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AA4" w:rsidRPr="005817EC" w:rsidRDefault="003F3AA4" w:rsidP="003F3AA4">
      <w:pPr>
        <w:ind w:firstLine="0"/>
        <w:rPr>
          <w:b/>
          <w:bCs/>
          <w:rtl/>
        </w:rPr>
      </w:pPr>
      <w:r>
        <w:rPr>
          <w:b/>
          <w:bCs/>
          <w:rtl/>
        </w:rPr>
        <w:t>הכנסת העשרים-ושלוש</w:t>
      </w:r>
    </w:p>
    <w:p w:rsidR="003F3AA4" w:rsidRDefault="003F3AA4" w:rsidP="003F3AA4">
      <w:pPr>
        <w:ind w:firstLine="0"/>
        <w:outlineLvl w:val="0"/>
        <w:rPr>
          <w:b/>
          <w:bCs/>
          <w:rtl/>
        </w:rPr>
        <w:sectPr w:rsidR="003F3AA4" w:rsidSect="00514E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3F3AA4" w:rsidRPr="008713A4" w:rsidRDefault="003F3AA4" w:rsidP="003F3AA4">
      <w:pPr>
        <w:ind w:firstLine="0"/>
        <w:rPr>
          <w:b/>
          <w:bCs/>
          <w:rtl/>
        </w:rPr>
      </w:pPr>
      <w:r>
        <w:rPr>
          <w:b/>
          <w:bCs/>
          <w:rtl/>
        </w:rPr>
        <w:t>מושב ראשון</w:t>
      </w:r>
    </w:p>
    <w:p w:rsidR="003F3AA4" w:rsidRPr="008713A4" w:rsidRDefault="003F3AA4" w:rsidP="003F3AA4">
      <w:pPr>
        <w:rPr>
          <w:rtl/>
        </w:rPr>
      </w:pPr>
    </w:p>
    <w:p w:rsidR="003F3AA4" w:rsidRPr="008713A4" w:rsidRDefault="003F3AA4" w:rsidP="005A4E54">
      <w:pPr>
        <w:ind w:firstLine="0"/>
        <w:jc w:val="center"/>
        <w:outlineLvl w:val="0"/>
        <w:rPr>
          <w:b/>
          <w:bCs/>
          <w:rtl/>
        </w:rPr>
      </w:pPr>
      <w:bookmarkStart w:id="0" w:name="_GoBack"/>
      <w:bookmarkEnd w:id="0"/>
      <w:r>
        <w:rPr>
          <w:b/>
          <w:bCs/>
          <w:rtl/>
        </w:rPr>
        <w:t xml:space="preserve">פרוטוקול מס' </w:t>
      </w:r>
      <w:r w:rsidR="005A4E54">
        <w:rPr>
          <w:rFonts w:hint="cs"/>
          <w:b/>
          <w:bCs/>
          <w:rtl/>
        </w:rPr>
        <w:t>2</w:t>
      </w:r>
    </w:p>
    <w:p w:rsidR="003F3AA4" w:rsidRPr="008713A4" w:rsidRDefault="003F3AA4" w:rsidP="003F3AA4">
      <w:pPr>
        <w:ind w:firstLine="0"/>
        <w:jc w:val="center"/>
        <w:outlineLvl w:val="0"/>
        <w:rPr>
          <w:b/>
          <w:bCs/>
          <w:rtl/>
        </w:rPr>
      </w:pPr>
      <w:r>
        <w:rPr>
          <w:b/>
          <w:bCs/>
          <w:rtl/>
        </w:rPr>
        <w:t>מישיבת</w:t>
      </w:r>
      <w:r w:rsidR="00EC76B4">
        <w:rPr>
          <w:rFonts w:hint="cs"/>
          <w:b/>
          <w:bCs/>
          <w:rtl/>
        </w:rPr>
        <w:t xml:space="preserve"> הוועדה המיוחדת בנושא חוק יסוד: הממשלה (תיקון </w:t>
      </w:r>
      <w:r w:rsidR="00EC76B4">
        <w:rPr>
          <w:b/>
          <w:bCs/>
          <w:rtl/>
        </w:rPr>
        <w:t>–</w:t>
      </w:r>
      <w:r w:rsidR="00EC76B4">
        <w:rPr>
          <w:rFonts w:hint="cs"/>
          <w:b/>
          <w:bCs/>
          <w:rtl/>
        </w:rPr>
        <w:t xml:space="preserve"> ממשלת חליפים)</w:t>
      </w:r>
    </w:p>
    <w:p w:rsidR="003F3AA4" w:rsidRPr="008713A4" w:rsidRDefault="003F3AA4" w:rsidP="003F3AA4">
      <w:pPr>
        <w:ind w:firstLine="0"/>
        <w:jc w:val="center"/>
        <w:outlineLvl w:val="0"/>
        <w:rPr>
          <w:b/>
          <w:bCs/>
          <w:u w:val="single"/>
          <w:rtl/>
        </w:rPr>
      </w:pPr>
      <w:r>
        <w:rPr>
          <w:b/>
          <w:bCs/>
          <w:u w:val="single"/>
          <w:rtl/>
        </w:rPr>
        <w:t>יום ראשון, ב' באייר התש"ף (26 באפריל 2020), שעה 9:00</w:t>
      </w:r>
    </w:p>
    <w:p w:rsidR="003F3AA4" w:rsidRPr="008713A4" w:rsidRDefault="003F3AA4" w:rsidP="003F3AA4">
      <w:pPr>
        <w:ind w:firstLine="0"/>
        <w:rPr>
          <w:rtl/>
        </w:rPr>
      </w:pPr>
    </w:p>
    <w:p w:rsidR="003F3AA4" w:rsidRPr="008713A4" w:rsidRDefault="003F3AA4" w:rsidP="003F3AA4">
      <w:pPr>
        <w:ind w:firstLine="0"/>
        <w:rPr>
          <w:rtl/>
        </w:rPr>
      </w:pPr>
    </w:p>
    <w:p w:rsidR="003F3AA4" w:rsidRPr="008713A4" w:rsidRDefault="003F3AA4" w:rsidP="003F3AA4">
      <w:pPr>
        <w:ind w:firstLine="0"/>
        <w:outlineLvl w:val="1"/>
        <w:rPr>
          <w:rtl/>
        </w:rPr>
      </w:pPr>
      <w:r w:rsidRPr="008713A4">
        <w:rPr>
          <w:rFonts w:hint="cs"/>
          <w:b/>
          <w:bCs/>
          <w:u w:val="single"/>
          <w:rtl/>
        </w:rPr>
        <w:t>סדר היום</w:t>
      </w:r>
      <w:r w:rsidRPr="008713A4">
        <w:rPr>
          <w:b/>
          <w:bCs/>
          <w:u w:val="single"/>
          <w:rtl/>
        </w:rPr>
        <w:t>:</w:t>
      </w:r>
    </w:p>
    <w:p w:rsidR="003F3AA4" w:rsidRPr="008713A4" w:rsidRDefault="003F3AA4" w:rsidP="00EC76B4">
      <w:pPr>
        <w:pStyle w:val="a7"/>
        <w:rPr>
          <w:rtl/>
        </w:rPr>
      </w:pPr>
      <w:bookmarkStart w:id="1" w:name="ET_hatsach_618330_1"/>
      <w:r w:rsidRPr="00EC76B4">
        <w:rPr>
          <w:rStyle w:val="TagStyle"/>
          <w:rtl/>
        </w:rPr>
        <w:t xml:space="preserve"> &lt;&lt; הצח &gt;&gt;</w:t>
      </w:r>
      <w:r w:rsidRPr="002D0E43">
        <w:rPr>
          <w:rStyle w:val="TagStyle"/>
          <w:rtl/>
        </w:rPr>
        <w:t xml:space="preserve"> </w:t>
      </w:r>
      <w:r w:rsidRPr="002D0E43">
        <w:rPr>
          <w:rtl/>
        </w:rPr>
        <w:t>הצעת חוק-יסוד: הממשלה (תיקון - ממשלת חילופים)</w:t>
      </w:r>
      <w:r w:rsidR="005A4E54">
        <w:rPr>
          <w:rFonts w:hint="cs"/>
          <w:rtl/>
        </w:rPr>
        <w:t xml:space="preserve">, </w:t>
      </w:r>
      <w:r w:rsidR="005A4E54">
        <w:rPr>
          <w:rtl/>
        </w:rPr>
        <w:t>פ/280/23, הצעת ח"כ איתן גינזבורג</w:t>
      </w:r>
      <w:r w:rsidR="00EC76B4">
        <w:rPr>
          <w:rFonts w:hint="cs"/>
          <w:rtl/>
        </w:rPr>
        <w:t xml:space="preserve"> וקבוצת חברי הכנסת</w:t>
      </w:r>
      <w:r w:rsidR="005A4E54">
        <w:rPr>
          <w:rFonts w:hint="cs"/>
          <w:rtl/>
        </w:rPr>
        <w:t>.</w:t>
      </w:r>
      <w:r w:rsidRPr="002D0E43">
        <w:rPr>
          <w:rStyle w:val="TagStyle"/>
          <w:rtl/>
        </w:rPr>
        <w:t xml:space="preserve"> </w:t>
      </w:r>
      <w:r w:rsidRPr="00EC76B4">
        <w:rPr>
          <w:rStyle w:val="TagStyle"/>
          <w:rtl/>
        </w:rPr>
        <w:t>&lt;&lt; הצח &gt;&gt;</w:t>
      </w:r>
      <w:r w:rsidRPr="002D0E43">
        <w:rPr>
          <w:rtl/>
        </w:rPr>
        <w:t xml:space="preserve">   </w:t>
      </w:r>
      <w:bookmarkEnd w:id="1"/>
    </w:p>
    <w:p w:rsidR="003F3AA4" w:rsidRPr="008713A4" w:rsidRDefault="003F3AA4" w:rsidP="003F3AA4">
      <w:pPr>
        <w:spacing w:before="60"/>
        <w:ind w:firstLine="0"/>
        <w:rPr>
          <w:rtl/>
        </w:rPr>
      </w:pPr>
    </w:p>
    <w:p w:rsidR="003F3AA4" w:rsidRPr="008713A4" w:rsidRDefault="003F3AA4" w:rsidP="003F3AA4">
      <w:pPr>
        <w:ind w:firstLine="0"/>
        <w:outlineLvl w:val="1"/>
        <w:rPr>
          <w:b/>
          <w:bCs/>
          <w:u w:val="single"/>
          <w:rtl/>
        </w:rPr>
      </w:pPr>
      <w:r w:rsidRPr="008713A4">
        <w:rPr>
          <w:b/>
          <w:bCs/>
          <w:u w:val="single"/>
          <w:rtl/>
        </w:rPr>
        <w:t>נכחו:</w:t>
      </w:r>
    </w:p>
    <w:p w:rsidR="003F3AA4" w:rsidRPr="008713A4" w:rsidRDefault="003F3AA4" w:rsidP="003F3AA4">
      <w:pPr>
        <w:ind w:firstLine="0"/>
        <w:outlineLvl w:val="1"/>
        <w:rPr>
          <w:rtl/>
        </w:rPr>
      </w:pPr>
      <w:r w:rsidRPr="008713A4">
        <w:rPr>
          <w:b/>
          <w:bCs/>
          <w:u w:val="single"/>
          <w:rtl/>
        </w:rPr>
        <w:t>חברי הוועדה</w:t>
      </w:r>
      <w:r w:rsidRPr="008713A4">
        <w:rPr>
          <w:rFonts w:hint="cs"/>
          <w:b/>
          <w:bCs/>
          <w:u w:val="single"/>
          <w:rtl/>
        </w:rPr>
        <w:t xml:space="preserve">: </w:t>
      </w:r>
    </w:p>
    <w:p w:rsidR="003F3AA4" w:rsidRPr="002D0E43" w:rsidRDefault="003F3AA4" w:rsidP="003F3AA4">
      <w:pPr>
        <w:ind w:firstLine="0"/>
        <w:rPr>
          <w:rtl/>
        </w:rPr>
      </w:pPr>
      <w:r w:rsidRPr="002D0E43">
        <w:rPr>
          <w:rtl/>
        </w:rPr>
        <w:t>איתן גינזבורג – היו"ר</w:t>
      </w:r>
    </w:p>
    <w:p w:rsidR="003F3AA4" w:rsidRPr="002D0E43" w:rsidRDefault="003F3AA4" w:rsidP="003F3AA4">
      <w:pPr>
        <w:ind w:firstLine="0"/>
        <w:rPr>
          <w:rtl/>
        </w:rPr>
      </w:pPr>
      <w:r w:rsidRPr="002D0E43">
        <w:rPr>
          <w:rtl/>
        </w:rPr>
        <w:t>קארין אלהרר</w:t>
      </w:r>
    </w:p>
    <w:p w:rsidR="003F3AA4" w:rsidRPr="002D0E43" w:rsidRDefault="003F3AA4" w:rsidP="003F3AA4">
      <w:pPr>
        <w:ind w:firstLine="0"/>
        <w:rPr>
          <w:rtl/>
        </w:rPr>
      </w:pPr>
      <w:r w:rsidRPr="002D0E43">
        <w:rPr>
          <w:rtl/>
        </w:rPr>
        <w:t>משה ארבל</w:t>
      </w:r>
    </w:p>
    <w:p w:rsidR="003F3AA4" w:rsidRPr="002D0E43" w:rsidRDefault="003F3AA4" w:rsidP="003F3AA4">
      <w:pPr>
        <w:ind w:firstLine="0"/>
        <w:rPr>
          <w:rtl/>
        </w:rPr>
      </w:pPr>
      <w:r w:rsidRPr="002D0E43">
        <w:rPr>
          <w:rtl/>
        </w:rPr>
        <w:t>עוזי דיין</w:t>
      </w:r>
    </w:p>
    <w:p w:rsidR="003F3AA4" w:rsidRPr="002D0E43" w:rsidRDefault="003F3AA4" w:rsidP="003F3AA4">
      <w:pPr>
        <w:ind w:firstLine="0"/>
        <w:rPr>
          <w:rtl/>
        </w:rPr>
      </w:pPr>
      <w:r w:rsidRPr="002D0E43">
        <w:rPr>
          <w:rtl/>
        </w:rPr>
        <w:t>תמר זנדברג</w:t>
      </w:r>
    </w:p>
    <w:p w:rsidR="00E857D9" w:rsidRDefault="00E857D9" w:rsidP="003F3AA4">
      <w:pPr>
        <w:ind w:firstLine="0"/>
        <w:rPr>
          <w:rtl/>
        </w:rPr>
      </w:pPr>
      <w:r>
        <w:rPr>
          <w:rFonts w:hint="cs"/>
          <w:rtl/>
        </w:rPr>
        <w:t>עופר כסיף</w:t>
      </w:r>
    </w:p>
    <w:p w:rsidR="003F3AA4" w:rsidRPr="002D0E43" w:rsidRDefault="003F3AA4" w:rsidP="003F3AA4">
      <w:pPr>
        <w:ind w:firstLine="0"/>
        <w:rPr>
          <w:rtl/>
        </w:rPr>
      </w:pPr>
      <w:r w:rsidRPr="002D0E43">
        <w:rPr>
          <w:rtl/>
        </w:rPr>
        <w:t>אופיר כץ</w:t>
      </w:r>
    </w:p>
    <w:p w:rsidR="003F3AA4" w:rsidRPr="002D0E43" w:rsidRDefault="003F3AA4" w:rsidP="003F3AA4">
      <w:pPr>
        <w:ind w:firstLine="0"/>
        <w:rPr>
          <w:rtl/>
        </w:rPr>
      </w:pPr>
      <w:r w:rsidRPr="002D0E43">
        <w:rPr>
          <w:rtl/>
        </w:rPr>
        <w:t>מיקי לוי</w:t>
      </w:r>
    </w:p>
    <w:p w:rsidR="003F3AA4" w:rsidRPr="002D0E43" w:rsidRDefault="003F3AA4" w:rsidP="003F3AA4">
      <w:pPr>
        <w:ind w:firstLine="0"/>
        <w:rPr>
          <w:rtl/>
        </w:rPr>
      </w:pPr>
      <w:r w:rsidRPr="002D0E43">
        <w:rPr>
          <w:rtl/>
        </w:rPr>
        <w:t>פטין מולא</w:t>
      </w:r>
    </w:p>
    <w:p w:rsidR="003F3AA4" w:rsidRPr="002D0E43" w:rsidRDefault="003F3AA4" w:rsidP="003F3AA4">
      <w:pPr>
        <w:ind w:firstLine="0"/>
        <w:rPr>
          <w:rtl/>
        </w:rPr>
      </w:pPr>
      <w:r w:rsidRPr="002D0E43">
        <w:rPr>
          <w:rtl/>
        </w:rPr>
        <w:t>אוסאמה סעדי</w:t>
      </w:r>
    </w:p>
    <w:p w:rsidR="003F3AA4" w:rsidRPr="002D0E43" w:rsidRDefault="003F3AA4" w:rsidP="003F3AA4">
      <w:pPr>
        <w:ind w:firstLine="0"/>
        <w:rPr>
          <w:rtl/>
        </w:rPr>
      </w:pPr>
      <w:r w:rsidRPr="002D0E43">
        <w:rPr>
          <w:rtl/>
        </w:rPr>
        <w:t>טלי פלוסקוב</w:t>
      </w:r>
    </w:p>
    <w:p w:rsidR="003F3AA4" w:rsidRPr="002D0E43" w:rsidRDefault="003F3AA4" w:rsidP="003F3AA4">
      <w:pPr>
        <w:ind w:firstLine="0"/>
        <w:rPr>
          <w:rtl/>
        </w:rPr>
      </w:pPr>
      <w:r w:rsidRPr="002D0E43">
        <w:rPr>
          <w:rtl/>
        </w:rPr>
        <w:t>אורית פרקש הכהן</w:t>
      </w:r>
    </w:p>
    <w:p w:rsidR="003F3AA4" w:rsidRPr="002D0E43" w:rsidRDefault="003F3AA4" w:rsidP="003F3AA4">
      <w:pPr>
        <w:ind w:firstLine="0"/>
        <w:rPr>
          <w:rtl/>
        </w:rPr>
      </w:pPr>
      <w:r w:rsidRPr="002D0E43">
        <w:rPr>
          <w:rtl/>
        </w:rPr>
        <w:t>אלכס קושניר</w:t>
      </w:r>
    </w:p>
    <w:p w:rsidR="003F3AA4" w:rsidRDefault="003F3AA4" w:rsidP="003F3AA4">
      <w:pPr>
        <w:ind w:firstLine="0"/>
        <w:rPr>
          <w:rtl/>
        </w:rPr>
      </w:pPr>
      <w:r w:rsidRPr="002D0E43">
        <w:rPr>
          <w:rtl/>
        </w:rPr>
        <w:t>שלמה קרעי</w:t>
      </w:r>
    </w:p>
    <w:p w:rsidR="00E857D9" w:rsidRDefault="00E857D9" w:rsidP="003F3AA4">
      <w:pPr>
        <w:ind w:firstLine="0"/>
        <w:rPr>
          <w:rtl/>
        </w:rPr>
      </w:pPr>
      <w:r>
        <w:rPr>
          <w:rFonts w:hint="cs"/>
          <w:rtl/>
        </w:rPr>
        <w:t>איציק שמולי</w:t>
      </w:r>
    </w:p>
    <w:p w:rsidR="00E857D9" w:rsidRPr="002D0E43" w:rsidRDefault="00E857D9" w:rsidP="003F3AA4">
      <w:pPr>
        <w:ind w:firstLine="0"/>
        <w:rPr>
          <w:rtl/>
        </w:rPr>
      </w:pPr>
      <w:r>
        <w:rPr>
          <w:rFonts w:hint="cs"/>
          <w:rtl/>
        </w:rPr>
        <w:t>איילת שקד</w:t>
      </w:r>
    </w:p>
    <w:p w:rsidR="003F3AA4" w:rsidRPr="008713A4" w:rsidRDefault="003F3AA4" w:rsidP="003F3AA4">
      <w:pPr>
        <w:ind w:firstLine="0"/>
        <w:rPr>
          <w:u w:val="single"/>
        </w:rPr>
      </w:pPr>
    </w:p>
    <w:p w:rsidR="003F3AA4" w:rsidRDefault="005223BB" w:rsidP="005223BB">
      <w:pPr>
        <w:ind w:firstLine="0"/>
        <w:outlineLvl w:val="1"/>
        <w:rPr>
          <w:b/>
          <w:bCs/>
          <w:u w:val="single"/>
          <w:rtl/>
        </w:rPr>
      </w:pPr>
      <w:r>
        <w:rPr>
          <w:rFonts w:hint="cs"/>
          <w:b/>
          <w:bCs/>
          <w:u w:val="single"/>
          <w:rtl/>
        </w:rPr>
        <w:t>חברי הכנסת:</w:t>
      </w:r>
    </w:p>
    <w:p w:rsidR="00555126" w:rsidRDefault="00555126" w:rsidP="005223BB">
      <w:pPr>
        <w:ind w:firstLine="0"/>
        <w:outlineLvl w:val="1"/>
        <w:rPr>
          <w:rtl/>
        </w:rPr>
      </w:pPr>
      <w:r>
        <w:rPr>
          <w:rFonts w:hint="cs"/>
          <w:rtl/>
        </w:rPr>
        <w:t>רם בן ברק</w:t>
      </w:r>
    </w:p>
    <w:p w:rsidR="008C186F" w:rsidRDefault="008C186F" w:rsidP="00555126">
      <w:pPr>
        <w:ind w:firstLine="0"/>
        <w:outlineLvl w:val="1"/>
        <w:rPr>
          <w:rtl/>
        </w:rPr>
      </w:pPr>
      <w:r>
        <w:rPr>
          <w:rFonts w:hint="cs"/>
          <w:rtl/>
        </w:rPr>
        <w:t>אורנה ברביבאי</w:t>
      </w:r>
    </w:p>
    <w:p w:rsidR="00555126" w:rsidRDefault="00555126" w:rsidP="00555126">
      <w:pPr>
        <w:ind w:firstLine="0"/>
        <w:outlineLvl w:val="1"/>
        <w:rPr>
          <w:rtl/>
        </w:rPr>
      </w:pPr>
      <w:r>
        <w:rPr>
          <w:rFonts w:hint="cs"/>
          <w:rtl/>
        </w:rPr>
        <w:t>יאיר גולן</w:t>
      </w:r>
    </w:p>
    <w:p w:rsidR="005223BB" w:rsidRDefault="005223BB" w:rsidP="005223BB">
      <w:pPr>
        <w:ind w:firstLine="0"/>
        <w:outlineLvl w:val="1"/>
        <w:rPr>
          <w:rtl/>
        </w:rPr>
      </w:pPr>
      <w:r>
        <w:rPr>
          <w:rFonts w:hint="cs"/>
          <w:rtl/>
        </w:rPr>
        <w:t>יוסף ג'בארין</w:t>
      </w:r>
    </w:p>
    <w:p w:rsidR="00E857D9" w:rsidRDefault="00E857D9" w:rsidP="005223BB">
      <w:pPr>
        <w:ind w:firstLine="0"/>
        <w:outlineLvl w:val="1"/>
        <w:rPr>
          <w:rtl/>
        </w:rPr>
      </w:pPr>
      <w:r>
        <w:rPr>
          <w:rFonts w:hint="cs"/>
          <w:rtl/>
        </w:rPr>
        <w:t>ניצן הורוביץ</w:t>
      </w:r>
    </w:p>
    <w:p w:rsidR="00555126" w:rsidRDefault="00555126" w:rsidP="005223BB">
      <w:pPr>
        <w:ind w:firstLine="0"/>
        <w:outlineLvl w:val="1"/>
        <w:rPr>
          <w:rtl/>
        </w:rPr>
      </w:pPr>
      <w:r>
        <w:rPr>
          <w:rFonts w:hint="cs"/>
          <w:rtl/>
        </w:rPr>
        <w:t>צביקה האוזר</w:t>
      </w:r>
    </w:p>
    <w:p w:rsidR="00555126" w:rsidRDefault="00555126" w:rsidP="005223BB">
      <w:pPr>
        <w:ind w:firstLine="0"/>
        <w:outlineLvl w:val="1"/>
        <w:rPr>
          <w:rtl/>
        </w:rPr>
      </w:pPr>
      <w:r>
        <w:rPr>
          <w:rFonts w:hint="cs"/>
          <w:rtl/>
        </w:rPr>
        <w:t>יועז הנדל</w:t>
      </w:r>
    </w:p>
    <w:p w:rsidR="00555126" w:rsidRDefault="00555126" w:rsidP="005223BB">
      <w:pPr>
        <w:ind w:firstLine="0"/>
        <w:outlineLvl w:val="1"/>
        <w:rPr>
          <w:rtl/>
        </w:rPr>
      </w:pPr>
      <w:r>
        <w:rPr>
          <w:rFonts w:hint="cs"/>
          <w:rtl/>
        </w:rPr>
        <w:t>בועז טופורובסקי</w:t>
      </w:r>
    </w:p>
    <w:p w:rsidR="00C35532" w:rsidRDefault="00C35532" w:rsidP="005223BB">
      <w:pPr>
        <w:ind w:firstLine="0"/>
        <w:outlineLvl w:val="1"/>
        <w:rPr>
          <w:rtl/>
        </w:rPr>
      </w:pPr>
      <w:r>
        <w:rPr>
          <w:rFonts w:hint="cs"/>
          <w:rtl/>
        </w:rPr>
        <w:t>מאיר כהן</w:t>
      </w:r>
    </w:p>
    <w:p w:rsidR="00C35532" w:rsidRDefault="00C35532" w:rsidP="005223BB">
      <w:pPr>
        <w:ind w:firstLine="0"/>
        <w:outlineLvl w:val="1"/>
        <w:rPr>
          <w:rtl/>
        </w:rPr>
      </w:pPr>
      <w:r>
        <w:rPr>
          <w:rFonts w:hint="cs"/>
          <w:rtl/>
        </w:rPr>
        <w:t>מתן כהנא</w:t>
      </w:r>
    </w:p>
    <w:p w:rsidR="00D91BD0" w:rsidRDefault="00D91BD0" w:rsidP="005223BB">
      <w:pPr>
        <w:ind w:firstLine="0"/>
        <w:outlineLvl w:val="1"/>
        <w:rPr>
          <w:rtl/>
        </w:rPr>
      </w:pPr>
      <w:r>
        <w:rPr>
          <w:rFonts w:hint="cs"/>
          <w:rtl/>
        </w:rPr>
        <w:t>ע'דיר כמאל מריח</w:t>
      </w:r>
    </w:p>
    <w:p w:rsidR="00555126" w:rsidRDefault="00555126" w:rsidP="005223BB">
      <w:pPr>
        <w:ind w:firstLine="0"/>
        <w:outlineLvl w:val="1"/>
        <w:rPr>
          <w:rtl/>
        </w:rPr>
      </w:pPr>
      <w:r>
        <w:rPr>
          <w:rFonts w:hint="cs"/>
          <w:rtl/>
        </w:rPr>
        <w:t>יוליה מלינובסקי</w:t>
      </w:r>
    </w:p>
    <w:p w:rsidR="00E857D9" w:rsidRDefault="00E857D9" w:rsidP="005223BB">
      <w:pPr>
        <w:ind w:firstLine="0"/>
        <w:outlineLvl w:val="1"/>
        <w:rPr>
          <w:rtl/>
        </w:rPr>
      </w:pPr>
      <w:r>
        <w:rPr>
          <w:rFonts w:hint="cs"/>
          <w:rtl/>
        </w:rPr>
        <w:t>יעקב מרגי</w:t>
      </w:r>
    </w:p>
    <w:p w:rsidR="00C35532" w:rsidRDefault="00C35532" w:rsidP="005223BB">
      <w:pPr>
        <w:ind w:firstLine="0"/>
        <w:outlineLvl w:val="1"/>
        <w:rPr>
          <w:rtl/>
        </w:rPr>
      </w:pPr>
      <w:r>
        <w:rPr>
          <w:rFonts w:hint="cs"/>
          <w:rtl/>
        </w:rPr>
        <w:t>אבי ניסנקורן</w:t>
      </w:r>
    </w:p>
    <w:p w:rsidR="00D91BD0" w:rsidRDefault="005223BB" w:rsidP="00D91BD0">
      <w:pPr>
        <w:ind w:firstLine="0"/>
        <w:outlineLvl w:val="1"/>
        <w:rPr>
          <w:rtl/>
        </w:rPr>
      </w:pPr>
      <w:r>
        <w:rPr>
          <w:rFonts w:hint="cs"/>
          <w:rtl/>
        </w:rPr>
        <w:t>יואב סגלוביץ'</w:t>
      </w:r>
    </w:p>
    <w:p w:rsidR="00FD1FFB" w:rsidRDefault="00FD1FFB" w:rsidP="005223BB">
      <w:pPr>
        <w:ind w:firstLine="0"/>
        <w:outlineLvl w:val="1"/>
        <w:rPr>
          <w:rtl/>
        </w:rPr>
      </w:pPr>
      <w:r>
        <w:rPr>
          <w:rFonts w:hint="cs"/>
          <w:rtl/>
        </w:rPr>
        <w:t>עודד פורר</w:t>
      </w:r>
    </w:p>
    <w:p w:rsidR="00C35532" w:rsidRDefault="00C35532" w:rsidP="005223BB">
      <w:pPr>
        <w:ind w:firstLine="0"/>
        <w:outlineLvl w:val="1"/>
        <w:rPr>
          <w:rtl/>
        </w:rPr>
      </w:pPr>
      <w:r>
        <w:rPr>
          <w:rFonts w:hint="cs"/>
          <w:rtl/>
        </w:rPr>
        <w:t>אורלי פרומן</w:t>
      </w:r>
    </w:p>
    <w:p w:rsidR="00FD1FFB" w:rsidRDefault="00FD1FFB" w:rsidP="005223BB">
      <w:pPr>
        <w:ind w:firstLine="0"/>
        <w:outlineLvl w:val="1"/>
        <w:rPr>
          <w:rtl/>
        </w:rPr>
      </w:pPr>
      <w:r>
        <w:rPr>
          <w:rFonts w:hint="cs"/>
          <w:rtl/>
        </w:rPr>
        <w:t>אנדרי קוז'ינוב</w:t>
      </w:r>
    </w:p>
    <w:p w:rsidR="005223BB" w:rsidRDefault="005223BB" w:rsidP="005223BB">
      <w:pPr>
        <w:ind w:firstLine="0"/>
        <w:outlineLvl w:val="1"/>
        <w:rPr>
          <w:rtl/>
        </w:rPr>
      </w:pPr>
      <w:r>
        <w:rPr>
          <w:rFonts w:hint="cs"/>
          <w:rtl/>
        </w:rPr>
        <w:t>עידן רול</w:t>
      </w:r>
    </w:p>
    <w:p w:rsidR="00555126" w:rsidRDefault="00555126" w:rsidP="005223BB">
      <w:pPr>
        <w:ind w:firstLine="0"/>
        <w:outlineLvl w:val="1"/>
        <w:rPr>
          <w:rtl/>
        </w:rPr>
      </w:pPr>
      <w:r>
        <w:rPr>
          <w:rFonts w:hint="cs"/>
          <w:rtl/>
        </w:rPr>
        <w:t>אלעזר שטרן</w:t>
      </w:r>
    </w:p>
    <w:p w:rsidR="00555126" w:rsidRPr="005223BB" w:rsidRDefault="00555126" w:rsidP="005223BB">
      <w:pPr>
        <w:ind w:firstLine="0"/>
        <w:outlineLvl w:val="1"/>
        <w:rPr>
          <w:rtl/>
        </w:rPr>
      </w:pPr>
      <w:r>
        <w:rPr>
          <w:rFonts w:hint="cs"/>
          <w:rtl/>
        </w:rPr>
        <w:t>עפר שלח</w:t>
      </w:r>
    </w:p>
    <w:p w:rsidR="003F3AA4" w:rsidRPr="000C47F5" w:rsidRDefault="003F3AA4" w:rsidP="003F3AA4">
      <w:pPr>
        <w:ind w:firstLine="0"/>
        <w:rPr>
          <w:b/>
          <w:bCs/>
          <w:u w:val="single"/>
          <w:rtl/>
        </w:rPr>
      </w:pPr>
    </w:p>
    <w:p w:rsidR="00402173" w:rsidRDefault="00402173" w:rsidP="00402173">
      <w:pPr>
        <w:ind w:firstLine="0"/>
        <w:outlineLvl w:val="1"/>
      </w:pPr>
      <w:r>
        <w:rPr>
          <w:b/>
          <w:bCs/>
          <w:u w:val="single"/>
          <w:rtl/>
        </w:rPr>
        <w:lastRenderedPageBreak/>
        <w:t xml:space="preserve">מוזמנים: </w:t>
      </w:r>
    </w:p>
    <w:p w:rsidR="00402173" w:rsidRDefault="00402173" w:rsidP="00402173">
      <w:pPr>
        <w:ind w:firstLine="0"/>
        <w:rPr>
          <w:rtl/>
        </w:rPr>
      </w:pPr>
      <w:r>
        <w:rPr>
          <w:rtl/>
        </w:rPr>
        <w:t>אייל זנברג – משרד המשפטים</w:t>
      </w:r>
    </w:p>
    <w:p w:rsidR="00402173" w:rsidRDefault="00402173" w:rsidP="00402173">
      <w:pPr>
        <w:ind w:firstLine="0"/>
        <w:rPr>
          <w:rtl/>
        </w:rPr>
      </w:pPr>
    </w:p>
    <w:p w:rsidR="00402173" w:rsidRDefault="00402173" w:rsidP="00402173">
      <w:pPr>
        <w:ind w:firstLine="0"/>
        <w:rPr>
          <w:b/>
          <w:bCs/>
          <w:u w:val="single"/>
          <w:rtl/>
        </w:rPr>
      </w:pPr>
      <w:r>
        <w:rPr>
          <w:b/>
          <w:bCs/>
          <w:u w:val="single"/>
          <w:rtl/>
        </w:rPr>
        <w:t>משתתפים (באמצעים מקוונים):</w:t>
      </w:r>
    </w:p>
    <w:p w:rsidR="003F3AA4" w:rsidRDefault="005223BB" w:rsidP="003F3AA4">
      <w:pPr>
        <w:ind w:firstLine="0"/>
        <w:rPr>
          <w:rtl/>
        </w:rPr>
      </w:pPr>
      <w:r>
        <w:rPr>
          <w:rFonts w:hint="cs"/>
          <w:rtl/>
        </w:rPr>
        <w:t>רז נזרי</w:t>
      </w:r>
      <w:r>
        <w:rPr>
          <w:rFonts w:hint="cs"/>
          <w:rtl/>
        </w:rPr>
        <w:tab/>
      </w:r>
      <w:r>
        <w:rPr>
          <w:rFonts w:hint="cs"/>
          <w:rtl/>
        </w:rPr>
        <w:tab/>
      </w:r>
      <w:r w:rsidR="00402173">
        <w:rPr>
          <w:rtl/>
        </w:rPr>
        <w:tab/>
      </w:r>
      <w:r>
        <w:rPr>
          <w:rFonts w:hint="cs"/>
          <w:rtl/>
        </w:rPr>
        <w:t>-</w:t>
      </w:r>
      <w:r w:rsidR="00402173">
        <w:rPr>
          <w:rtl/>
        </w:rPr>
        <w:tab/>
      </w:r>
      <w:r>
        <w:rPr>
          <w:rFonts w:hint="cs"/>
          <w:rtl/>
        </w:rPr>
        <w:t xml:space="preserve"> המשנה ליועמ"ש הממשלה</w:t>
      </w:r>
    </w:p>
    <w:p w:rsidR="00D91BD0" w:rsidRPr="008713A4" w:rsidRDefault="00D91BD0" w:rsidP="00D91BD0">
      <w:pPr>
        <w:ind w:firstLine="0"/>
        <w:rPr>
          <w:rtl/>
        </w:rPr>
      </w:pPr>
      <w:r>
        <w:rPr>
          <w:rFonts w:hint="cs"/>
          <w:rtl/>
        </w:rPr>
        <w:t>עמי ברקוביץ</w:t>
      </w:r>
      <w:r w:rsidR="00402173">
        <w:rPr>
          <w:rtl/>
        </w:rPr>
        <w:tab/>
      </w:r>
      <w:r>
        <w:rPr>
          <w:rFonts w:hint="cs"/>
          <w:rtl/>
        </w:rPr>
        <w:tab/>
        <w:t xml:space="preserve">- </w:t>
      </w:r>
      <w:r w:rsidR="00402173">
        <w:rPr>
          <w:rtl/>
        </w:rPr>
        <w:tab/>
      </w:r>
      <w:r>
        <w:rPr>
          <w:rFonts w:hint="cs"/>
          <w:rtl/>
        </w:rPr>
        <w:t>מח' ייעוץ וחקיקה, משרד המשפטים</w:t>
      </w:r>
    </w:p>
    <w:p w:rsidR="00402173" w:rsidRDefault="00402173" w:rsidP="00402173">
      <w:pPr>
        <w:ind w:firstLine="0"/>
        <w:rPr>
          <w:rtl/>
        </w:rPr>
      </w:pPr>
      <w:r>
        <w:rPr>
          <w:rtl/>
        </w:rPr>
        <w:t xml:space="preserve">ביאן ותד </w:t>
      </w:r>
      <w:r>
        <w:rPr>
          <w:rtl/>
        </w:rPr>
        <w:tab/>
      </w:r>
      <w:r>
        <w:rPr>
          <w:rtl/>
        </w:rPr>
        <w:tab/>
        <w:t xml:space="preserve">– </w:t>
      </w:r>
      <w:r>
        <w:rPr>
          <w:rtl/>
        </w:rPr>
        <w:tab/>
        <w:t>משרד האוצר</w:t>
      </w:r>
    </w:p>
    <w:p w:rsidR="00402173" w:rsidRDefault="00402173" w:rsidP="00402173">
      <w:pPr>
        <w:ind w:firstLine="0"/>
        <w:rPr>
          <w:rtl/>
        </w:rPr>
      </w:pPr>
      <w:r>
        <w:rPr>
          <w:rtl/>
        </w:rPr>
        <w:t>ד"ר עמיר פוקס</w:t>
      </w:r>
      <w:r>
        <w:rPr>
          <w:rtl/>
        </w:rPr>
        <w:tab/>
        <w:t xml:space="preserve"> </w:t>
      </w:r>
      <w:r>
        <w:rPr>
          <w:rtl/>
        </w:rPr>
        <w:tab/>
        <w:t xml:space="preserve">– </w:t>
      </w:r>
      <w:r>
        <w:rPr>
          <w:rtl/>
        </w:rPr>
        <w:tab/>
        <w:t>המכון הישראלי לדמוקרטיה</w:t>
      </w:r>
    </w:p>
    <w:p w:rsidR="00402173" w:rsidRPr="008713A4" w:rsidRDefault="00402173" w:rsidP="00402173">
      <w:pPr>
        <w:ind w:firstLine="0"/>
        <w:outlineLvl w:val="1"/>
        <w:rPr>
          <w:rtl/>
        </w:rPr>
      </w:pPr>
      <w:r>
        <w:rPr>
          <w:rtl/>
        </w:rPr>
        <w:t xml:space="preserve">שמחה רוטמן </w:t>
      </w:r>
      <w:r>
        <w:rPr>
          <w:rtl/>
        </w:rPr>
        <w:tab/>
      </w:r>
      <w:r>
        <w:rPr>
          <w:rtl/>
        </w:rPr>
        <w:tab/>
        <w:t xml:space="preserve">– </w:t>
      </w:r>
      <w:r>
        <w:rPr>
          <w:rtl/>
        </w:rPr>
        <w:tab/>
        <w:t>התנועה למשילות ודמוקרטיה</w:t>
      </w:r>
    </w:p>
    <w:p w:rsidR="006E03F7" w:rsidRPr="006E03F7" w:rsidRDefault="006E03F7" w:rsidP="006E03F7">
      <w:pPr>
        <w:ind w:firstLine="0"/>
      </w:pPr>
      <w:r w:rsidRPr="006E03F7">
        <w:rPr>
          <w:rtl/>
        </w:rPr>
        <w:t xml:space="preserve">אסף שפירא </w:t>
      </w:r>
      <w:r w:rsidRPr="006E03F7">
        <w:rPr>
          <w:rtl/>
        </w:rPr>
        <w:tab/>
      </w:r>
      <w:r w:rsidRPr="006E03F7">
        <w:rPr>
          <w:rtl/>
        </w:rPr>
        <w:tab/>
        <w:t xml:space="preserve">– </w:t>
      </w:r>
      <w:r w:rsidRPr="006E03F7">
        <w:rPr>
          <w:rtl/>
        </w:rPr>
        <w:tab/>
        <w:t>המכון הישראלי לדמוקרטיה</w:t>
      </w:r>
    </w:p>
    <w:p w:rsidR="006E03F7" w:rsidRPr="006E03F7" w:rsidRDefault="006E03F7" w:rsidP="006E03F7">
      <w:pPr>
        <w:ind w:firstLine="0"/>
        <w:rPr>
          <w:rtl/>
        </w:rPr>
      </w:pPr>
      <w:r w:rsidRPr="006E03F7">
        <w:rPr>
          <w:rtl/>
        </w:rPr>
        <w:t xml:space="preserve">ד"ר הילל סומר </w:t>
      </w:r>
      <w:r w:rsidRPr="006E03F7">
        <w:rPr>
          <w:rtl/>
        </w:rPr>
        <w:tab/>
      </w:r>
      <w:r w:rsidRPr="006E03F7">
        <w:rPr>
          <w:rtl/>
        </w:rPr>
        <w:tab/>
        <w:t xml:space="preserve">– </w:t>
      </w:r>
      <w:r w:rsidRPr="006E03F7">
        <w:rPr>
          <w:rtl/>
        </w:rPr>
        <w:tab/>
        <w:t>המרכז הבינתחומי, הרצליה</w:t>
      </w:r>
    </w:p>
    <w:p w:rsidR="006E03F7" w:rsidRPr="006E03F7" w:rsidRDefault="006E03F7" w:rsidP="006E03F7">
      <w:pPr>
        <w:ind w:firstLine="0"/>
        <w:rPr>
          <w:rtl/>
        </w:rPr>
      </w:pPr>
      <w:r w:rsidRPr="006E03F7">
        <w:rPr>
          <w:rtl/>
        </w:rPr>
        <w:t xml:space="preserve">תומר נאור </w:t>
      </w:r>
      <w:r w:rsidRPr="006E03F7">
        <w:rPr>
          <w:rtl/>
        </w:rPr>
        <w:tab/>
      </w:r>
      <w:r w:rsidRPr="006E03F7">
        <w:rPr>
          <w:rtl/>
        </w:rPr>
        <w:tab/>
        <w:t xml:space="preserve">– </w:t>
      </w:r>
      <w:r w:rsidRPr="006E03F7">
        <w:rPr>
          <w:rtl/>
        </w:rPr>
        <w:tab/>
        <w:t>התנועה לאיכות השלטון</w:t>
      </w:r>
    </w:p>
    <w:p w:rsidR="006E03F7" w:rsidRDefault="006E03F7" w:rsidP="006E03F7">
      <w:pPr>
        <w:ind w:firstLine="0"/>
        <w:rPr>
          <w:rtl/>
        </w:rPr>
      </w:pPr>
      <w:r w:rsidRPr="006E03F7">
        <w:rPr>
          <w:rtl/>
        </w:rPr>
        <w:t xml:space="preserve">יפעת סולל </w:t>
      </w:r>
      <w:r w:rsidRPr="006E03F7">
        <w:rPr>
          <w:rtl/>
        </w:rPr>
        <w:tab/>
      </w:r>
      <w:r w:rsidRPr="006E03F7">
        <w:rPr>
          <w:rtl/>
        </w:rPr>
        <w:tab/>
        <w:t xml:space="preserve">– </w:t>
      </w:r>
      <w:r w:rsidRPr="006E03F7">
        <w:rPr>
          <w:rtl/>
        </w:rPr>
        <w:tab/>
        <w:t>התנועה לדמוקרטיה מתקדמת</w:t>
      </w:r>
    </w:p>
    <w:p w:rsidR="00402173" w:rsidRDefault="00402173" w:rsidP="003F3AA4">
      <w:pPr>
        <w:ind w:firstLine="0"/>
        <w:outlineLvl w:val="1"/>
        <w:rPr>
          <w:b/>
          <w:bCs/>
          <w:u w:val="single"/>
          <w:rtl/>
        </w:rPr>
      </w:pPr>
    </w:p>
    <w:p w:rsidR="003F3AA4" w:rsidRPr="008713A4" w:rsidRDefault="003F3AA4" w:rsidP="003F3AA4">
      <w:pPr>
        <w:ind w:firstLine="0"/>
        <w:outlineLvl w:val="1"/>
        <w:rPr>
          <w:rtl/>
        </w:rPr>
      </w:pPr>
      <w:r w:rsidRPr="008713A4">
        <w:rPr>
          <w:rFonts w:hint="cs"/>
          <w:b/>
          <w:bCs/>
          <w:u w:val="single"/>
          <w:rtl/>
        </w:rPr>
        <w:t>ייעוץ משפטי:</w:t>
      </w:r>
      <w:r w:rsidRPr="008713A4">
        <w:rPr>
          <w:rFonts w:hint="cs"/>
          <w:rtl/>
        </w:rPr>
        <w:t xml:space="preserve"> </w:t>
      </w:r>
    </w:p>
    <w:p w:rsidR="00E857D9" w:rsidRDefault="00E857D9" w:rsidP="003F3AA4">
      <w:pPr>
        <w:ind w:firstLine="0"/>
        <w:rPr>
          <w:rtl/>
        </w:rPr>
      </w:pPr>
      <w:r>
        <w:rPr>
          <w:rFonts w:hint="cs"/>
          <w:rtl/>
        </w:rPr>
        <w:t>שגית אפיק</w:t>
      </w:r>
    </w:p>
    <w:p w:rsidR="003F3AA4" w:rsidRDefault="003F3AA4" w:rsidP="003F3AA4">
      <w:pPr>
        <w:ind w:firstLine="0"/>
        <w:rPr>
          <w:rtl/>
        </w:rPr>
      </w:pPr>
      <w:r>
        <w:rPr>
          <w:rFonts w:hint="cs"/>
          <w:rtl/>
        </w:rPr>
        <w:t>גור בליי</w:t>
      </w:r>
    </w:p>
    <w:p w:rsidR="00FD1FFB" w:rsidRDefault="00FD1FFB" w:rsidP="003F3AA4">
      <w:pPr>
        <w:ind w:firstLine="0"/>
        <w:rPr>
          <w:rtl/>
        </w:rPr>
      </w:pPr>
      <w:r>
        <w:rPr>
          <w:rFonts w:hint="cs"/>
          <w:rtl/>
        </w:rPr>
        <w:t>אפרת חקק</w:t>
      </w:r>
    </w:p>
    <w:p w:rsidR="00FD1FFB" w:rsidRPr="008713A4" w:rsidRDefault="00FD1FFB" w:rsidP="003F3AA4">
      <w:pPr>
        <w:ind w:firstLine="0"/>
      </w:pPr>
      <w:r>
        <w:rPr>
          <w:rFonts w:hint="cs"/>
          <w:rtl/>
        </w:rPr>
        <w:t>אלעזר שטרן</w:t>
      </w:r>
    </w:p>
    <w:p w:rsidR="003F3AA4" w:rsidRPr="008713A4" w:rsidRDefault="003F3AA4" w:rsidP="003F3AA4">
      <w:pPr>
        <w:ind w:firstLine="0"/>
        <w:rPr>
          <w:rtl/>
        </w:rPr>
      </w:pPr>
    </w:p>
    <w:p w:rsidR="003F3AA4" w:rsidRPr="008713A4" w:rsidRDefault="003F3AA4" w:rsidP="0002271D">
      <w:pPr>
        <w:ind w:firstLine="0"/>
        <w:outlineLvl w:val="1"/>
        <w:rPr>
          <w:rtl/>
        </w:rPr>
      </w:pPr>
      <w:r w:rsidRPr="008713A4">
        <w:rPr>
          <w:b/>
          <w:bCs/>
          <w:u w:val="single"/>
          <w:rtl/>
        </w:rPr>
        <w:t>מנהל הוועדה</w:t>
      </w:r>
      <w:r w:rsidRPr="008713A4">
        <w:rPr>
          <w:rFonts w:hint="cs"/>
          <w:b/>
          <w:bCs/>
          <w:u w:val="single"/>
          <w:rtl/>
        </w:rPr>
        <w:t>:</w:t>
      </w:r>
    </w:p>
    <w:p w:rsidR="003F3AA4" w:rsidRPr="005223BB" w:rsidRDefault="005223BB" w:rsidP="003F3AA4">
      <w:pPr>
        <w:ind w:firstLine="0"/>
      </w:pPr>
      <w:r>
        <w:rPr>
          <w:rFonts w:hint="cs"/>
          <w:rtl/>
        </w:rPr>
        <w:t>אסף פרידמן</w:t>
      </w:r>
    </w:p>
    <w:p w:rsidR="00E857D9" w:rsidRDefault="00E857D9">
      <w:pPr>
        <w:bidi w:val="0"/>
        <w:spacing w:line="240" w:lineRule="auto"/>
        <w:ind w:firstLine="0"/>
        <w:jc w:val="left"/>
        <w:rPr>
          <w:b/>
          <w:bCs/>
          <w:u w:val="single"/>
          <w:rtl/>
        </w:rPr>
      </w:pPr>
    </w:p>
    <w:p w:rsidR="003F3AA4" w:rsidRPr="008713A4" w:rsidRDefault="003F3AA4" w:rsidP="003F3AA4">
      <w:pPr>
        <w:ind w:firstLine="0"/>
        <w:outlineLvl w:val="1"/>
        <w:rPr>
          <w:rtl/>
        </w:rPr>
      </w:pPr>
      <w:r>
        <w:rPr>
          <w:rFonts w:hint="cs"/>
          <w:b/>
          <w:bCs/>
          <w:u w:val="single"/>
          <w:rtl/>
        </w:rPr>
        <w:t>רישום</w:t>
      </w:r>
      <w:r w:rsidRPr="008713A4">
        <w:rPr>
          <w:rFonts w:hint="cs"/>
          <w:b/>
          <w:bCs/>
          <w:u w:val="single"/>
          <w:rtl/>
        </w:rPr>
        <w:t xml:space="preserve"> פרלמנטרי:</w:t>
      </w:r>
    </w:p>
    <w:p w:rsidR="003F3AA4" w:rsidRDefault="003F3AA4" w:rsidP="003F3AA4">
      <w:pPr>
        <w:ind w:firstLine="0"/>
        <w:rPr>
          <w:rtl/>
        </w:rPr>
      </w:pPr>
      <w:r>
        <w:rPr>
          <w:rtl/>
        </w:rPr>
        <w:t>חנה כהן</w:t>
      </w:r>
    </w:p>
    <w:p w:rsidR="00E857D9" w:rsidRDefault="00E857D9" w:rsidP="003F3AA4">
      <w:pPr>
        <w:ind w:firstLine="0"/>
        <w:rPr>
          <w:rtl/>
        </w:rPr>
      </w:pPr>
      <w:r>
        <w:rPr>
          <w:rFonts w:hint="cs"/>
          <w:rtl/>
        </w:rPr>
        <w:t>סיגל גורדון</w:t>
      </w:r>
    </w:p>
    <w:p w:rsidR="004B42CE" w:rsidRDefault="00AD1AB4" w:rsidP="003F3AA4">
      <w:pPr>
        <w:ind w:firstLine="0"/>
        <w:rPr>
          <w:rtl/>
        </w:rPr>
      </w:pPr>
      <w:r>
        <w:rPr>
          <w:rFonts w:hint="cs"/>
          <w:rtl/>
        </w:rPr>
        <w:t>שרון רפאלי</w:t>
      </w:r>
    </w:p>
    <w:p w:rsidR="004B42CE" w:rsidRDefault="004B42CE" w:rsidP="003F3AA4">
      <w:pPr>
        <w:ind w:firstLine="0"/>
        <w:rPr>
          <w:rtl/>
        </w:rPr>
      </w:pPr>
      <w:r>
        <w:rPr>
          <w:rFonts w:hint="cs"/>
          <w:rtl/>
        </w:rPr>
        <w:t>אושרה עצידה</w:t>
      </w:r>
    </w:p>
    <w:p w:rsidR="00FD1FFB" w:rsidRDefault="00FD1FFB" w:rsidP="003F3AA4">
      <w:pPr>
        <w:ind w:firstLine="0"/>
        <w:rPr>
          <w:rtl/>
        </w:rPr>
      </w:pPr>
      <w:r>
        <w:rPr>
          <w:rFonts w:hint="cs"/>
          <w:rtl/>
        </w:rPr>
        <w:t>אסתר מימון</w:t>
      </w:r>
    </w:p>
    <w:p w:rsidR="008C186F" w:rsidRDefault="008C186F" w:rsidP="003F3AA4">
      <w:pPr>
        <w:ind w:firstLine="0"/>
        <w:rPr>
          <w:rtl/>
        </w:rPr>
      </w:pPr>
      <w:r>
        <w:rPr>
          <w:rFonts w:hint="cs"/>
          <w:rtl/>
        </w:rPr>
        <w:t>אתי בן שמחון</w:t>
      </w:r>
    </w:p>
    <w:p w:rsidR="00E34985" w:rsidRDefault="002D18D8" w:rsidP="002D18D8">
      <w:pPr>
        <w:ind w:firstLine="0"/>
        <w:rPr>
          <w:rtl/>
        </w:rPr>
      </w:pPr>
      <w:r>
        <w:rPr>
          <w:rFonts w:hint="cs"/>
          <w:rtl/>
        </w:rPr>
        <w:t>הילה לוי</w:t>
      </w:r>
    </w:p>
    <w:p w:rsidR="00E34985" w:rsidRDefault="00E34985" w:rsidP="003F3AA4">
      <w:pPr>
        <w:ind w:firstLine="0"/>
        <w:rPr>
          <w:rtl/>
        </w:rPr>
      </w:pPr>
      <w:r>
        <w:rPr>
          <w:rFonts w:hint="cs"/>
          <w:rtl/>
        </w:rPr>
        <w:t>אור שושני</w:t>
      </w:r>
    </w:p>
    <w:p w:rsidR="00E857D9" w:rsidRDefault="00E857D9">
      <w:pPr>
        <w:bidi w:val="0"/>
        <w:spacing w:line="240" w:lineRule="auto"/>
        <w:ind w:firstLine="0"/>
        <w:jc w:val="left"/>
        <w:rPr>
          <w:rtl/>
        </w:rPr>
      </w:pPr>
      <w:r>
        <w:rPr>
          <w:rtl/>
        </w:rPr>
        <w:br w:type="page"/>
      </w:r>
    </w:p>
    <w:p w:rsidR="00E857D9" w:rsidRDefault="00E857D9" w:rsidP="003F3AA4">
      <w:pPr>
        <w:ind w:firstLine="0"/>
        <w:rPr>
          <w:rtl/>
        </w:rPr>
      </w:pPr>
    </w:p>
    <w:p w:rsidR="00D91BD0" w:rsidRDefault="00D91BD0" w:rsidP="00EC76B4">
      <w:pPr>
        <w:pStyle w:val="a7"/>
        <w:rPr>
          <w:rtl/>
        </w:rPr>
      </w:pPr>
      <w:bookmarkStart w:id="2" w:name="ET_subject_618330_588"/>
      <w:r w:rsidRPr="00EC76B4">
        <w:rPr>
          <w:rStyle w:val="TagStyle"/>
          <w:rtl/>
        </w:rPr>
        <w:t>&lt;&lt; נושא &gt;&gt;</w:t>
      </w:r>
      <w:r w:rsidRPr="00D91BD0">
        <w:rPr>
          <w:rStyle w:val="TagStyle"/>
          <w:rtl/>
        </w:rPr>
        <w:t xml:space="preserve"> </w:t>
      </w:r>
      <w:r>
        <w:rPr>
          <w:rtl/>
        </w:rPr>
        <w:t>הצעת חוק-יסוד: הממשלה (תיקון - ממשלת חילופים), פ/280/23, הצעת ח"כ איתן גינזבורג</w:t>
      </w:r>
      <w:r w:rsidR="00EC76B4">
        <w:rPr>
          <w:rFonts w:hint="cs"/>
          <w:rtl/>
        </w:rPr>
        <w:t xml:space="preserve"> וקבוצת חברי הכנסת</w:t>
      </w:r>
      <w:r w:rsidRPr="00D91BD0">
        <w:rPr>
          <w:rStyle w:val="TagStyle"/>
          <w:rtl/>
        </w:rPr>
        <w:t xml:space="preserve"> </w:t>
      </w:r>
      <w:r w:rsidRPr="00EC76B4">
        <w:rPr>
          <w:rStyle w:val="TagStyle"/>
          <w:rtl/>
        </w:rPr>
        <w:t>&lt;&lt; נושא &gt;&gt;</w:t>
      </w:r>
      <w:r>
        <w:rPr>
          <w:rtl/>
        </w:rPr>
        <w:t xml:space="preserve">   </w:t>
      </w:r>
      <w:bookmarkEnd w:id="2"/>
    </w:p>
    <w:p w:rsidR="00D91BD0" w:rsidRDefault="00D91BD0" w:rsidP="00D91BD0">
      <w:pPr>
        <w:pStyle w:val="KeepWithNext"/>
        <w:rPr>
          <w:rtl/>
        </w:rPr>
      </w:pPr>
    </w:p>
    <w:p w:rsidR="00D91BD0" w:rsidRPr="00D91BD0" w:rsidRDefault="00D91BD0" w:rsidP="00D91BD0">
      <w:pPr>
        <w:rPr>
          <w:rtl/>
        </w:rPr>
      </w:pPr>
    </w:p>
    <w:p w:rsidR="003F3AA4" w:rsidRDefault="003F3AA4" w:rsidP="00EC76B4">
      <w:pPr>
        <w:pStyle w:val="af8"/>
      </w:pPr>
      <w:bookmarkStart w:id="3" w:name="ET_yor_5771_3"/>
      <w:r w:rsidRPr="00EC76B4">
        <w:rPr>
          <w:rStyle w:val="TagStyle"/>
          <w:rtl/>
        </w:rPr>
        <w:t xml:space="preserve"> &lt;&lt; יור &gt;&gt;</w:t>
      </w:r>
      <w:r w:rsidRPr="002D0E43">
        <w:rPr>
          <w:rStyle w:val="TagStyle"/>
          <w:rtl/>
        </w:rPr>
        <w:t xml:space="preserve"> </w:t>
      </w:r>
      <w:r>
        <w:rPr>
          <w:rtl/>
        </w:rPr>
        <w:t>היו"ר איתן גינזבורג:</w:t>
      </w:r>
      <w:r w:rsidRPr="002D0E43">
        <w:rPr>
          <w:rStyle w:val="TagStyle"/>
          <w:rtl/>
        </w:rPr>
        <w:t xml:space="preserve"> </w:t>
      </w:r>
      <w:r w:rsidRPr="00EC76B4">
        <w:rPr>
          <w:rStyle w:val="TagStyle"/>
          <w:rtl/>
        </w:rPr>
        <w:t>&lt;&lt; יור &gt;&gt;</w:t>
      </w:r>
      <w:r>
        <w:rPr>
          <w:rtl/>
        </w:rPr>
        <w:t xml:space="preserve">   </w:t>
      </w:r>
      <w:bookmarkEnd w:id="3"/>
    </w:p>
    <w:p w:rsidR="003F3AA4" w:rsidRDefault="003F3AA4" w:rsidP="003F3AA4">
      <w:pPr>
        <w:pStyle w:val="KeepWithNext"/>
        <w:rPr>
          <w:rtl/>
          <w:lang w:eastAsia="he-IL"/>
        </w:rPr>
      </w:pPr>
    </w:p>
    <w:p w:rsidR="003F3AA4" w:rsidRDefault="003F3AA4" w:rsidP="00AE4D6C">
      <w:pPr>
        <w:rPr>
          <w:rtl/>
          <w:lang w:eastAsia="he-IL"/>
        </w:rPr>
      </w:pPr>
      <w:r>
        <w:rPr>
          <w:rFonts w:hint="cs"/>
          <w:rtl/>
          <w:lang w:eastAsia="he-IL"/>
        </w:rPr>
        <w:t>בוקר טוב חב</w:t>
      </w:r>
      <w:r w:rsidR="00AE4D6C">
        <w:rPr>
          <w:rFonts w:hint="cs"/>
          <w:rtl/>
          <w:lang w:eastAsia="he-IL"/>
        </w:rPr>
        <w:t>רים, אני מתכבד לפתוח את הישיבה  של הוועדה ה</w:t>
      </w:r>
      <w:r>
        <w:rPr>
          <w:rFonts w:hint="cs"/>
          <w:rtl/>
          <w:lang w:eastAsia="he-IL"/>
        </w:rPr>
        <w:t>מיוחדת</w:t>
      </w:r>
      <w:r w:rsidR="00AE4D6C">
        <w:rPr>
          <w:rFonts w:hint="cs"/>
          <w:rtl/>
          <w:lang w:eastAsia="he-IL"/>
        </w:rPr>
        <w:t xml:space="preserve"> להצעת חוק יסוד: הממשלה (תיקון </w:t>
      </w:r>
      <w:r w:rsidR="00AE4D6C">
        <w:rPr>
          <w:rtl/>
          <w:lang w:eastAsia="he-IL"/>
        </w:rPr>
        <w:t>–</w:t>
      </w:r>
      <w:r w:rsidR="00AE4D6C">
        <w:rPr>
          <w:rFonts w:hint="cs"/>
          <w:rtl/>
          <w:lang w:eastAsia="he-IL"/>
        </w:rPr>
        <w:t xml:space="preserve"> ממשלת חילופים).</w:t>
      </w:r>
      <w:r>
        <w:rPr>
          <w:rFonts w:hint="cs"/>
          <w:rtl/>
          <w:lang w:eastAsia="he-IL"/>
        </w:rPr>
        <w:t xml:space="preserve"> השעה 09:08. </w:t>
      </w:r>
      <w:r w:rsidR="00AE4D6C">
        <w:rPr>
          <w:rFonts w:hint="cs"/>
          <w:rtl/>
          <w:lang w:eastAsia="he-IL"/>
        </w:rPr>
        <w:t xml:space="preserve">היום נתחיל את הדיון בהצעת החוק, </w:t>
      </w:r>
      <w:r>
        <w:rPr>
          <w:rFonts w:hint="cs"/>
          <w:rtl/>
          <w:lang w:eastAsia="he-IL"/>
        </w:rPr>
        <w:t xml:space="preserve">כפי שקבעה הכנסת בהצעה הטרומית להצעת חוק יסוד: הממשלה. ברור לי שזו </w:t>
      </w:r>
      <w:r w:rsidR="00AE4D6C">
        <w:rPr>
          <w:rFonts w:hint="cs"/>
          <w:rtl/>
          <w:lang w:eastAsia="he-IL"/>
        </w:rPr>
        <w:t xml:space="preserve">ישיבה </w:t>
      </w:r>
      <w:bookmarkStart w:id="4" w:name="_ETM_Q1_1364000"/>
      <w:bookmarkEnd w:id="4"/>
      <w:r w:rsidR="00AE4D6C">
        <w:rPr>
          <w:rFonts w:hint="cs"/>
          <w:rtl/>
          <w:lang w:eastAsia="he-IL"/>
        </w:rPr>
        <w:t>ש</w:t>
      </w:r>
      <w:r>
        <w:rPr>
          <w:rFonts w:hint="cs"/>
          <w:rtl/>
          <w:lang w:eastAsia="he-IL"/>
        </w:rPr>
        <w:t xml:space="preserve">תהיה טעונה, </w:t>
      </w:r>
      <w:r w:rsidR="00AE4D6C">
        <w:rPr>
          <w:rFonts w:hint="cs"/>
          <w:rtl/>
          <w:lang w:eastAsia="he-IL"/>
        </w:rPr>
        <w:t>ברור לי ש</w:t>
      </w:r>
      <w:r>
        <w:rPr>
          <w:rFonts w:hint="cs"/>
          <w:rtl/>
          <w:lang w:eastAsia="he-IL"/>
        </w:rPr>
        <w:t xml:space="preserve">זו הצעת חוק </w:t>
      </w:r>
      <w:r w:rsidR="00AE4D6C">
        <w:rPr>
          <w:rFonts w:hint="cs"/>
          <w:rtl/>
          <w:lang w:eastAsia="he-IL"/>
        </w:rPr>
        <w:t xml:space="preserve">שנוגעת בהרבה מאוד נושאים ובהרבה מאוד סוגיות שנצטרך </w:t>
      </w:r>
      <w:bookmarkStart w:id="5" w:name="_ETM_Q1_1370000"/>
      <w:bookmarkEnd w:id="5"/>
      <w:r w:rsidR="00AE4D6C">
        <w:rPr>
          <w:rFonts w:hint="cs"/>
          <w:rtl/>
          <w:lang w:eastAsia="he-IL"/>
        </w:rPr>
        <w:t>לדון בהם ולתת להם מענה.</w:t>
      </w:r>
      <w:r>
        <w:rPr>
          <w:rFonts w:hint="cs"/>
          <w:rtl/>
          <w:lang w:eastAsia="he-IL"/>
        </w:rPr>
        <w:t xml:space="preserve">  ברורים לי גם התח</w:t>
      </w:r>
      <w:r w:rsidR="00AE4D6C">
        <w:rPr>
          <w:rFonts w:hint="cs"/>
          <w:rtl/>
          <w:lang w:eastAsia="he-IL"/>
        </w:rPr>
        <w:t>ו</w:t>
      </w:r>
      <w:r>
        <w:rPr>
          <w:rFonts w:hint="cs"/>
          <w:rtl/>
          <w:lang w:eastAsia="he-IL"/>
        </w:rPr>
        <w:t>שות שהדבר הזה יעורר, אבל אנחנו ננסה לקיים את הישיבות האלה בצורה העניינית ביותר</w:t>
      </w:r>
      <w:r w:rsidR="00AE4D6C">
        <w:rPr>
          <w:rFonts w:hint="cs"/>
          <w:rtl/>
          <w:lang w:eastAsia="he-IL"/>
        </w:rPr>
        <w:t xml:space="preserve"> ובצורה כזאת שתאפשר למגוון הדעות </w:t>
      </w:r>
      <w:bookmarkStart w:id="6" w:name="_ETM_Q1_1391000"/>
      <w:bookmarkEnd w:id="6"/>
      <w:r w:rsidR="00AE4D6C">
        <w:rPr>
          <w:rFonts w:hint="cs"/>
          <w:rtl/>
          <w:lang w:eastAsia="he-IL"/>
        </w:rPr>
        <w:t>להישמע</w:t>
      </w:r>
      <w:r>
        <w:rPr>
          <w:rFonts w:hint="cs"/>
          <w:rtl/>
          <w:lang w:eastAsia="he-IL"/>
        </w:rPr>
        <w:t>, גם של חברי הכנסת וגם של גורמים מבחוץ</w:t>
      </w:r>
      <w:r w:rsidR="00AE4D6C">
        <w:rPr>
          <w:rFonts w:hint="cs"/>
          <w:rtl/>
          <w:lang w:eastAsia="he-IL"/>
        </w:rPr>
        <w:t>,</w:t>
      </w:r>
      <w:r>
        <w:rPr>
          <w:rFonts w:hint="cs"/>
          <w:rtl/>
          <w:lang w:eastAsia="he-IL"/>
        </w:rPr>
        <w:t xml:space="preserve"> שדאגנו</w:t>
      </w:r>
      <w:r w:rsidR="00AE4D6C">
        <w:rPr>
          <w:rFonts w:hint="cs"/>
          <w:rtl/>
          <w:lang w:eastAsia="he-IL"/>
        </w:rPr>
        <w:t xml:space="preserve"> שיגיעו ושיביעו את עמדתם, כמובן באופן וירטואלי</w:t>
      </w:r>
      <w:r>
        <w:rPr>
          <w:rFonts w:hint="cs"/>
          <w:rtl/>
          <w:lang w:eastAsia="he-IL"/>
        </w:rPr>
        <w:t xml:space="preserve"> באמצעות מערכים טכנולוגיים וויזואליה. אני כן אקפיד על זכויות דיבור ו</w:t>
      </w:r>
      <w:r w:rsidR="00AE4D6C">
        <w:rPr>
          <w:rFonts w:hint="cs"/>
          <w:rtl/>
          <w:lang w:eastAsia="he-IL"/>
        </w:rPr>
        <w:t xml:space="preserve">אני אקפיד </w:t>
      </w:r>
      <w:r>
        <w:rPr>
          <w:rFonts w:hint="cs"/>
          <w:rtl/>
          <w:lang w:eastAsia="he-IL"/>
        </w:rPr>
        <w:t xml:space="preserve">גם על זמנים. אני אקפיד </w:t>
      </w:r>
      <w:r w:rsidR="00AE4D6C">
        <w:rPr>
          <w:rFonts w:hint="cs"/>
          <w:rtl/>
          <w:lang w:eastAsia="he-IL"/>
        </w:rPr>
        <w:t xml:space="preserve">על </w:t>
      </w:r>
      <w:bookmarkStart w:id="7" w:name="_ETM_Q1_1412000"/>
      <w:bookmarkEnd w:id="7"/>
      <w:r w:rsidR="00AE4D6C">
        <w:rPr>
          <w:rFonts w:hint="cs"/>
          <w:rtl/>
          <w:lang w:eastAsia="he-IL"/>
        </w:rPr>
        <w:t xml:space="preserve">כך שלא </w:t>
      </w:r>
      <w:r>
        <w:rPr>
          <w:rFonts w:hint="cs"/>
          <w:rtl/>
          <w:lang w:eastAsia="he-IL"/>
        </w:rPr>
        <w:t>יפריעו לאחרים ו</w:t>
      </w:r>
      <w:r w:rsidR="00AE4D6C">
        <w:rPr>
          <w:rFonts w:hint="cs"/>
          <w:rtl/>
          <w:lang w:eastAsia="he-IL"/>
        </w:rPr>
        <w:t>שהישיבות האלה יתקיימו כישיבות ראויות ומסודרות ו</w:t>
      </w:r>
      <w:r>
        <w:rPr>
          <w:rFonts w:hint="cs"/>
          <w:rtl/>
          <w:lang w:eastAsia="he-IL"/>
        </w:rPr>
        <w:t xml:space="preserve">לא ישיבות שיהפכו להתנגחויות ושוק. </w:t>
      </w:r>
    </w:p>
    <w:p w:rsidR="003F3AA4" w:rsidRDefault="003F3AA4" w:rsidP="003F3AA4">
      <w:pPr>
        <w:rPr>
          <w:rtl/>
          <w:lang w:eastAsia="he-IL"/>
        </w:rPr>
      </w:pPr>
    </w:p>
    <w:p w:rsidR="003F3AA4" w:rsidRDefault="003F3AA4" w:rsidP="003F3AA4">
      <w:pPr>
        <w:rPr>
          <w:rtl/>
          <w:lang w:eastAsia="he-IL"/>
        </w:rPr>
      </w:pPr>
      <w:r>
        <w:rPr>
          <w:rFonts w:hint="cs"/>
          <w:rtl/>
          <w:lang w:eastAsia="he-IL"/>
        </w:rPr>
        <w:t xml:space="preserve">אנחנו נתחיל בהצגת החוק ואז נעבור להתייחסויות. </w:t>
      </w:r>
    </w:p>
    <w:p w:rsidR="003F3AA4" w:rsidRDefault="003F3AA4" w:rsidP="003F3AA4">
      <w:pPr>
        <w:rPr>
          <w:rtl/>
          <w:lang w:eastAsia="he-IL"/>
        </w:rPr>
      </w:pPr>
    </w:p>
    <w:p w:rsidR="003F3AA4" w:rsidRDefault="003F3AA4" w:rsidP="00EC76B4">
      <w:pPr>
        <w:pStyle w:val="a5"/>
        <w:rPr>
          <w:rtl/>
        </w:rPr>
      </w:pPr>
      <w:bookmarkStart w:id="8" w:name="ET_speaker_5292_4"/>
      <w:r w:rsidRPr="00EC76B4">
        <w:rPr>
          <w:rStyle w:val="TagStyle"/>
          <w:rtl/>
        </w:rPr>
        <w:t xml:space="preserve"> &lt;&lt; דובר &gt;&gt;</w:t>
      </w:r>
      <w:r w:rsidRPr="002D0E43">
        <w:rPr>
          <w:rStyle w:val="TagStyle"/>
          <w:rtl/>
        </w:rPr>
        <w:t xml:space="preserve"> </w:t>
      </w:r>
      <w:r>
        <w:rPr>
          <w:rtl/>
        </w:rPr>
        <w:t>אוסאמה סעדי (הרשימה המשותפת):</w:t>
      </w:r>
      <w:r w:rsidRPr="002D0E43">
        <w:rPr>
          <w:rStyle w:val="TagStyle"/>
          <w:rtl/>
        </w:rPr>
        <w:t xml:space="preserve"> </w:t>
      </w:r>
      <w:r w:rsidRPr="00EC76B4">
        <w:rPr>
          <w:rStyle w:val="TagStyle"/>
          <w:rtl/>
        </w:rPr>
        <w:t>&lt;&lt; דובר &gt;&gt;</w:t>
      </w:r>
      <w:r>
        <w:rPr>
          <w:rtl/>
        </w:rPr>
        <w:t xml:space="preserve">   </w:t>
      </w:r>
      <w:bookmarkEnd w:id="8"/>
    </w:p>
    <w:p w:rsidR="003F3AA4" w:rsidRDefault="003F3AA4" w:rsidP="003F3AA4">
      <w:pPr>
        <w:pStyle w:val="KeepWithNext"/>
        <w:rPr>
          <w:rtl/>
          <w:lang w:eastAsia="he-IL"/>
        </w:rPr>
      </w:pPr>
    </w:p>
    <w:p w:rsidR="003F3AA4" w:rsidRDefault="003F3AA4" w:rsidP="00AE4D6C">
      <w:pPr>
        <w:rPr>
          <w:rtl/>
          <w:lang w:eastAsia="he-IL"/>
        </w:rPr>
      </w:pPr>
      <w:r>
        <w:rPr>
          <w:rFonts w:hint="cs"/>
          <w:rtl/>
          <w:lang w:eastAsia="he-IL"/>
        </w:rPr>
        <w:t xml:space="preserve">אפשר הצעה </w:t>
      </w:r>
      <w:r w:rsidR="00AE4D6C">
        <w:rPr>
          <w:rFonts w:hint="cs"/>
          <w:rtl/>
          <w:lang w:eastAsia="he-IL"/>
        </w:rPr>
        <w:t>לפני זה?</w:t>
      </w:r>
    </w:p>
    <w:p w:rsidR="00AE4D6C" w:rsidRDefault="00AE4D6C" w:rsidP="00AE4D6C">
      <w:pPr>
        <w:rPr>
          <w:rtl/>
          <w:lang w:eastAsia="he-IL"/>
        </w:rPr>
      </w:pPr>
    </w:p>
    <w:p w:rsidR="00AE4D6C" w:rsidRDefault="00AE4D6C" w:rsidP="00EC76B4">
      <w:pPr>
        <w:pStyle w:val="a5"/>
        <w:rPr>
          <w:rtl/>
        </w:rPr>
      </w:pPr>
      <w:bookmarkStart w:id="9" w:name="ET_speaker_5933_223"/>
      <w:r w:rsidRPr="00EC76B4">
        <w:rPr>
          <w:rStyle w:val="TagStyle"/>
          <w:rtl/>
        </w:rPr>
        <w:t xml:space="preserve"> &lt;&lt; דובר &gt;&gt;</w:t>
      </w:r>
      <w:r w:rsidRPr="00AE4D6C">
        <w:rPr>
          <w:rStyle w:val="TagStyle"/>
          <w:rtl/>
        </w:rPr>
        <w:t xml:space="preserve"> </w:t>
      </w:r>
      <w:r>
        <w:rPr>
          <w:rtl/>
        </w:rPr>
        <w:t>קארין אלהרר (יש עתיד-תל"ם):</w:t>
      </w:r>
      <w:r w:rsidRPr="00AE4D6C">
        <w:rPr>
          <w:rStyle w:val="TagStyle"/>
          <w:rtl/>
        </w:rPr>
        <w:t xml:space="preserve"> </w:t>
      </w:r>
      <w:r w:rsidRPr="00EC76B4">
        <w:rPr>
          <w:rStyle w:val="TagStyle"/>
          <w:rtl/>
        </w:rPr>
        <w:t>&lt;&lt; דובר &gt;&gt;</w:t>
      </w:r>
      <w:r>
        <w:rPr>
          <w:rtl/>
        </w:rPr>
        <w:t xml:space="preserve">   </w:t>
      </w:r>
      <w:bookmarkEnd w:id="9"/>
    </w:p>
    <w:p w:rsidR="00AE4D6C" w:rsidRDefault="00AE4D6C" w:rsidP="00AE4D6C">
      <w:pPr>
        <w:pStyle w:val="KeepWithNext"/>
        <w:rPr>
          <w:rtl/>
          <w:lang w:eastAsia="he-IL"/>
        </w:rPr>
      </w:pPr>
    </w:p>
    <w:p w:rsidR="00AE4D6C" w:rsidRDefault="00AE4D6C" w:rsidP="00AE4D6C">
      <w:pPr>
        <w:rPr>
          <w:rtl/>
          <w:lang w:eastAsia="he-IL"/>
        </w:rPr>
      </w:pPr>
      <w:r>
        <w:rPr>
          <w:rFonts w:hint="cs"/>
          <w:rtl/>
          <w:lang w:eastAsia="he-IL"/>
        </w:rPr>
        <w:t xml:space="preserve">הצעה לסדר. </w:t>
      </w:r>
    </w:p>
    <w:p w:rsidR="00AE4D6C" w:rsidRDefault="00AE4D6C" w:rsidP="00AE4D6C">
      <w:pPr>
        <w:rPr>
          <w:rtl/>
          <w:lang w:eastAsia="he-IL"/>
        </w:rPr>
      </w:pPr>
    </w:p>
    <w:p w:rsidR="00AE4D6C" w:rsidRDefault="00AE4D6C" w:rsidP="00EC76B4">
      <w:pPr>
        <w:pStyle w:val="a5"/>
        <w:rPr>
          <w:rtl/>
        </w:rPr>
      </w:pPr>
      <w:bookmarkStart w:id="10" w:name="_ETM_Q1_1443000"/>
      <w:bookmarkStart w:id="11" w:name="ET_speaker_5292_224"/>
      <w:bookmarkEnd w:id="10"/>
      <w:r w:rsidRPr="00EC76B4">
        <w:rPr>
          <w:rStyle w:val="TagStyle"/>
          <w:rtl/>
        </w:rPr>
        <w:t xml:space="preserve"> &lt;&lt; דובר &gt;&gt;</w:t>
      </w:r>
      <w:r w:rsidRPr="00AE4D6C">
        <w:rPr>
          <w:rStyle w:val="TagStyle"/>
          <w:rtl/>
        </w:rPr>
        <w:t xml:space="preserve"> </w:t>
      </w:r>
      <w:r>
        <w:rPr>
          <w:rtl/>
        </w:rPr>
        <w:t>אוסאמה סעדי (הרשימה המשותפת):</w:t>
      </w:r>
      <w:r w:rsidRPr="00AE4D6C">
        <w:rPr>
          <w:rStyle w:val="TagStyle"/>
          <w:rtl/>
        </w:rPr>
        <w:t xml:space="preserve"> </w:t>
      </w:r>
      <w:r w:rsidRPr="00EC76B4">
        <w:rPr>
          <w:rStyle w:val="TagStyle"/>
          <w:rtl/>
        </w:rPr>
        <w:t>&lt;&lt; דובר &gt;&gt;</w:t>
      </w:r>
      <w:r>
        <w:rPr>
          <w:rtl/>
        </w:rPr>
        <w:t xml:space="preserve">   </w:t>
      </w:r>
      <w:bookmarkEnd w:id="11"/>
    </w:p>
    <w:p w:rsidR="00AE4D6C" w:rsidRDefault="00AE4D6C" w:rsidP="00AE4D6C">
      <w:pPr>
        <w:pStyle w:val="KeepWithNext"/>
        <w:rPr>
          <w:rtl/>
          <w:lang w:eastAsia="he-IL"/>
        </w:rPr>
      </w:pPr>
    </w:p>
    <w:p w:rsidR="00AE4D6C" w:rsidRPr="00AE4D6C" w:rsidRDefault="00AE4D6C" w:rsidP="00AE4D6C">
      <w:pPr>
        <w:rPr>
          <w:rtl/>
          <w:lang w:eastAsia="he-IL"/>
        </w:rPr>
      </w:pPr>
      <w:r>
        <w:rPr>
          <w:rFonts w:hint="cs"/>
          <w:rtl/>
          <w:lang w:eastAsia="he-IL"/>
        </w:rPr>
        <w:t xml:space="preserve">יש כמה הצעות. </w:t>
      </w:r>
    </w:p>
    <w:p w:rsidR="003F3AA4" w:rsidRDefault="003F3AA4" w:rsidP="003F3AA4">
      <w:pPr>
        <w:rPr>
          <w:rtl/>
          <w:lang w:eastAsia="he-IL"/>
        </w:rPr>
      </w:pPr>
    </w:p>
    <w:p w:rsidR="003F3AA4" w:rsidRDefault="003F3AA4" w:rsidP="00EC76B4">
      <w:pPr>
        <w:pStyle w:val="af8"/>
      </w:pPr>
      <w:bookmarkStart w:id="12" w:name="ET_yor_5771_5"/>
      <w:r w:rsidRPr="00EC76B4">
        <w:rPr>
          <w:rStyle w:val="TagStyle"/>
          <w:rtl/>
        </w:rPr>
        <w:t xml:space="preserve"> &lt;&lt; יור &gt;&gt;</w:t>
      </w:r>
      <w:r w:rsidRPr="002D0E43">
        <w:rPr>
          <w:rStyle w:val="TagStyle"/>
          <w:rtl/>
        </w:rPr>
        <w:t xml:space="preserve"> </w:t>
      </w:r>
      <w:r>
        <w:rPr>
          <w:rtl/>
        </w:rPr>
        <w:t>היו"ר איתן גינזבורג:</w:t>
      </w:r>
      <w:r w:rsidRPr="002D0E43">
        <w:rPr>
          <w:rStyle w:val="TagStyle"/>
          <w:rtl/>
        </w:rPr>
        <w:t xml:space="preserve"> </w:t>
      </w:r>
      <w:r w:rsidRPr="00EC76B4">
        <w:rPr>
          <w:rStyle w:val="TagStyle"/>
          <w:rtl/>
        </w:rPr>
        <w:t>&lt;&lt; יור &gt;&gt;</w:t>
      </w:r>
      <w:r>
        <w:rPr>
          <w:rtl/>
        </w:rPr>
        <w:t xml:space="preserve">   </w:t>
      </w:r>
      <w:bookmarkEnd w:id="12"/>
    </w:p>
    <w:p w:rsidR="003F3AA4" w:rsidRDefault="003F3AA4" w:rsidP="003F3AA4">
      <w:pPr>
        <w:pStyle w:val="KeepWithNext"/>
        <w:rPr>
          <w:rtl/>
          <w:lang w:eastAsia="he-IL"/>
        </w:rPr>
      </w:pPr>
    </w:p>
    <w:p w:rsidR="003F3AA4" w:rsidRDefault="00AE4D6C" w:rsidP="003F3AA4">
      <w:pPr>
        <w:rPr>
          <w:rtl/>
          <w:lang w:eastAsia="he-IL"/>
        </w:rPr>
      </w:pPr>
      <w:r>
        <w:rPr>
          <w:rFonts w:hint="cs"/>
          <w:rtl/>
          <w:lang w:eastAsia="he-IL"/>
        </w:rPr>
        <w:t xml:space="preserve">אני לא אאפשר עכשיו מיליון </w:t>
      </w:r>
      <w:bookmarkStart w:id="13" w:name="_ETM_Q1_1445000"/>
      <w:bookmarkEnd w:id="13"/>
      <w:r>
        <w:rPr>
          <w:rFonts w:hint="cs"/>
          <w:rtl/>
          <w:lang w:eastAsia="he-IL"/>
        </w:rPr>
        <w:t xml:space="preserve">הצעות לסדר. שתי הצעות. </w:t>
      </w:r>
      <w:r w:rsidR="003F3AA4">
        <w:rPr>
          <w:rFonts w:hint="cs"/>
          <w:rtl/>
          <w:lang w:eastAsia="he-IL"/>
        </w:rPr>
        <w:t>בבקשה</w:t>
      </w:r>
      <w:r>
        <w:rPr>
          <w:rFonts w:hint="cs"/>
          <w:rtl/>
          <w:lang w:eastAsia="he-IL"/>
        </w:rPr>
        <w:t>, אוסמה</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5"/>
        <w:rPr>
          <w:rtl/>
        </w:rPr>
      </w:pPr>
      <w:bookmarkStart w:id="14" w:name="ET_speaker_5292_6"/>
      <w:r w:rsidRPr="00EC76B4">
        <w:rPr>
          <w:rStyle w:val="TagStyle"/>
          <w:rtl/>
        </w:rPr>
        <w:t xml:space="preserve"> &lt;&lt; דובר &gt;&gt;</w:t>
      </w:r>
      <w:r w:rsidRPr="002D0E43">
        <w:rPr>
          <w:rStyle w:val="TagStyle"/>
          <w:rtl/>
        </w:rPr>
        <w:t xml:space="preserve"> </w:t>
      </w:r>
      <w:r>
        <w:rPr>
          <w:rtl/>
        </w:rPr>
        <w:t>אוסאמה סעדי (הרשימה המשותפת):</w:t>
      </w:r>
      <w:r w:rsidRPr="002D0E43">
        <w:rPr>
          <w:rStyle w:val="TagStyle"/>
          <w:rtl/>
        </w:rPr>
        <w:t xml:space="preserve"> </w:t>
      </w:r>
      <w:r w:rsidRPr="00EC76B4">
        <w:rPr>
          <w:rStyle w:val="TagStyle"/>
          <w:rtl/>
        </w:rPr>
        <w:t>&lt;&lt; דובר &gt;&gt;</w:t>
      </w:r>
      <w:r>
        <w:rPr>
          <w:rtl/>
        </w:rPr>
        <w:t xml:space="preserve">   </w:t>
      </w:r>
      <w:bookmarkEnd w:id="14"/>
    </w:p>
    <w:p w:rsidR="003F3AA4" w:rsidRDefault="003F3AA4" w:rsidP="003F3AA4">
      <w:pPr>
        <w:pStyle w:val="KeepWithNext"/>
        <w:rPr>
          <w:rtl/>
          <w:lang w:eastAsia="he-IL"/>
        </w:rPr>
      </w:pPr>
    </w:p>
    <w:p w:rsidR="00AE4D6C" w:rsidRDefault="00AE4D6C" w:rsidP="003F3AA4">
      <w:pPr>
        <w:rPr>
          <w:rtl/>
          <w:lang w:eastAsia="he-IL"/>
        </w:rPr>
      </w:pPr>
      <w:r>
        <w:rPr>
          <w:rFonts w:hint="cs"/>
          <w:rtl/>
          <w:lang w:eastAsia="he-IL"/>
        </w:rPr>
        <w:t xml:space="preserve">אדוני היושב-ראש, בוקר טוב, קודם כול, </w:t>
      </w:r>
      <w:r w:rsidR="003F3AA4">
        <w:rPr>
          <w:rFonts w:hint="cs"/>
          <w:rtl/>
          <w:lang w:eastAsia="he-IL"/>
        </w:rPr>
        <w:t>אני מוחה על כך ש</w:t>
      </w:r>
      <w:r>
        <w:rPr>
          <w:rFonts w:hint="cs"/>
          <w:rtl/>
          <w:lang w:eastAsia="he-IL"/>
        </w:rPr>
        <w:t xml:space="preserve">מאחר שמדובר </w:t>
      </w:r>
      <w:r>
        <w:rPr>
          <w:rtl/>
          <w:lang w:eastAsia="he-IL"/>
        </w:rPr>
        <w:t>–</w:t>
      </w:r>
      <w:r>
        <w:rPr>
          <w:rFonts w:hint="cs"/>
          <w:rtl/>
          <w:lang w:eastAsia="he-IL"/>
        </w:rPr>
        <w:t xml:space="preserve"> יש לנו רמדאן היום אז תסלחו לנו - - - </w:t>
      </w:r>
    </w:p>
    <w:p w:rsidR="00AE4D6C" w:rsidRDefault="00AE4D6C" w:rsidP="003F3AA4">
      <w:pPr>
        <w:rPr>
          <w:rtl/>
          <w:lang w:eastAsia="he-IL"/>
        </w:rPr>
      </w:pPr>
    </w:p>
    <w:p w:rsidR="00AE4D6C" w:rsidRDefault="00AE4D6C" w:rsidP="00EC76B4">
      <w:pPr>
        <w:pStyle w:val="af7"/>
        <w:rPr>
          <w:rtl/>
        </w:rPr>
      </w:pPr>
      <w:bookmarkStart w:id="15" w:name="ET_interruption_קריאה_225"/>
      <w:r w:rsidRPr="00EC76B4">
        <w:rPr>
          <w:rStyle w:val="TagStyle"/>
          <w:rtl/>
        </w:rPr>
        <w:t xml:space="preserve"> &lt;&lt; קריאה &gt;&gt;</w:t>
      </w:r>
      <w:r w:rsidRPr="00AE4D6C">
        <w:rPr>
          <w:rStyle w:val="TagStyle"/>
          <w:rtl/>
        </w:rPr>
        <w:t xml:space="preserve"> </w:t>
      </w:r>
      <w:r>
        <w:rPr>
          <w:rtl/>
        </w:rPr>
        <w:t>קריאה:</w:t>
      </w:r>
      <w:r w:rsidRPr="00AE4D6C">
        <w:rPr>
          <w:rStyle w:val="TagStyle"/>
          <w:rtl/>
        </w:rPr>
        <w:t xml:space="preserve"> </w:t>
      </w:r>
      <w:r w:rsidRPr="00EC76B4">
        <w:rPr>
          <w:rStyle w:val="TagStyle"/>
          <w:rtl/>
        </w:rPr>
        <w:t>&lt;&lt; קריאה &gt;&gt;</w:t>
      </w:r>
      <w:r>
        <w:rPr>
          <w:rtl/>
        </w:rPr>
        <w:t xml:space="preserve">   </w:t>
      </w:r>
      <w:bookmarkEnd w:id="15"/>
    </w:p>
    <w:p w:rsidR="00AE4D6C" w:rsidRDefault="00AE4D6C" w:rsidP="00AE4D6C">
      <w:pPr>
        <w:pStyle w:val="KeepWithNext"/>
        <w:rPr>
          <w:rtl/>
          <w:lang w:eastAsia="he-IL"/>
        </w:rPr>
      </w:pPr>
    </w:p>
    <w:p w:rsidR="00AE4D6C" w:rsidRDefault="00AE4D6C" w:rsidP="00AE4D6C">
      <w:pPr>
        <w:rPr>
          <w:rtl/>
          <w:lang w:eastAsia="he-IL"/>
        </w:rPr>
      </w:pPr>
      <w:r>
        <w:rPr>
          <w:rFonts w:hint="cs"/>
          <w:rtl/>
          <w:lang w:eastAsia="he-IL"/>
        </w:rPr>
        <w:t xml:space="preserve">רמדאן כרים. </w:t>
      </w:r>
    </w:p>
    <w:p w:rsidR="00AE4D6C" w:rsidRDefault="00AE4D6C" w:rsidP="00AE4D6C">
      <w:pPr>
        <w:rPr>
          <w:rtl/>
          <w:lang w:eastAsia="he-IL"/>
        </w:rPr>
      </w:pPr>
    </w:p>
    <w:p w:rsidR="00AE4D6C" w:rsidRDefault="00AE4D6C" w:rsidP="00EC76B4">
      <w:pPr>
        <w:pStyle w:val="a5"/>
        <w:rPr>
          <w:rtl/>
        </w:rPr>
      </w:pPr>
      <w:bookmarkStart w:id="16" w:name="ET_speaker_5292_226"/>
      <w:r w:rsidRPr="00EC76B4">
        <w:rPr>
          <w:rStyle w:val="TagStyle"/>
          <w:rtl/>
        </w:rPr>
        <w:t xml:space="preserve"> &lt;&lt; דובר &gt;&gt;</w:t>
      </w:r>
      <w:r w:rsidRPr="00AE4D6C">
        <w:rPr>
          <w:rStyle w:val="TagStyle"/>
          <w:rtl/>
        </w:rPr>
        <w:t xml:space="preserve"> </w:t>
      </w:r>
      <w:r>
        <w:rPr>
          <w:rtl/>
        </w:rPr>
        <w:t>אוסאמה סעדי (הרשימה המשותפת):</w:t>
      </w:r>
      <w:r w:rsidRPr="00AE4D6C">
        <w:rPr>
          <w:rStyle w:val="TagStyle"/>
          <w:rtl/>
        </w:rPr>
        <w:t xml:space="preserve"> </w:t>
      </w:r>
      <w:r w:rsidRPr="00EC76B4">
        <w:rPr>
          <w:rStyle w:val="TagStyle"/>
          <w:rtl/>
        </w:rPr>
        <w:t>&lt;&lt; דובר &gt;&gt;</w:t>
      </w:r>
      <w:r>
        <w:rPr>
          <w:rtl/>
        </w:rPr>
        <w:t xml:space="preserve">   </w:t>
      </w:r>
      <w:bookmarkEnd w:id="16"/>
    </w:p>
    <w:p w:rsidR="00AE4D6C" w:rsidRDefault="00AE4D6C" w:rsidP="00AE4D6C">
      <w:pPr>
        <w:pStyle w:val="KeepWithNext"/>
        <w:rPr>
          <w:rtl/>
          <w:lang w:eastAsia="he-IL"/>
        </w:rPr>
      </w:pPr>
    </w:p>
    <w:p w:rsidR="00AE4D6C" w:rsidRDefault="00AE4D6C" w:rsidP="00AE4D6C">
      <w:pPr>
        <w:rPr>
          <w:rtl/>
          <w:lang w:eastAsia="he-IL"/>
        </w:rPr>
      </w:pPr>
      <w:r>
        <w:rPr>
          <w:rFonts w:hint="cs"/>
          <w:rtl/>
          <w:lang w:eastAsia="he-IL"/>
        </w:rPr>
        <w:t xml:space="preserve">תודה. </w:t>
      </w:r>
    </w:p>
    <w:p w:rsidR="00AE4D6C" w:rsidRPr="00AE4D6C" w:rsidRDefault="00AE4D6C" w:rsidP="00AE4D6C">
      <w:pPr>
        <w:rPr>
          <w:rtl/>
          <w:lang w:eastAsia="he-IL"/>
        </w:rPr>
      </w:pPr>
      <w:bookmarkStart w:id="17" w:name="_ETM_Q1_1457000"/>
      <w:bookmarkEnd w:id="17"/>
    </w:p>
    <w:p w:rsidR="003F3AA4" w:rsidRDefault="00AE4D6C" w:rsidP="005E6552">
      <w:pPr>
        <w:rPr>
          <w:rtl/>
          <w:lang w:eastAsia="he-IL"/>
        </w:rPr>
      </w:pPr>
      <w:r>
        <w:rPr>
          <w:rFonts w:hint="cs"/>
          <w:rtl/>
          <w:lang w:eastAsia="he-IL"/>
        </w:rPr>
        <w:t>מאחר שמדובר ב</w:t>
      </w:r>
      <w:r w:rsidR="003F3AA4">
        <w:rPr>
          <w:rFonts w:hint="cs"/>
          <w:rtl/>
          <w:lang w:eastAsia="he-IL"/>
        </w:rPr>
        <w:t xml:space="preserve">הצעות חוק שמשנות חוקי יסוד משטריים, שמשנים למעשה את </w:t>
      </w:r>
      <w:r>
        <w:rPr>
          <w:rFonts w:hint="cs"/>
          <w:rtl/>
          <w:lang w:eastAsia="he-IL"/>
        </w:rPr>
        <w:t xml:space="preserve">מבנה </w:t>
      </w:r>
      <w:bookmarkStart w:id="18" w:name="_ETM_Q1_1474000"/>
      <w:bookmarkEnd w:id="18"/>
      <w:r w:rsidR="003F3AA4">
        <w:rPr>
          <w:rFonts w:hint="cs"/>
          <w:rtl/>
          <w:lang w:eastAsia="he-IL"/>
        </w:rPr>
        <w:t>השלטון במדינה מזה עשרות שנים</w:t>
      </w:r>
      <w:r>
        <w:rPr>
          <w:rFonts w:hint="cs"/>
          <w:rtl/>
          <w:lang w:eastAsia="he-IL"/>
        </w:rPr>
        <w:t>,</w:t>
      </w:r>
      <w:r w:rsidR="003F3AA4">
        <w:rPr>
          <w:rFonts w:hint="cs"/>
          <w:rtl/>
          <w:lang w:eastAsia="he-IL"/>
        </w:rPr>
        <w:t xml:space="preserve"> קודם כ</w:t>
      </w:r>
      <w:r>
        <w:rPr>
          <w:rFonts w:hint="cs"/>
          <w:rtl/>
          <w:lang w:eastAsia="he-IL"/>
        </w:rPr>
        <w:t xml:space="preserve">ול, אני שואל למה הצעת החוק הזאת, עם כל הכבוד למציעים, כבוד היושב-ראש ועוד חברים, למה </w:t>
      </w:r>
      <w:bookmarkStart w:id="19" w:name="_ETM_Q1_1486000"/>
      <w:bookmarkEnd w:id="19"/>
      <w:r>
        <w:rPr>
          <w:rFonts w:hint="cs"/>
          <w:rtl/>
          <w:lang w:eastAsia="he-IL"/>
        </w:rPr>
        <w:t xml:space="preserve">הצעת החוק הזאת אינה </w:t>
      </w:r>
      <w:r w:rsidR="005E6552">
        <w:rPr>
          <w:rFonts w:hint="cs"/>
          <w:rtl/>
          <w:lang w:eastAsia="he-IL"/>
        </w:rPr>
        <w:t>הצעת חוק ממשלתית</w:t>
      </w:r>
      <w:r w:rsidR="003F3AA4">
        <w:rPr>
          <w:rFonts w:hint="cs"/>
          <w:rtl/>
          <w:lang w:eastAsia="he-IL"/>
        </w:rPr>
        <w:t xml:space="preserve"> ואז היא היתה עוברת את המסננת של היועץ המשפטי לממשלה ו</w:t>
      </w:r>
      <w:r w:rsidR="005E6552">
        <w:rPr>
          <w:rFonts w:hint="cs"/>
          <w:rtl/>
          <w:lang w:eastAsia="he-IL"/>
        </w:rPr>
        <w:t xml:space="preserve">אז </w:t>
      </w:r>
      <w:r w:rsidR="003F3AA4">
        <w:rPr>
          <w:rFonts w:hint="cs"/>
          <w:rtl/>
          <w:lang w:eastAsia="he-IL"/>
        </w:rPr>
        <w:t xml:space="preserve">היינו שומעים </w:t>
      </w:r>
      <w:r w:rsidR="005E6552">
        <w:rPr>
          <w:rFonts w:hint="cs"/>
          <w:rtl/>
          <w:lang w:eastAsia="he-IL"/>
        </w:rPr>
        <w:t xml:space="preserve">את חוות דעתו </w:t>
      </w:r>
      <w:bookmarkStart w:id="20" w:name="_ETM_Q1_1497000"/>
      <w:bookmarkEnd w:id="20"/>
      <w:r w:rsidR="005E6552">
        <w:rPr>
          <w:rFonts w:hint="cs"/>
          <w:rtl/>
          <w:lang w:eastAsia="he-IL"/>
        </w:rPr>
        <w:t>ואת התייחסותו - - -</w:t>
      </w:r>
    </w:p>
    <w:p w:rsidR="003F3AA4" w:rsidRDefault="003F3AA4" w:rsidP="003F3AA4">
      <w:pPr>
        <w:rPr>
          <w:rtl/>
          <w:lang w:eastAsia="he-IL"/>
        </w:rPr>
      </w:pPr>
    </w:p>
    <w:p w:rsidR="003F3AA4" w:rsidRDefault="003F3AA4" w:rsidP="00EC76B4">
      <w:pPr>
        <w:pStyle w:val="af8"/>
      </w:pPr>
      <w:bookmarkStart w:id="21" w:name="ET_yor_5771_7"/>
      <w:r w:rsidRPr="00EC76B4">
        <w:rPr>
          <w:rStyle w:val="TagStyle"/>
          <w:rtl/>
        </w:rPr>
        <w:t xml:space="preserve"> &lt;&lt; יור &gt;&gt;</w:t>
      </w:r>
      <w:r w:rsidRPr="002D0E43">
        <w:rPr>
          <w:rStyle w:val="TagStyle"/>
          <w:rtl/>
        </w:rPr>
        <w:t xml:space="preserve"> </w:t>
      </w:r>
      <w:r>
        <w:rPr>
          <w:rtl/>
        </w:rPr>
        <w:t>היו"ר איתן גינזבורג:</w:t>
      </w:r>
      <w:r w:rsidRPr="002D0E43">
        <w:rPr>
          <w:rStyle w:val="TagStyle"/>
          <w:rtl/>
        </w:rPr>
        <w:t xml:space="preserve"> </w:t>
      </w:r>
      <w:r w:rsidRPr="00EC76B4">
        <w:rPr>
          <w:rStyle w:val="TagStyle"/>
          <w:rtl/>
        </w:rPr>
        <w:t>&lt;&lt; יור &gt;&gt;</w:t>
      </w:r>
      <w:r>
        <w:rPr>
          <w:rtl/>
        </w:rPr>
        <w:t xml:space="preserve">   </w:t>
      </w:r>
      <w:bookmarkEnd w:id="21"/>
    </w:p>
    <w:p w:rsidR="003F3AA4" w:rsidRDefault="003F3AA4" w:rsidP="003F3AA4">
      <w:pPr>
        <w:pStyle w:val="KeepWithNext"/>
        <w:rPr>
          <w:rtl/>
          <w:lang w:eastAsia="he-IL"/>
        </w:rPr>
      </w:pPr>
    </w:p>
    <w:p w:rsidR="003F3AA4" w:rsidRDefault="005E6552" w:rsidP="003F3AA4">
      <w:pPr>
        <w:rPr>
          <w:rtl/>
          <w:lang w:eastAsia="he-IL"/>
        </w:rPr>
      </w:pPr>
      <w:r>
        <w:rPr>
          <w:rFonts w:hint="cs"/>
          <w:rtl/>
          <w:lang w:eastAsia="he-IL"/>
        </w:rPr>
        <w:t xml:space="preserve">חבר הכנסת סעדי, </w:t>
      </w:r>
      <w:r w:rsidR="003F3AA4">
        <w:rPr>
          <w:rFonts w:hint="cs"/>
          <w:rtl/>
          <w:lang w:eastAsia="he-IL"/>
        </w:rPr>
        <w:t xml:space="preserve">הצעה לסדר היא הצעה לסדרי הדיון. </w:t>
      </w:r>
      <w:r>
        <w:rPr>
          <w:rFonts w:hint="cs"/>
          <w:rtl/>
          <w:lang w:eastAsia="he-IL"/>
        </w:rPr>
        <w:t xml:space="preserve">לכן </w:t>
      </w:r>
      <w:r w:rsidR="003F3AA4">
        <w:rPr>
          <w:rFonts w:hint="cs"/>
          <w:rtl/>
          <w:lang w:eastAsia="he-IL"/>
        </w:rPr>
        <w:t>הצעת חוק ממשלתית</w:t>
      </w:r>
      <w:r>
        <w:rPr>
          <w:rFonts w:hint="cs"/>
          <w:rtl/>
          <w:lang w:eastAsia="he-IL"/>
        </w:rPr>
        <w:t xml:space="preserve"> </w:t>
      </w:r>
      <w:bookmarkStart w:id="22" w:name="_ETM_Q1_1508000"/>
      <w:bookmarkEnd w:id="22"/>
      <w:r>
        <w:rPr>
          <w:rtl/>
          <w:lang w:eastAsia="he-IL"/>
        </w:rPr>
        <w:t>–</w:t>
      </w:r>
      <w:r>
        <w:rPr>
          <w:rFonts w:hint="cs"/>
          <w:rtl/>
          <w:lang w:eastAsia="he-IL"/>
        </w:rPr>
        <w:t xml:space="preserve"> זו סוגיה חדשה לגמרי. אנחנו דנים כרגע בהצעת ח</w:t>
      </w:r>
      <w:bookmarkStart w:id="23" w:name="_ETM_Q1_1513000"/>
      <w:bookmarkEnd w:id="23"/>
      <w:r>
        <w:rPr>
          <w:rFonts w:hint="cs"/>
          <w:rtl/>
          <w:lang w:eastAsia="he-IL"/>
        </w:rPr>
        <w:t xml:space="preserve">וק פרטית ולכן גם הצעה לסדר </w:t>
      </w:r>
      <w:bookmarkStart w:id="24" w:name="_ETM_Q1_1515000"/>
      <w:bookmarkEnd w:id="24"/>
      <w:r>
        <w:rPr>
          <w:rFonts w:hint="cs"/>
          <w:rtl/>
          <w:lang w:eastAsia="he-IL"/>
        </w:rPr>
        <w:t xml:space="preserve">- - - </w:t>
      </w:r>
    </w:p>
    <w:p w:rsidR="003F3AA4" w:rsidRDefault="003F3AA4" w:rsidP="003F3AA4">
      <w:pPr>
        <w:rPr>
          <w:rtl/>
          <w:lang w:eastAsia="he-IL"/>
        </w:rPr>
      </w:pPr>
    </w:p>
    <w:p w:rsidR="003F3AA4" w:rsidRDefault="003F3AA4" w:rsidP="00EC76B4">
      <w:pPr>
        <w:pStyle w:val="a5"/>
        <w:rPr>
          <w:rtl/>
        </w:rPr>
      </w:pPr>
      <w:bookmarkStart w:id="25" w:name="ET_speaker_5292_8"/>
      <w:r w:rsidRPr="00EC76B4">
        <w:rPr>
          <w:rStyle w:val="TagStyle"/>
          <w:rtl/>
        </w:rPr>
        <w:lastRenderedPageBreak/>
        <w:t xml:space="preserve"> &lt;&lt; דובר &gt;&gt;</w:t>
      </w:r>
      <w:r w:rsidRPr="002D0E43">
        <w:rPr>
          <w:rStyle w:val="TagStyle"/>
          <w:rtl/>
        </w:rPr>
        <w:t xml:space="preserve"> </w:t>
      </w:r>
      <w:r>
        <w:rPr>
          <w:rtl/>
        </w:rPr>
        <w:t>אוסאמה סעדי (הרשימה המשותפת):</w:t>
      </w:r>
      <w:r w:rsidRPr="002D0E43">
        <w:rPr>
          <w:rStyle w:val="TagStyle"/>
          <w:rtl/>
        </w:rPr>
        <w:t xml:space="preserve"> </w:t>
      </w:r>
      <w:r w:rsidRPr="00EC76B4">
        <w:rPr>
          <w:rStyle w:val="TagStyle"/>
          <w:rtl/>
        </w:rPr>
        <w:t>&lt;&lt; דובר &gt;&gt;</w:t>
      </w:r>
      <w:r>
        <w:rPr>
          <w:rtl/>
        </w:rPr>
        <w:t xml:space="preserve">   </w:t>
      </w:r>
      <w:bookmarkEnd w:id="25"/>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אז אני שואל למה הצעת חוק כה חשובה, כה מורכבת, כה משנה</w:t>
      </w:r>
      <w:r w:rsidR="005E6552">
        <w:rPr>
          <w:rFonts w:hint="cs"/>
          <w:rtl/>
          <w:lang w:eastAsia="he-IL"/>
        </w:rPr>
        <w:t xml:space="preserve"> את סדרי השלטון - - - </w:t>
      </w:r>
      <w:bookmarkStart w:id="26" w:name="_ETM_Q1_1520000"/>
      <w:bookmarkEnd w:id="26"/>
    </w:p>
    <w:p w:rsidR="003F3AA4" w:rsidRDefault="003F3AA4" w:rsidP="003F3AA4">
      <w:pPr>
        <w:rPr>
          <w:rtl/>
          <w:lang w:eastAsia="he-IL"/>
        </w:rPr>
      </w:pPr>
    </w:p>
    <w:p w:rsidR="003F3AA4" w:rsidRDefault="003F3AA4" w:rsidP="00EC76B4">
      <w:pPr>
        <w:pStyle w:val="af8"/>
      </w:pPr>
      <w:bookmarkStart w:id="27" w:name="ET_yor_5771_9"/>
      <w:r w:rsidRPr="00EC76B4">
        <w:rPr>
          <w:rStyle w:val="TagStyle"/>
          <w:rtl/>
        </w:rPr>
        <w:t xml:space="preserve"> &lt;&lt; יור &gt;&gt;</w:t>
      </w:r>
      <w:r w:rsidRPr="002D0E43">
        <w:rPr>
          <w:rStyle w:val="TagStyle"/>
          <w:rtl/>
        </w:rPr>
        <w:t xml:space="preserve"> </w:t>
      </w:r>
      <w:r>
        <w:rPr>
          <w:rtl/>
        </w:rPr>
        <w:t>היו"ר איתן גינזבורג:</w:t>
      </w:r>
      <w:r w:rsidRPr="002D0E43">
        <w:rPr>
          <w:rStyle w:val="TagStyle"/>
          <w:rtl/>
        </w:rPr>
        <w:t xml:space="preserve"> </w:t>
      </w:r>
      <w:r w:rsidRPr="00EC76B4">
        <w:rPr>
          <w:rStyle w:val="TagStyle"/>
          <w:rtl/>
        </w:rPr>
        <w:t>&lt;&lt; יור &gt;&gt;</w:t>
      </w:r>
      <w:r>
        <w:rPr>
          <w:rtl/>
        </w:rPr>
        <w:t xml:space="preserve">   </w:t>
      </w:r>
      <w:bookmarkEnd w:id="27"/>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תודה. </w:t>
      </w:r>
    </w:p>
    <w:p w:rsidR="003F3AA4" w:rsidRDefault="003F3AA4" w:rsidP="003F3AA4">
      <w:pPr>
        <w:rPr>
          <w:rtl/>
          <w:lang w:eastAsia="he-IL"/>
        </w:rPr>
      </w:pPr>
    </w:p>
    <w:p w:rsidR="003F3AA4" w:rsidRDefault="003F3AA4" w:rsidP="00EC76B4">
      <w:pPr>
        <w:pStyle w:val="a5"/>
        <w:rPr>
          <w:rtl/>
        </w:rPr>
      </w:pPr>
      <w:bookmarkStart w:id="28" w:name="ET_speaker_5292_10"/>
      <w:r w:rsidRPr="00EC76B4">
        <w:rPr>
          <w:rStyle w:val="TagStyle"/>
          <w:rtl/>
        </w:rPr>
        <w:t xml:space="preserve"> &lt;&lt; דובר &gt;&gt;</w:t>
      </w:r>
      <w:r w:rsidRPr="002D0E43">
        <w:rPr>
          <w:rStyle w:val="TagStyle"/>
          <w:rtl/>
        </w:rPr>
        <w:t xml:space="preserve"> </w:t>
      </w:r>
      <w:r>
        <w:rPr>
          <w:rtl/>
        </w:rPr>
        <w:t>אוסאמה סעדי (הרשימה המשותפת):</w:t>
      </w:r>
      <w:r w:rsidRPr="002D0E43">
        <w:rPr>
          <w:rStyle w:val="TagStyle"/>
          <w:rtl/>
        </w:rPr>
        <w:t xml:space="preserve"> </w:t>
      </w:r>
      <w:r w:rsidRPr="00EC76B4">
        <w:rPr>
          <w:rStyle w:val="TagStyle"/>
          <w:rtl/>
        </w:rPr>
        <w:t>&lt;&lt; דובר &gt;&gt;</w:t>
      </w:r>
      <w:r>
        <w:rPr>
          <w:rtl/>
        </w:rPr>
        <w:t xml:space="preserve">   </w:t>
      </w:r>
      <w:bookmarkEnd w:id="28"/>
    </w:p>
    <w:p w:rsidR="003F3AA4" w:rsidRDefault="003F3AA4" w:rsidP="003F3AA4">
      <w:pPr>
        <w:pStyle w:val="KeepWithNext"/>
        <w:rPr>
          <w:rtl/>
          <w:lang w:eastAsia="he-IL"/>
        </w:rPr>
      </w:pPr>
    </w:p>
    <w:p w:rsidR="005E6552" w:rsidRDefault="005E6552" w:rsidP="003F3AA4">
      <w:pPr>
        <w:rPr>
          <w:rtl/>
          <w:lang w:eastAsia="he-IL"/>
        </w:rPr>
      </w:pPr>
      <w:r>
        <w:rPr>
          <w:rFonts w:hint="cs"/>
          <w:rtl/>
          <w:lang w:eastAsia="he-IL"/>
        </w:rPr>
        <w:t>עוד לא סיימתי.</w:t>
      </w:r>
    </w:p>
    <w:p w:rsidR="005E6552" w:rsidRDefault="005E6552" w:rsidP="003F3AA4">
      <w:pPr>
        <w:rPr>
          <w:rtl/>
          <w:lang w:eastAsia="he-IL"/>
        </w:rPr>
      </w:pPr>
    </w:p>
    <w:p w:rsidR="005E6552" w:rsidRDefault="005E6552" w:rsidP="00EC76B4">
      <w:pPr>
        <w:pStyle w:val="af8"/>
        <w:rPr>
          <w:rtl/>
        </w:rPr>
      </w:pPr>
      <w:bookmarkStart w:id="29" w:name="ET_yor_5771_227"/>
      <w:r w:rsidRPr="00EC76B4">
        <w:rPr>
          <w:rStyle w:val="TagStyle"/>
          <w:rtl/>
        </w:rPr>
        <w:t xml:space="preserve"> &lt;&lt; יור &gt;&gt;</w:t>
      </w:r>
      <w:r w:rsidRPr="005E6552">
        <w:rPr>
          <w:rStyle w:val="TagStyle"/>
          <w:rtl/>
        </w:rPr>
        <w:t xml:space="preserve"> </w:t>
      </w:r>
      <w:r>
        <w:rPr>
          <w:rtl/>
        </w:rPr>
        <w:t>היו"ר איתן גינזבורג:</w:t>
      </w:r>
      <w:r w:rsidRPr="005E6552">
        <w:rPr>
          <w:rStyle w:val="TagStyle"/>
          <w:rtl/>
        </w:rPr>
        <w:t xml:space="preserve"> </w:t>
      </w:r>
      <w:r w:rsidRPr="00EC76B4">
        <w:rPr>
          <w:rStyle w:val="TagStyle"/>
          <w:rtl/>
        </w:rPr>
        <w:t>&lt;&lt; יור &gt;&gt;</w:t>
      </w:r>
      <w:r>
        <w:rPr>
          <w:rtl/>
        </w:rPr>
        <w:t xml:space="preserve">   </w:t>
      </w:r>
      <w:bookmarkEnd w:id="29"/>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 xml:space="preserve">הבנתי את ההצעה לסדר. זו לא הצעה לסדר. </w:t>
      </w:r>
      <w:bookmarkStart w:id="30" w:name="_ETM_Q1_1531000"/>
      <w:bookmarkEnd w:id="30"/>
    </w:p>
    <w:p w:rsidR="005E6552" w:rsidRDefault="005E6552" w:rsidP="005E6552">
      <w:pPr>
        <w:rPr>
          <w:rtl/>
          <w:lang w:eastAsia="he-IL"/>
        </w:rPr>
      </w:pPr>
    </w:p>
    <w:p w:rsidR="005E6552" w:rsidRDefault="005E6552" w:rsidP="00EC76B4">
      <w:pPr>
        <w:pStyle w:val="a5"/>
        <w:rPr>
          <w:rtl/>
        </w:rPr>
      </w:pPr>
      <w:bookmarkStart w:id="31" w:name="ET_speaker_5292_228"/>
      <w:r w:rsidRPr="00EC76B4">
        <w:rPr>
          <w:rStyle w:val="TagStyle"/>
          <w:rtl/>
        </w:rPr>
        <w:t xml:space="preserve"> &lt;&lt; דובר &gt;&gt;</w:t>
      </w:r>
      <w:r w:rsidRPr="005E6552">
        <w:rPr>
          <w:rStyle w:val="TagStyle"/>
          <w:rtl/>
        </w:rPr>
        <w:t xml:space="preserve"> </w:t>
      </w:r>
      <w:r>
        <w:rPr>
          <w:rtl/>
        </w:rPr>
        <w:t>אוסאמה סעדי (הרשימה המשותפת):</w:t>
      </w:r>
      <w:r w:rsidRPr="005E6552">
        <w:rPr>
          <w:rStyle w:val="TagStyle"/>
          <w:rtl/>
        </w:rPr>
        <w:t xml:space="preserve"> </w:t>
      </w:r>
      <w:r w:rsidRPr="00EC76B4">
        <w:rPr>
          <w:rStyle w:val="TagStyle"/>
          <w:rtl/>
        </w:rPr>
        <w:t>&lt;&lt; דובר &gt;&gt;</w:t>
      </w:r>
      <w:r>
        <w:rPr>
          <w:rtl/>
        </w:rPr>
        <w:t xml:space="preserve">   </w:t>
      </w:r>
      <w:bookmarkEnd w:id="31"/>
    </w:p>
    <w:p w:rsidR="005E6552" w:rsidRDefault="005E6552" w:rsidP="005E6552">
      <w:pPr>
        <w:pStyle w:val="KeepWithNext"/>
        <w:rPr>
          <w:rtl/>
          <w:lang w:eastAsia="he-IL"/>
        </w:rPr>
      </w:pPr>
    </w:p>
    <w:p w:rsidR="003F3AA4" w:rsidRDefault="005E6552" w:rsidP="005E6552">
      <w:pPr>
        <w:rPr>
          <w:rtl/>
          <w:lang w:eastAsia="he-IL"/>
        </w:rPr>
      </w:pPr>
      <w:bookmarkStart w:id="32" w:name="_ETM_Q1_1530000"/>
      <w:bookmarkEnd w:id="32"/>
      <w:r>
        <w:rPr>
          <w:rFonts w:hint="cs"/>
          <w:rtl/>
          <w:lang w:eastAsia="he-IL"/>
        </w:rPr>
        <w:t xml:space="preserve">דבר שני, עם כל הכבוד, </w:t>
      </w:r>
      <w:r w:rsidR="003F3AA4">
        <w:rPr>
          <w:rFonts w:hint="cs"/>
          <w:rtl/>
          <w:lang w:eastAsia="he-IL"/>
        </w:rPr>
        <w:t xml:space="preserve">זה שאנחנו מקבלים בשעה שש בבוקר </w:t>
      </w:r>
      <w:r>
        <w:rPr>
          <w:rtl/>
          <w:lang w:eastAsia="he-IL"/>
        </w:rPr>
        <w:t>–</w:t>
      </w:r>
      <w:r>
        <w:rPr>
          <w:rFonts w:hint="cs"/>
          <w:rtl/>
          <w:lang w:eastAsia="he-IL"/>
        </w:rPr>
        <w:t xml:space="preserve"> תודה, אסף, שאתה שולח </w:t>
      </w:r>
      <w:bookmarkStart w:id="33" w:name="_ETM_Q1_1538000"/>
      <w:bookmarkEnd w:id="33"/>
      <w:r>
        <w:rPr>
          <w:rFonts w:hint="cs"/>
          <w:rtl/>
          <w:lang w:eastAsia="he-IL"/>
        </w:rPr>
        <w:t xml:space="preserve">לנו </w:t>
      </w:r>
      <w:r>
        <w:rPr>
          <w:rFonts w:hint="eastAsia"/>
          <w:rtl/>
          <w:lang w:eastAsia="he-IL"/>
        </w:rPr>
        <w:t xml:space="preserve">– </w:t>
      </w:r>
      <w:r>
        <w:rPr>
          <w:rFonts w:hint="cs"/>
          <w:rtl/>
          <w:lang w:eastAsia="he-IL"/>
        </w:rPr>
        <w:t xml:space="preserve">את עמדת היועץ המשפטי של הוועדה, </w:t>
      </w:r>
      <w:r w:rsidR="003F3AA4">
        <w:rPr>
          <w:rFonts w:hint="cs"/>
          <w:rtl/>
          <w:lang w:eastAsia="he-IL"/>
        </w:rPr>
        <w:t>איך אתם רוצים שאנחנו נתייחס</w:t>
      </w:r>
      <w:r>
        <w:rPr>
          <w:rFonts w:hint="cs"/>
          <w:rtl/>
          <w:lang w:eastAsia="he-IL"/>
        </w:rPr>
        <w:t xml:space="preserve"> ברצינות להצעת חוק כזאת? ועם כל הכבוד, גם לגור, </w:t>
      </w:r>
      <w:r w:rsidR="003F3AA4">
        <w:rPr>
          <w:rFonts w:hint="cs"/>
          <w:rtl/>
          <w:lang w:eastAsia="he-IL"/>
        </w:rPr>
        <w:t>זו לא חוות דעת. אתה מפרט לנו א</w:t>
      </w:r>
      <w:r>
        <w:rPr>
          <w:rFonts w:hint="cs"/>
          <w:rtl/>
          <w:lang w:eastAsia="he-IL"/>
        </w:rPr>
        <w:t>ת החוק.</w:t>
      </w:r>
      <w:r w:rsidR="003F3AA4">
        <w:rPr>
          <w:rFonts w:hint="cs"/>
          <w:rtl/>
          <w:lang w:eastAsia="he-IL"/>
        </w:rPr>
        <w:t xml:space="preserve"> אנחנו </w:t>
      </w:r>
      <w:r>
        <w:rPr>
          <w:rFonts w:hint="cs"/>
          <w:rtl/>
          <w:lang w:eastAsia="he-IL"/>
        </w:rPr>
        <w:t xml:space="preserve">קראנו את החוק, אנחנו </w:t>
      </w:r>
      <w:r w:rsidR="003F3AA4">
        <w:rPr>
          <w:rFonts w:hint="cs"/>
          <w:rtl/>
          <w:lang w:eastAsia="he-IL"/>
        </w:rPr>
        <w:t xml:space="preserve">יודעים לקרוא את החוק. </w:t>
      </w:r>
    </w:p>
    <w:p w:rsidR="005E6552" w:rsidRDefault="005E6552" w:rsidP="005E6552">
      <w:pPr>
        <w:rPr>
          <w:rtl/>
          <w:lang w:eastAsia="he-IL"/>
        </w:rPr>
      </w:pPr>
    </w:p>
    <w:p w:rsidR="005E6552" w:rsidRDefault="005E6552" w:rsidP="00EC76B4">
      <w:pPr>
        <w:pStyle w:val="af8"/>
        <w:rPr>
          <w:rtl/>
        </w:rPr>
      </w:pPr>
      <w:bookmarkStart w:id="34" w:name="ET_yor_5771_229"/>
      <w:r w:rsidRPr="00EC76B4">
        <w:rPr>
          <w:rStyle w:val="TagStyle"/>
          <w:rtl/>
        </w:rPr>
        <w:t xml:space="preserve"> &lt;&lt; יור &gt;&gt;</w:t>
      </w:r>
      <w:r w:rsidRPr="005E6552">
        <w:rPr>
          <w:rStyle w:val="TagStyle"/>
          <w:rtl/>
        </w:rPr>
        <w:t xml:space="preserve"> </w:t>
      </w:r>
      <w:r>
        <w:rPr>
          <w:rtl/>
        </w:rPr>
        <w:t>היו"ר איתן גינזבורג:</w:t>
      </w:r>
      <w:r w:rsidRPr="005E6552">
        <w:rPr>
          <w:rStyle w:val="TagStyle"/>
          <w:rtl/>
        </w:rPr>
        <w:t xml:space="preserve"> </w:t>
      </w:r>
      <w:r w:rsidRPr="00EC76B4">
        <w:rPr>
          <w:rStyle w:val="TagStyle"/>
          <w:rtl/>
        </w:rPr>
        <w:t>&lt;&lt; יור &gt;&gt;</w:t>
      </w:r>
      <w:r>
        <w:rPr>
          <w:rtl/>
        </w:rPr>
        <w:t xml:space="preserve">   </w:t>
      </w:r>
      <w:bookmarkEnd w:id="34"/>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 xml:space="preserve">תודה. תודה, </w:t>
      </w:r>
      <w:bookmarkStart w:id="35" w:name="_ETM_Q1_1551000"/>
      <w:bookmarkEnd w:id="35"/>
      <w:r>
        <w:rPr>
          <w:rFonts w:hint="cs"/>
          <w:rtl/>
          <w:lang w:eastAsia="he-IL"/>
        </w:rPr>
        <w:t xml:space="preserve">חבר הכנסת סעדי. </w:t>
      </w:r>
    </w:p>
    <w:p w:rsidR="005E6552" w:rsidRDefault="005E6552" w:rsidP="005E6552">
      <w:pPr>
        <w:rPr>
          <w:rtl/>
          <w:lang w:eastAsia="he-IL"/>
        </w:rPr>
      </w:pPr>
    </w:p>
    <w:p w:rsidR="005E6552" w:rsidRDefault="005E6552" w:rsidP="00EC76B4">
      <w:pPr>
        <w:pStyle w:val="-"/>
        <w:rPr>
          <w:rtl/>
        </w:rPr>
      </w:pPr>
      <w:bookmarkStart w:id="36" w:name="ET_speakercontinue_5292_230"/>
      <w:r w:rsidRPr="00EC76B4">
        <w:rPr>
          <w:rStyle w:val="TagStyle"/>
          <w:rtl/>
        </w:rPr>
        <w:t xml:space="preserve"> &lt;&lt; דובר_המשך &gt;&gt;</w:t>
      </w:r>
      <w:r w:rsidRPr="005E6552">
        <w:rPr>
          <w:rStyle w:val="TagStyle"/>
          <w:rtl/>
        </w:rPr>
        <w:t xml:space="preserve"> </w:t>
      </w:r>
      <w:r>
        <w:rPr>
          <w:rtl/>
        </w:rPr>
        <w:t>אוסאמה סעדי (הרשימה המשותפת):</w:t>
      </w:r>
      <w:r w:rsidRPr="005E6552">
        <w:rPr>
          <w:rStyle w:val="TagStyle"/>
          <w:rtl/>
        </w:rPr>
        <w:t xml:space="preserve"> </w:t>
      </w:r>
      <w:r w:rsidRPr="00EC76B4">
        <w:rPr>
          <w:rStyle w:val="TagStyle"/>
          <w:rtl/>
        </w:rPr>
        <w:t>&lt;&lt; דובר_המשך &gt;&gt;</w:t>
      </w:r>
      <w:r>
        <w:rPr>
          <w:rtl/>
        </w:rPr>
        <w:t xml:space="preserve">   </w:t>
      </w:r>
      <w:bookmarkEnd w:id="36"/>
    </w:p>
    <w:p w:rsidR="005E6552" w:rsidRDefault="005E6552" w:rsidP="005E6552">
      <w:pPr>
        <w:pStyle w:val="KeepWithNext"/>
        <w:rPr>
          <w:rtl/>
          <w:lang w:eastAsia="he-IL"/>
        </w:rPr>
      </w:pPr>
    </w:p>
    <w:p w:rsidR="003F3AA4" w:rsidRDefault="005E6552" w:rsidP="005E6552">
      <w:pPr>
        <w:rPr>
          <w:rtl/>
          <w:lang w:eastAsia="he-IL"/>
        </w:rPr>
      </w:pPr>
      <w:bookmarkStart w:id="37" w:name="_ETM_Q1_1555000"/>
      <w:bookmarkEnd w:id="37"/>
      <w:r>
        <w:rPr>
          <w:rFonts w:hint="cs"/>
          <w:rtl/>
          <w:lang w:eastAsia="he-IL"/>
        </w:rPr>
        <w:t xml:space="preserve">אני מזכיר לך, </w:t>
      </w:r>
      <w:r w:rsidR="003F3AA4">
        <w:rPr>
          <w:rFonts w:hint="cs"/>
          <w:rtl/>
          <w:lang w:eastAsia="he-IL"/>
        </w:rPr>
        <w:t xml:space="preserve">היתה הצעת חוק של הדירה </w:t>
      </w:r>
      <w:r>
        <w:rPr>
          <w:rFonts w:hint="cs"/>
          <w:rtl/>
          <w:lang w:eastAsia="he-IL"/>
        </w:rPr>
        <w:t xml:space="preserve">השלישית שאתם התייחסתם - - - </w:t>
      </w:r>
    </w:p>
    <w:p w:rsidR="003F3AA4" w:rsidRDefault="003F3AA4" w:rsidP="003F3AA4">
      <w:pPr>
        <w:rPr>
          <w:rtl/>
          <w:lang w:eastAsia="he-IL"/>
        </w:rPr>
      </w:pPr>
    </w:p>
    <w:p w:rsidR="003F3AA4" w:rsidRDefault="003F3AA4" w:rsidP="00EC76B4">
      <w:pPr>
        <w:pStyle w:val="af8"/>
      </w:pPr>
      <w:bookmarkStart w:id="38" w:name="ET_yor_5771_11"/>
      <w:r w:rsidRPr="00EC76B4">
        <w:rPr>
          <w:rStyle w:val="TagStyle"/>
          <w:rtl/>
        </w:rPr>
        <w:t xml:space="preserve"> &lt;&lt; יור &gt;&gt;</w:t>
      </w:r>
      <w:r w:rsidRPr="002D0E43">
        <w:rPr>
          <w:rStyle w:val="TagStyle"/>
          <w:rtl/>
        </w:rPr>
        <w:t xml:space="preserve"> </w:t>
      </w:r>
      <w:r>
        <w:rPr>
          <w:rtl/>
        </w:rPr>
        <w:t>היו"ר איתן גינזבורג:</w:t>
      </w:r>
      <w:r w:rsidRPr="002D0E43">
        <w:rPr>
          <w:rStyle w:val="TagStyle"/>
          <w:rtl/>
        </w:rPr>
        <w:t xml:space="preserve"> </w:t>
      </w:r>
      <w:r w:rsidRPr="00EC76B4">
        <w:rPr>
          <w:rStyle w:val="TagStyle"/>
          <w:rtl/>
        </w:rPr>
        <w:t>&lt;&lt; יור &gt;&gt;</w:t>
      </w:r>
      <w:r>
        <w:rPr>
          <w:rtl/>
        </w:rPr>
        <w:t xml:space="preserve">   </w:t>
      </w:r>
      <w:bookmarkEnd w:id="38"/>
    </w:p>
    <w:p w:rsidR="003F3AA4" w:rsidRDefault="003F3AA4" w:rsidP="003F3AA4">
      <w:pPr>
        <w:pStyle w:val="KeepWithNext"/>
        <w:rPr>
          <w:rtl/>
          <w:lang w:eastAsia="he-IL"/>
        </w:rPr>
      </w:pPr>
    </w:p>
    <w:p w:rsidR="003F3AA4" w:rsidRDefault="005E6552" w:rsidP="003F3AA4">
      <w:pPr>
        <w:rPr>
          <w:rtl/>
          <w:lang w:eastAsia="he-IL"/>
        </w:rPr>
      </w:pPr>
      <w:r>
        <w:rPr>
          <w:rFonts w:hint="cs"/>
          <w:rtl/>
          <w:lang w:eastAsia="he-IL"/>
        </w:rPr>
        <w:t xml:space="preserve">חבר הכנסת סעד, </w:t>
      </w:r>
      <w:r w:rsidR="003F3AA4">
        <w:rPr>
          <w:rFonts w:hint="cs"/>
          <w:rtl/>
          <w:lang w:eastAsia="he-IL"/>
        </w:rPr>
        <w:t>עכשיו אנחנו בהצעות לסדר</w:t>
      </w:r>
      <w:r>
        <w:rPr>
          <w:rFonts w:hint="cs"/>
          <w:rtl/>
          <w:lang w:eastAsia="he-IL"/>
        </w:rPr>
        <w:t>,</w:t>
      </w:r>
      <w:r w:rsidR="003F3AA4">
        <w:rPr>
          <w:rFonts w:hint="cs"/>
          <w:rtl/>
          <w:lang w:eastAsia="he-IL"/>
        </w:rPr>
        <w:t xml:space="preserve"> לא בדיון. </w:t>
      </w:r>
    </w:p>
    <w:p w:rsidR="003F3AA4" w:rsidRDefault="003F3AA4" w:rsidP="003F3AA4">
      <w:pPr>
        <w:rPr>
          <w:rtl/>
          <w:lang w:eastAsia="he-IL"/>
        </w:rPr>
      </w:pPr>
    </w:p>
    <w:p w:rsidR="003F3AA4" w:rsidRDefault="003F3AA4" w:rsidP="00EC76B4">
      <w:pPr>
        <w:pStyle w:val="a5"/>
        <w:rPr>
          <w:rtl/>
        </w:rPr>
      </w:pPr>
      <w:bookmarkStart w:id="39" w:name="ET_speaker_5292_12"/>
      <w:r w:rsidRPr="00EC76B4">
        <w:rPr>
          <w:rStyle w:val="TagStyle"/>
          <w:rtl/>
        </w:rPr>
        <w:t xml:space="preserve"> &lt;&lt; דובר &gt;&gt;</w:t>
      </w:r>
      <w:r w:rsidRPr="002D0E43">
        <w:rPr>
          <w:rStyle w:val="TagStyle"/>
          <w:rtl/>
        </w:rPr>
        <w:t xml:space="preserve"> </w:t>
      </w:r>
      <w:r>
        <w:rPr>
          <w:rtl/>
        </w:rPr>
        <w:t>אוסאמה סעדי (הרשימה המשותפת):</w:t>
      </w:r>
      <w:r w:rsidRPr="002D0E43">
        <w:rPr>
          <w:rStyle w:val="TagStyle"/>
          <w:rtl/>
        </w:rPr>
        <w:t xml:space="preserve"> </w:t>
      </w:r>
      <w:r w:rsidRPr="00EC76B4">
        <w:rPr>
          <w:rStyle w:val="TagStyle"/>
          <w:rtl/>
        </w:rPr>
        <w:t>&lt;&lt; דובר &gt;&gt;</w:t>
      </w:r>
      <w:r>
        <w:rPr>
          <w:rtl/>
        </w:rPr>
        <w:t xml:space="preserve">   </w:t>
      </w:r>
      <w:bookmarkEnd w:id="39"/>
    </w:p>
    <w:p w:rsidR="003F3AA4" w:rsidRDefault="003F3AA4" w:rsidP="003F3AA4">
      <w:pPr>
        <w:pStyle w:val="KeepWithNext"/>
        <w:rPr>
          <w:rtl/>
          <w:lang w:eastAsia="he-IL"/>
        </w:rPr>
      </w:pPr>
    </w:p>
    <w:p w:rsidR="005E6552" w:rsidRDefault="005E6552" w:rsidP="005E6552">
      <w:pPr>
        <w:rPr>
          <w:rtl/>
          <w:lang w:eastAsia="he-IL"/>
        </w:rPr>
      </w:pPr>
      <w:r>
        <w:rPr>
          <w:rFonts w:hint="cs"/>
          <w:rtl/>
          <w:lang w:eastAsia="he-IL"/>
        </w:rPr>
        <w:t>אז הצעות לסדר. אז אני שואל את היועץ המשפטי של הוועדה - - -</w:t>
      </w:r>
    </w:p>
    <w:p w:rsidR="005E6552" w:rsidRDefault="005E6552" w:rsidP="005E6552">
      <w:pPr>
        <w:rPr>
          <w:rtl/>
          <w:lang w:eastAsia="he-IL"/>
        </w:rPr>
      </w:pPr>
    </w:p>
    <w:p w:rsidR="005E6552" w:rsidRDefault="005E6552" w:rsidP="00EC76B4">
      <w:pPr>
        <w:pStyle w:val="af8"/>
        <w:rPr>
          <w:rtl/>
        </w:rPr>
      </w:pPr>
      <w:bookmarkStart w:id="40" w:name="ET_yor_5771_231"/>
      <w:r w:rsidRPr="00EC76B4">
        <w:rPr>
          <w:rStyle w:val="TagStyle"/>
          <w:rtl/>
        </w:rPr>
        <w:t xml:space="preserve"> &lt;&lt; יור &gt;&gt;</w:t>
      </w:r>
      <w:r w:rsidRPr="005E6552">
        <w:rPr>
          <w:rStyle w:val="TagStyle"/>
          <w:rtl/>
        </w:rPr>
        <w:t xml:space="preserve"> </w:t>
      </w:r>
      <w:r>
        <w:rPr>
          <w:rtl/>
        </w:rPr>
        <w:t>היו"ר איתן גינזבורג:</w:t>
      </w:r>
      <w:r w:rsidRPr="005E6552">
        <w:rPr>
          <w:rStyle w:val="TagStyle"/>
          <w:rtl/>
        </w:rPr>
        <w:t xml:space="preserve"> </w:t>
      </w:r>
      <w:r w:rsidRPr="00EC76B4">
        <w:rPr>
          <w:rStyle w:val="TagStyle"/>
          <w:rtl/>
        </w:rPr>
        <w:t>&lt;&lt; יור &gt;&gt;</w:t>
      </w:r>
      <w:r>
        <w:rPr>
          <w:rtl/>
        </w:rPr>
        <w:t xml:space="preserve">   </w:t>
      </w:r>
      <w:bookmarkEnd w:id="40"/>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 xml:space="preserve">בסדר, הבנתי. הבנו את ההצעה לסדר. </w:t>
      </w:r>
    </w:p>
    <w:p w:rsidR="005E6552" w:rsidRDefault="005E6552" w:rsidP="005E6552">
      <w:pPr>
        <w:rPr>
          <w:rtl/>
          <w:lang w:eastAsia="he-IL"/>
        </w:rPr>
      </w:pPr>
      <w:bookmarkStart w:id="41" w:name="_ETM_Q1_1574000"/>
      <w:bookmarkEnd w:id="41"/>
    </w:p>
    <w:p w:rsidR="005E6552" w:rsidRDefault="005E6552" w:rsidP="00EC76B4">
      <w:pPr>
        <w:pStyle w:val="-"/>
        <w:rPr>
          <w:rtl/>
        </w:rPr>
      </w:pPr>
      <w:bookmarkStart w:id="42" w:name="ET_speakercontinue_5292_232"/>
      <w:r w:rsidRPr="00EC76B4">
        <w:rPr>
          <w:rStyle w:val="TagStyle"/>
          <w:rtl/>
        </w:rPr>
        <w:t xml:space="preserve"> &lt;&lt; דובר_המשך &gt;&gt;</w:t>
      </w:r>
      <w:r w:rsidRPr="005E6552">
        <w:rPr>
          <w:rStyle w:val="TagStyle"/>
          <w:rtl/>
        </w:rPr>
        <w:t xml:space="preserve"> </w:t>
      </w:r>
      <w:r>
        <w:rPr>
          <w:rtl/>
        </w:rPr>
        <w:t>אוסאמה סעדי (הרשימה המשותפת):</w:t>
      </w:r>
      <w:r w:rsidRPr="005E6552">
        <w:rPr>
          <w:rStyle w:val="TagStyle"/>
          <w:rtl/>
        </w:rPr>
        <w:t xml:space="preserve"> </w:t>
      </w:r>
      <w:r w:rsidRPr="00EC76B4">
        <w:rPr>
          <w:rStyle w:val="TagStyle"/>
          <w:rtl/>
        </w:rPr>
        <w:t>&lt;&lt; דובר_המשך &gt;&gt;</w:t>
      </w:r>
      <w:r>
        <w:rPr>
          <w:rtl/>
        </w:rPr>
        <w:t xml:space="preserve">   </w:t>
      </w:r>
      <w:bookmarkEnd w:id="42"/>
    </w:p>
    <w:p w:rsidR="005E6552" w:rsidRDefault="005E6552" w:rsidP="005E6552">
      <w:pPr>
        <w:pStyle w:val="KeepWithNext"/>
        <w:rPr>
          <w:rtl/>
          <w:lang w:eastAsia="he-IL"/>
        </w:rPr>
      </w:pPr>
    </w:p>
    <w:p w:rsidR="003F3AA4" w:rsidRDefault="003F3AA4" w:rsidP="005E6552">
      <w:pPr>
        <w:rPr>
          <w:rtl/>
          <w:lang w:eastAsia="he-IL"/>
        </w:rPr>
      </w:pPr>
      <w:r>
        <w:rPr>
          <w:rFonts w:hint="cs"/>
          <w:rtl/>
          <w:lang w:eastAsia="he-IL"/>
        </w:rPr>
        <w:t xml:space="preserve">אני מפנה </w:t>
      </w:r>
      <w:r w:rsidR="005E6552">
        <w:rPr>
          <w:rFonts w:hint="cs"/>
          <w:rtl/>
          <w:lang w:eastAsia="he-IL"/>
        </w:rPr>
        <w:t xml:space="preserve">למשפט האחרון בחוות דעתו: "כאמור, במהלך </w:t>
      </w:r>
      <w:bookmarkStart w:id="43" w:name="_ETM_Q1_1575000"/>
      <w:bookmarkEnd w:id="43"/>
      <w:r w:rsidR="005E6552">
        <w:rPr>
          <w:rFonts w:hint="cs"/>
          <w:rtl/>
          <w:lang w:eastAsia="he-IL"/>
        </w:rPr>
        <w:t xml:space="preserve">דיוני הוועדה נוסיף </w:t>
      </w:r>
      <w:r>
        <w:rPr>
          <w:rFonts w:hint="cs"/>
          <w:rtl/>
          <w:lang w:eastAsia="he-IL"/>
        </w:rPr>
        <w:t xml:space="preserve">ונרחיב באשר לסוגיות המשפטיות </w:t>
      </w:r>
      <w:r w:rsidR="005E6552">
        <w:rPr>
          <w:rFonts w:hint="cs"/>
          <w:rtl/>
          <w:lang w:eastAsia="he-IL"/>
        </w:rPr>
        <w:t>ה</w:t>
      </w:r>
      <w:r>
        <w:rPr>
          <w:rFonts w:hint="cs"/>
          <w:rtl/>
          <w:lang w:eastAsia="he-IL"/>
        </w:rPr>
        <w:t>מתעוררות</w:t>
      </w:r>
      <w:r w:rsidR="005E6552">
        <w:rPr>
          <w:rFonts w:hint="cs"/>
          <w:rtl/>
          <w:lang w:eastAsia="he-IL"/>
        </w:rPr>
        <w:t>..."</w:t>
      </w:r>
      <w:r>
        <w:rPr>
          <w:rFonts w:hint="cs"/>
          <w:rtl/>
          <w:lang w:eastAsia="he-IL"/>
        </w:rPr>
        <w:t>. הוא אומר בעצמו</w:t>
      </w:r>
      <w:r w:rsidR="005E6552">
        <w:rPr>
          <w:rFonts w:hint="cs"/>
          <w:rtl/>
          <w:lang w:eastAsia="he-IL"/>
        </w:rPr>
        <w:t xml:space="preserve"> שיש הרבה לקונות, הרבה בעיות, אבל לא כתב אף אחת</w:t>
      </w:r>
      <w:r>
        <w:rPr>
          <w:rFonts w:hint="cs"/>
          <w:rtl/>
          <w:lang w:eastAsia="he-IL"/>
        </w:rPr>
        <w:t xml:space="preserve">. </w:t>
      </w:r>
      <w:r w:rsidR="005E6552">
        <w:rPr>
          <w:rFonts w:hint="cs"/>
          <w:rtl/>
          <w:lang w:eastAsia="he-IL"/>
        </w:rPr>
        <w:t xml:space="preserve">אבל </w:t>
      </w:r>
      <w:r>
        <w:rPr>
          <w:rFonts w:hint="cs"/>
          <w:rtl/>
          <w:lang w:eastAsia="he-IL"/>
        </w:rPr>
        <w:t xml:space="preserve">בגלל לחץ הזמן </w:t>
      </w:r>
      <w:r w:rsidR="005E6552">
        <w:rPr>
          <w:rFonts w:hint="cs"/>
          <w:rtl/>
          <w:lang w:eastAsia="he-IL"/>
        </w:rPr>
        <w:t xml:space="preserve">אני </w:t>
      </w:r>
      <w:bookmarkStart w:id="44" w:name="_ETM_Q1_1589000"/>
      <w:bookmarkEnd w:id="44"/>
      <w:r w:rsidR="005E6552">
        <w:rPr>
          <w:rFonts w:hint="cs"/>
          <w:rtl/>
          <w:lang w:eastAsia="he-IL"/>
        </w:rPr>
        <w:t xml:space="preserve">מבקש מהיועץ המשפטי לוועדה </w:t>
      </w:r>
      <w:r>
        <w:rPr>
          <w:rFonts w:hint="cs"/>
          <w:rtl/>
          <w:lang w:eastAsia="he-IL"/>
        </w:rPr>
        <w:t>להגיד את דברו שככה לא מנהלים דיון רציני בהצעות חוק</w:t>
      </w:r>
      <w:r w:rsidR="005E6552">
        <w:rPr>
          <w:rFonts w:hint="cs"/>
          <w:rtl/>
          <w:lang w:eastAsia="he-IL"/>
        </w:rPr>
        <w:t>, עם כל הכבוד.</w:t>
      </w:r>
    </w:p>
    <w:p w:rsidR="003F3AA4" w:rsidRDefault="003F3AA4" w:rsidP="003F3AA4">
      <w:pPr>
        <w:rPr>
          <w:rtl/>
          <w:lang w:eastAsia="he-IL"/>
        </w:rPr>
      </w:pPr>
    </w:p>
    <w:p w:rsidR="003F3AA4" w:rsidRDefault="003F3AA4" w:rsidP="00EC76B4">
      <w:pPr>
        <w:pStyle w:val="af8"/>
      </w:pPr>
      <w:bookmarkStart w:id="45" w:name="ET_yor_5771_13"/>
      <w:r w:rsidRPr="00EC76B4">
        <w:rPr>
          <w:rStyle w:val="TagStyle"/>
          <w:rtl/>
        </w:rPr>
        <w:t xml:space="preserve"> &lt;&lt; יור &gt;&gt;</w:t>
      </w:r>
      <w:r w:rsidRPr="002D0E43">
        <w:rPr>
          <w:rStyle w:val="TagStyle"/>
          <w:rtl/>
        </w:rPr>
        <w:t xml:space="preserve"> </w:t>
      </w:r>
      <w:r>
        <w:rPr>
          <w:rtl/>
        </w:rPr>
        <w:t>היו"ר איתן גינזבורג:</w:t>
      </w:r>
      <w:r w:rsidRPr="002D0E43">
        <w:rPr>
          <w:rStyle w:val="TagStyle"/>
          <w:rtl/>
        </w:rPr>
        <w:t xml:space="preserve"> </w:t>
      </w:r>
      <w:r w:rsidRPr="00EC76B4">
        <w:rPr>
          <w:rStyle w:val="TagStyle"/>
          <w:rtl/>
        </w:rPr>
        <w:t>&lt;&lt; יור &gt;&gt;</w:t>
      </w:r>
      <w:r>
        <w:rPr>
          <w:rtl/>
        </w:rPr>
        <w:t xml:space="preserve">   </w:t>
      </w:r>
      <w:bookmarkEnd w:id="45"/>
    </w:p>
    <w:p w:rsidR="003F3AA4" w:rsidRDefault="003F3AA4" w:rsidP="003F3AA4">
      <w:pPr>
        <w:pStyle w:val="KeepWithNext"/>
        <w:rPr>
          <w:rtl/>
          <w:lang w:eastAsia="he-IL"/>
        </w:rPr>
      </w:pPr>
    </w:p>
    <w:p w:rsidR="003F3AA4" w:rsidRDefault="005E6552" w:rsidP="005E6552">
      <w:pPr>
        <w:rPr>
          <w:rtl/>
          <w:lang w:eastAsia="he-IL"/>
        </w:rPr>
      </w:pPr>
      <w:r>
        <w:rPr>
          <w:rFonts w:hint="cs"/>
          <w:rtl/>
          <w:lang w:eastAsia="he-IL"/>
        </w:rPr>
        <w:t xml:space="preserve">תודה לחבר הכנסת סעדי. חברים, </w:t>
      </w:r>
      <w:r w:rsidR="003F3AA4">
        <w:rPr>
          <w:rFonts w:hint="cs"/>
          <w:rtl/>
          <w:lang w:eastAsia="he-IL"/>
        </w:rPr>
        <w:t xml:space="preserve">הצעה לסדר היא הצעה קצרה לסדרי הדיון ושאלת הבהרה </w:t>
      </w:r>
      <w:r>
        <w:rPr>
          <w:rFonts w:hint="cs"/>
          <w:rtl/>
          <w:lang w:eastAsia="he-IL"/>
        </w:rPr>
        <w:t xml:space="preserve">בנוגע </w:t>
      </w:r>
      <w:bookmarkStart w:id="46" w:name="_ETM_Q1_1612000"/>
      <w:bookmarkEnd w:id="46"/>
      <w:r w:rsidR="003F3AA4">
        <w:rPr>
          <w:rFonts w:hint="cs"/>
          <w:rtl/>
          <w:lang w:eastAsia="he-IL"/>
        </w:rPr>
        <w:t xml:space="preserve">לדיון שעוד לא התחיל. </w:t>
      </w:r>
    </w:p>
    <w:p w:rsidR="003F3AA4" w:rsidRDefault="003F3AA4" w:rsidP="003F3AA4">
      <w:pPr>
        <w:rPr>
          <w:rtl/>
          <w:lang w:eastAsia="he-IL"/>
        </w:rPr>
      </w:pPr>
    </w:p>
    <w:p w:rsidR="003F3AA4" w:rsidRDefault="003F3AA4" w:rsidP="00EC76B4">
      <w:pPr>
        <w:pStyle w:val="a5"/>
        <w:rPr>
          <w:rtl/>
        </w:rPr>
      </w:pPr>
      <w:bookmarkStart w:id="47" w:name="ET_speaker_5949_14"/>
      <w:r w:rsidRPr="00EC76B4">
        <w:rPr>
          <w:rStyle w:val="TagStyle"/>
          <w:rtl/>
        </w:rPr>
        <w:t xml:space="preserve"> &lt;&lt; דובר &gt;&gt;</w:t>
      </w:r>
      <w:r w:rsidRPr="002D0E43">
        <w:rPr>
          <w:rStyle w:val="TagStyle"/>
          <w:rtl/>
        </w:rPr>
        <w:t xml:space="preserve"> </w:t>
      </w:r>
      <w:r>
        <w:rPr>
          <w:rtl/>
        </w:rPr>
        <w:t>תמר זנדברג (מרצ):</w:t>
      </w:r>
      <w:r w:rsidRPr="002D0E43">
        <w:rPr>
          <w:rStyle w:val="TagStyle"/>
          <w:rtl/>
        </w:rPr>
        <w:t xml:space="preserve"> </w:t>
      </w:r>
      <w:r w:rsidRPr="00EC76B4">
        <w:rPr>
          <w:rStyle w:val="TagStyle"/>
          <w:rtl/>
        </w:rPr>
        <w:t>&lt;&lt; דובר &gt;&gt;</w:t>
      </w:r>
      <w:r>
        <w:rPr>
          <w:rtl/>
        </w:rPr>
        <w:t xml:space="preserve">   </w:t>
      </w:r>
      <w:bookmarkEnd w:id="47"/>
    </w:p>
    <w:p w:rsidR="003F3AA4" w:rsidRDefault="003F3AA4" w:rsidP="003F3AA4">
      <w:pPr>
        <w:pStyle w:val="KeepWithNext"/>
        <w:rPr>
          <w:rtl/>
          <w:lang w:eastAsia="he-IL"/>
        </w:rPr>
      </w:pPr>
    </w:p>
    <w:p w:rsidR="003F3AA4" w:rsidRDefault="005E6552" w:rsidP="005E6552">
      <w:pPr>
        <w:rPr>
          <w:rtl/>
          <w:lang w:eastAsia="he-IL"/>
        </w:rPr>
      </w:pPr>
      <w:r>
        <w:rPr>
          <w:rFonts w:hint="cs"/>
          <w:rtl/>
          <w:lang w:eastAsia="he-IL"/>
        </w:rPr>
        <w:t xml:space="preserve">אנחנו יודעים מה זה הצעה לסדר, איתן. עם כל הכבוד, </w:t>
      </w:r>
      <w:bookmarkStart w:id="48" w:name="_ETM_Q1_1617000"/>
      <w:bookmarkEnd w:id="48"/>
      <w:r>
        <w:rPr>
          <w:rFonts w:hint="cs"/>
          <w:rtl/>
          <w:lang w:eastAsia="he-IL"/>
        </w:rPr>
        <w:t xml:space="preserve">אנחנו חברים פה מספר שנים, קצת יותר ממך, ולמיטב ידיעתי </w:t>
      </w:r>
      <w:bookmarkStart w:id="49" w:name="_ETM_Q1_1620000"/>
      <w:bookmarkEnd w:id="49"/>
      <w:r>
        <w:rPr>
          <w:rFonts w:hint="cs"/>
          <w:rtl/>
          <w:lang w:eastAsia="he-IL"/>
        </w:rPr>
        <w:t xml:space="preserve">לא העברת אפילו לא הצעת חוק אחת פה - - - </w:t>
      </w:r>
    </w:p>
    <w:p w:rsidR="005E6552" w:rsidRDefault="005E6552" w:rsidP="005E6552">
      <w:pPr>
        <w:rPr>
          <w:rtl/>
          <w:lang w:eastAsia="he-IL"/>
        </w:rPr>
      </w:pPr>
    </w:p>
    <w:p w:rsidR="005E6552" w:rsidRDefault="005E6552" w:rsidP="00EC76B4">
      <w:pPr>
        <w:pStyle w:val="af8"/>
        <w:rPr>
          <w:rtl/>
        </w:rPr>
      </w:pPr>
      <w:bookmarkStart w:id="50" w:name="_ETM_Q1_1627000"/>
      <w:bookmarkStart w:id="51" w:name="ET_yor_5771_233"/>
      <w:bookmarkEnd w:id="50"/>
      <w:r w:rsidRPr="00EC76B4">
        <w:rPr>
          <w:rStyle w:val="TagStyle"/>
          <w:rtl/>
        </w:rPr>
        <w:t xml:space="preserve"> &lt;&lt; יור &gt;&gt;</w:t>
      </w:r>
      <w:r w:rsidRPr="005E6552">
        <w:rPr>
          <w:rStyle w:val="TagStyle"/>
          <w:rtl/>
        </w:rPr>
        <w:t xml:space="preserve"> </w:t>
      </w:r>
      <w:r>
        <w:rPr>
          <w:rtl/>
        </w:rPr>
        <w:t>היו"ר איתן גינזבורג:</w:t>
      </w:r>
      <w:r w:rsidRPr="005E6552">
        <w:rPr>
          <w:rStyle w:val="TagStyle"/>
          <w:rtl/>
        </w:rPr>
        <w:t xml:space="preserve"> </w:t>
      </w:r>
      <w:r w:rsidRPr="00EC76B4">
        <w:rPr>
          <w:rStyle w:val="TagStyle"/>
          <w:rtl/>
        </w:rPr>
        <w:t>&lt;&lt; יור &gt;&gt;</w:t>
      </w:r>
      <w:r>
        <w:rPr>
          <w:rtl/>
        </w:rPr>
        <w:t xml:space="preserve">   </w:t>
      </w:r>
      <w:bookmarkEnd w:id="51"/>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את רוצה לחנך אותי עכשיו?</w:t>
      </w:r>
    </w:p>
    <w:p w:rsidR="005E6552" w:rsidRDefault="005E6552" w:rsidP="005E6552">
      <w:pPr>
        <w:rPr>
          <w:rtl/>
          <w:lang w:eastAsia="he-IL"/>
        </w:rPr>
      </w:pPr>
    </w:p>
    <w:p w:rsidR="005E6552" w:rsidRDefault="005E6552" w:rsidP="00EC76B4">
      <w:pPr>
        <w:pStyle w:val="af7"/>
        <w:rPr>
          <w:rtl/>
        </w:rPr>
      </w:pPr>
      <w:bookmarkStart w:id="52" w:name="_ETM_Q1_1626000"/>
      <w:bookmarkStart w:id="53" w:name="ET_interruption_קריאה_234"/>
      <w:bookmarkEnd w:id="52"/>
      <w:r w:rsidRPr="00EC76B4">
        <w:rPr>
          <w:rStyle w:val="TagStyle"/>
          <w:rtl/>
        </w:rPr>
        <w:t xml:space="preserve"> &lt;&lt; קריאה &gt;&gt;</w:t>
      </w:r>
      <w:r w:rsidRPr="005E6552">
        <w:rPr>
          <w:rStyle w:val="TagStyle"/>
          <w:rtl/>
        </w:rPr>
        <w:t xml:space="preserve"> </w:t>
      </w:r>
      <w:r>
        <w:rPr>
          <w:rtl/>
        </w:rPr>
        <w:t>קריאה:</w:t>
      </w:r>
      <w:r w:rsidRPr="005E6552">
        <w:rPr>
          <w:rStyle w:val="TagStyle"/>
          <w:rtl/>
        </w:rPr>
        <w:t xml:space="preserve"> </w:t>
      </w:r>
      <w:r w:rsidRPr="00EC76B4">
        <w:rPr>
          <w:rStyle w:val="TagStyle"/>
          <w:rtl/>
        </w:rPr>
        <w:t>&lt;&lt; קריאה &gt;&gt;</w:t>
      </w:r>
      <w:r>
        <w:rPr>
          <w:rtl/>
        </w:rPr>
        <w:t xml:space="preserve">   </w:t>
      </w:r>
      <w:bookmarkEnd w:id="53"/>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 xml:space="preserve">סליחה, תמר - - - </w:t>
      </w:r>
    </w:p>
    <w:p w:rsidR="005E6552" w:rsidRDefault="005E6552" w:rsidP="005E6552">
      <w:pPr>
        <w:rPr>
          <w:rtl/>
          <w:lang w:eastAsia="he-IL"/>
        </w:rPr>
      </w:pPr>
    </w:p>
    <w:p w:rsidR="005E6552" w:rsidRDefault="005E6552" w:rsidP="00EC76B4">
      <w:pPr>
        <w:pStyle w:val="af8"/>
        <w:rPr>
          <w:rtl/>
        </w:rPr>
      </w:pPr>
      <w:bookmarkStart w:id="54" w:name="_ETM_Q1_1633000"/>
      <w:bookmarkStart w:id="55" w:name="ET_yor_5771_235"/>
      <w:bookmarkEnd w:id="54"/>
      <w:r w:rsidRPr="00EC76B4">
        <w:rPr>
          <w:rStyle w:val="TagStyle"/>
          <w:rtl/>
        </w:rPr>
        <w:t xml:space="preserve"> &lt;&lt; יור &gt;&gt;</w:t>
      </w:r>
      <w:r w:rsidRPr="005E6552">
        <w:rPr>
          <w:rStyle w:val="TagStyle"/>
          <w:rtl/>
        </w:rPr>
        <w:t xml:space="preserve"> </w:t>
      </w:r>
      <w:r>
        <w:rPr>
          <w:rtl/>
        </w:rPr>
        <w:t>היו"ר איתן גינזבורג:</w:t>
      </w:r>
      <w:r w:rsidRPr="005E6552">
        <w:rPr>
          <w:rStyle w:val="TagStyle"/>
          <w:rtl/>
        </w:rPr>
        <w:t xml:space="preserve"> </w:t>
      </w:r>
      <w:r w:rsidRPr="00EC76B4">
        <w:rPr>
          <w:rStyle w:val="TagStyle"/>
          <w:rtl/>
        </w:rPr>
        <w:t>&lt;&lt; יור &gt;&gt;</w:t>
      </w:r>
      <w:r>
        <w:rPr>
          <w:rtl/>
        </w:rPr>
        <w:t xml:space="preserve">   </w:t>
      </w:r>
      <w:bookmarkEnd w:id="55"/>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תודה. כן, חבר הכנסת קושניר.</w:t>
      </w:r>
    </w:p>
    <w:p w:rsidR="005E6552" w:rsidRDefault="005E6552" w:rsidP="005E6552">
      <w:pPr>
        <w:rPr>
          <w:rtl/>
          <w:lang w:eastAsia="he-IL"/>
        </w:rPr>
      </w:pPr>
    </w:p>
    <w:p w:rsidR="005E6552" w:rsidRDefault="005E6552" w:rsidP="00EC76B4">
      <w:pPr>
        <w:pStyle w:val="af7"/>
        <w:rPr>
          <w:rtl/>
        </w:rPr>
      </w:pPr>
      <w:bookmarkStart w:id="56" w:name="ET_interruption_5949_236"/>
      <w:r w:rsidRPr="00EC76B4">
        <w:rPr>
          <w:rStyle w:val="TagStyle"/>
          <w:rtl/>
        </w:rPr>
        <w:t xml:space="preserve"> &lt;&lt; קריאה &gt;&gt;</w:t>
      </w:r>
      <w:r w:rsidRPr="005E6552">
        <w:rPr>
          <w:rStyle w:val="TagStyle"/>
          <w:rtl/>
        </w:rPr>
        <w:t xml:space="preserve"> </w:t>
      </w:r>
      <w:r>
        <w:rPr>
          <w:rtl/>
        </w:rPr>
        <w:t>תמר זנדברג (מרצ):</w:t>
      </w:r>
      <w:r w:rsidRPr="005E6552">
        <w:rPr>
          <w:rStyle w:val="TagStyle"/>
          <w:rtl/>
        </w:rPr>
        <w:t xml:space="preserve"> </w:t>
      </w:r>
      <w:r w:rsidRPr="00EC76B4">
        <w:rPr>
          <w:rStyle w:val="TagStyle"/>
          <w:rtl/>
        </w:rPr>
        <w:t>&lt;&lt; קריאה &gt;&gt;</w:t>
      </w:r>
      <w:r>
        <w:rPr>
          <w:rtl/>
        </w:rPr>
        <w:t xml:space="preserve">   </w:t>
      </w:r>
      <w:bookmarkEnd w:id="56"/>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 xml:space="preserve">סליחה, אני ביקשתי ראשונה </w:t>
      </w:r>
      <w:bookmarkStart w:id="57" w:name="_ETM_Q1_1634000"/>
      <w:bookmarkEnd w:id="57"/>
      <w:r>
        <w:rPr>
          <w:rFonts w:hint="cs"/>
          <w:rtl/>
          <w:lang w:eastAsia="he-IL"/>
        </w:rPr>
        <w:t xml:space="preserve">מכל חברי הכנסת. </w:t>
      </w:r>
    </w:p>
    <w:p w:rsidR="005E6552" w:rsidRDefault="005E6552" w:rsidP="005E6552">
      <w:pPr>
        <w:rPr>
          <w:rtl/>
          <w:lang w:eastAsia="he-IL"/>
        </w:rPr>
      </w:pPr>
    </w:p>
    <w:p w:rsidR="005E6552" w:rsidRDefault="005E6552" w:rsidP="00EC76B4">
      <w:pPr>
        <w:pStyle w:val="af8"/>
        <w:rPr>
          <w:rtl/>
        </w:rPr>
      </w:pPr>
      <w:bookmarkStart w:id="58" w:name="ET_yor_5771_237"/>
      <w:r w:rsidRPr="00EC76B4">
        <w:rPr>
          <w:rStyle w:val="TagStyle"/>
          <w:rtl/>
        </w:rPr>
        <w:t xml:space="preserve"> &lt;&lt; יור &gt;&gt;</w:t>
      </w:r>
      <w:r w:rsidRPr="005E6552">
        <w:rPr>
          <w:rStyle w:val="TagStyle"/>
          <w:rtl/>
        </w:rPr>
        <w:t xml:space="preserve"> </w:t>
      </w:r>
      <w:r>
        <w:rPr>
          <w:rtl/>
        </w:rPr>
        <w:t>היו"ר איתן גינזבורג:</w:t>
      </w:r>
      <w:r w:rsidRPr="005E6552">
        <w:rPr>
          <w:rStyle w:val="TagStyle"/>
          <w:rtl/>
        </w:rPr>
        <w:t xml:space="preserve"> </w:t>
      </w:r>
      <w:r w:rsidRPr="00EC76B4">
        <w:rPr>
          <w:rStyle w:val="TagStyle"/>
          <w:rtl/>
        </w:rPr>
        <w:t>&lt;&lt; יור &gt;&gt;</w:t>
      </w:r>
      <w:r>
        <w:rPr>
          <w:rtl/>
        </w:rPr>
        <w:t xml:space="preserve">   </w:t>
      </w:r>
      <w:bookmarkEnd w:id="58"/>
    </w:p>
    <w:p w:rsidR="005E6552" w:rsidRDefault="005E6552" w:rsidP="005E6552">
      <w:pPr>
        <w:pStyle w:val="KeepWithNext"/>
        <w:rPr>
          <w:rtl/>
          <w:lang w:eastAsia="he-IL"/>
        </w:rPr>
      </w:pPr>
    </w:p>
    <w:p w:rsidR="005E6552" w:rsidRDefault="005E6552" w:rsidP="005E6552">
      <w:pPr>
        <w:rPr>
          <w:rtl/>
          <w:lang w:eastAsia="he-IL"/>
        </w:rPr>
      </w:pPr>
      <w:r>
        <w:rPr>
          <w:rFonts w:hint="cs"/>
          <w:rtl/>
          <w:lang w:eastAsia="he-IL"/>
        </w:rPr>
        <w:t xml:space="preserve">נכון, ביקשת, ואני אקבע מי ידבר בהצעה </w:t>
      </w:r>
      <w:bookmarkStart w:id="59" w:name="_ETM_Q1_1638000"/>
      <w:bookmarkEnd w:id="59"/>
      <w:r>
        <w:rPr>
          <w:rFonts w:hint="cs"/>
          <w:rtl/>
          <w:lang w:eastAsia="he-IL"/>
        </w:rPr>
        <w:t xml:space="preserve">לסדר. </w:t>
      </w:r>
    </w:p>
    <w:p w:rsidR="005E6552" w:rsidRDefault="005E6552" w:rsidP="005E6552">
      <w:pPr>
        <w:rPr>
          <w:rtl/>
          <w:lang w:eastAsia="he-IL"/>
        </w:rPr>
      </w:pPr>
    </w:p>
    <w:p w:rsidR="003F3AA4" w:rsidRDefault="003F3AA4" w:rsidP="003F3AA4">
      <w:pPr>
        <w:rPr>
          <w:rtl/>
          <w:lang w:eastAsia="he-IL"/>
        </w:rPr>
      </w:pPr>
      <w:bookmarkStart w:id="60" w:name="_ETM_Q1_1640000"/>
      <w:bookmarkEnd w:id="60"/>
    </w:p>
    <w:p w:rsidR="003F3AA4" w:rsidRDefault="003F3AA4" w:rsidP="00EC76B4">
      <w:pPr>
        <w:pStyle w:val="a5"/>
        <w:rPr>
          <w:rtl/>
        </w:rPr>
      </w:pPr>
      <w:bookmarkStart w:id="61" w:name="ET_speaker_5935_15"/>
      <w:r w:rsidRPr="00EC76B4">
        <w:rPr>
          <w:rStyle w:val="TagStyle"/>
          <w:rtl/>
        </w:rPr>
        <w:t xml:space="preserve"> &lt;&lt; דובר &gt;&gt;</w:t>
      </w:r>
      <w:r w:rsidRPr="006014DC">
        <w:rPr>
          <w:rStyle w:val="TagStyle"/>
          <w:rtl/>
        </w:rPr>
        <w:t xml:space="preserve"> </w:t>
      </w:r>
      <w:r>
        <w:rPr>
          <w:rtl/>
        </w:rPr>
        <w:t>מיקי לוי (יש עתיד-תל"ם):</w:t>
      </w:r>
      <w:r w:rsidRPr="006014DC">
        <w:rPr>
          <w:rStyle w:val="TagStyle"/>
          <w:rtl/>
        </w:rPr>
        <w:t xml:space="preserve"> </w:t>
      </w:r>
      <w:r w:rsidRPr="00EC76B4">
        <w:rPr>
          <w:rStyle w:val="TagStyle"/>
          <w:rtl/>
        </w:rPr>
        <w:t>&lt;&lt; דובר &gt;&gt;</w:t>
      </w:r>
      <w:r>
        <w:rPr>
          <w:rtl/>
        </w:rPr>
        <w:t xml:space="preserve">   </w:t>
      </w:r>
      <w:bookmarkEnd w:id="61"/>
    </w:p>
    <w:p w:rsidR="003F3AA4" w:rsidRDefault="003F3AA4" w:rsidP="003F3AA4">
      <w:pPr>
        <w:pStyle w:val="KeepWithNext"/>
        <w:rPr>
          <w:rtl/>
          <w:lang w:eastAsia="he-IL"/>
        </w:rPr>
      </w:pPr>
    </w:p>
    <w:p w:rsidR="003F3AA4" w:rsidRDefault="009D0ED5" w:rsidP="003F3AA4">
      <w:pPr>
        <w:rPr>
          <w:rtl/>
          <w:lang w:eastAsia="he-IL"/>
        </w:rPr>
      </w:pPr>
      <w:r>
        <w:rPr>
          <w:rFonts w:hint="cs"/>
          <w:rtl/>
          <w:lang w:eastAsia="he-IL"/>
        </w:rPr>
        <w:t xml:space="preserve">היא עוזרת לו. </w:t>
      </w:r>
      <w:r w:rsidR="003F3AA4">
        <w:rPr>
          <w:rFonts w:hint="cs"/>
          <w:rtl/>
          <w:lang w:eastAsia="he-IL"/>
        </w:rPr>
        <w:t>היא עוזרת לו מה סדרי הדיון בבית הזה.</w:t>
      </w:r>
      <w:r>
        <w:rPr>
          <w:rFonts w:hint="cs"/>
          <w:rtl/>
          <w:lang w:eastAsia="he-IL"/>
        </w:rPr>
        <w:t xml:space="preserve"> יש לה ניסיון פה </w:t>
      </w:r>
      <w:bookmarkStart w:id="62" w:name="_ETM_Q1_1646000"/>
      <w:bookmarkEnd w:id="62"/>
      <w:r>
        <w:rPr>
          <w:rFonts w:hint="cs"/>
          <w:rtl/>
          <w:lang w:eastAsia="he-IL"/>
        </w:rPr>
        <w:t xml:space="preserve">של 15 שנה. </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5"/>
        <w:rPr>
          <w:rtl/>
        </w:rPr>
      </w:pPr>
      <w:bookmarkStart w:id="63" w:name="ET_speaker_5857_18"/>
      <w:r w:rsidRPr="00EC76B4">
        <w:rPr>
          <w:rStyle w:val="TagStyle"/>
          <w:rtl/>
        </w:rPr>
        <w:t xml:space="preserve"> &lt;&lt; דובר &gt;&gt;</w:t>
      </w:r>
      <w:r w:rsidRPr="006014DC">
        <w:rPr>
          <w:rStyle w:val="TagStyle"/>
          <w:rtl/>
        </w:rPr>
        <w:t xml:space="preserve"> </w:t>
      </w:r>
      <w:r>
        <w:rPr>
          <w:rtl/>
        </w:rPr>
        <w:t>אלכסנדר קושניר (ישראל ביתנו):</w:t>
      </w:r>
      <w:r w:rsidRPr="006014DC">
        <w:rPr>
          <w:rStyle w:val="TagStyle"/>
          <w:rtl/>
        </w:rPr>
        <w:t xml:space="preserve"> </w:t>
      </w:r>
      <w:r w:rsidRPr="00EC76B4">
        <w:rPr>
          <w:rStyle w:val="TagStyle"/>
          <w:rtl/>
        </w:rPr>
        <w:t>&lt;&lt; דובר &gt;&gt;</w:t>
      </w:r>
      <w:r>
        <w:rPr>
          <w:rtl/>
        </w:rPr>
        <w:t xml:space="preserve">   </w:t>
      </w:r>
      <w:bookmarkEnd w:id="63"/>
    </w:p>
    <w:p w:rsidR="003F3AA4" w:rsidRDefault="003F3AA4" w:rsidP="003F3AA4">
      <w:pPr>
        <w:pStyle w:val="KeepWithNext"/>
        <w:rPr>
          <w:rtl/>
          <w:lang w:eastAsia="he-IL"/>
        </w:rPr>
      </w:pPr>
    </w:p>
    <w:p w:rsidR="003F3AA4" w:rsidRDefault="009D0ED5" w:rsidP="003F3AA4">
      <w:pPr>
        <w:rPr>
          <w:rtl/>
          <w:lang w:eastAsia="he-IL"/>
        </w:rPr>
      </w:pPr>
      <w:r>
        <w:rPr>
          <w:rFonts w:hint="cs"/>
          <w:rtl/>
          <w:lang w:eastAsia="he-IL"/>
        </w:rPr>
        <w:t xml:space="preserve">אני חושב שמעבר לכל המורכבות של ההצעה </w:t>
      </w:r>
      <w:bookmarkStart w:id="64" w:name="_ETM_Q1_1652000"/>
      <w:bookmarkEnd w:id="64"/>
      <w:r>
        <w:rPr>
          <w:rFonts w:hint="cs"/>
          <w:rtl/>
          <w:lang w:eastAsia="he-IL"/>
        </w:rPr>
        <w:t xml:space="preserve">הזאת, שמעבר לזה שהיא נוגעת בארבעה חוקים בו זמנית </w:t>
      </w:r>
      <w:bookmarkStart w:id="65" w:name="_ETM_Q1_1655000"/>
      <w:bookmarkEnd w:id="65"/>
      <w:r>
        <w:rPr>
          <w:rFonts w:hint="cs"/>
          <w:rtl/>
          <w:lang w:eastAsia="he-IL"/>
        </w:rPr>
        <w:t xml:space="preserve">וגם משנה את שיטת המשטר בישראל, הייתי שמח לשמוע ממנהל </w:t>
      </w:r>
      <w:bookmarkStart w:id="66" w:name="_ETM_Q1_1663000"/>
      <w:bookmarkEnd w:id="66"/>
      <w:r>
        <w:rPr>
          <w:rFonts w:hint="cs"/>
          <w:rtl/>
          <w:lang w:eastAsia="he-IL"/>
        </w:rPr>
        <w:t xml:space="preserve">הוועדה ומיושב-ראש הוועדה איך בדיוק מתבצע אותו שיתוף </w:t>
      </w:r>
      <w:bookmarkStart w:id="67" w:name="_ETM_Q1_1665000"/>
      <w:bookmarkEnd w:id="67"/>
      <w:r>
        <w:rPr>
          <w:rFonts w:hint="cs"/>
          <w:rtl/>
          <w:lang w:eastAsia="he-IL"/>
        </w:rPr>
        <w:t xml:space="preserve">ציבור. כלומר, מה תהליכי הזימון </w:t>
      </w:r>
      <w:r>
        <w:rPr>
          <w:rtl/>
          <w:lang w:eastAsia="he-IL"/>
        </w:rPr>
        <w:t>–</w:t>
      </w:r>
      <w:r>
        <w:rPr>
          <w:rFonts w:hint="cs"/>
          <w:rtl/>
          <w:lang w:eastAsia="he-IL"/>
        </w:rPr>
        <w:t xml:space="preserve"> האם באמת פניתם להרבה </w:t>
      </w:r>
      <w:bookmarkStart w:id="68" w:name="_ETM_Q1_1671000"/>
      <w:bookmarkEnd w:id="68"/>
      <w:r>
        <w:rPr>
          <w:rFonts w:hint="cs"/>
          <w:rtl/>
          <w:lang w:eastAsia="he-IL"/>
        </w:rPr>
        <w:t xml:space="preserve">ארגונים ולהרבה מומחים למשפט חוקתי, כפי שביקשתי ממך במכתב ששלחתי </w:t>
      </w:r>
      <w:bookmarkStart w:id="69" w:name="_ETM_Q1_1677000"/>
      <w:bookmarkEnd w:id="69"/>
      <w:r>
        <w:rPr>
          <w:rFonts w:hint="cs"/>
          <w:rtl/>
          <w:lang w:eastAsia="he-IL"/>
        </w:rPr>
        <w:t xml:space="preserve">לך? כי אין ספק שהעמדה החוץ-פרלמנטרית של אנשים שהם מומחים </w:t>
      </w:r>
      <w:bookmarkStart w:id="70" w:name="_ETM_Q1_1681000"/>
      <w:bookmarkEnd w:id="70"/>
      <w:r>
        <w:rPr>
          <w:rFonts w:hint="cs"/>
          <w:rtl/>
          <w:lang w:eastAsia="he-IL"/>
        </w:rPr>
        <w:t xml:space="preserve">במשפט חוקתי יכולה מאוד-מאוד להועיל לדיון הזה. זה דבר אחד. </w:t>
      </w:r>
    </w:p>
    <w:p w:rsidR="009D0ED5" w:rsidRDefault="009D0ED5" w:rsidP="003F3AA4">
      <w:pPr>
        <w:rPr>
          <w:rtl/>
          <w:lang w:eastAsia="he-IL"/>
        </w:rPr>
      </w:pPr>
    </w:p>
    <w:p w:rsidR="009D0ED5" w:rsidRDefault="009D0ED5" w:rsidP="009D0ED5">
      <w:pPr>
        <w:rPr>
          <w:rtl/>
          <w:lang w:eastAsia="he-IL"/>
        </w:rPr>
      </w:pPr>
      <w:bookmarkStart w:id="71" w:name="_ETM_Q1_1687000"/>
      <w:bookmarkEnd w:id="71"/>
      <w:r>
        <w:rPr>
          <w:rFonts w:hint="cs"/>
          <w:rtl/>
          <w:lang w:eastAsia="he-IL"/>
        </w:rPr>
        <w:t xml:space="preserve">דבר נוסף, אני חושב שאחד הדברים המשמעותיים שכתובים בחוק הזה </w:t>
      </w:r>
      <w:bookmarkStart w:id="72" w:name="_ETM_Q1_1690000"/>
      <w:bookmarkEnd w:id="72"/>
      <w:r>
        <w:rPr>
          <w:rFonts w:hint="cs"/>
          <w:rtl/>
          <w:lang w:eastAsia="he-IL"/>
        </w:rPr>
        <w:t>זה ביטול ההגבלה על סגנים וסגני שרים. לכן אני חושב שחשוב מאוד לקבל ממשרד האוצר אומדן בנוגע לעלו</w:t>
      </w:r>
      <w:bookmarkStart w:id="73" w:name="_ETM_Q1_1702000"/>
      <w:bookmarkEnd w:id="73"/>
      <w:r>
        <w:rPr>
          <w:rFonts w:hint="cs"/>
          <w:rtl/>
          <w:lang w:eastAsia="he-IL"/>
        </w:rPr>
        <w:t xml:space="preserve">ת תקציבית של המהלך הזה, מבחינתי פר שר או פר </w:t>
      </w:r>
      <w:bookmarkStart w:id="74" w:name="_ETM_Q1_1704000"/>
      <w:bookmarkEnd w:id="74"/>
      <w:r>
        <w:rPr>
          <w:rFonts w:hint="cs"/>
          <w:rtl/>
          <w:lang w:eastAsia="he-IL"/>
        </w:rPr>
        <w:t xml:space="preserve">סגן שר, כדי שנוכל להבין על מה אנחנו מדברים כאן. </w:t>
      </w:r>
      <w:bookmarkStart w:id="75" w:name="_ETM_Q1_1706000"/>
      <w:bookmarkEnd w:id="75"/>
    </w:p>
    <w:p w:rsidR="009D0ED5" w:rsidRDefault="009D0ED5" w:rsidP="009D0ED5">
      <w:pPr>
        <w:rPr>
          <w:rtl/>
          <w:lang w:eastAsia="he-IL"/>
        </w:rPr>
      </w:pPr>
      <w:bookmarkStart w:id="76" w:name="_ETM_Q1_1707000"/>
      <w:bookmarkEnd w:id="76"/>
    </w:p>
    <w:p w:rsidR="003F3AA4" w:rsidRDefault="003F3AA4" w:rsidP="009D0ED5">
      <w:pPr>
        <w:rPr>
          <w:rtl/>
          <w:lang w:eastAsia="he-IL"/>
        </w:rPr>
      </w:pPr>
      <w:r>
        <w:rPr>
          <w:rFonts w:hint="cs"/>
          <w:rtl/>
          <w:lang w:eastAsia="he-IL"/>
        </w:rPr>
        <w:t xml:space="preserve">ודבר שלישי, אני לא חושב שיש תקדים כזה בעולם המערבי של שינוי שיטת המשטר בשבוע או </w:t>
      </w:r>
      <w:r w:rsidR="009D0ED5">
        <w:rPr>
          <w:rFonts w:hint="cs"/>
          <w:rtl/>
          <w:lang w:eastAsia="he-IL"/>
        </w:rPr>
        <w:t xml:space="preserve">אני לא יודע </w:t>
      </w:r>
      <w:r>
        <w:rPr>
          <w:rFonts w:hint="cs"/>
          <w:rtl/>
          <w:lang w:eastAsia="he-IL"/>
        </w:rPr>
        <w:t xml:space="preserve">כמה </w:t>
      </w:r>
      <w:r w:rsidR="009D0ED5">
        <w:rPr>
          <w:rFonts w:hint="cs"/>
          <w:rtl/>
          <w:lang w:eastAsia="he-IL"/>
        </w:rPr>
        <w:t xml:space="preserve">זמן זה ייקח. לכן הייתי מבקש ממרכז המידע </w:t>
      </w:r>
      <w:bookmarkStart w:id="77" w:name="_ETM_Q1_1725000"/>
      <w:bookmarkEnd w:id="77"/>
      <w:r w:rsidR="009D0ED5">
        <w:rPr>
          <w:rFonts w:hint="cs"/>
          <w:rtl/>
          <w:lang w:eastAsia="he-IL"/>
        </w:rPr>
        <w:t xml:space="preserve">והמחקר של הכנסת לבצע איזשהו </w:t>
      </w:r>
      <w:r w:rsidR="009D0ED5">
        <w:rPr>
          <w:lang w:eastAsia="he-IL"/>
        </w:rPr>
        <w:t xml:space="preserve">benchmarking </w:t>
      </w:r>
      <w:r w:rsidR="009D0ED5">
        <w:rPr>
          <w:rFonts w:hint="cs"/>
          <w:rtl/>
          <w:lang w:eastAsia="he-IL"/>
        </w:rPr>
        <w:t xml:space="preserve"> בין-לאומי, לראות </w:t>
      </w:r>
      <w:r>
        <w:rPr>
          <w:rFonts w:hint="cs"/>
          <w:rtl/>
          <w:lang w:eastAsia="he-IL"/>
        </w:rPr>
        <w:t>אם בכלל יש תקדים ל</w:t>
      </w:r>
      <w:r w:rsidR="009D0ED5">
        <w:rPr>
          <w:rFonts w:hint="cs"/>
          <w:rtl/>
          <w:lang w:eastAsia="he-IL"/>
        </w:rPr>
        <w:t xml:space="preserve">כזה </w:t>
      </w:r>
      <w:bookmarkStart w:id="78" w:name="_ETM_Q1_1731000"/>
      <w:bookmarkEnd w:id="78"/>
      <w:r>
        <w:rPr>
          <w:rFonts w:hint="cs"/>
          <w:rtl/>
          <w:lang w:eastAsia="he-IL"/>
        </w:rPr>
        <w:t xml:space="preserve">מהלך </w:t>
      </w:r>
      <w:r w:rsidR="009D0ED5">
        <w:rPr>
          <w:rFonts w:hint="cs"/>
          <w:rtl/>
          <w:lang w:eastAsia="he-IL"/>
        </w:rPr>
        <w:t xml:space="preserve">במשטרים שדומים למשטר של מדינת ישראל. </w:t>
      </w:r>
      <w:r>
        <w:rPr>
          <w:rFonts w:hint="cs"/>
          <w:rtl/>
          <w:lang w:eastAsia="he-IL"/>
        </w:rPr>
        <w:t>אני מאוד-מאוד אשמח</w:t>
      </w:r>
      <w:r w:rsidR="009D0ED5">
        <w:rPr>
          <w:rFonts w:hint="cs"/>
          <w:rtl/>
          <w:lang w:eastAsia="he-IL"/>
        </w:rPr>
        <w:t xml:space="preserve"> אם במהלך דיוני </w:t>
      </w:r>
      <w:bookmarkStart w:id="79" w:name="_ETM_Q1_1737000"/>
      <w:bookmarkEnd w:id="79"/>
      <w:r w:rsidR="009D0ED5">
        <w:rPr>
          <w:rFonts w:hint="cs"/>
          <w:rtl/>
          <w:lang w:eastAsia="he-IL"/>
        </w:rPr>
        <w:t>הוועדה</w:t>
      </w:r>
      <w:r>
        <w:rPr>
          <w:rFonts w:hint="cs"/>
          <w:rtl/>
          <w:lang w:eastAsia="he-IL"/>
        </w:rPr>
        <w:t xml:space="preserve">, עוד לפני הקריאה הראשונה, נוכל לקבל </w:t>
      </w:r>
      <w:r w:rsidR="009D0ED5">
        <w:rPr>
          <w:rFonts w:hint="cs"/>
          <w:rtl/>
          <w:lang w:eastAsia="he-IL"/>
        </w:rPr>
        <w:t xml:space="preserve">התייחסות כזאת ממחלקת המחקר והמידע של הכנסת. תודה רבה. </w:t>
      </w:r>
      <w:bookmarkStart w:id="80" w:name="_ETM_Q1_1746000"/>
      <w:bookmarkEnd w:id="80"/>
    </w:p>
    <w:p w:rsidR="003F3AA4" w:rsidRDefault="003F3AA4" w:rsidP="003F3AA4">
      <w:pPr>
        <w:rPr>
          <w:rtl/>
          <w:lang w:eastAsia="he-IL"/>
        </w:rPr>
      </w:pPr>
    </w:p>
    <w:p w:rsidR="003F3AA4" w:rsidRDefault="003F3AA4" w:rsidP="00EC76B4">
      <w:pPr>
        <w:pStyle w:val="af8"/>
        <w:rPr>
          <w:rtl/>
        </w:rPr>
      </w:pPr>
      <w:bookmarkStart w:id="81" w:name="ET_yor_5771_19"/>
      <w:r w:rsidRPr="00EC76B4">
        <w:rPr>
          <w:rStyle w:val="TagStyle"/>
          <w:rtl/>
        </w:rPr>
        <w:t xml:space="preserve"> &lt;&lt; יור &gt;&gt;</w:t>
      </w:r>
      <w:r w:rsidRPr="006014DC">
        <w:rPr>
          <w:rStyle w:val="TagStyle"/>
          <w:rtl/>
        </w:rPr>
        <w:t xml:space="preserve"> </w:t>
      </w:r>
      <w:r>
        <w:rPr>
          <w:rtl/>
        </w:rPr>
        <w:t>היו"ר איתן גינזבורג:</w:t>
      </w:r>
      <w:r w:rsidRPr="006014DC">
        <w:rPr>
          <w:rStyle w:val="TagStyle"/>
          <w:rtl/>
        </w:rPr>
        <w:t xml:space="preserve"> </w:t>
      </w:r>
      <w:r w:rsidRPr="00EC76B4">
        <w:rPr>
          <w:rStyle w:val="TagStyle"/>
          <w:rtl/>
        </w:rPr>
        <w:t>&lt;&lt; יור &gt;&gt;</w:t>
      </w:r>
      <w:r>
        <w:rPr>
          <w:rtl/>
        </w:rPr>
        <w:t xml:space="preserve">   </w:t>
      </w:r>
      <w:bookmarkEnd w:id="81"/>
    </w:p>
    <w:p w:rsidR="003F3AA4" w:rsidRDefault="003F3AA4" w:rsidP="003F3AA4">
      <w:pPr>
        <w:pStyle w:val="KeepWithNext"/>
        <w:rPr>
          <w:rtl/>
          <w:lang w:eastAsia="he-IL"/>
        </w:rPr>
      </w:pPr>
    </w:p>
    <w:p w:rsidR="009D0ED5" w:rsidRDefault="009D0ED5" w:rsidP="009D0ED5">
      <w:pPr>
        <w:rPr>
          <w:rtl/>
          <w:lang w:eastAsia="he-IL"/>
        </w:rPr>
      </w:pPr>
      <w:r>
        <w:rPr>
          <w:rFonts w:hint="cs"/>
          <w:rtl/>
          <w:lang w:eastAsia="he-IL"/>
        </w:rPr>
        <w:t xml:space="preserve">תודה. חברת הכנסת קארין אלהרר, בבקשה. </w:t>
      </w:r>
    </w:p>
    <w:p w:rsidR="009D0ED5" w:rsidRPr="009D0ED5" w:rsidRDefault="009D0ED5" w:rsidP="009D0ED5">
      <w:pPr>
        <w:rPr>
          <w:rtl/>
          <w:lang w:eastAsia="he-IL"/>
        </w:rPr>
      </w:pPr>
      <w:bookmarkStart w:id="82" w:name="_ETM_Q1_1747000"/>
      <w:bookmarkEnd w:id="82"/>
    </w:p>
    <w:p w:rsidR="003F3AA4" w:rsidRDefault="003F3AA4" w:rsidP="00EC76B4">
      <w:pPr>
        <w:pStyle w:val="af7"/>
        <w:rPr>
          <w:rtl/>
        </w:rPr>
      </w:pPr>
      <w:bookmarkStart w:id="83" w:name="ET_interruption_5933_20"/>
      <w:r w:rsidRPr="00EC76B4">
        <w:rPr>
          <w:rStyle w:val="TagStyle"/>
          <w:rtl/>
        </w:rPr>
        <w:t xml:space="preserve"> &lt;&lt; קריאה &gt;&gt;</w:t>
      </w:r>
      <w:r w:rsidRPr="006014DC">
        <w:rPr>
          <w:rStyle w:val="TagStyle"/>
          <w:rtl/>
        </w:rPr>
        <w:t xml:space="preserve"> </w:t>
      </w:r>
      <w:r>
        <w:rPr>
          <w:rtl/>
        </w:rPr>
        <w:t>קארין אלהרר (יש עתיד-תל"ם):</w:t>
      </w:r>
      <w:r w:rsidRPr="006014DC">
        <w:rPr>
          <w:rStyle w:val="TagStyle"/>
          <w:rtl/>
        </w:rPr>
        <w:t xml:space="preserve"> </w:t>
      </w:r>
      <w:r w:rsidRPr="00EC76B4">
        <w:rPr>
          <w:rStyle w:val="TagStyle"/>
          <w:rtl/>
        </w:rPr>
        <w:t>&lt;&lt; קריאה &gt;&gt;</w:t>
      </w:r>
      <w:r>
        <w:rPr>
          <w:rtl/>
        </w:rPr>
        <w:t xml:space="preserve">   </w:t>
      </w:r>
      <w:bookmarkEnd w:id="83"/>
    </w:p>
    <w:p w:rsidR="003F3AA4" w:rsidRDefault="003F3AA4" w:rsidP="003F3AA4">
      <w:pPr>
        <w:pStyle w:val="KeepWithNext"/>
        <w:rPr>
          <w:rtl/>
          <w:lang w:eastAsia="he-IL"/>
        </w:rPr>
      </w:pPr>
    </w:p>
    <w:p w:rsidR="003F3AA4" w:rsidRDefault="009D0ED5" w:rsidP="009D0ED5">
      <w:pPr>
        <w:rPr>
          <w:rtl/>
          <w:lang w:eastAsia="he-IL"/>
        </w:rPr>
      </w:pPr>
      <w:r>
        <w:rPr>
          <w:rFonts w:hint="cs"/>
          <w:rtl/>
          <w:lang w:eastAsia="he-IL"/>
        </w:rPr>
        <w:t xml:space="preserve">תודה רבה, אדוני יושב </w:t>
      </w:r>
      <w:bookmarkStart w:id="84" w:name="_ETM_Q1_1749000"/>
      <w:bookmarkEnd w:id="84"/>
      <w:r>
        <w:rPr>
          <w:rFonts w:hint="cs"/>
          <w:rtl/>
          <w:lang w:eastAsia="he-IL"/>
        </w:rPr>
        <w:t xml:space="preserve">הראש. </w:t>
      </w:r>
      <w:r w:rsidR="003F3AA4">
        <w:rPr>
          <w:rFonts w:hint="cs"/>
          <w:rtl/>
          <w:lang w:eastAsia="he-IL"/>
        </w:rPr>
        <w:t>אני רוצה להבין מ</w:t>
      </w:r>
      <w:r>
        <w:rPr>
          <w:rFonts w:hint="cs"/>
          <w:rtl/>
          <w:lang w:eastAsia="he-IL"/>
        </w:rPr>
        <w:t xml:space="preserve">אדוני </w:t>
      </w:r>
      <w:r w:rsidR="003F3AA4">
        <w:rPr>
          <w:rFonts w:hint="cs"/>
          <w:rtl/>
          <w:lang w:eastAsia="he-IL"/>
        </w:rPr>
        <w:t xml:space="preserve">יושב </w:t>
      </w:r>
      <w:r>
        <w:rPr>
          <w:rFonts w:hint="cs"/>
          <w:rtl/>
          <w:lang w:eastAsia="he-IL"/>
        </w:rPr>
        <w:t>ה</w:t>
      </w:r>
      <w:r w:rsidR="003F3AA4">
        <w:rPr>
          <w:rFonts w:hint="cs"/>
          <w:rtl/>
          <w:lang w:eastAsia="he-IL"/>
        </w:rPr>
        <w:t>ראש א</w:t>
      </w:r>
      <w:r>
        <w:rPr>
          <w:rFonts w:hint="cs"/>
          <w:rtl/>
          <w:lang w:eastAsia="he-IL"/>
        </w:rPr>
        <w:t xml:space="preserve">יך אתה הולך לנהל את הדיון היום </w:t>
      </w:r>
      <w:r>
        <w:rPr>
          <w:rtl/>
          <w:lang w:eastAsia="he-IL"/>
        </w:rPr>
        <w:t>–</w:t>
      </w:r>
      <w:r>
        <w:rPr>
          <w:rFonts w:hint="cs"/>
          <w:rtl/>
          <w:lang w:eastAsia="he-IL"/>
        </w:rPr>
        <w:t xml:space="preserve"> </w:t>
      </w:r>
      <w:r w:rsidR="003F3AA4">
        <w:rPr>
          <w:rFonts w:hint="cs"/>
          <w:rtl/>
          <w:lang w:eastAsia="he-IL"/>
        </w:rPr>
        <w:t>מ</w:t>
      </w:r>
      <w:r>
        <w:rPr>
          <w:rFonts w:hint="cs"/>
          <w:rtl/>
          <w:lang w:eastAsia="he-IL"/>
        </w:rPr>
        <w:t xml:space="preserve">ה </w:t>
      </w:r>
      <w:r w:rsidR="003F3AA4">
        <w:rPr>
          <w:rFonts w:hint="cs"/>
          <w:rtl/>
          <w:lang w:eastAsia="he-IL"/>
        </w:rPr>
        <w:t>הם סדרי הדי</w:t>
      </w:r>
      <w:r>
        <w:rPr>
          <w:rFonts w:hint="cs"/>
          <w:rtl/>
          <w:lang w:eastAsia="he-IL"/>
        </w:rPr>
        <w:t>ון –</w:t>
      </w:r>
      <w:r w:rsidR="003F3AA4">
        <w:rPr>
          <w:rFonts w:hint="cs"/>
          <w:rtl/>
          <w:lang w:eastAsia="he-IL"/>
        </w:rPr>
        <w:t xml:space="preserve"> כמה </w:t>
      </w:r>
      <w:r>
        <w:rPr>
          <w:rFonts w:hint="cs"/>
          <w:rtl/>
          <w:lang w:eastAsia="he-IL"/>
        </w:rPr>
        <w:t xml:space="preserve">לתכנן איך </w:t>
      </w:r>
      <w:bookmarkStart w:id="85" w:name="_ETM_Q1_1763000"/>
      <w:bookmarkEnd w:id="85"/>
      <w:r>
        <w:rPr>
          <w:rFonts w:hint="cs"/>
          <w:rtl/>
          <w:lang w:eastAsia="he-IL"/>
        </w:rPr>
        <w:t xml:space="preserve">אנחנו מתכוונים להתנהל, כמה </w:t>
      </w:r>
      <w:r w:rsidR="003F3AA4">
        <w:rPr>
          <w:rFonts w:hint="cs"/>
          <w:rtl/>
          <w:lang w:eastAsia="he-IL"/>
        </w:rPr>
        <w:t xml:space="preserve">זמן תיתן להערות כלליות, כמה זמן אתה מתכוון לדון בחוק עצמו. </w:t>
      </w:r>
      <w:r>
        <w:rPr>
          <w:rFonts w:hint="cs"/>
          <w:rtl/>
          <w:lang w:eastAsia="he-IL"/>
        </w:rPr>
        <w:t xml:space="preserve">אני חושבת שזה מאוד חשוב </w:t>
      </w:r>
      <w:bookmarkStart w:id="86" w:name="_ETM_Q1_1773000"/>
      <w:bookmarkEnd w:id="86"/>
      <w:r>
        <w:rPr>
          <w:rFonts w:hint="cs"/>
          <w:rtl/>
          <w:lang w:eastAsia="he-IL"/>
        </w:rPr>
        <w:t xml:space="preserve">כדי להבין איך אנחנו נערכים. זה דבר אחד. </w:t>
      </w:r>
    </w:p>
    <w:p w:rsidR="009D0ED5" w:rsidRDefault="009D0ED5" w:rsidP="009D0ED5">
      <w:pPr>
        <w:rPr>
          <w:rtl/>
          <w:lang w:eastAsia="he-IL"/>
        </w:rPr>
      </w:pPr>
      <w:bookmarkStart w:id="87" w:name="_ETM_Q1_1779000"/>
      <w:bookmarkEnd w:id="87"/>
    </w:p>
    <w:p w:rsidR="003F3AA4" w:rsidRDefault="003F3AA4" w:rsidP="00E64D94">
      <w:pPr>
        <w:rPr>
          <w:rtl/>
          <w:lang w:eastAsia="he-IL"/>
        </w:rPr>
      </w:pPr>
      <w:r>
        <w:rPr>
          <w:rFonts w:hint="cs"/>
          <w:rtl/>
          <w:lang w:eastAsia="he-IL"/>
        </w:rPr>
        <w:lastRenderedPageBreak/>
        <w:t>הדבר השני, אני רוצה לפנות ליועץ המשפטי של הוועדה</w:t>
      </w:r>
      <w:r w:rsidR="009D0ED5">
        <w:rPr>
          <w:rFonts w:hint="cs"/>
          <w:rtl/>
          <w:lang w:eastAsia="he-IL"/>
        </w:rPr>
        <w:t xml:space="preserve"> –</w:t>
      </w:r>
      <w:r>
        <w:rPr>
          <w:rFonts w:hint="cs"/>
          <w:rtl/>
          <w:lang w:eastAsia="he-IL"/>
        </w:rPr>
        <w:t xml:space="preserve"> </w:t>
      </w:r>
      <w:r w:rsidR="009D0ED5">
        <w:rPr>
          <w:rFonts w:hint="cs"/>
          <w:rtl/>
          <w:lang w:eastAsia="he-IL"/>
        </w:rPr>
        <w:t xml:space="preserve">שאני </w:t>
      </w:r>
      <w:bookmarkStart w:id="88" w:name="_ETM_Q1_1781000"/>
      <w:bookmarkEnd w:id="88"/>
      <w:r w:rsidR="009D0ED5">
        <w:rPr>
          <w:rFonts w:hint="cs"/>
          <w:rtl/>
          <w:lang w:eastAsia="he-IL"/>
        </w:rPr>
        <w:t xml:space="preserve">מאוד מעריכה את דעתו ועמדתו, עבדנו בשנים קודמות בשיתוף </w:t>
      </w:r>
      <w:bookmarkStart w:id="89" w:name="_ETM_Q1_1789000"/>
      <w:bookmarkEnd w:id="89"/>
      <w:r w:rsidR="009D0ED5">
        <w:rPr>
          <w:rFonts w:hint="cs"/>
          <w:rtl/>
          <w:lang w:eastAsia="he-IL"/>
        </w:rPr>
        <w:t xml:space="preserve">פעולה </w:t>
      </w:r>
      <w:r w:rsidR="009D0ED5">
        <w:rPr>
          <w:rFonts w:hint="eastAsia"/>
          <w:rtl/>
          <w:lang w:eastAsia="he-IL"/>
        </w:rPr>
        <w:t>–</w:t>
      </w:r>
      <w:r w:rsidR="009D0ED5">
        <w:rPr>
          <w:rFonts w:hint="cs"/>
          <w:rtl/>
          <w:lang w:eastAsia="he-IL"/>
        </w:rPr>
        <w:t xml:space="preserve"> </w:t>
      </w:r>
      <w:r>
        <w:rPr>
          <w:rFonts w:hint="cs"/>
          <w:rtl/>
          <w:lang w:eastAsia="he-IL"/>
        </w:rPr>
        <w:t>אני מנסה להבין את חוות הדעת המשפטית שהוצאת, גור, כי היא חוות דעת ש</w:t>
      </w:r>
      <w:r w:rsidR="00E64D94">
        <w:rPr>
          <w:rFonts w:hint="cs"/>
          <w:rtl/>
          <w:lang w:eastAsia="he-IL"/>
        </w:rPr>
        <w:t xml:space="preserve">היא תיאור </w:t>
      </w:r>
      <w:r>
        <w:rPr>
          <w:rFonts w:hint="cs"/>
          <w:rtl/>
          <w:lang w:eastAsia="he-IL"/>
        </w:rPr>
        <w:t xml:space="preserve">מצב. לא ראיתי </w:t>
      </w:r>
      <w:r w:rsidR="00E64D94">
        <w:rPr>
          <w:rFonts w:hint="cs"/>
          <w:rtl/>
          <w:lang w:eastAsia="he-IL"/>
        </w:rPr>
        <w:t xml:space="preserve">בחוות הדעת הזאת </w:t>
      </w:r>
      <w:r>
        <w:rPr>
          <w:rFonts w:hint="cs"/>
          <w:rtl/>
          <w:lang w:eastAsia="he-IL"/>
        </w:rPr>
        <w:t xml:space="preserve">שום התייחסות </w:t>
      </w:r>
      <w:r w:rsidR="00E64D94">
        <w:rPr>
          <w:rFonts w:hint="cs"/>
          <w:rtl/>
          <w:lang w:eastAsia="he-IL"/>
        </w:rPr>
        <w:t xml:space="preserve">לא </w:t>
      </w:r>
      <w:bookmarkStart w:id="90" w:name="_ETM_Q1_1807000"/>
      <w:bookmarkEnd w:id="90"/>
      <w:r>
        <w:rPr>
          <w:rFonts w:hint="cs"/>
          <w:rtl/>
          <w:lang w:eastAsia="he-IL"/>
        </w:rPr>
        <w:t xml:space="preserve">לקשיים משפטיים שההצעה מעלה, </w:t>
      </w:r>
      <w:r w:rsidR="00E64D94">
        <w:rPr>
          <w:rFonts w:hint="cs"/>
          <w:rtl/>
          <w:lang w:eastAsia="he-IL"/>
        </w:rPr>
        <w:t xml:space="preserve">וכל בר-דעת עם שעה בפקולטה למשפטים </w:t>
      </w:r>
      <w:r>
        <w:rPr>
          <w:rFonts w:hint="cs"/>
          <w:rtl/>
          <w:lang w:eastAsia="he-IL"/>
        </w:rPr>
        <w:t>מבין שיש פה קשיים משפטיים משמעותיים מאוד. אני לא מבינה מה האמירה הזאת</w:t>
      </w:r>
      <w:r w:rsidR="00E64D94">
        <w:rPr>
          <w:rFonts w:hint="cs"/>
          <w:rtl/>
          <w:lang w:eastAsia="he-IL"/>
        </w:rPr>
        <w:t xml:space="preserve"> "נתייחס לזה בעל-פה"</w:t>
      </w:r>
      <w:r>
        <w:rPr>
          <w:rFonts w:hint="cs"/>
          <w:rtl/>
          <w:lang w:eastAsia="he-IL"/>
        </w:rPr>
        <w:t>. הייתי כאן בדיונים קודמים, חוק הלאום וחוקים אחרים, וראיתי חוות דעת</w:t>
      </w:r>
      <w:r w:rsidR="00E64D94">
        <w:rPr>
          <w:rFonts w:hint="cs"/>
          <w:rtl/>
          <w:lang w:eastAsia="he-IL"/>
        </w:rPr>
        <w:t xml:space="preserve"> מאוד רציניות</w:t>
      </w:r>
      <w:r>
        <w:rPr>
          <w:rFonts w:hint="cs"/>
          <w:rtl/>
          <w:lang w:eastAsia="he-IL"/>
        </w:rPr>
        <w:t xml:space="preserve">. </w:t>
      </w:r>
      <w:r w:rsidR="00E64D94">
        <w:rPr>
          <w:rFonts w:hint="cs"/>
          <w:rtl/>
          <w:lang w:eastAsia="he-IL"/>
        </w:rPr>
        <w:t xml:space="preserve">מפתיע אותי מאוד, ואני אשמח גם </w:t>
      </w:r>
      <w:bookmarkStart w:id="91" w:name="_ETM_Q1_1835000"/>
      <w:bookmarkEnd w:id="91"/>
      <w:r w:rsidR="00E64D94">
        <w:rPr>
          <w:rFonts w:hint="cs"/>
          <w:rtl/>
          <w:lang w:eastAsia="he-IL"/>
        </w:rPr>
        <w:t>לקבל הסבר, למה הפעם זה נעשה אחרת</w:t>
      </w:r>
      <w:r>
        <w:rPr>
          <w:rFonts w:hint="cs"/>
          <w:rtl/>
          <w:lang w:eastAsia="he-IL"/>
        </w:rPr>
        <w:t xml:space="preserve">. </w:t>
      </w:r>
    </w:p>
    <w:p w:rsidR="003F3AA4" w:rsidRDefault="003F3AA4" w:rsidP="003F3AA4">
      <w:pPr>
        <w:rPr>
          <w:rtl/>
          <w:lang w:eastAsia="he-IL"/>
        </w:rPr>
      </w:pPr>
    </w:p>
    <w:p w:rsidR="00E64D94" w:rsidRDefault="00E64D94" w:rsidP="00EC76B4">
      <w:pPr>
        <w:pStyle w:val="af8"/>
        <w:rPr>
          <w:rtl/>
        </w:rPr>
      </w:pPr>
      <w:bookmarkStart w:id="92" w:name="ET_yor_5771_238"/>
      <w:r w:rsidRPr="00EC76B4">
        <w:rPr>
          <w:rStyle w:val="TagStyle"/>
          <w:rtl/>
        </w:rPr>
        <w:t xml:space="preserve"> &lt;&lt; יור &gt;&gt;</w:t>
      </w:r>
      <w:r w:rsidRPr="00E64D94">
        <w:rPr>
          <w:rStyle w:val="TagStyle"/>
          <w:rtl/>
        </w:rPr>
        <w:t xml:space="preserve"> </w:t>
      </w:r>
      <w:r>
        <w:rPr>
          <w:rtl/>
        </w:rPr>
        <w:t>היו"ר איתן גינזבורג:</w:t>
      </w:r>
      <w:r w:rsidRPr="00E64D94">
        <w:rPr>
          <w:rStyle w:val="TagStyle"/>
          <w:rtl/>
        </w:rPr>
        <w:t xml:space="preserve"> </w:t>
      </w:r>
      <w:r w:rsidRPr="00EC76B4">
        <w:rPr>
          <w:rStyle w:val="TagStyle"/>
          <w:rtl/>
        </w:rPr>
        <w:t>&lt;&lt; יור &gt;&gt;</w:t>
      </w:r>
      <w:r>
        <w:rPr>
          <w:rtl/>
        </w:rPr>
        <w:t xml:space="preserve">   </w:t>
      </w:r>
      <w:bookmarkEnd w:id="92"/>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תודה. עוד הצעה לסדר?</w:t>
      </w:r>
    </w:p>
    <w:p w:rsidR="00E64D94" w:rsidRPr="00E64D94" w:rsidRDefault="00E64D94" w:rsidP="00E64D94">
      <w:pPr>
        <w:rPr>
          <w:rtl/>
          <w:lang w:eastAsia="he-IL"/>
        </w:rPr>
      </w:pPr>
      <w:bookmarkStart w:id="93" w:name="_ETM_Q1_1841000"/>
      <w:bookmarkEnd w:id="93"/>
    </w:p>
    <w:p w:rsidR="003F3AA4" w:rsidRDefault="003F3AA4" w:rsidP="00EC76B4">
      <w:pPr>
        <w:pStyle w:val="a5"/>
        <w:rPr>
          <w:rtl/>
        </w:rPr>
      </w:pPr>
      <w:bookmarkStart w:id="94" w:name="ET_speaker_5949_21"/>
      <w:r w:rsidRPr="00EC76B4">
        <w:rPr>
          <w:rStyle w:val="TagStyle"/>
          <w:rtl/>
        </w:rPr>
        <w:t xml:space="preserve"> &lt;&lt; דובר &gt;&gt;</w:t>
      </w:r>
      <w:r w:rsidRPr="006014DC">
        <w:rPr>
          <w:rStyle w:val="TagStyle"/>
          <w:rtl/>
        </w:rPr>
        <w:t xml:space="preserve"> </w:t>
      </w:r>
      <w:r>
        <w:rPr>
          <w:rtl/>
        </w:rPr>
        <w:t>תמר זנדברג (מרצ):</w:t>
      </w:r>
      <w:r w:rsidRPr="006014DC">
        <w:rPr>
          <w:rStyle w:val="TagStyle"/>
          <w:rtl/>
        </w:rPr>
        <w:t xml:space="preserve"> </w:t>
      </w:r>
      <w:r w:rsidRPr="00EC76B4">
        <w:rPr>
          <w:rStyle w:val="TagStyle"/>
          <w:rtl/>
        </w:rPr>
        <w:t>&lt;&lt; דובר &gt;&gt;</w:t>
      </w:r>
      <w:r>
        <w:rPr>
          <w:rtl/>
        </w:rPr>
        <w:t xml:space="preserve">   </w:t>
      </w:r>
      <w:bookmarkEnd w:id="94"/>
    </w:p>
    <w:p w:rsidR="003F3AA4" w:rsidRDefault="003F3AA4" w:rsidP="003F3AA4">
      <w:pPr>
        <w:pStyle w:val="KeepWithNext"/>
        <w:rPr>
          <w:rtl/>
          <w:lang w:eastAsia="he-IL"/>
        </w:rPr>
      </w:pPr>
    </w:p>
    <w:p w:rsidR="00E64D94" w:rsidRDefault="00E64D94" w:rsidP="00E64D94">
      <w:pPr>
        <w:rPr>
          <w:rtl/>
          <w:lang w:eastAsia="he-IL"/>
        </w:rPr>
      </w:pPr>
      <w:r>
        <w:rPr>
          <w:rFonts w:hint="cs"/>
          <w:rtl/>
          <w:lang w:eastAsia="he-IL"/>
        </w:rPr>
        <w:t xml:space="preserve">כן. קודם כול, </w:t>
      </w:r>
      <w:r w:rsidR="003F3AA4">
        <w:rPr>
          <w:rFonts w:hint="cs"/>
          <w:rtl/>
          <w:lang w:eastAsia="he-IL"/>
        </w:rPr>
        <w:t xml:space="preserve">אני מצטרפת </w:t>
      </w:r>
      <w:r>
        <w:rPr>
          <w:rFonts w:hint="cs"/>
          <w:rtl/>
          <w:lang w:eastAsia="he-IL"/>
        </w:rPr>
        <w:t xml:space="preserve">מאוד להערה בנוגע לסדרי הדיון מכאן והלאה. צריך </w:t>
      </w:r>
      <w:bookmarkStart w:id="95" w:name="_ETM_Q1_1852000"/>
      <w:bookmarkEnd w:id="95"/>
      <w:r>
        <w:rPr>
          <w:rFonts w:hint="cs"/>
          <w:rtl/>
          <w:lang w:eastAsia="he-IL"/>
        </w:rPr>
        <w:t>להבין, אנחנו דנים פה בהצעת חוק מרחיקת לכת</w:t>
      </w:r>
      <w:r w:rsidR="003F3AA4">
        <w:rPr>
          <w:rFonts w:hint="cs"/>
          <w:rtl/>
          <w:lang w:eastAsia="he-IL"/>
        </w:rPr>
        <w:t xml:space="preserve"> </w:t>
      </w:r>
      <w:r>
        <w:rPr>
          <w:rFonts w:hint="cs"/>
          <w:rtl/>
          <w:lang w:eastAsia="he-IL"/>
        </w:rPr>
        <w:t xml:space="preserve">מבחינת השינוי המשטרי שהיא עושה, </w:t>
      </w:r>
      <w:bookmarkStart w:id="96" w:name="_ETM_Q1_1858000"/>
      <w:bookmarkEnd w:id="96"/>
      <w:r>
        <w:rPr>
          <w:rFonts w:hint="cs"/>
          <w:rtl/>
          <w:lang w:eastAsia="he-IL"/>
        </w:rPr>
        <w:t xml:space="preserve">בהצעת חוק פרטית </w:t>
      </w:r>
      <w:r w:rsidR="003F3AA4">
        <w:rPr>
          <w:rFonts w:hint="cs"/>
          <w:rtl/>
          <w:lang w:eastAsia="he-IL"/>
        </w:rPr>
        <w:t>שמשנה ארבעה חוקים</w:t>
      </w:r>
      <w:r>
        <w:rPr>
          <w:rFonts w:hint="cs"/>
          <w:rtl/>
          <w:lang w:eastAsia="he-IL"/>
        </w:rPr>
        <w:t xml:space="preserve"> בתוכה</w:t>
      </w:r>
      <w:r w:rsidR="003F3AA4">
        <w:rPr>
          <w:rFonts w:hint="cs"/>
          <w:rtl/>
          <w:lang w:eastAsia="he-IL"/>
        </w:rPr>
        <w:t>,</w:t>
      </w:r>
      <w:r>
        <w:rPr>
          <w:rFonts w:hint="cs"/>
          <w:rtl/>
          <w:lang w:eastAsia="he-IL"/>
        </w:rPr>
        <w:t xml:space="preserve"> </w:t>
      </w:r>
      <w:r w:rsidR="003F3AA4">
        <w:rPr>
          <w:rFonts w:hint="cs"/>
          <w:rtl/>
          <w:lang w:eastAsia="he-IL"/>
        </w:rPr>
        <w:t>שני חוקי יסוד</w:t>
      </w:r>
      <w:r>
        <w:rPr>
          <w:rFonts w:hint="cs"/>
          <w:rtl/>
          <w:lang w:eastAsia="he-IL"/>
        </w:rPr>
        <w:t xml:space="preserve"> ושני חוקים רגילים, כל </w:t>
      </w:r>
      <w:bookmarkStart w:id="97" w:name="_ETM_Q1_1862000"/>
      <w:bookmarkEnd w:id="97"/>
      <w:r>
        <w:rPr>
          <w:rFonts w:hint="cs"/>
          <w:rtl/>
          <w:lang w:eastAsia="he-IL"/>
        </w:rPr>
        <w:t xml:space="preserve">זה בא ככה בהצעה פרטית, משל היה איזה חבר </w:t>
      </w:r>
      <w:bookmarkStart w:id="98" w:name="_ETM_Q1_1867000"/>
      <w:bookmarkEnd w:id="98"/>
      <w:r>
        <w:rPr>
          <w:rFonts w:hint="cs"/>
          <w:rtl/>
          <w:lang w:eastAsia="he-IL"/>
        </w:rPr>
        <w:t xml:space="preserve">כנסת - - - </w:t>
      </w:r>
    </w:p>
    <w:p w:rsidR="00E64D94" w:rsidRDefault="00E64D94" w:rsidP="00E64D94">
      <w:pPr>
        <w:rPr>
          <w:rtl/>
          <w:lang w:eastAsia="he-IL"/>
        </w:rPr>
      </w:pPr>
    </w:p>
    <w:p w:rsidR="00E64D94" w:rsidRDefault="00E64D94" w:rsidP="00EC76B4">
      <w:pPr>
        <w:pStyle w:val="af7"/>
        <w:rPr>
          <w:rtl/>
        </w:rPr>
      </w:pPr>
      <w:bookmarkStart w:id="99" w:name="ET_interruption_5763_246"/>
      <w:r w:rsidRPr="00EC76B4">
        <w:rPr>
          <w:rStyle w:val="TagStyle"/>
          <w:rtl/>
        </w:rPr>
        <w:t xml:space="preserve"> &lt;&lt; קריאה &gt;&gt;</w:t>
      </w:r>
      <w:r w:rsidRPr="00E64D94">
        <w:rPr>
          <w:rStyle w:val="TagStyle"/>
          <w:rtl/>
        </w:rPr>
        <w:t xml:space="preserve"> </w:t>
      </w:r>
      <w:r>
        <w:rPr>
          <w:rtl/>
        </w:rPr>
        <w:t>משה ארבל (ש"ס):</w:t>
      </w:r>
      <w:r w:rsidRPr="00E64D94">
        <w:rPr>
          <w:rStyle w:val="TagStyle"/>
          <w:rtl/>
        </w:rPr>
        <w:t xml:space="preserve"> </w:t>
      </w:r>
      <w:r w:rsidRPr="00EC76B4">
        <w:rPr>
          <w:rStyle w:val="TagStyle"/>
          <w:rtl/>
        </w:rPr>
        <w:t>&lt;&lt; קריאה &gt;&gt;</w:t>
      </w:r>
      <w:r>
        <w:rPr>
          <w:rtl/>
        </w:rPr>
        <w:t xml:space="preserve">   </w:t>
      </w:r>
      <w:bookmarkEnd w:id="99"/>
    </w:p>
    <w:p w:rsidR="00E64D94" w:rsidRDefault="00E64D94" w:rsidP="00E64D94">
      <w:pPr>
        <w:pStyle w:val="KeepWithNext"/>
        <w:rPr>
          <w:rtl/>
          <w:lang w:eastAsia="he-IL"/>
        </w:rPr>
      </w:pPr>
    </w:p>
    <w:p w:rsidR="00E64D94" w:rsidRDefault="00E64D94" w:rsidP="00E64D94">
      <w:pPr>
        <w:rPr>
          <w:rtl/>
        </w:rPr>
      </w:pPr>
      <w:r>
        <w:rPr>
          <w:rFonts w:hint="cs"/>
          <w:rtl/>
        </w:rPr>
        <w:t xml:space="preserve">משל היה כבוד האדם וחירותו. אותו </w:t>
      </w:r>
      <w:bookmarkStart w:id="100" w:name="_ETM_Q1_1870000"/>
      <w:bookmarkEnd w:id="100"/>
      <w:r>
        <w:rPr>
          <w:rFonts w:hint="cs"/>
          <w:rtl/>
        </w:rPr>
        <w:t xml:space="preserve">הדבר. אותו הדבר בדיוק. </w:t>
      </w:r>
    </w:p>
    <w:p w:rsidR="00E64D94" w:rsidRDefault="00E64D94" w:rsidP="00E64D94">
      <w:pPr>
        <w:rPr>
          <w:rtl/>
        </w:rPr>
      </w:pPr>
    </w:p>
    <w:p w:rsidR="00E64D94" w:rsidRDefault="00E64D94" w:rsidP="00EC76B4">
      <w:pPr>
        <w:pStyle w:val="a5"/>
        <w:rPr>
          <w:rtl/>
        </w:rPr>
      </w:pPr>
      <w:bookmarkStart w:id="101" w:name="ET_speaker_5949_240"/>
      <w:r w:rsidRPr="00EC76B4">
        <w:rPr>
          <w:rStyle w:val="TagStyle"/>
          <w:rtl/>
        </w:rPr>
        <w:t xml:space="preserve"> &lt;&lt; דובר &gt;&gt;</w:t>
      </w:r>
      <w:r w:rsidRPr="00E64D94">
        <w:rPr>
          <w:rStyle w:val="TagStyle"/>
          <w:rtl/>
        </w:rPr>
        <w:t xml:space="preserve"> </w:t>
      </w:r>
      <w:r>
        <w:rPr>
          <w:rtl/>
        </w:rPr>
        <w:t>תמר זנדברג (מרצ):</w:t>
      </w:r>
      <w:r w:rsidRPr="00E64D94">
        <w:rPr>
          <w:rStyle w:val="TagStyle"/>
          <w:rtl/>
        </w:rPr>
        <w:t xml:space="preserve"> </w:t>
      </w:r>
      <w:r w:rsidRPr="00EC76B4">
        <w:rPr>
          <w:rStyle w:val="TagStyle"/>
          <w:rtl/>
        </w:rPr>
        <w:t>&lt;&lt; דובר &gt;&gt;</w:t>
      </w:r>
      <w:r>
        <w:rPr>
          <w:rtl/>
        </w:rPr>
        <w:t xml:space="preserve">   </w:t>
      </w:r>
      <w:bookmarkEnd w:id="101"/>
    </w:p>
    <w:p w:rsidR="00E64D94" w:rsidRDefault="00E64D94" w:rsidP="00E64D94">
      <w:pPr>
        <w:pStyle w:val="KeepWithNext"/>
        <w:rPr>
          <w:rtl/>
        </w:rPr>
      </w:pPr>
    </w:p>
    <w:p w:rsidR="00E64D94" w:rsidRDefault="00E64D94" w:rsidP="00E64D94">
      <w:pPr>
        <w:rPr>
          <w:rtl/>
        </w:rPr>
      </w:pPr>
      <w:r>
        <w:rPr>
          <w:rFonts w:hint="cs"/>
          <w:rtl/>
        </w:rPr>
        <w:t xml:space="preserve">סליחה, אל תפריע לי. </w:t>
      </w:r>
    </w:p>
    <w:p w:rsidR="00E64D94" w:rsidRDefault="00E64D94" w:rsidP="00E64D94">
      <w:pPr>
        <w:rPr>
          <w:rtl/>
        </w:rPr>
      </w:pPr>
    </w:p>
    <w:p w:rsidR="00E64D94" w:rsidRDefault="00E64D94" w:rsidP="00EC76B4">
      <w:pPr>
        <w:pStyle w:val="af7"/>
        <w:rPr>
          <w:rtl/>
        </w:rPr>
      </w:pPr>
      <w:bookmarkStart w:id="102" w:name="ET_interruption_5292_241"/>
      <w:r w:rsidRPr="00EC76B4">
        <w:rPr>
          <w:rStyle w:val="TagStyle"/>
          <w:rtl/>
        </w:rPr>
        <w:t xml:space="preserve"> &lt;&lt; קריאה &gt;&gt;</w:t>
      </w:r>
      <w:r w:rsidRPr="00E64D94">
        <w:rPr>
          <w:rStyle w:val="TagStyle"/>
          <w:rtl/>
        </w:rPr>
        <w:t xml:space="preserve"> </w:t>
      </w:r>
      <w:r>
        <w:rPr>
          <w:rtl/>
        </w:rPr>
        <w:t>אוסאמה סעדי (הרשימה המשותפת):</w:t>
      </w:r>
      <w:r w:rsidRPr="00E64D94">
        <w:rPr>
          <w:rStyle w:val="TagStyle"/>
          <w:rtl/>
        </w:rPr>
        <w:t xml:space="preserve"> </w:t>
      </w:r>
      <w:r w:rsidRPr="00EC76B4">
        <w:rPr>
          <w:rStyle w:val="TagStyle"/>
          <w:rtl/>
        </w:rPr>
        <w:t>&lt;&lt; קריאה &gt;&gt;</w:t>
      </w:r>
      <w:r>
        <w:rPr>
          <w:rtl/>
        </w:rPr>
        <w:t xml:space="preserve">   </w:t>
      </w:r>
      <w:bookmarkEnd w:id="102"/>
    </w:p>
    <w:p w:rsidR="00E64D94" w:rsidRDefault="00E64D94" w:rsidP="00E64D94">
      <w:pPr>
        <w:pStyle w:val="KeepWithNext"/>
        <w:rPr>
          <w:rtl/>
        </w:rPr>
      </w:pPr>
    </w:p>
    <w:p w:rsidR="00E64D94" w:rsidRDefault="00E64D94" w:rsidP="00E64D94">
      <w:pPr>
        <w:rPr>
          <w:rtl/>
        </w:rPr>
      </w:pPr>
      <w:r>
        <w:rPr>
          <w:rFonts w:hint="cs"/>
          <w:rtl/>
        </w:rPr>
        <w:t xml:space="preserve">איך אתה משווה את חוק יסוד: כבוד האדם וחירותו, שאחרי זה - - - </w:t>
      </w:r>
    </w:p>
    <w:p w:rsidR="00E64D94" w:rsidRDefault="00E64D94" w:rsidP="00E64D94">
      <w:pPr>
        <w:rPr>
          <w:rtl/>
        </w:rPr>
      </w:pPr>
    </w:p>
    <w:p w:rsidR="00E64D94" w:rsidRDefault="00E64D94" w:rsidP="00EC76B4">
      <w:pPr>
        <w:pStyle w:val="af7"/>
        <w:rPr>
          <w:rtl/>
        </w:rPr>
      </w:pPr>
      <w:bookmarkStart w:id="103" w:name="ET_interruption_5763_602"/>
      <w:r w:rsidRPr="00EC76B4">
        <w:rPr>
          <w:rStyle w:val="TagStyle"/>
          <w:rtl/>
        </w:rPr>
        <w:t>&lt;&lt; קריאה &gt;&gt;</w:t>
      </w:r>
      <w:r w:rsidRPr="00E64D94">
        <w:rPr>
          <w:rStyle w:val="TagStyle"/>
          <w:rtl/>
        </w:rPr>
        <w:t xml:space="preserve"> </w:t>
      </w:r>
      <w:r>
        <w:rPr>
          <w:rtl/>
        </w:rPr>
        <w:t>משה ארבל (ש"ס):</w:t>
      </w:r>
      <w:r w:rsidRPr="00E64D94">
        <w:rPr>
          <w:rStyle w:val="TagStyle"/>
          <w:rtl/>
        </w:rPr>
        <w:t xml:space="preserve"> </w:t>
      </w:r>
      <w:r w:rsidRPr="00EC76B4">
        <w:rPr>
          <w:rStyle w:val="TagStyle"/>
          <w:rtl/>
        </w:rPr>
        <w:t>&lt;&lt; קריאה &gt;&gt;</w:t>
      </w:r>
      <w:bookmarkEnd w:id="103"/>
      <w:r>
        <w:rPr>
          <w:rtl/>
        </w:rPr>
        <w:t xml:space="preserve">   </w:t>
      </w:r>
    </w:p>
    <w:p w:rsidR="00E64D94" w:rsidRDefault="00E64D94" w:rsidP="00E64D94">
      <w:pPr>
        <w:pStyle w:val="KeepWithNext"/>
        <w:rPr>
          <w:rtl/>
        </w:rPr>
      </w:pPr>
    </w:p>
    <w:p w:rsidR="003F3AA4" w:rsidRDefault="00E64D94" w:rsidP="00E64D94">
      <w:pPr>
        <w:rPr>
          <w:rtl/>
        </w:rPr>
      </w:pPr>
      <w:bookmarkStart w:id="104" w:name="_ETM_Q1_1876000"/>
      <w:bookmarkEnd w:id="104"/>
      <w:r>
        <w:rPr>
          <w:rFonts w:hint="cs"/>
          <w:rtl/>
          <w:lang w:eastAsia="he-IL"/>
        </w:rPr>
        <w:t>זה אותו הדבר בדיוק.</w:t>
      </w:r>
    </w:p>
    <w:p w:rsidR="003F3AA4" w:rsidRDefault="003F3AA4" w:rsidP="003F3AA4">
      <w:pPr>
        <w:rPr>
          <w:rtl/>
          <w:lang w:eastAsia="he-IL"/>
        </w:rPr>
      </w:pPr>
    </w:p>
    <w:p w:rsidR="00E64D94" w:rsidRDefault="00E64D94" w:rsidP="00EC76B4">
      <w:pPr>
        <w:pStyle w:val="a5"/>
        <w:rPr>
          <w:rtl/>
        </w:rPr>
      </w:pPr>
      <w:bookmarkStart w:id="105" w:name="_ETM_Q1_1877000"/>
      <w:bookmarkStart w:id="106" w:name="ET_speaker_5292_244"/>
      <w:bookmarkEnd w:id="105"/>
      <w:r w:rsidRPr="00EC76B4">
        <w:rPr>
          <w:rStyle w:val="TagStyle"/>
          <w:rtl/>
        </w:rPr>
        <w:t xml:space="preserve"> &lt;&lt; דובר &gt;&gt;</w:t>
      </w:r>
      <w:r w:rsidRPr="00E64D94">
        <w:rPr>
          <w:rStyle w:val="TagStyle"/>
          <w:rtl/>
        </w:rPr>
        <w:t xml:space="preserve"> </w:t>
      </w:r>
      <w:r>
        <w:rPr>
          <w:rtl/>
        </w:rPr>
        <w:t>אוסאמה סעדי (הרשימה המשותפת):</w:t>
      </w:r>
      <w:r w:rsidRPr="00E64D94">
        <w:rPr>
          <w:rStyle w:val="TagStyle"/>
          <w:rtl/>
        </w:rPr>
        <w:t xml:space="preserve"> </w:t>
      </w:r>
      <w:r w:rsidRPr="00EC76B4">
        <w:rPr>
          <w:rStyle w:val="TagStyle"/>
          <w:rtl/>
        </w:rPr>
        <w:t>&lt;&lt; דובר &gt;&gt;</w:t>
      </w:r>
      <w:r>
        <w:rPr>
          <w:rtl/>
        </w:rPr>
        <w:t xml:space="preserve">   </w:t>
      </w:r>
      <w:bookmarkEnd w:id="106"/>
    </w:p>
    <w:p w:rsidR="00E64D94" w:rsidRDefault="00E64D94" w:rsidP="00E64D94">
      <w:pPr>
        <w:pStyle w:val="KeepWithNext"/>
        <w:rPr>
          <w:rtl/>
          <w:lang w:eastAsia="he-IL"/>
        </w:rPr>
      </w:pPr>
    </w:p>
    <w:p w:rsidR="00E64D94" w:rsidRPr="00E64D94" w:rsidRDefault="00E64D94" w:rsidP="00E64D94">
      <w:pPr>
        <w:rPr>
          <w:rtl/>
          <w:lang w:eastAsia="he-IL"/>
        </w:rPr>
      </w:pPr>
      <w:r>
        <w:rPr>
          <w:rFonts w:hint="cs"/>
          <w:rtl/>
          <w:lang w:eastAsia="he-IL"/>
        </w:rPr>
        <w:t xml:space="preserve">נו, אז מה. </w:t>
      </w:r>
      <w:bookmarkStart w:id="107" w:name="_ETM_Q1_1878000"/>
      <w:bookmarkEnd w:id="107"/>
      <w:r>
        <w:rPr>
          <w:rFonts w:hint="cs"/>
          <w:rtl/>
          <w:lang w:eastAsia="he-IL"/>
        </w:rPr>
        <w:t xml:space="preserve">אז מה, גם חוק הלאום זה חוק יסוד. </w:t>
      </w:r>
    </w:p>
    <w:p w:rsidR="003F3AA4" w:rsidRDefault="003F3AA4" w:rsidP="003F3AA4">
      <w:pPr>
        <w:rPr>
          <w:rtl/>
          <w:lang w:eastAsia="he-IL"/>
        </w:rPr>
      </w:pPr>
    </w:p>
    <w:p w:rsidR="003F3AA4" w:rsidRDefault="00E64D94" w:rsidP="00EC76B4">
      <w:pPr>
        <w:pStyle w:val="af8"/>
        <w:rPr>
          <w:rtl/>
        </w:rPr>
      </w:pPr>
      <w:bookmarkStart w:id="108" w:name="ET_yor_5771_245"/>
      <w:r w:rsidRPr="00EC76B4">
        <w:rPr>
          <w:rStyle w:val="TagStyle"/>
          <w:rtl/>
        </w:rPr>
        <w:t xml:space="preserve"> &lt;&lt; יור &gt;&gt;</w:t>
      </w:r>
      <w:r w:rsidRPr="00E64D94">
        <w:rPr>
          <w:rStyle w:val="TagStyle"/>
          <w:rtl/>
        </w:rPr>
        <w:t xml:space="preserve"> </w:t>
      </w:r>
      <w:r>
        <w:rPr>
          <w:rtl/>
        </w:rPr>
        <w:t>היו"ר איתן גינזבורג:</w:t>
      </w:r>
      <w:r w:rsidRPr="00E64D94">
        <w:rPr>
          <w:rStyle w:val="TagStyle"/>
          <w:rtl/>
        </w:rPr>
        <w:t xml:space="preserve"> </w:t>
      </w:r>
      <w:r w:rsidRPr="00EC76B4">
        <w:rPr>
          <w:rStyle w:val="TagStyle"/>
          <w:rtl/>
        </w:rPr>
        <w:t>&lt;&lt; יור &gt;&gt;</w:t>
      </w:r>
      <w:r>
        <w:rPr>
          <w:rtl/>
        </w:rPr>
        <w:t xml:space="preserve">   </w:t>
      </w:r>
      <w:bookmarkEnd w:id="108"/>
    </w:p>
    <w:p w:rsidR="00E64D94" w:rsidRDefault="00E64D94" w:rsidP="00E64D94">
      <w:pPr>
        <w:pStyle w:val="KeepWithNext"/>
        <w:rPr>
          <w:rtl/>
          <w:lang w:eastAsia="he-IL"/>
        </w:rPr>
      </w:pPr>
    </w:p>
    <w:p w:rsidR="003F3AA4" w:rsidRDefault="00E64D94" w:rsidP="00E64D94">
      <w:pPr>
        <w:rPr>
          <w:lang w:eastAsia="he-IL"/>
        </w:rPr>
      </w:pPr>
      <w:r>
        <w:rPr>
          <w:rFonts w:hint="cs"/>
          <w:rtl/>
          <w:lang w:eastAsia="he-IL"/>
        </w:rPr>
        <w:t xml:space="preserve">תודה, חבר </w:t>
      </w:r>
      <w:bookmarkStart w:id="109" w:name="_ETM_Q1_1880000"/>
      <w:bookmarkEnd w:id="109"/>
      <w:r>
        <w:rPr>
          <w:rFonts w:hint="cs"/>
          <w:rtl/>
          <w:lang w:eastAsia="he-IL"/>
        </w:rPr>
        <w:t xml:space="preserve">הכנסת סעדי. </w:t>
      </w:r>
    </w:p>
    <w:p w:rsidR="003F3AA4" w:rsidRDefault="003F3AA4" w:rsidP="003F3AA4">
      <w:pPr>
        <w:rPr>
          <w:lang w:eastAsia="he-IL"/>
        </w:rPr>
      </w:pPr>
    </w:p>
    <w:p w:rsidR="003F3AA4" w:rsidRDefault="003F3AA4" w:rsidP="00EC76B4">
      <w:pPr>
        <w:pStyle w:val="a5"/>
        <w:rPr>
          <w:rtl/>
        </w:rPr>
      </w:pPr>
      <w:bookmarkStart w:id="110" w:name="ET_speaker_5292_22"/>
      <w:r w:rsidRPr="00EC76B4">
        <w:rPr>
          <w:rStyle w:val="TagStyle"/>
          <w:rtl/>
        </w:rPr>
        <w:t xml:space="preserve"> &lt;&lt; דובר &gt;&gt;</w:t>
      </w:r>
      <w:r w:rsidRPr="006014DC">
        <w:rPr>
          <w:rStyle w:val="TagStyle"/>
          <w:rtl/>
        </w:rPr>
        <w:t xml:space="preserve"> </w:t>
      </w:r>
      <w:r>
        <w:rPr>
          <w:rtl/>
        </w:rPr>
        <w:t>אוסאמה סעדי (הרשימה המשותפת):</w:t>
      </w:r>
      <w:r w:rsidRPr="006014DC">
        <w:rPr>
          <w:rStyle w:val="TagStyle"/>
          <w:rtl/>
        </w:rPr>
        <w:t xml:space="preserve"> </w:t>
      </w:r>
      <w:r w:rsidRPr="00EC76B4">
        <w:rPr>
          <w:rStyle w:val="TagStyle"/>
          <w:rtl/>
        </w:rPr>
        <w:t>&lt;&lt; דובר &gt;&gt;</w:t>
      </w:r>
      <w:r>
        <w:rPr>
          <w:rtl/>
        </w:rPr>
        <w:t xml:space="preserve">   </w:t>
      </w:r>
      <w:bookmarkEnd w:id="110"/>
    </w:p>
    <w:p w:rsidR="003F3AA4" w:rsidRDefault="003F3AA4" w:rsidP="003F3AA4">
      <w:pPr>
        <w:pStyle w:val="KeepWithNext"/>
        <w:rPr>
          <w:rtl/>
          <w:lang w:eastAsia="he-IL"/>
        </w:rPr>
      </w:pPr>
    </w:p>
    <w:p w:rsidR="003F3AA4" w:rsidRDefault="00E64D94" w:rsidP="003F3AA4">
      <w:pPr>
        <w:rPr>
          <w:rtl/>
          <w:lang w:eastAsia="he-IL"/>
        </w:rPr>
      </w:pPr>
      <w:r>
        <w:rPr>
          <w:rFonts w:hint="cs"/>
          <w:rtl/>
          <w:lang w:eastAsia="he-IL"/>
        </w:rPr>
        <w:t xml:space="preserve">פה אתה משנה את חוק יסוד: הכנסת משנת </w:t>
      </w:r>
      <w:bookmarkStart w:id="111" w:name="_ETM_Q1_1886000"/>
      <w:bookmarkEnd w:id="111"/>
      <w:r>
        <w:rPr>
          <w:rFonts w:hint="cs"/>
          <w:rtl/>
          <w:lang w:eastAsia="he-IL"/>
        </w:rPr>
        <w:t xml:space="preserve">50'. אתה עורך דין, אתה מתייחס ככה לחוקי יסוד. </w:t>
      </w:r>
      <w:r w:rsidR="003F3AA4">
        <w:rPr>
          <w:rFonts w:hint="cs"/>
          <w:rtl/>
          <w:lang w:eastAsia="he-IL"/>
        </w:rPr>
        <w:t xml:space="preserve">שמענו כבר את ההערה שלך. </w:t>
      </w:r>
    </w:p>
    <w:p w:rsidR="00E64D94" w:rsidRDefault="00E64D94" w:rsidP="003F3AA4">
      <w:pPr>
        <w:rPr>
          <w:rtl/>
          <w:lang w:eastAsia="he-IL"/>
        </w:rPr>
      </w:pPr>
    </w:p>
    <w:p w:rsidR="00E64D94" w:rsidRDefault="00E64D94" w:rsidP="00EC76B4">
      <w:pPr>
        <w:pStyle w:val="af8"/>
        <w:rPr>
          <w:rtl/>
        </w:rPr>
      </w:pPr>
      <w:bookmarkStart w:id="112" w:name="ET_yor_5771_247"/>
      <w:r w:rsidRPr="00EC76B4">
        <w:rPr>
          <w:rStyle w:val="TagStyle"/>
          <w:rtl/>
        </w:rPr>
        <w:t xml:space="preserve"> &lt;&lt; יור &gt;&gt;</w:t>
      </w:r>
      <w:r w:rsidRPr="00E64D94">
        <w:rPr>
          <w:rStyle w:val="TagStyle"/>
          <w:rtl/>
        </w:rPr>
        <w:t xml:space="preserve"> </w:t>
      </w:r>
      <w:r>
        <w:rPr>
          <w:rtl/>
        </w:rPr>
        <w:t>היו"ר איתן גינזבורג:</w:t>
      </w:r>
      <w:r w:rsidRPr="00E64D94">
        <w:rPr>
          <w:rStyle w:val="TagStyle"/>
          <w:rtl/>
        </w:rPr>
        <w:t xml:space="preserve"> </w:t>
      </w:r>
      <w:r w:rsidRPr="00EC76B4">
        <w:rPr>
          <w:rStyle w:val="TagStyle"/>
          <w:rtl/>
        </w:rPr>
        <w:t>&lt;&lt; יור &gt;&gt;</w:t>
      </w:r>
      <w:r>
        <w:rPr>
          <w:rtl/>
        </w:rPr>
        <w:t xml:space="preserve">   </w:t>
      </w:r>
      <w:bookmarkEnd w:id="112"/>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 xml:space="preserve">תודה, </w:t>
      </w:r>
      <w:bookmarkStart w:id="113" w:name="_ETM_Q1_1894000"/>
      <w:bookmarkEnd w:id="113"/>
      <w:r>
        <w:rPr>
          <w:rFonts w:hint="cs"/>
          <w:rtl/>
          <w:lang w:eastAsia="he-IL"/>
        </w:rPr>
        <w:t xml:space="preserve">תודה. </w:t>
      </w:r>
    </w:p>
    <w:p w:rsidR="00E64D94" w:rsidRDefault="00E64D94" w:rsidP="00E64D94">
      <w:pPr>
        <w:rPr>
          <w:rtl/>
          <w:lang w:eastAsia="he-IL"/>
        </w:rPr>
      </w:pPr>
      <w:bookmarkStart w:id="114" w:name="_ETM_Q1_1892000"/>
      <w:bookmarkEnd w:id="114"/>
    </w:p>
    <w:p w:rsidR="00E64D94" w:rsidRDefault="00E64D94" w:rsidP="00EC76B4">
      <w:pPr>
        <w:pStyle w:val="af7"/>
        <w:rPr>
          <w:rtl/>
        </w:rPr>
      </w:pPr>
      <w:bookmarkStart w:id="115" w:name="_ETM_Q1_1893000"/>
      <w:bookmarkStart w:id="116" w:name="ET_interruption_5933_248"/>
      <w:bookmarkEnd w:id="115"/>
      <w:r w:rsidRPr="00EC76B4">
        <w:rPr>
          <w:rStyle w:val="TagStyle"/>
          <w:rtl/>
        </w:rPr>
        <w:t xml:space="preserve"> &lt;&lt; קריאה &gt;&gt;</w:t>
      </w:r>
      <w:r w:rsidRPr="00E64D94">
        <w:rPr>
          <w:rStyle w:val="TagStyle"/>
          <w:rtl/>
        </w:rPr>
        <w:t xml:space="preserve"> </w:t>
      </w:r>
      <w:r>
        <w:rPr>
          <w:rtl/>
        </w:rPr>
        <w:t>קארין אלהרר (יש עתיד-תל"ם):</w:t>
      </w:r>
      <w:r w:rsidRPr="00E64D94">
        <w:rPr>
          <w:rStyle w:val="TagStyle"/>
          <w:rtl/>
        </w:rPr>
        <w:t xml:space="preserve"> </w:t>
      </w:r>
      <w:r w:rsidRPr="00EC76B4">
        <w:rPr>
          <w:rStyle w:val="TagStyle"/>
          <w:rtl/>
        </w:rPr>
        <w:t>&lt;&lt; קריאה &gt;&gt;</w:t>
      </w:r>
      <w:r>
        <w:rPr>
          <w:rtl/>
        </w:rPr>
        <w:t xml:space="preserve">   </w:t>
      </w:r>
      <w:bookmarkEnd w:id="116"/>
    </w:p>
    <w:p w:rsidR="00E64D94" w:rsidRDefault="00E64D94" w:rsidP="00E64D94">
      <w:pPr>
        <w:pStyle w:val="KeepWithNext"/>
        <w:rPr>
          <w:rtl/>
          <w:lang w:eastAsia="he-IL"/>
        </w:rPr>
      </w:pPr>
    </w:p>
    <w:p w:rsidR="00E64D94" w:rsidRPr="00E64D94" w:rsidRDefault="00E64D94" w:rsidP="00E64D94">
      <w:pPr>
        <w:rPr>
          <w:rtl/>
          <w:lang w:eastAsia="he-IL"/>
        </w:rPr>
      </w:pPr>
      <w:r>
        <w:rPr>
          <w:rFonts w:hint="cs"/>
          <w:rtl/>
          <w:lang w:eastAsia="he-IL"/>
        </w:rPr>
        <w:t>מה, אתה מוציא את התסכולים שלך, ארבל?</w:t>
      </w:r>
    </w:p>
    <w:p w:rsidR="003F3AA4" w:rsidRDefault="003F3AA4" w:rsidP="003F3AA4">
      <w:pPr>
        <w:rPr>
          <w:rtl/>
          <w:lang w:eastAsia="he-IL"/>
        </w:rPr>
      </w:pPr>
    </w:p>
    <w:p w:rsidR="003F3AA4" w:rsidRDefault="003F3AA4" w:rsidP="00EC76B4">
      <w:pPr>
        <w:pStyle w:val="a5"/>
        <w:rPr>
          <w:rtl/>
        </w:rPr>
      </w:pPr>
      <w:bookmarkStart w:id="117" w:name="ET_speaker_5949_23"/>
      <w:r w:rsidRPr="00EC76B4">
        <w:rPr>
          <w:rStyle w:val="TagStyle"/>
          <w:rtl/>
        </w:rPr>
        <w:t xml:space="preserve"> &lt;&lt; דובר &gt;&gt;</w:t>
      </w:r>
      <w:r w:rsidRPr="006014DC">
        <w:rPr>
          <w:rStyle w:val="TagStyle"/>
          <w:rtl/>
        </w:rPr>
        <w:t xml:space="preserve"> </w:t>
      </w:r>
      <w:r>
        <w:rPr>
          <w:rtl/>
        </w:rPr>
        <w:t>תמר זנדברג (מרצ):</w:t>
      </w:r>
      <w:r w:rsidRPr="006014DC">
        <w:rPr>
          <w:rStyle w:val="TagStyle"/>
          <w:rtl/>
        </w:rPr>
        <w:t xml:space="preserve"> </w:t>
      </w:r>
      <w:r w:rsidRPr="00EC76B4">
        <w:rPr>
          <w:rStyle w:val="TagStyle"/>
          <w:rtl/>
        </w:rPr>
        <w:t>&lt;&lt; דובר &gt;&gt;</w:t>
      </w:r>
      <w:r>
        <w:rPr>
          <w:rtl/>
        </w:rPr>
        <w:t xml:space="preserve">   </w:t>
      </w:r>
      <w:bookmarkEnd w:id="117"/>
    </w:p>
    <w:p w:rsidR="003F3AA4" w:rsidRDefault="003F3AA4" w:rsidP="003F3AA4">
      <w:pPr>
        <w:pStyle w:val="KeepWithNext"/>
        <w:rPr>
          <w:rtl/>
          <w:lang w:eastAsia="he-IL"/>
        </w:rPr>
      </w:pPr>
    </w:p>
    <w:p w:rsidR="00E64D94" w:rsidRDefault="00E64D94" w:rsidP="003F3AA4">
      <w:pPr>
        <w:rPr>
          <w:rtl/>
          <w:lang w:eastAsia="he-IL"/>
        </w:rPr>
      </w:pPr>
      <w:r>
        <w:rPr>
          <w:rFonts w:hint="cs"/>
          <w:rtl/>
          <w:lang w:eastAsia="he-IL"/>
        </w:rPr>
        <w:t xml:space="preserve">לכן אני אשמח </w:t>
      </w:r>
      <w:bookmarkStart w:id="118" w:name="_ETM_Q1_1896000"/>
      <w:bookmarkEnd w:id="118"/>
      <w:r>
        <w:rPr>
          <w:rFonts w:hint="cs"/>
          <w:rtl/>
          <w:lang w:eastAsia="he-IL"/>
        </w:rPr>
        <w:t xml:space="preserve">לשמוע </w:t>
      </w:r>
      <w:r>
        <w:rPr>
          <w:rtl/>
          <w:lang w:eastAsia="he-IL"/>
        </w:rPr>
        <w:t>–</w:t>
      </w:r>
      <w:r>
        <w:rPr>
          <w:rFonts w:hint="cs"/>
          <w:rtl/>
          <w:lang w:eastAsia="he-IL"/>
        </w:rPr>
        <w:t xml:space="preserve"> עכשיו אנחנו לפני הקריאה הראשונה. זה דבר מאוד-מאוד-</w:t>
      </w:r>
      <w:r w:rsidR="003F3AA4">
        <w:rPr>
          <w:rFonts w:hint="cs"/>
          <w:rtl/>
          <w:lang w:eastAsia="he-IL"/>
        </w:rPr>
        <w:t xml:space="preserve">מאוד יוצא דופן שעוברת הצעת חוק פרטית </w:t>
      </w:r>
      <w:r>
        <w:rPr>
          <w:rFonts w:hint="cs"/>
          <w:rtl/>
          <w:lang w:eastAsia="he-IL"/>
        </w:rPr>
        <w:t>כאילו חבר כנסת</w:t>
      </w:r>
      <w:bookmarkStart w:id="119" w:name="_ETM_Q1_1904000"/>
      <w:bookmarkEnd w:id="119"/>
      <w:r>
        <w:rPr>
          <w:rFonts w:hint="cs"/>
          <w:rtl/>
          <w:lang w:eastAsia="he-IL"/>
        </w:rPr>
        <w:t xml:space="preserve"> כזה, אחד מאיתנו - - </w:t>
      </w:r>
    </w:p>
    <w:p w:rsidR="00E64D94" w:rsidRDefault="00E64D94" w:rsidP="003F3AA4">
      <w:pPr>
        <w:rPr>
          <w:rtl/>
          <w:lang w:eastAsia="he-IL"/>
        </w:rPr>
      </w:pPr>
    </w:p>
    <w:p w:rsidR="00E64D94" w:rsidRDefault="00E64D94" w:rsidP="00EC76B4">
      <w:pPr>
        <w:pStyle w:val="af7"/>
        <w:rPr>
          <w:rtl/>
        </w:rPr>
      </w:pPr>
      <w:bookmarkStart w:id="120" w:name="ET_interruption_5933_249"/>
      <w:r w:rsidRPr="00EC76B4">
        <w:rPr>
          <w:rStyle w:val="TagStyle"/>
          <w:rtl/>
        </w:rPr>
        <w:t xml:space="preserve"> &lt;&lt; קריאה &gt;&gt;</w:t>
      </w:r>
      <w:r w:rsidRPr="00E64D94">
        <w:rPr>
          <w:rStyle w:val="TagStyle"/>
          <w:rtl/>
        </w:rPr>
        <w:t xml:space="preserve"> </w:t>
      </w:r>
      <w:r>
        <w:rPr>
          <w:rtl/>
        </w:rPr>
        <w:t>קארין אלהרר (יש עתיד-תל"ם):</w:t>
      </w:r>
      <w:r w:rsidRPr="00E64D94">
        <w:rPr>
          <w:rStyle w:val="TagStyle"/>
          <w:rtl/>
        </w:rPr>
        <w:t xml:space="preserve"> </w:t>
      </w:r>
      <w:r w:rsidRPr="00EC76B4">
        <w:rPr>
          <w:rStyle w:val="TagStyle"/>
          <w:rtl/>
        </w:rPr>
        <w:t>&lt;&lt; קריאה &gt;&gt;</w:t>
      </w:r>
      <w:r>
        <w:rPr>
          <w:rtl/>
        </w:rPr>
        <w:t xml:space="preserve">   </w:t>
      </w:r>
      <w:bookmarkEnd w:id="120"/>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 xml:space="preserve">חוק האומנה. </w:t>
      </w:r>
    </w:p>
    <w:p w:rsidR="00E64D94" w:rsidRDefault="00E64D94" w:rsidP="00E64D94">
      <w:pPr>
        <w:rPr>
          <w:rtl/>
          <w:lang w:eastAsia="he-IL"/>
        </w:rPr>
      </w:pPr>
    </w:p>
    <w:p w:rsidR="00E64D94" w:rsidRDefault="00E64D94" w:rsidP="00EC76B4">
      <w:pPr>
        <w:pStyle w:val="a5"/>
        <w:rPr>
          <w:rtl/>
        </w:rPr>
      </w:pPr>
      <w:bookmarkStart w:id="121" w:name="ET_speaker_5949_250"/>
      <w:r w:rsidRPr="00EC76B4">
        <w:rPr>
          <w:rStyle w:val="TagStyle"/>
          <w:rtl/>
        </w:rPr>
        <w:t xml:space="preserve"> &lt;&lt; דובר &gt;&gt;</w:t>
      </w:r>
      <w:r w:rsidRPr="00E64D94">
        <w:rPr>
          <w:rStyle w:val="TagStyle"/>
          <w:rtl/>
        </w:rPr>
        <w:t xml:space="preserve"> </w:t>
      </w:r>
      <w:r>
        <w:rPr>
          <w:rtl/>
        </w:rPr>
        <w:t>תמר זנדברג (מרצ):</w:t>
      </w:r>
      <w:r w:rsidRPr="00E64D94">
        <w:rPr>
          <w:rStyle w:val="TagStyle"/>
          <w:rtl/>
        </w:rPr>
        <w:t xml:space="preserve"> </w:t>
      </w:r>
      <w:r w:rsidRPr="00EC76B4">
        <w:rPr>
          <w:rStyle w:val="TagStyle"/>
          <w:rtl/>
        </w:rPr>
        <w:t>&lt;&lt; דובר &gt;&gt;</w:t>
      </w:r>
      <w:r>
        <w:rPr>
          <w:rtl/>
        </w:rPr>
        <w:t xml:space="preserve">   </w:t>
      </w:r>
      <w:bookmarkEnd w:id="121"/>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 xml:space="preserve">- - בא ומשרבט איזה משהו </w:t>
      </w:r>
      <w:r w:rsidR="003F3AA4">
        <w:rPr>
          <w:rFonts w:hint="cs"/>
          <w:rtl/>
          <w:lang w:eastAsia="he-IL"/>
        </w:rPr>
        <w:t xml:space="preserve">ומעביר את זה ועכשיו זה הולך להתקדם בחקיקת בזק. </w:t>
      </w:r>
      <w:r>
        <w:rPr>
          <w:rFonts w:hint="cs"/>
          <w:rtl/>
          <w:lang w:eastAsia="he-IL"/>
        </w:rPr>
        <w:t>בעצם מה שעשיתם</w:t>
      </w:r>
      <w:bookmarkStart w:id="122" w:name="_ETM_Q1_1912000"/>
      <w:bookmarkEnd w:id="122"/>
      <w:r>
        <w:rPr>
          <w:rFonts w:hint="cs"/>
          <w:rtl/>
          <w:lang w:eastAsia="he-IL"/>
        </w:rPr>
        <w:t xml:space="preserve">, לקחת הסכם קואליציוני - - - </w:t>
      </w:r>
    </w:p>
    <w:p w:rsidR="00E64D94" w:rsidRDefault="00E64D94" w:rsidP="00E64D94">
      <w:pPr>
        <w:rPr>
          <w:rtl/>
          <w:lang w:eastAsia="he-IL"/>
        </w:rPr>
      </w:pPr>
    </w:p>
    <w:p w:rsidR="00E64D94" w:rsidRDefault="00E64D94" w:rsidP="00EC76B4">
      <w:pPr>
        <w:pStyle w:val="af8"/>
        <w:rPr>
          <w:rtl/>
        </w:rPr>
      </w:pPr>
      <w:bookmarkStart w:id="123" w:name="ET_yor_5771_251"/>
      <w:r w:rsidRPr="00EC76B4">
        <w:rPr>
          <w:rStyle w:val="TagStyle"/>
          <w:rtl/>
        </w:rPr>
        <w:t xml:space="preserve"> &lt;&lt; יור &gt;&gt;</w:t>
      </w:r>
      <w:r w:rsidRPr="00E64D94">
        <w:rPr>
          <w:rStyle w:val="TagStyle"/>
          <w:rtl/>
        </w:rPr>
        <w:t xml:space="preserve"> </w:t>
      </w:r>
      <w:r>
        <w:rPr>
          <w:rtl/>
        </w:rPr>
        <w:t>היו"ר איתן גינזבורג:</w:t>
      </w:r>
      <w:r w:rsidRPr="00E64D94">
        <w:rPr>
          <w:rStyle w:val="TagStyle"/>
          <w:rtl/>
        </w:rPr>
        <w:t xml:space="preserve"> </w:t>
      </w:r>
      <w:r w:rsidRPr="00EC76B4">
        <w:rPr>
          <w:rStyle w:val="TagStyle"/>
          <w:rtl/>
        </w:rPr>
        <w:t>&lt;&lt; יור &gt;&gt;</w:t>
      </w:r>
      <w:r>
        <w:rPr>
          <w:rtl/>
        </w:rPr>
        <w:t xml:space="preserve">   </w:t>
      </w:r>
      <w:bookmarkEnd w:id="123"/>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 xml:space="preserve">מה ההצעה </w:t>
      </w:r>
      <w:bookmarkStart w:id="124" w:name="_ETM_Q1_1914000"/>
      <w:bookmarkEnd w:id="124"/>
      <w:r>
        <w:rPr>
          <w:rFonts w:hint="cs"/>
          <w:rtl/>
          <w:lang w:eastAsia="he-IL"/>
        </w:rPr>
        <w:t xml:space="preserve">לסדר, לא הבנתי. </w:t>
      </w:r>
    </w:p>
    <w:p w:rsidR="00E64D94" w:rsidRDefault="00E64D94" w:rsidP="00E64D94">
      <w:pPr>
        <w:rPr>
          <w:rtl/>
          <w:lang w:eastAsia="he-IL"/>
        </w:rPr>
      </w:pPr>
    </w:p>
    <w:p w:rsidR="00E64D94" w:rsidRDefault="00E64D94" w:rsidP="00EC76B4">
      <w:pPr>
        <w:pStyle w:val="-"/>
        <w:rPr>
          <w:rtl/>
        </w:rPr>
      </w:pPr>
      <w:bookmarkStart w:id="125" w:name="ET_speakercontinue_5949_252"/>
      <w:r w:rsidRPr="00EC76B4">
        <w:rPr>
          <w:rStyle w:val="TagStyle"/>
          <w:rtl/>
        </w:rPr>
        <w:t xml:space="preserve"> &lt;&lt; דובר_המשך &gt;&gt;</w:t>
      </w:r>
      <w:r w:rsidRPr="00E64D94">
        <w:rPr>
          <w:rStyle w:val="TagStyle"/>
          <w:rtl/>
        </w:rPr>
        <w:t xml:space="preserve"> </w:t>
      </w:r>
      <w:r>
        <w:rPr>
          <w:rtl/>
        </w:rPr>
        <w:t>תמר זנדברג (מרצ):</w:t>
      </w:r>
      <w:r w:rsidRPr="00E64D94">
        <w:rPr>
          <w:rStyle w:val="TagStyle"/>
          <w:rtl/>
        </w:rPr>
        <w:t xml:space="preserve"> </w:t>
      </w:r>
      <w:r w:rsidRPr="00EC76B4">
        <w:rPr>
          <w:rStyle w:val="TagStyle"/>
          <w:rtl/>
        </w:rPr>
        <w:t>&lt;&lt; דובר_המשך &gt;&gt;</w:t>
      </w:r>
      <w:r>
        <w:rPr>
          <w:rtl/>
        </w:rPr>
        <w:t xml:space="preserve">   </w:t>
      </w:r>
      <w:bookmarkEnd w:id="125"/>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 xml:space="preserve">בגלל שיש חוסר אמון, </w:t>
      </w:r>
      <w:bookmarkStart w:id="126" w:name="_ETM_Q1_1917000"/>
      <w:bookmarkEnd w:id="126"/>
      <w:r>
        <w:rPr>
          <w:rFonts w:hint="cs"/>
          <w:rtl/>
          <w:lang w:eastAsia="he-IL"/>
        </w:rPr>
        <w:t xml:space="preserve">בגלל </w:t>
      </w:r>
      <w:r w:rsidR="003F3AA4">
        <w:rPr>
          <w:rFonts w:hint="cs"/>
          <w:rtl/>
          <w:lang w:eastAsia="he-IL"/>
        </w:rPr>
        <w:t xml:space="preserve">שלא מאמינים </w:t>
      </w:r>
      <w:r>
        <w:rPr>
          <w:rFonts w:hint="cs"/>
          <w:rtl/>
          <w:lang w:eastAsia="he-IL"/>
        </w:rPr>
        <w:t xml:space="preserve">לנוכל שעומד בראש הממשלה, </w:t>
      </w:r>
      <w:r w:rsidR="003F3AA4">
        <w:rPr>
          <w:rFonts w:hint="cs"/>
          <w:rtl/>
          <w:lang w:eastAsia="he-IL"/>
        </w:rPr>
        <w:t xml:space="preserve">החלטתם להביא את זה בהצעת חוק. </w:t>
      </w:r>
    </w:p>
    <w:p w:rsidR="00E64D94" w:rsidRDefault="00E64D94" w:rsidP="00E64D94">
      <w:pPr>
        <w:rPr>
          <w:rtl/>
          <w:lang w:eastAsia="he-IL"/>
        </w:rPr>
      </w:pPr>
    </w:p>
    <w:p w:rsidR="00E64D94" w:rsidRDefault="003F3AA4" w:rsidP="00E64D94">
      <w:pPr>
        <w:rPr>
          <w:rtl/>
          <w:lang w:eastAsia="he-IL"/>
        </w:rPr>
      </w:pPr>
      <w:bookmarkStart w:id="127" w:name="_ETM_Q1_1923000"/>
      <w:bookmarkEnd w:id="127"/>
      <w:r>
        <w:rPr>
          <w:rFonts w:hint="cs"/>
          <w:rtl/>
          <w:lang w:eastAsia="he-IL"/>
        </w:rPr>
        <w:t xml:space="preserve">הלשכה המשפטית </w:t>
      </w:r>
      <w:r>
        <w:rPr>
          <w:rtl/>
          <w:lang w:eastAsia="he-IL"/>
        </w:rPr>
        <w:t>–</w:t>
      </w:r>
      <w:r>
        <w:rPr>
          <w:rFonts w:hint="cs"/>
          <w:rtl/>
          <w:lang w:eastAsia="he-IL"/>
        </w:rPr>
        <w:t xml:space="preserve"> </w:t>
      </w:r>
      <w:r w:rsidR="00E64D94">
        <w:rPr>
          <w:rFonts w:hint="cs"/>
          <w:rtl/>
          <w:lang w:eastAsia="he-IL"/>
        </w:rPr>
        <w:t xml:space="preserve">לחדשים שלא יודעים, בדרך כלל יש אלפי הצעות חוק שמונחות על שולחן הכנסת וממתינות ל-"פ". פתאום הצעת החוק הזאת הוגשה בערב יום השואה - - - </w:t>
      </w:r>
    </w:p>
    <w:p w:rsidR="00E64D94" w:rsidRDefault="00E64D94" w:rsidP="00E64D94">
      <w:pPr>
        <w:rPr>
          <w:rtl/>
          <w:lang w:eastAsia="he-IL"/>
        </w:rPr>
      </w:pPr>
    </w:p>
    <w:p w:rsidR="00E64D94" w:rsidRDefault="00E64D94" w:rsidP="00EC76B4">
      <w:pPr>
        <w:pStyle w:val="af8"/>
        <w:rPr>
          <w:rtl/>
        </w:rPr>
      </w:pPr>
      <w:bookmarkStart w:id="128" w:name="ET_yor_5771_253"/>
      <w:r w:rsidRPr="00EC76B4">
        <w:rPr>
          <w:rStyle w:val="TagStyle"/>
          <w:rtl/>
        </w:rPr>
        <w:t xml:space="preserve"> &lt;&lt; יור &gt;&gt;</w:t>
      </w:r>
      <w:r w:rsidRPr="00E64D94">
        <w:rPr>
          <w:rStyle w:val="TagStyle"/>
          <w:rtl/>
        </w:rPr>
        <w:t xml:space="preserve"> </w:t>
      </w:r>
      <w:r>
        <w:rPr>
          <w:rtl/>
        </w:rPr>
        <w:t>היו"ר איתן גינזבורג:</w:t>
      </w:r>
      <w:r w:rsidRPr="00E64D94">
        <w:rPr>
          <w:rStyle w:val="TagStyle"/>
          <w:rtl/>
        </w:rPr>
        <w:t xml:space="preserve"> </w:t>
      </w:r>
      <w:r w:rsidRPr="00EC76B4">
        <w:rPr>
          <w:rStyle w:val="TagStyle"/>
          <w:rtl/>
        </w:rPr>
        <w:t>&lt;&lt; יור &gt;&gt;</w:t>
      </w:r>
      <w:r>
        <w:rPr>
          <w:rtl/>
        </w:rPr>
        <w:t xml:space="preserve">   </w:t>
      </w:r>
      <w:bookmarkEnd w:id="128"/>
    </w:p>
    <w:p w:rsidR="00E64D94" w:rsidRDefault="00E64D94" w:rsidP="00E64D94">
      <w:pPr>
        <w:pStyle w:val="KeepWithNext"/>
        <w:rPr>
          <w:rtl/>
          <w:lang w:eastAsia="he-IL"/>
        </w:rPr>
      </w:pPr>
    </w:p>
    <w:p w:rsidR="00E64D94" w:rsidRDefault="00E64D94" w:rsidP="00E64D94">
      <w:pPr>
        <w:rPr>
          <w:rtl/>
          <w:lang w:eastAsia="he-IL"/>
        </w:rPr>
      </w:pPr>
      <w:r>
        <w:rPr>
          <w:rFonts w:hint="cs"/>
          <w:rtl/>
          <w:lang w:eastAsia="he-IL"/>
        </w:rPr>
        <w:t xml:space="preserve">מה ההצעה לסדר לא הבנתי. </w:t>
      </w:r>
    </w:p>
    <w:p w:rsidR="00E64D94" w:rsidRDefault="00E64D94" w:rsidP="00E64D94">
      <w:pPr>
        <w:rPr>
          <w:rtl/>
          <w:lang w:eastAsia="he-IL"/>
        </w:rPr>
      </w:pPr>
    </w:p>
    <w:p w:rsidR="00E64D94" w:rsidRDefault="00E64D94" w:rsidP="00EC76B4">
      <w:pPr>
        <w:pStyle w:val="-"/>
        <w:rPr>
          <w:rtl/>
        </w:rPr>
      </w:pPr>
      <w:bookmarkStart w:id="129" w:name="_ETM_Q1_1936000"/>
      <w:bookmarkStart w:id="130" w:name="ET_speakercontinue_5949_254"/>
      <w:bookmarkEnd w:id="129"/>
      <w:r w:rsidRPr="00EC76B4">
        <w:rPr>
          <w:rStyle w:val="TagStyle"/>
          <w:rtl/>
        </w:rPr>
        <w:t xml:space="preserve"> &lt;&lt; דובר_המשך &gt;&gt;</w:t>
      </w:r>
      <w:r w:rsidRPr="00E64D94">
        <w:rPr>
          <w:rStyle w:val="TagStyle"/>
          <w:rtl/>
        </w:rPr>
        <w:t xml:space="preserve"> </w:t>
      </w:r>
      <w:r>
        <w:rPr>
          <w:rtl/>
        </w:rPr>
        <w:t>תמר זנדברג (מרצ):</w:t>
      </w:r>
      <w:r w:rsidRPr="00E64D94">
        <w:rPr>
          <w:rStyle w:val="TagStyle"/>
          <w:rtl/>
        </w:rPr>
        <w:t xml:space="preserve"> </w:t>
      </w:r>
      <w:r w:rsidRPr="00EC76B4">
        <w:rPr>
          <w:rStyle w:val="TagStyle"/>
          <w:rtl/>
        </w:rPr>
        <w:t>&lt;&lt; דובר_המשך &gt;&gt;</w:t>
      </w:r>
      <w:r>
        <w:rPr>
          <w:rtl/>
        </w:rPr>
        <w:t xml:space="preserve">   </w:t>
      </w:r>
      <w:bookmarkEnd w:id="130"/>
    </w:p>
    <w:p w:rsidR="00E64D94" w:rsidRDefault="00E64D94" w:rsidP="00E64D94">
      <w:pPr>
        <w:pStyle w:val="KeepWithNext"/>
        <w:rPr>
          <w:rtl/>
          <w:lang w:eastAsia="he-IL"/>
        </w:rPr>
      </w:pPr>
    </w:p>
    <w:p w:rsidR="003F3AA4" w:rsidRDefault="00E64D94" w:rsidP="003D5444">
      <w:pPr>
        <w:rPr>
          <w:rtl/>
          <w:lang w:eastAsia="he-IL"/>
        </w:rPr>
      </w:pPr>
      <w:r>
        <w:rPr>
          <w:rFonts w:hint="cs"/>
          <w:rtl/>
          <w:lang w:eastAsia="he-IL"/>
        </w:rPr>
        <w:t>אני מסבירה.</w:t>
      </w:r>
    </w:p>
    <w:p w:rsidR="003F3AA4" w:rsidRDefault="003F3AA4" w:rsidP="003F3AA4">
      <w:pPr>
        <w:rPr>
          <w:rtl/>
          <w:lang w:eastAsia="he-IL"/>
        </w:rPr>
      </w:pPr>
    </w:p>
    <w:p w:rsidR="003F3AA4" w:rsidRDefault="003F3AA4" w:rsidP="00EC76B4">
      <w:pPr>
        <w:pStyle w:val="af8"/>
        <w:rPr>
          <w:rtl/>
        </w:rPr>
      </w:pPr>
      <w:bookmarkStart w:id="131" w:name="ET_yor_5771_24"/>
      <w:r w:rsidRPr="00EC76B4">
        <w:rPr>
          <w:rStyle w:val="TagStyle"/>
          <w:rtl/>
        </w:rPr>
        <w:t xml:space="preserve"> &lt;&lt; יור &gt;&gt;</w:t>
      </w:r>
      <w:r w:rsidRPr="006014DC">
        <w:rPr>
          <w:rStyle w:val="TagStyle"/>
          <w:rtl/>
        </w:rPr>
        <w:t xml:space="preserve"> </w:t>
      </w:r>
      <w:r>
        <w:rPr>
          <w:rtl/>
        </w:rPr>
        <w:t>היו"ר איתן גינזבורג:</w:t>
      </w:r>
      <w:r w:rsidRPr="006014DC">
        <w:rPr>
          <w:rStyle w:val="TagStyle"/>
          <w:rtl/>
        </w:rPr>
        <w:t xml:space="preserve"> </w:t>
      </w:r>
      <w:r w:rsidRPr="00EC76B4">
        <w:rPr>
          <w:rStyle w:val="TagStyle"/>
          <w:rtl/>
        </w:rPr>
        <w:t>&lt;&lt; יור &gt;&gt;</w:t>
      </w:r>
      <w:r>
        <w:rPr>
          <w:rtl/>
        </w:rPr>
        <w:t xml:space="preserve">   </w:t>
      </w:r>
      <w:bookmarkEnd w:id="131"/>
    </w:p>
    <w:p w:rsidR="003F3AA4" w:rsidRDefault="003F3AA4" w:rsidP="003F3AA4">
      <w:pPr>
        <w:pStyle w:val="KeepWithNext"/>
        <w:rPr>
          <w:rtl/>
          <w:lang w:eastAsia="he-IL"/>
        </w:rPr>
      </w:pPr>
    </w:p>
    <w:p w:rsidR="003F3AA4" w:rsidRDefault="003D5444" w:rsidP="003D5444">
      <w:pPr>
        <w:rPr>
          <w:rtl/>
          <w:lang w:eastAsia="he-IL"/>
        </w:rPr>
      </w:pPr>
      <w:r>
        <w:rPr>
          <w:rFonts w:hint="cs"/>
          <w:rtl/>
          <w:lang w:eastAsia="he-IL"/>
        </w:rPr>
        <w:t>את מסבירה את התהליך שהיה עד עכשיו.</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5"/>
        <w:rPr>
          <w:rtl/>
        </w:rPr>
      </w:pPr>
      <w:bookmarkStart w:id="132" w:name="ET_speaker_5949_25"/>
      <w:r w:rsidRPr="00EC76B4">
        <w:rPr>
          <w:rStyle w:val="TagStyle"/>
          <w:rtl/>
        </w:rPr>
        <w:t xml:space="preserve"> &lt;&lt; דובר &gt;&gt;</w:t>
      </w:r>
      <w:r w:rsidRPr="006014DC">
        <w:rPr>
          <w:rStyle w:val="TagStyle"/>
          <w:rtl/>
        </w:rPr>
        <w:t xml:space="preserve"> </w:t>
      </w:r>
      <w:r>
        <w:rPr>
          <w:rtl/>
        </w:rPr>
        <w:t>תמר זנדברג (מרצ):</w:t>
      </w:r>
      <w:r w:rsidRPr="006014DC">
        <w:rPr>
          <w:rStyle w:val="TagStyle"/>
          <w:rtl/>
        </w:rPr>
        <w:t xml:space="preserve"> </w:t>
      </w:r>
      <w:r w:rsidRPr="00EC76B4">
        <w:rPr>
          <w:rStyle w:val="TagStyle"/>
          <w:rtl/>
        </w:rPr>
        <w:t>&lt;&lt; דובר &gt;&gt;</w:t>
      </w:r>
      <w:r>
        <w:rPr>
          <w:rtl/>
        </w:rPr>
        <w:t xml:space="preserve">   </w:t>
      </w:r>
      <w:bookmarkEnd w:id="132"/>
    </w:p>
    <w:p w:rsidR="003F3AA4" w:rsidRDefault="003F3AA4" w:rsidP="003F3AA4">
      <w:pPr>
        <w:pStyle w:val="KeepWithNext"/>
        <w:rPr>
          <w:rtl/>
          <w:lang w:eastAsia="he-IL"/>
        </w:rPr>
      </w:pPr>
    </w:p>
    <w:p w:rsidR="003D5444" w:rsidRDefault="003D5444" w:rsidP="003D5444">
      <w:pPr>
        <w:rPr>
          <w:rtl/>
          <w:lang w:eastAsia="he-IL"/>
        </w:rPr>
      </w:pPr>
      <w:r>
        <w:rPr>
          <w:rFonts w:hint="cs"/>
          <w:rtl/>
          <w:lang w:eastAsia="he-IL"/>
        </w:rPr>
        <w:t xml:space="preserve">לא, </w:t>
      </w:r>
      <w:bookmarkStart w:id="133" w:name="_ETM_Q1_1940000"/>
      <w:bookmarkEnd w:id="133"/>
      <w:r>
        <w:rPr>
          <w:rFonts w:hint="cs"/>
          <w:rtl/>
          <w:lang w:eastAsia="he-IL"/>
        </w:rPr>
        <w:t xml:space="preserve">לא, אני מסבירה למה אנחנו צריכים עכשיו לדעת לתחום את </w:t>
      </w:r>
      <w:bookmarkStart w:id="134" w:name="_ETM_Q1_1942000"/>
      <w:bookmarkEnd w:id="134"/>
      <w:r>
        <w:rPr>
          <w:rFonts w:hint="cs"/>
          <w:rtl/>
          <w:lang w:eastAsia="he-IL"/>
        </w:rPr>
        <w:t>סדרי הדיון - - -</w:t>
      </w:r>
    </w:p>
    <w:p w:rsidR="003D5444" w:rsidRDefault="003D5444" w:rsidP="003D5444">
      <w:pPr>
        <w:rPr>
          <w:rtl/>
          <w:lang w:eastAsia="he-IL"/>
        </w:rPr>
      </w:pPr>
    </w:p>
    <w:p w:rsidR="003D5444" w:rsidRDefault="003D5444" w:rsidP="00EC76B4">
      <w:pPr>
        <w:pStyle w:val="af8"/>
        <w:rPr>
          <w:rtl/>
        </w:rPr>
      </w:pPr>
      <w:bookmarkStart w:id="135" w:name="ET_yor_5771_255"/>
      <w:r w:rsidRPr="00EC76B4">
        <w:rPr>
          <w:rStyle w:val="TagStyle"/>
          <w:rtl/>
        </w:rPr>
        <w:t xml:space="preserve"> &lt;&lt; יור &gt;&gt;</w:t>
      </w:r>
      <w:r w:rsidRPr="003D5444">
        <w:rPr>
          <w:rStyle w:val="TagStyle"/>
          <w:rtl/>
        </w:rPr>
        <w:t xml:space="preserve"> </w:t>
      </w:r>
      <w:r>
        <w:rPr>
          <w:rtl/>
        </w:rPr>
        <w:t>היו"ר איתן גינזבורג:</w:t>
      </w:r>
      <w:r w:rsidRPr="003D5444">
        <w:rPr>
          <w:rStyle w:val="TagStyle"/>
          <w:rtl/>
        </w:rPr>
        <w:t xml:space="preserve"> </w:t>
      </w:r>
      <w:r w:rsidRPr="00EC76B4">
        <w:rPr>
          <w:rStyle w:val="TagStyle"/>
          <w:rtl/>
        </w:rPr>
        <w:t>&lt;&lt; יור &gt;&gt;</w:t>
      </w:r>
      <w:r>
        <w:rPr>
          <w:rtl/>
        </w:rPr>
        <w:t xml:space="preserve">   </w:t>
      </w:r>
      <w:bookmarkEnd w:id="135"/>
    </w:p>
    <w:p w:rsidR="003D5444" w:rsidRDefault="003D5444" w:rsidP="003D5444">
      <w:pPr>
        <w:pStyle w:val="KeepWithNext"/>
        <w:rPr>
          <w:rtl/>
          <w:lang w:eastAsia="he-IL"/>
        </w:rPr>
      </w:pPr>
    </w:p>
    <w:p w:rsidR="003D5444" w:rsidRDefault="003D5444" w:rsidP="003D5444">
      <w:pPr>
        <w:rPr>
          <w:rtl/>
          <w:lang w:eastAsia="he-IL"/>
        </w:rPr>
      </w:pPr>
      <w:r>
        <w:rPr>
          <w:rFonts w:hint="cs"/>
          <w:rtl/>
          <w:lang w:eastAsia="he-IL"/>
        </w:rPr>
        <w:t xml:space="preserve">אוקיי, סדרי הדיון. </w:t>
      </w:r>
    </w:p>
    <w:p w:rsidR="003D5444" w:rsidRDefault="003D5444" w:rsidP="003D5444">
      <w:pPr>
        <w:rPr>
          <w:rtl/>
          <w:lang w:eastAsia="he-IL"/>
        </w:rPr>
      </w:pPr>
    </w:p>
    <w:p w:rsidR="003D5444" w:rsidRDefault="003D5444" w:rsidP="00EC76B4">
      <w:pPr>
        <w:pStyle w:val="-"/>
        <w:rPr>
          <w:rtl/>
        </w:rPr>
      </w:pPr>
      <w:bookmarkStart w:id="136" w:name="ET_speakercontinue_5949_256"/>
      <w:r w:rsidRPr="00EC76B4">
        <w:rPr>
          <w:rStyle w:val="TagStyle"/>
          <w:rtl/>
        </w:rPr>
        <w:t xml:space="preserve"> &lt;&lt; דובר_המשך &gt;&gt;</w:t>
      </w:r>
      <w:r w:rsidRPr="003D5444">
        <w:rPr>
          <w:rStyle w:val="TagStyle"/>
          <w:rtl/>
        </w:rPr>
        <w:t xml:space="preserve"> </w:t>
      </w:r>
      <w:r>
        <w:rPr>
          <w:rtl/>
        </w:rPr>
        <w:t>תמר זנדברג (מרצ):</w:t>
      </w:r>
      <w:r w:rsidRPr="003D5444">
        <w:rPr>
          <w:rStyle w:val="TagStyle"/>
          <w:rtl/>
        </w:rPr>
        <w:t xml:space="preserve"> </w:t>
      </w:r>
      <w:r w:rsidRPr="00EC76B4">
        <w:rPr>
          <w:rStyle w:val="TagStyle"/>
          <w:rtl/>
        </w:rPr>
        <w:t>&lt;&lt; דובר_המשך &gt;&gt;</w:t>
      </w:r>
      <w:r>
        <w:rPr>
          <w:rtl/>
        </w:rPr>
        <w:t xml:space="preserve">   </w:t>
      </w:r>
      <w:bookmarkEnd w:id="136"/>
    </w:p>
    <w:p w:rsidR="003D5444" w:rsidRDefault="003D5444" w:rsidP="003D5444">
      <w:pPr>
        <w:pStyle w:val="KeepWithNext"/>
        <w:rPr>
          <w:rtl/>
          <w:lang w:eastAsia="he-IL"/>
        </w:rPr>
      </w:pPr>
    </w:p>
    <w:p w:rsidR="003D5444" w:rsidRDefault="003D5444" w:rsidP="003D5444">
      <w:pPr>
        <w:rPr>
          <w:rtl/>
          <w:lang w:eastAsia="he-IL"/>
        </w:rPr>
      </w:pPr>
      <w:r>
        <w:rPr>
          <w:rFonts w:hint="cs"/>
          <w:rtl/>
          <w:lang w:eastAsia="he-IL"/>
        </w:rPr>
        <w:t xml:space="preserve">שניה. יש </w:t>
      </w:r>
      <w:bookmarkStart w:id="137" w:name="_ETM_Q1_1947000"/>
      <w:bookmarkEnd w:id="137"/>
      <w:r>
        <w:rPr>
          <w:rFonts w:hint="cs"/>
          <w:rtl/>
          <w:lang w:eastAsia="he-IL"/>
        </w:rPr>
        <w:t>לי דיון, אם תיתן לי</w:t>
      </w:r>
      <w:bookmarkStart w:id="138" w:name="_ETM_Q1_1945000"/>
      <w:bookmarkEnd w:id="138"/>
      <w:r>
        <w:rPr>
          <w:rFonts w:hint="cs"/>
          <w:rtl/>
          <w:lang w:eastAsia="he-IL"/>
        </w:rPr>
        <w:t xml:space="preserve">, זה ייקח פחות זמן. </w:t>
      </w:r>
      <w:r w:rsidR="003F3AA4">
        <w:rPr>
          <w:rFonts w:hint="cs"/>
          <w:rtl/>
          <w:lang w:eastAsia="he-IL"/>
        </w:rPr>
        <w:t>בערב יום השואה</w:t>
      </w:r>
      <w:r>
        <w:rPr>
          <w:rFonts w:hint="cs"/>
          <w:rtl/>
          <w:lang w:eastAsia="he-IL"/>
        </w:rPr>
        <w:t xml:space="preserve"> זה הונח על שולחן הכנסת ולמוחרת ב</w:t>
      </w:r>
      <w:r w:rsidR="003F3AA4">
        <w:rPr>
          <w:rFonts w:hint="cs"/>
          <w:rtl/>
          <w:lang w:eastAsia="he-IL"/>
        </w:rPr>
        <w:t>-11 בבוקר</w:t>
      </w:r>
      <w:r>
        <w:rPr>
          <w:rFonts w:hint="cs"/>
          <w:rtl/>
          <w:lang w:eastAsia="he-IL"/>
        </w:rPr>
        <w:t xml:space="preserve"> זה </w:t>
      </w:r>
      <w:bookmarkStart w:id="139" w:name="_ETM_Q1_1953000"/>
      <w:bookmarkEnd w:id="139"/>
      <w:r>
        <w:rPr>
          <w:rFonts w:hint="cs"/>
          <w:rtl/>
          <w:lang w:eastAsia="he-IL"/>
        </w:rPr>
        <w:t xml:space="preserve">קיבל "פ". </w:t>
      </w:r>
      <w:r w:rsidR="003F3AA4">
        <w:rPr>
          <w:rFonts w:hint="cs"/>
          <w:rtl/>
          <w:lang w:eastAsia="he-IL"/>
        </w:rPr>
        <w:t xml:space="preserve">איפה הלשכה המשפטית היתה? מה התהליך שנעשה שם? </w:t>
      </w:r>
      <w:r>
        <w:rPr>
          <w:rFonts w:hint="cs"/>
          <w:rtl/>
          <w:lang w:eastAsia="he-IL"/>
        </w:rPr>
        <w:t xml:space="preserve">הזכיר כאן חברנו אוסמה סעדי שההצעה הזאת לא </w:t>
      </w:r>
      <w:bookmarkStart w:id="140" w:name="_ETM_Q1_1961000"/>
      <w:bookmarkEnd w:id="140"/>
      <w:r>
        <w:rPr>
          <w:rFonts w:hint="cs"/>
          <w:rtl/>
          <w:lang w:eastAsia="he-IL"/>
        </w:rPr>
        <w:t xml:space="preserve">עברה את הייעוץ המשפטי לממשלה. איפה נציגי היועץ המשפטי לממשלה? </w:t>
      </w:r>
      <w:r w:rsidR="003F3AA4">
        <w:rPr>
          <w:rFonts w:hint="cs"/>
          <w:rtl/>
          <w:lang w:eastAsia="he-IL"/>
        </w:rPr>
        <w:t>מתי תהיה ההתייחסות שלהם לדיון</w:t>
      </w:r>
      <w:r>
        <w:rPr>
          <w:rFonts w:hint="cs"/>
          <w:rtl/>
          <w:lang w:eastAsia="he-IL"/>
        </w:rPr>
        <w:t xml:space="preserve">? איך יחולק בין חוקי יסוד </w:t>
      </w:r>
      <w:r w:rsidR="003F3AA4">
        <w:rPr>
          <w:rFonts w:hint="cs"/>
          <w:rtl/>
          <w:lang w:eastAsia="he-IL"/>
        </w:rPr>
        <w:t xml:space="preserve">לחוקים הרגילים </w:t>
      </w:r>
      <w:r>
        <w:rPr>
          <w:rFonts w:hint="cs"/>
          <w:rtl/>
          <w:lang w:eastAsia="he-IL"/>
        </w:rPr>
        <w:t>שיש כאן?</w:t>
      </w:r>
      <w:r w:rsidR="003F3AA4">
        <w:rPr>
          <w:rFonts w:hint="cs"/>
          <w:rtl/>
          <w:lang w:eastAsia="he-IL"/>
        </w:rPr>
        <w:t xml:space="preserve"> </w:t>
      </w:r>
      <w:r>
        <w:rPr>
          <w:rFonts w:hint="cs"/>
          <w:rtl/>
          <w:lang w:eastAsia="he-IL"/>
        </w:rPr>
        <w:t xml:space="preserve">כמה זמן יהיה </w:t>
      </w:r>
      <w:bookmarkStart w:id="141" w:name="_ETM_Q1_1972000"/>
      <w:bookmarkEnd w:id="141"/>
      <w:r>
        <w:rPr>
          <w:rFonts w:hint="cs"/>
          <w:rtl/>
          <w:lang w:eastAsia="he-IL"/>
        </w:rPr>
        <w:t xml:space="preserve">להתייחסויות הכלליות? למי שלא יודע, בדרך כלל </w:t>
      </w:r>
      <w:r w:rsidR="003F3AA4">
        <w:rPr>
          <w:rFonts w:hint="cs"/>
          <w:rtl/>
          <w:lang w:eastAsia="he-IL"/>
        </w:rPr>
        <w:t xml:space="preserve">הצעות חוק כאלה </w:t>
      </w:r>
      <w:r>
        <w:rPr>
          <w:rFonts w:hint="cs"/>
          <w:rtl/>
          <w:lang w:eastAsia="he-IL"/>
        </w:rPr>
        <w:t xml:space="preserve">מגיעות ויש </w:t>
      </w:r>
      <w:bookmarkStart w:id="142" w:name="_ETM_Q1_1979000"/>
      <w:bookmarkEnd w:id="142"/>
      <w:r>
        <w:rPr>
          <w:rFonts w:hint="cs"/>
          <w:rtl/>
          <w:lang w:eastAsia="he-IL"/>
        </w:rPr>
        <w:t xml:space="preserve">מספר </w:t>
      </w:r>
      <w:r w:rsidR="003F3AA4">
        <w:rPr>
          <w:rFonts w:hint="cs"/>
          <w:rtl/>
          <w:lang w:eastAsia="he-IL"/>
        </w:rPr>
        <w:t>שעות שמוקדשות רק להתייחסויות הכלליות של חברי הכנסת</w:t>
      </w:r>
      <w:r>
        <w:rPr>
          <w:rFonts w:hint="cs"/>
          <w:rtl/>
          <w:lang w:eastAsia="he-IL"/>
        </w:rPr>
        <w:t xml:space="preserve">, של הארגונים, של הייעוץ המשפטי לכנסת, של הייעוץ </w:t>
      </w:r>
      <w:bookmarkStart w:id="143" w:name="_ETM_Q1_1987000"/>
      <w:bookmarkEnd w:id="143"/>
      <w:r>
        <w:rPr>
          <w:rFonts w:hint="cs"/>
          <w:rtl/>
          <w:lang w:eastAsia="he-IL"/>
        </w:rPr>
        <w:t>המשפטי לממשלה</w:t>
      </w:r>
      <w:r w:rsidR="003F3AA4">
        <w:rPr>
          <w:rFonts w:hint="cs"/>
          <w:rtl/>
          <w:lang w:eastAsia="he-IL"/>
        </w:rPr>
        <w:t xml:space="preserve">. גור, בחוות הדעת </w:t>
      </w:r>
      <w:r>
        <w:rPr>
          <w:rFonts w:hint="cs"/>
          <w:rtl/>
          <w:lang w:eastAsia="he-IL"/>
        </w:rPr>
        <w:t xml:space="preserve">שהעברת </w:t>
      </w:r>
      <w:r w:rsidR="003F3AA4">
        <w:rPr>
          <w:rFonts w:hint="cs"/>
          <w:rtl/>
          <w:lang w:eastAsia="he-IL"/>
        </w:rPr>
        <w:t xml:space="preserve">אלינו, </w:t>
      </w:r>
      <w:r>
        <w:rPr>
          <w:rFonts w:hint="cs"/>
          <w:rtl/>
          <w:lang w:eastAsia="he-IL"/>
        </w:rPr>
        <w:t>שקראנו אותה בשש בבוקר, כשהטלפון התחיל לצלצל מ</w:t>
      </w:r>
      <w:bookmarkStart w:id="144" w:name="_ETM_Q1_1997000"/>
      <w:bookmarkEnd w:id="144"/>
      <w:r>
        <w:rPr>
          <w:rFonts w:hint="cs"/>
          <w:rtl/>
          <w:lang w:eastAsia="he-IL"/>
        </w:rPr>
        <w:t xml:space="preserve">ההערות העמדה, </w:t>
      </w:r>
      <w:r w:rsidR="003F3AA4">
        <w:rPr>
          <w:rFonts w:hint="cs"/>
          <w:rtl/>
          <w:lang w:eastAsia="he-IL"/>
        </w:rPr>
        <w:t xml:space="preserve">כי אנחנו </w:t>
      </w:r>
      <w:r>
        <w:rPr>
          <w:rFonts w:hint="cs"/>
          <w:rtl/>
          <w:lang w:eastAsia="he-IL"/>
        </w:rPr>
        <w:t xml:space="preserve">פה בתהליך מאוד-מאוד </w:t>
      </w:r>
      <w:r>
        <w:rPr>
          <w:rtl/>
          <w:lang w:eastAsia="he-IL"/>
        </w:rPr>
        <w:t>–</w:t>
      </w:r>
      <w:r>
        <w:rPr>
          <w:rFonts w:hint="cs"/>
          <w:rtl/>
          <w:lang w:eastAsia="he-IL"/>
        </w:rPr>
        <w:t xml:space="preserve"> ותודה לאסף ולצוות הוועדה, אני </w:t>
      </w:r>
      <w:bookmarkStart w:id="145" w:name="_ETM_Q1_2001000"/>
      <w:bookmarkEnd w:id="145"/>
      <w:r>
        <w:rPr>
          <w:rFonts w:hint="cs"/>
          <w:rtl/>
          <w:lang w:eastAsia="he-IL"/>
        </w:rPr>
        <w:t>בטוחה שגם אתם עובדים בסד זמנים בלתי אפשרי - ו</w:t>
      </w:r>
      <w:r w:rsidR="003F3AA4">
        <w:rPr>
          <w:rFonts w:hint="cs"/>
          <w:rtl/>
          <w:lang w:eastAsia="he-IL"/>
        </w:rPr>
        <w:t xml:space="preserve">מוזכר כאן שזו חוות דעת מאוד </w:t>
      </w:r>
      <w:r>
        <w:rPr>
          <w:rFonts w:hint="cs"/>
          <w:rtl/>
          <w:lang w:eastAsia="he-IL"/>
        </w:rPr>
        <w:t xml:space="preserve">תיאורית. </w:t>
      </w:r>
      <w:bookmarkStart w:id="146" w:name="_ETM_Q1_2008000"/>
      <w:bookmarkEnd w:id="146"/>
      <w:r>
        <w:rPr>
          <w:rFonts w:hint="cs"/>
          <w:rtl/>
          <w:lang w:eastAsia="he-IL"/>
        </w:rPr>
        <w:t xml:space="preserve">יש כאן כל מיני סעיפים שכתוב בהם ש"בהצעת החוק יש </w:t>
      </w:r>
      <w:bookmarkStart w:id="147" w:name="_ETM_Q1_2011000"/>
      <w:bookmarkEnd w:id="147"/>
      <w:r>
        <w:rPr>
          <w:rFonts w:hint="cs"/>
          <w:rtl/>
          <w:lang w:eastAsia="he-IL"/>
        </w:rPr>
        <w:t>לקונות ונ</w:t>
      </w:r>
      <w:r w:rsidR="003F3AA4">
        <w:rPr>
          <w:rFonts w:hint="cs"/>
          <w:rtl/>
          <w:lang w:eastAsia="he-IL"/>
        </w:rPr>
        <w:t>פרט</w:t>
      </w:r>
      <w:r>
        <w:rPr>
          <w:rFonts w:hint="cs"/>
          <w:rtl/>
          <w:lang w:eastAsia="he-IL"/>
        </w:rPr>
        <w:t xml:space="preserve"> אותן"</w:t>
      </w:r>
      <w:r w:rsidR="003F3AA4">
        <w:rPr>
          <w:rFonts w:hint="cs"/>
          <w:rtl/>
          <w:lang w:eastAsia="he-IL"/>
        </w:rPr>
        <w:t xml:space="preserve">. </w:t>
      </w:r>
      <w:r>
        <w:rPr>
          <w:rFonts w:hint="cs"/>
          <w:rtl/>
          <w:lang w:eastAsia="he-IL"/>
        </w:rPr>
        <w:t xml:space="preserve">הלקונות לא כתובות, לא מפורטות. בהצעת חוק </w:t>
      </w:r>
      <w:bookmarkStart w:id="148" w:name="_ETM_Q1_2016000"/>
      <w:bookmarkEnd w:id="148"/>
      <w:r>
        <w:rPr>
          <w:rFonts w:hint="cs"/>
          <w:rtl/>
          <w:lang w:eastAsia="he-IL"/>
        </w:rPr>
        <w:t>יסוד שבאה לשנות סדרי ממשל - -</w:t>
      </w:r>
    </w:p>
    <w:p w:rsidR="003D5444" w:rsidRDefault="003D5444" w:rsidP="003D5444">
      <w:pPr>
        <w:rPr>
          <w:rtl/>
          <w:lang w:eastAsia="he-IL"/>
        </w:rPr>
      </w:pPr>
    </w:p>
    <w:p w:rsidR="003D5444" w:rsidRDefault="003D5444" w:rsidP="00EC76B4">
      <w:pPr>
        <w:pStyle w:val="af8"/>
        <w:rPr>
          <w:rtl/>
        </w:rPr>
      </w:pPr>
      <w:bookmarkStart w:id="149" w:name="ET_yor_5771_257"/>
      <w:r w:rsidRPr="00EC76B4">
        <w:rPr>
          <w:rStyle w:val="TagStyle"/>
          <w:rtl/>
        </w:rPr>
        <w:t xml:space="preserve"> &lt;&lt; יור &gt;&gt;</w:t>
      </w:r>
      <w:r w:rsidRPr="003D5444">
        <w:rPr>
          <w:rStyle w:val="TagStyle"/>
          <w:rtl/>
        </w:rPr>
        <w:t xml:space="preserve"> </w:t>
      </w:r>
      <w:r>
        <w:rPr>
          <w:rtl/>
        </w:rPr>
        <w:t>היו"ר איתן גינזבורג:</w:t>
      </w:r>
      <w:r w:rsidRPr="003D5444">
        <w:rPr>
          <w:rStyle w:val="TagStyle"/>
          <w:rtl/>
        </w:rPr>
        <w:t xml:space="preserve"> </w:t>
      </w:r>
      <w:r w:rsidRPr="00EC76B4">
        <w:rPr>
          <w:rStyle w:val="TagStyle"/>
          <w:rtl/>
        </w:rPr>
        <w:t>&lt;&lt; יור &gt;&gt;</w:t>
      </w:r>
      <w:r>
        <w:rPr>
          <w:rtl/>
        </w:rPr>
        <w:t xml:space="preserve">   </w:t>
      </w:r>
      <w:bookmarkEnd w:id="149"/>
    </w:p>
    <w:p w:rsidR="003D5444" w:rsidRDefault="003D5444" w:rsidP="003D5444">
      <w:pPr>
        <w:pStyle w:val="KeepWithNext"/>
        <w:rPr>
          <w:rtl/>
          <w:lang w:eastAsia="he-IL"/>
        </w:rPr>
      </w:pPr>
    </w:p>
    <w:p w:rsidR="003D5444" w:rsidRDefault="003D5444" w:rsidP="003D5444">
      <w:pPr>
        <w:rPr>
          <w:rtl/>
          <w:lang w:eastAsia="he-IL"/>
        </w:rPr>
      </w:pPr>
      <w:r>
        <w:rPr>
          <w:rFonts w:hint="cs"/>
          <w:rtl/>
          <w:lang w:eastAsia="he-IL"/>
        </w:rPr>
        <w:t xml:space="preserve">הבנתי. תודה. </w:t>
      </w:r>
    </w:p>
    <w:p w:rsidR="003D5444" w:rsidRDefault="003D5444" w:rsidP="003D5444">
      <w:pPr>
        <w:rPr>
          <w:rtl/>
          <w:lang w:eastAsia="he-IL"/>
        </w:rPr>
      </w:pPr>
    </w:p>
    <w:p w:rsidR="003D5444" w:rsidRDefault="003D5444" w:rsidP="00EC76B4">
      <w:pPr>
        <w:pStyle w:val="-"/>
        <w:rPr>
          <w:rtl/>
        </w:rPr>
      </w:pPr>
      <w:bookmarkStart w:id="150" w:name="_ETM_Q1_2019000"/>
      <w:bookmarkStart w:id="151" w:name="ET_speakercontinue_5949_258"/>
      <w:bookmarkEnd w:id="150"/>
      <w:r w:rsidRPr="00EC76B4">
        <w:rPr>
          <w:rStyle w:val="TagStyle"/>
          <w:rtl/>
        </w:rPr>
        <w:t xml:space="preserve"> &lt;&lt; דובר_המשך &gt;&gt;</w:t>
      </w:r>
      <w:r w:rsidRPr="003D5444">
        <w:rPr>
          <w:rStyle w:val="TagStyle"/>
          <w:rtl/>
        </w:rPr>
        <w:t xml:space="preserve"> </w:t>
      </w:r>
      <w:r>
        <w:rPr>
          <w:rtl/>
        </w:rPr>
        <w:t>תמר זנדברג (מרצ):</w:t>
      </w:r>
      <w:r w:rsidRPr="003D5444">
        <w:rPr>
          <w:rStyle w:val="TagStyle"/>
          <w:rtl/>
        </w:rPr>
        <w:t xml:space="preserve"> </w:t>
      </w:r>
      <w:r w:rsidRPr="00EC76B4">
        <w:rPr>
          <w:rStyle w:val="TagStyle"/>
          <w:rtl/>
        </w:rPr>
        <w:t>&lt;&lt; דובר_המשך &gt;&gt;</w:t>
      </w:r>
      <w:r>
        <w:rPr>
          <w:rtl/>
        </w:rPr>
        <w:t xml:space="preserve">   </w:t>
      </w:r>
      <w:bookmarkEnd w:id="151"/>
    </w:p>
    <w:p w:rsidR="003D5444" w:rsidRDefault="003D5444" w:rsidP="003D5444">
      <w:pPr>
        <w:pStyle w:val="KeepWithNext"/>
        <w:rPr>
          <w:rtl/>
          <w:lang w:eastAsia="he-IL"/>
        </w:rPr>
      </w:pPr>
    </w:p>
    <w:p w:rsidR="003D5444" w:rsidRDefault="003D5444" w:rsidP="003D5444">
      <w:pPr>
        <w:rPr>
          <w:rtl/>
          <w:lang w:eastAsia="he-IL"/>
        </w:rPr>
      </w:pPr>
      <w:bookmarkStart w:id="152" w:name="_ETM_Q1_2021000"/>
      <w:bookmarkEnd w:id="152"/>
      <w:r>
        <w:rPr>
          <w:rFonts w:hint="cs"/>
          <w:rtl/>
          <w:lang w:eastAsia="he-IL"/>
        </w:rPr>
        <w:t xml:space="preserve">- - </w:t>
      </w:r>
      <w:bookmarkStart w:id="153" w:name="_ETM_Q1_2020000"/>
      <w:bookmarkEnd w:id="153"/>
      <w:r>
        <w:rPr>
          <w:rFonts w:hint="cs"/>
          <w:rtl/>
          <w:lang w:eastAsia="he-IL"/>
        </w:rPr>
        <w:t xml:space="preserve">זורקים לנו שיש לקונות ולא אומרים לנו מה הלקונות, </w:t>
      </w:r>
      <w:bookmarkStart w:id="154" w:name="_ETM_Q1_2023000"/>
      <w:bookmarkEnd w:id="154"/>
      <w:r>
        <w:rPr>
          <w:rFonts w:hint="cs"/>
          <w:rtl/>
          <w:lang w:eastAsia="he-IL"/>
        </w:rPr>
        <w:t xml:space="preserve">שנוכל ללמוד אותן, להתייחס. אני מבינה שזה יוצג בעל פה, </w:t>
      </w:r>
      <w:bookmarkStart w:id="155" w:name="_ETM_Q1_2028000"/>
      <w:bookmarkEnd w:id="155"/>
      <w:r>
        <w:rPr>
          <w:rFonts w:hint="cs"/>
          <w:rtl/>
          <w:lang w:eastAsia="he-IL"/>
        </w:rPr>
        <w:t>אבל אני אומרת בהצעה לסדר ש</w:t>
      </w:r>
      <w:r w:rsidR="003F3AA4">
        <w:rPr>
          <w:rFonts w:hint="cs"/>
          <w:rtl/>
          <w:lang w:eastAsia="he-IL"/>
        </w:rPr>
        <w:t>אנחנו צריכים לתחום</w:t>
      </w:r>
      <w:r>
        <w:rPr>
          <w:rFonts w:hint="cs"/>
          <w:rtl/>
          <w:lang w:eastAsia="he-IL"/>
        </w:rPr>
        <w:t xml:space="preserve"> </w:t>
      </w:r>
      <w:r>
        <w:rPr>
          <w:rtl/>
          <w:lang w:eastAsia="he-IL"/>
        </w:rPr>
        <w:t>–</w:t>
      </w:r>
      <w:r>
        <w:rPr>
          <w:rFonts w:hint="cs"/>
          <w:rtl/>
          <w:lang w:eastAsia="he-IL"/>
        </w:rPr>
        <w:t xml:space="preserve"> וככה זה נעשה </w:t>
      </w:r>
      <w:bookmarkStart w:id="156" w:name="_ETM_Q1_2032000"/>
      <w:bookmarkEnd w:id="156"/>
      <w:r>
        <w:rPr>
          <w:rFonts w:hint="cs"/>
          <w:rtl/>
          <w:lang w:eastAsia="he-IL"/>
        </w:rPr>
        <w:t xml:space="preserve">גם בהצעות קודמות. אסף ליווה כאן הרבה מאוד הצעות כאלה </w:t>
      </w:r>
      <w:bookmarkStart w:id="157" w:name="_ETM_Q1_2037000"/>
      <w:bookmarkEnd w:id="157"/>
      <w:r>
        <w:rPr>
          <w:rFonts w:hint="cs"/>
          <w:rtl/>
          <w:lang w:eastAsia="he-IL"/>
        </w:rPr>
        <w:t>בוועדת החוקה - כמה שעות יוקד</w:t>
      </w:r>
      <w:r w:rsidR="003F3AA4">
        <w:rPr>
          <w:rFonts w:hint="cs"/>
          <w:rtl/>
          <w:lang w:eastAsia="he-IL"/>
        </w:rPr>
        <w:t xml:space="preserve">שו </w:t>
      </w:r>
      <w:r>
        <w:rPr>
          <w:rFonts w:hint="cs"/>
          <w:rtl/>
          <w:lang w:eastAsia="he-IL"/>
        </w:rPr>
        <w:t xml:space="preserve">להתייחסויות הכלליות לפני הקריאה הראשונה, כמה </w:t>
      </w:r>
      <w:bookmarkStart w:id="158" w:name="_ETM_Q1_2041000"/>
      <w:bookmarkEnd w:id="158"/>
      <w:r>
        <w:rPr>
          <w:rFonts w:hint="cs"/>
          <w:rtl/>
          <w:lang w:eastAsia="he-IL"/>
        </w:rPr>
        <w:t xml:space="preserve">שעות יוקדשו </w:t>
      </w:r>
      <w:r w:rsidR="003F3AA4">
        <w:rPr>
          <w:rFonts w:hint="cs"/>
          <w:rtl/>
          <w:lang w:eastAsia="he-IL"/>
        </w:rPr>
        <w:t>להכנה לקראת הקריאה הראשונה ולקראת הקריאה השנייה</w:t>
      </w:r>
      <w:r>
        <w:rPr>
          <w:rFonts w:hint="cs"/>
          <w:rtl/>
          <w:lang w:eastAsia="he-IL"/>
        </w:rPr>
        <w:t xml:space="preserve"> והשלישית</w:t>
      </w:r>
      <w:r w:rsidR="003F3AA4">
        <w:rPr>
          <w:rFonts w:hint="cs"/>
          <w:rtl/>
          <w:lang w:eastAsia="he-IL"/>
        </w:rPr>
        <w:t>,</w:t>
      </w:r>
      <w:r>
        <w:rPr>
          <w:rFonts w:hint="cs"/>
          <w:rtl/>
          <w:lang w:eastAsia="he-IL"/>
        </w:rPr>
        <w:t xml:space="preserve"> להקראת הסעיפים, לדיון בכל סעיף. צריך </w:t>
      </w:r>
      <w:bookmarkStart w:id="159" w:name="_ETM_Q1_2050000"/>
      <w:bookmarkEnd w:id="159"/>
      <w:r>
        <w:rPr>
          <w:rFonts w:hint="cs"/>
          <w:rtl/>
          <w:lang w:eastAsia="he-IL"/>
        </w:rPr>
        <w:t xml:space="preserve">לקבל התייחסויות לכל סעיף מכל גורמי הכנסת ומכל הארגונים. יש מסמך עמדה שאומר </w:t>
      </w:r>
      <w:bookmarkStart w:id="160" w:name="_ETM_Q1_2054000"/>
      <w:bookmarkEnd w:id="160"/>
      <w:r>
        <w:rPr>
          <w:rFonts w:hint="cs"/>
          <w:rtl/>
          <w:lang w:eastAsia="he-IL"/>
        </w:rPr>
        <w:t xml:space="preserve">שחוקים ישתנו בצורה דרמטית. </w:t>
      </w:r>
    </w:p>
    <w:p w:rsidR="003D5444" w:rsidRDefault="003D5444" w:rsidP="003D5444">
      <w:pPr>
        <w:rPr>
          <w:rtl/>
          <w:lang w:eastAsia="he-IL"/>
        </w:rPr>
      </w:pPr>
    </w:p>
    <w:p w:rsidR="003D5444" w:rsidRDefault="003D5444" w:rsidP="00EC76B4">
      <w:pPr>
        <w:pStyle w:val="af8"/>
        <w:rPr>
          <w:rtl/>
        </w:rPr>
      </w:pPr>
      <w:bookmarkStart w:id="161" w:name="ET_yor_5771_259"/>
      <w:r w:rsidRPr="00EC76B4">
        <w:rPr>
          <w:rStyle w:val="TagStyle"/>
          <w:rtl/>
        </w:rPr>
        <w:t xml:space="preserve"> &lt;&lt; יור &gt;&gt;</w:t>
      </w:r>
      <w:r w:rsidRPr="003D5444">
        <w:rPr>
          <w:rStyle w:val="TagStyle"/>
          <w:rtl/>
        </w:rPr>
        <w:t xml:space="preserve"> </w:t>
      </w:r>
      <w:r>
        <w:rPr>
          <w:rtl/>
        </w:rPr>
        <w:t>היו"ר איתן גינזבורג:</w:t>
      </w:r>
      <w:r w:rsidRPr="003D5444">
        <w:rPr>
          <w:rStyle w:val="TagStyle"/>
          <w:rtl/>
        </w:rPr>
        <w:t xml:space="preserve"> </w:t>
      </w:r>
      <w:r w:rsidRPr="00EC76B4">
        <w:rPr>
          <w:rStyle w:val="TagStyle"/>
          <w:rtl/>
        </w:rPr>
        <w:t>&lt;&lt; יור &gt;&gt;</w:t>
      </w:r>
      <w:r>
        <w:rPr>
          <w:rtl/>
        </w:rPr>
        <w:t xml:space="preserve">   </w:t>
      </w:r>
      <w:bookmarkEnd w:id="161"/>
    </w:p>
    <w:p w:rsidR="003D5444" w:rsidRDefault="003D5444" w:rsidP="003D5444">
      <w:pPr>
        <w:pStyle w:val="KeepWithNext"/>
        <w:rPr>
          <w:rtl/>
        </w:rPr>
      </w:pPr>
    </w:p>
    <w:p w:rsidR="003D5444" w:rsidRDefault="003D5444" w:rsidP="003D5444">
      <w:pPr>
        <w:rPr>
          <w:rtl/>
        </w:rPr>
      </w:pPr>
      <w:r>
        <w:rPr>
          <w:rFonts w:hint="cs"/>
          <w:rtl/>
        </w:rPr>
        <w:t xml:space="preserve">תודה. </w:t>
      </w:r>
    </w:p>
    <w:p w:rsidR="003D5444" w:rsidRDefault="003D5444" w:rsidP="003D5444">
      <w:pPr>
        <w:rPr>
          <w:rtl/>
        </w:rPr>
      </w:pPr>
      <w:bookmarkStart w:id="162" w:name="_ETM_Q1_2060000"/>
      <w:bookmarkEnd w:id="162"/>
    </w:p>
    <w:p w:rsidR="003D5444" w:rsidRDefault="003D5444" w:rsidP="00EC76B4">
      <w:pPr>
        <w:pStyle w:val="af7"/>
        <w:rPr>
          <w:rtl/>
        </w:rPr>
      </w:pPr>
      <w:bookmarkStart w:id="163" w:name="ET_interruption_5939_260"/>
      <w:r w:rsidRPr="00EC76B4">
        <w:rPr>
          <w:rStyle w:val="TagStyle"/>
          <w:rtl/>
        </w:rPr>
        <w:t xml:space="preserve"> &lt;&lt; קריאה &gt;&gt;</w:t>
      </w:r>
      <w:r w:rsidRPr="003D5444">
        <w:rPr>
          <w:rStyle w:val="TagStyle"/>
          <w:rtl/>
        </w:rPr>
        <w:t xml:space="preserve"> </w:t>
      </w:r>
      <w:r>
        <w:rPr>
          <w:rtl/>
        </w:rPr>
        <w:t>עידן רול (יש עתיד-תל"ם):</w:t>
      </w:r>
      <w:r w:rsidRPr="003D5444">
        <w:rPr>
          <w:rStyle w:val="TagStyle"/>
          <w:rtl/>
        </w:rPr>
        <w:t xml:space="preserve"> </w:t>
      </w:r>
      <w:r w:rsidRPr="00EC76B4">
        <w:rPr>
          <w:rStyle w:val="TagStyle"/>
          <w:rtl/>
        </w:rPr>
        <w:t>&lt;&lt; קריאה &gt;&gt;</w:t>
      </w:r>
      <w:r>
        <w:rPr>
          <w:rtl/>
        </w:rPr>
        <w:t xml:space="preserve">   </w:t>
      </w:r>
      <w:bookmarkEnd w:id="163"/>
    </w:p>
    <w:p w:rsidR="003D5444" w:rsidRDefault="003D5444" w:rsidP="003D5444">
      <w:pPr>
        <w:pStyle w:val="KeepWithNext"/>
        <w:rPr>
          <w:rtl/>
        </w:rPr>
      </w:pPr>
    </w:p>
    <w:p w:rsidR="003D5444" w:rsidRDefault="003D5444" w:rsidP="003D5444">
      <w:pPr>
        <w:rPr>
          <w:rtl/>
          <w:lang w:eastAsia="he-IL"/>
        </w:rPr>
      </w:pPr>
      <w:r>
        <w:rPr>
          <w:rFonts w:hint="cs"/>
          <w:rtl/>
        </w:rPr>
        <w:t xml:space="preserve">אדוני היושב-ראש, </w:t>
      </w:r>
      <w:r w:rsidR="003F3AA4">
        <w:rPr>
          <w:rFonts w:hint="cs"/>
          <w:rtl/>
        </w:rPr>
        <w:t xml:space="preserve"> </w:t>
      </w:r>
      <w:r w:rsidR="003F3AA4">
        <w:rPr>
          <w:rFonts w:hint="cs"/>
          <w:rtl/>
          <w:lang w:eastAsia="he-IL"/>
        </w:rPr>
        <w:t>יש לי גם הצעת לסדר.</w:t>
      </w:r>
    </w:p>
    <w:p w:rsidR="003D5444" w:rsidRDefault="003D5444" w:rsidP="003D5444">
      <w:pPr>
        <w:rPr>
          <w:rtl/>
          <w:lang w:eastAsia="he-IL"/>
        </w:rPr>
      </w:pPr>
    </w:p>
    <w:p w:rsidR="003D5444" w:rsidRDefault="003D5444" w:rsidP="00EC76B4">
      <w:pPr>
        <w:pStyle w:val="af8"/>
        <w:rPr>
          <w:rtl/>
        </w:rPr>
      </w:pPr>
      <w:bookmarkStart w:id="164" w:name="ET_yor_5771_261"/>
      <w:r w:rsidRPr="00EC76B4">
        <w:rPr>
          <w:rStyle w:val="TagStyle"/>
          <w:rtl/>
        </w:rPr>
        <w:t xml:space="preserve"> &lt;&lt; יור &gt;&gt;</w:t>
      </w:r>
      <w:r w:rsidRPr="003D5444">
        <w:rPr>
          <w:rStyle w:val="TagStyle"/>
          <w:rtl/>
        </w:rPr>
        <w:t xml:space="preserve"> </w:t>
      </w:r>
      <w:r>
        <w:rPr>
          <w:rtl/>
        </w:rPr>
        <w:t>היו"ר איתן גינזבורג:</w:t>
      </w:r>
      <w:r w:rsidRPr="003D5444">
        <w:rPr>
          <w:rStyle w:val="TagStyle"/>
          <w:rtl/>
        </w:rPr>
        <w:t xml:space="preserve"> </w:t>
      </w:r>
      <w:r w:rsidRPr="00EC76B4">
        <w:rPr>
          <w:rStyle w:val="TagStyle"/>
          <w:rtl/>
        </w:rPr>
        <w:t>&lt;&lt; יור &gt;&gt;</w:t>
      </w:r>
      <w:r>
        <w:rPr>
          <w:rtl/>
        </w:rPr>
        <w:t xml:space="preserve">   </w:t>
      </w:r>
      <w:bookmarkEnd w:id="164"/>
    </w:p>
    <w:p w:rsidR="003D5444" w:rsidRDefault="003D5444" w:rsidP="003D5444">
      <w:pPr>
        <w:pStyle w:val="KeepWithNext"/>
        <w:rPr>
          <w:rtl/>
        </w:rPr>
      </w:pPr>
    </w:p>
    <w:p w:rsidR="003D5444" w:rsidRDefault="003D5444" w:rsidP="003D5444">
      <w:pPr>
        <w:rPr>
          <w:rtl/>
        </w:rPr>
      </w:pPr>
      <w:r>
        <w:rPr>
          <w:rFonts w:hint="cs"/>
          <w:rtl/>
        </w:rPr>
        <w:t xml:space="preserve">לא, </w:t>
      </w:r>
      <w:bookmarkStart w:id="165" w:name="_ETM_Q1_2057000"/>
      <w:bookmarkEnd w:id="165"/>
      <w:r>
        <w:rPr>
          <w:rFonts w:hint="cs"/>
          <w:rtl/>
        </w:rPr>
        <w:t xml:space="preserve">די, סיימנו כבר. </w:t>
      </w:r>
    </w:p>
    <w:p w:rsidR="003D5444" w:rsidRDefault="003D5444" w:rsidP="003D5444">
      <w:pPr>
        <w:rPr>
          <w:rtl/>
        </w:rPr>
      </w:pPr>
    </w:p>
    <w:p w:rsidR="003D5444" w:rsidRDefault="003D5444" w:rsidP="00EC76B4">
      <w:pPr>
        <w:pStyle w:val="af7"/>
        <w:rPr>
          <w:rtl/>
        </w:rPr>
      </w:pPr>
      <w:bookmarkStart w:id="166" w:name="ET_interruption_5939_262"/>
      <w:r w:rsidRPr="00EC76B4">
        <w:rPr>
          <w:rStyle w:val="TagStyle"/>
          <w:rtl/>
        </w:rPr>
        <w:t xml:space="preserve"> &lt;&lt; קריאה &gt;&gt;</w:t>
      </w:r>
      <w:r w:rsidRPr="003D5444">
        <w:rPr>
          <w:rStyle w:val="TagStyle"/>
          <w:rtl/>
        </w:rPr>
        <w:t xml:space="preserve"> </w:t>
      </w:r>
      <w:r>
        <w:rPr>
          <w:rtl/>
        </w:rPr>
        <w:t>עידן רול (יש עתיד-תל"ם):</w:t>
      </w:r>
      <w:r w:rsidRPr="003D5444">
        <w:rPr>
          <w:rStyle w:val="TagStyle"/>
          <w:rtl/>
        </w:rPr>
        <w:t xml:space="preserve"> </w:t>
      </w:r>
      <w:r w:rsidRPr="00EC76B4">
        <w:rPr>
          <w:rStyle w:val="TagStyle"/>
          <w:rtl/>
        </w:rPr>
        <w:t>&lt;&lt; קריאה &gt;&gt;</w:t>
      </w:r>
      <w:r>
        <w:rPr>
          <w:rtl/>
        </w:rPr>
        <w:t xml:space="preserve">   </w:t>
      </w:r>
      <w:bookmarkEnd w:id="166"/>
    </w:p>
    <w:p w:rsidR="003D5444" w:rsidRDefault="003D5444" w:rsidP="003D5444">
      <w:pPr>
        <w:pStyle w:val="KeepWithNext"/>
        <w:rPr>
          <w:rtl/>
        </w:rPr>
      </w:pPr>
    </w:p>
    <w:p w:rsidR="003F3AA4" w:rsidRDefault="003D5444" w:rsidP="003D5444">
      <w:pPr>
        <w:rPr>
          <w:rtl/>
        </w:rPr>
      </w:pPr>
      <w:bookmarkStart w:id="167" w:name="_ETM_Q1_2059000"/>
      <w:bookmarkEnd w:id="167"/>
      <w:r>
        <w:rPr>
          <w:rFonts w:hint="cs"/>
          <w:rtl/>
        </w:rPr>
        <w:t>זה קצר</w:t>
      </w:r>
      <w:r w:rsidR="003F3AA4">
        <w:rPr>
          <w:rFonts w:hint="cs"/>
          <w:rtl/>
        </w:rPr>
        <w:t xml:space="preserve"> </w:t>
      </w:r>
      <w:r>
        <w:rPr>
          <w:rFonts w:hint="cs"/>
          <w:rtl/>
        </w:rPr>
        <w:t xml:space="preserve">וחשוב. </w:t>
      </w:r>
    </w:p>
    <w:p w:rsidR="003D5444" w:rsidRDefault="003D5444" w:rsidP="003D5444">
      <w:pPr>
        <w:rPr>
          <w:rtl/>
        </w:rPr>
      </w:pPr>
      <w:bookmarkStart w:id="168" w:name="_ETM_Q1_2064000"/>
      <w:bookmarkEnd w:id="168"/>
    </w:p>
    <w:p w:rsidR="003D5444" w:rsidRDefault="003D5444" w:rsidP="00EC76B4">
      <w:pPr>
        <w:pStyle w:val="af8"/>
        <w:rPr>
          <w:rtl/>
        </w:rPr>
      </w:pPr>
      <w:bookmarkStart w:id="169" w:name="ET_yor_5771_263"/>
      <w:r w:rsidRPr="00EC76B4">
        <w:rPr>
          <w:rStyle w:val="TagStyle"/>
          <w:rtl/>
        </w:rPr>
        <w:t xml:space="preserve"> &lt;&lt; יור &gt;&gt;</w:t>
      </w:r>
      <w:r w:rsidRPr="003D5444">
        <w:rPr>
          <w:rStyle w:val="TagStyle"/>
          <w:rtl/>
        </w:rPr>
        <w:t xml:space="preserve"> </w:t>
      </w:r>
      <w:r>
        <w:rPr>
          <w:rtl/>
        </w:rPr>
        <w:t>היו"ר איתן גינזבורג:</w:t>
      </w:r>
      <w:r w:rsidRPr="003D5444">
        <w:rPr>
          <w:rStyle w:val="TagStyle"/>
          <w:rtl/>
        </w:rPr>
        <w:t xml:space="preserve"> </w:t>
      </w:r>
      <w:r w:rsidRPr="00EC76B4">
        <w:rPr>
          <w:rStyle w:val="TagStyle"/>
          <w:rtl/>
        </w:rPr>
        <w:t>&lt;&lt; יור &gt;&gt;</w:t>
      </w:r>
      <w:r>
        <w:rPr>
          <w:rtl/>
        </w:rPr>
        <w:t xml:space="preserve">   </w:t>
      </w:r>
      <w:bookmarkEnd w:id="169"/>
    </w:p>
    <w:p w:rsidR="003D5444" w:rsidRDefault="003D5444" w:rsidP="003D5444">
      <w:pPr>
        <w:pStyle w:val="KeepWithNext"/>
        <w:rPr>
          <w:rtl/>
          <w:lang w:eastAsia="he-IL"/>
        </w:rPr>
      </w:pPr>
    </w:p>
    <w:p w:rsidR="003D5444" w:rsidRDefault="003D5444" w:rsidP="003D5444">
      <w:pPr>
        <w:rPr>
          <w:rtl/>
          <w:lang w:eastAsia="he-IL"/>
        </w:rPr>
      </w:pPr>
      <w:r>
        <w:rPr>
          <w:rFonts w:hint="cs"/>
          <w:rtl/>
          <w:lang w:eastAsia="he-IL"/>
        </w:rPr>
        <w:t xml:space="preserve">לא, היו כאן </w:t>
      </w:r>
      <w:bookmarkStart w:id="170" w:name="_ETM_Q1_2062000"/>
      <w:bookmarkEnd w:id="170"/>
      <w:r>
        <w:rPr>
          <w:rFonts w:hint="cs"/>
          <w:rtl/>
          <w:lang w:eastAsia="he-IL"/>
        </w:rPr>
        <w:t>ארבע הצעות לסדר. אני מצטער.</w:t>
      </w:r>
    </w:p>
    <w:p w:rsidR="003D5444" w:rsidRDefault="003D5444" w:rsidP="003D5444">
      <w:pPr>
        <w:rPr>
          <w:rtl/>
          <w:lang w:eastAsia="he-IL"/>
        </w:rPr>
      </w:pPr>
    </w:p>
    <w:p w:rsidR="003D5444" w:rsidRDefault="003D5444" w:rsidP="00EC76B4">
      <w:pPr>
        <w:pStyle w:val="af7"/>
        <w:rPr>
          <w:rtl/>
        </w:rPr>
      </w:pPr>
      <w:bookmarkStart w:id="171" w:name="ET_interruption_5939_264"/>
      <w:r w:rsidRPr="00EC76B4">
        <w:rPr>
          <w:rStyle w:val="TagStyle"/>
          <w:rtl/>
        </w:rPr>
        <w:t xml:space="preserve"> &lt;&lt; קריאה &gt;&gt;</w:t>
      </w:r>
      <w:r w:rsidRPr="003D5444">
        <w:rPr>
          <w:rStyle w:val="TagStyle"/>
          <w:rtl/>
        </w:rPr>
        <w:t xml:space="preserve"> </w:t>
      </w:r>
      <w:r>
        <w:rPr>
          <w:rtl/>
        </w:rPr>
        <w:t>עידן רול (יש עתיד-תל"ם):</w:t>
      </w:r>
      <w:r w:rsidRPr="003D5444">
        <w:rPr>
          <w:rStyle w:val="TagStyle"/>
          <w:rtl/>
        </w:rPr>
        <w:t xml:space="preserve"> </w:t>
      </w:r>
      <w:r w:rsidRPr="00EC76B4">
        <w:rPr>
          <w:rStyle w:val="TagStyle"/>
          <w:rtl/>
        </w:rPr>
        <w:t>&lt;&lt; קריאה &gt;&gt;</w:t>
      </w:r>
      <w:r>
        <w:rPr>
          <w:rtl/>
        </w:rPr>
        <w:t xml:space="preserve">   </w:t>
      </w:r>
      <w:bookmarkEnd w:id="171"/>
    </w:p>
    <w:p w:rsidR="003D5444" w:rsidRDefault="003D5444" w:rsidP="003D5444">
      <w:pPr>
        <w:pStyle w:val="KeepWithNext"/>
        <w:rPr>
          <w:rtl/>
          <w:lang w:eastAsia="he-IL"/>
        </w:rPr>
      </w:pPr>
    </w:p>
    <w:p w:rsidR="003D5444" w:rsidRPr="003D5444" w:rsidRDefault="00F327C0" w:rsidP="003D5444">
      <w:pPr>
        <w:rPr>
          <w:rtl/>
          <w:lang w:eastAsia="he-IL"/>
        </w:rPr>
      </w:pPr>
      <w:r>
        <w:rPr>
          <w:rFonts w:hint="cs"/>
          <w:rtl/>
          <w:lang w:eastAsia="he-IL"/>
        </w:rPr>
        <w:t xml:space="preserve">זו הצעה שונה לסדר. </w:t>
      </w:r>
      <w:bookmarkStart w:id="172" w:name="_ETM_Q1_2071000"/>
      <w:bookmarkEnd w:id="172"/>
      <w:r>
        <w:rPr>
          <w:rFonts w:hint="cs"/>
          <w:rtl/>
          <w:lang w:eastAsia="he-IL"/>
        </w:rPr>
        <w:t xml:space="preserve">אני ממש מצטער, אתה לא יכול - - - </w:t>
      </w:r>
    </w:p>
    <w:p w:rsidR="003F3AA4" w:rsidRDefault="003F3AA4" w:rsidP="003F3AA4">
      <w:pPr>
        <w:rPr>
          <w:rtl/>
          <w:lang w:eastAsia="he-IL"/>
        </w:rPr>
      </w:pPr>
    </w:p>
    <w:p w:rsidR="003F3AA4" w:rsidRDefault="003F3AA4" w:rsidP="00EC76B4">
      <w:pPr>
        <w:pStyle w:val="a5"/>
        <w:rPr>
          <w:rtl/>
        </w:rPr>
      </w:pPr>
      <w:bookmarkStart w:id="173" w:name="ET_speaker_5935_26"/>
      <w:r w:rsidRPr="00EC76B4">
        <w:rPr>
          <w:rStyle w:val="TagStyle"/>
          <w:rtl/>
        </w:rPr>
        <w:t xml:space="preserve"> &lt;&lt; דובר &gt;&gt;</w:t>
      </w:r>
      <w:r w:rsidRPr="006014DC">
        <w:rPr>
          <w:rStyle w:val="TagStyle"/>
          <w:rtl/>
        </w:rPr>
        <w:t xml:space="preserve"> </w:t>
      </w:r>
      <w:r>
        <w:rPr>
          <w:rtl/>
        </w:rPr>
        <w:t>מיקי לוי (יש עתיד-תל"ם):</w:t>
      </w:r>
      <w:r w:rsidRPr="006014DC">
        <w:rPr>
          <w:rStyle w:val="TagStyle"/>
          <w:rtl/>
        </w:rPr>
        <w:t xml:space="preserve"> </w:t>
      </w:r>
      <w:r w:rsidRPr="00EC76B4">
        <w:rPr>
          <w:rStyle w:val="TagStyle"/>
          <w:rtl/>
        </w:rPr>
        <w:t>&lt;&lt; דובר &gt;&gt;</w:t>
      </w:r>
      <w:r>
        <w:rPr>
          <w:rtl/>
        </w:rPr>
        <w:t xml:space="preserve">   </w:t>
      </w:r>
      <w:bookmarkEnd w:id="173"/>
    </w:p>
    <w:p w:rsidR="003F3AA4" w:rsidRDefault="003F3AA4" w:rsidP="003F3AA4">
      <w:pPr>
        <w:pStyle w:val="KeepWithNext"/>
        <w:rPr>
          <w:rtl/>
          <w:lang w:eastAsia="he-IL"/>
        </w:rPr>
      </w:pPr>
    </w:p>
    <w:p w:rsidR="003F3AA4" w:rsidRDefault="003F3AA4" w:rsidP="00F327C0">
      <w:pPr>
        <w:rPr>
          <w:rtl/>
          <w:lang w:eastAsia="he-IL"/>
        </w:rPr>
      </w:pPr>
      <w:r>
        <w:rPr>
          <w:rFonts w:hint="cs"/>
          <w:rtl/>
          <w:lang w:eastAsia="he-IL"/>
        </w:rPr>
        <w:t>אתה לא יכול להגביל הצעות לסדר</w:t>
      </w:r>
      <w:r w:rsidR="00F327C0">
        <w:rPr>
          <w:rFonts w:hint="cs"/>
          <w:rtl/>
          <w:lang w:eastAsia="he-IL"/>
        </w:rPr>
        <w:t>, איתן</w:t>
      </w:r>
      <w:r>
        <w:rPr>
          <w:rFonts w:hint="cs"/>
          <w:rtl/>
          <w:lang w:eastAsia="he-IL"/>
        </w:rPr>
        <w:t>.</w:t>
      </w:r>
      <w:r w:rsidR="00F327C0">
        <w:rPr>
          <w:rFonts w:hint="cs"/>
          <w:rtl/>
          <w:lang w:eastAsia="he-IL"/>
        </w:rPr>
        <w:t xml:space="preserve"> באמת, אתה לא יכול להגביל הצעות לסדר. </w:t>
      </w:r>
      <w:r>
        <w:rPr>
          <w:rFonts w:hint="cs"/>
          <w:rtl/>
          <w:lang w:eastAsia="he-IL"/>
        </w:rPr>
        <w:t xml:space="preserve">כולם יכולים לדבר בהצעות לסדר. </w:t>
      </w:r>
    </w:p>
    <w:p w:rsidR="00F327C0" w:rsidRDefault="00F327C0" w:rsidP="00F327C0">
      <w:pPr>
        <w:rPr>
          <w:rtl/>
          <w:lang w:eastAsia="he-IL"/>
        </w:rPr>
      </w:pPr>
    </w:p>
    <w:p w:rsidR="00F327C0" w:rsidRDefault="00F327C0" w:rsidP="00EC76B4">
      <w:pPr>
        <w:pStyle w:val="af7"/>
        <w:rPr>
          <w:rtl/>
        </w:rPr>
      </w:pPr>
      <w:bookmarkStart w:id="174" w:name="ET_interruption_5939_265"/>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174"/>
    </w:p>
    <w:p w:rsidR="00F327C0" w:rsidRDefault="00F327C0" w:rsidP="00F327C0">
      <w:pPr>
        <w:pStyle w:val="KeepWithNext"/>
        <w:rPr>
          <w:rtl/>
          <w:lang w:eastAsia="he-IL"/>
        </w:rPr>
      </w:pPr>
    </w:p>
    <w:p w:rsidR="00F327C0" w:rsidRPr="00F327C0" w:rsidRDefault="00F327C0" w:rsidP="00F327C0">
      <w:pPr>
        <w:rPr>
          <w:rtl/>
          <w:lang w:eastAsia="he-IL"/>
        </w:rPr>
      </w:pPr>
      <w:r>
        <w:rPr>
          <w:rFonts w:hint="cs"/>
          <w:rtl/>
          <w:lang w:eastAsia="he-IL"/>
        </w:rPr>
        <w:t xml:space="preserve">אני מבטיח </w:t>
      </w:r>
      <w:bookmarkStart w:id="175" w:name="_ETM_Q1_2079000"/>
      <w:bookmarkEnd w:id="175"/>
      <w:r>
        <w:rPr>
          <w:rFonts w:hint="cs"/>
          <w:rtl/>
          <w:lang w:eastAsia="he-IL"/>
        </w:rPr>
        <w:t xml:space="preserve">לקצר מתוך כבוד לאדוני, אבל אתה לא יכול להגיד לי </w:t>
      </w:r>
      <w:bookmarkStart w:id="176" w:name="_ETM_Q1_2081000"/>
      <w:bookmarkEnd w:id="176"/>
      <w:r>
        <w:rPr>
          <w:rFonts w:hint="cs"/>
          <w:rtl/>
          <w:lang w:eastAsia="he-IL"/>
        </w:rPr>
        <w:t xml:space="preserve">לא. </w:t>
      </w:r>
    </w:p>
    <w:p w:rsidR="003F3AA4" w:rsidRDefault="003F3AA4" w:rsidP="003F3AA4">
      <w:pPr>
        <w:rPr>
          <w:rtl/>
          <w:lang w:eastAsia="he-IL"/>
        </w:rPr>
      </w:pPr>
    </w:p>
    <w:p w:rsidR="003F3AA4" w:rsidRDefault="003F3AA4" w:rsidP="00EC76B4">
      <w:pPr>
        <w:pStyle w:val="af8"/>
        <w:rPr>
          <w:rtl/>
        </w:rPr>
      </w:pPr>
      <w:bookmarkStart w:id="177" w:name="ET_yor_5771_27"/>
      <w:r w:rsidRPr="00EC76B4">
        <w:rPr>
          <w:rStyle w:val="TagStyle"/>
          <w:rtl/>
        </w:rPr>
        <w:t xml:space="preserve"> &lt;&lt; יור &gt;&gt;</w:t>
      </w:r>
      <w:r w:rsidRPr="006014DC">
        <w:rPr>
          <w:rStyle w:val="TagStyle"/>
          <w:rtl/>
        </w:rPr>
        <w:t xml:space="preserve"> </w:t>
      </w:r>
      <w:r>
        <w:rPr>
          <w:rtl/>
        </w:rPr>
        <w:t>היו"ר איתן גינזבורג:</w:t>
      </w:r>
      <w:r w:rsidRPr="006014DC">
        <w:rPr>
          <w:rStyle w:val="TagStyle"/>
          <w:rtl/>
        </w:rPr>
        <w:t xml:space="preserve"> </w:t>
      </w:r>
      <w:r w:rsidRPr="00EC76B4">
        <w:rPr>
          <w:rStyle w:val="TagStyle"/>
          <w:rtl/>
        </w:rPr>
        <w:t>&lt;&lt; יור &gt;&gt;</w:t>
      </w:r>
      <w:r>
        <w:rPr>
          <w:rtl/>
        </w:rPr>
        <w:t xml:space="preserve">   </w:t>
      </w:r>
      <w:bookmarkEnd w:id="177"/>
    </w:p>
    <w:p w:rsidR="003F3AA4" w:rsidRDefault="003F3AA4" w:rsidP="003F3AA4">
      <w:pPr>
        <w:pStyle w:val="KeepWithNext"/>
        <w:rPr>
          <w:rtl/>
          <w:lang w:eastAsia="he-IL"/>
        </w:rPr>
      </w:pPr>
    </w:p>
    <w:p w:rsidR="003F3AA4" w:rsidRDefault="003F3AA4" w:rsidP="00F327C0">
      <w:pPr>
        <w:rPr>
          <w:rtl/>
          <w:lang w:eastAsia="he-IL"/>
        </w:rPr>
      </w:pPr>
      <w:r>
        <w:rPr>
          <w:rFonts w:hint="cs"/>
          <w:rtl/>
          <w:lang w:eastAsia="he-IL"/>
        </w:rPr>
        <w:t>לא</w:t>
      </w:r>
      <w:r w:rsidR="00F327C0">
        <w:rPr>
          <w:rFonts w:hint="cs"/>
          <w:rtl/>
          <w:lang w:eastAsia="he-IL"/>
        </w:rPr>
        <w:t>, לא כולם יכולים לדבר בהצעות לסדר</w:t>
      </w:r>
      <w:bookmarkStart w:id="178" w:name="_ETM_Q1_2084000"/>
      <w:bookmarkEnd w:id="178"/>
      <w:r w:rsidR="00F327C0">
        <w:rPr>
          <w:rFonts w:hint="cs"/>
          <w:rtl/>
          <w:lang w:eastAsia="he-IL"/>
        </w:rPr>
        <w:t xml:space="preserve">, ואני מנהל </w:t>
      </w:r>
      <w:bookmarkStart w:id="179" w:name="_ETM_Q1_2086000"/>
      <w:bookmarkEnd w:id="179"/>
      <w:r w:rsidR="00F327C0">
        <w:rPr>
          <w:rFonts w:hint="cs"/>
          <w:rtl/>
          <w:lang w:eastAsia="he-IL"/>
        </w:rPr>
        <w:t xml:space="preserve">את הדיון הזה, חבר הכנסת לוי - - - </w:t>
      </w:r>
    </w:p>
    <w:p w:rsidR="00F327C0" w:rsidRDefault="00F327C0" w:rsidP="00F327C0">
      <w:pPr>
        <w:rPr>
          <w:rtl/>
          <w:lang w:eastAsia="he-IL"/>
        </w:rPr>
      </w:pPr>
    </w:p>
    <w:p w:rsidR="00F327C0" w:rsidRDefault="00F327C0" w:rsidP="00EC76B4">
      <w:pPr>
        <w:pStyle w:val="af7"/>
        <w:rPr>
          <w:rtl/>
        </w:rPr>
      </w:pPr>
      <w:bookmarkStart w:id="180" w:name="ET_interruption_5939_266"/>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180"/>
    </w:p>
    <w:p w:rsidR="00F327C0" w:rsidRDefault="00F327C0" w:rsidP="00F327C0">
      <w:pPr>
        <w:pStyle w:val="KeepWithNext"/>
        <w:rPr>
          <w:rtl/>
          <w:lang w:eastAsia="he-IL"/>
        </w:rPr>
      </w:pPr>
    </w:p>
    <w:p w:rsidR="003F3AA4" w:rsidRDefault="00F327C0" w:rsidP="00F327C0">
      <w:pPr>
        <w:rPr>
          <w:rtl/>
          <w:lang w:eastAsia="he-IL"/>
        </w:rPr>
      </w:pPr>
      <w:r>
        <w:rPr>
          <w:rFonts w:hint="cs"/>
          <w:rtl/>
          <w:lang w:eastAsia="he-IL"/>
        </w:rPr>
        <w:t>א</w:t>
      </w:r>
      <w:bookmarkStart w:id="181" w:name="_ETM_Q1_2089000"/>
      <w:bookmarkEnd w:id="181"/>
      <w:r>
        <w:rPr>
          <w:rFonts w:hint="cs"/>
          <w:rtl/>
          <w:lang w:eastAsia="he-IL"/>
        </w:rPr>
        <w:t xml:space="preserve">ני נבחר ציבור, הציבור צריך </w:t>
      </w:r>
      <w:bookmarkStart w:id="182" w:name="_ETM_Q1_2088000"/>
      <w:bookmarkEnd w:id="182"/>
      <w:r>
        <w:rPr>
          <w:rFonts w:hint="cs"/>
          <w:rtl/>
          <w:lang w:eastAsia="he-IL"/>
        </w:rPr>
        <w:t xml:space="preserve">לדעת מה קורה עם הצעת החוק הזאת. </w:t>
      </w:r>
    </w:p>
    <w:p w:rsidR="00F327C0" w:rsidRDefault="00F327C0" w:rsidP="00F327C0">
      <w:pPr>
        <w:rPr>
          <w:rtl/>
          <w:lang w:eastAsia="he-IL"/>
        </w:rPr>
      </w:pPr>
    </w:p>
    <w:p w:rsidR="00F327C0" w:rsidRDefault="00F327C0" w:rsidP="00EC76B4">
      <w:pPr>
        <w:pStyle w:val="af8"/>
        <w:rPr>
          <w:rtl/>
        </w:rPr>
      </w:pPr>
      <w:bookmarkStart w:id="183" w:name="ET_yor_5771_267"/>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183"/>
    </w:p>
    <w:p w:rsidR="00F327C0" w:rsidRDefault="00F327C0" w:rsidP="00F327C0">
      <w:pPr>
        <w:pStyle w:val="KeepWithNext"/>
        <w:rPr>
          <w:rtl/>
          <w:lang w:eastAsia="he-IL"/>
        </w:rPr>
      </w:pPr>
    </w:p>
    <w:p w:rsidR="00F327C0" w:rsidRDefault="00F327C0" w:rsidP="00F327C0">
      <w:pPr>
        <w:rPr>
          <w:rtl/>
          <w:lang w:eastAsia="he-IL"/>
        </w:rPr>
      </w:pPr>
      <w:r>
        <w:rPr>
          <w:rFonts w:hint="cs"/>
          <w:rtl/>
          <w:lang w:eastAsia="he-IL"/>
        </w:rPr>
        <w:t xml:space="preserve">אתה לא בן </w:t>
      </w:r>
      <w:bookmarkStart w:id="184" w:name="_ETM_Q1_2090000"/>
      <w:bookmarkEnd w:id="184"/>
      <w:r>
        <w:rPr>
          <w:rFonts w:hint="cs"/>
          <w:rtl/>
          <w:lang w:eastAsia="he-IL"/>
        </w:rPr>
        <w:t xml:space="preserve">יחיד פה. היו ארבעה אנשים שדיברו ואנחנו ממשיכים הלאה. </w:t>
      </w:r>
    </w:p>
    <w:p w:rsidR="00F327C0" w:rsidRDefault="00F327C0" w:rsidP="00F327C0">
      <w:pPr>
        <w:rPr>
          <w:rtl/>
          <w:lang w:eastAsia="he-IL"/>
        </w:rPr>
      </w:pPr>
    </w:p>
    <w:p w:rsidR="00F327C0" w:rsidRDefault="00F327C0" w:rsidP="00EC76B4">
      <w:pPr>
        <w:pStyle w:val="af7"/>
        <w:rPr>
          <w:rtl/>
        </w:rPr>
      </w:pPr>
      <w:bookmarkStart w:id="185" w:name="ET_interruption_5939_268"/>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185"/>
    </w:p>
    <w:p w:rsidR="00F327C0" w:rsidRDefault="00F327C0" w:rsidP="00F327C0">
      <w:pPr>
        <w:pStyle w:val="KeepWithNext"/>
        <w:rPr>
          <w:rtl/>
          <w:lang w:eastAsia="he-IL"/>
        </w:rPr>
      </w:pPr>
    </w:p>
    <w:p w:rsidR="003F3AA4" w:rsidRDefault="00F327C0" w:rsidP="00F327C0">
      <w:pPr>
        <w:rPr>
          <w:rtl/>
          <w:lang w:eastAsia="he-IL"/>
        </w:rPr>
      </w:pPr>
      <w:bookmarkStart w:id="186" w:name="_ETM_Q1_2093000"/>
      <w:bookmarkEnd w:id="186"/>
      <w:r>
        <w:rPr>
          <w:rFonts w:hint="cs"/>
          <w:rtl/>
          <w:lang w:eastAsia="he-IL"/>
        </w:rPr>
        <w:t xml:space="preserve">הציבור </w:t>
      </w:r>
      <w:bookmarkStart w:id="187" w:name="_ETM_Q1_2092000"/>
      <w:bookmarkEnd w:id="187"/>
      <w:r>
        <w:rPr>
          <w:rFonts w:hint="cs"/>
          <w:rtl/>
          <w:lang w:eastAsia="he-IL"/>
        </w:rPr>
        <w:t xml:space="preserve">צריך לדעת מה קורה עם הצעת החוק הזאת. </w:t>
      </w:r>
      <w:r w:rsidR="003F3AA4">
        <w:rPr>
          <w:rFonts w:hint="cs"/>
          <w:rtl/>
          <w:lang w:eastAsia="he-IL"/>
        </w:rPr>
        <w:t>יש לי הצעה לסדר שמשרתת את הציבור</w:t>
      </w:r>
      <w:r>
        <w:rPr>
          <w:rFonts w:hint="cs"/>
          <w:rtl/>
          <w:lang w:eastAsia="he-IL"/>
        </w:rPr>
        <w:t xml:space="preserve"> ונותנת </w:t>
      </w:r>
      <w:bookmarkStart w:id="188" w:name="_ETM_Q1_2097000"/>
      <w:bookmarkEnd w:id="188"/>
      <w:r>
        <w:rPr>
          <w:rFonts w:hint="cs"/>
          <w:rtl/>
          <w:lang w:eastAsia="he-IL"/>
        </w:rPr>
        <w:t>בהירות ואתה לא תמנע ממני לדבר</w:t>
      </w:r>
      <w:r w:rsidR="003F3AA4">
        <w:rPr>
          <w:rFonts w:hint="cs"/>
          <w:rtl/>
          <w:lang w:eastAsia="he-IL"/>
        </w:rPr>
        <w:t>.</w:t>
      </w:r>
    </w:p>
    <w:p w:rsidR="003F3AA4" w:rsidRDefault="003F3AA4" w:rsidP="003F3AA4">
      <w:pPr>
        <w:rPr>
          <w:rtl/>
          <w:lang w:eastAsia="he-IL"/>
        </w:rPr>
      </w:pPr>
    </w:p>
    <w:p w:rsidR="003F3AA4" w:rsidRDefault="003F3AA4" w:rsidP="00EC76B4">
      <w:pPr>
        <w:pStyle w:val="a5"/>
        <w:rPr>
          <w:rtl/>
        </w:rPr>
      </w:pPr>
      <w:bookmarkStart w:id="189" w:name="ET_speaker_5935_28"/>
      <w:r w:rsidRPr="00EC76B4">
        <w:rPr>
          <w:rStyle w:val="TagStyle"/>
          <w:rtl/>
        </w:rPr>
        <w:t xml:space="preserve"> &lt;&lt; דובר &gt;&gt;</w:t>
      </w:r>
      <w:r w:rsidRPr="006014DC">
        <w:rPr>
          <w:rStyle w:val="TagStyle"/>
          <w:rtl/>
        </w:rPr>
        <w:t xml:space="preserve"> </w:t>
      </w:r>
      <w:r>
        <w:rPr>
          <w:rtl/>
        </w:rPr>
        <w:t>מיקי לוי (יש עתיד-תל"ם):</w:t>
      </w:r>
      <w:r w:rsidRPr="006014DC">
        <w:rPr>
          <w:rStyle w:val="TagStyle"/>
          <w:rtl/>
        </w:rPr>
        <w:t xml:space="preserve"> </w:t>
      </w:r>
      <w:r w:rsidRPr="00EC76B4">
        <w:rPr>
          <w:rStyle w:val="TagStyle"/>
          <w:rtl/>
        </w:rPr>
        <w:t>&lt;&lt; דובר &gt;&gt;</w:t>
      </w:r>
      <w:r>
        <w:rPr>
          <w:rtl/>
        </w:rPr>
        <w:t xml:space="preserve">   </w:t>
      </w:r>
      <w:bookmarkEnd w:id="189"/>
    </w:p>
    <w:p w:rsidR="003F3AA4" w:rsidRDefault="003F3AA4" w:rsidP="003F3AA4">
      <w:pPr>
        <w:pStyle w:val="KeepWithNext"/>
        <w:rPr>
          <w:rtl/>
          <w:lang w:eastAsia="he-IL"/>
        </w:rPr>
      </w:pPr>
    </w:p>
    <w:p w:rsidR="003F3AA4" w:rsidRDefault="00F327C0" w:rsidP="003F3AA4">
      <w:pPr>
        <w:rPr>
          <w:rtl/>
          <w:lang w:eastAsia="he-IL"/>
        </w:rPr>
      </w:pPr>
      <w:r>
        <w:rPr>
          <w:rFonts w:hint="cs"/>
          <w:rtl/>
          <w:lang w:eastAsia="he-IL"/>
        </w:rPr>
        <w:t xml:space="preserve">זה לא נהוג, איתן. </w:t>
      </w:r>
      <w:r w:rsidR="003F3AA4">
        <w:rPr>
          <w:rFonts w:hint="cs"/>
          <w:rtl/>
          <w:lang w:eastAsia="he-IL"/>
        </w:rPr>
        <w:t>בשום ועדה לא נהוג להגביל</w:t>
      </w:r>
      <w:r>
        <w:rPr>
          <w:rFonts w:hint="cs"/>
          <w:rtl/>
          <w:lang w:eastAsia="he-IL"/>
        </w:rPr>
        <w:t xml:space="preserve"> </w:t>
      </w:r>
      <w:bookmarkStart w:id="190" w:name="_ETM_Q1_2104000"/>
      <w:bookmarkEnd w:id="190"/>
      <w:r>
        <w:rPr>
          <w:rFonts w:hint="cs"/>
          <w:rtl/>
          <w:lang w:eastAsia="he-IL"/>
        </w:rPr>
        <w:t>הצעות לסדר.</w:t>
      </w:r>
    </w:p>
    <w:p w:rsidR="00F327C0" w:rsidRDefault="00F327C0" w:rsidP="003F3AA4">
      <w:pPr>
        <w:rPr>
          <w:rtl/>
          <w:lang w:eastAsia="he-IL"/>
        </w:rPr>
      </w:pPr>
    </w:p>
    <w:p w:rsidR="00F327C0" w:rsidRDefault="00F327C0" w:rsidP="00EC76B4">
      <w:pPr>
        <w:pStyle w:val="af7"/>
        <w:rPr>
          <w:rtl/>
        </w:rPr>
      </w:pPr>
      <w:bookmarkStart w:id="191" w:name="ET_interruption_5939_269"/>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191"/>
    </w:p>
    <w:p w:rsidR="00F327C0" w:rsidRDefault="00F327C0" w:rsidP="00F327C0">
      <w:pPr>
        <w:pStyle w:val="KeepWithNext"/>
        <w:rPr>
          <w:rtl/>
          <w:lang w:eastAsia="he-IL"/>
        </w:rPr>
      </w:pPr>
    </w:p>
    <w:p w:rsidR="00F327C0" w:rsidRDefault="00F327C0" w:rsidP="00F327C0">
      <w:pPr>
        <w:rPr>
          <w:rtl/>
          <w:lang w:eastAsia="he-IL"/>
        </w:rPr>
      </w:pPr>
      <w:bookmarkStart w:id="192" w:name="_ETM_Q1_2106000"/>
      <w:bookmarkEnd w:id="192"/>
      <w:r>
        <w:rPr>
          <w:rFonts w:hint="cs"/>
          <w:rtl/>
          <w:lang w:eastAsia="he-IL"/>
        </w:rPr>
        <w:t xml:space="preserve">אתה לא תמנע ממני לדבר. עד שההצעה שלי לסדר </w:t>
      </w:r>
      <w:bookmarkStart w:id="193" w:name="_ETM_Q1_2107000"/>
      <w:bookmarkEnd w:id="193"/>
      <w:r>
        <w:rPr>
          <w:rFonts w:hint="cs"/>
          <w:rtl/>
          <w:lang w:eastAsia="he-IL"/>
        </w:rPr>
        <w:t>לא קורית, לא ממשיכים בדיון.</w:t>
      </w:r>
    </w:p>
    <w:p w:rsidR="00F327C0" w:rsidRDefault="00F327C0" w:rsidP="00F327C0">
      <w:pPr>
        <w:rPr>
          <w:rtl/>
          <w:lang w:eastAsia="he-IL"/>
        </w:rPr>
      </w:pPr>
    </w:p>
    <w:p w:rsidR="00F327C0" w:rsidRDefault="00F327C0" w:rsidP="00EC76B4">
      <w:pPr>
        <w:pStyle w:val="af8"/>
        <w:rPr>
          <w:rtl/>
        </w:rPr>
      </w:pPr>
      <w:bookmarkStart w:id="194" w:name="ET_yor_5771_270"/>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194"/>
    </w:p>
    <w:p w:rsidR="00F327C0" w:rsidRDefault="00F327C0" w:rsidP="00F327C0">
      <w:pPr>
        <w:pStyle w:val="KeepWithNext"/>
        <w:rPr>
          <w:rtl/>
        </w:rPr>
      </w:pPr>
    </w:p>
    <w:p w:rsidR="00F327C0" w:rsidRDefault="00F327C0" w:rsidP="00F327C0">
      <w:pPr>
        <w:rPr>
          <w:rtl/>
        </w:rPr>
      </w:pPr>
      <w:r>
        <w:rPr>
          <w:rFonts w:hint="cs"/>
          <w:rtl/>
        </w:rPr>
        <w:t xml:space="preserve">אתה לא תפעיל פה טרור. </w:t>
      </w:r>
    </w:p>
    <w:p w:rsidR="00F327C0" w:rsidRDefault="00F327C0" w:rsidP="00F327C0">
      <w:pPr>
        <w:rPr>
          <w:rtl/>
        </w:rPr>
      </w:pPr>
    </w:p>
    <w:p w:rsidR="00F327C0" w:rsidRDefault="00F327C0" w:rsidP="00EC76B4">
      <w:pPr>
        <w:pStyle w:val="af7"/>
        <w:rPr>
          <w:rtl/>
        </w:rPr>
      </w:pPr>
      <w:bookmarkStart w:id="195" w:name="ET_interruption_5939_271"/>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195"/>
    </w:p>
    <w:p w:rsidR="00F327C0" w:rsidRDefault="00F327C0" w:rsidP="00F327C0">
      <w:pPr>
        <w:pStyle w:val="KeepWithNext"/>
        <w:rPr>
          <w:rtl/>
        </w:rPr>
      </w:pPr>
    </w:p>
    <w:p w:rsidR="00F327C0" w:rsidRDefault="00F327C0" w:rsidP="00F327C0">
      <w:pPr>
        <w:rPr>
          <w:rtl/>
        </w:rPr>
      </w:pPr>
      <w:r>
        <w:rPr>
          <w:rFonts w:hint="cs"/>
          <w:rtl/>
        </w:rPr>
        <w:t xml:space="preserve">הנה, אמרתי את זה. עד שאני לא נותן הצעה לסדר, הדיון הזה לא ימשיך. </w:t>
      </w:r>
    </w:p>
    <w:p w:rsidR="00F327C0" w:rsidRDefault="00F327C0" w:rsidP="00F327C0">
      <w:pPr>
        <w:rPr>
          <w:rtl/>
        </w:rPr>
      </w:pPr>
    </w:p>
    <w:p w:rsidR="003F3AA4" w:rsidRDefault="003F3AA4" w:rsidP="00EC76B4">
      <w:pPr>
        <w:pStyle w:val="a5"/>
        <w:rPr>
          <w:rtl/>
        </w:rPr>
      </w:pPr>
      <w:bookmarkStart w:id="196" w:name="_ETM_Q1_2114000"/>
      <w:bookmarkStart w:id="197" w:name="ET_speaker_5935_29"/>
      <w:bookmarkEnd w:id="196"/>
      <w:r w:rsidRPr="00EC76B4">
        <w:rPr>
          <w:rStyle w:val="TagStyle"/>
          <w:rtl/>
        </w:rPr>
        <w:t xml:space="preserve"> &lt;&lt; דובר &gt;&gt;</w:t>
      </w:r>
      <w:r w:rsidRPr="006014DC">
        <w:rPr>
          <w:rStyle w:val="TagStyle"/>
          <w:rtl/>
        </w:rPr>
        <w:t xml:space="preserve"> </w:t>
      </w:r>
      <w:r>
        <w:rPr>
          <w:rtl/>
        </w:rPr>
        <w:t>מיקי לוי (יש עתיד-תל"ם):</w:t>
      </w:r>
      <w:r w:rsidRPr="006014DC">
        <w:rPr>
          <w:rStyle w:val="TagStyle"/>
          <w:rtl/>
        </w:rPr>
        <w:t xml:space="preserve"> </w:t>
      </w:r>
      <w:r w:rsidRPr="00EC76B4">
        <w:rPr>
          <w:rStyle w:val="TagStyle"/>
          <w:rtl/>
        </w:rPr>
        <w:t>&lt;&lt; דובר &gt;&gt;</w:t>
      </w:r>
      <w:r>
        <w:rPr>
          <w:rtl/>
        </w:rPr>
        <w:t xml:space="preserve">   </w:t>
      </w:r>
      <w:bookmarkEnd w:id="197"/>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זה לא מקובל. </w:t>
      </w:r>
    </w:p>
    <w:p w:rsidR="003F3AA4" w:rsidRDefault="003F3AA4" w:rsidP="003F3AA4">
      <w:pPr>
        <w:rPr>
          <w:rtl/>
          <w:lang w:eastAsia="he-IL"/>
        </w:rPr>
      </w:pPr>
    </w:p>
    <w:p w:rsidR="00F327C0" w:rsidRDefault="00F327C0" w:rsidP="00EC76B4">
      <w:pPr>
        <w:pStyle w:val="af8"/>
        <w:rPr>
          <w:rtl/>
        </w:rPr>
      </w:pPr>
      <w:bookmarkStart w:id="198" w:name="ET_yor_5771_272"/>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198"/>
    </w:p>
    <w:p w:rsidR="00F327C0" w:rsidRDefault="00F327C0" w:rsidP="00F327C0">
      <w:pPr>
        <w:pStyle w:val="KeepWithNext"/>
        <w:rPr>
          <w:rtl/>
          <w:lang w:eastAsia="he-IL"/>
        </w:rPr>
      </w:pPr>
    </w:p>
    <w:p w:rsidR="00F327C0" w:rsidRDefault="00F327C0" w:rsidP="00F327C0">
      <w:pPr>
        <w:rPr>
          <w:rtl/>
          <w:lang w:eastAsia="he-IL"/>
        </w:rPr>
      </w:pPr>
      <w:r>
        <w:rPr>
          <w:rFonts w:hint="cs"/>
          <w:rtl/>
          <w:lang w:eastAsia="he-IL"/>
        </w:rPr>
        <w:t>- - -</w:t>
      </w:r>
    </w:p>
    <w:p w:rsidR="00F327C0" w:rsidRDefault="00F327C0" w:rsidP="00F327C0">
      <w:pPr>
        <w:rPr>
          <w:rtl/>
          <w:lang w:eastAsia="he-IL"/>
        </w:rPr>
      </w:pPr>
    </w:p>
    <w:p w:rsidR="00F327C0" w:rsidRDefault="00F327C0" w:rsidP="00EC76B4">
      <w:pPr>
        <w:pStyle w:val="af7"/>
        <w:rPr>
          <w:rtl/>
        </w:rPr>
      </w:pPr>
      <w:bookmarkStart w:id="199" w:name="_ETM_Q1_2116000"/>
      <w:bookmarkStart w:id="200" w:name="ET_interruption_5939_273"/>
      <w:bookmarkEnd w:id="199"/>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200"/>
    </w:p>
    <w:p w:rsidR="00F327C0" w:rsidRDefault="00F327C0" w:rsidP="00F327C0">
      <w:pPr>
        <w:pStyle w:val="KeepWithNext"/>
        <w:rPr>
          <w:rtl/>
          <w:lang w:eastAsia="he-IL"/>
        </w:rPr>
      </w:pPr>
    </w:p>
    <w:p w:rsidR="00F327C0" w:rsidRDefault="00F327C0" w:rsidP="00F327C0">
      <w:pPr>
        <w:rPr>
          <w:rtl/>
          <w:lang w:eastAsia="he-IL"/>
        </w:rPr>
      </w:pPr>
      <w:bookmarkStart w:id="201" w:name="_ETM_Q1_2115000"/>
      <w:bookmarkEnd w:id="201"/>
      <w:r>
        <w:rPr>
          <w:rFonts w:hint="cs"/>
          <w:rtl/>
          <w:lang w:eastAsia="he-IL"/>
        </w:rPr>
        <w:t>אתה יכול לדפוק בפטיש</w:t>
      </w:r>
      <w:bookmarkStart w:id="202" w:name="_ETM_Q1_2117000"/>
      <w:bookmarkEnd w:id="202"/>
      <w:r>
        <w:rPr>
          <w:rFonts w:hint="cs"/>
          <w:rtl/>
          <w:lang w:eastAsia="he-IL"/>
        </w:rPr>
        <w:t xml:space="preserve"> גם חמישים פעם, אני אגיד את ההצעה שלי לסדר. </w:t>
      </w:r>
    </w:p>
    <w:p w:rsidR="00F327C0" w:rsidRDefault="00F327C0" w:rsidP="00F327C0">
      <w:pPr>
        <w:rPr>
          <w:rtl/>
          <w:lang w:eastAsia="he-IL"/>
        </w:rPr>
      </w:pPr>
    </w:p>
    <w:p w:rsidR="003F3AA4" w:rsidRDefault="003F3AA4" w:rsidP="00EC76B4">
      <w:pPr>
        <w:pStyle w:val="af8"/>
        <w:rPr>
          <w:rtl/>
        </w:rPr>
      </w:pPr>
      <w:bookmarkStart w:id="203" w:name="ET_yor_5771_30"/>
      <w:r w:rsidRPr="00EC76B4">
        <w:rPr>
          <w:rStyle w:val="TagStyle"/>
          <w:rtl/>
        </w:rPr>
        <w:t xml:space="preserve"> &lt;&lt; יור &gt;&gt;</w:t>
      </w:r>
      <w:r w:rsidRPr="006014DC">
        <w:rPr>
          <w:rStyle w:val="TagStyle"/>
          <w:rtl/>
        </w:rPr>
        <w:t xml:space="preserve"> </w:t>
      </w:r>
      <w:r>
        <w:rPr>
          <w:rtl/>
        </w:rPr>
        <w:t>היו"ר איתן גינזבורג:</w:t>
      </w:r>
      <w:r w:rsidRPr="006014DC">
        <w:rPr>
          <w:rStyle w:val="TagStyle"/>
          <w:rtl/>
        </w:rPr>
        <w:t xml:space="preserve"> </w:t>
      </w:r>
      <w:r w:rsidRPr="00EC76B4">
        <w:rPr>
          <w:rStyle w:val="TagStyle"/>
          <w:rtl/>
        </w:rPr>
        <w:t>&lt;&lt; יור &gt;&gt;</w:t>
      </w:r>
      <w:r>
        <w:rPr>
          <w:rtl/>
        </w:rPr>
        <w:t xml:space="preserve">   </w:t>
      </w:r>
      <w:bookmarkEnd w:id="203"/>
    </w:p>
    <w:p w:rsidR="003F3AA4" w:rsidRDefault="003F3AA4" w:rsidP="003F3AA4">
      <w:pPr>
        <w:pStyle w:val="KeepWithNext"/>
        <w:rPr>
          <w:rtl/>
          <w:lang w:eastAsia="he-IL"/>
        </w:rPr>
      </w:pPr>
    </w:p>
    <w:p w:rsidR="00F327C0" w:rsidRDefault="00F327C0" w:rsidP="003F3AA4">
      <w:pPr>
        <w:rPr>
          <w:rtl/>
          <w:lang w:eastAsia="he-IL"/>
        </w:rPr>
      </w:pPr>
      <w:r>
        <w:rPr>
          <w:rFonts w:hint="cs"/>
          <w:rtl/>
          <w:lang w:eastAsia="he-IL"/>
        </w:rPr>
        <w:t xml:space="preserve">חבר </w:t>
      </w:r>
      <w:bookmarkStart w:id="204" w:name="_ETM_Q1_2118000"/>
      <w:bookmarkEnd w:id="204"/>
      <w:r>
        <w:rPr>
          <w:rFonts w:hint="cs"/>
          <w:rtl/>
          <w:lang w:eastAsia="he-IL"/>
        </w:rPr>
        <w:t xml:space="preserve">הכנסת רול, אני קורא אותך לסדר פעם ראשונה. </w:t>
      </w:r>
    </w:p>
    <w:p w:rsidR="00F327C0" w:rsidRDefault="00F327C0" w:rsidP="003F3AA4">
      <w:pPr>
        <w:rPr>
          <w:rtl/>
          <w:lang w:eastAsia="he-IL"/>
        </w:rPr>
      </w:pPr>
      <w:bookmarkStart w:id="205" w:name="_ETM_Q1_2121000"/>
      <w:bookmarkEnd w:id="205"/>
    </w:p>
    <w:p w:rsidR="00F327C0" w:rsidRDefault="00F327C0" w:rsidP="00EC76B4">
      <w:pPr>
        <w:pStyle w:val="af7"/>
        <w:rPr>
          <w:rtl/>
        </w:rPr>
      </w:pPr>
      <w:bookmarkStart w:id="206" w:name="ET_interruption_5939_274"/>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206"/>
    </w:p>
    <w:p w:rsidR="00F327C0" w:rsidRDefault="00F327C0" w:rsidP="00F327C0">
      <w:pPr>
        <w:pStyle w:val="KeepWithNext"/>
        <w:rPr>
          <w:rtl/>
          <w:lang w:eastAsia="he-IL"/>
        </w:rPr>
      </w:pPr>
    </w:p>
    <w:p w:rsidR="00F327C0" w:rsidRDefault="00F327C0" w:rsidP="00F327C0">
      <w:pPr>
        <w:rPr>
          <w:rtl/>
          <w:lang w:eastAsia="he-IL"/>
        </w:rPr>
      </w:pPr>
      <w:bookmarkStart w:id="207" w:name="_ETM_Q1_2119000"/>
      <w:bookmarkEnd w:id="207"/>
      <w:r>
        <w:rPr>
          <w:rFonts w:hint="cs"/>
          <w:rtl/>
          <w:lang w:eastAsia="he-IL"/>
        </w:rPr>
        <w:t xml:space="preserve">אני אגיד את ההצעה שלי לסדר. </w:t>
      </w:r>
    </w:p>
    <w:p w:rsidR="00F327C0" w:rsidRDefault="00F327C0" w:rsidP="00F327C0">
      <w:pPr>
        <w:rPr>
          <w:rtl/>
          <w:lang w:eastAsia="he-IL"/>
        </w:rPr>
      </w:pPr>
      <w:bookmarkStart w:id="208" w:name="_ETM_Q1_2123000"/>
      <w:bookmarkEnd w:id="208"/>
    </w:p>
    <w:p w:rsidR="00F327C0" w:rsidRDefault="00F327C0" w:rsidP="00EC76B4">
      <w:pPr>
        <w:pStyle w:val="af8"/>
        <w:rPr>
          <w:rtl/>
        </w:rPr>
      </w:pPr>
      <w:bookmarkStart w:id="209" w:name="ET_yor_5771_275"/>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209"/>
    </w:p>
    <w:p w:rsidR="00F327C0" w:rsidRDefault="00F327C0" w:rsidP="00F327C0">
      <w:pPr>
        <w:pStyle w:val="KeepWithNext"/>
        <w:rPr>
          <w:rtl/>
          <w:lang w:eastAsia="he-IL"/>
        </w:rPr>
      </w:pPr>
    </w:p>
    <w:p w:rsidR="00F327C0" w:rsidRDefault="00F327C0" w:rsidP="00F327C0">
      <w:pPr>
        <w:rPr>
          <w:rtl/>
          <w:lang w:eastAsia="he-IL"/>
        </w:rPr>
      </w:pPr>
      <w:r>
        <w:rPr>
          <w:rFonts w:hint="cs"/>
          <w:rtl/>
          <w:lang w:eastAsia="he-IL"/>
        </w:rPr>
        <w:t xml:space="preserve">אני קורא לך לסדר פעם ראשונה </w:t>
      </w:r>
      <w:bookmarkStart w:id="210" w:name="_ETM_Q1_2124000"/>
      <w:bookmarkEnd w:id="210"/>
      <w:r>
        <w:rPr>
          <w:rFonts w:hint="cs"/>
          <w:rtl/>
          <w:lang w:eastAsia="he-IL"/>
        </w:rPr>
        <w:t xml:space="preserve">- - - </w:t>
      </w:r>
    </w:p>
    <w:p w:rsidR="00F327C0" w:rsidRDefault="00F327C0" w:rsidP="00F327C0">
      <w:pPr>
        <w:rPr>
          <w:rtl/>
          <w:lang w:eastAsia="he-IL"/>
        </w:rPr>
      </w:pPr>
    </w:p>
    <w:p w:rsidR="00F327C0" w:rsidRDefault="00F327C0" w:rsidP="00EC76B4">
      <w:pPr>
        <w:pStyle w:val="af7"/>
        <w:rPr>
          <w:rtl/>
        </w:rPr>
      </w:pPr>
      <w:bookmarkStart w:id="211" w:name="ET_interruption_5939_276"/>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211"/>
    </w:p>
    <w:p w:rsidR="00F327C0" w:rsidRDefault="00F327C0" w:rsidP="00F327C0">
      <w:pPr>
        <w:pStyle w:val="KeepWithNext"/>
        <w:rPr>
          <w:rtl/>
          <w:lang w:eastAsia="he-IL"/>
        </w:rPr>
      </w:pPr>
    </w:p>
    <w:p w:rsidR="00F327C0" w:rsidRDefault="00F327C0" w:rsidP="00F327C0">
      <w:pPr>
        <w:rPr>
          <w:rtl/>
          <w:lang w:eastAsia="he-IL"/>
        </w:rPr>
      </w:pPr>
      <w:bookmarkStart w:id="212" w:name="_ETM_Q1_2122000"/>
      <w:bookmarkEnd w:id="212"/>
      <w:r>
        <w:rPr>
          <w:rFonts w:hint="cs"/>
          <w:rtl/>
          <w:lang w:eastAsia="he-IL"/>
        </w:rPr>
        <w:t xml:space="preserve">איתן, אני אגיד את ההצעה שלי לסדר. תכבד את הבית שאתה נמצא בו. </w:t>
      </w:r>
    </w:p>
    <w:p w:rsidR="00F327C0" w:rsidRDefault="00F327C0" w:rsidP="00F327C0">
      <w:pPr>
        <w:rPr>
          <w:rtl/>
          <w:lang w:eastAsia="he-IL"/>
        </w:rPr>
      </w:pPr>
    </w:p>
    <w:p w:rsidR="00F327C0" w:rsidRDefault="00F327C0" w:rsidP="00EC76B4">
      <w:pPr>
        <w:pStyle w:val="af8"/>
        <w:rPr>
          <w:rtl/>
        </w:rPr>
      </w:pPr>
      <w:bookmarkStart w:id="213" w:name="ET_yor_5771_277"/>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213"/>
    </w:p>
    <w:p w:rsidR="00F327C0" w:rsidRDefault="00F327C0" w:rsidP="00F327C0">
      <w:pPr>
        <w:pStyle w:val="KeepWithNext"/>
        <w:rPr>
          <w:rtl/>
        </w:rPr>
      </w:pPr>
    </w:p>
    <w:p w:rsidR="003F3AA4" w:rsidRDefault="00F327C0" w:rsidP="00F327C0">
      <w:pPr>
        <w:rPr>
          <w:rtl/>
        </w:rPr>
      </w:pPr>
      <w:r>
        <w:rPr>
          <w:rFonts w:hint="cs"/>
          <w:rtl/>
        </w:rPr>
        <w:t xml:space="preserve">אתה לא מכבד את </w:t>
      </w:r>
      <w:bookmarkStart w:id="214" w:name="_ETM_Q1_2127000"/>
      <w:bookmarkEnd w:id="214"/>
      <w:r>
        <w:rPr>
          <w:rFonts w:hint="cs"/>
          <w:rtl/>
        </w:rPr>
        <w:t xml:space="preserve">האופן שבו מתנהלת הוועדה הזאת, </w:t>
      </w:r>
      <w:r w:rsidR="003F3AA4">
        <w:rPr>
          <w:rFonts w:hint="cs"/>
          <w:rtl/>
        </w:rPr>
        <w:t>גם אם זה לא לרוחך.</w:t>
      </w:r>
    </w:p>
    <w:p w:rsidR="003F3AA4" w:rsidRDefault="003F3AA4" w:rsidP="003F3AA4">
      <w:pPr>
        <w:rPr>
          <w:rtl/>
          <w:lang w:eastAsia="he-IL"/>
        </w:rPr>
      </w:pPr>
    </w:p>
    <w:p w:rsidR="003F3AA4" w:rsidRDefault="003F3AA4" w:rsidP="00EC76B4">
      <w:pPr>
        <w:pStyle w:val="a5"/>
        <w:rPr>
          <w:rtl/>
        </w:rPr>
      </w:pPr>
      <w:bookmarkStart w:id="215" w:name="ET_knessetmember_5939_31"/>
      <w:r w:rsidRPr="00EC76B4">
        <w:rPr>
          <w:rStyle w:val="TagStyle"/>
          <w:rtl/>
        </w:rPr>
        <w:t xml:space="preserve"> &lt;&lt; דובר &gt;&gt;</w:t>
      </w:r>
      <w:r w:rsidRPr="006014DC">
        <w:rPr>
          <w:rStyle w:val="TagStyle"/>
          <w:rtl/>
        </w:rPr>
        <w:t xml:space="preserve"> </w:t>
      </w:r>
      <w:r>
        <w:rPr>
          <w:rtl/>
        </w:rPr>
        <w:t>עידן רול (יש עתיד-תל"ם):</w:t>
      </w:r>
      <w:r w:rsidRPr="006014DC">
        <w:rPr>
          <w:rStyle w:val="TagStyle"/>
          <w:rtl/>
        </w:rPr>
        <w:t xml:space="preserve"> </w:t>
      </w:r>
      <w:r w:rsidRPr="00EC76B4">
        <w:rPr>
          <w:rStyle w:val="TagStyle"/>
          <w:rtl/>
        </w:rPr>
        <w:t>&lt;&lt; דובר &gt;&gt;</w:t>
      </w:r>
      <w:r>
        <w:rPr>
          <w:rtl/>
        </w:rPr>
        <w:t xml:space="preserve">   </w:t>
      </w:r>
      <w:bookmarkEnd w:id="215"/>
    </w:p>
    <w:p w:rsidR="003F3AA4" w:rsidRDefault="003F3AA4" w:rsidP="003F3AA4">
      <w:pPr>
        <w:pStyle w:val="KeepWithNext"/>
        <w:rPr>
          <w:rtl/>
          <w:lang w:eastAsia="he-IL"/>
        </w:rPr>
      </w:pPr>
    </w:p>
    <w:p w:rsidR="00F327C0" w:rsidRDefault="00F327C0" w:rsidP="00F327C0">
      <w:pPr>
        <w:rPr>
          <w:rtl/>
          <w:lang w:eastAsia="he-IL"/>
        </w:rPr>
      </w:pPr>
      <w:r>
        <w:rPr>
          <w:rFonts w:hint="cs"/>
          <w:rtl/>
          <w:lang w:eastAsia="he-IL"/>
        </w:rPr>
        <w:t xml:space="preserve">היא התנהלה גם לפניך. המון </w:t>
      </w:r>
      <w:bookmarkStart w:id="216" w:name="_ETM_Q1_2133000"/>
      <w:bookmarkEnd w:id="216"/>
      <w:r>
        <w:rPr>
          <w:rFonts w:hint="cs"/>
          <w:rtl/>
          <w:lang w:eastAsia="he-IL"/>
        </w:rPr>
        <w:t xml:space="preserve">ועדות התנהלו פה. תן לי בבקשה להגיד את ההצעה שלי לסדר. </w:t>
      </w:r>
    </w:p>
    <w:p w:rsidR="00F327C0" w:rsidRDefault="00F327C0" w:rsidP="00F327C0">
      <w:pPr>
        <w:rPr>
          <w:rtl/>
          <w:lang w:eastAsia="he-IL"/>
        </w:rPr>
      </w:pPr>
    </w:p>
    <w:p w:rsidR="00F327C0" w:rsidRDefault="00F327C0" w:rsidP="00EC76B4">
      <w:pPr>
        <w:pStyle w:val="af7"/>
        <w:rPr>
          <w:rtl/>
        </w:rPr>
      </w:pPr>
      <w:bookmarkStart w:id="217" w:name="ET_interruption_5935_279"/>
      <w:r w:rsidRPr="00EC76B4">
        <w:rPr>
          <w:rStyle w:val="TagStyle"/>
          <w:rtl/>
        </w:rPr>
        <w:t xml:space="preserve"> &lt;&lt; קריאה &gt;&gt;</w:t>
      </w:r>
      <w:r w:rsidRPr="00F327C0">
        <w:rPr>
          <w:rStyle w:val="TagStyle"/>
          <w:rtl/>
        </w:rPr>
        <w:t xml:space="preserve"> </w:t>
      </w:r>
      <w:r>
        <w:rPr>
          <w:rtl/>
        </w:rPr>
        <w:t>מיקי לוי (יש עתיד-תל"ם):</w:t>
      </w:r>
      <w:r w:rsidRPr="00F327C0">
        <w:rPr>
          <w:rStyle w:val="TagStyle"/>
          <w:rtl/>
        </w:rPr>
        <w:t xml:space="preserve"> </w:t>
      </w:r>
      <w:r w:rsidRPr="00EC76B4">
        <w:rPr>
          <w:rStyle w:val="TagStyle"/>
          <w:rtl/>
        </w:rPr>
        <w:t>&lt;&lt; קריאה &gt;&gt;</w:t>
      </w:r>
      <w:r>
        <w:rPr>
          <w:rtl/>
        </w:rPr>
        <w:t xml:space="preserve">   </w:t>
      </w:r>
      <w:bookmarkEnd w:id="217"/>
    </w:p>
    <w:p w:rsidR="00F327C0" w:rsidRDefault="00F327C0" w:rsidP="00F327C0">
      <w:pPr>
        <w:pStyle w:val="KeepWithNext"/>
        <w:rPr>
          <w:rtl/>
          <w:lang w:eastAsia="he-IL"/>
        </w:rPr>
      </w:pPr>
    </w:p>
    <w:p w:rsidR="00F327C0" w:rsidRDefault="00F327C0" w:rsidP="00F327C0">
      <w:pPr>
        <w:rPr>
          <w:rtl/>
          <w:lang w:eastAsia="he-IL"/>
        </w:rPr>
      </w:pPr>
      <w:bookmarkStart w:id="218" w:name="_ETM_Q1_2136000"/>
      <w:bookmarkEnd w:id="218"/>
      <w:r>
        <w:rPr>
          <w:rFonts w:hint="cs"/>
          <w:rtl/>
          <w:lang w:eastAsia="he-IL"/>
        </w:rPr>
        <w:t xml:space="preserve">זה לא לתת לחברי </w:t>
      </w:r>
      <w:bookmarkStart w:id="219" w:name="_ETM_Q1_2138000"/>
      <w:bookmarkEnd w:id="219"/>
      <w:r>
        <w:rPr>
          <w:rFonts w:hint="cs"/>
          <w:rtl/>
          <w:lang w:eastAsia="he-IL"/>
        </w:rPr>
        <w:t xml:space="preserve">כנסת לדבר. </w:t>
      </w:r>
    </w:p>
    <w:p w:rsidR="00F327C0" w:rsidRDefault="00F327C0" w:rsidP="00F327C0">
      <w:pPr>
        <w:rPr>
          <w:rtl/>
          <w:lang w:eastAsia="he-IL"/>
        </w:rPr>
      </w:pPr>
    </w:p>
    <w:p w:rsidR="00F327C0" w:rsidRDefault="00F327C0" w:rsidP="00EC76B4">
      <w:pPr>
        <w:pStyle w:val="af8"/>
        <w:rPr>
          <w:rtl/>
        </w:rPr>
      </w:pPr>
      <w:bookmarkStart w:id="220" w:name="ET_yor_5771_280"/>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220"/>
    </w:p>
    <w:p w:rsidR="00F327C0" w:rsidRDefault="00F327C0" w:rsidP="00F327C0">
      <w:pPr>
        <w:pStyle w:val="KeepWithNext"/>
        <w:rPr>
          <w:rtl/>
          <w:lang w:eastAsia="he-IL"/>
        </w:rPr>
      </w:pPr>
    </w:p>
    <w:p w:rsidR="00F327C0" w:rsidRDefault="00F327C0" w:rsidP="00F327C0">
      <w:pPr>
        <w:rPr>
          <w:rtl/>
          <w:lang w:eastAsia="he-IL"/>
        </w:rPr>
      </w:pPr>
      <w:r>
        <w:rPr>
          <w:rFonts w:hint="cs"/>
          <w:rtl/>
          <w:lang w:eastAsia="he-IL"/>
        </w:rPr>
        <w:t>- - -</w:t>
      </w:r>
    </w:p>
    <w:p w:rsidR="00F327C0" w:rsidRDefault="00F327C0" w:rsidP="00F327C0">
      <w:pPr>
        <w:rPr>
          <w:rtl/>
          <w:lang w:eastAsia="he-IL"/>
        </w:rPr>
      </w:pPr>
    </w:p>
    <w:p w:rsidR="00F327C0" w:rsidRDefault="00F327C0" w:rsidP="00EC76B4">
      <w:pPr>
        <w:pStyle w:val="af7"/>
        <w:rPr>
          <w:rtl/>
        </w:rPr>
      </w:pPr>
      <w:bookmarkStart w:id="221" w:name="ET_interruption_5939_281"/>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221"/>
    </w:p>
    <w:p w:rsidR="00F327C0" w:rsidRDefault="00F327C0" w:rsidP="00F327C0">
      <w:pPr>
        <w:pStyle w:val="KeepWithNext"/>
        <w:rPr>
          <w:rtl/>
          <w:lang w:eastAsia="he-IL"/>
        </w:rPr>
      </w:pPr>
    </w:p>
    <w:p w:rsidR="003F3AA4" w:rsidRDefault="003F3AA4" w:rsidP="00F327C0">
      <w:pPr>
        <w:rPr>
          <w:rtl/>
          <w:lang w:eastAsia="he-IL"/>
        </w:rPr>
      </w:pPr>
      <w:bookmarkStart w:id="222" w:name="_ETM_Q1_2139000"/>
      <w:bookmarkStart w:id="223" w:name="_ETM_Q1_2137000"/>
      <w:bookmarkEnd w:id="222"/>
      <w:bookmarkEnd w:id="223"/>
      <w:r>
        <w:rPr>
          <w:rFonts w:hint="cs"/>
          <w:rtl/>
          <w:lang w:eastAsia="he-IL"/>
        </w:rPr>
        <w:t xml:space="preserve">ממה אתה מפחד? היא קונקרטית. </w:t>
      </w:r>
      <w:r w:rsidR="00F327C0">
        <w:rPr>
          <w:rFonts w:hint="cs"/>
          <w:rtl/>
          <w:lang w:eastAsia="he-IL"/>
        </w:rPr>
        <w:t xml:space="preserve">אתה מפחד שאני אחשוף - </w:t>
      </w:r>
      <w:bookmarkStart w:id="224" w:name="_ETM_Q1_2146000"/>
      <w:bookmarkEnd w:id="224"/>
      <w:r w:rsidR="00F327C0">
        <w:rPr>
          <w:rFonts w:hint="cs"/>
          <w:rtl/>
          <w:lang w:eastAsia="he-IL"/>
        </w:rPr>
        <w:t xml:space="preserve">- - </w:t>
      </w:r>
    </w:p>
    <w:p w:rsidR="00F327C0" w:rsidRDefault="00F327C0" w:rsidP="00F327C0">
      <w:pPr>
        <w:rPr>
          <w:rtl/>
          <w:lang w:eastAsia="he-IL"/>
        </w:rPr>
      </w:pPr>
      <w:bookmarkStart w:id="225" w:name="_ETM_Q1_2144000"/>
      <w:bookmarkEnd w:id="225"/>
    </w:p>
    <w:p w:rsidR="00F327C0" w:rsidRDefault="00F327C0" w:rsidP="00EC76B4">
      <w:pPr>
        <w:pStyle w:val="af8"/>
        <w:rPr>
          <w:rtl/>
        </w:rPr>
      </w:pPr>
      <w:bookmarkStart w:id="226" w:name="ET_yor_5771_282"/>
      <w:r w:rsidRPr="00EC76B4">
        <w:rPr>
          <w:rStyle w:val="TagStyle"/>
          <w:rtl/>
        </w:rPr>
        <w:t xml:space="preserve"> &lt;&lt; יור &gt;&gt;</w:t>
      </w:r>
      <w:r w:rsidRPr="00F327C0">
        <w:rPr>
          <w:rStyle w:val="TagStyle"/>
          <w:rtl/>
        </w:rPr>
        <w:t xml:space="preserve"> </w:t>
      </w:r>
      <w:r>
        <w:rPr>
          <w:rtl/>
        </w:rPr>
        <w:t>היו"ר איתן גינזבורג:</w:t>
      </w:r>
      <w:r w:rsidRPr="00F327C0">
        <w:rPr>
          <w:rStyle w:val="TagStyle"/>
          <w:rtl/>
        </w:rPr>
        <w:t xml:space="preserve"> </w:t>
      </w:r>
      <w:r w:rsidRPr="00EC76B4">
        <w:rPr>
          <w:rStyle w:val="TagStyle"/>
          <w:rtl/>
        </w:rPr>
        <w:t>&lt;&lt; יור &gt;&gt;</w:t>
      </w:r>
      <w:r>
        <w:rPr>
          <w:rtl/>
        </w:rPr>
        <w:t xml:space="preserve">   </w:t>
      </w:r>
      <w:bookmarkEnd w:id="226"/>
    </w:p>
    <w:p w:rsidR="00F327C0" w:rsidRDefault="00F327C0" w:rsidP="00F327C0">
      <w:pPr>
        <w:pStyle w:val="KeepWithNext"/>
        <w:rPr>
          <w:rtl/>
          <w:lang w:eastAsia="he-IL"/>
        </w:rPr>
      </w:pPr>
    </w:p>
    <w:p w:rsidR="00F327C0" w:rsidRDefault="00F327C0" w:rsidP="00F327C0">
      <w:pPr>
        <w:rPr>
          <w:rtl/>
          <w:lang w:eastAsia="he-IL"/>
        </w:rPr>
      </w:pPr>
      <w:bookmarkStart w:id="227" w:name="_ETM_Q1_2142000"/>
      <w:bookmarkEnd w:id="227"/>
      <w:r>
        <w:rPr>
          <w:rFonts w:hint="cs"/>
          <w:rtl/>
          <w:lang w:eastAsia="he-IL"/>
        </w:rPr>
        <w:t xml:space="preserve">אני מבקש שתפסיק לדבר כרגע. </w:t>
      </w:r>
    </w:p>
    <w:p w:rsidR="00F327C0" w:rsidRDefault="00F327C0" w:rsidP="00F327C0">
      <w:pPr>
        <w:rPr>
          <w:rtl/>
          <w:lang w:eastAsia="he-IL"/>
        </w:rPr>
      </w:pPr>
    </w:p>
    <w:p w:rsidR="00F327C0" w:rsidRDefault="00F327C0" w:rsidP="00EC76B4">
      <w:pPr>
        <w:pStyle w:val="af7"/>
        <w:rPr>
          <w:rtl/>
        </w:rPr>
      </w:pPr>
      <w:bookmarkStart w:id="228" w:name="_ETM_Q1_2145000"/>
      <w:bookmarkStart w:id="229" w:name="ET_interruption_5939_283"/>
      <w:bookmarkEnd w:id="228"/>
      <w:r w:rsidRPr="00EC76B4">
        <w:rPr>
          <w:rStyle w:val="TagStyle"/>
          <w:rtl/>
        </w:rPr>
        <w:t xml:space="preserve"> &lt;&lt; קריאה &gt;&gt;</w:t>
      </w:r>
      <w:r w:rsidRPr="00F327C0">
        <w:rPr>
          <w:rStyle w:val="TagStyle"/>
          <w:rtl/>
        </w:rPr>
        <w:t xml:space="preserve"> </w:t>
      </w:r>
      <w:r>
        <w:rPr>
          <w:rtl/>
        </w:rPr>
        <w:t>עידן רול (יש עתיד-תל"ם):</w:t>
      </w:r>
      <w:r w:rsidRPr="00F327C0">
        <w:rPr>
          <w:rStyle w:val="TagStyle"/>
          <w:rtl/>
        </w:rPr>
        <w:t xml:space="preserve"> </w:t>
      </w:r>
      <w:r w:rsidRPr="00EC76B4">
        <w:rPr>
          <w:rStyle w:val="TagStyle"/>
          <w:rtl/>
        </w:rPr>
        <w:t>&lt;&lt; קריאה &gt;&gt;</w:t>
      </w:r>
      <w:r>
        <w:rPr>
          <w:rtl/>
        </w:rPr>
        <w:t xml:space="preserve">   </w:t>
      </w:r>
      <w:bookmarkEnd w:id="229"/>
    </w:p>
    <w:p w:rsidR="00F327C0" w:rsidRDefault="00F327C0" w:rsidP="00F327C0">
      <w:pPr>
        <w:pStyle w:val="KeepWithNext"/>
        <w:rPr>
          <w:rtl/>
          <w:lang w:eastAsia="he-IL"/>
        </w:rPr>
      </w:pPr>
    </w:p>
    <w:p w:rsidR="00F327C0" w:rsidRDefault="00F327C0" w:rsidP="00F327C0">
      <w:pPr>
        <w:rPr>
          <w:rtl/>
          <w:lang w:eastAsia="he-IL"/>
        </w:rPr>
      </w:pPr>
      <w:r>
        <w:rPr>
          <w:rFonts w:hint="cs"/>
          <w:rtl/>
          <w:lang w:eastAsia="he-IL"/>
        </w:rPr>
        <w:t xml:space="preserve">אני אדבר </w:t>
      </w:r>
      <w:bookmarkStart w:id="230" w:name="_ETM_Q1_2147000"/>
      <w:bookmarkEnd w:id="230"/>
      <w:r>
        <w:rPr>
          <w:rFonts w:hint="cs"/>
          <w:rtl/>
          <w:lang w:eastAsia="he-IL"/>
        </w:rPr>
        <w:t xml:space="preserve">מה שאני רוצה ואני אתן הצעה לסדר עכשיו. </w:t>
      </w:r>
    </w:p>
    <w:p w:rsidR="00F327C0" w:rsidRDefault="00F327C0" w:rsidP="00F327C0">
      <w:pPr>
        <w:rPr>
          <w:rtl/>
          <w:lang w:eastAsia="he-IL"/>
        </w:rPr>
      </w:pPr>
    </w:p>
    <w:p w:rsidR="00F327C0" w:rsidRDefault="00F327C0" w:rsidP="00EC76B4">
      <w:pPr>
        <w:pStyle w:val="af7"/>
        <w:rPr>
          <w:rtl/>
        </w:rPr>
      </w:pPr>
      <w:bookmarkStart w:id="231" w:name="_ETM_Q1_2149000"/>
      <w:bookmarkStart w:id="232" w:name="ET_interruption_קריאות_284"/>
      <w:bookmarkEnd w:id="231"/>
      <w:r w:rsidRPr="00EC76B4">
        <w:rPr>
          <w:rStyle w:val="TagStyle"/>
          <w:rtl/>
        </w:rPr>
        <w:t xml:space="preserve"> &lt;&lt; קריאה &gt;&gt;</w:t>
      </w:r>
      <w:r w:rsidRPr="00F327C0">
        <w:rPr>
          <w:rStyle w:val="TagStyle"/>
          <w:rtl/>
        </w:rPr>
        <w:t xml:space="preserve"> </w:t>
      </w:r>
      <w:r>
        <w:rPr>
          <w:rtl/>
        </w:rPr>
        <w:t>קריאות:</w:t>
      </w:r>
      <w:r w:rsidRPr="00F327C0">
        <w:rPr>
          <w:rStyle w:val="TagStyle"/>
          <w:rtl/>
        </w:rPr>
        <w:t xml:space="preserve"> </w:t>
      </w:r>
      <w:r w:rsidRPr="00EC76B4">
        <w:rPr>
          <w:rStyle w:val="TagStyle"/>
          <w:rtl/>
        </w:rPr>
        <w:t>&lt;&lt; קריאה &gt;&gt;</w:t>
      </w:r>
      <w:r>
        <w:rPr>
          <w:rtl/>
        </w:rPr>
        <w:t xml:space="preserve">   </w:t>
      </w:r>
      <w:bookmarkEnd w:id="232"/>
    </w:p>
    <w:p w:rsidR="00F327C0" w:rsidRDefault="00F327C0" w:rsidP="00F327C0">
      <w:pPr>
        <w:pStyle w:val="KeepWithNext"/>
        <w:rPr>
          <w:rtl/>
          <w:lang w:eastAsia="he-IL"/>
        </w:rPr>
      </w:pPr>
    </w:p>
    <w:p w:rsidR="00F327C0" w:rsidRDefault="00F327C0" w:rsidP="00F327C0">
      <w:pPr>
        <w:rPr>
          <w:rtl/>
          <w:lang w:eastAsia="he-IL"/>
        </w:rPr>
      </w:pPr>
      <w:r>
        <w:rPr>
          <w:rFonts w:hint="cs"/>
          <w:rtl/>
          <w:lang w:eastAsia="he-IL"/>
        </w:rPr>
        <w:t xml:space="preserve">- - - </w:t>
      </w:r>
    </w:p>
    <w:p w:rsidR="00F327C0" w:rsidRDefault="00F327C0" w:rsidP="00F327C0">
      <w:pPr>
        <w:rPr>
          <w:rtl/>
          <w:lang w:eastAsia="he-IL"/>
        </w:rPr>
      </w:pPr>
    </w:p>
    <w:p w:rsidR="00F327C0" w:rsidRDefault="00F327C0" w:rsidP="00EC76B4">
      <w:pPr>
        <w:pStyle w:val="af7"/>
        <w:rPr>
          <w:rtl/>
        </w:rPr>
      </w:pPr>
      <w:bookmarkStart w:id="233" w:name="_ETM_Q1_2150000"/>
      <w:bookmarkStart w:id="234" w:name="ET_interruption_5857_285"/>
      <w:bookmarkEnd w:id="233"/>
      <w:r w:rsidRPr="00EC76B4">
        <w:rPr>
          <w:rStyle w:val="TagStyle"/>
          <w:rtl/>
        </w:rPr>
        <w:t xml:space="preserve"> &lt;&lt; קריאה &gt;&gt;</w:t>
      </w:r>
      <w:r w:rsidRPr="00F327C0">
        <w:rPr>
          <w:rStyle w:val="TagStyle"/>
          <w:rtl/>
        </w:rPr>
        <w:t xml:space="preserve"> </w:t>
      </w:r>
      <w:r>
        <w:rPr>
          <w:rtl/>
        </w:rPr>
        <w:t>אלכסנדר קושניר (ישראל ביתנו):</w:t>
      </w:r>
      <w:r w:rsidRPr="00F327C0">
        <w:rPr>
          <w:rStyle w:val="TagStyle"/>
          <w:rtl/>
        </w:rPr>
        <w:t xml:space="preserve"> </w:t>
      </w:r>
      <w:r w:rsidRPr="00EC76B4">
        <w:rPr>
          <w:rStyle w:val="TagStyle"/>
          <w:rtl/>
        </w:rPr>
        <w:t>&lt;&lt; קריאה &gt;&gt;</w:t>
      </w:r>
      <w:r>
        <w:rPr>
          <w:rtl/>
        </w:rPr>
        <w:t xml:space="preserve">   </w:t>
      </w:r>
      <w:bookmarkEnd w:id="234"/>
    </w:p>
    <w:p w:rsidR="00F327C0" w:rsidRDefault="00F327C0" w:rsidP="00F327C0">
      <w:pPr>
        <w:pStyle w:val="KeepWithNext"/>
        <w:rPr>
          <w:rtl/>
          <w:lang w:eastAsia="he-IL"/>
        </w:rPr>
      </w:pPr>
    </w:p>
    <w:p w:rsidR="00F327C0" w:rsidRDefault="00F327C0" w:rsidP="00F327C0">
      <w:pPr>
        <w:rPr>
          <w:rtl/>
          <w:lang w:eastAsia="he-IL"/>
        </w:rPr>
      </w:pPr>
      <w:bookmarkStart w:id="235" w:name="_ETM_Q1_2152000"/>
      <w:bookmarkEnd w:id="235"/>
      <w:r>
        <w:rPr>
          <w:rFonts w:hint="cs"/>
          <w:rtl/>
          <w:lang w:eastAsia="he-IL"/>
        </w:rPr>
        <w:t xml:space="preserve">אתה לא תדבר אליי ככה, אתה לא תגיד לי מה לעשות. </w:t>
      </w:r>
    </w:p>
    <w:p w:rsidR="00F327C0" w:rsidRDefault="00F327C0" w:rsidP="00F327C0">
      <w:pPr>
        <w:rPr>
          <w:rtl/>
          <w:lang w:eastAsia="he-IL"/>
        </w:rPr>
      </w:pPr>
    </w:p>
    <w:p w:rsidR="00F327C0" w:rsidRDefault="001B7F49" w:rsidP="00EC76B4">
      <w:pPr>
        <w:pStyle w:val="af7"/>
        <w:rPr>
          <w:rtl/>
        </w:rPr>
      </w:pPr>
      <w:bookmarkStart w:id="236" w:name="ET_interruption_קריאות_286"/>
      <w:r w:rsidRPr="00EC76B4">
        <w:rPr>
          <w:rStyle w:val="TagStyle"/>
          <w:rtl/>
        </w:rPr>
        <w:t xml:space="preserve"> &lt;&lt; קריאה &gt;&gt;</w:t>
      </w:r>
      <w:r w:rsidRPr="001B7F49">
        <w:rPr>
          <w:rStyle w:val="TagStyle"/>
          <w:rtl/>
        </w:rPr>
        <w:t xml:space="preserve"> </w:t>
      </w:r>
      <w:r>
        <w:rPr>
          <w:rtl/>
        </w:rPr>
        <w:t>קריאות:</w:t>
      </w:r>
      <w:r w:rsidRPr="001B7F49">
        <w:rPr>
          <w:rStyle w:val="TagStyle"/>
          <w:rtl/>
        </w:rPr>
        <w:t xml:space="preserve"> </w:t>
      </w:r>
      <w:r w:rsidRPr="00EC76B4">
        <w:rPr>
          <w:rStyle w:val="TagStyle"/>
          <w:rtl/>
        </w:rPr>
        <w:t>&lt;&lt; קריאה &gt;&gt;</w:t>
      </w:r>
      <w:r>
        <w:rPr>
          <w:rtl/>
        </w:rPr>
        <w:t xml:space="preserve">   </w:t>
      </w:r>
      <w:bookmarkEnd w:id="236"/>
    </w:p>
    <w:p w:rsidR="001B7F49" w:rsidRDefault="001B7F49" w:rsidP="001B7F49">
      <w:pPr>
        <w:pStyle w:val="KeepWithNext"/>
        <w:rPr>
          <w:rtl/>
          <w:lang w:eastAsia="he-IL"/>
        </w:rPr>
      </w:pPr>
    </w:p>
    <w:p w:rsidR="001B7F49" w:rsidRDefault="001B7F49" w:rsidP="001B7F49">
      <w:pPr>
        <w:rPr>
          <w:rtl/>
          <w:lang w:eastAsia="he-IL"/>
        </w:rPr>
      </w:pPr>
      <w:bookmarkStart w:id="237" w:name="_ETM_Q1_2162000"/>
      <w:bookmarkEnd w:id="237"/>
      <w:r>
        <w:rPr>
          <w:rFonts w:hint="cs"/>
          <w:rtl/>
          <w:lang w:eastAsia="he-IL"/>
        </w:rPr>
        <w:t xml:space="preserve">- - - </w:t>
      </w:r>
    </w:p>
    <w:p w:rsidR="001B7F49" w:rsidRDefault="001B7F49" w:rsidP="001B7F49">
      <w:pPr>
        <w:rPr>
          <w:rtl/>
          <w:lang w:eastAsia="he-IL"/>
        </w:rPr>
      </w:pPr>
      <w:bookmarkStart w:id="238" w:name="_ETM_Q1_2160000"/>
      <w:bookmarkEnd w:id="238"/>
    </w:p>
    <w:p w:rsidR="001B7F49" w:rsidRDefault="001B7F49" w:rsidP="00EC76B4">
      <w:pPr>
        <w:pStyle w:val="af7"/>
        <w:rPr>
          <w:rtl/>
        </w:rPr>
      </w:pPr>
      <w:bookmarkStart w:id="239" w:name="ET_interruption_5935_288"/>
      <w:r w:rsidRPr="00EC76B4">
        <w:rPr>
          <w:rStyle w:val="TagStyle"/>
          <w:rtl/>
        </w:rPr>
        <w:t xml:space="preserve"> &lt;&lt; קריאה &gt;&gt;</w:t>
      </w:r>
      <w:r w:rsidRPr="001B7F49">
        <w:rPr>
          <w:rStyle w:val="TagStyle"/>
          <w:rtl/>
        </w:rPr>
        <w:t xml:space="preserve"> </w:t>
      </w:r>
      <w:r>
        <w:rPr>
          <w:rtl/>
        </w:rPr>
        <w:t>מיקי לוי (יש עתיד-תל"ם):</w:t>
      </w:r>
      <w:r w:rsidRPr="001B7F49">
        <w:rPr>
          <w:rStyle w:val="TagStyle"/>
          <w:rtl/>
        </w:rPr>
        <w:t xml:space="preserve"> </w:t>
      </w:r>
      <w:r w:rsidRPr="00EC76B4">
        <w:rPr>
          <w:rStyle w:val="TagStyle"/>
          <w:rtl/>
        </w:rPr>
        <w:t>&lt;&lt; קריאה &gt;&gt;</w:t>
      </w:r>
      <w:r>
        <w:rPr>
          <w:rtl/>
        </w:rPr>
        <w:t xml:space="preserve">   </w:t>
      </w:r>
      <w:bookmarkEnd w:id="239"/>
    </w:p>
    <w:p w:rsidR="001B7F49" w:rsidRDefault="001B7F49" w:rsidP="001B7F49">
      <w:pPr>
        <w:pStyle w:val="KeepWithNext"/>
        <w:rPr>
          <w:rtl/>
          <w:lang w:eastAsia="he-IL"/>
        </w:rPr>
      </w:pPr>
    </w:p>
    <w:p w:rsidR="001B7F49" w:rsidRDefault="001B7F49" w:rsidP="001B7F49">
      <w:pPr>
        <w:rPr>
          <w:rtl/>
          <w:lang w:eastAsia="he-IL"/>
        </w:rPr>
      </w:pPr>
      <w:bookmarkStart w:id="240" w:name="_ETM_Q1_2170000"/>
      <w:bookmarkEnd w:id="240"/>
      <w:r>
        <w:rPr>
          <w:rFonts w:hint="cs"/>
          <w:rtl/>
          <w:lang w:eastAsia="he-IL"/>
        </w:rPr>
        <w:t xml:space="preserve">תשאל את </w:t>
      </w:r>
      <w:bookmarkStart w:id="241" w:name="_ETM_Q1_2171000"/>
      <w:bookmarkEnd w:id="241"/>
      <w:r>
        <w:rPr>
          <w:rFonts w:hint="cs"/>
          <w:rtl/>
          <w:lang w:eastAsia="he-IL"/>
        </w:rPr>
        <w:t xml:space="preserve">הייעוץ המשפטי - - - </w:t>
      </w:r>
    </w:p>
    <w:p w:rsidR="001B7F49" w:rsidRPr="001B7F49" w:rsidRDefault="001B7F49" w:rsidP="001B7F49">
      <w:pPr>
        <w:rPr>
          <w:rtl/>
          <w:lang w:eastAsia="he-IL"/>
        </w:rPr>
      </w:pPr>
      <w:bookmarkStart w:id="242" w:name="_ETM_Q1_2173000"/>
      <w:bookmarkEnd w:id="242"/>
    </w:p>
    <w:p w:rsidR="001B7F49" w:rsidRDefault="001B7F49" w:rsidP="00EC76B4">
      <w:pPr>
        <w:pStyle w:val="af7"/>
        <w:rPr>
          <w:rtl/>
        </w:rPr>
      </w:pPr>
      <w:bookmarkStart w:id="243" w:name="_ETM_Q1_2161000"/>
      <w:bookmarkStart w:id="244" w:name="ET_interruption_5939_287"/>
      <w:bookmarkEnd w:id="243"/>
      <w:r w:rsidRPr="00EC76B4">
        <w:rPr>
          <w:rStyle w:val="TagStyle"/>
          <w:rtl/>
        </w:rPr>
        <w:t xml:space="preserve"> &lt;&lt; קריאה &gt;&gt;</w:t>
      </w:r>
      <w:r w:rsidRPr="001B7F49">
        <w:rPr>
          <w:rStyle w:val="TagStyle"/>
          <w:rtl/>
        </w:rPr>
        <w:t xml:space="preserve"> </w:t>
      </w:r>
      <w:r>
        <w:rPr>
          <w:rtl/>
        </w:rPr>
        <w:t>עידן רול (יש עתיד-תל"ם):</w:t>
      </w:r>
      <w:r w:rsidRPr="001B7F49">
        <w:rPr>
          <w:rStyle w:val="TagStyle"/>
          <w:rtl/>
        </w:rPr>
        <w:t xml:space="preserve"> </w:t>
      </w:r>
      <w:r w:rsidRPr="00EC76B4">
        <w:rPr>
          <w:rStyle w:val="TagStyle"/>
          <w:rtl/>
        </w:rPr>
        <w:t>&lt;&lt; קריאה &gt;&gt;</w:t>
      </w:r>
      <w:r>
        <w:rPr>
          <w:rtl/>
        </w:rPr>
        <w:t xml:space="preserve">   </w:t>
      </w:r>
      <w:bookmarkEnd w:id="244"/>
    </w:p>
    <w:p w:rsidR="001B7F49" w:rsidRDefault="001B7F49" w:rsidP="001B7F49">
      <w:pPr>
        <w:pStyle w:val="KeepWithNext"/>
        <w:rPr>
          <w:rtl/>
          <w:lang w:eastAsia="he-IL"/>
        </w:rPr>
      </w:pPr>
    </w:p>
    <w:p w:rsidR="001B7F49" w:rsidRDefault="001B7F49" w:rsidP="001B7F49">
      <w:pPr>
        <w:rPr>
          <w:rtl/>
          <w:lang w:eastAsia="he-IL"/>
        </w:rPr>
      </w:pPr>
      <w:r>
        <w:rPr>
          <w:rFonts w:hint="cs"/>
          <w:rtl/>
          <w:lang w:eastAsia="he-IL"/>
        </w:rPr>
        <w:t xml:space="preserve">איתן, אני מודיע לך שאני </w:t>
      </w:r>
      <w:bookmarkStart w:id="245" w:name="_ETM_Q1_2172000"/>
      <w:bookmarkEnd w:id="245"/>
      <w:r>
        <w:rPr>
          <w:rFonts w:hint="cs"/>
          <w:rtl/>
          <w:lang w:eastAsia="he-IL"/>
        </w:rPr>
        <w:t xml:space="preserve">אתן את ההצעה לסדר גם אם אני אצטרך לחזור עוד </w:t>
      </w:r>
      <w:bookmarkStart w:id="246" w:name="_ETM_Q1_2175000"/>
      <w:bookmarkEnd w:id="246"/>
      <w:r>
        <w:rPr>
          <w:rFonts w:hint="cs"/>
          <w:rtl/>
          <w:lang w:eastAsia="he-IL"/>
        </w:rPr>
        <w:t xml:space="preserve">פעם כדי לתת אותה. מה אתה מנסה להסתיר? את </w:t>
      </w:r>
      <w:bookmarkStart w:id="247" w:name="_ETM_Q1_2179000"/>
      <w:bookmarkEnd w:id="247"/>
      <w:r>
        <w:rPr>
          <w:rFonts w:hint="cs"/>
          <w:rtl/>
          <w:lang w:eastAsia="he-IL"/>
        </w:rPr>
        <w:t xml:space="preserve">המשמעויות המשפטיות של ההסכם הזה? אתה מנסה להסתיר את המשמעויות </w:t>
      </w:r>
      <w:bookmarkStart w:id="248" w:name="_ETM_Q1_2183000"/>
      <w:bookmarkEnd w:id="248"/>
      <w:r>
        <w:rPr>
          <w:rFonts w:hint="cs"/>
          <w:rtl/>
          <w:lang w:eastAsia="he-IL"/>
        </w:rPr>
        <w:t>הכלכליות מהציבור? הצעה לסדר אי אפשר לתת כבר?</w:t>
      </w:r>
    </w:p>
    <w:p w:rsidR="001B7F49" w:rsidRDefault="001B7F49" w:rsidP="001B7F49">
      <w:pPr>
        <w:rPr>
          <w:rtl/>
          <w:lang w:eastAsia="he-IL"/>
        </w:rPr>
      </w:pPr>
    </w:p>
    <w:p w:rsidR="001B7F49" w:rsidRDefault="001B7F49" w:rsidP="00EC76B4">
      <w:pPr>
        <w:pStyle w:val="af7"/>
        <w:rPr>
          <w:rtl/>
        </w:rPr>
      </w:pPr>
      <w:bookmarkStart w:id="249" w:name="ET_interruption_5857_289"/>
      <w:r w:rsidRPr="00EC76B4">
        <w:rPr>
          <w:rStyle w:val="TagStyle"/>
          <w:rtl/>
        </w:rPr>
        <w:t xml:space="preserve"> &lt;&lt; קריאה &gt;&gt;</w:t>
      </w:r>
      <w:r w:rsidRPr="001B7F49">
        <w:rPr>
          <w:rStyle w:val="TagStyle"/>
          <w:rtl/>
        </w:rPr>
        <w:t xml:space="preserve"> </w:t>
      </w:r>
      <w:r>
        <w:rPr>
          <w:rtl/>
        </w:rPr>
        <w:t>אלכסנדר קושניר (ישראל ביתנו):</w:t>
      </w:r>
      <w:r w:rsidRPr="001B7F49">
        <w:rPr>
          <w:rStyle w:val="TagStyle"/>
          <w:rtl/>
        </w:rPr>
        <w:t xml:space="preserve"> </w:t>
      </w:r>
      <w:r w:rsidRPr="00EC76B4">
        <w:rPr>
          <w:rStyle w:val="TagStyle"/>
          <w:rtl/>
        </w:rPr>
        <w:t>&lt;&lt; קריאה &gt;&gt;</w:t>
      </w:r>
      <w:r>
        <w:rPr>
          <w:rtl/>
        </w:rPr>
        <w:t xml:space="preserve">   </w:t>
      </w:r>
      <w:bookmarkEnd w:id="249"/>
    </w:p>
    <w:p w:rsidR="001B7F49" w:rsidRDefault="001B7F49" w:rsidP="001B7F49">
      <w:pPr>
        <w:pStyle w:val="KeepWithNext"/>
        <w:rPr>
          <w:rtl/>
          <w:lang w:eastAsia="he-IL"/>
        </w:rPr>
      </w:pPr>
    </w:p>
    <w:p w:rsidR="001B7F49" w:rsidRDefault="001B7F49" w:rsidP="001B7F49">
      <w:pPr>
        <w:rPr>
          <w:rtl/>
          <w:lang w:eastAsia="he-IL"/>
        </w:rPr>
      </w:pPr>
      <w:bookmarkStart w:id="250" w:name="_ETM_Q1_2184000"/>
      <w:bookmarkEnd w:id="250"/>
      <w:r>
        <w:rPr>
          <w:rFonts w:hint="cs"/>
          <w:rtl/>
          <w:lang w:eastAsia="he-IL"/>
        </w:rPr>
        <w:t xml:space="preserve">- - - </w:t>
      </w:r>
      <w:bookmarkStart w:id="251" w:name="_ETM_Q1_2187000"/>
      <w:bookmarkEnd w:id="251"/>
      <w:r>
        <w:rPr>
          <w:rFonts w:hint="cs"/>
          <w:rtl/>
          <w:lang w:eastAsia="he-IL"/>
        </w:rPr>
        <w:t xml:space="preserve">לפחות תהיה ממלכתי - - - </w:t>
      </w:r>
    </w:p>
    <w:p w:rsidR="001B7F49" w:rsidRDefault="001B7F49" w:rsidP="001B7F49">
      <w:pPr>
        <w:rPr>
          <w:rtl/>
          <w:lang w:eastAsia="he-IL"/>
        </w:rPr>
      </w:pPr>
    </w:p>
    <w:p w:rsidR="001B7F49" w:rsidRDefault="001B7F49" w:rsidP="00EC76B4">
      <w:pPr>
        <w:pStyle w:val="af7"/>
        <w:rPr>
          <w:rtl/>
        </w:rPr>
      </w:pPr>
      <w:bookmarkStart w:id="252" w:name="ET_interruption_5935_290"/>
      <w:r w:rsidRPr="00EC76B4">
        <w:rPr>
          <w:rStyle w:val="TagStyle"/>
          <w:rtl/>
        </w:rPr>
        <w:t xml:space="preserve"> &lt;&lt; קריאה &gt;&gt;</w:t>
      </w:r>
      <w:r w:rsidRPr="001B7F49">
        <w:rPr>
          <w:rStyle w:val="TagStyle"/>
          <w:rtl/>
        </w:rPr>
        <w:t xml:space="preserve"> </w:t>
      </w:r>
      <w:r>
        <w:rPr>
          <w:rtl/>
        </w:rPr>
        <w:t>מיקי לוי (יש עתיד-תל"ם):</w:t>
      </w:r>
      <w:r w:rsidRPr="001B7F49">
        <w:rPr>
          <w:rStyle w:val="TagStyle"/>
          <w:rtl/>
        </w:rPr>
        <w:t xml:space="preserve"> </w:t>
      </w:r>
      <w:r w:rsidRPr="00EC76B4">
        <w:rPr>
          <w:rStyle w:val="TagStyle"/>
          <w:rtl/>
        </w:rPr>
        <w:t>&lt;&lt; קריאה &gt;&gt;</w:t>
      </w:r>
      <w:r>
        <w:rPr>
          <w:rtl/>
        </w:rPr>
        <w:t xml:space="preserve">   </w:t>
      </w:r>
      <w:bookmarkEnd w:id="252"/>
    </w:p>
    <w:p w:rsidR="001B7F49" w:rsidRDefault="001B7F49" w:rsidP="001B7F49">
      <w:pPr>
        <w:pStyle w:val="KeepWithNext"/>
        <w:rPr>
          <w:rtl/>
          <w:lang w:eastAsia="he-IL"/>
        </w:rPr>
      </w:pPr>
    </w:p>
    <w:p w:rsidR="001B7F49" w:rsidRDefault="001B7F49" w:rsidP="001B7F49">
      <w:pPr>
        <w:rPr>
          <w:rtl/>
          <w:lang w:eastAsia="he-IL"/>
        </w:rPr>
      </w:pPr>
      <w:r>
        <w:rPr>
          <w:rFonts w:hint="cs"/>
          <w:rtl/>
          <w:lang w:eastAsia="he-IL"/>
        </w:rPr>
        <w:t>מה זה הסתימת פיות הזאת?</w:t>
      </w:r>
    </w:p>
    <w:p w:rsidR="001B7F49" w:rsidRDefault="001B7F49" w:rsidP="001B7F49">
      <w:pPr>
        <w:rPr>
          <w:rtl/>
          <w:lang w:eastAsia="he-IL"/>
        </w:rPr>
      </w:pPr>
    </w:p>
    <w:p w:rsidR="001B7F49" w:rsidRDefault="001B7F49" w:rsidP="00EC76B4">
      <w:pPr>
        <w:pStyle w:val="af7"/>
        <w:rPr>
          <w:rtl/>
        </w:rPr>
      </w:pPr>
      <w:bookmarkStart w:id="253" w:name="ET_interruption_5939_291"/>
      <w:r w:rsidRPr="00EC76B4">
        <w:rPr>
          <w:rStyle w:val="TagStyle"/>
          <w:rtl/>
        </w:rPr>
        <w:t xml:space="preserve"> &lt;&lt; קריאה &gt;&gt;</w:t>
      </w:r>
      <w:r w:rsidRPr="001B7F49">
        <w:rPr>
          <w:rStyle w:val="TagStyle"/>
          <w:rtl/>
        </w:rPr>
        <w:t xml:space="preserve"> </w:t>
      </w:r>
      <w:r>
        <w:rPr>
          <w:rtl/>
        </w:rPr>
        <w:t>עידן רול (יש עתיד-תל"ם):</w:t>
      </w:r>
      <w:r w:rsidRPr="001B7F49">
        <w:rPr>
          <w:rStyle w:val="TagStyle"/>
          <w:rtl/>
        </w:rPr>
        <w:t xml:space="preserve"> </w:t>
      </w:r>
      <w:r w:rsidRPr="00EC76B4">
        <w:rPr>
          <w:rStyle w:val="TagStyle"/>
          <w:rtl/>
        </w:rPr>
        <w:t>&lt;&lt; קריאה &gt;&gt;</w:t>
      </w:r>
      <w:r>
        <w:rPr>
          <w:rtl/>
        </w:rPr>
        <w:t xml:space="preserve">   </w:t>
      </w:r>
      <w:bookmarkEnd w:id="253"/>
    </w:p>
    <w:p w:rsidR="001B7F49" w:rsidRDefault="001B7F49" w:rsidP="001B7F49">
      <w:pPr>
        <w:pStyle w:val="KeepWithNext"/>
        <w:rPr>
          <w:rtl/>
          <w:lang w:eastAsia="he-IL"/>
        </w:rPr>
      </w:pPr>
    </w:p>
    <w:p w:rsidR="001B7F49" w:rsidRDefault="001B7F49" w:rsidP="001B7F49">
      <w:pPr>
        <w:rPr>
          <w:rtl/>
          <w:lang w:eastAsia="he-IL"/>
        </w:rPr>
      </w:pPr>
      <w:r>
        <w:rPr>
          <w:rFonts w:hint="cs"/>
          <w:rtl/>
          <w:lang w:eastAsia="he-IL"/>
        </w:rPr>
        <w:t xml:space="preserve">התחלנו את היום וכבר סותמים את הפה? מה זה, זו </w:t>
      </w:r>
      <w:bookmarkStart w:id="254" w:name="_ETM_Q1_2193000"/>
      <w:bookmarkEnd w:id="254"/>
      <w:r>
        <w:rPr>
          <w:rFonts w:hint="cs"/>
          <w:rtl/>
          <w:lang w:eastAsia="he-IL"/>
        </w:rPr>
        <w:t xml:space="preserve">הצעה לסדר. </w:t>
      </w:r>
      <w:r w:rsidR="0071321C">
        <w:rPr>
          <w:rFonts w:hint="cs"/>
          <w:rtl/>
          <w:lang w:eastAsia="he-IL"/>
        </w:rPr>
        <w:t xml:space="preserve">יש ציבור שאני מייצג, הוא צריך </w:t>
      </w:r>
      <w:bookmarkStart w:id="255" w:name="_ETM_Q1_2198000"/>
      <w:bookmarkEnd w:id="255"/>
      <w:r w:rsidR="0071321C">
        <w:rPr>
          <w:rFonts w:hint="cs"/>
          <w:rtl/>
          <w:lang w:eastAsia="he-IL"/>
        </w:rPr>
        <w:t xml:space="preserve">לדעת איך הניהול צריך להיראות. </w:t>
      </w:r>
    </w:p>
    <w:p w:rsidR="0071321C" w:rsidRDefault="0071321C" w:rsidP="00EC76B4">
      <w:pPr>
        <w:pStyle w:val="a5"/>
        <w:rPr>
          <w:rtl/>
        </w:rPr>
      </w:pPr>
      <w:bookmarkStart w:id="256" w:name="ET_speaker_5292_292"/>
      <w:r w:rsidRPr="00EC76B4">
        <w:rPr>
          <w:rStyle w:val="TagStyle"/>
          <w:rtl/>
        </w:rPr>
        <w:t xml:space="preserve"> &lt;&lt; דובר &gt;&gt;</w:t>
      </w:r>
      <w:r w:rsidRPr="0071321C">
        <w:rPr>
          <w:rStyle w:val="TagStyle"/>
          <w:rtl/>
        </w:rPr>
        <w:t xml:space="preserve"> </w:t>
      </w:r>
      <w:r>
        <w:rPr>
          <w:rtl/>
        </w:rPr>
        <w:t>אוסאמה סעדי (הרשימה המשותפת):</w:t>
      </w:r>
      <w:r w:rsidRPr="0071321C">
        <w:rPr>
          <w:rStyle w:val="TagStyle"/>
          <w:rtl/>
        </w:rPr>
        <w:t xml:space="preserve"> </w:t>
      </w:r>
      <w:r w:rsidRPr="00EC76B4">
        <w:rPr>
          <w:rStyle w:val="TagStyle"/>
          <w:rtl/>
        </w:rPr>
        <w:t>&lt;&lt; דובר &gt;&gt;</w:t>
      </w:r>
      <w:r>
        <w:rPr>
          <w:rtl/>
        </w:rPr>
        <w:t xml:space="preserve">   </w:t>
      </w:r>
      <w:bookmarkEnd w:id="256"/>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אתה מנהל ועדה מיוחדת שדנה </w:t>
      </w:r>
      <w:bookmarkStart w:id="257" w:name="_ETM_Q1_2201000"/>
      <w:bookmarkEnd w:id="257"/>
      <w:r>
        <w:rPr>
          <w:rFonts w:hint="cs"/>
          <w:rtl/>
          <w:lang w:eastAsia="he-IL"/>
        </w:rPr>
        <w:t xml:space="preserve">בחוקי יסוד מבלי שיש לך ניסיון - - - </w:t>
      </w:r>
    </w:p>
    <w:p w:rsidR="0071321C" w:rsidRDefault="0071321C" w:rsidP="0071321C">
      <w:pPr>
        <w:rPr>
          <w:rtl/>
          <w:lang w:eastAsia="he-IL"/>
        </w:rPr>
      </w:pPr>
    </w:p>
    <w:p w:rsidR="0071321C" w:rsidRDefault="0071321C" w:rsidP="00EC76B4">
      <w:pPr>
        <w:pStyle w:val="af7"/>
        <w:rPr>
          <w:rtl/>
        </w:rPr>
      </w:pPr>
      <w:bookmarkStart w:id="258" w:name="_ETM_Q1_2207000"/>
      <w:bookmarkStart w:id="259" w:name="_ETM_Q1_2206000"/>
      <w:bookmarkStart w:id="260" w:name="ET_interruption_5939_293"/>
      <w:bookmarkEnd w:id="258"/>
      <w:bookmarkEnd w:id="259"/>
      <w:r w:rsidRPr="00EC76B4">
        <w:rPr>
          <w:rStyle w:val="TagStyle"/>
          <w:rtl/>
        </w:rPr>
        <w:t xml:space="preserve"> &lt;&lt; קריאה &gt;&gt;</w:t>
      </w:r>
      <w:r w:rsidRPr="0071321C">
        <w:rPr>
          <w:rStyle w:val="TagStyle"/>
          <w:rtl/>
        </w:rPr>
        <w:t xml:space="preserve"> </w:t>
      </w:r>
      <w:r>
        <w:rPr>
          <w:rtl/>
        </w:rPr>
        <w:t>עידן רול (יש עתיד-תל"ם):</w:t>
      </w:r>
      <w:r w:rsidRPr="0071321C">
        <w:rPr>
          <w:rStyle w:val="TagStyle"/>
          <w:rtl/>
        </w:rPr>
        <w:t xml:space="preserve"> </w:t>
      </w:r>
      <w:r w:rsidRPr="00EC76B4">
        <w:rPr>
          <w:rStyle w:val="TagStyle"/>
          <w:rtl/>
        </w:rPr>
        <w:t>&lt;&lt; קריאה &gt;&gt;</w:t>
      </w:r>
      <w:r>
        <w:rPr>
          <w:rtl/>
        </w:rPr>
        <w:t xml:space="preserve">   </w:t>
      </w:r>
      <w:bookmarkEnd w:id="260"/>
    </w:p>
    <w:p w:rsidR="0071321C" w:rsidRDefault="0071321C" w:rsidP="0071321C">
      <w:pPr>
        <w:pStyle w:val="KeepWithNext"/>
        <w:rPr>
          <w:rtl/>
          <w:lang w:eastAsia="he-IL"/>
        </w:rPr>
      </w:pPr>
    </w:p>
    <w:p w:rsidR="0071321C" w:rsidRDefault="0071321C" w:rsidP="0071321C">
      <w:pPr>
        <w:rPr>
          <w:rtl/>
          <w:lang w:eastAsia="he-IL"/>
        </w:rPr>
      </w:pPr>
      <w:bookmarkStart w:id="261" w:name="_ETM_Q1_2205000"/>
      <w:bookmarkEnd w:id="261"/>
      <w:r>
        <w:rPr>
          <w:rFonts w:hint="cs"/>
          <w:rtl/>
          <w:lang w:eastAsia="he-IL"/>
        </w:rPr>
        <w:t xml:space="preserve">אם </w:t>
      </w:r>
      <w:bookmarkStart w:id="262" w:name="_ETM_Q1_2208000"/>
      <w:bookmarkEnd w:id="262"/>
      <w:r>
        <w:rPr>
          <w:rFonts w:hint="cs"/>
          <w:rtl/>
          <w:lang w:eastAsia="he-IL"/>
        </w:rPr>
        <w:t xml:space="preserve">אין לכם ממה לפחד, אז תתנו לנו לדבר, אלא </w:t>
      </w:r>
      <w:bookmarkStart w:id="263" w:name="_ETM_Q1_2211000"/>
      <w:bookmarkEnd w:id="263"/>
      <w:r>
        <w:rPr>
          <w:rFonts w:hint="cs"/>
          <w:rtl/>
          <w:lang w:eastAsia="he-IL"/>
        </w:rPr>
        <w:t xml:space="preserve">אם אדוני היושב-ראש מנסה להסתיר משהו בהצעת החוק המאוד </w:t>
      </w:r>
      <w:bookmarkStart w:id="264" w:name="_ETM_Q1_2216000"/>
      <w:bookmarkEnd w:id="264"/>
      <w:r>
        <w:rPr>
          <w:rFonts w:hint="cs"/>
          <w:rtl/>
          <w:lang w:eastAsia="he-IL"/>
        </w:rPr>
        <w:t xml:space="preserve">מוזרה והמאוד מהירה שהוא הגיש על שולחן הכנסת. </w:t>
      </w:r>
    </w:p>
    <w:p w:rsidR="0071321C" w:rsidRDefault="0071321C" w:rsidP="0071321C">
      <w:pPr>
        <w:rPr>
          <w:rtl/>
          <w:lang w:eastAsia="he-IL"/>
        </w:rPr>
      </w:pPr>
    </w:p>
    <w:p w:rsidR="0071321C" w:rsidRDefault="0071321C" w:rsidP="00EC76B4">
      <w:pPr>
        <w:pStyle w:val="af8"/>
        <w:rPr>
          <w:rtl/>
        </w:rPr>
      </w:pPr>
      <w:bookmarkStart w:id="265" w:name="ET_yor_5771_294"/>
      <w:r w:rsidRPr="00EC76B4">
        <w:rPr>
          <w:rStyle w:val="TagStyle"/>
          <w:rtl/>
        </w:rPr>
        <w:t xml:space="preserve"> &lt;&lt; יור &gt;&gt;</w:t>
      </w:r>
      <w:r w:rsidRPr="0071321C">
        <w:rPr>
          <w:rStyle w:val="TagStyle"/>
          <w:rtl/>
        </w:rPr>
        <w:t xml:space="preserve"> </w:t>
      </w:r>
      <w:r>
        <w:rPr>
          <w:rtl/>
        </w:rPr>
        <w:t>היו"ר איתן גינזבורג:</w:t>
      </w:r>
      <w:r w:rsidRPr="0071321C">
        <w:rPr>
          <w:rStyle w:val="TagStyle"/>
          <w:rtl/>
        </w:rPr>
        <w:t xml:space="preserve"> </w:t>
      </w:r>
      <w:r w:rsidRPr="00EC76B4">
        <w:rPr>
          <w:rStyle w:val="TagStyle"/>
          <w:rtl/>
        </w:rPr>
        <w:t>&lt;&lt; יור &gt;&gt;</w:t>
      </w:r>
      <w:r>
        <w:rPr>
          <w:rtl/>
        </w:rPr>
        <w:t xml:space="preserve">   </w:t>
      </w:r>
      <w:bookmarkEnd w:id="265"/>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תודה, תודה. </w:t>
      </w:r>
    </w:p>
    <w:p w:rsidR="0071321C" w:rsidRDefault="0071321C" w:rsidP="0071321C">
      <w:pPr>
        <w:rPr>
          <w:rtl/>
          <w:lang w:eastAsia="he-IL"/>
        </w:rPr>
      </w:pPr>
    </w:p>
    <w:p w:rsidR="0071321C" w:rsidRDefault="0071321C" w:rsidP="00EC76B4">
      <w:pPr>
        <w:pStyle w:val="af7"/>
        <w:rPr>
          <w:rtl/>
        </w:rPr>
      </w:pPr>
      <w:bookmarkStart w:id="266" w:name="ET_interruption_5939_295"/>
      <w:r w:rsidRPr="00EC76B4">
        <w:rPr>
          <w:rStyle w:val="TagStyle"/>
          <w:rtl/>
        </w:rPr>
        <w:t xml:space="preserve"> &lt;&lt; קריאה &gt;&gt;</w:t>
      </w:r>
      <w:r w:rsidRPr="0071321C">
        <w:rPr>
          <w:rStyle w:val="TagStyle"/>
          <w:rtl/>
        </w:rPr>
        <w:t xml:space="preserve"> </w:t>
      </w:r>
      <w:r>
        <w:rPr>
          <w:rtl/>
        </w:rPr>
        <w:t>עידן רול (יש עתיד-תל"ם):</w:t>
      </w:r>
      <w:r w:rsidRPr="0071321C">
        <w:rPr>
          <w:rStyle w:val="TagStyle"/>
          <w:rtl/>
        </w:rPr>
        <w:t xml:space="preserve"> </w:t>
      </w:r>
      <w:r w:rsidRPr="00EC76B4">
        <w:rPr>
          <w:rStyle w:val="TagStyle"/>
          <w:rtl/>
        </w:rPr>
        <w:t>&lt;&lt; קריאה &gt;&gt;</w:t>
      </w:r>
      <w:r>
        <w:rPr>
          <w:rtl/>
        </w:rPr>
        <w:t xml:space="preserve">   </w:t>
      </w:r>
      <w:bookmarkEnd w:id="266"/>
    </w:p>
    <w:p w:rsidR="0071321C" w:rsidRDefault="0071321C" w:rsidP="0071321C">
      <w:pPr>
        <w:pStyle w:val="KeepWithNext"/>
        <w:rPr>
          <w:rtl/>
          <w:lang w:eastAsia="he-IL"/>
        </w:rPr>
      </w:pPr>
    </w:p>
    <w:p w:rsidR="0071321C" w:rsidRDefault="0071321C" w:rsidP="0071321C">
      <w:pPr>
        <w:rPr>
          <w:rtl/>
        </w:rPr>
      </w:pPr>
      <w:r>
        <w:rPr>
          <w:rFonts w:hint="cs"/>
          <w:rtl/>
          <w:lang w:eastAsia="he-IL"/>
        </w:rPr>
        <w:t xml:space="preserve">אם </w:t>
      </w:r>
      <w:r>
        <w:rPr>
          <w:rFonts w:hint="cs"/>
          <w:rtl/>
        </w:rPr>
        <w:t xml:space="preserve">אין לאדוני היושב-ראש מה לפחד, הוא ייתן לי לדבר. </w:t>
      </w:r>
      <w:bookmarkStart w:id="267" w:name="_ETM_Q1_2220000"/>
      <w:bookmarkEnd w:id="267"/>
    </w:p>
    <w:p w:rsidR="0071321C" w:rsidRDefault="0071321C" w:rsidP="0071321C">
      <w:pPr>
        <w:rPr>
          <w:rtl/>
        </w:rPr>
      </w:pPr>
    </w:p>
    <w:p w:rsidR="0071321C" w:rsidRDefault="0071321C" w:rsidP="00EC76B4">
      <w:pPr>
        <w:pStyle w:val="af8"/>
        <w:rPr>
          <w:rtl/>
        </w:rPr>
      </w:pPr>
      <w:bookmarkStart w:id="268" w:name="ET_yor_5771_296"/>
      <w:r w:rsidRPr="00EC76B4">
        <w:rPr>
          <w:rStyle w:val="TagStyle"/>
          <w:rtl/>
        </w:rPr>
        <w:t xml:space="preserve"> &lt;&lt; יור &gt;&gt;</w:t>
      </w:r>
      <w:r w:rsidRPr="0071321C">
        <w:rPr>
          <w:rStyle w:val="TagStyle"/>
          <w:rtl/>
        </w:rPr>
        <w:t xml:space="preserve"> </w:t>
      </w:r>
      <w:r>
        <w:rPr>
          <w:rtl/>
        </w:rPr>
        <w:t>היו"ר איתן גינזבורג:</w:t>
      </w:r>
      <w:r w:rsidRPr="0071321C">
        <w:rPr>
          <w:rStyle w:val="TagStyle"/>
          <w:rtl/>
        </w:rPr>
        <w:t xml:space="preserve"> </w:t>
      </w:r>
      <w:r w:rsidRPr="00EC76B4">
        <w:rPr>
          <w:rStyle w:val="TagStyle"/>
          <w:rtl/>
        </w:rPr>
        <w:t>&lt;&lt; יור &gt;&gt;</w:t>
      </w:r>
      <w:r>
        <w:rPr>
          <w:rtl/>
        </w:rPr>
        <w:t xml:space="preserve">   </w:t>
      </w:r>
      <w:bookmarkEnd w:id="268"/>
    </w:p>
    <w:p w:rsidR="0071321C" w:rsidRDefault="0071321C" w:rsidP="0071321C">
      <w:pPr>
        <w:pStyle w:val="KeepWithNext"/>
        <w:rPr>
          <w:rtl/>
          <w:lang w:eastAsia="he-IL"/>
        </w:rPr>
      </w:pPr>
    </w:p>
    <w:p w:rsidR="0071321C" w:rsidRDefault="0071321C" w:rsidP="0071321C">
      <w:pPr>
        <w:rPr>
          <w:rtl/>
          <w:lang w:eastAsia="he-IL"/>
        </w:rPr>
      </w:pPr>
      <w:bookmarkStart w:id="269" w:name="_ETM_Q1_2221000"/>
      <w:bookmarkEnd w:id="269"/>
      <w:r>
        <w:rPr>
          <w:rFonts w:hint="cs"/>
          <w:rtl/>
          <w:lang w:eastAsia="he-IL"/>
        </w:rPr>
        <w:t xml:space="preserve">אני מבקש ממך - - - </w:t>
      </w:r>
    </w:p>
    <w:p w:rsidR="0071321C" w:rsidRDefault="0071321C" w:rsidP="0071321C">
      <w:pPr>
        <w:rPr>
          <w:rtl/>
          <w:lang w:eastAsia="he-IL"/>
        </w:rPr>
      </w:pPr>
    </w:p>
    <w:p w:rsidR="0071321C" w:rsidRDefault="0071321C" w:rsidP="00EC76B4">
      <w:pPr>
        <w:pStyle w:val="af7"/>
        <w:rPr>
          <w:rtl/>
        </w:rPr>
      </w:pPr>
      <w:bookmarkStart w:id="270" w:name="_ETM_Q1_2219000"/>
      <w:bookmarkStart w:id="271" w:name="ET_interruption_5939_297"/>
      <w:bookmarkEnd w:id="270"/>
      <w:r w:rsidRPr="00EC76B4">
        <w:rPr>
          <w:rStyle w:val="TagStyle"/>
          <w:rtl/>
        </w:rPr>
        <w:t xml:space="preserve"> &lt;&lt; קריאה &gt;&gt;</w:t>
      </w:r>
      <w:r w:rsidRPr="0071321C">
        <w:rPr>
          <w:rStyle w:val="TagStyle"/>
          <w:rtl/>
        </w:rPr>
        <w:t xml:space="preserve"> </w:t>
      </w:r>
      <w:r>
        <w:rPr>
          <w:rtl/>
        </w:rPr>
        <w:t>עידן רול (יש עתיד-תל"ם):</w:t>
      </w:r>
      <w:r w:rsidRPr="0071321C">
        <w:rPr>
          <w:rStyle w:val="TagStyle"/>
          <w:rtl/>
        </w:rPr>
        <w:t xml:space="preserve"> </w:t>
      </w:r>
      <w:r w:rsidRPr="00EC76B4">
        <w:rPr>
          <w:rStyle w:val="TagStyle"/>
          <w:rtl/>
        </w:rPr>
        <w:t>&lt;&lt; קריאה &gt;&gt;</w:t>
      </w:r>
      <w:r>
        <w:rPr>
          <w:rtl/>
        </w:rPr>
        <w:t xml:space="preserve">   </w:t>
      </w:r>
      <w:bookmarkEnd w:id="271"/>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אנשים לא חוששים אם </w:t>
      </w:r>
      <w:bookmarkStart w:id="272" w:name="_ETM_Q1_2224000"/>
      <w:bookmarkEnd w:id="272"/>
      <w:r>
        <w:rPr>
          <w:rFonts w:hint="cs"/>
          <w:rtl/>
          <w:lang w:eastAsia="he-IL"/>
        </w:rPr>
        <w:t xml:space="preserve">הם מבינים את מה שהם עושים. </w:t>
      </w:r>
    </w:p>
    <w:p w:rsidR="0071321C" w:rsidRDefault="0071321C" w:rsidP="0071321C">
      <w:pPr>
        <w:rPr>
          <w:rtl/>
          <w:lang w:eastAsia="he-IL"/>
        </w:rPr>
      </w:pPr>
    </w:p>
    <w:p w:rsidR="0071321C" w:rsidRDefault="0071321C" w:rsidP="00EC76B4">
      <w:pPr>
        <w:pStyle w:val="af8"/>
        <w:rPr>
          <w:rtl/>
        </w:rPr>
      </w:pPr>
      <w:bookmarkStart w:id="273" w:name="_ETM_Q1_2223000"/>
      <w:bookmarkStart w:id="274" w:name="ET_yor_5771_298"/>
      <w:bookmarkEnd w:id="273"/>
      <w:r w:rsidRPr="00EC76B4">
        <w:rPr>
          <w:rStyle w:val="TagStyle"/>
          <w:rtl/>
        </w:rPr>
        <w:t xml:space="preserve"> &lt;&lt; יור &gt;&gt;</w:t>
      </w:r>
      <w:r w:rsidRPr="0071321C">
        <w:rPr>
          <w:rStyle w:val="TagStyle"/>
          <w:rtl/>
        </w:rPr>
        <w:t xml:space="preserve"> </w:t>
      </w:r>
      <w:r>
        <w:rPr>
          <w:rtl/>
        </w:rPr>
        <w:t>היו"ר איתן גינזבורג:</w:t>
      </w:r>
      <w:r w:rsidRPr="0071321C">
        <w:rPr>
          <w:rStyle w:val="TagStyle"/>
          <w:rtl/>
        </w:rPr>
        <w:t xml:space="preserve"> </w:t>
      </w:r>
      <w:r w:rsidRPr="00EC76B4">
        <w:rPr>
          <w:rStyle w:val="TagStyle"/>
          <w:rtl/>
        </w:rPr>
        <w:t>&lt;&lt; יור &gt;&gt;</w:t>
      </w:r>
      <w:r>
        <w:rPr>
          <w:rtl/>
        </w:rPr>
        <w:t xml:space="preserve">   </w:t>
      </w:r>
      <w:bookmarkEnd w:id="274"/>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אני מבקש ממך לצאת </w:t>
      </w:r>
      <w:bookmarkStart w:id="275" w:name="_ETM_Q1_2225000"/>
      <w:bookmarkEnd w:id="275"/>
      <w:r>
        <w:rPr>
          <w:rFonts w:hint="cs"/>
          <w:rtl/>
          <w:lang w:eastAsia="he-IL"/>
        </w:rPr>
        <w:t xml:space="preserve">חמש דקות ולהתרענן. </w:t>
      </w:r>
    </w:p>
    <w:p w:rsidR="0071321C" w:rsidRDefault="0071321C" w:rsidP="0071321C">
      <w:pPr>
        <w:rPr>
          <w:rtl/>
          <w:lang w:eastAsia="he-IL"/>
        </w:rPr>
      </w:pPr>
      <w:bookmarkStart w:id="276" w:name="_ETM_Q1_2228000"/>
      <w:bookmarkEnd w:id="276"/>
    </w:p>
    <w:p w:rsidR="0071321C" w:rsidRPr="0071321C" w:rsidRDefault="0071321C" w:rsidP="0071321C">
      <w:pPr>
        <w:rPr>
          <w:rtl/>
          <w:lang w:eastAsia="he-IL"/>
        </w:rPr>
      </w:pPr>
    </w:p>
    <w:p w:rsidR="003F3AA4" w:rsidRDefault="003F3AA4" w:rsidP="00EC76B4">
      <w:pPr>
        <w:pStyle w:val="af7"/>
        <w:rPr>
          <w:rtl/>
        </w:rPr>
      </w:pPr>
      <w:bookmarkStart w:id="277" w:name="ET_interruption_5939_33"/>
      <w:r w:rsidRPr="00EC76B4">
        <w:rPr>
          <w:rStyle w:val="TagStyle"/>
          <w:rtl/>
        </w:rPr>
        <w:t xml:space="preserve"> &lt;&lt; קריאה &gt;&gt;</w:t>
      </w:r>
      <w:r w:rsidRPr="006014DC">
        <w:rPr>
          <w:rStyle w:val="TagStyle"/>
          <w:rtl/>
        </w:rPr>
        <w:t xml:space="preserve"> </w:t>
      </w:r>
      <w:r>
        <w:rPr>
          <w:rtl/>
        </w:rPr>
        <w:t>עידן רול (יש עתיד-תל"ם):</w:t>
      </w:r>
      <w:r w:rsidRPr="006014DC">
        <w:rPr>
          <w:rStyle w:val="TagStyle"/>
          <w:rtl/>
        </w:rPr>
        <w:t xml:space="preserve"> </w:t>
      </w:r>
      <w:r w:rsidRPr="00EC76B4">
        <w:rPr>
          <w:rStyle w:val="TagStyle"/>
          <w:rtl/>
        </w:rPr>
        <w:t>&lt;&lt; קריאה &gt;&gt;</w:t>
      </w:r>
      <w:r>
        <w:rPr>
          <w:rtl/>
        </w:rPr>
        <w:t xml:space="preserve">   </w:t>
      </w:r>
      <w:bookmarkEnd w:id="277"/>
    </w:p>
    <w:p w:rsidR="003F3AA4" w:rsidRDefault="003F3AA4" w:rsidP="003F3AA4">
      <w:pPr>
        <w:pStyle w:val="KeepWithNext"/>
        <w:rPr>
          <w:rtl/>
        </w:rPr>
      </w:pPr>
    </w:p>
    <w:p w:rsidR="003F3AA4" w:rsidRDefault="0071321C" w:rsidP="003F3AA4">
      <w:pPr>
        <w:rPr>
          <w:rtl/>
        </w:rPr>
      </w:pPr>
      <w:r>
        <w:rPr>
          <w:rFonts w:hint="cs"/>
          <w:rtl/>
        </w:rPr>
        <w:t xml:space="preserve">בעוד חמש דקות אני אחזור לתת את </w:t>
      </w:r>
      <w:bookmarkStart w:id="278" w:name="_ETM_Q1_2229000"/>
      <w:bookmarkEnd w:id="278"/>
      <w:r>
        <w:rPr>
          <w:rFonts w:hint="cs"/>
          <w:rtl/>
        </w:rPr>
        <w:t xml:space="preserve">ההצעה שלי לסדר, עד שאדוני היושב-ראש יזכור שהתפקיד שלו זה </w:t>
      </w:r>
      <w:bookmarkStart w:id="279" w:name="_ETM_Q1_2232000"/>
      <w:bookmarkEnd w:id="279"/>
      <w:r>
        <w:rPr>
          <w:rFonts w:hint="cs"/>
          <w:rtl/>
        </w:rPr>
        <w:t xml:space="preserve">לא סתימת פיות, אלא לנהל דיון. </w:t>
      </w:r>
    </w:p>
    <w:p w:rsidR="0071321C" w:rsidRDefault="0071321C" w:rsidP="003F3AA4">
      <w:pPr>
        <w:rPr>
          <w:rtl/>
        </w:rPr>
      </w:pPr>
    </w:p>
    <w:p w:rsidR="0071321C" w:rsidRDefault="0071321C" w:rsidP="00EC76B4">
      <w:pPr>
        <w:pStyle w:val="af8"/>
        <w:rPr>
          <w:rtl/>
        </w:rPr>
      </w:pPr>
      <w:bookmarkStart w:id="280" w:name="ET_yor_5771_299"/>
      <w:r w:rsidRPr="00EC76B4">
        <w:rPr>
          <w:rStyle w:val="TagStyle"/>
          <w:rtl/>
        </w:rPr>
        <w:t xml:space="preserve"> &lt;&lt; יור &gt;&gt;</w:t>
      </w:r>
      <w:r w:rsidRPr="0071321C">
        <w:rPr>
          <w:rStyle w:val="TagStyle"/>
          <w:rtl/>
        </w:rPr>
        <w:t xml:space="preserve"> </w:t>
      </w:r>
      <w:r>
        <w:rPr>
          <w:rtl/>
        </w:rPr>
        <w:t>היו"ר איתן גינזבורג:</w:t>
      </w:r>
      <w:r w:rsidRPr="0071321C">
        <w:rPr>
          <w:rStyle w:val="TagStyle"/>
          <w:rtl/>
        </w:rPr>
        <w:t xml:space="preserve"> </w:t>
      </w:r>
      <w:r w:rsidRPr="00EC76B4">
        <w:rPr>
          <w:rStyle w:val="TagStyle"/>
          <w:rtl/>
        </w:rPr>
        <w:t>&lt;&lt; יור &gt;&gt;</w:t>
      </w:r>
      <w:r>
        <w:rPr>
          <w:rtl/>
        </w:rPr>
        <w:t xml:space="preserve">   </w:t>
      </w:r>
      <w:bookmarkEnd w:id="280"/>
    </w:p>
    <w:p w:rsidR="0071321C" w:rsidRDefault="0071321C" w:rsidP="0071321C">
      <w:pPr>
        <w:pStyle w:val="KeepWithNext"/>
        <w:rPr>
          <w:rtl/>
          <w:lang w:eastAsia="he-IL"/>
        </w:rPr>
      </w:pPr>
    </w:p>
    <w:p w:rsidR="0071321C" w:rsidRPr="0071321C" w:rsidRDefault="0071321C" w:rsidP="0071321C">
      <w:pPr>
        <w:rPr>
          <w:rtl/>
          <w:lang w:eastAsia="he-IL"/>
        </w:rPr>
      </w:pPr>
      <w:bookmarkStart w:id="281" w:name="_ETM_Q1_2233000"/>
      <w:bookmarkEnd w:id="281"/>
      <w:r>
        <w:rPr>
          <w:rFonts w:hint="cs"/>
          <w:rtl/>
          <w:lang w:eastAsia="he-IL"/>
        </w:rPr>
        <w:t xml:space="preserve">תודה. </w:t>
      </w:r>
    </w:p>
    <w:p w:rsidR="003F3AA4" w:rsidRDefault="003F3AA4" w:rsidP="003F3AA4">
      <w:pPr>
        <w:rPr>
          <w:rtl/>
        </w:rPr>
      </w:pPr>
    </w:p>
    <w:p w:rsidR="003F3AA4" w:rsidRDefault="003F3AA4" w:rsidP="00EC76B4">
      <w:pPr>
        <w:pStyle w:val="a5"/>
        <w:rPr>
          <w:rtl/>
        </w:rPr>
      </w:pPr>
      <w:bookmarkStart w:id="282" w:name="ET_speaker_5935_34"/>
      <w:r w:rsidRPr="00EC76B4">
        <w:rPr>
          <w:rStyle w:val="TagStyle"/>
          <w:rtl/>
        </w:rPr>
        <w:t xml:space="preserve"> &lt;&lt; דובר &gt;&gt;</w:t>
      </w:r>
      <w:r w:rsidRPr="006014DC">
        <w:rPr>
          <w:rStyle w:val="TagStyle"/>
          <w:rtl/>
        </w:rPr>
        <w:t xml:space="preserve"> </w:t>
      </w:r>
      <w:r>
        <w:rPr>
          <w:rtl/>
        </w:rPr>
        <w:t>מיקי לוי (יש עתיד-תל"ם):</w:t>
      </w:r>
      <w:r w:rsidRPr="006014DC">
        <w:rPr>
          <w:rStyle w:val="TagStyle"/>
          <w:rtl/>
        </w:rPr>
        <w:t xml:space="preserve"> </w:t>
      </w:r>
      <w:r w:rsidRPr="00EC76B4">
        <w:rPr>
          <w:rStyle w:val="TagStyle"/>
          <w:rtl/>
        </w:rPr>
        <w:t>&lt;&lt; דובר &gt;&gt;</w:t>
      </w:r>
      <w:r>
        <w:rPr>
          <w:rtl/>
        </w:rPr>
        <w:t xml:space="preserve">   </w:t>
      </w:r>
      <w:bookmarkEnd w:id="282"/>
    </w:p>
    <w:p w:rsidR="003F3AA4" w:rsidRDefault="003F3AA4" w:rsidP="003F3AA4">
      <w:pPr>
        <w:pStyle w:val="KeepWithNext"/>
        <w:rPr>
          <w:rtl/>
        </w:rPr>
      </w:pPr>
    </w:p>
    <w:p w:rsidR="003F3AA4" w:rsidRDefault="0071321C" w:rsidP="003F3AA4">
      <w:pPr>
        <w:rPr>
          <w:rtl/>
        </w:rPr>
      </w:pPr>
      <w:r>
        <w:rPr>
          <w:rFonts w:hint="cs"/>
          <w:rtl/>
        </w:rPr>
        <w:t xml:space="preserve">אפשר להגיד משהו </w:t>
      </w:r>
      <w:bookmarkStart w:id="283" w:name="_ETM_Q1_2237000"/>
      <w:bookmarkEnd w:id="283"/>
      <w:r>
        <w:rPr>
          <w:rFonts w:hint="cs"/>
          <w:rtl/>
        </w:rPr>
        <w:t>בשקט?</w:t>
      </w:r>
    </w:p>
    <w:p w:rsidR="0071321C" w:rsidRDefault="0071321C" w:rsidP="003F3AA4">
      <w:pPr>
        <w:rPr>
          <w:rtl/>
        </w:rPr>
      </w:pPr>
    </w:p>
    <w:p w:rsidR="0071321C" w:rsidRDefault="0071321C" w:rsidP="00EC76B4">
      <w:pPr>
        <w:pStyle w:val="af8"/>
        <w:rPr>
          <w:rtl/>
        </w:rPr>
      </w:pPr>
      <w:bookmarkStart w:id="284" w:name="ET_yor_5771_300"/>
      <w:r w:rsidRPr="00EC76B4">
        <w:rPr>
          <w:rStyle w:val="TagStyle"/>
          <w:rtl/>
        </w:rPr>
        <w:t xml:space="preserve"> &lt;&lt; יור &gt;&gt;</w:t>
      </w:r>
      <w:r w:rsidRPr="0071321C">
        <w:rPr>
          <w:rStyle w:val="TagStyle"/>
          <w:rtl/>
        </w:rPr>
        <w:t xml:space="preserve"> </w:t>
      </w:r>
      <w:r>
        <w:rPr>
          <w:rtl/>
        </w:rPr>
        <w:t>היו"ר איתן גינזבורג:</w:t>
      </w:r>
      <w:r w:rsidRPr="0071321C">
        <w:rPr>
          <w:rStyle w:val="TagStyle"/>
          <w:rtl/>
        </w:rPr>
        <w:t xml:space="preserve"> </w:t>
      </w:r>
      <w:r w:rsidRPr="00EC76B4">
        <w:rPr>
          <w:rStyle w:val="TagStyle"/>
          <w:rtl/>
        </w:rPr>
        <w:t>&lt;&lt; יור &gt;&gt;</w:t>
      </w:r>
      <w:r>
        <w:rPr>
          <w:rtl/>
        </w:rPr>
        <w:t xml:space="preserve">   </w:t>
      </w:r>
      <w:bookmarkEnd w:id="284"/>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כן, בבקשה. </w:t>
      </w:r>
    </w:p>
    <w:p w:rsidR="0071321C" w:rsidRDefault="0071321C" w:rsidP="0071321C">
      <w:pPr>
        <w:rPr>
          <w:rtl/>
          <w:lang w:eastAsia="he-IL"/>
        </w:rPr>
      </w:pPr>
    </w:p>
    <w:p w:rsidR="0071321C" w:rsidRDefault="0071321C" w:rsidP="00EC76B4">
      <w:pPr>
        <w:pStyle w:val="a5"/>
        <w:rPr>
          <w:rtl/>
        </w:rPr>
      </w:pPr>
      <w:bookmarkStart w:id="285" w:name="_ETM_Q1_2236000"/>
      <w:bookmarkStart w:id="286" w:name="ET_speaker_5935_302"/>
      <w:bookmarkEnd w:id="285"/>
      <w:r w:rsidRPr="00EC76B4">
        <w:rPr>
          <w:rStyle w:val="TagStyle"/>
          <w:rtl/>
        </w:rPr>
        <w:t xml:space="preserve"> &lt;&lt; דובר &gt;&gt;</w:t>
      </w:r>
      <w:r w:rsidRPr="0071321C">
        <w:rPr>
          <w:rStyle w:val="TagStyle"/>
          <w:rtl/>
        </w:rPr>
        <w:t xml:space="preserve"> </w:t>
      </w:r>
      <w:r>
        <w:rPr>
          <w:rtl/>
        </w:rPr>
        <w:t>מיקי לוי (יש עתיד-תל"ם):</w:t>
      </w:r>
      <w:r w:rsidRPr="0071321C">
        <w:rPr>
          <w:rStyle w:val="TagStyle"/>
          <w:rtl/>
        </w:rPr>
        <w:t xml:space="preserve"> </w:t>
      </w:r>
      <w:r w:rsidRPr="00EC76B4">
        <w:rPr>
          <w:rStyle w:val="TagStyle"/>
          <w:rtl/>
        </w:rPr>
        <w:t>&lt;&lt; דובר &gt;&gt;</w:t>
      </w:r>
      <w:r>
        <w:rPr>
          <w:rtl/>
        </w:rPr>
        <w:t xml:space="preserve">   </w:t>
      </w:r>
      <w:bookmarkEnd w:id="286"/>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תראה, השתתפתי באלפי ועדות </w:t>
      </w:r>
      <w:r>
        <w:rPr>
          <w:rtl/>
          <w:lang w:eastAsia="he-IL"/>
        </w:rPr>
        <w:t>–</w:t>
      </w:r>
      <w:r>
        <w:rPr>
          <w:rFonts w:hint="cs"/>
          <w:rtl/>
          <w:lang w:eastAsia="he-IL"/>
        </w:rPr>
        <w:t xml:space="preserve"> מאות, לא צריך </w:t>
      </w:r>
      <w:bookmarkStart w:id="287" w:name="_ETM_Q1_2242000"/>
      <w:bookmarkEnd w:id="287"/>
      <w:r>
        <w:rPr>
          <w:rFonts w:hint="cs"/>
          <w:rtl/>
          <w:lang w:eastAsia="he-IL"/>
        </w:rPr>
        <w:t xml:space="preserve">להגזים - - - </w:t>
      </w:r>
    </w:p>
    <w:p w:rsidR="0071321C" w:rsidRDefault="0071321C" w:rsidP="0071321C">
      <w:pPr>
        <w:rPr>
          <w:rtl/>
          <w:lang w:eastAsia="he-IL"/>
        </w:rPr>
      </w:pPr>
    </w:p>
    <w:p w:rsidR="0071321C" w:rsidRDefault="0071321C" w:rsidP="00EC76B4">
      <w:pPr>
        <w:pStyle w:val="af7"/>
        <w:rPr>
          <w:rtl/>
        </w:rPr>
      </w:pPr>
      <w:bookmarkStart w:id="288" w:name="ET_interruption_קריאה_303"/>
      <w:r w:rsidRPr="00EC76B4">
        <w:rPr>
          <w:rStyle w:val="TagStyle"/>
          <w:rtl/>
        </w:rPr>
        <w:t xml:space="preserve"> &lt;&lt; קריאה &gt;&gt;</w:t>
      </w:r>
      <w:r w:rsidRPr="0071321C">
        <w:rPr>
          <w:rStyle w:val="TagStyle"/>
          <w:rtl/>
        </w:rPr>
        <w:t xml:space="preserve"> </w:t>
      </w:r>
      <w:r>
        <w:rPr>
          <w:rtl/>
        </w:rPr>
        <w:t>קריאה:</w:t>
      </w:r>
      <w:r w:rsidRPr="0071321C">
        <w:rPr>
          <w:rStyle w:val="TagStyle"/>
          <w:rtl/>
        </w:rPr>
        <w:t xml:space="preserve"> </w:t>
      </w:r>
      <w:r w:rsidRPr="00EC76B4">
        <w:rPr>
          <w:rStyle w:val="TagStyle"/>
          <w:rtl/>
        </w:rPr>
        <w:t>&lt;&lt; קריאה &gt;&gt;</w:t>
      </w:r>
      <w:r>
        <w:rPr>
          <w:rtl/>
        </w:rPr>
        <w:t xml:space="preserve">   </w:t>
      </w:r>
      <w:bookmarkEnd w:id="288"/>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איתן, אתה יומיים בכנסת וככה אתה </w:t>
      </w:r>
      <w:bookmarkStart w:id="289" w:name="_ETM_Q1_2246000"/>
      <w:bookmarkEnd w:id="289"/>
      <w:r>
        <w:rPr>
          <w:rFonts w:hint="cs"/>
          <w:rtl/>
          <w:lang w:eastAsia="he-IL"/>
        </w:rPr>
        <w:t>מנהל דיון?</w:t>
      </w:r>
    </w:p>
    <w:p w:rsidR="0071321C" w:rsidRDefault="0071321C" w:rsidP="0071321C">
      <w:pPr>
        <w:rPr>
          <w:rtl/>
          <w:lang w:eastAsia="he-IL"/>
        </w:rPr>
      </w:pPr>
    </w:p>
    <w:p w:rsidR="0071321C" w:rsidRDefault="0071321C" w:rsidP="00EC76B4">
      <w:pPr>
        <w:pStyle w:val="af7"/>
        <w:rPr>
          <w:rtl/>
        </w:rPr>
      </w:pPr>
      <w:bookmarkStart w:id="290" w:name="ET_interruption_5800_304"/>
      <w:r w:rsidRPr="00EC76B4">
        <w:rPr>
          <w:rStyle w:val="TagStyle"/>
          <w:rtl/>
        </w:rPr>
        <w:t xml:space="preserve"> &lt;&lt; קריאה &gt;&gt;</w:t>
      </w:r>
      <w:r w:rsidRPr="0071321C">
        <w:rPr>
          <w:rStyle w:val="TagStyle"/>
          <w:rtl/>
        </w:rPr>
        <w:t xml:space="preserve"> </w:t>
      </w:r>
      <w:r>
        <w:rPr>
          <w:rtl/>
        </w:rPr>
        <w:t>אורית פרקש הכהן (כחול לבן):</w:t>
      </w:r>
      <w:r w:rsidRPr="0071321C">
        <w:rPr>
          <w:rStyle w:val="TagStyle"/>
          <w:rtl/>
        </w:rPr>
        <w:t xml:space="preserve"> </w:t>
      </w:r>
      <w:r w:rsidRPr="00EC76B4">
        <w:rPr>
          <w:rStyle w:val="TagStyle"/>
          <w:rtl/>
        </w:rPr>
        <w:t>&lt;&lt; קריאה &gt;&gt;</w:t>
      </w:r>
      <w:r>
        <w:rPr>
          <w:rtl/>
        </w:rPr>
        <w:t xml:space="preserve">   </w:t>
      </w:r>
      <w:bookmarkEnd w:id="290"/>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כי צריך לתת לו לדבר, הוא יושב-ראש הוועדה.</w:t>
      </w:r>
    </w:p>
    <w:p w:rsidR="0071321C" w:rsidRDefault="0071321C" w:rsidP="0071321C">
      <w:pPr>
        <w:rPr>
          <w:rtl/>
          <w:lang w:eastAsia="he-IL"/>
        </w:rPr>
      </w:pPr>
    </w:p>
    <w:p w:rsidR="0071321C" w:rsidRDefault="0071321C" w:rsidP="00EC76B4">
      <w:pPr>
        <w:pStyle w:val="af7"/>
        <w:rPr>
          <w:rtl/>
        </w:rPr>
      </w:pPr>
      <w:bookmarkStart w:id="291" w:name="_ETM_Q1_2250000"/>
      <w:bookmarkStart w:id="292" w:name="ET_interruption_5933_305"/>
      <w:bookmarkEnd w:id="291"/>
      <w:r w:rsidRPr="00EC76B4">
        <w:rPr>
          <w:rStyle w:val="TagStyle"/>
          <w:rtl/>
        </w:rPr>
        <w:t xml:space="preserve"> &lt;&lt; קריאה &gt;&gt;</w:t>
      </w:r>
      <w:r w:rsidRPr="0071321C">
        <w:rPr>
          <w:rStyle w:val="TagStyle"/>
          <w:rtl/>
        </w:rPr>
        <w:t xml:space="preserve"> </w:t>
      </w:r>
      <w:r>
        <w:rPr>
          <w:rtl/>
        </w:rPr>
        <w:t>קארין אלהרר (יש עתיד-תל"ם):</w:t>
      </w:r>
      <w:r w:rsidRPr="0071321C">
        <w:rPr>
          <w:rStyle w:val="TagStyle"/>
          <w:rtl/>
        </w:rPr>
        <w:t xml:space="preserve"> </w:t>
      </w:r>
      <w:r w:rsidRPr="00EC76B4">
        <w:rPr>
          <w:rStyle w:val="TagStyle"/>
          <w:rtl/>
        </w:rPr>
        <w:t>&lt;&lt; קריאה &gt;&gt;</w:t>
      </w:r>
      <w:r>
        <w:rPr>
          <w:rtl/>
        </w:rPr>
        <w:t xml:space="preserve">   </w:t>
      </w:r>
      <w:bookmarkEnd w:id="292"/>
    </w:p>
    <w:p w:rsidR="0071321C" w:rsidRDefault="0071321C" w:rsidP="0071321C">
      <w:pPr>
        <w:pStyle w:val="KeepWithNext"/>
        <w:rPr>
          <w:rtl/>
          <w:lang w:eastAsia="he-IL"/>
        </w:rPr>
      </w:pPr>
    </w:p>
    <w:p w:rsidR="0071321C" w:rsidRDefault="0071321C" w:rsidP="0071321C">
      <w:pPr>
        <w:rPr>
          <w:rtl/>
          <w:lang w:eastAsia="he-IL"/>
        </w:rPr>
      </w:pPr>
      <w:r>
        <w:rPr>
          <w:rFonts w:hint="cs"/>
          <w:rtl/>
          <w:lang w:eastAsia="he-IL"/>
        </w:rPr>
        <w:t xml:space="preserve">אל תתחנפי </w:t>
      </w:r>
      <w:bookmarkStart w:id="293" w:name="_ETM_Q1_2251000"/>
      <w:bookmarkEnd w:id="293"/>
      <w:r>
        <w:rPr>
          <w:rFonts w:hint="cs"/>
          <w:rtl/>
          <w:lang w:eastAsia="he-IL"/>
        </w:rPr>
        <w:t xml:space="preserve">אליו. </w:t>
      </w:r>
    </w:p>
    <w:p w:rsidR="0071321C" w:rsidRDefault="0071321C" w:rsidP="0071321C">
      <w:pPr>
        <w:rPr>
          <w:rtl/>
          <w:lang w:eastAsia="he-IL"/>
        </w:rPr>
      </w:pPr>
    </w:p>
    <w:p w:rsidR="003F3AA4" w:rsidRDefault="003F3AA4" w:rsidP="00EC76B4">
      <w:pPr>
        <w:pStyle w:val="a5"/>
        <w:rPr>
          <w:rtl/>
        </w:rPr>
      </w:pPr>
      <w:bookmarkStart w:id="294" w:name="_ETM_Q1_2248000"/>
      <w:bookmarkStart w:id="295" w:name="ET_speaker_5292_35"/>
      <w:bookmarkEnd w:id="294"/>
      <w:r w:rsidRPr="00EC76B4">
        <w:rPr>
          <w:rStyle w:val="TagStyle"/>
          <w:rtl/>
        </w:rPr>
        <w:t xml:space="preserve"> &lt;&lt; דובר &gt;&gt;</w:t>
      </w:r>
      <w:r w:rsidRPr="00272A8E">
        <w:rPr>
          <w:rStyle w:val="TagStyle"/>
          <w:rtl/>
        </w:rPr>
        <w:t xml:space="preserve"> </w:t>
      </w:r>
      <w:r>
        <w:rPr>
          <w:rtl/>
        </w:rPr>
        <w:t>אוסאמה סעדי (הרשימה המשותפת):</w:t>
      </w:r>
      <w:r w:rsidRPr="00272A8E">
        <w:rPr>
          <w:rStyle w:val="TagStyle"/>
          <w:rtl/>
        </w:rPr>
        <w:t xml:space="preserve"> </w:t>
      </w:r>
      <w:r w:rsidRPr="00EC76B4">
        <w:rPr>
          <w:rStyle w:val="TagStyle"/>
          <w:rtl/>
        </w:rPr>
        <w:t>&lt;&lt; דובר &gt;&gt;</w:t>
      </w:r>
      <w:r>
        <w:rPr>
          <w:rtl/>
        </w:rPr>
        <w:t xml:space="preserve">   </w:t>
      </w:r>
      <w:bookmarkEnd w:id="295"/>
    </w:p>
    <w:p w:rsidR="003F3AA4" w:rsidRDefault="003F3AA4" w:rsidP="003F3AA4">
      <w:pPr>
        <w:pStyle w:val="KeepWithNext"/>
        <w:rPr>
          <w:rtl/>
        </w:rPr>
      </w:pPr>
    </w:p>
    <w:p w:rsidR="003F3AA4" w:rsidRDefault="003F3AA4" w:rsidP="0071321C">
      <w:pPr>
        <w:rPr>
          <w:rtl/>
        </w:rPr>
      </w:pPr>
      <w:r>
        <w:rPr>
          <w:rFonts w:hint="cs"/>
          <w:rtl/>
        </w:rPr>
        <w:t>אז מה אם הוא יושב-ראש ועדה</w:t>
      </w:r>
      <w:r w:rsidR="0071321C">
        <w:rPr>
          <w:rFonts w:hint="cs"/>
          <w:rtl/>
        </w:rPr>
        <w:t xml:space="preserve">? אם הוא יושב-ראש ועדה הוא יכול לעשות מה </w:t>
      </w:r>
      <w:bookmarkStart w:id="296" w:name="_ETM_Q1_2255000"/>
      <w:bookmarkEnd w:id="296"/>
      <w:r w:rsidR="0071321C">
        <w:rPr>
          <w:rFonts w:hint="cs"/>
          <w:rtl/>
        </w:rPr>
        <w:t>שהוא רוצה?</w:t>
      </w:r>
    </w:p>
    <w:p w:rsidR="003F3AA4" w:rsidRDefault="003F3AA4" w:rsidP="003F3AA4">
      <w:pPr>
        <w:rPr>
          <w:rtl/>
        </w:rPr>
      </w:pPr>
    </w:p>
    <w:p w:rsidR="003F3AA4" w:rsidRDefault="003F3AA4" w:rsidP="00EC76B4">
      <w:pPr>
        <w:pStyle w:val="af8"/>
        <w:rPr>
          <w:rtl/>
        </w:rPr>
      </w:pPr>
      <w:bookmarkStart w:id="297" w:name="ET_yor_5771_36"/>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297"/>
    </w:p>
    <w:p w:rsidR="003F3AA4" w:rsidRDefault="003F3AA4" w:rsidP="003F3AA4">
      <w:pPr>
        <w:pStyle w:val="KeepWithNext"/>
        <w:rPr>
          <w:rtl/>
        </w:rPr>
      </w:pPr>
    </w:p>
    <w:p w:rsidR="003F3AA4" w:rsidRDefault="0071321C" w:rsidP="003F3AA4">
      <w:pPr>
        <w:rPr>
          <w:rtl/>
        </w:rPr>
      </w:pPr>
      <w:r>
        <w:rPr>
          <w:rFonts w:hint="cs"/>
          <w:rtl/>
        </w:rPr>
        <w:t xml:space="preserve">חבר הכנסת סעדי, </w:t>
      </w:r>
      <w:r w:rsidR="003F3AA4">
        <w:rPr>
          <w:rFonts w:hint="cs"/>
          <w:rtl/>
        </w:rPr>
        <w:t>אתה לא מאפשר ל</w:t>
      </w:r>
      <w:r>
        <w:rPr>
          <w:rFonts w:hint="cs"/>
          <w:rtl/>
        </w:rPr>
        <w:t xml:space="preserve">י - - - </w:t>
      </w:r>
    </w:p>
    <w:p w:rsidR="0071321C" w:rsidRDefault="0071321C" w:rsidP="003F3AA4">
      <w:pPr>
        <w:rPr>
          <w:rtl/>
        </w:rPr>
      </w:pPr>
    </w:p>
    <w:p w:rsidR="0071321C" w:rsidRDefault="0071321C" w:rsidP="00EC76B4">
      <w:pPr>
        <w:pStyle w:val="af7"/>
        <w:rPr>
          <w:rtl/>
        </w:rPr>
      </w:pPr>
      <w:bookmarkStart w:id="298" w:name="ET_interruption_5292_306"/>
      <w:r w:rsidRPr="00EC76B4">
        <w:rPr>
          <w:rStyle w:val="TagStyle"/>
          <w:rtl/>
        </w:rPr>
        <w:t xml:space="preserve"> &lt;&lt; קריאה &gt;&gt;</w:t>
      </w:r>
      <w:r w:rsidRPr="0071321C">
        <w:rPr>
          <w:rStyle w:val="TagStyle"/>
          <w:rtl/>
        </w:rPr>
        <w:t xml:space="preserve"> </w:t>
      </w:r>
      <w:r>
        <w:rPr>
          <w:rtl/>
        </w:rPr>
        <w:t>אוסאמה סעדי (הרשימה המשותפת):</w:t>
      </w:r>
      <w:r w:rsidRPr="0071321C">
        <w:rPr>
          <w:rStyle w:val="TagStyle"/>
          <w:rtl/>
        </w:rPr>
        <w:t xml:space="preserve"> </w:t>
      </w:r>
      <w:r w:rsidRPr="00EC76B4">
        <w:rPr>
          <w:rStyle w:val="TagStyle"/>
          <w:rtl/>
        </w:rPr>
        <w:t>&lt;&lt; קריאה &gt;&gt;</w:t>
      </w:r>
      <w:r>
        <w:rPr>
          <w:rtl/>
        </w:rPr>
        <w:t xml:space="preserve">   </w:t>
      </w:r>
      <w:bookmarkEnd w:id="298"/>
    </w:p>
    <w:p w:rsidR="0071321C" w:rsidRDefault="0071321C" w:rsidP="0071321C">
      <w:pPr>
        <w:pStyle w:val="KeepWithNext"/>
        <w:rPr>
          <w:rtl/>
          <w:lang w:eastAsia="he-IL"/>
        </w:rPr>
      </w:pPr>
    </w:p>
    <w:p w:rsidR="0071321C" w:rsidRDefault="00D61BA1" w:rsidP="0071321C">
      <w:pPr>
        <w:rPr>
          <w:rtl/>
          <w:lang w:eastAsia="he-IL"/>
        </w:rPr>
      </w:pPr>
      <w:bookmarkStart w:id="299" w:name="_ETM_Q1_2260000"/>
      <w:bookmarkEnd w:id="299"/>
      <w:r>
        <w:rPr>
          <w:rFonts w:hint="cs"/>
          <w:rtl/>
          <w:lang w:eastAsia="he-IL"/>
        </w:rPr>
        <w:t xml:space="preserve">הוא צריך לנהל </w:t>
      </w:r>
      <w:bookmarkStart w:id="300" w:name="_ETM_Q1_2257000"/>
      <w:bookmarkEnd w:id="300"/>
      <w:r>
        <w:rPr>
          <w:rFonts w:hint="cs"/>
          <w:rtl/>
          <w:lang w:eastAsia="he-IL"/>
        </w:rPr>
        <w:t>ועדה בשקיפות - - - דיון ראוי. זה דיון ראוי?</w:t>
      </w:r>
      <w:bookmarkStart w:id="301" w:name="_ETM_Q1_2265000"/>
      <w:bookmarkEnd w:id="301"/>
      <w:r>
        <w:rPr>
          <w:rFonts w:hint="cs"/>
          <w:rtl/>
          <w:lang w:eastAsia="he-IL"/>
        </w:rPr>
        <w:t xml:space="preserve"> זה דיון ראוי?</w:t>
      </w:r>
    </w:p>
    <w:p w:rsidR="00D61BA1" w:rsidRDefault="00D61BA1" w:rsidP="0071321C">
      <w:pPr>
        <w:rPr>
          <w:rtl/>
          <w:lang w:eastAsia="he-IL"/>
        </w:rPr>
      </w:pPr>
    </w:p>
    <w:p w:rsidR="00D61BA1" w:rsidRDefault="00D61BA1" w:rsidP="00EC76B4">
      <w:pPr>
        <w:pStyle w:val="af8"/>
        <w:rPr>
          <w:rtl/>
        </w:rPr>
      </w:pPr>
      <w:bookmarkStart w:id="302" w:name="_ETM_Q1_2264000"/>
      <w:bookmarkStart w:id="303" w:name="ET_yor_5771_307"/>
      <w:bookmarkEnd w:id="302"/>
      <w:r w:rsidRPr="00EC76B4">
        <w:rPr>
          <w:rStyle w:val="TagStyle"/>
          <w:rtl/>
        </w:rPr>
        <w:t xml:space="preserve"> &lt;&lt; יור &gt;&gt;</w:t>
      </w:r>
      <w:r w:rsidRPr="00D61BA1">
        <w:rPr>
          <w:rStyle w:val="TagStyle"/>
          <w:rtl/>
        </w:rPr>
        <w:t xml:space="preserve"> </w:t>
      </w:r>
      <w:r>
        <w:rPr>
          <w:rtl/>
        </w:rPr>
        <w:t>היו"ר איתן גינזבורג:</w:t>
      </w:r>
      <w:r w:rsidRPr="00D61BA1">
        <w:rPr>
          <w:rStyle w:val="TagStyle"/>
          <w:rtl/>
        </w:rPr>
        <w:t xml:space="preserve"> </w:t>
      </w:r>
      <w:r w:rsidRPr="00EC76B4">
        <w:rPr>
          <w:rStyle w:val="TagStyle"/>
          <w:rtl/>
        </w:rPr>
        <w:t>&lt;&lt; יור &gt;&gt;</w:t>
      </w:r>
      <w:r>
        <w:rPr>
          <w:rtl/>
        </w:rPr>
        <w:t xml:space="preserve">   </w:t>
      </w:r>
      <w:bookmarkEnd w:id="303"/>
    </w:p>
    <w:p w:rsidR="00D61BA1" w:rsidRDefault="00D61BA1" w:rsidP="00D61BA1">
      <w:pPr>
        <w:pStyle w:val="KeepWithNext"/>
        <w:rPr>
          <w:rtl/>
          <w:lang w:eastAsia="he-IL"/>
        </w:rPr>
      </w:pPr>
    </w:p>
    <w:p w:rsidR="00D61BA1" w:rsidRDefault="00D61BA1" w:rsidP="00D61BA1">
      <w:pPr>
        <w:rPr>
          <w:rtl/>
          <w:lang w:eastAsia="he-IL"/>
        </w:rPr>
      </w:pPr>
      <w:r>
        <w:rPr>
          <w:rFonts w:hint="cs"/>
          <w:rtl/>
          <w:lang w:eastAsia="he-IL"/>
        </w:rPr>
        <w:t xml:space="preserve">חבר הכנסת סעדי, מה שאתה עושה </w:t>
      </w:r>
      <w:bookmarkStart w:id="304" w:name="_ETM_Q1_2263000"/>
      <w:bookmarkEnd w:id="304"/>
      <w:r>
        <w:rPr>
          <w:rFonts w:hint="cs"/>
          <w:rtl/>
          <w:lang w:eastAsia="he-IL"/>
        </w:rPr>
        <w:t xml:space="preserve">כרגע זה לא ראוי, מכיוון שקיבלת זכות דיבור, מכיוון שאתה לא מאפשר לי - - </w:t>
      </w:r>
    </w:p>
    <w:p w:rsidR="00D61BA1" w:rsidRDefault="00D61BA1" w:rsidP="00D61BA1">
      <w:pPr>
        <w:rPr>
          <w:rtl/>
          <w:lang w:eastAsia="he-IL"/>
        </w:rPr>
      </w:pPr>
    </w:p>
    <w:p w:rsidR="00D61BA1" w:rsidRDefault="00D61BA1" w:rsidP="00EC76B4">
      <w:pPr>
        <w:pStyle w:val="af7"/>
        <w:rPr>
          <w:rtl/>
        </w:rPr>
      </w:pPr>
      <w:bookmarkStart w:id="305" w:name="ET_interruption_5292_308"/>
      <w:r w:rsidRPr="00EC76B4">
        <w:rPr>
          <w:rStyle w:val="TagStyle"/>
          <w:rtl/>
        </w:rPr>
        <w:t xml:space="preserve"> &lt;&lt; קריאה &gt;&gt;</w:t>
      </w:r>
      <w:r w:rsidRPr="00D61BA1">
        <w:rPr>
          <w:rStyle w:val="TagStyle"/>
          <w:rtl/>
        </w:rPr>
        <w:t xml:space="preserve"> </w:t>
      </w:r>
      <w:r>
        <w:rPr>
          <w:rtl/>
        </w:rPr>
        <w:t>אוסאמה סעדי (הרשימה המשותפת):</w:t>
      </w:r>
      <w:r w:rsidRPr="00D61BA1">
        <w:rPr>
          <w:rStyle w:val="TagStyle"/>
          <w:rtl/>
        </w:rPr>
        <w:t xml:space="preserve"> </w:t>
      </w:r>
      <w:r w:rsidRPr="00EC76B4">
        <w:rPr>
          <w:rStyle w:val="TagStyle"/>
          <w:rtl/>
        </w:rPr>
        <w:t>&lt;&lt; קריאה &gt;&gt;</w:t>
      </w:r>
      <w:r>
        <w:rPr>
          <w:rtl/>
        </w:rPr>
        <w:t xml:space="preserve">   </w:t>
      </w:r>
      <w:bookmarkEnd w:id="305"/>
    </w:p>
    <w:p w:rsidR="00D61BA1" w:rsidRDefault="00D61BA1" w:rsidP="00D61BA1">
      <w:pPr>
        <w:pStyle w:val="KeepWithNext"/>
        <w:rPr>
          <w:rtl/>
          <w:lang w:eastAsia="he-IL"/>
        </w:rPr>
      </w:pPr>
    </w:p>
    <w:p w:rsidR="00D61BA1" w:rsidRDefault="00D61BA1" w:rsidP="00D61BA1">
      <w:pPr>
        <w:rPr>
          <w:rtl/>
          <w:lang w:eastAsia="he-IL"/>
        </w:rPr>
      </w:pPr>
      <w:r>
        <w:rPr>
          <w:rFonts w:hint="cs"/>
          <w:rtl/>
          <w:lang w:eastAsia="he-IL"/>
        </w:rPr>
        <w:t xml:space="preserve">אני מוחה על מה שאתה עושה לחבר הוועדה. </w:t>
      </w:r>
    </w:p>
    <w:p w:rsidR="00D61BA1" w:rsidRDefault="00D61BA1" w:rsidP="00D61BA1">
      <w:pPr>
        <w:rPr>
          <w:rtl/>
          <w:lang w:eastAsia="he-IL"/>
        </w:rPr>
      </w:pPr>
    </w:p>
    <w:p w:rsidR="00D61BA1" w:rsidRDefault="00D61BA1" w:rsidP="00EC76B4">
      <w:pPr>
        <w:pStyle w:val="af8"/>
        <w:rPr>
          <w:rtl/>
        </w:rPr>
      </w:pPr>
      <w:bookmarkStart w:id="306" w:name="ET_yor_5771_309"/>
      <w:r w:rsidRPr="00EC76B4">
        <w:rPr>
          <w:rStyle w:val="TagStyle"/>
          <w:rtl/>
        </w:rPr>
        <w:t xml:space="preserve"> &lt;&lt; יור &gt;&gt;</w:t>
      </w:r>
      <w:r w:rsidRPr="00D61BA1">
        <w:rPr>
          <w:rStyle w:val="TagStyle"/>
          <w:rtl/>
        </w:rPr>
        <w:t xml:space="preserve"> </w:t>
      </w:r>
      <w:r>
        <w:rPr>
          <w:rtl/>
        </w:rPr>
        <w:t>היו"ר איתן גינזבורג:</w:t>
      </w:r>
      <w:r w:rsidRPr="00D61BA1">
        <w:rPr>
          <w:rStyle w:val="TagStyle"/>
          <w:rtl/>
        </w:rPr>
        <w:t xml:space="preserve"> </w:t>
      </w:r>
      <w:r w:rsidRPr="00EC76B4">
        <w:rPr>
          <w:rStyle w:val="TagStyle"/>
          <w:rtl/>
        </w:rPr>
        <w:t>&lt;&lt; יור &gt;&gt;</w:t>
      </w:r>
      <w:r>
        <w:rPr>
          <w:rtl/>
        </w:rPr>
        <w:t xml:space="preserve">   </w:t>
      </w:r>
      <w:bookmarkEnd w:id="306"/>
    </w:p>
    <w:p w:rsidR="00D61BA1" w:rsidRDefault="00D61BA1" w:rsidP="00D61BA1">
      <w:pPr>
        <w:pStyle w:val="KeepWithNext"/>
        <w:rPr>
          <w:rtl/>
          <w:lang w:eastAsia="he-IL"/>
        </w:rPr>
      </w:pPr>
    </w:p>
    <w:p w:rsidR="00D61BA1" w:rsidRPr="00D61BA1" w:rsidRDefault="00D61BA1" w:rsidP="00D61BA1">
      <w:pPr>
        <w:rPr>
          <w:rtl/>
          <w:lang w:eastAsia="he-IL"/>
        </w:rPr>
      </w:pPr>
      <w:r>
        <w:rPr>
          <w:rFonts w:hint="cs"/>
          <w:rtl/>
          <w:lang w:eastAsia="he-IL"/>
        </w:rPr>
        <w:t xml:space="preserve">- - מכיוון שאתה לא מאפשר לי לקיים את הדיון בוועדה הזאת, ואם אתם לא </w:t>
      </w:r>
      <w:bookmarkStart w:id="307" w:name="_ETM_Q1_2277000"/>
      <w:bookmarkEnd w:id="307"/>
      <w:r>
        <w:rPr>
          <w:rFonts w:hint="cs"/>
          <w:rtl/>
          <w:lang w:eastAsia="he-IL"/>
        </w:rPr>
        <w:t xml:space="preserve">תאפשרו ותשתמשו בצעקות - - - </w:t>
      </w:r>
    </w:p>
    <w:p w:rsidR="00D61BA1" w:rsidRPr="00D61BA1" w:rsidRDefault="00D61BA1" w:rsidP="00D61BA1">
      <w:pPr>
        <w:rPr>
          <w:rtl/>
          <w:lang w:eastAsia="he-IL"/>
        </w:rPr>
      </w:pPr>
      <w:bookmarkStart w:id="308" w:name="_ETM_Q1_2271000"/>
      <w:bookmarkEnd w:id="308"/>
    </w:p>
    <w:p w:rsidR="003F3AA4" w:rsidRDefault="003F3AA4" w:rsidP="00EC76B4">
      <w:pPr>
        <w:pStyle w:val="a5"/>
        <w:rPr>
          <w:rtl/>
        </w:rPr>
      </w:pPr>
      <w:bookmarkStart w:id="309" w:name="ET_speaker_5949_37"/>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309"/>
    </w:p>
    <w:p w:rsidR="003F3AA4" w:rsidRDefault="003F3AA4" w:rsidP="003F3AA4">
      <w:pPr>
        <w:pStyle w:val="KeepWithNext"/>
        <w:rPr>
          <w:rtl/>
        </w:rPr>
      </w:pPr>
    </w:p>
    <w:p w:rsidR="003F3AA4" w:rsidRDefault="00D61BA1" w:rsidP="003F3AA4">
      <w:pPr>
        <w:rPr>
          <w:rtl/>
        </w:rPr>
      </w:pPr>
      <w:r>
        <w:rPr>
          <w:rFonts w:hint="cs"/>
          <w:rtl/>
        </w:rPr>
        <w:t xml:space="preserve">אבל דבר כזה - </w:t>
      </w:r>
      <w:bookmarkStart w:id="310" w:name="_ETM_Q1_2282000"/>
      <w:bookmarkEnd w:id="310"/>
      <w:r>
        <w:rPr>
          <w:rFonts w:hint="cs"/>
          <w:rtl/>
        </w:rPr>
        <w:t xml:space="preserve">- - </w:t>
      </w:r>
    </w:p>
    <w:p w:rsidR="003F3AA4" w:rsidRDefault="003F3AA4" w:rsidP="003F3AA4">
      <w:pPr>
        <w:rPr>
          <w:rtl/>
        </w:rPr>
      </w:pPr>
    </w:p>
    <w:p w:rsidR="003F3AA4" w:rsidRDefault="003F3AA4" w:rsidP="00EC76B4">
      <w:pPr>
        <w:pStyle w:val="af8"/>
        <w:rPr>
          <w:rtl/>
        </w:rPr>
      </w:pPr>
      <w:bookmarkStart w:id="311" w:name="ET_yor_5771_38"/>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11"/>
    </w:p>
    <w:p w:rsidR="003F3AA4" w:rsidRDefault="003F3AA4" w:rsidP="003F3AA4">
      <w:pPr>
        <w:pStyle w:val="KeepWithNext"/>
        <w:rPr>
          <w:rtl/>
        </w:rPr>
      </w:pPr>
    </w:p>
    <w:p w:rsidR="003F3AA4" w:rsidRDefault="00D61BA1" w:rsidP="003F3AA4">
      <w:pPr>
        <w:rPr>
          <w:rtl/>
        </w:rPr>
      </w:pPr>
      <w:r>
        <w:rPr>
          <w:rFonts w:hint="cs"/>
          <w:rtl/>
        </w:rPr>
        <w:t xml:space="preserve">סליחה רגע, תמר. אם אתה לא תאפשר לי </w:t>
      </w:r>
      <w:bookmarkStart w:id="312" w:name="_ETM_Q1_2285000"/>
      <w:bookmarkEnd w:id="312"/>
      <w:r>
        <w:rPr>
          <w:rFonts w:hint="cs"/>
          <w:rtl/>
        </w:rPr>
        <w:t xml:space="preserve">לנהל את הדיון הזה, אני לא אאפשר לדבר הזה להתקיים </w:t>
      </w:r>
      <w:bookmarkStart w:id="313" w:name="_ETM_Q1_2288000"/>
      <w:bookmarkEnd w:id="313"/>
      <w:r>
        <w:rPr>
          <w:rFonts w:hint="cs"/>
          <w:rtl/>
        </w:rPr>
        <w:t xml:space="preserve">בצורה כזאת. לכן </w:t>
      </w:r>
      <w:r w:rsidR="003F3AA4">
        <w:rPr>
          <w:rFonts w:hint="cs"/>
          <w:rtl/>
        </w:rPr>
        <w:t xml:space="preserve">כל אחד יקבל את זכות הדיבור לפי איך שאני רואה את זה. </w:t>
      </w:r>
    </w:p>
    <w:p w:rsidR="003F3AA4" w:rsidRDefault="003F3AA4" w:rsidP="003F3AA4">
      <w:pPr>
        <w:rPr>
          <w:rtl/>
        </w:rPr>
      </w:pPr>
    </w:p>
    <w:p w:rsidR="003F3AA4" w:rsidRDefault="003F3AA4" w:rsidP="00EC76B4">
      <w:pPr>
        <w:pStyle w:val="a5"/>
        <w:rPr>
          <w:rtl/>
        </w:rPr>
      </w:pPr>
      <w:bookmarkStart w:id="314" w:name="ET_speaker_5949_39"/>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314"/>
    </w:p>
    <w:p w:rsidR="003F3AA4" w:rsidRDefault="003F3AA4" w:rsidP="003F3AA4">
      <w:pPr>
        <w:pStyle w:val="KeepWithNext"/>
        <w:rPr>
          <w:rtl/>
        </w:rPr>
      </w:pPr>
    </w:p>
    <w:p w:rsidR="003F3AA4" w:rsidRDefault="00D61BA1" w:rsidP="003F3AA4">
      <w:pPr>
        <w:rPr>
          <w:rtl/>
        </w:rPr>
      </w:pPr>
      <w:r>
        <w:rPr>
          <w:rFonts w:hint="cs"/>
          <w:rtl/>
        </w:rPr>
        <w:t>- - -</w:t>
      </w:r>
    </w:p>
    <w:p w:rsidR="00D61BA1" w:rsidRDefault="00D61BA1" w:rsidP="003F3AA4">
      <w:pPr>
        <w:rPr>
          <w:rtl/>
        </w:rPr>
      </w:pPr>
      <w:bookmarkStart w:id="315" w:name="_ETM_Q1_2295000"/>
      <w:bookmarkEnd w:id="315"/>
    </w:p>
    <w:p w:rsidR="003F3AA4" w:rsidRDefault="003F3AA4" w:rsidP="00EC76B4">
      <w:pPr>
        <w:pStyle w:val="af8"/>
        <w:rPr>
          <w:rtl/>
        </w:rPr>
      </w:pPr>
      <w:bookmarkStart w:id="316" w:name="ET_yor_5771_40"/>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16"/>
    </w:p>
    <w:p w:rsidR="003F3AA4" w:rsidRDefault="003F3AA4" w:rsidP="003F3AA4">
      <w:pPr>
        <w:pStyle w:val="KeepWithNext"/>
        <w:rPr>
          <w:rtl/>
        </w:rPr>
      </w:pPr>
    </w:p>
    <w:p w:rsidR="003F3AA4" w:rsidRDefault="003F3AA4" w:rsidP="003F3AA4">
      <w:pPr>
        <w:rPr>
          <w:rtl/>
        </w:rPr>
      </w:pPr>
      <w:r>
        <w:rPr>
          <w:rFonts w:hint="cs"/>
          <w:rtl/>
        </w:rPr>
        <w:t>תמר, אל תתנ</w:t>
      </w:r>
      <w:r w:rsidR="00D61BA1">
        <w:rPr>
          <w:rFonts w:hint="cs"/>
          <w:rtl/>
        </w:rPr>
        <w:t xml:space="preserve">שאי עליי ותאפשרי לי לנהל </w:t>
      </w:r>
      <w:bookmarkStart w:id="317" w:name="_ETM_Q1_2301000"/>
      <w:bookmarkEnd w:id="317"/>
      <w:r w:rsidR="00D61BA1">
        <w:rPr>
          <w:rFonts w:hint="cs"/>
          <w:rtl/>
        </w:rPr>
        <w:t xml:space="preserve">את הדיון כמו שאני חושב. כשתנהלי את הדיון בוועדה שלך, </w:t>
      </w:r>
      <w:bookmarkStart w:id="318" w:name="_ETM_Q1_2306000"/>
      <w:bookmarkEnd w:id="318"/>
      <w:r w:rsidR="00D61BA1">
        <w:rPr>
          <w:rFonts w:hint="cs"/>
          <w:rtl/>
        </w:rPr>
        <w:t xml:space="preserve">תנהלי את זה איך שאת רוצה. </w:t>
      </w:r>
    </w:p>
    <w:p w:rsidR="003F3AA4" w:rsidRDefault="003F3AA4" w:rsidP="003F3AA4">
      <w:pPr>
        <w:rPr>
          <w:rtl/>
        </w:rPr>
      </w:pPr>
    </w:p>
    <w:p w:rsidR="003F3AA4" w:rsidRDefault="003F3AA4" w:rsidP="00EC76B4">
      <w:pPr>
        <w:pStyle w:val="a5"/>
        <w:rPr>
          <w:rtl/>
        </w:rPr>
      </w:pPr>
      <w:bookmarkStart w:id="319" w:name="ET_speaker_5949_41"/>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319"/>
    </w:p>
    <w:p w:rsidR="003F3AA4" w:rsidRDefault="003F3AA4" w:rsidP="003F3AA4">
      <w:pPr>
        <w:pStyle w:val="KeepWithNext"/>
        <w:rPr>
          <w:rtl/>
        </w:rPr>
      </w:pPr>
    </w:p>
    <w:p w:rsidR="003F3AA4" w:rsidRDefault="003F3AA4" w:rsidP="00D61BA1">
      <w:pPr>
        <w:rPr>
          <w:rtl/>
        </w:rPr>
      </w:pPr>
      <w:r>
        <w:rPr>
          <w:rFonts w:hint="cs"/>
          <w:rtl/>
        </w:rPr>
        <w:t xml:space="preserve">זו לא הוועדה </w:t>
      </w:r>
      <w:r w:rsidR="00D61BA1">
        <w:rPr>
          <w:rFonts w:hint="cs"/>
          <w:rtl/>
        </w:rPr>
        <w:t xml:space="preserve">שלך, זו לא ועדה </w:t>
      </w:r>
      <w:bookmarkStart w:id="320" w:name="_ETM_Q1_2308000"/>
      <w:bookmarkEnd w:id="320"/>
      <w:r w:rsidR="00D61BA1">
        <w:rPr>
          <w:rFonts w:hint="cs"/>
          <w:rtl/>
        </w:rPr>
        <w:t xml:space="preserve">- - - יש פה הליך בכנסת - - - </w:t>
      </w:r>
    </w:p>
    <w:p w:rsidR="00D61BA1" w:rsidRDefault="00D61BA1" w:rsidP="00D61BA1">
      <w:pPr>
        <w:rPr>
          <w:rtl/>
        </w:rPr>
      </w:pPr>
    </w:p>
    <w:p w:rsidR="00D61BA1" w:rsidRDefault="00D61BA1" w:rsidP="00EC76B4">
      <w:pPr>
        <w:pStyle w:val="af7"/>
        <w:rPr>
          <w:rtl/>
        </w:rPr>
      </w:pPr>
      <w:bookmarkStart w:id="321" w:name="ET_interruption_5857_310"/>
      <w:r w:rsidRPr="00EC76B4">
        <w:rPr>
          <w:rStyle w:val="TagStyle"/>
          <w:rtl/>
        </w:rPr>
        <w:t xml:space="preserve"> &lt;&lt; קריאה &gt;&gt;</w:t>
      </w:r>
      <w:r w:rsidRPr="00D61BA1">
        <w:rPr>
          <w:rStyle w:val="TagStyle"/>
          <w:rtl/>
        </w:rPr>
        <w:t xml:space="preserve"> </w:t>
      </w:r>
      <w:r>
        <w:rPr>
          <w:rtl/>
        </w:rPr>
        <w:t>אלכסנדר קושניר (ישראל ביתנו):</w:t>
      </w:r>
      <w:r w:rsidRPr="00D61BA1">
        <w:rPr>
          <w:rStyle w:val="TagStyle"/>
          <w:rtl/>
        </w:rPr>
        <w:t xml:space="preserve"> </w:t>
      </w:r>
      <w:r w:rsidRPr="00EC76B4">
        <w:rPr>
          <w:rStyle w:val="TagStyle"/>
          <w:rtl/>
        </w:rPr>
        <w:t>&lt;&lt; קריאה &gt;&gt;</w:t>
      </w:r>
      <w:r>
        <w:rPr>
          <w:rtl/>
        </w:rPr>
        <w:t xml:space="preserve">   </w:t>
      </w:r>
      <w:bookmarkEnd w:id="321"/>
    </w:p>
    <w:p w:rsidR="00D61BA1" w:rsidRDefault="00D61BA1" w:rsidP="00D61BA1">
      <w:pPr>
        <w:pStyle w:val="KeepWithNext"/>
        <w:rPr>
          <w:rtl/>
          <w:lang w:eastAsia="he-IL"/>
        </w:rPr>
      </w:pPr>
    </w:p>
    <w:p w:rsidR="00D61BA1" w:rsidRPr="00D61BA1" w:rsidRDefault="00D61BA1" w:rsidP="00D61BA1">
      <w:pPr>
        <w:rPr>
          <w:rtl/>
          <w:lang w:eastAsia="he-IL"/>
        </w:rPr>
      </w:pPr>
      <w:r>
        <w:rPr>
          <w:rFonts w:hint="cs"/>
          <w:rtl/>
          <w:lang w:eastAsia="he-IL"/>
        </w:rPr>
        <w:t xml:space="preserve">זו לא הוועדה שלך, זו הוועדה של הכנסת. </w:t>
      </w:r>
    </w:p>
    <w:p w:rsidR="003F3AA4" w:rsidRDefault="003F3AA4" w:rsidP="003F3AA4">
      <w:pPr>
        <w:rPr>
          <w:rtl/>
        </w:rPr>
      </w:pPr>
    </w:p>
    <w:p w:rsidR="00D61BA1" w:rsidRDefault="00D61BA1" w:rsidP="00EC76B4">
      <w:pPr>
        <w:pStyle w:val="af7"/>
        <w:rPr>
          <w:rtl/>
        </w:rPr>
      </w:pPr>
      <w:bookmarkStart w:id="322" w:name="_ETM_Q1_2310000"/>
      <w:bookmarkStart w:id="323" w:name="ET_interruption_5949_311"/>
      <w:bookmarkEnd w:id="322"/>
      <w:r w:rsidRPr="00EC76B4">
        <w:rPr>
          <w:rStyle w:val="TagStyle"/>
          <w:rtl/>
        </w:rPr>
        <w:t xml:space="preserve"> &lt;&lt; קריאה &gt;&gt;</w:t>
      </w:r>
      <w:r w:rsidRPr="00D61BA1">
        <w:rPr>
          <w:rStyle w:val="TagStyle"/>
          <w:rtl/>
        </w:rPr>
        <w:t xml:space="preserve"> </w:t>
      </w:r>
      <w:r>
        <w:rPr>
          <w:rtl/>
        </w:rPr>
        <w:t>תמר זנדברג (מרצ):</w:t>
      </w:r>
      <w:r w:rsidRPr="00D61BA1">
        <w:rPr>
          <w:rStyle w:val="TagStyle"/>
          <w:rtl/>
        </w:rPr>
        <w:t xml:space="preserve"> </w:t>
      </w:r>
      <w:r w:rsidRPr="00EC76B4">
        <w:rPr>
          <w:rStyle w:val="TagStyle"/>
          <w:rtl/>
        </w:rPr>
        <w:t>&lt;&lt; קריאה &gt;&gt;</w:t>
      </w:r>
      <w:r>
        <w:rPr>
          <w:rtl/>
        </w:rPr>
        <w:t xml:space="preserve">   </w:t>
      </w:r>
      <w:bookmarkEnd w:id="323"/>
    </w:p>
    <w:p w:rsidR="00D61BA1" w:rsidRDefault="00D61BA1" w:rsidP="00D61BA1">
      <w:pPr>
        <w:pStyle w:val="KeepWithNext"/>
        <w:rPr>
          <w:rtl/>
          <w:lang w:eastAsia="he-IL"/>
        </w:rPr>
      </w:pPr>
    </w:p>
    <w:p w:rsidR="00D61BA1" w:rsidRDefault="00D61BA1" w:rsidP="00D61BA1">
      <w:pPr>
        <w:rPr>
          <w:rtl/>
          <w:lang w:eastAsia="he-IL"/>
        </w:rPr>
      </w:pPr>
      <w:r>
        <w:rPr>
          <w:rFonts w:hint="cs"/>
          <w:rtl/>
          <w:lang w:eastAsia="he-IL"/>
        </w:rPr>
        <w:t xml:space="preserve">יש פה </w:t>
      </w:r>
      <w:bookmarkStart w:id="324" w:name="_ETM_Q1_2314000"/>
      <w:bookmarkEnd w:id="324"/>
      <w:r>
        <w:rPr>
          <w:rFonts w:hint="cs"/>
          <w:rtl/>
          <w:lang w:eastAsia="he-IL"/>
        </w:rPr>
        <w:t xml:space="preserve">הליך בכנסת שצריך להסתיים - - -  אתה לא </w:t>
      </w:r>
      <w:bookmarkStart w:id="325" w:name="_ETM_Q1_2313000"/>
      <w:bookmarkEnd w:id="325"/>
      <w:r>
        <w:rPr>
          <w:rFonts w:hint="cs"/>
          <w:rtl/>
          <w:lang w:eastAsia="he-IL"/>
        </w:rPr>
        <w:t>מחזיק דברים.</w:t>
      </w:r>
    </w:p>
    <w:p w:rsidR="00D61BA1" w:rsidRDefault="00D61BA1" w:rsidP="00D61BA1">
      <w:pPr>
        <w:rPr>
          <w:rtl/>
          <w:lang w:eastAsia="he-IL"/>
        </w:rPr>
      </w:pPr>
    </w:p>
    <w:p w:rsidR="00D61BA1" w:rsidRPr="00D61BA1" w:rsidRDefault="00D61BA1" w:rsidP="00D61BA1">
      <w:pPr>
        <w:rPr>
          <w:rtl/>
          <w:lang w:eastAsia="he-IL"/>
        </w:rPr>
      </w:pPr>
    </w:p>
    <w:p w:rsidR="003F3AA4" w:rsidRDefault="003F3AA4" w:rsidP="00EC76B4">
      <w:pPr>
        <w:pStyle w:val="af8"/>
        <w:rPr>
          <w:rtl/>
        </w:rPr>
      </w:pPr>
      <w:bookmarkStart w:id="326" w:name="ET_yor_5771_42"/>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26"/>
    </w:p>
    <w:p w:rsidR="003F3AA4" w:rsidRDefault="003F3AA4" w:rsidP="003F3AA4">
      <w:pPr>
        <w:pStyle w:val="KeepWithNext"/>
        <w:rPr>
          <w:rtl/>
        </w:rPr>
      </w:pPr>
    </w:p>
    <w:p w:rsidR="003F3AA4" w:rsidRDefault="00D61BA1" w:rsidP="003F3AA4">
      <w:pPr>
        <w:rPr>
          <w:rtl/>
        </w:rPr>
      </w:pPr>
      <w:r>
        <w:rPr>
          <w:rFonts w:hint="cs"/>
          <w:rtl/>
        </w:rPr>
        <w:t xml:space="preserve">היא תתקיים, אבל כשאת תנהלי ועדה </w:t>
      </w:r>
      <w:r w:rsidR="003F3AA4">
        <w:rPr>
          <w:rFonts w:hint="cs"/>
          <w:rtl/>
        </w:rPr>
        <w:t xml:space="preserve">תקיימי אותה כפי שאת חושבת שצריך לנהל אותה. </w:t>
      </w:r>
    </w:p>
    <w:p w:rsidR="003F3AA4" w:rsidRDefault="003F3AA4" w:rsidP="003F3AA4">
      <w:pPr>
        <w:rPr>
          <w:rtl/>
        </w:rPr>
      </w:pPr>
    </w:p>
    <w:p w:rsidR="003F3AA4" w:rsidRDefault="003F3AA4" w:rsidP="00EC76B4">
      <w:pPr>
        <w:pStyle w:val="a5"/>
        <w:rPr>
          <w:rtl/>
        </w:rPr>
      </w:pPr>
      <w:bookmarkStart w:id="327" w:name="ET_speaker_5949_43"/>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327"/>
    </w:p>
    <w:p w:rsidR="003F3AA4" w:rsidRDefault="003F3AA4" w:rsidP="003F3AA4">
      <w:pPr>
        <w:pStyle w:val="KeepWithNext"/>
        <w:rPr>
          <w:rtl/>
        </w:rPr>
      </w:pPr>
    </w:p>
    <w:p w:rsidR="003F3AA4" w:rsidRDefault="00D61BA1" w:rsidP="003F3AA4">
      <w:pPr>
        <w:rPr>
          <w:rtl/>
        </w:rPr>
      </w:pPr>
      <w:r>
        <w:rPr>
          <w:rFonts w:hint="cs"/>
          <w:rtl/>
        </w:rPr>
        <w:t xml:space="preserve">לא, אתה תנהל </w:t>
      </w:r>
      <w:bookmarkStart w:id="328" w:name="_ETM_Q1_2323000"/>
      <w:bookmarkEnd w:id="328"/>
      <w:r>
        <w:rPr>
          <w:rFonts w:hint="cs"/>
          <w:rtl/>
        </w:rPr>
        <w:t xml:space="preserve">בצורה - - - </w:t>
      </w:r>
    </w:p>
    <w:p w:rsidR="003F3AA4" w:rsidRDefault="003F3AA4" w:rsidP="003F3AA4">
      <w:pPr>
        <w:rPr>
          <w:rtl/>
        </w:rPr>
      </w:pPr>
      <w:bookmarkStart w:id="329" w:name="_ETM_Q1_2322000"/>
      <w:bookmarkEnd w:id="329"/>
    </w:p>
    <w:p w:rsidR="003F3AA4" w:rsidRDefault="003F3AA4" w:rsidP="00EC76B4">
      <w:pPr>
        <w:pStyle w:val="af8"/>
        <w:rPr>
          <w:rtl/>
        </w:rPr>
      </w:pPr>
      <w:bookmarkStart w:id="330" w:name="ET_yor_5771_44"/>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30"/>
    </w:p>
    <w:p w:rsidR="003F3AA4" w:rsidRDefault="003F3AA4" w:rsidP="003F3AA4">
      <w:pPr>
        <w:pStyle w:val="KeepWithNext"/>
        <w:rPr>
          <w:rtl/>
        </w:rPr>
      </w:pPr>
    </w:p>
    <w:p w:rsidR="00D61BA1" w:rsidRDefault="00D61BA1" w:rsidP="003F3AA4">
      <w:pPr>
        <w:rPr>
          <w:rtl/>
        </w:rPr>
      </w:pPr>
      <w:r>
        <w:rPr>
          <w:rFonts w:hint="cs"/>
          <w:rtl/>
        </w:rPr>
        <w:t xml:space="preserve">אל תפסיקי את הוועדה הזאת. </w:t>
      </w:r>
    </w:p>
    <w:p w:rsidR="00D61BA1" w:rsidRDefault="00D61BA1" w:rsidP="003F3AA4">
      <w:pPr>
        <w:rPr>
          <w:rtl/>
        </w:rPr>
      </w:pPr>
    </w:p>
    <w:p w:rsidR="00D61BA1" w:rsidRDefault="00D61BA1" w:rsidP="00EC76B4">
      <w:pPr>
        <w:pStyle w:val="af7"/>
        <w:rPr>
          <w:rtl/>
        </w:rPr>
      </w:pPr>
      <w:bookmarkStart w:id="331" w:name="ET_interruption_5949_312"/>
      <w:r w:rsidRPr="00EC76B4">
        <w:rPr>
          <w:rStyle w:val="TagStyle"/>
          <w:rtl/>
        </w:rPr>
        <w:t xml:space="preserve"> &lt;&lt; קריאה &gt;&gt;</w:t>
      </w:r>
      <w:r w:rsidRPr="00D61BA1">
        <w:rPr>
          <w:rStyle w:val="TagStyle"/>
          <w:rtl/>
        </w:rPr>
        <w:t xml:space="preserve"> </w:t>
      </w:r>
      <w:r>
        <w:rPr>
          <w:rtl/>
        </w:rPr>
        <w:t>תמר זנדברג (מרצ):</w:t>
      </w:r>
      <w:r w:rsidRPr="00D61BA1">
        <w:rPr>
          <w:rStyle w:val="TagStyle"/>
          <w:rtl/>
        </w:rPr>
        <w:t xml:space="preserve"> </w:t>
      </w:r>
      <w:r w:rsidRPr="00EC76B4">
        <w:rPr>
          <w:rStyle w:val="TagStyle"/>
          <w:rtl/>
        </w:rPr>
        <w:t>&lt;&lt; קריאה &gt;&gt;</w:t>
      </w:r>
      <w:r>
        <w:rPr>
          <w:rtl/>
        </w:rPr>
        <w:t xml:space="preserve">   </w:t>
      </w:r>
      <w:bookmarkEnd w:id="331"/>
    </w:p>
    <w:p w:rsidR="00D61BA1" w:rsidRDefault="00D61BA1" w:rsidP="00D61BA1">
      <w:pPr>
        <w:pStyle w:val="KeepWithNext"/>
        <w:rPr>
          <w:rtl/>
          <w:lang w:eastAsia="he-IL"/>
        </w:rPr>
      </w:pPr>
    </w:p>
    <w:p w:rsidR="00D61BA1" w:rsidRDefault="00D61BA1" w:rsidP="00D61BA1">
      <w:pPr>
        <w:rPr>
          <w:rtl/>
          <w:lang w:eastAsia="he-IL"/>
        </w:rPr>
      </w:pPr>
      <w:bookmarkStart w:id="332" w:name="_ETM_Q1_2324000"/>
      <w:bookmarkEnd w:id="332"/>
      <w:r>
        <w:rPr>
          <w:rFonts w:hint="cs"/>
          <w:rtl/>
          <w:lang w:eastAsia="he-IL"/>
        </w:rPr>
        <w:t xml:space="preserve">- </w:t>
      </w:r>
      <w:bookmarkStart w:id="333" w:name="_ETM_Q1_2325000"/>
      <w:bookmarkEnd w:id="333"/>
      <w:r>
        <w:rPr>
          <w:rFonts w:hint="cs"/>
          <w:rtl/>
          <w:lang w:eastAsia="he-IL"/>
        </w:rPr>
        <w:t xml:space="preserve">- - אני לא אפסיק את הוועדה ואתה תן כבוד - - - </w:t>
      </w:r>
    </w:p>
    <w:p w:rsidR="00D61BA1" w:rsidRDefault="00D61BA1" w:rsidP="00D61BA1">
      <w:pPr>
        <w:rPr>
          <w:rtl/>
          <w:lang w:eastAsia="he-IL"/>
        </w:rPr>
      </w:pPr>
    </w:p>
    <w:p w:rsidR="00D61BA1" w:rsidRDefault="00D61BA1" w:rsidP="00EC76B4">
      <w:pPr>
        <w:pStyle w:val="af8"/>
        <w:rPr>
          <w:rtl/>
        </w:rPr>
      </w:pPr>
      <w:bookmarkStart w:id="334" w:name="_ETM_Q1_2327000"/>
      <w:bookmarkStart w:id="335" w:name="ET_yor_5771_313"/>
      <w:bookmarkEnd w:id="334"/>
      <w:r w:rsidRPr="00EC76B4">
        <w:rPr>
          <w:rStyle w:val="TagStyle"/>
          <w:rtl/>
        </w:rPr>
        <w:t xml:space="preserve"> &lt;&lt; יור &gt;&gt;</w:t>
      </w:r>
      <w:r w:rsidRPr="00D61BA1">
        <w:rPr>
          <w:rStyle w:val="TagStyle"/>
          <w:rtl/>
        </w:rPr>
        <w:t xml:space="preserve"> </w:t>
      </w:r>
      <w:r>
        <w:rPr>
          <w:rtl/>
        </w:rPr>
        <w:t>היו"ר איתן גינזבורג:</w:t>
      </w:r>
      <w:r w:rsidRPr="00D61BA1">
        <w:rPr>
          <w:rStyle w:val="TagStyle"/>
          <w:rtl/>
        </w:rPr>
        <w:t xml:space="preserve"> </w:t>
      </w:r>
      <w:r w:rsidRPr="00EC76B4">
        <w:rPr>
          <w:rStyle w:val="TagStyle"/>
          <w:rtl/>
        </w:rPr>
        <w:t>&lt;&lt; יור &gt;&gt;</w:t>
      </w:r>
      <w:r>
        <w:rPr>
          <w:rtl/>
        </w:rPr>
        <w:t xml:space="preserve">   </w:t>
      </w:r>
      <w:bookmarkEnd w:id="335"/>
    </w:p>
    <w:p w:rsidR="00D61BA1" w:rsidRDefault="00D61BA1" w:rsidP="00D61BA1">
      <w:pPr>
        <w:pStyle w:val="KeepWithNext"/>
        <w:rPr>
          <w:rtl/>
          <w:lang w:eastAsia="he-IL"/>
        </w:rPr>
      </w:pPr>
    </w:p>
    <w:p w:rsidR="003F3AA4" w:rsidRDefault="00D61BA1" w:rsidP="00D61BA1">
      <w:pPr>
        <w:rPr>
          <w:rtl/>
        </w:rPr>
      </w:pPr>
      <w:r>
        <w:rPr>
          <w:rFonts w:hint="cs"/>
          <w:rtl/>
          <w:lang w:eastAsia="he-IL"/>
        </w:rPr>
        <w:t xml:space="preserve">וחבר הכנסת סעדי, נתתי לך זכות דיבור, </w:t>
      </w:r>
      <w:bookmarkStart w:id="336" w:name="_ETM_Q1_2328000"/>
      <w:bookmarkEnd w:id="336"/>
      <w:r>
        <w:rPr>
          <w:rFonts w:hint="cs"/>
          <w:rtl/>
          <w:lang w:eastAsia="he-IL"/>
        </w:rPr>
        <w:t xml:space="preserve">אני מבקש ממך שלא תפריע לי, לי, לא לאחרים, </w:t>
      </w:r>
      <w:bookmarkStart w:id="337" w:name="_ETM_Q1_2330000"/>
      <w:bookmarkEnd w:id="337"/>
      <w:r>
        <w:rPr>
          <w:rFonts w:hint="cs"/>
          <w:rtl/>
          <w:lang w:eastAsia="he-IL"/>
        </w:rPr>
        <w:t xml:space="preserve">בקריאות ביניים כל הזמן. </w:t>
      </w:r>
      <w:r w:rsidR="003F3AA4">
        <w:rPr>
          <w:rFonts w:hint="cs"/>
          <w:rtl/>
        </w:rPr>
        <w:t xml:space="preserve">זה לא יתאפשר באופן הזה שכל מי שרוצה לדבר יחטוף את </w:t>
      </w:r>
      <w:r>
        <w:rPr>
          <w:rFonts w:hint="cs"/>
          <w:rtl/>
        </w:rPr>
        <w:t xml:space="preserve">המיקרופון, יחטוף את </w:t>
      </w:r>
      <w:r w:rsidR="003F3AA4">
        <w:rPr>
          <w:rFonts w:hint="cs"/>
          <w:rtl/>
        </w:rPr>
        <w:t>רשות הדיבור</w:t>
      </w:r>
      <w:r>
        <w:rPr>
          <w:rFonts w:hint="cs"/>
          <w:rtl/>
        </w:rPr>
        <w:t xml:space="preserve"> וידבר בלי </w:t>
      </w:r>
      <w:bookmarkStart w:id="338" w:name="_ETM_Q1_2342000"/>
      <w:bookmarkEnd w:id="338"/>
      <w:r>
        <w:rPr>
          <w:rFonts w:hint="cs"/>
          <w:rtl/>
        </w:rPr>
        <w:t>סוף</w:t>
      </w:r>
      <w:r w:rsidR="003F3AA4">
        <w:rPr>
          <w:rFonts w:hint="cs"/>
          <w:rtl/>
        </w:rPr>
        <w:t xml:space="preserve">. </w:t>
      </w:r>
      <w:r>
        <w:rPr>
          <w:rFonts w:hint="cs"/>
          <w:rtl/>
        </w:rPr>
        <w:t>אני לא אאפשר לזה לקרות, זה פשוט</w:t>
      </w:r>
      <w:r w:rsidR="003F3AA4">
        <w:rPr>
          <w:rFonts w:hint="cs"/>
          <w:rtl/>
        </w:rPr>
        <w:t xml:space="preserve"> לא יקרה. </w:t>
      </w:r>
      <w:r>
        <w:rPr>
          <w:rFonts w:hint="cs"/>
          <w:rtl/>
        </w:rPr>
        <w:t xml:space="preserve">אנחנו רק בתחילת הדיון </w:t>
      </w:r>
      <w:bookmarkStart w:id="339" w:name="_ETM_Q1_2348000"/>
      <w:bookmarkEnd w:id="339"/>
      <w:r>
        <w:rPr>
          <w:rFonts w:hint="cs"/>
          <w:rtl/>
        </w:rPr>
        <w:t xml:space="preserve">הזה. </w:t>
      </w:r>
    </w:p>
    <w:p w:rsidR="003F3AA4" w:rsidRDefault="003F3AA4" w:rsidP="003F3AA4">
      <w:pPr>
        <w:rPr>
          <w:rtl/>
        </w:rPr>
      </w:pPr>
    </w:p>
    <w:p w:rsidR="003F3AA4" w:rsidRDefault="003F3AA4" w:rsidP="00EC76B4">
      <w:pPr>
        <w:pStyle w:val="a5"/>
        <w:rPr>
          <w:rtl/>
        </w:rPr>
      </w:pPr>
      <w:bookmarkStart w:id="340" w:name="ET_speaker_5933_45"/>
      <w:r w:rsidRPr="00EC76B4">
        <w:rPr>
          <w:rStyle w:val="TagStyle"/>
          <w:rtl/>
        </w:rPr>
        <w:t xml:space="preserve"> &lt;&lt; דובר &gt;&gt;</w:t>
      </w:r>
      <w:r w:rsidRPr="00272A8E">
        <w:rPr>
          <w:rStyle w:val="TagStyle"/>
          <w:rtl/>
        </w:rPr>
        <w:t xml:space="preserve"> </w:t>
      </w:r>
      <w:r>
        <w:rPr>
          <w:rtl/>
        </w:rPr>
        <w:t>קארין אלהרר (יש עתיד-תל"ם):</w:t>
      </w:r>
      <w:r w:rsidRPr="00272A8E">
        <w:rPr>
          <w:rStyle w:val="TagStyle"/>
          <w:rtl/>
        </w:rPr>
        <w:t xml:space="preserve"> </w:t>
      </w:r>
      <w:r w:rsidRPr="00EC76B4">
        <w:rPr>
          <w:rStyle w:val="TagStyle"/>
          <w:rtl/>
        </w:rPr>
        <w:t>&lt;&lt; דובר &gt;&gt;</w:t>
      </w:r>
      <w:r>
        <w:rPr>
          <w:rtl/>
        </w:rPr>
        <w:t xml:space="preserve">   </w:t>
      </w:r>
      <w:bookmarkEnd w:id="340"/>
    </w:p>
    <w:p w:rsidR="003F3AA4" w:rsidRDefault="003F3AA4" w:rsidP="003F3AA4">
      <w:pPr>
        <w:pStyle w:val="KeepWithNext"/>
        <w:rPr>
          <w:rtl/>
        </w:rPr>
      </w:pPr>
    </w:p>
    <w:p w:rsidR="00D61BA1" w:rsidRDefault="00D61BA1" w:rsidP="00D61BA1">
      <w:pPr>
        <w:rPr>
          <w:rtl/>
        </w:rPr>
      </w:pPr>
      <w:bookmarkStart w:id="341" w:name="_ETM_Q1_2345000"/>
      <w:bookmarkEnd w:id="341"/>
      <w:r>
        <w:rPr>
          <w:rFonts w:hint="cs"/>
          <w:rtl/>
        </w:rPr>
        <w:t xml:space="preserve">- - - חבל על הזמן. </w:t>
      </w:r>
    </w:p>
    <w:p w:rsidR="00D61BA1" w:rsidRPr="00D61BA1" w:rsidRDefault="00D61BA1" w:rsidP="00D61BA1">
      <w:pPr>
        <w:rPr>
          <w:rtl/>
        </w:rPr>
      </w:pPr>
    </w:p>
    <w:p w:rsidR="003F3AA4" w:rsidRDefault="003F3AA4" w:rsidP="00EC76B4">
      <w:pPr>
        <w:pStyle w:val="af8"/>
        <w:rPr>
          <w:rtl/>
        </w:rPr>
      </w:pPr>
      <w:bookmarkStart w:id="342" w:name="ET_yor_5771_46"/>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42"/>
    </w:p>
    <w:p w:rsidR="003F3AA4" w:rsidRDefault="003F3AA4" w:rsidP="003F3AA4">
      <w:pPr>
        <w:pStyle w:val="KeepWithNext"/>
        <w:rPr>
          <w:rtl/>
        </w:rPr>
      </w:pPr>
    </w:p>
    <w:p w:rsidR="003F3AA4" w:rsidRDefault="003F3AA4" w:rsidP="00D61BA1">
      <w:pPr>
        <w:rPr>
          <w:rtl/>
        </w:rPr>
      </w:pPr>
      <w:r>
        <w:rPr>
          <w:rFonts w:hint="cs"/>
          <w:rtl/>
        </w:rPr>
        <w:t>תודה</w:t>
      </w:r>
      <w:r w:rsidR="00D61BA1">
        <w:rPr>
          <w:rFonts w:hint="cs"/>
          <w:rtl/>
        </w:rPr>
        <w:t>, קאר</w:t>
      </w:r>
      <w:r>
        <w:rPr>
          <w:rFonts w:hint="cs"/>
          <w:rtl/>
        </w:rPr>
        <w:t>ין,</w:t>
      </w:r>
      <w:r w:rsidR="00D61BA1">
        <w:rPr>
          <w:rFonts w:hint="cs"/>
          <w:rtl/>
        </w:rPr>
        <w:t xml:space="preserve"> תודה על </w:t>
      </w:r>
      <w:bookmarkStart w:id="343" w:name="_ETM_Q1_2347000"/>
      <w:bookmarkEnd w:id="343"/>
      <w:r w:rsidR="00D61BA1">
        <w:rPr>
          <w:rFonts w:hint="cs"/>
          <w:rtl/>
        </w:rPr>
        <w:t xml:space="preserve">הציונים. אני אשמח לקבל גיליון שלם אחר כך. אני מבקש </w:t>
      </w:r>
      <w:bookmarkStart w:id="344" w:name="_ETM_Q1_2352000"/>
      <w:bookmarkEnd w:id="344"/>
      <w:r w:rsidR="00D61BA1">
        <w:rPr>
          <w:rFonts w:hint="cs"/>
          <w:rtl/>
        </w:rPr>
        <w:t xml:space="preserve">מכם, אנחנו בתחילת הדיונים, תאפשרו לוועדה הזאת להתקיים כמו שצריך, </w:t>
      </w:r>
      <w:bookmarkStart w:id="345" w:name="_ETM_Q1_2358000"/>
      <w:bookmarkEnd w:id="345"/>
      <w:r w:rsidR="00D61BA1">
        <w:rPr>
          <w:rFonts w:hint="cs"/>
          <w:rtl/>
        </w:rPr>
        <w:t xml:space="preserve">בצורה מסודרת. </w:t>
      </w:r>
      <w:r>
        <w:rPr>
          <w:rFonts w:hint="cs"/>
          <w:rtl/>
        </w:rPr>
        <w:t>אני מבין ש</w:t>
      </w:r>
      <w:r w:rsidR="00D61BA1">
        <w:rPr>
          <w:rFonts w:hint="cs"/>
          <w:rtl/>
        </w:rPr>
        <w:t>הרגשות סוערים, אני מבין שזה קשה, אני מבין שיש רצונות שונים,</w:t>
      </w:r>
      <w:r>
        <w:rPr>
          <w:rFonts w:hint="cs"/>
          <w:rtl/>
        </w:rPr>
        <w:t xml:space="preserve"> אני מבקש לאפשר לכם לדבר ו</w:t>
      </w:r>
      <w:r w:rsidR="00D61BA1">
        <w:rPr>
          <w:rFonts w:hint="cs"/>
          <w:rtl/>
        </w:rPr>
        <w:t xml:space="preserve">אני מבקש לאפשר לי לנהל את הוועדה הזאת. </w:t>
      </w:r>
    </w:p>
    <w:p w:rsidR="00D61BA1" w:rsidRDefault="00D61BA1" w:rsidP="00D61BA1">
      <w:pPr>
        <w:rPr>
          <w:rtl/>
        </w:rPr>
      </w:pPr>
    </w:p>
    <w:p w:rsidR="00D61BA1" w:rsidRDefault="00D61BA1" w:rsidP="00D61BA1">
      <w:pPr>
        <w:rPr>
          <w:rtl/>
        </w:rPr>
      </w:pPr>
      <w:bookmarkStart w:id="346" w:name="_ETM_Q1_2368000"/>
      <w:bookmarkEnd w:id="346"/>
      <w:r>
        <w:rPr>
          <w:rFonts w:hint="cs"/>
          <w:rtl/>
        </w:rPr>
        <w:t>חבר הכנ</w:t>
      </w:r>
      <w:bookmarkStart w:id="347" w:name="_ETM_Q1_2367000"/>
      <w:bookmarkEnd w:id="347"/>
      <w:r>
        <w:rPr>
          <w:rFonts w:hint="cs"/>
          <w:rtl/>
        </w:rPr>
        <w:t xml:space="preserve">סת לוי, ביקשת הערה. </w:t>
      </w:r>
    </w:p>
    <w:p w:rsidR="003F3AA4" w:rsidRDefault="003F3AA4" w:rsidP="003F3AA4">
      <w:pPr>
        <w:rPr>
          <w:rtl/>
        </w:rPr>
      </w:pPr>
    </w:p>
    <w:p w:rsidR="003F3AA4" w:rsidRDefault="003F3AA4" w:rsidP="00EC76B4">
      <w:pPr>
        <w:pStyle w:val="a5"/>
        <w:rPr>
          <w:rtl/>
        </w:rPr>
      </w:pPr>
      <w:bookmarkStart w:id="348" w:name="ET_speaker_5935_47"/>
      <w:r w:rsidRPr="00EC76B4">
        <w:rPr>
          <w:rStyle w:val="TagStyle"/>
          <w:rtl/>
        </w:rPr>
        <w:t xml:space="preserve"> &lt;&lt; דובר &gt;&gt;</w:t>
      </w:r>
      <w:r w:rsidRPr="00272A8E">
        <w:rPr>
          <w:rStyle w:val="TagStyle"/>
          <w:rtl/>
        </w:rPr>
        <w:t xml:space="preserve"> </w:t>
      </w:r>
      <w:r>
        <w:rPr>
          <w:rtl/>
        </w:rPr>
        <w:t>מיקי לוי (יש עתיד-תל"ם):</w:t>
      </w:r>
      <w:r w:rsidRPr="00272A8E">
        <w:rPr>
          <w:rStyle w:val="TagStyle"/>
          <w:rtl/>
        </w:rPr>
        <w:t xml:space="preserve"> </w:t>
      </w:r>
      <w:r w:rsidRPr="00EC76B4">
        <w:rPr>
          <w:rStyle w:val="TagStyle"/>
          <w:rtl/>
        </w:rPr>
        <w:t>&lt;&lt; דובר &gt;&gt;</w:t>
      </w:r>
      <w:r>
        <w:rPr>
          <w:rtl/>
        </w:rPr>
        <w:t xml:space="preserve">   </w:t>
      </w:r>
      <w:bookmarkEnd w:id="348"/>
    </w:p>
    <w:p w:rsidR="003F3AA4" w:rsidRDefault="003F3AA4" w:rsidP="003F3AA4">
      <w:pPr>
        <w:pStyle w:val="KeepWithNext"/>
        <w:rPr>
          <w:rtl/>
        </w:rPr>
      </w:pPr>
    </w:p>
    <w:p w:rsidR="003F3AA4" w:rsidRDefault="003F3AA4" w:rsidP="00D61BA1">
      <w:pPr>
        <w:rPr>
          <w:rtl/>
        </w:rPr>
      </w:pPr>
      <w:r>
        <w:rPr>
          <w:rFonts w:hint="cs"/>
          <w:rtl/>
        </w:rPr>
        <w:t>הארה עם אל"ף</w:t>
      </w:r>
      <w:r w:rsidR="00D61BA1">
        <w:rPr>
          <w:rFonts w:hint="cs"/>
          <w:rtl/>
        </w:rPr>
        <w:t xml:space="preserve">. יש כאן אנשים ותיקים, תמר </w:t>
      </w:r>
      <w:bookmarkStart w:id="349" w:name="_ETM_Q1_2376000"/>
      <w:bookmarkEnd w:id="349"/>
      <w:r w:rsidR="00D61BA1">
        <w:rPr>
          <w:rFonts w:hint="cs"/>
          <w:rtl/>
        </w:rPr>
        <w:t>יותר ותיקה ממני. אני יושב עם גפני מאות שעות - - -</w:t>
      </w:r>
    </w:p>
    <w:p w:rsidR="003F3AA4" w:rsidRDefault="003F3AA4" w:rsidP="003F3AA4">
      <w:pPr>
        <w:rPr>
          <w:rtl/>
        </w:rPr>
      </w:pPr>
    </w:p>
    <w:p w:rsidR="00D61BA1" w:rsidRDefault="00D61BA1" w:rsidP="00EC76B4">
      <w:pPr>
        <w:pStyle w:val="af7"/>
        <w:rPr>
          <w:rtl/>
        </w:rPr>
      </w:pPr>
      <w:bookmarkStart w:id="350" w:name="ET_interruption_5949_314"/>
      <w:r w:rsidRPr="00EC76B4">
        <w:rPr>
          <w:rStyle w:val="TagStyle"/>
          <w:rtl/>
        </w:rPr>
        <w:t xml:space="preserve"> &lt;&lt; קריאה &gt;&gt;</w:t>
      </w:r>
      <w:r w:rsidRPr="00D61BA1">
        <w:rPr>
          <w:rStyle w:val="TagStyle"/>
          <w:rtl/>
        </w:rPr>
        <w:t xml:space="preserve"> </w:t>
      </w:r>
      <w:r>
        <w:rPr>
          <w:rtl/>
        </w:rPr>
        <w:t>תמר זנדברג (מרצ):</w:t>
      </w:r>
      <w:r w:rsidRPr="00D61BA1">
        <w:rPr>
          <w:rStyle w:val="TagStyle"/>
          <w:rtl/>
        </w:rPr>
        <w:t xml:space="preserve"> </w:t>
      </w:r>
      <w:r w:rsidRPr="00EC76B4">
        <w:rPr>
          <w:rStyle w:val="TagStyle"/>
          <w:rtl/>
        </w:rPr>
        <w:t>&lt;&lt; קריאה &gt;&gt;</w:t>
      </w:r>
      <w:r>
        <w:rPr>
          <w:rtl/>
        </w:rPr>
        <w:t xml:space="preserve">   </w:t>
      </w:r>
      <w:bookmarkEnd w:id="350"/>
    </w:p>
    <w:p w:rsidR="00D61BA1" w:rsidRDefault="00D61BA1" w:rsidP="00D61BA1">
      <w:pPr>
        <w:pStyle w:val="KeepWithNext"/>
        <w:rPr>
          <w:rtl/>
          <w:lang w:eastAsia="he-IL"/>
        </w:rPr>
      </w:pPr>
    </w:p>
    <w:p w:rsidR="003F3AA4" w:rsidRDefault="000B5D9E" w:rsidP="003F3AA4">
      <w:pPr>
        <w:rPr>
          <w:rtl/>
        </w:rPr>
      </w:pPr>
      <w:bookmarkStart w:id="351" w:name="_ETM_Q1_2377000"/>
      <w:bookmarkEnd w:id="351"/>
      <w:r>
        <w:rPr>
          <w:rFonts w:hint="cs"/>
          <w:rtl/>
        </w:rPr>
        <w:t xml:space="preserve">וכשאתה היית שר ואנחנו לימדנו אתכם - - </w:t>
      </w:r>
      <w:bookmarkStart w:id="352" w:name="_ETM_Q1_2384000"/>
      <w:bookmarkEnd w:id="352"/>
      <w:r>
        <w:rPr>
          <w:rFonts w:hint="cs"/>
          <w:rtl/>
        </w:rPr>
        <w:t xml:space="preserve">- </w:t>
      </w:r>
    </w:p>
    <w:p w:rsidR="000B5D9E" w:rsidRDefault="000B5D9E" w:rsidP="003F3AA4">
      <w:pPr>
        <w:rPr>
          <w:rtl/>
        </w:rPr>
      </w:pPr>
      <w:bookmarkStart w:id="353" w:name="_ETM_Q1_2385000"/>
      <w:bookmarkEnd w:id="353"/>
    </w:p>
    <w:p w:rsidR="000B5D9E" w:rsidRDefault="000B5D9E" w:rsidP="00EC76B4">
      <w:pPr>
        <w:pStyle w:val="af7"/>
        <w:rPr>
          <w:rtl/>
        </w:rPr>
      </w:pPr>
      <w:bookmarkStart w:id="354" w:name="ET_interruption_5962_315"/>
      <w:r w:rsidRPr="00EC76B4">
        <w:rPr>
          <w:rStyle w:val="TagStyle"/>
          <w:rtl/>
        </w:rPr>
        <w:t xml:space="preserve"> &lt;&lt; קריאה &gt;&gt;</w:t>
      </w:r>
      <w:r w:rsidRPr="000B5D9E">
        <w:rPr>
          <w:rStyle w:val="TagStyle"/>
          <w:rtl/>
        </w:rPr>
        <w:t xml:space="preserve"> </w:t>
      </w:r>
      <w:r>
        <w:rPr>
          <w:rtl/>
        </w:rPr>
        <w:t>טלי פלוסקוב (הליכוד):</w:t>
      </w:r>
      <w:r w:rsidRPr="000B5D9E">
        <w:rPr>
          <w:rStyle w:val="TagStyle"/>
          <w:rtl/>
        </w:rPr>
        <w:t xml:space="preserve"> </w:t>
      </w:r>
      <w:r w:rsidRPr="00EC76B4">
        <w:rPr>
          <w:rStyle w:val="TagStyle"/>
          <w:rtl/>
        </w:rPr>
        <w:t>&lt;&lt; קריאה &gt;&gt;</w:t>
      </w:r>
      <w:r>
        <w:rPr>
          <w:rtl/>
        </w:rPr>
        <w:t xml:space="preserve">   </w:t>
      </w:r>
      <w:bookmarkEnd w:id="354"/>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 xml:space="preserve">סגן השר. </w:t>
      </w:r>
    </w:p>
    <w:p w:rsidR="000B5D9E" w:rsidRDefault="000B5D9E" w:rsidP="000B5D9E">
      <w:pPr>
        <w:rPr>
          <w:rtl/>
          <w:lang w:eastAsia="he-IL"/>
        </w:rPr>
      </w:pPr>
    </w:p>
    <w:p w:rsidR="000B5D9E" w:rsidRDefault="000B5D9E" w:rsidP="00EC76B4">
      <w:pPr>
        <w:pStyle w:val="af8"/>
        <w:rPr>
          <w:rtl/>
        </w:rPr>
      </w:pPr>
      <w:bookmarkStart w:id="355" w:name="_ETM_Q1_2380000"/>
      <w:bookmarkStart w:id="356" w:name="ET_yor_5771_316"/>
      <w:bookmarkEnd w:id="355"/>
      <w:r w:rsidRPr="00EC76B4">
        <w:rPr>
          <w:rStyle w:val="TagStyle"/>
          <w:rtl/>
        </w:rPr>
        <w:t xml:space="preserve"> &lt;&lt; יור &gt;&gt;</w:t>
      </w:r>
      <w:r w:rsidRPr="000B5D9E">
        <w:rPr>
          <w:rStyle w:val="TagStyle"/>
          <w:rtl/>
        </w:rPr>
        <w:t xml:space="preserve"> </w:t>
      </w:r>
      <w:r>
        <w:rPr>
          <w:rtl/>
        </w:rPr>
        <w:t>היו"ר איתן גינזבורג:</w:t>
      </w:r>
      <w:r w:rsidRPr="000B5D9E">
        <w:rPr>
          <w:rStyle w:val="TagStyle"/>
          <w:rtl/>
        </w:rPr>
        <w:t xml:space="preserve"> </w:t>
      </w:r>
      <w:r w:rsidRPr="00EC76B4">
        <w:rPr>
          <w:rStyle w:val="TagStyle"/>
          <w:rtl/>
        </w:rPr>
        <w:t>&lt;&lt; יור &gt;&gt;</w:t>
      </w:r>
      <w:r>
        <w:rPr>
          <w:rtl/>
        </w:rPr>
        <w:t xml:space="preserve">   </w:t>
      </w:r>
      <w:bookmarkEnd w:id="356"/>
    </w:p>
    <w:p w:rsidR="000B5D9E" w:rsidRDefault="000B5D9E" w:rsidP="000B5D9E">
      <w:pPr>
        <w:pStyle w:val="KeepWithNext"/>
        <w:rPr>
          <w:rtl/>
          <w:lang w:eastAsia="he-IL"/>
        </w:rPr>
      </w:pPr>
    </w:p>
    <w:p w:rsidR="000B5D9E" w:rsidRPr="000B5D9E" w:rsidRDefault="000B5D9E" w:rsidP="000B5D9E">
      <w:pPr>
        <w:rPr>
          <w:rtl/>
          <w:lang w:eastAsia="he-IL"/>
        </w:rPr>
      </w:pPr>
      <w:r>
        <w:rPr>
          <w:rFonts w:hint="cs"/>
          <w:rtl/>
          <w:lang w:eastAsia="he-IL"/>
        </w:rPr>
        <w:t xml:space="preserve">תמר, את מפריעה עכשיו למיקי. מספיק עם הדבר הזה. </w:t>
      </w:r>
    </w:p>
    <w:p w:rsidR="003F3AA4" w:rsidRDefault="003F3AA4" w:rsidP="003F3AA4">
      <w:pPr>
        <w:rPr>
          <w:rtl/>
        </w:rPr>
      </w:pPr>
    </w:p>
    <w:p w:rsidR="003F3AA4" w:rsidRDefault="003F3AA4" w:rsidP="00EC76B4">
      <w:pPr>
        <w:pStyle w:val="a5"/>
        <w:rPr>
          <w:rtl/>
        </w:rPr>
      </w:pPr>
      <w:bookmarkStart w:id="357" w:name="ET_speaker_5935_48"/>
      <w:r w:rsidRPr="00EC76B4">
        <w:rPr>
          <w:rStyle w:val="TagStyle"/>
          <w:rtl/>
        </w:rPr>
        <w:t xml:space="preserve"> &lt;&lt; דובר &gt;&gt;</w:t>
      </w:r>
      <w:r w:rsidRPr="00272A8E">
        <w:rPr>
          <w:rStyle w:val="TagStyle"/>
          <w:rtl/>
        </w:rPr>
        <w:t xml:space="preserve"> </w:t>
      </w:r>
      <w:r>
        <w:rPr>
          <w:rtl/>
        </w:rPr>
        <w:t>מיקי לוי (יש עתיד-תל"ם):</w:t>
      </w:r>
      <w:r w:rsidRPr="00272A8E">
        <w:rPr>
          <w:rStyle w:val="TagStyle"/>
          <w:rtl/>
        </w:rPr>
        <w:t xml:space="preserve"> </w:t>
      </w:r>
      <w:r w:rsidRPr="00EC76B4">
        <w:rPr>
          <w:rStyle w:val="TagStyle"/>
          <w:rtl/>
        </w:rPr>
        <w:t>&lt;&lt; דובר &gt;&gt;</w:t>
      </w:r>
      <w:r>
        <w:rPr>
          <w:rtl/>
        </w:rPr>
        <w:t xml:space="preserve">   </w:t>
      </w:r>
      <w:bookmarkEnd w:id="357"/>
    </w:p>
    <w:p w:rsidR="003F3AA4" w:rsidRDefault="003F3AA4" w:rsidP="003F3AA4">
      <w:pPr>
        <w:pStyle w:val="KeepWithNext"/>
        <w:rPr>
          <w:rtl/>
        </w:rPr>
      </w:pPr>
    </w:p>
    <w:p w:rsidR="003F3AA4" w:rsidRDefault="000B5D9E" w:rsidP="000B5D9E">
      <w:pPr>
        <w:rPr>
          <w:rtl/>
        </w:rPr>
      </w:pPr>
      <w:r>
        <w:rPr>
          <w:rFonts w:hint="cs"/>
          <w:rtl/>
        </w:rPr>
        <w:t xml:space="preserve">ישבתי מאות שעות עם </w:t>
      </w:r>
      <w:bookmarkStart w:id="358" w:name="_ETM_Q1_2387000"/>
      <w:bookmarkEnd w:id="358"/>
      <w:r>
        <w:rPr>
          <w:rFonts w:hint="cs"/>
          <w:rtl/>
        </w:rPr>
        <w:t xml:space="preserve">חבר הכנסת גפני, שם התמקדתי. </w:t>
      </w:r>
      <w:r w:rsidR="003F3AA4">
        <w:rPr>
          <w:rFonts w:hint="cs"/>
          <w:rtl/>
        </w:rPr>
        <w:t>לא היתה פעם אחת שהוא לא נתן</w:t>
      </w:r>
      <w:r>
        <w:rPr>
          <w:rFonts w:hint="cs"/>
          <w:rtl/>
        </w:rPr>
        <w:t xml:space="preserve"> למישהו לתת בדברי הפתיחה </w:t>
      </w:r>
      <w:bookmarkStart w:id="359" w:name="_ETM_Q1_2397000"/>
      <w:bookmarkEnd w:id="359"/>
      <w:r>
        <w:rPr>
          <w:rFonts w:hint="cs"/>
          <w:rtl/>
        </w:rPr>
        <w:t>שלו שתי דקות הצעה לסדר. מקובל</w:t>
      </w:r>
      <w:r w:rsidR="003F3AA4">
        <w:rPr>
          <w:rFonts w:hint="cs"/>
          <w:rtl/>
        </w:rPr>
        <w:t xml:space="preserve"> לתת לחבר הכנסת</w:t>
      </w:r>
      <w:r>
        <w:rPr>
          <w:rFonts w:hint="cs"/>
          <w:rtl/>
        </w:rPr>
        <w:t>,</w:t>
      </w:r>
      <w:r w:rsidR="003F3AA4">
        <w:rPr>
          <w:rFonts w:hint="cs"/>
          <w:rtl/>
        </w:rPr>
        <w:t xml:space="preserve"> זה הכלי הפרלמנטרי</w:t>
      </w:r>
      <w:r>
        <w:rPr>
          <w:rFonts w:hint="cs"/>
          <w:rtl/>
        </w:rPr>
        <w:t xml:space="preserve"> היחידי שיש</w:t>
      </w:r>
      <w:r w:rsidR="003F3AA4">
        <w:rPr>
          <w:rFonts w:hint="cs"/>
          <w:rtl/>
        </w:rPr>
        <w:t xml:space="preserve">. </w:t>
      </w:r>
      <w:r>
        <w:rPr>
          <w:rFonts w:hint="cs"/>
          <w:rtl/>
        </w:rPr>
        <w:t xml:space="preserve">במקום כל הוויכוח </w:t>
      </w:r>
      <w:bookmarkStart w:id="360" w:name="_ETM_Q1_2403000"/>
      <w:bookmarkEnd w:id="360"/>
      <w:r>
        <w:rPr>
          <w:rFonts w:hint="cs"/>
          <w:rtl/>
        </w:rPr>
        <w:t xml:space="preserve">שארך עשר דקות, </w:t>
      </w:r>
      <w:r w:rsidR="003F3AA4">
        <w:rPr>
          <w:rFonts w:hint="cs"/>
          <w:rtl/>
        </w:rPr>
        <w:t xml:space="preserve">היית יכול להספיק חמישה חברי כנסת. </w:t>
      </w:r>
      <w:r>
        <w:rPr>
          <w:rFonts w:hint="cs"/>
          <w:rtl/>
        </w:rPr>
        <w:t xml:space="preserve">הרי זה דבר קצר, קולע. אל </w:t>
      </w:r>
      <w:bookmarkStart w:id="361" w:name="_ETM_Q1_2412000"/>
      <w:bookmarkEnd w:id="361"/>
      <w:r>
        <w:rPr>
          <w:rFonts w:hint="cs"/>
          <w:rtl/>
        </w:rPr>
        <w:t xml:space="preserve">תעלה את גובה הלהבות. </w:t>
      </w:r>
      <w:r w:rsidR="003F3AA4">
        <w:rPr>
          <w:rFonts w:hint="cs"/>
          <w:rtl/>
        </w:rPr>
        <w:t xml:space="preserve">אם אתה רוצה </w:t>
      </w:r>
      <w:r>
        <w:rPr>
          <w:rFonts w:hint="cs"/>
          <w:rtl/>
        </w:rPr>
        <w:t xml:space="preserve">שנעשה </w:t>
      </w:r>
      <w:r w:rsidR="003F3AA4">
        <w:rPr>
          <w:rFonts w:hint="cs"/>
          <w:rtl/>
        </w:rPr>
        <w:t>דיון נורמלי</w:t>
      </w:r>
      <w:r>
        <w:rPr>
          <w:rFonts w:hint="cs"/>
          <w:rtl/>
        </w:rPr>
        <w:t>, תן לאנשים להתבטא</w:t>
      </w:r>
      <w:r w:rsidR="003F3AA4">
        <w:rPr>
          <w:rFonts w:hint="cs"/>
          <w:rtl/>
        </w:rPr>
        <w:t xml:space="preserve">. </w:t>
      </w:r>
      <w:r>
        <w:rPr>
          <w:rFonts w:hint="cs"/>
          <w:rtl/>
        </w:rPr>
        <w:t xml:space="preserve">תודה רבה. </w:t>
      </w:r>
      <w:bookmarkStart w:id="362" w:name="_ETM_Q1_2414000"/>
      <w:bookmarkEnd w:id="362"/>
    </w:p>
    <w:p w:rsidR="000B5D9E" w:rsidRDefault="000B5D9E" w:rsidP="000B5D9E">
      <w:pPr>
        <w:rPr>
          <w:rtl/>
        </w:rPr>
      </w:pPr>
    </w:p>
    <w:p w:rsidR="000B5D9E" w:rsidRDefault="000B5D9E" w:rsidP="00EC76B4">
      <w:pPr>
        <w:pStyle w:val="af8"/>
        <w:rPr>
          <w:rtl/>
        </w:rPr>
      </w:pPr>
      <w:bookmarkStart w:id="363" w:name="ET_yor_5771_317"/>
      <w:r w:rsidRPr="00EC76B4">
        <w:rPr>
          <w:rStyle w:val="TagStyle"/>
          <w:rtl/>
        </w:rPr>
        <w:t xml:space="preserve"> &lt;&lt; יור &gt;&gt;</w:t>
      </w:r>
      <w:r w:rsidRPr="000B5D9E">
        <w:rPr>
          <w:rStyle w:val="TagStyle"/>
          <w:rtl/>
        </w:rPr>
        <w:t xml:space="preserve"> </w:t>
      </w:r>
      <w:r>
        <w:rPr>
          <w:rtl/>
        </w:rPr>
        <w:t>היו"ר איתן גינזבורג:</w:t>
      </w:r>
      <w:r w:rsidRPr="000B5D9E">
        <w:rPr>
          <w:rStyle w:val="TagStyle"/>
          <w:rtl/>
        </w:rPr>
        <w:t xml:space="preserve"> </w:t>
      </w:r>
      <w:r w:rsidRPr="00EC76B4">
        <w:rPr>
          <w:rStyle w:val="TagStyle"/>
          <w:rtl/>
        </w:rPr>
        <w:t>&lt;&lt; יור &gt;&gt;</w:t>
      </w:r>
      <w:r>
        <w:rPr>
          <w:rtl/>
        </w:rPr>
        <w:t xml:space="preserve">   </w:t>
      </w:r>
      <w:bookmarkEnd w:id="363"/>
    </w:p>
    <w:p w:rsidR="000B5D9E" w:rsidRDefault="000B5D9E" w:rsidP="000B5D9E">
      <w:pPr>
        <w:pStyle w:val="KeepWithNext"/>
        <w:rPr>
          <w:rtl/>
          <w:lang w:eastAsia="he-IL"/>
        </w:rPr>
      </w:pPr>
    </w:p>
    <w:p w:rsidR="000B5D9E" w:rsidRPr="000B5D9E" w:rsidRDefault="000B5D9E" w:rsidP="000B5D9E">
      <w:pPr>
        <w:rPr>
          <w:rtl/>
          <w:lang w:eastAsia="he-IL"/>
        </w:rPr>
      </w:pPr>
      <w:r>
        <w:rPr>
          <w:rFonts w:hint="cs"/>
          <w:rtl/>
          <w:lang w:eastAsia="he-IL"/>
        </w:rPr>
        <w:t xml:space="preserve">אני רואה איזה דיון נורמלי הולך להיות לנו פה. </w:t>
      </w:r>
    </w:p>
    <w:p w:rsidR="003F3AA4" w:rsidRDefault="003F3AA4" w:rsidP="003F3AA4">
      <w:pPr>
        <w:rPr>
          <w:rtl/>
        </w:rPr>
      </w:pPr>
    </w:p>
    <w:p w:rsidR="003F3AA4" w:rsidRDefault="003F3AA4" w:rsidP="00EC76B4">
      <w:pPr>
        <w:pStyle w:val="a5"/>
        <w:rPr>
          <w:rtl/>
        </w:rPr>
      </w:pPr>
      <w:bookmarkStart w:id="364" w:name="ET_knessetmember_5930_49"/>
      <w:r w:rsidRPr="00EC76B4">
        <w:rPr>
          <w:rStyle w:val="TagStyle"/>
          <w:rtl/>
        </w:rPr>
        <w:t xml:space="preserve"> &lt;&lt; דובר &gt;&gt;</w:t>
      </w:r>
      <w:r w:rsidRPr="00272A8E">
        <w:rPr>
          <w:rStyle w:val="TagStyle"/>
          <w:rtl/>
        </w:rPr>
        <w:t xml:space="preserve"> </w:t>
      </w:r>
      <w:r>
        <w:rPr>
          <w:rtl/>
        </w:rPr>
        <w:t>מאיר כהן (יש עתיד-תל"ם):</w:t>
      </w:r>
      <w:r w:rsidRPr="00272A8E">
        <w:rPr>
          <w:rStyle w:val="TagStyle"/>
          <w:rtl/>
        </w:rPr>
        <w:t xml:space="preserve"> </w:t>
      </w:r>
      <w:r w:rsidRPr="00EC76B4">
        <w:rPr>
          <w:rStyle w:val="TagStyle"/>
          <w:rtl/>
        </w:rPr>
        <w:t>&lt;&lt; דובר &gt;&gt;</w:t>
      </w:r>
      <w:r>
        <w:rPr>
          <w:rtl/>
        </w:rPr>
        <w:t xml:space="preserve">   </w:t>
      </w:r>
      <w:bookmarkEnd w:id="364"/>
    </w:p>
    <w:p w:rsidR="003F3AA4" w:rsidRDefault="003F3AA4" w:rsidP="003F3AA4">
      <w:pPr>
        <w:pStyle w:val="KeepWithNext"/>
        <w:rPr>
          <w:rtl/>
        </w:rPr>
      </w:pPr>
    </w:p>
    <w:p w:rsidR="003F3AA4" w:rsidRDefault="000B5D9E" w:rsidP="000B5D9E">
      <w:pPr>
        <w:rPr>
          <w:rtl/>
        </w:rPr>
      </w:pPr>
      <w:r>
        <w:rPr>
          <w:rFonts w:hint="cs"/>
          <w:rtl/>
        </w:rPr>
        <w:t xml:space="preserve">אני </w:t>
      </w:r>
      <w:bookmarkStart w:id="365" w:name="_ETM_Q1_2420000"/>
      <w:bookmarkEnd w:id="365"/>
      <w:r>
        <w:rPr>
          <w:rFonts w:hint="cs"/>
          <w:rtl/>
        </w:rPr>
        <w:t xml:space="preserve">רוצה להגיד משהו. אני לא אחזור על הדברים של מיקי. </w:t>
      </w:r>
      <w:bookmarkStart w:id="366" w:name="_ETM_Q1_2421000"/>
      <w:bookmarkEnd w:id="366"/>
      <w:r>
        <w:rPr>
          <w:rFonts w:hint="cs"/>
          <w:rtl/>
        </w:rPr>
        <w:t>אני מציע לך לה</w:t>
      </w:r>
      <w:r w:rsidR="003F3AA4">
        <w:rPr>
          <w:rFonts w:hint="cs"/>
          <w:rtl/>
        </w:rPr>
        <w:t xml:space="preserve">שתדל להימנע מלהוציא אנשים. </w:t>
      </w:r>
      <w:r>
        <w:rPr>
          <w:rFonts w:hint="cs"/>
          <w:rtl/>
        </w:rPr>
        <w:t xml:space="preserve">זה דיון מאוד חשוב בחוק שמשנה סדרי </w:t>
      </w:r>
      <w:bookmarkStart w:id="367" w:name="_ETM_Q1_2431000"/>
      <w:bookmarkEnd w:id="367"/>
      <w:r>
        <w:rPr>
          <w:rFonts w:hint="cs"/>
          <w:rtl/>
        </w:rPr>
        <w:t xml:space="preserve">ממשל. לכן תתאזר בסבלנות ואל תשמע לעצות אחיתופל של מי ששולח </w:t>
      </w:r>
      <w:bookmarkStart w:id="368" w:name="_ETM_Q1_2436000"/>
      <w:bookmarkEnd w:id="368"/>
      <w:r>
        <w:rPr>
          <w:rFonts w:hint="cs"/>
          <w:rtl/>
        </w:rPr>
        <w:t xml:space="preserve">לך פתקים תוציא את זה ותוציא </w:t>
      </w:r>
      <w:bookmarkStart w:id="369" w:name="_ETM_Q1_2439000"/>
      <w:bookmarkEnd w:id="369"/>
      <w:r>
        <w:rPr>
          <w:rFonts w:hint="cs"/>
          <w:rtl/>
        </w:rPr>
        <w:t xml:space="preserve">את זה. </w:t>
      </w:r>
    </w:p>
    <w:p w:rsidR="003F3AA4" w:rsidRDefault="003F3AA4" w:rsidP="003F3AA4">
      <w:pPr>
        <w:rPr>
          <w:rtl/>
        </w:rPr>
      </w:pPr>
    </w:p>
    <w:p w:rsidR="000B5D9E" w:rsidRDefault="000B5D9E" w:rsidP="00EC76B4">
      <w:pPr>
        <w:pStyle w:val="af7"/>
        <w:rPr>
          <w:rtl/>
        </w:rPr>
      </w:pPr>
      <w:bookmarkStart w:id="370" w:name="ET_interruption_קריאה_318"/>
      <w:r w:rsidRPr="00EC76B4">
        <w:rPr>
          <w:rStyle w:val="TagStyle"/>
          <w:rtl/>
        </w:rPr>
        <w:t xml:space="preserve"> &lt;&lt; קריאה &gt;&gt;</w:t>
      </w:r>
      <w:r w:rsidRPr="000B5D9E">
        <w:rPr>
          <w:rStyle w:val="TagStyle"/>
          <w:rtl/>
        </w:rPr>
        <w:t xml:space="preserve"> </w:t>
      </w:r>
      <w:r>
        <w:rPr>
          <w:rtl/>
        </w:rPr>
        <w:t>קריאה:</w:t>
      </w:r>
      <w:r w:rsidRPr="000B5D9E">
        <w:rPr>
          <w:rStyle w:val="TagStyle"/>
          <w:rtl/>
        </w:rPr>
        <w:t xml:space="preserve"> </w:t>
      </w:r>
      <w:r w:rsidRPr="00EC76B4">
        <w:rPr>
          <w:rStyle w:val="TagStyle"/>
          <w:rtl/>
        </w:rPr>
        <w:t>&lt;&lt; קריאה &gt;&gt;</w:t>
      </w:r>
      <w:r>
        <w:rPr>
          <w:rtl/>
        </w:rPr>
        <w:t xml:space="preserve">   </w:t>
      </w:r>
      <w:bookmarkEnd w:id="370"/>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 xml:space="preserve">איך אתה יודע מה היה רשום בפתק. </w:t>
      </w:r>
    </w:p>
    <w:p w:rsidR="000B5D9E" w:rsidRDefault="000B5D9E" w:rsidP="000B5D9E">
      <w:pPr>
        <w:rPr>
          <w:rtl/>
          <w:lang w:eastAsia="he-IL"/>
        </w:rPr>
      </w:pPr>
    </w:p>
    <w:p w:rsidR="000B5D9E" w:rsidRDefault="000B5D9E" w:rsidP="00EC76B4">
      <w:pPr>
        <w:pStyle w:val="af7"/>
        <w:rPr>
          <w:rtl/>
        </w:rPr>
      </w:pPr>
      <w:bookmarkStart w:id="371" w:name="ET_interruption_5930_319"/>
      <w:r w:rsidRPr="00EC76B4">
        <w:rPr>
          <w:rStyle w:val="TagStyle"/>
          <w:rtl/>
        </w:rPr>
        <w:t xml:space="preserve"> &lt;&lt; קריאה &gt;&gt;</w:t>
      </w:r>
      <w:r w:rsidRPr="000B5D9E">
        <w:rPr>
          <w:rStyle w:val="TagStyle"/>
          <w:rtl/>
        </w:rPr>
        <w:t xml:space="preserve"> </w:t>
      </w:r>
      <w:r>
        <w:rPr>
          <w:rtl/>
        </w:rPr>
        <w:t>מאיר כהן (יש עתיד-תל"ם):</w:t>
      </w:r>
      <w:r w:rsidRPr="000B5D9E">
        <w:rPr>
          <w:rStyle w:val="TagStyle"/>
          <w:rtl/>
        </w:rPr>
        <w:t xml:space="preserve"> </w:t>
      </w:r>
      <w:r w:rsidRPr="00EC76B4">
        <w:rPr>
          <w:rStyle w:val="TagStyle"/>
          <w:rtl/>
        </w:rPr>
        <w:t>&lt;&lt; קריאה &gt;&gt;</w:t>
      </w:r>
      <w:r>
        <w:rPr>
          <w:rtl/>
        </w:rPr>
        <w:t xml:space="preserve">   </w:t>
      </w:r>
      <w:bookmarkEnd w:id="371"/>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 xml:space="preserve">אני </w:t>
      </w:r>
      <w:bookmarkStart w:id="372" w:name="_ETM_Q1_2442000"/>
      <w:bookmarkEnd w:id="372"/>
      <w:r>
        <w:rPr>
          <w:rFonts w:hint="cs"/>
          <w:rtl/>
          <w:lang w:eastAsia="he-IL"/>
        </w:rPr>
        <w:t xml:space="preserve">מכיר את הנפשות הפועלות. </w:t>
      </w:r>
    </w:p>
    <w:p w:rsidR="000B5D9E" w:rsidRPr="000B5D9E" w:rsidRDefault="000B5D9E" w:rsidP="000B5D9E">
      <w:pPr>
        <w:rPr>
          <w:rtl/>
          <w:lang w:eastAsia="he-IL"/>
        </w:rPr>
      </w:pPr>
      <w:bookmarkStart w:id="373" w:name="_ETM_Q1_2452000"/>
      <w:bookmarkEnd w:id="373"/>
    </w:p>
    <w:p w:rsidR="000B5D9E" w:rsidRDefault="003F3AA4" w:rsidP="000B5D9E">
      <w:pPr>
        <w:rPr>
          <w:rtl/>
        </w:rPr>
      </w:pPr>
      <w:r>
        <w:rPr>
          <w:rFonts w:hint="cs"/>
          <w:rtl/>
        </w:rPr>
        <w:t xml:space="preserve">אני </w:t>
      </w:r>
      <w:r w:rsidR="000B5D9E">
        <w:rPr>
          <w:rFonts w:hint="cs"/>
          <w:rtl/>
        </w:rPr>
        <w:t>פונה לי</w:t>
      </w:r>
      <w:r>
        <w:rPr>
          <w:rFonts w:hint="cs"/>
          <w:rtl/>
        </w:rPr>
        <w:t xml:space="preserve">יעוץ המשפטי </w:t>
      </w:r>
      <w:r w:rsidR="000B5D9E">
        <w:rPr>
          <w:rFonts w:hint="cs"/>
          <w:rtl/>
        </w:rPr>
        <w:t xml:space="preserve">של הוועדה </w:t>
      </w:r>
      <w:r>
        <w:rPr>
          <w:rtl/>
        </w:rPr>
        <w:t>–</w:t>
      </w:r>
      <w:r>
        <w:rPr>
          <w:rFonts w:hint="cs"/>
          <w:rtl/>
        </w:rPr>
        <w:t xml:space="preserve"> </w:t>
      </w:r>
      <w:r w:rsidR="000B5D9E">
        <w:rPr>
          <w:rFonts w:hint="cs"/>
          <w:rtl/>
        </w:rPr>
        <w:t xml:space="preserve">תראו, </w:t>
      </w:r>
      <w:r>
        <w:rPr>
          <w:rFonts w:hint="cs"/>
          <w:rtl/>
        </w:rPr>
        <w:t xml:space="preserve">אנחנו הולכים עכשיו לאיזה דיון שבו מבקשים שהמליאה תבוא </w:t>
      </w:r>
      <w:r w:rsidR="000B5D9E">
        <w:rPr>
          <w:rFonts w:hint="cs"/>
          <w:rtl/>
        </w:rPr>
        <w:t xml:space="preserve">במקביל לוועדה </w:t>
      </w:r>
      <w:bookmarkStart w:id="374" w:name="_ETM_Q1_2467000"/>
      <w:bookmarkEnd w:id="374"/>
      <w:r w:rsidR="000B5D9E">
        <w:rPr>
          <w:rFonts w:hint="cs"/>
          <w:rtl/>
        </w:rPr>
        <w:t>הזאת</w:t>
      </w:r>
      <w:r>
        <w:rPr>
          <w:rFonts w:hint="cs"/>
          <w:rtl/>
        </w:rPr>
        <w:t xml:space="preserve">. </w:t>
      </w:r>
      <w:r w:rsidR="000B5D9E">
        <w:rPr>
          <w:rFonts w:hint="cs"/>
          <w:rtl/>
        </w:rPr>
        <w:t xml:space="preserve">אנחנו נילחם בזה. </w:t>
      </w:r>
    </w:p>
    <w:p w:rsidR="000B5D9E" w:rsidRDefault="000B5D9E" w:rsidP="000B5D9E">
      <w:pPr>
        <w:rPr>
          <w:rtl/>
        </w:rPr>
      </w:pPr>
    </w:p>
    <w:p w:rsidR="000B5D9E" w:rsidRDefault="000B5D9E" w:rsidP="00EC76B4">
      <w:pPr>
        <w:pStyle w:val="af7"/>
        <w:rPr>
          <w:rtl/>
        </w:rPr>
      </w:pPr>
      <w:bookmarkStart w:id="375" w:name="ET_interruption_5949_320"/>
      <w:r w:rsidRPr="00EC76B4">
        <w:rPr>
          <w:rStyle w:val="TagStyle"/>
          <w:rtl/>
        </w:rPr>
        <w:t xml:space="preserve"> &lt;&lt; קריאה &gt;&gt;</w:t>
      </w:r>
      <w:r w:rsidRPr="000B5D9E">
        <w:rPr>
          <w:rStyle w:val="TagStyle"/>
          <w:rtl/>
        </w:rPr>
        <w:t xml:space="preserve"> </w:t>
      </w:r>
      <w:r>
        <w:rPr>
          <w:rtl/>
        </w:rPr>
        <w:t>תמר זנדברג (מרצ):</w:t>
      </w:r>
      <w:r w:rsidRPr="000B5D9E">
        <w:rPr>
          <w:rStyle w:val="TagStyle"/>
          <w:rtl/>
        </w:rPr>
        <w:t xml:space="preserve"> </w:t>
      </w:r>
      <w:r w:rsidRPr="00EC76B4">
        <w:rPr>
          <w:rStyle w:val="TagStyle"/>
          <w:rtl/>
        </w:rPr>
        <w:t>&lt;&lt; קריאה &gt;&gt;</w:t>
      </w:r>
      <w:r>
        <w:rPr>
          <w:rtl/>
        </w:rPr>
        <w:t xml:space="preserve">   </w:t>
      </w:r>
      <w:bookmarkEnd w:id="375"/>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אסור לעשות את זה, סליחה.</w:t>
      </w:r>
    </w:p>
    <w:p w:rsidR="000B5D9E" w:rsidRDefault="000B5D9E" w:rsidP="000B5D9E">
      <w:pPr>
        <w:rPr>
          <w:rtl/>
          <w:lang w:eastAsia="he-IL"/>
        </w:rPr>
      </w:pPr>
      <w:bookmarkStart w:id="376" w:name="_ETM_Q1_2472000"/>
      <w:bookmarkEnd w:id="376"/>
    </w:p>
    <w:p w:rsidR="000B5D9E" w:rsidRDefault="000B5D9E" w:rsidP="00EC76B4">
      <w:pPr>
        <w:pStyle w:val="af7"/>
        <w:rPr>
          <w:rtl/>
        </w:rPr>
      </w:pPr>
      <w:bookmarkStart w:id="377" w:name="_ETM_Q1_2473000"/>
      <w:bookmarkStart w:id="378" w:name="ET_interruption_5930_321"/>
      <w:bookmarkEnd w:id="377"/>
      <w:r w:rsidRPr="00EC76B4">
        <w:rPr>
          <w:rStyle w:val="TagStyle"/>
          <w:rtl/>
        </w:rPr>
        <w:t xml:space="preserve"> &lt;&lt; קריאה &gt;&gt;</w:t>
      </w:r>
      <w:r w:rsidRPr="000B5D9E">
        <w:rPr>
          <w:rStyle w:val="TagStyle"/>
          <w:rtl/>
        </w:rPr>
        <w:t xml:space="preserve"> </w:t>
      </w:r>
      <w:r>
        <w:rPr>
          <w:rtl/>
        </w:rPr>
        <w:t>מאיר כהן (יש עתיד-תל"ם):</w:t>
      </w:r>
      <w:r w:rsidRPr="000B5D9E">
        <w:rPr>
          <w:rStyle w:val="TagStyle"/>
          <w:rtl/>
        </w:rPr>
        <w:t xml:space="preserve"> </w:t>
      </w:r>
      <w:r w:rsidRPr="00EC76B4">
        <w:rPr>
          <w:rStyle w:val="TagStyle"/>
          <w:rtl/>
        </w:rPr>
        <w:t>&lt;&lt; קריאה &gt;&gt;</w:t>
      </w:r>
      <w:r>
        <w:rPr>
          <w:rtl/>
        </w:rPr>
        <w:t xml:space="preserve">   </w:t>
      </w:r>
      <w:bookmarkEnd w:id="378"/>
    </w:p>
    <w:p w:rsidR="000B5D9E" w:rsidRDefault="000B5D9E" w:rsidP="000B5D9E">
      <w:pPr>
        <w:pStyle w:val="KeepWithNext"/>
        <w:rPr>
          <w:rtl/>
          <w:lang w:eastAsia="he-IL"/>
        </w:rPr>
      </w:pPr>
    </w:p>
    <w:p w:rsidR="003F3AA4" w:rsidRDefault="003F3AA4" w:rsidP="000B5D9E">
      <w:pPr>
        <w:rPr>
          <w:rtl/>
        </w:rPr>
      </w:pPr>
      <w:r>
        <w:rPr>
          <w:rFonts w:hint="cs"/>
          <w:rtl/>
        </w:rPr>
        <w:t xml:space="preserve">אני שמח שהיועצת המשפטית של הכנסת </w:t>
      </w:r>
      <w:r w:rsidR="000B5D9E">
        <w:rPr>
          <w:rFonts w:hint="cs"/>
          <w:rtl/>
        </w:rPr>
        <w:t xml:space="preserve">- - - </w:t>
      </w:r>
    </w:p>
    <w:p w:rsidR="003F3AA4" w:rsidRDefault="003F3AA4" w:rsidP="003F3AA4">
      <w:pPr>
        <w:rPr>
          <w:rtl/>
        </w:rPr>
      </w:pPr>
    </w:p>
    <w:p w:rsidR="003F3AA4" w:rsidRDefault="000B5D9E" w:rsidP="00EC76B4">
      <w:pPr>
        <w:pStyle w:val="af7"/>
        <w:rPr>
          <w:rtl/>
        </w:rPr>
      </w:pPr>
      <w:bookmarkStart w:id="379" w:name="ET_interruption_5962_322"/>
      <w:r w:rsidRPr="00EC76B4">
        <w:rPr>
          <w:rStyle w:val="TagStyle"/>
          <w:rtl/>
        </w:rPr>
        <w:t xml:space="preserve"> &lt;&lt; קריאה &gt;&gt;</w:t>
      </w:r>
      <w:r w:rsidRPr="000B5D9E">
        <w:rPr>
          <w:rStyle w:val="TagStyle"/>
          <w:rtl/>
        </w:rPr>
        <w:t xml:space="preserve"> </w:t>
      </w:r>
      <w:r>
        <w:rPr>
          <w:rtl/>
        </w:rPr>
        <w:t>טלי פלוסקוב (הליכוד):</w:t>
      </w:r>
      <w:r w:rsidRPr="000B5D9E">
        <w:rPr>
          <w:rStyle w:val="TagStyle"/>
          <w:rtl/>
        </w:rPr>
        <w:t xml:space="preserve"> </w:t>
      </w:r>
      <w:r w:rsidRPr="00EC76B4">
        <w:rPr>
          <w:rStyle w:val="TagStyle"/>
          <w:rtl/>
        </w:rPr>
        <w:t>&lt;&lt; קריאה &gt;&gt;</w:t>
      </w:r>
      <w:r>
        <w:rPr>
          <w:rtl/>
        </w:rPr>
        <w:t xml:space="preserve">   </w:t>
      </w:r>
      <w:bookmarkEnd w:id="379"/>
    </w:p>
    <w:p w:rsidR="000B5D9E" w:rsidRDefault="000B5D9E" w:rsidP="000B5D9E">
      <w:pPr>
        <w:pStyle w:val="KeepWithNext"/>
        <w:rPr>
          <w:rtl/>
          <w:lang w:eastAsia="he-IL"/>
        </w:rPr>
      </w:pPr>
    </w:p>
    <w:p w:rsidR="000B5D9E" w:rsidRPr="000B5D9E" w:rsidRDefault="000B5D9E" w:rsidP="000B5D9E">
      <w:pPr>
        <w:rPr>
          <w:rtl/>
          <w:lang w:eastAsia="he-IL"/>
        </w:rPr>
      </w:pPr>
      <w:r>
        <w:rPr>
          <w:rFonts w:hint="cs"/>
          <w:rtl/>
          <w:lang w:eastAsia="he-IL"/>
        </w:rPr>
        <w:t xml:space="preserve">זה בסמכותו של יו"ר הכנסת. </w:t>
      </w:r>
    </w:p>
    <w:p w:rsidR="003F3AA4" w:rsidRDefault="003F3AA4" w:rsidP="003F3AA4">
      <w:pPr>
        <w:rPr>
          <w:rtl/>
        </w:rPr>
      </w:pPr>
    </w:p>
    <w:p w:rsidR="000B5D9E" w:rsidRDefault="000B5D9E" w:rsidP="00EC76B4">
      <w:pPr>
        <w:pStyle w:val="af7"/>
        <w:rPr>
          <w:rtl/>
        </w:rPr>
      </w:pPr>
      <w:bookmarkStart w:id="380" w:name="ET_interruption_5949_323"/>
      <w:r w:rsidRPr="00EC76B4">
        <w:rPr>
          <w:rStyle w:val="TagStyle"/>
          <w:rtl/>
        </w:rPr>
        <w:t xml:space="preserve"> &lt;&lt; קריאה &gt;&gt;</w:t>
      </w:r>
      <w:r w:rsidRPr="000B5D9E">
        <w:rPr>
          <w:rStyle w:val="TagStyle"/>
          <w:rtl/>
        </w:rPr>
        <w:t xml:space="preserve"> </w:t>
      </w:r>
      <w:r>
        <w:rPr>
          <w:rtl/>
        </w:rPr>
        <w:t>תמר זנדברג (מרצ):</w:t>
      </w:r>
      <w:r w:rsidRPr="000B5D9E">
        <w:rPr>
          <w:rStyle w:val="TagStyle"/>
          <w:rtl/>
        </w:rPr>
        <w:t xml:space="preserve"> </w:t>
      </w:r>
      <w:r w:rsidRPr="00EC76B4">
        <w:rPr>
          <w:rStyle w:val="TagStyle"/>
          <w:rtl/>
        </w:rPr>
        <w:t>&lt;&lt; קריאה &gt;&gt;</w:t>
      </w:r>
      <w:r>
        <w:rPr>
          <w:rtl/>
        </w:rPr>
        <w:t xml:space="preserve">   </w:t>
      </w:r>
      <w:bookmarkEnd w:id="380"/>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 xml:space="preserve">ממש לא. </w:t>
      </w:r>
    </w:p>
    <w:p w:rsidR="000B5D9E" w:rsidRDefault="000B5D9E" w:rsidP="000B5D9E">
      <w:pPr>
        <w:rPr>
          <w:rtl/>
          <w:lang w:eastAsia="he-IL"/>
        </w:rPr>
      </w:pPr>
    </w:p>
    <w:p w:rsidR="000B5D9E" w:rsidRDefault="000B5D9E" w:rsidP="00EC76B4">
      <w:pPr>
        <w:pStyle w:val="af7"/>
        <w:rPr>
          <w:rtl/>
        </w:rPr>
      </w:pPr>
      <w:bookmarkStart w:id="381" w:name="_ETM_Q1_2476000"/>
      <w:bookmarkStart w:id="382" w:name="ET_interruption_5962_324"/>
      <w:bookmarkEnd w:id="381"/>
      <w:r w:rsidRPr="00EC76B4">
        <w:rPr>
          <w:rStyle w:val="TagStyle"/>
          <w:rtl/>
        </w:rPr>
        <w:t xml:space="preserve"> &lt;&lt; קריאה &gt;&gt;</w:t>
      </w:r>
      <w:r w:rsidRPr="000B5D9E">
        <w:rPr>
          <w:rStyle w:val="TagStyle"/>
          <w:rtl/>
        </w:rPr>
        <w:t xml:space="preserve"> </w:t>
      </w:r>
      <w:r>
        <w:rPr>
          <w:rtl/>
        </w:rPr>
        <w:t>טלי פלוסקוב (הליכוד):</w:t>
      </w:r>
      <w:r w:rsidRPr="000B5D9E">
        <w:rPr>
          <w:rStyle w:val="TagStyle"/>
          <w:rtl/>
        </w:rPr>
        <w:t xml:space="preserve"> </w:t>
      </w:r>
      <w:r w:rsidRPr="00EC76B4">
        <w:rPr>
          <w:rStyle w:val="TagStyle"/>
          <w:rtl/>
        </w:rPr>
        <w:t>&lt;&lt; קריאה &gt;&gt;</w:t>
      </w:r>
      <w:r>
        <w:rPr>
          <w:rtl/>
        </w:rPr>
        <w:t xml:space="preserve">   </w:t>
      </w:r>
      <w:bookmarkEnd w:id="382"/>
    </w:p>
    <w:p w:rsidR="000B5D9E" w:rsidRDefault="000B5D9E" w:rsidP="000B5D9E">
      <w:pPr>
        <w:pStyle w:val="KeepWithNext"/>
        <w:rPr>
          <w:rtl/>
          <w:lang w:eastAsia="he-IL"/>
        </w:rPr>
      </w:pPr>
    </w:p>
    <w:p w:rsidR="003F3AA4" w:rsidRDefault="003F3AA4" w:rsidP="003F3AA4">
      <w:pPr>
        <w:rPr>
          <w:rtl/>
        </w:rPr>
      </w:pPr>
      <w:r>
        <w:rPr>
          <w:rFonts w:hint="cs"/>
          <w:rtl/>
        </w:rPr>
        <w:t xml:space="preserve">זה בסמכותו של יו"ר הכנסת. </w:t>
      </w:r>
    </w:p>
    <w:p w:rsidR="003F3AA4" w:rsidRDefault="003F3AA4" w:rsidP="003F3AA4">
      <w:pPr>
        <w:rPr>
          <w:rtl/>
        </w:rPr>
      </w:pPr>
    </w:p>
    <w:p w:rsidR="003F3AA4" w:rsidRDefault="003F3AA4" w:rsidP="00EC76B4">
      <w:pPr>
        <w:pStyle w:val="a5"/>
        <w:rPr>
          <w:rtl/>
        </w:rPr>
      </w:pPr>
      <w:bookmarkStart w:id="383" w:name="ET_speaker_5949_50"/>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383"/>
    </w:p>
    <w:p w:rsidR="003F3AA4" w:rsidRDefault="003F3AA4" w:rsidP="003F3AA4">
      <w:pPr>
        <w:pStyle w:val="KeepWithNext"/>
        <w:rPr>
          <w:rtl/>
        </w:rPr>
      </w:pPr>
    </w:p>
    <w:p w:rsidR="003F3AA4" w:rsidRDefault="000B5D9E" w:rsidP="003F3AA4">
      <w:pPr>
        <w:rPr>
          <w:rtl/>
        </w:rPr>
      </w:pPr>
      <w:r>
        <w:rPr>
          <w:rFonts w:hint="cs"/>
          <w:rtl/>
        </w:rPr>
        <w:t xml:space="preserve">- - - </w:t>
      </w:r>
      <w:bookmarkStart w:id="384" w:name="_ETM_Q1_2483000"/>
      <w:bookmarkEnd w:id="384"/>
    </w:p>
    <w:p w:rsidR="003F3AA4" w:rsidRDefault="003F3AA4" w:rsidP="003F3AA4">
      <w:pPr>
        <w:rPr>
          <w:rtl/>
        </w:rPr>
      </w:pPr>
    </w:p>
    <w:p w:rsidR="003F3AA4" w:rsidRDefault="003F3AA4" w:rsidP="00EC76B4">
      <w:pPr>
        <w:pStyle w:val="af8"/>
        <w:rPr>
          <w:rtl/>
        </w:rPr>
      </w:pPr>
      <w:bookmarkStart w:id="385" w:name="ET_yor_5771_51"/>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85"/>
    </w:p>
    <w:p w:rsidR="003F3AA4" w:rsidRDefault="003F3AA4" w:rsidP="003F3AA4">
      <w:pPr>
        <w:pStyle w:val="KeepWithNext"/>
        <w:rPr>
          <w:rtl/>
        </w:rPr>
      </w:pPr>
    </w:p>
    <w:p w:rsidR="003F3AA4" w:rsidRDefault="000B5D9E" w:rsidP="000B5D9E">
      <w:pPr>
        <w:rPr>
          <w:rtl/>
        </w:rPr>
      </w:pPr>
      <w:r>
        <w:rPr>
          <w:rFonts w:hint="cs"/>
          <w:rtl/>
        </w:rPr>
        <w:t xml:space="preserve">תמר, לא יכול להיות שעל כל מילה של כל חבר </w:t>
      </w:r>
      <w:bookmarkStart w:id="386" w:name="_ETM_Q1_2486000"/>
      <w:bookmarkEnd w:id="386"/>
      <w:r>
        <w:rPr>
          <w:rFonts w:hint="cs"/>
          <w:rtl/>
        </w:rPr>
        <w:t xml:space="preserve">כנסת פה יש לך מה להעיר. לא יכול להיות. </w:t>
      </w:r>
      <w:bookmarkStart w:id="387" w:name="_ETM_Q1_2489000"/>
      <w:bookmarkEnd w:id="387"/>
      <w:r w:rsidR="003F3AA4">
        <w:rPr>
          <w:rFonts w:hint="cs"/>
          <w:rtl/>
        </w:rPr>
        <w:t xml:space="preserve">נתתי לך שלוש דקות </w:t>
      </w:r>
      <w:r>
        <w:rPr>
          <w:rFonts w:hint="cs"/>
          <w:rtl/>
        </w:rPr>
        <w:t>לדבר</w:t>
      </w:r>
      <w:r w:rsidR="003F3AA4">
        <w:rPr>
          <w:rFonts w:hint="cs"/>
          <w:rtl/>
        </w:rPr>
        <w:t xml:space="preserve">. </w:t>
      </w:r>
    </w:p>
    <w:p w:rsidR="003F3AA4" w:rsidRDefault="003F3AA4" w:rsidP="003F3AA4">
      <w:pPr>
        <w:rPr>
          <w:rtl/>
        </w:rPr>
      </w:pPr>
    </w:p>
    <w:p w:rsidR="003F3AA4" w:rsidRDefault="003F3AA4" w:rsidP="00EC76B4">
      <w:pPr>
        <w:pStyle w:val="a5"/>
        <w:rPr>
          <w:rtl/>
        </w:rPr>
      </w:pPr>
      <w:bookmarkStart w:id="388" w:name="ET_speaker_5949_52"/>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388"/>
    </w:p>
    <w:p w:rsidR="003F3AA4" w:rsidRDefault="003F3AA4" w:rsidP="003F3AA4">
      <w:pPr>
        <w:pStyle w:val="KeepWithNext"/>
        <w:rPr>
          <w:rtl/>
        </w:rPr>
      </w:pPr>
    </w:p>
    <w:p w:rsidR="003F3AA4" w:rsidRDefault="000B5D9E" w:rsidP="000B5D9E">
      <w:pPr>
        <w:rPr>
          <w:rtl/>
        </w:rPr>
      </w:pPr>
      <w:r>
        <w:rPr>
          <w:rFonts w:hint="cs"/>
          <w:rtl/>
        </w:rPr>
        <w:t xml:space="preserve">- - - </w:t>
      </w:r>
    </w:p>
    <w:p w:rsidR="003F3AA4" w:rsidRDefault="003F3AA4" w:rsidP="003F3AA4">
      <w:pPr>
        <w:rPr>
          <w:rtl/>
        </w:rPr>
      </w:pPr>
    </w:p>
    <w:p w:rsidR="003F3AA4" w:rsidRDefault="003F3AA4" w:rsidP="00EC76B4">
      <w:pPr>
        <w:pStyle w:val="af8"/>
        <w:rPr>
          <w:rtl/>
        </w:rPr>
      </w:pPr>
      <w:bookmarkStart w:id="389" w:name="ET_yor_5771_53"/>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389"/>
    </w:p>
    <w:p w:rsidR="003F3AA4" w:rsidRDefault="003F3AA4" w:rsidP="003F3AA4">
      <w:pPr>
        <w:pStyle w:val="KeepWithNext"/>
        <w:rPr>
          <w:rtl/>
        </w:rPr>
      </w:pPr>
    </w:p>
    <w:p w:rsidR="003F3AA4" w:rsidRDefault="000B5D9E" w:rsidP="000B5D9E">
      <w:pPr>
        <w:rPr>
          <w:rtl/>
        </w:rPr>
      </w:pPr>
      <w:r>
        <w:rPr>
          <w:rFonts w:hint="cs"/>
          <w:rtl/>
        </w:rPr>
        <w:t xml:space="preserve">נתתי לך שלוש דקות </w:t>
      </w:r>
      <w:bookmarkStart w:id="390" w:name="_ETM_Q1_2496000"/>
      <w:bookmarkEnd w:id="390"/>
      <w:r>
        <w:rPr>
          <w:rFonts w:hint="cs"/>
          <w:rtl/>
        </w:rPr>
        <w:t xml:space="preserve">לדבר, אל תפריעי לכל חבר כנסת. אני מודיע לך, אם את תמשיכי להפריע לכל ח"כ שידבר פה, </w:t>
      </w:r>
      <w:bookmarkStart w:id="391" w:name="_ETM_Q1_2503000"/>
      <w:bookmarkEnd w:id="391"/>
      <w:r>
        <w:rPr>
          <w:rFonts w:hint="cs"/>
          <w:rtl/>
        </w:rPr>
        <w:t xml:space="preserve">אנחנו - - - </w:t>
      </w:r>
    </w:p>
    <w:p w:rsidR="000B5D9E" w:rsidRDefault="000B5D9E" w:rsidP="000B5D9E">
      <w:pPr>
        <w:rPr>
          <w:rtl/>
        </w:rPr>
      </w:pPr>
    </w:p>
    <w:p w:rsidR="000B5D9E" w:rsidRDefault="000B5D9E" w:rsidP="00EC76B4">
      <w:pPr>
        <w:pStyle w:val="af7"/>
        <w:rPr>
          <w:rtl/>
        </w:rPr>
      </w:pPr>
      <w:bookmarkStart w:id="392" w:name="ET_interruption_5949_325"/>
      <w:r w:rsidRPr="00EC76B4">
        <w:rPr>
          <w:rStyle w:val="TagStyle"/>
          <w:rtl/>
        </w:rPr>
        <w:t xml:space="preserve"> &lt;&lt; קריאה &gt;&gt;</w:t>
      </w:r>
      <w:r w:rsidRPr="000B5D9E">
        <w:rPr>
          <w:rStyle w:val="TagStyle"/>
          <w:rtl/>
        </w:rPr>
        <w:t xml:space="preserve"> </w:t>
      </w:r>
      <w:r>
        <w:rPr>
          <w:rtl/>
        </w:rPr>
        <w:t>תמר זנדברג (מרצ):</w:t>
      </w:r>
      <w:r w:rsidRPr="000B5D9E">
        <w:rPr>
          <w:rStyle w:val="TagStyle"/>
          <w:rtl/>
        </w:rPr>
        <w:t xml:space="preserve"> </w:t>
      </w:r>
      <w:r w:rsidRPr="00EC76B4">
        <w:rPr>
          <w:rStyle w:val="TagStyle"/>
          <w:rtl/>
        </w:rPr>
        <w:t>&lt;&lt; קריאה &gt;&gt;</w:t>
      </w:r>
      <w:r>
        <w:rPr>
          <w:rtl/>
        </w:rPr>
        <w:t xml:space="preserve">   </w:t>
      </w:r>
      <w:bookmarkEnd w:id="392"/>
    </w:p>
    <w:p w:rsidR="000B5D9E" w:rsidRDefault="000B5D9E" w:rsidP="000B5D9E">
      <w:pPr>
        <w:pStyle w:val="KeepWithNext"/>
        <w:rPr>
          <w:rtl/>
          <w:lang w:eastAsia="he-IL"/>
        </w:rPr>
      </w:pPr>
    </w:p>
    <w:p w:rsidR="000B5D9E" w:rsidRDefault="000B5D9E" w:rsidP="000B5D9E">
      <w:pPr>
        <w:rPr>
          <w:rtl/>
          <w:lang w:eastAsia="he-IL"/>
        </w:rPr>
      </w:pPr>
      <w:r>
        <w:rPr>
          <w:rFonts w:hint="cs"/>
          <w:rtl/>
        </w:rPr>
        <w:t xml:space="preserve">לקיים דיון כזה במקביל למליאה, זה דבר לא מקובל. </w:t>
      </w:r>
    </w:p>
    <w:p w:rsidR="000B5D9E" w:rsidRDefault="000B5D9E" w:rsidP="000B5D9E">
      <w:pPr>
        <w:rPr>
          <w:rtl/>
          <w:lang w:eastAsia="he-IL"/>
        </w:rPr>
      </w:pPr>
    </w:p>
    <w:p w:rsidR="000B5D9E" w:rsidRDefault="000B5D9E" w:rsidP="00EC76B4">
      <w:pPr>
        <w:pStyle w:val="af8"/>
        <w:rPr>
          <w:rtl/>
        </w:rPr>
      </w:pPr>
      <w:bookmarkStart w:id="393" w:name="_ETM_Q1_2508000"/>
      <w:bookmarkStart w:id="394" w:name="ET_yor_5771_326"/>
      <w:bookmarkEnd w:id="393"/>
      <w:r w:rsidRPr="00EC76B4">
        <w:rPr>
          <w:rStyle w:val="TagStyle"/>
          <w:rtl/>
        </w:rPr>
        <w:t xml:space="preserve"> &lt;&lt; יור &gt;&gt;</w:t>
      </w:r>
      <w:r w:rsidRPr="000B5D9E">
        <w:rPr>
          <w:rStyle w:val="TagStyle"/>
          <w:rtl/>
        </w:rPr>
        <w:t xml:space="preserve"> </w:t>
      </w:r>
      <w:r>
        <w:rPr>
          <w:rtl/>
        </w:rPr>
        <w:t>היו"ר איתן גינזבורג:</w:t>
      </w:r>
      <w:r w:rsidRPr="000B5D9E">
        <w:rPr>
          <w:rStyle w:val="TagStyle"/>
          <w:rtl/>
        </w:rPr>
        <w:t xml:space="preserve"> </w:t>
      </w:r>
      <w:r w:rsidRPr="00EC76B4">
        <w:rPr>
          <w:rStyle w:val="TagStyle"/>
          <w:rtl/>
        </w:rPr>
        <w:t>&lt;&lt; יור &gt;&gt;</w:t>
      </w:r>
      <w:r>
        <w:rPr>
          <w:rtl/>
        </w:rPr>
        <w:t xml:space="preserve">   </w:t>
      </w:r>
      <w:bookmarkEnd w:id="394"/>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 xml:space="preserve">את תצטרכי להתאפק. </w:t>
      </w:r>
    </w:p>
    <w:p w:rsidR="000B5D9E" w:rsidRDefault="000B5D9E" w:rsidP="000B5D9E">
      <w:pPr>
        <w:rPr>
          <w:rtl/>
          <w:lang w:eastAsia="he-IL"/>
        </w:rPr>
      </w:pPr>
    </w:p>
    <w:p w:rsidR="000B5D9E" w:rsidRDefault="000B5D9E" w:rsidP="00EC76B4">
      <w:pPr>
        <w:pStyle w:val="af7"/>
        <w:rPr>
          <w:rtl/>
        </w:rPr>
      </w:pPr>
      <w:bookmarkStart w:id="395" w:name="ET_interruption_5949_327"/>
      <w:r w:rsidRPr="00EC76B4">
        <w:rPr>
          <w:rStyle w:val="TagStyle"/>
          <w:rtl/>
        </w:rPr>
        <w:t xml:space="preserve"> &lt;&lt; קריאה &gt;&gt;</w:t>
      </w:r>
      <w:r w:rsidRPr="000B5D9E">
        <w:rPr>
          <w:rStyle w:val="TagStyle"/>
          <w:rtl/>
        </w:rPr>
        <w:t xml:space="preserve"> </w:t>
      </w:r>
      <w:r>
        <w:rPr>
          <w:rtl/>
        </w:rPr>
        <w:t>תמר זנדברג (מרצ):</w:t>
      </w:r>
      <w:r w:rsidRPr="000B5D9E">
        <w:rPr>
          <w:rStyle w:val="TagStyle"/>
          <w:rtl/>
        </w:rPr>
        <w:t xml:space="preserve"> </w:t>
      </w:r>
      <w:r w:rsidRPr="00EC76B4">
        <w:rPr>
          <w:rStyle w:val="TagStyle"/>
          <w:rtl/>
        </w:rPr>
        <w:t>&lt;&lt; קריאה &gt;&gt;</w:t>
      </w:r>
      <w:r>
        <w:rPr>
          <w:rtl/>
        </w:rPr>
        <w:t xml:space="preserve">   </w:t>
      </w:r>
      <w:bookmarkEnd w:id="395"/>
    </w:p>
    <w:p w:rsidR="000B5D9E" w:rsidRDefault="000B5D9E" w:rsidP="000B5D9E">
      <w:pPr>
        <w:pStyle w:val="KeepWithNext"/>
        <w:rPr>
          <w:rtl/>
          <w:lang w:eastAsia="he-IL"/>
        </w:rPr>
      </w:pPr>
    </w:p>
    <w:p w:rsidR="000B5D9E" w:rsidRDefault="000B5D9E" w:rsidP="000B5D9E">
      <w:pPr>
        <w:rPr>
          <w:rtl/>
          <w:lang w:eastAsia="he-IL"/>
        </w:rPr>
      </w:pPr>
      <w:r>
        <w:rPr>
          <w:rFonts w:hint="cs"/>
          <w:rtl/>
          <w:lang w:eastAsia="he-IL"/>
        </w:rPr>
        <w:t xml:space="preserve">זה דבר שאין לכם זכות לעשות. </w:t>
      </w:r>
    </w:p>
    <w:p w:rsidR="000B5D9E" w:rsidRDefault="000B5D9E" w:rsidP="000B5D9E">
      <w:pPr>
        <w:rPr>
          <w:rtl/>
          <w:lang w:eastAsia="he-IL"/>
        </w:rPr>
      </w:pPr>
    </w:p>
    <w:p w:rsidR="000B5D9E" w:rsidRDefault="000B5D9E" w:rsidP="00EC76B4">
      <w:pPr>
        <w:pStyle w:val="af8"/>
        <w:rPr>
          <w:rtl/>
        </w:rPr>
      </w:pPr>
      <w:bookmarkStart w:id="396" w:name="_ETM_Q1_2509000"/>
      <w:bookmarkStart w:id="397" w:name="ET_yor_5771_328"/>
      <w:bookmarkEnd w:id="396"/>
      <w:r w:rsidRPr="00EC76B4">
        <w:rPr>
          <w:rStyle w:val="TagStyle"/>
          <w:rtl/>
        </w:rPr>
        <w:t xml:space="preserve"> &lt;&lt; יור &gt;&gt;</w:t>
      </w:r>
      <w:r w:rsidRPr="000B5D9E">
        <w:rPr>
          <w:rStyle w:val="TagStyle"/>
          <w:rtl/>
        </w:rPr>
        <w:t xml:space="preserve"> </w:t>
      </w:r>
      <w:r>
        <w:rPr>
          <w:rtl/>
        </w:rPr>
        <w:t>היו"ר איתן גינזבורג:</w:t>
      </w:r>
      <w:r w:rsidRPr="000B5D9E">
        <w:rPr>
          <w:rStyle w:val="TagStyle"/>
          <w:rtl/>
        </w:rPr>
        <w:t xml:space="preserve"> </w:t>
      </w:r>
      <w:r w:rsidRPr="00EC76B4">
        <w:rPr>
          <w:rStyle w:val="TagStyle"/>
          <w:rtl/>
        </w:rPr>
        <w:t>&lt;&lt; יור &gt;&gt;</w:t>
      </w:r>
      <w:r>
        <w:rPr>
          <w:rtl/>
        </w:rPr>
        <w:t xml:space="preserve">   </w:t>
      </w:r>
      <w:bookmarkEnd w:id="397"/>
    </w:p>
    <w:p w:rsidR="000B5D9E" w:rsidRDefault="000B5D9E" w:rsidP="000B5D9E">
      <w:pPr>
        <w:pStyle w:val="KeepWithNext"/>
        <w:rPr>
          <w:rtl/>
          <w:lang w:eastAsia="he-IL"/>
        </w:rPr>
      </w:pPr>
    </w:p>
    <w:p w:rsidR="000B5D9E" w:rsidRDefault="000B5D9E" w:rsidP="000B5D9E">
      <w:pPr>
        <w:rPr>
          <w:rtl/>
          <w:lang w:eastAsia="he-IL"/>
        </w:rPr>
      </w:pPr>
      <w:bookmarkStart w:id="398" w:name="_ETM_Q1_2510000"/>
      <w:bookmarkEnd w:id="398"/>
      <w:r>
        <w:rPr>
          <w:rFonts w:hint="cs"/>
          <w:rtl/>
          <w:lang w:eastAsia="he-IL"/>
        </w:rPr>
        <w:t xml:space="preserve">כן, חבר הכנסת כהן. זה פשוט בלתי נסבל הדבר </w:t>
      </w:r>
      <w:bookmarkStart w:id="399" w:name="_ETM_Q1_2513000"/>
      <w:bookmarkEnd w:id="399"/>
      <w:r>
        <w:rPr>
          <w:rFonts w:hint="cs"/>
          <w:rtl/>
          <w:lang w:eastAsia="he-IL"/>
        </w:rPr>
        <w:t xml:space="preserve">הזה. </w:t>
      </w:r>
    </w:p>
    <w:p w:rsidR="003F3AA4" w:rsidRDefault="003F3AA4" w:rsidP="003F3AA4">
      <w:pPr>
        <w:rPr>
          <w:rtl/>
        </w:rPr>
      </w:pPr>
      <w:bookmarkStart w:id="400" w:name="_ETM_Q1_2514000"/>
      <w:bookmarkEnd w:id="400"/>
    </w:p>
    <w:p w:rsidR="003F3AA4" w:rsidRDefault="003F3AA4" w:rsidP="00EC76B4">
      <w:pPr>
        <w:pStyle w:val="a5"/>
        <w:rPr>
          <w:rtl/>
        </w:rPr>
      </w:pPr>
      <w:bookmarkStart w:id="401" w:name="ET_knessetmember_5930_54"/>
      <w:r w:rsidRPr="00EC76B4">
        <w:rPr>
          <w:rStyle w:val="TagStyle"/>
          <w:rtl/>
        </w:rPr>
        <w:t xml:space="preserve"> &lt;&lt; דובר &gt;&gt;</w:t>
      </w:r>
      <w:r w:rsidRPr="00272A8E">
        <w:rPr>
          <w:rStyle w:val="TagStyle"/>
          <w:rtl/>
        </w:rPr>
        <w:t xml:space="preserve"> </w:t>
      </w:r>
      <w:r>
        <w:rPr>
          <w:rtl/>
        </w:rPr>
        <w:t>מאיר כהן (יש עתיד-תל"ם):</w:t>
      </w:r>
      <w:r w:rsidRPr="00272A8E">
        <w:rPr>
          <w:rStyle w:val="TagStyle"/>
          <w:rtl/>
        </w:rPr>
        <w:t xml:space="preserve"> </w:t>
      </w:r>
      <w:r w:rsidRPr="00EC76B4">
        <w:rPr>
          <w:rStyle w:val="TagStyle"/>
          <w:rtl/>
        </w:rPr>
        <w:t>&lt;&lt; דובר &gt;&gt;</w:t>
      </w:r>
      <w:r>
        <w:rPr>
          <w:rtl/>
        </w:rPr>
        <w:t xml:space="preserve">   </w:t>
      </w:r>
      <w:bookmarkEnd w:id="401"/>
    </w:p>
    <w:p w:rsidR="003F3AA4" w:rsidRDefault="003F3AA4" w:rsidP="003F3AA4">
      <w:pPr>
        <w:pStyle w:val="KeepWithNext"/>
        <w:rPr>
          <w:rtl/>
        </w:rPr>
      </w:pPr>
    </w:p>
    <w:p w:rsidR="00FA2BC7" w:rsidRDefault="000B5D9E" w:rsidP="000B5D9E">
      <w:pPr>
        <w:rPr>
          <w:rtl/>
        </w:rPr>
      </w:pPr>
      <w:r>
        <w:rPr>
          <w:rFonts w:hint="cs"/>
          <w:rtl/>
        </w:rPr>
        <w:t xml:space="preserve">ושמחתי מאוד </w:t>
      </w:r>
      <w:r w:rsidR="003F3AA4">
        <w:rPr>
          <w:rFonts w:hint="cs"/>
          <w:rtl/>
        </w:rPr>
        <w:t xml:space="preserve">לשמוע </w:t>
      </w:r>
      <w:r>
        <w:rPr>
          <w:rFonts w:hint="cs"/>
          <w:rtl/>
        </w:rPr>
        <w:t>את דעתה הנחרצת של היועצת המשפטית לכנסת</w:t>
      </w:r>
      <w:bookmarkStart w:id="402" w:name="_ETM_Q1_2517000"/>
      <w:bookmarkEnd w:id="402"/>
      <w:r>
        <w:rPr>
          <w:rFonts w:hint="cs"/>
          <w:rtl/>
        </w:rPr>
        <w:t xml:space="preserve"> שאמרה לי ש</w:t>
      </w:r>
      <w:r w:rsidR="003F3AA4">
        <w:rPr>
          <w:rFonts w:hint="cs"/>
          <w:rtl/>
        </w:rPr>
        <w:t>לא יקרה כדבר.</w:t>
      </w:r>
      <w:r w:rsidR="00FA2BC7">
        <w:rPr>
          <w:rFonts w:hint="cs"/>
          <w:rtl/>
        </w:rPr>
        <w:t xml:space="preserve"> מבחינתה, אני עדיין לא יודע מה </w:t>
      </w:r>
      <w:bookmarkStart w:id="403" w:name="_ETM_Q1_2525000"/>
      <w:bookmarkEnd w:id="403"/>
      <w:r w:rsidR="00FA2BC7">
        <w:rPr>
          <w:rFonts w:hint="cs"/>
          <w:rtl/>
        </w:rPr>
        <w:t xml:space="preserve">יחליט היושב-ראש. </w:t>
      </w:r>
    </w:p>
    <w:p w:rsidR="00FA2BC7" w:rsidRDefault="00FA2BC7" w:rsidP="000B5D9E">
      <w:pPr>
        <w:rPr>
          <w:rtl/>
        </w:rPr>
      </w:pPr>
    </w:p>
    <w:p w:rsidR="003F3AA4" w:rsidRDefault="00FA2BC7" w:rsidP="00FA2BC7">
      <w:pPr>
        <w:rPr>
          <w:rtl/>
        </w:rPr>
      </w:pPr>
      <w:r>
        <w:rPr>
          <w:rFonts w:hint="cs"/>
          <w:rtl/>
        </w:rPr>
        <w:t>אני פונה אליכם, אלה ימים, גם היום,</w:t>
      </w:r>
      <w:r w:rsidR="003F3AA4">
        <w:rPr>
          <w:rFonts w:hint="cs"/>
          <w:rtl/>
        </w:rPr>
        <w:t xml:space="preserve"> גם הימים האלה</w:t>
      </w:r>
      <w:r>
        <w:rPr>
          <w:rFonts w:hint="cs"/>
          <w:rtl/>
        </w:rPr>
        <w:t xml:space="preserve"> </w:t>
      </w:r>
      <w:bookmarkStart w:id="404" w:name="_ETM_Q1_2529000"/>
      <w:bookmarkEnd w:id="404"/>
      <w:r>
        <w:rPr>
          <w:rFonts w:hint="cs"/>
          <w:rtl/>
        </w:rPr>
        <w:t>וגם הימים להבא</w:t>
      </w:r>
      <w:r w:rsidR="003F3AA4">
        <w:rPr>
          <w:rFonts w:hint="cs"/>
          <w:rtl/>
        </w:rPr>
        <w:t xml:space="preserve">, שאנחנו נילחם </w:t>
      </w:r>
      <w:r>
        <w:rPr>
          <w:rFonts w:hint="cs"/>
          <w:rtl/>
        </w:rPr>
        <w:t xml:space="preserve">הרבה מאוד על כבודכם ועל זכותכם </w:t>
      </w:r>
      <w:r w:rsidR="003F3AA4">
        <w:rPr>
          <w:rFonts w:hint="cs"/>
          <w:rtl/>
        </w:rPr>
        <w:t xml:space="preserve">להמשיך להיות יועצים משפטיים עצמאיים לגמרי. אני מבקש </w:t>
      </w:r>
      <w:r>
        <w:rPr>
          <w:rFonts w:hint="cs"/>
          <w:rtl/>
        </w:rPr>
        <w:t xml:space="preserve">מכולכם, במיוחד </w:t>
      </w:r>
      <w:bookmarkStart w:id="405" w:name="_ETM_Q1_2543000"/>
      <w:bookmarkEnd w:id="405"/>
      <w:r w:rsidR="003F3AA4">
        <w:rPr>
          <w:rFonts w:hint="cs"/>
          <w:rtl/>
        </w:rPr>
        <w:t>מהיועצים המשפטיים של הוועדות</w:t>
      </w:r>
      <w:r>
        <w:rPr>
          <w:rFonts w:hint="cs"/>
          <w:rtl/>
        </w:rPr>
        <w:t>, אנא מכם, אני קורא את הדברים שריכזתם,</w:t>
      </w:r>
      <w:r w:rsidR="003F3AA4">
        <w:rPr>
          <w:rFonts w:hint="cs"/>
          <w:rtl/>
        </w:rPr>
        <w:t xml:space="preserve"> אני באמת </w:t>
      </w:r>
      <w:r>
        <w:rPr>
          <w:rtl/>
        </w:rPr>
        <w:t>–</w:t>
      </w:r>
      <w:r>
        <w:rPr>
          <w:rFonts w:hint="cs"/>
          <w:rtl/>
        </w:rPr>
        <w:t xml:space="preserve"> כמו </w:t>
      </w:r>
      <w:bookmarkStart w:id="406" w:name="_ETM_Q1_2549000"/>
      <w:bookmarkEnd w:id="406"/>
      <w:r>
        <w:rPr>
          <w:rFonts w:hint="cs"/>
          <w:rtl/>
        </w:rPr>
        <w:t xml:space="preserve">תמר וקארין </w:t>
      </w:r>
      <w:r>
        <w:rPr>
          <w:rFonts w:hint="eastAsia"/>
        </w:rPr>
        <w:t>–</w:t>
      </w:r>
      <w:r>
        <w:rPr>
          <w:rFonts w:hint="cs"/>
          <w:rtl/>
        </w:rPr>
        <w:t xml:space="preserve"> </w:t>
      </w:r>
      <w:r w:rsidR="003F3AA4">
        <w:rPr>
          <w:rFonts w:hint="cs"/>
          <w:rtl/>
        </w:rPr>
        <w:t xml:space="preserve">לא מוצא </w:t>
      </w:r>
      <w:r>
        <w:rPr>
          <w:rFonts w:hint="cs"/>
          <w:rtl/>
        </w:rPr>
        <w:t xml:space="preserve">כאן </w:t>
      </w:r>
      <w:r w:rsidR="003F3AA4">
        <w:rPr>
          <w:rFonts w:hint="cs"/>
          <w:rtl/>
        </w:rPr>
        <w:t xml:space="preserve">אמירות נחרצות. חבריא, פוליטיקאים באים והולכים, </w:t>
      </w:r>
      <w:r>
        <w:rPr>
          <w:rFonts w:hint="cs"/>
          <w:rtl/>
        </w:rPr>
        <w:t xml:space="preserve">פוליטיקאים כאלה, פוליטיקאים אחרים, </w:t>
      </w:r>
      <w:r>
        <w:rPr>
          <w:rFonts w:hint="cs"/>
          <w:rtl/>
          <w:lang w:eastAsia="he-IL"/>
        </w:rPr>
        <w:t>ויש הצבעות וה</w:t>
      </w:r>
      <w:bookmarkStart w:id="407" w:name="_ETM_Q1_2563000"/>
      <w:bookmarkEnd w:id="407"/>
      <w:r>
        <w:rPr>
          <w:rFonts w:hint="cs"/>
          <w:rtl/>
          <w:lang w:eastAsia="he-IL"/>
        </w:rPr>
        <w:t xml:space="preserve">ן משתנות, </w:t>
      </w:r>
      <w:r w:rsidR="003F3AA4">
        <w:rPr>
          <w:rFonts w:hint="cs"/>
          <w:rtl/>
        </w:rPr>
        <w:t>אבל יועצים משפטיים אל תתקרנפו, אל תפחדו. אתם לא עובדים אצל יושב</w:t>
      </w:r>
      <w:r>
        <w:rPr>
          <w:rFonts w:hint="cs"/>
          <w:rtl/>
        </w:rPr>
        <w:t xml:space="preserve">י-ראש הוועדות, אתם לא עובדים אצל יושב-ראש הכנסת, אתם </w:t>
      </w:r>
      <w:bookmarkStart w:id="408" w:name="_ETM_Q1_2574000"/>
      <w:bookmarkEnd w:id="408"/>
      <w:r>
        <w:rPr>
          <w:rFonts w:hint="cs"/>
          <w:rtl/>
        </w:rPr>
        <w:t>לא עובדים אצלי ואתם לא עובדים אצלו</w:t>
      </w:r>
      <w:r w:rsidR="003F3AA4">
        <w:rPr>
          <w:rFonts w:hint="cs"/>
          <w:rtl/>
        </w:rPr>
        <w:t xml:space="preserve">. </w:t>
      </w:r>
      <w:r>
        <w:rPr>
          <w:rFonts w:hint="cs"/>
          <w:rtl/>
        </w:rPr>
        <w:t xml:space="preserve">אתם הדבר הכי עצמאי. </w:t>
      </w:r>
      <w:bookmarkStart w:id="409" w:name="_ETM_Q1_2581000"/>
      <w:bookmarkEnd w:id="409"/>
      <w:r w:rsidR="003F3AA4">
        <w:rPr>
          <w:rFonts w:hint="cs"/>
          <w:rtl/>
        </w:rPr>
        <w:t xml:space="preserve">כבודה של הכנסת מונח לפתחכם, אל תתקרנפו. </w:t>
      </w:r>
      <w:r>
        <w:rPr>
          <w:rFonts w:hint="cs"/>
          <w:rtl/>
        </w:rPr>
        <w:t xml:space="preserve">אל תפחדו. </w:t>
      </w:r>
      <w:r w:rsidR="003F3AA4">
        <w:rPr>
          <w:rFonts w:hint="cs"/>
          <w:rtl/>
        </w:rPr>
        <w:t xml:space="preserve">אם אתם </w:t>
      </w:r>
      <w:r>
        <w:rPr>
          <w:rFonts w:hint="cs"/>
          <w:rtl/>
        </w:rPr>
        <w:t xml:space="preserve">חושבים שזה </w:t>
      </w:r>
      <w:r w:rsidR="003F3AA4">
        <w:rPr>
          <w:rFonts w:hint="cs"/>
          <w:rtl/>
        </w:rPr>
        <w:t>לא צ</w:t>
      </w:r>
      <w:r>
        <w:rPr>
          <w:rFonts w:hint="cs"/>
          <w:rtl/>
        </w:rPr>
        <w:t xml:space="preserve">ריך להיות כך, תרשמו. זה לא </w:t>
      </w:r>
      <w:bookmarkStart w:id="410" w:name="_ETM_Q1_2590000"/>
      <w:bookmarkEnd w:id="410"/>
      <w:r>
        <w:rPr>
          <w:rFonts w:hint="cs"/>
          <w:rtl/>
        </w:rPr>
        <w:t xml:space="preserve">צריך להיות כך. תודה. </w:t>
      </w:r>
    </w:p>
    <w:p w:rsidR="003F3AA4" w:rsidRDefault="003F3AA4" w:rsidP="003F3AA4">
      <w:pPr>
        <w:rPr>
          <w:rtl/>
        </w:rPr>
      </w:pPr>
    </w:p>
    <w:p w:rsidR="003F3AA4" w:rsidRDefault="003F3AA4" w:rsidP="00EC76B4">
      <w:pPr>
        <w:pStyle w:val="af8"/>
        <w:rPr>
          <w:rtl/>
        </w:rPr>
      </w:pPr>
      <w:bookmarkStart w:id="411" w:name="ET_yor_5771_55"/>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411"/>
    </w:p>
    <w:p w:rsidR="003F3AA4" w:rsidRDefault="003F3AA4" w:rsidP="003F3AA4">
      <w:pPr>
        <w:pStyle w:val="KeepWithNext"/>
        <w:rPr>
          <w:rtl/>
        </w:rPr>
      </w:pPr>
    </w:p>
    <w:p w:rsidR="003F3AA4" w:rsidRDefault="00FA2BC7" w:rsidP="00FA2BC7">
      <w:pPr>
        <w:rPr>
          <w:rtl/>
        </w:rPr>
      </w:pPr>
      <w:r>
        <w:rPr>
          <w:rFonts w:hint="cs"/>
          <w:rtl/>
        </w:rPr>
        <w:t xml:space="preserve">תודה. אני אומר לכם, חברי הכנסת, </w:t>
      </w:r>
      <w:bookmarkStart w:id="412" w:name="_ETM_Q1_2593000"/>
      <w:bookmarkEnd w:id="412"/>
      <w:r w:rsidR="003F3AA4">
        <w:rPr>
          <w:rFonts w:hint="cs"/>
          <w:rtl/>
        </w:rPr>
        <w:t xml:space="preserve">אני אאפשר לאנשים לדבר. </w:t>
      </w:r>
      <w:r>
        <w:rPr>
          <w:rFonts w:hint="cs"/>
          <w:rtl/>
        </w:rPr>
        <w:t xml:space="preserve">אני לא אאפשר שאחרים יפריעו לאחרים לדבר. לא יכול להיות </w:t>
      </w:r>
      <w:bookmarkStart w:id="413" w:name="_ETM_Q1_2601000"/>
      <w:bookmarkEnd w:id="413"/>
      <w:r>
        <w:rPr>
          <w:rtl/>
        </w:rPr>
        <w:t>–</w:t>
      </w:r>
      <w:r>
        <w:rPr>
          <w:rFonts w:hint="cs"/>
          <w:rtl/>
        </w:rPr>
        <w:t xml:space="preserve"> ואני מבין, </w:t>
      </w:r>
      <w:r w:rsidR="003F3AA4">
        <w:rPr>
          <w:rFonts w:hint="cs"/>
          <w:rtl/>
        </w:rPr>
        <w:t>יש פה סוגיות שעולות</w:t>
      </w:r>
      <w:r>
        <w:rPr>
          <w:rFonts w:hint="cs"/>
          <w:rtl/>
        </w:rPr>
        <w:t xml:space="preserve"> ולא כולם חשבו על הכול. לא יכול להיות</w:t>
      </w:r>
      <w:r w:rsidR="003F3AA4">
        <w:rPr>
          <w:rFonts w:hint="cs"/>
          <w:rtl/>
        </w:rPr>
        <w:t xml:space="preserve"> </w:t>
      </w:r>
      <w:r>
        <w:rPr>
          <w:rFonts w:hint="cs"/>
          <w:rtl/>
        </w:rPr>
        <w:t>ש</w:t>
      </w:r>
      <w:r w:rsidR="003F3AA4">
        <w:rPr>
          <w:rFonts w:hint="cs"/>
          <w:rtl/>
        </w:rPr>
        <w:t>על כל הערה של חבר כנסת</w:t>
      </w:r>
      <w:r>
        <w:rPr>
          <w:rFonts w:hint="cs"/>
          <w:rtl/>
        </w:rPr>
        <w:t>, חבר כנסת אחר יעיר לו ויגיב לו</w:t>
      </w:r>
      <w:r w:rsidR="003F3AA4">
        <w:rPr>
          <w:rFonts w:hint="cs"/>
          <w:rtl/>
        </w:rPr>
        <w:t>. הצעה לסדר</w:t>
      </w:r>
      <w:r>
        <w:rPr>
          <w:rFonts w:hint="cs"/>
          <w:rtl/>
        </w:rPr>
        <w:t xml:space="preserve"> </w:t>
      </w:r>
      <w:r>
        <w:rPr>
          <w:rFonts w:hint="eastAsia"/>
        </w:rPr>
        <w:t>–</w:t>
      </w:r>
      <w:r w:rsidR="003F3AA4">
        <w:rPr>
          <w:rFonts w:hint="cs"/>
          <w:rtl/>
        </w:rPr>
        <w:t xml:space="preserve"> זה </w:t>
      </w:r>
      <w:r>
        <w:rPr>
          <w:rFonts w:hint="cs"/>
          <w:rtl/>
        </w:rPr>
        <w:t xml:space="preserve">בסדר. </w:t>
      </w:r>
      <w:bookmarkStart w:id="414" w:name="_ETM_Q1_2607000"/>
      <w:bookmarkEnd w:id="414"/>
      <w:r>
        <w:rPr>
          <w:rFonts w:hint="cs"/>
          <w:rtl/>
        </w:rPr>
        <w:t xml:space="preserve">הערת ביניים קצרה </w:t>
      </w:r>
      <w:r>
        <w:rPr>
          <w:rtl/>
        </w:rPr>
        <w:t>–</w:t>
      </w:r>
      <w:r>
        <w:rPr>
          <w:rFonts w:hint="cs"/>
          <w:rtl/>
        </w:rPr>
        <w:t xml:space="preserve"> זה בסדר, </w:t>
      </w:r>
      <w:r w:rsidR="003F3AA4">
        <w:rPr>
          <w:rFonts w:hint="cs"/>
          <w:rtl/>
        </w:rPr>
        <w:t xml:space="preserve">נאום וחטיפת מיקרופון </w:t>
      </w:r>
      <w:r>
        <w:rPr>
          <w:rFonts w:hint="cs"/>
          <w:rtl/>
        </w:rPr>
        <w:t xml:space="preserve">ופיצוץ הישיבה הזאת על-ידי דיבורים בלי סוף, </w:t>
      </w:r>
      <w:r w:rsidR="003F3AA4">
        <w:rPr>
          <w:rFonts w:hint="cs"/>
          <w:rtl/>
        </w:rPr>
        <w:t xml:space="preserve">לא יהיו. פשוט לא יהיו. </w:t>
      </w:r>
      <w:r>
        <w:rPr>
          <w:rFonts w:hint="cs"/>
          <w:rtl/>
        </w:rPr>
        <w:t xml:space="preserve">אם אתם רוצים באמת לקיים דיון </w:t>
      </w:r>
      <w:bookmarkStart w:id="415" w:name="_ETM_Q1_2618000"/>
      <w:bookmarkEnd w:id="415"/>
      <w:r>
        <w:rPr>
          <w:rFonts w:hint="cs"/>
          <w:rtl/>
        </w:rPr>
        <w:t xml:space="preserve">ענייני, כמו שכולכם מדברים על זה, </w:t>
      </w:r>
      <w:r w:rsidR="003F3AA4">
        <w:rPr>
          <w:rFonts w:hint="cs"/>
          <w:rtl/>
        </w:rPr>
        <w:t xml:space="preserve">תאפשרו את הדיון הענייני הזה. אם אתם מתכוונים </w:t>
      </w:r>
      <w:r>
        <w:rPr>
          <w:rFonts w:hint="cs"/>
          <w:rtl/>
        </w:rPr>
        <w:t xml:space="preserve">פשוט </w:t>
      </w:r>
      <w:r w:rsidR="003F3AA4">
        <w:rPr>
          <w:rFonts w:hint="cs"/>
          <w:rtl/>
        </w:rPr>
        <w:t>לפוצץ את היש</w:t>
      </w:r>
      <w:r>
        <w:rPr>
          <w:rFonts w:hint="cs"/>
          <w:rtl/>
        </w:rPr>
        <w:t xml:space="preserve">יבה הזאת, אני לא אתן לזה לקרות ואני לא </w:t>
      </w:r>
      <w:bookmarkStart w:id="416" w:name="_ETM_Q1_2627000"/>
      <w:bookmarkEnd w:id="416"/>
      <w:r>
        <w:rPr>
          <w:rFonts w:hint="cs"/>
          <w:rtl/>
        </w:rPr>
        <w:t xml:space="preserve">אתן לכל חבר כנסת לדבר מתי שהוא רוצה. יהיו פה </w:t>
      </w:r>
      <w:bookmarkStart w:id="417" w:name="_ETM_Q1_2632000"/>
      <w:bookmarkEnd w:id="417"/>
      <w:r>
        <w:rPr>
          <w:rFonts w:hint="cs"/>
          <w:rtl/>
        </w:rPr>
        <w:t xml:space="preserve">כללי דיון, תהיה </w:t>
      </w:r>
      <w:r w:rsidR="003F3AA4">
        <w:rPr>
          <w:rFonts w:hint="cs"/>
          <w:rtl/>
        </w:rPr>
        <w:t xml:space="preserve">רשות </w:t>
      </w:r>
      <w:r>
        <w:rPr>
          <w:rFonts w:hint="cs"/>
          <w:rtl/>
        </w:rPr>
        <w:t xml:space="preserve">דיבור וכל אחד ידבר ברשות </w:t>
      </w:r>
      <w:r w:rsidR="003F3AA4">
        <w:rPr>
          <w:rFonts w:hint="cs"/>
          <w:rtl/>
        </w:rPr>
        <w:t xml:space="preserve">הדיבור שניתנה לו. לא יכול להיות שחבר כנסת </w:t>
      </w:r>
      <w:r>
        <w:rPr>
          <w:rFonts w:hint="cs"/>
          <w:rtl/>
        </w:rPr>
        <w:t xml:space="preserve">שביקש רשות </w:t>
      </w:r>
      <w:bookmarkStart w:id="418" w:name="_ETM_Q1_2640000"/>
      <w:bookmarkEnd w:id="418"/>
      <w:r>
        <w:rPr>
          <w:rFonts w:hint="cs"/>
          <w:rtl/>
        </w:rPr>
        <w:t xml:space="preserve">דיבור ולא קיבל את רשות הדיבור, יחטוף מיקרופון </w:t>
      </w:r>
      <w:r w:rsidR="003F3AA4">
        <w:rPr>
          <w:rFonts w:hint="cs"/>
          <w:rtl/>
        </w:rPr>
        <w:t>וידבר ככול שהוא רוצה</w:t>
      </w:r>
      <w:r>
        <w:rPr>
          <w:rFonts w:hint="cs"/>
          <w:rtl/>
        </w:rPr>
        <w:t xml:space="preserve"> רק </w:t>
      </w:r>
      <w:bookmarkStart w:id="419" w:name="_ETM_Q1_2644000"/>
      <w:bookmarkEnd w:id="419"/>
      <w:r>
        <w:rPr>
          <w:rFonts w:hint="cs"/>
          <w:rtl/>
        </w:rPr>
        <w:t>כי הוא לא קיבל את מה שהוא מבקש</w:t>
      </w:r>
      <w:r w:rsidR="003F3AA4">
        <w:rPr>
          <w:rFonts w:hint="cs"/>
          <w:rtl/>
        </w:rPr>
        <w:t xml:space="preserve">. אני מבקש </w:t>
      </w:r>
      <w:r>
        <w:rPr>
          <w:rFonts w:hint="cs"/>
          <w:rtl/>
        </w:rPr>
        <w:t>מכם גם לשמור על איפוק, גם על דרך ארץ ו</w:t>
      </w:r>
      <w:r w:rsidR="003F3AA4">
        <w:rPr>
          <w:rFonts w:hint="cs"/>
          <w:rtl/>
        </w:rPr>
        <w:t>גם</w:t>
      </w:r>
      <w:r>
        <w:rPr>
          <w:rFonts w:hint="cs"/>
          <w:rtl/>
        </w:rPr>
        <w:t xml:space="preserve"> לשמור על סדרי הדיון של הישיבה הזאת, גם</w:t>
      </w:r>
      <w:r w:rsidR="003F3AA4">
        <w:rPr>
          <w:rFonts w:hint="cs"/>
          <w:rtl/>
        </w:rPr>
        <w:t xml:space="preserve"> אם כל הדברים לא נראים לכם</w:t>
      </w:r>
      <w:r>
        <w:rPr>
          <w:rFonts w:hint="cs"/>
          <w:rtl/>
        </w:rPr>
        <w:t xml:space="preserve"> בדיוק </w:t>
      </w:r>
      <w:bookmarkStart w:id="420" w:name="_ETM_Q1_2655000"/>
      <w:bookmarkEnd w:id="420"/>
      <w:r>
        <w:rPr>
          <w:rFonts w:hint="cs"/>
          <w:rtl/>
        </w:rPr>
        <w:t xml:space="preserve">ולא נראים לכם כמו שדברים צריכים להיראות אם אתם הייתם </w:t>
      </w:r>
      <w:bookmarkStart w:id="421" w:name="_ETM_Q1_2660000"/>
      <w:bookmarkEnd w:id="421"/>
      <w:r>
        <w:rPr>
          <w:rFonts w:hint="cs"/>
          <w:rtl/>
        </w:rPr>
        <w:t>מנהלים את הדיון הזה</w:t>
      </w:r>
      <w:r w:rsidR="003F3AA4">
        <w:rPr>
          <w:rFonts w:hint="cs"/>
          <w:rtl/>
        </w:rPr>
        <w:t xml:space="preserve">. </w:t>
      </w:r>
    </w:p>
    <w:p w:rsidR="003F3AA4" w:rsidRDefault="003F3AA4" w:rsidP="003F3AA4">
      <w:pPr>
        <w:rPr>
          <w:rtl/>
        </w:rPr>
      </w:pPr>
    </w:p>
    <w:p w:rsidR="003F3AA4" w:rsidRDefault="003F3AA4" w:rsidP="003F3AA4">
      <w:pPr>
        <w:rPr>
          <w:rtl/>
        </w:rPr>
      </w:pPr>
      <w:r>
        <w:rPr>
          <w:rFonts w:hint="cs"/>
          <w:rtl/>
        </w:rPr>
        <w:t xml:space="preserve">אני עובד עם שעון עצר על מנת שדקות </w:t>
      </w:r>
      <w:r w:rsidR="00FA2BC7">
        <w:rPr>
          <w:rFonts w:hint="cs"/>
          <w:rtl/>
        </w:rPr>
        <w:t>הדיבור יהיו שוות והגונות כלפי כולם</w:t>
      </w:r>
      <w:r>
        <w:rPr>
          <w:rFonts w:hint="cs"/>
          <w:rtl/>
        </w:rPr>
        <w:t xml:space="preserve">. </w:t>
      </w:r>
      <w:r w:rsidR="00FA2BC7">
        <w:rPr>
          <w:rFonts w:hint="cs"/>
          <w:rtl/>
        </w:rPr>
        <w:t xml:space="preserve">אני אעמוד </w:t>
      </w:r>
      <w:bookmarkStart w:id="422" w:name="_ETM_Q1_2670000"/>
      <w:bookmarkEnd w:id="422"/>
      <w:r w:rsidR="00FA2BC7">
        <w:rPr>
          <w:rFonts w:hint="cs"/>
          <w:rtl/>
        </w:rPr>
        <w:t xml:space="preserve">על הזמנים, </w:t>
      </w:r>
      <w:r>
        <w:rPr>
          <w:rFonts w:hint="cs"/>
          <w:rtl/>
        </w:rPr>
        <w:t>אני אאפשר לכולם לטעון, אבל תתכנסו</w:t>
      </w:r>
      <w:r w:rsidR="00FA2BC7">
        <w:rPr>
          <w:rFonts w:hint="cs"/>
          <w:rtl/>
        </w:rPr>
        <w:t xml:space="preserve"> לתוך הזמן שנקציב לדיון הזה</w:t>
      </w:r>
      <w:r>
        <w:rPr>
          <w:rFonts w:hint="cs"/>
          <w:rtl/>
        </w:rPr>
        <w:t xml:space="preserve">. </w:t>
      </w:r>
    </w:p>
    <w:p w:rsidR="003F3AA4" w:rsidRDefault="003F3AA4" w:rsidP="003F3AA4">
      <w:pPr>
        <w:rPr>
          <w:rtl/>
        </w:rPr>
      </w:pPr>
    </w:p>
    <w:p w:rsidR="003F3AA4" w:rsidRDefault="003F3AA4" w:rsidP="00FA2BC7">
      <w:pPr>
        <w:rPr>
          <w:rtl/>
        </w:rPr>
      </w:pPr>
      <w:r>
        <w:rPr>
          <w:rFonts w:hint="cs"/>
          <w:rtl/>
        </w:rPr>
        <w:t>לגבי סדרי הדיון</w:t>
      </w:r>
      <w:r w:rsidR="00FA2BC7">
        <w:rPr>
          <w:rFonts w:hint="cs"/>
          <w:rtl/>
        </w:rPr>
        <w:t>:</w:t>
      </w:r>
      <w:r>
        <w:rPr>
          <w:rFonts w:hint="cs"/>
          <w:rtl/>
        </w:rPr>
        <w:t xml:space="preserve"> </w:t>
      </w:r>
      <w:r w:rsidR="00FA2BC7">
        <w:rPr>
          <w:rFonts w:hint="cs"/>
          <w:rtl/>
        </w:rPr>
        <w:t xml:space="preserve">אמרתי בהתחלה, </w:t>
      </w:r>
      <w:r>
        <w:rPr>
          <w:rFonts w:hint="cs"/>
          <w:rtl/>
        </w:rPr>
        <w:t>אנחנו בראשית הדיון הזה</w:t>
      </w:r>
      <w:r w:rsidR="00FA2BC7">
        <w:rPr>
          <w:rFonts w:hint="cs"/>
          <w:rtl/>
        </w:rPr>
        <w:t xml:space="preserve"> </w:t>
      </w:r>
      <w:bookmarkStart w:id="423" w:name="_ETM_Q1_2680000"/>
      <w:bookmarkEnd w:id="423"/>
      <w:r w:rsidR="00FA2BC7">
        <w:rPr>
          <w:rFonts w:hint="eastAsia"/>
          <w:rtl/>
        </w:rPr>
        <w:t xml:space="preserve">– </w:t>
      </w:r>
      <w:r w:rsidR="00FA2BC7">
        <w:rPr>
          <w:rFonts w:hint="cs"/>
          <w:rtl/>
        </w:rPr>
        <w:t xml:space="preserve">ועוד לא הגענו אליו אפילו </w:t>
      </w:r>
      <w:r w:rsidR="00FA2BC7">
        <w:rPr>
          <w:rFonts w:hint="eastAsia"/>
        </w:rPr>
        <w:t>–</w:t>
      </w:r>
      <w:r w:rsidR="00FA2BC7">
        <w:t xml:space="preserve"> </w:t>
      </w:r>
      <w:r w:rsidR="00FA2BC7">
        <w:rPr>
          <w:rFonts w:hint="cs"/>
          <w:rtl/>
        </w:rPr>
        <w:t xml:space="preserve">נציג את הצעת </w:t>
      </w:r>
      <w:bookmarkStart w:id="424" w:name="_ETM_Q1_2684000"/>
      <w:bookmarkEnd w:id="424"/>
      <w:r w:rsidR="00FA2BC7">
        <w:rPr>
          <w:rFonts w:hint="cs"/>
          <w:rtl/>
        </w:rPr>
        <w:t xml:space="preserve">החוק. </w:t>
      </w:r>
      <w:r>
        <w:rPr>
          <w:rFonts w:hint="cs"/>
          <w:rtl/>
        </w:rPr>
        <w:t xml:space="preserve">לאחר מכן נתחיל לשמוע התייחסויות לגבי החוק. </w:t>
      </w:r>
      <w:r w:rsidR="00FA2BC7">
        <w:rPr>
          <w:rFonts w:hint="cs"/>
          <w:rtl/>
        </w:rPr>
        <w:t xml:space="preserve">אנחנו נשמע התייחסויות גם של חברי הכנסת וגם של </w:t>
      </w:r>
      <w:bookmarkStart w:id="425" w:name="_ETM_Q1_2691000"/>
      <w:bookmarkEnd w:id="425"/>
      <w:r w:rsidR="00FA2BC7">
        <w:rPr>
          <w:rFonts w:hint="cs"/>
          <w:rtl/>
        </w:rPr>
        <w:t xml:space="preserve">גורמים חיצוניים שהוזמנו, חבר הכנסת קושניר. הוזמנו גורמים שונים, גם </w:t>
      </w:r>
      <w:bookmarkStart w:id="426" w:name="_ETM_Q1_2699000"/>
      <w:bookmarkEnd w:id="426"/>
      <w:r w:rsidR="00FA2BC7">
        <w:rPr>
          <w:rFonts w:hint="cs"/>
          <w:rtl/>
        </w:rPr>
        <w:t xml:space="preserve">מהאקדמיה, גם מהמגזר השלישי, גם ממשרד המשפטים שחלקם נוכחים </w:t>
      </w:r>
      <w:bookmarkStart w:id="427" w:name="_ETM_Q1_2705000"/>
      <w:bookmarkEnd w:id="427"/>
      <w:r w:rsidR="00FA2BC7">
        <w:rPr>
          <w:rFonts w:hint="cs"/>
          <w:rtl/>
        </w:rPr>
        <w:t>כאן בישיבה ואחרים נמצאים בזום</w:t>
      </w:r>
      <w:r>
        <w:rPr>
          <w:rFonts w:hint="cs"/>
          <w:rtl/>
        </w:rPr>
        <w:t>,</w:t>
      </w:r>
      <w:r w:rsidR="00FA2BC7">
        <w:rPr>
          <w:rFonts w:hint="cs"/>
          <w:rtl/>
        </w:rPr>
        <w:t xml:space="preserve"> גם משרד האוצר וכו'. </w:t>
      </w:r>
      <w:bookmarkStart w:id="428" w:name="_ETM_Q1_2709000"/>
      <w:bookmarkEnd w:id="428"/>
      <w:r w:rsidR="00FA2BC7">
        <w:rPr>
          <w:rFonts w:hint="cs"/>
          <w:rtl/>
        </w:rPr>
        <w:t>כל מי שהוזמן יכול להיות שותף לדיון הזה. אנחנו</w:t>
      </w:r>
      <w:r>
        <w:rPr>
          <w:rFonts w:hint="cs"/>
          <w:rtl/>
        </w:rPr>
        <w:t xml:space="preserve"> נאפשר למי שרוצה לדבר. </w:t>
      </w:r>
    </w:p>
    <w:p w:rsidR="003F3AA4" w:rsidRDefault="003F3AA4" w:rsidP="003F3AA4">
      <w:pPr>
        <w:rPr>
          <w:rtl/>
        </w:rPr>
      </w:pPr>
    </w:p>
    <w:p w:rsidR="003F3AA4" w:rsidRDefault="003F3AA4" w:rsidP="00EC76B4">
      <w:pPr>
        <w:pStyle w:val="a5"/>
        <w:rPr>
          <w:rtl/>
        </w:rPr>
      </w:pPr>
      <w:bookmarkStart w:id="429" w:name="ET_speaker_5857_56"/>
      <w:r w:rsidRPr="00EC76B4">
        <w:rPr>
          <w:rStyle w:val="TagStyle"/>
          <w:rtl/>
        </w:rPr>
        <w:t xml:space="preserve"> &lt;&lt; דובר &gt;&gt;</w:t>
      </w:r>
      <w:r w:rsidRPr="00272A8E">
        <w:rPr>
          <w:rStyle w:val="TagStyle"/>
          <w:rtl/>
        </w:rPr>
        <w:t xml:space="preserve"> </w:t>
      </w:r>
      <w:r>
        <w:rPr>
          <w:rtl/>
        </w:rPr>
        <w:t>אלכסנדר קושניר (ישראל ביתנו):</w:t>
      </w:r>
      <w:r w:rsidRPr="00272A8E">
        <w:rPr>
          <w:rStyle w:val="TagStyle"/>
          <w:rtl/>
        </w:rPr>
        <w:t xml:space="preserve"> </w:t>
      </w:r>
      <w:r w:rsidRPr="00EC76B4">
        <w:rPr>
          <w:rStyle w:val="TagStyle"/>
          <w:rtl/>
        </w:rPr>
        <w:t>&lt;&lt; דובר &gt;&gt;</w:t>
      </w:r>
      <w:r>
        <w:rPr>
          <w:rtl/>
        </w:rPr>
        <w:t xml:space="preserve">   </w:t>
      </w:r>
      <w:bookmarkEnd w:id="429"/>
    </w:p>
    <w:p w:rsidR="003F3AA4" w:rsidRDefault="003F3AA4" w:rsidP="003F3AA4">
      <w:pPr>
        <w:pStyle w:val="KeepWithNext"/>
        <w:rPr>
          <w:rtl/>
        </w:rPr>
      </w:pPr>
    </w:p>
    <w:p w:rsidR="003F3AA4" w:rsidRDefault="004F01EA" w:rsidP="003F3AA4">
      <w:pPr>
        <w:rPr>
          <w:rtl/>
        </w:rPr>
      </w:pPr>
      <w:r>
        <w:rPr>
          <w:rFonts w:hint="cs"/>
          <w:rtl/>
        </w:rPr>
        <w:t xml:space="preserve">לכן </w:t>
      </w:r>
      <w:bookmarkStart w:id="430" w:name="_ETM_Q1_2719000"/>
      <w:bookmarkEnd w:id="430"/>
      <w:r>
        <w:rPr>
          <w:rFonts w:hint="cs"/>
          <w:rtl/>
        </w:rPr>
        <w:t xml:space="preserve">אני רוצה לשאול </w:t>
      </w:r>
      <w:r>
        <w:rPr>
          <w:rtl/>
        </w:rPr>
        <w:t>–</w:t>
      </w:r>
      <w:r>
        <w:rPr>
          <w:rFonts w:hint="cs"/>
          <w:rtl/>
        </w:rPr>
        <w:t xml:space="preserve"> ל א בשביל להפריע, רק כדי להבין </w:t>
      </w:r>
      <w:r>
        <w:rPr>
          <w:rFonts w:hint="eastAsia"/>
        </w:rPr>
        <w:t>–</w:t>
      </w:r>
      <w:r>
        <w:rPr>
          <w:rFonts w:hint="cs"/>
          <w:rtl/>
        </w:rPr>
        <w:t xml:space="preserve"> </w:t>
      </w:r>
      <w:r w:rsidR="003F3AA4">
        <w:rPr>
          <w:rFonts w:hint="cs"/>
          <w:rtl/>
        </w:rPr>
        <w:t>איך האנשים הוזמנו, איך הם נבחרו?</w:t>
      </w:r>
    </w:p>
    <w:p w:rsidR="003F3AA4" w:rsidRDefault="003F3AA4" w:rsidP="003F3AA4">
      <w:pPr>
        <w:rPr>
          <w:rtl/>
        </w:rPr>
      </w:pPr>
    </w:p>
    <w:p w:rsidR="003F3AA4" w:rsidRDefault="003F3AA4" w:rsidP="00EC76B4">
      <w:pPr>
        <w:pStyle w:val="af8"/>
        <w:rPr>
          <w:rtl/>
        </w:rPr>
      </w:pPr>
      <w:bookmarkStart w:id="431" w:name="ET_yor_5771_57"/>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431"/>
    </w:p>
    <w:p w:rsidR="003F3AA4" w:rsidRDefault="003F3AA4" w:rsidP="003F3AA4">
      <w:pPr>
        <w:pStyle w:val="KeepWithNext"/>
        <w:rPr>
          <w:rtl/>
        </w:rPr>
      </w:pPr>
    </w:p>
    <w:p w:rsidR="00F666D0" w:rsidRDefault="004F01EA" w:rsidP="003F3AA4">
      <w:pPr>
        <w:rPr>
          <w:rtl/>
        </w:rPr>
      </w:pPr>
      <w:r>
        <w:rPr>
          <w:rFonts w:hint="cs"/>
          <w:rtl/>
        </w:rPr>
        <w:t xml:space="preserve">שניה, לא סיימתי. </w:t>
      </w:r>
    </w:p>
    <w:p w:rsidR="00D47F39" w:rsidRDefault="00D47F39" w:rsidP="003F3AA4">
      <w:pPr>
        <w:rPr>
          <w:rtl/>
        </w:rPr>
      </w:pPr>
    </w:p>
    <w:p w:rsidR="00D47F39" w:rsidRDefault="00D47F39" w:rsidP="00EC76B4">
      <w:pPr>
        <w:pStyle w:val="af7"/>
        <w:rPr>
          <w:rtl/>
        </w:rPr>
      </w:pPr>
      <w:bookmarkStart w:id="432" w:name="_ETM_Q1_2730000"/>
      <w:bookmarkStart w:id="433" w:name="ET_interruption_5800_331"/>
      <w:bookmarkEnd w:id="432"/>
      <w:r w:rsidRPr="00EC76B4">
        <w:rPr>
          <w:rStyle w:val="TagStyle"/>
          <w:rtl/>
        </w:rPr>
        <w:t xml:space="preserve"> &lt;&lt; קריאה &gt;&gt;</w:t>
      </w:r>
      <w:r w:rsidRPr="00D47F39">
        <w:rPr>
          <w:rStyle w:val="TagStyle"/>
          <w:rtl/>
        </w:rPr>
        <w:t xml:space="preserve"> </w:t>
      </w:r>
      <w:r>
        <w:rPr>
          <w:rtl/>
        </w:rPr>
        <w:t>אורית פרקש הכהן (כחול לבן):</w:t>
      </w:r>
      <w:r w:rsidRPr="00D47F39">
        <w:rPr>
          <w:rStyle w:val="TagStyle"/>
          <w:rtl/>
        </w:rPr>
        <w:t xml:space="preserve"> </w:t>
      </w:r>
      <w:r w:rsidRPr="00EC76B4">
        <w:rPr>
          <w:rStyle w:val="TagStyle"/>
          <w:rtl/>
        </w:rPr>
        <w:t>&lt;&lt; קריאה &gt;&gt;</w:t>
      </w:r>
      <w:r>
        <w:rPr>
          <w:rtl/>
        </w:rPr>
        <w:t xml:space="preserve">   </w:t>
      </w:r>
      <w:bookmarkEnd w:id="433"/>
    </w:p>
    <w:p w:rsidR="00D47F39" w:rsidRDefault="00D47F39" w:rsidP="00D47F39">
      <w:pPr>
        <w:pStyle w:val="KeepWithNext"/>
        <w:rPr>
          <w:rtl/>
          <w:lang w:eastAsia="he-IL"/>
        </w:rPr>
      </w:pPr>
    </w:p>
    <w:p w:rsidR="00D47F39" w:rsidRPr="00D47F39" w:rsidRDefault="00D47F39" w:rsidP="00D47F39">
      <w:pPr>
        <w:rPr>
          <w:rtl/>
          <w:lang w:eastAsia="he-IL"/>
        </w:rPr>
      </w:pPr>
      <w:r>
        <w:rPr>
          <w:rFonts w:hint="cs"/>
          <w:rtl/>
          <w:lang w:eastAsia="he-IL"/>
        </w:rPr>
        <w:t xml:space="preserve">אתה כמו בכל דיון של </w:t>
      </w:r>
      <w:bookmarkStart w:id="434" w:name="_ETM_Q1_2727000"/>
      <w:bookmarkEnd w:id="434"/>
      <w:r>
        <w:rPr>
          <w:rFonts w:hint="cs"/>
          <w:rtl/>
          <w:lang w:eastAsia="he-IL"/>
        </w:rPr>
        <w:t xml:space="preserve">ועדה בכנסת - - - </w:t>
      </w:r>
    </w:p>
    <w:p w:rsidR="00D47F39" w:rsidRDefault="00D47F39" w:rsidP="00D47F39">
      <w:pPr>
        <w:rPr>
          <w:rtl/>
          <w:lang w:eastAsia="he-IL"/>
        </w:rPr>
      </w:pPr>
      <w:bookmarkStart w:id="435" w:name="_ETM_Q1_2732000"/>
      <w:bookmarkEnd w:id="435"/>
    </w:p>
    <w:p w:rsidR="00D47F39" w:rsidRDefault="00D47F39" w:rsidP="00EC76B4">
      <w:pPr>
        <w:pStyle w:val="af7"/>
        <w:rPr>
          <w:rtl/>
        </w:rPr>
      </w:pPr>
      <w:bookmarkStart w:id="436" w:name="ET_interruption_5857_332"/>
      <w:r w:rsidRPr="00EC76B4">
        <w:rPr>
          <w:rStyle w:val="TagStyle"/>
          <w:rtl/>
        </w:rPr>
        <w:t xml:space="preserve"> &lt;&lt; קריאה &gt;&gt;</w:t>
      </w:r>
      <w:r w:rsidRPr="00D47F39">
        <w:rPr>
          <w:rStyle w:val="TagStyle"/>
          <w:rtl/>
        </w:rPr>
        <w:t xml:space="preserve"> </w:t>
      </w:r>
      <w:r>
        <w:rPr>
          <w:rtl/>
        </w:rPr>
        <w:t>אלכסנדר קושניר (ישראל ביתנו):</w:t>
      </w:r>
      <w:r w:rsidRPr="00D47F39">
        <w:rPr>
          <w:rStyle w:val="TagStyle"/>
          <w:rtl/>
        </w:rPr>
        <w:t xml:space="preserve"> </w:t>
      </w:r>
      <w:r w:rsidRPr="00EC76B4">
        <w:rPr>
          <w:rStyle w:val="TagStyle"/>
          <w:rtl/>
        </w:rPr>
        <w:t>&lt;&lt; קריאה &gt;&gt;</w:t>
      </w:r>
      <w:r>
        <w:rPr>
          <w:rtl/>
        </w:rPr>
        <w:t xml:space="preserve">   </w:t>
      </w:r>
      <w:bookmarkEnd w:id="436"/>
    </w:p>
    <w:p w:rsidR="00D47F39" w:rsidRDefault="00D47F39" w:rsidP="00D47F39">
      <w:pPr>
        <w:pStyle w:val="KeepWithNext"/>
        <w:rPr>
          <w:rtl/>
          <w:lang w:eastAsia="he-IL"/>
        </w:rPr>
      </w:pPr>
    </w:p>
    <w:p w:rsidR="00D47F39" w:rsidRDefault="00D47F39" w:rsidP="00D47F39">
      <w:pPr>
        <w:rPr>
          <w:rtl/>
          <w:lang w:eastAsia="he-IL"/>
        </w:rPr>
      </w:pPr>
      <w:r>
        <w:rPr>
          <w:rFonts w:hint="cs"/>
          <w:rtl/>
          <w:lang w:eastAsia="he-IL"/>
        </w:rPr>
        <w:t xml:space="preserve">מותר לדעת </w:t>
      </w:r>
      <w:r w:rsidR="00D24CF4">
        <w:rPr>
          <w:rFonts w:hint="cs"/>
          <w:rtl/>
          <w:lang w:eastAsia="he-IL"/>
        </w:rPr>
        <w:t xml:space="preserve">- - - </w:t>
      </w:r>
    </w:p>
    <w:p w:rsidR="00D24CF4" w:rsidRDefault="00D24CF4" w:rsidP="00D47F39">
      <w:pPr>
        <w:rPr>
          <w:rtl/>
          <w:lang w:eastAsia="he-IL"/>
        </w:rPr>
      </w:pPr>
    </w:p>
    <w:p w:rsidR="00D24CF4" w:rsidRDefault="00D24CF4" w:rsidP="00EC76B4">
      <w:pPr>
        <w:pStyle w:val="af8"/>
        <w:rPr>
          <w:rtl/>
        </w:rPr>
      </w:pPr>
      <w:bookmarkStart w:id="437" w:name="_ETM_Q1_2733000"/>
      <w:bookmarkStart w:id="438" w:name="ET_yor_5771_333"/>
      <w:bookmarkEnd w:id="437"/>
      <w:r w:rsidRPr="00EC76B4">
        <w:rPr>
          <w:rStyle w:val="TagStyle"/>
          <w:rtl/>
        </w:rPr>
        <w:t xml:space="preserve"> &lt;&lt; יור &gt;&gt;</w:t>
      </w:r>
      <w:r w:rsidRPr="00D24CF4">
        <w:rPr>
          <w:rStyle w:val="TagStyle"/>
          <w:rtl/>
        </w:rPr>
        <w:t xml:space="preserve"> </w:t>
      </w:r>
      <w:r>
        <w:rPr>
          <w:rtl/>
        </w:rPr>
        <w:t>היו"ר איתן גינזבורג:</w:t>
      </w:r>
      <w:r w:rsidRPr="00D24CF4">
        <w:rPr>
          <w:rStyle w:val="TagStyle"/>
          <w:rtl/>
        </w:rPr>
        <w:t xml:space="preserve"> </w:t>
      </w:r>
      <w:r w:rsidRPr="00EC76B4">
        <w:rPr>
          <w:rStyle w:val="TagStyle"/>
          <w:rtl/>
        </w:rPr>
        <w:t>&lt;&lt; יור &gt;&gt;</w:t>
      </w:r>
      <w:r>
        <w:rPr>
          <w:rtl/>
        </w:rPr>
        <w:t xml:space="preserve">   </w:t>
      </w:r>
      <w:bookmarkEnd w:id="438"/>
    </w:p>
    <w:p w:rsidR="00D24CF4" w:rsidRDefault="00D24CF4" w:rsidP="00D24CF4">
      <w:pPr>
        <w:pStyle w:val="KeepWithNext"/>
        <w:rPr>
          <w:rtl/>
          <w:lang w:eastAsia="he-IL"/>
        </w:rPr>
      </w:pPr>
    </w:p>
    <w:p w:rsidR="00D24CF4" w:rsidRDefault="00D24CF4" w:rsidP="00D24CF4">
      <w:pPr>
        <w:rPr>
          <w:rtl/>
        </w:rPr>
      </w:pPr>
      <w:r>
        <w:rPr>
          <w:rFonts w:hint="cs"/>
          <w:rtl/>
          <w:lang w:eastAsia="he-IL"/>
        </w:rPr>
        <w:t xml:space="preserve">חבר הכנסת קושניר, </w:t>
      </w:r>
      <w:bookmarkStart w:id="439" w:name="_ETM_Q1_2731000"/>
      <w:bookmarkEnd w:id="439"/>
      <w:r w:rsidR="003F3AA4">
        <w:rPr>
          <w:rFonts w:hint="cs"/>
          <w:rtl/>
        </w:rPr>
        <w:t xml:space="preserve">מי שמלווה את הישיבה הזאת </w:t>
      </w:r>
      <w:r>
        <w:rPr>
          <w:rtl/>
        </w:rPr>
        <w:t>–</w:t>
      </w:r>
      <w:r>
        <w:rPr>
          <w:rFonts w:hint="cs"/>
          <w:rtl/>
        </w:rPr>
        <w:t xml:space="preserve"> אנחנו אומנם לא </w:t>
      </w:r>
      <w:bookmarkStart w:id="440" w:name="_ETM_Q1_2740000"/>
      <w:bookmarkEnd w:id="440"/>
      <w:r>
        <w:rPr>
          <w:rFonts w:hint="cs"/>
          <w:rtl/>
        </w:rPr>
        <w:t xml:space="preserve">ועדת חוקה, אבל כל צוות ועדת חוקה והנהלים של ועדת </w:t>
      </w:r>
      <w:bookmarkStart w:id="441" w:name="_ETM_Q1_2741000"/>
      <w:bookmarkEnd w:id="441"/>
      <w:r>
        <w:rPr>
          <w:rFonts w:hint="cs"/>
          <w:rtl/>
        </w:rPr>
        <w:t xml:space="preserve">חוקה </w:t>
      </w:r>
      <w:r w:rsidR="003F3AA4">
        <w:rPr>
          <w:rFonts w:hint="cs"/>
          <w:rtl/>
        </w:rPr>
        <w:t>חלים בישיבה הזאת. לכן הצוות של ועדת החוקה יש לו פרוטוקול ברור מאוד את מי הוא מזמין</w:t>
      </w:r>
      <w:r>
        <w:rPr>
          <w:rFonts w:hint="cs"/>
          <w:rtl/>
        </w:rPr>
        <w:t xml:space="preserve"> להצעות חוק שונות</w:t>
      </w:r>
      <w:r w:rsidR="003F3AA4">
        <w:rPr>
          <w:rFonts w:hint="cs"/>
          <w:rtl/>
        </w:rPr>
        <w:t>.</w:t>
      </w:r>
    </w:p>
    <w:p w:rsidR="00D24CF4" w:rsidRDefault="00D24CF4" w:rsidP="00D24CF4">
      <w:pPr>
        <w:rPr>
          <w:rtl/>
        </w:rPr>
      </w:pPr>
    </w:p>
    <w:p w:rsidR="00D24CF4" w:rsidRDefault="00D24CF4" w:rsidP="00EC76B4">
      <w:pPr>
        <w:pStyle w:val="af7"/>
        <w:rPr>
          <w:rtl/>
        </w:rPr>
      </w:pPr>
      <w:bookmarkStart w:id="442" w:name="ET_interruption_5857_334"/>
      <w:r w:rsidRPr="00EC76B4">
        <w:rPr>
          <w:rStyle w:val="TagStyle"/>
          <w:rtl/>
        </w:rPr>
        <w:t xml:space="preserve"> &lt;&lt; קריאה &gt;&gt;</w:t>
      </w:r>
      <w:r w:rsidRPr="00D24CF4">
        <w:rPr>
          <w:rStyle w:val="TagStyle"/>
          <w:rtl/>
        </w:rPr>
        <w:t xml:space="preserve"> </w:t>
      </w:r>
      <w:r>
        <w:rPr>
          <w:rtl/>
        </w:rPr>
        <w:t>אלכסנדר קושניר (ישראל ביתנו):</w:t>
      </w:r>
      <w:r w:rsidRPr="00D24CF4">
        <w:rPr>
          <w:rStyle w:val="TagStyle"/>
          <w:rtl/>
        </w:rPr>
        <w:t xml:space="preserve"> </w:t>
      </w:r>
      <w:r w:rsidRPr="00EC76B4">
        <w:rPr>
          <w:rStyle w:val="TagStyle"/>
          <w:rtl/>
        </w:rPr>
        <w:t>&lt;&lt; קריאה &gt;&gt;</w:t>
      </w:r>
      <w:r>
        <w:rPr>
          <w:rtl/>
        </w:rPr>
        <w:t xml:space="preserve">   </w:t>
      </w:r>
      <w:bookmarkEnd w:id="442"/>
    </w:p>
    <w:p w:rsidR="00D24CF4" w:rsidRDefault="00D24CF4" w:rsidP="00D24CF4">
      <w:pPr>
        <w:pStyle w:val="KeepWithNext"/>
        <w:rPr>
          <w:rtl/>
          <w:lang w:eastAsia="he-IL"/>
        </w:rPr>
      </w:pPr>
    </w:p>
    <w:p w:rsidR="00D24CF4" w:rsidRDefault="00D24CF4" w:rsidP="00D24CF4">
      <w:pPr>
        <w:rPr>
          <w:rtl/>
          <w:lang w:eastAsia="he-IL"/>
        </w:rPr>
      </w:pPr>
      <w:r>
        <w:rPr>
          <w:rFonts w:hint="cs"/>
          <w:rtl/>
          <w:lang w:eastAsia="he-IL"/>
        </w:rPr>
        <w:t xml:space="preserve">אני אשמח לדעת. </w:t>
      </w:r>
    </w:p>
    <w:p w:rsidR="00D24CF4" w:rsidRDefault="00D24CF4" w:rsidP="00D24CF4">
      <w:pPr>
        <w:rPr>
          <w:rtl/>
          <w:lang w:eastAsia="he-IL"/>
        </w:rPr>
      </w:pPr>
    </w:p>
    <w:p w:rsidR="00D24CF4" w:rsidRDefault="00D24CF4" w:rsidP="00EC76B4">
      <w:pPr>
        <w:pStyle w:val="af8"/>
        <w:rPr>
          <w:rtl/>
        </w:rPr>
      </w:pPr>
      <w:bookmarkStart w:id="443" w:name="ET_yor_5771_335"/>
      <w:r w:rsidRPr="00EC76B4">
        <w:rPr>
          <w:rStyle w:val="TagStyle"/>
          <w:rtl/>
        </w:rPr>
        <w:t xml:space="preserve"> &lt;&lt; יור &gt;&gt;</w:t>
      </w:r>
      <w:r w:rsidRPr="00D24CF4">
        <w:rPr>
          <w:rStyle w:val="TagStyle"/>
          <w:rtl/>
        </w:rPr>
        <w:t xml:space="preserve"> </w:t>
      </w:r>
      <w:r>
        <w:rPr>
          <w:rtl/>
        </w:rPr>
        <w:t>היו"ר איתן גינזבורג:</w:t>
      </w:r>
      <w:r w:rsidRPr="00D24CF4">
        <w:rPr>
          <w:rStyle w:val="TagStyle"/>
          <w:rtl/>
        </w:rPr>
        <w:t xml:space="preserve"> </w:t>
      </w:r>
      <w:r w:rsidRPr="00EC76B4">
        <w:rPr>
          <w:rStyle w:val="TagStyle"/>
          <w:rtl/>
        </w:rPr>
        <w:t>&lt;&lt; יור &gt;&gt;</w:t>
      </w:r>
      <w:r>
        <w:rPr>
          <w:rtl/>
        </w:rPr>
        <w:t xml:space="preserve">   </w:t>
      </w:r>
      <w:bookmarkEnd w:id="443"/>
    </w:p>
    <w:p w:rsidR="00D24CF4" w:rsidRDefault="00D24CF4" w:rsidP="00D24CF4">
      <w:pPr>
        <w:pStyle w:val="KeepWithNext"/>
        <w:rPr>
          <w:rtl/>
          <w:lang w:eastAsia="he-IL"/>
        </w:rPr>
      </w:pPr>
    </w:p>
    <w:p w:rsidR="003F3AA4" w:rsidRDefault="00D24CF4" w:rsidP="00D24CF4">
      <w:pPr>
        <w:rPr>
          <w:rtl/>
        </w:rPr>
      </w:pPr>
      <w:bookmarkStart w:id="444" w:name="_ETM_Q1_2752000"/>
      <w:bookmarkEnd w:id="444"/>
      <w:r>
        <w:rPr>
          <w:rFonts w:hint="cs"/>
          <w:rtl/>
          <w:lang w:eastAsia="he-IL"/>
        </w:rPr>
        <w:t xml:space="preserve">שניה, שניה. אגב, הכול בשקיפות, הכול גם קיים בפורטל של הוועדה </w:t>
      </w:r>
      <w:bookmarkStart w:id="445" w:name="_ETM_Q1_2756000"/>
      <w:bookmarkEnd w:id="445"/>
      <w:r>
        <w:rPr>
          <w:rFonts w:hint="cs"/>
          <w:rtl/>
          <w:lang w:eastAsia="he-IL"/>
        </w:rPr>
        <w:t xml:space="preserve">באתר. </w:t>
      </w:r>
      <w:r w:rsidR="003F3AA4">
        <w:rPr>
          <w:rFonts w:hint="cs"/>
          <w:rtl/>
        </w:rPr>
        <w:t xml:space="preserve"> הכול נמצא בצורה מסודרת. </w:t>
      </w:r>
    </w:p>
    <w:p w:rsidR="003F3AA4" w:rsidRDefault="003F3AA4" w:rsidP="003F3AA4">
      <w:pPr>
        <w:rPr>
          <w:rtl/>
        </w:rPr>
      </w:pPr>
    </w:p>
    <w:p w:rsidR="003F3AA4" w:rsidRDefault="003F3AA4" w:rsidP="00EC76B4">
      <w:pPr>
        <w:pStyle w:val="a5"/>
        <w:rPr>
          <w:rtl/>
        </w:rPr>
      </w:pPr>
      <w:bookmarkStart w:id="446" w:name="ET_speaker_5857_58"/>
      <w:r w:rsidRPr="00EC76B4">
        <w:rPr>
          <w:rStyle w:val="TagStyle"/>
          <w:rtl/>
        </w:rPr>
        <w:t xml:space="preserve"> &lt;&lt; דובר &gt;&gt;</w:t>
      </w:r>
      <w:r w:rsidRPr="00272A8E">
        <w:rPr>
          <w:rStyle w:val="TagStyle"/>
          <w:rtl/>
        </w:rPr>
        <w:t xml:space="preserve"> </w:t>
      </w:r>
      <w:r>
        <w:rPr>
          <w:rtl/>
        </w:rPr>
        <w:t>אלכסנדר קושניר (ישראל ביתנו):</w:t>
      </w:r>
      <w:r w:rsidRPr="00272A8E">
        <w:rPr>
          <w:rStyle w:val="TagStyle"/>
          <w:rtl/>
        </w:rPr>
        <w:t xml:space="preserve"> </w:t>
      </w:r>
      <w:r w:rsidRPr="00EC76B4">
        <w:rPr>
          <w:rStyle w:val="TagStyle"/>
          <w:rtl/>
        </w:rPr>
        <w:t>&lt;&lt; דובר &gt;&gt;</w:t>
      </w:r>
      <w:r>
        <w:rPr>
          <w:rtl/>
        </w:rPr>
        <w:t xml:space="preserve">   </w:t>
      </w:r>
      <w:bookmarkEnd w:id="446"/>
    </w:p>
    <w:p w:rsidR="003F3AA4" w:rsidRDefault="003F3AA4" w:rsidP="003F3AA4">
      <w:pPr>
        <w:pStyle w:val="KeepWithNext"/>
        <w:rPr>
          <w:rtl/>
        </w:rPr>
      </w:pPr>
    </w:p>
    <w:p w:rsidR="003F3AA4" w:rsidRDefault="003F3AA4" w:rsidP="003F3AA4">
      <w:pPr>
        <w:rPr>
          <w:rtl/>
        </w:rPr>
      </w:pPr>
      <w:r>
        <w:rPr>
          <w:rFonts w:hint="cs"/>
          <w:rtl/>
        </w:rPr>
        <w:t>אתה שולח אותי לפורטל</w:t>
      </w:r>
      <w:r w:rsidR="00D24CF4">
        <w:rPr>
          <w:rFonts w:hint="cs"/>
          <w:rtl/>
        </w:rPr>
        <w:t>?</w:t>
      </w:r>
    </w:p>
    <w:p w:rsidR="003F3AA4" w:rsidRDefault="003F3AA4" w:rsidP="003F3AA4">
      <w:pPr>
        <w:rPr>
          <w:rtl/>
        </w:rPr>
      </w:pPr>
    </w:p>
    <w:p w:rsidR="003F3AA4" w:rsidRDefault="003F3AA4" w:rsidP="00EC76B4">
      <w:pPr>
        <w:pStyle w:val="af8"/>
        <w:rPr>
          <w:rtl/>
        </w:rPr>
      </w:pPr>
      <w:bookmarkStart w:id="447" w:name="ET_yor_5771_59"/>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447"/>
    </w:p>
    <w:p w:rsidR="003F3AA4" w:rsidRDefault="003F3AA4" w:rsidP="003F3AA4">
      <w:pPr>
        <w:pStyle w:val="KeepWithNext"/>
        <w:rPr>
          <w:rtl/>
        </w:rPr>
      </w:pPr>
    </w:p>
    <w:p w:rsidR="003F3AA4" w:rsidRDefault="00D24CF4" w:rsidP="00D24CF4">
      <w:pPr>
        <w:rPr>
          <w:rtl/>
        </w:rPr>
      </w:pPr>
      <w:r>
        <w:rPr>
          <w:rFonts w:hint="cs"/>
          <w:rtl/>
        </w:rPr>
        <w:t xml:space="preserve">שניה. הכול נעשה על פי הפרוטוקולים וסדרי הדיון של </w:t>
      </w:r>
      <w:bookmarkStart w:id="448" w:name="_ETM_Q1_2766000"/>
      <w:bookmarkEnd w:id="448"/>
      <w:r>
        <w:rPr>
          <w:rFonts w:hint="cs"/>
          <w:rtl/>
        </w:rPr>
        <w:t xml:space="preserve">ועדת החוקה לדורותיהם, מה שנקרא. אנחנו פועלים על פי המצבת של ועדת החוקה, </w:t>
      </w:r>
      <w:r w:rsidR="003F3AA4">
        <w:rPr>
          <w:rFonts w:hint="cs"/>
          <w:rtl/>
        </w:rPr>
        <w:t xml:space="preserve">מנהל הוועדה אסף והיועץ המשפטי </w:t>
      </w:r>
      <w:r>
        <w:rPr>
          <w:rFonts w:hint="cs"/>
          <w:rtl/>
        </w:rPr>
        <w:t xml:space="preserve">וכל הצוות </w:t>
      </w:r>
      <w:r w:rsidR="003F3AA4">
        <w:rPr>
          <w:rFonts w:hint="cs"/>
          <w:rtl/>
        </w:rPr>
        <w:t xml:space="preserve">מלווים אותנו. </w:t>
      </w:r>
      <w:r>
        <w:rPr>
          <w:rFonts w:hint="cs"/>
          <w:rtl/>
        </w:rPr>
        <w:t xml:space="preserve">לכן אנחנו מתנהלים ממש כמו </w:t>
      </w:r>
      <w:bookmarkStart w:id="449" w:name="_ETM_Q1_2776000"/>
      <w:bookmarkEnd w:id="449"/>
      <w:r>
        <w:rPr>
          <w:rFonts w:hint="cs"/>
          <w:rtl/>
        </w:rPr>
        <w:t xml:space="preserve">ועדת חוקה. למרות שהוקמנו כוועדת חוקה, אנחנו משתמשים בכל </w:t>
      </w:r>
      <w:bookmarkStart w:id="450" w:name="_ETM_Q1_2779000"/>
      <w:bookmarkEnd w:id="450"/>
      <w:r>
        <w:rPr>
          <w:rFonts w:hint="cs"/>
          <w:rtl/>
        </w:rPr>
        <w:t xml:space="preserve">הפלטפורמה של ועדת חוקה. למעט השם אנחנו כמו ועדת </w:t>
      </w:r>
      <w:r w:rsidR="003F3AA4">
        <w:rPr>
          <w:rFonts w:hint="cs"/>
          <w:rtl/>
        </w:rPr>
        <w:t>חוק</w:t>
      </w:r>
      <w:r>
        <w:rPr>
          <w:rFonts w:hint="cs"/>
          <w:rtl/>
        </w:rPr>
        <w:t>ה</w:t>
      </w:r>
      <w:r w:rsidR="003F3AA4">
        <w:rPr>
          <w:rFonts w:hint="cs"/>
          <w:rtl/>
        </w:rPr>
        <w:t>. לכן הוזמנו</w:t>
      </w:r>
      <w:r>
        <w:rPr>
          <w:rFonts w:hint="cs"/>
          <w:rtl/>
        </w:rPr>
        <w:t xml:space="preserve"> </w:t>
      </w:r>
      <w:r>
        <w:rPr>
          <w:rFonts w:hint="eastAsia"/>
          <w:rtl/>
        </w:rPr>
        <w:t>–</w:t>
      </w:r>
      <w:r w:rsidR="003F3AA4">
        <w:rPr>
          <w:rFonts w:hint="cs"/>
          <w:rtl/>
        </w:rPr>
        <w:t xml:space="preserve"> </w:t>
      </w:r>
      <w:r>
        <w:rPr>
          <w:rFonts w:hint="cs"/>
          <w:rtl/>
        </w:rPr>
        <w:t xml:space="preserve">מי שירצה לדבר, ידבר. </w:t>
      </w:r>
      <w:bookmarkStart w:id="451" w:name="_ETM_Q1_2787000"/>
      <w:bookmarkEnd w:id="451"/>
      <w:r w:rsidR="003F3AA4">
        <w:rPr>
          <w:rFonts w:hint="cs"/>
          <w:rtl/>
        </w:rPr>
        <w:t xml:space="preserve">חלק </w:t>
      </w:r>
      <w:r>
        <w:rPr>
          <w:rFonts w:hint="cs"/>
          <w:rtl/>
        </w:rPr>
        <w:t xml:space="preserve">שהוזמנו </w:t>
      </w:r>
      <w:r w:rsidR="003F3AA4">
        <w:rPr>
          <w:rFonts w:hint="cs"/>
          <w:rtl/>
        </w:rPr>
        <w:t xml:space="preserve">אמרו שהם לא </w:t>
      </w:r>
      <w:r>
        <w:rPr>
          <w:rFonts w:hint="cs"/>
          <w:rtl/>
        </w:rPr>
        <w:t xml:space="preserve">יכולים </w:t>
      </w:r>
      <w:r w:rsidR="003F3AA4">
        <w:rPr>
          <w:rFonts w:hint="cs"/>
          <w:rtl/>
        </w:rPr>
        <w:t>להגיע</w:t>
      </w:r>
      <w:r>
        <w:rPr>
          <w:rFonts w:hint="cs"/>
          <w:rtl/>
        </w:rPr>
        <w:t xml:space="preserve">, חלק הודיעו שהם לא מתכוונים להגיע, וזה </w:t>
      </w:r>
      <w:bookmarkStart w:id="452" w:name="_ETM_Q1_2791000"/>
      <w:bookmarkEnd w:id="452"/>
      <w:r>
        <w:rPr>
          <w:rFonts w:hint="cs"/>
          <w:rtl/>
        </w:rPr>
        <w:t xml:space="preserve">בסדר גמור. מי שביקש להגיע ולדבר, כמובן יקבל את זכות </w:t>
      </w:r>
      <w:bookmarkStart w:id="453" w:name="_ETM_Q1_2796000"/>
      <w:bookmarkEnd w:id="453"/>
      <w:r>
        <w:rPr>
          <w:rFonts w:hint="cs"/>
          <w:rtl/>
        </w:rPr>
        <w:t>הדיבור שלו</w:t>
      </w:r>
      <w:r w:rsidR="003F3AA4">
        <w:rPr>
          <w:rFonts w:hint="cs"/>
          <w:rtl/>
        </w:rPr>
        <w:t xml:space="preserve">. </w:t>
      </w:r>
    </w:p>
    <w:p w:rsidR="003F3AA4" w:rsidRDefault="003F3AA4" w:rsidP="003F3AA4">
      <w:pPr>
        <w:rPr>
          <w:rtl/>
        </w:rPr>
      </w:pPr>
    </w:p>
    <w:p w:rsidR="003F3AA4" w:rsidRDefault="003F3AA4" w:rsidP="00EC76B4">
      <w:pPr>
        <w:pStyle w:val="a5"/>
        <w:rPr>
          <w:rtl/>
        </w:rPr>
      </w:pPr>
      <w:bookmarkStart w:id="454" w:name="ET_speaker_5949_60"/>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454"/>
    </w:p>
    <w:p w:rsidR="003F3AA4" w:rsidRDefault="003F3AA4" w:rsidP="003F3AA4">
      <w:pPr>
        <w:pStyle w:val="KeepWithNext"/>
        <w:rPr>
          <w:rtl/>
        </w:rPr>
      </w:pPr>
    </w:p>
    <w:p w:rsidR="003F3AA4" w:rsidRDefault="003F3AA4" w:rsidP="003F3AA4">
      <w:pPr>
        <w:rPr>
          <w:rtl/>
        </w:rPr>
      </w:pPr>
      <w:r>
        <w:rPr>
          <w:rFonts w:hint="cs"/>
          <w:rtl/>
        </w:rPr>
        <w:t>מה לגבי המליאה?</w:t>
      </w:r>
    </w:p>
    <w:p w:rsidR="003F3AA4" w:rsidRDefault="003F3AA4" w:rsidP="003F3AA4">
      <w:pPr>
        <w:rPr>
          <w:rtl/>
        </w:rPr>
      </w:pPr>
    </w:p>
    <w:p w:rsidR="003F3AA4" w:rsidRDefault="003F3AA4" w:rsidP="00EC76B4">
      <w:pPr>
        <w:pStyle w:val="af8"/>
        <w:rPr>
          <w:rtl/>
        </w:rPr>
      </w:pPr>
      <w:bookmarkStart w:id="455" w:name="ET_yor_5771_61"/>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455"/>
    </w:p>
    <w:p w:rsidR="003F3AA4" w:rsidRDefault="003F3AA4" w:rsidP="003F3AA4">
      <w:pPr>
        <w:pStyle w:val="KeepWithNext"/>
        <w:rPr>
          <w:rtl/>
        </w:rPr>
      </w:pPr>
    </w:p>
    <w:p w:rsidR="003F3AA4" w:rsidRDefault="00D24CF4" w:rsidP="00D24CF4">
      <w:pPr>
        <w:rPr>
          <w:rtl/>
        </w:rPr>
      </w:pPr>
      <w:r>
        <w:rPr>
          <w:rFonts w:hint="cs"/>
          <w:rtl/>
        </w:rPr>
        <w:t xml:space="preserve">זה לשיקול היושב-ראש. כרגע עוד לא הגשנו בקשה </w:t>
      </w:r>
      <w:bookmarkStart w:id="456" w:name="_ETM_Q1_2802000"/>
      <w:bookmarkEnd w:id="456"/>
      <w:r>
        <w:rPr>
          <w:rFonts w:hint="cs"/>
          <w:rtl/>
        </w:rPr>
        <w:t xml:space="preserve">כזאת, אבל ככול שתוגש בקשה, אם אני אראה שסדרי הדיון לא מתכנסים כי אנשים לא מאפשרים את </w:t>
      </w:r>
      <w:bookmarkStart w:id="457" w:name="_ETM_Q1_2807000"/>
      <w:bookmarkEnd w:id="457"/>
      <w:r>
        <w:rPr>
          <w:rFonts w:hint="cs"/>
          <w:rtl/>
        </w:rPr>
        <w:t xml:space="preserve">הדיון בצורה נאותה, אנחנו </w:t>
      </w:r>
      <w:r w:rsidR="003F3AA4">
        <w:rPr>
          <w:rFonts w:hint="cs"/>
          <w:rtl/>
        </w:rPr>
        <w:t>כבר חצי שעה ועוד לא התחלנו לדבר</w:t>
      </w:r>
      <w:r>
        <w:rPr>
          <w:rFonts w:hint="cs"/>
          <w:rtl/>
        </w:rPr>
        <w:t>, אז אני אשקול בקשה</w:t>
      </w:r>
      <w:r w:rsidR="003F3AA4">
        <w:rPr>
          <w:rFonts w:hint="cs"/>
          <w:rtl/>
        </w:rPr>
        <w:t>. חצי מ</w:t>
      </w:r>
      <w:r>
        <w:rPr>
          <w:rFonts w:hint="cs"/>
          <w:rtl/>
        </w:rPr>
        <w:t xml:space="preserve">זמן ההצעות לסדר היה </w:t>
      </w:r>
      <w:bookmarkStart w:id="458" w:name="_ETM_Q1_2819000"/>
      <w:bookmarkEnd w:id="458"/>
      <w:r w:rsidR="003F3AA4">
        <w:rPr>
          <w:rFonts w:hint="cs"/>
          <w:rtl/>
        </w:rPr>
        <w:t>ניסיון שלי</w:t>
      </w:r>
      <w:r>
        <w:rPr>
          <w:rFonts w:hint="cs"/>
          <w:rtl/>
        </w:rPr>
        <w:t xml:space="preserve"> להשתלט עליכם. </w:t>
      </w:r>
    </w:p>
    <w:p w:rsidR="003F3AA4" w:rsidRDefault="003F3AA4" w:rsidP="003F3AA4">
      <w:pPr>
        <w:rPr>
          <w:rtl/>
        </w:rPr>
      </w:pPr>
    </w:p>
    <w:p w:rsidR="003F3AA4" w:rsidRDefault="003F3AA4" w:rsidP="00EC76B4">
      <w:pPr>
        <w:pStyle w:val="a5"/>
        <w:rPr>
          <w:rtl/>
        </w:rPr>
      </w:pPr>
      <w:bookmarkStart w:id="459" w:name="ET_speaker_5949_62"/>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459"/>
    </w:p>
    <w:p w:rsidR="003F3AA4" w:rsidRDefault="003F3AA4" w:rsidP="003F3AA4">
      <w:pPr>
        <w:pStyle w:val="KeepWithNext"/>
        <w:rPr>
          <w:rtl/>
        </w:rPr>
      </w:pPr>
    </w:p>
    <w:p w:rsidR="003F3AA4" w:rsidRDefault="00D24CF4" w:rsidP="003F3AA4">
      <w:pPr>
        <w:rPr>
          <w:rtl/>
        </w:rPr>
      </w:pPr>
      <w:r>
        <w:rPr>
          <w:rFonts w:hint="cs"/>
          <w:rtl/>
        </w:rPr>
        <w:t xml:space="preserve">לא, זה בגלל שאני מתקוממים - - - </w:t>
      </w:r>
      <w:bookmarkStart w:id="460" w:name="_ETM_Q1_2826000"/>
      <w:bookmarkEnd w:id="460"/>
    </w:p>
    <w:p w:rsidR="003F3AA4" w:rsidRDefault="003F3AA4" w:rsidP="003F3AA4">
      <w:pPr>
        <w:rPr>
          <w:rtl/>
        </w:rPr>
      </w:pPr>
    </w:p>
    <w:p w:rsidR="003F3AA4" w:rsidRDefault="003F3AA4" w:rsidP="00EC76B4">
      <w:pPr>
        <w:pStyle w:val="af8"/>
        <w:rPr>
          <w:rtl/>
        </w:rPr>
      </w:pPr>
      <w:bookmarkStart w:id="461" w:name="ET_yor_5771_63"/>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461"/>
    </w:p>
    <w:p w:rsidR="003F3AA4" w:rsidRDefault="003F3AA4" w:rsidP="003F3AA4">
      <w:pPr>
        <w:pStyle w:val="KeepWithNext"/>
        <w:rPr>
          <w:rtl/>
        </w:rPr>
      </w:pPr>
    </w:p>
    <w:p w:rsidR="003F3AA4" w:rsidRDefault="00D24CF4" w:rsidP="003F3AA4">
      <w:pPr>
        <w:rPr>
          <w:rtl/>
        </w:rPr>
      </w:pPr>
      <w:r>
        <w:rPr>
          <w:rFonts w:hint="cs"/>
          <w:rtl/>
        </w:rPr>
        <w:t xml:space="preserve">סליחה, </w:t>
      </w:r>
      <w:r w:rsidR="003F3AA4">
        <w:rPr>
          <w:rFonts w:hint="cs"/>
          <w:rtl/>
        </w:rPr>
        <w:t>לא סתמתי פה לאף אחד</w:t>
      </w:r>
      <w:r>
        <w:rPr>
          <w:rFonts w:hint="cs"/>
          <w:rtl/>
        </w:rPr>
        <w:t xml:space="preserve">, אפשרתי לחמישה או שישה ח"כים לדבר. לכן לא סתמתי פה לאף אחד. </w:t>
      </w:r>
    </w:p>
    <w:p w:rsidR="003F3AA4" w:rsidRDefault="003F3AA4" w:rsidP="003F3AA4">
      <w:pPr>
        <w:rPr>
          <w:rtl/>
        </w:rPr>
      </w:pPr>
    </w:p>
    <w:p w:rsidR="003F3AA4" w:rsidRDefault="003F3AA4" w:rsidP="00EC76B4">
      <w:pPr>
        <w:pStyle w:val="a5"/>
        <w:rPr>
          <w:rtl/>
        </w:rPr>
      </w:pPr>
      <w:bookmarkStart w:id="462" w:name="ET_speaker_5949_64"/>
      <w:r w:rsidRPr="00EC76B4">
        <w:rPr>
          <w:rStyle w:val="TagStyle"/>
          <w:rtl/>
        </w:rPr>
        <w:t xml:space="preserve"> &lt;&lt; דובר &gt;&gt;</w:t>
      </w:r>
      <w:r w:rsidRPr="00272A8E">
        <w:rPr>
          <w:rStyle w:val="TagStyle"/>
          <w:rtl/>
        </w:rPr>
        <w:t xml:space="preserve"> </w:t>
      </w:r>
      <w:r>
        <w:rPr>
          <w:rtl/>
        </w:rPr>
        <w:t>תמר זנדברג (מרצ):</w:t>
      </w:r>
      <w:r w:rsidRPr="00272A8E">
        <w:rPr>
          <w:rStyle w:val="TagStyle"/>
          <w:rtl/>
        </w:rPr>
        <w:t xml:space="preserve"> </w:t>
      </w:r>
      <w:r w:rsidRPr="00EC76B4">
        <w:rPr>
          <w:rStyle w:val="TagStyle"/>
          <w:rtl/>
        </w:rPr>
        <w:t>&lt;&lt; דובר &gt;&gt;</w:t>
      </w:r>
      <w:r>
        <w:rPr>
          <w:rtl/>
        </w:rPr>
        <w:t xml:space="preserve">   </w:t>
      </w:r>
      <w:bookmarkEnd w:id="462"/>
    </w:p>
    <w:p w:rsidR="003F3AA4" w:rsidRDefault="003F3AA4" w:rsidP="003F3AA4">
      <w:pPr>
        <w:pStyle w:val="KeepWithNext"/>
        <w:rPr>
          <w:rtl/>
        </w:rPr>
      </w:pPr>
    </w:p>
    <w:p w:rsidR="003F3AA4" w:rsidRDefault="00D24CF4" w:rsidP="003F3AA4">
      <w:pPr>
        <w:rPr>
          <w:rtl/>
        </w:rPr>
      </w:pPr>
      <w:r>
        <w:rPr>
          <w:rFonts w:hint="cs"/>
          <w:rtl/>
        </w:rPr>
        <w:t xml:space="preserve">חצי שעה - - - </w:t>
      </w:r>
    </w:p>
    <w:p w:rsidR="003F3AA4" w:rsidRDefault="003F3AA4" w:rsidP="003F3AA4">
      <w:pPr>
        <w:rPr>
          <w:rtl/>
        </w:rPr>
      </w:pPr>
    </w:p>
    <w:p w:rsidR="003F3AA4" w:rsidRDefault="003F3AA4" w:rsidP="00EC76B4">
      <w:pPr>
        <w:pStyle w:val="af8"/>
        <w:rPr>
          <w:rtl/>
        </w:rPr>
      </w:pPr>
      <w:bookmarkStart w:id="463" w:name="ET_yor_5771_65"/>
      <w:r w:rsidRPr="00EC76B4">
        <w:rPr>
          <w:rStyle w:val="TagStyle"/>
          <w:rtl/>
        </w:rPr>
        <w:t xml:space="preserve"> &lt;&lt; יור &gt;&gt;</w:t>
      </w:r>
      <w:r w:rsidRPr="00272A8E">
        <w:rPr>
          <w:rStyle w:val="TagStyle"/>
          <w:rtl/>
        </w:rPr>
        <w:t xml:space="preserve"> </w:t>
      </w:r>
      <w:r>
        <w:rPr>
          <w:rtl/>
        </w:rPr>
        <w:t>היו"ר איתן גינזבורג:</w:t>
      </w:r>
      <w:r w:rsidRPr="00272A8E">
        <w:rPr>
          <w:rStyle w:val="TagStyle"/>
          <w:rtl/>
        </w:rPr>
        <w:t xml:space="preserve"> </w:t>
      </w:r>
      <w:r w:rsidRPr="00EC76B4">
        <w:rPr>
          <w:rStyle w:val="TagStyle"/>
          <w:rtl/>
        </w:rPr>
        <w:t>&lt;&lt; יור &gt;&gt;</w:t>
      </w:r>
      <w:r>
        <w:rPr>
          <w:rtl/>
        </w:rPr>
        <w:t xml:space="preserve">   </w:t>
      </w:r>
      <w:bookmarkEnd w:id="463"/>
    </w:p>
    <w:p w:rsidR="003F3AA4" w:rsidRDefault="003F3AA4" w:rsidP="003F3AA4">
      <w:pPr>
        <w:pStyle w:val="KeepWithNext"/>
        <w:rPr>
          <w:rtl/>
        </w:rPr>
      </w:pPr>
    </w:p>
    <w:p w:rsidR="00D24CF4" w:rsidRDefault="00D24CF4" w:rsidP="003F3AA4">
      <w:pPr>
        <w:rPr>
          <w:rtl/>
        </w:rPr>
      </w:pPr>
      <w:r>
        <w:rPr>
          <w:rFonts w:hint="cs"/>
          <w:rtl/>
        </w:rPr>
        <w:t xml:space="preserve">ושוב את מפריעה לי, ושוב את לא מתאפקת ושוב את </w:t>
      </w:r>
      <w:bookmarkStart w:id="464" w:name="_ETM_Q1_2840000"/>
      <w:bookmarkEnd w:id="464"/>
      <w:r>
        <w:rPr>
          <w:rFonts w:hint="cs"/>
          <w:rtl/>
        </w:rPr>
        <w:t xml:space="preserve">מפריעה לי. </w:t>
      </w:r>
      <w:r w:rsidR="003F3AA4">
        <w:rPr>
          <w:rFonts w:hint="cs"/>
          <w:rtl/>
        </w:rPr>
        <w:t xml:space="preserve">אני </w:t>
      </w:r>
      <w:r>
        <w:rPr>
          <w:rFonts w:hint="cs"/>
          <w:rtl/>
        </w:rPr>
        <w:t xml:space="preserve">אחלק לך ציונים כמו שאת מתנשאת עליי. </w:t>
      </w:r>
      <w:bookmarkStart w:id="465" w:name="_ETM_Q1_2843000"/>
      <w:bookmarkEnd w:id="465"/>
      <w:r>
        <w:rPr>
          <w:rFonts w:hint="cs"/>
          <w:rtl/>
        </w:rPr>
        <w:t xml:space="preserve">תתאפקי ואל תפריעי לכל ח"כ שמדבר. </w:t>
      </w:r>
    </w:p>
    <w:p w:rsidR="00D24CF4" w:rsidRDefault="00D24CF4" w:rsidP="003F3AA4">
      <w:pPr>
        <w:rPr>
          <w:rtl/>
        </w:rPr>
      </w:pPr>
    </w:p>
    <w:p w:rsidR="003F3AA4" w:rsidRDefault="00D24CF4" w:rsidP="003F3AA4">
      <w:pPr>
        <w:rPr>
          <w:rtl/>
        </w:rPr>
      </w:pPr>
      <w:bookmarkStart w:id="466" w:name="_ETM_Q1_2849000"/>
      <w:bookmarkEnd w:id="466"/>
      <w:r>
        <w:rPr>
          <w:rFonts w:hint="cs"/>
          <w:rtl/>
        </w:rPr>
        <w:t xml:space="preserve">אני </w:t>
      </w:r>
      <w:r w:rsidR="003F3AA4">
        <w:rPr>
          <w:rFonts w:hint="cs"/>
          <w:rtl/>
        </w:rPr>
        <w:t>מבקש מחבר הכנסת אבי ניסנקורן, אחד ממציעי הצעת החוק,</w:t>
      </w:r>
      <w:r>
        <w:rPr>
          <w:rFonts w:hint="cs"/>
          <w:rtl/>
        </w:rPr>
        <w:t xml:space="preserve"> להסביר את </w:t>
      </w:r>
      <w:bookmarkStart w:id="467" w:name="_ETM_Q1_2854000"/>
      <w:bookmarkEnd w:id="467"/>
      <w:r>
        <w:rPr>
          <w:rFonts w:hint="cs"/>
          <w:rtl/>
        </w:rPr>
        <w:t xml:space="preserve">הצעת החוק. </w:t>
      </w:r>
    </w:p>
    <w:p w:rsidR="003F3AA4" w:rsidRDefault="003F3AA4" w:rsidP="003F3AA4">
      <w:pPr>
        <w:rPr>
          <w:rtl/>
        </w:rPr>
      </w:pPr>
    </w:p>
    <w:p w:rsidR="003F3AA4" w:rsidRDefault="003F3AA4" w:rsidP="00EC76B4">
      <w:pPr>
        <w:pStyle w:val="a5"/>
        <w:rPr>
          <w:rtl/>
        </w:rPr>
      </w:pPr>
      <w:bookmarkStart w:id="468" w:name="ET_speaker_5292_66"/>
      <w:r w:rsidRPr="00EC76B4">
        <w:rPr>
          <w:rStyle w:val="TagStyle"/>
          <w:rtl/>
        </w:rPr>
        <w:t xml:space="preserve"> &lt;&lt; דובר &gt;&gt;</w:t>
      </w:r>
      <w:r w:rsidRPr="00272A8E">
        <w:rPr>
          <w:rStyle w:val="TagStyle"/>
          <w:rtl/>
        </w:rPr>
        <w:t xml:space="preserve"> </w:t>
      </w:r>
      <w:r>
        <w:rPr>
          <w:rtl/>
        </w:rPr>
        <w:t>אוסאמה סעדי (הרשימה המשותפת):</w:t>
      </w:r>
      <w:r w:rsidRPr="00272A8E">
        <w:rPr>
          <w:rStyle w:val="TagStyle"/>
          <w:rtl/>
        </w:rPr>
        <w:t xml:space="preserve"> </w:t>
      </w:r>
      <w:r w:rsidRPr="00EC76B4">
        <w:rPr>
          <w:rStyle w:val="TagStyle"/>
          <w:rtl/>
        </w:rPr>
        <w:t>&lt;&lt; דובר &gt;&gt;</w:t>
      </w:r>
      <w:r>
        <w:rPr>
          <w:rtl/>
        </w:rPr>
        <w:t xml:space="preserve">   </w:t>
      </w:r>
      <w:bookmarkEnd w:id="468"/>
    </w:p>
    <w:p w:rsidR="003F3AA4" w:rsidRDefault="003F3AA4" w:rsidP="003F3AA4">
      <w:pPr>
        <w:pStyle w:val="KeepWithNext"/>
        <w:rPr>
          <w:rtl/>
        </w:rPr>
      </w:pPr>
    </w:p>
    <w:p w:rsidR="00D24CF4" w:rsidRDefault="00D24CF4" w:rsidP="003F3AA4">
      <w:pPr>
        <w:rPr>
          <w:rtl/>
        </w:rPr>
      </w:pPr>
      <w:r>
        <w:rPr>
          <w:rFonts w:hint="cs"/>
          <w:rtl/>
        </w:rPr>
        <w:t xml:space="preserve">אנחנו רוצים תשובה מהיועץ המשפטי להערות שלנו. </w:t>
      </w:r>
    </w:p>
    <w:p w:rsidR="00D24CF4" w:rsidRDefault="00D24CF4" w:rsidP="003F3AA4">
      <w:pPr>
        <w:rPr>
          <w:rtl/>
        </w:rPr>
      </w:pPr>
    </w:p>
    <w:p w:rsidR="00D24CF4" w:rsidRDefault="00D24CF4" w:rsidP="00EC76B4">
      <w:pPr>
        <w:pStyle w:val="af8"/>
        <w:rPr>
          <w:rtl/>
        </w:rPr>
      </w:pPr>
      <w:bookmarkStart w:id="469" w:name="ET_yor_5771_336"/>
      <w:r w:rsidRPr="00EC76B4">
        <w:rPr>
          <w:rStyle w:val="TagStyle"/>
          <w:rtl/>
        </w:rPr>
        <w:t xml:space="preserve"> &lt;&lt; יור &gt;&gt;</w:t>
      </w:r>
      <w:r w:rsidRPr="00D24CF4">
        <w:rPr>
          <w:rStyle w:val="TagStyle"/>
          <w:rtl/>
        </w:rPr>
        <w:t xml:space="preserve"> </w:t>
      </w:r>
      <w:r>
        <w:rPr>
          <w:rtl/>
        </w:rPr>
        <w:t>היו"ר איתן גינזבורג:</w:t>
      </w:r>
      <w:r w:rsidRPr="00D24CF4">
        <w:rPr>
          <w:rStyle w:val="TagStyle"/>
          <w:rtl/>
        </w:rPr>
        <w:t xml:space="preserve"> </w:t>
      </w:r>
      <w:r w:rsidRPr="00EC76B4">
        <w:rPr>
          <w:rStyle w:val="TagStyle"/>
          <w:rtl/>
        </w:rPr>
        <w:t>&lt;&lt; יור &gt;&gt;</w:t>
      </w:r>
      <w:r>
        <w:rPr>
          <w:rtl/>
        </w:rPr>
        <w:t xml:space="preserve">   </w:t>
      </w:r>
      <w:bookmarkEnd w:id="469"/>
    </w:p>
    <w:p w:rsidR="00D24CF4" w:rsidRDefault="00D24CF4" w:rsidP="00D24CF4">
      <w:pPr>
        <w:pStyle w:val="KeepWithNext"/>
        <w:rPr>
          <w:rtl/>
          <w:lang w:eastAsia="he-IL"/>
        </w:rPr>
      </w:pPr>
    </w:p>
    <w:p w:rsidR="00D24CF4" w:rsidRDefault="00D24CF4" w:rsidP="00D24CF4">
      <w:pPr>
        <w:rPr>
          <w:rtl/>
          <w:lang w:eastAsia="he-IL"/>
        </w:rPr>
      </w:pPr>
      <w:r>
        <w:rPr>
          <w:rFonts w:hint="cs"/>
          <w:rtl/>
          <w:lang w:eastAsia="he-IL"/>
        </w:rPr>
        <w:t xml:space="preserve">בסדר - - - </w:t>
      </w:r>
    </w:p>
    <w:p w:rsidR="00D24CF4" w:rsidRDefault="00D24CF4" w:rsidP="00D24CF4">
      <w:pPr>
        <w:rPr>
          <w:rtl/>
          <w:lang w:eastAsia="he-IL"/>
        </w:rPr>
      </w:pPr>
      <w:bookmarkStart w:id="470" w:name="_ETM_Q1_2858000"/>
      <w:bookmarkEnd w:id="470"/>
    </w:p>
    <w:p w:rsidR="00D24CF4" w:rsidRDefault="00D24CF4" w:rsidP="00EC76B4">
      <w:pPr>
        <w:pStyle w:val="a5"/>
        <w:rPr>
          <w:rtl/>
        </w:rPr>
      </w:pPr>
      <w:bookmarkStart w:id="471" w:name="ET_speaker_5292_337"/>
      <w:r w:rsidRPr="00EC76B4">
        <w:rPr>
          <w:rStyle w:val="TagStyle"/>
          <w:rtl/>
        </w:rPr>
        <w:t xml:space="preserve"> &lt;&lt; דובר &gt;&gt;</w:t>
      </w:r>
      <w:r w:rsidRPr="00D24CF4">
        <w:rPr>
          <w:rStyle w:val="TagStyle"/>
          <w:rtl/>
        </w:rPr>
        <w:t xml:space="preserve"> </w:t>
      </w:r>
      <w:r>
        <w:rPr>
          <w:rtl/>
        </w:rPr>
        <w:t>אוסאמה סעדי (הרשימה המשותפת):</w:t>
      </w:r>
      <w:r w:rsidRPr="00D24CF4">
        <w:rPr>
          <w:rStyle w:val="TagStyle"/>
          <w:rtl/>
        </w:rPr>
        <w:t xml:space="preserve"> </w:t>
      </w:r>
      <w:r w:rsidRPr="00EC76B4">
        <w:rPr>
          <w:rStyle w:val="TagStyle"/>
          <w:rtl/>
        </w:rPr>
        <w:t>&lt;&lt; דובר &gt;&gt;</w:t>
      </w:r>
      <w:r>
        <w:rPr>
          <w:rtl/>
        </w:rPr>
        <w:t xml:space="preserve">   </w:t>
      </w:r>
      <w:bookmarkEnd w:id="471"/>
    </w:p>
    <w:p w:rsidR="00D24CF4" w:rsidRDefault="00D24CF4" w:rsidP="00D24CF4">
      <w:pPr>
        <w:pStyle w:val="KeepWithNext"/>
        <w:rPr>
          <w:rtl/>
          <w:lang w:eastAsia="he-IL"/>
        </w:rPr>
      </w:pPr>
    </w:p>
    <w:p w:rsidR="00D24CF4" w:rsidRDefault="00D24CF4" w:rsidP="00D24CF4">
      <w:pPr>
        <w:rPr>
          <w:rtl/>
          <w:lang w:eastAsia="he-IL"/>
        </w:rPr>
      </w:pPr>
      <w:r>
        <w:rPr>
          <w:rFonts w:hint="cs"/>
          <w:rtl/>
          <w:lang w:eastAsia="he-IL"/>
        </w:rPr>
        <w:t xml:space="preserve">עכשיו, לפני אבי. </w:t>
      </w:r>
    </w:p>
    <w:p w:rsidR="00D24CF4" w:rsidRDefault="00D24CF4" w:rsidP="00D24CF4">
      <w:pPr>
        <w:rPr>
          <w:rtl/>
          <w:lang w:eastAsia="he-IL"/>
        </w:rPr>
      </w:pPr>
    </w:p>
    <w:p w:rsidR="00D24CF4" w:rsidRDefault="00D24CF4" w:rsidP="00EC76B4">
      <w:pPr>
        <w:pStyle w:val="af8"/>
        <w:rPr>
          <w:rtl/>
        </w:rPr>
      </w:pPr>
      <w:bookmarkStart w:id="472" w:name="_ETM_Q1_2859000"/>
      <w:bookmarkStart w:id="473" w:name="ET_yor_5771_338"/>
      <w:bookmarkEnd w:id="472"/>
      <w:r w:rsidRPr="00EC76B4">
        <w:rPr>
          <w:rStyle w:val="TagStyle"/>
          <w:rtl/>
        </w:rPr>
        <w:t xml:space="preserve"> &lt;&lt; יור &gt;&gt;</w:t>
      </w:r>
      <w:r w:rsidRPr="00D24CF4">
        <w:rPr>
          <w:rStyle w:val="TagStyle"/>
          <w:rtl/>
        </w:rPr>
        <w:t xml:space="preserve"> </w:t>
      </w:r>
      <w:r>
        <w:rPr>
          <w:rtl/>
        </w:rPr>
        <w:t>היו"ר איתן גינזבורג:</w:t>
      </w:r>
      <w:r w:rsidRPr="00D24CF4">
        <w:rPr>
          <w:rStyle w:val="TagStyle"/>
          <w:rtl/>
        </w:rPr>
        <w:t xml:space="preserve"> </w:t>
      </w:r>
      <w:r w:rsidRPr="00EC76B4">
        <w:rPr>
          <w:rStyle w:val="TagStyle"/>
          <w:rtl/>
        </w:rPr>
        <w:t>&lt;&lt; יור &gt;&gt;</w:t>
      </w:r>
      <w:r>
        <w:rPr>
          <w:rtl/>
        </w:rPr>
        <w:t xml:space="preserve">   </w:t>
      </w:r>
      <w:bookmarkEnd w:id="473"/>
    </w:p>
    <w:p w:rsidR="00D24CF4" w:rsidRDefault="00D24CF4" w:rsidP="00D24CF4">
      <w:pPr>
        <w:pStyle w:val="KeepWithNext"/>
        <w:rPr>
          <w:rtl/>
          <w:lang w:eastAsia="he-IL"/>
        </w:rPr>
      </w:pPr>
    </w:p>
    <w:p w:rsidR="00D24CF4" w:rsidRDefault="00D24CF4" w:rsidP="00D24CF4">
      <w:pPr>
        <w:rPr>
          <w:rtl/>
          <w:lang w:eastAsia="he-IL"/>
        </w:rPr>
      </w:pPr>
      <w:r>
        <w:rPr>
          <w:rFonts w:hint="cs"/>
          <w:rtl/>
          <w:lang w:eastAsia="he-IL"/>
        </w:rPr>
        <w:t xml:space="preserve">היועץ המשפטי </w:t>
      </w:r>
      <w:bookmarkStart w:id="474" w:name="_ETM_Q1_2857000"/>
      <w:bookmarkEnd w:id="474"/>
      <w:r>
        <w:rPr>
          <w:rFonts w:hint="cs"/>
          <w:rtl/>
          <w:lang w:eastAsia="he-IL"/>
        </w:rPr>
        <w:t xml:space="preserve">ישיב על הדברים האלה. אגב, הדברים האלה עלו גם בוועדה </w:t>
      </w:r>
      <w:bookmarkStart w:id="475" w:name="_ETM_Q1_2863000"/>
      <w:bookmarkEnd w:id="475"/>
      <w:r>
        <w:rPr>
          <w:rFonts w:hint="cs"/>
          <w:rtl/>
          <w:lang w:eastAsia="he-IL"/>
        </w:rPr>
        <w:t xml:space="preserve">הקודמת - - - </w:t>
      </w:r>
    </w:p>
    <w:p w:rsidR="00D24CF4" w:rsidRDefault="00D24CF4" w:rsidP="00D24CF4">
      <w:pPr>
        <w:rPr>
          <w:rtl/>
          <w:lang w:eastAsia="he-IL"/>
        </w:rPr>
      </w:pPr>
    </w:p>
    <w:p w:rsidR="00D24CF4" w:rsidRDefault="00D24CF4" w:rsidP="00EC76B4">
      <w:pPr>
        <w:pStyle w:val="-"/>
        <w:rPr>
          <w:rtl/>
        </w:rPr>
      </w:pPr>
      <w:bookmarkStart w:id="476" w:name="ET_speakercontinue_5292_339"/>
      <w:r w:rsidRPr="00EC76B4">
        <w:rPr>
          <w:rStyle w:val="TagStyle"/>
          <w:rtl/>
        </w:rPr>
        <w:t xml:space="preserve"> &lt;&lt; דובר_המשך &gt;&gt;</w:t>
      </w:r>
      <w:r w:rsidRPr="00D24CF4">
        <w:rPr>
          <w:rStyle w:val="TagStyle"/>
          <w:rtl/>
        </w:rPr>
        <w:t xml:space="preserve"> </w:t>
      </w:r>
      <w:r>
        <w:rPr>
          <w:rtl/>
        </w:rPr>
        <w:t>אוסאמה סעדי (הרשימה המשותפת):</w:t>
      </w:r>
      <w:r w:rsidRPr="00D24CF4">
        <w:rPr>
          <w:rStyle w:val="TagStyle"/>
          <w:rtl/>
        </w:rPr>
        <w:t xml:space="preserve"> </w:t>
      </w:r>
      <w:r w:rsidRPr="00EC76B4">
        <w:rPr>
          <w:rStyle w:val="TagStyle"/>
          <w:rtl/>
        </w:rPr>
        <w:t>&lt;&lt; דובר_המשך &gt;&gt;</w:t>
      </w:r>
      <w:r>
        <w:rPr>
          <w:rtl/>
        </w:rPr>
        <w:t xml:space="preserve">   </w:t>
      </w:r>
      <w:bookmarkEnd w:id="476"/>
    </w:p>
    <w:p w:rsidR="00D24CF4" w:rsidRDefault="00D24CF4" w:rsidP="00D24CF4">
      <w:pPr>
        <w:pStyle w:val="KeepWithNext"/>
        <w:rPr>
          <w:rtl/>
          <w:lang w:eastAsia="he-IL"/>
        </w:rPr>
      </w:pPr>
    </w:p>
    <w:p w:rsidR="00DE57C5" w:rsidRDefault="00D24CF4" w:rsidP="00D24CF4">
      <w:pPr>
        <w:rPr>
          <w:rtl/>
        </w:rPr>
      </w:pPr>
      <w:r>
        <w:rPr>
          <w:rFonts w:hint="cs"/>
          <w:rtl/>
          <w:lang w:eastAsia="he-IL"/>
        </w:rPr>
        <w:t>איזה ועדה? איזה ועדה קודמת?</w:t>
      </w:r>
      <w:bookmarkStart w:id="477" w:name="_ETM_Q1_2867000"/>
      <w:bookmarkEnd w:id="477"/>
      <w:r>
        <w:rPr>
          <w:rFonts w:hint="cs"/>
          <w:rtl/>
          <w:lang w:eastAsia="he-IL"/>
        </w:rPr>
        <w:t xml:space="preserve"> זו </w:t>
      </w:r>
      <w:bookmarkStart w:id="478" w:name="_ETM_Q1_2856000"/>
      <w:bookmarkEnd w:id="478"/>
      <w:r>
        <w:rPr>
          <w:rFonts w:hint="cs"/>
          <w:rtl/>
        </w:rPr>
        <w:t>הוועדה הראשונה. יש פה חוות דעת של היועץ המשפטי</w:t>
      </w:r>
      <w:r w:rsidR="00DE57C5">
        <w:rPr>
          <w:rFonts w:hint="cs"/>
          <w:rtl/>
        </w:rPr>
        <w:t>.</w:t>
      </w:r>
    </w:p>
    <w:p w:rsidR="00DE57C5" w:rsidRDefault="00DE57C5" w:rsidP="00D24CF4">
      <w:pPr>
        <w:rPr>
          <w:rtl/>
        </w:rPr>
      </w:pPr>
    </w:p>
    <w:p w:rsidR="00DE57C5" w:rsidRDefault="00DE57C5" w:rsidP="00EC76B4">
      <w:pPr>
        <w:pStyle w:val="af8"/>
        <w:rPr>
          <w:rtl/>
        </w:rPr>
      </w:pPr>
      <w:bookmarkStart w:id="479" w:name="_ETM_Q1_2870000"/>
      <w:bookmarkStart w:id="480" w:name="ET_yor_5771_340"/>
      <w:bookmarkEnd w:id="479"/>
      <w:r w:rsidRPr="00EC76B4">
        <w:rPr>
          <w:rStyle w:val="TagStyle"/>
          <w:rtl/>
        </w:rPr>
        <w:t xml:space="preserve"> &lt;&lt; יור &gt;&gt;</w:t>
      </w:r>
      <w:r w:rsidRPr="00DE57C5">
        <w:rPr>
          <w:rStyle w:val="TagStyle"/>
          <w:rtl/>
        </w:rPr>
        <w:t xml:space="preserve"> </w:t>
      </w:r>
      <w:r>
        <w:rPr>
          <w:rtl/>
        </w:rPr>
        <w:t>היו"ר איתן גינזבורג:</w:t>
      </w:r>
      <w:r w:rsidRPr="00DE57C5">
        <w:rPr>
          <w:rStyle w:val="TagStyle"/>
          <w:rtl/>
        </w:rPr>
        <w:t xml:space="preserve"> </w:t>
      </w:r>
      <w:r w:rsidRPr="00EC76B4">
        <w:rPr>
          <w:rStyle w:val="TagStyle"/>
          <w:rtl/>
        </w:rPr>
        <w:t>&lt;&lt; יור &gt;&gt;</w:t>
      </w:r>
      <w:r>
        <w:rPr>
          <w:rtl/>
        </w:rPr>
        <w:t xml:space="preserve">   </w:t>
      </w:r>
      <w:bookmarkEnd w:id="480"/>
    </w:p>
    <w:p w:rsidR="00DE57C5" w:rsidRDefault="00DE57C5" w:rsidP="00DE57C5">
      <w:pPr>
        <w:pStyle w:val="KeepWithNext"/>
        <w:rPr>
          <w:rtl/>
          <w:lang w:eastAsia="he-IL"/>
        </w:rPr>
      </w:pPr>
    </w:p>
    <w:p w:rsidR="00DE57C5" w:rsidRDefault="00DE57C5" w:rsidP="00DE57C5">
      <w:pPr>
        <w:rPr>
          <w:rtl/>
          <w:lang w:eastAsia="he-IL"/>
        </w:rPr>
      </w:pPr>
      <w:r>
        <w:rPr>
          <w:rFonts w:hint="cs"/>
          <w:rtl/>
          <w:lang w:eastAsia="he-IL"/>
        </w:rPr>
        <w:t xml:space="preserve">הקשבתי </w:t>
      </w:r>
      <w:bookmarkStart w:id="481" w:name="_ETM_Q1_2874000"/>
      <w:bookmarkEnd w:id="481"/>
      <w:r>
        <w:rPr>
          <w:rFonts w:hint="cs"/>
          <w:rtl/>
          <w:lang w:eastAsia="he-IL"/>
        </w:rPr>
        <w:t xml:space="preserve">- - - </w:t>
      </w:r>
    </w:p>
    <w:p w:rsidR="00DE57C5" w:rsidRDefault="00DE57C5" w:rsidP="00DE57C5">
      <w:pPr>
        <w:rPr>
          <w:rtl/>
          <w:lang w:eastAsia="he-IL"/>
        </w:rPr>
      </w:pPr>
    </w:p>
    <w:p w:rsidR="00DE57C5" w:rsidRDefault="00DE57C5" w:rsidP="00EC76B4">
      <w:pPr>
        <w:pStyle w:val="-"/>
        <w:rPr>
          <w:rtl/>
        </w:rPr>
      </w:pPr>
      <w:bookmarkStart w:id="482" w:name="ET_speakercontinue_5292_341"/>
      <w:r w:rsidRPr="00EC76B4">
        <w:rPr>
          <w:rStyle w:val="TagStyle"/>
          <w:rtl/>
        </w:rPr>
        <w:t xml:space="preserve"> &lt;&lt; דובר_המשך &gt;&gt;</w:t>
      </w:r>
      <w:r w:rsidRPr="00DE57C5">
        <w:rPr>
          <w:rStyle w:val="TagStyle"/>
          <w:rtl/>
        </w:rPr>
        <w:t xml:space="preserve"> </w:t>
      </w:r>
      <w:r>
        <w:rPr>
          <w:rtl/>
        </w:rPr>
        <w:t>אוסאמה סעדי (הרשימה המשותפת):</w:t>
      </w:r>
      <w:r w:rsidRPr="00DE57C5">
        <w:rPr>
          <w:rStyle w:val="TagStyle"/>
          <w:rtl/>
        </w:rPr>
        <w:t xml:space="preserve"> </w:t>
      </w:r>
      <w:r w:rsidRPr="00EC76B4">
        <w:rPr>
          <w:rStyle w:val="TagStyle"/>
          <w:rtl/>
        </w:rPr>
        <w:t>&lt;&lt; דובר_המשך &gt;&gt;</w:t>
      </w:r>
      <w:r>
        <w:rPr>
          <w:rtl/>
        </w:rPr>
        <w:t xml:space="preserve">   </w:t>
      </w:r>
      <w:bookmarkEnd w:id="482"/>
    </w:p>
    <w:p w:rsidR="00DE57C5" w:rsidRDefault="00DE57C5" w:rsidP="00DE57C5">
      <w:pPr>
        <w:pStyle w:val="KeepWithNext"/>
        <w:rPr>
          <w:rtl/>
          <w:lang w:eastAsia="he-IL"/>
        </w:rPr>
      </w:pPr>
    </w:p>
    <w:p w:rsidR="003F3AA4" w:rsidRDefault="00DE57C5" w:rsidP="00DE57C5">
      <w:pPr>
        <w:rPr>
          <w:rtl/>
        </w:rPr>
      </w:pPr>
      <w:r>
        <w:rPr>
          <w:rFonts w:hint="cs"/>
          <w:rtl/>
          <w:lang w:eastAsia="he-IL"/>
        </w:rPr>
        <w:t xml:space="preserve">איתן, עם כל הכבוד, ואסף פה, אמרת </w:t>
      </w:r>
      <w:bookmarkStart w:id="483" w:name="_ETM_Q1_2875000"/>
      <w:bookmarkEnd w:id="483"/>
      <w:r>
        <w:rPr>
          <w:rFonts w:hint="cs"/>
          <w:rtl/>
          <w:lang w:eastAsia="he-IL"/>
        </w:rPr>
        <w:t xml:space="preserve">שזו ועדת חוקה. </w:t>
      </w:r>
      <w:bookmarkStart w:id="484" w:name="_ETM_Q1_2871000"/>
      <w:bookmarkEnd w:id="484"/>
      <w:r w:rsidR="003F3AA4">
        <w:rPr>
          <w:rFonts w:hint="cs"/>
          <w:rtl/>
        </w:rPr>
        <w:t>הייתי בוועדת חוקה ארבע שנים, עוד לא היה דבר כזה.</w:t>
      </w:r>
      <w:r>
        <w:rPr>
          <w:rFonts w:hint="cs"/>
          <w:rtl/>
        </w:rPr>
        <w:t xml:space="preserve"> עם כל הכבוד. על מה אתה </w:t>
      </w:r>
      <w:bookmarkStart w:id="485" w:name="_ETM_Q1_2881000"/>
      <w:bookmarkEnd w:id="485"/>
      <w:r>
        <w:rPr>
          <w:rFonts w:hint="cs"/>
          <w:rtl/>
        </w:rPr>
        <w:t xml:space="preserve">מדבר? תמיד, בהצעת חוק רגילה היועצים המשפטיים של הוועדה הזאת נתנו - - - </w:t>
      </w:r>
    </w:p>
    <w:p w:rsidR="003F3AA4" w:rsidRDefault="003F3AA4" w:rsidP="003F3AA4">
      <w:pPr>
        <w:rPr>
          <w:rtl/>
        </w:rPr>
      </w:pPr>
    </w:p>
    <w:p w:rsidR="003F3AA4" w:rsidRDefault="003F3AA4" w:rsidP="00EC76B4">
      <w:pPr>
        <w:pStyle w:val="af8"/>
        <w:rPr>
          <w:rtl/>
        </w:rPr>
      </w:pPr>
      <w:bookmarkStart w:id="486" w:name="ET_yor_5771_67"/>
      <w:r w:rsidRPr="00EC76B4">
        <w:rPr>
          <w:rStyle w:val="TagStyle"/>
          <w:rtl/>
        </w:rPr>
        <w:t xml:space="preserve"> &lt;&lt; יור &gt;&gt;</w:t>
      </w:r>
      <w:r w:rsidRPr="00153EBF">
        <w:rPr>
          <w:rStyle w:val="TagStyle"/>
          <w:rtl/>
        </w:rPr>
        <w:t xml:space="preserve"> </w:t>
      </w:r>
      <w:r>
        <w:rPr>
          <w:rtl/>
        </w:rPr>
        <w:t>היו"ר איתן גינזבורג:</w:t>
      </w:r>
      <w:r w:rsidRPr="00153EBF">
        <w:rPr>
          <w:rStyle w:val="TagStyle"/>
          <w:rtl/>
        </w:rPr>
        <w:t xml:space="preserve"> </w:t>
      </w:r>
      <w:r w:rsidRPr="00EC76B4">
        <w:rPr>
          <w:rStyle w:val="TagStyle"/>
          <w:rtl/>
        </w:rPr>
        <w:t>&lt;&lt; יור &gt;&gt;</w:t>
      </w:r>
      <w:r>
        <w:rPr>
          <w:rtl/>
        </w:rPr>
        <w:t xml:space="preserve">   </w:t>
      </w:r>
      <w:bookmarkEnd w:id="486"/>
    </w:p>
    <w:p w:rsidR="003F3AA4" w:rsidRDefault="003F3AA4" w:rsidP="003F3AA4">
      <w:pPr>
        <w:pStyle w:val="KeepWithNext"/>
        <w:rPr>
          <w:rtl/>
        </w:rPr>
      </w:pPr>
    </w:p>
    <w:p w:rsidR="003F3AA4" w:rsidRDefault="003F3AA4" w:rsidP="003F3AA4">
      <w:pPr>
        <w:rPr>
          <w:rtl/>
        </w:rPr>
      </w:pPr>
      <w:r>
        <w:rPr>
          <w:rFonts w:hint="cs"/>
          <w:rtl/>
        </w:rPr>
        <w:t xml:space="preserve">חבר הכנסת ניסנקורן יציג </w:t>
      </w:r>
      <w:r w:rsidR="00DE57C5">
        <w:rPr>
          <w:rFonts w:hint="cs"/>
          <w:rtl/>
        </w:rPr>
        <w:t xml:space="preserve">עכשיו </w:t>
      </w:r>
      <w:r>
        <w:rPr>
          <w:rFonts w:hint="cs"/>
          <w:rtl/>
        </w:rPr>
        <w:t>את הצעת החוק</w:t>
      </w:r>
      <w:r w:rsidR="00DE57C5">
        <w:rPr>
          <w:rFonts w:hint="cs"/>
          <w:rtl/>
        </w:rPr>
        <w:t xml:space="preserve"> ואחר כך יתייחס היועץ המשפטי. </w:t>
      </w:r>
    </w:p>
    <w:p w:rsidR="003F3AA4" w:rsidRDefault="003F3AA4" w:rsidP="003F3AA4">
      <w:pPr>
        <w:rPr>
          <w:rtl/>
        </w:rPr>
      </w:pPr>
    </w:p>
    <w:p w:rsidR="003F3AA4" w:rsidRDefault="003F3AA4" w:rsidP="00EC76B4">
      <w:pPr>
        <w:pStyle w:val="a5"/>
        <w:rPr>
          <w:rtl/>
        </w:rPr>
      </w:pPr>
      <w:bookmarkStart w:id="487" w:name="ET_speaker_5292_68"/>
      <w:r w:rsidRPr="00EC76B4">
        <w:rPr>
          <w:rStyle w:val="TagStyle"/>
          <w:rtl/>
        </w:rPr>
        <w:t xml:space="preserve"> &lt;&lt; דובר &gt;&gt;</w:t>
      </w:r>
      <w:r w:rsidRPr="00153EBF">
        <w:rPr>
          <w:rStyle w:val="TagStyle"/>
          <w:rtl/>
        </w:rPr>
        <w:t xml:space="preserve"> </w:t>
      </w:r>
      <w:r>
        <w:rPr>
          <w:rtl/>
        </w:rPr>
        <w:t>אוסאמה סעדי (הרשימה המשותפת):</w:t>
      </w:r>
      <w:r w:rsidRPr="00153EBF">
        <w:rPr>
          <w:rStyle w:val="TagStyle"/>
          <w:rtl/>
        </w:rPr>
        <w:t xml:space="preserve"> </w:t>
      </w:r>
      <w:r w:rsidRPr="00EC76B4">
        <w:rPr>
          <w:rStyle w:val="TagStyle"/>
          <w:rtl/>
        </w:rPr>
        <w:t>&lt;&lt; דובר &gt;&gt;</w:t>
      </w:r>
      <w:r>
        <w:rPr>
          <w:rtl/>
        </w:rPr>
        <w:t xml:space="preserve">   </w:t>
      </w:r>
      <w:bookmarkEnd w:id="487"/>
    </w:p>
    <w:p w:rsidR="003F3AA4" w:rsidRDefault="003F3AA4" w:rsidP="003F3AA4">
      <w:pPr>
        <w:pStyle w:val="KeepWithNext"/>
        <w:rPr>
          <w:rtl/>
        </w:rPr>
      </w:pPr>
    </w:p>
    <w:p w:rsidR="003F3AA4" w:rsidRDefault="003F3AA4" w:rsidP="003F3AA4">
      <w:pPr>
        <w:rPr>
          <w:rtl/>
        </w:rPr>
      </w:pPr>
      <w:r>
        <w:rPr>
          <w:rFonts w:hint="cs"/>
          <w:rtl/>
        </w:rPr>
        <w:t>פניתי ליועץ המשפטי, הוא אומר</w:t>
      </w:r>
      <w:r w:rsidR="00DE57C5">
        <w:rPr>
          <w:rFonts w:hint="cs"/>
          <w:rtl/>
        </w:rPr>
        <w:t xml:space="preserve"> </w:t>
      </w:r>
      <w:bookmarkStart w:id="488" w:name="_ETM_Q1_2904000"/>
      <w:bookmarkEnd w:id="488"/>
      <w:r w:rsidR="00DE57C5">
        <w:rPr>
          <w:rFonts w:hint="cs"/>
          <w:rtl/>
        </w:rPr>
        <w:t xml:space="preserve">שיש פה לקונות, יש פה בעיות משטריות - - - </w:t>
      </w:r>
    </w:p>
    <w:p w:rsidR="003F3AA4" w:rsidRDefault="003F3AA4" w:rsidP="00EC76B4">
      <w:pPr>
        <w:pStyle w:val="af8"/>
        <w:rPr>
          <w:rtl/>
        </w:rPr>
      </w:pPr>
      <w:bookmarkStart w:id="489" w:name="_ETM_Q1_2908000"/>
      <w:bookmarkStart w:id="490" w:name="ET_yor_5771_69"/>
      <w:bookmarkEnd w:id="489"/>
      <w:r w:rsidRPr="00EC76B4">
        <w:rPr>
          <w:rStyle w:val="TagStyle"/>
          <w:rtl/>
        </w:rPr>
        <w:t xml:space="preserve"> &lt;&lt; יור &gt;&gt;</w:t>
      </w:r>
      <w:r w:rsidRPr="00153EBF">
        <w:rPr>
          <w:rStyle w:val="TagStyle"/>
          <w:rtl/>
        </w:rPr>
        <w:t xml:space="preserve"> </w:t>
      </w:r>
      <w:r>
        <w:rPr>
          <w:rtl/>
        </w:rPr>
        <w:t>היו"ר איתן גינזבורג:</w:t>
      </w:r>
      <w:r w:rsidRPr="00153EBF">
        <w:rPr>
          <w:rStyle w:val="TagStyle"/>
          <w:rtl/>
        </w:rPr>
        <w:t xml:space="preserve"> </w:t>
      </w:r>
      <w:r w:rsidRPr="00EC76B4">
        <w:rPr>
          <w:rStyle w:val="TagStyle"/>
          <w:rtl/>
        </w:rPr>
        <w:t>&lt;&lt; יור &gt;&gt;</w:t>
      </w:r>
      <w:r>
        <w:rPr>
          <w:rtl/>
        </w:rPr>
        <w:t xml:space="preserve">   </w:t>
      </w:r>
      <w:bookmarkEnd w:id="490"/>
    </w:p>
    <w:p w:rsidR="003F3AA4" w:rsidRDefault="003F3AA4" w:rsidP="003F3AA4">
      <w:pPr>
        <w:pStyle w:val="KeepWithNext"/>
        <w:rPr>
          <w:rtl/>
        </w:rPr>
      </w:pPr>
    </w:p>
    <w:p w:rsidR="003F3AA4" w:rsidRDefault="00DE57C5" w:rsidP="003F3AA4">
      <w:pPr>
        <w:rPr>
          <w:rtl/>
        </w:rPr>
      </w:pPr>
      <w:r>
        <w:rPr>
          <w:rFonts w:hint="cs"/>
          <w:rtl/>
        </w:rPr>
        <w:t xml:space="preserve">חבר הכנסת סעדי, אתה לא מקשיב לי. אתה </w:t>
      </w:r>
      <w:bookmarkStart w:id="491" w:name="_ETM_Q1_2910000"/>
      <w:bookmarkEnd w:id="491"/>
      <w:r>
        <w:rPr>
          <w:rFonts w:hint="cs"/>
          <w:rtl/>
        </w:rPr>
        <w:t>מדבר ב</w:t>
      </w:r>
      <w:r w:rsidR="003F3AA4">
        <w:rPr>
          <w:rFonts w:hint="cs"/>
          <w:rtl/>
        </w:rPr>
        <w:t>פיליבסטר</w:t>
      </w:r>
      <w:r>
        <w:rPr>
          <w:rFonts w:hint="cs"/>
          <w:rtl/>
        </w:rPr>
        <w:t xml:space="preserve">, אתה לא מקשיב. </w:t>
      </w:r>
    </w:p>
    <w:p w:rsidR="003F3AA4" w:rsidRDefault="003F3AA4" w:rsidP="003F3AA4">
      <w:pPr>
        <w:rPr>
          <w:rtl/>
        </w:rPr>
      </w:pPr>
    </w:p>
    <w:p w:rsidR="003F3AA4" w:rsidRDefault="003F3AA4" w:rsidP="00EC76B4">
      <w:pPr>
        <w:pStyle w:val="af7"/>
        <w:rPr>
          <w:rtl/>
        </w:rPr>
      </w:pPr>
      <w:bookmarkStart w:id="492" w:name="ET_interruption_5292_70"/>
      <w:r w:rsidRPr="00EC76B4">
        <w:rPr>
          <w:rStyle w:val="TagStyle"/>
          <w:rtl/>
        </w:rPr>
        <w:t xml:space="preserve"> &lt;&lt; קריאה &gt;&gt;</w:t>
      </w:r>
      <w:r w:rsidRPr="00153EBF">
        <w:rPr>
          <w:rStyle w:val="TagStyle"/>
          <w:rtl/>
        </w:rPr>
        <w:t xml:space="preserve"> </w:t>
      </w:r>
      <w:r>
        <w:rPr>
          <w:rtl/>
        </w:rPr>
        <w:t>אוסאמה סעדי (הרשימה המשותפת):</w:t>
      </w:r>
      <w:r w:rsidRPr="00153EBF">
        <w:rPr>
          <w:rStyle w:val="TagStyle"/>
          <w:rtl/>
        </w:rPr>
        <w:t xml:space="preserve"> </w:t>
      </w:r>
      <w:r w:rsidRPr="00EC76B4">
        <w:rPr>
          <w:rStyle w:val="TagStyle"/>
          <w:rtl/>
        </w:rPr>
        <w:t>&lt;&lt; קריאה &gt;&gt;</w:t>
      </w:r>
      <w:r>
        <w:rPr>
          <w:rtl/>
        </w:rPr>
        <w:t xml:space="preserve">   </w:t>
      </w:r>
      <w:bookmarkEnd w:id="492"/>
    </w:p>
    <w:p w:rsidR="003F3AA4" w:rsidRDefault="003F3AA4" w:rsidP="003F3AA4">
      <w:pPr>
        <w:pStyle w:val="KeepWithNext"/>
        <w:rPr>
          <w:rtl/>
        </w:rPr>
      </w:pPr>
    </w:p>
    <w:p w:rsidR="003F3AA4" w:rsidRDefault="00DE57C5" w:rsidP="003F3AA4">
      <w:pPr>
        <w:rPr>
          <w:rtl/>
        </w:rPr>
      </w:pPr>
      <w:r>
        <w:rPr>
          <w:rFonts w:hint="cs"/>
          <w:rtl/>
        </w:rPr>
        <w:t xml:space="preserve">איזה פיליבסטר? שישיב לי - - - </w:t>
      </w:r>
    </w:p>
    <w:p w:rsidR="003F3AA4" w:rsidRDefault="003F3AA4" w:rsidP="003F3AA4">
      <w:pPr>
        <w:rPr>
          <w:rtl/>
        </w:rPr>
      </w:pPr>
    </w:p>
    <w:p w:rsidR="003F3AA4" w:rsidRDefault="003F3AA4" w:rsidP="00EC76B4">
      <w:pPr>
        <w:pStyle w:val="af8"/>
        <w:rPr>
          <w:rtl/>
        </w:rPr>
      </w:pPr>
      <w:bookmarkStart w:id="493" w:name="ET_yor_5771_71"/>
      <w:r w:rsidRPr="00EC76B4">
        <w:rPr>
          <w:rStyle w:val="TagStyle"/>
          <w:rtl/>
        </w:rPr>
        <w:t xml:space="preserve"> &lt;&lt; יור &gt;&gt;</w:t>
      </w:r>
      <w:r w:rsidRPr="00153EBF">
        <w:rPr>
          <w:rStyle w:val="TagStyle"/>
          <w:rtl/>
        </w:rPr>
        <w:t xml:space="preserve"> </w:t>
      </w:r>
      <w:r>
        <w:rPr>
          <w:rtl/>
        </w:rPr>
        <w:t>היו"ר איתן גינזבורג:</w:t>
      </w:r>
      <w:r w:rsidRPr="00153EBF">
        <w:rPr>
          <w:rStyle w:val="TagStyle"/>
          <w:rtl/>
        </w:rPr>
        <w:t xml:space="preserve"> </w:t>
      </w:r>
      <w:r w:rsidRPr="00EC76B4">
        <w:rPr>
          <w:rStyle w:val="TagStyle"/>
          <w:rtl/>
        </w:rPr>
        <w:t>&lt;&lt; יור &gt;&gt;</w:t>
      </w:r>
      <w:r>
        <w:rPr>
          <w:rtl/>
        </w:rPr>
        <w:t xml:space="preserve">   </w:t>
      </w:r>
      <w:bookmarkEnd w:id="493"/>
    </w:p>
    <w:p w:rsidR="003F3AA4" w:rsidRDefault="003F3AA4" w:rsidP="003F3AA4">
      <w:pPr>
        <w:pStyle w:val="KeepWithNext"/>
        <w:rPr>
          <w:rtl/>
        </w:rPr>
      </w:pPr>
    </w:p>
    <w:p w:rsidR="003F3AA4" w:rsidRDefault="00DE57C5" w:rsidP="003F3AA4">
      <w:pPr>
        <w:rPr>
          <w:rtl/>
        </w:rPr>
      </w:pPr>
      <w:r>
        <w:rPr>
          <w:rFonts w:hint="cs"/>
          <w:rtl/>
        </w:rPr>
        <w:t xml:space="preserve">אני מנסה להשיב לך. חבר הכנסת ניסנקורן </w:t>
      </w:r>
      <w:bookmarkStart w:id="494" w:name="_ETM_Q1_2914000"/>
      <w:bookmarkEnd w:id="494"/>
      <w:r>
        <w:rPr>
          <w:rFonts w:hint="cs"/>
          <w:rtl/>
        </w:rPr>
        <w:t xml:space="preserve">יציג את הצעת החוק כדי שנבין על מה אנחנו מדברים ואז היועץ המשפטי ישיב </w:t>
      </w:r>
      <w:r w:rsidR="003F3AA4">
        <w:rPr>
          <w:rFonts w:hint="cs"/>
          <w:rtl/>
        </w:rPr>
        <w:t xml:space="preserve">גם לטענות שלכם </w:t>
      </w:r>
      <w:r>
        <w:rPr>
          <w:rFonts w:hint="cs"/>
          <w:rtl/>
        </w:rPr>
        <w:t xml:space="preserve">וההצעות שלכם </w:t>
      </w:r>
      <w:r w:rsidR="003F3AA4">
        <w:rPr>
          <w:rFonts w:hint="cs"/>
          <w:rtl/>
        </w:rPr>
        <w:t>וגם</w:t>
      </w:r>
      <w:r>
        <w:rPr>
          <w:rFonts w:hint="cs"/>
          <w:rtl/>
        </w:rPr>
        <w:t xml:space="preserve"> לדברים גופה</w:t>
      </w:r>
      <w:r w:rsidR="003F3AA4">
        <w:rPr>
          <w:rFonts w:hint="cs"/>
          <w:rtl/>
        </w:rPr>
        <w:t>.</w:t>
      </w:r>
    </w:p>
    <w:p w:rsidR="003F3AA4" w:rsidRDefault="003F3AA4" w:rsidP="003F3AA4">
      <w:pPr>
        <w:rPr>
          <w:rtl/>
        </w:rPr>
      </w:pPr>
    </w:p>
    <w:p w:rsidR="003F3AA4" w:rsidRDefault="003F3AA4" w:rsidP="00EC76B4">
      <w:pPr>
        <w:pStyle w:val="a5"/>
        <w:rPr>
          <w:rtl/>
        </w:rPr>
      </w:pPr>
      <w:bookmarkStart w:id="495" w:name="ET_knessetmember_5790_72"/>
      <w:r w:rsidRPr="00EC76B4">
        <w:rPr>
          <w:rStyle w:val="TagStyle"/>
          <w:rtl/>
        </w:rPr>
        <w:t xml:space="preserve"> &lt;&lt; דובר &gt;&gt;</w:t>
      </w:r>
      <w:r w:rsidRPr="00153EBF">
        <w:rPr>
          <w:rStyle w:val="TagStyle"/>
          <w:rtl/>
        </w:rPr>
        <w:t xml:space="preserve"> </w:t>
      </w:r>
      <w:r>
        <w:rPr>
          <w:rtl/>
        </w:rPr>
        <w:t>אבי ניסנקורן (כחול לבן):</w:t>
      </w:r>
      <w:r w:rsidRPr="00153EBF">
        <w:rPr>
          <w:rStyle w:val="TagStyle"/>
          <w:rtl/>
        </w:rPr>
        <w:t xml:space="preserve"> </w:t>
      </w:r>
      <w:r w:rsidRPr="00EC76B4">
        <w:rPr>
          <w:rStyle w:val="TagStyle"/>
          <w:rtl/>
        </w:rPr>
        <w:t>&lt;&lt; דובר &gt;&gt;</w:t>
      </w:r>
      <w:r>
        <w:rPr>
          <w:rtl/>
        </w:rPr>
        <w:t xml:space="preserve">   </w:t>
      </w:r>
      <w:bookmarkEnd w:id="495"/>
    </w:p>
    <w:p w:rsidR="003F3AA4" w:rsidRDefault="003F3AA4" w:rsidP="003F3AA4">
      <w:pPr>
        <w:pStyle w:val="KeepWithNext"/>
        <w:rPr>
          <w:rtl/>
        </w:rPr>
      </w:pPr>
    </w:p>
    <w:p w:rsidR="00DD1CE3" w:rsidRDefault="00DE57C5" w:rsidP="003F3AA4">
      <w:pPr>
        <w:rPr>
          <w:rtl/>
        </w:rPr>
      </w:pPr>
      <w:r>
        <w:rPr>
          <w:rFonts w:hint="cs"/>
          <w:rtl/>
        </w:rPr>
        <w:t xml:space="preserve">תודה, יושב הראש. </w:t>
      </w:r>
      <w:r w:rsidR="003F3AA4">
        <w:rPr>
          <w:rFonts w:hint="cs"/>
          <w:rtl/>
        </w:rPr>
        <w:t>הצעת החוק הזאת בנויה על מודל של רוטציה ויציבות שלטונית, כאשר המטרה היא לייצר ממשלה שהמבנה שלה פריטטי</w:t>
      </w:r>
      <w:r>
        <w:rPr>
          <w:rFonts w:hint="cs"/>
          <w:rtl/>
        </w:rPr>
        <w:t xml:space="preserve">, </w:t>
      </w:r>
      <w:bookmarkStart w:id="496" w:name="_ETM_Q1_2969000"/>
      <w:bookmarkEnd w:id="496"/>
      <w:r>
        <w:rPr>
          <w:rFonts w:hint="cs"/>
          <w:rtl/>
        </w:rPr>
        <w:t xml:space="preserve">כשבשנה וחצי הראשונות ראש הממשלה בנימין נתניהו מכהן כראש ממשלה </w:t>
      </w:r>
      <w:bookmarkStart w:id="497" w:name="_ETM_Q1_2978000"/>
      <w:bookmarkEnd w:id="497"/>
      <w:r>
        <w:rPr>
          <w:rFonts w:hint="cs"/>
          <w:rtl/>
        </w:rPr>
        <w:t>ובשנה ובחצי שלאחר מכן בני גנץ מכהן כראש ממשלה</w:t>
      </w:r>
      <w:r w:rsidR="003F3AA4">
        <w:rPr>
          <w:rFonts w:hint="cs"/>
          <w:rtl/>
        </w:rPr>
        <w:t xml:space="preserve">. יש מנגנון מאזן </w:t>
      </w:r>
      <w:r>
        <w:rPr>
          <w:rFonts w:hint="cs"/>
          <w:rtl/>
        </w:rPr>
        <w:t>ב</w:t>
      </w:r>
      <w:bookmarkStart w:id="498" w:name="_ETM_Q1_2982000"/>
      <w:bookmarkEnd w:id="498"/>
      <w:r>
        <w:rPr>
          <w:rFonts w:hint="cs"/>
          <w:rtl/>
        </w:rPr>
        <w:t>שתי התקופות שבעצם מייצר ממשלה שהמהות שלה היא משילות פריטטית</w:t>
      </w:r>
      <w:r w:rsidR="003F3AA4">
        <w:rPr>
          <w:rFonts w:hint="cs"/>
          <w:rtl/>
        </w:rPr>
        <w:t xml:space="preserve">. </w:t>
      </w:r>
    </w:p>
    <w:p w:rsidR="00DD1CE3" w:rsidRDefault="00DD1CE3" w:rsidP="003F3AA4">
      <w:pPr>
        <w:rPr>
          <w:rtl/>
        </w:rPr>
      </w:pPr>
    </w:p>
    <w:p w:rsidR="003F3AA4" w:rsidRDefault="003F3AA4" w:rsidP="00DD1CE3">
      <w:pPr>
        <w:rPr>
          <w:rtl/>
        </w:rPr>
      </w:pPr>
      <w:r>
        <w:rPr>
          <w:rFonts w:hint="cs"/>
          <w:rtl/>
        </w:rPr>
        <w:t>לכן אנחנו רואים את סעיפי החוק</w:t>
      </w:r>
      <w:r w:rsidR="00DD1CE3">
        <w:rPr>
          <w:rFonts w:hint="cs"/>
          <w:rtl/>
        </w:rPr>
        <w:t>: א',</w:t>
      </w:r>
      <w:r>
        <w:rPr>
          <w:rFonts w:hint="cs"/>
          <w:rtl/>
        </w:rPr>
        <w:t xml:space="preserve"> שמעגנים את נושא הפרטיטטיות</w:t>
      </w:r>
      <w:r w:rsidR="00DD1CE3">
        <w:rPr>
          <w:rFonts w:hint="cs"/>
          <w:rtl/>
        </w:rPr>
        <w:t xml:space="preserve"> במשך כל שלוש השנים; ב', שפועלים ליציבות </w:t>
      </w:r>
      <w:bookmarkStart w:id="499" w:name="_ETM_Q1_2995000"/>
      <w:bookmarkEnd w:id="499"/>
      <w:r w:rsidR="00DD1CE3">
        <w:rPr>
          <w:rFonts w:hint="cs"/>
          <w:rtl/>
        </w:rPr>
        <w:t>שלטונית במשך שלוש שנים</w:t>
      </w:r>
      <w:r>
        <w:rPr>
          <w:rFonts w:hint="cs"/>
          <w:rtl/>
        </w:rPr>
        <w:t xml:space="preserve"> ושואפים לייצר מצב שהממשלה הזאת תפעל לאורך כל שלוש השנים</w:t>
      </w:r>
      <w:r w:rsidR="00DD1CE3">
        <w:rPr>
          <w:rFonts w:hint="cs"/>
          <w:rtl/>
        </w:rPr>
        <w:t xml:space="preserve"> בצורה יציבה. </w:t>
      </w:r>
    </w:p>
    <w:p w:rsidR="00205DB4" w:rsidRDefault="00205DB4" w:rsidP="00DD1CE3">
      <w:pPr>
        <w:rPr>
          <w:rtl/>
        </w:rPr>
      </w:pPr>
    </w:p>
    <w:p w:rsidR="00205DB4" w:rsidRDefault="00205DB4" w:rsidP="00DD1CE3">
      <w:pPr>
        <w:rPr>
          <w:rtl/>
        </w:rPr>
      </w:pPr>
      <w:bookmarkStart w:id="500" w:name="_ETM_Q1_3006000"/>
      <w:bookmarkEnd w:id="500"/>
      <w:r>
        <w:rPr>
          <w:rFonts w:hint="cs"/>
          <w:rtl/>
        </w:rPr>
        <w:t xml:space="preserve">זו מהות הצעת החוק. </w:t>
      </w:r>
    </w:p>
    <w:p w:rsidR="003F3AA4" w:rsidRDefault="003F3AA4" w:rsidP="003F3AA4">
      <w:pPr>
        <w:rPr>
          <w:rtl/>
        </w:rPr>
      </w:pPr>
    </w:p>
    <w:p w:rsidR="003F3AA4" w:rsidRDefault="003F3AA4" w:rsidP="00EC76B4">
      <w:pPr>
        <w:pStyle w:val="a5"/>
        <w:rPr>
          <w:rtl/>
        </w:rPr>
      </w:pPr>
      <w:bookmarkStart w:id="501" w:name="ET_speaker_5292_73"/>
      <w:r w:rsidRPr="00EC76B4">
        <w:rPr>
          <w:rStyle w:val="TagStyle"/>
          <w:rtl/>
        </w:rPr>
        <w:t xml:space="preserve"> &lt;&lt; דובר &gt;&gt;</w:t>
      </w:r>
      <w:r w:rsidRPr="00153EBF">
        <w:rPr>
          <w:rStyle w:val="TagStyle"/>
          <w:rtl/>
        </w:rPr>
        <w:t xml:space="preserve"> </w:t>
      </w:r>
      <w:r>
        <w:rPr>
          <w:rtl/>
        </w:rPr>
        <w:t>אוסאמה סעדי (הרשימה המשותפת):</w:t>
      </w:r>
      <w:r w:rsidRPr="00153EBF">
        <w:rPr>
          <w:rStyle w:val="TagStyle"/>
          <w:rtl/>
        </w:rPr>
        <w:t xml:space="preserve"> </w:t>
      </w:r>
      <w:r w:rsidRPr="00EC76B4">
        <w:rPr>
          <w:rStyle w:val="TagStyle"/>
          <w:rtl/>
        </w:rPr>
        <w:t>&lt;&lt; דובר &gt;&gt;</w:t>
      </w:r>
      <w:r>
        <w:rPr>
          <w:rtl/>
        </w:rPr>
        <w:t xml:space="preserve">   </w:t>
      </w:r>
      <w:bookmarkEnd w:id="501"/>
    </w:p>
    <w:p w:rsidR="003F3AA4" w:rsidRDefault="003F3AA4" w:rsidP="003F3AA4">
      <w:pPr>
        <w:pStyle w:val="KeepWithNext"/>
        <w:rPr>
          <w:rtl/>
        </w:rPr>
      </w:pPr>
    </w:p>
    <w:p w:rsidR="00205DB4" w:rsidRDefault="00205DB4" w:rsidP="00205DB4">
      <w:pPr>
        <w:rPr>
          <w:rtl/>
        </w:rPr>
      </w:pPr>
      <w:r>
        <w:rPr>
          <w:rtl/>
        </w:rPr>
        <w:tab/>
      </w:r>
      <w:r>
        <w:rPr>
          <w:rFonts w:hint="cs"/>
          <w:rtl/>
        </w:rPr>
        <w:t xml:space="preserve">איזה יציבות שלטונית - - - </w:t>
      </w:r>
    </w:p>
    <w:p w:rsidR="00205DB4" w:rsidRDefault="00205DB4" w:rsidP="00205DB4">
      <w:pPr>
        <w:rPr>
          <w:rtl/>
        </w:rPr>
      </w:pPr>
    </w:p>
    <w:p w:rsidR="00205DB4" w:rsidRDefault="00205DB4" w:rsidP="00EC76B4">
      <w:pPr>
        <w:pStyle w:val="af7"/>
        <w:rPr>
          <w:rtl/>
        </w:rPr>
      </w:pPr>
      <w:bookmarkStart w:id="502" w:name="ET_interruption_5790_342"/>
      <w:r w:rsidRPr="00EC76B4">
        <w:rPr>
          <w:rStyle w:val="TagStyle"/>
          <w:rtl/>
        </w:rPr>
        <w:t xml:space="preserve"> &lt;&lt; קריאה &gt;&gt;</w:t>
      </w:r>
      <w:r w:rsidRPr="00205DB4">
        <w:rPr>
          <w:rStyle w:val="TagStyle"/>
          <w:rtl/>
        </w:rPr>
        <w:t xml:space="preserve"> </w:t>
      </w:r>
      <w:r>
        <w:rPr>
          <w:rtl/>
        </w:rPr>
        <w:t>אבי ניסנקורן (כחול לבן):</w:t>
      </w:r>
      <w:r w:rsidRPr="00205DB4">
        <w:rPr>
          <w:rStyle w:val="TagStyle"/>
          <w:rtl/>
        </w:rPr>
        <w:t xml:space="preserve"> </w:t>
      </w:r>
      <w:r w:rsidRPr="00EC76B4">
        <w:rPr>
          <w:rStyle w:val="TagStyle"/>
          <w:rtl/>
        </w:rPr>
        <w:t>&lt;&lt; קריאה &gt;&gt;</w:t>
      </w:r>
      <w:r>
        <w:rPr>
          <w:rtl/>
        </w:rPr>
        <w:t xml:space="preserve">   </w:t>
      </w:r>
      <w:bookmarkEnd w:id="502"/>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אל </w:t>
      </w:r>
      <w:bookmarkStart w:id="503" w:name="_ETM_Q1_3007000"/>
      <w:bookmarkEnd w:id="503"/>
      <w:r>
        <w:rPr>
          <w:rFonts w:hint="cs"/>
          <w:rtl/>
          <w:lang w:eastAsia="he-IL"/>
        </w:rPr>
        <w:t xml:space="preserve">תפריע לי, בבקשה. </w:t>
      </w:r>
    </w:p>
    <w:p w:rsidR="00205DB4" w:rsidRDefault="00205DB4" w:rsidP="00205DB4">
      <w:pPr>
        <w:rPr>
          <w:rtl/>
          <w:lang w:eastAsia="he-IL"/>
        </w:rPr>
      </w:pPr>
    </w:p>
    <w:p w:rsidR="00205DB4" w:rsidRDefault="00205DB4" w:rsidP="00EC76B4">
      <w:pPr>
        <w:pStyle w:val="af8"/>
        <w:rPr>
          <w:rtl/>
        </w:rPr>
      </w:pPr>
      <w:bookmarkStart w:id="504" w:name="_ETM_Q1_3008000"/>
      <w:bookmarkStart w:id="505" w:name="ET_yor_5771_343"/>
      <w:bookmarkEnd w:id="504"/>
      <w:r w:rsidRPr="00EC76B4">
        <w:rPr>
          <w:rStyle w:val="TagStyle"/>
          <w:rtl/>
        </w:rPr>
        <w:t xml:space="preserve"> &lt;&lt; יור &gt;&gt;</w:t>
      </w:r>
      <w:r w:rsidRPr="00205DB4">
        <w:rPr>
          <w:rStyle w:val="TagStyle"/>
          <w:rtl/>
        </w:rPr>
        <w:t xml:space="preserve"> </w:t>
      </w:r>
      <w:r>
        <w:rPr>
          <w:rtl/>
        </w:rPr>
        <w:t>היו"ר איתן גינזבורג:</w:t>
      </w:r>
      <w:r w:rsidRPr="00205DB4">
        <w:rPr>
          <w:rStyle w:val="TagStyle"/>
          <w:rtl/>
        </w:rPr>
        <w:t xml:space="preserve"> </w:t>
      </w:r>
      <w:r w:rsidRPr="00EC76B4">
        <w:rPr>
          <w:rStyle w:val="TagStyle"/>
          <w:rtl/>
        </w:rPr>
        <w:t>&lt;&lt; יור &gt;&gt;</w:t>
      </w:r>
      <w:r>
        <w:rPr>
          <w:rtl/>
        </w:rPr>
        <w:t xml:space="preserve">   </w:t>
      </w:r>
      <w:bookmarkEnd w:id="505"/>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חבר הכנסת סעדי, אני מבקש לא להפריע. </w:t>
      </w:r>
    </w:p>
    <w:p w:rsidR="00205DB4" w:rsidRDefault="00205DB4" w:rsidP="00205DB4">
      <w:pPr>
        <w:rPr>
          <w:rtl/>
          <w:lang w:eastAsia="he-IL"/>
        </w:rPr>
      </w:pPr>
    </w:p>
    <w:p w:rsidR="00205DB4" w:rsidRDefault="00205DB4" w:rsidP="00EC76B4">
      <w:pPr>
        <w:pStyle w:val="a5"/>
        <w:rPr>
          <w:rtl/>
        </w:rPr>
      </w:pPr>
      <w:bookmarkStart w:id="506" w:name="ET_speaker_5292_344"/>
      <w:r w:rsidRPr="00EC76B4">
        <w:rPr>
          <w:rStyle w:val="TagStyle"/>
          <w:rtl/>
        </w:rPr>
        <w:t xml:space="preserve"> &lt;&lt; דובר &gt;&gt;</w:t>
      </w:r>
      <w:r w:rsidRPr="00205DB4">
        <w:rPr>
          <w:rStyle w:val="TagStyle"/>
          <w:rtl/>
        </w:rPr>
        <w:t xml:space="preserve"> </w:t>
      </w:r>
      <w:r>
        <w:rPr>
          <w:rtl/>
        </w:rPr>
        <w:t>אוסאמה סעדי (הרשימה המשותפת):</w:t>
      </w:r>
      <w:r w:rsidRPr="00205DB4">
        <w:rPr>
          <w:rStyle w:val="TagStyle"/>
          <w:rtl/>
        </w:rPr>
        <w:t xml:space="preserve"> </w:t>
      </w:r>
      <w:r w:rsidRPr="00EC76B4">
        <w:rPr>
          <w:rStyle w:val="TagStyle"/>
          <w:rtl/>
        </w:rPr>
        <w:t>&lt;&lt; דובר &gt;&gt;</w:t>
      </w:r>
      <w:r>
        <w:rPr>
          <w:rtl/>
        </w:rPr>
        <w:t xml:space="preserve">   </w:t>
      </w:r>
      <w:bookmarkEnd w:id="506"/>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למה, אני לא יכול לשאול?</w:t>
      </w:r>
    </w:p>
    <w:p w:rsidR="00205DB4" w:rsidRDefault="00205DB4" w:rsidP="00205DB4">
      <w:pPr>
        <w:rPr>
          <w:rtl/>
          <w:lang w:eastAsia="he-IL"/>
        </w:rPr>
      </w:pPr>
    </w:p>
    <w:p w:rsidR="00205DB4" w:rsidRDefault="00205DB4" w:rsidP="00EC76B4">
      <w:pPr>
        <w:pStyle w:val="af8"/>
        <w:rPr>
          <w:rtl/>
        </w:rPr>
      </w:pPr>
      <w:bookmarkStart w:id="507" w:name="ET_yor_5771_345"/>
      <w:r w:rsidRPr="00EC76B4">
        <w:rPr>
          <w:rStyle w:val="TagStyle"/>
          <w:rtl/>
        </w:rPr>
        <w:t xml:space="preserve"> &lt;&lt; יור &gt;&gt;</w:t>
      </w:r>
      <w:r w:rsidRPr="00205DB4">
        <w:rPr>
          <w:rStyle w:val="TagStyle"/>
          <w:rtl/>
        </w:rPr>
        <w:t xml:space="preserve"> </w:t>
      </w:r>
      <w:r>
        <w:rPr>
          <w:rtl/>
        </w:rPr>
        <w:t>היו"ר איתן גינזבורג:</w:t>
      </w:r>
      <w:r w:rsidRPr="00205DB4">
        <w:rPr>
          <w:rStyle w:val="TagStyle"/>
          <w:rtl/>
        </w:rPr>
        <w:t xml:space="preserve"> </w:t>
      </w:r>
      <w:r w:rsidRPr="00EC76B4">
        <w:rPr>
          <w:rStyle w:val="TagStyle"/>
          <w:rtl/>
        </w:rPr>
        <w:t>&lt;&lt; יור &gt;&gt;</w:t>
      </w:r>
      <w:r>
        <w:rPr>
          <w:rtl/>
        </w:rPr>
        <w:t xml:space="preserve">   </w:t>
      </w:r>
      <w:bookmarkEnd w:id="507"/>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לא. אני מבקש לא להפריע. </w:t>
      </w:r>
    </w:p>
    <w:p w:rsidR="00205DB4" w:rsidRDefault="00205DB4" w:rsidP="00205DB4">
      <w:pPr>
        <w:rPr>
          <w:rtl/>
          <w:lang w:eastAsia="he-IL"/>
        </w:rPr>
      </w:pPr>
    </w:p>
    <w:p w:rsidR="00205DB4" w:rsidRDefault="00205DB4" w:rsidP="00EC76B4">
      <w:pPr>
        <w:pStyle w:val="a5"/>
        <w:rPr>
          <w:rtl/>
        </w:rPr>
      </w:pPr>
      <w:bookmarkStart w:id="508" w:name="_ETM_Q1_3011000"/>
      <w:bookmarkStart w:id="509" w:name="ET_speaker_5292_346"/>
      <w:bookmarkEnd w:id="508"/>
      <w:r w:rsidRPr="00EC76B4">
        <w:rPr>
          <w:rStyle w:val="TagStyle"/>
          <w:rtl/>
        </w:rPr>
        <w:t xml:space="preserve"> &lt;&lt; דובר &gt;&gt;</w:t>
      </w:r>
      <w:r w:rsidRPr="00205DB4">
        <w:rPr>
          <w:rStyle w:val="TagStyle"/>
          <w:rtl/>
        </w:rPr>
        <w:t xml:space="preserve"> </w:t>
      </w:r>
      <w:r>
        <w:rPr>
          <w:rtl/>
        </w:rPr>
        <w:t>אוסאמה סעדי (הרשימה המשותפת):</w:t>
      </w:r>
      <w:r w:rsidRPr="00205DB4">
        <w:rPr>
          <w:rStyle w:val="TagStyle"/>
          <w:rtl/>
        </w:rPr>
        <w:t xml:space="preserve"> </w:t>
      </w:r>
      <w:r w:rsidRPr="00EC76B4">
        <w:rPr>
          <w:rStyle w:val="TagStyle"/>
          <w:rtl/>
        </w:rPr>
        <w:t>&lt;&lt; דובר &gt;&gt;</w:t>
      </w:r>
      <w:r>
        <w:rPr>
          <w:rtl/>
        </w:rPr>
        <w:t xml:space="preserve">   </w:t>
      </w:r>
      <w:bookmarkEnd w:id="509"/>
    </w:p>
    <w:p w:rsidR="00205DB4" w:rsidRDefault="00205DB4" w:rsidP="00205DB4">
      <w:pPr>
        <w:pStyle w:val="KeepWithNext"/>
        <w:rPr>
          <w:rtl/>
          <w:lang w:eastAsia="he-IL"/>
        </w:rPr>
      </w:pPr>
    </w:p>
    <w:p w:rsidR="003F3AA4" w:rsidRDefault="00205DB4" w:rsidP="00205DB4">
      <w:pPr>
        <w:rPr>
          <w:rtl/>
        </w:rPr>
      </w:pPr>
      <w:bookmarkStart w:id="510" w:name="_ETM_Q1_3013000"/>
      <w:bookmarkEnd w:id="510"/>
      <w:r>
        <w:rPr>
          <w:rFonts w:hint="cs"/>
          <w:rtl/>
          <w:lang w:eastAsia="he-IL"/>
        </w:rPr>
        <w:t xml:space="preserve">למה לא? אתה מציג חוק, זכותי לשאול אותך. מה </w:t>
      </w:r>
      <w:bookmarkStart w:id="511" w:name="_ETM_Q1_3014000"/>
      <w:bookmarkEnd w:id="511"/>
      <w:r>
        <w:rPr>
          <w:rFonts w:hint="cs"/>
          <w:rtl/>
          <w:lang w:eastAsia="he-IL"/>
        </w:rPr>
        <w:t xml:space="preserve">זה? </w:t>
      </w:r>
      <w:r w:rsidR="003F3AA4">
        <w:rPr>
          <w:rFonts w:hint="cs"/>
          <w:rtl/>
        </w:rPr>
        <w:t>מה זה הסתימת פיות</w:t>
      </w:r>
      <w:r>
        <w:rPr>
          <w:rFonts w:hint="cs"/>
          <w:rtl/>
        </w:rPr>
        <w:t xml:space="preserve"> הזאת? אני שואל אותך. </w:t>
      </w:r>
      <w:bookmarkStart w:id="512" w:name="_ETM_Q1_3020000"/>
      <w:bookmarkEnd w:id="512"/>
      <w:r>
        <w:rPr>
          <w:rFonts w:hint="cs"/>
          <w:rtl/>
        </w:rPr>
        <w:t xml:space="preserve">דיברת על מודל ועל יציבות - - - </w:t>
      </w:r>
    </w:p>
    <w:p w:rsidR="003F3AA4" w:rsidRDefault="003F3AA4" w:rsidP="003F3AA4">
      <w:pPr>
        <w:rPr>
          <w:rtl/>
        </w:rPr>
      </w:pPr>
    </w:p>
    <w:p w:rsidR="003F3AA4" w:rsidRDefault="003F3AA4" w:rsidP="00EC76B4">
      <w:pPr>
        <w:pStyle w:val="af8"/>
        <w:rPr>
          <w:rtl/>
        </w:rPr>
      </w:pPr>
      <w:bookmarkStart w:id="513" w:name="ET_yor_5771_74"/>
      <w:r w:rsidRPr="00EC76B4">
        <w:rPr>
          <w:rStyle w:val="TagStyle"/>
          <w:rtl/>
        </w:rPr>
        <w:t xml:space="preserve"> &lt;&lt; יור &gt;&gt;</w:t>
      </w:r>
      <w:r w:rsidRPr="00153EBF">
        <w:rPr>
          <w:rStyle w:val="TagStyle"/>
          <w:rtl/>
        </w:rPr>
        <w:t xml:space="preserve"> </w:t>
      </w:r>
      <w:r>
        <w:rPr>
          <w:rtl/>
        </w:rPr>
        <w:t>היו"ר איתן גינזבורג:</w:t>
      </w:r>
      <w:r w:rsidRPr="00153EBF">
        <w:rPr>
          <w:rStyle w:val="TagStyle"/>
          <w:rtl/>
        </w:rPr>
        <w:t xml:space="preserve"> </w:t>
      </w:r>
      <w:r w:rsidRPr="00EC76B4">
        <w:rPr>
          <w:rStyle w:val="TagStyle"/>
          <w:rtl/>
        </w:rPr>
        <w:t>&lt;&lt; יור &gt;&gt;</w:t>
      </w:r>
      <w:r>
        <w:rPr>
          <w:rtl/>
        </w:rPr>
        <w:t xml:space="preserve">   </w:t>
      </w:r>
      <w:bookmarkEnd w:id="513"/>
    </w:p>
    <w:p w:rsidR="003F3AA4" w:rsidRDefault="003F3AA4" w:rsidP="003F3AA4">
      <w:pPr>
        <w:pStyle w:val="KeepWithNext"/>
        <w:rPr>
          <w:rtl/>
        </w:rPr>
      </w:pPr>
    </w:p>
    <w:p w:rsidR="003F3AA4" w:rsidRDefault="00205DB4" w:rsidP="00205DB4">
      <w:pPr>
        <w:rPr>
          <w:rtl/>
        </w:rPr>
      </w:pPr>
      <w:r>
        <w:rPr>
          <w:rFonts w:hint="cs"/>
          <w:rtl/>
        </w:rPr>
        <w:t xml:space="preserve">חבר </w:t>
      </w:r>
      <w:bookmarkStart w:id="514" w:name="_ETM_Q1_3022000"/>
      <w:bookmarkEnd w:id="514"/>
      <w:r>
        <w:rPr>
          <w:rFonts w:hint="cs"/>
          <w:rtl/>
        </w:rPr>
        <w:t xml:space="preserve">הכנסת סעדי, אתה תקבל רשות דיבור. </w:t>
      </w:r>
    </w:p>
    <w:p w:rsidR="003F3AA4" w:rsidRDefault="003F3AA4" w:rsidP="003F3AA4">
      <w:pPr>
        <w:rPr>
          <w:rtl/>
        </w:rPr>
      </w:pPr>
    </w:p>
    <w:p w:rsidR="003F3AA4" w:rsidRDefault="003F3AA4" w:rsidP="00EC76B4">
      <w:pPr>
        <w:pStyle w:val="a5"/>
        <w:rPr>
          <w:rtl/>
        </w:rPr>
      </w:pPr>
      <w:bookmarkStart w:id="515" w:name="ET_speaker_5292_75"/>
      <w:r w:rsidRPr="00EC76B4">
        <w:rPr>
          <w:rStyle w:val="TagStyle"/>
          <w:rtl/>
        </w:rPr>
        <w:t xml:space="preserve"> &lt;&lt; דובר &gt;&gt;</w:t>
      </w:r>
      <w:r w:rsidRPr="00153EBF">
        <w:rPr>
          <w:rStyle w:val="TagStyle"/>
          <w:rtl/>
        </w:rPr>
        <w:t xml:space="preserve"> </w:t>
      </w:r>
      <w:r>
        <w:rPr>
          <w:rtl/>
        </w:rPr>
        <w:t>אוסאמה סעדי (הרשימה המשותפת):</w:t>
      </w:r>
      <w:r w:rsidRPr="00153EBF">
        <w:rPr>
          <w:rStyle w:val="TagStyle"/>
          <w:rtl/>
        </w:rPr>
        <w:t xml:space="preserve"> </w:t>
      </w:r>
      <w:r w:rsidRPr="00EC76B4">
        <w:rPr>
          <w:rStyle w:val="TagStyle"/>
          <w:rtl/>
        </w:rPr>
        <w:t>&lt;&lt; דובר &gt;&gt;</w:t>
      </w:r>
      <w:r>
        <w:rPr>
          <w:rtl/>
        </w:rPr>
        <w:t xml:space="preserve">   </w:t>
      </w:r>
      <w:bookmarkEnd w:id="515"/>
    </w:p>
    <w:p w:rsidR="003F3AA4" w:rsidRDefault="003F3AA4" w:rsidP="003F3AA4">
      <w:pPr>
        <w:pStyle w:val="KeepWithNext"/>
        <w:rPr>
          <w:rtl/>
        </w:rPr>
      </w:pPr>
    </w:p>
    <w:p w:rsidR="00205DB4" w:rsidRDefault="00205DB4" w:rsidP="00205DB4">
      <w:pPr>
        <w:rPr>
          <w:rtl/>
        </w:rPr>
      </w:pPr>
      <w:r>
        <w:rPr>
          <w:rFonts w:hint="cs"/>
          <w:rtl/>
        </w:rPr>
        <w:t xml:space="preserve">מה זה פה? ככה </w:t>
      </w:r>
      <w:bookmarkStart w:id="516" w:name="_ETM_Q1_3025000"/>
      <w:bookmarkEnd w:id="516"/>
      <w:r>
        <w:rPr>
          <w:rFonts w:hint="cs"/>
          <w:rtl/>
        </w:rPr>
        <w:t xml:space="preserve">אתה רוצה להיות שר משפטים? </w:t>
      </w:r>
    </w:p>
    <w:p w:rsidR="00205DB4" w:rsidRDefault="00205DB4" w:rsidP="00205DB4">
      <w:pPr>
        <w:rPr>
          <w:rtl/>
        </w:rPr>
      </w:pPr>
    </w:p>
    <w:p w:rsidR="00205DB4" w:rsidRDefault="00205DB4" w:rsidP="00EC76B4">
      <w:pPr>
        <w:pStyle w:val="af7"/>
        <w:rPr>
          <w:rtl/>
        </w:rPr>
      </w:pPr>
      <w:bookmarkStart w:id="517" w:name="ET_interruption_5790_347"/>
      <w:r w:rsidRPr="00EC76B4">
        <w:rPr>
          <w:rStyle w:val="TagStyle"/>
          <w:rtl/>
        </w:rPr>
        <w:t xml:space="preserve"> &lt;&lt; קריאה &gt;&gt;</w:t>
      </w:r>
      <w:r w:rsidRPr="00205DB4">
        <w:rPr>
          <w:rStyle w:val="TagStyle"/>
          <w:rtl/>
        </w:rPr>
        <w:t xml:space="preserve"> </w:t>
      </w:r>
      <w:r>
        <w:rPr>
          <w:rtl/>
        </w:rPr>
        <w:t>אבי ניסנקורן (כחול לבן):</w:t>
      </w:r>
      <w:r w:rsidRPr="00205DB4">
        <w:rPr>
          <w:rStyle w:val="TagStyle"/>
          <w:rtl/>
        </w:rPr>
        <w:t xml:space="preserve"> </w:t>
      </w:r>
      <w:r w:rsidRPr="00EC76B4">
        <w:rPr>
          <w:rStyle w:val="TagStyle"/>
          <w:rtl/>
        </w:rPr>
        <w:t>&lt;&lt; קריאה &gt;&gt;</w:t>
      </w:r>
      <w:r>
        <w:rPr>
          <w:rtl/>
        </w:rPr>
        <w:t xml:space="preserve">   </w:t>
      </w:r>
      <w:bookmarkEnd w:id="517"/>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אל תיתן לי ציונים.</w:t>
      </w:r>
    </w:p>
    <w:p w:rsidR="00205DB4" w:rsidRDefault="00205DB4" w:rsidP="00205DB4">
      <w:pPr>
        <w:rPr>
          <w:rtl/>
          <w:lang w:eastAsia="he-IL"/>
        </w:rPr>
      </w:pPr>
    </w:p>
    <w:p w:rsidR="00205DB4" w:rsidRDefault="00205DB4" w:rsidP="00EC76B4">
      <w:pPr>
        <w:pStyle w:val="a5"/>
        <w:rPr>
          <w:rtl/>
        </w:rPr>
      </w:pPr>
      <w:bookmarkStart w:id="518" w:name="_ETM_Q1_3026000"/>
      <w:bookmarkStart w:id="519" w:name="ET_speaker_5292_348"/>
      <w:bookmarkEnd w:id="518"/>
      <w:r w:rsidRPr="00EC76B4">
        <w:rPr>
          <w:rStyle w:val="TagStyle"/>
          <w:rtl/>
        </w:rPr>
        <w:t xml:space="preserve"> &lt;&lt; דובר &gt;&gt;</w:t>
      </w:r>
      <w:r w:rsidRPr="00205DB4">
        <w:rPr>
          <w:rStyle w:val="TagStyle"/>
          <w:rtl/>
        </w:rPr>
        <w:t xml:space="preserve"> </w:t>
      </w:r>
      <w:r>
        <w:rPr>
          <w:rtl/>
        </w:rPr>
        <w:t>אוסאמה סעדי (הרשימה המשותפת):</w:t>
      </w:r>
      <w:r w:rsidRPr="00205DB4">
        <w:rPr>
          <w:rStyle w:val="TagStyle"/>
          <w:rtl/>
        </w:rPr>
        <w:t xml:space="preserve"> </w:t>
      </w:r>
      <w:r w:rsidRPr="00EC76B4">
        <w:rPr>
          <w:rStyle w:val="TagStyle"/>
          <w:rtl/>
        </w:rPr>
        <w:t>&lt;&lt; דובר &gt;&gt;</w:t>
      </w:r>
      <w:r>
        <w:rPr>
          <w:rtl/>
        </w:rPr>
        <w:t xml:space="preserve">   </w:t>
      </w:r>
      <w:bookmarkEnd w:id="519"/>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אני נותן, כי אתה סותם פיות פה. </w:t>
      </w:r>
    </w:p>
    <w:p w:rsidR="00205DB4" w:rsidRDefault="00205DB4" w:rsidP="00205DB4">
      <w:pPr>
        <w:rPr>
          <w:rtl/>
          <w:lang w:eastAsia="he-IL"/>
        </w:rPr>
      </w:pPr>
    </w:p>
    <w:p w:rsidR="00205DB4" w:rsidRDefault="00205DB4" w:rsidP="00EC76B4">
      <w:pPr>
        <w:pStyle w:val="af7"/>
        <w:rPr>
          <w:rtl/>
        </w:rPr>
      </w:pPr>
      <w:bookmarkStart w:id="520" w:name="_ETM_Q1_3029000"/>
      <w:bookmarkStart w:id="521" w:name="ET_interruption_5790_349"/>
      <w:bookmarkEnd w:id="520"/>
      <w:r w:rsidRPr="00EC76B4">
        <w:rPr>
          <w:rStyle w:val="TagStyle"/>
          <w:rtl/>
        </w:rPr>
        <w:t xml:space="preserve"> &lt;&lt; קריאה &gt;&gt;</w:t>
      </w:r>
      <w:r w:rsidRPr="00205DB4">
        <w:rPr>
          <w:rStyle w:val="TagStyle"/>
          <w:rtl/>
        </w:rPr>
        <w:t xml:space="preserve"> </w:t>
      </w:r>
      <w:r>
        <w:rPr>
          <w:rtl/>
        </w:rPr>
        <w:t>אבי ניסנקורן (כחול לבן):</w:t>
      </w:r>
      <w:r w:rsidRPr="00205DB4">
        <w:rPr>
          <w:rStyle w:val="TagStyle"/>
          <w:rtl/>
        </w:rPr>
        <w:t xml:space="preserve"> </w:t>
      </w:r>
      <w:r w:rsidRPr="00EC76B4">
        <w:rPr>
          <w:rStyle w:val="TagStyle"/>
          <w:rtl/>
        </w:rPr>
        <w:t>&lt;&lt; קריאה &gt;&gt;</w:t>
      </w:r>
      <w:r>
        <w:rPr>
          <w:rtl/>
        </w:rPr>
        <w:t xml:space="preserve">   </w:t>
      </w:r>
      <w:bookmarkEnd w:id="521"/>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אני לא סותם פיות, אתה ממשיך להתווכח. </w:t>
      </w:r>
    </w:p>
    <w:p w:rsidR="00205DB4" w:rsidRDefault="00205DB4" w:rsidP="00205DB4">
      <w:pPr>
        <w:rPr>
          <w:rtl/>
          <w:lang w:eastAsia="he-IL"/>
        </w:rPr>
      </w:pPr>
      <w:bookmarkStart w:id="522" w:name="_ETM_Q1_3031000"/>
      <w:bookmarkEnd w:id="522"/>
    </w:p>
    <w:p w:rsidR="003F3AA4" w:rsidRDefault="003F3AA4" w:rsidP="00EC76B4">
      <w:pPr>
        <w:pStyle w:val="af8"/>
        <w:rPr>
          <w:rtl/>
        </w:rPr>
      </w:pPr>
      <w:bookmarkStart w:id="523" w:name="_ETM_Q1_3032000"/>
      <w:bookmarkStart w:id="524" w:name="ET_yor_5771_76"/>
      <w:bookmarkEnd w:id="523"/>
      <w:r w:rsidRPr="00EC76B4">
        <w:rPr>
          <w:rStyle w:val="TagStyle"/>
          <w:rtl/>
        </w:rPr>
        <w:t xml:space="preserve"> &lt;&lt; יור &gt;&gt;</w:t>
      </w:r>
      <w:r w:rsidRPr="00153EBF">
        <w:rPr>
          <w:rStyle w:val="TagStyle"/>
          <w:rtl/>
        </w:rPr>
        <w:t xml:space="preserve"> </w:t>
      </w:r>
      <w:r>
        <w:rPr>
          <w:rtl/>
        </w:rPr>
        <w:t>היו"ר איתן גינזבורג:</w:t>
      </w:r>
      <w:r w:rsidRPr="00153EBF">
        <w:rPr>
          <w:rStyle w:val="TagStyle"/>
          <w:rtl/>
        </w:rPr>
        <w:t xml:space="preserve"> </w:t>
      </w:r>
      <w:r w:rsidRPr="00EC76B4">
        <w:rPr>
          <w:rStyle w:val="TagStyle"/>
          <w:rtl/>
        </w:rPr>
        <w:t>&lt;&lt; יור &gt;&gt;</w:t>
      </w:r>
      <w:r>
        <w:rPr>
          <w:rtl/>
        </w:rPr>
        <w:t xml:space="preserve">   </w:t>
      </w:r>
      <w:bookmarkEnd w:id="524"/>
    </w:p>
    <w:p w:rsidR="003F3AA4" w:rsidRDefault="003F3AA4" w:rsidP="003F3AA4">
      <w:pPr>
        <w:pStyle w:val="KeepWithNext"/>
        <w:rPr>
          <w:rtl/>
        </w:rPr>
      </w:pPr>
    </w:p>
    <w:p w:rsidR="00205DB4" w:rsidRDefault="00205DB4" w:rsidP="003F3AA4">
      <w:pPr>
        <w:rPr>
          <w:rtl/>
        </w:rPr>
      </w:pPr>
      <w:r>
        <w:rPr>
          <w:rFonts w:hint="cs"/>
          <w:rtl/>
        </w:rPr>
        <w:t xml:space="preserve">חבר הכנסת סעדי, ביקשתי לאפשר לו לדבר. </w:t>
      </w:r>
      <w:bookmarkStart w:id="525" w:name="_ETM_Q1_3033000"/>
      <w:bookmarkEnd w:id="525"/>
      <w:r>
        <w:rPr>
          <w:rFonts w:hint="cs"/>
          <w:rtl/>
        </w:rPr>
        <w:t xml:space="preserve">אני קורא לך לסדר פעם ראשונה, מספיק עם הדבר </w:t>
      </w:r>
      <w:bookmarkStart w:id="526" w:name="_ETM_Q1_3036000"/>
      <w:bookmarkEnd w:id="526"/>
      <w:r>
        <w:rPr>
          <w:rFonts w:hint="cs"/>
          <w:rtl/>
        </w:rPr>
        <w:t xml:space="preserve">הזה. </w:t>
      </w:r>
    </w:p>
    <w:p w:rsidR="00205DB4" w:rsidRDefault="00205DB4" w:rsidP="003F3AA4">
      <w:pPr>
        <w:rPr>
          <w:rtl/>
        </w:rPr>
      </w:pPr>
    </w:p>
    <w:p w:rsidR="00205DB4" w:rsidRDefault="00205DB4" w:rsidP="00EC76B4">
      <w:pPr>
        <w:pStyle w:val="a5"/>
        <w:rPr>
          <w:rtl/>
        </w:rPr>
      </w:pPr>
      <w:bookmarkStart w:id="527" w:name="ET_speaker_5292_350"/>
      <w:r w:rsidRPr="00EC76B4">
        <w:rPr>
          <w:rStyle w:val="TagStyle"/>
          <w:rtl/>
        </w:rPr>
        <w:t xml:space="preserve"> &lt;&lt; דובר &gt;&gt;</w:t>
      </w:r>
      <w:r w:rsidRPr="00205DB4">
        <w:rPr>
          <w:rStyle w:val="TagStyle"/>
          <w:rtl/>
        </w:rPr>
        <w:t xml:space="preserve"> </w:t>
      </w:r>
      <w:r>
        <w:rPr>
          <w:rtl/>
        </w:rPr>
        <w:t>אוסאמה סעדי (הרשימה המשותפת):</w:t>
      </w:r>
      <w:r w:rsidRPr="00205DB4">
        <w:rPr>
          <w:rStyle w:val="TagStyle"/>
          <w:rtl/>
        </w:rPr>
        <w:t xml:space="preserve"> </w:t>
      </w:r>
      <w:r w:rsidRPr="00EC76B4">
        <w:rPr>
          <w:rStyle w:val="TagStyle"/>
          <w:rtl/>
        </w:rPr>
        <w:t>&lt;&lt; דובר &gt;&gt;</w:t>
      </w:r>
      <w:r>
        <w:rPr>
          <w:rtl/>
        </w:rPr>
        <w:t xml:space="preserve">   </w:t>
      </w:r>
      <w:bookmarkEnd w:id="527"/>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אתה מציג פה מודל, יציבות שלטונית, אני שואל אותך. </w:t>
      </w:r>
      <w:bookmarkStart w:id="528" w:name="_ETM_Q1_3039000"/>
      <w:bookmarkEnd w:id="528"/>
      <w:r>
        <w:rPr>
          <w:rFonts w:hint="cs"/>
          <w:rtl/>
          <w:lang w:eastAsia="he-IL"/>
        </w:rPr>
        <w:t>מה הבעיה? למה לא ארבע שנים? אם זו יציבות שלטונית,</w:t>
      </w:r>
      <w:bookmarkStart w:id="529" w:name="_ETM_Q1_3043000"/>
      <w:bookmarkEnd w:id="529"/>
      <w:r>
        <w:rPr>
          <w:rFonts w:hint="cs"/>
          <w:rtl/>
          <w:lang w:eastAsia="he-IL"/>
        </w:rPr>
        <w:t xml:space="preserve"> ומודל ופריטטי, למה לא כל הכנסת. </w:t>
      </w:r>
    </w:p>
    <w:p w:rsidR="00205DB4" w:rsidRDefault="00205DB4" w:rsidP="00205DB4">
      <w:pPr>
        <w:rPr>
          <w:rtl/>
          <w:lang w:eastAsia="he-IL"/>
        </w:rPr>
      </w:pPr>
    </w:p>
    <w:p w:rsidR="00205DB4" w:rsidRDefault="00205DB4" w:rsidP="00EC76B4">
      <w:pPr>
        <w:pStyle w:val="af8"/>
        <w:rPr>
          <w:rtl/>
        </w:rPr>
      </w:pPr>
      <w:bookmarkStart w:id="530" w:name="ET_yor_5771_351"/>
      <w:r w:rsidRPr="00EC76B4">
        <w:rPr>
          <w:rStyle w:val="TagStyle"/>
          <w:rtl/>
        </w:rPr>
        <w:t xml:space="preserve"> &lt;&lt; יור &gt;&gt;</w:t>
      </w:r>
      <w:r w:rsidRPr="00205DB4">
        <w:rPr>
          <w:rStyle w:val="TagStyle"/>
          <w:rtl/>
        </w:rPr>
        <w:t xml:space="preserve"> </w:t>
      </w:r>
      <w:r>
        <w:rPr>
          <w:rtl/>
        </w:rPr>
        <w:t>היו"ר איתן גינזבורג:</w:t>
      </w:r>
      <w:r w:rsidRPr="00205DB4">
        <w:rPr>
          <w:rStyle w:val="TagStyle"/>
          <w:rtl/>
        </w:rPr>
        <w:t xml:space="preserve"> </w:t>
      </w:r>
      <w:r w:rsidRPr="00EC76B4">
        <w:rPr>
          <w:rStyle w:val="TagStyle"/>
          <w:rtl/>
        </w:rPr>
        <w:t>&lt;&lt; יור &gt;&gt;</w:t>
      </w:r>
      <w:r>
        <w:rPr>
          <w:rtl/>
        </w:rPr>
        <w:t xml:space="preserve">   </w:t>
      </w:r>
      <w:bookmarkEnd w:id="530"/>
    </w:p>
    <w:p w:rsidR="00205DB4" w:rsidRDefault="00205DB4" w:rsidP="00205DB4">
      <w:pPr>
        <w:pStyle w:val="KeepWithNext"/>
        <w:rPr>
          <w:rtl/>
          <w:lang w:eastAsia="he-IL"/>
        </w:rPr>
      </w:pPr>
    </w:p>
    <w:p w:rsidR="003F3AA4" w:rsidRDefault="00205DB4" w:rsidP="00205DB4">
      <w:pPr>
        <w:rPr>
          <w:rtl/>
          <w:lang w:eastAsia="he-IL"/>
        </w:rPr>
      </w:pPr>
      <w:r>
        <w:rPr>
          <w:rFonts w:hint="cs"/>
          <w:rtl/>
          <w:lang w:eastAsia="he-IL"/>
        </w:rPr>
        <w:t xml:space="preserve">אוסמה, קראתי לך </w:t>
      </w:r>
      <w:bookmarkStart w:id="531" w:name="_ETM_Q1_3046000"/>
      <w:bookmarkEnd w:id="531"/>
      <w:r>
        <w:rPr>
          <w:rFonts w:hint="cs"/>
          <w:rtl/>
          <w:lang w:eastAsia="he-IL"/>
        </w:rPr>
        <w:t>פעם ראשונה. אוסמה, די. די, מספיק. א</w:t>
      </w:r>
      <w:r>
        <w:rPr>
          <w:rFonts w:hint="cs"/>
          <w:rtl/>
        </w:rPr>
        <w:t xml:space="preserve">ני מבקש לתת לדבר, זה לא יכול </w:t>
      </w:r>
      <w:bookmarkStart w:id="532" w:name="_ETM_Q1_3051000"/>
      <w:bookmarkEnd w:id="532"/>
      <w:r>
        <w:rPr>
          <w:rFonts w:hint="cs"/>
          <w:rtl/>
        </w:rPr>
        <w:t xml:space="preserve">להיות. גם לא הערות. תנו לאנשים לדבר. </w:t>
      </w:r>
      <w:r w:rsidR="003F3AA4">
        <w:rPr>
          <w:rFonts w:hint="cs"/>
          <w:rtl/>
        </w:rPr>
        <w:t>אתם מנתקים את חוט המחשבה</w:t>
      </w:r>
      <w:r>
        <w:rPr>
          <w:rFonts w:hint="cs"/>
          <w:rtl/>
        </w:rPr>
        <w:t xml:space="preserve">, אתם מפריעים </w:t>
      </w:r>
      <w:bookmarkStart w:id="533" w:name="_ETM_Q1_3057000"/>
      <w:bookmarkEnd w:id="533"/>
      <w:r>
        <w:rPr>
          <w:rFonts w:hint="cs"/>
          <w:rtl/>
        </w:rPr>
        <w:t>לאחרים להבין</w:t>
      </w:r>
      <w:r w:rsidR="003F3AA4">
        <w:rPr>
          <w:rFonts w:hint="cs"/>
          <w:rtl/>
        </w:rPr>
        <w:t>.</w:t>
      </w:r>
      <w:r>
        <w:rPr>
          <w:rFonts w:hint="cs"/>
          <w:rtl/>
        </w:rPr>
        <w:t xml:space="preserve"> תנו לדבר.</w:t>
      </w:r>
      <w:r w:rsidR="003F3AA4">
        <w:rPr>
          <w:rFonts w:hint="cs"/>
          <w:rtl/>
        </w:rPr>
        <w:t xml:space="preserve"> כל זמן </w:t>
      </w:r>
      <w:r>
        <w:rPr>
          <w:rFonts w:hint="cs"/>
          <w:rtl/>
        </w:rPr>
        <w:t xml:space="preserve">שכל אחד </w:t>
      </w:r>
      <w:r w:rsidR="003F3AA4">
        <w:rPr>
          <w:rFonts w:hint="cs"/>
          <w:rtl/>
        </w:rPr>
        <w:t xml:space="preserve">מכם </w:t>
      </w:r>
      <w:r>
        <w:rPr>
          <w:rFonts w:hint="cs"/>
          <w:rtl/>
        </w:rPr>
        <w:t>יפריע לדבר, אני אפחית מזמן הדיבור שלו</w:t>
      </w:r>
      <w:r w:rsidR="003F3AA4">
        <w:rPr>
          <w:rFonts w:hint="cs"/>
          <w:rtl/>
        </w:rPr>
        <w:t>.</w:t>
      </w:r>
      <w:r>
        <w:rPr>
          <w:rFonts w:hint="cs"/>
          <w:rtl/>
        </w:rPr>
        <w:t xml:space="preserve"> אני מודיע לכם מההתחלה. אי אפשר </w:t>
      </w:r>
      <w:bookmarkStart w:id="534" w:name="_ETM_Q1_3064000"/>
      <w:bookmarkEnd w:id="534"/>
      <w:r>
        <w:rPr>
          <w:rFonts w:hint="cs"/>
          <w:rtl/>
        </w:rPr>
        <w:t xml:space="preserve">להתנהל בצורה כזאת. גם לוותיקים שביניכם, </w:t>
      </w:r>
      <w:r w:rsidR="003F3AA4">
        <w:rPr>
          <w:rFonts w:hint="cs"/>
          <w:rtl/>
        </w:rPr>
        <w:t xml:space="preserve">אל תייצרו את הסיטואציה. </w:t>
      </w:r>
    </w:p>
    <w:p w:rsidR="003F3AA4" w:rsidRDefault="003F3AA4" w:rsidP="003F3AA4">
      <w:pPr>
        <w:rPr>
          <w:rtl/>
        </w:rPr>
      </w:pPr>
    </w:p>
    <w:p w:rsidR="003F3AA4" w:rsidRDefault="003F3AA4" w:rsidP="00EC76B4">
      <w:pPr>
        <w:pStyle w:val="a5"/>
        <w:rPr>
          <w:rtl/>
        </w:rPr>
      </w:pPr>
      <w:bookmarkStart w:id="535" w:name="ET_knessetmember_5790_77"/>
      <w:r w:rsidRPr="00EC76B4">
        <w:rPr>
          <w:rStyle w:val="TagStyle"/>
          <w:rtl/>
        </w:rPr>
        <w:t xml:space="preserve"> &lt;&lt; דובר &gt;&gt;</w:t>
      </w:r>
      <w:r w:rsidRPr="00153EBF">
        <w:rPr>
          <w:rStyle w:val="TagStyle"/>
          <w:rtl/>
        </w:rPr>
        <w:t xml:space="preserve"> </w:t>
      </w:r>
      <w:r>
        <w:rPr>
          <w:rtl/>
        </w:rPr>
        <w:t>אבי ניסנקורן (כחול לבן):</w:t>
      </w:r>
      <w:r w:rsidRPr="00153EBF">
        <w:rPr>
          <w:rStyle w:val="TagStyle"/>
          <w:rtl/>
        </w:rPr>
        <w:t xml:space="preserve"> </w:t>
      </w:r>
      <w:r w:rsidRPr="00EC76B4">
        <w:rPr>
          <w:rStyle w:val="TagStyle"/>
          <w:rtl/>
        </w:rPr>
        <w:t>&lt;&lt; דובר &gt;&gt;</w:t>
      </w:r>
      <w:r>
        <w:rPr>
          <w:rtl/>
        </w:rPr>
        <w:t xml:space="preserve">   </w:t>
      </w:r>
      <w:bookmarkEnd w:id="535"/>
    </w:p>
    <w:p w:rsidR="003F3AA4" w:rsidRDefault="003F3AA4" w:rsidP="003F3AA4">
      <w:pPr>
        <w:pStyle w:val="KeepWithNext"/>
        <w:rPr>
          <w:rtl/>
        </w:rPr>
      </w:pPr>
    </w:p>
    <w:p w:rsidR="00205DB4" w:rsidRDefault="003F3AA4" w:rsidP="00205DB4">
      <w:pPr>
        <w:rPr>
          <w:rtl/>
        </w:rPr>
      </w:pPr>
      <w:r>
        <w:rPr>
          <w:rFonts w:hint="cs"/>
          <w:rtl/>
        </w:rPr>
        <w:t xml:space="preserve">הצעת החוק הזאת לוקחת בחשבון שאנחנו בשיתוק </w:t>
      </w:r>
      <w:r w:rsidR="00205DB4">
        <w:rPr>
          <w:rFonts w:hint="cs"/>
          <w:rtl/>
        </w:rPr>
        <w:t xml:space="preserve">חוקתי ושיתוק </w:t>
      </w:r>
      <w:r>
        <w:rPr>
          <w:rFonts w:hint="cs"/>
          <w:rtl/>
        </w:rPr>
        <w:t xml:space="preserve">פוליטי כבר יותר משנה, </w:t>
      </w:r>
      <w:r w:rsidR="00205DB4">
        <w:rPr>
          <w:rFonts w:hint="cs"/>
          <w:rtl/>
        </w:rPr>
        <w:t xml:space="preserve">ולכן נדרש </w:t>
      </w:r>
      <w:bookmarkStart w:id="536" w:name="_ETM_Q1_3086000"/>
      <w:bookmarkEnd w:id="536"/>
      <w:r w:rsidR="00205DB4">
        <w:rPr>
          <w:rFonts w:hint="cs"/>
          <w:rtl/>
        </w:rPr>
        <w:t xml:space="preserve">תיקון בחוק היסוד שבעצם מאפשר </w:t>
      </w:r>
      <w:r>
        <w:rPr>
          <w:rFonts w:hint="cs"/>
          <w:rtl/>
        </w:rPr>
        <w:t>מצב חדש שמאפשר את המבנה שדיברתי עליו</w:t>
      </w:r>
      <w:r w:rsidR="00205DB4">
        <w:rPr>
          <w:rFonts w:hint="cs"/>
          <w:rtl/>
        </w:rPr>
        <w:t xml:space="preserve"> לפני כן</w:t>
      </w:r>
      <w:r>
        <w:rPr>
          <w:rFonts w:hint="cs"/>
          <w:rtl/>
        </w:rPr>
        <w:t xml:space="preserve">. אחרי שנה כזאת </w:t>
      </w:r>
      <w:r w:rsidR="00205DB4">
        <w:rPr>
          <w:rFonts w:hint="cs"/>
          <w:rtl/>
        </w:rPr>
        <w:t xml:space="preserve">אנחנו חושבים שמדינת </w:t>
      </w:r>
      <w:bookmarkStart w:id="537" w:name="_ETM_Q1_3097000"/>
      <w:bookmarkEnd w:id="537"/>
      <w:r w:rsidR="00205DB4">
        <w:rPr>
          <w:rFonts w:hint="cs"/>
          <w:rtl/>
        </w:rPr>
        <w:t xml:space="preserve">ישראל </w:t>
      </w:r>
      <w:r>
        <w:rPr>
          <w:rFonts w:hint="cs"/>
          <w:rtl/>
        </w:rPr>
        <w:t xml:space="preserve">זקוקה ליציבות, </w:t>
      </w:r>
      <w:r w:rsidR="00205DB4">
        <w:rPr>
          <w:rFonts w:hint="cs"/>
          <w:rtl/>
        </w:rPr>
        <w:t xml:space="preserve">זקוקה למודל פריטטי, שזה בעצם הכרעת הבוחר על פני שלוש מערכות בחירות רצופות, </w:t>
      </w:r>
      <w:r>
        <w:rPr>
          <w:rFonts w:hint="cs"/>
          <w:rtl/>
        </w:rPr>
        <w:t xml:space="preserve">ולכן הבאנו את הצעת החוק הזאת </w:t>
      </w:r>
      <w:r w:rsidR="00205DB4">
        <w:rPr>
          <w:rFonts w:hint="cs"/>
          <w:rtl/>
        </w:rPr>
        <w:t xml:space="preserve">לפני הוועדה ולפני המליאה. </w:t>
      </w:r>
    </w:p>
    <w:p w:rsidR="00205DB4" w:rsidRDefault="00205DB4" w:rsidP="00205DB4">
      <w:pPr>
        <w:rPr>
          <w:rtl/>
        </w:rPr>
      </w:pPr>
    </w:p>
    <w:p w:rsidR="003F3AA4" w:rsidRDefault="00205DB4" w:rsidP="00205DB4">
      <w:pPr>
        <w:rPr>
          <w:rtl/>
        </w:rPr>
      </w:pPr>
      <w:r>
        <w:rPr>
          <w:rFonts w:hint="cs"/>
          <w:rtl/>
        </w:rPr>
        <w:t>אני מאוד-</w:t>
      </w:r>
      <w:r w:rsidR="003F3AA4">
        <w:rPr>
          <w:rFonts w:hint="cs"/>
          <w:rtl/>
        </w:rPr>
        <w:t>מאוד מקווה שהצעת החוק הזאת תעבור בשלוש קריאות</w:t>
      </w:r>
      <w:r>
        <w:rPr>
          <w:rFonts w:hint="cs"/>
          <w:rtl/>
        </w:rPr>
        <w:t xml:space="preserve">. תודה. </w:t>
      </w:r>
    </w:p>
    <w:p w:rsidR="003F3AA4" w:rsidRDefault="003F3AA4" w:rsidP="003F3AA4">
      <w:pPr>
        <w:rPr>
          <w:rtl/>
        </w:rPr>
      </w:pPr>
    </w:p>
    <w:p w:rsidR="003F3AA4" w:rsidRDefault="003F3AA4" w:rsidP="00EC76B4">
      <w:pPr>
        <w:pStyle w:val="af8"/>
        <w:rPr>
          <w:rtl/>
        </w:rPr>
      </w:pPr>
      <w:bookmarkStart w:id="538" w:name="ET_yor_5771_78"/>
      <w:r w:rsidRPr="00EC76B4">
        <w:rPr>
          <w:rStyle w:val="TagStyle"/>
          <w:rtl/>
        </w:rPr>
        <w:t xml:space="preserve"> &lt;&lt; יור &gt;&gt;</w:t>
      </w:r>
      <w:r w:rsidRPr="00153EBF">
        <w:rPr>
          <w:rStyle w:val="TagStyle"/>
          <w:rtl/>
        </w:rPr>
        <w:t xml:space="preserve"> </w:t>
      </w:r>
      <w:r>
        <w:rPr>
          <w:rtl/>
        </w:rPr>
        <w:t>היו"ר איתן גינזבורג:</w:t>
      </w:r>
      <w:r w:rsidRPr="00153EBF">
        <w:rPr>
          <w:rStyle w:val="TagStyle"/>
          <w:rtl/>
        </w:rPr>
        <w:t xml:space="preserve"> </w:t>
      </w:r>
      <w:r w:rsidRPr="00EC76B4">
        <w:rPr>
          <w:rStyle w:val="TagStyle"/>
          <w:rtl/>
        </w:rPr>
        <w:t>&lt;&lt; יור &gt;&gt;</w:t>
      </w:r>
      <w:r>
        <w:rPr>
          <w:rtl/>
        </w:rPr>
        <w:t xml:space="preserve">   </w:t>
      </w:r>
      <w:bookmarkEnd w:id="538"/>
    </w:p>
    <w:p w:rsidR="003F3AA4" w:rsidRDefault="003F3AA4" w:rsidP="003F3AA4">
      <w:pPr>
        <w:pStyle w:val="KeepWithNext"/>
        <w:rPr>
          <w:rtl/>
        </w:rPr>
      </w:pPr>
    </w:p>
    <w:p w:rsidR="003F3AA4" w:rsidRDefault="003F3AA4" w:rsidP="003F3AA4">
      <w:pPr>
        <w:rPr>
          <w:rtl/>
        </w:rPr>
      </w:pPr>
      <w:r>
        <w:rPr>
          <w:rFonts w:hint="cs"/>
          <w:rtl/>
        </w:rPr>
        <w:t xml:space="preserve">פריטטי </w:t>
      </w:r>
      <w:r>
        <w:rPr>
          <w:rtl/>
        </w:rPr>
        <w:t>–</w:t>
      </w:r>
      <w:r>
        <w:rPr>
          <w:rFonts w:hint="cs"/>
          <w:rtl/>
        </w:rPr>
        <w:t xml:space="preserve"> </w:t>
      </w:r>
      <w:r w:rsidR="00205DB4">
        <w:rPr>
          <w:rFonts w:hint="cs"/>
          <w:rtl/>
        </w:rPr>
        <w:t xml:space="preserve">אפשר פשוט להגיד </w:t>
      </w:r>
      <w:r>
        <w:rPr>
          <w:rFonts w:hint="cs"/>
          <w:rtl/>
        </w:rPr>
        <w:t xml:space="preserve">שוויוני. </w:t>
      </w:r>
    </w:p>
    <w:p w:rsidR="003F3AA4" w:rsidRDefault="003F3AA4" w:rsidP="003F3AA4">
      <w:pPr>
        <w:rPr>
          <w:rtl/>
        </w:rPr>
      </w:pPr>
    </w:p>
    <w:p w:rsidR="00205DB4" w:rsidRDefault="00205DB4" w:rsidP="00EC76B4">
      <w:pPr>
        <w:pStyle w:val="af7"/>
        <w:rPr>
          <w:rtl/>
        </w:rPr>
      </w:pPr>
      <w:bookmarkStart w:id="539" w:name="ET_interruption_5949_352"/>
      <w:r w:rsidRPr="00EC76B4">
        <w:rPr>
          <w:rStyle w:val="TagStyle"/>
          <w:rtl/>
        </w:rPr>
        <w:t xml:space="preserve"> &lt;&lt; קריאה &gt;&gt;</w:t>
      </w:r>
      <w:r w:rsidRPr="00205DB4">
        <w:rPr>
          <w:rStyle w:val="TagStyle"/>
          <w:rtl/>
        </w:rPr>
        <w:t xml:space="preserve"> </w:t>
      </w:r>
      <w:r>
        <w:rPr>
          <w:rtl/>
        </w:rPr>
        <w:t>תמר זנדברג (מרצ):</w:t>
      </w:r>
      <w:r w:rsidRPr="00205DB4">
        <w:rPr>
          <w:rStyle w:val="TagStyle"/>
          <w:rtl/>
        </w:rPr>
        <w:t xml:space="preserve"> </w:t>
      </w:r>
      <w:r w:rsidRPr="00EC76B4">
        <w:rPr>
          <w:rStyle w:val="TagStyle"/>
          <w:rtl/>
        </w:rPr>
        <w:t>&lt;&lt; קריאה &gt;&gt;</w:t>
      </w:r>
      <w:r>
        <w:rPr>
          <w:rtl/>
        </w:rPr>
        <w:t xml:space="preserve">   </w:t>
      </w:r>
      <w:bookmarkEnd w:id="539"/>
    </w:p>
    <w:p w:rsidR="00205DB4" w:rsidRDefault="00205DB4" w:rsidP="00205DB4">
      <w:pPr>
        <w:pStyle w:val="KeepWithNext"/>
        <w:rPr>
          <w:rtl/>
          <w:lang w:eastAsia="he-IL"/>
        </w:rPr>
      </w:pPr>
    </w:p>
    <w:p w:rsidR="00205DB4" w:rsidRDefault="00205DB4" w:rsidP="00205DB4">
      <w:pPr>
        <w:rPr>
          <w:rtl/>
          <w:lang w:eastAsia="he-IL"/>
        </w:rPr>
      </w:pPr>
      <w:r>
        <w:rPr>
          <w:rFonts w:hint="cs"/>
          <w:rtl/>
          <w:lang w:eastAsia="he-IL"/>
        </w:rPr>
        <w:t xml:space="preserve">פריטטי </w:t>
      </w:r>
      <w:r w:rsidR="009F7162">
        <w:rPr>
          <w:rFonts w:hint="cs"/>
          <w:rtl/>
          <w:lang w:eastAsia="he-IL"/>
        </w:rPr>
        <w:t xml:space="preserve">או פריטטי, בקמץ. </w:t>
      </w:r>
    </w:p>
    <w:p w:rsidR="009F7162" w:rsidRDefault="009F7162" w:rsidP="00205DB4">
      <w:pPr>
        <w:rPr>
          <w:rtl/>
          <w:lang w:eastAsia="he-IL"/>
        </w:rPr>
      </w:pPr>
    </w:p>
    <w:p w:rsidR="009F7162" w:rsidRDefault="009F7162" w:rsidP="00EC76B4">
      <w:pPr>
        <w:pStyle w:val="af8"/>
        <w:rPr>
          <w:rtl/>
        </w:rPr>
      </w:pPr>
      <w:bookmarkStart w:id="540" w:name="_ETM_Q1_3122000"/>
      <w:bookmarkStart w:id="541" w:name="ET_yor_5771_353"/>
      <w:bookmarkEnd w:id="540"/>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41"/>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אפשר להגיד פריטטה, אם את רוצה. פריטטי. </w:t>
      </w:r>
    </w:p>
    <w:p w:rsidR="009F7162" w:rsidRDefault="009F7162" w:rsidP="009F7162">
      <w:pPr>
        <w:rPr>
          <w:rtl/>
          <w:lang w:eastAsia="he-IL"/>
        </w:rPr>
      </w:pPr>
    </w:p>
    <w:p w:rsidR="009F7162" w:rsidRDefault="009F7162" w:rsidP="00EC76B4">
      <w:pPr>
        <w:pStyle w:val="af8"/>
        <w:rPr>
          <w:rtl/>
        </w:rPr>
      </w:pPr>
      <w:bookmarkStart w:id="542" w:name="ET_yor_5771_354"/>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42"/>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היועץ המשפטי, בבקשה. </w:t>
      </w:r>
    </w:p>
    <w:p w:rsidR="009F7162" w:rsidRPr="009F7162" w:rsidRDefault="009F7162" w:rsidP="009F7162">
      <w:pPr>
        <w:rPr>
          <w:rtl/>
          <w:lang w:eastAsia="he-IL"/>
        </w:rPr>
      </w:pPr>
      <w:bookmarkStart w:id="543" w:name="_ETM_Q1_3125000"/>
      <w:bookmarkEnd w:id="543"/>
    </w:p>
    <w:p w:rsidR="003F3AA4" w:rsidRDefault="003F3AA4" w:rsidP="00EC76B4">
      <w:pPr>
        <w:pStyle w:val="a5"/>
        <w:rPr>
          <w:rtl/>
        </w:rPr>
      </w:pPr>
      <w:bookmarkStart w:id="544" w:name="ET_speaker_גור_בליי_79"/>
      <w:r w:rsidRPr="00EC76B4">
        <w:rPr>
          <w:rStyle w:val="TagStyle"/>
          <w:rtl/>
        </w:rPr>
        <w:t xml:space="preserve"> &lt;&lt; דובר &gt;&gt;</w:t>
      </w:r>
      <w:r w:rsidRPr="00153EBF">
        <w:rPr>
          <w:rStyle w:val="TagStyle"/>
          <w:rtl/>
        </w:rPr>
        <w:t xml:space="preserve"> </w:t>
      </w:r>
      <w:r>
        <w:rPr>
          <w:rtl/>
        </w:rPr>
        <w:t>גור בליי:</w:t>
      </w:r>
      <w:r w:rsidRPr="00153EBF">
        <w:rPr>
          <w:rStyle w:val="TagStyle"/>
          <w:rtl/>
        </w:rPr>
        <w:t xml:space="preserve"> </w:t>
      </w:r>
      <w:r w:rsidRPr="00EC76B4">
        <w:rPr>
          <w:rStyle w:val="TagStyle"/>
          <w:rtl/>
        </w:rPr>
        <w:t>&lt;&lt; דובר &gt;&gt;</w:t>
      </w:r>
      <w:r>
        <w:rPr>
          <w:rtl/>
        </w:rPr>
        <w:t xml:space="preserve">   </w:t>
      </w:r>
      <w:bookmarkEnd w:id="544"/>
    </w:p>
    <w:p w:rsidR="003F3AA4" w:rsidRDefault="003F3AA4" w:rsidP="003F3AA4">
      <w:pPr>
        <w:pStyle w:val="KeepWithNext"/>
        <w:rPr>
          <w:rtl/>
        </w:rPr>
      </w:pPr>
    </w:p>
    <w:p w:rsidR="009F7162" w:rsidRDefault="003F3AA4" w:rsidP="009F7162">
      <w:pPr>
        <w:rPr>
          <w:rtl/>
        </w:rPr>
      </w:pPr>
      <w:r>
        <w:rPr>
          <w:rFonts w:hint="cs"/>
          <w:rtl/>
        </w:rPr>
        <w:t xml:space="preserve">אני אתייחס </w:t>
      </w:r>
      <w:r w:rsidR="009F7162">
        <w:rPr>
          <w:rFonts w:hint="cs"/>
          <w:rtl/>
        </w:rPr>
        <w:t>לכמה מהנקודות</w:t>
      </w:r>
      <w:bookmarkStart w:id="545" w:name="_ETM_Q1_3131000"/>
      <w:bookmarkEnd w:id="545"/>
      <w:r w:rsidR="009F7162">
        <w:rPr>
          <w:rFonts w:hint="cs"/>
          <w:rtl/>
        </w:rPr>
        <w:t xml:space="preserve"> שעלו. קודם כול, הנייר שהפצנו הוא לא חוות דעת </w:t>
      </w:r>
      <w:bookmarkStart w:id="546" w:name="_ETM_Q1_3138000"/>
      <w:bookmarkEnd w:id="546"/>
      <w:r w:rsidR="009F7162">
        <w:rPr>
          <w:rFonts w:hint="cs"/>
          <w:rtl/>
        </w:rPr>
        <w:t>מקיפה, אלא מסמך הכנה.</w:t>
      </w:r>
    </w:p>
    <w:p w:rsidR="009F7162" w:rsidRDefault="009F7162" w:rsidP="009F7162">
      <w:pPr>
        <w:rPr>
          <w:rtl/>
        </w:rPr>
      </w:pPr>
    </w:p>
    <w:p w:rsidR="009F7162" w:rsidRDefault="009F7162" w:rsidP="00EC76B4">
      <w:pPr>
        <w:pStyle w:val="af7"/>
        <w:rPr>
          <w:rtl/>
        </w:rPr>
      </w:pPr>
      <w:bookmarkStart w:id="547" w:name="ET_interruption_5933_355"/>
      <w:r w:rsidRPr="00EC76B4">
        <w:rPr>
          <w:rStyle w:val="TagStyle"/>
          <w:rtl/>
        </w:rPr>
        <w:t xml:space="preserve"> &lt;&lt; קריאה &gt;&gt;</w:t>
      </w:r>
      <w:r w:rsidRPr="009F7162">
        <w:rPr>
          <w:rStyle w:val="TagStyle"/>
          <w:rtl/>
        </w:rPr>
        <w:t xml:space="preserve"> </w:t>
      </w:r>
      <w:r>
        <w:rPr>
          <w:rtl/>
        </w:rPr>
        <w:t>קארין אלהרר (יש עתיד-תל"ם):</w:t>
      </w:r>
      <w:r w:rsidRPr="009F7162">
        <w:rPr>
          <w:rStyle w:val="TagStyle"/>
          <w:rtl/>
        </w:rPr>
        <w:t xml:space="preserve"> </w:t>
      </w:r>
      <w:r w:rsidRPr="00EC76B4">
        <w:rPr>
          <w:rStyle w:val="TagStyle"/>
          <w:rtl/>
        </w:rPr>
        <w:t>&lt;&lt; קריאה &gt;&gt;</w:t>
      </w:r>
      <w:r>
        <w:rPr>
          <w:rtl/>
        </w:rPr>
        <w:t xml:space="preserve">   </w:t>
      </w:r>
      <w:bookmarkEnd w:id="547"/>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כמה זמן אתה מכיר את ההצעה?</w:t>
      </w:r>
    </w:p>
    <w:p w:rsidR="009F7162" w:rsidRDefault="009F7162" w:rsidP="009F7162">
      <w:pPr>
        <w:rPr>
          <w:rtl/>
          <w:lang w:eastAsia="he-IL"/>
        </w:rPr>
      </w:pPr>
    </w:p>
    <w:p w:rsidR="009F7162" w:rsidRDefault="009F7162" w:rsidP="00EC76B4">
      <w:pPr>
        <w:pStyle w:val="af8"/>
        <w:rPr>
          <w:rtl/>
        </w:rPr>
      </w:pPr>
      <w:bookmarkStart w:id="548" w:name="ET_yor_5771_356"/>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48"/>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רגע, אנחנו לא בחקירות עכשיו. </w:t>
      </w:r>
    </w:p>
    <w:p w:rsidR="009F7162" w:rsidRDefault="009F7162" w:rsidP="009F7162">
      <w:pPr>
        <w:rPr>
          <w:rtl/>
          <w:lang w:eastAsia="he-IL"/>
        </w:rPr>
      </w:pPr>
    </w:p>
    <w:p w:rsidR="009F7162" w:rsidRDefault="009F7162" w:rsidP="00EC76B4">
      <w:pPr>
        <w:pStyle w:val="af7"/>
        <w:rPr>
          <w:rtl/>
        </w:rPr>
      </w:pPr>
      <w:bookmarkStart w:id="549" w:name="_ETM_Q1_3140000"/>
      <w:bookmarkStart w:id="550" w:name="ET_interruption_5933_357"/>
      <w:bookmarkEnd w:id="549"/>
      <w:r w:rsidRPr="00EC76B4">
        <w:rPr>
          <w:rStyle w:val="TagStyle"/>
          <w:rtl/>
        </w:rPr>
        <w:t xml:space="preserve"> &lt;&lt; קריאה &gt;&gt;</w:t>
      </w:r>
      <w:r w:rsidRPr="009F7162">
        <w:rPr>
          <w:rStyle w:val="TagStyle"/>
          <w:rtl/>
        </w:rPr>
        <w:t xml:space="preserve"> </w:t>
      </w:r>
      <w:r>
        <w:rPr>
          <w:rtl/>
        </w:rPr>
        <w:t>קארין אלהרר (יש עתיד-תל"ם):</w:t>
      </w:r>
      <w:r w:rsidRPr="009F7162">
        <w:rPr>
          <w:rStyle w:val="TagStyle"/>
          <w:rtl/>
        </w:rPr>
        <w:t xml:space="preserve"> </w:t>
      </w:r>
      <w:r w:rsidRPr="00EC76B4">
        <w:rPr>
          <w:rStyle w:val="TagStyle"/>
          <w:rtl/>
        </w:rPr>
        <w:t>&lt;&lt; קריאה &gt;&gt;</w:t>
      </w:r>
      <w:r>
        <w:rPr>
          <w:rtl/>
        </w:rPr>
        <w:t xml:space="preserve">   </w:t>
      </w:r>
      <w:bookmarkEnd w:id="550"/>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לא, אני רוצה לדעת - - - </w:t>
      </w:r>
    </w:p>
    <w:p w:rsidR="009F7162" w:rsidRDefault="009F7162" w:rsidP="009F7162">
      <w:pPr>
        <w:rPr>
          <w:rtl/>
          <w:lang w:eastAsia="he-IL"/>
        </w:rPr>
      </w:pPr>
    </w:p>
    <w:p w:rsidR="009F7162" w:rsidRDefault="009F7162" w:rsidP="00EC76B4">
      <w:pPr>
        <w:pStyle w:val="af8"/>
        <w:rPr>
          <w:rtl/>
        </w:rPr>
      </w:pPr>
      <w:bookmarkStart w:id="551" w:name="ET_yor_5771_358"/>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51"/>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אבל הוא עוד לא התחיל לדבר. חברת הכנסת אלהרר, יש הרבה שאלות חשובות. חברת הכנסת אלהרר, הוא עוד לא התחיל לדבר. אי אפשר בצורה כזאת. דיברת, תני לו להגיד מילה. לא יכול להיות שעל </w:t>
      </w:r>
      <w:bookmarkStart w:id="552" w:name="_ETM_Q1_3155000"/>
      <w:bookmarkEnd w:id="552"/>
      <w:r>
        <w:rPr>
          <w:rFonts w:hint="cs"/>
          <w:rtl/>
          <w:lang w:eastAsia="he-IL"/>
        </w:rPr>
        <w:t xml:space="preserve">כל משפט וחצי משפט של מישהו, מישהו יעצור </w:t>
      </w:r>
      <w:bookmarkStart w:id="553" w:name="_ETM_Q1_3157000"/>
      <w:bookmarkEnd w:id="553"/>
      <w:r>
        <w:rPr>
          <w:rFonts w:hint="cs"/>
          <w:rtl/>
          <w:lang w:eastAsia="he-IL"/>
        </w:rPr>
        <w:t xml:space="preserve">אותו. </w:t>
      </w:r>
    </w:p>
    <w:p w:rsidR="009F7162" w:rsidRDefault="009F7162" w:rsidP="009F7162">
      <w:pPr>
        <w:rPr>
          <w:rtl/>
          <w:lang w:eastAsia="he-IL"/>
        </w:rPr>
      </w:pPr>
    </w:p>
    <w:p w:rsidR="009F7162" w:rsidRDefault="009F7162" w:rsidP="00EC76B4">
      <w:pPr>
        <w:pStyle w:val="af7"/>
        <w:rPr>
          <w:rtl/>
        </w:rPr>
      </w:pPr>
      <w:bookmarkStart w:id="554" w:name="_ETM_Q1_3158000"/>
      <w:bookmarkStart w:id="555" w:name="ET_interruption_5933_359"/>
      <w:bookmarkEnd w:id="554"/>
      <w:r w:rsidRPr="00EC76B4">
        <w:rPr>
          <w:rStyle w:val="TagStyle"/>
          <w:rtl/>
        </w:rPr>
        <w:t xml:space="preserve"> &lt;&lt; קריאה &gt;&gt;</w:t>
      </w:r>
      <w:r w:rsidRPr="009F7162">
        <w:rPr>
          <w:rStyle w:val="TagStyle"/>
          <w:rtl/>
        </w:rPr>
        <w:t xml:space="preserve"> </w:t>
      </w:r>
      <w:r>
        <w:rPr>
          <w:rtl/>
        </w:rPr>
        <w:t>קארין אלהרר (יש עתיד-תל"ם):</w:t>
      </w:r>
      <w:r w:rsidRPr="009F7162">
        <w:rPr>
          <w:rStyle w:val="TagStyle"/>
          <w:rtl/>
        </w:rPr>
        <w:t xml:space="preserve"> </w:t>
      </w:r>
      <w:r w:rsidRPr="00EC76B4">
        <w:rPr>
          <w:rStyle w:val="TagStyle"/>
          <w:rtl/>
        </w:rPr>
        <w:t>&lt;&lt; קריאה &gt;&gt;</w:t>
      </w:r>
      <w:r>
        <w:rPr>
          <w:rtl/>
        </w:rPr>
        <w:t xml:space="preserve">   </w:t>
      </w:r>
      <w:bookmarkEnd w:id="555"/>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אתה לא תמנע ממנו לענות לי. </w:t>
      </w:r>
    </w:p>
    <w:p w:rsidR="009F7162" w:rsidRDefault="009F7162" w:rsidP="009F7162">
      <w:pPr>
        <w:rPr>
          <w:rtl/>
          <w:lang w:eastAsia="he-IL"/>
        </w:rPr>
      </w:pPr>
    </w:p>
    <w:p w:rsidR="009F7162" w:rsidRDefault="009F7162" w:rsidP="00EC76B4">
      <w:pPr>
        <w:pStyle w:val="af8"/>
        <w:rPr>
          <w:rtl/>
        </w:rPr>
      </w:pPr>
      <w:bookmarkStart w:id="556" w:name="ET_yor_5771_360"/>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56"/>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אני לא אמנע ממנו, אבל אני אאפשר לו לדבר ואת לא תפריעי. כרגע את מפריעה לו לדבר. </w:t>
      </w:r>
    </w:p>
    <w:p w:rsidR="009F7162" w:rsidRDefault="009F7162" w:rsidP="009F7162">
      <w:pPr>
        <w:rPr>
          <w:rtl/>
          <w:lang w:eastAsia="he-IL"/>
        </w:rPr>
      </w:pPr>
    </w:p>
    <w:p w:rsidR="009F7162" w:rsidRDefault="009F7162" w:rsidP="00EC76B4">
      <w:pPr>
        <w:pStyle w:val="af7"/>
        <w:rPr>
          <w:rtl/>
        </w:rPr>
      </w:pPr>
      <w:bookmarkStart w:id="557" w:name="ET_interruption_5933_361"/>
      <w:r w:rsidRPr="00EC76B4">
        <w:rPr>
          <w:rStyle w:val="TagStyle"/>
          <w:rtl/>
        </w:rPr>
        <w:t xml:space="preserve"> &lt;&lt; קריאה &gt;&gt;</w:t>
      </w:r>
      <w:r w:rsidRPr="009F7162">
        <w:rPr>
          <w:rStyle w:val="TagStyle"/>
          <w:rtl/>
        </w:rPr>
        <w:t xml:space="preserve"> </w:t>
      </w:r>
      <w:r>
        <w:rPr>
          <w:rtl/>
        </w:rPr>
        <w:t>קארין אלהרר (יש עתיד-תל"ם):</w:t>
      </w:r>
      <w:r w:rsidRPr="009F7162">
        <w:rPr>
          <w:rStyle w:val="TagStyle"/>
          <w:rtl/>
        </w:rPr>
        <w:t xml:space="preserve"> </w:t>
      </w:r>
      <w:r w:rsidRPr="00EC76B4">
        <w:rPr>
          <w:rStyle w:val="TagStyle"/>
          <w:rtl/>
        </w:rPr>
        <w:t>&lt;&lt; קריאה &gt;&gt;</w:t>
      </w:r>
      <w:r>
        <w:rPr>
          <w:rtl/>
        </w:rPr>
        <w:t xml:space="preserve">   </w:t>
      </w:r>
      <w:bookmarkEnd w:id="557"/>
    </w:p>
    <w:p w:rsidR="009F7162" w:rsidRDefault="009F7162" w:rsidP="009F7162">
      <w:pPr>
        <w:pStyle w:val="KeepWithNext"/>
        <w:rPr>
          <w:rtl/>
          <w:lang w:eastAsia="he-IL"/>
        </w:rPr>
      </w:pPr>
    </w:p>
    <w:p w:rsidR="009F7162" w:rsidRDefault="009F7162" w:rsidP="009F7162">
      <w:pPr>
        <w:rPr>
          <w:rtl/>
          <w:lang w:eastAsia="he-IL"/>
        </w:rPr>
      </w:pPr>
      <w:bookmarkStart w:id="558" w:name="_ETM_Q1_3167000"/>
      <w:bookmarkEnd w:id="558"/>
      <w:r>
        <w:rPr>
          <w:rFonts w:hint="cs"/>
          <w:rtl/>
          <w:lang w:eastAsia="he-IL"/>
        </w:rPr>
        <w:t xml:space="preserve">אתה מתנגח בכל בן אדם שפותח את הפה. </w:t>
      </w:r>
    </w:p>
    <w:p w:rsidR="009F7162" w:rsidRDefault="009F7162" w:rsidP="009F7162">
      <w:pPr>
        <w:rPr>
          <w:rtl/>
          <w:lang w:eastAsia="he-IL"/>
        </w:rPr>
      </w:pPr>
    </w:p>
    <w:p w:rsidR="009F7162" w:rsidRDefault="009F7162" w:rsidP="00EC76B4">
      <w:pPr>
        <w:pStyle w:val="af8"/>
        <w:rPr>
          <w:rtl/>
        </w:rPr>
      </w:pPr>
      <w:bookmarkStart w:id="559" w:name="ET_yor_5771_362"/>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59"/>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כי אני לא רוצה שתפריעו. </w:t>
      </w:r>
    </w:p>
    <w:p w:rsidR="009F7162" w:rsidRDefault="009F7162" w:rsidP="009F7162">
      <w:pPr>
        <w:rPr>
          <w:rtl/>
          <w:lang w:eastAsia="he-IL"/>
        </w:rPr>
      </w:pPr>
    </w:p>
    <w:p w:rsidR="009F7162" w:rsidRDefault="009F7162" w:rsidP="00EC76B4">
      <w:pPr>
        <w:pStyle w:val="a5"/>
        <w:rPr>
          <w:rtl/>
        </w:rPr>
      </w:pPr>
      <w:bookmarkStart w:id="560" w:name="_ETM_Q1_3169000"/>
      <w:bookmarkStart w:id="561" w:name="_ETM_Q1_3172000"/>
      <w:bookmarkStart w:id="562" w:name="ET_speaker_גור_בליי_363"/>
      <w:bookmarkEnd w:id="560"/>
      <w:bookmarkEnd w:id="561"/>
      <w:r w:rsidRPr="00EC76B4">
        <w:rPr>
          <w:rStyle w:val="TagStyle"/>
          <w:rtl/>
        </w:rPr>
        <w:t xml:space="preserve"> &lt;&lt; דובר &gt;&gt;</w:t>
      </w:r>
      <w:r w:rsidRPr="009F7162">
        <w:rPr>
          <w:rStyle w:val="TagStyle"/>
          <w:rtl/>
        </w:rPr>
        <w:t xml:space="preserve"> </w:t>
      </w:r>
      <w:r>
        <w:rPr>
          <w:rtl/>
        </w:rPr>
        <w:t>גור בליי:</w:t>
      </w:r>
      <w:r w:rsidRPr="009F7162">
        <w:rPr>
          <w:rStyle w:val="TagStyle"/>
          <w:rtl/>
        </w:rPr>
        <w:t xml:space="preserve"> </w:t>
      </w:r>
      <w:r w:rsidRPr="00EC76B4">
        <w:rPr>
          <w:rStyle w:val="TagStyle"/>
          <w:rtl/>
        </w:rPr>
        <w:t>&lt;&lt; דובר &gt;&gt;</w:t>
      </w:r>
      <w:r>
        <w:rPr>
          <w:rtl/>
        </w:rPr>
        <w:t xml:space="preserve">   </w:t>
      </w:r>
      <w:bookmarkEnd w:id="562"/>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אני אתייחס </w:t>
      </w:r>
      <w:bookmarkStart w:id="563" w:name="_ETM_Q1_3171000"/>
      <w:bookmarkEnd w:id="563"/>
      <w:r>
        <w:rPr>
          <w:rFonts w:hint="cs"/>
          <w:rtl/>
          <w:lang w:eastAsia="he-IL"/>
        </w:rPr>
        <w:t xml:space="preserve">גם לשאלה הזאת, חברת הכנסת אלהרר. </w:t>
      </w:r>
    </w:p>
    <w:p w:rsidR="009F7162" w:rsidRPr="009F7162" w:rsidRDefault="009F7162" w:rsidP="009F7162">
      <w:pPr>
        <w:rPr>
          <w:rtl/>
          <w:lang w:eastAsia="he-IL"/>
        </w:rPr>
      </w:pPr>
      <w:bookmarkStart w:id="564" w:name="_ETM_Q1_3177000"/>
      <w:bookmarkEnd w:id="564"/>
    </w:p>
    <w:p w:rsidR="003F3AA4" w:rsidRDefault="009F7162" w:rsidP="009F7162">
      <w:pPr>
        <w:rPr>
          <w:rtl/>
        </w:rPr>
      </w:pPr>
      <w:r>
        <w:rPr>
          <w:rFonts w:hint="cs"/>
          <w:rtl/>
        </w:rPr>
        <w:t>כמו</w:t>
      </w:r>
      <w:r w:rsidR="003F3AA4">
        <w:rPr>
          <w:rFonts w:hint="cs"/>
          <w:rtl/>
        </w:rPr>
        <w:t xml:space="preserve"> שאמרתי, המסמך הזה הוא לא חוות הדעת שלנו, הוא מסמך הכנה</w:t>
      </w:r>
      <w:r>
        <w:rPr>
          <w:rFonts w:hint="cs"/>
          <w:rtl/>
        </w:rPr>
        <w:t xml:space="preserve">, כמו </w:t>
      </w:r>
      <w:bookmarkStart w:id="565" w:name="_ETM_Q1_3180000"/>
      <w:bookmarkEnd w:id="565"/>
      <w:r>
        <w:rPr>
          <w:rFonts w:hint="cs"/>
          <w:rtl/>
        </w:rPr>
        <w:t>שהרבה פעמים אנחנו מניחים בפני הוועדה,</w:t>
      </w:r>
      <w:r w:rsidR="003F3AA4">
        <w:rPr>
          <w:rFonts w:hint="cs"/>
          <w:rtl/>
        </w:rPr>
        <w:t xml:space="preserve"> שבו בשלב ראשון אנחנו </w:t>
      </w:r>
      <w:r>
        <w:rPr>
          <w:rFonts w:hint="cs"/>
          <w:rtl/>
        </w:rPr>
        <w:t xml:space="preserve">רק </w:t>
      </w:r>
      <w:r w:rsidR="003F3AA4">
        <w:rPr>
          <w:rFonts w:hint="cs"/>
          <w:rtl/>
        </w:rPr>
        <w:t>פורסים</w:t>
      </w:r>
      <w:r>
        <w:rPr>
          <w:rFonts w:hint="cs"/>
          <w:rtl/>
        </w:rPr>
        <w:t xml:space="preserve"> את הסוגיות שעומדות </w:t>
      </w:r>
      <w:bookmarkStart w:id="566" w:name="_ETM_Q1_3191000"/>
      <w:bookmarkEnd w:id="566"/>
      <w:r>
        <w:rPr>
          <w:rFonts w:hint="cs"/>
          <w:rtl/>
        </w:rPr>
        <w:t>על הפרק</w:t>
      </w:r>
      <w:r w:rsidR="003F3AA4">
        <w:rPr>
          <w:rFonts w:hint="cs"/>
          <w:rtl/>
        </w:rPr>
        <w:t xml:space="preserve">. אנחנו נוסיף </w:t>
      </w:r>
      <w:r>
        <w:rPr>
          <w:rFonts w:hint="cs"/>
          <w:rtl/>
        </w:rPr>
        <w:t xml:space="preserve">ונביע </w:t>
      </w:r>
      <w:r w:rsidR="003F3AA4">
        <w:rPr>
          <w:rFonts w:hint="cs"/>
          <w:rtl/>
        </w:rPr>
        <w:t xml:space="preserve">באריכות ובפירוט בעל פה </w:t>
      </w:r>
      <w:r>
        <w:rPr>
          <w:rFonts w:hint="cs"/>
          <w:rtl/>
        </w:rPr>
        <w:t xml:space="preserve">את העמדה שלנו על כל אחת מהסוגיות שעולות פה. </w:t>
      </w:r>
    </w:p>
    <w:p w:rsidR="009F7162" w:rsidRDefault="009F7162" w:rsidP="009F7162">
      <w:pPr>
        <w:rPr>
          <w:rtl/>
        </w:rPr>
      </w:pPr>
    </w:p>
    <w:p w:rsidR="009F7162" w:rsidRDefault="009F7162" w:rsidP="00EC76B4">
      <w:pPr>
        <w:pStyle w:val="af7"/>
        <w:rPr>
          <w:rtl/>
        </w:rPr>
      </w:pPr>
      <w:bookmarkStart w:id="567" w:name="ET_interruption_5933_364"/>
      <w:r w:rsidRPr="00EC76B4">
        <w:rPr>
          <w:rStyle w:val="TagStyle"/>
          <w:rtl/>
        </w:rPr>
        <w:t xml:space="preserve"> &lt;&lt; קריאה &gt;&gt;</w:t>
      </w:r>
      <w:r w:rsidRPr="009F7162">
        <w:rPr>
          <w:rStyle w:val="TagStyle"/>
          <w:rtl/>
        </w:rPr>
        <w:t xml:space="preserve"> </w:t>
      </w:r>
      <w:r>
        <w:rPr>
          <w:rtl/>
        </w:rPr>
        <w:t>קארין אלהרר (יש עתיד-תל"ם):</w:t>
      </w:r>
      <w:r w:rsidRPr="009F7162">
        <w:rPr>
          <w:rStyle w:val="TagStyle"/>
          <w:rtl/>
        </w:rPr>
        <w:t xml:space="preserve"> </w:t>
      </w:r>
      <w:r w:rsidRPr="00EC76B4">
        <w:rPr>
          <w:rStyle w:val="TagStyle"/>
          <w:rtl/>
        </w:rPr>
        <w:t>&lt;&lt; קריאה &gt;&gt;</w:t>
      </w:r>
      <w:r>
        <w:rPr>
          <w:rtl/>
        </w:rPr>
        <w:t xml:space="preserve">   </w:t>
      </w:r>
      <w:bookmarkEnd w:id="567"/>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למה לא בכתב?</w:t>
      </w:r>
    </w:p>
    <w:p w:rsidR="009F7162" w:rsidRDefault="009F7162" w:rsidP="009F7162">
      <w:pPr>
        <w:rPr>
          <w:rtl/>
          <w:lang w:eastAsia="he-IL"/>
        </w:rPr>
      </w:pPr>
    </w:p>
    <w:p w:rsidR="009F7162" w:rsidRDefault="009F7162" w:rsidP="00EC76B4">
      <w:pPr>
        <w:pStyle w:val="a5"/>
        <w:rPr>
          <w:rtl/>
        </w:rPr>
      </w:pPr>
      <w:bookmarkStart w:id="568" w:name="ET_speaker_גור_בליי_365"/>
      <w:r w:rsidRPr="00EC76B4">
        <w:rPr>
          <w:rStyle w:val="TagStyle"/>
          <w:rtl/>
        </w:rPr>
        <w:t xml:space="preserve"> &lt;&lt; דובר &gt;&gt;</w:t>
      </w:r>
      <w:r w:rsidRPr="009F7162">
        <w:rPr>
          <w:rStyle w:val="TagStyle"/>
          <w:rtl/>
        </w:rPr>
        <w:t xml:space="preserve"> </w:t>
      </w:r>
      <w:r>
        <w:rPr>
          <w:rtl/>
        </w:rPr>
        <w:t>גור בליי:</w:t>
      </w:r>
      <w:r w:rsidRPr="009F7162">
        <w:rPr>
          <w:rStyle w:val="TagStyle"/>
          <w:rtl/>
        </w:rPr>
        <w:t xml:space="preserve"> </w:t>
      </w:r>
      <w:r w:rsidRPr="00EC76B4">
        <w:rPr>
          <w:rStyle w:val="TagStyle"/>
          <w:rtl/>
        </w:rPr>
        <w:t>&lt;&lt; דובר &gt;&gt;</w:t>
      </w:r>
      <w:r>
        <w:rPr>
          <w:rtl/>
        </w:rPr>
        <w:t xml:space="preserve">   </w:t>
      </w:r>
      <w:bookmarkEnd w:id="568"/>
    </w:p>
    <w:p w:rsidR="009F7162" w:rsidRDefault="009F7162" w:rsidP="009F7162">
      <w:pPr>
        <w:pStyle w:val="KeepWithNext"/>
        <w:rPr>
          <w:rtl/>
          <w:lang w:eastAsia="he-IL"/>
        </w:rPr>
      </w:pPr>
    </w:p>
    <w:p w:rsidR="009F7162" w:rsidRDefault="009F7162" w:rsidP="009F7162">
      <w:pPr>
        <w:rPr>
          <w:rtl/>
        </w:rPr>
      </w:pPr>
      <w:r>
        <w:rPr>
          <w:rFonts w:hint="cs"/>
          <w:rtl/>
        </w:rPr>
        <w:t xml:space="preserve">שניה. כמו שכתבנו, אנחנו חושבים </w:t>
      </w:r>
      <w:bookmarkStart w:id="569" w:name="_ETM_Q1_3207000"/>
      <w:bookmarkEnd w:id="569"/>
      <w:r>
        <w:rPr>
          <w:rFonts w:hint="cs"/>
          <w:rtl/>
        </w:rPr>
        <w:t xml:space="preserve">שבחלק מהנושאים האלה יש בהחלט קשיים והם מעוררים שאלות לא </w:t>
      </w:r>
      <w:bookmarkStart w:id="570" w:name="_ETM_Q1_3211000"/>
      <w:bookmarkEnd w:id="570"/>
      <w:r>
        <w:rPr>
          <w:rFonts w:hint="cs"/>
          <w:rtl/>
        </w:rPr>
        <w:t xml:space="preserve">פשוטות ואנחנו נתייחס אליהם במהלך הדיון. </w:t>
      </w:r>
    </w:p>
    <w:p w:rsidR="009F7162" w:rsidRDefault="009F7162" w:rsidP="009F7162">
      <w:pPr>
        <w:rPr>
          <w:rtl/>
        </w:rPr>
      </w:pPr>
    </w:p>
    <w:p w:rsidR="009F7162" w:rsidRDefault="009F7162" w:rsidP="00EC76B4">
      <w:pPr>
        <w:pStyle w:val="a5"/>
        <w:rPr>
          <w:rStyle w:val="TagStyle"/>
          <w:rtl/>
        </w:rPr>
      </w:pPr>
      <w:bookmarkStart w:id="571" w:name="ET_speaker_5292_366"/>
      <w:r w:rsidRPr="00EC76B4">
        <w:rPr>
          <w:rStyle w:val="TagStyle"/>
          <w:rtl/>
        </w:rPr>
        <w:t xml:space="preserve"> &lt;&lt; דובר &gt;&gt;</w:t>
      </w:r>
      <w:r w:rsidRPr="009F7162">
        <w:rPr>
          <w:rStyle w:val="TagStyle"/>
          <w:rtl/>
        </w:rPr>
        <w:t xml:space="preserve"> </w:t>
      </w:r>
      <w:r w:rsidRPr="009F7162">
        <w:rPr>
          <w:rStyle w:val="TagStyle"/>
          <w:rFonts w:cs="David"/>
          <w:b w:val="0"/>
          <w:color w:val="auto"/>
          <w:bdr w:val="none" w:sz="0" w:space="0" w:color="auto"/>
          <w:rtl/>
        </w:rPr>
        <w:t>אוסאמה סעדי (הרשימה המשותפת):</w:t>
      </w:r>
      <w:r w:rsidRPr="009F7162">
        <w:rPr>
          <w:rStyle w:val="TagStyle"/>
          <w:rtl/>
        </w:rPr>
        <w:t xml:space="preserve"> </w:t>
      </w:r>
      <w:r w:rsidRPr="00EC76B4">
        <w:rPr>
          <w:rStyle w:val="TagStyle"/>
          <w:rtl/>
        </w:rPr>
        <w:t>&lt;&lt; דובר &gt;&gt;</w:t>
      </w:r>
      <w:r>
        <w:rPr>
          <w:rStyle w:val="TagStyle"/>
          <w:rtl/>
        </w:rPr>
        <w:t xml:space="preserve">   </w:t>
      </w:r>
      <w:bookmarkEnd w:id="571"/>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למה לא בכתב? זה </w:t>
      </w:r>
      <w:bookmarkStart w:id="572" w:name="_ETM_Q1_3213000"/>
      <w:bookmarkEnd w:id="572"/>
      <w:r>
        <w:rPr>
          <w:rFonts w:hint="cs"/>
          <w:rtl/>
          <w:lang w:eastAsia="he-IL"/>
        </w:rPr>
        <w:t>תמיד היה לפני הדיון, כדי שנקרא ונלמד. עם כל הכבוד - - -</w:t>
      </w:r>
    </w:p>
    <w:p w:rsidR="009F7162" w:rsidRDefault="009F7162" w:rsidP="009F7162">
      <w:pPr>
        <w:rPr>
          <w:rtl/>
          <w:lang w:eastAsia="he-IL"/>
        </w:rPr>
      </w:pPr>
    </w:p>
    <w:p w:rsidR="009F7162" w:rsidRDefault="009F7162" w:rsidP="00EC76B4">
      <w:pPr>
        <w:pStyle w:val="a5"/>
        <w:rPr>
          <w:rStyle w:val="TagStyle"/>
          <w:rtl/>
        </w:rPr>
      </w:pPr>
      <w:bookmarkStart w:id="573" w:name="_ETM_Q1_3217000"/>
      <w:bookmarkStart w:id="574" w:name="ET_speaker_גור_בליי_367"/>
      <w:bookmarkEnd w:id="573"/>
      <w:r w:rsidRPr="00EC76B4">
        <w:rPr>
          <w:rStyle w:val="TagStyle"/>
          <w:rtl/>
        </w:rPr>
        <w:t xml:space="preserve"> &lt;&lt; דובר &gt;&gt;</w:t>
      </w:r>
      <w:r w:rsidR="00EC76B4">
        <w:rPr>
          <w:rStyle w:val="TagStyle"/>
          <w:rFonts w:cs="David" w:hint="cs"/>
          <w:b w:val="0"/>
          <w:color w:val="auto"/>
          <w:bdr w:val="none" w:sz="0" w:space="0" w:color="auto"/>
          <w:rtl/>
        </w:rPr>
        <w:t>-</w:t>
      </w:r>
      <w:r w:rsidRPr="00EC76B4">
        <w:rPr>
          <w:rStyle w:val="TagStyle"/>
          <w:rtl/>
        </w:rPr>
        <w:t>&lt;&lt; דובר &gt;&gt;</w:t>
      </w:r>
      <w:r>
        <w:rPr>
          <w:rStyle w:val="TagStyle"/>
          <w:rtl/>
        </w:rPr>
        <w:t xml:space="preserve">   </w:t>
      </w:r>
      <w:bookmarkEnd w:id="574"/>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אני חושב - - - </w:t>
      </w:r>
    </w:p>
    <w:p w:rsidR="009F7162" w:rsidRDefault="009F7162" w:rsidP="009F7162">
      <w:pPr>
        <w:rPr>
          <w:rtl/>
          <w:lang w:eastAsia="he-IL"/>
        </w:rPr>
      </w:pPr>
      <w:bookmarkStart w:id="575" w:name="_ETM_Q1_3222000"/>
      <w:bookmarkEnd w:id="575"/>
    </w:p>
    <w:p w:rsidR="009F7162" w:rsidRDefault="009F7162" w:rsidP="00EC76B4">
      <w:pPr>
        <w:pStyle w:val="a5"/>
        <w:rPr>
          <w:rtl/>
        </w:rPr>
      </w:pPr>
      <w:bookmarkStart w:id="576" w:name="ET_speaker_5292_368"/>
      <w:r w:rsidRPr="00EC76B4">
        <w:rPr>
          <w:rStyle w:val="TagStyle"/>
          <w:rtl/>
        </w:rPr>
        <w:t xml:space="preserve"> &lt;&lt; דובר &gt;&gt;</w:t>
      </w:r>
      <w:r w:rsidRPr="009F7162">
        <w:rPr>
          <w:rStyle w:val="TagStyle"/>
          <w:rtl/>
        </w:rPr>
        <w:t xml:space="preserve"> </w:t>
      </w:r>
      <w:r>
        <w:rPr>
          <w:rtl/>
        </w:rPr>
        <w:t>אוסאמה סעדי (הרשימה המשותפת):</w:t>
      </w:r>
      <w:r w:rsidRPr="009F7162">
        <w:rPr>
          <w:rStyle w:val="TagStyle"/>
          <w:rtl/>
        </w:rPr>
        <w:t xml:space="preserve"> </w:t>
      </w:r>
      <w:r w:rsidRPr="00EC76B4">
        <w:rPr>
          <w:rStyle w:val="TagStyle"/>
          <w:rtl/>
        </w:rPr>
        <w:t>&lt;&lt; דובר &gt;&gt;</w:t>
      </w:r>
      <w:r>
        <w:rPr>
          <w:rtl/>
        </w:rPr>
        <w:t xml:space="preserve">   </w:t>
      </w:r>
      <w:bookmarkEnd w:id="576"/>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אתה יכול </w:t>
      </w:r>
      <w:bookmarkStart w:id="577" w:name="_ETM_Q1_3221000"/>
      <w:bookmarkEnd w:id="577"/>
      <w:r>
        <w:rPr>
          <w:rFonts w:hint="cs"/>
          <w:rtl/>
          <w:lang w:eastAsia="he-IL"/>
        </w:rPr>
        <w:t xml:space="preserve">לבקש זמן. </w:t>
      </w:r>
    </w:p>
    <w:p w:rsidR="009F7162" w:rsidRPr="009F7162" w:rsidRDefault="009F7162" w:rsidP="009F7162">
      <w:pPr>
        <w:rPr>
          <w:rtl/>
          <w:lang w:eastAsia="he-IL"/>
        </w:rPr>
      </w:pPr>
      <w:bookmarkStart w:id="578" w:name="_ETM_Q1_3223000"/>
      <w:bookmarkEnd w:id="578"/>
    </w:p>
    <w:p w:rsidR="009F7162" w:rsidRDefault="009F7162" w:rsidP="00EC76B4">
      <w:pPr>
        <w:pStyle w:val="a5"/>
        <w:rPr>
          <w:rtl/>
        </w:rPr>
      </w:pPr>
      <w:bookmarkStart w:id="579" w:name="_ETM_Q1_3203000"/>
      <w:bookmarkStart w:id="580" w:name="ET_speaker_5935_369"/>
      <w:bookmarkEnd w:id="579"/>
      <w:r w:rsidRPr="00EC76B4">
        <w:rPr>
          <w:rStyle w:val="TagStyle"/>
          <w:rtl/>
        </w:rPr>
        <w:t xml:space="preserve"> &lt;&lt; דובר &gt;&gt;</w:t>
      </w:r>
      <w:r w:rsidRPr="009F7162">
        <w:rPr>
          <w:rStyle w:val="TagStyle"/>
          <w:rtl/>
        </w:rPr>
        <w:t xml:space="preserve"> </w:t>
      </w:r>
      <w:r>
        <w:rPr>
          <w:rtl/>
        </w:rPr>
        <w:t>מיקי לוי (יש עתיד-תל"ם):</w:t>
      </w:r>
      <w:r w:rsidRPr="009F7162">
        <w:rPr>
          <w:rStyle w:val="TagStyle"/>
          <w:rtl/>
        </w:rPr>
        <w:t xml:space="preserve"> </w:t>
      </w:r>
      <w:r w:rsidRPr="00EC76B4">
        <w:rPr>
          <w:rStyle w:val="TagStyle"/>
          <w:rtl/>
        </w:rPr>
        <w:t>&lt;&lt; דובר &gt;&gt;</w:t>
      </w:r>
      <w:r>
        <w:rPr>
          <w:rtl/>
        </w:rPr>
        <w:t xml:space="preserve">   </w:t>
      </w:r>
      <w:bookmarkEnd w:id="580"/>
    </w:p>
    <w:p w:rsidR="009F7162" w:rsidRDefault="009F7162" w:rsidP="009F7162">
      <w:pPr>
        <w:pStyle w:val="KeepWithNext"/>
        <w:rPr>
          <w:rtl/>
          <w:lang w:eastAsia="he-IL"/>
        </w:rPr>
      </w:pPr>
    </w:p>
    <w:p w:rsidR="009F7162" w:rsidRPr="009F7162" w:rsidRDefault="009F7162" w:rsidP="009F7162">
      <w:pPr>
        <w:rPr>
          <w:rtl/>
          <w:lang w:eastAsia="he-IL"/>
        </w:rPr>
      </w:pPr>
      <w:r>
        <w:rPr>
          <w:rFonts w:hint="cs"/>
          <w:rtl/>
          <w:lang w:eastAsia="he-IL"/>
        </w:rPr>
        <w:t xml:space="preserve">זו פעם ראשונה שאנחנו רואים בלי השגות של </w:t>
      </w:r>
      <w:bookmarkStart w:id="581" w:name="_ETM_Q1_3231000"/>
      <w:bookmarkEnd w:id="581"/>
      <w:r>
        <w:rPr>
          <w:rFonts w:hint="cs"/>
          <w:rtl/>
          <w:lang w:eastAsia="he-IL"/>
        </w:rPr>
        <w:t xml:space="preserve">הייעוץ המשפטי. </w:t>
      </w:r>
    </w:p>
    <w:p w:rsidR="003F3AA4" w:rsidRDefault="003F3AA4" w:rsidP="003F3AA4">
      <w:pPr>
        <w:pStyle w:val="KeepWithNext"/>
        <w:rPr>
          <w:rtl/>
        </w:rPr>
      </w:pPr>
    </w:p>
    <w:p w:rsidR="009F7162" w:rsidRDefault="009F7162" w:rsidP="00EC76B4">
      <w:pPr>
        <w:pStyle w:val="a5"/>
        <w:rPr>
          <w:rtl/>
        </w:rPr>
      </w:pPr>
      <w:bookmarkStart w:id="582" w:name="ET_speaker_5292_370"/>
      <w:r w:rsidRPr="00EC76B4">
        <w:rPr>
          <w:rStyle w:val="TagStyle"/>
          <w:rtl/>
        </w:rPr>
        <w:t xml:space="preserve"> &lt;&lt; דובר &gt;&gt;</w:t>
      </w:r>
      <w:r w:rsidRPr="009F7162">
        <w:rPr>
          <w:rStyle w:val="TagStyle"/>
          <w:rtl/>
        </w:rPr>
        <w:t xml:space="preserve"> </w:t>
      </w:r>
      <w:r>
        <w:rPr>
          <w:rtl/>
        </w:rPr>
        <w:t>אוסאמה סעדי (הרשימה המשותפת):</w:t>
      </w:r>
      <w:r w:rsidRPr="009F7162">
        <w:rPr>
          <w:rStyle w:val="TagStyle"/>
          <w:rtl/>
        </w:rPr>
        <w:t xml:space="preserve"> </w:t>
      </w:r>
      <w:r w:rsidRPr="00EC76B4">
        <w:rPr>
          <w:rStyle w:val="TagStyle"/>
          <w:rtl/>
        </w:rPr>
        <w:t>&lt;&lt; דובר &gt;&gt;</w:t>
      </w:r>
      <w:r>
        <w:rPr>
          <w:rtl/>
        </w:rPr>
        <w:t xml:space="preserve">   </w:t>
      </w:r>
      <w:bookmarkEnd w:id="582"/>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מתי זה היה? תגיד לנו, גור, באיזה הצעת </w:t>
      </w:r>
      <w:bookmarkStart w:id="583" w:name="_ETM_Q1_3234000"/>
      <w:bookmarkEnd w:id="583"/>
      <w:r>
        <w:rPr>
          <w:rFonts w:hint="cs"/>
          <w:rtl/>
          <w:lang w:eastAsia="he-IL"/>
        </w:rPr>
        <w:t xml:space="preserve">חוק היה שאתה אמרת אין לי זמן, אני </w:t>
      </w:r>
      <w:bookmarkStart w:id="584" w:name="_ETM_Q1_3238000"/>
      <w:bookmarkEnd w:id="584"/>
      <w:r>
        <w:rPr>
          <w:rFonts w:hint="cs"/>
          <w:rtl/>
          <w:lang w:eastAsia="he-IL"/>
        </w:rPr>
        <w:t>אגיד בעל פה?</w:t>
      </w:r>
    </w:p>
    <w:p w:rsidR="009F7162" w:rsidRDefault="009F7162" w:rsidP="009F7162">
      <w:pPr>
        <w:rPr>
          <w:rtl/>
          <w:lang w:eastAsia="he-IL"/>
        </w:rPr>
      </w:pPr>
    </w:p>
    <w:p w:rsidR="009F7162" w:rsidRDefault="009F7162" w:rsidP="00EC76B4">
      <w:pPr>
        <w:pStyle w:val="af8"/>
        <w:rPr>
          <w:rtl/>
        </w:rPr>
      </w:pPr>
      <w:bookmarkStart w:id="585" w:name="ET_yor_5771_371"/>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85"/>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תודה, חבר הכנסת סעדי.</w:t>
      </w:r>
    </w:p>
    <w:p w:rsidR="009F7162" w:rsidRDefault="009F7162" w:rsidP="009F7162">
      <w:pPr>
        <w:rPr>
          <w:rtl/>
          <w:lang w:eastAsia="he-IL"/>
        </w:rPr>
      </w:pPr>
    </w:p>
    <w:p w:rsidR="009F7162" w:rsidRDefault="009F7162" w:rsidP="00EC76B4">
      <w:pPr>
        <w:pStyle w:val="a5"/>
        <w:rPr>
          <w:rtl/>
        </w:rPr>
      </w:pPr>
      <w:bookmarkStart w:id="586" w:name="_ETM_Q1_3239000"/>
      <w:bookmarkStart w:id="587" w:name="ET_speaker_5292_372"/>
      <w:bookmarkEnd w:id="586"/>
      <w:r w:rsidRPr="00EC76B4">
        <w:rPr>
          <w:rStyle w:val="TagStyle"/>
          <w:rtl/>
        </w:rPr>
        <w:t xml:space="preserve"> &lt;&lt; דובר &gt;&gt;</w:t>
      </w:r>
      <w:r w:rsidRPr="009F7162">
        <w:rPr>
          <w:rStyle w:val="TagStyle"/>
          <w:rtl/>
        </w:rPr>
        <w:t xml:space="preserve"> </w:t>
      </w:r>
      <w:r>
        <w:rPr>
          <w:rtl/>
        </w:rPr>
        <w:t>אוסאמה סעדי (הרשימה המשותפת):</w:t>
      </w:r>
      <w:r w:rsidRPr="009F7162">
        <w:rPr>
          <w:rStyle w:val="TagStyle"/>
          <w:rtl/>
        </w:rPr>
        <w:t xml:space="preserve"> </w:t>
      </w:r>
      <w:r w:rsidRPr="00EC76B4">
        <w:rPr>
          <w:rStyle w:val="TagStyle"/>
          <w:rtl/>
        </w:rPr>
        <w:t>&lt;&lt; דובר &gt;&gt;</w:t>
      </w:r>
      <w:r>
        <w:rPr>
          <w:rtl/>
        </w:rPr>
        <w:t xml:space="preserve">   </w:t>
      </w:r>
      <w:bookmarkEnd w:id="587"/>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בהצעת חוק אחת. אם אין </w:t>
      </w:r>
      <w:bookmarkStart w:id="588" w:name="_ETM_Q1_3241000"/>
      <w:bookmarkEnd w:id="588"/>
      <w:r>
        <w:rPr>
          <w:rFonts w:hint="cs"/>
          <w:rtl/>
          <w:lang w:eastAsia="he-IL"/>
        </w:rPr>
        <w:t xml:space="preserve">זמן, תגיד: אין לי זמן. </w:t>
      </w:r>
    </w:p>
    <w:p w:rsidR="009F7162" w:rsidRDefault="009F7162" w:rsidP="009F7162">
      <w:pPr>
        <w:rPr>
          <w:rtl/>
          <w:lang w:eastAsia="he-IL"/>
        </w:rPr>
      </w:pPr>
    </w:p>
    <w:p w:rsidR="009F7162" w:rsidRDefault="009F7162" w:rsidP="00EC76B4">
      <w:pPr>
        <w:pStyle w:val="af8"/>
        <w:rPr>
          <w:rtl/>
        </w:rPr>
      </w:pPr>
      <w:bookmarkStart w:id="589" w:name="ET_yor_5771_373"/>
      <w:r w:rsidRPr="00EC76B4">
        <w:rPr>
          <w:rStyle w:val="TagStyle"/>
          <w:rtl/>
        </w:rPr>
        <w:t xml:space="preserve"> &lt;&lt; יור &gt;&gt;</w:t>
      </w:r>
      <w:r w:rsidRPr="009F7162">
        <w:rPr>
          <w:rStyle w:val="TagStyle"/>
          <w:rtl/>
        </w:rPr>
        <w:t xml:space="preserve"> </w:t>
      </w:r>
      <w:r>
        <w:rPr>
          <w:rtl/>
        </w:rPr>
        <w:t>היו"ר איתן גינזבורג:</w:t>
      </w:r>
      <w:r w:rsidRPr="009F7162">
        <w:rPr>
          <w:rStyle w:val="TagStyle"/>
          <w:rtl/>
        </w:rPr>
        <w:t xml:space="preserve"> </w:t>
      </w:r>
      <w:r w:rsidRPr="00EC76B4">
        <w:rPr>
          <w:rStyle w:val="TagStyle"/>
          <w:rtl/>
        </w:rPr>
        <w:t>&lt;&lt; יור &gt;&gt;</w:t>
      </w:r>
      <w:r>
        <w:rPr>
          <w:rtl/>
        </w:rPr>
        <w:t xml:space="preserve">   </w:t>
      </w:r>
      <w:bookmarkEnd w:id="589"/>
    </w:p>
    <w:p w:rsidR="009F7162" w:rsidRDefault="009F7162" w:rsidP="009F7162">
      <w:pPr>
        <w:pStyle w:val="KeepWithNext"/>
        <w:rPr>
          <w:rtl/>
          <w:lang w:eastAsia="he-IL"/>
        </w:rPr>
      </w:pPr>
    </w:p>
    <w:p w:rsidR="009F7162" w:rsidRDefault="009F7162" w:rsidP="009F7162">
      <w:pPr>
        <w:rPr>
          <w:rtl/>
          <w:lang w:eastAsia="he-IL"/>
        </w:rPr>
      </w:pPr>
      <w:r>
        <w:rPr>
          <w:rFonts w:hint="cs"/>
          <w:rtl/>
          <w:lang w:eastAsia="he-IL"/>
        </w:rPr>
        <w:t xml:space="preserve">חבר הכנסת סעדי, די, </w:t>
      </w:r>
      <w:bookmarkStart w:id="590" w:name="_ETM_Q1_3248000"/>
      <w:bookmarkEnd w:id="590"/>
      <w:r>
        <w:rPr>
          <w:rFonts w:hint="cs"/>
          <w:rtl/>
          <w:lang w:eastAsia="he-IL"/>
        </w:rPr>
        <w:t xml:space="preserve">הוא באמצע דברים. אתה מפריע לו. כשהוא יסיים את הדברים שלו ואם הדברים לא ייראו לך, תבקש רשות דיבור </w:t>
      </w:r>
      <w:bookmarkStart w:id="591" w:name="_ETM_Q1_3253000"/>
      <w:bookmarkEnd w:id="591"/>
      <w:r>
        <w:rPr>
          <w:rFonts w:hint="cs"/>
          <w:rtl/>
          <w:lang w:eastAsia="he-IL"/>
        </w:rPr>
        <w:t xml:space="preserve">ותגיד. אי אפשר לנהל דיון בצורה כזאת. </w:t>
      </w:r>
    </w:p>
    <w:p w:rsidR="00B615AF" w:rsidRDefault="00B615AF" w:rsidP="009F7162">
      <w:pPr>
        <w:rPr>
          <w:rtl/>
          <w:lang w:eastAsia="he-IL"/>
        </w:rPr>
      </w:pPr>
    </w:p>
    <w:p w:rsidR="00B615AF" w:rsidRDefault="00B615AF" w:rsidP="00EC76B4">
      <w:pPr>
        <w:pStyle w:val="a5"/>
        <w:rPr>
          <w:rtl/>
        </w:rPr>
      </w:pPr>
      <w:bookmarkStart w:id="592" w:name="ET_speaker_5292_374"/>
      <w:r w:rsidRPr="00EC76B4">
        <w:rPr>
          <w:rStyle w:val="TagStyle"/>
          <w:rtl/>
        </w:rPr>
        <w:t xml:space="preserve"> &lt;&lt; דובר &gt;&gt;</w:t>
      </w:r>
      <w:r w:rsidRPr="00B615AF">
        <w:rPr>
          <w:rStyle w:val="TagStyle"/>
          <w:rtl/>
        </w:rPr>
        <w:t xml:space="preserve"> </w:t>
      </w:r>
      <w:r>
        <w:rPr>
          <w:rtl/>
        </w:rPr>
        <w:t>אוסאמה סעדי (הרשימה המשותפת):</w:t>
      </w:r>
      <w:r w:rsidRPr="00B615AF">
        <w:rPr>
          <w:rStyle w:val="TagStyle"/>
          <w:rtl/>
        </w:rPr>
        <w:t xml:space="preserve"> </w:t>
      </w:r>
      <w:r w:rsidRPr="00EC76B4">
        <w:rPr>
          <w:rStyle w:val="TagStyle"/>
          <w:rtl/>
        </w:rPr>
        <w:t>&lt;&lt; דובר &gt;&gt;</w:t>
      </w:r>
      <w:r>
        <w:rPr>
          <w:rtl/>
        </w:rPr>
        <w:t xml:space="preserve">   </w:t>
      </w:r>
      <w:bookmarkEnd w:id="592"/>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איתן, זה היה נהוג בכל הוועדות - - - </w:t>
      </w:r>
    </w:p>
    <w:p w:rsidR="00B615AF" w:rsidRDefault="00B615AF" w:rsidP="00B615AF">
      <w:pPr>
        <w:rPr>
          <w:rtl/>
          <w:lang w:eastAsia="he-IL"/>
        </w:rPr>
      </w:pPr>
    </w:p>
    <w:p w:rsidR="00B615AF" w:rsidRDefault="00B615AF" w:rsidP="00EC76B4">
      <w:pPr>
        <w:pStyle w:val="af8"/>
        <w:rPr>
          <w:rtl/>
        </w:rPr>
      </w:pPr>
      <w:bookmarkStart w:id="593" w:name="_ETM_Q1_3258000"/>
      <w:bookmarkStart w:id="594" w:name="ET_yor_5771_375"/>
      <w:bookmarkEnd w:id="593"/>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594"/>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תשאל אותו בזמן שתקבל </w:t>
      </w:r>
      <w:bookmarkStart w:id="595" w:name="_ETM_Q1_3260000"/>
      <w:bookmarkEnd w:id="595"/>
      <w:r>
        <w:rPr>
          <w:rFonts w:hint="cs"/>
          <w:rtl/>
          <w:lang w:eastAsia="he-IL"/>
        </w:rPr>
        <w:t xml:space="preserve">רשות דיבור. </w:t>
      </w:r>
    </w:p>
    <w:p w:rsidR="00B615AF" w:rsidRDefault="00B615AF" w:rsidP="00B615AF">
      <w:pPr>
        <w:rPr>
          <w:rtl/>
          <w:lang w:eastAsia="he-IL"/>
        </w:rPr>
      </w:pPr>
    </w:p>
    <w:p w:rsidR="00B615AF" w:rsidRDefault="00B615AF" w:rsidP="00EC76B4">
      <w:pPr>
        <w:pStyle w:val="a5"/>
        <w:rPr>
          <w:rtl/>
        </w:rPr>
      </w:pPr>
      <w:bookmarkStart w:id="596" w:name="_ETM_Q1_3266000"/>
      <w:bookmarkStart w:id="597" w:name="ET_speaker_5935_376"/>
      <w:bookmarkEnd w:id="596"/>
      <w:r w:rsidRPr="00EC76B4">
        <w:rPr>
          <w:rStyle w:val="TagStyle"/>
          <w:rtl/>
        </w:rPr>
        <w:t xml:space="preserve"> &lt;&lt; דובר &gt;&gt;</w:t>
      </w:r>
      <w:r w:rsidRPr="00B615AF">
        <w:rPr>
          <w:rStyle w:val="TagStyle"/>
          <w:rtl/>
        </w:rPr>
        <w:t xml:space="preserve"> </w:t>
      </w:r>
      <w:r>
        <w:rPr>
          <w:rtl/>
        </w:rPr>
        <w:t>מיקי לוי (יש עתיד-תל"ם):</w:t>
      </w:r>
      <w:r w:rsidRPr="00B615AF">
        <w:rPr>
          <w:rStyle w:val="TagStyle"/>
          <w:rtl/>
        </w:rPr>
        <w:t xml:space="preserve"> </w:t>
      </w:r>
      <w:r w:rsidRPr="00EC76B4">
        <w:rPr>
          <w:rStyle w:val="TagStyle"/>
          <w:rtl/>
        </w:rPr>
        <w:t>&lt;&lt; דובר &gt;&gt;</w:t>
      </w:r>
      <w:r>
        <w:rPr>
          <w:rtl/>
        </w:rPr>
        <w:t xml:space="preserve">   </w:t>
      </w:r>
      <w:bookmarkEnd w:id="597"/>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אדוני היושב-ראש, אפשר לקבל את ההערות - - - </w:t>
      </w:r>
    </w:p>
    <w:p w:rsidR="00B615AF" w:rsidRDefault="00B615AF" w:rsidP="00B615AF">
      <w:pPr>
        <w:rPr>
          <w:rtl/>
          <w:lang w:eastAsia="he-IL"/>
        </w:rPr>
      </w:pPr>
    </w:p>
    <w:p w:rsidR="00B615AF" w:rsidRDefault="00B615AF" w:rsidP="00EC76B4">
      <w:pPr>
        <w:pStyle w:val="af8"/>
        <w:rPr>
          <w:rtl/>
        </w:rPr>
      </w:pPr>
      <w:bookmarkStart w:id="598" w:name="ET_yor_5771_377"/>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598"/>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אפשר לשמוע את היועץ המשפטי בלי שתפריע לו?</w:t>
      </w:r>
    </w:p>
    <w:p w:rsidR="00B615AF" w:rsidRDefault="00B615AF" w:rsidP="00B615AF">
      <w:pPr>
        <w:rPr>
          <w:rtl/>
          <w:lang w:eastAsia="he-IL"/>
        </w:rPr>
      </w:pPr>
    </w:p>
    <w:p w:rsidR="00B615AF" w:rsidRDefault="00B615AF" w:rsidP="00EC76B4">
      <w:pPr>
        <w:pStyle w:val="a5"/>
        <w:rPr>
          <w:rtl/>
        </w:rPr>
      </w:pPr>
      <w:bookmarkStart w:id="599" w:name="_ETM_Q1_3269000"/>
      <w:bookmarkStart w:id="600" w:name="ET_speaker_5935_378"/>
      <w:bookmarkEnd w:id="599"/>
      <w:r w:rsidRPr="00EC76B4">
        <w:rPr>
          <w:rStyle w:val="TagStyle"/>
          <w:rtl/>
        </w:rPr>
        <w:t xml:space="preserve"> &lt;&lt; דובר &gt;&gt;</w:t>
      </w:r>
      <w:r w:rsidRPr="00B615AF">
        <w:rPr>
          <w:rStyle w:val="TagStyle"/>
          <w:rtl/>
        </w:rPr>
        <w:t xml:space="preserve"> </w:t>
      </w:r>
      <w:r>
        <w:rPr>
          <w:rtl/>
        </w:rPr>
        <w:t>מיקי לוי (יש עתיד-תל"ם):</w:t>
      </w:r>
      <w:r w:rsidRPr="00B615AF">
        <w:rPr>
          <w:rStyle w:val="TagStyle"/>
          <w:rtl/>
        </w:rPr>
        <w:t xml:space="preserve"> </w:t>
      </w:r>
      <w:r w:rsidRPr="00EC76B4">
        <w:rPr>
          <w:rStyle w:val="TagStyle"/>
          <w:rtl/>
        </w:rPr>
        <w:t>&lt;&lt; דובר &gt;&gt;</w:t>
      </w:r>
      <w:r>
        <w:rPr>
          <w:rtl/>
        </w:rPr>
        <w:t xml:space="preserve">   </w:t>
      </w:r>
      <w:bookmarkEnd w:id="600"/>
    </w:p>
    <w:p w:rsidR="00B615AF" w:rsidRDefault="00B615AF" w:rsidP="00B615AF">
      <w:pPr>
        <w:pStyle w:val="KeepWithNext"/>
        <w:rPr>
          <w:rtl/>
          <w:lang w:eastAsia="he-IL"/>
        </w:rPr>
      </w:pPr>
    </w:p>
    <w:p w:rsidR="00B615AF" w:rsidRDefault="00B615AF" w:rsidP="00B615AF">
      <w:pPr>
        <w:rPr>
          <w:rtl/>
          <w:lang w:eastAsia="he-IL"/>
        </w:rPr>
      </w:pPr>
      <w:bookmarkStart w:id="601" w:name="_ETM_Q1_3273000"/>
      <w:bookmarkEnd w:id="601"/>
      <w:r>
        <w:rPr>
          <w:rFonts w:hint="cs"/>
          <w:rtl/>
          <w:lang w:eastAsia="he-IL"/>
        </w:rPr>
        <w:t xml:space="preserve">אפשר לקבל את ההערות בכתב? מה כול כך - - - </w:t>
      </w:r>
    </w:p>
    <w:p w:rsidR="00B615AF" w:rsidRDefault="00B615AF" w:rsidP="00B615AF">
      <w:pPr>
        <w:rPr>
          <w:rtl/>
          <w:lang w:eastAsia="he-IL"/>
        </w:rPr>
      </w:pPr>
    </w:p>
    <w:p w:rsidR="00B615AF" w:rsidRDefault="00B615AF" w:rsidP="00EC76B4">
      <w:pPr>
        <w:pStyle w:val="af8"/>
        <w:rPr>
          <w:rtl/>
        </w:rPr>
      </w:pPr>
      <w:bookmarkStart w:id="602" w:name="ET_yor_5771_379"/>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602"/>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אפשר לשמוע את היועץ המשפטי בלי שתפריעו לו? הוא </w:t>
      </w:r>
      <w:bookmarkStart w:id="603" w:name="_ETM_Q1_3277000"/>
      <w:bookmarkEnd w:id="603"/>
      <w:r>
        <w:rPr>
          <w:rFonts w:hint="cs"/>
          <w:rtl/>
          <w:lang w:eastAsia="he-IL"/>
        </w:rPr>
        <w:t xml:space="preserve">לא סיים את המשפט. אם אתם לא רוצים לכבד אותי, </w:t>
      </w:r>
      <w:bookmarkStart w:id="604" w:name="_ETM_Q1_3279000"/>
      <w:bookmarkEnd w:id="604"/>
      <w:r>
        <w:rPr>
          <w:rFonts w:hint="cs"/>
          <w:rtl/>
          <w:lang w:eastAsia="he-IL"/>
        </w:rPr>
        <w:t xml:space="preserve">לפחות תכבדו אותו. מספיק. תכבדו לפחות אותו. </w:t>
      </w:r>
    </w:p>
    <w:p w:rsidR="00B615AF" w:rsidRDefault="00B615AF" w:rsidP="00B615AF">
      <w:pPr>
        <w:rPr>
          <w:rtl/>
          <w:lang w:eastAsia="he-IL"/>
        </w:rPr>
      </w:pPr>
    </w:p>
    <w:p w:rsidR="00B615AF" w:rsidRDefault="00B615AF" w:rsidP="00EC76B4">
      <w:pPr>
        <w:pStyle w:val="af7"/>
        <w:rPr>
          <w:rtl/>
        </w:rPr>
      </w:pPr>
      <w:bookmarkStart w:id="605" w:name="_ETM_Q1_3282000"/>
      <w:bookmarkStart w:id="606" w:name="ET_interruption_קריאה_380"/>
      <w:bookmarkEnd w:id="605"/>
      <w:r w:rsidRPr="00EC76B4">
        <w:rPr>
          <w:rStyle w:val="TagStyle"/>
          <w:rtl/>
        </w:rPr>
        <w:t xml:space="preserve"> &lt;&lt; קריאה &gt;&gt;</w:t>
      </w:r>
      <w:r w:rsidRPr="00B615AF">
        <w:rPr>
          <w:rStyle w:val="TagStyle"/>
          <w:rtl/>
        </w:rPr>
        <w:t xml:space="preserve"> </w:t>
      </w:r>
      <w:r>
        <w:rPr>
          <w:rtl/>
        </w:rPr>
        <w:t>קריאה:</w:t>
      </w:r>
      <w:r w:rsidRPr="00B615AF">
        <w:rPr>
          <w:rStyle w:val="TagStyle"/>
          <w:rtl/>
        </w:rPr>
        <w:t xml:space="preserve"> </w:t>
      </w:r>
      <w:r w:rsidRPr="00EC76B4">
        <w:rPr>
          <w:rStyle w:val="TagStyle"/>
          <w:rtl/>
        </w:rPr>
        <w:t>&lt;&lt; קריאה &gt;&gt;</w:t>
      </w:r>
      <w:r>
        <w:rPr>
          <w:rtl/>
        </w:rPr>
        <w:t xml:space="preserve">   </w:t>
      </w:r>
      <w:bookmarkEnd w:id="606"/>
    </w:p>
    <w:p w:rsidR="00B615AF" w:rsidRDefault="00B615AF" w:rsidP="00B615AF">
      <w:pPr>
        <w:pStyle w:val="KeepWithNext"/>
        <w:rPr>
          <w:rtl/>
          <w:lang w:eastAsia="he-IL"/>
        </w:rPr>
      </w:pPr>
    </w:p>
    <w:p w:rsidR="00B615AF" w:rsidRDefault="00B615AF" w:rsidP="00B615AF">
      <w:pPr>
        <w:rPr>
          <w:rtl/>
          <w:lang w:eastAsia="he-IL"/>
        </w:rPr>
      </w:pPr>
      <w:bookmarkStart w:id="607" w:name="_ETM_Q1_3281000"/>
      <w:bookmarkEnd w:id="607"/>
      <w:r>
        <w:rPr>
          <w:rFonts w:hint="cs"/>
          <w:rtl/>
          <w:lang w:eastAsia="he-IL"/>
        </w:rPr>
        <w:t xml:space="preserve">זה לא - - - לאנשי השמאל. </w:t>
      </w:r>
    </w:p>
    <w:p w:rsidR="00B615AF" w:rsidRDefault="00B615AF" w:rsidP="00B615AF">
      <w:pPr>
        <w:rPr>
          <w:rtl/>
          <w:lang w:eastAsia="he-IL"/>
        </w:rPr>
      </w:pPr>
    </w:p>
    <w:p w:rsidR="00B615AF" w:rsidRDefault="00B615AF" w:rsidP="00EC76B4">
      <w:pPr>
        <w:pStyle w:val="af8"/>
        <w:rPr>
          <w:rtl/>
        </w:rPr>
      </w:pPr>
      <w:bookmarkStart w:id="608" w:name="ET_yor_5771_381"/>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608"/>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תכבדו לפחות אותו. די, זה לא </w:t>
      </w:r>
      <w:bookmarkStart w:id="609" w:name="_ETM_Q1_3284000"/>
      <w:bookmarkEnd w:id="609"/>
      <w:r>
        <w:rPr>
          <w:rFonts w:hint="cs"/>
          <w:rtl/>
          <w:lang w:eastAsia="he-IL"/>
        </w:rPr>
        <w:t xml:space="preserve">לעניין. </w:t>
      </w:r>
    </w:p>
    <w:p w:rsidR="00B615AF" w:rsidRDefault="00B615AF" w:rsidP="00B615AF">
      <w:pPr>
        <w:rPr>
          <w:rtl/>
          <w:lang w:eastAsia="he-IL"/>
        </w:rPr>
      </w:pPr>
    </w:p>
    <w:p w:rsidR="00B615AF" w:rsidRDefault="00B615AF" w:rsidP="00EC76B4">
      <w:pPr>
        <w:pStyle w:val="a5"/>
        <w:rPr>
          <w:rtl/>
        </w:rPr>
      </w:pPr>
      <w:bookmarkStart w:id="610" w:name="ET_speaker_5292_382"/>
      <w:r w:rsidRPr="00EC76B4">
        <w:rPr>
          <w:rStyle w:val="TagStyle"/>
          <w:rtl/>
        </w:rPr>
        <w:t xml:space="preserve"> &lt;&lt; דובר &gt;&gt;</w:t>
      </w:r>
      <w:r w:rsidRPr="00B615AF">
        <w:rPr>
          <w:rStyle w:val="TagStyle"/>
          <w:rtl/>
        </w:rPr>
        <w:t xml:space="preserve"> </w:t>
      </w:r>
      <w:r>
        <w:rPr>
          <w:rtl/>
        </w:rPr>
        <w:t>אוסאמה סעדי (הרשימה המשותפת):</w:t>
      </w:r>
      <w:r w:rsidRPr="00B615AF">
        <w:rPr>
          <w:rStyle w:val="TagStyle"/>
          <w:rtl/>
        </w:rPr>
        <w:t xml:space="preserve"> </w:t>
      </w:r>
      <w:r w:rsidRPr="00EC76B4">
        <w:rPr>
          <w:rStyle w:val="TagStyle"/>
          <w:rtl/>
        </w:rPr>
        <w:t>&lt;&lt; דובר &gt;&gt;</w:t>
      </w:r>
      <w:r>
        <w:rPr>
          <w:rtl/>
        </w:rPr>
        <w:t xml:space="preserve">   </w:t>
      </w:r>
      <w:bookmarkEnd w:id="610"/>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תפסיק כבר לחלק ציונים, אנשי שמאל - </w:t>
      </w:r>
      <w:bookmarkStart w:id="611" w:name="_ETM_Q1_3289000"/>
      <w:bookmarkEnd w:id="611"/>
      <w:r>
        <w:rPr>
          <w:rFonts w:hint="cs"/>
          <w:rtl/>
          <w:lang w:eastAsia="he-IL"/>
        </w:rPr>
        <w:t xml:space="preserve">- - </w:t>
      </w:r>
    </w:p>
    <w:p w:rsidR="00B615AF" w:rsidRDefault="00B615AF" w:rsidP="00B615AF">
      <w:pPr>
        <w:rPr>
          <w:rtl/>
          <w:lang w:eastAsia="he-IL"/>
        </w:rPr>
      </w:pPr>
    </w:p>
    <w:p w:rsidR="00B615AF" w:rsidRDefault="00B615AF" w:rsidP="00EC76B4">
      <w:pPr>
        <w:pStyle w:val="af8"/>
        <w:rPr>
          <w:rtl/>
        </w:rPr>
      </w:pPr>
      <w:bookmarkStart w:id="612" w:name="ET_yor_5771_383"/>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612"/>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די, זה לא לעניין. תכבדו לפחות את היועץ </w:t>
      </w:r>
      <w:bookmarkStart w:id="613" w:name="_ETM_Q1_3291000"/>
      <w:bookmarkEnd w:id="613"/>
      <w:r>
        <w:rPr>
          <w:rFonts w:hint="cs"/>
          <w:rtl/>
          <w:lang w:eastAsia="he-IL"/>
        </w:rPr>
        <w:t xml:space="preserve">המשפטי וכשהוא מדבר  אל תפריעו לו. </w:t>
      </w:r>
    </w:p>
    <w:p w:rsidR="00B615AF" w:rsidRDefault="00B615AF" w:rsidP="00B615AF">
      <w:pPr>
        <w:rPr>
          <w:rtl/>
          <w:lang w:eastAsia="he-IL"/>
        </w:rPr>
      </w:pPr>
    </w:p>
    <w:p w:rsidR="00B615AF" w:rsidRDefault="00B615AF" w:rsidP="00EC76B4">
      <w:pPr>
        <w:pStyle w:val="a5"/>
        <w:rPr>
          <w:rtl/>
        </w:rPr>
      </w:pPr>
      <w:bookmarkStart w:id="614" w:name="ET_speaker_5935_384"/>
      <w:r w:rsidRPr="00EC76B4">
        <w:rPr>
          <w:rStyle w:val="TagStyle"/>
          <w:rtl/>
        </w:rPr>
        <w:t xml:space="preserve"> &lt;&lt; דובר &gt;&gt;</w:t>
      </w:r>
      <w:r w:rsidRPr="00B615AF">
        <w:rPr>
          <w:rStyle w:val="TagStyle"/>
          <w:rtl/>
        </w:rPr>
        <w:t xml:space="preserve"> </w:t>
      </w:r>
      <w:r>
        <w:rPr>
          <w:rtl/>
        </w:rPr>
        <w:t>מיקי לוי (יש עתיד-תל"ם):</w:t>
      </w:r>
      <w:r w:rsidRPr="00B615AF">
        <w:rPr>
          <w:rStyle w:val="TagStyle"/>
          <w:rtl/>
        </w:rPr>
        <w:t xml:space="preserve"> </w:t>
      </w:r>
      <w:r w:rsidRPr="00EC76B4">
        <w:rPr>
          <w:rStyle w:val="TagStyle"/>
          <w:rtl/>
        </w:rPr>
        <w:t>&lt;&lt; דובר &gt;&gt;</w:t>
      </w:r>
      <w:r>
        <w:rPr>
          <w:rtl/>
        </w:rPr>
        <w:t xml:space="preserve">   </w:t>
      </w:r>
      <w:bookmarkEnd w:id="614"/>
    </w:p>
    <w:p w:rsidR="00B615AF" w:rsidRDefault="00B615AF" w:rsidP="00B615AF">
      <w:pPr>
        <w:pStyle w:val="KeepWithNext"/>
        <w:rPr>
          <w:rtl/>
          <w:lang w:eastAsia="he-IL"/>
        </w:rPr>
      </w:pPr>
    </w:p>
    <w:p w:rsidR="003F3AA4" w:rsidRDefault="00B615AF" w:rsidP="00B615AF">
      <w:pPr>
        <w:rPr>
          <w:rtl/>
        </w:rPr>
      </w:pPr>
      <w:r>
        <w:rPr>
          <w:rFonts w:hint="cs"/>
          <w:rtl/>
          <w:lang w:eastAsia="he-IL"/>
        </w:rPr>
        <w:t xml:space="preserve">לפני שנולדת הדעות </w:t>
      </w:r>
      <w:bookmarkStart w:id="615" w:name="_ETM_Q1_3295000"/>
      <w:bookmarkEnd w:id="615"/>
      <w:r>
        <w:rPr>
          <w:rFonts w:hint="cs"/>
          <w:rtl/>
          <w:lang w:eastAsia="he-IL"/>
        </w:rPr>
        <w:t>שלי היו אחרות, תירגע. איש שמאל זה לא קללה. איש שמאל מסתער אל היעד ו</w:t>
      </w:r>
      <w:r w:rsidR="003F3AA4">
        <w:rPr>
          <w:rFonts w:hint="cs"/>
          <w:rtl/>
        </w:rPr>
        <w:t xml:space="preserve">מקיז את דמו אותו דבר. </w:t>
      </w:r>
    </w:p>
    <w:p w:rsidR="003F3AA4" w:rsidRDefault="003F3AA4" w:rsidP="003F3AA4">
      <w:pPr>
        <w:rPr>
          <w:rtl/>
        </w:rPr>
      </w:pPr>
    </w:p>
    <w:p w:rsidR="00B615AF" w:rsidRDefault="00B615AF" w:rsidP="00EC76B4">
      <w:pPr>
        <w:pStyle w:val="af7"/>
        <w:rPr>
          <w:rtl/>
        </w:rPr>
      </w:pPr>
      <w:bookmarkStart w:id="616" w:name="ET_interruption_קריאות_385"/>
      <w:r w:rsidRPr="00EC76B4">
        <w:rPr>
          <w:rStyle w:val="TagStyle"/>
          <w:rtl/>
        </w:rPr>
        <w:t xml:space="preserve"> &lt;&lt; קריאה &gt;&gt;</w:t>
      </w:r>
      <w:r w:rsidRPr="00B615AF">
        <w:rPr>
          <w:rStyle w:val="TagStyle"/>
          <w:rtl/>
        </w:rPr>
        <w:t xml:space="preserve"> </w:t>
      </w:r>
      <w:r>
        <w:rPr>
          <w:rtl/>
        </w:rPr>
        <w:t>קריאות:</w:t>
      </w:r>
      <w:r w:rsidRPr="00B615AF">
        <w:rPr>
          <w:rStyle w:val="TagStyle"/>
          <w:rtl/>
        </w:rPr>
        <w:t xml:space="preserve"> </w:t>
      </w:r>
      <w:r w:rsidRPr="00EC76B4">
        <w:rPr>
          <w:rStyle w:val="TagStyle"/>
          <w:rtl/>
        </w:rPr>
        <w:t>&lt;&lt; קריאה &gt;&gt;</w:t>
      </w:r>
      <w:r>
        <w:rPr>
          <w:rtl/>
        </w:rPr>
        <w:t xml:space="preserve">   </w:t>
      </w:r>
      <w:bookmarkEnd w:id="616"/>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 - - </w:t>
      </w:r>
    </w:p>
    <w:p w:rsidR="00B615AF" w:rsidRPr="00B615AF" w:rsidRDefault="00B615AF" w:rsidP="00B615AF">
      <w:pPr>
        <w:rPr>
          <w:rtl/>
          <w:lang w:eastAsia="he-IL"/>
        </w:rPr>
      </w:pPr>
    </w:p>
    <w:p w:rsidR="003F3AA4" w:rsidRDefault="003F3AA4" w:rsidP="00EC76B4">
      <w:pPr>
        <w:pStyle w:val="a5"/>
        <w:rPr>
          <w:rtl/>
        </w:rPr>
      </w:pPr>
      <w:bookmarkStart w:id="617" w:name="ET_speaker_5292_81"/>
      <w:r w:rsidRPr="00EC76B4">
        <w:rPr>
          <w:rStyle w:val="TagStyle"/>
          <w:rtl/>
        </w:rPr>
        <w:t xml:space="preserve"> &lt;&lt; דובר &gt;&gt;</w:t>
      </w:r>
      <w:r w:rsidRPr="00153EBF">
        <w:rPr>
          <w:rStyle w:val="TagStyle"/>
          <w:rtl/>
        </w:rPr>
        <w:t xml:space="preserve"> </w:t>
      </w:r>
      <w:r>
        <w:rPr>
          <w:rtl/>
        </w:rPr>
        <w:t>אוסאמה סעדי (הרשימה המשותפת):</w:t>
      </w:r>
      <w:r w:rsidRPr="00153EBF">
        <w:rPr>
          <w:rStyle w:val="TagStyle"/>
          <w:rtl/>
        </w:rPr>
        <w:t xml:space="preserve"> </w:t>
      </w:r>
      <w:r w:rsidRPr="00EC76B4">
        <w:rPr>
          <w:rStyle w:val="TagStyle"/>
          <w:rtl/>
        </w:rPr>
        <w:t>&lt;&lt; דובר &gt;&gt;</w:t>
      </w:r>
      <w:r>
        <w:rPr>
          <w:rtl/>
        </w:rPr>
        <w:t xml:space="preserve">   </w:t>
      </w:r>
      <w:bookmarkEnd w:id="617"/>
    </w:p>
    <w:p w:rsidR="003F3AA4" w:rsidRDefault="003F3AA4" w:rsidP="003F3AA4">
      <w:pPr>
        <w:pStyle w:val="KeepWithNext"/>
        <w:rPr>
          <w:rtl/>
        </w:rPr>
      </w:pPr>
    </w:p>
    <w:p w:rsidR="003F3AA4" w:rsidRDefault="003F3AA4" w:rsidP="003F3AA4">
      <w:pPr>
        <w:rPr>
          <w:rtl/>
        </w:rPr>
      </w:pPr>
      <w:r>
        <w:rPr>
          <w:rFonts w:hint="cs"/>
          <w:rtl/>
        </w:rPr>
        <w:t>חוק יסוד מציגים אותו בדקה וחצי?</w:t>
      </w:r>
      <w:r w:rsidR="00B615AF">
        <w:rPr>
          <w:rFonts w:hint="cs"/>
          <w:rtl/>
        </w:rPr>
        <w:t xml:space="preserve"> חוק יסוד מציגים אותו בדקה וחצי?</w:t>
      </w:r>
    </w:p>
    <w:p w:rsidR="00B615AF" w:rsidRDefault="00B615AF" w:rsidP="003F3AA4">
      <w:pPr>
        <w:rPr>
          <w:rtl/>
        </w:rPr>
      </w:pPr>
    </w:p>
    <w:p w:rsidR="00B615AF" w:rsidRDefault="00B615AF" w:rsidP="00EC76B4">
      <w:pPr>
        <w:pStyle w:val="af8"/>
        <w:rPr>
          <w:rtl/>
        </w:rPr>
      </w:pPr>
      <w:bookmarkStart w:id="618" w:name="ET_yor_5771_386"/>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618"/>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סעדי, די. </w:t>
      </w:r>
    </w:p>
    <w:p w:rsidR="00B615AF" w:rsidRDefault="00B615AF" w:rsidP="00B615AF">
      <w:pPr>
        <w:rPr>
          <w:rtl/>
          <w:lang w:eastAsia="he-IL"/>
        </w:rPr>
      </w:pPr>
    </w:p>
    <w:p w:rsidR="00B615AF" w:rsidRDefault="00B615AF" w:rsidP="00EC76B4">
      <w:pPr>
        <w:pStyle w:val="a5"/>
        <w:rPr>
          <w:rtl/>
        </w:rPr>
      </w:pPr>
      <w:bookmarkStart w:id="619" w:name="_ETM_Q1_3325000"/>
      <w:bookmarkStart w:id="620" w:name="ET_speaker_5292_387"/>
      <w:bookmarkEnd w:id="619"/>
      <w:r w:rsidRPr="00EC76B4">
        <w:rPr>
          <w:rStyle w:val="TagStyle"/>
          <w:rtl/>
        </w:rPr>
        <w:t xml:space="preserve"> &lt;&lt; דובר &gt;&gt;</w:t>
      </w:r>
      <w:r w:rsidRPr="00B615AF">
        <w:rPr>
          <w:rStyle w:val="TagStyle"/>
          <w:rtl/>
        </w:rPr>
        <w:t xml:space="preserve"> </w:t>
      </w:r>
      <w:r>
        <w:rPr>
          <w:rtl/>
        </w:rPr>
        <w:t>אוסאמה סעדי (הרשימה המשותפת):</w:t>
      </w:r>
      <w:r w:rsidRPr="00B615AF">
        <w:rPr>
          <w:rStyle w:val="TagStyle"/>
          <w:rtl/>
        </w:rPr>
        <w:t xml:space="preserve"> </w:t>
      </w:r>
      <w:r w:rsidRPr="00EC76B4">
        <w:rPr>
          <w:rStyle w:val="TagStyle"/>
          <w:rtl/>
        </w:rPr>
        <w:t>&lt;&lt; דובר &gt;&gt;</w:t>
      </w:r>
      <w:r>
        <w:rPr>
          <w:rtl/>
        </w:rPr>
        <w:t xml:space="preserve">   </w:t>
      </w:r>
      <w:bookmarkEnd w:id="620"/>
    </w:p>
    <w:p w:rsidR="00B615AF" w:rsidRDefault="00B615AF" w:rsidP="00B615AF">
      <w:pPr>
        <w:pStyle w:val="KeepWithNext"/>
        <w:rPr>
          <w:rtl/>
          <w:lang w:eastAsia="he-IL"/>
        </w:rPr>
      </w:pPr>
    </w:p>
    <w:p w:rsidR="00B615AF" w:rsidRPr="00B615AF" w:rsidRDefault="00B615AF" w:rsidP="00B615AF">
      <w:pPr>
        <w:rPr>
          <w:rtl/>
          <w:lang w:eastAsia="he-IL"/>
        </w:rPr>
      </w:pPr>
      <w:r>
        <w:rPr>
          <w:rFonts w:hint="cs"/>
          <w:rtl/>
          <w:lang w:eastAsia="he-IL"/>
        </w:rPr>
        <w:t xml:space="preserve">אתה מדבר על משרד משפטים? </w:t>
      </w:r>
      <w:bookmarkStart w:id="621" w:name="_ETM_Q1_3327000"/>
      <w:bookmarkEnd w:id="621"/>
    </w:p>
    <w:p w:rsidR="003F3AA4" w:rsidRDefault="003F3AA4" w:rsidP="003F3AA4">
      <w:pPr>
        <w:rPr>
          <w:rtl/>
        </w:rPr>
      </w:pPr>
    </w:p>
    <w:p w:rsidR="00B615AF" w:rsidRDefault="00B615AF" w:rsidP="00EC76B4">
      <w:pPr>
        <w:pStyle w:val="af8"/>
        <w:rPr>
          <w:rtl/>
        </w:rPr>
      </w:pPr>
      <w:bookmarkStart w:id="622" w:name="ET_yor_5771_388"/>
      <w:r w:rsidRPr="00EC76B4">
        <w:rPr>
          <w:rStyle w:val="TagStyle"/>
          <w:rtl/>
        </w:rPr>
        <w:t xml:space="preserve"> &lt;&lt; יור &gt;&gt;</w:t>
      </w:r>
      <w:r w:rsidRPr="00B615AF">
        <w:rPr>
          <w:rStyle w:val="TagStyle"/>
          <w:rtl/>
        </w:rPr>
        <w:t xml:space="preserve"> </w:t>
      </w:r>
      <w:r>
        <w:rPr>
          <w:rtl/>
        </w:rPr>
        <w:t>היו"ר איתן גינזבורג:</w:t>
      </w:r>
      <w:r w:rsidRPr="00B615AF">
        <w:rPr>
          <w:rStyle w:val="TagStyle"/>
          <w:rtl/>
        </w:rPr>
        <w:t xml:space="preserve"> </w:t>
      </w:r>
      <w:r w:rsidRPr="00EC76B4">
        <w:rPr>
          <w:rStyle w:val="TagStyle"/>
          <w:rtl/>
        </w:rPr>
        <w:t>&lt;&lt; יור &gt;&gt;</w:t>
      </w:r>
      <w:r>
        <w:rPr>
          <w:rtl/>
        </w:rPr>
        <w:t xml:space="preserve">   </w:t>
      </w:r>
      <w:bookmarkEnd w:id="622"/>
    </w:p>
    <w:p w:rsidR="00B615AF" w:rsidRDefault="00B615AF" w:rsidP="00B615AF">
      <w:pPr>
        <w:pStyle w:val="KeepWithNext"/>
        <w:rPr>
          <w:rtl/>
          <w:lang w:eastAsia="he-IL"/>
        </w:rPr>
      </w:pPr>
    </w:p>
    <w:p w:rsidR="00B615AF" w:rsidRDefault="00B615AF" w:rsidP="00B615AF">
      <w:pPr>
        <w:rPr>
          <w:rtl/>
          <w:lang w:eastAsia="he-IL"/>
        </w:rPr>
      </w:pPr>
      <w:r>
        <w:rPr>
          <w:rFonts w:hint="cs"/>
          <w:rtl/>
          <w:lang w:eastAsia="he-IL"/>
        </w:rPr>
        <w:t xml:space="preserve">חבר הכנסת סעדי, מספיק. חבר הכנסת ארבל, מספיק. תודה. </w:t>
      </w:r>
      <w:bookmarkStart w:id="623" w:name="_ETM_Q1_3334000"/>
      <w:bookmarkEnd w:id="623"/>
      <w:r>
        <w:rPr>
          <w:rFonts w:hint="cs"/>
          <w:rtl/>
          <w:lang w:eastAsia="he-IL"/>
        </w:rPr>
        <w:t xml:space="preserve">אני מבקש שתאפשרו ליועץ המשפטי לסיים את דבריו כפי שהוא </w:t>
      </w:r>
      <w:bookmarkStart w:id="624" w:name="_ETM_Q1_3338000"/>
      <w:bookmarkEnd w:id="624"/>
      <w:r>
        <w:rPr>
          <w:rFonts w:hint="cs"/>
          <w:rtl/>
          <w:lang w:eastAsia="he-IL"/>
        </w:rPr>
        <w:t xml:space="preserve">רוצה להגיד אותם, בלי הפרעות ביניים, בלי שאלות ביניים, מהתחלה </w:t>
      </w:r>
      <w:bookmarkStart w:id="625" w:name="_ETM_Q1_3342000"/>
      <w:bookmarkEnd w:id="625"/>
      <w:r>
        <w:rPr>
          <w:rFonts w:hint="cs"/>
          <w:rtl/>
          <w:lang w:eastAsia="he-IL"/>
        </w:rPr>
        <w:t xml:space="preserve">ועד הסוף, עם נקודה ואפשרות גם לנשום. </w:t>
      </w:r>
    </w:p>
    <w:p w:rsidR="00B615AF" w:rsidRPr="00B615AF" w:rsidRDefault="00B615AF" w:rsidP="00B615AF">
      <w:pPr>
        <w:rPr>
          <w:rtl/>
          <w:lang w:eastAsia="he-IL"/>
        </w:rPr>
      </w:pPr>
      <w:bookmarkStart w:id="626" w:name="_ETM_Q1_3352000"/>
      <w:bookmarkEnd w:id="626"/>
    </w:p>
    <w:p w:rsidR="003F3AA4" w:rsidRDefault="003F3AA4" w:rsidP="00EC76B4">
      <w:pPr>
        <w:pStyle w:val="a5"/>
        <w:rPr>
          <w:rtl/>
        </w:rPr>
      </w:pPr>
      <w:bookmarkStart w:id="627" w:name="ET_speaker_גור_בליי_82"/>
      <w:r w:rsidRPr="00EC76B4">
        <w:rPr>
          <w:rStyle w:val="TagStyle"/>
          <w:rtl/>
        </w:rPr>
        <w:t xml:space="preserve"> &lt;&lt; דובר &gt;&gt;</w:t>
      </w:r>
      <w:r w:rsidRPr="00153EBF">
        <w:rPr>
          <w:rStyle w:val="TagStyle"/>
          <w:rtl/>
        </w:rPr>
        <w:t xml:space="preserve"> </w:t>
      </w:r>
      <w:r>
        <w:rPr>
          <w:rtl/>
        </w:rPr>
        <w:t>גור בליי:</w:t>
      </w:r>
      <w:r w:rsidRPr="00153EBF">
        <w:rPr>
          <w:rStyle w:val="TagStyle"/>
          <w:rtl/>
        </w:rPr>
        <w:t xml:space="preserve"> </w:t>
      </w:r>
      <w:r w:rsidRPr="00EC76B4">
        <w:rPr>
          <w:rStyle w:val="TagStyle"/>
          <w:rtl/>
        </w:rPr>
        <w:t>&lt;&lt; דובר &gt;&gt;</w:t>
      </w:r>
      <w:r>
        <w:rPr>
          <w:rtl/>
        </w:rPr>
        <w:t xml:space="preserve">   </w:t>
      </w:r>
      <w:bookmarkEnd w:id="627"/>
    </w:p>
    <w:p w:rsidR="003F3AA4" w:rsidRDefault="003F3AA4" w:rsidP="003F3AA4">
      <w:pPr>
        <w:pStyle w:val="KeepWithNext"/>
        <w:rPr>
          <w:rtl/>
        </w:rPr>
      </w:pPr>
    </w:p>
    <w:p w:rsidR="003F3AA4" w:rsidRDefault="00B615AF" w:rsidP="00B615AF">
      <w:pPr>
        <w:rPr>
          <w:rtl/>
        </w:rPr>
      </w:pPr>
      <w:r>
        <w:rPr>
          <w:rFonts w:hint="cs"/>
          <w:rtl/>
        </w:rPr>
        <w:t xml:space="preserve">כמו </w:t>
      </w:r>
      <w:bookmarkStart w:id="628" w:name="_ETM_Q1_3355000"/>
      <w:bookmarkEnd w:id="628"/>
      <w:r>
        <w:rPr>
          <w:rFonts w:hint="cs"/>
          <w:rtl/>
        </w:rPr>
        <w:t xml:space="preserve">שהתחלתי לומר, במסמך ההכנה הזה </w:t>
      </w:r>
      <w:r w:rsidR="003F3AA4">
        <w:rPr>
          <w:rFonts w:hint="cs"/>
          <w:rtl/>
        </w:rPr>
        <w:t>פרסנו את הסוגיות, עמדנו על הדברים מלמעלה, במעוף הציפור.</w:t>
      </w:r>
      <w:r>
        <w:rPr>
          <w:rFonts w:hint="cs"/>
          <w:rtl/>
        </w:rPr>
        <w:t xml:space="preserve"> תכף אני אגיד על זה כמה מילים לפני שניכנס לסעיפים.</w:t>
      </w:r>
      <w:r w:rsidR="003F3AA4">
        <w:rPr>
          <w:rFonts w:hint="cs"/>
          <w:rtl/>
        </w:rPr>
        <w:t xml:space="preserve"> בחלק מהמקרים אנחנו מפרטים את </w:t>
      </w:r>
      <w:r>
        <w:rPr>
          <w:rFonts w:hint="cs"/>
          <w:rtl/>
        </w:rPr>
        <w:t>כל הנקודות</w:t>
      </w:r>
      <w:r w:rsidR="003F3AA4">
        <w:rPr>
          <w:rFonts w:hint="cs"/>
          <w:rtl/>
        </w:rPr>
        <w:t xml:space="preserve"> כבר בכתובים</w:t>
      </w:r>
      <w:r>
        <w:rPr>
          <w:rFonts w:hint="cs"/>
          <w:rtl/>
        </w:rPr>
        <w:t xml:space="preserve">, בחלק מהמקרים </w:t>
      </w:r>
      <w:bookmarkStart w:id="629" w:name="_ETM_Q1_3370000"/>
      <w:bookmarkEnd w:id="629"/>
      <w:r>
        <w:rPr>
          <w:rFonts w:hint="cs"/>
          <w:rtl/>
        </w:rPr>
        <w:t>אנחנו מציפים את ההערות והנקודות גם במהלך הדיונים</w:t>
      </w:r>
      <w:r w:rsidR="003F3AA4">
        <w:rPr>
          <w:rFonts w:hint="cs"/>
          <w:rtl/>
        </w:rPr>
        <w:t>.</w:t>
      </w:r>
      <w:r>
        <w:rPr>
          <w:rFonts w:hint="cs"/>
          <w:rtl/>
        </w:rPr>
        <w:t xml:space="preserve"> כך </w:t>
      </w:r>
      <w:bookmarkStart w:id="630" w:name="_ETM_Q1_3373000"/>
      <w:bookmarkEnd w:id="630"/>
      <w:r>
        <w:rPr>
          <w:rFonts w:hint="cs"/>
          <w:rtl/>
        </w:rPr>
        <w:t>גם בוועדות אחרות.</w:t>
      </w:r>
      <w:r w:rsidR="003F3AA4">
        <w:rPr>
          <w:rFonts w:hint="cs"/>
          <w:rtl/>
        </w:rPr>
        <w:t xml:space="preserve"> אגב, יש ועדות בכנסת </w:t>
      </w:r>
      <w:r>
        <w:rPr>
          <w:rFonts w:hint="cs"/>
          <w:rtl/>
        </w:rPr>
        <w:t xml:space="preserve">שבהן יועצים משפטיים בכלל לא מגישים מסמכי הכנה וכל ההערות המשפטיות נאמרות במהלך דיוני הוועדה. </w:t>
      </w:r>
      <w:r w:rsidR="003F3AA4">
        <w:rPr>
          <w:rFonts w:hint="cs"/>
          <w:rtl/>
        </w:rPr>
        <w:t xml:space="preserve">אנחנו בוודאי </w:t>
      </w:r>
      <w:r>
        <w:rPr>
          <w:rtl/>
        </w:rPr>
        <w:t>–</w:t>
      </w:r>
      <w:r>
        <w:rPr>
          <w:rFonts w:hint="cs"/>
          <w:rtl/>
        </w:rPr>
        <w:t xml:space="preserve"> אני אומר את זה באחריות מלאה - </w:t>
      </w:r>
      <w:r w:rsidR="003F3AA4">
        <w:rPr>
          <w:rFonts w:hint="cs"/>
          <w:rtl/>
        </w:rPr>
        <w:t>נעיר את ההערות שלנו</w:t>
      </w:r>
      <w:r>
        <w:rPr>
          <w:rFonts w:hint="cs"/>
          <w:rtl/>
        </w:rPr>
        <w:t xml:space="preserve"> על כל אחד מהנושאים </w:t>
      </w:r>
      <w:bookmarkStart w:id="631" w:name="_ETM_Q1_3390000"/>
      <w:bookmarkEnd w:id="631"/>
      <w:r>
        <w:rPr>
          <w:rFonts w:hint="cs"/>
          <w:rtl/>
        </w:rPr>
        <w:t>האלה</w:t>
      </w:r>
      <w:r w:rsidR="003F3AA4">
        <w:rPr>
          <w:rFonts w:hint="cs"/>
          <w:rtl/>
        </w:rPr>
        <w:t>. יש לנו הרבה מה להגיד על כל אחד מהנושאים</w:t>
      </w:r>
      <w:r>
        <w:rPr>
          <w:rFonts w:hint="cs"/>
          <w:rtl/>
        </w:rPr>
        <w:t xml:space="preserve"> ואנחנו נגיד את זה על כל סעיף וסעיף</w:t>
      </w:r>
      <w:r w:rsidR="003F3AA4">
        <w:rPr>
          <w:rFonts w:hint="cs"/>
          <w:rtl/>
        </w:rPr>
        <w:t xml:space="preserve">. אני </w:t>
      </w:r>
      <w:r>
        <w:rPr>
          <w:rFonts w:hint="cs"/>
          <w:rtl/>
        </w:rPr>
        <w:t xml:space="preserve">כן </w:t>
      </w:r>
      <w:r w:rsidR="003F3AA4">
        <w:rPr>
          <w:rFonts w:hint="cs"/>
          <w:rtl/>
        </w:rPr>
        <w:t>חושב שבסד הזמנים</w:t>
      </w:r>
      <w:r>
        <w:rPr>
          <w:rFonts w:hint="cs"/>
          <w:rtl/>
        </w:rPr>
        <w:t>,</w:t>
      </w:r>
      <w:r w:rsidR="003F3AA4">
        <w:rPr>
          <w:rFonts w:hint="cs"/>
          <w:rtl/>
        </w:rPr>
        <w:t xml:space="preserve"> שהיה קצר, </w:t>
      </w:r>
      <w:r>
        <w:rPr>
          <w:rFonts w:hint="cs"/>
          <w:rtl/>
        </w:rPr>
        <w:t xml:space="preserve">למדנו </w:t>
      </w:r>
      <w:bookmarkStart w:id="632" w:name="_ETM_Q1_3403000"/>
      <w:bookmarkEnd w:id="632"/>
      <w:r>
        <w:rPr>
          <w:rFonts w:hint="cs"/>
          <w:rtl/>
        </w:rPr>
        <w:t xml:space="preserve">את ההצעה, יש לנו הערות ויש מה להגיד על הדברים </w:t>
      </w:r>
      <w:bookmarkStart w:id="633" w:name="_ETM_Q1_3404000"/>
      <w:bookmarkEnd w:id="633"/>
      <w:r>
        <w:rPr>
          <w:rFonts w:hint="cs"/>
          <w:rtl/>
        </w:rPr>
        <w:t xml:space="preserve">האלה, </w:t>
      </w:r>
      <w:r w:rsidR="003F3AA4">
        <w:rPr>
          <w:rFonts w:hint="cs"/>
          <w:rtl/>
        </w:rPr>
        <w:t>אבל להוציא את זה כמסמך כתוב</w:t>
      </w:r>
      <w:r>
        <w:rPr>
          <w:rFonts w:hint="cs"/>
          <w:rtl/>
        </w:rPr>
        <w:t xml:space="preserve"> היה יותר קשה מבחינתנו. </w:t>
      </w:r>
    </w:p>
    <w:p w:rsidR="003F3AA4" w:rsidRDefault="003F3AA4" w:rsidP="003F3AA4">
      <w:pPr>
        <w:rPr>
          <w:rtl/>
        </w:rPr>
      </w:pPr>
    </w:p>
    <w:p w:rsidR="003F3AA4" w:rsidRDefault="003F3AA4" w:rsidP="00EC76B4">
      <w:pPr>
        <w:pStyle w:val="a5"/>
        <w:rPr>
          <w:rtl/>
        </w:rPr>
      </w:pPr>
      <w:bookmarkStart w:id="634" w:name="ET_speaker_5935_83"/>
      <w:r w:rsidRPr="00EC76B4">
        <w:rPr>
          <w:rStyle w:val="TagStyle"/>
          <w:rtl/>
        </w:rPr>
        <w:t xml:space="preserve"> &lt;&lt; דובר &gt;&gt;</w:t>
      </w:r>
      <w:r w:rsidRPr="00153EBF">
        <w:rPr>
          <w:rStyle w:val="TagStyle"/>
          <w:rtl/>
        </w:rPr>
        <w:t xml:space="preserve"> </w:t>
      </w:r>
      <w:r>
        <w:rPr>
          <w:rtl/>
        </w:rPr>
        <w:t>מיקי לוי (יש עתיד-תל"ם):</w:t>
      </w:r>
      <w:r w:rsidRPr="00153EBF">
        <w:rPr>
          <w:rStyle w:val="TagStyle"/>
          <w:rtl/>
        </w:rPr>
        <w:t xml:space="preserve"> </w:t>
      </w:r>
      <w:r w:rsidRPr="00EC76B4">
        <w:rPr>
          <w:rStyle w:val="TagStyle"/>
          <w:rtl/>
        </w:rPr>
        <w:t>&lt;&lt; דובר &gt;&gt;</w:t>
      </w:r>
      <w:r>
        <w:rPr>
          <w:rtl/>
        </w:rPr>
        <w:t xml:space="preserve">   </w:t>
      </w:r>
      <w:bookmarkEnd w:id="634"/>
    </w:p>
    <w:p w:rsidR="003F3AA4" w:rsidRDefault="003F3AA4" w:rsidP="003F3AA4">
      <w:pPr>
        <w:pStyle w:val="KeepWithNext"/>
        <w:rPr>
          <w:rtl/>
        </w:rPr>
      </w:pPr>
    </w:p>
    <w:p w:rsidR="003F3AA4" w:rsidRDefault="003F3AA4" w:rsidP="003F3AA4">
      <w:pPr>
        <w:rPr>
          <w:rtl/>
        </w:rPr>
      </w:pPr>
      <w:r>
        <w:rPr>
          <w:rFonts w:hint="cs"/>
          <w:rtl/>
        </w:rPr>
        <w:t>למה? מתוך פחד?</w:t>
      </w:r>
    </w:p>
    <w:p w:rsidR="003F3AA4" w:rsidRDefault="003F3AA4" w:rsidP="003F3AA4">
      <w:pPr>
        <w:rPr>
          <w:rtl/>
        </w:rPr>
      </w:pPr>
    </w:p>
    <w:p w:rsidR="003F3AA4" w:rsidRDefault="003F3AA4" w:rsidP="00EC76B4">
      <w:pPr>
        <w:pStyle w:val="a5"/>
        <w:rPr>
          <w:rtl/>
        </w:rPr>
      </w:pPr>
      <w:bookmarkStart w:id="635" w:name="ET_speaker_גור_בליי_84"/>
      <w:r w:rsidRPr="00EC76B4">
        <w:rPr>
          <w:rStyle w:val="TagStyle"/>
          <w:rtl/>
        </w:rPr>
        <w:t xml:space="preserve"> &lt;&lt; דובר &gt;&gt;</w:t>
      </w:r>
      <w:r w:rsidRPr="00153EBF">
        <w:rPr>
          <w:rStyle w:val="TagStyle"/>
          <w:rtl/>
        </w:rPr>
        <w:t xml:space="preserve"> </w:t>
      </w:r>
      <w:r>
        <w:rPr>
          <w:rtl/>
        </w:rPr>
        <w:t>גור בליי:</w:t>
      </w:r>
      <w:r w:rsidRPr="00153EBF">
        <w:rPr>
          <w:rStyle w:val="TagStyle"/>
          <w:rtl/>
        </w:rPr>
        <w:t xml:space="preserve"> </w:t>
      </w:r>
      <w:r w:rsidRPr="00EC76B4">
        <w:rPr>
          <w:rStyle w:val="TagStyle"/>
          <w:rtl/>
        </w:rPr>
        <w:t>&lt;&lt; דובר &gt;&gt;</w:t>
      </w:r>
      <w:r>
        <w:rPr>
          <w:rtl/>
        </w:rPr>
        <w:t xml:space="preserve">   </w:t>
      </w:r>
      <w:bookmarkEnd w:id="635"/>
    </w:p>
    <w:p w:rsidR="003F3AA4" w:rsidRDefault="003F3AA4" w:rsidP="003F3AA4">
      <w:pPr>
        <w:pStyle w:val="KeepWithNext"/>
        <w:rPr>
          <w:rtl/>
        </w:rPr>
      </w:pPr>
    </w:p>
    <w:p w:rsidR="003F3AA4" w:rsidRDefault="0057458B" w:rsidP="003F3AA4">
      <w:pPr>
        <w:rPr>
          <w:rtl/>
        </w:rPr>
      </w:pPr>
      <w:r>
        <w:rPr>
          <w:rFonts w:hint="cs"/>
          <w:rtl/>
        </w:rPr>
        <w:t xml:space="preserve">זה לא עניין של </w:t>
      </w:r>
      <w:bookmarkStart w:id="636" w:name="_ETM_Q1_3414000"/>
      <w:bookmarkEnd w:id="636"/>
      <w:r>
        <w:rPr>
          <w:rFonts w:hint="cs"/>
          <w:rtl/>
        </w:rPr>
        <w:t xml:space="preserve">פחד - - - </w:t>
      </w:r>
    </w:p>
    <w:p w:rsidR="0057458B" w:rsidRDefault="0057458B" w:rsidP="003F3AA4">
      <w:pPr>
        <w:rPr>
          <w:rtl/>
        </w:rPr>
      </w:pPr>
    </w:p>
    <w:p w:rsidR="003F3AA4" w:rsidRDefault="003F3AA4" w:rsidP="003F3AA4">
      <w:pPr>
        <w:rPr>
          <w:rtl/>
        </w:rPr>
      </w:pPr>
    </w:p>
    <w:p w:rsidR="003F3AA4" w:rsidRDefault="003F3AA4" w:rsidP="00EC76B4">
      <w:pPr>
        <w:pStyle w:val="a5"/>
        <w:rPr>
          <w:rtl/>
        </w:rPr>
      </w:pPr>
      <w:bookmarkStart w:id="637" w:name="ET_speaker_5935_85"/>
      <w:r w:rsidRPr="00EC76B4">
        <w:rPr>
          <w:rStyle w:val="TagStyle"/>
          <w:rtl/>
        </w:rPr>
        <w:t xml:space="preserve"> &lt;&lt; דובר &gt;&gt;</w:t>
      </w:r>
      <w:r w:rsidRPr="00153EBF">
        <w:rPr>
          <w:rStyle w:val="TagStyle"/>
          <w:rtl/>
        </w:rPr>
        <w:t xml:space="preserve"> </w:t>
      </w:r>
      <w:r>
        <w:rPr>
          <w:rtl/>
        </w:rPr>
        <w:t>מיקי לוי (יש עתיד-תל"ם):</w:t>
      </w:r>
      <w:r w:rsidRPr="00153EBF">
        <w:rPr>
          <w:rStyle w:val="TagStyle"/>
          <w:rtl/>
        </w:rPr>
        <w:t xml:space="preserve"> </w:t>
      </w:r>
      <w:r w:rsidRPr="00EC76B4">
        <w:rPr>
          <w:rStyle w:val="TagStyle"/>
          <w:rtl/>
        </w:rPr>
        <w:t>&lt;&lt; דובר &gt;&gt;</w:t>
      </w:r>
      <w:r>
        <w:rPr>
          <w:rtl/>
        </w:rPr>
        <w:t xml:space="preserve">   </w:t>
      </w:r>
      <w:bookmarkEnd w:id="637"/>
    </w:p>
    <w:p w:rsidR="003F3AA4" w:rsidRDefault="003F3AA4" w:rsidP="003F3AA4">
      <w:pPr>
        <w:pStyle w:val="KeepWithNext"/>
        <w:rPr>
          <w:rtl/>
        </w:rPr>
      </w:pPr>
    </w:p>
    <w:p w:rsidR="0057458B" w:rsidRDefault="0057458B" w:rsidP="0057458B">
      <w:pPr>
        <w:rPr>
          <w:rtl/>
        </w:rPr>
      </w:pPr>
      <w:bookmarkStart w:id="638" w:name="_ETM_Q1_3416000"/>
      <w:bookmarkEnd w:id="638"/>
      <w:r>
        <w:rPr>
          <w:rFonts w:hint="cs"/>
          <w:rtl/>
        </w:rPr>
        <w:t>- - - אתה יכול לכתוב. למה לא כתבתם את ההערות?</w:t>
      </w:r>
    </w:p>
    <w:p w:rsidR="0057458B" w:rsidRDefault="0057458B" w:rsidP="0057458B">
      <w:pPr>
        <w:rPr>
          <w:rtl/>
        </w:rPr>
      </w:pPr>
      <w:bookmarkStart w:id="639" w:name="_ETM_Q1_3421000"/>
      <w:bookmarkEnd w:id="639"/>
    </w:p>
    <w:p w:rsidR="0057458B" w:rsidRDefault="0057458B" w:rsidP="00EC76B4">
      <w:pPr>
        <w:pStyle w:val="a5"/>
        <w:rPr>
          <w:rtl/>
        </w:rPr>
      </w:pPr>
      <w:bookmarkStart w:id="640" w:name="ET_speaker_גור_בליי_389"/>
      <w:r w:rsidRPr="00EC76B4">
        <w:rPr>
          <w:rStyle w:val="TagStyle"/>
          <w:rtl/>
        </w:rPr>
        <w:t xml:space="preserve"> &lt;&lt; דובר &gt;&gt;</w:t>
      </w:r>
      <w:r w:rsidRPr="0057458B">
        <w:rPr>
          <w:rStyle w:val="TagStyle"/>
          <w:rtl/>
        </w:rPr>
        <w:t xml:space="preserve"> </w:t>
      </w:r>
      <w:r>
        <w:rPr>
          <w:rtl/>
        </w:rPr>
        <w:t>גור בליי:</w:t>
      </w:r>
      <w:r w:rsidRPr="0057458B">
        <w:rPr>
          <w:rStyle w:val="TagStyle"/>
          <w:rtl/>
        </w:rPr>
        <w:t xml:space="preserve"> </w:t>
      </w:r>
      <w:r w:rsidRPr="00EC76B4">
        <w:rPr>
          <w:rStyle w:val="TagStyle"/>
          <w:rtl/>
        </w:rPr>
        <w:t>&lt;&lt; דובר &gt;&gt;</w:t>
      </w:r>
      <w:r>
        <w:rPr>
          <w:rtl/>
        </w:rPr>
        <w:t xml:space="preserve">   </w:t>
      </w:r>
      <w:bookmarkEnd w:id="640"/>
    </w:p>
    <w:p w:rsidR="0057458B" w:rsidRDefault="0057458B" w:rsidP="0057458B">
      <w:pPr>
        <w:pStyle w:val="KeepWithNext"/>
        <w:rPr>
          <w:rtl/>
          <w:lang w:eastAsia="he-IL"/>
        </w:rPr>
      </w:pPr>
    </w:p>
    <w:p w:rsidR="0057458B" w:rsidRDefault="0057458B" w:rsidP="0057458B">
      <w:pPr>
        <w:rPr>
          <w:rtl/>
          <w:lang w:eastAsia="he-IL"/>
        </w:rPr>
      </w:pPr>
      <w:r>
        <w:rPr>
          <w:rFonts w:hint="cs"/>
          <w:rtl/>
          <w:lang w:eastAsia="he-IL"/>
        </w:rPr>
        <w:t xml:space="preserve">אנחנו נגיד את הדברים במהלך דיוני הוועדה. </w:t>
      </w:r>
    </w:p>
    <w:p w:rsidR="0057458B" w:rsidRDefault="0057458B" w:rsidP="0057458B">
      <w:pPr>
        <w:rPr>
          <w:rtl/>
          <w:lang w:eastAsia="he-IL"/>
        </w:rPr>
      </w:pPr>
    </w:p>
    <w:p w:rsidR="0057458B" w:rsidRDefault="0057458B" w:rsidP="00EC76B4">
      <w:pPr>
        <w:pStyle w:val="af7"/>
        <w:rPr>
          <w:rtl/>
        </w:rPr>
      </w:pPr>
      <w:bookmarkStart w:id="641" w:name="_ETM_Q1_3425000"/>
      <w:bookmarkStart w:id="642" w:name="ET_interruption_5958_390"/>
      <w:bookmarkEnd w:id="641"/>
      <w:r w:rsidRPr="00EC76B4">
        <w:rPr>
          <w:rStyle w:val="TagStyle"/>
          <w:rtl/>
        </w:rPr>
        <w:t xml:space="preserve"> &lt;&lt; קריאה &gt;&gt;</w:t>
      </w:r>
      <w:r w:rsidRPr="0057458B">
        <w:rPr>
          <w:rStyle w:val="TagStyle"/>
          <w:rtl/>
        </w:rPr>
        <w:t xml:space="preserve"> </w:t>
      </w:r>
      <w:r>
        <w:rPr>
          <w:rtl/>
        </w:rPr>
        <w:t>עוזי דיין (הליכוד):</w:t>
      </w:r>
      <w:r w:rsidRPr="0057458B">
        <w:rPr>
          <w:rStyle w:val="TagStyle"/>
          <w:rtl/>
        </w:rPr>
        <w:t xml:space="preserve"> </w:t>
      </w:r>
      <w:r w:rsidRPr="00EC76B4">
        <w:rPr>
          <w:rStyle w:val="TagStyle"/>
          <w:rtl/>
        </w:rPr>
        <w:t>&lt;&lt; קריאה &gt;&gt;</w:t>
      </w:r>
      <w:r>
        <w:rPr>
          <w:rtl/>
        </w:rPr>
        <w:t xml:space="preserve">   </w:t>
      </w:r>
      <w:bookmarkEnd w:id="642"/>
    </w:p>
    <w:p w:rsidR="0057458B" w:rsidRDefault="0057458B" w:rsidP="0057458B">
      <w:pPr>
        <w:pStyle w:val="KeepWithNext"/>
        <w:rPr>
          <w:rtl/>
          <w:lang w:eastAsia="he-IL"/>
        </w:rPr>
      </w:pPr>
    </w:p>
    <w:p w:rsidR="0057458B" w:rsidRDefault="0057458B" w:rsidP="0057458B">
      <w:pPr>
        <w:rPr>
          <w:rtl/>
          <w:lang w:eastAsia="he-IL"/>
        </w:rPr>
      </w:pPr>
      <w:r>
        <w:rPr>
          <w:rFonts w:hint="cs"/>
          <w:rtl/>
          <w:lang w:eastAsia="he-IL"/>
        </w:rPr>
        <w:t xml:space="preserve">אבל כשאתה מדבר כול כך יפה - </w:t>
      </w:r>
      <w:bookmarkStart w:id="643" w:name="_ETM_Q1_3430000"/>
      <w:bookmarkEnd w:id="643"/>
      <w:r>
        <w:rPr>
          <w:rFonts w:hint="cs"/>
          <w:rtl/>
          <w:lang w:eastAsia="he-IL"/>
        </w:rPr>
        <w:t xml:space="preserve">- - לפחות תיתן לו לדבר. </w:t>
      </w:r>
    </w:p>
    <w:p w:rsidR="0057458B" w:rsidRDefault="0057458B" w:rsidP="0057458B">
      <w:pPr>
        <w:rPr>
          <w:rtl/>
          <w:lang w:eastAsia="he-IL"/>
        </w:rPr>
      </w:pPr>
    </w:p>
    <w:p w:rsidR="0057458B" w:rsidRDefault="0057458B" w:rsidP="00EC76B4">
      <w:pPr>
        <w:pStyle w:val="a5"/>
        <w:rPr>
          <w:rtl/>
        </w:rPr>
      </w:pPr>
      <w:bookmarkStart w:id="644" w:name="ET_speaker_5935_391"/>
      <w:r w:rsidRPr="00EC76B4">
        <w:rPr>
          <w:rStyle w:val="TagStyle"/>
          <w:rtl/>
        </w:rPr>
        <w:t xml:space="preserve"> &lt;&lt; דובר &gt;&gt;</w:t>
      </w:r>
      <w:r w:rsidRPr="0057458B">
        <w:rPr>
          <w:rStyle w:val="TagStyle"/>
          <w:rtl/>
        </w:rPr>
        <w:t xml:space="preserve"> </w:t>
      </w:r>
      <w:r>
        <w:rPr>
          <w:rtl/>
        </w:rPr>
        <w:t>מיקי לוי (יש עתיד-תל"ם):</w:t>
      </w:r>
      <w:r w:rsidRPr="0057458B">
        <w:rPr>
          <w:rStyle w:val="TagStyle"/>
          <w:rtl/>
        </w:rPr>
        <w:t xml:space="preserve"> </w:t>
      </w:r>
      <w:r w:rsidRPr="00EC76B4">
        <w:rPr>
          <w:rStyle w:val="TagStyle"/>
          <w:rtl/>
        </w:rPr>
        <w:t>&lt;&lt; דובר &gt;&gt;</w:t>
      </w:r>
      <w:r>
        <w:rPr>
          <w:rtl/>
        </w:rPr>
        <w:t xml:space="preserve">   </w:t>
      </w:r>
      <w:bookmarkEnd w:id="644"/>
    </w:p>
    <w:p w:rsidR="0057458B" w:rsidRDefault="0057458B" w:rsidP="0057458B">
      <w:pPr>
        <w:pStyle w:val="KeepWithNext"/>
        <w:rPr>
          <w:rtl/>
          <w:lang w:eastAsia="he-IL"/>
        </w:rPr>
      </w:pPr>
    </w:p>
    <w:p w:rsidR="0057458B" w:rsidRDefault="0057458B" w:rsidP="0057458B">
      <w:pPr>
        <w:rPr>
          <w:rtl/>
          <w:lang w:eastAsia="he-IL"/>
        </w:rPr>
      </w:pPr>
      <w:r>
        <w:rPr>
          <w:rFonts w:hint="cs"/>
          <w:rtl/>
          <w:lang w:eastAsia="he-IL"/>
        </w:rPr>
        <w:t xml:space="preserve">עוזי, תן לי. </w:t>
      </w:r>
    </w:p>
    <w:p w:rsidR="0057458B" w:rsidRDefault="0057458B" w:rsidP="0057458B">
      <w:pPr>
        <w:rPr>
          <w:rtl/>
          <w:lang w:eastAsia="he-IL"/>
        </w:rPr>
      </w:pPr>
    </w:p>
    <w:p w:rsidR="0057458B" w:rsidRDefault="0057458B" w:rsidP="00EC76B4">
      <w:pPr>
        <w:pStyle w:val="af7"/>
        <w:rPr>
          <w:rtl/>
        </w:rPr>
      </w:pPr>
      <w:bookmarkStart w:id="645" w:name="ET_interruption_5958_392"/>
      <w:r w:rsidRPr="00EC76B4">
        <w:rPr>
          <w:rStyle w:val="TagStyle"/>
          <w:rtl/>
        </w:rPr>
        <w:t xml:space="preserve"> &lt;&lt; קריאה &gt;&gt;</w:t>
      </w:r>
      <w:r w:rsidRPr="0057458B">
        <w:rPr>
          <w:rStyle w:val="TagStyle"/>
          <w:rtl/>
        </w:rPr>
        <w:t xml:space="preserve"> </w:t>
      </w:r>
      <w:r>
        <w:rPr>
          <w:rtl/>
        </w:rPr>
        <w:t>עוזי דיין (הליכוד):</w:t>
      </w:r>
      <w:r w:rsidRPr="0057458B">
        <w:rPr>
          <w:rStyle w:val="TagStyle"/>
          <w:rtl/>
        </w:rPr>
        <w:t xml:space="preserve"> </w:t>
      </w:r>
      <w:r w:rsidRPr="00EC76B4">
        <w:rPr>
          <w:rStyle w:val="TagStyle"/>
          <w:rtl/>
        </w:rPr>
        <w:t>&lt;&lt; קריאה &gt;&gt;</w:t>
      </w:r>
      <w:r>
        <w:rPr>
          <w:rtl/>
        </w:rPr>
        <w:t xml:space="preserve">   </w:t>
      </w:r>
      <w:bookmarkEnd w:id="645"/>
    </w:p>
    <w:p w:rsidR="0057458B" w:rsidRDefault="0057458B" w:rsidP="0057458B">
      <w:pPr>
        <w:pStyle w:val="KeepWithNext"/>
        <w:rPr>
          <w:rtl/>
          <w:lang w:eastAsia="he-IL"/>
        </w:rPr>
      </w:pPr>
    </w:p>
    <w:p w:rsidR="0057458B" w:rsidRDefault="0057458B" w:rsidP="0057458B">
      <w:pPr>
        <w:rPr>
          <w:rtl/>
          <w:lang w:eastAsia="he-IL"/>
        </w:rPr>
      </w:pPr>
      <w:r>
        <w:rPr>
          <w:rFonts w:hint="cs"/>
          <w:rtl/>
          <w:lang w:eastAsia="he-IL"/>
        </w:rPr>
        <w:t xml:space="preserve">זה </w:t>
      </w:r>
      <w:bookmarkStart w:id="646" w:name="_ETM_Q1_3433000"/>
      <w:bookmarkEnd w:id="646"/>
      <w:r>
        <w:rPr>
          <w:rFonts w:hint="cs"/>
          <w:rtl/>
          <w:lang w:eastAsia="he-IL"/>
        </w:rPr>
        <w:t xml:space="preserve">לא עושים ליועץ משפטי. </w:t>
      </w:r>
    </w:p>
    <w:p w:rsidR="0057458B" w:rsidRDefault="0057458B" w:rsidP="0057458B">
      <w:pPr>
        <w:rPr>
          <w:rtl/>
          <w:lang w:eastAsia="he-IL"/>
        </w:rPr>
      </w:pPr>
    </w:p>
    <w:p w:rsidR="0057458B" w:rsidRDefault="0057458B" w:rsidP="00EC76B4">
      <w:pPr>
        <w:pStyle w:val="a5"/>
        <w:rPr>
          <w:rtl/>
        </w:rPr>
      </w:pPr>
      <w:bookmarkStart w:id="647" w:name="_ETM_Q1_3432000"/>
      <w:bookmarkStart w:id="648" w:name="ET_speaker_5935_393"/>
      <w:bookmarkEnd w:id="647"/>
      <w:r w:rsidRPr="00EC76B4">
        <w:rPr>
          <w:rStyle w:val="TagStyle"/>
          <w:rtl/>
        </w:rPr>
        <w:t xml:space="preserve"> &lt;&lt; דובר &gt;&gt;</w:t>
      </w:r>
      <w:r w:rsidRPr="0057458B">
        <w:rPr>
          <w:rStyle w:val="TagStyle"/>
          <w:rtl/>
        </w:rPr>
        <w:t xml:space="preserve"> </w:t>
      </w:r>
      <w:r>
        <w:rPr>
          <w:rtl/>
        </w:rPr>
        <w:t>מיקי לוי (יש עתיד-תל"ם):</w:t>
      </w:r>
      <w:r w:rsidRPr="0057458B">
        <w:rPr>
          <w:rStyle w:val="TagStyle"/>
          <w:rtl/>
        </w:rPr>
        <w:t xml:space="preserve"> </w:t>
      </w:r>
      <w:r w:rsidRPr="00EC76B4">
        <w:rPr>
          <w:rStyle w:val="TagStyle"/>
          <w:rtl/>
        </w:rPr>
        <w:t>&lt;&lt; דובר &gt;&gt;</w:t>
      </w:r>
      <w:r>
        <w:rPr>
          <w:rtl/>
        </w:rPr>
        <w:t xml:space="preserve">   </w:t>
      </w:r>
      <w:bookmarkEnd w:id="648"/>
    </w:p>
    <w:p w:rsidR="0057458B" w:rsidRDefault="0057458B" w:rsidP="0057458B">
      <w:pPr>
        <w:pStyle w:val="KeepWithNext"/>
        <w:rPr>
          <w:rtl/>
          <w:lang w:eastAsia="he-IL"/>
        </w:rPr>
      </w:pPr>
    </w:p>
    <w:p w:rsidR="0057458B" w:rsidRDefault="0057458B" w:rsidP="0057458B">
      <w:pPr>
        <w:rPr>
          <w:rtl/>
          <w:lang w:eastAsia="he-IL"/>
        </w:rPr>
      </w:pPr>
      <w:bookmarkStart w:id="649" w:name="_ETM_Q1_3435000"/>
      <w:bookmarkEnd w:id="649"/>
      <w:r>
        <w:rPr>
          <w:rFonts w:hint="cs"/>
          <w:rtl/>
          <w:lang w:eastAsia="he-IL"/>
        </w:rPr>
        <w:t xml:space="preserve">תעשה לי טובה, אל תגיד לי </w:t>
      </w:r>
      <w:bookmarkStart w:id="650" w:name="_ETM_Q1_3440000"/>
      <w:bookmarkEnd w:id="650"/>
      <w:r>
        <w:rPr>
          <w:rFonts w:hint="cs"/>
          <w:rtl/>
          <w:lang w:eastAsia="he-IL"/>
        </w:rPr>
        <w:t xml:space="preserve">- - -  אני לא צריך את העזרה. </w:t>
      </w:r>
    </w:p>
    <w:p w:rsidR="0057458B" w:rsidRDefault="0057458B" w:rsidP="0057458B">
      <w:pPr>
        <w:rPr>
          <w:rtl/>
          <w:lang w:eastAsia="he-IL"/>
        </w:rPr>
      </w:pPr>
      <w:bookmarkStart w:id="651" w:name="_ETM_Q1_3441000"/>
      <w:bookmarkEnd w:id="651"/>
    </w:p>
    <w:p w:rsidR="0057458B" w:rsidRDefault="0057458B" w:rsidP="00EC76B4">
      <w:pPr>
        <w:pStyle w:val="af7"/>
        <w:rPr>
          <w:rtl/>
        </w:rPr>
      </w:pPr>
      <w:bookmarkStart w:id="652" w:name="ET_interruption_5958_394"/>
      <w:r w:rsidRPr="00EC76B4">
        <w:rPr>
          <w:rStyle w:val="TagStyle"/>
          <w:rtl/>
        </w:rPr>
        <w:t xml:space="preserve"> &lt;&lt; קריאה &gt;&gt;</w:t>
      </w:r>
      <w:r w:rsidRPr="0057458B">
        <w:rPr>
          <w:rStyle w:val="TagStyle"/>
          <w:rtl/>
        </w:rPr>
        <w:t xml:space="preserve"> </w:t>
      </w:r>
      <w:r>
        <w:rPr>
          <w:rtl/>
        </w:rPr>
        <w:t>עוזי דיין (הליכוד):</w:t>
      </w:r>
      <w:r w:rsidRPr="0057458B">
        <w:rPr>
          <w:rStyle w:val="TagStyle"/>
          <w:rtl/>
        </w:rPr>
        <w:t xml:space="preserve"> </w:t>
      </w:r>
      <w:r w:rsidRPr="00EC76B4">
        <w:rPr>
          <w:rStyle w:val="TagStyle"/>
          <w:rtl/>
        </w:rPr>
        <w:t>&lt;&lt; קריאה &gt;&gt;</w:t>
      </w:r>
      <w:r>
        <w:rPr>
          <w:rtl/>
        </w:rPr>
        <w:t xml:space="preserve">   </w:t>
      </w:r>
      <w:bookmarkEnd w:id="652"/>
    </w:p>
    <w:p w:rsidR="0057458B" w:rsidRDefault="0057458B" w:rsidP="0057458B">
      <w:pPr>
        <w:pStyle w:val="KeepWithNext"/>
        <w:rPr>
          <w:rtl/>
          <w:lang w:eastAsia="he-IL"/>
        </w:rPr>
      </w:pPr>
    </w:p>
    <w:p w:rsidR="0057458B" w:rsidRPr="0057458B" w:rsidRDefault="0057458B" w:rsidP="0057458B">
      <w:pPr>
        <w:rPr>
          <w:rtl/>
          <w:lang w:eastAsia="he-IL"/>
        </w:rPr>
      </w:pPr>
      <w:r>
        <w:rPr>
          <w:rFonts w:hint="cs"/>
          <w:rtl/>
          <w:lang w:eastAsia="he-IL"/>
        </w:rPr>
        <w:t xml:space="preserve">תגיד </w:t>
      </w:r>
      <w:bookmarkStart w:id="653" w:name="_ETM_Q1_3442000"/>
      <w:bookmarkEnd w:id="653"/>
      <w:r>
        <w:rPr>
          <w:rFonts w:hint="cs"/>
          <w:rtl/>
          <w:lang w:eastAsia="he-IL"/>
        </w:rPr>
        <w:t xml:space="preserve">את דעתך - - - </w:t>
      </w:r>
    </w:p>
    <w:p w:rsidR="003F3AA4" w:rsidRDefault="003F3AA4" w:rsidP="003F3AA4">
      <w:pPr>
        <w:rPr>
          <w:rtl/>
        </w:rPr>
      </w:pPr>
    </w:p>
    <w:p w:rsidR="003F3AA4" w:rsidRDefault="003F3AA4" w:rsidP="00EC76B4">
      <w:pPr>
        <w:pStyle w:val="a5"/>
        <w:rPr>
          <w:rtl/>
        </w:rPr>
      </w:pPr>
      <w:bookmarkStart w:id="654" w:name="ET_speaker_גור_בליי_86"/>
      <w:r w:rsidRPr="00EC76B4">
        <w:rPr>
          <w:rStyle w:val="TagStyle"/>
          <w:rtl/>
        </w:rPr>
        <w:t xml:space="preserve"> &lt;&lt; דובר &gt;&gt;</w:t>
      </w:r>
      <w:r w:rsidRPr="00153EBF">
        <w:rPr>
          <w:rStyle w:val="TagStyle"/>
          <w:rtl/>
        </w:rPr>
        <w:t xml:space="preserve"> </w:t>
      </w:r>
      <w:r>
        <w:rPr>
          <w:rtl/>
        </w:rPr>
        <w:t>גור בליי:</w:t>
      </w:r>
      <w:r w:rsidRPr="00153EBF">
        <w:rPr>
          <w:rStyle w:val="TagStyle"/>
          <w:rtl/>
        </w:rPr>
        <w:t xml:space="preserve"> </w:t>
      </w:r>
      <w:r w:rsidRPr="00EC76B4">
        <w:rPr>
          <w:rStyle w:val="TagStyle"/>
          <w:rtl/>
        </w:rPr>
        <w:t>&lt;&lt; דובר &gt;&gt;</w:t>
      </w:r>
      <w:r>
        <w:rPr>
          <w:rtl/>
        </w:rPr>
        <w:t xml:space="preserve">   </w:t>
      </w:r>
      <w:bookmarkEnd w:id="654"/>
    </w:p>
    <w:p w:rsidR="003F3AA4" w:rsidRDefault="003F3AA4" w:rsidP="003F3AA4">
      <w:pPr>
        <w:pStyle w:val="KeepWithNext"/>
        <w:rPr>
          <w:rtl/>
        </w:rPr>
      </w:pPr>
    </w:p>
    <w:p w:rsidR="0057458B" w:rsidRDefault="003F3AA4" w:rsidP="003F3AA4">
      <w:pPr>
        <w:rPr>
          <w:rtl/>
        </w:rPr>
      </w:pPr>
      <w:r>
        <w:rPr>
          <w:rFonts w:hint="cs"/>
          <w:rtl/>
        </w:rPr>
        <w:t>כמו שכתבנו</w:t>
      </w:r>
      <w:r w:rsidR="0057458B">
        <w:rPr>
          <w:rFonts w:hint="cs"/>
          <w:rtl/>
        </w:rPr>
        <w:t xml:space="preserve"> פה וכמו שנתייחס </w:t>
      </w:r>
      <w:bookmarkStart w:id="655" w:name="_ETM_Q1_3446000"/>
      <w:bookmarkEnd w:id="655"/>
      <w:r w:rsidR="0057458B">
        <w:rPr>
          <w:rFonts w:hint="cs"/>
          <w:rtl/>
        </w:rPr>
        <w:t>ונראה בכל סוגיה וסוגיה</w:t>
      </w:r>
      <w:r>
        <w:rPr>
          <w:rFonts w:hint="cs"/>
          <w:rtl/>
        </w:rPr>
        <w:t xml:space="preserve">, הצעת החוק הזאת מבקשת לערוך תיקונים חוקתיים </w:t>
      </w:r>
      <w:r w:rsidR="0057458B">
        <w:rPr>
          <w:rFonts w:hint="cs"/>
          <w:rtl/>
        </w:rPr>
        <w:t xml:space="preserve">משמעותיים, שינויים משמעותיים </w:t>
      </w:r>
      <w:r>
        <w:rPr>
          <w:rFonts w:hint="cs"/>
          <w:rtl/>
        </w:rPr>
        <w:t xml:space="preserve">בחוקי יסוד משטריים וגם בהסדרים שמלווים את </w:t>
      </w:r>
      <w:r w:rsidR="0057458B">
        <w:rPr>
          <w:rFonts w:hint="cs"/>
          <w:rtl/>
        </w:rPr>
        <w:t xml:space="preserve">מדינת </w:t>
      </w:r>
      <w:r>
        <w:rPr>
          <w:rFonts w:hint="cs"/>
          <w:rtl/>
        </w:rPr>
        <w:t xml:space="preserve">ישראל עשרות שנים. </w:t>
      </w:r>
      <w:r w:rsidR="0057458B">
        <w:rPr>
          <w:rFonts w:hint="cs"/>
          <w:rtl/>
        </w:rPr>
        <w:t xml:space="preserve">מדובר בתיקונים מאוד-מאוד </w:t>
      </w:r>
      <w:bookmarkStart w:id="656" w:name="_ETM_Q1_3464000"/>
      <w:bookmarkEnd w:id="656"/>
      <w:r w:rsidR="0057458B">
        <w:rPr>
          <w:rFonts w:hint="cs"/>
          <w:rtl/>
        </w:rPr>
        <w:t xml:space="preserve">רגישים שראוי שהוועדה תדון בהם </w:t>
      </w:r>
      <w:r>
        <w:rPr>
          <w:rFonts w:hint="cs"/>
          <w:rtl/>
        </w:rPr>
        <w:t xml:space="preserve">בצורה משמעותית וממצה ככול הניתן. לעמדתנו יש גם </w:t>
      </w:r>
      <w:r w:rsidR="0057458B">
        <w:rPr>
          <w:rFonts w:hint="cs"/>
          <w:rtl/>
        </w:rPr>
        <w:t xml:space="preserve">מקומות שיש בהם </w:t>
      </w:r>
      <w:r>
        <w:rPr>
          <w:rFonts w:hint="cs"/>
          <w:rtl/>
        </w:rPr>
        <w:t>חוסרים ו</w:t>
      </w:r>
      <w:r w:rsidR="0057458B">
        <w:rPr>
          <w:rFonts w:hint="cs"/>
          <w:rtl/>
        </w:rPr>
        <w:t xml:space="preserve">אנחנו </w:t>
      </w:r>
      <w:bookmarkStart w:id="657" w:name="_ETM_Q1_3476000"/>
      <w:bookmarkEnd w:id="657"/>
      <w:r>
        <w:rPr>
          <w:rFonts w:hint="cs"/>
          <w:rtl/>
        </w:rPr>
        <w:t>נצביע עליהם</w:t>
      </w:r>
      <w:r w:rsidR="0057458B">
        <w:rPr>
          <w:rFonts w:hint="cs"/>
          <w:rtl/>
        </w:rPr>
        <w:t xml:space="preserve"> במהלך הדיונים</w:t>
      </w:r>
      <w:r>
        <w:rPr>
          <w:rFonts w:hint="cs"/>
          <w:rtl/>
        </w:rPr>
        <w:t xml:space="preserve">. </w:t>
      </w:r>
      <w:r w:rsidR="0057458B">
        <w:rPr>
          <w:rFonts w:hint="cs"/>
          <w:rtl/>
        </w:rPr>
        <w:t xml:space="preserve">אני מקווה שלאחר שנצביע עליהם הוועדה גם תדאג </w:t>
      </w:r>
      <w:bookmarkStart w:id="658" w:name="_ETM_Q1_3481000"/>
      <w:bookmarkEnd w:id="658"/>
      <w:r w:rsidR="0057458B">
        <w:rPr>
          <w:rFonts w:hint="cs"/>
          <w:rtl/>
        </w:rPr>
        <w:t xml:space="preserve">להשלים אותם בנוסח. </w:t>
      </w:r>
    </w:p>
    <w:p w:rsidR="0057458B" w:rsidRDefault="0057458B" w:rsidP="003F3AA4">
      <w:pPr>
        <w:rPr>
          <w:rtl/>
        </w:rPr>
      </w:pPr>
    </w:p>
    <w:p w:rsidR="003F3AA4" w:rsidRDefault="003F3AA4" w:rsidP="0057458B">
      <w:pPr>
        <w:rPr>
          <w:rtl/>
        </w:rPr>
      </w:pPr>
      <w:bookmarkStart w:id="659" w:name="_ETM_Q1_3485000"/>
      <w:bookmarkEnd w:id="659"/>
      <w:r>
        <w:rPr>
          <w:rFonts w:hint="cs"/>
          <w:rtl/>
        </w:rPr>
        <w:t xml:space="preserve">אין חולק שראוי היה שהליך חקיקה </w:t>
      </w:r>
      <w:r w:rsidR="0057458B">
        <w:rPr>
          <w:rFonts w:hint="cs"/>
          <w:rtl/>
        </w:rPr>
        <w:t xml:space="preserve">מהסוג הזה של חוק יסוד </w:t>
      </w:r>
      <w:r>
        <w:rPr>
          <w:rFonts w:hint="cs"/>
          <w:rtl/>
        </w:rPr>
        <w:t xml:space="preserve">היה מתבצע על פני </w:t>
      </w:r>
      <w:r w:rsidR="0057458B">
        <w:rPr>
          <w:rFonts w:hint="cs"/>
          <w:rtl/>
        </w:rPr>
        <w:t xml:space="preserve">קבועי זמן </w:t>
      </w:r>
      <w:bookmarkStart w:id="660" w:name="_ETM_Q1_3493000"/>
      <w:bookmarkEnd w:id="660"/>
      <w:r w:rsidR="0057458B">
        <w:rPr>
          <w:rFonts w:hint="cs"/>
          <w:rtl/>
        </w:rPr>
        <w:t>ארוכים יותר ובדיון ממושך יותר ומפורט יותר. אני חושב ש</w:t>
      </w:r>
      <w:r>
        <w:rPr>
          <w:rFonts w:hint="cs"/>
          <w:rtl/>
        </w:rPr>
        <w:t>אי אפשר לחלוק על</w:t>
      </w:r>
      <w:r w:rsidR="0057458B">
        <w:rPr>
          <w:rFonts w:hint="cs"/>
          <w:rtl/>
        </w:rPr>
        <w:t xml:space="preserve"> כך שהליכים חוקתיים רציניים ומשמעותיים רצוי שיתנהלו </w:t>
      </w:r>
      <w:bookmarkStart w:id="661" w:name="_ETM_Q1_3505000"/>
      <w:bookmarkEnd w:id="661"/>
      <w:r w:rsidR="0057458B">
        <w:rPr>
          <w:rFonts w:hint="cs"/>
          <w:rtl/>
        </w:rPr>
        <w:t xml:space="preserve">על פני זמן ועם </w:t>
      </w:r>
      <w:r>
        <w:rPr>
          <w:rFonts w:hint="cs"/>
          <w:rtl/>
        </w:rPr>
        <w:t xml:space="preserve">זמן לעכל את </w:t>
      </w:r>
      <w:r w:rsidR="0057458B">
        <w:rPr>
          <w:rFonts w:hint="cs"/>
          <w:rtl/>
        </w:rPr>
        <w:t>הדבר ה</w:t>
      </w:r>
      <w:r>
        <w:rPr>
          <w:rFonts w:hint="cs"/>
          <w:rtl/>
        </w:rPr>
        <w:t>זה</w:t>
      </w:r>
      <w:r w:rsidR="0057458B">
        <w:rPr>
          <w:rFonts w:hint="cs"/>
          <w:rtl/>
        </w:rPr>
        <w:t xml:space="preserve"> על פני זמן</w:t>
      </w:r>
      <w:r>
        <w:rPr>
          <w:rFonts w:hint="cs"/>
          <w:rtl/>
        </w:rPr>
        <w:t xml:space="preserve">. </w:t>
      </w:r>
      <w:r w:rsidR="0057458B">
        <w:rPr>
          <w:rFonts w:hint="cs"/>
          <w:rtl/>
        </w:rPr>
        <w:t xml:space="preserve">כל </w:t>
      </w:r>
      <w:bookmarkStart w:id="662" w:name="_ETM_Q1_3511000"/>
      <w:bookmarkEnd w:id="662"/>
      <w:r w:rsidR="0057458B">
        <w:rPr>
          <w:rFonts w:hint="cs"/>
          <w:rtl/>
        </w:rPr>
        <w:t xml:space="preserve">עשו בתיקוני המשילות או בתיקונים אחרים. </w:t>
      </w:r>
      <w:r>
        <w:rPr>
          <w:rFonts w:hint="cs"/>
          <w:rtl/>
        </w:rPr>
        <w:t>פה</w:t>
      </w:r>
      <w:r w:rsidR="0057458B">
        <w:rPr>
          <w:rFonts w:hint="cs"/>
          <w:rtl/>
        </w:rPr>
        <w:t>,</w:t>
      </w:r>
      <w:r>
        <w:rPr>
          <w:rFonts w:hint="cs"/>
          <w:rtl/>
        </w:rPr>
        <w:t xml:space="preserve"> אכן יש סד זמנים שקשור בהרכבת הממשלה. אנחנו חושבים שסד הזמנים הזה </w:t>
      </w:r>
      <w:r w:rsidR="0057458B">
        <w:rPr>
          <w:rFonts w:hint="cs"/>
          <w:rtl/>
        </w:rPr>
        <w:t xml:space="preserve">מקשה עלינו, מקשה </w:t>
      </w:r>
      <w:bookmarkStart w:id="663" w:name="_ETM_Q1_3521000"/>
      <w:bookmarkEnd w:id="663"/>
      <w:r w:rsidR="0057458B">
        <w:rPr>
          <w:rFonts w:hint="cs"/>
          <w:rtl/>
        </w:rPr>
        <w:t xml:space="preserve">על הוועדה לעשות את הדיון שהיא היתה יכולה לעשות </w:t>
      </w:r>
      <w:bookmarkStart w:id="664" w:name="_ETM_Q1_3525000"/>
      <w:bookmarkEnd w:id="664"/>
      <w:r w:rsidR="0057458B">
        <w:rPr>
          <w:rFonts w:hint="cs"/>
          <w:rtl/>
        </w:rPr>
        <w:t xml:space="preserve">על פני זמן יותר ארוך, אבל אנחנו, כייעוץ משפטי </w:t>
      </w:r>
      <w:bookmarkStart w:id="665" w:name="_ETM_Q1_3529000"/>
      <w:bookmarkEnd w:id="665"/>
      <w:r w:rsidR="0057458B">
        <w:rPr>
          <w:rFonts w:hint="cs"/>
          <w:rtl/>
        </w:rPr>
        <w:t xml:space="preserve">לוועדה, נבטיח ונדאג שלמרות סד הזמנים הזה הדיון בוועדה כן </w:t>
      </w:r>
      <w:bookmarkStart w:id="666" w:name="_ETM_Q1_3536000"/>
      <w:bookmarkEnd w:id="666"/>
      <w:r w:rsidR="0057458B">
        <w:rPr>
          <w:rFonts w:hint="cs"/>
          <w:rtl/>
        </w:rPr>
        <w:t xml:space="preserve">יהיה ממצה, שכן תינתן אפשרות לכל הגורמים </w:t>
      </w:r>
      <w:r w:rsidR="0057458B">
        <w:rPr>
          <w:rtl/>
        </w:rPr>
        <w:t>–</w:t>
      </w:r>
      <w:r w:rsidR="0057458B">
        <w:rPr>
          <w:rFonts w:hint="cs"/>
          <w:rtl/>
        </w:rPr>
        <w:t xml:space="preserve"> גם לחברי הכנסת וגם לגורמים המקצועיים </w:t>
      </w:r>
      <w:r w:rsidR="0057458B">
        <w:rPr>
          <w:rtl/>
        </w:rPr>
        <w:t>–</w:t>
      </w:r>
      <w:r w:rsidR="0057458B">
        <w:rPr>
          <w:rFonts w:hint="cs"/>
          <w:rtl/>
        </w:rPr>
        <w:t xml:space="preserve"> להביע את ההערות שלהם </w:t>
      </w:r>
      <w:bookmarkStart w:id="667" w:name="_ETM_Q1_3548000"/>
      <w:bookmarkEnd w:id="667"/>
      <w:r w:rsidR="0057458B">
        <w:rPr>
          <w:rFonts w:hint="cs"/>
          <w:rtl/>
        </w:rPr>
        <w:t xml:space="preserve">ושבמהלך הדיון תהיה התייחסות לכל הסוגיות ולכל הדברים שצריכים </w:t>
      </w:r>
      <w:bookmarkStart w:id="668" w:name="_ETM_Q1_3550000"/>
      <w:bookmarkEnd w:id="668"/>
      <w:r w:rsidR="0057458B">
        <w:rPr>
          <w:rFonts w:hint="cs"/>
          <w:rtl/>
        </w:rPr>
        <w:t xml:space="preserve">לקבל מענה. </w:t>
      </w:r>
    </w:p>
    <w:p w:rsidR="0057458B" w:rsidRDefault="0057458B" w:rsidP="0057458B">
      <w:pPr>
        <w:rPr>
          <w:rtl/>
        </w:rPr>
      </w:pPr>
    </w:p>
    <w:p w:rsidR="0057458B" w:rsidRDefault="0057458B" w:rsidP="0057458B">
      <w:pPr>
        <w:rPr>
          <w:rtl/>
        </w:rPr>
      </w:pPr>
      <w:bookmarkStart w:id="669" w:name="_ETM_Q1_3554000"/>
      <w:bookmarkEnd w:id="669"/>
      <w:r>
        <w:rPr>
          <w:rFonts w:hint="cs"/>
          <w:rtl/>
        </w:rPr>
        <w:t xml:space="preserve">אני חושב שאנחנו נמצאים פה בדיוק גם כדי להבטיח </w:t>
      </w:r>
      <w:bookmarkStart w:id="670" w:name="_ETM_Q1_3557000"/>
      <w:bookmarkEnd w:id="670"/>
      <w:r>
        <w:rPr>
          <w:rFonts w:hint="cs"/>
          <w:rtl/>
        </w:rPr>
        <w:t xml:space="preserve">את הדבר הזה ואנחנו נפעל כדי שהדבר הזה יתקיים </w:t>
      </w:r>
      <w:bookmarkStart w:id="671" w:name="_ETM_Q1_3558000"/>
      <w:bookmarkEnd w:id="671"/>
      <w:r>
        <w:rPr>
          <w:rFonts w:hint="cs"/>
          <w:rtl/>
        </w:rPr>
        <w:t xml:space="preserve">כמו שצריך. </w:t>
      </w:r>
    </w:p>
    <w:p w:rsidR="0057458B" w:rsidRDefault="0057458B" w:rsidP="0057458B">
      <w:pPr>
        <w:rPr>
          <w:rtl/>
        </w:rPr>
      </w:pPr>
    </w:p>
    <w:p w:rsidR="0057458B" w:rsidRDefault="0057458B" w:rsidP="00EC76B4">
      <w:pPr>
        <w:pStyle w:val="af7"/>
        <w:rPr>
          <w:rtl/>
        </w:rPr>
      </w:pPr>
      <w:bookmarkStart w:id="672" w:name="ET_interruption_5939_395"/>
      <w:r w:rsidRPr="00EC76B4">
        <w:rPr>
          <w:rStyle w:val="TagStyle"/>
          <w:rtl/>
        </w:rPr>
        <w:t xml:space="preserve"> &lt;&lt; קריאה &gt;&gt;</w:t>
      </w:r>
      <w:r w:rsidRPr="0057458B">
        <w:rPr>
          <w:rStyle w:val="TagStyle"/>
          <w:rtl/>
        </w:rPr>
        <w:t xml:space="preserve"> </w:t>
      </w:r>
      <w:r>
        <w:rPr>
          <w:rtl/>
        </w:rPr>
        <w:t>עידן רול (יש עתיד-תל"ם):</w:t>
      </w:r>
      <w:r w:rsidRPr="0057458B">
        <w:rPr>
          <w:rStyle w:val="TagStyle"/>
          <w:rtl/>
        </w:rPr>
        <w:t xml:space="preserve"> </w:t>
      </w:r>
      <w:r w:rsidRPr="00EC76B4">
        <w:rPr>
          <w:rStyle w:val="TagStyle"/>
          <w:rtl/>
        </w:rPr>
        <w:t>&lt;&lt; קריאה &gt;&gt;</w:t>
      </w:r>
      <w:r>
        <w:rPr>
          <w:rtl/>
        </w:rPr>
        <w:t xml:space="preserve">   </w:t>
      </w:r>
      <w:bookmarkEnd w:id="672"/>
    </w:p>
    <w:p w:rsidR="0057458B" w:rsidRDefault="0057458B" w:rsidP="0057458B">
      <w:pPr>
        <w:pStyle w:val="KeepWithNext"/>
        <w:rPr>
          <w:rtl/>
          <w:lang w:eastAsia="he-IL"/>
        </w:rPr>
      </w:pPr>
    </w:p>
    <w:p w:rsidR="003F3AA4" w:rsidRDefault="0057458B" w:rsidP="0057458B">
      <w:pPr>
        <w:rPr>
          <w:rtl/>
        </w:rPr>
      </w:pPr>
      <w:r>
        <w:rPr>
          <w:rFonts w:hint="cs"/>
          <w:rtl/>
          <w:lang w:eastAsia="he-IL"/>
        </w:rPr>
        <w:t xml:space="preserve">אני מבקש להתייחס לייעוץ המשפטי. </w:t>
      </w:r>
    </w:p>
    <w:p w:rsidR="003F3AA4" w:rsidRDefault="003F3AA4" w:rsidP="00EC76B4">
      <w:pPr>
        <w:pStyle w:val="a5"/>
        <w:rPr>
          <w:rtl/>
        </w:rPr>
      </w:pPr>
      <w:bookmarkStart w:id="673" w:name="ET_speaker_5933_87"/>
      <w:r w:rsidRPr="00EC76B4">
        <w:rPr>
          <w:rStyle w:val="TagStyle"/>
          <w:rtl/>
        </w:rPr>
        <w:t xml:space="preserve"> &lt;&lt; דובר &gt;&gt;</w:t>
      </w:r>
      <w:r w:rsidRPr="00D01416">
        <w:rPr>
          <w:rStyle w:val="TagStyle"/>
          <w:rtl/>
        </w:rPr>
        <w:t xml:space="preserve"> </w:t>
      </w:r>
      <w:r>
        <w:rPr>
          <w:rtl/>
        </w:rPr>
        <w:t>קארין אלהרר (יש עתיד-תל"ם):</w:t>
      </w:r>
      <w:r w:rsidRPr="00D01416">
        <w:rPr>
          <w:rStyle w:val="TagStyle"/>
          <w:rtl/>
        </w:rPr>
        <w:t xml:space="preserve"> </w:t>
      </w:r>
      <w:r w:rsidRPr="00EC76B4">
        <w:rPr>
          <w:rStyle w:val="TagStyle"/>
          <w:rtl/>
        </w:rPr>
        <w:t>&lt;&lt; דובר &gt;&gt;</w:t>
      </w:r>
      <w:r>
        <w:rPr>
          <w:rtl/>
        </w:rPr>
        <w:t xml:space="preserve">   </w:t>
      </w:r>
      <w:bookmarkEnd w:id="673"/>
    </w:p>
    <w:p w:rsidR="003F3AA4" w:rsidRDefault="003F3AA4" w:rsidP="003F3AA4">
      <w:pPr>
        <w:pStyle w:val="KeepWithNext"/>
        <w:rPr>
          <w:rtl/>
        </w:rPr>
      </w:pPr>
    </w:p>
    <w:p w:rsidR="007C2213" w:rsidRDefault="0057458B" w:rsidP="0057458B">
      <w:pPr>
        <w:rPr>
          <w:rtl/>
        </w:rPr>
      </w:pPr>
      <w:r>
        <w:rPr>
          <w:rFonts w:hint="cs"/>
          <w:rtl/>
        </w:rPr>
        <w:t xml:space="preserve">התייחסות קצרה. אני מנסה להבין, מבין השורות בדברים שאתה אמרת </w:t>
      </w:r>
      <w:r w:rsidR="003F3AA4">
        <w:rPr>
          <w:rFonts w:hint="cs"/>
          <w:rtl/>
        </w:rPr>
        <w:t xml:space="preserve">עולה שלא היה בידיכם </w:t>
      </w:r>
      <w:r>
        <w:rPr>
          <w:rFonts w:hint="cs"/>
          <w:rtl/>
        </w:rPr>
        <w:t xml:space="preserve">זמן מספק </w:t>
      </w:r>
      <w:bookmarkStart w:id="674" w:name="_ETM_Q1_3576000"/>
      <w:bookmarkEnd w:id="674"/>
      <w:r w:rsidR="003F3AA4">
        <w:rPr>
          <w:rFonts w:hint="cs"/>
          <w:rtl/>
        </w:rPr>
        <w:t xml:space="preserve">כדי לכתוב את ההערות </w:t>
      </w:r>
      <w:r>
        <w:rPr>
          <w:rFonts w:hint="cs"/>
          <w:rtl/>
        </w:rPr>
        <w:t xml:space="preserve">ולעשות מסמך הכנה מלמד ומקיף. אם לא הייתי כאן </w:t>
      </w:r>
      <w:bookmarkStart w:id="675" w:name="_ETM_Q1_3584000"/>
      <w:bookmarkEnd w:id="675"/>
      <w:r>
        <w:rPr>
          <w:rFonts w:hint="cs"/>
          <w:rtl/>
        </w:rPr>
        <w:t xml:space="preserve">בדיונים קודמים ולא הייתי מכירה את יכולות הייעוץ המשפטי כאן, </w:t>
      </w:r>
      <w:bookmarkStart w:id="676" w:name="_ETM_Q1_3591000"/>
      <w:bookmarkEnd w:id="676"/>
      <w:r>
        <w:rPr>
          <w:rFonts w:hint="cs"/>
          <w:rtl/>
        </w:rPr>
        <w:t xml:space="preserve">לא הייתי אומרת מילה וחצי מילה. אני חייבת לומר שכשראיתי </w:t>
      </w:r>
      <w:bookmarkStart w:id="677" w:name="_ETM_Q1_3595000"/>
      <w:bookmarkEnd w:id="677"/>
      <w:r>
        <w:rPr>
          <w:rFonts w:hint="cs"/>
          <w:rtl/>
        </w:rPr>
        <w:t xml:space="preserve">את המסמך היום בשש בבוקר, נתקפתי אימה. אמרתי שלא </w:t>
      </w:r>
      <w:bookmarkStart w:id="678" w:name="_ETM_Q1_3598000"/>
      <w:bookmarkEnd w:id="678"/>
      <w:r>
        <w:rPr>
          <w:rFonts w:hint="cs"/>
          <w:rtl/>
        </w:rPr>
        <w:t xml:space="preserve">יכול להיות שהדבר הזה יצא מתחת ידיכם. </w:t>
      </w:r>
    </w:p>
    <w:p w:rsidR="007C2213" w:rsidRDefault="007C2213" w:rsidP="0057458B">
      <w:pPr>
        <w:rPr>
          <w:rtl/>
        </w:rPr>
      </w:pPr>
    </w:p>
    <w:p w:rsidR="003F3AA4" w:rsidRDefault="0057458B" w:rsidP="0057458B">
      <w:pPr>
        <w:rPr>
          <w:rtl/>
        </w:rPr>
      </w:pPr>
      <w:r>
        <w:rPr>
          <w:rFonts w:hint="cs"/>
          <w:rtl/>
        </w:rPr>
        <w:t xml:space="preserve">אין חולק, מדובר </w:t>
      </w:r>
      <w:bookmarkStart w:id="679" w:name="_ETM_Q1_3609000"/>
      <w:bookmarkEnd w:id="679"/>
      <w:r>
        <w:rPr>
          <w:rFonts w:hint="cs"/>
          <w:rtl/>
        </w:rPr>
        <w:t xml:space="preserve">בהצעת חוק שמי שדן בה היא הכנסת בכובעה כרשות מכוננת. </w:t>
      </w:r>
      <w:bookmarkStart w:id="680" w:name="_ETM_Q1_3618000"/>
      <w:bookmarkEnd w:id="680"/>
      <w:r w:rsidR="007C2213">
        <w:rPr>
          <w:rFonts w:hint="cs"/>
          <w:rtl/>
        </w:rPr>
        <w:t xml:space="preserve">יש דוקטרינה שלמה שמתייחסת לזה שאסור לעשות את הדברים האלה, </w:t>
      </w:r>
      <w:bookmarkStart w:id="681" w:name="_ETM_Q1_3623000"/>
      <w:bookmarkEnd w:id="681"/>
      <w:r w:rsidR="007C2213">
        <w:rPr>
          <w:rFonts w:hint="cs"/>
          <w:rtl/>
        </w:rPr>
        <w:t xml:space="preserve">אלא בכובד ראש, בשום שכל. אתה יודע שדיוני המשילות היו כמעט קדנציה שלמה ולא היה בהם כדי לשנות, אפילו לא בחצי, ממה שאנחנו מתעתדים לעשות כאן. </w:t>
      </w:r>
    </w:p>
    <w:p w:rsidR="003F3AA4" w:rsidRDefault="003F3AA4" w:rsidP="003F3AA4">
      <w:pPr>
        <w:rPr>
          <w:rtl/>
        </w:rPr>
      </w:pPr>
    </w:p>
    <w:p w:rsidR="003F3AA4" w:rsidRDefault="003F3AA4" w:rsidP="003F3AA4">
      <w:pPr>
        <w:rPr>
          <w:rtl/>
        </w:rPr>
      </w:pPr>
      <w:r>
        <w:rPr>
          <w:rFonts w:hint="cs"/>
          <w:rtl/>
        </w:rPr>
        <w:t xml:space="preserve">אני רוצה לבקש שלפני שיתחילו דיונים מהותיים, </w:t>
      </w:r>
      <w:r w:rsidR="007C2213">
        <w:rPr>
          <w:rFonts w:hint="cs"/>
          <w:rtl/>
        </w:rPr>
        <w:t xml:space="preserve">גם בקריאה </w:t>
      </w:r>
      <w:bookmarkStart w:id="682" w:name="_ETM_Q1_3652000"/>
      <w:bookmarkEnd w:id="682"/>
      <w:r w:rsidR="007C2213">
        <w:rPr>
          <w:rFonts w:hint="cs"/>
          <w:rtl/>
        </w:rPr>
        <w:t xml:space="preserve">הראשונה, </w:t>
      </w:r>
      <w:r>
        <w:rPr>
          <w:rFonts w:hint="cs"/>
          <w:rtl/>
        </w:rPr>
        <w:t xml:space="preserve">שהייעוץ המשפטי יוציא מסמך </w:t>
      </w:r>
      <w:r w:rsidR="007C2213">
        <w:rPr>
          <w:rFonts w:hint="cs"/>
          <w:rtl/>
        </w:rPr>
        <w:t xml:space="preserve">מלומד </w:t>
      </w:r>
      <w:r>
        <w:rPr>
          <w:rFonts w:hint="cs"/>
          <w:rtl/>
        </w:rPr>
        <w:t>שכולל התייחסות לפסיקה ולחקיקה</w:t>
      </w:r>
      <w:r w:rsidR="007C2213">
        <w:rPr>
          <w:rFonts w:hint="cs"/>
          <w:rtl/>
        </w:rPr>
        <w:t>, כדי שאנשים יבינו</w:t>
      </w:r>
      <w:r>
        <w:rPr>
          <w:rFonts w:hint="cs"/>
          <w:rtl/>
        </w:rPr>
        <w:t xml:space="preserve">. </w:t>
      </w:r>
      <w:r w:rsidR="007C2213">
        <w:rPr>
          <w:rFonts w:hint="cs"/>
          <w:rtl/>
        </w:rPr>
        <w:t xml:space="preserve">צריך להבין, לא כל מי </w:t>
      </w:r>
      <w:bookmarkStart w:id="683" w:name="_ETM_Q1_3662000"/>
      <w:bookmarkEnd w:id="683"/>
      <w:r w:rsidR="007C2213">
        <w:rPr>
          <w:rFonts w:hint="cs"/>
          <w:rtl/>
        </w:rPr>
        <w:t xml:space="preserve">שיושב כאן בחדר אוחז בתואר ראשון במשפטים, </w:t>
      </w:r>
      <w:r>
        <w:rPr>
          <w:rFonts w:hint="cs"/>
          <w:rtl/>
        </w:rPr>
        <w:t xml:space="preserve">למרות שיש פה לא מעט, אבל לטובת מי שאינם כאלה, יש פה בעיות קשות. </w:t>
      </w:r>
      <w:r w:rsidR="007C2213">
        <w:rPr>
          <w:rFonts w:hint="cs"/>
          <w:rtl/>
        </w:rPr>
        <w:t xml:space="preserve">אמרת את זה </w:t>
      </w:r>
      <w:bookmarkStart w:id="684" w:name="_ETM_Q1_3674000"/>
      <w:bookmarkEnd w:id="684"/>
      <w:r w:rsidR="007C2213">
        <w:rPr>
          <w:rFonts w:hint="cs"/>
          <w:rtl/>
        </w:rPr>
        <w:t xml:space="preserve">בצורה מאוד מנומסת ומאוד עדינה, </w:t>
      </w:r>
      <w:r>
        <w:rPr>
          <w:rFonts w:hint="cs"/>
          <w:rtl/>
        </w:rPr>
        <w:t xml:space="preserve">הבעיות הן קשות מאוד ואני מבקשת שעד שיהיה בידינו המסמך הזה לא להתחיל דיון מהותי בחוק. </w:t>
      </w:r>
    </w:p>
    <w:p w:rsidR="003F3AA4" w:rsidRDefault="003F3AA4" w:rsidP="003F3AA4">
      <w:pPr>
        <w:rPr>
          <w:rtl/>
        </w:rPr>
      </w:pPr>
    </w:p>
    <w:p w:rsidR="003F3AA4" w:rsidRDefault="003F3AA4" w:rsidP="00EC76B4">
      <w:pPr>
        <w:pStyle w:val="af8"/>
        <w:rPr>
          <w:rtl/>
        </w:rPr>
      </w:pPr>
      <w:bookmarkStart w:id="685" w:name="ET_yor_5771_88"/>
      <w:r w:rsidRPr="00EC76B4">
        <w:rPr>
          <w:rStyle w:val="TagStyle"/>
          <w:rtl/>
        </w:rPr>
        <w:t xml:space="preserve"> &lt;&lt; יור &gt;&gt;</w:t>
      </w:r>
      <w:r w:rsidRPr="00D01416">
        <w:rPr>
          <w:rStyle w:val="TagStyle"/>
          <w:rtl/>
        </w:rPr>
        <w:t xml:space="preserve"> </w:t>
      </w:r>
      <w:r>
        <w:rPr>
          <w:rtl/>
        </w:rPr>
        <w:t>היו"ר איתן גינזבורג:</w:t>
      </w:r>
      <w:r w:rsidRPr="00D01416">
        <w:rPr>
          <w:rStyle w:val="TagStyle"/>
          <w:rtl/>
        </w:rPr>
        <w:t xml:space="preserve"> </w:t>
      </w:r>
      <w:r w:rsidRPr="00EC76B4">
        <w:rPr>
          <w:rStyle w:val="TagStyle"/>
          <w:rtl/>
        </w:rPr>
        <w:t>&lt;&lt; יור &gt;&gt;</w:t>
      </w:r>
      <w:r>
        <w:rPr>
          <w:rtl/>
        </w:rPr>
        <w:t xml:space="preserve">   </w:t>
      </w:r>
      <w:bookmarkEnd w:id="685"/>
    </w:p>
    <w:p w:rsidR="003F3AA4" w:rsidRDefault="003F3AA4" w:rsidP="003F3AA4">
      <w:pPr>
        <w:pStyle w:val="KeepWithNext"/>
        <w:rPr>
          <w:rtl/>
        </w:rPr>
      </w:pPr>
    </w:p>
    <w:p w:rsidR="003F3AA4" w:rsidRDefault="007C2213" w:rsidP="007C2213">
      <w:pPr>
        <w:rPr>
          <w:rtl/>
        </w:rPr>
      </w:pPr>
      <w:r>
        <w:rPr>
          <w:rFonts w:hint="cs"/>
          <w:rtl/>
        </w:rPr>
        <w:t xml:space="preserve">תודה. חבר הכנסת </w:t>
      </w:r>
      <w:r w:rsidR="003F3AA4">
        <w:rPr>
          <w:rFonts w:hint="cs"/>
          <w:rtl/>
        </w:rPr>
        <w:t xml:space="preserve">רול. </w:t>
      </w:r>
    </w:p>
    <w:p w:rsidR="003F3AA4" w:rsidRDefault="003F3AA4" w:rsidP="003F3AA4">
      <w:pPr>
        <w:rPr>
          <w:rtl/>
        </w:rPr>
      </w:pPr>
    </w:p>
    <w:p w:rsidR="003F3AA4" w:rsidRDefault="003F3AA4" w:rsidP="00EC76B4">
      <w:pPr>
        <w:pStyle w:val="a5"/>
        <w:rPr>
          <w:rtl/>
        </w:rPr>
      </w:pPr>
      <w:bookmarkStart w:id="686" w:name="ET_knessetmember_5939_89"/>
      <w:r w:rsidRPr="00EC76B4">
        <w:rPr>
          <w:rStyle w:val="TagStyle"/>
          <w:rtl/>
        </w:rPr>
        <w:t xml:space="preserve"> &lt;&lt; דובר &gt;&gt;</w:t>
      </w:r>
      <w:r w:rsidRPr="00D01416">
        <w:rPr>
          <w:rStyle w:val="TagStyle"/>
          <w:rtl/>
        </w:rPr>
        <w:t xml:space="preserve"> </w:t>
      </w:r>
      <w:r>
        <w:rPr>
          <w:rtl/>
        </w:rPr>
        <w:t>עידן רול (יש עתיד-תל"ם):</w:t>
      </w:r>
      <w:r w:rsidRPr="00D01416">
        <w:rPr>
          <w:rStyle w:val="TagStyle"/>
          <w:rtl/>
        </w:rPr>
        <w:t xml:space="preserve"> </w:t>
      </w:r>
      <w:r w:rsidRPr="00EC76B4">
        <w:rPr>
          <w:rStyle w:val="TagStyle"/>
          <w:rtl/>
        </w:rPr>
        <w:t>&lt;&lt; דובר &gt;&gt;</w:t>
      </w:r>
      <w:r>
        <w:rPr>
          <w:rtl/>
        </w:rPr>
        <w:t xml:space="preserve">   </w:t>
      </w:r>
      <w:bookmarkEnd w:id="686"/>
    </w:p>
    <w:p w:rsidR="003F3AA4" w:rsidRDefault="003F3AA4" w:rsidP="003F3AA4">
      <w:pPr>
        <w:pStyle w:val="KeepWithNext"/>
        <w:rPr>
          <w:rtl/>
        </w:rPr>
      </w:pPr>
    </w:p>
    <w:p w:rsidR="003F3AA4" w:rsidRDefault="007C2213" w:rsidP="007C2213">
      <w:pPr>
        <w:rPr>
          <w:rtl/>
        </w:rPr>
      </w:pPr>
      <w:bookmarkStart w:id="687" w:name="_ETM_Q1_3692000"/>
      <w:bookmarkEnd w:id="687"/>
      <w:r>
        <w:rPr>
          <w:rFonts w:hint="cs"/>
          <w:rtl/>
        </w:rPr>
        <w:t xml:space="preserve">חברים, נורא חשוב </w:t>
      </w:r>
      <w:r w:rsidR="003F3AA4">
        <w:rPr>
          <w:rFonts w:hint="cs"/>
          <w:rtl/>
        </w:rPr>
        <w:t>שנזכור כולנו</w:t>
      </w:r>
      <w:r>
        <w:rPr>
          <w:rFonts w:hint="cs"/>
          <w:rtl/>
        </w:rPr>
        <w:t xml:space="preserve"> שאומנם אנחנו </w:t>
      </w:r>
      <w:bookmarkStart w:id="688" w:name="_ETM_Q1_3719000"/>
      <w:bookmarkEnd w:id="688"/>
      <w:r>
        <w:rPr>
          <w:rFonts w:hint="cs"/>
          <w:rtl/>
        </w:rPr>
        <w:t>יושבים פה ומקבלים את ההחלטות, אבל אנחנו נבחרי ציבור</w:t>
      </w:r>
      <w:r w:rsidR="003F3AA4">
        <w:rPr>
          <w:rFonts w:hint="cs"/>
          <w:rtl/>
        </w:rPr>
        <w:t xml:space="preserve">. יכול להיות שחלק </w:t>
      </w:r>
      <w:r>
        <w:rPr>
          <w:rFonts w:hint="cs"/>
          <w:rtl/>
        </w:rPr>
        <w:t xml:space="preserve">מהאנשים פה </w:t>
      </w:r>
      <w:bookmarkStart w:id="689" w:name="_ETM_Q1_3722000"/>
      <w:bookmarkEnd w:id="689"/>
      <w:r>
        <w:rPr>
          <w:rFonts w:hint="cs"/>
          <w:rtl/>
        </w:rPr>
        <w:t xml:space="preserve">הם שחקנים </w:t>
      </w:r>
      <w:r w:rsidR="003F3AA4">
        <w:rPr>
          <w:rFonts w:hint="cs"/>
          <w:rtl/>
        </w:rPr>
        <w:t>משופשפים ברמה החקיקתית</w:t>
      </w:r>
      <w:r>
        <w:rPr>
          <w:rFonts w:hint="cs"/>
          <w:rtl/>
        </w:rPr>
        <w:t xml:space="preserve"> ויכול להיות שאחרים משופשפים ברמה המשפטית</w:t>
      </w:r>
      <w:r w:rsidR="003F3AA4">
        <w:rPr>
          <w:rFonts w:hint="cs"/>
          <w:rtl/>
        </w:rPr>
        <w:t xml:space="preserve">, אבל זה דבר מאוד מורכב </w:t>
      </w:r>
      <w:r>
        <w:rPr>
          <w:rFonts w:hint="cs"/>
          <w:rtl/>
        </w:rPr>
        <w:t>עבור הציבור הרחב</w:t>
      </w:r>
      <w:r w:rsidR="003F3AA4">
        <w:rPr>
          <w:rFonts w:hint="cs"/>
          <w:rtl/>
        </w:rPr>
        <w:t xml:space="preserve">. </w:t>
      </w:r>
      <w:r>
        <w:rPr>
          <w:rFonts w:hint="cs"/>
          <w:rtl/>
        </w:rPr>
        <w:t xml:space="preserve">התפקיד </w:t>
      </w:r>
      <w:bookmarkStart w:id="690" w:name="_ETM_Q1_3732000"/>
      <w:bookmarkEnd w:id="690"/>
      <w:r>
        <w:rPr>
          <w:rFonts w:hint="cs"/>
          <w:rtl/>
        </w:rPr>
        <w:t>שלנו זה לא להשאיר פה את הדעות ואת ההבנה הזאת</w:t>
      </w:r>
      <w:bookmarkStart w:id="691" w:name="_ETM_Q1_3738000"/>
      <w:bookmarkEnd w:id="691"/>
      <w:r>
        <w:rPr>
          <w:rFonts w:hint="cs"/>
          <w:rtl/>
        </w:rPr>
        <w:t xml:space="preserve">, דברים שישפיעו על החיים של כל מדינת ישראל </w:t>
      </w:r>
      <w:r w:rsidR="003F3AA4">
        <w:rPr>
          <w:rFonts w:hint="cs"/>
          <w:rtl/>
        </w:rPr>
        <w:t>בשנים הקרובות</w:t>
      </w:r>
      <w:r>
        <w:rPr>
          <w:rFonts w:hint="cs"/>
          <w:rtl/>
        </w:rPr>
        <w:t xml:space="preserve">, </w:t>
      </w:r>
      <w:bookmarkStart w:id="692" w:name="_ETM_Q1_3742000"/>
      <w:bookmarkEnd w:id="692"/>
      <w:r>
        <w:rPr>
          <w:rFonts w:hint="cs"/>
          <w:rtl/>
        </w:rPr>
        <w:t>כאן,</w:t>
      </w:r>
      <w:r w:rsidR="003F3AA4">
        <w:rPr>
          <w:rFonts w:hint="cs"/>
          <w:rtl/>
        </w:rPr>
        <w:t xml:space="preserve"> בגדר כותלי החדר הזה. לכן חוות דעת כתובה </w:t>
      </w:r>
      <w:r>
        <w:rPr>
          <w:rFonts w:hint="cs"/>
          <w:rtl/>
        </w:rPr>
        <w:t>ש</w:t>
      </w:r>
      <w:r w:rsidR="003F3AA4">
        <w:rPr>
          <w:rFonts w:hint="cs"/>
          <w:rtl/>
        </w:rPr>
        <w:t xml:space="preserve">אפשר </w:t>
      </w:r>
      <w:r>
        <w:rPr>
          <w:rFonts w:hint="cs"/>
          <w:rtl/>
        </w:rPr>
        <w:t xml:space="preserve">להפיץ אותה ברחבי הרשת, בגופי תקשורת, מאפשרת </w:t>
      </w:r>
      <w:r w:rsidR="003F3AA4">
        <w:rPr>
          <w:rFonts w:hint="cs"/>
          <w:rtl/>
        </w:rPr>
        <w:t xml:space="preserve">לאנשים לקרוא ולהבין, זה דבר חשוב מאוד. </w:t>
      </w:r>
      <w:r>
        <w:rPr>
          <w:rFonts w:hint="cs"/>
          <w:rtl/>
        </w:rPr>
        <w:t xml:space="preserve">הכנסת היא אומנם מקבל ההחלטות, אבל אנחנו לא אמורים </w:t>
      </w:r>
      <w:bookmarkStart w:id="693" w:name="_ETM_Q1_3758000"/>
      <w:bookmarkEnd w:id="693"/>
      <w:r>
        <w:rPr>
          <w:rFonts w:hint="cs"/>
          <w:rtl/>
        </w:rPr>
        <w:t>להיות מנותקים מהעם. ו</w:t>
      </w:r>
      <w:r w:rsidR="003F3AA4">
        <w:rPr>
          <w:rFonts w:hint="cs"/>
          <w:rtl/>
        </w:rPr>
        <w:t>כדי לקבל החל</w:t>
      </w:r>
      <w:r>
        <w:rPr>
          <w:rFonts w:hint="cs"/>
          <w:rtl/>
        </w:rPr>
        <w:t>טות בשם האנשים שבחרו אותנו</w:t>
      </w:r>
      <w:r w:rsidR="003F3AA4">
        <w:rPr>
          <w:rFonts w:hint="cs"/>
          <w:rtl/>
        </w:rPr>
        <w:t xml:space="preserve">, </w:t>
      </w:r>
      <w:r>
        <w:rPr>
          <w:rFonts w:hint="cs"/>
          <w:rtl/>
        </w:rPr>
        <w:t xml:space="preserve">אנחנו חייבים להיות מסוגלים להעביר להם את </w:t>
      </w:r>
      <w:bookmarkStart w:id="694" w:name="_ETM_Q1_3764000"/>
      <w:bookmarkEnd w:id="694"/>
      <w:r>
        <w:rPr>
          <w:rFonts w:hint="cs"/>
          <w:rtl/>
        </w:rPr>
        <w:t>המידע, להעביר להם את השיקולים השונים ו</w:t>
      </w:r>
      <w:r w:rsidR="003F3AA4">
        <w:rPr>
          <w:rFonts w:hint="cs"/>
          <w:rtl/>
        </w:rPr>
        <w:t xml:space="preserve">לתת להם אפשרות להתרשם. זה חלק מההגינות של ההליך הדמוקרטי. </w:t>
      </w:r>
      <w:r>
        <w:rPr>
          <w:rFonts w:hint="cs"/>
          <w:rtl/>
        </w:rPr>
        <w:t xml:space="preserve">יש פה </w:t>
      </w:r>
      <w:bookmarkStart w:id="695" w:name="_ETM_Q1_3772000"/>
      <w:bookmarkEnd w:id="695"/>
      <w:r>
        <w:rPr>
          <w:rFonts w:hint="cs"/>
          <w:rtl/>
        </w:rPr>
        <w:t xml:space="preserve">שינוי משטרי שלם שמתבצע בלי </w:t>
      </w:r>
      <w:r>
        <w:rPr>
          <w:rtl/>
        </w:rPr>
        <w:t>–</w:t>
      </w:r>
      <w:r>
        <w:rPr>
          <w:rFonts w:hint="cs"/>
          <w:rtl/>
        </w:rPr>
        <w:t xml:space="preserve"> כפי שאמר הייעוץ המשפטי, </w:t>
      </w:r>
      <w:bookmarkStart w:id="696" w:name="_ETM_Q1_3777000"/>
      <w:bookmarkEnd w:id="696"/>
      <w:r>
        <w:rPr>
          <w:rFonts w:hint="cs"/>
          <w:rtl/>
        </w:rPr>
        <w:t xml:space="preserve">שאני מאוד מכבד אותם, </w:t>
      </w:r>
      <w:r w:rsidR="003F3AA4">
        <w:rPr>
          <w:rFonts w:hint="cs"/>
          <w:rtl/>
        </w:rPr>
        <w:t>אפילו לא היה להם זמן לכתוב. אני</w:t>
      </w:r>
      <w:r>
        <w:rPr>
          <w:rFonts w:hint="cs"/>
          <w:rtl/>
        </w:rPr>
        <w:t xml:space="preserve">, כעורך דין עם רקע </w:t>
      </w:r>
      <w:bookmarkStart w:id="697" w:name="_ETM_Q1_3782000"/>
      <w:bookmarkEnd w:id="697"/>
      <w:r>
        <w:rPr>
          <w:rFonts w:hint="cs"/>
          <w:rtl/>
        </w:rPr>
        <w:t xml:space="preserve">חוקתי, </w:t>
      </w:r>
      <w:r w:rsidR="003F3AA4">
        <w:rPr>
          <w:rFonts w:hint="cs"/>
          <w:rtl/>
        </w:rPr>
        <w:t xml:space="preserve"> </w:t>
      </w:r>
      <w:r>
        <w:rPr>
          <w:rFonts w:hint="cs"/>
          <w:rtl/>
        </w:rPr>
        <w:t xml:space="preserve">אולי מסוגל בשש בבוקר לעבור על זה, על </w:t>
      </w:r>
      <w:bookmarkStart w:id="698" w:name="_ETM_Q1_3787000"/>
      <w:bookmarkEnd w:id="698"/>
      <w:r>
        <w:rPr>
          <w:rFonts w:hint="cs"/>
          <w:rtl/>
        </w:rPr>
        <w:t xml:space="preserve">לא כולם, וגם אני לא צריך לעבור על זה בלחץ כזה. אני </w:t>
      </w:r>
      <w:r w:rsidR="003F3AA4">
        <w:rPr>
          <w:rFonts w:hint="cs"/>
          <w:rtl/>
        </w:rPr>
        <w:t>מבקש שהדברים ייכתבו ויופצו החוצה</w:t>
      </w:r>
      <w:r>
        <w:rPr>
          <w:rFonts w:hint="cs"/>
          <w:rtl/>
        </w:rPr>
        <w:t xml:space="preserve">, כפי שמצופה וראוי מהשקיפות </w:t>
      </w:r>
      <w:bookmarkStart w:id="699" w:name="_ETM_Q1_3792000"/>
      <w:bookmarkEnd w:id="699"/>
      <w:r>
        <w:rPr>
          <w:rFonts w:hint="cs"/>
          <w:rtl/>
        </w:rPr>
        <w:t>שאנחנו נוהגים פה בכנסת בהמון תחומים אחרים</w:t>
      </w:r>
      <w:r w:rsidR="003F3AA4">
        <w:rPr>
          <w:rFonts w:hint="cs"/>
          <w:rtl/>
        </w:rPr>
        <w:t>. אני לא חושב ש</w:t>
      </w:r>
      <w:r>
        <w:rPr>
          <w:rFonts w:hint="cs"/>
          <w:rtl/>
        </w:rPr>
        <w:t xml:space="preserve">ההתנהלות הזאת מכבדת את </w:t>
      </w:r>
      <w:bookmarkStart w:id="700" w:name="_ETM_Q1_3797000"/>
      <w:bookmarkEnd w:id="700"/>
      <w:r w:rsidR="003F3AA4">
        <w:rPr>
          <w:rFonts w:hint="cs"/>
          <w:rtl/>
        </w:rPr>
        <w:t xml:space="preserve">ההליך </w:t>
      </w:r>
      <w:r>
        <w:rPr>
          <w:rFonts w:hint="cs"/>
          <w:rtl/>
        </w:rPr>
        <w:t xml:space="preserve">הדמוקרטי. אני חושב שיש פה פגם מאוד רציני של </w:t>
      </w:r>
      <w:bookmarkStart w:id="701" w:name="_ETM_Q1_3801000"/>
      <w:bookmarkEnd w:id="701"/>
      <w:r>
        <w:rPr>
          <w:rFonts w:hint="cs"/>
          <w:rtl/>
        </w:rPr>
        <w:t>הכנסת בהליך החקיקה</w:t>
      </w:r>
      <w:r w:rsidR="003F3AA4">
        <w:rPr>
          <w:rFonts w:hint="cs"/>
          <w:rtl/>
        </w:rPr>
        <w:t xml:space="preserve"> מרגע שאין אפשרות לשיתוף ציבור</w:t>
      </w:r>
      <w:r>
        <w:rPr>
          <w:rFonts w:hint="cs"/>
          <w:rtl/>
        </w:rPr>
        <w:t xml:space="preserve"> ברמה הכי מינימלית</w:t>
      </w:r>
      <w:r w:rsidR="003F3AA4">
        <w:rPr>
          <w:rFonts w:hint="cs"/>
          <w:rtl/>
        </w:rPr>
        <w:t>.</w:t>
      </w:r>
      <w:r>
        <w:rPr>
          <w:rFonts w:hint="cs"/>
          <w:rtl/>
        </w:rPr>
        <w:t xml:space="preserve"> אני מבקש שזה גם </w:t>
      </w:r>
      <w:bookmarkStart w:id="702" w:name="_ETM_Q1_3807000"/>
      <w:bookmarkEnd w:id="702"/>
      <w:r>
        <w:rPr>
          <w:rFonts w:hint="cs"/>
          <w:rtl/>
        </w:rPr>
        <w:t xml:space="preserve">יירשם ושזה גם יבוצע. תודה. </w:t>
      </w:r>
      <w:r w:rsidR="003F3AA4">
        <w:rPr>
          <w:rFonts w:hint="cs"/>
          <w:rtl/>
        </w:rPr>
        <w:t xml:space="preserve"> </w:t>
      </w:r>
    </w:p>
    <w:p w:rsidR="003F3AA4" w:rsidRDefault="003F3AA4" w:rsidP="003F3AA4">
      <w:pPr>
        <w:rPr>
          <w:rtl/>
        </w:rPr>
      </w:pPr>
    </w:p>
    <w:p w:rsidR="003F3AA4" w:rsidRDefault="003F3AA4" w:rsidP="00EC76B4">
      <w:pPr>
        <w:pStyle w:val="af8"/>
        <w:rPr>
          <w:rtl/>
        </w:rPr>
      </w:pPr>
      <w:bookmarkStart w:id="703" w:name="ET_yor_5771_90"/>
      <w:r w:rsidRPr="00EC76B4">
        <w:rPr>
          <w:rStyle w:val="TagStyle"/>
          <w:rtl/>
        </w:rPr>
        <w:t xml:space="preserve"> &lt;&lt; יור &gt;&gt;</w:t>
      </w:r>
      <w:r w:rsidRPr="00D01416">
        <w:rPr>
          <w:rStyle w:val="TagStyle"/>
          <w:rtl/>
        </w:rPr>
        <w:t xml:space="preserve"> </w:t>
      </w:r>
      <w:r>
        <w:rPr>
          <w:rtl/>
        </w:rPr>
        <w:t>היו"ר איתן גינזבורג:</w:t>
      </w:r>
      <w:r w:rsidRPr="00D01416">
        <w:rPr>
          <w:rStyle w:val="TagStyle"/>
          <w:rtl/>
        </w:rPr>
        <w:t xml:space="preserve"> </w:t>
      </w:r>
      <w:r w:rsidRPr="00EC76B4">
        <w:rPr>
          <w:rStyle w:val="TagStyle"/>
          <w:rtl/>
        </w:rPr>
        <w:t>&lt;&lt; יור &gt;&gt;</w:t>
      </w:r>
      <w:r>
        <w:rPr>
          <w:rtl/>
        </w:rPr>
        <w:t xml:space="preserve">   </w:t>
      </w:r>
      <w:bookmarkEnd w:id="703"/>
    </w:p>
    <w:p w:rsidR="003F3AA4" w:rsidRDefault="003F3AA4" w:rsidP="003F3AA4">
      <w:pPr>
        <w:pStyle w:val="KeepWithNext"/>
        <w:rPr>
          <w:rtl/>
        </w:rPr>
      </w:pPr>
    </w:p>
    <w:p w:rsidR="003F3AA4" w:rsidRDefault="007C2213" w:rsidP="003F3AA4">
      <w:pPr>
        <w:rPr>
          <w:rtl/>
        </w:rPr>
      </w:pPr>
      <w:r>
        <w:rPr>
          <w:rFonts w:hint="cs"/>
          <w:rtl/>
        </w:rPr>
        <w:t xml:space="preserve">תודה רבה. חבר הכנסת דיין, </w:t>
      </w:r>
      <w:bookmarkStart w:id="704" w:name="_ETM_Q1_3810000"/>
      <w:bookmarkEnd w:id="704"/>
      <w:r>
        <w:rPr>
          <w:rFonts w:hint="cs"/>
          <w:rtl/>
        </w:rPr>
        <w:t xml:space="preserve">בבקשה. </w:t>
      </w:r>
    </w:p>
    <w:p w:rsidR="007C2213" w:rsidRDefault="007C2213" w:rsidP="003F3AA4">
      <w:pPr>
        <w:rPr>
          <w:rtl/>
        </w:rPr>
      </w:pPr>
      <w:bookmarkStart w:id="705" w:name="_ETM_Q1_3814000"/>
      <w:bookmarkEnd w:id="705"/>
    </w:p>
    <w:p w:rsidR="00D046B5" w:rsidRDefault="00D046B5" w:rsidP="00EC76B4">
      <w:pPr>
        <w:pStyle w:val="af7"/>
        <w:rPr>
          <w:rtl/>
        </w:rPr>
      </w:pPr>
      <w:bookmarkStart w:id="706" w:name="ET_interruption_5958_396"/>
      <w:r w:rsidRPr="00EC76B4">
        <w:rPr>
          <w:rStyle w:val="TagStyle"/>
          <w:rtl/>
        </w:rPr>
        <w:t xml:space="preserve"> &lt;&lt; קריאה &gt;&gt;</w:t>
      </w:r>
      <w:r w:rsidRPr="00D046B5">
        <w:rPr>
          <w:rStyle w:val="TagStyle"/>
          <w:rtl/>
        </w:rPr>
        <w:t xml:space="preserve"> </w:t>
      </w:r>
      <w:r>
        <w:rPr>
          <w:rtl/>
        </w:rPr>
        <w:t>עוזי דיין (הליכוד):</w:t>
      </w:r>
      <w:r w:rsidRPr="00D046B5">
        <w:rPr>
          <w:rStyle w:val="TagStyle"/>
          <w:rtl/>
        </w:rPr>
        <w:t xml:space="preserve"> </w:t>
      </w:r>
      <w:r w:rsidRPr="00EC76B4">
        <w:rPr>
          <w:rStyle w:val="TagStyle"/>
          <w:rtl/>
        </w:rPr>
        <w:t>&lt;&lt; קריאה &gt;&gt;</w:t>
      </w:r>
      <w:r>
        <w:rPr>
          <w:rtl/>
        </w:rPr>
        <w:t xml:space="preserve">   </w:t>
      </w:r>
      <w:bookmarkEnd w:id="706"/>
    </w:p>
    <w:p w:rsidR="00D046B5" w:rsidRDefault="00D046B5" w:rsidP="00D046B5">
      <w:pPr>
        <w:pStyle w:val="KeepWithNext"/>
        <w:rPr>
          <w:rtl/>
          <w:lang w:eastAsia="he-IL"/>
        </w:rPr>
      </w:pPr>
    </w:p>
    <w:p w:rsidR="00D046B5" w:rsidRDefault="00D046B5" w:rsidP="00D046B5">
      <w:pPr>
        <w:rPr>
          <w:rtl/>
          <w:lang w:eastAsia="he-IL"/>
        </w:rPr>
      </w:pPr>
      <w:r>
        <w:rPr>
          <w:rFonts w:hint="cs"/>
          <w:rtl/>
          <w:lang w:eastAsia="he-IL"/>
        </w:rPr>
        <w:t xml:space="preserve">לא יאומן, זה הגיע. אני מבקש לאפשר קודם לחברת הכנסת פרקש הכהן, היא צריכה לצאת לברית של האחיין </w:t>
      </w:r>
      <w:bookmarkStart w:id="707" w:name="_ETM_Q1_3821000"/>
      <w:bookmarkEnd w:id="707"/>
      <w:r>
        <w:rPr>
          <w:rFonts w:hint="cs"/>
          <w:rtl/>
          <w:lang w:eastAsia="he-IL"/>
        </w:rPr>
        <w:t xml:space="preserve">שלה. </w:t>
      </w:r>
    </w:p>
    <w:p w:rsidR="00D046B5" w:rsidRPr="00D046B5" w:rsidRDefault="00D046B5" w:rsidP="00D046B5">
      <w:pPr>
        <w:rPr>
          <w:rtl/>
          <w:lang w:eastAsia="he-IL"/>
        </w:rPr>
      </w:pPr>
      <w:bookmarkStart w:id="708" w:name="_ETM_Q1_3824000"/>
      <w:bookmarkEnd w:id="708"/>
    </w:p>
    <w:p w:rsidR="003F3AA4" w:rsidRDefault="003F3AA4" w:rsidP="00EC76B4">
      <w:pPr>
        <w:pStyle w:val="af7"/>
        <w:rPr>
          <w:rtl/>
        </w:rPr>
      </w:pPr>
      <w:bookmarkStart w:id="709" w:name="ET_interruption_5800_92"/>
      <w:r w:rsidRPr="00EC76B4">
        <w:rPr>
          <w:rStyle w:val="TagStyle"/>
          <w:rtl/>
        </w:rPr>
        <w:t xml:space="preserve"> &lt;&lt; קריאה &gt;&gt;</w:t>
      </w:r>
      <w:r w:rsidRPr="00D01416">
        <w:rPr>
          <w:rStyle w:val="TagStyle"/>
          <w:rtl/>
        </w:rPr>
        <w:t xml:space="preserve"> </w:t>
      </w:r>
      <w:r>
        <w:rPr>
          <w:rtl/>
        </w:rPr>
        <w:t>אורית פרקש הכהן (כחול לבן):</w:t>
      </w:r>
      <w:r w:rsidRPr="00D01416">
        <w:rPr>
          <w:rStyle w:val="TagStyle"/>
          <w:rtl/>
        </w:rPr>
        <w:t xml:space="preserve"> </w:t>
      </w:r>
      <w:r w:rsidRPr="00EC76B4">
        <w:rPr>
          <w:rStyle w:val="TagStyle"/>
          <w:rtl/>
        </w:rPr>
        <w:t>&lt;&lt; קריאה &gt;&gt;</w:t>
      </w:r>
      <w:r>
        <w:rPr>
          <w:rtl/>
        </w:rPr>
        <w:t xml:space="preserve">   </w:t>
      </w:r>
      <w:bookmarkEnd w:id="709"/>
    </w:p>
    <w:p w:rsidR="003F3AA4" w:rsidRDefault="003F3AA4" w:rsidP="003F3AA4">
      <w:pPr>
        <w:pStyle w:val="KeepWithNext"/>
        <w:rPr>
          <w:rtl/>
          <w:lang w:eastAsia="he-IL"/>
        </w:rPr>
      </w:pPr>
    </w:p>
    <w:p w:rsidR="003F3AA4" w:rsidRDefault="00D046B5" w:rsidP="00D046B5">
      <w:pPr>
        <w:rPr>
          <w:rtl/>
          <w:lang w:eastAsia="he-IL"/>
        </w:rPr>
      </w:pPr>
      <w:r>
        <w:rPr>
          <w:rFonts w:hint="cs"/>
          <w:rtl/>
          <w:lang w:eastAsia="he-IL"/>
        </w:rPr>
        <w:t xml:space="preserve">תודה, עוזי, זה אירוע נדיר. אני אצא ואחזור, אבל </w:t>
      </w:r>
      <w:bookmarkStart w:id="710" w:name="_ETM_Q1_3830000"/>
      <w:bookmarkEnd w:id="710"/>
      <w:r>
        <w:rPr>
          <w:rFonts w:hint="cs"/>
          <w:rtl/>
          <w:lang w:eastAsia="he-IL"/>
        </w:rPr>
        <w:t xml:space="preserve">רציתי להגיד כמה מילים בהמשך לדברים של היועץ המשפטי </w:t>
      </w:r>
      <w:bookmarkStart w:id="711" w:name="_ETM_Q1_3833000"/>
      <w:bookmarkEnd w:id="711"/>
      <w:r>
        <w:rPr>
          <w:rFonts w:hint="cs"/>
          <w:rtl/>
          <w:lang w:eastAsia="he-IL"/>
        </w:rPr>
        <w:t xml:space="preserve">והצגת החוק. מציגים את תיקון החקיקה הזה כמין שינוי משטרי </w:t>
      </w:r>
      <w:bookmarkStart w:id="712" w:name="_ETM_Q1_3840000"/>
      <w:bookmarkEnd w:id="712"/>
      <w:r>
        <w:rPr>
          <w:rFonts w:hint="cs"/>
          <w:rtl/>
          <w:lang w:eastAsia="he-IL"/>
        </w:rPr>
        <w:t xml:space="preserve">יסודי, </w:t>
      </w:r>
      <w:r w:rsidR="003F3AA4">
        <w:rPr>
          <w:rFonts w:hint="cs"/>
          <w:rtl/>
          <w:lang w:eastAsia="he-IL"/>
        </w:rPr>
        <w:t>מה שלא אמר היועץ המשפטי של הכנסת,</w:t>
      </w:r>
      <w:r>
        <w:rPr>
          <w:rFonts w:hint="cs"/>
          <w:rtl/>
          <w:lang w:eastAsia="he-IL"/>
        </w:rPr>
        <w:t xml:space="preserve"> ואני רוצה לומר שלא כך היא </w:t>
      </w:r>
      <w:bookmarkStart w:id="713" w:name="_ETM_Q1_3846000"/>
      <w:bookmarkEnd w:id="713"/>
      <w:r>
        <w:rPr>
          <w:rFonts w:hint="cs"/>
          <w:rtl/>
          <w:lang w:eastAsia="he-IL"/>
        </w:rPr>
        <w:t>בעיניי.</w:t>
      </w:r>
      <w:r w:rsidR="003F3AA4">
        <w:rPr>
          <w:rFonts w:hint="cs"/>
          <w:rtl/>
          <w:lang w:eastAsia="he-IL"/>
        </w:rPr>
        <w:t xml:space="preserve"> אם אנחנו מדברים על התיקון הספציפי</w:t>
      </w:r>
      <w:r>
        <w:rPr>
          <w:rFonts w:hint="cs"/>
          <w:rtl/>
          <w:lang w:eastAsia="he-IL"/>
        </w:rPr>
        <w:t xml:space="preserve"> של הקמת ממשלת חילופים</w:t>
      </w:r>
      <w:r w:rsidR="003F3AA4">
        <w:rPr>
          <w:rFonts w:hint="cs"/>
          <w:rtl/>
          <w:lang w:eastAsia="he-IL"/>
        </w:rPr>
        <w:t>,</w:t>
      </w:r>
      <w:r>
        <w:rPr>
          <w:rFonts w:hint="cs"/>
          <w:rtl/>
          <w:lang w:eastAsia="he-IL"/>
        </w:rPr>
        <w:t xml:space="preserve"> מה שיש כאן זה בעצם</w:t>
      </w:r>
      <w:r w:rsidR="003F3AA4">
        <w:rPr>
          <w:rFonts w:hint="cs"/>
          <w:rtl/>
          <w:lang w:eastAsia="he-IL"/>
        </w:rPr>
        <w:t xml:space="preserve"> תוספת לחוק יסוד: הממשלה. </w:t>
      </w:r>
      <w:r>
        <w:rPr>
          <w:rFonts w:hint="cs"/>
          <w:rtl/>
          <w:lang w:eastAsia="he-IL"/>
        </w:rPr>
        <w:t xml:space="preserve">חוק יסוד: הממשלה המקורי עוסק בממשלה גרעינית ולא בסיטואציה של ממשלת </w:t>
      </w:r>
      <w:bookmarkStart w:id="714" w:name="_ETM_Q1_3858000"/>
      <w:bookmarkEnd w:id="714"/>
      <w:r>
        <w:rPr>
          <w:rFonts w:hint="cs"/>
          <w:rtl/>
          <w:lang w:eastAsia="he-IL"/>
        </w:rPr>
        <w:t xml:space="preserve">חילופים. </w:t>
      </w:r>
      <w:r w:rsidR="003F3AA4">
        <w:rPr>
          <w:rFonts w:hint="cs"/>
          <w:rtl/>
          <w:lang w:eastAsia="he-IL"/>
        </w:rPr>
        <w:t>בא המחוקק ורוצה אחת ולתמיד</w:t>
      </w:r>
      <w:r>
        <w:rPr>
          <w:rFonts w:hint="cs"/>
          <w:rtl/>
          <w:lang w:eastAsia="he-IL"/>
        </w:rPr>
        <w:t xml:space="preserve"> להסדיר את הנושא שנקרא "ממשלת רוטציה"</w:t>
      </w:r>
      <w:r w:rsidR="003F3AA4">
        <w:rPr>
          <w:rFonts w:hint="cs"/>
          <w:rtl/>
          <w:lang w:eastAsia="he-IL"/>
        </w:rPr>
        <w:t>, כן</w:t>
      </w:r>
      <w:r>
        <w:rPr>
          <w:rFonts w:hint="cs"/>
          <w:rtl/>
          <w:lang w:eastAsia="he-IL"/>
        </w:rPr>
        <w:t>,</w:t>
      </w:r>
      <w:r w:rsidR="003F3AA4">
        <w:rPr>
          <w:rFonts w:hint="cs"/>
          <w:rtl/>
          <w:lang w:eastAsia="he-IL"/>
        </w:rPr>
        <w:t xml:space="preserve"> על רקע </w:t>
      </w:r>
      <w:r>
        <w:rPr>
          <w:rFonts w:hint="cs"/>
          <w:rtl/>
          <w:lang w:eastAsia="he-IL"/>
        </w:rPr>
        <w:t xml:space="preserve">המשבר החוקתי במדינת </w:t>
      </w:r>
      <w:bookmarkStart w:id="715" w:name="_ETM_Q1_3868000"/>
      <w:bookmarkEnd w:id="715"/>
      <w:r>
        <w:rPr>
          <w:rFonts w:hint="cs"/>
          <w:rtl/>
          <w:lang w:eastAsia="he-IL"/>
        </w:rPr>
        <w:t>ישראל מבחינה פוליטית, על רקע העובדה ש</w:t>
      </w:r>
      <w:r w:rsidR="003F3AA4">
        <w:rPr>
          <w:rFonts w:hint="cs"/>
          <w:rtl/>
          <w:lang w:eastAsia="he-IL"/>
        </w:rPr>
        <w:t xml:space="preserve">אחרי שלוש מערכות בחירות אין יכולת </w:t>
      </w:r>
      <w:r>
        <w:rPr>
          <w:rFonts w:hint="cs"/>
          <w:rtl/>
          <w:lang w:eastAsia="he-IL"/>
        </w:rPr>
        <w:t xml:space="preserve">מבחינת המפה הפוליטית </w:t>
      </w:r>
      <w:bookmarkStart w:id="716" w:name="_ETM_Q1_3873000"/>
      <w:bookmarkEnd w:id="716"/>
      <w:r>
        <w:rPr>
          <w:rFonts w:hint="cs"/>
          <w:rtl/>
          <w:lang w:eastAsia="he-IL"/>
        </w:rPr>
        <w:t xml:space="preserve">של שני גושים </w:t>
      </w:r>
      <w:r w:rsidR="003F3AA4">
        <w:rPr>
          <w:rFonts w:hint="cs"/>
          <w:rtl/>
          <w:lang w:eastAsia="he-IL"/>
        </w:rPr>
        <w:t>לייצר מ</w:t>
      </w:r>
      <w:r>
        <w:rPr>
          <w:rFonts w:hint="cs"/>
          <w:rtl/>
          <w:lang w:eastAsia="he-IL"/>
        </w:rPr>
        <w:t xml:space="preserve">משלה רחבה ויציבה. בא המחוקק ובחקיקה רוצה להגיד: </w:t>
      </w:r>
      <w:r w:rsidR="003F3AA4">
        <w:rPr>
          <w:rFonts w:hint="cs"/>
          <w:rtl/>
          <w:lang w:eastAsia="he-IL"/>
        </w:rPr>
        <w:t xml:space="preserve">זהו המודל שבעיניי יאפשר ממשלה, בעיניי יאפשר משטר יציב והפסקת הכאוס הפוליטי הזה. </w:t>
      </w:r>
      <w:r>
        <w:rPr>
          <w:rFonts w:hint="cs"/>
          <w:rtl/>
          <w:lang w:eastAsia="he-IL"/>
        </w:rPr>
        <w:t xml:space="preserve">לבוא </w:t>
      </w:r>
      <w:bookmarkStart w:id="717" w:name="_ETM_Q1_3891000"/>
      <w:bookmarkEnd w:id="717"/>
      <w:r>
        <w:rPr>
          <w:rFonts w:hint="cs"/>
          <w:rtl/>
          <w:lang w:eastAsia="he-IL"/>
        </w:rPr>
        <w:t>ו</w:t>
      </w:r>
      <w:r w:rsidR="003F3AA4">
        <w:rPr>
          <w:rFonts w:hint="cs"/>
          <w:rtl/>
          <w:lang w:eastAsia="he-IL"/>
        </w:rPr>
        <w:t xml:space="preserve">להכניס </w:t>
      </w:r>
      <w:r>
        <w:rPr>
          <w:rFonts w:hint="cs"/>
          <w:rtl/>
          <w:lang w:eastAsia="he-IL"/>
        </w:rPr>
        <w:t xml:space="preserve">לתוך החוק עוד פרק ועוד רכיב שלא היה בו עד היום, שבעצם מסדיר את כללי הפעולה של </w:t>
      </w:r>
      <w:r w:rsidR="003F3AA4">
        <w:rPr>
          <w:rFonts w:hint="cs"/>
          <w:rtl/>
          <w:lang w:eastAsia="he-IL"/>
        </w:rPr>
        <w:t xml:space="preserve">ממשלת רוטציה, ובעברית </w:t>
      </w:r>
      <w:r>
        <w:rPr>
          <w:rFonts w:hint="cs"/>
          <w:rtl/>
          <w:lang w:eastAsia="he-IL"/>
        </w:rPr>
        <w:t>"</w:t>
      </w:r>
      <w:r w:rsidR="003F3AA4">
        <w:rPr>
          <w:rFonts w:hint="cs"/>
          <w:rtl/>
          <w:lang w:eastAsia="he-IL"/>
        </w:rPr>
        <w:t>ממשלת חילופים</w:t>
      </w:r>
      <w:r>
        <w:rPr>
          <w:rFonts w:hint="cs"/>
          <w:rtl/>
          <w:lang w:eastAsia="he-IL"/>
        </w:rPr>
        <w:t xml:space="preserve">" - - </w:t>
      </w:r>
    </w:p>
    <w:p w:rsidR="00D046B5" w:rsidRDefault="00D046B5" w:rsidP="00D046B5">
      <w:pPr>
        <w:rPr>
          <w:rtl/>
          <w:lang w:eastAsia="he-IL"/>
        </w:rPr>
      </w:pPr>
      <w:bookmarkStart w:id="718" w:name="_ETM_Q1_3900000"/>
      <w:bookmarkEnd w:id="718"/>
    </w:p>
    <w:p w:rsidR="00D046B5" w:rsidRDefault="00D046B5" w:rsidP="00EC76B4">
      <w:pPr>
        <w:pStyle w:val="af7"/>
        <w:rPr>
          <w:rtl/>
        </w:rPr>
      </w:pPr>
      <w:bookmarkStart w:id="719" w:name="_ETM_Q1_3901000"/>
      <w:bookmarkStart w:id="720" w:name="ET_interruption_5939_397"/>
      <w:bookmarkEnd w:id="719"/>
      <w:r w:rsidRPr="00EC76B4">
        <w:rPr>
          <w:rStyle w:val="TagStyle"/>
          <w:rtl/>
        </w:rPr>
        <w:t xml:space="preserve"> &lt;&lt; קריאה &gt;&gt;</w:t>
      </w:r>
      <w:r w:rsidRPr="00D046B5">
        <w:rPr>
          <w:rStyle w:val="TagStyle"/>
          <w:rtl/>
        </w:rPr>
        <w:t xml:space="preserve"> </w:t>
      </w:r>
      <w:r>
        <w:rPr>
          <w:rtl/>
        </w:rPr>
        <w:t>עידן רול (יש עתיד-תל"ם):</w:t>
      </w:r>
      <w:r w:rsidRPr="00D046B5">
        <w:rPr>
          <w:rStyle w:val="TagStyle"/>
          <w:rtl/>
        </w:rPr>
        <w:t xml:space="preserve"> </w:t>
      </w:r>
      <w:r w:rsidRPr="00EC76B4">
        <w:rPr>
          <w:rStyle w:val="TagStyle"/>
          <w:rtl/>
        </w:rPr>
        <w:t>&lt;&lt; קריאה &gt;&gt;</w:t>
      </w:r>
      <w:r>
        <w:rPr>
          <w:rtl/>
        </w:rPr>
        <w:t xml:space="preserve">   </w:t>
      </w:r>
      <w:bookmarkEnd w:id="720"/>
    </w:p>
    <w:p w:rsidR="00D046B5" w:rsidRDefault="00D046B5" w:rsidP="00D046B5">
      <w:pPr>
        <w:pStyle w:val="KeepWithNext"/>
        <w:rPr>
          <w:rtl/>
          <w:lang w:eastAsia="he-IL"/>
        </w:rPr>
      </w:pPr>
    </w:p>
    <w:p w:rsidR="00D046B5" w:rsidRDefault="00D046B5" w:rsidP="00D046B5">
      <w:pPr>
        <w:rPr>
          <w:rtl/>
          <w:lang w:eastAsia="he-IL"/>
        </w:rPr>
      </w:pPr>
      <w:r>
        <w:rPr>
          <w:rFonts w:hint="cs"/>
          <w:rtl/>
          <w:lang w:eastAsia="he-IL"/>
        </w:rPr>
        <w:t>אז למה חוק מימון מפלגות?</w:t>
      </w:r>
    </w:p>
    <w:p w:rsidR="00D046B5" w:rsidRPr="00D046B5" w:rsidRDefault="00D046B5" w:rsidP="00D046B5">
      <w:pPr>
        <w:rPr>
          <w:rtl/>
          <w:lang w:eastAsia="he-IL"/>
        </w:rPr>
      </w:pPr>
      <w:bookmarkStart w:id="721" w:name="_ETM_Q1_3902000"/>
      <w:bookmarkEnd w:id="721"/>
    </w:p>
    <w:p w:rsidR="003F3AA4" w:rsidRDefault="003F3AA4" w:rsidP="003F3AA4">
      <w:pPr>
        <w:rPr>
          <w:rtl/>
          <w:lang w:eastAsia="he-IL"/>
        </w:rPr>
      </w:pPr>
    </w:p>
    <w:p w:rsidR="003F3AA4" w:rsidRDefault="003F3AA4" w:rsidP="00EC76B4">
      <w:pPr>
        <w:pStyle w:val="a5"/>
        <w:rPr>
          <w:rtl/>
        </w:rPr>
      </w:pPr>
      <w:bookmarkStart w:id="722" w:name="ET_speaker_5800_94"/>
      <w:r w:rsidRPr="00EC76B4">
        <w:rPr>
          <w:rStyle w:val="TagStyle"/>
          <w:rtl/>
        </w:rPr>
        <w:t xml:space="preserve"> &lt;&lt; דובר &gt;&gt;</w:t>
      </w:r>
      <w:r w:rsidRPr="00D01416">
        <w:rPr>
          <w:rStyle w:val="TagStyle"/>
          <w:rtl/>
        </w:rPr>
        <w:t xml:space="preserve"> </w:t>
      </w:r>
      <w:r>
        <w:rPr>
          <w:rtl/>
        </w:rPr>
        <w:t>אורית פרקש הכהן (כחול לבן):</w:t>
      </w:r>
      <w:r w:rsidRPr="00D01416">
        <w:rPr>
          <w:rStyle w:val="TagStyle"/>
          <w:rtl/>
        </w:rPr>
        <w:t xml:space="preserve"> </w:t>
      </w:r>
      <w:r w:rsidRPr="00EC76B4">
        <w:rPr>
          <w:rStyle w:val="TagStyle"/>
          <w:rtl/>
        </w:rPr>
        <w:t>&lt;&lt; דובר &gt;&gt;</w:t>
      </w:r>
      <w:r>
        <w:rPr>
          <w:rtl/>
        </w:rPr>
        <w:t xml:space="preserve">   </w:t>
      </w:r>
      <w:bookmarkEnd w:id="722"/>
    </w:p>
    <w:p w:rsidR="003F3AA4" w:rsidRDefault="003F3AA4" w:rsidP="003F3AA4">
      <w:pPr>
        <w:pStyle w:val="KeepWithNext"/>
        <w:rPr>
          <w:rtl/>
          <w:lang w:eastAsia="he-IL"/>
        </w:rPr>
      </w:pPr>
    </w:p>
    <w:p w:rsidR="00D046B5" w:rsidRDefault="00D046B5" w:rsidP="00EE420D">
      <w:pPr>
        <w:rPr>
          <w:rtl/>
          <w:lang w:eastAsia="he-IL"/>
        </w:rPr>
      </w:pPr>
      <w:r>
        <w:rPr>
          <w:rFonts w:hint="cs"/>
          <w:rtl/>
          <w:lang w:eastAsia="he-IL"/>
        </w:rPr>
        <w:t xml:space="preserve">- - עם עיקרון </w:t>
      </w:r>
      <w:bookmarkStart w:id="723" w:name="_ETM_Q1_3907000"/>
      <w:bookmarkEnd w:id="723"/>
      <w:r w:rsidR="00EE420D">
        <w:rPr>
          <w:rFonts w:hint="cs"/>
          <w:rtl/>
          <w:lang w:eastAsia="he-IL"/>
        </w:rPr>
        <w:t xml:space="preserve"> ה</w:t>
      </w:r>
      <w:r w:rsidR="00EE420D" w:rsidRPr="00EE420D">
        <w:rPr>
          <w:rtl/>
          <w:lang w:eastAsia="he-IL"/>
        </w:rPr>
        <w:t>פריטַטי</w:t>
      </w:r>
      <w:r w:rsidR="00EE420D">
        <w:rPr>
          <w:rFonts w:hint="cs"/>
          <w:rtl/>
          <w:lang w:eastAsia="he-IL"/>
        </w:rPr>
        <w:t>ות</w:t>
      </w:r>
      <w:r w:rsidR="00EE420D" w:rsidRPr="00EE420D">
        <w:rPr>
          <w:rFonts w:hint="cs"/>
          <w:rtl/>
          <w:lang w:eastAsia="he-IL"/>
        </w:rPr>
        <w:t xml:space="preserve"> </w:t>
      </w:r>
      <w:r>
        <w:rPr>
          <w:rFonts w:hint="cs"/>
          <w:rtl/>
          <w:lang w:eastAsia="he-IL"/>
        </w:rPr>
        <w:t xml:space="preserve">הפריטטיות, שהוא מאוד-מאוד חשוב, </w:t>
      </w:r>
    </w:p>
    <w:p w:rsidR="00D046B5" w:rsidRDefault="00D046B5" w:rsidP="003F3AA4">
      <w:pPr>
        <w:rPr>
          <w:rtl/>
          <w:lang w:eastAsia="he-IL"/>
        </w:rPr>
      </w:pPr>
    </w:p>
    <w:p w:rsidR="00D046B5" w:rsidRDefault="00D046B5" w:rsidP="00EC76B4">
      <w:pPr>
        <w:pStyle w:val="af7"/>
        <w:rPr>
          <w:rtl/>
        </w:rPr>
      </w:pPr>
      <w:bookmarkStart w:id="724" w:name="ET_interruption_5933_398"/>
      <w:r w:rsidRPr="00EC76B4">
        <w:rPr>
          <w:rStyle w:val="TagStyle"/>
          <w:rtl/>
        </w:rPr>
        <w:t xml:space="preserve"> &lt;&lt; קריאה &gt;&gt;</w:t>
      </w:r>
      <w:r w:rsidRPr="00D046B5">
        <w:rPr>
          <w:rStyle w:val="TagStyle"/>
          <w:rtl/>
        </w:rPr>
        <w:t xml:space="preserve"> </w:t>
      </w:r>
      <w:r>
        <w:rPr>
          <w:rtl/>
        </w:rPr>
        <w:t>קארין אלהרר (יש עתיד-תל"ם):</w:t>
      </w:r>
      <w:r w:rsidRPr="00D046B5">
        <w:rPr>
          <w:rStyle w:val="TagStyle"/>
          <w:rtl/>
        </w:rPr>
        <w:t xml:space="preserve"> </w:t>
      </w:r>
      <w:r w:rsidRPr="00EC76B4">
        <w:rPr>
          <w:rStyle w:val="TagStyle"/>
          <w:rtl/>
        </w:rPr>
        <w:t>&lt;&lt; קריאה &gt;&gt;</w:t>
      </w:r>
      <w:r>
        <w:rPr>
          <w:rtl/>
        </w:rPr>
        <w:t xml:space="preserve">   </w:t>
      </w:r>
      <w:bookmarkEnd w:id="724"/>
    </w:p>
    <w:p w:rsidR="00D046B5" w:rsidRDefault="00D046B5" w:rsidP="00D046B5">
      <w:pPr>
        <w:pStyle w:val="KeepWithNext"/>
        <w:rPr>
          <w:rtl/>
          <w:lang w:eastAsia="he-IL"/>
        </w:rPr>
      </w:pPr>
    </w:p>
    <w:p w:rsidR="006261BF" w:rsidRDefault="00EE420D" w:rsidP="00EE420D">
      <w:pPr>
        <w:rPr>
          <w:rtl/>
          <w:lang w:eastAsia="he-IL"/>
        </w:rPr>
      </w:pPr>
      <w:r w:rsidRPr="00EE420D">
        <w:rPr>
          <w:rtl/>
          <w:lang w:eastAsia="he-IL"/>
        </w:rPr>
        <w:t>פריטַטי</w:t>
      </w:r>
      <w:r>
        <w:rPr>
          <w:rFonts w:hint="cs"/>
          <w:rtl/>
          <w:lang w:eastAsia="he-IL"/>
        </w:rPr>
        <w:t>ות</w:t>
      </w:r>
      <w:r w:rsidR="006261BF">
        <w:rPr>
          <w:rFonts w:hint="cs"/>
          <w:rtl/>
          <w:lang w:eastAsia="he-IL"/>
        </w:rPr>
        <w:t xml:space="preserve">? </w:t>
      </w:r>
    </w:p>
    <w:p w:rsidR="00EE420D" w:rsidRDefault="00EE420D" w:rsidP="00EE420D">
      <w:pPr>
        <w:rPr>
          <w:rtl/>
          <w:lang w:eastAsia="he-IL"/>
        </w:rPr>
      </w:pPr>
    </w:p>
    <w:p w:rsidR="006261BF" w:rsidRDefault="006261BF" w:rsidP="00EC76B4">
      <w:pPr>
        <w:pStyle w:val="af8"/>
        <w:rPr>
          <w:rtl/>
        </w:rPr>
      </w:pPr>
      <w:bookmarkStart w:id="725" w:name="ET_yor_5771_399"/>
      <w:r w:rsidRPr="00EC76B4">
        <w:rPr>
          <w:rStyle w:val="TagStyle"/>
          <w:rtl/>
        </w:rPr>
        <w:t xml:space="preserve"> &lt;&lt; יור &gt;&gt;</w:t>
      </w:r>
      <w:r w:rsidRPr="006261BF">
        <w:rPr>
          <w:rStyle w:val="TagStyle"/>
          <w:rtl/>
        </w:rPr>
        <w:t xml:space="preserve"> </w:t>
      </w:r>
      <w:r>
        <w:rPr>
          <w:rtl/>
        </w:rPr>
        <w:t>היו"ר איתן גינזבורג:</w:t>
      </w:r>
      <w:r w:rsidRPr="006261BF">
        <w:rPr>
          <w:rStyle w:val="TagStyle"/>
          <w:rtl/>
        </w:rPr>
        <w:t xml:space="preserve"> </w:t>
      </w:r>
      <w:r w:rsidRPr="00EC76B4">
        <w:rPr>
          <w:rStyle w:val="TagStyle"/>
          <w:rtl/>
        </w:rPr>
        <w:t>&lt;&lt; יור &gt;&gt;</w:t>
      </w:r>
      <w:r>
        <w:rPr>
          <w:rtl/>
        </w:rPr>
        <w:t xml:space="preserve">   </w:t>
      </w:r>
      <w:bookmarkEnd w:id="725"/>
    </w:p>
    <w:p w:rsidR="006261BF" w:rsidRDefault="006261BF" w:rsidP="006261BF">
      <w:pPr>
        <w:pStyle w:val="KeepWithNext"/>
        <w:rPr>
          <w:rtl/>
          <w:lang w:eastAsia="he-IL"/>
        </w:rPr>
      </w:pPr>
    </w:p>
    <w:p w:rsidR="006261BF" w:rsidRDefault="006261BF" w:rsidP="006261BF">
      <w:pPr>
        <w:rPr>
          <w:rtl/>
          <w:lang w:eastAsia="he-IL"/>
        </w:rPr>
      </w:pPr>
      <w:bookmarkStart w:id="726" w:name="_ETM_Q1_3914000"/>
      <w:bookmarkEnd w:id="726"/>
      <w:r>
        <w:rPr>
          <w:rFonts w:hint="cs"/>
          <w:rtl/>
          <w:lang w:eastAsia="he-IL"/>
        </w:rPr>
        <w:t>את רוצה שאני אתקן כל טעות בעברית שכל אחד</w:t>
      </w:r>
      <w:bookmarkStart w:id="727" w:name="_ETM_Q1_3916000"/>
      <w:bookmarkEnd w:id="727"/>
      <w:r>
        <w:rPr>
          <w:rFonts w:hint="cs"/>
          <w:rtl/>
          <w:lang w:eastAsia="he-IL"/>
        </w:rPr>
        <w:t xml:space="preserve"> אומר? חברת הכנסת הכהן, בבקשה. אם יתחילו את הברית של </w:t>
      </w:r>
      <w:bookmarkStart w:id="728" w:name="_ETM_Q1_3921000"/>
      <w:bookmarkEnd w:id="728"/>
      <w:r>
        <w:rPr>
          <w:rFonts w:hint="cs"/>
          <w:rtl/>
          <w:lang w:eastAsia="he-IL"/>
        </w:rPr>
        <w:t xml:space="preserve">האחיין שלך, זה לא יהיה באשמתנו. </w:t>
      </w:r>
    </w:p>
    <w:p w:rsidR="006261BF" w:rsidRDefault="006261BF" w:rsidP="006261BF">
      <w:pPr>
        <w:rPr>
          <w:rtl/>
          <w:lang w:eastAsia="he-IL"/>
        </w:rPr>
      </w:pPr>
    </w:p>
    <w:p w:rsidR="006261BF" w:rsidRDefault="006261BF" w:rsidP="00EC76B4">
      <w:pPr>
        <w:pStyle w:val="af7"/>
        <w:rPr>
          <w:rtl/>
        </w:rPr>
      </w:pPr>
      <w:bookmarkStart w:id="729" w:name="_ETM_Q1_3925000"/>
      <w:bookmarkStart w:id="730" w:name="ET_interruption_5800_400"/>
      <w:bookmarkEnd w:id="729"/>
      <w:r w:rsidRPr="00EC76B4">
        <w:rPr>
          <w:rStyle w:val="TagStyle"/>
          <w:rtl/>
        </w:rPr>
        <w:t xml:space="preserve"> &lt;&lt; קריאה &gt;&gt;</w:t>
      </w:r>
      <w:r w:rsidRPr="006261BF">
        <w:rPr>
          <w:rStyle w:val="TagStyle"/>
          <w:rtl/>
        </w:rPr>
        <w:t xml:space="preserve"> </w:t>
      </w:r>
      <w:r>
        <w:rPr>
          <w:rtl/>
        </w:rPr>
        <w:t>אורית פרקש הכהן (כחול לבן):</w:t>
      </w:r>
      <w:r w:rsidRPr="006261BF">
        <w:rPr>
          <w:rStyle w:val="TagStyle"/>
          <w:rtl/>
        </w:rPr>
        <w:t xml:space="preserve"> </w:t>
      </w:r>
      <w:r w:rsidRPr="00EC76B4">
        <w:rPr>
          <w:rStyle w:val="TagStyle"/>
          <w:rtl/>
        </w:rPr>
        <w:t>&lt;&lt; קריאה &gt;&gt;</w:t>
      </w:r>
      <w:r>
        <w:rPr>
          <w:rtl/>
        </w:rPr>
        <w:t xml:space="preserve">   </w:t>
      </w:r>
      <w:bookmarkEnd w:id="730"/>
    </w:p>
    <w:p w:rsidR="006261BF" w:rsidRDefault="006261BF" w:rsidP="006261BF">
      <w:pPr>
        <w:pStyle w:val="KeepWithNext"/>
        <w:rPr>
          <w:rtl/>
          <w:lang w:eastAsia="he-IL"/>
        </w:rPr>
      </w:pPr>
    </w:p>
    <w:p w:rsidR="006261BF" w:rsidRDefault="006261BF" w:rsidP="00EE420D">
      <w:pPr>
        <w:rPr>
          <w:rtl/>
          <w:lang w:eastAsia="he-IL"/>
        </w:rPr>
      </w:pPr>
      <w:r>
        <w:rPr>
          <w:rFonts w:hint="cs"/>
          <w:rtl/>
          <w:lang w:eastAsia="he-IL"/>
        </w:rPr>
        <w:t>עיקרון ה</w:t>
      </w:r>
      <w:r w:rsidR="00EE420D" w:rsidRPr="00EE420D">
        <w:rPr>
          <w:rtl/>
          <w:lang w:eastAsia="he-IL"/>
        </w:rPr>
        <w:t>פריטַטי</w:t>
      </w:r>
      <w:r w:rsidR="00EE420D">
        <w:rPr>
          <w:rFonts w:hint="cs"/>
          <w:rtl/>
          <w:lang w:eastAsia="he-IL"/>
        </w:rPr>
        <w:t>ות - - -</w:t>
      </w:r>
    </w:p>
    <w:p w:rsidR="006261BF" w:rsidRDefault="006261BF" w:rsidP="006261BF">
      <w:pPr>
        <w:rPr>
          <w:rtl/>
          <w:lang w:eastAsia="he-IL"/>
        </w:rPr>
      </w:pPr>
    </w:p>
    <w:p w:rsidR="006261BF" w:rsidRDefault="006261BF" w:rsidP="00EC76B4">
      <w:pPr>
        <w:pStyle w:val="af8"/>
        <w:rPr>
          <w:rtl/>
        </w:rPr>
      </w:pPr>
      <w:bookmarkStart w:id="731" w:name="ET_yor_5771_401"/>
      <w:r w:rsidRPr="00EC76B4">
        <w:rPr>
          <w:rStyle w:val="TagStyle"/>
          <w:rtl/>
        </w:rPr>
        <w:t xml:space="preserve"> &lt;&lt; יור &gt;&gt;</w:t>
      </w:r>
      <w:r w:rsidRPr="006261BF">
        <w:rPr>
          <w:rStyle w:val="TagStyle"/>
          <w:rtl/>
        </w:rPr>
        <w:t xml:space="preserve"> </w:t>
      </w:r>
      <w:r>
        <w:rPr>
          <w:rtl/>
        </w:rPr>
        <w:t>היו"ר איתן גינזבורג:</w:t>
      </w:r>
      <w:r w:rsidRPr="006261BF">
        <w:rPr>
          <w:rStyle w:val="TagStyle"/>
          <w:rtl/>
        </w:rPr>
        <w:t xml:space="preserve"> </w:t>
      </w:r>
      <w:r w:rsidRPr="00EC76B4">
        <w:rPr>
          <w:rStyle w:val="TagStyle"/>
          <w:rtl/>
        </w:rPr>
        <w:t>&lt;&lt; יור &gt;&gt;</w:t>
      </w:r>
      <w:r>
        <w:rPr>
          <w:rtl/>
        </w:rPr>
        <w:t xml:space="preserve">   </w:t>
      </w:r>
      <w:bookmarkEnd w:id="731"/>
    </w:p>
    <w:p w:rsidR="006261BF" w:rsidRDefault="006261BF" w:rsidP="006261BF">
      <w:pPr>
        <w:pStyle w:val="KeepWithNext"/>
        <w:rPr>
          <w:rtl/>
          <w:lang w:eastAsia="he-IL"/>
        </w:rPr>
      </w:pPr>
    </w:p>
    <w:p w:rsidR="006261BF" w:rsidRDefault="00EE420D" w:rsidP="00EE420D">
      <w:pPr>
        <w:rPr>
          <w:rtl/>
          <w:lang w:eastAsia="he-IL"/>
        </w:rPr>
      </w:pPr>
      <w:r w:rsidRPr="00EE420D">
        <w:rPr>
          <w:rtl/>
          <w:lang w:eastAsia="he-IL"/>
        </w:rPr>
        <w:t>פריטֵטי</w:t>
      </w:r>
      <w:r>
        <w:rPr>
          <w:rFonts w:hint="cs"/>
          <w:rtl/>
          <w:lang w:eastAsia="he-IL"/>
        </w:rPr>
        <w:t>ות</w:t>
      </w:r>
      <w:r w:rsidR="006261BF">
        <w:rPr>
          <w:rFonts w:hint="cs"/>
          <w:rtl/>
          <w:lang w:eastAsia="he-IL"/>
        </w:rPr>
        <w:t xml:space="preserve">, </w:t>
      </w:r>
      <w:bookmarkStart w:id="732" w:name="_ETM_Q1_3926000"/>
      <w:bookmarkEnd w:id="732"/>
      <w:r w:rsidR="006261BF">
        <w:rPr>
          <w:rFonts w:hint="cs"/>
          <w:rtl/>
          <w:lang w:eastAsia="he-IL"/>
        </w:rPr>
        <w:t xml:space="preserve">עם צירה. </w:t>
      </w:r>
    </w:p>
    <w:p w:rsidR="006261BF" w:rsidRDefault="006261BF" w:rsidP="006261BF">
      <w:pPr>
        <w:rPr>
          <w:rtl/>
          <w:lang w:eastAsia="he-IL"/>
        </w:rPr>
      </w:pPr>
      <w:bookmarkStart w:id="733" w:name="_ETM_Q1_3930000"/>
      <w:bookmarkEnd w:id="733"/>
    </w:p>
    <w:p w:rsidR="006261BF" w:rsidRDefault="006261BF" w:rsidP="00EC76B4">
      <w:pPr>
        <w:pStyle w:val="af7"/>
        <w:rPr>
          <w:rtl/>
        </w:rPr>
      </w:pPr>
      <w:bookmarkStart w:id="734" w:name="_ETM_Q1_3931000"/>
      <w:bookmarkStart w:id="735" w:name="ET_interruption_5800_402"/>
      <w:bookmarkEnd w:id="734"/>
      <w:r w:rsidRPr="00EC76B4">
        <w:rPr>
          <w:rStyle w:val="TagStyle"/>
          <w:rtl/>
        </w:rPr>
        <w:t xml:space="preserve"> &lt;&lt; קריאה &gt;&gt;</w:t>
      </w:r>
      <w:r w:rsidRPr="006261BF">
        <w:rPr>
          <w:rStyle w:val="TagStyle"/>
          <w:rtl/>
        </w:rPr>
        <w:t xml:space="preserve"> </w:t>
      </w:r>
      <w:r>
        <w:rPr>
          <w:rtl/>
        </w:rPr>
        <w:t>אורית פרקש הכהן (כחול לבן):</w:t>
      </w:r>
      <w:r w:rsidRPr="006261BF">
        <w:rPr>
          <w:rStyle w:val="TagStyle"/>
          <w:rtl/>
        </w:rPr>
        <w:t xml:space="preserve"> </w:t>
      </w:r>
      <w:r w:rsidRPr="00EC76B4">
        <w:rPr>
          <w:rStyle w:val="TagStyle"/>
          <w:rtl/>
        </w:rPr>
        <w:t>&lt;&lt; קריאה &gt;&gt;</w:t>
      </w:r>
      <w:r>
        <w:rPr>
          <w:rtl/>
        </w:rPr>
        <w:t xml:space="preserve">   </w:t>
      </w:r>
      <w:bookmarkEnd w:id="735"/>
    </w:p>
    <w:p w:rsidR="006261BF" w:rsidRDefault="006261BF" w:rsidP="006261BF">
      <w:pPr>
        <w:pStyle w:val="KeepWithNext"/>
        <w:rPr>
          <w:rtl/>
          <w:lang w:eastAsia="he-IL"/>
        </w:rPr>
      </w:pPr>
    </w:p>
    <w:p w:rsidR="006261BF" w:rsidRDefault="006261BF" w:rsidP="006261BF">
      <w:pPr>
        <w:rPr>
          <w:rtl/>
          <w:lang w:eastAsia="he-IL"/>
        </w:rPr>
      </w:pPr>
      <w:bookmarkStart w:id="736" w:name="_ETM_Q1_3929000"/>
      <w:bookmarkEnd w:id="736"/>
      <w:r>
        <w:rPr>
          <w:rFonts w:hint="cs"/>
          <w:rtl/>
          <w:lang w:eastAsia="he-IL"/>
        </w:rPr>
        <w:t xml:space="preserve">במילה לועזית </w:t>
      </w:r>
      <w:r>
        <w:rPr>
          <w:rtl/>
          <w:lang w:eastAsia="he-IL"/>
        </w:rPr>
        <w:t>–</w:t>
      </w:r>
      <w:r>
        <w:rPr>
          <w:rFonts w:hint="cs"/>
          <w:rtl/>
          <w:lang w:eastAsia="he-IL"/>
        </w:rPr>
        <w:t xml:space="preserve"> אני חיה עם השם </w:t>
      </w:r>
      <w:bookmarkStart w:id="737" w:name="_ETM_Q1_3932000"/>
      <w:bookmarkEnd w:id="737"/>
      <w:r>
        <w:rPr>
          <w:rFonts w:hint="cs"/>
          <w:rtl/>
          <w:lang w:eastAsia="he-IL"/>
        </w:rPr>
        <w:t xml:space="preserve">פרקש, היו כאלה שאומרים שצריך להגיד פרקש, עם דגש, בג"ד-כפ"ת בראש מילה. </w:t>
      </w:r>
    </w:p>
    <w:p w:rsidR="006261BF" w:rsidRDefault="006261BF" w:rsidP="006261BF">
      <w:pPr>
        <w:rPr>
          <w:rtl/>
          <w:lang w:eastAsia="he-IL"/>
        </w:rPr>
      </w:pPr>
    </w:p>
    <w:p w:rsidR="006261BF" w:rsidRDefault="006261BF" w:rsidP="00EC76B4">
      <w:pPr>
        <w:pStyle w:val="af8"/>
        <w:rPr>
          <w:rtl/>
        </w:rPr>
      </w:pPr>
      <w:bookmarkStart w:id="738" w:name="_ETM_Q1_3939000"/>
      <w:bookmarkStart w:id="739" w:name="ET_yor_5771_403"/>
      <w:bookmarkEnd w:id="738"/>
      <w:r w:rsidRPr="00EC76B4">
        <w:rPr>
          <w:rStyle w:val="TagStyle"/>
          <w:rtl/>
        </w:rPr>
        <w:t xml:space="preserve"> &lt;&lt; יור &gt;&gt;</w:t>
      </w:r>
      <w:r w:rsidRPr="006261BF">
        <w:rPr>
          <w:rStyle w:val="TagStyle"/>
          <w:rtl/>
        </w:rPr>
        <w:t xml:space="preserve"> </w:t>
      </w:r>
      <w:r>
        <w:rPr>
          <w:rtl/>
        </w:rPr>
        <w:t>היו"ר איתן גינזבורג:</w:t>
      </w:r>
      <w:r w:rsidRPr="006261BF">
        <w:rPr>
          <w:rStyle w:val="TagStyle"/>
          <w:rtl/>
        </w:rPr>
        <w:t xml:space="preserve"> </w:t>
      </w:r>
      <w:r w:rsidRPr="00EC76B4">
        <w:rPr>
          <w:rStyle w:val="TagStyle"/>
          <w:rtl/>
        </w:rPr>
        <w:t>&lt;&lt; יור &gt;&gt;</w:t>
      </w:r>
      <w:r>
        <w:rPr>
          <w:rtl/>
        </w:rPr>
        <w:t xml:space="preserve">   </w:t>
      </w:r>
      <w:bookmarkEnd w:id="739"/>
    </w:p>
    <w:p w:rsidR="006261BF" w:rsidRDefault="006261BF" w:rsidP="006261BF">
      <w:pPr>
        <w:pStyle w:val="KeepWithNext"/>
        <w:rPr>
          <w:rtl/>
          <w:lang w:eastAsia="he-IL"/>
        </w:rPr>
      </w:pPr>
    </w:p>
    <w:p w:rsidR="006261BF" w:rsidRDefault="006261BF" w:rsidP="006261BF">
      <w:pPr>
        <w:rPr>
          <w:rtl/>
          <w:lang w:eastAsia="he-IL"/>
        </w:rPr>
      </w:pPr>
      <w:r>
        <w:rPr>
          <w:rFonts w:hint="cs"/>
          <w:rtl/>
          <w:lang w:eastAsia="he-IL"/>
        </w:rPr>
        <w:t xml:space="preserve">את יכולה להגיד שוויוני, זה יותר </w:t>
      </w:r>
      <w:bookmarkStart w:id="740" w:name="_ETM_Q1_3940000"/>
      <w:bookmarkEnd w:id="740"/>
      <w:r>
        <w:rPr>
          <w:rFonts w:hint="cs"/>
          <w:rtl/>
          <w:lang w:eastAsia="he-IL"/>
        </w:rPr>
        <w:t xml:space="preserve">פשוט. </w:t>
      </w:r>
    </w:p>
    <w:p w:rsidR="006261BF" w:rsidRDefault="006261BF" w:rsidP="006261BF">
      <w:pPr>
        <w:rPr>
          <w:rtl/>
          <w:lang w:eastAsia="he-IL"/>
        </w:rPr>
      </w:pPr>
      <w:bookmarkStart w:id="741" w:name="_ETM_Q1_3942000"/>
      <w:bookmarkEnd w:id="741"/>
    </w:p>
    <w:p w:rsidR="006261BF" w:rsidRDefault="006261BF" w:rsidP="00EC76B4">
      <w:pPr>
        <w:pStyle w:val="af7"/>
        <w:rPr>
          <w:rtl/>
        </w:rPr>
      </w:pPr>
      <w:bookmarkStart w:id="742" w:name="_ETM_Q1_3943000"/>
      <w:bookmarkStart w:id="743" w:name="ET_interruption_5800_404"/>
      <w:bookmarkEnd w:id="742"/>
      <w:r w:rsidRPr="00EC76B4">
        <w:rPr>
          <w:rStyle w:val="TagStyle"/>
          <w:rtl/>
        </w:rPr>
        <w:t xml:space="preserve"> &lt;&lt; קריאה &gt;&gt;</w:t>
      </w:r>
      <w:r w:rsidRPr="006261BF">
        <w:rPr>
          <w:rStyle w:val="TagStyle"/>
          <w:rtl/>
        </w:rPr>
        <w:t xml:space="preserve"> </w:t>
      </w:r>
      <w:r>
        <w:rPr>
          <w:rtl/>
        </w:rPr>
        <w:t>אורית פרקש הכהן (כחול לבן):</w:t>
      </w:r>
      <w:r w:rsidRPr="006261BF">
        <w:rPr>
          <w:rStyle w:val="TagStyle"/>
          <w:rtl/>
        </w:rPr>
        <w:t xml:space="preserve"> </w:t>
      </w:r>
      <w:r w:rsidRPr="00EC76B4">
        <w:rPr>
          <w:rStyle w:val="TagStyle"/>
          <w:rtl/>
        </w:rPr>
        <w:t>&lt;&lt; קריאה &gt;&gt;</w:t>
      </w:r>
      <w:r>
        <w:rPr>
          <w:rtl/>
        </w:rPr>
        <w:t xml:space="preserve">   </w:t>
      </w:r>
      <w:bookmarkEnd w:id="743"/>
    </w:p>
    <w:p w:rsidR="006261BF" w:rsidRDefault="006261BF" w:rsidP="006261BF">
      <w:pPr>
        <w:pStyle w:val="KeepWithNext"/>
        <w:rPr>
          <w:rtl/>
          <w:lang w:eastAsia="he-IL"/>
        </w:rPr>
      </w:pPr>
    </w:p>
    <w:p w:rsidR="003F3AA4" w:rsidRDefault="006261BF" w:rsidP="006261BF">
      <w:pPr>
        <w:rPr>
          <w:rtl/>
          <w:lang w:eastAsia="he-IL"/>
        </w:rPr>
      </w:pPr>
      <w:r>
        <w:rPr>
          <w:rFonts w:hint="cs"/>
          <w:rtl/>
          <w:lang w:eastAsia="he-IL"/>
        </w:rPr>
        <w:t xml:space="preserve">אני רוצה לומר שהעיקרון הזה של השוויוניות וכו' נוכח בתוך המודל הזה של ממשלת הרוטציה, ממשלה שוויונית, </w:t>
      </w:r>
      <w:bookmarkStart w:id="744" w:name="_ETM_Q1_3953000"/>
      <w:bookmarkEnd w:id="744"/>
      <w:r>
        <w:rPr>
          <w:rFonts w:hint="cs"/>
          <w:rtl/>
          <w:lang w:eastAsia="he-IL"/>
        </w:rPr>
        <w:t xml:space="preserve">כי הוא מביא לידי ביטוי את העובדה </w:t>
      </w:r>
      <w:bookmarkStart w:id="745" w:name="_ETM_Q1_3927000"/>
      <w:bookmarkEnd w:id="745"/>
      <w:r>
        <w:rPr>
          <w:rFonts w:hint="cs"/>
          <w:rtl/>
          <w:lang w:eastAsia="he-IL"/>
        </w:rPr>
        <w:t xml:space="preserve">שבמדינת ישראל יש </w:t>
      </w:r>
      <w:bookmarkStart w:id="746" w:name="_ETM_Q1_3958000"/>
      <w:bookmarkEnd w:id="746"/>
      <w:r>
        <w:rPr>
          <w:rFonts w:hint="cs"/>
          <w:rtl/>
          <w:lang w:eastAsia="he-IL"/>
        </w:rPr>
        <w:t xml:space="preserve">שני גושים של תפיסות עולם, </w:t>
      </w:r>
      <w:r w:rsidR="003F3AA4">
        <w:rPr>
          <w:rFonts w:hint="cs"/>
          <w:rtl/>
          <w:lang w:eastAsia="he-IL"/>
        </w:rPr>
        <w:t xml:space="preserve"> יש שני צדדים למטבע,</w:t>
      </w:r>
      <w:r>
        <w:rPr>
          <w:rFonts w:hint="cs"/>
          <w:rtl/>
          <w:lang w:eastAsia="he-IL"/>
        </w:rPr>
        <w:t xml:space="preserve"> וזה היתרון על כל השרשורים שלו, שאני מניחה שגור יסביר בהרחבה, שמשורשר בתוך </w:t>
      </w:r>
      <w:bookmarkStart w:id="747" w:name="_ETM_Q1_3972000"/>
      <w:bookmarkEnd w:id="747"/>
      <w:r>
        <w:rPr>
          <w:rFonts w:hint="cs"/>
          <w:rtl/>
          <w:lang w:eastAsia="he-IL"/>
        </w:rPr>
        <w:t>הפרק של ממשלת החילופים ויאפשר לממשלה כזאת ליצר - - -</w:t>
      </w:r>
    </w:p>
    <w:p w:rsidR="003F3AA4" w:rsidRDefault="003F3AA4" w:rsidP="003F3AA4">
      <w:pPr>
        <w:rPr>
          <w:rtl/>
          <w:lang w:eastAsia="he-IL"/>
        </w:rPr>
      </w:pPr>
    </w:p>
    <w:p w:rsidR="003F3AA4" w:rsidRDefault="003F3AA4" w:rsidP="00EC76B4">
      <w:pPr>
        <w:pStyle w:val="af7"/>
        <w:rPr>
          <w:rtl/>
        </w:rPr>
      </w:pPr>
      <w:bookmarkStart w:id="748" w:name="ET_interruption_5933_95"/>
      <w:r w:rsidRPr="00EC76B4">
        <w:rPr>
          <w:rStyle w:val="TagStyle"/>
          <w:rtl/>
        </w:rPr>
        <w:t xml:space="preserve"> &lt;&lt; קריאה &gt;&gt;</w:t>
      </w:r>
      <w:r w:rsidRPr="00D01416">
        <w:rPr>
          <w:rStyle w:val="TagStyle"/>
          <w:rtl/>
        </w:rPr>
        <w:t xml:space="preserve"> </w:t>
      </w:r>
      <w:r>
        <w:rPr>
          <w:rtl/>
        </w:rPr>
        <w:t>קארין אלהרר (יש עתיד-תל"ם):</w:t>
      </w:r>
      <w:r w:rsidRPr="00D01416">
        <w:rPr>
          <w:rStyle w:val="TagStyle"/>
          <w:rtl/>
        </w:rPr>
        <w:t xml:space="preserve"> </w:t>
      </w:r>
      <w:r w:rsidRPr="00EC76B4">
        <w:rPr>
          <w:rStyle w:val="TagStyle"/>
          <w:rtl/>
        </w:rPr>
        <w:t>&lt;&lt; קריאה &gt;&gt;</w:t>
      </w:r>
      <w:r>
        <w:rPr>
          <w:rtl/>
        </w:rPr>
        <w:t xml:space="preserve">   </w:t>
      </w:r>
      <w:bookmarkEnd w:id="748"/>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חוסר הבנה</w:t>
      </w:r>
      <w:r w:rsidR="006261BF">
        <w:rPr>
          <w:rFonts w:hint="cs"/>
          <w:rtl/>
          <w:lang w:eastAsia="he-IL"/>
        </w:rPr>
        <w:t xml:space="preserve"> - - - </w:t>
      </w:r>
    </w:p>
    <w:p w:rsidR="003F3AA4" w:rsidRDefault="003F3AA4" w:rsidP="003F3AA4">
      <w:pPr>
        <w:rPr>
          <w:rtl/>
          <w:lang w:eastAsia="he-IL"/>
        </w:rPr>
      </w:pPr>
    </w:p>
    <w:p w:rsidR="003F3AA4" w:rsidRDefault="003F3AA4" w:rsidP="00EC76B4">
      <w:pPr>
        <w:pStyle w:val="-"/>
        <w:rPr>
          <w:rtl/>
        </w:rPr>
      </w:pPr>
      <w:bookmarkStart w:id="749" w:name="ET_speakercontinue_5800_96"/>
      <w:r w:rsidRPr="00EC76B4">
        <w:rPr>
          <w:rStyle w:val="TagStyle"/>
          <w:rtl/>
        </w:rPr>
        <w:t xml:space="preserve"> &lt;&lt; דובר_המשך &gt;&gt;</w:t>
      </w:r>
      <w:r w:rsidRPr="00D01416">
        <w:rPr>
          <w:rStyle w:val="TagStyle"/>
          <w:rtl/>
        </w:rPr>
        <w:t xml:space="preserve"> </w:t>
      </w:r>
      <w:r>
        <w:rPr>
          <w:rtl/>
        </w:rPr>
        <w:t>אורית פרקש הכהן (כחול לבן):</w:t>
      </w:r>
      <w:r w:rsidRPr="00D01416">
        <w:rPr>
          <w:rStyle w:val="TagStyle"/>
          <w:rtl/>
        </w:rPr>
        <w:t xml:space="preserve"> </w:t>
      </w:r>
      <w:r w:rsidRPr="00EC76B4">
        <w:rPr>
          <w:rStyle w:val="TagStyle"/>
          <w:rtl/>
        </w:rPr>
        <w:t>&lt;&lt; דובר_המשך &gt;&gt;</w:t>
      </w:r>
      <w:r>
        <w:rPr>
          <w:rtl/>
        </w:rPr>
        <w:t xml:space="preserve">   </w:t>
      </w:r>
      <w:bookmarkEnd w:id="749"/>
    </w:p>
    <w:p w:rsidR="003F3AA4" w:rsidRDefault="003F3AA4" w:rsidP="003F3AA4">
      <w:pPr>
        <w:pStyle w:val="KeepWithNext"/>
        <w:rPr>
          <w:rtl/>
          <w:lang w:eastAsia="he-IL"/>
        </w:rPr>
      </w:pPr>
    </w:p>
    <w:p w:rsidR="003F3AA4" w:rsidRDefault="006261BF" w:rsidP="006261BF">
      <w:pPr>
        <w:rPr>
          <w:rtl/>
          <w:lang w:eastAsia="he-IL"/>
        </w:rPr>
      </w:pPr>
      <w:r>
        <w:rPr>
          <w:rFonts w:hint="cs"/>
          <w:rtl/>
          <w:lang w:eastAsia="he-IL"/>
        </w:rPr>
        <w:t xml:space="preserve">שיאפשר לממשלה מהסוג הזה לתפקד </w:t>
      </w:r>
      <w:r w:rsidR="003F3AA4">
        <w:rPr>
          <w:rFonts w:hint="cs"/>
          <w:rtl/>
          <w:lang w:eastAsia="he-IL"/>
        </w:rPr>
        <w:t>במובן של איזונים ובלמים</w:t>
      </w:r>
      <w:r>
        <w:rPr>
          <w:rFonts w:hint="cs"/>
          <w:rtl/>
          <w:lang w:eastAsia="he-IL"/>
        </w:rPr>
        <w:t xml:space="preserve"> עם שתי תפיסות העולם שלהם</w:t>
      </w:r>
      <w:r w:rsidR="003F3AA4">
        <w:rPr>
          <w:rFonts w:hint="cs"/>
          <w:rtl/>
          <w:lang w:eastAsia="he-IL"/>
        </w:rPr>
        <w:t>.</w:t>
      </w:r>
      <w:r>
        <w:rPr>
          <w:rFonts w:hint="cs"/>
          <w:rtl/>
          <w:lang w:eastAsia="he-IL"/>
        </w:rPr>
        <w:t xml:space="preserve"> מכאן גם נובע הנושא של הזיקה של </w:t>
      </w:r>
      <w:r w:rsidR="003F3AA4">
        <w:rPr>
          <w:rFonts w:hint="cs"/>
          <w:rtl/>
          <w:lang w:eastAsia="he-IL"/>
        </w:rPr>
        <w:t xml:space="preserve">השרים, </w:t>
      </w:r>
      <w:r>
        <w:rPr>
          <w:rFonts w:hint="cs"/>
          <w:rtl/>
          <w:lang w:eastAsia="he-IL"/>
        </w:rPr>
        <w:t xml:space="preserve">כי כאשר שמדובר </w:t>
      </w:r>
      <w:bookmarkStart w:id="750" w:name="_ETM_Q1_3996000"/>
      <w:bookmarkEnd w:id="750"/>
      <w:r>
        <w:rPr>
          <w:rFonts w:hint="cs"/>
          <w:rtl/>
          <w:lang w:eastAsia="he-IL"/>
        </w:rPr>
        <w:t xml:space="preserve">בממשלה שמחברת </w:t>
      </w:r>
      <w:r w:rsidR="003F3AA4">
        <w:rPr>
          <w:rFonts w:hint="cs"/>
          <w:rtl/>
          <w:lang w:eastAsia="he-IL"/>
        </w:rPr>
        <w:t>בין שני גושים</w:t>
      </w:r>
      <w:r>
        <w:rPr>
          <w:rFonts w:hint="cs"/>
          <w:rtl/>
          <w:lang w:eastAsia="he-IL"/>
        </w:rPr>
        <w:t xml:space="preserve"> עם תפיסות עולם שונות</w:t>
      </w:r>
      <w:r w:rsidR="003F3AA4">
        <w:rPr>
          <w:rFonts w:hint="cs"/>
          <w:rtl/>
          <w:lang w:eastAsia="he-IL"/>
        </w:rPr>
        <w:t xml:space="preserve">, שיהיו </w:t>
      </w:r>
      <w:r>
        <w:rPr>
          <w:rFonts w:hint="cs"/>
          <w:rtl/>
          <w:lang w:eastAsia="he-IL"/>
        </w:rPr>
        <w:t xml:space="preserve">את </w:t>
      </w:r>
      <w:r w:rsidR="003F3AA4">
        <w:rPr>
          <w:rFonts w:hint="cs"/>
          <w:rtl/>
          <w:lang w:eastAsia="he-IL"/>
        </w:rPr>
        <w:t xml:space="preserve">האיזונים הנכונים. </w:t>
      </w:r>
    </w:p>
    <w:p w:rsidR="003F3AA4" w:rsidRDefault="003F3AA4" w:rsidP="003F3AA4">
      <w:pPr>
        <w:rPr>
          <w:rtl/>
          <w:lang w:eastAsia="he-IL"/>
        </w:rPr>
      </w:pPr>
    </w:p>
    <w:p w:rsidR="003F3AA4" w:rsidRDefault="003F3AA4" w:rsidP="00EC76B4">
      <w:pPr>
        <w:pStyle w:val="af7"/>
        <w:rPr>
          <w:rtl/>
        </w:rPr>
      </w:pPr>
      <w:bookmarkStart w:id="751" w:name="ET_interruption_5933_97"/>
      <w:r w:rsidRPr="00EC76B4">
        <w:rPr>
          <w:rStyle w:val="TagStyle"/>
          <w:rtl/>
        </w:rPr>
        <w:t xml:space="preserve"> &lt;&lt; קריאה &gt;&gt;</w:t>
      </w:r>
      <w:r w:rsidRPr="00D01416">
        <w:rPr>
          <w:rStyle w:val="TagStyle"/>
          <w:rtl/>
        </w:rPr>
        <w:t xml:space="preserve"> </w:t>
      </w:r>
      <w:r>
        <w:rPr>
          <w:rtl/>
        </w:rPr>
        <w:t>קארין אלהרר (יש עתיד-תל"ם):</w:t>
      </w:r>
      <w:r w:rsidRPr="00D01416">
        <w:rPr>
          <w:rStyle w:val="TagStyle"/>
          <w:rtl/>
        </w:rPr>
        <w:t xml:space="preserve"> </w:t>
      </w:r>
      <w:r w:rsidRPr="00EC76B4">
        <w:rPr>
          <w:rStyle w:val="TagStyle"/>
          <w:rtl/>
        </w:rPr>
        <w:t>&lt;&lt; קריאה &gt;&gt;</w:t>
      </w:r>
      <w:r>
        <w:rPr>
          <w:rtl/>
        </w:rPr>
        <w:t xml:space="preserve">   </w:t>
      </w:r>
      <w:bookmarkEnd w:id="751"/>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או היתממות או חוסר הבנה. </w:t>
      </w:r>
      <w:r w:rsidR="006261BF">
        <w:rPr>
          <w:rFonts w:hint="cs"/>
          <w:rtl/>
          <w:lang w:eastAsia="he-IL"/>
        </w:rPr>
        <w:t>את משפטנית.</w:t>
      </w:r>
    </w:p>
    <w:p w:rsidR="003F3AA4" w:rsidRDefault="003F3AA4" w:rsidP="003F3AA4">
      <w:pPr>
        <w:rPr>
          <w:rtl/>
          <w:lang w:eastAsia="he-IL"/>
        </w:rPr>
      </w:pPr>
    </w:p>
    <w:p w:rsidR="003F3AA4" w:rsidRDefault="003F3AA4" w:rsidP="003F3AA4">
      <w:pPr>
        <w:rPr>
          <w:rtl/>
          <w:lang w:eastAsia="he-IL"/>
        </w:rPr>
      </w:pPr>
    </w:p>
    <w:p w:rsidR="006261BF" w:rsidRDefault="006261BF" w:rsidP="00EC76B4">
      <w:pPr>
        <w:pStyle w:val="af8"/>
        <w:rPr>
          <w:rtl/>
        </w:rPr>
      </w:pPr>
      <w:bookmarkStart w:id="752" w:name="ET_yor_5771_405"/>
      <w:r w:rsidRPr="00EC76B4">
        <w:rPr>
          <w:rStyle w:val="TagStyle"/>
          <w:rtl/>
        </w:rPr>
        <w:t xml:space="preserve"> &lt;&lt; יור &gt;&gt;</w:t>
      </w:r>
      <w:r w:rsidRPr="006261BF">
        <w:rPr>
          <w:rStyle w:val="TagStyle"/>
          <w:rtl/>
        </w:rPr>
        <w:t xml:space="preserve"> </w:t>
      </w:r>
      <w:r>
        <w:rPr>
          <w:rtl/>
        </w:rPr>
        <w:t>היו"ר איתן גינזבורג:</w:t>
      </w:r>
      <w:r w:rsidRPr="006261BF">
        <w:rPr>
          <w:rStyle w:val="TagStyle"/>
          <w:rtl/>
        </w:rPr>
        <w:t xml:space="preserve"> </w:t>
      </w:r>
      <w:r w:rsidRPr="00EC76B4">
        <w:rPr>
          <w:rStyle w:val="TagStyle"/>
          <w:rtl/>
        </w:rPr>
        <w:t>&lt;&lt; יור &gt;&gt;</w:t>
      </w:r>
      <w:r>
        <w:rPr>
          <w:rtl/>
        </w:rPr>
        <w:t xml:space="preserve">   </w:t>
      </w:r>
      <w:bookmarkEnd w:id="752"/>
    </w:p>
    <w:p w:rsidR="006261BF" w:rsidRDefault="006261BF" w:rsidP="006261BF">
      <w:pPr>
        <w:pStyle w:val="KeepWithNext"/>
        <w:rPr>
          <w:rtl/>
          <w:lang w:eastAsia="he-IL"/>
        </w:rPr>
      </w:pPr>
    </w:p>
    <w:p w:rsidR="006261BF" w:rsidRDefault="006261BF" w:rsidP="006261BF">
      <w:pPr>
        <w:rPr>
          <w:rtl/>
          <w:lang w:eastAsia="he-IL"/>
        </w:rPr>
      </w:pPr>
      <w:r>
        <w:rPr>
          <w:rFonts w:hint="cs"/>
          <w:rtl/>
          <w:lang w:eastAsia="he-IL"/>
        </w:rPr>
        <w:t xml:space="preserve">חבר </w:t>
      </w:r>
      <w:bookmarkStart w:id="753" w:name="_ETM_Q1_4004000"/>
      <w:bookmarkEnd w:id="753"/>
      <w:r>
        <w:rPr>
          <w:rFonts w:hint="cs"/>
          <w:rtl/>
          <w:lang w:eastAsia="he-IL"/>
        </w:rPr>
        <w:t xml:space="preserve">הכנסת עוזי דיין. </w:t>
      </w:r>
    </w:p>
    <w:p w:rsidR="006261BF" w:rsidRPr="006261BF" w:rsidRDefault="006261BF" w:rsidP="006261BF">
      <w:pPr>
        <w:rPr>
          <w:rtl/>
          <w:lang w:eastAsia="he-IL"/>
        </w:rPr>
      </w:pPr>
      <w:bookmarkStart w:id="754" w:name="_ETM_Q1_4007000"/>
      <w:bookmarkEnd w:id="754"/>
    </w:p>
    <w:p w:rsidR="003F3AA4" w:rsidRDefault="003F3AA4" w:rsidP="00EC76B4">
      <w:pPr>
        <w:pStyle w:val="a5"/>
        <w:rPr>
          <w:rtl/>
        </w:rPr>
      </w:pPr>
      <w:bookmarkStart w:id="755" w:name="ET_speaker_5958_91"/>
      <w:r w:rsidRPr="00EC76B4">
        <w:rPr>
          <w:rStyle w:val="TagStyle"/>
          <w:rtl/>
        </w:rPr>
        <w:t xml:space="preserve"> &lt;&lt; דובר &gt;&gt;</w:t>
      </w:r>
      <w:r w:rsidRPr="00D01416">
        <w:rPr>
          <w:rStyle w:val="TagStyle"/>
          <w:rtl/>
        </w:rPr>
        <w:t xml:space="preserve"> </w:t>
      </w:r>
      <w:r>
        <w:rPr>
          <w:rtl/>
        </w:rPr>
        <w:t>עוזי דיין (הליכוד):</w:t>
      </w:r>
      <w:r w:rsidRPr="00D01416">
        <w:rPr>
          <w:rStyle w:val="TagStyle"/>
          <w:rtl/>
        </w:rPr>
        <w:t xml:space="preserve"> </w:t>
      </w:r>
      <w:r w:rsidRPr="00EC76B4">
        <w:rPr>
          <w:rStyle w:val="TagStyle"/>
          <w:rtl/>
        </w:rPr>
        <w:t>&lt;&lt; דובר &gt;&gt;</w:t>
      </w:r>
      <w:r>
        <w:rPr>
          <w:rtl/>
        </w:rPr>
        <w:t xml:space="preserve">   </w:t>
      </w:r>
      <w:bookmarkEnd w:id="755"/>
    </w:p>
    <w:p w:rsidR="003F3AA4" w:rsidRDefault="003F3AA4" w:rsidP="003F3AA4">
      <w:pPr>
        <w:pStyle w:val="KeepWithNext"/>
        <w:rPr>
          <w:rtl/>
        </w:rPr>
      </w:pPr>
    </w:p>
    <w:p w:rsidR="003F3AA4" w:rsidRDefault="006261BF" w:rsidP="003F3AA4">
      <w:pPr>
        <w:rPr>
          <w:rtl/>
        </w:rPr>
      </w:pPr>
      <w:r>
        <w:rPr>
          <w:rFonts w:hint="cs"/>
          <w:rtl/>
        </w:rPr>
        <w:t xml:space="preserve">אני לא משפטן. אני רוצה להגיד מילה </w:t>
      </w:r>
      <w:bookmarkStart w:id="756" w:name="_ETM_Q1_4023000"/>
      <w:bookmarkEnd w:id="756"/>
      <w:r>
        <w:rPr>
          <w:rFonts w:hint="cs"/>
          <w:rtl/>
        </w:rPr>
        <w:t xml:space="preserve">לגבי סדר היום של השולחן שלנו, גם שיש רמדאן. אני </w:t>
      </w:r>
      <w:bookmarkStart w:id="757" w:name="_ETM_Q1_4030000"/>
      <w:bookmarkEnd w:id="757"/>
      <w:r>
        <w:rPr>
          <w:rFonts w:hint="cs"/>
          <w:rtl/>
        </w:rPr>
        <w:t xml:space="preserve">מציע שלא יוגשו שתיה וכו' ומי שרוצה </w:t>
      </w:r>
      <w:bookmarkStart w:id="758" w:name="_ETM_Q1_4031000"/>
      <w:bookmarkEnd w:id="758"/>
      <w:r>
        <w:rPr>
          <w:rFonts w:hint="cs"/>
          <w:rtl/>
        </w:rPr>
        <w:t xml:space="preserve">ייקח את זה בפינה או בחוץ וכו'. </w:t>
      </w:r>
    </w:p>
    <w:p w:rsidR="003F3AA4" w:rsidRDefault="003F3AA4" w:rsidP="003F3AA4">
      <w:pPr>
        <w:rPr>
          <w:rtl/>
        </w:rPr>
      </w:pPr>
    </w:p>
    <w:p w:rsidR="006261BF" w:rsidRDefault="006261BF" w:rsidP="00EC76B4">
      <w:pPr>
        <w:pStyle w:val="a5"/>
        <w:rPr>
          <w:rtl/>
        </w:rPr>
      </w:pPr>
      <w:bookmarkStart w:id="759" w:name="ET_speaker_5292_406"/>
      <w:r w:rsidRPr="00EC76B4">
        <w:rPr>
          <w:rStyle w:val="TagStyle"/>
          <w:rtl/>
        </w:rPr>
        <w:t xml:space="preserve"> &lt;&lt; דובר &gt;&gt;</w:t>
      </w:r>
      <w:r w:rsidRPr="006261BF">
        <w:rPr>
          <w:rStyle w:val="TagStyle"/>
          <w:rtl/>
        </w:rPr>
        <w:t xml:space="preserve"> </w:t>
      </w:r>
      <w:r>
        <w:rPr>
          <w:rtl/>
        </w:rPr>
        <w:t>אוסאמה סעדי (הרשימה המשותפת):</w:t>
      </w:r>
      <w:r w:rsidRPr="006261BF">
        <w:rPr>
          <w:rStyle w:val="TagStyle"/>
          <w:rtl/>
        </w:rPr>
        <w:t xml:space="preserve"> </w:t>
      </w:r>
      <w:r w:rsidRPr="00EC76B4">
        <w:rPr>
          <w:rStyle w:val="TagStyle"/>
          <w:rtl/>
        </w:rPr>
        <w:t>&lt;&lt; דובר &gt;&gt;</w:t>
      </w:r>
      <w:r>
        <w:rPr>
          <w:rtl/>
        </w:rPr>
        <w:t xml:space="preserve">   </w:t>
      </w:r>
      <w:bookmarkEnd w:id="759"/>
    </w:p>
    <w:p w:rsidR="006261BF" w:rsidRDefault="006261BF" w:rsidP="006261BF">
      <w:pPr>
        <w:pStyle w:val="KeepWithNext"/>
        <w:rPr>
          <w:rtl/>
          <w:lang w:eastAsia="he-IL"/>
        </w:rPr>
      </w:pPr>
    </w:p>
    <w:p w:rsidR="006261BF" w:rsidRDefault="006261BF" w:rsidP="006261BF">
      <w:pPr>
        <w:rPr>
          <w:rtl/>
          <w:lang w:eastAsia="he-IL"/>
        </w:rPr>
      </w:pPr>
      <w:r>
        <w:rPr>
          <w:rFonts w:hint="cs"/>
          <w:rtl/>
          <w:lang w:eastAsia="he-IL"/>
        </w:rPr>
        <w:t xml:space="preserve">תודה, עוזי. </w:t>
      </w:r>
    </w:p>
    <w:p w:rsidR="006261BF" w:rsidRDefault="006261BF" w:rsidP="006261BF">
      <w:pPr>
        <w:rPr>
          <w:rtl/>
          <w:lang w:eastAsia="he-IL"/>
        </w:rPr>
      </w:pPr>
    </w:p>
    <w:p w:rsidR="006261BF" w:rsidRDefault="006261BF" w:rsidP="00EC76B4">
      <w:pPr>
        <w:pStyle w:val="af7"/>
        <w:rPr>
          <w:rtl/>
        </w:rPr>
      </w:pPr>
      <w:bookmarkStart w:id="760" w:name="ET_interruption_5958_407"/>
      <w:r w:rsidRPr="00EC76B4">
        <w:rPr>
          <w:rStyle w:val="TagStyle"/>
          <w:rtl/>
        </w:rPr>
        <w:t xml:space="preserve"> &lt;&lt; קריאה &gt;&gt;</w:t>
      </w:r>
      <w:r w:rsidRPr="006261BF">
        <w:rPr>
          <w:rStyle w:val="TagStyle"/>
          <w:rtl/>
        </w:rPr>
        <w:t xml:space="preserve"> </w:t>
      </w:r>
      <w:r>
        <w:rPr>
          <w:rtl/>
        </w:rPr>
        <w:t>עוזי דיין (הליכוד):</w:t>
      </w:r>
      <w:r w:rsidRPr="006261BF">
        <w:rPr>
          <w:rStyle w:val="TagStyle"/>
          <w:rtl/>
        </w:rPr>
        <w:t xml:space="preserve"> </w:t>
      </w:r>
      <w:r w:rsidRPr="00EC76B4">
        <w:rPr>
          <w:rStyle w:val="TagStyle"/>
          <w:rtl/>
        </w:rPr>
        <w:t>&lt;&lt; קריאה &gt;&gt;</w:t>
      </w:r>
      <w:r>
        <w:rPr>
          <w:rtl/>
        </w:rPr>
        <w:t xml:space="preserve">   </w:t>
      </w:r>
      <w:bookmarkEnd w:id="760"/>
    </w:p>
    <w:p w:rsidR="006261BF" w:rsidRDefault="006261BF" w:rsidP="006261BF">
      <w:pPr>
        <w:pStyle w:val="KeepWithNext"/>
        <w:rPr>
          <w:rtl/>
          <w:lang w:eastAsia="he-IL"/>
        </w:rPr>
      </w:pPr>
    </w:p>
    <w:p w:rsidR="006261BF" w:rsidRDefault="006261BF" w:rsidP="006261BF">
      <w:pPr>
        <w:rPr>
          <w:rtl/>
        </w:rPr>
      </w:pPr>
      <w:r>
        <w:rPr>
          <w:rFonts w:hint="cs"/>
          <w:rtl/>
          <w:lang w:eastAsia="he-IL"/>
        </w:rPr>
        <w:t xml:space="preserve">דבר </w:t>
      </w:r>
      <w:bookmarkStart w:id="761" w:name="_ETM_Q1_4039000"/>
      <w:bookmarkEnd w:id="761"/>
      <w:r>
        <w:rPr>
          <w:rFonts w:hint="cs"/>
          <w:rtl/>
          <w:lang w:eastAsia="he-IL"/>
        </w:rPr>
        <w:t xml:space="preserve">שני, </w:t>
      </w:r>
      <w:r>
        <w:rPr>
          <w:rFonts w:hint="cs"/>
          <w:rtl/>
        </w:rPr>
        <w:t>ברור ש</w:t>
      </w:r>
      <w:r w:rsidR="003F3AA4">
        <w:rPr>
          <w:rFonts w:hint="cs"/>
          <w:rtl/>
        </w:rPr>
        <w:t xml:space="preserve">הזמן דוחק </w:t>
      </w:r>
      <w:r>
        <w:rPr>
          <w:rFonts w:hint="cs"/>
          <w:rtl/>
        </w:rPr>
        <w:t xml:space="preserve">מבחינתנו. אני מבין - - </w:t>
      </w:r>
    </w:p>
    <w:p w:rsidR="006261BF" w:rsidRDefault="006261BF" w:rsidP="006261BF">
      <w:pPr>
        <w:rPr>
          <w:rtl/>
        </w:rPr>
      </w:pPr>
    </w:p>
    <w:p w:rsidR="006261BF" w:rsidRDefault="006261BF" w:rsidP="00EC76B4">
      <w:pPr>
        <w:pStyle w:val="af7"/>
        <w:rPr>
          <w:rtl/>
        </w:rPr>
      </w:pPr>
      <w:bookmarkStart w:id="762" w:name="ET_interruption_5933_408"/>
      <w:r w:rsidRPr="00EC76B4">
        <w:rPr>
          <w:rStyle w:val="TagStyle"/>
          <w:rtl/>
        </w:rPr>
        <w:t xml:space="preserve"> &lt;&lt; קריאה &gt;&gt;</w:t>
      </w:r>
      <w:r w:rsidRPr="006261BF">
        <w:rPr>
          <w:rStyle w:val="TagStyle"/>
          <w:rtl/>
        </w:rPr>
        <w:t xml:space="preserve"> </w:t>
      </w:r>
      <w:r>
        <w:rPr>
          <w:rtl/>
        </w:rPr>
        <w:t>קארין אלהרר (יש עתיד-תל"ם):</w:t>
      </w:r>
      <w:r w:rsidRPr="006261BF">
        <w:rPr>
          <w:rStyle w:val="TagStyle"/>
          <w:rtl/>
        </w:rPr>
        <w:t xml:space="preserve"> </w:t>
      </w:r>
      <w:r w:rsidRPr="00EC76B4">
        <w:rPr>
          <w:rStyle w:val="TagStyle"/>
          <w:rtl/>
        </w:rPr>
        <w:t>&lt;&lt; קריאה &gt;&gt;</w:t>
      </w:r>
      <w:r>
        <w:rPr>
          <w:rtl/>
        </w:rPr>
        <w:t xml:space="preserve">   </w:t>
      </w:r>
      <w:bookmarkEnd w:id="762"/>
    </w:p>
    <w:p w:rsidR="006261BF" w:rsidRDefault="006261BF" w:rsidP="006261BF">
      <w:pPr>
        <w:pStyle w:val="KeepWithNext"/>
        <w:rPr>
          <w:rtl/>
          <w:lang w:eastAsia="he-IL"/>
        </w:rPr>
      </w:pPr>
    </w:p>
    <w:p w:rsidR="006261BF" w:rsidRDefault="006261BF" w:rsidP="006261BF">
      <w:pPr>
        <w:rPr>
          <w:rtl/>
          <w:lang w:eastAsia="he-IL"/>
        </w:rPr>
      </w:pPr>
      <w:r>
        <w:rPr>
          <w:rFonts w:hint="cs"/>
          <w:rtl/>
          <w:lang w:eastAsia="he-IL"/>
        </w:rPr>
        <w:t xml:space="preserve">כן, אני מבינה, </w:t>
      </w:r>
      <w:bookmarkStart w:id="763" w:name="_ETM_Q1_4051000"/>
      <w:bookmarkEnd w:id="763"/>
      <w:r>
        <w:rPr>
          <w:rFonts w:hint="cs"/>
          <w:rtl/>
          <w:lang w:eastAsia="he-IL"/>
        </w:rPr>
        <w:t xml:space="preserve">לא יסדרו לכם הכשרה. אוי, אוי, אוי. </w:t>
      </w:r>
    </w:p>
    <w:p w:rsidR="006261BF" w:rsidRDefault="006261BF" w:rsidP="006261BF">
      <w:pPr>
        <w:rPr>
          <w:rtl/>
          <w:lang w:eastAsia="he-IL"/>
        </w:rPr>
      </w:pPr>
    </w:p>
    <w:p w:rsidR="006261BF" w:rsidRDefault="006261BF" w:rsidP="00EC76B4">
      <w:pPr>
        <w:pStyle w:val="af8"/>
        <w:rPr>
          <w:rtl/>
        </w:rPr>
      </w:pPr>
      <w:bookmarkStart w:id="764" w:name="ET_yor_5771_409"/>
      <w:r w:rsidRPr="00EC76B4">
        <w:rPr>
          <w:rStyle w:val="TagStyle"/>
          <w:rtl/>
        </w:rPr>
        <w:t xml:space="preserve"> &lt;&lt; יור &gt;&gt;</w:t>
      </w:r>
      <w:r w:rsidRPr="006261BF">
        <w:rPr>
          <w:rStyle w:val="TagStyle"/>
          <w:rtl/>
        </w:rPr>
        <w:t xml:space="preserve"> </w:t>
      </w:r>
      <w:r>
        <w:rPr>
          <w:rtl/>
        </w:rPr>
        <w:t>היו"ר איתן גינזבורג:</w:t>
      </w:r>
      <w:r w:rsidRPr="006261BF">
        <w:rPr>
          <w:rStyle w:val="TagStyle"/>
          <w:rtl/>
        </w:rPr>
        <w:t xml:space="preserve"> </w:t>
      </w:r>
      <w:r w:rsidRPr="00EC76B4">
        <w:rPr>
          <w:rStyle w:val="TagStyle"/>
          <w:rtl/>
        </w:rPr>
        <w:t>&lt;&lt; יור &gt;&gt;</w:t>
      </w:r>
      <w:r>
        <w:rPr>
          <w:rtl/>
        </w:rPr>
        <w:t xml:space="preserve">   </w:t>
      </w:r>
      <w:bookmarkEnd w:id="764"/>
    </w:p>
    <w:p w:rsidR="006261BF" w:rsidRDefault="006261BF" w:rsidP="006261BF">
      <w:pPr>
        <w:pStyle w:val="KeepWithNext"/>
        <w:rPr>
          <w:rtl/>
          <w:lang w:eastAsia="he-IL"/>
        </w:rPr>
      </w:pPr>
    </w:p>
    <w:p w:rsidR="006261BF" w:rsidRDefault="006261BF" w:rsidP="006261BF">
      <w:pPr>
        <w:rPr>
          <w:rtl/>
          <w:lang w:eastAsia="he-IL"/>
        </w:rPr>
      </w:pPr>
      <w:r>
        <w:rPr>
          <w:rFonts w:hint="cs"/>
          <w:rtl/>
          <w:lang w:eastAsia="he-IL"/>
        </w:rPr>
        <w:t xml:space="preserve">מספיק, אי אפשר </w:t>
      </w:r>
      <w:bookmarkStart w:id="765" w:name="_ETM_Q1_4057000"/>
      <w:bookmarkEnd w:id="765"/>
      <w:r>
        <w:rPr>
          <w:rFonts w:hint="cs"/>
          <w:rtl/>
          <w:lang w:eastAsia="he-IL"/>
        </w:rPr>
        <w:t>לנהל ככה דיון. על כל מילה שמישהו יגיד, תהיה לכם הערה?</w:t>
      </w:r>
    </w:p>
    <w:p w:rsidR="00FD18C9" w:rsidRDefault="00FD18C9" w:rsidP="006261BF">
      <w:pPr>
        <w:rPr>
          <w:rtl/>
          <w:lang w:eastAsia="he-IL"/>
        </w:rPr>
      </w:pPr>
    </w:p>
    <w:p w:rsidR="00FD18C9" w:rsidRDefault="00FD18C9" w:rsidP="00EC76B4">
      <w:pPr>
        <w:pStyle w:val="af7"/>
        <w:rPr>
          <w:rtl/>
        </w:rPr>
      </w:pPr>
      <w:bookmarkStart w:id="766" w:name="ET_interruption_5933_410"/>
      <w:r w:rsidRPr="00EC76B4">
        <w:rPr>
          <w:rStyle w:val="TagStyle"/>
          <w:rtl/>
        </w:rPr>
        <w:t xml:space="preserve"> &lt;&lt; קריאה &gt;&gt;</w:t>
      </w:r>
      <w:r w:rsidRPr="00FD18C9">
        <w:rPr>
          <w:rStyle w:val="TagStyle"/>
          <w:rtl/>
        </w:rPr>
        <w:t xml:space="preserve"> </w:t>
      </w:r>
      <w:r>
        <w:rPr>
          <w:rtl/>
        </w:rPr>
        <w:t>קארין אלהרר (יש עתיד-תל"ם):</w:t>
      </w:r>
      <w:r w:rsidRPr="00FD18C9">
        <w:rPr>
          <w:rStyle w:val="TagStyle"/>
          <w:rtl/>
        </w:rPr>
        <w:t xml:space="preserve"> </w:t>
      </w:r>
      <w:r w:rsidRPr="00EC76B4">
        <w:rPr>
          <w:rStyle w:val="TagStyle"/>
          <w:rtl/>
        </w:rPr>
        <w:t>&lt;&lt; קריאה &gt;&gt;</w:t>
      </w:r>
      <w:r>
        <w:rPr>
          <w:rtl/>
        </w:rPr>
        <w:t xml:space="preserve">   </w:t>
      </w:r>
      <w:bookmarkEnd w:id="766"/>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תגיד, איתן, אתה שומע מה אנחנו אומרים?</w:t>
      </w:r>
    </w:p>
    <w:p w:rsidR="00FD18C9" w:rsidRDefault="00FD18C9" w:rsidP="00FD18C9">
      <w:pPr>
        <w:rPr>
          <w:rtl/>
          <w:lang w:eastAsia="he-IL"/>
        </w:rPr>
      </w:pPr>
    </w:p>
    <w:p w:rsidR="00FD18C9" w:rsidRDefault="00FD18C9" w:rsidP="00EC76B4">
      <w:pPr>
        <w:pStyle w:val="af8"/>
        <w:rPr>
          <w:rtl/>
        </w:rPr>
      </w:pPr>
      <w:bookmarkStart w:id="767" w:name="ET_yor_5771_411"/>
      <w:r w:rsidRPr="00EC76B4">
        <w:rPr>
          <w:rStyle w:val="TagStyle"/>
          <w:rtl/>
        </w:rPr>
        <w:t xml:space="preserve"> &lt;&lt; יור &gt;&gt;</w:t>
      </w:r>
      <w:r w:rsidRPr="00FD18C9">
        <w:rPr>
          <w:rStyle w:val="TagStyle"/>
          <w:rtl/>
        </w:rPr>
        <w:t xml:space="preserve"> </w:t>
      </w:r>
      <w:r>
        <w:rPr>
          <w:rtl/>
        </w:rPr>
        <w:t>היו"ר איתן גינזבורג:</w:t>
      </w:r>
      <w:r w:rsidRPr="00FD18C9">
        <w:rPr>
          <w:rStyle w:val="TagStyle"/>
          <w:rtl/>
        </w:rPr>
        <w:t xml:space="preserve"> </w:t>
      </w:r>
      <w:r w:rsidRPr="00EC76B4">
        <w:rPr>
          <w:rStyle w:val="TagStyle"/>
          <w:rtl/>
        </w:rPr>
        <w:t>&lt;&lt; יור &gt;&gt;</w:t>
      </w:r>
      <w:r>
        <w:rPr>
          <w:rtl/>
        </w:rPr>
        <w:t xml:space="preserve">   </w:t>
      </w:r>
      <w:bookmarkEnd w:id="767"/>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כן, אני שומע מה אומרים. אני שואל את עצמי אם את שומעת את עצמך כל הזמן. </w:t>
      </w:r>
    </w:p>
    <w:p w:rsidR="00FD18C9" w:rsidRDefault="00FD18C9" w:rsidP="00FD18C9">
      <w:pPr>
        <w:rPr>
          <w:rtl/>
          <w:lang w:eastAsia="he-IL"/>
        </w:rPr>
      </w:pPr>
    </w:p>
    <w:p w:rsidR="00FD18C9" w:rsidRDefault="00FD18C9" w:rsidP="00EC76B4">
      <w:pPr>
        <w:pStyle w:val="af7"/>
        <w:rPr>
          <w:rtl/>
        </w:rPr>
      </w:pPr>
      <w:bookmarkStart w:id="768" w:name="ET_interruption_5933_412"/>
      <w:r w:rsidRPr="00EC76B4">
        <w:rPr>
          <w:rStyle w:val="TagStyle"/>
          <w:rtl/>
        </w:rPr>
        <w:t xml:space="preserve"> &lt;&lt; קריאה &gt;&gt;</w:t>
      </w:r>
      <w:r w:rsidRPr="00FD18C9">
        <w:rPr>
          <w:rStyle w:val="TagStyle"/>
          <w:rtl/>
        </w:rPr>
        <w:t xml:space="preserve"> </w:t>
      </w:r>
      <w:r>
        <w:rPr>
          <w:rtl/>
        </w:rPr>
        <w:t>קארין אלהרר (יש עתיד-תל"ם):</w:t>
      </w:r>
      <w:r w:rsidRPr="00FD18C9">
        <w:rPr>
          <w:rStyle w:val="TagStyle"/>
          <w:rtl/>
        </w:rPr>
        <w:t xml:space="preserve"> </w:t>
      </w:r>
      <w:r w:rsidRPr="00EC76B4">
        <w:rPr>
          <w:rStyle w:val="TagStyle"/>
          <w:rtl/>
        </w:rPr>
        <w:t>&lt;&lt; קריאה &gt;&gt;</w:t>
      </w:r>
      <w:r>
        <w:rPr>
          <w:rtl/>
        </w:rPr>
        <w:t xml:space="preserve">   </w:t>
      </w:r>
      <w:bookmarkEnd w:id="768"/>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אני לא שומעת את עצמי מרוב השטויות </w:t>
      </w:r>
      <w:bookmarkStart w:id="769" w:name="_ETM_Q1_4071000"/>
      <w:bookmarkEnd w:id="769"/>
      <w:r>
        <w:rPr>
          <w:rFonts w:hint="cs"/>
          <w:rtl/>
          <w:lang w:eastAsia="he-IL"/>
        </w:rPr>
        <w:t xml:space="preserve">שאומרים כאן. </w:t>
      </w:r>
    </w:p>
    <w:p w:rsidR="00FD18C9" w:rsidRDefault="00FD18C9" w:rsidP="00FD18C9">
      <w:pPr>
        <w:rPr>
          <w:rtl/>
          <w:lang w:eastAsia="he-IL"/>
        </w:rPr>
      </w:pPr>
      <w:bookmarkStart w:id="770" w:name="_ETM_Q1_4072000"/>
      <w:bookmarkEnd w:id="770"/>
    </w:p>
    <w:p w:rsidR="00FD18C9" w:rsidRDefault="00FD18C9" w:rsidP="00EC76B4">
      <w:pPr>
        <w:pStyle w:val="af7"/>
        <w:rPr>
          <w:rtl/>
        </w:rPr>
      </w:pPr>
      <w:bookmarkStart w:id="771" w:name="_ETM_Q1_4073000"/>
      <w:bookmarkStart w:id="772" w:name="ET_interruption_5958_413"/>
      <w:bookmarkEnd w:id="771"/>
      <w:r w:rsidRPr="00EC76B4">
        <w:rPr>
          <w:rStyle w:val="TagStyle"/>
          <w:rtl/>
        </w:rPr>
        <w:t xml:space="preserve"> &lt;&lt; קריאה &gt;&gt;</w:t>
      </w:r>
      <w:r w:rsidRPr="00FD18C9">
        <w:rPr>
          <w:rStyle w:val="TagStyle"/>
          <w:rtl/>
        </w:rPr>
        <w:t xml:space="preserve"> </w:t>
      </w:r>
      <w:r>
        <w:rPr>
          <w:rtl/>
        </w:rPr>
        <w:t>עוזי דיין (הליכוד):</w:t>
      </w:r>
      <w:r w:rsidRPr="00FD18C9">
        <w:rPr>
          <w:rStyle w:val="TagStyle"/>
          <w:rtl/>
        </w:rPr>
        <w:t xml:space="preserve"> </w:t>
      </w:r>
      <w:r w:rsidRPr="00EC76B4">
        <w:rPr>
          <w:rStyle w:val="TagStyle"/>
          <w:rtl/>
        </w:rPr>
        <w:t>&lt;&lt; קריאה &gt;&gt;</w:t>
      </w:r>
      <w:r>
        <w:rPr>
          <w:rtl/>
        </w:rPr>
        <w:t xml:space="preserve">   </w:t>
      </w:r>
      <w:bookmarkEnd w:id="772"/>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לא צריך להשלים שנה במשפטים</w:t>
      </w:r>
      <w:bookmarkStart w:id="773" w:name="_ETM_Q1_4062000"/>
      <w:bookmarkEnd w:id="773"/>
      <w:r>
        <w:rPr>
          <w:rFonts w:hint="cs"/>
          <w:rtl/>
          <w:lang w:eastAsia="he-IL"/>
        </w:rPr>
        <w:t>, צריך להשלים</w:t>
      </w:r>
      <w:bookmarkStart w:id="774" w:name="_ETM_Q1_4075000"/>
      <w:bookmarkEnd w:id="774"/>
      <w:r>
        <w:rPr>
          <w:rFonts w:hint="cs"/>
          <w:rtl/>
          <w:lang w:eastAsia="he-IL"/>
        </w:rPr>
        <w:t xml:space="preserve"> בגרות מסוימת בדברים האלה. </w:t>
      </w:r>
    </w:p>
    <w:p w:rsidR="00FD18C9" w:rsidRDefault="00FD18C9" w:rsidP="00FD18C9">
      <w:pPr>
        <w:rPr>
          <w:rtl/>
          <w:lang w:eastAsia="he-IL"/>
        </w:rPr>
      </w:pPr>
      <w:bookmarkStart w:id="775" w:name="_ETM_Q1_4080000"/>
      <w:bookmarkEnd w:id="775"/>
    </w:p>
    <w:p w:rsidR="003F3AA4" w:rsidRDefault="00FD18C9" w:rsidP="00FD18C9">
      <w:pPr>
        <w:rPr>
          <w:rtl/>
        </w:rPr>
      </w:pPr>
      <w:bookmarkStart w:id="776" w:name="_ETM_Q1_4081000"/>
      <w:bookmarkEnd w:id="776"/>
      <w:r>
        <w:rPr>
          <w:rFonts w:hint="cs"/>
          <w:rtl/>
          <w:lang w:eastAsia="he-IL"/>
        </w:rPr>
        <w:t xml:space="preserve">הזמן דוחק </w:t>
      </w:r>
      <w:r w:rsidR="003F3AA4">
        <w:rPr>
          <w:rFonts w:hint="cs"/>
          <w:rtl/>
        </w:rPr>
        <w:t xml:space="preserve">וזו לא החלטה של היועץ המשפטי. </w:t>
      </w:r>
      <w:r>
        <w:rPr>
          <w:rFonts w:hint="cs"/>
          <w:rtl/>
        </w:rPr>
        <w:t xml:space="preserve">עבדתי בהרבה ארגונים, עמדתי </w:t>
      </w:r>
      <w:bookmarkStart w:id="777" w:name="_ETM_Q1_4088000"/>
      <w:bookmarkEnd w:id="777"/>
      <w:r>
        <w:rPr>
          <w:rFonts w:hint="cs"/>
          <w:rtl/>
        </w:rPr>
        <w:t xml:space="preserve">בראש ארגונים לא פחות סבוכים. מקובל שיש פה </w:t>
      </w:r>
      <w:bookmarkStart w:id="778" w:name="_ETM_Q1_4092000"/>
      <w:bookmarkEnd w:id="778"/>
      <w:r>
        <w:rPr>
          <w:rFonts w:hint="cs"/>
          <w:rtl/>
        </w:rPr>
        <w:t>בעיית יסוד, בעיה שהיא מורכבת ויש עליה חילוקי דעות, אבל היועץ המשפטי לא קובע את הזמן. הוא יכול להגיד, למשל</w:t>
      </w:r>
      <w:bookmarkStart w:id="779" w:name="_ETM_Q1_4100000"/>
      <w:bookmarkEnd w:id="779"/>
      <w:r>
        <w:rPr>
          <w:rFonts w:hint="cs"/>
          <w:rtl/>
        </w:rPr>
        <w:t xml:space="preserve">, אם אין לו מספיק זמן. </w:t>
      </w:r>
      <w:r w:rsidR="003F3AA4">
        <w:rPr>
          <w:rFonts w:hint="cs"/>
          <w:rtl/>
        </w:rPr>
        <w:t>אבל אם הוא אומר ש</w:t>
      </w:r>
      <w:r>
        <w:rPr>
          <w:rFonts w:hint="cs"/>
          <w:rtl/>
        </w:rPr>
        <w:t xml:space="preserve">אומנם זה דחוק, אבל הוא </w:t>
      </w:r>
      <w:bookmarkStart w:id="780" w:name="_ETM_Q1_4104000"/>
      <w:bookmarkEnd w:id="780"/>
      <w:r>
        <w:rPr>
          <w:rFonts w:hint="cs"/>
          <w:rtl/>
        </w:rPr>
        <w:t xml:space="preserve">מסתדר בזמן הזה </w:t>
      </w:r>
      <w:r w:rsidR="003F3AA4">
        <w:rPr>
          <w:rFonts w:hint="cs"/>
          <w:rtl/>
        </w:rPr>
        <w:t>והוא ייתן חוות דעת</w:t>
      </w:r>
      <w:r>
        <w:rPr>
          <w:rFonts w:hint="cs"/>
          <w:rtl/>
        </w:rPr>
        <w:t xml:space="preserve"> הוגנות וטובות מבחינתו</w:t>
      </w:r>
      <w:r w:rsidR="003F3AA4">
        <w:rPr>
          <w:rFonts w:hint="cs"/>
          <w:rtl/>
        </w:rPr>
        <w:t xml:space="preserve">, אז לא משסעים אותו, לא מסבירים לו מה </w:t>
      </w:r>
      <w:r>
        <w:rPr>
          <w:rFonts w:hint="cs"/>
          <w:rtl/>
        </w:rPr>
        <w:t xml:space="preserve">הוא </w:t>
      </w:r>
      <w:r w:rsidR="003F3AA4">
        <w:rPr>
          <w:rFonts w:hint="cs"/>
          <w:rtl/>
        </w:rPr>
        <w:t xml:space="preserve">צריך, כי בדיוק ככה </w:t>
      </w:r>
      <w:r>
        <w:rPr>
          <w:rFonts w:hint="cs"/>
          <w:rtl/>
        </w:rPr>
        <w:t xml:space="preserve">מקרנפים יועצים משפטיים, </w:t>
      </w:r>
      <w:bookmarkStart w:id="781" w:name="_ETM_Q1_4119000"/>
      <w:bookmarkEnd w:id="781"/>
      <w:r>
        <w:rPr>
          <w:rFonts w:hint="cs"/>
          <w:rtl/>
        </w:rPr>
        <w:t xml:space="preserve">על-ידי זה שצועקים להם באמצע דבריהם על </w:t>
      </w:r>
      <w:r w:rsidR="003F3AA4">
        <w:rPr>
          <w:rFonts w:hint="cs"/>
          <w:rtl/>
        </w:rPr>
        <w:t xml:space="preserve">כל דבר. לכן צריך לתת ליועץ המשפטי לדבר. </w:t>
      </w:r>
    </w:p>
    <w:p w:rsidR="003F3AA4" w:rsidRDefault="003F3AA4" w:rsidP="003F3AA4">
      <w:pPr>
        <w:rPr>
          <w:rtl/>
        </w:rPr>
      </w:pPr>
    </w:p>
    <w:p w:rsidR="00FD18C9" w:rsidRDefault="003F3AA4" w:rsidP="003F3AA4">
      <w:pPr>
        <w:rPr>
          <w:rtl/>
        </w:rPr>
      </w:pPr>
      <w:r>
        <w:rPr>
          <w:rFonts w:hint="cs"/>
          <w:rtl/>
        </w:rPr>
        <w:t>דבר שני,</w:t>
      </w:r>
      <w:r w:rsidR="00FD18C9">
        <w:rPr>
          <w:rFonts w:hint="cs"/>
          <w:rtl/>
        </w:rPr>
        <w:t xml:space="preserve"> כיוון שיש</w:t>
      </w:r>
      <w:bookmarkStart w:id="782" w:name="_ETM_Q1_4130000"/>
      <w:bookmarkEnd w:id="782"/>
      <w:r w:rsidR="00FD18C9">
        <w:rPr>
          <w:rFonts w:hint="cs"/>
          <w:rtl/>
        </w:rPr>
        <w:t xml:space="preserve"> פחות זמן,</w:t>
      </w:r>
      <w:r>
        <w:rPr>
          <w:rFonts w:hint="cs"/>
          <w:rtl/>
        </w:rPr>
        <w:t xml:space="preserve"> אני מציע לנהל דיון יותר אפקטיבי. למשל, גם מי שלא גמר שנה ראשונה משפטים יודע </w:t>
      </w:r>
      <w:r w:rsidR="00FD18C9">
        <w:rPr>
          <w:rFonts w:hint="cs"/>
          <w:rtl/>
        </w:rPr>
        <w:t xml:space="preserve">- - - </w:t>
      </w:r>
    </w:p>
    <w:p w:rsidR="00FD18C9" w:rsidRDefault="00FD18C9" w:rsidP="003F3AA4">
      <w:pPr>
        <w:rPr>
          <w:rtl/>
        </w:rPr>
      </w:pPr>
    </w:p>
    <w:p w:rsidR="00FD18C9" w:rsidRDefault="00FD18C9" w:rsidP="00EC76B4">
      <w:pPr>
        <w:pStyle w:val="af7"/>
        <w:rPr>
          <w:rtl/>
        </w:rPr>
      </w:pPr>
      <w:bookmarkStart w:id="783" w:name="ET_interruption_5949_414"/>
      <w:r w:rsidRPr="00EC76B4">
        <w:rPr>
          <w:rStyle w:val="TagStyle"/>
          <w:rtl/>
        </w:rPr>
        <w:t xml:space="preserve"> &lt;&lt; קריאה &gt;&gt;</w:t>
      </w:r>
      <w:r w:rsidRPr="00FD18C9">
        <w:rPr>
          <w:rStyle w:val="TagStyle"/>
          <w:rtl/>
        </w:rPr>
        <w:t xml:space="preserve"> </w:t>
      </w:r>
      <w:r>
        <w:rPr>
          <w:rtl/>
        </w:rPr>
        <w:t>תמר זנדברג (מרצ):</w:t>
      </w:r>
      <w:r w:rsidRPr="00FD18C9">
        <w:rPr>
          <w:rStyle w:val="TagStyle"/>
          <w:rtl/>
        </w:rPr>
        <w:t xml:space="preserve"> </w:t>
      </w:r>
      <w:r w:rsidRPr="00EC76B4">
        <w:rPr>
          <w:rStyle w:val="TagStyle"/>
          <w:rtl/>
        </w:rPr>
        <w:t>&lt;&lt; קריאה &gt;&gt;</w:t>
      </w:r>
      <w:r>
        <w:rPr>
          <w:rtl/>
        </w:rPr>
        <w:t xml:space="preserve">   </w:t>
      </w:r>
      <w:bookmarkEnd w:id="783"/>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יש את כל הזמן שבעולם. </w:t>
      </w:r>
    </w:p>
    <w:p w:rsidR="00FD18C9" w:rsidRDefault="00FD18C9" w:rsidP="00FD18C9">
      <w:pPr>
        <w:rPr>
          <w:rtl/>
          <w:lang w:eastAsia="he-IL"/>
        </w:rPr>
      </w:pPr>
    </w:p>
    <w:p w:rsidR="00FD18C9" w:rsidRDefault="00FD18C9" w:rsidP="00EC76B4">
      <w:pPr>
        <w:pStyle w:val="af7"/>
        <w:rPr>
          <w:rtl/>
        </w:rPr>
      </w:pPr>
      <w:bookmarkStart w:id="784" w:name="_ETM_Q1_4143000"/>
      <w:bookmarkStart w:id="785" w:name="ET_interruption_5958_415"/>
      <w:bookmarkEnd w:id="784"/>
      <w:r w:rsidRPr="00EC76B4">
        <w:rPr>
          <w:rStyle w:val="TagStyle"/>
          <w:rtl/>
        </w:rPr>
        <w:t xml:space="preserve"> &lt;&lt; קריאה &gt;&gt;</w:t>
      </w:r>
      <w:r w:rsidRPr="00FD18C9">
        <w:rPr>
          <w:rStyle w:val="TagStyle"/>
          <w:rtl/>
        </w:rPr>
        <w:t xml:space="preserve"> </w:t>
      </w:r>
      <w:r>
        <w:rPr>
          <w:rtl/>
        </w:rPr>
        <w:t>עוזי דיין (הליכוד):</w:t>
      </w:r>
      <w:r w:rsidRPr="00FD18C9">
        <w:rPr>
          <w:rStyle w:val="TagStyle"/>
          <w:rtl/>
        </w:rPr>
        <w:t xml:space="preserve"> </w:t>
      </w:r>
      <w:r w:rsidRPr="00EC76B4">
        <w:rPr>
          <w:rStyle w:val="TagStyle"/>
          <w:rtl/>
        </w:rPr>
        <w:t>&lt;&lt; קריאה &gt;&gt;</w:t>
      </w:r>
      <w:r>
        <w:rPr>
          <w:rtl/>
        </w:rPr>
        <w:t xml:space="preserve">   </w:t>
      </w:r>
      <w:bookmarkEnd w:id="785"/>
    </w:p>
    <w:p w:rsidR="00FD18C9" w:rsidRDefault="00FD18C9" w:rsidP="00FD18C9">
      <w:pPr>
        <w:pStyle w:val="KeepWithNext"/>
        <w:rPr>
          <w:rtl/>
          <w:lang w:eastAsia="he-IL"/>
        </w:rPr>
      </w:pPr>
    </w:p>
    <w:p w:rsidR="00FD18C9" w:rsidRPr="00FD18C9" w:rsidRDefault="00FD18C9" w:rsidP="00FD18C9">
      <w:pPr>
        <w:rPr>
          <w:rtl/>
          <w:lang w:eastAsia="he-IL"/>
        </w:rPr>
      </w:pPr>
      <w:r>
        <w:rPr>
          <w:rFonts w:hint="cs"/>
          <w:rtl/>
          <w:lang w:eastAsia="he-IL"/>
        </w:rPr>
        <w:t xml:space="preserve">אין </w:t>
      </w:r>
      <w:bookmarkStart w:id="786" w:name="_ETM_Q1_4142000"/>
      <w:bookmarkEnd w:id="786"/>
      <w:r>
        <w:rPr>
          <w:rFonts w:hint="cs"/>
          <w:rtl/>
          <w:lang w:eastAsia="he-IL"/>
        </w:rPr>
        <w:t xml:space="preserve">את כל הזמן שבעולם, ולא את תקבעי את זה. </w:t>
      </w:r>
    </w:p>
    <w:p w:rsidR="003F3AA4" w:rsidRDefault="003F3AA4" w:rsidP="00FD18C9">
      <w:pPr>
        <w:rPr>
          <w:rtl/>
        </w:rPr>
      </w:pPr>
    </w:p>
    <w:p w:rsidR="003F3AA4" w:rsidRDefault="003F3AA4" w:rsidP="003F3AA4">
      <w:pPr>
        <w:rPr>
          <w:rtl/>
        </w:rPr>
      </w:pPr>
    </w:p>
    <w:p w:rsidR="003F3AA4" w:rsidRDefault="003F3AA4" w:rsidP="00EC76B4">
      <w:pPr>
        <w:pStyle w:val="a5"/>
        <w:rPr>
          <w:rtl/>
        </w:rPr>
      </w:pPr>
      <w:bookmarkStart w:id="787" w:name="ET_speaker_5949_98"/>
      <w:r w:rsidRPr="00EC76B4">
        <w:rPr>
          <w:rStyle w:val="TagStyle"/>
          <w:rtl/>
        </w:rPr>
        <w:t xml:space="preserve"> &lt;&lt; דובר &gt;&gt;</w:t>
      </w:r>
      <w:r w:rsidRPr="00C15126">
        <w:rPr>
          <w:rStyle w:val="TagStyle"/>
          <w:rtl/>
        </w:rPr>
        <w:t xml:space="preserve"> </w:t>
      </w:r>
      <w:r>
        <w:rPr>
          <w:rtl/>
        </w:rPr>
        <w:t>תמר זנדברג (מרצ):</w:t>
      </w:r>
      <w:r w:rsidRPr="00C15126">
        <w:rPr>
          <w:rStyle w:val="TagStyle"/>
          <w:rtl/>
        </w:rPr>
        <w:t xml:space="preserve"> </w:t>
      </w:r>
      <w:r w:rsidRPr="00EC76B4">
        <w:rPr>
          <w:rStyle w:val="TagStyle"/>
          <w:rtl/>
        </w:rPr>
        <w:t>&lt;&lt; דובר &gt;&gt;</w:t>
      </w:r>
      <w:r>
        <w:rPr>
          <w:rtl/>
        </w:rPr>
        <w:t xml:space="preserve">   </w:t>
      </w:r>
      <w:bookmarkEnd w:id="787"/>
    </w:p>
    <w:p w:rsidR="003F3AA4" w:rsidRDefault="003F3AA4" w:rsidP="003F3AA4">
      <w:pPr>
        <w:pStyle w:val="KeepWithNext"/>
        <w:rPr>
          <w:rtl/>
        </w:rPr>
      </w:pPr>
    </w:p>
    <w:p w:rsidR="003F3AA4" w:rsidRDefault="00FD18C9" w:rsidP="003F3AA4">
      <w:pPr>
        <w:rPr>
          <w:rtl/>
        </w:rPr>
      </w:pPr>
      <w:r>
        <w:rPr>
          <w:rFonts w:hint="cs"/>
          <w:rtl/>
        </w:rPr>
        <w:t xml:space="preserve">יש. </w:t>
      </w:r>
    </w:p>
    <w:p w:rsidR="00FD18C9" w:rsidRDefault="00FD18C9" w:rsidP="003F3AA4">
      <w:pPr>
        <w:rPr>
          <w:rtl/>
        </w:rPr>
      </w:pPr>
      <w:bookmarkStart w:id="788" w:name="_ETM_Q1_4149000"/>
      <w:bookmarkEnd w:id="788"/>
    </w:p>
    <w:p w:rsidR="00FD18C9" w:rsidRDefault="00FD18C9" w:rsidP="00EC76B4">
      <w:pPr>
        <w:pStyle w:val="af7"/>
        <w:rPr>
          <w:rtl/>
        </w:rPr>
      </w:pPr>
      <w:bookmarkStart w:id="789" w:name="ET_interruption_5958_416"/>
      <w:r w:rsidRPr="00EC76B4">
        <w:rPr>
          <w:rStyle w:val="TagStyle"/>
          <w:rtl/>
        </w:rPr>
        <w:t xml:space="preserve"> &lt;&lt; קריאה &gt;&gt;</w:t>
      </w:r>
      <w:r w:rsidRPr="00FD18C9">
        <w:rPr>
          <w:rStyle w:val="TagStyle"/>
          <w:rtl/>
        </w:rPr>
        <w:t xml:space="preserve"> </w:t>
      </w:r>
      <w:r>
        <w:rPr>
          <w:rtl/>
        </w:rPr>
        <w:t>עוזי דיין (הליכוד):</w:t>
      </w:r>
      <w:r w:rsidRPr="00FD18C9">
        <w:rPr>
          <w:rStyle w:val="TagStyle"/>
          <w:rtl/>
        </w:rPr>
        <w:t xml:space="preserve"> </w:t>
      </w:r>
      <w:r w:rsidRPr="00EC76B4">
        <w:rPr>
          <w:rStyle w:val="TagStyle"/>
          <w:rtl/>
        </w:rPr>
        <w:t>&lt;&lt; קריאה &gt;&gt;</w:t>
      </w:r>
      <w:r>
        <w:rPr>
          <w:rtl/>
        </w:rPr>
        <w:t xml:space="preserve">   </w:t>
      </w:r>
      <w:bookmarkEnd w:id="789"/>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לא. </w:t>
      </w:r>
    </w:p>
    <w:p w:rsidR="00FD18C9" w:rsidRDefault="00FD18C9" w:rsidP="00FD18C9">
      <w:pPr>
        <w:rPr>
          <w:rtl/>
          <w:lang w:eastAsia="he-IL"/>
        </w:rPr>
      </w:pPr>
    </w:p>
    <w:p w:rsidR="00FD18C9" w:rsidRDefault="00FD18C9" w:rsidP="00EC76B4">
      <w:pPr>
        <w:pStyle w:val="a5"/>
        <w:rPr>
          <w:rtl/>
        </w:rPr>
      </w:pPr>
      <w:bookmarkStart w:id="790" w:name="ET_speaker_5949_417"/>
      <w:r w:rsidRPr="00EC76B4">
        <w:rPr>
          <w:rStyle w:val="TagStyle"/>
          <w:rtl/>
        </w:rPr>
        <w:t xml:space="preserve"> &lt;&lt; דובר &gt;&gt;</w:t>
      </w:r>
      <w:r w:rsidRPr="00FD18C9">
        <w:rPr>
          <w:rStyle w:val="TagStyle"/>
          <w:rtl/>
        </w:rPr>
        <w:t xml:space="preserve"> </w:t>
      </w:r>
      <w:r>
        <w:rPr>
          <w:rtl/>
        </w:rPr>
        <w:t>תמר זנדברג (מרצ):</w:t>
      </w:r>
      <w:r w:rsidRPr="00FD18C9">
        <w:rPr>
          <w:rStyle w:val="TagStyle"/>
          <w:rtl/>
        </w:rPr>
        <w:t xml:space="preserve"> </w:t>
      </w:r>
      <w:r w:rsidRPr="00EC76B4">
        <w:rPr>
          <w:rStyle w:val="TagStyle"/>
          <w:rtl/>
        </w:rPr>
        <w:t>&lt;&lt; דובר &gt;&gt;</w:t>
      </w:r>
      <w:r>
        <w:rPr>
          <w:rtl/>
        </w:rPr>
        <w:t xml:space="preserve">   </w:t>
      </w:r>
      <w:bookmarkEnd w:id="790"/>
    </w:p>
    <w:p w:rsidR="00FD18C9" w:rsidRDefault="00FD18C9" w:rsidP="00FD18C9">
      <w:pPr>
        <w:pStyle w:val="KeepWithNext"/>
        <w:rPr>
          <w:rtl/>
          <w:lang w:eastAsia="he-IL"/>
        </w:rPr>
      </w:pPr>
    </w:p>
    <w:p w:rsidR="00FD18C9" w:rsidRPr="00FD18C9" w:rsidRDefault="00FD18C9" w:rsidP="00FD18C9">
      <w:pPr>
        <w:rPr>
          <w:rtl/>
          <w:lang w:eastAsia="he-IL"/>
        </w:rPr>
      </w:pPr>
      <w:r>
        <w:rPr>
          <w:rFonts w:hint="cs"/>
          <w:rtl/>
          <w:lang w:eastAsia="he-IL"/>
        </w:rPr>
        <w:t xml:space="preserve">וגם אתה לא תקבע את זה. </w:t>
      </w:r>
    </w:p>
    <w:p w:rsidR="003F3AA4" w:rsidRDefault="003F3AA4" w:rsidP="003F3AA4">
      <w:pPr>
        <w:rPr>
          <w:rtl/>
        </w:rPr>
      </w:pPr>
    </w:p>
    <w:p w:rsidR="003F3AA4" w:rsidRDefault="003F3AA4" w:rsidP="00EC76B4">
      <w:pPr>
        <w:pStyle w:val="af8"/>
        <w:rPr>
          <w:rtl/>
        </w:rPr>
      </w:pPr>
      <w:bookmarkStart w:id="791" w:name="ET_yor_5771_99"/>
      <w:r w:rsidRPr="00EC76B4">
        <w:rPr>
          <w:rStyle w:val="TagStyle"/>
          <w:rtl/>
        </w:rPr>
        <w:t xml:space="preserve"> &lt;&lt; יור &gt;&gt;</w:t>
      </w:r>
      <w:r w:rsidRPr="00C15126">
        <w:rPr>
          <w:rStyle w:val="TagStyle"/>
          <w:rtl/>
        </w:rPr>
        <w:t xml:space="preserve"> </w:t>
      </w:r>
      <w:r>
        <w:rPr>
          <w:rtl/>
        </w:rPr>
        <w:t>היו"ר איתן גינזבורג:</w:t>
      </w:r>
      <w:r w:rsidRPr="00C15126">
        <w:rPr>
          <w:rStyle w:val="TagStyle"/>
          <w:rtl/>
        </w:rPr>
        <w:t xml:space="preserve"> </w:t>
      </w:r>
      <w:r w:rsidRPr="00EC76B4">
        <w:rPr>
          <w:rStyle w:val="TagStyle"/>
          <w:rtl/>
        </w:rPr>
        <w:t>&lt;&lt; יור &gt;&gt;</w:t>
      </w:r>
      <w:r>
        <w:rPr>
          <w:rtl/>
        </w:rPr>
        <w:t xml:space="preserve">   </w:t>
      </w:r>
      <w:bookmarkEnd w:id="791"/>
    </w:p>
    <w:p w:rsidR="003F3AA4" w:rsidRDefault="003F3AA4" w:rsidP="003F3AA4">
      <w:pPr>
        <w:pStyle w:val="KeepWithNext"/>
        <w:rPr>
          <w:rtl/>
        </w:rPr>
      </w:pPr>
    </w:p>
    <w:p w:rsidR="00FD18C9" w:rsidRDefault="00FD18C9" w:rsidP="003F3AA4">
      <w:pPr>
        <w:rPr>
          <w:rtl/>
        </w:rPr>
      </w:pPr>
      <w:r>
        <w:rPr>
          <w:rFonts w:hint="cs"/>
          <w:rtl/>
        </w:rPr>
        <w:t xml:space="preserve">תודה, תמר. </w:t>
      </w:r>
      <w:bookmarkStart w:id="792" w:name="_ETM_Q1_4151000"/>
      <w:bookmarkEnd w:id="792"/>
      <w:r>
        <w:rPr>
          <w:rFonts w:hint="cs"/>
          <w:rtl/>
        </w:rPr>
        <w:t xml:space="preserve">זו עמדתו. נכון שבדיון הקודם אמרת שזו עמדתך, שכל מה שאת אומרת זה עמדתך? עכשיו זו עמדתו ואני מבקש שדעתו תישמע בלי שתפריעי. </w:t>
      </w:r>
    </w:p>
    <w:p w:rsidR="00FD18C9" w:rsidRDefault="00FD18C9" w:rsidP="003F3AA4">
      <w:pPr>
        <w:rPr>
          <w:rtl/>
        </w:rPr>
      </w:pPr>
    </w:p>
    <w:p w:rsidR="00FD18C9" w:rsidRDefault="00FD18C9" w:rsidP="00EC76B4">
      <w:pPr>
        <w:pStyle w:val="a5"/>
        <w:rPr>
          <w:rtl/>
        </w:rPr>
      </w:pPr>
      <w:bookmarkStart w:id="793" w:name="ET_speaker_5949_418"/>
      <w:r w:rsidRPr="00EC76B4">
        <w:rPr>
          <w:rStyle w:val="TagStyle"/>
          <w:rtl/>
        </w:rPr>
        <w:t xml:space="preserve"> &lt;&lt; דובר &gt;&gt;</w:t>
      </w:r>
      <w:r w:rsidRPr="00FD18C9">
        <w:rPr>
          <w:rStyle w:val="TagStyle"/>
          <w:rtl/>
        </w:rPr>
        <w:t xml:space="preserve"> </w:t>
      </w:r>
      <w:r>
        <w:rPr>
          <w:rtl/>
        </w:rPr>
        <w:t>תמר זנדברג (מרצ):</w:t>
      </w:r>
      <w:r w:rsidRPr="00FD18C9">
        <w:rPr>
          <w:rStyle w:val="TagStyle"/>
          <w:rtl/>
        </w:rPr>
        <w:t xml:space="preserve"> </w:t>
      </w:r>
      <w:r w:rsidRPr="00EC76B4">
        <w:rPr>
          <w:rStyle w:val="TagStyle"/>
          <w:rtl/>
        </w:rPr>
        <w:t>&lt;&lt; דובר &gt;&gt;</w:t>
      </w:r>
      <w:r>
        <w:rPr>
          <w:rtl/>
        </w:rPr>
        <w:t xml:space="preserve">   </w:t>
      </w:r>
      <w:bookmarkEnd w:id="793"/>
    </w:p>
    <w:p w:rsidR="00FD18C9" w:rsidRDefault="00FD18C9" w:rsidP="00FD18C9">
      <w:pPr>
        <w:pStyle w:val="KeepWithNext"/>
        <w:rPr>
          <w:rtl/>
          <w:lang w:eastAsia="he-IL"/>
        </w:rPr>
      </w:pPr>
    </w:p>
    <w:p w:rsidR="00FD18C9" w:rsidRDefault="00FD18C9" w:rsidP="00FD18C9">
      <w:pPr>
        <w:rPr>
          <w:rtl/>
          <w:lang w:eastAsia="he-IL"/>
        </w:rPr>
      </w:pPr>
      <w:bookmarkStart w:id="794" w:name="_ETM_Q1_4159000"/>
      <w:bookmarkEnd w:id="794"/>
      <w:r>
        <w:rPr>
          <w:rFonts w:hint="cs"/>
          <w:rtl/>
          <w:lang w:eastAsia="he-IL"/>
        </w:rPr>
        <w:t xml:space="preserve">אבל יש הערות - - - </w:t>
      </w:r>
    </w:p>
    <w:p w:rsidR="00FD18C9" w:rsidRDefault="00FD18C9" w:rsidP="00FD18C9">
      <w:pPr>
        <w:rPr>
          <w:rtl/>
          <w:lang w:eastAsia="he-IL"/>
        </w:rPr>
      </w:pPr>
    </w:p>
    <w:p w:rsidR="00FD18C9" w:rsidRDefault="00FD18C9" w:rsidP="00EC76B4">
      <w:pPr>
        <w:pStyle w:val="af8"/>
        <w:rPr>
          <w:rtl/>
        </w:rPr>
      </w:pPr>
      <w:bookmarkStart w:id="795" w:name="ET_yor_5771_419"/>
      <w:r w:rsidRPr="00EC76B4">
        <w:rPr>
          <w:rStyle w:val="TagStyle"/>
          <w:rtl/>
        </w:rPr>
        <w:t xml:space="preserve"> &lt;&lt; יור &gt;&gt;</w:t>
      </w:r>
      <w:r w:rsidRPr="00FD18C9">
        <w:rPr>
          <w:rStyle w:val="TagStyle"/>
          <w:rtl/>
        </w:rPr>
        <w:t xml:space="preserve"> </w:t>
      </w:r>
      <w:r>
        <w:rPr>
          <w:rtl/>
        </w:rPr>
        <w:t>היו"ר איתן גינזבורג:</w:t>
      </w:r>
      <w:r w:rsidRPr="00FD18C9">
        <w:rPr>
          <w:rStyle w:val="TagStyle"/>
          <w:rtl/>
        </w:rPr>
        <w:t xml:space="preserve"> </w:t>
      </w:r>
      <w:r w:rsidRPr="00EC76B4">
        <w:rPr>
          <w:rStyle w:val="TagStyle"/>
          <w:rtl/>
        </w:rPr>
        <w:t>&lt;&lt; יור &gt;&gt;</w:t>
      </w:r>
      <w:r>
        <w:rPr>
          <w:rtl/>
        </w:rPr>
        <w:t xml:space="preserve">   </w:t>
      </w:r>
      <w:bookmarkEnd w:id="795"/>
    </w:p>
    <w:p w:rsidR="00FD18C9" w:rsidRDefault="00FD18C9" w:rsidP="00FD18C9">
      <w:pPr>
        <w:pStyle w:val="KeepWithNext"/>
        <w:rPr>
          <w:rtl/>
          <w:lang w:eastAsia="he-IL"/>
        </w:rPr>
      </w:pPr>
    </w:p>
    <w:p w:rsidR="003F3AA4" w:rsidRDefault="00FD18C9" w:rsidP="00FD18C9">
      <w:pPr>
        <w:rPr>
          <w:rtl/>
        </w:rPr>
      </w:pPr>
      <w:bookmarkStart w:id="796" w:name="_ETM_Q1_4160000"/>
      <w:bookmarkEnd w:id="796"/>
      <w:r>
        <w:rPr>
          <w:rFonts w:hint="cs"/>
          <w:rtl/>
          <w:lang w:eastAsia="he-IL"/>
        </w:rPr>
        <w:t xml:space="preserve">בלי </w:t>
      </w:r>
      <w:bookmarkStart w:id="797" w:name="_ETM_Q1_4161000"/>
      <w:bookmarkEnd w:id="797"/>
      <w:r>
        <w:rPr>
          <w:rFonts w:hint="cs"/>
          <w:rtl/>
          <w:lang w:eastAsia="he-IL"/>
        </w:rPr>
        <w:t xml:space="preserve">שתפריעי. </w:t>
      </w:r>
      <w:r w:rsidR="003F3AA4">
        <w:rPr>
          <w:rFonts w:hint="cs"/>
          <w:rtl/>
        </w:rPr>
        <w:t xml:space="preserve">הבעיה היא שההערות שלך </w:t>
      </w:r>
      <w:r>
        <w:rPr>
          <w:rFonts w:hint="cs"/>
          <w:rtl/>
        </w:rPr>
        <w:t xml:space="preserve">הן לאורך כל הדיבור שלו. </w:t>
      </w:r>
    </w:p>
    <w:p w:rsidR="003F3AA4" w:rsidRDefault="003F3AA4" w:rsidP="003F3AA4">
      <w:pPr>
        <w:rPr>
          <w:rtl/>
        </w:rPr>
      </w:pPr>
    </w:p>
    <w:p w:rsidR="003F3AA4" w:rsidRDefault="003F3AA4" w:rsidP="00EC76B4">
      <w:pPr>
        <w:pStyle w:val="a5"/>
        <w:rPr>
          <w:rtl/>
        </w:rPr>
      </w:pPr>
      <w:bookmarkStart w:id="798" w:name="ET_speaker_5949_100"/>
      <w:r w:rsidRPr="00EC76B4">
        <w:rPr>
          <w:rStyle w:val="TagStyle"/>
          <w:rtl/>
        </w:rPr>
        <w:t xml:space="preserve"> &lt;&lt; דובר &gt;&gt;</w:t>
      </w:r>
      <w:r w:rsidRPr="00C15126">
        <w:rPr>
          <w:rStyle w:val="TagStyle"/>
          <w:rtl/>
        </w:rPr>
        <w:t xml:space="preserve"> </w:t>
      </w:r>
      <w:r>
        <w:rPr>
          <w:rtl/>
        </w:rPr>
        <w:t>תמר זנדברג (מרצ):</w:t>
      </w:r>
      <w:r w:rsidRPr="00C15126">
        <w:rPr>
          <w:rStyle w:val="TagStyle"/>
          <w:rtl/>
        </w:rPr>
        <w:t xml:space="preserve"> </w:t>
      </w:r>
      <w:r w:rsidRPr="00EC76B4">
        <w:rPr>
          <w:rStyle w:val="TagStyle"/>
          <w:rtl/>
        </w:rPr>
        <w:t>&lt;&lt; דובר &gt;&gt;</w:t>
      </w:r>
      <w:r>
        <w:rPr>
          <w:rtl/>
        </w:rPr>
        <w:t xml:space="preserve">   </w:t>
      </w:r>
      <w:bookmarkEnd w:id="798"/>
    </w:p>
    <w:p w:rsidR="003F3AA4" w:rsidRDefault="003F3AA4" w:rsidP="003F3AA4">
      <w:pPr>
        <w:pStyle w:val="KeepWithNext"/>
        <w:rPr>
          <w:rtl/>
        </w:rPr>
      </w:pPr>
    </w:p>
    <w:p w:rsidR="003F3AA4" w:rsidRDefault="003F3AA4" w:rsidP="003F3AA4">
      <w:pPr>
        <w:rPr>
          <w:rtl/>
        </w:rPr>
      </w:pPr>
      <w:r>
        <w:rPr>
          <w:rFonts w:hint="cs"/>
          <w:rtl/>
        </w:rPr>
        <w:t xml:space="preserve">אם תעיר </w:t>
      </w:r>
      <w:r w:rsidR="00FD18C9">
        <w:rPr>
          <w:rFonts w:hint="cs"/>
          <w:rtl/>
        </w:rPr>
        <w:t xml:space="preserve">על כל דבר כזה, </w:t>
      </w:r>
      <w:bookmarkStart w:id="799" w:name="_ETM_Q1_4166000"/>
      <w:bookmarkEnd w:id="799"/>
      <w:r w:rsidR="00FD18C9">
        <w:rPr>
          <w:rFonts w:hint="cs"/>
          <w:rtl/>
        </w:rPr>
        <w:t xml:space="preserve">זה יתארך עוד יותר. </w:t>
      </w:r>
    </w:p>
    <w:p w:rsidR="00FD18C9" w:rsidRDefault="00FD18C9" w:rsidP="003F3AA4">
      <w:pPr>
        <w:rPr>
          <w:rtl/>
        </w:rPr>
      </w:pPr>
    </w:p>
    <w:p w:rsidR="003F3AA4" w:rsidRDefault="00FD18C9" w:rsidP="00EC76B4">
      <w:pPr>
        <w:pStyle w:val="af8"/>
        <w:rPr>
          <w:rtl/>
        </w:rPr>
      </w:pPr>
      <w:bookmarkStart w:id="800" w:name="ET_yor_5771_420"/>
      <w:r w:rsidRPr="00EC76B4">
        <w:rPr>
          <w:rStyle w:val="TagStyle"/>
          <w:rtl/>
        </w:rPr>
        <w:t xml:space="preserve"> &lt;&lt; יור &gt;&gt;</w:t>
      </w:r>
      <w:r w:rsidRPr="00FD18C9">
        <w:rPr>
          <w:rStyle w:val="TagStyle"/>
          <w:rtl/>
        </w:rPr>
        <w:t xml:space="preserve"> </w:t>
      </w:r>
      <w:r>
        <w:rPr>
          <w:rtl/>
        </w:rPr>
        <w:t>היו"ר איתן גינזבורג:</w:t>
      </w:r>
      <w:r w:rsidRPr="00FD18C9">
        <w:rPr>
          <w:rStyle w:val="TagStyle"/>
          <w:rtl/>
        </w:rPr>
        <w:t xml:space="preserve"> </w:t>
      </w:r>
      <w:r w:rsidRPr="00EC76B4">
        <w:rPr>
          <w:rStyle w:val="TagStyle"/>
          <w:rtl/>
        </w:rPr>
        <w:t>&lt;&lt; יור &gt;&gt;</w:t>
      </w:r>
      <w:r>
        <w:rPr>
          <w:rtl/>
        </w:rPr>
        <w:t xml:space="preserve">   </w:t>
      </w:r>
      <w:bookmarkEnd w:id="800"/>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אי אפשר שלא. כשאת מפריעה ללא סוף אי אפשר שלא להעיר לך. </w:t>
      </w:r>
    </w:p>
    <w:p w:rsidR="00FD18C9" w:rsidRPr="00FD18C9" w:rsidRDefault="00FD18C9" w:rsidP="00FD18C9">
      <w:pPr>
        <w:rPr>
          <w:rtl/>
          <w:lang w:eastAsia="he-IL"/>
        </w:rPr>
      </w:pPr>
      <w:bookmarkStart w:id="801" w:name="_ETM_Q1_4168000"/>
      <w:bookmarkEnd w:id="801"/>
    </w:p>
    <w:p w:rsidR="003F3AA4" w:rsidRDefault="003F3AA4" w:rsidP="00EC76B4">
      <w:pPr>
        <w:pStyle w:val="a5"/>
        <w:rPr>
          <w:rtl/>
        </w:rPr>
      </w:pPr>
      <w:bookmarkStart w:id="802" w:name="ET_speaker_5958_101"/>
      <w:r w:rsidRPr="00EC76B4">
        <w:rPr>
          <w:rStyle w:val="TagStyle"/>
          <w:rtl/>
        </w:rPr>
        <w:t xml:space="preserve"> &lt;&lt; דובר &gt;&gt;</w:t>
      </w:r>
      <w:r w:rsidRPr="00C15126">
        <w:rPr>
          <w:rStyle w:val="TagStyle"/>
          <w:rtl/>
        </w:rPr>
        <w:t xml:space="preserve"> </w:t>
      </w:r>
      <w:r>
        <w:rPr>
          <w:rtl/>
        </w:rPr>
        <w:t>עוזי דיין (הליכוד):</w:t>
      </w:r>
      <w:r w:rsidRPr="00C15126">
        <w:rPr>
          <w:rStyle w:val="TagStyle"/>
          <w:rtl/>
        </w:rPr>
        <w:t xml:space="preserve"> </w:t>
      </w:r>
      <w:r w:rsidRPr="00EC76B4">
        <w:rPr>
          <w:rStyle w:val="TagStyle"/>
          <w:rtl/>
        </w:rPr>
        <w:t>&lt;&lt; דובר &gt;&gt;</w:t>
      </w:r>
      <w:r>
        <w:rPr>
          <w:rtl/>
        </w:rPr>
        <w:t xml:space="preserve">   </w:t>
      </w:r>
      <w:bookmarkEnd w:id="802"/>
    </w:p>
    <w:p w:rsidR="003F3AA4" w:rsidRDefault="003F3AA4" w:rsidP="003F3AA4">
      <w:pPr>
        <w:pStyle w:val="KeepWithNext"/>
        <w:rPr>
          <w:rtl/>
        </w:rPr>
      </w:pPr>
    </w:p>
    <w:p w:rsidR="00FD18C9" w:rsidRDefault="00FD18C9" w:rsidP="003F3AA4">
      <w:pPr>
        <w:rPr>
          <w:rtl/>
        </w:rPr>
      </w:pPr>
      <w:r>
        <w:rPr>
          <w:rFonts w:hint="cs"/>
          <w:rtl/>
        </w:rPr>
        <w:t xml:space="preserve">הדבר הראשון, זה נכון גם לגבייך. הדבר הראשון שעושים כשיש פחות זמן - - - </w:t>
      </w:r>
    </w:p>
    <w:p w:rsidR="00FD18C9" w:rsidRDefault="00FD18C9" w:rsidP="003F3AA4">
      <w:pPr>
        <w:rPr>
          <w:rtl/>
        </w:rPr>
      </w:pPr>
    </w:p>
    <w:p w:rsidR="003F3AA4" w:rsidRDefault="003F3AA4" w:rsidP="00EC76B4">
      <w:pPr>
        <w:pStyle w:val="af7"/>
        <w:rPr>
          <w:rtl/>
        </w:rPr>
      </w:pPr>
      <w:bookmarkStart w:id="803" w:name="_ETM_Q1_4170000"/>
      <w:bookmarkStart w:id="804" w:name="_ETM_Q1_4171000"/>
      <w:bookmarkStart w:id="805" w:name="ET_interruption_5949_102"/>
      <w:bookmarkEnd w:id="803"/>
      <w:bookmarkEnd w:id="804"/>
      <w:r w:rsidRPr="00EC76B4">
        <w:rPr>
          <w:rStyle w:val="TagStyle"/>
          <w:rtl/>
        </w:rPr>
        <w:t xml:space="preserve"> &lt;&lt; קריאה &gt;&gt;</w:t>
      </w:r>
      <w:r w:rsidRPr="00C15126">
        <w:rPr>
          <w:rStyle w:val="TagStyle"/>
          <w:rtl/>
        </w:rPr>
        <w:t xml:space="preserve"> </w:t>
      </w:r>
      <w:r>
        <w:rPr>
          <w:rtl/>
        </w:rPr>
        <w:t>תמר זנדברג (מרצ):</w:t>
      </w:r>
      <w:r w:rsidRPr="00C15126">
        <w:rPr>
          <w:rStyle w:val="TagStyle"/>
          <w:rtl/>
        </w:rPr>
        <w:t xml:space="preserve"> </w:t>
      </w:r>
      <w:r w:rsidRPr="00EC76B4">
        <w:rPr>
          <w:rStyle w:val="TagStyle"/>
          <w:rtl/>
        </w:rPr>
        <w:t>&lt;&lt; קריאה &gt;&gt;</w:t>
      </w:r>
      <w:r>
        <w:rPr>
          <w:rtl/>
        </w:rPr>
        <w:t xml:space="preserve">   </w:t>
      </w:r>
      <w:bookmarkEnd w:id="805"/>
    </w:p>
    <w:p w:rsidR="003F3AA4" w:rsidRDefault="003F3AA4" w:rsidP="003F3AA4">
      <w:pPr>
        <w:pStyle w:val="KeepWithNext"/>
        <w:rPr>
          <w:rtl/>
        </w:rPr>
      </w:pPr>
    </w:p>
    <w:p w:rsidR="003F3AA4" w:rsidRDefault="00FD18C9" w:rsidP="003F3AA4">
      <w:pPr>
        <w:rPr>
          <w:rtl/>
        </w:rPr>
      </w:pPr>
      <w:r>
        <w:rPr>
          <w:rFonts w:hint="cs"/>
          <w:rtl/>
        </w:rPr>
        <w:t>מי אמר שיש פחות זמן?</w:t>
      </w:r>
    </w:p>
    <w:p w:rsidR="003F3AA4" w:rsidRDefault="003F3AA4" w:rsidP="003F3AA4">
      <w:pPr>
        <w:rPr>
          <w:rtl/>
        </w:rPr>
      </w:pPr>
    </w:p>
    <w:p w:rsidR="00FD18C9" w:rsidRDefault="00FD18C9" w:rsidP="00EC76B4">
      <w:pPr>
        <w:pStyle w:val="af7"/>
        <w:rPr>
          <w:rtl/>
        </w:rPr>
      </w:pPr>
      <w:bookmarkStart w:id="806" w:name="ET_interruption_5786_423"/>
      <w:r w:rsidRPr="00EC76B4">
        <w:rPr>
          <w:rStyle w:val="TagStyle"/>
          <w:rtl/>
        </w:rPr>
        <w:t xml:space="preserve"> &lt;&lt; קריאה &gt;&gt;</w:t>
      </w:r>
      <w:r w:rsidRPr="00FD18C9">
        <w:rPr>
          <w:rStyle w:val="TagStyle"/>
          <w:rtl/>
        </w:rPr>
        <w:t xml:space="preserve"> </w:t>
      </w:r>
      <w:r>
        <w:rPr>
          <w:rtl/>
        </w:rPr>
        <w:t>אופיר כץ (הליכוד):</w:t>
      </w:r>
      <w:r w:rsidRPr="00FD18C9">
        <w:rPr>
          <w:rStyle w:val="TagStyle"/>
          <w:rtl/>
        </w:rPr>
        <w:t xml:space="preserve"> </w:t>
      </w:r>
      <w:r w:rsidRPr="00EC76B4">
        <w:rPr>
          <w:rStyle w:val="TagStyle"/>
          <w:rtl/>
        </w:rPr>
        <w:t>&lt;&lt; קריאה &gt;&gt;</w:t>
      </w:r>
      <w:r>
        <w:rPr>
          <w:rtl/>
        </w:rPr>
        <w:t xml:space="preserve">   </w:t>
      </w:r>
      <w:bookmarkEnd w:id="806"/>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אזרחי ישראל. </w:t>
      </w:r>
      <w:bookmarkStart w:id="807" w:name="_ETM_Q1_4175000"/>
      <w:bookmarkEnd w:id="807"/>
    </w:p>
    <w:p w:rsidR="00FD18C9" w:rsidRDefault="00FD18C9" w:rsidP="00FD18C9">
      <w:pPr>
        <w:rPr>
          <w:rtl/>
          <w:lang w:eastAsia="he-IL"/>
        </w:rPr>
      </w:pPr>
    </w:p>
    <w:p w:rsidR="00FD18C9" w:rsidRDefault="00FD18C9" w:rsidP="00EC76B4">
      <w:pPr>
        <w:pStyle w:val="af7"/>
        <w:rPr>
          <w:rtl/>
        </w:rPr>
      </w:pPr>
      <w:bookmarkStart w:id="808" w:name="ET_interruption_5933_422"/>
      <w:r w:rsidRPr="00EC76B4">
        <w:rPr>
          <w:rStyle w:val="TagStyle"/>
          <w:rtl/>
        </w:rPr>
        <w:t xml:space="preserve"> &lt;&lt; קריאה &gt;&gt;</w:t>
      </w:r>
      <w:r w:rsidRPr="00FD18C9">
        <w:rPr>
          <w:rStyle w:val="TagStyle"/>
          <w:rtl/>
        </w:rPr>
        <w:t xml:space="preserve"> </w:t>
      </w:r>
      <w:r>
        <w:rPr>
          <w:rtl/>
        </w:rPr>
        <w:t>קארין אלהרר (יש עתיד-תל"ם):</w:t>
      </w:r>
      <w:r w:rsidRPr="00FD18C9">
        <w:rPr>
          <w:rStyle w:val="TagStyle"/>
          <w:rtl/>
        </w:rPr>
        <w:t xml:space="preserve"> </w:t>
      </w:r>
      <w:r w:rsidRPr="00EC76B4">
        <w:rPr>
          <w:rStyle w:val="TagStyle"/>
          <w:rtl/>
        </w:rPr>
        <w:t>&lt;&lt; קריאה &gt;&gt;</w:t>
      </w:r>
      <w:r>
        <w:rPr>
          <w:rtl/>
        </w:rPr>
        <w:t xml:space="preserve">   </w:t>
      </w:r>
      <w:bookmarkEnd w:id="808"/>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זה לא מה שהם בחרו, זה מה שאתם רוצים. </w:t>
      </w:r>
    </w:p>
    <w:p w:rsidR="00FD18C9" w:rsidRDefault="00FD18C9" w:rsidP="00FD18C9">
      <w:pPr>
        <w:rPr>
          <w:rtl/>
          <w:lang w:eastAsia="he-IL"/>
        </w:rPr>
      </w:pPr>
    </w:p>
    <w:p w:rsidR="00FD18C9" w:rsidRPr="00FD18C9" w:rsidRDefault="00FD18C9" w:rsidP="00FD18C9">
      <w:pPr>
        <w:rPr>
          <w:rtl/>
          <w:lang w:eastAsia="he-IL"/>
        </w:rPr>
      </w:pPr>
      <w:bookmarkStart w:id="809" w:name="_ETM_Q1_4181000"/>
      <w:bookmarkEnd w:id="809"/>
    </w:p>
    <w:p w:rsidR="003F3AA4" w:rsidRDefault="003F3AA4" w:rsidP="00EC76B4">
      <w:pPr>
        <w:pStyle w:val="-"/>
        <w:rPr>
          <w:rtl/>
        </w:rPr>
      </w:pPr>
      <w:bookmarkStart w:id="810" w:name="ET_speakercontinue_5958_103"/>
      <w:r w:rsidRPr="00EC76B4">
        <w:rPr>
          <w:rStyle w:val="TagStyle"/>
          <w:rtl/>
        </w:rPr>
        <w:t xml:space="preserve"> &lt;&lt; דובר_המשך &gt;&gt;</w:t>
      </w:r>
      <w:r w:rsidRPr="00C15126">
        <w:rPr>
          <w:rStyle w:val="TagStyle"/>
          <w:rtl/>
        </w:rPr>
        <w:t xml:space="preserve"> </w:t>
      </w:r>
      <w:r>
        <w:rPr>
          <w:rtl/>
        </w:rPr>
        <w:t>עוזי דיין (הליכוד):</w:t>
      </w:r>
      <w:r w:rsidRPr="00C15126">
        <w:rPr>
          <w:rStyle w:val="TagStyle"/>
          <w:rtl/>
        </w:rPr>
        <w:t xml:space="preserve"> </w:t>
      </w:r>
      <w:r w:rsidRPr="00EC76B4">
        <w:rPr>
          <w:rStyle w:val="TagStyle"/>
          <w:rtl/>
        </w:rPr>
        <w:t>&lt;&lt; דובר_המשך &gt;&gt;</w:t>
      </w:r>
      <w:r>
        <w:rPr>
          <w:rtl/>
        </w:rPr>
        <w:t xml:space="preserve">   </w:t>
      </w:r>
      <w:bookmarkEnd w:id="810"/>
    </w:p>
    <w:p w:rsidR="003F3AA4" w:rsidRDefault="003F3AA4" w:rsidP="003F3AA4">
      <w:pPr>
        <w:pStyle w:val="KeepWithNext"/>
        <w:rPr>
          <w:rtl/>
        </w:rPr>
      </w:pPr>
    </w:p>
    <w:p w:rsidR="003F3AA4" w:rsidRDefault="003F3AA4" w:rsidP="003F3AA4">
      <w:pPr>
        <w:rPr>
          <w:rtl/>
        </w:rPr>
      </w:pPr>
      <w:r>
        <w:rPr>
          <w:rFonts w:hint="cs"/>
          <w:rtl/>
        </w:rPr>
        <w:t xml:space="preserve">אנשים מבינים </w:t>
      </w:r>
      <w:r w:rsidR="00FD18C9">
        <w:rPr>
          <w:rFonts w:hint="cs"/>
          <w:rtl/>
        </w:rPr>
        <w:t xml:space="preserve">- </w:t>
      </w:r>
      <w:bookmarkStart w:id="811" w:name="_ETM_Q1_4185000"/>
      <w:bookmarkEnd w:id="811"/>
      <w:r w:rsidR="00FD18C9">
        <w:rPr>
          <w:rFonts w:hint="cs"/>
          <w:rtl/>
        </w:rPr>
        <w:t xml:space="preserve">- - </w:t>
      </w:r>
    </w:p>
    <w:p w:rsidR="003F3AA4" w:rsidRDefault="003F3AA4" w:rsidP="003F3AA4">
      <w:pPr>
        <w:rPr>
          <w:rtl/>
        </w:rPr>
      </w:pPr>
    </w:p>
    <w:p w:rsidR="003F3AA4" w:rsidRDefault="003F3AA4" w:rsidP="00EC76B4">
      <w:pPr>
        <w:pStyle w:val="af7"/>
        <w:rPr>
          <w:rtl/>
        </w:rPr>
      </w:pPr>
      <w:bookmarkStart w:id="812" w:name="ET_interruption_5949_104"/>
      <w:r w:rsidRPr="00EC76B4">
        <w:rPr>
          <w:rStyle w:val="TagStyle"/>
          <w:rtl/>
        </w:rPr>
        <w:t xml:space="preserve"> &lt;&lt; קריאה &gt;&gt;</w:t>
      </w:r>
      <w:r w:rsidRPr="00C15126">
        <w:rPr>
          <w:rStyle w:val="TagStyle"/>
          <w:rtl/>
        </w:rPr>
        <w:t xml:space="preserve"> </w:t>
      </w:r>
      <w:r>
        <w:rPr>
          <w:rtl/>
        </w:rPr>
        <w:t>תמר זנדברג (מרצ):</w:t>
      </w:r>
      <w:r w:rsidRPr="00C15126">
        <w:rPr>
          <w:rStyle w:val="TagStyle"/>
          <w:rtl/>
        </w:rPr>
        <w:t xml:space="preserve"> </w:t>
      </w:r>
      <w:r w:rsidRPr="00EC76B4">
        <w:rPr>
          <w:rStyle w:val="TagStyle"/>
          <w:rtl/>
        </w:rPr>
        <w:t>&lt;&lt; קריאה &gt;&gt;</w:t>
      </w:r>
      <w:r>
        <w:rPr>
          <w:rtl/>
        </w:rPr>
        <w:t xml:space="preserve">   </w:t>
      </w:r>
      <w:bookmarkEnd w:id="812"/>
    </w:p>
    <w:p w:rsidR="003F3AA4" w:rsidRDefault="003F3AA4" w:rsidP="003F3AA4">
      <w:pPr>
        <w:pStyle w:val="KeepWithNext"/>
        <w:rPr>
          <w:rtl/>
        </w:rPr>
      </w:pPr>
    </w:p>
    <w:p w:rsidR="00FD18C9" w:rsidRDefault="00FD18C9" w:rsidP="00FD18C9">
      <w:pPr>
        <w:rPr>
          <w:rtl/>
        </w:rPr>
      </w:pPr>
      <w:r>
        <w:rPr>
          <w:rFonts w:hint="cs"/>
          <w:rtl/>
        </w:rPr>
        <w:t xml:space="preserve">אל תביאו חוק כזה - - - </w:t>
      </w:r>
      <w:bookmarkStart w:id="813" w:name="_ETM_Q1_4187000"/>
      <w:bookmarkEnd w:id="813"/>
    </w:p>
    <w:p w:rsidR="003F3AA4" w:rsidRDefault="003F3AA4" w:rsidP="003F3AA4">
      <w:pPr>
        <w:rPr>
          <w:rtl/>
        </w:rPr>
      </w:pPr>
    </w:p>
    <w:p w:rsidR="003F3AA4" w:rsidRDefault="003F3AA4" w:rsidP="00EC76B4">
      <w:pPr>
        <w:pStyle w:val="af8"/>
        <w:rPr>
          <w:rtl/>
        </w:rPr>
      </w:pPr>
      <w:bookmarkStart w:id="814" w:name="ET_yor_5771_105"/>
      <w:r w:rsidRPr="00EC76B4">
        <w:rPr>
          <w:rStyle w:val="TagStyle"/>
          <w:rtl/>
        </w:rPr>
        <w:t xml:space="preserve"> &lt;&lt; יור &gt;&gt;</w:t>
      </w:r>
      <w:r w:rsidRPr="00C15126">
        <w:rPr>
          <w:rStyle w:val="TagStyle"/>
          <w:rtl/>
        </w:rPr>
        <w:t xml:space="preserve"> </w:t>
      </w:r>
      <w:r>
        <w:rPr>
          <w:rtl/>
        </w:rPr>
        <w:t>היו"ר איתן גינזבורג:</w:t>
      </w:r>
      <w:r w:rsidRPr="00C15126">
        <w:rPr>
          <w:rStyle w:val="TagStyle"/>
          <w:rtl/>
        </w:rPr>
        <w:t xml:space="preserve"> </w:t>
      </w:r>
      <w:r w:rsidRPr="00EC76B4">
        <w:rPr>
          <w:rStyle w:val="TagStyle"/>
          <w:rtl/>
        </w:rPr>
        <w:t>&lt;&lt; יור &gt;&gt;</w:t>
      </w:r>
      <w:r>
        <w:rPr>
          <w:rtl/>
        </w:rPr>
        <w:t xml:space="preserve">   </w:t>
      </w:r>
      <w:bookmarkEnd w:id="814"/>
    </w:p>
    <w:p w:rsidR="003F3AA4" w:rsidRDefault="003F3AA4" w:rsidP="003F3AA4">
      <w:pPr>
        <w:pStyle w:val="KeepWithNext"/>
        <w:rPr>
          <w:rtl/>
        </w:rPr>
      </w:pPr>
    </w:p>
    <w:p w:rsidR="00FD18C9" w:rsidRDefault="00FD18C9" w:rsidP="003F3AA4">
      <w:pPr>
        <w:rPr>
          <w:rtl/>
        </w:rPr>
      </w:pPr>
      <w:r>
        <w:rPr>
          <w:rFonts w:hint="cs"/>
          <w:rtl/>
        </w:rPr>
        <w:t xml:space="preserve">חברת </w:t>
      </w:r>
      <w:bookmarkStart w:id="815" w:name="_ETM_Q1_4184000"/>
      <w:bookmarkEnd w:id="815"/>
      <w:r>
        <w:rPr>
          <w:rFonts w:hint="cs"/>
          <w:rtl/>
        </w:rPr>
        <w:t xml:space="preserve">הכנסת זנדברג, די, מספיק. חברת הכנסת זנדברג, די. תמר, די. אופיר כץ, תודה רבה. תמר תודה. </w:t>
      </w:r>
    </w:p>
    <w:p w:rsidR="00FD18C9" w:rsidRDefault="00FD18C9" w:rsidP="003F3AA4">
      <w:pPr>
        <w:rPr>
          <w:rtl/>
        </w:rPr>
      </w:pPr>
    </w:p>
    <w:p w:rsidR="00FD18C9" w:rsidRDefault="00FD18C9" w:rsidP="00EC76B4">
      <w:pPr>
        <w:pStyle w:val="af7"/>
        <w:rPr>
          <w:rtl/>
        </w:rPr>
      </w:pPr>
      <w:bookmarkStart w:id="816" w:name="ET_interruption_קריאות_424"/>
      <w:r w:rsidRPr="00EC76B4">
        <w:rPr>
          <w:rStyle w:val="TagStyle"/>
          <w:rtl/>
        </w:rPr>
        <w:t xml:space="preserve"> &lt;&lt; קריאה &gt;&gt;</w:t>
      </w:r>
      <w:r w:rsidRPr="00FD18C9">
        <w:rPr>
          <w:rStyle w:val="TagStyle"/>
          <w:rtl/>
        </w:rPr>
        <w:t xml:space="preserve"> </w:t>
      </w:r>
      <w:r>
        <w:rPr>
          <w:rtl/>
        </w:rPr>
        <w:t>קריאות:</w:t>
      </w:r>
      <w:r w:rsidRPr="00FD18C9">
        <w:rPr>
          <w:rStyle w:val="TagStyle"/>
          <w:rtl/>
        </w:rPr>
        <w:t xml:space="preserve"> </w:t>
      </w:r>
      <w:r w:rsidRPr="00EC76B4">
        <w:rPr>
          <w:rStyle w:val="TagStyle"/>
          <w:rtl/>
        </w:rPr>
        <w:t>&lt;&lt; קריאה &gt;&gt;</w:t>
      </w:r>
      <w:r>
        <w:rPr>
          <w:rtl/>
        </w:rPr>
        <w:t xml:space="preserve">   </w:t>
      </w:r>
      <w:bookmarkEnd w:id="816"/>
    </w:p>
    <w:p w:rsidR="00FD18C9" w:rsidRDefault="00FD18C9" w:rsidP="00FD18C9">
      <w:pPr>
        <w:pStyle w:val="KeepWithNext"/>
        <w:rPr>
          <w:rtl/>
          <w:lang w:eastAsia="he-IL"/>
        </w:rPr>
      </w:pPr>
    </w:p>
    <w:p w:rsidR="00FD18C9" w:rsidRDefault="00FD18C9" w:rsidP="00FD18C9">
      <w:pPr>
        <w:rPr>
          <w:rtl/>
          <w:lang w:eastAsia="he-IL"/>
        </w:rPr>
      </w:pPr>
      <w:bookmarkStart w:id="817" w:name="_ETM_Q1_4200000"/>
      <w:bookmarkEnd w:id="817"/>
      <w:r>
        <w:rPr>
          <w:rFonts w:hint="cs"/>
          <w:rtl/>
          <w:lang w:eastAsia="he-IL"/>
        </w:rPr>
        <w:t xml:space="preserve">- - - </w:t>
      </w:r>
    </w:p>
    <w:p w:rsidR="00FD18C9" w:rsidRDefault="00FD18C9" w:rsidP="00FD18C9">
      <w:pPr>
        <w:rPr>
          <w:rtl/>
          <w:lang w:eastAsia="he-IL"/>
        </w:rPr>
      </w:pPr>
    </w:p>
    <w:p w:rsidR="00FD18C9" w:rsidRDefault="00FD18C9" w:rsidP="00EC76B4">
      <w:pPr>
        <w:pStyle w:val="af8"/>
        <w:rPr>
          <w:rtl/>
        </w:rPr>
      </w:pPr>
      <w:bookmarkStart w:id="818" w:name="ET_yor_5771_425"/>
      <w:r w:rsidRPr="00EC76B4">
        <w:rPr>
          <w:rStyle w:val="TagStyle"/>
          <w:rtl/>
        </w:rPr>
        <w:t xml:space="preserve"> &lt;&lt; יור &gt;&gt;</w:t>
      </w:r>
      <w:r w:rsidRPr="00FD18C9">
        <w:rPr>
          <w:rStyle w:val="TagStyle"/>
          <w:rtl/>
        </w:rPr>
        <w:t xml:space="preserve"> </w:t>
      </w:r>
      <w:r>
        <w:rPr>
          <w:rtl/>
        </w:rPr>
        <w:t>היו"ר איתן גינזבורג:</w:t>
      </w:r>
      <w:r w:rsidRPr="00FD18C9">
        <w:rPr>
          <w:rStyle w:val="TagStyle"/>
          <w:rtl/>
        </w:rPr>
        <w:t xml:space="preserve"> </w:t>
      </w:r>
      <w:r w:rsidRPr="00EC76B4">
        <w:rPr>
          <w:rStyle w:val="TagStyle"/>
          <w:rtl/>
        </w:rPr>
        <w:t>&lt;&lt; יור &gt;&gt;</w:t>
      </w:r>
      <w:r>
        <w:rPr>
          <w:rtl/>
        </w:rPr>
        <w:t xml:space="preserve">   </w:t>
      </w:r>
      <w:bookmarkEnd w:id="818"/>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אופיר, תודה. תמר, תודה. </w:t>
      </w:r>
    </w:p>
    <w:p w:rsidR="00FD18C9" w:rsidRDefault="00FD18C9" w:rsidP="00FD18C9">
      <w:pPr>
        <w:rPr>
          <w:rtl/>
          <w:lang w:eastAsia="he-IL"/>
        </w:rPr>
      </w:pPr>
      <w:bookmarkStart w:id="819" w:name="_ETM_Q1_4212000"/>
      <w:bookmarkEnd w:id="819"/>
    </w:p>
    <w:p w:rsidR="00FD18C9" w:rsidRDefault="00FD18C9" w:rsidP="00EC76B4">
      <w:pPr>
        <w:pStyle w:val="af7"/>
        <w:rPr>
          <w:rtl/>
        </w:rPr>
      </w:pPr>
      <w:bookmarkStart w:id="820" w:name="ET_interruption_5949_426"/>
      <w:r w:rsidRPr="00EC76B4">
        <w:rPr>
          <w:rStyle w:val="TagStyle"/>
          <w:rtl/>
        </w:rPr>
        <w:t xml:space="preserve"> &lt;&lt; קריאה &gt;&gt;</w:t>
      </w:r>
      <w:r w:rsidRPr="00FD18C9">
        <w:rPr>
          <w:rStyle w:val="TagStyle"/>
          <w:rtl/>
        </w:rPr>
        <w:t xml:space="preserve"> </w:t>
      </w:r>
      <w:r>
        <w:rPr>
          <w:rtl/>
        </w:rPr>
        <w:t>תמר זנדברג (מרצ):</w:t>
      </w:r>
      <w:r w:rsidRPr="00FD18C9">
        <w:rPr>
          <w:rStyle w:val="TagStyle"/>
          <w:rtl/>
        </w:rPr>
        <w:t xml:space="preserve"> </w:t>
      </w:r>
      <w:r w:rsidRPr="00EC76B4">
        <w:rPr>
          <w:rStyle w:val="TagStyle"/>
          <w:rtl/>
        </w:rPr>
        <w:t>&lt;&lt; קריאה &gt;&gt;</w:t>
      </w:r>
      <w:r>
        <w:rPr>
          <w:rtl/>
        </w:rPr>
        <w:t xml:space="preserve">   </w:t>
      </w:r>
      <w:bookmarkEnd w:id="820"/>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ככה זה הדמוקרטיה, ככה זה </w:t>
      </w:r>
      <w:bookmarkStart w:id="821" w:name="_ETM_Q1_4210000"/>
      <w:bookmarkEnd w:id="821"/>
      <w:r>
        <w:rPr>
          <w:rFonts w:hint="cs"/>
          <w:rtl/>
          <w:lang w:eastAsia="he-IL"/>
        </w:rPr>
        <w:t xml:space="preserve">עובד. </w:t>
      </w:r>
    </w:p>
    <w:p w:rsidR="00FD18C9" w:rsidRDefault="00FD18C9" w:rsidP="00FD18C9">
      <w:pPr>
        <w:rPr>
          <w:rtl/>
          <w:lang w:eastAsia="he-IL"/>
        </w:rPr>
      </w:pPr>
      <w:bookmarkStart w:id="822" w:name="_ETM_Q1_4213000"/>
      <w:bookmarkEnd w:id="822"/>
    </w:p>
    <w:p w:rsidR="00FD18C9" w:rsidRDefault="00FD18C9" w:rsidP="00EC76B4">
      <w:pPr>
        <w:pStyle w:val="af8"/>
        <w:rPr>
          <w:rtl/>
        </w:rPr>
      </w:pPr>
      <w:bookmarkStart w:id="823" w:name="_ETM_Q1_4214000"/>
      <w:bookmarkStart w:id="824" w:name="ET_yor_5771_427"/>
      <w:bookmarkEnd w:id="823"/>
      <w:r w:rsidRPr="00EC76B4">
        <w:rPr>
          <w:rStyle w:val="TagStyle"/>
          <w:rtl/>
        </w:rPr>
        <w:t xml:space="preserve"> &lt;&lt; יור &gt;&gt;</w:t>
      </w:r>
      <w:r w:rsidRPr="00FD18C9">
        <w:rPr>
          <w:rStyle w:val="TagStyle"/>
          <w:rtl/>
        </w:rPr>
        <w:t xml:space="preserve"> </w:t>
      </w:r>
      <w:r>
        <w:rPr>
          <w:rtl/>
        </w:rPr>
        <w:t>היו"ר איתן גינזבורג:</w:t>
      </w:r>
      <w:r w:rsidRPr="00FD18C9">
        <w:rPr>
          <w:rStyle w:val="TagStyle"/>
          <w:rtl/>
        </w:rPr>
        <w:t xml:space="preserve"> </w:t>
      </w:r>
      <w:r w:rsidRPr="00EC76B4">
        <w:rPr>
          <w:rStyle w:val="TagStyle"/>
          <w:rtl/>
        </w:rPr>
        <w:t>&lt;&lt; יור &gt;&gt;</w:t>
      </w:r>
      <w:r>
        <w:rPr>
          <w:rtl/>
        </w:rPr>
        <w:t xml:space="preserve">   </w:t>
      </w:r>
      <w:bookmarkEnd w:id="824"/>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אופיר, תודה. תמר, מה יהיה? תמר, אני מודיע לך, </w:t>
      </w:r>
      <w:bookmarkStart w:id="825" w:name="_ETM_Q1_4215000"/>
      <w:bookmarkEnd w:id="825"/>
      <w:r>
        <w:rPr>
          <w:rFonts w:hint="cs"/>
          <w:rtl/>
          <w:lang w:eastAsia="he-IL"/>
        </w:rPr>
        <w:t xml:space="preserve">אם תמשיכי בצורה כזאת - - - </w:t>
      </w:r>
    </w:p>
    <w:p w:rsidR="00FD18C9" w:rsidRDefault="00FD18C9" w:rsidP="00FD18C9">
      <w:pPr>
        <w:rPr>
          <w:rtl/>
          <w:lang w:eastAsia="he-IL"/>
        </w:rPr>
      </w:pPr>
    </w:p>
    <w:p w:rsidR="00FD18C9" w:rsidRDefault="00FD18C9" w:rsidP="00EC76B4">
      <w:pPr>
        <w:pStyle w:val="a5"/>
        <w:rPr>
          <w:rtl/>
        </w:rPr>
      </w:pPr>
      <w:bookmarkStart w:id="826" w:name="ET_speaker_5949_428"/>
      <w:r w:rsidRPr="00EC76B4">
        <w:rPr>
          <w:rStyle w:val="TagStyle"/>
          <w:rtl/>
        </w:rPr>
        <w:t xml:space="preserve"> &lt;&lt; דובר &gt;&gt;</w:t>
      </w:r>
      <w:r w:rsidRPr="00FD18C9">
        <w:rPr>
          <w:rStyle w:val="TagStyle"/>
          <w:rtl/>
        </w:rPr>
        <w:t xml:space="preserve"> </w:t>
      </w:r>
      <w:r>
        <w:rPr>
          <w:rtl/>
        </w:rPr>
        <w:t>תמר זנדברג (מרצ):</w:t>
      </w:r>
      <w:r w:rsidRPr="00FD18C9">
        <w:rPr>
          <w:rStyle w:val="TagStyle"/>
          <w:rtl/>
        </w:rPr>
        <w:t xml:space="preserve"> </w:t>
      </w:r>
      <w:r w:rsidRPr="00EC76B4">
        <w:rPr>
          <w:rStyle w:val="TagStyle"/>
          <w:rtl/>
        </w:rPr>
        <w:t>&lt;&lt; דובר &gt;&gt;</w:t>
      </w:r>
      <w:r>
        <w:rPr>
          <w:rtl/>
        </w:rPr>
        <w:t xml:space="preserve">   </w:t>
      </w:r>
      <w:bookmarkEnd w:id="826"/>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הוא מחנך אותי </w:t>
      </w:r>
      <w:bookmarkStart w:id="827" w:name="_ETM_Q1_4220000"/>
      <w:bookmarkEnd w:id="827"/>
      <w:r>
        <w:rPr>
          <w:rFonts w:hint="cs"/>
          <w:rtl/>
          <w:lang w:eastAsia="he-IL"/>
        </w:rPr>
        <w:t xml:space="preserve">מה זה דמוקרטיה. </w:t>
      </w:r>
    </w:p>
    <w:p w:rsidR="00FD18C9" w:rsidRDefault="00FD18C9" w:rsidP="00FD18C9">
      <w:pPr>
        <w:rPr>
          <w:rtl/>
          <w:lang w:eastAsia="he-IL"/>
        </w:rPr>
      </w:pPr>
    </w:p>
    <w:p w:rsidR="00FD18C9" w:rsidRDefault="00FD18C9" w:rsidP="00EC76B4">
      <w:pPr>
        <w:pStyle w:val="af8"/>
        <w:rPr>
          <w:rtl/>
        </w:rPr>
      </w:pPr>
      <w:bookmarkStart w:id="828" w:name="ET_yor_5771_429"/>
      <w:r w:rsidRPr="00EC76B4">
        <w:rPr>
          <w:rStyle w:val="TagStyle"/>
          <w:rtl/>
        </w:rPr>
        <w:t xml:space="preserve"> &lt;&lt; יור &gt;&gt;</w:t>
      </w:r>
      <w:r w:rsidRPr="00FD18C9">
        <w:rPr>
          <w:rStyle w:val="TagStyle"/>
          <w:rtl/>
        </w:rPr>
        <w:t xml:space="preserve"> </w:t>
      </w:r>
      <w:r>
        <w:rPr>
          <w:rtl/>
        </w:rPr>
        <w:t>היו"ר איתן גינזבורג:</w:t>
      </w:r>
      <w:r w:rsidRPr="00FD18C9">
        <w:rPr>
          <w:rStyle w:val="TagStyle"/>
          <w:rtl/>
        </w:rPr>
        <w:t xml:space="preserve"> </w:t>
      </w:r>
      <w:r w:rsidRPr="00EC76B4">
        <w:rPr>
          <w:rStyle w:val="TagStyle"/>
          <w:rtl/>
        </w:rPr>
        <w:t>&lt;&lt; יור &gt;&gt;</w:t>
      </w:r>
      <w:r>
        <w:rPr>
          <w:rtl/>
        </w:rPr>
        <w:t xml:space="preserve">   </w:t>
      </w:r>
      <w:bookmarkEnd w:id="828"/>
    </w:p>
    <w:p w:rsidR="00FD18C9" w:rsidRDefault="00FD18C9" w:rsidP="00FD18C9">
      <w:pPr>
        <w:pStyle w:val="KeepWithNext"/>
        <w:rPr>
          <w:rtl/>
          <w:lang w:eastAsia="he-IL"/>
        </w:rPr>
      </w:pPr>
    </w:p>
    <w:p w:rsidR="00FD18C9" w:rsidRDefault="00FD18C9" w:rsidP="00FD18C9">
      <w:pPr>
        <w:rPr>
          <w:rtl/>
          <w:lang w:eastAsia="he-IL"/>
        </w:rPr>
      </w:pPr>
      <w:r>
        <w:rPr>
          <w:rFonts w:hint="cs"/>
          <w:rtl/>
          <w:lang w:eastAsia="he-IL"/>
        </w:rPr>
        <w:t xml:space="preserve">תמר, את לא מפסיקה להעיר פה </w:t>
      </w:r>
      <w:bookmarkStart w:id="829" w:name="_ETM_Q1_4224000"/>
      <w:bookmarkEnd w:id="829"/>
      <w:r>
        <w:rPr>
          <w:rFonts w:hint="cs"/>
          <w:rtl/>
          <w:lang w:eastAsia="he-IL"/>
        </w:rPr>
        <w:t xml:space="preserve">לכל חברי הכנסת. </w:t>
      </w:r>
    </w:p>
    <w:p w:rsidR="00782151" w:rsidRDefault="00782151" w:rsidP="00FD18C9">
      <w:pPr>
        <w:rPr>
          <w:rtl/>
          <w:lang w:eastAsia="he-IL"/>
        </w:rPr>
      </w:pPr>
    </w:p>
    <w:p w:rsidR="00782151" w:rsidRDefault="00782151" w:rsidP="00EC76B4">
      <w:pPr>
        <w:pStyle w:val="a5"/>
        <w:rPr>
          <w:rtl/>
        </w:rPr>
      </w:pPr>
      <w:bookmarkStart w:id="830" w:name="ET_speaker_5949_430"/>
      <w:r w:rsidRPr="00EC76B4">
        <w:rPr>
          <w:rStyle w:val="TagStyle"/>
          <w:rtl/>
        </w:rPr>
        <w:t xml:space="preserve"> &lt;&lt; דובר &gt;&gt;</w:t>
      </w:r>
      <w:r w:rsidRPr="00782151">
        <w:rPr>
          <w:rStyle w:val="TagStyle"/>
          <w:rtl/>
        </w:rPr>
        <w:t xml:space="preserve"> </w:t>
      </w:r>
      <w:r>
        <w:rPr>
          <w:rtl/>
        </w:rPr>
        <w:t>תמר זנדברג (מרצ):</w:t>
      </w:r>
      <w:r w:rsidRPr="00782151">
        <w:rPr>
          <w:rStyle w:val="TagStyle"/>
          <w:rtl/>
        </w:rPr>
        <w:t xml:space="preserve"> </w:t>
      </w:r>
      <w:r w:rsidRPr="00EC76B4">
        <w:rPr>
          <w:rStyle w:val="TagStyle"/>
          <w:rtl/>
        </w:rPr>
        <w:t>&lt;&lt; דובר &gt;&gt;</w:t>
      </w:r>
      <w:r>
        <w:rPr>
          <w:rtl/>
        </w:rPr>
        <w:t xml:space="preserve">   </w:t>
      </w:r>
      <w:bookmarkEnd w:id="830"/>
    </w:p>
    <w:p w:rsidR="00782151" w:rsidRDefault="00782151" w:rsidP="00782151">
      <w:pPr>
        <w:pStyle w:val="KeepWithNext"/>
        <w:rPr>
          <w:rtl/>
          <w:lang w:eastAsia="he-IL"/>
        </w:rPr>
      </w:pPr>
    </w:p>
    <w:p w:rsidR="00782151" w:rsidRDefault="00782151" w:rsidP="00782151">
      <w:pPr>
        <w:rPr>
          <w:rtl/>
          <w:lang w:eastAsia="he-IL"/>
        </w:rPr>
      </w:pPr>
      <w:r>
        <w:rPr>
          <w:rFonts w:hint="cs"/>
          <w:rtl/>
          <w:lang w:eastAsia="he-IL"/>
        </w:rPr>
        <w:t xml:space="preserve">אני לא אפסיק. </w:t>
      </w:r>
    </w:p>
    <w:p w:rsidR="00782151" w:rsidRDefault="00782151" w:rsidP="00782151">
      <w:pPr>
        <w:rPr>
          <w:rtl/>
          <w:lang w:eastAsia="he-IL"/>
        </w:rPr>
      </w:pPr>
    </w:p>
    <w:p w:rsidR="00782151" w:rsidRDefault="00782151" w:rsidP="00EC76B4">
      <w:pPr>
        <w:pStyle w:val="af8"/>
        <w:rPr>
          <w:rtl/>
        </w:rPr>
      </w:pPr>
      <w:bookmarkStart w:id="831" w:name="ET_yor_5771_431"/>
      <w:r w:rsidRPr="00EC76B4">
        <w:rPr>
          <w:rStyle w:val="TagStyle"/>
          <w:rtl/>
        </w:rPr>
        <w:t xml:space="preserve"> &lt;&lt; יור &gt;&gt;</w:t>
      </w:r>
      <w:r w:rsidRPr="00782151">
        <w:rPr>
          <w:rStyle w:val="TagStyle"/>
          <w:rtl/>
        </w:rPr>
        <w:t xml:space="preserve"> </w:t>
      </w:r>
      <w:r>
        <w:rPr>
          <w:rtl/>
        </w:rPr>
        <w:t>היו"ר איתן גינזבורג:</w:t>
      </w:r>
      <w:r w:rsidRPr="00782151">
        <w:rPr>
          <w:rStyle w:val="TagStyle"/>
          <w:rtl/>
        </w:rPr>
        <w:t xml:space="preserve"> </w:t>
      </w:r>
      <w:r w:rsidRPr="00EC76B4">
        <w:rPr>
          <w:rStyle w:val="TagStyle"/>
          <w:rtl/>
        </w:rPr>
        <w:t>&lt;&lt; יור &gt;&gt;</w:t>
      </w:r>
      <w:r>
        <w:rPr>
          <w:rtl/>
        </w:rPr>
        <w:t xml:space="preserve">   </w:t>
      </w:r>
      <w:bookmarkEnd w:id="831"/>
    </w:p>
    <w:p w:rsidR="00782151" w:rsidRDefault="00782151" w:rsidP="00782151">
      <w:pPr>
        <w:pStyle w:val="KeepWithNext"/>
        <w:rPr>
          <w:rtl/>
          <w:lang w:eastAsia="he-IL"/>
        </w:rPr>
      </w:pPr>
    </w:p>
    <w:p w:rsidR="00782151" w:rsidRDefault="00782151" w:rsidP="00782151">
      <w:pPr>
        <w:rPr>
          <w:rtl/>
        </w:rPr>
      </w:pPr>
      <w:r>
        <w:rPr>
          <w:rFonts w:hint="cs"/>
          <w:rtl/>
          <w:lang w:eastAsia="he-IL"/>
        </w:rPr>
        <w:t xml:space="preserve">את לא תפסיקי </w:t>
      </w:r>
      <w:r>
        <w:rPr>
          <w:rtl/>
          <w:lang w:eastAsia="he-IL"/>
        </w:rPr>
        <w:t>–</w:t>
      </w:r>
      <w:r>
        <w:rPr>
          <w:rFonts w:hint="cs"/>
          <w:rtl/>
          <w:lang w:eastAsia="he-IL"/>
        </w:rPr>
        <w:t xml:space="preserve"> </w:t>
      </w:r>
      <w:bookmarkStart w:id="832" w:name="_ETM_Q1_4223000"/>
      <w:bookmarkEnd w:id="832"/>
      <w:r>
        <w:rPr>
          <w:rFonts w:hint="cs"/>
          <w:rtl/>
          <w:lang w:eastAsia="he-IL"/>
        </w:rPr>
        <w:t xml:space="preserve">תצאי החוצה. </w:t>
      </w:r>
      <w:r w:rsidR="003F3AA4">
        <w:rPr>
          <w:rFonts w:hint="cs"/>
          <w:rtl/>
        </w:rPr>
        <w:t xml:space="preserve">זה נורא פשוט העסק הזה. </w:t>
      </w:r>
    </w:p>
    <w:p w:rsidR="00782151" w:rsidRDefault="00782151" w:rsidP="00782151">
      <w:pPr>
        <w:rPr>
          <w:rtl/>
        </w:rPr>
      </w:pPr>
    </w:p>
    <w:p w:rsidR="00782151" w:rsidRDefault="00782151" w:rsidP="00EC76B4">
      <w:pPr>
        <w:pStyle w:val="af7"/>
        <w:rPr>
          <w:rtl/>
        </w:rPr>
      </w:pPr>
      <w:bookmarkStart w:id="833" w:name="ET_interruption_5933_432"/>
      <w:r w:rsidRPr="00EC76B4">
        <w:rPr>
          <w:rStyle w:val="TagStyle"/>
          <w:rtl/>
        </w:rPr>
        <w:t xml:space="preserve"> &lt;&lt; קריאה &gt;&gt;</w:t>
      </w:r>
      <w:r w:rsidRPr="00782151">
        <w:rPr>
          <w:rStyle w:val="TagStyle"/>
          <w:rtl/>
        </w:rPr>
        <w:t xml:space="preserve"> </w:t>
      </w:r>
      <w:r>
        <w:rPr>
          <w:rtl/>
        </w:rPr>
        <w:t>קארין אלהרר (יש עתיד-תל"ם):</w:t>
      </w:r>
      <w:r w:rsidRPr="00782151">
        <w:rPr>
          <w:rStyle w:val="TagStyle"/>
          <w:rtl/>
        </w:rPr>
        <w:t xml:space="preserve"> </w:t>
      </w:r>
      <w:r w:rsidRPr="00EC76B4">
        <w:rPr>
          <w:rStyle w:val="TagStyle"/>
          <w:rtl/>
        </w:rPr>
        <w:t>&lt;&lt; קריאה &gt;&gt;</w:t>
      </w:r>
      <w:r>
        <w:rPr>
          <w:rtl/>
        </w:rPr>
        <w:t xml:space="preserve">   </w:t>
      </w:r>
      <w:bookmarkEnd w:id="833"/>
    </w:p>
    <w:p w:rsidR="00782151" w:rsidRDefault="00782151" w:rsidP="00782151">
      <w:pPr>
        <w:pStyle w:val="KeepWithNext"/>
        <w:rPr>
          <w:rtl/>
          <w:lang w:eastAsia="he-IL"/>
        </w:rPr>
      </w:pPr>
    </w:p>
    <w:p w:rsidR="00782151" w:rsidRDefault="00782151" w:rsidP="00782151">
      <w:pPr>
        <w:rPr>
          <w:rtl/>
          <w:lang w:eastAsia="he-IL"/>
        </w:rPr>
      </w:pPr>
      <w:r>
        <w:rPr>
          <w:rFonts w:hint="cs"/>
          <w:rtl/>
          <w:lang w:eastAsia="he-IL"/>
        </w:rPr>
        <w:t xml:space="preserve">איתן - - - </w:t>
      </w:r>
    </w:p>
    <w:p w:rsidR="00782151" w:rsidRDefault="00782151" w:rsidP="00782151">
      <w:pPr>
        <w:rPr>
          <w:rtl/>
          <w:lang w:eastAsia="he-IL"/>
        </w:rPr>
      </w:pPr>
      <w:bookmarkStart w:id="834" w:name="_ETM_Q1_4229000"/>
      <w:bookmarkEnd w:id="834"/>
    </w:p>
    <w:p w:rsidR="00782151" w:rsidRDefault="00782151" w:rsidP="00EC76B4">
      <w:pPr>
        <w:pStyle w:val="af8"/>
        <w:rPr>
          <w:rtl/>
        </w:rPr>
      </w:pPr>
      <w:bookmarkStart w:id="835" w:name="ET_yor_5771_433"/>
      <w:r w:rsidRPr="00EC76B4">
        <w:rPr>
          <w:rStyle w:val="TagStyle"/>
          <w:rtl/>
        </w:rPr>
        <w:t xml:space="preserve"> &lt;&lt; יור &gt;&gt;</w:t>
      </w:r>
      <w:r w:rsidRPr="00782151">
        <w:rPr>
          <w:rStyle w:val="TagStyle"/>
          <w:rtl/>
        </w:rPr>
        <w:t xml:space="preserve"> </w:t>
      </w:r>
      <w:r>
        <w:rPr>
          <w:rtl/>
        </w:rPr>
        <w:t>היו"ר איתן גינזבורג:</w:t>
      </w:r>
      <w:r w:rsidRPr="00782151">
        <w:rPr>
          <w:rStyle w:val="TagStyle"/>
          <w:rtl/>
        </w:rPr>
        <w:t xml:space="preserve"> </w:t>
      </w:r>
      <w:r w:rsidRPr="00EC76B4">
        <w:rPr>
          <w:rStyle w:val="TagStyle"/>
          <w:rtl/>
        </w:rPr>
        <w:t>&lt;&lt; יור &gt;&gt;</w:t>
      </w:r>
      <w:r>
        <w:rPr>
          <w:rtl/>
        </w:rPr>
        <w:t xml:space="preserve">   </w:t>
      </w:r>
      <w:bookmarkEnd w:id="835"/>
    </w:p>
    <w:p w:rsidR="00782151" w:rsidRDefault="00782151" w:rsidP="00782151">
      <w:pPr>
        <w:pStyle w:val="KeepWithNext"/>
        <w:rPr>
          <w:rtl/>
          <w:lang w:eastAsia="he-IL"/>
        </w:rPr>
      </w:pPr>
    </w:p>
    <w:p w:rsidR="003F3AA4" w:rsidRDefault="003F3AA4" w:rsidP="00782151">
      <w:pPr>
        <w:rPr>
          <w:rtl/>
        </w:rPr>
      </w:pPr>
      <w:r>
        <w:rPr>
          <w:rFonts w:hint="cs"/>
          <w:rtl/>
        </w:rPr>
        <w:t>א</w:t>
      </w:r>
      <w:r w:rsidR="00782151">
        <w:rPr>
          <w:rFonts w:hint="cs"/>
          <w:rtl/>
        </w:rPr>
        <w:t xml:space="preserve">י אפשר להתנהל בצורה כזאת, קארין. אני </w:t>
      </w:r>
      <w:bookmarkStart w:id="836" w:name="_ETM_Q1_4234000"/>
      <w:bookmarkEnd w:id="836"/>
      <w:r w:rsidR="00782151">
        <w:rPr>
          <w:rFonts w:hint="cs"/>
          <w:rtl/>
        </w:rPr>
        <w:t xml:space="preserve">לא מאיים, אני מעיר לגבי אופן התנהלות הדיון הזה. </w:t>
      </w:r>
    </w:p>
    <w:p w:rsidR="00782151" w:rsidRDefault="00782151" w:rsidP="00782151">
      <w:pPr>
        <w:rPr>
          <w:rtl/>
        </w:rPr>
      </w:pPr>
    </w:p>
    <w:p w:rsidR="00782151" w:rsidRDefault="00782151" w:rsidP="00EC76B4">
      <w:pPr>
        <w:pStyle w:val="af7"/>
        <w:rPr>
          <w:rtl/>
        </w:rPr>
      </w:pPr>
      <w:bookmarkStart w:id="837" w:name="ET_interruption_5933_434"/>
      <w:r w:rsidRPr="00EC76B4">
        <w:rPr>
          <w:rStyle w:val="TagStyle"/>
          <w:rtl/>
        </w:rPr>
        <w:t xml:space="preserve"> &lt;&lt; קריאה &gt;&gt;</w:t>
      </w:r>
      <w:r w:rsidRPr="00782151">
        <w:rPr>
          <w:rStyle w:val="TagStyle"/>
          <w:rtl/>
        </w:rPr>
        <w:t xml:space="preserve"> </w:t>
      </w:r>
      <w:r>
        <w:rPr>
          <w:rtl/>
        </w:rPr>
        <w:t>קארין אלהרר (יש עתיד-תל"ם):</w:t>
      </w:r>
      <w:r w:rsidRPr="00782151">
        <w:rPr>
          <w:rStyle w:val="TagStyle"/>
          <w:rtl/>
        </w:rPr>
        <w:t xml:space="preserve"> </w:t>
      </w:r>
      <w:r w:rsidRPr="00EC76B4">
        <w:rPr>
          <w:rStyle w:val="TagStyle"/>
          <w:rtl/>
        </w:rPr>
        <w:t>&lt;&lt; קריאה &gt;&gt;</w:t>
      </w:r>
      <w:r>
        <w:rPr>
          <w:rtl/>
        </w:rPr>
        <w:t xml:space="preserve">   </w:t>
      </w:r>
      <w:bookmarkEnd w:id="837"/>
    </w:p>
    <w:p w:rsidR="00782151" w:rsidRDefault="00782151" w:rsidP="00782151">
      <w:pPr>
        <w:pStyle w:val="KeepWithNext"/>
        <w:rPr>
          <w:rtl/>
          <w:lang w:eastAsia="he-IL"/>
        </w:rPr>
      </w:pPr>
    </w:p>
    <w:p w:rsidR="00782151" w:rsidRDefault="00782151" w:rsidP="00782151">
      <w:pPr>
        <w:rPr>
          <w:rtl/>
          <w:lang w:eastAsia="he-IL"/>
        </w:rPr>
      </w:pPr>
      <w:r>
        <w:rPr>
          <w:rFonts w:hint="cs"/>
          <w:rtl/>
          <w:lang w:eastAsia="he-IL"/>
        </w:rPr>
        <w:t xml:space="preserve">מהרגע שהתחלת, אתה סותם לאנשים את הפה. </w:t>
      </w:r>
    </w:p>
    <w:p w:rsidR="00782151" w:rsidRDefault="00782151" w:rsidP="00782151">
      <w:pPr>
        <w:rPr>
          <w:rtl/>
          <w:lang w:eastAsia="he-IL"/>
        </w:rPr>
      </w:pPr>
    </w:p>
    <w:p w:rsidR="00782151" w:rsidRDefault="00782151" w:rsidP="00EC76B4">
      <w:pPr>
        <w:pStyle w:val="af8"/>
        <w:rPr>
          <w:rtl/>
        </w:rPr>
      </w:pPr>
      <w:bookmarkStart w:id="838" w:name="ET_yor_5771_435"/>
      <w:r w:rsidRPr="00EC76B4">
        <w:rPr>
          <w:rStyle w:val="TagStyle"/>
          <w:rtl/>
        </w:rPr>
        <w:t xml:space="preserve"> &lt;&lt; יור &gt;&gt;</w:t>
      </w:r>
      <w:r w:rsidRPr="00782151">
        <w:rPr>
          <w:rStyle w:val="TagStyle"/>
          <w:rtl/>
        </w:rPr>
        <w:t xml:space="preserve"> </w:t>
      </w:r>
      <w:r>
        <w:rPr>
          <w:rtl/>
        </w:rPr>
        <w:t>היו"ר איתן גינזבורג:</w:t>
      </w:r>
      <w:r w:rsidRPr="00782151">
        <w:rPr>
          <w:rStyle w:val="TagStyle"/>
          <w:rtl/>
        </w:rPr>
        <w:t xml:space="preserve"> </w:t>
      </w:r>
      <w:r w:rsidRPr="00EC76B4">
        <w:rPr>
          <w:rStyle w:val="TagStyle"/>
          <w:rtl/>
        </w:rPr>
        <w:t>&lt;&lt; יור &gt;&gt;</w:t>
      </w:r>
      <w:r>
        <w:rPr>
          <w:rtl/>
        </w:rPr>
        <w:t xml:space="preserve">   </w:t>
      </w:r>
      <w:bookmarkEnd w:id="838"/>
    </w:p>
    <w:p w:rsidR="00782151" w:rsidRDefault="00782151" w:rsidP="00782151">
      <w:pPr>
        <w:pStyle w:val="KeepWithNext"/>
        <w:rPr>
          <w:rtl/>
          <w:lang w:eastAsia="he-IL"/>
        </w:rPr>
      </w:pPr>
    </w:p>
    <w:p w:rsidR="00782151" w:rsidRDefault="00782151" w:rsidP="00782151">
      <w:pPr>
        <w:rPr>
          <w:rtl/>
          <w:lang w:eastAsia="he-IL"/>
        </w:rPr>
      </w:pPr>
      <w:r>
        <w:rPr>
          <w:rFonts w:hint="cs"/>
          <w:rtl/>
          <w:lang w:eastAsia="he-IL"/>
        </w:rPr>
        <w:t xml:space="preserve">נכון, לא דיברת שלוש פעמים כבר. </w:t>
      </w:r>
    </w:p>
    <w:p w:rsidR="003F3AA4" w:rsidRDefault="003F3AA4" w:rsidP="003F3AA4">
      <w:pPr>
        <w:rPr>
          <w:rtl/>
        </w:rPr>
      </w:pPr>
    </w:p>
    <w:p w:rsidR="003F3AA4" w:rsidRDefault="003F3AA4" w:rsidP="00EC76B4">
      <w:pPr>
        <w:pStyle w:val="-"/>
        <w:rPr>
          <w:rtl/>
        </w:rPr>
      </w:pPr>
      <w:bookmarkStart w:id="839" w:name="ET_speakercontinue_5958_106"/>
      <w:r w:rsidRPr="00EC76B4">
        <w:rPr>
          <w:rStyle w:val="TagStyle"/>
          <w:rtl/>
        </w:rPr>
        <w:t xml:space="preserve"> &lt;&lt; דובר_המשך &gt;&gt;</w:t>
      </w:r>
      <w:r w:rsidRPr="00C15126">
        <w:rPr>
          <w:rStyle w:val="TagStyle"/>
          <w:rtl/>
        </w:rPr>
        <w:t xml:space="preserve"> </w:t>
      </w:r>
      <w:r>
        <w:rPr>
          <w:rtl/>
        </w:rPr>
        <w:t>עוזי דיין (הליכוד):</w:t>
      </w:r>
      <w:r w:rsidRPr="00C15126">
        <w:rPr>
          <w:rStyle w:val="TagStyle"/>
          <w:rtl/>
        </w:rPr>
        <w:t xml:space="preserve"> </w:t>
      </w:r>
      <w:r w:rsidRPr="00EC76B4">
        <w:rPr>
          <w:rStyle w:val="TagStyle"/>
          <w:rtl/>
        </w:rPr>
        <w:t>&lt;&lt; דובר_המשך &gt;&gt;</w:t>
      </w:r>
      <w:r>
        <w:rPr>
          <w:rtl/>
        </w:rPr>
        <w:t xml:space="preserve">   </w:t>
      </w:r>
      <w:bookmarkEnd w:id="839"/>
    </w:p>
    <w:p w:rsidR="003F3AA4" w:rsidRDefault="003F3AA4" w:rsidP="003F3AA4">
      <w:pPr>
        <w:pStyle w:val="KeepWithNext"/>
        <w:rPr>
          <w:rtl/>
        </w:rPr>
      </w:pPr>
    </w:p>
    <w:p w:rsidR="003F3AA4" w:rsidRDefault="00782151" w:rsidP="003F3AA4">
      <w:pPr>
        <w:rPr>
          <w:rtl/>
        </w:rPr>
      </w:pPr>
      <w:r>
        <w:rPr>
          <w:rFonts w:hint="cs"/>
          <w:rtl/>
        </w:rPr>
        <w:t xml:space="preserve">דמוקרטיה זה שלטון העם, שלטון </w:t>
      </w:r>
      <w:bookmarkStart w:id="840" w:name="_ETM_Q1_4239000"/>
      <w:bookmarkEnd w:id="840"/>
      <w:r>
        <w:rPr>
          <w:rFonts w:hint="cs"/>
          <w:rtl/>
        </w:rPr>
        <w:t>הרוב וגם זכויות המיעוט.</w:t>
      </w:r>
      <w:r w:rsidR="003F3AA4">
        <w:rPr>
          <w:rFonts w:hint="cs"/>
          <w:rtl/>
        </w:rPr>
        <w:t xml:space="preserve"> הגיע הזמן שגם המיעוט יכיר בזה שהוא מיעוט. </w:t>
      </w:r>
    </w:p>
    <w:p w:rsidR="003F3AA4" w:rsidRDefault="003F3AA4" w:rsidP="003F3AA4">
      <w:pPr>
        <w:rPr>
          <w:rtl/>
        </w:rPr>
      </w:pPr>
    </w:p>
    <w:p w:rsidR="003F3AA4" w:rsidRDefault="003F3AA4" w:rsidP="003F3AA4">
      <w:pPr>
        <w:rPr>
          <w:rtl/>
        </w:rPr>
      </w:pPr>
      <w:r>
        <w:rPr>
          <w:rFonts w:hint="cs"/>
          <w:rtl/>
        </w:rPr>
        <w:t xml:space="preserve">אנשים מבינים פעם ראשונה. זה שאומרים את אותו הדבר חמש-שש פעמים לא עושה אותי יותר מבין. </w:t>
      </w:r>
      <w:r w:rsidR="00782151">
        <w:rPr>
          <w:rFonts w:hint="cs"/>
          <w:rtl/>
        </w:rPr>
        <w:t xml:space="preserve">זה עושה אותי פחות מקשיב לזה. </w:t>
      </w:r>
    </w:p>
    <w:p w:rsidR="00782151" w:rsidRDefault="00782151" w:rsidP="003F3AA4">
      <w:pPr>
        <w:rPr>
          <w:rtl/>
        </w:rPr>
      </w:pPr>
    </w:p>
    <w:p w:rsidR="00782151" w:rsidRDefault="00782151" w:rsidP="00782151">
      <w:pPr>
        <w:rPr>
          <w:rtl/>
        </w:rPr>
      </w:pPr>
      <w:bookmarkStart w:id="841" w:name="_ETM_Q1_4261000"/>
      <w:bookmarkStart w:id="842" w:name="_ETM_Q1_4264000"/>
      <w:bookmarkEnd w:id="841"/>
      <w:bookmarkEnd w:id="842"/>
      <w:r>
        <w:rPr>
          <w:rFonts w:hint="cs"/>
          <w:rtl/>
        </w:rPr>
        <w:t xml:space="preserve">דבר אחרון - - - </w:t>
      </w:r>
    </w:p>
    <w:p w:rsidR="003F3AA4" w:rsidRDefault="003F3AA4" w:rsidP="003F3AA4">
      <w:pPr>
        <w:rPr>
          <w:rtl/>
        </w:rPr>
      </w:pPr>
    </w:p>
    <w:p w:rsidR="003F3AA4" w:rsidRDefault="003F3AA4" w:rsidP="00EC76B4">
      <w:pPr>
        <w:pStyle w:val="af7"/>
        <w:rPr>
          <w:rtl/>
        </w:rPr>
      </w:pPr>
      <w:bookmarkStart w:id="843" w:name="ET_interruption_5933_107"/>
      <w:r w:rsidRPr="00EC76B4">
        <w:rPr>
          <w:rStyle w:val="TagStyle"/>
          <w:rtl/>
        </w:rPr>
        <w:t xml:space="preserve"> &lt;&lt; קריאה &gt;&gt;</w:t>
      </w:r>
      <w:r w:rsidRPr="00C15126">
        <w:rPr>
          <w:rStyle w:val="TagStyle"/>
          <w:rtl/>
        </w:rPr>
        <w:t xml:space="preserve"> </w:t>
      </w:r>
      <w:r>
        <w:rPr>
          <w:rtl/>
        </w:rPr>
        <w:t>קארין אלהרר (יש עתיד-תל"ם):</w:t>
      </w:r>
      <w:r w:rsidRPr="00C15126">
        <w:rPr>
          <w:rStyle w:val="TagStyle"/>
          <w:rtl/>
        </w:rPr>
        <w:t xml:space="preserve"> </w:t>
      </w:r>
      <w:r w:rsidRPr="00EC76B4">
        <w:rPr>
          <w:rStyle w:val="TagStyle"/>
          <w:rtl/>
        </w:rPr>
        <w:t>&lt;&lt; קריאה &gt;&gt;</w:t>
      </w:r>
      <w:r>
        <w:rPr>
          <w:rtl/>
        </w:rPr>
        <w:t xml:space="preserve">   </w:t>
      </w:r>
      <w:bookmarkEnd w:id="843"/>
    </w:p>
    <w:p w:rsidR="003F3AA4" w:rsidRDefault="003F3AA4" w:rsidP="003F3AA4">
      <w:pPr>
        <w:pStyle w:val="KeepWithNext"/>
        <w:rPr>
          <w:rtl/>
        </w:rPr>
      </w:pPr>
    </w:p>
    <w:p w:rsidR="003F3AA4" w:rsidRDefault="00782151" w:rsidP="003F3AA4">
      <w:pPr>
        <w:rPr>
          <w:rtl/>
        </w:rPr>
      </w:pPr>
      <w:r>
        <w:rPr>
          <w:rFonts w:hint="cs"/>
          <w:rtl/>
        </w:rPr>
        <w:t xml:space="preserve">למה, זה ישנה לך? </w:t>
      </w:r>
      <w:r w:rsidR="003F3AA4">
        <w:rPr>
          <w:rFonts w:hint="cs"/>
          <w:rtl/>
        </w:rPr>
        <w:t>אתה תצביע אחרת אם תקשיב?</w:t>
      </w:r>
    </w:p>
    <w:p w:rsidR="003F3AA4" w:rsidRDefault="003F3AA4" w:rsidP="003F3AA4">
      <w:pPr>
        <w:rPr>
          <w:rtl/>
        </w:rPr>
      </w:pPr>
    </w:p>
    <w:p w:rsidR="003F3AA4" w:rsidRDefault="003F3AA4" w:rsidP="00EC76B4">
      <w:pPr>
        <w:pStyle w:val="af8"/>
        <w:rPr>
          <w:rtl/>
        </w:rPr>
      </w:pPr>
      <w:bookmarkStart w:id="844" w:name="ET_yor_5771_108"/>
      <w:r w:rsidRPr="00EC76B4">
        <w:rPr>
          <w:rStyle w:val="TagStyle"/>
          <w:rtl/>
        </w:rPr>
        <w:t xml:space="preserve"> &lt;&lt; יור &gt;&gt;</w:t>
      </w:r>
      <w:r w:rsidRPr="00C15126">
        <w:rPr>
          <w:rStyle w:val="TagStyle"/>
          <w:rtl/>
        </w:rPr>
        <w:t xml:space="preserve"> </w:t>
      </w:r>
      <w:r>
        <w:rPr>
          <w:rtl/>
        </w:rPr>
        <w:t>היו"ר איתן גינזבורג:</w:t>
      </w:r>
      <w:r w:rsidRPr="00C15126">
        <w:rPr>
          <w:rStyle w:val="TagStyle"/>
          <w:rtl/>
        </w:rPr>
        <w:t xml:space="preserve"> </w:t>
      </w:r>
      <w:r w:rsidRPr="00EC76B4">
        <w:rPr>
          <w:rStyle w:val="TagStyle"/>
          <w:rtl/>
        </w:rPr>
        <w:t>&lt;&lt; יור &gt;&gt;</w:t>
      </w:r>
      <w:r>
        <w:rPr>
          <w:rtl/>
        </w:rPr>
        <w:t xml:space="preserve">   </w:t>
      </w:r>
      <w:bookmarkEnd w:id="844"/>
    </w:p>
    <w:p w:rsidR="003F3AA4" w:rsidRDefault="003F3AA4" w:rsidP="003F3AA4">
      <w:pPr>
        <w:pStyle w:val="KeepWithNext"/>
        <w:rPr>
          <w:rtl/>
        </w:rPr>
      </w:pPr>
    </w:p>
    <w:p w:rsidR="003F3AA4" w:rsidRDefault="00782151" w:rsidP="003F3AA4">
      <w:pPr>
        <w:rPr>
          <w:rtl/>
        </w:rPr>
      </w:pPr>
      <w:r>
        <w:rPr>
          <w:rFonts w:hint="cs"/>
          <w:rtl/>
        </w:rPr>
        <w:t xml:space="preserve">עוזי, אם אתה משיב לה עכשיו זה על חשבונך. חבר </w:t>
      </w:r>
      <w:bookmarkStart w:id="845" w:name="_ETM_Q1_4275000"/>
      <w:bookmarkEnd w:id="845"/>
      <w:r>
        <w:rPr>
          <w:rFonts w:hint="cs"/>
          <w:rtl/>
        </w:rPr>
        <w:t xml:space="preserve">הכנסת דיין, </w:t>
      </w:r>
      <w:r w:rsidR="003F3AA4">
        <w:rPr>
          <w:rFonts w:hint="cs"/>
          <w:rtl/>
        </w:rPr>
        <w:t>סיימת?</w:t>
      </w:r>
    </w:p>
    <w:p w:rsidR="003F3AA4" w:rsidRDefault="003F3AA4" w:rsidP="003F3AA4">
      <w:pPr>
        <w:rPr>
          <w:rtl/>
        </w:rPr>
      </w:pPr>
    </w:p>
    <w:p w:rsidR="003F3AA4" w:rsidRDefault="003F3AA4" w:rsidP="00EC76B4">
      <w:pPr>
        <w:pStyle w:val="-"/>
        <w:rPr>
          <w:rtl/>
        </w:rPr>
      </w:pPr>
      <w:bookmarkStart w:id="846" w:name="ET_speakercontinue_5958_109"/>
      <w:r w:rsidRPr="00EC76B4">
        <w:rPr>
          <w:rStyle w:val="TagStyle"/>
          <w:rtl/>
        </w:rPr>
        <w:t xml:space="preserve"> &lt;&lt; דובר_המשך &gt;&gt;</w:t>
      </w:r>
      <w:r w:rsidRPr="00C15126">
        <w:rPr>
          <w:rStyle w:val="TagStyle"/>
          <w:rtl/>
        </w:rPr>
        <w:t xml:space="preserve"> </w:t>
      </w:r>
      <w:r>
        <w:rPr>
          <w:rtl/>
        </w:rPr>
        <w:t>עוזי דיין (הליכוד):</w:t>
      </w:r>
      <w:r w:rsidRPr="00C15126">
        <w:rPr>
          <w:rStyle w:val="TagStyle"/>
          <w:rtl/>
        </w:rPr>
        <w:t xml:space="preserve"> </w:t>
      </w:r>
      <w:r w:rsidRPr="00EC76B4">
        <w:rPr>
          <w:rStyle w:val="TagStyle"/>
          <w:rtl/>
        </w:rPr>
        <w:t>&lt;&lt; דובר_המשך &gt;&gt;</w:t>
      </w:r>
      <w:r>
        <w:rPr>
          <w:rtl/>
        </w:rPr>
        <w:t xml:space="preserve">   </w:t>
      </w:r>
      <w:bookmarkEnd w:id="846"/>
    </w:p>
    <w:p w:rsidR="003F3AA4" w:rsidRDefault="003F3AA4" w:rsidP="003F3AA4">
      <w:pPr>
        <w:pStyle w:val="KeepWithNext"/>
        <w:rPr>
          <w:rtl/>
        </w:rPr>
      </w:pPr>
    </w:p>
    <w:p w:rsidR="003F3AA4" w:rsidRDefault="003F3AA4" w:rsidP="00782151">
      <w:pPr>
        <w:rPr>
          <w:rtl/>
        </w:rPr>
      </w:pPr>
      <w:r>
        <w:rPr>
          <w:rFonts w:hint="cs"/>
          <w:rtl/>
        </w:rPr>
        <w:t xml:space="preserve">התשובה היא כן. </w:t>
      </w:r>
      <w:r w:rsidR="00782151">
        <w:rPr>
          <w:rFonts w:hint="cs"/>
          <w:rtl/>
        </w:rPr>
        <w:t xml:space="preserve">חבר'ה, אל תלמדו אותי, עשיתי דברים </w:t>
      </w:r>
      <w:bookmarkStart w:id="847" w:name="_ETM_Q1_4285000"/>
      <w:bookmarkEnd w:id="847"/>
      <w:r w:rsidR="00782151">
        <w:rPr>
          <w:rFonts w:hint="cs"/>
          <w:rtl/>
        </w:rPr>
        <w:t xml:space="preserve">יותר עצמאיים ממה שרוב האנשים פה עשו בחיים שלהם. </w:t>
      </w:r>
    </w:p>
    <w:p w:rsidR="00782151" w:rsidRDefault="00782151" w:rsidP="00782151">
      <w:pPr>
        <w:rPr>
          <w:rtl/>
        </w:rPr>
      </w:pPr>
    </w:p>
    <w:p w:rsidR="00782151" w:rsidRDefault="00782151" w:rsidP="00EC76B4">
      <w:pPr>
        <w:pStyle w:val="af8"/>
        <w:rPr>
          <w:rtl/>
        </w:rPr>
      </w:pPr>
      <w:bookmarkStart w:id="848" w:name="ET_yor_5771_436"/>
      <w:r w:rsidRPr="00EC76B4">
        <w:rPr>
          <w:rStyle w:val="TagStyle"/>
          <w:rtl/>
        </w:rPr>
        <w:t xml:space="preserve"> &lt;&lt; יור &gt;&gt;</w:t>
      </w:r>
      <w:r w:rsidRPr="00782151">
        <w:rPr>
          <w:rStyle w:val="TagStyle"/>
          <w:rtl/>
        </w:rPr>
        <w:t xml:space="preserve"> </w:t>
      </w:r>
      <w:r>
        <w:rPr>
          <w:rtl/>
        </w:rPr>
        <w:t>היו"ר איתן גינזבורג:</w:t>
      </w:r>
      <w:r w:rsidRPr="00782151">
        <w:rPr>
          <w:rStyle w:val="TagStyle"/>
          <w:rtl/>
        </w:rPr>
        <w:t xml:space="preserve"> </w:t>
      </w:r>
      <w:r w:rsidRPr="00EC76B4">
        <w:rPr>
          <w:rStyle w:val="TagStyle"/>
          <w:rtl/>
        </w:rPr>
        <w:t>&lt;&lt; יור &gt;&gt;</w:t>
      </w:r>
      <w:r>
        <w:rPr>
          <w:rtl/>
        </w:rPr>
        <w:t xml:space="preserve">   </w:t>
      </w:r>
      <w:bookmarkEnd w:id="848"/>
    </w:p>
    <w:p w:rsidR="00782151" w:rsidRDefault="00782151" w:rsidP="00782151">
      <w:pPr>
        <w:pStyle w:val="KeepWithNext"/>
        <w:rPr>
          <w:rtl/>
          <w:lang w:eastAsia="he-IL"/>
        </w:rPr>
      </w:pPr>
    </w:p>
    <w:p w:rsidR="00782151" w:rsidRDefault="00782151" w:rsidP="00782151">
      <w:pPr>
        <w:rPr>
          <w:rtl/>
          <w:lang w:eastAsia="he-IL"/>
        </w:rPr>
      </w:pPr>
      <w:r>
        <w:rPr>
          <w:rFonts w:hint="cs"/>
          <w:rtl/>
          <w:lang w:eastAsia="he-IL"/>
        </w:rPr>
        <w:t xml:space="preserve">בבקשה, בוא תסיים את </w:t>
      </w:r>
      <w:bookmarkStart w:id="849" w:name="_ETM_Q1_4289000"/>
      <w:bookmarkEnd w:id="849"/>
      <w:r>
        <w:rPr>
          <w:rFonts w:hint="cs"/>
          <w:rtl/>
          <w:lang w:eastAsia="he-IL"/>
        </w:rPr>
        <w:t xml:space="preserve">דבריך. </w:t>
      </w:r>
    </w:p>
    <w:p w:rsidR="00782151" w:rsidRDefault="00782151" w:rsidP="00782151">
      <w:pPr>
        <w:rPr>
          <w:rtl/>
          <w:lang w:eastAsia="he-IL"/>
        </w:rPr>
      </w:pPr>
    </w:p>
    <w:p w:rsidR="00782151" w:rsidRDefault="00782151" w:rsidP="00EC76B4">
      <w:pPr>
        <w:pStyle w:val="af7"/>
        <w:rPr>
          <w:rtl/>
        </w:rPr>
      </w:pPr>
      <w:bookmarkStart w:id="850" w:name="ET_interruption_5958_437"/>
      <w:r w:rsidRPr="00EC76B4">
        <w:rPr>
          <w:rStyle w:val="TagStyle"/>
          <w:rtl/>
        </w:rPr>
        <w:t xml:space="preserve"> &lt;&lt; קריאה &gt;&gt;</w:t>
      </w:r>
      <w:r w:rsidRPr="00782151">
        <w:rPr>
          <w:rStyle w:val="TagStyle"/>
          <w:rtl/>
        </w:rPr>
        <w:t xml:space="preserve"> </w:t>
      </w:r>
      <w:r>
        <w:rPr>
          <w:rtl/>
        </w:rPr>
        <w:t>עוזי דיין (הליכוד):</w:t>
      </w:r>
      <w:r w:rsidRPr="00782151">
        <w:rPr>
          <w:rStyle w:val="TagStyle"/>
          <w:rtl/>
        </w:rPr>
        <w:t xml:space="preserve"> </w:t>
      </w:r>
      <w:r w:rsidRPr="00EC76B4">
        <w:rPr>
          <w:rStyle w:val="TagStyle"/>
          <w:rtl/>
        </w:rPr>
        <w:t>&lt;&lt; קריאה &gt;&gt;</w:t>
      </w:r>
      <w:r>
        <w:rPr>
          <w:rtl/>
        </w:rPr>
        <w:t xml:space="preserve">   </w:t>
      </w:r>
      <w:bookmarkEnd w:id="850"/>
    </w:p>
    <w:p w:rsidR="00782151" w:rsidRDefault="00782151" w:rsidP="00782151">
      <w:pPr>
        <w:pStyle w:val="KeepWithNext"/>
        <w:rPr>
          <w:rtl/>
          <w:lang w:eastAsia="he-IL"/>
        </w:rPr>
      </w:pPr>
    </w:p>
    <w:p w:rsidR="00782151" w:rsidRPr="00782151" w:rsidRDefault="00782151" w:rsidP="00782151">
      <w:pPr>
        <w:rPr>
          <w:rtl/>
          <w:lang w:eastAsia="he-IL"/>
        </w:rPr>
      </w:pPr>
      <w:bookmarkStart w:id="851" w:name="_ETM_Q1_4291000"/>
      <w:bookmarkEnd w:id="851"/>
      <w:r>
        <w:rPr>
          <w:rFonts w:hint="cs"/>
          <w:rtl/>
          <w:lang w:eastAsia="he-IL"/>
        </w:rPr>
        <w:t xml:space="preserve">אם יש זמן, אני גם אסביר לכם. </w:t>
      </w:r>
    </w:p>
    <w:p w:rsidR="003F3AA4" w:rsidRDefault="003F3AA4" w:rsidP="003F3AA4">
      <w:pPr>
        <w:rPr>
          <w:rtl/>
        </w:rPr>
      </w:pPr>
    </w:p>
    <w:p w:rsidR="003F3AA4" w:rsidRDefault="003F3AA4" w:rsidP="00782151">
      <w:pPr>
        <w:rPr>
          <w:rtl/>
        </w:rPr>
      </w:pPr>
      <w:r>
        <w:rPr>
          <w:rFonts w:hint="cs"/>
          <w:rtl/>
        </w:rPr>
        <w:t xml:space="preserve">דבר אחרון שאני רוצה לומר לכם, פריטטי </w:t>
      </w:r>
      <w:r w:rsidR="00782151">
        <w:rPr>
          <w:rFonts w:hint="cs"/>
          <w:rtl/>
        </w:rPr>
        <w:t xml:space="preserve">בעברית </w:t>
      </w:r>
      <w:r w:rsidR="00782151">
        <w:rPr>
          <w:rtl/>
        </w:rPr>
        <w:t>–</w:t>
      </w:r>
      <w:r w:rsidR="00782151">
        <w:rPr>
          <w:rFonts w:hint="cs"/>
          <w:rtl/>
        </w:rPr>
        <w:t xml:space="preserve"> </w:t>
      </w:r>
      <w:bookmarkStart w:id="852" w:name="_ETM_Q1_4299000"/>
      <w:bookmarkEnd w:id="852"/>
      <w:r w:rsidR="00782151">
        <w:rPr>
          <w:rFonts w:hint="cs"/>
          <w:rtl/>
        </w:rPr>
        <w:t xml:space="preserve">כיוון שדיברתי בבוקר עם אבשלום קור - </w:t>
      </w:r>
      <w:r>
        <w:rPr>
          <w:rFonts w:hint="cs"/>
          <w:rtl/>
        </w:rPr>
        <w:t>זה שווה-ערך</w:t>
      </w:r>
      <w:r w:rsidR="00782151">
        <w:rPr>
          <w:rFonts w:hint="cs"/>
          <w:rtl/>
        </w:rPr>
        <w:t xml:space="preserve"> או שווה-זכות</w:t>
      </w:r>
      <w:r>
        <w:rPr>
          <w:rFonts w:hint="cs"/>
          <w:rtl/>
        </w:rPr>
        <w:t>.</w:t>
      </w:r>
      <w:r w:rsidR="00782151">
        <w:rPr>
          <w:rFonts w:hint="cs"/>
          <w:rtl/>
        </w:rPr>
        <w:t xml:space="preserve"> </w:t>
      </w:r>
      <w:bookmarkStart w:id="853" w:name="_ETM_Q1_4305000"/>
      <w:bookmarkEnd w:id="853"/>
      <w:r w:rsidR="00782151">
        <w:rPr>
          <w:rFonts w:hint="cs"/>
          <w:rtl/>
        </w:rPr>
        <w:t xml:space="preserve">אבל קשה להגיד זה על כל דבר, אז אפשר גם </w:t>
      </w:r>
      <w:bookmarkStart w:id="854" w:name="_ETM_Q1_4307000"/>
      <w:bookmarkEnd w:id="854"/>
      <w:r w:rsidR="00782151">
        <w:rPr>
          <w:rFonts w:hint="cs"/>
          <w:rtl/>
        </w:rPr>
        <w:t xml:space="preserve">להגיד בלועזית פריטטי. </w:t>
      </w:r>
      <w:r>
        <w:rPr>
          <w:rFonts w:hint="cs"/>
          <w:rtl/>
        </w:rPr>
        <w:t xml:space="preserve">פריטטה זה מאכל ביצים </w:t>
      </w:r>
      <w:r w:rsidR="00782151">
        <w:rPr>
          <w:rFonts w:hint="cs"/>
          <w:rtl/>
        </w:rPr>
        <w:t xml:space="preserve">מטוגן עם דברים בפנים, ספרדי. </w:t>
      </w:r>
    </w:p>
    <w:p w:rsidR="003F3AA4" w:rsidRDefault="003F3AA4" w:rsidP="003F3AA4">
      <w:pPr>
        <w:rPr>
          <w:rtl/>
        </w:rPr>
      </w:pPr>
    </w:p>
    <w:p w:rsidR="003F3AA4" w:rsidRDefault="003F3AA4" w:rsidP="00EC76B4">
      <w:pPr>
        <w:pStyle w:val="af7"/>
        <w:rPr>
          <w:rtl/>
        </w:rPr>
      </w:pPr>
      <w:bookmarkStart w:id="855" w:name="ET_interruption_5857_110"/>
      <w:r w:rsidRPr="00EC76B4">
        <w:rPr>
          <w:rStyle w:val="TagStyle"/>
          <w:rtl/>
        </w:rPr>
        <w:t xml:space="preserve"> &lt;&lt; קריאה &gt;&gt;</w:t>
      </w:r>
      <w:r w:rsidRPr="00C15126">
        <w:rPr>
          <w:rStyle w:val="TagStyle"/>
          <w:rtl/>
        </w:rPr>
        <w:t xml:space="preserve"> </w:t>
      </w:r>
      <w:r>
        <w:rPr>
          <w:rtl/>
        </w:rPr>
        <w:t>אלכסנדר קושניר (ישראל ביתנו):</w:t>
      </w:r>
      <w:r w:rsidRPr="00C15126">
        <w:rPr>
          <w:rStyle w:val="TagStyle"/>
          <w:rtl/>
        </w:rPr>
        <w:t xml:space="preserve"> </w:t>
      </w:r>
      <w:r w:rsidRPr="00EC76B4">
        <w:rPr>
          <w:rStyle w:val="TagStyle"/>
          <w:rtl/>
        </w:rPr>
        <w:t>&lt;&lt; קריאה &gt;&gt;</w:t>
      </w:r>
      <w:r>
        <w:rPr>
          <w:rtl/>
        </w:rPr>
        <w:t xml:space="preserve">   </w:t>
      </w:r>
      <w:bookmarkEnd w:id="855"/>
    </w:p>
    <w:p w:rsidR="003F3AA4" w:rsidRDefault="003F3AA4" w:rsidP="003F3AA4">
      <w:pPr>
        <w:pStyle w:val="KeepWithNext"/>
        <w:rPr>
          <w:rtl/>
        </w:rPr>
      </w:pPr>
    </w:p>
    <w:p w:rsidR="003F3AA4" w:rsidRDefault="003F3AA4" w:rsidP="003F3AA4">
      <w:pPr>
        <w:rPr>
          <w:rtl/>
        </w:rPr>
      </w:pPr>
      <w:r>
        <w:rPr>
          <w:rFonts w:hint="cs"/>
          <w:rtl/>
        </w:rPr>
        <w:t xml:space="preserve">היות שאנחנו כאן בהיעדר ביצים </w:t>
      </w:r>
      <w:r w:rsidR="00782151">
        <w:rPr>
          <w:rFonts w:hint="cs"/>
          <w:rtl/>
        </w:rPr>
        <w:t xml:space="preserve">במדינה - </w:t>
      </w:r>
      <w:bookmarkStart w:id="856" w:name="_ETM_Q1_4324000"/>
      <w:bookmarkEnd w:id="856"/>
      <w:r w:rsidR="00782151">
        <w:rPr>
          <w:rFonts w:hint="cs"/>
          <w:rtl/>
        </w:rPr>
        <w:t xml:space="preserve">- - </w:t>
      </w:r>
    </w:p>
    <w:p w:rsidR="003F3AA4" w:rsidRDefault="003F3AA4" w:rsidP="003F3AA4">
      <w:pPr>
        <w:rPr>
          <w:rtl/>
        </w:rPr>
      </w:pPr>
    </w:p>
    <w:p w:rsidR="003F3AA4" w:rsidRDefault="003F3AA4" w:rsidP="00EC76B4">
      <w:pPr>
        <w:pStyle w:val="af8"/>
        <w:rPr>
          <w:rtl/>
        </w:rPr>
      </w:pPr>
      <w:bookmarkStart w:id="857" w:name="ET_yor_5771_111"/>
      <w:r w:rsidRPr="00EC76B4">
        <w:rPr>
          <w:rStyle w:val="TagStyle"/>
          <w:rtl/>
        </w:rPr>
        <w:t xml:space="preserve"> &lt;&lt; יור &gt;&gt;</w:t>
      </w:r>
      <w:r w:rsidRPr="00C15126">
        <w:rPr>
          <w:rStyle w:val="TagStyle"/>
          <w:rtl/>
        </w:rPr>
        <w:t xml:space="preserve"> </w:t>
      </w:r>
      <w:r>
        <w:rPr>
          <w:rtl/>
        </w:rPr>
        <w:t>היו"ר איתן גינזבורג:</w:t>
      </w:r>
      <w:r w:rsidRPr="00C15126">
        <w:rPr>
          <w:rStyle w:val="TagStyle"/>
          <w:rtl/>
        </w:rPr>
        <w:t xml:space="preserve"> </w:t>
      </w:r>
      <w:r w:rsidRPr="00EC76B4">
        <w:rPr>
          <w:rStyle w:val="TagStyle"/>
          <w:rtl/>
        </w:rPr>
        <w:t>&lt;&lt; יור &gt;&gt;</w:t>
      </w:r>
      <w:r>
        <w:rPr>
          <w:rtl/>
        </w:rPr>
        <w:t xml:space="preserve">   </w:t>
      </w:r>
      <w:bookmarkEnd w:id="857"/>
    </w:p>
    <w:p w:rsidR="003F3AA4" w:rsidRDefault="003F3AA4" w:rsidP="003F3AA4">
      <w:pPr>
        <w:pStyle w:val="KeepWithNext"/>
        <w:rPr>
          <w:rtl/>
        </w:rPr>
      </w:pPr>
    </w:p>
    <w:p w:rsidR="003F3AA4" w:rsidRPr="00782151" w:rsidRDefault="00782151" w:rsidP="003F3AA4">
      <w:pPr>
        <w:pStyle w:val="af8"/>
        <w:rPr>
          <w:u w:val="none"/>
          <w:rtl/>
        </w:rPr>
      </w:pPr>
      <w:r>
        <w:rPr>
          <w:rFonts w:hint="cs"/>
          <w:u w:val="none"/>
          <w:rtl/>
        </w:rPr>
        <w:tab/>
        <w:t xml:space="preserve">תודה לחבר הכנסת דיין. </w:t>
      </w:r>
      <w:bookmarkStart w:id="858" w:name="_ETM_Q1_4325000"/>
      <w:bookmarkEnd w:id="858"/>
      <w:r>
        <w:rPr>
          <w:u w:val="none"/>
          <w:rtl/>
        </w:rPr>
        <w:tab/>
      </w:r>
      <w:r>
        <w:rPr>
          <w:rFonts w:hint="cs"/>
          <w:u w:val="none"/>
          <w:rtl/>
        </w:rPr>
        <w:t xml:space="preserve">חבר הכנסת משה ארבל. </w:t>
      </w:r>
    </w:p>
    <w:p w:rsidR="003F3AA4" w:rsidRDefault="003F3AA4" w:rsidP="003F3AA4">
      <w:pPr>
        <w:rPr>
          <w:rtl/>
        </w:rPr>
      </w:pPr>
    </w:p>
    <w:p w:rsidR="003F3AA4" w:rsidRDefault="003F3AA4" w:rsidP="00EC76B4">
      <w:pPr>
        <w:pStyle w:val="a5"/>
        <w:rPr>
          <w:rtl/>
        </w:rPr>
      </w:pPr>
      <w:bookmarkStart w:id="859" w:name="ET_speaker_5763_112"/>
      <w:r w:rsidRPr="00EC76B4">
        <w:rPr>
          <w:rStyle w:val="TagStyle"/>
          <w:rtl/>
        </w:rPr>
        <w:t xml:space="preserve"> &lt;&lt; דובר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דובר &gt;&gt;</w:t>
      </w:r>
      <w:r>
        <w:rPr>
          <w:rtl/>
        </w:rPr>
        <w:t xml:space="preserve">   </w:t>
      </w:r>
      <w:bookmarkEnd w:id="859"/>
    </w:p>
    <w:p w:rsidR="003F3AA4" w:rsidRDefault="003F3AA4" w:rsidP="003F3AA4">
      <w:pPr>
        <w:pStyle w:val="KeepWithNext"/>
        <w:rPr>
          <w:rtl/>
        </w:rPr>
      </w:pPr>
    </w:p>
    <w:p w:rsidR="003F3AA4" w:rsidRDefault="00782151" w:rsidP="009C16B7">
      <w:pPr>
        <w:rPr>
          <w:rtl/>
        </w:rPr>
      </w:pPr>
      <w:r>
        <w:rPr>
          <w:rFonts w:hint="cs"/>
          <w:rtl/>
        </w:rPr>
        <w:t>אדוני היושב-ראש, חבריי חברי הכנסת, מכובדי היועץ המשפטי לוועד</w:t>
      </w:r>
      <w:r w:rsidR="00A3692A">
        <w:rPr>
          <w:rFonts w:hint="cs"/>
          <w:rtl/>
        </w:rPr>
        <w:t>ה, היה היה פעם, בחודש מרץ 2014,</w:t>
      </w:r>
      <w:r w:rsidR="00A3692A">
        <w:rPr>
          <w:rFonts w:hint="cs"/>
        </w:rPr>
        <w:t xml:space="preserve"> </w:t>
      </w:r>
      <w:r w:rsidR="00A3692A">
        <w:rPr>
          <w:rFonts w:hint="cs"/>
          <w:rtl/>
        </w:rPr>
        <w:t xml:space="preserve">ממשלה חדשה שהוקמה בישראל, </w:t>
      </w:r>
      <w:r w:rsidR="003F3AA4">
        <w:rPr>
          <w:rFonts w:hint="cs"/>
          <w:rtl/>
        </w:rPr>
        <w:t>סגן האוצר דאז היה חבר</w:t>
      </w:r>
      <w:r w:rsidR="009C16B7">
        <w:rPr>
          <w:rFonts w:hint="cs"/>
          <w:rtl/>
        </w:rPr>
        <w:t xml:space="preserve">נו לשולחן חבר </w:t>
      </w:r>
      <w:r w:rsidR="003F3AA4">
        <w:rPr>
          <w:rFonts w:hint="cs"/>
          <w:rtl/>
        </w:rPr>
        <w:t>הכנסת מיקי לוי. עם הקמת הממשלה הביאו תיקון לחוק יסוד: הממשלה. בדברי ההסבר</w:t>
      </w:r>
      <w:r w:rsidR="009C16B7">
        <w:rPr>
          <w:rFonts w:hint="cs"/>
          <w:rtl/>
        </w:rPr>
        <w:t xml:space="preserve"> בספר החוקים</w:t>
      </w:r>
      <w:bookmarkStart w:id="860" w:name="_ETM_Q1_4361000"/>
      <w:bookmarkEnd w:id="860"/>
      <w:r w:rsidR="009C16B7">
        <w:rPr>
          <w:rFonts w:hint="cs"/>
          <w:rtl/>
        </w:rPr>
        <w:t>, שמופיע ברשומות</w:t>
      </w:r>
      <w:r w:rsidR="003F3AA4">
        <w:rPr>
          <w:rFonts w:hint="cs"/>
          <w:rtl/>
        </w:rPr>
        <w:t xml:space="preserve"> 2440, מ-19 במרץ, </w:t>
      </w:r>
      <w:r w:rsidR="009C16B7">
        <w:rPr>
          <w:rFonts w:hint="cs"/>
          <w:rtl/>
        </w:rPr>
        <w:t>מופיע בהערות השוליים ש</w:t>
      </w:r>
      <w:r w:rsidR="003F3AA4">
        <w:rPr>
          <w:rFonts w:hint="cs"/>
          <w:rtl/>
        </w:rPr>
        <w:t>הוא התקבל</w:t>
      </w:r>
      <w:r w:rsidR="009C16B7">
        <w:rPr>
          <w:rFonts w:hint="cs"/>
          <w:rtl/>
        </w:rPr>
        <w:t xml:space="preserve"> בכנסת ביום ט' באדר </w:t>
      </w:r>
      <w:bookmarkStart w:id="861" w:name="_ETM_Q1_4370000"/>
      <w:bookmarkEnd w:id="861"/>
      <w:r w:rsidR="009C16B7">
        <w:rPr>
          <w:rFonts w:hint="cs"/>
          <w:rtl/>
        </w:rPr>
        <w:t>ב' תשע"ד, 11 במרץ</w:t>
      </w:r>
      <w:r w:rsidR="003F3AA4">
        <w:rPr>
          <w:rFonts w:hint="cs"/>
          <w:rtl/>
        </w:rPr>
        <w:t xml:space="preserve">. </w:t>
      </w:r>
    </w:p>
    <w:p w:rsidR="003F3AA4" w:rsidRDefault="003F3AA4" w:rsidP="003F3AA4">
      <w:pPr>
        <w:rPr>
          <w:rtl/>
        </w:rPr>
      </w:pPr>
    </w:p>
    <w:p w:rsidR="003F3AA4" w:rsidRDefault="003F3AA4" w:rsidP="00EC76B4">
      <w:pPr>
        <w:pStyle w:val="af7"/>
        <w:rPr>
          <w:rtl/>
        </w:rPr>
      </w:pPr>
      <w:bookmarkStart w:id="862" w:name="ET_interruption_5933_113"/>
      <w:r w:rsidRPr="00EC76B4">
        <w:rPr>
          <w:rStyle w:val="TagStyle"/>
          <w:rtl/>
        </w:rPr>
        <w:t xml:space="preserve"> &lt;&lt; קריאה &gt;&gt;</w:t>
      </w:r>
      <w:r w:rsidRPr="00C15126">
        <w:rPr>
          <w:rStyle w:val="TagStyle"/>
          <w:rtl/>
        </w:rPr>
        <w:t xml:space="preserve"> </w:t>
      </w:r>
      <w:r>
        <w:rPr>
          <w:rtl/>
        </w:rPr>
        <w:t>קארין אלהרר (יש עתיד-תל"ם):</w:t>
      </w:r>
      <w:r w:rsidRPr="00C15126">
        <w:rPr>
          <w:rStyle w:val="TagStyle"/>
          <w:rtl/>
        </w:rPr>
        <w:t xml:space="preserve"> </w:t>
      </w:r>
      <w:r w:rsidRPr="00EC76B4">
        <w:rPr>
          <w:rStyle w:val="TagStyle"/>
          <w:rtl/>
        </w:rPr>
        <w:t>&lt;&lt; קריאה &gt;&gt;</w:t>
      </w:r>
      <w:r>
        <w:rPr>
          <w:rtl/>
        </w:rPr>
        <w:t xml:space="preserve">   </w:t>
      </w:r>
      <w:bookmarkEnd w:id="862"/>
    </w:p>
    <w:p w:rsidR="003F3AA4" w:rsidRDefault="003F3AA4" w:rsidP="003F3AA4">
      <w:pPr>
        <w:pStyle w:val="KeepWithNext"/>
        <w:rPr>
          <w:rtl/>
        </w:rPr>
      </w:pPr>
    </w:p>
    <w:p w:rsidR="003F3AA4" w:rsidRDefault="003F3AA4" w:rsidP="003F3AA4">
      <w:pPr>
        <w:rPr>
          <w:rtl/>
        </w:rPr>
      </w:pPr>
      <w:r>
        <w:rPr>
          <w:rFonts w:hint="cs"/>
          <w:rtl/>
        </w:rPr>
        <w:t>כמה חודשים זה?</w:t>
      </w:r>
    </w:p>
    <w:p w:rsidR="003F3AA4" w:rsidRDefault="003F3AA4" w:rsidP="003F3AA4">
      <w:pPr>
        <w:rPr>
          <w:rtl/>
        </w:rPr>
      </w:pPr>
    </w:p>
    <w:p w:rsidR="003F3AA4" w:rsidRDefault="003F3AA4" w:rsidP="00EC76B4">
      <w:pPr>
        <w:pStyle w:val="-"/>
        <w:rPr>
          <w:rtl/>
        </w:rPr>
      </w:pPr>
      <w:bookmarkStart w:id="863" w:name="ET_speakercontinue_5763_114"/>
      <w:r w:rsidRPr="00EC76B4">
        <w:rPr>
          <w:rStyle w:val="TagStyle"/>
          <w:rtl/>
        </w:rPr>
        <w:t xml:space="preserve"> &lt;&lt; דובר_המשך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דובר_המשך &gt;&gt;</w:t>
      </w:r>
      <w:r>
        <w:rPr>
          <w:rtl/>
        </w:rPr>
        <w:t xml:space="preserve">   </w:t>
      </w:r>
      <w:bookmarkEnd w:id="863"/>
    </w:p>
    <w:p w:rsidR="003F3AA4" w:rsidRDefault="003F3AA4" w:rsidP="003F3AA4">
      <w:pPr>
        <w:pStyle w:val="KeepWithNext"/>
        <w:rPr>
          <w:rtl/>
        </w:rPr>
      </w:pPr>
    </w:p>
    <w:p w:rsidR="003F3AA4" w:rsidRDefault="009C16B7" w:rsidP="003F3AA4">
      <w:pPr>
        <w:rPr>
          <w:rtl/>
        </w:rPr>
      </w:pPr>
      <w:r>
        <w:rPr>
          <w:rFonts w:hint="cs"/>
          <w:rtl/>
        </w:rPr>
        <w:t xml:space="preserve">שניה. כמה זמן לקח לחוקק את החוק? </w:t>
      </w:r>
      <w:bookmarkStart w:id="864" w:name="_ETM_Q1_4378000"/>
      <w:bookmarkEnd w:id="864"/>
      <w:r>
        <w:rPr>
          <w:rFonts w:hint="cs"/>
          <w:rtl/>
        </w:rPr>
        <w:t xml:space="preserve">אז בסוגריים כתוב, אני מצטט: בישיבה שהחלה ב-10 במרץ 2014. </w:t>
      </w:r>
      <w:bookmarkStart w:id="865" w:name="_ETM_Q1_4386000"/>
      <w:bookmarkEnd w:id="865"/>
      <w:r>
        <w:rPr>
          <w:rFonts w:hint="cs"/>
          <w:rtl/>
        </w:rPr>
        <w:t xml:space="preserve">זה תיקון לחוק יסוד: הממשלה שהתקבל - - - </w:t>
      </w:r>
    </w:p>
    <w:p w:rsidR="003F3AA4" w:rsidRDefault="003F3AA4" w:rsidP="003F3AA4">
      <w:pPr>
        <w:rPr>
          <w:rtl/>
        </w:rPr>
      </w:pPr>
    </w:p>
    <w:p w:rsidR="003F3AA4" w:rsidRDefault="009C16B7" w:rsidP="00EC76B4">
      <w:pPr>
        <w:pStyle w:val="af7"/>
        <w:rPr>
          <w:rtl/>
        </w:rPr>
      </w:pPr>
      <w:bookmarkStart w:id="866" w:name="ET_interruption_קריאה_438"/>
      <w:r w:rsidRPr="00EC76B4">
        <w:rPr>
          <w:rStyle w:val="TagStyle"/>
          <w:rtl/>
        </w:rPr>
        <w:t xml:space="preserve"> &lt;&lt; קריאה &gt;&gt;</w:t>
      </w:r>
      <w:r w:rsidRPr="009C16B7">
        <w:rPr>
          <w:rStyle w:val="TagStyle"/>
          <w:rtl/>
        </w:rPr>
        <w:t xml:space="preserve"> </w:t>
      </w:r>
      <w:r>
        <w:rPr>
          <w:rtl/>
        </w:rPr>
        <w:t>קריאה:</w:t>
      </w:r>
      <w:r w:rsidRPr="009C16B7">
        <w:rPr>
          <w:rStyle w:val="TagStyle"/>
          <w:rtl/>
        </w:rPr>
        <w:t xml:space="preserve"> </w:t>
      </w:r>
      <w:r w:rsidRPr="00EC76B4">
        <w:rPr>
          <w:rStyle w:val="TagStyle"/>
          <w:rtl/>
        </w:rPr>
        <w:t>&lt;&lt; קריאה &gt;&gt;</w:t>
      </w:r>
      <w:r>
        <w:rPr>
          <w:rtl/>
        </w:rPr>
        <w:t xml:space="preserve">   </w:t>
      </w:r>
      <w:bookmarkEnd w:id="866"/>
    </w:p>
    <w:p w:rsidR="009C16B7" w:rsidRDefault="009C16B7" w:rsidP="009C16B7">
      <w:pPr>
        <w:pStyle w:val="KeepWithNext"/>
        <w:rPr>
          <w:rtl/>
          <w:lang w:eastAsia="he-IL"/>
        </w:rPr>
      </w:pPr>
    </w:p>
    <w:p w:rsidR="009C16B7" w:rsidRDefault="009C16B7" w:rsidP="009C16B7">
      <w:pPr>
        <w:rPr>
          <w:rtl/>
          <w:lang w:eastAsia="he-IL"/>
        </w:rPr>
      </w:pPr>
      <w:r>
        <w:rPr>
          <w:rFonts w:hint="cs"/>
          <w:rtl/>
          <w:lang w:eastAsia="he-IL"/>
        </w:rPr>
        <w:t>איזה חוק?</w:t>
      </w:r>
    </w:p>
    <w:p w:rsidR="009C16B7" w:rsidRPr="009C16B7" w:rsidRDefault="009C16B7" w:rsidP="009C16B7">
      <w:pPr>
        <w:rPr>
          <w:rtl/>
          <w:lang w:eastAsia="he-IL"/>
        </w:rPr>
      </w:pPr>
      <w:bookmarkStart w:id="867" w:name="_ETM_Q1_4384000"/>
      <w:bookmarkEnd w:id="867"/>
    </w:p>
    <w:p w:rsidR="003F3AA4" w:rsidRDefault="003F3AA4" w:rsidP="00EC76B4">
      <w:pPr>
        <w:pStyle w:val="-"/>
        <w:rPr>
          <w:rtl/>
        </w:rPr>
      </w:pPr>
      <w:bookmarkStart w:id="868" w:name="ET_speakercontinue_5763_115"/>
      <w:r w:rsidRPr="00EC76B4">
        <w:rPr>
          <w:rStyle w:val="TagStyle"/>
          <w:rtl/>
        </w:rPr>
        <w:t xml:space="preserve"> &lt;&lt; דובר_המשך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דובר_המשך &gt;&gt;</w:t>
      </w:r>
      <w:r>
        <w:rPr>
          <w:rtl/>
        </w:rPr>
        <w:t xml:space="preserve">   </w:t>
      </w:r>
      <w:bookmarkEnd w:id="868"/>
    </w:p>
    <w:p w:rsidR="003F3AA4" w:rsidRDefault="003F3AA4" w:rsidP="003F3AA4">
      <w:pPr>
        <w:pStyle w:val="KeepWithNext"/>
        <w:rPr>
          <w:rtl/>
        </w:rPr>
      </w:pPr>
    </w:p>
    <w:p w:rsidR="009C16B7" w:rsidRDefault="009C16B7" w:rsidP="009C16B7">
      <w:pPr>
        <w:rPr>
          <w:rtl/>
        </w:rPr>
      </w:pPr>
      <w:r>
        <w:rPr>
          <w:rFonts w:hint="cs"/>
          <w:rtl/>
        </w:rPr>
        <w:t>תיקון לחוק יסוד</w:t>
      </w:r>
      <w:bookmarkStart w:id="869" w:name="_ETM_Q1_4389000"/>
      <w:bookmarkEnd w:id="869"/>
      <w:r>
        <w:rPr>
          <w:rFonts w:hint="cs"/>
          <w:rtl/>
        </w:rPr>
        <w:t xml:space="preserve">: הממשלה. לא רלוונטי מה כתוב בו. </w:t>
      </w:r>
    </w:p>
    <w:p w:rsidR="009C16B7" w:rsidRDefault="009C16B7" w:rsidP="009C16B7">
      <w:pPr>
        <w:rPr>
          <w:rtl/>
        </w:rPr>
      </w:pPr>
    </w:p>
    <w:p w:rsidR="009C16B7" w:rsidRDefault="009C16B7" w:rsidP="00EC76B4">
      <w:pPr>
        <w:pStyle w:val="a5"/>
        <w:rPr>
          <w:rtl/>
        </w:rPr>
      </w:pPr>
      <w:bookmarkStart w:id="870" w:name="ET_speaker_5935_439"/>
      <w:r w:rsidRPr="00EC76B4">
        <w:rPr>
          <w:rStyle w:val="TagStyle"/>
          <w:rtl/>
        </w:rPr>
        <w:t xml:space="preserve"> &lt;&lt; דובר &gt;&gt;</w:t>
      </w:r>
      <w:r w:rsidRPr="009C16B7">
        <w:rPr>
          <w:rStyle w:val="TagStyle"/>
          <w:rtl/>
        </w:rPr>
        <w:t xml:space="preserve"> </w:t>
      </w:r>
      <w:r>
        <w:rPr>
          <w:rtl/>
        </w:rPr>
        <w:t>מיקי לוי (יש עתיד-תל"ם):</w:t>
      </w:r>
      <w:r w:rsidRPr="009C16B7">
        <w:rPr>
          <w:rStyle w:val="TagStyle"/>
          <w:rtl/>
        </w:rPr>
        <w:t xml:space="preserve"> </w:t>
      </w:r>
      <w:r w:rsidRPr="00EC76B4">
        <w:rPr>
          <w:rStyle w:val="TagStyle"/>
          <w:rtl/>
        </w:rPr>
        <w:t>&lt;&lt; דובר &gt;&gt;</w:t>
      </w:r>
      <w:r>
        <w:rPr>
          <w:rtl/>
        </w:rPr>
        <w:t xml:space="preserve">   </w:t>
      </w:r>
      <w:bookmarkEnd w:id="870"/>
    </w:p>
    <w:p w:rsidR="009C16B7" w:rsidRDefault="009C16B7" w:rsidP="009C16B7">
      <w:pPr>
        <w:pStyle w:val="KeepWithNext"/>
        <w:rPr>
          <w:rtl/>
          <w:lang w:eastAsia="he-IL"/>
        </w:rPr>
      </w:pPr>
    </w:p>
    <w:p w:rsidR="009C16B7" w:rsidRDefault="009C16B7" w:rsidP="009C16B7">
      <w:pPr>
        <w:rPr>
          <w:rtl/>
          <w:lang w:eastAsia="he-IL"/>
        </w:rPr>
      </w:pPr>
      <w:r>
        <w:rPr>
          <w:rFonts w:hint="cs"/>
          <w:rtl/>
          <w:lang w:eastAsia="he-IL"/>
        </w:rPr>
        <w:t xml:space="preserve">אתם </w:t>
      </w:r>
      <w:bookmarkStart w:id="871" w:name="_ETM_Q1_4392000"/>
      <w:bookmarkEnd w:id="871"/>
      <w:r>
        <w:rPr>
          <w:rFonts w:hint="cs"/>
          <w:rtl/>
          <w:lang w:eastAsia="he-IL"/>
        </w:rPr>
        <w:t xml:space="preserve">מבינים, 18 שרים. אתם מבינים, זה צמצום וחיסכון. </w:t>
      </w:r>
    </w:p>
    <w:p w:rsidR="009C16B7" w:rsidRDefault="009C16B7" w:rsidP="009C16B7">
      <w:pPr>
        <w:rPr>
          <w:rtl/>
          <w:lang w:eastAsia="he-IL"/>
        </w:rPr>
      </w:pPr>
    </w:p>
    <w:p w:rsidR="009C16B7" w:rsidRDefault="009C16B7" w:rsidP="00EC76B4">
      <w:pPr>
        <w:pStyle w:val="a5"/>
        <w:rPr>
          <w:rtl/>
        </w:rPr>
      </w:pPr>
      <w:bookmarkStart w:id="872" w:name="_ETM_Q1_4397000"/>
      <w:bookmarkStart w:id="873" w:name="ET_speaker_5763_440"/>
      <w:bookmarkEnd w:id="872"/>
      <w:r w:rsidRPr="00EC76B4">
        <w:rPr>
          <w:rStyle w:val="TagStyle"/>
          <w:rtl/>
        </w:rPr>
        <w:t xml:space="preserve"> &lt;&lt; דובר &gt;&gt;</w:t>
      </w:r>
      <w:r w:rsidRPr="009C16B7">
        <w:rPr>
          <w:rStyle w:val="TagStyle"/>
          <w:rtl/>
        </w:rPr>
        <w:t xml:space="preserve"> </w:t>
      </w:r>
      <w:r>
        <w:rPr>
          <w:rtl/>
        </w:rPr>
        <w:t>משה ארבל (ש"ס):</w:t>
      </w:r>
      <w:r w:rsidRPr="009C16B7">
        <w:rPr>
          <w:rStyle w:val="TagStyle"/>
          <w:rtl/>
        </w:rPr>
        <w:t xml:space="preserve"> </w:t>
      </w:r>
      <w:r w:rsidRPr="00EC76B4">
        <w:rPr>
          <w:rStyle w:val="TagStyle"/>
          <w:rtl/>
        </w:rPr>
        <w:t>&lt;&lt; דובר &gt;&gt;</w:t>
      </w:r>
      <w:r>
        <w:rPr>
          <w:rtl/>
        </w:rPr>
        <w:t xml:space="preserve">   </w:t>
      </w:r>
      <w:bookmarkEnd w:id="873"/>
    </w:p>
    <w:p w:rsidR="009C16B7" w:rsidRDefault="009C16B7" w:rsidP="009C16B7">
      <w:pPr>
        <w:pStyle w:val="KeepWithNext"/>
        <w:rPr>
          <w:rtl/>
          <w:lang w:eastAsia="he-IL"/>
        </w:rPr>
      </w:pPr>
    </w:p>
    <w:p w:rsidR="009C16B7" w:rsidRDefault="009C16B7" w:rsidP="009C16B7">
      <w:pPr>
        <w:rPr>
          <w:rtl/>
          <w:lang w:eastAsia="he-IL"/>
        </w:rPr>
      </w:pPr>
      <w:bookmarkStart w:id="874" w:name="_ETM_Q1_4394000"/>
      <w:bookmarkEnd w:id="874"/>
      <w:r>
        <w:rPr>
          <w:rFonts w:hint="cs"/>
          <w:rtl/>
          <w:lang w:eastAsia="he-IL"/>
        </w:rPr>
        <w:t xml:space="preserve">תיקון </w:t>
      </w:r>
      <w:bookmarkStart w:id="875" w:name="_ETM_Q1_4393000"/>
      <w:bookmarkEnd w:id="875"/>
      <w:r>
        <w:rPr>
          <w:rFonts w:hint="cs"/>
          <w:rtl/>
          <w:lang w:eastAsia="he-IL"/>
        </w:rPr>
        <w:t xml:space="preserve">לחוק יסוד: הממשלה, אדוני, שאתם מדברים כאן גבוהה-גבוהה - - </w:t>
      </w:r>
    </w:p>
    <w:p w:rsidR="009C16B7" w:rsidRDefault="009C16B7" w:rsidP="009C16B7">
      <w:pPr>
        <w:rPr>
          <w:rtl/>
          <w:lang w:eastAsia="he-IL"/>
        </w:rPr>
      </w:pPr>
    </w:p>
    <w:p w:rsidR="009C16B7" w:rsidRDefault="009C16B7" w:rsidP="00EC76B4">
      <w:pPr>
        <w:pStyle w:val="af7"/>
        <w:rPr>
          <w:rtl/>
        </w:rPr>
      </w:pPr>
      <w:bookmarkStart w:id="876" w:name="ET_interruption_5939_441"/>
      <w:r w:rsidRPr="00EC76B4">
        <w:rPr>
          <w:rStyle w:val="TagStyle"/>
          <w:rtl/>
        </w:rPr>
        <w:t xml:space="preserve"> &lt;&lt; קריאה &gt;&gt;</w:t>
      </w:r>
      <w:r w:rsidRPr="009C16B7">
        <w:rPr>
          <w:rStyle w:val="TagStyle"/>
          <w:rtl/>
        </w:rPr>
        <w:t xml:space="preserve"> </w:t>
      </w:r>
      <w:r>
        <w:rPr>
          <w:rtl/>
        </w:rPr>
        <w:t>עידן רול (יש עתיד-תל"ם):</w:t>
      </w:r>
      <w:r w:rsidRPr="009C16B7">
        <w:rPr>
          <w:rStyle w:val="TagStyle"/>
          <w:rtl/>
        </w:rPr>
        <w:t xml:space="preserve"> </w:t>
      </w:r>
      <w:r w:rsidRPr="00EC76B4">
        <w:rPr>
          <w:rStyle w:val="TagStyle"/>
          <w:rtl/>
        </w:rPr>
        <w:t>&lt;&lt; קריאה &gt;&gt;</w:t>
      </w:r>
      <w:r>
        <w:rPr>
          <w:rtl/>
        </w:rPr>
        <w:t xml:space="preserve">   </w:t>
      </w:r>
      <w:bookmarkEnd w:id="876"/>
    </w:p>
    <w:p w:rsidR="009C16B7" w:rsidRDefault="009C16B7" w:rsidP="009C16B7">
      <w:pPr>
        <w:pStyle w:val="KeepWithNext"/>
        <w:rPr>
          <w:rtl/>
          <w:lang w:eastAsia="he-IL"/>
        </w:rPr>
      </w:pPr>
    </w:p>
    <w:p w:rsidR="009C16B7" w:rsidRDefault="009C16B7" w:rsidP="009C16B7">
      <w:pPr>
        <w:rPr>
          <w:rtl/>
          <w:lang w:eastAsia="he-IL"/>
        </w:rPr>
      </w:pPr>
      <w:r>
        <w:rPr>
          <w:rFonts w:hint="cs"/>
          <w:rtl/>
          <w:lang w:eastAsia="he-IL"/>
        </w:rPr>
        <w:t xml:space="preserve">לטובת הציבור, לא כדי לעשות סיבוב </w:t>
      </w:r>
      <w:bookmarkStart w:id="877" w:name="_ETM_Q1_4403000"/>
      <w:bookmarkEnd w:id="877"/>
      <w:r>
        <w:rPr>
          <w:rFonts w:hint="cs"/>
          <w:rtl/>
          <w:lang w:eastAsia="he-IL"/>
        </w:rPr>
        <w:t xml:space="preserve">על הכסף של הציבור. </w:t>
      </w:r>
    </w:p>
    <w:p w:rsidR="009C16B7" w:rsidRDefault="009C16B7" w:rsidP="009C16B7">
      <w:pPr>
        <w:rPr>
          <w:rtl/>
          <w:lang w:eastAsia="he-IL"/>
        </w:rPr>
      </w:pPr>
    </w:p>
    <w:p w:rsidR="009C16B7" w:rsidRDefault="009C16B7" w:rsidP="00EC76B4">
      <w:pPr>
        <w:pStyle w:val="af7"/>
        <w:rPr>
          <w:rtl/>
        </w:rPr>
      </w:pPr>
      <w:bookmarkStart w:id="878" w:name="ET_interruption_קריאות_442"/>
      <w:r w:rsidRPr="00EC76B4">
        <w:rPr>
          <w:rStyle w:val="TagStyle"/>
          <w:rtl/>
        </w:rPr>
        <w:t xml:space="preserve"> &lt;&lt; קריאה &gt;&gt;</w:t>
      </w:r>
      <w:r w:rsidRPr="009C16B7">
        <w:rPr>
          <w:rStyle w:val="TagStyle"/>
          <w:rtl/>
        </w:rPr>
        <w:t xml:space="preserve"> </w:t>
      </w:r>
      <w:r>
        <w:rPr>
          <w:rtl/>
        </w:rPr>
        <w:t>קריאות:</w:t>
      </w:r>
      <w:r w:rsidRPr="009C16B7">
        <w:rPr>
          <w:rStyle w:val="TagStyle"/>
          <w:rtl/>
        </w:rPr>
        <w:t xml:space="preserve"> </w:t>
      </w:r>
      <w:r w:rsidRPr="00EC76B4">
        <w:rPr>
          <w:rStyle w:val="TagStyle"/>
          <w:rtl/>
        </w:rPr>
        <w:t>&lt;&lt; קריאה &gt;&gt;</w:t>
      </w:r>
      <w:r>
        <w:rPr>
          <w:rtl/>
        </w:rPr>
        <w:t xml:space="preserve">   </w:t>
      </w:r>
      <w:bookmarkEnd w:id="878"/>
    </w:p>
    <w:p w:rsidR="009C16B7" w:rsidRDefault="009C16B7" w:rsidP="009C16B7">
      <w:pPr>
        <w:pStyle w:val="KeepWithNext"/>
        <w:rPr>
          <w:rtl/>
          <w:lang w:eastAsia="he-IL"/>
        </w:rPr>
      </w:pPr>
    </w:p>
    <w:p w:rsidR="009C16B7" w:rsidRDefault="009C16B7" w:rsidP="009C16B7">
      <w:pPr>
        <w:rPr>
          <w:rtl/>
          <w:lang w:eastAsia="he-IL"/>
        </w:rPr>
      </w:pPr>
      <w:bookmarkStart w:id="879" w:name="_ETM_Q1_4405000"/>
      <w:bookmarkEnd w:id="879"/>
      <w:r>
        <w:rPr>
          <w:rFonts w:hint="cs"/>
          <w:rtl/>
          <w:lang w:eastAsia="he-IL"/>
        </w:rPr>
        <w:t xml:space="preserve">- - - </w:t>
      </w:r>
    </w:p>
    <w:p w:rsidR="009C16B7" w:rsidRDefault="009C16B7" w:rsidP="009C16B7">
      <w:pPr>
        <w:rPr>
          <w:rtl/>
          <w:lang w:eastAsia="he-IL"/>
        </w:rPr>
      </w:pPr>
    </w:p>
    <w:p w:rsidR="009C16B7" w:rsidRDefault="009C16B7" w:rsidP="00EC76B4">
      <w:pPr>
        <w:pStyle w:val="af8"/>
        <w:rPr>
          <w:rtl/>
        </w:rPr>
      </w:pPr>
      <w:bookmarkStart w:id="880" w:name="ET_yor_5771_443"/>
      <w:r w:rsidRPr="00EC76B4">
        <w:rPr>
          <w:rStyle w:val="TagStyle"/>
          <w:rtl/>
        </w:rPr>
        <w:t xml:space="preserve"> &lt;&lt; יור &gt;&gt;</w:t>
      </w:r>
      <w:r w:rsidRPr="009C16B7">
        <w:rPr>
          <w:rStyle w:val="TagStyle"/>
          <w:rtl/>
        </w:rPr>
        <w:t xml:space="preserve"> </w:t>
      </w:r>
      <w:r>
        <w:rPr>
          <w:rtl/>
        </w:rPr>
        <w:t>היו"ר איתן גינזבורג:</w:t>
      </w:r>
      <w:r w:rsidRPr="009C16B7">
        <w:rPr>
          <w:rStyle w:val="TagStyle"/>
          <w:rtl/>
        </w:rPr>
        <w:t xml:space="preserve"> </w:t>
      </w:r>
      <w:r w:rsidRPr="00EC76B4">
        <w:rPr>
          <w:rStyle w:val="TagStyle"/>
          <w:rtl/>
        </w:rPr>
        <w:t>&lt;&lt; יור &gt;&gt;</w:t>
      </w:r>
      <w:r>
        <w:rPr>
          <w:rtl/>
        </w:rPr>
        <w:t xml:space="preserve">   </w:t>
      </w:r>
      <w:bookmarkEnd w:id="880"/>
    </w:p>
    <w:p w:rsidR="009C16B7" w:rsidRDefault="009C16B7" w:rsidP="009C16B7">
      <w:pPr>
        <w:pStyle w:val="KeepWithNext"/>
        <w:rPr>
          <w:rtl/>
          <w:lang w:eastAsia="he-IL"/>
        </w:rPr>
      </w:pPr>
    </w:p>
    <w:p w:rsidR="009C16B7" w:rsidRPr="009C16B7" w:rsidRDefault="009C16B7" w:rsidP="009C16B7">
      <w:pPr>
        <w:rPr>
          <w:rtl/>
          <w:lang w:eastAsia="he-IL"/>
        </w:rPr>
      </w:pPr>
      <w:r>
        <w:rPr>
          <w:rFonts w:hint="cs"/>
          <w:rtl/>
          <w:lang w:eastAsia="he-IL"/>
        </w:rPr>
        <w:t xml:space="preserve">חבר הכנסת לוי, תודה. חברת הכנסת אלהרר, תודה. </w:t>
      </w:r>
    </w:p>
    <w:p w:rsidR="009C16B7" w:rsidRDefault="009C16B7" w:rsidP="009C16B7">
      <w:pPr>
        <w:rPr>
          <w:rtl/>
          <w:lang w:eastAsia="he-IL"/>
        </w:rPr>
      </w:pPr>
      <w:bookmarkStart w:id="881" w:name="_ETM_Q1_4401000"/>
      <w:bookmarkEnd w:id="881"/>
    </w:p>
    <w:p w:rsidR="009C16B7" w:rsidRDefault="009C16B7" w:rsidP="00EC76B4">
      <w:pPr>
        <w:pStyle w:val="a5"/>
        <w:rPr>
          <w:rtl/>
        </w:rPr>
      </w:pPr>
      <w:bookmarkStart w:id="882" w:name="ET_speaker_5763_444"/>
      <w:r w:rsidRPr="00EC76B4">
        <w:rPr>
          <w:rStyle w:val="TagStyle"/>
          <w:rtl/>
        </w:rPr>
        <w:t xml:space="preserve"> &lt;&lt; דובר &gt;&gt;</w:t>
      </w:r>
      <w:r w:rsidRPr="009C16B7">
        <w:rPr>
          <w:rStyle w:val="TagStyle"/>
          <w:rtl/>
        </w:rPr>
        <w:t xml:space="preserve"> </w:t>
      </w:r>
      <w:r>
        <w:rPr>
          <w:rtl/>
        </w:rPr>
        <w:t>משה ארבל (ש"ס):</w:t>
      </w:r>
      <w:r w:rsidRPr="009C16B7">
        <w:rPr>
          <w:rStyle w:val="TagStyle"/>
          <w:rtl/>
        </w:rPr>
        <w:t xml:space="preserve"> </w:t>
      </w:r>
      <w:r w:rsidRPr="00EC76B4">
        <w:rPr>
          <w:rStyle w:val="TagStyle"/>
          <w:rtl/>
        </w:rPr>
        <w:t>&lt;&lt; דובר &gt;&gt;</w:t>
      </w:r>
      <w:r>
        <w:rPr>
          <w:rtl/>
        </w:rPr>
        <w:t xml:space="preserve">   </w:t>
      </w:r>
      <w:bookmarkEnd w:id="882"/>
    </w:p>
    <w:p w:rsidR="009C16B7" w:rsidRDefault="009C16B7" w:rsidP="009C16B7">
      <w:pPr>
        <w:pStyle w:val="KeepWithNext"/>
        <w:rPr>
          <w:rtl/>
          <w:lang w:eastAsia="he-IL"/>
        </w:rPr>
      </w:pPr>
    </w:p>
    <w:p w:rsidR="003F3AA4" w:rsidRDefault="009C16B7" w:rsidP="009C16B7">
      <w:pPr>
        <w:rPr>
          <w:rtl/>
        </w:rPr>
      </w:pPr>
      <w:r>
        <w:rPr>
          <w:rFonts w:hint="cs"/>
          <w:rtl/>
          <w:lang w:eastAsia="he-IL"/>
        </w:rPr>
        <w:t xml:space="preserve">- - הוא התקבל בישיבה </w:t>
      </w:r>
      <w:bookmarkStart w:id="883" w:name="_ETM_Q1_4408000"/>
      <w:bookmarkEnd w:id="883"/>
      <w:r>
        <w:rPr>
          <w:rFonts w:hint="cs"/>
          <w:rtl/>
          <w:lang w:eastAsia="he-IL"/>
        </w:rPr>
        <w:t>שהחלה ב-10 במרץ ונכנס לספר החוקים יום אחד למוחרת.</w:t>
      </w:r>
      <w:r w:rsidR="003F3AA4">
        <w:rPr>
          <w:rFonts w:hint="cs"/>
          <w:rtl/>
        </w:rPr>
        <w:t xml:space="preserve"> </w:t>
      </w:r>
    </w:p>
    <w:p w:rsidR="003F3AA4" w:rsidRDefault="003F3AA4" w:rsidP="003F3AA4">
      <w:pPr>
        <w:rPr>
          <w:rtl/>
        </w:rPr>
      </w:pPr>
    </w:p>
    <w:p w:rsidR="003F3AA4" w:rsidRDefault="003F3AA4" w:rsidP="00EC76B4">
      <w:pPr>
        <w:pStyle w:val="af7"/>
        <w:rPr>
          <w:rtl/>
        </w:rPr>
      </w:pPr>
      <w:bookmarkStart w:id="884" w:name="ET_interruption_5935_116"/>
      <w:r w:rsidRPr="00EC76B4">
        <w:rPr>
          <w:rStyle w:val="TagStyle"/>
          <w:rtl/>
        </w:rPr>
        <w:t xml:space="preserve"> &lt;&lt; קריאה &gt;&gt;</w:t>
      </w:r>
      <w:r w:rsidRPr="00C15126">
        <w:rPr>
          <w:rStyle w:val="TagStyle"/>
          <w:rtl/>
        </w:rPr>
        <w:t xml:space="preserve"> </w:t>
      </w:r>
      <w:r>
        <w:rPr>
          <w:rtl/>
        </w:rPr>
        <w:t>מיקי לוי (יש עתיד-תל"ם):</w:t>
      </w:r>
      <w:r w:rsidRPr="00C15126">
        <w:rPr>
          <w:rStyle w:val="TagStyle"/>
          <w:rtl/>
        </w:rPr>
        <w:t xml:space="preserve"> </w:t>
      </w:r>
      <w:r w:rsidRPr="00EC76B4">
        <w:rPr>
          <w:rStyle w:val="TagStyle"/>
          <w:rtl/>
        </w:rPr>
        <w:t>&lt;&lt; קריאה &gt;&gt;</w:t>
      </w:r>
      <w:r>
        <w:rPr>
          <w:rtl/>
        </w:rPr>
        <w:t xml:space="preserve">   </w:t>
      </w:r>
      <w:bookmarkEnd w:id="884"/>
    </w:p>
    <w:p w:rsidR="003F3AA4" w:rsidRDefault="003F3AA4" w:rsidP="003F3AA4">
      <w:pPr>
        <w:pStyle w:val="KeepWithNext"/>
        <w:rPr>
          <w:rtl/>
        </w:rPr>
      </w:pPr>
    </w:p>
    <w:p w:rsidR="003F3AA4" w:rsidRDefault="009C16B7" w:rsidP="003F3AA4">
      <w:pPr>
        <w:rPr>
          <w:rtl/>
        </w:rPr>
      </w:pPr>
      <w:r>
        <w:rPr>
          <w:rFonts w:hint="cs"/>
          <w:rtl/>
        </w:rPr>
        <w:t xml:space="preserve">מדובר </w:t>
      </w:r>
      <w:bookmarkStart w:id="885" w:name="_ETM_Q1_4423000"/>
      <w:bookmarkEnd w:id="885"/>
      <w:r>
        <w:rPr>
          <w:rFonts w:hint="cs"/>
          <w:rtl/>
        </w:rPr>
        <w:t xml:space="preserve">ב-18 שרים, מדובר על ממשלה  - - - </w:t>
      </w:r>
      <w:bookmarkStart w:id="886" w:name="_ETM_Q1_4425000"/>
      <w:bookmarkEnd w:id="886"/>
    </w:p>
    <w:p w:rsidR="003F3AA4" w:rsidRDefault="003F3AA4" w:rsidP="003F3AA4">
      <w:pPr>
        <w:rPr>
          <w:rtl/>
        </w:rPr>
      </w:pPr>
    </w:p>
    <w:p w:rsidR="003F3AA4" w:rsidRDefault="003F3AA4" w:rsidP="00EC76B4">
      <w:pPr>
        <w:pStyle w:val="-"/>
        <w:rPr>
          <w:rtl/>
        </w:rPr>
      </w:pPr>
      <w:bookmarkStart w:id="887" w:name="ET_speakercontinue_5763_117"/>
      <w:r w:rsidRPr="00EC76B4">
        <w:rPr>
          <w:rStyle w:val="TagStyle"/>
          <w:rtl/>
        </w:rPr>
        <w:t xml:space="preserve"> &lt;&lt; דובר_המשך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דובר_המשך &gt;&gt;</w:t>
      </w:r>
      <w:r>
        <w:rPr>
          <w:rtl/>
        </w:rPr>
        <w:t xml:space="preserve">   </w:t>
      </w:r>
      <w:bookmarkEnd w:id="887"/>
    </w:p>
    <w:p w:rsidR="003F3AA4" w:rsidRDefault="003F3AA4" w:rsidP="003F3AA4">
      <w:pPr>
        <w:pStyle w:val="KeepWithNext"/>
        <w:rPr>
          <w:rtl/>
        </w:rPr>
      </w:pPr>
    </w:p>
    <w:p w:rsidR="003F3AA4" w:rsidRDefault="003F3AA4" w:rsidP="009C16B7">
      <w:pPr>
        <w:rPr>
          <w:rtl/>
        </w:rPr>
      </w:pPr>
      <w:r>
        <w:rPr>
          <w:rFonts w:hint="cs"/>
          <w:rtl/>
        </w:rPr>
        <w:t xml:space="preserve">והנה </w:t>
      </w:r>
      <w:r w:rsidR="009C16B7">
        <w:rPr>
          <w:rFonts w:hint="cs"/>
          <w:rtl/>
        </w:rPr>
        <w:t>דיון, רבותיי -</w:t>
      </w:r>
      <w:r w:rsidR="009C16B7">
        <w:rPr>
          <w:rtl/>
        </w:rPr>
        <w:softHyphen/>
      </w:r>
      <w:r w:rsidR="009C16B7">
        <w:rPr>
          <w:rFonts w:hint="cs"/>
          <w:rtl/>
        </w:rPr>
        <w:t xml:space="preserve"> - - </w:t>
      </w:r>
      <w:r>
        <w:rPr>
          <w:rFonts w:hint="cs"/>
          <w:rtl/>
        </w:rPr>
        <w:t xml:space="preserve"> </w:t>
      </w:r>
    </w:p>
    <w:p w:rsidR="003F3AA4" w:rsidRDefault="003F3AA4" w:rsidP="003F3AA4">
      <w:pPr>
        <w:rPr>
          <w:rtl/>
        </w:rPr>
      </w:pPr>
    </w:p>
    <w:p w:rsidR="003F3AA4" w:rsidRDefault="003F3AA4" w:rsidP="00EC76B4">
      <w:pPr>
        <w:pStyle w:val="af7"/>
        <w:rPr>
          <w:rtl/>
        </w:rPr>
      </w:pPr>
      <w:bookmarkStart w:id="888" w:name="ET_interruption_5935_118"/>
      <w:r w:rsidRPr="00EC76B4">
        <w:rPr>
          <w:rStyle w:val="TagStyle"/>
          <w:rtl/>
        </w:rPr>
        <w:t xml:space="preserve"> &lt;&lt; קריאה &gt;&gt;</w:t>
      </w:r>
      <w:r w:rsidRPr="00C15126">
        <w:rPr>
          <w:rStyle w:val="TagStyle"/>
          <w:rtl/>
        </w:rPr>
        <w:t xml:space="preserve"> </w:t>
      </w:r>
      <w:r>
        <w:rPr>
          <w:rtl/>
        </w:rPr>
        <w:t>מיקי לוי (יש עתיד-תל"ם):</w:t>
      </w:r>
      <w:r w:rsidRPr="00C15126">
        <w:rPr>
          <w:rStyle w:val="TagStyle"/>
          <w:rtl/>
        </w:rPr>
        <w:t xml:space="preserve"> </w:t>
      </w:r>
      <w:r w:rsidRPr="00EC76B4">
        <w:rPr>
          <w:rStyle w:val="TagStyle"/>
          <w:rtl/>
        </w:rPr>
        <w:t>&lt;&lt; קריאה &gt;&gt;</w:t>
      </w:r>
      <w:r>
        <w:rPr>
          <w:rtl/>
        </w:rPr>
        <w:t xml:space="preserve">   </w:t>
      </w:r>
      <w:bookmarkEnd w:id="888"/>
    </w:p>
    <w:p w:rsidR="003F3AA4" w:rsidRDefault="003F3AA4" w:rsidP="003F3AA4">
      <w:pPr>
        <w:pStyle w:val="KeepWithNext"/>
        <w:rPr>
          <w:rtl/>
        </w:rPr>
      </w:pPr>
    </w:p>
    <w:p w:rsidR="003F3AA4" w:rsidRDefault="009C16B7" w:rsidP="009C16B7">
      <w:pPr>
        <w:rPr>
          <w:rtl/>
        </w:rPr>
      </w:pPr>
      <w:r>
        <w:rPr>
          <w:rFonts w:hint="cs"/>
          <w:rtl/>
        </w:rPr>
        <w:t xml:space="preserve">מדובר על </w:t>
      </w:r>
      <w:r w:rsidR="003F3AA4">
        <w:rPr>
          <w:rFonts w:hint="cs"/>
          <w:rtl/>
        </w:rPr>
        <w:t>הממשלה הבאה</w:t>
      </w:r>
      <w:r>
        <w:rPr>
          <w:rFonts w:hint="cs"/>
          <w:rtl/>
        </w:rPr>
        <w:t xml:space="preserve"> - - - </w:t>
      </w:r>
    </w:p>
    <w:p w:rsidR="003F3AA4" w:rsidRDefault="003F3AA4" w:rsidP="003F3AA4">
      <w:pPr>
        <w:rPr>
          <w:rtl/>
        </w:rPr>
      </w:pPr>
    </w:p>
    <w:p w:rsidR="009C16B7" w:rsidRDefault="009C16B7" w:rsidP="00EC76B4">
      <w:pPr>
        <w:pStyle w:val="a5"/>
        <w:rPr>
          <w:rtl/>
        </w:rPr>
      </w:pPr>
      <w:bookmarkStart w:id="889" w:name="ET_speaker_5949_445"/>
      <w:r w:rsidRPr="00EC76B4">
        <w:rPr>
          <w:rStyle w:val="TagStyle"/>
          <w:rtl/>
        </w:rPr>
        <w:t xml:space="preserve"> &lt;&lt; דובר &gt;&gt;</w:t>
      </w:r>
      <w:r w:rsidRPr="009C16B7">
        <w:rPr>
          <w:rStyle w:val="TagStyle"/>
          <w:rtl/>
        </w:rPr>
        <w:t xml:space="preserve"> </w:t>
      </w:r>
      <w:r>
        <w:rPr>
          <w:rtl/>
        </w:rPr>
        <w:t>תמר זנדברג (מרצ):</w:t>
      </w:r>
      <w:r w:rsidRPr="009C16B7">
        <w:rPr>
          <w:rStyle w:val="TagStyle"/>
          <w:rtl/>
        </w:rPr>
        <w:t xml:space="preserve"> </w:t>
      </w:r>
      <w:r w:rsidRPr="00EC76B4">
        <w:rPr>
          <w:rStyle w:val="TagStyle"/>
          <w:rtl/>
        </w:rPr>
        <w:t>&lt;&lt; דובר &gt;&gt;</w:t>
      </w:r>
      <w:r>
        <w:rPr>
          <w:rtl/>
        </w:rPr>
        <w:t xml:space="preserve">   </w:t>
      </w:r>
      <w:bookmarkEnd w:id="889"/>
    </w:p>
    <w:p w:rsidR="009C16B7" w:rsidRDefault="009C16B7" w:rsidP="009C16B7">
      <w:pPr>
        <w:pStyle w:val="KeepWithNext"/>
        <w:rPr>
          <w:rtl/>
          <w:lang w:eastAsia="he-IL"/>
        </w:rPr>
      </w:pPr>
    </w:p>
    <w:p w:rsidR="009C16B7" w:rsidRDefault="009C16B7" w:rsidP="009C16B7">
      <w:pPr>
        <w:rPr>
          <w:rtl/>
          <w:lang w:eastAsia="he-IL"/>
        </w:rPr>
      </w:pPr>
      <w:r>
        <w:rPr>
          <w:rFonts w:hint="cs"/>
          <w:rtl/>
          <w:lang w:eastAsia="he-IL"/>
        </w:rPr>
        <w:t xml:space="preserve">- - - </w:t>
      </w:r>
    </w:p>
    <w:p w:rsidR="009C16B7" w:rsidRPr="009C16B7" w:rsidRDefault="009C16B7" w:rsidP="009C16B7">
      <w:pPr>
        <w:rPr>
          <w:rtl/>
          <w:lang w:eastAsia="he-IL"/>
        </w:rPr>
      </w:pPr>
      <w:bookmarkStart w:id="890" w:name="_ETM_Q1_4434000"/>
      <w:bookmarkEnd w:id="890"/>
    </w:p>
    <w:p w:rsidR="003F3AA4" w:rsidRDefault="003F3AA4" w:rsidP="00EC76B4">
      <w:pPr>
        <w:pStyle w:val="-"/>
        <w:rPr>
          <w:rtl/>
        </w:rPr>
      </w:pPr>
      <w:bookmarkStart w:id="891" w:name="ET_speakercontinue_5763_119"/>
      <w:r w:rsidRPr="00EC76B4">
        <w:rPr>
          <w:rStyle w:val="TagStyle"/>
          <w:rtl/>
        </w:rPr>
        <w:t xml:space="preserve"> &lt;&lt; דובר_המשך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דובר_המשך &gt;&gt;</w:t>
      </w:r>
      <w:r>
        <w:rPr>
          <w:rtl/>
        </w:rPr>
        <w:t xml:space="preserve">   </w:t>
      </w:r>
      <w:bookmarkEnd w:id="891"/>
    </w:p>
    <w:p w:rsidR="003F3AA4" w:rsidRDefault="003F3AA4" w:rsidP="003F3AA4">
      <w:pPr>
        <w:pStyle w:val="KeepWithNext"/>
        <w:rPr>
          <w:rtl/>
        </w:rPr>
      </w:pPr>
    </w:p>
    <w:p w:rsidR="009C16B7" w:rsidRDefault="009C16B7" w:rsidP="009C16B7">
      <w:pPr>
        <w:rPr>
          <w:rtl/>
        </w:rPr>
      </w:pPr>
      <w:bookmarkStart w:id="892" w:name="_ETM_Q1_4431000"/>
      <w:bookmarkEnd w:id="892"/>
      <w:r>
        <w:rPr>
          <w:rFonts w:hint="cs"/>
          <w:rtl/>
        </w:rPr>
        <w:t xml:space="preserve">אבל זה חקיקה לעולמים. </w:t>
      </w:r>
    </w:p>
    <w:p w:rsidR="009C16B7" w:rsidRDefault="009C16B7" w:rsidP="009C16B7">
      <w:pPr>
        <w:rPr>
          <w:rtl/>
        </w:rPr>
      </w:pPr>
    </w:p>
    <w:p w:rsidR="009C16B7" w:rsidRDefault="009C16B7" w:rsidP="00EC76B4">
      <w:pPr>
        <w:pStyle w:val="af7"/>
        <w:rPr>
          <w:rtl/>
        </w:rPr>
      </w:pPr>
      <w:bookmarkStart w:id="893" w:name="ET_interruption_5935_446"/>
      <w:r w:rsidRPr="00EC76B4">
        <w:rPr>
          <w:rStyle w:val="TagStyle"/>
          <w:rtl/>
        </w:rPr>
        <w:t xml:space="preserve"> &lt;&lt; קריאה &gt;&gt;</w:t>
      </w:r>
      <w:r w:rsidRPr="009C16B7">
        <w:rPr>
          <w:rStyle w:val="TagStyle"/>
          <w:rtl/>
        </w:rPr>
        <w:t xml:space="preserve"> </w:t>
      </w:r>
      <w:r>
        <w:rPr>
          <w:rtl/>
        </w:rPr>
        <w:t>מיקי לוי (יש עתיד-תל"ם):</w:t>
      </w:r>
      <w:r w:rsidRPr="009C16B7">
        <w:rPr>
          <w:rStyle w:val="TagStyle"/>
          <w:rtl/>
        </w:rPr>
        <w:t xml:space="preserve"> </w:t>
      </w:r>
      <w:r w:rsidRPr="00EC76B4">
        <w:rPr>
          <w:rStyle w:val="TagStyle"/>
          <w:rtl/>
        </w:rPr>
        <w:t>&lt;&lt; קריאה &gt;&gt;</w:t>
      </w:r>
      <w:r>
        <w:rPr>
          <w:rtl/>
        </w:rPr>
        <w:t xml:space="preserve">   </w:t>
      </w:r>
      <w:bookmarkEnd w:id="893"/>
    </w:p>
    <w:p w:rsidR="009C16B7" w:rsidRDefault="009C16B7" w:rsidP="009C16B7">
      <w:pPr>
        <w:pStyle w:val="KeepWithNext"/>
        <w:rPr>
          <w:rtl/>
          <w:lang w:eastAsia="he-IL"/>
        </w:rPr>
      </w:pPr>
    </w:p>
    <w:p w:rsidR="009C16B7" w:rsidRDefault="00833F74" w:rsidP="009C16B7">
      <w:pPr>
        <w:rPr>
          <w:rtl/>
          <w:lang w:eastAsia="he-IL"/>
        </w:rPr>
      </w:pPr>
      <w:r>
        <w:rPr>
          <w:rFonts w:hint="cs"/>
          <w:rtl/>
          <w:lang w:eastAsia="he-IL"/>
        </w:rPr>
        <w:t xml:space="preserve">זה לא יפה, </w:t>
      </w:r>
      <w:r w:rsidR="009C16B7">
        <w:rPr>
          <w:rFonts w:hint="cs"/>
          <w:rtl/>
          <w:lang w:eastAsia="he-IL"/>
        </w:rPr>
        <w:t xml:space="preserve">חצי אמת יותר גרועה משקר. </w:t>
      </w:r>
    </w:p>
    <w:p w:rsidR="009C16B7" w:rsidRDefault="009C16B7" w:rsidP="009C16B7">
      <w:pPr>
        <w:rPr>
          <w:rtl/>
          <w:lang w:eastAsia="he-IL"/>
        </w:rPr>
      </w:pPr>
      <w:bookmarkStart w:id="894" w:name="_ETM_Q1_4436000"/>
      <w:bookmarkEnd w:id="894"/>
    </w:p>
    <w:p w:rsidR="009C16B7" w:rsidRDefault="00833F74" w:rsidP="00EC76B4">
      <w:pPr>
        <w:pStyle w:val="af7"/>
        <w:rPr>
          <w:rtl/>
        </w:rPr>
      </w:pPr>
      <w:bookmarkStart w:id="895" w:name="_ETM_Q1_4437000"/>
      <w:bookmarkStart w:id="896" w:name="ET_interruption_5763_447"/>
      <w:bookmarkEnd w:id="895"/>
      <w:r w:rsidRPr="00EC76B4">
        <w:rPr>
          <w:rStyle w:val="TagStyle"/>
          <w:rtl/>
        </w:rPr>
        <w:t xml:space="preserve"> &lt;&lt; קריאה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קריאה &gt;&gt;</w:t>
      </w:r>
      <w:r>
        <w:rPr>
          <w:rtl/>
        </w:rPr>
        <w:t xml:space="preserve">   </w:t>
      </w:r>
      <w:bookmarkEnd w:id="896"/>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יש אפשרות, רבותיי, להעביר - - -</w:t>
      </w:r>
    </w:p>
    <w:p w:rsidR="00833F74" w:rsidRDefault="00833F74" w:rsidP="00833F74">
      <w:pPr>
        <w:rPr>
          <w:rtl/>
          <w:lang w:eastAsia="he-IL"/>
        </w:rPr>
      </w:pPr>
    </w:p>
    <w:p w:rsidR="00833F74" w:rsidRDefault="00833F74" w:rsidP="00EC76B4">
      <w:pPr>
        <w:pStyle w:val="a5"/>
        <w:rPr>
          <w:rtl/>
        </w:rPr>
      </w:pPr>
      <w:bookmarkStart w:id="897" w:name="ET_speaker_5935_448"/>
      <w:r w:rsidRPr="00EC76B4">
        <w:rPr>
          <w:rStyle w:val="TagStyle"/>
          <w:rtl/>
        </w:rPr>
        <w:t xml:space="preserve"> &lt;&lt; דובר &gt;&gt;</w:t>
      </w:r>
      <w:r w:rsidRPr="00833F74">
        <w:rPr>
          <w:rStyle w:val="TagStyle"/>
          <w:rtl/>
        </w:rPr>
        <w:t xml:space="preserve"> </w:t>
      </w:r>
      <w:r>
        <w:rPr>
          <w:rtl/>
        </w:rPr>
        <w:t>מיקי לוי (יש עתיד-תל"ם):</w:t>
      </w:r>
      <w:r w:rsidRPr="00833F74">
        <w:rPr>
          <w:rStyle w:val="TagStyle"/>
          <w:rtl/>
        </w:rPr>
        <w:t xml:space="preserve"> </w:t>
      </w:r>
      <w:r w:rsidRPr="00EC76B4">
        <w:rPr>
          <w:rStyle w:val="TagStyle"/>
          <w:rtl/>
        </w:rPr>
        <w:t>&lt;&lt; דובר &gt;&gt;</w:t>
      </w:r>
      <w:r>
        <w:rPr>
          <w:rtl/>
        </w:rPr>
        <w:t xml:space="preserve">   </w:t>
      </w:r>
      <w:bookmarkEnd w:id="897"/>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חצי אמת יותר גרועה משקר. </w:t>
      </w:r>
    </w:p>
    <w:p w:rsidR="00833F74" w:rsidRDefault="00833F74" w:rsidP="00833F74">
      <w:pPr>
        <w:rPr>
          <w:rtl/>
          <w:lang w:eastAsia="he-IL"/>
        </w:rPr>
      </w:pPr>
    </w:p>
    <w:p w:rsidR="00833F74" w:rsidRDefault="00833F74" w:rsidP="00EC76B4">
      <w:pPr>
        <w:pStyle w:val="a5"/>
        <w:rPr>
          <w:rtl/>
        </w:rPr>
      </w:pPr>
      <w:bookmarkStart w:id="898" w:name="_ETM_Q1_4444000"/>
      <w:bookmarkStart w:id="899" w:name="ET_speaker_5763_449"/>
      <w:bookmarkEnd w:id="898"/>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899"/>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אני </w:t>
      </w:r>
      <w:bookmarkStart w:id="900" w:name="_ETM_Q1_4442000"/>
      <w:bookmarkEnd w:id="900"/>
      <w:r>
        <w:rPr>
          <w:rFonts w:hint="cs"/>
          <w:rtl/>
          <w:lang w:eastAsia="he-IL"/>
        </w:rPr>
        <w:t xml:space="preserve">אומר את דבריי גם ליועץ המשפטי של הוועדה שציין את </w:t>
      </w:r>
      <w:bookmarkStart w:id="901" w:name="_ETM_Q1_4445000"/>
      <w:bookmarkEnd w:id="901"/>
      <w:r>
        <w:rPr>
          <w:rFonts w:hint="cs"/>
          <w:rtl/>
          <w:lang w:eastAsia="he-IL"/>
        </w:rPr>
        <w:t xml:space="preserve">לוח הזמנים, כי יש פרוטוקול והפרוטוקול הזה </w:t>
      </w:r>
      <w:bookmarkStart w:id="902" w:name="_ETM_Q1_4450000"/>
      <w:bookmarkEnd w:id="902"/>
      <w:r>
        <w:rPr>
          <w:rFonts w:hint="cs"/>
          <w:rtl/>
          <w:lang w:eastAsia="he-IL"/>
        </w:rPr>
        <w:t xml:space="preserve">כנראה יונח בפני בית המשפט העליון, אפשר לחוקק חוקי יסוד </w:t>
      </w:r>
      <w:bookmarkStart w:id="903" w:name="_ETM_Q1_4453000"/>
      <w:bookmarkEnd w:id="903"/>
      <w:r>
        <w:rPr>
          <w:rFonts w:hint="cs"/>
          <w:rtl/>
          <w:lang w:eastAsia="he-IL"/>
        </w:rPr>
        <w:t xml:space="preserve">בפרק זמן קצר. זה לגיטימי בשיטת הממשל בישראל </w:t>
      </w:r>
      <w:bookmarkStart w:id="904" w:name="_ETM_Q1_4464000"/>
      <w:bookmarkEnd w:id="904"/>
      <w:r>
        <w:rPr>
          <w:rFonts w:hint="cs"/>
          <w:rtl/>
          <w:lang w:eastAsia="he-IL"/>
        </w:rPr>
        <w:t xml:space="preserve">ונכון על מנת שאנחנו לא ניגרר - - - </w:t>
      </w:r>
    </w:p>
    <w:p w:rsidR="00833F74" w:rsidRDefault="00833F74" w:rsidP="00833F74">
      <w:pPr>
        <w:rPr>
          <w:rtl/>
          <w:lang w:eastAsia="he-IL"/>
        </w:rPr>
      </w:pPr>
    </w:p>
    <w:p w:rsidR="00833F74" w:rsidRDefault="00833F74" w:rsidP="00EC76B4">
      <w:pPr>
        <w:pStyle w:val="a5"/>
        <w:rPr>
          <w:rtl/>
        </w:rPr>
      </w:pPr>
      <w:bookmarkStart w:id="905" w:name="ET_speaker_5935_450"/>
      <w:r w:rsidRPr="00EC76B4">
        <w:rPr>
          <w:rStyle w:val="TagStyle"/>
          <w:rtl/>
        </w:rPr>
        <w:t xml:space="preserve"> &lt;&lt; דובר &gt;&gt;</w:t>
      </w:r>
      <w:r w:rsidRPr="00833F74">
        <w:rPr>
          <w:rStyle w:val="TagStyle"/>
          <w:rtl/>
        </w:rPr>
        <w:t xml:space="preserve"> </w:t>
      </w:r>
      <w:r>
        <w:rPr>
          <w:rtl/>
        </w:rPr>
        <w:t>מיקי לוי (יש עתיד-תל"ם):</w:t>
      </w:r>
      <w:r w:rsidRPr="00833F74">
        <w:rPr>
          <w:rStyle w:val="TagStyle"/>
          <w:rtl/>
        </w:rPr>
        <w:t xml:space="preserve"> </w:t>
      </w:r>
      <w:r w:rsidRPr="00EC76B4">
        <w:rPr>
          <w:rStyle w:val="TagStyle"/>
          <w:rtl/>
        </w:rPr>
        <w:t>&lt;&lt; דובר &gt;&gt;</w:t>
      </w:r>
      <w:r>
        <w:rPr>
          <w:rtl/>
        </w:rPr>
        <w:t xml:space="preserve">   </w:t>
      </w:r>
      <w:bookmarkEnd w:id="905"/>
    </w:p>
    <w:p w:rsidR="00833F74" w:rsidRDefault="00833F74" w:rsidP="00833F74">
      <w:pPr>
        <w:pStyle w:val="KeepWithNext"/>
        <w:rPr>
          <w:rtl/>
          <w:lang w:eastAsia="he-IL"/>
        </w:rPr>
      </w:pPr>
    </w:p>
    <w:p w:rsidR="00833F74" w:rsidRDefault="00833F74" w:rsidP="00833F74">
      <w:pPr>
        <w:rPr>
          <w:rtl/>
          <w:lang w:eastAsia="he-IL"/>
        </w:rPr>
      </w:pPr>
      <w:bookmarkStart w:id="906" w:name="_ETM_Q1_4468000"/>
      <w:bookmarkEnd w:id="906"/>
      <w:r>
        <w:rPr>
          <w:rFonts w:hint="cs"/>
          <w:rtl/>
          <w:lang w:eastAsia="he-IL"/>
        </w:rPr>
        <w:t xml:space="preserve">הממשלה </w:t>
      </w:r>
      <w:bookmarkStart w:id="907" w:name="_ETM_Q1_4466000"/>
      <w:bookmarkEnd w:id="907"/>
      <w:r>
        <w:rPr>
          <w:rFonts w:hint="cs"/>
          <w:rtl/>
          <w:lang w:eastAsia="he-IL"/>
        </w:rPr>
        <w:t xml:space="preserve">הבאה, להוריד ל-18 שרים, להיטיב עם העם. </w:t>
      </w:r>
    </w:p>
    <w:p w:rsidR="00833F74" w:rsidRDefault="00833F74" w:rsidP="00833F74">
      <w:pPr>
        <w:rPr>
          <w:rtl/>
          <w:lang w:eastAsia="he-IL"/>
        </w:rPr>
      </w:pPr>
    </w:p>
    <w:p w:rsidR="00833F74" w:rsidRDefault="00833F74" w:rsidP="00EC76B4">
      <w:pPr>
        <w:pStyle w:val="a5"/>
        <w:rPr>
          <w:rtl/>
        </w:rPr>
      </w:pPr>
      <w:bookmarkStart w:id="908" w:name="ET_speaker_5763_451"/>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908"/>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אדוני, קשה לך </w:t>
      </w:r>
      <w:bookmarkStart w:id="909" w:name="_ETM_Q1_4469000"/>
      <w:bookmarkEnd w:id="909"/>
      <w:r>
        <w:rPr>
          <w:rFonts w:hint="cs"/>
          <w:rtl/>
          <w:lang w:eastAsia="he-IL"/>
        </w:rPr>
        <w:t xml:space="preserve">לשמוע את האמת. </w:t>
      </w:r>
    </w:p>
    <w:p w:rsidR="00833F74" w:rsidRDefault="00833F74" w:rsidP="00833F74">
      <w:pPr>
        <w:rPr>
          <w:rtl/>
          <w:lang w:eastAsia="he-IL"/>
        </w:rPr>
      </w:pPr>
    </w:p>
    <w:p w:rsidR="00833F74" w:rsidRDefault="00833F74" w:rsidP="00EC76B4">
      <w:pPr>
        <w:pStyle w:val="a5"/>
        <w:rPr>
          <w:rtl/>
        </w:rPr>
      </w:pPr>
      <w:bookmarkStart w:id="910" w:name="ET_speaker_5935_452"/>
      <w:r w:rsidRPr="00EC76B4">
        <w:rPr>
          <w:rStyle w:val="TagStyle"/>
          <w:rtl/>
        </w:rPr>
        <w:t xml:space="preserve"> &lt;&lt; דובר &gt;&gt;</w:t>
      </w:r>
      <w:r w:rsidRPr="00833F74">
        <w:rPr>
          <w:rStyle w:val="TagStyle"/>
          <w:rtl/>
        </w:rPr>
        <w:t xml:space="preserve"> </w:t>
      </w:r>
      <w:r>
        <w:rPr>
          <w:rtl/>
        </w:rPr>
        <w:t>מיקי לוי (יש עתיד-תל"ם):</w:t>
      </w:r>
      <w:r w:rsidRPr="00833F74">
        <w:rPr>
          <w:rStyle w:val="TagStyle"/>
          <w:rtl/>
        </w:rPr>
        <w:t xml:space="preserve"> </w:t>
      </w:r>
      <w:r w:rsidRPr="00EC76B4">
        <w:rPr>
          <w:rStyle w:val="TagStyle"/>
          <w:rtl/>
        </w:rPr>
        <w:t>&lt;&lt; דובר &gt;&gt;</w:t>
      </w:r>
      <w:r>
        <w:rPr>
          <w:rtl/>
        </w:rPr>
        <w:t xml:space="preserve">   </w:t>
      </w:r>
      <w:bookmarkEnd w:id="910"/>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הלוואי שהייתם עושים את זה כאן, היינו </w:t>
      </w:r>
      <w:bookmarkStart w:id="911" w:name="_ETM_Q1_4475000"/>
      <w:bookmarkEnd w:id="911"/>
      <w:r>
        <w:rPr>
          <w:rFonts w:hint="cs"/>
          <w:rtl/>
          <w:lang w:eastAsia="he-IL"/>
        </w:rPr>
        <w:t xml:space="preserve">מצביעים איתכם. </w:t>
      </w:r>
    </w:p>
    <w:p w:rsidR="00833F74" w:rsidRDefault="00833F74" w:rsidP="00833F74">
      <w:pPr>
        <w:rPr>
          <w:rtl/>
          <w:lang w:eastAsia="he-IL"/>
        </w:rPr>
      </w:pPr>
      <w:bookmarkStart w:id="912" w:name="_ETM_Q1_4478000"/>
      <w:bookmarkEnd w:id="912"/>
    </w:p>
    <w:p w:rsidR="00833F74" w:rsidRDefault="00833F74" w:rsidP="00EC76B4">
      <w:pPr>
        <w:pStyle w:val="a5"/>
        <w:rPr>
          <w:rtl/>
        </w:rPr>
      </w:pPr>
      <w:bookmarkStart w:id="913" w:name="_ETM_Q1_4479000"/>
      <w:bookmarkStart w:id="914" w:name="ET_speaker_5763_453"/>
      <w:bookmarkEnd w:id="913"/>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914"/>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על מנת שאנחנו לא ניגרר לבחירות - - - קשה לך לשמוע את האמת, אני יודע, אבל על </w:t>
      </w:r>
      <w:bookmarkStart w:id="915" w:name="_ETM_Q1_4486000"/>
      <w:bookmarkEnd w:id="915"/>
      <w:r>
        <w:rPr>
          <w:rFonts w:hint="cs"/>
          <w:rtl/>
          <w:lang w:eastAsia="he-IL"/>
        </w:rPr>
        <w:t xml:space="preserve">מנת שאנחנו לא ניגרר לבחירות רביעיות - - </w:t>
      </w:r>
    </w:p>
    <w:p w:rsidR="00833F74" w:rsidRDefault="00833F74" w:rsidP="00833F74">
      <w:pPr>
        <w:rPr>
          <w:rtl/>
          <w:lang w:eastAsia="he-IL"/>
        </w:rPr>
      </w:pPr>
    </w:p>
    <w:p w:rsidR="00833F74" w:rsidRDefault="00833F74" w:rsidP="00EC76B4">
      <w:pPr>
        <w:pStyle w:val="a5"/>
        <w:rPr>
          <w:rtl/>
        </w:rPr>
      </w:pPr>
      <w:bookmarkStart w:id="916" w:name="ET_speaker_5935_454"/>
      <w:r w:rsidRPr="00EC76B4">
        <w:rPr>
          <w:rStyle w:val="TagStyle"/>
          <w:rtl/>
        </w:rPr>
        <w:t xml:space="preserve"> &lt;&lt; דובר &gt;&gt;</w:t>
      </w:r>
      <w:r w:rsidRPr="00833F74">
        <w:rPr>
          <w:rStyle w:val="TagStyle"/>
          <w:rtl/>
        </w:rPr>
        <w:t xml:space="preserve"> </w:t>
      </w:r>
      <w:r>
        <w:rPr>
          <w:rtl/>
        </w:rPr>
        <w:t>מיקי לוי (יש עתיד-תל"ם):</w:t>
      </w:r>
      <w:r w:rsidRPr="00833F74">
        <w:rPr>
          <w:rStyle w:val="TagStyle"/>
          <w:rtl/>
        </w:rPr>
        <w:t xml:space="preserve"> </w:t>
      </w:r>
      <w:r w:rsidRPr="00EC76B4">
        <w:rPr>
          <w:rStyle w:val="TagStyle"/>
          <w:rtl/>
        </w:rPr>
        <w:t>&lt;&lt; דובר &gt;&gt;</w:t>
      </w:r>
      <w:r>
        <w:rPr>
          <w:rtl/>
        </w:rPr>
        <w:t xml:space="preserve">   </w:t>
      </w:r>
      <w:bookmarkEnd w:id="916"/>
    </w:p>
    <w:p w:rsidR="00833F74" w:rsidRDefault="00833F74" w:rsidP="00833F74">
      <w:pPr>
        <w:pStyle w:val="KeepWithNext"/>
        <w:rPr>
          <w:rtl/>
          <w:lang w:eastAsia="he-IL"/>
        </w:rPr>
      </w:pPr>
    </w:p>
    <w:p w:rsidR="00833F74" w:rsidRDefault="00833F74" w:rsidP="00833F74">
      <w:pPr>
        <w:rPr>
          <w:rtl/>
          <w:lang w:eastAsia="he-IL"/>
        </w:rPr>
      </w:pPr>
      <w:bookmarkStart w:id="917" w:name="_ETM_Q1_4485000"/>
      <w:bookmarkEnd w:id="917"/>
      <w:r>
        <w:rPr>
          <w:rFonts w:hint="cs"/>
          <w:rtl/>
          <w:lang w:eastAsia="he-IL"/>
        </w:rPr>
        <w:t xml:space="preserve">חצי אמת יותר גרועה משקר. </w:t>
      </w:r>
    </w:p>
    <w:p w:rsidR="00833F74" w:rsidRDefault="00833F74" w:rsidP="00833F74">
      <w:pPr>
        <w:rPr>
          <w:rtl/>
          <w:lang w:eastAsia="he-IL"/>
        </w:rPr>
      </w:pPr>
    </w:p>
    <w:p w:rsidR="00833F74" w:rsidRDefault="00833F74" w:rsidP="00EC76B4">
      <w:pPr>
        <w:pStyle w:val="af7"/>
        <w:rPr>
          <w:rtl/>
        </w:rPr>
      </w:pPr>
      <w:bookmarkStart w:id="918" w:name="ET_interruption_5933_455"/>
      <w:r w:rsidRPr="00EC76B4">
        <w:rPr>
          <w:rStyle w:val="TagStyle"/>
          <w:rtl/>
        </w:rPr>
        <w:t xml:space="preserve"> &lt;&lt; קריאה &gt;&gt;</w:t>
      </w:r>
      <w:r w:rsidRPr="00833F74">
        <w:rPr>
          <w:rStyle w:val="TagStyle"/>
          <w:rtl/>
        </w:rPr>
        <w:t xml:space="preserve"> </w:t>
      </w:r>
      <w:r>
        <w:rPr>
          <w:rtl/>
        </w:rPr>
        <w:t>קארין אלהרר (יש עתיד-תל"ם):</w:t>
      </w:r>
      <w:r w:rsidRPr="00833F74">
        <w:rPr>
          <w:rStyle w:val="TagStyle"/>
          <w:rtl/>
        </w:rPr>
        <w:t xml:space="preserve"> </w:t>
      </w:r>
      <w:r w:rsidRPr="00EC76B4">
        <w:rPr>
          <w:rStyle w:val="TagStyle"/>
          <w:rtl/>
        </w:rPr>
        <w:t>&lt;&lt; קריאה &gt;&gt;</w:t>
      </w:r>
      <w:r>
        <w:rPr>
          <w:rtl/>
        </w:rPr>
        <w:t xml:space="preserve">   </w:t>
      </w:r>
      <w:bookmarkEnd w:id="918"/>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אתה לא אומר אמת. </w:t>
      </w:r>
    </w:p>
    <w:p w:rsidR="00833F74" w:rsidRDefault="00833F74" w:rsidP="00833F74">
      <w:pPr>
        <w:rPr>
          <w:rtl/>
          <w:lang w:eastAsia="he-IL"/>
        </w:rPr>
      </w:pPr>
    </w:p>
    <w:p w:rsidR="00833F74" w:rsidRDefault="00833F74" w:rsidP="00EC76B4">
      <w:pPr>
        <w:pStyle w:val="a5"/>
        <w:rPr>
          <w:rtl/>
        </w:rPr>
      </w:pPr>
      <w:bookmarkStart w:id="919" w:name="ET_speaker_5763_456"/>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919"/>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 - </w:t>
      </w:r>
      <w:bookmarkStart w:id="920" w:name="_ETM_Q1_4489000"/>
      <w:bookmarkEnd w:id="920"/>
      <w:r>
        <w:rPr>
          <w:rFonts w:hint="cs"/>
          <w:rtl/>
          <w:lang w:eastAsia="he-IL"/>
        </w:rPr>
        <w:t xml:space="preserve">לכן מה שמונח כאן היום, תיקון לחוק יסוד: הממשלה, נכון שיתקדם ונכון שיתקדם כמה שיותר מהר לטובת אזרחי </w:t>
      </w:r>
      <w:bookmarkStart w:id="921" w:name="_ETM_Q1_4499000"/>
      <w:bookmarkEnd w:id="921"/>
      <w:r>
        <w:rPr>
          <w:rFonts w:hint="cs"/>
          <w:rtl/>
          <w:lang w:eastAsia="he-IL"/>
        </w:rPr>
        <w:t>מדינת ישראל.</w:t>
      </w:r>
    </w:p>
    <w:p w:rsidR="00833F74" w:rsidRPr="00833F74" w:rsidRDefault="00833F74" w:rsidP="00833F74">
      <w:pPr>
        <w:rPr>
          <w:rtl/>
          <w:lang w:eastAsia="he-IL"/>
        </w:rPr>
      </w:pPr>
    </w:p>
    <w:p w:rsidR="003F3AA4" w:rsidRDefault="003F3AA4" w:rsidP="00EC76B4">
      <w:pPr>
        <w:pStyle w:val="af8"/>
        <w:rPr>
          <w:rtl/>
        </w:rPr>
      </w:pPr>
      <w:bookmarkStart w:id="922" w:name="ET_yor_5771_120"/>
      <w:r w:rsidRPr="00EC76B4">
        <w:rPr>
          <w:rStyle w:val="TagStyle"/>
          <w:rtl/>
        </w:rPr>
        <w:t xml:space="preserve"> &lt;&lt; יור &gt;&gt;</w:t>
      </w:r>
      <w:r w:rsidRPr="00C15126">
        <w:rPr>
          <w:rStyle w:val="TagStyle"/>
          <w:rtl/>
        </w:rPr>
        <w:t xml:space="preserve"> </w:t>
      </w:r>
      <w:r>
        <w:rPr>
          <w:rtl/>
        </w:rPr>
        <w:t>היו"ר איתן גינזבורג:</w:t>
      </w:r>
      <w:r w:rsidRPr="00C15126">
        <w:rPr>
          <w:rStyle w:val="TagStyle"/>
          <w:rtl/>
        </w:rPr>
        <w:t xml:space="preserve"> </w:t>
      </w:r>
      <w:r w:rsidRPr="00EC76B4">
        <w:rPr>
          <w:rStyle w:val="TagStyle"/>
          <w:rtl/>
        </w:rPr>
        <w:t>&lt;&lt; יור &gt;&gt;</w:t>
      </w:r>
      <w:r>
        <w:rPr>
          <w:rtl/>
        </w:rPr>
        <w:t xml:space="preserve">   </w:t>
      </w:r>
      <w:bookmarkEnd w:id="922"/>
    </w:p>
    <w:p w:rsidR="003F3AA4" w:rsidRDefault="003F3AA4" w:rsidP="003F3AA4">
      <w:pPr>
        <w:pStyle w:val="KeepWithNext"/>
        <w:rPr>
          <w:rtl/>
        </w:rPr>
      </w:pPr>
    </w:p>
    <w:p w:rsidR="003F3AA4" w:rsidRDefault="00833F74" w:rsidP="00833F74">
      <w:pPr>
        <w:rPr>
          <w:rtl/>
        </w:rPr>
      </w:pPr>
      <w:r>
        <w:rPr>
          <w:rFonts w:hint="cs"/>
          <w:rtl/>
        </w:rPr>
        <w:t>- - - תתייחס לאמון הציבור.</w:t>
      </w:r>
    </w:p>
    <w:p w:rsidR="00833F74" w:rsidRDefault="00833F74" w:rsidP="003F3AA4">
      <w:pPr>
        <w:rPr>
          <w:rtl/>
        </w:rPr>
      </w:pPr>
      <w:bookmarkStart w:id="923" w:name="_ETM_Q1_4498000"/>
      <w:bookmarkEnd w:id="923"/>
    </w:p>
    <w:p w:rsidR="003F3AA4" w:rsidRDefault="003F3AA4" w:rsidP="00EC76B4">
      <w:pPr>
        <w:pStyle w:val="-"/>
        <w:rPr>
          <w:rtl/>
        </w:rPr>
      </w:pPr>
      <w:bookmarkStart w:id="924" w:name="ET_speakercontinue_5763_121"/>
      <w:r w:rsidRPr="00EC76B4">
        <w:rPr>
          <w:rStyle w:val="TagStyle"/>
          <w:rtl/>
        </w:rPr>
        <w:t xml:space="preserve"> &lt;&lt; דובר_המשך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דובר_המשך &gt;&gt;</w:t>
      </w:r>
      <w:r>
        <w:rPr>
          <w:rtl/>
        </w:rPr>
        <w:t xml:space="preserve">   </w:t>
      </w:r>
      <w:bookmarkEnd w:id="924"/>
    </w:p>
    <w:p w:rsidR="003F3AA4" w:rsidRDefault="003F3AA4" w:rsidP="003F3AA4">
      <w:pPr>
        <w:pStyle w:val="KeepWithNext"/>
        <w:rPr>
          <w:rtl/>
        </w:rPr>
      </w:pPr>
    </w:p>
    <w:p w:rsidR="00833F74" w:rsidRDefault="00833F74" w:rsidP="003F3AA4">
      <w:pPr>
        <w:rPr>
          <w:rtl/>
        </w:rPr>
      </w:pPr>
      <w:r>
        <w:rPr>
          <w:rFonts w:hint="cs"/>
          <w:rtl/>
        </w:rPr>
        <w:t xml:space="preserve">אני אתנגד למה שאני חושב שצריך להתנגד אליו </w:t>
      </w:r>
      <w:bookmarkStart w:id="925" w:name="_ETM_Q1_4509000"/>
      <w:bookmarkEnd w:id="925"/>
      <w:r>
        <w:rPr>
          <w:rFonts w:hint="cs"/>
          <w:rtl/>
        </w:rPr>
        <w:t xml:space="preserve">- - - </w:t>
      </w:r>
    </w:p>
    <w:p w:rsidR="00833F74" w:rsidRDefault="00833F74" w:rsidP="003F3AA4">
      <w:pPr>
        <w:rPr>
          <w:rtl/>
        </w:rPr>
      </w:pPr>
    </w:p>
    <w:p w:rsidR="00833F74" w:rsidRDefault="00833F74" w:rsidP="00EC76B4">
      <w:pPr>
        <w:pStyle w:val="a5"/>
        <w:rPr>
          <w:rtl/>
        </w:rPr>
      </w:pPr>
      <w:bookmarkStart w:id="926" w:name="ET_speaker_5949_457"/>
      <w:r w:rsidRPr="00EC76B4">
        <w:rPr>
          <w:rStyle w:val="TagStyle"/>
          <w:rtl/>
        </w:rPr>
        <w:t xml:space="preserve"> &lt;&lt; דובר &gt;&gt;</w:t>
      </w:r>
      <w:r w:rsidRPr="00833F74">
        <w:rPr>
          <w:rStyle w:val="TagStyle"/>
          <w:rtl/>
        </w:rPr>
        <w:t xml:space="preserve"> </w:t>
      </w:r>
      <w:r>
        <w:rPr>
          <w:rtl/>
        </w:rPr>
        <w:t>תמר זנדברג (מרצ):</w:t>
      </w:r>
      <w:r w:rsidRPr="00833F74">
        <w:rPr>
          <w:rStyle w:val="TagStyle"/>
          <w:rtl/>
        </w:rPr>
        <w:t xml:space="preserve"> </w:t>
      </w:r>
      <w:r w:rsidRPr="00EC76B4">
        <w:rPr>
          <w:rStyle w:val="TagStyle"/>
          <w:rtl/>
        </w:rPr>
        <w:t>&lt;&lt; דובר &gt;&gt;</w:t>
      </w:r>
      <w:r>
        <w:rPr>
          <w:rtl/>
        </w:rPr>
        <w:t xml:space="preserve">   </w:t>
      </w:r>
      <w:bookmarkEnd w:id="926"/>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 - - </w:t>
      </w:r>
    </w:p>
    <w:p w:rsidR="00833F74" w:rsidRDefault="00833F74" w:rsidP="00833F74">
      <w:pPr>
        <w:rPr>
          <w:rtl/>
          <w:lang w:eastAsia="he-IL"/>
        </w:rPr>
      </w:pPr>
    </w:p>
    <w:p w:rsidR="00833F74" w:rsidRDefault="00833F74" w:rsidP="00EC76B4">
      <w:pPr>
        <w:pStyle w:val="a5"/>
        <w:rPr>
          <w:rtl/>
        </w:rPr>
      </w:pPr>
      <w:bookmarkStart w:id="927" w:name="_ETM_Q1_4508000"/>
      <w:bookmarkStart w:id="928" w:name="ET_speaker_5763_458"/>
      <w:bookmarkEnd w:id="927"/>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928"/>
    </w:p>
    <w:p w:rsidR="00833F74" w:rsidRDefault="00833F74" w:rsidP="00833F74">
      <w:pPr>
        <w:pStyle w:val="KeepWithNext"/>
        <w:rPr>
          <w:rtl/>
          <w:lang w:eastAsia="he-IL"/>
        </w:rPr>
      </w:pPr>
    </w:p>
    <w:p w:rsidR="00833F74" w:rsidRDefault="00833F74" w:rsidP="00833F74">
      <w:pPr>
        <w:rPr>
          <w:rtl/>
          <w:lang w:eastAsia="he-IL"/>
        </w:rPr>
      </w:pPr>
      <w:bookmarkStart w:id="929" w:name="_ETM_Q1_4510000"/>
      <w:bookmarkEnd w:id="929"/>
      <w:r>
        <w:rPr>
          <w:rFonts w:hint="cs"/>
          <w:rtl/>
          <w:lang w:eastAsia="he-IL"/>
        </w:rPr>
        <w:t xml:space="preserve">התנגדתי בעבר לצמצום </w:t>
      </w:r>
      <w:bookmarkStart w:id="930" w:name="_ETM_Q1_4517000"/>
      <w:bookmarkEnd w:id="930"/>
      <w:r>
        <w:rPr>
          <w:rFonts w:hint="cs"/>
          <w:rtl/>
          <w:lang w:eastAsia="he-IL"/>
        </w:rPr>
        <w:t xml:space="preserve">הממשלה כי אני חושב שנכון שהממשלה תהיה רחבה. הדמגוגיה הזאת - - - </w:t>
      </w:r>
    </w:p>
    <w:p w:rsidR="00833F74" w:rsidRDefault="00833F74" w:rsidP="00833F74">
      <w:pPr>
        <w:rPr>
          <w:rtl/>
          <w:lang w:eastAsia="he-IL"/>
        </w:rPr>
      </w:pPr>
    </w:p>
    <w:p w:rsidR="00833F74" w:rsidRDefault="00833F74" w:rsidP="00EC76B4">
      <w:pPr>
        <w:pStyle w:val="af7"/>
        <w:rPr>
          <w:rtl/>
        </w:rPr>
      </w:pPr>
      <w:bookmarkStart w:id="931" w:name="ET_interruption_קריאות_459"/>
      <w:r w:rsidRPr="00EC76B4">
        <w:rPr>
          <w:rStyle w:val="TagStyle"/>
          <w:rtl/>
        </w:rPr>
        <w:t xml:space="preserve"> &lt;&lt; קריאה &gt;&gt;</w:t>
      </w:r>
      <w:r w:rsidRPr="00833F74">
        <w:rPr>
          <w:rStyle w:val="TagStyle"/>
          <w:rtl/>
        </w:rPr>
        <w:t xml:space="preserve"> </w:t>
      </w:r>
      <w:r>
        <w:rPr>
          <w:rtl/>
        </w:rPr>
        <w:t>קריאות:</w:t>
      </w:r>
      <w:r w:rsidRPr="00833F74">
        <w:rPr>
          <w:rStyle w:val="TagStyle"/>
          <w:rtl/>
        </w:rPr>
        <w:t xml:space="preserve"> </w:t>
      </w:r>
      <w:r w:rsidRPr="00EC76B4">
        <w:rPr>
          <w:rStyle w:val="TagStyle"/>
          <w:rtl/>
        </w:rPr>
        <w:t>&lt;&lt; קריאה &gt;&gt;</w:t>
      </w:r>
      <w:r>
        <w:rPr>
          <w:rtl/>
        </w:rPr>
        <w:t xml:space="preserve">   </w:t>
      </w:r>
      <w:bookmarkEnd w:id="931"/>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 - - </w:t>
      </w:r>
    </w:p>
    <w:p w:rsidR="00833F74" w:rsidRDefault="00833F74" w:rsidP="00833F74">
      <w:pPr>
        <w:rPr>
          <w:rtl/>
          <w:lang w:eastAsia="he-IL"/>
        </w:rPr>
      </w:pPr>
    </w:p>
    <w:p w:rsidR="00833F74" w:rsidRDefault="00833F74" w:rsidP="00EC76B4">
      <w:pPr>
        <w:pStyle w:val="af8"/>
        <w:rPr>
          <w:rtl/>
        </w:rPr>
      </w:pPr>
      <w:bookmarkStart w:id="932" w:name="ET_yor_5771_460"/>
      <w:r w:rsidRPr="00EC76B4">
        <w:rPr>
          <w:rStyle w:val="TagStyle"/>
          <w:rtl/>
        </w:rPr>
        <w:t xml:space="preserve"> &lt;&lt; יור &gt;&gt;</w:t>
      </w:r>
      <w:r w:rsidRPr="00833F74">
        <w:rPr>
          <w:rStyle w:val="TagStyle"/>
          <w:rtl/>
        </w:rPr>
        <w:t xml:space="preserve"> </w:t>
      </w:r>
      <w:r>
        <w:rPr>
          <w:rtl/>
        </w:rPr>
        <w:t>היו"ר איתן גינזבורג:</w:t>
      </w:r>
      <w:r w:rsidRPr="00833F74">
        <w:rPr>
          <w:rStyle w:val="TagStyle"/>
          <w:rtl/>
        </w:rPr>
        <w:t xml:space="preserve"> </w:t>
      </w:r>
      <w:r w:rsidRPr="00EC76B4">
        <w:rPr>
          <w:rStyle w:val="TagStyle"/>
          <w:rtl/>
        </w:rPr>
        <w:t>&lt;&lt; יור &gt;&gt;</w:t>
      </w:r>
      <w:r>
        <w:rPr>
          <w:rtl/>
        </w:rPr>
        <w:t xml:space="preserve">   </w:t>
      </w:r>
      <w:bookmarkEnd w:id="932"/>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חברת הכנסת זנדברג, </w:t>
      </w:r>
      <w:bookmarkStart w:id="933" w:name="_ETM_Q1_4527000"/>
      <w:bookmarkEnd w:id="933"/>
      <w:r>
        <w:rPr>
          <w:rFonts w:hint="cs"/>
          <w:rtl/>
          <w:lang w:eastAsia="he-IL"/>
        </w:rPr>
        <w:t xml:space="preserve">הערת ביניים זה לא נאום ביניים. </w:t>
      </w:r>
    </w:p>
    <w:p w:rsidR="00833F74" w:rsidRDefault="00833F74" w:rsidP="00833F74">
      <w:pPr>
        <w:rPr>
          <w:rtl/>
          <w:lang w:eastAsia="he-IL"/>
        </w:rPr>
      </w:pPr>
    </w:p>
    <w:p w:rsidR="00833F74" w:rsidRDefault="00833F74" w:rsidP="00EC76B4">
      <w:pPr>
        <w:pStyle w:val="a5"/>
        <w:rPr>
          <w:rtl/>
        </w:rPr>
      </w:pPr>
      <w:bookmarkStart w:id="934" w:name="ET_speaker_5763_461"/>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934"/>
    </w:p>
    <w:p w:rsidR="00833F74" w:rsidRDefault="00833F74" w:rsidP="00833F74">
      <w:pPr>
        <w:pStyle w:val="KeepWithNext"/>
        <w:rPr>
          <w:rtl/>
          <w:lang w:eastAsia="he-IL"/>
        </w:rPr>
      </w:pPr>
    </w:p>
    <w:p w:rsidR="00833F74" w:rsidRDefault="00833F74" w:rsidP="00833F74">
      <w:pPr>
        <w:rPr>
          <w:rtl/>
          <w:lang w:eastAsia="he-IL"/>
        </w:rPr>
      </w:pPr>
      <w:bookmarkStart w:id="935" w:name="_ETM_Q1_4522000"/>
      <w:bookmarkEnd w:id="935"/>
      <w:r>
        <w:rPr>
          <w:rFonts w:hint="cs"/>
          <w:rtl/>
          <w:lang w:eastAsia="he-IL"/>
        </w:rPr>
        <w:t xml:space="preserve">מדובר כאן על חברי </w:t>
      </w:r>
      <w:bookmarkStart w:id="936" w:name="_ETM_Q1_4526000"/>
      <w:bookmarkEnd w:id="936"/>
      <w:r>
        <w:rPr>
          <w:rFonts w:hint="cs"/>
          <w:rtl/>
          <w:lang w:eastAsia="he-IL"/>
        </w:rPr>
        <w:t xml:space="preserve">כנסת שלוקחים אחריות, נכנסים מתחת לאלונקה להציל חיי אדם. </w:t>
      </w:r>
    </w:p>
    <w:p w:rsidR="00833F74" w:rsidRDefault="00833F74" w:rsidP="00833F74">
      <w:pPr>
        <w:rPr>
          <w:rtl/>
          <w:lang w:eastAsia="he-IL"/>
        </w:rPr>
      </w:pPr>
    </w:p>
    <w:p w:rsidR="00833F74" w:rsidRDefault="00833F74" w:rsidP="00EC76B4">
      <w:pPr>
        <w:pStyle w:val="a5"/>
        <w:rPr>
          <w:rtl/>
        </w:rPr>
      </w:pPr>
      <w:bookmarkStart w:id="937" w:name="ET_speaker_5949_462"/>
      <w:r w:rsidRPr="00EC76B4">
        <w:rPr>
          <w:rStyle w:val="TagStyle"/>
          <w:rtl/>
        </w:rPr>
        <w:t xml:space="preserve"> &lt;&lt; דובר &gt;&gt;</w:t>
      </w:r>
      <w:r w:rsidRPr="00833F74">
        <w:rPr>
          <w:rStyle w:val="TagStyle"/>
          <w:rtl/>
        </w:rPr>
        <w:t xml:space="preserve"> </w:t>
      </w:r>
      <w:r>
        <w:rPr>
          <w:rtl/>
        </w:rPr>
        <w:t>תמר זנדברג (מרצ):</w:t>
      </w:r>
      <w:r w:rsidRPr="00833F74">
        <w:rPr>
          <w:rStyle w:val="TagStyle"/>
          <w:rtl/>
        </w:rPr>
        <w:t xml:space="preserve"> </w:t>
      </w:r>
      <w:r w:rsidRPr="00EC76B4">
        <w:rPr>
          <w:rStyle w:val="TagStyle"/>
          <w:rtl/>
        </w:rPr>
        <w:t>&lt;&lt; דובר &gt;&gt;</w:t>
      </w:r>
      <w:r>
        <w:rPr>
          <w:rtl/>
        </w:rPr>
        <w:t xml:space="preserve">   </w:t>
      </w:r>
      <w:bookmarkEnd w:id="937"/>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ועוד ג'ובים. </w:t>
      </w:r>
    </w:p>
    <w:p w:rsidR="00833F74" w:rsidRDefault="00833F74" w:rsidP="00833F74">
      <w:pPr>
        <w:rPr>
          <w:rtl/>
          <w:lang w:eastAsia="he-IL"/>
        </w:rPr>
      </w:pPr>
    </w:p>
    <w:p w:rsidR="00833F74" w:rsidRDefault="00833F74" w:rsidP="00EC76B4">
      <w:pPr>
        <w:pStyle w:val="a5"/>
        <w:rPr>
          <w:rtl/>
        </w:rPr>
      </w:pPr>
      <w:bookmarkStart w:id="938" w:name="ET_speaker_5763_463"/>
      <w:r w:rsidRPr="00EC76B4">
        <w:rPr>
          <w:rStyle w:val="TagStyle"/>
          <w:rtl/>
        </w:rPr>
        <w:t xml:space="preserve"> &lt;&lt; דובר &gt;&gt;</w:t>
      </w:r>
      <w:r w:rsidRPr="00833F74">
        <w:rPr>
          <w:rStyle w:val="TagStyle"/>
          <w:rtl/>
        </w:rPr>
        <w:t xml:space="preserve"> </w:t>
      </w:r>
      <w:r>
        <w:rPr>
          <w:rtl/>
        </w:rPr>
        <w:t>משה ארבל (ש"ס):</w:t>
      </w:r>
      <w:r w:rsidRPr="00833F74">
        <w:rPr>
          <w:rStyle w:val="TagStyle"/>
          <w:rtl/>
        </w:rPr>
        <w:t xml:space="preserve"> </w:t>
      </w:r>
      <w:r w:rsidRPr="00EC76B4">
        <w:rPr>
          <w:rStyle w:val="TagStyle"/>
          <w:rtl/>
        </w:rPr>
        <w:t>&lt;&lt; דובר &gt;&gt;</w:t>
      </w:r>
      <w:r>
        <w:rPr>
          <w:rtl/>
        </w:rPr>
        <w:t xml:space="preserve">   </w:t>
      </w:r>
      <w:bookmarkEnd w:id="938"/>
    </w:p>
    <w:p w:rsidR="00833F74" w:rsidRDefault="00833F74" w:rsidP="00833F74">
      <w:pPr>
        <w:pStyle w:val="KeepWithNext"/>
        <w:rPr>
          <w:rtl/>
          <w:lang w:eastAsia="he-IL"/>
        </w:rPr>
      </w:pPr>
    </w:p>
    <w:p w:rsidR="00833F74" w:rsidRDefault="00833F74" w:rsidP="00833F74">
      <w:pPr>
        <w:rPr>
          <w:rtl/>
          <w:lang w:eastAsia="he-IL"/>
        </w:rPr>
      </w:pPr>
      <w:bookmarkStart w:id="939" w:name="_ETM_Q1_4534000"/>
      <w:bookmarkEnd w:id="939"/>
      <w:r>
        <w:rPr>
          <w:rFonts w:hint="cs"/>
          <w:rtl/>
          <w:lang w:eastAsia="he-IL"/>
        </w:rPr>
        <w:t xml:space="preserve">אנחנו </w:t>
      </w:r>
      <w:bookmarkStart w:id="940" w:name="_ETM_Q1_4531000"/>
      <w:bookmarkEnd w:id="940"/>
      <w:r>
        <w:rPr>
          <w:rFonts w:hint="cs"/>
          <w:rtl/>
          <w:lang w:eastAsia="he-IL"/>
        </w:rPr>
        <w:t xml:space="preserve">עומדים כאן במשבר נוראי וניקח </w:t>
      </w:r>
      <w:bookmarkStart w:id="941" w:name="_ETM_Q1_4536000"/>
      <w:bookmarkEnd w:id="941"/>
      <w:r>
        <w:rPr>
          <w:rFonts w:hint="cs"/>
          <w:rtl/>
          <w:lang w:eastAsia="he-IL"/>
        </w:rPr>
        <w:t xml:space="preserve">את עם ישראל לבחירות. </w:t>
      </w:r>
    </w:p>
    <w:p w:rsidR="00833F74" w:rsidRDefault="00833F74" w:rsidP="00833F74">
      <w:pPr>
        <w:rPr>
          <w:rtl/>
          <w:lang w:eastAsia="he-IL"/>
        </w:rPr>
      </w:pPr>
    </w:p>
    <w:p w:rsidR="00833F74" w:rsidRDefault="00833F74" w:rsidP="00EC76B4">
      <w:pPr>
        <w:pStyle w:val="a5"/>
        <w:rPr>
          <w:rtl/>
        </w:rPr>
      </w:pPr>
      <w:bookmarkStart w:id="942" w:name="ET_speaker_5949_464"/>
      <w:r w:rsidRPr="00EC76B4">
        <w:rPr>
          <w:rStyle w:val="TagStyle"/>
          <w:rtl/>
        </w:rPr>
        <w:t xml:space="preserve"> &lt;&lt; דובר &gt;&gt;</w:t>
      </w:r>
      <w:r w:rsidRPr="00833F74">
        <w:rPr>
          <w:rStyle w:val="TagStyle"/>
          <w:rtl/>
        </w:rPr>
        <w:t xml:space="preserve"> </w:t>
      </w:r>
      <w:r>
        <w:rPr>
          <w:rtl/>
        </w:rPr>
        <w:t>תמר זנדברג (מרצ):</w:t>
      </w:r>
      <w:r w:rsidRPr="00833F74">
        <w:rPr>
          <w:rStyle w:val="TagStyle"/>
          <w:rtl/>
        </w:rPr>
        <w:t xml:space="preserve"> </w:t>
      </w:r>
      <w:r w:rsidRPr="00EC76B4">
        <w:rPr>
          <w:rStyle w:val="TagStyle"/>
          <w:rtl/>
        </w:rPr>
        <w:t>&lt;&lt; דובר &gt;&gt;</w:t>
      </w:r>
      <w:r>
        <w:rPr>
          <w:rtl/>
        </w:rPr>
        <w:t xml:space="preserve">   </w:t>
      </w:r>
      <w:bookmarkEnd w:id="942"/>
    </w:p>
    <w:p w:rsidR="00833F74" w:rsidRDefault="00833F74" w:rsidP="00833F74">
      <w:pPr>
        <w:pStyle w:val="KeepWithNext"/>
        <w:rPr>
          <w:rtl/>
          <w:lang w:eastAsia="he-IL"/>
        </w:rPr>
      </w:pPr>
    </w:p>
    <w:p w:rsidR="00833F74" w:rsidRDefault="00833F74" w:rsidP="00833F74">
      <w:pPr>
        <w:rPr>
          <w:rtl/>
          <w:lang w:eastAsia="he-IL"/>
        </w:rPr>
      </w:pPr>
      <w:r>
        <w:rPr>
          <w:rFonts w:hint="cs"/>
          <w:rtl/>
          <w:lang w:eastAsia="he-IL"/>
        </w:rPr>
        <w:t xml:space="preserve">ועוד ג'ובים. </w:t>
      </w:r>
    </w:p>
    <w:p w:rsidR="00833F74" w:rsidRDefault="00833F74" w:rsidP="00833F74">
      <w:pPr>
        <w:rPr>
          <w:rtl/>
          <w:lang w:eastAsia="he-IL"/>
        </w:rPr>
      </w:pPr>
      <w:bookmarkStart w:id="943" w:name="_ETM_Q1_4539000"/>
      <w:bookmarkEnd w:id="943"/>
    </w:p>
    <w:p w:rsidR="00833F74" w:rsidRDefault="00833F74" w:rsidP="00EC76B4">
      <w:pPr>
        <w:pStyle w:val="af7"/>
        <w:rPr>
          <w:rtl/>
        </w:rPr>
      </w:pPr>
      <w:bookmarkStart w:id="944" w:name="ET_interruption_5939_465"/>
      <w:r w:rsidRPr="00EC76B4">
        <w:rPr>
          <w:rStyle w:val="TagStyle"/>
          <w:rtl/>
        </w:rPr>
        <w:t xml:space="preserve"> &lt;&lt; קריאה &gt;&gt;</w:t>
      </w:r>
      <w:r w:rsidRPr="00833F74">
        <w:rPr>
          <w:rStyle w:val="TagStyle"/>
          <w:rtl/>
        </w:rPr>
        <w:t xml:space="preserve"> </w:t>
      </w:r>
      <w:r>
        <w:rPr>
          <w:rtl/>
        </w:rPr>
        <w:t>עידן רול (יש עתיד-תל"ם):</w:t>
      </w:r>
      <w:r w:rsidRPr="00833F74">
        <w:rPr>
          <w:rStyle w:val="TagStyle"/>
          <w:rtl/>
        </w:rPr>
        <w:t xml:space="preserve"> </w:t>
      </w:r>
      <w:r w:rsidRPr="00EC76B4">
        <w:rPr>
          <w:rStyle w:val="TagStyle"/>
          <w:rtl/>
        </w:rPr>
        <w:t>&lt;&lt; קריאה &gt;&gt;</w:t>
      </w:r>
      <w:r>
        <w:rPr>
          <w:rtl/>
        </w:rPr>
        <w:t xml:space="preserve">   </w:t>
      </w:r>
      <w:bookmarkEnd w:id="944"/>
    </w:p>
    <w:p w:rsidR="00833F74" w:rsidRDefault="00833F74" w:rsidP="00833F74">
      <w:pPr>
        <w:pStyle w:val="KeepWithNext"/>
        <w:rPr>
          <w:rtl/>
          <w:lang w:eastAsia="he-IL"/>
        </w:rPr>
      </w:pPr>
    </w:p>
    <w:p w:rsidR="00833F74" w:rsidRPr="00833F74" w:rsidRDefault="00833F74" w:rsidP="00833F74">
      <w:pPr>
        <w:rPr>
          <w:rtl/>
          <w:lang w:eastAsia="he-IL"/>
        </w:rPr>
      </w:pPr>
      <w:r>
        <w:rPr>
          <w:rFonts w:hint="cs"/>
          <w:rtl/>
          <w:lang w:eastAsia="he-IL"/>
        </w:rPr>
        <w:t xml:space="preserve">אין ספק שהשר </w:t>
      </w:r>
      <w:bookmarkStart w:id="945" w:name="_ETM_Q1_4540000"/>
      <w:bookmarkEnd w:id="945"/>
      <w:r>
        <w:rPr>
          <w:rFonts w:hint="cs"/>
          <w:rtl/>
          <w:lang w:eastAsia="he-IL"/>
        </w:rPr>
        <w:t xml:space="preserve">לענייני מיעוטים זה מה שיציל את עם ישראל מהקורונה. </w:t>
      </w:r>
    </w:p>
    <w:p w:rsidR="00833F74" w:rsidRPr="00833F74" w:rsidRDefault="00833F74" w:rsidP="00833F74">
      <w:pPr>
        <w:rPr>
          <w:rtl/>
          <w:lang w:eastAsia="he-IL"/>
        </w:rPr>
      </w:pPr>
    </w:p>
    <w:p w:rsidR="003F3AA4" w:rsidRDefault="003F3AA4" w:rsidP="003F3AA4">
      <w:pPr>
        <w:rPr>
          <w:rtl/>
          <w:lang w:eastAsia="he-IL"/>
        </w:rPr>
      </w:pPr>
    </w:p>
    <w:p w:rsidR="003F3AA4" w:rsidRDefault="003F3AA4" w:rsidP="00EC76B4">
      <w:pPr>
        <w:pStyle w:val="af7"/>
        <w:rPr>
          <w:rtl/>
        </w:rPr>
      </w:pPr>
      <w:bookmarkStart w:id="946" w:name="ET_interruption_5949_127"/>
      <w:r w:rsidRPr="00EC76B4">
        <w:rPr>
          <w:rStyle w:val="TagStyle"/>
          <w:rtl/>
        </w:rPr>
        <w:t xml:space="preserve"> &lt;&lt; קריאה &gt;&gt;</w:t>
      </w:r>
      <w:r w:rsidRPr="00C15126">
        <w:rPr>
          <w:rStyle w:val="TagStyle"/>
          <w:rtl/>
        </w:rPr>
        <w:t xml:space="preserve"> </w:t>
      </w:r>
      <w:r>
        <w:rPr>
          <w:rtl/>
        </w:rPr>
        <w:t>תמר זנדברג (מרצ):</w:t>
      </w:r>
      <w:r w:rsidRPr="00C15126">
        <w:rPr>
          <w:rStyle w:val="TagStyle"/>
          <w:rtl/>
        </w:rPr>
        <w:t xml:space="preserve"> </w:t>
      </w:r>
      <w:r w:rsidRPr="00EC76B4">
        <w:rPr>
          <w:rStyle w:val="TagStyle"/>
          <w:rtl/>
        </w:rPr>
        <w:t>&lt;&lt; קריאה &gt;&gt;</w:t>
      </w:r>
      <w:r>
        <w:rPr>
          <w:rtl/>
        </w:rPr>
        <w:t xml:space="preserve">   </w:t>
      </w:r>
      <w:bookmarkEnd w:id="946"/>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שר לענייני כלום</w:t>
      </w:r>
      <w:r w:rsidR="00833F74">
        <w:rPr>
          <w:rFonts w:hint="cs"/>
          <w:rtl/>
          <w:lang w:eastAsia="he-IL"/>
        </w:rPr>
        <w:t xml:space="preserve"> </w:t>
      </w:r>
      <w:bookmarkStart w:id="947" w:name="_ETM_Q1_4546000"/>
      <w:bookmarkEnd w:id="947"/>
      <w:r w:rsidR="00833F74">
        <w:rPr>
          <w:rFonts w:hint="cs"/>
          <w:rtl/>
          <w:lang w:eastAsia="he-IL"/>
        </w:rPr>
        <w:t xml:space="preserve">ושום דבר. </w:t>
      </w:r>
    </w:p>
    <w:p w:rsidR="003F3AA4" w:rsidRDefault="003F3AA4" w:rsidP="003F3AA4">
      <w:pPr>
        <w:rPr>
          <w:rtl/>
          <w:lang w:eastAsia="he-IL"/>
        </w:rPr>
      </w:pPr>
    </w:p>
    <w:p w:rsidR="003F3AA4" w:rsidRDefault="003F3AA4" w:rsidP="00EC76B4">
      <w:pPr>
        <w:pStyle w:val="af8"/>
        <w:rPr>
          <w:rtl/>
        </w:rPr>
      </w:pPr>
      <w:bookmarkStart w:id="948" w:name="ET_yor_5771_128"/>
      <w:r w:rsidRPr="00EC76B4">
        <w:rPr>
          <w:rStyle w:val="TagStyle"/>
          <w:rtl/>
        </w:rPr>
        <w:t xml:space="preserve"> &lt;&lt; יור &gt;&gt;</w:t>
      </w:r>
      <w:r w:rsidRPr="00C15126">
        <w:rPr>
          <w:rStyle w:val="TagStyle"/>
          <w:rtl/>
        </w:rPr>
        <w:t xml:space="preserve"> </w:t>
      </w:r>
      <w:r>
        <w:rPr>
          <w:rtl/>
        </w:rPr>
        <w:t>היו"ר איתן גינזבורג:</w:t>
      </w:r>
      <w:r w:rsidRPr="00C15126">
        <w:rPr>
          <w:rStyle w:val="TagStyle"/>
          <w:rtl/>
        </w:rPr>
        <w:t xml:space="preserve"> </w:t>
      </w:r>
      <w:r w:rsidRPr="00EC76B4">
        <w:rPr>
          <w:rStyle w:val="TagStyle"/>
          <w:rtl/>
        </w:rPr>
        <w:t>&lt;&lt; יור &gt;&gt;</w:t>
      </w:r>
      <w:r>
        <w:rPr>
          <w:rtl/>
        </w:rPr>
        <w:t xml:space="preserve">   </w:t>
      </w:r>
      <w:bookmarkEnd w:id="948"/>
    </w:p>
    <w:p w:rsidR="003F3AA4" w:rsidRDefault="003F3AA4" w:rsidP="003F3AA4">
      <w:pPr>
        <w:pStyle w:val="KeepWithNext"/>
        <w:rPr>
          <w:rtl/>
          <w:lang w:eastAsia="he-IL"/>
        </w:rPr>
      </w:pPr>
    </w:p>
    <w:p w:rsidR="003F3AA4" w:rsidRDefault="00833F74" w:rsidP="003F3AA4">
      <w:pPr>
        <w:rPr>
          <w:rtl/>
          <w:lang w:eastAsia="he-IL"/>
        </w:rPr>
      </w:pPr>
      <w:r>
        <w:rPr>
          <w:rFonts w:hint="cs"/>
          <w:rtl/>
          <w:lang w:eastAsia="he-IL"/>
        </w:rPr>
        <w:t xml:space="preserve">חבר הכנסת כהנא. </w:t>
      </w:r>
      <w:r w:rsidR="00270FF9">
        <w:rPr>
          <w:rFonts w:hint="cs"/>
          <w:rtl/>
          <w:lang w:eastAsia="he-IL"/>
        </w:rPr>
        <w:t xml:space="preserve">תגובה קצרה ליועץ המשפטי </w:t>
      </w:r>
      <w:bookmarkStart w:id="949" w:name="_ETM_Q1_4551000"/>
      <w:bookmarkEnd w:id="949"/>
      <w:r w:rsidR="00270FF9">
        <w:rPr>
          <w:rFonts w:hint="cs"/>
          <w:rtl/>
          <w:lang w:eastAsia="he-IL"/>
        </w:rPr>
        <w:t xml:space="preserve">ואז יתחיל הדיון. אני מודיע לכם שכבר לא יהיו </w:t>
      </w:r>
      <w:bookmarkStart w:id="950" w:name="_ETM_Q1_4554000"/>
      <w:bookmarkEnd w:id="950"/>
      <w:r w:rsidR="00270FF9">
        <w:rPr>
          <w:rFonts w:hint="cs"/>
          <w:rtl/>
          <w:lang w:eastAsia="he-IL"/>
        </w:rPr>
        <w:t xml:space="preserve">יותר רישומים. מעכשיו </w:t>
      </w:r>
      <w:r w:rsidR="003F3AA4">
        <w:rPr>
          <w:rFonts w:hint="cs"/>
          <w:rtl/>
          <w:lang w:eastAsia="he-IL"/>
        </w:rPr>
        <w:t>יש עוד שני דוברים ואז</w:t>
      </w:r>
      <w:r w:rsidR="00270FF9">
        <w:rPr>
          <w:rFonts w:hint="cs"/>
          <w:rtl/>
          <w:lang w:eastAsia="he-IL"/>
        </w:rPr>
        <w:t xml:space="preserve"> אנחנו מתחילים בדיון. </w:t>
      </w:r>
    </w:p>
    <w:p w:rsidR="003F3AA4" w:rsidRDefault="003F3AA4" w:rsidP="00270FF9">
      <w:pPr>
        <w:ind w:firstLine="0"/>
        <w:rPr>
          <w:rtl/>
          <w:lang w:eastAsia="he-IL"/>
        </w:rPr>
      </w:pPr>
    </w:p>
    <w:p w:rsidR="00270FF9" w:rsidRDefault="00270FF9" w:rsidP="00EC76B4">
      <w:pPr>
        <w:pStyle w:val="a5"/>
        <w:rPr>
          <w:rtl/>
        </w:rPr>
      </w:pPr>
      <w:bookmarkStart w:id="951" w:name="ET_knessetmember_5901_466"/>
      <w:r w:rsidRPr="00EC76B4">
        <w:rPr>
          <w:rStyle w:val="TagStyle"/>
          <w:rtl/>
        </w:rPr>
        <w:t xml:space="preserve"> &lt;&lt; דובר &gt;&gt;</w:t>
      </w:r>
      <w:r w:rsidRPr="00270FF9">
        <w:rPr>
          <w:rStyle w:val="TagStyle"/>
          <w:rtl/>
        </w:rPr>
        <w:t xml:space="preserve"> </w:t>
      </w:r>
      <w:r>
        <w:rPr>
          <w:rtl/>
        </w:rPr>
        <w:t>מתן כהנא (ימינה):</w:t>
      </w:r>
      <w:r w:rsidRPr="00270FF9">
        <w:rPr>
          <w:rStyle w:val="TagStyle"/>
          <w:rtl/>
        </w:rPr>
        <w:t xml:space="preserve"> </w:t>
      </w:r>
      <w:r w:rsidRPr="00EC76B4">
        <w:rPr>
          <w:rStyle w:val="TagStyle"/>
          <w:rtl/>
        </w:rPr>
        <w:t>&lt;&lt; דובר &gt;&gt;</w:t>
      </w:r>
      <w:r>
        <w:rPr>
          <w:rtl/>
        </w:rPr>
        <w:t xml:space="preserve">   </w:t>
      </w:r>
      <w:bookmarkEnd w:id="951"/>
    </w:p>
    <w:p w:rsidR="00270FF9" w:rsidRDefault="00270FF9" w:rsidP="00270FF9">
      <w:pPr>
        <w:pStyle w:val="KeepWithNext"/>
        <w:rPr>
          <w:rtl/>
          <w:lang w:eastAsia="he-IL"/>
        </w:rPr>
      </w:pPr>
    </w:p>
    <w:p w:rsidR="003F3AA4" w:rsidRDefault="00270FF9" w:rsidP="00270FF9">
      <w:pPr>
        <w:rPr>
          <w:rtl/>
          <w:lang w:eastAsia="he-IL"/>
        </w:rPr>
      </w:pPr>
      <w:r>
        <w:rPr>
          <w:rFonts w:hint="cs"/>
          <w:rtl/>
          <w:lang w:eastAsia="he-IL"/>
        </w:rPr>
        <w:t xml:space="preserve">אני רק רוצה </w:t>
      </w:r>
      <w:bookmarkStart w:id="952" w:name="_ETM_Q1_4563000"/>
      <w:bookmarkEnd w:id="952"/>
      <w:r>
        <w:rPr>
          <w:rFonts w:hint="cs"/>
          <w:rtl/>
          <w:lang w:eastAsia="he-IL"/>
        </w:rPr>
        <w:t xml:space="preserve">להגיד שאנחנו, בימינה, מתכוונים לנצל את הסיפור הזה של פתיחת </w:t>
      </w:r>
      <w:bookmarkStart w:id="953" w:name="_ETM_Q1_4566000"/>
      <w:bookmarkEnd w:id="953"/>
      <w:r>
        <w:rPr>
          <w:rFonts w:hint="cs"/>
          <w:rtl/>
          <w:lang w:eastAsia="he-IL"/>
        </w:rPr>
        <w:t xml:space="preserve">חוקי יסוד כדי להעלות כאן, כחלק מההסתייגויות שלנו, </w:t>
      </w:r>
      <w:bookmarkStart w:id="954" w:name="_ETM_Q1_4570000"/>
      <w:bookmarkEnd w:id="954"/>
      <w:r>
        <w:rPr>
          <w:rFonts w:hint="cs"/>
          <w:rtl/>
          <w:lang w:eastAsia="he-IL"/>
        </w:rPr>
        <w:t>הצעות ל</w:t>
      </w:r>
      <w:r w:rsidR="003F3AA4">
        <w:rPr>
          <w:rFonts w:hint="cs"/>
          <w:rtl/>
          <w:lang w:eastAsia="he-IL"/>
        </w:rPr>
        <w:t>חקיקת פסקת התגברות רחבה. אנחנו נגיש את ההצעות האלה</w:t>
      </w:r>
      <w:r>
        <w:rPr>
          <w:rFonts w:hint="cs"/>
          <w:rtl/>
          <w:lang w:eastAsia="he-IL"/>
        </w:rPr>
        <w:t xml:space="preserve">, הצעות שהליכוד בעצמו העלה בכנסות הקודמות. אנחנו משוכנעים שחברינו </w:t>
      </w:r>
      <w:bookmarkStart w:id="955" w:name="_ETM_Q1_4583000"/>
      <w:bookmarkEnd w:id="955"/>
      <w:r>
        <w:rPr>
          <w:rFonts w:hint="cs"/>
          <w:rtl/>
          <w:lang w:eastAsia="he-IL"/>
        </w:rPr>
        <w:t xml:space="preserve">מהליכוד יתמכו בהצעות שלנו, כי הן הצעות חשובות מאוד. </w:t>
      </w:r>
    </w:p>
    <w:p w:rsidR="003F3AA4" w:rsidRDefault="003F3AA4" w:rsidP="003F3AA4">
      <w:pPr>
        <w:rPr>
          <w:rtl/>
          <w:lang w:eastAsia="he-IL"/>
        </w:rPr>
      </w:pPr>
    </w:p>
    <w:p w:rsidR="003F3AA4" w:rsidRDefault="003F3AA4" w:rsidP="00EC76B4">
      <w:pPr>
        <w:pStyle w:val="af7"/>
        <w:rPr>
          <w:rtl/>
        </w:rPr>
      </w:pPr>
      <w:bookmarkStart w:id="956" w:name="ET_interruption_5949_129"/>
      <w:r w:rsidRPr="00EC76B4">
        <w:rPr>
          <w:rStyle w:val="TagStyle"/>
          <w:rtl/>
        </w:rPr>
        <w:t xml:space="preserve"> &lt;&lt; קריאה &gt;&gt;</w:t>
      </w:r>
      <w:r w:rsidRPr="00C15126">
        <w:rPr>
          <w:rStyle w:val="TagStyle"/>
          <w:rtl/>
        </w:rPr>
        <w:t xml:space="preserve"> </w:t>
      </w:r>
      <w:r>
        <w:rPr>
          <w:rtl/>
        </w:rPr>
        <w:t>תמר זנדברג (מרצ):</w:t>
      </w:r>
      <w:r w:rsidRPr="00C15126">
        <w:rPr>
          <w:rStyle w:val="TagStyle"/>
          <w:rtl/>
        </w:rPr>
        <w:t xml:space="preserve"> </w:t>
      </w:r>
      <w:r w:rsidRPr="00EC76B4">
        <w:rPr>
          <w:rStyle w:val="TagStyle"/>
          <w:rtl/>
        </w:rPr>
        <w:t>&lt;&lt; קריאה &gt;&gt;</w:t>
      </w:r>
      <w:r>
        <w:rPr>
          <w:rtl/>
        </w:rPr>
        <w:t xml:space="preserve">   </w:t>
      </w:r>
      <w:bookmarkEnd w:id="956"/>
    </w:p>
    <w:p w:rsidR="003F3AA4" w:rsidRDefault="003F3AA4" w:rsidP="003F3AA4">
      <w:pPr>
        <w:pStyle w:val="KeepWithNext"/>
        <w:rPr>
          <w:rtl/>
          <w:lang w:eastAsia="he-IL"/>
        </w:rPr>
      </w:pPr>
    </w:p>
    <w:p w:rsidR="003F3AA4" w:rsidRDefault="00270FF9" w:rsidP="003F3AA4">
      <w:pPr>
        <w:rPr>
          <w:rtl/>
          <w:lang w:eastAsia="he-IL"/>
        </w:rPr>
      </w:pPr>
      <w:r>
        <w:rPr>
          <w:rFonts w:hint="cs"/>
          <w:rtl/>
          <w:lang w:eastAsia="he-IL"/>
        </w:rPr>
        <w:t xml:space="preserve">יש לי גם הסתייגות, חוק יסוד: השוויון. </w:t>
      </w:r>
    </w:p>
    <w:p w:rsidR="003F3AA4" w:rsidRDefault="003F3AA4" w:rsidP="003F3AA4">
      <w:pPr>
        <w:rPr>
          <w:rtl/>
          <w:lang w:eastAsia="he-IL"/>
        </w:rPr>
      </w:pPr>
    </w:p>
    <w:p w:rsidR="00270FF9" w:rsidRDefault="00270FF9" w:rsidP="00EC76B4">
      <w:pPr>
        <w:pStyle w:val="a5"/>
        <w:rPr>
          <w:rtl/>
        </w:rPr>
      </w:pPr>
      <w:bookmarkStart w:id="957" w:name="ET_knessetmember_5901_467"/>
      <w:r w:rsidRPr="00EC76B4">
        <w:rPr>
          <w:rStyle w:val="TagStyle"/>
          <w:rtl/>
        </w:rPr>
        <w:t xml:space="preserve"> &lt;&lt; דובר &gt;&gt;</w:t>
      </w:r>
      <w:r w:rsidRPr="00270FF9">
        <w:rPr>
          <w:rStyle w:val="TagStyle"/>
          <w:rtl/>
        </w:rPr>
        <w:t xml:space="preserve"> </w:t>
      </w:r>
      <w:r>
        <w:rPr>
          <w:rtl/>
        </w:rPr>
        <w:t>מתן כהנא (ימינה):</w:t>
      </w:r>
      <w:r w:rsidRPr="00270FF9">
        <w:rPr>
          <w:rStyle w:val="TagStyle"/>
          <w:rtl/>
        </w:rPr>
        <w:t xml:space="preserve"> </w:t>
      </w:r>
      <w:r w:rsidRPr="00EC76B4">
        <w:rPr>
          <w:rStyle w:val="TagStyle"/>
          <w:rtl/>
        </w:rPr>
        <w:t>&lt;&lt; דובר &gt;&gt;</w:t>
      </w:r>
      <w:r>
        <w:rPr>
          <w:rtl/>
        </w:rPr>
        <w:t xml:space="preserve">   </w:t>
      </w:r>
      <w:bookmarkEnd w:id="957"/>
    </w:p>
    <w:p w:rsidR="00270FF9" w:rsidRDefault="00270FF9" w:rsidP="00270FF9">
      <w:pPr>
        <w:pStyle w:val="KeepWithNext"/>
        <w:rPr>
          <w:rtl/>
        </w:rPr>
      </w:pPr>
    </w:p>
    <w:p w:rsidR="003F3AA4" w:rsidRDefault="00270FF9" w:rsidP="00270FF9">
      <w:pPr>
        <w:rPr>
          <w:rtl/>
          <w:lang w:eastAsia="he-IL"/>
        </w:rPr>
      </w:pPr>
      <w:r>
        <w:rPr>
          <w:rFonts w:hint="cs"/>
          <w:rtl/>
        </w:rPr>
        <w:t xml:space="preserve">אני </w:t>
      </w:r>
      <w:r>
        <w:rPr>
          <w:rFonts w:hint="cs"/>
          <w:rtl/>
          <w:lang w:eastAsia="he-IL"/>
        </w:rPr>
        <w:t xml:space="preserve">רק שם את </w:t>
      </w:r>
      <w:bookmarkStart w:id="958" w:name="_ETM_Q1_4587000"/>
      <w:bookmarkEnd w:id="958"/>
      <w:r>
        <w:rPr>
          <w:rFonts w:hint="cs"/>
          <w:rtl/>
          <w:lang w:eastAsia="he-IL"/>
        </w:rPr>
        <w:t xml:space="preserve">זה פה על השולחן, כדי </w:t>
      </w:r>
      <w:r w:rsidR="003F3AA4">
        <w:rPr>
          <w:rFonts w:hint="cs"/>
          <w:rtl/>
          <w:lang w:eastAsia="he-IL"/>
        </w:rPr>
        <w:t xml:space="preserve">שיהיה ברור </w:t>
      </w:r>
      <w:r>
        <w:rPr>
          <w:rFonts w:hint="cs"/>
          <w:rtl/>
          <w:lang w:eastAsia="he-IL"/>
        </w:rPr>
        <w:t xml:space="preserve">מה אנחנו מתכוונים. </w:t>
      </w:r>
    </w:p>
    <w:p w:rsidR="003F3AA4" w:rsidRDefault="003F3AA4" w:rsidP="003F3AA4">
      <w:pPr>
        <w:rPr>
          <w:rtl/>
          <w:lang w:eastAsia="he-IL"/>
        </w:rPr>
      </w:pPr>
    </w:p>
    <w:p w:rsidR="00270FF9" w:rsidRDefault="00270FF9" w:rsidP="00EC76B4">
      <w:pPr>
        <w:pStyle w:val="a5"/>
        <w:rPr>
          <w:rtl/>
        </w:rPr>
      </w:pPr>
      <w:bookmarkStart w:id="959" w:name="ET_speaker_5949_468"/>
      <w:r w:rsidRPr="00EC76B4">
        <w:rPr>
          <w:rStyle w:val="TagStyle"/>
          <w:rtl/>
        </w:rPr>
        <w:t xml:space="preserve"> &lt;&lt; דובר &gt;&gt;</w:t>
      </w:r>
      <w:r w:rsidRPr="00270FF9">
        <w:rPr>
          <w:rStyle w:val="TagStyle"/>
          <w:rtl/>
        </w:rPr>
        <w:t xml:space="preserve"> </w:t>
      </w:r>
      <w:r>
        <w:rPr>
          <w:rtl/>
        </w:rPr>
        <w:t>תמר זנדברג (מרצ):</w:t>
      </w:r>
      <w:r w:rsidRPr="00270FF9">
        <w:rPr>
          <w:rStyle w:val="TagStyle"/>
          <w:rtl/>
        </w:rPr>
        <w:t xml:space="preserve"> </w:t>
      </w:r>
      <w:r w:rsidRPr="00EC76B4">
        <w:rPr>
          <w:rStyle w:val="TagStyle"/>
          <w:rtl/>
        </w:rPr>
        <w:t>&lt;&lt; דובר &gt;&gt;</w:t>
      </w:r>
      <w:r>
        <w:rPr>
          <w:rtl/>
        </w:rPr>
        <w:t xml:space="preserve">   </w:t>
      </w:r>
      <w:bookmarkEnd w:id="959"/>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מחזקים את ידיך...</w:t>
      </w:r>
    </w:p>
    <w:p w:rsidR="00270FF9" w:rsidRDefault="00270FF9" w:rsidP="00270FF9">
      <w:pPr>
        <w:rPr>
          <w:rtl/>
          <w:lang w:eastAsia="he-IL"/>
        </w:rPr>
      </w:pPr>
      <w:bookmarkStart w:id="960" w:name="_ETM_Q1_4591000"/>
      <w:bookmarkEnd w:id="960"/>
    </w:p>
    <w:p w:rsidR="00270FF9" w:rsidRDefault="00270FF9" w:rsidP="00EC76B4">
      <w:pPr>
        <w:pStyle w:val="af8"/>
        <w:rPr>
          <w:rtl/>
        </w:rPr>
      </w:pPr>
      <w:bookmarkStart w:id="961" w:name="ET_yor_5771_469"/>
      <w:r w:rsidRPr="00EC76B4">
        <w:rPr>
          <w:rStyle w:val="TagStyle"/>
          <w:rtl/>
        </w:rPr>
        <w:t xml:space="preserve"> &lt;&lt; יור &gt;&gt;</w:t>
      </w:r>
      <w:r w:rsidRPr="00270FF9">
        <w:rPr>
          <w:rStyle w:val="TagStyle"/>
          <w:rtl/>
        </w:rPr>
        <w:t xml:space="preserve"> </w:t>
      </w:r>
      <w:r>
        <w:rPr>
          <w:rtl/>
        </w:rPr>
        <w:t>היו"ר איתן גינזבורג:</w:t>
      </w:r>
      <w:r w:rsidRPr="00270FF9">
        <w:rPr>
          <w:rStyle w:val="TagStyle"/>
          <w:rtl/>
        </w:rPr>
        <w:t xml:space="preserve"> </w:t>
      </w:r>
      <w:r w:rsidRPr="00EC76B4">
        <w:rPr>
          <w:rStyle w:val="TagStyle"/>
          <w:rtl/>
        </w:rPr>
        <w:t>&lt;&lt; יור &gt;&gt;</w:t>
      </w:r>
      <w:r>
        <w:rPr>
          <w:rtl/>
        </w:rPr>
        <w:t xml:space="preserve">   </w:t>
      </w:r>
      <w:bookmarkEnd w:id="961"/>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 xml:space="preserve">חבר הכנסת לוי, בבקשה. אתה בזכות דיבור להתייחסות למה </w:t>
      </w:r>
      <w:bookmarkStart w:id="962" w:name="_ETM_Q1_4603000"/>
      <w:bookmarkEnd w:id="962"/>
      <w:r>
        <w:rPr>
          <w:rFonts w:hint="cs"/>
          <w:rtl/>
          <w:lang w:eastAsia="he-IL"/>
        </w:rPr>
        <w:t xml:space="preserve">שאמר היועץ המשפטי. </w:t>
      </w:r>
    </w:p>
    <w:p w:rsidR="00270FF9" w:rsidRPr="00270FF9" w:rsidRDefault="00270FF9" w:rsidP="00270FF9">
      <w:pPr>
        <w:rPr>
          <w:rtl/>
          <w:lang w:eastAsia="he-IL"/>
        </w:rPr>
      </w:pPr>
      <w:bookmarkStart w:id="963" w:name="_ETM_Q1_4611000"/>
      <w:bookmarkEnd w:id="963"/>
    </w:p>
    <w:p w:rsidR="003F3AA4" w:rsidRDefault="003F3AA4" w:rsidP="00EC76B4">
      <w:pPr>
        <w:pStyle w:val="a5"/>
        <w:rPr>
          <w:rtl/>
        </w:rPr>
      </w:pPr>
      <w:bookmarkStart w:id="964" w:name="ET_speaker_5935_130"/>
      <w:r w:rsidRPr="00EC76B4">
        <w:rPr>
          <w:rStyle w:val="TagStyle"/>
          <w:rtl/>
        </w:rPr>
        <w:t xml:space="preserve"> &lt;&lt; דובר &gt;&gt;</w:t>
      </w:r>
      <w:r w:rsidRPr="00C15126">
        <w:rPr>
          <w:rStyle w:val="TagStyle"/>
          <w:rtl/>
        </w:rPr>
        <w:t xml:space="preserve"> </w:t>
      </w:r>
      <w:r>
        <w:rPr>
          <w:rtl/>
        </w:rPr>
        <w:t>מיקי לוי (יש עתיד-תל"ם):</w:t>
      </w:r>
      <w:r w:rsidRPr="00C15126">
        <w:rPr>
          <w:rStyle w:val="TagStyle"/>
          <w:rtl/>
        </w:rPr>
        <w:t xml:space="preserve"> </w:t>
      </w:r>
      <w:r w:rsidRPr="00EC76B4">
        <w:rPr>
          <w:rStyle w:val="TagStyle"/>
          <w:rtl/>
        </w:rPr>
        <w:t>&lt;&lt; דובר &gt;&gt;</w:t>
      </w:r>
      <w:r>
        <w:rPr>
          <w:rtl/>
        </w:rPr>
        <w:t xml:space="preserve">   </w:t>
      </w:r>
      <w:bookmarkEnd w:id="964"/>
    </w:p>
    <w:p w:rsidR="003F3AA4" w:rsidRDefault="003F3AA4" w:rsidP="003F3AA4">
      <w:pPr>
        <w:pStyle w:val="KeepWithNext"/>
        <w:rPr>
          <w:rtl/>
          <w:lang w:eastAsia="he-IL"/>
        </w:rPr>
      </w:pPr>
    </w:p>
    <w:p w:rsidR="00270FF9" w:rsidRDefault="00270FF9" w:rsidP="003F3AA4">
      <w:pPr>
        <w:rPr>
          <w:rtl/>
          <w:lang w:eastAsia="he-IL"/>
        </w:rPr>
      </w:pPr>
      <w:r>
        <w:rPr>
          <w:rFonts w:hint="cs"/>
          <w:rtl/>
          <w:lang w:eastAsia="he-IL"/>
        </w:rPr>
        <w:t xml:space="preserve">חבר הכנסת ארבל - - - </w:t>
      </w:r>
    </w:p>
    <w:p w:rsidR="00270FF9" w:rsidRDefault="00270FF9" w:rsidP="003F3AA4">
      <w:pPr>
        <w:rPr>
          <w:rtl/>
          <w:lang w:eastAsia="he-IL"/>
        </w:rPr>
      </w:pPr>
      <w:bookmarkStart w:id="965" w:name="_ETM_Q1_4614000"/>
      <w:bookmarkEnd w:id="965"/>
    </w:p>
    <w:p w:rsidR="00270FF9" w:rsidRDefault="00270FF9" w:rsidP="00EC76B4">
      <w:pPr>
        <w:pStyle w:val="af8"/>
        <w:rPr>
          <w:rtl/>
        </w:rPr>
      </w:pPr>
      <w:bookmarkStart w:id="966" w:name="ET_yor_5771_470"/>
      <w:r w:rsidRPr="00EC76B4">
        <w:rPr>
          <w:rStyle w:val="TagStyle"/>
          <w:rtl/>
        </w:rPr>
        <w:t xml:space="preserve"> &lt;&lt; יור &gt;&gt;</w:t>
      </w:r>
      <w:r w:rsidRPr="00270FF9">
        <w:rPr>
          <w:rStyle w:val="TagStyle"/>
          <w:rtl/>
        </w:rPr>
        <w:t xml:space="preserve"> </w:t>
      </w:r>
      <w:r>
        <w:rPr>
          <w:rtl/>
        </w:rPr>
        <w:t>היו"ר איתן גינזבורג:</w:t>
      </w:r>
      <w:r w:rsidRPr="00270FF9">
        <w:rPr>
          <w:rStyle w:val="TagStyle"/>
          <w:rtl/>
        </w:rPr>
        <w:t xml:space="preserve"> </w:t>
      </w:r>
      <w:r w:rsidRPr="00EC76B4">
        <w:rPr>
          <w:rStyle w:val="TagStyle"/>
          <w:rtl/>
        </w:rPr>
        <w:t>&lt;&lt; יור &gt;&gt;</w:t>
      </w:r>
      <w:r>
        <w:rPr>
          <w:rtl/>
        </w:rPr>
        <w:t xml:space="preserve">   </w:t>
      </w:r>
      <w:bookmarkEnd w:id="966"/>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 xml:space="preserve">אתה רוצה להתייחס למשה ארבל או לגור? </w:t>
      </w:r>
      <w:bookmarkStart w:id="967" w:name="_ETM_Q1_4608000"/>
      <w:bookmarkEnd w:id="967"/>
      <w:r>
        <w:rPr>
          <w:rFonts w:hint="cs"/>
          <w:rtl/>
          <w:lang w:eastAsia="he-IL"/>
        </w:rPr>
        <w:t>אמרת שאתה רוצה להתייחס לגור.</w:t>
      </w:r>
    </w:p>
    <w:p w:rsidR="00270FF9" w:rsidRDefault="00270FF9" w:rsidP="00270FF9">
      <w:pPr>
        <w:rPr>
          <w:rtl/>
          <w:lang w:eastAsia="he-IL"/>
        </w:rPr>
      </w:pPr>
    </w:p>
    <w:p w:rsidR="00270FF9" w:rsidRDefault="00270FF9" w:rsidP="00EC76B4">
      <w:pPr>
        <w:pStyle w:val="a5"/>
        <w:rPr>
          <w:rtl/>
        </w:rPr>
      </w:pPr>
      <w:bookmarkStart w:id="968" w:name="ET_speaker_5935_471"/>
      <w:r w:rsidRPr="00EC76B4">
        <w:rPr>
          <w:rStyle w:val="TagStyle"/>
          <w:rtl/>
        </w:rPr>
        <w:t xml:space="preserve"> &lt;&lt; דובר &gt;&gt;</w:t>
      </w:r>
      <w:r w:rsidRPr="00270FF9">
        <w:rPr>
          <w:rStyle w:val="TagStyle"/>
          <w:rtl/>
        </w:rPr>
        <w:t xml:space="preserve"> </w:t>
      </w:r>
      <w:r>
        <w:rPr>
          <w:rtl/>
        </w:rPr>
        <w:t>מיקי לוי (יש עתיד-תל"ם):</w:t>
      </w:r>
      <w:r w:rsidRPr="00270FF9">
        <w:rPr>
          <w:rStyle w:val="TagStyle"/>
          <w:rtl/>
        </w:rPr>
        <w:t xml:space="preserve"> </w:t>
      </w:r>
      <w:r w:rsidRPr="00EC76B4">
        <w:rPr>
          <w:rStyle w:val="TagStyle"/>
          <w:rtl/>
        </w:rPr>
        <w:t>&lt;&lt; דובר &gt;&gt;</w:t>
      </w:r>
      <w:r>
        <w:rPr>
          <w:rtl/>
        </w:rPr>
        <w:t xml:space="preserve">   </w:t>
      </w:r>
      <w:bookmarkEnd w:id="968"/>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כן, רק אליו</w:t>
      </w:r>
      <w:bookmarkStart w:id="969" w:name="_ETM_Q1_4612000"/>
      <w:bookmarkEnd w:id="969"/>
      <w:r>
        <w:rPr>
          <w:rFonts w:hint="cs"/>
          <w:rtl/>
          <w:lang w:eastAsia="he-IL"/>
        </w:rPr>
        <w:t xml:space="preserve">. </w:t>
      </w:r>
    </w:p>
    <w:p w:rsidR="00270FF9" w:rsidRDefault="00270FF9" w:rsidP="00270FF9">
      <w:pPr>
        <w:rPr>
          <w:rtl/>
          <w:lang w:eastAsia="he-IL"/>
        </w:rPr>
      </w:pPr>
      <w:bookmarkStart w:id="970" w:name="_ETM_Q1_4615000"/>
      <w:bookmarkEnd w:id="970"/>
    </w:p>
    <w:p w:rsidR="00270FF9" w:rsidRDefault="00270FF9" w:rsidP="00EC76B4">
      <w:pPr>
        <w:pStyle w:val="af8"/>
        <w:rPr>
          <w:rtl/>
        </w:rPr>
      </w:pPr>
      <w:bookmarkStart w:id="971" w:name="_ETM_Q1_4616000"/>
      <w:bookmarkStart w:id="972" w:name="ET_yor_5771_472"/>
      <w:bookmarkEnd w:id="971"/>
      <w:r w:rsidRPr="00EC76B4">
        <w:rPr>
          <w:rStyle w:val="TagStyle"/>
          <w:rtl/>
        </w:rPr>
        <w:t xml:space="preserve"> &lt;&lt; יור &gt;&gt;</w:t>
      </w:r>
      <w:r w:rsidRPr="00270FF9">
        <w:rPr>
          <w:rStyle w:val="TagStyle"/>
          <w:rtl/>
        </w:rPr>
        <w:t xml:space="preserve"> </w:t>
      </w:r>
      <w:r>
        <w:rPr>
          <w:rtl/>
        </w:rPr>
        <w:t>היו"ר איתן גינזבורג:</w:t>
      </w:r>
      <w:r w:rsidRPr="00270FF9">
        <w:rPr>
          <w:rStyle w:val="TagStyle"/>
          <w:rtl/>
        </w:rPr>
        <w:t xml:space="preserve"> </w:t>
      </w:r>
      <w:r w:rsidRPr="00EC76B4">
        <w:rPr>
          <w:rStyle w:val="TagStyle"/>
          <w:rtl/>
        </w:rPr>
        <w:t>&lt;&lt; יור &gt;&gt;</w:t>
      </w:r>
      <w:r>
        <w:rPr>
          <w:rtl/>
        </w:rPr>
        <w:t xml:space="preserve">   </w:t>
      </w:r>
      <w:bookmarkEnd w:id="972"/>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 xml:space="preserve">הבנתי, חשבתי שאתה תדבר על גור. </w:t>
      </w:r>
    </w:p>
    <w:p w:rsidR="00270FF9" w:rsidRDefault="00270FF9" w:rsidP="00270FF9">
      <w:pPr>
        <w:rPr>
          <w:rtl/>
          <w:lang w:eastAsia="he-IL"/>
        </w:rPr>
      </w:pPr>
    </w:p>
    <w:p w:rsidR="00270FF9" w:rsidRDefault="00270FF9" w:rsidP="00EC76B4">
      <w:pPr>
        <w:pStyle w:val="a5"/>
        <w:rPr>
          <w:rtl/>
        </w:rPr>
      </w:pPr>
      <w:bookmarkStart w:id="973" w:name="_ETM_Q1_4617000"/>
      <w:bookmarkStart w:id="974" w:name="ET_speaker_5935_473"/>
      <w:bookmarkEnd w:id="973"/>
      <w:r w:rsidRPr="00EC76B4">
        <w:rPr>
          <w:rStyle w:val="TagStyle"/>
          <w:rtl/>
        </w:rPr>
        <w:t xml:space="preserve"> &lt;&lt; דובר &gt;&gt;</w:t>
      </w:r>
      <w:r w:rsidRPr="00270FF9">
        <w:rPr>
          <w:rStyle w:val="TagStyle"/>
          <w:rtl/>
        </w:rPr>
        <w:t xml:space="preserve"> </w:t>
      </w:r>
      <w:r>
        <w:rPr>
          <w:rtl/>
        </w:rPr>
        <w:t>מיקי לוי (יש עתיד-תל"ם):</w:t>
      </w:r>
      <w:r w:rsidRPr="00270FF9">
        <w:rPr>
          <w:rStyle w:val="TagStyle"/>
          <w:rtl/>
        </w:rPr>
        <w:t xml:space="preserve"> </w:t>
      </w:r>
      <w:r w:rsidRPr="00EC76B4">
        <w:rPr>
          <w:rStyle w:val="TagStyle"/>
          <w:rtl/>
        </w:rPr>
        <w:t>&lt;&lt; דובר &gt;&gt;</w:t>
      </w:r>
      <w:r>
        <w:rPr>
          <w:rtl/>
        </w:rPr>
        <w:t xml:space="preserve">   </w:t>
      </w:r>
      <w:bookmarkEnd w:id="974"/>
    </w:p>
    <w:p w:rsidR="00270FF9" w:rsidRDefault="00270FF9" w:rsidP="00270FF9">
      <w:pPr>
        <w:pStyle w:val="KeepWithNext"/>
        <w:rPr>
          <w:rtl/>
          <w:lang w:eastAsia="he-IL"/>
        </w:rPr>
      </w:pPr>
    </w:p>
    <w:p w:rsidR="003F3AA4" w:rsidRDefault="00270FF9" w:rsidP="00270FF9">
      <w:pPr>
        <w:rPr>
          <w:rtl/>
          <w:lang w:eastAsia="he-IL"/>
        </w:rPr>
      </w:pPr>
      <w:r>
        <w:rPr>
          <w:rFonts w:hint="cs"/>
          <w:rtl/>
          <w:lang w:eastAsia="he-IL"/>
        </w:rPr>
        <w:t xml:space="preserve">רק משפט ורבע, כי </w:t>
      </w:r>
      <w:r w:rsidR="003F3AA4">
        <w:rPr>
          <w:rFonts w:hint="cs"/>
          <w:rtl/>
          <w:lang w:eastAsia="he-IL"/>
        </w:rPr>
        <w:t>אי אפשר להשאיר את דברים שהם חצי אמת</w:t>
      </w:r>
      <w:r>
        <w:rPr>
          <w:rFonts w:hint="cs"/>
          <w:rtl/>
          <w:lang w:eastAsia="he-IL"/>
        </w:rPr>
        <w:t xml:space="preserve">, כי חצי אמת יותר גרועה </w:t>
      </w:r>
      <w:bookmarkStart w:id="975" w:name="_ETM_Q1_4621000"/>
      <w:bookmarkEnd w:id="975"/>
      <w:r>
        <w:rPr>
          <w:rFonts w:hint="cs"/>
          <w:rtl/>
          <w:lang w:eastAsia="he-IL"/>
        </w:rPr>
        <w:t>משקר</w:t>
      </w:r>
      <w:r w:rsidR="003F3AA4">
        <w:rPr>
          <w:rFonts w:hint="cs"/>
          <w:rtl/>
          <w:lang w:eastAsia="he-IL"/>
        </w:rPr>
        <w:t xml:space="preserve">. כשתיקנו את חוק היסוד </w:t>
      </w:r>
      <w:r>
        <w:rPr>
          <w:rFonts w:hint="cs"/>
          <w:rtl/>
          <w:lang w:eastAsia="he-IL"/>
        </w:rPr>
        <w:t xml:space="preserve">ל-18  שרים </w:t>
      </w:r>
      <w:r w:rsidR="003F3AA4">
        <w:rPr>
          <w:rFonts w:hint="cs"/>
          <w:rtl/>
          <w:lang w:eastAsia="he-IL"/>
        </w:rPr>
        <w:t>היטבנו עם העם, כי רצינו לחסוך. יתר</w:t>
      </w:r>
      <w:r>
        <w:rPr>
          <w:rFonts w:hint="cs"/>
          <w:rtl/>
          <w:lang w:eastAsia="he-IL"/>
        </w:rPr>
        <w:t xml:space="preserve">ה מכך, זה היה לממשלה שלאחר מכן, לא לאותה ממשלה. אז יש הבדל </w:t>
      </w:r>
      <w:bookmarkStart w:id="976" w:name="_ETM_Q1_4635000"/>
      <w:bookmarkEnd w:id="976"/>
      <w:r>
        <w:rPr>
          <w:rFonts w:hint="cs"/>
          <w:rtl/>
          <w:lang w:eastAsia="he-IL"/>
        </w:rPr>
        <w:t>מהותי.</w:t>
      </w:r>
    </w:p>
    <w:p w:rsidR="003F3AA4" w:rsidRDefault="003F3AA4" w:rsidP="003F3AA4">
      <w:pPr>
        <w:rPr>
          <w:rtl/>
          <w:lang w:eastAsia="he-IL"/>
        </w:rPr>
      </w:pPr>
    </w:p>
    <w:p w:rsidR="003F3AA4" w:rsidRDefault="003F3AA4" w:rsidP="00EC76B4">
      <w:pPr>
        <w:pStyle w:val="af7"/>
        <w:rPr>
          <w:rtl/>
        </w:rPr>
      </w:pPr>
      <w:bookmarkStart w:id="977" w:name="ET_interruption_5763_131"/>
      <w:r w:rsidRPr="00EC76B4">
        <w:rPr>
          <w:rStyle w:val="TagStyle"/>
          <w:rtl/>
        </w:rPr>
        <w:t xml:space="preserve"> &lt;&lt; קריאה &gt;&gt;</w:t>
      </w:r>
      <w:r w:rsidRPr="00C15126">
        <w:rPr>
          <w:rStyle w:val="TagStyle"/>
          <w:rtl/>
        </w:rPr>
        <w:t xml:space="preserve"> </w:t>
      </w:r>
      <w:r>
        <w:rPr>
          <w:rtl/>
        </w:rPr>
        <w:t>משה ארבל (ש"ס):</w:t>
      </w:r>
      <w:r w:rsidRPr="00C15126">
        <w:rPr>
          <w:rStyle w:val="TagStyle"/>
          <w:rtl/>
        </w:rPr>
        <w:t xml:space="preserve"> </w:t>
      </w:r>
      <w:r w:rsidRPr="00EC76B4">
        <w:rPr>
          <w:rStyle w:val="TagStyle"/>
          <w:rtl/>
        </w:rPr>
        <w:t>&lt;&lt; קריאה &gt;&gt;</w:t>
      </w:r>
      <w:r>
        <w:rPr>
          <w:rtl/>
        </w:rPr>
        <w:t xml:space="preserve">   </w:t>
      </w:r>
      <w:bookmarkEnd w:id="977"/>
    </w:p>
    <w:p w:rsidR="003F3AA4" w:rsidRDefault="003F3AA4" w:rsidP="003F3AA4">
      <w:pPr>
        <w:pStyle w:val="KeepWithNext"/>
        <w:rPr>
          <w:rtl/>
          <w:lang w:eastAsia="he-IL"/>
        </w:rPr>
      </w:pPr>
    </w:p>
    <w:p w:rsidR="003F3AA4" w:rsidRDefault="00270FF9" w:rsidP="00270FF9">
      <w:pPr>
        <w:rPr>
          <w:rtl/>
          <w:lang w:eastAsia="he-IL"/>
        </w:rPr>
      </w:pPr>
      <w:r>
        <w:rPr>
          <w:rFonts w:hint="cs"/>
          <w:rtl/>
          <w:lang w:eastAsia="he-IL"/>
        </w:rPr>
        <w:t xml:space="preserve">אתם הייתם צריכים - - - </w:t>
      </w:r>
    </w:p>
    <w:p w:rsidR="003F3AA4" w:rsidRDefault="003F3AA4" w:rsidP="003F3AA4">
      <w:pPr>
        <w:rPr>
          <w:rtl/>
          <w:lang w:eastAsia="he-IL"/>
        </w:rPr>
      </w:pPr>
    </w:p>
    <w:p w:rsidR="003F3AA4" w:rsidRDefault="003F3AA4" w:rsidP="003F3AA4">
      <w:pPr>
        <w:rPr>
          <w:rtl/>
          <w:lang w:eastAsia="he-IL"/>
        </w:rPr>
      </w:pPr>
    </w:p>
    <w:p w:rsidR="003F3AA4" w:rsidRDefault="003F3AA4" w:rsidP="00EC76B4">
      <w:pPr>
        <w:pStyle w:val="-"/>
        <w:rPr>
          <w:rtl/>
        </w:rPr>
      </w:pPr>
      <w:bookmarkStart w:id="978" w:name="ET_speakercontinue_5935_132"/>
      <w:r w:rsidRPr="00EC76B4">
        <w:rPr>
          <w:rStyle w:val="TagStyle"/>
          <w:rtl/>
        </w:rPr>
        <w:t xml:space="preserve"> &lt;&lt; דובר_המשך &gt;&gt;</w:t>
      </w:r>
      <w:r w:rsidRPr="00C15126">
        <w:rPr>
          <w:rStyle w:val="TagStyle"/>
          <w:rtl/>
        </w:rPr>
        <w:t xml:space="preserve"> </w:t>
      </w:r>
      <w:r>
        <w:rPr>
          <w:rtl/>
        </w:rPr>
        <w:t>מיקי לוי (יש עתיד-תל"ם):</w:t>
      </w:r>
      <w:r w:rsidRPr="00C15126">
        <w:rPr>
          <w:rStyle w:val="TagStyle"/>
          <w:rtl/>
        </w:rPr>
        <w:t xml:space="preserve"> </w:t>
      </w:r>
      <w:r w:rsidRPr="00EC76B4">
        <w:rPr>
          <w:rStyle w:val="TagStyle"/>
          <w:rtl/>
        </w:rPr>
        <w:t>&lt;&lt; דובר_המשך &gt;&gt;</w:t>
      </w:r>
      <w:r>
        <w:rPr>
          <w:rtl/>
        </w:rPr>
        <w:t xml:space="preserve">   </w:t>
      </w:r>
      <w:bookmarkEnd w:id="978"/>
    </w:p>
    <w:p w:rsidR="003F3AA4" w:rsidRDefault="003F3AA4" w:rsidP="003F3AA4">
      <w:pPr>
        <w:pStyle w:val="KeepWithNext"/>
        <w:rPr>
          <w:rtl/>
          <w:lang w:eastAsia="he-IL"/>
        </w:rPr>
      </w:pPr>
    </w:p>
    <w:p w:rsidR="00270FF9" w:rsidRDefault="00270FF9" w:rsidP="003F3AA4">
      <w:pPr>
        <w:rPr>
          <w:rtl/>
          <w:lang w:eastAsia="he-IL"/>
        </w:rPr>
      </w:pPr>
      <w:r>
        <w:rPr>
          <w:rFonts w:hint="cs"/>
          <w:rtl/>
          <w:lang w:eastAsia="he-IL"/>
        </w:rPr>
        <w:t xml:space="preserve">לא, לא, אל תגיב </w:t>
      </w:r>
      <w:bookmarkStart w:id="979" w:name="_ETM_Q1_4639000"/>
      <w:bookmarkEnd w:id="979"/>
      <w:r>
        <w:rPr>
          <w:rFonts w:hint="cs"/>
          <w:rtl/>
          <w:lang w:eastAsia="he-IL"/>
        </w:rPr>
        <w:t xml:space="preserve">לי. מהותי משמעותי. </w:t>
      </w:r>
    </w:p>
    <w:p w:rsidR="00270FF9" w:rsidRDefault="00270FF9" w:rsidP="003F3AA4">
      <w:pPr>
        <w:rPr>
          <w:rtl/>
          <w:lang w:eastAsia="he-IL"/>
        </w:rPr>
      </w:pPr>
    </w:p>
    <w:p w:rsidR="00270FF9" w:rsidRDefault="00270FF9" w:rsidP="00EC76B4">
      <w:pPr>
        <w:pStyle w:val="a5"/>
        <w:rPr>
          <w:rtl/>
        </w:rPr>
      </w:pPr>
      <w:bookmarkStart w:id="980" w:name="ET_speaker_5763_474"/>
      <w:r w:rsidRPr="00EC76B4">
        <w:rPr>
          <w:rStyle w:val="TagStyle"/>
          <w:rtl/>
        </w:rPr>
        <w:t xml:space="preserve"> &lt;&lt; דובר &gt;&gt;</w:t>
      </w:r>
      <w:r w:rsidRPr="00270FF9">
        <w:rPr>
          <w:rStyle w:val="TagStyle"/>
          <w:rtl/>
        </w:rPr>
        <w:t xml:space="preserve"> </w:t>
      </w:r>
      <w:r>
        <w:rPr>
          <w:rtl/>
        </w:rPr>
        <w:t>משה ארבל (ש"ס):</w:t>
      </w:r>
      <w:r w:rsidRPr="00270FF9">
        <w:rPr>
          <w:rStyle w:val="TagStyle"/>
          <w:rtl/>
        </w:rPr>
        <w:t xml:space="preserve"> </w:t>
      </w:r>
      <w:r w:rsidRPr="00EC76B4">
        <w:rPr>
          <w:rStyle w:val="TagStyle"/>
          <w:rtl/>
        </w:rPr>
        <w:t>&lt;&lt; דובר &gt;&gt;</w:t>
      </w:r>
      <w:r>
        <w:rPr>
          <w:rtl/>
        </w:rPr>
        <w:t xml:space="preserve">   </w:t>
      </w:r>
      <w:bookmarkEnd w:id="980"/>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 xml:space="preserve">היית צריך להיות שר האוצר. </w:t>
      </w:r>
    </w:p>
    <w:p w:rsidR="00270FF9" w:rsidRDefault="00270FF9" w:rsidP="00270FF9">
      <w:pPr>
        <w:rPr>
          <w:rtl/>
          <w:lang w:eastAsia="he-IL"/>
        </w:rPr>
      </w:pPr>
    </w:p>
    <w:p w:rsidR="00270FF9" w:rsidRDefault="00270FF9" w:rsidP="00EC76B4">
      <w:pPr>
        <w:pStyle w:val="a5"/>
        <w:rPr>
          <w:rtl/>
        </w:rPr>
      </w:pPr>
      <w:bookmarkStart w:id="981" w:name="_ETM_Q1_4644000"/>
      <w:bookmarkStart w:id="982" w:name="ET_speaker_5935_475"/>
      <w:bookmarkEnd w:id="981"/>
      <w:r w:rsidRPr="00EC76B4">
        <w:rPr>
          <w:rStyle w:val="TagStyle"/>
          <w:rtl/>
        </w:rPr>
        <w:t xml:space="preserve"> &lt;&lt; דובר &gt;&gt;</w:t>
      </w:r>
      <w:r w:rsidRPr="00270FF9">
        <w:rPr>
          <w:rStyle w:val="TagStyle"/>
          <w:rtl/>
        </w:rPr>
        <w:t xml:space="preserve"> </w:t>
      </w:r>
      <w:r>
        <w:rPr>
          <w:rtl/>
        </w:rPr>
        <w:t>מיקי לוי (יש עתיד-תל"ם):</w:t>
      </w:r>
      <w:r w:rsidRPr="00270FF9">
        <w:rPr>
          <w:rStyle w:val="TagStyle"/>
          <w:rtl/>
        </w:rPr>
        <w:t xml:space="preserve"> </w:t>
      </w:r>
      <w:r w:rsidRPr="00EC76B4">
        <w:rPr>
          <w:rStyle w:val="TagStyle"/>
          <w:rtl/>
        </w:rPr>
        <w:t>&lt;&lt; דובר &gt;&gt;</w:t>
      </w:r>
      <w:r>
        <w:rPr>
          <w:rtl/>
        </w:rPr>
        <w:t xml:space="preserve">   </w:t>
      </w:r>
      <w:bookmarkEnd w:id="982"/>
    </w:p>
    <w:p w:rsidR="00270FF9" w:rsidRDefault="00270FF9" w:rsidP="00270FF9">
      <w:pPr>
        <w:pStyle w:val="KeepWithNext"/>
        <w:rPr>
          <w:rtl/>
          <w:lang w:eastAsia="he-IL"/>
        </w:rPr>
      </w:pPr>
    </w:p>
    <w:p w:rsidR="00270FF9" w:rsidRDefault="003F3AA4" w:rsidP="00270FF9">
      <w:pPr>
        <w:rPr>
          <w:rtl/>
          <w:lang w:eastAsia="he-IL"/>
        </w:rPr>
      </w:pPr>
      <w:r>
        <w:rPr>
          <w:rFonts w:hint="cs"/>
          <w:rtl/>
          <w:lang w:eastAsia="he-IL"/>
        </w:rPr>
        <w:t>אני מבקש</w:t>
      </w:r>
      <w:r w:rsidR="00270FF9">
        <w:rPr>
          <w:rFonts w:hint="cs"/>
          <w:rtl/>
          <w:lang w:eastAsia="he-IL"/>
        </w:rPr>
        <w:t xml:space="preserve"> - </w:t>
      </w:r>
      <w:bookmarkStart w:id="983" w:name="_ETM_Q1_4647000"/>
      <w:bookmarkEnd w:id="983"/>
      <w:r w:rsidR="00270FF9">
        <w:rPr>
          <w:rFonts w:hint="cs"/>
          <w:rtl/>
          <w:lang w:eastAsia="he-IL"/>
        </w:rPr>
        <w:t>הנושא</w:t>
      </w:r>
      <w:r>
        <w:rPr>
          <w:rFonts w:hint="cs"/>
          <w:rtl/>
          <w:lang w:eastAsia="he-IL"/>
        </w:rPr>
        <w:t xml:space="preserve"> של אין הערות משפטיות בכתב</w:t>
      </w:r>
      <w:r w:rsidR="00270FF9">
        <w:rPr>
          <w:rFonts w:hint="cs"/>
          <w:rtl/>
          <w:lang w:eastAsia="he-IL"/>
        </w:rPr>
        <w:t xml:space="preserve"> המתייחסות לגופו של עניין על מנת שנוכל ללמוד אותן </w:t>
      </w:r>
      <w:bookmarkStart w:id="984" w:name="_ETM_Q1_4654000"/>
      <w:bookmarkEnd w:id="984"/>
      <w:r w:rsidR="00270FF9">
        <w:rPr>
          <w:rFonts w:hint="cs"/>
          <w:rtl/>
          <w:lang w:eastAsia="he-IL"/>
        </w:rPr>
        <w:t xml:space="preserve">ולהגיב, </w:t>
      </w:r>
      <w:r>
        <w:rPr>
          <w:rFonts w:hint="cs"/>
          <w:rtl/>
          <w:lang w:eastAsia="he-IL"/>
        </w:rPr>
        <w:t>זה לא ראוי. אני פה רק שמונה שנים ואני לא מכיר הצעת חוק</w:t>
      </w:r>
      <w:r w:rsidR="00270FF9">
        <w:rPr>
          <w:rFonts w:hint="cs"/>
          <w:rtl/>
          <w:lang w:eastAsia="he-IL"/>
        </w:rPr>
        <w:t xml:space="preserve"> שהייעוץ המשפטי, גם אם היה צריך להישאר כל </w:t>
      </w:r>
      <w:bookmarkStart w:id="985" w:name="_ETM_Q1_4664000"/>
      <w:bookmarkEnd w:id="985"/>
      <w:r w:rsidR="00270FF9">
        <w:rPr>
          <w:rFonts w:hint="cs"/>
          <w:rtl/>
          <w:lang w:eastAsia="he-IL"/>
        </w:rPr>
        <w:t>הלילה,</w:t>
      </w:r>
      <w:r>
        <w:rPr>
          <w:rFonts w:hint="cs"/>
          <w:rtl/>
          <w:lang w:eastAsia="he-IL"/>
        </w:rPr>
        <w:t xml:space="preserve"> לא כתב. אתה אומר שקראת את הכול, מדוע בד בבד, </w:t>
      </w:r>
      <w:r w:rsidR="00270FF9">
        <w:rPr>
          <w:rFonts w:hint="cs"/>
          <w:rtl/>
          <w:lang w:eastAsia="he-IL"/>
        </w:rPr>
        <w:t xml:space="preserve">משפטן כמוך לא היה יכול להכניס לי הצעות בכתב. </w:t>
      </w:r>
      <w:bookmarkStart w:id="986" w:name="_ETM_Q1_4675000"/>
      <w:bookmarkEnd w:id="986"/>
      <w:r w:rsidR="00270FF9">
        <w:rPr>
          <w:rFonts w:hint="cs"/>
          <w:rtl/>
          <w:lang w:eastAsia="he-IL"/>
        </w:rPr>
        <w:t xml:space="preserve">כשאין הצעות בכתב, זה על הקרח. </w:t>
      </w:r>
      <w:r>
        <w:rPr>
          <w:rFonts w:hint="cs"/>
          <w:rtl/>
          <w:lang w:eastAsia="he-IL"/>
        </w:rPr>
        <w:t xml:space="preserve">אדוני היועץ המשפטי, כשאין הערות בכתב יש תחושה </w:t>
      </w:r>
      <w:r w:rsidR="00270FF9">
        <w:rPr>
          <w:rFonts w:hint="cs"/>
          <w:rtl/>
          <w:lang w:eastAsia="he-IL"/>
        </w:rPr>
        <w:t xml:space="preserve">לא טובה. ואני לא מפנה אצבע, </w:t>
      </w:r>
      <w:bookmarkStart w:id="987" w:name="_ETM_Q1_4690000"/>
      <w:bookmarkEnd w:id="987"/>
      <w:r w:rsidR="00270FF9">
        <w:rPr>
          <w:rFonts w:hint="cs"/>
          <w:rtl/>
          <w:lang w:eastAsia="he-IL"/>
        </w:rPr>
        <w:t xml:space="preserve">אני רק אומר את תחושתי. זה </w:t>
      </w:r>
      <w:r>
        <w:rPr>
          <w:rFonts w:hint="cs"/>
          <w:rtl/>
          <w:lang w:eastAsia="he-IL"/>
        </w:rPr>
        <w:t xml:space="preserve">כאילו מנסים להסתיר משהו. אני אומר שזה לא ראוי. ראוי שתעשו הפסקה, </w:t>
      </w:r>
      <w:r w:rsidR="00270FF9">
        <w:rPr>
          <w:rFonts w:hint="cs"/>
          <w:rtl/>
          <w:lang w:eastAsia="he-IL"/>
        </w:rPr>
        <w:t xml:space="preserve">תכניס את כל </w:t>
      </w:r>
      <w:bookmarkStart w:id="988" w:name="_ETM_Q1_4700000"/>
      <w:bookmarkEnd w:id="988"/>
      <w:r w:rsidR="00270FF9">
        <w:rPr>
          <w:rFonts w:hint="cs"/>
          <w:rtl/>
          <w:lang w:eastAsia="he-IL"/>
        </w:rPr>
        <w:t xml:space="preserve">הצוות, תשבו שעה וחצי, תיתן לנו את כל מה שאתה רוצה להגיד בעל פה - </w:t>
      </w:r>
      <w:r>
        <w:rPr>
          <w:rFonts w:hint="cs"/>
          <w:rtl/>
          <w:lang w:eastAsia="he-IL"/>
        </w:rPr>
        <w:t xml:space="preserve">בכתב. </w:t>
      </w:r>
      <w:r w:rsidR="00270FF9">
        <w:rPr>
          <w:rFonts w:hint="cs"/>
          <w:rtl/>
          <w:lang w:eastAsia="he-IL"/>
        </w:rPr>
        <w:t xml:space="preserve">הרי </w:t>
      </w:r>
      <w:r>
        <w:rPr>
          <w:rFonts w:hint="cs"/>
          <w:rtl/>
          <w:lang w:eastAsia="he-IL"/>
        </w:rPr>
        <w:t xml:space="preserve">אתה יודע </w:t>
      </w:r>
      <w:r w:rsidR="00270FF9">
        <w:rPr>
          <w:rFonts w:hint="cs"/>
          <w:rtl/>
          <w:lang w:eastAsia="he-IL"/>
        </w:rPr>
        <w:t>בעל פה. מי</w:t>
      </w:r>
      <w:bookmarkStart w:id="989" w:name="_ETM_Q1_4708000"/>
      <w:bookmarkEnd w:id="989"/>
      <w:r w:rsidR="00270FF9">
        <w:rPr>
          <w:rFonts w:hint="cs"/>
          <w:rtl/>
          <w:lang w:eastAsia="he-IL"/>
        </w:rPr>
        <w:t xml:space="preserve">שהי תקליד במהירות, תביא לנו את זה, אנחנו נשב נלמד </w:t>
      </w:r>
      <w:bookmarkStart w:id="990" w:name="_ETM_Q1_4710000"/>
      <w:bookmarkEnd w:id="990"/>
      <w:r w:rsidR="00270FF9">
        <w:rPr>
          <w:rFonts w:hint="cs"/>
          <w:rtl/>
          <w:lang w:eastAsia="he-IL"/>
        </w:rPr>
        <w:t xml:space="preserve">את זה, שיהיה לנו משהו לפנינו. </w:t>
      </w:r>
    </w:p>
    <w:p w:rsidR="003F3AA4" w:rsidRDefault="003F3AA4" w:rsidP="00270FF9">
      <w:pPr>
        <w:rPr>
          <w:rtl/>
          <w:lang w:eastAsia="he-IL"/>
        </w:rPr>
      </w:pPr>
      <w:r>
        <w:rPr>
          <w:rFonts w:hint="cs"/>
          <w:rtl/>
          <w:lang w:eastAsia="he-IL"/>
        </w:rPr>
        <w:t xml:space="preserve"> </w:t>
      </w:r>
    </w:p>
    <w:p w:rsidR="003F3AA4" w:rsidRDefault="003F3AA4" w:rsidP="003F3AA4">
      <w:pPr>
        <w:rPr>
          <w:rtl/>
          <w:lang w:eastAsia="he-IL"/>
        </w:rPr>
      </w:pPr>
    </w:p>
    <w:p w:rsidR="003F3AA4" w:rsidRDefault="003F3AA4" w:rsidP="00EC76B4">
      <w:pPr>
        <w:pStyle w:val="af7"/>
        <w:rPr>
          <w:rtl/>
        </w:rPr>
      </w:pPr>
      <w:bookmarkStart w:id="991" w:name="ET_interruption_5763_133"/>
      <w:r w:rsidRPr="00EC76B4">
        <w:rPr>
          <w:rStyle w:val="TagStyle"/>
          <w:rtl/>
        </w:rPr>
        <w:t xml:space="preserve"> &lt;&lt; קריאה &gt;&gt;</w:t>
      </w:r>
      <w:r w:rsidRPr="00996F5E">
        <w:rPr>
          <w:rStyle w:val="TagStyle"/>
          <w:rtl/>
        </w:rPr>
        <w:t xml:space="preserve"> </w:t>
      </w:r>
      <w:r>
        <w:rPr>
          <w:rtl/>
        </w:rPr>
        <w:t>משה ארבל (ש"ס):</w:t>
      </w:r>
      <w:r w:rsidRPr="00996F5E">
        <w:rPr>
          <w:rStyle w:val="TagStyle"/>
          <w:rtl/>
        </w:rPr>
        <w:t xml:space="preserve"> </w:t>
      </w:r>
      <w:r w:rsidRPr="00EC76B4">
        <w:rPr>
          <w:rStyle w:val="TagStyle"/>
          <w:rtl/>
        </w:rPr>
        <w:t>&lt;&lt; קריאה &gt;&gt;</w:t>
      </w:r>
      <w:r>
        <w:rPr>
          <w:rtl/>
        </w:rPr>
        <w:t xml:space="preserve">   </w:t>
      </w:r>
      <w:bookmarkEnd w:id="991"/>
    </w:p>
    <w:p w:rsidR="003F3AA4" w:rsidRDefault="003F3AA4" w:rsidP="003F3AA4">
      <w:pPr>
        <w:pStyle w:val="KeepWithNext"/>
        <w:rPr>
          <w:rtl/>
          <w:lang w:eastAsia="he-IL"/>
        </w:rPr>
      </w:pPr>
    </w:p>
    <w:p w:rsidR="00270FF9" w:rsidRDefault="003F3AA4" w:rsidP="003F3AA4">
      <w:pPr>
        <w:rPr>
          <w:rtl/>
          <w:lang w:eastAsia="he-IL"/>
        </w:rPr>
      </w:pPr>
      <w:r>
        <w:rPr>
          <w:rFonts w:hint="cs"/>
          <w:rtl/>
          <w:lang w:eastAsia="he-IL"/>
        </w:rPr>
        <w:t>מישהו,</w:t>
      </w:r>
      <w:r w:rsidR="00270FF9">
        <w:rPr>
          <w:rFonts w:hint="cs"/>
          <w:rtl/>
          <w:lang w:eastAsia="he-IL"/>
        </w:rPr>
        <w:t xml:space="preserve"> לא מישהי. </w:t>
      </w:r>
      <w:bookmarkStart w:id="992" w:name="_ETM_Q1_4712000"/>
      <w:bookmarkEnd w:id="992"/>
      <w:r w:rsidR="00270FF9">
        <w:rPr>
          <w:rFonts w:hint="cs"/>
          <w:rtl/>
          <w:lang w:eastAsia="he-IL"/>
        </w:rPr>
        <w:t>למה אתה - - -</w:t>
      </w:r>
    </w:p>
    <w:p w:rsidR="00270FF9" w:rsidRDefault="00270FF9" w:rsidP="003F3AA4">
      <w:pPr>
        <w:rPr>
          <w:rtl/>
          <w:lang w:eastAsia="he-IL"/>
        </w:rPr>
      </w:pPr>
    </w:p>
    <w:p w:rsidR="00270FF9" w:rsidRDefault="00270FF9" w:rsidP="00EC76B4">
      <w:pPr>
        <w:pStyle w:val="a5"/>
        <w:rPr>
          <w:rtl/>
        </w:rPr>
      </w:pPr>
      <w:bookmarkStart w:id="993" w:name="ET_speaker_5935_476"/>
      <w:r w:rsidRPr="00EC76B4">
        <w:rPr>
          <w:rStyle w:val="TagStyle"/>
          <w:rtl/>
        </w:rPr>
        <w:t xml:space="preserve"> &lt;&lt; דובר &gt;&gt;</w:t>
      </w:r>
      <w:r w:rsidRPr="00270FF9">
        <w:rPr>
          <w:rStyle w:val="TagStyle"/>
          <w:rtl/>
        </w:rPr>
        <w:t xml:space="preserve"> </w:t>
      </w:r>
      <w:r>
        <w:rPr>
          <w:rtl/>
        </w:rPr>
        <w:t>מיקי לוי (יש עתיד-תל"ם):</w:t>
      </w:r>
      <w:r w:rsidRPr="00270FF9">
        <w:rPr>
          <w:rStyle w:val="TagStyle"/>
          <w:rtl/>
        </w:rPr>
        <w:t xml:space="preserve"> </w:t>
      </w:r>
      <w:r w:rsidRPr="00EC76B4">
        <w:rPr>
          <w:rStyle w:val="TagStyle"/>
          <w:rtl/>
        </w:rPr>
        <w:t>&lt;&lt; דובר &gt;&gt;</w:t>
      </w:r>
      <w:r>
        <w:rPr>
          <w:rtl/>
        </w:rPr>
        <w:t xml:space="preserve">   </w:t>
      </w:r>
      <w:bookmarkEnd w:id="993"/>
    </w:p>
    <w:p w:rsidR="00270FF9" w:rsidRDefault="00270FF9" w:rsidP="00270FF9">
      <w:pPr>
        <w:pStyle w:val="KeepWithNext"/>
        <w:rPr>
          <w:rtl/>
          <w:lang w:eastAsia="he-IL"/>
        </w:rPr>
      </w:pPr>
    </w:p>
    <w:p w:rsidR="00270FF9" w:rsidRDefault="00270FF9" w:rsidP="00270FF9">
      <w:pPr>
        <w:rPr>
          <w:rtl/>
          <w:lang w:eastAsia="he-IL"/>
        </w:rPr>
      </w:pPr>
      <w:r>
        <w:rPr>
          <w:rFonts w:hint="cs"/>
          <w:rtl/>
          <w:lang w:eastAsia="he-IL"/>
        </w:rPr>
        <w:t xml:space="preserve">אתה מפריע לי, משה. </w:t>
      </w:r>
    </w:p>
    <w:p w:rsidR="00270FF9" w:rsidRDefault="00270FF9" w:rsidP="00270FF9">
      <w:pPr>
        <w:rPr>
          <w:rtl/>
          <w:lang w:eastAsia="he-IL"/>
        </w:rPr>
      </w:pPr>
    </w:p>
    <w:p w:rsidR="00270FF9" w:rsidRDefault="00270FF9" w:rsidP="00EC76B4">
      <w:pPr>
        <w:pStyle w:val="a5"/>
        <w:rPr>
          <w:rtl/>
        </w:rPr>
      </w:pPr>
      <w:bookmarkStart w:id="994" w:name="ET_speaker_5763_477"/>
      <w:r w:rsidRPr="00EC76B4">
        <w:rPr>
          <w:rStyle w:val="TagStyle"/>
          <w:rtl/>
        </w:rPr>
        <w:t xml:space="preserve"> &lt;&lt; דובר &gt;&gt;</w:t>
      </w:r>
      <w:r w:rsidRPr="00270FF9">
        <w:rPr>
          <w:rStyle w:val="TagStyle"/>
          <w:rtl/>
        </w:rPr>
        <w:t xml:space="preserve"> </w:t>
      </w:r>
      <w:r>
        <w:rPr>
          <w:rtl/>
        </w:rPr>
        <w:t>משה ארבל (ש"ס):</w:t>
      </w:r>
      <w:r w:rsidRPr="00270FF9">
        <w:rPr>
          <w:rStyle w:val="TagStyle"/>
          <w:rtl/>
        </w:rPr>
        <w:t xml:space="preserve"> </w:t>
      </w:r>
      <w:r w:rsidRPr="00EC76B4">
        <w:rPr>
          <w:rStyle w:val="TagStyle"/>
          <w:rtl/>
        </w:rPr>
        <w:t>&lt;&lt; דובר &gt;&gt;</w:t>
      </w:r>
      <w:r>
        <w:rPr>
          <w:rtl/>
        </w:rPr>
        <w:t xml:space="preserve">   </w:t>
      </w:r>
      <w:bookmarkEnd w:id="994"/>
    </w:p>
    <w:p w:rsidR="00270FF9" w:rsidRDefault="00270FF9" w:rsidP="00270FF9">
      <w:pPr>
        <w:pStyle w:val="KeepWithNext"/>
        <w:rPr>
          <w:rtl/>
          <w:lang w:eastAsia="he-IL"/>
        </w:rPr>
      </w:pPr>
    </w:p>
    <w:p w:rsidR="003F3AA4" w:rsidRDefault="003F3AA4" w:rsidP="003F3AA4">
      <w:pPr>
        <w:rPr>
          <w:rtl/>
          <w:lang w:eastAsia="he-IL"/>
        </w:rPr>
      </w:pPr>
      <w:bookmarkStart w:id="995" w:name="_ETM_Q1_4717000"/>
      <w:bookmarkEnd w:id="995"/>
      <w:r>
        <w:rPr>
          <w:rFonts w:hint="cs"/>
          <w:rtl/>
          <w:lang w:eastAsia="he-IL"/>
        </w:rPr>
        <w:t xml:space="preserve"> לא מכובד</w:t>
      </w:r>
      <w:r w:rsidR="004601C8">
        <w:rPr>
          <w:rFonts w:hint="cs"/>
          <w:rtl/>
          <w:lang w:eastAsia="he-IL"/>
        </w:rPr>
        <w:t>.</w:t>
      </w:r>
    </w:p>
    <w:p w:rsidR="003F3AA4" w:rsidRDefault="003F3AA4" w:rsidP="003F3AA4">
      <w:pPr>
        <w:rPr>
          <w:rtl/>
          <w:lang w:eastAsia="he-IL"/>
        </w:rPr>
      </w:pPr>
    </w:p>
    <w:p w:rsidR="003F3AA4" w:rsidRDefault="003F3AA4" w:rsidP="00EC76B4">
      <w:pPr>
        <w:pStyle w:val="-"/>
        <w:rPr>
          <w:rtl/>
        </w:rPr>
      </w:pPr>
      <w:bookmarkStart w:id="996" w:name="ET_speakercontinue_5935_134"/>
      <w:r w:rsidRPr="00EC76B4">
        <w:rPr>
          <w:rStyle w:val="TagStyle"/>
          <w:rtl/>
        </w:rPr>
        <w:t xml:space="preserve"> &lt;&lt; דובר_המשך &gt;&gt;</w:t>
      </w:r>
      <w:r w:rsidRPr="00996F5E">
        <w:rPr>
          <w:rStyle w:val="TagStyle"/>
          <w:rtl/>
        </w:rPr>
        <w:t xml:space="preserve"> </w:t>
      </w:r>
      <w:r>
        <w:rPr>
          <w:rtl/>
        </w:rPr>
        <w:t>מיקי לוי (יש עתיד-תל"ם):</w:t>
      </w:r>
      <w:r w:rsidRPr="00996F5E">
        <w:rPr>
          <w:rStyle w:val="TagStyle"/>
          <w:rtl/>
        </w:rPr>
        <w:t xml:space="preserve"> </w:t>
      </w:r>
      <w:r w:rsidRPr="00EC76B4">
        <w:rPr>
          <w:rStyle w:val="TagStyle"/>
          <w:rtl/>
        </w:rPr>
        <w:t>&lt;&lt; דובר_המשך &gt;&gt;</w:t>
      </w:r>
      <w:r>
        <w:rPr>
          <w:rtl/>
        </w:rPr>
        <w:t xml:space="preserve">   </w:t>
      </w:r>
      <w:bookmarkEnd w:id="996"/>
    </w:p>
    <w:p w:rsidR="003F3AA4" w:rsidRDefault="003F3AA4" w:rsidP="003F3AA4">
      <w:pPr>
        <w:pStyle w:val="KeepWithNext"/>
        <w:rPr>
          <w:rtl/>
          <w:lang w:eastAsia="he-IL"/>
        </w:rPr>
      </w:pPr>
    </w:p>
    <w:p w:rsidR="003F3AA4" w:rsidRDefault="004601C8" w:rsidP="003F3AA4">
      <w:pPr>
        <w:rPr>
          <w:rtl/>
          <w:lang w:eastAsia="he-IL"/>
        </w:rPr>
      </w:pPr>
      <w:r>
        <w:rPr>
          <w:rFonts w:hint="cs"/>
          <w:rtl/>
          <w:lang w:eastAsia="he-IL"/>
        </w:rPr>
        <w:t>יש לי רק שאלה אחת. מכיוון שהיועץ המשפטי פתח ואמר</w:t>
      </w:r>
      <w:bookmarkStart w:id="997" w:name="_ETM_Q1_4723000"/>
      <w:bookmarkEnd w:id="997"/>
      <w:r>
        <w:rPr>
          <w:rFonts w:hint="cs"/>
          <w:rtl/>
          <w:lang w:eastAsia="he-IL"/>
        </w:rPr>
        <w:t xml:space="preserve"> </w:t>
      </w:r>
      <w:r>
        <w:rPr>
          <w:rtl/>
          <w:lang w:eastAsia="he-IL"/>
        </w:rPr>
        <w:t>–</w:t>
      </w:r>
      <w:r>
        <w:rPr>
          <w:rFonts w:hint="cs"/>
          <w:rtl/>
          <w:lang w:eastAsia="he-IL"/>
        </w:rPr>
        <w:t xml:space="preserve"> קודם כול, </w:t>
      </w:r>
      <w:r w:rsidR="003F3AA4">
        <w:rPr>
          <w:rFonts w:hint="cs"/>
          <w:rtl/>
          <w:lang w:eastAsia="he-IL"/>
        </w:rPr>
        <w:t xml:space="preserve">לא ראוי שהמסמך הזה יופץ בשש בבוקר. </w:t>
      </w:r>
      <w:r>
        <w:rPr>
          <w:rFonts w:hint="cs"/>
          <w:rtl/>
          <w:lang w:eastAsia="he-IL"/>
        </w:rPr>
        <w:t xml:space="preserve">שש בבוקר. אני קמתי כבר בחמש </w:t>
      </w:r>
      <w:bookmarkStart w:id="998" w:name="_ETM_Q1_4729000"/>
      <w:bookmarkEnd w:id="998"/>
      <w:r>
        <w:rPr>
          <w:rFonts w:hint="cs"/>
          <w:rtl/>
          <w:lang w:eastAsia="he-IL"/>
        </w:rPr>
        <w:t xml:space="preserve">וחצי, פתחתי, קיבלתי חום. </w:t>
      </w:r>
    </w:p>
    <w:p w:rsidR="004601C8" w:rsidRDefault="004601C8" w:rsidP="003F3AA4">
      <w:pPr>
        <w:rPr>
          <w:rtl/>
          <w:lang w:eastAsia="he-IL"/>
        </w:rPr>
      </w:pPr>
      <w:bookmarkStart w:id="999" w:name="_ETM_Q1_4733000"/>
      <w:bookmarkEnd w:id="999"/>
    </w:p>
    <w:p w:rsidR="004601C8" w:rsidRDefault="004601C8" w:rsidP="00EC76B4">
      <w:pPr>
        <w:pStyle w:val="a5"/>
        <w:rPr>
          <w:rtl/>
        </w:rPr>
      </w:pPr>
      <w:bookmarkStart w:id="1000" w:name="_ETM_Q1_4734000"/>
      <w:bookmarkStart w:id="1001" w:name="ET_speaker_5949_478"/>
      <w:bookmarkEnd w:id="1000"/>
      <w:r w:rsidRPr="00EC76B4">
        <w:rPr>
          <w:rStyle w:val="TagStyle"/>
          <w:rtl/>
        </w:rPr>
        <w:t xml:space="preserve"> &lt;&lt; דובר &gt;&gt;</w:t>
      </w:r>
      <w:r w:rsidRPr="004601C8">
        <w:rPr>
          <w:rStyle w:val="TagStyle"/>
          <w:rtl/>
        </w:rPr>
        <w:t xml:space="preserve"> </w:t>
      </w:r>
      <w:r>
        <w:rPr>
          <w:rtl/>
        </w:rPr>
        <w:t>תמר זנדברג (מרצ):</w:t>
      </w:r>
      <w:r w:rsidRPr="004601C8">
        <w:rPr>
          <w:rStyle w:val="TagStyle"/>
          <w:rtl/>
        </w:rPr>
        <w:t xml:space="preserve"> </w:t>
      </w:r>
      <w:r w:rsidRPr="00EC76B4">
        <w:rPr>
          <w:rStyle w:val="TagStyle"/>
          <w:rtl/>
        </w:rPr>
        <w:t>&lt;&lt; דובר &gt;&gt;</w:t>
      </w:r>
      <w:r>
        <w:rPr>
          <w:rtl/>
        </w:rPr>
        <w:t xml:space="preserve">   </w:t>
      </w:r>
      <w:bookmarkEnd w:id="1001"/>
    </w:p>
    <w:p w:rsidR="004601C8" w:rsidRDefault="004601C8" w:rsidP="004601C8">
      <w:pPr>
        <w:pStyle w:val="KeepWithNext"/>
        <w:rPr>
          <w:rtl/>
          <w:lang w:eastAsia="he-IL"/>
        </w:rPr>
      </w:pPr>
    </w:p>
    <w:p w:rsidR="004601C8" w:rsidRDefault="004601C8" w:rsidP="004601C8">
      <w:pPr>
        <w:rPr>
          <w:rtl/>
          <w:lang w:eastAsia="he-IL"/>
        </w:rPr>
      </w:pPr>
      <w:r>
        <w:rPr>
          <w:rFonts w:hint="cs"/>
          <w:rtl/>
          <w:lang w:eastAsia="he-IL"/>
        </w:rPr>
        <w:t xml:space="preserve">אני התעוררתי מהווטסאפ הזה. </w:t>
      </w:r>
    </w:p>
    <w:p w:rsidR="00DC0162" w:rsidRDefault="00DC0162" w:rsidP="004601C8">
      <w:pPr>
        <w:rPr>
          <w:rtl/>
          <w:lang w:eastAsia="he-IL"/>
        </w:rPr>
      </w:pPr>
    </w:p>
    <w:p w:rsidR="00DC0162" w:rsidRDefault="00DC0162" w:rsidP="00EC76B4">
      <w:pPr>
        <w:pStyle w:val="a5"/>
        <w:rPr>
          <w:rtl/>
        </w:rPr>
      </w:pPr>
      <w:bookmarkStart w:id="1002" w:name="ET_speaker_5935_479"/>
      <w:r w:rsidRPr="00EC76B4">
        <w:rPr>
          <w:rStyle w:val="TagStyle"/>
          <w:rtl/>
        </w:rPr>
        <w:t xml:space="preserve"> &lt;&lt; דובר &gt;&gt;</w:t>
      </w:r>
      <w:r w:rsidRPr="00DC0162">
        <w:rPr>
          <w:rStyle w:val="TagStyle"/>
          <w:rtl/>
        </w:rPr>
        <w:t xml:space="preserve"> </w:t>
      </w:r>
      <w:r>
        <w:rPr>
          <w:rtl/>
        </w:rPr>
        <w:t>מיקי לוי (יש עתיד-תל"ם):</w:t>
      </w:r>
      <w:r w:rsidRPr="00DC0162">
        <w:rPr>
          <w:rStyle w:val="TagStyle"/>
          <w:rtl/>
        </w:rPr>
        <w:t xml:space="preserve"> </w:t>
      </w:r>
      <w:r w:rsidRPr="00EC76B4">
        <w:rPr>
          <w:rStyle w:val="TagStyle"/>
          <w:rtl/>
        </w:rPr>
        <w:t>&lt;&lt; דובר &gt;&gt;</w:t>
      </w:r>
      <w:r>
        <w:rPr>
          <w:rtl/>
        </w:rPr>
        <w:t xml:space="preserve">   </w:t>
      </w:r>
      <w:bookmarkEnd w:id="1002"/>
    </w:p>
    <w:p w:rsidR="00DC0162" w:rsidRDefault="00DC0162" w:rsidP="00DC0162">
      <w:pPr>
        <w:pStyle w:val="KeepWithNext"/>
        <w:rPr>
          <w:rtl/>
          <w:lang w:eastAsia="he-IL"/>
        </w:rPr>
      </w:pPr>
    </w:p>
    <w:p w:rsidR="003F3AA4" w:rsidRDefault="00DC0162" w:rsidP="00DC0162">
      <w:pPr>
        <w:rPr>
          <w:rtl/>
          <w:lang w:eastAsia="he-IL"/>
        </w:rPr>
      </w:pPr>
      <w:r>
        <w:rPr>
          <w:rFonts w:hint="cs"/>
          <w:rtl/>
          <w:lang w:eastAsia="he-IL"/>
        </w:rPr>
        <w:t xml:space="preserve">אני </w:t>
      </w:r>
      <w:bookmarkStart w:id="1003" w:name="_ETM_Q1_4741000"/>
      <w:bookmarkEnd w:id="1003"/>
      <w:r>
        <w:rPr>
          <w:rFonts w:hint="cs"/>
          <w:rtl/>
          <w:lang w:eastAsia="he-IL"/>
        </w:rPr>
        <w:t xml:space="preserve">מבקש את סליחתך, </w:t>
      </w:r>
      <w:r w:rsidR="003F3AA4">
        <w:rPr>
          <w:rFonts w:hint="cs"/>
          <w:rtl/>
          <w:lang w:eastAsia="he-IL"/>
        </w:rPr>
        <w:t xml:space="preserve">לא על מנת להעליב. </w:t>
      </w:r>
      <w:r>
        <w:rPr>
          <w:rFonts w:hint="cs"/>
          <w:rtl/>
          <w:lang w:eastAsia="he-IL"/>
        </w:rPr>
        <w:t xml:space="preserve">אני כבר אומר, </w:t>
      </w:r>
      <w:r w:rsidR="003F3AA4">
        <w:rPr>
          <w:rFonts w:hint="cs"/>
          <w:rtl/>
          <w:lang w:eastAsia="he-IL"/>
        </w:rPr>
        <w:t xml:space="preserve">אני מבקש </w:t>
      </w:r>
      <w:r>
        <w:rPr>
          <w:rFonts w:hint="cs"/>
          <w:rtl/>
          <w:lang w:eastAsia="he-IL"/>
        </w:rPr>
        <w:t xml:space="preserve">סליחתך, אני רק רוצה </w:t>
      </w:r>
      <w:r w:rsidR="003F3AA4">
        <w:rPr>
          <w:rFonts w:hint="cs"/>
          <w:rtl/>
          <w:lang w:eastAsia="he-IL"/>
        </w:rPr>
        <w:t xml:space="preserve">לדעת </w:t>
      </w:r>
      <w:r>
        <w:rPr>
          <w:rFonts w:hint="cs"/>
          <w:rtl/>
          <w:lang w:eastAsia="he-IL"/>
        </w:rPr>
        <w:t xml:space="preserve">את הפרטים, לא על מנת להעליב. אני </w:t>
      </w:r>
      <w:bookmarkStart w:id="1004" w:name="_ETM_Q1_4751000"/>
      <w:bookmarkEnd w:id="1004"/>
      <w:r>
        <w:rPr>
          <w:rFonts w:hint="cs"/>
          <w:rtl/>
          <w:lang w:eastAsia="he-IL"/>
        </w:rPr>
        <w:t>מבקש לדעת ה</w:t>
      </w:r>
      <w:r w:rsidR="003F3AA4">
        <w:rPr>
          <w:rFonts w:hint="cs"/>
          <w:rtl/>
          <w:lang w:eastAsia="he-IL"/>
        </w:rPr>
        <w:t xml:space="preserve">אם היית שותף לניסוח החוקים האלה? </w:t>
      </w:r>
      <w:r>
        <w:rPr>
          <w:rFonts w:hint="cs"/>
          <w:rtl/>
          <w:lang w:eastAsia="he-IL"/>
        </w:rPr>
        <w:t xml:space="preserve">זה אחד. </w:t>
      </w:r>
      <w:r w:rsidR="003F3AA4">
        <w:rPr>
          <w:rFonts w:hint="cs"/>
          <w:rtl/>
          <w:lang w:eastAsia="he-IL"/>
        </w:rPr>
        <w:t xml:space="preserve">האם </w:t>
      </w:r>
      <w:r>
        <w:rPr>
          <w:rFonts w:hint="cs"/>
          <w:rtl/>
          <w:lang w:eastAsia="he-IL"/>
        </w:rPr>
        <w:t xml:space="preserve"> </w:t>
      </w:r>
      <w:r w:rsidR="003F3AA4">
        <w:rPr>
          <w:rFonts w:hint="cs"/>
          <w:rtl/>
          <w:lang w:eastAsia="he-IL"/>
        </w:rPr>
        <w:t xml:space="preserve">שיתפת פעולה </w:t>
      </w:r>
      <w:r>
        <w:rPr>
          <w:rFonts w:hint="cs"/>
          <w:rtl/>
          <w:lang w:eastAsia="he-IL"/>
        </w:rPr>
        <w:t xml:space="preserve">בניסוח עם חבר הכנסת אבי ניסנקורן? זה שתיים. </w:t>
      </w:r>
    </w:p>
    <w:p w:rsidR="003F3AA4" w:rsidRDefault="003F3AA4" w:rsidP="003F3AA4">
      <w:pPr>
        <w:rPr>
          <w:rtl/>
          <w:lang w:eastAsia="he-IL"/>
        </w:rPr>
      </w:pPr>
    </w:p>
    <w:p w:rsidR="003F3AA4" w:rsidRDefault="003F3AA4" w:rsidP="00EC76B4">
      <w:pPr>
        <w:pStyle w:val="af7"/>
        <w:rPr>
          <w:rtl/>
        </w:rPr>
      </w:pPr>
      <w:bookmarkStart w:id="1005" w:name="ET_interruption_5763_135"/>
      <w:r w:rsidRPr="00EC76B4">
        <w:rPr>
          <w:rStyle w:val="TagStyle"/>
          <w:rtl/>
        </w:rPr>
        <w:t xml:space="preserve"> &lt;&lt; קריאה &gt;&gt;</w:t>
      </w:r>
      <w:r w:rsidRPr="00996F5E">
        <w:rPr>
          <w:rStyle w:val="TagStyle"/>
          <w:rtl/>
        </w:rPr>
        <w:t xml:space="preserve"> </w:t>
      </w:r>
      <w:r>
        <w:rPr>
          <w:rtl/>
        </w:rPr>
        <w:t>משה ארבל (ש"ס):</w:t>
      </w:r>
      <w:r w:rsidRPr="00996F5E">
        <w:rPr>
          <w:rStyle w:val="TagStyle"/>
          <w:rtl/>
        </w:rPr>
        <w:t xml:space="preserve"> </w:t>
      </w:r>
      <w:r w:rsidRPr="00EC76B4">
        <w:rPr>
          <w:rStyle w:val="TagStyle"/>
          <w:rtl/>
        </w:rPr>
        <w:t>&lt;&lt; קריאה &gt;&gt;</w:t>
      </w:r>
      <w:r>
        <w:rPr>
          <w:rtl/>
        </w:rPr>
        <w:t xml:space="preserve">   </w:t>
      </w:r>
      <w:bookmarkEnd w:id="1005"/>
    </w:p>
    <w:p w:rsidR="003F3AA4" w:rsidRDefault="003F3AA4" w:rsidP="003F3AA4">
      <w:pPr>
        <w:pStyle w:val="KeepWithNext"/>
        <w:rPr>
          <w:rtl/>
          <w:lang w:eastAsia="he-IL"/>
        </w:rPr>
      </w:pPr>
    </w:p>
    <w:p w:rsidR="003F3AA4" w:rsidRDefault="00DC0162" w:rsidP="00DC0162">
      <w:pPr>
        <w:rPr>
          <w:rtl/>
          <w:lang w:eastAsia="he-IL"/>
        </w:rPr>
      </w:pPr>
      <w:r>
        <w:rPr>
          <w:rFonts w:hint="cs"/>
          <w:rtl/>
          <w:lang w:eastAsia="he-IL"/>
        </w:rPr>
        <w:t>הוא ב</w:t>
      </w:r>
      <w:r w:rsidR="003F3AA4">
        <w:rPr>
          <w:rFonts w:hint="cs"/>
          <w:rtl/>
          <w:lang w:eastAsia="he-IL"/>
        </w:rPr>
        <w:t>חקירת משטרה</w:t>
      </w:r>
      <w:r>
        <w:rPr>
          <w:rFonts w:hint="cs"/>
          <w:rtl/>
          <w:lang w:eastAsia="he-IL"/>
        </w:rPr>
        <w:t>?</w:t>
      </w:r>
    </w:p>
    <w:p w:rsidR="003F3AA4" w:rsidRDefault="003F3AA4" w:rsidP="003F3AA4">
      <w:pPr>
        <w:rPr>
          <w:rtl/>
          <w:lang w:eastAsia="he-IL"/>
        </w:rPr>
      </w:pPr>
    </w:p>
    <w:p w:rsidR="003F3AA4" w:rsidRDefault="003F3AA4" w:rsidP="00EC76B4">
      <w:pPr>
        <w:pStyle w:val="-"/>
        <w:rPr>
          <w:rtl/>
        </w:rPr>
      </w:pPr>
      <w:bookmarkStart w:id="1006" w:name="ET_speakercontinue_5935_136"/>
      <w:r w:rsidRPr="00EC76B4">
        <w:rPr>
          <w:rStyle w:val="TagStyle"/>
          <w:rtl/>
        </w:rPr>
        <w:t xml:space="preserve"> &lt;&lt; דובר_המשך &gt;&gt;</w:t>
      </w:r>
      <w:r w:rsidRPr="00996F5E">
        <w:rPr>
          <w:rStyle w:val="TagStyle"/>
          <w:rtl/>
        </w:rPr>
        <w:t xml:space="preserve"> </w:t>
      </w:r>
      <w:r>
        <w:rPr>
          <w:rtl/>
        </w:rPr>
        <w:t>מיקי לוי (יש עתיד-תל"ם):</w:t>
      </w:r>
      <w:r w:rsidRPr="00996F5E">
        <w:rPr>
          <w:rStyle w:val="TagStyle"/>
          <w:rtl/>
        </w:rPr>
        <w:t xml:space="preserve"> </w:t>
      </w:r>
      <w:r w:rsidRPr="00EC76B4">
        <w:rPr>
          <w:rStyle w:val="TagStyle"/>
          <w:rtl/>
        </w:rPr>
        <w:t>&lt;&lt; דובר_המשך &gt;&gt;</w:t>
      </w:r>
      <w:r>
        <w:rPr>
          <w:rtl/>
        </w:rPr>
        <w:t xml:space="preserve">   </w:t>
      </w:r>
      <w:bookmarkEnd w:id="1006"/>
    </w:p>
    <w:p w:rsidR="003F3AA4" w:rsidRDefault="003F3AA4" w:rsidP="003F3AA4">
      <w:pPr>
        <w:pStyle w:val="KeepWithNext"/>
        <w:rPr>
          <w:rtl/>
          <w:lang w:eastAsia="he-IL"/>
        </w:rPr>
      </w:pPr>
    </w:p>
    <w:p w:rsidR="006A7B22" w:rsidRDefault="00DC0162" w:rsidP="003F3AA4">
      <w:pPr>
        <w:rPr>
          <w:rtl/>
          <w:lang w:eastAsia="he-IL"/>
        </w:rPr>
      </w:pPr>
      <w:r>
        <w:rPr>
          <w:rFonts w:hint="cs"/>
          <w:rtl/>
          <w:lang w:eastAsia="he-IL"/>
        </w:rPr>
        <w:t xml:space="preserve">ושלוש </w:t>
      </w:r>
      <w:r>
        <w:rPr>
          <w:rtl/>
          <w:lang w:eastAsia="he-IL"/>
        </w:rPr>
        <w:t>–</w:t>
      </w:r>
      <w:r>
        <w:rPr>
          <w:rFonts w:hint="cs"/>
          <w:rtl/>
          <w:lang w:eastAsia="he-IL"/>
        </w:rPr>
        <w:t xml:space="preserve"> אני שואל אותו. התנצלתי. </w:t>
      </w:r>
      <w:bookmarkStart w:id="1007" w:name="_ETM_Q1_4768000"/>
      <w:bookmarkEnd w:id="1007"/>
      <w:r>
        <w:rPr>
          <w:rFonts w:hint="cs"/>
          <w:rtl/>
          <w:lang w:eastAsia="he-IL"/>
        </w:rPr>
        <w:t xml:space="preserve">זכותי לשאול אותו, אני חבר כנסת, בגלל זה שלחו </w:t>
      </w:r>
      <w:bookmarkStart w:id="1008" w:name="_ETM_Q1_4770000"/>
      <w:bookmarkEnd w:id="1008"/>
      <w:r>
        <w:rPr>
          <w:rFonts w:hint="cs"/>
          <w:rtl/>
          <w:lang w:eastAsia="he-IL"/>
        </w:rPr>
        <w:t xml:space="preserve">אותי לפה. </w:t>
      </w:r>
    </w:p>
    <w:p w:rsidR="006A7B22" w:rsidRDefault="006A7B22" w:rsidP="003F3AA4">
      <w:pPr>
        <w:rPr>
          <w:rtl/>
          <w:lang w:eastAsia="he-IL"/>
        </w:rPr>
      </w:pPr>
    </w:p>
    <w:p w:rsidR="006A7B22" w:rsidRDefault="006A7B22" w:rsidP="006A7B22">
      <w:pPr>
        <w:rPr>
          <w:rtl/>
          <w:lang w:eastAsia="he-IL"/>
        </w:rPr>
      </w:pPr>
      <w:bookmarkStart w:id="1009" w:name="_ETM_Q1_4774000"/>
      <w:bookmarkEnd w:id="1009"/>
      <w:r>
        <w:rPr>
          <w:rFonts w:hint="cs"/>
          <w:rtl/>
          <w:lang w:eastAsia="he-IL"/>
        </w:rPr>
        <w:t xml:space="preserve">ושלוש, האם </w:t>
      </w:r>
      <w:r w:rsidR="003F3AA4">
        <w:rPr>
          <w:rFonts w:hint="cs"/>
          <w:rtl/>
          <w:lang w:eastAsia="he-IL"/>
        </w:rPr>
        <w:t xml:space="preserve">ישבת גם עם אבי ליכט, שהיה מאחורי </w:t>
      </w:r>
      <w:r>
        <w:rPr>
          <w:rFonts w:hint="cs"/>
          <w:rtl/>
          <w:lang w:eastAsia="he-IL"/>
        </w:rPr>
        <w:t>כל ההסכם הזה, לניסוח החוקים האלה?</w:t>
      </w:r>
    </w:p>
    <w:p w:rsidR="006A7B22" w:rsidRDefault="006A7B22" w:rsidP="006A7B22">
      <w:pPr>
        <w:rPr>
          <w:rtl/>
          <w:lang w:eastAsia="he-IL"/>
        </w:rPr>
      </w:pPr>
    </w:p>
    <w:p w:rsidR="003F3AA4" w:rsidRDefault="006A7B22" w:rsidP="006A7B22">
      <w:pPr>
        <w:rPr>
          <w:rtl/>
          <w:lang w:eastAsia="he-IL"/>
        </w:rPr>
      </w:pPr>
      <w:r>
        <w:rPr>
          <w:rFonts w:hint="cs"/>
          <w:rtl/>
          <w:lang w:eastAsia="he-IL"/>
        </w:rPr>
        <w:t xml:space="preserve">נתתי לך </w:t>
      </w:r>
      <w:bookmarkStart w:id="1010" w:name="_ETM_Q1_4783000"/>
      <w:bookmarkEnd w:id="1010"/>
      <w:r>
        <w:rPr>
          <w:rFonts w:hint="cs"/>
          <w:rtl/>
          <w:lang w:eastAsia="he-IL"/>
        </w:rPr>
        <w:t xml:space="preserve">שלוש שאלות, בבקשה, אני מבקש תשובה. </w:t>
      </w:r>
      <w:r w:rsidR="003F3AA4">
        <w:rPr>
          <w:rFonts w:hint="cs"/>
          <w:rtl/>
          <w:lang w:eastAsia="he-IL"/>
        </w:rPr>
        <w:t xml:space="preserve">זכותך להגיד: שומר על זכות השתיקה. </w:t>
      </w:r>
    </w:p>
    <w:p w:rsidR="003F3AA4" w:rsidRDefault="003F3AA4" w:rsidP="003F3AA4">
      <w:pPr>
        <w:rPr>
          <w:rtl/>
          <w:lang w:eastAsia="he-IL"/>
        </w:rPr>
      </w:pPr>
    </w:p>
    <w:p w:rsidR="003F3AA4" w:rsidRDefault="003F3AA4" w:rsidP="00EC76B4">
      <w:pPr>
        <w:pStyle w:val="af7"/>
        <w:rPr>
          <w:rtl/>
        </w:rPr>
      </w:pPr>
      <w:bookmarkStart w:id="1011" w:name="ET_interruption_5857_137"/>
      <w:r w:rsidRPr="00EC76B4">
        <w:rPr>
          <w:rStyle w:val="TagStyle"/>
          <w:rtl/>
        </w:rPr>
        <w:t xml:space="preserve"> &lt;&lt; קריאה &gt;&gt;</w:t>
      </w:r>
      <w:r w:rsidRPr="00996F5E">
        <w:rPr>
          <w:rStyle w:val="TagStyle"/>
          <w:rtl/>
        </w:rPr>
        <w:t xml:space="preserve"> </w:t>
      </w:r>
      <w:r>
        <w:rPr>
          <w:rtl/>
        </w:rPr>
        <w:t>אלכסנדר קושניר (ישראל ביתנו):</w:t>
      </w:r>
      <w:r w:rsidRPr="00996F5E">
        <w:rPr>
          <w:rStyle w:val="TagStyle"/>
          <w:rtl/>
        </w:rPr>
        <w:t xml:space="preserve"> </w:t>
      </w:r>
      <w:r w:rsidRPr="00EC76B4">
        <w:rPr>
          <w:rStyle w:val="TagStyle"/>
          <w:rtl/>
        </w:rPr>
        <w:t>&lt;&lt; קריאה &gt;&gt;</w:t>
      </w:r>
      <w:r>
        <w:rPr>
          <w:rtl/>
        </w:rPr>
        <w:t xml:space="preserve">   </w:t>
      </w:r>
      <w:bookmarkEnd w:id="1011"/>
    </w:p>
    <w:p w:rsidR="003F3AA4" w:rsidRDefault="003F3AA4" w:rsidP="003F3AA4">
      <w:pPr>
        <w:pStyle w:val="KeepWithNext"/>
        <w:rPr>
          <w:rtl/>
          <w:lang w:eastAsia="he-IL"/>
        </w:rPr>
      </w:pPr>
    </w:p>
    <w:p w:rsidR="003F3AA4" w:rsidRDefault="006A7B22" w:rsidP="003F3AA4">
      <w:pPr>
        <w:rPr>
          <w:rtl/>
          <w:lang w:eastAsia="he-IL"/>
        </w:rPr>
      </w:pPr>
      <w:r>
        <w:rPr>
          <w:rFonts w:hint="cs"/>
          <w:rtl/>
          <w:lang w:eastAsia="he-IL"/>
        </w:rPr>
        <w:t xml:space="preserve">איתן, אני רוצה לשאול. </w:t>
      </w:r>
      <w:bookmarkStart w:id="1012" w:name="_ETM_Q1_4794000"/>
      <w:bookmarkEnd w:id="1012"/>
      <w:r>
        <w:rPr>
          <w:rFonts w:hint="cs"/>
          <w:rtl/>
          <w:lang w:eastAsia="he-IL"/>
        </w:rPr>
        <w:t xml:space="preserve">האם </w:t>
      </w:r>
      <w:r w:rsidR="003F3AA4">
        <w:rPr>
          <w:rFonts w:hint="cs"/>
          <w:rtl/>
          <w:lang w:eastAsia="he-IL"/>
        </w:rPr>
        <w:t>נשיאות הכנסת מתקיימת בלעדיך</w:t>
      </w:r>
      <w:r>
        <w:rPr>
          <w:rFonts w:hint="cs"/>
          <w:rtl/>
          <w:lang w:eastAsia="he-IL"/>
        </w:rPr>
        <w:t xml:space="preserve"> כרגע</w:t>
      </w:r>
      <w:r w:rsidR="003F3AA4">
        <w:rPr>
          <w:rFonts w:hint="cs"/>
          <w:rtl/>
          <w:lang w:eastAsia="he-IL"/>
        </w:rPr>
        <w:t>?</w:t>
      </w:r>
    </w:p>
    <w:p w:rsidR="003F3AA4" w:rsidRDefault="003F3AA4" w:rsidP="003F3AA4">
      <w:pPr>
        <w:rPr>
          <w:rtl/>
          <w:lang w:eastAsia="he-IL"/>
        </w:rPr>
      </w:pPr>
    </w:p>
    <w:p w:rsidR="006A7B22" w:rsidRDefault="006A7B22" w:rsidP="00EC76B4">
      <w:pPr>
        <w:pStyle w:val="af8"/>
        <w:rPr>
          <w:rtl/>
        </w:rPr>
      </w:pPr>
      <w:bookmarkStart w:id="1013" w:name="ET_yor_5771_480"/>
      <w:r w:rsidRPr="00EC76B4">
        <w:rPr>
          <w:rStyle w:val="TagStyle"/>
          <w:rtl/>
        </w:rPr>
        <w:t xml:space="preserve"> &lt;&lt; יור &gt;&gt;</w:t>
      </w:r>
      <w:r w:rsidRPr="006A7B22">
        <w:rPr>
          <w:rStyle w:val="TagStyle"/>
          <w:rtl/>
        </w:rPr>
        <w:t xml:space="preserve"> </w:t>
      </w:r>
      <w:r>
        <w:rPr>
          <w:rtl/>
        </w:rPr>
        <w:t>היו"ר איתן גינזבורג:</w:t>
      </w:r>
      <w:r w:rsidRPr="006A7B22">
        <w:rPr>
          <w:rStyle w:val="TagStyle"/>
          <w:rtl/>
        </w:rPr>
        <w:t xml:space="preserve"> </w:t>
      </w:r>
      <w:r w:rsidRPr="00EC76B4">
        <w:rPr>
          <w:rStyle w:val="TagStyle"/>
          <w:rtl/>
        </w:rPr>
        <w:t>&lt;&lt; יור &gt;&gt;</w:t>
      </w:r>
      <w:r>
        <w:rPr>
          <w:rtl/>
        </w:rPr>
        <w:t xml:space="preserve">   </w:t>
      </w:r>
      <w:bookmarkEnd w:id="1013"/>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חברת הכנסת אורלי פרומן. </w:t>
      </w:r>
    </w:p>
    <w:p w:rsidR="006A7B22" w:rsidRPr="006A7B22" w:rsidRDefault="006A7B22" w:rsidP="006A7B22">
      <w:pPr>
        <w:rPr>
          <w:rtl/>
          <w:lang w:eastAsia="he-IL"/>
        </w:rPr>
      </w:pPr>
      <w:bookmarkStart w:id="1014" w:name="_ETM_Q1_4810000"/>
      <w:bookmarkEnd w:id="1014"/>
    </w:p>
    <w:p w:rsidR="003F3AA4" w:rsidRDefault="003F3AA4" w:rsidP="00EC76B4">
      <w:pPr>
        <w:pStyle w:val="af7"/>
        <w:rPr>
          <w:rtl/>
        </w:rPr>
      </w:pPr>
      <w:bookmarkStart w:id="1015" w:name="ET_interruption_5949_138"/>
      <w:r w:rsidRPr="00EC76B4">
        <w:rPr>
          <w:rStyle w:val="TagStyle"/>
          <w:rtl/>
        </w:rPr>
        <w:t xml:space="preserve"> &lt;&lt; קריאה &gt;&gt;</w:t>
      </w:r>
      <w:r w:rsidRPr="00996F5E">
        <w:rPr>
          <w:rStyle w:val="TagStyle"/>
          <w:rtl/>
        </w:rPr>
        <w:t xml:space="preserve"> </w:t>
      </w:r>
      <w:r>
        <w:rPr>
          <w:rtl/>
        </w:rPr>
        <w:t>תמר זנדברג (מרצ):</w:t>
      </w:r>
      <w:r w:rsidRPr="00996F5E">
        <w:rPr>
          <w:rStyle w:val="TagStyle"/>
          <w:rtl/>
        </w:rPr>
        <w:t xml:space="preserve"> </w:t>
      </w:r>
      <w:r w:rsidRPr="00EC76B4">
        <w:rPr>
          <w:rStyle w:val="TagStyle"/>
          <w:rtl/>
        </w:rPr>
        <w:t>&lt;&lt; קריאה &gt;&gt;</w:t>
      </w:r>
      <w:r>
        <w:rPr>
          <w:rtl/>
        </w:rPr>
        <w:t xml:space="preserve">   </w:t>
      </w:r>
      <w:bookmarkEnd w:id="1015"/>
    </w:p>
    <w:p w:rsidR="003F3AA4" w:rsidRDefault="003F3AA4" w:rsidP="003F3AA4">
      <w:pPr>
        <w:pStyle w:val="KeepWithNext"/>
        <w:rPr>
          <w:rtl/>
          <w:lang w:eastAsia="he-IL"/>
        </w:rPr>
      </w:pPr>
    </w:p>
    <w:p w:rsidR="003F3AA4" w:rsidRDefault="006A7B22" w:rsidP="006A7B22">
      <w:pPr>
        <w:rPr>
          <w:rtl/>
          <w:lang w:eastAsia="he-IL"/>
        </w:rPr>
      </w:pPr>
      <w:r>
        <w:rPr>
          <w:rFonts w:hint="cs"/>
          <w:rtl/>
          <w:lang w:eastAsia="he-IL"/>
        </w:rPr>
        <w:t xml:space="preserve">הלשכה המשפטית שולחת לנו מייל על כל פסיק </w:t>
      </w:r>
      <w:bookmarkStart w:id="1016" w:name="_ETM_Q1_4807000"/>
      <w:bookmarkEnd w:id="1016"/>
      <w:r>
        <w:rPr>
          <w:rFonts w:hint="cs"/>
          <w:rtl/>
          <w:lang w:eastAsia="he-IL"/>
        </w:rPr>
        <w:t xml:space="preserve">בהצעת חוק, פה עשיתם - - - </w:t>
      </w:r>
    </w:p>
    <w:p w:rsidR="003F3AA4" w:rsidRDefault="003F3AA4" w:rsidP="003F3AA4">
      <w:pPr>
        <w:rPr>
          <w:rtl/>
          <w:lang w:eastAsia="he-IL"/>
        </w:rPr>
      </w:pPr>
    </w:p>
    <w:p w:rsidR="003F3AA4" w:rsidRDefault="003F3AA4" w:rsidP="00EC76B4">
      <w:pPr>
        <w:pStyle w:val="af8"/>
        <w:rPr>
          <w:rtl/>
        </w:rPr>
      </w:pPr>
      <w:bookmarkStart w:id="1017" w:name="ET_yor_5771_139"/>
      <w:r w:rsidRPr="00EC76B4">
        <w:rPr>
          <w:rStyle w:val="TagStyle"/>
          <w:rtl/>
        </w:rPr>
        <w:t xml:space="preserve"> &lt;&lt; יור &gt;&gt;</w:t>
      </w:r>
      <w:r w:rsidRPr="00996F5E">
        <w:rPr>
          <w:rStyle w:val="TagStyle"/>
          <w:rtl/>
        </w:rPr>
        <w:t xml:space="preserve"> </w:t>
      </w:r>
      <w:r>
        <w:rPr>
          <w:rtl/>
        </w:rPr>
        <w:t>היו"ר איתן גינזבורג:</w:t>
      </w:r>
      <w:r w:rsidRPr="00996F5E">
        <w:rPr>
          <w:rStyle w:val="TagStyle"/>
          <w:rtl/>
        </w:rPr>
        <w:t xml:space="preserve"> </w:t>
      </w:r>
      <w:r w:rsidRPr="00EC76B4">
        <w:rPr>
          <w:rStyle w:val="TagStyle"/>
          <w:rtl/>
        </w:rPr>
        <w:t>&lt;&lt; יור &gt;&gt;</w:t>
      </w:r>
      <w:r>
        <w:rPr>
          <w:rtl/>
        </w:rPr>
        <w:t xml:space="preserve">   </w:t>
      </w:r>
      <w:bookmarkEnd w:id="1017"/>
    </w:p>
    <w:p w:rsidR="003F3AA4" w:rsidRDefault="003F3AA4" w:rsidP="003F3AA4">
      <w:pPr>
        <w:pStyle w:val="KeepWithNext"/>
        <w:rPr>
          <w:rtl/>
          <w:lang w:eastAsia="he-IL"/>
        </w:rPr>
      </w:pPr>
    </w:p>
    <w:p w:rsidR="003F3AA4" w:rsidRDefault="006A7B22" w:rsidP="003F3AA4">
      <w:pPr>
        <w:rPr>
          <w:rtl/>
          <w:lang w:eastAsia="he-IL"/>
        </w:rPr>
      </w:pPr>
      <w:r>
        <w:rPr>
          <w:rFonts w:hint="cs"/>
          <w:rtl/>
          <w:lang w:eastAsia="he-IL"/>
        </w:rPr>
        <w:t xml:space="preserve">תמר, </w:t>
      </w:r>
      <w:r w:rsidR="003F3AA4">
        <w:rPr>
          <w:rFonts w:hint="cs"/>
          <w:rtl/>
          <w:lang w:eastAsia="he-IL"/>
        </w:rPr>
        <w:t>את מפריעה לאורלי פרומן.</w:t>
      </w:r>
    </w:p>
    <w:p w:rsidR="003F3AA4" w:rsidRDefault="003F3AA4" w:rsidP="003F3AA4">
      <w:pPr>
        <w:rPr>
          <w:rtl/>
          <w:lang w:eastAsia="he-IL"/>
        </w:rPr>
      </w:pPr>
    </w:p>
    <w:p w:rsidR="006A7B22" w:rsidRDefault="006A7B22" w:rsidP="00EC76B4">
      <w:pPr>
        <w:pStyle w:val="a5"/>
        <w:rPr>
          <w:rtl/>
        </w:rPr>
      </w:pPr>
      <w:bookmarkStart w:id="1018" w:name="ET_speaker_5857_481"/>
      <w:r w:rsidRPr="00EC76B4">
        <w:rPr>
          <w:rStyle w:val="TagStyle"/>
          <w:rtl/>
        </w:rPr>
        <w:t xml:space="preserve"> &lt;&lt; דובר &gt;&gt;</w:t>
      </w:r>
      <w:r w:rsidRPr="006A7B22">
        <w:rPr>
          <w:rStyle w:val="TagStyle"/>
          <w:rtl/>
        </w:rPr>
        <w:t xml:space="preserve"> </w:t>
      </w:r>
      <w:r>
        <w:rPr>
          <w:rtl/>
        </w:rPr>
        <w:t>אלכסנדר קושניר (ישראל ביתנו):</w:t>
      </w:r>
      <w:r w:rsidRPr="006A7B22">
        <w:rPr>
          <w:rStyle w:val="TagStyle"/>
          <w:rtl/>
        </w:rPr>
        <w:t xml:space="preserve"> </w:t>
      </w:r>
      <w:r w:rsidRPr="00EC76B4">
        <w:rPr>
          <w:rStyle w:val="TagStyle"/>
          <w:rtl/>
        </w:rPr>
        <w:t>&lt;&lt; דובר &gt;&gt;</w:t>
      </w:r>
      <w:r>
        <w:rPr>
          <w:rtl/>
        </w:rPr>
        <w:t xml:space="preserve">   </w:t>
      </w:r>
      <w:bookmarkEnd w:id="1018"/>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אבל רגע, יש עכשיו ישיבת נשיאות. </w:t>
      </w:r>
    </w:p>
    <w:p w:rsidR="006A7B22" w:rsidRDefault="006A7B22" w:rsidP="006A7B22">
      <w:pPr>
        <w:rPr>
          <w:rtl/>
          <w:lang w:eastAsia="he-IL"/>
        </w:rPr>
      </w:pPr>
      <w:bookmarkStart w:id="1019" w:name="_ETM_Q1_4816000"/>
      <w:bookmarkEnd w:id="1019"/>
    </w:p>
    <w:p w:rsidR="006A7B22" w:rsidRDefault="006A7B22" w:rsidP="00EC76B4">
      <w:pPr>
        <w:pStyle w:val="af8"/>
        <w:rPr>
          <w:rtl/>
        </w:rPr>
      </w:pPr>
      <w:bookmarkStart w:id="1020" w:name="_ETM_Q1_4817000"/>
      <w:bookmarkStart w:id="1021" w:name="ET_yor_5771_482"/>
      <w:bookmarkEnd w:id="1020"/>
      <w:r w:rsidRPr="00EC76B4">
        <w:rPr>
          <w:rStyle w:val="TagStyle"/>
          <w:rtl/>
        </w:rPr>
        <w:t xml:space="preserve"> &lt;&lt; יור &gt;&gt;</w:t>
      </w:r>
      <w:r w:rsidRPr="006A7B22">
        <w:rPr>
          <w:rStyle w:val="TagStyle"/>
          <w:rtl/>
        </w:rPr>
        <w:t xml:space="preserve"> </w:t>
      </w:r>
      <w:r>
        <w:rPr>
          <w:rtl/>
        </w:rPr>
        <w:t>היו"ר איתן גינזבורג:</w:t>
      </w:r>
      <w:r w:rsidRPr="006A7B22">
        <w:rPr>
          <w:rStyle w:val="TagStyle"/>
          <w:rtl/>
        </w:rPr>
        <w:t xml:space="preserve"> </w:t>
      </w:r>
      <w:r w:rsidRPr="00EC76B4">
        <w:rPr>
          <w:rStyle w:val="TagStyle"/>
          <w:rtl/>
        </w:rPr>
        <w:t>&lt;&lt; יור &gt;&gt;</w:t>
      </w:r>
      <w:r>
        <w:rPr>
          <w:rtl/>
        </w:rPr>
        <w:t xml:space="preserve">   </w:t>
      </w:r>
      <w:bookmarkEnd w:id="1021"/>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אתה מפריע לי, אתה מפריע לאורלי פרומן. </w:t>
      </w:r>
    </w:p>
    <w:p w:rsidR="006A7B22" w:rsidRDefault="006A7B22" w:rsidP="006A7B22">
      <w:pPr>
        <w:rPr>
          <w:rtl/>
          <w:lang w:eastAsia="he-IL"/>
        </w:rPr>
      </w:pPr>
    </w:p>
    <w:p w:rsidR="006A7B22" w:rsidRDefault="006A7B22" w:rsidP="00EC76B4">
      <w:pPr>
        <w:pStyle w:val="a5"/>
        <w:rPr>
          <w:rtl/>
        </w:rPr>
      </w:pPr>
      <w:bookmarkStart w:id="1022" w:name="_ETM_Q1_4818000"/>
      <w:bookmarkStart w:id="1023" w:name="ET_speaker_5857_483"/>
      <w:bookmarkEnd w:id="1022"/>
      <w:r w:rsidRPr="00EC76B4">
        <w:rPr>
          <w:rStyle w:val="TagStyle"/>
          <w:rtl/>
        </w:rPr>
        <w:t xml:space="preserve"> &lt;&lt; דובר &gt;&gt;</w:t>
      </w:r>
      <w:r w:rsidRPr="006A7B22">
        <w:rPr>
          <w:rStyle w:val="TagStyle"/>
          <w:rtl/>
        </w:rPr>
        <w:t xml:space="preserve"> </w:t>
      </w:r>
      <w:r>
        <w:rPr>
          <w:rtl/>
        </w:rPr>
        <w:t>אלכסנדר קושניר (ישראל ביתנו):</w:t>
      </w:r>
      <w:r w:rsidRPr="006A7B22">
        <w:rPr>
          <w:rStyle w:val="TagStyle"/>
          <w:rtl/>
        </w:rPr>
        <w:t xml:space="preserve"> </w:t>
      </w:r>
      <w:r w:rsidRPr="00EC76B4">
        <w:rPr>
          <w:rStyle w:val="TagStyle"/>
          <w:rtl/>
        </w:rPr>
        <w:t>&lt;&lt; דובר &gt;&gt;</w:t>
      </w:r>
      <w:r>
        <w:rPr>
          <w:rtl/>
        </w:rPr>
        <w:t xml:space="preserve">   </w:t>
      </w:r>
      <w:bookmarkEnd w:id="1023"/>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אבל יש לי הצעה דחופה לסדר בישיבת הנשיאות ואתה לא שם. </w:t>
      </w:r>
    </w:p>
    <w:p w:rsidR="006A7B22" w:rsidRDefault="006A7B22" w:rsidP="006A7B22">
      <w:pPr>
        <w:rPr>
          <w:rtl/>
          <w:lang w:eastAsia="he-IL"/>
        </w:rPr>
      </w:pPr>
      <w:bookmarkStart w:id="1024" w:name="_ETM_Q1_4822000"/>
      <w:bookmarkEnd w:id="1024"/>
    </w:p>
    <w:p w:rsidR="006A7B22" w:rsidRDefault="006A7B22" w:rsidP="00EC76B4">
      <w:pPr>
        <w:pStyle w:val="a5"/>
        <w:rPr>
          <w:rtl/>
        </w:rPr>
      </w:pPr>
      <w:bookmarkStart w:id="1025" w:name="ET_speaker_5962_484"/>
      <w:r w:rsidRPr="00EC76B4">
        <w:rPr>
          <w:rStyle w:val="TagStyle"/>
          <w:rtl/>
        </w:rPr>
        <w:t xml:space="preserve"> &lt;&lt; דובר &gt;&gt;</w:t>
      </w:r>
      <w:r w:rsidRPr="006A7B22">
        <w:rPr>
          <w:rStyle w:val="TagStyle"/>
          <w:rtl/>
        </w:rPr>
        <w:t xml:space="preserve"> </w:t>
      </w:r>
      <w:r>
        <w:rPr>
          <w:rtl/>
        </w:rPr>
        <w:t>טלי פלוסקוב (הליכוד):</w:t>
      </w:r>
      <w:r w:rsidRPr="006A7B22">
        <w:rPr>
          <w:rStyle w:val="TagStyle"/>
          <w:rtl/>
        </w:rPr>
        <w:t xml:space="preserve"> </w:t>
      </w:r>
      <w:r w:rsidRPr="00EC76B4">
        <w:rPr>
          <w:rStyle w:val="TagStyle"/>
          <w:rtl/>
        </w:rPr>
        <w:t>&lt;&lt; דובר &gt;&gt;</w:t>
      </w:r>
      <w:r>
        <w:rPr>
          <w:rtl/>
        </w:rPr>
        <w:t xml:space="preserve">   </w:t>
      </w:r>
      <w:bookmarkEnd w:id="1025"/>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הוא לא חייב להיות שם. </w:t>
      </w:r>
    </w:p>
    <w:p w:rsidR="006A7B22" w:rsidRPr="006A7B22" w:rsidRDefault="006A7B22" w:rsidP="006A7B22">
      <w:pPr>
        <w:rPr>
          <w:rtl/>
          <w:lang w:eastAsia="he-IL"/>
        </w:rPr>
      </w:pPr>
      <w:bookmarkStart w:id="1026" w:name="_ETM_Q1_4834000"/>
      <w:bookmarkEnd w:id="1026"/>
    </w:p>
    <w:p w:rsidR="003F3AA4" w:rsidRDefault="003F3AA4" w:rsidP="00EC76B4">
      <w:pPr>
        <w:pStyle w:val="a5"/>
        <w:rPr>
          <w:rtl/>
        </w:rPr>
      </w:pPr>
      <w:bookmarkStart w:id="1027" w:name="ET_knessetmember_5943_140"/>
      <w:r w:rsidRPr="00EC76B4">
        <w:rPr>
          <w:rStyle w:val="TagStyle"/>
          <w:rtl/>
        </w:rPr>
        <w:t xml:space="preserve"> &lt;&lt; דובר &gt;&gt;</w:t>
      </w:r>
      <w:r w:rsidRPr="00996F5E">
        <w:rPr>
          <w:rStyle w:val="TagStyle"/>
          <w:rtl/>
        </w:rPr>
        <w:t xml:space="preserve"> </w:t>
      </w:r>
      <w:r>
        <w:rPr>
          <w:rtl/>
        </w:rPr>
        <w:t>אורלי פרומן (יש עתיד-תל"ם):</w:t>
      </w:r>
      <w:r w:rsidRPr="00996F5E">
        <w:rPr>
          <w:rStyle w:val="TagStyle"/>
          <w:rtl/>
        </w:rPr>
        <w:t xml:space="preserve"> </w:t>
      </w:r>
      <w:r w:rsidRPr="00EC76B4">
        <w:rPr>
          <w:rStyle w:val="TagStyle"/>
          <w:rtl/>
        </w:rPr>
        <w:t>&lt;&lt; דובר &gt;&gt;</w:t>
      </w:r>
      <w:r>
        <w:rPr>
          <w:rtl/>
        </w:rPr>
        <w:t xml:space="preserve">   </w:t>
      </w:r>
      <w:bookmarkEnd w:id="1027"/>
    </w:p>
    <w:p w:rsidR="003F3AA4" w:rsidRDefault="003F3AA4" w:rsidP="003F3AA4">
      <w:pPr>
        <w:pStyle w:val="KeepWithNext"/>
        <w:rPr>
          <w:rtl/>
          <w:lang w:eastAsia="he-IL"/>
        </w:rPr>
      </w:pPr>
    </w:p>
    <w:p w:rsidR="006A7B22" w:rsidRDefault="003F3AA4" w:rsidP="003F3AA4">
      <w:pPr>
        <w:rPr>
          <w:rtl/>
          <w:lang w:eastAsia="he-IL"/>
        </w:rPr>
      </w:pPr>
      <w:r>
        <w:rPr>
          <w:rFonts w:hint="cs"/>
          <w:rtl/>
          <w:lang w:eastAsia="he-IL"/>
        </w:rPr>
        <w:t xml:space="preserve">מספר הערות. ההסכם הקואליציוני שהחוק </w:t>
      </w:r>
      <w:r w:rsidR="006A7B22">
        <w:rPr>
          <w:rFonts w:hint="cs"/>
          <w:rtl/>
          <w:lang w:eastAsia="he-IL"/>
        </w:rPr>
        <w:t xml:space="preserve">הוא תוצאה ממנו </w:t>
      </w:r>
      <w:r w:rsidR="006A7B22">
        <w:rPr>
          <w:rtl/>
          <w:lang w:eastAsia="he-IL"/>
        </w:rPr>
        <w:t>–</w:t>
      </w:r>
      <w:r w:rsidR="006A7B22">
        <w:rPr>
          <w:rFonts w:hint="cs"/>
          <w:rtl/>
          <w:lang w:eastAsia="he-IL"/>
        </w:rPr>
        <w:t xml:space="preserve"> בואו לא נשכח </w:t>
      </w:r>
      <w:bookmarkStart w:id="1028" w:name="_ETM_Q1_4849000"/>
      <w:bookmarkEnd w:id="1028"/>
      <w:r w:rsidR="006A7B22">
        <w:rPr>
          <w:rFonts w:hint="cs"/>
          <w:rtl/>
          <w:lang w:eastAsia="he-IL"/>
        </w:rPr>
        <w:t xml:space="preserve">- </w:t>
      </w:r>
      <w:r>
        <w:rPr>
          <w:rFonts w:hint="cs"/>
          <w:rtl/>
          <w:lang w:eastAsia="he-IL"/>
        </w:rPr>
        <w:t>כולל סעיפים שמשנים את כללי המשחק בדמוקרטיה הישראלית ויש בהם סעיפים שיוצרים שינוי בנורמות החוק</w:t>
      </w:r>
      <w:r w:rsidR="006A7B22">
        <w:rPr>
          <w:rFonts w:hint="cs"/>
          <w:rtl/>
          <w:lang w:eastAsia="he-IL"/>
        </w:rPr>
        <w:t>תיות ובנוהג הכנסת</w:t>
      </w:r>
      <w:r>
        <w:rPr>
          <w:rFonts w:hint="cs"/>
          <w:rtl/>
          <w:lang w:eastAsia="he-IL"/>
        </w:rPr>
        <w:t xml:space="preserve">. </w:t>
      </w:r>
      <w:r w:rsidR="006A7B22">
        <w:rPr>
          <w:rFonts w:hint="cs"/>
          <w:rtl/>
          <w:lang w:eastAsia="he-IL"/>
        </w:rPr>
        <w:t xml:space="preserve">אז פה נאמר שזה רק תוספת לחוק. </w:t>
      </w:r>
      <w:bookmarkStart w:id="1029" w:name="_ETM_Q1_4865000"/>
      <w:bookmarkEnd w:id="1029"/>
      <w:r w:rsidR="006A7B22">
        <w:rPr>
          <w:rFonts w:hint="cs"/>
          <w:rtl/>
          <w:lang w:eastAsia="he-IL"/>
        </w:rPr>
        <w:t xml:space="preserve">איזה תוספת? </w:t>
      </w:r>
      <w:r>
        <w:rPr>
          <w:rFonts w:hint="cs"/>
          <w:rtl/>
          <w:lang w:eastAsia="he-IL"/>
        </w:rPr>
        <w:t xml:space="preserve">זה שינוי חוק מהיסוד. איזה תוספת? </w:t>
      </w:r>
    </w:p>
    <w:p w:rsidR="006A7B22" w:rsidRDefault="006A7B22" w:rsidP="003F3AA4">
      <w:pPr>
        <w:rPr>
          <w:rtl/>
          <w:lang w:eastAsia="he-IL"/>
        </w:rPr>
      </w:pPr>
    </w:p>
    <w:p w:rsidR="003F3AA4" w:rsidRDefault="006A7B22" w:rsidP="003F3AA4">
      <w:pPr>
        <w:rPr>
          <w:rtl/>
          <w:lang w:eastAsia="he-IL"/>
        </w:rPr>
      </w:pPr>
      <w:bookmarkStart w:id="1030" w:name="_ETM_Q1_4872000"/>
      <w:bookmarkEnd w:id="1030"/>
      <w:r>
        <w:rPr>
          <w:rFonts w:hint="cs"/>
          <w:rtl/>
          <w:lang w:eastAsia="he-IL"/>
        </w:rPr>
        <w:t xml:space="preserve">אני מתייחסת גם לדברים שנאמרו על-ידי חברת </w:t>
      </w:r>
      <w:bookmarkStart w:id="1031" w:name="_ETM_Q1_4876000"/>
      <w:bookmarkEnd w:id="1031"/>
      <w:r>
        <w:rPr>
          <w:rFonts w:hint="cs"/>
          <w:rtl/>
          <w:lang w:eastAsia="he-IL"/>
        </w:rPr>
        <w:t xml:space="preserve">הכנסת פרקש, שיצאה. </w:t>
      </w:r>
      <w:r w:rsidR="003F3AA4">
        <w:rPr>
          <w:rFonts w:hint="cs"/>
          <w:rtl/>
          <w:lang w:eastAsia="he-IL"/>
        </w:rPr>
        <w:t xml:space="preserve">יש פה ערבוב פוליטי ומשפטי. העובדה שהיו שלוש מערכות בחירות לא אומרת שצריך לעשות שינוי </w:t>
      </w:r>
      <w:r>
        <w:rPr>
          <w:rFonts w:hint="cs"/>
          <w:rtl/>
          <w:lang w:eastAsia="he-IL"/>
        </w:rPr>
        <w:t xml:space="preserve">בחוק יסוד של הכנסת. </w:t>
      </w:r>
    </w:p>
    <w:p w:rsidR="003F3AA4" w:rsidRDefault="003F3AA4" w:rsidP="003F3AA4">
      <w:pPr>
        <w:rPr>
          <w:rtl/>
          <w:lang w:eastAsia="he-IL"/>
        </w:rPr>
      </w:pPr>
    </w:p>
    <w:p w:rsidR="003F3AA4" w:rsidRDefault="006A7B22" w:rsidP="006A7B22">
      <w:pPr>
        <w:rPr>
          <w:rtl/>
          <w:lang w:eastAsia="he-IL"/>
        </w:rPr>
      </w:pPr>
      <w:r>
        <w:rPr>
          <w:rFonts w:hint="cs"/>
          <w:rtl/>
          <w:lang w:eastAsia="he-IL"/>
        </w:rPr>
        <w:t xml:space="preserve">מה שקורה </w:t>
      </w:r>
      <w:bookmarkStart w:id="1032" w:name="_ETM_Q1_4889000"/>
      <w:bookmarkEnd w:id="1032"/>
      <w:r>
        <w:rPr>
          <w:rFonts w:hint="cs"/>
          <w:rtl/>
          <w:lang w:eastAsia="he-IL"/>
        </w:rPr>
        <w:t>כאן -  ואני מתייחסת לדברים שלך, גור –</w:t>
      </w:r>
      <w:r w:rsidR="003F3AA4">
        <w:rPr>
          <w:rFonts w:hint="cs"/>
          <w:rtl/>
          <w:lang w:eastAsia="he-IL"/>
        </w:rPr>
        <w:t xml:space="preserve"> מה שקורה </w:t>
      </w:r>
      <w:r>
        <w:rPr>
          <w:rFonts w:hint="cs"/>
          <w:rtl/>
          <w:lang w:eastAsia="he-IL"/>
        </w:rPr>
        <w:t xml:space="preserve">כאן </w:t>
      </w:r>
      <w:r w:rsidR="003F3AA4">
        <w:rPr>
          <w:rFonts w:hint="cs"/>
          <w:rtl/>
          <w:lang w:eastAsia="he-IL"/>
        </w:rPr>
        <w:t xml:space="preserve">היום זה פגם שבעיניי יורד לשורש של הליך החקיקה. אתה </w:t>
      </w:r>
      <w:r>
        <w:rPr>
          <w:rFonts w:hint="cs"/>
          <w:rtl/>
          <w:lang w:eastAsia="he-IL"/>
        </w:rPr>
        <w:t xml:space="preserve">בעצמך </w:t>
      </w:r>
      <w:bookmarkStart w:id="1033" w:name="_ETM_Q1_4902000"/>
      <w:bookmarkEnd w:id="1033"/>
      <w:r>
        <w:rPr>
          <w:rFonts w:hint="cs"/>
          <w:rtl/>
          <w:lang w:eastAsia="he-IL"/>
        </w:rPr>
        <w:t xml:space="preserve">אמרת </w:t>
      </w:r>
      <w:r w:rsidR="003F3AA4">
        <w:rPr>
          <w:rFonts w:hint="cs"/>
          <w:rtl/>
          <w:lang w:eastAsia="he-IL"/>
        </w:rPr>
        <w:t xml:space="preserve">שלא היה </w:t>
      </w:r>
      <w:r>
        <w:rPr>
          <w:rFonts w:hint="cs"/>
          <w:rtl/>
          <w:lang w:eastAsia="he-IL"/>
        </w:rPr>
        <w:t xml:space="preserve">די </w:t>
      </w:r>
      <w:r w:rsidR="003F3AA4">
        <w:rPr>
          <w:rFonts w:hint="cs"/>
          <w:rtl/>
          <w:lang w:eastAsia="he-IL"/>
        </w:rPr>
        <w:t xml:space="preserve">זמן </w:t>
      </w:r>
      <w:r>
        <w:rPr>
          <w:rFonts w:hint="cs"/>
          <w:rtl/>
          <w:lang w:eastAsia="he-IL"/>
        </w:rPr>
        <w:t xml:space="preserve">כדי להעלות על הכתב את כל ההסתייגויות או </w:t>
      </w:r>
      <w:bookmarkStart w:id="1034" w:name="_ETM_Q1_4909000"/>
      <w:bookmarkEnd w:id="1034"/>
      <w:r>
        <w:rPr>
          <w:rFonts w:hint="cs"/>
          <w:rtl/>
          <w:lang w:eastAsia="he-IL"/>
        </w:rPr>
        <w:t xml:space="preserve">הלקונות, כפי שקראת לזה. </w:t>
      </w:r>
      <w:r w:rsidR="003F3AA4">
        <w:rPr>
          <w:rFonts w:hint="cs"/>
          <w:rtl/>
          <w:lang w:eastAsia="he-IL"/>
        </w:rPr>
        <w:t xml:space="preserve">וזה לא רק </w:t>
      </w:r>
      <w:r>
        <w:rPr>
          <w:rFonts w:hint="cs"/>
          <w:rtl/>
          <w:lang w:eastAsia="he-IL"/>
        </w:rPr>
        <w:t>שיש כאן היעדר הליך ראוי בעיניי</w:t>
      </w:r>
      <w:r w:rsidR="003F3AA4">
        <w:rPr>
          <w:rFonts w:hint="cs"/>
          <w:rtl/>
          <w:lang w:eastAsia="he-IL"/>
        </w:rPr>
        <w:t>, אלא שאין אפילו את המינימום הנדרש</w:t>
      </w:r>
      <w:r>
        <w:rPr>
          <w:rFonts w:hint="cs"/>
          <w:rtl/>
          <w:lang w:eastAsia="he-IL"/>
        </w:rPr>
        <w:t xml:space="preserve"> </w:t>
      </w:r>
      <w:bookmarkStart w:id="1035" w:name="_ETM_Q1_4919000"/>
      <w:bookmarkEnd w:id="1035"/>
      <w:r>
        <w:rPr>
          <w:rFonts w:hint="cs"/>
          <w:rtl/>
          <w:lang w:eastAsia="he-IL"/>
        </w:rPr>
        <w:t xml:space="preserve">לדיון בשאלות בעלות כובד משקל </w:t>
      </w:r>
      <w:r w:rsidR="003F3AA4">
        <w:rPr>
          <w:rFonts w:hint="cs"/>
          <w:rtl/>
          <w:lang w:eastAsia="he-IL"/>
        </w:rPr>
        <w:t xml:space="preserve"> חוק</w:t>
      </w:r>
      <w:r>
        <w:rPr>
          <w:rFonts w:hint="cs"/>
          <w:rtl/>
          <w:lang w:eastAsia="he-IL"/>
        </w:rPr>
        <w:t xml:space="preserve">תי. ואל תדברו על בלמים ואיזונים כי זה נורא יפה </w:t>
      </w:r>
      <w:bookmarkStart w:id="1036" w:name="_ETM_Q1_4928000"/>
      <w:bookmarkEnd w:id="1036"/>
      <w:r>
        <w:rPr>
          <w:rFonts w:hint="cs"/>
          <w:rtl/>
          <w:lang w:eastAsia="he-IL"/>
        </w:rPr>
        <w:t xml:space="preserve">לומר "בלמים ואיזונים" בנשימה אחת. </w:t>
      </w:r>
    </w:p>
    <w:p w:rsidR="003F3AA4" w:rsidRDefault="003F3AA4" w:rsidP="003F3AA4">
      <w:pPr>
        <w:rPr>
          <w:rtl/>
          <w:lang w:eastAsia="he-IL"/>
        </w:rPr>
      </w:pPr>
    </w:p>
    <w:p w:rsidR="003F3AA4" w:rsidRDefault="003F3AA4" w:rsidP="00EC76B4">
      <w:pPr>
        <w:pStyle w:val="af7"/>
        <w:rPr>
          <w:rtl/>
        </w:rPr>
      </w:pPr>
      <w:bookmarkStart w:id="1037" w:name="ET_interruption_5763_141"/>
      <w:r w:rsidRPr="00EC76B4">
        <w:rPr>
          <w:rStyle w:val="TagStyle"/>
          <w:rtl/>
        </w:rPr>
        <w:t xml:space="preserve"> &lt;&lt; קריאה &gt;&gt;</w:t>
      </w:r>
      <w:r w:rsidRPr="00996F5E">
        <w:rPr>
          <w:rStyle w:val="TagStyle"/>
          <w:rtl/>
        </w:rPr>
        <w:t xml:space="preserve"> </w:t>
      </w:r>
      <w:r>
        <w:rPr>
          <w:rtl/>
        </w:rPr>
        <w:t>משה ארבל (ש"ס):</w:t>
      </w:r>
      <w:r w:rsidRPr="00996F5E">
        <w:rPr>
          <w:rStyle w:val="TagStyle"/>
          <w:rtl/>
        </w:rPr>
        <w:t xml:space="preserve"> </w:t>
      </w:r>
      <w:r w:rsidRPr="00EC76B4">
        <w:rPr>
          <w:rStyle w:val="TagStyle"/>
          <w:rtl/>
        </w:rPr>
        <w:t>&lt;&lt; קריאה &gt;&gt;</w:t>
      </w:r>
      <w:r>
        <w:rPr>
          <w:rtl/>
        </w:rPr>
        <w:t xml:space="preserve">   </w:t>
      </w:r>
      <w:bookmarkEnd w:id="1037"/>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נדבר על 2014</w:t>
      </w:r>
      <w:r w:rsidR="006A7B22">
        <w:rPr>
          <w:rFonts w:hint="cs"/>
          <w:rtl/>
          <w:lang w:eastAsia="he-IL"/>
        </w:rPr>
        <w:t>.</w:t>
      </w:r>
    </w:p>
    <w:p w:rsidR="003F3AA4" w:rsidRDefault="003F3AA4" w:rsidP="003F3AA4">
      <w:pPr>
        <w:rPr>
          <w:rtl/>
          <w:lang w:eastAsia="he-IL"/>
        </w:rPr>
      </w:pPr>
    </w:p>
    <w:p w:rsidR="003F3AA4" w:rsidRDefault="003F3AA4" w:rsidP="00EC76B4">
      <w:pPr>
        <w:pStyle w:val="-"/>
        <w:rPr>
          <w:rtl/>
        </w:rPr>
      </w:pPr>
      <w:bookmarkStart w:id="1038" w:name="ET_knessetmember_5943_142"/>
      <w:r w:rsidRPr="00EC76B4">
        <w:rPr>
          <w:rStyle w:val="TagStyle"/>
          <w:rtl/>
        </w:rPr>
        <w:t xml:space="preserve"> &lt;&lt; דובר_המשך &gt;&gt;</w:t>
      </w:r>
      <w:r w:rsidRPr="00996F5E">
        <w:rPr>
          <w:rStyle w:val="TagStyle"/>
          <w:rtl/>
        </w:rPr>
        <w:t xml:space="preserve"> </w:t>
      </w:r>
      <w:r>
        <w:rPr>
          <w:rtl/>
        </w:rPr>
        <w:t>אורלי פרומן (יש עתיד-תל"ם):</w:t>
      </w:r>
      <w:r w:rsidRPr="00996F5E">
        <w:rPr>
          <w:rStyle w:val="TagStyle"/>
          <w:rtl/>
        </w:rPr>
        <w:t xml:space="preserve"> </w:t>
      </w:r>
      <w:r w:rsidRPr="00EC76B4">
        <w:rPr>
          <w:rStyle w:val="TagStyle"/>
          <w:rtl/>
        </w:rPr>
        <w:t>&lt;&lt; דובר_המשך &gt;&gt;</w:t>
      </w:r>
      <w:r>
        <w:rPr>
          <w:rtl/>
        </w:rPr>
        <w:t xml:space="preserve">   </w:t>
      </w:r>
      <w:bookmarkEnd w:id="1038"/>
    </w:p>
    <w:p w:rsidR="003F3AA4" w:rsidRDefault="003F3AA4" w:rsidP="003F3AA4">
      <w:pPr>
        <w:pStyle w:val="KeepWithNext"/>
        <w:rPr>
          <w:rtl/>
          <w:lang w:eastAsia="he-IL"/>
        </w:rPr>
      </w:pPr>
    </w:p>
    <w:p w:rsidR="003F3AA4" w:rsidRDefault="006A7B22" w:rsidP="003F3AA4">
      <w:pPr>
        <w:rPr>
          <w:rtl/>
          <w:lang w:eastAsia="he-IL"/>
        </w:rPr>
      </w:pPr>
      <w:r>
        <w:rPr>
          <w:rFonts w:hint="cs"/>
          <w:rtl/>
          <w:lang w:eastAsia="he-IL"/>
        </w:rPr>
        <w:t xml:space="preserve">הבלמים אינם פה בכלל, כי </w:t>
      </w:r>
      <w:bookmarkStart w:id="1039" w:name="_ETM_Q1_4933000"/>
      <w:bookmarkEnd w:id="1039"/>
      <w:r>
        <w:rPr>
          <w:rFonts w:hint="cs"/>
          <w:rtl/>
          <w:lang w:eastAsia="he-IL"/>
        </w:rPr>
        <w:t xml:space="preserve">הבלמים זה </w:t>
      </w:r>
      <w:r w:rsidR="003F3AA4">
        <w:rPr>
          <w:rFonts w:hint="cs"/>
          <w:rtl/>
          <w:lang w:eastAsia="he-IL"/>
        </w:rPr>
        <w:t xml:space="preserve">הכנסת </w:t>
      </w:r>
      <w:r>
        <w:rPr>
          <w:rFonts w:hint="cs"/>
          <w:rtl/>
          <w:lang w:eastAsia="he-IL"/>
        </w:rPr>
        <w:t xml:space="preserve">והכנסת </w:t>
      </w:r>
      <w:r w:rsidR="003F3AA4">
        <w:rPr>
          <w:rFonts w:hint="cs"/>
          <w:rtl/>
          <w:lang w:eastAsia="he-IL"/>
        </w:rPr>
        <w:t>נוטרלה</w:t>
      </w:r>
      <w:r>
        <w:rPr>
          <w:rFonts w:hint="cs"/>
          <w:rtl/>
          <w:lang w:eastAsia="he-IL"/>
        </w:rPr>
        <w:t xml:space="preserve"> בהסכם הזה. </w:t>
      </w:r>
    </w:p>
    <w:p w:rsidR="003F3AA4" w:rsidRDefault="003F3AA4" w:rsidP="003F3AA4">
      <w:pPr>
        <w:rPr>
          <w:rtl/>
          <w:lang w:eastAsia="he-IL"/>
        </w:rPr>
      </w:pPr>
    </w:p>
    <w:p w:rsidR="003F3AA4" w:rsidRDefault="003F3AA4" w:rsidP="00EC76B4">
      <w:pPr>
        <w:pStyle w:val="af8"/>
        <w:rPr>
          <w:rtl/>
        </w:rPr>
      </w:pPr>
      <w:bookmarkStart w:id="1040" w:name="ET_yor_5771_143"/>
      <w:r w:rsidRPr="00EC76B4">
        <w:rPr>
          <w:rStyle w:val="TagStyle"/>
          <w:rtl/>
        </w:rPr>
        <w:t xml:space="preserve"> &lt;&lt; יור &gt;&gt;</w:t>
      </w:r>
      <w:r w:rsidRPr="00996F5E">
        <w:rPr>
          <w:rStyle w:val="TagStyle"/>
          <w:rtl/>
        </w:rPr>
        <w:t xml:space="preserve"> </w:t>
      </w:r>
      <w:r>
        <w:rPr>
          <w:rtl/>
        </w:rPr>
        <w:t>היו"ר איתן גינזבורג:</w:t>
      </w:r>
      <w:r w:rsidRPr="00996F5E">
        <w:rPr>
          <w:rStyle w:val="TagStyle"/>
          <w:rtl/>
        </w:rPr>
        <w:t xml:space="preserve"> </w:t>
      </w:r>
      <w:r w:rsidRPr="00EC76B4">
        <w:rPr>
          <w:rStyle w:val="TagStyle"/>
          <w:rtl/>
        </w:rPr>
        <w:t>&lt;&lt; יור &gt;&gt;</w:t>
      </w:r>
      <w:r>
        <w:rPr>
          <w:rtl/>
        </w:rPr>
        <w:t xml:space="preserve">   </w:t>
      </w:r>
      <w:bookmarkEnd w:id="1040"/>
    </w:p>
    <w:p w:rsidR="003F3AA4" w:rsidRDefault="003F3AA4" w:rsidP="003F3AA4">
      <w:pPr>
        <w:pStyle w:val="KeepWithNext"/>
        <w:rPr>
          <w:rtl/>
          <w:lang w:eastAsia="he-IL"/>
        </w:rPr>
      </w:pPr>
    </w:p>
    <w:p w:rsidR="003F3AA4" w:rsidRDefault="006A7B22" w:rsidP="003F3AA4">
      <w:pPr>
        <w:rPr>
          <w:rtl/>
          <w:lang w:eastAsia="he-IL"/>
        </w:rPr>
      </w:pPr>
      <w:r>
        <w:rPr>
          <w:rFonts w:hint="cs"/>
          <w:rtl/>
          <w:lang w:eastAsia="he-IL"/>
        </w:rPr>
        <w:t xml:space="preserve">תודה. התייחסות של גור </w:t>
      </w:r>
      <w:bookmarkStart w:id="1041" w:name="_ETM_Q1_4940000"/>
      <w:bookmarkEnd w:id="1041"/>
      <w:r>
        <w:rPr>
          <w:rFonts w:hint="cs"/>
          <w:rtl/>
          <w:lang w:eastAsia="he-IL"/>
        </w:rPr>
        <w:t xml:space="preserve">לדברים ואנחנו מתחילים בדיון. </w:t>
      </w:r>
    </w:p>
    <w:p w:rsidR="003F3AA4" w:rsidRDefault="003F3AA4" w:rsidP="003F3AA4">
      <w:pPr>
        <w:rPr>
          <w:rtl/>
          <w:lang w:eastAsia="he-IL"/>
        </w:rPr>
      </w:pPr>
    </w:p>
    <w:p w:rsidR="003F3AA4" w:rsidRDefault="003F3AA4" w:rsidP="00EC76B4">
      <w:pPr>
        <w:pStyle w:val="af7"/>
        <w:rPr>
          <w:rtl/>
        </w:rPr>
      </w:pPr>
      <w:bookmarkStart w:id="1042" w:name="ET_interruption_5857_144"/>
      <w:r w:rsidRPr="00EC76B4">
        <w:rPr>
          <w:rStyle w:val="TagStyle"/>
          <w:rtl/>
        </w:rPr>
        <w:t xml:space="preserve"> &lt;&lt; קריאה &gt;&gt;</w:t>
      </w:r>
      <w:r w:rsidRPr="00996F5E">
        <w:rPr>
          <w:rStyle w:val="TagStyle"/>
          <w:rtl/>
        </w:rPr>
        <w:t xml:space="preserve"> </w:t>
      </w:r>
      <w:r>
        <w:rPr>
          <w:rtl/>
        </w:rPr>
        <w:t>אלכסנדר קושניר (ישראל ביתנו):</w:t>
      </w:r>
      <w:r w:rsidRPr="00996F5E">
        <w:rPr>
          <w:rStyle w:val="TagStyle"/>
          <w:rtl/>
        </w:rPr>
        <w:t xml:space="preserve"> </w:t>
      </w:r>
      <w:r w:rsidRPr="00EC76B4">
        <w:rPr>
          <w:rStyle w:val="TagStyle"/>
          <w:rtl/>
        </w:rPr>
        <w:t>&lt;&lt; קריאה &gt;&gt;</w:t>
      </w:r>
      <w:r>
        <w:rPr>
          <w:rtl/>
        </w:rPr>
        <w:t xml:space="preserve">   </w:t>
      </w:r>
      <w:bookmarkEnd w:id="1042"/>
    </w:p>
    <w:p w:rsidR="003F3AA4" w:rsidRDefault="003F3AA4" w:rsidP="003F3AA4">
      <w:pPr>
        <w:pStyle w:val="KeepWithNext"/>
        <w:rPr>
          <w:rtl/>
          <w:lang w:eastAsia="he-IL"/>
        </w:rPr>
      </w:pPr>
    </w:p>
    <w:p w:rsidR="003F3AA4" w:rsidRDefault="006A7B22" w:rsidP="006A7B22">
      <w:pPr>
        <w:rPr>
          <w:rtl/>
          <w:lang w:eastAsia="he-IL"/>
        </w:rPr>
      </w:pPr>
      <w:r>
        <w:rPr>
          <w:rFonts w:hint="cs"/>
          <w:rtl/>
          <w:lang w:eastAsia="he-IL"/>
        </w:rPr>
        <w:t xml:space="preserve">לא קיבלתי תשובה לשאלה ששאלתי, אדוני היושב-ראש. שאלתי בבוקר את השאלה </w:t>
      </w:r>
      <w:r w:rsidR="003F3AA4">
        <w:rPr>
          <w:rFonts w:hint="cs"/>
          <w:rtl/>
          <w:lang w:eastAsia="he-IL"/>
        </w:rPr>
        <w:t xml:space="preserve">איך הוזמנו האנשים? </w:t>
      </w:r>
      <w:r>
        <w:rPr>
          <w:rFonts w:hint="cs"/>
          <w:rtl/>
          <w:lang w:eastAsia="he-IL"/>
        </w:rPr>
        <w:t xml:space="preserve">יש לי בווטסאפ פניות מאנשים </w:t>
      </w:r>
      <w:r w:rsidR="003F3AA4">
        <w:rPr>
          <w:rFonts w:hint="cs"/>
          <w:rtl/>
          <w:lang w:eastAsia="he-IL"/>
        </w:rPr>
        <w:t>שלא יודעים</w:t>
      </w:r>
      <w:r>
        <w:rPr>
          <w:rFonts w:hint="cs"/>
          <w:rtl/>
          <w:lang w:eastAsia="he-IL"/>
        </w:rPr>
        <w:t xml:space="preserve"> איך - - - </w:t>
      </w:r>
    </w:p>
    <w:p w:rsidR="003F3AA4" w:rsidRDefault="003F3AA4" w:rsidP="003F3AA4">
      <w:pPr>
        <w:rPr>
          <w:rtl/>
          <w:lang w:eastAsia="he-IL"/>
        </w:rPr>
      </w:pPr>
    </w:p>
    <w:p w:rsidR="003F3AA4" w:rsidRDefault="003F3AA4" w:rsidP="00EC76B4">
      <w:pPr>
        <w:pStyle w:val="af8"/>
        <w:rPr>
          <w:rtl/>
        </w:rPr>
      </w:pPr>
      <w:bookmarkStart w:id="1043" w:name="ET_yor_5771_145"/>
      <w:r w:rsidRPr="00EC76B4">
        <w:rPr>
          <w:rStyle w:val="TagStyle"/>
          <w:rtl/>
        </w:rPr>
        <w:t xml:space="preserve"> &lt;&lt; יור &gt;&gt;</w:t>
      </w:r>
      <w:r w:rsidRPr="00996F5E">
        <w:rPr>
          <w:rStyle w:val="TagStyle"/>
          <w:rtl/>
        </w:rPr>
        <w:t xml:space="preserve"> </w:t>
      </w:r>
      <w:r>
        <w:rPr>
          <w:rtl/>
        </w:rPr>
        <w:t>היו"ר איתן גינזבורג:</w:t>
      </w:r>
      <w:r w:rsidRPr="00996F5E">
        <w:rPr>
          <w:rStyle w:val="TagStyle"/>
          <w:rtl/>
        </w:rPr>
        <w:t xml:space="preserve"> </w:t>
      </w:r>
      <w:r w:rsidRPr="00EC76B4">
        <w:rPr>
          <w:rStyle w:val="TagStyle"/>
          <w:rtl/>
        </w:rPr>
        <w:t>&lt;&lt; יור &gt;&gt;</w:t>
      </w:r>
      <w:r>
        <w:rPr>
          <w:rtl/>
        </w:rPr>
        <w:t xml:space="preserve">   </w:t>
      </w:r>
      <w:bookmarkEnd w:id="1043"/>
    </w:p>
    <w:p w:rsidR="003F3AA4" w:rsidRDefault="003F3AA4" w:rsidP="003F3AA4">
      <w:pPr>
        <w:pStyle w:val="KeepWithNext"/>
        <w:rPr>
          <w:rtl/>
          <w:lang w:eastAsia="he-IL"/>
        </w:rPr>
      </w:pPr>
    </w:p>
    <w:p w:rsidR="003F3AA4" w:rsidRDefault="006A7B22" w:rsidP="003F3AA4">
      <w:pPr>
        <w:rPr>
          <w:rtl/>
          <w:lang w:eastAsia="he-IL"/>
        </w:rPr>
      </w:pPr>
      <w:r>
        <w:rPr>
          <w:rFonts w:hint="cs"/>
          <w:rtl/>
          <w:lang w:eastAsia="he-IL"/>
        </w:rPr>
        <w:t xml:space="preserve">חבר הכנסת </w:t>
      </w:r>
      <w:bookmarkStart w:id="1044" w:name="_ETM_Q1_4959000"/>
      <w:bookmarkEnd w:id="1044"/>
      <w:r>
        <w:rPr>
          <w:rFonts w:hint="cs"/>
          <w:rtl/>
          <w:lang w:eastAsia="he-IL"/>
        </w:rPr>
        <w:t xml:space="preserve">קושניר, </w:t>
      </w:r>
      <w:r w:rsidR="003F3AA4">
        <w:rPr>
          <w:rFonts w:hint="cs"/>
          <w:rtl/>
          <w:lang w:eastAsia="he-IL"/>
        </w:rPr>
        <w:t xml:space="preserve">לא קיבלת זכות דיבור. </w:t>
      </w:r>
    </w:p>
    <w:p w:rsidR="003F3AA4" w:rsidRDefault="003F3AA4" w:rsidP="003F3AA4">
      <w:pPr>
        <w:rPr>
          <w:rtl/>
          <w:lang w:eastAsia="he-IL"/>
        </w:rPr>
      </w:pPr>
    </w:p>
    <w:p w:rsidR="006A7B22" w:rsidRDefault="006A7B22" w:rsidP="00EC76B4">
      <w:pPr>
        <w:pStyle w:val="a5"/>
        <w:rPr>
          <w:rtl/>
        </w:rPr>
      </w:pPr>
      <w:bookmarkStart w:id="1045" w:name="_ETM_Q1_4963000"/>
      <w:bookmarkStart w:id="1046" w:name="ET_speaker_5857_485"/>
      <w:bookmarkEnd w:id="1045"/>
      <w:r w:rsidRPr="00EC76B4">
        <w:rPr>
          <w:rStyle w:val="TagStyle"/>
          <w:rtl/>
        </w:rPr>
        <w:t xml:space="preserve"> &lt;&lt; דובר &gt;&gt;</w:t>
      </w:r>
      <w:r w:rsidRPr="006A7B22">
        <w:rPr>
          <w:rStyle w:val="TagStyle"/>
          <w:rtl/>
        </w:rPr>
        <w:t xml:space="preserve"> </w:t>
      </w:r>
      <w:r>
        <w:rPr>
          <w:rtl/>
        </w:rPr>
        <w:t>אלכסנדר קושניר (ישראל ביתנו):</w:t>
      </w:r>
      <w:r w:rsidRPr="006A7B22">
        <w:rPr>
          <w:rStyle w:val="TagStyle"/>
          <w:rtl/>
        </w:rPr>
        <w:t xml:space="preserve"> </w:t>
      </w:r>
      <w:r w:rsidRPr="00EC76B4">
        <w:rPr>
          <w:rStyle w:val="TagStyle"/>
          <w:rtl/>
        </w:rPr>
        <w:t>&lt;&lt; דובר &gt;&gt;</w:t>
      </w:r>
      <w:r>
        <w:rPr>
          <w:rtl/>
        </w:rPr>
        <w:t xml:space="preserve">   </w:t>
      </w:r>
      <w:bookmarkEnd w:id="1046"/>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לא קיבלתי תשובה ממנהל הוועדה איך זה מתבצע. </w:t>
      </w:r>
      <w:bookmarkStart w:id="1047" w:name="_ETM_Q1_4964000"/>
      <w:bookmarkEnd w:id="1047"/>
    </w:p>
    <w:p w:rsidR="006A7B22" w:rsidRDefault="006A7B22" w:rsidP="006A7B22">
      <w:pPr>
        <w:rPr>
          <w:rtl/>
          <w:lang w:eastAsia="he-IL"/>
        </w:rPr>
      </w:pPr>
    </w:p>
    <w:p w:rsidR="006A7B22" w:rsidRDefault="006A7B22" w:rsidP="00EC76B4">
      <w:pPr>
        <w:pStyle w:val="af8"/>
        <w:rPr>
          <w:rtl/>
        </w:rPr>
      </w:pPr>
      <w:bookmarkStart w:id="1048" w:name="ET_yor_5771_486"/>
      <w:r w:rsidRPr="00EC76B4">
        <w:rPr>
          <w:rStyle w:val="TagStyle"/>
          <w:rtl/>
        </w:rPr>
        <w:t xml:space="preserve"> &lt;&lt; יור &gt;&gt;</w:t>
      </w:r>
      <w:r w:rsidRPr="006A7B22">
        <w:rPr>
          <w:rStyle w:val="TagStyle"/>
          <w:rtl/>
        </w:rPr>
        <w:t xml:space="preserve"> </w:t>
      </w:r>
      <w:r>
        <w:rPr>
          <w:rtl/>
        </w:rPr>
        <w:t>היו"ר איתן גינזבורג:</w:t>
      </w:r>
      <w:r w:rsidRPr="006A7B22">
        <w:rPr>
          <w:rStyle w:val="TagStyle"/>
          <w:rtl/>
        </w:rPr>
        <w:t xml:space="preserve"> </w:t>
      </w:r>
      <w:r w:rsidRPr="00EC76B4">
        <w:rPr>
          <w:rStyle w:val="TagStyle"/>
          <w:rtl/>
        </w:rPr>
        <w:t>&lt;&lt; יור &gt;&gt;</w:t>
      </w:r>
      <w:r>
        <w:rPr>
          <w:rtl/>
        </w:rPr>
        <w:t xml:space="preserve">   </w:t>
      </w:r>
      <w:bookmarkEnd w:id="1048"/>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הבנתי, תודה. גור, בבקשה. </w:t>
      </w:r>
    </w:p>
    <w:p w:rsidR="006A7B22" w:rsidRDefault="006A7B22" w:rsidP="006A7B22">
      <w:pPr>
        <w:rPr>
          <w:rtl/>
          <w:lang w:eastAsia="he-IL"/>
        </w:rPr>
      </w:pPr>
      <w:bookmarkStart w:id="1049" w:name="_ETM_Q1_4968000"/>
      <w:bookmarkEnd w:id="1049"/>
    </w:p>
    <w:p w:rsidR="006A7B22" w:rsidRDefault="006A7B22" w:rsidP="00EC76B4">
      <w:pPr>
        <w:pStyle w:val="af7"/>
        <w:rPr>
          <w:rtl/>
        </w:rPr>
      </w:pPr>
      <w:r w:rsidRPr="00EC76B4">
        <w:rPr>
          <w:rStyle w:val="TagStyle"/>
          <w:rFonts w:hint="cs"/>
          <w:rtl/>
        </w:rPr>
        <w:t>קר</w:t>
      </w:r>
      <w:bookmarkStart w:id="1050" w:name="ET_interruption_קריאה_487"/>
      <w:r w:rsidRPr="00EC76B4">
        <w:rPr>
          <w:rStyle w:val="TagStyle"/>
          <w:rtl/>
        </w:rPr>
        <w:t xml:space="preserve"> &lt;&lt; קריאה &gt;&gt;</w:t>
      </w:r>
      <w:r w:rsidRPr="006A7B22">
        <w:rPr>
          <w:rStyle w:val="TagStyle"/>
          <w:rtl/>
        </w:rPr>
        <w:t xml:space="preserve"> </w:t>
      </w:r>
      <w:r>
        <w:rPr>
          <w:rtl/>
        </w:rPr>
        <w:t>קריאה:</w:t>
      </w:r>
      <w:r w:rsidRPr="006A7B22">
        <w:rPr>
          <w:rStyle w:val="TagStyle"/>
          <w:rtl/>
        </w:rPr>
        <w:t xml:space="preserve"> </w:t>
      </w:r>
      <w:r w:rsidRPr="00EC76B4">
        <w:rPr>
          <w:rStyle w:val="TagStyle"/>
          <w:rtl/>
        </w:rPr>
        <w:t>&lt;&lt; קריאה &gt;&gt;</w:t>
      </w:r>
      <w:r>
        <w:rPr>
          <w:rtl/>
        </w:rPr>
        <w:t xml:space="preserve">   </w:t>
      </w:r>
      <w:bookmarkEnd w:id="1050"/>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איתן, ביקשתי זכות דיבור. </w:t>
      </w:r>
    </w:p>
    <w:p w:rsidR="006A7B22" w:rsidRDefault="006A7B22" w:rsidP="006A7B22">
      <w:pPr>
        <w:rPr>
          <w:rtl/>
          <w:lang w:eastAsia="he-IL"/>
        </w:rPr>
      </w:pPr>
    </w:p>
    <w:p w:rsidR="006A7B22" w:rsidRDefault="006A7B22" w:rsidP="00EC76B4">
      <w:pPr>
        <w:pStyle w:val="af8"/>
        <w:rPr>
          <w:rtl/>
        </w:rPr>
      </w:pPr>
      <w:bookmarkStart w:id="1051" w:name="ET_yor_5771_488"/>
      <w:r w:rsidRPr="00EC76B4">
        <w:rPr>
          <w:rStyle w:val="TagStyle"/>
          <w:rtl/>
        </w:rPr>
        <w:t xml:space="preserve"> &lt;&lt; יור &gt;&gt;</w:t>
      </w:r>
      <w:r w:rsidRPr="006A7B22">
        <w:rPr>
          <w:rStyle w:val="TagStyle"/>
          <w:rtl/>
        </w:rPr>
        <w:t xml:space="preserve"> </w:t>
      </w:r>
      <w:r>
        <w:rPr>
          <w:rtl/>
        </w:rPr>
        <w:t>היו"ר איתן גינזבורג:</w:t>
      </w:r>
      <w:r w:rsidRPr="006A7B22">
        <w:rPr>
          <w:rStyle w:val="TagStyle"/>
          <w:rtl/>
        </w:rPr>
        <w:t xml:space="preserve"> </w:t>
      </w:r>
      <w:r w:rsidRPr="00EC76B4">
        <w:rPr>
          <w:rStyle w:val="TagStyle"/>
          <w:rtl/>
        </w:rPr>
        <w:t>&lt;&lt; יור &gt;&gt;</w:t>
      </w:r>
      <w:r>
        <w:rPr>
          <w:rtl/>
        </w:rPr>
        <w:t xml:space="preserve">   </w:t>
      </w:r>
      <w:bookmarkEnd w:id="1051"/>
    </w:p>
    <w:p w:rsidR="006A7B22" w:rsidRDefault="006A7B22" w:rsidP="006A7B22">
      <w:pPr>
        <w:pStyle w:val="KeepWithNext"/>
        <w:rPr>
          <w:rtl/>
          <w:lang w:eastAsia="he-IL"/>
        </w:rPr>
      </w:pPr>
    </w:p>
    <w:p w:rsidR="006A7B22" w:rsidRDefault="006A7B22" w:rsidP="006A7B22">
      <w:pPr>
        <w:rPr>
          <w:rtl/>
          <w:lang w:eastAsia="he-IL"/>
        </w:rPr>
      </w:pPr>
      <w:r>
        <w:rPr>
          <w:rFonts w:hint="cs"/>
          <w:rtl/>
          <w:lang w:eastAsia="he-IL"/>
        </w:rPr>
        <w:t xml:space="preserve">כן, ביקשת אחרי שסגרתי את הרשימה. </w:t>
      </w:r>
    </w:p>
    <w:p w:rsidR="006A7B22" w:rsidRDefault="006A7B22" w:rsidP="006A7B22">
      <w:pPr>
        <w:rPr>
          <w:rtl/>
          <w:lang w:eastAsia="he-IL"/>
        </w:rPr>
      </w:pPr>
    </w:p>
    <w:p w:rsidR="006A7B22" w:rsidRDefault="002266F0" w:rsidP="00EC76B4">
      <w:pPr>
        <w:pStyle w:val="af7"/>
        <w:rPr>
          <w:rtl/>
        </w:rPr>
      </w:pPr>
      <w:bookmarkStart w:id="1052" w:name="_ETM_Q1_4970000"/>
      <w:bookmarkStart w:id="1053" w:name="ET_interruption_קריאה_489"/>
      <w:bookmarkEnd w:id="1052"/>
      <w:r w:rsidRPr="00EC76B4">
        <w:rPr>
          <w:rStyle w:val="TagStyle"/>
          <w:rtl/>
        </w:rPr>
        <w:t xml:space="preserve"> &lt;&lt; קריאה &gt;&gt;</w:t>
      </w:r>
      <w:r w:rsidRPr="002266F0">
        <w:rPr>
          <w:rStyle w:val="TagStyle"/>
          <w:rtl/>
        </w:rPr>
        <w:t xml:space="preserve"> </w:t>
      </w:r>
      <w:r>
        <w:rPr>
          <w:rtl/>
        </w:rPr>
        <w:t>קריאה:</w:t>
      </w:r>
      <w:r w:rsidRPr="002266F0">
        <w:rPr>
          <w:rStyle w:val="TagStyle"/>
          <w:rtl/>
        </w:rPr>
        <w:t xml:space="preserve"> </w:t>
      </w:r>
      <w:r w:rsidRPr="00EC76B4">
        <w:rPr>
          <w:rStyle w:val="TagStyle"/>
          <w:rtl/>
        </w:rPr>
        <w:t>&lt;&lt; קריאה &gt;&gt;</w:t>
      </w:r>
      <w:r>
        <w:rPr>
          <w:rtl/>
        </w:rPr>
        <w:t xml:space="preserve">   </w:t>
      </w:r>
      <w:bookmarkEnd w:id="1053"/>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מתי סגרת את הרשימה?</w:t>
      </w:r>
    </w:p>
    <w:p w:rsidR="002266F0" w:rsidRDefault="002266F0" w:rsidP="002266F0">
      <w:pPr>
        <w:rPr>
          <w:rtl/>
          <w:lang w:eastAsia="he-IL"/>
        </w:rPr>
      </w:pPr>
    </w:p>
    <w:p w:rsidR="002266F0" w:rsidRDefault="002266F0" w:rsidP="00EC76B4">
      <w:pPr>
        <w:pStyle w:val="af8"/>
        <w:rPr>
          <w:rtl/>
        </w:rPr>
      </w:pPr>
      <w:bookmarkStart w:id="1054" w:name="ET_yor_5771_490"/>
      <w:r w:rsidRPr="00EC76B4">
        <w:rPr>
          <w:rStyle w:val="TagStyle"/>
          <w:rtl/>
        </w:rPr>
        <w:t xml:space="preserve"> &lt;&lt; יור &gt;&gt;</w:t>
      </w:r>
      <w:r w:rsidRPr="002266F0">
        <w:rPr>
          <w:rStyle w:val="TagStyle"/>
          <w:rtl/>
        </w:rPr>
        <w:t xml:space="preserve"> </w:t>
      </w:r>
      <w:r>
        <w:rPr>
          <w:rtl/>
        </w:rPr>
        <w:t>היו"ר איתן גינזבורג:</w:t>
      </w:r>
      <w:r w:rsidRPr="002266F0">
        <w:rPr>
          <w:rStyle w:val="TagStyle"/>
          <w:rtl/>
        </w:rPr>
        <w:t xml:space="preserve"> </w:t>
      </w:r>
      <w:r w:rsidRPr="00EC76B4">
        <w:rPr>
          <w:rStyle w:val="TagStyle"/>
          <w:rtl/>
        </w:rPr>
        <w:t>&lt;&lt; יור &gt;&gt;</w:t>
      </w:r>
      <w:r>
        <w:rPr>
          <w:rtl/>
        </w:rPr>
        <w:t xml:space="preserve">   </w:t>
      </w:r>
      <w:bookmarkEnd w:id="1054"/>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 xml:space="preserve">הודעתי שסגרתי את הרשימה. </w:t>
      </w:r>
    </w:p>
    <w:p w:rsidR="002266F0" w:rsidRPr="002266F0" w:rsidRDefault="002266F0" w:rsidP="002266F0">
      <w:pPr>
        <w:rPr>
          <w:rtl/>
          <w:lang w:eastAsia="he-IL"/>
        </w:rPr>
      </w:pPr>
      <w:bookmarkStart w:id="1055" w:name="_ETM_Q1_4974000"/>
      <w:bookmarkEnd w:id="1055"/>
    </w:p>
    <w:p w:rsidR="003F3AA4" w:rsidRDefault="003F3AA4" w:rsidP="00EC76B4">
      <w:pPr>
        <w:pStyle w:val="a5"/>
        <w:rPr>
          <w:rtl/>
        </w:rPr>
      </w:pPr>
      <w:bookmarkStart w:id="1056" w:name="ET_speaker_גור_בליי_146"/>
      <w:r w:rsidRPr="00EC76B4">
        <w:rPr>
          <w:rStyle w:val="TagStyle"/>
          <w:rtl/>
        </w:rPr>
        <w:t xml:space="preserve"> &lt;&lt; דובר &gt;&gt;</w:t>
      </w:r>
      <w:r w:rsidRPr="00996F5E">
        <w:rPr>
          <w:rStyle w:val="TagStyle"/>
          <w:rtl/>
        </w:rPr>
        <w:t xml:space="preserve"> </w:t>
      </w:r>
      <w:r>
        <w:rPr>
          <w:rtl/>
        </w:rPr>
        <w:t>גור בליי:</w:t>
      </w:r>
      <w:r w:rsidRPr="00996F5E">
        <w:rPr>
          <w:rStyle w:val="TagStyle"/>
          <w:rtl/>
        </w:rPr>
        <w:t xml:space="preserve"> </w:t>
      </w:r>
      <w:r w:rsidRPr="00EC76B4">
        <w:rPr>
          <w:rStyle w:val="TagStyle"/>
          <w:rtl/>
        </w:rPr>
        <w:t>&lt;&lt; דובר &gt;&gt;</w:t>
      </w:r>
      <w:r>
        <w:rPr>
          <w:rtl/>
        </w:rPr>
        <w:t xml:space="preserve">   </w:t>
      </w:r>
      <w:bookmarkEnd w:id="1056"/>
    </w:p>
    <w:p w:rsidR="003F3AA4" w:rsidRDefault="003F3AA4" w:rsidP="003F3AA4">
      <w:pPr>
        <w:pStyle w:val="KeepWithNext"/>
        <w:rPr>
          <w:rtl/>
          <w:lang w:eastAsia="he-IL"/>
        </w:rPr>
      </w:pPr>
    </w:p>
    <w:p w:rsidR="002266F0" w:rsidRDefault="003F3AA4" w:rsidP="002266F0">
      <w:pPr>
        <w:rPr>
          <w:rtl/>
          <w:lang w:eastAsia="he-IL"/>
        </w:rPr>
      </w:pPr>
      <w:r>
        <w:rPr>
          <w:rFonts w:hint="cs"/>
          <w:rtl/>
          <w:lang w:eastAsia="he-IL"/>
        </w:rPr>
        <w:t xml:space="preserve">אני רוצה </w:t>
      </w:r>
      <w:r w:rsidR="002266F0">
        <w:rPr>
          <w:rFonts w:hint="cs"/>
          <w:rtl/>
          <w:lang w:eastAsia="he-IL"/>
        </w:rPr>
        <w:t xml:space="preserve">להתייחס לשאלות של חבר הכנסת לוי. כמו בכל הצעת חוק פרטית אחרת </w:t>
      </w:r>
      <w:bookmarkStart w:id="1057" w:name="_ETM_Q1_4985000"/>
      <w:bookmarkEnd w:id="1057"/>
      <w:r w:rsidR="002266F0">
        <w:rPr>
          <w:rFonts w:hint="cs"/>
          <w:rtl/>
          <w:lang w:eastAsia="he-IL"/>
        </w:rPr>
        <w:t xml:space="preserve">שאנחנו מקבלים, </w:t>
      </w:r>
      <w:r>
        <w:rPr>
          <w:rFonts w:hint="cs"/>
          <w:rtl/>
          <w:lang w:eastAsia="he-IL"/>
        </w:rPr>
        <w:t>קיבלנו נוסח מהמציעים</w:t>
      </w:r>
      <w:r w:rsidR="002266F0">
        <w:rPr>
          <w:rFonts w:hint="cs"/>
          <w:rtl/>
          <w:lang w:eastAsia="he-IL"/>
        </w:rPr>
        <w:t>.</w:t>
      </w:r>
    </w:p>
    <w:p w:rsidR="002266F0" w:rsidRDefault="002266F0" w:rsidP="002266F0">
      <w:pPr>
        <w:rPr>
          <w:rtl/>
          <w:lang w:eastAsia="he-IL"/>
        </w:rPr>
      </w:pPr>
    </w:p>
    <w:p w:rsidR="002266F0" w:rsidRDefault="002266F0" w:rsidP="00EC76B4">
      <w:pPr>
        <w:pStyle w:val="a5"/>
        <w:rPr>
          <w:rtl/>
        </w:rPr>
      </w:pPr>
      <w:bookmarkStart w:id="1058" w:name="ET_speaker_5933_491"/>
      <w:r w:rsidRPr="00EC76B4">
        <w:rPr>
          <w:rStyle w:val="TagStyle"/>
          <w:rtl/>
        </w:rPr>
        <w:t xml:space="preserve"> &lt;&lt; דובר &gt;&gt;</w:t>
      </w:r>
      <w:r w:rsidRPr="002266F0">
        <w:rPr>
          <w:rStyle w:val="TagStyle"/>
          <w:rtl/>
        </w:rPr>
        <w:t xml:space="preserve"> </w:t>
      </w:r>
      <w:r>
        <w:rPr>
          <w:rtl/>
        </w:rPr>
        <w:t>קארין אלהרר (יש עתיד-תל"ם):</w:t>
      </w:r>
      <w:r w:rsidRPr="002266F0">
        <w:rPr>
          <w:rStyle w:val="TagStyle"/>
          <w:rtl/>
        </w:rPr>
        <w:t xml:space="preserve"> </w:t>
      </w:r>
      <w:r w:rsidRPr="00EC76B4">
        <w:rPr>
          <w:rStyle w:val="TagStyle"/>
          <w:rtl/>
        </w:rPr>
        <w:t>&lt;&lt; דובר &gt;&gt;</w:t>
      </w:r>
      <w:r>
        <w:rPr>
          <w:rtl/>
        </w:rPr>
        <w:t xml:space="preserve">   </w:t>
      </w:r>
      <w:bookmarkEnd w:id="1058"/>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מתי?</w:t>
      </w:r>
    </w:p>
    <w:p w:rsidR="002266F0" w:rsidRDefault="002266F0" w:rsidP="002266F0">
      <w:pPr>
        <w:rPr>
          <w:rtl/>
          <w:lang w:eastAsia="he-IL"/>
        </w:rPr>
      </w:pPr>
    </w:p>
    <w:p w:rsidR="002266F0" w:rsidRDefault="002266F0" w:rsidP="00EC76B4">
      <w:pPr>
        <w:pStyle w:val="a5"/>
        <w:rPr>
          <w:rtl/>
        </w:rPr>
      </w:pPr>
      <w:bookmarkStart w:id="1059" w:name="_ETM_Q1_4987000"/>
      <w:bookmarkStart w:id="1060" w:name="ET_speaker_גור_בליי_492"/>
      <w:bookmarkEnd w:id="1059"/>
      <w:r w:rsidRPr="00EC76B4">
        <w:rPr>
          <w:rStyle w:val="TagStyle"/>
          <w:rtl/>
        </w:rPr>
        <w:t xml:space="preserve"> &lt;&lt; דובר &gt;&gt;</w:t>
      </w:r>
      <w:r w:rsidRPr="002266F0">
        <w:rPr>
          <w:rStyle w:val="TagStyle"/>
          <w:rtl/>
        </w:rPr>
        <w:t xml:space="preserve"> </w:t>
      </w:r>
      <w:r>
        <w:rPr>
          <w:rtl/>
        </w:rPr>
        <w:t>גור בליי:</w:t>
      </w:r>
      <w:r w:rsidRPr="002266F0">
        <w:rPr>
          <w:rStyle w:val="TagStyle"/>
          <w:rtl/>
        </w:rPr>
        <w:t xml:space="preserve"> </w:t>
      </w:r>
      <w:r w:rsidRPr="00EC76B4">
        <w:rPr>
          <w:rStyle w:val="TagStyle"/>
          <w:rtl/>
        </w:rPr>
        <w:t>&lt;&lt; דובר &gt;&gt;</w:t>
      </w:r>
      <w:r>
        <w:rPr>
          <w:rtl/>
        </w:rPr>
        <w:t xml:space="preserve">   </w:t>
      </w:r>
      <w:bookmarkEnd w:id="1060"/>
    </w:p>
    <w:p w:rsidR="002266F0" w:rsidRDefault="002266F0" w:rsidP="002266F0">
      <w:pPr>
        <w:pStyle w:val="KeepWithNext"/>
        <w:rPr>
          <w:rtl/>
          <w:lang w:eastAsia="he-IL"/>
        </w:rPr>
      </w:pPr>
    </w:p>
    <w:p w:rsidR="003F3AA4" w:rsidRDefault="002266F0" w:rsidP="002266F0">
      <w:pPr>
        <w:rPr>
          <w:rtl/>
          <w:lang w:eastAsia="he-IL"/>
        </w:rPr>
      </w:pPr>
      <w:bookmarkStart w:id="1061" w:name="_ETM_Q1_4989000"/>
      <w:bookmarkEnd w:id="1061"/>
      <w:r>
        <w:rPr>
          <w:rFonts w:hint="cs"/>
          <w:rtl/>
          <w:lang w:eastAsia="he-IL"/>
        </w:rPr>
        <w:t>קיבלנו את הנוסח מהמציעים נדמה לי ש</w:t>
      </w:r>
      <w:r w:rsidR="003F3AA4">
        <w:rPr>
          <w:rFonts w:hint="cs"/>
          <w:rtl/>
          <w:lang w:eastAsia="he-IL"/>
        </w:rPr>
        <w:t xml:space="preserve">ביום שלישי. </w:t>
      </w:r>
    </w:p>
    <w:p w:rsidR="003F3AA4" w:rsidRDefault="003F3AA4" w:rsidP="003F3AA4">
      <w:pPr>
        <w:rPr>
          <w:rtl/>
          <w:lang w:eastAsia="he-IL"/>
        </w:rPr>
      </w:pPr>
    </w:p>
    <w:p w:rsidR="003F3AA4" w:rsidRDefault="003F3AA4" w:rsidP="00EC76B4">
      <w:pPr>
        <w:pStyle w:val="af7"/>
        <w:rPr>
          <w:rtl/>
        </w:rPr>
      </w:pPr>
      <w:bookmarkStart w:id="1062" w:name="ET_interruption_5935_147"/>
      <w:r w:rsidRPr="00EC76B4">
        <w:rPr>
          <w:rStyle w:val="TagStyle"/>
          <w:rtl/>
        </w:rPr>
        <w:t xml:space="preserve"> &lt;&lt; קריאה &gt;&gt;</w:t>
      </w:r>
      <w:r w:rsidRPr="00996F5E">
        <w:rPr>
          <w:rStyle w:val="TagStyle"/>
          <w:rtl/>
        </w:rPr>
        <w:t xml:space="preserve"> </w:t>
      </w:r>
      <w:r>
        <w:rPr>
          <w:rtl/>
        </w:rPr>
        <w:t>מיקי לוי (יש עתיד-תל"ם):</w:t>
      </w:r>
      <w:r w:rsidRPr="00996F5E">
        <w:rPr>
          <w:rStyle w:val="TagStyle"/>
          <w:rtl/>
        </w:rPr>
        <w:t xml:space="preserve"> </w:t>
      </w:r>
      <w:r w:rsidRPr="00EC76B4">
        <w:rPr>
          <w:rStyle w:val="TagStyle"/>
          <w:rtl/>
        </w:rPr>
        <w:t>&lt;&lt; קריאה &gt;&gt;</w:t>
      </w:r>
      <w:r>
        <w:rPr>
          <w:rtl/>
        </w:rPr>
        <w:t xml:space="preserve">   </w:t>
      </w:r>
      <w:bookmarkEnd w:id="1062"/>
    </w:p>
    <w:p w:rsidR="003F3AA4" w:rsidRDefault="003F3AA4" w:rsidP="003F3AA4">
      <w:pPr>
        <w:pStyle w:val="KeepWithNext"/>
        <w:rPr>
          <w:rtl/>
          <w:lang w:eastAsia="he-IL"/>
        </w:rPr>
      </w:pPr>
    </w:p>
    <w:p w:rsidR="003F3AA4" w:rsidRDefault="002266F0" w:rsidP="002266F0">
      <w:pPr>
        <w:rPr>
          <w:rtl/>
          <w:lang w:eastAsia="he-IL"/>
        </w:rPr>
      </w:pPr>
      <w:r>
        <w:rPr>
          <w:rFonts w:hint="cs"/>
          <w:rtl/>
          <w:lang w:eastAsia="he-IL"/>
        </w:rPr>
        <w:t xml:space="preserve">האם טרם </w:t>
      </w:r>
      <w:bookmarkStart w:id="1063" w:name="_ETM_Q1_4992000"/>
      <w:bookmarkEnd w:id="1063"/>
      <w:r>
        <w:rPr>
          <w:rFonts w:hint="cs"/>
          <w:rtl/>
          <w:lang w:eastAsia="he-IL"/>
        </w:rPr>
        <w:t xml:space="preserve">הנוסח התייעצו איתך - - - </w:t>
      </w:r>
    </w:p>
    <w:p w:rsidR="002266F0" w:rsidRDefault="002266F0" w:rsidP="002266F0">
      <w:pPr>
        <w:rPr>
          <w:rtl/>
          <w:lang w:eastAsia="he-IL"/>
        </w:rPr>
      </w:pPr>
    </w:p>
    <w:p w:rsidR="002266F0" w:rsidRDefault="002266F0" w:rsidP="00EC76B4">
      <w:pPr>
        <w:pStyle w:val="af8"/>
        <w:rPr>
          <w:rtl/>
        </w:rPr>
      </w:pPr>
      <w:bookmarkStart w:id="1064" w:name="ET_yor_5771_493"/>
      <w:r w:rsidRPr="00EC76B4">
        <w:rPr>
          <w:rStyle w:val="TagStyle"/>
          <w:rtl/>
        </w:rPr>
        <w:t xml:space="preserve"> &lt;&lt; יור &gt;&gt;</w:t>
      </w:r>
      <w:r w:rsidRPr="002266F0">
        <w:rPr>
          <w:rStyle w:val="TagStyle"/>
          <w:rtl/>
        </w:rPr>
        <w:t xml:space="preserve"> </w:t>
      </w:r>
      <w:r>
        <w:rPr>
          <w:rtl/>
        </w:rPr>
        <w:t>היו"ר איתן גינזבורג:</w:t>
      </w:r>
      <w:r w:rsidRPr="002266F0">
        <w:rPr>
          <w:rStyle w:val="TagStyle"/>
          <w:rtl/>
        </w:rPr>
        <w:t xml:space="preserve"> </w:t>
      </w:r>
      <w:r w:rsidRPr="00EC76B4">
        <w:rPr>
          <w:rStyle w:val="TagStyle"/>
          <w:rtl/>
        </w:rPr>
        <w:t>&lt;&lt; יור &gt;&gt;</w:t>
      </w:r>
      <w:r>
        <w:rPr>
          <w:rtl/>
        </w:rPr>
        <w:t xml:space="preserve">   </w:t>
      </w:r>
      <w:bookmarkEnd w:id="1064"/>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 xml:space="preserve">אני מבקש, תנו לו </w:t>
      </w:r>
      <w:bookmarkStart w:id="1065" w:name="_ETM_Q1_4995000"/>
      <w:bookmarkEnd w:id="1065"/>
      <w:r>
        <w:rPr>
          <w:rFonts w:hint="cs"/>
          <w:rtl/>
          <w:lang w:eastAsia="he-IL"/>
        </w:rPr>
        <w:t xml:space="preserve">להשלים משפט שלם ולא עם שאלה-תשובה, שאלה-תשובה. </w:t>
      </w:r>
    </w:p>
    <w:p w:rsidR="002266F0" w:rsidRDefault="002266F0" w:rsidP="002266F0">
      <w:pPr>
        <w:rPr>
          <w:rtl/>
          <w:lang w:eastAsia="he-IL"/>
        </w:rPr>
      </w:pPr>
      <w:bookmarkStart w:id="1066" w:name="_ETM_Q1_4996000"/>
      <w:bookmarkEnd w:id="1066"/>
    </w:p>
    <w:p w:rsidR="002266F0" w:rsidRDefault="002266F0" w:rsidP="00EC76B4">
      <w:pPr>
        <w:pStyle w:val="a5"/>
        <w:rPr>
          <w:rtl/>
        </w:rPr>
      </w:pPr>
      <w:bookmarkStart w:id="1067" w:name="ET_speaker_5935_494"/>
      <w:r w:rsidRPr="00EC76B4">
        <w:rPr>
          <w:rStyle w:val="TagStyle"/>
          <w:rtl/>
        </w:rPr>
        <w:t xml:space="preserve"> &lt;&lt; דובר &gt;&gt;</w:t>
      </w:r>
      <w:r w:rsidRPr="002266F0">
        <w:rPr>
          <w:rStyle w:val="TagStyle"/>
          <w:rtl/>
        </w:rPr>
        <w:t xml:space="preserve"> </w:t>
      </w:r>
      <w:r>
        <w:rPr>
          <w:rtl/>
        </w:rPr>
        <w:t>מיקי לוי (יש עתיד-תל"ם):</w:t>
      </w:r>
      <w:r w:rsidRPr="002266F0">
        <w:rPr>
          <w:rStyle w:val="TagStyle"/>
          <w:rtl/>
        </w:rPr>
        <w:t xml:space="preserve"> </w:t>
      </w:r>
      <w:r w:rsidRPr="00EC76B4">
        <w:rPr>
          <w:rStyle w:val="TagStyle"/>
          <w:rtl/>
        </w:rPr>
        <w:t>&lt;&lt; דובר &gt;&gt;</w:t>
      </w:r>
      <w:r>
        <w:rPr>
          <w:rtl/>
        </w:rPr>
        <w:t xml:space="preserve">   </w:t>
      </w:r>
      <w:bookmarkEnd w:id="1067"/>
    </w:p>
    <w:p w:rsidR="002266F0" w:rsidRDefault="002266F0" w:rsidP="002266F0">
      <w:pPr>
        <w:pStyle w:val="KeepWithNext"/>
        <w:rPr>
          <w:rtl/>
          <w:lang w:eastAsia="he-IL"/>
        </w:rPr>
      </w:pPr>
    </w:p>
    <w:p w:rsidR="002266F0" w:rsidRPr="002266F0" w:rsidRDefault="002266F0" w:rsidP="002266F0">
      <w:pPr>
        <w:rPr>
          <w:rtl/>
          <w:lang w:eastAsia="he-IL"/>
        </w:rPr>
      </w:pPr>
      <w:bookmarkStart w:id="1068" w:name="_ETM_Q1_4997000"/>
      <w:bookmarkEnd w:id="1068"/>
      <w:r>
        <w:rPr>
          <w:rFonts w:hint="cs"/>
          <w:rtl/>
          <w:lang w:eastAsia="he-IL"/>
        </w:rPr>
        <w:t xml:space="preserve">התשובה לא </w:t>
      </w:r>
      <w:bookmarkStart w:id="1069" w:name="_ETM_Q1_4999000"/>
      <w:bookmarkEnd w:id="1069"/>
      <w:r>
        <w:rPr>
          <w:rFonts w:hint="cs"/>
          <w:rtl/>
          <w:lang w:eastAsia="he-IL"/>
        </w:rPr>
        <w:t>מספקת.</w:t>
      </w:r>
    </w:p>
    <w:p w:rsidR="003F3AA4" w:rsidRDefault="003F3AA4" w:rsidP="003F3AA4">
      <w:pPr>
        <w:rPr>
          <w:rtl/>
          <w:lang w:eastAsia="he-IL"/>
        </w:rPr>
      </w:pPr>
    </w:p>
    <w:p w:rsidR="003F3AA4" w:rsidRDefault="003F3AA4" w:rsidP="00EC76B4">
      <w:pPr>
        <w:pStyle w:val="-"/>
        <w:rPr>
          <w:rtl/>
        </w:rPr>
      </w:pPr>
      <w:bookmarkStart w:id="1070" w:name="ET_speakercontinue_גור_בליי_148"/>
      <w:r w:rsidRPr="00EC76B4">
        <w:rPr>
          <w:rStyle w:val="TagStyle"/>
          <w:rtl/>
        </w:rPr>
        <w:t xml:space="preserve"> &lt;&lt; דובר_המשך &gt;&gt;</w:t>
      </w:r>
      <w:r w:rsidRPr="00996F5E">
        <w:rPr>
          <w:rStyle w:val="TagStyle"/>
          <w:rtl/>
        </w:rPr>
        <w:t xml:space="preserve"> </w:t>
      </w:r>
      <w:r>
        <w:rPr>
          <w:rtl/>
        </w:rPr>
        <w:t>גור בליי:</w:t>
      </w:r>
      <w:r w:rsidRPr="00996F5E">
        <w:rPr>
          <w:rStyle w:val="TagStyle"/>
          <w:rtl/>
        </w:rPr>
        <w:t xml:space="preserve"> </w:t>
      </w:r>
      <w:r w:rsidRPr="00EC76B4">
        <w:rPr>
          <w:rStyle w:val="TagStyle"/>
          <w:rtl/>
        </w:rPr>
        <w:t>&lt;&lt; דובר_המשך &gt;&gt;</w:t>
      </w:r>
      <w:r>
        <w:rPr>
          <w:rtl/>
        </w:rPr>
        <w:t xml:space="preserve">   </w:t>
      </w:r>
      <w:bookmarkEnd w:id="1070"/>
    </w:p>
    <w:p w:rsidR="003F3AA4" w:rsidRDefault="003F3AA4" w:rsidP="003F3AA4">
      <w:pPr>
        <w:pStyle w:val="KeepWithNext"/>
        <w:rPr>
          <w:rtl/>
          <w:lang w:eastAsia="he-IL"/>
        </w:rPr>
      </w:pPr>
    </w:p>
    <w:p w:rsidR="003F3AA4" w:rsidRDefault="002266F0" w:rsidP="002266F0">
      <w:pPr>
        <w:rPr>
          <w:rtl/>
          <w:lang w:eastAsia="he-IL"/>
        </w:rPr>
      </w:pPr>
      <w:r>
        <w:rPr>
          <w:rFonts w:hint="cs"/>
          <w:rtl/>
          <w:lang w:eastAsia="he-IL"/>
        </w:rPr>
        <w:t xml:space="preserve">קיבלנו נוסח מהמציעים ביום שלישי, כמו שאנחנו מקבלים מכל חברי הכנסת שמציעים </w:t>
      </w:r>
      <w:bookmarkStart w:id="1071" w:name="_ETM_Q1_5007000"/>
      <w:bookmarkEnd w:id="1071"/>
      <w:r>
        <w:rPr>
          <w:rFonts w:hint="cs"/>
          <w:rtl/>
          <w:lang w:eastAsia="he-IL"/>
        </w:rPr>
        <w:t xml:space="preserve">הצעות חוק פרטיות. עשינו על הצעת החוק הזאת עבודה כמו שאנחנו </w:t>
      </w:r>
      <w:bookmarkStart w:id="1072" w:name="_ETM_Q1_5015000"/>
      <w:bookmarkEnd w:id="1072"/>
      <w:r>
        <w:rPr>
          <w:rFonts w:hint="cs"/>
          <w:rtl/>
          <w:lang w:eastAsia="he-IL"/>
        </w:rPr>
        <w:t>עושים על כל הצעת חוק פרטית שאנחנו מקבלים</w:t>
      </w:r>
      <w:r w:rsidR="003F3AA4">
        <w:rPr>
          <w:rFonts w:hint="cs"/>
          <w:rtl/>
          <w:lang w:eastAsia="he-IL"/>
        </w:rPr>
        <w:t xml:space="preserve">, במובן הזה שאנחנו </w:t>
      </w:r>
      <w:r>
        <w:rPr>
          <w:rFonts w:hint="cs"/>
          <w:rtl/>
          <w:lang w:eastAsia="he-IL"/>
        </w:rPr>
        <w:t xml:space="preserve">מנסחים, </w:t>
      </w:r>
      <w:r w:rsidR="003F3AA4">
        <w:rPr>
          <w:rFonts w:hint="cs"/>
          <w:rtl/>
          <w:lang w:eastAsia="he-IL"/>
        </w:rPr>
        <w:t xml:space="preserve">מכניסים </w:t>
      </w:r>
      <w:r>
        <w:rPr>
          <w:rFonts w:hint="cs"/>
          <w:rtl/>
          <w:lang w:eastAsia="he-IL"/>
        </w:rPr>
        <w:t xml:space="preserve">את </w:t>
      </w:r>
      <w:bookmarkStart w:id="1073" w:name="_ETM_Q1_5021000"/>
      <w:bookmarkEnd w:id="1073"/>
      <w:r>
        <w:rPr>
          <w:rFonts w:hint="cs"/>
          <w:rtl/>
          <w:lang w:eastAsia="he-IL"/>
        </w:rPr>
        <w:t xml:space="preserve">זה </w:t>
      </w:r>
      <w:r w:rsidR="003F3AA4">
        <w:rPr>
          <w:rFonts w:hint="cs"/>
          <w:rtl/>
          <w:lang w:eastAsia="he-IL"/>
        </w:rPr>
        <w:t xml:space="preserve">לתבניות רגילות. </w:t>
      </w:r>
      <w:r>
        <w:rPr>
          <w:rFonts w:hint="cs"/>
          <w:rtl/>
          <w:lang w:eastAsia="he-IL"/>
        </w:rPr>
        <w:t xml:space="preserve">אם אנחנו רואים דברים שעל פני הדברים כבר בהתחלה </w:t>
      </w:r>
      <w:bookmarkStart w:id="1074" w:name="_ETM_Q1_5024000"/>
      <w:bookmarkEnd w:id="1074"/>
      <w:r>
        <w:rPr>
          <w:rFonts w:hint="cs"/>
          <w:rtl/>
          <w:lang w:eastAsia="he-IL"/>
        </w:rPr>
        <w:t xml:space="preserve">אפשר לתקן, הם תוקנו. </w:t>
      </w:r>
      <w:r w:rsidR="003F3AA4">
        <w:rPr>
          <w:rFonts w:hint="cs"/>
          <w:rtl/>
          <w:lang w:eastAsia="he-IL"/>
        </w:rPr>
        <w:t>אם לפני זה היינו מעורבים? לא, לא היינו מעורבים</w:t>
      </w:r>
      <w:r>
        <w:rPr>
          <w:rFonts w:hint="cs"/>
          <w:rtl/>
          <w:lang w:eastAsia="he-IL"/>
        </w:rPr>
        <w:t xml:space="preserve"> לפני זה</w:t>
      </w:r>
      <w:r w:rsidR="003F3AA4">
        <w:rPr>
          <w:rFonts w:hint="cs"/>
          <w:rtl/>
          <w:lang w:eastAsia="he-IL"/>
        </w:rPr>
        <w:t xml:space="preserve">. </w:t>
      </w:r>
      <w:r>
        <w:rPr>
          <w:rFonts w:hint="cs"/>
          <w:rtl/>
          <w:lang w:eastAsia="he-IL"/>
        </w:rPr>
        <w:t xml:space="preserve">היינו מעורבים כמו בהצעות </w:t>
      </w:r>
      <w:bookmarkStart w:id="1075" w:name="_ETM_Q1_5029000"/>
      <w:bookmarkEnd w:id="1075"/>
      <w:r>
        <w:rPr>
          <w:rFonts w:hint="cs"/>
          <w:rtl/>
          <w:lang w:eastAsia="he-IL"/>
        </w:rPr>
        <w:t xml:space="preserve">חוק פרטיות, כמו שלך והצעות חוק פרטיות של חברי כנסת </w:t>
      </w:r>
      <w:bookmarkStart w:id="1076" w:name="_ETM_Q1_5031000"/>
      <w:bookmarkEnd w:id="1076"/>
      <w:r>
        <w:rPr>
          <w:rFonts w:hint="cs"/>
          <w:rtl/>
          <w:lang w:eastAsia="he-IL"/>
        </w:rPr>
        <w:t xml:space="preserve">אחרים. מגיעות אלינו הצעות חוק פרטיות, אנחנו אומרים: לפני </w:t>
      </w:r>
      <w:bookmarkStart w:id="1077" w:name="_ETM_Q1_5035000"/>
      <w:bookmarkEnd w:id="1077"/>
      <w:r>
        <w:rPr>
          <w:rFonts w:hint="cs"/>
          <w:rtl/>
          <w:lang w:eastAsia="he-IL"/>
        </w:rPr>
        <w:t>ההנחה צריך לשנות את הנוסח, צריך להכניס את זה לתבניות</w:t>
      </w:r>
      <w:r w:rsidR="003F3AA4">
        <w:rPr>
          <w:rFonts w:hint="cs"/>
          <w:rtl/>
          <w:lang w:eastAsia="he-IL"/>
        </w:rPr>
        <w:t xml:space="preserve">, </w:t>
      </w:r>
      <w:r>
        <w:rPr>
          <w:rFonts w:hint="cs"/>
          <w:rtl/>
          <w:lang w:eastAsia="he-IL"/>
        </w:rPr>
        <w:t xml:space="preserve">על פני הדברים יש כבר דברים שאפשר לתקן. </w:t>
      </w:r>
      <w:r w:rsidR="003F3AA4">
        <w:rPr>
          <w:rFonts w:hint="cs"/>
          <w:rtl/>
          <w:lang w:eastAsia="he-IL"/>
        </w:rPr>
        <w:t>את אותו תהליך עשינו על הצעת החוק הזאת.</w:t>
      </w:r>
      <w:r>
        <w:rPr>
          <w:rFonts w:hint="cs"/>
          <w:rtl/>
          <w:lang w:eastAsia="he-IL"/>
        </w:rPr>
        <w:t xml:space="preserve"> זאת </w:t>
      </w:r>
      <w:bookmarkStart w:id="1078" w:name="_ETM_Q1_5043000"/>
      <w:bookmarkEnd w:id="1078"/>
      <w:r>
        <w:rPr>
          <w:rFonts w:hint="cs"/>
          <w:rtl/>
          <w:lang w:eastAsia="he-IL"/>
        </w:rPr>
        <w:t xml:space="preserve">אומרת, במובן הזה לא תהליך </w:t>
      </w:r>
      <w:r w:rsidR="003F3AA4">
        <w:rPr>
          <w:rFonts w:hint="cs"/>
          <w:rtl/>
          <w:lang w:eastAsia="he-IL"/>
        </w:rPr>
        <w:t xml:space="preserve"> </w:t>
      </w:r>
      <w:r>
        <w:rPr>
          <w:rFonts w:hint="cs"/>
          <w:rtl/>
          <w:lang w:eastAsia="he-IL"/>
        </w:rPr>
        <w:t xml:space="preserve">שונה ממה שאנחנו עושים על כל הצעת חוק פרטית שמגיעה אלינו </w:t>
      </w:r>
      <w:r w:rsidR="003F3AA4">
        <w:rPr>
          <w:rFonts w:hint="cs"/>
          <w:rtl/>
          <w:lang w:eastAsia="he-IL"/>
        </w:rPr>
        <w:t>למעבר ראשוני לפני ההנחה.</w:t>
      </w:r>
    </w:p>
    <w:p w:rsidR="003F3AA4" w:rsidRDefault="003F3AA4" w:rsidP="003F3AA4">
      <w:pPr>
        <w:rPr>
          <w:rtl/>
          <w:lang w:eastAsia="he-IL"/>
        </w:rPr>
      </w:pPr>
    </w:p>
    <w:p w:rsidR="003F3AA4" w:rsidRDefault="003F3AA4" w:rsidP="00EC76B4">
      <w:pPr>
        <w:pStyle w:val="af7"/>
        <w:rPr>
          <w:rtl/>
        </w:rPr>
      </w:pPr>
      <w:bookmarkStart w:id="1079" w:name="ET_interruption_5935_149"/>
      <w:r w:rsidRPr="00EC76B4">
        <w:rPr>
          <w:rStyle w:val="TagStyle"/>
          <w:rtl/>
        </w:rPr>
        <w:t xml:space="preserve"> &lt;&lt; קריאה &gt;&gt;</w:t>
      </w:r>
      <w:r w:rsidRPr="00996F5E">
        <w:rPr>
          <w:rStyle w:val="TagStyle"/>
          <w:rtl/>
        </w:rPr>
        <w:t xml:space="preserve"> </w:t>
      </w:r>
      <w:r>
        <w:rPr>
          <w:rtl/>
        </w:rPr>
        <w:t>מיקי לוי (יש עתיד-תל"ם):</w:t>
      </w:r>
      <w:r w:rsidRPr="00996F5E">
        <w:rPr>
          <w:rStyle w:val="TagStyle"/>
          <w:rtl/>
        </w:rPr>
        <w:t xml:space="preserve"> </w:t>
      </w:r>
      <w:r w:rsidRPr="00EC76B4">
        <w:rPr>
          <w:rStyle w:val="TagStyle"/>
          <w:rtl/>
        </w:rPr>
        <w:t>&lt;&lt; קריאה &gt;&gt;</w:t>
      </w:r>
      <w:r>
        <w:rPr>
          <w:rtl/>
        </w:rPr>
        <w:t xml:space="preserve">   </w:t>
      </w:r>
      <w:bookmarkEnd w:id="1079"/>
    </w:p>
    <w:p w:rsidR="003F3AA4" w:rsidRDefault="003F3AA4" w:rsidP="003F3AA4">
      <w:pPr>
        <w:pStyle w:val="KeepWithNext"/>
        <w:rPr>
          <w:rtl/>
          <w:lang w:eastAsia="he-IL"/>
        </w:rPr>
      </w:pPr>
    </w:p>
    <w:p w:rsidR="003F3AA4" w:rsidRDefault="002266F0" w:rsidP="002266F0">
      <w:pPr>
        <w:rPr>
          <w:rtl/>
          <w:lang w:eastAsia="he-IL"/>
        </w:rPr>
      </w:pPr>
      <w:r>
        <w:rPr>
          <w:rFonts w:hint="cs"/>
          <w:rtl/>
          <w:lang w:eastAsia="he-IL"/>
        </w:rPr>
        <w:t xml:space="preserve">לא, אבל הצעת החוק היא של איתן, לא של אבי. </w:t>
      </w:r>
      <w:bookmarkStart w:id="1080" w:name="_ETM_Q1_5055000"/>
      <w:bookmarkEnd w:id="1080"/>
      <w:r w:rsidR="003F3AA4">
        <w:rPr>
          <w:rFonts w:hint="cs"/>
          <w:rtl/>
          <w:lang w:eastAsia="he-IL"/>
        </w:rPr>
        <w:t xml:space="preserve">ישבת עם אבי </w:t>
      </w:r>
      <w:r>
        <w:rPr>
          <w:rFonts w:hint="cs"/>
          <w:rtl/>
          <w:lang w:eastAsia="he-IL"/>
        </w:rPr>
        <w:t xml:space="preserve">ועם אבי </w:t>
      </w:r>
      <w:r w:rsidR="003F3AA4">
        <w:rPr>
          <w:rFonts w:hint="cs"/>
          <w:rtl/>
          <w:lang w:eastAsia="he-IL"/>
        </w:rPr>
        <w:t>ליכט</w:t>
      </w:r>
      <w:r>
        <w:rPr>
          <w:rFonts w:hint="cs"/>
          <w:rtl/>
          <w:lang w:eastAsia="he-IL"/>
        </w:rPr>
        <w:t xml:space="preserve">, עם שני האבים. ישבתם, </w:t>
      </w:r>
      <w:r w:rsidR="003F3AA4">
        <w:rPr>
          <w:rFonts w:hint="cs"/>
          <w:rtl/>
          <w:lang w:eastAsia="he-IL"/>
        </w:rPr>
        <w:t>כן או לא?</w:t>
      </w:r>
    </w:p>
    <w:p w:rsidR="003F3AA4" w:rsidRDefault="003F3AA4" w:rsidP="003F3AA4">
      <w:pPr>
        <w:rPr>
          <w:rtl/>
          <w:lang w:eastAsia="he-IL"/>
        </w:rPr>
      </w:pPr>
    </w:p>
    <w:p w:rsidR="003F3AA4" w:rsidRDefault="003F3AA4" w:rsidP="00EC76B4">
      <w:pPr>
        <w:pStyle w:val="af8"/>
        <w:rPr>
          <w:rtl/>
        </w:rPr>
      </w:pPr>
      <w:bookmarkStart w:id="1081" w:name="ET_yor_5771_150"/>
      <w:r w:rsidRPr="00EC76B4">
        <w:rPr>
          <w:rStyle w:val="TagStyle"/>
          <w:rtl/>
        </w:rPr>
        <w:t xml:space="preserve"> &lt;&lt; יור &gt;&gt;</w:t>
      </w:r>
      <w:r w:rsidRPr="00996F5E">
        <w:rPr>
          <w:rStyle w:val="TagStyle"/>
          <w:rtl/>
        </w:rPr>
        <w:t xml:space="preserve"> </w:t>
      </w:r>
      <w:r>
        <w:rPr>
          <w:rtl/>
        </w:rPr>
        <w:t>היו"ר איתן גינזבורג:</w:t>
      </w:r>
      <w:r w:rsidRPr="00996F5E">
        <w:rPr>
          <w:rStyle w:val="TagStyle"/>
          <w:rtl/>
        </w:rPr>
        <w:t xml:space="preserve"> </w:t>
      </w:r>
      <w:r w:rsidRPr="00EC76B4">
        <w:rPr>
          <w:rStyle w:val="TagStyle"/>
          <w:rtl/>
        </w:rPr>
        <w:t>&lt;&lt; יור &gt;&gt;</w:t>
      </w:r>
      <w:r>
        <w:rPr>
          <w:rtl/>
        </w:rPr>
        <w:t xml:space="preserve">   </w:t>
      </w:r>
      <w:bookmarkEnd w:id="1081"/>
    </w:p>
    <w:p w:rsidR="003F3AA4" w:rsidRDefault="003F3AA4" w:rsidP="003F3AA4">
      <w:pPr>
        <w:pStyle w:val="KeepWithNext"/>
        <w:rPr>
          <w:rtl/>
          <w:lang w:eastAsia="he-IL"/>
        </w:rPr>
      </w:pPr>
    </w:p>
    <w:p w:rsidR="002266F0" w:rsidRDefault="002266F0" w:rsidP="002266F0">
      <w:pPr>
        <w:rPr>
          <w:rtl/>
          <w:lang w:eastAsia="he-IL"/>
        </w:rPr>
      </w:pPr>
      <w:r>
        <w:rPr>
          <w:rFonts w:hint="cs"/>
          <w:rtl/>
          <w:lang w:eastAsia="he-IL"/>
        </w:rPr>
        <w:t xml:space="preserve">חבר הכנסת לוי, תודה. זו הייתה התייחסותו. </w:t>
      </w:r>
    </w:p>
    <w:p w:rsidR="002266F0" w:rsidRDefault="002266F0" w:rsidP="002266F0">
      <w:pPr>
        <w:rPr>
          <w:rtl/>
          <w:lang w:eastAsia="he-IL"/>
        </w:rPr>
      </w:pPr>
    </w:p>
    <w:p w:rsidR="002266F0" w:rsidRDefault="002266F0" w:rsidP="00EC76B4">
      <w:pPr>
        <w:pStyle w:val="a5"/>
        <w:rPr>
          <w:rtl/>
        </w:rPr>
      </w:pPr>
      <w:bookmarkStart w:id="1082" w:name="_ETM_Q1_5062000"/>
      <w:bookmarkStart w:id="1083" w:name="ET_speaker_5935_495"/>
      <w:bookmarkEnd w:id="1082"/>
      <w:r w:rsidRPr="00EC76B4">
        <w:rPr>
          <w:rStyle w:val="TagStyle"/>
          <w:rtl/>
        </w:rPr>
        <w:t xml:space="preserve"> &lt;&lt; דובר &gt;&gt;</w:t>
      </w:r>
      <w:r w:rsidRPr="002266F0">
        <w:rPr>
          <w:rStyle w:val="TagStyle"/>
          <w:rtl/>
        </w:rPr>
        <w:t xml:space="preserve"> </w:t>
      </w:r>
      <w:r>
        <w:rPr>
          <w:rtl/>
        </w:rPr>
        <w:t>מיקי לוי (יש עתיד-תל"ם):</w:t>
      </w:r>
      <w:r w:rsidRPr="002266F0">
        <w:rPr>
          <w:rStyle w:val="TagStyle"/>
          <w:rtl/>
        </w:rPr>
        <w:t xml:space="preserve"> </w:t>
      </w:r>
      <w:r w:rsidRPr="00EC76B4">
        <w:rPr>
          <w:rStyle w:val="TagStyle"/>
          <w:rtl/>
        </w:rPr>
        <w:t>&lt;&lt; דובר &gt;&gt;</w:t>
      </w:r>
      <w:r>
        <w:rPr>
          <w:rtl/>
        </w:rPr>
        <w:t xml:space="preserve">   </w:t>
      </w:r>
      <w:bookmarkEnd w:id="1083"/>
    </w:p>
    <w:p w:rsidR="002266F0" w:rsidRDefault="002266F0" w:rsidP="002266F0">
      <w:pPr>
        <w:pStyle w:val="KeepWithNext"/>
        <w:rPr>
          <w:rtl/>
          <w:lang w:eastAsia="he-IL"/>
        </w:rPr>
      </w:pPr>
    </w:p>
    <w:p w:rsidR="002266F0" w:rsidRDefault="002266F0" w:rsidP="002266F0">
      <w:pPr>
        <w:rPr>
          <w:rtl/>
          <w:lang w:eastAsia="he-IL"/>
        </w:rPr>
      </w:pPr>
      <w:bookmarkStart w:id="1084" w:name="_ETM_Q1_5058000"/>
      <w:bookmarkEnd w:id="1084"/>
      <w:r>
        <w:rPr>
          <w:rFonts w:hint="cs"/>
          <w:rtl/>
          <w:lang w:eastAsia="he-IL"/>
        </w:rPr>
        <w:t>כן או לא? שאלה פשוטה.</w:t>
      </w:r>
    </w:p>
    <w:p w:rsidR="002266F0" w:rsidRDefault="002266F0" w:rsidP="002266F0">
      <w:pPr>
        <w:pStyle w:val="af8"/>
        <w:keepNext/>
        <w:rPr>
          <w:rStyle w:val="TagStyle"/>
          <w:rtl/>
        </w:rPr>
      </w:pPr>
      <w:bookmarkStart w:id="1085" w:name="ET_yor_5771_496"/>
    </w:p>
    <w:p w:rsidR="002266F0" w:rsidRDefault="002266F0" w:rsidP="00EC76B4">
      <w:pPr>
        <w:pStyle w:val="af8"/>
        <w:rPr>
          <w:rtl/>
        </w:rPr>
      </w:pPr>
      <w:r w:rsidRPr="00EC76B4">
        <w:rPr>
          <w:rStyle w:val="TagStyle"/>
          <w:rtl/>
        </w:rPr>
        <w:t xml:space="preserve"> &lt;&lt; יור &gt;&gt;</w:t>
      </w:r>
      <w:r w:rsidRPr="002266F0">
        <w:rPr>
          <w:rStyle w:val="TagStyle"/>
          <w:rtl/>
        </w:rPr>
        <w:t xml:space="preserve"> </w:t>
      </w:r>
      <w:r>
        <w:rPr>
          <w:rtl/>
        </w:rPr>
        <w:t>היו"ר איתן גינזבורג:</w:t>
      </w:r>
      <w:r w:rsidRPr="002266F0">
        <w:rPr>
          <w:rStyle w:val="TagStyle"/>
          <w:rtl/>
        </w:rPr>
        <w:t xml:space="preserve"> </w:t>
      </w:r>
      <w:r w:rsidRPr="00EC76B4">
        <w:rPr>
          <w:rStyle w:val="TagStyle"/>
          <w:rtl/>
        </w:rPr>
        <w:t>&lt;&lt; יור &gt;&gt;</w:t>
      </w:r>
      <w:r>
        <w:rPr>
          <w:rtl/>
        </w:rPr>
        <w:t xml:space="preserve">   </w:t>
      </w:r>
      <w:bookmarkEnd w:id="1085"/>
    </w:p>
    <w:p w:rsidR="002266F0" w:rsidRDefault="002266F0" w:rsidP="002266F0">
      <w:pPr>
        <w:pStyle w:val="KeepWithNext"/>
        <w:rPr>
          <w:rtl/>
          <w:lang w:eastAsia="he-IL"/>
        </w:rPr>
      </w:pPr>
    </w:p>
    <w:p w:rsidR="002266F0" w:rsidRDefault="002266F0" w:rsidP="002266F0">
      <w:pPr>
        <w:rPr>
          <w:rtl/>
          <w:lang w:eastAsia="he-IL"/>
        </w:rPr>
      </w:pPr>
      <w:bookmarkStart w:id="1086" w:name="_ETM_Q1_5065000"/>
      <w:bookmarkEnd w:id="1086"/>
      <w:r>
        <w:rPr>
          <w:rFonts w:hint="cs"/>
          <w:rtl/>
          <w:lang w:eastAsia="he-IL"/>
        </w:rPr>
        <w:t xml:space="preserve">שאלה </w:t>
      </w:r>
      <w:bookmarkStart w:id="1087" w:name="_ETM_Q1_5064000"/>
      <w:bookmarkEnd w:id="1087"/>
      <w:r>
        <w:rPr>
          <w:rFonts w:hint="cs"/>
          <w:rtl/>
          <w:lang w:eastAsia="he-IL"/>
        </w:rPr>
        <w:t xml:space="preserve">פשוטה, הוא ענה תשובה פשוטה. </w:t>
      </w:r>
    </w:p>
    <w:p w:rsidR="002266F0" w:rsidRDefault="002266F0" w:rsidP="002266F0">
      <w:pPr>
        <w:rPr>
          <w:rtl/>
          <w:lang w:eastAsia="he-IL"/>
        </w:rPr>
      </w:pPr>
    </w:p>
    <w:p w:rsidR="002266F0" w:rsidRDefault="002266F0" w:rsidP="00EC76B4">
      <w:pPr>
        <w:pStyle w:val="a5"/>
        <w:rPr>
          <w:rtl/>
        </w:rPr>
      </w:pPr>
      <w:bookmarkStart w:id="1088" w:name="ET_speaker_5935_497"/>
      <w:r w:rsidRPr="00EC76B4">
        <w:rPr>
          <w:rStyle w:val="TagStyle"/>
          <w:rtl/>
        </w:rPr>
        <w:t xml:space="preserve"> &lt;&lt; דובר &gt;&gt;</w:t>
      </w:r>
      <w:r w:rsidRPr="002266F0">
        <w:rPr>
          <w:rStyle w:val="TagStyle"/>
          <w:rtl/>
        </w:rPr>
        <w:t xml:space="preserve"> </w:t>
      </w:r>
      <w:r>
        <w:rPr>
          <w:rtl/>
        </w:rPr>
        <w:t>מיקי לוי (יש עתיד-תל"ם):</w:t>
      </w:r>
      <w:r w:rsidRPr="002266F0">
        <w:rPr>
          <w:rStyle w:val="TagStyle"/>
          <w:rtl/>
        </w:rPr>
        <w:t xml:space="preserve"> </w:t>
      </w:r>
      <w:r w:rsidRPr="00EC76B4">
        <w:rPr>
          <w:rStyle w:val="TagStyle"/>
          <w:rtl/>
        </w:rPr>
        <w:t>&lt;&lt; דובר &gt;&gt;</w:t>
      </w:r>
      <w:r>
        <w:rPr>
          <w:rtl/>
        </w:rPr>
        <w:t xml:space="preserve">   </w:t>
      </w:r>
      <w:bookmarkEnd w:id="1088"/>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למה אין תשובה?</w:t>
      </w:r>
    </w:p>
    <w:p w:rsidR="002266F0" w:rsidRDefault="002266F0" w:rsidP="002266F0">
      <w:pPr>
        <w:rPr>
          <w:rtl/>
          <w:lang w:eastAsia="he-IL"/>
        </w:rPr>
      </w:pPr>
    </w:p>
    <w:p w:rsidR="002266F0" w:rsidRDefault="002266F0" w:rsidP="00EC76B4">
      <w:pPr>
        <w:pStyle w:val="a5"/>
        <w:rPr>
          <w:rtl/>
        </w:rPr>
      </w:pPr>
      <w:bookmarkStart w:id="1089" w:name="ET_speaker_5292_498"/>
      <w:r w:rsidRPr="00EC76B4">
        <w:rPr>
          <w:rStyle w:val="TagStyle"/>
          <w:rtl/>
        </w:rPr>
        <w:t xml:space="preserve"> &lt;&lt; דובר &gt;&gt;</w:t>
      </w:r>
      <w:r w:rsidRPr="002266F0">
        <w:rPr>
          <w:rStyle w:val="TagStyle"/>
          <w:rtl/>
        </w:rPr>
        <w:t xml:space="preserve"> </w:t>
      </w:r>
      <w:r>
        <w:rPr>
          <w:rtl/>
        </w:rPr>
        <w:t>אוסאמה סעדי (הרשימה המשותפת):</w:t>
      </w:r>
      <w:r w:rsidRPr="002266F0">
        <w:rPr>
          <w:rStyle w:val="TagStyle"/>
          <w:rtl/>
        </w:rPr>
        <w:t xml:space="preserve"> </w:t>
      </w:r>
      <w:r w:rsidRPr="00EC76B4">
        <w:rPr>
          <w:rStyle w:val="TagStyle"/>
          <w:rtl/>
        </w:rPr>
        <w:t>&lt;&lt; דובר &gt;&gt;</w:t>
      </w:r>
      <w:r>
        <w:rPr>
          <w:rtl/>
        </w:rPr>
        <w:t xml:space="preserve">   </w:t>
      </w:r>
      <w:bookmarkEnd w:id="1089"/>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מה הבעיה?</w:t>
      </w:r>
    </w:p>
    <w:p w:rsidR="002266F0" w:rsidRDefault="002266F0" w:rsidP="002266F0">
      <w:pPr>
        <w:rPr>
          <w:rtl/>
          <w:lang w:eastAsia="he-IL"/>
        </w:rPr>
      </w:pPr>
      <w:bookmarkStart w:id="1090" w:name="_ETM_Q1_5072000"/>
      <w:bookmarkEnd w:id="1090"/>
    </w:p>
    <w:p w:rsidR="002266F0" w:rsidRDefault="002266F0" w:rsidP="00EC76B4">
      <w:pPr>
        <w:pStyle w:val="af8"/>
        <w:rPr>
          <w:rtl/>
        </w:rPr>
      </w:pPr>
      <w:bookmarkStart w:id="1091" w:name="_ETM_Q1_5073000"/>
      <w:bookmarkStart w:id="1092" w:name="ET_yor_5771_499"/>
      <w:bookmarkEnd w:id="1091"/>
      <w:r w:rsidRPr="00EC76B4">
        <w:rPr>
          <w:rStyle w:val="TagStyle"/>
          <w:rtl/>
        </w:rPr>
        <w:t xml:space="preserve"> &lt;&lt; יור &gt;&gt;</w:t>
      </w:r>
      <w:r w:rsidRPr="002266F0">
        <w:rPr>
          <w:rStyle w:val="TagStyle"/>
          <w:rtl/>
        </w:rPr>
        <w:t xml:space="preserve"> </w:t>
      </w:r>
      <w:r>
        <w:rPr>
          <w:rtl/>
        </w:rPr>
        <w:t>היו"ר איתן גינזבורג:</w:t>
      </w:r>
      <w:r w:rsidRPr="002266F0">
        <w:rPr>
          <w:rStyle w:val="TagStyle"/>
          <w:rtl/>
        </w:rPr>
        <w:t xml:space="preserve"> </w:t>
      </w:r>
      <w:r w:rsidRPr="00EC76B4">
        <w:rPr>
          <w:rStyle w:val="TagStyle"/>
          <w:rtl/>
        </w:rPr>
        <w:t>&lt;&lt; יור &gt;&gt;</w:t>
      </w:r>
      <w:r>
        <w:rPr>
          <w:rtl/>
        </w:rPr>
        <w:t xml:space="preserve">   </w:t>
      </w:r>
      <w:bookmarkEnd w:id="1092"/>
    </w:p>
    <w:p w:rsidR="002266F0" w:rsidRDefault="002266F0" w:rsidP="002266F0">
      <w:pPr>
        <w:pStyle w:val="KeepWithNext"/>
        <w:rPr>
          <w:rtl/>
          <w:lang w:eastAsia="he-IL"/>
        </w:rPr>
      </w:pPr>
    </w:p>
    <w:p w:rsidR="003F3AA4" w:rsidRDefault="003F3AA4" w:rsidP="002266F0">
      <w:pPr>
        <w:rPr>
          <w:rtl/>
          <w:lang w:eastAsia="he-IL"/>
        </w:rPr>
      </w:pPr>
      <w:bookmarkStart w:id="1093" w:name="_ETM_Q1_5074000"/>
      <w:bookmarkEnd w:id="1093"/>
      <w:r>
        <w:rPr>
          <w:rFonts w:hint="cs"/>
          <w:rtl/>
          <w:lang w:eastAsia="he-IL"/>
        </w:rPr>
        <w:t>אנחנו רוצים להתחיל את הדיון על ההסדרים העיקריים</w:t>
      </w:r>
      <w:r w:rsidR="002266F0">
        <w:rPr>
          <w:rFonts w:hint="cs"/>
          <w:rtl/>
          <w:lang w:eastAsia="he-IL"/>
        </w:rPr>
        <w:t xml:space="preserve"> שיש בהצעת החוק הזאת. </w:t>
      </w:r>
    </w:p>
    <w:p w:rsidR="002266F0" w:rsidRDefault="002266F0" w:rsidP="002266F0">
      <w:pPr>
        <w:rPr>
          <w:rtl/>
          <w:lang w:eastAsia="he-IL"/>
        </w:rPr>
      </w:pPr>
      <w:bookmarkStart w:id="1094" w:name="_ETM_Q1_5076000"/>
      <w:bookmarkEnd w:id="1094"/>
    </w:p>
    <w:p w:rsidR="002266F0" w:rsidRDefault="002266F0" w:rsidP="00EC76B4">
      <w:pPr>
        <w:pStyle w:val="a5"/>
        <w:rPr>
          <w:rtl/>
        </w:rPr>
      </w:pPr>
      <w:bookmarkStart w:id="1095" w:name="ET_speaker_5933_500"/>
      <w:r w:rsidRPr="00EC76B4">
        <w:rPr>
          <w:rStyle w:val="TagStyle"/>
          <w:rtl/>
        </w:rPr>
        <w:t xml:space="preserve"> &lt;&lt; דובר &gt;&gt;</w:t>
      </w:r>
      <w:r w:rsidRPr="002266F0">
        <w:rPr>
          <w:rStyle w:val="TagStyle"/>
          <w:rtl/>
        </w:rPr>
        <w:t xml:space="preserve"> </w:t>
      </w:r>
      <w:r>
        <w:rPr>
          <w:rtl/>
        </w:rPr>
        <w:t>קארין אלהרר (יש עתיד-תל"ם):</w:t>
      </w:r>
      <w:r w:rsidRPr="002266F0">
        <w:rPr>
          <w:rStyle w:val="TagStyle"/>
          <w:rtl/>
        </w:rPr>
        <w:t xml:space="preserve"> </w:t>
      </w:r>
      <w:r w:rsidRPr="00EC76B4">
        <w:rPr>
          <w:rStyle w:val="TagStyle"/>
          <w:rtl/>
        </w:rPr>
        <w:t>&lt;&lt; דובר &gt;&gt;</w:t>
      </w:r>
      <w:r>
        <w:rPr>
          <w:rtl/>
        </w:rPr>
        <w:t xml:space="preserve">   </w:t>
      </w:r>
      <w:bookmarkEnd w:id="1095"/>
    </w:p>
    <w:p w:rsidR="002266F0" w:rsidRDefault="002266F0" w:rsidP="002266F0">
      <w:pPr>
        <w:pStyle w:val="KeepWithNext"/>
        <w:rPr>
          <w:rtl/>
          <w:lang w:eastAsia="he-IL"/>
        </w:rPr>
      </w:pPr>
    </w:p>
    <w:p w:rsidR="002266F0" w:rsidRDefault="002266F0" w:rsidP="002266F0">
      <w:pPr>
        <w:rPr>
          <w:rtl/>
          <w:lang w:eastAsia="he-IL"/>
        </w:rPr>
      </w:pPr>
      <w:r>
        <w:rPr>
          <w:rFonts w:hint="cs"/>
          <w:rtl/>
          <w:lang w:eastAsia="he-IL"/>
        </w:rPr>
        <w:t xml:space="preserve">- - - </w:t>
      </w:r>
    </w:p>
    <w:p w:rsidR="002266F0" w:rsidRDefault="002266F0" w:rsidP="002266F0">
      <w:pPr>
        <w:rPr>
          <w:rtl/>
          <w:lang w:eastAsia="he-IL"/>
        </w:rPr>
      </w:pPr>
    </w:p>
    <w:p w:rsidR="002266F0" w:rsidRDefault="002266F0" w:rsidP="00EC76B4">
      <w:pPr>
        <w:pStyle w:val="af8"/>
        <w:rPr>
          <w:rtl/>
        </w:rPr>
      </w:pPr>
      <w:bookmarkStart w:id="1096" w:name="_ETM_Q1_5080000"/>
      <w:bookmarkStart w:id="1097" w:name="ET_yor_5771_501"/>
      <w:bookmarkEnd w:id="1096"/>
      <w:r w:rsidRPr="00EC76B4">
        <w:rPr>
          <w:rStyle w:val="TagStyle"/>
          <w:rtl/>
        </w:rPr>
        <w:t xml:space="preserve"> &lt;&lt; יור &gt;&gt;</w:t>
      </w:r>
      <w:r w:rsidRPr="002266F0">
        <w:rPr>
          <w:rStyle w:val="TagStyle"/>
          <w:rtl/>
        </w:rPr>
        <w:t xml:space="preserve"> </w:t>
      </w:r>
      <w:r>
        <w:rPr>
          <w:rtl/>
        </w:rPr>
        <w:t>היו"ר איתן גינזבורג:</w:t>
      </w:r>
      <w:r w:rsidRPr="002266F0">
        <w:rPr>
          <w:rStyle w:val="TagStyle"/>
          <w:rtl/>
        </w:rPr>
        <w:t xml:space="preserve"> </w:t>
      </w:r>
      <w:r w:rsidRPr="00EC76B4">
        <w:rPr>
          <w:rStyle w:val="TagStyle"/>
          <w:rtl/>
        </w:rPr>
        <w:t>&lt;&lt; יור &gt;&gt;</w:t>
      </w:r>
      <w:r>
        <w:rPr>
          <w:rtl/>
        </w:rPr>
        <w:t xml:space="preserve">   </w:t>
      </w:r>
      <w:bookmarkEnd w:id="1097"/>
    </w:p>
    <w:p w:rsidR="002266F0" w:rsidRDefault="002266F0" w:rsidP="002266F0">
      <w:pPr>
        <w:pStyle w:val="KeepWithNext"/>
        <w:rPr>
          <w:rtl/>
          <w:lang w:eastAsia="he-IL"/>
        </w:rPr>
      </w:pPr>
    </w:p>
    <w:p w:rsidR="002266F0" w:rsidRPr="002266F0" w:rsidRDefault="002266F0" w:rsidP="002266F0">
      <w:pPr>
        <w:rPr>
          <w:rtl/>
          <w:lang w:eastAsia="he-IL"/>
        </w:rPr>
      </w:pPr>
      <w:bookmarkStart w:id="1098" w:name="_ETM_Q1_5078000"/>
      <w:bookmarkEnd w:id="1098"/>
      <w:r>
        <w:rPr>
          <w:rFonts w:hint="cs"/>
          <w:rtl/>
          <w:lang w:eastAsia="he-IL"/>
        </w:rPr>
        <w:t xml:space="preserve">לא, די, </w:t>
      </w:r>
      <w:bookmarkStart w:id="1099" w:name="_ETM_Q1_5077000"/>
      <w:bookmarkEnd w:id="1099"/>
      <w:r>
        <w:rPr>
          <w:rFonts w:hint="cs"/>
          <w:rtl/>
          <w:lang w:eastAsia="he-IL"/>
        </w:rPr>
        <w:t xml:space="preserve">מספיק. דיברת שלוש פעמים. </w:t>
      </w:r>
    </w:p>
    <w:p w:rsidR="003F3AA4" w:rsidRDefault="003F3AA4" w:rsidP="003F3AA4">
      <w:pPr>
        <w:rPr>
          <w:rtl/>
          <w:lang w:eastAsia="he-IL"/>
        </w:rPr>
      </w:pPr>
    </w:p>
    <w:p w:rsidR="003F3AA4" w:rsidRDefault="003F3AA4" w:rsidP="00EC76B4">
      <w:pPr>
        <w:pStyle w:val="af7"/>
        <w:rPr>
          <w:rtl/>
        </w:rPr>
      </w:pPr>
      <w:bookmarkStart w:id="1100" w:name="ET_interruption_5857_151"/>
      <w:r w:rsidRPr="00EC76B4">
        <w:rPr>
          <w:rStyle w:val="TagStyle"/>
          <w:rtl/>
        </w:rPr>
        <w:t xml:space="preserve"> &lt;&lt; קריאה &gt;&gt;</w:t>
      </w:r>
      <w:r w:rsidRPr="00996F5E">
        <w:rPr>
          <w:rStyle w:val="TagStyle"/>
          <w:rtl/>
        </w:rPr>
        <w:t xml:space="preserve"> </w:t>
      </w:r>
      <w:r>
        <w:rPr>
          <w:rtl/>
        </w:rPr>
        <w:t>אלכסנדר קושניר (ישראל ביתנו):</w:t>
      </w:r>
      <w:r w:rsidRPr="00996F5E">
        <w:rPr>
          <w:rStyle w:val="TagStyle"/>
          <w:rtl/>
        </w:rPr>
        <w:t xml:space="preserve"> </w:t>
      </w:r>
      <w:r w:rsidRPr="00EC76B4">
        <w:rPr>
          <w:rStyle w:val="TagStyle"/>
          <w:rtl/>
        </w:rPr>
        <w:t>&lt;&lt; קריאה &gt;&gt;</w:t>
      </w:r>
      <w:r>
        <w:rPr>
          <w:rtl/>
        </w:rPr>
        <w:t xml:space="preserve">   </w:t>
      </w:r>
      <w:bookmarkEnd w:id="1100"/>
    </w:p>
    <w:p w:rsidR="003F3AA4" w:rsidRDefault="003F3AA4" w:rsidP="003F3AA4">
      <w:pPr>
        <w:pStyle w:val="KeepWithNext"/>
        <w:rPr>
          <w:rtl/>
          <w:lang w:eastAsia="he-IL"/>
        </w:rPr>
      </w:pPr>
    </w:p>
    <w:p w:rsidR="003F3AA4" w:rsidRDefault="002266F0" w:rsidP="003F3AA4">
      <w:pPr>
        <w:rPr>
          <w:rtl/>
          <w:lang w:eastAsia="he-IL"/>
        </w:rPr>
      </w:pPr>
      <w:r>
        <w:rPr>
          <w:rFonts w:hint="cs"/>
          <w:rtl/>
          <w:lang w:eastAsia="he-IL"/>
        </w:rPr>
        <w:t xml:space="preserve">אבל אני לא קיבלתי תשובה לשאלה </w:t>
      </w:r>
      <w:bookmarkStart w:id="1101" w:name="_ETM_Q1_5079000"/>
      <w:bookmarkEnd w:id="1101"/>
      <w:r>
        <w:rPr>
          <w:rFonts w:hint="cs"/>
          <w:rtl/>
          <w:lang w:eastAsia="he-IL"/>
        </w:rPr>
        <w:t xml:space="preserve">ששאלתי. אני לא מבין מה מסובך לענות. איתן, אני רוצה שמנהל הוועדה יענה לי על השאלה. </w:t>
      </w:r>
    </w:p>
    <w:p w:rsidR="003F3AA4" w:rsidRDefault="003F3AA4" w:rsidP="003F3AA4">
      <w:pPr>
        <w:rPr>
          <w:rtl/>
          <w:lang w:eastAsia="he-IL"/>
        </w:rPr>
      </w:pPr>
    </w:p>
    <w:p w:rsidR="003F3AA4" w:rsidRDefault="003F3AA4" w:rsidP="00EC76B4">
      <w:pPr>
        <w:pStyle w:val="af8"/>
        <w:rPr>
          <w:rtl/>
        </w:rPr>
      </w:pPr>
      <w:bookmarkStart w:id="1102" w:name="ET_yor_5771_152"/>
      <w:r w:rsidRPr="00EC76B4">
        <w:rPr>
          <w:rStyle w:val="TagStyle"/>
          <w:rtl/>
        </w:rPr>
        <w:t xml:space="preserve"> &lt;&lt; יור &gt;&gt;</w:t>
      </w:r>
      <w:r w:rsidRPr="00996F5E">
        <w:rPr>
          <w:rStyle w:val="TagStyle"/>
          <w:rtl/>
        </w:rPr>
        <w:t xml:space="preserve"> </w:t>
      </w:r>
      <w:r>
        <w:rPr>
          <w:rtl/>
        </w:rPr>
        <w:t>היו"ר איתן גינזבורג:</w:t>
      </w:r>
      <w:r w:rsidRPr="00996F5E">
        <w:rPr>
          <w:rStyle w:val="TagStyle"/>
          <w:rtl/>
        </w:rPr>
        <w:t xml:space="preserve"> </w:t>
      </w:r>
      <w:r w:rsidRPr="00EC76B4">
        <w:rPr>
          <w:rStyle w:val="TagStyle"/>
          <w:rtl/>
        </w:rPr>
        <w:t>&lt;&lt; יור &gt;&gt;</w:t>
      </w:r>
      <w:r>
        <w:rPr>
          <w:rtl/>
        </w:rPr>
        <w:t xml:space="preserve">   </w:t>
      </w:r>
      <w:bookmarkEnd w:id="1102"/>
    </w:p>
    <w:p w:rsidR="003F3AA4" w:rsidRDefault="003F3AA4" w:rsidP="003F3AA4">
      <w:pPr>
        <w:pStyle w:val="KeepWithNext"/>
        <w:rPr>
          <w:rtl/>
          <w:lang w:eastAsia="he-IL"/>
        </w:rPr>
      </w:pPr>
    </w:p>
    <w:p w:rsidR="003F3AA4" w:rsidRDefault="002266F0" w:rsidP="003F3AA4">
      <w:pPr>
        <w:rPr>
          <w:rtl/>
          <w:lang w:eastAsia="he-IL"/>
        </w:rPr>
      </w:pPr>
      <w:r>
        <w:rPr>
          <w:rFonts w:hint="cs"/>
          <w:rtl/>
          <w:lang w:eastAsia="he-IL"/>
        </w:rPr>
        <w:t xml:space="preserve">חבר הכנסת קושניר, יש אנשים בבית, בזום, </w:t>
      </w:r>
      <w:bookmarkStart w:id="1103" w:name="_ETM_Q1_5090000"/>
      <w:bookmarkEnd w:id="1103"/>
      <w:r>
        <w:rPr>
          <w:rFonts w:hint="cs"/>
          <w:rtl/>
          <w:lang w:eastAsia="he-IL"/>
        </w:rPr>
        <w:t>כל מיני גורמים שרוצים להתייחס, ו</w:t>
      </w:r>
      <w:r w:rsidR="003F3AA4">
        <w:rPr>
          <w:rFonts w:hint="cs"/>
          <w:rtl/>
          <w:lang w:eastAsia="he-IL"/>
        </w:rPr>
        <w:t>אתה מונע מהם</w:t>
      </w:r>
      <w:r>
        <w:rPr>
          <w:rFonts w:hint="cs"/>
          <w:rtl/>
          <w:lang w:eastAsia="he-IL"/>
        </w:rPr>
        <w:t xml:space="preserve"> כרגע את זכות הדיבור.</w:t>
      </w:r>
    </w:p>
    <w:p w:rsidR="003F3AA4" w:rsidRDefault="003F3AA4" w:rsidP="003F3AA4">
      <w:pPr>
        <w:rPr>
          <w:rtl/>
          <w:lang w:eastAsia="he-IL"/>
        </w:rPr>
      </w:pPr>
    </w:p>
    <w:p w:rsidR="003F3AA4" w:rsidRDefault="003F3AA4" w:rsidP="00EC76B4">
      <w:pPr>
        <w:pStyle w:val="af7"/>
        <w:rPr>
          <w:rtl/>
        </w:rPr>
      </w:pPr>
      <w:bookmarkStart w:id="1104" w:name="ET_interruption_5857_153"/>
      <w:r w:rsidRPr="00EC76B4">
        <w:rPr>
          <w:rStyle w:val="TagStyle"/>
          <w:rtl/>
        </w:rPr>
        <w:t xml:space="preserve"> &lt;&lt; קריאה &gt;&gt;</w:t>
      </w:r>
      <w:r w:rsidRPr="00996F5E">
        <w:rPr>
          <w:rStyle w:val="TagStyle"/>
          <w:rtl/>
        </w:rPr>
        <w:t xml:space="preserve"> </w:t>
      </w:r>
      <w:r>
        <w:rPr>
          <w:rtl/>
        </w:rPr>
        <w:t>אלכסנדר קושניר (ישראל ביתנו):</w:t>
      </w:r>
      <w:r w:rsidRPr="00996F5E">
        <w:rPr>
          <w:rStyle w:val="TagStyle"/>
          <w:rtl/>
        </w:rPr>
        <w:t xml:space="preserve"> </w:t>
      </w:r>
      <w:r w:rsidRPr="00EC76B4">
        <w:rPr>
          <w:rStyle w:val="TagStyle"/>
          <w:rtl/>
        </w:rPr>
        <w:t>&lt;&lt; קריאה &gt;&gt;</w:t>
      </w:r>
      <w:r>
        <w:rPr>
          <w:rtl/>
        </w:rPr>
        <w:t xml:space="preserve">   </w:t>
      </w:r>
      <w:bookmarkEnd w:id="1104"/>
    </w:p>
    <w:p w:rsidR="003F3AA4" w:rsidRDefault="003F3AA4" w:rsidP="003F3AA4">
      <w:pPr>
        <w:pStyle w:val="KeepWithNext"/>
        <w:rPr>
          <w:rtl/>
          <w:lang w:eastAsia="he-IL"/>
        </w:rPr>
      </w:pPr>
    </w:p>
    <w:p w:rsidR="003F3AA4" w:rsidRDefault="002266F0" w:rsidP="003F3AA4">
      <w:pPr>
        <w:rPr>
          <w:rtl/>
          <w:lang w:eastAsia="he-IL"/>
        </w:rPr>
      </w:pPr>
      <w:r>
        <w:rPr>
          <w:rFonts w:hint="cs"/>
          <w:rtl/>
          <w:lang w:eastAsia="he-IL"/>
        </w:rPr>
        <w:t xml:space="preserve">אבל יש לי כרגע אנשים שרוצים להירשם ולא יודעים איך. </w:t>
      </w:r>
      <w:r w:rsidR="003F3AA4">
        <w:rPr>
          <w:rFonts w:hint="cs"/>
          <w:rtl/>
          <w:lang w:eastAsia="he-IL"/>
        </w:rPr>
        <w:t xml:space="preserve">אני מבקש לדעת איך עושים את זה. </w:t>
      </w:r>
    </w:p>
    <w:p w:rsidR="003F3AA4" w:rsidRDefault="003F3AA4" w:rsidP="003F3AA4">
      <w:pPr>
        <w:rPr>
          <w:rtl/>
          <w:lang w:eastAsia="he-IL"/>
        </w:rPr>
      </w:pPr>
    </w:p>
    <w:p w:rsidR="003F3AA4" w:rsidRDefault="003F3AA4" w:rsidP="00EC76B4">
      <w:pPr>
        <w:pStyle w:val="af8"/>
        <w:rPr>
          <w:rtl/>
        </w:rPr>
      </w:pPr>
      <w:bookmarkStart w:id="1105" w:name="ET_yor_5771_154"/>
      <w:r w:rsidRPr="00EC76B4">
        <w:rPr>
          <w:rStyle w:val="TagStyle"/>
          <w:rtl/>
        </w:rPr>
        <w:t xml:space="preserve"> &lt;&lt; יור &gt;&gt;</w:t>
      </w:r>
      <w:r w:rsidRPr="00996F5E">
        <w:rPr>
          <w:rStyle w:val="TagStyle"/>
          <w:rtl/>
        </w:rPr>
        <w:t xml:space="preserve"> </w:t>
      </w:r>
      <w:r>
        <w:rPr>
          <w:rtl/>
        </w:rPr>
        <w:t>היו"ר איתן גינזבורג:</w:t>
      </w:r>
      <w:r w:rsidRPr="00996F5E">
        <w:rPr>
          <w:rStyle w:val="TagStyle"/>
          <w:rtl/>
        </w:rPr>
        <w:t xml:space="preserve"> </w:t>
      </w:r>
      <w:r w:rsidRPr="00EC76B4">
        <w:rPr>
          <w:rStyle w:val="TagStyle"/>
          <w:rtl/>
        </w:rPr>
        <w:t>&lt;&lt; יור &gt;&gt;</w:t>
      </w:r>
      <w:r>
        <w:rPr>
          <w:rtl/>
        </w:rPr>
        <w:t xml:space="preserve">   </w:t>
      </w:r>
      <w:bookmarkEnd w:id="1105"/>
    </w:p>
    <w:p w:rsidR="003F3AA4" w:rsidRDefault="003F3AA4" w:rsidP="003F3AA4">
      <w:pPr>
        <w:pStyle w:val="KeepWithNext"/>
        <w:rPr>
          <w:rtl/>
          <w:lang w:eastAsia="he-IL"/>
        </w:rPr>
      </w:pPr>
    </w:p>
    <w:p w:rsidR="003F3AA4" w:rsidRDefault="002266F0" w:rsidP="003F3AA4">
      <w:pPr>
        <w:rPr>
          <w:rtl/>
          <w:lang w:eastAsia="he-IL"/>
        </w:rPr>
      </w:pPr>
      <w:r>
        <w:rPr>
          <w:rFonts w:hint="cs"/>
          <w:rtl/>
          <w:lang w:eastAsia="he-IL"/>
        </w:rPr>
        <w:t xml:space="preserve">ולכן </w:t>
      </w:r>
      <w:bookmarkStart w:id="1106" w:name="_ETM_Q1_5097000"/>
      <w:bookmarkEnd w:id="1106"/>
      <w:r>
        <w:rPr>
          <w:rFonts w:hint="cs"/>
          <w:rtl/>
          <w:lang w:eastAsia="he-IL"/>
        </w:rPr>
        <w:t xml:space="preserve">אני רוצה להתחיל את הדיון. אנחנו מתחילים לדבר </w:t>
      </w:r>
      <w:bookmarkStart w:id="1107" w:name="_ETM_Q1_5105000"/>
      <w:bookmarkEnd w:id="1107"/>
      <w:r>
        <w:rPr>
          <w:rFonts w:hint="cs"/>
          <w:rtl/>
          <w:lang w:eastAsia="he-IL"/>
        </w:rPr>
        <w:t xml:space="preserve">על נושא של ביטול מגבלת </w:t>
      </w:r>
      <w:r w:rsidR="003F3AA4">
        <w:rPr>
          <w:rFonts w:hint="cs"/>
          <w:rtl/>
          <w:lang w:eastAsia="he-IL"/>
        </w:rPr>
        <w:t>מספר השרים וסגני השרים.</w:t>
      </w:r>
    </w:p>
    <w:p w:rsidR="00493EEF" w:rsidRDefault="00493EEF" w:rsidP="003F3AA4">
      <w:pPr>
        <w:rPr>
          <w:rtl/>
          <w:lang w:eastAsia="he-IL"/>
        </w:rPr>
      </w:pPr>
    </w:p>
    <w:p w:rsidR="003F3AA4" w:rsidRDefault="00493EEF" w:rsidP="00EC76B4">
      <w:pPr>
        <w:pStyle w:val="af7"/>
        <w:rPr>
          <w:rtl/>
        </w:rPr>
      </w:pPr>
      <w:bookmarkStart w:id="1108" w:name="ET_interruption_קריאות_503"/>
      <w:r w:rsidRPr="00EC76B4">
        <w:rPr>
          <w:rStyle w:val="TagStyle"/>
          <w:rtl/>
        </w:rPr>
        <w:t xml:space="preserve"> &lt;&lt; קריאה &gt;&gt;</w:t>
      </w:r>
      <w:r w:rsidRPr="00493EEF">
        <w:rPr>
          <w:rStyle w:val="TagStyle"/>
          <w:rtl/>
        </w:rPr>
        <w:t xml:space="preserve"> </w:t>
      </w:r>
      <w:r>
        <w:rPr>
          <w:rtl/>
        </w:rPr>
        <w:t>קריאות:</w:t>
      </w:r>
      <w:r w:rsidRPr="00493EEF">
        <w:rPr>
          <w:rStyle w:val="TagStyle"/>
          <w:rtl/>
        </w:rPr>
        <w:t xml:space="preserve"> </w:t>
      </w:r>
      <w:r w:rsidRPr="00EC76B4">
        <w:rPr>
          <w:rStyle w:val="TagStyle"/>
          <w:rtl/>
        </w:rPr>
        <w:t>&lt;&lt; קריאה &gt;&gt;</w:t>
      </w:r>
      <w:r>
        <w:rPr>
          <w:rtl/>
        </w:rPr>
        <w:t xml:space="preserve">   </w:t>
      </w:r>
      <w:bookmarkEnd w:id="1108"/>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 -</w:t>
      </w:r>
    </w:p>
    <w:p w:rsidR="00493EEF" w:rsidRDefault="00493EEF" w:rsidP="00493EEF">
      <w:pPr>
        <w:rPr>
          <w:rtl/>
          <w:lang w:eastAsia="he-IL"/>
        </w:rPr>
      </w:pPr>
    </w:p>
    <w:p w:rsidR="00493EEF" w:rsidRDefault="00493EEF" w:rsidP="00EC76B4">
      <w:pPr>
        <w:pStyle w:val="a5"/>
        <w:rPr>
          <w:rtl/>
        </w:rPr>
      </w:pPr>
      <w:bookmarkStart w:id="1109" w:name="ET_speaker_5857_504"/>
      <w:r w:rsidRPr="00EC76B4">
        <w:rPr>
          <w:rStyle w:val="TagStyle"/>
          <w:rtl/>
        </w:rPr>
        <w:t xml:space="preserve"> &lt;&lt; דובר &gt;&gt;</w:t>
      </w:r>
      <w:r w:rsidRPr="00493EEF">
        <w:rPr>
          <w:rStyle w:val="TagStyle"/>
          <w:rtl/>
        </w:rPr>
        <w:t xml:space="preserve"> </w:t>
      </w:r>
      <w:r>
        <w:rPr>
          <w:rtl/>
        </w:rPr>
        <w:t>אלכסנדר קושניר (ישראל ביתנו):</w:t>
      </w:r>
      <w:r w:rsidRPr="00493EEF">
        <w:rPr>
          <w:rStyle w:val="TagStyle"/>
          <w:rtl/>
        </w:rPr>
        <w:t xml:space="preserve"> </w:t>
      </w:r>
      <w:r w:rsidRPr="00EC76B4">
        <w:rPr>
          <w:rStyle w:val="TagStyle"/>
          <w:rtl/>
        </w:rPr>
        <w:t>&lt;&lt; דובר &gt;&gt;</w:t>
      </w:r>
      <w:r>
        <w:rPr>
          <w:rtl/>
        </w:rPr>
        <w:t xml:space="preserve">   </w:t>
      </w:r>
      <w:bookmarkEnd w:id="1109"/>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אתם מונעים </w:t>
      </w:r>
      <w:bookmarkStart w:id="1110" w:name="_ETM_Q1_5110000"/>
      <w:bookmarkEnd w:id="1110"/>
      <w:r>
        <w:rPr>
          <w:rFonts w:hint="cs"/>
          <w:rtl/>
          <w:lang w:eastAsia="he-IL"/>
        </w:rPr>
        <w:t xml:space="preserve">מאנשים, מהציבור - - - </w:t>
      </w:r>
    </w:p>
    <w:p w:rsidR="00493EEF" w:rsidRPr="00493EEF" w:rsidRDefault="00493EEF" w:rsidP="00493EEF">
      <w:pPr>
        <w:rPr>
          <w:rtl/>
          <w:lang w:eastAsia="he-IL"/>
        </w:rPr>
      </w:pPr>
    </w:p>
    <w:p w:rsidR="003F3AA4" w:rsidRDefault="002266F0" w:rsidP="00EC76B4">
      <w:pPr>
        <w:pStyle w:val="af8"/>
        <w:rPr>
          <w:rtl/>
        </w:rPr>
      </w:pPr>
      <w:bookmarkStart w:id="1111" w:name="ET_yor_5771_502"/>
      <w:r w:rsidRPr="00EC76B4">
        <w:rPr>
          <w:rStyle w:val="TagStyle"/>
          <w:rtl/>
        </w:rPr>
        <w:t xml:space="preserve"> &lt;&lt; יור &gt;&gt;</w:t>
      </w:r>
      <w:r w:rsidRPr="002266F0">
        <w:rPr>
          <w:rStyle w:val="TagStyle"/>
          <w:rtl/>
        </w:rPr>
        <w:t xml:space="preserve"> </w:t>
      </w:r>
      <w:r>
        <w:rPr>
          <w:rtl/>
        </w:rPr>
        <w:t>היו"ר איתן גינזבורג:</w:t>
      </w:r>
      <w:r w:rsidRPr="002266F0">
        <w:rPr>
          <w:rStyle w:val="TagStyle"/>
          <w:rtl/>
        </w:rPr>
        <w:t xml:space="preserve"> </w:t>
      </w:r>
      <w:r w:rsidRPr="00EC76B4">
        <w:rPr>
          <w:rStyle w:val="TagStyle"/>
          <w:rtl/>
        </w:rPr>
        <w:t>&lt;&lt; יור &gt;&gt;</w:t>
      </w:r>
      <w:r>
        <w:rPr>
          <w:rtl/>
        </w:rPr>
        <w:t xml:space="preserve">   </w:t>
      </w:r>
      <w:bookmarkEnd w:id="1111"/>
    </w:p>
    <w:p w:rsidR="002266F0" w:rsidRDefault="002266F0" w:rsidP="002266F0">
      <w:pPr>
        <w:pStyle w:val="KeepWithNext"/>
        <w:rPr>
          <w:rtl/>
          <w:lang w:eastAsia="he-IL"/>
        </w:rPr>
      </w:pPr>
    </w:p>
    <w:p w:rsidR="002266F0" w:rsidRDefault="00493EEF" w:rsidP="002266F0">
      <w:pPr>
        <w:rPr>
          <w:rtl/>
          <w:lang w:eastAsia="he-IL"/>
        </w:rPr>
      </w:pPr>
      <w:r>
        <w:rPr>
          <w:rFonts w:hint="cs"/>
          <w:rtl/>
          <w:lang w:eastAsia="he-IL"/>
        </w:rPr>
        <w:t xml:space="preserve">אני קורא לך לסדר </w:t>
      </w:r>
      <w:bookmarkStart w:id="1112" w:name="_ETM_Q1_5115000"/>
      <w:bookmarkEnd w:id="1112"/>
      <w:r>
        <w:rPr>
          <w:rFonts w:hint="cs"/>
          <w:rtl/>
          <w:lang w:eastAsia="he-IL"/>
        </w:rPr>
        <w:t xml:space="preserve">בפעם הראשונה. מספיק. אמרת את דבריך, השבתי לך ואני רוצה להתקדם. אתה מפריע לי להתקדם. </w:t>
      </w:r>
    </w:p>
    <w:p w:rsidR="00493EEF" w:rsidRDefault="00493EEF" w:rsidP="002266F0">
      <w:pPr>
        <w:rPr>
          <w:rtl/>
          <w:lang w:eastAsia="he-IL"/>
        </w:rPr>
      </w:pPr>
    </w:p>
    <w:p w:rsidR="00493EEF" w:rsidRDefault="00493EEF" w:rsidP="00EC76B4">
      <w:pPr>
        <w:pStyle w:val="a5"/>
        <w:rPr>
          <w:rtl/>
        </w:rPr>
      </w:pPr>
      <w:bookmarkStart w:id="1113" w:name="_ETM_Q1_5121000"/>
      <w:bookmarkStart w:id="1114" w:name="ET_speaker_5935_505"/>
      <w:bookmarkEnd w:id="1113"/>
      <w:r w:rsidRPr="00EC76B4">
        <w:rPr>
          <w:rStyle w:val="TagStyle"/>
          <w:rtl/>
        </w:rPr>
        <w:t xml:space="preserve"> &lt;&lt; דובר &gt;&gt;</w:t>
      </w:r>
      <w:r w:rsidRPr="00493EEF">
        <w:rPr>
          <w:rStyle w:val="TagStyle"/>
          <w:rtl/>
        </w:rPr>
        <w:t xml:space="preserve"> </w:t>
      </w:r>
      <w:r>
        <w:rPr>
          <w:rtl/>
        </w:rPr>
        <w:t>מיקי לוי (יש עתיד-תל"ם):</w:t>
      </w:r>
      <w:r w:rsidRPr="00493EEF">
        <w:rPr>
          <w:rStyle w:val="TagStyle"/>
          <w:rtl/>
        </w:rPr>
        <w:t xml:space="preserve"> </w:t>
      </w:r>
      <w:r w:rsidRPr="00EC76B4">
        <w:rPr>
          <w:rStyle w:val="TagStyle"/>
          <w:rtl/>
        </w:rPr>
        <w:t>&lt;&lt; דובר &gt;&gt;</w:t>
      </w:r>
      <w:r>
        <w:rPr>
          <w:rtl/>
        </w:rPr>
        <w:t xml:space="preserve">   </w:t>
      </w:r>
      <w:bookmarkEnd w:id="1114"/>
    </w:p>
    <w:p w:rsidR="00493EEF" w:rsidRDefault="00493EEF" w:rsidP="00493EEF">
      <w:pPr>
        <w:pStyle w:val="KeepWithNext"/>
        <w:rPr>
          <w:rtl/>
          <w:lang w:eastAsia="he-IL"/>
        </w:rPr>
      </w:pPr>
    </w:p>
    <w:p w:rsidR="00493EEF" w:rsidRDefault="00493EEF" w:rsidP="00493EEF">
      <w:pPr>
        <w:rPr>
          <w:rtl/>
          <w:lang w:eastAsia="he-IL"/>
        </w:rPr>
      </w:pPr>
      <w:bookmarkStart w:id="1115" w:name="_ETM_Q1_5123000"/>
      <w:bookmarkEnd w:id="1115"/>
      <w:r>
        <w:rPr>
          <w:rFonts w:hint="cs"/>
          <w:rtl/>
          <w:lang w:eastAsia="he-IL"/>
        </w:rPr>
        <w:t>האם הוא ישב עם אבי ליכט ועם אבי ניסנקורן? תשובה פשוטה.  כן או לא?</w:t>
      </w:r>
    </w:p>
    <w:p w:rsidR="00493EEF" w:rsidRDefault="00493EEF" w:rsidP="00493EEF">
      <w:pPr>
        <w:rPr>
          <w:rtl/>
          <w:lang w:eastAsia="he-IL"/>
        </w:rPr>
      </w:pPr>
      <w:bookmarkStart w:id="1116" w:name="_ETM_Q1_5129000"/>
      <w:bookmarkEnd w:id="1116"/>
    </w:p>
    <w:p w:rsidR="00493EEF" w:rsidRDefault="00493EEF" w:rsidP="00EC76B4">
      <w:pPr>
        <w:pStyle w:val="af8"/>
        <w:rPr>
          <w:rtl/>
        </w:rPr>
      </w:pPr>
      <w:bookmarkStart w:id="1117" w:name="ET_yor_5771_506"/>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r>
        <w:rPr>
          <w:rtl/>
        </w:rPr>
        <w:t xml:space="preserve">   </w:t>
      </w:r>
      <w:bookmarkEnd w:id="1117"/>
    </w:p>
    <w:p w:rsidR="00493EEF" w:rsidRDefault="00493EEF" w:rsidP="00493EEF">
      <w:pPr>
        <w:pStyle w:val="KeepWithNext"/>
        <w:rPr>
          <w:rtl/>
          <w:lang w:eastAsia="he-IL"/>
        </w:rPr>
      </w:pPr>
    </w:p>
    <w:p w:rsidR="00493EEF" w:rsidRDefault="00493EEF" w:rsidP="00493EEF">
      <w:pPr>
        <w:rPr>
          <w:rtl/>
          <w:lang w:eastAsia="he-IL"/>
        </w:rPr>
      </w:pPr>
      <w:bookmarkStart w:id="1118" w:name="_ETM_Q1_5127000"/>
      <w:bookmarkEnd w:id="1118"/>
      <w:r>
        <w:rPr>
          <w:rFonts w:hint="cs"/>
          <w:rtl/>
          <w:lang w:eastAsia="he-IL"/>
        </w:rPr>
        <w:t xml:space="preserve">חבר הכנסת לוי, תודה. </w:t>
      </w:r>
    </w:p>
    <w:p w:rsidR="00493EEF" w:rsidRDefault="00493EEF" w:rsidP="00493EEF">
      <w:pPr>
        <w:rPr>
          <w:rtl/>
          <w:lang w:eastAsia="he-IL"/>
        </w:rPr>
      </w:pPr>
    </w:p>
    <w:p w:rsidR="003F3AA4" w:rsidRDefault="003F3AA4" w:rsidP="00EC76B4">
      <w:pPr>
        <w:pStyle w:val="-"/>
        <w:rPr>
          <w:rtl/>
        </w:rPr>
      </w:pPr>
      <w:bookmarkStart w:id="1119" w:name="_ETM_Q1_5131000"/>
      <w:bookmarkStart w:id="1120" w:name="_ETM_Q1_5132000"/>
      <w:bookmarkStart w:id="1121" w:name="ET_speakercontinue_גור_בליי_155"/>
      <w:bookmarkEnd w:id="1119"/>
      <w:bookmarkEnd w:id="1120"/>
      <w:r w:rsidRPr="00EC76B4">
        <w:rPr>
          <w:rStyle w:val="TagStyle"/>
          <w:rtl/>
        </w:rPr>
        <w:t xml:space="preserve"> &lt;&lt; דובר_המשך &gt;&gt;</w:t>
      </w:r>
      <w:r w:rsidRPr="00996F5E">
        <w:rPr>
          <w:rStyle w:val="TagStyle"/>
          <w:rtl/>
        </w:rPr>
        <w:t xml:space="preserve"> </w:t>
      </w:r>
      <w:r>
        <w:rPr>
          <w:rtl/>
        </w:rPr>
        <w:t>גור בליי:</w:t>
      </w:r>
      <w:r w:rsidRPr="00996F5E">
        <w:rPr>
          <w:rStyle w:val="TagStyle"/>
          <w:rtl/>
        </w:rPr>
        <w:t xml:space="preserve"> </w:t>
      </w:r>
      <w:r w:rsidRPr="00EC76B4">
        <w:rPr>
          <w:rStyle w:val="TagStyle"/>
          <w:rtl/>
        </w:rPr>
        <w:t>&lt;&lt; דובר_המשך &gt;&gt;</w:t>
      </w:r>
      <w:r>
        <w:rPr>
          <w:rtl/>
        </w:rPr>
        <w:t xml:space="preserve">   </w:t>
      </w:r>
      <w:bookmarkEnd w:id="1121"/>
    </w:p>
    <w:p w:rsidR="003F3AA4" w:rsidRDefault="003F3AA4" w:rsidP="003F3AA4">
      <w:pPr>
        <w:pStyle w:val="KeepWithNext"/>
        <w:rPr>
          <w:rtl/>
          <w:lang w:eastAsia="he-IL"/>
        </w:rPr>
      </w:pPr>
    </w:p>
    <w:p w:rsidR="00493EEF" w:rsidRDefault="00493EEF" w:rsidP="00493EEF">
      <w:pPr>
        <w:rPr>
          <w:rtl/>
          <w:lang w:eastAsia="he-IL"/>
        </w:rPr>
      </w:pPr>
      <w:r>
        <w:rPr>
          <w:rFonts w:hint="cs"/>
          <w:rtl/>
          <w:lang w:eastAsia="he-IL"/>
        </w:rPr>
        <w:t xml:space="preserve">אין פה שום דבר ואין לי שום בעיה לפרט את הדבר הזה. </w:t>
      </w:r>
      <w:r w:rsidR="003F3AA4">
        <w:rPr>
          <w:rFonts w:hint="cs"/>
          <w:rtl/>
          <w:lang w:eastAsia="he-IL"/>
        </w:rPr>
        <w:t xml:space="preserve">ביום שלישי קיבלנו את הנוסח שהיה </w:t>
      </w:r>
      <w:r>
        <w:rPr>
          <w:rFonts w:hint="cs"/>
          <w:rtl/>
          <w:lang w:eastAsia="he-IL"/>
        </w:rPr>
        <w:t>עוד נוסח ש</w:t>
      </w:r>
      <w:r w:rsidR="003F3AA4">
        <w:rPr>
          <w:rFonts w:hint="cs"/>
          <w:rtl/>
          <w:lang w:eastAsia="he-IL"/>
        </w:rPr>
        <w:t>צורף</w:t>
      </w:r>
      <w:r>
        <w:rPr>
          <w:rFonts w:hint="cs"/>
          <w:rtl/>
          <w:lang w:eastAsia="he-IL"/>
        </w:rPr>
        <w:t xml:space="preserve"> כנספח </w:t>
      </w:r>
      <w:bookmarkStart w:id="1122" w:name="_ETM_Q1_5142000"/>
      <w:bookmarkEnd w:id="1122"/>
      <w:r>
        <w:rPr>
          <w:rFonts w:hint="cs"/>
          <w:rtl/>
          <w:lang w:eastAsia="he-IL"/>
        </w:rPr>
        <w:t>להסכם הקואליציוני של הצעת החוק</w:t>
      </w:r>
      <w:r w:rsidR="003F3AA4">
        <w:rPr>
          <w:rFonts w:hint="cs"/>
          <w:rtl/>
          <w:lang w:eastAsia="he-IL"/>
        </w:rPr>
        <w:t xml:space="preserve">. </w:t>
      </w:r>
      <w:r>
        <w:rPr>
          <w:rFonts w:hint="cs"/>
          <w:rtl/>
          <w:lang w:eastAsia="he-IL"/>
        </w:rPr>
        <w:t>נפגשנו - - -</w:t>
      </w:r>
    </w:p>
    <w:p w:rsidR="00493EEF" w:rsidRDefault="00493EEF" w:rsidP="00493EEF">
      <w:pPr>
        <w:rPr>
          <w:rtl/>
          <w:lang w:eastAsia="he-IL"/>
        </w:rPr>
      </w:pPr>
    </w:p>
    <w:p w:rsidR="00493EEF" w:rsidRDefault="00493EEF" w:rsidP="00EC76B4">
      <w:pPr>
        <w:pStyle w:val="a5"/>
        <w:rPr>
          <w:rtl/>
        </w:rPr>
      </w:pPr>
      <w:bookmarkStart w:id="1123" w:name="ET_speaker_5935_508"/>
      <w:r w:rsidRPr="00EC76B4">
        <w:rPr>
          <w:rStyle w:val="TagStyle"/>
          <w:rtl/>
        </w:rPr>
        <w:t xml:space="preserve"> &lt;&lt; דובר &gt;&gt;</w:t>
      </w:r>
      <w:r w:rsidRPr="00493EEF">
        <w:rPr>
          <w:rStyle w:val="TagStyle"/>
          <w:rtl/>
        </w:rPr>
        <w:t xml:space="preserve"> </w:t>
      </w:r>
      <w:r>
        <w:rPr>
          <w:rtl/>
        </w:rPr>
        <w:t>מיקי לוי (יש עתיד-תל"ם):</w:t>
      </w:r>
      <w:r w:rsidRPr="00493EEF">
        <w:rPr>
          <w:rStyle w:val="TagStyle"/>
          <w:rtl/>
        </w:rPr>
        <w:t xml:space="preserve"> </w:t>
      </w:r>
      <w:r w:rsidRPr="00EC76B4">
        <w:rPr>
          <w:rStyle w:val="TagStyle"/>
          <w:rtl/>
        </w:rPr>
        <w:t>&lt;&lt; דובר &gt;&gt;</w:t>
      </w:r>
      <w:r>
        <w:rPr>
          <w:rtl/>
        </w:rPr>
        <w:t xml:space="preserve">   </w:t>
      </w:r>
      <w:bookmarkEnd w:id="1123"/>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עם אבי </w:t>
      </w:r>
      <w:bookmarkStart w:id="1124" w:name="_ETM_Q1_5148000"/>
      <w:bookmarkEnd w:id="1124"/>
      <w:r>
        <w:rPr>
          <w:rFonts w:hint="cs"/>
          <w:rtl/>
          <w:lang w:eastAsia="he-IL"/>
        </w:rPr>
        <w:t>ליכט?</w:t>
      </w:r>
    </w:p>
    <w:p w:rsidR="00493EEF" w:rsidRDefault="00493EEF" w:rsidP="00493EEF">
      <w:pPr>
        <w:rPr>
          <w:rtl/>
          <w:lang w:eastAsia="he-IL"/>
        </w:rPr>
      </w:pPr>
    </w:p>
    <w:p w:rsidR="00493EEF" w:rsidRDefault="00493EEF" w:rsidP="00EC76B4">
      <w:pPr>
        <w:pStyle w:val="a5"/>
        <w:rPr>
          <w:rtl/>
        </w:rPr>
      </w:pPr>
      <w:bookmarkStart w:id="1125" w:name="_ETM_Q1_5150000"/>
      <w:bookmarkStart w:id="1126" w:name="ET_speaker_גור_בליי_509"/>
      <w:bookmarkEnd w:id="1125"/>
      <w:r w:rsidRPr="00EC76B4">
        <w:rPr>
          <w:rStyle w:val="TagStyle"/>
          <w:rtl/>
        </w:rPr>
        <w:t xml:space="preserve"> &lt;&lt; דובר &gt;&gt;</w:t>
      </w:r>
      <w:r w:rsidRPr="00493EEF">
        <w:rPr>
          <w:rStyle w:val="TagStyle"/>
          <w:rtl/>
        </w:rPr>
        <w:t xml:space="preserve"> </w:t>
      </w:r>
      <w:r>
        <w:rPr>
          <w:rtl/>
        </w:rPr>
        <w:t>גור בליי:</w:t>
      </w:r>
      <w:r w:rsidRPr="00493EEF">
        <w:rPr>
          <w:rStyle w:val="TagStyle"/>
          <w:rtl/>
        </w:rPr>
        <w:t xml:space="preserve"> </w:t>
      </w:r>
      <w:r w:rsidRPr="00EC76B4">
        <w:rPr>
          <w:rStyle w:val="TagStyle"/>
          <w:rtl/>
        </w:rPr>
        <w:t>&lt;&lt; דובר &gt;&gt;</w:t>
      </w:r>
      <w:r>
        <w:rPr>
          <w:rtl/>
        </w:rPr>
        <w:t xml:space="preserve">   </w:t>
      </w:r>
      <w:bookmarkEnd w:id="1126"/>
    </w:p>
    <w:p w:rsidR="00493EEF" w:rsidRDefault="00493EEF" w:rsidP="00493EEF">
      <w:pPr>
        <w:pStyle w:val="KeepWithNext"/>
        <w:rPr>
          <w:rtl/>
          <w:lang w:eastAsia="he-IL"/>
        </w:rPr>
      </w:pPr>
    </w:p>
    <w:p w:rsidR="003F3AA4" w:rsidRDefault="00493EEF" w:rsidP="00493EEF">
      <w:pPr>
        <w:rPr>
          <w:rtl/>
          <w:lang w:eastAsia="he-IL"/>
        </w:rPr>
      </w:pPr>
      <w:bookmarkStart w:id="1127" w:name="_ETM_Q1_5153000"/>
      <w:bookmarkEnd w:id="1127"/>
      <w:r>
        <w:rPr>
          <w:rFonts w:hint="cs"/>
          <w:rtl/>
          <w:lang w:eastAsia="he-IL"/>
        </w:rPr>
        <w:t xml:space="preserve">שניה. </w:t>
      </w:r>
      <w:r w:rsidR="003F3AA4">
        <w:rPr>
          <w:rFonts w:hint="cs"/>
          <w:rtl/>
          <w:lang w:eastAsia="he-IL"/>
        </w:rPr>
        <w:t xml:space="preserve">קיבלנו הסברים על הנוסח גם מאבי ניסנקורן, גם מאבי ליכט - - - </w:t>
      </w:r>
    </w:p>
    <w:p w:rsidR="003F3AA4" w:rsidRDefault="003F3AA4" w:rsidP="003F3AA4">
      <w:pPr>
        <w:rPr>
          <w:rtl/>
          <w:lang w:eastAsia="he-IL"/>
        </w:rPr>
      </w:pPr>
    </w:p>
    <w:p w:rsidR="003F3AA4" w:rsidRDefault="003F3AA4" w:rsidP="00EC76B4">
      <w:pPr>
        <w:pStyle w:val="af7"/>
        <w:rPr>
          <w:rtl/>
        </w:rPr>
      </w:pPr>
      <w:bookmarkStart w:id="1128" w:name="ET_interruption_5935_156"/>
      <w:r w:rsidRPr="00EC76B4">
        <w:rPr>
          <w:rStyle w:val="TagStyle"/>
          <w:rtl/>
        </w:rPr>
        <w:t xml:space="preserve"> &lt;&lt; קריאה &gt;&gt;</w:t>
      </w:r>
      <w:r w:rsidRPr="00996F5E">
        <w:rPr>
          <w:rStyle w:val="TagStyle"/>
          <w:rtl/>
        </w:rPr>
        <w:t xml:space="preserve"> </w:t>
      </w:r>
      <w:r>
        <w:rPr>
          <w:rtl/>
        </w:rPr>
        <w:t>מיקי לוי (יש עתיד-תל"ם):</w:t>
      </w:r>
      <w:r w:rsidRPr="00996F5E">
        <w:rPr>
          <w:rStyle w:val="TagStyle"/>
          <w:rtl/>
        </w:rPr>
        <w:t xml:space="preserve"> </w:t>
      </w:r>
      <w:r w:rsidRPr="00EC76B4">
        <w:rPr>
          <w:rStyle w:val="TagStyle"/>
          <w:rtl/>
        </w:rPr>
        <w:t>&lt;&lt; קריאה &gt;&gt;</w:t>
      </w:r>
      <w:r>
        <w:rPr>
          <w:rtl/>
        </w:rPr>
        <w:t xml:space="preserve">   </w:t>
      </w:r>
      <w:bookmarkEnd w:id="1128"/>
    </w:p>
    <w:p w:rsidR="003F3AA4" w:rsidRDefault="003F3AA4" w:rsidP="003F3AA4">
      <w:pPr>
        <w:pStyle w:val="KeepWithNext"/>
        <w:rPr>
          <w:rtl/>
          <w:lang w:eastAsia="he-IL"/>
        </w:rPr>
      </w:pPr>
    </w:p>
    <w:p w:rsidR="003F3AA4" w:rsidRDefault="00493EEF" w:rsidP="00493EEF">
      <w:pPr>
        <w:rPr>
          <w:rtl/>
          <w:lang w:eastAsia="he-IL"/>
        </w:rPr>
      </w:pPr>
      <w:r>
        <w:rPr>
          <w:rFonts w:hint="cs"/>
          <w:rtl/>
          <w:lang w:eastAsia="he-IL"/>
        </w:rPr>
        <w:t xml:space="preserve">אני מבקש לפסול את הייעוץ המשפטי. אני מבקש להחליף את הייעוץ המשפטי, זה </w:t>
      </w:r>
      <w:r w:rsidR="003F3AA4">
        <w:rPr>
          <w:rFonts w:hint="cs"/>
          <w:rtl/>
          <w:lang w:eastAsia="he-IL"/>
        </w:rPr>
        <w:t>טעם לפגם</w:t>
      </w:r>
      <w:r>
        <w:rPr>
          <w:rFonts w:hint="cs"/>
          <w:rtl/>
          <w:lang w:eastAsia="he-IL"/>
        </w:rPr>
        <w:t xml:space="preserve">. משהו לפרוטוקול </w:t>
      </w:r>
      <w:r>
        <w:rPr>
          <w:rtl/>
          <w:lang w:eastAsia="he-IL"/>
        </w:rPr>
        <w:t>–</w:t>
      </w:r>
      <w:r>
        <w:rPr>
          <w:rFonts w:hint="cs"/>
          <w:rtl/>
          <w:lang w:eastAsia="he-IL"/>
        </w:rPr>
        <w:t xml:space="preserve"> אני </w:t>
      </w:r>
      <w:bookmarkStart w:id="1129" w:name="_ETM_Q1_5174000"/>
      <w:bookmarkEnd w:id="1129"/>
      <w:r>
        <w:rPr>
          <w:rFonts w:hint="cs"/>
          <w:rtl/>
          <w:lang w:eastAsia="he-IL"/>
        </w:rPr>
        <w:t xml:space="preserve">מבקש להחליף את היועץ המשפטי. </w:t>
      </w:r>
      <w:r w:rsidR="003F3AA4">
        <w:rPr>
          <w:rFonts w:hint="cs"/>
          <w:rtl/>
          <w:lang w:eastAsia="he-IL"/>
        </w:rPr>
        <w:t xml:space="preserve"> </w:t>
      </w:r>
    </w:p>
    <w:p w:rsidR="003F3AA4" w:rsidRDefault="003F3AA4" w:rsidP="003F3AA4">
      <w:pPr>
        <w:rPr>
          <w:rtl/>
          <w:lang w:eastAsia="he-IL"/>
        </w:rPr>
      </w:pPr>
    </w:p>
    <w:p w:rsidR="003F3AA4" w:rsidRDefault="003F3AA4" w:rsidP="00EC76B4">
      <w:pPr>
        <w:pStyle w:val="-"/>
        <w:rPr>
          <w:rtl/>
        </w:rPr>
      </w:pPr>
      <w:bookmarkStart w:id="1130" w:name="ET_speakercontinue_גור_בליי_157"/>
      <w:r w:rsidRPr="00EC76B4">
        <w:rPr>
          <w:rStyle w:val="TagStyle"/>
          <w:rtl/>
        </w:rPr>
        <w:t xml:space="preserve"> &lt;&lt; דובר_המשך &gt;&gt;</w:t>
      </w:r>
      <w:r w:rsidRPr="00996F5E">
        <w:rPr>
          <w:rStyle w:val="TagStyle"/>
          <w:rtl/>
        </w:rPr>
        <w:t xml:space="preserve"> </w:t>
      </w:r>
      <w:r>
        <w:rPr>
          <w:rtl/>
        </w:rPr>
        <w:t>גור בליי:</w:t>
      </w:r>
      <w:r w:rsidRPr="00996F5E">
        <w:rPr>
          <w:rStyle w:val="TagStyle"/>
          <w:rtl/>
        </w:rPr>
        <w:t xml:space="preserve"> </w:t>
      </w:r>
      <w:r w:rsidRPr="00EC76B4">
        <w:rPr>
          <w:rStyle w:val="TagStyle"/>
          <w:rtl/>
        </w:rPr>
        <w:t>&lt;&lt; דובר_המשך &gt;&gt;</w:t>
      </w:r>
      <w:r>
        <w:rPr>
          <w:rtl/>
        </w:rPr>
        <w:t xml:space="preserve">   </w:t>
      </w:r>
      <w:bookmarkEnd w:id="1130"/>
    </w:p>
    <w:p w:rsidR="003F3AA4" w:rsidRDefault="003F3AA4" w:rsidP="003F3AA4">
      <w:pPr>
        <w:pStyle w:val="KeepWithNext"/>
        <w:rPr>
          <w:rtl/>
          <w:lang w:eastAsia="he-IL"/>
        </w:rPr>
      </w:pPr>
    </w:p>
    <w:p w:rsidR="003F3AA4" w:rsidRDefault="00493EEF" w:rsidP="00493EEF">
      <w:pPr>
        <w:rPr>
          <w:rtl/>
          <w:lang w:eastAsia="he-IL"/>
        </w:rPr>
      </w:pPr>
      <w:r>
        <w:rPr>
          <w:rFonts w:hint="cs"/>
          <w:rtl/>
          <w:lang w:eastAsia="he-IL"/>
        </w:rPr>
        <w:t xml:space="preserve">סליחה, </w:t>
      </w:r>
      <w:r w:rsidR="003F3AA4">
        <w:rPr>
          <w:rFonts w:hint="cs"/>
          <w:rtl/>
          <w:lang w:eastAsia="he-IL"/>
        </w:rPr>
        <w:t>אנחנו בסיטואציה שבה היוזמים של הצעת החוק</w:t>
      </w:r>
      <w:r>
        <w:rPr>
          <w:rFonts w:hint="cs"/>
          <w:rtl/>
          <w:lang w:eastAsia="he-IL"/>
        </w:rPr>
        <w:t xml:space="preserve">, חברי הכנסת, חשבו </w:t>
      </w:r>
      <w:bookmarkStart w:id="1131" w:name="_ETM_Q1_5183000"/>
      <w:bookmarkEnd w:id="1131"/>
      <w:r>
        <w:rPr>
          <w:rFonts w:hint="cs"/>
          <w:rtl/>
          <w:lang w:eastAsia="he-IL"/>
        </w:rPr>
        <w:t xml:space="preserve">שאנחנו צריכים לקבל הסברים כי אנחנו הצענו כל מיני </w:t>
      </w:r>
      <w:bookmarkStart w:id="1132" w:name="_ETM_Q1_5188000"/>
      <w:bookmarkEnd w:id="1132"/>
      <w:r>
        <w:rPr>
          <w:rFonts w:hint="cs"/>
          <w:rtl/>
          <w:lang w:eastAsia="he-IL"/>
        </w:rPr>
        <w:t>שינויי נוסח. אמרו לנו:</w:t>
      </w:r>
      <w:r w:rsidR="003F3AA4">
        <w:rPr>
          <w:rFonts w:hint="cs"/>
          <w:rtl/>
          <w:lang w:eastAsia="he-IL"/>
        </w:rPr>
        <w:t xml:space="preserve"> הגורמים שניסחו את הנוסח הראשוני משני הצדדים, </w:t>
      </w:r>
      <w:r>
        <w:rPr>
          <w:rFonts w:hint="cs"/>
          <w:rtl/>
          <w:lang w:eastAsia="he-IL"/>
        </w:rPr>
        <w:t xml:space="preserve">שהיו מעורבים בהסכם הקואליציוני, </w:t>
      </w:r>
      <w:r w:rsidR="003F3AA4">
        <w:rPr>
          <w:rFonts w:hint="cs"/>
          <w:rtl/>
          <w:lang w:eastAsia="he-IL"/>
        </w:rPr>
        <w:t xml:space="preserve">רוצים להסביר מה </w:t>
      </w:r>
      <w:r>
        <w:rPr>
          <w:rFonts w:hint="cs"/>
          <w:rtl/>
          <w:lang w:eastAsia="he-IL"/>
        </w:rPr>
        <w:t xml:space="preserve">מבחינתם </w:t>
      </w:r>
      <w:r w:rsidR="003F3AA4">
        <w:rPr>
          <w:rFonts w:hint="cs"/>
          <w:rtl/>
          <w:lang w:eastAsia="he-IL"/>
        </w:rPr>
        <w:t>אפשר לשנו</w:t>
      </w:r>
      <w:r>
        <w:rPr>
          <w:rFonts w:hint="cs"/>
          <w:rtl/>
          <w:lang w:eastAsia="he-IL"/>
        </w:rPr>
        <w:t xml:space="preserve">ת ומה </w:t>
      </w:r>
      <w:bookmarkStart w:id="1133" w:name="_ETM_Q1_5200000"/>
      <w:bookmarkEnd w:id="1133"/>
      <w:r>
        <w:rPr>
          <w:rFonts w:hint="cs"/>
          <w:rtl/>
          <w:lang w:eastAsia="he-IL"/>
        </w:rPr>
        <w:t>אי אפשר לשנות</w:t>
      </w:r>
      <w:r w:rsidR="003F3AA4">
        <w:rPr>
          <w:rFonts w:hint="cs"/>
          <w:rtl/>
          <w:lang w:eastAsia="he-IL"/>
        </w:rPr>
        <w:t xml:space="preserve">. היה </w:t>
      </w:r>
      <w:r>
        <w:rPr>
          <w:rFonts w:hint="cs"/>
          <w:rtl/>
          <w:lang w:eastAsia="he-IL"/>
        </w:rPr>
        <w:t xml:space="preserve">לנו </w:t>
      </w:r>
      <w:r w:rsidR="003F3AA4">
        <w:rPr>
          <w:rFonts w:hint="cs"/>
          <w:rtl/>
          <w:lang w:eastAsia="he-IL"/>
        </w:rPr>
        <w:t xml:space="preserve">שיח איתם, אני לא </w:t>
      </w:r>
      <w:r>
        <w:rPr>
          <w:rFonts w:hint="cs"/>
          <w:rtl/>
          <w:lang w:eastAsia="he-IL"/>
        </w:rPr>
        <w:t xml:space="preserve">רואה שום בעיה עם הדבר הזה. </w:t>
      </w:r>
    </w:p>
    <w:p w:rsidR="003F3AA4" w:rsidRDefault="003F3AA4" w:rsidP="003F3AA4">
      <w:pPr>
        <w:rPr>
          <w:rtl/>
          <w:lang w:eastAsia="he-IL"/>
        </w:rPr>
      </w:pPr>
    </w:p>
    <w:p w:rsidR="003F3AA4" w:rsidRDefault="003F3AA4" w:rsidP="00EC76B4">
      <w:pPr>
        <w:pStyle w:val="a5"/>
        <w:rPr>
          <w:rtl/>
        </w:rPr>
      </w:pPr>
      <w:bookmarkStart w:id="1134" w:name="ET_speaker_5292_158"/>
      <w:r w:rsidRPr="00EC76B4">
        <w:rPr>
          <w:rStyle w:val="TagStyle"/>
          <w:rtl/>
        </w:rPr>
        <w:t xml:space="preserve"> &lt;&lt; דובר &gt;&gt;</w:t>
      </w:r>
      <w:r w:rsidRPr="00996F5E">
        <w:rPr>
          <w:rStyle w:val="TagStyle"/>
          <w:rtl/>
        </w:rPr>
        <w:t xml:space="preserve"> </w:t>
      </w:r>
      <w:r>
        <w:rPr>
          <w:rtl/>
        </w:rPr>
        <w:t>אוסאמה סעדי (הרשימה המשותפת):</w:t>
      </w:r>
      <w:r w:rsidRPr="00996F5E">
        <w:rPr>
          <w:rStyle w:val="TagStyle"/>
          <w:rtl/>
        </w:rPr>
        <w:t xml:space="preserve"> </w:t>
      </w:r>
      <w:r w:rsidRPr="00EC76B4">
        <w:rPr>
          <w:rStyle w:val="TagStyle"/>
          <w:rtl/>
        </w:rPr>
        <w:t>&lt;&lt; דובר &gt;&gt;</w:t>
      </w:r>
      <w:r>
        <w:rPr>
          <w:rtl/>
        </w:rPr>
        <w:t xml:space="preserve">   </w:t>
      </w:r>
      <w:bookmarkEnd w:id="1134"/>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יש בעיה </w:t>
      </w:r>
      <w:r w:rsidR="00493EEF">
        <w:rPr>
          <w:rFonts w:hint="cs"/>
          <w:rtl/>
          <w:lang w:eastAsia="he-IL"/>
        </w:rPr>
        <w:t xml:space="preserve">קשה, </w:t>
      </w:r>
      <w:bookmarkStart w:id="1135" w:name="_ETM_Q1_5205000"/>
      <w:bookmarkEnd w:id="1135"/>
      <w:r w:rsidR="00493EEF">
        <w:rPr>
          <w:rFonts w:hint="cs"/>
          <w:rtl/>
          <w:lang w:eastAsia="he-IL"/>
        </w:rPr>
        <w:t xml:space="preserve">אדוני היושב-ראש, שהיועץ המשפטי לוועדה הולך ביום שלישי - - - </w:t>
      </w:r>
    </w:p>
    <w:p w:rsidR="00493EEF" w:rsidRDefault="00493EEF" w:rsidP="003F3AA4">
      <w:pPr>
        <w:rPr>
          <w:rtl/>
          <w:lang w:eastAsia="he-IL"/>
        </w:rPr>
      </w:pPr>
    </w:p>
    <w:p w:rsidR="003F3AA4" w:rsidRDefault="003F3AA4" w:rsidP="00EC76B4">
      <w:pPr>
        <w:pStyle w:val="af7"/>
        <w:rPr>
          <w:rtl/>
        </w:rPr>
      </w:pPr>
      <w:bookmarkStart w:id="1136" w:name="_ETM_Q1_5214000"/>
      <w:bookmarkStart w:id="1137" w:name="ET_interruption_5935_159"/>
      <w:bookmarkEnd w:id="1136"/>
      <w:r w:rsidRPr="00EC76B4">
        <w:rPr>
          <w:rStyle w:val="TagStyle"/>
          <w:rtl/>
        </w:rPr>
        <w:t xml:space="preserve"> &lt;&lt; קריאה &gt;&gt;</w:t>
      </w:r>
      <w:r w:rsidRPr="00996F5E">
        <w:rPr>
          <w:rStyle w:val="TagStyle"/>
          <w:rtl/>
        </w:rPr>
        <w:t xml:space="preserve"> </w:t>
      </w:r>
      <w:r>
        <w:rPr>
          <w:rtl/>
        </w:rPr>
        <w:t>מיקי לוי (יש עתיד-תל"ם):</w:t>
      </w:r>
      <w:r w:rsidRPr="00996F5E">
        <w:rPr>
          <w:rStyle w:val="TagStyle"/>
          <w:rtl/>
        </w:rPr>
        <w:t xml:space="preserve"> </w:t>
      </w:r>
      <w:r w:rsidRPr="00EC76B4">
        <w:rPr>
          <w:rStyle w:val="TagStyle"/>
          <w:rtl/>
        </w:rPr>
        <w:t>&lt;&lt; קריאה &gt;&gt;</w:t>
      </w:r>
      <w:r>
        <w:rPr>
          <w:rtl/>
        </w:rPr>
        <w:t xml:space="preserve">   </w:t>
      </w:r>
      <w:bookmarkEnd w:id="1137"/>
    </w:p>
    <w:p w:rsidR="003F3AA4" w:rsidRDefault="003F3AA4" w:rsidP="003F3AA4">
      <w:pPr>
        <w:pStyle w:val="KeepWithNext"/>
        <w:rPr>
          <w:rtl/>
          <w:lang w:eastAsia="he-IL"/>
        </w:rPr>
      </w:pPr>
    </w:p>
    <w:p w:rsidR="003F3AA4" w:rsidRDefault="00493EEF" w:rsidP="00493EEF">
      <w:pPr>
        <w:rPr>
          <w:rtl/>
          <w:lang w:eastAsia="he-IL"/>
        </w:rPr>
      </w:pPr>
      <w:r>
        <w:rPr>
          <w:rFonts w:hint="cs"/>
          <w:rtl/>
          <w:lang w:eastAsia="he-IL"/>
        </w:rPr>
        <w:t xml:space="preserve">יושב עם אבי ליכט לפני על ההסכם הקואליציוני. </w:t>
      </w:r>
      <w:bookmarkStart w:id="1138" w:name="_ETM_Q1_5219000"/>
      <w:bookmarkEnd w:id="1138"/>
      <w:r w:rsidR="003F3AA4">
        <w:rPr>
          <w:rFonts w:hint="cs"/>
          <w:rtl/>
          <w:lang w:eastAsia="he-IL"/>
        </w:rPr>
        <w:t>זה טעם לפגם. אני מבקש ייעוץ של משרד המשפטים</w:t>
      </w:r>
      <w:r>
        <w:rPr>
          <w:rFonts w:hint="cs"/>
          <w:rtl/>
          <w:lang w:eastAsia="he-IL"/>
        </w:rPr>
        <w:t xml:space="preserve">, </w:t>
      </w:r>
      <w:r w:rsidR="003F3AA4">
        <w:rPr>
          <w:rFonts w:hint="cs"/>
          <w:rtl/>
          <w:lang w:eastAsia="he-IL"/>
        </w:rPr>
        <w:t xml:space="preserve">לא שלך. </w:t>
      </w:r>
    </w:p>
    <w:p w:rsidR="003F3AA4" w:rsidRDefault="003F3AA4" w:rsidP="003F3AA4">
      <w:pPr>
        <w:rPr>
          <w:rtl/>
          <w:lang w:eastAsia="he-IL"/>
        </w:rPr>
      </w:pPr>
    </w:p>
    <w:p w:rsidR="00493EEF" w:rsidRDefault="00493EEF" w:rsidP="00EC76B4">
      <w:pPr>
        <w:pStyle w:val="af8"/>
        <w:rPr>
          <w:rtl/>
        </w:rPr>
      </w:pPr>
      <w:bookmarkStart w:id="1139" w:name="_ETM_Q1_5231000"/>
      <w:bookmarkStart w:id="1140" w:name="ET_yor_5771_510"/>
      <w:bookmarkEnd w:id="1139"/>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r>
        <w:rPr>
          <w:rtl/>
        </w:rPr>
        <w:t xml:space="preserve">   </w:t>
      </w:r>
      <w:bookmarkEnd w:id="1140"/>
    </w:p>
    <w:p w:rsidR="00493EEF" w:rsidRDefault="00493EEF" w:rsidP="00493EEF">
      <w:pPr>
        <w:pStyle w:val="KeepWithNext"/>
        <w:rPr>
          <w:rtl/>
          <w:lang w:eastAsia="he-IL"/>
        </w:rPr>
      </w:pPr>
    </w:p>
    <w:p w:rsidR="00493EEF" w:rsidRPr="00493EEF" w:rsidRDefault="00493EEF" w:rsidP="00493EEF">
      <w:pPr>
        <w:rPr>
          <w:rtl/>
          <w:lang w:eastAsia="he-IL"/>
        </w:rPr>
      </w:pPr>
      <w:r>
        <w:rPr>
          <w:rFonts w:hint="cs"/>
          <w:rtl/>
          <w:lang w:eastAsia="he-IL"/>
        </w:rPr>
        <w:t xml:space="preserve">חבר הכנסת לוי, תודה רבה. אנחנו מתחילים בדיון על </w:t>
      </w:r>
      <w:bookmarkStart w:id="1141" w:name="_ETM_Q1_5234000"/>
      <w:bookmarkEnd w:id="1141"/>
      <w:r>
        <w:rPr>
          <w:rFonts w:hint="cs"/>
          <w:rtl/>
          <w:lang w:eastAsia="he-IL"/>
        </w:rPr>
        <w:t xml:space="preserve">ההסדרים העיקריים בהצעת החוק. </w:t>
      </w:r>
    </w:p>
    <w:p w:rsidR="003F3AA4" w:rsidRDefault="003F3AA4" w:rsidP="003F3AA4">
      <w:pPr>
        <w:pStyle w:val="KeepWithNext"/>
        <w:rPr>
          <w:rtl/>
          <w:lang w:eastAsia="he-IL"/>
        </w:rPr>
      </w:pPr>
    </w:p>
    <w:p w:rsidR="003F3AA4" w:rsidRDefault="003F3AA4" w:rsidP="00EC76B4">
      <w:pPr>
        <w:pStyle w:val="af7"/>
        <w:rPr>
          <w:rtl/>
        </w:rPr>
      </w:pPr>
      <w:r w:rsidRPr="00EC76B4">
        <w:rPr>
          <w:rStyle w:val="TagStyle"/>
          <w:rFonts w:hint="cs"/>
          <w:rtl/>
        </w:rPr>
        <w:t xml:space="preserve">אני </w:t>
      </w:r>
      <w:bookmarkStart w:id="1142" w:name="ET_interruption_5935_162"/>
      <w:r w:rsidRPr="00EC76B4">
        <w:rPr>
          <w:rStyle w:val="TagStyle"/>
          <w:rtl/>
        </w:rPr>
        <w:t xml:space="preserve"> &lt;&lt; קריאה &gt;&gt;</w:t>
      </w:r>
      <w:r w:rsidRPr="001448FF">
        <w:rPr>
          <w:rStyle w:val="TagStyle"/>
          <w:rtl/>
        </w:rPr>
        <w:t xml:space="preserve"> </w:t>
      </w:r>
      <w:r>
        <w:rPr>
          <w:rtl/>
        </w:rPr>
        <w:t>מיקי לוי (יש עתיד-תל"ם):</w:t>
      </w:r>
      <w:r w:rsidRPr="001448FF">
        <w:rPr>
          <w:rStyle w:val="TagStyle"/>
          <w:rtl/>
        </w:rPr>
        <w:t xml:space="preserve"> </w:t>
      </w:r>
      <w:r w:rsidRPr="00EC76B4">
        <w:rPr>
          <w:rStyle w:val="TagStyle"/>
          <w:rtl/>
        </w:rPr>
        <w:t>&lt;&lt; קריאה &gt;&gt;</w:t>
      </w:r>
      <w:r>
        <w:rPr>
          <w:rtl/>
        </w:rPr>
        <w:t xml:space="preserve">   </w:t>
      </w:r>
      <w:bookmarkEnd w:id="1142"/>
    </w:p>
    <w:p w:rsidR="003F3AA4" w:rsidRDefault="003F3AA4" w:rsidP="003F3AA4">
      <w:pPr>
        <w:pStyle w:val="KeepWithNext"/>
        <w:rPr>
          <w:rtl/>
          <w:lang w:eastAsia="he-IL"/>
        </w:rPr>
      </w:pPr>
    </w:p>
    <w:p w:rsidR="00493EEF" w:rsidRDefault="00493EEF" w:rsidP="00493EEF">
      <w:pPr>
        <w:rPr>
          <w:rtl/>
          <w:lang w:eastAsia="he-IL"/>
        </w:rPr>
      </w:pPr>
      <w:r>
        <w:rPr>
          <w:rFonts w:hint="cs"/>
          <w:rtl/>
          <w:lang w:eastAsia="he-IL"/>
        </w:rPr>
        <w:t xml:space="preserve">אני לא מבין, מה זה? </w:t>
      </w:r>
      <w:bookmarkStart w:id="1143" w:name="_ETM_Q1_5235000"/>
      <w:bookmarkEnd w:id="1143"/>
      <w:r>
        <w:rPr>
          <w:rFonts w:hint="cs"/>
          <w:rtl/>
          <w:lang w:eastAsia="he-IL"/>
        </w:rPr>
        <w:t xml:space="preserve">רגע, רגע, רגע, מה זה? </w:t>
      </w:r>
    </w:p>
    <w:p w:rsidR="00493EEF" w:rsidRDefault="00493EEF" w:rsidP="00493EEF">
      <w:pPr>
        <w:rPr>
          <w:rtl/>
          <w:lang w:eastAsia="he-IL"/>
        </w:rPr>
      </w:pPr>
    </w:p>
    <w:p w:rsidR="00493EEF" w:rsidRDefault="00493EEF" w:rsidP="00EC76B4">
      <w:pPr>
        <w:pStyle w:val="af8"/>
        <w:rPr>
          <w:rtl/>
        </w:rPr>
      </w:pPr>
      <w:bookmarkStart w:id="1144" w:name="ET_yor_5771_511"/>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r>
        <w:rPr>
          <w:rtl/>
        </w:rPr>
        <w:t xml:space="preserve">   </w:t>
      </w:r>
      <w:bookmarkEnd w:id="1144"/>
    </w:p>
    <w:p w:rsidR="00493EEF" w:rsidRDefault="00493EEF" w:rsidP="00493EEF">
      <w:pPr>
        <w:pStyle w:val="KeepWithNext"/>
        <w:rPr>
          <w:rtl/>
          <w:lang w:eastAsia="he-IL"/>
        </w:rPr>
      </w:pPr>
    </w:p>
    <w:p w:rsidR="00493EEF" w:rsidRDefault="00493EEF" w:rsidP="00493EEF">
      <w:pPr>
        <w:rPr>
          <w:rtl/>
          <w:lang w:eastAsia="he-IL"/>
        </w:rPr>
      </w:pPr>
      <w:bookmarkStart w:id="1145" w:name="_ETM_Q1_5236000"/>
      <w:bookmarkEnd w:id="1145"/>
      <w:r>
        <w:rPr>
          <w:rFonts w:hint="cs"/>
          <w:rtl/>
          <w:lang w:eastAsia="he-IL"/>
        </w:rPr>
        <w:t xml:space="preserve">הדיון הראשון שנדון בו הוא בנושא - - - </w:t>
      </w:r>
    </w:p>
    <w:p w:rsidR="00493EEF" w:rsidRDefault="00493EEF" w:rsidP="00493EEF">
      <w:pPr>
        <w:rPr>
          <w:rtl/>
          <w:lang w:eastAsia="he-IL"/>
        </w:rPr>
      </w:pPr>
      <w:bookmarkStart w:id="1146" w:name="_ETM_Q1_5240000"/>
      <w:bookmarkEnd w:id="1146"/>
    </w:p>
    <w:p w:rsidR="00493EEF" w:rsidRDefault="00493EEF" w:rsidP="00EC76B4">
      <w:pPr>
        <w:pStyle w:val="a5"/>
        <w:rPr>
          <w:rtl/>
        </w:rPr>
      </w:pPr>
      <w:bookmarkStart w:id="1147" w:name="ET_speaker_5935_512"/>
      <w:r w:rsidRPr="00EC76B4">
        <w:rPr>
          <w:rStyle w:val="TagStyle"/>
          <w:rtl/>
        </w:rPr>
        <w:t xml:space="preserve"> &lt;&lt; דובר &gt;&gt;</w:t>
      </w:r>
      <w:r w:rsidRPr="00493EEF">
        <w:rPr>
          <w:rStyle w:val="TagStyle"/>
          <w:rtl/>
        </w:rPr>
        <w:t xml:space="preserve"> </w:t>
      </w:r>
      <w:r>
        <w:rPr>
          <w:rtl/>
        </w:rPr>
        <w:t>מיקי לוי (יש עתיד-תל"ם):</w:t>
      </w:r>
      <w:r w:rsidRPr="00493EEF">
        <w:rPr>
          <w:rStyle w:val="TagStyle"/>
          <w:rtl/>
        </w:rPr>
        <w:t xml:space="preserve"> </w:t>
      </w:r>
      <w:r w:rsidRPr="00EC76B4">
        <w:rPr>
          <w:rStyle w:val="TagStyle"/>
          <w:rtl/>
        </w:rPr>
        <w:t>&lt;&lt; דובר &gt;&gt;</w:t>
      </w:r>
      <w:r>
        <w:rPr>
          <w:rtl/>
        </w:rPr>
        <w:t xml:space="preserve">   </w:t>
      </w:r>
      <w:bookmarkEnd w:id="1147"/>
    </w:p>
    <w:p w:rsidR="00493EEF" w:rsidRDefault="00493EEF" w:rsidP="00493EEF">
      <w:pPr>
        <w:pStyle w:val="KeepWithNext"/>
        <w:rPr>
          <w:rtl/>
          <w:lang w:eastAsia="he-IL"/>
        </w:rPr>
      </w:pPr>
    </w:p>
    <w:p w:rsidR="00493EEF" w:rsidRDefault="00493EEF" w:rsidP="00493EEF">
      <w:pPr>
        <w:rPr>
          <w:rtl/>
          <w:lang w:eastAsia="he-IL"/>
        </w:rPr>
      </w:pPr>
      <w:bookmarkStart w:id="1148" w:name="_ETM_Q1_5241000"/>
      <w:bookmarkEnd w:id="1148"/>
      <w:r>
        <w:rPr>
          <w:rFonts w:hint="cs"/>
          <w:rtl/>
          <w:lang w:eastAsia="he-IL"/>
        </w:rPr>
        <w:t xml:space="preserve">הרי זה טעם לפגם. </w:t>
      </w:r>
    </w:p>
    <w:p w:rsidR="00493EEF" w:rsidRDefault="00493EEF" w:rsidP="00493EEF">
      <w:pPr>
        <w:rPr>
          <w:rtl/>
          <w:lang w:eastAsia="he-IL"/>
        </w:rPr>
      </w:pPr>
    </w:p>
    <w:p w:rsidR="00493EEF" w:rsidRDefault="00493EEF" w:rsidP="00EC76B4">
      <w:pPr>
        <w:pStyle w:val="af8"/>
        <w:rPr>
          <w:rtl/>
        </w:rPr>
      </w:pPr>
      <w:bookmarkStart w:id="1149" w:name="ET_yor_5771_513"/>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r>
        <w:rPr>
          <w:rtl/>
        </w:rPr>
        <w:t xml:space="preserve">   </w:t>
      </w:r>
      <w:bookmarkEnd w:id="1149"/>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תודה, חבר </w:t>
      </w:r>
      <w:bookmarkStart w:id="1150" w:name="_ETM_Q1_5239000"/>
      <w:bookmarkEnd w:id="1150"/>
      <w:r>
        <w:rPr>
          <w:rFonts w:hint="cs"/>
          <w:rtl/>
          <w:lang w:eastAsia="he-IL"/>
        </w:rPr>
        <w:t xml:space="preserve">הכנסת לוי. הבנו את דעתך בנושא הזה. </w:t>
      </w:r>
    </w:p>
    <w:p w:rsidR="00493EEF" w:rsidRDefault="00493EEF" w:rsidP="00493EEF">
      <w:pPr>
        <w:rPr>
          <w:rtl/>
          <w:lang w:eastAsia="he-IL"/>
        </w:rPr>
      </w:pPr>
    </w:p>
    <w:p w:rsidR="00493EEF" w:rsidRDefault="00493EEF" w:rsidP="00EC76B4">
      <w:pPr>
        <w:pStyle w:val="a5"/>
        <w:rPr>
          <w:rtl/>
        </w:rPr>
      </w:pPr>
      <w:bookmarkStart w:id="1151" w:name="ET_speaker_5935_514"/>
      <w:r w:rsidRPr="00EC76B4">
        <w:rPr>
          <w:rStyle w:val="TagStyle"/>
          <w:rtl/>
        </w:rPr>
        <w:t xml:space="preserve"> &lt;&lt; דובר &gt;&gt;</w:t>
      </w:r>
      <w:r w:rsidRPr="00493EEF">
        <w:rPr>
          <w:rStyle w:val="TagStyle"/>
          <w:rtl/>
        </w:rPr>
        <w:t xml:space="preserve"> </w:t>
      </w:r>
      <w:r>
        <w:rPr>
          <w:rtl/>
        </w:rPr>
        <w:t>מיקי לוי (יש עתיד-תל"ם):</w:t>
      </w:r>
      <w:r w:rsidRPr="00493EEF">
        <w:rPr>
          <w:rStyle w:val="TagStyle"/>
          <w:rtl/>
        </w:rPr>
        <w:t xml:space="preserve"> </w:t>
      </w:r>
      <w:r w:rsidRPr="00EC76B4">
        <w:rPr>
          <w:rStyle w:val="TagStyle"/>
          <w:rtl/>
        </w:rPr>
        <w:t>&lt;&lt; דובר &gt;&gt;</w:t>
      </w:r>
      <w:r>
        <w:rPr>
          <w:rtl/>
        </w:rPr>
        <w:t xml:space="preserve">   </w:t>
      </w:r>
      <w:bookmarkEnd w:id="1151"/>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איזה בושה. </w:t>
      </w:r>
    </w:p>
    <w:p w:rsidR="00493EEF" w:rsidRDefault="00493EEF" w:rsidP="00493EEF">
      <w:pPr>
        <w:rPr>
          <w:rtl/>
          <w:lang w:eastAsia="he-IL"/>
        </w:rPr>
      </w:pPr>
    </w:p>
    <w:p w:rsidR="00493EEF" w:rsidRDefault="00493EEF" w:rsidP="00EC76B4">
      <w:pPr>
        <w:pStyle w:val="af8"/>
        <w:rPr>
          <w:rtl/>
        </w:rPr>
      </w:pPr>
      <w:bookmarkStart w:id="1152" w:name="ET_yor_5771_515"/>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r>
        <w:rPr>
          <w:rtl/>
        </w:rPr>
        <w:t xml:space="preserve">   </w:t>
      </w:r>
      <w:bookmarkEnd w:id="1152"/>
    </w:p>
    <w:p w:rsidR="00493EEF" w:rsidRDefault="00493EEF" w:rsidP="00493EEF">
      <w:pPr>
        <w:pStyle w:val="KeepWithNext"/>
        <w:rPr>
          <w:rtl/>
          <w:lang w:eastAsia="he-IL"/>
        </w:rPr>
      </w:pPr>
    </w:p>
    <w:p w:rsidR="00493EEF" w:rsidRDefault="00493EEF" w:rsidP="00493EEF">
      <w:pPr>
        <w:rPr>
          <w:rtl/>
          <w:lang w:eastAsia="he-IL"/>
        </w:rPr>
      </w:pPr>
      <w:bookmarkStart w:id="1153" w:name="_ETM_Q1_5245000"/>
      <w:bookmarkEnd w:id="1153"/>
      <w:r>
        <w:rPr>
          <w:rFonts w:hint="cs"/>
          <w:rtl/>
          <w:lang w:eastAsia="he-IL"/>
        </w:rPr>
        <w:t xml:space="preserve">אנחנו </w:t>
      </w:r>
      <w:bookmarkStart w:id="1154" w:name="_ETM_Q1_5246000"/>
      <w:bookmarkEnd w:id="1154"/>
      <w:r>
        <w:rPr>
          <w:rFonts w:hint="cs"/>
          <w:rtl/>
          <w:lang w:eastAsia="he-IL"/>
        </w:rPr>
        <w:t xml:space="preserve"> מתחילים בנושא הראשון. אנחנו נלך לפי סעיפי החוק. </w:t>
      </w:r>
    </w:p>
    <w:p w:rsidR="00493EEF" w:rsidRDefault="00493EEF" w:rsidP="00493EEF">
      <w:pPr>
        <w:rPr>
          <w:rtl/>
          <w:lang w:eastAsia="he-IL"/>
        </w:rPr>
      </w:pPr>
      <w:bookmarkStart w:id="1155" w:name="_ETM_Q1_5251000"/>
      <w:bookmarkEnd w:id="1155"/>
    </w:p>
    <w:p w:rsidR="00493EEF" w:rsidRDefault="00493EEF" w:rsidP="00EC76B4">
      <w:pPr>
        <w:pStyle w:val="a5"/>
        <w:rPr>
          <w:rtl/>
        </w:rPr>
      </w:pPr>
      <w:bookmarkStart w:id="1156" w:name="ET_knessetmember_5938_604"/>
      <w:r w:rsidRPr="00EC76B4">
        <w:rPr>
          <w:rStyle w:val="TagStyle"/>
          <w:rtl/>
        </w:rPr>
        <w:t xml:space="preserve"> &lt;&lt; דובר &gt;&gt;</w:t>
      </w:r>
      <w:r w:rsidRPr="00493EEF">
        <w:rPr>
          <w:rStyle w:val="TagStyle"/>
          <w:rtl/>
        </w:rPr>
        <w:t xml:space="preserve"> </w:t>
      </w:r>
      <w:r>
        <w:rPr>
          <w:rtl/>
        </w:rPr>
        <w:t>יואב סגלוביץ' (יש עתיד-תל"ם):</w:t>
      </w:r>
      <w:r w:rsidRPr="00493EEF">
        <w:rPr>
          <w:rStyle w:val="TagStyle"/>
          <w:rtl/>
        </w:rPr>
        <w:t xml:space="preserve"> </w:t>
      </w:r>
      <w:r w:rsidRPr="00EC76B4">
        <w:rPr>
          <w:rStyle w:val="TagStyle"/>
          <w:rtl/>
        </w:rPr>
        <w:t>&lt;&lt; דובר &gt;&gt;</w:t>
      </w:r>
      <w:bookmarkEnd w:id="1156"/>
      <w:r>
        <w:rPr>
          <w:rtl/>
        </w:rPr>
        <w:t xml:space="preserve">   </w:t>
      </w:r>
    </w:p>
    <w:p w:rsidR="00493EEF" w:rsidRDefault="00493EEF" w:rsidP="00493EEF">
      <w:pPr>
        <w:pStyle w:val="KeepWithNext"/>
        <w:rPr>
          <w:rtl/>
          <w:lang w:eastAsia="he-IL"/>
        </w:rPr>
      </w:pPr>
    </w:p>
    <w:p w:rsidR="003F3AA4" w:rsidRDefault="00493EEF" w:rsidP="003F3AA4">
      <w:pPr>
        <w:rPr>
          <w:rtl/>
          <w:lang w:eastAsia="he-IL"/>
        </w:rPr>
      </w:pPr>
      <w:r>
        <w:rPr>
          <w:rFonts w:hint="cs"/>
          <w:rtl/>
          <w:lang w:eastAsia="he-IL"/>
        </w:rPr>
        <w:t xml:space="preserve">אדוני היושב-ראש - - - </w:t>
      </w:r>
    </w:p>
    <w:p w:rsidR="00493EEF" w:rsidRDefault="00493EEF" w:rsidP="003F3AA4">
      <w:pPr>
        <w:rPr>
          <w:rtl/>
          <w:lang w:eastAsia="he-IL"/>
        </w:rPr>
      </w:pPr>
      <w:bookmarkStart w:id="1157" w:name="_ETM_Q1_5248000"/>
      <w:bookmarkEnd w:id="1157"/>
    </w:p>
    <w:p w:rsidR="00493EEF" w:rsidRDefault="00493EEF" w:rsidP="00EC76B4">
      <w:pPr>
        <w:pStyle w:val="af8"/>
        <w:rPr>
          <w:rtl/>
        </w:rPr>
      </w:pPr>
      <w:bookmarkStart w:id="1158" w:name="_ETM_Q1_5249000"/>
      <w:bookmarkStart w:id="1159" w:name="ET_yor_5771_605"/>
      <w:bookmarkEnd w:id="1158"/>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bookmarkEnd w:id="1159"/>
      <w:r>
        <w:rPr>
          <w:rtl/>
        </w:rPr>
        <w:t xml:space="preserve">   </w:t>
      </w:r>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לא, לא, סליחה, נכנסת </w:t>
      </w:r>
      <w:bookmarkStart w:id="1160" w:name="_ETM_Q1_5250000"/>
      <w:bookmarkEnd w:id="1160"/>
      <w:r>
        <w:rPr>
          <w:rFonts w:hint="cs"/>
          <w:rtl/>
          <w:lang w:eastAsia="he-IL"/>
        </w:rPr>
        <w:t xml:space="preserve">עכשיו. בכל הכבוד, אנחנו מתקדמים בדיון. </w:t>
      </w:r>
    </w:p>
    <w:p w:rsidR="00493EEF" w:rsidRDefault="00493EEF" w:rsidP="00493EEF">
      <w:pPr>
        <w:rPr>
          <w:rtl/>
          <w:lang w:eastAsia="he-IL"/>
        </w:rPr>
      </w:pPr>
    </w:p>
    <w:p w:rsidR="00493EEF" w:rsidRDefault="00493EEF" w:rsidP="00EC76B4">
      <w:pPr>
        <w:pStyle w:val="a5"/>
        <w:rPr>
          <w:rtl/>
        </w:rPr>
      </w:pPr>
      <w:bookmarkStart w:id="1161" w:name="ET_knessetmember_5938_606"/>
      <w:r w:rsidRPr="00EC76B4">
        <w:rPr>
          <w:rStyle w:val="TagStyle"/>
          <w:rtl/>
        </w:rPr>
        <w:t xml:space="preserve"> &lt;&lt; דובר &gt;&gt;</w:t>
      </w:r>
      <w:r w:rsidRPr="00493EEF">
        <w:rPr>
          <w:rStyle w:val="TagStyle"/>
          <w:rtl/>
        </w:rPr>
        <w:t xml:space="preserve"> </w:t>
      </w:r>
      <w:r>
        <w:rPr>
          <w:rtl/>
        </w:rPr>
        <w:t>יואב סגלוביץ' (יש עתיד-תל"ם):</w:t>
      </w:r>
      <w:r w:rsidRPr="00493EEF">
        <w:rPr>
          <w:rStyle w:val="TagStyle"/>
          <w:rtl/>
        </w:rPr>
        <w:t xml:space="preserve"> </w:t>
      </w:r>
      <w:r w:rsidRPr="00EC76B4">
        <w:rPr>
          <w:rStyle w:val="TagStyle"/>
          <w:rtl/>
        </w:rPr>
        <w:t>&lt;&lt; דובר &gt;&gt;</w:t>
      </w:r>
      <w:bookmarkEnd w:id="1161"/>
      <w:r>
        <w:rPr>
          <w:rtl/>
        </w:rPr>
        <w:t xml:space="preserve">   </w:t>
      </w:r>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אבל זה לא בכל </w:t>
      </w:r>
      <w:bookmarkStart w:id="1162" w:name="_ETM_Q1_5252000"/>
      <w:bookmarkEnd w:id="1162"/>
      <w:r>
        <w:rPr>
          <w:rFonts w:hint="cs"/>
          <w:rtl/>
          <w:lang w:eastAsia="he-IL"/>
        </w:rPr>
        <w:t xml:space="preserve">הכבוד. סליחה, שניה. </w:t>
      </w:r>
    </w:p>
    <w:p w:rsidR="00493EEF" w:rsidRDefault="00493EEF" w:rsidP="00493EEF">
      <w:pPr>
        <w:rPr>
          <w:rtl/>
          <w:lang w:eastAsia="he-IL"/>
        </w:rPr>
      </w:pPr>
    </w:p>
    <w:p w:rsidR="00493EEF" w:rsidRDefault="00493EEF" w:rsidP="00EC76B4">
      <w:pPr>
        <w:pStyle w:val="af8"/>
        <w:rPr>
          <w:rtl/>
        </w:rPr>
      </w:pPr>
      <w:bookmarkStart w:id="1163" w:name="ET_yor_5771_607"/>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bookmarkEnd w:id="1163"/>
      <w:r>
        <w:rPr>
          <w:rtl/>
        </w:rPr>
        <w:t xml:space="preserve">   </w:t>
      </w:r>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אז אל תכבד. אתה לא חייב לכבד. </w:t>
      </w:r>
      <w:bookmarkStart w:id="1164" w:name="_ETM_Q1_5260000"/>
      <w:bookmarkEnd w:id="1164"/>
    </w:p>
    <w:p w:rsidR="00493EEF" w:rsidRDefault="00493EEF" w:rsidP="00493EEF">
      <w:pPr>
        <w:rPr>
          <w:rtl/>
          <w:lang w:eastAsia="he-IL"/>
        </w:rPr>
      </w:pPr>
    </w:p>
    <w:p w:rsidR="00493EEF" w:rsidRDefault="00493EEF" w:rsidP="00EC76B4">
      <w:pPr>
        <w:pStyle w:val="a5"/>
        <w:rPr>
          <w:rtl/>
        </w:rPr>
      </w:pPr>
      <w:bookmarkStart w:id="1165" w:name="_ETM_Q1_5262000"/>
      <w:bookmarkStart w:id="1166" w:name="ET_knessetmember_5938_608"/>
      <w:bookmarkEnd w:id="1165"/>
      <w:r w:rsidRPr="00EC76B4">
        <w:rPr>
          <w:rStyle w:val="TagStyle"/>
          <w:rtl/>
        </w:rPr>
        <w:t xml:space="preserve"> &lt;&lt; דובר &gt;&gt;</w:t>
      </w:r>
      <w:r w:rsidRPr="00493EEF">
        <w:rPr>
          <w:rStyle w:val="TagStyle"/>
          <w:rtl/>
        </w:rPr>
        <w:t xml:space="preserve"> </w:t>
      </w:r>
      <w:r>
        <w:rPr>
          <w:rtl/>
        </w:rPr>
        <w:t>יואב סגלוביץ' (יש עתיד-תל"ם):</w:t>
      </w:r>
      <w:r w:rsidRPr="00493EEF">
        <w:rPr>
          <w:rStyle w:val="TagStyle"/>
          <w:rtl/>
        </w:rPr>
        <w:t xml:space="preserve"> </w:t>
      </w:r>
      <w:r w:rsidRPr="00EC76B4">
        <w:rPr>
          <w:rStyle w:val="TagStyle"/>
          <w:rtl/>
        </w:rPr>
        <w:t>&lt;&lt; דובר &gt;&gt;</w:t>
      </w:r>
      <w:bookmarkEnd w:id="1166"/>
      <w:r>
        <w:rPr>
          <w:rtl/>
        </w:rPr>
        <w:t xml:space="preserve">   </w:t>
      </w:r>
    </w:p>
    <w:p w:rsidR="00493EEF" w:rsidRDefault="00493EEF" w:rsidP="00493EEF">
      <w:pPr>
        <w:pStyle w:val="KeepWithNext"/>
        <w:rPr>
          <w:rtl/>
          <w:lang w:eastAsia="he-IL"/>
        </w:rPr>
      </w:pPr>
    </w:p>
    <w:p w:rsidR="003F3AA4" w:rsidRDefault="00493EEF" w:rsidP="00493EEF">
      <w:pPr>
        <w:rPr>
          <w:rtl/>
          <w:lang w:eastAsia="he-IL"/>
        </w:rPr>
      </w:pPr>
      <w:r>
        <w:rPr>
          <w:rFonts w:hint="cs"/>
          <w:rtl/>
          <w:lang w:eastAsia="he-IL"/>
        </w:rPr>
        <w:t xml:space="preserve">אתה אומר בכל הכבוד. </w:t>
      </w:r>
      <w:r w:rsidR="003F3AA4">
        <w:rPr>
          <w:rFonts w:hint="cs"/>
          <w:rtl/>
          <w:lang w:eastAsia="he-IL"/>
        </w:rPr>
        <w:t xml:space="preserve">אני מבקש להזמין את היועצת המשפטית של הכנסת. </w:t>
      </w:r>
    </w:p>
    <w:p w:rsidR="00493EEF" w:rsidRDefault="00493EEF" w:rsidP="00493EEF">
      <w:pPr>
        <w:rPr>
          <w:rtl/>
          <w:lang w:eastAsia="he-IL"/>
        </w:rPr>
      </w:pPr>
    </w:p>
    <w:p w:rsidR="00493EEF" w:rsidRDefault="00493EEF" w:rsidP="00EC76B4">
      <w:pPr>
        <w:pStyle w:val="af8"/>
        <w:rPr>
          <w:rtl/>
        </w:rPr>
      </w:pPr>
      <w:bookmarkStart w:id="1167" w:name="ET_yor_5771_609"/>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bookmarkEnd w:id="1167"/>
      <w:r>
        <w:rPr>
          <w:rtl/>
        </w:rPr>
        <w:t xml:space="preserve">   </w:t>
      </w:r>
    </w:p>
    <w:p w:rsidR="00493EEF" w:rsidRDefault="00493EEF" w:rsidP="00493EEF">
      <w:pPr>
        <w:pStyle w:val="KeepWithNext"/>
        <w:rPr>
          <w:rtl/>
          <w:lang w:eastAsia="he-IL"/>
        </w:rPr>
      </w:pPr>
    </w:p>
    <w:p w:rsidR="00493EEF" w:rsidRDefault="00493EEF" w:rsidP="00493EEF">
      <w:pPr>
        <w:rPr>
          <w:rtl/>
          <w:lang w:eastAsia="he-IL"/>
        </w:rPr>
      </w:pPr>
      <w:bookmarkStart w:id="1168" w:name="_ETM_Q1_5276000"/>
      <w:bookmarkEnd w:id="1168"/>
      <w:r>
        <w:rPr>
          <w:rFonts w:hint="cs"/>
          <w:rtl/>
          <w:lang w:eastAsia="he-IL"/>
        </w:rPr>
        <w:t xml:space="preserve">יואב, קיבלת זכות דיבור? אני לא </w:t>
      </w:r>
      <w:bookmarkStart w:id="1169" w:name="_ETM_Q1_5278000"/>
      <w:bookmarkEnd w:id="1169"/>
      <w:r>
        <w:rPr>
          <w:rFonts w:hint="cs"/>
          <w:rtl/>
          <w:lang w:eastAsia="he-IL"/>
        </w:rPr>
        <w:t xml:space="preserve">חושב שקיבלת זכות דיבור. </w:t>
      </w:r>
    </w:p>
    <w:p w:rsidR="00493EEF" w:rsidRDefault="00493EEF" w:rsidP="00493EEF">
      <w:pPr>
        <w:rPr>
          <w:rtl/>
          <w:lang w:eastAsia="he-IL"/>
        </w:rPr>
      </w:pPr>
    </w:p>
    <w:p w:rsidR="00493EEF" w:rsidRDefault="00493EEF" w:rsidP="00EC76B4">
      <w:pPr>
        <w:pStyle w:val="a5"/>
        <w:rPr>
          <w:rtl/>
        </w:rPr>
      </w:pPr>
      <w:bookmarkStart w:id="1170" w:name="ET_knessetmember_5938_610"/>
      <w:r w:rsidRPr="00EC76B4">
        <w:rPr>
          <w:rStyle w:val="TagStyle"/>
          <w:rtl/>
        </w:rPr>
        <w:t xml:space="preserve"> &lt;&lt; דובר &gt;&gt;</w:t>
      </w:r>
      <w:r w:rsidRPr="00493EEF">
        <w:rPr>
          <w:rStyle w:val="TagStyle"/>
          <w:rtl/>
        </w:rPr>
        <w:t xml:space="preserve"> </w:t>
      </w:r>
      <w:r>
        <w:rPr>
          <w:rtl/>
        </w:rPr>
        <w:t>יואב סגלוביץ' (יש עתיד-תל"ם):</w:t>
      </w:r>
      <w:r w:rsidRPr="00493EEF">
        <w:rPr>
          <w:rStyle w:val="TagStyle"/>
          <w:rtl/>
        </w:rPr>
        <w:t xml:space="preserve"> </w:t>
      </w:r>
      <w:r w:rsidRPr="00EC76B4">
        <w:rPr>
          <w:rStyle w:val="TagStyle"/>
          <w:rtl/>
        </w:rPr>
        <w:t>&lt;&lt; דובר &gt;&gt;</w:t>
      </w:r>
      <w:bookmarkEnd w:id="1170"/>
      <w:r>
        <w:rPr>
          <w:rtl/>
        </w:rPr>
        <w:t xml:space="preserve">   </w:t>
      </w:r>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אתה לא מאפשר זכות דיבור. </w:t>
      </w:r>
    </w:p>
    <w:p w:rsidR="00493EEF" w:rsidRDefault="00493EEF" w:rsidP="00493EEF">
      <w:pPr>
        <w:rPr>
          <w:rtl/>
          <w:lang w:eastAsia="he-IL"/>
        </w:rPr>
      </w:pPr>
      <w:bookmarkStart w:id="1171" w:name="_ETM_Q1_5281000"/>
      <w:bookmarkEnd w:id="1171"/>
    </w:p>
    <w:p w:rsidR="00493EEF" w:rsidRDefault="00493EEF" w:rsidP="00EC76B4">
      <w:pPr>
        <w:pStyle w:val="af8"/>
        <w:rPr>
          <w:rtl/>
        </w:rPr>
      </w:pPr>
      <w:bookmarkStart w:id="1172" w:name="_ETM_Q1_5282000"/>
      <w:bookmarkStart w:id="1173" w:name="ET_yor_5771_611"/>
      <w:bookmarkEnd w:id="1172"/>
      <w:r w:rsidRPr="00EC76B4">
        <w:rPr>
          <w:rStyle w:val="TagStyle"/>
          <w:rtl/>
        </w:rPr>
        <w:t xml:space="preserve"> &lt;&lt; יור &gt;&gt;</w:t>
      </w:r>
      <w:r w:rsidRPr="00493EEF">
        <w:rPr>
          <w:rStyle w:val="TagStyle"/>
          <w:rtl/>
        </w:rPr>
        <w:t xml:space="preserve"> </w:t>
      </w:r>
      <w:r>
        <w:rPr>
          <w:rtl/>
        </w:rPr>
        <w:t>היו"ר איתן גינזבורג:</w:t>
      </w:r>
      <w:r w:rsidRPr="00493EEF">
        <w:rPr>
          <w:rStyle w:val="TagStyle"/>
          <w:rtl/>
        </w:rPr>
        <w:t xml:space="preserve"> </w:t>
      </w:r>
      <w:r w:rsidRPr="00EC76B4">
        <w:rPr>
          <w:rStyle w:val="TagStyle"/>
          <w:rtl/>
        </w:rPr>
        <w:t>&lt;&lt; יור &gt;&gt;</w:t>
      </w:r>
      <w:bookmarkEnd w:id="1173"/>
      <w:r>
        <w:rPr>
          <w:rtl/>
        </w:rPr>
        <w:t xml:space="preserve">   </w:t>
      </w:r>
    </w:p>
    <w:p w:rsidR="00493EEF" w:rsidRDefault="00493EEF" w:rsidP="00493EEF">
      <w:pPr>
        <w:pStyle w:val="KeepWithNext"/>
        <w:rPr>
          <w:rtl/>
          <w:lang w:eastAsia="he-IL"/>
        </w:rPr>
      </w:pPr>
    </w:p>
    <w:p w:rsidR="00493EEF" w:rsidRDefault="00493EEF" w:rsidP="00493EEF">
      <w:pPr>
        <w:rPr>
          <w:rtl/>
          <w:lang w:eastAsia="he-IL"/>
        </w:rPr>
      </w:pPr>
      <w:r>
        <w:rPr>
          <w:rFonts w:hint="cs"/>
          <w:rtl/>
          <w:lang w:eastAsia="he-IL"/>
        </w:rPr>
        <w:t xml:space="preserve">אתה לא מאפשר לי לנהל את הדיון. </w:t>
      </w:r>
    </w:p>
    <w:p w:rsidR="00493EEF" w:rsidRDefault="00493EEF" w:rsidP="00493EEF">
      <w:pPr>
        <w:rPr>
          <w:rtl/>
          <w:lang w:eastAsia="he-IL"/>
        </w:rPr>
      </w:pPr>
    </w:p>
    <w:p w:rsidR="00471336" w:rsidRDefault="00471336" w:rsidP="00EC76B4">
      <w:pPr>
        <w:pStyle w:val="a5"/>
        <w:rPr>
          <w:rtl/>
        </w:rPr>
      </w:pPr>
      <w:bookmarkStart w:id="1174" w:name="_ETM_Q1_5284000"/>
      <w:bookmarkStart w:id="1175" w:name="ET_knessetmember_5938_524"/>
      <w:bookmarkEnd w:id="1174"/>
      <w:r w:rsidRPr="00EC76B4">
        <w:rPr>
          <w:rStyle w:val="TagStyle"/>
          <w:rtl/>
        </w:rPr>
        <w:t xml:space="preserve"> &lt;&lt; דובר &gt;&gt;</w:t>
      </w:r>
      <w:r w:rsidRPr="00471336">
        <w:rPr>
          <w:rStyle w:val="TagStyle"/>
          <w:rtl/>
        </w:rPr>
        <w:t xml:space="preserve"> </w:t>
      </w:r>
      <w:r>
        <w:rPr>
          <w:rtl/>
        </w:rPr>
        <w:t>יואב סגלוביץ' (יש עתיד-תל"ם):</w:t>
      </w:r>
      <w:r w:rsidRPr="00471336">
        <w:rPr>
          <w:rStyle w:val="TagStyle"/>
          <w:rtl/>
        </w:rPr>
        <w:t xml:space="preserve"> </w:t>
      </w:r>
      <w:r w:rsidRPr="00EC76B4">
        <w:rPr>
          <w:rStyle w:val="TagStyle"/>
          <w:rtl/>
        </w:rPr>
        <w:t>&lt;&lt; דובר &gt;&gt;</w:t>
      </w:r>
      <w:r>
        <w:rPr>
          <w:rtl/>
        </w:rPr>
        <w:t xml:space="preserve">   </w:t>
      </w:r>
      <w:bookmarkEnd w:id="1175"/>
    </w:p>
    <w:p w:rsidR="00471336" w:rsidRDefault="00471336" w:rsidP="00471336">
      <w:pPr>
        <w:pStyle w:val="KeepWithNext"/>
        <w:rPr>
          <w:rtl/>
          <w:lang w:eastAsia="he-IL"/>
        </w:rPr>
      </w:pPr>
    </w:p>
    <w:p w:rsidR="00471336" w:rsidRDefault="00471336" w:rsidP="00471336">
      <w:pPr>
        <w:rPr>
          <w:rtl/>
          <w:lang w:eastAsia="he-IL"/>
        </w:rPr>
      </w:pPr>
      <w:r>
        <w:rPr>
          <w:rFonts w:hint="cs"/>
          <w:rtl/>
          <w:lang w:eastAsia="he-IL"/>
        </w:rPr>
        <w:t xml:space="preserve">אתה לא מאפשר לי </w:t>
      </w:r>
      <w:bookmarkStart w:id="1176" w:name="_ETM_Q1_5287000"/>
      <w:bookmarkEnd w:id="1176"/>
      <w:r>
        <w:rPr>
          <w:rFonts w:hint="cs"/>
          <w:rtl/>
          <w:lang w:eastAsia="he-IL"/>
        </w:rPr>
        <w:t xml:space="preserve">זכות דיבור. </w:t>
      </w:r>
    </w:p>
    <w:p w:rsidR="00471336" w:rsidRDefault="00471336" w:rsidP="00471336">
      <w:pPr>
        <w:rPr>
          <w:rtl/>
          <w:lang w:eastAsia="he-IL"/>
        </w:rPr>
      </w:pPr>
    </w:p>
    <w:p w:rsidR="00471336" w:rsidRDefault="00471336" w:rsidP="00EC76B4">
      <w:pPr>
        <w:pStyle w:val="a5"/>
        <w:rPr>
          <w:rtl/>
        </w:rPr>
      </w:pPr>
      <w:bookmarkStart w:id="1177" w:name="_ETM_Q1_5288000"/>
      <w:bookmarkStart w:id="1178" w:name="ET_speaker_5935_612"/>
      <w:bookmarkEnd w:id="1177"/>
      <w:r w:rsidRPr="00EC76B4">
        <w:rPr>
          <w:rStyle w:val="TagStyle"/>
          <w:rtl/>
        </w:rPr>
        <w:t xml:space="preserve"> &lt;&lt; דובר &gt;&gt;</w:t>
      </w:r>
      <w:r w:rsidRPr="00471336">
        <w:rPr>
          <w:rStyle w:val="TagStyle"/>
          <w:rtl/>
        </w:rPr>
        <w:t xml:space="preserve"> </w:t>
      </w:r>
      <w:r>
        <w:rPr>
          <w:rtl/>
        </w:rPr>
        <w:t>מיקי לוי (יש עתיד-תל"ם):</w:t>
      </w:r>
      <w:r w:rsidRPr="00471336">
        <w:rPr>
          <w:rStyle w:val="TagStyle"/>
          <w:rtl/>
        </w:rPr>
        <w:t xml:space="preserve"> </w:t>
      </w:r>
      <w:r w:rsidRPr="00EC76B4">
        <w:rPr>
          <w:rStyle w:val="TagStyle"/>
          <w:rtl/>
        </w:rPr>
        <w:t>&lt;&lt; דובר &gt;&gt;</w:t>
      </w:r>
      <w:bookmarkEnd w:id="1178"/>
      <w:r>
        <w:rPr>
          <w:rtl/>
        </w:rPr>
        <w:t xml:space="preserve">   </w:t>
      </w:r>
    </w:p>
    <w:p w:rsidR="00471336" w:rsidRDefault="00471336" w:rsidP="00471336">
      <w:pPr>
        <w:pStyle w:val="KeepWithNext"/>
        <w:rPr>
          <w:rtl/>
          <w:lang w:eastAsia="he-IL"/>
        </w:rPr>
      </w:pPr>
    </w:p>
    <w:p w:rsidR="00471336" w:rsidRDefault="00471336" w:rsidP="00471336">
      <w:pPr>
        <w:rPr>
          <w:rtl/>
          <w:lang w:eastAsia="he-IL"/>
        </w:rPr>
      </w:pPr>
      <w:r>
        <w:rPr>
          <w:rFonts w:hint="cs"/>
          <w:rtl/>
          <w:lang w:eastAsia="he-IL"/>
        </w:rPr>
        <w:t xml:space="preserve">נפל פגם מהותי. </w:t>
      </w:r>
    </w:p>
    <w:p w:rsidR="003F3AAD" w:rsidRDefault="003F3AAD" w:rsidP="00471336">
      <w:pPr>
        <w:rPr>
          <w:rtl/>
          <w:lang w:eastAsia="he-IL"/>
        </w:rPr>
      </w:pPr>
    </w:p>
    <w:p w:rsidR="003F3AAD" w:rsidRDefault="003F3AAD" w:rsidP="00EC76B4">
      <w:pPr>
        <w:pStyle w:val="af7"/>
        <w:rPr>
          <w:rtl/>
        </w:rPr>
      </w:pPr>
      <w:bookmarkStart w:id="1179" w:name="ET_interruption_5938_515"/>
      <w:r w:rsidRPr="00EC76B4">
        <w:rPr>
          <w:rStyle w:val="TagStyle"/>
          <w:rtl/>
        </w:rPr>
        <w:t xml:space="preserve"> &lt;&lt; קריאה &gt;&gt;</w:t>
      </w:r>
      <w:r w:rsidRPr="003F3AAD">
        <w:rPr>
          <w:rStyle w:val="TagStyle"/>
          <w:rtl/>
        </w:rPr>
        <w:t xml:space="preserve"> </w:t>
      </w:r>
      <w:r>
        <w:rPr>
          <w:rtl/>
        </w:rPr>
        <w:t>יואב סגלוביץ' (יש עתיד-תל"ם):</w:t>
      </w:r>
      <w:r w:rsidRPr="003F3AAD">
        <w:rPr>
          <w:rStyle w:val="TagStyle"/>
          <w:rtl/>
        </w:rPr>
        <w:t xml:space="preserve"> </w:t>
      </w:r>
      <w:r w:rsidRPr="00EC76B4">
        <w:rPr>
          <w:rStyle w:val="TagStyle"/>
          <w:rtl/>
        </w:rPr>
        <w:t>&lt;&lt; קריאה &gt;&gt;</w:t>
      </w:r>
      <w:r>
        <w:rPr>
          <w:rtl/>
        </w:rPr>
        <w:t xml:space="preserve">   </w:t>
      </w:r>
      <w:bookmarkEnd w:id="1179"/>
    </w:p>
    <w:p w:rsidR="003F3AAD" w:rsidRDefault="003F3AAD" w:rsidP="003F3AAD">
      <w:pPr>
        <w:pStyle w:val="KeepWithNext"/>
        <w:rPr>
          <w:rtl/>
          <w:lang w:eastAsia="he-IL"/>
        </w:rPr>
      </w:pPr>
    </w:p>
    <w:p w:rsidR="003F3AAD" w:rsidRDefault="003F3AAD" w:rsidP="003F3AAD">
      <w:pPr>
        <w:rPr>
          <w:rtl/>
          <w:lang w:eastAsia="he-IL"/>
        </w:rPr>
      </w:pPr>
    </w:p>
    <w:p w:rsidR="003F3AAD" w:rsidRPr="003F3AAD" w:rsidRDefault="003F3AAD" w:rsidP="003F3AAD">
      <w:pPr>
        <w:rPr>
          <w:rtl/>
          <w:lang w:eastAsia="he-IL"/>
        </w:rPr>
      </w:pPr>
      <w:r>
        <w:rPr>
          <w:rFonts w:hint="cs"/>
          <w:rtl/>
          <w:lang w:eastAsia="he-IL"/>
        </w:rPr>
        <w:t xml:space="preserve">- - - </w:t>
      </w:r>
    </w:p>
    <w:p w:rsidR="00471336" w:rsidRDefault="00471336" w:rsidP="00471336">
      <w:pPr>
        <w:rPr>
          <w:rtl/>
          <w:lang w:eastAsia="he-IL"/>
        </w:rPr>
      </w:pPr>
    </w:p>
    <w:p w:rsidR="00471336" w:rsidRDefault="00471336" w:rsidP="00EC76B4">
      <w:pPr>
        <w:pStyle w:val="af8"/>
        <w:rPr>
          <w:rtl/>
        </w:rPr>
      </w:pPr>
      <w:bookmarkStart w:id="1180" w:name="ET_yor_5771_526"/>
      <w:r w:rsidRPr="00EC76B4">
        <w:rPr>
          <w:rStyle w:val="TagStyle"/>
          <w:rtl/>
        </w:rPr>
        <w:t xml:space="preserve"> &lt;&lt; יור &gt;&gt;</w:t>
      </w:r>
      <w:r w:rsidRPr="00471336">
        <w:rPr>
          <w:rStyle w:val="TagStyle"/>
          <w:rtl/>
        </w:rPr>
        <w:t xml:space="preserve"> </w:t>
      </w:r>
      <w:r>
        <w:rPr>
          <w:rtl/>
        </w:rPr>
        <w:t>היו"ר איתן גינזבורג:</w:t>
      </w:r>
      <w:r w:rsidRPr="00471336">
        <w:rPr>
          <w:rStyle w:val="TagStyle"/>
          <w:rtl/>
        </w:rPr>
        <w:t xml:space="preserve"> </w:t>
      </w:r>
      <w:r w:rsidRPr="00EC76B4">
        <w:rPr>
          <w:rStyle w:val="TagStyle"/>
          <w:rtl/>
        </w:rPr>
        <w:t>&lt;&lt; יור &gt;&gt;</w:t>
      </w:r>
      <w:r>
        <w:rPr>
          <w:rtl/>
        </w:rPr>
        <w:t xml:space="preserve">   </w:t>
      </w:r>
      <w:bookmarkEnd w:id="1180"/>
    </w:p>
    <w:p w:rsidR="00471336" w:rsidRDefault="00471336" w:rsidP="00471336">
      <w:pPr>
        <w:pStyle w:val="KeepWithNext"/>
        <w:rPr>
          <w:rtl/>
          <w:lang w:eastAsia="he-IL"/>
        </w:rPr>
      </w:pPr>
    </w:p>
    <w:p w:rsidR="00471336" w:rsidRDefault="00471336" w:rsidP="00471336">
      <w:pPr>
        <w:rPr>
          <w:rtl/>
          <w:lang w:eastAsia="he-IL"/>
        </w:rPr>
      </w:pPr>
      <w:r>
        <w:rPr>
          <w:rFonts w:hint="cs"/>
          <w:rtl/>
          <w:lang w:eastAsia="he-IL"/>
        </w:rPr>
        <w:t xml:space="preserve">חבר הכנסת סגלוביץ', אני קורא </w:t>
      </w:r>
      <w:bookmarkStart w:id="1181" w:name="_ETM_Q1_5289000"/>
      <w:bookmarkEnd w:id="1181"/>
      <w:r>
        <w:rPr>
          <w:rFonts w:hint="cs"/>
          <w:rtl/>
          <w:lang w:eastAsia="he-IL"/>
        </w:rPr>
        <w:t>לך לסדר פעם ראשונה. תשב, בבקשה.</w:t>
      </w:r>
    </w:p>
    <w:p w:rsidR="00471336" w:rsidRDefault="00471336" w:rsidP="00471336">
      <w:pPr>
        <w:rPr>
          <w:rtl/>
          <w:lang w:eastAsia="he-IL"/>
        </w:rPr>
      </w:pPr>
    </w:p>
    <w:p w:rsidR="00471336" w:rsidRDefault="00471336" w:rsidP="00EC76B4">
      <w:pPr>
        <w:pStyle w:val="a5"/>
        <w:rPr>
          <w:rtl/>
        </w:rPr>
      </w:pPr>
      <w:bookmarkStart w:id="1182" w:name="ET_knessetmember_5938_527"/>
      <w:r w:rsidRPr="00EC76B4">
        <w:rPr>
          <w:rStyle w:val="TagStyle"/>
          <w:rtl/>
        </w:rPr>
        <w:t xml:space="preserve"> &lt;&lt; דובר &gt;&gt;</w:t>
      </w:r>
      <w:r w:rsidRPr="00471336">
        <w:rPr>
          <w:rStyle w:val="TagStyle"/>
          <w:rtl/>
        </w:rPr>
        <w:t xml:space="preserve"> </w:t>
      </w:r>
      <w:r>
        <w:rPr>
          <w:rtl/>
        </w:rPr>
        <w:t>יואב סגלוביץ' (יש עתיד-תל"ם):</w:t>
      </w:r>
      <w:r w:rsidRPr="00471336">
        <w:rPr>
          <w:rStyle w:val="TagStyle"/>
          <w:rtl/>
        </w:rPr>
        <w:t xml:space="preserve"> </w:t>
      </w:r>
      <w:r w:rsidRPr="00EC76B4">
        <w:rPr>
          <w:rStyle w:val="TagStyle"/>
          <w:rtl/>
        </w:rPr>
        <w:t>&lt;&lt; דובר &gt;&gt;</w:t>
      </w:r>
      <w:r>
        <w:rPr>
          <w:rtl/>
        </w:rPr>
        <w:t xml:space="preserve">   </w:t>
      </w:r>
      <w:bookmarkEnd w:id="1182"/>
    </w:p>
    <w:p w:rsidR="00471336" w:rsidRDefault="00471336" w:rsidP="00471336">
      <w:pPr>
        <w:pStyle w:val="KeepWithNext"/>
        <w:rPr>
          <w:rtl/>
          <w:lang w:eastAsia="he-IL"/>
        </w:rPr>
      </w:pPr>
    </w:p>
    <w:p w:rsidR="00471336" w:rsidRDefault="00471336" w:rsidP="00471336">
      <w:pPr>
        <w:rPr>
          <w:rtl/>
          <w:lang w:eastAsia="he-IL"/>
        </w:rPr>
      </w:pPr>
      <w:r>
        <w:rPr>
          <w:rFonts w:hint="cs"/>
          <w:rtl/>
          <w:lang w:eastAsia="he-IL"/>
        </w:rPr>
        <w:t xml:space="preserve">הייעוץ המשפטי של הכנסת - - - </w:t>
      </w:r>
    </w:p>
    <w:p w:rsidR="00471336" w:rsidRDefault="00471336" w:rsidP="00471336">
      <w:pPr>
        <w:rPr>
          <w:rtl/>
          <w:lang w:eastAsia="he-IL"/>
        </w:rPr>
      </w:pPr>
    </w:p>
    <w:p w:rsidR="00471336" w:rsidRDefault="00471336" w:rsidP="00EC76B4">
      <w:pPr>
        <w:pStyle w:val="af8"/>
        <w:rPr>
          <w:rtl/>
        </w:rPr>
      </w:pPr>
      <w:bookmarkStart w:id="1183" w:name="ET_yor_5771_528"/>
      <w:r w:rsidRPr="00EC76B4">
        <w:rPr>
          <w:rStyle w:val="TagStyle"/>
          <w:rtl/>
        </w:rPr>
        <w:t xml:space="preserve"> &lt;&lt; יור &gt;&gt;</w:t>
      </w:r>
      <w:r w:rsidRPr="00471336">
        <w:rPr>
          <w:rStyle w:val="TagStyle"/>
          <w:rtl/>
        </w:rPr>
        <w:t xml:space="preserve"> </w:t>
      </w:r>
      <w:r>
        <w:rPr>
          <w:rtl/>
        </w:rPr>
        <w:t>היו"ר איתן גינזבורג:</w:t>
      </w:r>
      <w:r w:rsidRPr="00471336">
        <w:rPr>
          <w:rStyle w:val="TagStyle"/>
          <w:rtl/>
        </w:rPr>
        <w:t xml:space="preserve"> </w:t>
      </w:r>
      <w:r w:rsidRPr="00EC76B4">
        <w:rPr>
          <w:rStyle w:val="TagStyle"/>
          <w:rtl/>
        </w:rPr>
        <w:t>&lt;&lt; יור &gt;&gt;</w:t>
      </w:r>
      <w:r>
        <w:rPr>
          <w:rtl/>
        </w:rPr>
        <w:t xml:space="preserve">   </w:t>
      </w:r>
      <w:bookmarkEnd w:id="1183"/>
    </w:p>
    <w:p w:rsidR="00471336" w:rsidRDefault="00471336" w:rsidP="00471336">
      <w:pPr>
        <w:pStyle w:val="KeepWithNext"/>
        <w:rPr>
          <w:rtl/>
          <w:lang w:eastAsia="he-IL"/>
        </w:rPr>
      </w:pPr>
    </w:p>
    <w:p w:rsidR="00471336" w:rsidRDefault="00471336" w:rsidP="00471336">
      <w:pPr>
        <w:rPr>
          <w:rtl/>
          <w:lang w:eastAsia="he-IL"/>
        </w:rPr>
      </w:pPr>
      <w:bookmarkStart w:id="1184" w:name="_ETM_Q1_5291000"/>
      <w:bookmarkEnd w:id="1184"/>
      <w:r>
        <w:rPr>
          <w:rFonts w:hint="cs"/>
          <w:rtl/>
          <w:lang w:eastAsia="he-IL"/>
        </w:rPr>
        <w:t xml:space="preserve">תשב, בבקשה. </w:t>
      </w:r>
    </w:p>
    <w:p w:rsidR="00471336" w:rsidRDefault="00471336" w:rsidP="00471336">
      <w:pPr>
        <w:rPr>
          <w:rtl/>
          <w:lang w:eastAsia="he-IL"/>
        </w:rPr>
      </w:pPr>
    </w:p>
    <w:p w:rsidR="00471336" w:rsidRDefault="00471336" w:rsidP="00EC76B4">
      <w:pPr>
        <w:pStyle w:val="a5"/>
        <w:rPr>
          <w:rtl/>
        </w:rPr>
      </w:pPr>
      <w:bookmarkStart w:id="1185" w:name="_ETM_Q1_5292000"/>
      <w:bookmarkStart w:id="1186" w:name="ET_knessetmember_5938_529"/>
      <w:bookmarkEnd w:id="1185"/>
      <w:r w:rsidRPr="00EC76B4">
        <w:rPr>
          <w:rStyle w:val="TagStyle"/>
          <w:rtl/>
        </w:rPr>
        <w:t xml:space="preserve"> &lt;&lt; דובר &gt;&gt;</w:t>
      </w:r>
      <w:r w:rsidRPr="00471336">
        <w:rPr>
          <w:rStyle w:val="TagStyle"/>
          <w:rtl/>
        </w:rPr>
        <w:t xml:space="preserve"> </w:t>
      </w:r>
      <w:r>
        <w:rPr>
          <w:rtl/>
        </w:rPr>
        <w:t>יואב סגלוביץ' (יש עתיד-תל"ם):</w:t>
      </w:r>
      <w:r w:rsidRPr="00471336">
        <w:rPr>
          <w:rStyle w:val="TagStyle"/>
          <w:rtl/>
        </w:rPr>
        <w:t xml:space="preserve"> </w:t>
      </w:r>
      <w:r w:rsidRPr="00EC76B4">
        <w:rPr>
          <w:rStyle w:val="TagStyle"/>
          <w:rtl/>
        </w:rPr>
        <w:t>&lt;&lt; דובר &gt;&gt;</w:t>
      </w:r>
      <w:r>
        <w:rPr>
          <w:rtl/>
        </w:rPr>
        <w:t xml:space="preserve">   </w:t>
      </w:r>
      <w:bookmarkEnd w:id="1186"/>
    </w:p>
    <w:p w:rsidR="00471336" w:rsidRDefault="00471336" w:rsidP="00471336">
      <w:pPr>
        <w:pStyle w:val="KeepWithNext"/>
        <w:rPr>
          <w:rtl/>
          <w:lang w:eastAsia="he-IL"/>
        </w:rPr>
      </w:pPr>
    </w:p>
    <w:p w:rsidR="00471336" w:rsidRDefault="00471336" w:rsidP="00471336">
      <w:pPr>
        <w:rPr>
          <w:rtl/>
          <w:lang w:eastAsia="he-IL"/>
        </w:rPr>
      </w:pPr>
      <w:bookmarkStart w:id="1187" w:name="_ETM_Q1_5293000"/>
      <w:bookmarkEnd w:id="1187"/>
      <w:r>
        <w:rPr>
          <w:rFonts w:hint="cs"/>
          <w:rtl/>
          <w:lang w:eastAsia="he-IL"/>
        </w:rPr>
        <w:t>אני אעמוד וא</w:t>
      </w:r>
      <w:bookmarkStart w:id="1188" w:name="_ETM_Q1_5294000"/>
      <w:bookmarkEnd w:id="1188"/>
      <w:r w:rsidR="003F3AAD">
        <w:rPr>
          <w:rFonts w:hint="cs"/>
          <w:rtl/>
          <w:lang w:eastAsia="he-IL"/>
        </w:rPr>
        <w:t>ני א</w:t>
      </w:r>
      <w:r>
        <w:rPr>
          <w:rFonts w:hint="cs"/>
          <w:rtl/>
          <w:lang w:eastAsia="he-IL"/>
        </w:rPr>
        <w:t xml:space="preserve">גיד את דעתי. </w:t>
      </w:r>
    </w:p>
    <w:p w:rsidR="00471336" w:rsidRDefault="00471336" w:rsidP="00471336">
      <w:pPr>
        <w:rPr>
          <w:rtl/>
          <w:lang w:eastAsia="he-IL"/>
        </w:rPr>
      </w:pPr>
    </w:p>
    <w:p w:rsidR="00471336" w:rsidRDefault="00471336" w:rsidP="00EC76B4">
      <w:pPr>
        <w:pStyle w:val="af8"/>
        <w:rPr>
          <w:rtl/>
        </w:rPr>
      </w:pPr>
      <w:bookmarkStart w:id="1189" w:name="_ETM_Q1_5296000"/>
      <w:bookmarkStart w:id="1190" w:name="ET_yor_5771_613"/>
      <w:bookmarkEnd w:id="1189"/>
      <w:r w:rsidRPr="00EC76B4">
        <w:rPr>
          <w:rStyle w:val="TagStyle"/>
          <w:rtl/>
        </w:rPr>
        <w:t xml:space="preserve"> &lt;&lt; יור &gt;&gt;</w:t>
      </w:r>
      <w:r w:rsidRPr="00471336">
        <w:rPr>
          <w:rStyle w:val="TagStyle"/>
          <w:rtl/>
        </w:rPr>
        <w:t xml:space="preserve"> </w:t>
      </w:r>
      <w:r>
        <w:rPr>
          <w:rtl/>
        </w:rPr>
        <w:t>היו"ר איתן גינזבורג:</w:t>
      </w:r>
      <w:r w:rsidRPr="00471336">
        <w:rPr>
          <w:rStyle w:val="TagStyle"/>
          <w:rtl/>
        </w:rPr>
        <w:t xml:space="preserve"> </w:t>
      </w:r>
      <w:r w:rsidRPr="00EC76B4">
        <w:rPr>
          <w:rStyle w:val="TagStyle"/>
          <w:rtl/>
        </w:rPr>
        <w:t>&lt;&lt; יור &gt;&gt;</w:t>
      </w:r>
      <w:bookmarkEnd w:id="1190"/>
      <w:r>
        <w:rPr>
          <w:rtl/>
        </w:rPr>
        <w:t xml:space="preserve">   </w:t>
      </w:r>
    </w:p>
    <w:p w:rsidR="00471336" w:rsidRDefault="00471336" w:rsidP="00471336">
      <w:pPr>
        <w:pStyle w:val="KeepWithNext"/>
        <w:rPr>
          <w:rtl/>
          <w:lang w:eastAsia="he-IL"/>
        </w:rPr>
      </w:pPr>
    </w:p>
    <w:p w:rsidR="003F3AAD" w:rsidRDefault="003F3AAD" w:rsidP="00471336">
      <w:pPr>
        <w:rPr>
          <w:rtl/>
          <w:lang w:eastAsia="he-IL"/>
        </w:rPr>
      </w:pPr>
      <w:r>
        <w:rPr>
          <w:rFonts w:hint="cs"/>
          <w:rtl/>
          <w:lang w:eastAsia="he-IL"/>
        </w:rPr>
        <w:t xml:space="preserve">אני קורא לך לסדר פעם </w:t>
      </w:r>
      <w:bookmarkStart w:id="1191" w:name="_ETM_Q1_5295000"/>
      <w:bookmarkEnd w:id="1191"/>
      <w:r>
        <w:rPr>
          <w:rFonts w:hint="cs"/>
          <w:rtl/>
          <w:lang w:eastAsia="he-IL"/>
        </w:rPr>
        <w:t xml:space="preserve">שנייה. תשב, בבקשה. </w:t>
      </w:r>
    </w:p>
    <w:p w:rsidR="003F3AAD" w:rsidRDefault="003F3AAD" w:rsidP="00471336">
      <w:pPr>
        <w:rPr>
          <w:rtl/>
          <w:lang w:eastAsia="he-IL"/>
        </w:rPr>
      </w:pPr>
    </w:p>
    <w:p w:rsidR="003F3AAD" w:rsidRDefault="003F3AAD" w:rsidP="00EC76B4">
      <w:pPr>
        <w:pStyle w:val="a5"/>
        <w:rPr>
          <w:rtl/>
        </w:rPr>
      </w:pPr>
      <w:bookmarkStart w:id="1192" w:name="ET_knessetmember_5938_516"/>
      <w:r w:rsidRPr="00EC76B4">
        <w:rPr>
          <w:rStyle w:val="TagStyle"/>
          <w:rtl/>
        </w:rPr>
        <w:t xml:space="preserve"> &lt;&lt; דובר &gt;&gt;</w:t>
      </w:r>
      <w:r w:rsidRPr="003F3AAD">
        <w:rPr>
          <w:rStyle w:val="TagStyle"/>
          <w:rtl/>
        </w:rPr>
        <w:t xml:space="preserve"> </w:t>
      </w:r>
      <w:r>
        <w:rPr>
          <w:rtl/>
        </w:rPr>
        <w:t>יואב סגלוביץ' (יש עתיד-תל"ם):</w:t>
      </w:r>
      <w:r w:rsidRPr="003F3AAD">
        <w:rPr>
          <w:rStyle w:val="TagStyle"/>
          <w:rtl/>
        </w:rPr>
        <w:t xml:space="preserve"> </w:t>
      </w:r>
      <w:r w:rsidRPr="00EC76B4">
        <w:rPr>
          <w:rStyle w:val="TagStyle"/>
          <w:rtl/>
        </w:rPr>
        <w:t>&lt;&lt; דובר &gt;&gt;</w:t>
      </w:r>
      <w:r>
        <w:rPr>
          <w:rtl/>
        </w:rPr>
        <w:t xml:space="preserve">   </w:t>
      </w:r>
      <w:bookmarkEnd w:id="1192"/>
    </w:p>
    <w:p w:rsidR="003F3AAD" w:rsidRDefault="003F3AAD" w:rsidP="003F3AAD">
      <w:pPr>
        <w:pStyle w:val="KeepWithNext"/>
        <w:rPr>
          <w:rtl/>
          <w:lang w:eastAsia="he-IL"/>
        </w:rPr>
      </w:pPr>
    </w:p>
    <w:p w:rsidR="003F3AAD" w:rsidRDefault="003F3AAD" w:rsidP="003F3AAD">
      <w:pPr>
        <w:rPr>
          <w:rtl/>
          <w:lang w:eastAsia="he-IL"/>
        </w:rPr>
      </w:pPr>
      <w:r>
        <w:rPr>
          <w:rFonts w:hint="cs"/>
          <w:rtl/>
          <w:lang w:eastAsia="he-IL"/>
        </w:rPr>
        <w:t xml:space="preserve">אני אעמוד ואגיד את דעתי. </w:t>
      </w:r>
    </w:p>
    <w:p w:rsidR="003F3AAD" w:rsidRDefault="003F3AAD" w:rsidP="003F3AAD">
      <w:pPr>
        <w:rPr>
          <w:rtl/>
          <w:lang w:eastAsia="he-IL"/>
        </w:rPr>
      </w:pPr>
    </w:p>
    <w:p w:rsidR="003F3AAD" w:rsidRDefault="003F3AAD" w:rsidP="00EC76B4">
      <w:pPr>
        <w:pStyle w:val="af8"/>
        <w:rPr>
          <w:rtl/>
        </w:rPr>
      </w:pPr>
      <w:bookmarkStart w:id="1193" w:name="_ETM_Q1_5297000"/>
      <w:bookmarkStart w:id="1194" w:name="ET_yor_5771_517"/>
      <w:bookmarkEnd w:id="1193"/>
      <w:r w:rsidRPr="00EC76B4">
        <w:rPr>
          <w:rStyle w:val="TagStyle"/>
          <w:rtl/>
        </w:rPr>
        <w:t xml:space="preserve"> &lt;&lt; יור &gt;&gt;</w:t>
      </w:r>
      <w:r w:rsidRPr="003F3AAD">
        <w:rPr>
          <w:rStyle w:val="TagStyle"/>
          <w:rtl/>
        </w:rPr>
        <w:t xml:space="preserve"> </w:t>
      </w:r>
      <w:r>
        <w:rPr>
          <w:rtl/>
        </w:rPr>
        <w:t>היו"ר איתן גינזבורג:</w:t>
      </w:r>
      <w:r w:rsidRPr="003F3AAD">
        <w:rPr>
          <w:rStyle w:val="TagStyle"/>
          <w:rtl/>
        </w:rPr>
        <w:t xml:space="preserve"> </w:t>
      </w:r>
      <w:r w:rsidRPr="00EC76B4">
        <w:rPr>
          <w:rStyle w:val="TagStyle"/>
          <w:rtl/>
        </w:rPr>
        <w:t>&lt;&lt; יור &gt;&gt;</w:t>
      </w:r>
      <w:r>
        <w:rPr>
          <w:rtl/>
        </w:rPr>
        <w:t xml:space="preserve">   </w:t>
      </w:r>
      <w:bookmarkEnd w:id="1194"/>
    </w:p>
    <w:p w:rsidR="003F3AAD" w:rsidRDefault="003F3AAD" w:rsidP="003F3AAD">
      <w:pPr>
        <w:pStyle w:val="KeepWithNext"/>
        <w:rPr>
          <w:rtl/>
          <w:lang w:eastAsia="he-IL"/>
        </w:rPr>
      </w:pPr>
    </w:p>
    <w:p w:rsidR="00471336" w:rsidRDefault="00471336" w:rsidP="00471336">
      <w:pPr>
        <w:rPr>
          <w:rtl/>
          <w:lang w:eastAsia="he-IL"/>
        </w:rPr>
      </w:pPr>
      <w:bookmarkStart w:id="1195" w:name="_ETM_Q1_5298000"/>
      <w:bookmarkEnd w:id="1195"/>
      <w:r>
        <w:rPr>
          <w:rFonts w:hint="cs"/>
          <w:rtl/>
          <w:lang w:eastAsia="he-IL"/>
        </w:rPr>
        <w:t xml:space="preserve">יואב סגלוביץ', אתה תשב. כך לא מדברים בוועדה. </w:t>
      </w:r>
    </w:p>
    <w:p w:rsidR="003257E9" w:rsidRDefault="003257E9" w:rsidP="00471336">
      <w:pPr>
        <w:rPr>
          <w:rtl/>
          <w:lang w:eastAsia="he-IL"/>
        </w:rPr>
      </w:pPr>
    </w:p>
    <w:p w:rsidR="00B52C6A" w:rsidRDefault="00B52C6A" w:rsidP="00EC76B4">
      <w:pPr>
        <w:pStyle w:val="a5"/>
        <w:rPr>
          <w:rtl/>
        </w:rPr>
      </w:pPr>
      <w:bookmarkStart w:id="1196" w:name="ET_knessetmember_5938_518"/>
      <w:r w:rsidRPr="00EC76B4">
        <w:rPr>
          <w:rStyle w:val="TagStyle"/>
          <w:rtl/>
        </w:rPr>
        <w:t xml:space="preserve"> &lt;&lt; דובר &gt;&gt;</w:t>
      </w:r>
      <w:r w:rsidRPr="00B52C6A">
        <w:rPr>
          <w:rStyle w:val="TagStyle"/>
          <w:rtl/>
        </w:rPr>
        <w:t xml:space="preserve"> </w:t>
      </w:r>
      <w:r>
        <w:rPr>
          <w:rtl/>
        </w:rPr>
        <w:t>יואב סגלוביץ' (יש עתיד-תל"ם):</w:t>
      </w:r>
      <w:r w:rsidRPr="00B52C6A">
        <w:rPr>
          <w:rStyle w:val="TagStyle"/>
          <w:rtl/>
        </w:rPr>
        <w:t xml:space="preserve"> </w:t>
      </w:r>
      <w:r w:rsidRPr="00EC76B4">
        <w:rPr>
          <w:rStyle w:val="TagStyle"/>
          <w:rtl/>
        </w:rPr>
        <w:t>&lt;&lt; דובר &gt;&gt;</w:t>
      </w:r>
      <w:r>
        <w:rPr>
          <w:rtl/>
        </w:rPr>
        <w:t xml:space="preserve">   </w:t>
      </w:r>
      <w:bookmarkEnd w:id="1196"/>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אני </w:t>
      </w:r>
      <w:bookmarkStart w:id="1197" w:name="_ETM_Q1_5299000"/>
      <w:bookmarkEnd w:id="1197"/>
      <w:r>
        <w:rPr>
          <w:rFonts w:hint="cs"/>
          <w:rtl/>
          <w:lang w:eastAsia="he-IL"/>
        </w:rPr>
        <w:t xml:space="preserve">מבקש לשאול את הייעוץ המשפטי. </w:t>
      </w:r>
    </w:p>
    <w:p w:rsidR="00B52C6A" w:rsidRPr="00B52C6A" w:rsidRDefault="00B52C6A" w:rsidP="00B52C6A">
      <w:pPr>
        <w:rPr>
          <w:rtl/>
          <w:lang w:eastAsia="he-IL"/>
        </w:rPr>
      </w:pPr>
    </w:p>
    <w:p w:rsidR="003F3AA4" w:rsidRDefault="00B52C6A" w:rsidP="00EC76B4">
      <w:pPr>
        <w:pStyle w:val="af8"/>
        <w:rPr>
          <w:rtl/>
        </w:rPr>
      </w:pPr>
      <w:bookmarkStart w:id="1198" w:name="ET_yor_5771_519"/>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198"/>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תשב, בבקשה. </w:t>
      </w:r>
    </w:p>
    <w:p w:rsidR="00B52C6A" w:rsidRDefault="00B52C6A" w:rsidP="00B52C6A">
      <w:pPr>
        <w:rPr>
          <w:rtl/>
          <w:lang w:eastAsia="he-IL"/>
        </w:rPr>
      </w:pPr>
    </w:p>
    <w:p w:rsidR="00B52C6A" w:rsidRDefault="00B52C6A" w:rsidP="00EC76B4">
      <w:pPr>
        <w:pStyle w:val="a5"/>
        <w:rPr>
          <w:rtl/>
        </w:rPr>
      </w:pPr>
      <w:bookmarkStart w:id="1199" w:name="_ETM_Q1_5301000"/>
      <w:bookmarkStart w:id="1200" w:name="ET_knessetmember_5938_520"/>
      <w:bookmarkEnd w:id="1199"/>
      <w:r w:rsidRPr="00EC76B4">
        <w:rPr>
          <w:rStyle w:val="TagStyle"/>
          <w:rtl/>
        </w:rPr>
        <w:t xml:space="preserve"> &lt;&lt; דובר &gt;&gt;</w:t>
      </w:r>
      <w:r w:rsidRPr="00B52C6A">
        <w:rPr>
          <w:rStyle w:val="TagStyle"/>
          <w:rtl/>
        </w:rPr>
        <w:t xml:space="preserve"> </w:t>
      </w:r>
      <w:r>
        <w:rPr>
          <w:rtl/>
        </w:rPr>
        <w:t>יואב סגלוביץ' (יש עתיד-תל"ם):</w:t>
      </w:r>
      <w:r w:rsidRPr="00B52C6A">
        <w:rPr>
          <w:rStyle w:val="TagStyle"/>
          <w:rtl/>
        </w:rPr>
        <w:t xml:space="preserve"> </w:t>
      </w:r>
      <w:r w:rsidRPr="00EC76B4">
        <w:rPr>
          <w:rStyle w:val="TagStyle"/>
          <w:rtl/>
        </w:rPr>
        <w:t>&lt;&lt; דובר &gt;&gt;</w:t>
      </w:r>
      <w:r>
        <w:rPr>
          <w:rtl/>
        </w:rPr>
        <w:t xml:space="preserve">   </w:t>
      </w:r>
      <w:bookmarkEnd w:id="1200"/>
    </w:p>
    <w:p w:rsidR="00B52C6A" w:rsidRDefault="00B52C6A" w:rsidP="00B52C6A">
      <w:pPr>
        <w:pStyle w:val="KeepWithNext"/>
        <w:rPr>
          <w:rtl/>
          <w:lang w:eastAsia="he-IL"/>
        </w:rPr>
      </w:pPr>
    </w:p>
    <w:p w:rsidR="00B52C6A" w:rsidRDefault="00B52C6A" w:rsidP="00B52C6A">
      <w:pPr>
        <w:rPr>
          <w:rtl/>
          <w:lang w:eastAsia="he-IL"/>
        </w:rPr>
      </w:pPr>
      <w:bookmarkStart w:id="1201" w:name="_ETM_Q1_5303000"/>
      <w:bookmarkEnd w:id="1201"/>
      <w:r>
        <w:rPr>
          <w:rFonts w:hint="cs"/>
          <w:rtl/>
          <w:lang w:eastAsia="he-IL"/>
        </w:rPr>
        <w:t>ואם אני אשב אתה תיתן לי לשאול אותו?</w:t>
      </w:r>
    </w:p>
    <w:p w:rsidR="00B52C6A" w:rsidRDefault="00B52C6A" w:rsidP="00B52C6A">
      <w:pPr>
        <w:rPr>
          <w:rtl/>
          <w:lang w:eastAsia="he-IL"/>
        </w:rPr>
      </w:pPr>
      <w:bookmarkStart w:id="1202" w:name="_ETM_Q1_5304000"/>
      <w:bookmarkEnd w:id="1202"/>
    </w:p>
    <w:p w:rsidR="00B52C6A" w:rsidRDefault="00B52C6A" w:rsidP="00EC76B4">
      <w:pPr>
        <w:pStyle w:val="af8"/>
        <w:rPr>
          <w:rtl/>
        </w:rPr>
      </w:pPr>
      <w:bookmarkStart w:id="1203" w:name="ET_yor_5771_521"/>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203"/>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תשב, בבקשה. </w:t>
      </w:r>
    </w:p>
    <w:p w:rsidR="00B52C6A" w:rsidRDefault="00B52C6A" w:rsidP="00B52C6A">
      <w:pPr>
        <w:rPr>
          <w:rtl/>
          <w:lang w:eastAsia="he-IL"/>
        </w:rPr>
      </w:pPr>
    </w:p>
    <w:p w:rsidR="00B52C6A" w:rsidRDefault="00B52C6A" w:rsidP="00EC76B4">
      <w:pPr>
        <w:pStyle w:val="a5"/>
        <w:rPr>
          <w:rtl/>
        </w:rPr>
      </w:pPr>
      <w:bookmarkStart w:id="1204" w:name="ET_knessetmember_5938_522"/>
      <w:r w:rsidRPr="00EC76B4">
        <w:rPr>
          <w:rStyle w:val="TagStyle"/>
          <w:rtl/>
        </w:rPr>
        <w:t xml:space="preserve"> &lt;&lt; דובר &gt;&gt;</w:t>
      </w:r>
      <w:r w:rsidRPr="00B52C6A">
        <w:rPr>
          <w:rStyle w:val="TagStyle"/>
          <w:rtl/>
        </w:rPr>
        <w:t xml:space="preserve"> </w:t>
      </w:r>
      <w:r>
        <w:rPr>
          <w:rtl/>
        </w:rPr>
        <w:t>יואב סגלוביץ' (יש עתיד-תל"ם):</w:t>
      </w:r>
      <w:r w:rsidRPr="00B52C6A">
        <w:rPr>
          <w:rStyle w:val="TagStyle"/>
          <w:rtl/>
        </w:rPr>
        <w:t xml:space="preserve"> </w:t>
      </w:r>
      <w:r w:rsidRPr="00EC76B4">
        <w:rPr>
          <w:rStyle w:val="TagStyle"/>
          <w:rtl/>
        </w:rPr>
        <w:t>&lt;&lt; דובר &gt;&gt;</w:t>
      </w:r>
      <w:r>
        <w:rPr>
          <w:rtl/>
        </w:rPr>
        <w:t xml:space="preserve">   </w:t>
      </w:r>
      <w:bookmarkEnd w:id="1204"/>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אני מעוניין לשאול. </w:t>
      </w:r>
    </w:p>
    <w:p w:rsidR="00B52C6A" w:rsidRDefault="00B52C6A" w:rsidP="00B52C6A">
      <w:pPr>
        <w:rPr>
          <w:rtl/>
          <w:lang w:eastAsia="he-IL"/>
        </w:rPr>
      </w:pPr>
      <w:bookmarkStart w:id="1205" w:name="_ETM_Q1_5306000"/>
      <w:bookmarkEnd w:id="1205"/>
    </w:p>
    <w:p w:rsidR="00B52C6A" w:rsidRDefault="00B52C6A" w:rsidP="00EC76B4">
      <w:pPr>
        <w:pStyle w:val="af8"/>
        <w:rPr>
          <w:rtl/>
        </w:rPr>
      </w:pPr>
      <w:bookmarkStart w:id="1206" w:name="_ETM_Q1_5307000"/>
      <w:bookmarkStart w:id="1207" w:name="ET_yor_5771_523"/>
      <w:bookmarkEnd w:id="1206"/>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207"/>
    </w:p>
    <w:p w:rsidR="00B52C6A" w:rsidRDefault="00B52C6A" w:rsidP="00B52C6A">
      <w:pPr>
        <w:pStyle w:val="KeepWithNext"/>
        <w:rPr>
          <w:rtl/>
          <w:lang w:eastAsia="he-IL"/>
        </w:rPr>
      </w:pPr>
    </w:p>
    <w:p w:rsidR="00B52C6A" w:rsidRDefault="00B52C6A" w:rsidP="00B52C6A">
      <w:pPr>
        <w:rPr>
          <w:rtl/>
          <w:lang w:eastAsia="he-IL"/>
        </w:rPr>
      </w:pPr>
      <w:bookmarkStart w:id="1208" w:name="_ETM_Q1_5308000"/>
      <w:bookmarkEnd w:id="1208"/>
      <w:r>
        <w:rPr>
          <w:rFonts w:hint="cs"/>
          <w:rtl/>
          <w:lang w:eastAsia="he-IL"/>
        </w:rPr>
        <w:t xml:space="preserve">יואב סגלוביץ', אתה לא נרשמת לרשות דיבור ואתה לא תפריע </w:t>
      </w:r>
      <w:bookmarkStart w:id="1209" w:name="_ETM_Q1_5310000"/>
      <w:bookmarkEnd w:id="1209"/>
      <w:r>
        <w:rPr>
          <w:rFonts w:hint="cs"/>
          <w:rtl/>
          <w:lang w:eastAsia="he-IL"/>
        </w:rPr>
        <w:t xml:space="preserve">לדיון הזה. אתה רוצה לדבר, תירשם כמו כולם. אתה לא </w:t>
      </w:r>
      <w:bookmarkStart w:id="1210" w:name="_ETM_Q1_5313000"/>
      <w:bookmarkEnd w:id="1210"/>
      <w:r>
        <w:rPr>
          <w:rFonts w:hint="cs"/>
          <w:rtl/>
          <w:lang w:eastAsia="he-IL"/>
        </w:rPr>
        <w:t xml:space="preserve">בן יחיד פה. תודה רבה, אדוני. </w:t>
      </w:r>
    </w:p>
    <w:p w:rsidR="00B52C6A" w:rsidRDefault="00B52C6A" w:rsidP="00B52C6A">
      <w:pPr>
        <w:rPr>
          <w:rtl/>
          <w:lang w:eastAsia="he-IL"/>
        </w:rPr>
      </w:pPr>
    </w:p>
    <w:p w:rsidR="003F3AA4" w:rsidRDefault="003F3AA4" w:rsidP="00EC76B4">
      <w:pPr>
        <w:pStyle w:val="af7"/>
        <w:rPr>
          <w:rtl/>
        </w:rPr>
      </w:pPr>
      <w:bookmarkStart w:id="1211" w:name="_ETM_Q1_5315000"/>
      <w:bookmarkStart w:id="1212" w:name="ET_interruption_5939_163"/>
      <w:bookmarkEnd w:id="1211"/>
      <w:r w:rsidRPr="00EC76B4">
        <w:rPr>
          <w:rStyle w:val="TagStyle"/>
          <w:rtl/>
        </w:rPr>
        <w:t xml:space="preserve"> &lt;&lt; קריאה &gt;&gt;</w:t>
      </w:r>
      <w:r w:rsidRPr="001448FF">
        <w:rPr>
          <w:rStyle w:val="TagStyle"/>
          <w:rtl/>
        </w:rPr>
        <w:t xml:space="preserve"> </w:t>
      </w:r>
      <w:r>
        <w:rPr>
          <w:rtl/>
        </w:rPr>
        <w:t>עידן רול (יש עתיד-תל"ם):</w:t>
      </w:r>
      <w:r w:rsidRPr="001448FF">
        <w:rPr>
          <w:rStyle w:val="TagStyle"/>
          <w:rtl/>
        </w:rPr>
        <w:t xml:space="preserve"> </w:t>
      </w:r>
      <w:r w:rsidRPr="00EC76B4">
        <w:rPr>
          <w:rStyle w:val="TagStyle"/>
          <w:rtl/>
        </w:rPr>
        <w:t>&lt;&lt; קריאה &gt;&gt;</w:t>
      </w:r>
      <w:r>
        <w:rPr>
          <w:rtl/>
        </w:rPr>
        <w:t xml:space="preserve">   </w:t>
      </w:r>
      <w:bookmarkEnd w:id="1212"/>
    </w:p>
    <w:p w:rsidR="003F3AA4" w:rsidRDefault="003F3AA4" w:rsidP="003F3AA4">
      <w:pPr>
        <w:pStyle w:val="KeepWithNext"/>
        <w:rPr>
          <w:rtl/>
          <w:lang w:eastAsia="he-IL"/>
        </w:rPr>
      </w:pPr>
    </w:p>
    <w:p w:rsidR="00B52C6A" w:rsidRDefault="00B52C6A" w:rsidP="003F3AA4">
      <w:pPr>
        <w:rPr>
          <w:rtl/>
          <w:lang w:eastAsia="he-IL"/>
        </w:rPr>
      </w:pPr>
      <w:r>
        <w:rPr>
          <w:rFonts w:hint="cs"/>
          <w:rtl/>
          <w:lang w:eastAsia="he-IL"/>
        </w:rPr>
        <w:t xml:space="preserve">איך יש זמן לשבת </w:t>
      </w:r>
      <w:bookmarkStart w:id="1213" w:name="_ETM_Q1_5319000"/>
      <w:bookmarkEnd w:id="1213"/>
      <w:r>
        <w:rPr>
          <w:rFonts w:hint="cs"/>
          <w:rtl/>
          <w:lang w:eastAsia="he-IL"/>
        </w:rPr>
        <w:t xml:space="preserve">עם אבי ליכט, אבל אין זמן לכתוב לי הערות בכתב, </w:t>
      </w:r>
      <w:bookmarkStart w:id="1214" w:name="_ETM_Q1_5323000"/>
      <w:bookmarkEnd w:id="1214"/>
      <w:r>
        <w:rPr>
          <w:rFonts w:hint="cs"/>
          <w:rtl/>
          <w:lang w:eastAsia="he-IL"/>
        </w:rPr>
        <w:t xml:space="preserve">כדי שאנחנו, בני העם, נכיר מה כתוב בחוק הזה? לא </w:t>
      </w:r>
      <w:bookmarkStart w:id="1215" w:name="_ETM_Q1_5327000"/>
      <w:bookmarkEnd w:id="1215"/>
      <w:r>
        <w:rPr>
          <w:rFonts w:hint="cs"/>
          <w:rtl/>
          <w:lang w:eastAsia="he-IL"/>
        </w:rPr>
        <w:t xml:space="preserve">הבנתי איך מצד אחד יש זמן לאבי ליכט, אבל </w:t>
      </w:r>
      <w:bookmarkStart w:id="1216" w:name="_ETM_Q1_5330000"/>
      <w:bookmarkEnd w:id="1216"/>
      <w:r>
        <w:rPr>
          <w:rFonts w:hint="cs"/>
          <w:rtl/>
          <w:lang w:eastAsia="he-IL"/>
        </w:rPr>
        <w:t xml:space="preserve">אין לכתוב את ההערות. </w:t>
      </w:r>
    </w:p>
    <w:p w:rsidR="00B52C6A" w:rsidRDefault="00B52C6A" w:rsidP="003F3AA4">
      <w:pPr>
        <w:rPr>
          <w:rtl/>
          <w:lang w:eastAsia="he-IL"/>
        </w:rPr>
      </w:pPr>
    </w:p>
    <w:p w:rsidR="00B52C6A" w:rsidRDefault="00B52C6A" w:rsidP="00EC76B4">
      <w:pPr>
        <w:pStyle w:val="a5"/>
        <w:rPr>
          <w:rtl/>
        </w:rPr>
      </w:pPr>
      <w:bookmarkStart w:id="1217" w:name="ET_speaker_5292_524"/>
      <w:r w:rsidRPr="00EC76B4">
        <w:rPr>
          <w:rStyle w:val="TagStyle"/>
          <w:rtl/>
        </w:rPr>
        <w:t xml:space="preserve"> &lt;&lt; דובר &gt;&gt;</w:t>
      </w:r>
      <w:r w:rsidRPr="00B52C6A">
        <w:rPr>
          <w:rStyle w:val="TagStyle"/>
          <w:rtl/>
        </w:rPr>
        <w:t xml:space="preserve"> </w:t>
      </w:r>
      <w:r>
        <w:rPr>
          <w:rtl/>
        </w:rPr>
        <w:t>אוסאמה סעדי (הרשימה המשותפת):</w:t>
      </w:r>
      <w:r w:rsidRPr="00B52C6A">
        <w:rPr>
          <w:rStyle w:val="TagStyle"/>
          <w:rtl/>
        </w:rPr>
        <w:t xml:space="preserve"> </w:t>
      </w:r>
      <w:r w:rsidRPr="00EC76B4">
        <w:rPr>
          <w:rStyle w:val="TagStyle"/>
          <w:rtl/>
        </w:rPr>
        <w:t>&lt;&lt; דובר &gt;&gt;</w:t>
      </w:r>
      <w:r>
        <w:rPr>
          <w:rtl/>
        </w:rPr>
        <w:t xml:space="preserve">   </w:t>
      </w:r>
      <w:bookmarkEnd w:id="1217"/>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איפה עמדת משרד המשפטים? מה </w:t>
      </w:r>
      <w:bookmarkStart w:id="1218" w:name="_ETM_Q1_5338000"/>
      <w:bookmarkEnd w:id="1218"/>
      <w:r>
        <w:rPr>
          <w:rFonts w:hint="cs"/>
          <w:rtl/>
          <w:lang w:eastAsia="he-IL"/>
        </w:rPr>
        <w:t xml:space="preserve">זה? </w:t>
      </w:r>
    </w:p>
    <w:p w:rsidR="00B52C6A" w:rsidRDefault="00B52C6A" w:rsidP="00B52C6A">
      <w:pPr>
        <w:rPr>
          <w:rtl/>
          <w:lang w:eastAsia="he-IL"/>
        </w:rPr>
      </w:pPr>
      <w:bookmarkStart w:id="1219" w:name="_ETM_Q1_5340000"/>
      <w:bookmarkEnd w:id="1219"/>
    </w:p>
    <w:p w:rsidR="00B52C6A" w:rsidRDefault="00B52C6A" w:rsidP="00EC76B4">
      <w:pPr>
        <w:pStyle w:val="a5"/>
        <w:rPr>
          <w:rtl/>
        </w:rPr>
      </w:pPr>
      <w:bookmarkStart w:id="1220" w:name="ET_speaker_5935_525"/>
      <w:r w:rsidRPr="00EC76B4">
        <w:rPr>
          <w:rStyle w:val="TagStyle"/>
          <w:rtl/>
        </w:rPr>
        <w:t xml:space="preserve"> &lt;&lt; דובר &gt;&gt;</w:t>
      </w:r>
      <w:r w:rsidRPr="00B52C6A">
        <w:rPr>
          <w:rStyle w:val="TagStyle"/>
          <w:rtl/>
        </w:rPr>
        <w:t xml:space="preserve"> </w:t>
      </w:r>
      <w:r>
        <w:rPr>
          <w:rtl/>
        </w:rPr>
        <w:t>מיקי לוי (יש עתיד-תל"ם):</w:t>
      </w:r>
      <w:r w:rsidRPr="00B52C6A">
        <w:rPr>
          <w:rStyle w:val="TagStyle"/>
          <w:rtl/>
        </w:rPr>
        <w:t xml:space="preserve"> </w:t>
      </w:r>
      <w:r w:rsidRPr="00EC76B4">
        <w:rPr>
          <w:rStyle w:val="TagStyle"/>
          <w:rtl/>
        </w:rPr>
        <w:t>&lt;&lt; דובר &gt;&gt;</w:t>
      </w:r>
      <w:r>
        <w:rPr>
          <w:rtl/>
        </w:rPr>
        <w:t xml:space="preserve">   </w:t>
      </w:r>
      <w:bookmarkEnd w:id="1220"/>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אנחנו מבקשים להחליף את הייעוץ המשפטי של הוועדה. </w:t>
      </w:r>
    </w:p>
    <w:p w:rsidR="00B52C6A" w:rsidRDefault="00B52C6A" w:rsidP="00B52C6A">
      <w:pPr>
        <w:rPr>
          <w:rtl/>
          <w:lang w:eastAsia="he-IL"/>
        </w:rPr>
      </w:pPr>
    </w:p>
    <w:p w:rsidR="00B52C6A" w:rsidRDefault="00B52C6A" w:rsidP="00EC76B4">
      <w:pPr>
        <w:pStyle w:val="af7"/>
        <w:rPr>
          <w:rtl/>
        </w:rPr>
      </w:pPr>
      <w:bookmarkStart w:id="1221" w:name="_ETM_Q1_5347000"/>
      <w:bookmarkStart w:id="1222" w:name="ET_interruption_5939_526"/>
      <w:bookmarkEnd w:id="1221"/>
      <w:r w:rsidRPr="00EC76B4">
        <w:rPr>
          <w:rStyle w:val="TagStyle"/>
          <w:rtl/>
        </w:rPr>
        <w:t xml:space="preserve"> &lt;&lt;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r>
        <w:rPr>
          <w:rtl/>
        </w:rPr>
        <w:t xml:space="preserve">   </w:t>
      </w:r>
      <w:bookmarkEnd w:id="1222"/>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עם אבי ליכט ישבתם בשש בבוקר כמו שאני קראתי בשש בבוקר </w:t>
      </w:r>
      <w:bookmarkStart w:id="1223" w:name="_ETM_Q1_5350000"/>
      <w:bookmarkEnd w:id="1223"/>
      <w:r>
        <w:rPr>
          <w:rFonts w:hint="cs"/>
          <w:rtl/>
          <w:lang w:eastAsia="he-IL"/>
        </w:rPr>
        <w:t>את ההסכם הזה?</w:t>
      </w:r>
    </w:p>
    <w:p w:rsidR="00B52C6A" w:rsidRDefault="00B52C6A" w:rsidP="00B52C6A">
      <w:pPr>
        <w:rPr>
          <w:rtl/>
          <w:lang w:eastAsia="he-IL"/>
        </w:rPr>
      </w:pPr>
    </w:p>
    <w:p w:rsidR="00B52C6A" w:rsidRDefault="00B52C6A" w:rsidP="00EC76B4">
      <w:pPr>
        <w:pStyle w:val="a5"/>
        <w:rPr>
          <w:rtl/>
        </w:rPr>
      </w:pPr>
      <w:bookmarkStart w:id="1224" w:name="_ETM_Q1_5352000"/>
      <w:bookmarkStart w:id="1225" w:name="ET_speaker_5935_527"/>
      <w:bookmarkEnd w:id="1224"/>
      <w:r w:rsidRPr="00EC76B4">
        <w:rPr>
          <w:rStyle w:val="TagStyle"/>
          <w:rtl/>
        </w:rPr>
        <w:t xml:space="preserve"> &lt;&lt; דובר &gt;&gt;</w:t>
      </w:r>
      <w:r w:rsidRPr="00B52C6A">
        <w:rPr>
          <w:rStyle w:val="TagStyle"/>
          <w:rtl/>
        </w:rPr>
        <w:t xml:space="preserve"> </w:t>
      </w:r>
      <w:r>
        <w:rPr>
          <w:rtl/>
        </w:rPr>
        <w:t>מיקי לוי (יש עתיד-תל"ם):</w:t>
      </w:r>
      <w:r w:rsidRPr="00B52C6A">
        <w:rPr>
          <w:rStyle w:val="TagStyle"/>
          <w:rtl/>
        </w:rPr>
        <w:t xml:space="preserve"> </w:t>
      </w:r>
      <w:r w:rsidRPr="00EC76B4">
        <w:rPr>
          <w:rStyle w:val="TagStyle"/>
          <w:rtl/>
        </w:rPr>
        <w:t>&lt;&lt; דובר &gt;&gt;</w:t>
      </w:r>
      <w:r>
        <w:rPr>
          <w:rtl/>
        </w:rPr>
        <w:t xml:space="preserve">   </w:t>
      </w:r>
      <w:bookmarkEnd w:id="1225"/>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עם אבי ליכט, עם עורך דין חיצוני. תקשיבו </w:t>
      </w:r>
      <w:bookmarkStart w:id="1226" w:name="_ETM_Q1_5354000"/>
      <w:bookmarkEnd w:id="1226"/>
      <w:r>
        <w:rPr>
          <w:rFonts w:hint="cs"/>
          <w:rtl/>
          <w:lang w:eastAsia="he-IL"/>
        </w:rPr>
        <w:t xml:space="preserve">מה אתם מדברים. </w:t>
      </w:r>
    </w:p>
    <w:p w:rsidR="00B52C6A" w:rsidRDefault="00B52C6A" w:rsidP="00B52C6A">
      <w:pPr>
        <w:rPr>
          <w:rtl/>
          <w:lang w:eastAsia="he-IL"/>
        </w:rPr>
      </w:pPr>
      <w:bookmarkStart w:id="1227" w:name="_ETM_Q1_5359000"/>
      <w:bookmarkEnd w:id="1227"/>
    </w:p>
    <w:p w:rsidR="00B52C6A" w:rsidRDefault="00B52C6A" w:rsidP="00EC76B4">
      <w:pPr>
        <w:pStyle w:val="a5"/>
        <w:rPr>
          <w:rtl/>
        </w:rPr>
      </w:pPr>
      <w:bookmarkStart w:id="1228" w:name="ET_knessetmember_5938_528"/>
      <w:r w:rsidRPr="00EC76B4">
        <w:rPr>
          <w:rStyle w:val="TagStyle"/>
          <w:rtl/>
        </w:rPr>
        <w:t xml:space="preserve"> &lt;&lt; דובר &gt;&gt;</w:t>
      </w:r>
      <w:r w:rsidRPr="00B52C6A">
        <w:rPr>
          <w:rStyle w:val="TagStyle"/>
          <w:rtl/>
        </w:rPr>
        <w:t xml:space="preserve"> </w:t>
      </w:r>
      <w:r>
        <w:rPr>
          <w:rtl/>
        </w:rPr>
        <w:t>יואב סגלוביץ' (יש עתיד-תל"ם):</w:t>
      </w:r>
      <w:r w:rsidRPr="00B52C6A">
        <w:rPr>
          <w:rStyle w:val="TagStyle"/>
          <w:rtl/>
        </w:rPr>
        <w:t xml:space="preserve"> </w:t>
      </w:r>
      <w:r w:rsidRPr="00EC76B4">
        <w:rPr>
          <w:rStyle w:val="TagStyle"/>
          <w:rtl/>
        </w:rPr>
        <w:t>&lt;&lt; דובר &gt;&gt;</w:t>
      </w:r>
      <w:r>
        <w:rPr>
          <w:rtl/>
        </w:rPr>
        <w:t xml:space="preserve">   </w:t>
      </w:r>
      <w:bookmarkEnd w:id="1228"/>
    </w:p>
    <w:p w:rsidR="00B52C6A" w:rsidRDefault="00B52C6A" w:rsidP="00B52C6A">
      <w:pPr>
        <w:pStyle w:val="KeepWithNext"/>
        <w:rPr>
          <w:rtl/>
          <w:lang w:eastAsia="he-IL"/>
        </w:rPr>
      </w:pPr>
    </w:p>
    <w:p w:rsidR="003F3AA4" w:rsidRDefault="003F3AA4" w:rsidP="003F3AA4">
      <w:pPr>
        <w:rPr>
          <w:rtl/>
          <w:lang w:eastAsia="he-IL"/>
        </w:rPr>
      </w:pPr>
      <w:r>
        <w:rPr>
          <w:rFonts w:hint="cs"/>
          <w:rtl/>
          <w:lang w:eastAsia="he-IL"/>
        </w:rPr>
        <w:t xml:space="preserve">יש פה סוגיה משפטית אתית. </w:t>
      </w:r>
    </w:p>
    <w:p w:rsidR="00B52C6A" w:rsidRDefault="00B52C6A" w:rsidP="003F3AA4">
      <w:pPr>
        <w:rPr>
          <w:rtl/>
          <w:lang w:eastAsia="he-IL"/>
        </w:rPr>
      </w:pPr>
    </w:p>
    <w:p w:rsidR="00B52C6A" w:rsidRDefault="00B52C6A" w:rsidP="00EC76B4">
      <w:pPr>
        <w:pStyle w:val="af7"/>
        <w:rPr>
          <w:rtl/>
        </w:rPr>
      </w:pPr>
      <w:bookmarkStart w:id="1229" w:name="ET_interruption_קריאה_529"/>
      <w:r w:rsidRPr="00EC76B4">
        <w:rPr>
          <w:rStyle w:val="TagStyle"/>
          <w:rtl/>
        </w:rPr>
        <w:t xml:space="preserve"> &lt;&lt; קריאה &gt;&gt;</w:t>
      </w:r>
      <w:r w:rsidRPr="00B52C6A">
        <w:rPr>
          <w:rStyle w:val="TagStyle"/>
          <w:rtl/>
        </w:rPr>
        <w:t xml:space="preserve"> </w:t>
      </w:r>
      <w:r>
        <w:rPr>
          <w:rtl/>
        </w:rPr>
        <w:t>קריאה:</w:t>
      </w:r>
      <w:r w:rsidRPr="00B52C6A">
        <w:rPr>
          <w:rStyle w:val="TagStyle"/>
          <w:rtl/>
        </w:rPr>
        <w:t xml:space="preserve"> </w:t>
      </w:r>
      <w:r w:rsidRPr="00EC76B4">
        <w:rPr>
          <w:rStyle w:val="TagStyle"/>
          <w:rtl/>
        </w:rPr>
        <w:t>&lt;&lt; קריאה &gt;&gt;</w:t>
      </w:r>
      <w:r>
        <w:rPr>
          <w:rtl/>
        </w:rPr>
        <w:t xml:space="preserve">   </w:t>
      </w:r>
      <w:bookmarkEnd w:id="1229"/>
    </w:p>
    <w:p w:rsidR="00B52C6A" w:rsidRDefault="00B52C6A" w:rsidP="00B52C6A">
      <w:pPr>
        <w:pStyle w:val="KeepWithNext"/>
        <w:rPr>
          <w:rtl/>
          <w:lang w:eastAsia="he-IL"/>
        </w:rPr>
      </w:pPr>
    </w:p>
    <w:p w:rsidR="003F3AA4" w:rsidRDefault="003F3AA4" w:rsidP="003F3AA4">
      <w:pPr>
        <w:rPr>
          <w:rtl/>
          <w:lang w:eastAsia="he-IL"/>
        </w:rPr>
      </w:pPr>
      <w:r>
        <w:rPr>
          <w:rFonts w:hint="cs"/>
          <w:rtl/>
          <w:lang w:eastAsia="he-IL"/>
        </w:rPr>
        <w:t xml:space="preserve">זה הליך מזוהם. </w:t>
      </w:r>
    </w:p>
    <w:p w:rsidR="00B52C6A" w:rsidRDefault="00B52C6A" w:rsidP="003F3AA4">
      <w:pPr>
        <w:rPr>
          <w:rtl/>
          <w:lang w:eastAsia="he-IL"/>
        </w:rPr>
      </w:pPr>
    </w:p>
    <w:p w:rsidR="00B52C6A" w:rsidRDefault="00B52C6A" w:rsidP="00EC76B4">
      <w:pPr>
        <w:pStyle w:val="af8"/>
        <w:rPr>
          <w:rtl/>
        </w:rPr>
      </w:pPr>
      <w:bookmarkStart w:id="1230" w:name="_ETM_Q1_5361000"/>
      <w:bookmarkStart w:id="1231" w:name="ET_yor_5771_530"/>
      <w:bookmarkEnd w:id="1230"/>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231"/>
    </w:p>
    <w:p w:rsidR="00B52C6A" w:rsidRDefault="00B52C6A" w:rsidP="00B52C6A">
      <w:pPr>
        <w:pStyle w:val="KeepWithNext"/>
        <w:rPr>
          <w:rtl/>
          <w:lang w:eastAsia="he-IL"/>
        </w:rPr>
      </w:pPr>
    </w:p>
    <w:p w:rsidR="00B52C6A" w:rsidRPr="00B52C6A" w:rsidRDefault="00B52C6A" w:rsidP="00B52C6A">
      <w:pPr>
        <w:rPr>
          <w:rtl/>
          <w:lang w:eastAsia="he-IL"/>
        </w:rPr>
      </w:pPr>
      <w:bookmarkStart w:id="1232" w:name="_ETM_Q1_5363000"/>
      <w:bookmarkEnd w:id="1232"/>
      <w:r>
        <w:rPr>
          <w:rFonts w:hint="cs"/>
          <w:rtl/>
          <w:lang w:eastAsia="he-IL"/>
        </w:rPr>
        <w:t xml:space="preserve">חבר הכנסת לוי, תודה. </w:t>
      </w:r>
    </w:p>
    <w:p w:rsidR="003F3AA4" w:rsidRDefault="003F3AA4" w:rsidP="003F3AA4">
      <w:pPr>
        <w:rPr>
          <w:rtl/>
          <w:lang w:eastAsia="he-IL"/>
        </w:rPr>
      </w:pPr>
    </w:p>
    <w:p w:rsidR="003F3AA4" w:rsidRDefault="003F3AA4" w:rsidP="00EC76B4">
      <w:pPr>
        <w:pStyle w:val="af7"/>
        <w:rPr>
          <w:rtl/>
        </w:rPr>
      </w:pPr>
      <w:bookmarkStart w:id="1233" w:name="ET_interruption_5935_165"/>
      <w:r w:rsidRPr="00EC76B4">
        <w:rPr>
          <w:rStyle w:val="TagStyle"/>
          <w:rtl/>
        </w:rPr>
        <w:t xml:space="preserve"> &lt;&lt; קריאה &gt;&gt;</w:t>
      </w:r>
      <w:r w:rsidRPr="001448FF">
        <w:rPr>
          <w:rStyle w:val="TagStyle"/>
          <w:rtl/>
        </w:rPr>
        <w:t xml:space="preserve"> </w:t>
      </w:r>
      <w:r>
        <w:rPr>
          <w:rtl/>
        </w:rPr>
        <w:t>מיקי לוי (יש עתיד-תל"ם):</w:t>
      </w:r>
      <w:r w:rsidRPr="001448FF">
        <w:rPr>
          <w:rStyle w:val="TagStyle"/>
          <w:rtl/>
        </w:rPr>
        <w:t xml:space="preserve"> </w:t>
      </w:r>
      <w:r w:rsidRPr="00EC76B4">
        <w:rPr>
          <w:rStyle w:val="TagStyle"/>
          <w:rtl/>
        </w:rPr>
        <w:t>&lt;&lt; קריאה &gt;&gt;</w:t>
      </w:r>
      <w:r>
        <w:rPr>
          <w:rtl/>
        </w:rPr>
        <w:t xml:space="preserve">   </w:t>
      </w:r>
      <w:bookmarkEnd w:id="1233"/>
    </w:p>
    <w:p w:rsidR="003F3AA4" w:rsidRDefault="003F3AA4" w:rsidP="003F3AA4">
      <w:pPr>
        <w:pStyle w:val="KeepWithNext"/>
        <w:rPr>
          <w:rtl/>
          <w:lang w:eastAsia="he-IL"/>
        </w:rPr>
      </w:pPr>
    </w:p>
    <w:p w:rsidR="003F3AA4" w:rsidRDefault="00B52C6A" w:rsidP="00B52C6A">
      <w:pPr>
        <w:rPr>
          <w:rtl/>
          <w:lang w:eastAsia="he-IL"/>
        </w:rPr>
      </w:pPr>
      <w:r>
        <w:rPr>
          <w:rFonts w:hint="cs"/>
          <w:rtl/>
          <w:lang w:eastAsia="he-IL"/>
        </w:rPr>
        <w:t xml:space="preserve">אני מבקש להזמין </w:t>
      </w:r>
      <w:bookmarkStart w:id="1234" w:name="_ETM_Q1_5367000"/>
      <w:bookmarkEnd w:id="1234"/>
      <w:r>
        <w:rPr>
          <w:rFonts w:hint="cs"/>
          <w:rtl/>
          <w:lang w:eastAsia="he-IL"/>
        </w:rPr>
        <w:t>את ה</w:t>
      </w:r>
      <w:r w:rsidR="003F3AA4">
        <w:rPr>
          <w:rFonts w:hint="cs"/>
          <w:rtl/>
          <w:lang w:eastAsia="he-IL"/>
        </w:rPr>
        <w:t xml:space="preserve">יועצת המשפטית של הכנסת </w:t>
      </w:r>
      <w:r>
        <w:rPr>
          <w:rFonts w:hint="cs"/>
          <w:rtl/>
          <w:lang w:eastAsia="he-IL"/>
        </w:rPr>
        <w:t>ש</w:t>
      </w:r>
      <w:r w:rsidR="003F3AA4">
        <w:rPr>
          <w:rFonts w:hint="cs"/>
          <w:rtl/>
          <w:lang w:eastAsia="he-IL"/>
        </w:rPr>
        <w:t xml:space="preserve">תבוא לוועדה. </w:t>
      </w:r>
    </w:p>
    <w:p w:rsidR="003F3AA4" w:rsidRDefault="003F3AA4" w:rsidP="003F3AA4">
      <w:pPr>
        <w:rPr>
          <w:rtl/>
          <w:lang w:eastAsia="he-IL"/>
        </w:rPr>
      </w:pPr>
    </w:p>
    <w:p w:rsidR="00B52C6A" w:rsidRDefault="00B52C6A" w:rsidP="00EC76B4">
      <w:pPr>
        <w:pStyle w:val="a5"/>
        <w:rPr>
          <w:rtl/>
        </w:rPr>
      </w:pPr>
      <w:bookmarkStart w:id="1235" w:name="ET_knessetmember_5938_531"/>
      <w:r w:rsidRPr="00EC76B4">
        <w:rPr>
          <w:rStyle w:val="TagStyle"/>
          <w:rtl/>
        </w:rPr>
        <w:t xml:space="preserve"> &lt;&lt; דובר &gt;&gt;</w:t>
      </w:r>
      <w:r w:rsidRPr="00B52C6A">
        <w:rPr>
          <w:rStyle w:val="TagStyle"/>
          <w:rtl/>
        </w:rPr>
        <w:t xml:space="preserve"> </w:t>
      </w:r>
      <w:r>
        <w:rPr>
          <w:rtl/>
        </w:rPr>
        <w:t>יואב סגלוביץ' (יש עתיד-תל"ם):</w:t>
      </w:r>
      <w:r w:rsidRPr="00B52C6A">
        <w:rPr>
          <w:rStyle w:val="TagStyle"/>
          <w:rtl/>
        </w:rPr>
        <w:t xml:space="preserve"> </w:t>
      </w:r>
      <w:r w:rsidRPr="00EC76B4">
        <w:rPr>
          <w:rStyle w:val="TagStyle"/>
          <w:rtl/>
        </w:rPr>
        <w:t>&lt;&lt; דובר &gt;&gt;</w:t>
      </w:r>
      <w:r>
        <w:rPr>
          <w:rtl/>
        </w:rPr>
        <w:t xml:space="preserve">   </w:t>
      </w:r>
      <w:bookmarkEnd w:id="1235"/>
    </w:p>
    <w:p w:rsidR="00B52C6A" w:rsidRDefault="00B52C6A" w:rsidP="00B52C6A">
      <w:pPr>
        <w:pStyle w:val="KeepWithNext"/>
        <w:rPr>
          <w:rtl/>
          <w:lang w:eastAsia="he-IL"/>
        </w:rPr>
      </w:pPr>
    </w:p>
    <w:p w:rsidR="00B52C6A" w:rsidRDefault="00B52C6A" w:rsidP="00B52C6A">
      <w:pPr>
        <w:rPr>
          <w:rtl/>
          <w:lang w:eastAsia="he-IL"/>
        </w:rPr>
      </w:pPr>
      <w:bookmarkStart w:id="1236" w:name="_ETM_Q1_5369000"/>
      <w:bookmarkEnd w:id="1236"/>
      <w:r>
        <w:rPr>
          <w:rFonts w:hint="cs"/>
          <w:rtl/>
          <w:lang w:eastAsia="he-IL"/>
        </w:rPr>
        <w:t xml:space="preserve">- - - </w:t>
      </w:r>
    </w:p>
    <w:p w:rsidR="00B52C6A" w:rsidRDefault="00B52C6A" w:rsidP="00B52C6A">
      <w:pPr>
        <w:rPr>
          <w:rtl/>
          <w:lang w:eastAsia="he-IL"/>
        </w:rPr>
      </w:pPr>
    </w:p>
    <w:p w:rsidR="00B52C6A" w:rsidRDefault="00B52C6A" w:rsidP="00EC76B4">
      <w:pPr>
        <w:pStyle w:val="af8"/>
        <w:rPr>
          <w:rtl/>
        </w:rPr>
      </w:pPr>
      <w:bookmarkStart w:id="1237" w:name="ET_yor_5771_532"/>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237"/>
    </w:p>
    <w:p w:rsidR="00B52C6A" w:rsidRDefault="00B52C6A" w:rsidP="00B52C6A">
      <w:pPr>
        <w:pStyle w:val="KeepWithNext"/>
        <w:rPr>
          <w:rtl/>
          <w:lang w:eastAsia="he-IL"/>
        </w:rPr>
      </w:pPr>
    </w:p>
    <w:p w:rsidR="00B52C6A" w:rsidRDefault="00B52C6A" w:rsidP="00B52C6A">
      <w:pPr>
        <w:rPr>
          <w:rtl/>
          <w:lang w:eastAsia="he-IL"/>
        </w:rPr>
      </w:pPr>
      <w:bookmarkStart w:id="1238" w:name="_ETM_Q1_5368000"/>
      <w:bookmarkEnd w:id="1238"/>
      <w:r>
        <w:rPr>
          <w:rFonts w:hint="cs"/>
          <w:rtl/>
          <w:lang w:eastAsia="he-IL"/>
        </w:rPr>
        <w:t xml:space="preserve">מספיק, די. לא, חבר הכנסת סגלוביץ', מספיק. </w:t>
      </w:r>
    </w:p>
    <w:p w:rsidR="00B52C6A" w:rsidRDefault="00B52C6A" w:rsidP="00B52C6A">
      <w:pPr>
        <w:rPr>
          <w:rtl/>
          <w:lang w:eastAsia="he-IL"/>
        </w:rPr>
      </w:pPr>
      <w:bookmarkStart w:id="1239" w:name="_ETM_Q1_5370000"/>
      <w:bookmarkEnd w:id="1239"/>
    </w:p>
    <w:p w:rsidR="00B52C6A" w:rsidRDefault="00B52C6A" w:rsidP="00EC76B4">
      <w:pPr>
        <w:pStyle w:val="af7"/>
        <w:rPr>
          <w:rtl/>
        </w:rPr>
      </w:pPr>
      <w:bookmarkStart w:id="1240" w:name="_ETM_Q1_5371000"/>
      <w:bookmarkStart w:id="1241" w:name="ET_interruption_5939_533"/>
      <w:bookmarkEnd w:id="1240"/>
      <w:r w:rsidRPr="00EC76B4">
        <w:rPr>
          <w:rStyle w:val="TagStyle"/>
          <w:rtl/>
        </w:rPr>
        <w:t xml:space="preserve"> &lt;&lt;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r>
        <w:rPr>
          <w:rtl/>
        </w:rPr>
        <w:t xml:space="preserve">   </w:t>
      </w:r>
      <w:bookmarkEnd w:id="1241"/>
    </w:p>
    <w:p w:rsidR="00B52C6A" w:rsidRDefault="00B52C6A" w:rsidP="00B52C6A">
      <w:pPr>
        <w:pStyle w:val="KeepWithNext"/>
        <w:rPr>
          <w:rtl/>
          <w:lang w:eastAsia="he-IL"/>
        </w:rPr>
      </w:pPr>
    </w:p>
    <w:p w:rsidR="00B52C6A" w:rsidRDefault="00B52C6A" w:rsidP="003F3AA4">
      <w:pPr>
        <w:rPr>
          <w:rtl/>
          <w:lang w:eastAsia="he-IL"/>
        </w:rPr>
      </w:pPr>
      <w:r>
        <w:rPr>
          <w:rFonts w:hint="cs"/>
          <w:rtl/>
          <w:lang w:eastAsia="he-IL"/>
        </w:rPr>
        <w:t>יש פה סוגיה אתית, אדוני היושב-ראש, אתה צריך להתייחס אליה.</w:t>
      </w:r>
    </w:p>
    <w:p w:rsidR="00B52C6A" w:rsidRDefault="00B52C6A" w:rsidP="003F3AA4">
      <w:pPr>
        <w:rPr>
          <w:rtl/>
          <w:lang w:eastAsia="he-IL"/>
        </w:rPr>
      </w:pPr>
    </w:p>
    <w:p w:rsidR="00B52C6A" w:rsidRDefault="00B52C6A" w:rsidP="00EC76B4">
      <w:pPr>
        <w:pStyle w:val="a5"/>
        <w:rPr>
          <w:rtl/>
        </w:rPr>
      </w:pPr>
      <w:bookmarkStart w:id="1242" w:name="ET_speaker_5935_534"/>
      <w:r w:rsidRPr="00EC76B4">
        <w:rPr>
          <w:rStyle w:val="TagStyle"/>
          <w:rtl/>
        </w:rPr>
        <w:t xml:space="preserve"> &lt;&lt; דובר &gt;&gt;</w:t>
      </w:r>
      <w:r w:rsidRPr="00B52C6A">
        <w:rPr>
          <w:rStyle w:val="TagStyle"/>
          <w:rtl/>
        </w:rPr>
        <w:t xml:space="preserve"> </w:t>
      </w:r>
      <w:r>
        <w:rPr>
          <w:rtl/>
        </w:rPr>
        <w:t>מיקי לוי (יש עתיד-תל"ם):</w:t>
      </w:r>
      <w:r w:rsidRPr="00B52C6A">
        <w:rPr>
          <w:rStyle w:val="TagStyle"/>
          <w:rtl/>
        </w:rPr>
        <w:t xml:space="preserve"> </w:t>
      </w:r>
      <w:r w:rsidRPr="00EC76B4">
        <w:rPr>
          <w:rStyle w:val="TagStyle"/>
          <w:rtl/>
        </w:rPr>
        <w:t>&lt;&lt; דובר &gt;&gt;</w:t>
      </w:r>
      <w:r>
        <w:rPr>
          <w:rtl/>
        </w:rPr>
        <w:t xml:space="preserve">   </w:t>
      </w:r>
      <w:bookmarkEnd w:id="1242"/>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זה טעם לפגם. </w:t>
      </w:r>
    </w:p>
    <w:p w:rsidR="00B52C6A" w:rsidRDefault="00B52C6A" w:rsidP="00B52C6A">
      <w:pPr>
        <w:rPr>
          <w:rtl/>
          <w:lang w:eastAsia="he-IL"/>
        </w:rPr>
      </w:pPr>
    </w:p>
    <w:p w:rsidR="00B52C6A" w:rsidRDefault="00B52C6A" w:rsidP="00EC76B4">
      <w:pPr>
        <w:pStyle w:val="af7"/>
        <w:rPr>
          <w:rtl/>
        </w:rPr>
      </w:pPr>
      <w:bookmarkStart w:id="1243" w:name="ET_interruption_5939_535"/>
      <w:r w:rsidRPr="00EC76B4">
        <w:rPr>
          <w:rStyle w:val="TagStyle"/>
          <w:rtl/>
        </w:rPr>
        <w:t xml:space="preserve"> &lt;&lt;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r>
        <w:rPr>
          <w:rtl/>
        </w:rPr>
        <w:t xml:space="preserve">   </w:t>
      </w:r>
      <w:bookmarkEnd w:id="1243"/>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אדוני היושב-ראש, אתה צריך לתת את </w:t>
      </w:r>
      <w:bookmarkStart w:id="1244" w:name="_ETM_Q1_5376000"/>
      <w:bookmarkEnd w:id="1244"/>
      <w:r>
        <w:rPr>
          <w:rFonts w:hint="cs"/>
          <w:rtl/>
          <w:lang w:eastAsia="he-IL"/>
        </w:rPr>
        <w:t>הדעת לסוגיה שעל</w:t>
      </w:r>
      <w:bookmarkStart w:id="1245" w:name="_ETM_Q1_5378000"/>
      <w:bookmarkEnd w:id="1245"/>
      <w:r>
        <w:rPr>
          <w:rFonts w:hint="cs"/>
          <w:rtl/>
          <w:lang w:eastAsia="he-IL"/>
        </w:rPr>
        <w:t xml:space="preserve">תה. </w:t>
      </w:r>
    </w:p>
    <w:p w:rsidR="00B52C6A" w:rsidRDefault="00B52C6A" w:rsidP="00B52C6A">
      <w:pPr>
        <w:rPr>
          <w:rtl/>
          <w:lang w:eastAsia="he-IL"/>
        </w:rPr>
      </w:pPr>
    </w:p>
    <w:p w:rsidR="00B52C6A" w:rsidRDefault="00B52C6A" w:rsidP="00EC76B4">
      <w:pPr>
        <w:pStyle w:val="a5"/>
        <w:rPr>
          <w:rtl/>
        </w:rPr>
      </w:pPr>
      <w:bookmarkStart w:id="1246" w:name="ET_speaker_5935_536"/>
      <w:r w:rsidRPr="00EC76B4">
        <w:rPr>
          <w:rStyle w:val="TagStyle"/>
          <w:rtl/>
        </w:rPr>
        <w:t xml:space="preserve"> &lt;&lt; דובר &gt;&gt;</w:t>
      </w:r>
      <w:r w:rsidRPr="00B52C6A">
        <w:rPr>
          <w:rStyle w:val="TagStyle"/>
          <w:rtl/>
        </w:rPr>
        <w:t xml:space="preserve"> </w:t>
      </w:r>
      <w:r>
        <w:rPr>
          <w:rtl/>
        </w:rPr>
        <w:t>מיקי לוי (יש עתיד-תל"ם):</w:t>
      </w:r>
      <w:r w:rsidRPr="00B52C6A">
        <w:rPr>
          <w:rStyle w:val="TagStyle"/>
          <w:rtl/>
        </w:rPr>
        <w:t xml:space="preserve"> </w:t>
      </w:r>
      <w:r w:rsidRPr="00EC76B4">
        <w:rPr>
          <w:rStyle w:val="TagStyle"/>
          <w:rtl/>
        </w:rPr>
        <w:t>&lt;&lt; דובר &gt;&gt;</w:t>
      </w:r>
      <w:r>
        <w:rPr>
          <w:rtl/>
        </w:rPr>
        <w:t xml:space="preserve">   </w:t>
      </w:r>
      <w:bookmarkEnd w:id="1246"/>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זה הליך מזוהם. זה הליך מזוהם. אני מבקש שהיועצת המשפטית של הכנסת - - - </w:t>
      </w:r>
    </w:p>
    <w:p w:rsidR="00B52C6A" w:rsidRDefault="00B52C6A" w:rsidP="00B52C6A">
      <w:pPr>
        <w:rPr>
          <w:rtl/>
          <w:lang w:eastAsia="he-IL"/>
        </w:rPr>
      </w:pPr>
    </w:p>
    <w:p w:rsidR="00B52C6A" w:rsidRDefault="00B52C6A" w:rsidP="00EC76B4">
      <w:pPr>
        <w:pStyle w:val="af8"/>
        <w:rPr>
          <w:rtl/>
        </w:rPr>
      </w:pPr>
      <w:bookmarkStart w:id="1247" w:name="ET_yor_5771_537"/>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247"/>
    </w:p>
    <w:p w:rsidR="00B52C6A" w:rsidRDefault="00B52C6A" w:rsidP="00B52C6A">
      <w:pPr>
        <w:pStyle w:val="KeepWithNext"/>
        <w:rPr>
          <w:rtl/>
          <w:lang w:eastAsia="he-IL"/>
        </w:rPr>
      </w:pPr>
    </w:p>
    <w:p w:rsidR="00B52C6A" w:rsidRDefault="00B52C6A" w:rsidP="00B52C6A">
      <w:pPr>
        <w:rPr>
          <w:rtl/>
          <w:lang w:eastAsia="he-IL"/>
        </w:rPr>
      </w:pPr>
      <w:bookmarkStart w:id="1248" w:name="_ETM_Q1_5383000"/>
      <w:bookmarkEnd w:id="1248"/>
      <w:r>
        <w:rPr>
          <w:rFonts w:hint="cs"/>
          <w:rtl/>
          <w:lang w:eastAsia="he-IL"/>
        </w:rPr>
        <w:t xml:space="preserve">חבר הכנסת לוי - - - </w:t>
      </w:r>
    </w:p>
    <w:p w:rsidR="00B52C6A" w:rsidRDefault="00B52C6A" w:rsidP="00B52C6A">
      <w:pPr>
        <w:rPr>
          <w:rtl/>
          <w:lang w:eastAsia="he-IL"/>
        </w:rPr>
      </w:pPr>
    </w:p>
    <w:p w:rsidR="00B52C6A" w:rsidRDefault="00B52C6A" w:rsidP="00EC76B4">
      <w:pPr>
        <w:pStyle w:val="af7"/>
        <w:rPr>
          <w:rtl/>
        </w:rPr>
      </w:pPr>
      <w:bookmarkStart w:id="1249" w:name="ET_interruption_5939_538"/>
      <w:r w:rsidRPr="00EC76B4">
        <w:rPr>
          <w:rStyle w:val="TagStyle"/>
          <w:rtl/>
        </w:rPr>
        <w:t xml:space="preserve"> &lt;&lt;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r>
        <w:rPr>
          <w:rtl/>
        </w:rPr>
        <w:t xml:space="preserve">   </w:t>
      </w:r>
      <w:bookmarkEnd w:id="1249"/>
    </w:p>
    <w:p w:rsidR="00B52C6A" w:rsidRDefault="00B52C6A" w:rsidP="00B52C6A">
      <w:pPr>
        <w:pStyle w:val="KeepWithNext"/>
        <w:rPr>
          <w:rtl/>
          <w:lang w:eastAsia="he-IL"/>
        </w:rPr>
      </w:pPr>
    </w:p>
    <w:p w:rsidR="00B52C6A" w:rsidRDefault="00B52C6A" w:rsidP="00B52C6A">
      <w:pPr>
        <w:rPr>
          <w:rtl/>
          <w:lang w:eastAsia="he-IL"/>
        </w:rPr>
      </w:pPr>
      <w:bookmarkStart w:id="1250" w:name="_ETM_Q1_5382000"/>
      <w:bookmarkEnd w:id="1250"/>
      <w:r>
        <w:rPr>
          <w:rFonts w:hint="cs"/>
          <w:rtl/>
          <w:lang w:eastAsia="he-IL"/>
        </w:rPr>
        <w:t xml:space="preserve">אתה יושב-ראש הוועדה, </w:t>
      </w:r>
      <w:bookmarkStart w:id="1251" w:name="_ETM_Q1_5384000"/>
      <w:bookmarkEnd w:id="1251"/>
      <w:r>
        <w:rPr>
          <w:rFonts w:hint="cs"/>
          <w:rtl/>
          <w:lang w:eastAsia="he-IL"/>
        </w:rPr>
        <w:t xml:space="preserve">תן את הדעת לסוגיה האתית שעולה פה. </w:t>
      </w:r>
    </w:p>
    <w:p w:rsidR="00B52C6A" w:rsidRDefault="00B52C6A" w:rsidP="00B52C6A">
      <w:pPr>
        <w:rPr>
          <w:rtl/>
          <w:lang w:eastAsia="he-IL"/>
        </w:rPr>
      </w:pPr>
    </w:p>
    <w:p w:rsidR="00B52C6A" w:rsidRDefault="00B52C6A" w:rsidP="00EC76B4">
      <w:pPr>
        <w:pStyle w:val="af8"/>
        <w:rPr>
          <w:rtl/>
        </w:rPr>
      </w:pPr>
      <w:bookmarkStart w:id="1252" w:name="_ETM_Q1_5388000"/>
      <w:bookmarkStart w:id="1253" w:name="ET_yor_5771_539"/>
      <w:bookmarkEnd w:id="1252"/>
      <w:r w:rsidRPr="00EC76B4">
        <w:rPr>
          <w:rStyle w:val="TagStyle"/>
          <w:rtl/>
        </w:rPr>
        <w:t xml:space="preserve"> &lt;&lt; יור &gt;&gt;</w:t>
      </w:r>
      <w:r w:rsidRPr="00B52C6A">
        <w:rPr>
          <w:rStyle w:val="TagStyle"/>
          <w:rtl/>
        </w:rPr>
        <w:t xml:space="preserve"> </w:t>
      </w:r>
      <w:r>
        <w:rPr>
          <w:rtl/>
        </w:rPr>
        <w:t>היו"ר איתן גינזבורג:</w:t>
      </w:r>
      <w:r w:rsidRPr="00B52C6A">
        <w:rPr>
          <w:rStyle w:val="TagStyle"/>
          <w:rtl/>
        </w:rPr>
        <w:t xml:space="preserve"> </w:t>
      </w:r>
      <w:r w:rsidRPr="00EC76B4">
        <w:rPr>
          <w:rStyle w:val="TagStyle"/>
          <w:rtl/>
        </w:rPr>
        <w:t>&lt;&lt; יור &gt;&gt;</w:t>
      </w:r>
      <w:r>
        <w:rPr>
          <w:rtl/>
        </w:rPr>
        <w:t xml:space="preserve">   </w:t>
      </w:r>
      <w:bookmarkEnd w:id="1253"/>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חבר הכנסת רול, </w:t>
      </w:r>
      <w:bookmarkStart w:id="1254" w:name="_ETM_Q1_5387000"/>
      <w:bookmarkEnd w:id="1254"/>
      <w:r>
        <w:rPr>
          <w:rFonts w:hint="cs"/>
          <w:rtl/>
          <w:lang w:eastAsia="he-IL"/>
        </w:rPr>
        <w:t xml:space="preserve">אני קורא לך לסדר פעם ראשונה. </w:t>
      </w:r>
    </w:p>
    <w:p w:rsidR="00B52C6A" w:rsidRDefault="00B52C6A" w:rsidP="00B52C6A">
      <w:pPr>
        <w:rPr>
          <w:rtl/>
          <w:lang w:eastAsia="he-IL"/>
        </w:rPr>
      </w:pPr>
    </w:p>
    <w:p w:rsidR="00B52C6A" w:rsidRDefault="00B52C6A" w:rsidP="00EC76B4">
      <w:pPr>
        <w:pStyle w:val="af7"/>
        <w:rPr>
          <w:rtl/>
        </w:rPr>
      </w:pPr>
      <w:bookmarkStart w:id="1255" w:name="_ETM_Q1_5390000"/>
      <w:bookmarkStart w:id="1256" w:name="ET_interruption_5939_540"/>
      <w:bookmarkEnd w:id="1255"/>
      <w:r w:rsidRPr="00EC76B4">
        <w:rPr>
          <w:rStyle w:val="TagStyle"/>
          <w:rtl/>
        </w:rPr>
        <w:t xml:space="preserve"> &lt;&lt;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r>
        <w:rPr>
          <w:rtl/>
        </w:rPr>
        <w:t xml:space="preserve">   </w:t>
      </w:r>
      <w:bookmarkEnd w:id="1256"/>
    </w:p>
    <w:p w:rsidR="00B52C6A" w:rsidRDefault="00B52C6A" w:rsidP="00B52C6A">
      <w:pPr>
        <w:pStyle w:val="KeepWithNext"/>
        <w:rPr>
          <w:rtl/>
          <w:lang w:eastAsia="he-IL"/>
        </w:rPr>
      </w:pPr>
    </w:p>
    <w:p w:rsidR="00B52C6A" w:rsidRDefault="00B52C6A" w:rsidP="00B52C6A">
      <w:pPr>
        <w:rPr>
          <w:rtl/>
          <w:lang w:eastAsia="he-IL"/>
        </w:rPr>
      </w:pPr>
      <w:r>
        <w:rPr>
          <w:rFonts w:hint="cs"/>
          <w:rtl/>
          <w:lang w:eastAsia="he-IL"/>
        </w:rPr>
        <w:t xml:space="preserve">למה אתה קורא לי </w:t>
      </w:r>
      <w:bookmarkStart w:id="1257" w:name="_ETM_Q1_5389000"/>
      <w:bookmarkEnd w:id="1257"/>
      <w:r>
        <w:rPr>
          <w:rFonts w:hint="cs"/>
          <w:rtl/>
          <w:lang w:eastAsia="he-IL"/>
        </w:rPr>
        <w:t xml:space="preserve">כל כך מהר? יש לך איזה עניין איתי, אדוני היושב-ראש? </w:t>
      </w:r>
      <w:bookmarkStart w:id="1258" w:name="_ETM_Q1_5395000"/>
      <w:bookmarkEnd w:id="1258"/>
      <w:r>
        <w:rPr>
          <w:rFonts w:hint="cs"/>
          <w:rtl/>
          <w:lang w:eastAsia="he-IL"/>
        </w:rPr>
        <w:t xml:space="preserve">אתה זרקת אותי על קריאה אחת. </w:t>
      </w:r>
      <w:r w:rsidR="00263FB9">
        <w:rPr>
          <w:rFonts w:hint="cs"/>
          <w:rtl/>
          <w:lang w:eastAsia="he-IL"/>
        </w:rPr>
        <w:t xml:space="preserve">- </w:t>
      </w:r>
      <w:bookmarkStart w:id="1259" w:name="_ETM_Q1_5399000"/>
      <w:bookmarkEnd w:id="1259"/>
      <w:r w:rsidR="00263FB9">
        <w:rPr>
          <w:rFonts w:hint="cs"/>
          <w:rtl/>
          <w:lang w:eastAsia="he-IL"/>
        </w:rPr>
        <w:t xml:space="preserve">- - כי אני לא הולך לשום מקום. </w:t>
      </w:r>
    </w:p>
    <w:p w:rsidR="00263FB9" w:rsidRDefault="00263FB9" w:rsidP="00B52C6A">
      <w:pPr>
        <w:rPr>
          <w:rtl/>
          <w:lang w:eastAsia="he-IL"/>
        </w:rPr>
      </w:pPr>
    </w:p>
    <w:p w:rsidR="00263FB9" w:rsidRDefault="00263FB9" w:rsidP="00EC76B4">
      <w:pPr>
        <w:pStyle w:val="af8"/>
        <w:rPr>
          <w:rtl/>
        </w:rPr>
      </w:pPr>
      <w:bookmarkStart w:id="1260" w:name="_ETM_Q1_5402000"/>
      <w:bookmarkStart w:id="1261" w:name="ET_yor_5771_541"/>
      <w:bookmarkEnd w:id="1260"/>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261"/>
    </w:p>
    <w:p w:rsidR="00263FB9" w:rsidRDefault="00263FB9" w:rsidP="00263FB9">
      <w:pPr>
        <w:pStyle w:val="KeepWithNext"/>
        <w:rPr>
          <w:rtl/>
          <w:lang w:eastAsia="he-IL"/>
        </w:rPr>
      </w:pPr>
    </w:p>
    <w:p w:rsidR="00263FB9" w:rsidRDefault="00263FB9" w:rsidP="00263FB9">
      <w:pPr>
        <w:rPr>
          <w:rtl/>
          <w:lang w:eastAsia="he-IL"/>
        </w:rPr>
      </w:pPr>
      <w:r>
        <w:rPr>
          <w:rFonts w:hint="cs"/>
          <w:rtl/>
          <w:lang w:eastAsia="he-IL"/>
        </w:rPr>
        <w:t xml:space="preserve">חבר הכנסת </w:t>
      </w:r>
      <w:bookmarkStart w:id="1262" w:name="_ETM_Q1_5401000"/>
      <w:bookmarkEnd w:id="1262"/>
      <w:r>
        <w:rPr>
          <w:rFonts w:hint="cs"/>
          <w:rtl/>
          <w:lang w:eastAsia="he-IL"/>
        </w:rPr>
        <w:t xml:space="preserve">לוי, אני קורא אותך לסדר פעם שנייה. </w:t>
      </w:r>
    </w:p>
    <w:p w:rsidR="00263FB9" w:rsidRDefault="00263FB9" w:rsidP="00263FB9">
      <w:pPr>
        <w:rPr>
          <w:rtl/>
          <w:lang w:eastAsia="he-IL"/>
        </w:rPr>
      </w:pPr>
    </w:p>
    <w:p w:rsidR="00263FB9" w:rsidRDefault="00263FB9" w:rsidP="00EC76B4">
      <w:pPr>
        <w:pStyle w:val="a5"/>
        <w:rPr>
          <w:rtl/>
        </w:rPr>
      </w:pPr>
      <w:bookmarkStart w:id="1263" w:name="ET_speaker_5935_542"/>
      <w:r w:rsidRPr="00EC76B4">
        <w:rPr>
          <w:rStyle w:val="TagStyle"/>
          <w:rtl/>
        </w:rPr>
        <w:t xml:space="preserve"> &lt;&lt; דובר &gt;&gt;</w:t>
      </w:r>
      <w:r w:rsidRPr="00263FB9">
        <w:rPr>
          <w:rStyle w:val="TagStyle"/>
          <w:rtl/>
        </w:rPr>
        <w:t xml:space="preserve"> </w:t>
      </w:r>
      <w:r>
        <w:rPr>
          <w:rtl/>
        </w:rPr>
        <w:t>מיקי לוי (יש עתיד-תל"ם):</w:t>
      </w:r>
      <w:r w:rsidRPr="00263FB9">
        <w:rPr>
          <w:rStyle w:val="TagStyle"/>
          <w:rtl/>
        </w:rPr>
        <w:t xml:space="preserve"> </w:t>
      </w:r>
      <w:r w:rsidRPr="00EC76B4">
        <w:rPr>
          <w:rStyle w:val="TagStyle"/>
          <w:rtl/>
        </w:rPr>
        <w:t>&lt;&lt; דובר &gt;&gt;</w:t>
      </w:r>
      <w:r>
        <w:rPr>
          <w:rtl/>
        </w:rPr>
        <w:t xml:space="preserve">   </w:t>
      </w:r>
      <w:bookmarkEnd w:id="1263"/>
    </w:p>
    <w:p w:rsidR="00263FB9" w:rsidRDefault="00263FB9" w:rsidP="00263FB9">
      <w:pPr>
        <w:pStyle w:val="KeepWithNext"/>
        <w:rPr>
          <w:rtl/>
          <w:lang w:eastAsia="he-IL"/>
        </w:rPr>
      </w:pPr>
    </w:p>
    <w:p w:rsidR="00263FB9" w:rsidRDefault="00263FB9" w:rsidP="00263FB9">
      <w:pPr>
        <w:rPr>
          <w:rtl/>
          <w:lang w:eastAsia="he-IL"/>
        </w:rPr>
      </w:pPr>
      <w:r>
        <w:rPr>
          <w:rFonts w:hint="cs"/>
          <w:rtl/>
          <w:lang w:eastAsia="he-IL"/>
        </w:rPr>
        <w:t xml:space="preserve">שהיועצת המשפטית של </w:t>
      </w:r>
      <w:bookmarkStart w:id="1264" w:name="_ETM_Q1_5404000"/>
      <w:bookmarkEnd w:id="1264"/>
      <w:r>
        <w:rPr>
          <w:rFonts w:hint="cs"/>
          <w:rtl/>
          <w:lang w:eastAsia="he-IL"/>
        </w:rPr>
        <w:t xml:space="preserve">הכנסת תבוא לכאן. </w:t>
      </w:r>
    </w:p>
    <w:p w:rsidR="00263FB9" w:rsidRDefault="00263FB9" w:rsidP="00263FB9">
      <w:pPr>
        <w:rPr>
          <w:rtl/>
          <w:lang w:eastAsia="he-IL"/>
        </w:rPr>
      </w:pPr>
    </w:p>
    <w:p w:rsidR="00263FB9" w:rsidRDefault="00263FB9" w:rsidP="00EC76B4">
      <w:pPr>
        <w:pStyle w:val="af8"/>
        <w:rPr>
          <w:rtl/>
        </w:rPr>
      </w:pPr>
      <w:bookmarkStart w:id="1265" w:name="_ETM_Q1_5405000"/>
      <w:bookmarkStart w:id="1266" w:name="ET_yor_5771_543"/>
      <w:bookmarkEnd w:id="1265"/>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266"/>
    </w:p>
    <w:p w:rsidR="00263FB9" w:rsidRDefault="00263FB9" w:rsidP="00263FB9">
      <w:pPr>
        <w:pStyle w:val="KeepWithNext"/>
        <w:rPr>
          <w:rtl/>
          <w:lang w:eastAsia="he-IL"/>
        </w:rPr>
      </w:pPr>
    </w:p>
    <w:p w:rsidR="00263FB9" w:rsidRPr="00263FB9" w:rsidRDefault="00263FB9" w:rsidP="00263FB9">
      <w:pPr>
        <w:rPr>
          <w:rtl/>
          <w:lang w:eastAsia="he-IL"/>
        </w:rPr>
      </w:pPr>
      <w:r>
        <w:rPr>
          <w:rFonts w:hint="cs"/>
          <w:rtl/>
          <w:lang w:eastAsia="he-IL"/>
        </w:rPr>
        <w:t xml:space="preserve">מיקי לוי, אל תגרור אותי למקומות שאני </w:t>
      </w:r>
      <w:bookmarkStart w:id="1267" w:name="_ETM_Q1_5406000"/>
      <w:bookmarkEnd w:id="1267"/>
      <w:r>
        <w:rPr>
          <w:rFonts w:hint="cs"/>
          <w:rtl/>
          <w:lang w:eastAsia="he-IL"/>
        </w:rPr>
        <w:t xml:space="preserve">לא רוצה להיות בהם. אני מבקש ממך שתקשיב לי. </w:t>
      </w:r>
    </w:p>
    <w:p w:rsidR="00B52C6A" w:rsidRDefault="00B52C6A" w:rsidP="00B52C6A">
      <w:pPr>
        <w:rPr>
          <w:rtl/>
          <w:lang w:eastAsia="he-IL"/>
        </w:rPr>
      </w:pPr>
    </w:p>
    <w:p w:rsidR="00263FB9" w:rsidRDefault="00263FB9" w:rsidP="00EC76B4">
      <w:pPr>
        <w:pStyle w:val="af7"/>
        <w:rPr>
          <w:rtl/>
        </w:rPr>
      </w:pPr>
      <w:bookmarkStart w:id="1268" w:name="ET_interruption_5939_614"/>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268"/>
      <w:r>
        <w:rPr>
          <w:rtl/>
        </w:rPr>
        <w:t xml:space="preserve">   </w:t>
      </w:r>
    </w:p>
    <w:p w:rsidR="00263FB9" w:rsidRPr="00B52C6A" w:rsidRDefault="00263FB9" w:rsidP="00263FB9">
      <w:pPr>
        <w:rPr>
          <w:rtl/>
          <w:lang w:eastAsia="he-IL"/>
        </w:rPr>
      </w:pPr>
    </w:p>
    <w:p w:rsidR="00263FB9" w:rsidRDefault="00263FB9" w:rsidP="003F3AA4">
      <w:pPr>
        <w:rPr>
          <w:rtl/>
          <w:lang w:eastAsia="he-IL"/>
        </w:rPr>
      </w:pPr>
      <w:bookmarkStart w:id="1269" w:name="_ETM_Q1_5375000"/>
      <w:bookmarkEnd w:id="1269"/>
      <w:r>
        <w:rPr>
          <w:rFonts w:hint="cs"/>
          <w:rtl/>
          <w:lang w:eastAsia="he-IL"/>
        </w:rPr>
        <w:t xml:space="preserve">אדוני </w:t>
      </w:r>
      <w:bookmarkStart w:id="1270" w:name="_ETM_Q1_5409000"/>
      <w:bookmarkEnd w:id="1270"/>
      <w:r>
        <w:rPr>
          <w:rFonts w:hint="cs"/>
          <w:rtl/>
          <w:lang w:eastAsia="he-IL"/>
        </w:rPr>
        <w:t xml:space="preserve">היושב-ראש, זו אמירה מכובדת שמדברת על סוגיה אתית ואתה, כיושב-ראש הוועדה, צריך לתת עליה את הדעת. </w:t>
      </w:r>
    </w:p>
    <w:p w:rsidR="00263FB9" w:rsidRDefault="00263FB9" w:rsidP="003F3AA4">
      <w:pPr>
        <w:rPr>
          <w:rtl/>
          <w:lang w:eastAsia="he-IL"/>
        </w:rPr>
      </w:pPr>
    </w:p>
    <w:p w:rsidR="00263FB9" w:rsidRDefault="00263FB9" w:rsidP="00EC76B4">
      <w:pPr>
        <w:pStyle w:val="af8"/>
        <w:rPr>
          <w:rtl/>
        </w:rPr>
      </w:pPr>
      <w:bookmarkStart w:id="1271" w:name="_ETM_Q1_5417000"/>
      <w:bookmarkStart w:id="1272" w:name="ET_yor_5771_544"/>
      <w:bookmarkEnd w:id="1271"/>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272"/>
    </w:p>
    <w:p w:rsidR="00263FB9" w:rsidRDefault="00263FB9" w:rsidP="00263FB9">
      <w:pPr>
        <w:pStyle w:val="KeepWithNext"/>
        <w:rPr>
          <w:rtl/>
          <w:lang w:eastAsia="he-IL"/>
        </w:rPr>
      </w:pPr>
    </w:p>
    <w:p w:rsidR="00263FB9" w:rsidRDefault="00263FB9" w:rsidP="00263FB9">
      <w:pPr>
        <w:rPr>
          <w:rtl/>
          <w:lang w:eastAsia="he-IL"/>
        </w:rPr>
      </w:pPr>
      <w:r>
        <w:rPr>
          <w:rFonts w:hint="cs"/>
          <w:rtl/>
          <w:lang w:eastAsia="he-IL"/>
        </w:rPr>
        <w:t xml:space="preserve">אני מבקש </w:t>
      </w:r>
      <w:bookmarkStart w:id="1273" w:name="_ETM_Q1_5416000"/>
      <w:bookmarkEnd w:id="1273"/>
      <w:r>
        <w:rPr>
          <w:rFonts w:hint="cs"/>
          <w:rtl/>
          <w:lang w:eastAsia="he-IL"/>
        </w:rPr>
        <w:t xml:space="preserve">ממך להפסיק לדבר. </w:t>
      </w:r>
    </w:p>
    <w:p w:rsidR="00263FB9" w:rsidRDefault="00263FB9" w:rsidP="00263FB9">
      <w:pPr>
        <w:rPr>
          <w:rtl/>
          <w:lang w:eastAsia="he-IL"/>
        </w:rPr>
      </w:pPr>
    </w:p>
    <w:p w:rsidR="00263FB9" w:rsidRDefault="00263FB9" w:rsidP="00EC76B4">
      <w:pPr>
        <w:pStyle w:val="af7"/>
        <w:rPr>
          <w:rtl/>
        </w:rPr>
      </w:pPr>
      <w:bookmarkStart w:id="1274" w:name="ET_interruption_5939_615"/>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274"/>
      <w:r>
        <w:rPr>
          <w:rtl/>
        </w:rPr>
        <w:t xml:space="preserve">   </w:t>
      </w:r>
    </w:p>
    <w:p w:rsidR="00263FB9" w:rsidRPr="00263FB9" w:rsidRDefault="00263FB9" w:rsidP="00263FB9">
      <w:pPr>
        <w:rPr>
          <w:rtl/>
          <w:lang w:eastAsia="he-IL"/>
        </w:rPr>
      </w:pPr>
    </w:p>
    <w:p w:rsidR="003F3AA4" w:rsidRDefault="00263FB9" w:rsidP="00263FB9">
      <w:pPr>
        <w:rPr>
          <w:rtl/>
          <w:lang w:eastAsia="he-IL"/>
        </w:rPr>
      </w:pPr>
      <w:bookmarkStart w:id="1275" w:name="_ETM_Q1_5418000"/>
      <w:bookmarkEnd w:id="1275"/>
      <w:r>
        <w:rPr>
          <w:rFonts w:hint="cs"/>
          <w:rtl/>
          <w:lang w:eastAsia="he-IL"/>
        </w:rPr>
        <w:t>א</w:t>
      </w:r>
      <w:r w:rsidR="003F3AA4">
        <w:rPr>
          <w:rFonts w:hint="cs"/>
          <w:rtl/>
          <w:lang w:eastAsia="he-IL"/>
        </w:rPr>
        <w:t xml:space="preserve">ני מבקש ממך להתייחס. אני </w:t>
      </w:r>
      <w:r>
        <w:rPr>
          <w:rFonts w:hint="cs"/>
          <w:rtl/>
          <w:lang w:eastAsia="he-IL"/>
        </w:rPr>
        <w:t xml:space="preserve">רואה פה התנהגות כלפיי שהיא לא מקצועית. </w:t>
      </w:r>
      <w:bookmarkStart w:id="1276" w:name="_ETM_Q1_5425000"/>
      <w:bookmarkEnd w:id="1276"/>
      <w:r>
        <w:rPr>
          <w:rFonts w:hint="cs"/>
          <w:rtl/>
          <w:lang w:eastAsia="he-IL"/>
        </w:rPr>
        <w:t xml:space="preserve">אני מעלה מעלה סוגיה אתית, תיתן מענה. על תצעק עלינו לשתוק. </w:t>
      </w:r>
      <w:bookmarkStart w:id="1277" w:name="_ETM_Q1_5428000"/>
      <w:bookmarkEnd w:id="1277"/>
      <w:r>
        <w:rPr>
          <w:rFonts w:hint="cs"/>
          <w:rtl/>
          <w:lang w:eastAsia="he-IL"/>
        </w:rPr>
        <w:t xml:space="preserve">תיתן מענה, </w:t>
      </w:r>
      <w:r w:rsidR="003F3AA4">
        <w:rPr>
          <w:rFonts w:hint="cs"/>
          <w:rtl/>
          <w:lang w:eastAsia="he-IL"/>
        </w:rPr>
        <w:t xml:space="preserve">אתה יושב-ראש הוועדה. </w:t>
      </w:r>
      <w:r>
        <w:rPr>
          <w:rFonts w:hint="cs"/>
          <w:rtl/>
          <w:lang w:eastAsia="he-IL"/>
        </w:rPr>
        <w:t xml:space="preserve">אנחנו  מכבדים אותך, תתייחס לסוגיות לגופן. </w:t>
      </w:r>
    </w:p>
    <w:p w:rsidR="003F3AA4" w:rsidRDefault="003F3AA4" w:rsidP="003F3AA4">
      <w:pPr>
        <w:rPr>
          <w:rtl/>
          <w:lang w:eastAsia="he-IL"/>
        </w:rPr>
      </w:pPr>
    </w:p>
    <w:p w:rsidR="003F3AA4" w:rsidRDefault="003F3AA4" w:rsidP="00EC76B4">
      <w:pPr>
        <w:pStyle w:val="af8"/>
        <w:rPr>
          <w:rtl/>
        </w:rPr>
      </w:pPr>
      <w:bookmarkStart w:id="1278" w:name="ET_yor_5771_166"/>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278"/>
    </w:p>
    <w:p w:rsidR="003F3AA4" w:rsidRDefault="003F3AA4" w:rsidP="003F3AA4">
      <w:pPr>
        <w:pStyle w:val="KeepWithNext"/>
        <w:rPr>
          <w:rtl/>
          <w:lang w:eastAsia="he-IL"/>
        </w:rPr>
      </w:pPr>
    </w:p>
    <w:p w:rsidR="003F3AA4" w:rsidRDefault="00263FB9" w:rsidP="003F3AA4">
      <w:pPr>
        <w:rPr>
          <w:rtl/>
          <w:lang w:eastAsia="he-IL"/>
        </w:rPr>
      </w:pPr>
      <w:r>
        <w:rPr>
          <w:rFonts w:hint="cs"/>
          <w:rtl/>
          <w:lang w:eastAsia="he-IL"/>
        </w:rPr>
        <w:t xml:space="preserve">תודה. </w:t>
      </w:r>
      <w:bookmarkStart w:id="1279" w:name="_ETM_Q1_5432000"/>
      <w:bookmarkEnd w:id="1279"/>
      <w:r>
        <w:rPr>
          <w:rFonts w:hint="cs"/>
          <w:rtl/>
          <w:lang w:eastAsia="he-IL"/>
        </w:rPr>
        <w:t xml:space="preserve">עידן, </w:t>
      </w:r>
      <w:r w:rsidR="003F3AA4">
        <w:rPr>
          <w:rFonts w:hint="cs"/>
          <w:rtl/>
          <w:lang w:eastAsia="he-IL"/>
        </w:rPr>
        <w:t>הס</w:t>
      </w:r>
      <w:r>
        <w:rPr>
          <w:rFonts w:hint="cs"/>
          <w:rtl/>
          <w:lang w:eastAsia="he-IL"/>
        </w:rPr>
        <w:t xml:space="preserve">גנון שלך, לחטף מיקרופון כשאתה לא מקבל רשות דיבור, לא </w:t>
      </w:r>
      <w:bookmarkStart w:id="1280" w:name="_ETM_Q1_5436000"/>
      <w:bookmarkEnd w:id="1280"/>
      <w:r>
        <w:rPr>
          <w:rFonts w:hint="cs"/>
          <w:rtl/>
          <w:lang w:eastAsia="he-IL"/>
        </w:rPr>
        <w:t xml:space="preserve">יעבור. </w:t>
      </w:r>
    </w:p>
    <w:p w:rsidR="003F3AA4" w:rsidRDefault="003F3AA4" w:rsidP="003F3AA4">
      <w:pPr>
        <w:rPr>
          <w:rtl/>
          <w:lang w:eastAsia="he-IL"/>
        </w:rPr>
      </w:pPr>
    </w:p>
    <w:p w:rsidR="00263FB9" w:rsidRDefault="00263FB9" w:rsidP="00EC76B4">
      <w:pPr>
        <w:pStyle w:val="af7"/>
        <w:rPr>
          <w:rtl/>
        </w:rPr>
      </w:pPr>
      <w:bookmarkStart w:id="1281" w:name="ET_interruption_5939_616"/>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281"/>
      <w:r>
        <w:rPr>
          <w:rtl/>
        </w:rPr>
        <w:t xml:space="preserve">   </w:t>
      </w:r>
    </w:p>
    <w:p w:rsidR="003F3AA4" w:rsidRDefault="003F3AA4" w:rsidP="00263FB9">
      <w:pPr>
        <w:ind w:firstLine="0"/>
        <w:rPr>
          <w:rtl/>
          <w:lang w:eastAsia="he-IL"/>
        </w:rPr>
      </w:pPr>
    </w:p>
    <w:p w:rsidR="003F3AA4" w:rsidRDefault="00263FB9" w:rsidP="003F3AA4">
      <w:pPr>
        <w:rPr>
          <w:rtl/>
          <w:lang w:eastAsia="he-IL"/>
        </w:rPr>
      </w:pPr>
      <w:r>
        <w:rPr>
          <w:rFonts w:hint="cs"/>
          <w:rtl/>
          <w:lang w:eastAsia="he-IL"/>
        </w:rPr>
        <w:t xml:space="preserve">אצלך אין דרך אחרת פשוט, כי יש </w:t>
      </w:r>
      <w:bookmarkStart w:id="1282" w:name="_ETM_Q1_5438000"/>
      <w:bookmarkEnd w:id="1282"/>
      <w:r>
        <w:rPr>
          <w:rFonts w:hint="cs"/>
          <w:rtl/>
          <w:lang w:eastAsia="he-IL"/>
        </w:rPr>
        <w:t xml:space="preserve">לך עניינים פרסונליים פה עם חלק מחברי הכנסת שיושבים פה. </w:t>
      </w:r>
      <w:bookmarkStart w:id="1283" w:name="_ETM_Q1_5445000"/>
      <w:bookmarkEnd w:id="1283"/>
      <w:r>
        <w:rPr>
          <w:rFonts w:hint="cs"/>
          <w:rtl/>
          <w:lang w:eastAsia="he-IL"/>
        </w:rPr>
        <w:t xml:space="preserve">יש פה סוגיה אתית, אני אבקש התייחסות לגוף הסוגיה כיושב-ראש </w:t>
      </w:r>
      <w:bookmarkStart w:id="1284" w:name="_ETM_Q1_5448000"/>
      <w:bookmarkEnd w:id="1284"/>
      <w:r>
        <w:rPr>
          <w:rFonts w:hint="cs"/>
          <w:rtl/>
          <w:lang w:eastAsia="he-IL"/>
        </w:rPr>
        <w:t xml:space="preserve">שמכבד את העבודה שלו. </w:t>
      </w:r>
    </w:p>
    <w:p w:rsidR="00263FB9" w:rsidRDefault="00263FB9" w:rsidP="003F3AA4">
      <w:pPr>
        <w:rPr>
          <w:rtl/>
          <w:lang w:eastAsia="he-IL"/>
        </w:rPr>
      </w:pPr>
    </w:p>
    <w:p w:rsidR="00263FB9" w:rsidRDefault="00263FB9" w:rsidP="00EC76B4">
      <w:pPr>
        <w:pStyle w:val="af8"/>
        <w:rPr>
          <w:rtl/>
        </w:rPr>
      </w:pPr>
      <w:bookmarkStart w:id="1285" w:name="ET_yor_5771_545"/>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285"/>
    </w:p>
    <w:p w:rsidR="00263FB9" w:rsidRDefault="00263FB9" w:rsidP="00263FB9">
      <w:pPr>
        <w:pStyle w:val="KeepWithNext"/>
        <w:rPr>
          <w:rtl/>
          <w:lang w:eastAsia="he-IL"/>
        </w:rPr>
      </w:pPr>
    </w:p>
    <w:p w:rsidR="00263FB9" w:rsidRDefault="00263FB9" w:rsidP="00263FB9">
      <w:pPr>
        <w:rPr>
          <w:rtl/>
          <w:lang w:eastAsia="he-IL"/>
        </w:rPr>
      </w:pPr>
      <w:r>
        <w:rPr>
          <w:rFonts w:hint="cs"/>
          <w:rtl/>
          <w:lang w:eastAsia="he-IL"/>
        </w:rPr>
        <w:t xml:space="preserve">אני אוציא אותך מהוועדה הזאת ואתה לא תשוב אליה. </w:t>
      </w:r>
    </w:p>
    <w:p w:rsidR="00263FB9" w:rsidRDefault="00263FB9" w:rsidP="00263FB9">
      <w:pPr>
        <w:rPr>
          <w:rtl/>
          <w:lang w:eastAsia="he-IL"/>
        </w:rPr>
      </w:pPr>
    </w:p>
    <w:p w:rsidR="00263FB9" w:rsidRDefault="00263FB9" w:rsidP="00EC76B4">
      <w:pPr>
        <w:pStyle w:val="af7"/>
        <w:rPr>
          <w:rtl/>
        </w:rPr>
      </w:pPr>
      <w:bookmarkStart w:id="1286" w:name="ET_interruption_5939_617"/>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286"/>
      <w:r>
        <w:rPr>
          <w:rtl/>
        </w:rPr>
        <w:t xml:space="preserve">   </w:t>
      </w:r>
    </w:p>
    <w:p w:rsidR="00263FB9" w:rsidRPr="00263FB9" w:rsidRDefault="00263FB9" w:rsidP="00263FB9">
      <w:pPr>
        <w:rPr>
          <w:rtl/>
          <w:lang w:eastAsia="he-IL"/>
        </w:rPr>
      </w:pPr>
    </w:p>
    <w:p w:rsidR="00263FB9" w:rsidRDefault="00263FB9" w:rsidP="003F3AA4">
      <w:pPr>
        <w:rPr>
          <w:rtl/>
          <w:lang w:eastAsia="he-IL"/>
        </w:rPr>
      </w:pPr>
      <w:r>
        <w:rPr>
          <w:rFonts w:hint="cs"/>
          <w:rtl/>
          <w:lang w:eastAsia="he-IL"/>
        </w:rPr>
        <w:t xml:space="preserve">אתה יושב-ראש הוועדה או שאתה </w:t>
      </w:r>
      <w:bookmarkStart w:id="1287" w:name="_ETM_Q1_5452000"/>
      <w:bookmarkEnd w:id="1287"/>
      <w:r>
        <w:rPr>
          <w:rFonts w:hint="cs"/>
          <w:rtl/>
          <w:lang w:eastAsia="he-IL"/>
        </w:rPr>
        <w:t xml:space="preserve">רק סדרן שאומר לנו לשתוק כל היום. </w:t>
      </w:r>
    </w:p>
    <w:p w:rsidR="00263FB9" w:rsidRDefault="00263FB9" w:rsidP="003F3AA4">
      <w:pPr>
        <w:rPr>
          <w:rtl/>
          <w:lang w:eastAsia="he-IL"/>
        </w:rPr>
      </w:pPr>
    </w:p>
    <w:p w:rsidR="00263FB9" w:rsidRDefault="00263FB9" w:rsidP="00EC76B4">
      <w:pPr>
        <w:pStyle w:val="af8"/>
        <w:rPr>
          <w:rtl/>
        </w:rPr>
      </w:pPr>
      <w:bookmarkStart w:id="1288" w:name="ET_yor_5771_546"/>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288"/>
    </w:p>
    <w:p w:rsidR="00263FB9" w:rsidRDefault="00263FB9" w:rsidP="00263FB9">
      <w:pPr>
        <w:pStyle w:val="KeepWithNext"/>
        <w:rPr>
          <w:rtl/>
          <w:lang w:eastAsia="he-IL"/>
        </w:rPr>
      </w:pPr>
    </w:p>
    <w:p w:rsidR="00263FB9" w:rsidRDefault="00263FB9" w:rsidP="00263FB9">
      <w:pPr>
        <w:rPr>
          <w:rtl/>
          <w:lang w:eastAsia="he-IL"/>
        </w:rPr>
      </w:pPr>
      <w:r>
        <w:rPr>
          <w:rFonts w:hint="cs"/>
          <w:rtl/>
          <w:lang w:eastAsia="he-IL"/>
        </w:rPr>
        <w:t xml:space="preserve">שמעת מה שאמרתי </w:t>
      </w:r>
      <w:bookmarkStart w:id="1289" w:name="_ETM_Q1_5454000"/>
      <w:bookmarkEnd w:id="1289"/>
      <w:r>
        <w:rPr>
          <w:rFonts w:hint="cs"/>
          <w:rtl/>
          <w:lang w:eastAsia="he-IL"/>
        </w:rPr>
        <w:t>לך?</w:t>
      </w:r>
    </w:p>
    <w:p w:rsidR="00263FB9" w:rsidRDefault="00263FB9" w:rsidP="00263FB9">
      <w:pPr>
        <w:rPr>
          <w:rtl/>
          <w:lang w:eastAsia="he-IL"/>
        </w:rPr>
      </w:pPr>
    </w:p>
    <w:p w:rsidR="00263FB9" w:rsidRDefault="00263FB9" w:rsidP="00EC76B4">
      <w:pPr>
        <w:pStyle w:val="af7"/>
        <w:rPr>
          <w:rtl/>
        </w:rPr>
      </w:pPr>
      <w:bookmarkStart w:id="1290" w:name="_ETM_Q1_5457000"/>
      <w:bookmarkStart w:id="1291" w:name="ET_interruption_5939_618"/>
      <w:bookmarkEnd w:id="1290"/>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291"/>
      <w:r>
        <w:rPr>
          <w:rtl/>
        </w:rPr>
        <w:t xml:space="preserve">   </w:t>
      </w:r>
    </w:p>
    <w:p w:rsidR="00263FB9" w:rsidRPr="00263FB9" w:rsidRDefault="00263FB9" w:rsidP="00263FB9">
      <w:pPr>
        <w:rPr>
          <w:rtl/>
          <w:lang w:eastAsia="he-IL"/>
        </w:rPr>
      </w:pPr>
    </w:p>
    <w:p w:rsidR="00263FB9" w:rsidRDefault="00263FB9" w:rsidP="003F3AA4">
      <w:pPr>
        <w:rPr>
          <w:rtl/>
          <w:lang w:eastAsia="he-IL"/>
        </w:rPr>
      </w:pPr>
      <w:bookmarkStart w:id="1292" w:name="_ETM_Q1_5455000"/>
      <w:bookmarkEnd w:id="1292"/>
      <w:r>
        <w:rPr>
          <w:rFonts w:hint="cs"/>
          <w:rtl/>
          <w:lang w:eastAsia="he-IL"/>
        </w:rPr>
        <w:t>שמעת מה שאני שאלתי אותך?</w:t>
      </w:r>
    </w:p>
    <w:p w:rsidR="00263FB9" w:rsidRDefault="00263FB9" w:rsidP="003F3AA4">
      <w:pPr>
        <w:rPr>
          <w:rtl/>
          <w:lang w:eastAsia="he-IL"/>
        </w:rPr>
      </w:pPr>
    </w:p>
    <w:p w:rsidR="00263FB9" w:rsidRDefault="00263FB9" w:rsidP="00EC76B4">
      <w:pPr>
        <w:pStyle w:val="af8"/>
        <w:rPr>
          <w:rtl/>
        </w:rPr>
      </w:pPr>
      <w:bookmarkStart w:id="1293" w:name="ET_yor_5771_547"/>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293"/>
    </w:p>
    <w:p w:rsidR="00263FB9" w:rsidRDefault="00263FB9" w:rsidP="00263FB9">
      <w:pPr>
        <w:pStyle w:val="KeepWithNext"/>
        <w:rPr>
          <w:rtl/>
          <w:lang w:eastAsia="he-IL"/>
        </w:rPr>
      </w:pPr>
    </w:p>
    <w:p w:rsidR="00263FB9" w:rsidRDefault="00263FB9" w:rsidP="00263FB9">
      <w:pPr>
        <w:rPr>
          <w:rtl/>
          <w:lang w:eastAsia="he-IL"/>
        </w:rPr>
      </w:pPr>
      <w:r>
        <w:rPr>
          <w:rFonts w:hint="cs"/>
          <w:rtl/>
          <w:lang w:eastAsia="he-IL"/>
        </w:rPr>
        <w:t xml:space="preserve">תודה. אני מבקש ממך לשבת </w:t>
      </w:r>
      <w:bookmarkStart w:id="1294" w:name="_ETM_Q1_5459000"/>
      <w:bookmarkEnd w:id="1294"/>
      <w:r>
        <w:rPr>
          <w:rFonts w:hint="cs"/>
          <w:rtl/>
          <w:lang w:eastAsia="he-IL"/>
        </w:rPr>
        <w:t xml:space="preserve">- - - </w:t>
      </w:r>
    </w:p>
    <w:p w:rsidR="00263FB9" w:rsidRDefault="00263FB9" w:rsidP="00263FB9">
      <w:pPr>
        <w:rPr>
          <w:rtl/>
          <w:lang w:eastAsia="he-IL"/>
        </w:rPr>
      </w:pPr>
    </w:p>
    <w:p w:rsidR="00263FB9" w:rsidRDefault="00263FB9" w:rsidP="00EC76B4">
      <w:pPr>
        <w:pStyle w:val="af7"/>
        <w:rPr>
          <w:rtl/>
        </w:rPr>
      </w:pPr>
      <w:bookmarkStart w:id="1295" w:name="ET_interruption_5939_619"/>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295"/>
      <w:r>
        <w:rPr>
          <w:rtl/>
        </w:rPr>
        <w:t xml:space="preserve">   </w:t>
      </w:r>
    </w:p>
    <w:p w:rsidR="00263FB9" w:rsidRPr="00263FB9" w:rsidRDefault="00263FB9" w:rsidP="00263FB9">
      <w:pPr>
        <w:rPr>
          <w:rtl/>
          <w:lang w:eastAsia="he-IL"/>
        </w:rPr>
      </w:pPr>
    </w:p>
    <w:p w:rsidR="00263FB9" w:rsidRDefault="00263FB9" w:rsidP="003F3AA4">
      <w:pPr>
        <w:rPr>
          <w:rtl/>
          <w:lang w:eastAsia="he-IL"/>
        </w:rPr>
      </w:pPr>
      <w:bookmarkStart w:id="1296" w:name="_ETM_Q1_5456000"/>
      <w:bookmarkEnd w:id="1296"/>
    </w:p>
    <w:p w:rsidR="003F3AA4" w:rsidRDefault="00263FB9" w:rsidP="00263FB9">
      <w:pPr>
        <w:rPr>
          <w:rtl/>
          <w:lang w:eastAsia="he-IL"/>
        </w:rPr>
      </w:pPr>
      <w:bookmarkStart w:id="1297" w:name="_ETM_Q1_5458000"/>
      <w:bookmarkEnd w:id="1297"/>
      <w:r>
        <w:rPr>
          <w:rFonts w:hint="cs"/>
          <w:rtl/>
          <w:lang w:eastAsia="he-IL"/>
        </w:rPr>
        <w:t xml:space="preserve">אני רוצה שיירשם בפרוטוקול שיושב ראש </w:t>
      </w:r>
      <w:bookmarkStart w:id="1298" w:name="_ETM_Q1_5460000"/>
      <w:bookmarkEnd w:id="1298"/>
      <w:r>
        <w:rPr>
          <w:rFonts w:hint="cs"/>
          <w:rtl/>
          <w:lang w:eastAsia="he-IL"/>
        </w:rPr>
        <w:t>הוועדה מסרב לענות לסוגיה האתית.</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f8"/>
        <w:rPr>
          <w:rtl/>
        </w:rPr>
      </w:pPr>
      <w:bookmarkStart w:id="1299" w:name="ET_yor_5771_167"/>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299"/>
    </w:p>
    <w:p w:rsidR="003F3AA4" w:rsidRDefault="003F3AA4" w:rsidP="003F3AA4">
      <w:pPr>
        <w:pStyle w:val="KeepWithNext"/>
        <w:rPr>
          <w:rtl/>
          <w:lang w:eastAsia="he-IL"/>
        </w:rPr>
      </w:pPr>
    </w:p>
    <w:p w:rsidR="003F3AA4" w:rsidRDefault="00263FB9" w:rsidP="003F3AA4">
      <w:pPr>
        <w:rPr>
          <w:rtl/>
          <w:lang w:eastAsia="he-IL"/>
        </w:rPr>
      </w:pPr>
      <w:r>
        <w:rPr>
          <w:rFonts w:hint="cs"/>
          <w:rtl/>
          <w:lang w:eastAsia="he-IL"/>
        </w:rPr>
        <w:t xml:space="preserve">אני רוצה להמשיך בסדר הדיון. </w:t>
      </w:r>
    </w:p>
    <w:p w:rsidR="003F3AA4" w:rsidRDefault="003F3AA4" w:rsidP="003F3AA4">
      <w:pPr>
        <w:rPr>
          <w:rtl/>
          <w:lang w:eastAsia="he-IL"/>
        </w:rPr>
      </w:pPr>
    </w:p>
    <w:p w:rsidR="00263FB9" w:rsidRDefault="00263FB9" w:rsidP="00EC76B4">
      <w:pPr>
        <w:pStyle w:val="af7"/>
        <w:rPr>
          <w:rtl/>
        </w:rPr>
      </w:pPr>
      <w:bookmarkStart w:id="1300" w:name="ET_interruption_5939_620"/>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00"/>
      <w:r>
        <w:rPr>
          <w:rtl/>
        </w:rPr>
        <w:t xml:space="preserve">   </w:t>
      </w:r>
    </w:p>
    <w:p w:rsidR="003F3AA4" w:rsidRDefault="003F3AA4" w:rsidP="00263FB9">
      <w:pPr>
        <w:rPr>
          <w:rtl/>
          <w:lang w:eastAsia="he-IL"/>
        </w:rPr>
      </w:pPr>
    </w:p>
    <w:p w:rsidR="003F3AA4" w:rsidRDefault="00263FB9" w:rsidP="003F3AA4">
      <w:pPr>
        <w:rPr>
          <w:rtl/>
          <w:lang w:eastAsia="he-IL"/>
        </w:rPr>
      </w:pPr>
      <w:r>
        <w:rPr>
          <w:rFonts w:hint="cs"/>
          <w:rtl/>
          <w:lang w:eastAsia="he-IL"/>
        </w:rPr>
        <w:t xml:space="preserve">אנחנו רוצים תשובות. </w:t>
      </w:r>
    </w:p>
    <w:p w:rsidR="00263FB9" w:rsidRDefault="00263FB9" w:rsidP="003F3AA4">
      <w:pPr>
        <w:pStyle w:val="af7"/>
        <w:keepNext/>
        <w:rPr>
          <w:rStyle w:val="TagStyle"/>
          <w:rtl/>
        </w:rPr>
      </w:pPr>
      <w:bookmarkStart w:id="1301" w:name="ET_interruption_5935_169"/>
    </w:p>
    <w:p w:rsidR="003F3AA4" w:rsidRDefault="003F3AA4" w:rsidP="00EC76B4">
      <w:pPr>
        <w:pStyle w:val="af7"/>
        <w:rPr>
          <w:rtl/>
        </w:rPr>
      </w:pPr>
      <w:r w:rsidRPr="00EC76B4">
        <w:rPr>
          <w:rStyle w:val="TagStyle"/>
          <w:rtl/>
        </w:rPr>
        <w:t>&lt;&lt; קריאה &gt;&gt;</w:t>
      </w:r>
      <w:r w:rsidRPr="001448FF">
        <w:rPr>
          <w:rStyle w:val="TagStyle"/>
          <w:rtl/>
        </w:rPr>
        <w:t xml:space="preserve"> </w:t>
      </w:r>
      <w:r>
        <w:rPr>
          <w:rtl/>
        </w:rPr>
        <w:t>מיקי לוי (יש עתיד-תל"ם):</w:t>
      </w:r>
      <w:r w:rsidRPr="001448FF">
        <w:rPr>
          <w:rStyle w:val="TagStyle"/>
          <w:rtl/>
        </w:rPr>
        <w:t xml:space="preserve"> </w:t>
      </w:r>
      <w:r w:rsidRPr="00EC76B4">
        <w:rPr>
          <w:rStyle w:val="TagStyle"/>
          <w:rtl/>
        </w:rPr>
        <w:t>&lt;&lt; קריאה &gt;&gt;</w:t>
      </w:r>
      <w:r>
        <w:rPr>
          <w:rtl/>
        </w:rPr>
        <w:t xml:space="preserve">   </w:t>
      </w:r>
      <w:bookmarkEnd w:id="1301"/>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היועץ המשפטי צריך לפסול את עצמו</w:t>
      </w:r>
      <w:r w:rsidR="00263FB9">
        <w:rPr>
          <w:rFonts w:hint="cs"/>
          <w:rtl/>
          <w:lang w:eastAsia="he-IL"/>
        </w:rPr>
        <w:t xml:space="preserve"> מהישיבה פה</w:t>
      </w:r>
      <w:r>
        <w:rPr>
          <w:rFonts w:hint="cs"/>
          <w:rtl/>
          <w:lang w:eastAsia="he-IL"/>
        </w:rPr>
        <w:t xml:space="preserve">. </w:t>
      </w:r>
    </w:p>
    <w:p w:rsidR="003F3AA4" w:rsidRDefault="003F3AA4" w:rsidP="003F3AA4">
      <w:pPr>
        <w:rPr>
          <w:rtl/>
          <w:lang w:eastAsia="he-IL"/>
        </w:rPr>
      </w:pPr>
    </w:p>
    <w:p w:rsidR="003F3AA4" w:rsidRDefault="003F3AA4" w:rsidP="00EC76B4">
      <w:pPr>
        <w:pStyle w:val="af8"/>
        <w:rPr>
          <w:rtl/>
        </w:rPr>
      </w:pPr>
      <w:bookmarkStart w:id="1302" w:name="ET_yor_5771_170"/>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302"/>
    </w:p>
    <w:p w:rsidR="003F3AA4" w:rsidRDefault="003F3AA4" w:rsidP="003F3AA4">
      <w:pPr>
        <w:pStyle w:val="KeepWithNext"/>
        <w:rPr>
          <w:rtl/>
          <w:lang w:eastAsia="he-IL"/>
        </w:rPr>
      </w:pPr>
    </w:p>
    <w:p w:rsidR="003F3AA4" w:rsidRDefault="00263FB9" w:rsidP="003F3AA4">
      <w:pPr>
        <w:rPr>
          <w:rtl/>
          <w:lang w:eastAsia="he-IL"/>
        </w:rPr>
      </w:pPr>
      <w:r>
        <w:rPr>
          <w:rFonts w:hint="cs"/>
          <w:rtl/>
          <w:lang w:eastAsia="he-IL"/>
        </w:rPr>
        <w:t xml:space="preserve">חבר הכנסת לוי, אמרת </w:t>
      </w:r>
      <w:bookmarkStart w:id="1303" w:name="_ETM_Q1_5473000"/>
      <w:bookmarkEnd w:id="1303"/>
      <w:r>
        <w:rPr>
          <w:rFonts w:hint="cs"/>
          <w:rtl/>
          <w:lang w:eastAsia="he-IL"/>
        </w:rPr>
        <w:t xml:space="preserve">את זה 20 פעם. הפעם ה-21 לא תשכנע אחרים. לכן, </w:t>
      </w:r>
      <w:bookmarkStart w:id="1304" w:name="_ETM_Q1_5479000"/>
      <w:bookmarkEnd w:id="1304"/>
      <w:r>
        <w:rPr>
          <w:rFonts w:hint="cs"/>
          <w:rtl/>
          <w:lang w:eastAsia="he-IL"/>
        </w:rPr>
        <w:t xml:space="preserve">אם תמשיך להגיד את זה, אני אומר לך שאני לא </w:t>
      </w:r>
      <w:bookmarkStart w:id="1305" w:name="_ETM_Q1_5481000"/>
      <w:bookmarkEnd w:id="1305"/>
      <w:r>
        <w:rPr>
          <w:rFonts w:hint="cs"/>
          <w:rtl/>
          <w:lang w:eastAsia="he-IL"/>
        </w:rPr>
        <w:t xml:space="preserve">אאפשר לך להמשיך בדברים האלה. </w:t>
      </w:r>
    </w:p>
    <w:p w:rsidR="003F3AA4" w:rsidRDefault="003F3AA4" w:rsidP="003F3AA4">
      <w:pPr>
        <w:rPr>
          <w:rtl/>
          <w:lang w:eastAsia="he-IL"/>
        </w:rPr>
      </w:pPr>
    </w:p>
    <w:p w:rsidR="003F3AA4" w:rsidRDefault="003F3AA4" w:rsidP="00EC76B4">
      <w:pPr>
        <w:pStyle w:val="af7"/>
        <w:rPr>
          <w:rtl/>
        </w:rPr>
      </w:pPr>
      <w:bookmarkStart w:id="1306" w:name="ET_interruption_5935_171"/>
      <w:r w:rsidRPr="00EC76B4">
        <w:rPr>
          <w:rStyle w:val="TagStyle"/>
          <w:rtl/>
        </w:rPr>
        <w:t xml:space="preserve"> &lt;&lt; קריאה &gt;&gt;</w:t>
      </w:r>
      <w:r w:rsidRPr="001448FF">
        <w:rPr>
          <w:rStyle w:val="TagStyle"/>
          <w:rtl/>
        </w:rPr>
        <w:t xml:space="preserve"> </w:t>
      </w:r>
      <w:r>
        <w:rPr>
          <w:rtl/>
        </w:rPr>
        <w:t>מיקי לוי (יש עתיד-תל"ם):</w:t>
      </w:r>
      <w:r w:rsidRPr="001448FF">
        <w:rPr>
          <w:rStyle w:val="TagStyle"/>
          <w:rtl/>
        </w:rPr>
        <w:t xml:space="preserve"> </w:t>
      </w:r>
      <w:r w:rsidRPr="00EC76B4">
        <w:rPr>
          <w:rStyle w:val="TagStyle"/>
          <w:rtl/>
        </w:rPr>
        <w:t>&lt;&lt; קריאה &gt;&gt;</w:t>
      </w:r>
      <w:r>
        <w:rPr>
          <w:rtl/>
        </w:rPr>
        <w:t xml:space="preserve">   </w:t>
      </w:r>
      <w:bookmarkEnd w:id="1306"/>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אני מוכן</w:t>
      </w:r>
      <w:r w:rsidR="00263FB9">
        <w:rPr>
          <w:rFonts w:hint="cs"/>
          <w:rtl/>
          <w:lang w:eastAsia="he-IL"/>
        </w:rPr>
        <w:t xml:space="preserve"> להזמין את היועצת המשפטית של הכנסת - - - </w:t>
      </w:r>
    </w:p>
    <w:p w:rsidR="003F3AA4" w:rsidRDefault="003F3AA4" w:rsidP="003F3AA4">
      <w:pPr>
        <w:rPr>
          <w:rtl/>
          <w:lang w:eastAsia="he-IL"/>
        </w:rPr>
      </w:pPr>
    </w:p>
    <w:p w:rsidR="00263FB9" w:rsidRDefault="00263FB9" w:rsidP="00EC76B4">
      <w:pPr>
        <w:pStyle w:val="af8"/>
        <w:rPr>
          <w:rtl/>
        </w:rPr>
      </w:pPr>
      <w:bookmarkStart w:id="1307" w:name="_ETM_Q1_5483000"/>
      <w:bookmarkStart w:id="1308" w:name="ET_yor_5771_548"/>
      <w:bookmarkEnd w:id="1307"/>
      <w:r w:rsidRPr="00EC76B4">
        <w:rPr>
          <w:rStyle w:val="TagStyle"/>
          <w:rtl/>
        </w:rPr>
        <w:t xml:space="preserve"> &lt;&lt; יור &gt;&gt;</w:t>
      </w:r>
      <w:r w:rsidRPr="00263FB9">
        <w:rPr>
          <w:rStyle w:val="TagStyle"/>
          <w:rtl/>
        </w:rPr>
        <w:t xml:space="preserve"> </w:t>
      </w:r>
      <w:r>
        <w:rPr>
          <w:rtl/>
        </w:rPr>
        <w:t>היו"ר איתן גינזבורג:</w:t>
      </w:r>
      <w:r w:rsidRPr="00263FB9">
        <w:rPr>
          <w:rStyle w:val="TagStyle"/>
          <w:rtl/>
        </w:rPr>
        <w:t xml:space="preserve"> </w:t>
      </w:r>
      <w:r w:rsidRPr="00EC76B4">
        <w:rPr>
          <w:rStyle w:val="TagStyle"/>
          <w:rtl/>
        </w:rPr>
        <w:t>&lt;&lt; יור &gt;&gt;</w:t>
      </w:r>
      <w:r>
        <w:rPr>
          <w:rtl/>
        </w:rPr>
        <w:t xml:space="preserve">   </w:t>
      </w:r>
      <w:bookmarkEnd w:id="1308"/>
    </w:p>
    <w:p w:rsidR="00263FB9" w:rsidRDefault="00263FB9" w:rsidP="00263FB9">
      <w:pPr>
        <w:pStyle w:val="KeepWithNext"/>
        <w:rPr>
          <w:rtl/>
          <w:lang w:eastAsia="he-IL"/>
        </w:rPr>
      </w:pPr>
    </w:p>
    <w:p w:rsidR="00263FB9" w:rsidRDefault="00263FB9" w:rsidP="00263FB9">
      <w:pPr>
        <w:rPr>
          <w:rtl/>
          <w:lang w:eastAsia="he-IL"/>
        </w:rPr>
      </w:pPr>
      <w:bookmarkStart w:id="1309" w:name="_ETM_Q1_5484000"/>
      <w:bookmarkEnd w:id="1309"/>
      <w:r>
        <w:rPr>
          <w:rFonts w:hint="cs"/>
          <w:rtl/>
          <w:lang w:eastAsia="he-IL"/>
        </w:rPr>
        <w:t>שמעתי מה שאמרת</w:t>
      </w:r>
      <w:r w:rsidR="005C48C3">
        <w:rPr>
          <w:rFonts w:hint="cs"/>
          <w:rtl/>
          <w:lang w:eastAsia="he-IL"/>
        </w:rPr>
        <w:t xml:space="preserve">, אני לא </w:t>
      </w:r>
      <w:bookmarkStart w:id="1310" w:name="_ETM_Q1_5485000"/>
      <w:bookmarkEnd w:id="1310"/>
      <w:r w:rsidR="005C48C3">
        <w:rPr>
          <w:rFonts w:hint="cs"/>
          <w:rtl/>
          <w:lang w:eastAsia="he-IL"/>
        </w:rPr>
        <w:t xml:space="preserve">אאפשר לך את זה. </w:t>
      </w:r>
    </w:p>
    <w:p w:rsidR="005C48C3" w:rsidRDefault="005C48C3" w:rsidP="00EC76B4">
      <w:pPr>
        <w:pStyle w:val="a5"/>
        <w:rPr>
          <w:rtl/>
        </w:rPr>
      </w:pPr>
      <w:bookmarkStart w:id="1311" w:name="ET_speaker_5949_549"/>
      <w:r w:rsidRPr="00EC76B4">
        <w:rPr>
          <w:rStyle w:val="TagStyle"/>
          <w:rtl/>
        </w:rPr>
        <w:t xml:space="preserve"> &lt;&lt; דובר &gt;&gt;</w:t>
      </w:r>
      <w:r w:rsidRPr="005C48C3">
        <w:rPr>
          <w:rStyle w:val="TagStyle"/>
          <w:rtl/>
        </w:rPr>
        <w:t xml:space="preserve"> </w:t>
      </w:r>
      <w:r>
        <w:rPr>
          <w:rtl/>
        </w:rPr>
        <w:t>תמר זנדברג (מרצ):</w:t>
      </w:r>
      <w:r w:rsidRPr="005C48C3">
        <w:rPr>
          <w:rStyle w:val="TagStyle"/>
          <w:rtl/>
        </w:rPr>
        <w:t xml:space="preserve"> </w:t>
      </w:r>
      <w:r w:rsidRPr="00EC76B4">
        <w:rPr>
          <w:rStyle w:val="TagStyle"/>
          <w:rtl/>
        </w:rPr>
        <w:t>&lt;&lt; דובר &gt;&gt;</w:t>
      </w:r>
      <w:r>
        <w:rPr>
          <w:rtl/>
        </w:rPr>
        <w:t xml:space="preserve">   </w:t>
      </w:r>
      <w:bookmarkEnd w:id="1311"/>
    </w:p>
    <w:p w:rsidR="005C48C3" w:rsidRDefault="005C48C3" w:rsidP="005C48C3">
      <w:pPr>
        <w:pStyle w:val="KeepWithNext"/>
        <w:rPr>
          <w:rtl/>
          <w:lang w:eastAsia="he-IL"/>
        </w:rPr>
      </w:pPr>
    </w:p>
    <w:p w:rsidR="005C48C3" w:rsidRDefault="005C48C3" w:rsidP="005C48C3">
      <w:pPr>
        <w:rPr>
          <w:rtl/>
          <w:lang w:eastAsia="he-IL"/>
        </w:rPr>
      </w:pPr>
      <w:r>
        <w:rPr>
          <w:rFonts w:hint="cs"/>
          <w:rtl/>
          <w:lang w:eastAsia="he-IL"/>
        </w:rPr>
        <w:t xml:space="preserve">- - - </w:t>
      </w:r>
    </w:p>
    <w:p w:rsidR="005C48C3" w:rsidRDefault="005C48C3" w:rsidP="005C48C3">
      <w:pPr>
        <w:rPr>
          <w:rtl/>
          <w:lang w:eastAsia="he-IL"/>
        </w:rPr>
      </w:pPr>
    </w:p>
    <w:p w:rsidR="005C48C3" w:rsidRDefault="005C48C3" w:rsidP="00EC76B4">
      <w:pPr>
        <w:pStyle w:val="af8"/>
        <w:rPr>
          <w:rtl/>
        </w:rPr>
      </w:pPr>
      <w:bookmarkStart w:id="1312" w:name="_ETM_Q1_5487000"/>
      <w:bookmarkStart w:id="1313" w:name="ET_yor_5771_550"/>
      <w:bookmarkEnd w:id="1312"/>
      <w:r w:rsidRPr="00EC76B4">
        <w:rPr>
          <w:rStyle w:val="TagStyle"/>
          <w:rtl/>
        </w:rPr>
        <w:t xml:space="preserve"> &lt;&lt; יור &gt;&gt;</w:t>
      </w:r>
      <w:r w:rsidRPr="005C48C3">
        <w:rPr>
          <w:rStyle w:val="TagStyle"/>
          <w:rtl/>
        </w:rPr>
        <w:t xml:space="preserve"> </w:t>
      </w:r>
      <w:r>
        <w:rPr>
          <w:rtl/>
        </w:rPr>
        <w:t>היו"ר איתן גינזבורג:</w:t>
      </w:r>
      <w:r w:rsidRPr="005C48C3">
        <w:rPr>
          <w:rStyle w:val="TagStyle"/>
          <w:rtl/>
        </w:rPr>
        <w:t xml:space="preserve"> </w:t>
      </w:r>
      <w:r w:rsidRPr="00EC76B4">
        <w:rPr>
          <w:rStyle w:val="TagStyle"/>
          <w:rtl/>
        </w:rPr>
        <w:t>&lt;&lt; יור &gt;&gt;</w:t>
      </w:r>
      <w:r>
        <w:rPr>
          <w:rtl/>
        </w:rPr>
        <w:t xml:space="preserve">   </w:t>
      </w:r>
      <w:bookmarkEnd w:id="1313"/>
    </w:p>
    <w:p w:rsidR="005C48C3" w:rsidRDefault="005C48C3" w:rsidP="005C48C3">
      <w:pPr>
        <w:pStyle w:val="KeepWithNext"/>
        <w:rPr>
          <w:rtl/>
          <w:lang w:eastAsia="he-IL"/>
        </w:rPr>
      </w:pPr>
    </w:p>
    <w:p w:rsidR="005C48C3" w:rsidRDefault="005C48C3" w:rsidP="005C48C3">
      <w:pPr>
        <w:rPr>
          <w:rtl/>
          <w:lang w:eastAsia="he-IL"/>
        </w:rPr>
      </w:pPr>
      <w:bookmarkStart w:id="1314" w:name="_ETM_Q1_5488000"/>
      <w:bookmarkEnd w:id="1314"/>
      <w:r>
        <w:rPr>
          <w:rFonts w:hint="cs"/>
          <w:rtl/>
          <w:lang w:eastAsia="he-IL"/>
        </w:rPr>
        <w:t>חברת הכנסת זנדברג,</w:t>
      </w:r>
      <w:bookmarkStart w:id="1315" w:name="_ETM_Q1_5489000"/>
      <w:bookmarkEnd w:id="1315"/>
      <w:r>
        <w:rPr>
          <w:rFonts w:hint="cs"/>
          <w:rtl/>
          <w:lang w:eastAsia="he-IL"/>
        </w:rPr>
        <w:t xml:space="preserve"> תודה רבה. אני מודיע לך שאת לא תפסיקי את הדיון</w:t>
      </w:r>
      <w:bookmarkStart w:id="1316" w:name="_ETM_Q1_5493000"/>
      <w:bookmarkEnd w:id="1316"/>
      <w:r>
        <w:rPr>
          <w:rFonts w:hint="cs"/>
          <w:rtl/>
          <w:lang w:eastAsia="he-IL"/>
        </w:rPr>
        <w:t xml:space="preserve"> הזה. מספיק. </w:t>
      </w:r>
    </w:p>
    <w:p w:rsidR="005C48C3" w:rsidRPr="005C48C3" w:rsidRDefault="005C48C3" w:rsidP="005C48C3">
      <w:pPr>
        <w:rPr>
          <w:rtl/>
          <w:lang w:eastAsia="he-IL"/>
        </w:rPr>
      </w:pPr>
      <w:bookmarkStart w:id="1317" w:name="_ETM_Q1_5492000"/>
      <w:bookmarkEnd w:id="1317"/>
    </w:p>
    <w:p w:rsidR="003F3AA4" w:rsidRDefault="003F3AA4" w:rsidP="00EC76B4">
      <w:pPr>
        <w:pStyle w:val="af7"/>
        <w:rPr>
          <w:rtl/>
        </w:rPr>
      </w:pPr>
      <w:bookmarkStart w:id="1318" w:name="ET_interruption_5945_172"/>
      <w:r w:rsidRPr="00EC76B4">
        <w:rPr>
          <w:rStyle w:val="TagStyle"/>
          <w:rtl/>
        </w:rPr>
        <w:t xml:space="preserve"> &lt;&lt; קריאה &gt;&gt;</w:t>
      </w:r>
      <w:r w:rsidRPr="001448FF">
        <w:rPr>
          <w:rStyle w:val="TagStyle"/>
          <w:rtl/>
        </w:rPr>
        <w:t xml:space="preserve"> </w:t>
      </w:r>
      <w:r>
        <w:rPr>
          <w:rtl/>
        </w:rPr>
        <w:t>ע'דיר כמאל מריח (יש עתיד - תל"ם):</w:t>
      </w:r>
      <w:r w:rsidRPr="001448FF">
        <w:rPr>
          <w:rStyle w:val="TagStyle"/>
          <w:rtl/>
        </w:rPr>
        <w:t xml:space="preserve"> </w:t>
      </w:r>
      <w:r w:rsidRPr="00EC76B4">
        <w:rPr>
          <w:rStyle w:val="TagStyle"/>
          <w:rtl/>
        </w:rPr>
        <w:t>&lt;&lt; קריאה &gt;&gt;</w:t>
      </w:r>
      <w:r>
        <w:rPr>
          <w:rtl/>
        </w:rPr>
        <w:t xml:space="preserve">   </w:t>
      </w:r>
      <w:bookmarkEnd w:id="1318"/>
    </w:p>
    <w:p w:rsidR="003F3AA4" w:rsidRDefault="003F3AA4" w:rsidP="003F3AA4">
      <w:pPr>
        <w:pStyle w:val="KeepWithNext"/>
        <w:rPr>
          <w:rtl/>
          <w:lang w:eastAsia="he-IL"/>
        </w:rPr>
      </w:pPr>
    </w:p>
    <w:p w:rsidR="003F3AA4" w:rsidRDefault="005C48C3" w:rsidP="003F3AA4">
      <w:pPr>
        <w:rPr>
          <w:rtl/>
          <w:lang w:eastAsia="he-IL"/>
        </w:rPr>
      </w:pPr>
      <w:r>
        <w:rPr>
          <w:rFonts w:hint="cs"/>
          <w:rtl/>
          <w:lang w:eastAsia="he-IL"/>
        </w:rPr>
        <w:t xml:space="preserve">אבל, יואב, אתה משתיק אנשים, אתה נוזף באנשים, אתה לא מבין את החומרה של המצב הזה שהגענו אליו. </w:t>
      </w:r>
      <w:bookmarkStart w:id="1319" w:name="_ETM_Q1_5496000"/>
      <w:bookmarkEnd w:id="1319"/>
      <w:r>
        <w:rPr>
          <w:rFonts w:hint="cs"/>
          <w:rtl/>
          <w:lang w:eastAsia="he-IL"/>
        </w:rPr>
        <w:t xml:space="preserve">אתה לא יכול לנהל את זה כך. אתה סותם פיות. </w:t>
      </w:r>
      <w:bookmarkStart w:id="1320" w:name="_ETM_Q1_5500000"/>
      <w:bookmarkEnd w:id="1320"/>
      <w:r>
        <w:rPr>
          <w:rFonts w:hint="cs"/>
          <w:rtl/>
          <w:lang w:eastAsia="he-IL"/>
        </w:rPr>
        <w:t>אני רוצה לדבר</w:t>
      </w:r>
      <w:bookmarkStart w:id="1321" w:name="_ETM_Q1_5499000"/>
      <w:bookmarkEnd w:id="1321"/>
      <w:r>
        <w:rPr>
          <w:rFonts w:hint="cs"/>
          <w:rtl/>
          <w:lang w:eastAsia="he-IL"/>
        </w:rPr>
        <w:t xml:space="preserve"> ואתה לא נותן לי לדבר.</w:t>
      </w:r>
    </w:p>
    <w:p w:rsidR="005C48C3" w:rsidRDefault="005C48C3" w:rsidP="003F3AA4">
      <w:pPr>
        <w:rPr>
          <w:rtl/>
          <w:lang w:eastAsia="he-IL"/>
        </w:rPr>
      </w:pPr>
    </w:p>
    <w:p w:rsidR="005C48C3" w:rsidRDefault="005C48C3" w:rsidP="00EC76B4">
      <w:pPr>
        <w:pStyle w:val="af8"/>
        <w:rPr>
          <w:rtl/>
        </w:rPr>
      </w:pPr>
      <w:bookmarkStart w:id="1322" w:name="ET_yor_5771_551"/>
      <w:r w:rsidRPr="00EC76B4">
        <w:rPr>
          <w:rStyle w:val="TagStyle"/>
          <w:rtl/>
        </w:rPr>
        <w:t xml:space="preserve"> &lt;&lt; יור &gt;&gt;</w:t>
      </w:r>
      <w:r w:rsidRPr="005C48C3">
        <w:rPr>
          <w:rStyle w:val="TagStyle"/>
          <w:rtl/>
        </w:rPr>
        <w:t xml:space="preserve"> </w:t>
      </w:r>
      <w:r>
        <w:rPr>
          <w:rtl/>
        </w:rPr>
        <w:t>היו"ר איתן גינזבורג:</w:t>
      </w:r>
      <w:r w:rsidRPr="005C48C3">
        <w:rPr>
          <w:rStyle w:val="TagStyle"/>
          <w:rtl/>
        </w:rPr>
        <w:t xml:space="preserve"> </w:t>
      </w:r>
      <w:r w:rsidRPr="00EC76B4">
        <w:rPr>
          <w:rStyle w:val="TagStyle"/>
          <w:rtl/>
        </w:rPr>
        <w:t>&lt;&lt; יור &gt;&gt;</w:t>
      </w:r>
      <w:r>
        <w:rPr>
          <w:rtl/>
        </w:rPr>
        <w:t xml:space="preserve">   </w:t>
      </w:r>
      <w:bookmarkEnd w:id="1322"/>
    </w:p>
    <w:p w:rsidR="005C48C3" w:rsidRDefault="005C48C3" w:rsidP="005C48C3">
      <w:pPr>
        <w:pStyle w:val="KeepWithNext"/>
        <w:rPr>
          <w:rtl/>
          <w:lang w:eastAsia="he-IL"/>
        </w:rPr>
      </w:pPr>
    </w:p>
    <w:p w:rsidR="005C48C3" w:rsidRDefault="005C48C3" w:rsidP="005C48C3">
      <w:pPr>
        <w:rPr>
          <w:rtl/>
          <w:lang w:eastAsia="he-IL"/>
        </w:rPr>
      </w:pPr>
      <w:r>
        <w:rPr>
          <w:rFonts w:hint="cs"/>
          <w:rtl/>
          <w:lang w:eastAsia="he-IL"/>
        </w:rPr>
        <w:t xml:space="preserve">את לא מאפשרת לי לדבר. </w:t>
      </w:r>
    </w:p>
    <w:p w:rsidR="005C48C3" w:rsidRDefault="005C48C3" w:rsidP="005C48C3">
      <w:pPr>
        <w:rPr>
          <w:rtl/>
          <w:lang w:eastAsia="he-IL"/>
        </w:rPr>
      </w:pPr>
    </w:p>
    <w:p w:rsidR="005C48C3" w:rsidRDefault="005C48C3" w:rsidP="00EC76B4">
      <w:pPr>
        <w:pStyle w:val="a5"/>
        <w:rPr>
          <w:rtl/>
        </w:rPr>
      </w:pPr>
      <w:bookmarkStart w:id="1323" w:name="ET_knessetmember_5945_552"/>
      <w:r w:rsidRPr="00EC76B4">
        <w:rPr>
          <w:rStyle w:val="TagStyle"/>
          <w:rtl/>
        </w:rPr>
        <w:t xml:space="preserve"> &lt;&lt; דובר &gt;&gt;</w:t>
      </w:r>
      <w:r w:rsidRPr="005C48C3">
        <w:rPr>
          <w:rStyle w:val="TagStyle"/>
          <w:rtl/>
        </w:rPr>
        <w:t xml:space="preserve"> </w:t>
      </w:r>
      <w:r>
        <w:rPr>
          <w:rtl/>
        </w:rPr>
        <w:t>ע'דיר כמאל מריח (יש עתיד - תל"ם):</w:t>
      </w:r>
      <w:r w:rsidRPr="005C48C3">
        <w:rPr>
          <w:rStyle w:val="TagStyle"/>
          <w:rtl/>
        </w:rPr>
        <w:t xml:space="preserve"> </w:t>
      </w:r>
      <w:r w:rsidRPr="00EC76B4">
        <w:rPr>
          <w:rStyle w:val="TagStyle"/>
          <w:rtl/>
        </w:rPr>
        <w:t>&lt;&lt; דובר &gt;&gt;</w:t>
      </w:r>
      <w:r>
        <w:rPr>
          <w:rtl/>
        </w:rPr>
        <w:t xml:space="preserve">   </w:t>
      </w:r>
      <w:bookmarkEnd w:id="1323"/>
    </w:p>
    <w:p w:rsidR="005C48C3" w:rsidRDefault="005C48C3" w:rsidP="005C48C3">
      <w:pPr>
        <w:pStyle w:val="KeepWithNext"/>
        <w:rPr>
          <w:rtl/>
          <w:lang w:eastAsia="he-IL"/>
        </w:rPr>
      </w:pPr>
    </w:p>
    <w:p w:rsidR="005C48C3" w:rsidRDefault="005C48C3" w:rsidP="005C48C3">
      <w:pPr>
        <w:rPr>
          <w:rtl/>
          <w:lang w:eastAsia="he-IL"/>
        </w:rPr>
      </w:pPr>
      <w:r>
        <w:rPr>
          <w:rFonts w:hint="cs"/>
          <w:rtl/>
          <w:lang w:eastAsia="he-IL"/>
        </w:rPr>
        <w:t xml:space="preserve">אני לא מאפשרת לך לדבר? כבר שעה שאתה נוזף בנו, מתייחס אלינו כאל ילדים קטנים. מה קרה לך? מה זה? איזה בושה, אתה נוזף בנו. </w:t>
      </w:r>
      <w:bookmarkStart w:id="1324" w:name="_ETM_Q1_5517000"/>
      <w:bookmarkEnd w:id="1324"/>
    </w:p>
    <w:p w:rsidR="005C48C3" w:rsidRDefault="005C48C3" w:rsidP="005C48C3">
      <w:pPr>
        <w:rPr>
          <w:rtl/>
          <w:lang w:eastAsia="he-IL"/>
        </w:rPr>
      </w:pPr>
    </w:p>
    <w:p w:rsidR="00B30C56" w:rsidRDefault="00B30C56" w:rsidP="00EC76B4">
      <w:pPr>
        <w:pStyle w:val="af7"/>
        <w:rPr>
          <w:rtl/>
        </w:rPr>
      </w:pPr>
      <w:bookmarkStart w:id="1325" w:name="_ETM_Q1_5515000"/>
      <w:bookmarkStart w:id="1326" w:name="ET_interruption_5939_621"/>
      <w:bookmarkEnd w:id="1325"/>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26"/>
      <w:r>
        <w:rPr>
          <w:rtl/>
        </w:rPr>
        <w:t xml:space="preserve">   </w:t>
      </w:r>
    </w:p>
    <w:p w:rsidR="005C48C3" w:rsidRDefault="005C48C3" w:rsidP="00B30C56">
      <w:pPr>
        <w:rPr>
          <w:rtl/>
          <w:lang w:eastAsia="he-IL"/>
        </w:rPr>
      </w:pPr>
    </w:p>
    <w:p w:rsidR="005C48C3" w:rsidRDefault="00B30C56" w:rsidP="005C48C3">
      <w:pPr>
        <w:rPr>
          <w:rtl/>
          <w:lang w:eastAsia="he-IL"/>
        </w:rPr>
      </w:pPr>
      <w:bookmarkStart w:id="1327" w:name="_ETM_Q1_5512000"/>
      <w:bookmarkEnd w:id="1327"/>
      <w:r>
        <w:rPr>
          <w:rFonts w:hint="cs"/>
          <w:rtl/>
          <w:lang w:eastAsia="he-IL"/>
        </w:rPr>
        <w:t xml:space="preserve">אל תעשו מזה צחוק. יש פה סוגיה אתית. </w:t>
      </w:r>
    </w:p>
    <w:p w:rsidR="00B30C56" w:rsidRDefault="00B30C56" w:rsidP="005C48C3">
      <w:pPr>
        <w:rPr>
          <w:rtl/>
          <w:lang w:eastAsia="he-IL"/>
        </w:rPr>
      </w:pPr>
      <w:bookmarkStart w:id="1328" w:name="_ETM_Q1_5526000"/>
      <w:bookmarkEnd w:id="1328"/>
    </w:p>
    <w:p w:rsidR="00B30C56" w:rsidRDefault="00B30C56" w:rsidP="00EC76B4">
      <w:pPr>
        <w:pStyle w:val="a5"/>
        <w:rPr>
          <w:rtl/>
        </w:rPr>
      </w:pPr>
      <w:bookmarkStart w:id="1329" w:name="ET_speaker_5935_553"/>
      <w:r w:rsidRPr="00EC76B4">
        <w:rPr>
          <w:rStyle w:val="TagStyle"/>
          <w:rtl/>
        </w:rPr>
        <w:t xml:space="preserve"> &lt;&lt; דובר &gt;&gt;</w:t>
      </w:r>
      <w:r w:rsidRPr="00B30C56">
        <w:rPr>
          <w:rStyle w:val="TagStyle"/>
          <w:rtl/>
        </w:rPr>
        <w:t xml:space="preserve"> </w:t>
      </w:r>
      <w:r>
        <w:rPr>
          <w:rtl/>
        </w:rPr>
        <w:t>מיקי לוי (יש עתיד-תל"ם):</w:t>
      </w:r>
      <w:r w:rsidRPr="00B30C56">
        <w:rPr>
          <w:rStyle w:val="TagStyle"/>
          <w:rtl/>
        </w:rPr>
        <w:t xml:space="preserve"> </w:t>
      </w:r>
      <w:r w:rsidRPr="00EC76B4">
        <w:rPr>
          <w:rStyle w:val="TagStyle"/>
          <w:rtl/>
        </w:rPr>
        <w:t>&lt;&lt; דובר &gt;&gt;</w:t>
      </w:r>
      <w:r>
        <w:rPr>
          <w:rtl/>
        </w:rPr>
        <w:t xml:space="preserve">   </w:t>
      </w:r>
      <w:bookmarkEnd w:id="1329"/>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תן לה זכות דיבור. </w:t>
      </w:r>
    </w:p>
    <w:p w:rsidR="00B30C56" w:rsidRDefault="00B30C56" w:rsidP="00B30C56">
      <w:pPr>
        <w:rPr>
          <w:rtl/>
          <w:lang w:eastAsia="he-IL"/>
        </w:rPr>
      </w:pPr>
    </w:p>
    <w:p w:rsidR="00B30C56" w:rsidRDefault="00B30C56" w:rsidP="00EC76B4">
      <w:pPr>
        <w:pStyle w:val="af8"/>
        <w:rPr>
          <w:rtl/>
        </w:rPr>
      </w:pPr>
      <w:bookmarkStart w:id="1330" w:name="_ETM_Q1_5527000"/>
      <w:bookmarkStart w:id="1331" w:name="ET_yor_5771_554"/>
      <w:bookmarkEnd w:id="1330"/>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31"/>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מספיק. </w:t>
      </w:r>
    </w:p>
    <w:p w:rsidR="00B30C56" w:rsidRDefault="00B30C56" w:rsidP="00B30C56">
      <w:pPr>
        <w:rPr>
          <w:rtl/>
          <w:lang w:eastAsia="he-IL"/>
        </w:rPr>
      </w:pPr>
    </w:p>
    <w:p w:rsidR="00B30C56" w:rsidRDefault="00B30C56" w:rsidP="00EC76B4">
      <w:pPr>
        <w:pStyle w:val="a5"/>
        <w:rPr>
          <w:rtl/>
        </w:rPr>
      </w:pPr>
      <w:bookmarkStart w:id="1332" w:name="_ETM_Q1_5530000"/>
      <w:bookmarkStart w:id="1333" w:name="ET_knessetmember_5945_555"/>
      <w:bookmarkEnd w:id="1332"/>
      <w:r w:rsidRPr="00EC76B4">
        <w:rPr>
          <w:rStyle w:val="TagStyle"/>
          <w:rtl/>
        </w:rPr>
        <w:t xml:space="preserve"> &lt;&lt; דובר &gt;&gt;</w:t>
      </w:r>
      <w:r w:rsidRPr="00B30C56">
        <w:rPr>
          <w:rStyle w:val="TagStyle"/>
          <w:rtl/>
        </w:rPr>
        <w:t xml:space="preserve"> </w:t>
      </w:r>
      <w:r>
        <w:rPr>
          <w:rtl/>
        </w:rPr>
        <w:t>ע'דיר כמאל מריח (יש עתיד - תל"ם):</w:t>
      </w:r>
      <w:r w:rsidRPr="00B30C56">
        <w:rPr>
          <w:rStyle w:val="TagStyle"/>
          <w:rtl/>
        </w:rPr>
        <w:t xml:space="preserve"> </w:t>
      </w:r>
      <w:r w:rsidRPr="00EC76B4">
        <w:rPr>
          <w:rStyle w:val="TagStyle"/>
          <w:rtl/>
        </w:rPr>
        <w:t>&lt;&lt; דובר &gt;&gt;</w:t>
      </w:r>
      <w:r>
        <w:rPr>
          <w:rtl/>
        </w:rPr>
        <w:t xml:space="preserve">   </w:t>
      </w:r>
      <w:bookmarkEnd w:id="1333"/>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אתה נוזף בנו? </w:t>
      </w:r>
    </w:p>
    <w:p w:rsidR="00B30C56" w:rsidRDefault="00B30C56" w:rsidP="00B30C56">
      <w:pPr>
        <w:rPr>
          <w:rtl/>
          <w:lang w:eastAsia="he-IL"/>
        </w:rPr>
      </w:pPr>
    </w:p>
    <w:p w:rsidR="00B30C56" w:rsidRDefault="00B30C56" w:rsidP="005C48C3">
      <w:pPr>
        <w:rPr>
          <w:rtl/>
          <w:lang w:eastAsia="he-IL"/>
        </w:rPr>
      </w:pPr>
    </w:p>
    <w:p w:rsidR="003F3AA4" w:rsidRDefault="003F3AA4" w:rsidP="00EC76B4">
      <w:pPr>
        <w:pStyle w:val="af7"/>
        <w:rPr>
          <w:rtl/>
        </w:rPr>
      </w:pPr>
      <w:bookmarkStart w:id="1334" w:name="_ETM_Q1_5523000"/>
      <w:bookmarkStart w:id="1335" w:name="_ETM_Q1_5510000"/>
      <w:bookmarkStart w:id="1336" w:name="ET_interruption_5933_173"/>
      <w:bookmarkEnd w:id="1334"/>
      <w:bookmarkEnd w:id="1335"/>
      <w:r w:rsidRPr="00EC76B4">
        <w:rPr>
          <w:rStyle w:val="TagStyle"/>
          <w:rtl/>
        </w:rPr>
        <w:t xml:space="preserve"> &lt;&lt; קריאה &gt;&gt;</w:t>
      </w:r>
      <w:r w:rsidRPr="001448FF">
        <w:rPr>
          <w:rStyle w:val="TagStyle"/>
          <w:rtl/>
        </w:rPr>
        <w:t xml:space="preserve"> </w:t>
      </w:r>
      <w:r>
        <w:rPr>
          <w:rtl/>
        </w:rPr>
        <w:t>קארין אלהרר (יש עתיד-תל"ם):</w:t>
      </w:r>
      <w:r w:rsidRPr="001448FF">
        <w:rPr>
          <w:rStyle w:val="TagStyle"/>
          <w:rtl/>
        </w:rPr>
        <w:t xml:space="preserve"> </w:t>
      </w:r>
      <w:r w:rsidRPr="00EC76B4">
        <w:rPr>
          <w:rStyle w:val="TagStyle"/>
          <w:rtl/>
        </w:rPr>
        <w:t>&lt;&lt; קריאה &gt;&gt;</w:t>
      </w:r>
      <w:r>
        <w:rPr>
          <w:rtl/>
        </w:rPr>
        <w:t xml:space="preserve">   </w:t>
      </w:r>
      <w:bookmarkEnd w:id="1336"/>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אני רוצה את היועצת המשפטית של הכנסת. עכשיו. </w:t>
      </w:r>
      <w:r w:rsidR="00B30C56">
        <w:rPr>
          <w:rFonts w:hint="cs"/>
          <w:rtl/>
          <w:lang w:eastAsia="he-IL"/>
        </w:rPr>
        <w:t xml:space="preserve"> עכשיו. </w:t>
      </w:r>
      <w:bookmarkStart w:id="1337" w:name="_ETM_Q1_5544000"/>
      <w:bookmarkEnd w:id="1337"/>
    </w:p>
    <w:p w:rsidR="00B30C56" w:rsidRDefault="00B30C56" w:rsidP="003F3AA4">
      <w:pPr>
        <w:rPr>
          <w:rtl/>
          <w:lang w:eastAsia="he-IL"/>
        </w:rPr>
      </w:pPr>
    </w:p>
    <w:p w:rsidR="00B30C56" w:rsidRDefault="00B30C56" w:rsidP="00EC76B4">
      <w:pPr>
        <w:pStyle w:val="af7"/>
        <w:rPr>
          <w:rtl/>
        </w:rPr>
      </w:pPr>
      <w:bookmarkStart w:id="1338" w:name="ET_interruption_5939_622"/>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38"/>
      <w:r>
        <w:rPr>
          <w:rtl/>
        </w:rPr>
        <w:t xml:space="preserve">   </w:t>
      </w:r>
    </w:p>
    <w:p w:rsidR="00B30C56" w:rsidRDefault="00B30C56" w:rsidP="00B30C56">
      <w:pPr>
        <w:rPr>
          <w:rtl/>
          <w:lang w:eastAsia="he-IL"/>
        </w:rPr>
      </w:pPr>
    </w:p>
    <w:p w:rsidR="003F3AA4" w:rsidRDefault="00B30C56" w:rsidP="003F3AA4">
      <w:pPr>
        <w:rPr>
          <w:rtl/>
          <w:lang w:eastAsia="he-IL"/>
        </w:rPr>
      </w:pPr>
      <w:r>
        <w:rPr>
          <w:rFonts w:hint="cs"/>
          <w:rtl/>
          <w:lang w:eastAsia="he-IL"/>
        </w:rPr>
        <w:t xml:space="preserve">הם שינוי משטר זה לא סוגיה חשובה מספיק בשביל שהיועצת </w:t>
      </w:r>
      <w:bookmarkStart w:id="1339" w:name="_ETM_Q1_5546000"/>
      <w:bookmarkEnd w:id="1339"/>
      <w:r>
        <w:rPr>
          <w:rFonts w:hint="cs"/>
          <w:rtl/>
          <w:lang w:eastAsia="he-IL"/>
        </w:rPr>
        <w:t>המשפטית של הכנסת תהיה כאן?</w:t>
      </w:r>
    </w:p>
    <w:p w:rsidR="00B30C56" w:rsidRDefault="00B30C56" w:rsidP="003F3AA4">
      <w:pPr>
        <w:rPr>
          <w:rtl/>
          <w:lang w:eastAsia="he-IL"/>
        </w:rPr>
      </w:pPr>
    </w:p>
    <w:p w:rsidR="00B30C56" w:rsidRDefault="00B30C56" w:rsidP="00EC76B4">
      <w:pPr>
        <w:pStyle w:val="af8"/>
        <w:rPr>
          <w:rtl/>
        </w:rPr>
      </w:pPr>
      <w:bookmarkStart w:id="1340" w:name="_ETM_Q1_5550000"/>
      <w:bookmarkStart w:id="1341" w:name="ET_yor_5771_557"/>
      <w:bookmarkEnd w:id="1340"/>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41"/>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אני מבין שאתה רוצה. אני מבקש שתשב. </w:t>
      </w:r>
    </w:p>
    <w:p w:rsidR="00B30C56" w:rsidRPr="00B30C56" w:rsidRDefault="00B30C56" w:rsidP="00B30C56">
      <w:pPr>
        <w:rPr>
          <w:rtl/>
          <w:lang w:eastAsia="he-IL"/>
        </w:rPr>
      </w:pPr>
      <w:bookmarkStart w:id="1342" w:name="_ETM_Q1_5551000"/>
      <w:bookmarkEnd w:id="1342"/>
    </w:p>
    <w:p w:rsidR="003F3AA4" w:rsidRDefault="003F3AA4" w:rsidP="00EC76B4">
      <w:pPr>
        <w:pStyle w:val="af7"/>
        <w:rPr>
          <w:rtl/>
        </w:rPr>
      </w:pPr>
      <w:bookmarkStart w:id="1343" w:name="ET_interruption_5949_174"/>
      <w:r w:rsidRPr="00EC76B4">
        <w:rPr>
          <w:rStyle w:val="TagStyle"/>
          <w:rtl/>
        </w:rPr>
        <w:t xml:space="preserve"> &lt;&lt; קריאה &gt;&gt;</w:t>
      </w:r>
      <w:r w:rsidRPr="001448FF">
        <w:rPr>
          <w:rStyle w:val="TagStyle"/>
          <w:rtl/>
        </w:rPr>
        <w:t xml:space="preserve"> </w:t>
      </w:r>
      <w:r>
        <w:rPr>
          <w:rtl/>
        </w:rPr>
        <w:t>תמר זנדברג (מרצ):</w:t>
      </w:r>
      <w:r w:rsidRPr="001448FF">
        <w:rPr>
          <w:rStyle w:val="TagStyle"/>
          <w:rtl/>
        </w:rPr>
        <w:t xml:space="preserve"> </w:t>
      </w:r>
      <w:r w:rsidRPr="00EC76B4">
        <w:rPr>
          <w:rStyle w:val="TagStyle"/>
          <w:rtl/>
        </w:rPr>
        <w:t>&lt;&lt; קריאה &gt;&gt;</w:t>
      </w:r>
      <w:r>
        <w:rPr>
          <w:rtl/>
        </w:rPr>
        <w:t xml:space="preserve">   </w:t>
      </w:r>
      <w:bookmarkEnd w:id="1343"/>
    </w:p>
    <w:p w:rsidR="003F3AA4" w:rsidRDefault="003F3AA4" w:rsidP="003F3AA4">
      <w:pPr>
        <w:pStyle w:val="KeepWithNext"/>
        <w:rPr>
          <w:rtl/>
          <w:lang w:eastAsia="he-IL"/>
        </w:rPr>
      </w:pPr>
    </w:p>
    <w:p w:rsidR="003F3AA4" w:rsidRDefault="00B30C56" w:rsidP="003F3AA4">
      <w:pPr>
        <w:rPr>
          <w:rtl/>
          <w:lang w:eastAsia="he-IL"/>
        </w:rPr>
      </w:pPr>
      <w:r>
        <w:rPr>
          <w:rFonts w:hint="cs"/>
          <w:rtl/>
          <w:lang w:eastAsia="he-IL"/>
        </w:rPr>
        <w:t xml:space="preserve">בוועדה המסדרת היתה גם היועצת המשפטית של </w:t>
      </w:r>
      <w:bookmarkStart w:id="1344" w:name="_ETM_Q1_5552000"/>
      <w:bookmarkEnd w:id="1344"/>
      <w:r>
        <w:rPr>
          <w:rFonts w:hint="cs"/>
          <w:rtl/>
          <w:lang w:eastAsia="he-IL"/>
        </w:rPr>
        <w:t>הכנסת.</w:t>
      </w:r>
    </w:p>
    <w:p w:rsidR="003F3AA4" w:rsidRDefault="003F3AA4" w:rsidP="003F3AA4">
      <w:pPr>
        <w:rPr>
          <w:rtl/>
          <w:lang w:eastAsia="he-IL"/>
        </w:rPr>
      </w:pPr>
    </w:p>
    <w:p w:rsidR="00B30C56" w:rsidRDefault="00B30C56" w:rsidP="00EC76B4">
      <w:pPr>
        <w:pStyle w:val="af7"/>
        <w:rPr>
          <w:rtl/>
        </w:rPr>
      </w:pPr>
      <w:bookmarkStart w:id="1345" w:name="ET_interruption_קריאה_623"/>
      <w:r w:rsidRPr="00EC76B4">
        <w:rPr>
          <w:rStyle w:val="TagStyle"/>
          <w:rtl/>
        </w:rPr>
        <w:t>&lt;&lt; קריאה &gt;&gt;</w:t>
      </w:r>
      <w:r w:rsidRPr="00B52C6A">
        <w:rPr>
          <w:rStyle w:val="TagStyle"/>
          <w:rtl/>
        </w:rPr>
        <w:t xml:space="preserve"> </w:t>
      </w:r>
      <w:r>
        <w:rPr>
          <w:rFonts w:hint="cs"/>
          <w:rtl/>
        </w:rPr>
        <w:t>קריאה</w:t>
      </w:r>
      <w:r>
        <w:rPr>
          <w:rtl/>
        </w:rPr>
        <w:t>:</w:t>
      </w:r>
      <w:r w:rsidRPr="00B52C6A">
        <w:rPr>
          <w:rStyle w:val="TagStyle"/>
          <w:rtl/>
        </w:rPr>
        <w:t xml:space="preserve"> </w:t>
      </w:r>
      <w:r w:rsidRPr="00EC76B4">
        <w:rPr>
          <w:rStyle w:val="TagStyle"/>
          <w:rtl/>
        </w:rPr>
        <w:t>&lt;&lt; קריאה &gt;&gt;</w:t>
      </w:r>
      <w:bookmarkEnd w:id="1345"/>
      <w:r>
        <w:rPr>
          <w:rtl/>
        </w:rPr>
        <w:t xml:space="preserve">   </w:t>
      </w:r>
    </w:p>
    <w:p w:rsidR="003F3AA4" w:rsidRDefault="003F3AA4" w:rsidP="00B30C56">
      <w:pPr>
        <w:rPr>
          <w:rtl/>
          <w:lang w:eastAsia="he-IL"/>
        </w:rPr>
      </w:pPr>
    </w:p>
    <w:p w:rsidR="003F3AA4" w:rsidRDefault="003F3AA4" w:rsidP="003F3AA4">
      <w:pPr>
        <w:rPr>
          <w:rtl/>
          <w:lang w:eastAsia="he-IL"/>
        </w:rPr>
      </w:pPr>
      <w:r>
        <w:rPr>
          <w:rFonts w:hint="cs"/>
          <w:rtl/>
          <w:lang w:eastAsia="he-IL"/>
        </w:rPr>
        <w:t xml:space="preserve">אנחנו מבקשים שהיא תהיה גם עכשיו. </w:t>
      </w:r>
    </w:p>
    <w:p w:rsidR="00B30C56" w:rsidRDefault="00B30C56" w:rsidP="00EC76B4">
      <w:pPr>
        <w:pStyle w:val="af8"/>
        <w:rPr>
          <w:rtl/>
        </w:rPr>
      </w:pPr>
      <w:bookmarkStart w:id="1346" w:name="_ETM_Q1_5547000"/>
      <w:bookmarkStart w:id="1347" w:name="ET_yor_5771_558"/>
      <w:bookmarkEnd w:id="1346"/>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47"/>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אני מבין שאתה רוצה, אני מבקש שתשב. </w:t>
      </w:r>
    </w:p>
    <w:p w:rsidR="00B30C56" w:rsidRDefault="00B30C56" w:rsidP="00B30C56">
      <w:pPr>
        <w:rPr>
          <w:rtl/>
          <w:lang w:eastAsia="he-IL"/>
        </w:rPr>
      </w:pPr>
    </w:p>
    <w:p w:rsidR="00B30C56" w:rsidRDefault="00B30C56" w:rsidP="00EC76B4">
      <w:pPr>
        <w:pStyle w:val="a5"/>
        <w:rPr>
          <w:rtl/>
        </w:rPr>
      </w:pPr>
      <w:bookmarkStart w:id="1348" w:name="_ETM_Q1_5553000"/>
      <w:bookmarkStart w:id="1349" w:name="ET_knessetmember_5945_559"/>
      <w:bookmarkEnd w:id="1348"/>
      <w:r w:rsidRPr="00EC76B4">
        <w:rPr>
          <w:rStyle w:val="TagStyle"/>
          <w:rtl/>
        </w:rPr>
        <w:t xml:space="preserve"> &lt;&lt; דובר &gt;&gt;</w:t>
      </w:r>
      <w:r w:rsidRPr="00B30C56">
        <w:rPr>
          <w:rStyle w:val="TagStyle"/>
          <w:rtl/>
        </w:rPr>
        <w:t xml:space="preserve"> </w:t>
      </w:r>
      <w:r>
        <w:rPr>
          <w:rtl/>
        </w:rPr>
        <w:t>ע'דיר כמאל מריח (יש עתיד - תל"ם):</w:t>
      </w:r>
      <w:r w:rsidRPr="00B30C56">
        <w:rPr>
          <w:rStyle w:val="TagStyle"/>
          <w:rtl/>
        </w:rPr>
        <w:t xml:space="preserve"> </w:t>
      </w:r>
      <w:r w:rsidRPr="00EC76B4">
        <w:rPr>
          <w:rStyle w:val="TagStyle"/>
          <w:rtl/>
        </w:rPr>
        <w:t>&lt;&lt; דובר &gt;&gt;</w:t>
      </w:r>
      <w:r>
        <w:rPr>
          <w:rtl/>
        </w:rPr>
        <w:t xml:space="preserve">   </w:t>
      </w:r>
      <w:bookmarkEnd w:id="1349"/>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די עם ההתנשאות </w:t>
      </w:r>
      <w:bookmarkStart w:id="1350" w:name="_ETM_Q1_5559000"/>
      <w:bookmarkEnd w:id="1350"/>
      <w:r>
        <w:rPr>
          <w:rFonts w:hint="cs"/>
          <w:rtl/>
          <w:lang w:eastAsia="he-IL"/>
        </w:rPr>
        <w:t xml:space="preserve">הזאת. </w:t>
      </w:r>
    </w:p>
    <w:p w:rsidR="00B30C56" w:rsidRDefault="00B30C56" w:rsidP="00B30C56">
      <w:pPr>
        <w:rPr>
          <w:rtl/>
          <w:lang w:eastAsia="he-IL"/>
        </w:rPr>
      </w:pPr>
      <w:bookmarkStart w:id="1351" w:name="_ETM_Q1_5561000"/>
      <w:bookmarkEnd w:id="1351"/>
    </w:p>
    <w:p w:rsidR="00B30C56" w:rsidRDefault="00B30C56" w:rsidP="00EC76B4">
      <w:pPr>
        <w:pStyle w:val="af7"/>
        <w:rPr>
          <w:rtl/>
        </w:rPr>
      </w:pPr>
      <w:bookmarkStart w:id="1352" w:name="ET_interruption_5939_624"/>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52"/>
      <w:r>
        <w:rPr>
          <w:rtl/>
        </w:rPr>
        <w:t xml:space="preserve">   </w:t>
      </w:r>
    </w:p>
    <w:p w:rsidR="00B30C56" w:rsidRPr="00B30C56" w:rsidRDefault="00B30C56" w:rsidP="00B30C56">
      <w:pPr>
        <w:rPr>
          <w:rtl/>
          <w:lang w:eastAsia="he-IL"/>
        </w:rPr>
      </w:pPr>
    </w:p>
    <w:p w:rsidR="003F3AA4" w:rsidRDefault="00B30C56" w:rsidP="003F3AA4">
      <w:pPr>
        <w:rPr>
          <w:rtl/>
          <w:lang w:eastAsia="he-IL"/>
        </w:rPr>
      </w:pPr>
      <w:r>
        <w:rPr>
          <w:rFonts w:hint="cs"/>
          <w:rtl/>
          <w:lang w:eastAsia="he-IL"/>
        </w:rPr>
        <w:t xml:space="preserve">היועצת שגם אמרה שזה לא חשוב - - -  אבל עכשיו נדון לעומק אז אנחנו מבקשים שהיא תהיה </w:t>
      </w:r>
      <w:bookmarkStart w:id="1353" w:name="_ETM_Q1_5566000"/>
      <w:bookmarkEnd w:id="1353"/>
      <w:r>
        <w:rPr>
          <w:rFonts w:hint="cs"/>
          <w:rtl/>
          <w:lang w:eastAsia="he-IL"/>
        </w:rPr>
        <w:t xml:space="preserve">גם עכשיו, כי לדבריה הסוגיות המהותיות נידונות היום. </w:t>
      </w:r>
    </w:p>
    <w:p w:rsidR="003F3AA4" w:rsidRDefault="003F3AA4" w:rsidP="00B30C56">
      <w:pPr>
        <w:ind w:firstLine="0"/>
        <w:rPr>
          <w:rtl/>
          <w:lang w:eastAsia="he-IL"/>
        </w:rPr>
      </w:pPr>
    </w:p>
    <w:p w:rsidR="00B30C56" w:rsidRDefault="00B30C56" w:rsidP="00EC76B4">
      <w:pPr>
        <w:pStyle w:val="a5"/>
        <w:rPr>
          <w:rtl/>
        </w:rPr>
      </w:pPr>
      <w:bookmarkStart w:id="1354" w:name="ET_knessetmember_5278_560"/>
      <w:r w:rsidRPr="00EC76B4">
        <w:rPr>
          <w:rStyle w:val="TagStyle"/>
          <w:rtl/>
        </w:rPr>
        <w:t xml:space="preserve"> &lt;&lt; דובר &gt;&gt;</w:t>
      </w:r>
      <w:r w:rsidRPr="00B30C56">
        <w:rPr>
          <w:rStyle w:val="TagStyle"/>
          <w:rtl/>
        </w:rPr>
        <w:t xml:space="preserve"> </w:t>
      </w:r>
      <w:r>
        <w:rPr>
          <w:rtl/>
        </w:rPr>
        <w:t>יוסף ג'בארין (הרשימה המשותפת):</w:t>
      </w:r>
      <w:r w:rsidRPr="00B30C56">
        <w:rPr>
          <w:rStyle w:val="TagStyle"/>
          <w:rtl/>
        </w:rPr>
        <w:t xml:space="preserve"> </w:t>
      </w:r>
      <w:r w:rsidRPr="00EC76B4">
        <w:rPr>
          <w:rStyle w:val="TagStyle"/>
          <w:rtl/>
        </w:rPr>
        <w:t>&lt;&lt; דובר &gt;&gt;</w:t>
      </w:r>
      <w:r>
        <w:rPr>
          <w:rtl/>
        </w:rPr>
        <w:t xml:space="preserve">   </w:t>
      </w:r>
      <w:bookmarkEnd w:id="1354"/>
    </w:p>
    <w:p w:rsidR="00B30C56" w:rsidRDefault="00B30C56" w:rsidP="00B30C56">
      <w:pPr>
        <w:pStyle w:val="KeepWithNext"/>
        <w:rPr>
          <w:rtl/>
          <w:lang w:eastAsia="he-IL"/>
        </w:rPr>
      </w:pPr>
    </w:p>
    <w:p w:rsidR="003F3AA4" w:rsidRDefault="00B30C56" w:rsidP="003F3AA4">
      <w:pPr>
        <w:rPr>
          <w:rtl/>
          <w:lang w:eastAsia="he-IL"/>
        </w:rPr>
      </w:pPr>
      <w:r>
        <w:rPr>
          <w:rFonts w:hint="cs"/>
          <w:rtl/>
          <w:lang w:eastAsia="he-IL"/>
        </w:rPr>
        <w:t xml:space="preserve">מה הבעיה לענות על השאלה? היועצת </w:t>
      </w:r>
      <w:bookmarkStart w:id="1355" w:name="_ETM_Q1_5575000"/>
      <w:bookmarkEnd w:id="1355"/>
      <w:r>
        <w:rPr>
          <w:rFonts w:hint="cs"/>
          <w:rtl/>
          <w:lang w:eastAsia="he-IL"/>
        </w:rPr>
        <w:t xml:space="preserve">המשפטית - - - </w:t>
      </w:r>
    </w:p>
    <w:p w:rsidR="003F3AA4" w:rsidRDefault="003F3AA4" w:rsidP="003F3AA4">
      <w:pPr>
        <w:rPr>
          <w:rtl/>
          <w:lang w:eastAsia="he-IL"/>
        </w:rPr>
      </w:pPr>
    </w:p>
    <w:p w:rsidR="00B30C56" w:rsidRDefault="00B30C56" w:rsidP="00EC76B4">
      <w:pPr>
        <w:pStyle w:val="af7"/>
        <w:rPr>
          <w:rtl/>
        </w:rPr>
      </w:pPr>
      <w:bookmarkStart w:id="1356" w:name="ET_interruption_5939_625"/>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56"/>
      <w:r>
        <w:rPr>
          <w:rtl/>
        </w:rPr>
        <w:t xml:space="preserve">   </w:t>
      </w:r>
    </w:p>
    <w:p w:rsidR="003F3AA4" w:rsidRDefault="003F3AA4" w:rsidP="00B30C56">
      <w:pPr>
        <w:rPr>
          <w:rtl/>
          <w:lang w:eastAsia="he-IL"/>
        </w:rPr>
      </w:pPr>
    </w:p>
    <w:p w:rsidR="003F3AA4" w:rsidRDefault="00B30C56" w:rsidP="00B30C56">
      <w:pPr>
        <w:rPr>
          <w:rtl/>
          <w:lang w:eastAsia="he-IL"/>
        </w:rPr>
      </w:pPr>
      <w:r>
        <w:rPr>
          <w:rFonts w:hint="cs"/>
          <w:rtl/>
          <w:lang w:eastAsia="he-IL"/>
        </w:rPr>
        <w:t xml:space="preserve">אם אין מה להסתיר, אדוני היושב-ראש, </w:t>
      </w:r>
      <w:bookmarkStart w:id="1357" w:name="_ETM_Q1_5577000"/>
      <w:bookmarkEnd w:id="1357"/>
      <w:r>
        <w:rPr>
          <w:rFonts w:hint="cs"/>
          <w:rtl/>
          <w:lang w:eastAsia="he-IL"/>
        </w:rPr>
        <w:t>אפשר להשיב לשאלות. אני מאמין ש</w:t>
      </w:r>
      <w:r w:rsidR="003F3AA4">
        <w:rPr>
          <w:rFonts w:hint="cs"/>
          <w:rtl/>
          <w:lang w:eastAsia="he-IL"/>
        </w:rPr>
        <w:t>אין לך מה להסתיר</w:t>
      </w:r>
      <w:r>
        <w:rPr>
          <w:rFonts w:hint="cs"/>
          <w:rtl/>
          <w:lang w:eastAsia="he-IL"/>
        </w:rPr>
        <w:t xml:space="preserve">, אז תיתן לנו בבקשה </w:t>
      </w:r>
      <w:bookmarkStart w:id="1358" w:name="_ETM_Q1_5579000"/>
      <w:bookmarkEnd w:id="1358"/>
      <w:r>
        <w:rPr>
          <w:rFonts w:hint="cs"/>
          <w:rtl/>
          <w:lang w:eastAsia="he-IL"/>
        </w:rPr>
        <w:t>לשאול ותשיב לגופן של הטענות</w:t>
      </w:r>
      <w:r w:rsidR="003F3AA4">
        <w:rPr>
          <w:rFonts w:hint="cs"/>
          <w:rtl/>
          <w:lang w:eastAsia="he-IL"/>
        </w:rPr>
        <w:t>.</w:t>
      </w:r>
    </w:p>
    <w:p w:rsidR="003F3AA4" w:rsidRDefault="003F3AA4" w:rsidP="003F3AA4">
      <w:pPr>
        <w:rPr>
          <w:rtl/>
          <w:lang w:eastAsia="he-IL"/>
        </w:rPr>
      </w:pPr>
    </w:p>
    <w:p w:rsidR="00B30C56" w:rsidRDefault="00B30C56" w:rsidP="00EC76B4">
      <w:pPr>
        <w:pStyle w:val="af8"/>
        <w:rPr>
          <w:rtl/>
        </w:rPr>
      </w:pPr>
      <w:bookmarkStart w:id="1359" w:name="ET_yor_5771_561"/>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59"/>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טוב, אנחנו מתחילים בדיון על הצעת החוק. </w:t>
      </w:r>
    </w:p>
    <w:p w:rsidR="00B30C56" w:rsidRDefault="00B30C56" w:rsidP="00B30C56">
      <w:pPr>
        <w:rPr>
          <w:rtl/>
          <w:lang w:eastAsia="he-IL"/>
        </w:rPr>
      </w:pPr>
      <w:bookmarkStart w:id="1360" w:name="_ETM_Q1_5584000"/>
      <w:bookmarkEnd w:id="1360"/>
    </w:p>
    <w:p w:rsidR="00B30C56" w:rsidRDefault="00B30C56" w:rsidP="00EC76B4">
      <w:pPr>
        <w:pStyle w:val="af7"/>
        <w:rPr>
          <w:rtl/>
        </w:rPr>
      </w:pPr>
      <w:bookmarkStart w:id="1361" w:name="ET_interruption_5939_626"/>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61"/>
      <w:r>
        <w:rPr>
          <w:rtl/>
        </w:rPr>
        <w:t xml:space="preserve">   </w:t>
      </w:r>
    </w:p>
    <w:p w:rsidR="00B30C56" w:rsidRDefault="00B30C56" w:rsidP="00B30C56">
      <w:pPr>
        <w:rPr>
          <w:rtl/>
          <w:lang w:eastAsia="he-IL"/>
        </w:rPr>
      </w:pPr>
    </w:p>
    <w:p w:rsidR="00B30C56" w:rsidRPr="00B30C56" w:rsidRDefault="00B30C56" w:rsidP="00B30C56">
      <w:pPr>
        <w:rPr>
          <w:rtl/>
          <w:lang w:eastAsia="he-IL"/>
        </w:rPr>
      </w:pPr>
      <w:r>
        <w:rPr>
          <w:rFonts w:hint="cs"/>
          <w:rtl/>
          <w:lang w:eastAsia="he-IL"/>
        </w:rPr>
        <w:t xml:space="preserve">אלא אם יש מה להסתיר בחוק - - - </w:t>
      </w:r>
      <w:bookmarkStart w:id="1362" w:name="_ETM_Q1_5585000"/>
      <w:bookmarkEnd w:id="1362"/>
    </w:p>
    <w:p w:rsidR="00B30C56" w:rsidRDefault="00B30C56" w:rsidP="003F3AA4">
      <w:pPr>
        <w:pStyle w:val="af7"/>
        <w:keepNext/>
        <w:rPr>
          <w:rStyle w:val="TagStyle"/>
          <w:rtl/>
        </w:rPr>
      </w:pPr>
      <w:bookmarkStart w:id="1363" w:name="ET_interruption_5938_175"/>
    </w:p>
    <w:p w:rsidR="003F3AA4" w:rsidRDefault="003F3AA4" w:rsidP="00EC76B4">
      <w:pPr>
        <w:pStyle w:val="af7"/>
        <w:rPr>
          <w:rtl/>
        </w:rPr>
      </w:pPr>
      <w:bookmarkStart w:id="1364" w:name="_ETM_Q1_5583000"/>
      <w:bookmarkEnd w:id="1364"/>
      <w:r w:rsidRPr="00EC76B4">
        <w:rPr>
          <w:rStyle w:val="TagStyle"/>
          <w:rtl/>
        </w:rPr>
        <w:t xml:space="preserve"> &lt;&lt; קריאה &gt;&gt;</w:t>
      </w:r>
      <w:r w:rsidRPr="001448FF">
        <w:rPr>
          <w:rStyle w:val="TagStyle"/>
          <w:rtl/>
        </w:rPr>
        <w:t xml:space="preserve"> </w:t>
      </w:r>
      <w:r>
        <w:rPr>
          <w:rtl/>
        </w:rPr>
        <w:t>יואב סגלוביץ' (יש עתיד-תל"ם):</w:t>
      </w:r>
      <w:r w:rsidRPr="001448FF">
        <w:rPr>
          <w:rStyle w:val="TagStyle"/>
          <w:rtl/>
        </w:rPr>
        <w:t xml:space="preserve"> </w:t>
      </w:r>
      <w:r w:rsidRPr="00EC76B4">
        <w:rPr>
          <w:rStyle w:val="TagStyle"/>
          <w:rtl/>
        </w:rPr>
        <w:t>&lt;&lt; קריאה &gt;&gt;</w:t>
      </w:r>
      <w:r>
        <w:rPr>
          <w:rtl/>
        </w:rPr>
        <w:t xml:space="preserve">   </w:t>
      </w:r>
      <w:bookmarkEnd w:id="1363"/>
    </w:p>
    <w:p w:rsidR="003F3AA4" w:rsidRDefault="003F3AA4" w:rsidP="003F3AA4">
      <w:pPr>
        <w:pStyle w:val="KeepWithNext"/>
        <w:rPr>
          <w:rtl/>
          <w:lang w:eastAsia="he-IL"/>
        </w:rPr>
      </w:pPr>
    </w:p>
    <w:p w:rsidR="003F3AA4" w:rsidRDefault="00B30C56" w:rsidP="00B30C56">
      <w:pPr>
        <w:rPr>
          <w:rtl/>
          <w:lang w:eastAsia="he-IL"/>
        </w:rPr>
      </w:pPr>
      <w:r>
        <w:rPr>
          <w:rFonts w:hint="cs"/>
          <w:rtl/>
          <w:lang w:eastAsia="he-IL"/>
        </w:rPr>
        <w:t xml:space="preserve">אני מבקש לשאול שאלה את היועץ המשפטי. </w:t>
      </w:r>
      <w:r w:rsidR="003F3AA4">
        <w:rPr>
          <w:rFonts w:hint="cs"/>
          <w:rtl/>
          <w:lang w:eastAsia="he-IL"/>
        </w:rPr>
        <w:t xml:space="preserve">אתה מכתים את הייעוץ המשפטי כשאתה לא </w:t>
      </w:r>
      <w:r>
        <w:rPr>
          <w:rFonts w:hint="cs"/>
          <w:rtl/>
          <w:lang w:eastAsia="he-IL"/>
        </w:rPr>
        <w:t xml:space="preserve">מאפשר לי </w:t>
      </w:r>
      <w:r w:rsidR="003F3AA4">
        <w:rPr>
          <w:rFonts w:hint="cs"/>
          <w:rtl/>
          <w:lang w:eastAsia="he-IL"/>
        </w:rPr>
        <w:t xml:space="preserve">לשאול. </w:t>
      </w:r>
    </w:p>
    <w:p w:rsidR="003F3AA4" w:rsidRDefault="003F3AA4" w:rsidP="003F3AA4">
      <w:pPr>
        <w:rPr>
          <w:rtl/>
          <w:lang w:eastAsia="he-IL"/>
        </w:rPr>
      </w:pPr>
    </w:p>
    <w:p w:rsidR="003F3AA4" w:rsidRDefault="003F3AA4" w:rsidP="00EC76B4">
      <w:pPr>
        <w:pStyle w:val="af8"/>
        <w:rPr>
          <w:rtl/>
        </w:rPr>
      </w:pPr>
      <w:bookmarkStart w:id="1365" w:name="ET_yor_5771_176"/>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365"/>
    </w:p>
    <w:p w:rsidR="003F3AA4" w:rsidRDefault="003F3AA4" w:rsidP="003F3AA4">
      <w:pPr>
        <w:pStyle w:val="KeepWithNext"/>
        <w:rPr>
          <w:rtl/>
          <w:lang w:eastAsia="he-IL"/>
        </w:rPr>
      </w:pPr>
    </w:p>
    <w:p w:rsidR="00B30C56" w:rsidRDefault="00B30C56" w:rsidP="003F3AA4">
      <w:pPr>
        <w:rPr>
          <w:rtl/>
          <w:lang w:eastAsia="he-IL"/>
        </w:rPr>
      </w:pPr>
      <w:r>
        <w:rPr>
          <w:rFonts w:hint="cs"/>
          <w:rtl/>
          <w:lang w:eastAsia="he-IL"/>
        </w:rPr>
        <w:t xml:space="preserve">אנחנו </w:t>
      </w:r>
      <w:bookmarkStart w:id="1366" w:name="_ETM_Q1_5588000"/>
      <w:bookmarkEnd w:id="1366"/>
      <w:r>
        <w:rPr>
          <w:rFonts w:hint="cs"/>
          <w:rtl/>
          <w:lang w:eastAsia="he-IL"/>
        </w:rPr>
        <w:t xml:space="preserve">מתחילים. </w:t>
      </w:r>
    </w:p>
    <w:p w:rsidR="00B30C56" w:rsidRDefault="00B30C56" w:rsidP="003F3AA4">
      <w:pPr>
        <w:rPr>
          <w:rtl/>
          <w:lang w:eastAsia="he-IL"/>
        </w:rPr>
      </w:pPr>
    </w:p>
    <w:p w:rsidR="00B30C56" w:rsidRDefault="00B30C56" w:rsidP="00EC76B4">
      <w:pPr>
        <w:pStyle w:val="a5"/>
        <w:rPr>
          <w:rtl/>
        </w:rPr>
      </w:pPr>
      <w:bookmarkStart w:id="1367" w:name="ET_knessetmember_5938_562"/>
      <w:r w:rsidRPr="00EC76B4">
        <w:rPr>
          <w:rStyle w:val="TagStyle"/>
          <w:rtl/>
        </w:rPr>
        <w:t xml:space="preserve"> &lt;&lt; דובר &gt;&gt;</w:t>
      </w:r>
      <w:r w:rsidRPr="00B30C56">
        <w:rPr>
          <w:rStyle w:val="TagStyle"/>
          <w:rtl/>
        </w:rPr>
        <w:t xml:space="preserve"> </w:t>
      </w:r>
      <w:r>
        <w:rPr>
          <w:rtl/>
        </w:rPr>
        <w:t>יואב סגלוביץ' (יש עתיד-תל"ם):</w:t>
      </w:r>
      <w:r w:rsidRPr="00B30C56">
        <w:rPr>
          <w:rStyle w:val="TagStyle"/>
          <w:rtl/>
        </w:rPr>
        <w:t xml:space="preserve"> </w:t>
      </w:r>
      <w:r w:rsidRPr="00EC76B4">
        <w:rPr>
          <w:rStyle w:val="TagStyle"/>
          <w:rtl/>
        </w:rPr>
        <w:t>&lt;&lt; דובר &gt;&gt;</w:t>
      </w:r>
      <w:r>
        <w:rPr>
          <w:rtl/>
        </w:rPr>
        <w:t xml:space="preserve">   </w:t>
      </w:r>
      <w:bookmarkEnd w:id="1367"/>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אתה מכתים את הייעוץ המשפטי כשאתה לא נותן לי </w:t>
      </w:r>
      <w:bookmarkStart w:id="1368" w:name="_ETM_Q1_5589000"/>
      <w:bookmarkEnd w:id="1368"/>
      <w:r>
        <w:rPr>
          <w:rFonts w:hint="cs"/>
          <w:rtl/>
          <w:lang w:eastAsia="he-IL"/>
        </w:rPr>
        <w:t xml:space="preserve">לשאול. </w:t>
      </w:r>
    </w:p>
    <w:p w:rsidR="00B30C56" w:rsidRDefault="00B30C56" w:rsidP="00B30C56">
      <w:pPr>
        <w:rPr>
          <w:rtl/>
          <w:lang w:eastAsia="he-IL"/>
        </w:rPr>
      </w:pPr>
      <w:bookmarkStart w:id="1369" w:name="_ETM_Q1_5591000"/>
      <w:bookmarkEnd w:id="1369"/>
    </w:p>
    <w:p w:rsidR="00B30C56" w:rsidRDefault="00B30C56" w:rsidP="00EC76B4">
      <w:pPr>
        <w:pStyle w:val="af8"/>
        <w:rPr>
          <w:rtl/>
        </w:rPr>
      </w:pPr>
      <w:bookmarkStart w:id="1370" w:name="ET_yor_5771_563"/>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70"/>
    </w:p>
    <w:p w:rsidR="00B30C56" w:rsidRDefault="00B30C56" w:rsidP="00B30C56">
      <w:pPr>
        <w:pStyle w:val="KeepWithNext"/>
        <w:rPr>
          <w:rtl/>
          <w:lang w:eastAsia="he-IL"/>
        </w:rPr>
      </w:pPr>
    </w:p>
    <w:p w:rsidR="003F3AA4" w:rsidRDefault="003F3AA4" w:rsidP="003F3AA4">
      <w:pPr>
        <w:rPr>
          <w:rtl/>
          <w:lang w:eastAsia="he-IL"/>
        </w:rPr>
      </w:pPr>
      <w:bookmarkStart w:id="1371" w:name="_ETM_Q1_5587000"/>
      <w:bookmarkEnd w:id="1371"/>
      <w:r>
        <w:rPr>
          <w:rFonts w:hint="cs"/>
          <w:rtl/>
          <w:lang w:eastAsia="he-IL"/>
        </w:rPr>
        <w:t xml:space="preserve">אנחנו נעבור לדיון. </w:t>
      </w:r>
    </w:p>
    <w:p w:rsidR="003F3AA4" w:rsidRDefault="003F3AA4" w:rsidP="003F3AA4">
      <w:pPr>
        <w:ind w:firstLine="0"/>
        <w:rPr>
          <w:rtl/>
          <w:lang w:eastAsia="he-IL"/>
        </w:rPr>
      </w:pPr>
    </w:p>
    <w:p w:rsidR="003F3AA4" w:rsidRDefault="003F3AA4" w:rsidP="00EC76B4">
      <w:pPr>
        <w:pStyle w:val="af7"/>
        <w:rPr>
          <w:rtl/>
        </w:rPr>
      </w:pPr>
      <w:bookmarkStart w:id="1372" w:name="ET_interruption_5938_177"/>
      <w:r w:rsidRPr="00EC76B4">
        <w:rPr>
          <w:rStyle w:val="TagStyle"/>
          <w:rtl/>
        </w:rPr>
        <w:t xml:space="preserve"> &lt;&lt; קריאה &gt;&gt;</w:t>
      </w:r>
      <w:r w:rsidRPr="001448FF">
        <w:rPr>
          <w:rStyle w:val="TagStyle"/>
          <w:rtl/>
        </w:rPr>
        <w:t xml:space="preserve"> </w:t>
      </w:r>
      <w:r>
        <w:rPr>
          <w:rtl/>
        </w:rPr>
        <w:t>יואב סגלוביץ' (יש עתיד-תל"ם):</w:t>
      </w:r>
      <w:r w:rsidRPr="001448FF">
        <w:rPr>
          <w:rStyle w:val="TagStyle"/>
          <w:rtl/>
        </w:rPr>
        <w:t xml:space="preserve"> </w:t>
      </w:r>
      <w:r w:rsidRPr="00EC76B4">
        <w:rPr>
          <w:rStyle w:val="TagStyle"/>
          <w:rtl/>
        </w:rPr>
        <w:t>&lt;&lt; קריאה &gt;&gt;</w:t>
      </w:r>
      <w:r>
        <w:rPr>
          <w:rtl/>
        </w:rPr>
        <w:t xml:space="preserve">   </w:t>
      </w:r>
      <w:bookmarkEnd w:id="1372"/>
    </w:p>
    <w:p w:rsidR="003F3AA4" w:rsidRDefault="003F3AA4" w:rsidP="003F3AA4">
      <w:pPr>
        <w:pStyle w:val="KeepWithNext"/>
        <w:rPr>
          <w:rtl/>
          <w:lang w:eastAsia="he-IL"/>
        </w:rPr>
      </w:pPr>
    </w:p>
    <w:p w:rsidR="00B30C56" w:rsidRDefault="00B30C56" w:rsidP="003F3AA4">
      <w:pPr>
        <w:rPr>
          <w:rtl/>
          <w:lang w:eastAsia="he-IL"/>
        </w:rPr>
      </w:pPr>
      <w:r>
        <w:rPr>
          <w:rFonts w:hint="cs"/>
          <w:rtl/>
          <w:lang w:eastAsia="he-IL"/>
        </w:rPr>
        <w:t>אתה מכתים את היועץ המשפטי.</w:t>
      </w:r>
    </w:p>
    <w:p w:rsidR="00B30C56" w:rsidRDefault="00B30C56" w:rsidP="003F3AA4">
      <w:pPr>
        <w:rPr>
          <w:rtl/>
          <w:lang w:eastAsia="he-IL"/>
        </w:rPr>
      </w:pPr>
    </w:p>
    <w:p w:rsidR="00B30C56" w:rsidRDefault="00B30C56" w:rsidP="00EC76B4">
      <w:pPr>
        <w:pStyle w:val="a5"/>
        <w:rPr>
          <w:rtl/>
        </w:rPr>
      </w:pPr>
      <w:bookmarkStart w:id="1373" w:name="ET_knessetmember_5278_564"/>
      <w:r w:rsidRPr="00EC76B4">
        <w:rPr>
          <w:rStyle w:val="TagStyle"/>
          <w:rtl/>
        </w:rPr>
        <w:t xml:space="preserve"> &lt;&lt; דובר &gt;&gt;</w:t>
      </w:r>
      <w:r w:rsidRPr="00B30C56">
        <w:rPr>
          <w:rStyle w:val="TagStyle"/>
          <w:rtl/>
        </w:rPr>
        <w:t xml:space="preserve"> </w:t>
      </w:r>
      <w:r>
        <w:rPr>
          <w:rtl/>
        </w:rPr>
        <w:t>יוסף ג'בארין (הרשימה המשותפת):</w:t>
      </w:r>
      <w:r w:rsidRPr="00B30C56">
        <w:rPr>
          <w:rStyle w:val="TagStyle"/>
          <w:rtl/>
        </w:rPr>
        <w:t xml:space="preserve"> </w:t>
      </w:r>
      <w:r w:rsidRPr="00EC76B4">
        <w:rPr>
          <w:rStyle w:val="TagStyle"/>
          <w:rtl/>
        </w:rPr>
        <w:t>&lt;&lt; דובר &gt;&gt;</w:t>
      </w:r>
      <w:r>
        <w:rPr>
          <w:rtl/>
        </w:rPr>
        <w:t xml:space="preserve">   </w:t>
      </w:r>
      <w:bookmarkEnd w:id="1373"/>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אמרו לנו שביום ראשון </w:t>
      </w:r>
      <w:bookmarkStart w:id="1374" w:name="_ETM_Q1_5592000"/>
      <w:bookmarkEnd w:id="1374"/>
      <w:r>
        <w:rPr>
          <w:rFonts w:hint="cs"/>
          <w:rtl/>
          <w:lang w:eastAsia="he-IL"/>
        </w:rPr>
        <w:t xml:space="preserve">יתייחסו לשאלות שלנו. </w:t>
      </w:r>
    </w:p>
    <w:p w:rsidR="00B30C56" w:rsidRDefault="00B30C56" w:rsidP="00B30C56">
      <w:pPr>
        <w:rPr>
          <w:rtl/>
          <w:lang w:eastAsia="he-IL"/>
        </w:rPr>
      </w:pPr>
    </w:p>
    <w:p w:rsidR="00B30C56" w:rsidRDefault="00B30C56" w:rsidP="00EC76B4">
      <w:pPr>
        <w:pStyle w:val="af8"/>
        <w:rPr>
          <w:rtl/>
        </w:rPr>
      </w:pPr>
      <w:bookmarkStart w:id="1375" w:name="_ETM_Q1_5595000"/>
      <w:bookmarkStart w:id="1376" w:name="ET_yor_5771_565"/>
      <w:bookmarkEnd w:id="1375"/>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76"/>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חבר הכנסת ג'בארין, שלום, ברוך הבא, תודה רבה. </w:t>
      </w:r>
    </w:p>
    <w:p w:rsidR="00B30C56" w:rsidRDefault="00B30C56" w:rsidP="00EC76B4">
      <w:pPr>
        <w:pStyle w:val="a5"/>
        <w:rPr>
          <w:rtl/>
        </w:rPr>
      </w:pPr>
      <w:bookmarkStart w:id="1377" w:name="_ETM_Q1_5597000"/>
      <w:bookmarkStart w:id="1378" w:name="ET_knessetmember_5938_566"/>
      <w:bookmarkEnd w:id="1377"/>
      <w:r w:rsidRPr="00EC76B4">
        <w:rPr>
          <w:rStyle w:val="TagStyle"/>
          <w:rtl/>
        </w:rPr>
        <w:t xml:space="preserve"> &lt;&lt; דובר &gt;&gt;</w:t>
      </w:r>
      <w:r w:rsidRPr="00B30C56">
        <w:rPr>
          <w:rStyle w:val="TagStyle"/>
          <w:rtl/>
        </w:rPr>
        <w:t xml:space="preserve"> </w:t>
      </w:r>
      <w:r>
        <w:rPr>
          <w:rtl/>
        </w:rPr>
        <w:t>יואב סגלוביץ' (יש עתיד-תל"ם):</w:t>
      </w:r>
      <w:r w:rsidRPr="00B30C56">
        <w:rPr>
          <w:rStyle w:val="TagStyle"/>
          <w:rtl/>
        </w:rPr>
        <w:t xml:space="preserve"> </w:t>
      </w:r>
      <w:r w:rsidRPr="00EC76B4">
        <w:rPr>
          <w:rStyle w:val="TagStyle"/>
          <w:rtl/>
        </w:rPr>
        <w:t>&lt;&lt; דובר &gt;&gt;</w:t>
      </w:r>
      <w:r>
        <w:rPr>
          <w:rtl/>
        </w:rPr>
        <w:t xml:space="preserve">   </w:t>
      </w:r>
      <w:bookmarkEnd w:id="1378"/>
    </w:p>
    <w:p w:rsidR="00B30C56" w:rsidRDefault="00B30C56" w:rsidP="00B30C56">
      <w:pPr>
        <w:pStyle w:val="KeepWithNext"/>
        <w:rPr>
          <w:rtl/>
          <w:lang w:eastAsia="he-IL"/>
        </w:rPr>
      </w:pPr>
    </w:p>
    <w:p w:rsidR="00B30C56" w:rsidRDefault="00B30C56" w:rsidP="00B30C56">
      <w:pPr>
        <w:rPr>
          <w:rtl/>
          <w:lang w:eastAsia="he-IL"/>
        </w:rPr>
      </w:pPr>
      <w:bookmarkStart w:id="1379" w:name="_ETM_Q1_5596000"/>
      <w:bookmarkEnd w:id="1379"/>
      <w:r>
        <w:rPr>
          <w:rFonts w:hint="cs"/>
          <w:rtl/>
          <w:lang w:eastAsia="he-IL"/>
        </w:rPr>
        <w:t xml:space="preserve">אתה מכתים את הייעוץ המשפטי </w:t>
      </w:r>
      <w:bookmarkStart w:id="1380" w:name="_ETM_Q1_5600000"/>
      <w:bookmarkEnd w:id="1380"/>
      <w:r>
        <w:rPr>
          <w:rFonts w:hint="cs"/>
          <w:rtl/>
          <w:lang w:eastAsia="he-IL"/>
        </w:rPr>
        <w:t xml:space="preserve">כשאתה לא מאפשר לי לשאול. </w:t>
      </w:r>
    </w:p>
    <w:p w:rsidR="00B30C56" w:rsidRDefault="00B30C56" w:rsidP="00B30C56">
      <w:pPr>
        <w:rPr>
          <w:rtl/>
          <w:lang w:eastAsia="he-IL"/>
        </w:rPr>
      </w:pPr>
    </w:p>
    <w:p w:rsidR="00B30C56" w:rsidRDefault="00B30C56" w:rsidP="00EC76B4">
      <w:pPr>
        <w:pStyle w:val="af8"/>
        <w:rPr>
          <w:rtl/>
        </w:rPr>
      </w:pPr>
      <w:bookmarkStart w:id="1381" w:name="_ETM_Q1_5602000"/>
      <w:bookmarkStart w:id="1382" w:name="ET_yor_5771_567"/>
      <w:bookmarkEnd w:id="1381"/>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82"/>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תודה רבה, חבר הכנסת סגלוביץ'.</w:t>
      </w:r>
    </w:p>
    <w:p w:rsidR="00B30C56" w:rsidRDefault="00B30C56" w:rsidP="00B30C56">
      <w:pPr>
        <w:rPr>
          <w:rtl/>
          <w:lang w:eastAsia="he-IL"/>
        </w:rPr>
      </w:pPr>
    </w:p>
    <w:p w:rsidR="00B30C56" w:rsidRDefault="00B30C56" w:rsidP="00EC76B4">
      <w:pPr>
        <w:pStyle w:val="a5"/>
        <w:rPr>
          <w:rtl/>
        </w:rPr>
      </w:pPr>
      <w:bookmarkStart w:id="1383" w:name="ET_knessetmember_5938_568"/>
      <w:r w:rsidRPr="00EC76B4">
        <w:rPr>
          <w:rStyle w:val="TagStyle"/>
          <w:rtl/>
        </w:rPr>
        <w:t xml:space="preserve"> &lt;&lt; דובר &gt;&gt;</w:t>
      </w:r>
      <w:r w:rsidRPr="00B30C56">
        <w:rPr>
          <w:rStyle w:val="TagStyle"/>
          <w:rtl/>
        </w:rPr>
        <w:t xml:space="preserve"> </w:t>
      </w:r>
      <w:r>
        <w:rPr>
          <w:rtl/>
        </w:rPr>
        <w:t>יואב סגלוביץ' (יש עתיד-תל"ם):</w:t>
      </w:r>
      <w:r w:rsidRPr="00B30C56">
        <w:rPr>
          <w:rStyle w:val="TagStyle"/>
          <w:rtl/>
        </w:rPr>
        <w:t xml:space="preserve"> </w:t>
      </w:r>
      <w:r w:rsidRPr="00EC76B4">
        <w:rPr>
          <w:rStyle w:val="TagStyle"/>
          <w:rtl/>
        </w:rPr>
        <w:t>&lt;&lt; דובר &gt;&gt;</w:t>
      </w:r>
      <w:r>
        <w:rPr>
          <w:rtl/>
        </w:rPr>
        <w:t xml:space="preserve">   </w:t>
      </w:r>
      <w:bookmarkEnd w:id="1383"/>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אתה מכתים את הייעוץ המשפטי.</w:t>
      </w:r>
    </w:p>
    <w:p w:rsidR="00B30C56" w:rsidRDefault="00B30C56" w:rsidP="00B30C56">
      <w:pPr>
        <w:rPr>
          <w:rtl/>
          <w:lang w:eastAsia="he-IL"/>
        </w:rPr>
      </w:pPr>
    </w:p>
    <w:p w:rsidR="00B30C56" w:rsidRDefault="00B30C56" w:rsidP="00EC76B4">
      <w:pPr>
        <w:pStyle w:val="af8"/>
        <w:rPr>
          <w:rtl/>
        </w:rPr>
      </w:pPr>
      <w:bookmarkStart w:id="1384" w:name="ET_yor_5771_569"/>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84"/>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שמעתי אותך בפעם החמישית. </w:t>
      </w:r>
    </w:p>
    <w:p w:rsidR="00B30C56" w:rsidRDefault="00B30C56" w:rsidP="00B30C56">
      <w:pPr>
        <w:rPr>
          <w:rtl/>
          <w:lang w:eastAsia="he-IL"/>
        </w:rPr>
      </w:pPr>
    </w:p>
    <w:p w:rsidR="00B30C56" w:rsidRDefault="00B30C56" w:rsidP="00EC76B4">
      <w:pPr>
        <w:pStyle w:val="a5"/>
        <w:rPr>
          <w:rtl/>
        </w:rPr>
      </w:pPr>
      <w:bookmarkStart w:id="1385" w:name="ET_knessetmember_5938_570"/>
      <w:r w:rsidRPr="00EC76B4">
        <w:rPr>
          <w:rStyle w:val="TagStyle"/>
          <w:rtl/>
        </w:rPr>
        <w:t xml:space="preserve"> &lt;&lt; דובר &gt;&gt;</w:t>
      </w:r>
      <w:r w:rsidRPr="00B30C56">
        <w:rPr>
          <w:rStyle w:val="TagStyle"/>
          <w:rtl/>
        </w:rPr>
        <w:t xml:space="preserve"> </w:t>
      </w:r>
      <w:r>
        <w:rPr>
          <w:rtl/>
        </w:rPr>
        <w:t>יואב סגלוביץ' (יש עתיד-תל"ם):</w:t>
      </w:r>
      <w:r w:rsidRPr="00B30C56">
        <w:rPr>
          <w:rStyle w:val="TagStyle"/>
          <w:rtl/>
        </w:rPr>
        <w:t xml:space="preserve"> </w:t>
      </w:r>
      <w:r w:rsidRPr="00EC76B4">
        <w:rPr>
          <w:rStyle w:val="TagStyle"/>
          <w:rtl/>
        </w:rPr>
        <w:t>&lt;&lt; דובר &gt;&gt;</w:t>
      </w:r>
      <w:r>
        <w:rPr>
          <w:rtl/>
        </w:rPr>
        <w:t xml:space="preserve">   </w:t>
      </w:r>
      <w:bookmarkEnd w:id="1385"/>
    </w:p>
    <w:p w:rsidR="00B30C56" w:rsidRDefault="00B30C56" w:rsidP="00B30C56">
      <w:pPr>
        <w:pStyle w:val="KeepWithNext"/>
        <w:rPr>
          <w:rtl/>
          <w:lang w:eastAsia="he-IL"/>
        </w:rPr>
      </w:pPr>
    </w:p>
    <w:p w:rsidR="00B30C56" w:rsidRDefault="00B30C56" w:rsidP="00B30C56">
      <w:pPr>
        <w:rPr>
          <w:rtl/>
          <w:lang w:eastAsia="he-IL"/>
        </w:rPr>
      </w:pPr>
      <w:bookmarkStart w:id="1386" w:name="_ETM_Q1_5603000"/>
      <w:bookmarkEnd w:id="1386"/>
      <w:r>
        <w:rPr>
          <w:rFonts w:hint="cs"/>
          <w:rtl/>
          <w:lang w:eastAsia="he-IL"/>
        </w:rPr>
        <w:t xml:space="preserve">אתה יושב-ראש ועדה מכור, הייעוץ המשפטי לא מכור. </w:t>
      </w:r>
    </w:p>
    <w:p w:rsidR="00B30C56" w:rsidRDefault="00B30C56" w:rsidP="00B30C56">
      <w:pPr>
        <w:rPr>
          <w:rtl/>
          <w:lang w:eastAsia="he-IL"/>
        </w:rPr>
      </w:pPr>
    </w:p>
    <w:p w:rsidR="00B30C56" w:rsidRDefault="00B30C56" w:rsidP="00EC76B4">
      <w:pPr>
        <w:pStyle w:val="af8"/>
        <w:rPr>
          <w:rtl/>
        </w:rPr>
      </w:pPr>
      <w:bookmarkStart w:id="1387" w:name="_ETM_Q1_5605000"/>
      <w:bookmarkStart w:id="1388" w:name="ET_yor_5771_571"/>
      <w:bookmarkEnd w:id="1387"/>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88"/>
    </w:p>
    <w:p w:rsidR="00B30C56" w:rsidRDefault="00B30C56" w:rsidP="00B30C56">
      <w:pPr>
        <w:pStyle w:val="KeepWithNext"/>
        <w:rPr>
          <w:rtl/>
          <w:lang w:eastAsia="he-IL"/>
        </w:rPr>
      </w:pPr>
    </w:p>
    <w:p w:rsidR="00B30C56" w:rsidRDefault="00B30C56" w:rsidP="00B30C56">
      <w:pPr>
        <w:rPr>
          <w:rtl/>
          <w:lang w:eastAsia="he-IL"/>
        </w:rPr>
      </w:pPr>
      <w:bookmarkStart w:id="1389" w:name="_ETM_Q1_5606000"/>
      <w:bookmarkEnd w:id="1389"/>
      <w:r>
        <w:rPr>
          <w:rFonts w:hint="cs"/>
          <w:rtl/>
          <w:lang w:eastAsia="he-IL"/>
        </w:rPr>
        <w:t xml:space="preserve">תודה רבה לך. אני רוצה להמשיך. </w:t>
      </w:r>
    </w:p>
    <w:p w:rsidR="00B30C56" w:rsidRDefault="00B30C56" w:rsidP="00B30C56">
      <w:pPr>
        <w:rPr>
          <w:rtl/>
          <w:lang w:eastAsia="he-IL"/>
        </w:rPr>
      </w:pPr>
      <w:bookmarkStart w:id="1390" w:name="_ETM_Q1_5607000"/>
      <w:bookmarkEnd w:id="1390"/>
    </w:p>
    <w:p w:rsidR="00B30C56" w:rsidRDefault="00B30C56" w:rsidP="00EC76B4">
      <w:pPr>
        <w:pStyle w:val="a5"/>
        <w:rPr>
          <w:rtl/>
        </w:rPr>
      </w:pPr>
      <w:bookmarkStart w:id="1391" w:name="ET_knessetmember_5938_572"/>
      <w:r w:rsidRPr="00EC76B4">
        <w:rPr>
          <w:rStyle w:val="TagStyle"/>
          <w:rtl/>
        </w:rPr>
        <w:t xml:space="preserve"> &lt;&lt; דובר &gt;&gt;</w:t>
      </w:r>
      <w:r w:rsidRPr="00B30C56">
        <w:rPr>
          <w:rStyle w:val="TagStyle"/>
          <w:rtl/>
        </w:rPr>
        <w:t xml:space="preserve"> </w:t>
      </w:r>
      <w:r>
        <w:rPr>
          <w:rtl/>
        </w:rPr>
        <w:t>יואב סגלוביץ' (יש עתיד-תל"ם):</w:t>
      </w:r>
      <w:r w:rsidRPr="00B30C56">
        <w:rPr>
          <w:rStyle w:val="TagStyle"/>
          <w:rtl/>
        </w:rPr>
        <w:t xml:space="preserve"> </w:t>
      </w:r>
      <w:r w:rsidRPr="00EC76B4">
        <w:rPr>
          <w:rStyle w:val="TagStyle"/>
          <w:rtl/>
        </w:rPr>
        <w:t>&lt;&lt; דובר &gt;&gt;</w:t>
      </w:r>
      <w:r>
        <w:rPr>
          <w:rtl/>
        </w:rPr>
        <w:t xml:space="preserve">   </w:t>
      </w:r>
      <w:bookmarkEnd w:id="1391"/>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אני מבקש שאלה לייעוץ המשפטי. </w:t>
      </w:r>
    </w:p>
    <w:p w:rsidR="00B30C56" w:rsidRDefault="00B30C56" w:rsidP="00B30C56">
      <w:pPr>
        <w:rPr>
          <w:rtl/>
          <w:lang w:eastAsia="he-IL"/>
        </w:rPr>
      </w:pPr>
    </w:p>
    <w:p w:rsidR="00B30C56" w:rsidRDefault="00B30C56" w:rsidP="00EC76B4">
      <w:pPr>
        <w:pStyle w:val="af8"/>
        <w:rPr>
          <w:rtl/>
        </w:rPr>
      </w:pPr>
      <w:bookmarkStart w:id="1392" w:name="ET_yor_5771_573"/>
      <w:r w:rsidRPr="00EC76B4">
        <w:rPr>
          <w:rStyle w:val="TagStyle"/>
          <w:rtl/>
        </w:rPr>
        <w:t xml:space="preserve"> &lt;&lt; יור &gt;&gt;</w:t>
      </w:r>
      <w:r w:rsidRPr="00B30C56">
        <w:rPr>
          <w:rStyle w:val="TagStyle"/>
          <w:rtl/>
        </w:rPr>
        <w:t xml:space="preserve"> </w:t>
      </w:r>
      <w:r>
        <w:rPr>
          <w:rtl/>
        </w:rPr>
        <w:t>היו"ר איתן גינזבורג:</w:t>
      </w:r>
      <w:r w:rsidRPr="00B30C56">
        <w:rPr>
          <w:rStyle w:val="TagStyle"/>
          <w:rtl/>
        </w:rPr>
        <w:t xml:space="preserve"> </w:t>
      </w:r>
      <w:r w:rsidRPr="00EC76B4">
        <w:rPr>
          <w:rStyle w:val="TagStyle"/>
          <w:rtl/>
        </w:rPr>
        <w:t>&lt;&lt; יור &gt;&gt;</w:t>
      </w:r>
      <w:r>
        <w:rPr>
          <w:rtl/>
        </w:rPr>
        <w:t xml:space="preserve">   </w:t>
      </w:r>
      <w:bookmarkEnd w:id="1392"/>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ש</w:t>
      </w:r>
      <w:bookmarkStart w:id="1393" w:name="_ETM_Q1_5608000"/>
      <w:bookmarkEnd w:id="1393"/>
      <w:r>
        <w:rPr>
          <w:rFonts w:hint="cs"/>
          <w:rtl/>
          <w:lang w:eastAsia="he-IL"/>
        </w:rPr>
        <w:t xml:space="preserve">מעתי מה שאתה מבקש, רשמתי בפניי שאתה רוצה לשאול </w:t>
      </w:r>
      <w:bookmarkStart w:id="1394" w:name="_ETM_Q1_5612000"/>
      <w:bookmarkEnd w:id="1394"/>
      <w:r>
        <w:rPr>
          <w:rFonts w:hint="cs"/>
          <w:rtl/>
          <w:lang w:eastAsia="he-IL"/>
        </w:rPr>
        <w:t xml:space="preserve">ואני אתן לא את זכות הדיבור כשאני ארצה לתת לך </w:t>
      </w:r>
      <w:bookmarkStart w:id="1395" w:name="_ETM_Q1_5613000"/>
      <w:bookmarkEnd w:id="1395"/>
      <w:r>
        <w:rPr>
          <w:rFonts w:hint="cs"/>
          <w:rtl/>
          <w:lang w:eastAsia="he-IL"/>
        </w:rPr>
        <w:t xml:space="preserve">את זכות הדיבור. </w:t>
      </w:r>
    </w:p>
    <w:p w:rsidR="00B30C56" w:rsidRDefault="00B30C56" w:rsidP="00B30C56">
      <w:pPr>
        <w:rPr>
          <w:rtl/>
          <w:lang w:eastAsia="he-IL"/>
        </w:rPr>
      </w:pPr>
    </w:p>
    <w:p w:rsidR="00B30C56" w:rsidRDefault="00B30C56" w:rsidP="00EC76B4">
      <w:pPr>
        <w:pStyle w:val="a5"/>
        <w:rPr>
          <w:rtl/>
        </w:rPr>
      </w:pPr>
      <w:bookmarkStart w:id="1396" w:name="ET_knessetmember_5938_574"/>
      <w:r w:rsidRPr="00EC76B4">
        <w:rPr>
          <w:rStyle w:val="TagStyle"/>
          <w:rtl/>
        </w:rPr>
        <w:t xml:space="preserve"> &lt;&lt; דובר &gt;&gt;</w:t>
      </w:r>
      <w:r w:rsidRPr="00B30C56">
        <w:rPr>
          <w:rStyle w:val="TagStyle"/>
          <w:rtl/>
        </w:rPr>
        <w:t xml:space="preserve"> </w:t>
      </w:r>
      <w:r>
        <w:rPr>
          <w:rtl/>
        </w:rPr>
        <w:t>יואב סגלוביץ' (יש עתיד-תל"ם):</w:t>
      </w:r>
      <w:r w:rsidRPr="00B30C56">
        <w:rPr>
          <w:rStyle w:val="TagStyle"/>
          <w:rtl/>
        </w:rPr>
        <w:t xml:space="preserve"> </w:t>
      </w:r>
      <w:r w:rsidRPr="00EC76B4">
        <w:rPr>
          <w:rStyle w:val="TagStyle"/>
          <w:rtl/>
        </w:rPr>
        <w:t>&lt;&lt; דובר &gt;&gt;</w:t>
      </w:r>
      <w:r>
        <w:rPr>
          <w:rtl/>
        </w:rPr>
        <w:t xml:space="preserve">   </w:t>
      </w:r>
      <w:bookmarkEnd w:id="1396"/>
    </w:p>
    <w:p w:rsidR="00B30C56" w:rsidRDefault="00B30C56" w:rsidP="00B30C56">
      <w:pPr>
        <w:pStyle w:val="KeepWithNext"/>
        <w:rPr>
          <w:rtl/>
          <w:lang w:eastAsia="he-IL"/>
        </w:rPr>
      </w:pPr>
    </w:p>
    <w:p w:rsidR="00B30C56" w:rsidRDefault="00B30C56" w:rsidP="00B30C56">
      <w:pPr>
        <w:rPr>
          <w:rtl/>
          <w:lang w:eastAsia="he-IL"/>
        </w:rPr>
      </w:pPr>
      <w:r>
        <w:rPr>
          <w:rFonts w:hint="cs"/>
          <w:rtl/>
          <w:lang w:eastAsia="he-IL"/>
        </w:rPr>
        <w:t xml:space="preserve">אתה תיתן לי מתי שתרצה? </w:t>
      </w:r>
    </w:p>
    <w:p w:rsidR="00B30C56" w:rsidRDefault="00B30C56" w:rsidP="00B30C56">
      <w:pPr>
        <w:rPr>
          <w:rtl/>
          <w:lang w:eastAsia="he-IL"/>
        </w:rPr>
      </w:pPr>
    </w:p>
    <w:p w:rsidR="00B30C56" w:rsidRDefault="00B30C56" w:rsidP="00EC76B4">
      <w:pPr>
        <w:pStyle w:val="af7"/>
        <w:rPr>
          <w:rtl/>
        </w:rPr>
      </w:pPr>
      <w:bookmarkStart w:id="1397" w:name="ET_interruption_5939_627"/>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397"/>
      <w:r>
        <w:rPr>
          <w:rtl/>
        </w:rPr>
        <w:t xml:space="preserve">   </w:t>
      </w:r>
    </w:p>
    <w:p w:rsidR="00B30C56" w:rsidRPr="00B30C56" w:rsidRDefault="00B30C56" w:rsidP="00B30C56">
      <w:pPr>
        <w:rPr>
          <w:rtl/>
          <w:lang w:eastAsia="he-IL"/>
        </w:rPr>
      </w:pPr>
    </w:p>
    <w:p w:rsidR="00BB4FDC" w:rsidRDefault="00BB4FDC" w:rsidP="003F3AA4">
      <w:pPr>
        <w:rPr>
          <w:rtl/>
          <w:lang w:eastAsia="he-IL"/>
        </w:rPr>
      </w:pPr>
      <w:bookmarkStart w:id="1398" w:name="_ETM_Q1_5593000"/>
      <w:bookmarkEnd w:id="1398"/>
      <w:r>
        <w:rPr>
          <w:rFonts w:hint="cs"/>
          <w:rtl/>
          <w:lang w:eastAsia="he-IL"/>
        </w:rPr>
        <w:t xml:space="preserve">מכיוון שהטענות </w:t>
      </w:r>
      <w:bookmarkStart w:id="1399" w:name="_ETM_Q1_5618000"/>
      <w:bookmarkEnd w:id="1399"/>
      <w:r>
        <w:rPr>
          <w:rFonts w:hint="cs"/>
          <w:rtl/>
          <w:lang w:eastAsia="he-IL"/>
        </w:rPr>
        <w:t xml:space="preserve">הן לא לייעוץ המשפטי, הן ליושב ראש הוועדה, על </w:t>
      </w:r>
      <w:bookmarkStart w:id="1400" w:name="_ETM_Q1_5620000"/>
      <w:bookmarkEnd w:id="1400"/>
      <w:r>
        <w:rPr>
          <w:rFonts w:hint="cs"/>
          <w:rtl/>
          <w:lang w:eastAsia="he-IL"/>
        </w:rPr>
        <w:t xml:space="preserve">אופן ניהול הדיון של הסוגיה המשפטית הזאת. </w:t>
      </w:r>
    </w:p>
    <w:p w:rsidR="00BB4FDC" w:rsidRDefault="00BB4FDC" w:rsidP="003F3AA4">
      <w:pPr>
        <w:rPr>
          <w:rtl/>
          <w:lang w:eastAsia="he-IL"/>
        </w:rPr>
      </w:pPr>
    </w:p>
    <w:p w:rsidR="00BB4FDC" w:rsidRDefault="00BB4FDC" w:rsidP="00EC76B4">
      <w:pPr>
        <w:pStyle w:val="af8"/>
        <w:rPr>
          <w:rtl/>
        </w:rPr>
      </w:pPr>
      <w:bookmarkStart w:id="1401" w:name="ET_yor_5771_575"/>
      <w:r w:rsidRPr="00EC76B4">
        <w:rPr>
          <w:rStyle w:val="TagStyle"/>
          <w:rtl/>
        </w:rPr>
        <w:t xml:space="preserve"> &lt;&lt; יור &gt;&gt;</w:t>
      </w:r>
      <w:r w:rsidRPr="00BB4FDC">
        <w:rPr>
          <w:rStyle w:val="TagStyle"/>
          <w:rtl/>
        </w:rPr>
        <w:t xml:space="preserve"> </w:t>
      </w:r>
      <w:r>
        <w:rPr>
          <w:rtl/>
        </w:rPr>
        <w:t>היו"ר איתן גינזבורג:</w:t>
      </w:r>
      <w:r w:rsidRPr="00BB4FDC">
        <w:rPr>
          <w:rStyle w:val="TagStyle"/>
          <w:rtl/>
        </w:rPr>
        <w:t xml:space="preserve"> </w:t>
      </w:r>
      <w:r w:rsidRPr="00EC76B4">
        <w:rPr>
          <w:rStyle w:val="TagStyle"/>
          <w:rtl/>
        </w:rPr>
        <w:t>&lt;&lt; יור &gt;&gt;</w:t>
      </w:r>
      <w:r>
        <w:rPr>
          <w:rtl/>
        </w:rPr>
        <w:t xml:space="preserve">   </w:t>
      </w:r>
      <w:bookmarkEnd w:id="1401"/>
    </w:p>
    <w:p w:rsidR="00BB4FDC" w:rsidRDefault="00BB4FDC" w:rsidP="00BB4FDC">
      <w:pPr>
        <w:pStyle w:val="KeepWithNext"/>
        <w:rPr>
          <w:rtl/>
          <w:lang w:eastAsia="he-IL"/>
        </w:rPr>
      </w:pPr>
    </w:p>
    <w:p w:rsidR="00BB4FDC" w:rsidRDefault="00BB4FDC" w:rsidP="00BB4FDC">
      <w:pPr>
        <w:rPr>
          <w:rtl/>
          <w:lang w:eastAsia="he-IL"/>
        </w:rPr>
      </w:pPr>
      <w:r>
        <w:rPr>
          <w:rFonts w:hint="cs"/>
          <w:rtl/>
          <w:lang w:eastAsia="he-IL"/>
        </w:rPr>
        <w:t xml:space="preserve">אנחנו עוברים לדיון. </w:t>
      </w:r>
      <w:bookmarkStart w:id="1402" w:name="_ETM_Q1_5623000"/>
      <w:bookmarkEnd w:id="1402"/>
    </w:p>
    <w:p w:rsidR="00BB4FDC" w:rsidRDefault="00BB4FDC" w:rsidP="00BB4FDC">
      <w:pPr>
        <w:rPr>
          <w:rtl/>
          <w:lang w:eastAsia="he-IL"/>
        </w:rPr>
      </w:pPr>
    </w:p>
    <w:p w:rsidR="00BB4FDC" w:rsidRDefault="00BB4FDC" w:rsidP="00EC76B4">
      <w:pPr>
        <w:pStyle w:val="a5"/>
        <w:rPr>
          <w:rtl/>
        </w:rPr>
      </w:pPr>
      <w:bookmarkStart w:id="1403" w:name="_ETM_Q1_5624000"/>
      <w:bookmarkStart w:id="1404" w:name="ET_knessetmember_5938_576"/>
      <w:bookmarkEnd w:id="1403"/>
      <w:r w:rsidRPr="00EC76B4">
        <w:rPr>
          <w:rStyle w:val="TagStyle"/>
          <w:rtl/>
        </w:rPr>
        <w:t xml:space="preserve"> &lt;&lt; דובר &gt;&gt;</w:t>
      </w:r>
      <w:r w:rsidRPr="00BB4FDC">
        <w:rPr>
          <w:rStyle w:val="TagStyle"/>
          <w:rtl/>
        </w:rPr>
        <w:t xml:space="preserve"> </w:t>
      </w:r>
      <w:r>
        <w:rPr>
          <w:rtl/>
        </w:rPr>
        <w:t>יואב סגלוביץ' (יש עתיד-תל"ם):</w:t>
      </w:r>
      <w:r w:rsidRPr="00BB4FDC">
        <w:rPr>
          <w:rStyle w:val="TagStyle"/>
          <w:rtl/>
        </w:rPr>
        <w:t xml:space="preserve"> </w:t>
      </w:r>
      <w:r w:rsidRPr="00EC76B4">
        <w:rPr>
          <w:rStyle w:val="TagStyle"/>
          <w:rtl/>
        </w:rPr>
        <w:t>&lt;&lt; דובר &gt;&gt;</w:t>
      </w:r>
      <w:r>
        <w:rPr>
          <w:rtl/>
        </w:rPr>
        <w:t xml:space="preserve">   </w:t>
      </w:r>
      <w:bookmarkEnd w:id="1404"/>
    </w:p>
    <w:p w:rsidR="00BB4FDC" w:rsidRDefault="00BB4FDC" w:rsidP="00BB4FDC">
      <w:pPr>
        <w:pStyle w:val="KeepWithNext"/>
        <w:rPr>
          <w:rtl/>
          <w:lang w:eastAsia="he-IL"/>
        </w:rPr>
      </w:pPr>
    </w:p>
    <w:p w:rsidR="00BB4FDC" w:rsidRDefault="00BB4FDC" w:rsidP="00BB4FDC">
      <w:pPr>
        <w:rPr>
          <w:rtl/>
          <w:lang w:eastAsia="he-IL"/>
        </w:rPr>
      </w:pPr>
      <w:r>
        <w:rPr>
          <w:rFonts w:hint="cs"/>
          <w:rtl/>
          <w:lang w:eastAsia="he-IL"/>
        </w:rPr>
        <w:t xml:space="preserve">אנחנו לא נעבור לדיון בלי תשובה מהיועץ המשפטי. אתה תעבור </w:t>
      </w:r>
      <w:bookmarkStart w:id="1405" w:name="_ETM_Q1_5628000"/>
      <w:bookmarkEnd w:id="1405"/>
      <w:r>
        <w:rPr>
          <w:rFonts w:hint="cs"/>
          <w:rtl/>
          <w:lang w:eastAsia="he-IL"/>
        </w:rPr>
        <w:t xml:space="preserve">לדיון עם עצמך. </w:t>
      </w:r>
    </w:p>
    <w:p w:rsidR="00BB4FDC" w:rsidRDefault="00BB4FDC" w:rsidP="00BB4FDC">
      <w:pPr>
        <w:rPr>
          <w:rtl/>
          <w:lang w:eastAsia="he-IL"/>
        </w:rPr>
      </w:pPr>
    </w:p>
    <w:p w:rsidR="00BB4FDC" w:rsidRDefault="00BB4FDC" w:rsidP="00EC76B4">
      <w:pPr>
        <w:pStyle w:val="a5"/>
        <w:rPr>
          <w:rtl/>
        </w:rPr>
      </w:pPr>
      <w:bookmarkStart w:id="1406" w:name="_ETM_Q1_5632000"/>
      <w:bookmarkStart w:id="1407" w:name="ET_speaker_5292_577"/>
      <w:bookmarkEnd w:id="1406"/>
      <w:r w:rsidRPr="00EC76B4">
        <w:rPr>
          <w:rStyle w:val="TagStyle"/>
          <w:rtl/>
        </w:rPr>
        <w:t xml:space="preserve"> &lt;&lt; דובר &gt;&gt;</w:t>
      </w:r>
      <w:r w:rsidRPr="00BB4FDC">
        <w:rPr>
          <w:rStyle w:val="TagStyle"/>
          <w:rtl/>
        </w:rPr>
        <w:t xml:space="preserve"> </w:t>
      </w:r>
      <w:r>
        <w:rPr>
          <w:rtl/>
        </w:rPr>
        <w:t>אוסאמה סעדי (הרשימה המשותפת):</w:t>
      </w:r>
      <w:r w:rsidRPr="00BB4FDC">
        <w:rPr>
          <w:rStyle w:val="TagStyle"/>
          <w:rtl/>
        </w:rPr>
        <w:t xml:space="preserve"> </w:t>
      </w:r>
      <w:r w:rsidRPr="00EC76B4">
        <w:rPr>
          <w:rStyle w:val="TagStyle"/>
          <w:rtl/>
        </w:rPr>
        <w:t>&lt;&lt; דובר &gt;&gt;</w:t>
      </w:r>
      <w:r>
        <w:rPr>
          <w:rtl/>
        </w:rPr>
        <w:t xml:space="preserve">   </w:t>
      </w:r>
      <w:bookmarkEnd w:id="1407"/>
    </w:p>
    <w:p w:rsidR="00BB4FDC" w:rsidRDefault="00BB4FDC" w:rsidP="00BB4FDC">
      <w:pPr>
        <w:pStyle w:val="KeepWithNext"/>
        <w:rPr>
          <w:rtl/>
          <w:lang w:eastAsia="he-IL"/>
        </w:rPr>
      </w:pPr>
    </w:p>
    <w:p w:rsidR="00BB4FDC" w:rsidRDefault="00BB4FDC" w:rsidP="00BB4FDC">
      <w:pPr>
        <w:rPr>
          <w:rtl/>
          <w:lang w:eastAsia="he-IL"/>
        </w:rPr>
      </w:pPr>
      <w:r>
        <w:rPr>
          <w:rFonts w:hint="cs"/>
          <w:rtl/>
          <w:lang w:eastAsia="he-IL"/>
        </w:rPr>
        <w:t>איתן, איפה העמדה של משרד המשפטים?</w:t>
      </w:r>
    </w:p>
    <w:p w:rsidR="00C35532" w:rsidRDefault="00C35532" w:rsidP="00BB4FDC">
      <w:pPr>
        <w:rPr>
          <w:rtl/>
          <w:lang w:eastAsia="he-IL"/>
        </w:rPr>
      </w:pPr>
    </w:p>
    <w:p w:rsidR="00BB4FDC" w:rsidRDefault="00BB4FDC" w:rsidP="00BB4FDC">
      <w:pPr>
        <w:pStyle w:val="af8"/>
        <w:keepNext/>
        <w:rPr>
          <w:rtl/>
        </w:rPr>
      </w:pPr>
      <w:r w:rsidRPr="00BB4FDC">
        <w:rPr>
          <w:rStyle w:val="TagStyle"/>
          <w:rtl/>
        </w:rPr>
        <w:t xml:space="preserve">&lt; יור &gt;&gt; </w:t>
      </w:r>
      <w:r>
        <w:rPr>
          <w:rtl/>
        </w:rPr>
        <w:t>היו"ר איתן גינזבורג:</w:t>
      </w:r>
      <w:r w:rsidRPr="00BB4FDC">
        <w:rPr>
          <w:rStyle w:val="TagStyle"/>
          <w:rtl/>
        </w:rPr>
        <w:t xml:space="preserve"> &lt;&lt; יור &gt;&gt;</w:t>
      </w:r>
      <w:r>
        <w:rPr>
          <w:rtl/>
        </w:rPr>
        <w:t xml:space="preserve">   </w:t>
      </w:r>
    </w:p>
    <w:p w:rsidR="00BB4FDC" w:rsidRDefault="00BB4FDC" w:rsidP="00BB4FDC">
      <w:pPr>
        <w:pStyle w:val="KeepWithNext"/>
        <w:rPr>
          <w:rtl/>
          <w:lang w:eastAsia="he-IL"/>
        </w:rPr>
      </w:pPr>
    </w:p>
    <w:p w:rsidR="00BB4FDC" w:rsidRDefault="00BB4FDC" w:rsidP="00BB4FDC">
      <w:pPr>
        <w:rPr>
          <w:rtl/>
          <w:lang w:eastAsia="he-IL"/>
        </w:rPr>
      </w:pPr>
      <w:r>
        <w:rPr>
          <w:rFonts w:hint="cs"/>
          <w:rtl/>
          <w:lang w:eastAsia="he-IL"/>
        </w:rPr>
        <w:t xml:space="preserve">אתה מפריע לי. </w:t>
      </w:r>
    </w:p>
    <w:p w:rsidR="00BB4FDC" w:rsidRDefault="00BB4FDC" w:rsidP="00BB4FDC">
      <w:pPr>
        <w:rPr>
          <w:rtl/>
          <w:lang w:eastAsia="he-IL"/>
        </w:rPr>
      </w:pPr>
    </w:p>
    <w:p w:rsidR="00BB4FDC" w:rsidRDefault="00BB4FDC" w:rsidP="00EC76B4">
      <w:pPr>
        <w:pStyle w:val="a5"/>
        <w:rPr>
          <w:rtl/>
        </w:rPr>
      </w:pPr>
      <w:bookmarkStart w:id="1408" w:name="_ETM_Q1_5639000"/>
      <w:bookmarkStart w:id="1409" w:name="ET_speaker_5292_579"/>
      <w:bookmarkEnd w:id="1408"/>
      <w:r w:rsidRPr="00EC76B4">
        <w:rPr>
          <w:rStyle w:val="TagStyle"/>
          <w:rtl/>
        </w:rPr>
        <w:t xml:space="preserve"> &lt;&lt; דובר &gt;&gt;</w:t>
      </w:r>
      <w:r w:rsidRPr="00BB4FDC">
        <w:rPr>
          <w:rStyle w:val="TagStyle"/>
          <w:rtl/>
        </w:rPr>
        <w:t xml:space="preserve"> </w:t>
      </w:r>
      <w:r>
        <w:rPr>
          <w:rtl/>
        </w:rPr>
        <w:t>אוסאמה סעדי (הרשימה המשותפת):</w:t>
      </w:r>
      <w:r w:rsidRPr="00BB4FDC">
        <w:rPr>
          <w:rStyle w:val="TagStyle"/>
          <w:rtl/>
        </w:rPr>
        <w:t xml:space="preserve"> </w:t>
      </w:r>
      <w:r w:rsidRPr="00EC76B4">
        <w:rPr>
          <w:rStyle w:val="TagStyle"/>
          <w:rtl/>
        </w:rPr>
        <w:t>&lt;&lt; דובר &gt;&gt;</w:t>
      </w:r>
      <w:r>
        <w:rPr>
          <w:rtl/>
        </w:rPr>
        <w:t xml:space="preserve">   </w:t>
      </w:r>
      <w:bookmarkEnd w:id="1409"/>
    </w:p>
    <w:p w:rsidR="00BB4FDC" w:rsidRDefault="00BB4FDC" w:rsidP="00BB4FDC">
      <w:pPr>
        <w:pStyle w:val="KeepWithNext"/>
        <w:rPr>
          <w:rtl/>
          <w:lang w:eastAsia="he-IL"/>
        </w:rPr>
      </w:pPr>
    </w:p>
    <w:p w:rsidR="003F3AA4" w:rsidRDefault="00BB4FDC" w:rsidP="00BB4FDC">
      <w:pPr>
        <w:rPr>
          <w:rtl/>
          <w:lang w:eastAsia="he-IL"/>
        </w:rPr>
      </w:pPr>
      <w:bookmarkStart w:id="1410" w:name="_ETM_Q1_5637000"/>
      <w:bookmarkEnd w:id="1410"/>
      <w:r>
        <w:rPr>
          <w:rFonts w:hint="cs"/>
          <w:rtl/>
          <w:lang w:eastAsia="he-IL"/>
        </w:rPr>
        <w:t xml:space="preserve">אתה רוצה להתחיל בדיון? </w:t>
      </w:r>
      <w:bookmarkStart w:id="1411" w:name="_ETM_Q1_5642000"/>
      <w:bookmarkStart w:id="1412" w:name="_ETM_Q1_5643000"/>
      <w:bookmarkEnd w:id="1411"/>
      <w:bookmarkEnd w:id="1412"/>
      <w:r w:rsidR="003F3AA4">
        <w:rPr>
          <w:rFonts w:hint="cs"/>
          <w:rtl/>
          <w:lang w:eastAsia="he-IL"/>
        </w:rPr>
        <w:t xml:space="preserve">אתה לא תתחיל </w:t>
      </w:r>
      <w:r>
        <w:rPr>
          <w:rFonts w:hint="cs"/>
          <w:rtl/>
          <w:lang w:eastAsia="he-IL"/>
        </w:rPr>
        <w:t xml:space="preserve">- - - </w:t>
      </w:r>
    </w:p>
    <w:p w:rsidR="003F3AA4" w:rsidRDefault="003F3AA4" w:rsidP="003F3AA4">
      <w:pPr>
        <w:rPr>
          <w:rtl/>
          <w:lang w:eastAsia="he-IL"/>
        </w:rPr>
      </w:pPr>
    </w:p>
    <w:p w:rsidR="003F3AA4" w:rsidRDefault="003F3AA4" w:rsidP="00EC76B4">
      <w:pPr>
        <w:pStyle w:val="af8"/>
        <w:rPr>
          <w:rtl/>
        </w:rPr>
      </w:pPr>
      <w:bookmarkStart w:id="1413" w:name="ET_yor_5771_178"/>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13"/>
    </w:p>
    <w:p w:rsidR="003F3AA4" w:rsidRDefault="003F3AA4" w:rsidP="003F3AA4">
      <w:pPr>
        <w:pStyle w:val="KeepWithNext"/>
        <w:rPr>
          <w:rtl/>
          <w:lang w:eastAsia="he-IL"/>
        </w:rPr>
      </w:pPr>
    </w:p>
    <w:p w:rsidR="003F3AA4" w:rsidRPr="001448FF" w:rsidRDefault="00BB4FDC" w:rsidP="003F3AA4">
      <w:pPr>
        <w:rPr>
          <w:rtl/>
          <w:lang w:eastAsia="he-IL"/>
        </w:rPr>
      </w:pPr>
      <w:r>
        <w:rPr>
          <w:rFonts w:hint="cs"/>
          <w:rtl/>
          <w:lang w:eastAsia="he-IL"/>
        </w:rPr>
        <w:t xml:space="preserve">חבר הכנסת </w:t>
      </w:r>
      <w:bookmarkStart w:id="1414" w:name="_ETM_Q1_5640000"/>
      <w:bookmarkEnd w:id="1414"/>
      <w:r>
        <w:rPr>
          <w:rFonts w:hint="cs"/>
          <w:rtl/>
          <w:lang w:eastAsia="he-IL"/>
        </w:rPr>
        <w:t>סעדי, תודה רבה. רבותיי, אני מודיע לכם כבר</w:t>
      </w:r>
      <w:bookmarkStart w:id="1415" w:name="_ETM_Q1_5648000"/>
      <w:bookmarkEnd w:id="1415"/>
      <w:r>
        <w:rPr>
          <w:rFonts w:hint="cs"/>
          <w:rtl/>
          <w:lang w:eastAsia="he-IL"/>
        </w:rPr>
        <w:t xml:space="preserve"> </w:t>
      </w:r>
      <w:r>
        <w:rPr>
          <w:rtl/>
          <w:lang w:eastAsia="he-IL"/>
        </w:rPr>
        <w:t>–</w:t>
      </w:r>
      <w:r>
        <w:rPr>
          <w:rFonts w:hint="cs"/>
          <w:rtl/>
          <w:lang w:eastAsia="he-IL"/>
        </w:rPr>
        <w:t xml:space="preserve"> חבר הכנסת סגלוביץ' לא היית פה כשאמרתי. אני </w:t>
      </w:r>
      <w:bookmarkStart w:id="1416" w:name="_ETM_Q1_5655000"/>
      <w:bookmarkEnd w:id="1416"/>
      <w:r>
        <w:rPr>
          <w:rFonts w:hint="cs"/>
          <w:rtl/>
          <w:lang w:eastAsia="he-IL"/>
        </w:rPr>
        <w:t xml:space="preserve">מבקש לנהל את הדיון הזה. </w:t>
      </w:r>
      <w:r w:rsidR="003F3AA4">
        <w:rPr>
          <w:rFonts w:hint="cs"/>
          <w:rtl/>
          <w:lang w:eastAsia="he-IL"/>
        </w:rPr>
        <w:t>אמרתי שאני לא אאפשר</w:t>
      </w:r>
      <w:r>
        <w:rPr>
          <w:rFonts w:hint="cs"/>
          <w:rtl/>
          <w:lang w:eastAsia="he-IL"/>
        </w:rPr>
        <w:t>,</w:t>
      </w:r>
      <w:r w:rsidR="003F3AA4">
        <w:rPr>
          <w:rFonts w:hint="cs"/>
          <w:rtl/>
          <w:lang w:eastAsia="he-IL"/>
        </w:rPr>
        <w:t xml:space="preserve"> ומה שאתם עושים זה מחטפי </w:t>
      </w:r>
      <w:r>
        <w:rPr>
          <w:rFonts w:hint="cs"/>
          <w:rtl/>
          <w:lang w:eastAsia="he-IL"/>
        </w:rPr>
        <w:t xml:space="preserve">מיקרופון. אני אאפשר לכל אחד לדבר - - - </w:t>
      </w:r>
    </w:p>
    <w:p w:rsidR="003F3AA4" w:rsidRDefault="003F3AA4" w:rsidP="003F3AA4">
      <w:pPr>
        <w:rPr>
          <w:rtl/>
          <w:lang w:eastAsia="he-IL"/>
        </w:rPr>
      </w:pPr>
    </w:p>
    <w:p w:rsidR="00BB4FDC" w:rsidRDefault="00BB4FDC" w:rsidP="00EC76B4">
      <w:pPr>
        <w:pStyle w:val="a5"/>
        <w:rPr>
          <w:rtl/>
        </w:rPr>
      </w:pPr>
      <w:bookmarkStart w:id="1417" w:name="ET_knessetmember_5945_580"/>
      <w:r w:rsidRPr="00EC76B4">
        <w:rPr>
          <w:rStyle w:val="TagStyle"/>
          <w:rtl/>
        </w:rPr>
        <w:t xml:space="preserve"> &lt;&lt; דובר &gt;&gt;</w:t>
      </w:r>
      <w:r w:rsidRPr="00BB4FDC">
        <w:rPr>
          <w:rStyle w:val="TagStyle"/>
          <w:rtl/>
        </w:rPr>
        <w:t xml:space="preserve"> </w:t>
      </w:r>
      <w:r>
        <w:rPr>
          <w:rtl/>
        </w:rPr>
        <w:t>ע'דיר כמאל מריח (יש עתיד - תל"ם):</w:t>
      </w:r>
      <w:r w:rsidRPr="00BB4FDC">
        <w:rPr>
          <w:rStyle w:val="TagStyle"/>
          <w:rtl/>
        </w:rPr>
        <w:t xml:space="preserve"> </w:t>
      </w:r>
      <w:r w:rsidRPr="00EC76B4">
        <w:rPr>
          <w:rStyle w:val="TagStyle"/>
          <w:rtl/>
        </w:rPr>
        <w:t>&lt;&lt; דובר &gt;&gt;</w:t>
      </w:r>
      <w:r>
        <w:rPr>
          <w:rtl/>
        </w:rPr>
        <w:t xml:space="preserve">   </w:t>
      </w:r>
      <w:bookmarkEnd w:id="1417"/>
    </w:p>
    <w:p w:rsidR="00BB4FDC" w:rsidRDefault="00BB4FDC" w:rsidP="00BB4FDC">
      <w:pPr>
        <w:pStyle w:val="KeepWithNext"/>
        <w:rPr>
          <w:rtl/>
          <w:lang w:eastAsia="he-IL"/>
        </w:rPr>
      </w:pPr>
    </w:p>
    <w:p w:rsidR="00BB4FDC" w:rsidRDefault="00BB4FDC" w:rsidP="00BB4FDC">
      <w:pPr>
        <w:rPr>
          <w:rtl/>
          <w:lang w:eastAsia="he-IL"/>
        </w:rPr>
      </w:pPr>
      <w:r>
        <w:rPr>
          <w:rFonts w:hint="cs"/>
          <w:rtl/>
          <w:lang w:eastAsia="he-IL"/>
        </w:rPr>
        <w:t>אנחנו עושים מחטפים?</w:t>
      </w:r>
    </w:p>
    <w:p w:rsidR="00BB4FDC" w:rsidRDefault="00BB4FDC" w:rsidP="00BB4FDC">
      <w:pPr>
        <w:rPr>
          <w:rtl/>
          <w:lang w:eastAsia="he-IL"/>
        </w:rPr>
      </w:pPr>
    </w:p>
    <w:p w:rsidR="00BB4FDC" w:rsidRDefault="00BB4FDC" w:rsidP="00EC76B4">
      <w:pPr>
        <w:pStyle w:val="af8"/>
        <w:rPr>
          <w:rtl/>
        </w:rPr>
      </w:pPr>
      <w:bookmarkStart w:id="1418" w:name="_ETM_Q1_5668000"/>
      <w:bookmarkStart w:id="1419" w:name="ET_yor_5771_581"/>
      <w:bookmarkEnd w:id="1418"/>
      <w:r w:rsidRPr="00EC76B4">
        <w:rPr>
          <w:rStyle w:val="TagStyle"/>
          <w:rtl/>
        </w:rPr>
        <w:t xml:space="preserve"> &lt;&lt; יור &gt;&gt;</w:t>
      </w:r>
      <w:r w:rsidRPr="00BB4FDC">
        <w:rPr>
          <w:rStyle w:val="TagStyle"/>
          <w:rtl/>
        </w:rPr>
        <w:t xml:space="preserve"> </w:t>
      </w:r>
      <w:r>
        <w:rPr>
          <w:rtl/>
        </w:rPr>
        <w:t>היו"ר איתן גינזבורג:</w:t>
      </w:r>
      <w:r w:rsidRPr="00BB4FDC">
        <w:rPr>
          <w:rStyle w:val="TagStyle"/>
          <w:rtl/>
        </w:rPr>
        <w:t xml:space="preserve"> </w:t>
      </w:r>
      <w:r w:rsidRPr="00EC76B4">
        <w:rPr>
          <w:rStyle w:val="TagStyle"/>
          <w:rtl/>
        </w:rPr>
        <w:t>&lt;&lt; יור &gt;&gt;</w:t>
      </w:r>
      <w:r>
        <w:rPr>
          <w:rtl/>
        </w:rPr>
        <w:t xml:space="preserve">   </w:t>
      </w:r>
      <w:bookmarkEnd w:id="1419"/>
    </w:p>
    <w:p w:rsidR="00BB4FDC" w:rsidRDefault="00BB4FDC" w:rsidP="00BB4FDC">
      <w:pPr>
        <w:pStyle w:val="KeepWithNext"/>
        <w:rPr>
          <w:rtl/>
          <w:lang w:eastAsia="he-IL"/>
        </w:rPr>
      </w:pPr>
    </w:p>
    <w:p w:rsidR="003F3AA4" w:rsidRDefault="00BB4FDC" w:rsidP="00BB4FDC">
      <w:pPr>
        <w:rPr>
          <w:rtl/>
          <w:lang w:eastAsia="he-IL"/>
        </w:rPr>
      </w:pPr>
      <w:bookmarkStart w:id="1420" w:name="_ETM_Q1_5666000"/>
      <w:bookmarkEnd w:id="1420"/>
      <w:r>
        <w:rPr>
          <w:rFonts w:hint="cs"/>
          <w:rtl/>
          <w:lang w:eastAsia="he-IL"/>
        </w:rPr>
        <w:t xml:space="preserve">סליחה, רגע. אני אאפשר  לכל אחד לדבר - - - </w:t>
      </w:r>
    </w:p>
    <w:p w:rsidR="00BB4FDC" w:rsidRDefault="00BB4FDC" w:rsidP="00BB4FDC">
      <w:pPr>
        <w:rPr>
          <w:rtl/>
          <w:lang w:eastAsia="he-IL"/>
        </w:rPr>
      </w:pPr>
    </w:p>
    <w:p w:rsidR="00BB4FDC" w:rsidRDefault="00BB4FDC" w:rsidP="00EC76B4">
      <w:pPr>
        <w:pStyle w:val="af7"/>
        <w:rPr>
          <w:rtl/>
        </w:rPr>
      </w:pPr>
      <w:bookmarkStart w:id="1421" w:name="ET_interruption_5939_628"/>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421"/>
      <w:r>
        <w:rPr>
          <w:rtl/>
        </w:rPr>
        <w:t xml:space="preserve">   </w:t>
      </w:r>
    </w:p>
    <w:p w:rsidR="00BB4FDC" w:rsidRDefault="00BB4FDC" w:rsidP="00BB4FDC">
      <w:pPr>
        <w:rPr>
          <w:rtl/>
          <w:lang w:eastAsia="he-IL"/>
        </w:rPr>
      </w:pPr>
    </w:p>
    <w:p w:rsidR="003F3AA4" w:rsidRDefault="00BB4FDC" w:rsidP="00BB4FDC">
      <w:pPr>
        <w:rPr>
          <w:rtl/>
          <w:lang w:eastAsia="he-IL"/>
        </w:rPr>
      </w:pPr>
      <w:r>
        <w:rPr>
          <w:rFonts w:hint="cs"/>
          <w:rtl/>
          <w:lang w:eastAsia="he-IL"/>
        </w:rPr>
        <w:t xml:space="preserve">לפחות אני לא עשיתי מחטף קולות. אני לא חטפתי קולות, אני רק מנסה לדבר בשם ציבור </w:t>
      </w:r>
      <w:bookmarkStart w:id="1422" w:name="_ETM_Q1_5676000"/>
      <w:bookmarkEnd w:id="1422"/>
      <w:r>
        <w:rPr>
          <w:rFonts w:hint="cs"/>
          <w:rtl/>
          <w:lang w:eastAsia="he-IL"/>
        </w:rPr>
        <w:t xml:space="preserve">שהצביע לי על אג'נדה שהוא ידע במה אני </w:t>
      </w:r>
      <w:bookmarkStart w:id="1423" w:name="_ETM_Q1_5677000"/>
      <w:bookmarkEnd w:id="1423"/>
      <w:r>
        <w:rPr>
          <w:rFonts w:hint="cs"/>
          <w:rtl/>
          <w:lang w:eastAsia="he-IL"/>
        </w:rPr>
        <w:t xml:space="preserve">מאמין. גם לגנוב קולות וגם - - - </w:t>
      </w:r>
    </w:p>
    <w:p w:rsidR="003F3AA4" w:rsidRDefault="003F3AA4" w:rsidP="003F3AA4">
      <w:pPr>
        <w:rPr>
          <w:rtl/>
          <w:lang w:eastAsia="he-IL"/>
        </w:rPr>
      </w:pPr>
    </w:p>
    <w:p w:rsidR="003F3AA4" w:rsidRDefault="003F3AA4" w:rsidP="00EC76B4">
      <w:pPr>
        <w:pStyle w:val="af8"/>
        <w:rPr>
          <w:rtl/>
        </w:rPr>
      </w:pPr>
      <w:bookmarkStart w:id="1424" w:name="ET_yor_5771_179"/>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24"/>
    </w:p>
    <w:p w:rsidR="003F3AA4" w:rsidRDefault="003F3AA4" w:rsidP="003F3AA4">
      <w:pPr>
        <w:pStyle w:val="KeepWithNext"/>
        <w:rPr>
          <w:rtl/>
          <w:lang w:eastAsia="he-IL"/>
        </w:rPr>
      </w:pPr>
    </w:p>
    <w:p w:rsidR="003F3AA4" w:rsidRDefault="00BB4FDC" w:rsidP="00BB4FDC">
      <w:pPr>
        <w:rPr>
          <w:rtl/>
          <w:lang w:eastAsia="he-IL"/>
        </w:rPr>
      </w:pPr>
      <w:r>
        <w:rPr>
          <w:rFonts w:hint="cs"/>
          <w:rtl/>
          <w:lang w:eastAsia="he-IL"/>
        </w:rPr>
        <w:t xml:space="preserve">חבר הכנסת רול, אתה מפריע לי לדבר. אמרתי לכם </w:t>
      </w:r>
      <w:bookmarkStart w:id="1425" w:name="_ETM_Q1_5687000"/>
      <w:bookmarkEnd w:id="1425"/>
      <w:r>
        <w:rPr>
          <w:rFonts w:hint="cs"/>
          <w:rtl/>
          <w:lang w:eastAsia="he-IL"/>
        </w:rPr>
        <w:t xml:space="preserve">בתחילת הדיון, אבל זה לא ימשיך עוד הרבה זמן. </w:t>
      </w:r>
      <w:r w:rsidR="003F3AA4">
        <w:rPr>
          <w:rFonts w:hint="cs"/>
          <w:rtl/>
          <w:lang w:eastAsia="he-IL"/>
        </w:rPr>
        <w:t>אני אתן לכל אחד לדבר</w:t>
      </w:r>
      <w:r>
        <w:rPr>
          <w:rFonts w:hint="cs"/>
          <w:rtl/>
          <w:lang w:eastAsia="he-IL"/>
        </w:rPr>
        <w:t xml:space="preserve">, </w:t>
      </w:r>
      <w:bookmarkStart w:id="1426" w:name="_ETM_Q1_5692000"/>
      <w:bookmarkEnd w:id="1426"/>
      <w:r>
        <w:rPr>
          <w:rFonts w:hint="cs"/>
          <w:rtl/>
          <w:lang w:eastAsia="he-IL"/>
        </w:rPr>
        <w:t>ברגע שאתם תגרמו לכך שאתם תחטפו את המיקרופון ות</w:t>
      </w:r>
      <w:r w:rsidR="003F3AA4">
        <w:rPr>
          <w:rFonts w:hint="cs"/>
          <w:rtl/>
          <w:lang w:eastAsia="he-IL"/>
        </w:rPr>
        <w:t xml:space="preserve">דברו בלי סוף, אני </w:t>
      </w:r>
      <w:r>
        <w:rPr>
          <w:rFonts w:hint="cs"/>
          <w:rtl/>
          <w:lang w:eastAsia="he-IL"/>
        </w:rPr>
        <w:t xml:space="preserve">מודיע לכם </w:t>
      </w:r>
      <w:bookmarkStart w:id="1427" w:name="_ETM_Q1_5695000"/>
      <w:bookmarkEnd w:id="1427"/>
      <w:r>
        <w:rPr>
          <w:rFonts w:hint="cs"/>
          <w:rtl/>
          <w:lang w:eastAsia="he-IL"/>
        </w:rPr>
        <w:t xml:space="preserve">שאני </w:t>
      </w:r>
      <w:r w:rsidR="003F3AA4">
        <w:rPr>
          <w:rFonts w:hint="cs"/>
          <w:rtl/>
          <w:lang w:eastAsia="he-IL"/>
        </w:rPr>
        <w:t>אוציא אתכם ואוציא את כל מי שמפריע</w:t>
      </w:r>
      <w:r>
        <w:rPr>
          <w:rFonts w:hint="cs"/>
          <w:rtl/>
          <w:lang w:eastAsia="he-IL"/>
        </w:rPr>
        <w:t xml:space="preserve"> ולא אתן לכם את רשות הדיבור</w:t>
      </w:r>
      <w:r w:rsidR="003F3AA4">
        <w:rPr>
          <w:rFonts w:hint="cs"/>
          <w:rtl/>
          <w:lang w:eastAsia="he-IL"/>
        </w:rPr>
        <w:t>. לא יהיה מצב</w:t>
      </w:r>
      <w:r>
        <w:rPr>
          <w:rFonts w:hint="cs"/>
          <w:rtl/>
          <w:lang w:eastAsia="he-IL"/>
        </w:rPr>
        <w:t>,</w:t>
      </w:r>
      <w:r w:rsidR="003F3AA4">
        <w:rPr>
          <w:rFonts w:hint="cs"/>
          <w:rtl/>
          <w:lang w:eastAsia="he-IL"/>
        </w:rPr>
        <w:t xml:space="preserve"> </w:t>
      </w:r>
      <w:r>
        <w:rPr>
          <w:rFonts w:hint="cs"/>
          <w:rtl/>
          <w:lang w:eastAsia="he-IL"/>
        </w:rPr>
        <w:t xml:space="preserve">מר סגלוביץ', תעמוד ותצרח ולא תאפשר לי לדבר ולא תאפשר </w:t>
      </w:r>
      <w:bookmarkStart w:id="1428" w:name="_ETM_Q1_5705000"/>
      <w:bookmarkEnd w:id="1428"/>
      <w:r>
        <w:rPr>
          <w:rFonts w:hint="cs"/>
          <w:rtl/>
          <w:lang w:eastAsia="he-IL"/>
        </w:rPr>
        <w:t xml:space="preserve">לאחרים לדבר. </w:t>
      </w:r>
    </w:p>
    <w:p w:rsidR="003F3AA4" w:rsidRDefault="003F3AA4" w:rsidP="003F3AA4">
      <w:pPr>
        <w:rPr>
          <w:rtl/>
          <w:lang w:eastAsia="he-IL"/>
        </w:rPr>
      </w:pPr>
    </w:p>
    <w:p w:rsidR="003F3AA4" w:rsidRDefault="003F3AA4" w:rsidP="00EC76B4">
      <w:pPr>
        <w:pStyle w:val="af7"/>
        <w:rPr>
          <w:rtl/>
        </w:rPr>
      </w:pPr>
      <w:bookmarkStart w:id="1429" w:name="ET_interruption_5938_180"/>
      <w:r w:rsidRPr="00EC76B4">
        <w:rPr>
          <w:rStyle w:val="TagStyle"/>
          <w:rtl/>
        </w:rPr>
        <w:t xml:space="preserve"> &lt;&lt; קריאה &gt;&gt;</w:t>
      </w:r>
      <w:r w:rsidRPr="001448FF">
        <w:rPr>
          <w:rStyle w:val="TagStyle"/>
          <w:rtl/>
        </w:rPr>
        <w:t xml:space="preserve"> </w:t>
      </w:r>
      <w:r>
        <w:rPr>
          <w:rtl/>
        </w:rPr>
        <w:t>יואב סגלוביץ' (יש עתיד-תל"ם):</w:t>
      </w:r>
      <w:r w:rsidRPr="001448FF">
        <w:rPr>
          <w:rStyle w:val="TagStyle"/>
          <w:rtl/>
        </w:rPr>
        <w:t xml:space="preserve"> </w:t>
      </w:r>
      <w:r w:rsidRPr="00EC76B4">
        <w:rPr>
          <w:rStyle w:val="TagStyle"/>
          <w:rtl/>
        </w:rPr>
        <w:t>&lt;&lt; קריאה &gt;&gt;</w:t>
      </w:r>
      <w:r>
        <w:rPr>
          <w:rtl/>
        </w:rPr>
        <w:t xml:space="preserve">   </w:t>
      </w:r>
      <w:bookmarkEnd w:id="1429"/>
    </w:p>
    <w:p w:rsidR="003F3AA4" w:rsidRDefault="003F3AA4" w:rsidP="003F3AA4">
      <w:pPr>
        <w:pStyle w:val="KeepWithNext"/>
        <w:rPr>
          <w:rtl/>
          <w:lang w:eastAsia="he-IL"/>
        </w:rPr>
      </w:pPr>
    </w:p>
    <w:p w:rsidR="003F3AA4" w:rsidRDefault="00BB4FDC" w:rsidP="003F3AA4">
      <w:pPr>
        <w:rPr>
          <w:rtl/>
          <w:lang w:eastAsia="he-IL"/>
        </w:rPr>
      </w:pPr>
      <w:r>
        <w:rPr>
          <w:rFonts w:hint="cs"/>
          <w:rtl/>
          <w:lang w:eastAsia="he-IL"/>
        </w:rPr>
        <w:t xml:space="preserve">גם לא יהיה מצב - - </w:t>
      </w:r>
      <w:bookmarkStart w:id="1430" w:name="_ETM_Q1_5707000"/>
      <w:bookmarkEnd w:id="1430"/>
      <w:r>
        <w:rPr>
          <w:rFonts w:hint="cs"/>
          <w:rtl/>
          <w:lang w:eastAsia="he-IL"/>
        </w:rPr>
        <w:t xml:space="preserve">- </w:t>
      </w:r>
      <w:r w:rsidR="003F3AA4">
        <w:rPr>
          <w:rFonts w:hint="cs"/>
          <w:rtl/>
          <w:lang w:eastAsia="he-IL"/>
        </w:rPr>
        <w:t xml:space="preserve">אתה לא יכול </w:t>
      </w:r>
      <w:r>
        <w:rPr>
          <w:rFonts w:hint="cs"/>
          <w:rtl/>
          <w:lang w:eastAsia="he-IL"/>
        </w:rPr>
        <w:t xml:space="preserve">לא לאפשר לשאול שאלה. </w:t>
      </w:r>
    </w:p>
    <w:p w:rsidR="003F3AA4" w:rsidRDefault="003F3AA4" w:rsidP="003F3AA4">
      <w:pPr>
        <w:rPr>
          <w:rtl/>
          <w:lang w:eastAsia="he-IL"/>
        </w:rPr>
      </w:pPr>
    </w:p>
    <w:p w:rsidR="003F3AA4" w:rsidRDefault="003F3AA4" w:rsidP="00EC76B4">
      <w:pPr>
        <w:pStyle w:val="af8"/>
        <w:rPr>
          <w:rtl/>
        </w:rPr>
      </w:pPr>
      <w:bookmarkStart w:id="1431" w:name="ET_yor_5771_181"/>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31"/>
    </w:p>
    <w:p w:rsidR="003F3AA4" w:rsidRDefault="003F3AA4" w:rsidP="003F3AA4">
      <w:pPr>
        <w:pStyle w:val="KeepWithNext"/>
        <w:rPr>
          <w:rtl/>
          <w:lang w:eastAsia="he-IL"/>
        </w:rPr>
      </w:pPr>
    </w:p>
    <w:p w:rsidR="003F3AA4" w:rsidRDefault="00BB4FDC" w:rsidP="003F3AA4">
      <w:pPr>
        <w:rPr>
          <w:rtl/>
          <w:lang w:eastAsia="he-IL"/>
        </w:rPr>
      </w:pPr>
      <w:r>
        <w:rPr>
          <w:rFonts w:hint="cs"/>
          <w:rtl/>
          <w:lang w:eastAsia="he-IL"/>
        </w:rPr>
        <w:t xml:space="preserve">סליחה, רגע. גם כשיש שאלה, </w:t>
      </w:r>
      <w:bookmarkStart w:id="1432" w:name="_ETM_Q1_5711000"/>
      <w:bookmarkEnd w:id="1432"/>
      <w:r>
        <w:rPr>
          <w:rFonts w:hint="cs"/>
          <w:rtl/>
          <w:lang w:eastAsia="he-IL"/>
        </w:rPr>
        <w:t xml:space="preserve">צריך לבקש רשות לשאלה. </w:t>
      </w:r>
      <w:r w:rsidR="003F3AA4">
        <w:rPr>
          <w:rFonts w:hint="cs"/>
          <w:rtl/>
          <w:lang w:eastAsia="he-IL"/>
        </w:rPr>
        <w:t>אפילו תלמיד בכיתה א' יודע</w:t>
      </w:r>
      <w:r>
        <w:rPr>
          <w:rFonts w:hint="cs"/>
          <w:rtl/>
          <w:lang w:eastAsia="he-IL"/>
        </w:rPr>
        <w:t xml:space="preserve"> שהוא צריך להצביע ולבקש רשות. </w:t>
      </w:r>
      <w:bookmarkStart w:id="1433" w:name="_ETM_Q1_5715000"/>
      <w:bookmarkEnd w:id="1433"/>
      <w:r>
        <w:rPr>
          <w:rFonts w:hint="cs"/>
          <w:rtl/>
          <w:lang w:eastAsia="he-IL"/>
        </w:rPr>
        <w:t xml:space="preserve">אנחנו לא בכיתה א' ולכן צריך להצביע ולבקש ממנהל הוועדה. </w:t>
      </w:r>
      <w:bookmarkStart w:id="1434" w:name="_ETM_Q1_5722000"/>
      <w:bookmarkEnd w:id="1434"/>
    </w:p>
    <w:p w:rsidR="003F3AA4" w:rsidRDefault="003F3AA4" w:rsidP="003F3AA4">
      <w:pPr>
        <w:rPr>
          <w:rtl/>
          <w:lang w:eastAsia="he-IL"/>
        </w:rPr>
      </w:pPr>
    </w:p>
    <w:p w:rsidR="003F3AA4" w:rsidRDefault="003F3AA4" w:rsidP="00EC76B4">
      <w:pPr>
        <w:pStyle w:val="af7"/>
        <w:rPr>
          <w:rtl/>
        </w:rPr>
      </w:pPr>
      <w:bookmarkStart w:id="1435" w:name="ET_interruption_5938_182"/>
      <w:r w:rsidRPr="00EC76B4">
        <w:rPr>
          <w:rStyle w:val="TagStyle"/>
          <w:rtl/>
        </w:rPr>
        <w:t xml:space="preserve"> &lt;&lt; קריאה &gt;&gt;</w:t>
      </w:r>
      <w:r w:rsidRPr="001448FF">
        <w:rPr>
          <w:rStyle w:val="TagStyle"/>
          <w:rtl/>
        </w:rPr>
        <w:t xml:space="preserve"> </w:t>
      </w:r>
      <w:r>
        <w:rPr>
          <w:rtl/>
        </w:rPr>
        <w:t>יואב סגלוביץ' (יש עתיד-תל"ם):</w:t>
      </w:r>
      <w:r w:rsidRPr="001448FF">
        <w:rPr>
          <w:rStyle w:val="TagStyle"/>
          <w:rtl/>
        </w:rPr>
        <w:t xml:space="preserve"> </w:t>
      </w:r>
      <w:r w:rsidRPr="00EC76B4">
        <w:rPr>
          <w:rStyle w:val="TagStyle"/>
          <w:rtl/>
        </w:rPr>
        <w:t>&lt;&lt; קריאה &gt;&gt;</w:t>
      </w:r>
      <w:r>
        <w:rPr>
          <w:rtl/>
        </w:rPr>
        <w:t xml:space="preserve">   </w:t>
      </w:r>
      <w:bookmarkEnd w:id="1435"/>
    </w:p>
    <w:p w:rsidR="003F3AA4" w:rsidRDefault="003F3AA4" w:rsidP="003F3AA4">
      <w:pPr>
        <w:pStyle w:val="KeepWithNext"/>
        <w:rPr>
          <w:rtl/>
          <w:lang w:eastAsia="he-IL"/>
        </w:rPr>
      </w:pPr>
    </w:p>
    <w:p w:rsidR="003F3AA4" w:rsidRDefault="00BB4FDC" w:rsidP="003F3AA4">
      <w:pPr>
        <w:rPr>
          <w:rtl/>
          <w:lang w:eastAsia="he-IL"/>
        </w:rPr>
      </w:pPr>
      <w:r>
        <w:rPr>
          <w:rFonts w:hint="cs"/>
          <w:rtl/>
          <w:lang w:eastAsia="he-IL"/>
        </w:rPr>
        <w:t xml:space="preserve">אנחנו דנים פה בשינוי משטר במדינת ישראל </w:t>
      </w:r>
      <w:r w:rsidR="003F3AA4">
        <w:rPr>
          <w:rFonts w:hint="cs"/>
          <w:rtl/>
          <w:lang w:eastAsia="he-IL"/>
        </w:rPr>
        <w:t xml:space="preserve">ואתה אומר לי שאני לא יכול </w:t>
      </w:r>
      <w:r>
        <w:rPr>
          <w:rFonts w:hint="cs"/>
          <w:rtl/>
          <w:lang w:eastAsia="he-IL"/>
        </w:rPr>
        <w:t xml:space="preserve">לשאול את </w:t>
      </w:r>
      <w:bookmarkStart w:id="1436" w:name="_ETM_Q1_5724000"/>
      <w:bookmarkEnd w:id="1436"/>
      <w:r>
        <w:rPr>
          <w:rFonts w:hint="cs"/>
          <w:rtl/>
          <w:lang w:eastAsia="he-IL"/>
        </w:rPr>
        <w:t xml:space="preserve">היועץ המשפטי שאלה? </w:t>
      </w:r>
    </w:p>
    <w:p w:rsidR="003F3AA4" w:rsidRDefault="003F3AA4" w:rsidP="003F3AA4">
      <w:pPr>
        <w:rPr>
          <w:rtl/>
          <w:lang w:eastAsia="he-IL"/>
        </w:rPr>
      </w:pPr>
    </w:p>
    <w:p w:rsidR="003F3AA4" w:rsidRDefault="003F3AA4" w:rsidP="00EC76B4">
      <w:pPr>
        <w:pStyle w:val="af8"/>
        <w:rPr>
          <w:rtl/>
        </w:rPr>
      </w:pPr>
      <w:bookmarkStart w:id="1437" w:name="ET_yor_5771_183"/>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37"/>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כל אחד </w:t>
      </w:r>
      <w:r w:rsidR="00BB4FDC">
        <w:rPr>
          <w:rFonts w:hint="cs"/>
          <w:rtl/>
          <w:lang w:eastAsia="he-IL"/>
        </w:rPr>
        <w:t xml:space="preserve">שיבקש רשות דיבור, מנהל הוועדה ירשום </w:t>
      </w:r>
      <w:bookmarkStart w:id="1438" w:name="_ETM_Q1_5732000"/>
      <w:bookmarkEnd w:id="1438"/>
      <w:r w:rsidR="00BB4FDC">
        <w:rPr>
          <w:rFonts w:hint="cs"/>
          <w:rtl/>
          <w:lang w:eastAsia="he-IL"/>
        </w:rPr>
        <w:t xml:space="preserve">אותו. כל אחד יבקש רשות דיבור ממנהל הוועדה  </w:t>
      </w:r>
      <w:bookmarkStart w:id="1439" w:name="_ETM_Q1_5743000"/>
      <w:bookmarkEnd w:id="1439"/>
      <w:r w:rsidR="00BB4FDC">
        <w:rPr>
          <w:rFonts w:hint="cs"/>
          <w:rtl/>
          <w:lang w:eastAsia="he-IL"/>
        </w:rPr>
        <w:t xml:space="preserve">וכל אחד </w:t>
      </w:r>
      <w:r>
        <w:rPr>
          <w:rFonts w:hint="cs"/>
          <w:rtl/>
          <w:lang w:eastAsia="he-IL"/>
        </w:rPr>
        <w:t xml:space="preserve">יקבל את זמנו ואת זכות הדיבור. </w:t>
      </w:r>
      <w:r w:rsidR="00BB4FDC">
        <w:rPr>
          <w:rFonts w:hint="cs"/>
          <w:rtl/>
          <w:lang w:eastAsia="he-IL"/>
        </w:rPr>
        <w:t xml:space="preserve">אם מישהו אחד יפריע לאחר, אני אוריד לו מהזמן שהוא דיבר ואני גם אוציא ככול שאצטרך. </w:t>
      </w:r>
      <w:r>
        <w:rPr>
          <w:rFonts w:hint="cs"/>
          <w:rtl/>
          <w:lang w:eastAsia="he-IL"/>
        </w:rPr>
        <w:t xml:space="preserve">אל תגרמו לי להגיע לזה. כל אחד מבין </w:t>
      </w:r>
      <w:r w:rsidR="00BB4FDC">
        <w:rPr>
          <w:rFonts w:hint="cs"/>
          <w:rtl/>
          <w:lang w:eastAsia="he-IL"/>
        </w:rPr>
        <w:t xml:space="preserve">פה את </w:t>
      </w:r>
      <w:bookmarkStart w:id="1440" w:name="_ETM_Q1_5752000"/>
      <w:bookmarkEnd w:id="1440"/>
      <w:r w:rsidR="00BB4FDC">
        <w:rPr>
          <w:rFonts w:hint="cs"/>
          <w:rtl/>
          <w:lang w:eastAsia="he-IL"/>
        </w:rPr>
        <w:t xml:space="preserve">יחסי הכוחות, כל אחד מבין </w:t>
      </w:r>
      <w:r>
        <w:rPr>
          <w:rFonts w:hint="cs"/>
          <w:rtl/>
          <w:lang w:eastAsia="he-IL"/>
        </w:rPr>
        <w:t xml:space="preserve">מה תפקידו של האחר. אם אתם רוצים </w:t>
      </w:r>
      <w:r w:rsidR="00AC4620">
        <w:rPr>
          <w:rFonts w:hint="cs"/>
          <w:rtl/>
          <w:lang w:eastAsia="he-IL"/>
        </w:rPr>
        <w:t xml:space="preserve">באמת לקיים דיון ענייני ולא </w:t>
      </w:r>
      <w:bookmarkStart w:id="1441" w:name="_ETM_Q1_5758000"/>
      <w:bookmarkEnd w:id="1441"/>
      <w:r w:rsidR="00AC4620">
        <w:rPr>
          <w:rFonts w:hint="cs"/>
          <w:rtl/>
          <w:lang w:eastAsia="he-IL"/>
        </w:rPr>
        <w:t xml:space="preserve">רק </w:t>
      </w:r>
      <w:r>
        <w:rPr>
          <w:rFonts w:hint="cs"/>
          <w:rtl/>
          <w:lang w:eastAsia="he-IL"/>
        </w:rPr>
        <w:t xml:space="preserve">לפוצץ את העסק, </w:t>
      </w:r>
      <w:r w:rsidR="00AC4620">
        <w:rPr>
          <w:rFonts w:hint="cs"/>
          <w:rtl/>
          <w:lang w:eastAsia="he-IL"/>
        </w:rPr>
        <w:t xml:space="preserve">סבבה. אם אתם רוצים לפוצץ את העסק, </w:t>
      </w:r>
      <w:r>
        <w:rPr>
          <w:rFonts w:hint="cs"/>
          <w:rtl/>
          <w:lang w:eastAsia="he-IL"/>
        </w:rPr>
        <w:t xml:space="preserve">גם אנחנו </w:t>
      </w:r>
      <w:r w:rsidR="00AC4620">
        <w:rPr>
          <w:rFonts w:hint="cs"/>
          <w:rtl/>
          <w:lang w:eastAsia="he-IL"/>
        </w:rPr>
        <w:t xml:space="preserve">יודעים להתמודד </w:t>
      </w:r>
      <w:bookmarkStart w:id="1442" w:name="_ETM_Q1_5763000"/>
      <w:bookmarkEnd w:id="1442"/>
      <w:r w:rsidR="00AC4620">
        <w:rPr>
          <w:rFonts w:hint="cs"/>
          <w:rtl/>
          <w:lang w:eastAsia="he-IL"/>
        </w:rPr>
        <w:t>עם הדברים האלה</w:t>
      </w:r>
      <w:r>
        <w:rPr>
          <w:rFonts w:hint="cs"/>
          <w:rtl/>
          <w:lang w:eastAsia="he-IL"/>
        </w:rPr>
        <w:t xml:space="preserve">. לכן אנחנו נקיים דיון בדברים שאמר פה מציע הצעת החוק. </w:t>
      </w:r>
      <w:r w:rsidR="00AC4620">
        <w:rPr>
          <w:rFonts w:hint="cs"/>
          <w:rtl/>
          <w:lang w:eastAsia="he-IL"/>
        </w:rPr>
        <w:t xml:space="preserve">נקיים דיון, </w:t>
      </w:r>
      <w:r>
        <w:rPr>
          <w:rFonts w:hint="cs"/>
          <w:rtl/>
          <w:lang w:eastAsia="he-IL"/>
        </w:rPr>
        <w:t>נשמע גם גורמים חיצוניים</w:t>
      </w:r>
      <w:r w:rsidR="00AC4620">
        <w:rPr>
          <w:rFonts w:hint="cs"/>
          <w:rtl/>
          <w:lang w:eastAsia="he-IL"/>
        </w:rPr>
        <w:t xml:space="preserve"> שמחכים לדבר וגם נאפשר שאלות</w:t>
      </w:r>
      <w:bookmarkStart w:id="1443" w:name="_ETM_Q1_5783000"/>
      <w:bookmarkEnd w:id="1443"/>
      <w:r>
        <w:rPr>
          <w:rFonts w:hint="cs"/>
          <w:rtl/>
          <w:lang w:eastAsia="he-IL"/>
        </w:rPr>
        <w:t>.</w:t>
      </w:r>
      <w:r w:rsidR="00AC4620">
        <w:rPr>
          <w:rFonts w:hint="cs"/>
          <w:rtl/>
          <w:lang w:eastAsia="he-IL"/>
        </w:rPr>
        <w:t xml:space="preserve"> יש סדר דוברים. </w:t>
      </w:r>
      <w:r>
        <w:rPr>
          <w:rFonts w:hint="cs"/>
          <w:rtl/>
          <w:lang w:eastAsia="he-IL"/>
        </w:rPr>
        <w:t xml:space="preserve"> </w:t>
      </w:r>
    </w:p>
    <w:p w:rsidR="003F3AA4" w:rsidRDefault="003F3AA4" w:rsidP="003F3AA4">
      <w:pPr>
        <w:rPr>
          <w:rtl/>
          <w:lang w:eastAsia="he-IL"/>
        </w:rPr>
      </w:pPr>
    </w:p>
    <w:p w:rsidR="003F3AA4" w:rsidRDefault="003F3AA4" w:rsidP="00EC76B4">
      <w:pPr>
        <w:pStyle w:val="af7"/>
        <w:rPr>
          <w:rtl/>
        </w:rPr>
      </w:pPr>
      <w:bookmarkStart w:id="1444" w:name="ET_interruption_5938_184"/>
      <w:r w:rsidRPr="00EC76B4">
        <w:rPr>
          <w:rStyle w:val="TagStyle"/>
          <w:rtl/>
        </w:rPr>
        <w:t xml:space="preserve"> &lt;&lt; קריאה &gt;&gt;</w:t>
      </w:r>
      <w:r w:rsidRPr="001448FF">
        <w:rPr>
          <w:rStyle w:val="TagStyle"/>
          <w:rtl/>
        </w:rPr>
        <w:t xml:space="preserve"> </w:t>
      </w:r>
      <w:r>
        <w:rPr>
          <w:rtl/>
        </w:rPr>
        <w:t>יואב סגלוביץ' (יש עתיד-תל"ם):</w:t>
      </w:r>
      <w:r w:rsidRPr="001448FF">
        <w:rPr>
          <w:rStyle w:val="TagStyle"/>
          <w:rtl/>
        </w:rPr>
        <w:t xml:space="preserve"> </w:t>
      </w:r>
      <w:r w:rsidRPr="00EC76B4">
        <w:rPr>
          <w:rStyle w:val="TagStyle"/>
          <w:rtl/>
        </w:rPr>
        <w:t>&lt;&lt; קריאה &gt;&gt;</w:t>
      </w:r>
      <w:r>
        <w:rPr>
          <w:rtl/>
        </w:rPr>
        <w:t xml:space="preserve">   </w:t>
      </w:r>
      <w:bookmarkEnd w:id="1444"/>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אבל היתה שאלה לגבי הייעוץ</w:t>
      </w:r>
      <w:r w:rsidR="00AC4620">
        <w:rPr>
          <w:rFonts w:hint="cs"/>
          <w:rtl/>
          <w:lang w:eastAsia="he-IL"/>
        </w:rPr>
        <w:t xml:space="preserve"> - - - </w:t>
      </w:r>
    </w:p>
    <w:p w:rsidR="003F3AA4" w:rsidRDefault="003F3AA4" w:rsidP="003F3AA4">
      <w:pPr>
        <w:rPr>
          <w:rtl/>
          <w:lang w:eastAsia="he-IL"/>
        </w:rPr>
      </w:pPr>
    </w:p>
    <w:p w:rsidR="003F3AA4" w:rsidRDefault="003F3AA4" w:rsidP="00EC76B4">
      <w:pPr>
        <w:pStyle w:val="af8"/>
        <w:rPr>
          <w:rtl/>
        </w:rPr>
      </w:pPr>
      <w:bookmarkStart w:id="1445" w:name="ET_yor_5771_185"/>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45"/>
    </w:p>
    <w:p w:rsidR="003F3AA4" w:rsidRDefault="003F3AA4" w:rsidP="003F3AA4">
      <w:pPr>
        <w:pStyle w:val="KeepWithNext"/>
        <w:rPr>
          <w:rtl/>
          <w:lang w:eastAsia="he-IL"/>
        </w:rPr>
      </w:pPr>
    </w:p>
    <w:p w:rsidR="007B5D66" w:rsidRDefault="00AC4620" w:rsidP="003F3AA4">
      <w:pPr>
        <w:rPr>
          <w:rtl/>
          <w:lang w:eastAsia="he-IL"/>
        </w:rPr>
      </w:pPr>
      <w:r>
        <w:rPr>
          <w:rFonts w:hint="cs"/>
          <w:rtl/>
          <w:lang w:eastAsia="he-IL"/>
        </w:rPr>
        <w:t xml:space="preserve">סגלוביץ', אתה לא נכנסת ראשון, נכנסת לפה אחרון, ויש סדר דוברים. </w:t>
      </w:r>
      <w:bookmarkStart w:id="1446" w:name="_ETM_Q1_5789000"/>
      <w:bookmarkEnd w:id="1446"/>
      <w:r>
        <w:rPr>
          <w:rFonts w:hint="cs"/>
          <w:rtl/>
          <w:lang w:eastAsia="he-IL"/>
        </w:rPr>
        <w:t xml:space="preserve">גם אם יש לך שאלה מאוד דחופה, תתאפק, תרשום אותה ותשאל אותה. </w:t>
      </w:r>
    </w:p>
    <w:p w:rsidR="007B5D66" w:rsidRDefault="007B5D66" w:rsidP="003F3AA4">
      <w:pPr>
        <w:rPr>
          <w:rtl/>
          <w:lang w:eastAsia="he-IL"/>
        </w:rPr>
      </w:pPr>
      <w:bookmarkStart w:id="1447" w:name="_ETM_Q1_5793000"/>
      <w:bookmarkEnd w:id="1447"/>
    </w:p>
    <w:p w:rsidR="007B5D66" w:rsidRDefault="007B5D66" w:rsidP="00EC76B4">
      <w:pPr>
        <w:pStyle w:val="a5"/>
        <w:rPr>
          <w:rtl/>
        </w:rPr>
      </w:pPr>
      <w:bookmarkStart w:id="1448" w:name="ET_knessetmember_5938_582"/>
      <w:r w:rsidRPr="00EC76B4">
        <w:rPr>
          <w:rStyle w:val="TagStyle"/>
          <w:rtl/>
        </w:rPr>
        <w:t xml:space="preserve"> &lt;&lt; דובר &gt;&gt;</w:t>
      </w:r>
      <w:r w:rsidRPr="007B5D66">
        <w:rPr>
          <w:rStyle w:val="TagStyle"/>
          <w:rtl/>
        </w:rPr>
        <w:t xml:space="preserve"> </w:t>
      </w:r>
      <w:r>
        <w:rPr>
          <w:rtl/>
        </w:rPr>
        <w:t>יואב סגלוביץ' (יש עתיד-תל"ם):</w:t>
      </w:r>
      <w:r w:rsidRPr="007B5D66">
        <w:rPr>
          <w:rStyle w:val="TagStyle"/>
          <w:rtl/>
        </w:rPr>
        <w:t xml:space="preserve"> </w:t>
      </w:r>
      <w:r w:rsidRPr="00EC76B4">
        <w:rPr>
          <w:rStyle w:val="TagStyle"/>
          <w:rtl/>
        </w:rPr>
        <w:t>&lt;&lt; דובר &gt;&gt;</w:t>
      </w:r>
      <w:r>
        <w:rPr>
          <w:rtl/>
        </w:rPr>
        <w:t xml:space="preserve">   </w:t>
      </w:r>
      <w:bookmarkEnd w:id="1448"/>
    </w:p>
    <w:p w:rsidR="007B5D66" w:rsidRDefault="007B5D66" w:rsidP="007B5D66">
      <w:pPr>
        <w:pStyle w:val="KeepWithNext"/>
        <w:rPr>
          <w:rtl/>
          <w:lang w:eastAsia="he-IL"/>
        </w:rPr>
      </w:pPr>
    </w:p>
    <w:p w:rsidR="007B5D66" w:rsidRDefault="007B5D66" w:rsidP="007B5D66">
      <w:pPr>
        <w:rPr>
          <w:rtl/>
          <w:lang w:eastAsia="he-IL"/>
        </w:rPr>
      </w:pPr>
      <w:r>
        <w:rPr>
          <w:rFonts w:hint="cs"/>
          <w:rtl/>
          <w:lang w:eastAsia="he-IL"/>
        </w:rPr>
        <w:t xml:space="preserve">עלתה שאלה לגבי הייעוץ המשפטי והפרוצדורה. על זה </w:t>
      </w:r>
      <w:bookmarkStart w:id="1449" w:name="_ETM_Q1_5794000"/>
      <w:bookmarkEnd w:id="1449"/>
      <w:r>
        <w:rPr>
          <w:rFonts w:hint="cs"/>
          <w:rtl/>
          <w:lang w:eastAsia="he-IL"/>
        </w:rPr>
        <w:t xml:space="preserve">אני רוצה לשאול. </w:t>
      </w:r>
    </w:p>
    <w:p w:rsidR="007B5D66" w:rsidRDefault="007B5D66" w:rsidP="007B5D66">
      <w:pPr>
        <w:rPr>
          <w:rtl/>
          <w:lang w:eastAsia="he-IL"/>
        </w:rPr>
      </w:pPr>
    </w:p>
    <w:p w:rsidR="007B5D66" w:rsidRDefault="007B5D66" w:rsidP="00EC76B4">
      <w:pPr>
        <w:pStyle w:val="af8"/>
        <w:rPr>
          <w:rtl/>
        </w:rPr>
      </w:pPr>
      <w:bookmarkStart w:id="1450" w:name="ET_yor_5771_583"/>
      <w:r w:rsidRPr="00EC76B4">
        <w:rPr>
          <w:rStyle w:val="TagStyle"/>
          <w:rtl/>
        </w:rPr>
        <w:t xml:space="preserve"> &lt;&lt; יור &gt;&gt;</w:t>
      </w:r>
      <w:r w:rsidRPr="007B5D66">
        <w:rPr>
          <w:rStyle w:val="TagStyle"/>
          <w:rtl/>
        </w:rPr>
        <w:t xml:space="preserve"> </w:t>
      </w:r>
      <w:r>
        <w:rPr>
          <w:rtl/>
        </w:rPr>
        <w:t>היו"ר איתן גינזבורג:</w:t>
      </w:r>
      <w:r w:rsidRPr="007B5D66">
        <w:rPr>
          <w:rStyle w:val="TagStyle"/>
          <w:rtl/>
        </w:rPr>
        <w:t xml:space="preserve"> </w:t>
      </w:r>
      <w:r w:rsidRPr="00EC76B4">
        <w:rPr>
          <w:rStyle w:val="TagStyle"/>
          <w:rtl/>
        </w:rPr>
        <w:t>&lt;&lt; יור &gt;&gt;</w:t>
      </w:r>
      <w:r>
        <w:rPr>
          <w:rtl/>
        </w:rPr>
        <w:t xml:space="preserve">   </w:t>
      </w:r>
      <w:bookmarkEnd w:id="1450"/>
    </w:p>
    <w:p w:rsidR="007B5D66" w:rsidRDefault="007B5D66" w:rsidP="007B5D66">
      <w:pPr>
        <w:pStyle w:val="KeepWithNext"/>
        <w:rPr>
          <w:rtl/>
          <w:lang w:eastAsia="he-IL"/>
        </w:rPr>
      </w:pPr>
    </w:p>
    <w:p w:rsidR="003F3AA4" w:rsidRDefault="007B5D66" w:rsidP="007B5D66">
      <w:pPr>
        <w:rPr>
          <w:rtl/>
          <w:lang w:eastAsia="he-IL"/>
        </w:rPr>
      </w:pPr>
      <w:r>
        <w:rPr>
          <w:rFonts w:hint="cs"/>
          <w:rtl/>
          <w:lang w:eastAsia="he-IL"/>
        </w:rPr>
        <w:t xml:space="preserve">סליחה. שאלה על הפרוצדורה </w:t>
      </w:r>
      <w:r>
        <w:rPr>
          <w:rtl/>
          <w:lang w:eastAsia="he-IL"/>
        </w:rPr>
        <w:t>–</w:t>
      </w:r>
      <w:r>
        <w:rPr>
          <w:rFonts w:hint="cs"/>
          <w:rtl/>
          <w:lang w:eastAsia="he-IL"/>
        </w:rPr>
        <w:t xml:space="preserve"> גם ההצעות </w:t>
      </w:r>
      <w:bookmarkStart w:id="1451" w:name="_ETM_Q1_5800000"/>
      <w:bookmarkEnd w:id="1451"/>
      <w:r>
        <w:rPr>
          <w:rFonts w:hint="cs"/>
          <w:rtl/>
          <w:lang w:eastAsia="he-IL"/>
        </w:rPr>
        <w:t>לסדר בדיון הזה וגם סוגיות של הייעוץ המשפטי, הס</w:t>
      </w:r>
      <w:r w:rsidR="003F3AA4">
        <w:rPr>
          <w:rFonts w:hint="cs"/>
          <w:rtl/>
          <w:lang w:eastAsia="he-IL"/>
        </w:rPr>
        <w:t xml:space="preserve">תיימו. </w:t>
      </w:r>
      <w:r>
        <w:rPr>
          <w:rFonts w:hint="cs"/>
          <w:rtl/>
          <w:lang w:eastAsia="he-IL"/>
        </w:rPr>
        <w:t>הרבה דיברו,</w:t>
      </w:r>
      <w:bookmarkStart w:id="1452" w:name="_ETM_Q1_5805000"/>
      <w:bookmarkEnd w:id="1452"/>
      <w:r>
        <w:rPr>
          <w:rFonts w:hint="cs"/>
          <w:rtl/>
          <w:lang w:eastAsia="he-IL"/>
        </w:rPr>
        <w:t xml:space="preserve"> </w:t>
      </w:r>
      <w:r w:rsidR="003F3AA4">
        <w:rPr>
          <w:rFonts w:hint="cs"/>
          <w:rtl/>
          <w:lang w:eastAsia="he-IL"/>
        </w:rPr>
        <w:t xml:space="preserve">אפשר להמשיך אותם גם עד מחר. </w:t>
      </w:r>
      <w:r>
        <w:rPr>
          <w:rFonts w:hint="cs"/>
          <w:rtl/>
          <w:lang w:eastAsia="he-IL"/>
        </w:rPr>
        <w:t xml:space="preserve"> הם לא ימשכו עד מחר. </w:t>
      </w:r>
    </w:p>
    <w:p w:rsidR="007B5D66" w:rsidRDefault="007B5D66" w:rsidP="007B5D66">
      <w:pPr>
        <w:rPr>
          <w:rtl/>
          <w:lang w:eastAsia="he-IL"/>
        </w:rPr>
      </w:pPr>
    </w:p>
    <w:p w:rsidR="007B5D66" w:rsidRDefault="007B5D66" w:rsidP="00EC76B4">
      <w:pPr>
        <w:pStyle w:val="af7"/>
        <w:rPr>
          <w:rtl/>
        </w:rPr>
      </w:pPr>
      <w:bookmarkStart w:id="1453" w:name="ET_interruption_5939_629"/>
      <w:r w:rsidRPr="00EC76B4">
        <w:rPr>
          <w:rStyle w:val="TagStyle"/>
          <w:rtl/>
        </w:rPr>
        <w:t>&lt;&lt; קריאה &gt;&gt;</w:t>
      </w:r>
      <w:r w:rsidRPr="00B52C6A">
        <w:rPr>
          <w:rStyle w:val="TagStyle"/>
          <w:rtl/>
        </w:rPr>
        <w:t xml:space="preserve"> </w:t>
      </w:r>
      <w:r>
        <w:rPr>
          <w:rtl/>
        </w:rPr>
        <w:t>עידן רול (יש עתיד-תל"ם):</w:t>
      </w:r>
      <w:r w:rsidRPr="00B52C6A">
        <w:rPr>
          <w:rStyle w:val="TagStyle"/>
          <w:rtl/>
        </w:rPr>
        <w:t xml:space="preserve"> </w:t>
      </w:r>
      <w:r w:rsidRPr="00EC76B4">
        <w:rPr>
          <w:rStyle w:val="TagStyle"/>
          <w:rtl/>
        </w:rPr>
        <w:t>&lt;&lt; קריאה &gt;&gt;</w:t>
      </w:r>
      <w:bookmarkEnd w:id="1453"/>
      <w:r>
        <w:rPr>
          <w:rtl/>
        </w:rPr>
        <w:t xml:space="preserve">   </w:t>
      </w:r>
    </w:p>
    <w:p w:rsidR="007B5D66" w:rsidRDefault="007B5D66" w:rsidP="007B5D66">
      <w:pPr>
        <w:rPr>
          <w:rtl/>
          <w:lang w:eastAsia="he-IL"/>
        </w:rPr>
      </w:pPr>
    </w:p>
    <w:p w:rsidR="003F3AA4" w:rsidRDefault="007B5D66" w:rsidP="003F3AA4">
      <w:pPr>
        <w:rPr>
          <w:rtl/>
          <w:lang w:eastAsia="he-IL"/>
        </w:rPr>
      </w:pPr>
      <w:r>
        <w:rPr>
          <w:rFonts w:hint="cs"/>
          <w:rtl/>
          <w:lang w:eastAsia="he-IL"/>
        </w:rPr>
        <w:t xml:space="preserve">יצוין שלי לא הותר להציע הצעה לסדר. </w:t>
      </w:r>
    </w:p>
    <w:p w:rsidR="007B5D66" w:rsidRDefault="007B5D66" w:rsidP="003F3AA4">
      <w:pPr>
        <w:rPr>
          <w:rtl/>
          <w:lang w:eastAsia="he-IL"/>
        </w:rPr>
      </w:pPr>
    </w:p>
    <w:p w:rsidR="007B5D66" w:rsidRDefault="007B5D66" w:rsidP="00EC76B4">
      <w:pPr>
        <w:pStyle w:val="af8"/>
        <w:rPr>
          <w:rtl/>
        </w:rPr>
      </w:pPr>
      <w:bookmarkStart w:id="1454" w:name="_ETM_Q1_5810000"/>
      <w:bookmarkStart w:id="1455" w:name="ET_yor_5771_584"/>
      <w:bookmarkEnd w:id="1454"/>
      <w:r w:rsidRPr="00EC76B4">
        <w:rPr>
          <w:rStyle w:val="TagStyle"/>
          <w:rtl/>
        </w:rPr>
        <w:t xml:space="preserve"> &lt;&lt; יור &gt;&gt;</w:t>
      </w:r>
      <w:r w:rsidRPr="007B5D66">
        <w:rPr>
          <w:rStyle w:val="TagStyle"/>
          <w:rtl/>
        </w:rPr>
        <w:t xml:space="preserve"> </w:t>
      </w:r>
      <w:r>
        <w:rPr>
          <w:rtl/>
        </w:rPr>
        <w:t>היו"ר איתן גינזבורג:</w:t>
      </w:r>
      <w:r w:rsidRPr="007B5D66">
        <w:rPr>
          <w:rStyle w:val="TagStyle"/>
          <w:rtl/>
        </w:rPr>
        <w:t xml:space="preserve"> </w:t>
      </w:r>
      <w:r w:rsidRPr="00EC76B4">
        <w:rPr>
          <w:rStyle w:val="TagStyle"/>
          <w:rtl/>
        </w:rPr>
        <w:t>&lt;&lt; יור &gt;&gt;</w:t>
      </w:r>
      <w:r>
        <w:rPr>
          <w:rtl/>
        </w:rPr>
        <w:t xml:space="preserve">   </w:t>
      </w:r>
      <w:bookmarkEnd w:id="1455"/>
    </w:p>
    <w:p w:rsidR="007B5D66" w:rsidRDefault="007B5D66" w:rsidP="007B5D66">
      <w:pPr>
        <w:pStyle w:val="KeepWithNext"/>
        <w:rPr>
          <w:rtl/>
          <w:lang w:eastAsia="he-IL"/>
        </w:rPr>
      </w:pPr>
    </w:p>
    <w:p w:rsidR="007B5D66" w:rsidRDefault="007B5D66" w:rsidP="007B5D66">
      <w:pPr>
        <w:rPr>
          <w:rtl/>
          <w:lang w:eastAsia="he-IL"/>
        </w:rPr>
      </w:pPr>
      <w:bookmarkStart w:id="1456" w:name="_ETM_Q1_5809000"/>
      <w:bookmarkEnd w:id="1456"/>
      <w:r>
        <w:rPr>
          <w:rFonts w:hint="cs"/>
          <w:rtl/>
          <w:lang w:eastAsia="he-IL"/>
        </w:rPr>
        <w:t xml:space="preserve">אני רוצה להתחיל לקיים דיון </w:t>
      </w:r>
      <w:bookmarkStart w:id="1457" w:name="_ETM_Q1_5811000"/>
      <w:bookmarkEnd w:id="1457"/>
      <w:r>
        <w:rPr>
          <w:rFonts w:hint="cs"/>
          <w:rtl/>
          <w:lang w:eastAsia="he-IL"/>
        </w:rPr>
        <w:t xml:space="preserve">על מהות החוק. </w:t>
      </w:r>
    </w:p>
    <w:p w:rsidR="007B5D66" w:rsidRPr="007B5D66" w:rsidRDefault="007B5D66" w:rsidP="007B5D66">
      <w:pPr>
        <w:rPr>
          <w:rtl/>
          <w:lang w:eastAsia="he-IL"/>
        </w:rPr>
      </w:pPr>
      <w:bookmarkStart w:id="1458" w:name="_ETM_Q1_5814000"/>
      <w:bookmarkEnd w:id="1458"/>
    </w:p>
    <w:p w:rsidR="003F3AA4" w:rsidRDefault="003F3AA4" w:rsidP="00EC76B4">
      <w:pPr>
        <w:pStyle w:val="af7"/>
        <w:rPr>
          <w:rtl/>
        </w:rPr>
      </w:pPr>
      <w:bookmarkStart w:id="1459" w:name="ET_interruption_5938_186"/>
      <w:r w:rsidRPr="00EC76B4">
        <w:rPr>
          <w:rStyle w:val="TagStyle"/>
          <w:rtl/>
        </w:rPr>
        <w:t xml:space="preserve"> &lt;&lt; קריאה &gt;&gt;</w:t>
      </w:r>
      <w:r w:rsidRPr="001448FF">
        <w:rPr>
          <w:rStyle w:val="TagStyle"/>
          <w:rtl/>
        </w:rPr>
        <w:t xml:space="preserve"> </w:t>
      </w:r>
      <w:r>
        <w:rPr>
          <w:rtl/>
        </w:rPr>
        <w:t>יואב סגלוביץ' (יש עתיד-תל"ם):</w:t>
      </w:r>
      <w:r w:rsidRPr="001448FF">
        <w:rPr>
          <w:rStyle w:val="TagStyle"/>
          <w:rtl/>
        </w:rPr>
        <w:t xml:space="preserve"> </w:t>
      </w:r>
      <w:r w:rsidRPr="00EC76B4">
        <w:rPr>
          <w:rStyle w:val="TagStyle"/>
          <w:rtl/>
        </w:rPr>
        <w:t>&lt;&lt; קריאה &gt;&gt;</w:t>
      </w:r>
      <w:r>
        <w:rPr>
          <w:rtl/>
        </w:rPr>
        <w:t xml:space="preserve">   </w:t>
      </w:r>
      <w:bookmarkEnd w:id="1459"/>
    </w:p>
    <w:p w:rsidR="003F3AA4" w:rsidRDefault="003F3AA4" w:rsidP="003F3AA4">
      <w:pPr>
        <w:pStyle w:val="KeepWithNext"/>
        <w:rPr>
          <w:rtl/>
          <w:lang w:eastAsia="he-IL"/>
        </w:rPr>
      </w:pPr>
    </w:p>
    <w:p w:rsidR="003F3AA4" w:rsidRDefault="007B5D66" w:rsidP="007B5D66">
      <w:pPr>
        <w:rPr>
          <w:rtl/>
          <w:lang w:eastAsia="he-IL"/>
        </w:rPr>
      </w:pPr>
      <w:r>
        <w:rPr>
          <w:rFonts w:hint="cs"/>
          <w:rtl/>
          <w:lang w:eastAsia="he-IL"/>
        </w:rPr>
        <w:t xml:space="preserve">אז </w:t>
      </w:r>
      <w:r w:rsidR="003F3AA4">
        <w:rPr>
          <w:rFonts w:hint="cs"/>
          <w:rtl/>
          <w:lang w:eastAsia="he-IL"/>
        </w:rPr>
        <w:t xml:space="preserve">אני רוצה לשאול שאלה </w:t>
      </w:r>
      <w:r>
        <w:rPr>
          <w:rFonts w:hint="cs"/>
          <w:rtl/>
          <w:lang w:eastAsia="he-IL"/>
        </w:rPr>
        <w:t xml:space="preserve">שיש לה בפרוצדורות השלכות על הייעוץ </w:t>
      </w:r>
      <w:bookmarkStart w:id="1460" w:name="_ETM_Q1_5819000"/>
      <w:bookmarkEnd w:id="1460"/>
      <w:r>
        <w:rPr>
          <w:rFonts w:hint="cs"/>
          <w:rtl/>
          <w:lang w:eastAsia="he-IL"/>
        </w:rPr>
        <w:t xml:space="preserve">המשפטי של הכנסת, לא אליך. </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f8"/>
        <w:rPr>
          <w:rtl/>
        </w:rPr>
      </w:pPr>
      <w:bookmarkStart w:id="1461" w:name="ET_yor_5771_187"/>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61"/>
    </w:p>
    <w:p w:rsidR="003F3AA4" w:rsidRDefault="003F3AA4" w:rsidP="003F3AA4">
      <w:pPr>
        <w:pStyle w:val="KeepWithNext"/>
        <w:rPr>
          <w:rtl/>
          <w:lang w:eastAsia="he-IL"/>
        </w:rPr>
      </w:pPr>
    </w:p>
    <w:p w:rsidR="007B5D66" w:rsidRDefault="007B5D66" w:rsidP="007B5D66">
      <w:pPr>
        <w:rPr>
          <w:rtl/>
          <w:lang w:eastAsia="he-IL"/>
        </w:rPr>
      </w:pPr>
      <w:r>
        <w:rPr>
          <w:rFonts w:hint="cs"/>
          <w:rtl/>
          <w:lang w:eastAsia="he-IL"/>
        </w:rPr>
        <w:t xml:space="preserve">תכף תקבל את זכות הדיבור </w:t>
      </w:r>
      <w:bookmarkStart w:id="1462" w:name="_ETM_Q1_5821000"/>
      <w:bookmarkEnd w:id="1462"/>
      <w:r>
        <w:rPr>
          <w:rFonts w:hint="cs"/>
          <w:rtl/>
          <w:lang w:eastAsia="he-IL"/>
        </w:rPr>
        <w:t xml:space="preserve">ותגיד את מה שאתה רוצה. </w:t>
      </w:r>
    </w:p>
    <w:p w:rsidR="007B5D66" w:rsidRDefault="007B5D66" w:rsidP="003F3AA4">
      <w:pPr>
        <w:rPr>
          <w:rtl/>
          <w:lang w:eastAsia="he-IL"/>
        </w:rPr>
      </w:pPr>
      <w:bookmarkStart w:id="1463" w:name="_ETM_Q1_5827000"/>
      <w:bookmarkEnd w:id="1463"/>
    </w:p>
    <w:p w:rsidR="003F3AA4" w:rsidRDefault="007B5D66" w:rsidP="007B5D66">
      <w:pPr>
        <w:rPr>
          <w:rtl/>
          <w:lang w:eastAsia="he-IL"/>
        </w:rPr>
      </w:pPr>
      <w:r>
        <w:rPr>
          <w:rFonts w:hint="cs"/>
          <w:rtl/>
          <w:lang w:eastAsia="he-IL"/>
        </w:rPr>
        <w:t xml:space="preserve">עכשיו </w:t>
      </w:r>
      <w:r w:rsidR="003F3AA4">
        <w:rPr>
          <w:rFonts w:hint="cs"/>
          <w:rtl/>
          <w:lang w:eastAsia="he-IL"/>
        </w:rPr>
        <w:t>אנחנו עוברים לדיון כללי על הצעת החוק הזאת</w:t>
      </w:r>
      <w:r>
        <w:rPr>
          <w:rFonts w:hint="cs"/>
          <w:rtl/>
          <w:lang w:eastAsia="he-IL"/>
        </w:rPr>
        <w:t>. חברי הכנסת ידברו שלוש דקות.</w:t>
      </w:r>
      <w:r w:rsidR="003F3AA4">
        <w:rPr>
          <w:rFonts w:hint="cs"/>
          <w:rtl/>
          <w:lang w:eastAsia="he-IL"/>
        </w:rPr>
        <w:t xml:space="preserve"> חבר</w:t>
      </w:r>
      <w:r>
        <w:rPr>
          <w:rFonts w:hint="cs"/>
          <w:rtl/>
          <w:lang w:eastAsia="he-IL"/>
        </w:rPr>
        <w:t xml:space="preserve">י הוועדה ידברו </w:t>
      </w:r>
      <w:bookmarkStart w:id="1464" w:name="_ETM_Q1_5840000"/>
      <w:bookmarkEnd w:id="1464"/>
      <w:r>
        <w:rPr>
          <w:rFonts w:hint="cs"/>
          <w:rtl/>
          <w:lang w:eastAsia="he-IL"/>
        </w:rPr>
        <w:t xml:space="preserve">שלוש דקות. חבר כנסת שהוא לא חבר </w:t>
      </w:r>
      <w:bookmarkStart w:id="1465" w:name="_ETM_Q1_5842000"/>
      <w:bookmarkEnd w:id="1465"/>
      <w:r>
        <w:rPr>
          <w:rFonts w:hint="cs"/>
          <w:rtl/>
          <w:lang w:eastAsia="he-IL"/>
        </w:rPr>
        <w:t>ועדה אני אאפשר לו עד שלוש דקות, לא יותר מזה.</w:t>
      </w:r>
      <w:bookmarkStart w:id="1466" w:name="_ETM_Q1_5846000"/>
      <w:bookmarkEnd w:id="1466"/>
      <w:r>
        <w:rPr>
          <w:rFonts w:hint="cs"/>
          <w:rtl/>
          <w:lang w:eastAsia="he-IL"/>
        </w:rPr>
        <w:t xml:space="preserve"> אני מבקש להקפיד על לוחות הזמנים. אני נמצא פה עם </w:t>
      </w:r>
      <w:bookmarkStart w:id="1467" w:name="_ETM_Q1_5847000"/>
      <w:bookmarkEnd w:id="1467"/>
      <w:r>
        <w:rPr>
          <w:rFonts w:hint="cs"/>
          <w:rtl/>
          <w:lang w:eastAsia="he-IL"/>
        </w:rPr>
        <w:t>שעון ואני אקפיד על זה שזה יהיה שוויוני לכולם,</w:t>
      </w:r>
      <w:r w:rsidR="003F3AA4">
        <w:rPr>
          <w:rFonts w:hint="cs"/>
          <w:rtl/>
          <w:lang w:eastAsia="he-IL"/>
        </w:rPr>
        <w:t>. קואליציה כאופוזיציה. אני מבקש שתכבדו אחד את השני</w:t>
      </w:r>
      <w:r>
        <w:rPr>
          <w:rFonts w:hint="cs"/>
          <w:rtl/>
          <w:lang w:eastAsia="he-IL"/>
        </w:rPr>
        <w:t xml:space="preserve">. </w:t>
      </w:r>
      <w:bookmarkStart w:id="1468" w:name="_ETM_Q1_5856000"/>
      <w:bookmarkEnd w:id="1468"/>
      <w:r>
        <w:rPr>
          <w:rFonts w:hint="cs"/>
          <w:rtl/>
          <w:lang w:eastAsia="he-IL"/>
        </w:rPr>
        <w:t xml:space="preserve">גם אם הדברים שנאמרים כאן לא נעימים לאוזן ואתם לא </w:t>
      </w:r>
      <w:bookmarkStart w:id="1469" w:name="_ETM_Q1_5858000"/>
      <w:bookmarkEnd w:id="1469"/>
      <w:r>
        <w:rPr>
          <w:rFonts w:hint="cs"/>
          <w:rtl/>
          <w:lang w:eastAsia="he-IL"/>
        </w:rPr>
        <w:t>מסכימים איתם</w:t>
      </w:r>
      <w:r w:rsidR="003F3AA4">
        <w:rPr>
          <w:rFonts w:hint="cs"/>
          <w:rtl/>
          <w:lang w:eastAsia="he-IL"/>
        </w:rPr>
        <w:t>, תתאפקו</w:t>
      </w:r>
      <w:r>
        <w:rPr>
          <w:rFonts w:hint="cs"/>
          <w:rtl/>
          <w:lang w:eastAsia="he-IL"/>
        </w:rPr>
        <w:t>,</w:t>
      </w:r>
      <w:r w:rsidR="003F3AA4">
        <w:rPr>
          <w:rFonts w:hint="cs"/>
          <w:rtl/>
          <w:lang w:eastAsia="he-IL"/>
        </w:rPr>
        <w:t xml:space="preserve"> כי זמנכם יגיע להשיב</w:t>
      </w:r>
      <w:r>
        <w:rPr>
          <w:rFonts w:hint="cs"/>
          <w:rtl/>
          <w:lang w:eastAsia="he-IL"/>
        </w:rPr>
        <w:t xml:space="preserve"> ולומר את כל מה שאתם רוצים</w:t>
      </w:r>
      <w:r w:rsidR="003F3AA4">
        <w:rPr>
          <w:rFonts w:hint="cs"/>
          <w:rtl/>
          <w:lang w:eastAsia="he-IL"/>
        </w:rPr>
        <w:t>. אל תפריעו לחברים שלכם להביע</w:t>
      </w:r>
      <w:r>
        <w:rPr>
          <w:rFonts w:hint="cs"/>
          <w:rtl/>
          <w:lang w:eastAsia="he-IL"/>
        </w:rPr>
        <w:t xml:space="preserve"> את עמדותיהם </w:t>
      </w:r>
      <w:bookmarkStart w:id="1470" w:name="_ETM_Q1_5866000"/>
      <w:bookmarkEnd w:id="1470"/>
      <w:r>
        <w:rPr>
          <w:rFonts w:hint="cs"/>
          <w:rtl/>
          <w:lang w:eastAsia="he-IL"/>
        </w:rPr>
        <w:t xml:space="preserve">בצורה חופשית ושוויונית, כמו שכל אחד מכם מקבל את זה. </w:t>
      </w:r>
      <w:bookmarkStart w:id="1471" w:name="_ETM_Q1_5869000"/>
      <w:bookmarkEnd w:id="1471"/>
    </w:p>
    <w:p w:rsidR="003F3AA4" w:rsidRDefault="003F3AA4" w:rsidP="003F3AA4">
      <w:pPr>
        <w:rPr>
          <w:rtl/>
          <w:lang w:eastAsia="he-IL"/>
        </w:rPr>
      </w:pPr>
    </w:p>
    <w:p w:rsidR="003F3AA4" w:rsidRDefault="003F3AA4" w:rsidP="003F3AA4">
      <w:pPr>
        <w:rPr>
          <w:rtl/>
          <w:lang w:eastAsia="he-IL"/>
        </w:rPr>
      </w:pPr>
      <w:r>
        <w:rPr>
          <w:rFonts w:hint="cs"/>
          <w:rtl/>
          <w:lang w:eastAsia="he-IL"/>
        </w:rPr>
        <w:t xml:space="preserve">ראשון הדוברים </w:t>
      </w:r>
      <w:r w:rsidR="007B5D66">
        <w:rPr>
          <w:rFonts w:hint="cs"/>
          <w:rtl/>
          <w:lang w:eastAsia="he-IL"/>
        </w:rPr>
        <w:t xml:space="preserve">הוא חבר הכנסת אוסמה סעדי. </w:t>
      </w:r>
    </w:p>
    <w:p w:rsidR="003F3AA4" w:rsidRDefault="003F3AA4" w:rsidP="003F3AA4">
      <w:pPr>
        <w:rPr>
          <w:rtl/>
          <w:lang w:eastAsia="he-IL"/>
        </w:rPr>
      </w:pPr>
    </w:p>
    <w:p w:rsidR="003F3AA4" w:rsidRDefault="003F3AA4" w:rsidP="00EC76B4">
      <w:pPr>
        <w:pStyle w:val="a5"/>
        <w:rPr>
          <w:rtl/>
        </w:rPr>
      </w:pPr>
      <w:bookmarkStart w:id="1472" w:name="ET_speaker_5292_188"/>
      <w:r w:rsidRPr="00EC76B4">
        <w:rPr>
          <w:rStyle w:val="TagStyle"/>
          <w:rtl/>
        </w:rPr>
        <w:t xml:space="preserve"> &lt;&lt; דובר &gt;&gt;</w:t>
      </w:r>
      <w:r w:rsidRPr="001448FF">
        <w:rPr>
          <w:rStyle w:val="TagStyle"/>
          <w:rtl/>
        </w:rPr>
        <w:t xml:space="preserve"> </w:t>
      </w:r>
      <w:r>
        <w:rPr>
          <w:rtl/>
        </w:rPr>
        <w:t>אוסאמה סעדי (הרשימה המשותפת):</w:t>
      </w:r>
      <w:r w:rsidRPr="001448FF">
        <w:rPr>
          <w:rStyle w:val="TagStyle"/>
          <w:rtl/>
        </w:rPr>
        <w:t xml:space="preserve"> </w:t>
      </w:r>
      <w:r w:rsidRPr="00EC76B4">
        <w:rPr>
          <w:rStyle w:val="TagStyle"/>
          <w:rtl/>
        </w:rPr>
        <w:t>&lt;&lt; דובר &gt;&gt;</w:t>
      </w:r>
      <w:r>
        <w:rPr>
          <w:rtl/>
        </w:rPr>
        <w:t xml:space="preserve">   </w:t>
      </w:r>
      <w:bookmarkEnd w:id="1472"/>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אני מבקש </w:t>
      </w:r>
      <w:r w:rsidR="007B5D66">
        <w:rPr>
          <w:rFonts w:hint="cs"/>
          <w:rtl/>
          <w:lang w:eastAsia="he-IL"/>
        </w:rPr>
        <w:t>לשמוע קודם את משרד המשפטים</w:t>
      </w:r>
      <w:r w:rsidR="007B5D66">
        <w:rPr>
          <w:rFonts w:hint="cs"/>
          <w:lang w:eastAsia="he-IL"/>
        </w:rPr>
        <w:t xml:space="preserve"> </w:t>
      </w:r>
      <w:r w:rsidR="007B5D66">
        <w:rPr>
          <w:rFonts w:hint="cs"/>
          <w:rtl/>
          <w:lang w:eastAsia="he-IL"/>
        </w:rPr>
        <w:t xml:space="preserve">. קודם כול התייחסות שלהם להצעת החוק. אני חושב שכולנו רוצים </w:t>
      </w:r>
      <w:bookmarkStart w:id="1473" w:name="_ETM_Q1_5880000"/>
      <w:bookmarkEnd w:id="1473"/>
      <w:r w:rsidR="007B5D66">
        <w:rPr>
          <w:rFonts w:hint="cs"/>
          <w:rtl/>
          <w:lang w:eastAsia="he-IL"/>
        </w:rPr>
        <w:t xml:space="preserve">לשמוע את משרד המשפטים. </w:t>
      </w:r>
    </w:p>
    <w:p w:rsidR="003F3AA4" w:rsidRDefault="003F3AA4" w:rsidP="003F3AA4">
      <w:pPr>
        <w:rPr>
          <w:rtl/>
          <w:lang w:eastAsia="he-IL"/>
        </w:rPr>
      </w:pPr>
    </w:p>
    <w:p w:rsidR="003F3AA4" w:rsidRDefault="003F3AA4" w:rsidP="00EC76B4">
      <w:pPr>
        <w:pStyle w:val="af8"/>
        <w:rPr>
          <w:rtl/>
        </w:rPr>
      </w:pPr>
      <w:bookmarkStart w:id="1474" w:name="ET_yor_5771_189"/>
      <w:r w:rsidRPr="00EC76B4">
        <w:rPr>
          <w:rStyle w:val="TagStyle"/>
          <w:rFonts w:hint="cs"/>
          <w:rtl/>
        </w:rPr>
        <w:t>ש</w:t>
      </w:r>
      <w:r w:rsidRPr="00EC76B4">
        <w:rPr>
          <w:rStyle w:val="TagStyle"/>
          <w:rtl/>
        </w:rPr>
        <w:t xml:space="preserve"> &lt;&lt; יור &gt;&gt;</w:t>
      </w:r>
      <w:r w:rsidRPr="001448FF">
        <w:rPr>
          <w:rStyle w:val="TagStyle"/>
          <w:rtl/>
        </w:rPr>
        <w:t xml:space="preserve"> </w:t>
      </w:r>
      <w:r>
        <w:rPr>
          <w:rtl/>
        </w:rPr>
        <w:t>היו"ר איתן גינזבורג:</w:t>
      </w:r>
      <w:r w:rsidRPr="001448FF">
        <w:rPr>
          <w:rStyle w:val="TagStyle"/>
          <w:rtl/>
        </w:rPr>
        <w:t xml:space="preserve"> </w:t>
      </w:r>
      <w:r w:rsidRPr="00EC76B4">
        <w:rPr>
          <w:rStyle w:val="TagStyle"/>
          <w:rtl/>
        </w:rPr>
        <w:t>&lt;&lt; יור &gt;&gt;</w:t>
      </w:r>
      <w:r>
        <w:rPr>
          <w:rtl/>
        </w:rPr>
        <w:t xml:space="preserve">   </w:t>
      </w:r>
      <w:bookmarkEnd w:id="1474"/>
    </w:p>
    <w:p w:rsidR="003F3AA4" w:rsidRDefault="003F3AA4" w:rsidP="003F3AA4">
      <w:pPr>
        <w:pStyle w:val="KeepWithNext"/>
        <w:rPr>
          <w:rtl/>
          <w:lang w:eastAsia="he-IL"/>
        </w:rPr>
      </w:pPr>
    </w:p>
    <w:p w:rsidR="003F3AA4" w:rsidRDefault="007B5D66" w:rsidP="003F3AA4">
      <w:pPr>
        <w:rPr>
          <w:rtl/>
          <w:lang w:eastAsia="he-IL"/>
        </w:rPr>
      </w:pPr>
      <w:r>
        <w:rPr>
          <w:rFonts w:hint="cs"/>
          <w:rtl/>
          <w:lang w:eastAsia="he-IL"/>
        </w:rPr>
        <w:t xml:space="preserve">אנחנו נשמע את חברי הכנסת וגם </w:t>
      </w:r>
      <w:bookmarkStart w:id="1475" w:name="_ETM_Q1_5883000"/>
      <w:bookmarkEnd w:id="1475"/>
      <w:r>
        <w:rPr>
          <w:rFonts w:hint="cs"/>
          <w:rtl/>
          <w:lang w:eastAsia="he-IL"/>
        </w:rPr>
        <w:t xml:space="preserve">נציגים מבחוץ </w:t>
      </w:r>
      <w:r>
        <w:rPr>
          <w:rtl/>
          <w:lang w:eastAsia="he-IL"/>
        </w:rPr>
        <w:t>–</w:t>
      </w:r>
      <w:r>
        <w:rPr>
          <w:rFonts w:hint="cs"/>
          <w:rtl/>
          <w:lang w:eastAsia="he-IL"/>
        </w:rPr>
        <w:t xml:space="preserve"> נציג משרד המשפטים, נציג המכון הישראלי </w:t>
      </w:r>
      <w:bookmarkStart w:id="1476" w:name="_ETM_Q1_5887000"/>
      <w:bookmarkEnd w:id="1476"/>
      <w:r>
        <w:rPr>
          <w:rFonts w:hint="cs"/>
          <w:rtl/>
          <w:lang w:eastAsia="he-IL"/>
        </w:rPr>
        <w:t xml:space="preserve">לדמוקרטיה ועוד נציגי אקדמיה </w:t>
      </w:r>
      <w:r w:rsidR="003F3AA4">
        <w:rPr>
          <w:rFonts w:hint="cs"/>
          <w:rtl/>
          <w:lang w:eastAsia="he-IL"/>
        </w:rPr>
        <w:t xml:space="preserve">שמחכים לדבר. נעשה את זה לסירוגין. </w:t>
      </w:r>
    </w:p>
    <w:p w:rsidR="003F3AA4" w:rsidRDefault="003F3AA4" w:rsidP="003F3AA4">
      <w:pPr>
        <w:rPr>
          <w:rtl/>
          <w:lang w:eastAsia="he-IL"/>
        </w:rPr>
      </w:pPr>
    </w:p>
    <w:p w:rsidR="003F3AA4" w:rsidRDefault="003F3AA4" w:rsidP="00EC76B4">
      <w:pPr>
        <w:pStyle w:val="-"/>
        <w:rPr>
          <w:rtl/>
        </w:rPr>
      </w:pPr>
      <w:bookmarkStart w:id="1477" w:name="ET_speakercontinue_5292_190"/>
      <w:r w:rsidRPr="00EC76B4">
        <w:rPr>
          <w:rStyle w:val="TagStyle"/>
          <w:rtl/>
        </w:rPr>
        <w:t xml:space="preserve"> &lt;&lt; דובר_המשך &gt;&gt;</w:t>
      </w:r>
      <w:r w:rsidRPr="001448FF">
        <w:rPr>
          <w:rStyle w:val="TagStyle"/>
          <w:rtl/>
        </w:rPr>
        <w:t xml:space="preserve"> </w:t>
      </w:r>
      <w:r>
        <w:rPr>
          <w:rtl/>
        </w:rPr>
        <w:t>אוסאמה סעדי (הרשימה המשותפת):</w:t>
      </w:r>
      <w:r w:rsidRPr="001448FF">
        <w:rPr>
          <w:rStyle w:val="TagStyle"/>
          <w:rtl/>
        </w:rPr>
        <w:t xml:space="preserve"> </w:t>
      </w:r>
      <w:r w:rsidRPr="00EC76B4">
        <w:rPr>
          <w:rStyle w:val="TagStyle"/>
          <w:rtl/>
        </w:rPr>
        <w:t>&lt;&lt; דובר_המשך &gt;&gt;</w:t>
      </w:r>
      <w:r>
        <w:rPr>
          <w:rtl/>
        </w:rPr>
        <w:t xml:space="preserve">   </w:t>
      </w:r>
      <w:bookmarkEnd w:id="1477"/>
    </w:p>
    <w:p w:rsidR="003F3AA4" w:rsidRDefault="003F3AA4" w:rsidP="003F3AA4">
      <w:pPr>
        <w:pStyle w:val="KeepWithNext"/>
        <w:rPr>
          <w:rtl/>
          <w:lang w:eastAsia="he-IL"/>
        </w:rPr>
      </w:pPr>
    </w:p>
    <w:p w:rsidR="003F3AA4" w:rsidRDefault="003F3AA4" w:rsidP="007B5D66">
      <w:pPr>
        <w:rPr>
          <w:rtl/>
          <w:lang w:eastAsia="he-IL"/>
        </w:rPr>
      </w:pPr>
      <w:r>
        <w:rPr>
          <w:rFonts w:hint="cs"/>
          <w:rtl/>
          <w:lang w:eastAsia="he-IL"/>
        </w:rPr>
        <w:t xml:space="preserve">בדרך כלל אנחנו שומעים </w:t>
      </w:r>
      <w:r w:rsidR="007B5D66">
        <w:rPr>
          <w:rFonts w:hint="cs"/>
          <w:rtl/>
          <w:lang w:eastAsia="he-IL"/>
        </w:rPr>
        <w:t xml:space="preserve">קודם כול </w:t>
      </w:r>
      <w:r>
        <w:rPr>
          <w:rFonts w:hint="cs"/>
          <w:rtl/>
          <w:lang w:eastAsia="he-IL"/>
        </w:rPr>
        <w:t>את משרד המשפטים</w:t>
      </w:r>
      <w:r w:rsidR="007B5D66">
        <w:rPr>
          <w:rFonts w:hint="cs"/>
          <w:rtl/>
          <w:lang w:eastAsia="he-IL"/>
        </w:rPr>
        <w:t xml:space="preserve"> ואת עמדת היועץ המשפטי לממשלה ואז אנחנו מתייחסים. חשוב </w:t>
      </w:r>
      <w:bookmarkStart w:id="1478" w:name="_ETM_Q1_5893000"/>
      <w:bookmarkEnd w:id="1478"/>
      <w:r w:rsidR="007B5D66">
        <w:rPr>
          <w:rFonts w:hint="cs"/>
          <w:rtl/>
          <w:lang w:eastAsia="he-IL"/>
        </w:rPr>
        <w:t xml:space="preserve">לנו לשמוע אותם. </w:t>
      </w:r>
    </w:p>
    <w:p w:rsidR="003F3AA4" w:rsidRDefault="003F3AA4" w:rsidP="003F3AA4">
      <w:pPr>
        <w:rPr>
          <w:rtl/>
          <w:lang w:eastAsia="he-IL"/>
        </w:rPr>
      </w:pPr>
    </w:p>
    <w:p w:rsidR="007B5D66" w:rsidRDefault="007B5D66" w:rsidP="00EC76B4">
      <w:pPr>
        <w:pStyle w:val="af8"/>
        <w:rPr>
          <w:rtl/>
        </w:rPr>
      </w:pPr>
      <w:bookmarkStart w:id="1479" w:name="ET_yor_5771_585"/>
      <w:r w:rsidRPr="00EC76B4">
        <w:rPr>
          <w:rStyle w:val="TagStyle"/>
          <w:rtl/>
        </w:rPr>
        <w:t xml:space="preserve"> &lt;&lt; יור &gt;&gt;</w:t>
      </w:r>
      <w:r w:rsidRPr="007B5D66">
        <w:rPr>
          <w:rStyle w:val="TagStyle"/>
          <w:rtl/>
        </w:rPr>
        <w:t xml:space="preserve"> </w:t>
      </w:r>
      <w:r>
        <w:rPr>
          <w:rtl/>
        </w:rPr>
        <w:t>היו"ר איתן גינזבורג:</w:t>
      </w:r>
      <w:r w:rsidRPr="007B5D66">
        <w:rPr>
          <w:rStyle w:val="TagStyle"/>
          <w:rtl/>
        </w:rPr>
        <w:t xml:space="preserve"> </w:t>
      </w:r>
      <w:r w:rsidRPr="00EC76B4">
        <w:rPr>
          <w:rStyle w:val="TagStyle"/>
          <w:rtl/>
        </w:rPr>
        <w:t>&lt;&lt; יור &gt;&gt;</w:t>
      </w:r>
      <w:r>
        <w:rPr>
          <w:rtl/>
        </w:rPr>
        <w:t xml:space="preserve">   </w:t>
      </w:r>
      <w:bookmarkEnd w:id="1479"/>
    </w:p>
    <w:p w:rsidR="007B5D66" w:rsidRDefault="007B5D66" w:rsidP="007B5D66">
      <w:pPr>
        <w:pStyle w:val="KeepWithNext"/>
        <w:rPr>
          <w:rtl/>
          <w:lang w:eastAsia="he-IL"/>
        </w:rPr>
      </w:pPr>
    </w:p>
    <w:p w:rsidR="007B5D66" w:rsidRDefault="007B5D66" w:rsidP="007B5D66">
      <w:pPr>
        <w:rPr>
          <w:rtl/>
          <w:lang w:eastAsia="he-IL"/>
        </w:rPr>
      </w:pPr>
      <w:r>
        <w:rPr>
          <w:rFonts w:hint="cs"/>
          <w:rtl/>
          <w:lang w:eastAsia="he-IL"/>
        </w:rPr>
        <w:t xml:space="preserve">בסדר, </w:t>
      </w:r>
      <w:bookmarkStart w:id="1480" w:name="_ETM_Q1_5905000"/>
      <w:bookmarkEnd w:id="1480"/>
      <w:r>
        <w:rPr>
          <w:rFonts w:hint="cs"/>
          <w:rtl/>
          <w:lang w:eastAsia="he-IL"/>
        </w:rPr>
        <w:t xml:space="preserve">אפשר כך. </w:t>
      </w:r>
    </w:p>
    <w:p w:rsidR="007B5D66" w:rsidRDefault="007B5D66" w:rsidP="007B5D66">
      <w:pPr>
        <w:rPr>
          <w:rtl/>
          <w:lang w:eastAsia="he-IL"/>
        </w:rPr>
      </w:pPr>
    </w:p>
    <w:p w:rsidR="007B5D66" w:rsidRDefault="007B5D66" w:rsidP="00EC76B4">
      <w:pPr>
        <w:pStyle w:val="a5"/>
        <w:rPr>
          <w:rtl/>
        </w:rPr>
      </w:pPr>
      <w:bookmarkStart w:id="1481" w:name="ET_knessetmember_5278_586"/>
      <w:r w:rsidRPr="00EC76B4">
        <w:rPr>
          <w:rStyle w:val="TagStyle"/>
          <w:rtl/>
        </w:rPr>
        <w:t xml:space="preserve"> &lt;&lt; דובר &gt;&gt;</w:t>
      </w:r>
      <w:r w:rsidRPr="007B5D66">
        <w:rPr>
          <w:rStyle w:val="TagStyle"/>
          <w:rtl/>
        </w:rPr>
        <w:t xml:space="preserve"> </w:t>
      </w:r>
      <w:r>
        <w:rPr>
          <w:rtl/>
        </w:rPr>
        <w:t>יוסף ג'בארין (הרשימה המשותפת):</w:t>
      </w:r>
      <w:r w:rsidRPr="007B5D66">
        <w:rPr>
          <w:rStyle w:val="TagStyle"/>
          <w:rtl/>
        </w:rPr>
        <w:t xml:space="preserve"> </w:t>
      </w:r>
      <w:r w:rsidRPr="00EC76B4">
        <w:rPr>
          <w:rStyle w:val="TagStyle"/>
          <w:rtl/>
        </w:rPr>
        <w:t>&lt;&lt; דובר &gt;&gt;</w:t>
      </w:r>
      <w:r>
        <w:rPr>
          <w:rtl/>
        </w:rPr>
        <w:t xml:space="preserve">   </w:t>
      </w:r>
      <w:bookmarkEnd w:id="1481"/>
    </w:p>
    <w:p w:rsidR="007B5D66" w:rsidRDefault="007B5D66" w:rsidP="007B5D66">
      <w:pPr>
        <w:pStyle w:val="KeepWithNext"/>
        <w:rPr>
          <w:rtl/>
          <w:lang w:eastAsia="he-IL"/>
        </w:rPr>
      </w:pPr>
    </w:p>
    <w:p w:rsidR="007B5D66" w:rsidRDefault="007B5D66" w:rsidP="007B5D66">
      <w:pPr>
        <w:rPr>
          <w:rtl/>
          <w:lang w:eastAsia="he-IL"/>
        </w:rPr>
      </w:pPr>
      <w:r>
        <w:rPr>
          <w:rFonts w:hint="cs"/>
          <w:rtl/>
          <w:lang w:eastAsia="he-IL"/>
        </w:rPr>
        <w:t xml:space="preserve">בכל זאת, זה חוק יסוד. </w:t>
      </w:r>
    </w:p>
    <w:p w:rsidR="007B5D66" w:rsidRDefault="007B5D66" w:rsidP="007B5D66">
      <w:pPr>
        <w:rPr>
          <w:rtl/>
          <w:lang w:eastAsia="he-IL"/>
        </w:rPr>
      </w:pPr>
    </w:p>
    <w:p w:rsidR="007B5D66" w:rsidRDefault="007B5D66" w:rsidP="00EC76B4">
      <w:pPr>
        <w:pStyle w:val="a5"/>
        <w:rPr>
          <w:rtl/>
        </w:rPr>
      </w:pPr>
      <w:bookmarkStart w:id="1482" w:name="_ETM_Q1_5909000"/>
      <w:bookmarkStart w:id="1483" w:name="ET_speaker_5949_587"/>
      <w:bookmarkEnd w:id="1482"/>
      <w:r w:rsidRPr="00EC76B4">
        <w:rPr>
          <w:rStyle w:val="TagStyle"/>
          <w:rtl/>
        </w:rPr>
        <w:t xml:space="preserve"> &lt;&lt; דובר &gt;&gt;</w:t>
      </w:r>
      <w:r w:rsidRPr="007B5D66">
        <w:rPr>
          <w:rStyle w:val="TagStyle"/>
          <w:rtl/>
        </w:rPr>
        <w:t xml:space="preserve"> </w:t>
      </w:r>
      <w:r>
        <w:rPr>
          <w:rtl/>
        </w:rPr>
        <w:t>תמר זנדברג (מרצ):</w:t>
      </w:r>
      <w:r w:rsidRPr="007B5D66">
        <w:rPr>
          <w:rStyle w:val="TagStyle"/>
          <w:rtl/>
        </w:rPr>
        <w:t xml:space="preserve"> </w:t>
      </w:r>
      <w:r w:rsidRPr="00EC76B4">
        <w:rPr>
          <w:rStyle w:val="TagStyle"/>
          <w:rtl/>
        </w:rPr>
        <w:t>&lt;&lt; דובר &gt;&gt;</w:t>
      </w:r>
      <w:r>
        <w:rPr>
          <w:rtl/>
        </w:rPr>
        <w:t xml:space="preserve">   </w:t>
      </w:r>
      <w:bookmarkEnd w:id="1483"/>
    </w:p>
    <w:p w:rsidR="007B5D66" w:rsidRDefault="007B5D66" w:rsidP="007B5D66">
      <w:pPr>
        <w:pStyle w:val="KeepWithNext"/>
        <w:rPr>
          <w:rtl/>
          <w:lang w:eastAsia="he-IL"/>
        </w:rPr>
      </w:pPr>
    </w:p>
    <w:p w:rsidR="007B5D66" w:rsidRDefault="007B5D66" w:rsidP="007B5D66">
      <w:pPr>
        <w:rPr>
          <w:rtl/>
          <w:lang w:eastAsia="he-IL"/>
        </w:rPr>
      </w:pPr>
      <w:bookmarkStart w:id="1484" w:name="_ETM_Q1_5908000"/>
      <w:bookmarkEnd w:id="1484"/>
      <w:r>
        <w:rPr>
          <w:rFonts w:hint="cs"/>
          <w:rtl/>
          <w:lang w:eastAsia="he-IL"/>
        </w:rPr>
        <w:t>בהצעה כזאת מוש</w:t>
      </w:r>
      <w:bookmarkStart w:id="1485" w:name="_ETM_Q1_5911000"/>
      <w:bookmarkEnd w:id="1485"/>
      <w:r>
        <w:rPr>
          <w:rFonts w:hint="cs"/>
          <w:rtl/>
          <w:lang w:eastAsia="he-IL"/>
        </w:rPr>
        <w:t xml:space="preserve">חתת - - - </w:t>
      </w:r>
    </w:p>
    <w:p w:rsidR="007B5D66" w:rsidRDefault="007B5D66" w:rsidP="007B5D66">
      <w:pPr>
        <w:rPr>
          <w:rtl/>
          <w:lang w:eastAsia="he-IL"/>
        </w:rPr>
      </w:pPr>
      <w:bookmarkStart w:id="1486" w:name="_ETM_Q1_5910000"/>
      <w:bookmarkEnd w:id="1486"/>
    </w:p>
    <w:p w:rsidR="007B5D66" w:rsidRDefault="007B5D66" w:rsidP="00EC76B4">
      <w:pPr>
        <w:pStyle w:val="af8"/>
        <w:rPr>
          <w:rtl/>
        </w:rPr>
      </w:pPr>
      <w:bookmarkStart w:id="1487" w:name="_ETM_Q1_5913000"/>
      <w:bookmarkStart w:id="1488" w:name="ET_yor_5771_588"/>
      <w:bookmarkEnd w:id="1487"/>
      <w:r w:rsidRPr="00EC76B4">
        <w:rPr>
          <w:rStyle w:val="TagStyle"/>
          <w:rtl/>
        </w:rPr>
        <w:t xml:space="preserve"> &lt;&lt; יור &gt;&gt;</w:t>
      </w:r>
      <w:r w:rsidRPr="007B5D66">
        <w:rPr>
          <w:rStyle w:val="TagStyle"/>
          <w:rtl/>
        </w:rPr>
        <w:t xml:space="preserve"> </w:t>
      </w:r>
      <w:r>
        <w:rPr>
          <w:rtl/>
        </w:rPr>
        <w:t>היו"ר איתן גינזבורג:</w:t>
      </w:r>
      <w:r w:rsidRPr="007B5D66">
        <w:rPr>
          <w:rStyle w:val="TagStyle"/>
          <w:rtl/>
        </w:rPr>
        <w:t xml:space="preserve"> </w:t>
      </w:r>
      <w:r w:rsidRPr="00EC76B4">
        <w:rPr>
          <w:rStyle w:val="TagStyle"/>
          <w:rtl/>
        </w:rPr>
        <w:t>&lt;&lt; יור &gt;&gt;</w:t>
      </w:r>
      <w:r>
        <w:rPr>
          <w:rtl/>
        </w:rPr>
        <w:t xml:space="preserve">   </w:t>
      </w:r>
      <w:bookmarkEnd w:id="1488"/>
    </w:p>
    <w:p w:rsidR="007B5D66" w:rsidRDefault="007B5D66" w:rsidP="007B5D66">
      <w:pPr>
        <w:pStyle w:val="KeepWithNext"/>
        <w:rPr>
          <w:rtl/>
          <w:lang w:eastAsia="he-IL"/>
        </w:rPr>
      </w:pPr>
    </w:p>
    <w:p w:rsidR="007B5D66" w:rsidRDefault="007B5D66" w:rsidP="007B5D66">
      <w:pPr>
        <w:rPr>
          <w:rtl/>
          <w:lang w:eastAsia="he-IL"/>
        </w:rPr>
      </w:pPr>
      <w:r>
        <w:rPr>
          <w:rFonts w:hint="cs"/>
          <w:rtl/>
          <w:lang w:eastAsia="he-IL"/>
        </w:rPr>
        <w:t>בבקשה, חבר הכנסת סעדי, שלוש דקות</w:t>
      </w:r>
      <w:bookmarkStart w:id="1489" w:name="_ETM_Q1_5912000"/>
      <w:bookmarkEnd w:id="1489"/>
      <w:r>
        <w:rPr>
          <w:rFonts w:hint="cs"/>
          <w:rtl/>
          <w:lang w:eastAsia="he-IL"/>
        </w:rPr>
        <w:t xml:space="preserve"> לרשותך. </w:t>
      </w:r>
    </w:p>
    <w:p w:rsidR="007B5D66" w:rsidRPr="007B5D66" w:rsidRDefault="007B5D66" w:rsidP="007B5D66">
      <w:pPr>
        <w:rPr>
          <w:rtl/>
          <w:lang w:eastAsia="he-IL"/>
        </w:rPr>
      </w:pPr>
      <w:bookmarkStart w:id="1490" w:name="_ETM_Q1_5914000"/>
      <w:bookmarkEnd w:id="1490"/>
    </w:p>
    <w:p w:rsidR="003F3AA4" w:rsidRDefault="003F3AA4" w:rsidP="00EC76B4">
      <w:pPr>
        <w:pStyle w:val="af7"/>
        <w:rPr>
          <w:rtl/>
        </w:rPr>
      </w:pPr>
      <w:bookmarkStart w:id="1491" w:name="ET_interruption_5935_191"/>
      <w:r w:rsidRPr="00EC76B4">
        <w:rPr>
          <w:rStyle w:val="TagStyle"/>
          <w:rtl/>
        </w:rPr>
        <w:t xml:space="preserve"> &lt;&lt; קריאה &gt;&gt;</w:t>
      </w:r>
      <w:r w:rsidRPr="001448FF">
        <w:rPr>
          <w:rStyle w:val="TagStyle"/>
          <w:rtl/>
        </w:rPr>
        <w:t xml:space="preserve"> </w:t>
      </w:r>
      <w:r>
        <w:rPr>
          <w:rtl/>
        </w:rPr>
        <w:t>מיקי לוי (יש עתיד-תל"ם):</w:t>
      </w:r>
      <w:r w:rsidRPr="001448FF">
        <w:rPr>
          <w:rStyle w:val="TagStyle"/>
          <w:rtl/>
        </w:rPr>
        <w:t xml:space="preserve"> </w:t>
      </w:r>
      <w:r w:rsidRPr="00EC76B4">
        <w:rPr>
          <w:rStyle w:val="TagStyle"/>
          <w:rtl/>
        </w:rPr>
        <w:t>&lt;&lt; קריאה &gt;&gt;</w:t>
      </w:r>
      <w:r>
        <w:rPr>
          <w:rtl/>
        </w:rPr>
        <w:t xml:space="preserve">   </w:t>
      </w:r>
      <w:bookmarkEnd w:id="1491"/>
    </w:p>
    <w:p w:rsidR="003F3AA4" w:rsidRDefault="003F3AA4" w:rsidP="003F3AA4">
      <w:pPr>
        <w:pStyle w:val="KeepWithNext"/>
        <w:rPr>
          <w:rtl/>
          <w:lang w:eastAsia="he-IL"/>
        </w:rPr>
      </w:pPr>
    </w:p>
    <w:p w:rsidR="003F3AA4" w:rsidRDefault="007B5D66" w:rsidP="003F3AA4">
      <w:pPr>
        <w:rPr>
          <w:rtl/>
          <w:lang w:eastAsia="he-IL"/>
        </w:rPr>
      </w:pPr>
      <w:r>
        <w:rPr>
          <w:rFonts w:hint="cs"/>
          <w:rtl/>
          <w:lang w:eastAsia="he-IL"/>
        </w:rPr>
        <w:t xml:space="preserve">אז </w:t>
      </w:r>
      <w:r w:rsidR="003F3AA4">
        <w:rPr>
          <w:rFonts w:hint="cs"/>
          <w:rtl/>
          <w:lang w:eastAsia="he-IL"/>
        </w:rPr>
        <w:t xml:space="preserve">שהיועץ המשפטי </w:t>
      </w:r>
      <w:r>
        <w:rPr>
          <w:rFonts w:hint="cs"/>
          <w:rtl/>
          <w:lang w:eastAsia="he-IL"/>
        </w:rPr>
        <w:t xml:space="preserve">של הוועדה יפסול את עצמו. </w:t>
      </w:r>
    </w:p>
    <w:p w:rsidR="007B5D66" w:rsidRDefault="007B5D66" w:rsidP="003F3AA4">
      <w:pPr>
        <w:rPr>
          <w:rtl/>
          <w:lang w:eastAsia="he-IL"/>
        </w:rPr>
      </w:pPr>
    </w:p>
    <w:p w:rsidR="003F3AA4" w:rsidRDefault="003F3AA4" w:rsidP="00EC76B4">
      <w:pPr>
        <w:pStyle w:val="-"/>
        <w:rPr>
          <w:rtl/>
        </w:rPr>
      </w:pPr>
      <w:bookmarkStart w:id="1492" w:name="_ETM_Q1_5915000"/>
      <w:bookmarkStart w:id="1493" w:name="ET_speakercontinue_5292_192"/>
      <w:bookmarkEnd w:id="1492"/>
      <w:r w:rsidRPr="00EC76B4">
        <w:rPr>
          <w:rStyle w:val="TagStyle"/>
          <w:rtl/>
        </w:rPr>
        <w:t xml:space="preserve"> &lt;&lt; דובר_המשך &gt;&gt;</w:t>
      </w:r>
      <w:r w:rsidRPr="001448FF">
        <w:rPr>
          <w:rStyle w:val="TagStyle"/>
          <w:rtl/>
        </w:rPr>
        <w:t xml:space="preserve"> </w:t>
      </w:r>
      <w:r>
        <w:rPr>
          <w:rtl/>
        </w:rPr>
        <w:t>אוסאמה סעדי (הרשימה המשותפת):</w:t>
      </w:r>
      <w:r w:rsidRPr="001448FF">
        <w:rPr>
          <w:rStyle w:val="TagStyle"/>
          <w:rtl/>
        </w:rPr>
        <w:t xml:space="preserve"> </w:t>
      </w:r>
      <w:r w:rsidRPr="00EC76B4">
        <w:rPr>
          <w:rStyle w:val="TagStyle"/>
          <w:rtl/>
        </w:rPr>
        <w:t>&lt;&lt; דובר_המשך &gt;&gt;</w:t>
      </w:r>
      <w:r>
        <w:rPr>
          <w:rtl/>
        </w:rPr>
        <w:t xml:space="preserve">   </w:t>
      </w:r>
      <w:bookmarkEnd w:id="1493"/>
    </w:p>
    <w:p w:rsidR="003F3AA4" w:rsidRDefault="003F3AA4" w:rsidP="003F3AA4">
      <w:pPr>
        <w:pStyle w:val="KeepWithNext"/>
        <w:rPr>
          <w:rtl/>
          <w:lang w:eastAsia="he-IL"/>
        </w:rPr>
      </w:pPr>
    </w:p>
    <w:p w:rsidR="003F3AA4" w:rsidRDefault="007B5D66" w:rsidP="007B5D66">
      <w:pPr>
        <w:rPr>
          <w:lang w:eastAsia="he-IL"/>
        </w:rPr>
      </w:pPr>
      <w:r>
        <w:rPr>
          <w:rFonts w:hint="cs"/>
          <w:rtl/>
          <w:lang w:eastAsia="he-IL"/>
        </w:rPr>
        <w:t xml:space="preserve">אדוני היושב-ראש, </w:t>
      </w:r>
      <w:bookmarkStart w:id="1494" w:name="_ETM_Q1_5922000"/>
      <w:bookmarkEnd w:id="1494"/>
      <w:r>
        <w:rPr>
          <w:rFonts w:hint="cs"/>
          <w:rtl/>
          <w:lang w:eastAsia="he-IL"/>
        </w:rPr>
        <w:t xml:space="preserve">אני חושב שאנחנו  מדברים על הצעת חוק יסוד לשינוי </w:t>
      </w:r>
      <w:bookmarkStart w:id="1495" w:name="_ETM_Q1_5926000"/>
      <w:bookmarkEnd w:id="1495"/>
      <w:r>
        <w:rPr>
          <w:rFonts w:hint="cs"/>
          <w:rtl/>
          <w:lang w:eastAsia="he-IL"/>
        </w:rPr>
        <w:t xml:space="preserve">משטרי ושינוי ממשלי, הצעת חוק שהיא </w:t>
      </w:r>
      <w:r w:rsidR="003F3AA4">
        <w:rPr>
          <w:rFonts w:hint="cs"/>
          <w:rtl/>
          <w:lang w:eastAsia="he-IL"/>
        </w:rPr>
        <w:t xml:space="preserve">אפילו לא כמו בהצעת חוק יסוד: הכנסת, </w:t>
      </w:r>
      <w:r>
        <w:rPr>
          <w:rFonts w:hint="cs"/>
          <w:rtl/>
          <w:lang w:eastAsia="he-IL"/>
        </w:rPr>
        <w:t xml:space="preserve">ששם מבקשים לעשות את </w:t>
      </w:r>
      <w:bookmarkStart w:id="1496" w:name="_ETM_Q1_5935000"/>
      <w:bookmarkEnd w:id="1496"/>
      <w:r>
        <w:rPr>
          <w:rFonts w:hint="cs"/>
          <w:rtl/>
          <w:lang w:eastAsia="he-IL"/>
        </w:rPr>
        <w:t xml:space="preserve">כהוראת שעה </w:t>
      </w:r>
      <w:r w:rsidR="003F3AA4">
        <w:rPr>
          <w:rFonts w:hint="cs"/>
          <w:rtl/>
          <w:lang w:eastAsia="he-IL"/>
        </w:rPr>
        <w:t xml:space="preserve">לכנסת הזאת ומקצרים את </w:t>
      </w:r>
      <w:r w:rsidR="001735CC">
        <w:rPr>
          <w:rFonts w:hint="cs"/>
          <w:rtl/>
          <w:lang w:eastAsia="he-IL"/>
        </w:rPr>
        <w:t>תקופת הכנסת ו</w:t>
      </w:r>
      <w:r w:rsidR="003F3AA4">
        <w:rPr>
          <w:rFonts w:hint="cs"/>
          <w:rtl/>
          <w:lang w:eastAsia="he-IL"/>
        </w:rPr>
        <w:t xml:space="preserve">כהונת הכנסת מארבע וחצי שנים לשלוש שנים. </w:t>
      </w:r>
      <w:r w:rsidR="001735CC">
        <w:rPr>
          <w:rFonts w:hint="cs"/>
          <w:rtl/>
          <w:lang w:eastAsia="he-IL"/>
        </w:rPr>
        <w:t>כאשר שמענו מחבר הכנסת אבי ניס</w:t>
      </w:r>
      <w:bookmarkStart w:id="1497" w:name="_ETM_Q1_5950000"/>
      <w:bookmarkEnd w:id="1497"/>
      <w:r w:rsidR="001735CC">
        <w:rPr>
          <w:rFonts w:hint="cs"/>
          <w:rtl/>
          <w:lang w:eastAsia="he-IL"/>
        </w:rPr>
        <w:t xml:space="preserve">נקורן, שהוא למעשה </w:t>
      </w:r>
      <w:r w:rsidR="003F3AA4">
        <w:rPr>
          <w:rFonts w:hint="cs"/>
          <w:rtl/>
          <w:lang w:eastAsia="he-IL"/>
        </w:rPr>
        <w:t>אחד מהיוזמים</w:t>
      </w:r>
      <w:r w:rsidR="001735CC">
        <w:rPr>
          <w:rFonts w:hint="cs"/>
          <w:rtl/>
          <w:lang w:eastAsia="he-IL"/>
        </w:rPr>
        <w:t xml:space="preserve"> וכנראה שהיוזם</w:t>
      </w:r>
      <w:r w:rsidR="003F3AA4">
        <w:rPr>
          <w:rFonts w:hint="cs"/>
          <w:rtl/>
          <w:lang w:eastAsia="he-IL"/>
        </w:rPr>
        <w:t>, ו</w:t>
      </w:r>
      <w:r w:rsidR="001735CC">
        <w:rPr>
          <w:rFonts w:hint="cs"/>
          <w:rtl/>
          <w:lang w:eastAsia="he-IL"/>
        </w:rPr>
        <w:t>עכשיו שמענו ש</w:t>
      </w:r>
      <w:r w:rsidR="003F3AA4">
        <w:rPr>
          <w:rFonts w:hint="cs"/>
          <w:rtl/>
          <w:lang w:eastAsia="he-IL"/>
        </w:rPr>
        <w:t>גם היו דיבורים עם היועץ המשפטי של הוועדה עוד לפני הנחתה</w:t>
      </w:r>
      <w:r w:rsidR="001735CC">
        <w:rPr>
          <w:rFonts w:hint="cs"/>
          <w:rtl/>
          <w:lang w:eastAsia="he-IL"/>
        </w:rPr>
        <w:t xml:space="preserve"> וזה </w:t>
      </w:r>
      <w:bookmarkStart w:id="1498" w:name="_ETM_Q1_5960000"/>
      <w:bookmarkEnd w:id="1498"/>
      <w:r w:rsidR="001735CC">
        <w:rPr>
          <w:rFonts w:hint="cs"/>
          <w:rtl/>
          <w:lang w:eastAsia="he-IL"/>
        </w:rPr>
        <w:t xml:space="preserve">חמור מאוד. אני מבקש הסברים גם מהיועץ המשפטי לוועדה. </w:t>
      </w:r>
    </w:p>
    <w:p w:rsidR="003F3AA4" w:rsidRDefault="003F3AA4" w:rsidP="003F3AA4">
      <w:pPr>
        <w:rPr>
          <w:lang w:eastAsia="he-IL"/>
        </w:rPr>
      </w:pPr>
    </w:p>
    <w:p w:rsidR="003F3AA4" w:rsidRDefault="003F3AA4" w:rsidP="00EC76B4">
      <w:pPr>
        <w:pStyle w:val="a5"/>
        <w:rPr>
          <w:rtl/>
        </w:rPr>
      </w:pPr>
      <w:bookmarkStart w:id="1499" w:name="ET_speaker_גור_בליי_193"/>
      <w:r w:rsidRPr="00EC76B4">
        <w:rPr>
          <w:rStyle w:val="TagStyle"/>
          <w:rtl/>
        </w:rPr>
        <w:t xml:space="preserve"> &lt;&lt; דובר &gt;&gt;</w:t>
      </w:r>
      <w:r w:rsidRPr="001448FF">
        <w:rPr>
          <w:rStyle w:val="TagStyle"/>
          <w:rtl/>
        </w:rPr>
        <w:t xml:space="preserve"> </w:t>
      </w:r>
      <w:r>
        <w:rPr>
          <w:rtl/>
        </w:rPr>
        <w:t>גור בליי:</w:t>
      </w:r>
      <w:r w:rsidRPr="001448FF">
        <w:rPr>
          <w:rStyle w:val="TagStyle"/>
          <w:rtl/>
        </w:rPr>
        <w:t xml:space="preserve"> </w:t>
      </w:r>
      <w:r w:rsidRPr="00EC76B4">
        <w:rPr>
          <w:rStyle w:val="TagStyle"/>
          <w:rtl/>
        </w:rPr>
        <w:t>&lt;&lt; דובר &gt;&gt;</w:t>
      </w:r>
      <w:r>
        <w:rPr>
          <w:rtl/>
        </w:rPr>
        <w:t xml:space="preserve">   </w:t>
      </w:r>
      <w:bookmarkEnd w:id="1499"/>
    </w:p>
    <w:p w:rsidR="003F3AA4" w:rsidRDefault="003F3AA4" w:rsidP="003F3AA4">
      <w:pPr>
        <w:pStyle w:val="KeepWithNext"/>
        <w:rPr>
          <w:rtl/>
          <w:lang w:eastAsia="he-IL"/>
        </w:rPr>
      </w:pPr>
    </w:p>
    <w:p w:rsidR="003F3AA4" w:rsidRDefault="003F3AA4" w:rsidP="001735CC">
      <w:pPr>
        <w:rPr>
          <w:rtl/>
          <w:lang w:eastAsia="he-IL"/>
        </w:rPr>
      </w:pPr>
      <w:r>
        <w:rPr>
          <w:rFonts w:hint="cs"/>
          <w:rtl/>
          <w:lang w:eastAsia="he-IL"/>
        </w:rPr>
        <w:t>סליחה</w:t>
      </w:r>
      <w:r w:rsidR="001735CC">
        <w:rPr>
          <w:rFonts w:hint="cs"/>
          <w:rtl/>
          <w:lang w:eastAsia="he-IL"/>
        </w:rPr>
        <w:t xml:space="preserve">. </w:t>
      </w:r>
      <w:bookmarkStart w:id="1500" w:name="_ETM_Q1_5965000"/>
      <w:bookmarkEnd w:id="1500"/>
      <w:r w:rsidR="001735CC">
        <w:rPr>
          <w:rFonts w:hint="cs"/>
          <w:rtl/>
          <w:lang w:eastAsia="he-IL"/>
        </w:rPr>
        <w:t xml:space="preserve">חבר הכנסת סעדי, אני מצטער </w:t>
      </w:r>
      <w:r>
        <w:rPr>
          <w:rFonts w:hint="cs"/>
          <w:rtl/>
          <w:lang w:eastAsia="he-IL"/>
        </w:rPr>
        <w:t>שאני</w:t>
      </w:r>
      <w:r w:rsidR="001735CC">
        <w:rPr>
          <w:rFonts w:hint="cs"/>
          <w:rtl/>
          <w:lang w:eastAsia="he-IL"/>
        </w:rPr>
        <w:t xml:space="preserve"> קוטע אותך. תמיד אנחנו מנהלים שיח עם חברי כנסת לפני ההנחה. </w:t>
      </w:r>
    </w:p>
    <w:p w:rsidR="001735CC" w:rsidRDefault="001735CC" w:rsidP="001735CC">
      <w:pPr>
        <w:rPr>
          <w:rtl/>
          <w:lang w:eastAsia="he-IL"/>
        </w:rPr>
      </w:pPr>
    </w:p>
    <w:p w:rsidR="001735CC" w:rsidRDefault="001735CC" w:rsidP="00EC76B4">
      <w:pPr>
        <w:pStyle w:val="af7"/>
        <w:rPr>
          <w:rtl/>
        </w:rPr>
      </w:pPr>
      <w:bookmarkStart w:id="1501" w:name="ET_interruption_5292_589"/>
      <w:r w:rsidRPr="00EC76B4">
        <w:rPr>
          <w:rStyle w:val="TagStyle"/>
          <w:rtl/>
        </w:rPr>
        <w:t xml:space="preserve"> &lt;&lt; קריאה &gt;&gt;</w:t>
      </w:r>
      <w:r w:rsidRPr="001735CC">
        <w:rPr>
          <w:rStyle w:val="TagStyle"/>
          <w:rtl/>
        </w:rPr>
        <w:t xml:space="preserve"> </w:t>
      </w:r>
      <w:r>
        <w:rPr>
          <w:rtl/>
        </w:rPr>
        <w:t>אוסאמה סעדי (הרשימה המשותפת):</w:t>
      </w:r>
      <w:r w:rsidRPr="001735CC">
        <w:rPr>
          <w:rStyle w:val="TagStyle"/>
          <w:rtl/>
        </w:rPr>
        <w:t xml:space="preserve"> </w:t>
      </w:r>
      <w:r w:rsidRPr="00EC76B4">
        <w:rPr>
          <w:rStyle w:val="TagStyle"/>
          <w:rtl/>
        </w:rPr>
        <w:t>&lt;&lt; קריאה &gt;&gt;</w:t>
      </w:r>
      <w:r>
        <w:rPr>
          <w:rtl/>
        </w:rPr>
        <w:t xml:space="preserve">   </w:t>
      </w:r>
      <w:bookmarkEnd w:id="1501"/>
    </w:p>
    <w:p w:rsidR="001735CC" w:rsidRDefault="001735CC" w:rsidP="001735CC">
      <w:pPr>
        <w:pStyle w:val="KeepWithNext"/>
        <w:rPr>
          <w:rtl/>
          <w:lang w:eastAsia="he-IL"/>
        </w:rPr>
      </w:pPr>
    </w:p>
    <w:p w:rsidR="001735CC" w:rsidRDefault="001735CC" w:rsidP="001735CC">
      <w:pPr>
        <w:rPr>
          <w:rtl/>
          <w:lang w:eastAsia="he-IL"/>
        </w:rPr>
      </w:pPr>
      <w:r>
        <w:rPr>
          <w:rFonts w:hint="cs"/>
          <w:rtl/>
          <w:lang w:eastAsia="he-IL"/>
        </w:rPr>
        <w:t xml:space="preserve">כשיש משהו. </w:t>
      </w:r>
    </w:p>
    <w:p w:rsidR="001735CC" w:rsidRPr="001735CC" w:rsidRDefault="001735CC" w:rsidP="001735CC">
      <w:pPr>
        <w:rPr>
          <w:rtl/>
          <w:lang w:eastAsia="he-IL"/>
        </w:rPr>
      </w:pPr>
    </w:p>
    <w:p w:rsidR="003F3AA4" w:rsidRDefault="003F3AA4" w:rsidP="003F3AA4">
      <w:pPr>
        <w:rPr>
          <w:rtl/>
          <w:lang w:eastAsia="he-IL"/>
        </w:rPr>
      </w:pPr>
    </w:p>
    <w:p w:rsidR="003F3AA4" w:rsidRDefault="003F3AA4" w:rsidP="00EC76B4">
      <w:pPr>
        <w:pStyle w:val="af7"/>
        <w:rPr>
          <w:rtl/>
        </w:rPr>
      </w:pPr>
      <w:bookmarkStart w:id="1502" w:name="ET_interruption_5935_194"/>
      <w:r w:rsidRPr="00EC76B4">
        <w:rPr>
          <w:rStyle w:val="TagStyle"/>
          <w:rtl/>
        </w:rPr>
        <w:t xml:space="preserve"> &lt;&lt; קריאה &gt;&gt;</w:t>
      </w:r>
      <w:r w:rsidRPr="001448FF">
        <w:rPr>
          <w:rStyle w:val="TagStyle"/>
          <w:rtl/>
        </w:rPr>
        <w:t xml:space="preserve"> </w:t>
      </w:r>
      <w:r>
        <w:rPr>
          <w:rtl/>
        </w:rPr>
        <w:t>מיקי לוי (יש עתיד-תל"ם):</w:t>
      </w:r>
      <w:r w:rsidRPr="001448FF">
        <w:rPr>
          <w:rStyle w:val="TagStyle"/>
          <w:rtl/>
        </w:rPr>
        <w:t xml:space="preserve"> </w:t>
      </w:r>
      <w:r w:rsidRPr="00EC76B4">
        <w:rPr>
          <w:rStyle w:val="TagStyle"/>
          <w:rtl/>
        </w:rPr>
        <w:t>&lt;&lt; קריאה &gt;&gt;</w:t>
      </w:r>
      <w:r>
        <w:rPr>
          <w:rtl/>
        </w:rPr>
        <w:t xml:space="preserve">   </w:t>
      </w:r>
      <w:bookmarkEnd w:id="1502"/>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לא לפני. </w:t>
      </w:r>
      <w:r w:rsidR="001735CC">
        <w:rPr>
          <w:rFonts w:hint="cs"/>
          <w:rtl/>
          <w:lang w:eastAsia="he-IL"/>
        </w:rPr>
        <w:t xml:space="preserve"> </w:t>
      </w:r>
      <w:bookmarkStart w:id="1503" w:name="_ETM_Q1_5973000"/>
      <w:bookmarkEnd w:id="1503"/>
      <w:r w:rsidR="001735CC">
        <w:rPr>
          <w:rFonts w:hint="cs"/>
          <w:rtl/>
          <w:lang w:eastAsia="he-IL"/>
        </w:rPr>
        <w:t xml:space="preserve">עם אבי ליכט ישבת כשאתה היית צריך לעגן את העסק ולשים מסגרת, לא לפני. </w:t>
      </w:r>
    </w:p>
    <w:p w:rsidR="003F3AA4" w:rsidRDefault="003F3AA4" w:rsidP="003F3AA4">
      <w:pPr>
        <w:rPr>
          <w:rtl/>
          <w:lang w:eastAsia="he-IL"/>
        </w:rPr>
      </w:pPr>
    </w:p>
    <w:p w:rsidR="003F3AA4" w:rsidRDefault="003F3AA4" w:rsidP="00EC76B4">
      <w:pPr>
        <w:pStyle w:val="a5"/>
        <w:rPr>
          <w:rtl/>
        </w:rPr>
      </w:pPr>
      <w:bookmarkStart w:id="1504" w:name="ET_speaker_גור_בליי_195"/>
      <w:r w:rsidRPr="00EC76B4">
        <w:rPr>
          <w:rStyle w:val="TagStyle"/>
          <w:rtl/>
        </w:rPr>
        <w:t xml:space="preserve"> &lt;&lt; דובר &gt;&gt;</w:t>
      </w:r>
      <w:r w:rsidRPr="001448FF">
        <w:rPr>
          <w:rStyle w:val="TagStyle"/>
          <w:rtl/>
        </w:rPr>
        <w:t xml:space="preserve"> </w:t>
      </w:r>
      <w:r>
        <w:rPr>
          <w:rtl/>
        </w:rPr>
        <w:t>גור בליי:</w:t>
      </w:r>
      <w:r w:rsidRPr="001448FF">
        <w:rPr>
          <w:rStyle w:val="TagStyle"/>
          <w:rtl/>
        </w:rPr>
        <w:t xml:space="preserve"> </w:t>
      </w:r>
      <w:r w:rsidRPr="00EC76B4">
        <w:rPr>
          <w:rStyle w:val="TagStyle"/>
          <w:rtl/>
        </w:rPr>
        <w:t>&lt;&lt; דובר &gt;&gt;</w:t>
      </w:r>
      <w:r>
        <w:rPr>
          <w:rtl/>
        </w:rPr>
        <w:t xml:space="preserve">   </w:t>
      </w:r>
      <w:bookmarkEnd w:id="1504"/>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לא נכון, אנחנו תמיד</w:t>
      </w:r>
      <w:r w:rsidR="001735CC">
        <w:rPr>
          <w:rFonts w:hint="cs"/>
          <w:rtl/>
          <w:lang w:eastAsia="he-IL"/>
        </w:rPr>
        <w:t xml:space="preserve"> מדברים איתכם לפני </w:t>
      </w:r>
      <w:bookmarkStart w:id="1505" w:name="_ETM_Q1_5982000"/>
      <w:bookmarkEnd w:id="1505"/>
      <w:r w:rsidR="001735CC">
        <w:rPr>
          <w:rFonts w:hint="cs"/>
          <w:rtl/>
          <w:lang w:eastAsia="he-IL"/>
        </w:rPr>
        <w:t xml:space="preserve">ההנחה. </w:t>
      </w:r>
      <w:r>
        <w:rPr>
          <w:rFonts w:hint="cs"/>
          <w:rtl/>
          <w:lang w:eastAsia="he-IL"/>
        </w:rPr>
        <w:t xml:space="preserve"> </w:t>
      </w:r>
    </w:p>
    <w:p w:rsidR="001735CC" w:rsidRDefault="001735CC" w:rsidP="003F3AA4">
      <w:pPr>
        <w:rPr>
          <w:rtl/>
          <w:lang w:eastAsia="he-IL"/>
        </w:rPr>
      </w:pPr>
    </w:p>
    <w:p w:rsidR="001735CC" w:rsidRDefault="001735CC" w:rsidP="00EC76B4">
      <w:pPr>
        <w:pStyle w:val="a5"/>
        <w:rPr>
          <w:rtl/>
        </w:rPr>
      </w:pPr>
      <w:bookmarkStart w:id="1506" w:name="ET_speaker_5935_590"/>
      <w:r w:rsidRPr="00EC76B4">
        <w:rPr>
          <w:rStyle w:val="TagStyle"/>
          <w:rtl/>
        </w:rPr>
        <w:t xml:space="preserve"> &lt;&lt; דובר &gt;&gt;</w:t>
      </w:r>
      <w:r w:rsidRPr="001735CC">
        <w:rPr>
          <w:rStyle w:val="TagStyle"/>
          <w:rtl/>
        </w:rPr>
        <w:t xml:space="preserve"> </w:t>
      </w:r>
      <w:r>
        <w:rPr>
          <w:rtl/>
        </w:rPr>
        <w:t>מיקי לוי (יש עתיד-תל"ם):</w:t>
      </w:r>
      <w:r w:rsidRPr="001735CC">
        <w:rPr>
          <w:rStyle w:val="TagStyle"/>
          <w:rtl/>
        </w:rPr>
        <w:t xml:space="preserve"> </w:t>
      </w:r>
      <w:r w:rsidRPr="00EC76B4">
        <w:rPr>
          <w:rStyle w:val="TagStyle"/>
          <w:rtl/>
        </w:rPr>
        <w:t>&lt;&lt; דובר &gt;&gt;</w:t>
      </w:r>
      <w:r>
        <w:rPr>
          <w:rtl/>
        </w:rPr>
        <w:t xml:space="preserve">   </w:t>
      </w:r>
      <w:bookmarkEnd w:id="1506"/>
    </w:p>
    <w:p w:rsidR="001735CC" w:rsidRDefault="001735CC" w:rsidP="001735CC">
      <w:pPr>
        <w:pStyle w:val="KeepWithNext"/>
        <w:rPr>
          <w:rtl/>
          <w:lang w:eastAsia="he-IL"/>
        </w:rPr>
      </w:pPr>
    </w:p>
    <w:p w:rsidR="001735CC" w:rsidRPr="001735CC" w:rsidRDefault="001735CC" w:rsidP="001735CC">
      <w:pPr>
        <w:rPr>
          <w:rtl/>
          <w:lang w:eastAsia="he-IL"/>
        </w:rPr>
      </w:pPr>
      <w:r>
        <w:rPr>
          <w:rFonts w:hint="cs"/>
          <w:rtl/>
          <w:lang w:eastAsia="he-IL"/>
        </w:rPr>
        <w:t xml:space="preserve">תפסול את עצמך, גור. </w:t>
      </w:r>
    </w:p>
    <w:p w:rsidR="003F3AA4" w:rsidRDefault="003F3AA4" w:rsidP="003F3AA4">
      <w:pPr>
        <w:rPr>
          <w:rtl/>
          <w:lang w:eastAsia="he-IL"/>
        </w:rPr>
      </w:pPr>
    </w:p>
    <w:p w:rsidR="003F3AA4" w:rsidRDefault="003F3AA4" w:rsidP="00EC76B4">
      <w:pPr>
        <w:pStyle w:val="-"/>
        <w:rPr>
          <w:rtl/>
        </w:rPr>
      </w:pPr>
      <w:bookmarkStart w:id="1507" w:name="ET_speakercontinue_5292_630"/>
      <w:r w:rsidRPr="00EC76B4">
        <w:rPr>
          <w:rStyle w:val="TagStyle"/>
          <w:rtl/>
        </w:rPr>
        <w:t>&lt;&lt; דובר_המשך &gt;&gt;</w:t>
      </w:r>
      <w:r w:rsidRPr="001448FF">
        <w:rPr>
          <w:rStyle w:val="TagStyle"/>
          <w:rtl/>
        </w:rPr>
        <w:t xml:space="preserve"> </w:t>
      </w:r>
      <w:r>
        <w:rPr>
          <w:rtl/>
        </w:rPr>
        <w:t>אוסאמה סעדי (הרשימה המשותפת):</w:t>
      </w:r>
      <w:r w:rsidRPr="001448FF">
        <w:rPr>
          <w:rStyle w:val="TagStyle"/>
          <w:rtl/>
        </w:rPr>
        <w:t xml:space="preserve"> </w:t>
      </w:r>
      <w:r w:rsidRPr="00EC76B4">
        <w:rPr>
          <w:rStyle w:val="TagStyle"/>
          <w:rtl/>
        </w:rPr>
        <w:t>&lt;&lt; דובר_המשך &gt;&gt;</w:t>
      </w:r>
      <w:bookmarkEnd w:id="1507"/>
      <w:r>
        <w:rPr>
          <w:rtl/>
        </w:rPr>
        <w:t xml:space="preserve">   </w:t>
      </w:r>
    </w:p>
    <w:p w:rsidR="003F3AA4" w:rsidRDefault="003F3AA4" w:rsidP="003F3AA4">
      <w:pPr>
        <w:pStyle w:val="KeepWithNext"/>
        <w:rPr>
          <w:rtl/>
          <w:lang w:eastAsia="he-IL"/>
        </w:rPr>
      </w:pPr>
    </w:p>
    <w:p w:rsidR="003F3AA4" w:rsidRDefault="001735CC" w:rsidP="001735CC">
      <w:pPr>
        <w:rPr>
          <w:rtl/>
          <w:lang w:eastAsia="he-IL"/>
        </w:rPr>
      </w:pPr>
      <w:r>
        <w:rPr>
          <w:rFonts w:hint="cs"/>
          <w:rtl/>
          <w:lang w:eastAsia="he-IL"/>
        </w:rPr>
        <w:t xml:space="preserve">גור, עם כל הכבוד, אנחנו מגישים הצעות חוק פרטיות וכשזה מגיע אליכם </w:t>
      </w:r>
      <w:bookmarkStart w:id="1508" w:name="_ETM_Q1_5991000"/>
      <w:bookmarkEnd w:id="1508"/>
      <w:r>
        <w:rPr>
          <w:rFonts w:hint="cs"/>
          <w:rtl/>
          <w:lang w:eastAsia="he-IL"/>
        </w:rPr>
        <w:t xml:space="preserve">אתם </w:t>
      </w:r>
      <w:r w:rsidR="003F3AA4">
        <w:rPr>
          <w:rFonts w:hint="cs"/>
          <w:rtl/>
          <w:lang w:eastAsia="he-IL"/>
        </w:rPr>
        <w:t xml:space="preserve">מתקשרים אלינו, </w:t>
      </w:r>
      <w:r>
        <w:rPr>
          <w:rFonts w:hint="cs"/>
          <w:rtl/>
          <w:lang w:eastAsia="he-IL"/>
        </w:rPr>
        <w:t xml:space="preserve">אומרים שיש כך וכך, </w:t>
      </w:r>
      <w:r w:rsidR="003F3AA4">
        <w:rPr>
          <w:rFonts w:hint="cs"/>
          <w:rtl/>
          <w:lang w:eastAsia="he-IL"/>
        </w:rPr>
        <w:t xml:space="preserve">אבל עוד לפני שהונחה </w:t>
      </w:r>
      <w:r>
        <w:rPr>
          <w:rFonts w:hint="cs"/>
          <w:rtl/>
          <w:lang w:eastAsia="he-IL"/>
        </w:rPr>
        <w:t xml:space="preserve">ומדובר בהצעת חוק שהיא פוליטית - - - </w:t>
      </w:r>
    </w:p>
    <w:p w:rsidR="003F3AA4" w:rsidRDefault="003F3AA4" w:rsidP="003F3AA4">
      <w:pPr>
        <w:rPr>
          <w:rtl/>
          <w:lang w:eastAsia="he-IL"/>
        </w:rPr>
      </w:pPr>
    </w:p>
    <w:p w:rsidR="001735CC" w:rsidRDefault="001735CC" w:rsidP="00EC76B4">
      <w:pPr>
        <w:pStyle w:val="a5"/>
        <w:rPr>
          <w:rtl/>
        </w:rPr>
      </w:pPr>
      <w:bookmarkStart w:id="1509" w:name="ET_speaker_5935_631"/>
      <w:r w:rsidRPr="00EC76B4">
        <w:rPr>
          <w:rStyle w:val="TagStyle"/>
          <w:rtl/>
        </w:rPr>
        <w:t xml:space="preserve"> &lt;&lt; דובר &gt;&gt;</w:t>
      </w:r>
      <w:r w:rsidRPr="001735CC">
        <w:rPr>
          <w:rStyle w:val="TagStyle"/>
          <w:rtl/>
        </w:rPr>
        <w:t xml:space="preserve"> </w:t>
      </w:r>
      <w:r>
        <w:rPr>
          <w:rtl/>
        </w:rPr>
        <w:t>מיקי לוי (יש עתיד-תל"ם):</w:t>
      </w:r>
      <w:r w:rsidRPr="001735CC">
        <w:rPr>
          <w:rStyle w:val="TagStyle"/>
          <w:rtl/>
        </w:rPr>
        <w:t xml:space="preserve"> </w:t>
      </w:r>
      <w:r w:rsidRPr="00EC76B4">
        <w:rPr>
          <w:rStyle w:val="TagStyle"/>
          <w:rtl/>
        </w:rPr>
        <w:t>&lt;&lt; דובר &gt;&gt;</w:t>
      </w:r>
      <w:bookmarkEnd w:id="1509"/>
      <w:r>
        <w:rPr>
          <w:rtl/>
        </w:rPr>
        <w:t xml:space="preserve">   </w:t>
      </w:r>
    </w:p>
    <w:p w:rsidR="001735CC" w:rsidRDefault="001735CC" w:rsidP="001735CC">
      <w:pPr>
        <w:pStyle w:val="KeepWithNext"/>
        <w:rPr>
          <w:rtl/>
          <w:lang w:eastAsia="he-IL"/>
        </w:rPr>
      </w:pPr>
    </w:p>
    <w:p w:rsidR="001735CC" w:rsidRDefault="001735CC" w:rsidP="001735CC">
      <w:pPr>
        <w:rPr>
          <w:rtl/>
          <w:lang w:eastAsia="he-IL"/>
        </w:rPr>
      </w:pPr>
      <w:bookmarkStart w:id="1510" w:name="_ETM_Q1_6000000"/>
      <w:bookmarkEnd w:id="1510"/>
      <w:r>
        <w:rPr>
          <w:rFonts w:hint="cs"/>
          <w:rtl/>
          <w:lang w:eastAsia="he-IL"/>
        </w:rPr>
        <w:t xml:space="preserve">עוד לפני שהונחה אבי ליכט וניסנקורן - - - </w:t>
      </w:r>
    </w:p>
    <w:p w:rsidR="001735CC" w:rsidRDefault="001735CC" w:rsidP="001735CC">
      <w:pPr>
        <w:rPr>
          <w:rtl/>
          <w:lang w:eastAsia="he-IL"/>
        </w:rPr>
      </w:pPr>
      <w:bookmarkStart w:id="1511" w:name="_ETM_Q1_6006000"/>
      <w:bookmarkEnd w:id="1511"/>
    </w:p>
    <w:p w:rsidR="001735CC" w:rsidRDefault="001735CC" w:rsidP="00EC76B4">
      <w:pPr>
        <w:pStyle w:val="a5"/>
        <w:rPr>
          <w:rtl/>
        </w:rPr>
      </w:pPr>
      <w:bookmarkStart w:id="1512" w:name="ET_speaker_5292_592"/>
      <w:r w:rsidRPr="00EC76B4">
        <w:rPr>
          <w:rStyle w:val="TagStyle"/>
          <w:rtl/>
        </w:rPr>
        <w:t xml:space="preserve"> &lt;&lt; דובר &gt;&gt;</w:t>
      </w:r>
      <w:r w:rsidRPr="001735CC">
        <w:rPr>
          <w:rStyle w:val="TagStyle"/>
          <w:rtl/>
        </w:rPr>
        <w:t xml:space="preserve"> </w:t>
      </w:r>
      <w:r>
        <w:rPr>
          <w:rtl/>
        </w:rPr>
        <w:t>אוסאמה סעדי (הרשימה המשותפת):</w:t>
      </w:r>
      <w:r w:rsidRPr="001735CC">
        <w:rPr>
          <w:rStyle w:val="TagStyle"/>
          <w:rtl/>
        </w:rPr>
        <w:t xml:space="preserve"> </w:t>
      </w:r>
      <w:r w:rsidRPr="00EC76B4">
        <w:rPr>
          <w:rStyle w:val="TagStyle"/>
          <w:rtl/>
        </w:rPr>
        <w:t>&lt;&lt; דובר &gt;&gt;</w:t>
      </w:r>
      <w:r>
        <w:rPr>
          <w:rtl/>
        </w:rPr>
        <w:t xml:space="preserve">   </w:t>
      </w:r>
      <w:bookmarkEnd w:id="1512"/>
    </w:p>
    <w:p w:rsidR="001735CC" w:rsidRDefault="001735CC" w:rsidP="001735CC">
      <w:pPr>
        <w:pStyle w:val="KeepWithNext"/>
        <w:rPr>
          <w:rtl/>
          <w:lang w:eastAsia="he-IL"/>
        </w:rPr>
      </w:pPr>
    </w:p>
    <w:p w:rsidR="001735CC" w:rsidRDefault="001735CC" w:rsidP="001735CC">
      <w:pPr>
        <w:rPr>
          <w:rtl/>
          <w:lang w:eastAsia="he-IL"/>
        </w:rPr>
      </w:pPr>
      <w:r>
        <w:rPr>
          <w:rFonts w:hint="cs"/>
          <w:rtl/>
          <w:lang w:eastAsia="he-IL"/>
        </w:rPr>
        <w:t xml:space="preserve">גור, עם כל הכבוד, אתה </w:t>
      </w:r>
      <w:bookmarkStart w:id="1513" w:name="_ETM_Q1_6005000"/>
      <w:bookmarkEnd w:id="1513"/>
      <w:r>
        <w:rPr>
          <w:rFonts w:hint="cs"/>
          <w:rtl/>
          <w:lang w:eastAsia="he-IL"/>
        </w:rPr>
        <w:t xml:space="preserve">יודע שאני מעריך אותך מאוד ומכבד אותך מאוד, ועבדנו גם </w:t>
      </w:r>
      <w:bookmarkStart w:id="1514" w:name="_ETM_Q1_6010000"/>
      <w:bookmarkEnd w:id="1514"/>
      <w:r>
        <w:rPr>
          <w:rFonts w:hint="cs"/>
          <w:rtl/>
          <w:lang w:eastAsia="he-IL"/>
        </w:rPr>
        <w:t>בשיתוף פעולה, אבל כשראיתי היום את חוות דעתכם, אמרתי שיש</w:t>
      </w:r>
      <w:bookmarkStart w:id="1515" w:name="_ETM_Q1_6017000"/>
      <w:bookmarkEnd w:id="1515"/>
      <w:r>
        <w:rPr>
          <w:rFonts w:hint="cs"/>
          <w:rtl/>
          <w:lang w:eastAsia="he-IL"/>
        </w:rPr>
        <w:t xml:space="preserve"> משהו לא תקין, כי זה לא חוות דעת שלכם. אני </w:t>
      </w:r>
      <w:bookmarkStart w:id="1516" w:name="_ETM_Q1_6023000"/>
      <w:bookmarkEnd w:id="1516"/>
      <w:r>
        <w:rPr>
          <w:rFonts w:hint="cs"/>
          <w:rtl/>
          <w:lang w:eastAsia="he-IL"/>
        </w:rPr>
        <w:t xml:space="preserve">מכיר חוות דעת שלכם לפני ולפנים. כל פסיק, כל משפט, </w:t>
      </w:r>
      <w:bookmarkStart w:id="1517" w:name="_ETM_Q1_6027000"/>
      <w:bookmarkEnd w:id="1517"/>
      <w:r w:rsidR="003F3AA4">
        <w:rPr>
          <w:rFonts w:hint="cs"/>
          <w:rtl/>
          <w:lang w:eastAsia="he-IL"/>
        </w:rPr>
        <w:t>כל מילה</w:t>
      </w:r>
      <w:r>
        <w:rPr>
          <w:rFonts w:hint="cs"/>
          <w:rtl/>
          <w:lang w:eastAsia="he-IL"/>
        </w:rPr>
        <w:t>,</w:t>
      </w:r>
      <w:r w:rsidR="003F3AA4">
        <w:rPr>
          <w:rFonts w:hint="cs"/>
          <w:rtl/>
          <w:lang w:eastAsia="he-IL"/>
        </w:rPr>
        <w:t xml:space="preserve"> אתם מתייחסים ו</w:t>
      </w:r>
      <w:r>
        <w:rPr>
          <w:rFonts w:hint="cs"/>
          <w:rtl/>
          <w:lang w:eastAsia="he-IL"/>
        </w:rPr>
        <w:t xml:space="preserve">אומרים </w:t>
      </w:r>
      <w:r w:rsidR="003F3AA4">
        <w:rPr>
          <w:rFonts w:hint="cs"/>
          <w:rtl/>
          <w:lang w:eastAsia="he-IL"/>
        </w:rPr>
        <w:t>מה</w:t>
      </w:r>
      <w:r>
        <w:rPr>
          <w:rFonts w:hint="cs"/>
          <w:rtl/>
          <w:lang w:eastAsia="he-IL"/>
        </w:rPr>
        <w:t xml:space="preserve"> הבעיות ומה הקושיות ומה</w:t>
      </w:r>
      <w:r w:rsidR="003F3AA4">
        <w:rPr>
          <w:rFonts w:hint="cs"/>
          <w:rtl/>
          <w:lang w:eastAsia="he-IL"/>
        </w:rPr>
        <w:t xml:space="preserve"> ההצעות שלכם. </w:t>
      </w:r>
    </w:p>
    <w:p w:rsidR="001735CC" w:rsidRDefault="001735CC" w:rsidP="001735CC">
      <w:pPr>
        <w:rPr>
          <w:rtl/>
          <w:lang w:eastAsia="he-IL"/>
        </w:rPr>
      </w:pPr>
    </w:p>
    <w:p w:rsidR="001735CC" w:rsidRDefault="001735CC" w:rsidP="00EC76B4">
      <w:pPr>
        <w:pStyle w:val="a5"/>
        <w:rPr>
          <w:rtl/>
        </w:rPr>
      </w:pPr>
      <w:bookmarkStart w:id="1518" w:name="ET_speaker_גור_בליי_593"/>
      <w:r w:rsidRPr="00EC76B4">
        <w:rPr>
          <w:rStyle w:val="TagStyle"/>
          <w:rtl/>
        </w:rPr>
        <w:t xml:space="preserve"> &lt;&lt; דובר &gt;&gt;</w:t>
      </w:r>
      <w:r w:rsidRPr="001735CC">
        <w:rPr>
          <w:rStyle w:val="TagStyle"/>
          <w:rtl/>
        </w:rPr>
        <w:t xml:space="preserve"> </w:t>
      </w:r>
      <w:r>
        <w:rPr>
          <w:rtl/>
        </w:rPr>
        <w:t>גור בליי:</w:t>
      </w:r>
      <w:r w:rsidRPr="001735CC">
        <w:rPr>
          <w:rStyle w:val="TagStyle"/>
          <w:rtl/>
        </w:rPr>
        <w:t xml:space="preserve"> </w:t>
      </w:r>
      <w:r w:rsidRPr="00EC76B4">
        <w:rPr>
          <w:rStyle w:val="TagStyle"/>
          <w:rtl/>
        </w:rPr>
        <w:t>&lt;&lt; דובר &gt;&gt;</w:t>
      </w:r>
      <w:r>
        <w:rPr>
          <w:rtl/>
        </w:rPr>
        <w:t xml:space="preserve">   </w:t>
      </w:r>
      <w:bookmarkEnd w:id="1518"/>
    </w:p>
    <w:p w:rsidR="001735CC" w:rsidRDefault="001735CC" w:rsidP="001735CC">
      <w:pPr>
        <w:pStyle w:val="KeepWithNext"/>
        <w:rPr>
          <w:rtl/>
          <w:lang w:eastAsia="he-IL"/>
        </w:rPr>
      </w:pPr>
    </w:p>
    <w:p w:rsidR="001735CC" w:rsidRDefault="001735CC" w:rsidP="001735CC">
      <w:pPr>
        <w:rPr>
          <w:rtl/>
          <w:lang w:eastAsia="he-IL"/>
        </w:rPr>
      </w:pPr>
      <w:r>
        <w:rPr>
          <w:rFonts w:hint="cs"/>
          <w:rtl/>
          <w:lang w:eastAsia="he-IL"/>
        </w:rPr>
        <w:t xml:space="preserve">אנחנו נגיד. </w:t>
      </w:r>
    </w:p>
    <w:p w:rsidR="001735CC" w:rsidRDefault="001735CC" w:rsidP="001735CC">
      <w:pPr>
        <w:rPr>
          <w:rtl/>
          <w:lang w:eastAsia="he-IL"/>
        </w:rPr>
      </w:pPr>
      <w:bookmarkStart w:id="1519" w:name="_ETM_Q1_6032000"/>
      <w:bookmarkEnd w:id="1519"/>
    </w:p>
    <w:p w:rsidR="001735CC" w:rsidRDefault="001735CC" w:rsidP="00EC76B4">
      <w:pPr>
        <w:pStyle w:val="a5"/>
        <w:rPr>
          <w:rtl/>
        </w:rPr>
      </w:pPr>
      <w:bookmarkStart w:id="1520" w:name="_ETM_Q1_6033000"/>
      <w:bookmarkStart w:id="1521" w:name="ET_speaker_5292_594"/>
      <w:bookmarkEnd w:id="1520"/>
      <w:r w:rsidRPr="00EC76B4">
        <w:rPr>
          <w:rStyle w:val="TagStyle"/>
          <w:rtl/>
        </w:rPr>
        <w:t xml:space="preserve"> &lt;&lt; דובר &gt;&gt;</w:t>
      </w:r>
      <w:r w:rsidRPr="001735CC">
        <w:rPr>
          <w:rStyle w:val="TagStyle"/>
          <w:rtl/>
        </w:rPr>
        <w:t xml:space="preserve"> </w:t>
      </w:r>
      <w:r>
        <w:rPr>
          <w:rtl/>
        </w:rPr>
        <w:t>אוסאמה סעדי (הרשימה המשותפת):</w:t>
      </w:r>
      <w:r w:rsidRPr="001735CC">
        <w:rPr>
          <w:rStyle w:val="TagStyle"/>
          <w:rtl/>
        </w:rPr>
        <w:t xml:space="preserve"> </w:t>
      </w:r>
      <w:r w:rsidRPr="00EC76B4">
        <w:rPr>
          <w:rStyle w:val="TagStyle"/>
          <w:rtl/>
        </w:rPr>
        <w:t>&lt;&lt; דובר &gt;&gt;</w:t>
      </w:r>
      <w:r>
        <w:rPr>
          <w:rtl/>
        </w:rPr>
        <w:t xml:space="preserve">   </w:t>
      </w:r>
      <w:bookmarkEnd w:id="1521"/>
    </w:p>
    <w:p w:rsidR="001735CC" w:rsidRDefault="001735CC" w:rsidP="001735CC">
      <w:pPr>
        <w:pStyle w:val="KeepWithNext"/>
        <w:rPr>
          <w:rtl/>
          <w:lang w:eastAsia="he-IL"/>
        </w:rPr>
      </w:pPr>
    </w:p>
    <w:p w:rsidR="001735CC" w:rsidRDefault="001735CC" w:rsidP="001735CC">
      <w:pPr>
        <w:rPr>
          <w:rtl/>
          <w:lang w:eastAsia="he-IL"/>
        </w:rPr>
      </w:pPr>
      <w:bookmarkStart w:id="1522" w:name="_ETM_Q1_6035000"/>
      <w:bookmarkEnd w:id="1522"/>
      <w:r>
        <w:rPr>
          <w:rFonts w:hint="cs"/>
          <w:rtl/>
          <w:lang w:eastAsia="he-IL"/>
        </w:rPr>
        <w:t xml:space="preserve">אבל </w:t>
      </w:r>
      <w:r w:rsidR="003F3AA4">
        <w:rPr>
          <w:rFonts w:hint="cs"/>
          <w:rtl/>
          <w:lang w:eastAsia="he-IL"/>
        </w:rPr>
        <w:t xml:space="preserve">כשאתה בא ונותן לי ארבעה עמודים, </w:t>
      </w:r>
      <w:r>
        <w:rPr>
          <w:rFonts w:hint="cs"/>
          <w:rtl/>
          <w:lang w:eastAsia="he-IL"/>
        </w:rPr>
        <w:t xml:space="preserve">עם כל </w:t>
      </w:r>
      <w:bookmarkStart w:id="1523" w:name="_ETM_Q1_6039000"/>
      <w:bookmarkEnd w:id="1523"/>
      <w:r>
        <w:rPr>
          <w:rFonts w:hint="cs"/>
          <w:rtl/>
          <w:lang w:eastAsia="he-IL"/>
        </w:rPr>
        <w:t xml:space="preserve">הכבוד, שאני בטוח שאתה לא כתבת את זה, </w:t>
      </w:r>
      <w:r w:rsidR="003F3AA4">
        <w:rPr>
          <w:rFonts w:hint="cs"/>
          <w:rtl/>
          <w:lang w:eastAsia="he-IL"/>
        </w:rPr>
        <w:t>אולי מתמחה כתב את זה,</w:t>
      </w:r>
      <w:r>
        <w:rPr>
          <w:rFonts w:hint="cs"/>
          <w:rtl/>
          <w:lang w:eastAsia="he-IL"/>
        </w:rPr>
        <w:t xml:space="preserve"> ומציג </w:t>
      </w:r>
      <w:bookmarkStart w:id="1524" w:name="_ETM_Q1_6042000"/>
      <w:bookmarkEnd w:id="1524"/>
      <w:r>
        <w:rPr>
          <w:rFonts w:hint="cs"/>
          <w:rtl/>
          <w:lang w:eastAsia="he-IL"/>
        </w:rPr>
        <w:t>לנו את החוק -</w:t>
      </w:r>
      <w:r w:rsidR="003F3AA4">
        <w:rPr>
          <w:rFonts w:hint="cs"/>
          <w:rtl/>
          <w:lang w:eastAsia="he-IL"/>
        </w:rPr>
        <w:t xml:space="preserve"> אני צריך שמישהו יציג לי את החוק, עם כל הכבוד? </w:t>
      </w:r>
      <w:r>
        <w:rPr>
          <w:rFonts w:hint="cs"/>
          <w:rtl/>
          <w:lang w:eastAsia="he-IL"/>
        </w:rPr>
        <w:t xml:space="preserve">אני לא יודע לקרוא שהצעת חוק היא </w:t>
      </w:r>
      <w:bookmarkStart w:id="1525" w:name="_ETM_Q1_6050000"/>
      <w:bookmarkEnd w:id="1525"/>
      <w:r>
        <w:rPr>
          <w:rFonts w:hint="cs"/>
          <w:rtl/>
          <w:lang w:eastAsia="he-IL"/>
        </w:rPr>
        <w:t xml:space="preserve">לקצר מארבע שנים לשלוש שנים? </w:t>
      </w:r>
      <w:r w:rsidR="003F3AA4">
        <w:rPr>
          <w:rFonts w:hint="cs"/>
          <w:rtl/>
          <w:lang w:eastAsia="he-IL"/>
        </w:rPr>
        <w:t xml:space="preserve">שמבקשים </w:t>
      </w:r>
      <w:r>
        <w:rPr>
          <w:rFonts w:hint="cs"/>
          <w:rtl/>
          <w:lang w:eastAsia="he-IL"/>
        </w:rPr>
        <w:t>לבטל את הגבלת השרים וסגני השרים?</w:t>
      </w:r>
      <w:r w:rsidR="003F3AA4">
        <w:rPr>
          <w:rFonts w:hint="cs"/>
          <w:rtl/>
          <w:lang w:eastAsia="he-IL"/>
        </w:rPr>
        <w:t xml:space="preserve"> שמבקשים להגביל את שיקול דעתו של ראש הממשלה? </w:t>
      </w:r>
      <w:r>
        <w:rPr>
          <w:rFonts w:hint="cs"/>
          <w:rtl/>
          <w:lang w:eastAsia="he-IL"/>
        </w:rPr>
        <w:t xml:space="preserve">את זה אני יודע, גור. </w:t>
      </w:r>
      <w:bookmarkStart w:id="1526" w:name="_ETM_Q1_6064000"/>
      <w:bookmarkEnd w:id="1526"/>
      <w:r>
        <w:rPr>
          <w:rFonts w:hint="cs"/>
          <w:rtl/>
          <w:lang w:eastAsia="he-IL"/>
        </w:rPr>
        <w:t xml:space="preserve">אני יודע לקרוא את זה. </w:t>
      </w:r>
      <w:r w:rsidR="003F3AA4">
        <w:rPr>
          <w:rFonts w:hint="cs"/>
          <w:rtl/>
          <w:lang w:eastAsia="he-IL"/>
        </w:rPr>
        <w:t xml:space="preserve">כל אחד </w:t>
      </w:r>
      <w:r>
        <w:rPr>
          <w:rFonts w:hint="cs"/>
          <w:rtl/>
          <w:lang w:eastAsia="he-IL"/>
        </w:rPr>
        <w:t xml:space="preserve">מאיתנו אפילו שאין לו השכלה </w:t>
      </w:r>
      <w:bookmarkStart w:id="1527" w:name="_ETM_Q1_6068000"/>
      <w:bookmarkEnd w:id="1527"/>
      <w:r>
        <w:rPr>
          <w:rFonts w:hint="cs"/>
          <w:rtl/>
          <w:lang w:eastAsia="he-IL"/>
        </w:rPr>
        <w:t xml:space="preserve">משפטית </w:t>
      </w:r>
      <w:r w:rsidR="003F3AA4">
        <w:rPr>
          <w:rFonts w:hint="cs"/>
          <w:rtl/>
          <w:lang w:eastAsia="he-IL"/>
        </w:rPr>
        <w:t xml:space="preserve">יודע לקרוא את זה. </w:t>
      </w:r>
      <w:r>
        <w:rPr>
          <w:rFonts w:hint="cs"/>
          <w:rtl/>
          <w:lang w:eastAsia="he-IL"/>
        </w:rPr>
        <w:t xml:space="preserve">אבל </w:t>
      </w:r>
      <w:r w:rsidR="003F3AA4">
        <w:rPr>
          <w:rFonts w:hint="cs"/>
          <w:rtl/>
          <w:lang w:eastAsia="he-IL"/>
        </w:rPr>
        <w:t>לא ראיתי אף התייחסות</w:t>
      </w:r>
      <w:r>
        <w:rPr>
          <w:rFonts w:hint="cs"/>
          <w:rtl/>
          <w:lang w:eastAsia="he-IL"/>
        </w:rPr>
        <w:t>.</w:t>
      </w:r>
      <w:r w:rsidR="003F3AA4">
        <w:rPr>
          <w:rFonts w:hint="cs"/>
          <w:rtl/>
          <w:lang w:eastAsia="he-IL"/>
        </w:rPr>
        <w:t xml:space="preserve"> אתה מדבר על </w:t>
      </w:r>
      <w:r>
        <w:rPr>
          <w:rFonts w:hint="cs"/>
          <w:rtl/>
          <w:lang w:eastAsia="he-IL"/>
        </w:rPr>
        <w:t xml:space="preserve">שינוי ועל לקונות ועל חוסרים ועל </w:t>
      </w:r>
      <w:r w:rsidR="003F3AA4">
        <w:rPr>
          <w:rFonts w:hint="cs"/>
          <w:rtl/>
          <w:lang w:eastAsia="he-IL"/>
        </w:rPr>
        <w:t xml:space="preserve">קושי משפטי, איפה זה? </w:t>
      </w:r>
      <w:r>
        <w:rPr>
          <w:rFonts w:hint="cs"/>
          <w:rtl/>
          <w:lang w:eastAsia="he-IL"/>
        </w:rPr>
        <w:t>איפה זה?</w:t>
      </w:r>
    </w:p>
    <w:p w:rsidR="001735CC" w:rsidRDefault="001735CC" w:rsidP="001735CC">
      <w:pPr>
        <w:rPr>
          <w:rtl/>
          <w:lang w:eastAsia="he-IL"/>
        </w:rPr>
      </w:pPr>
    </w:p>
    <w:p w:rsidR="003F3AA4" w:rsidRDefault="001735CC" w:rsidP="001735CC">
      <w:pPr>
        <w:rPr>
          <w:rtl/>
          <w:lang w:eastAsia="he-IL"/>
        </w:rPr>
      </w:pPr>
      <w:bookmarkStart w:id="1528" w:name="_ETM_Q1_6083000"/>
      <w:bookmarkEnd w:id="1528"/>
      <w:r>
        <w:rPr>
          <w:rFonts w:hint="cs"/>
          <w:rtl/>
          <w:lang w:eastAsia="he-IL"/>
        </w:rPr>
        <w:t>ו</w:t>
      </w:r>
      <w:r w:rsidR="003F3AA4">
        <w:rPr>
          <w:rFonts w:hint="cs"/>
          <w:rtl/>
          <w:lang w:eastAsia="he-IL"/>
        </w:rPr>
        <w:t xml:space="preserve">לכן אני אומר לך דוגרי ובכל הרצינות, אני חושב שאם ישבת </w:t>
      </w:r>
      <w:r>
        <w:rPr>
          <w:rFonts w:hint="cs"/>
          <w:rtl/>
          <w:lang w:eastAsia="he-IL"/>
        </w:rPr>
        <w:t xml:space="preserve">עם אבי ליכט, ההגינות היתה </w:t>
      </w:r>
      <w:r>
        <w:rPr>
          <w:rtl/>
          <w:lang w:eastAsia="he-IL"/>
        </w:rPr>
        <w:t>–</w:t>
      </w:r>
      <w:r>
        <w:rPr>
          <w:rFonts w:hint="cs"/>
          <w:rtl/>
          <w:lang w:eastAsia="he-IL"/>
        </w:rPr>
        <w:t xml:space="preserve"> לא </w:t>
      </w:r>
      <w:r w:rsidR="003F3AA4">
        <w:rPr>
          <w:rFonts w:hint="cs"/>
          <w:rtl/>
          <w:lang w:eastAsia="he-IL"/>
        </w:rPr>
        <w:t>אבי ניסנקורן</w:t>
      </w:r>
      <w:r>
        <w:rPr>
          <w:rFonts w:hint="cs"/>
          <w:rtl/>
          <w:lang w:eastAsia="he-IL"/>
        </w:rPr>
        <w:t xml:space="preserve"> שמציג </w:t>
      </w:r>
      <w:bookmarkStart w:id="1529" w:name="_ETM_Q1_6096000"/>
      <w:bookmarkEnd w:id="1529"/>
      <w:r>
        <w:rPr>
          <w:rFonts w:hint="cs"/>
          <w:rtl/>
          <w:lang w:eastAsia="he-IL"/>
        </w:rPr>
        <w:t>לנו הצעת חוק בדקה וחצי –</w:t>
      </w:r>
      <w:r w:rsidR="003F3AA4">
        <w:rPr>
          <w:rFonts w:hint="cs"/>
          <w:rtl/>
          <w:lang w:eastAsia="he-IL"/>
        </w:rPr>
        <w:t xml:space="preserve"> היה צריך לבוא מי שניסח </w:t>
      </w:r>
      <w:r>
        <w:rPr>
          <w:rFonts w:hint="cs"/>
          <w:rtl/>
          <w:lang w:eastAsia="he-IL"/>
        </w:rPr>
        <w:t xml:space="preserve">את ההסכם הקואליציוני, את </w:t>
      </w:r>
      <w:bookmarkStart w:id="1530" w:name="_ETM_Q1_6104000"/>
      <w:bookmarkEnd w:id="1530"/>
      <w:r>
        <w:rPr>
          <w:rFonts w:hint="cs"/>
          <w:rtl/>
          <w:lang w:eastAsia="he-IL"/>
        </w:rPr>
        <w:t xml:space="preserve">מי שניסח את הצעת החוק הזאת. </w:t>
      </w:r>
    </w:p>
    <w:p w:rsidR="003F3AA4" w:rsidRDefault="003F3AA4" w:rsidP="003F3AA4">
      <w:pPr>
        <w:rPr>
          <w:rtl/>
          <w:lang w:eastAsia="he-IL"/>
        </w:rPr>
      </w:pPr>
    </w:p>
    <w:p w:rsidR="003F3AA4" w:rsidRDefault="003F3AA4" w:rsidP="00EC76B4">
      <w:pPr>
        <w:pStyle w:val="af7"/>
        <w:rPr>
          <w:rtl/>
        </w:rPr>
      </w:pPr>
      <w:bookmarkStart w:id="1531" w:name="ET_interruption_5949_197"/>
      <w:r w:rsidRPr="00EC76B4">
        <w:rPr>
          <w:rStyle w:val="TagStyle"/>
          <w:rtl/>
        </w:rPr>
        <w:t xml:space="preserve"> &lt;&lt; קריאה &gt;&gt;</w:t>
      </w:r>
      <w:r w:rsidRPr="00022F32">
        <w:rPr>
          <w:rStyle w:val="TagStyle"/>
          <w:rtl/>
        </w:rPr>
        <w:t xml:space="preserve"> </w:t>
      </w:r>
      <w:r>
        <w:rPr>
          <w:rtl/>
        </w:rPr>
        <w:t>תמר זנדברג (מרצ):</w:t>
      </w:r>
      <w:r w:rsidRPr="00022F32">
        <w:rPr>
          <w:rStyle w:val="TagStyle"/>
          <w:rtl/>
        </w:rPr>
        <w:t xml:space="preserve"> </w:t>
      </w:r>
      <w:r w:rsidRPr="00EC76B4">
        <w:rPr>
          <w:rStyle w:val="TagStyle"/>
          <w:rtl/>
        </w:rPr>
        <w:t>&lt;&lt; קריאה &gt;&gt;</w:t>
      </w:r>
      <w:r>
        <w:rPr>
          <w:rtl/>
        </w:rPr>
        <w:t xml:space="preserve">   </w:t>
      </w:r>
      <w:bookmarkEnd w:id="1531"/>
    </w:p>
    <w:p w:rsidR="003F3AA4" w:rsidRDefault="003F3AA4" w:rsidP="003F3AA4">
      <w:pPr>
        <w:pStyle w:val="KeepWithNext"/>
        <w:rPr>
          <w:rtl/>
          <w:lang w:eastAsia="he-IL"/>
        </w:rPr>
      </w:pPr>
    </w:p>
    <w:p w:rsidR="003F3AA4" w:rsidRDefault="001735CC" w:rsidP="001735CC">
      <w:pPr>
        <w:rPr>
          <w:rtl/>
          <w:lang w:eastAsia="he-IL"/>
        </w:rPr>
      </w:pPr>
      <w:r>
        <w:rPr>
          <w:rFonts w:hint="cs"/>
          <w:rtl/>
          <w:lang w:eastAsia="he-IL"/>
        </w:rPr>
        <w:t>צודק, שנרים</w:t>
      </w:r>
      <w:r w:rsidR="003F3AA4">
        <w:rPr>
          <w:rFonts w:hint="cs"/>
          <w:rtl/>
          <w:lang w:eastAsia="he-IL"/>
        </w:rPr>
        <w:t xml:space="preserve"> מסך</w:t>
      </w:r>
      <w:r>
        <w:rPr>
          <w:rFonts w:hint="cs"/>
          <w:rtl/>
          <w:lang w:eastAsia="he-IL"/>
        </w:rPr>
        <w:t>.</w:t>
      </w:r>
    </w:p>
    <w:p w:rsidR="003F3AA4" w:rsidRDefault="003F3AA4" w:rsidP="003F3AA4">
      <w:pPr>
        <w:rPr>
          <w:rtl/>
          <w:lang w:eastAsia="he-IL"/>
        </w:rPr>
      </w:pPr>
    </w:p>
    <w:p w:rsidR="003F3AA4" w:rsidRDefault="003F3AA4" w:rsidP="00EC76B4">
      <w:pPr>
        <w:pStyle w:val="-"/>
        <w:rPr>
          <w:rtl/>
        </w:rPr>
      </w:pPr>
      <w:bookmarkStart w:id="1532" w:name="ET_speakercontinue_5292_632"/>
      <w:r w:rsidRPr="00EC76B4">
        <w:rPr>
          <w:rStyle w:val="TagStyle"/>
          <w:rtl/>
        </w:rPr>
        <w:t>&lt;&lt; דובר_המשך &gt;&gt;</w:t>
      </w:r>
      <w:r w:rsidRPr="001448FF">
        <w:rPr>
          <w:rStyle w:val="TagStyle"/>
          <w:rtl/>
        </w:rPr>
        <w:t xml:space="preserve"> </w:t>
      </w:r>
      <w:r>
        <w:rPr>
          <w:rtl/>
        </w:rPr>
        <w:t>אוסאמה סעדי (הרשימה המשותפת):</w:t>
      </w:r>
      <w:r w:rsidRPr="001448FF">
        <w:rPr>
          <w:rStyle w:val="TagStyle"/>
          <w:rtl/>
        </w:rPr>
        <w:t xml:space="preserve"> </w:t>
      </w:r>
      <w:r w:rsidRPr="00EC76B4">
        <w:rPr>
          <w:rStyle w:val="TagStyle"/>
          <w:rtl/>
        </w:rPr>
        <w:t>&lt;&lt; דובר_המשך &gt;&gt;</w:t>
      </w:r>
      <w:bookmarkEnd w:id="1532"/>
      <w:r>
        <w:rPr>
          <w:rtl/>
        </w:rPr>
        <w:t xml:space="preserve">   </w:t>
      </w:r>
    </w:p>
    <w:p w:rsidR="003F3AA4" w:rsidRPr="00022F32" w:rsidRDefault="003F3AA4" w:rsidP="003F3AA4">
      <w:pPr>
        <w:rPr>
          <w:rtl/>
          <w:lang w:eastAsia="he-IL"/>
        </w:rPr>
      </w:pPr>
    </w:p>
    <w:p w:rsidR="001735CC" w:rsidRDefault="001735CC" w:rsidP="001735CC">
      <w:pPr>
        <w:rPr>
          <w:rtl/>
          <w:lang w:eastAsia="he-IL"/>
        </w:rPr>
      </w:pPr>
      <w:r>
        <w:rPr>
          <w:rFonts w:hint="cs"/>
          <w:rtl/>
          <w:lang w:eastAsia="he-IL"/>
        </w:rPr>
        <w:t xml:space="preserve">אבי ליכט. למה </w:t>
      </w:r>
      <w:bookmarkStart w:id="1533" w:name="_ETM_Q1_6109000"/>
      <w:bookmarkEnd w:id="1533"/>
      <w:r>
        <w:rPr>
          <w:rFonts w:hint="cs"/>
          <w:rtl/>
          <w:lang w:eastAsia="he-IL"/>
        </w:rPr>
        <w:t xml:space="preserve">הוא מתחבא? אני מעריך גם אותו מאוד ועבדתי איתו כמה </w:t>
      </w:r>
      <w:bookmarkStart w:id="1534" w:name="_ETM_Q1_6114000"/>
      <w:bookmarkEnd w:id="1534"/>
      <w:r>
        <w:rPr>
          <w:rFonts w:hint="cs"/>
          <w:rtl/>
          <w:lang w:eastAsia="he-IL"/>
        </w:rPr>
        <w:t xml:space="preserve">שנים על חדלות פירעון. </w:t>
      </w:r>
      <w:r w:rsidR="003F3AA4">
        <w:rPr>
          <w:rFonts w:hint="cs"/>
          <w:rtl/>
          <w:lang w:eastAsia="he-IL"/>
        </w:rPr>
        <w:t xml:space="preserve">הוא היה צריך לבוא לפה ולהציג </w:t>
      </w:r>
      <w:r>
        <w:rPr>
          <w:rFonts w:hint="cs"/>
          <w:rtl/>
          <w:lang w:eastAsia="he-IL"/>
        </w:rPr>
        <w:t xml:space="preserve">לנו </w:t>
      </w:r>
      <w:r w:rsidR="003F3AA4">
        <w:rPr>
          <w:rFonts w:hint="cs"/>
          <w:rtl/>
          <w:lang w:eastAsia="he-IL"/>
        </w:rPr>
        <w:t xml:space="preserve">את הצעת החוק. </w:t>
      </w:r>
      <w:r>
        <w:rPr>
          <w:rFonts w:hint="cs"/>
          <w:rtl/>
          <w:lang w:eastAsia="he-IL"/>
        </w:rPr>
        <w:t xml:space="preserve">הוא שתפר את זה, הוא </w:t>
      </w:r>
      <w:bookmarkStart w:id="1535" w:name="_ETM_Q1_6124000"/>
      <w:bookmarkEnd w:id="1535"/>
      <w:r>
        <w:rPr>
          <w:rFonts w:hint="cs"/>
          <w:rtl/>
          <w:lang w:eastAsia="he-IL"/>
        </w:rPr>
        <w:t xml:space="preserve">שכתב את זה, </w:t>
      </w:r>
      <w:r w:rsidR="003F3AA4">
        <w:rPr>
          <w:rFonts w:hint="cs"/>
          <w:rtl/>
          <w:lang w:eastAsia="he-IL"/>
        </w:rPr>
        <w:t xml:space="preserve">הוא שניסח את זה. עם כל הכבוד, </w:t>
      </w:r>
      <w:r>
        <w:rPr>
          <w:rFonts w:hint="cs"/>
          <w:rtl/>
          <w:lang w:eastAsia="he-IL"/>
        </w:rPr>
        <w:t xml:space="preserve">איתן, אתם רק בפרונט, רק בחזית, </w:t>
      </w:r>
      <w:r w:rsidR="003F3AA4">
        <w:rPr>
          <w:rFonts w:hint="cs"/>
          <w:rtl/>
          <w:lang w:eastAsia="he-IL"/>
        </w:rPr>
        <w:t>אתם אפילו לא יודעים את כל הדברים האלה</w:t>
      </w:r>
      <w:r>
        <w:rPr>
          <w:rFonts w:hint="cs"/>
          <w:rtl/>
          <w:lang w:eastAsia="he-IL"/>
        </w:rPr>
        <w:t xml:space="preserve">, </w:t>
      </w:r>
      <w:bookmarkStart w:id="1536" w:name="_ETM_Q1_6134000"/>
      <w:bookmarkEnd w:id="1536"/>
      <w:r>
        <w:rPr>
          <w:rFonts w:hint="cs"/>
          <w:rtl/>
          <w:lang w:eastAsia="he-IL"/>
        </w:rPr>
        <w:t>את כל הפלפולים המשפטיים</w:t>
      </w:r>
      <w:r w:rsidR="003F3AA4">
        <w:rPr>
          <w:rFonts w:hint="cs"/>
          <w:rtl/>
          <w:lang w:eastAsia="he-IL"/>
        </w:rPr>
        <w:t xml:space="preserve">. </w:t>
      </w:r>
    </w:p>
    <w:p w:rsidR="001735CC" w:rsidRDefault="001735CC" w:rsidP="001735CC">
      <w:pPr>
        <w:rPr>
          <w:rtl/>
          <w:lang w:eastAsia="he-IL"/>
        </w:rPr>
      </w:pPr>
    </w:p>
    <w:p w:rsidR="00604259" w:rsidRDefault="003F3AA4" w:rsidP="00604259">
      <w:pPr>
        <w:rPr>
          <w:rtl/>
          <w:lang w:eastAsia="he-IL"/>
        </w:rPr>
      </w:pPr>
      <w:r>
        <w:rPr>
          <w:rFonts w:hint="cs"/>
          <w:rtl/>
          <w:lang w:eastAsia="he-IL"/>
        </w:rPr>
        <w:t xml:space="preserve">לכן אני אומר לך, גור, עם כל הכבוד, אני חושב שזה פגם רציני </w:t>
      </w:r>
      <w:r w:rsidR="001735CC">
        <w:rPr>
          <w:rFonts w:hint="cs"/>
          <w:rtl/>
          <w:lang w:eastAsia="he-IL"/>
        </w:rPr>
        <w:t xml:space="preserve">בעבודה ולכן אני מבקש, לפני שנתחיל </w:t>
      </w:r>
      <w:bookmarkStart w:id="1537" w:name="_ETM_Q1_6147000"/>
      <w:bookmarkEnd w:id="1537"/>
      <w:r w:rsidR="001735CC">
        <w:rPr>
          <w:rFonts w:hint="cs"/>
          <w:rtl/>
          <w:lang w:eastAsia="he-IL"/>
        </w:rPr>
        <w:t xml:space="preserve">לדון בכלל בהצעת החוק הזאת, </w:t>
      </w:r>
      <w:r w:rsidR="00604259">
        <w:rPr>
          <w:rFonts w:hint="cs"/>
          <w:rtl/>
          <w:lang w:eastAsia="he-IL"/>
        </w:rPr>
        <w:t xml:space="preserve">שתשקול. אני פונה אליך כחבר, </w:t>
      </w:r>
      <w:bookmarkStart w:id="1538" w:name="_ETM_Q1_6152000"/>
      <w:bookmarkEnd w:id="1538"/>
      <w:r w:rsidR="00604259">
        <w:rPr>
          <w:rFonts w:hint="cs"/>
          <w:rtl/>
          <w:lang w:eastAsia="he-IL"/>
        </w:rPr>
        <w:t xml:space="preserve">תשקול </w:t>
      </w:r>
      <w:r>
        <w:rPr>
          <w:rFonts w:hint="cs"/>
          <w:rtl/>
          <w:lang w:eastAsia="he-IL"/>
        </w:rPr>
        <w:t xml:space="preserve">אם אתה צריך להיות איתנו, </w:t>
      </w:r>
      <w:r w:rsidR="00604259">
        <w:rPr>
          <w:rFonts w:hint="cs"/>
          <w:rtl/>
          <w:lang w:eastAsia="he-IL"/>
        </w:rPr>
        <w:t xml:space="preserve">עם כל הכבוד, </w:t>
      </w:r>
      <w:r>
        <w:rPr>
          <w:rFonts w:hint="cs"/>
          <w:rtl/>
          <w:lang w:eastAsia="he-IL"/>
        </w:rPr>
        <w:t>כי אני חושב שיש פגם רציני</w:t>
      </w:r>
      <w:r w:rsidR="00604259">
        <w:rPr>
          <w:rFonts w:hint="cs"/>
          <w:rtl/>
          <w:lang w:eastAsia="he-IL"/>
        </w:rPr>
        <w:t xml:space="preserve"> בעניין</w:t>
      </w:r>
      <w:r>
        <w:rPr>
          <w:rFonts w:hint="cs"/>
          <w:rtl/>
          <w:lang w:eastAsia="he-IL"/>
        </w:rPr>
        <w:t>.</w:t>
      </w:r>
    </w:p>
    <w:p w:rsidR="00604259" w:rsidRDefault="00604259" w:rsidP="00604259">
      <w:pPr>
        <w:rPr>
          <w:rtl/>
          <w:lang w:eastAsia="he-IL"/>
        </w:rPr>
      </w:pPr>
    </w:p>
    <w:p w:rsidR="003F3AA4" w:rsidRDefault="00604259" w:rsidP="00604259">
      <w:pPr>
        <w:rPr>
          <w:rtl/>
          <w:lang w:eastAsia="he-IL"/>
        </w:rPr>
      </w:pPr>
      <w:r>
        <w:rPr>
          <w:rFonts w:hint="cs"/>
          <w:rtl/>
          <w:lang w:eastAsia="he-IL"/>
        </w:rPr>
        <w:t xml:space="preserve">לגופו של עניין - - </w:t>
      </w:r>
      <w:bookmarkStart w:id="1539" w:name="_ETM_Q1_6161000"/>
      <w:bookmarkEnd w:id="1539"/>
      <w:r>
        <w:rPr>
          <w:rFonts w:hint="cs"/>
          <w:rtl/>
          <w:lang w:eastAsia="he-IL"/>
        </w:rPr>
        <w:t xml:space="preserve">- </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f8"/>
        <w:rPr>
          <w:rtl/>
        </w:rPr>
      </w:pPr>
      <w:bookmarkStart w:id="1540" w:name="ET_yor_5771_198"/>
      <w:r w:rsidRPr="00EC76B4">
        <w:rPr>
          <w:rStyle w:val="TagStyle"/>
          <w:rtl/>
        </w:rPr>
        <w:t xml:space="preserve"> &lt;&lt; יור &gt;&gt;</w:t>
      </w:r>
      <w:r w:rsidRPr="00022F32">
        <w:rPr>
          <w:rStyle w:val="TagStyle"/>
          <w:rtl/>
        </w:rPr>
        <w:t xml:space="preserve"> </w:t>
      </w:r>
      <w:r>
        <w:rPr>
          <w:rtl/>
        </w:rPr>
        <w:t>היו"ר איתן גינזבורג:</w:t>
      </w:r>
      <w:r w:rsidRPr="00022F32">
        <w:rPr>
          <w:rStyle w:val="TagStyle"/>
          <w:rtl/>
        </w:rPr>
        <w:t xml:space="preserve"> </w:t>
      </w:r>
      <w:r w:rsidRPr="00EC76B4">
        <w:rPr>
          <w:rStyle w:val="TagStyle"/>
          <w:rtl/>
        </w:rPr>
        <w:t>&lt;&lt; יור &gt;&gt;</w:t>
      </w:r>
      <w:r>
        <w:rPr>
          <w:rtl/>
        </w:rPr>
        <w:t xml:space="preserve">   </w:t>
      </w:r>
      <w:bookmarkEnd w:id="1540"/>
    </w:p>
    <w:p w:rsidR="003F3AA4" w:rsidRDefault="003F3AA4" w:rsidP="003F3AA4">
      <w:pPr>
        <w:pStyle w:val="KeepWithNext"/>
        <w:rPr>
          <w:rtl/>
          <w:lang w:eastAsia="he-IL"/>
        </w:rPr>
      </w:pPr>
    </w:p>
    <w:p w:rsidR="00604259" w:rsidRDefault="00604259" w:rsidP="003F3AA4">
      <w:pPr>
        <w:rPr>
          <w:rtl/>
          <w:lang w:eastAsia="he-IL"/>
        </w:rPr>
      </w:pPr>
      <w:r>
        <w:rPr>
          <w:rFonts w:hint="cs"/>
          <w:rtl/>
          <w:lang w:eastAsia="he-IL"/>
        </w:rPr>
        <w:t xml:space="preserve">תודה רבה. אתה כבר מדבר ארבע דקות. </w:t>
      </w:r>
    </w:p>
    <w:p w:rsidR="00604259" w:rsidRDefault="00604259" w:rsidP="003F3AA4">
      <w:pPr>
        <w:rPr>
          <w:rtl/>
          <w:lang w:eastAsia="he-IL"/>
        </w:rPr>
      </w:pPr>
    </w:p>
    <w:p w:rsidR="003F3AA4" w:rsidRDefault="00604259" w:rsidP="003F3AA4">
      <w:pPr>
        <w:rPr>
          <w:rtl/>
          <w:lang w:eastAsia="he-IL"/>
        </w:rPr>
      </w:pPr>
      <w:bookmarkStart w:id="1541" w:name="_ETM_Q1_6168000"/>
      <w:bookmarkEnd w:id="1541"/>
      <w:r>
        <w:rPr>
          <w:rFonts w:hint="cs"/>
          <w:rtl/>
          <w:lang w:eastAsia="he-IL"/>
        </w:rPr>
        <w:t xml:space="preserve">אנחנו </w:t>
      </w:r>
      <w:r w:rsidR="003F3AA4">
        <w:rPr>
          <w:rFonts w:hint="cs"/>
          <w:rtl/>
          <w:lang w:eastAsia="he-IL"/>
        </w:rPr>
        <w:t xml:space="preserve">נעבור למשנה ליועץ המשפטי לממשלה, </w:t>
      </w:r>
      <w:r>
        <w:rPr>
          <w:rFonts w:hint="cs"/>
          <w:rtl/>
          <w:lang w:eastAsia="he-IL"/>
        </w:rPr>
        <w:t xml:space="preserve">עו"ד </w:t>
      </w:r>
      <w:r w:rsidR="003F3AA4">
        <w:rPr>
          <w:rFonts w:hint="cs"/>
          <w:rtl/>
          <w:lang w:eastAsia="he-IL"/>
        </w:rPr>
        <w:t xml:space="preserve">רז נזרי. </w:t>
      </w:r>
    </w:p>
    <w:p w:rsidR="00604259" w:rsidRDefault="00604259" w:rsidP="003F3AA4">
      <w:pPr>
        <w:rPr>
          <w:rtl/>
          <w:lang w:eastAsia="he-IL"/>
        </w:rPr>
      </w:pPr>
      <w:bookmarkStart w:id="1542" w:name="_ETM_Q1_6171000"/>
      <w:bookmarkEnd w:id="1542"/>
    </w:p>
    <w:p w:rsidR="00604259" w:rsidRDefault="00604259" w:rsidP="00EC76B4">
      <w:pPr>
        <w:pStyle w:val="a5"/>
        <w:rPr>
          <w:rtl/>
        </w:rPr>
      </w:pPr>
      <w:bookmarkStart w:id="1543" w:name="ET_speaker_5935_595"/>
      <w:r w:rsidRPr="00EC76B4">
        <w:rPr>
          <w:rStyle w:val="TagStyle"/>
          <w:rtl/>
        </w:rPr>
        <w:t xml:space="preserve"> &lt;&lt; דובר &gt;&gt;</w:t>
      </w:r>
      <w:r w:rsidRPr="00604259">
        <w:rPr>
          <w:rStyle w:val="TagStyle"/>
          <w:rtl/>
        </w:rPr>
        <w:t xml:space="preserve"> </w:t>
      </w:r>
      <w:r>
        <w:rPr>
          <w:rtl/>
        </w:rPr>
        <w:t>מיקי לוי (יש עתיד-תל"ם):</w:t>
      </w:r>
      <w:r w:rsidRPr="00604259">
        <w:rPr>
          <w:rStyle w:val="TagStyle"/>
          <w:rtl/>
        </w:rPr>
        <w:t xml:space="preserve"> </w:t>
      </w:r>
      <w:r w:rsidRPr="00EC76B4">
        <w:rPr>
          <w:rStyle w:val="TagStyle"/>
          <w:rtl/>
        </w:rPr>
        <w:t>&lt;&lt; דובר &gt;&gt;</w:t>
      </w:r>
      <w:r>
        <w:rPr>
          <w:rtl/>
        </w:rPr>
        <w:t xml:space="preserve">   </w:t>
      </w:r>
      <w:bookmarkEnd w:id="1543"/>
    </w:p>
    <w:p w:rsidR="00604259" w:rsidRDefault="00604259" w:rsidP="00604259">
      <w:pPr>
        <w:pStyle w:val="KeepWithNext"/>
        <w:rPr>
          <w:rtl/>
          <w:lang w:eastAsia="he-IL"/>
        </w:rPr>
      </w:pPr>
    </w:p>
    <w:p w:rsidR="00604259" w:rsidRDefault="00604259" w:rsidP="00604259">
      <w:pPr>
        <w:rPr>
          <w:rtl/>
          <w:lang w:eastAsia="he-IL"/>
        </w:rPr>
      </w:pPr>
      <w:r>
        <w:rPr>
          <w:rFonts w:hint="cs"/>
          <w:rtl/>
          <w:lang w:eastAsia="he-IL"/>
        </w:rPr>
        <w:t>חברי הוועדה שלוש דקות?</w:t>
      </w:r>
    </w:p>
    <w:p w:rsidR="00604259" w:rsidRDefault="00604259" w:rsidP="00604259">
      <w:pPr>
        <w:rPr>
          <w:rtl/>
          <w:lang w:eastAsia="he-IL"/>
        </w:rPr>
      </w:pPr>
    </w:p>
    <w:p w:rsidR="00604259" w:rsidRDefault="00604259" w:rsidP="00EC76B4">
      <w:pPr>
        <w:pStyle w:val="a5"/>
        <w:rPr>
          <w:rtl/>
        </w:rPr>
      </w:pPr>
      <w:bookmarkStart w:id="1544" w:name="_ETM_Q1_6174000"/>
      <w:bookmarkStart w:id="1545" w:name="ET_knessetmember_5945_596"/>
      <w:bookmarkEnd w:id="1544"/>
      <w:r w:rsidRPr="00EC76B4">
        <w:rPr>
          <w:rStyle w:val="TagStyle"/>
          <w:rtl/>
        </w:rPr>
        <w:t xml:space="preserve"> &lt;&lt; דובר &gt;&gt;</w:t>
      </w:r>
      <w:r w:rsidRPr="00604259">
        <w:rPr>
          <w:rStyle w:val="TagStyle"/>
          <w:rtl/>
        </w:rPr>
        <w:t xml:space="preserve"> </w:t>
      </w:r>
      <w:r>
        <w:rPr>
          <w:rtl/>
        </w:rPr>
        <w:t>ע'דיר כמאל מריח (יש עתיד - תל"ם):</w:t>
      </w:r>
      <w:r w:rsidRPr="00604259">
        <w:rPr>
          <w:rStyle w:val="TagStyle"/>
          <w:rtl/>
        </w:rPr>
        <w:t xml:space="preserve"> </w:t>
      </w:r>
      <w:r w:rsidRPr="00EC76B4">
        <w:rPr>
          <w:rStyle w:val="TagStyle"/>
          <w:rtl/>
        </w:rPr>
        <w:t>&lt;&lt; דובר &gt;&gt;</w:t>
      </w:r>
      <w:r>
        <w:rPr>
          <w:rtl/>
        </w:rPr>
        <w:t xml:space="preserve">   </w:t>
      </w:r>
      <w:bookmarkEnd w:id="1545"/>
    </w:p>
    <w:p w:rsidR="00604259" w:rsidRDefault="00604259" w:rsidP="00604259">
      <w:pPr>
        <w:pStyle w:val="KeepWithNext"/>
        <w:rPr>
          <w:rtl/>
          <w:lang w:eastAsia="he-IL"/>
        </w:rPr>
      </w:pPr>
    </w:p>
    <w:p w:rsidR="00604259" w:rsidRDefault="00604259" w:rsidP="00604259">
      <w:pPr>
        <w:rPr>
          <w:rtl/>
          <w:lang w:eastAsia="he-IL"/>
        </w:rPr>
      </w:pPr>
      <w:r>
        <w:rPr>
          <w:rFonts w:hint="cs"/>
          <w:rtl/>
          <w:lang w:eastAsia="he-IL"/>
        </w:rPr>
        <w:t xml:space="preserve">איתן, אנחנו ביקשנו זכות דיבור. </w:t>
      </w:r>
    </w:p>
    <w:p w:rsidR="00604259" w:rsidRDefault="00604259" w:rsidP="00604259">
      <w:pPr>
        <w:rPr>
          <w:rtl/>
          <w:lang w:eastAsia="he-IL"/>
        </w:rPr>
      </w:pPr>
    </w:p>
    <w:p w:rsidR="00604259" w:rsidRDefault="00604259" w:rsidP="00EC76B4">
      <w:pPr>
        <w:pStyle w:val="af8"/>
        <w:rPr>
          <w:rtl/>
        </w:rPr>
      </w:pPr>
      <w:bookmarkStart w:id="1546" w:name="_ETM_Q1_6180000"/>
      <w:bookmarkStart w:id="1547" w:name="ET_yor_5771_598"/>
      <w:bookmarkEnd w:id="1546"/>
      <w:r w:rsidRPr="00EC76B4">
        <w:rPr>
          <w:rStyle w:val="TagStyle"/>
          <w:rtl/>
        </w:rPr>
        <w:t xml:space="preserve"> &lt;&lt; יור &gt;&gt;</w:t>
      </w:r>
      <w:r w:rsidRPr="00604259">
        <w:rPr>
          <w:rStyle w:val="TagStyle"/>
          <w:rtl/>
        </w:rPr>
        <w:t xml:space="preserve"> </w:t>
      </w:r>
      <w:r>
        <w:rPr>
          <w:rtl/>
        </w:rPr>
        <w:t>היו"ר איתן גינזבורג:</w:t>
      </w:r>
      <w:r w:rsidRPr="00604259">
        <w:rPr>
          <w:rStyle w:val="TagStyle"/>
          <w:rtl/>
        </w:rPr>
        <w:t xml:space="preserve"> </w:t>
      </w:r>
      <w:r w:rsidRPr="00EC76B4">
        <w:rPr>
          <w:rStyle w:val="TagStyle"/>
          <w:rtl/>
        </w:rPr>
        <w:t>&lt;&lt; יור &gt;&gt;</w:t>
      </w:r>
      <w:r>
        <w:rPr>
          <w:rtl/>
        </w:rPr>
        <w:t xml:space="preserve">   </w:t>
      </w:r>
      <w:bookmarkEnd w:id="1547"/>
    </w:p>
    <w:p w:rsidR="00604259" w:rsidRDefault="00604259" w:rsidP="00604259">
      <w:pPr>
        <w:pStyle w:val="KeepWithNext"/>
        <w:rPr>
          <w:rtl/>
          <w:lang w:eastAsia="he-IL"/>
        </w:rPr>
      </w:pPr>
    </w:p>
    <w:p w:rsidR="00604259" w:rsidRPr="00604259" w:rsidRDefault="00604259" w:rsidP="00604259">
      <w:pPr>
        <w:rPr>
          <w:rtl/>
          <w:lang w:eastAsia="he-IL"/>
        </w:rPr>
      </w:pPr>
      <w:r>
        <w:rPr>
          <w:rFonts w:hint="cs"/>
          <w:rtl/>
          <w:lang w:eastAsia="he-IL"/>
        </w:rPr>
        <w:t xml:space="preserve">אנחנו נעבור למשנה ליועץ המשפטי לממשלה, עו"ד רז נזרי, בבקשה. רז, </w:t>
      </w:r>
      <w:bookmarkStart w:id="1548" w:name="_ETM_Q1_6198000"/>
      <w:bookmarkEnd w:id="1548"/>
      <w:r>
        <w:rPr>
          <w:rFonts w:hint="cs"/>
          <w:rtl/>
          <w:lang w:eastAsia="he-IL"/>
        </w:rPr>
        <w:t>אתה שומע אותנו?</w:t>
      </w:r>
    </w:p>
    <w:p w:rsidR="00604259" w:rsidRPr="00604259" w:rsidRDefault="00604259" w:rsidP="00604259">
      <w:pPr>
        <w:rPr>
          <w:rtl/>
          <w:lang w:eastAsia="he-IL"/>
        </w:rPr>
      </w:pPr>
      <w:bookmarkStart w:id="1549" w:name="_ETM_Q1_6183000"/>
      <w:bookmarkEnd w:id="1549"/>
    </w:p>
    <w:p w:rsidR="003F3AA4" w:rsidRDefault="003F3AA4" w:rsidP="003F3AA4">
      <w:pPr>
        <w:rPr>
          <w:rtl/>
          <w:lang w:eastAsia="he-IL"/>
        </w:rPr>
      </w:pPr>
    </w:p>
    <w:p w:rsidR="003F3AA4" w:rsidRDefault="003F3AA4" w:rsidP="00EC76B4">
      <w:pPr>
        <w:pStyle w:val="a5"/>
        <w:rPr>
          <w:rtl/>
        </w:rPr>
      </w:pPr>
      <w:r w:rsidRPr="00EC76B4">
        <w:rPr>
          <w:rStyle w:val="TagStyle"/>
          <w:rFonts w:hint="cs"/>
          <w:rtl/>
        </w:rPr>
        <w:t xml:space="preserve"> </w:t>
      </w:r>
      <w:bookmarkStart w:id="1550" w:name="ET_speaker_רז_נזרי_199"/>
      <w:r w:rsidRPr="00EC76B4">
        <w:rPr>
          <w:rStyle w:val="TagStyle"/>
          <w:rtl/>
        </w:rPr>
        <w:t xml:space="preserve"> &lt;&lt; דובר &gt;&gt;</w:t>
      </w:r>
      <w:r w:rsidRPr="00022F32">
        <w:rPr>
          <w:rStyle w:val="TagStyle"/>
          <w:rtl/>
        </w:rPr>
        <w:t xml:space="preserve"> </w:t>
      </w:r>
      <w:r>
        <w:rPr>
          <w:rtl/>
        </w:rPr>
        <w:t>רז נזרי:</w:t>
      </w:r>
      <w:r w:rsidRPr="00022F32">
        <w:rPr>
          <w:rStyle w:val="TagStyle"/>
          <w:rtl/>
        </w:rPr>
        <w:t xml:space="preserve"> </w:t>
      </w:r>
      <w:r w:rsidRPr="00EC76B4">
        <w:rPr>
          <w:rStyle w:val="TagStyle"/>
          <w:rtl/>
        </w:rPr>
        <w:t>&lt;&lt; דובר &gt;&gt;</w:t>
      </w:r>
      <w:r>
        <w:rPr>
          <w:rtl/>
        </w:rPr>
        <w:t xml:space="preserve">   </w:t>
      </w:r>
      <w:bookmarkEnd w:id="1550"/>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בוקר טוב. </w:t>
      </w:r>
    </w:p>
    <w:p w:rsidR="003F3AA4" w:rsidRDefault="003F3AA4" w:rsidP="003F3AA4">
      <w:pPr>
        <w:rPr>
          <w:rtl/>
          <w:lang w:eastAsia="he-IL"/>
        </w:rPr>
      </w:pPr>
    </w:p>
    <w:p w:rsidR="003F3AA4" w:rsidRDefault="003F3AA4" w:rsidP="00EC76B4">
      <w:pPr>
        <w:pStyle w:val="af8"/>
        <w:rPr>
          <w:rtl/>
        </w:rPr>
      </w:pPr>
      <w:bookmarkStart w:id="1551" w:name="ET_yor_5771_200"/>
      <w:r w:rsidRPr="00EC76B4">
        <w:rPr>
          <w:rStyle w:val="TagStyle"/>
          <w:rtl/>
        </w:rPr>
        <w:t xml:space="preserve"> &lt;&lt; יור &gt;&gt;</w:t>
      </w:r>
      <w:r w:rsidRPr="00022F32">
        <w:rPr>
          <w:rStyle w:val="TagStyle"/>
          <w:rtl/>
        </w:rPr>
        <w:t xml:space="preserve"> </w:t>
      </w:r>
      <w:r>
        <w:rPr>
          <w:rtl/>
        </w:rPr>
        <w:t>היו"ר איתן גינזבורג:</w:t>
      </w:r>
      <w:r w:rsidRPr="00022F32">
        <w:rPr>
          <w:rStyle w:val="TagStyle"/>
          <w:rtl/>
        </w:rPr>
        <w:t xml:space="preserve"> </w:t>
      </w:r>
      <w:r w:rsidRPr="00EC76B4">
        <w:rPr>
          <w:rStyle w:val="TagStyle"/>
          <w:rtl/>
        </w:rPr>
        <w:t>&lt;&lt; יור &gt;&gt;</w:t>
      </w:r>
      <w:r>
        <w:rPr>
          <w:rtl/>
        </w:rPr>
        <w:t xml:space="preserve">   </w:t>
      </w:r>
      <w:bookmarkEnd w:id="1551"/>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נבקש את התייחסותך להצעת החוק. </w:t>
      </w:r>
    </w:p>
    <w:p w:rsidR="003F3AA4" w:rsidRDefault="003F3AA4" w:rsidP="003F3AA4">
      <w:pPr>
        <w:rPr>
          <w:rtl/>
          <w:lang w:eastAsia="he-IL"/>
        </w:rPr>
      </w:pPr>
    </w:p>
    <w:p w:rsidR="003F3AA4" w:rsidRDefault="003F3AA4" w:rsidP="00EC76B4">
      <w:pPr>
        <w:pStyle w:val="-"/>
        <w:rPr>
          <w:rtl/>
        </w:rPr>
      </w:pPr>
      <w:bookmarkStart w:id="1552" w:name="ET_speakercontinue_רז_נזרי_201"/>
      <w:r w:rsidRPr="00EC76B4">
        <w:rPr>
          <w:rStyle w:val="TagStyle"/>
          <w:rtl/>
        </w:rPr>
        <w:t xml:space="preserve"> &lt;&lt; דובר_המשך &gt;&gt;</w:t>
      </w:r>
      <w:r w:rsidRPr="00022F32">
        <w:rPr>
          <w:rStyle w:val="TagStyle"/>
          <w:rtl/>
        </w:rPr>
        <w:t xml:space="preserve"> </w:t>
      </w:r>
      <w:r>
        <w:rPr>
          <w:rtl/>
        </w:rPr>
        <w:t>רז נזרי:</w:t>
      </w:r>
      <w:r w:rsidRPr="00022F32">
        <w:rPr>
          <w:rStyle w:val="TagStyle"/>
          <w:rtl/>
        </w:rPr>
        <w:t xml:space="preserve"> </w:t>
      </w:r>
      <w:r w:rsidRPr="00EC76B4">
        <w:rPr>
          <w:rStyle w:val="TagStyle"/>
          <w:rtl/>
        </w:rPr>
        <w:t>&lt;&lt; דובר_המשך &gt;&gt;</w:t>
      </w:r>
      <w:r>
        <w:rPr>
          <w:rtl/>
        </w:rPr>
        <w:t xml:space="preserve">   </w:t>
      </w:r>
      <w:bookmarkEnd w:id="1552"/>
    </w:p>
    <w:p w:rsidR="003F3AA4" w:rsidRDefault="003F3AA4" w:rsidP="003F3AA4">
      <w:pPr>
        <w:pStyle w:val="KeepWithNext"/>
        <w:rPr>
          <w:rtl/>
          <w:lang w:eastAsia="he-IL"/>
        </w:rPr>
      </w:pPr>
    </w:p>
    <w:p w:rsidR="00604259" w:rsidRDefault="00604259" w:rsidP="003F3AA4">
      <w:pPr>
        <w:rPr>
          <w:rtl/>
          <w:lang w:eastAsia="he-IL"/>
        </w:rPr>
      </w:pPr>
      <w:r>
        <w:rPr>
          <w:rFonts w:hint="cs"/>
          <w:rtl/>
          <w:lang w:eastAsia="he-IL"/>
        </w:rPr>
        <w:t xml:space="preserve">בוקר טוב, אני מתנצל, לא </w:t>
      </w:r>
      <w:bookmarkStart w:id="1553" w:name="_ETM_Q1_6244000"/>
      <w:bookmarkEnd w:id="1553"/>
      <w:r>
        <w:rPr>
          <w:rFonts w:hint="cs"/>
          <w:rtl/>
          <w:lang w:eastAsia="he-IL"/>
        </w:rPr>
        <w:t xml:space="preserve">שמעתי את מרבית הדברים שהיו קודם. שמעתי חלקית את הדיון, במקביל אנחנו מטפלים </w:t>
      </w:r>
      <w:bookmarkStart w:id="1554" w:name="_ETM_Q1_6232000"/>
      <w:bookmarkEnd w:id="1554"/>
      <w:r>
        <w:rPr>
          <w:rFonts w:hint="cs"/>
          <w:rtl/>
          <w:lang w:eastAsia="he-IL"/>
        </w:rPr>
        <w:t xml:space="preserve">בנושאים אחרים. נמצאים בוועדה מטעמנו גם </w:t>
      </w:r>
      <w:r w:rsidR="003F3AA4">
        <w:rPr>
          <w:rFonts w:hint="cs"/>
          <w:rtl/>
          <w:lang w:eastAsia="he-IL"/>
        </w:rPr>
        <w:t>עו"ד איל זנדברג ועו"ד עמי ברקוביץ</w:t>
      </w:r>
      <w:r>
        <w:rPr>
          <w:rFonts w:hint="cs"/>
          <w:rtl/>
          <w:lang w:eastAsia="he-IL"/>
        </w:rPr>
        <w:t xml:space="preserve"> </w:t>
      </w:r>
      <w:bookmarkStart w:id="1555" w:name="_ETM_Q1_6259000"/>
      <w:bookmarkEnd w:id="1555"/>
      <w:r>
        <w:rPr>
          <w:rFonts w:hint="cs"/>
          <w:rtl/>
          <w:lang w:eastAsia="he-IL"/>
        </w:rPr>
        <w:t>מהמחלקה שלי שיתייחסו בהמשך ככול הנדרש</w:t>
      </w:r>
      <w:r w:rsidR="003F3AA4">
        <w:rPr>
          <w:rFonts w:hint="cs"/>
          <w:rtl/>
          <w:lang w:eastAsia="he-IL"/>
        </w:rPr>
        <w:t xml:space="preserve">. </w:t>
      </w:r>
    </w:p>
    <w:p w:rsidR="00604259" w:rsidRDefault="00604259" w:rsidP="003F3AA4">
      <w:pPr>
        <w:rPr>
          <w:rtl/>
          <w:lang w:eastAsia="he-IL"/>
        </w:rPr>
      </w:pPr>
    </w:p>
    <w:p w:rsidR="003F3AA4" w:rsidRDefault="003F3AA4" w:rsidP="00604259">
      <w:pPr>
        <w:rPr>
          <w:rtl/>
          <w:lang w:eastAsia="he-IL"/>
        </w:rPr>
      </w:pPr>
      <w:bookmarkStart w:id="1556" w:name="_ETM_Q1_6262000"/>
      <w:bookmarkEnd w:id="1556"/>
      <w:r>
        <w:rPr>
          <w:rFonts w:hint="cs"/>
          <w:rtl/>
          <w:lang w:eastAsia="he-IL"/>
        </w:rPr>
        <w:t xml:space="preserve">בשלב הזה אני רק רוצה להגיד </w:t>
      </w:r>
      <w:r w:rsidR="00604259">
        <w:rPr>
          <w:rFonts w:hint="cs"/>
          <w:rtl/>
          <w:lang w:eastAsia="he-IL"/>
        </w:rPr>
        <w:t xml:space="preserve">אמירות כלליות ביותר. אני מזכיר, </w:t>
      </w:r>
      <w:bookmarkStart w:id="1557" w:name="_ETM_Q1_6265000"/>
      <w:bookmarkEnd w:id="1557"/>
      <w:r w:rsidR="00604259">
        <w:rPr>
          <w:rFonts w:hint="cs"/>
          <w:rtl/>
          <w:lang w:eastAsia="he-IL"/>
        </w:rPr>
        <w:t xml:space="preserve">מדובר פה </w:t>
      </w:r>
      <w:r>
        <w:rPr>
          <w:rFonts w:hint="cs"/>
          <w:rtl/>
          <w:lang w:eastAsia="he-IL"/>
        </w:rPr>
        <w:t>בהצעת חוק פרטית.</w:t>
      </w:r>
      <w:r w:rsidR="00604259">
        <w:rPr>
          <w:rFonts w:hint="cs"/>
          <w:rtl/>
          <w:lang w:eastAsia="he-IL"/>
        </w:rPr>
        <w:t xml:space="preserve"> זו לא הצעת חוק ממשלתית.</w:t>
      </w:r>
      <w:r>
        <w:rPr>
          <w:rFonts w:hint="cs"/>
          <w:rtl/>
          <w:lang w:eastAsia="he-IL"/>
        </w:rPr>
        <w:t xml:space="preserve"> מטבע הדברים, </w:t>
      </w:r>
      <w:r w:rsidR="00604259">
        <w:rPr>
          <w:rFonts w:hint="cs"/>
          <w:rtl/>
          <w:lang w:eastAsia="he-IL"/>
        </w:rPr>
        <w:t xml:space="preserve">בדרך כלל </w:t>
      </w:r>
      <w:r>
        <w:rPr>
          <w:rFonts w:hint="cs"/>
          <w:rtl/>
          <w:lang w:eastAsia="he-IL"/>
        </w:rPr>
        <w:t xml:space="preserve">בהצעות </w:t>
      </w:r>
      <w:r w:rsidR="00604259">
        <w:rPr>
          <w:rFonts w:hint="cs"/>
          <w:rtl/>
          <w:lang w:eastAsia="he-IL"/>
        </w:rPr>
        <w:t xml:space="preserve">חוק </w:t>
      </w:r>
      <w:bookmarkStart w:id="1558" w:name="_ETM_Q1_6270000"/>
      <w:bookmarkEnd w:id="1558"/>
      <w:r>
        <w:rPr>
          <w:rFonts w:hint="cs"/>
          <w:rtl/>
          <w:lang w:eastAsia="he-IL"/>
        </w:rPr>
        <w:t>מהסוג הזה, כ</w:t>
      </w:r>
      <w:r w:rsidR="00604259">
        <w:rPr>
          <w:rFonts w:hint="cs"/>
          <w:rtl/>
          <w:lang w:eastAsia="he-IL"/>
        </w:rPr>
        <w:t>א</w:t>
      </w:r>
      <w:r>
        <w:rPr>
          <w:rFonts w:hint="cs"/>
          <w:rtl/>
          <w:lang w:eastAsia="he-IL"/>
        </w:rPr>
        <w:t>ש</w:t>
      </w:r>
      <w:r w:rsidR="00604259">
        <w:rPr>
          <w:rFonts w:hint="cs"/>
          <w:rtl/>
          <w:lang w:eastAsia="he-IL"/>
        </w:rPr>
        <w:t xml:space="preserve">ר </w:t>
      </w:r>
      <w:r>
        <w:rPr>
          <w:rFonts w:hint="cs"/>
          <w:rtl/>
          <w:lang w:eastAsia="he-IL"/>
        </w:rPr>
        <w:t>מתקנים חוק יסוד,</w:t>
      </w:r>
      <w:r w:rsidR="00604259">
        <w:rPr>
          <w:rFonts w:hint="cs"/>
          <w:rtl/>
          <w:lang w:eastAsia="he-IL"/>
        </w:rPr>
        <w:t xml:space="preserve"> וחוק יסוד זה דבר משמעותי ביותר, וכשעושים תיקון </w:t>
      </w:r>
      <w:bookmarkStart w:id="1559" w:name="_ETM_Q1_6281000"/>
      <w:bookmarkEnd w:id="1559"/>
      <w:r>
        <w:rPr>
          <w:rFonts w:hint="cs"/>
          <w:rtl/>
          <w:lang w:eastAsia="he-IL"/>
        </w:rPr>
        <w:t xml:space="preserve"> </w:t>
      </w:r>
      <w:r w:rsidR="00604259">
        <w:rPr>
          <w:rFonts w:hint="cs"/>
          <w:rtl/>
          <w:lang w:eastAsia="he-IL"/>
        </w:rPr>
        <w:t xml:space="preserve">משמעותי ביותר זה דורש דיון רציני ומשמעותי. </w:t>
      </w:r>
      <w:r>
        <w:rPr>
          <w:rFonts w:hint="cs"/>
          <w:rtl/>
          <w:lang w:eastAsia="he-IL"/>
        </w:rPr>
        <w:t>בשלב הזה, מא</w:t>
      </w:r>
      <w:r w:rsidR="00604259">
        <w:rPr>
          <w:rFonts w:hint="cs"/>
          <w:rtl/>
          <w:lang w:eastAsia="he-IL"/>
        </w:rPr>
        <w:t xml:space="preserve">חר שלא מדובר בהצעת חוק ממשלתית שהממשלה מגישה, </w:t>
      </w:r>
      <w:bookmarkStart w:id="1560" w:name="_ETM_Q1_6288000"/>
      <w:bookmarkEnd w:id="1560"/>
      <w:r w:rsidR="00604259">
        <w:rPr>
          <w:rFonts w:hint="cs"/>
          <w:rtl/>
          <w:lang w:eastAsia="he-IL"/>
        </w:rPr>
        <w:t xml:space="preserve">מטבע הדברים לא נידרש כרגע לפרטי העניין. זו הצעת חוק פרטית שהוגשה - - - </w:t>
      </w:r>
    </w:p>
    <w:p w:rsidR="003F3AA4" w:rsidRDefault="003F3AA4" w:rsidP="003F3AA4">
      <w:pPr>
        <w:rPr>
          <w:rtl/>
          <w:lang w:eastAsia="he-IL"/>
        </w:rPr>
      </w:pPr>
    </w:p>
    <w:p w:rsidR="00604259" w:rsidRDefault="00604259" w:rsidP="00EC76B4">
      <w:pPr>
        <w:pStyle w:val="a5"/>
        <w:rPr>
          <w:rtl/>
        </w:rPr>
      </w:pPr>
      <w:bookmarkStart w:id="1561" w:name="ET_knessetmember_5278_599"/>
      <w:r w:rsidRPr="00EC76B4">
        <w:rPr>
          <w:rStyle w:val="TagStyle"/>
          <w:rtl/>
        </w:rPr>
        <w:t xml:space="preserve"> &lt;&lt; דובר &gt;&gt;</w:t>
      </w:r>
      <w:r w:rsidRPr="00604259">
        <w:rPr>
          <w:rStyle w:val="TagStyle"/>
          <w:rtl/>
        </w:rPr>
        <w:t xml:space="preserve"> </w:t>
      </w:r>
      <w:r>
        <w:rPr>
          <w:rtl/>
        </w:rPr>
        <w:t>יוסף ג'בארין (הרשימה המשותפת):</w:t>
      </w:r>
      <w:r w:rsidRPr="00604259">
        <w:rPr>
          <w:rStyle w:val="TagStyle"/>
          <w:rtl/>
        </w:rPr>
        <w:t xml:space="preserve"> </w:t>
      </w:r>
      <w:r w:rsidRPr="00EC76B4">
        <w:rPr>
          <w:rStyle w:val="TagStyle"/>
          <w:rtl/>
        </w:rPr>
        <w:t>&lt;&lt; דובר &gt;&gt;</w:t>
      </w:r>
      <w:r>
        <w:rPr>
          <w:rtl/>
        </w:rPr>
        <w:t xml:space="preserve">   </w:t>
      </w:r>
      <w:bookmarkEnd w:id="1561"/>
    </w:p>
    <w:p w:rsidR="00604259" w:rsidRDefault="00604259" w:rsidP="00604259">
      <w:pPr>
        <w:pStyle w:val="KeepWithNext"/>
        <w:rPr>
          <w:rtl/>
          <w:lang w:eastAsia="he-IL"/>
        </w:rPr>
      </w:pPr>
    </w:p>
    <w:p w:rsidR="003F3AA4" w:rsidRDefault="00604259" w:rsidP="00604259">
      <w:pPr>
        <w:rPr>
          <w:rtl/>
          <w:lang w:eastAsia="he-IL"/>
        </w:rPr>
      </w:pPr>
      <w:bookmarkStart w:id="1562" w:name="_ETM_Q1_6290000"/>
      <w:bookmarkEnd w:id="1562"/>
      <w:r>
        <w:rPr>
          <w:rFonts w:hint="cs"/>
          <w:rtl/>
          <w:lang w:eastAsia="he-IL"/>
        </w:rPr>
        <w:t xml:space="preserve">מה זו עצימת העיניים? כולנו יודעים שזו </w:t>
      </w:r>
      <w:bookmarkStart w:id="1563" w:name="_ETM_Q1_6294000"/>
      <w:bookmarkEnd w:id="1563"/>
      <w:r>
        <w:rPr>
          <w:rFonts w:hint="cs"/>
          <w:rtl/>
          <w:lang w:eastAsia="he-IL"/>
        </w:rPr>
        <w:t xml:space="preserve">לא הצעה פרטית. </w:t>
      </w:r>
    </w:p>
    <w:p w:rsidR="003F3AA4" w:rsidRDefault="003F3AA4" w:rsidP="003F3AA4">
      <w:pPr>
        <w:rPr>
          <w:rtl/>
          <w:lang w:eastAsia="he-IL"/>
        </w:rPr>
      </w:pPr>
    </w:p>
    <w:p w:rsidR="00604259" w:rsidRDefault="00604259" w:rsidP="00EC76B4">
      <w:pPr>
        <w:pStyle w:val="a5"/>
        <w:rPr>
          <w:rtl/>
        </w:rPr>
      </w:pPr>
      <w:bookmarkStart w:id="1564" w:name="ET_speaker_5933_600"/>
      <w:r w:rsidRPr="00EC76B4">
        <w:rPr>
          <w:rStyle w:val="TagStyle"/>
          <w:rtl/>
        </w:rPr>
        <w:t xml:space="preserve"> &lt;&lt; דובר &gt;&gt;</w:t>
      </w:r>
      <w:r w:rsidRPr="00604259">
        <w:rPr>
          <w:rStyle w:val="TagStyle"/>
          <w:rtl/>
        </w:rPr>
        <w:t xml:space="preserve"> </w:t>
      </w:r>
      <w:r>
        <w:rPr>
          <w:rtl/>
        </w:rPr>
        <w:t>קארין אלהרר (יש עתיד-תל"ם):</w:t>
      </w:r>
      <w:r w:rsidRPr="00604259">
        <w:rPr>
          <w:rStyle w:val="TagStyle"/>
          <w:rtl/>
        </w:rPr>
        <w:t xml:space="preserve"> </w:t>
      </w:r>
      <w:r w:rsidRPr="00EC76B4">
        <w:rPr>
          <w:rStyle w:val="TagStyle"/>
          <w:rtl/>
        </w:rPr>
        <w:t>&lt;&lt; דובר &gt;&gt;</w:t>
      </w:r>
      <w:r>
        <w:rPr>
          <w:rtl/>
        </w:rPr>
        <w:t xml:space="preserve">   </w:t>
      </w:r>
      <w:bookmarkEnd w:id="1564"/>
    </w:p>
    <w:p w:rsidR="00604259" w:rsidRDefault="00604259" w:rsidP="00604259">
      <w:pPr>
        <w:pStyle w:val="KeepWithNext"/>
        <w:rPr>
          <w:rtl/>
          <w:lang w:eastAsia="he-IL"/>
        </w:rPr>
      </w:pPr>
    </w:p>
    <w:p w:rsidR="00604259" w:rsidRDefault="00604259" w:rsidP="00604259">
      <w:pPr>
        <w:rPr>
          <w:rtl/>
          <w:lang w:eastAsia="he-IL"/>
        </w:rPr>
      </w:pPr>
      <w:r>
        <w:rPr>
          <w:rFonts w:hint="cs"/>
          <w:rtl/>
          <w:lang w:eastAsia="he-IL"/>
        </w:rPr>
        <w:t xml:space="preserve">רז, זה משפיע על תפקוד </w:t>
      </w:r>
      <w:bookmarkStart w:id="1565" w:name="_ETM_Q1_6303000"/>
      <w:bookmarkEnd w:id="1565"/>
      <w:r>
        <w:rPr>
          <w:rFonts w:hint="cs"/>
          <w:rtl/>
          <w:lang w:eastAsia="he-IL"/>
        </w:rPr>
        <w:t xml:space="preserve">הממשלה. </w:t>
      </w:r>
    </w:p>
    <w:p w:rsidR="00604259" w:rsidRPr="00604259" w:rsidRDefault="00604259" w:rsidP="00604259">
      <w:pPr>
        <w:rPr>
          <w:rtl/>
          <w:lang w:eastAsia="he-IL"/>
        </w:rPr>
      </w:pPr>
      <w:bookmarkStart w:id="1566" w:name="_ETM_Q1_6304000"/>
      <w:bookmarkEnd w:id="1566"/>
    </w:p>
    <w:p w:rsidR="003F3AA4" w:rsidRDefault="003F3AA4" w:rsidP="00EC76B4">
      <w:pPr>
        <w:pStyle w:val="-"/>
        <w:rPr>
          <w:rtl/>
        </w:rPr>
      </w:pPr>
      <w:bookmarkStart w:id="1567" w:name="ET_speakercontinue_רז_נזרי_202"/>
      <w:r w:rsidRPr="00EC76B4">
        <w:rPr>
          <w:rStyle w:val="TagStyle"/>
          <w:rtl/>
        </w:rPr>
        <w:t xml:space="preserve"> &lt;&lt; דובר_המשך &gt;&gt;</w:t>
      </w:r>
      <w:r w:rsidRPr="00022F32">
        <w:rPr>
          <w:rStyle w:val="TagStyle"/>
          <w:rtl/>
        </w:rPr>
        <w:t xml:space="preserve"> </w:t>
      </w:r>
      <w:r>
        <w:rPr>
          <w:rtl/>
        </w:rPr>
        <w:t>רז נזרי:</w:t>
      </w:r>
      <w:r w:rsidRPr="00022F32">
        <w:rPr>
          <w:rStyle w:val="TagStyle"/>
          <w:rtl/>
        </w:rPr>
        <w:t xml:space="preserve"> </w:t>
      </w:r>
      <w:r w:rsidRPr="00EC76B4">
        <w:rPr>
          <w:rStyle w:val="TagStyle"/>
          <w:rtl/>
        </w:rPr>
        <w:t>&lt;&lt; דובר_המשך &gt;&gt;</w:t>
      </w:r>
      <w:r>
        <w:rPr>
          <w:rtl/>
        </w:rPr>
        <w:t xml:space="preserve">   </w:t>
      </w:r>
      <w:bookmarkEnd w:id="1567"/>
    </w:p>
    <w:p w:rsidR="003F3AA4" w:rsidRDefault="003F3AA4" w:rsidP="003F3AA4">
      <w:pPr>
        <w:pStyle w:val="KeepWithNext"/>
        <w:rPr>
          <w:rtl/>
          <w:lang w:eastAsia="he-IL"/>
        </w:rPr>
      </w:pPr>
    </w:p>
    <w:p w:rsidR="00604259" w:rsidRDefault="00604259" w:rsidP="00604259">
      <w:pPr>
        <w:rPr>
          <w:rtl/>
          <w:lang w:eastAsia="he-IL"/>
        </w:rPr>
      </w:pPr>
      <w:r>
        <w:rPr>
          <w:rFonts w:hint="cs"/>
          <w:rtl/>
          <w:lang w:eastAsia="he-IL"/>
        </w:rPr>
        <w:t xml:space="preserve">אני שב ואומר, מדובר בהצעת חוק פרטית. מטבע הדברים </w:t>
      </w:r>
      <w:bookmarkStart w:id="1568" w:name="_ETM_Q1_6329000"/>
      <w:bookmarkEnd w:id="1568"/>
      <w:r>
        <w:rPr>
          <w:rFonts w:hint="cs"/>
          <w:rtl/>
          <w:lang w:eastAsia="he-IL"/>
        </w:rPr>
        <w:t xml:space="preserve">אנחנו, כייעוץ משפטי לממשלה, לא עסקנו, ודאי בשלבים שלפני ההסכם </w:t>
      </w:r>
      <w:bookmarkStart w:id="1569" w:name="_ETM_Q1_6334000"/>
      <w:bookmarkEnd w:id="1569"/>
      <w:r>
        <w:rPr>
          <w:rFonts w:hint="cs"/>
          <w:rtl/>
          <w:lang w:eastAsia="he-IL"/>
        </w:rPr>
        <w:t xml:space="preserve">הקואליציוני, בדברים הללו, כי משא ומתן קואליציוני הוא בין שתי </w:t>
      </w:r>
      <w:bookmarkStart w:id="1570" w:name="_ETM_Q1_6338000"/>
      <w:bookmarkEnd w:id="1570"/>
      <w:r>
        <w:rPr>
          <w:rFonts w:hint="cs"/>
          <w:rtl/>
          <w:lang w:eastAsia="he-IL"/>
        </w:rPr>
        <w:t xml:space="preserve">מפלגות, בין מפלגת הליכוד ומפלגת כחול לבן. אנחנו הייעוץ המשפטי </w:t>
      </w:r>
      <w:bookmarkStart w:id="1571" w:name="_ETM_Q1_6340000"/>
      <w:bookmarkEnd w:id="1571"/>
      <w:r>
        <w:rPr>
          <w:rFonts w:hint="cs"/>
          <w:rtl/>
          <w:lang w:eastAsia="he-IL"/>
        </w:rPr>
        <w:t xml:space="preserve">לממשלה ולכן כמובן שלא היינו מעורבים וגם לא היינו צריכים להיות מעורבים באותו הסכם. </w:t>
      </w:r>
    </w:p>
    <w:p w:rsidR="00604259" w:rsidRDefault="00604259" w:rsidP="00604259">
      <w:pPr>
        <w:rPr>
          <w:rtl/>
          <w:lang w:eastAsia="he-IL"/>
        </w:rPr>
      </w:pPr>
    </w:p>
    <w:p w:rsidR="003F3AA4" w:rsidRDefault="00604259" w:rsidP="00604259">
      <w:pPr>
        <w:rPr>
          <w:rtl/>
          <w:lang w:eastAsia="he-IL"/>
        </w:rPr>
      </w:pPr>
      <w:r>
        <w:rPr>
          <w:rFonts w:hint="cs"/>
          <w:rtl/>
          <w:lang w:eastAsia="he-IL"/>
        </w:rPr>
        <w:t xml:space="preserve">כרגע יש הצעת חוק פרטית </w:t>
      </w:r>
      <w:bookmarkStart w:id="1572" w:name="_ETM_Q1_6348000"/>
      <w:bookmarkEnd w:id="1572"/>
      <w:r>
        <w:rPr>
          <w:rFonts w:hint="cs"/>
          <w:rtl/>
          <w:lang w:eastAsia="he-IL"/>
        </w:rPr>
        <w:t xml:space="preserve">שמוגשת לפניכם, אנחנו נידרש לפרטיה במהלך הדיונים ככול שיידרשו. אני </w:t>
      </w:r>
      <w:bookmarkStart w:id="1573" w:name="_ETM_Q1_6354000"/>
      <w:bookmarkEnd w:id="1573"/>
      <w:r>
        <w:rPr>
          <w:rFonts w:hint="cs"/>
          <w:rtl/>
          <w:lang w:eastAsia="he-IL"/>
        </w:rPr>
        <w:t xml:space="preserve">רוצה להזכיר שהוגשה עתירה לבג"ץ </w:t>
      </w:r>
      <w:bookmarkStart w:id="1574" w:name="_ETM_Q1_6356000"/>
      <w:bookmarkEnd w:id="1574"/>
      <w:r>
        <w:rPr>
          <w:rFonts w:hint="cs"/>
          <w:rtl/>
          <w:lang w:eastAsia="he-IL"/>
        </w:rPr>
        <w:t xml:space="preserve">בהקשר הזה, גם בהקשר להצעת </w:t>
      </w:r>
      <w:bookmarkStart w:id="1575" w:name="_ETM_Q1_6362000"/>
      <w:bookmarkEnd w:id="1575"/>
      <w:r>
        <w:rPr>
          <w:rFonts w:hint="cs"/>
          <w:rtl/>
          <w:lang w:eastAsia="he-IL"/>
        </w:rPr>
        <w:t xml:space="preserve">החוק הפרטית הזאת שבעצם מעגנת פרטים כאלה ואחרים בהסכם הקואליציוני. </w:t>
      </w:r>
      <w:bookmarkStart w:id="1576" w:name="_ETM_Q1_6368000"/>
      <w:bookmarkEnd w:id="1576"/>
      <w:r>
        <w:rPr>
          <w:rFonts w:hint="cs"/>
          <w:rtl/>
          <w:lang w:eastAsia="he-IL"/>
        </w:rPr>
        <w:t xml:space="preserve">יש כאן בהחלט שינויים לא פשוטים של תיקונים בחוק יסוד: </w:t>
      </w:r>
      <w:bookmarkStart w:id="1577" w:name="_ETM_Q1_6373000"/>
      <w:bookmarkEnd w:id="1577"/>
      <w:r>
        <w:rPr>
          <w:rFonts w:hint="cs"/>
          <w:rtl/>
          <w:lang w:eastAsia="he-IL"/>
        </w:rPr>
        <w:t xml:space="preserve">הממשלה. חוק יסוד זה דבר אמור להיות דבר מקיף, דבר </w:t>
      </w:r>
      <w:bookmarkStart w:id="1578" w:name="_ETM_Q1_6380000"/>
      <w:bookmarkEnd w:id="1578"/>
      <w:r>
        <w:rPr>
          <w:rFonts w:hint="cs"/>
          <w:rtl/>
          <w:lang w:eastAsia="he-IL"/>
        </w:rPr>
        <w:t>שהוא תשתיתי, דבר שלא משנים כל יום, בוודאי כשיש</w:t>
      </w:r>
      <w:bookmarkStart w:id="1579" w:name="_ETM_Q1_6385000"/>
      <w:bookmarkEnd w:id="1579"/>
      <w:r>
        <w:rPr>
          <w:rFonts w:hint="cs"/>
          <w:rtl/>
          <w:lang w:eastAsia="he-IL"/>
        </w:rPr>
        <w:t xml:space="preserve"> פה אילוץ פוליטי שנועד לעשות את הדברים הללו. בשלב </w:t>
      </w:r>
      <w:bookmarkStart w:id="1580" w:name="_ETM_Q1_6390000"/>
      <w:bookmarkEnd w:id="1580"/>
      <w:r>
        <w:rPr>
          <w:rFonts w:hint="cs"/>
          <w:rtl/>
          <w:lang w:eastAsia="he-IL"/>
        </w:rPr>
        <w:t xml:space="preserve">הזה לפחות אנחנו לא מתייחסים באמירה עקרונית לגבי הצעת החוק, </w:t>
      </w:r>
      <w:bookmarkStart w:id="1581" w:name="_ETM_Q1_6397000"/>
      <w:bookmarkEnd w:id="1581"/>
      <w:r>
        <w:rPr>
          <w:rFonts w:hint="cs"/>
          <w:rtl/>
          <w:lang w:eastAsia="he-IL"/>
        </w:rPr>
        <w:t xml:space="preserve">אם כן אפשרית או לא אפשרית, כי מטבע הדברים אתם </w:t>
      </w:r>
      <w:bookmarkStart w:id="1582" w:name="_ETM_Q1_6399000"/>
      <w:bookmarkEnd w:id="1582"/>
      <w:r>
        <w:rPr>
          <w:rFonts w:hint="cs"/>
          <w:rtl/>
          <w:lang w:eastAsia="he-IL"/>
        </w:rPr>
        <w:t xml:space="preserve">צריכים להחליט. אתם חברי הכנסת, </w:t>
      </w:r>
      <w:r w:rsidR="00170140">
        <w:rPr>
          <w:rFonts w:hint="cs"/>
          <w:rtl/>
          <w:lang w:eastAsia="he-IL"/>
        </w:rPr>
        <w:t xml:space="preserve">אני רוצה להזכיר שאתם נמצאים פה כרגע בכובעכם כחברי הרשות המכוננת, לא חברי הרשות המחוקקת. מדובר פה בתיקון לחוק יסוד ולכן הדיון צריך להיות רציני. </w:t>
      </w:r>
    </w:p>
    <w:p w:rsidR="00170140" w:rsidRDefault="00170140" w:rsidP="00604259">
      <w:pPr>
        <w:rPr>
          <w:rtl/>
          <w:lang w:eastAsia="he-IL"/>
        </w:rPr>
      </w:pPr>
    </w:p>
    <w:p w:rsidR="00170140" w:rsidRDefault="00170140" w:rsidP="00170140">
      <w:pPr>
        <w:rPr>
          <w:rtl/>
          <w:lang w:eastAsia="he-IL"/>
        </w:rPr>
      </w:pPr>
      <w:bookmarkStart w:id="1583" w:name="_ETM_Q1_6411000"/>
      <w:bookmarkEnd w:id="1583"/>
      <w:r>
        <w:rPr>
          <w:rFonts w:hint="cs"/>
          <w:rtl/>
          <w:lang w:eastAsia="he-IL"/>
        </w:rPr>
        <w:t xml:space="preserve">יש פה אגד לא קטן ולא פשוט של שינויים </w:t>
      </w:r>
      <w:bookmarkStart w:id="1584" w:name="_ETM_Q1_6413000"/>
      <w:bookmarkEnd w:id="1584"/>
      <w:r>
        <w:rPr>
          <w:rFonts w:hint="cs"/>
          <w:rtl/>
          <w:lang w:eastAsia="he-IL"/>
        </w:rPr>
        <w:t xml:space="preserve">חוקתיים ממשיים, בוודאי חלקם גם כוללים </w:t>
      </w:r>
      <w:bookmarkStart w:id="1585" w:name="_ETM_Q1_6421000"/>
      <w:bookmarkEnd w:id="1585"/>
      <w:r>
        <w:rPr>
          <w:rFonts w:hint="cs"/>
          <w:rtl/>
          <w:lang w:eastAsia="he-IL"/>
        </w:rPr>
        <w:t xml:space="preserve">מודלים תקדימיים לפעילות ממשלה, להרכב הממשלה, ליחסה עם הכנסת, ובוודאי שצריך לבחון כל אחד מאלה בנפרד וגם לבחון את המכלול. </w:t>
      </w:r>
      <w:bookmarkStart w:id="1586" w:name="_ETM_Q1_6431000"/>
      <w:bookmarkEnd w:id="1586"/>
    </w:p>
    <w:p w:rsidR="00170140" w:rsidRDefault="00170140" w:rsidP="00170140">
      <w:pPr>
        <w:rPr>
          <w:rtl/>
          <w:lang w:eastAsia="he-IL"/>
        </w:rPr>
      </w:pPr>
    </w:p>
    <w:p w:rsidR="00170140" w:rsidRDefault="00170140" w:rsidP="00170140">
      <w:pPr>
        <w:rPr>
          <w:rtl/>
          <w:lang w:eastAsia="he-IL"/>
        </w:rPr>
      </w:pPr>
      <w:r>
        <w:rPr>
          <w:rFonts w:hint="cs"/>
          <w:rtl/>
          <w:lang w:eastAsia="he-IL"/>
        </w:rPr>
        <w:t xml:space="preserve">אני רוצה לומר אמירה כללית חשובה, שבגלל הסיטואציה אנחנו נידרש כמובן לפרטים בהצעת החוק שהם יעלו, שעם כל זה </w:t>
      </w:r>
      <w:bookmarkStart w:id="1587" w:name="_ETM_Q1_6439000"/>
      <w:bookmarkEnd w:id="1587"/>
      <w:r>
        <w:rPr>
          <w:rFonts w:hint="cs"/>
          <w:rtl/>
          <w:lang w:eastAsia="he-IL"/>
        </w:rPr>
        <w:t xml:space="preserve">שכלל גם אנחנו כייעוץ משפטי לממשלה, וגם בג"ץ </w:t>
      </w:r>
      <w:bookmarkStart w:id="1588" w:name="_ETM_Q1_6442000"/>
      <w:bookmarkEnd w:id="1588"/>
      <w:r>
        <w:rPr>
          <w:rFonts w:hint="cs"/>
          <w:rtl/>
          <w:lang w:eastAsia="he-IL"/>
        </w:rPr>
        <w:t xml:space="preserve">התייחס לכך בפרשת בראון לגבי נושא של תיקון חוק </w:t>
      </w:r>
      <w:bookmarkStart w:id="1589" w:name="_ETM_Q1_6447000"/>
      <w:bookmarkEnd w:id="1589"/>
      <w:r>
        <w:rPr>
          <w:rFonts w:hint="cs"/>
          <w:rtl/>
          <w:lang w:eastAsia="he-IL"/>
        </w:rPr>
        <w:t xml:space="preserve">יסוד בהוראת שעה, שזה דבר לא רצוי ולא נכון לתקן </w:t>
      </w:r>
      <w:bookmarkStart w:id="1590" w:name="_ETM_Q1_6450000"/>
      <w:bookmarkEnd w:id="1590"/>
      <w:r>
        <w:rPr>
          <w:rFonts w:hint="cs"/>
          <w:rtl/>
          <w:lang w:eastAsia="he-IL"/>
        </w:rPr>
        <w:t xml:space="preserve">חוק יסוד בהוראת שעה, כי כמו שאמרתי חוק יסוד </w:t>
      </w:r>
      <w:bookmarkStart w:id="1591" w:name="_ETM_Q1_6451000"/>
      <w:bookmarkEnd w:id="1591"/>
      <w:r>
        <w:rPr>
          <w:rFonts w:hint="cs"/>
          <w:rtl/>
          <w:lang w:eastAsia="he-IL"/>
        </w:rPr>
        <w:t xml:space="preserve">הוא דבר תשתיתי שאמור לקבוע את המשטר במדינת ישראל לאורך </w:t>
      </w:r>
      <w:bookmarkStart w:id="1592" w:name="_ETM_Q1_6456000"/>
      <w:bookmarkEnd w:id="1592"/>
      <w:r>
        <w:rPr>
          <w:rFonts w:hint="cs"/>
          <w:rtl/>
          <w:lang w:eastAsia="he-IL"/>
        </w:rPr>
        <w:t xml:space="preserve">זמן, בסיטואציה הייחודית הזאת אנחנו חושבים שתיקון כזה בסופו של </w:t>
      </w:r>
      <w:bookmarkStart w:id="1593" w:name="_ETM_Q1_6463000"/>
      <w:bookmarkEnd w:id="1593"/>
      <w:r>
        <w:rPr>
          <w:rFonts w:hint="cs"/>
          <w:rtl/>
          <w:lang w:eastAsia="he-IL"/>
        </w:rPr>
        <w:t xml:space="preserve">יום, מבחינת היתרונות והחסרונות, עדיף שיהיה בהוראת שעה. זה מאחר שבסופו של דבר ברור לכולם שיש כאן, </w:t>
      </w:r>
      <w:bookmarkStart w:id="1594" w:name="_ETM_Q1_6471000"/>
      <w:bookmarkEnd w:id="1594"/>
      <w:r>
        <w:rPr>
          <w:rFonts w:hint="cs"/>
          <w:rtl/>
          <w:lang w:eastAsia="he-IL"/>
        </w:rPr>
        <w:t xml:space="preserve">כמו שאמרתי, תיקון וייצור לא פשוט של החוק. ברור שהסיטואציה </w:t>
      </w:r>
      <w:bookmarkStart w:id="1595" w:name="_ETM_Q1_6475000"/>
      <w:bookmarkEnd w:id="1595"/>
      <w:r>
        <w:rPr>
          <w:rFonts w:hint="cs"/>
          <w:rtl/>
          <w:lang w:eastAsia="he-IL"/>
        </w:rPr>
        <w:t xml:space="preserve">הזאת נובעת ממצב שבו </w:t>
      </w:r>
      <w:r>
        <w:rPr>
          <w:rtl/>
          <w:lang w:eastAsia="he-IL"/>
        </w:rPr>
        <w:t>–</w:t>
      </w:r>
      <w:r>
        <w:rPr>
          <w:rFonts w:hint="cs"/>
          <w:rtl/>
          <w:lang w:eastAsia="he-IL"/>
        </w:rPr>
        <w:t xml:space="preserve"> לפי איך שהצהירו הצדדים </w:t>
      </w:r>
      <w:bookmarkStart w:id="1596" w:name="_ETM_Q1_6480000"/>
      <w:bookmarkEnd w:id="1596"/>
      <w:r>
        <w:rPr>
          <w:rtl/>
          <w:lang w:eastAsia="he-IL"/>
        </w:rPr>
        <w:t>–</w:t>
      </w:r>
      <w:r>
        <w:rPr>
          <w:rFonts w:hint="cs"/>
          <w:rtl/>
          <w:lang w:eastAsia="he-IL"/>
        </w:rPr>
        <w:t xml:space="preserve"> מערכת בחירות שלישית שבעקבותיה אין תוצאה חד-משמעית ומתוך רצון לא להגיע לבחירות רביעיות על רקע משבר הקורונה </w:t>
      </w:r>
      <w:bookmarkStart w:id="1597" w:name="_ETM_Q1_6491000"/>
      <w:bookmarkEnd w:id="1597"/>
      <w:r>
        <w:rPr>
          <w:rFonts w:hint="cs"/>
          <w:rtl/>
          <w:lang w:eastAsia="he-IL"/>
        </w:rPr>
        <w:t xml:space="preserve">וכו'. ולכן אנחנו חושבים שלמרות החסרות שקיימים בתיקון חוק יסוד </w:t>
      </w:r>
      <w:bookmarkStart w:id="1598" w:name="_ETM_Q1_6498000"/>
      <w:bookmarkEnd w:id="1598"/>
      <w:r>
        <w:rPr>
          <w:rFonts w:hint="cs"/>
          <w:rtl/>
          <w:lang w:eastAsia="he-IL"/>
        </w:rPr>
        <w:t xml:space="preserve">בהוראת שעה, שזה דבר לא נכון, כי חוק יסוד אמור </w:t>
      </w:r>
      <w:bookmarkStart w:id="1599" w:name="_ETM_Q1_6501000"/>
      <w:bookmarkEnd w:id="1599"/>
      <w:r>
        <w:rPr>
          <w:rFonts w:hint="cs"/>
          <w:rtl/>
          <w:lang w:eastAsia="he-IL"/>
        </w:rPr>
        <w:t xml:space="preserve">להיות דבר תשתיתי שמחזיק לאורך זמן ולא שינוי פוליטי כזה </w:t>
      </w:r>
      <w:bookmarkStart w:id="1600" w:name="_ETM_Q1_6505000"/>
      <w:bookmarkEnd w:id="1600"/>
      <w:r>
        <w:rPr>
          <w:rFonts w:hint="cs"/>
          <w:rtl/>
          <w:lang w:eastAsia="he-IL"/>
        </w:rPr>
        <w:t>או אחר שיעשה אותו, אנחנו חושבים שבנסיבות הללו עדיף</w:t>
      </w:r>
      <w:bookmarkStart w:id="1601" w:name="_ETM_Q1_6510000"/>
      <w:bookmarkEnd w:id="1601"/>
      <w:r>
        <w:rPr>
          <w:rFonts w:hint="cs"/>
          <w:rtl/>
          <w:lang w:eastAsia="he-IL"/>
        </w:rPr>
        <w:t xml:space="preserve">, זה הרע במיעוטו, שזה כן יהיה במסגרת הוראת שעה, </w:t>
      </w:r>
      <w:bookmarkStart w:id="1602" w:name="_ETM_Q1_6515000"/>
      <w:bookmarkEnd w:id="1602"/>
      <w:r>
        <w:rPr>
          <w:rFonts w:hint="cs"/>
          <w:rtl/>
          <w:lang w:eastAsia="he-IL"/>
        </w:rPr>
        <w:t xml:space="preserve">כי לחשוב שהדבר הזה של ממשלה חלופית ייכנס איתנו מכאן </w:t>
      </w:r>
      <w:bookmarkStart w:id="1603" w:name="_ETM_Q1_6519000"/>
      <w:bookmarkEnd w:id="1603"/>
      <w:r>
        <w:rPr>
          <w:rFonts w:hint="cs"/>
          <w:rtl/>
          <w:lang w:eastAsia="he-IL"/>
        </w:rPr>
        <w:t>ולדורות הוא דבר שבעינינו הוא הרבה יותר עקום. הר</w:t>
      </w:r>
      <w:bookmarkStart w:id="1604" w:name="_ETM_Q1_6522000"/>
      <w:bookmarkEnd w:id="1604"/>
      <w:r>
        <w:rPr>
          <w:rFonts w:hint="cs"/>
          <w:rtl/>
          <w:lang w:eastAsia="he-IL"/>
        </w:rPr>
        <w:t xml:space="preserve">י אף אחד לא חושב שגם אחרי הבחירות לכנסת העשרים-וארבע </w:t>
      </w:r>
      <w:r>
        <w:rPr>
          <w:rtl/>
          <w:lang w:eastAsia="he-IL"/>
        </w:rPr>
        <w:t>–</w:t>
      </w:r>
      <w:r>
        <w:rPr>
          <w:rFonts w:hint="cs"/>
          <w:rtl/>
          <w:lang w:eastAsia="he-IL"/>
        </w:rPr>
        <w:t xml:space="preserve"> אי אפשר לדעת כמה זמן תאריך ימים </w:t>
      </w:r>
      <w:bookmarkStart w:id="1605" w:name="_ETM_Q1_6526000"/>
      <w:bookmarkEnd w:id="1605"/>
      <w:r>
        <w:rPr>
          <w:rFonts w:hint="cs"/>
          <w:rtl/>
          <w:lang w:eastAsia="he-IL"/>
        </w:rPr>
        <w:t xml:space="preserve">הכנסת הנוכחית, אבל שגם אחרי הבחירות הבאות מראש נלך לבחירות </w:t>
      </w:r>
      <w:bookmarkStart w:id="1606" w:name="_ETM_Q1_6531000"/>
      <w:bookmarkEnd w:id="1606"/>
      <w:r>
        <w:rPr>
          <w:rFonts w:hint="cs"/>
          <w:rtl/>
          <w:lang w:eastAsia="he-IL"/>
        </w:rPr>
        <w:t xml:space="preserve">במצב שבו יש ראש ממשלה וראש ממשלה חלופי וכיוצא באלה. </w:t>
      </w:r>
      <w:bookmarkStart w:id="1607" w:name="_ETM_Q1_6535000"/>
      <w:bookmarkEnd w:id="1607"/>
    </w:p>
    <w:p w:rsidR="00170140" w:rsidRDefault="00170140" w:rsidP="00170140">
      <w:pPr>
        <w:rPr>
          <w:rtl/>
          <w:lang w:eastAsia="he-IL"/>
        </w:rPr>
      </w:pPr>
    </w:p>
    <w:p w:rsidR="00170140" w:rsidRDefault="00170140" w:rsidP="00170140">
      <w:pPr>
        <w:rPr>
          <w:rtl/>
          <w:lang w:eastAsia="he-IL"/>
        </w:rPr>
      </w:pPr>
      <w:r>
        <w:rPr>
          <w:rFonts w:hint="cs"/>
          <w:rtl/>
          <w:lang w:eastAsia="he-IL"/>
        </w:rPr>
        <w:t xml:space="preserve">לכן כאמירה כללית אני רוצה לומר כבר עכשיו שלעמדתנו התיקון </w:t>
      </w:r>
      <w:bookmarkStart w:id="1608" w:name="_ETM_Q1_6538000"/>
      <w:bookmarkEnd w:id="1608"/>
      <w:r>
        <w:rPr>
          <w:rFonts w:hint="cs"/>
          <w:rtl/>
          <w:lang w:eastAsia="he-IL"/>
        </w:rPr>
        <w:t xml:space="preserve">שייקבע צריך להיות במסגרת הוראת שעה. כשעוסקים בתיקון לחוק יסוד </w:t>
      </w:r>
      <w:bookmarkStart w:id="1609" w:name="_ETM_Q1_6544000"/>
      <w:bookmarkEnd w:id="1609"/>
      <w:r>
        <w:rPr>
          <w:rFonts w:hint="cs"/>
          <w:rtl/>
          <w:lang w:eastAsia="he-IL"/>
        </w:rPr>
        <w:t xml:space="preserve">זה כמובן מעלה את השאלה אם וכיצד אפשר לפסול בהיבט </w:t>
      </w:r>
      <w:bookmarkStart w:id="1610" w:name="_ETM_Q1_6549000"/>
      <w:bookmarkEnd w:id="1610"/>
      <w:r>
        <w:rPr>
          <w:rFonts w:hint="cs"/>
          <w:rtl/>
          <w:lang w:eastAsia="he-IL"/>
        </w:rPr>
        <w:t xml:space="preserve">חוקתי חוק יסוד, כאשר זה תיקון לחוק יסוד עצמו </w:t>
      </w:r>
      <w:bookmarkStart w:id="1611" w:name="_ETM_Q1_6552000"/>
      <w:bookmarkEnd w:id="1611"/>
      <w:r>
        <w:rPr>
          <w:rFonts w:hint="cs"/>
          <w:rtl/>
          <w:lang w:eastAsia="he-IL"/>
        </w:rPr>
        <w:t xml:space="preserve">שמכוחו נבחנים חוקי היסוד. זו דילמה משפטית לא פשוטה של </w:t>
      </w:r>
      <w:bookmarkStart w:id="1612" w:name="_ETM_Q1_6559000"/>
      <w:bookmarkEnd w:id="1612"/>
      <w:r>
        <w:rPr>
          <w:rFonts w:hint="cs"/>
          <w:rtl/>
          <w:lang w:eastAsia="he-IL"/>
        </w:rPr>
        <w:t xml:space="preserve">תיקון חוקתי. חוקי היסוד עצמם מהווים הרי את עמודי </w:t>
      </w:r>
      <w:bookmarkStart w:id="1613" w:name="_ETM_Q1_6562000"/>
      <w:bookmarkEnd w:id="1613"/>
      <w:r>
        <w:rPr>
          <w:rFonts w:hint="cs"/>
          <w:rtl/>
          <w:lang w:eastAsia="he-IL"/>
        </w:rPr>
        <w:t xml:space="preserve">התווך של החוקה הישראלית ולכן זה לא פשוט. בית המשפט </w:t>
      </w:r>
      <w:bookmarkStart w:id="1614" w:name="_ETM_Q1_6567000"/>
      <w:bookmarkEnd w:id="1614"/>
      <w:r>
        <w:rPr>
          <w:rFonts w:hint="cs"/>
          <w:rtl/>
          <w:lang w:eastAsia="he-IL"/>
        </w:rPr>
        <w:t>התייחס ב</w:t>
      </w:r>
      <w:r w:rsidR="002F0095">
        <w:rPr>
          <w:rFonts w:hint="cs"/>
          <w:rtl/>
          <w:lang w:eastAsia="he-IL"/>
        </w:rPr>
        <w:t xml:space="preserve">הסדרים כאלה ואחרים, אנחנו עדיין לא נמצאים שם מבחינת </w:t>
      </w:r>
      <w:bookmarkStart w:id="1615" w:name="_ETM_Q1_6569000"/>
      <w:bookmarkEnd w:id="1615"/>
      <w:r w:rsidR="002F0095">
        <w:rPr>
          <w:rFonts w:hint="cs"/>
          <w:rtl/>
          <w:lang w:eastAsia="he-IL"/>
        </w:rPr>
        <w:t xml:space="preserve">ההסדר הזה. </w:t>
      </w:r>
    </w:p>
    <w:p w:rsidR="002F0095" w:rsidRDefault="002F0095" w:rsidP="00170140">
      <w:pPr>
        <w:rPr>
          <w:rtl/>
          <w:lang w:eastAsia="he-IL"/>
        </w:rPr>
      </w:pPr>
    </w:p>
    <w:p w:rsidR="002F0095" w:rsidRDefault="002F0095" w:rsidP="00170140">
      <w:pPr>
        <w:rPr>
          <w:rtl/>
          <w:lang w:eastAsia="he-IL"/>
        </w:rPr>
      </w:pPr>
      <w:bookmarkStart w:id="1616" w:name="_ETM_Q1_6572000"/>
      <w:bookmarkEnd w:id="1616"/>
      <w:r>
        <w:rPr>
          <w:rFonts w:hint="cs"/>
          <w:rtl/>
          <w:lang w:eastAsia="he-IL"/>
        </w:rPr>
        <w:t xml:space="preserve">לכן בשלב הזה אני מבקש לסיים את ההתייחסות </w:t>
      </w:r>
      <w:bookmarkStart w:id="1617" w:name="_ETM_Q1_6573000"/>
      <w:bookmarkEnd w:id="1617"/>
      <w:r>
        <w:rPr>
          <w:rFonts w:hint="cs"/>
          <w:rtl/>
          <w:lang w:eastAsia="he-IL"/>
        </w:rPr>
        <w:t>הראשונית שלי. אנחנו לא מתחמקים ולא נתחמק, אבל אתם צריכים</w:t>
      </w:r>
      <w:bookmarkStart w:id="1618" w:name="_ETM_Q1_6575000"/>
      <w:bookmarkEnd w:id="1618"/>
      <w:r>
        <w:rPr>
          <w:rFonts w:hint="cs"/>
          <w:rtl/>
          <w:lang w:eastAsia="he-IL"/>
        </w:rPr>
        <w:t xml:space="preserve"> לדבר על ההסדרים עצמם. יעלו פרטים ושאלות לא פשוטות שיש </w:t>
      </w:r>
      <w:bookmarkStart w:id="1619" w:name="_ETM_Q1_6581000"/>
      <w:bookmarkEnd w:id="1619"/>
      <w:r>
        <w:rPr>
          <w:rFonts w:hint="cs"/>
          <w:rtl/>
          <w:lang w:eastAsia="he-IL"/>
        </w:rPr>
        <w:t xml:space="preserve">בהסכמים הללו. כרגע אנחנו לא אומרים אמירות מעבר לאמירות </w:t>
      </w:r>
      <w:bookmarkStart w:id="1620" w:name="_ETM_Q1_6585000"/>
      <w:bookmarkEnd w:id="1620"/>
      <w:r>
        <w:rPr>
          <w:rFonts w:hint="cs"/>
          <w:rtl/>
          <w:lang w:eastAsia="he-IL"/>
        </w:rPr>
        <w:t xml:space="preserve">הללו, מאחר שאנחנו כמובן נידרש לזה במסגרת העתירות לבג"ץ וגם </w:t>
      </w:r>
      <w:bookmarkStart w:id="1621" w:name="_ETM_Q1_6590000"/>
      <w:bookmarkEnd w:id="1621"/>
      <w:r>
        <w:rPr>
          <w:rFonts w:hint="cs"/>
          <w:rtl/>
          <w:lang w:eastAsia="he-IL"/>
        </w:rPr>
        <w:t xml:space="preserve">נידרש בדיון בכנסת, שבכובעה כרשות מכוננת, תעסוק בכך כעת. אנחנו ניתן את האינפוט שלנו, של הייעוץ המשפטי לממשלה מטעם </w:t>
      </w:r>
      <w:bookmarkStart w:id="1622" w:name="_ETM_Q1_6599000"/>
      <w:bookmarkEnd w:id="1622"/>
      <w:r>
        <w:rPr>
          <w:rFonts w:hint="cs"/>
          <w:rtl/>
          <w:lang w:eastAsia="he-IL"/>
        </w:rPr>
        <w:t>היועץ המשפטי לממשלה. נציגי היועץ יהיו במהלך הדיונים</w:t>
      </w:r>
      <w:bookmarkStart w:id="1623" w:name="_ETM_Q1_6607000"/>
      <w:bookmarkEnd w:id="1623"/>
      <w:r>
        <w:rPr>
          <w:rFonts w:hint="cs"/>
          <w:rtl/>
          <w:lang w:eastAsia="he-IL"/>
        </w:rPr>
        <w:t xml:space="preserve">, רק חשוב היה לי לומר את האמירה הכללית שאנחנו </w:t>
      </w:r>
      <w:bookmarkStart w:id="1624" w:name="_ETM_Q1_6611000"/>
      <w:bookmarkEnd w:id="1624"/>
      <w:r>
        <w:rPr>
          <w:rFonts w:hint="cs"/>
          <w:rtl/>
          <w:lang w:eastAsia="he-IL"/>
        </w:rPr>
        <w:t xml:space="preserve">מודעים לסוגיות העמוקות שיש בתיקון הזה, מודעים לסיטואציה הייחודית ולכן </w:t>
      </w:r>
      <w:bookmarkStart w:id="1625" w:name="_ETM_Q1_6618000"/>
      <w:bookmarkEnd w:id="1625"/>
      <w:r>
        <w:rPr>
          <w:rFonts w:hint="cs"/>
          <w:rtl/>
          <w:lang w:eastAsia="he-IL"/>
        </w:rPr>
        <w:t xml:space="preserve">כאמירה כללית אנחנו כבר באים ואומרים שככול שהכנסת תקבל את </w:t>
      </w:r>
      <w:bookmarkStart w:id="1626" w:name="_ETM_Q1_6619000"/>
      <w:bookmarkEnd w:id="1626"/>
      <w:r>
        <w:rPr>
          <w:rFonts w:hint="cs"/>
          <w:rtl/>
          <w:lang w:eastAsia="he-IL"/>
        </w:rPr>
        <w:t xml:space="preserve">התיקון הזה, הוא אמור להיות במסגרת חוק יסוד. </w:t>
      </w:r>
      <w:bookmarkStart w:id="1627" w:name="_ETM_Q1_6624000"/>
      <w:bookmarkEnd w:id="1627"/>
      <w:r>
        <w:rPr>
          <w:rFonts w:hint="cs"/>
          <w:rtl/>
          <w:lang w:eastAsia="he-IL"/>
        </w:rPr>
        <w:t xml:space="preserve">את שאר הדברים והפרטים אנחנו נידרש אליהם במהלך הדיונים. </w:t>
      </w:r>
    </w:p>
    <w:p w:rsidR="002F0095" w:rsidRDefault="002F0095" w:rsidP="00170140">
      <w:pPr>
        <w:rPr>
          <w:rtl/>
          <w:lang w:eastAsia="he-IL"/>
        </w:rPr>
      </w:pPr>
      <w:bookmarkStart w:id="1628" w:name="_ETM_Q1_6630000"/>
      <w:bookmarkEnd w:id="1628"/>
    </w:p>
    <w:p w:rsidR="002F0095" w:rsidRDefault="002F0095" w:rsidP="00EC76B4">
      <w:pPr>
        <w:pStyle w:val="af8"/>
        <w:rPr>
          <w:rtl/>
        </w:rPr>
      </w:pPr>
      <w:bookmarkStart w:id="1629" w:name="ET_yor_5771_601"/>
      <w:r w:rsidRPr="00EC76B4">
        <w:rPr>
          <w:rStyle w:val="TagStyle"/>
          <w:rtl/>
        </w:rPr>
        <w:t xml:space="preserve"> &lt;&lt; יור &gt;&gt;</w:t>
      </w:r>
      <w:r w:rsidRPr="002F0095">
        <w:rPr>
          <w:rStyle w:val="TagStyle"/>
          <w:rtl/>
        </w:rPr>
        <w:t xml:space="preserve"> </w:t>
      </w:r>
      <w:r>
        <w:rPr>
          <w:rtl/>
        </w:rPr>
        <w:t>היו"ר איתן גינזבורג:</w:t>
      </w:r>
      <w:r w:rsidRPr="002F0095">
        <w:rPr>
          <w:rStyle w:val="TagStyle"/>
          <w:rtl/>
        </w:rPr>
        <w:t xml:space="preserve"> </w:t>
      </w:r>
      <w:r w:rsidRPr="00EC76B4">
        <w:rPr>
          <w:rStyle w:val="TagStyle"/>
          <w:rtl/>
        </w:rPr>
        <w:t>&lt;&lt; יור &gt;&gt;</w:t>
      </w:r>
      <w:r>
        <w:rPr>
          <w:rtl/>
        </w:rPr>
        <w:t xml:space="preserve">   </w:t>
      </w:r>
      <w:bookmarkEnd w:id="1629"/>
    </w:p>
    <w:p w:rsidR="002F0095" w:rsidRDefault="002F0095" w:rsidP="002F0095">
      <w:pPr>
        <w:pStyle w:val="KeepWithNext"/>
        <w:rPr>
          <w:rtl/>
          <w:lang w:eastAsia="he-IL"/>
        </w:rPr>
      </w:pPr>
    </w:p>
    <w:p w:rsidR="002F0095" w:rsidRDefault="002F0095" w:rsidP="002F0095">
      <w:pPr>
        <w:rPr>
          <w:rtl/>
          <w:lang w:eastAsia="he-IL"/>
        </w:rPr>
      </w:pPr>
      <w:r>
        <w:rPr>
          <w:rFonts w:hint="cs"/>
          <w:rtl/>
          <w:lang w:eastAsia="he-IL"/>
        </w:rPr>
        <w:t xml:space="preserve">תודה </w:t>
      </w:r>
      <w:bookmarkStart w:id="1630" w:name="_ETM_Q1_6628000"/>
      <w:bookmarkEnd w:id="1630"/>
      <w:r>
        <w:rPr>
          <w:rFonts w:hint="cs"/>
          <w:rtl/>
          <w:lang w:eastAsia="he-IL"/>
        </w:rPr>
        <w:t xml:space="preserve">רבה. אנחנו נמשיך בסדר הדוברים ואם תרצו להתייחס לדברים שנאמרו </w:t>
      </w:r>
      <w:bookmarkStart w:id="1631" w:name="_ETM_Q1_6635000"/>
      <w:bookmarkEnd w:id="1631"/>
      <w:r>
        <w:rPr>
          <w:rFonts w:hint="cs"/>
          <w:rtl/>
          <w:lang w:eastAsia="he-IL"/>
        </w:rPr>
        <w:t>פה. נמצאים פה גם הנציגים של היועץ המשפטי לממשלה</w:t>
      </w:r>
      <w:bookmarkStart w:id="1632" w:name="_ETM_Q1_6641000"/>
      <w:bookmarkEnd w:id="1632"/>
      <w:r>
        <w:rPr>
          <w:rFonts w:hint="cs"/>
          <w:rtl/>
          <w:lang w:eastAsia="he-IL"/>
        </w:rPr>
        <w:t xml:space="preserve">. </w:t>
      </w:r>
    </w:p>
    <w:p w:rsidR="002F0095" w:rsidRDefault="002F0095" w:rsidP="002F0095">
      <w:pPr>
        <w:rPr>
          <w:rtl/>
          <w:lang w:eastAsia="he-IL"/>
        </w:rPr>
      </w:pPr>
    </w:p>
    <w:p w:rsidR="002F0095" w:rsidRDefault="002F0095" w:rsidP="002F0095">
      <w:pPr>
        <w:rPr>
          <w:rtl/>
          <w:lang w:eastAsia="he-IL"/>
        </w:rPr>
      </w:pPr>
      <w:bookmarkStart w:id="1633" w:name="_ETM_Q1_6645000"/>
      <w:bookmarkEnd w:id="1633"/>
      <w:r>
        <w:rPr>
          <w:rFonts w:hint="cs"/>
          <w:rtl/>
          <w:lang w:eastAsia="he-IL"/>
        </w:rPr>
        <w:t xml:space="preserve">חברת הכנסת ע'דיר, בבקשה. </w:t>
      </w:r>
    </w:p>
    <w:p w:rsidR="002F0095" w:rsidRDefault="002F0095" w:rsidP="002F0095">
      <w:pPr>
        <w:rPr>
          <w:rtl/>
          <w:lang w:eastAsia="he-IL"/>
        </w:rPr>
      </w:pPr>
    </w:p>
    <w:p w:rsidR="002F0095" w:rsidRDefault="002F0095" w:rsidP="00EC76B4">
      <w:pPr>
        <w:pStyle w:val="a5"/>
        <w:rPr>
          <w:rtl/>
        </w:rPr>
      </w:pPr>
      <w:bookmarkStart w:id="1634" w:name="ET_knessetmember_5945_602"/>
      <w:r w:rsidRPr="00EC76B4">
        <w:rPr>
          <w:rStyle w:val="TagStyle"/>
          <w:rtl/>
        </w:rPr>
        <w:t xml:space="preserve"> &lt;&lt; דובר &gt;&gt;</w:t>
      </w:r>
      <w:r w:rsidRPr="002F0095">
        <w:rPr>
          <w:rStyle w:val="TagStyle"/>
          <w:rtl/>
        </w:rPr>
        <w:t xml:space="preserve"> </w:t>
      </w:r>
      <w:r>
        <w:rPr>
          <w:rtl/>
        </w:rPr>
        <w:t>ע'דיר כמאל מריח (יש עתיד - תל"ם):</w:t>
      </w:r>
      <w:r w:rsidRPr="002F0095">
        <w:rPr>
          <w:rStyle w:val="TagStyle"/>
          <w:rtl/>
        </w:rPr>
        <w:t xml:space="preserve"> </w:t>
      </w:r>
      <w:r w:rsidRPr="00EC76B4">
        <w:rPr>
          <w:rStyle w:val="TagStyle"/>
          <w:rtl/>
        </w:rPr>
        <w:t>&lt;&lt; דובר &gt;&gt;</w:t>
      </w:r>
      <w:r>
        <w:rPr>
          <w:rtl/>
        </w:rPr>
        <w:t xml:space="preserve">   </w:t>
      </w:r>
      <w:bookmarkEnd w:id="1634"/>
    </w:p>
    <w:p w:rsidR="002F0095" w:rsidRDefault="002F0095" w:rsidP="002F0095">
      <w:pPr>
        <w:pStyle w:val="KeepWithNext"/>
        <w:rPr>
          <w:rtl/>
          <w:lang w:eastAsia="he-IL"/>
        </w:rPr>
      </w:pPr>
    </w:p>
    <w:p w:rsidR="003F3AA4" w:rsidRDefault="002F0095" w:rsidP="002F0095">
      <w:pPr>
        <w:rPr>
          <w:rtl/>
          <w:lang w:eastAsia="he-IL"/>
        </w:rPr>
      </w:pPr>
      <w:r>
        <w:rPr>
          <w:rFonts w:hint="cs"/>
          <w:rtl/>
          <w:lang w:eastAsia="he-IL"/>
        </w:rPr>
        <w:t xml:space="preserve">אני נדהמת מקלות הדעת שלכם. </w:t>
      </w:r>
      <w:bookmarkStart w:id="1635" w:name="_ETM_Q1_6649000"/>
      <w:bookmarkEnd w:id="1635"/>
      <w:r>
        <w:rPr>
          <w:rFonts w:hint="cs"/>
          <w:rtl/>
          <w:lang w:eastAsia="he-IL"/>
        </w:rPr>
        <w:t xml:space="preserve">אתם מתייחסים לזה כאילו זה עוד תיקון של חוק. אתם </w:t>
      </w:r>
      <w:bookmarkStart w:id="1636" w:name="_ETM_Q1_6652000"/>
      <w:bookmarkEnd w:id="1636"/>
      <w:r>
        <w:rPr>
          <w:rFonts w:hint="cs"/>
          <w:rtl/>
          <w:lang w:eastAsia="he-IL"/>
        </w:rPr>
        <w:t xml:space="preserve">לא מבינים שזה </w:t>
      </w:r>
      <w:r w:rsidR="003F3AA4">
        <w:rPr>
          <w:rFonts w:hint="cs"/>
          <w:rtl/>
          <w:lang w:eastAsia="he-IL"/>
        </w:rPr>
        <w:t>סוג של ניתוח לב פתוח</w:t>
      </w:r>
      <w:r>
        <w:rPr>
          <w:rFonts w:hint="cs"/>
          <w:rtl/>
          <w:lang w:eastAsia="he-IL"/>
        </w:rPr>
        <w:t xml:space="preserve"> לדמוקרטיה הישראלית</w:t>
      </w:r>
      <w:r w:rsidR="003F3AA4">
        <w:rPr>
          <w:rFonts w:hint="cs"/>
          <w:rtl/>
          <w:lang w:eastAsia="he-IL"/>
        </w:rPr>
        <w:t xml:space="preserve">. כמות </w:t>
      </w:r>
      <w:r>
        <w:rPr>
          <w:rFonts w:hint="cs"/>
          <w:rtl/>
          <w:lang w:eastAsia="he-IL"/>
        </w:rPr>
        <w:t xml:space="preserve">השינויים, כמות </w:t>
      </w:r>
      <w:r w:rsidR="003F3AA4">
        <w:rPr>
          <w:rFonts w:hint="cs"/>
          <w:rtl/>
          <w:lang w:eastAsia="he-IL"/>
        </w:rPr>
        <w:t>התיקונים שאתם מבקשים לעשות בהצעת החוק הפרטית הזאת</w:t>
      </w:r>
      <w:r>
        <w:rPr>
          <w:rFonts w:hint="cs"/>
          <w:rtl/>
          <w:lang w:eastAsia="he-IL"/>
        </w:rPr>
        <w:t>,</w:t>
      </w:r>
      <w:r w:rsidR="003F3AA4">
        <w:rPr>
          <w:rFonts w:hint="cs"/>
          <w:rtl/>
          <w:lang w:eastAsia="he-IL"/>
        </w:rPr>
        <w:t xml:space="preserve"> בלתי נתפסת. </w:t>
      </w:r>
      <w:r>
        <w:rPr>
          <w:rFonts w:hint="cs"/>
          <w:rtl/>
          <w:lang w:eastAsia="he-IL"/>
        </w:rPr>
        <w:t xml:space="preserve">אני נדהמת מעזות </w:t>
      </w:r>
      <w:bookmarkStart w:id="1637" w:name="_ETM_Q1_6663000"/>
      <w:bookmarkEnd w:id="1637"/>
      <w:r>
        <w:rPr>
          <w:rFonts w:hint="cs"/>
          <w:rtl/>
          <w:lang w:eastAsia="he-IL"/>
        </w:rPr>
        <w:t xml:space="preserve">המצח שלכם, מהחוצפה שלכם. </w:t>
      </w:r>
      <w:r w:rsidR="003F3AA4">
        <w:rPr>
          <w:rFonts w:hint="cs"/>
          <w:rtl/>
          <w:lang w:eastAsia="he-IL"/>
        </w:rPr>
        <w:t xml:space="preserve">יש כאן תקדימים משפטיים בלתי ניתנים להבנה. </w:t>
      </w:r>
      <w:r>
        <w:rPr>
          <w:rFonts w:hint="cs"/>
          <w:rtl/>
          <w:lang w:eastAsia="he-IL"/>
        </w:rPr>
        <w:t xml:space="preserve">אפילו הייעוץ המשפטי של הכנסת </w:t>
      </w:r>
      <w:r w:rsidR="003F3AA4">
        <w:rPr>
          <w:rFonts w:hint="cs"/>
          <w:rtl/>
          <w:lang w:eastAsia="he-IL"/>
        </w:rPr>
        <w:t>מדבר</w:t>
      </w:r>
      <w:r>
        <w:rPr>
          <w:rFonts w:hint="cs"/>
          <w:rtl/>
          <w:lang w:eastAsia="he-IL"/>
        </w:rPr>
        <w:t xml:space="preserve">, </w:t>
      </w:r>
      <w:bookmarkStart w:id="1638" w:name="_ETM_Q1_6673000"/>
      <w:bookmarkEnd w:id="1638"/>
      <w:r>
        <w:rPr>
          <w:rFonts w:hint="cs"/>
          <w:rtl/>
          <w:lang w:eastAsia="he-IL"/>
        </w:rPr>
        <w:t>ואני לא משפטנית, מדבר על קשיים משפטיים, מדבר</w:t>
      </w:r>
      <w:r w:rsidR="003F3AA4">
        <w:rPr>
          <w:rFonts w:hint="cs"/>
          <w:rtl/>
          <w:lang w:eastAsia="he-IL"/>
        </w:rPr>
        <w:t xml:space="preserve"> על לקונות, מדבר על שאלות לא פשוטות שאנחנו חייבים לשאול. </w:t>
      </w:r>
      <w:r>
        <w:rPr>
          <w:rFonts w:hint="cs"/>
          <w:rtl/>
          <w:lang w:eastAsia="he-IL"/>
        </w:rPr>
        <w:t xml:space="preserve">ואני שואלת אתכם </w:t>
      </w:r>
      <w:bookmarkStart w:id="1639" w:name="_ETM_Q1_6680000"/>
      <w:bookmarkEnd w:id="1639"/>
      <w:r>
        <w:rPr>
          <w:rFonts w:hint="cs"/>
          <w:rtl/>
          <w:lang w:eastAsia="he-IL"/>
        </w:rPr>
        <w:t xml:space="preserve">עכשיו מבחינה הגיונית: </w:t>
      </w:r>
      <w:r w:rsidR="003F3AA4">
        <w:rPr>
          <w:rFonts w:hint="cs"/>
          <w:rtl/>
          <w:lang w:eastAsia="he-IL"/>
        </w:rPr>
        <w:t xml:space="preserve">האם לא </w:t>
      </w:r>
      <w:r>
        <w:rPr>
          <w:rFonts w:hint="cs"/>
          <w:rtl/>
          <w:lang w:eastAsia="he-IL"/>
        </w:rPr>
        <w:t xml:space="preserve">נשמע לכם ראוי, היות שעכשיו גם </w:t>
      </w:r>
      <w:bookmarkStart w:id="1640" w:name="_ETM_Q1_6686000"/>
      <w:bookmarkEnd w:id="1640"/>
      <w:r>
        <w:rPr>
          <w:rFonts w:hint="cs"/>
          <w:rtl/>
          <w:lang w:eastAsia="he-IL"/>
        </w:rPr>
        <w:t xml:space="preserve">הבנו שגם נפגשתם עם אבי ליכט, לא </w:t>
      </w:r>
      <w:r w:rsidR="003F3AA4">
        <w:rPr>
          <w:rFonts w:hint="cs"/>
          <w:rtl/>
          <w:lang w:eastAsia="he-IL"/>
        </w:rPr>
        <w:t>היה לכם מספיק זמן לכתוב את זה? אני לא משפטנית</w:t>
      </w:r>
      <w:r>
        <w:rPr>
          <w:rFonts w:hint="cs"/>
          <w:rtl/>
          <w:lang w:eastAsia="he-IL"/>
        </w:rPr>
        <w:t xml:space="preserve">, אני רוצה לקבל את זה בכתב, מעוגן, כתוב שחור על גבי </w:t>
      </w:r>
      <w:bookmarkStart w:id="1641" w:name="_ETM_Q1_6697000"/>
      <w:bookmarkEnd w:id="1641"/>
      <w:r>
        <w:rPr>
          <w:rFonts w:hint="cs"/>
          <w:rtl/>
          <w:lang w:eastAsia="he-IL"/>
        </w:rPr>
        <w:t xml:space="preserve">לבן, כדי להבין את זה. שש בבוקר לא נשמע לי נכון למסמך כזה. זה לא </w:t>
      </w:r>
      <w:bookmarkStart w:id="1642" w:name="_ETM_Q1_6701000"/>
      <w:bookmarkEnd w:id="1642"/>
      <w:r>
        <w:rPr>
          <w:rFonts w:hint="cs"/>
          <w:rtl/>
          <w:lang w:eastAsia="he-IL"/>
        </w:rPr>
        <w:t xml:space="preserve">ראוי ולא מכובד. אני מבקשת את תשובתך. </w:t>
      </w:r>
    </w:p>
    <w:p w:rsidR="003F3AA4" w:rsidRDefault="003F3AA4" w:rsidP="003F3AA4">
      <w:pPr>
        <w:rPr>
          <w:rtl/>
          <w:lang w:eastAsia="he-IL"/>
        </w:rPr>
      </w:pPr>
    </w:p>
    <w:p w:rsidR="003F3AA4" w:rsidRDefault="003F3AA4" w:rsidP="00EC76B4">
      <w:pPr>
        <w:pStyle w:val="af8"/>
        <w:rPr>
          <w:rtl/>
        </w:rPr>
      </w:pPr>
      <w:bookmarkStart w:id="1643" w:name="ET_yor_5771_207"/>
      <w:r w:rsidRPr="00EC76B4">
        <w:rPr>
          <w:rStyle w:val="TagStyle"/>
          <w:rtl/>
        </w:rPr>
        <w:t xml:space="preserve"> &lt;&lt; יור &gt;&gt;</w:t>
      </w:r>
      <w:r w:rsidRPr="005D1443">
        <w:rPr>
          <w:rStyle w:val="TagStyle"/>
          <w:rtl/>
        </w:rPr>
        <w:t xml:space="preserve"> </w:t>
      </w:r>
      <w:r>
        <w:rPr>
          <w:rtl/>
        </w:rPr>
        <w:t>היו"ר איתן גינזבורג:</w:t>
      </w:r>
      <w:r w:rsidRPr="005D1443">
        <w:rPr>
          <w:rStyle w:val="TagStyle"/>
          <w:rtl/>
        </w:rPr>
        <w:t xml:space="preserve"> </w:t>
      </w:r>
      <w:r w:rsidRPr="00EC76B4">
        <w:rPr>
          <w:rStyle w:val="TagStyle"/>
          <w:rtl/>
        </w:rPr>
        <w:t>&lt;&lt; יור &gt;&gt;</w:t>
      </w:r>
      <w:r>
        <w:rPr>
          <w:rtl/>
        </w:rPr>
        <w:t xml:space="preserve">   </w:t>
      </w:r>
      <w:bookmarkEnd w:id="1643"/>
    </w:p>
    <w:p w:rsidR="003F3AA4" w:rsidRDefault="003F3AA4" w:rsidP="003F3AA4">
      <w:pPr>
        <w:pStyle w:val="KeepWithNext"/>
        <w:rPr>
          <w:rtl/>
          <w:lang w:eastAsia="he-IL"/>
        </w:rPr>
      </w:pPr>
    </w:p>
    <w:p w:rsidR="003F3AA4" w:rsidRDefault="002F0095" w:rsidP="003F3AA4">
      <w:pPr>
        <w:rPr>
          <w:rtl/>
          <w:lang w:eastAsia="he-IL"/>
        </w:rPr>
      </w:pPr>
      <w:r>
        <w:rPr>
          <w:rFonts w:hint="cs"/>
          <w:rtl/>
          <w:lang w:eastAsia="he-IL"/>
        </w:rPr>
        <w:t xml:space="preserve">תודה. </w:t>
      </w:r>
      <w:r w:rsidR="003F3AA4">
        <w:rPr>
          <w:rFonts w:hint="cs"/>
          <w:rtl/>
          <w:lang w:eastAsia="he-IL"/>
        </w:rPr>
        <w:t xml:space="preserve">חבר הכנסת יוסף ג'בארין. </w:t>
      </w:r>
    </w:p>
    <w:p w:rsidR="003F3AA4" w:rsidRDefault="003F3AA4" w:rsidP="003F3AA4">
      <w:pPr>
        <w:rPr>
          <w:rtl/>
          <w:lang w:eastAsia="he-IL"/>
        </w:rPr>
      </w:pPr>
    </w:p>
    <w:p w:rsidR="003F3AA4" w:rsidRDefault="003F3AA4" w:rsidP="00EC76B4">
      <w:pPr>
        <w:pStyle w:val="a5"/>
        <w:rPr>
          <w:rtl/>
        </w:rPr>
      </w:pPr>
      <w:bookmarkStart w:id="1644" w:name="ET_knessetmember_5278_208"/>
      <w:r w:rsidRPr="00EC76B4">
        <w:rPr>
          <w:rStyle w:val="TagStyle"/>
          <w:rtl/>
        </w:rPr>
        <w:t xml:space="preserve"> &lt;&lt; דובר &gt;&gt;</w:t>
      </w:r>
      <w:r w:rsidRPr="005D1443">
        <w:rPr>
          <w:rStyle w:val="TagStyle"/>
          <w:rtl/>
        </w:rPr>
        <w:t xml:space="preserve"> </w:t>
      </w:r>
      <w:r>
        <w:rPr>
          <w:rtl/>
        </w:rPr>
        <w:t>יוסף ג'בארין (הרשימה המשותפת):</w:t>
      </w:r>
      <w:r w:rsidRPr="005D1443">
        <w:rPr>
          <w:rStyle w:val="TagStyle"/>
          <w:rtl/>
        </w:rPr>
        <w:t xml:space="preserve"> </w:t>
      </w:r>
      <w:r w:rsidRPr="00EC76B4">
        <w:rPr>
          <w:rStyle w:val="TagStyle"/>
          <w:rtl/>
        </w:rPr>
        <w:t>&lt;&lt; דובר &gt;&gt;</w:t>
      </w:r>
      <w:r>
        <w:rPr>
          <w:rtl/>
        </w:rPr>
        <w:t xml:space="preserve">   </w:t>
      </w:r>
      <w:bookmarkEnd w:id="1644"/>
    </w:p>
    <w:p w:rsidR="003F3AA4" w:rsidRDefault="003F3AA4" w:rsidP="003F3AA4">
      <w:pPr>
        <w:pStyle w:val="KeepWithNext"/>
        <w:rPr>
          <w:rtl/>
          <w:lang w:eastAsia="he-IL"/>
        </w:rPr>
      </w:pPr>
    </w:p>
    <w:p w:rsidR="002F0095" w:rsidRDefault="002F0095" w:rsidP="002F0095">
      <w:pPr>
        <w:rPr>
          <w:rtl/>
          <w:lang w:eastAsia="he-IL"/>
        </w:rPr>
      </w:pPr>
      <w:r>
        <w:rPr>
          <w:rFonts w:hint="cs"/>
          <w:rtl/>
          <w:lang w:eastAsia="he-IL"/>
        </w:rPr>
        <w:t xml:space="preserve">האמת היא </w:t>
      </w:r>
      <w:bookmarkStart w:id="1645" w:name="_ETM_Q1_6716000"/>
      <w:bookmarkEnd w:id="1645"/>
      <w:r>
        <w:rPr>
          <w:rFonts w:hint="cs"/>
          <w:rtl/>
          <w:lang w:eastAsia="he-IL"/>
        </w:rPr>
        <w:t xml:space="preserve">שלשמוע את דבריו של נציג משרד המשפטים, </w:t>
      </w:r>
      <w:r w:rsidR="003F3AA4">
        <w:rPr>
          <w:rFonts w:hint="cs"/>
          <w:rtl/>
          <w:lang w:eastAsia="he-IL"/>
        </w:rPr>
        <w:t>זה בבירור עצימת עיניים</w:t>
      </w:r>
      <w:r>
        <w:rPr>
          <w:rFonts w:hint="cs"/>
          <w:rtl/>
          <w:lang w:eastAsia="he-IL"/>
        </w:rPr>
        <w:t xml:space="preserve">, הרי </w:t>
      </w:r>
      <w:bookmarkStart w:id="1646" w:name="_ETM_Q1_6725000"/>
      <w:bookmarkEnd w:id="1646"/>
      <w:r>
        <w:rPr>
          <w:rFonts w:hint="cs"/>
          <w:rtl/>
          <w:lang w:eastAsia="he-IL"/>
        </w:rPr>
        <w:t>כולם יודעים ש</w:t>
      </w:r>
      <w:r w:rsidR="003F3AA4">
        <w:rPr>
          <w:rFonts w:hint="cs"/>
          <w:rtl/>
          <w:lang w:eastAsia="he-IL"/>
        </w:rPr>
        <w:t xml:space="preserve">הצעת חוק היסוד היא לא </w:t>
      </w:r>
      <w:r>
        <w:rPr>
          <w:rFonts w:hint="cs"/>
          <w:rtl/>
          <w:lang w:eastAsia="he-IL"/>
        </w:rPr>
        <w:t xml:space="preserve">בדיוק </w:t>
      </w:r>
      <w:r w:rsidR="003F3AA4">
        <w:rPr>
          <w:rFonts w:hint="cs"/>
          <w:rtl/>
          <w:lang w:eastAsia="he-IL"/>
        </w:rPr>
        <w:t>הצעה פרטית במובן הקלאסי</w:t>
      </w:r>
      <w:r>
        <w:rPr>
          <w:rFonts w:hint="cs"/>
          <w:rtl/>
          <w:lang w:eastAsia="he-IL"/>
        </w:rPr>
        <w:t xml:space="preserve"> של הצעה פרטית</w:t>
      </w:r>
      <w:r w:rsidR="003F3AA4">
        <w:rPr>
          <w:rFonts w:hint="cs"/>
          <w:rtl/>
          <w:lang w:eastAsia="he-IL"/>
        </w:rPr>
        <w:t xml:space="preserve">. </w:t>
      </w:r>
      <w:r>
        <w:rPr>
          <w:rFonts w:hint="cs"/>
          <w:rtl/>
          <w:lang w:eastAsia="he-IL"/>
        </w:rPr>
        <w:t>כולנו יודעים ש</w:t>
      </w:r>
      <w:r w:rsidR="003F3AA4">
        <w:rPr>
          <w:rFonts w:hint="cs"/>
          <w:rtl/>
          <w:lang w:eastAsia="he-IL"/>
        </w:rPr>
        <w:t xml:space="preserve">הצעת החוק הזאת מתכתבת </w:t>
      </w:r>
      <w:r>
        <w:rPr>
          <w:rFonts w:hint="cs"/>
          <w:rtl/>
          <w:lang w:eastAsia="he-IL"/>
        </w:rPr>
        <w:t xml:space="preserve">עם ההסכם </w:t>
      </w:r>
      <w:bookmarkStart w:id="1647" w:name="_ETM_Q1_6733000"/>
      <w:bookmarkEnd w:id="1647"/>
      <w:r>
        <w:rPr>
          <w:rFonts w:hint="cs"/>
          <w:rtl/>
          <w:lang w:eastAsia="he-IL"/>
        </w:rPr>
        <w:t xml:space="preserve">הקואליציוני שהוגש באופן פורמלי למזכירות הכנסת, </w:t>
      </w:r>
      <w:r w:rsidR="003F3AA4">
        <w:rPr>
          <w:rFonts w:hint="cs"/>
          <w:rtl/>
          <w:lang w:eastAsia="he-IL"/>
        </w:rPr>
        <w:t xml:space="preserve">ולכן ברור מה שקורה כאן. </w:t>
      </w:r>
    </w:p>
    <w:p w:rsidR="002F0095" w:rsidRDefault="002F0095" w:rsidP="002F0095">
      <w:pPr>
        <w:rPr>
          <w:rtl/>
          <w:lang w:eastAsia="he-IL"/>
        </w:rPr>
      </w:pPr>
    </w:p>
    <w:p w:rsidR="003F3AA4" w:rsidRDefault="003F3AA4" w:rsidP="002F0095">
      <w:pPr>
        <w:rPr>
          <w:rtl/>
          <w:lang w:eastAsia="he-IL"/>
        </w:rPr>
      </w:pPr>
      <w:r>
        <w:rPr>
          <w:rFonts w:hint="cs"/>
          <w:rtl/>
          <w:lang w:eastAsia="he-IL"/>
        </w:rPr>
        <w:t>אני גם לא מבין את העמדה של היועץ המשפטי של</w:t>
      </w:r>
      <w:r w:rsidR="002F0095">
        <w:rPr>
          <w:rFonts w:hint="cs"/>
          <w:rtl/>
          <w:lang w:eastAsia="he-IL"/>
        </w:rPr>
        <w:t xml:space="preserve"> הכנסת</w:t>
      </w:r>
      <w:r>
        <w:rPr>
          <w:rFonts w:hint="cs"/>
          <w:rtl/>
          <w:lang w:eastAsia="he-IL"/>
        </w:rPr>
        <w:t xml:space="preserve">. </w:t>
      </w:r>
      <w:r w:rsidR="002F0095">
        <w:rPr>
          <w:rFonts w:hint="cs"/>
          <w:rtl/>
          <w:lang w:eastAsia="he-IL"/>
        </w:rPr>
        <w:t xml:space="preserve">היינו כאן בשבוע האחרון, </w:t>
      </w:r>
      <w:r>
        <w:rPr>
          <w:rFonts w:hint="cs"/>
          <w:rtl/>
          <w:lang w:eastAsia="he-IL"/>
        </w:rPr>
        <w:t xml:space="preserve">העלינו את כל הקשיים </w:t>
      </w:r>
      <w:r w:rsidR="002F0095">
        <w:rPr>
          <w:rFonts w:hint="cs"/>
          <w:rtl/>
          <w:lang w:eastAsia="he-IL"/>
        </w:rPr>
        <w:t xml:space="preserve">שנשמעו עד כה, </w:t>
      </w:r>
      <w:r>
        <w:rPr>
          <w:rFonts w:hint="cs"/>
          <w:rtl/>
          <w:lang w:eastAsia="he-IL"/>
        </w:rPr>
        <w:t xml:space="preserve">והיועץ המשפטי אמר  </w:t>
      </w:r>
      <w:r w:rsidR="002F0095">
        <w:rPr>
          <w:rFonts w:hint="cs"/>
          <w:rtl/>
          <w:lang w:eastAsia="he-IL"/>
        </w:rPr>
        <w:t>שיתייחסו לדברים כשהדיון יתחיל ביום ראשון. נכון, גור? כך לפחות אני הבנתי את הדברים, ש</w:t>
      </w:r>
      <w:r>
        <w:rPr>
          <w:rFonts w:hint="cs"/>
          <w:rtl/>
          <w:lang w:eastAsia="he-IL"/>
        </w:rPr>
        <w:t xml:space="preserve">אתם יושבים על הדברים וכשנבוא לכאן אפשר יהיה לשמוע את הדעה שלכם. </w:t>
      </w:r>
      <w:r w:rsidR="002F0095">
        <w:rPr>
          <w:rFonts w:hint="cs"/>
          <w:rtl/>
          <w:lang w:eastAsia="he-IL"/>
        </w:rPr>
        <w:t xml:space="preserve">הדעה </w:t>
      </w:r>
      <w:bookmarkStart w:id="1648" w:name="_ETM_Q1_6770000"/>
      <w:bookmarkEnd w:id="1648"/>
      <w:r w:rsidR="002F0095">
        <w:rPr>
          <w:rFonts w:hint="cs"/>
          <w:rtl/>
          <w:lang w:eastAsia="he-IL"/>
        </w:rPr>
        <w:t xml:space="preserve">שלכם וגם של משרד המשפטים היא כול כך חשובה בנושאים </w:t>
      </w:r>
      <w:bookmarkStart w:id="1649" w:name="_ETM_Q1_6773000"/>
      <w:bookmarkEnd w:id="1649"/>
      <w:r w:rsidR="002F0095">
        <w:rPr>
          <w:rFonts w:hint="cs"/>
          <w:rtl/>
          <w:lang w:eastAsia="he-IL"/>
        </w:rPr>
        <w:t>מסוימים כך ש</w:t>
      </w:r>
      <w:r>
        <w:rPr>
          <w:rFonts w:hint="cs"/>
          <w:rtl/>
          <w:lang w:eastAsia="he-IL"/>
        </w:rPr>
        <w:t xml:space="preserve">אם היא פוסלת סעיפים מסוימים, אז למה </w:t>
      </w:r>
      <w:r w:rsidR="002F0095">
        <w:rPr>
          <w:rFonts w:hint="cs"/>
          <w:rtl/>
          <w:lang w:eastAsia="he-IL"/>
        </w:rPr>
        <w:t xml:space="preserve">בכלל </w:t>
      </w:r>
      <w:r>
        <w:rPr>
          <w:rFonts w:hint="cs"/>
          <w:rtl/>
          <w:lang w:eastAsia="he-IL"/>
        </w:rPr>
        <w:t xml:space="preserve">צריך </w:t>
      </w:r>
      <w:r w:rsidR="002F0095">
        <w:rPr>
          <w:rFonts w:hint="cs"/>
          <w:rtl/>
          <w:lang w:eastAsia="he-IL"/>
        </w:rPr>
        <w:t xml:space="preserve">להיכנס אליהם? אני אתן לכם דוגמה של </w:t>
      </w:r>
      <w:bookmarkStart w:id="1650" w:name="_ETM_Q1_6780000"/>
      <w:bookmarkEnd w:id="1650"/>
      <w:r w:rsidR="002F0095">
        <w:rPr>
          <w:rFonts w:hint="cs"/>
          <w:rtl/>
          <w:lang w:eastAsia="he-IL"/>
        </w:rPr>
        <w:t>הסעיף שמקצר את כהונת הכנסת לשלוש שנים, ש</w:t>
      </w:r>
      <w:r>
        <w:rPr>
          <w:rFonts w:hint="cs"/>
          <w:rtl/>
          <w:lang w:eastAsia="he-IL"/>
        </w:rPr>
        <w:t xml:space="preserve">לדעתי ברמה המשפטית זה משהו הזוי. </w:t>
      </w:r>
      <w:r w:rsidR="002F0095">
        <w:rPr>
          <w:rFonts w:hint="cs"/>
          <w:rtl/>
          <w:lang w:eastAsia="he-IL"/>
        </w:rPr>
        <w:t>הכנסת הזאת נבחרה</w:t>
      </w:r>
      <w:bookmarkStart w:id="1651" w:name="_ETM_Q1_6791000"/>
      <w:bookmarkEnd w:id="1651"/>
      <w:r w:rsidR="002F0095">
        <w:rPr>
          <w:rFonts w:hint="cs"/>
          <w:rtl/>
          <w:lang w:eastAsia="he-IL"/>
        </w:rPr>
        <w:t xml:space="preserve">, כמו שכתוב בחוקי היסוד, לארבע שנים – </w:t>
      </w:r>
      <w:bookmarkStart w:id="1652" w:name="_ETM_Q1_6796000"/>
      <w:bookmarkEnd w:id="1652"/>
      <w:r w:rsidR="002F0095">
        <w:rPr>
          <w:rFonts w:hint="cs"/>
          <w:rtl/>
          <w:lang w:eastAsia="he-IL"/>
        </w:rPr>
        <w:t>אגב, זה אפילו א</w:t>
      </w:r>
      <w:r>
        <w:rPr>
          <w:rFonts w:hint="cs"/>
          <w:rtl/>
          <w:lang w:eastAsia="he-IL"/>
        </w:rPr>
        <w:t>רבע שנים וחצי</w:t>
      </w:r>
      <w:r w:rsidR="002F0095">
        <w:rPr>
          <w:rFonts w:hint="cs"/>
          <w:rtl/>
          <w:lang w:eastAsia="he-IL"/>
        </w:rPr>
        <w:t xml:space="preserve"> –</w:t>
      </w:r>
      <w:r>
        <w:rPr>
          <w:rFonts w:hint="cs"/>
          <w:rtl/>
          <w:lang w:eastAsia="he-IL"/>
        </w:rPr>
        <w:t xml:space="preserve"> ומגיעה הצעת </w:t>
      </w:r>
      <w:r w:rsidR="002F0095">
        <w:rPr>
          <w:rFonts w:hint="cs"/>
          <w:rtl/>
          <w:lang w:eastAsia="he-IL"/>
        </w:rPr>
        <w:t xml:space="preserve">החוק, אחרי הבחירות לכנסת, ומחליטים שהפעם זה לשלוש שנים </w:t>
      </w:r>
      <w:bookmarkStart w:id="1653" w:name="_ETM_Q1_6802000"/>
      <w:bookmarkEnd w:id="1653"/>
      <w:r w:rsidR="002F0095">
        <w:rPr>
          <w:rFonts w:hint="cs"/>
          <w:rtl/>
          <w:lang w:eastAsia="he-IL"/>
        </w:rPr>
        <w:t xml:space="preserve">ולא לארבע שנים. </w:t>
      </w:r>
    </w:p>
    <w:p w:rsidR="003F3AA4" w:rsidRDefault="003F3AA4" w:rsidP="003F3AA4">
      <w:pPr>
        <w:rPr>
          <w:rtl/>
          <w:lang w:eastAsia="he-IL"/>
        </w:rPr>
      </w:pPr>
    </w:p>
    <w:p w:rsidR="003F3AA4" w:rsidRDefault="003F3AA4" w:rsidP="00EC76B4">
      <w:pPr>
        <w:pStyle w:val="af7"/>
        <w:rPr>
          <w:rtl/>
        </w:rPr>
      </w:pPr>
      <w:bookmarkStart w:id="1654" w:name="ET_interruption_5949_209"/>
      <w:r w:rsidRPr="00EC76B4">
        <w:rPr>
          <w:rStyle w:val="TagStyle"/>
          <w:rtl/>
        </w:rPr>
        <w:t xml:space="preserve"> &lt;&lt; קריאה &gt;&gt;</w:t>
      </w:r>
      <w:r w:rsidRPr="005D1443">
        <w:rPr>
          <w:rStyle w:val="TagStyle"/>
          <w:rtl/>
        </w:rPr>
        <w:t xml:space="preserve"> </w:t>
      </w:r>
      <w:r>
        <w:rPr>
          <w:rtl/>
        </w:rPr>
        <w:t>תמר זנדברג (מרצ):</w:t>
      </w:r>
      <w:r w:rsidRPr="005D1443">
        <w:rPr>
          <w:rStyle w:val="TagStyle"/>
          <w:rtl/>
        </w:rPr>
        <w:t xml:space="preserve"> </w:t>
      </w:r>
      <w:r w:rsidRPr="00EC76B4">
        <w:rPr>
          <w:rStyle w:val="TagStyle"/>
          <w:rtl/>
        </w:rPr>
        <w:t>&lt;&lt; קריאה &gt;&gt;</w:t>
      </w:r>
      <w:r>
        <w:rPr>
          <w:rtl/>
        </w:rPr>
        <w:t xml:space="preserve">   </w:t>
      </w:r>
      <w:bookmarkEnd w:id="1654"/>
    </w:p>
    <w:p w:rsidR="003F3AA4" w:rsidRDefault="003F3AA4" w:rsidP="003F3AA4">
      <w:pPr>
        <w:pStyle w:val="KeepWithNext"/>
        <w:rPr>
          <w:rtl/>
          <w:lang w:eastAsia="he-IL"/>
        </w:rPr>
      </w:pPr>
    </w:p>
    <w:p w:rsidR="003F3AA4" w:rsidRDefault="003F3AA4" w:rsidP="003F3AA4">
      <w:pPr>
        <w:rPr>
          <w:rtl/>
          <w:lang w:eastAsia="he-IL"/>
        </w:rPr>
      </w:pPr>
      <w:r>
        <w:rPr>
          <w:rFonts w:hint="cs"/>
          <w:rtl/>
          <w:lang w:eastAsia="he-IL"/>
        </w:rPr>
        <w:t xml:space="preserve">ואחר כך היא </w:t>
      </w:r>
      <w:r w:rsidR="002F0095">
        <w:rPr>
          <w:rFonts w:hint="cs"/>
          <w:rtl/>
          <w:lang w:eastAsia="he-IL"/>
        </w:rPr>
        <w:t xml:space="preserve">יכולה להאריך את זה חזרה. </w:t>
      </w:r>
    </w:p>
    <w:p w:rsidR="003F3AA4" w:rsidRDefault="003F3AA4" w:rsidP="003F3AA4">
      <w:pPr>
        <w:rPr>
          <w:rtl/>
          <w:lang w:eastAsia="he-IL"/>
        </w:rPr>
      </w:pPr>
    </w:p>
    <w:p w:rsidR="003F3AA4" w:rsidRDefault="003F3AA4" w:rsidP="00EC76B4">
      <w:pPr>
        <w:pStyle w:val="-"/>
        <w:rPr>
          <w:rtl/>
        </w:rPr>
      </w:pPr>
      <w:bookmarkStart w:id="1655" w:name="ET_knessetmember_5278_210"/>
      <w:r w:rsidRPr="00EC76B4">
        <w:rPr>
          <w:rStyle w:val="TagStyle"/>
          <w:rtl/>
        </w:rPr>
        <w:t xml:space="preserve"> &lt;&lt; דובר_המשך &gt;&gt;</w:t>
      </w:r>
      <w:r w:rsidRPr="005D1443">
        <w:rPr>
          <w:rStyle w:val="TagStyle"/>
          <w:rtl/>
        </w:rPr>
        <w:t xml:space="preserve"> </w:t>
      </w:r>
      <w:r>
        <w:rPr>
          <w:rtl/>
        </w:rPr>
        <w:t>יוסף ג'בארין (הרשימה המשותפת):</w:t>
      </w:r>
      <w:r w:rsidRPr="005D1443">
        <w:rPr>
          <w:rStyle w:val="TagStyle"/>
          <w:rtl/>
        </w:rPr>
        <w:t xml:space="preserve"> </w:t>
      </w:r>
      <w:r w:rsidRPr="00EC76B4">
        <w:rPr>
          <w:rStyle w:val="TagStyle"/>
          <w:rtl/>
        </w:rPr>
        <w:t>&lt;&lt; דובר_המשך &gt;&gt;</w:t>
      </w:r>
      <w:r>
        <w:rPr>
          <w:rtl/>
        </w:rPr>
        <w:t xml:space="preserve">   </w:t>
      </w:r>
      <w:bookmarkEnd w:id="1655"/>
    </w:p>
    <w:p w:rsidR="003F3AA4" w:rsidRDefault="003F3AA4" w:rsidP="003F3AA4">
      <w:pPr>
        <w:pStyle w:val="KeepWithNext"/>
        <w:rPr>
          <w:rtl/>
          <w:lang w:eastAsia="he-IL"/>
        </w:rPr>
      </w:pPr>
    </w:p>
    <w:p w:rsidR="002F0095" w:rsidRDefault="002F0095" w:rsidP="003F3AA4">
      <w:pPr>
        <w:rPr>
          <w:rtl/>
          <w:lang w:eastAsia="he-IL"/>
        </w:rPr>
      </w:pPr>
      <w:r>
        <w:rPr>
          <w:rFonts w:hint="cs"/>
          <w:rtl/>
          <w:lang w:eastAsia="he-IL"/>
        </w:rPr>
        <w:t xml:space="preserve">ואחר כך היא יכולה עוד פעם לשחק עם זה. </w:t>
      </w:r>
    </w:p>
    <w:p w:rsidR="002F0095" w:rsidRDefault="002F0095" w:rsidP="003F3AA4">
      <w:pPr>
        <w:rPr>
          <w:rtl/>
          <w:lang w:eastAsia="he-IL"/>
        </w:rPr>
      </w:pPr>
    </w:p>
    <w:p w:rsidR="002F0095" w:rsidRDefault="002F0095" w:rsidP="00EC76B4">
      <w:pPr>
        <w:pStyle w:val="a5"/>
        <w:rPr>
          <w:rtl/>
        </w:rPr>
      </w:pPr>
      <w:bookmarkStart w:id="1656" w:name="ET_speaker_5949_603"/>
      <w:r w:rsidRPr="00EC76B4">
        <w:rPr>
          <w:rStyle w:val="TagStyle"/>
          <w:rtl/>
        </w:rPr>
        <w:t xml:space="preserve"> &lt;&lt; דובר &gt;&gt;</w:t>
      </w:r>
      <w:r w:rsidRPr="002F0095">
        <w:rPr>
          <w:rStyle w:val="TagStyle"/>
          <w:rtl/>
        </w:rPr>
        <w:t xml:space="preserve"> </w:t>
      </w:r>
      <w:r>
        <w:rPr>
          <w:rtl/>
        </w:rPr>
        <w:t>תמר זנדברג (מרצ):</w:t>
      </w:r>
      <w:r w:rsidRPr="002F0095">
        <w:rPr>
          <w:rStyle w:val="TagStyle"/>
          <w:rtl/>
        </w:rPr>
        <w:t xml:space="preserve"> </w:t>
      </w:r>
      <w:r w:rsidRPr="00EC76B4">
        <w:rPr>
          <w:rStyle w:val="TagStyle"/>
          <w:rtl/>
        </w:rPr>
        <w:t>&lt;&lt; דובר &gt;&gt;</w:t>
      </w:r>
      <w:r>
        <w:rPr>
          <w:rtl/>
        </w:rPr>
        <w:t xml:space="preserve">   </w:t>
      </w:r>
      <w:bookmarkEnd w:id="1656"/>
    </w:p>
    <w:p w:rsidR="002F0095" w:rsidRDefault="002F0095" w:rsidP="002F0095">
      <w:pPr>
        <w:pStyle w:val="KeepWithNext"/>
        <w:rPr>
          <w:rtl/>
          <w:lang w:eastAsia="he-IL"/>
        </w:rPr>
      </w:pPr>
    </w:p>
    <w:p w:rsidR="002F0095" w:rsidRDefault="002F0095" w:rsidP="002F0095">
      <w:pPr>
        <w:rPr>
          <w:rtl/>
          <w:lang w:eastAsia="he-IL"/>
        </w:rPr>
      </w:pPr>
      <w:bookmarkStart w:id="1657" w:name="_ETM_Q1_6808000"/>
      <w:bookmarkEnd w:id="1657"/>
      <w:r>
        <w:rPr>
          <w:rFonts w:hint="cs"/>
          <w:rtl/>
          <w:lang w:eastAsia="he-IL"/>
        </w:rPr>
        <w:t xml:space="preserve">מה זה, זה פלסטלינה. </w:t>
      </w:r>
    </w:p>
    <w:p w:rsidR="002F0095" w:rsidRDefault="002F0095" w:rsidP="002F0095">
      <w:pPr>
        <w:rPr>
          <w:rtl/>
          <w:lang w:eastAsia="he-IL"/>
        </w:rPr>
      </w:pPr>
      <w:bookmarkStart w:id="1658" w:name="_ETM_Q1_6809000"/>
      <w:bookmarkEnd w:id="1658"/>
    </w:p>
    <w:p w:rsidR="002F0095" w:rsidRDefault="002F0095" w:rsidP="00EC76B4">
      <w:pPr>
        <w:pStyle w:val="a5"/>
        <w:rPr>
          <w:rtl/>
        </w:rPr>
      </w:pPr>
      <w:bookmarkStart w:id="1659" w:name="_ETM_Q1_6810000"/>
      <w:bookmarkStart w:id="1660" w:name="ET_knessetmember_5278_604"/>
      <w:bookmarkEnd w:id="1659"/>
      <w:r w:rsidRPr="00EC76B4">
        <w:rPr>
          <w:rStyle w:val="TagStyle"/>
          <w:rtl/>
        </w:rPr>
        <w:t xml:space="preserve"> &lt;&lt; דובר &gt;&gt;</w:t>
      </w:r>
      <w:r w:rsidRPr="002F0095">
        <w:rPr>
          <w:rStyle w:val="TagStyle"/>
          <w:rtl/>
        </w:rPr>
        <w:t xml:space="preserve"> </w:t>
      </w:r>
      <w:r>
        <w:rPr>
          <w:rtl/>
        </w:rPr>
        <w:t>יוסף ג'בארין (הרשימה המשותפת):</w:t>
      </w:r>
      <w:r w:rsidRPr="002F0095">
        <w:rPr>
          <w:rStyle w:val="TagStyle"/>
          <w:rtl/>
        </w:rPr>
        <w:t xml:space="preserve"> </w:t>
      </w:r>
      <w:r w:rsidRPr="00EC76B4">
        <w:rPr>
          <w:rStyle w:val="TagStyle"/>
          <w:rtl/>
        </w:rPr>
        <w:t>&lt;&lt; דובר &gt;&gt;</w:t>
      </w:r>
      <w:r>
        <w:rPr>
          <w:rtl/>
        </w:rPr>
        <w:t xml:space="preserve">   </w:t>
      </w:r>
      <w:bookmarkEnd w:id="1660"/>
    </w:p>
    <w:p w:rsidR="002F0095" w:rsidRDefault="002F0095" w:rsidP="002F0095">
      <w:pPr>
        <w:pStyle w:val="KeepWithNext"/>
        <w:rPr>
          <w:rtl/>
          <w:lang w:eastAsia="he-IL"/>
        </w:rPr>
      </w:pPr>
    </w:p>
    <w:p w:rsidR="002F0095" w:rsidRDefault="002F0095" w:rsidP="002F0095">
      <w:pPr>
        <w:rPr>
          <w:rtl/>
          <w:lang w:eastAsia="he-IL"/>
        </w:rPr>
      </w:pPr>
      <w:r>
        <w:rPr>
          <w:rFonts w:hint="cs"/>
          <w:rtl/>
          <w:lang w:eastAsia="he-IL"/>
        </w:rPr>
        <w:t xml:space="preserve">למה אני מעלה את הסעיף הזה כדוגמה? כי יש </w:t>
      </w:r>
      <w:bookmarkStart w:id="1661" w:name="_ETM_Q1_6813000"/>
      <w:bookmarkEnd w:id="1661"/>
      <w:r>
        <w:rPr>
          <w:rFonts w:hint="cs"/>
          <w:rtl/>
          <w:lang w:eastAsia="he-IL"/>
        </w:rPr>
        <w:t xml:space="preserve">הבדל בין לעשות את הדברים מלכתחילה לבין אם זה בדיעבד. </w:t>
      </w:r>
      <w:bookmarkStart w:id="1662" w:name="_ETM_Q1_6816000"/>
      <w:bookmarkEnd w:id="1662"/>
      <w:r>
        <w:rPr>
          <w:rFonts w:hint="cs"/>
          <w:rtl/>
          <w:lang w:eastAsia="he-IL"/>
        </w:rPr>
        <w:t xml:space="preserve">אם אחרי שאנחנו מתחילים לתפקד יש קשיים בקואליציה </w:t>
      </w:r>
      <w:bookmarkStart w:id="1663" w:name="_ETM_Q1_6821000"/>
      <w:bookmarkEnd w:id="1663"/>
      <w:r>
        <w:rPr>
          <w:rFonts w:hint="cs"/>
          <w:rtl/>
          <w:lang w:eastAsia="he-IL"/>
        </w:rPr>
        <w:t>והם מחליטים לקצר ומתפזרים וכד', בסדר, זה קורה על המזן.</w:t>
      </w:r>
      <w:r w:rsidR="003F3AA4">
        <w:rPr>
          <w:rFonts w:hint="cs"/>
          <w:rtl/>
          <w:lang w:eastAsia="he-IL"/>
        </w:rPr>
        <w:t xml:space="preserve"> אבל שמראש הכנסת מחליטה שהיא רוצה לקצ</w:t>
      </w:r>
      <w:r>
        <w:rPr>
          <w:rFonts w:hint="cs"/>
          <w:rtl/>
          <w:lang w:eastAsia="he-IL"/>
        </w:rPr>
        <w:t xml:space="preserve">ר באופן חד-פעמי, זה הסדר חוקתי? </w:t>
      </w:r>
      <w:r w:rsidR="003F3AA4">
        <w:rPr>
          <w:rFonts w:hint="cs"/>
          <w:rtl/>
          <w:lang w:eastAsia="he-IL"/>
        </w:rPr>
        <w:t>ככה מתייחסים להסדר</w:t>
      </w:r>
      <w:r>
        <w:rPr>
          <w:rFonts w:hint="cs"/>
          <w:rtl/>
          <w:lang w:eastAsia="he-IL"/>
        </w:rPr>
        <w:t>ים</w:t>
      </w:r>
      <w:r w:rsidR="003F3AA4">
        <w:rPr>
          <w:rFonts w:hint="cs"/>
          <w:rtl/>
          <w:lang w:eastAsia="he-IL"/>
        </w:rPr>
        <w:t xml:space="preserve"> חוקתי</w:t>
      </w:r>
      <w:r>
        <w:rPr>
          <w:rFonts w:hint="cs"/>
          <w:rtl/>
          <w:lang w:eastAsia="he-IL"/>
        </w:rPr>
        <w:t>ים</w:t>
      </w:r>
      <w:r w:rsidR="003F3AA4">
        <w:rPr>
          <w:rFonts w:hint="cs"/>
          <w:rtl/>
          <w:lang w:eastAsia="he-IL"/>
        </w:rPr>
        <w:t xml:space="preserve">? </w:t>
      </w:r>
    </w:p>
    <w:p w:rsidR="002F0095" w:rsidRDefault="002F0095" w:rsidP="002F0095">
      <w:pPr>
        <w:rPr>
          <w:rtl/>
          <w:lang w:eastAsia="he-IL"/>
        </w:rPr>
      </w:pPr>
      <w:bookmarkStart w:id="1664" w:name="_ETM_Q1_6841000"/>
      <w:bookmarkEnd w:id="1664"/>
    </w:p>
    <w:p w:rsidR="003F3AA4" w:rsidRDefault="00744703" w:rsidP="00744703">
      <w:pPr>
        <w:rPr>
          <w:rtl/>
          <w:lang w:eastAsia="he-IL"/>
        </w:rPr>
      </w:pPr>
      <w:bookmarkStart w:id="1665" w:name="_ETM_Q1_6842000"/>
      <w:bookmarkEnd w:id="1665"/>
      <w:r>
        <w:rPr>
          <w:rFonts w:hint="cs"/>
          <w:rtl/>
          <w:lang w:eastAsia="he-IL"/>
        </w:rPr>
        <w:t xml:space="preserve">כדי להיות בטוח, גם שאלתי את הייעוץ המשפטי כי זה אף פעם לא קרה בכלל </w:t>
      </w:r>
      <w:r w:rsidR="003F3AA4">
        <w:rPr>
          <w:rFonts w:hint="cs"/>
          <w:rtl/>
          <w:lang w:eastAsia="he-IL"/>
        </w:rPr>
        <w:t xml:space="preserve">שאתה מלכתחילה קוצב את הזמן של הכנסת. </w:t>
      </w:r>
      <w:r>
        <w:rPr>
          <w:rFonts w:hint="cs"/>
          <w:rtl/>
          <w:lang w:eastAsia="he-IL"/>
        </w:rPr>
        <w:t xml:space="preserve">אני גם </w:t>
      </w:r>
      <w:bookmarkStart w:id="1666" w:name="_ETM_Q1_6849000"/>
      <w:bookmarkEnd w:id="1666"/>
      <w:r>
        <w:rPr>
          <w:rFonts w:hint="cs"/>
          <w:rtl/>
          <w:lang w:eastAsia="he-IL"/>
        </w:rPr>
        <w:t xml:space="preserve">חושב שזה לא חוקי, </w:t>
      </w:r>
      <w:r w:rsidR="003F3AA4">
        <w:rPr>
          <w:rFonts w:hint="cs"/>
          <w:rtl/>
          <w:lang w:eastAsia="he-IL"/>
        </w:rPr>
        <w:t>כי זה שינוי כללי המשחק אחרי המשחק</w:t>
      </w:r>
      <w:r>
        <w:rPr>
          <w:rFonts w:hint="cs"/>
          <w:rtl/>
          <w:lang w:eastAsia="he-IL"/>
        </w:rPr>
        <w:t xml:space="preserve">, אחרי שכבר נבחרה הכנסת לפי </w:t>
      </w:r>
      <w:bookmarkStart w:id="1667" w:name="_ETM_Q1_6857000"/>
      <w:bookmarkEnd w:id="1667"/>
      <w:r>
        <w:rPr>
          <w:rFonts w:hint="cs"/>
          <w:rtl/>
          <w:lang w:eastAsia="he-IL"/>
        </w:rPr>
        <w:t>החוק הקיים ו</w:t>
      </w:r>
      <w:r w:rsidR="003F3AA4">
        <w:rPr>
          <w:rFonts w:hint="cs"/>
          <w:rtl/>
          <w:lang w:eastAsia="he-IL"/>
        </w:rPr>
        <w:t xml:space="preserve">עכשיו רוצים לשנות את זה. </w:t>
      </w:r>
    </w:p>
    <w:p w:rsidR="003F3AA4" w:rsidRDefault="003F3AA4" w:rsidP="003F3AA4">
      <w:pPr>
        <w:rPr>
          <w:rtl/>
          <w:lang w:eastAsia="he-IL"/>
        </w:rPr>
      </w:pPr>
    </w:p>
    <w:p w:rsidR="002640A1" w:rsidRDefault="003F3AA4" w:rsidP="002640A1">
      <w:pPr>
        <w:rPr>
          <w:rtl/>
          <w:lang w:eastAsia="he-IL"/>
        </w:rPr>
      </w:pPr>
      <w:r>
        <w:rPr>
          <w:rFonts w:hint="cs"/>
          <w:rtl/>
          <w:lang w:eastAsia="he-IL"/>
        </w:rPr>
        <w:t>הנושא השני שמ</w:t>
      </w:r>
      <w:r w:rsidR="002640A1">
        <w:rPr>
          <w:rFonts w:hint="cs"/>
          <w:rtl/>
          <w:lang w:eastAsia="he-IL"/>
        </w:rPr>
        <w:t xml:space="preserve">חייב התייחסות של הייעוץ המשפטי </w:t>
      </w:r>
      <w:r w:rsidR="002640A1">
        <w:rPr>
          <w:rtl/>
          <w:lang w:eastAsia="he-IL"/>
        </w:rPr>
        <w:t>–</w:t>
      </w:r>
      <w:r w:rsidR="002640A1">
        <w:rPr>
          <w:rFonts w:hint="cs"/>
          <w:rtl/>
          <w:lang w:eastAsia="he-IL"/>
        </w:rPr>
        <w:t xml:space="preserve"> הרי </w:t>
      </w:r>
      <w:r>
        <w:rPr>
          <w:rFonts w:hint="cs"/>
          <w:rtl/>
          <w:lang w:eastAsia="he-IL"/>
        </w:rPr>
        <w:t>יש כאן שינוי בהסדרים ממשליים</w:t>
      </w:r>
      <w:r w:rsidR="002640A1">
        <w:rPr>
          <w:rFonts w:hint="cs"/>
          <w:rtl/>
          <w:lang w:eastAsia="he-IL"/>
        </w:rPr>
        <w:t xml:space="preserve"> מאוד עקרוניים</w:t>
      </w:r>
      <w:r>
        <w:rPr>
          <w:rFonts w:hint="cs"/>
          <w:rtl/>
          <w:lang w:eastAsia="he-IL"/>
        </w:rPr>
        <w:t xml:space="preserve">. </w:t>
      </w:r>
      <w:r w:rsidR="002640A1">
        <w:rPr>
          <w:rFonts w:hint="cs"/>
          <w:rtl/>
          <w:lang w:eastAsia="he-IL"/>
        </w:rPr>
        <w:t xml:space="preserve">זה שינוי מאוד </w:t>
      </w:r>
      <w:bookmarkStart w:id="1668" w:name="_ETM_Q1_6875000"/>
      <w:bookmarkEnd w:id="1668"/>
      <w:r w:rsidR="002640A1">
        <w:rPr>
          <w:rFonts w:hint="cs"/>
          <w:rtl/>
          <w:lang w:eastAsia="he-IL"/>
        </w:rPr>
        <w:t>משמעותי וזה בכלל ל</w:t>
      </w:r>
      <w:r>
        <w:rPr>
          <w:rFonts w:hint="cs"/>
          <w:rtl/>
          <w:lang w:eastAsia="he-IL"/>
        </w:rPr>
        <w:t xml:space="preserve">א הוראת שעה </w:t>
      </w:r>
      <w:r w:rsidR="002640A1">
        <w:rPr>
          <w:rFonts w:hint="cs"/>
          <w:rtl/>
          <w:lang w:eastAsia="he-IL"/>
        </w:rPr>
        <w:t xml:space="preserve">כאן. זו לא הוראת שעה </w:t>
      </w:r>
      <w:r>
        <w:rPr>
          <w:rFonts w:hint="cs"/>
          <w:rtl/>
          <w:lang w:eastAsia="he-IL"/>
        </w:rPr>
        <w:t>מיוחדת</w:t>
      </w:r>
      <w:r w:rsidR="002640A1">
        <w:rPr>
          <w:rFonts w:hint="cs"/>
          <w:rtl/>
          <w:lang w:eastAsia="he-IL"/>
        </w:rPr>
        <w:t xml:space="preserve"> להסכם </w:t>
      </w:r>
      <w:bookmarkStart w:id="1669" w:name="_ETM_Q1_6882000"/>
      <w:bookmarkEnd w:id="1669"/>
      <w:r w:rsidR="002640A1">
        <w:rPr>
          <w:rFonts w:hint="cs"/>
          <w:rtl/>
          <w:lang w:eastAsia="he-IL"/>
        </w:rPr>
        <w:t xml:space="preserve">הקואליציוני, אלא תוספת לחוק יסוד: הממשלה. יוצרים מנגנון של ממשלה חדשה </w:t>
      </w:r>
      <w:bookmarkStart w:id="1670" w:name="_ETM_Q1_6888000"/>
      <w:bookmarkEnd w:id="1670"/>
      <w:r w:rsidR="002640A1">
        <w:rPr>
          <w:rFonts w:hint="cs"/>
          <w:rtl/>
          <w:lang w:eastAsia="he-IL"/>
        </w:rPr>
        <w:t xml:space="preserve">שעד עכשיו לא קיימת בישראל, </w:t>
      </w:r>
      <w:r>
        <w:rPr>
          <w:rFonts w:hint="cs"/>
          <w:rtl/>
          <w:lang w:eastAsia="he-IL"/>
        </w:rPr>
        <w:t xml:space="preserve">של ממשלה דו-ראשית. </w:t>
      </w:r>
    </w:p>
    <w:p w:rsidR="002640A1" w:rsidRDefault="002640A1" w:rsidP="002640A1">
      <w:pPr>
        <w:rPr>
          <w:rtl/>
          <w:lang w:eastAsia="he-IL"/>
        </w:rPr>
      </w:pPr>
    </w:p>
    <w:p w:rsidR="003F3AA4" w:rsidRDefault="002640A1" w:rsidP="002640A1">
      <w:pPr>
        <w:rPr>
          <w:rtl/>
          <w:lang w:eastAsia="he-IL"/>
        </w:rPr>
      </w:pPr>
      <w:r>
        <w:rPr>
          <w:rFonts w:hint="cs"/>
          <w:rtl/>
          <w:lang w:eastAsia="he-IL"/>
        </w:rPr>
        <w:t xml:space="preserve">אני מדגיש, </w:t>
      </w:r>
      <w:r w:rsidR="003F3AA4">
        <w:rPr>
          <w:rFonts w:hint="cs"/>
          <w:rtl/>
          <w:lang w:eastAsia="he-IL"/>
        </w:rPr>
        <w:t xml:space="preserve">אם זו היתה החלטה של חבר כנסת או כמה חברי כנסת </w:t>
      </w:r>
      <w:r>
        <w:rPr>
          <w:rFonts w:hint="cs"/>
          <w:rtl/>
          <w:lang w:eastAsia="he-IL"/>
        </w:rPr>
        <w:t xml:space="preserve">פרטיים </w:t>
      </w:r>
      <w:r w:rsidR="003F3AA4">
        <w:rPr>
          <w:rFonts w:hint="cs"/>
          <w:rtl/>
          <w:lang w:eastAsia="he-IL"/>
        </w:rPr>
        <w:t xml:space="preserve">שהשתגעו במחשבות החוקתיות שלהם והביאו את זה, </w:t>
      </w:r>
      <w:r>
        <w:rPr>
          <w:rFonts w:hint="cs"/>
          <w:rtl/>
          <w:lang w:eastAsia="he-IL"/>
        </w:rPr>
        <w:t xml:space="preserve">בסדר, </w:t>
      </w:r>
      <w:r w:rsidR="003F3AA4">
        <w:rPr>
          <w:rFonts w:hint="cs"/>
          <w:rtl/>
          <w:lang w:eastAsia="he-IL"/>
        </w:rPr>
        <w:t xml:space="preserve">מילא, אפשר היה להתייחס לזה כך. אבל אנחנו יודעים שזה לא כך </w:t>
      </w:r>
      <w:r>
        <w:rPr>
          <w:rFonts w:hint="cs"/>
          <w:rtl/>
          <w:lang w:eastAsia="he-IL"/>
        </w:rPr>
        <w:t xml:space="preserve">ויודעים </w:t>
      </w:r>
      <w:bookmarkStart w:id="1671" w:name="_ETM_Q1_6913000"/>
      <w:bookmarkEnd w:id="1671"/>
      <w:r>
        <w:rPr>
          <w:rFonts w:hint="cs"/>
          <w:rtl/>
          <w:lang w:eastAsia="he-IL"/>
        </w:rPr>
        <w:t>ש</w:t>
      </w:r>
      <w:r w:rsidR="003F3AA4">
        <w:rPr>
          <w:rFonts w:hint="cs"/>
          <w:rtl/>
          <w:lang w:eastAsia="he-IL"/>
        </w:rPr>
        <w:t>זה הולך להתקבל</w:t>
      </w:r>
      <w:r>
        <w:rPr>
          <w:rFonts w:hint="cs"/>
          <w:rtl/>
          <w:lang w:eastAsia="he-IL"/>
        </w:rPr>
        <w:t>, לפחות</w:t>
      </w:r>
      <w:r w:rsidR="003F3AA4">
        <w:rPr>
          <w:rFonts w:hint="cs"/>
          <w:rtl/>
          <w:lang w:eastAsia="he-IL"/>
        </w:rPr>
        <w:t xml:space="preserve"> לפי ההסכמים הקואליציוניים. </w:t>
      </w:r>
    </w:p>
    <w:p w:rsidR="003F3AA4" w:rsidRDefault="003F3AA4" w:rsidP="003F3AA4">
      <w:pPr>
        <w:rPr>
          <w:rtl/>
          <w:lang w:eastAsia="he-IL"/>
        </w:rPr>
      </w:pPr>
    </w:p>
    <w:p w:rsidR="003F3AA4" w:rsidRDefault="002640A1" w:rsidP="002640A1">
      <w:pPr>
        <w:rPr>
          <w:rtl/>
          <w:lang w:eastAsia="he-IL"/>
        </w:rPr>
      </w:pPr>
      <w:r>
        <w:rPr>
          <w:rFonts w:hint="cs"/>
          <w:rtl/>
          <w:lang w:eastAsia="he-IL"/>
        </w:rPr>
        <w:t xml:space="preserve">אני רוצה להדגיש שוב את מה שהדגשתי בדיון הקודם </w:t>
      </w:r>
      <w:bookmarkStart w:id="1672" w:name="_ETM_Q1_6927000"/>
      <w:bookmarkEnd w:id="1672"/>
      <w:r>
        <w:rPr>
          <w:rFonts w:hint="cs"/>
          <w:rtl/>
          <w:lang w:eastAsia="he-IL"/>
        </w:rPr>
        <w:t xml:space="preserve">שהיה. </w:t>
      </w:r>
      <w:r w:rsidR="003F3AA4">
        <w:rPr>
          <w:rFonts w:hint="cs"/>
          <w:rtl/>
          <w:lang w:eastAsia="he-IL"/>
        </w:rPr>
        <w:t>רוב הדברים שכתו</w:t>
      </w:r>
      <w:r>
        <w:rPr>
          <w:rFonts w:hint="cs"/>
          <w:rtl/>
          <w:lang w:eastAsia="he-IL"/>
        </w:rPr>
        <w:t xml:space="preserve">בים כאן לא מחויבים עיגון חוקתי. הם לא מחויבים בכלל, </w:t>
      </w:r>
      <w:r w:rsidR="003F3AA4">
        <w:rPr>
          <w:rFonts w:hint="cs"/>
          <w:rtl/>
          <w:lang w:eastAsia="he-IL"/>
        </w:rPr>
        <w:t xml:space="preserve">כי הכול </w:t>
      </w:r>
      <w:r>
        <w:rPr>
          <w:rFonts w:hint="cs"/>
          <w:rtl/>
          <w:lang w:eastAsia="he-IL"/>
        </w:rPr>
        <w:t xml:space="preserve">זה </w:t>
      </w:r>
      <w:r w:rsidR="003F3AA4">
        <w:rPr>
          <w:rFonts w:hint="cs"/>
          <w:rtl/>
          <w:lang w:eastAsia="he-IL"/>
        </w:rPr>
        <w:t>הסדרים שהקואליציה</w:t>
      </w:r>
      <w:r>
        <w:rPr>
          <w:rFonts w:hint="cs"/>
          <w:rtl/>
          <w:lang w:eastAsia="he-IL"/>
        </w:rPr>
        <w:t xml:space="preserve"> יכלה </w:t>
      </w:r>
      <w:bookmarkStart w:id="1673" w:name="_ETM_Q1_6936000"/>
      <w:bookmarkEnd w:id="1673"/>
      <w:r>
        <w:rPr>
          <w:rFonts w:hint="cs"/>
          <w:rtl/>
          <w:lang w:eastAsia="he-IL"/>
        </w:rPr>
        <w:t xml:space="preserve">להסכים עליהם וליישם אותם ופשוט ככה להתקדם, גם לפי </w:t>
      </w:r>
      <w:bookmarkStart w:id="1674" w:name="_ETM_Q1_6942000"/>
      <w:bookmarkEnd w:id="1674"/>
      <w:r>
        <w:rPr>
          <w:rFonts w:hint="cs"/>
          <w:rtl/>
          <w:lang w:eastAsia="he-IL"/>
        </w:rPr>
        <w:t>החוק הקיים. למה הם מביאים את זה בחוק?</w:t>
      </w:r>
    </w:p>
    <w:p w:rsidR="003F3AA4" w:rsidRDefault="003F3AA4" w:rsidP="003F3AA4">
      <w:pPr>
        <w:rPr>
          <w:rtl/>
          <w:lang w:eastAsia="he-IL"/>
        </w:rPr>
      </w:pPr>
    </w:p>
    <w:p w:rsidR="002640A1" w:rsidRDefault="002640A1" w:rsidP="00EC76B4">
      <w:pPr>
        <w:pStyle w:val="af8"/>
        <w:rPr>
          <w:rtl/>
        </w:rPr>
      </w:pPr>
      <w:bookmarkStart w:id="1675" w:name="ET_yor_5771_633"/>
      <w:r w:rsidRPr="00EC76B4">
        <w:rPr>
          <w:rStyle w:val="TagStyle"/>
          <w:rtl/>
        </w:rPr>
        <w:t xml:space="preserve"> &lt;&lt; יור &gt;&gt;</w:t>
      </w:r>
      <w:r w:rsidRPr="002640A1">
        <w:rPr>
          <w:rStyle w:val="TagStyle"/>
          <w:rtl/>
        </w:rPr>
        <w:t xml:space="preserve"> </w:t>
      </w:r>
      <w:r>
        <w:rPr>
          <w:rtl/>
        </w:rPr>
        <w:t>היו"ר איתן גינזבורג:</w:t>
      </w:r>
      <w:r w:rsidRPr="002640A1">
        <w:rPr>
          <w:rStyle w:val="TagStyle"/>
          <w:rtl/>
        </w:rPr>
        <w:t xml:space="preserve"> </w:t>
      </w:r>
      <w:r w:rsidRPr="00EC76B4">
        <w:rPr>
          <w:rStyle w:val="TagStyle"/>
          <w:rtl/>
        </w:rPr>
        <w:t>&lt;&lt; יור &gt;&gt;</w:t>
      </w:r>
      <w:bookmarkEnd w:id="1675"/>
      <w:r>
        <w:rPr>
          <w:rtl/>
        </w:rPr>
        <w:t xml:space="preserve">   </w:t>
      </w:r>
    </w:p>
    <w:p w:rsidR="002640A1" w:rsidRDefault="002640A1" w:rsidP="002640A1">
      <w:pPr>
        <w:pStyle w:val="KeepWithNext"/>
        <w:rPr>
          <w:rtl/>
          <w:lang w:eastAsia="he-IL"/>
        </w:rPr>
      </w:pPr>
    </w:p>
    <w:p w:rsidR="002640A1" w:rsidRDefault="002640A1" w:rsidP="002640A1">
      <w:pPr>
        <w:rPr>
          <w:rtl/>
          <w:lang w:eastAsia="he-IL"/>
        </w:rPr>
      </w:pPr>
      <w:r>
        <w:rPr>
          <w:rFonts w:hint="cs"/>
          <w:rtl/>
          <w:lang w:eastAsia="he-IL"/>
        </w:rPr>
        <w:t xml:space="preserve">תודה. </w:t>
      </w:r>
    </w:p>
    <w:p w:rsidR="002640A1" w:rsidRPr="002640A1" w:rsidRDefault="002640A1" w:rsidP="002640A1">
      <w:pPr>
        <w:rPr>
          <w:rtl/>
          <w:lang w:eastAsia="he-IL"/>
        </w:rPr>
      </w:pPr>
    </w:p>
    <w:p w:rsidR="003F3AA4" w:rsidRDefault="003F3AA4" w:rsidP="00EC76B4">
      <w:pPr>
        <w:pStyle w:val="af7"/>
        <w:rPr>
          <w:rtl/>
        </w:rPr>
      </w:pPr>
      <w:bookmarkStart w:id="1676" w:name="ET_interruption_5935_211"/>
      <w:r w:rsidRPr="00EC76B4">
        <w:rPr>
          <w:rStyle w:val="TagStyle"/>
          <w:rtl/>
        </w:rPr>
        <w:t xml:space="preserve"> &lt;&lt; קריאה &gt;&gt;</w:t>
      </w:r>
      <w:r w:rsidRPr="005D1443">
        <w:rPr>
          <w:rStyle w:val="TagStyle"/>
          <w:rtl/>
        </w:rPr>
        <w:t xml:space="preserve"> </w:t>
      </w:r>
      <w:r>
        <w:rPr>
          <w:rtl/>
        </w:rPr>
        <w:t>מיקי לוי (יש עתיד-תל"ם):</w:t>
      </w:r>
      <w:r w:rsidRPr="005D1443">
        <w:rPr>
          <w:rStyle w:val="TagStyle"/>
          <w:rtl/>
        </w:rPr>
        <w:t xml:space="preserve"> </w:t>
      </w:r>
      <w:r w:rsidRPr="00EC76B4">
        <w:rPr>
          <w:rStyle w:val="TagStyle"/>
          <w:rtl/>
        </w:rPr>
        <w:t>&lt;&lt; קריאה &gt;&gt;</w:t>
      </w:r>
      <w:r>
        <w:rPr>
          <w:rtl/>
        </w:rPr>
        <w:t xml:space="preserve">   </w:t>
      </w:r>
      <w:bookmarkEnd w:id="1676"/>
    </w:p>
    <w:p w:rsidR="003F3AA4" w:rsidRDefault="003F3AA4" w:rsidP="003F3AA4">
      <w:pPr>
        <w:pStyle w:val="KeepWithNext"/>
        <w:rPr>
          <w:rtl/>
          <w:lang w:eastAsia="he-IL"/>
        </w:rPr>
      </w:pPr>
    </w:p>
    <w:p w:rsidR="003F3AA4" w:rsidRDefault="002640A1" w:rsidP="002640A1">
      <w:pPr>
        <w:rPr>
          <w:rtl/>
          <w:lang w:eastAsia="he-IL"/>
        </w:rPr>
      </w:pPr>
      <w:r>
        <w:rPr>
          <w:rFonts w:hint="cs"/>
          <w:rtl/>
          <w:lang w:eastAsia="he-IL"/>
        </w:rPr>
        <w:t xml:space="preserve">יש לו עוד זמן. כחבר ועדה </w:t>
      </w:r>
      <w:r w:rsidR="003F3AA4">
        <w:rPr>
          <w:rFonts w:hint="cs"/>
          <w:rtl/>
          <w:lang w:eastAsia="he-IL"/>
        </w:rPr>
        <w:t xml:space="preserve">הוא </w:t>
      </w:r>
      <w:r>
        <w:rPr>
          <w:rFonts w:hint="cs"/>
          <w:rtl/>
          <w:lang w:eastAsia="he-IL"/>
        </w:rPr>
        <w:t xml:space="preserve">לא מוגבל לשלוש דקות. </w:t>
      </w:r>
      <w:bookmarkStart w:id="1677" w:name="_ETM_Q1_6952000"/>
      <w:bookmarkEnd w:id="1677"/>
      <w:r>
        <w:rPr>
          <w:rFonts w:hint="cs"/>
          <w:rtl/>
          <w:lang w:eastAsia="he-IL"/>
        </w:rPr>
        <w:t xml:space="preserve">זו הפרוצדורה בין טרומית לראשונה. הוא יכול לדבר </w:t>
      </w:r>
      <w:r w:rsidR="003F3AA4">
        <w:rPr>
          <w:rFonts w:hint="cs"/>
          <w:rtl/>
          <w:lang w:eastAsia="he-IL"/>
        </w:rPr>
        <w:t xml:space="preserve">גם 20 דקות. </w:t>
      </w:r>
      <w:r>
        <w:rPr>
          <w:rFonts w:hint="cs"/>
          <w:rtl/>
          <w:lang w:eastAsia="he-IL"/>
        </w:rPr>
        <w:t xml:space="preserve"> תבדוק את זה בבקשה, כי אני מתכוון לדבר 20 דקות ואתה </w:t>
      </w:r>
      <w:bookmarkStart w:id="1678" w:name="_ETM_Q1_6959000"/>
      <w:bookmarkEnd w:id="1678"/>
      <w:r>
        <w:rPr>
          <w:rFonts w:hint="cs"/>
          <w:rtl/>
          <w:lang w:eastAsia="he-IL"/>
        </w:rPr>
        <w:t xml:space="preserve">לא תפסיק אותי. </w:t>
      </w:r>
    </w:p>
    <w:p w:rsidR="003F3AA4" w:rsidRDefault="003F3AA4" w:rsidP="003F3AA4">
      <w:pPr>
        <w:rPr>
          <w:rtl/>
          <w:lang w:eastAsia="he-IL"/>
        </w:rPr>
      </w:pPr>
    </w:p>
    <w:p w:rsidR="003F3AA4" w:rsidRDefault="003F3AA4" w:rsidP="00EC76B4">
      <w:pPr>
        <w:pStyle w:val="af8"/>
        <w:rPr>
          <w:rtl/>
        </w:rPr>
      </w:pPr>
      <w:bookmarkStart w:id="1679" w:name="ET_yor_5771_212"/>
      <w:r w:rsidRPr="00EC76B4">
        <w:rPr>
          <w:rStyle w:val="TagStyle"/>
          <w:rtl/>
        </w:rPr>
        <w:t xml:space="preserve"> &lt;&lt; יור &gt;&gt;</w:t>
      </w:r>
      <w:r w:rsidRPr="005D1443">
        <w:rPr>
          <w:rStyle w:val="TagStyle"/>
          <w:rtl/>
        </w:rPr>
        <w:t xml:space="preserve"> </w:t>
      </w:r>
      <w:r>
        <w:rPr>
          <w:rtl/>
        </w:rPr>
        <w:t>היו"ר איתן גינזבורג:</w:t>
      </w:r>
      <w:r w:rsidRPr="005D1443">
        <w:rPr>
          <w:rStyle w:val="TagStyle"/>
          <w:rtl/>
        </w:rPr>
        <w:t xml:space="preserve"> </w:t>
      </w:r>
      <w:r w:rsidRPr="00EC76B4">
        <w:rPr>
          <w:rStyle w:val="TagStyle"/>
          <w:rtl/>
        </w:rPr>
        <w:t>&lt;&lt; יור &gt;&gt;</w:t>
      </w:r>
      <w:r>
        <w:rPr>
          <w:rtl/>
        </w:rPr>
        <w:t xml:space="preserve">   </w:t>
      </w:r>
      <w:bookmarkEnd w:id="1679"/>
    </w:p>
    <w:p w:rsidR="003F3AA4" w:rsidRDefault="003F3AA4" w:rsidP="003F3AA4">
      <w:pPr>
        <w:pStyle w:val="KeepWithNext"/>
        <w:rPr>
          <w:rtl/>
          <w:lang w:eastAsia="he-IL"/>
        </w:rPr>
      </w:pPr>
    </w:p>
    <w:p w:rsidR="003F3AA4" w:rsidRDefault="002640A1" w:rsidP="003F3AA4">
      <w:pPr>
        <w:rPr>
          <w:rtl/>
          <w:lang w:eastAsia="he-IL"/>
        </w:rPr>
      </w:pPr>
      <w:r>
        <w:rPr>
          <w:rFonts w:hint="cs"/>
          <w:rtl/>
          <w:lang w:eastAsia="he-IL"/>
        </w:rPr>
        <w:t>תודה.</w:t>
      </w:r>
    </w:p>
    <w:p w:rsidR="003F3AA4" w:rsidRDefault="003F3AA4" w:rsidP="003F3AA4">
      <w:pPr>
        <w:rPr>
          <w:rtl/>
          <w:lang w:eastAsia="he-IL"/>
        </w:rPr>
      </w:pPr>
    </w:p>
    <w:p w:rsidR="003F3AA4" w:rsidRDefault="003F3AA4" w:rsidP="00EC76B4">
      <w:pPr>
        <w:pStyle w:val="-"/>
        <w:rPr>
          <w:rtl/>
        </w:rPr>
      </w:pPr>
      <w:bookmarkStart w:id="1680" w:name="ET_knessetmember_5278_213"/>
      <w:r w:rsidRPr="00EC76B4">
        <w:rPr>
          <w:rStyle w:val="TagStyle"/>
          <w:rtl/>
        </w:rPr>
        <w:t xml:space="preserve"> &lt;&lt; דובר_המשך &gt;&gt;</w:t>
      </w:r>
      <w:r w:rsidRPr="005D1443">
        <w:rPr>
          <w:rStyle w:val="TagStyle"/>
          <w:rtl/>
        </w:rPr>
        <w:t xml:space="preserve"> </w:t>
      </w:r>
      <w:r>
        <w:rPr>
          <w:rtl/>
        </w:rPr>
        <w:t>יוסף ג'בארין (הרשימה המשותפת):</w:t>
      </w:r>
      <w:r w:rsidRPr="005D1443">
        <w:rPr>
          <w:rStyle w:val="TagStyle"/>
          <w:rtl/>
        </w:rPr>
        <w:t xml:space="preserve"> </w:t>
      </w:r>
      <w:r w:rsidRPr="00EC76B4">
        <w:rPr>
          <w:rStyle w:val="TagStyle"/>
          <w:rtl/>
        </w:rPr>
        <w:t>&lt;&lt; דובר_המשך &gt;&gt;</w:t>
      </w:r>
      <w:r>
        <w:rPr>
          <w:rtl/>
        </w:rPr>
        <w:t xml:space="preserve">   </w:t>
      </w:r>
      <w:bookmarkEnd w:id="1680"/>
    </w:p>
    <w:p w:rsidR="003F3AA4" w:rsidRDefault="003F3AA4" w:rsidP="003F3AA4">
      <w:pPr>
        <w:pStyle w:val="KeepWithNext"/>
        <w:rPr>
          <w:rtl/>
          <w:lang w:eastAsia="he-IL"/>
        </w:rPr>
      </w:pPr>
    </w:p>
    <w:p w:rsidR="003F3AA4" w:rsidRDefault="002640A1" w:rsidP="003F3AA4">
      <w:pPr>
        <w:rPr>
          <w:rtl/>
          <w:lang w:eastAsia="he-IL"/>
        </w:rPr>
      </w:pPr>
      <w:r>
        <w:rPr>
          <w:rFonts w:hint="cs"/>
          <w:rtl/>
          <w:lang w:eastAsia="he-IL"/>
        </w:rPr>
        <w:t xml:space="preserve">חברי ועדה לא יכולים להיות מוגבלים </w:t>
      </w:r>
      <w:bookmarkStart w:id="1681" w:name="_ETM_Q1_6965000"/>
      <w:bookmarkEnd w:id="1681"/>
      <w:r>
        <w:rPr>
          <w:rFonts w:hint="cs"/>
          <w:rtl/>
          <w:lang w:eastAsia="he-IL"/>
        </w:rPr>
        <w:t xml:space="preserve">לכמה דקות </w:t>
      </w:r>
      <w:r w:rsidR="003F3AA4">
        <w:rPr>
          <w:rFonts w:hint="cs"/>
          <w:rtl/>
          <w:lang w:eastAsia="he-IL"/>
        </w:rPr>
        <w:t xml:space="preserve">בדיון </w:t>
      </w:r>
      <w:r>
        <w:rPr>
          <w:rFonts w:hint="cs"/>
          <w:rtl/>
          <w:lang w:eastAsia="he-IL"/>
        </w:rPr>
        <w:t xml:space="preserve">כול כך עקרוני. </w:t>
      </w:r>
    </w:p>
    <w:p w:rsidR="003F3AA4" w:rsidRDefault="003F3AA4" w:rsidP="003F3AA4">
      <w:pPr>
        <w:rPr>
          <w:rtl/>
          <w:lang w:eastAsia="he-IL"/>
        </w:rPr>
      </w:pPr>
    </w:p>
    <w:p w:rsidR="003F3AA4" w:rsidRDefault="002640A1" w:rsidP="003F3AA4">
      <w:pPr>
        <w:rPr>
          <w:rtl/>
          <w:lang w:eastAsia="he-IL"/>
        </w:rPr>
      </w:pPr>
      <w:r>
        <w:rPr>
          <w:rFonts w:hint="cs"/>
          <w:rtl/>
          <w:lang w:eastAsia="he-IL"/>
        </w:rPr>
        <w:t xml:space="preserve">אני מדגיש שוב את העיקרון </w:t>
      </w:r>
      <w:bookmarkStart w:id="1682" w:name="_ETM_Q1_6970000"/>
      <w:bookmarkEnd w:id="1682"/>
      <w:r>
        <w:rPr>
          <w:rFonts w:hint="cs"/>
          <w:rtl/>
          <w:lang w:eastAsia="he-IL"/>
        </w:rPr>
        <w:t>שאומר ש</w:t>
      </w:r>
      <w:r w:rsidR="003F3AA4">
        <w:rPr>
          <w:rFonts w:hint="cs"/>
          <w:rtl/>
          <w:lang w:eastAsia="he-IL"/>
        </w:rPr>
        <w:t xml:space="preserve">הסעיפים האלה בכלל לא מחויבים. </w:t>
      </w:r>
      <w:r>
        <w:rPr>
          <w:rFonts w:hint="cs"/>
          <w:rtl/>
          <w:lang w:eastAsia="he-IL"/>
        </w:rPr>
        <w:t xml:space="preserve">הסיבה היחידה שכל הפירוט הזה נמצא בתוך חוק היסוד, </w:t>
      </w:r>
      <w:bookmarkStart w:id="1683" w:name="_ETM_Q1_6979000"/>
      <w:bookmarkEnd w:id="1683"/>
      <w:r w:rsidR="003F3AA4">
        <w:rPr>
          <w:rFonts w:hint="cs"/>
          <w:rtl/>
          <w:lang w:eastAsia="he-IL"/>
        </w:rPr>
        <w:t xml:space="preserve">כי פשוט שני ראשי הממשלה לא בוטחים אחד בשני </w:t>
      </w:r>
      <w:r>
        <w:rPr>
          <w:rFonts w:hint="cs"/>
          <w:rtl/>
          <w:lang w:eastAsia="he-IL"/>
        </w:rPr>
        <w:t>ולא מאמינים אחד לשני</w:t>
      </w:r>
      <w:r w:rsidR="003F3AA4">
        <w:rPr>
          <w:rFonts w:hint="cs"/>
          <w:rtl/>
          <w:lang w:eastAsia="he-IL"/>
        </w:rPr>
        <w:t xml:space="preserve">. </w:t>
      </w:r>
      <w:r>
        <w:rPr>
          <w:rFonts w:hint="cs"/>
          <w:rtl/>
          <w:lang w:eastAsia="he-IL"/>
        </w:rPr>
        <w:t xml:space="preserve">אז איך הם רוצים להבטיח שבכל זאת </w:t>
      </w:r>
      <w:bookmarkStart w:id="1684" w:name="_ETM_Q1_6985000"/>
      <w:bookmarkEnd w:id="1684"/>
      <w:r>
        <w:rPr>
          <w:rFonts w:hint="cs"/>
          <w:rtl/>
          <w:lang w:eastAsia="he-IL"/>
        </w:rPr>
        <w:t xml:space="preserve">יקיימו את ההסכם הקואליציוני? </w:t>
      </w:r>
      <w:r w:rsidR="003F3AA4">
        <w:rPr>
          <w:rFonts w:hint="cs"/>
          <w:rtl/>
          <w:lang w:eastAsia="he-IL"/>
        </w:rPr>
        <w:t>אז משנים חוק יסוד על דברים שאפשר היה להסכים עליהם</w:t>
      </w:r>
      <w:r>
        <w:rPr>
          <w:rFonts w:hint="cs"/>
          <w:rtl/>
          <w:lang w:eastAsia="he-IL"/>
        </w:rPr>
        <w:t xml:space="preserve">, שראש ממשלה אחד מתפטר ואז </w:t>
      </w:r>
      <w:bookmarkStart w:id="1685" w:name="_ETM_Q1_6996000"/>
      <w:bookmarkEnd w:id="1685"/>
      <w:r>
        <w:rPr>
          <w:rFonts w:hint="cs"/>
          <w:rtl/>
          <w:lang w:eastAsia="he-IL"/>
        </w:rPr>
        <w:t>מסכימים מי יחליף אותו</w:t>
      </w:r>
      <w:r w:rsidR="003F3AA4">
        <w:rPr>
          <w:rFonts w:hint="cs"/>
          <w:rtl/>
          <w:lang w:eastAsia="he-IL"/>
        </w:rPr>
        <w:t xml:space="preserve">. זה יכול לקרות. </w:t>
      </w:r>
    </w:p>
    <w:p w:rsidR="003F3AA4" w:rsidRDefault="003F3AA4" w:rsidP="003F3AA4">
      <w:pPr>
        <w:rPr>
          <w:rtl/>
          <w:lang w:eastAsia="he-IL"/>
        </w:rPr>
      </w:pPr>
    </w:p>
    <w:p w:rsidR="003F3AA4" w:rsidRDefault="003F3AA4" w:rsidP="002640A1">
      <w:pPr>
        <w:rPr>
          <w:rtl/>
          <w:lang w:eastAsia="he-IL"/>
        </w:rPr>
      </w:pPr>
      <w:r>
        <w:rPr>
          <w:rFonts w:hint="cs"/>
          <w:rtl/>
          <w:lang w:eastAsia="he-IL"/>
        </w:rPr>
        <w:t xml:space="preserve">לכן, גור, הפגם הרציני כאן הוא שיש שינוי של חוק יסוד </w:t>
      </w:r>
      <w:r w:rsidR="002640A1">
        <w:rPr>
          <w:rFonts w:hint="cs"/>
          <w:rtl/>
          <w:lang w:eastAsia="he-IL"/>
        </w:rPr>
        <w:t>על דברים שהכנסת יכולה להסכים עליהם</w:t>
      </w:r>
      <w:bookmarkStart w:id="1686" w:name="_ETM_Q1_7011000"/>
      <w:bookmarkEnd w:id="1686"/>
      <w:r w:rsidR="002640A1">
        <w:rPr>
          <w:rFonts w:hint="cs"/>
          <w:rtl/>
          <w:lang w:eastAsia="he-IL"/>
        </w:rPr>
        <w:t xml:space="preserve"> כטבעם של דברים, וכל הזמן זה היה.</w:t>
      </w:r>
      <w:r>
        <w:rPr>
          <w:rFonts w:hint="cs"/>
          <w:rtl/>
          <w:lang w:eastAsia="he-IL"/>
        </w:rPr>
        <w:t xml:space="preserve"> </w:t>
      </w:r>
    </w:p>
    <w:p w:rsidR="003F3AA4" w:rsidRDefault="003F3AA4" w:rsidP="003F3AA4">
      <w:pPr>
        <w:rPr>
          <w:rtl/>
          <w:lang w:eastAsia="he-IL"/>
        </w:rPr>
      </w:pPr>
    </w:p>
    <w:p w:rsidR="003F3AA4" w:rsidRDefault="002640A1" w:rsidP="002640A1">
      <w:pPr>
        <w:rPr>
          <w:rtl/>
          <w:lang w:eastAsia="he-IL"/>
        </w:rPr>
      </w:pPr>
      <w:r>
        <w:rPr>
          <w:rFonts w:hint="cs"/>
          <w:rtl/>
          <w:lang w:eastAsia="he-IL"/>
        </w:rPr>
        <w:t>יש כאן גם שינוי בכללי המשחק,</w:t>
      </w:r>
      <w:r w:rsidR="003F3AA4">
        <w:rPr>
          <w:rFonts w:hint="cs"/>
          <w:rtl/>
          <w:lang w:eastAsia="he-IL"/>
        </w:rPr>
        <w:t xml:space="preserve"> רואים אותו בבירור. </w:t>
      </w:r>
      <w:r>
        <w:rPr>
          <w:rFonts w:hint="cs"/>
          <w:rtl/>
          <w:lang w:eastAsia="he-IL"/>
        </w:rPr>
        <w:t xml:space="preserve">רואים </w:t>
      </w:r>
      <w:bookmarkStart w:id="1687" w:name="_ETM_Q1_7023000"/>
      <w:bookmarkEnd w:id="1687"/>
      <w:r>
        <w:rPr>
          <w:rFonts w:hint="cs"/>
          <w:rtl/>
          <w:lang w:eastAsia="he-IL"/>
        </w:rPr>
        <w:t xml:space="preserve">אותו בבירור בכל מה שנוגע גם לאותו סעיף על מימון אחרי הבחירות. </w:t>
      </w:r>
      <w:r w:rsidR="003F3AA4">
        <w:rPr>
          <w:rFonts w:hint="cs"/>
          <w:rtl/>
          <w:lang w:eastAsia="he-IL"/>
        </w:rPr>
        <w:t xml:space="preserve">החוק אומר שמפלגה שהתפצלה לא תקבל מימון במשך שנתיים. </w:t>
      </w:r>
      <w:r>
        <w:rPr>
          <w:rFonts w:hint="cs"/>
          <w:rtl/>
          <w:lang w:eastAsia="he-IL"/>
        </w:rPr>
        <w:t xml:space="preserve">עוד פעם, בשביל צרכים קואליציוניים, בשביל תנאים והתניות </w:t>
      </w:r>
      <w:bookmarkStart w:id="1688" w:name="_ETM_Q1_7038000"/>
      <w:bookmarkEnd w:id="1688"/>
      <w:r>
        <w:rPr>
          <w:rFonts w:hint="cs"/>
          <w:rtl/>
          <w:lang w:eastAsia="he-IL"/>
        </w:rPr>
        <w:t xml:space="preserve">בתוך כל המשא ומתן הזה, </w:t>
      </w:r>
      <w:r w:rsidR="003F3AA4">
        <w:rPr>
          <w:rFonts w:hint="cs"/>
          <w:rtl/>
          <w:lang w:eastAsia="he-IL"/>
        </w:rPr>
        <w:t xml:space="preserve">באים </w:t>
      </w:r>
      <w:r>
        <w:rPr>
          <w:rFonts w:hint="cs"/>
          <w:rtl/>
          <w:lang w:eastAsia="he-IL"/>
        </w:rPr>
        <w:t xml:space="preserve">ועוד פעם </w:t>
      </w:r>
      <w:r w:rsidR="003F3AA4">
        <w:rPr>
          <w:rFonts w:hint="cs"/>
          <w:rtl/>
          <w:lang w:eastAsia="he-IL"/>
        </w:rPr>
        <w:t xml:space="preserve">ומשנים את </w:t>
      </w:r>
      <w:r>
        <w:rPr>
          <w:rFonts w:hint="cs"/>
          <w:rtl/>
          <w:lang w:eastAsia="he-IL"/>
        </w:rPr>
        <w:t>ז</w:t>
      </w:r>
      <w:r w:rsidR="003F3AA4">
        <w:rPr>
          <w:rFonts w:hint="cs"/>
          <w:rtl/>
          <w:lang w:eastAsia="he-IL"/>
        </w:rPr>
        <w:t xml:space="preserve">ה. </w:t>
      </w:r>
      <w:r>
        <w:rPr>
          <w:rFonts w:hint="cs"/>
          <w:rtl/>
          <w:lang w:eastAsia="he-IL"/>
        </w:rPr>
        <w:t xml:space="preserve">עכשיו אנחנו יודעים </w:t>
      </w:r>
      <w:bookmarkStart w:id="1689" w:name="_ETM_Q1_7045000"/>
      <w:bookmarkEnd w:id="1689"/>
      <w:r>
        <w:rPr>
          <w:rFonts w:hint="cs"/>
          <w:rtl/>
          <w:lang w:eastAsia="he-IL"/>
        </w:rPr>
        <w:t>ש</w:t>
      </w:r>
      <w:r w:rsidR="003F3AA4">
        <w:rPr>
          <w:rFonts w:hint="cs"/>
          <w:rtl/>
          <w:lang w:eastAsia="he-IL"/>
        </w:rPr>
        <w:t>זה מסתכם ב</w:t>
      </w:r>
      <w:r>
        <w:rPr>
          <w:rFonts w:hint="cs"/>
          <w:rtl/>
          <w:lang w:eastAsia="he-IL"/>
        </w:rPr>
        <w:t>כ</w:t>
      </w:r>
      <w:r w:rsidR="003F3AA4">
        <w:rPr>
          <w:rFonts w:hint="cs"/>
          <w:rtl/>
          <w:lang w:eastAsia="he-IL"/>
        </w:rPr>
        <w:t xml:space="preserve">-6 מיליון שקל. </w:t>
      </w:r>
      <w:r>
        <w:rPr>
          <w:rFonts w:hint="cs"/>
          <w:rtl/>
          <w:lang w:eastAsia="he-IL"/>
        </w:rPr>
        <w:t xml:space="preserve">למה? הסכמים קואליציוניים פנימיים. </w:t>
      </w:r>
      <w:r w:rsidR="003F3AA4">
        <w:rPr>
          <w:rFonts w:hint="cs"/>
          <w:rtl/>
          <w:lang w:eastAsia="he-IL"/>
        </w:rPr>
        <w:t>שוב, אפשר היה לעשות את זה ככספים קואליציוניים</w:t>
      </w:r>
      <w:r>
        <w:rPr>
          <w:rFonts w:hint="cs"/>
          <w:rtl/>
          <w:lang w:eastAsia="he-IL"/>
        </w:rPr>
        <w:t>,</w:t>
      </w:r>
      <w:r w:rsidR="003F3AA4">
        <w:rPr>
          <w:rFonts w:hint="cs"/>
          <w:rtl/>
          <w:lang w:eastAsia="he-IL"/>
        </w:rPr>
        <w:t xml:space="preserve"> זה לא מחייב שינוי בחוק</w:t>
      </w:r>
      <w:r>
        <w:rPr>
          <w:rFonts w:hint="cs"/>
          <w:rtl/>
          <w:lang w:eastAsia="he-IL"/>
        </w:rPr>
        <w:t xml:space="preserve"> כדי שזה </w:t>
      </w:r>
      <w:bookmarkStart w:id="1690" w:name="_ETM_Q1_7061000"/>
      <w:bookmarkEnd w:id="1690"/>
      <w:r>
        <w:rPr>
          <w:rFonts w:hint="cs"/>
          <w:rtl/>
          <w:lang w:eastAsia="he-IL"/>
        </w:rPr>
        <w:t>יקרה</w:t>
      </w:r>
      <w:r w:rsidR="003F3AA4">
        <w:rPr>
          <w:rFonts w:hint="cs"/>
          <w:rtl/>
          <w:lang w:eastAsia="he-IL"/>
        </w:rPr>
        <w:t xml:space="preserve">. </w:t>
      </w:r>
      <w:r>
        <w:rPr>
          <w:rFonts w:hint="cs"/>
          <w:rtl/>
          <w:lang w:eastAsia="he-IL"/>
        </w:rPr>
        <w:t xml:space="preserve">אפשר היה לשים את זה בתוך הסכמים קואליציוניים ולהכריז עליכם כהסכמים קואליציוניים. </w:t>
      </w:r>
    </w:p>
    <w:p w:rsidR="003F3AA4" w:rsidRDefault="003F3AA4" w:rsidP="003F3AA4">
      <w:pPr>
        <w:rPr>
          <w:rtl/>
          <w:lang w:eastAsia="he-IL"/>
        </w:rPr>
      </w:pPr>
    </w:p>
    <w:p w:rsidR="003F3AA4" w:rsidRDefault="003F3AA4" w:rsidP="00CC0F3B">
      <w:pPr>
        <w:rPr>
          <w:rtl/>
          <w:lang w:eastAsia="he-IL"/>
        </w:rPr>
      </w:pPr>
      <w:r>
        <w:rPr>
          <w:rFonts w:hint="cs"/>
          <w:rtl/>
          <w:lang w:eastAsia="he-IL"/>
        </w:rPr>
        <w:t xml:space="preserve">לכן אני מדגיש שוב, גור, </w:t>
      </w:r>
      <w:r w:rsidR="002640A1">
        <w:rPr>
          <w:rFonts w:hint="cs"/>
          <w:rtl/>
          <w:lang w:eastAsia="he-IL"/>
        </w:rPr>
        <w:t xml:space="preserve">כשאתם באים לנתח את הצעת החוק הזאת </w:t>
      </w:r>
      <w:bookmarkStart w:id="1691" w:name="_ETM_Q1_7072000"/>
      <w:bookmarkEnd w:id="1691"/>
      <w:r>
        <w:rPr>
          <w:rFonts w:hint="cs"/>
          <w:rtl/>
          <w:lang w:eastAsia="he-IL"/>
        </w:rPr>
        <w:t>רוב מה שכתוב כאן ממש לא  מחויב. רוב מה שכתוב כאן כתוב בהסכם הקואליציוני</w:t>
      </w:r>
      <w:r w:rsidR="002640A1">
        <w:rPr>
          <w:rFonts w:hint="cs"/>
          <w:rtl/>
          <w:lang w:eastAsia="he-IL"/>
        </w:rPr>
        <w:t>. אם יש להם בעיה ליישם אותו, זו בעיה שלהם</w:t>
      </w:r>
      <w:bookmarkStart w:id="1692" w:name="_ETM_Q1_7082000"/>
      <w:bookmarkEnd w:id="1692"/>
      <w:r w:rsidR="002640A1">
        <w:rPr>
          <w:rFonts w:hint="cs"/>
          <w:rtl/>
          <w:lang w:eastAsia="he-IL"/>
        </w:rPr>
        <w:t xml:space="preserve">, זו לא בעיה חוקתית. אסור שזה יהיה בתוך </w:t>
      </w:r>
      <w:bookmarkStart w:id="1693" w:name="_ETM_Q1_7089000"/>
      <w:bookmarkEnd w:id="1693"/>
      <w:r w:rsidR="002640A1">
        <w:rPr>
          <w:rFonts w:hint="cs"/>
          <w:rtl/>
          <w:lang w:eastAsia="he-IL"/>
        </w:rPr>
        <w:t xml:space="preserve">חוק היסוד. </w:t>
      </w:r>
      <w:r>
        <w:rPr>
          <w:rFonts w:hint="cs"/>
          <w:rtl/>
          <w:lang w:eastAsia="he-IL"/>
        </w:rPr>
        <w:t xml:space="preserve">לא משנים שיטת ממשל. </w:t>
      </w:r>
      <w:r w:rsidR="002640A1">
        <w:rPr>
          <w:rFonts w:hint="cs"/>
          <w:rtl/>
          <w:lang w:eastAsia="he-IL"/>
        </w:rPr>
        <w:t xml:space="preserve">אגב, זו לא הברקה ישראלית, </w:t>
      </w:r>
      <w:r>
        <w:rPr>
          <w:rFonts w:hint="cs"/>
          <w:rtl/>
          <w:lang w:eastAsia="he-IL"/>
        </w:rPr>
        <w:t>זה לא רק ישראבלוף. מישהו מכיר מנגנון חוקתי כזה ב</w:t>
      </w:r>
      <w:r w:rsidR="00CC0F3B">
        <w:rPr>
          <w:rFonts w:hint="cs"/>
          <w:rtl/>
          <w:lang w:eastAsia="he-IL"/>
        </w:rPr>
        <w:t xml:space="preserve">מדינה אחרת </w:t>
      </w:r>
      <w:bookmarkStart w:id="1694" w:name="_ETM_Q1_7107000"/>
      <w:bookmarkEnd w:id="1694"/>
      <w:r>
        <w:rPr>
          <w:rFonts w:hint="cs"/>
          <w:rtl/>
          <w:lang w:eastAsia="he-IL"/>
        </w:rPr>
        <w:t>בעולם? אין</w:t>
      </w:r>
      <w:r w:rsidR="00CC0F3B">
        <w:rPr>
          <w:rFonts w:hint="cs"/>
          <w:rtl/>
          <w:lang w:eastAsia="he-IL"/>
        </w:rPr>
        <w:t xml:space="preserve">. בכל העולם אין מנגנון חוקתי כזה של ממשלה דו-ראשית. </w:t>
      </w:r>
      <w:bookmarkStart w:id="1695" w:name="_ETM_Q1_7115000"/>
      <w:bookmarkEnd w:id="1695"/>
      <w:r w:rsidR="00CC0F3B">
        <w:rPr>
          <w:rFonts w:hint="cs"/>
          <w:rtl/>
          <w:lang w:eastAsia="he-IL"/>
        </w:rPr>
        <w:t xml:space="preserve">אין </w:t>
      </w:r>
      <w:r>
        <w:rPr>
          <w:rFonts w:hint="cs"/>
          <w:rtl/>
          <w:lang w:eastAsia="he-IL"/>
        </w:rPr>
        <w:t xml:space="preserve">דבר כזה. זה ישראבלוף של הישראבלוף. </w:t>
      </w:r>
    </w:p>
    <w:p w:rsidR="003F3AA4" w:rsidRDefault="003F3AA4" w:rsidP="003F3AA4">
      <w:pPr>
        <w:rPr>
          <w:rtl/>
          <w:lang w:eastAsia="he-IL"/>
        </w:rPr>
      </w:pPr>
    </w:p>
    <w:p w:rsidR="003F3AA4" w:rsidRDefault="003F3AA4" w:rsidP="00EC76B4">
      <w:pPr>
        <w:pStyle w:val="af8"/>
        <w:rPr>
          <w:rtl/>
        </w:rPr>
      </w:pPr>
      <w:bookmarkStart w:id="1696" w:name="ET_yor_5771_214"/>
      <w:r w:rsidRPr="00EC76B4">
        <w:rPr>
          <w:rStyle w:val="TagStyle"/>
          <w:rtl/>
        </w:rPr>
        <w:t xml:space="preserve"> &lt;&lt; יור &gt;&gt;</w:t>
      </w:r>
      <w:r w:rsidRPr="005D1443">
        <w:rPr>
          <w:rStyle w:val="TagStyle"/>
          <w:rtl/>
        </w:rPr>
        <w:t xml:space="preserve"> </w:t>
      </w:r>
      <w:r>
        <w:rPr>
          <w:rtl/>
        </w:rPr>
        <w:t>היו"ר איתן גינזבורג:</w:t>
      </w:r>
      <w:r w:rsidRPr="005D1443">
        <w:rPr>
          <w:rStyle w:val="TagStyle"/>
          <w:rtl/>
        </w:rPr>
        <w:t xml:space="preserve"> </w:t>
      </w:r>
      <w:r w:rsidRPr="00EC76B4">
        <w:rPr>
          <w:rStyle w:val="TagStyle"/>
          <w:rtl/>
        </w:rPr>
        <w:t>&lt;&lt; יור &gt;&gt;</w:t>
      </w:r>
      <w:r>
        <w:rPr>
          <w:rtl/>
        </w:rPr>
        <w:t xml:space="preserve">   </w:t>
      </w:r>
      <w:bookmarkEnd w:id="1696"/>
    </w:p>
    <w:p w:rsidR="003F3AA4" w:rsidRDefault="003F3AA4" w:rsidP="003F3AA4">
      <w:pPr>
        <w:pStyle w:val="KeepWithNext"/>
        <w:rPr>
          <w:rtl/>
          <w:lang w:eastAsia="he-IL"/>
        </w:rPr>
      </w:pPr>
    </w:p>
    <w:p w:rsidR="003F3AA4" w:rsidRDefault="00CC0F3B" w:rsidP="003F3AA4">
      <w:pPr>
        <w:rPr>
          <w:rtl/>
          <w:lang w:eastAsia="he-IL"/>
        </w:rPr>
      </w:pPr>
      <w:r>
        <w:rPr>
          <w:rFonts w:hint="cs"/>
          <w:rtl/>
          <w:lang w:eastAsia="he-IL"/>
        </w:rPr>
        <w:t xml:space="preserve">תודה רבה. חבר הכנסת סגלוביץ', שלוש דקות לרשותך. </w:t>
      </w:r>
    </w:p>
    <w:p w:rsidR="003F3AA4" w:rsidRDefault="003F3AA4" w:rsidP="003F3AA4">
      <w:pPr>
        <w:rPr>
          <w:rtl/>
          <w:lang w:eastAsia="he-IL"/>
        </w:rPr>
      </w:pPr>
    </w:p>
    <w:p w:rsidR="003F3AA4" w:rsidRDefault="003F3AA4" w:rsidP="00EC76B4">
      <w:pPr>
        <w:pStyle w:val="a5"/>
        <w:rPr>
          <w:rtl/>
        </w:rPr>
      </w:pPr>
      <w:bookmarkStart w:id="1697" w:name="ET_knessetmember_5938_215"/>
      <w:r w:rsidRPr="00EC76B4">
        <w:rPr>
          <w:rStyle w:val="TagStyle"/>
          <w:rtl/>
        </w:rPr>
        <w:t xml:space="preserve"> &lt;&lt; דובר &gt;&gt;</w:t>
      </w:r>
      <w:r w:rsidRPr="005D1443">
        <w:rPr>
          <w:rStyle w:val="TagStyle"/>
          <w:rtl/>
        </w:rPr>
        <w:t xml:space="preserve"> </w:t>
      </w:r>
      <w:r>
        <w:rPr>
          <w:rtl/>
        </w:rPr>
        <w:t>יואב סגלוביץ' (יש עתיד-תל"ם):</w:t>
      </w:r>
      <w:r w:rsidRPr="005D1443">
        <w:rPr>
          <w:rStyle w:val="TagStyle"/>
          <w:rtl/>
        </w:rPr>
        <w:t xml:space="preserve"> </w:t>
      </w:r>
      <w:r w:rsidRPr="00EC76B4">
        <w:rPr>
          <w:rStyle w:val="TagStyle"/>
          <w:rtl/>
        </w:rPr>
        <w:t>&lt;&lt; דובר &gt;&gt;</w:t>
      </w:r>
      <w:r>
        <w:rPr>
          <w:rtl/>
        </w:rPr>
        <w:t xml:space="preserve">   </w:t>
      </w:r>
      <w:bookmarkEnd w:id="1697"/>
    </w:p>
    <w:p w:rsidR="003F3AA4" w:rsidRDefault="003F3AA4" w:rsidP="003F3AA4">
      <w:pPr>
        <w:pStyle w:val="KeepWithNext"/>
        <w:rPr>
          <w:rtl/>
          <w:lang w:eastAsia="he-IL"/>
        </w:rPr>
      </w:pPr>
    </w:p>
    <w:p w:rsidR="00CC0F3B" w:rsidRDefault="003F3AA4" w:rsidP="00CC0F3B">
      <w:pPr>
        <w:rPr>
          <w:rtl/>
          <w:lang w:eastAsia="he-IL"/>
        </w:rPr>
      </w:pPr>
      <w:r>
        <w:rPr>
          <w:rFonts w:hint="cs"/>
          <w:rtl/>
          <w:lang w:eastAsia="he-IL"/>
        </w:rPr>
        <w:t>אנחנו עוסקים בחוקי יסוד. המשמעות של</w:t>
      </w:r>
      <w:r w:rsidR="00CC0F3B">
        <w:rPr>
          <w:rFonts w:hint="cs"/>
          <w:rtl/>
          <w:lang w:eastAsia="he-IL"/>
        </w:rPr>
        <w:t xml:space="preserve"> העניין ה</w:t>
      </w:r>
      <w:r>
        <w:rPr>
          <w:rFonts w:hint="cs"/>
          <w:rtl/>
          <w:lang w:eastAsia="he-IL"/>
        </w:rPr>
        <w:t>זה היא</w:t>
      </w:r>
      <w:r w:rsidR="00CC0F3B">
        <w:rPr>
          <w:rFonts w:hint="cs"/>
          <w:rtl/>
          <w:lang w:eastAsia="he-IL"/>
        </w:rPr>
        <w:t xml:space="preserve"> שמבקשים מהכנסת שתשתמש בסמכות המכוננת שלה, לא בסמכות </w:t>
      </w:r>
      <w:bookmarkStart w:id="1698" w:name="_ETM_Q1_7150000"/>
      <w:bookmarkEnd w:id="1698"/>
      <w:r w:rsidR="00CC0F3B">
        <w:rPr>
          <w:rFonts w:hint="cs"/>
          <w:rtl/>
          <w:lang w:eastAsia="he-IL"/>
        </w:rPr>
        <w:t>המחוקקת שלה</w:t>
      </w:r>
      <w:r>
        <w:rPr>
          <w:rFonts w:hint="cs"/>
          <w:rtl/>
          <w:lang w:eastAsia="he-IL"/>
        </w:rPr>
        <w:t>. במה אנחנו רוצים להשתמש? בהסכם קואליציוני</w:t>
      </w:r>
      <w:r w:rsidR="00CC0F3B">
        <w:rPr>
          <w:rFonts w:hint="cs"/>
          <w:rtl/>
          <w:lang w:eastAsia="he-IL"/>
        </w:rPr>
        <w:t xml:space="preserve"> שנמצא פה מתחת להצעת החוק הזאת, שבשל חוסר אמון בין שני אנשים </w:t>
      </w:r>
      <w:r w:rsidR="00CC0F3B">
        <w:rPr>
          <w:rtl/>
          <w:lang w:eastAsia="he-IL"/>
        </w:rPr>
        <w:t>–</w:t>
      </w:r>
      <w:r w:rsidR="00CC0F3B">
        <w:rPr>
          <w:rFonts w:hint="cs"/>
          <w:rtl/>
          <w:lang w:eastAsia="he-IL"/>
        </w:rPr>
        <w:t xml:space="preserve"> כי ההסכם הקואליציוני הוא לא בין מפלגות אפילו, הוא רק בין שני אנשים </w:t>
      </w:r>
      <w:r w:rsidR="00CC0F3B">
        <w:rPr>
          <w:rtl/>
          <w:lang w:eastAsia="he-IL"/>
        </w:rPr>
        <w:t>–</w:t>
      </w:r>
      <w:r w:rsidR="00CC0F3B">
        <w:rPr>
          <w:rFonts w:hint="cs"/>
          <w:rtl/>
          <w:lang w:eastAsia="he-IL"/>
        </w:rPr>
        <w:t xml:space="preserve"> וכדי להבטיח שזה יקבל או שזה יקבל או </w:t>
      </w:r>
      <w:bookmarkStart w:id="1699" w:name="_ETM_Q1_7165000"/>
      <w:bookmarkEnd w:id="1699"/>
      <w:r w:rsidR="00CC0F3B">
        <w:rPr>
          <w:rFonts w:hint="cs"/>
          <w:rtl/>
          <w:lang w:eastAsia="he-IL"/>
        </w:rPr>
        <w:t xml:space="preserve">שזה יקבל, </w:t>
      </w:r>
      <w:r>
        <w:rPr>
          <w:rFonts w:hint="cs"/>
          <w:rtl/>
          <w:lang w:eastAsia="he-IL"/>
        </w:rPr>
        <w:t xml:space="preserve">נזקקים לסמכות המכוננת. יש פה שורת דברים </w:t>
      </w:r>
      <w:r w:rsidR="00CC0F3B">
        <w:rPr>
          <w:rFonts w:hint="cs"/>
          <w:rtl/>
          <w:lang w:eastAsia="he-IL"/>
        </w:rPr>
        <w:t xml:space="preserve">שנדבר עליהם בהמשך שהם בלתי חוקתיים בעליל, אבל </w:t>
      </w:r>
      <w:bookmarkStart w:id="1700" w:name="_ETM_Q1_7176000"/>
      <w:bookmarkEnd w:id="1700"/>
      <w:r w:rsidR="00CC0F3B">
        <w:rPr>
          <w:rFonts w:hint="cs"/>
          <w:rtl/>
          <w:lang w:eastAsia="he-IL"/>
        </w:rPr>
        <w:t xml:space="preserve">עוטפים את הכול באיזושהי עטיפה. </w:t>
      </w:r>
    </w:p>
    <w:p w:rsidR="00CC0F3B" w:rsidRDefault="00CC0F3B" w:rsidP="00CC0F3B">
      <w:pPr>
        <w:rPr>
          <w:rtl/>
          <w:lang w:eastAsia="he-IL"/>
        </w:rPr>
      </w:pPr>
    </w:p>
    <w:p w:rsidR="00717596" w:rsidRDefault="00CC0F3B" w:rsidP="00717596">
      <w:pPr>
        <w:rPr>
          <w:rtl/>
          <w:lang w:eastAsia="he-IL"/>
        </w:rPr>
      </w:pPr>
      <w:bookmarkStart w:id="1701" w:name="_ETM_Q1_7181000"/>
      <w:bookmarkEnd w:id="1701"/>
      <w:r>
        <w:rPr>
          <w:rFonts w:hint="cs"/>
          <w:rtl/>
          <w:lang w:eastAsia="he-IL"/>
        </w:rPr>
        <w:t xml:space="preserve">ואחרי שאמרתי שעוטפים בעטיפה, </w:t>
      </w:r>
      <w:r w:rsidR="003F3AA4">
        <w:rPr>
          <w:rFonts w:hint="cs"/>
          <w:rtl/>
          <w:lang w:eastAsia="he-IL"/>
        </w:rPr>
        <w:t xml:space="preserve">למה הדבר דומה? שני אנשים פרצו לדירה, גנבו רכוש. </w:t>
      </w:r>
      <w:r>
        <w:rPr>
          <w:rFonts w:hint="cs"/>
          <w:rtl/>
          <w:lang w:eastAsia="he-IL"/>
        </w:rPr>
        <w:t xml:space="preserve">יוצאים </w:t>
      </w:r>
      <w:bookmarkStart w:id="1702" w:name="_ETM_Q1_7187000"/>
      <w:bookmarkEnd w:id="1702"/>
      <w:r w:rsidR="00F7204B">
        <w:rPr>
          <w:rFonts w:hint="cs"/>
          <w:rtl/>
          <w:lang w:eastAsia="he-IL"/>
        </w:rPr>
        <w:t>מהדירה ו</w:t>
      </w:r>
      <w:r>
        <w:rPr>
          <w:rFonts w:hint="cs"/>
          <w:rtl/>
          <w:lang w:eastAsia="he-IL"/>
        </w:rPr>
        <w:t xml:space="preserve">מתחבאים. רואים ניידת עוברת, אומרים: </w:t>
      </w:r>
      <w:r w:rsidR="003F3AA4">
        <w:rPr>
          <w:rFonts w:hint="cs"/>
          <w:rtl/>
          <w:lang w:eastAsia="he-IL"/>
        </w:rPr>
        <w:t>בוא נחלק</w:t>
      </w:r>
      <w:r>
        <w:rPr>
          <w:rFonts w:hint="cs"/>
          <w:rtl/>
          <w:lang w:eastAsia="he-IL"/>
        </w:rPr>
        <w:t xml:space="preserve"> את הרכוש</w:t>
      </w:r>
      <w:bookmarkStart w:id="1703" w:name="_ETM_Q1_7194000"/>
      <w:bookmarkEnd w:id="1703"/>
      <w:r>
        <w:rPr>
          <w:rFonts w:hint="cs"/>
          <w:rtl/>
          <w:lang w:eastAsia="he-IL"/>
        </w:rPr>
        <w:t xml:space="preserve"> עכשיו ונברח. אומרים: לא, לא, לא,</w:t>
      </w:r>
      <w:r w:rsidR="003F3AA4">
        <w:rPr>
          <w:rFonts w:hint="cs"/>
          <w:rtl/>
          <w:lang w:eastAsia="he-IL"/>
        </w:rPr>
        <w:t xml:space="preserve"> אולי </w:t>
      </w:r>
      <w:r>
        <w:rPr>
          <w:rFonts w:hint="cs"/>
          <w:rtl/>
          <w:lang w:eastAsia="he-IL"/>
        </w:rPr>
        <w:t xml:space="preserve">אתה </w:t>
      </w:r>
      <w:r w:rsidR="003F3AA4">
        <w:rPr>
          <w:rFonts w:hint="cs"/>
          <w:rtl/>
          <w:lang w:eastAsia="he-IL"/>
        </w:rPr>
        <w:t xml:space="preserve">תברח קודם ואז אני אשאר עם הרכוש. </w:t>
      </w:r>
      <w:r w:rsidR="00717596">
        <w:rPr>
          <w:rFonts w:hint="cs"/>
          <w:rtl/>
          <w:lang w:eastAsia="he-IL"/>
        </w:rPr>
        <w:t xml:space="preserve"> באנלוגיה לסיפור הזה, יש לנו ראש ממשלה </w:t>
      </w:r>
      <w:bookmarkStart w:id="1704" w:name="_ETM_Q1_7205000"/>
      <w:bookmarkEnd w:id="1704"/>
      <w:r w:rsidR="00717596">
        <w:rPr>
          <w:rFonts w:hint="cs"/>
          <w:rtl/>
          <w:lang w:eastAsia="he-IL"/>
        </w:rPr>
        <w:t xml:space="preserve">והמצאה חדשה של "ראש ממשלה חליפי", שזה לא </w:t>
      </w:r>
      <w:bookmarkStart w:id="1705" w:name="_ETM_Q1_7208000"/>
      <w:bookmarkEnd w:id="1705"/>
      <w:r w:rsidR="00717596">
        <w:rPr>
          <w:rFonts w:hint="cs"/>
          <w:rtl/>
          <w:lang w:eastAsia="he-IL"/>
        </w:rPr>
        <w:t>מופיע בשום מקום עד הרגע.</w:t>
      </w:r>
      <w:r w:rsidR="003F3AA4">
        <w:rPr>
          <w:rFonts w:hint="cs"/>
          <w:rtl/>
          <w:lang w:eastAsia="he-IL"/>
        </w:rPr>
        <w:t xml:space="preserve"> כאשר ממה הם פוחדים?</w:t>
      </w:r>
      <w:r w:rsidR="00717596">
        <w:rPr>
          <w:rFonts w:hint="cs"/>
          <w:rtl/>
          <w:lang w:eastAsia="he-IL"/>
        </w:rPr>
        <w:t xml:space="preserve"> מי השוטר הפעם? או</w:t>
      </w:r>
      <w:bookmarkStart w:id="1706" w:name="_ETM_Q1_7215000"/>
      <w:bookmarkEnd w:id="1706"/>
      <w:r w:rsidR="003F3AA4">
        <w:rPr>
          <w:rFonts w:hint="cs"/>
          <w:rtl/>
          <w:lang w:eastAsia="he-IL"/>
        </w:rPr>
        <w:t xml:space="preserve"> אנחנו או בית המשפט העליון</w:t>
      </w:r>
      <w:r w:rsidR="00717596">
        <w:rPr>
          <w:rFonts w:hint="cs"/>
          <w:rtl/>
          <w:lang w:eastAsia="he-IL"/>
        </w:rPr>
        <w:t>.</w:t>
      </w:r>
      <w:r w:rsidR="003F3AA4">
        <w:rPr>
          <w:rFonts w:hint="cs"/>
          <w:rtl/>
          <w:lang w:eastAsia="he-IL"/>
        </w:rPr>
        <w:t xml:space="preserve"> ו</w:t>
      </w:r>
      <w:r w:rsidR="00717596">
        <w:rPr>
          <w:rFonts w:hint="cs"/>
          <w:rtl/>
          <w:lang w:eastAsia="he-IL"/>
        </w:rPr>
        <w:t>הם מגינים על עצמם מ</w:t>
      </w:r>
      <w:r w:rsidR="003F3AA4">
        <w:rPr>
          <w:rFonts w:hint="cs"/>
          <w:rtl/>
          <w:lang w:eastAsia="he-IL"/>
        </w:rPr>
        <w:t xml:space="preserve">בית </w:t>
      </w:r>
      <w:r w:rsidR="00717596">
        <w:rPr>
          <w:rFonts w:hint="cs"/>
          <w:rtl/>
          <w:lang w:eastAsia="he-IL"/>
        </w:rPr>
        <w:t xml:space="preserve">המשפט העליון באותה הצעה מכוננת, שחס וחלילה אם יתפסו מישהו, יפזרו את הכנסת. </w:t>
      </w:r>
      <w:bookmarkStart w:id="1707" w:name="_ETM_Q1_7229000"/>
      <w:bookmarkEnd w:id="1707"/>
    </w:p>
    <w:p w:rsidR="00717596" w:rsidRDefault="00717596" w:rsidP="00717596">
      <w:pPr>
        <w:rPr>
          <w:rtl/>
          <w:lang w:eastAsia="he-IL"/>
        </w:rPr>
      </w:pPr>
    </w:p>
    <w:p w:rsidR="00717596" w:rsidRDefault="003F3AA4" w:rsidP="00717596">
      <w:pPr>
        <w:rPr>
          <w:rtl/>
          <w:lang w:eastAsia="he-IL"/>
        </w:rPr>
      </w:pPr>
      <w:bookmarkStart w:id="1708" w:name="_ETM_Q1_7230000"/>
      <w:bookmarkEnd w:id="1708"/>
      <w:r>
        <w:rPr>
          <w:rFonts w:hint="cs"/>
          <w:rtl/>
          <w:lang w:eastAsia="he-IL"/>
        </w:rPr>
        <w:t xml:space="preserve">מה זה </w:t>
      </w:r>
      <w:r w:rsidR="00717596">
        <w:rPr>
          <w:rFonts w:hint="cs"/>
          <w:rtl/>
          <w:lang w:eastAsia="he-IL"/>
        </w:rPr>
        <w:t>ה</w:t>
      </w:r>
      <w:r>
        <w:rPr>
          <w:rFonts w:hint="cs"/>
          <w:rtl/>
          <w:lang w:eastAsia="he-IL"/>
        </w:rPr>
        <w:t xml:space="preserve">שלוש שנים? ברצותם יאריכו לארבע, </w:t>
      </w:r>
      <w:r w:rsidR="00717596">
        <w:rPr>
          <w:rFonts w:hint="cs"/>
          <w:rtl/>
          <w:lang w:eastAsia="he-IL"/>
        </w:rPr>
        <w:t xml:space="preserve">ברצותם לא יאריכו לארבע. בתיקון החקיקה הזה, המכוננת, </w:t>
      </w:r>
      <w:r>
        <w:rPr>
          <w:rFonts w:hint="cs"/>
          <w:rtl/>
          <w:lang w:eastAsia="he-IL"/>
        </w:rPr>
        <w:t xml:space="preserve">לוקחים אותנו, את הכנסת ואת המדינה, </w:t>
      </w:r>
      <w:r w:rsidR="00717596">
        <w:rPr>
          <w:rFonts w:hint="cs"/>
          <w:rtl/>
          <w:lang w:eastAsia="he-IL"/>
        </w:rPr>
        <w:t>ל</w:t>
      </w:r>
      <w:r>
        <w:rPr>
          <w:rFonts w:hint="cs"/>
          <w:rtl/>
          <w:lang w:eastAsia="he-IL"/>
        </w:rPr>
        <w:t xml:space="preserve">חטופים. </w:t>
      </w:r>
      <w:r w:rsidR="00717596">
        <w:rPr>
          <w:rFonts w:hint="cs"/>
          <w:rtl/>
          <w:lang w:eastAsia="he-IL"/>
        </w:rPr>
        <w:t xml:space="preserve">לא של </w:t>
      </w:r>
      <w:bookmarkStart w:id="1709" w:name="_ETM_Q1_7244000"/>
      <w:bookmarkEnd w:id="1709"/>
      <w:r w:rsidR="00717596">
        <w:rPr>
          <w:rFonts w:hint="cs"/>
          <w:rtl/>
          <w:lang w:eastAsia="he-IL"/>
        </w:rPr>
        <w:t xml:space="preserve">מפלגות בכלל, כל מי שיושב פה מהמפלגות </w:t>
      </w:r>
      <w:r>
        <w:rPr>
          <w:rFonts w:hint="cs"/>
          <w:rtl/>
          <w:lang w:eastAsia="he-IL"/>
        </w:rPr>
        <w:t xml:space="preserve">הם פיונים, הם סטטיסטים. </w:t>
      </w:r>
      <w:r w:rsidR="00717596">
        <w:rPr>
          <w:rFonts w:hint="cs"/>
          <w:rtl/>
          <w:lang w:eastAsia="he-IL"/>
        </w:rPr>
        <w:t xml:space="preserve">שני אנשים ייצרו </w:t>
      </w:r>
      <w:bookmarkStart w:id="1710" w:name="_ETM_Q1_7250000"/>
      <w:bookmarkEnd w:id="1710"/>
      <w:r w:rsidR="00717596">
        <w:rPr>
          <w:rFonts w:hint="cs"/>
          <w:rtl/>
          <w:lang w:eastAsia="he-IL"/>
        </w:rPr>
        <w:t xml:space="preserve">פה חוק יסוד. </w:t>
      </w:r>
      <w:r>
        <w:rPr>
          <w:rFonts w:hint="cs"/>
          <w:rtl/>
          <w:lang w:eastAsia="he-IL"/>
        </w:rPr>
        <w:t xml:space="preserve">על מנת שזה יעבור שמו </w:t>
      </w:r>
      <w:r w:rsidR="00717596">
        <w:rPr>
          <w:rFonts w:hint="cs"/>
          <w:rtl/>
          <w:lang w:eastAsia="he-IL"/>
        </w:rPr>
        <w:t xml:space="preserve">פה כותרת למעלה: הצעת חוק פרטית. זה לא </w:t>
      </w:r>
      <w:bookmarkStart w:id="1711" w:name="_ETM_Q1_7256000"/>
      <w:bookmarkEnd w:id="1711"/>
      <w:r w:rsidR="00717596">
        <w:rPr>
          <w:rFonts w:hint="cs"/>
          <w:rtl/>
          <w:lang w:eastAsia="he-IL"/>
        </w:rPr>
        <w:t xml:space="preserve">פרטי, זה פרטי בהגדרות הרגילות. זו </w:t>
      </w:r>
      <w:r>
        <w:rPr>
          <w:rFonts w:hint="cs"/>
          <w:rtl/>
          <w:lang w:eastAsia="he-IL"/>
        </w:rPr>
        <w:t xml:space="preserve">הצעת חוק של שתי מפלגות שהריצו אותה עם משפטנים. </w:t>
      </w:r>
    </w:p>
    <w:p w:rsidR="00717596" w:rsidRDefault="00717596" w:rsidP="00717596">
      <w:pPr>
        <w:rPr>
          <w:rtl/>
          <w:lang w:eastAsia="he-IL"/>
        </w:rPr>
      </w:pPr>
    </w:p>
    <w:p w:rsidR="000D3DBE" w:rsidRDefault="00717596" w:rsidP="00717596">
      <w:pPr>
        <w:rPr>
          <w:rtl/>
          <w:lang w:eastAsia="he-IL"/>
        </w:rPr>
      </w:pPr>
      <w:bookmarkStart w:id="1712" w:name="_ETM_Q1_7269000"/>
      <w:bookmarkEnd w:id="1712"/>
      <w:r>
        <w:rPr>
          <w:rFonts w:hint="cs"/>
          <w:rtl/>
          <w:lang w:eastAsia="he-IL"/>
        </w:rPr>
        <w:t xml:space="preserve">פה אני פונה </w:t>
      </w:r>
      <w:bookmarkStart w:id="1713" w:name="_ETM_Q1_7268000"/>
      <w:bookmarkEnd w:id="1713"/>
      <w:r>
        <w:rPr>
          <w:rFonts w:hint="cs"/>
          <w:rtl/>
          <w:lang w:eastAsia="he-IL"/>
        </w:rPr>
        <w:t>ל</w:t>
      </w:r>
      <w:r w:rsidR="003F3AA4">
        <w:rPr>
          <w:rFonts w:hint="cs"/>
          <w:rtl/>
          <w:lang w:eastAsia="he-IL"/>
        </w:rPr>
        <w:t>ייעוץ המשפטי של הכנסת</w:t>
      </w:r>
      <w:r>
        <w:rPr>
          <w:rFonts w:hint="cs"/>
          <w:rtl/>
          <w:lang w:eastAsia="he-IL"/>
        </w:rPr>
        <w:t xml:space="preserve">. הייעוץ המשפטי של הכנסת </w:t>
      </w:r>
      <w:r w:rsidR="003F3AA4">
        <w:rPr>
          <w:rFonts w:hint="cs"/>
          <w:rtl/>
          <w:lang w:eastAsia="he-IL"/>
        </w:rPr>
        <w:t xml:space="preserve">הוא של כולנו, </w:t>
      </w:r>
      <w:r>
        <w:rPr>
          <w:rFonts w:hint="cs"/>
          <w:rtl/>
          <w:lang w:eastAsia="he-IL"/>
        </w:rPr>
        <w:t>של האופוזיציה, של כל אחד מחברי הכנסת.</w:t>
      </w:r>
      <w:r w:rsidR="003F3AA4">
        <w:rPr>
          <w:rFonts w:hint="cs"/>
          <w:rtl/>
          <w:lang w:eastAsia="he-IL"/>
        </w:rPr>
        <w:t xml:space="preserve"> אני רוצה ייעוץ משפטי </w:t>
      </w:r>
      <w:r>
        <w:rPr>
          <w:rFonts w:hint="cs"/>
          <w:rtl/>
          <w:lang w:eastAsia="he-IL"/>
        </w:rPr>
        <w:t xml:space="preserve">על ההצעה הזאת </w:t>
      </w:r>
      <w:bookmarkStart w:id="1714" w:name="_ETM_Q1_7282000"/>
      <w:bookmarkEnd w:id="1714"/>
      <w:r w:rsidR="003F3AA4">
        <w:rPr>
          <w:rFonts w:hint="cs"/>
          <w:rtl/>
          <w:lang w:eastAsia="he-IL"/>
        </w:rPr>
        <w:t>ברוח הדברים שאני מדבר עליה</w:t>
      </w:r>
      <w:r>
        <w:rPr>
          <w:rFonts w:hint="cs"/>
          <w:rtl/>
          <w:lang w:eastAsia="he-IL"/>
        </w:rPr>
        <w:t>ם</w:t>
      </w:r>
      <w:r w:rsidR="003F3AA4">
        <w:rPr>
          <w:rFonts w:hint="cs"/>
          <w:rtl/>
          <w:lang w:eastAsia="he-IL"/>
        </w:rPr>
        <w:t xml:space="preserve">. </w:t>
      </w:r>
      <w:r>
        <w:rPr>
          <w:rFonts w:hint="cs"/>
          <w:rtl/>
          <w:lang w:eastAsia="he-IL"/>
        </w:rPr>
        <w:t xml:space="preserve">האם הסיפור הזה או המסמך שקיבלנו הוא איזשהו מסמך קצר </w:t>
      </w:r>
      <w:bookmarkStart w:id="1715" w:name="_ETM_Q1_7286000"/>
      <w:bookmarkEnd w:id="1715"/>
      <w:r>
        <w:rPr>
          <w:rFonts w:hint="cs"/>
          <w:rtl/>
          <w:lang w:eastAsia="he-IL"/>
        </w:rPr>
        <w:t xml:space="preserve">שמפרט את הסעיפים? פה יש לי בקשה פרוצדורלית ליושב-ראש: </w:t>
      </w:r>
      <w:r w:rsidR="003F3AA4">
        <w:rPr>
          <w:rFonts w:hint="cs"/>
          <w:rtl/>
          <w:lang w:eastAsia="he-IL"/>
        </w:rPr>
        <w:t>לא ניתן להיכנס לדיון כזה מלכתחילה בלי חוות דעת של הייעוץ המשפטי</w:t>
      </w:r>
      <w:r>
        <w:rPr>
          <w:rFonts w:hint="cs"/>
          <w:rtl/>
          <w:lang w:eastAsia="he-IL"/>
        </w:rPr>
        <w:t xml:space="preserve"> </w:t>
      </w:r>
      <w:bookmarkStart w:id="1716" w:name="_ETM_Q1_7299000"/>
      <w:bookmarkEnd w:id="1716"/>
      <w:r>
        <w:rPr>
          <w:rFonts w:hint="cs"/>
          <w:rtl/>
          <w:lang w:eastAsia="he-IL"/>
        </w:rPr>
        <w:t>של הכנסת</w:t>
      </w:r>
      <w:r w:rsidR="003F3AA4">
        <w:rPr>
          <w:rFonts w:hint="cs"/>
          <w:rtl/>
          <w:lang w:eastAsia="he-IL"/>
        </w:rPr>
        <w:t xml:space="preserve">. </w:t>
      </w:r>
      <w:r>
        <w:rPr>
          <w:rFonts w:hint="cs"/>
          <w:rtl/>
          <w:lang w:eastAsia="he-IL"/>
        </w:rPr>
        <w:t xml:space="preserve">היועצים המשפטיים לא מכתיבים לכנסת, אבל אני </w:t>
      </w:r>
      <w:bookmarkStart w:id="1717" w:name="_ETM_Q1_7302000"/>
      <w:bookmarkEnd w:id="1717"/>
      <w:r>
        <w:rPr>
          <w:rFonts w:hint="cs"/>
          <w:rtl/>
          <w:lang w:eastAsia="he-IL"/>
        </w:rPr>
        <w:t>רוצה לדעת אם מה שאני אומר עכשיו, ש</w:t>
      </w:r>
      <w:r w:rsidR="003F3AA4">
        <w:rPr>
          <w:rFonts w:hint="cs"/>
          <w:rtl/>
          <w:lang w:eastAsia="he-IL"/>
        </w:rPr>
        <w:t>זה</w:t>
      </w:r>
      <w:r>
        <w:rPr>
          <w:rFonts w:hint="cs"/>
          <w:rtl/>
          <w:lang w:eastAsia="he-IL"/>
        </w:rPr>
        <w:t xml:space="preserve"> בלתי חוקתי </w:t>
      </w:r>
      <w:bookmarkStart w:id="1718" w:name="_ETM_Q1_7305000"/>
      <w:bookmarkEnd w:id="1718"/>
      <w:r>
        <w:rPr>
          <w:rFonts w:hint="cs"/>
          <w:rtl/>
          <w:lang w:eastAsia="he-IL"/>
        </w:rPr>
        <w:t xml:space="preserve">וזה </w:t>
      </w:r>
      <w:r w:rsidR="003F3AA4">
        <w:rPr>
          <w:rFonts w:hint="cs"/>
          <w:rtl/>
          <w:lang w:eastAsia="he-IL"/>
        </w:rPr>
        <w:t>שינוי מהמעלה השנייה</w:t>
      </w:r>
      <w:r>
        <w:rPr>
          <w:rFonts w:hint="cs"/>
          <w:rtl/>
          <w:lang w:eastAsia="he-IL"/>
        </w:rPr>
        <w:t>, אם זה</w:t>
      </w:r>
      <w:r w:rsidR="003F3AA4">
        <w:rPr>
          <w:rFonts w:hint="cs"/>
          <w:rtl/>
          <w:lang w:eastAsia="he-IL"/>
        </w:rPr>
        <w:t xml:space="preserve"> שטות</w:t>
      </w:r>
      <w:r>
        <w:rPr>
          <w:rFonts w:hint="cs"/>
          <w:rtl/>
          <w:lang w:eastAsia="he-IL"/>
        </w:rPr>
        <w:t xml:space="preserve"> מוחלטת, אולי, או שאני צודק. כי אם אני צודק, </w:t>
      </w:r>
      <w:bookmarkStart w:id="1719" w:name="_ETM_Q1_7312000"/>
      <w:bookmarkEnd w:id="1719"/>
      <w:r>
        <w:rPr>
          <w:rFonts w:hint="cs"/>
          <w:rtl/>
          <w:lang w:eastAsia="he-IL"/>
        </w:rPr>
        <w:t xml:space="preserve">לייעוץ המשפטי יש </w:t>
      </w:r>
      <w:r>
        <w:rPr>
          <w:lang w:eastAsia="he-IL"/>
        </w:rPr>
        <w:t>say</w:t>
      </w:r>
      <w:r>
        <w:rPr>
          <w:rFonts w:hint="cs"/>
          <w:rtl/>
          <w:lang w:eastAsia="he-IL"/>
        </w:rPr>
        <w:t>, הוא צריך להגיד</w:t>
      </w:r>
      <w:r w:rsidR="003F3AA4">
        <w:rPr>
          <w:rFonts w:hint="cs"/>
          <w:rtl/>
          <w:lang w:eastAsia="he-IL"/>
        </w:rPr>
        <w:t xml:space="preserve"> מה מותר ומה אסור לעשות</w:t>
      </w:r>
      <w:r>
        <w:rPr>
          <w:rFonts w:hint="cs"/>
          <w:rtl/>
          <w:lang w:eastAsia="he-IL"/>
        </w:rPr>
        <w:t xml:space="preserve"> פה; מה </w:t>
      </w:r>
      <w:bookmarkStart w:id="1720" w:name="_ETM_Q1_7317000"/>
      <w:bookmarkEnd w:id="1720"/>
      <w:r>
        <w:rPr>
          <w:rFonts w:hint="cs"/>
          <w:rtl/>
          <w:lang w:eastAsia="he-IL"/>
        </w:rPr>
        <w:t>השימוש בסמכות המכוננת ומה השימוש בסמכות המחוקקת</w:t>
      </w:r>
      <w:r w:rsidR="003F3AA4">
        <w:rPr>
          <w:rFonts w:hint="cs"/>
          <w:rtl/>
          <w:lang w:eastAsia="he-IL"/>
        </w:rPr>
        <w:t>.</w:t>
      </w:r>
      <w:r>
        <w:rPr>
          <w:rFonts w:hint="cs"/>
          <w:rtl/>
          <w:lang w:eastAsia="he-IL"/>
        </w:rPr>
        <w:t xml:space="preserve"> זה עוד לפני </w:t>
      </w:r>
      <w:bookmarkStart w:id="1721" w:name="_ETM_Q1_7321000"/>
      <w:bookmarkEnd w:id="1721"/>
      <w:r>
        <w:rPr>
          <w:rFonts w:hint="cs"/>
          <w:rtl/>
          <w:lang w:eastAsia="he-IL"/>
        </w:rPr>
        <w:t>שנכנסתי לסעיפים.</w:t>
      </w:r>
      <w:r w:rsidR="003F3AA4">
        <w:rPr>
          <w:rFonts w:hint="cs"/>
          <w:rtl/>
          <w:lang w:eastAsia="he-IL"/>
        </w:rPr>
        <w:t xml:space="preserve"> </w:t>
      </w:r>
      <w:r>
        <w:rPr>
          <w:rFonts w:hint="cs"/>
          <w:rtl/>
          <w:lang w:eastAsia="he-IL"/>
        </w:rPr>
        <w:t>ו</w:t>
      </w:r>
      <w:r w:rsidR="003F3AA4">
        <w:rPr>
          <w:rFonts w:hint="cs"/>
          <w:rtl/>
          <w:lang w:eastAsia="he-IL"/>
        </w:rPr>
        <w:t>בקשתי אליך, אדוני היושב</w:t>
      </w:r>
      <w:r>
        <w:rPr>
          <w:rFonts w:hint="cs"/>
          <w:rtl/>
          <w:lang w:eastAsia="he-IL"/>
        </w:rPr>
        <w:t>-</w:t>
      </w:r>
      <w:r w:rsidR="003F3AA4">
        <w:rPr>
          <w:rFonts w:hint="cs"/>
          <w:rtl/>
          <w:lang w:eastAsia="he-IL"/>
        </w:rPr>
        <w:t xml:space="preserve"> ראש, </w:t>
      </w:r>
      <w:r>
        <w:rPr>
          <w:rFonts w:hint="cs"/>
          <w:rtl/>
          <w:lang w:eastAsia="he-IL"/>
        </w:rPr>
        <w:t xml:space="preserve">לעצור את הדיון, ובקשתי ליועץ המשפטי שתורו לעצור </w:t>
      </w:r>
      <w:bookmarkStart w:id="1722" w:name="_ETM_Q1_7327000"/>
      <w:bookmarkEnd w:id="1722"/>
      <w:r>
        <w:rPr>
          <w:rFonts w:hint="cs"/>
          <w:rtl/>
          <w:lang w:eastAsia="he-IL"/>
        </w:rPr>
        <w:t xml:space="preserve">את הדיון </w:t>
      </w:r>
      <w:r w:rsidR="003F3AA4">
        <w:rPr>
          <w:rFonts w:hint="cs"/>
          <w:rtl/>
          <w:lang w:eastAsia="he-IL"/>
        </w:rPr>
        <w:t>עד שאנחנו</w:t>
      </w:r>
      <w:r>
        <w:rPr>
          <w:rFonts w:hint="cs"/>
          <w:rtl/>
          <w:lang w:eastAsia="he-IL"/>
        </w:rPr>
        <w:t xml:space="preserve">, כחברי כנסת, </w:t>
      </w:r>
      <w:r w:rsidR="003F3AA4">
        <w:rPr>
          <w:rFonts w:hint="cs"/>
          <w:rtl/>
          <w:lang w:eastAsia="he-IL"/>
        </w:rPr>
        <w:t>נקבל מסמך מפורט</w:t>
      </w:r>
      <w:r>
        <w:rPr>
          <w:rFonts w:hint="cs"/>
          <w:rtl/>
          <w:lang w:eastAsia="he-IL"/>
        </w:rPr>
        <w:t xml:space="preserve"> עם  עמדה מפורטת</w:t>
      </w:r>
      <w:r w:rsidR="003F3AA4">
        <w:rPr>
          <w:rFonts w:hint="cs"/>
          <w:rtl/>
          <w:lang w:eastAsia="he-IL"/>
        </w:rPr>
        <w:t xml:space="preserve">. זה לא הצעה </w:t>
      </w:r>
      <w:r w:rsidR="000D3DBE">
        <w:rPr>
          <w:lang w:eastAsia="he-IL"/>
        </w:rPr>
        <w:t>nice to have</w:t>
      </w:r>
      <w:r w:rsidR="000D3DBE">
        <w:rPr>
          <w:rFonts w:hint="cs"/>
          <w:rtl/>
          <w:lang w:eastAsia="he-IL"/>
        </w:rPr>
        <w:t xml:space="preserve">. אני מבקש שתהיה פה החלטה ואני רוצה </w:t>
      </w:r>
      <w:bookmarkStart w:id="1723" w:name="_ETM_Q1_7335000"/>
      <w:bookmarkEnd w:id="1723"/>
      <w:r w:rsidR="000D3DBE">
        <w:rPr>
          <w:rFonts w:hint="cs"/>
          <w:rtl/>
          <w:lang w:eastAsia="he-IL"/>
        </w:rPr>
        <w:t>ייעוץ מקצועי מהכנסת.</w:t>
      </w:r>
    </w:p>
    <w:p w:rsidR="000D3DBE" w:rsidRDefault="000D3DBE" w:rsidP="00717596">
      <w:pPr>
        <w:rPr>
          <w:rtl/>
          <w:lang w:eastAsia="he-IL"/>
        </w:rPr>
      </w:pPr>
    </w:p>
    <w:p w:rsidR="000D3DBE" w:rsidRDefault="000D3DBE" w:rsidP="00EC76B4">
      <w:pPr>
        <w:pStyle w:val="a5"/>
        <w:rPr>
          <w:rtl/>
        </w:rPr>
      </w:pPr>
      <w:bookmarkStart w:id="1724" w:name="ET_speaker_5935_588"/>
      <w:r w:rsidRPr="00EC76B4">
        <w:rPr>
          <w:rStyle w:val="TagStyle"/>
          <w:rtl/>
        </w:rPr>
        <w:t xml:space="preserve"> &lt;&lt; דובר &gt;&gt;</w:t>
      </w:r>
      <w:r w:rsidRPr="000D3DBE">
        <w:rPr>
          <w:rStyle w:val="TagStyle"/>
          <w:rtl/>
        </w:rPr>
        <w:t xml:space="preserve"> </w:t>
      </w:r>
      <w:r>
        <w:rPr>
          <w:rtl/>
        </w:rPr>
        <w:t>מיקי לוי (יש עתיד-תל"ם):</w:t>
      </w:r>
      <w:r w:rsidRPr="000D3DBE">
        <w:rPr>
          <w:rStyle w:val="TagStyle"/>
          <w:rtl/>
        </w:rPr>
        <w:t xml:space="preserve"> </w:t>
      </w:r>
      <w:r w:rsidRPr="00EC76B4">
        <w:rPr>
          <w:rStyle w:val="TagStyle"/>
          <w:rtl/>
        </w:rPr>
        <w:t>&lt;&lt; דובר &gt;&gt;</w:t>
      </w:r>
      <w:r>
        <w:rPr>
          <w:rtl/>
        </w:rPr>
        <w:t xml:space="preserve">   </w:t>
      </w:r>
      <w:bookmarkEnd w:id="1724"/>
    </w:p>
    <w:p w:rsidR="000D3DBE" w:rsidRDefault="000D3DBE" w:rsidP="000D3DBE">
      <w:pPr>
        <w:pStyle w:val="KeepWithNext"/>
        <w:rPr>
          <w:rtl/>
          <w:lang w:eastAsia="he-IL"/>
        </w:rPr>
      </w:pPr>
    </w:p>
    <w:p w:rsidR="000D3DBE" w:rsidRDefault="000D3DBE" w:rsidP="000D3DBE">
      <w:pPr>
        <w:pStyle w:val="KeepWithNext"/>
        <w:rPr>
          <w:rtl/>
          <w:lang w:eastAsia="he-IL"/>
        </w:rPr>
      </w:pPr>
      <w:r>
        <w:rPr>
          <w:rtl/>
          <w:lang w:eastAsia="he-IL"/>
        </w:rPr>
        <w:tab/>
      </w:r>
      <w:r>
        <w:rPr>
          <w:rFonts w:hint="cs"/>
          <w:rtl/>
          <w:lang w:eastAsia="he-IL"/>
        </w:rPr>
        <w:t xml:space="preserve">לא בעל-פה. </w:t>
      </w:r>
    </w:p>
    <w:p w:rsidR="000D3DBE" w:rsidRDefault="000D3DBE" w:rsidP="000D3DBE">
      <w:pPr>
        <w:rPr>
          <w:rtl/>
          <w:lang w:eastAsia="he-IL"/>
        </w:rPr>
      </w:pPr>
    </w:p>
    <w:p w:rsidR="000D3DBE" w:rsidRDefault="000D3DBE" w:rsidP="00EC76B4">
      <w:pPr>
        <w:pStyle w:val="a5"/>
        <w:rPr>
          <w:rtl/>
        </w:rPr>
      </w:pPr>
      <w:bookmarkStart w:id="1725" w:name="_ETM_Q1_7339000"/>
      <w:bookmarkStart w:id="1726" w:name="ET_knessetmember_5938_590"/>
      <w:bookmarkEnd w:id="1725"/>
      <w:r w:rsidRPr="00EC76B4">
        <w:rPr>
          <w:rStyle w:val="TagStyle"/>
          <w:rtl/>
        </w:rPr>
        <w:t xml:space="preserve"> &lt;&lt; דובר &gt;&gt;</w:t>
      </w:r>
      <w:r w:rsidRPr="000D3DBE">
        <w:rPr>
          <w:rStyle w:val="TagStyle"/>
          <w:rtl/>
        </w:rPr>
        <w:t xml:space="preserve"> </w:t>
      </w:r>
      <w:r>
        <w:rPr>
          <w:rtl/>
        </w:rPr>
        <w:t>יואב סגלוביץ' (יש עתיד-תל"ם):</w:t>
      </w:r>
      <w:r w:rsidRPr="000D3DBE">
        <w:rPr>
          <w:rStyle w:val="TagStyle"/>
          <w:rtl/>
        </w:rPr>
        <w:t xml:space="preserve"> </w:t>
      </w:r>
      <w:r w:rsidRPr="00EC76B4">
        <w:rPr>
          <w:rStyle w:val="TagStyle"/>
          <w:rtl/>
        </w:rPr>
        <w:t>&lt;&lt; דובר &gt;&gt;</w:t>
      </w:r>
      <w:r>
        <w:rPr>
          <w:rtl/>
        </w:rPr>
        <w:t xml:space="preserve">   </w:t>
      </w:r>
      <w:bookmarkEnd w:id="1726"/>
    </w:p>
    <w:p w:rsidR="000D3DBE" w:rsidRDefault="000D3DBE" w:rsidP="000D3DBE">
      <w:pPr>
        <w:pStyle w:val="KeepWithNext"/>
        <w:rPr>
          <w:rtl/>
          <w:lang w:eastAsia="he-IL"/>
        </w:rPr>
      </w:pPr>
    </w:p>
    <w:p w:rsidR="000D3DBE" w:rsidRDefault="000D3DBE" w:rsidP="000D3DBE">
      <w:pPr>
        <w:rPr>
          <w:rtl/>
          <w:lang w:eastAsia="he-IL"/>
        </w:rPr>
      </w:pPr>
      <w:r>
        <w:rPr>
          <w:rFonts w:hint="cs"/>
          <w:rtl/>
          <w:lang w:eastAsia="he-IL"/>
        </w:rPr>
        <w:t>לא בעל-פה. אני רוצה ש</w:t>
      </w:r>
      <w:r w:rsidR="003F3AA4">
        <w:rPr>
          <w:rFonts w:hint="cs"/>
          <w:rtl/>
          <w:lang w:eastAsia="he-IL"/>
        </w:rPr>
        <w:t xml:space="preserve">תגידו אם זה ראוי </w:t>
      </w:r>
      <w:r>
        <w:rPr>
          <w:rFonts w:hint="cs"/>
          <w:rtl/>
          <w:lang w:eastAsia="he-IL"/>
        </w:rPr>
        <w:t xml:space="preserve">לעשות תהליך </w:t>
      </w:r>
      <w:bookmarkStart w:id="1727" w:name="_ETM_Q1_7340000"/>
      <w:bookmarkEnd w:id="1727"/>
      <w:r>
        <w:rPr>
          <w:rFonts w:hint="cs"/>
          <w:rtl/>
          <w:lang w:eastAsia="he-IL"/>
        </w:rPr>
        <w:t xml:space="preserve">כזה בלוחות זמנים כאלה. אני רוצה לקבל את הדבר הזה </w:t>
      </w:r>
      <w:bookmarkStart w:id="1728" w:name="_ETM_Q1_7343000"/>
      <w:bookmarkEnd w:id="1728"/>
      <w:r>
        <w:rPr>
          <w:rFonts w:hint="cs"/>
          <w:rtl/>
          <w:lang w:eastAsia="he-IL"/>
        </w:rPr>
        <w:t xml:space="preserve">היום בבוקר ולנהל דיון פרטני לקראת הצעה ראשונה. </w:t>
      </w:r>
      <w:r w:rsidR="003F3AA4">
        <w:rPr>
          <w:rFonts w:hint="cs"/>
          <w:rtl/>
          <w:lang w:eastAsia="he-IL"/>
        </w:rPr>
        <w:t>אני לא מכיר אירוע כזה.</w:t>
      </w:r>
      <w:r>
        <w:rPr>
          <w:rFonts w:hint="cs"/>
          <w:rtl/>
          <w:lang w:eastAsia="he-IL"/>
        </w:rPr>
        <w:t xml:space="preserve"> כמו </w:t>
      </w:r>
      <w:bookmarkStart w:id="1729" w:name="_ETM_Q1_7347000"/>
      <w:bookmarkEnd w:id="1729"/>
      <w:r>
        <w:rPr>
          <w:rFonts w:hint="cs"/>
          <w:rtl/>
          <w:lang w:eastAsia="he-IL"/>
        </w:rPr>
        <w:t xml:space="preserve">שאני לא מכיר אירוע </w:t>
      </w:r>
      <w:r>
        <w:rPr>
          <w:rtl/>
          <w:lang w:eastAsia="he-IL"/>
        </w:rPr>
        <w:t>–</w:t>
      </w:r>
      <w:r>
        <w:rPr>
          <w:rFonts w:hint="cs"/>
          <w:rtl/>
          <w:lang w:eastAsia="he-IL"/>
        </w:rPr>
        <w:t xml:space="preserve"> ויתקן אותי היועץ המשפטי,</w:t>
      </w:r>
      <w:r w:rsidR="003F3AA4">
        <w:rPr>
          <w:rFonts w:hint="cs"/>
          <w:rtl/>
          <w:lang w:eastAsia="he-IL"/>
        </w:rPr>
        <w:t xml:space="preserve"> אני לא רוצה חס וחלילה לומר דברים </w:t>
      </w:r>
      <w:r>
        <w:rPr>
          <w:rFonts w:hint="cs"/>
          <w:rtl/>
          <w:lang w:eastAsia="he-IL"/>
        </w:rPr>
        <w:t xml:space="preserve">לא ראויים </w:t>
      </w:r>
      <w:r>
        <w:rPr>
          <w:rtl/>
          <w:lang w:eastAsia="he-IL"/>
        </w:rPr>
        <w:t>–</w:t>
      </w:r>
      <w:r>
        <w:rPr>
          <w:rFonts w:hint="cs"/>
          <w:rtl/>
          <w:lang w:eastAsia="he-IL"/>
        </w:rPr>
        <w:t xml:space="preserve"> האם היתה אי פעם</w:t>
      </w:r>
      <w:r w:rsidR="003F3AA4">
        <w:rPr>
          <w:rFonts w:hint="cs"/>
          <w:rtl/>
          <w:lang w:eastAsia="he-IL"/>
        </w:rPr>
        <w:t xml:space="preserve"> </w:t>
      </w:r>
      <w:r>
        <w:rPr>
          <w:rFonts w:hint="cs"/>
          <w:rtl/>
          <w:lang w:eastAsia="he-IL"/>
        </w:rPr>
        <w:t xml:space="preserve">הצעת חוק בסדר גודל כזה, שקיבלה </w:t>
      </w:r>
      <w:bookmarkStart w:id="1730" w:name="_ETM_Q1_7361000"/>
      <w:bookmarkEnd w:id="1730"/>
      <w:r>
        <w:rPr>
          <w:rFonts w:hint="cs"/>
          <w:rtl/>
          <w:lang w:eastAsia="he-IL"/>
        </w:rPr>
        <w:t xml:space="preserve">התייחסות כל כך דלילה מהייעוץ המשפטי של הכנסת? אם התשובה </w:t>
      </w:r>
      <w:bookmarkStart w:id="1731" w:name="_ETM_Q1_7363000"/>
      <w:bookmarkEnd w:id="1731"/>
      <w:r>
        <w:rPr>
          <w:rFonts w:hint="cs"/>
          <w:rtl/>
          <w:lang w:eastAsia="he-IL"/>
        </w:rPr>
        <w:t xml:space="preserve">היא כן, אני חוזר בי. אם התשובה היא לא </w:t>
      </w:r>
      <w:r>
        <w:rPr>
          <w:rFonts w:hint="eastAsia"/>
          <w:rtl/>
          <w:lang w:eastAsia="he-IL"/>
        </w:rPr>
        <w:t>–</w:t>
      </w:r>
      <w:r>
        <w:rPr>
          <w:rFonts w:hint="cs"/>
          <w:rtl/>
          <w:lang w:eastAsia="he-IL"/>
        </w:rPr>
        <w:t xml:space="preserve"> תחזרו אתם בכם, הייעוץ המשפטי. תגידו: סטופ, אנחנו הייעוץ המשפטי  </w:t>
      </w:r>
      <w:r w:rsidR="003F3AA4">
        <w:rPr>
          <w:rFonts w:hint="cs"/>
          <w:rtl/>
          <w:lang w:eastAsia="he-IL"/>
        </w:rPr>
        <w:t xml:space="preserve">של הכנסת, </w:t>
      </w:r>
      <w:r>
        <w:rPr>
          <w:rFonts w:hint="cs"/>
          <w:rtl/>
          <w:lang w:eastAsia="he-IL"/>
        </w:rPr>
        <w:t xml:space="preserve">של כולם, לא הספקנו להכין מספיק </w:t>
      </w:r>
      <w:bookmarkStart w:id="1732" w:name="_ETM_Q1_7373000"/>
      <w:bookmarkEnd w:id="1732"/>
      <w:r>
        <w:rPr>
          <w:rFonts w:hint="cs"/>
          <w:rtl/>
          <w:lang w:eastAsia="he-IL"/>
        </w:rPr>
        <w:t xml:space="preserve">את העניין. נצליח לעשות את הדבר הזה עד מחר, </w:t>
      </w:r>
      <w:bookmarkStart w:id="1733" w:name="_ETM_Q1_7377000"/>
      <w:bookmarkEnd w:id="1733"/>
      <w:r>
        <w:rPr>
          <w:rFonts w:hint="cs"/>
          <w:rtl/>
          <w:lang w:eastAsia="he-IL"/>
        </w:rPr>
        <w:t>עד מוחרתיים, עוד שבוע, כשנעשה דיון מ</w:t>
      </w:r>
      <w:r w:rsidR="003F3AA4">
        <w:rPr>
          <w:rFonts w:hint="cs"/>
          <w:rtl/>
          <w:lang w:eastAsia="he-IL"/>
        </w:rPr>
        <w:t xml:space="preserve">קצועי. </w:t>
      </w:r>
      <w:r>
        <w:rPr>
          <w:rFonts w:hint="cs"/>
          <w:rtl/>
          <w:lang w:eastAsia="he-IL"/>
        </w:rPr>
        <w:t xml:space="preserve">אלה סמכויות אדירות של הרשות </w:t>
      </w:r>
      <w:bookmarkStart w:id="1734" w:name="_ETM_Q1_7379000"/>
      <w:bookmarkEnd w:id="1734"/>
      <w:r>
        <w:rPr>
          <w:rFonts w:hint="cs"/>
          <w:rtl/>
          <w:lang w:eastAsia="he-IL"/>
        </w:rPr>
        <w:t>המכוננת ו</w:t>
      </w:r>
      <w:r w:rsidR="003F3AA4">
        <w:rPr>
          <w:rFonts w:hint="cs"/>
          <w:rtl/>
          <w:lang w:eastAsia="he-IL"/>
        </w:rPr>
        <w:t xml:space="preserve">יש פה הבחנה בין הדברים. </w:t>
      </w:r>
      <w:r>
        <w:rPr>
          <w:rFonts w:hint="cs"/>
          <w:rtl/>
          <w:lang w:eastAsia="he-IL"/>
        </w:rPr>
        <w:t xml:space="preserve">אני חולק על רז נזרי, זה לא רק הסיפור </w:t>
      </w:r>
      <w:bookmarkStart w:id="1735" w:name="_ETM_Q1_7384000"/>
      <w:bookmarkEnd w:id="1735"/>
      <w:r>
        <w:rPr>
          <w:rFonts w:hint="cs"/>
          <w:rtl/>
          <w:lang w:eastAsia="he-IL"/>
        </w:rPr>
        <w:t xml:space="preserve">של הוראת שעמה או לא הוראת שעה, </w:t>
      </w:r>
      <w:r w:rsidR="003F3AA4">
        <w:rPr>
          <w:rFonts w:hint="cs"/>
          <w:rtl/>
          <w:lang w:eastAsia="he-IL"/>
        </w:rPr>
        <w:t xml:space="preserve">זו הסמכות המכוננת והשימוש. </w:t>
      </w:r>
      <w:r>
        <w:rPr>
          <w:rFonts w:hint="cs"/>
          <w:rtl/>
          <w:lang w:eastAsia="he-IL"/>
        </w:rPr>
        <w:t xml:space="preserve">עיקרי הדמוקרטיה נמצאים </w:t>
      </w:r>
      <w:bookmarkStart w:id="1736" w:name="_ETM_Q1_7390000"/>
      <w:bookmarkEnd w:id="1736"/>
      <w:r>
        <w:rPr>
          <w:rFonts w:hint="cs"/>
          <w:rtl/>
          <w:lang w:eastAsia="he-IL"/>
        </w:rPr>
        <w:t>פה, כולל הדבר הכי פשוט:</w:t>
      </w:r>
      <w:r w:rsidR="003F3AA4">
        <w:rPr>
          <w:rFonts w:hint="cs"/>
          <w:rtl/>
          <w:lang w:eastAsia="he-IL"/>
        </w:rPr>
        <w:t xml:space="preserve"> </w:t>
      </w:r>
      <w:r>
        <w:rPr>
          <w:rFonts w:hint="cs"/>
          <w:rtl/>
          <w:lang w:eastAsia="he-IL"/>
        </w:rPr>
        <w:t xml:space="preserve">לתת לממלא-מקום ראש ממשלה, </w:t>
      </w:r>
      <w:r w:rsidR="003F3AA4">
        <w:rPr>
          <w:rFonts w:hint="cs"/>
          <w:rtl/>
          <w:lang w:eastAsia="he-IL"/>
        </w:rPr>
        <w:t>כולל שינוי הלכה של דרעי-פנחסי</w:t>
      </w:r>
      <w:r>
        <w:rPr>
          <w:rFonts w:hint="cs"/>
          <w:rtl/>
          <w:lang w:eastAsia="he-IL"/>
        </w:rPr>
        <w:t xml:space="preserve">, כולל דברים נוספים </w:t>
      </w:r>
      <w:bookmarkStart w:id="1737" w:name="_ETM_Q1_7396000"/>
      <w:bookmarkEnd w:id="1737"/>
      <w:r>
        <w:rPr>
          <w:rFonts w:hint="cs"/>
          <w:rtl/>
          <w:lang w:eastAsia="he-IL"/>
        </w:rPr>
        <w:t>שנמצאים במעטפת, כולל תנאים נוספים לראש ממשלה</w:t>
      </w:r>
      <w:r w:rsidR="003F3AA4">
        <w:rPr>
          <w:rFonts w:hint="cs"/>
          <w:rtl/>
          <w:lang w:eastAsia="he-IL"/>
        </w:rPr>
        <w:t xml:space="preserve">. </w:t>
      </w:r>
      <w:r>
        <w:rPr>
          <w:rFonts w:hint="cs"/>
          <w:rtl/>
          <w:lang w:eastAsia="he-IL"/>
        </w:rPr>
        <w:t>זו עסקה מושחתת. במצב אחר יש פה תשתית לחקירה פלילית – נותנים מתת לראש ממשלה. נותנים לו תנאים לממלא-מקום</w:t>
      </w:r>
      <w:bookmarkStart w:id="1738" w:name="_ETM_Q1_7409000"/>
      <w:bookmarkEnd w:id="1738"/>
      <w:r>
        <w:rPr>
          <w:rFonts w:hint="cs"/>
          <w:rtl/>
          <w:lang w:eastAsia="he-IL"/>
        </w:rPr>
        <w:t xml:space="preserve">: קח עכשיו את הדבר הזה, רק תעזוב </w:t>
      </w:r>
      <w:bookmarkStart w:id="1739" w:name="_ETM_Q1_7410000"/>
      <w:bookmarkEnd w:id="1739"/>
      <w:r>
        <w:rPr>
          <w:rFonts w:hint="cs"/>
          <w:rtl/>
          <w:lang w:eastAsia="he-IL"/>
        </w:rPr>
        <w:t xml:space="preserve">בשקט, תן לנו להמשיך להיות. </w:t>
      </w:r>
    </w:p>
    <w:p w:rsidR="000D3DBE" w:rsidRDefault="000D3DBE" w:rsidP="000D3DBE">
      <w:pPr>
        <w:rPr>
          <w:rtl/>
          <w:lang w:eastAsia="he-IL"/>
        </w:rPr>
      </w:pPr>
    </w:p>
    <w:p w:rsidR="003F3AA4" w:rsidRDefault="003F3AA4" w:rsidP="000D3DBE">
      <w:pPr>
        <w:rPr>
          <w:rtl/>
          <w:lang w:eastAsia="he-IL"/>
        </w:rPr>
      </w:pPr>
      <w:r>
        <w:rPr>
          <w:rFonts w:hint="cs"/>
          <w:rtl/>
          <w:lang w:eastAsia="he-IL"/>
        </w:rPr>
        <w:t xml:space="preserve">אני אומר </w:t>
      </w:r>
      <w:r w:rsidR="000D3DBE">
        <w:rPr>
          <w:rFonts w:hint="cs"/>
          <w:rtl/>
          <w:lang w:eastAsia="he-IL"/>
        </w:rPr>
        <w:t>את הדברים אליך, אדוני היושב</w:t>
      </w:r>
      <w:bookmarkStart w:id="1740" w:name="_ETM_Q1_7413000"/>
      <w:bookmarkEnd w:id="1740"/>
      <w:r w:rsidR="000D3DBE">
        <w:rPr>
          <w:rFonts w:hint="cs"/>
          <w:rtl/>
          <w:lang w:eastAsia="he-IL"/>
        </w:rPr>
        <w:t xml:space="preserve">-ראש, כי אני מבקש להפסיק את הדיון ולקבל חוות דעת. </w:t>
      </w:r>
      <w:bookmarkStart w:id="1741" w:name="_ETM_Q1_7416000"/>
      <w:bookmarkEnd w:id="1741"/>
      <w:r w:rsidR="000D3DBE">
        <w:rPr>
          <w:rFonts w:hint="cs"/>
          <w:rtl/>
          <w:lang w:eastAsia="he-IL"/>
        </w:rPr>
        <w:t>אין לנו חוות דעת משפטית.</w:t>
      </w:r>
    </w:p>
    <w:p w:rsidR="003F3AA4" w:rsidRDefault="003F3AA4" w:rsidP="003F3AA4">
      <w:pPr>
        <w:rPr>
          <w:rtl/>
          <w:lang w:eastAsia="he-IL"/>
        </w:rPr>
      </w:pPr>
    </w:p>
    <w:p w:rsidR="003F3AA4" w:rsidRDefault="003F3AA4" w:rsidP="00EC76B4">
      <w:pPr>
        <w:pStyle w:val="af7"/>
        <w:rPr>
          <w:rtl/>
        </w:rPr>
      </w:pPr>
      <w:bookmarkStart w:id="1742" w:name="ET_interruption_5939_217"/>
      <w:r w:rsidRPr="00EC76B4">
        <w:rPr>
          <w:rStyle w:val="TagStyle"/>
          <w:rtl/>
        </w:rPr>
        <w:t xml:space="preserve"> &lt;&lt; קריאה &gt;&gt;</w:t>
      </w:r>
      <w:r w:rsidRPr="00B842CC">
        <w:rPr>
          <w:rStyle w:val="TagStyle"/>
          <w:rtl/>
        </w:rPr>
        <w:t xml:space="preserve"> </w:t>
      </w:r>
      <w:r>
        <w:rPr>
          <w:rtl/>
        </w:rPr>
        <w:t>עידן רול (יש עתיד-תל"ם):</w:t>
      </w:r>
      <w:r w:rsidRPr="00B842CC">
        <w:rPr>
          <w:rStyle w:val="TagStyle"/>
          <w:rtl/>
        </w:rPr>
        <w:t xml:space="preserve"> </w:t>
      </w:r>
      <w:r w:rsidRPr="00EC76B4">
        <w:rPr>
          <w:rStyle w:val="TagStyle"/>
          <w:rtl/>
        </w:rPr>
        <w:t>&lt;&lt; קריאה &gt;&gt;</w:t>
      </w:r>
      <w:r>
        <w:rPr>
          <w:rtl/>
        </w:rPr>
        <w:t xml:space="preserve">   </w:t>
      </w:r>
      <w:bookmarkEnd w:id="1742"/>
    </w:p>
    <w:p w:rsidR="003F3AA4" w:rsidRDefault="003F3AA4" w:rsidP="003F3AA4">
      <w:pPr>
        <w:pStyle w:val="KeepWithNext"/>
        <w:rPr>
          <w:rtl/>
          <w:lang w:eastAsia="he-IL"/>
        </w:rPr>
      </w:pPr>
    </w:p>
    <w:p w:rsidR="003F3AA4" w:rsidRDefault="000D3DBE" w:rsidP="000D3DBE">
      <w:pPr>
        <w:rPr>
          <w:rtl/>
          <w:lang w:eastAsia="he-IL"/>
        </w:rPr>
      </w:pPr>
      <w:r>
        <w:rPr>
          <w:rFonts w:hint="cs"/>
          <w:rtl/>
          <w:lang w:eastAsia="he-IL"/>
        </w:rPr>
        <w:t>יש לציין שמדובר בה</w:t>
      </w:r>
      <w:r w:rsidR="003F3AA4">
        <w:rPr>
          <w:rFonts w:hint="cs"/>
          <w:rtl/>
          <w:lang w:eastAsia="he-IL"/>
        </w:rPr>
        <w:t>צעת חוק פרטית</w:t>
      </w:r>
      <w:r>
        <w:rPr>
          <w:rFonts w:hint="cs"/>
          <w:rtl/>
          <w:lang w:eastAsia="he-IL"/>
        </w:rPr>
        <w:t xml:space="preserve"> בכנסת כרשות </w:t>
      </w:r>
      <w:bookmarkStart w:id="1743" w:name="_ETM_Q1_7422000"/>
      <w:bookmarkEnd w:id="1743"/>
      <w:r>
        <w:rPr>
          <w:rFonts w:hint="cs"/>
          <w:rtl/>
          <w:lang w:eastAsia="he-IL"/>
        </w:rPr>
        <w:t xml:space="preserve">מכוננת. אמר המשנה ליועמ"ש שאנחנו היום פועלים בכובענו כרשות המכוננת. </w:t>
      </w:r>
      <w:bookmarkStart w:id="1744" w:name="_ETM_Q1_7429000"/>
      <w:bookmarkEnd w:id="1744"/>
      <w:r>
        <w:rPr>
          <w:rFonts w:hint="cs"/>
          <w:rtl/>
          <w:lang w:eastAsia="he-IL"/>
        </w:rPr>
        <w:t xml:space="preserve">איך זה עומד בד בבד, רשות מכוננת עם הצעת חוק פרטית? </w:t>
      </w:r>
    </w:p>
    <w:p w:rsidR="003F3AA4" w:rsidRPr="00B842CC" w:rsidRDefault="003F3AA4" w:rsidP="003F3AA4">
      <w:pPr>
        <w:rPr>
          <w:rtl/>
          <w:lang w:eastAsia="he-IL"/>
        </w:rPr>
      </w:pPr>
    </w:p>
    <w:p w:rsidR="003F3AA4" w:rsidRDefault="003F3AA4" w:rsidP="00EC76B4">
      <w:pPr>
        <w:pStyle w:val="af8"/>
        <w:rPr>
          <w:rtl/>
        </w:rPr>
      </w:pPr>
      <w:bookmarkStart w:id="1745" w:name="ET_yor_5771_216"/>
      <w:r w:rsidRPr="00EC76B4">
        <w:rPr>
          <w:rStyle w:val="TagStyle"/>
          <w:rtl/>
        </w:rPr>
        <w:t xml:space="preserve"> &lt;&lt; יור &gt;&gt;</w:t>
      </w:r>
      <w:r w:rsidRPr="00B842CC">
        <w:rPr>
          <w:rStyle w:val="TagStyle"/>
          <w:rtl/>
        </w:rPr>
        <w:t xml:space="preserve"> </w:t>
      </w:r>
      <w:r>
        <w:rPr>
          <w:rtl/>
        </w:rPr>
        <w:t>היו"ר איתן גינזבורג:</w:t>
      </w:r>
      <w:r w:rsidRPr="00B842CC">
        <w:rPr>
          <w:rStyle w:val="TagStyle"/>
          <w:rtl/>
        </w:rPr>
        <w:t xml:space="preserve"> </w:t>
      </w:r>
      <w:r w:rsidRPr="00EC76B4">
        <w:rPr>
          <w:rStyle w:val="TagStyle"/>
          <w:rtl/>
        </w:rPr>
        <w:t>&lt;&lt; יור &gt;&gt;</w:t>
      </w:r>
      <w:r>
        <w:rPr>
          <w:rtl/>
        </w:rPr>
        <w:t xml:space="preserve">   </w:t>
      </w:r>
      <w:bookmarkEnd w:id="1745"/>
    </w:p>
    <w:p w:rsidR="003F3AA4" w:rsidRDefault="003F3AA4" w:rsidP="003F3AA4">
      <w:pPr>
        <w:pStyle w:val="KeepWithNext"/>
        <w:rPr>
          <w:rtl/>
          <w:lang w:eastAsia="he-IL"/>
        </w:rPr>
      </w:pPr>
    </w:p>
    <w:p w:rsidR="003F3AA4" w:rsidRDefault="000D3DBE" w:rsidP="000D3DBE">
      <w:pPr>
        <w:rPr>
          <w:rtl/>
          <w:lang w:eastAsia="he-IL"/>
        </w:rPr>
      </w:pPr>
      <w:r>
        <w:rPr>
          <w:rFonts w:hint="cs"/>
          <w:rtl/>
          <w:lang w:eastAsia="he-IL"/>
        </w:rPr>
        <w:t xml:space="preserve">חבר הכנסת מיקי לוי, בבקשה. </w:t>
      </w:r>
    </w:p>
    <w:p w:rsidR="000D3DBE" w:rsidRDefault="000D3DBE" w:rsidP="000D3DBE">
      <w:pPr>
        <w:rPr>
          <w:rtl/>
          <w:lang w:eastAsia="he-IL"/>
        </w:rPr>
      </w:pPr>
    </w:p>
    <w:p w:rsidR="000D3DBE" w:rsidRDefault="000D3DBE" w:rsidP="00EC76B4">
      <w:pPr>
        <w:pStyle w:val="a5"/>
        <w:rPr>
          <w:rtl/>
        </w:rPr>
      </w:pPr>
      <w:bookmarkStart w:id="1746" w:name="_ETM_Q1_7431000"/>
      <w:bookmarkStart w:id="1747" w:name="ET_speaker_5935_591"/>
      <w:bookmarkEnd w:id="1746"/>
      <w:r w:rsidRPr="00EC76B4">
        <w:rPr>
          <w:rStyle w:val="TagStyle"/>
          <w:rtl/>
        </w:rPr>
        <w:t xml:space="preserve"> &lt;&lt; דובר &gt;&gt;</w:t>
      </w:r>
      <w:r w:rsidRPr="000D3DBE">
        <w:rPr>
          <w:rStyle w:val="TagStyle"/>
          <w:rtl/>
        </w:rPr>
        <w:t xml:space="preserve"> </w:t>
      </w:r>
      <w:r>
        <w:rPr>
          <w:rtl/>
        </w:rPr>
        <w:t>מיקי לוי (יש עתיד-תל"ם):</w:t>
      </w:r>
      <w:r w:rsidRPr="000D3DBE">
        <w:rPr>
          <w:rStyle w:val="TagStyle"/>
          <w:rtl/>
        </w:rPr>
        <w:t xml:space="preserve"> </w:t>
      </w:r>
      <w:r w:rsidRPr="00EC76B4">
        <w:rPr>
          <w:rStyle w:val="TagStyle"/>
          <w:rtl/>
        </w:rPr>
        <w:t>&lt;&lt; דובר &gt;&gt;</w:t>
      </w:r>
      <w:r>
        <w:rPr>
          <w:rtl/>
        </w:rPr>
        <w:t xml:space="preserve">   </w:t>
      </w:r>
      <w:bookmarkEnd w:id="1747"/>
    </w:p>
    <w:p w:rsidR="000D3DBE" w:rsidRDefault="000D3DBE" w:rsidP="000D3DBE">
      <w:pPr>
        <w:pStyle w:val="KeepWithNext"/>
        <w:rPr>
          <w:rtl/>
          <w:lang w:eastAsia="he-IL"/>
        </w:rPr>
      </w:pPr>
    </w:p>
    <w:p w:rsidR="000D3DBE" w:rsidRPr="000D3DBE" w:rsidRDefault="000D3DBE" w:rsidP="000D3DBE">
      <w:pPr>
        <w:rPr>
          <w:rtl/>
          <w:lang w:eastAsia="he-IL"/>
        </w:rPr>
      </w:pPr>
      <w:bookmarkStart w:id="1748" w:name="_ETM_Q1_7434000"/>
      <w:bookmarkEnd w:id="1748"/>
      <w:r>
        <w:rPr>
          <w:rFonts w:hint="cs"/>
          <w:rtl/>
          <w:lang w:eastAsia="he-IL"/>
        </w:rPr>
        <w:t xml:space="preserve">מותר </w:t>
      </w:r>
      <w:bookmarkStart w:id="1749" w:name="_ETM_Q1_7436000"/>
      <w:bookmarkEnd w:id="1749"/>
      <w:r>
        <w:rPr>
          <w:rFonts w:hint="cs"/>
          <w:rtl/>
          <w:lang w:eastAsia="he-IL"/>
        </w:rPr>
        <w:t xml:space="preserve">לי לדבר, תשאל את הייעוץ, בין טרומית לראשונה מותר לחבר ועדה לדבר כמה שהוא רוצה. </w:t>
      </w:r>
    </w:p>
    <w:p w:rsidR="003F3AA4" w:rsidRDefault="003F3AA4" w:rsidP="003F3AA4">
      <w:pPr>
        <w:rPr>
          <w:rtl/>
          <w:lang w:eastAsia="he-IL"/>
        </w:rPr>
      </w:pPr>
    </w:p>
    <w:p w:rsidR="003F3AA4" w:rsidRDefault="003F3AA4" w:rsidP="00EC76B4">
      <w:pPr>
        <w:pStyle w:val="af7"/>
        <w:rPr>
          <w:rtl/>
        </w:rPr>
      </w:pPr>
      <w:bookmarkStart w:id="1750" w:name="ET_interruption_5939_218"/>
      <w:r w:rsidRPr="00EC76B4">
        <w:rPr>
          <w:rStyle w:val="TagStyle"/>
          <w:rtl/>
        </w:rPr>
        <w:t xml:space="preserve"> &lt;&lt; קריאה &gt;&gt;</w:t>
      </w:r>
      <w:r w:rsidRPr="00B842CC">
        <w:rPr>
          <w:rStyle w:val="TagStyle"/>
          <w:rtl/>
        </w:rPr>
        <w:t xml:space="preserve"> </w:t>
      </w:r>
      <w:r>
        <w:rPr>
          <w:rtl/>
        </w:rPr>
        <w:t>עידן רול (יש עתיד-תל"ם):</w:t>
      </w:r>
      <w:r w:rsidRPr="00B842CC">
        <w:rPr>
          <w:rStyle w:val="TagStyle"/>
          <w:rtl/>
        </w:rPr>
        <w:t xml:space="preserve"> </w:t>
      </w:r>
      <w:r w:rsidRPr="00EC76B4">
        <w:rPr>
          <w:rStyle w:val="TagStyle"/>
          <w:rtl/>
        </w:rPr>
        <w:t>&lt;&lt; קריאה &gt;&gt;</w:t>
      </w:r>
      <w:r>
        <w:rPr>
          <w:rtl/>
        </w:rPr>
        <w:t xml:space="preserve">   </w:t>
      </w:r>
      <w:bookmarkEnd w:id="1750"/>
    </w:p>
    <w:p w:rsidR="003F3AA4" w:rsidRDefault="003F3AA4" w:rsidP="003F3AA4">
      <w:pPr>
        <w:pStyle w:val="KeepWithNext"/>
        <w:rPr>
          <w:rtl/>
          <w:lang w:eastAsia="he-IL"/>
        </w:rPr>
      </w:pPr>
    </w:p>
    <w:p w:rsidR="003F3AA4" w:rsidRDefault="000D3DBE" w:rsidP="003F3AA4">
      <w:pPr>
        <w:rPr>
          <w:rtl/>
          <w:lang w:eastAsia="he-IL"/>
        </w:rPr>
      </w:pPr>
      <w:r>
        <w:rPr>
          <w:rFonts w:hint="cs"/>
          <w:rtl/>
          <w:lang w:eastAsia="he-IL"/>
        </w:rPr>
        <w:t xml:space="preserve">אדוני </w:t>
      </w:r>
      <w:bookmarkStart w:id="1751" w:name="_ETM_Q1_7441000"/>
      <w:bookmarkEnd w:id="1751"/>
      <w:r>
        <w:rPr>
          <w:rFonts w:hint="cs"/>
          <w:rtl/>
          <w:lang w:eastAsia="he-IL"/>
        </w:rPr>
        <w:t xml:space="preserve">היושב-ראש, אלה סוגיות שחייבות להתברר. אמרתם לא בטרומית, עכשיו אתם </w:t>
      </w:r>
      <w:bookmarkStart w:id="1752" w:name="_ETM_Q1_7445000"/>
      <w:bookmarkEnd w:id="1752"/>
      <w:r>
        <w:rPr>
          <w:rFonts w:hint="cs"/>
          <w:rtl/>
          <w:lang w:eastAsia="he-IL"/>
        </w:rPr>
        <w:t xml:space="preserve">אומרים לא לקראת ראשונה. מתי נתחיל לקבל תשובות על הבעיה </w:t>
      </w:r>
      <w:bookmarkStart w:id="1753" w:name="_ETM_Q1_7451000"/>
      <w:bookmarkEnd w:id="1753"/>
      <w:r>
        <w:rPr>
          <w:rFonts w:hint="cs"/>
          <w:rtl/>
          <w:lang w:eastAsia="he-IL"/>
        </w:rPr>
        <w:t>הזאת במדרג הנורמטיבי של החוקים ועל חוסר הסמכות של ועדת החוקה?</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f8"/>
        <w:rPr>
          <w:rtl/>
        </w:rPr>
      </w:pPr>
      <w:bookmarkStart w:id="1754" w:name="ET_yor_5771_219"/>
      <w:r w:rsidRPr="00EC76B4">
        <w:rPr>
          <w:rStyle w:val="TagStyle"/>
          <w:rtl/>
        </w:rPr>
        <w:t xml:space="preserve"> &lt;&lt; יור &gt;&gt;</w:t>
      </w:r>
      <w:r w:rsidRPr="00B842CC">
        <w:rPr>
          <w:rStyle w:val="TagStyle"/>
          <w:rtl/>
        </w:rPr>
        <w:t xml:space="preserve"> </w:t>
      </w:r>
      <w:r>
        <w:rPr>
          <w:rtl/>
        </w:rPr>
        <w:t>היו"ר איתן גינזבורג:</w:t>
      </w:r>
      <w:r w:rsidRPr="00B842CC">
        <w:rPr>
          <w:rStyle w:val="TagStyle"/>
          <w:rtl/>
        </w:rPr>
        <w:t xml:space="preserve"> </w:t>
      </w:r>
      <w:r w:rsidRPr="00EC76B4">
        <w:rPr>
          <w:rStyle w:val="TagStyle"/>
          <w:rtl/>
        </w:rPr>
        <w:t>&lt;&lt; יור &gt;&gt;</w:t>
      </w:r>
      <w:r>
        <w:rPr>
          <w:rtl/>
        </w:rPr>
        <w:t xml:space="preserve">   </w:t>
      </w:r>
      <w:bookmarkEnd w:id="1754"/>
    </w:p>
    <w:p w:rsidR="003F3AA4" w:rsidRDefault="003F3AA4" w:rsidP="003F3AA4">
      <w:pPr>
        <w:pStyle w:val="KeepWithNext"/>
        <w:rPr>
          <w:rtl/>
          <w:lang w:eastAsia="he-IL"/>
        </w:rPr>
      </w:pPr>
    </w:p>
    <w:p w:rsidR="003F3AA4" w:rsidRDefault="000D3DBE" w:rsidP="003F3AA4">
      <w:pPr>
        <w:rPr>
          <w:rtl/>
          <w:lang w:eastAsia="he-IL"/>
        </w:rPr>
      </w:pPr>
      <w:r>
        <w:rPr>
          <w:rFonts w:hint="cs"/>
          <w:rtl/>
          <w:lang w:eastAsia="he-IL"/>
        </w:rPr>
        <w:t xml:space="preserve">חבר הכנסת לוי, </w:t>
      </w:r>
      <w:bookmarkStart w:id="1755" w:name="_ETM_Q1_7453000"/>
      <w:bookmarkEnd w:id="1755"/>
      <w:r>
        <w:rPr>
          <w:rFonts w:hint="cs"/>
          <w:rtl/>
          <w:lang w:eastAsia="he-IL"/>
        </w:rPr>
        <w:t xml:space="preserve">אתה תתחיל לדבר </w:t>
      </w:r>
      <w:r w:rsidR="003F3AA4">
        <w:rPr>
          <w:rFonts w:hint="cs"/>
          <w:rtl/>
          <w:lang w:eastAsia="he-IL"/>
        </w:rPr>
        <w:t>ואז נקבל התייחסויות קונקרטיות</w:t>
      </w:r>
      <w:r w:rsidR="00BB53A6">
        <w:rPr>
          <w:rFonts w:hint="cs"/>
          <w:rtl/>
          <w:lang w:eastAsia="he-IL"/>
        </w:rPr>
        <w:t xml:space="preserve"> לדברים שנאמרו פה, גם </w:t>
      </w:r>
      <w:bookmarkStart w:id="1756" w:name="_ETM_Q1_7458000"/>
      <w:bookmarkEnd w:id="1756"/>
      <w:r w:rsidR="00BB53A6">
        <w:rPr>
          <w:rFonts w:hint="cs"/>
          <w:rtl/>
          <w:lang w:eastAsia="he-IL"/>
        </w:rPr>
        <w:t>על-ידי היועץ המשפטי וגם על-ידי היועץ המשפטי לממשל</w:t>
      </w:r>
      <w:bookmarkStart w:id="1757" w:name="_ETM_Q1_7461000"/>
      <w:bookmarkEnd w:id="1757"/>
      <w:r w:rsidR="00BB53A6">
        <w:rPr>
          <w:rFonts w:hint="cs"/>
          <w:rtl/>
          <w:lang w:eastAsia="he-IL"/>
        </w:rPr>
        <w:t xml:space="preserve">ה. אחר כך ניכנס לתוך נבכי החוק וסעיפיו ואז גם נקבל התייחסויות קונקרטיות לדברים. בבקשה. </w:t>
      </w:r>
    </w:p>
    <w:p w:rsidR="003F3AA4" w:rsidRDefault="003F3AA4" w:rsidP="003F3AA4">
      <w:pPr>
        <w:rPr>
          <w:rtl/>
          <w:lang w:eastAsia="he-IL"/>
        </w:rPr>
      </w:pPr>
    </w:p>
    <w:p w:rsidR="003F3AA4" w:rsidRDefault="003F3AA4" w:rsidP="00EC76B4">
      <w:pPr>
        <w:pStyle w:val="af7"/>
        <w:rPr>
          <w:rtl/>
        </w:rPr>
      </w:pPr>
      <w:bookmarkStart w:id="1758" w:name="ET_interruption_5935_220"/>
      <w:r w:rsidRPr="00EC76B4">
        <w:rPr>
          <w:rStyle w:val="TagStyle"/>
          <w:rtl/>
        </w:rPr>
        <w:t xml:space="preserve"> &lt;&lt; קריאה &gt;&gt;</w:t>
      </w:r>
      <w:r w:rsidRPr="00B842CC">
        <w:rPr>
          <w:rStyle w:val="TagStyle"/>
          <w:rtl/>
        </w:rPr>
        <w:t xml:space="preserve"> </w:t>
      </w:r>
      <w:r>
        <w:rPr>
          <w:rtl/>
        </w:rPr>
        <w:t>מיקי לוי (יש עתיד-תל"ם):</w:t>
      </w:r>
      <w:r w:rsidRPr="00B842CC">
        <w:rPr>
          <w:rStyle w:val="TagStyle"/>
          <w:rtl/>
        </w:rPr>
        <w:t xml:space="preserve"> </w:t>
      </w:r>
      <w:r w:rsidRPr="00EC76B4">
        <w:rPr>
          <w:rStyle w:val="TagStyle"/>
          <w:rtl/>
        </w:rPr>
        <w:t>&lt;&lt; קריאה &gt;&gt;</w:t>
      </w:r>
      <w:r>
        <w:rPr>
          <w:rtl/>
        </w:rPr>
        <w:t xml:space="preserve">   </w:t>
      </w:r>
      <w:bookmarkEnd w:id="1758"/>
    </w:p>
    <w:p w:rsidR="003F3AA4" w:rsidRDefault="003F3AA4" w:rsidP="003F3AA4">
      <w:pPr>
        <w:pStyle w:val="KeepWithNext"/>
        <w:rPr>
          <w:rtl/>
          <w:lang w:eastAsia="he-IL"/>
        </w:rPr>
      </w:pPr>
    </w:p>
    <w:p w:rsidR="00BB53A6" w:rsidRDefault="00BB53A6" w:rsidP="00BB53A6">
      <w:pPr>
        <w:rPr>
          <w:rtl/>
          <w:lang w:eastAsia="he-IL"/>
        </w:rPr>
      </w:pPr>
      <w:r>
        <w:rPr>
          <w:rFonts w:hint="cs"/>
          <w:rtl/>
          <w:lang w:eastAsia="he-IL"/>
        </w:rPr>
        <w:t xml:space="preserve">אני רוצה להגיד שאני נתלה </w:t>
      </w:r>
      <w:bookmarkStart w:id="1759" w:name="_ETM_Q1_7472000"/>
      <w:bookmarkEnd w:id="1759"/>
      <w:r>
        <w:rPr>
          <w:rFonts w:hint="cs"/>
          <w:rtl/>
          <w:lang w:eastAsia="he-IL"/>
        </w:rPr>
        <w:t xml:space="preserve">באילנות גבוהים, </w:t>
      </w:r>
      <w:r w:rsidR="003F3AA4">
        <w:rPr>
          <w:rFonts w:hint="cs"/>
          <w:rtl/>
          <w:lang w:eastAsia="he-IL"/>
        </w:rPr>
        <w:t xml:space="preserve">קטונתי, כמו הפרופ' רובינשטיין, ששלחתי אליו </w:t>
      </w:r>
      <w:r>
        <w:rPr>
          <w:rFonts w:hint="cs"/>
          <w:rtl/>
          <w:lang w:eastAsia="he-IL"/>
        </w:rPr>
        <w:t>גם כמה וכמה מסמכים. פרופ' אליקים רובינשטיין</w:t>
      </w:r>
      <w:bookmarkStart w:id="1760" w:name="_ETM_Q1_7485000"/>
      <w:bookmarkEnd w:id="1760"/>
      <w:r>
        <w:rPr>
          <w:rFonts w:hint="cs"/>
          <w:rtl/>
          <w:lang w:eastAsia="he-IL"/>
        </w:rPr>
        <w:t xml:space="preserve">, </w:t>
      </w:r>
      <w:r w:rsidR="003F3AA4">
        <w:rPr>
          <w:rFonts w:hint="cs"/>
          <w:rtl/>
          <w:lang w:eastAsia="he-IL"/>
        </w:rPr>
        <w:t>שופט בית המשפט העליון בדימוס</w:t>
      </w:r>
      <w:r>
        <w:rPr>
          <w:rFonts w:hint="cs"/>
          <w:rtl/>
          <w:lang w:eastAsia="he-IL"/>
        </w:rPr>
        <w:t xml:space="preserve"> ולשעבר היועץ המשפטי לממשלה. </w:t>
      </w:r>
      <w:r w:rsidR="003F3AA4">
        <w:rPr>
          <w:rFonts w:hint="cs"/>
          <w:rtl/>
          <w:lang w:eastAsia="he-IL"/>
        </w:rPr>
        <w:t xml:space="preserve">הוא מספיק אילן גבוה כדי שאחד כמוני ייתלה בו. </w:t>
      </w:r>
    </w:p>
    <w:p w:rsidR="00BB53A6" w:rsidRDefault="00BB53A6" w:rsidP="00BB53A6">
      <w:pPr>
        <w:rPr>
          <w:rtl/>
          <w:lang w:eastAsia="he-IL"/>
        </w:rPr>
      </w:pPr>
    </w:p>
    <w:p w:rsidR="003F3AA4" w:rsidRDefault="00BB53A6" w:rsidP="00BB53A6">
      <w:pPr>
        <w:rPr>
          <w:rtl/>
          <w:lang w:eastAsia="he-IL"/>
        </w:rPr>
      </w:pPr>
      <w:r>
        <w:rPr>
          <w:rFonts w:hint="cs"/>
          <w:rtl/>
          <w:lang w:eastAsia="he-IL"/>
        </w:rPr>
        <w:t xml:space="preserve">הבוקר הוא כתב </w:t>
      </w:r>
      <w:bookmarkStart w:id="1761" w:name="_ETM_Q1_7500000"/>
      <w:bookmarkEnd w:id="1761"/>
      <w:r>
        <w:rPr>
          <w:rFonts w:hint="cs"/>
          <w:rtl/>
          <w:lang w:eastAsia="he-IL"/>
        </w:rPr>
        <w:t xml:space="preserve">לי ואני מבקש לקרוא: "שלומות ובוקר אור. תודה רבה על הפנייה. </w:t>
      </w:r>
      <w:r w:rsidR="003F3AA4">
        <w:rPr>
          <w:rFonts w:hint="cs"/>
          <w:rtl/>
          <w:lang w:eastAsia="he-IL"/>
        </w:rPr>
        <w:t xml:space="preserve">קראתי את שני </w:t>
      </w:r>
      <w:r>
        <w:rPr>
          <w:rFonts w:hint="cs"/>
          <w:rtl/>
          <w:lang w:eastAsia="he-IL"/>
        </w:rPr>
        <w:t>המסמכים:</w:t>
      </w:r>
      <w:r w:rsidR="003F3AA4">
        <w:rPr>
          <w:rFonts w:hint="cs"/>
          <w:rtl/>
          <w:lang w:eastAsia="he-IL"/>
        </w:rPr>
        <w:t xml:space="preserve"> </w:t>
      </w:r>
      <w:r>
        <w:rPr>
          <w:rFonts w:hint="cs"/>
          <w:rtl/>
          <w:lang w:eastAsia="he-IL"/>
        </w:rPr>
        <w:t xml:space="preserve">הראשון </w:t>
      </w:r>
      <w:bookmarkStart w:id="1762" w:name="_ETM_Q1_7506000"/>
      <w:bookmarkEnd w:id="1762"/>
      <w:r>
        <w:rPr>
          <w:rFonts w:hint="cs"/>
          <w:rtl/>
          <w:lang w:eastAsia="he-IL"/>
        </w:rPr>
        <w:t xml:space="preserve">של הייעוץ המשפטי לכנסת, </w:t>
      </w:r>
      <w:r w:rsidR="003F3AA4">
        <w:rPr>
          <w:rFonts w:hint="cs"/>
          <w:rtl/>
          <w:lang w:eastAsia="he-IL"/>
        </w:rPr>
        <w:t>שהוא זהיר מטבע תפקידו, מונה</w:t>
      </w:r>
      <w:r>
        <w:rPr>
          <w:rFonts w:hint="cs"/>
          <w:rtl/>
          <w:lang w:eastAsia="he-IL"/>
        </w:rPr>
        <w:t xml:space="preserve"> את השינויים החוקתיים המפליגים; והשני של המכון לדמוקרטיה, </w:t>
      </w:r>
      <w:r w:rsidR="003F3AA4">
        <w:rPr>
          <w:rFonts w:hint="cs"/>
          <w:rtl/>
          <w:lang w:eastAsia="he-IL"/>
        </w:rPr>
        <w:t xml:space="preserve">מחדד בנקודות שונות. לא אחת בפסיקה, כולל על-ידי, נאמרו דברים </w:t>
      </w:r>
      <w:r>
        <w:rPr>
          <w:rFonts w:hint="cs"/>
          <w:rtl/>
          <w:lang w:eastAsia="he-IL"/>
        </w:rPr>
        <w:t xml:space="preserve">על </w:t>
      </w:r>
      <w:bookmarkStart w:id="1763" w:name="_ETM_Q1_7528000"/>
      <w:bookmarkEnd w:id="1763"/>
      <w:r>
        <w:rPr>
          <w:rFonts w:hint="cs"/>
          <w:rtl/>
          <w:lang w:eastAsia="he-IL"/>
        </w:rPr>
        <w:t>היחס המזלזל לחוקי יסוד</w:t>
      </w:r>
      <w:r w:rsidR="003F3AA4">
        <w:rPr>
          <w:rFonts w:hint="cs"/>
          <w:rtl/>
          <w:lang w:eastAsia="he-IL"/>
        </w:rPr>
        <w:t>, למשל בהוראת שעה חוזרת ונשנ</w:t>
      </w:r>
      <w:r>
        <w:rPr>
          <w:rFonts w:hint="cs"/>
          <w:rtl/>
          <w:lang w:eastAsia="he-IL"/>
        </w:rPr>
        <w:t>י</w:t>
      </w:r>
      <w:r w:rsidR="003F3AA4">
        <w:rPr>
          <w:rFonts w:hint="cs"/>
          <w:rtl/>
          <w:lang w:eastAsia="he-IL"/>
        </w:rPr>
        <w:t>ת</w:t>
      </w:r>
      <w:r>
        <w:rPr>
          <w:rFonts w:hint="cs"/>
          <w:rtl/>
          <w:lang w:eastAsia="he-IL"/>
        </w:rPr>
        <w:t xml:space="preserve"> באשר לתקציב הדו-שנתי</w:t>
      </w:r>
      <w:r w:rsidR="003F3AA4">
        <w:rPr>
          <w:rFonts w:hint="cs"/>
          <w:rtl/>
          <w:lang w:eastAsia="he-IL"/>
        </w:rPr>
        <w:t xml:space="preserve">, אלא אם </w:t>
      </w:r>
      <w:r>
        <w:rPr>
          <w:rFonts w:hint="cs"/>
          <w:rtl/>
          <w:lang w:eastAsia="he-IL"/>
        </w:rPr>
        <w:t xml:space="preserve">כן </w:t>
      </w:r>
      <w:r w:rsidR="003F3AA4">
        <w:rPr>
          <w:rFonts w:hint="cs"/>
          <w:rtl/>
          <w:lang w:eastAsia="he-IL"/>
        </w:rPr>
        <w:t xml:space="preserve">הופכים </w:t>
      </w:r>
      <w:r>
        <w:rPr>
          <w:rFonts w:hint="cs"/>
          <w:rtl/>
          <w:lang w:eastAsia="he-IL"/>
        </w:rPr>
        <w:t xml:space="preserve">זאת להסדר של קבע, </w:t>
      </w:r>
      <w:bookmarkStart w:id="1764" w:name="_ETM_Q1_7542000"/>
      <w:bookmarkEnd w:id="1764"/>
      <w:r>
        <w:rPr>
          <w:rFonts w:hint="cs"/>
          <w:rtl/>
          <w:lang w:eastAsia="he-IL"/>
        </w:rPr>
        <w:t xml:space="preserve">שאז כמובן עולה בחריפות </w:t>
      </w:r>
      <w:r w:rsidR="003F3AA4">
        <w:rPr>
          <w:rFonts w:hint="cs"/>
          <w:rtl/>
          <w:lang w:eastAsia="he-IL"/>
        </w:rPr>
        <w:t>שאלת הפיקוח הפרלמנטרי. אני מבין</w:t>
      </w:r>
      <w:r>
        <w:rPr>
          <w:rFonts w:hint="cs"/>
          <w:rtl/>
          <w:lang w:eastAsia="he-IL"/>
        </w:rPr>
        <w:t xml:space="preserve"> שבדיון היום אין דנים בזה</w:t>
      </w:r>
      <w:r w:rsidR="003F3AA4">
        <w:rPr>
          <w:rFonts w:hint="cs"/>
          <w:rtl/>
          <w:lang w:eastAsia="he-IL"/>
        </w:rPr>
        <w:t>. הפגיעה הנמשכת בהסכם הקואליציוני</w:t>
      </w:r>
      <w:r>
        <w:rPr>
          <w:rFonts w:hint="cs"/>
          <w:rtl/>
          <w:lang w:eastAsia="he-IL"/>
        </w:rPr>
        <w:t>,</w:t>
      </w:r>
      <w:r w:rsidR="003F3AA4">
        <w:rPr>
          <w:rFonts w:hint="cs"/>
          <w:rtl/>
          <w:lang w:eastAsia="he-IL"/>
        </w:rPr>
        <w:t xml:space="preserve"> במארג חוקי היסוד</w:t>
      </w:r>
      <w:r>
        <w:rPr>
          <w:rFonts w:hint="cs"/>
          <w:rtl/>
          <w:lang w:eastAsia="he-IL"/>
        </w:rPr>
        <w:t xml:space="preserve"> </w:t>
      </w:r>
      <w:bookmarkStart w:id="1765" w:name="_ETM_Q1_7556000"/>
      <w:bookmarkEnd w:id="1765"/>
      <w:r>
        <w:rPr>
          <w:rFonts w:hint="cs"/>
          <w:rtl/>
          <w:lang w:eastAsia="he-IL"/>
        </w:rPr>
        <w:t>האמורים להיות בסיסיים, כשמם</w:t>
      </w:r>
      <w:r w:rsidR="003F3AA4">
        <w:rPr>
          <w:rFonts w:hint="cs"/>
          <w:rtl/>
          <w:lang w:eastAsia="he-IL"/>
        </w:rPr>
        <w:t>,</w:t>
      </w:r>
      <w:r>
        <w:rPr>
          <w:rFonts w:hint="cs"/>
          <w:rtl/>
          <w:lang w:eastAsia="he-IL"/>
        </w:rPr>
        <w:t xml:space="preserve"> לדמוקרטיה, יסוד כמשמעו, משתדרגת במובהק" </w:t>
      </w:r>
      <w:r w:rsidR="003F3AA4">
        <w:rPr>
          <w:rFonts w:hint="cs"/>
          <w:rtl/>
          <w:lang w:eastAsia="he-IL"/>
        </w:rPr>
        <w:t>- לא לה</w:t>
      </w:r>
      <w:r>
        <w:rPr>
          <w:rFonts w:hint="cs"/>
          <w:rtl/>
          <w:lang w:eastAsia="he-IL"/>
        </w:rPr>
        <w:t>א</w:t>
      </w:r>
      <w:r w:rsidR="003F3AA4">
        <w:rPr>
          <w:rFonts w:hint="cs"/>
          <w:rtl/>
          <w:lang w:eastAsia="he-IL"/>
        </w:rPr>
        <w:t xml:space="preserve">מין </w:t>
      </w:r>
      <w:r w:rsidR="003F3AA4">
        <w:rPr>
          <w:rtl/>
          <w:lang w:eastAsia="he-IL"/>
        </w:rPr>
        <w:t>–</w:t>
      </w:r>
      <w:r w:rsidR="003F3AA4">
        <w:rPr>
          <w:rFonts w:hint="cs"/>
          <w:rtl/>
          <w:lang w:eastAsia="he-IL"/>
        </w:rPr>
        <w:t xml:space="preserve"> </w:t>
      </w:r>
      <w:r>
        <w:rPr>
          <w:rFonts w:hint="cs"/>
          <w:rtl/>
          <w:lang w:eastAsia="he-IL"/>
        </w:rPr>
        <w:t>"</w:t>
      </w:r>
      <w:r w:rsidR="003F3AA4">
        <w:rPr>
          <w:rFonts w:hint="cs"/>
          <w:rtl/>
          <w:lang w:eastAsia="he-IL"/>
        </w:rPr>
        <w:t>כלפי מטה</w:t>
      </w:r>
      <w:r>
        <w:rPr>
          <w:rFonts w:hint="cs"/>
          <w:rtl/>
          <w:lang w:eastAsia="he-IL"/>
        </w:rPr>
        <w:t xml:space="preserve"> עד כדי </w:t>
      </w:r>
      <w:bookmarkStart w:id="1766" w:name="_ETM_Q1_7569000"/>
      <w:bookmarkEnd w:id="1766"/>
      <w:r>
        <w:rPr>
          <w:rFonts w:hint="cs"/>
          <w:rtl/>
          <w:lang w:eastAsia="he-IL"/>
        </w:rPr>
        <w:t>רמיסתם</w:t>
      </w:r>
      <w:r w:rsidR="003F3AA4">
        <w:rPr>
          <w:rFonts w:hint="cs"/>
          <w:rtl/>
          <w:lang w:eastAsia="he-IL"/>
        </w:rPr>
        <w:t xml:space="preserve">. המשלתי </w:t>
      </w:r>
      <w:r>
        <w:rPr>
          <w:rFonts w:hint="cs"/>
          <w:rtl/>
          <w:lang w:eastAsia="he-IL"/>
        </w:rPr>
        <w:t xml:space="preserve">זאת </w:t>
      </w:r>
      <w:r w:rsidR="003F3AA4">
        <w:rPr>
          <w:rFonts w:hint="cs"/>
          <w:rtl/>
          <w:lang w:eastAsia="he-IL"/>
        </w:rPr>
        <w:t>לחוק עזר עירוני,</w:t>
      </w:r>
      <w:r>
        <w:rPr>
          <w:rFonts w:hint="cs"/>
          <w:rtl/>
          <w:lang w:eastAsia="he-IL"/>
        </w:rPr>
        <w:t xml:space="preserve"> הדרגה הנמוכה של סולם החקיקה, שמבלי לפגוע בחשיבותו</w:t>
      </w:r>
      <w:r w:rsidR="003F3AA4">
        <w:rPr>
          <w:rFonts w:hint="cs"/>
          <w:rtl/>
          <w:lang w:eastAsia="he-IL"/>
        </w:rPr>
        <w:t xml:space="preserve"> לא </w:t>
      </w:r>
      <w:r>
        <w:rPr>
          <w:rFonts w:hint="cs"/>
          <w:rtl/>
          <w:lang w:eastAsia="he-IL"/>
        </w:rPr>
        <w:t>ייתכן שחוק יסוד יטופל באותה רמה משפטית ועקרונית</w:t>
      </w:r>
      <w:r w:rsidR="003F3AA4">
        <w:rPr>
          <w:rFonts w:hint="cs"/>
          <w:rtl/>
          <w:lang w:eastAsia="he-IL"/>
        </w:rPr>
        <w:t>.</w:t>
      </w:r>
      <w:r>
        <w:rPr>
          <w:rFonts w:hint="cs"/>
          <w:rtl/>
          <w:lang w:eastAsia="he-IL"/>
        </w:rPr>
        <w:t xml:space="preserve"> טקסט חוקתי במדינה</w:t>
      </w:r>
      <w:r w:rsidR="003F3AA4">
        <w:rPr>
          <w:rFonts w:hint="cs"/>
          <w:rtl/>
          <w:lang w:eastAsia="he-IL"/>
        </w:rPr>
        <w:t xml:space="preserve"> </w:t>
      </w:r>
      <w:r>
        <w:rPr>
          <w:rFonts w:hint="cs"/>
          <w:rtl/>
          <w:lang w:eastAsia="he-IL"/>
        </w:rPr>
        <w:t xml:space="preserve">מתוקנת </w:t>
      </w:r>
      <w:r w:rsidR="003F3AA4">
        <w:rPr>
          <w:rFonts w:hint="cs"/>
          <w:rtl/>
          <w:lang w:eastAsia="he-IL"/>
        </w:rPr>
        <w:t xml:space="preserve">מתוקן בהליך רציני, מורכב וכבד, ולא </w:t>
      </w:r>
      <w:r>
        <w:rPr>
          <w:rFonts w:hint="cs"/>
          <w:rtl/>
          <w:lang w:eastAsia="he-IL"/>
        </w:rPr>
        <w:t>בקוניוקטור</w:t>
      </w:r>
      <w:r>
        <w:rPr>
          <w:rFonts w:hint="eastAsia"/>
          <w:rtl/>
          <w:lang w:eastAsia="he-IL"/>
        </w:rPr>
        <w:t>ה</w:t>
      </w:r>
      <w:r w:rsidR="003F3AA4">
        <w:rPr>
          <w:rFonts w:hint="cs"/>
          <w:rtl/>
          <w:lang w:eastAsia="he-IL"/>
        </w:rPr>
        <w:t xml:space="preserve"> פוליטית, בהוראת שעה. </w:t>
      </w:r>
      <w:r>
        <w:rPr>
          <w:rFonts w:hint="cs"/>
          <w:rtl/>
          <w:lang w:eastAsia="he-IL"/>
        </w:rPr>
        <w:t xml:space="preserve">לכן כיניתי את ההסכם בהקשר </w:t>
      </w:r>
      <w:bookmarkStart w:id="1767" w:name="_ETM_Q1_7600000"/>
      <w:bookmarkEnd w:id="1767"/>
      <w:r>
        <w:rPr>
          <w:rFonts w:hint="cs"/>
          <w:rtl/>
          <w:lang w:eastAsia="he-IL"/>
        </w:rPr>
        <w:t xml:space="preserve">החוקתי </w:t>
      </w:r>
      <w:r w:rsidR="003F3AA4">
        <w:rPr>
          <w:rFonts w:hint="cs"/>
          <w:rtl/>
          <w:lang w:eastAsia="he-IL"/>
        </w:rPr>
        <w:t>כמבהיל בעיני משפט</w:t>
      </w:r>
      <w:r>
        <w:rPr>
          <w:rFonts w:hint="cs"/>
          <w:rtl/>
          <w:lang w:eastAsia="he-IL"/>
        </w:rPr>
        <w:t xml:space="preserve">ן חוקתי, ואני אינני איש פוליטי כלל. </w:t>
      </w:r>
      <w:r w:rsidR="003F3AA4">
        <w:rPr>
          <w:rFonts w:hint="cs"/>
          <w:rtl/>
          <w:lang w:eastAsia="he-IL"/>
        </w:rPr>
        <w:t xml:space="preserve">הייתי מייחל </w:t>
      </w:r>
      <w:r>
        <w:rPr>
          <w:rFonts w:hint="cs"/>
          <w:rtl/>
          <w:lang w:eastAsia="he-IL"/>
        </w:rPr>
        <w:t xml:space="preserve">לכך שהכנסת תכבד </w:t>
      </w:r>
      <w:bookmarkStart w:id="1768" w:name="_ETM_Q1_7611000"/>
      <w:bookmarkEnd w:id="1768"/>
      <w:r>
        <w:rPr>
          <w:rFonts w:hint="cs"/>
          <w:rtl/>
          <w:lang w:eastAsia="he-IL"/>
        </w:rPr>
        <w:t xml:space="preserve">גם </w:t>
      </w:r>
      <w:r w:rsidR="003F3AA4">
        <w:rPr>
          <w:rFonts w:hint="cs"/>
          <w:rtl/>
          <w:lang w:eastAsia="he-IL"/>
        </w:rPr>
        <w:t xml:space="preserve">את מפעלה שלה בתחום החוקתי ותמזער ככול הניתן את הפגיעה בו. </w:t>
      </w:r>
      <w:r>
        <w:rPr>
          <w:rFonts w:hint="cs"/>
          <w:rtl/>
          <w:lang w:eastAsia="he-IL"/>
        </w:rPr>
        <w:t xml:space="preserve">ארשה לעצמי להוסיף בסיפא כי בכל זאת צריך להשתדל </w:t>
      </w:r>
      <w:bookmarkStart w:id="1769" w:name="_ETM_Q1_7623000"/>
      <w:bookmarkEnd w:id="1769"/>
      <w:r w:rsidR="003F3AA4">
        <w:rPr>
          <w:rFonts w:hint="cs"/>
          <w:rtl/>
          <w:lang w:eastAsia="he-IL"/>
        </w:rPr>
        <w:t>להוציא מהלימון לימונדה. מערכת המשפט נכס אסטרטגי של ישראל</w:t>
      </w:r>
      <w:r>
        <w:rPr>
          <w:rFonts w:hint="cs"/>
          <w:rtl/>
          <w:lang w:eastAsia="he-IL"/>
        </w:rPr>
        <w:t>,</w:t>
      </w:r>
      <w:r w:rsidR="003F3AA4">
        <w:rPr>
          <w:rFonts w:hint="cs"/>
          <w:rtl/>
          <w:lang w:eastAsia="he-IL"/>
        </w:rPr>
        <w:t xml:space="preserve"> גם אם היא עלולה לשגות, </w:t>
      </w:r>
      <w:r>
        <w:rPr>
          <w:rFonts w:hint="cs"/>
          <w:rtl/>
          <w:lang w:eastAsia="he-IL"/>
        </w:rPr>
        <w:t xml:space="preserve">ואשר נבנה ב-72 שנות עמל ושיש </w:t>
      </w:r>
      <w:r>
        <w:rPr>
          <w:rtl/>
          <w:lang w:eastAsia="he-IL"/>
        </w:rPr>
        <w:t>–</w:t>
      </w:r>
      <w:r>
        <w:rPr>
          <w:rFonts w:hint="cs"/>
          <w:rtl/>
          <w:lang w:eastAsia="he-IL"/>
        </w:rPr>
        <w:t xml:space="preserve"> ראו זה פלא </w:t>
      </w:r>
      <w:r>
        <w:rPr>
          <w:rFonts w:hint="eastAsia"/>
          <w:rtl/>
          <w:lang w:eastAsia="he-IL"/>
        </w:rPr>
        <w:t>–</w:t>
      </w:r>
      <w:r>
        <w:rPr>
          <w:rFonts w:hint="cs"/>
          <w:rtl/>
          <w:lang w:eastAsia="he-IL"/>
        </w:rPr>
        <w:t xml:space="preserve"> </w:t>
      </w:r>
      <w:bookmarkStart w:id="1770" w:name="_ETM_Q1_7642000"/>
      <w:bookmarkEnd w:id="1770"/>
      <w:r w:rsidR="003F3AA4">
        <w:rPr>
          <w:rFonts w:hint="cs"/>
          <w:rtl/>
          <w:lang w:eastAsia="he-IL"/>
        </w:rPr>
        <w:t>הרוצים לקעקעו. לצערי הלוואי, בסיעתא דשמיא,  ש</w:t>
      </w:r>
      <w:r>
        <w:rPr>
          <w:rFonts w:hint="cs"/>
          <w:rtl/>
          <w:lang w:eastAsia="he-IL"/>
        </w:rPr>
        <w:t xml:space="preserve">לא יישאר נושא חיוני זה מול מילה מתה כמו מול </w:t>
      </w:r>
      <w:bookmarkStart w:id="1771" w:name="_ETM_Q1_7660000"/>
      <w:bookmarkEnd w:id="1771"/>
      <w:r>
        <w:rPr>
          <w:rFonts w:hint="cs"/>
          <w:rtl/>
          <w:lang w:eastAsia="he-IL"/>
        </w:rPr>
        <w:t>הבדיקה והפיוס הלאומי ש</w:t>
      </w:r>
      <w:r w:rsidR="003F3AA4">
        <w:rPr>
          <w:rFonts w:hint="cs"/>
          <w:rtl/>
          <w:lang w:eastAsia="he-IL"/>
        </w:rPr>
        <w:t>כול כך חיוני</w:t>
      </w:r>
      <w:r>
        <w:rPr>
          <w:rFonts w:hint="cs"/>
          <w:rtl/>
          <w:lang w:eastAsia="he-IL"/>
        </w:rPr>
        <w:t xml:space="preserve"> מול ערבים, חרדים ואחרים</w:t>
      </w:r>
      <w:r w:rsidR="003F3AA4">
        <w:rPr>
          <w:rFonts w:hint="cs"/>
          <w:rtl/>
          <w:lang w:eastAsia="he-IL"/>
        </w:rPr>
        <w:t>. לא אוכל לצערי להשתתף בדיון, אבל אין לי התנגדות ש</w:t>
      </w:r>
      <w:r>
        <w:rPr>
          <w:rFonts w:hint="cs"/>
          <w:rtl/>
          <w:lang w:eastAsia="he-IL"/>
        </w:rPr>
        <w:t xml:space="preserve">מה שכתבתי" </w:t>
      </w:r>
      <w:r>
        <w:rPr>
          <w:rFonts w:hint="eastAsia"/>
          <w:rtl/>
          <w:lang w:eastAsia="he-IL"/>
        </w:rPr>
        <w:t xml:space="preserve">– ביקשתי את רשותו – </w:t>
      </w:r>
      <w:r>
        <w:rPr>
          <w:rFonts w:hint="cs"/>
          <w:rtl/>
          <w:lang w:eastAsia="he-IL"/>
        </w:rPr>
        <w:t>"</w:t>
      </w:r>
      <w:r w:rsidR="003F3AA4">
        <w:rPr>
          <w:rFonts w:hint="cs"/>
          <w:rtl/>
          <w:lang w:eastAsia="he-IL"/>
        </w:rPr>
        <w:t>ייקרא על ידך. חג עצמאות שמח, אלי רובינשטיין</w:t>
      </w:r>
      <w:r>
        <w:rPr>
          <w:rFonts w:hint="cs"/>
          <w:rtl/>
          <w:lang w:eastAsia="he-IL"/>
        </w:rPr>
        <w:t>"</w:t>
      </w:r>
      <w:r w:rsidR="003F3AA4">
        <w:rPr>
          <w:rFonts w:hint="cs"/>
          <w:rtl/>
          <w:lang w:eastAsia="he-IL"/>
        </w:rPr>
        <w:t xml:space="preserve">. </w:t>
      </w:r>
    </w:p>
    <w:p w:rsidR="003F3AA4" w:rsidRDefault="003F3AA4" w:rsidP="003F3AA4">
      <w:pPr>
        <w:rPr>
          <w:rtl/>
          <w:lang w:eastAsia="he-IL"/>
        </w:rPr>
      </w:pPr>
    </w:p>
    <w:p w:rsidR="003F3AA4" w:rsidRDefault="003F3AA4" w:rsidP="00EC76B4">
      <w:pPr>
        <w:pStyle w:val="af7"/>
        <w:rPr>
          <w:rtl/>
        </w:rPr>
      </w:pPr>
      <w:bookmarkStart w:id="1772" w:name="ET_interruption_5958_221"/>
      <w:r w:rsidRPr="00EC76B4">
        <w:rPr>
          <w:rStyle w:val="TagStyle"/>
          <w:rtl/>
        </w:rPr>
        <w:t xml:space="preserve"> &lt;&lt; קריאה &gt;&gt;</w:t>
      </w:r>
      <w:r w:rsidRPr="00B842CC">
        <w:rPr>
          <w:rStyle w:val="TagStyle"/>
          <w:rtl/>
        </w:rPr>
        <w:t xml:space="preserve"> </w:t>
      </w:r>
      <w:r>
        <w:rPr>
          <w:rtl/>
        </w:rPr>
        <w:t>עוזי דיין (הליכוד):</w:t>
      </w:r>
      <w:r w:rsidRPr="00B842CC">
        <w:rPr>
          <w:rStyle w:val="TagStyle"/>
          <w:rtl/>
        </w:rPr>
        <w:t xml:space="preserve"> </w:t>
      </w:r>
      <w:r w:rsidRPr="00EC76B4">
        <w:rPr>
          <w:rStyle w:val="TagStyle"/>
          <w:rtl/>
        </w:rPr>
        <w:t>&lt;&lt; קריאה &gt;&gt;</w:t>
      </w:r>
      <w:r>
        <w:rPr>
          <w:rtl/>
        </w:rPr>
        <w:t xml:space="preserve">   </w:t>
      </w:r>
      <w:bookmarkEnd w:id="1772"/>
    </w:p>
    <w:p w:rsidR="003F3AA4" w:rsidRDefault="003F3AA4" w:rsidP="003F3AA4">
      <w:pPr>
        <w:pStyle w:val="KeepWithNext"/>
        <w:rPr>
          <w:rtl/>
          <w:lang w:eastAsia="he-IL"/>
        </w:rPr>
      </w:pPr>
    </w:p>
    <w:p w:rsidR="003F3AA4" w:rsidRDefault="00BB53A6" w:rsidP="003F3AA4">
      <w:pPr>
        <w:rPr>
          <w:rtl/>
          <w:lang w:eastAsia="he-IL"/>
        </w:rPr>
      </w:pPr>
      <w:r>
        <w:rPr>
          <w:rFonts w:hint="cs"/>
          <w:rtl/>
          <w:lang w:eastAsia="he-IL"/>
        </w:rPr>
        <w:t xml:space="preserve">שים לב מה הוא אומר. </w:t>
      </w:r>
      <w:bookmarkStart w:id="1773" w:name="_ETM_Q1_7680000"/>
      <w:bookmarkEnd w:id="1773"/>
      <w:r>
        <w:rPr>
          <w:rFonts w:hint="cs"/>
          <w:rtl/>
          <w:lang w:eastAsia="he-IL"/>
        </w:rPr>
        <w:t xml:space="preserve">עבדתי שנים עם אליקים, שים לב מה הוא באמת </w:t>
      </w:r>
      <w:bookmarkStart w:id="1774" w:name="_ETM_Q1_7686000"/>
      <w:bookmarkEnd w:id="1774"/>
      <w:r>
        <w:rPr>
          <w:rFonts w:hint="cs"/>
          <w:rtl/>
          <w:lang w:eastAsia="he-IL"/>
        </w:rPr>
        <w:t xml:space="preserve">אומר. </w:t>
      </w:r>
    </w:p>
    <w:p w:rsidR="003F3AA4" w:rsidRDefault="003F3AA4" w:rsidP="003F3AA4">
      <w:pPr>
        <w:rPr>
          <w:rtl/>
          <w:lang w:eastAsia="he-IL"/>
        </w:rPr>
      </w:pPr>
    </w:p>
    <w:p w:rsidR="003F3AA4" w:rsidRDefault="003F3AA4" w:rsidP="00EC76B4">
      <w:pPr>
        <w:pStyle w:val="a5"/>
        <w:rPr>
          <w:rtl/>
        </w:rPr>
      </w:pPr>
      <w:bookmarkStart w:id="1775" w:name="ET_speaker_5935_223"/>
      <w:r w:rsidRPr="00EC76B4">
        <w:rPr>
          <w:rStyle w:val="TagStyle"/>
          <w:rtl/>
        </w:rPr>
        <w:t xml:space="preserve"> &lt;&lt; דובר &gt;&gt;</w:t>
      </w:r>
      <w:r w:rsidRPr="00B842CC">
        <w:rPr>
          <w:rStyle w:val="TagStyle"/>
          <w:rtl/>
        </w:rPr>
        <w:t xml:space="preserve"> </w:t>
      </w:r>
      <w:r>
        <w:rPr>
          <w:rtl/>
        </w:rPr>
        <w:t>מיקי לוי (יש עתיד-תל"ם):</w:t>
      </w:r>
      <w:r w:rsidRPr="00B842CC">
        <w:rPr>
          <w:rStyle w:val="TagStyle"/>
          <w:rtl/>
        </w:rPr>
        <w:t xml:space="preserve"> </w:t>
      </w:r>
      <w:r w:rsidRPr="00EC76B4">
        <w:rPr>
          <w:rStyle w:val="TagStyle"/>
          <w:rtl/>
        </w:rPr>
        <w:t>&lt;&lt; דובר &gt;&gt;</w:t>
      </w:r>
      <w:r>
        <w:rPr>
          <w:rtl/>
        </w:rPr>
        <w:t xml:space="preserve">   </w:t>
      </w:r>
      <w:bookmarkEnd w:id="1775"/>
    </w:p>
    <w:p w:rsidR="003F3AA4" w:rsidRDefault="003F3AA4" w:rsidP="003F3AA4">
      <w:pPr>
        <w:pStyle w:val="KeepWithNext"/>
        <w:rPr>
          <w:rtl/>
          <w:lang w:eastAsia="he-IL"/>
        </w:rPr>
      </w:pPr>
    </w:p>
    <w:p w:rsidR="00AA18DD" w:rsidRDefault="003F3AA4" w:rsidP="003F3AA4">
      <w:pPr>
        <w:rPr>
          <w:rtl/>
          <w:lang w:eastAsia="he-IL"/>
        </w:rPr>
      </w:pPr>
      <w:r>
        <w:rPr>
          <w:rFonts w:hint="cs"/>
          <w:rtl/>
          <w:lang w:eastAsia="he-IL"/>
        </w:rPr>
        <w:t>מ</w:t>
      </w:r>
      <w:r w:rsidR="00AA18DD">
        <w:rPr>
          <w:rFonts w:hint="cs"/>
          <w:rtl/>
          <w:lang w:eastAsia="he-IL"/>
        </w:rPr>
        <w:t xml:space="preserve">ה הוא אומר? שחוקי יסוד משתנים בחטף? </w:t>
      </w:r>
    </w:p>
    <w:p w:rsidR="00AA18DD" w:rsidRDefault="00AA18DD" w:rsidP="003F3AA4">
      <w:pPr>
        <w:rPr>
          <w:rtl/>
          <w:lang w:eastAsia="he-IL"/>
        </w:rPr>
      </w:pPr>
    </w:p>
    <w:p w:rsidR="00AA18DD" w:rsidRDefault="00AA18DD" w:rsidP="00EC76B4">
      <w:pPr>
        <w:pStyle w:val="a5"/>
        <w:rPr>
          <w:rtl/>
        </w:rPr>
      </w:pPr>
      <w:bookmarkStart w:id="1776" w:name="ET_speaker_5958_592"/>
      <w:r w:rsidRPr="00EC76B4">
        <w:rPr>
          <w:rStyle w:val="TagStyle"/>
          <w:rtl/>
        </w:rPr>
        <w:t xml:space="preserve"> &lt;&lt; דובר &gt;&gt;</w:t>
      </w:r>
      <w:r w:rsidRPr="00AA18DD">
        <w:rPr>
          <w:rStyle w:val="TagStyle"/>
          <w:rtl/>
        </w:rPr>
        <w:t xml:space="preserve"> </w:t>
      </w:r>
      <w:r>
        <w:rPr>
          <w:rtl/>
        </w:rPr>
        <w:t>עוזי דיין (הליכוד):</w:t>
      </w:r>
      <w:r w:rsidRPr="00AA18DD">
        <w:rPr>
          <w:rStyle w:val="TagStyle"/>
          <w:rtl/>
        </w:rPr>
        <w:t xml:space="preserve"> </w:t>
      </w:r>
      <w:r w:rsidRPr="00EC76B4">
        <w:rPr>
          <w:rStyle w:val="TagStyle"/>
          <w:rtl/>
        </w:rPr>
        <w:t>&lt;&lt; דובר &gt;&gt;</w:t>
      </w:r>
      <w:r>
        <w:rPr>
          <w:rtl/>
        </w:rPr>
        <w:t xml:space="preserve">   </w:t>
      </w:r>
      <w:bookmarkEnd w:id="1776"/>
    </w:p>
    <w:p w:rsidR="00AA18DD" w:rsidRDefault="00AA18DD" w:rsidP="00AA18DD">
      <w:pPr>
        <w:pStyle w:val="KeepWithNext"/>
        <w:rPr>
          <w:rtl/>
          <w:lang w:eastAsia="he-IL"/>
        </w:rPr>
      </w:pPr>
    </w:p>
    <w:p w:rsidR="00AA18DD" w:rsidRDefault="00AA18DD" w:rsidP="00AA18DD">
      <w:pPr>
        <w:rPr>
          <w:rtl/>
          <w:lang w:eastAsia="he-IL"/>
        </w:rPr>
      </w:pPr>
      <w:r>
        <w:rPr>
          <w:rFonts w:hint="cs"/>
          <w:rtl/>
          <w:lang w:eastAsia="he-IL"/>
        </w:rPr>
        <w:t xml:space="preserve">לא, הוא </w:t>
      </w:r>
      <w:bookmarkStart w:id="1777" w:name="_ETM_Q1_7689000"/>
      <w:bookmarkEnd w:id="1777"/>
      <w:r>
        <w:rPr>
          <w:rFonts w:hint="cs"/>
          <w:rtl/>
          <w:lang w:eastAsia="he-IL"/>
        </w:rPr>
        <w:t xml:space="preserve">אומר שהפיוס הלאומי צריך לגבור. </w:t>
      </w:r>
    </w:p>
    <w:p w:rsidR="00AA18DD" w:rsidRDefault="00AA18DD" w:rsidP="00AA18DD">
      <w:pPr>
        <w:rPr>
          <w:rtl/>
          <w:lang w:eastAsia="he-IL"/>
        </w:rPr>
      </w:pPr>
    </w:p>
    <w:p w:rsidR="00AA18DD" w:rsidRDefault="00AA18DD" w:rsidP="00EC76B4">
      <w:pPr>
        <w:pStyle w:val="a5"/>
        <w:rPr>
          <w:rtl/>
        </w:rPr>
      </w:pPr>
      <w:bookmarkStart w:id="1778" w:name="_ETM_Q1_7691000"/>
      <w:bookmarkStart w:id="1779" w:name="ET_speaker_5935_593"/>
      <w:bookmarkEnd w:id="1778"/>
      <w:r w:rsidRPr="00EC76B4">
        <w:rPr>
          <w:rStyle w:val="TagStyle"/>
          <w:rtl/>
        </w:rPr>
        <w:t xml:space="preserve"> &lt;&lt; דובר &gt;&gt;</w:t>
      </w:r>
      <w:r w:rsidRPr="00AA18DD">
        <w:rPr>
          <w:rStyle w:val="TagStyle"/>
          <w:rtl/>
        </w:rPr>
        <w:t xml:space="preserve"> </w:t>
      </w:r>
      <w:r>
        <w:rPr>
          <w:rtl/>
        </w:rPr>
        <w:t>מיקי לוי (יש עתיד-תל"ם):</w:t>
      </w:r>
      <w:r w:rsidRPr="00AA18DD">
        <w:rPr>
          <w:rStyle w:val="TagStyle"/>
          <w:rtl/>
        </w:rPr>
        <w:t xml:space="preserve"> </w:t>
      </w:r>
      <w:r w:rsidRPr="00EC76B4">
        <w:rPr>
          <w:rStyle w:val="TagStyle"/>
          <w:rtl/>
        </w:rPr>
        <w:t>&lt;&lt; דובר &gt;&gt;</w:t>
      </w:r>
      <w:r>
        <w:rPr>
          <w:rtl/>
        </w:rPr>
        <w:t xml:space="preserve">   </w:t>
      </w:r>
      <w:bookmarkEnd w:id="1779"/>
    </w:p>
    <w:p w:rsidR="00AA18DD" w:rsidRDefault="00AA18DD" w:rsidP="00AA18DD">
      <w:pPr>
        <w:pStyle w:val="KeepWithNext"/>
        <w:rPr>
          <w:rtl/>
          <w:lang w:eastAsia="he-IL"/>
        </w:rPr>
      </w:pPr>
    </w:p>
    <w:p w:rsidR="003F3AA4" w:rsidRDefault="00AA18DD" w:rsidP="00AA18DD">
      <w:pPr>
        <w:rPr>
          <w:rtl/>
          <w:lang w:eastAsia="he-IL"/>
        </w:rPr>
      </w:pPr>
      <w:r>
        <w:rPr>
          <w:rFonts w:hint="cs"/>
          <w:rtl/>
          <w:lang w:eastAsia="he-IL"/>
        </w:rPr>
        <w:t>מה</w:t>
      </w:r>
      <w:r w:rsidR="003F3AA4">
        <w:rPr>
          <w:rFonts w:hint="cs"/>
          <w:rtl/>
          <w:lang w:eastAsia="he-IL"/>
        </w:rPr>
        <w:t xml:space="preserve"> זה </w:t>
      </w:r>
      <w:r>
        <w:rPr>
          <w:rFonts w:hint="cs"/>
          <w:rtl/>
          <w:lang w:eastAsia="he-IL"/>
        </w:rPr>
        <w:t xml:space="preserve">רלוונטי? תראה את </w:t>
      </w:r>
      <w:bookmarkStart w:id="1780" w:name="_ETM_Q1_7693000"/>
      <w:bookmarkEnd w:id="1780"/>
      <w:r>
        <w:rPr>
          <w:rFonts w:hint="cs"/>
          <w:rtl/>
          <w:lang w:eastAsia="he-IL"/>
        </w:rPr>
        <w:t xml:space="preserve">הסיפא. אתה מתעלם מכל מה שהוא אמר. גם אני רוצה פיוס, מה זה שייך לחוקי יסוד? </w:t>
      </w:r>
      <w:r w:rsidR="003F3AA4">
        <w:rPr>
          <w:rFonts w:hint="cs"/>
          <w:rtl/>
          <w:lang w:eastAsia="he-IL"/>
        </w:rPr>
        <w:t xml:space="preserve">זה מחטף. </w:t>
      </w:r>
    </w:p>
    <w:p w:rsidR="003F3AA4" w:rsidRDefault="003F3AA4" w:rsidP="003F3AA4">
      <w:pPr>
        <w:rPr>
          <w:rtl/>
          <w:lang w:eastAsia="he-IL"/>
        </w:rPr>
      </w:pPr>
    </w:p>
    <w:p w:rsidR="00AA18DD" w:rsidRDefault="00AA18DD" w:rsidP="00EC76B4">
      <w:pPr>
        <w:pStyle w:val="af8"/>
        <w:rPr>
          <w:rtl/>
        </w:rPr>
      </w:pPr>
      <w:bookmarkStart w:id="1781" w:name="ET_yor_5771_594"/>
      <w:r w:rsidRPr="00EC76B4">
        <w:rPr>
          <w:rStyle w:val="TagStyle"/>
          <w:rtl/>
        </w:rPr>
        <w:t xml:space="preserve"> &lt;&lt; יור &gt;&gt;</w:t>
      </w:r>
      <w:r w:rsidRPr="00AA18DD">
        <w:rPr>
          <w:rStyle w:val="TagStyle"/>
          <w:rtl/>
        </w:rPr>
        <w:t xml:space="preserve"> </w:t>
      </w:r>
      <w:r>
        <w:rPr>
          <w:rtl/>
        </w:rPr>
        <w:t>היו"ר איתן גינזבורג:</w:t>
      </w:r>
      <w:r w:rsidRPr="00AA18DD">
        <w:rPr>
          <w:rStyle w:val="TagStyle"/>
          <w:rtl/>
        </w:rPr>
        <w:t xml:space="preserve"> </w:t>
      </w:r>
      <w:r w:rsidRPr="00EC76B4">
        <w:rPr>
          <w:rStyle w:val="TagStyle"/>
          <w:rtl/>
        </w:rPr>
        <w:t>&lt;&lt; יור &gt;&gt;</w:t>
      </w:r>
      <w:r>
        <w:rPr>
          <w:rtl/>
        </w:rPr>
        <w:t xml:space="preserve">   </w:t>
      </w:r>
      <w:bookmarkEnd w:id="1781"/>
    </w:p>
    <w:p w:rsidR="00AA18DD" w:rsidRDefault="00AA18DD" w:rsidP="00AA18DD">
      <w:pPr>
        <w:pStyle w:val="KeepWithNext"/>
        <w:rPr>
          <w:rtl/>
          <w:lang w:eastAsia="he-IL"/>
        </w:rPr>
      </w:pPr>
    </w:p>
    <w:p w:rsidR="00AA18DD" w:rsidRDefault="00AA18DD" w:rsidP="00AA18DD">
      <w:pPr>
        <w:rPr>
          <w:rtl/>
          <w:lang w:eastAsia="he-IL"/>
        </w:rPr>
      </w:pPr>
      <w:r>
        <w:rPr>
          <w:rFonts w:hint="cs"/>
          <w:rtl/>
          <w:lang w:eastAsia="he-IL"/>
        </w:rPr>
        <w:t xml:space="preserve">חבר הכנסת לוי, זה </w:t>
      </w:r>
      <w:bookmarkStart w:id="1782" w:name="_ETM_Q1_7705000"/>
      <w:bookmarkEnd w:id="1782"/>
      <w:r>
        <w:rPr>
          <w:rFonts w:hint="cs"/>
          <w:rtl/>
          <w:lang w:eastAsia="he-IL"/>
        </w:rPr>
        <w:t xml:space="preserve">על חשבון הזמן שלך. </w:t>
      </w:r>
    </w:p>
    <w:p w:rsidR="00AA18DD" w:rsidRDefault="00AA18DD" w:rsidP="00AA18DD">
      <w:pPr>
        <w:rPr>
          <w:rtl/>
          <w:lang w:eastAsia="he-IL"/>
        </w:rPr>
      </w:pPr>
    </w:p>
    <w:p w:rsidR="00AA18DD" w:rsidRDefault="00AA18DD" w:rsidP="00EC76B4">
      <w:pPr>
        <w:pStyle w:val="a5"/>
        <w:rPr>
          <w:rtl/>
        </w:rPr>
      </w:pPr>
      <w:bookmarkStart w:id="1783" w:name="_ETM_Q1_7709000"/>
      <w:bookmarkStart w:id="1784" w:name="ET_knessetmember_5939_595"/>
      <w:bookmarkEnd w:id="1783"/>
      <w:r w:rsidRPr="00EC76B4">
        <w:rPr>
          <w:rStyle w:val="TagStyle"/>
          <w:rtl/>
        </w:rPr>
        <w:t xml:space="preserve"> &lt;&lt; דובר &gt;&gt;</w:t>
      </w:r>
      <w:r w:rsidRPr="00AA18DD">
        <w:rPr>
          <w:rStyle w:val="TagStyle"/>
          <w:rtl/>
        </w:rPr>
        <w:t xml:space="preserve"> </w:t>
      </w:r>
      <w:r>
        <w:rPr>
          <w:rtl/>
        </w:rPr>
        <w:t>עידן רול (יש עתיד-תל"ם):</w:t>
      </w:r>
      <w:r w:rsidRPr="00AA18DD">
        <w:rPr>
          <w:rStyle w:val="TagStyle"/>
          <w:rtl/>
        </w:rPr>
        <w:t xml:space="preserve"> </w:t>
      </w:r>
      <w:r w:rsidRPr="00EC76B4">
        <w:rPr>
          <w:rStyle w:val="TagStyle"/>
          <w:rtl/>
        </w:rPr>
        <w:t>&lt;&lt; דובר &gt;&gt;</w:t>
      </w:r>
      <w:r>
        <w:rPr>
          <w:rtl/>
        </w:rPr>
        <w:t xml:space="preserve">   </w:t>
      </w:r>
      <w:bookmarkEnd w:id="1784"/>
    </w:p>
    <w:p w:rsidR="00AA18DD" w:rsidRDefault="00AA18DD" w:rsidP="00AA18DD">
      <w:pPr>
        <w:pStyle w:val="KeepWithNext"/>
        <w:rPr>
          <w:rtl/>
          <w:lang w:eastAsia="he-IL"/>
        </w:rPr>
      </w:pPr>
    </w:p>
    <w:p w:rsidR="00AA18DD" w:rsidRDefault="00AA18DD" w:rsidP="00AA18DD">
      <w:pPr>
        <w:rPr>
          <w:rtl/>
          <w:lang w:eastAsia="he-IL"/>
        </w:rPr>
      </w:pPr>
      <w:bookmarkStart w:id="1785" w:name="_ETM_Q1_7707000"/>
      <w:bookmarkEnd w:id="1785"/>
      <w:r>
        <w:rPr>
          <w:rFonts w:hint="cs"/>
          <w:rtl/>
          <w:lang w:eastAsia="he-IL"/>
        </w:rPr>
        <w:t xml:space="preserve">זה תואם את עמדת הייעוץ של </w:t>
      </w:r>
      <w:bookmarkStart w:id="1786" w:name="_ETM_Q1_7710000"/>
      <w:bookmarkEnd w:id="1786"/>
      <w:r>
        <w:rPr>
          <w:rFonts w:hint="cs"/>
          <w:rtl/>
          <w:lang w:eastAsia="he-IL"/>
        </w:rPr>
        <w:t xml:space="preserve">הכנסת, וגם אז זה לא מנומק. </w:t>
      </w:r>
    </w:p>
    <w:p w:rsidR="00AA18DD" w:rsidRDefault="00AA18DD" w:rsidP="00AA18DD">
      <w:pPr>
        <w:rPr>
          <w:rtl/>
          <w:lang w:eastAsia="he-IL"/>
        </w:rPr>
      </w:pPr>
      <w:bookmarkStart w:id="1787" w:name="_ETM_Q1_7713000"/>
      <w:bookmarkEnd w:id="1787"/>
    </w:p>
    <w:p w:rsidR="00AA18DD" w:rsidRDefault="00AA18DD" w:rsidP="00EC76B4">
      <w:pPr>
        <w:pStyle w:val="a5"/>
        <w:rPr>
          <w:rtl/>
        </w:rPr>
      </w:pPr>
      <w:bookmarkStart w:id="1788" w:name="_ETM_Q1_7711000"/>
      <w:bookmarkStart w:id="1789" w:name="ET_speaker_5958_596"/>
      <w:bookmarkEnd w:id="1788"/>
      <w:r w:rsidRPr="00EC76B4">
        <w:rPr>
          <w:rStyle w:val="TagStyle"/>
          <w:rtl/>
        </w:rPr>
        <w:t xml:space="preserve"> &lt;&lt; דובר &gt;&gt;</w:t>
      </w:r>
      <w:r w:rsidRPr="00AA18DD">
        <w:rPr>
          <w:rStyle w:val="TagStyle"/>
          <w:rtl/>
        </w:rPr>
        <w:t xml:space="preserve"> </w:t>
      </w:r>
      <w:r>
        <w:rPr>
          <w:rtl/>
        </w:rPr>
        <w:t>עוזי דיין (הליכוד):</w:t>
      </w:r>
      <w:r w:rsidRPr="00AA18DD">
        <w:rPr>
          <w:rStyle w:val="TagStyle"/>
          <w:rtl/>
        </w:rPr>
        <w:t xml:space="preserve"> </w:t>
      </w:r>
      <w:r w:rsidRPr="00EC76B4">
        <w:rPr>
          <w:rStyle w:val="TagStyle"/>
          <w:rtl/>
        </w:rPr>
        <w:t>&lt;&lt; דובר &gt;&gt;</w:t>
      </w:r>
      <w:r>
        <w:rPr>
          <w:rtl/>
        </w:rPr>
        <w:t xml:space="preserve">   </w:t>
      </w:r>
      <w:bookmarkEnd w:id="1789"/>
    </w:p>
    <w:p w:rsidR="00AA18DD" w:rsidRDefault="00AA18DD" w:rsidP="00AA18DD">
      <w:pPr>
        <w:pStyle w:val="KeepWithNext"/>
        <w:rPr>
          <w:rtl/>
          <w:lang w:eastAsia="he-IL"/>
        </w:rPr>
      </w:pPr>
    </w:p>
    <w:p w:rsidR="00AA18DD" w:rsidRDefault="00AA18DD" w:rsidP="00AA18DD">
      <w:pPr>
        <w:rPr>
          <w:rtl/>
          <w:lang w:eastAsia="he-IL"/>
        </w:rPr>
      </w:pPr>
      <w:r>
        <w:rPr>
          <w:rFonts w:hint="cs"/>
          <w:rtl/>
          <w:lang w:eastAsia="he-IL"/>
        </w:rPr>
        <w:t xml:space="preserve">תשמע מה רז נזרי </w:t>
      </w:r>
      <w:bookmarkStart w:id="1790" w:name="_ETM_Q1_7712000"/>
      <w:bookmarkEnd w:id="1790"/>
      <w:r>
        <w:rPr>
          <w:rFonts w:hint="cs"/>
          <w:rtl/>
          <w:lang w:eastAsia="he-IL"/>
        </w:rPr>
        <w:t xml:space="preserve">אמר. כמו כל דבר - - - </w:t>
      </w:r>
    </w:p>
    <w:p w:rsidR="00AA18DD" w:rsidRDefault="00AA18DD" w:rsidP="00AA18DD">
      <w:pPr>
        <w:rPr>
          <w:rtl/>
          <w:lang w:eastAsia="he-IL"/>
        </w:rPr>
      </w:pPr>
      <w:bookmarkStart w:id="1791" w:name="_ETM_Q1_7716000"/>
      <w:bookmarkEnd w:id="1791"/>
    </w:p>
    <w:p w:rsidR="00AA18DD" w:rsidRDefault="00AA18DD" w:rsidP="00EC76B4">
      <w:pPr>
        <w:pStyle w:val="a5"/>
        <w:rPr>
          <w:rtl/>
        </w:rPr>
      </w:pPr>
      <w:bookmarkStart w:id="1792" w:name="ET_speaker_5935_597"/>
      <w:r w:rsidRPr="00EC76B4">
        <w:rPr>
          <w:rStyle w:val="TagStyle"/>
          <w:rtl/>
        </w:rPr>
        <w:t xml:space="preserve"> &lt;&lt; דובר &gt;&gt;</w:t>
      </w:r>
      <w:r w:rsidRPr="00AA18DD">
        <w:rPr>
          <w:rStyle w:val="TagStyle"/>
          <w:rtl/>
        </w:rPr>
        <w:t xml:space="preserve"> </w:t>
      </w:r>
      <w:r>
        <w:rPr>
          <w:rtl/>
        </w:rPr>
        <w:t>מיקי לוי (יש עתיד-תל"ם):</w:t>
      </w:r>
      <w:r w:rsidRPr="00AA18DD">
        <w:rPr>
          <w:rStyle w:val="TagStyle"/>
          <w:rtl/>
        </w:rPr>
        <w:t xml:space="preserve"> </w:t>
      </w:r>
      <w:r w:rsidRPr="00EC76B4">
        <w:rPr>
          <w:rStyle w:val="TagStyle"/>
          <w:rtl/>
        </w:rPr>
        <w:t>&lt;&lt; דובר &gt;&gt;</w:t>
      </w:r>
      <w:r>
        <w:rPr>
          <w:rtl/>
        </w:rPr>
        <w:t xml:space="preserve">   </w:t>
      </w:r>
      <w:bookmarkEnd w:id="1792"/>
    </w:p>
    <w:p w:rsidR="00AA18DD" w:rsidRDefault="00AA18DD" w:rsidP="00AA18DD">
      <w:pPr>
        <w:pStyle w:val="KeepWithNext"/>
        <w:rPr>
          <w:rtl/>
          <w:lang w:eastAsia="he-IL"/>
        </w:rPr>
      </w:pPr>
    </w:p>
    <w:p w:rsidR="003F3AA4" w:rsidRDefault="00AA18DD" w:rsidP="00AA18DD">
      <w:pPr>
        <w:rPr>
          <w:rtl/>
          <w:lang w:eastAsia="he-IL"/>
        </w:rPr>
      </w:pPr>
      <w:bookmarkStart w:id="1793" w:name="_ETM_Q1_7714000"/>
      <w:bookmarkEnd w:id="1793"/>
      <w:r>
        <w:rPr>
          <w:rFonts w:hint="cs"/>
          <w:rtl/>
          <w:lang w:eastAsia="he-IL"/>
        </w:rPr>
        <w:t xml:space="preserve">אדוני היושב-ראש, בתחילת דבריי אני רוצה לפנות לפרוצדורה. אני מבקש, ראוי שהיועץ המשפטי יפסול את עצמו,  מכיוון </w:t>
      </w:r>
      <w:bookmarkStart w:id="1794" w:name="_ETM_Q1_7737000"/>
      <w:bookmarkEnd w:id="1794"/>
      <w:r>
        <w:rPr>
          <w:rFonts w:hint="cs"/>
          <w:rtl/>
          <w:lang w:eastAsia="he-IL"/>
        </w:rPr>
        <w:t>שהוא היה</w:t>
      </w:r>
      <w:r w:rsidR="003F3AA4">
        <w:rPr>
          <w:rFonts w:hint="cs"/>
          <w:rtl/>
          <w:lang w:eastAsia="he-IL"/>
        </w:rPr>
        <w:t xml:space="preserve"> שותף</w:t>
      </w:r>
      <w:r>
        <w:rPr>
          <w:rFonts w:hint="cs"/>
          <w:rtl/>
          <w:lang w:eastAsia="he-IL"/>
        </w:rPr>
        <w:t xml:space="preserve"> יחד עם </w:t>
      </w:r>
      <w:r w:rsidR="003F3AA4">
        <w:rPr>
          <w:rFonts w:hint="cs"/>
          <w:rtl/>
          <w:lang w:eastAsia="he-IL"/>
        </w:rPr>
        <w:t xml:space="preserve">אבי ליכט </w:t>
      </w:r>
      <w:r>
        <w:rPr>
          <w:rFonts w:hint="cs"/>
          <w:rtl/>
          <w:lang w:eastAsia="he-IL"/>
        </w:rPr>
        <w:t xml:space="preserve">ואבי ניסנקורן לכל ההסכם הנוראי </w:t>
      </w:r>
      <w:bookmarkStart w:id="1795" w:name="_ETM_Q1_7743000"/>
      <w:bookmarkEnd w:id="1795"/>
      <w:r>
        <w:rPr>
          <w:rFonts w:hint="cs"/>
          <w:rtl/>
          <w:lang w:eastAsia="he-IL"/>
        </w:rPr>
        <w:t xml:space="preserve">הזה. להזכיר לכם, אבי ליכט </w:t>
      </w:r>
      <w:r w:rsidR="003F3AA4">
        <w:rPr>
          <w:rFonts w:hint="cs"/>
          <w:rtl/>
          <w:lang w:eastAsia="he-IL"/>
        </w:rPr>
        <w:t xml:space="preserve">כבר לא עובד מדינה - - - </w:t>
      </w:r>
    </w:p>
    <w:p w:rsidR="003F3AA4" w:rsidRDefault="003F3AA4" w:rsidP="003F3AA4">
      <w:pPr>
        <w:rPr>
          <w:rtl/>
          <w:lang w:eastAsia="he-IL"/>
        </w:rPr>
      </w:pPr>
    </w:p>
    <w:p w:rsidR="003F3AA4" w:rsidRDefault="003F3AA4" w:rsidP="00EC76B4">
      <w:pPr>
        <w:pStyle w:val="af7"/>
        <w:rPr>
          <w:rtl/>
        </w:rPr>
      </w:pPr>
      <w:bookmarkStart w:id="1796" w:name="ET_interruption_5962_224"/>
      <w:r w:rsidRPr="00EC76B4">
        <w:rPr>
          <w:rStyle w:val="TagStyle"/>
          <w:rtl/>
        </w:rPr>
        <w:t xml:space="preserve"> &lt;&lt; קריאה &gt;&gt;</w:t>
      </w:r>
      <w:r w:rsidRPr="00B842CC">
        <w:rPr>
          <w:rStyle w:val="TagStyle"/>
          <w:rtl/>
        </w:rPr>
        <w:t xml:space="preserve"> </w:t>
      </w:r>
      <w:r>
        <w:rPr>
          <w:rtl/>
        </w:rPr>
        <w:t>טלי פלוסקוב (הליכוד):</w:t>
      </w:r>
      <w:r w:rsidRPr="00B842CC">
        <w:rPr>
          <w:rStyle w:val="TagStyle"/>
          <w:rtl/>
        </w:rPr>
        <w:t xml:space="preserve"> </w:t>
      </w:r>
      <w:r w:rsidRPr="00EC76B4">
        <w:rPr>
          <w:rStyle w:val="TagStyle"/>
          <w:rtl/>
        </w:rPr>
        <w:t>&lt;&lt; קריאה &gt;&gt;</w:t>
      </w:r>
      <w:r>
        <w:rPr>
          <w:rtl/>
        </w:rPr>
        <w:t xml:space="preserve">   </w:t>
      </w:r>
      <w:bookmarkEnd w:id="1796"/>
    </w:p>
    <w:p w:rsidR="003F3AA4" w:rsidRDefault="003F3AA4" w:rsidP="003F3AA4">
      <w:pPr>
        <w:pStyle w:val="KeepWithNext"/>
        <w:rPr>
          <w:rtl/>
          <w:lang w:eastAsia="he-IL"/>
        </w:rPr>
      </w:pPr>
    </w:p>
    <w:p w:rsidR="003F3AA4" w:rsidRDefault="00AA18DD" w:rsidP="003F3AA4">
      <w:pPr>
        <w:rPr>
          <w:rtl/>
          <w:lang w:eastAsia="he-IL"/>
        </w:rPr>
      </w:pPr>
      <w:r>
        <w:rPr>
          <w:rFonts w:hint="cs"/>
          <w:rtl/>
          <w:lang w:eastAsia="he-IL"/>
        </w:rPr>
        <w:t>זה מה שהוא אמר?</w:t>
      </w:r>
    </w:p>
    <w:p w:rsidR="003F3AA4" w:rsidRDefault="003F3AA4" w:rsidP="003F3AA4">
      <w:pPr>
        <w:rPr>
          <w:rtl/>
          <w:lang w:eastAsia="he-IL"/>
        </w:rPr>
      </w:pPr>
    </w:p>
    <w:p w:rsidR="003F3AA4" w:rsidRDefault="003F3AA4" w:rsidP="00EC76B4">
      <w:pPr>
        <w:pStyle w:val="-"/>
        <w:rPr>
          <w:rtl/>
        </w:rPr>
      </w:pPr>
      <w:bookmarkStart w:id="1797" w:name="ET_speakercontinue_5935_225"/>
      <w:r w:rsidRPr="00EC76B4">
        <w:rPr>
          <w:rStyle w:val="TagStyle"/>
          <w:rtl/>
        </w:rPr>
        <w:t xml:space="preserve"> &lt;&lt; דובר_המשך &gt;&gt;</w:t>
      </w:r>
      <w:r w:rsidRPr="00B842CC">
        <w:rPr>
          <w:rStyle w:val="TagStyle"/>
          <w:rtl/>
        </w:rPr>
        <w:t xml:space="preserve"> </w:t>
      </w:r>
      <w:r>
        <w:rPr>
          <w:rtl/>
        </w:rPr>
        <w:t>מיקי לוי (יש עתיד-תל"ם):</w:t>
      </w:r>
      <w:r w:rsidRPr="00B842CC">
        <w:rPr>
          <w:rStyle w:val="TagStyle"/>
          <w:rtl/>
        </w:rPr>
        <w:t xml:space="preserve"> </w:t>
      </w:r>
      <w:r w:rsidRPr="00EC76B4">
        <w:rPr>
          <w:rStyle w:val="TagStyle"/>
          <w:rtl/>
        </w:rPr>
        <w:t>&lt;&lt; דובר_המשך &gt;&gt;</w:t>
      </w:r>
      <w:r>
        <w:rPr>
          <w:rtl/>
        </w:rPr>
        <w:t xml:space="preserve">   </w:t>
      </w:r>
      <w:bookmarkEnd w:id="1797"/>
    </w:p>
    <w:p w:rsidR="003F3AA4" w:rsidRDefault="003F3AA4" w:rsidP="003F3AA4">
      <w:pPr>
        <w:pStyle w:val="KeepWithNext"/>
        <w:rPr>
          <w:rtl/>
          <w:lang w:eastAsia="he-IL"/>
        </w:rPr>
      </w:pPr>
    </w:p>
    <w:p w:rsidR="003F3AA4" w:rsidRDefault="00AA18DD" w:rsidP="003F3AA4">
      <w:pPr>
        <w:rPr>
          <w:rtl/>
          <w:lang w:eastAsia="he-IL"/>
        </w:rPr>
      </w:pPr>
      <w:r>
        <w:rPr>
          <w:rFonts w:hint="cs"/>
          <w:rtl/>
          <w:lang w:eastAsia="he-IL"/>
        </w:rPr>
        <w:t xml:space="preserve">אל </w:t>
      </w:r>
      <w:bookmarkStart w:id="1798" w:name="_ETM_Q1_7751000"/>
      <w:bookmarkEnd w:id="1798"/>
      <w:r>
        <w:rPr>
          <w:rFonts w:hint="cs"/>
          <w:rtl/>
          <w:lang w:eastAsia="he-IL"/>
        </w:rPr>
        <w:t xml:space="preserve">תפריעי לי, טלי. </w:t>
      </w:r>
    </w:p>
    <w:p w:rsidR="00AA18DD" w:rsidRDefault="00AA18DD" w:rsidP="003F3AA4">
      <w:pPr>
        <w:rPr>
          <w:rtl/>
          <w:lang w:eastAsia="he-IL"/>
        </w:rPr>
      </w:pPr>
      <w:bookmarkStart w:id="1799" w:name="_ETM_Q1_7756000"/>
      <w:bookmarkEnd w:id="1799"/>
    </w:p>
    <w:p w:rsidR="00AA18DD" w:rsidRDefault="00AA18DD" w:rsidP="00EC76B4">
      <w:pPr>
        <w:pStyle w:val="a5"/>
        <w:rPr>
          <w:rtl/>
        </w:rPr>
      </w:pPr>
      <w:bookmarkStart w:id="1800" w:name="ET_speaker_5962_598"/>
      <w:r w:rsidRPr="00EC76B4">
        <w:rPr>
          <w:rStyle w:val="TagStyle"/>
          <w:rtl/>
        </w:rPr>
        <w:t xml:space="preserve"> &lt;&lt; דובר &gt;&gt;</w:t>
      </w:r>
      <w:r w:rsidRPr="00AA18DD">
        <w:rPr>
          <w:rStyle w:val="TagStyle"/>
          <w:rtl/>
        </w:rPr>
        <w:t xml:space="preserve"> </w:t>
      </w:r>
      <w:r>
        <w:rPr>
          <w:rtl/>
        </w:rPr>
        <w:t>טלי פלוסקוב (הליכוד):</w:t>
      </w:r>
      <w:r w:rsidRPr="00AA18DD">
        <w:rPr>
          <w:rStyle w:val="TagStyle"/>
          <w:rtl/>
        </w:rPr>
        <w:t xml:space="preserve"> </w:t>
      </w:r>
      <w:r w:rsidRPr="00EC76B4">
        <w:rPr>
          <w:rStyle w:val="TagStyle"/>
          <w:rtl/>
        </w:rPr>
        <w:t>&lt;&lt; דובר &gt;&gt;</w:t>
      </w:r>
      <w:r>
        <w:rPr>
          <w:rtl/>
        </w:rPr>
        <w:t xml:space="preserve">   </w:t>
      </w:r>
      <w:bookmarkEnd w:id="1800"/>
    </w:p>
    <w:p w:rsidR="00AA18DD" w:rsidRDefault="00AA18DD" w:rsidP="00AA18DD">
      <w:pPr>
        <w:pStyle w:val="KeepWithNext"/>
        <w:rPr>
          <w:rtl/>
          <w:lang w:eastAsia="he-IL"/>
        </w:rPr>
      </w:pPr>
    </w:p>
    <w:p w:rsidR="00AA18DD" w:rsidRDefault="00AA18DD" w:rsidP="00AA18DD">
      <w:pPr>
        <w:rPr>
          <w:rtl/>
          <w:lang w:eastAsia="he-IL"/>
        </w:rPr>
      </w:pPr>
      <w:r>
        <w:rPr>
          <w:rFonts w:hint="cs"/>
          <w:rtl/>
          <w:lang w:eastAsia="he-IL"/>
        </w:rPr>
        <w:t xml:space="preserve">אבל אתה ממציא דברים. </w:t>
      </w:r>
    </w:p>
    <w:p w:rsidR="00AA18DD" w:rsidRDefault="00AA18DD" w:rsidP="00AA18DD">
      <w:pPr>
        <w:rPr>
          <w:rtl/>
          <w:lang w:eastAsia="he-IL"/>
        </w:rPr>
      </w:pPr>
    </w:p>
    <w:p w:rsidR="00AA18DD" w:rsidRDefault="00AA18DD" w:rsidP="00EC76B4">
      <w:pPr>
        <w:pStyle w:val="a5"/>
        <w:rPr>
          <w:rtl/>
        </w:rPr>
      </w:pPr>
      <w:bookmarkStart w:id="1801" w:name="_ETM_Q1_7758000"/>
      <w:bookmarkStart w:id="1802" w:name="ET_speaker_5935_599"/>
      <w:bookmarkEnd w:id="1801"/>
      <w:r w:rsidRPr="00EC76B4">
        <w:rPr>
          <w:rStyle w:val="TagStyle"/>
          <w:rtl/>
        </w:rPr>
        <w:t xml:space="preserve"> &lt;&lt; דובר &gt;&gt;</w:t>
      </w:r>
      <w:r w:rsidRPr="00AA18DD">
        <w:rPr>
          <w:rStyle w:val="TagStyle"/>
          <w:rtl/>
        </w:rPr>
        <w:t xml:space="preserve"> </w:t>
      </w:r>
      <w:r>
        <w:rPr>
          <w:rtl/>
        </w:rPr>
        <w:t>מיקי לוי (יש עתיד-תל"ם):</w:t>
      </w:r>
      <w:r w:rsidRPr="00AA18DD">
        <w:rPr>
          <w:rStyle w:val="TagStyle"/>
          <w:rtl/>
        </w:rPr>
        <w:t xml:space="preserve"> </w:t>
      </w:r>
      <w:r w:rsidRPr="00EC76B4">
        <w:rPr>
          <w:rStyle w:val="TagStyle"/>
          <w:rtl/>
        </w:rPr>
        <w:t>&lt;&lt; דובר &gt;&gt;</w:t>
      </w:r>
      <w:r>
        <w:rPr>
          <w:rtl/>
        </w:rPr>
        <w:t xml:space="preserve">   </w:t>
      </w:r>
      <w:bookmarkEnd w:id="1802"/>
    </w:p>
    <w:p w:rsidR="00AA18DD" w:rsidRDefault="00AA18DD" w:rsidP="00AA18DD">
      <w:pPr>
        <w:pStyle w:val="KeepWithNext"/>
        <w:rPr>
          <w:rtl/>
          <w:lang w:eastAsia="he-IL"/>
        </w:rPr>
      </w:pPr>
    </w:p>
    <w:p w:rsidR="00AA18DD" w:rsidRPr="00AA18DD" w:rsidRDefault="00AA18DD" w:rsidP="00AA18DD">
      <w:pPr>
        <w:rPr>
          <w:rtl/>
          <w:lang w:eastAsia="he-IL"/>
        </w:rPr>
      </w:pPr>
      <w:r>
        <w:rPr>
          <w:rFonts w:hint="cs"/>
          <w:rtl/>
          <w:lang w:eastAsia="he-IL"/>
        </w:rPr>
        <w:t xml:space="preserve">אני המצאתי דברים? </w:t>
      </w:r>
      <w:bookmarkStart w:id="1803" w:name="_ETM_Q1_7757000"/>
      <w:bookmarkEnd w:id="1803"/>
      <w:r>
        <w:rPr>
          <w:rFonts w:hint="cs"/>
          <w:rtl/>
          <w:lang w:eastAsia="he-IL"/>
        </w:rPr>
        <w:t xml:space="preserve">תקשיבי טוב. אם יש לך אוזניים - - - </w:t>
      </w:r>
    </w:p>
    <w:p w:rsidR="003F3AA4" w:rsidRDefault="003F3AA4" w:rsidP="003F3AA4">
      <w:pPr>
        <w:rPr>
          <w:rtl/>
          <w:lang w:eastAsia="he-IL"/>
        </w:rPr>
      </w:pPr>
    </w:p>
    <w:p w:rsidR="003F3AA4" w:rsidRDefault="003F3AA4" w:rsidP="00EC76B4">
      <w:pPr>
        <w:pStyle w:val="a5"/>
        <w:rPr>
          <w:rtl/>
        </w:rPr>
      </w:pPr>
      <w:bookmarkStart w:id="1804" w:name="ET_speaker_גור_בליי_226"/>
      <w:r w:rsidRPr="00EC76B4">
        <w:rPr>
          <w:rStyle w:val="TagStyle"/>
          <w:rtl/>
        </w:rPr>
        <w:t xml:space="preserve"> &lt;&lt; דובר &gt;&gt;</w:t>
      </w:r>
      <w:r w:rsidRPr="00B842CC">
        <w:rPr>
          <w:rStyle w:val="TagStyle"/>
          <w:rtl/>
        </w:rPr>
        <w:t xml:space="preserve"> </w:t>
      </w:r>
      <w:r>
        <w:rPr>
          <w:rtl/>
        </w:rPr>
        <w:t>גור בליי:</w:t>
      </w:r>
      <w:r w:rsidRPr="00B842CC">
        <w:rPr>
          <w:rStyle w:val="TagStyle"/>
          <w:rtl/>
        </w:rPr>
        <w:t xml:space="preserve"> </w:t>
      </w:r>
      <w:r w:rsidRPr="00EC76B4">
        <w:rPr>
          <w:rStyle w:val="TagStyle"/>
          <w:rtl/>
        </w:rPr>
        <w:t>&lt;&lt; דובר &gt;&gt;</w:t>
      </w:r>
      <w:r>
        <w:rPr>
          <w:rtl/>
        </w:rPr>
        <w:t xml:space="preserve">   </w:t>
      </w:r>
      <w:bookmarkEnd w:id="1804"/>
    </w:p>
    <w:p w:rsidR="003F3AA4" w:rsidRDefault="003F3AA4" w:rsidP="003F3AA4">
      <w:pPr>
        <w:pStyle w:val="KeepWithNext"/>
        <w:rPr>
          <w:rtl/>
          <w:lang w:eastAsia="he-IL"/>
        </w:rPr>
      </w:pPr>
    </w:p>
    <w:p w:rsidR="003F3AA4" w:rsidRDefault="003F3AA4" w:rsidP="00AA18DD">
      <w:pPr>
        <w:rPr>
          <w:rtl/>
          <w:lang w:eastAsia="he-IL"/>
        </w:rPr>
      </w:pPr>
      <w:r>
        <w:rPr>
          <w:rFonts w:hint="cs"/>
          <w:rtl/>
          <w:lang w:eastAsia="he-IL"/>
        </w:rPr>
        <w:t xml:space="preserve">זה נעשה </w:t>
      </w:r>
      <w:r w:rsidR="00AA18DD">
        <w:rPr>
          <w:rFonts w:hint="cs"/>
          <w:rtl/>
          <w:lang w:eastAsia="he-IL"/>
        </w:rPr>
        <w:t>בידיעה</w:t>
      </w:r>
      <w:bookmarkStart w:id="1805" w:name="_ETM_Q1_7763000"/>
      <w:bookmarkEnd w:id="1805"/>
      <w:r w:rsidR="00AA18DD">
        <w:rPr>
          <w:rFonts w:hint="cs"/>
          <w:rtl/>
          <w:lang w:eastAsia="he-IL"/>
        </w:rPr>
        <w:t xml:space="preserve"> ובאישור </w:t>
      </w:r>
      <w:r>
        <w:rPr>
          <w:rFonts w:hint="cs"/>
          <w:rtl/>
          <w:lang w:eastAsia="he-IL"/>
        </w:rPr>
        <w:t>של היועצת המשפטית של הכנסת</w:t>
      </w:r>
      <w:r w:rsidR="00AA18DD">
        <w:rPr>
          <w:rFonts w:hint="cs"/>
          <w:rtl/>
          <w:lang w:eastAsia="he-IL"/>
        </w:rPr>
        <w:t xml:space="preserve">. זה לא בסתר. אנחנו נפגשים הרבה פעמים לגבי הכנה של הצעת חוק. זה </w:t>
      </w:r>
      <w:bookmarkStart w:id="1806" w:name="_ETM_Q1_7772000"/>
      <w:bookmarkEnd w:id="1806"/>
      <w:r w:rsidR="00AA18DD">
        <w:rPr>
          <w:rFonts w:hint="cs"/>
          <w:rtl/>
          <w:lang w:eastAsia="he-IL"/>
        </w:rPr>
        <w:t xml:space="preserve">פשוט לא בסדר. </w:t>
      </w:r>
      <w:bookmarkStart w:id="1807" w:name="_ETM_Q1_7768000"/>
      <w:bookmarkEnd w:id="1807"/>
      <w:r w:rsidR="00AA18DD">
        <w:rPr>
          <w:rFonts w:hint="cs"/>
          <w:rtl/>
          <w:lang w:eastAsia="he-IL"/>
        </w:rPr>
        <w:t xml:space="preserve"> </w:t>
      </w:r>
    </w:p>
    <w:p w:rsidR="003F3AA4" w:rsidRDefault="003F3AA4" w:rsidP="003F3AA4">
      <w:pPr>
        <w:rPr>
          <w:rtl/>
          <w:lang w:eastAsia="he-IL"/>
        </w:rPr>
      </w:pPr>
    </w:p>
    <w:p w:rsidR="003F3AA4" w:rsidRDefault="003F3AA4" w:rsidP="00EC76B4">
      <w:pPr>
        <w:pStyle w:val="-"/>
        <w:rPr>
          <w:rtl/>
        </w:rPr>
      </w:pPr>
      <w:bookmarkStart w:id="1808" w:name="ET_speakercontinue_5935_634"/>
      <w:r w:rsidRPr="00EC76B4">
        <w:rPr>
          <w:rStyle w:val="TagStyle"/>
          <w:rtl/>
        </w:rPr>
        <w:t>&lt;&lt; דובר_המשך &gt;&gt;</w:t>
      </w:r>
      <w:r w:rsidRPr="00B842CC">
        <w:rPr>
          <w:rStyle w:val="TagStyle"/>
          <w:rtl/>
        </w:rPr>
        <w:t xml:space="preserve"> </w:t>
      </w:r>
      <w:r>
        <w:rPr>
          <w:rtl/>
        </w:rPr>
        <w:t>מיקי לוי (יש עתיד-תל"ם):</w:t>
      </w:r>
      <w:r w:rsidRPr="00B842CC">
        <w:rPr>
          <w:rStyle w:val="TagStyle"/>
          <w:rtl/>
        </w:rPr>
        <w:t xml:space="preserve"> </w:t>
      </w:r>
      <w:r w:rsidRPr="00EC76B4">
        <w:rPr>
          <w:rStyle w:val="TagStyle"/>
          <w:rtl/>
        </w:rPr>
        <w:t>&lt;&lt; דובר_המשך &gt;&gt;</w:t>
      </w:r>
      <w:bookmarkEnd w:id="1808"/>
      <w:r>
        <w:rPr>
          <w:rtl/>
        </w:rPr>
        <w:t xml:space="preserve">   </w:t>
      </w:r>
    </w:p>
    <w:p w:rsidR="003F3AA4" w:rsidRDefault="003F3AA4" w:rsidP="003F3AA4">
      <w:pPr>
        <w:pStyle w:val="KeepWithNext"/>
        <w:rPr>
          <w:rtl/>
          <w:lang w:eastAsia="he-IL"/>
        </w:rPr>
      </w:pPr>
    </w:p>
    <w:p w:rsidR="003F3AA4" w:rsidRDefault="00AA18DD" w:rsidP="00AA18DD">
      <w:pPr>
        <w:rPr>
          <w:rtl/>
          <w:lang w:eastAsia="he-IL"/>
        </w:rPr>
      </w:pPr>
      <w:r>
        <w:rPr>
          <w:rFonts w:hint="cs"/>
          <w:rtl/>
          <w:lang w:eastAsia="he-IL"/>
        </w:rPr>
        <w:t xml:space="preserve">אל תפריע לי. אל תפריע לי. </w:t>
      </w:r>
      <w:bookmarkStart w:id="1809" w:name="_ETM_Q1_7770000"/>
      <w:bookmarkEnd w:id="1809"/>
      <w:r>
        <w:rPr>
          <w:rFonts w:hint="cs"/>
          <w:rtl/>
          <w:lang w:eastAsia="he-IL"/>
        </w:rPr>
        <w:t xml:space="preserve">אתה, כאחד שהיית מעורב, ולא הגשת לנו את כל הנושאים </w:t>
      </w:r>
      <w:bookmarkStart w:id="1810" w:name="_ETM_Q1_7776000"/>
      <w:bookmarkEnd w:id="1810"/>
      <w:r>
        <w:rPr>
          <w:rFonts w:hint="cs"/>
          <w:rtl/>
          <w:lang w:eastAsia="he-IL"/>
        </w:rPr>
        <w:t xml:space="preserve">האלה בכתב </w:t>
      </w:r>
      <w:r>
        <w:rPr>
          <w:rtl/>
          <w:lang w:eastAsia="he-IL"/>
        </w:rPr>
        <w:t>–</w:t>
      </w:r>
      <w:r>
        <w:rPr>
          <w:rFonts w:hint="cs"/>
          <w:rtl/>
          <w:lang w:eastAsia="he-IL"/>
        </w:rPr>
        <w:t xml:space="preserve"> כמה פגישות עשית איתם? אני </w:t>
      </w:r>
      <w:bookmarkStart w:id="1811" w:name="_ETM_Q1_7779000"/>
      <w:bookmarkEnd w:id="1811"/>
      <w:r>
        <w:rPr>
          <w:rFonts w:hint="cs"/>
          <w:rtl/>
          <w:lang w:eastAsia="he-IL"/>
        </w:rPr>
        <w:t>לא רוצה לעשות לך חקירה נגדית. אתה אמרת, ישבת</w:t>
      </w:r>
      <w:bookmarkStart w:id="1812" w:name="_ETM_Q1_7787000"/>
      <w:bookmarkEnd w:id="1812"/>
      <w:r>
        <w:rPr>
          <w:rFonts w:hint="cs"/>
          <w:rtl/>
          <w:lang w:eastAsia="he-IL"/>
        </w:rPr>
        <w:t xml:space="preserve"> עם אבי ליכט, ישבת עם אבי ניסנקורן. </w:t>
      </w:r>
    </w:p>
    <w:p w:rsidR="00AA18DD" w:rsidRDefault="00AA18DD" w:rsidP="00AA18DD">
      <w:pPr>
        <w:rPr>
          <w:rtl/>
          <w:lang w:eastAsia="he-IL"/>
        </w:rPr>
      </w:pPr>
    </w:p>
    <w:p w:rsidR="003F3AA4" w:rsidRDefault="003F3AA4" w:rsidP="00EC76B4">
      <w:pPr>
        <w:pStyle w:val="af7"/>
        <w:rPr>
          <w:rtl/>
        </w:rPr>
      </w:pPr>
      <w:bookmarkStart w:id="1813" w:name="ET_interruption_5962_228"/>
      <w:r w:rsidRPr="00EC76B4">
        <w:rPr>
          <w:rStyle w:val="TagStyle"/>
          <w:rtl/>
        </w:rPr>
        <w:t xml:space="preserve"> &lt;&lt; קריאה &gt;&gt;</w:t>
      </w:r>
      <w:r w:rsidRPr="00B842CC">
        <w:rPr>
          <w:rStyle w:val="TagStyle"/>
          <w:rtl/>
        </w:rPr>
        <w:t xml:space="preserve"> </w:t>
      </w:r>
      <w:r>
        <w:rPr>
          <w:rtl/>
        </w:rPr>
        <w:t>טלי פלוסקוב (הליכוד):</w:t>
      </w:r>
      <w:r w:rsidRPr="00B842CC">
        <w:rPr>
          <w:rStyle w:val="TagStyle"/>
          <w:rtl/>
        </w:rPr>
        <w:t xml:space="preserve"> </w:t>
      </w:r>
      <w:r w:rsidRPr="00EC76B4">
        <w:rPr>
          <w:rStyle w:val="TagStyle"/>
          <w:rtl/>
        </w:rPr>
        <w:t>&lt;&lt; קריאה &gt;&gt;</w:t>
      </w:r>
      <w:r>
        <w:rPr>
          <w:rtl/>
        </w:rPr>
        <w:t xml:space="preserve">   </w:t>
      </w:r>
      <w:bookmarkEnd w:id="1813"/>
    </w:p>
    <w:p w:rsidR="003F3AA4" w:rsidRDefault="003F3AA4" w:rsidP="003F3AA4">
      <w:pPr>
        <w:pStyle w:val="KeepWithNext"/>
        <w:rPr>
          <w:rtl/>
          <w:lang w:eastAsia="he-IL"/>
        </w:rPr>
      </w:pPr>
    </w:p>
    <w:p w:rsidR="003F3AA4" w:rsidRDefault="00AA18DD" w:rsidP="003F3AA4">
      <w:pPr>
        <w:rPr>
          <w:rtl/>
          <w:lang w:eastAsia="he-IL"/>
        </w:rPr>
      </w:pPr>
      <w:r>
        <w:rPr>
          <w:rFonts w:hint="cs"/>
          <w:rtl/>
          <w:lang w:eastAsia="he-IL"/>
        </w:rPr>
        <w:t xml:space="preserve">אבל </w:t>
      </w:r>
      <w:bookmarkStart w:id="1814" w:name="_ETM_Q1_7790000"/>
      <w:bookmarkEnd w:id="1814"/>
      <w:r>
        <w:rPr>
          <w:rFonts w:hint="cs"/>
          <w:rtl/>
          <w:lang w:eastAsia="he-IL"/>
        </w:rPr>
        <w:t xml:space="preserve">הוא ישב על ההסכם - - - </w:t>
      </w:r>
    </w:p>
    <w:p w:rsidR="00AA18DD" w:rsidRDefault="00AA18DD" w:rsidP="003F3AA4">
      <w:pPr>
        <w:rPr>
          <w:rtl/>
          <w:lang w:eastAsia="he-IL"/>
        </w:rPr>
      </w:pPr>
      <w:bookmarkStart w:id="1815" w:name="_ETM_Q1_7793000"/>
      <w:bookmarkEnd w:id="1815"/>
    </w:p>
    <w:p w:rsidR="00AA18DD" w:rsidRDefault="00AA18DD" w:rsidP="00EC76B4">
      <w:pPr>
        <w:pStyle w:val="af8"/>
        <w:rPr>
          <w:rtl/>
        </w:rPr>
      </w:pPr>
      <w:bookmarkStart w:id="1816" w:name="ET_yor_5771_600"/>
      <w:r w:rsidRPr="00EC76B4">
        <w:rPr>
          <w:rStyle w:val="TagStyle"/>
          <w:rtl/>
        </w:rPr>
        <w:t xml:space="preserve"> &lt;&lt; יור &gt;&gt;</w:t>
      </w:r>
      <w:r w:rsidRPr="00AA18DD">
        <w:rPr>
          <w:rStyle w:val="TagStyle"/>
          <w:rtl/>
        </w:rPr>
        <w:t xml:space="preserve"> </w:t>
      </w:r>
      <w:r>
        <w:rPr>
          <w:rtl/>
        </w:rPr>
        <w:t>היו"ר איתן גינזבורג:</w:t>
      </w:r>
      <w:r w:rsidRPr="00AA18DD">
        <w:rPr>
          <w:rStyle w:val="TagStyle"/>
          <w:rtl/>
        </w:rPr>
        <w:t xml:space="preserve"> </w:t>
      </w:r>
      <w:r w:rsidRPr="00EC76B4">
        <w:rPr>
          <w:rStyle w:val="TagStyle"/>
          <w:rtl/>
        </w:rPr>
        <w:t>&lt;&lt; יור &gt;&gt;</w:t>
      </w:r>
      <w:r>
        <w:rPr>
          <w:rtl/>
        </w:rPr>
        <w:t xml:space="preserve">   </w:t>
      </w:r>
      <w:bookmarkEnd w:id="1816"/>
    </w:p>
    <w:p w:rsidR="00AA18DD" w:rsidRDefault="00AA18DD" w:rsidP="00AA18DD">
      <w:pPr>
        <w:pStyle w:val="KeepWithNext"/>
        <w:rPr>
          <w:rtl/>
          <w:lang w:eastAsia="he-IL"/>
        </w:rPr>
      </w:pPr>
    </w:p>
    <w:p w:rsidR="00AA18DD" w:rsidRDefault="00AA18DD" w:rsidP="00AA18DD">
      <w:pPr>
        <w:rPr>
          <w:rtl/>
          <w:lang w:eastAsia="he-IL"/>
        </w:rPr>
      </w:pPr>
      <w:r>
        <w:rPr>
          <w:rFonts w:hint="cs"/>
          <w:rtl/>
          <w:lang w:eastAsia="he-IL"/>
        </w:rPr>
        <w:t>חברת הכנסת פלוסקוב,</w:t>
      </w:r>
      <w:bookmarkStart w:id="1817" w:name="_ETM_Q1_7796000"/>
      <w:bookmarkEnd w:id="1817"/>
      <w:r>
        <w:rPr>
          <w:rFonts w:hint="cs"/>
          <w:rtl/>
          <w:lang w:eastAsia="he-IL"/>
        </w:rPr>
        <w:t xml:space="preserve"> סליחה. </w:t>
      </w:r>
    </w:p>
    <w:p w:rsidR="00AA18DD" w:rsidRPr="00AA18DD" w:rsidRDefault="00AA18DD" w:rsidP="00AA18DD">
      <w:pPr>
        <w:rPr>
          <w:rtl/>
          <w:lang w:eastAsia="he-IL"/>
        </w:rPr>
      </w:pPr>
      <w:bookmarkStart w:id="1818" w:name="_ETM_Q1_7799000"/>
      <w:bookmarkEnd w:id="1818"/>
    </w:p>
    <w:p w:rsidR="003F3AA4" w:rsidRDefault="003F3AA4" w:rsidP="00EC76B4">
      <w:pPr>
        <w:pStyle w:val="-"/>
        <w:rPr>
          <w:rtl/>
        </w:rPr>
      </w:pPr>
      <w:bookmarkStart w:id="1819" w:name="ET_speakercontinue_5935_635"/>
      <w:r w:rsidRPr="00EC76B4">
        <w:rPr>
          <w:rStyle w:val="TagStyle"/>
          <w:rtl/>
        </w:rPr>
        <w:t>&lt;&lt; דובר_המשך &gt;&gt;</w:t>
      </w:r>
      <w:r w:rsidRPr="00B842CC">
        <w:rPr>
          <w:rStyle w:val="TagStyle"/>
          <w:rtl/>
        </w:rPr>
        <w:t xml:space="preserve"> </w:t>
      </w:r>
      <w:r>
        <w:rPr>
          <w:rtl/>
        </w:rPr>
        <w:t>מיקי לוי (יש עתיד-תל"ם):</w:t>
      </w:r>
      <w:r w:rsidRPr="00B842CC">
        <w:rPr>
          <w:rStyle w:val="TagStyle"/>
          <w:rtl/>
        </w:rPr>
        <w:t xml:space="preserve"> </w:t>
      </w:r>
      <w:r w:rsidRPr="00EC76B4">
        <w:rPr>
          <w:rStyle w:val="TagStyle"/>
          <w:rtl/>
        </w:rPr>
        <w:t>&lt;&lt; דובר_המשך &gt;&gt;</w:t>
      </w:r>
      <w:bookmarkEnd w:id="1819"/>
      <w:r>
        <w:rPr>
          <w:rtl/>
        </w:rPr>
        <w:t xml:space="preserve">   </w:t>
      </w:r>
    </w:p>
    <w:p w:rsidR="003F3AA4" w:rsidRPr="00B842CC" w:rsidRDefault="003F3AA4" w:rsidP="003F3AA4">
      <w:pPr>
        <w:rPr>
          <w:rtl/>
          <w:lang w:eastAsia="he-IL"/>
        </w:rPr>
      </w:pPr>
    </w:p>
    <w:p w:rsidR="005A4E54" w:rsidRDefault="003F3AA4" w:rsidP="005A4E54">
      <w:pPr>
        <w:rPr>
          <w:rtl/>
          <w:lang w:eastAsia="he-IL"/>
        </w:rPr>
      </w:pPr>
      <w:r>
        <w:rPr>
          <w:rFonts w:hint="cs"/>
          <w:rtl/>
          <w:lang w:eastAsia="he-IL"/>
        </w:rPr>
        <w:t xml:space="preserve">ולכן אני מבקש </w:t>
      </w:r>
      <w:r w:rsidR="00AA18DD">
        <w:rPr>
          <w:rFonts w:hint="cs"/>
          <w:rtl/>
          <w:lang w:eastAsia="he-IL"/>
        </w:rPr>
        <w:t xml:space="preserve">ככה: </w:t>
      </w:r>
      <w:r>
        <w:rPr>
          <w:rFonts w:hint="cs"/>
          <w:rtl/>
          <w:lang w:eastAsia="he-IL"/>
        </w:rPr>
        <w:t>חוקי יסוד במד</w:t>
      </w:r>
      <w:r w:rsidR="00AA18DD">
        <w:rPr>
          <w:rFonts w:hint="cs"/>
          <w:rtl/>
          <w:lang w:eastAsia="he-IL"/>
        </w:rPr>
        <w:t xml:space="preserve">ינת ישראל אכן משמשים מעין חוקה עד לכינון חוקה מלאה ושלמה בהתאם </w:t>
      </w:r>
      <w:bookmarkStart w:id="1820" w:name="_ETM_Q1_7818000"/>
      <w:bookmarkEnd w:id="1820"/>
      <w:r w:rsidR="00AA18DD">
        <w:rPr>
          <w:rFonts w:hint="cs"/>
          <w:rtl/>
          <w:lang w:eastAsia="he-IL"/>
        </w:rPr>
        <w:t xml:space="preserve">להחלטת הררי מ-1950, היא החלטה של הכנסת הראשונה אותה יזם חבר הכנסת יזהר הררי. עבדנו על זה קשה, מה שאני אומר פה. </w:t>
      </w:r>
      <w:r>
        <w:rPr>
          <w:rFonts w:hint="cs"/>
          <w:rtl/>
          <w:lang w:eastAsia="he-IL"/>
        </w:rPr>
        <w:t xml:space="preserve">ההחלטה קובעת כי הכנסת </w:t>
      </w:r>
      <w:r w:rsidR="00AA18DD">
        <w:rPr>
          <w:rFonts w:hint="cs"/>
          <w:rtl/>
          <w:lang w:eastAsia="he-IL"/>
        </w:rPr>
        <w:t>הראשונה לא תחוקק חוק</w:t>
      </w:r>
      <w:bookmarkStart w:id="1821" w:name="_ETM_Q1_7831000"/>
      <w:bookmarkEnd w:id="1821"/>
      <w:r w:rsidR="00AA18DD">
        <w:rPr>
          <w:rFonts w:hint="cs"/>
          <w:rtl/>
          <w:lang w:eastAsia="he-IL"/>
        </w:rPr>
        <w:t xml:space="preserve">ה למדינת ישראל וכי חוקה תיכתב בפרקים </w:t>
      </w:r>
      <w:r>
        <w:rPr>
          <w:rFonts w:hint="cs"/>
          <w:rtl/>
          <w:lang w:eastAsia="he-IL"/>
        </w:rPr>
        <w:t xml:space="preserve">הקרויים </w:t>
      </w:r>
      <w:r w:rsidR="00AA18DD">
        <w:rPr>
          <w:rFonts w:hint="cs"/>
          <w:rtl/>
          <w:lang w:eastAsia="he-IL"/>
        </w:rPr>
        <w:t>"</w:t>
      </w:r>
      <w:r>
        <w:rPr>
          <w:rFonts w:hint="cs"/>
          <w:rtl/>
          <w:lang w:eastAsia="he-IL"/>
        </w:rPr>
        <w:t>חוקי יסוד</w:t>
      </w:r>
      <w:r w:rsidR="00AA18DD">
        <w:rPr>
          <w:rFonts w:hint="cs"/>
          <w:rtl/>
          <w:lang w:eastAsia="he-IL"/>
        </w:rPr>
        <w:t>"</w:t>
      </w:r>
      <w:r>
        <w:rPr>
          <w:rFonts w:hint="cs"/>
          <w:rtl/>
          <w:lang w:eastAsia="he-IL"/>
        </w:rPr>
        <w:t xml:space="preserve"> שיתאגדו </w:t>
      </w:r>
      <w:r w:rsidR="00AA18DD">
        <w:rPr>
          <w:rFonts w:hint="cs"/>
          <w:rtl/>
          <w:lang w:eastAsia="he-IL"/>
        </w:rPr>
        <w:t>ל</w:t>
      </w:r>
      <w:r>
        <w:rPr>
          <w:rFonts w:hint="cs"/>
          <w:rtl/>
          <w:lang w:eastAsia="he-IL"/>
        </w:rPr>
        <w:t>בסוף לכלל חוק</w:t>
      </w:r>
      <w:r w:rsidR="00AA18DD">
        <w:rPr>
          <w:rFonts w:hint="cs"/>
          <w:rtl/>
          <w:lang w:eastAsia="he-IL"/>
        </w:rPr>
        <w:t>ת</w:t>
      </w:r>
      <w:r>
        <w:rPr>
          <w:rFonts w:hint="cs"/>
          <w:rtl/>
          <w:lang w:eastAsia="he-IL"/>
        </w:rPr>
        <w:t xml:space="preserve"> המדינה.</w:t>
      </w:r>
      <w:r w:rsidR="00AA18DD">
        <w:rPr>
          <w:rFonts w:hint="cs"/>
          <w:rtl/>
          <w:lang w:eastAsia="he-IL"/>
        </w:rPr>
        <w:t xml:space="preserve"> כתוצאה מהחלטה </w:t>
      </w:r>
      <w:bookmarkStart w:id="1822" w:name="_ETM_Q1_7843000"/>
      <w:bookmarkEnd w:id="1822"/>
      <w:r w:rsidR="00AA18DD">
        <w:rPr>
          <w:rFonts w:hint="cs"/>
          <w:rtl/>
          <w:lang w:eastAsia="he-IL"/>
        </w:rPr>
        <w:t xml:space="preserve">זו אין למדינת ישראל חוקה כתובה </w:t>
      </w:r>
      <w:r>
        <w:rPr>
          <w:rFonts w:hint="cs"/>
          <w:rtl/>
          <w:lang w:eastAsia="he-IL"/>
        </w:rPr>
        <w:t>ושטחים רבים וחשובים אינם מוסדרים בחוקה</w:t>
      </w:r>
      <w:r w:rsidR="00AA18DD">
        <w:rPr>
          <w:rFonts w:hint="cs"/>
          <w:rtl/>
          <w:lang w:eastAsia="he-IL"/>
        </w:rPr>
        <w:t xml:space="preserve"> וחוקי היסוד </w:t>
      </w:r>
      <w:bookmarkStart w:id="1823" w:name="_ETM_Q1_7851000"/>
      <w:bookmarkEnd w:id="1823"/>
      <w:r w:rsidR="00AA18DD">
        <w:rPr>
          <w:rFonts w:hint="cs"/>
          <w:rtl/>
          <w:lang w:eastAsia="he-IL"/>
        </w:rPr>
        <w:t>הם מעין חוקה</w:t>
      </w:r>
      <w:r>
        <w:rPr>
          <w:rFonts w:hint="cs"/>
          <w:rtl/>
          <w:lang w:eastAsia="he-IL"/>
        </w:rPr>
        <w:t>. גם אלה שהכנסת מ</w:t>
      </w:r>
      <w:r w:rsidR="00AA18DD">
        <w:rPr>
          <w:rFonts w:hint="cs"/>
          <w:rtl/>
          <w:lang w:eastAsia="he-IL"/>
        </w:rPr>
        <w:t>תבקשת לשנות כעת לשקף הסדרי יסוד קבועים ויציבים</w:t>
      </w:r>
      <w:r>
        <w:rPr>
          <w:rFonts w:hint="cs"/>
          <w:rtl/>
          <w:lang w:eastAsia="he-IL"/>
        </w:rPr>
        <w:t xml:space="preserve"> שחלים באופן אוניברסלי ו</w:t>
      </w:r>
      <w:r w:rsidR="00AA18DD">
        <w:rPr>
          <w:rFonts w:hint="cs"/>
          <w:rtl/>
          <w:lang w:eastAsia="he-IL"/>
        </w:rPr>
        <w:t xml:space="preserve">לא </w:t>
      </w:r>
      <w:r w:rsidR="005A4E54">
        <w:rPr>
          <w:rFonts w:hint="cs"/>
          <w:rtl/>
          <w:lang w:eastAsia="he-IL"/>
        </w:rPr>
        <w:t xml:space="preserve">פרסונלי, והחוק הזה הוא פרסונלי. חקיקה ושינויים בחקיקה </w:t>
      </w:r>
      <w:bookmarkStart w:id="1824" w:name="_ETM_Q1_7866000"/>
      <w:bookmarkEnd w:id="1824"/>
      <w:r w:rsidR="005A4E54">
        <w:rPr>
          <w:rFonts w:hint="cs"/>
          <w:rtl/>
          <w:lang w:eastAsia="he-IL"/>
        </w:rPr>
        <w:t xml:space="preserve">של חוקי יסוד </w:t>
      </w:r>
      <w:r>
        <w:rPr>
          <w:rFonts w:hint="cs"/>
          <w:rtl/>
          <w:lang w:eastAsia="he-IL"/>
        </w:rPr>
        <w:t>לא אמורות לתפור חליפות לפוליטיקאים. חוקים נחקקים לטובת הכלל</w:t>
      </w:r>
      <w:r w:rsidR="005A4E54">
        <w:rPr>
          <w:rFonts w:hint="cs"/>
          <w:rtl/>
          <w:lang w:eastAsia="he-IL"/>
        </w:rPr>
        <w:t xml:space="preserve">, לשיפור מנגנוני השלטון </w:t>
      </w:r>
      <w:r>
        <w:rPr>
          <w:rFonts w:hint="cs"/>
          <w:rtl/>
          <w:lang w:eastAsia="he-IL"/>
        </w:rPr>
        <w:t>ולא להשחתתם</w:t>
      </w:r>
      <w:r w:rsidR="005A4E54">
        <w:rPr>
          <w:rFonts w:hint="cs"/>
          <w:rtl/>
          <w:lang w:eastAsia="he-IL"/>
        </w:rPr>
        <w:t xml:space="preserve">, להיענות לדרישות של הציבור לתקן ולשנות </w:t>
      </w:r>
      <w:r>
        <w:rPr>
          <w:rFonts w:hint="cs"/>
          <w:rtl/>
          <w:lang w:eastAsia="he-IL"/>
        </w:rPr>
        <w:t>ולעגן בחוק ולשפר</w:t>
      </w:r>
      <w:r w:rsidR="005A4E54">
        <w:rPr>
          <w:rFonts w:hint="cs"/>
          <w:rtl/>
          <w:lang w:eastAsia="he-IL"/>
        </w:rPr>
        <w:t>,</w:t>
      </w:r>
      <w:r>
        <w:rPr>
          <w:rFonts w:hint="cs"/>
          <w:rtl/>
          <w:lang w:eastAsia="he-IL"/>
        </w:rPr>
        <w:t xml:space="preserve"> ולא כדי לסדר תפקידים ולמלט </w:t>
      </w:r>
      <w:r w:rsidR="005A4E54">
        <w:rPr>
          <w:rFonts w:hint="cs"/>
          <w:rtl/>
          <w:lang w:eastAsia="he-IL"/>
        </w:rPr>
        <w:t xml:space="preserve">חשודים מאימת הדין. רבים </w:t>
      </w:r>
      <w:bookmarkStart w:id="1825" w:name="_ETM_Q1_7891000"/>
      <w:bookmarkEnd w:id="1825"/>
      <w:r w:rsidR="005A4E54">
        <w:rPr>
          <w:rFonts w:hint="cs"/>
          <w:rtl/>
          <w:lang w:eastAsia="he-IL"/>
        </w:rPr>
        <w:t xml:space="preserve">מחברי הקואליציה המתגבשת </w:t>
      </w:r>
      <w:r>
        <w:rPr>
          <w:rFonts w:hint="cs"/>
          <w:rtl/>
          <w:lang w:eastAsia="he-IL"/>
        </w:rPr>
        <w:t>מדברים על כך</w:t>
      </w:r>
      <w:r w:rsidR="005A4E54">
        <w:rPr>
          <w:rFonts w:hint="cs"/>
          <w:rtl/>
          <w:lang w:eastAsia="he-IL"/>
        </w:rPr>
        <w:t xml:space="preserve"> שהאיזונים הופרו</w:t>
      </w:r>
      <w:r>
        <w:rPr>
          <w:rFonts w:hint="cs"/>
          <w:rtl/>
          <w:lang w:eastAsia="he-IL"/>
        </w:rPr>
        <w:t xml:space="preserve">, דהיינו </w:t>
      </w:r>
      <w:r w:rsidR="005A4E54">
        <w:rPr>
          <w:rFonts w:hint="cs"/>
          <w:rtl/>
          <w:lang w:eastAsia="he-IL"/>
        </w:rPr>
        <w:t xml:space="preserve">שבית המשפט, דהיינו </w:t>
      </w:r>
      <w:r>
        <w:rPr>
          <w:rFonts w:hint="cs"/>
          <w:rtl/>
          <w:lang w:eastAsia="he-IL"/>
        </w:rPr>
        <w:t xml:space="preserve">הרשות השופטת, </w:t>
      </w:r>
      <w:r w:rsidR="005A4E54">
        <w:rPr>
          <w:rFonts w:hint="cs"/>
          <w:rtl/>
          <w:lang w:eastAsia="he-IL"/>
        </w:rPr>
        <w:t xml:space="preserve">הופכת להיות כזאת שהיא </w:t>
      </w:r>
      <w:bookmarkStart w:id="1826" w:name="_ETM_Q1_7900000"/>
      <w:bookmarkEnd w:id="1826"/>
      <w:r w:rsidR="005A4E54">
        <w:rPr>
          <w:rFonts w:hint="cs"/>
          <w:rtl/>
          <w:lang w:eastAsia="he-IL"/>
        </w:rPr>
        <w:t>מעל הממשלה והכנסת, ו</w:t>
      </w:r>
      <w:r>
        <w:rPr>
          <w:rFonts w:hint="cs"/>
          <w:rtl/>
          <w:lang w:eastAsia="he-IL"/>
        </w:rPr>
        <w:t xml:space="preserve">על כך אנחנו חלוקים. </w:t>
      </w:r>
    </w:p>
    <w:p w:rsidR="005A4E54" w:rsidRDefault="005A4E54" w:rsidP="005A4E54">
      <w:pPr>
        <w:rPr>
          <w:rtl/>
          <w:lang w:eastAsia="he-IL"/>
        </w:rPr>
      </w:pPr>
    </w:p>
    <w:p w:rsidR="003F3AA4" w:rsidRDefault="003F3AA4" w:rsidP="005A4E54">
      <w:pPr>
        <w:rPr>
          <w:rtl/>
          <w:lang w:eastAsia="he-IL"/>
        </w:rPr>
      </w:pPr>
      <w:bookmarkStart w:id="1827" w:name="_ETM_Q1_7910000"/>
      <w:bookmarkEnd w:id="1827"/>
      <w:r>
        <w:rPr>
          <w:rFonts w:hint="cs"/>
          <w:rtl/>
          <w:lang w:eastAsia="he-IL"/>
        </w:rPr>
        <w:t xml:space="preserve">על הדבר הזה, בין היתר, </w:t>
      </w:r>
      <w:r w:rsidR="005A4E54">
        <w:rPr>
          <w:rFonts w:hint="cs"/>
          <w:rtl/>
          <w:lang w:eastAsia="he-IL"/>
        </w:rPr>
        <w:t xml:space="preserve">ניהלנו פה בשנה האחרונה שלוש מערכות בחירות. </w:t>
      </w:r>
      <w:bookmarkStart w:id="1828" w:name="_ETM_Q1_7913000"/>
      <w:bookmarkEnd w:id="1828"/>
      <w:r>
        <w:rPr>
          <w:rFonts w:hint="cs"/>
          <w:rtl/>
          <w:lang w:eastAsia="he-IL"/>
        </w:rPr>
        <w:t>עם זאת</w:t>
      </w:r>
      <w:r w:rsidR="005A4E54">
        <w:rPr>
          <w:rFonts w:hint="cs"/>
          <w:rtl/>
          <w:lang w:eastAsia="he-IL"/>
        </w:rPr>
        <w:t>,</w:t>
      </w:r>
      <w:r>
        <w:rPr>
          <w:rFonts w:hint="cs"/>
          <w:rtl/>
          <w:lang w:eastAsia="he-IL"/>
        </w:rPr>
        <w:t xml:space="preserve"> אני חושב שאין חולק על כך שהרשות המחוקקת, </w:t>
      </w:r>
      <w:r w:rsidR="005A4E54">
        <w:rPr>
          <w:rFonts w:hint="cs"/>
          <w:rtl/>
          <w:lang w:eastAsia="he-IL"/>
        </w:rPr>
        <w:t>ואני בטוח שחברי כנסת ותיקים ממני וגם יועצים משפטיים בכנסת</w:t>
      </w:r>
      <w:bookmarkStart w:id="1829" w:name="_ETM_Q1_7922000"/>
      <w:bookmarkEnd w:id="1829"/>
      <w:r w:rsidR="005A4E54">
        <w:rPr>
          <w:rFonts w:hint="cs"/>
          <w:rtl/>
          <w:lang w:eastAsia="he-IL"/>
        </w:rPr>
        <w:t xml:space="preserve"> </w:t>
      </w:r>
      <w:r>
        <w:rPr>
          <w:rFonts w:hint="cs"/>
          <w:rtl/>
          <w:lang w:eastAsia="he-IL"/>
        </w:rPr>
        <w:t xml:space="preserve">יודעים לאשר את הדברים האלה. </w:t>
      </w:r>
    </w:p>
    <w:p w:rsidR="003F3AA4" w:rsidRDefault="003F3AA4" w:rsidP="003F3AA4">
      <w:pPr>
        <w:rPr>
          <w:rtl/>
          <w:lang w:eastAsia="he-IL"/>
        </w:rPr>
      </w:pPr>
    </w:p>
    <w:p w:rsidR="003F3AA4" w:rsidRDefault="003F3AA4" w:rsidP="005A4E54">
      <w:pPr>
        <w:rPr>
          <w:rtl/>
          <w:lang w:eastAsia="he-IL"/>
        </w:rPr>
      </w:pPr>
      <w:r>
        <w:rPr>
          <w:rFonts w:hint="cs"/>
          <w:rtl/>
          <w:lang w:eastAsia="he-IL"/>
        </w:rPr>
        <w:t xml:space="preserve">חבריי חברי הכנסת, </w:t>
      </w:r>
      <w:r w:rsidR="005A4E54">
        <w:rPr>
          <w:rFonts w:hint="cs"/>
          <w:rtl/>
          <w:lang w:eastAsia="he-IL"/>
        </w:rPr>
        <w:t xml:space="preserve">החלשת הכנסת פוגעת בכולנו. חברי הכנסת, </w:t>
      </w:r>
      <w:r>
        <w:rPr>
          <w:rFonts w:hint="cs"/>
          <w:rtl/>
          <w:lang w:eastAsia="he-IL"/>
        </w:rPr>
        <w:t>ציבור</w:t>
      </w:r>
      <w:r w:rsidR="005A4E54">
        <w:rPr>
          <w:rFonts w:hint="cs"/>
          <w:rtl/>
          <w:lang w:eastAsia="he-IL"/>
        </w:rPr>
        <w:t>, הרי מה אנחנו מאשרים פה?</w:t>
      </w:r>
      <w:r>
        <w:rPr>
          <w:rFonts w:hint="cs"/>
          <w:rtl/>
          <w:lang w:eastAsia="he-IL"/>
        </w:rPr>
        <w:t xml:space="preserve"> חוק שמאפשר לממשלה  </w:t>
      </w:r>
      <w:r w:rsidR="005A4E54">
        <w:rPr>
          <w:rFonts w:hint="cs"/>
          <w:rtl/>
          <w:lang w:eastAsia="he-IL"/>
        </w:rPr>
        <w:t xml:space="preserve">לשלוט באופן שמנטרל את </w:t>
      </w:r>
      <w:bookmarkStart w:id="1830" w:name="_ETM_Q1_7939000"/>
      <w:bookmarkEnd w:id="1830"/>
      <w:r w:rsidR="005A4E54">
        <w:rPr>
          <w:rFonts w:hint="cs"/>
          <w:rtl/>
          <w:lang w:eastAsia="he-IL"/>
        </w:rPr>
        <w:t xml:space="preserve">הכנסת מלהחליף אותה, </w:t>
      </w:r>
      <w:r>
        <w:rPr>
          <w:rFonts w:hint="cs"/>
          <w:rtl/>
          <w:lang w:eastAsia="he-IL"/>
        </w:rPr>
        <w:t xml:space="preserve">ואת </w:t>
      </w:r>
      <w:r w:rsidR="005A4E54">
        <w:rPr>
          <w:rFonts w:hint="cs"/>
          <w:rtl/>
          <w:lang w:eastAsia="he-IL"/>
        </w:rPr>
        <w:t xml:space="preserve">הרכבה ואת </w:t>
      </w:r>
      <w:r>
        <w:rPr>
          <w:rFonts w:hint="cs"/>
          <w:rtl/>
          <w:lang w:eastAsia="he-IL"/>
        </w:rPr>
        <w:t xml:space="preserve">העומד בראשה, גם אם נמצא לכך רוב </w:t>
      </w:r>
      <w:r w:rsidR="005A4E54">
        <w:rPr>
          <w:rFonts w:hint="cs"/>
          <w:rtl/>
          <w:lang w:eastAsia="he-IL"/>
        </w:rPr>
        <w:t>מבין חבר הכנסת</w:t>
      </w:r>
      <w:r>
        <w:rPr>
          <w:rFonts w:hint="cs"/>
          <w:rtl/>
          <w:lang w:eastAsia="he-IL"/>
        </w:rPr>
        <w:t xml:space="preserve">. </w:t>
      </w:r>
      <w:r w:rsidR="005A4E54">
        <w:rPr>
          <w:rFonts w:hint="cs"/>
          <w:rtl/>
          <w:lang w:eastAsia="he-IL"/>
        </w:rPr>
        <w:t xml:space="preserve">אבל, חבריי, </w:t>
      </w:r>
      <w:bookmarkStart w:id="1831" w:name="_ETM_Q1_7948000"/>
      <w:bookmarkEnd w:id="1831"/>
      <w:r w:rsidR="005A4E54">
        <w:rPr>
          <w:rFonts w:hint="cs"/>
          <w:rtl/>
          <w:lang w:eastAsia="he-IL"/>
        </w:rPr>
        <w:t xml:space="preserve">כתוב בטקסט שחור על גבי לבן, </w:t>
      </w:r>
      <w:r>
        <w:rPr>
          <w:rFonts w:hint="cs"/>
          <w:rtl/>
          <w:lang w:eastAsia="he-IL"/>
        </w:rPr>
        <w:t xml:space="preserve">אנחנו עושים פה משהו </w:t>
      </w:r>
      <w:r w:rsidR="005A4E54">
        <w:rPr>
          <w:rFonts w:hint="cs"/>
          <w:rtl/>
          <w:lang w:eastAsia="he-IL"/>
        </w:rPr>
        <w:t xml:space="preserve">חמור </w:t>
      </w:r>
      <w:r>
        <w:rPr>
          <w:rFonts w:hint="cs"/>
          <w:rtl/>
          <w:lang w:eastAsia="he-IL"/>
        </w:rPr>
        <w:t>הרבה יותר</w:t>
      </w:r>
      <w:r w:rsidR="005A4E54">
        <w:rPr>
          <w:rFonts w:hint="cs"/>
          <w:rtl/>
          <w:lang w:eastAsia="he-IL"/>
        </w:rPr>
        <w:t xml:space="preserve">, שלא כתוב בטקסט שמונח </w:t>
      </w:r>
      <w:bookmarkStart w:id="1832" w:name="_ETM_Q1_7956000"/>
      <w:bookmarkEnd w:id="1832"/>
      <w:r w:rsidR="005A4E54">
        <w:rPr>
          <w:rFonts w:hint="cs"/>
          <w:rtl/>
          <w:lang w:eastAsia="he-IL"/>
        </w:rPr>
        <w:t>לפנינו בנוסח ההצעה: אנחנו מ</w:t>
      </w:r>
      <w:r>
        <w:rPr>
          <w:rFonts w:hint="cs"/>
          <w:rtl/>
          <w:lang w:eastAsia="he-IL"/>
        </w:rPr>
        <w:t>שנים באופן מהותי, בהליך מזורז, עם ועדה ייעודית</w:t>
      </w:r>
      <w:r w:rsidR="005A4E54">
        <w:rPr>
          <w:rFonts w:hint="cs"/>
          <w:rtl/>
          <w:lang w:eastAsia="he-IL"/>
        </w:rPr>
        <w:t xml:space="preserve"> ובוועדת החוקה, חוק ומשפט שמוסמכת לדון </w:t>
      </w:r>
      <w:bookmarkStart w:id="1833" w:name="_ETM_Q1_7968000"/>
      <w:bookmarkEnd w:id="1833"/>
      <w:r w:rsidR="005A4E54">
        <w:rPr>
          <w:rFonts w:hint="cs"/>
          <w:rtl/>
          <w:lang w:eastAsia="he-IL"/>
        </w:rPr>
        <w:t>בשינויים ותיקונים של חוק יסוד</w:t>
      </w:r>
      <w:r>
        <w:rPr>
          <w:rFonts w:hint="cs"/>
          <w:rtl/>
          <w:lang w:eastAsia="he-IL"/>
        </w:rPr>
        <w:t xml:space="preserve">. </w:t>
      </w:r>
    </w:p>
    <w:p w:rsidR="003F3AA4" w:rsidRDefault="003F3AA4" w:rsidP="003F3AA4">
      <w:pPr>
        <w:rPr>
          <w:rtl/>
          <w:lang w:eastAsia="he-IL"/>
        </w:rPr>
      </w:pPr>
    </w:p>
    <w:p w:rsidR="003F3AA4" w:rsidRDefault="003F3AA4" w:rsidP="00EC76B4">
      <w:pPr>
        <w:pStyle w:val="af8"/>
        <w:rPr>
          <w:rtl/>
        </w:rPr>
      </w:pPr>
      <w:bookmarkStart w:id="1834" w:name="ET_yor_5771_636"/>
      <w:r w:rsidRPr="00EC76B4">
        <w:rPr>
          <w:rStyle w:val="TagStyle"/>
          <w:rtl/>
        </w:rPr>
        <w:t xml:space="preserve"> &lt;&lt; יור &gt;&gt;</w:t>
      </w:r>
      <w:r w:rsidRPr="00B842CC">
        <w:rPr>
          <w:rStyle w:val="TagStyle"/>
          <w:rtl/>
        </w:rPr>
        <w:t xml:space="preserve"> </w:t>
      </w:r>
      <w:r>
        <w:rPr>
          <w:rtl/>
        </w:rPr>
        <w:t>היו"ר איתן גינזבורג:</w:t>
      </w:r>
      <w:r w:rsidRPr="00B842CC">
        <w:rPr>
          <w:rStyle w:val="TagStyle"/>
          <w:rtl/>
        </w:rPr>
        <w:t xml:space="preserve"> </w:t>
      </w:r>
      <w:r w:rsidRPr="00EC76B4">
        <w:rPr>
          <w:rStyle w:val="TagStyle"/>
          <w:rtl/>
        </w:rPr>
        <w:t>&lt;&lt; יור &gt;&gt;</w:t>
      </w:r>
      <w:bookmarkEnd w:id="1834"/>
      <w:r>
        <w:rPr>
          <w:rtl/>
        </w:rPr>
        <w:t xml:space="preserve">   </w:t>
      </w:r>
    </w:p>
    <w:p w:rsidR="003F3AA4" w:rsidRDefault="003F3AA4" w:rsidP="003F3AA4">
      <w:pPr>
        <w:pStyle w:val="KeepWithNext"/>
        <w:rPr>
          <w:rtl/>
          <w:lang w:eastAsia="he-IL"/>
        </w:rPr>
      </w:pPr>
    </w:p>
    <w:p w:rsidR="003F3AA4" w:rsidRDefault="005A4E54" w:rsidP="005A4E54">
      <w:pPr>
        <w:rPr>
          <w:rtl/>
          <w:lang w:eastAsia="he-IL"/>
        </w:rPr>
      </w:pPr>
      <w:r>
        <w:rPr>
          <w:rFonts w:hint="cs"/>
          <w:rtl/>
          <w:lang w:eastAsia="he-IL"/>
        </w:rPr>
        <w:t xml:space="preserve">חבר הכנסת לוי, </w:t>
      </w:r>
      <w:r w:rsidR="003F3AA4">
        <w:rPr>
          <w:rFonts w:hint="cs"/>
          <w:rtl/>
          <w:lang w:eastAsia="he-IL"/>
        </w:rPr>
        <w:t>אנחנו צריכים להפסיק את הדיון</w:t>
      </w:r>
      <w:r>
        <w:rPr>
          <w:rFonts w:hint="cs"/>
          <w:rtl/>
          <w:lang w:eastAsia="he-IL"/>
        </w:rPr>
        <w:t xml:space="preserve"> כי יש </w:t>
      </w:r>
      <w:bookmarkStart w:id="1835" w:name="_ETM_Q1_7978000"/>
      <w:bookmarkEnd w:id="1835"/>
      <w:r>
        <w:rPr>
          <w:rFonts w:hint="cs"/>
          <w:rtl/>
          <w:lang w:eastAsia="he-IL"/>
        </w:rPr>
        <w:t>עכשיו מליאה</w:t>
      </w:r>
      <w:r w:rsidR="003F3AA4">
        <w:rPr>
          <w:rFonts w:hint="cs"/>
          <w:rtl/>
          <w:lang w:eastAsia="he-IL"/>
        </w:rPr>
        <w:t xml:space="preserve">. לכן הדיון </w:t>
      </w:r>
      <w:r>
        <w:rPr>
          <w:rFonts w:hint="cs"/>
          <w:rtl/>
          <w:lang w:eastAsia="he-IL"/>
        </w:rPr>
        <w:t>עכשיו ייפסק עד שתסתיים המליאה</w:t>
      </w:r>
      <w:r w:rsidR="003F3AA4">
        <w:rPr>
          <w:rFonts w:hint="cs"/>
          <w:rtl/>
          <w:lang w:eastAsia="he-IL"/>
        </w:rPr>
        <w:t>. אנחנו נתכנס</w:t>
      </w:r>
      <w:r>
        <w:rPr>
          <w:rFonts w:hint="cs"/>
          <w:rtl/>
          <w:lang w:eastAsia="he-IL"/>
        </w:rPr>
        <w:t xml:space="preserve"> כאן</w:t>
      </w:r>
      <w:bookmarkStart w:id="1836" w:name="_ETM_Q1_7985000"/>
      <w:bookmarkEnd w:id="1836"/>
      <w:r>
        <w:rPr>
          <w:rFonts w:hint="cs"/>
          <w:rtl/>
          <w:lang w:eastAsia="he-IL"/>
        </w:rPr>
        <w:t xml:space="preserve"> כעשר דקות לאחר תום המליאה. תודה רבה לכולכם. </w:t>
      </w:r>
    </w:p>
    <w:p w:rsidR="005A4E54" w:rsidRDefault="005A4E54" w:rsidP="005A4E54">
      <w:pPr>
        <w:rPr>
          <w:rtl/>
          <w:lang w:eastAsia="he-IL"/>
        </w:rPr>
      </w:pPr>
    </w:p>
    <w:p w:rsidR="005A4E54" w:rsidRDefault="005A4E54" w:rsidP="005A4E54">
      <w:pPr>
        <w:rPr>
          <w:rtl/>
          <w:lang w:eastAsia="he-IL"/>
        </w:rPr>
      </w:pPr>
    </w:p>
    <w:p w:rsidR="005A4E54" w:rsidRDefault="005A4E54" w:rsidP="00EC76B4">
      <w:pPr>
        <w:pStyle w:val="afe"/>
        <w:rPr>
          <w:rtl/>
          <w:lang w:eastAsia="he-IL"/>
        </w:rPr>
      </w:pPr>
      <w:bookmarkStart w:id="1837" w:name="_ETM_Q1_7986000"/>
      <w:bookmarkStart w:id="1838" w:name="ET_meetingend_601"/>
      <w:bookmarkEnd w:id="1837"/>
      <w:r w:rsidRPr="00EC76B4">
        <w:rPr>
          <w:rStyle w:val="TagStyle"/>
          <w:rtl/>
        </w:rPr>
        <w:t xml:space="preserve"> &lt;&lt; סיום &gt;&gt;</w:t>
      </w:r>
      <w:r w:rsidRPr="005A4E54">
        <w:rPr>
          <w:rStyle w:val="TagStyle"/>
          <w:rtl/>
        </w:rPr>
        <w:t xml:space="preserve"> </w:t>
      </w:r>
      <w:r w:rsidR="00EE420D">
        <w:rPr>
          <w:rtl/>
          <w:lang w:eastAsia="he-IL"/>
        </w:rPr>
        <w:t>הישיבה נ</w:t>
      </w:r>
      <w:r w:rsidR="00EE420D">
        <w:rPr>
          <w:rFonts w:hint="cs"/>
          <w:rtl/>
          <w:lang w:eastAsia="he-IL"/>
        </w:rPr>
        <w:t>פסקה</w:t>
      </w:r>
      <w:r>
        <w:rPr>
          <w:rtl/>
          <w:lang w:eastAsia="he-IL"/>
        </w:rPr>
        <w:t xml:space="preserve"> בשעה 11:00.</w:t>
      </w:r>
      <w:r w:rsidRPr="005A4E54">
        <w:rPr>
          <w:rStyle w:val="TagStyle"/>
          <w:rtl/>
        </w:rPr>
        <w:t xml:space="preserve"> </w:t>
      </w:r>
      <w:r w:rsidRPr="00EC76B4">
        <w:rPr>
          <w:rStyle w:val="TagStyle"/>
          <w:rtl/>
        </w:rPr>
        <w:t>&lt;&lt; סיום &gt;&gt;</w:t>
      </w:r>
      <w:r>
        <w:rPr>
          <w:rtl/>
          <w:lang w:eastAsia="he-IL"/>
        </w:rPr>
        <w:t xml:space="preserve">   </w:t>
      </w:r>
      <w:bookmarkEnd w:id="1838"/>
    </w:p>
    <w:p w:rsidR="005A4E54" w:rsidRDefault="005A4E54" w:rsidP="005A4E54">
      <w:pPr>
        <w:pStyle w:val="KeepWithNext"/>
        <w:rPr>
          <w:rtl/>
          <w:lang w:eastAsia="he-IL"/>
        </w:rPr>
      </w:pPr>
    </w:p>
    <w:p w:rsidR="005A4E54" w:rsidRPr="005A4E54" w:rsidRDefault="005A4E54" w:rsidP="005A4E54">
      <w:pPr>
        <w:rPr>
          <w:rtl/>
          <w:lang w:eastAsia="he-IL"/>
        </w:rPr>
      </w:pPr>
    </w:p>
    <w:p w:rsidR="003F3AA4" w:rsidRDefault="003F3AA4" w:rsidP="003F3AA4">
      <w:pPr>
        <w:rPr>
          <w:rtl/>
          <w:lang w:eastAsia="he-IL"/>
        </w:rPr>
      </w:pPr>
    </w:p>
    <w:p w:rsidR="003F3AA4" w:rsidRDefault="003F3AA4" w:rsidP="003F3AA4">
      <w:pPr>
        <w:rPr>
          <w:rtl/>
          <w:lang w:eastAsia="he-IL"/>
        </w:rPr>
      </w:pPr>
    </w:p>
    <w:p w:rsidR="003F3AA4" w:rsidRDefault="003F3AA4" w:rsidP="003F3AA4">
      <w:pPr>
        <w:rPr>
          <w:rtl/>
          <w:lang w:eastAsia="he-IL"/>
        </w:rPr>
      </w:pPr>
    </w:p>
    <w:p w:rsidR="003F3AA4" w:rsidRPr="00B842CC" w:rsidRDefault="003F3AA4" w:rsidP="003F3AA4">
      <w:pPr>
        <w:rPr>
          <w:rtl/>
          <w:lang w:eastAsia="he-IL"/>
        </w:rPr>
      </w:pPr>
    </w:p>
    <w:p w:rsidR="00E857D9" w:rsidRDefault="00E857D9">
      <w:pPr>
        <w:bidi w:val="0"/>
        <w:spacing w:line="240" w:lineRule="auto"/>
        <w:ind w:firstLine="0"/>
        <w:jc w:val="left"/>
        <w:rPr>
          <w:rtl/>
        </w:rPr>
      </w:pPr>
      <w:r>
        <w:rPr>
          <w:rtl/>
        </w:rPr>
        <w:br w:type="page"/>
      </w:r>
    </w:p>
    <w:p w:rsidR="00E857D9" w:rsidRDefault="00E857D9" w:rsidP="00E857D9">
      <w:pPr>
        <w:bidi w:val="0"/>
        <w:spacing w:line="240" w:lineRule="auto"/>
        <w:ind w:firstLine="0"/>
        <w:jc w:val="left"/>
        <w:rPr>
          <w:rtl/>
          <w:lang w:eastAsia="he-IL"/>
        </w:rPr>
      </w:pPr>
      <w:r>
        <w:rPr>
          <w:rFonts w:hint="cs"/>
          <w:b/>
          <w:bCs/>
          <w:rtl/>
        </w:rPr>
        <w:t xml:space="preserve"> </w:t>
      </w:r>
    </w:p>
    <w:p w:rsidR="00E857D9" w:rsidRDefault="00E857D9" w:rsidP="00E857D9">
      <w:pPr>
        <w:rPr>
          <w:lang w:eastAsia="he-IL"/>
        </w:rPr>
      </w:pPr>
    </w:p>
    <w:p w:rsidR="00E857D9" w:rsidRDefault="00E857D9" w:rsidP="00E857D9">
      <w:pPr>
        <w:pStyle w:val="afc"/>
        <w:rPr>
          <w:lang w:eastAsia="he-IL"/>
        </w:rPr>
      </w:pPr>
      <w:bookmarkStart w:id="1839" w:name="ET_meetingbreak_149"/>
      <w:r>
        <w:rPr>
          <w:rStyle w:val="TagStyle"/>
          <w:rFonts w:hint="cs"/>
          <w:rtl/>
        </w:rPr>
        <w:t xml:space="preserve"> &lt;&lt; הפסקה &gt;&gt; </w:t>
      </w:r>
      <w:r>
        <w:rPr>
          <w:rtl/>
          <w:lang w:eastAsia="he-IL"/>
        </w:rPr>
        <w:t>(הישיבה נפסקה בשעה 11:00 ונתחדשה בשעה 11:20.)</w:t>
      </w:r>
      <w:r>
        <w:rPr>
          <w:rStyle w:val="TagStyle"/>
          <w:rFonts w:hint="cs"/>
          <w:rtl/>
        </w:rPr>
        <w:t xml:space="preserve"> &lt;&lt; הפסקה &gt;&gt;</w:t>
      </w:r>
      <w:r>
        <w:rPr>
          <w:rtl/>
          <w:lang w:eastAsia="he-IL"/>
        </w:rPr>
        <w:t xml:space="preserve">  </w:t>
      </w:r>
      <w:bookmarkEnd w:id="1839"/>
    </w:p>
    <w:p w:rsidR="00E857D9" w:rsidRDefault="00E857D9" w:rsidP="00E857D9">
      <w:pPr>
        <w:pStyle w:val="KeepWithNext"/>
        <w:rPr>
          <w:rtl/>
          <w:lang w:eastAsia="he-IL"/>
        </w:rPr>
      </w:pPr>
    </w:p>
    <w:p w:rsidR="00E857D9" w:rsidRDefault="00E857D9" w:rsidP="00E857D9">
      <w:pPr>
        <w:rPr>
          <w:rtl/>
          <w:lang w:eastAsia="he-IL"/>
        </w:rPr>
      </w:pPr>
    </w:p>
    <w:p w:rsidR="00E857D9" w:rsidRDefault="00E857D9" w:rsidP="00E857D9">
      <w:pPr>
        <w:pStyle w:val="af8"/>
        <w:rPr>
          <w:rtl/>
        </w:rPr>
      </w:pPr>
      <w:bookmarkStart w:id="1840" w:name="ET_yor_5771_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4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אנחנו מחדשים את הדיון. אני מזכיר לחברי הוועדה לגבי </w:t>
      </w:r>
      <w:bookmarkStart w:id="1841" w:name="_ETM_Q1_228718"/>
      <w:bookmarkEnd w:id="1841"/>
      <w:r>
        <w:rPr>
          <w:rtl/>
          <w:lang w:eastAsia="he-IL"/>
        </w:rPr>
        <w:t xml:space="preserve">מסגרת הדיון. אנחנו כרגע בהתייחסויות כלליות, ההתייחסויות יהיו מוגבלות בזמן, </w:t>
      </w:r>
      <w:bookmarkStart w:id="1842" w:name="_ETM_Q1_236220"/>
      <w:bookmarkEnd w:id="1842"/>
      <w:r>
        <w:rPr>
          <w:rtl/>
          <w:lang w:eastAsia="he-IL"/>
        </w:rPr>
        <w:t xml:space="preserve">כל חבר ועדה יקבל כחמש דקות, מי שלא חבר ועדה </w:t>
      </w:r>
      <w:bookmarkStart w:id="1843" w:name="_ETM_Q1_239437"/>
      <w:bookmarkEnd w:id="1843"/>
      <w:r>
        <w:rPr>
          <w:rtl/>
          <w:lang w:eastAsia="he-IL"/>
        </w:rPr>
        <w:t xml:space="preserve">יקבל פחות זמן. אנחנו נפתח את הרשימה לדוברים, אנחנו </w:t>
      </w:r>
      <w:bookmarkStart w:id="1844" w:name="_ETM_Q1_244889"/>
      <w:bookmarkEnd w:id="1844"/>
      <w:r>
        <w:rPr>
          <w:rtl/>
          <w:lang w:eastAsia="he-IL"/>
        </w:rPr>
        <w:t xml:space="preserve">נרשום אותם, ניתן לכל אחד לדבר. מי שיפריע </w:t>
      </w:r>
      <w:bookmarkStart w:id="1845" w:name="_ETM_Q1_245871"/>
      <w:bookmarkEnd w:id="1845"/>
      <w:r>
        <w:rPr>
          <w:rtl/>
          <w:lang w:eastAsia="he-IL"/>
        </w:rPr>
        <w:t>לאחר לדבר, פשוט נקצר את הזמן שלו או שנשלו</w:t>
      </w:r>
      <w:bookmarkStart w:id="1846" w:name="_ETM_Q1_250220"/>
      <w:bookmarkEnd w:id="1846"/>
      <w:r>
        <w:rPr>
          <w:rtl/>
          <w:lang w:eastAsia="he-IL"/>
        </w:rPr>
        <w:t xml:space="preserve">ל ממנו את זכות הדיבור. אז תאפשרו לכולם לדבר </w:t>
      </w:r>
      <w:bookmarkStart w:id="1847" w:name="_ETM_Q1_252486"/>
      <w:bookmarkEnd w:id="1847"/>
      <w:r>
        <w:rPr>
          <w:rtl/>
          <w:lang w:eastAsia="he-IL"/>
        </w:rPr>
        <w:t xml:space="preserve">ולהגיד את עמדתם. </w:t>
      </w:r>
    </w:p>
    <w:p w:rsidR="00E857D9" w:rsidRDefault="00E857D9" w:rsidP="00E857D9">
      <w:pPr>
        <w:rPr>
          <w:rtl/>
          <w:lang w:eastAsia="he-IL"/>
        </w:rPr>
      </w:pPr>
      <w:bookmarkStart w:id="1848" w:name="_ETM_Q1_254573"/>
      <w:bookmarkStart w:id="1849" w:name="_ETM_Q1_254633"/>
      <w:bookmarkEnd w:id="1848"/>
      <w:bookmarkEnd w:id="1849"/>
    </w:p>
    <w:p w:rsidR="00E857D9" w:rsidRDefault="00E857D9" w:rsidP="00E857D9">
      <w:pPr>
        <w:pStyle w:val="a5"/>
        <w:rPr>
          <w:rtl/>
        </w:rPr>
      </w:pPr>
      <w:bookmarkStart w:id="1850" w:name="_ETM_Q1_254718"/>
      <w:bookmarkStart w:id="1851" w:name="_ETM_Q1_254768"/>
      <w:bookmarkStart w:id="1852" w:name="ET_speaker_5935_150"/>
      <w:bookmarkEnd w:id="1850"/>
      <w:bookmarkEnd w:id="18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52"/>
    </w:p>
    <w:p w:rsidR="00E857D9" w:rsidRDefault="00E857D9" w:rsidP="00E857D9">
      <w:pPr>
        <w:pStyle w:val="KeepWithNext"/>
        <w:rPr>
          <w:rtl/>
          <w:lang w:eastAsia="he-IL"/>
        </w:rPr>
      </w:pPr>
    </w:p>
    <w:p w:rsidR="00E857D9" w:rsidRDefault="00E857D9" w:rsidP="00E857D9">
      <w:pPr>
        <w:rPr>
          <w:rtl/>
          <w:lang w:eastAsia="he-IL"/>
        </w:rPr>
      </w:pPr>
      <w:bookmarkStart w:id="1853" w:name="_ETM_Q1_253948"/>
      <w:bookmarkEnd w:id="1853"/>
      <w:r>
        <w:rPr>
          <w:rtl/>
          <w:lang w:eastAsia="he-IL"/>
        </w:rPr>
        <w:t>ח</w:t>
      </w:r>
      <w:bookmarkStart w:id="1854" w:name="_ETM_Q1_254216"/>
      <w:bookmarkStart w:id="1855" w:name="_ETM_Q1_254270"/>
      <w:bookmarkEnd w:id="1854"/>
      <w:bookmarkEnd w:id="1855"/>
      <w:r>
        <w:rPr>
          <w:rtl/>
          <w:lang w:eastAsia="he-IL"/>
        </w:rPr>
        <w:t xml:space="preserve">מש דקות רק לדברי הקדמה, כן? </w:t>
      </w:r>
      <w:bookmarkStart w:id="1856" w:name="_ETM_Q1_257687"/>
      <w:bookmarkEnd w:id="1856"/>
      <w:r>
        <w:rPr>
          <w:rtl/>
          <w:lang w:eastAsia="he-IL"/>
        </w:rPr>
        <w:t xml:space="preserve">בשלב </w:t>
      </w:r>
      <w:bookmarkStart w:id="1857" w:name="_ETM_Q1_267035"/>
      <w:bookmarkEnd w:id="1857"/>
      <w:r>
        <w:rPr>
          <w:rtl/>
          <w:lang w:eastAsia="he-IL"/>
        </w:rPr>
        <w:t xml:space="preserve">הסיום אסגור את רשימת הדוברים. </w:t>
      </w:r>
    </w:p>
    <w:p w:rsidR="00E857D9" w:rsidRDefault="00E857D9" w:rsidP="00E857D9">
      <w:pPr>
        <w:rPr>
          <w:rtl/>
          <w:lang w:eastAsia="he-IL"/>
        </w:rPr>
      </w:pPr>
      <w:bookmarkStart w:id="1858" w:name="_ETM_Q1_270076"/>
      <w:bookmarkStart w:id="1859" w:name="_ETM_Q1_270123"/>
      <w:bookmarkEnd w:id="1858"/>
      <w:bookmarkEnd w:id="1859"/>
    </w:p>
    <w:p w:rsidR="00E857D9" w:rsidRDefault="00E857D9" w:rsidP="00E857D9">
      <w:pPr>
        <w:pStyle w:val="a5"/>
        <w:rPr>
          <w:rtl/>
        </w:rPr>
      </w:pPr>
      <w:bookmarkStart w:id="1860" w:name="_ETM_Q1_270237"/>
      <w:bookmarkStart w:id="1861" w:name="_ETM_Q1_270284"/>
      <w:bookmarkStart w:id="1862" w:name="ET_knessetmember_5142_152"/>
      <w:bookmarkEnd w:id="1860"/>
      <w:bookmarkEnd w:id="186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862"/>
    </w:p>
    <w:p w:rsidR="00E857D9" w:rsidRDefault="00E857D9" w:rsidP="00E857D9">
      <w:pPr>
        <w:pStyle w:val="KeepWithNext"/>
        <w:rPr>
          <w:rtl/>
          <w:lang w:eastAsia="he-IL"/>
        </w:rPr>
      </w:pPr>
    </w:p>
    <w:p w:rsidR="00E857D9" w:rsidRDefault="00E857D9" w:rsidP="00E857D9">
      <w:pPr>
        <w:rPr>
          <w:rtl/>
          <w:lang w:eastAsia="he-IL"/>
        </w:rPr>
      </w:pPr>
      <w:bookmarkStart w:id="1863" w:name="_ETM_Q1_269778"/>
      <w:bookmarkEnd w:id="1863"/>
      <w:r>
        <w:rPr>
          <w:rtl/>
          <w:lang w:eastAsia="he-IL"/>
        </w:rPr>
        <w:t>ל</w:t>
      </w:r>
      <w:bookmarkStart w:id="1864" w:name="_ETM_Q1_270056"/>
      <w:bookmarkStart w:id="1865" w:name="_ETM_Q1_270103"/>
      <w:bookmarkEnd w:id="1864"/>
      <w:bookmarkEnd w:id="1865"/>
      <w:r>
        <w:rPr>
          <w:rtl/>
          <w:lang w:eastAsia="he-IL"/>
        </w:rPr>
        <w:t xml:space="preserve">א, אי אפשר לסגור את </w:t>
      </w:r>
      <w:bookmarkStart w:id="1866" w:name="_ETM_Q1_271862"/>
      <w:bookmarkEnd w:id="1866"/>
      <w:r>
        <w:rPr>
          <w:rtl/>
          <w:lang w:eastAsia="he-IL"/>
        </w:rPr>
        <w:t xml:space="preserve">רשימת הדוברים. </w:t>
      </w:r>
    </w:p>
    <w:p w:rsidR="00E857D9" w:rsidRDefault="00E857D9" w:rsidP="00E857D9">
      <w:pPr>
        <w:rPr>
          <w:rtl/>
          <w:lang w:eastAsia="he-IL"/>
        </w:rPr>
      </w:pPr>
      <w:bookmarkStart w:id="1867" w:name="_ETM_Q1_269547"/>
      <w:bookmarkStart w:id="1868" w:name="_ETM_Q1_269602"/>
      <w:bookmarkEnd w:id="1867"/>
      <w:bookmarkEnd w:id="1868"/>
    </w:p>
    <w:p w:rsidR="00E857D9" w:rsidRDefault="00E857D9" w:rsidP="00E857D9">
      <w:pPr>
        <w:pStyle w:val="af8"/>
        <w:rPr>
          <w:rtl/>
        </w:rPr>
      </w:pPr>
      <w:bookmarkStart w:id="1869" w:name="_ETM_Q1_271185"/>
      <w:bookmarkStart w:id="1870" w:name="_ETM_Q1_271248"/>
      <w:bookmarkStart w:id="1871" w:name="ET_yor_5771_153"/>
      <w:bookmarkEnd w:id="1869"/>
      <w:bookmarkEnd w:id="18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71"/>
    </w:p>
    <w:p w:rsidR="00E857D9" w:rsidRDefault="00E857D9" w:rsidP="00E857D9">
      <w:pPr>
        <w:pStyle w:val="KeepWithNext"/>
        <w:rPr>
          <w:rtl/>
          <w:lang w:eastAsia="he-IL"/>
        </w:rPr>
      </w:pPr>
    </w:p>
    <w:p w:rsidR="00E857D9" w:rsidRDefault="00E857D9" w:rsidP="00E857D9">
      <w:pPr>
        <w:rPr>
          <w:rtl/>
          <w:lang w:eastAsia="he-IL"/>
        </w:rPr>
      </w:pPr>
      <w:bookmarkStart w:id="1872" w:name="_ETM_Q1_270186"/>
      <w:bookmarkEnd w:id="1872"/>
      <w:r>
        <w:rPr>
          <w:rtl/>
          <w:lang w:eastAsia="he-IL"/>
        </w:rPr>
        <w:t xml:space="preserve">בוודאי שאפשר לסגור את רשימת הדוברים. </w:t>
      </w:r>
      <w:bookmarkStart w:id="1873" w:name="_ETM_Q1_276661"/>
      <w:bookmarkEnd w:id="1873"/>
    </w:p>
    <w:p w:rsidR="00E857D9" w:rsidRDefault="00E857D9" w:rsidP="00E857D9">
      <w:pPr>
        <w:rPr>
          <w:rtl/>
          <w:lang w:eastAsia="he-IL"/>
        </w:rPr>
      </w:pPr>
      <w:bookmarkStart w:id="1874" w:name="_ETM_Q1_276709"/>
      <w:bookmarkEnd w:id="1874"/>
    </w:p>
    <w:p w:rsidR="00E857D9" w:rsidRDefault="00E857D9" w:rsidP="00E857D9">
      <w:pPr>
        <w:pStyle w:val="a5"/>
        <w:rPr>
          <w:rtl/>
        </w:rPr>
      </w:pPr>
      <w:bookmarkStart w:id="1875" w:name="ET_speaker_5935_1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75"/>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תן </w:t>
      </w:r>
      <w:bookmarkStart w:id="1876" w:name="_ETM_Q1_271917"/>
      <w:bookmarkEnd w:id="1876"/>
      <w:r>
        <w:rPr>
          <w:rtl/>
          <w:lang w:eastAsia="he-IL"/>
        </w:rPr>
        <w:t xml:space="preserve">לי רק לסיים את דבריי. אדוני, הבטחת עוד דקה </w:t>
      </w:r>
      <w:bookmarkStart w:id="1877" w:name="_ETM_Q1_277071"/>
      <w:bookmarkEnd w:id="1877"/>
      <w:r>
        <w:rPr>
          <w:rtl/>
          <w:lang w:eastAsia="he-IL"/>
        </w:rPr>
        <w:t xml:space="preserve">וחצי שאסיים את דבריי. </w:t>
      </w:r>
    </w:p>
    <w:p w:rsidR="00E857D9" w:rsidRDefault="00E857D9" w:rsidP="00E857D9">
      <w:pPr>
        <w:rPr>
          <w:rtl/>
          <w:lang w:eastAsia="he-IL"/>
        </w:rPr>
      </w:pPr>
      <w:bookmarkStart w:id="1878" w:name="_ETM_Q1_279274"/>
      <w:bookmarkStart w:id="1879" w:name="_ETM_Q1_279346"/>
      <w:bookmarkEnd w:id="1878"/>
      <w:bookmarkEnd w:id="1879"/>
    </w:p>
    <w:p w:rsidR="00E857D9" w:rsidRDefault="00E857D9" w:rsidP="00E857D9">
      <w:pPr>
        <w:pStyle w:val="af8"/>
        <w:rPr>
          <w:rtl/>
        </w:rPr>
      </w:pPr>
      <w:bookmarkStart w:id="1880" w:name="_ETM_Q1_279441"/>
      <w:bookmarkStart w:id="1881" w:name="_ETM_Q1_279518"/>
      <w:bookmarkStart w:id="1882" w:name="ET_yor_5771_155"/>
      <w:bookmarkEnd w:id="1880"/>
      <w:bookmarkEnd w:id="18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2"/>
    </w:p>
    <w:p w:rsidR="00E857D9" w:rsidRDefault="00E857D9" w:rsidP="00E857D9">
      <w:pPr>
        <w:pStyle w:val="KeepWithNext"/>
        <w:rPr>
          <w:rtl/>
          <w:lang w:eastAsia="he-IL"/>
        </w:rPr>
      </w:pPr>
    </w:p>
    <w:p w:rsidR="00E857D9" w:rsidRDefault="00E857D9" w:rsidP="00E857D9">
      <w:pPr>
        <w:rPr>
          <w:rtl/>
          <w:lang w:eastAsia="he-IL"/>
        </w:rPr>
      </w:pPr>
      <w:bookmarkStart w:id="1883" w:name="_ETM_Q1_280598"/>
      <w:bookmarkEnd w:id="1883"/>
      <w:r>
        <w:rPr>
          <w:rtl/>
          <w:lang w:eastAsia="he-IL"/>
        </w:rPr>
        <w:t xml:space="preserve">מיקי, יש לך עוד דקה וחצי </w:t>
      </w:r>
      <w:bookmarkStart w:id="1884" w:name="_ETM_Q1_282341"/>
      <w:bookmarkEnd w:id="1884"/>
      <w:r>
        <w:rPr>
          <w:rtl/>
          <w:lang w:eastAsia="he-IL"/>
        </w:rPr>
        <w:t>להשלים</w:t>
      </w:r>
      <w:bookmarkStart w:id="1885" w:name="_ETM_Q1_282992"/>
      <w:bookmarkEnd w:id="1885"/>
      <w:r>
        <w:rPr>
          <w:rtl/>
          <w:lang w:eastAsia="he-IL"/>
        </w:rPr>
        <w:t xml:space="preserve"> ואתה חרגת</w:t>
      </w:r>
      <w:bookmarkStart w:id="1886" w:name="_ETM_Q1_287135"/>
      <w:bookmarkEnd w:id="1886"/>
      <w:r>
        <w:rPr>
          <w:rtl/>
          <w:lang w:eastAsia="he-IL"/>
        </w:rPr>
        <w:t xml:space="preserve"> הרחק מהדברים. </w:t>
      </w:r>
    </w:p>
    <w:p w:rsidR="00E857D9" w:rsidRDefault="00E857D9" w:rsidP="00E857D9">
      <w:pPr>
        <w:rPr>
          <w:rtl/>
          <w:lang w:eastAsia="he-IL"/>
        </w:rPr>
      </w:pPr>
      <w:bookmarkStart w:id="1887" w:name="_ETM_Q1_283063"/>
      <w:bookmarkEnd w:id="1887"/>
    </w:p>
    <w:p w:rsidR="00E857D9" w:rsidRDefault="00E857D9" w:rsidP="00E857D9">
      <w:pPr>
        <w:pStyle w:val="a5"/>
        <w:rPr>
          <w:rtl/>
        </w:rPr>
      </w:pPr>
      <w:bookmarkStart w:id="1888" w:name="_ETM_Q1_283296"/>
      <w:bookmarkStart w:id="1889" w:name="_ETM_Q1_283369"/>
      <w:bookmarkStart w:id="1890" w:name="ET_knessetmember_4674_156"/>
      <w:bookmarkEnd w:id="1888"/>
      <w:bookmarkEnd w:id="18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890"/>
    </w:p>
    <w:p w:rsidR="00E857D9" w:rsidRDefault="00E857D9" w:rsidP="00E857D9">
      <w:pPr>
        <w:pStyle w:val="KeepWithNext"/>
        <w:rPr>
          <w:rtl/>
          <w:lang w:eastAsia="he-IL"/>
        </w:rPr>
      </w:pPr>
    </w:p>
    <w:p w:rsidR="00E857D9" w:rsidRDefault="00E857D9" w:rsidP="00E857D9">
      <w:pPr>
        <w:rPr>
          <w:rtl/>
          <w:lang w:eastAsia="he-IL"/>
        </w:rPr>
      </w:pPr>
      <w:bookmarkStart w:id="1891" w:name="_ETM_Q1_282797"/>
      <w:bookmarkStart w:id="1892" w:name="_ETM_Q1_283064"/>
      <w:bookmarkStart w:id="1893" w:name="_ETM_Q1_283105"/>
      <w:bookmarkEnd w:id="1891"/>
      <w:bookmarkEnd w:id="1892"/>
      <w:bookmarkEnd w:id="1893"/>
      <w:r>
        <w:rPr>
          <w:rtl/>
          <w:lang w:eastAsia="he-IL"/>
        </w:rPr>
        <w:t xml:space="preserve">אתה לא יכול לסגור את </w:t>
      </w:r>
      <w:bookmarkStart w:id="1894" w:name="_ETM_Q1_283964"/>
      <w:bookmarkEnd w:id="1894"/>
      <w:r>
        <w:rPr>
          <w:rtl/>
          <w:lang w:eastAsia="he-IL"/>
        </w:rPr>
        <w:t xml:space="preserve">הרשימה, אנחנו במצב חריג, עם קורונה, אנשים לא מגיעים לכאן, </w:t>
      </w:r>
      <w:bookmarkStart w:id="1895" w:name="_ETM_Q1_287876"/>
      <w:bookmarkEnd w:id="1895"/>
      <w:r>
        <w:rPr>
          <w:rtl/>
          <w:lang w:eastAsia="he-IL"/>
        </w:rPr>
        <w:t xml:space="preserve">נשארים בחדרים, שומעים אותך, אתה לא יכול לסגור רשימה. אין </w:t>
      </w:r>
      <w:bookmarkStart w:id="1896" w:name="_ETM_Q1_291136"/>
      <w:bookmarkEnd w:id="1896"/>
      <w:r>
        <w:rPr>
          <w:rtl/>
          <w:lang w:eastAsia="he-IL"/>
        </w:rPr>
        <w:t xml:space="preserve">דבר כזה לסגור רשימה בכזה חוק חשוב, אתה לא במליאה. </w:t>
      </w:r>
      <w:bookmarkStart w:id="1897" w:name="_ETM_Q1_295076"/>
      <w:bookmarkEnd w:id="1897"/>
      <w:r>
        <w:rPr>
          <w:rtl/>
          <w:lang w:eastAsia="he-IL"/>
        </w:rPr>
        <w:t xml:space="preserve">במצב כזה לא סוגרים רשימה. </w:t>
      </w:r>
    </w:p>
    <w:p w:rsidR="00E857D9" w:rsidRDefault="00E857D9" w:rsidP="00E857D9">
      <w:pPr>
        <w:rPr>
          <w:rtl/>
          <w:lang w:eastAsia="he-IL"/>
        </w:rPr>
      </w:pPr>
      <w:bookmarkStart w:id="1898" w:name="_ETM_Q1_261130"/>
      <w:bookmarkStart w:id="1899" w:name="_ETM_Q1_261183"/>
      <w:bookmarkEnd w:id="1898"/>
      <w:bookmarkEnd w:id="1899"/>
    </w:p>
    <w:p w:rsidR="00E857D9" w:rsidRDefault="00E857D9" w:rsidP="00E857D9">
      <w:pPr>
        <w:pStyle w:val="af8"/>
        <w:rPr>
          <w:rtl/>
        </w:rPr>
      </w:pPr>
      <w:bookmarkStart w:id="1900" w:name="_ETM_Q1_261298"/>
      <w:bookmarkStart w:id="1901" w:name="_ETM_Q1_261350"/>
      <w:bookmarkStart w:id="1902" w:name="ET_yor_5771_151"/>
      <w:bookmarkEnd w:id="1900"/>
      <w:bookmarkEnd w:id="19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02"/>
    </w:p>
    <w:p w:rsidR="00E857D9" w:rsidRDefault="00E857D9" w:rsidP="00E857D9">
      <w:pPr>
        <w:pStyle w:val="KeepWithNext"/>
        <w:rPr>
          <w:rtl/>
          <w:lang w:eastAsia="he-IL"/>
        </w:rPr>
      </w:pPr>
    </w:p>
    <w:p w:rsidR="00E857D9" w:rsidRDefault="00E857D9" w:rsidP="00E857D9">
      <w:pPr>
        <w:rPr>
          <w:rtl/>
          <w:lang w:eastAsia="he-IL"/>
        </w:rPr>
      </w:pPr>
      <w:bookmarkStart w:id="1903" w:name="_ETM_Q1_262150"/>
      <w:bookmarkStart w:id="1904" w:name="_ETM_Q1_300628"/>
      <w:bookmarkEnd w:id="1903"/>
      <w:bookmarkEnd w:id="1904"/>
      <w:r>
        <w:rPr>
          <w:rtl/>
          <w:lang w:eastAsia="he-IL"/>
        </w:rPr>
        <w:t xml:space="preserve">תודה. </w:t>
      </w:r>
      <w:bookmarkStart w:id="1905" w:name="_ETM_Q1_303564"/>
      <w:bookmarkEnd w:id="1905"/>
    </w:p>
    <w:p w:rsidR="00E857D9" w:rsidRDefault="00E857D9" w:rsidP="00E857D9">
      <w:pPr>
        <w:rPr>
          <w:rtl/>
          <w:lang w:eastAsia="he-IL"/>
        </w:rPr>
      </w:pPr>
    </w:p>
    <w:p w:rsidR="00E857D9" w:rsidRDefault="00E857D9" w:rsidP="00E857D9">
      <w:pPr>
        <w:pStyle w:val="a5"/>
        <w:rPr>
          <w:rtl/>
        </w:rPr>
      </w:pPr>
      <w:bookmarkStart w:id="1906" w:name="ET_knessetmember_5931_15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906"/>
    </w:p>
    <w:p w:rsidR="00E857D9" w:rsidRDefault="00E857D9" w:rsidP="00E857D9">
      <w:pPr>
        <w:pStyle w:val="KeepWithNext"/>
        <w:rPr>
          <w:rtl/>
          <w:lang w:eastAsia="he-IL"/>
        </w:rPr>
      </w:pPr>
    </w:p>
    <w:p w:rsidR="00E857D9" w:rsidRDefault="00E857D9" w:rsidP="00E857D9">
      <w:pPr>
        <w:rPr>
          <w:rtl/>
          <w:lang w:eastAsia="he-IL"/>
        </w:rPr>
      </w:pPr>
      <w:bookmarkStart w:id="1907" w:name="_ETM_Q1_302710"/>
      <w:bookmarkStart w:id="1908" w:name="_ETM_Q1_302967"/>
      <w:bookmarkStart w:id="1909" w:name="_ETM_Q1_303007"/>
      <w:bookmarkEnd w:id="1907"/>
      <w:bookmarkEnd w:id="1908"/>
      <w:bookmarkEnd w:id="1909"/>
      <w:r>
        <w:rPr>
          <w:rtl/>
          <w:lang w:eastAsia="he-IL"/>
        </w:rPr>
        <w:t xml:space="preserve">כל עוד הוועדה נמצאת בישיבה שלה, חברי כנסת יכולים להגיע </w:t>
      </w:r>
      <w:bookmarkStart w:id="1910" w:name="_ETM_Q1_305717"/>
      <w:bookmarkEnd w:id="1910"/>
      <w:r>
        <w:rPr>
          <w:rtl/>
          <w:lang w:eastAsia="he-IL"/>
        </w:rPr>
        <w:t xml:space="preserve">ולדבר. </w:t>
      </w:r>
    </w:p>
    <w:p w:rsidR="00E857D9" w:rsidRDefault="00E857D9" w:rsidP="00E857D9">
      <w:pPr>
        <w:rPr>
          <w:rtl/>
          <w:lang w:eastAsia="he-IL"/>
        </w:rPr>
      </w:pPr>
      <w:bookmarkStart w:id="1911" w:name="_ETM_Q1_307056"/>
      <w:bookmarkStart w:id="1912" w:name="_ETM_Q1_307113"/>
      <w:bookmarkEnd w:id="1911"/>
      <w:bookmarkEnd w:id="1912"/>
    </w:p>
    <w:p w:rsidR="00E857D9" w:rsidRDefault="00E857D9" w:rsidP="00E857D9">
      <w:pPr>
        <w:pStyle w:val="af8"/>
        <w:rPr>
          <w:rtl/>
        </w:rPr>
      </w:pPr>
      <w:bookmarkStart w:id="1913" w:name="_ETM_Q1_307455"/>
      <w:bookmarkStart w:id="1914" w:name="_ETM_Q1_307521"/>
      <w:bookmarkStart w:id="1915" w:name="ET_yor_5771_158"/>
      <w:bookmarkEnd w:id="1913"/>
      <w:bookmarkEnd w:id="19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15"/>
    </w:p>
    <w:p w:rsidR="00E857D9" w:rsidRDefault="00E857D9" w:rsidP="00E857D9">
      <w:pPr>
        <w:pStyle w:val="KeepWithNext"/>
        <w:rPr>
          <w:rtl/>
          <w:lang w:eastAsia="he-IL"/>
        </w:rPr>
      </w:pPr>
    </w:p>
    <w:p w:rsidR="00E857D9" w:rsidRDefault="00E857D9" w:rsidP="00E857D9">
      <w:pPr>
        <w:rPr>
          <w:rtl/>
          <w:lang w:eastAsia="he-IL"/>
        </w:rPr>
      </w:pPr>
      <w:bookmarkStart w:id="1916" w:name="_ETM_Q1_308886"/>
      <w:bookmarkEnd w:id="1916"/>
      <w:r>
        <w:rPr>
          <w:rtl/>
          <w:lang w:eastAsia="he-IL"/>
        </w:rPr>
        <w:t xml:space="preserve">זה לא נכון, זה לא כתוב בתקנון, עפר. כן, בבקשה, חבר הכנסת לוי. </w:t>
      </w:r>
    </w:p>
    <w:p w:rsidR="00E857D9" w:rsidRDefault="00E857D9" w:rsidP="00E857D9">
      <w:pPr>
        <w:rPr>
          <w:rtl/>
          <w:lang w:eastAsia="he-IL"/>
        </w:rPr>
      </w:pPr>
      <w:bookmarkStart w:id="1917" w:name="_ETM_Q1_311715"/>
      <w:bookmarkStart w:id="1918" w:name="_ETM_Q1_311780"/>
      <w:bookmarkStart w:id="1919" w:name="_ETM_Q1_312196"/>
      <w:bookmarkEnd w:id="1917"/>
      <w:bookmarkEnd w:id="1918"/>
      <w:bookmarkEnd w:id="1919"/>
    </w:p>
    <w:p w:rsidR="00E857D9" w:rsidRDefault="00E857D9" w:rsidP="00E857D9">
      <w:pPr>
        <w:pStyle w:val="a5"/>
        <w:rPr>
          <w:rtl/>
        </w:rPr>
      </w:pPr>
      <w:bookmarkStart w:id="1920" w:name="_ETM_Q1_312268"/>
      <w:bookmarkStart w:id="1921" w:name="ET_speaker_5935_159"/>
      <w:bookmarkEnd w:id="19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21"/>
    </w:p>
    <w:p w:rsidR="00E857D9" w:rsidRDefault="00E857D9" w:rsidP="00E857D9">
      <w:pPr>
        <w:pStyle w:val="KeepWithNext"/>
        <w:rPr>
          <w:rtl/>
          <w:lang w:eastAsia="he-IL"/>
        </w:rPr>
      </w:pPr>
    </w:p>
    <w:p w:rsidR="00E857D9" w:rsidRDefault="00E857D9" w:rsidP="00E857D9">
      <w:pPr>
        <w:rPr>
          <w:rtl/>
          <w:lang w:eastAsia="he-IL"/>
        </w:rPr>
      </w:pPr>
      <w:bookmarkStart w:id="1922" w:name="_ETM_Q1_316593"/>
      <w:bookmarkStart w:id="1923" w:name="_ETM_Q1_316844"/>
      <w:bookmarkStart w:id="1924" w:name="_ETM_Q1_316890"/>
      <w:bookmarkEnd w:id="1922"/>
      <w:bookmarkEnd w:id="1923"/>
      <w:bookmarkEnd w:id="1924"/>
      <w:r>
        <w:rPr>
          <w:rtl/>
          <w:lang w:eastAsia="he-IL"/>
        </w:rPr>
        <w:t xml:space="preserve">אני עוד פעם חוזר </w:t>
      </w:r>
      <w:bookmarkStart w:id="1925" w:name="_ETM_Q1_316706"/>
      <w:bookmarkEnd w:id="1925"/>
      <w:r>
        <w:rPr>
          <w:rtl/>
          <w:lang w:eastAsia="he-IL"/>
        </w:rPr>
        <w:t xml:space="preserve">על דרישתי, שהיועץ המשפטי של הוועדה יתחלף, ראוי שהוא יפסול את עצמו בעקבות החשש של ישיבה עם חבר הכנסת </w:t>
      </w:r>
      <w:bookmarkStart w:id="1926" w:name="_ETM_Q1_325364"/>
      <w:bookmarkEnd w:id="1926"/>
      <w:r>
        <w:rPr>
          <w:rtl/>
          <w:lang w:eastAsia="he-IL"/>
        </w:rPr>
        <w:t xml:space="preserve">אבי ליכט, טרם הגשת החוק. </w:t>
      </w:r>
    </w:p>
    <w:p w:rsidR="00E857D9" w:rsidRDefault="00E857D9" w:rsidP="00E857D9">
      <w:pPr>
        <w:rPr>
          <w:rtl/>
          <w:lang w:eastAsia="he-IL"/>
        </w:rPr>
      </w:pPr>
      <w:bookmarkStart w:id="1927" w:name="_ETM_Q1_328747"/>
      <w:bookmarkStart w:id="1928" w:name="_ETM_Q1_328802"/>
      <w:bookmarkEnd w:id="1927"/>
      <w:bookmarkEnd w:id="1928"/>
    </w:p>
    <w:p w:rsidR="00E857D9" w:rsidRDefault="00E857D9" w:rsidP="00E857D9">
      <w:pPr>
        <w:pStyle w:val="a5"/>
        <w:rPr>
          <w:rtl/>
        </w:rPr>
      </w:pPr>
      <w:bookmarkStart w:id="1929" w:name="ET_speaker_5933_1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29"/>
    </w:p>
    <w:p w:rsidR="00E857D9" w:rsidRDefault="00E857D9" w:rsidP="00E857D9">
      <w:pPr>
        <w:pStyle w:val="KeepWithNext"/>
        <w:rPr>
          <w:rtl/>
          <w:lang w:eastAsia="he-IL"/>
        </w:rPr>
      </w:pPr>
    </w:p>
    <w:p w:rsidR="00E857D9" w:rsidRDefault="00E857D9" w:rsidP="00E857D9">
      <w:pPr>
        <w:rPr>
          <w:rtl/>
          <w:lang w:eastAsia="he-IL"/>
        </w:rPr>
      </w:pPr>
      <w:bookmarkStart w:id="1930" w:name="_ETM_Q1_327234"/>
      <w:bookmarkEnd w:id="1930"/>
      <w:r>
        <w:rPr>
          <w:rtl/>
          <w:lang w:eastAsia="he-IL"/>
        </w:rPr>
        <w:t>ה</w:t>
      </w:r>
      <w:bookmarkStart w:id="1931" w:name="_ETM_Q1_327508"/>
      <w:bookmarkEnd w:id="1931"/>
      <w:r>
        <w:rPr>
          <w:rtl/>
          <w:lang w:eastAsia="he-IL"/>
        </w:rPr>
        <w:t>ו</w:t>
      </w:r>
      <w:bookmarkStart w:id="1932" w:name="_ETM_Q1_327566"/>
      <w:bookmarkEnd w:id="1932"/>
      <w:r>
        <w:rPr>
          <w:rtl/>
          <w:lang w:eastAsia="he-IL"/>
        </w:rPr>
        <w:t xml:space="preserve">א לא חבר </w:t>
      </w:r>
      <w:bookmarkStart w:id="1933" w:name="_ETM_Q1_329047"/>
      <w:bookmarkEnd w:id="1933"/>
      <w:r>
        <w:rPr>
          <w:rtl/>
          <w:lang w:eastAsia="he-IL"/>
        </w:rPr>
        <w:t xml:space="preserve">כנסת. </w:t>
      </w:r>
    </w:p>
    <w:p w:rsidR="00E857D9" w:rsidRDefault="00E857D9" w:rsidP="00E857D9">
      <w:pPr>
        <w:rPr>
          <w:rtl/>
          <w:lang w:eastAsia="he-IL"/>
        </w:rPr>
      </w:pPr>
      <w:bookmarkStart w:id="1934" w:name="_ETM_Q1_330024"/>
      <w:bookmarkStart w:id="1935" w:name="_ETM_Q1_330100"/>
      <w:bookmarkEnd w:id="1934"/>
      <w:bookmarkEnd w:id="1935"/>
    </w:p>
    <w:p w:rsidR="00E857D9" w:rsidRDefault="00E857D9" w:rsidP="00E857D9">
      <w:pPr>
        <w:pStyle w:val="a5"/>
        <w:rPr>
          <w:rtl/>
        </w:rPr>
      </w:pPr>
      <w:bookmarkStart w:id="1936" w:name="_ETM_Q1_330191"/>
      <w:bookmarkStart w:id="1937" w:name="_ETM_Q1_330270"/>
      <w:bookmarkStart w:id="1938" w:name="ET_speaker_5935_161"/>
      <w:bookmarkEnd w:id="1936"/>
      <w:bookmarkEnd w:id="19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38"/>
    </w:p>
    <w:p w:rsidR="00E857D9" w:rsidRDefault="00E857D9" w:rsidP="00E857D9">
      <w:pPr>
        <w:pStyle w:val="KeepWithNext"/>
        <w:rPr>
          <w:rtl/>
          <w:lang w:eastAsia="he-IL"/>
        </w:rPr>
      </w:pPr>
    </w:p>
    <w:p w:rsidR="00E857D9" w:rsidRDefault="00E857D9" w:rsidP="00E857D9">
      <w:pPr>
        <w:rPr>
          <w:rtl/>
          <w:lang w:eastAsia="he-IL"/>
        </w:rPr>
      </w:pPr>
      <w:bookmarkStart w:id="1939" w:name="_ETM_Q1_329722"/>
      <w:bookmarkStart w:id="1940" w:name="_ETM_Q1_330023"/>
      <w:bookmarkStart w:id="1941" w:name="_ETM_Q1_330067"/>
      <w:bookmarkEnd w:id="1939"/>
      <w:bookmarkEnd w:id="1940"/>
      <w:bookmarkEnd w:id="1941"/>
      <w:r>
        <w:rPr>
          <w:rtl/>
          <w:lang w:eastAsia="he-IL"/>
        </w:rPr>
        <w:t xml:space="preserve">בעקבות ישיבתו עם חבר הכנסת ניסנקורן לפני, אני </w:t>
      </w:r>
      <w:bookmarkStart w:id="1942" w:name="_ETM_Q1_335724"/>
      <w:bookmarkEnd w:id="1942"/>
      <w:r>
        <w:rPr>
          <w:rtl/>
          <w:lang w:eastAsia="he-IL"/>
        </w:rPr>
        <w:t xml:space="preserve">מבקש שהוא יפסול את עצמו, חד משמעית. אני רוצה להדגיש </w:t>
      </w:r>
      <w:bookmarkStart w:id="1943" w:name="_ETM_Q1_340340"/>
      <w:bookmarkEnd w:id="1943"/>
      <w:r>
        <w:rPr>
          <w:rtl/>
          <w:lang w:eastAsia="he-IL"/>
        </w:rPr>
        <w:t xml:space="preserve">כמה סוגיות, שהחוק הזה מהווה בעיה - - - </w:t>
      </w:r>
      <w:bookmarkStart w:id="1944" w:name="_ETM_Q1_348125"/>
      <w:bookmarkEnd w:id="1944"/>
    </w:p>
    <w:p w:rsidR="00E857D9" w:rsidRDefault="00E857D9" w:rsidP="00E857D9">
      <w:pPr>
        <w:rPr>
          <w:rtl/>
          <w:lang w:eastAsia="he-IL"/>
        </w:rPr>
      </w:pPr>
      <w:bookmarkStart w:id="1945" w:name="_ETM_Q1_346404"/>
      <w:bookmarkEnd w:id="1945"/>
    </w:p>
    <w:p w:rsidR="00E857D9" w:rsidRDefault="00E857D9" w:rsidP="00E857D9">
      <w:pPr>
        <w:pStyle w:val="a5"/>
        <w:rPr>
          <w:rtl/>
        </w:rPr>
      </w:pPr>
      <w:bookmarkStart w:id="1946" w:name="_ETM_Q1_346536"/>
      <w:bookmarkStart w:id="1947" w:name="_ETM_Q1_346588"/>
      <w:bookmarkStart w:id="1948" w:name="ET_speaker_5933_162"/>
      <w:bookmarkEnd w:id="1946"/>
      <w:bookmarkEnd w:id="19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48"/>
    </w:p>
    <w:p w:rsidR="00E857D9" w:rsidRDefault="00E857D9" w:rsidP="00E857D9">
      <w:pPr>
        <w:pStyle w:val="KeepWithNext"/>
        <w:rPr>
          <w:rtl/>
          <w:lang w:eastAsia="he-IL"/>
        </w:rPr>
      </w:pPr>
    </w:p>
    <w:p w:rsidR="00E857D9" w:rsidRDefault="00E857D9" w:rsidP="00E857D9">
      <w:pPr>
        <w:rPr>
          <w:rtl/>
          <w:lang w:eastAsia="he-IL"/>
        </w:rPr>
      </w:pPr>
      <w:bookmarkStart w:id="1949" w:name="_ETM_Q1_346171"/>
      <w:bookmarkEnd w:id="1949"/>
      <w:r>
        <w:rPr>
          <w:rtl/>
          <w:lang w:eastAsia="he-IL"/>
        </w:rPr>
        <w:t>א</w:t>
      </w:r>
      <w:bookmarkStart w:id="1950" w:name="_ETM_Q1_346465"/>
      <w:bookmarkEnd w:id="1950"/>
      <w:r>
        <w:rPr>
          <w:rtl/>
          <w:lang w:eastAsia="he-IL"/>
        </w:rPr>
        <w:t>י</w:t>
      </w:r>
      <w:bookmarkStart w:id="1951" w:name="_ETM_Q1_346563"/>
      <w:bookmarkEnd w:id="1951"/>
      <w:r>
        <w:rPr>
          <w:rtl/>
          <w:lang w:eastAsia="he-IL"/>
        </w:rPr>
        <w:t>תן, אתה נותן ליועצת המשפטית של הכנסת לענות.</w:t>
      </w:r>
    </w:p>
    <w:p w:rsidR="00E857D9" w:rsidRDefault="00E857D9" w:rsidP="00E857D9">
      <w:pPr>
        <w:rPr>
          <w:rtl/>
          <w:lang w:eastAsia="he-IL"/>
        </w:rPr>
      </w:pPr>
    </w:p>
    <w:p w:rsidR="00E857D9" w:rsidRDefault="00E857D9" w:rsidP="00E857D9">
      <w:pPr>
        <w:pStyle w:val="af8"/>
        <w:rPr>
          <w:rtl/>
        </w:rPr>
      </w:pPr>
      <w:bookmarkStart w:id="1952" w:name="_ETM_Q1_347805"/>
      <w:bookmarkStart w:id="1953" w:name="_ETM_Q1_347862"/>
      <w:bookmarkStart w:id="1954" w:name="ET_yor_5771_163"/>
      <w:bookmarkEnd w:id="1952"/>
      <w:bookmarkEnd w:id="19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54"/>
    </w:p>
    <w:p w:rsidR="00E857D9" w:rsidRDefault="00E857D9" w:rsidP="00E857D9">
      <w:pPr>
        <w:pStyle w:val="KeepWithNext"/>
        <w:rPr>
          <w:rtl/>
          <w:lang w:eastAsia="he-IL"/>
        </w:rPr>
      </w:pPr>
    </w:p>
    <w:p w:rsidR="00E857D9" w:rsidRDefault="00E857D9" w:rsidP="00E857D9">
      <w:pPr>
        <w:rPr>
          <w:rtl/>
          <w:lang w:eastAsia="he-IL"/>
        </w:rPr>
      </w:pPr>
      <w:bookmarkStart w:id="1955" w:name="_ETM_Q1_348755"/>
      <w:bookmarkEnd w:id="1955"/>
      <w:r>
        <w:rPr>
          <w:rtl/>
          <w:lang w:eastAsia="he-IL"/>
        </w:rPr>
        <w:t xml:space="preserve">את מפריעה למיקי. </w:t>
      </w:r>
      <w:bookmarkStart w:id="1956" w:name="_ETM_Q1_348886"/>
      <w:bookmarkEnd w:id="1956"/>
    </w:p>
    <w:p w:rsidR="00E857D9" w:rsidRDefault="00E857D9" w:rsidP="00E857D9">
      <w:pPr>
        <w:rPr>
          <w:rtl/>
          <w:lang w:eastAsia="he-IL"/>
        </w:rPr>
      </w:pPr>
      <w:bookmarkStart w:id="1957" w:name="_ETM_Q1_349062"/>
      <w:bookmarkStart w:id="1958" w:name="_ETM_Q1_349115"/>
      <w:bookmarkEnd w:id="1957"/>
      <w:bookmarkEnd w:id="1958"/>
    </w:p>
    <w:p w:rsidR="00E857D9" w:rsidRDefault="00E857D9" w:rsidP="00E857D9">
      <w:pPr>
        <w:pStyle w:val="-"/>
        <w:rPr>
          <w:rtl/>
        </w:rPr>
      </w:pPr>
      <w:bookmarkStart w:id="1959" w:name="_ETM_Q1_349215"/>
      <w:bookmarkStart w:id="1960" w:name="_ETM_Q1_349291"/>
      <w:bookmarkStart w:id="1961" w:name="ET_speakercontinue_5933_164"/>
      <w:bookmarkEnd w:id="1959"/>
      <w:bookmarkEnd w:id="196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961"/>
    </w:p>
    <w:p w:rsidR="00E857D9" w:rsidRDefault="00E857D9" w:rsidP="00E857D9">
      <w:pPr>
        <w:pStyle w:val="KeepWithNext"/>
        <w:rPr>
          <w:rtl/>
          <w:lang w:eastAsia="he-IL"/>
        </w:rPr>
      </w:pPr>
    </w:p>
    <w:p w:rsidR="00E857D9" w:rsidRDefault="00E857D9" w:rsidP="00E857D9">
      <w:pPr>
        <w:rPr>
          <w:rtl/>
          <w:lang w:eastAsia="he-IL"/>
        </w:rPr>
      </w:pPr>
      <w:bookmarkStart w:id="1962" w:name="_ETM_Q1_350153"/>
      <w:bookmarkEnd w:id="1962"/>
      <w:r>
        <w:rPr>
          <w:rtl/>
          <w:lang w:eastAsia="he-IL"/>
        </w:rPr>
        <w:t xml:space="preserve">לא, אתה תיתן לה לענות. אני רוצה לשמוע - - </w:t>
      </w:r>
      <w:bookmarkStart w:id="1963" w:name="_ETM_Q1_351555"/>
      <w:bookmarkEnd w:id="1963"/>
      <w:r>
        <w:rPr>
          <w:rtl/>
          <w:lang w:eastAsia="he-IL"/>
        </w:rPr>
        <w:t xml:space="preserve">- </w:t>
      </w:r>
    </w:p>
    <w:p w:rsidR="00E857D9" w:rsidRDefault="00E857D9" w:rsidP="00E857D9">
      <w:pPr>
        <w:rPr>
          <w:rtl/>
          <w:lang w:eastAsia="he-IL"/>
        </w:rPr>
      </w:pPr>
      <w:bookmarkStart w:id="1964" w:name="_ETM_Q1_351915"/>
      <w:bookmarkStart w:id="1965" w:name="_ETM_Q1_351978"/>
      <w:bookmarkEnd w:id="1964"/>
      <w:bookmarkEnd w:id="1965"/>
    </w:p>
    <w:p w:rsidR="00E857D9" w:rsidRDefault="00E857D9" w:rsidP="00E857D9">
      <w:pPr>
        <w:pStyle w:val="af8"/>
        <w:rPr>
          <w:rtl/>
        </w:rPr>
      </w:pPr>
      <w:bookmarkStart w:id="1966" w:name="_ETM_Q1_352115"/>
      <w:bookmarkStart w:id="1967" w:name="_ETM_Q1_352181"/>
      <w:bookmarkStart w:id="1968" w:name="ET_yor_5771_165"/>
      <w:bookmarkEnd w:id="1966"/>
      <w:bookmarkEnd w:id="19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68"/>
    </w:p>
    <w:p w:rsidR="00E857D9" w:rsidRDefault="00E857D9" w:rsidP="00E857D9">
      <w:pPr>
        <w:pStyle w:val="KeepWithNext"/>
        <w:rPr>
          <w:rtl/>
          <w:lang w:eastAsia="he-IL"/>
        </w:rPr>
      </w:pPr>
    </w:p>
    <w:p w:rsidR="00E857D9" w:rsidRDefault="00E857D9" w:rsidP="00E857D9">
      <w:pPr>
        <w:rPr>
          <w:rtl/>
          <w:lang w:eastAsia="he-IL"/>
        </w:rPr>
      </w:pPr>
      <w:bookmarkStart w:id="1969" w:name="_ETM_Q1_351956"/>
      <w:bookmarkEnd w:id="1969"/>
      <w:r>
        <w:rPr>
          <w:rtl/>
          <w:lang w:eastAsia="he-IL"/>
        </w:rPr>
        <w:t xml:space="preserve">כן, מיקי, בבקשה, זה הזמן שלך. </w:t>
      </w:r>
    </w:p>
    <w:p w:rsidR="00E857D9" w:rsidRDefault="00E857D9" w:rsidP="00E857D9">
      <w:pPr>
        <w:rPr>
          <w:rtl/>
          <w:lang w:eastAsia="he-IL"/>
        </w:rPr>
      </w:pPr>
      <w:bookmarkStart w:id="1970" w:name="_ETM_Q1_356369"/>
      <w:bookmarkStart w:id="1971" w:name="_ETM_Q1_356419"/>
      <w:bookmarkEnd w:id="1970"/>
      <w:bookmarkEnd w:id="1971"/>
    </w:p>
    <w:p w:rsidR="00E857D9" w:rsidRDefault="00E857D9" w:rsidP="00E857D9">
      <w:pPr>
        <w:rPr>
          <w:rtl/>
          <w:lang w:eastAsia="he-IL"/>
        </w:rPr>
      </w:pPr>
    </w:p>
    <w:p w:rsidR="00E857D9" w:rsidRDefault="00E857D9" w:rsidP="00E857D9">
      <w:pPr>
        <w:pStyle w:val="a5"/>
        <w:rPr>
          <w:rtl/>
        </w:rPr>
      </w:pPr>
      <w:bookmarkStart w:id="1972" w:name="_ETM_Q1_355055"/>
      <w:bookmarkStart w:id="1973" w:name="_ETM_Q1_355115"/>
      <w:bookmarkStart w:id="1974" w:name="ET_speaker_5933_167"/>
      <w:bookmarkEnd w:id="1972"/>
      <w:bookmarkEnd w:id="19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974"/>
    </w:p>
    <w:p w:rsidR="00E857D9" w:rsidRDefault="00E857D9" w:rsidP="00E857D9">
      <w:pPr>
        <w:pStyle w:val="KeepWithNext"/>
        <w:rPr>
          <w:rtl/>
          <w:lang w:eastAsia="he-IL"/>
        </w:rPr>
      </w:pPr>
    </w:p>
    <w:p w:rsidR="00E857D9" w:rsidRDefault="00E857D9" w:rsidP="00E857D9">
      <w:pPr>
        <w:rPr>
          <w:rtl/>
          <w:lang w:eastAsia="he-IL"/>
        </w:rPr>
      </w:pPr>
      <w:bookmarkStart w:id="1975" w:name="_ETM_Q1_355393"/>
      <w:bookmarkStart w:id="1976" w:name="_ETM_Q1_355663"/>
      <w:bookmarkStart w:id="1977" w:name="_ETM_Q1_355706"/>
      <w:bookmarkEnd w:id="1975"/>
      <w:bookmarkEnd w:id="1976"/>
      <w:bookmarkEnd w:id="1977"/>
      <w:r>
        <w:rPr>
          <w:rtl/>
          <w:lang w:eastAsia="he-IL"/>
        </w:rPr>
        <w:t xml:space="preserve">מה, </w:t>
      </w:r>
      <w:bookmarkStart w:id="1978" w:name="_ETM_Q1_354062"/>
      <w:bookmarkEnd w:id="1978"/>
      <w:r>
        <w:rPr>
          <w:rtl/>
          <w:lang w:eastAsia="he-IL"/>
        </w:rPr>
        <w:t xml:space="preserve">הוא סותם לה את הפה? </w:t>
      </w:r>
    </w:p>
    <w:p w:rsidR="00E857D9" w:rsidRDefault="00E857D9" w:rsidP="00E857D9">
      <w:pPr>
        <w:rPr>
          <w:rtl/>
          <w:lang w:eastAsia="he-IL"/>
        </w:rPr>
      </w:pPr>
      <w:bookmarkStart w:id="1979" w:name="_ETM_Q1_355572"/>
      <w:bookmarkStart w:id="1980" w:name="_ETM_Q1_355641"/>
      <w:bookmarkEnd w:id="1979"/>
      <w:bookmarkEnd w:id="1980"/>
    </w:p>
    <w:p w:rsidR="00E857D9" w:rsidRDefault="00E857D9" w:rsidP="00E857D9">
      <w:pPr>
        <w:pStyle w:val="a5"/>
        <w:rPr>
          <w:rtl/>
        </w:rPr>
      </w:pPr>
      <w:bookmarkStart w:id="1981" w:name="_ETM_Q1_356545"/>
      <w:bookmarkStart w:id="1982" w:name="_ETM_Q1_356618"/>
      <w:bookmarkStart w:id="1983" w:name="ET_speaker_5935_166"/>
      <w:bookmarkEnd w:id="1981"/>
      <w:bookmarkEnd w:id="19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83"/>
    </w:p>
    <w:p w:rsidR="00E857D9" w:rsidRDefault="00E857D9" w:rsidP="00E857D9">
      <w:pPr>
        <w:pStyle w:val="KeepWithNext"/>
        <w:rPr>
          <w:rtl/>
          <w:lang w:eastAsia="he-IL"/>
        </w:rPr>
      </w:pPr>
    </w:p>
    <w:p w:rsidR="00E857D9" w:rsidRDefault="00E857D9" w:rsidP="00E857D9">
      <w:pPr>
        <w:rPr>
          <w:rtl/>
          <w:lang w:eastAsia="he-IL"/>
        </w:rPr>
      </w:pPr>
      <w:bookmarkStart w:id="1984" w:name="_ETM_Q1_358510"/>
      <w:bookmarkStart w:id="1985" w:name="_ETM_Q1_358814"/>
      <w:bookmarkStart w:id="1986" w:name="_ETM_Q1_358857"/>
      <w:bookmarkEnd w:id="1984"/>
      <w:bookmarkEnd w:id="1985"/>
      <w:bookmarkEnd w:id="1986"/>
      <w:r>
        <w:rPr>
          <w:rtl/>
          <w:lang w:eastAsia="he-IL"/>
        </w:rPr>
        <w:t>אני רוצה להדגיש, זה של</w:t>
      </w:r>
      <w:bookmarkStart w:id="1987" w:name="_ETM_Q1_360965"/>
      <w:bookmarkEnd w:id="1987"/>
      <w:r>
        <w:rPr>
          <w:rtl/>
          <w:lang w:eastAsia="he-IL"/>
        </w:rPr>
        <w:t xml:space="preserve">א קיבלנו בכתב, עוד הפעם, כמו שיתר חבריי אמרו, </w:t>
      </w:r>
      <w:bookmarkStart w:id="1988" w:name="_ETM_Q1_363846"/>
      <w:bookmarkEnd w:id="1988"/>
      <w:r>
        <w:rPr>
          <w:rtl/>
          <w:lang w:eastAsia="he-IL"/>
        </w:rPr>
        <w:t xml:space="preserve">זה לא רק טעם לפגם, זה פשוט בניגוד למה </w:t>
      </w:r>
      <w:bookmarkStart w:id="1989" w:name="_ETM_Q1_368275"/>
      <w:bookmarkEnd w:id="1989"/>
      <w:r>
        <w:rPr>
          <w:rtl/>
          <w:lang w:eastAsia="he-IL"/>
        </w:rPr>
        <w:t>שקורה בבית הזה. חוקים יותר פשוטים אנחנו מקבלים את תגובתו</w:t>
      </w:r>
      <w:bookmarkStart w:id="1990" w:name="_ETM_Q1_374046"/>
      <w:bookmarkEnd w:id="1990"/>
      <w:r>
        <w:rPr>
          <w:rtl/>
          <w:lang w:eastAsia="he-IL"/>
        </w:rPr>
        <w:t xml:space="preserve"> של הייעוץ המשפטי בכנסת בכתב. מה קיבלנו פה?</w:t>
      </w:r>
      <w:r>
        <w:rPr>
          <w:rFonts w:hint="cs"/>
          <w:lang w:eastAsia="he-IL"/>
        </w:rPr>
        <w:t xml:space="preserve"> </w:t>
      </w:r>
      <w:bookmarkStart w:id="1991" w:name="_ETM_Q1_379094"/>
      <w:bookmarkEnd w:id="1991"/>
      <w:r>
        <w:rPr>
          <w:rtl/>
          <w:lang w:eastAsia="he-IL"/>
        </w:rPr>
        <w:t xml:space="preserve">פיסת נייר שמתרגמת את מה שכתוב בהצעת החוק. טעם </w:t>
      </w:r>
      <w:bookmarkStart w:id="1992" w:name="_ETM_Q1_382944"/>
      <w:bookmarkEnd w:id="1992"/>
      <w:r>
        <w:rPr>
          <w:rtl/>
          <w:lang w:eastAsia="he-IL"/>
        </w:rPr>
        <w:t>לפגם. אני דורש ממך, אדוני היושב-ראש, להתייעץ, האם ראוי להפסי</w:t>
      </w:r>
      <w:bookmarkStart w:id="1993" w:name="_ETM_Q1_389105"/>
      <w:bookmarkEnd w:id="1993"/>
      <w:r>
        <w:rPr>
          <w:rtl/>
          <w:lang w:eastAsia="he-IL"/>
        </w:rPr>
        <w:t xml:space="preserve">ק את הוועדה הזאת? ובנוסף, אני מבקש לשאול את אדוני, </w:t>
      </w:r>
      <w:bookmarkStart w:id="1994" w:name="_ETM_Q1_394973"/>
      <w:bookmarkEnd w:id="1994"/>
      <w:r>
        <w:rPr>
          <w:rtl/>
          <w:lang w:eastAsia="he-IL"/>
        </w:rPr>
        <w:t xml:space="preserve">האם פתיחת המליאה וסגירתה אחרי שתי דקות וחצי, הרצתם אותנו </w:t>
      </w:r>
      <w:bookmarkStart w:id="1995" w:name="_ETM_Q1_400028"/>
      <w:bookmarkEnd w:id="1995"/>
      <w:r>
        <w:rPr>
          <w:rtl/>
          <w:lang w:eastAsia="he-IL"/>
        </w:rPr>
        <w:t xml:space="preserve">לשם, לא עשינו כלום, לא הספקנו להתיישב, חזרנו, האם משמעותה, מה שכאילו מאחורי – ומה לעשות, יש לי </w:t>
      </w:r>
      <w:bookmarkStart w:id="1996" w:name="_ETM_Q1_408746"/>
      <w:bookmarkEnd w:id="1996"/>
      <w:r>
        <w:rPr>
          <w:rtl/>
          <w:lang w:eastAsia="he-IL"/>
        </w:rPr>
        <w:t xml:space="preserve">ריח של חוקר – זאת הכוונה שלכם פתיחת המליאה ויציאתה </w:t>
      </w:r>
      <w:bookmarkStart w:id="1997" w:name="_ETM_Q1_414906"/>
      <w:bookmarkEnd w:id="1997"/>
      <w:r>
        <w:rPr>
          <w:rtl/>
          <w:lang w:eastAsia="he-IL"/>
        </w:rPr>
        <w:t xml:space="preserve">להפסקה, פירושה שבכוונתכם להביא מחטף ואת הצעת החוק הזאת היום </w:t>
      </w:r>
      <w:bookmarkStart w:id="1998" w:name="_ETM_Q1_425166"/>
      <w:bookmarkEnd w:id="1998"/>
      <w:r>
        <w:rPr>
          <w:rtl/>
          <w:lang w:eastAsia="he-IL"/>
        </w:rPr>
        <w:t xml:space="preserve">בקריאה ראשונה? זאת המשמעות היחידה שיש לזה, אין לזה דבר </w:t>
      </w:r>
      <w:bookmarkStart w:id="1999" w:name="_ETM_Q1_429638"/>
      <w:bookmarkEnd w:id="1999"/>
      <w:r>
        <w:rPr>
          <w:rtl/>
          <w:lang w:eastAsia="he-IL"/>
        </w:rPr>
        <w:t xml:space="preserve">אחר. </w:t>
      </w:r>
    </w:p>
    <w:p w:rsidR="00E857D9" w:rsidRDefault="00E857D9" w:rsidP="00E857D9">
      <w:pPr>
        <w:rPr>
          <w:rtl/>
          <w:lang w:eastAsia="he-IL"/>
        </w:rPr>
      </w:pPr>
      <w:bookmarkStart w:id="2000" w:name="_ETM_Q1_432919"/>
      <w:bookmarkStart w:id="2001" w:name="_ETM_Q1_432979"/>
      <w:bookmarkEnd w:id="2000"/>
      <w:bookmarkEnd w:id="2001"/>
    </w:p>
    <w:p w:rsidR="00E857D9" w:rsidRDefault="00E857D9" w:rsidP="00E857D9">
      <w:pPr>
        <w:pStyle w:val="af8"/>
        <w:rPr>
          <w:rtl/>
        </w:rPr>
      </w:pPr>
      <w:bookmarkStart w:id="2002" w:name="ET_yor_5771_1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02"/>
    </w:p>
    <w:p w:rsidR="00E857D9" w:rsidRDefault="00E857D9" w:rsidP="00E857D9">
      <w:pPr>
        <w:pStyle w:val="KeepWithNext"/>
        <w:rPr>
          <w:rtl/>
          <w:lang w:eastAsia="he-IL"/>
        </w:rPr>
      </w:pPr>
    </w:p>
    <w:p w:rsidR="00E857D9" w:rsidRDefault="00E857D9" w:rsidP="00E857D9">
      <w:pPr>
        <w:rPr>
          <w:rtl/>
          <w:lang w:eastAsia="he-IL"/>
        </w:rPr>
      </w:pPr>
      <w:bookmarkStart w:id="2003" w:name="_ETM_Q1_430096"/>
      <w:bookmarkEnd w:id="2003"/>
      <w:r>
        <w:rPr>
          <w:rtl/>
          <w:lang w:eastAsia="he-IL"/>
        </w:rPr>
        <w:t xml:space="preserve">תודה, מיקי. </w:t>
      </w:r>
    </w:p>
    <w:p w:rsidR="00E857D9" w:rsidRDefault="00E857D9" w:rsidP="00E857D9">
      <w:pPr>
        <w:rPr>
          <w:rtl/>
          <w:lang w:eastAsia="he-IL"/>
        </w:rPr>
      </w:pPr>
      <w:bookmarkStart w:id="2004" w:name="_ETM_Q1_431748"/>
      <w:bookmarkStart w:id="2005" w:name="_ETM_Q1_431819"/>
      <w:bookmarkStart w:id="2006" w:name="_ETM_Q1_431901"/>
      <w:bookmarkEnd w:id="2004"/>
      <w:bookmarkEnd w:id="2005"/>
      <w:bookmarkEnd w:id="2006"/>
    </w:p>
    <w:p w:rsidR="00E857D9" w:rsidRDefault="00E857D9" w:rsidP="00E857D9">
      <w:pPr>
        <w:pStyle w:val="a5"/>
        <w:rPr>
          <w:rtl/>
        </w:rPr>
      </w:pPr>
      <w:bookmarkStart w:id="2007" w:name="_ETM_Q1_431951"/>
      <w:bookmarkStart w:id="2008" w:name="ET_speaker_5935_169"/>
      <w:bookmarkEnd w:id="20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08"/>
    </w:p>
    <w:p w:rsidR="00E857D9" w:rsidRDefault="00E857D9" w:rsidP="00E857D9">
      <w:pPr>
        <w:pStyle w:val="KeepWithNext"/>
        <w:rPr>
          <w:rtl/>
          <w:lang w:eastAsia="he-IL"/>
        </w:rPr>
      </w:pPr>
    </w:p>
    <w:p w:rsidR="00E857D9" w:rsidRDefault="00E857D9" w:rsidP="00E857D9">
      <w:pPr>
        <w:rPr>
          <w:rtl/>
          <w:lang w:eastAsia="he-IL"/>
        </w:rPr>
      </w:pPr>
      <w:bookmarkStart w:id="2009" w:name="_ETM_Q1_432819"/>
      <w:bookmarkEnd w:id="2009"/>
      <w:r>
        <w:rPr>
          <w:rtl/>
          <w:lang w:eastAsia="he-IL"/>
        </w:rPr>
        <w:t>ר</w:t>
      </w:r>
      <w:bookmarkStart w:id="2010" w:name="_ETM_Q1_433094"/>
      <w:bookmarkStart w:id="2011" w:name="_ETM_Q1_433141"/>
      <w:bookmarkEnd w:id="2010"/>
      <w:bookmarkEnd w:id="2011"/>
      <w:r>
        <w:rPr>
          <w:rtl/>
          <w:lang w:eastAsia="he-IL"/>
        </w:rPr>
        <w:t xml:space="preserve">גע, עוד חצי דקה. </w:t>
      </w:r>
    </w:p>
    <w:p w:rsidR="00E857D9" w:rsidRDefault="00E857D9" w:rsidP="00E857D9">
      <w:pPr>
        <w:rPr>
          <w:rtl/>
          <w:lang w:eastAsia="he-IL"/>
        </w:rPr>
      </w:pPr>
      <w:bookmarkStart w:id="2012" w:name="_ETM_Q1_432966"/>
      <w:bookmarkStart w:id="2013" w:name="_ETM_Q1_433028"/>
      <w:bookmarkEnd w:id="2012"/>
      <w:bookmarkEnd w:id="2013"/>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014" w:name="_ETM_Q1_431929"/>
      <w:bookmarkEnd w:id="2014"/>
      <w:r>
        <w:rPr>
          <w:rtl/>
          <w:lang w:eastAsia="he-IL"/>
        </w:rPr>
        <w:t>זה הסוף</w:t>
      </w:r>
      <w:bookmarkStart w:id="2015" w:name="_ETM_Q1_433485"/>
      <w:bookmarkEnd w:id="2015"/>
      <w:r>
        <w:rPr>
          <w:rtl/>
          <w:lang w:eastAsia="he-IL"/>
        </w:rPr>
        <w:t xml:space="preserve"> כי כבר חרגת. חצי דקה זה 30 שניות, בבקשה. </w:t>
      </w:r>
      <w:bookmarkStart w:id="2016" w:name="_ETM_Q1_437294"/>
      <w:bookmarkEnd w:id="2016"/>
    </w:p>
    <w:p w:rsidR="00E857D9" w:rsidRDefault="00E857D9" w:rsidP="00E857D9">
      <w:pPr>
        <w:rPr>
          <w:rtl/>
          <w:lang w:eastAsia="he-IL"/>
        </w:rPr>
      </w:pPr>
      <w:bookmarkStart w:id="2017" w:name="_ETM_Q1_437525"/>
      <w:bookmarkStart w:id="2018" w:name="_ETM_Q1_437583"/>
      <w:bookmarkEnd w:id="2017"/>
      <w:bookmarkEnd w:id="2018"/>
    </w:p>
    <w:p w:rsidR="00E857D9" w:rsidRDefault="00E857D9" w:rsidP="00E857D9">
      <w:pPr>
        <w:pStyle w:val="-"/>
        <w:rPr>
          <w:rtl/>
        </w:rPr>
      </w:pPr>
      <w:bookmarkStart w:id="2019" w:name="_ETM_Q1_437677"/>
      <w:bookmarkStart w:id="2020" w:name="_ETM_Q1_437723"/>
      <w:bookmarkStart w:id="2021" w:name="ET_speakercontinue_5935_171"/>
      <w:bookmarkEnd w:id="2019"/>
      <w:bookmarkEnd w:id="202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021"/>
    </w:p>
    <w:p w:rsidR="00E857D9" w:rsidRDefault="00E857D9" w:rsidP="00E857D9">
      <w:pPr>
        <w:pStyle w:val="KeepWithNext"/>
        <w:rPr>
          <w:rtl/>
          <w:lang w:eastAsia="he-IL"/>
        </w:rPr>
      </w:pPr>
    </w:p>
    <w:p w:rsidR="00E857D9" w:rsidRDefault="00E857D9" w:rsidP="00E857D9">
      <w:pPr>
        <w:rPr>
          <w:rtl/>
          <w:lang w:eastAsia="he-IL"/>
        </w:rPr>
      </w:pPr>
      <w:bookmarkStart w:id="2022" w:name="_ETM_Q1_436583"/>
      <w:bookmarkEnd w:id="2022"/>
      <w:r>
        <w:rPr>
          <w:rtl/>
          <w:lang w:eastAsia="he-IL"/>
        </w:rPr>
        <w:t xml:space="preserve">סוגית הרוב של 75 חברי כנסת הדרושים להפלת ממשלה, ברור </w:t>
      </w:r>
      <w:bookmarkStart w:id="2023" w:name="_ETM_Q1_441248"/>
      <w:bookmarkEnd w:id="2023"/>
      <w:r>
        <w:rPr>
          <w:rtl/>
          <w:lang w:eastAsia="he-IL"/>
        </w:rPr>
        <w:t>לכם שזה הזוי, זה לא ייקרה. אתם מגנים על האורווה</w:t>
      </w:r>
      <w:bookmarkStart w:id="2024" w:name="_ETM_Q1_446718"/>
      <w:bookmarkEnd w:id="2024"/>
      <w:r>
        <w:rPr>
          <w:rtl/>
          <w:lang w:eastAsia="he-IL"/>
        </w:rPr>
        <w:t xml:space="preserve">, שהסוסים לא יברחו משם, כמו שאמר חברי, </w:t>
      </w:r>
      <w:bookmarkStart w:id="2025" w:name="_ETM_Q1_449516"/>
      <w:bookmarkEnd w:id="2025"/>
      <w:r>
        <w:rPr>
          <w:rtl/>
          <w:lang w:eastAsia="he-IL"/>
        </w:rPr>
        <w:t xml:space="preserve">שטרן. סוגית דרעי-פנחסי, אתם מתעלמים ממנה לחלוטין. סוגית פיזור </w:t>
      </w:r>
      <w:bookmarkStart w:id="2026" w:name="_ETM_Q1_454507"/>
      <w:bookmarkEnd w:id="2026"/>
      <w:r>
        <w:rPr>
          <w:rtl/>
          <w:lang w:eastAsia="he-IL"/>
        </w:rPr>
        <w:t xml:space="preserve">הכנסת לאחר שלוש שנים, אם לאחר שנתיים וחצי, לצורך העניין, </w:t>
      </w:r>
      <w:bookmarkStart w:id="2027" w:name="_ETM_Q1_459437"/>
      <w:bookmarkEnd w:id="2027"/>
      <w:r>
        <w:rPr>
          <w:rtl/>
          <w:lang w:eastAsia="he-IL"/>
        </w:rPr>
        <w:t xml:space="preserve">תעשו סקרים והסקרים יראו לכם שאתם בסדר, אז תפזרו. אם </w:t>
      </w:r>
      <w:bookmarkStart w:id="2028" w:name="_ETM_Q1_464864"/>
      <w:bookmarkEnd w:id="2028"/>
      <w:r>
        <w:rPr>
          <w:rtl/>
          <w:lang w:eastAsia="he-IL"/>
        </w:rPr>
        <w:t xml:space="preserve">לא יראו לכם שאתם בסדר, תאריכו אותה לארבע שנים. הזוי. </w:t>
      </w:r>
      <w:bookmarkStart w:id="2029" w:name="_ETM_Q1_471510"/>
      <w:bookmarkEnd w:id="2029"/>
      <w:r>
        <w:rPr>
          <w:rtl/>
          <w:lang w:eastAsia="he-IL"/>
        </w:rPr>
        <w:t xml:space="preserve">הזוי לחלוטין. </w:t>
      </w:r>
    </w:p>
    <w:p w:rsidR="00E857D9" w:rsidRDefault="00E857D9" w:rsidP="00E857D9">
      <w:pPr>
        <w:rPr>
          <w:rtl/>
          <w:lang w:eastAsia="he-IL"/>
        </w:rPr>
      </w:pPr>
      <w:bookmarkStart w:id="2030" w:name="_ETM_Q1_473806"/>
      <w:bookmarkStart w:id="2031" w:name="_ETM_Q1_473861"/>
      <w:bookmarkEnd w:id="2030"/>
      <w:bookmarkEnd w:id="2031"/>
    </w:p>
    <w:p w:rsidR="00E857D9" w:rsidRDefault="00E857D9" w:rsidP="00E857D9">
      <w:pPr>
        <w:pStyle w:val="af8"/>
        <w:rPr>
          <w:rtl/>
        </w:rPr>
      </w:pPr>
      <w:bookmarkStart w:id="2032" w:name="ET_yor_5771_1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32"/>
    </w:p>
    <w:p w:rsidR="00E857D9" w:rsidRDefault="00E857D9" w:rsidP="00E857D9">
      <w:pPr>
        <w:pStyle w:val="KeepWithNext"/>
        <w:rPr>
          <w:rtl/>
          <w:lang w:eastAsia="he-IL"/>
        </w:rPr>
      </w:pPr>
    </w:p>
    <w:p w:rsidR="00E857D9" w:rsidRDefault="00E857D9" w:rsidP="00E857D9">
      <w:pPr>
        <w:rPr>
          <w:rtl/>
          <w:lang w:eastAsia="he-IL"/>
        </w:rPr>
      </w:pPr>
      <w:bookmarkStart w:id="2033" w:name="_ETM_Q1_472583"/>
      <w:bookmarkEnd w:id="2033"/>
      <w:r>
        <w:rPr>
          <w:rtl/>
          <w:lang w:eastAsia="he-IL"/>
        </w:rPr>
        <w:t xml:space="preserve">תודה. </w:t>
      </w:r>
    </w:p>
    <w:p w:rsidR="00E857D9" w:rsidRDefault="00E857D9" w:rsidP="00E857D9">
      <w:pPr>
        <w:rPr>
          <w:rtl/>
          <w:lang w:eastAsia="he-IL"/>
        </w:rPr>
      </w:pPr>
      <w:bookmarkStart w:id="2034" w:name="_ETM_Q1_473445"/>
      <w:bookmarkStart w:id="2035" w:name="_ETM_Q1_473506"/>
      <w:bookmarkEnd w:id="2034"/>
      <w:bookmarkEnd w:id="2035"/>
    </w:p>
    <w:p w:rsidR="00E857D9" w:rsidRDefault="00E857D9" w:rsidP="00E857D9">
      <w:pPr>
        <w:pStyle w:val="-"/>
        <w:rPr>
          <w:rtl/>
        </w:rPr>
      </w:pPr>
      <w:bookmarkStart w:id="2036" w:name="_ETM_Q1_473598"/>
      <w:bookmarkStart w:id="2037" w:name="_ETM_Q1_473654"/>
      <w:bookmarkStart w:id="2038" w:name="ET_speakercontinue_5935_173"/>
      <w:bookmarkEnd w:id="2036"/>
      <w:bookmarkEnd w:id="2037"/>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038"/>
    </w:p>
    <w:p w:rsidR="00E857D9" w:rsidRDefault="00E857D9" w:rsidP="00E857D9">
      <w:pPr>
        <w:pStyle w:val="KeepWithNext"/>
        <w:rPr>
          <w:rtl/>
          <w:lang w:eastAsia="he-IL"/>
        </w:rPr>
      </w:pPr>
    </w:p>
    <w:p w:rsidR="00E857D9" w:rsidRDefault="00E857D9" w:rsidP="00E857D9">
      <w:pPr>
        <w:rPr>
          <w:rtl/>
          <w:lang w:eastAsia="he-IL"/>
        </w:rPr>
      </w:pPr>
      <w:bookmarkStart w:id="2039" w:name="_ETM_Q1_472651"/>
      <w:bookmarkEnd w:id="2039"/>
      <w:r>
        <w:rPr>
          <w:rtl/>
          <w:lang w:eastAsia="he-IL"/>
        </w:rPr>
        <w:t xml:space="preserve">ועוד משפט אחרון. </w:t>
      </w:r>
    </w:p>
    <w:p w:rsidR="00E857D9" w:rsidRDefault="00E857D9" w:rsidP="00E857D9">
      <w:pPr>
        <w:rPr>
          <w:rtl/>
          <w:lang w:eastAsia="he-IL"/>
        </w:rPr>
      </w:pPr>
      <w:bookmarkStart w:id="2040" w:name="_ETM_Q1_473673"/>
      <w:bookmarkEnd w:id="2040"/>
    </w:p>
    <w:p w:rsidR="00E857D9" w:rsidRDefault="00E857D9" w:rsidP="00E857D9">
      <w:pPr>
        <w:pStyle w:val="af8"/>
        <w:rPr>
          <w:rtl/>
        </w:rPr>
      </w:pPr>
      <w:bookmarkStart w:id="2041" w:name="_ETM_Q1_473689"/>
      <w:bookmarkStart w:id="2042" w:name="ET_yor_5771_174"/>
      <w:bookmarkEnd w:id="20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42"/>
    </w:p>
    <w:p w:rsidR="00E857D9" w:rsidRDefault="00E857D9" w:rsidP="00E857D9">
      <w:pPr>
        <w:pStyle w:val="KeepWithNext"/>
        <w:rPr>
          <w:rtl/>
          <w:lang w:eastAsia="he-IL"/>
        </w:rPr>
      </w:pPr>
    </w:p>
    <w:p w:rsidR="00E857D9" w:rsidRDefault="00E857D9" w:rsidP="00E857D9">
      <w:pPr>
        <w:rPr>
          <w:rtl/>
          <w:lang w:eastAsia="he-IL"/>
        </w:rPr>
      </w:pPr>
      <w:bookmarkStart w:id="2043" w:name="_ETM_Q1_474584"/>
      <w:bookmarkEnd w:id="2043"/>
      <w:r>
        <w:rPr>
          <w:rtl/>
          <w:lang w:eastAsia="he-IL"/>
        </w:rPr>
        <w:t xml:space="preserve">לא, לא, די, </w:t>
      </w:r>
      <w:bookmarkStart w:id="2044" w:name="_ETM_Q1_474708"/>
      <w:bookmarkEnd w:id="2044"/>
      <w:r>
        <w:rPr>
          <w:rtl/>
          <w:lang w:eastAsia="he-IL"/>
        </w:rPr>
        <w:t xml:space="preserve">חבר הכנסת לוי. </w:t>
      </w:r>
    </w:p>
    <w:p w:rsidR="00E857D9" w:rsidRDefault="00E857D9" w:rsidP="00E857D9">
      <w:pPr>
        <w:rPr>
          <w:rtl/>
          <w:lang w:eastAsia="he-IL"/>
        </w:rPr>
      </w:pPr>
      <w:bookmarkStart w:id="2045" w:name="_ETM_Q1_479905"/>
      <w:bookmarkStart w:id="2046" w:name="_ETM_Q1_479963"/>
      <w:bookmarkEnd w:id="2045"/>
      <w:bookmarkEnd w:id="2046"/>
    </w:p>
    <w:p w:rsidR="00E857D9" w:rsidRDefault="00E857D9" w:rsidP="00E857D9">
      <w:pPr>
        <w:pStyle w:val="af7"/>
        <w:rPr>
          <w:rtl/>
        </w:rPr>
      </w:pPr>
      <w:bookmarkStart w:id="2047" w:name="_ETM_Q1_480066"/>
      <w:bookmarkStart w:id="2048" w:name="_ETM_Q1_480118"/>
      <w:bookmarkStart w:id="2049" w:name="ET_interruption_5933_176"/>
      <w:bookmarkEnd w:id="2047"/>
      <w:bookmarkEnd w:id="2048"/>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2049"/>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 - - </w:t>
      </w:r>
    </w:p>
    <w:p w:rsidR="00E857D9" w:rsidRDefault="00E857D9" w:rsidP="00E857D9">
      <w:pPr>
        <w:rPr>
          <w:rtl/>
          <w:lang w:eastAsia="he-IL"/>
        </w:rPr>
      </w:pPr>
      <w:bookmarkStart w:id="2050" w:name="_ETM_Q1_476707"/>
      <w:bookmarkStart w:id="2051" w:name="_ETM_Q1_476773"/>
      <w:bookmarkEnd w:id="2050"/>
      <w:bookmarkEnd w:id="2051"/>
    </w:p>
    <w:p w:rsidR="00E857D9" w:rsidRDefault="00E857D9" w:rsidP="00E857D9">
      <w:pPr>
        <w:pStyle w:val="af8"/>
        <w:rPr>
          <w:rtl/>
        </w:rPr>
      </w:pPr>
      <w:bookmarkStart w:id="2052" w:name="_ETM_Q1_476875"/>
      <w:bookmarkStart w:id="2053" w:name="_ETM_Q1_476944"/>
      <w:bookmarkStart w:id="2054" w:name="ET_yor_5771_177"/>
      <w:bookmarkEnd w:id="2052"/>
      <w:bookmarkEnd w:id="20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54"/>
    </w:p>
    <w:p w:rsidR="00E857D9" w:rsidRDefault="00E857D9" w:rsidP="00E857D9">
      <w:pPr>
        <w:pStyle w:val="KeepWithNext"/>
        <w:rPr>
          <w:rtl/>
          <w:lang w:eastAsia="he-IL"/>
        </w:rPr>
      </w:pPr>
    </w:p>
    <w:p w:rsidR="00E857D9" w:rsidRDefault="00E857D9" w:rsidP="00E857D9">
      <w:pPr>
        <w:rPr>
          <w:rtl/>
          <w:lang w:eastAsia="he-IL"/>
        </w:rPr>
      </w:pPr>
      <w:bookmarkStart w:id="2055" w:name="_ETM_Q1_478786"/>
      <w:bookmarkEnd w:id="2055"/>
      <w:r>
        <w:rPr>
          <w:rtl/>
          <w:lang w:eastAsia="he-IL"/>
        </w:rPr>
        <w:t xml:space="preserve">אל תפריעי לי, תודה </w:t>
      </w:r>
      <w:bookmarkStart w:id="2056" w:name="_ETM_Q1_483595"/>
      <w:bookmarkEnd w:id="2056"/>
      <w:r>
        <w:rPr>
          <w:rtl/>
          <w:lang w:eastAsia="he-IL"/>
        </w:rPr>
        <w:t xml:space="preserve">רבה, קארין אלהרר. בבקשה, שגית, היועצת המשפטית של הכנסת. </w:t>
      </w:r>
      <w:bookmarkStart w:id="2057" w:name="_ETM_Q1_486262"/>
      <w:bookmarkEnd w:id="2057"/>
    </w:p>
    <w:p w:rsidR="00E857D9" w:rsidRDefault="00E857D9" w:rsidP="00E857D9">
      <w:pPr>
        <w:rPr>
          <w:rtl/>
          <w:lang w:eastAsia="he-IL"/>
        </w:rPr>
      </w:pPr>
      <w:bookmarkStart w:id="2058" w:name="_ETM_Q1_486502"/>
      <w:bookmarkStart w:id="2059" w:name="_ETM_Q1_486573"/>
      <w:bookmarkEnd w:id="2058"/>
      <w:bookmarkEnd w:id="2059"/>
    </w:p>
    <w:p w:rsidR="00E857D9" w:rsidRDefault="00E857D9" w:rsidP="00E857D9">
      <w:pPr>
        <w:pStyle w:val="a5"/>
        <w:rPr>
          <w:rtl/>
        </w:rPr>
      </w:pPr>
      <w:bookmarkStart w:id="2060" w:name="_ETM_Q1_486686"/>
      <w:bookmarkStart w:id="2061" w:name="_ETM_Q1_486737"/>
      <w:bookmarkStart w:id="2062" w:name="ET_speaker_שגית_אפיק_178"/>
      <w:bookmarkEnd w:id="2060"/>
      <w:bookmarkEnd w:id="206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062"/>
    </w:p>
    <w:p w:rsidR="00E857D9" w:rsidRDefault="00E857D9" w:rsidP="00E857D9">
      <w:pPr>
        <w:pStyle w:val="KeepWithNext"/>
        <w:rPr>
          <w:rtl/>
          <w:lang w:eastAsia="he-IL"/>
        </w:rPr>
      </w:pPr>
    </w:p>
    <w:p w:rsidR="00E857D9" w:rsidRDefault="00E857D9" w:rsidP="00E857D9">
      <w:pPr>
        <w:rPr>
          <w:rtl/>
          <w:lang w:eastAsia="he-IL"/>
        </w:rPr>
      </w:pPr>
      <w:bookmarkStart w:id="2063" w:name="_ETM_Q1_489154"/>
      <w:bookmarkStart w:id="2064" w:name="_ETM_Q1_484450"/>
      <w:bookmarkStart w:id="2065" w:name="_ETM_Q1_484505"/>
      <w:bookmarkStart w:id="2066" w:name="_ETM_Q1_484610"/>
      <w:bookmarkStart w:id="2067" w:name="_ETM_Q1_484671"/>
      <w:bookmarkStart w:id="2068" w:name="_ETM_Q1_476981"/>
      <w:bookmarkStart w:id="2069" w:name="_ETM_Q1_477041"/>
      <w:bookmarkStart w:id="2070" w:name="_ETM_Q1_477148"/>
      <w:bookmarkStart w:id="2071" w:name="_ETM_Q1_477203"/>
      <w:bookmarkStart w:id="2072" w:name="_ETM_Q1_476114"/>
      <w:bookmarkStart w:id="2073" w:name="_ETM_Q1_353304"/>
      <w:bookmarkStart w:id="2074" w:name="_ETM_Q1_353360"/>
      <w:bookmarkStart w:id="2075" w:name="_ETM_Q1_309347"/>
      <w:bookmarkStart w:id="2076" w:name="_ETM_Q1_309412"/>
      <w:bookmarkStart w:id="2077" w:name="_ETM_Q1_304788"/>
      <w:bookmarkStart w:id="2078" w:name="_ETM_Q1_304843"/>
      <w:bookmarkStart w:id="2079" w:name="_ETM_Q1_305149"/>
      <w:bookmarkStart w:id="2080" w:name="_ETM_Q1_305218"/>
      <w:bookmarkStart w:id="2081" w:name="_ETM_Q1_30068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r>
        <w:rPr>
          <w:rtl/>
          <w:lang w:eastAsia="he-IL"/>
        </w:rPr>
        <w:t xml:space="preserve">אני רוצה להתייחס על איך הלשכה המשפטית מכינה הצעות חוק </w:t>
      </w:r>
      <w:bookmarkStart w:id="2082" w:name="_ETM_Q1_493199"/>
      <w:bookmarkEnd w:id="2082"/>
      <w:r>
        <w:rPr>
          <w:rtl/>
          <w:lang w:eastAsia="he-IL"/>
        </w:rPr>
        <w:t xml:space="preserve">פרטיות. מדובר פה בהצעת חוק פרטית שיש לה מציעים. מרגע </w:t>
      </w:r>
      <w:bookmarkStart w:id="2083" w:name="_ETM_Q1_498224"/>
      <w:bookmarkEnd w:id="2083"/>
      <w:r>
        <w:rPr>
          <w:rtl/>
          <w:lang w:eastAsia="he-IL"/>
        </w:rPr>
        <w:t xml:space="preserve">שהצעת חוק פרטית כלשהי, לאו דווקא הצעה זאת, מגיעה </w:t>
      </w:r>
      <w:bookmarkStart w:id="2084" w:name="_ETM_Q1_503604"/>
      <w:bookmarkEnd w:id="2084"/>
      <w:r>
        <w:rPr>
          <w:rtl/>
          <w:lang w:eastAsia="he-IL"/>
        </w:rPr>
        <w:t xml:space="preserve">ללשכה המשפטית, בין אם חברי הכנסת מגיעים להתייעץ לגביה </w:t>
      </w:r>
      <w:bookmarkStart w:id="2085" w:name="_ETM_Q1_509071"/>
      <w:bookmarkEnd w:id="2085"/>
      <w:r>
        <w:rPr>
          <w:rtl/>
          <w:lang w:eastAsia="he-IL"/>
        </w:rPr>
        <w:t xml:space="preserve">ובין אם היא כבר עברה את מזכירות הכנסת וירדה ללשכה </w:t>
      </w:r>
      <w:bookmarkStart w:id="2086" w:name="_ETM_Q1_513405"/>
      <w:bookmarkEnd w:id="2086"/>
      <w:r>
        <w:rPr>
          <w:rtl/>
          <w:lang w:eastAsia="he-IL"/>
        </w:rPr>
        <w:t xml:space="preserve">המשפטית, אנחנו מנהלים איזשהו שיג ושיח עם המציעים כדי להבין מה המציעים רוצים. בסופו </w:t>
      </w:r>
      <w:bookmarkStart w:id="2087" w:name="_ETM_Q1_521806"/>
      <w:bookmarkEnd w:id="2087"/>
      <w:r>
        <w:rPr>
          <w:rtl/>
          <w:lang w:eastAsia="he-IL"/>
        </w:rPr>
        <w:t xml:space="preserve">של דבר, הייעוץ המשפטי לכנסת - - - </w:t>
      </w:r>
    </w:p>
    <w:p w:rsidR="00E857D9" w:rsidRDefault="00E857D9" w:rsidP="00E857D9">
      <w:pPr>
        <w:rPr>
          <w:rtl/>
          <w:lang w:eastAsia="he-IL"/>
        </w:rPr>
      </w:pPr>
      <w:bookmarkStart w:id="2088" w:name="_ETM_Q1_524791"/>
      <w:bookmarkStart w:id="2089" w:name="_ETM_Q1_524848"/>
      <w:bookmarkEnd w:id="2088"/>
      <w:bookmarkEnd w:id="2089"/>
    </w:p>
    <w:p w:rsidR="00E857D9" w:rsidRDefault="00E857D9" w:rsidP="00E857D9">
      <w:pPr>
        <w:pStyle w:val="af7"/>
        <w:rPr>
          <w:rtl/>
        </w:rPr>
      </w:pPr>
      <w:bookmarkStart w:id="2090" w:name="_ETM_Q1_524935"/>
      <w:bookmarkStart w:id="2091" w:name="_ETM_Q1_524982"/>
      <w:bookmarkStart w:id="2092" w:name="ET_interruption_5931_179"/>
      <w:bookmarkEnd w:id="2090"/>
      <w:bookmarkEnd w:id="2091"/>
      <w:r>
        <w:rPr>
          <w:rStyle w:val="TagStyle"/>
          <w:rFonts w:hint="cs"/>
          <w:rtl/>
        </w:rPr>
        <w:t xml:space="preserve"> &lt;&lt; קריאה &gt;&gt; </w:t>
      </w:r>
      <w:r>
        <w:rPr>
          <w:rFonts w:hint="cs"/>
          <w:rtl/>
        </w:rPr>
        <w:t>עפר שלח (יש עתיד-תל"ם):</w:t>
      </w:r>
      <w:r>
        <w:rPr>
          <w:rStyle w:val="TagStyle"/>
          <w:rFonts w:hint="cs"/>
          <w:rtl/>
        </w:rPr>
        <w:t xml:space="preserve"> &lt;&lt; קריאה &gt;&gt;</w:t>
      </w:r>
      <w:r>
        <w:rPr>
          <w:rFonts w:hint="cs"/>
          <w:rtl/>
        </w:rPr>
        <w:t xml:space="preserve">  </w:t>
      </w:r>
      <w:bookmarkEnd w:id="2092"/>
    </w:p>
    <w:p w:rsidR="00E857D9" w:rsidRDefault="00E857D9" w:rsidP="00E857D9">
      <w:pPr>
        <w:pStyle w:val="KeepWithNext"/>
        <w:rPr>
          <w:rtl/>
          <w:lang w:eastAsia="he-IL"/>
        </w:rPr>
      </w:pPr>
    </w:p>
    <w:p w:rsidR="00E857D9" w:rsidRDefault="00E857D9" w:rsidP="00E857D9">
      <w:pPr>
        <w:rPr>
          <w:rtl/>
          <w:lang w:eastAsia="he-IL"/>
        </w:rPr>
      </w:pPr>
      <w:bookmarkStart w:id="2093" w:name="_ETM_Q1_523675"/>
      <w:bookmarkStart w:id="2094" w:name="_ETM_Q1_523962"/>
      <w:bookmarkEnd w:id="2093"/>
      <w:bookmarkEnd w:id="2094"/>
      <w:r>
        <w:rPr>
          <w:rtl/>
          <w:lang w:eastAsia="he-IL"/>
        </w:rPr>
        <w:t>מ</w:t>
      </w:r>
      <w:bookmarkStart w:id="2095" w:name="_ETM_Q1_524002"/>
      <w:bookmarkEnd w:id="2095"/>
      <w:r>
        <w:rPr>
          <w:rtl/>
          <w:lang w:eastAsia="he-IL"/>
        </w:rPr>
        <w:t>ה זה את ה</w:t>
      </w:r>
      <w:bookmarkStart w:id="2096" w:name="_ETM_Q1_524441"/>
      <w:bookmarkEnd w:id="2096"/>
      <w:r>
        <w:rPr>
          <w:rtl/>
          <w:lang w:eastAsia="he-IL"/>
        </w:rPr>
        <w:t xml:space="preserve">שיג ושיח - - - </w:t>
      </w:r>
    </w:p>
    <w:p w:rsidR="00E857D9" w:rsidRDefault="00E857D9" w:rsidP="00E857D9">
      <w:pPr>
        <w:rPr>
          <w:rtl/>
          <w:lang w:eastAsia="he-IL"/>
        </w:rPr>
      </w:pPr>
      <w:bookmarkStart w:id="2097" w:name="_ETM_Q1_526677"/>
      <w:bookmarkStart w:id="2098" w:name="_ETM_Q1_526751"/>
      <w:bookmarkEnd w:id="2097"/>
      <w:bookmarkEnd w:id="2098"/>
    </w:p>
    <w:p w:rsidR="00E857D9" w:rsidRDefault="00E857D9" w:rsidP="00E857D9">
      <w:pPr>
        <w:pStyle w:val="af8"/>
        <w:rPr>
          <w:rtl/>
        </w:rPr>
      </w:pPr>
      <w:bookmarkStart w:id="2099" w:name="_ETM_Q1_526829"/>
      <w:bookmarkStart w:id="2100" w:name="_ETM_Q1_526873"/>
      <w:bookmarkStart w:id="2101" w:name="ET_yor_5771_180"/>
      <w:bookmarkEnd w:id="2099"/>
      <w:bookmarkEnd w:id="21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01"/>
    </w:p>
    <w:p w:rsidR="00E857D9" w:rsidRDefault="00E857D9" w:rsidP="00E857D9">
      <w:pPr>
        <w:pStyle w:val="KeepWithNext"/>
        <w:rPr>
          <w:rtl/>
          <w:lang w:eastAsia="he-IL"/>
        </w:rPr>
      </w:pPr>
    </w:p>
    <w:p w:rsidR="00E857D9" w:rsidRDefault="00E857D9" w:rsidP="00E857D9">
      <w:pPr>
        <w:rPr>
          <w:rtl/>
          <w:lang w:eastAsia="he-IL"/>
        </w:rPr>
      </w:pPr>
      <w:bookmarkStart w:id="2102" w:name="_ETM_Q1_528477"/>
      <w:bookmarkEnd w:id="2102"/>
      <w:r>
        <w:rPr>
          <w:rtl/>
          <w:lang w:eastAsia="he-IL"/>
        </w:rPr>
        <w:t xml:space="preserve">אני מבקש לא </w:t>
      </w:r>
      <w:bookmarkStart w:id="2103" w:name="_ETM_Q1_529018"/>
      <w:bookmarkEnd w:id="2103"/>
      <w:r>
        <w:rPr>
          <w:rtl/>
          <w:lang w:eastAsia="he-IL"/>
        </w:rPr>
        <w:t xml:space="preserve">להפריע. עפר, אי אפשר באמצע הדברים להפריע לה </w:t>
      </w:r>
      <w:bookmarkStart w:id="2104" w:name="_ETM_Q1_533593"/>
      <w:bookmarkEnd w:id="2104"/>
      <w:r>
        <w:rPr>
          <w:rtl/>
          <w:lang w:eastAsia="he-IL"/>
        </w:rPr>
        <w:t xml:space="preserve">בשאלות. יש לה דברים שהיא רוצה להגיד בצורה קוהרנטית וכל </w:t>
      </w:r>
      <w:bookmarkStart w:id="2105" w:name="_ETM_Q1_537478"/>
      <w:bookmarkEnd w:id="2105"/>
      <w:r>
        <w:rPr>
          <w:rtl/>
          <w:lang w:eastAsia="he-IL"/>
        </w:rPr>
        <w:t xml:space="preserve">שאלה שכזאת מפריעה לה. </w:t>
      </w:r>
    </w:p>
    <w:p w:rsidR="00E857D9" w:rsidRDefault="00E857D9" w:rsidP="00E857D9">
      <w:pPr>
        <w:rPr>
          <w:rtl/>
          <w:lang w:eastAsia="he-IL"/>
        </w:rPr>
      </w:pPr>
      <w:bookmarkStart w:id="2106" w:name="_ETM_Q1_540700"/>
      <w:bookmarkStart w:id="2107" w:name="_ETM_Q1_540751"/>
      <w:bookmarkEnd w:id="2106"/>
      <w:bookmarkEnd w:id="2107"/>
    </w:p>
    <w:p w:rsidR="00E857D9" w:rsidRDefault="00E857D9" w:rsidP="00E857D9">
      <w:pPr>
        <w:pStyle w:val="a5"/>
        <w:rPr>
          <w:rtl/>
        </w:rPr>
      </w:pPr>
      <w:bookmarkStart w:id="2108" w:name="_ETM_Q1_541099"/>
      <w:bookmarkStart w:id="2109" w:name="_ETM_Q1_541156"/>
      <w:bookmarkStart w:id="2110" w:name="ET_knessetmember_5931_182"/>
      <w:bookmarkEnd w:id="2108"/>
      <w:bookmarkEnd w:id="210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2110"/>
    </w:p>
    <w:p w:rsidR="00E857D9" w:rsidRDefault="00E857D9" w:rsidP="00E857D9">
      <w:pPr>
        <w:pStyle w:val="KeepWithNext"/>
        <w:rPr>
          <w:rtl/>
          <w:lang w:eastAsia="he-IL"/>
        </w:rPr>
      </w:pPr>
    </w:p>
    <w:p w:rsidR="00E857D9" w:rsidRDefault="00E857D9" w:rsidP="00E857D9">
      <w:pPr>
        <w:rPr>
          <w:rtl/>
          <w:lang w:eastAsia="he-IL"/>
        </w:rPr>
      </w:pPr>
      <w:bookmarkStart w:id="2111" w:name="_ETM_Q1_539443"/>
      <w:bookmarkStart w:id="2112" w:name="_ETM_Q1_539745"/>
      <w:bookmarkStart w:id="2113" w:name="_ETM_Q1_539789"/>
      <w:bookmarkEnd w:id="2111"/>
      <w:bookmarkEnd w:id="2112"/>
      <w:bookmarkEnd w:id="2113"/>
      <w:r>
        <w:rPr>
          <w:rtl/>
          <w:lang w:eastAsia="he-IL"/>
        </w:rPr>
        <w:t>לא לאט - - -</w:t>
      </w:r>
      <w:bookmarkStart w:id="2114" w:name="_ETM_Q1_539644"/>
      <w:bookmarkEnd w:id="2114"/>
    </w:p>
    <w:p w:rsidR="00E857D9" w:rsidRDefault="00E857D9" w:rsidP="00E857D9">
      <w:pPr>
        <w:rPr>
          <w:rtl/>
          <w:lang w:eastAsia="he-IL"/>
        </w:rPr>
      </w:pPr>
      <w:bookmarkStart w:id="2115" w:name="_ETM_Q1_540645"/>
      <w:bookmarkStart w:id="2116" w:name="_ETM_Q1_540717"/>
      <w:bookmarkEnd w:id="2115"/>
      <w:bookmarkEnd w:id="2116"/>
    </w:p>
    <w:p w:rsidR="00E857D9" w:rsidRDefault="00E857D9" w:rsidP="00E857D9">
      <w:pPr>
        <w:pStyle w:val="af8"/>
        <w:rPr>
          <w:rtl/>
        </w:rPr>
      </w:pPr>
      <w:bookmarkStart w:id="2117" w:name="_ETM_Q1_540813"/>
      <w:bookmarkStart w:id="2118" w:name="_ETM_Q1_540868"/>
      <w:bookmarkEnd w:id="2117"/>
      <w:bookmarkEnd w:id="21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119" w:name="_ETM_Q1_541669"/>
      <w:bookmarkEnd w:id="2119"/>
      <w:r>
        <w:rPr>
          <w:rtl/>
          <w:lang w:eastAsia="he-IL"/>
        </w:rPr>
        <w:t xml:space="preserve">תודה רבה על הציונים, עפר, תודה רבה. </w:t>
      </w:r>
    </w:p>
    <w:p w:rsidR="00E857D9" w:rsidRDefault="00E857D9" w:rsidP="00E857D9">
      <w:pPr>
        <w:rPr>
          <w:rtl/>
          <w:lang w:eastAsia="he-IL"/>
        </w:rPr>
      </w:pPr>
      <w:bookmarkStart w:id="2120" w:name="_ETM_Q1_536029"/>
      <w:bookmarkStart w:id="2121" w:name="_ETM_Q1_536308"/>
      <w:bookmarkStart w:id="2122" w:name="_ETM_Q1_536347"/>
      <w:bookmarkEnd w:id="2120"/>
      <w:bookmarkEnd w:id="2121"/>
      <w:bookmarkEnd w:id="2122"/>
    </w:p>
    <w:p w:rsidR="00E857D9" w:rsidRDefault="00E857D9" w:rsidP="00E857D9">
      <w:pPr>
        <w:pStyle w:val="a5"/>
        <w:rPr>
          <w:rtl/>
        </w:rPr>
      </w:pPr>
      <w:bookmarkStart w:id="2123" w:name="ET_knessetmember_5931_18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2123"/>
    </w:p>
    <w:p w:rsidR="00E857D9" w:rsidRDefault="00E857D9" w:rsidP="00E857D9">
      <w:pPr>
        <w:pStyle w:val="KeepWithNext"/>
        <w:rPr>
          <w:rtl/>
          <w:lang w:eastAsia="he-IL"/>
        </w:rPr>
      </w:pPr>
    </w:p>
    <w:p w:rsidR="00E857D9" w:rsidRDefault="00E857D9" w:rsidP="00E857D9">
      <w:pPr>
        <w:rPr>
          <w:rtl/>
          <w:lang w:eastAsia="he-IL"/>
        </w:rPr>
      </w:pPr>
      <w:bookmarkStart w:id="2124" w:name="_ETM_Q1_545744"/>
      <w:bookmarkEnd w:id="2124"/>
      <w:r>
        <w:rPr>
          <w:rtl/>
          <w:lang w:eastAsia="he-IL"/>
        </w:rPr>
        <w:t>נ</w:t>
      </w:r>
      <w:bookmarkStart w:id="2125" w:name="_ETM_Q1_546017"/>
      <w:bookmarkStart w:id="2126" w:name="_ETM_Q1_546066"/>
      <w:bookmarkEnd w:id="2125"/>
      <w:bookmarkEnd w:id="2126"/>
      <w:r>
        <w:rPr>
          <w:rtl/>
          <w:lang w:eastAsia="he-IL"/>
        </w:rPr>
        <w:t xml:space="preserve">הוג כשהיועצת המשפטית מדברת - - - </w:t>
      </w:r>
    </w:p>
    <w:p w:rsidR="00E857D9" w:rsidRDefault="00E857D9" w:rsidP="00E857D9">
      <w:pPr>
        <w:rPr>
          <w:rtl/>
          <w:lang w:eastAsia="he-IL"/>
        </w:rPr>
      </w:pPr>
      <w:bookmarkStart w:id="2127" w:name="_ETM_Q1_546627"/>
      <w:bookmarkStart w:id="2128" w:name="_ETM_Q1_546682"/>
      <w:bookmarkEnd w:id="2127"/>
      <w:bookmarkEnd w:id="2128"/>
    </w:p>
    <w:p w:rsidR="00E857D9" w:rsidRDefault="00E857D9" w:rsidP="00E857D9">
      <w:pPr>
        <w:pStyle w:val="af8"/>
        <w:rPr>
          <w:rtl/>
        </w:rPr>
      </w:pPr>
      <w:bookmarkStart w:id="2129" w:name="_ETM_Q1_546803"/>
      <w:bookmarkStart w:id="2130" w:name="_ETM_Q1_546870"/>
      <w:bookmarkEnd w:id="2129"/>
      <w:bookmarkEnd w:id="21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131" w:name="_ETM_Q1_547940"/>
      <w:bookmarkEnd w:id="2131"/>
      <w:r>
        <w:rPr>
          <w:rtl/>
          <w:lang w:eastAsia="he-IL"/>
        </w:rPr>
        <w:t xml:space="preserve">נהוג בעיקר לא להפריע </w:t>
      </w:r>
      <w:bookmarkStart w:id="2132" w:name="_ETM_Q1_548689"/>
      <w:bookmarkEnd w:id="2132"/>
      <w:r>
        <w:rPr>
          <w:rtl/>
          <w:lang w:eastAsia="he-IL"/>
        </w:rPr>
        <w:t xml:space="preserve">לה. </w:t>
      </w:r>
    </w:p>
    <w:p w:rsidR="00E857D9" w:rsidRDefault="00E857D9" w:rsidP="00E857D9">
      <w:pPr>
        <w:rPr>
          <w:rtl/>
          <w:lang w:eastAsia="he-IL"/>
        </w:rPr>
      </w:pPr>
    </w:p>
    <w:p w:rsidR="00E857D9" w:rsidRDefault="00E857D9" w:rsidP="00E857D9">
      <w:pPr>
        <w:pStyle w:val="-"/>
        <w:rPr>
          <w:rtl/>
        </w:rPr>
      </w:pPr>
      <w:bookmarkStart w:id="2133" w:name="_ETM_Q1_547573"/>
      <w:bookmarkStart w:id="2134" w:name="_ETM_Q1_547648"/>
      <w:bookmarkStart w:id="2135" w:name="ET_knessetmember_5931_186"/>
      <w:bookmarkEnd w:id="2133"/>
      <w:bookmarkEnd w:id="2134"/>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2135"/>
    </w:p>
    <w:p w:rsidR="00E857D9" w:rsidRDefault="00E857D9" w:rsidP="00E857D9">
      <w:pPr>
        <w:pStyle w:val="KeepWithNext"/>
        <w:rPr>
          <w:rtl/>
          <w:lang w:eastAsia="he-IL"/>
        </w:rPr>
      </w:pPr>
    </w:p>
    <w:p w:rsidR="00E857D9" w:rsidRDefault="00E857D9" w:rsidP="00E857D9">
      <w:pPr>
        <w:rPr>
          <w:rtl/>
          <w:lang w:eastAsia="he-IL"/>
        </w:rPr>
      </w:pPr>
      <w:bookmarkStart w:id="2136" w:name="_ETM_Q1_548518"/>
      <w:bookmarkEnd w:id="2136"/>
      <w:r>
        <w:rPr>
          <w:rtl/>
          <w:lang w:eastAsia="he-IL"/>
        </w:rPr>
        <w:t xml:space="preserve">אם יש למישהו שאלת הבהרה, שואלים את שאלת ההבהרה. </w:t>
      </w:r>
      <w:bookmarkStart w:id="2137" w:name="_ETM_Q1_552203"/>
      <w:bookmarkEnd w:id="2137"/>
    </w:p>
    <w:p w:rsidR="00E857D9" w:rsidRDefault="00E857D9" w:rsidP="00E857D9">
      <w:pPr>
        <w:rPr>
          <w:rtl/>
          <w:lang w:eastAsia="he-IL"/>
        </w:rPr>
      </w:pPr>
      <w:bookmarkStart w:id="2138" w:name="_ETM_Q1_552337"/>
      <w:bookmarkStart w:id="2139" w:name="_ETM_Q1_552410"/>
      <w:bookmarkEnd w:id="2138"/>
      <w:bookmarkEnd w:id="2139"/>
    </w:p>
    <w:p w:rsidR="00E857D9" w:rsidRDefault="00E857D9" w:rsidP="00E857D9">
      <w:pPr>
        <w:pStyle w:val="af8"/>
        <w:rPr>
          <w:rtl/>
        </w:rPr>
      </w:pPr>
      <w:bookmarkStart w:id="2140" w:name="_ETM_Q1_552497"/>
      <w:bookmarkStart w:id="2141" w:name="_ETM_Q1_552555"/>
      <w:bookmarkEnd w:id="2140"/>
      <w:bookmarkEnd w:id="21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142" w:name="_ETM_Q1_553283"/>
      <w:bookmarkEnd w:id="2142"/>
      <w:r>
        <w:rPr>
          <w:rtl/>
          <w:lang w:eastAsia="he-IL"/>
        </w:rPr>
        <w:t xml:space="preserve">בסוף הדברים. </w:t>
      </w:r>
    </w:p>
    <w:p w:rsidR="00E857D9" w:rsidRDefault="00E857D9" w:rsidP="00E857D9">
      <w:pPr>
        <w:rPr>
          <w:rtl/>
          <w:lang w:eastAsia="he-IL"/>
        </w:rPr>
      </w:pPr>
      <w:bookmarkStart w:id="2143" w:name="_ETM_Q1_553865"/>
      <w:bookmarkStart w:id="2144" w:name="_ETM_Q1_553940"/>
      <w:bookmarkEnd w:id="2143"/>
      <w:bookmarkEnd w:id="2144"/>
    </w:p>
    <w:p w:rsidR="00E857D9" w:rsidRDefault="00E857D9" w:rsidP="00E857D9">
      <w:pPr>
        <w:pStyle w:val="a5"/>
        <w:rPr>
          <w:rtl/>
        </w:rPr>
      </w:pPr>
      <w:bookmarkStart w:id="2145" w:name="ET_speaker_5933_1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145"/>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לא, לא נכון. </w:t>
      </w:r>
    </w:p>
    <w:p w:rsidR="00E857D9" w:rsidRDefault="00E857D9" w:rsidP="00E857D9">
      <w:pPr>
        <w:rPr>
          <w:rtl/>
          <w:lang w:eastAsia="he-IL"/>
        </w:rPr>
      </w:pPr>
      <w:bookmarkStart w:id="2146" w:name="_ETM_Q1_552006"/>
      <w:bookmarkStart w:id="2147" w:name="_ETM_Q1_552059"/>
      <w:bookmarkEnd w:id="2146"/>
      <w:bookmarkEnd w:id="2147"/>
    </w:p>
    <w:p w:rsidR="00E857D9" w:rsidRDefault="00E857D9" w:rsidP="00E857D9">
      <w:pPr>
        <w:pStyle w:val="af8"/>
        <w:rPr>
          <w:rtl/>
        </w:rPr>
      </w:pPr>
      <w:bookmarkStart w:id="2148" w:name="_ETM_Q1_552166"/>
      <w:bookmarkStart w:id="2149" w:name="_ETM_Q1_552224"/>
      <w:bookmarkEnd w:id="2148"/>
      <w:bookmarkEnd w:id="21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150" w:name="_ETM_Q1_553830"/>
      <w:bookmarkEnd w:id="2150"/>
      <w:r>
        <w:rPr>
          <w:rtl/>
          <w:lang w:eastAsia="he-IL"/>
        </w:rPr>
        <w:t xml:space="preserve">כן, בבקשה, שגית. </w:t>
      </w:r>
    </w:p>
    <w:p w:rsidR="00E857D9" w:rsidRDefault="00E857D9" w:rsidP="00E857D9">
      <w:pPr>
        <w:rPr>
          <w:rtl/>
          <w:lang w:eastAsia="he-IL"/>
        </w:rPr>
      </w:pPr>
      <w:bookmarkStart w:id="2151" w:name="_ETM_Q1_556974"/>
      <w:bookmarkStart w:id="2152" w:name="_ETM_Q1_557028"/>
      <w:bookmarkStart w:id="2153" w:name="_ETM_Q1_557159"/>
      <w:bookmarkEnd w:id="2151"/>
      <w:bookmarkEnd w:id="2152"/>
      <w:bookmarkEnd w:id="2153"/>
    </w:p>
    <w:p w:rsidR="00E857D9" w:rsidRDefault="00E857D9" w:rsidP="00E857D9">
      <w:pPr>
        <w:pStyle w:val="a5"/>
        <w:rPr>
          <w:rtl/>
        </w:rPr>
      </w:pPr>
      <w:bookmarkStart w:id="2154" w:name="_ETM_Q1_557212"/>
      <w:bookmarkStart w:id="2155" w:name="ET_speaker_שגית_אפיק_190"/>
      <w:bookmarkEnd w:id="215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155"/>
    </w:p>
    <w:p w:rsidR="00E857D9" w:rsidRDefault="00E857D9" w:rsidP="00E857D9">
      <w:pPr>
        <w:pStyle w:val="KeepWithNext"/>
        <w:rPr>
          <w:rtl/>
          <w:lang w:eastAsia="he-IL"/>
        </w:rPr>
      </w:pPr>
    </w:p>
    <w:p w:rsidR="00E857D9" w:rsidRDefault="00E857D9" w:rsidP="00E857D9">
      <w:pPr>
        <w:rPr>
          <w:rtl/>
          <w:lang w:eastAsia="he-IL"/>
        </w:rPr>
      </w:pPr>
      <w:bookmarkStart w:id="2156" w:name="_ETM_Q1_556130"/>
      <w:bookmarkEnd w:id="2156"/>
      <w:r>
        <w:rPr>
          <w:rtl/>
          <w:lang w:eastAsia="he-IL"/>
        </w:rPr>
        <w:t>הייעוץ המשפט</w:t>
      </w:r>
      <w:bookmarkStart w:id="2157" w:name="_ETM_Q1_558513"/>
      <w:bookmarkEnd w:id="2157"/>
      <w:r>
        <w:rPr>
          <w:rtl/>
          <w:lang w:eastAsia="he-IL"/>
        </w:rPr>
        <w:t xml:space="preserve">י לכנסת נותן ייעוץ משפטי לכלל חברי הכנסת באופן שוויוני </w:t>
      </w:r>
      <w:bookmarkStart w:id="2158" w:name="_ETM_Q1_564674"/>
      <w:bookmarkEnd w:id="2158"/>
      <w:r>
        <w:rPr>
          <w:rtl/>
          <w:lang w:eastAsia="he-IL"/>
        </w:rPr>
        <w:t xml:space="preserve">וענייני. במקרה הזה הגיעה הצעת החוק לידיו של גור, בשלב </w:t>
      </w:r>
      <w:bookmarkStart w:id="2159" w:name="_ETM_Q1_573303"/>
      <w:bookmarkEnd w:id="2159"/>
      <w:r>
        <w:rPr>
          <w:rtl/>
          <w:lang w:eastAsia="he-IL"/>
        </w:rPr>
        <w:t xml:space="preserve">מוקדם כיוון שהיא צורפה כחלק מההסכם הקואליציוני ואנחנו הבאנו שסד </w:t>
      </w:r>
      <w:bookmarkStart w:id="2160" w:name="_ETM_Q1_579623"/>
      <w:bookmarkEnd w:id="2160"/>
      <w:r>
        <w:rPr>
          <w:rtl/>
          <w:lang w:eastAsia="he-IL"/>
        </w:rPr>
        <w:t xml:space="preserve">הזמנים כאן יהיה סד זמנים קצר במיוחד ולכן הלשכה המשפטית </w:t>
      </w:r>
      <w:bookmarkStart w:id="2161" w:name="_ETM_Q1_586043"/>
      <w:bookmarkEnd w:id="2161"/>
      <w:r>
        <w:rPr>
          <w:rtl/>
          <w:lang w:eastAsia="he-IL"/>
        </w:rPr>
        <w:t xml:space="preserve">התחילה לעבוד על הצעת החוק. כרגיל, הנוהג הוא לפנות למציעים </w:t>
      </w:r>
      <w:bookmarkStart w:id="2162" w:name="_ETM_Q1_592964"/>
      <w:bookmarkEnd w:id="2162"/>
      <w:r>
        <w:rPr>
          <w:rtl/>
          <w:lang w:eastAsia="he-IL"/>
        </w:rPr>
        <w:t xml:space="preserve">– וזה גם מה שנעשה במקרה הזה – </w:t>
      </w:r>
      <w:bookmarkStart w:id="2163" w:name="_ETM_Q1_596996"/>
      <w:bookmarkEnd w:id="2163"/>
      <w:r>
        <w:rPr>
          <w:rtl/>
          <w:lang w:eastAsia="he-IL"/>
        </w:rPr>
        <w:t xml:space="preserve">קורה לפעמים וכך קרה גם במקרה הזה, שאומרים המציעים, </w:t>
      </w:r>
      <w:bookmarkStart w:id="2164" w:name="_ETM_Q1_599402"/>
      <w:bookmarkEnd w:id="2164"/>
      <w:r>
        <w:rPr>
          <w:rtl/>
          <w:lang w:eastAsia="he-IL"/>
        </w:rPr>
        <w:t xml:space="preserve">יש מישהו שסייע לי לכתוב את ההצעה, יש מישהו שעזר </w:t>
      </w:r>
      <w:bookmarkStart w:id="2165" w:name="_ETM_Q1_602072"/>
      <w:bookmarkEnd w:id="2165"/>
      <w:r>
        <w:rPr>
          <w:rtl/>
          <w:lang w:eastAsia="he-IL"/>
        </w:rPr>
        <w:t xml:space="preserve">לי להכין אותה, אנחנו מבקשים שתתייעצו גם </w:t>
      </w:r>
      <w:bookmarkStart w:id="2166" w:name="_ETM_Q1_605688"/>
      <w:bookmarkEnd w:id="2166"/>
      <w:r>
        <w:rPr>
          <w:rtl/>
          <w:lang w:eastAsia="he-IL"/>
        </w:rPr>
        <w:t xml:space="preserve">אתם. </w:t>
      </w:r>
    </w:p>
    <w:p w:rsidR="00E857D9" w:rsidRDefault="00E857D9" w:rsidP="00E857D9">
      <w:pPr>
        <w:rPr>
          <w:rtl/>
          <w:lang w:eastAsia="he-IL"/>
        </w:rPr>
      </w:pPr>
      <w:bookmarkStart w:id="2167" w:name="_ETM_Q1_604658"/>
      <w:bookmarkStart w:id="2168" w:name="_ETM_Q1_604732"/>
      <w:bookmarkEnd w:id="2167"/>
      <w:bookmarkEnd w:id="2168"/>
    </w:p>
    <w:p w:rsidR="00E857D9" w:rsidRDefault="00E857D9" w:rsidP="00E857D9">
      <w:pPr>
        <w:pStyle w:val="a5"/>
        <w:rPr>
          <w:rtl/>
        </w:rPr>
      </w:pPr>
      <w:bookmarkStart w:id="2169" w:name="_ETM_Q1_604817"/>
      <w:bookmarkStart w:id="2170" w:name="_ETM_Q1_604876"/>
      <w:bookmarkStart w:id="2171" w:name="ET_knessetmember_5142_191"/>
      <w:bookmarkEnd w:id="2169"/>
      <w:bookmarkEnd w:id="217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171"/>
    </w:p>
    <w:p w:rsidR="00E857D9" w:rsidRDefault="00E857D9" w:rsidP="00E857D9">
      <w:pPr>
        <w:pStyle w:val="KeepWithNext"/>
        <w:rPr>
          <w:rtl/>
          <w:lang w:eastAsia="he-IL"/>
        </w:rPr>
      </w:pPr>
    </w:p>
    <w:p w:rsidR="00E857D9" w:rsidRDefault="00E857D9" w:rsidP="00E857D9">
      <w:pPr>
        <w:rPr>
          <w:rtl/>
          <w:lang w:eastAsia="he-IL"/>
        </w:rPr>
      </w:pPr>
      <w:bookmarkStart w:id="2172" w:name="_ETM_Q1_603990"/>
      <w:bookmarkEnd w:id="2172"/>
      <w:r>
        <w:rPr>
          <w:rtl/>
          <w:lang w:eastAsia="he-IL"/>
        </w:rPr>
        <w:t>א</w:t>
      </w:r>
      <w:bookmarkStart w:id="2173" w:name="_ETM_Q1_604254"/>
      <w:bookmarkEnd w:id="2173"/>
      <w:r>
        <w:rPr>
          <w:rtl/>
          <w:lang w:eastAsia="he-IL"/>
        </w:rPr>
        <w:t>ף</w:t>
      </w:r>
      <w:bookmarkStart w:id="2174" w:name="_ETM_Q1_604306"/>
      <w:bookmarkEnd w:id="2174"/>
      <w:r>
        <w:rPr>
          <w:rtl/>
          <w:lang w:eastAsia="he-IL"/>
        </w:rPr>
        <w:t xml:space="preserve"> פעם לא קורה דבר כזה. אין דבר כזה. </w:t>
      </w:r>
      <w:bookmarkStart w:id="2175" w:name="_ETM_Q1_605335"/>
      <w:bookmarkStart w:id="2176" w:name="_ETM_Q1_609879"/>
      <w:bookmarkEnd w:id="2175"/>
      <w:bookmarkEnd w:id="2176"/>
    </w:p>
    <w:p w:rsidR="00E857D9" w:rsidRDefault="00E857D9" w:rsidP="00E857D9">
      <w:pPr>
        <w:rPr>
          <w:rtl/>
          <w:lang w:eastAsia="he-IL"/>
        </w:rPr>
      </w:pPr>
      <w:bookmarkStart w:id="2177" w:name="_ETM_Q1_609951"/>
      <w:bookmarkEnd w:id="2177"/>
    </w:p>
    <w:p w:rsidR="00E857D9" w:rsidRDefault="00E857D9" w:rsidP="00E857D9">
      <w:pPr>
        <w:pStyle w:val="af8"/>
        <w:rPr>
          <w:rtl/>
        </w:rPr>
      </w:pPr>
      <w:bookmarkStart w:id="2178" w:name="_ETM_Q1_610056"/>
      <w:bookmarkStart w:id="2179" w:name="_ETM_Q1_610129"/>
      <w:bookmarkStart w:id="2180" w:name="ET_yor_5771_192"/>
      <w:bookmarkEnd w:id="2178"/>
      <w:bookmarkEnd w:id="21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8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חברים, אני מבקש לא להפריע ליועצת המשפטית, תנו לה לסיים </w:t>
      </w:r>
      <w:bookmarkStart w:id="2181" w:name="_ETM_Q1_616821"/>
      <w:bookmarkEnd w:id="2181"/>
      <w:r>
        <w:rPr>
          <w:rtl/>
          <w:lang w:eastAsia="he-IL"/>
        </w:rPr>
        <w:t xml:space="preserve">את דבריה. חברת הכנסת מלינובסקי, תני לה לסיים את דבריה. </w:t>
      </w:r>
      <w:bookmarkStart w:id="2182" w:name="_ETM_Q1_616419"/>
      <w:bookmarkEnd w:id="2182"/>
    </w:p>
    <w:p w:rsidR="00E857D9" w:rsidRDefault="00E857D9" w:rsidP="00E857D9">
      <w:pPr>
        <w:rPr>
          <w:rtl/>
          <w:lang w:eastAsia="he-IL"/>
        </w:rPr>
      </w:pPr>
      <w:bookmarkStart w:id="2183" w:name="_ETM_Q1_616662"/>
      <w:bookmarkStart w:id="2184" w:name="_ETM_Q1_616731"/>
      <w:bookmarkEnd w:id="2183"/>
      <w:bookmarkEnd w:id="2184"/>
    </w:p>
    <w:p w:rsidR="00E857D9" w:rsidRDefault="00E857D9" w:rsidP="00E857D9">
      <w:pPr>
        <w:pStyle w:val="-"/>
        <w:rPr>
          <w:rtl/>
        </w:rPr>
      </w:pPr>
      <w:bookmarkStart w:id="2185" w:name="_ETM_Q1_616838"/>
      <w:bookmarkStart w:id="2186" w:name="_ETM_Q1_616911"/>
      <w:bookmarkStart w:id="2187" w:name="ET_knessetmember_5142_193"/>
      <w:bookmarkEnd w:id="2185"/>
      <w:bookmarkEnd w:id="2186"/>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187"/>
    </w:p>
    <w:p w:rsidR="00E857D9" w:rsidRDefault="00E857D9" w:rsidP="00E857D9">
      <w:pPr>
        <w:pStyle w:val="KeepWithNext"/>
        <w:rPr>
          <w:rtl/>
          <w:lang w:eastAsia="he-IL"/>
        </w:rPr>
      </w:pPr>
    </w:p>
    <w:p w:rsidR="00E857D9" w:rsidRDefault="00E857D9" w:rsidP="00E857D9">
      <w:pPr>
        <w:rPr>
          <w:rtl/>
          <w:lang w:eastAsia="he-IL"/>
        </w:rPr>
      </w:pPr>
      <w:bookmarkStart w:id="2188" w:name="_ETM_Q1_618985"/>
      <w:bookmarkEnd w:id="2188"/>
      <w:r>
        <w:rPr>
          <w:rtl/>
          <w:lang w:eastAsia="he-IL"/>
        </w:rPr>
        <w:t xml:space="preserve">אין דבר כזה. </w:t>
      </w:r>
    </w:p>
    <w:p w:rsidR="00E857D9" w:rsidRDefault="00E857D9" w:rsidP="00E857D9">
      <w:pPr>
        <w:rPr>
          <w:rtl/>
          <w:lang w:eastAsia="he-IL"/>
        </w:rPr>
      </w:pPr>
      <w:bookmarkStart w:id="2189" w:name="_ETM_Q1_618464"/>
      <w:bookmarkStart w:id="2190" w:name="_ETM_Q1_618530"/>
      <w:bookmarkEnd w:id="2189"/>
      <w:bookmarkEnd w:id="2190"/>
    </w:p>
    <w:p w:rsidR="00E857D9" w:rsidRDefault="00E857D9" w:rsidP="00E857D9">
      <w:pPr>
        <w:pStyle w:val="af8"/>
        <w:rPr>
          <w:rtl/>
        </w:rPr>
      </w:pPr>
      <w:bookmarkStart w:id="2191" w:name="_ETM_Q1_618600"/>
      <w:bookmarkStart w:id="2192" w:name="_ETM_Q1_618671"/>
      <w:bookmarkStart w:id="2193" w:name="ET_yor_5771_194"/>
      <w:bookmarkEnd w:id="2191"/>
      <w:bookmarkEnd w:id="21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93"/>
    </w:p>
    <w:p w:rsidR="00E857D9" w:rsidRDefault="00E857D9" w:rsidP="00E857D9">
      <w:pPr>
        <w:pStyle w:val="KeepWithNext"/>
        <w:rPr>
          <w:rtl/>
          <w:lang w:eastAsia="he-IL"/>
        </w:rPr>
      </w:pPr>
    </w:p>
    <w:p w:rsidR="00E857D9" w:rsidRDefault="00E857D9" w:rsidP="00E857D9">
      <w:pPr>
        <w:rPr>
          <w:rtl/>
          <w:lang w:eastAsia="he-IL"/>
        </w:rPr>
      </w:pPr>
      <w:bookmarkStart w:id="2194" w:name="_ETM_Q1_619522"/>
      <w:bookmarkEnd w:id="2194"/>
      <w:r>
        <w:rPr>
          <w:rtl/>
          <w:lang w:eastAsia="he-IL"/>
        </w:rPr>
        <w:t xml:space="preserve">שמעתי, הבנתי, זאת דעתה, תני </w:t>
      </w:r>
      <w:bookmarkStart w:id="2195" w:name="_ETM_Q1_622081"/>
      <w:bookmarkEnd w:id="2195"/>
      <w:r>
        <w:rPr>
          <w:rtl/>
          <w:lang w:eastAsia="he-IL"/>
        </w:rPr>
        <w:t xml:space="preserve">לה לסיים את דבריה. היא יכולה לסיים את דבריה? בבקשה. </w:t>
      </w:r>
      <w:bookmarkStart w:id="2196" w:name="_ETM_Q1_625518"/>
      <w:bookmarkEnd w:id="2196"/>
    </w:p>
    <w:p w:rsidR="00E857D9" w:rsidRDefault="00E857D9" w:rsidP="00E857D9">
      <w:pPr>
        <w:rPr>
          <w:rtl/>
          <w:lang w:eastAsia="he-IL"/>
        </w:rPr>
      </w:pPr>
      <w:bookmarkStart w:id="2197" w:name="_ETM_Q1_626743"/>
      <w:bookmarkStart w:id="2198" w:name="_ETM_Q1_626794"/>
      <w:bookmarkEnd w:id="2197"/>
      <w:bookmarkEnd w:id="2198"/>
    </w:p>
    <w:p w:rsidR="00E857D9" w:rsidRDefault="00E857D9" w:rsidP="00E857D9">
      <w:pPr>
        <w:pStyle w:val="-"/>
        <w:rPr>
          <w:rtl/>
        </w:rPr>
      </w:pPr>
      <w:bookmarkStart w:id="2199" w:name="_ETM_Q1_624879"/>
      <w:bookmarkStart w:id="2200" w:name="_ETM_Q1_624938"/>
      <w:bookmarkStart w:id="2201" w:name="ET_knessetmember_5142_195"/>
      <w:bookmarkEnd w:id="2199"/>
      <w:bookmarkEnd w:id="2200"/>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201"/>
    </w:p>
    <w:p w:rsidR="00E857D9" w:rsidRDefault="00E857D9" w:rsidP="00E857D9">
      <w:pPr>
        <w:pStyle w:val="KeepWithNext"/>
        <w:rPr>
          <w:rtl/>
          <w:lang w:eastAsia="he-IL"/>
        </w:rPr>
      </w:pPr>
    </w:p>
    <w:p w:rsidR="00E857D9" w:rsidRDefault="00E857D9" w:rsidP="00E857D9">
      <w:pPr>
        <w:rPr>
          <w:rtl/>
          <w:lang w:eastAsia="he-IL"/>
        </w:rPr>
      </w:pPr>
      <w:bookmarkStart w:id="2202" w:name="_ETM_Q1_625857"/>
      <w:bookmarkEnd w:id="2202"/>
      <w:r>
        <w:rPr>
          <w:rtl/>
          <w:lang w:eastAsia="he-IL"/>
        </w:rPr>
        <w:t xml:space="preserve">לא, זה פשוט מטעה. </w:t>
      </w:r>
    </w:p>
    <w:p w:rsidR="00E857D9" w:rsidRDefault="00E857D9" w:rsidP="00E857D9">
      <w:pPr>
        <w:rPr>
          <w:rtl/>
          <w:lang w:eastAsia="he-IL"/>
        </w:rPr>
      </w:pPr>
      <w:bookmarkStart w:id="2203" w:name="_ETM_Q1_628600"/>
      <w:bookmarkStart w:id="2204" w:name="_ETM_Q1_628675"/>
      <w:bookmarkEnd w:id="2203"/>
      <w:bookmarkEnd w:id="2204"/>
    </w:p>
    <w:p w:rsidR="00E857D9" w:rsidRDefault="00E857D9" w:rsidP="00E857D9">
      <w:pPr>
        <w:pStyle w:val="af8"/>
        <w:rPr>
          <w:rtl/>
        </w:rPr>
      </w:pPr>
      <w:bookmarkStart w:id="2205" w:name="_ETM_Q1_628798"/>
      <w:bookmarkStart w:id="2206" w:name="_ETM_Q1_628862"/>
      <w:bookmarkStart w:id="2207" w:name="ET_yor_5771_196"/>
      <w:bookmarkEnd w:id="2205"/>
      <w:bookmarkEnd w:id="22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07"/>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בבקשה, שגית. </w:t>
      </w:r>
    </w:p>
    <w:p w:rsidR="00E857D9" w:rsidRDefault="00E857D9" w:rsidP="00E857D9">
      <w:pPr>
        <w:rPr>
          <w:rtl/>
          <w:lang w:eastAsia="he-IL"/>
        </w:rPr>
      </w:pPr>
      <w:bookmarkStart w:id="2208" w:name="_ETM_Q1_626972"/>
      <w:bookmarkStart w:id="2209" w:name="_ETM_Q1_627023"/>
      <w:bookmarkEnd w:id="2208"/>
      <w:bookmarkEnd w:id="2209"/>
    </w:p>
    <w:p w:rsidR="00E857D9" w:rsidRDefault="00E857D9" w:rsidP="00E857D9">
      <w:pPr>
        <w:pStyle w:val="-"/>
        <w:rPr>
          <w:rtl/>
        </w:rPr>
      </w:pPr>
      <w:bookmarkStart w:id="2210" w:name="_ETM_Q1_627133"/>
      <w:bookmarkStart w:id="2211" w:name="_ETM_Q1_627204"/>
      <w:bookmarkStart w:id="2212" w:name="ET_knessetmember_5142_197"/>
      <w:bookmarkEnd w:id="2210"/>
      <w:bookmarkEnd w:id="221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212"/>
    </w:p>
    <w:p w:rsidR="00E857D9" w:rsidRDefault="00E857D9" w:rsidP="00E857D9">
      <w:pPr>
        <w:pStyle w:val="KeepWithNext"/>
        <w:rPr>
          <w:rtl/>
          <w:lang w:eastAsia="he-IL"/>
        </w:rPr>
      </w:pPr>
    </w:p>
    <w:p w:rsidR="00E857D9" w:rsidRDefault="00E857D9" w:rsidP="00E857D9">
      <w:pPr>
        <w:rPr>
          <w:rtl/>
          <w:lang w:eastAsia="he-IL"/>
        </w:rPr>
      </w:pPr>
      <w:bookmarkStart w:id="2213" w:name="_ETM_Q1_628556"/>
      <w:bookmarkEnd w:id="2213"/>
      <w:r>
        <w:rPr>
          <w:rtl/>
          <w:lang w:eastAsia="he-IL"/>
        </w:rPr>
        <w:t>שגית, זה לא עובד</w:t>
      </w:r>
      <w:bookmarkStart w:id="2214" w:name="_ETM_Q1_630860"/>
      <w:bookmarkEnd w:id="2214"/>
      <w:r>
        <w:rPr>
          <w:rtl/>
          <w:lang w:eastAsia="he-IL"/>
        </w:rPr>
        <w:t xml:space="preserve"> ככה. </w:t>
      </w:r>
      <w:bookmarkStart w:id="2215" w:name="_ETM_Q1_631765"/>
      <w:bookmarkEnd w:id="2215"/>
    </w:p>
    <w:p w:rsidR="00E857D9" w:rsidRDefault="00E857D9" w:rsidP="00E857D9">
      <w:pPr>
        <w:rPr>
          <w:rtl/>
          <w:lang w:eastAsia="he-IL"/>
        </w:rPr>
      </w:pPr>
      <w:bookmarkStart w:id="2216" w:name="_ETM_Q1_631836"/>
      <w:bookmarkEnd w:id="2216"/>
    </w:p>
    <w:p w:rsidR="00E857D9" w:rsidRDefault="00E857D9" w:rsidP="00E857D9">
      <w:pPr>
        <w:pStyle w:val="a5"/>
        <w:rPr>
          <w:rtl/>
        </w:rPr>
      </w:pPr>
      <w:bookmarkStart w:id="2217" w:name="_ETM_Q1_631932"/>
      <w:bookmarkStart w:id="2218" w:name="_ETM_Q1_631984"/>
      <w:bookmarkStart w:id="2219" w:name="ET_knessetmember_5934_198"/>
      <w:bookmarkEnd w:id="2217"/>
      <w:bookmarkEnd w:id="221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219"/>
    </w:p>
    <w:p w:rsidR="00E857D9" w:rsidRDefault="00E857D9" w:rsidP="00E857D9">
      <w:pPr>
        <w:pStyle w:val="KeepWithNext"/>
        <w:rPr>
          <w:rtl/>
          <w:lang w:eastAsia="he-IL"/>
        </w:rPr>
      </w:pPr>
    </w:p>
    <w:p w:rsidR="00E857D9" w:rsidRDefault="00E857D9" w:rsidP="00E857D9">
      <w:pPr>
        <w:rPr>
          <w:rtl/>
          <w:lang w:eastAsia="he-IL"/>
        </w:rPr>
      </w:pPr>
      <w:bookmarkStart w:id="2220" w:name="_ETM_Q1_633341"/>
      <w:bookmarkEnd w:id="2220"/>
      <w:r>
        <w:rPr>
          <w:rtl/>
          <w:lang w:eastAsia="he-IL"/>
        </w:rPr>
        <w:t>ב</w:t>
      </w:r>
      <w:bookmarkStart w:id="2221" w:name="_ETM_Q1_633602"/>
      <w:bookmarkStart w:id="2222" w:name="_ETM_Q1_633654"/>
      <w:bookmarkEnd w:id="2221"/>
      <w:bookmarkEnd w:id="2222"/>
      <w:r>
        <w:rPr>
          <w:rtl/>
          <w:lang w:eastAsia="he-IL"/>
        </w:rPr>
        <w:t xml:space="preserve">הצעת חוק פרטית? </w:t>
      </w:r>
      <w:bookmarkStart w:id="2223" w:name="_ETM_Q1_631490"/>
      <w:bookmarkEnd w:id="2223"/>
    </w:p>
    <w:p w:rsidR="00E857D9" w:rsidRDefault="00E857D9" w:rsidP="00E857D9">
      <w:pPr>
        <w:rPr>
          <w:rtl/>
          <w:lang w:eastAsia="he-IL"/>
        </w:rPr>
      </w:pPr>
      <w:bookmarkStart w:id="2224" w:name="_ETM_Q1_631538"/>
      <w:bookmarkEnd w:id="2224"/>
    </w:p>
    <w:p w:rsidR="00E857D9" w:rsidRDefault="00E857D9" w:rsidP="00E857D9">
      <w:pPr>
        <w:pStyle w:val="af8"/>
        <w:rPr>
          <w:rtl/>
        </w:rPr>
      </w:pPr>
      <w:bookmarkStart w:id="2225" w:name="_ETM_Q1_631650"/>
      <w:bookmarkStart w:id="2226" w:name="_ETM_Q1_631722"/>
      <w:bookmarkStart w:id="2227" w:name="ET_yor_5771_199"/>
      <w:bookmarkEnd w:id="2225"/>
      <w:bookmarkEnd w:id="22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27"/>
    </w:p>
    <w:p w:rsidR="00E857D9" w:rsidRDefault="00E857D9" w:rsidP="00E857D9">
      <w:pPr>
        <w:pStyle w:val="KeepWithNext"/>
        <w:rPr>
          <w:rtl/>
          <w:lang w:eastAsia="he-IL"/>
        </w:rPr>
      </w:pPr>
    </w:p>
    <w:p w:rsidR="00E857D9" w:rsidRDefault="00E857D9" w:rsidP="00E857D9">
      <w:pPr>
        <w:rPr>
          <w:rtl/>
          <w:lang w:eastAsia="he-IL"/>
        </w:rPr>
      </w:pPr>
      <w:bookmarkStart w:id="2228" w:name="_ETM_Q1_632496"/>
      <w:bookmarkEnd w:id="2228"/>
      <w:r>
        <w:rPr>
          <w:rtl/>
          <w:lang w:eastAsia="he-IL"/>
        </w:rPr>
        <w:t xml:space="preserve">סליחה, אלעזר, שנייה. כן, שגית. </w:t>
      </w:r>
      <w:bookmarkStart w:id="2229" w:name="_ETM_Q1_634272"/>
      <w:bookmarkStart w:id="2230" w:name="_ETM_Q1_634479"/>
      <w:bookmarkEnd w:id="2229"/>
      <w:bookmarkEnd w:id="2230"/>
    </w:p>
    <w:p w:rsidR="00E857D9" w:rsidRDefault="00E857D9" w:rsidP="00E857D9">
      <w:pPr>
        <w:rPr>
          <w:rtl/>
          <w:lang w:eastAsia="he-IL"/>
        </w:rPr>
      </w:pPr>
      <w:bookmarkStart w:id="2231" w:name="_ETM_Q1_634566"/>
      <w:bookmarkEnd w:id="2231"/>
    </w:p>
    <w:p w:rsidR="00E857D9" w:rsidRDefault="00E857D9" w:rsidP="00E857D9">
      <w:pPr>
        <w:pStyle w:val="a5"/>
        <w:rPr>
          <w:rtl/>
        </w:rPr>
      </w:pPr>
      <w:bookmarkStart w:id="2232" w:name="_ETM_Q1_634631"/>
      <w:bookmarkStart w:id="2233" w:name="_ETM_Q1_634728"/>
      <w:bookmarkStart w:id="2234" w:name="ET_speaker_שגית_אפיק_200"/>
      <w:bookmarkEnd w:id="2232"/>
      <w:bookmarkEnd w:id="223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34"/>
    </w:p>
    <w:p w:rsidR="00E857D9" w:rsidRDefault="00E857D9" w:rsidP="00E857D9">
      <w:pPr>
        <w:pStyle w:val="KeepWithNext"/>
        <w:rPr>
          <w:rtl/>
          <w:lang w:eastAsia="he-IL"/>
        </w:rPr>
      </w:pPr>
    </w:p>
    <w:p w:rsidR="00E857D9" w:rsidRDefault="00E857D9" w:rsidP="00E857D9">
      <w:pPr>
        <w:rPr>
          <w:rtl/>
          <w:lang w:eastAsia="he-IL"/>
        </w:rPr>
      </w:pPr>
      <w:bookmarkStart w:id="2235" w:name="_ETM_Q1_634859"/>
      <w:bookmarkEnd w:id="2235"/>
      <w:r>
        <w:rPr>
          <w:rtl/>
          <w:lang w:eastAsia="he-IL"/>
        </w:rPr>
        <w:t>ב</w:t>
      </w:r>
      <w:bookmarkStart w:id="2236" w:name="_ETM_Q1_635133"/>
      <w:bookmarkEnd w:id="2236"/>
      <w:r>
        <w:rPr>
          <w:rtl/>
          <w:lang w:eastAsia="he-IL"/>
        </w:rPr>
        <w:t>ה</w:t>
      </w:r>
      <w:bookmarkStart w:id="2237" w:name="_ETM_Q1_635198"/>
      <w:bookmarkEnd w:id="2237"/>
      <w:r>
        <w:rPr>
          <w:rtl/>
          <w:lang w:eastAsia="he-IL"/>
        </w:rPr>
        <w:t xml:space="preserve">צעת חוק פרטית, אתה צריך לזכור, ההצעה היא </w:t>
      </w:r>
      <w:bookmarkStart w:id="2238" w:name="_ETM_Q1_636964"/>
      <w:bookmarkEnd w:id="2238"/>
      <w:r>
        <w:rPr>
          <w:rtl/>
          <w:lang w:eastAsia="he-IL"/>
        </w:rPr>
        <w:t xml:space="preserve">של המציע. הלשכה המשפטית בשלב הזה של הניסוח, ניסוח </w:t>
      </w:r>
      <w:bookmarkStart w:id="2239" w:name="_ETM_Q1_641236"/>
      <w:bookmarkEnd w:id="2239"/>
      <w:r>
        <w:rPr>
          <w:rtl/>
          <w:lang w:eastAsia="he-IL"/>
        </w:rPr>
        <w:t xml:space="preserve">ההצעה לטרומית לא אומר שאנחנו מסכימים להצעה </w:t>
      </w:r>
      <w:bookmarkStart w:id="2240" w:name="_ETM_Q1_644738"/>
      <w:bookmarkEnd w:id="2240"/>
      <w:r>
        <w:rPr>
          <w:rtl/>
          <w:lang w:eastAsia="he-IL"/>
        </w:rPr>
        <w:t xml:space="preserve">- - - </w:t>
      </w:r>
    </w:p>
    <w:p w:rsidR="00E857D9" w:rsidRDefault="00E857D9" w:rsidP="00E857D9">
      <w:pPr>
        <w:rPr>
          <w:rtl/>
          <w:lang w:eastAsia="he-IL"/>
        </w:rPr>
      </w:pPr>
      <w:bookmarkStart w:id="2241" w:name="_ETM_Q1_644937"/>
      <w:bookmarkStart w:id="2242" w:name="_ETM_Q1_645012"/>
      <w:bookmarkEnd w:id="2241"/>
      <w:bookmarkEnd w:id="2242"/>
    </w:p>
    <w:p w:rsidR="00E857D9" w:rsidRDefault="00E857D9" w:rsidP="00E857D9">
      <w:pPr>
        <w:pStyle w:val="a5"/>
        <w:rPr>
          <w:rtl/>
        </w:rPr>
      </w:pPr>
      <w:bookmarkStart w:id="2243" w:name="_ETM_Q1_645113"/>
      <w:bookmarkStart w:id="2244" w:name="_ETM_Q1_645170"/>
      <w:bookmarkStart w:id="2245" w:name="ET_knessetmember_5934_201"/>
      <w:bookmarkEnd w:id="2243"/>
      <w:bookmarkEnd w:id="224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245"/>
    </w:p>
    <w:p w:rsidR="00E857D9" w:rsidRDefault="00E857D9" w:rsidP="00E857D9">
      <w:pPr>
        <w:pStyle w:val="KeepWithNext"/>
        <w:rPr>
          <w:rtl/>
          <w:lang w:eastAsia="he-IL"/>
        </w:rPr>
      </w:pPr>
    </w:p>
    <w:p w:rsidR="00E857D9" w:rsidRDefault="00E857D9" w:rsidP="00E857D9">
      <w:pPr>
        <w:rPr>
          <w:rtl/>
          <w:lang w:eastAsia="he-IL"/>
        </w:rPr>
      </w:pPr>
      <w:bookmarkStart w:id="2246" w:name="_ETM_Q1_645133"/>
      <w:bookmarkStart w:id="2247" w:name="_ETM_Q1_645410"/>
      <w:bookmarkStart w:id="2248" w:name="_ETM_Q1_645457"/>
      <w:bookmarkEnd w:id="2246"/>
      <w:bookmarkEnd w:id="2247"/>
      <w:bookmarkEnd w:id="2248"/>
      <w:r>
        <w:rPr>
          <w:rtl/>
          <w:lang w:eastAsia="he-IL"/>
        </w:rPr>
        <w:t xml:space="preserve">זה אמרת לי, שגית, </w:t>
      </w:r>
      <w:bookmarkStart w:id="2249" w:name="_ETM_Q1_646467"/>
      <w:bookmarkEnd w:id="2249"/>
      <w:r>
        <w:rPr>
          <w:rtl/>
          <w:lang w:eastAsia="he-IL"/>
        </w:rPr>
        <w:t xml:space="preserve">את זה הבנתי אבל לא זאת השאלה. </w:t>
      </w:r>
    </w:p>
    <w:p w:rsidR="00E857D9" w:rsidRDefault="00E857D9" w:rsidP="00E857D9">
      <w:pPr>
        <w:rPr>
          <w:rtl/>
          <w:lang w:eastAsia="he-IL"/>
        </w:rPr>
      </w:pPr>
      <w:bookmarkStart w:id="2250" w:name="_ETM_Q1_648198"/>
      <w:bookmarkStart w:id="2251" w:name="_ETM_Q1_648261"/>
      <w:bookmarkEnd w:id="2250"/>
      <w:bookmarkEnd w:id="2251"/>
    </w:p>
    <w:p w:rsidR="00E857D9" w:rsidRDefault="00E857D9" w:rsidP="00E857D9">
      <w:pPr>
        <w:pStyle w:val="a5"/>
        <w:rPr>
          <w:rtl/>
        </w:rPr>
      </w:pPr>
      <w:bookmarkStart w:id="2252" w:name="ET_speaker_שגית_אפיק_2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52"/>
    </w:p>
    <w:p w:rsidR="00E857D9" w:rsidRDefault="00E857D9" w:rsidP="00E857D9">
      <w:pPr>
        <w:pStyle w:val="KeepWithNext"/>
        <w:rPr>
          <w:rtl/>
          <w:lang w:eastAsia="he-IL"/>
        </w:rPr>
      </w:pPr>
    </w:p>
    <w:p w:rsidR="00E857D9" w:rsidRDefault="00E857D9" w:rsidP="00E857D9">
      <w:pPr>
        <w:rPr>
          <w:rtl/>
          <w:lang w:eastAsia="he-IL"/>
        </w:rPr>
      </w:pPr>
      <w:bookmarkStart w:id="2253" w:name="_ETM_Q1_647031"/>
      <w:bookmarkStart w:id="2254" w:name="_ETM_Q1_647337"/>
      <w:bookmarkStart w:id="2255" w:name="_ETM_Q1_647379"/>
      <w:bookmarkEnd w:id="2253"/>
      <w:bookmarkEnd w:id="2254"/>
      <w:bookmarkEnd w:id="2255"/>
      <w:r>
        <w:rPr>
          <w:rtl/>
          <w:lang w:eastAsia="he-IL"/>
        </w:rPr>
        <w:t xml:space="preserve">ואנחנו עוד לא </w:t>
      </w:r>
      <w:bookmarkStart w:id="2256" w:name="_ETM_Q1_647214"/>
      <w:bookmarkEnd w:id="2256"/>
      <w:r>
        <w:rPr>
          <w:rtl/>
          <w:lang w:eastAsia="he-IL"/>
        </w:rPr>
        <w:t xml:space="preserve">מעלים לגבי הסוגיות. בשלב הזה התפקיד שלנו הוא תפקיד </w:t>
      </w:r>
      <w:bookmarkStart w:id="2257" w:name="_ETM_Q1_652127"/>
      <w:bookmarkEnd w:id="2257"/>
      <w:r>
        <w:rPr>
          <w:rtl/>
          <w:lang w:eastAsia="he-IL"/>
        </w:rPr>
        <w:t xml:space="preserve">ניסוחי. לפני הצעת חוק טרומית, כידוע לכם, יש ארבע קריאות, </w:t>
      </w:r>
      <w:bookmarkStart w:id="2258" w:name="_ETM_Q1_656716"/>
      <w:bookmarkEnd w:id="2258"/>
      <w:r>
        <w:rPr>
          <w:rtl/>
          <w:lang w:eastAsia="he-IL"/>
        </w:rPr>
        <w:t xml:space="preserve">יש לה הכנה הרבה יותר עמוקה ומשמעותית מאשר הצעת חוק </w:t>
      </w:r>
      <w:bookmarkStart w:id="2259" w:name="_ETM_Q1_660077"/>
      <w:bookmarkEnd w:id="2259"/>
      <w:r>
        <w:rPr>
          <w:rtl/>
          <w:lang w:eastAsia="he-IL"/>
        </w:rPr>
        <w:t>ממשלתית שמגיעה אליכם רק אחרי הקריאה הראשונה. ולכן תפקידה</w:t>
      </w:r>
      <w:bookmarkStart w:id="2260" w:name="_ETM_Q1_664833"/>
      <w:bookmarkEnd w:id="2260"/>
      <w:r>
        <w:rPr>
          <w:rtl/>
          <w:lang w:eastAsia="he-IL"/>
        </w:rPr>
        <w:t xml:space="preserve"> של הלשכה המשפטית הוא להכין את ההצעה כדי שאפשר יהיה </w:t>
      </w:r>
      <w:bookmarkStart w:id="2261" w:name="_ETM_Q1_668617"/>
      <w:bookmarkEnd w:id="2261"/>
      <w:r>
        <w:rPr>
          <w:rtl/>
          <w:lang w:eastAsia="he-IL"/>
        </w:rPr>
        <w:t xml:space="preserve">להביא אותה בפני המליאה לקריאה הטרומית. </w:t>
      </w:r>
    </w:p>
    <w:p w:rsidR="00E857D9" w:rsidRDefault="00E857D9" w:rsidP="00E857D9">
      <w:pPr>
        <w:rPr>
          <w:rtl/>
          <w:lang w:eastAsia="he-IL"/>
        </w:rPr>
      </w:pPr>
    </w:p>
    <w:p w:rsidR="00E857D9" w:rsidRDefault="00E857D9" w:rsidP="00E857D9">
      <w:pPr>
        <w:pStyle w:val="a5"/>
        <w:rPr>
          <w:rtl/>
        </w:rPr>
      </w:pPr>
      <w:bookmarkStart w:id="2262" w:name="_ETM_Q1_668865"/>
      <w:bookmarkStart w:id="2263" w:name="_ETM_Q1_668924"/>
      <w:bookmarkStart w:id="2264" w:name="ET_speaker_5933_203"/>
      <w:bookmarkEnd w:id="2262"/>
      <w:bookmarkEnd w:id="22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64"/>
    </w:p>
    <w:p w:rsidR="00E857D9" w:rsidRDefault="00E857D9" w:rsidP="00E857D9">
      <w:pPr>
        <w:pStyle w:val="KeepWithNext"/>
        <w:rPr>
          <w:rtl/>
          <w:lang w:eastAsia="he-IL"/>
        </w:rPr>
      </w:pPr>
    </w:p>
    <w:p w:rsidR="00E857D9" w:rsidRDefault="00E857D9" w:rsidP="00E857D9">
      <w:pPr>
        <w:rPr>
          <w:rtl/>
          <w:lang w:eastAsia="he-IL"/>
        </w:rPr>
      </w:pPr>
      <w:bookmarkStart w:id="2265" w:name="_ETM_Q1_671715"/>
      <w:bookmarkStart w:id="2266" w:name="_ETM_Q1_672008"/>
      <w:bookmarkStart w:id="2267" w:name="_ETM_Q1_672063"/>
      <w:bookmarkEnd w:id="2265"/>
      <w:bookmarkEnd w:id="2266"/>
      <w:bookmarkEnd w:id="2267"/>
      <w:r>
        <w:rPr>
          <w:rtl/>
          <w:lang w:eastAsia="he-IL"/>
        </w:rPr>
        <w:t xml:space="preserve">אז למה המסמך שיצא </w:t>
      </w:r>
      <w:bookmarkStart w:id="2268" w:name="_ETM_Q1_670578"/>
      <w:bookmarkEnd w:id="2268"/>
      <w:r>
        <w:rPr>
          <w:rtl/>
          <w:lang w:eastAsia="he-IL"/>
        </w:rPr>
        <w:t xml:space="preserve">- - - </w:t>
      </w:r>
    </w:p>
    <w:p w:rsidR="00E857D9" w:rsidRDefault="00E857D9" w:rsidP="00E857D9">
      <w:pPr>
        <w:rPr>
          <w:rtl/>
          <w:lang w:eastAsia="he-IL"/>
        </w:rPr>
      </w:pPr>
      <w:bookmarkStart w:id="2269" w:name="_ETM_Q1_671825"/>
      <w:bookmarkStart w:id="2270" w:name="_ETM_Q1_671876"/>
      <w:bookmarkEnd w:id="2269"/>
      <w:bookmarkEnd w:id="2270"/>
    </w:p>
    <w:p w:rsidR="00E857D9" w:rsidRDefault="00E857D9" w:rsidP="00E857D9">
      <w:pPr>
        <w:pStyle w:val="a5"/>
        <w:rPr>
          <w:rtl/>
        </w:rPr>
      </w:pPr>
      <w:bookmarkStart w:id="2271" w:name="ET_speaker_שגית_אפיק_2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71"/>
    </w:p>
    <w:p w:rsidR="00E857D9" w:rsidRDefault="00E857D9" w:rsidP="00E857D9">
      <w:pPr>
        <w:pStyle w:val="KeepWithNext"/>
        <w:rPr>
          <w:rtl/>
          <w:lang w:eastAsia="he-IL"/>
        </w:rPr>
      </w:pPr>
    </w:p>
    <w:p w:rsidR="00E857D9" w:rsidRDefault="00E857D9" w:rsidP="00E857D9">
      <w:pPr>
        <w:rPr>
          <w:rtl/>
          <w:lang w:eastAsia="he-IL"/>
        </w:rPr>
      </w:pPr>
      <w:bookmarkStart w:id="2272" w:name="_ETM_Q1_672376"/>
      <w:bookmarkEnd w:id="2272"/>
      <w:r>
        <w:rPr>
          <w:rtl/>
          <w:lang w:eastAsia="he-IL"/>
        </w:rPr>
        <w:t>א</w:t>
      </w:r>
      <w:bookmarkStart w:id="2273" w:name="_ETM_Q1_672661"/>
      <w:bookmarkStart w:id="2274" w:name="_ETM_Q1_672714"/>
      <w:bookmarkEnd w:id="2273"/>
      <w:bookmarkEnd w:id="2274"/>
      <w:r>
        <w:rPr>
          <w:rtl/>
          <w:lang w:eastAsia="he-IL"/>
        </w:rPr>
        <w:t xml:space="preserve">ני אתייחס גם למסמך. </w:t>
      </w:r>
    </w:p>
    <w:p w:rsidR="00E857D9" w:rsidRDefault="00E857D9" w:rsidP="00E857D9">
      <w:pPr>
        <w:rPr>
          <w:rtl/>
          <w:lang w:eastAsia="he-IL"/>
        </w:rPr>
      </w:pPr>
      <w:bookmarkStart w:id="2275" w:name="_ETM_Q1_674171"/>
      <w:bookmarkStart w:id="2276" w:name="_ETM_Q1_674225"/>
      <w:bookmarkEnd w:id="2275"/>
      <w:bookmarkEnd w:id="2276"/>
    </w:p>
    <w:p w:rsidR="00E857D9" w:rsidRDefault="00E857D9" w:rsidP="00E857D9">
      <w:pPr>
        <w:pStyle w:val="a5"/>
        <w:rPr>
          <w:rtl/>
        </w:rPr>
      </w:pPr>
      <w:bookmarkStart w:id="2277" w:name="ET_speaker_5933_2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277"/>
    </w:p>
    <w:p w:rsidR="00E857D9" w:rsidRDefault="00E857D9" w:rsidP="00E857D9">
      <w:pPr>
        <w:pStyle w:val="KeepWithNext"/>
        <w:rPr>
          <w:rtl/>
          <w:lang w:eastAsia="he-IL"/>
        </w:rPr>
      </w:pPr>
    </w:p>
    <w:p w:rsidR="00E857D9" w:rsidRDefault="00E857D9" w:rsidP="00E857D9">
      <w:pPr>
        <w:rPr>
          <w:rtl/>
          <w:lang w:eastAsia="he-IL"/>
        </w:rPr>
      </w:pPr>
      <w:bookmarkStart w:id="2278" w:name="_ETM_Q1_672564"/>
      <w:bookmarkEnd w:id="2278"/>
      <w:r>
        <w:rPr>
          <w:rtl/>
          <w:lang w:eastAsia="he-IL"/>
        </w:rPr>
        <w:t>א</w:t>
      </w:r>
      <w:bookmarkStart w:id="2279" w:name="_ETM_Q1_672834"/>
      <w:bookmarkEnd w:id="2279"/>
      <w:r>
        <w:rPr>
          <w:rtl/>
          <w:lang w:eastAsia="he-IL"/>
        </w:rPr>
        <w:t>ו</w:t>
      </w:r>
      <w:bookmarkStart w:id="2280" w:name="_ETM_Q1_672887"/>
      <w:bookmarkEnd w:id="2280"/>
      <w:r>
        <w:rPr>
          <w:rtl/>
          <w:lang w:eastAsia="he-IL"/>
        </w:rPr>
        <w:t xml:space="preserve">קיי. </w:t>
      </w:r>
    </w:p>
    <w:p w:rsidR="00E857D9" w:rsidRDefault="00E857D9" w:rsidP="00E857D9">
      <w:pPr>
        <w:rPr>
          <w:rtl/>
          <w:lang w:eastAsia="he-IL"/>
        </w:rPr>
      </w:pPr>
      <w:bookmarkStart w:id="2281" w:name="_ETM_Q1_673883"/>
      <w:bookmarkStart w:id="2282" w:name="_ETM_Q1_673955"/>
      <w:bookmarkEnd w:id="2281"/>
      <w:bookmarkEnd w:id="2282"/>
    </w:p>
    <w:p w:rsidR="00E857D9" w:rsidRDefault="00E857D9" w:rsidP="00E857D9">
      <w:pPr>
        <w:pStyle w:val="a5"/>
        <w:rPr>
          <w:rtl/>
        </w:rPr>
      </w:pPr>
      <w:bookmarkStart w:id="2283" w:name="_ETM_Q1_674034"/>
      <w:bookmarkStart w:id="2284" w:name="_ETM_Q1_674104"/>
      <w:bookmarkStart w:id="2285" w:name="ET_speaker_שגית_אפיק_206"/>
      <w:bookmarkEnd w:id="2283"/>
      <w:bookmarkEnd w:id="22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285"/>
    </w:p>
    <w:p w:rsidR="00E857D9" w:rsidRDefault="00E857D9" w:rsidP="00E857D9">
      <w:pPr>
        <w:pStyle w:val="KeepWithNext"/>
        <w:rPr>
          <w:rtl/>
          <w:lang w:eastAsia="he-IL"/>
        </w:rPr>
      </w:pPr>
    </w:p>
    <w:p w:rsidR="00E857D9" w:rsidRDefault="00E857D9" w:rsidP="00E857D9">
      <w:pPr>
        <w:rPr>
          <w:rtl/>
          <w:lang w:eastAsia="he-IL"/>
        </w:rPr>
      </w:pPr>
      <w:bookmarkStart w:id="2286" w:name="_ETM_Q1_673938"/>
      <w:bookmarkStart w:id="2287" w:name="_ETM_Q1_674244"/>
      <w:bookmarkStart w:id="2288" w:name="_ETM_Q1_674288"/>
      <w:bookmarkEnd w:id="2286"/>
      <w:bookmarkEnd w:id="2287"/>
      <w:bookmarkEnd w:id="2288"/>
      <w:r>
        <w:rPr>
          <w:rtl/>
          <w:lang w:eastAsia="he-IL"/>
        </w:rPr>
        <w:t xml:space="preserve">סד הזמנים </w:t>
      </w:r>
      <w:bookmarkStart w:id="2289" w:name="_ETM_Q1_675561"/>
      <w:bookmarkEnd w:id="2289"/>
      <w:r>
        <w:rPr>
          <w:rtl/>
          <w:lang w:eastAsia="he-IL"/>
        </w:rPr>
        <w:t xml:space="preserve">פה הוא קצר. זאת לא פעם ראשונה </w:t>
      </w:r>
      <w:bookmarkStart w:id="2290" w:name="_ETM_Q1_677714"/>
      <w:bookmarkEnd w:id="2290"/>
      <w:r>
        <w:rPr>
          <w:rtl/>
          <w:lang w:eastAsia="he-IL"/>
        </w:rPr>
        <w:t xml:space="preserve">שהכנסת מעבירה הצעת חוק בסד זמנים קצר. </w:t>
      </w:r>
    </w:p>
    <w:p w:rsidR="00E857D9" w:rsidRDefault="00E857D9" w:rsidP="00E857D9">
      <w:pPr>
        <w:rPr>
          <w:rtl/>
          <w:lang w:eastAsia="he-IL"/>
        </w:rPr>
      </w:pPr>
      <w:bookmarkStart w:id="2291" w:name="_ETM_Q1_680427"/>
      <w:bookmarkStart w:id="2292" w:name="_ETM_Q1_680489"/>
      <w:bookmarkEnd w:id="2291"/>
      <w:bookmarkEnd w:id="2292"/>
    </w:p>
    <w:p w:rsidR="00E857D9" w:rsidRDefault="00E857D9" w:rsidP="00E857D9">
      <w:pPr>
        <w:pStyle w:val="a5"/>
        <w:rPr>
          <w:rtl/>
        </w:rPr>
      </w:pPr>
      <w:bookmarkStart w:id="2293" w:name="_ETM_Q1_680587"/>
      <w:bookmarkStart w:id="2294" w:name="_ETM_Q1_680635"/>
      <w:bookmarkStart w:id="2295" w:name="ET_knessetmember_5938_207"/>
      <w:bookmarkEnd w:id="2293"/>
      <w:bookmarkEnd w:id="22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95"/>
    </w:p>
    <w:p w:rsidR="00E857D9" w:rsidRDefault="00E857D9" w:rsidP="00E857D9">
      <w:pPr>
        <w:pStyle w:val="KeepWithNext"/>
        <w:rPr>
          <w:rtl/>
          <w:lang w:eastAsia="he-IL"/>
        </w:rPr>
      </w:pPr>
    </w:p>
    <w:p w:rsidR="00E857D9" w:rsidRDefault="00E857D9" w:rsidP="00E857D9">
      <w:pPr>
        <w:rPr>
          <w:rtl/>
          <w:lang w:eastAsia="he-IL"/>
        </w:rPr>
      </w:pPr>
      <w:bookmarkStart w:id="2296" w:name="_ETM_Q1_682144"/>
      <w:bookmarkStart w:id="2297" w:name="_ETM_Q1_682415"/>
      <w:bookmarkStart w:id="2298" w:name="_ETM_Q1_682457"/>
      <w:bookmarkEnd w:id="2296"/>
      <w:bookmarkEnd w:id="2297"/>
      <w:bookmarkEnd w:id="2298"/>
      <w:r>
        <w:rPr>
          <w:rtl/>
          <w:lang w:eastAsia="he-IL"/>
        </w:rPr>
        <w:t>שגית, למה אתה</w:t>
      </w:r>
      <w:bookmarkStart w:id="2299" w:name="_ETM_Q1_681883"/>
      <w:bookmarkEnd w:id="2299"/>
      <w:r>
        <w:rPr>
          <w:rtl/>
          <w:lang w:eastAsia="he-IL"/>
        </w:rPr>
        <w:t xml:space="preserve"> בסד זמנים קצר? קצר, זאת שאלה </w:t>
      </w:r>
      <w:bookmarkStart w:id="2300" w:name="_ETM_Q1_687075"/>
      <w:bookmarkEnd w:id="2300"/>
      <w:r>
        <w:rPr>
          <w:rtl/>
          <w:lang w:eastAsia="he-IL"/>
        </w:rPr>
        <w:t xml:space="preserve">אל מול המציאות. קצר למי? אל מול המהות - - </w:t>
      </w:r>
      <w:bookmarkStart w:id="2301" w:name="_ETM_Q1_691054"/>
      <w:bookmarkEnd w:id="2301"/>
      <w:r>
        <w:rPr>
          <w:rtl/>
          <w:lang w:eastAsia="he-IL"/>
        </w:rPr>
        <w:t xml:space="preserve">- </w:t>
      </w:r>
    </w:p>
    <w:p w:rsidR="00E857D9" w:rsidRDefault="00E857D9" w:rsidP="00E857D9">
      <w:pPr>
        <w:rPr>
          <w:rtl/>
          <w:lang w:eastAsia="he-IL"/>
        </w:rPr>
      </w:pPr>
      <w:bookmarkStart w:id="2302" w:name="_ETM_Q1_692278"/>
      <w:bookmarkStart w:id="2303" w:name="_ETM_Q1_692334"/>
      <w:bookmarkEnd w:id="2302"/>
      <w:bookmarkEnd w:id="2303"/>
    </w:p>
    <w:p w:rsidR="00E857D9" w:rsidRDefault="00E857D9" w:rsidP="00E857D9">
      <w:pPr>
        <w:pStyle w:val="af8"/>
        <w:rPr>
          <w:rtl/>
        </w:rPr>
      </w:pPr>
      <w:bookmarkStart w:id="2304" w:name="ET_yor_5771_2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04"/>
    </w:p>
    <w:p w:rsidR="00E857D9" w:rsidRDefault="00E857D9" w:rsidP="00E857D9">
      <w:pPr>
        <w:pStyle w:val="KeepWithNext"/>
        <w:rPr>
          <w:rtl/>
          <w:lang w:eastAsia="he-IL"/>
        </w:rPr>
      </w:pPr>
    </w:p>
    <w:p w:rsidR="00E857D9" w:rsidRDefault="00E857D9" w:rsidP="00E857D9">
      <w:pPr>
        <w:rPr>
          <w:rtl/>
          <w:lang w:eastAsia="he-IL"/>
        </w:rPr>
      </w:pPr>
      <w:bookmarkStart w:id="2305" w:name="_ETM_Q1_689883"/>
      <w:bookmarkEnd w:id="2305"/>
      <w:r>
        <w:rPr>
          <w:rtl/>
          <w:lang w:eastAsia="he-IL"/>
        </w:rPr>
        <w:t xml:space="preserve">תודה. שגית, בבקשה. </w:t>
      </w:r>
    </w:p>
    <w:p w:rsidR="00E857D9" w:rsidRDefault="00E857D9" w:rsidP="00E857D9">
      <w:pPr>
        <w:rPr>
          <w:rtl/>
          <w:lang w:eastAsia="he-IL"/>
        </w:rPr>
      </w:pPr>
      <w:bookmarkStart w:id="2306" w:name="_ETM_Q1_690911"/>
      <w:bookmarkStart w:id="2307" w:name="_ETM_Q1_690980"/>
      <w:bookmarkEnd w:id="2306"/>
      <w:bookmarkEnd w:id="2307"/>
    </w:p>
    <w:p w:rsidR="00E857D9" w:rsidRDefault="00E857D9" w:rsidP="00E857D9">
      <w:pPr>
        <w:pStyle w:val="a5"/>
        <w:rPr>
          <w:rtl/>
        </w:rPr>
      </w:pPr>
      <w:bookmarkStart w:id="2308" w:name="_ETM_Q1_691414"/>
      <w:bookmarkStart w:id="2309" w:name="_ETM_Q1_691468"/>
      <w:bookmarkStart w:id="2310" w:name="ET_speaker_שגית_אפיק_209"/>
      <w:bookmarkEnd w:id="2308"/>
      <w:bookmarkEnd w:id="23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10"/>
    </w:p>
    <w:p w:rsidR="00E857D9" w:rsidRDefault="00E857D9" w:rsidP="00E857D9">
      <w:pPr>
        <w:pStyle w:val="KeepWithNext"/>
        <w:rPr>
          <w:rtl/>
          <w:lang w:eastAsia="he-IL"/>
        </w:rPr>
      </w:pPr>
    </w:p>
    <w:p w:rsidR="00E857D9" w:rsidRDefault="00E857D9" w:rsidP="00E857D9">
      <w:pPr>
        <w:rPr>
          <w:rtl/>
          <w:lang w:eastAsia="he-IL"/>
        </w:rPr>
      </w:pPr>
      <w:bookmarkStart w:id="2311" w:name="_ETM_Q1_692906"/>
      <w:bookmarkEnd w:id="2311"/>
      <w:r>
        <w:rPr>
          <w:rtl/>
          <w:lang w:eastAsia="he-IL"/>
        </w:rPr>
        <w:t>כי אנחנו מבינים פעמים רבות שיש</w:t>
      </w:r>
      <w:bookmarkStart w:id="2312" w:name="_ETM_Q1_695254"/>
      <w:bookmarkEnd w:id="2312"/>
      <w:r>
        <w:rPr>
          <w:rtl/>
          <w:lang w:eastAsia="he-IL"/>
        </w:rPr>
        <w:t xml:space="preserve"> אילוצים של חקיקה בלוחות זמנים – בסופו של דבר אנח</w:t>
      </w:r>
      <w:bookmarkStart w:id="2313" w:name="_ETM_Q1_700293"/>
      <w:bookmarkEnd w:id="2313"/>
      <w:r>
        <w:rPr>
          <w:rtl/>
          <w:lang w:eastAsia="he-IL"/>
        </w:rPr>
        <w:t xml:space="preserve">נו משרתים את הבניין הזה. </w:t>
      </w:r>
    </w:p>
    <w:p w:rsidR="00E857D9" w:rsidRDefault="00E857D9" w:rsidP="00E857D9">
      <w:pPr>
        <w:rPr>
          <w:rtl/>
          <w:lang w:eastAsia="he-IL"/>
        </w:rPr>
      </w:pPr>
      <w:bookmarkStart w:id="2314" w:name="_ETM_Q1_701230"/>
      <w:bookmarkStart w:id="2315" w:name="_ETM_Q1_701300"/>
      <w:bookmarkEnd w:id="2314"/>
      <w:bookmarkEnd w:id="2315"/>
    </w:p>
    <w:p w:rsidR="00E857D9" w:rsidRDefault="00E857D9" w:rsidP="00E857D9">
      <w:pPr>
        <w:pStyle w:val="a5"/>
        <w:rPr>
          <w:rtl/>
        </w:rPr>
      </w:pPr>
      <w:bookmarkStart w:id="2316" w:name="_ETM_Q1_701399"/>
      <w:bookmarkStart w:id="2317" w:name="_ETM_Q1_701467"/>
      <w:bookmarkStart w:id="2318" w:name="ET_knessetmember_5938_210"/>
      <w:bookmarkEnd w:id="2316"/>
      <w:bookmarkEnd w:id="23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318"/>
    </w:p>
    <w:p w:rsidR="00E857D9" w:rsidRDefault="00E857D9" w:rsidP="00E857D9">
      <w:pPr>
        <w:pStyle w:val="KeepWithNext"/>
        <w:rPr>
          <w:rtl/>
          <w:lang w:eastAsia="he-IL"/>
        </w:rPr>
      </w:pPr>
    </w:p>
    <w:p w:rsidR="00E857D9" w:rsidRDefault="00E857D9" w:rsidP="00E857D9">
      <w:pPr>
        <w:rPr>
          <w:rtl/>
          <w:lang w:eastAsia="he-IL"/>
        </w:rPr>
      </w:pPr>
      <w:bookmarkStart w:id="2319" w:name="_ETM_Q1_701035"/>
      <w:bookmarkEnd w:id="2319"/>
      <w:r>
        <w:rPr>
          <w:rtl/>
          <w:lang w:eastAsia="he-IL"/>
        </w:rPr>
        <w:t>א</w:t>
      </w:r>
      <w:bookmarkStart w:id="2320" w:name="_ETM_Q1_701326"/>
      <w:bookmarkStart w:id="2321" w:name="_ETM_Q1_701378"/>
      <w:bookmarkEnd w:id="2320"/>
      <w:bookmarkEnd w:id="2321"/>
      <w:r>
        <w:rPr>
          <w:rtl/>
          <w:lang w:eastAsia="he-IL"/>
        </w:rPr>
        <w:t xml:space="preserve">בל אתם משרתים גם אותי. </w:t>
      </w:r>
      <w:bookmarkStart w:id="2322" w:name="_ETM_Q1_701623"/>
      <w:bookmarkEnd w:id="2322"/>
    </w:p>
    <w:p w:rsidR="00E857D9" w:rsidRDefault="00E857D9" w:rsidP="00E857D9">
      <w:pPr>
        <w:rPr>
          <w:rtl/>
          <w:lang w:eastAsia="he-IL"/>
        </w:rPr>
      </w:pPr>
      <w:bookmarkStart w:id="2323" w:name="_ETM_Q1_701807"/>
      <w:bookmarkStart w:id="2324" w:name="_ETM_Q1_701889"/>
      <w:bookmarkEnd w:id="2323"/>
      <w:bookmarkEnd w:id="2324"/>
    </w:p>
    <w:p w:rsidR="00E857D9" w:rsidRDefault="00E857D9" w:rsidP="00E857D9">
      <w:pPr>
        <w:pStyle w:val="af8"/>
        <w:rPr>
          <w:rtl/>
        </w:rPr>
      </w:pPr>
      <w:bookmarkStart w:id="2325" w:name="_ETM_Q1_701967"/>
      <w:bookmarkStart w:id="2326" w:name="_ETM_Q1_702040"/>
      <w:bookmarkStart w:id="2327" w:name="ET_yor_5771_211"/>
      <w:bookmarkEnd w:id="2325"/>
      <w:bookmarkEnd w:id="23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27"/>
    </w:p>
    <w:p w:rsidR="00E857D9" w:rsidRDefault="00E857D9" w:rsidP="00E857D9">
      <w:pPr>
        <w:pStyle w:val="KeepWithNext"/>
        <w:rPr>
          <w:rtl/>
          <w:lang w:eastAsia="he-IL"/>
        </w:rPr>
      </w:pPr>
    </w:p>
    <w:p w:rsidR="00E857D9" w:rsidRDefault="00E857D9" w:rsidP="00E857D9">
      <w:pPr>
        <w:rPr>
          <w:rtl/>
          <w:lang w:eastAsia="he-IL"/>
        </w:rPr>
      </w:pPr>
      <w:bookmarkStart w:id="2328" w:name="_ETM_Q1_702775"/>
      <w:bookmarkEnd w:id="2328"/>
      <w:r>
        <w:rPr>
          <w:rtl/>
          <w:lang w:eastAsia="he-IL"/>
        </w:rPr>
        <w:t xml:space="preserve">תודה, יואב. </w:t>
      </w:r>
    </w:p>
    <w:p w:rsidR="00E857D9" w:rsidRDefault="00E857D9" w:rsidP="00E857D9">
      <w:pPr>
        <w:rPr>
          <w:rtl/>
          <w:lang w:eastAsia="he-IL"/>
        </w:rPr>
      </w:pPr>
      <w:bookmarkStart w:id="2329" w:name="_ETM_Q1_701769"/>
      <w:bookmarkStart w:id="2330" w:name="_ETM_Q1_701841"/>
      <w:bookmarkEnd w:id="2329"/>
      <w:bookmarkEnd w:id="2330"/>
    </w:p>
    <w:p w:rsidR="00E857D9" w:rsidRDefault="00E857D9" w:rsidP="00E857D9">
      <w:pPr>
        <w:pStyle w:val="a5"/>
        <w:rPr>
          <w:rtl/>
        </w:rPr>
      </w:pPr>
      <w:bookmarkStart w:id="2331" w:name="_ETM_Q1_701930"/>
      <w:bookmarkStart w:id="2332" w:name="_ETM_Q1_702002"/>
      <w:bookmarkStart w:id="2333" w:name="ET_knessetmember_5938_212"/>
      <w:bookmarkEnd w:id="2331"/>
      <w:bookmarkEnd w:id="233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333"/>
    </w:p>
    <w:p w:rsidR="00E857D9" w:rsidRDefault="00E857D9" w:rsidP="00E857D9">
      <w:pPr>
        <w:pStyle w:val="KeepWithNext"/>
        <w:rPr>
          <w:rtl/>
          <w:lang w:eastAsia="he-IL"/>
        </w:rPr>
      </w:pPr>
    </w:p>
    <w:p w:rsidR="00E857D9" w:rsidRDefault="00E857D9" w:rsidP="00E857D9">
      <w:pPr>
        <w:rPr>
          <w:rtl/>
          <w:lang w:eastAsia="he-IL"/>
        </w:rPr>
      </w:pPr>
      <w:bookmarkStart w:id="2334" w:name="_ETM_Q1_703493"/>
      <w:bookmarkStart w:id="2335" w:name="_ETM_Q1_703767"/>
      <w:bookmarkStart w:id="2336" w:name="_ETM_Q1_703802"/>
      <w:bookmarkEnd w:id="2334"/>
      <w:bookmarkEnd w:id="2335"/>
      <w:bookmarkEnd w:id="2336"/>
      <w:r>
        <w:rPr>
          <w:rtl/>
          <w:lang w:eastAsia="he-IL"/>
        </w:rPr>
        <w:t xml:space="preserve">שגית, אתם משרתים גם אותי. </w:t>
      </w:r>
    </w:p>
    <w:p w:rsidR="00E857D9" w:rsidRDefault="00E857D9" w:rsidP="00E857D9">
      <w:pPr>
        <w:rPr>
          <w:rtl/>
          <w:lang w:eastAsia="he-IL"/>
        </w:rPr>
      </w:pPr>
    </w:p>
    <w:p w:rsidR="00E857D9" w:rsidRDefault="00E857D9" w:rsidP="00E857D9">
      <w:pPr>
        <w:pStyle w:val="a5"/>
        <w:rPr>
          <w:rtl/>
        </w:rPr>
      </w:pPr>
      <w:bookmarkStart w:id="2337" w:name="ET_speaker_שגית_אפיק_2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337"/>
    </w:p>
    <w:p w:rsidR="00E857D9" w:rsidRDefault="00E857D9" w:rsidP="00E857D9">
      <w:pPr>
        <w:pStyle w:val="KeepWithNext"/>
        <w:rPr>
          <w:rtl/>
          <w:lang w:eastAsia="he-IL"/>
        </w:rPr>
      </w:pPr>
    </w:p>
    <w:p w:rsidR="00E857D9" w:rsidRDefault="00E857D9" w:rsidP="00E857D9">
      <w:pPr>
        <w:rPr>
          <w:rtl/>
          <w:lang w:eastAsia="he-IL"/>
        </w:rPr>
      </w:pPr>
      <w:bookmarkStart w:id="2338" w:name="_ETM_Q1_703241"/>
      <w:bookmarkStart w:id="2339" w:name="_ETM_Q1_703508"/>
      <w:bookmarkStart w:id="2340" w:name="_ETM_Q1_703561"/>
      <w:bookmarkEnd w:id="2338"/>
      <w:bookmarkEnd w:id="2339"/>
      <w:bookmarkEnd w:id="2340"/>
      <w:r>
        <w:rPr>
          <w:rtl/>
          <w:lang w:eastAsia="he-IL"/>
        </w:rPr>
        <w:t xml:space="preserve">נכון. אני אתייחס. </w:t>
      </w:r>
      <w:bookmarkStart w:id="2341" w:name="_ETM_Q1_708356"/>
      <w:bookmarkEnd w:id="2341"/>
    </w:p>
    <w:p w:rsidR="00E857D9" w:rsidRDefault="00E857D9" w:rsidP="00E857D9">
      <w:pPr>
        <w:rPr>
          <w:rtl/>
          <w:lang w:eastAsia="he-IL"/>
        </w:rPr>
      </w:pPr>
      <w:bookmarkStart w:id="2342" w:name="_ETM_Q1_708580"/>
      <w:bookmarkStart w:id="2343" w:name="_ETM_Q1_708638"/>
      <w:bookmarkEnd w:id="2342"/>
      <w:bookmarkEnd w:id="2343"/>
    </w:p>
    <w:p w:rsidR="00E857D9" w:rsidRDefault="00E857D9" w:rsidP="00E857D9">
      <w:pPr>
        <w:pStyle w:val="a5"/>
        <w:rPr>
          <w:rtl/>
        </w:rPr>
      </w:pPr>
      <w:bookmarkStart w:id="2344" w:name="ET_knessetmember_5938_2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344"/>
    </w:p>
    <w:p w:rsidR="00E857D9" w:rsidRDefault="00E857D9" w:rsidP="00E857D9">
      <w:pPr>
        <w:pStyle w:val="KeepWithNext"/>
        <w:rPr>
          <w:rtl/>
          <w:lang w:eastAsia="he-IL"/>
        </w:rPr>
      </w:pPr>
    </w:p>
    <w:p w:rsidR="00E857D9" w:rsidRDefault="00E857D9" w:rsidP="00E857D9">
      <w:pPr>
        <w:rPr>
          <w:rtl/>
          <w:lang w:eastAsia="he-IL"/>
        </w:rPr>
      </w:pPr>
      <w:bookmarkStart w:id="2345" w:name="_ETM_Q1_708542"/>
      <w:bookmarkStart w:id="2346" w:name="_ETM_Q1_708837"/>
      <w:bookmarkStart w:id="2347" w:name="_ETM_Q1_708883"/>
      <w:bookmarkEnd w:id="2345"/>
      <w:bookmarkEnd w:id="2346"/>
      <w:bookmarkEnd w:id="2347"/>
      <w:r>
        <w:rPr>
          <w:rtl/>
          <w:lang w:eastAsia="he-IL"/>
        </w:rPr>
        <w:t xml:space="preserve">לא קיבלתי שירות, אין פה חוות דעת משפטית. </w:t>
      </w:r>
    </w:p>
    <w:p w:rsidR="00E857D9" w:rsidRDefault="00E857D9" w:rsidP="00E857D9">
      <w:pPr>
        <w:rPr>
          <w:rtl/>
          <w:lang w:eastAsia="he-IL"/>
        </w:rPr>
      </w:pPr>
      <w:bookmarkStart w:id="2348" w:name="_ETM_Q1_710859"/>
      <w:bookmarkStart w:id="2349" w:name="_ETM_Q1_710919"/>
      <w:bookmarkEnd w:id="2348"/>
      <w:bookmarkEnd w:id="2349"/>
    </w:p>
    <w:p w:rsidR="00E857D9" w:rsidRDefault="00E857D9" w:rsidP="00E857D9">
      <w:pPr>
        <w:pStyle w:val="a5"/>
        <w:rPr>
          <w:rtl/>
        </w:rPr>
      </w:pPr>
      <w:bookmarkStart w:id="2350" w:name="_ETM_Q1_711003"/>
      <w:bookmarkStart w:id="2351" w:name="_ETM_Q1_711058"/>
      <w:bookmarkStart w:id="2352" w:name="ET_speaker_שגית_אפיק_590"/>
      <w:bookmarkEnd w:id="2350"/>
      <w:bookmarkEnd w:id="2351"/>
      <w:r>
        <w:rPr>
          <w:rStyle w:val="TagStyle"/>
          <w:rFonts w:hint="cs"/>
          <w:rtl/>
        </w:rPr>
        <w:t xml:space="preserve">&lt;&lt; דובר &gt;&gt; </w:t>
      </w:r>
      <w:r>
        <w:rPr>
          <w:rFonts w:hint="cs"/>
          <w:rtl/>
        </w:rPr>
        <w:t>שגית אפיק:</w:t>
      </w:r>
      <w:r>
        <w:rPr>
          <w:rStyle w:val="TagStyle"/>
          <w:rFonts w:hint="cs"/>
          <w:rtl/>
        </w:rPr>
        <w:t xml:space="preserve"> &lt;&lt; דובר &gt;&gt;</w:t>
      </w:r>
      <w:bookmarkEnd w:id="2352"/>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353" w:name="_ETM_Q1_706104"/>
      <w:bookmarkStart w:id="2354" w:name="_ETM_Q1_706160"/>
      <w:bookmarkEnd w:id="2353"/>
      <w:bookmarkEnd w:id="2354"/>
      <w:r>
        <w:rPr>
          <w:rtl/>
          <w:lang w:eastAsia="he-IL"/>
        </w:rPr>
        <w:t xml:space="preserve">יש הבדל </w:t>
      </w:r>
      <w:bookmarkStart w:id="2355" w:name="_ETM_Q1_711213"/>
      <w:bookmarkEnd w:id="2355"/>
      <w:r>
        <w:rPr>
          <w:rtl/>
          <w:lang w:eastAsia="he-IL"/>
        </w:rPr>
        <w:t xml:space="preserve">בין השלב הטכני שבו אנחנו מבינים שמדובר בהצעה שצריכה להתקדם </w:t>
      </w:r>
      <w:bookmarkStart w:id="2356" w:name="_ETM_Q1_716804"/>
      <w:bookmarkEnd w:id="2356"/>
      <w:r>
        <w:rPr>
          <w:rtl/>
          <w:lang w:eastAsia="he-IL"/>
        </w:rPr>
        <w:t xml:space="preserve">בלוחות זמנים קצרים, לבין השלב המהותי שתיכף אני </w:t>
      </w:r>
      <w:bookmarkStart w:id="2357" w:name="_ETM_Q1_720318"/>
      <w:bookmarkEnd w:id="2357"/>
      <w:r>
        <w:rPr>
          <w:rtl/>
          <w:lang w:eastAsia="he-IL"/>
        </w:rPr>
        <w:t xml:space="preserve">אתייחס אליו. בשלב הטכני שמדובר בלוחות זמנים קצרים, לגור היו </w:t>
      </w:r>
      <w:bookmarkStart w:id="2358" w:name="_ETM_Q1_726726"/>
      <w:bookmarkEnd w:id="2358"/>
      <w:r>
        <w:rPr>
          <w:rtl/>
          <w:lang w:eastAsia="he-IL"/>
        </w:rPr>
        <w:t xml:space="preserve">שתי אפשרויות, הוא יכול היה לא להוציא לכם שום מסמך. </w:t>
      </w:r>
      <w:bookmarkStart w:id="2359" w:name="_ETM_Q1_729242"/>
      <w:bookmarkEnd w:id="2359"/>
      <w:r>
        <w:rPr>
          <w:rtl/>
          <w:lang w:eastAsia="he-IL"/>
        </w:rPr>
        <w:t xml:space="preserve">והוא היה יכול לעשות את מה שהוא בסופו של דבר </w:t>
      </w:r>
      <w:bookmarkStart w:id="2360" w:name="_ETM_Q1_733159"/>
      <w:bookmarkEnd w:id="2360"/>
      <w:r>
        <w:rPr>
          <w:rtl/>
          <w:lang w:eastAsia="he-IL"/>
        </w:rPr>
        <w:t xml:space="preserve">עשה, לעמוד על הסוגיות שיש בהצעת החוק מבלי להביע </w:t>
      </w:r>
      <w:bookmarkStart w:id="2361" w:name="_ETM_Q1_737935"/>
      <w:bookmarkEnd w:id="2361"/>
      <w:r>
        <w:rPr>
          <w:rtl/>
          <w:lang w:eastAsia="he-IL"/>
        </w:rPr>
        <w:t xml:space="preserve">את עמדתו לגביהן. </w:t>
      </w:r>
    </w:p>
    <w:p w:rsidR="00E857D9" w:rsidRDefault="00E857D9" w:rsidP="00E857D9">
      <w:pPr>
        <w:rPr>
          <w:rtl/>
          <w:lang w:eastAsia="he-IL"/>
        </w:rPr>
      </w:pPr>
      <w:bookmarkStart w:id="2362" w:name="_ETM_Q1_737456"/>
      <w:bookmarkStart w:id="2363" w:name="_ETM_Q1_737521"/>
      <w:bookmarkEnd w:id="2362"/>
      <w:bookmarkEnd w:id="2363"/>
    </w:p>
    <w:p w:rsidR="00E857D9" w:rsidRDefault="00E857D9" w:rsidP="00E857D9">
      <w:pPr>
        <w:pStyle w:val="a5"/>
        <w:rPr>
          <w:rtl/>
        </w:rPr>
      </w:pPr>
      <w:bookmarkStart w:id="2364" w:name="_ETM_Q1_737959"/>
      <w:bookmarkStart w:id="2365" w:name="_ETM_Q1_738018"/>
      <w:bookmarkStart w:id="2366" w:name="ET_speaker_5933_215"/>
      <w:bookmarkEnd w:id="2364"/>
      <w:bookmarkEnd w:id="23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366"/>
    </w:p>
    <w:p w:rsidR="00E857D9" w:rsidRDefault="00E857D9" w:rsidP="00E857D9">
      <w:pPr>
        <w:pStyle w:val="KeepWithNext"/>
        <w:rPr>
          <w:rtl/>
          <w:lang w:eastAsia="he-IL"/>
        </w:rPr>
      </w:pPr>
    </w:p>
    <w:p w:rsidR="00E857D9" w:rsidRDefault="00E857D9" w:rsidP="00E857D9">
      <w:pPr>
        <w:rPr>
          <w:rtl/>
          <w:lang w:eastAsia="he-IL"/>
        </w:rPr>
      </w:pPr>
      <w:bookmarkStart w:id="2367" w:name="_ETM_Q1_741133"/>
      <w:bookmarkStart w:id="2368" w:name="_ETM_Q1_741428"/>
      <w:bookmarkStart w:id="2369" w:name="_ETM_Q1_741470"/>
      <w:bookmarkEnd w:id="2367"/>
      <w:bookmarkEnd w:id="2368"/>
      <w:bookmarkEnd w:id="2369"/>
      <w:r>
        <w:rPr>
          <w:rtl/>
          <w:lang w:eastAsia="he-IL"/>
        </w:rPr>
        <w:t xml:space="preserve">זו לא עמדה. </w:t>
      </w:r>
    </w:p>
    <w:p w:rsidR="00E857D9" w:rsidRDefault="00E857D9" w:rsidP="00E857D9">
      <w:pPr>
        <w:rPr>
          <w:rtl/>
          <w:lang w:eastAsia="he-IL"/>
        </w:rPr>
      </w:pPr>
      <w:bookmarkStart w:id="2370" w:name="_ETM_Q1_737591"/>
      <w:bookmarkStart w:id="2371" w:name="_ETM_Q1_737649"/>
      <w:bookmarkStart w:id="2372" w:name="_ETM_Q1_735826"/>
      <w:bookmarkEnd w:id="2370"/>
      <w:bookmarkEnd w:id="2371"/>
      <w:bookmarkEnd w:id="2372"/>
    </w:p>
    <w:p w:rsidR="00E857D9" w:rsidRDefault="00E857D9" w:rsidP="00E857D9">
      <w:pPr>
        <w:pStyle w:val="a5"/>
        <w:rPr>
          <w:rtl/>
        </w:rPr>
      </w:pPr>
      <w:bookmarkStart w:id="2373" w:name="_ETM_Q1_735889"/>
      <w:bookmarkStart w:id="2374" w:name="ET_speaker_שגית_אפיק_591"/>
      <w:bookmarkEnd w:id="2373"/>
      <w:r>
        <w:rPr>
          <w:rStyle w:val="TagStyle"/>
          <w:rFonts w:hint="cs"/>
          <w:rtl/>
        </w:rPr>
        <w:t xml:space="preserve">&lt;&lt; דובר &gt;&gt; </w:t>
      </w:r>
      <w:r>
        <w:rPr>
          <w:rFonts w:hint="cs"/>
          <w:rtl/>
        </w:rPr>
        <w:t>שגית אפיק:</w:t>
      </w:r>
      <w:r>
        <w:rPr>
          <w:rStyle w:val="TagStyle"/>
          <w:rFonts w:hint="cs"/>
          <w:rtl/>
        </w:rPr>
        <w:t xml:space="preserve"> &lt;&lt; דובר &gt;&gt;</w:t>
      </w:r>
      <w:bookmarkEnd w:id="2374"/>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הוא לא הביע </w:t>
      </w:r>
      <w:bookmarkStart w:id="2375" w:name="_ETM_Q1_740998"/>
      <w:bookmarkEnd w:id="2375"/>
      <w:r>
        <w:rPr>
          <w:rtl/>
          <w:lang w:eastAsia="he-IL"/>
        </w:rPr>
        <w:t xml:space="preserve">שום עמדה, הוא רק ניתח את הסוגיות. </w:t>
      </w:r>
    </w:p>
    <w:p w:rsidR="00E857D9" w:rsidRDefault="00E857D9" w:rsidP="00E857D9">
      <w:pPr>
        <w:rPr>
          <w:rtl/>
          <w:lang w:eastAsia="he-IL"/>
        </w:rPr>
      </w:pPr>
      <w:bookmarkStart w:id="2376" w:name="_ETM_Q1_741910"/>
      <w:bookmarkStart w:id="2377" w:name="_ETM_Q1_741967"/>
      <w:bookmarkEnd w:id="2376"/>
      <w:bookmarkEnd w:id="2377"/>
    </w:p>
    <w:p w:rsidR="00E857D9" w:rsidRDefault="00E857D9" w:rsidP="00E857D9">
      <w:pPr>
        <w:pStyle w:val="-"/>
        <w:rPr>
          <w:rtl/>
        </w:rPr>
      </w:pPr>
      <w:bookmarkStart w:id="2378" w:name="_ETM_Q1_737735"/>
      <w:bookmarkStart w:id="2379" w:name="_ETM_Q1_737787"/>
      <w:bookmarkStart w:id="2380" w:name="ET_speakercontinue_5933_216"/>
      <w:bookmarkEnd w:id="2378"/>
      <w:bookmarkEnd w:id="2379"/>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238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אבל לא </w:t>
      </w:r>
      <w:bookmarkStart w:id="2381" w:name="_ETM_Q1_741365"/>
      <w:bookmarkEnd w:id="2381"/>
      <w:r>
        <w:rPr>
          <w:rtl/>
          <w:lang w:eastAsia="he-IL"/>
        </w:rPr>
        <w:t xml:space="preserve">ביקשנו עמדה. </w:t>
      </w:r>
    </w:p>
    <w:p w:rsidR="00E857D9" w:rsidRDefault="00E857D9" w:rsidP="00E857D9">
      <w:pPr>
        <w:rPr>
          <w:rtl/>
          <w:lang w:eastAsia="he-IL"/>
        </w:rPr>
      </w:pPr>
    </w:p>
    <w:p w:rsidR="00E857D9" w:rsidRDefault="00E857D9" w:rsidP="00E857D9">
      <w:pPr>
        <w:pStyle w:val="af8"/>
        <w:rPr>
          <w:rtl/>
        </w:rPr>
      </w:pPr>
      <w:bookmarkStart w:id="2382" w:name="_ETM_Q1_741506"/>
      <w:bookmarkStart w:id="2383" w:name="_ETM_Q1_741570"/>
      <w:bookmarkStart w:id="2384" w:name="ET_yor_5771_217"/>
      <w:bookmarkEnd w:id="2382"/>
      <w:bookmarkEnd w:id="23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84"/>
    </w:p>
    <w:p w:rsidR="00E857D9" w:rsidRDefault="00E857D9" w:rsidP="00E857D9">
      <w:pPr>
        <w:pStyle w:val="KeepWithNext"/>
        <w:rPr>
          <w:rtl/>
          <w:lang w:eastAsia="he-IL"/>
        </w:rPr>
      </w:pPr>
    </w:p>
    <w:p w:rsidR="00E857D9" w:rsidRDefault="00E857D9" w:rsidP="00E857D9">
      <w:pPr>
        <w:rPr>
          <w:rtl/>
          <w:lang w:eastAsia="he-IL"/>
        </w:rPr>
      </w:pPr>
      <w:bookmarkStart w:id="2385" w:name="_ETM_Q1_742716"/>
      <w:bookmarkEnd w:id="2385"/>
      <w:r>
        <w:rPr>
          <w:rtl/>
          <w:lang w:eastAsia="he-IL"/>
        </w:rPr>
        <w:t xml:space="preserve">חברת הכנסת אלהרר, תני לה לסיים. </w:t>
      </w:r>
    </w:p>
    <w:p w:rsidR="00E857D9" w:rsidRDefault="00E857D9" w:rsidP="00E857D9">
      <w:pPr>
        <w:rPr>
          <w:rtl/>
          <w:lang w:eastAsia="he-IL"/>
        </w:rPr>
      </w:pPr>
      <w:bookmarkStart w:id="2386" w:name="_ETM_Q1_744230"/>
      <w:bookmarkStart w:id="2387" w:name="_ETM_Q1_744285"/>
      <w:bookmarkEnd w:id="2386"/>
      <w:bookmarkEnd w:id="2387"/>
    </w:p>
    <w:p w:rsidR="00E857D9" w:rsidRDefault="00E857D9" w:rsidP="00E857D9">
      <w:pPr>
        <w:pStyle w:val="a5"/>
        <w:rPr>
          <w:rtl/>
        </w:rPr>
      </w:pPr>
      <w:bookmarkStart w:id="2388" w:name="_ETM_Q1_744406"/>
      <w:bookmarkStart w:id="2389" w:name="_ETM_Q1_744455"/>
      <w:bookmarkStart w:id="2390" w:name="ET_speaker_שגית_אפיק_592"/>
      <w:bookmarkEnd w:id="2388"/>
      <w:bookmarkEnd w:id="2389"/>
      <w:r>
        <w:rPr>
          <w:rStyle w:val="TagStyle"/>
          <w:rFonts w:hint="cs"/>
          <w:rtl/>
        </w:rPr>
        <w:t xml:space="preserve">&lt;&lt; דובר &gt;&gt; </w:t>
      </w:r>
      <w:r>
        <w:rPr>
          <w:rFonts w:hint="cs"/>
          <w:rtl/>
        </w:rPr>
        <w:t>שגית אפיק:</w:t>
      </w:r>
      <w:r>
        <w:rPr>
          <w:rStyle w:val="TagStyle"/>
          <w:rFonts w:hint="cs"/>
          <w:rtl/>
        </w:rPr>
        <w:t xml:space="preserve"> &lt;&lt; דובר &gt;&gt;</w:t>
      </w:r>
      <w:bookmarkEnd w:id="2390"/>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הוא </w:t>
      </w:r>
      <w:bookmarkStart w:id="2391" w:name="_ETM_Q1_744868"/>
      <w:bookmarkEnd w:id="2391"/>
      <w:r>
        <w:rPr>
          <w:rtl/>
          <w:lang w:eastAsia="he-IL"/>
        </w:rPr>
        <w:t xml:space="preserve">כתב במסמך – וזה גם מה שייעשה כאן </w:t>
      </w:r>
      <w:bookmarkStart w:id="2392" w:name="_ETM_Q1_747815"/>
      <w:bookmarkEnd w:id="2392"/>
      <w:r>
        <w:rPr>
          <w:rtl/>
          <w:lang w:eastAsia="he-IL"/>
        </w:rPr>
        <w:t xml:space="preserve">בדיונים – שאת העמדה המשפטית שיש לו ביחס </w:t>
      </w:r>
      <w:bookmarkStart w:id="2393" w:name="_ETM_Q1_752712"/>
      <w:bookmarkEnd w:id="2393"/>
      <w:r>
        <w:rPr>
          <w:rtl/>
          <w:lang w:eastAsia="he-IL"/>
        </w:rPr>
        <w:t xml:space="preserve">לכל סעיף הוא יעלה במהלך הדיון. שוב אני מזכירה, </w:t>
      </w:r>
      <w:bookmarkStart w:id="2394" w:name="_ETM_Q1_761151"/>
      <w:bookmarkEnd w:id="2394"/>
      <w:r>
        <w:rPr>
          <w:rtl/>
          <w:lang w:eastAsia="he-IL"/>
        </w:rPr>
        <w:t xml:space="preserve">זה דברים שכן קורים בוועדות אחרות, זה דברים שכן קורים </w:t>
      </w:r>
      <w:bookmarkStart w:id="2395" w:name="_ETM_Q1_763027"/>
      <w:bookmarkEnd w:id="2395"/>
      <w:r>
        <w:rPr>
          <w:rtl/>
          <w:lang w:eastAsia="he-IL"/>
        </w:rPr>
        <w:t xml:space="preserve">כשיש לנו לוחות זמנים קצרים. לא תמיד אנחנו מצליחים להוציא </w:t>
      </w:r>
      <w:bookmarkStart w:id="2396" w:name="_ETM_Q1_768906"/>
      <w:bookmarkEnd w:id="2396"/>
      <w:r>
        <w:rPr>
          <w:rtl/>
          <w:lang w:eastAsia="he-IL"/>
        </w:rPr>
        <w:t xml:space="preserve">- - - </w:t>
      </w:r>
    </w:p>
    <w:p w:rsidR="00E857D9" w:rsidRDefault="00E857D9" w:rsidP="00E857D9">
      <w:pPr>
        <w:rPr>
          <w:rtl/>
          <w:lang w:eastAsia="he-IL"/>
        </w:rPr>
      </w:pPr>
      <w:bookmarkStart w:id="2397" w:name="_ETM_Q1_706252"/>
      <w:bookmarkStart w:id="2398" w:name="_ETM_Q1_706325"/>
      <w:bookmarkEnd w:id="2397"/>
      <w:bookmarkEnd w:id="2398"/>
    </w:p>
    <w:p w:rsidR="00E857D9" w:rsidRDefault="00E857D9" w:rsidP="00E857D9">
      <w:pPr>
        <w:pStyle w:val="a5"/>
        <w:rPr>
          <w:rtl/>
        </w:rPr>
      </w:pPr>
      <w:bookmarkStart w:id="2399" w:name="_ETM_Q1_622542"/>
      <w:bookmarkStart w:id="2400" w:name="_ETM_Q1_622627"/>
      <w:bookmarkStart w:id="2401" w:name="ET_knessetmember_5938_218"/>
      <w:bookmarkEnd w:id="2399"/>
      <w:bookmarkEnd w:id="24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01"/>
    </w:p>
    <w:p w:rsidR="00E857D9" w:rsidRDefault="00E857D9" w:rsidP="00E857D9">
      <w:pPr>
        <w:pStyle w:val="KeepWithNext"/>
        <w:rPr>
          <w:rtl/>
          <w:lang w:eastAsia="he-IL"/>
        </w:rPr>
      </w:pPr>
    </w:p>
    <w:p w:rsidR="00E857D9" w:rsidRDefault="00E857D9" w:rsidP="00E857D9">
      <w:pPr>
        <w:rPr>
          <w:rtl/>
          <w:lang w:eastAsia="he-IL"/>
        </w:rPr>
      </w:pPr>
      <w:bookmarkStart w:id="2402" w:name="_ETM_Q1_765701"/>
      <w:bookmarkStart w:id="2403" w:name="_ETM_Q1_765985"/>
      <w:bookmarkStart w:id="2404" w:name="_ETM_Q1_766030"/>
      <w:bookmarkEnd w:id="2402"/>
      <w:bookmarkEnd w:id="2403"/>
      <w:bookmarkEnd w:id="2404"/>
      <w:r>
        <w:rPr>
          <w:rtl/>
          <w:lang w:eastAsia="he-IL"/>
        </w:rPr>
        <w:t xml:space="preserve">אבל מתי יש דיון בחוק בעוצמה כזאת, </w:t>
      </w:r>
      <w:bookmarkStart w:id="2405" w:name="_ETM_Q1_768737"/>
      <w:bookmarkEnd w:id="2405"/>
      <w:r>
        <w:rPr>
          <w:rtl/>
          <w:lang w:eastAsia="he-IL"/>
        </w:rPr>
        <w:t xml:space="preserve">בהיקף כזה? </w:t>
      </w:r>
    </w:p>
    <w:p w:rsidR="00E857D9" w:rsidRDefault="00E857D9" w:rsidP="00E857D9">
      <w:pPr>
        <w:rPr>
          <w:rtl/>
          <w:lang w:eastAsia="he-IL"/>
        </w:rPr>
      </w:pPr>
      <w:bookmarkStart w:id="2406" w:name="_ETM_Q1_770714"/>
      <w:bookmarkStart w:id="2407" w:name="_ETM_Q1_770771"/>
      <w:bookmarkEnd w:id="2406"/>
      <w:bookmarkEnd w:id="2407"/>
    </w:p>
    <w:p w:rsidR="00E857D9" w:rsidRDefault="00E857D9" w:rsidP="00E857D9">
      <w:pPr>
        <w:pStyle w:val="a5"/>
        <w:rPr>
          <w:rtl/>
        </w:rPr>
      </w:pPr>
      <w:bookmarkStart w:id="2408" w:name="_ETM_Q1_770873"/>
      <w:bookmarkStart w:id="2409" w:name="_ETM_Q1_770944"/>
      <w:bookmarkStart w:id="2410" w:name="ET_speaker_שגית_אפיק_593"/>
      <w:bookmarkEnd w:id="2408"/>
      <w:bookmarkEnd w:id="2409"/>
      <w:r>
        <w:rPr>
          <w:rStyle w:val="TagStyle"/>
          <w:rFonts w:hint="cs"/>
          <w:rtl/>
        </w:rPr>
        <w:t xml:space="preserve">&lt;&lt; דובר &gt;&gt; </w:t>
      </w:r>
      <w:r>
        <w:rPr>
          <w:rFonts w:hint="cs"/>
          <w:rtl/>
        </w:rPr>
        <w:t>שגית אפיק:</w:t>
      </w:r>
      <w:r>
        <w:rPr>
          <w:rStyle w:val="TagStyle"/>
          <w:rFonts w:hint="cs"/>
          <w:rtl/>
        </w:rPr>
        <w:t xml:space="preserve"> &lt;&lt; דובר &gt;&gt;</w:t>
      </w:r>
      <w:bookmarkEnd w:id="2410"/>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מזכירה לכם, אנחנו עכשיו בשלב הכנה לקריאה </w:t>
      </w:r>
      <w:bookmarkStart w:id="2411" w:name="_ETM_Q1_773648"/>
      <w:bookmarkEnd w:id="2411"/>
      <w:r>
        <w:rPr>
          <w:rtl/>
          <w:lang w:eastAsia="he-IL"/>
        </w:rPr>
        <w:t xml:space="preserve">הראשונה, שלב יחסית מקדמי, שלב שבו אפשר לשנות את ההצעה, </w:t>
      </w:r>
      <w:bookmarkStart w:id="2412" w:name="_ETM_Q1_779605"/>
      <w:bookmarkEnd w:id="2412"/>
      <w:r>
        <w:rPr>
          <w:rtl/>
          <w:lang w:eastAsia="he-IL"/>
        </w:rPr>
        <w:t xml:space="preserve">אפשר לשנות את הניסוחים שלה, אפשר להעלות בעיות - - </w:t>
      </w:r>
      <w:bookmarkStart w:id="2413" w:name="_ETM_Q1_783918"/>
      <w:bookmarkEnd w:id="2413"/>
      <w:r>
        <w:rPr>
          <w:rtl/>
          <w:lang w:eastAsia="he-IL"/>
        </w:rPr>
        <w:t xml:space="preserve">- </w:t>
      </w:r>
    </w:p>
    <w:p w:rsidR="00E857D9" w:rsidRDefault="00E857D9" w:rsidP="00E857D9">
      <w:pPr>
        <w:rPr>
          <w:rtl/>
          <w:lang w:eastAsia="he-IL"/>
        </w:rPr>
      </w:pPr>
      <w:bookmarkStart w:id="2414" w:name="_ETM_Q1_784325"/>
      <w:bookmarkStart w:id="2415" w:name="_ETM_Q1_784376"/>
      <w:bookmarkEnd w:id="2414"/>
      <w:bookmarkEnd w:id="2415"/>
    </w:p>
    <w:p w:rsidR="00E857D9" w:rsidRDefault="00E857D9" w:rsidP="00E857D9">
      <w:pPr>
        <w:pStyle w:val="a5"/>
        <w:rPr>
          <w:rtl/>
        </w:rPr>
      </w:pPr>
      <w:bookmarkStart w:id="2416" w:name="_ETM_Q1_784525"/>
      <w:bookmarkStart w:id="2417" w:name="_ETM_Q1_784590"/>
      <w:bookmarkStart w:id="2418" w:name="ET_knessetmember_5142_219"/>
      <w:bookmarkEnd w:id="2416"/>
      <w:bookmarkEnd w:id="241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18"/>
    </w:p>
    <w:p w:rsidR="00E857D9" w:rsidRDefault="00E857D9" w:rsidP="00E857D9">
      <w:pPr>
        <w:pStyle w:val="KeepWithNext"/>
        <w:rPr>
          <w:rtl/>
          <w:lang w:eastAsia="he-IL"/>
        </w:rPr>
      </w:pPr>
    </w:p>
    <w:p w:rsidR="00E857D9" w:rsidRDefault="00E857D9" w:rsidP="00E857D9">
      <w:pPr>
        <w:rPr>
          <w:rtl/>
          <w:lang w:eastAsia="he-IL"/>
        </w:rPr>
      </w:pPr>
      <w:bookmarkStart w:id="2419" w:name="_ETM_Q1_783618"/>
      <w:bookmarkStart w:id="2420" w:name="_ETM_Q1_783876"/>
      <w:bookmarkStart w:id="2421" w:name="_ETM_Q1_783927"/>
      <w:bookmarkEnd w:id="2419"/>
      <w:bookmarkEnd w:id="2420"/>
      <w:bookmarkEnd w:id="2421"/>
      <w:r>
        <w:rPr>
          <w:rtl/>
          <w:lang w:eastAsia="he-IL"/>
        </w:rPr>
        <w:t xml:space="preserve">ממתי הלשכה המשפטית מדברת - - - </w:t>
      </w:r>
    </w:p>
    <w:p w:rsidR="00E857D9" w:rsidRDefault="00E857D9" w:rsidP="00E857D9">
      <w:pPr>
        <w:rPr>
          <w:rtl/>
          <w:lang w:eastAsia="he-IL"/>
        </w:rPr>
      </w:pPr>
      <w:bookmarkStart w:id="2422" w:name="_ETM_Q1_786433"/>
      <w:bookmarkStart w:id="2423" w:name="_ETM_Q1_786489"/>
      <w:bookmarkEnd w:id="2422"/>
      <w:bookmarkEnd w:id="2423"/>
    </w:p>
    <w:p w:rsidR="00E857D9" w:rsidRDefault="00E857D9" w:rsidP="00E857D9">
      <w:pPr>
        <w:pStyle w:val="af8"/>
        <w:rPr>
          <w:rtl/>
        </w:rPr>
      </w:pPr>
      <w:bookmarkStart w:id="2424" w:name="_ETM_Q1_786617"/>
      <w:bookmarkStart w:id="2425" w:name="_ETM_Q1_786665"/>
      <w:bookmarkStart w:id="2426" w:name="ET_yor_5771_220"/>
      <w:bookmarkEnd w:id="2424"/>
      <w:bookmarkEnd w:id="24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6"/>
    </w:p>
    <w:p w:rsidR="00E857D9" w:rsidRDefault="00E857D9" w:rsidP="00E857D9">
      <w:pPr>
        <w:pStyle w:val="KeepWithNext"/>
        <w:rPr>
          <w:rtl/>
          <w:lang w:eastAsia="he-IL"/>
        </w:rPr>
      </w:pPr>
    </w:p>
    <w:p w:rsidR="00E857D9" w:rsidRDefault="00E857D9" w:rsidP="00E857D9">
      <w:pPr>
        <w:rPr>
          <w:rtl/>
          <w:lang w:eastAsia="he-IL"/>
        </w:rPr>
      </w:pPr>
      <w:bookmarkStart w:id="2427" w:name="_ETM_Q1_785510"/>
      <w:bookmarkEnd w:id="2427"/>
      <w:r>
        <w:rPr>
          <w:rtl/>
          <w:lang w:eastAsia="he-IL"/>
        </w:rPr>
        <w:t xml:space="preserve">רק </w:t>
      </w:r>
      <w:bookmarkStart w:id="2428" w:name="_ETM_Q1_785914"/>
      <w:bookmarkEnd w:id="2428"/>
      <w:r>
        <w:rPr>
          <w:rtl/>
          <w:lang w:eastAsia="he-IL"/>
        </w:rPr>
        <w:t xml:space="preserve">שנייה, אבל תני לסיים את המשפט, אי אפשר בצורה </w:t>
      </w:r>
      <w:bookmarkStart w:id="2429" w:name="_ETM_Q1_789261"/>
      <w:bookmarkEnd w:id="2429"/>
      <w:r>
        <w:rPr>
          <w:rtl/>
          <w:lang w:eastAsia="he-IL"/>
        </w:rPr>
        <w:t xml:space="preserve">הזאת. </w:t>
      </w:r>
      <w:bookmarkStart w:id="2430" w:name="_ETM_Q1_787712"/>
      <w:bookmarkEnd w:id="2430"/>
    </w:p>
    <w:p w:rsidR="00E857D9" w:rsidRDefault="00E857D9" w:rsidP="00E857D9">
      <w:pPr>
        <w:rPr>
          <w:rtl/>
          <w:lang w:eastAsia="he-IL"/>
        </w:rPr>
      </w:pPr>
      <w:bookmarkStart w:id="2431" w:name="_ETM_Q1_787809"/>
      <w:bookmarkEnd w:id="2431"/>
    </w:p>
    <w:p w:rsidR="00E857D9" w:rsidRDefault="00E857D9" w:rsidP="00E857D9">
      <w:pPr>
        <w:pStyle w:val="-"/>
        <w:rPr>
          <w:rtl/>
        </w:rPr>
      </w:pPr>
      <w:bookmarkStart w:id="2432" w:name="_ETM_Q1_788239"/>
      <w:bookmarkStart w:id="2433" w:name="_ETM_Q1_788294"/>
      <w:bookmarkStart w:id="2434" w:name="ET_knessetmember_5142_221"/>
      <w:bookmarkEnd w:id="2432"/>
      <w:bookmarkEnd w:id="243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434"/>
    </w:p>
    <w:p w:rsidR="00E857D9" w:rsidRDefault="00E857D9" w:rsidP="00E857D9">
      <w:pPr>
        <w:pStyle w:val="KeepWithNext"/>
        <w:rPr>
          <w:rtl/>
          <w:lang w:eastAsia="he-IL"/>
        </w:rPr>
      </w:pPr>
    </w:p>
    <w:p w:rsidR="00E857D9" w:rsidRDefault="00E857D9" w:rsidP="00E857D9">
      <w:pPr>
        <w:rPr>
          <w:rtl/>
          <w:lang w:eastAsia="he-IL"/>
        </w:rPr>
      </w:pPr>
      <w:bookmarkStart w:id="2435" w:name="_ETM_Q1_787488"/>
      <w:bookmarkEnd w:id="2435"/>
      <w:r>
        <w:rPr>
          <w:rtl/>
          <w:lang w:eastAsia="he-IL"/>
        </w:rPr>
        <w:t xml:space="preserve">לא, לא, זה עניין מהותי. </w:t>
      </w:r>
    </w:p>
    <w:p w:rsidR="00E857D9" w:rsidRDefault="00E857D9" w:rsidP="00E857D9">
      <w:pPr>
        <w:rPr>
          <w:rtl/>
          <w:lang w:eastAsia="he-IL"/>
        </w:rPr>
      </w:pPr>
      <w:bookmarkStart w:id="2436" w:name="_ETM_Q1_790213"/>
      <w:bookmarkStart w:id="2437" w:name="_ETM_Q1_790262"/>
      <w:bookmarkEnd w:id="2436"/>
      <w:bookmarkEnd w:id="2437"/>
    </w:p>
    <w:p w:rsidR="00E857D9" w:rsidRDefault="00E857D9" w:rsidP="00E857D9">
      <w:pPr>
        <w:pStyle w:val="af8"/>
        <w:rPr>
          <w:rtl/>
        </w:rPr>
      </w:pPr>
      <w:bookmarkStart w:id="2438" w:name="ET_yor_5771_2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38"/>
    </w:p>
    <w:p w:rsidR="00E857D9" w:rsidRDefault="00E857D9" w:rsidP="00E857D9">
      <w:pPr>
        <w:pStyle w:val="KeepWithNext"/>
        <w:rPr>
          <w:rtl/>
          <w:lang w:eastAsia="he-IL"/>
        </w:rPr>
      </w:pPr>
    </w:p>
    <w:p w:rsidR="00E857D9" w:rsidRDefault="00E857D9" w:rsidP="00E857D9">
      <w:pPr>
        <w:rPr>
          <w:rtl/>
          <w:lang w:eastAsia="he-IL"/>
        </w:rPr>
      </w:pPr>
      <w:bookmarkStart w:id="2439" w:name="_ETM_Q1_789173"/>
      <w:bookmarkEnd w:id="2439"/>
      <w:r>
        <w:rPr>
          <w:rtl/>
          <w:lang w:eastAsia="he-IL"/>
        </w:rPr>
        <w:t xml:space="preserve">את חושבת שאת </w:t>
      </w:r>
      <w:bookmarkStart w:id="2440" w:name="_ETM_Q1_791038"/>
      <w:bookmarkEnd w:id="2440"/>
      <w:r>
        <w:rPr>
          <w:rtl/>
          <w:lang w:eastAsia="he-IL"/>
        </w:rPr>
        <w:t xml:space="preserve">היחידה עם עניין מהותי, לכולם יש עניינים מהותיים, אבל תני </w:t>
      </w:r>
      <w:bookmarkStart w:id="2441" w:name="_ETM_Q1_792761"/>
      <w:bookmarkEnd w:id="2441"/>
      <w:r>
        <w:rPr>
          <w:rtl/>
          <w:lang w:eastAsia="he-IL"/>
        </w:rPr>
        <w:t xml:space="preserve">לה לסיים את המשפט עד הסוף. בבקשה, שגית. </w:t>
      </w:r>
    </w:p>
    <w:p w:rsidR="00E857D9" w:rsidRDefault="00E857D9" w:rsidP="00E857D9">
      <w:pPr>
        <w:rPr>
          <w:rtl/>
          <w:lang w:eastAsia="he-IL"/>
        </w:rPr>
      </w:pPr>
      <w:bookmarkStart w:id="2442" w:name="_ETM_Q1_798458"/>
      <w:bookmarkStart w:id="2443" w:name="_ETM_Q1_798516"/>
      <w:bookmarkEnd w:id="2442"/>
      <w:bookmarkEnd w:id="2443"/>
    </w:p>
    <w:p w:rsidR="00E857D9" w:rsidRDefault="00E857D9" w:rsidP="00E857D9">
      <w:pPr>
        <w:pStyle w:val="a5"/>
        <w:rPr>
          <w:rtl/>
        </w:rPr>
      </w:pPr>
      <w:bookmarkStart w:id="2444" w:name="_ETM_Q1_798618"/>
      <w:bookmarkStart w:id="2445" w:name="_ETM_Q1_798684"/>
      <w:bookmarkStart w:id="2446" w:name="ET_knessetmember_5931_223"/>
      <w:bookmarkEnd w:id="2444"/>
      <w:bookmarkEnd w:id="244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2446"/>
    </w:p>
    <w:p w:rsidR="00E857D9" w:rsidRDefault="00E857D9" w:rsidP="00E857D9">
      <w:pPr>
        <w:pStyle w:val="KeepWithNext"/>
        <w:rPr>
          <w:rtl/>
          <w:lang w:eastAsia="he-IL"/>
        </w:rPr>
      </w:pPr>
    </w:p>
    <w:p w:rsidR="00E857D9" w:rsidRDefault="00E857D9" w:rsidP="00E857D9">
      <w:pPr>
        <w:rPr>
          <w:rtl/>
          <w:lang w:eastAsia="he-IL"/>
        </w:rPr>
      </w:pPr>
      <w:bookmarkStart w:id="2447" w:name="_ETM_Q1_796955"/>
      <w:bookmarkEnd w:id="2447"/>
      <w:r>
        <w:rPr>
          <w:rtl/>
          <w:lang w:eastAsia="he-IL"/>
        </w:rPr>
        <w:t>כ</w:t>
      </w:r>
      <w:bookmarkStart w:id="2448" w:name="_ETM_Q1_797235"/>
      <w:bookmarkStart w:id="2449" w:name="_ETM_Q1_797293"/>
      <w:bookmarkEnd w:id="2448"/>
      <w:bookmarkEnd w:id="2449"/>
      <w:r>
        <w:rPr>
          <w:rtl/>
          <w:lang w:eastAsia="he-IL"/>
        </w:rPr>
        <w:t xml:space="preserve">ל שנותיי </w:t>
      </w:r>
      <w:bookmarkStart w:id="2450" w:name="_ETM_Q1_795443"/>
      <w:bookmarkEnd w:id="2450"/>
      <w:r>
        <w:rPr>
          <w:rtl/>
          <w:lang w:eastAsia="he-IL"/>
        </w:rPr>
        <w:t xml:space="preserve">בוועדת כספים, בשלב כזה של קריאה טרומית, נפגשתי </w:t>
      </w:r>
      <w:bookmarkStart w:id="2451" w:name="_ETM_Q1_800703"/>
      <w:bookmarkEnd w:id="2451"/>
      <w:r>
        <w:rPr>
          <w:rtl/>
          <w:lang w:eastAsia="he-IL"/>
        </w:rPr>
        <w:t xml:space="preserve">עם גורם חיצוני שהיה מעורב בניסוח של הצעת </w:t>
      </w:r>
      <w:bookmarkStart w:id="2452" w:name="_ETM_Q1_802796"/>
      <w:bookmarkEnd w:id="2452"/>
      <w:r>
        <w:rPr>
          <w:rtl/>
          <w:lang w:eastAsia="he-IL"/>
        </w:rPr>
        <w:t xml:space="preserve">חוק. </w:t>
      </w:r>
    </w:p>
    <w:p w:rsidR="00E857D9" w:rsidRDefault="00E857D9" w:rsidP="00E857D9">
      <w:pPr>
        <w:rPr>
          <w:rtl/>
          <w:lang w:eastAsia="he-IL"/>
        </w:rPr>
      </w:pPr>
      <w:bookmarkStart w:id="2453" w:name="_ETM_Q1_804322"/>
      <w:bookmarkStart w:id="2454" w:name="_ETM_Q1_804395"/>
      <w:bookmarkEnd w:id="2453"/>
      <w:bookmarkEnd w:id="2454"/>
    </w:p>
    <w:p w:rsidR="00E857D9" w:rsidRDefault="00E857D9" w:rsidP="00E857D9">
      <w:pPr>
        <w:pStyle w:val="af8"/>
        <w:rPr>
          <w:rtl/>
        </w:rPr>
      </w:pPr>
      <w:bookmarkStart w:id="2455" w:name="_ETM_Q1_804481"/>
      <w:bookmarkStart w:id="2456" w:name="_ETM_Q1_804544"/>
      <w:bookmarkStart w:id="2457" w:name="ET_yor_5771_224"/>
      <w:bookmarkEnd w:id="2455"/>
      <w:bookmarkEnd w:id="24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57"/>
    </w:p>
    <w:p w:rsidR="00E857D9" w:rsidRDefault="00E857D9" w:rsidP="00E857D9">
      <w:pPr>
        <w:pStyle w:val="KeepWithNext"/>
        <w:rPr>
          <w:rtl/>
          <w:lang w:eastAsia="he-IL"/>
        </w:rPr>
      </w:pPr>
    </w:p>
    <w:p w:rsidR="00E857D9" w:rsidRDefault="00E857D9" w:rsidP="00E857D9">
      <w:pPr>
        <w:rPr>
          <w:rtl/>
          <w:lang w:eastAsia="he-IL"/>
        </w:rPr>
      </w:pPr>
      <w:bookmarkStart w:id="2458" w:name="_ETM_Q1_805435"/>
      <w:bookmarkEnd w:id="2458"/>
      <w:r>
        <w:rPr>
          <w:rtl/>
          <w:lang w:eastAsia="he-IL"/>
        </w:rPr>
        <w:t xml:space="preserve">תודה, עופר. בבקשה, שגית. </w:t>
      </w:r>
    </w:p>
    <w:p w:rsidR="00E857D9" w:rsidRDefault="00E857D9" w:rsidP="00E857D9">
      <w:pPr>
        <w:rPr>
          <w:rtl/>
          <w:lang w:eastAsia="he-IL"/>
        </w:rPr>
      </w:pPr>
      <w:bookmarkStart w:id="2459" w:name="_ETM_Q1_814363"/>
      <w:bookmarkStart w:id="2460" w:name="_ETM_Q1_814428"/>
      <w:bookmarkEnd w:id="2459"/>
      <w:bookmarkEnd w:id="2460"/>
    </w:p>
    <w:p w:rsidR="00E857D9" w:rsidRDefault="00E857D9" w:rsidP="00E857D9">
      <w:pPr>
        <w:pStyle w:val="a5"/>
        <w:rPr>
          <w:rtl/>
        </w:rPr>
      </w:pPr>
      <w:bookmarkStart w:id="2461" w:name="_ETM_Q1_815043"/>
      <w:bookmarkStart w:id="2462" w:name="_ETM_Q1_815095"/>
      <w:bookmarkStart w:id="2463" w:name="ET_knessetmember_5142_225"/>
      <w:bookmarkEnd w:id="2461"/>
      <w:bookmarkEnd w:id="246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463"/>
    </w:p>
    <w:p w:rsidR="00E857D9" w:rsidRDefault="00E857D9" w:rsidP="00E857D9">
      <w:pPr>
        <w:pStyle w:val="KeepWithNext"/>
        <w:rPr>
          <w:rtl/>
          <w:lang w:eastAsia="he-IL"/>
        </w:rPr>
      </w:pPr>
    </w:p>
    <w:p w:rsidR="00E857D9" w:rsidRDefault="00E857D9" w:rsidP="00E857D9">
      <w:pPr>
        <w:rPr>
          <w:rtl/>
          <w:lang w:eastAsia="he-IL"/>
        </w:rPr>
      </w:pPr>
      <w:bookmarkStart w:id="2464" w:name="_ETM_Q1_821315"/>
      <w:bookmarkStart w:id="2465" w:name="_ETM_Q1_821611"/>
      <w:bookmarkEnd w:id="2464"/>
      <w:bookmarkEnd w:id="2465"/>
      <w:r>
        <w:rPr>
          <w:rtl/>
          <w:lang w:eastAsia="he-IL"/>
        </w:rPr>
        <w:t>ש</w:t>
      </w:r>
      <w:bookmarkStart w:id="2466" w:name="_ETM_Q1_821654"/>
      <w:bookmarkEnd w:id="2466"/>
      <w:r>
        <w:rPr>
          <w:rtl/>
          <w:lang w:eastAsia="he-IL"/>
        </w:rPr>
        <w:t xml:space="preserve">גית, אני הגשתי </w:t>
      </w:r>
      <w:bookmarkStart w:id="2467" w:name="_ETM_Q1_822069"/>
      <w:bookmarkEnd w:id="2467"/>
      <w:r>
        <w:rPr>
          <w:rtl/>
          <w:lang w:eastAsia="he-IL"/>
        </w:rPr>
        <w:t xml:space="preserve">הצעת חוק בקריאה טרומית. הלשכה המשפטית באה בדין ודברים עם </w:t>
      </w:r>
      <w:bookmarkStart w:id="2468" w:name="_ETM_Q1_824969"/>
      <w:bookmarkEnd w:id="2468"/>
      <w:r>
        <w:rPr>
          <w:rtl/>
          <w:lang w:eastAsia="he-IL"/>
        </w:rPr>
        <w:t xml:space="preserve">היועצים שלי. אף פעם – והגשתי המון הצעות חוק </w:t>
      </w:r>
      <w:bookmarkStart w:id="2469" w:name="_ETM_Q1_828450"/>
      <w:bookmarkEnd w:id="2469"/>
      <w:r>
        <w:rPr>
          <w:rtl/>
          <w:lang w:eastAsia="he-IL"/>
        </w:rPr>
        <w:t xml:space="preserve">והעברתי כמה חוקים – הלשכה המשפטית לא מדברת עם צד </w:t>
      </w:r>
      <w:bookmarkStart w:id="2470" w:name="_ETM_Q1_832941"/>
      <w:bookmarkEnd w:id="2470"/>
      <w:r>
        <w:rPr>
          <w:rtl/>
          <w:lang w:eastAsia="he-IL"/>
        </w:rPr>
        <w:t xml:space="preserve">שלישי שהוא לא גורם פרלמנטרי, אין דבר כזה. </w:t>
      </w:r>
    </w:p>
    <w:p w:rsidR="00E857D9" w:rsidRDefault="00E857D9" w:rsidP="00E857D9">
      <w:pPr>
        <w:rPr>
          <w:rtl/>
          <w:lang w:eastAsia="he-IL"/>
        </w:rPr>
      </w:pPr>
      <w:bookmarkStart w:id="2471" w:name="_ETM_Q1_837813"/>
      <w:bookmarkStart w:id="2472" w:name="_ETM_Q1_837871"/>
      <w:bookmarkEnd w:id="2471"/>
      <w:bookmarkEnd w:id="2472"/>
    </w:p>
    <w:p w:rsidR="00E857D9" w:rsidRDefault="00E857D9" w:rsidP="00E857D9">
      <w:pPr>
        <w:pStyle w:val="af8"/>
        <w:rPr>
          <w:rtl/>
        </w:rPr>
      </w:pPr>
      <w:bookmarkStart w:id="2473" w:name="_ETM_Q1_836324"/>
      <w:bookmarkStart w:id="2474" w:name="_ETM_Q1_836394"/>
      <w:bookmarkStart w:id="2475" w:name="ET_yor_5771_226"/>
      <w:bookmarkEnd w:id="2473"/>
      <w:bookmarkEnd w:id="24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75"/>
    </w:p>
    <w:p w:rsidR="00E857D9" w:rsidRDefault="00E857D9" w:rsidP="00E857D9">
      <w:pPr>
        <w:pStyle w:val="KeepWithNext"/>
        <w:rPr>
          <w:rtl/>
          <w:lang w:eastAsia="he-IL"/>
        </w:rPr>
      </w:pPr>
    </w:p>
    <w:p w:rsidR="00E857D9" w:rsidRDefault="00E857D9" w:rsidP="00E857D9">
      <w:pPr>
        <w:rPr>
          <w:rtl/>
          <w:lang w:eastAsia="he-IL"/>
        </w:rPr>
      </w:pPr>
      <w:bookmarkStart w:id="2476" w:name="_ETM_Q1_837337"/>
      <w:bookmarkEnd w:id="2476"/>
      <w:r>
        <w:rPr>
          <w:rtl/>
          <w:lang w:eastAsia="he-IL"/>
        </w:rPr>
        <w:t xml:space="preserve">תודה, </w:t>
      </w:r>
      <w:bookmarkStart w:id="2477" w:name="_ETM_Q1_833756"/>
      <w:bookmarkEnd w:id="2477"/>
      <w:r>
        <w:rPr>
          <w:rtl/>
          <w:lang w:eastAsia="he-IL"/>
        </w:rPr>
        <w:t xml:space="preserve">יוליה, הבנו. </w:t>
      </w:r>
    </w:p>
    <w:p w:rsidR="00E857D9" w:rsidRDefault="00E857D9" w:rsidP="00E857D9">
      <w:pPr>
        <w:rPr>
          <w:rtl/>
          <w:lang w:eastAsia="he-IL"/>
        </w:rPr>
      </w:pPr>
      <w:bookmarkStart w:id="2478" w:name="_ETM_Q1_837564"/>
      <w:bookmarkStart w:id="2479" w:name="_ETM_Q1_837623"/>
      <w:bookmarkEnd w:id="2478"/>
      <w:bookmarkEnd w:id="2479"/>
    </w:p>
    <w:p w:rsidR="00E857D9" w:rsidRDefault="00E857D9" w:rsidP="00E857D9">
      <w:pPr>
        <w:pStyle w:val="-"/>
        <w:rPr>
          <w:rtl/>
        </w:rPr>
      </w:pPr>
      <w:bookmarkStart w:id="2480" w:name="_ETM_Q1_837756"/>
      <w:bookmarkStart w:id="2481" w:name="_ETM_Q1_837823"/>
      <w:bookmarkStart w:id="2482" w:name="ET_knessetmember_5142_227"/>
      <w:bookmarkEnd w:id="2480"/>
      <w:bookmarkEnd w:id="2481"/>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482"/>
    </w:p>
    <w:p w:rsidR="00E857D9" w:rsidRDefault="00E857D9" w:rsidP="00E857D9">
      <w:pPr>
        <w:pStyle w:val="KeepWithNext"/>
        <w:rPr>
          <w:rtl/>
          <w:lang w:eastAsia="he-IL"/>
        </w:rPr>
      </w:pPr>
    </w:p>
    <w:p w:rsidR="00E857D9" w:rsidRDefault="00E857D9" w:rsidP="00E857D9">
      <w:pPr>
        <w:rPr>
          <w:rtl/>
          <w:lang w:eastAsia="he-IL"/>
        </w:rPr>
      </w:pPr>
      <w:bookmarkStart w:id="2483" w:name="_ETM_Q1_837066"/>
      <w:bookmarkEnd w:id="2483"/>
      <w:r>
        <w:rPr>
          <w:rtl/>
          <w:lang w:eastAsia="he-IL"/>
        </w:rPr>
        <w:t xml:space="preserve">סליחה, איתן, אתה לא העברת עדיין אפילו </w:t>
      </w:r>
      <w:bookmarkStart w:id="2484" w:name="_ETM_Q1_839894"/>
      <w:bookmarkEnd w:id="2484"/>
      <w:r>
        <w:rPr>
          <w:rtl/>
          <w:lang w:eastAsia="he-IL"/>
        </w:rPr>
        <w:t xml:space="preserve">חוק אחד, אתה לא יודע. </w:t>
      </w:r>
    </w:p>
    <w:p w:rsidR="00E857D9" w:rsidRDefault="00E857D9" w:rsidP="00E857D9">
      <w:pPr>
        <w:rPr>
          <w:rtl/>
          <w:lang w:eastAsia="he-IL"/>
        </w:rPr>
      </w:pPr>
      <w:bookmarkStart w:id="2485" w:name="_ETM_Q1_844115"/>
      <w:bookmarkStart w:id="2486" w:name="_ETM_Q1_844177"/>
      <w:bookmarkEnd w:id="2485"/>
      <w:bookmarkEnd w:id="2486"/>
    </w:p>
    <w:p w:rsidR="00E857D9" w:rsidRDefault="00E857D9" w:rsidP="00E857D9">
      <w:pPr>
        <w:pStyle w:val="af8"/>
        <w:rPr>
          <w:rtl/>
        </w:rPr>
      </w:pPr>
      <w:bookmarkStart w:id="2487" w:name="ET_yor_5771_2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87"/>
    </w:p>
    <w:p w:rsidR="00E857D9" w:rsidRDefault="00E857D9" w:rsidP="00E857D9">
      <w:pPr>
        <w:pStyle w:val="KeepWithNext"/>
        <w:rPr>
          <w:rtl/>
          <w:lang w:eastAsia="he-IL"/>
        </w:rPr>
      </w:pPr>
    </w:p>
    <w:p w:rsidR="00E857D9" w:rsidRDefault="00E857D9" w:rsidP="00E857D9">
      <w:pPr>
        <w:rPr>
          <w:rtl/>
          <w:lang w:eastAsia="he-IL"/>
        </w:rPr>
      </w:pPr>
      <w:bookmarkStart w:id="2488" w:name="_ETM_Q1_843373"/>
      <w:bookmarkEnd w:id="2488"/>
      <w:r>
        <w:rPr>
          <w:rtl/>
          <w:lang w:eastAsia="he-IL"/>
        </w:rPr>
        <w:t xml:space="preserve">הבנתי, תודה רבה. </w:t>
      </w:r>
    </w:p>
    <w:p w:rsidR="00E857D9" w:rsidRDefault="00E857D9" w:rsidP="00E857D9">
      <w:pPr>
        <w:rPr>
          <w:rtl/>
          <w:lang w:eastAsia="he-IL"/>
        </w:rPr>
      </w:pPr>
      <w:bookmarkStart w:id="2489" w:name="_ETM_Q1_844231"/>
      <w:bookmarkStart w:id="2490" w:name="_ETM_Q1_844305"/>
      <w:bookmarkEnd w:id="2489"/>
      <w:bookmarkEnd w:id="2490"/>
    </w:p>
    <w:p w:rsidR="00E857D9" w:rsidRDefault="00E857D9" w:rsidP="00E857D9">
      <w:pPr>
        <w:pStyle w:val="-"/>
        <w:rPr>
          <w:rtl/>
        </w:rPr>
      </w:pPr>
      <w:bookmarkStart w:id="2491" w:name="_ETM_Q1_844406"/>
      <w:bookmarkStart w:id="2492" w:name="_ETM_Q1_844477"/>
      <w:bookmarkStart w:id="2493" w:name="ET_knessetmember_5142_229"/>
      <w:bookmarkEnd w:id="2491"/>
      <w:bookmarkEnd w:id="2492"/>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2493"/>
    </w:p>
    <w:p w:rsidR="00E857D9" w:rsidRDefault="00E857D9" w:rsidP="00E857D9">
      <w:pPr>
        <w:pStyle w:val="KeepWithNext"/>
        <w:rPr>
          <w:rtl/>
          <w:lang w:eastAsia="he-IL"/>
        </w:rPr>
      </w:pPr>
    </w:p>
    <w:p w:rsidR="00E857D9" w:rsidRDefault="00E857D9" w:rsidP="00E857D9">
      <w:pPr>
        <w:rPr>
          <w:rtl/>
          <w:lang w:eastAsia="he-IL"/>
        </w:rPr>
      </w:pPr>
      <w:bookmarkStart w:id="2494" w:name="_ETM_Q1_843258"/>
      <w:bookmarkEnd w:id="2494"/>
      <w:r>
        <w:rPr>
          <w:rtl/>
          <w:lang w:eastAsia="he-IL"/>
        </w:rPr>
        <w:t xml:space="preserve">זאת </w:t>
      </w:r>
      <w:bookmarkStart w:id="2495" w:name="_ETM_Q1_844021"/>
      <w:bookmarkEnd w:id="2495"/>
      <w:r>
        <w:rPr>
          <w:rtl/>
          <w:lang w:eastAsia="he-IL"/>
        </w:rPr>
        <w:t xml:space="preserve">פרוצדורה מאוד חשובה, יש פה - - - </w:t>
      </w:r>
    </w:p>
    <w:p w:rsidR="00E857D9" w:rsidRDefault="00E857D9" w:rsidP="00E857D9">
      <w:pPr>
        <w:rPr>
          <w:rtl/>
          <w:lang w:eastAsia="he-IL"/>
        </w:rPr>
      </w:pPr>
      <w:bookmarkStart w:id="2496" w:name="_ETM_Q1_847112"/>
      <w:bookmarkStart w:id="2497" w:name="_ETM_Q1_847168"/>
      <w:bookmarkEnd w:id="2496"/>
      <w:bookmarkEnd w:id="2497"/>
    </w:p>
    <w:p w:rsidR="00E857D9" w:rsidRDefault="00E857D9" w:rsidP="00E857D9">
      <w:pPr>
        <w:pStyle w:val="af8"/>
        <w:rPr>
          <w:rtl/>
        </w:rPr>
      </w:pPr>
      <w:bookmarkStart w:id="2498" w:name="_ETM_Q1_847326"/>
      <w:bookmarkStart w:id="2499" w:name="_ETM_Q1_847390"/>
      <w:bookmarkStart w:id="2500" w:name="ET_yor_5771_230"/>
      <w:bookmarkEnd w:id="2498"/>
      <w:bookmarkEnd w:id="24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00"/>
    </w:p>
    <w:p w:rsidR="00E857D9" w:rsidRDefault="00E857D9" w:rsidP="00E857D9">
      <w:pPr>
        <w:pStyle w:val="KeepWithNext"/>
        <w:rPr>
          <w:rtl/>
          <w:lang w:eastAsia="he-IL"/>
        </w:rPr>
      </w:pPr>
    </w:p>
    <w:p w:rsidR="00E857D9" w:rsidRDefault="00E857D9" w:rsidP="00E857D9">
      <w:pPr>
        <w:rPr>
          <w:rtl/>
          <w:lang w:eastAsia="he-IL"/>
        </w:rPr>
      </w:pPr>
      <w:bookmarkStart w:id="2501" w:name="_ETM_Q1_846173"/>
      <w:bookmarkEnd w:id="2501"/>
      <w:r>
        <w:rPr>
          <w:rtl/>
          <w:lang w:eastAsia="he-IL"/>
        </w:rPr>
        <w:t>תודה</w:t>
      </w:r>
      <w:bookmarkStart w:id="2502" w:name="_ETM_Q1_846982"/>
      <w:bookmarkEnd w:id="2502"/>
      <w:r>
        <w:rPr>
          <w:rtl/>
          <w:lang w:eastAsia="he-IL"/>
        </w:rPr>
        <w:t xml:space="preserve">. יוליה, תודה רבה. תודה. בבקשה, שגית. </w:t>
      </w:r>
    </w:p>
    <w:p w:rsidR="00E857D9" w:rsidRDefault="00E857D9" w:rsidP="00E857D9">
      <w:pPr>
        <w:rPr>
          <w:rtl/>
          <w:lang w:eastAsia="he-IL"/>
        </w:rPr>
      </w:pPr>
      <w:bookmarkStart w:id="2503" w:name="_ETM_Q1_857895"/>
      <w:bookmarkStart w:id="2504" w:name="_ETM_Q1_857940"/>
      <w:bookmarkEnd w:id="2503"/>
      <w:bookmarkEnd w:id="2504"/>
    </w:p>
    <w:p w:rsidR="00E857D9" w:rsidRDefault="00E857D9" w:rsidP="00E857D9">
      <w:pPr>
        <w:pStyle w:val="a5"/>
        <w:rPr>
          <w:rtl/>
        </w:rPr>
      </w:pPr>
      <w:bookmarkStart w:id="2505" w:name="_ETM_Q1_858064"/>
      <w:bookmarkStart w:id="2506" w:name="_ETM_Q1_858135"/>
      <w:bookmarkStart w:id="2507" w:name="ET_knessetmember_5931_231"/>
      <w:bookmarkEnd w:id="2505"/>
      <w:bookmarkEnd w:id="250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2507"/>
    </w:p>
    <w:p w:rsidR="00E857D9" w:rsidRDefault="00E857D9" w:rsidP="00E857D9">
      <w:pPr>
        <w:pStyle w:val="KeepWithNext"/>
        <w:rPr>
          <w:rtl/>
          <w:lang w:eastAsia="he-IL"/>
        </w:rPr>
      </w:pPr>
    </w:p>
    <w:p w:rsidR="00E857D9" w:rsidRDefault="00E857D9" w:rsidP="00E857D9">
      <w:pPr>
        <w:rPr>
          <w:rtl/>
          <w:lang w:eastAsia="he-IL"/>
        </w:rPr>
      </w:pPr>
      <w:bookmarkStart w:id="2508" w:name="_ETM_Q1_855433"/>
      <w:bookmarkStart w:id="2509" w:name="_ETM_Q1_855723"/>
      <w:bookmarkStart w:id="2510" w:name="_ETM_Q1_855766"/>
      <w:bookmarkEnd w:id="2508"/>
      <w:bookmarkEnd w:id="2509"/>
      <w:bookmarkEnd w:id="2510"/>
      <w:r>
        <w:rPr>
          <w:rtl/>
          <w:lang w:eastAsia="he-IL"/>
        </w:rPr>
        <w:t xml:space="preserve">אני מבקש מכולם, </w:t>
      </w:r>
      <w:bookmarkStart w:id="2511" w:name="_ETM_Q1_858614"/>
      <w:bookmarkEnd w:id="2511"/>
      <w:r>
        <w:rPr>
          <w:rtl/>
          <w:lang w:eastAsia="he-IL"/>
        </w:rPr>
        <w:t xml:space="preserve">מאחר ואני יו"ר ועדת הקורונה, שחברת הכנסת מלינובסקי היא </w:t>
      </w:r>
      <w:bookmarkStart w:id="2512" w:name="_ETM_Q1_860932"/>
      <w:bookmarkEnd w:id="2512"/>
      <w:r>
        <w:rPr>
          <w:rtl/>
          <w:lang w:eastAsia="he-IL"/>
        </w:rPr>
        <w:t xml:space="preserve">חברה בוועדה - - - </w:t>
      </w:r>
    </w:p>
    <w:p w:rsidR="00E857D9" w:rsidRDefault="00E857D9" w:rsidP="00E857D9">
      <w:pPr>
        <w:rPr>
          <w:rtl/>
          <w:lang w:eastAsia="he-IL"/>
        </w:rPr>
      </w:pPr>
      <w:bookmarkStart w:id="2513" w:name="_ETM_Q1_863069"/>
      <w:bookmarkStart w:id="2514" w:name="_ETM_Q1_863124"/>
      <w:bookmarkEnd w:id="2513"/>
      <w:bookmarkEnd w:id="2514"/>
    </w:p>
    <w:p w:rsidR="00E857D9" w:rsidRDefault="00E857D9" w:rsidP="00E857D9">
      <w:pPr>
        <w:pStyle w:val="af8"/>
        <w:rPr>
          <w:rtl/>
        </w:rPr>
      </w:pPr>
      <w:bookmarkStart w:id="2515" w:name="_ETM_Q1_863550"/>
      <w:bookmarkStart w:id="2516" w:name="_ETM_Q1_863612"/>
      <w:bookmarkStart w:id="2517" w:name="ET_yor_5771_232"/>
      <w:bookmarkEnd w:id="2515"/>
      <w:bookmarkEnd w:id="25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17"/>
    </w:p>
    <w:p w:rsidR="00E857D9" w:rsidRDefault="00E857D9" w:rsidP="00E857D9">
      <w:pPr>
        <w:pStyle w:val="KeepWithNext"/>
        <w:rPr>
          <w:rtl/>
          <w:lang w:eastAsia="he-IL"/>
        </w:rPr>
      </w:pPr>
    </w:p>
    <w:p w:rsidR="00E857D9" w:rsidRDefault="00E857D9" w:rsidP="00E857D9">
      <w:pPr>
        <w:rPr>
          <w:rtl/>
          <w:lang w:eastAsia="he-IL"/>
        </w:rPr>
      </w:pPr>
      <w:bookmarkStart w:id="2518" w:name="_ETM_Q1_864700"/>
      <w:bookmarkEnd w:id="2518"/>
      <w:r>
        <w:rPr>
          <w:rtl/>
          <w:lang w:eastAsia="he-IL"/>
        </w:rPr>
        <w:t xml:space="preserve">חבר הכנסת שלח, אתה די מפריע. בבקשה, שגית. </w:t>
      </w:r>
    </w:p>
    <w:p w:rsidR="00E857D9" w:rsidRDefault="00E857D9" w:rsidP="00E857D9">
      <w:pPr>
        <w:rPr>
          <w:rtl/>
          <w:lang w:eastAsia="he-IL"/>
        </w:rPr>
      </w:pPr>
      <w:bookmarkStart w:id="2519" w:name="_ETM_Q1_869074"/>
      <w:bookmarkStart w:id="2520" w:name="_ETM_Q1_869146"/>
      <w:bookmarkEnd w:id="2519"/>
      <w:bookmarkEnd w:id="2520"/>
    </w:p>
    <w:p w:rsidR="00E857D9" w:rsidRDefault="00E857D9" w:rsidP="00E857D9">
      <w:pPr>
        <w:pStyle w:val="a5"/>
        <w:rPr>
          <w:rtl/>
        </w:rPr>
      </w:pPr>
      <w:bookmarkStart w:id="2521" w:name="_ETM_Q1_869227"/>
      <w:bookmarkStart w:id="2522" w:name="_ETM_Q1_869308"/>
      <w:bookmarkStart w:id="2523" w:name="ET_speaker_שגית_אפיק_233"/>
      <w:bookmarkEnd w:id="2521"/>
      <w:bookmarkEnd w:id="25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52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לגבי הדיון המהותי - - - </w:t>
      </w:r>
    </w:p>
    <w:p w:rsidR="00E857D9" w:rsidRDefault="00E857D9" w:rsidP="00E857D9">
      <w:pPr>
        <w:rPr>
          <w:rtl/>
          <w:lang w:eastAsia="he-IL"/>
        </w:rPr>
      </w:pPr>
      <w:bookmarkStart w:id="2524" w:name="_ETM_Q1_873525"/>
      <w:bookmarkStart w:id="2525" w:name="_ETM_Q1_873592"/>
      <w:bookmarkEnd w:id="2524"/>
      <w:bookmarkEnd w:id="2525"/>
    </w:p>
    <w:p w:rsidR="00E857D9" w:rsidRDefault="00E857D9" w:rsidP="00E857D9">
      <w:pPr>
        <w:pStyle w:val="af7"/>
        <w:rPr>
          <w:rtl/>
        </w:rPr>
      </w:pPr>
      <w:bookmarkStart w:id="2526" w:name="_ETM_Q1_873733"/>
      <w:bookmarkStart w:id="2527" w:name="_ETM_Q1_873795"/>
      <w:bookmarkEnd w:id="2526"/>
      <w:bookmarkEnd w:id="25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528" w:name="_ETM_Q1_879152"/>
      <w:bookmarkStart w:id="2529" w:name="_ETM_Q1_879402"/>
      <w:bookmarkStart w:id="2530" w:name="_ETM_Q1_879439"/>
      <w:bookmarkStart w:id="2531" w:name="_ETM_Q1_875720"/>
      <w:bookmarkEnd w:id="2528"/>
      <w:bookmarkEnd w:id="2529"/>
      <w:bookmarkEnd w:id="2530"/>
      <w:bookmarkEnd w:id="2531"/>
      <w:r>
        <w:rPr>
          <w:rtl/>
          <w:lang w:eastAsia="he-IL"/>
        </w:rPr>
        <w:t xml:space="preserve">רגע, שגית - - - </w:t>
      </w:r>
    </w:p>
    <w:p w:rsidR="00E857D9" w:rsidRDefault="00E857D9" w:rsidP="00E857D9">
      <w:pPr>
        <w:rPr>
          <w:rtl/>
          <w:lang w:eastAsia="he-IL"/>
        </w:rPr>
      </w:pPr>
    </w:p>
    <w:p w:rsidR="00E857D9" w:rsidRDefault="00E857D9" w:rsidP="00E857D9">
      <w:pPr>
        <w:pStyle w:val="af8"/>
        <w:rPr>
          <w:rtl/>
        </w:rPr>
      </w:pPr>
      <w:bookmarkStart w:id="2532" w:name="_ETM_Q1_872224"/>
      <w:bookmarkStart w:id="2533" w:name="_ETM_Q1_872283"/>
      <w:bookmarkEnd w:id="2532"/>
      <w:bookmarkEnd w:id="25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534" w:name="_ETM_Q1_871163"/>
      <w:bookmarkEnd w:id="2534"/>
      <w:r>
        <w:rPr>
          <w:rtl/>
          <w:lang w:eastAsia="he-IL"/>
        </w:rPr>
        <w:t xml:space="preserve">לא, לא, אני </w:t>
      </w:r>
      <w:bookmarkStart w:id="2535" w:name="_ETM_Q1_875090"/>
      <w:bookmarkEnd w:id="2535"/>
      <w:r>
        <w:rPr>
          <w:rtl/>
          <w:lang w:eastAsia="he-IL"/>
        </w:rPr>
        <w:t xml:space="preserve">מצטער, אתם תאפשרו לה לסיים את דבריה. שגית, אי אפשר </w:t>
      </w:r>
      <w:bookmarkStart w:id="2536" w:name="_ETM_Q1_883204"/>
      <w:bookmarkEnd w:id="2536"/>
      <w:r>
        <w:rPr>
          <w:rtl/>
          <w:lang w:eastAsia="he-IL"/>
        </w:rPr>
        <w:t xml:space="preserve">ככה, או שתסיימי את דברייך עם נקודה בסוף, או </w:t>
      </w:r>
      <w:bookmarkStart w:id="2537" w:name="_ETM_Q1_885451"/>
      <w:bookmarkEnd w:id="2537"/>
      <w:r>
        <w:rPr>
          <w:rtl/>
          <w:lang w:eastAsia="he-IL"/>
        </w:rPr>
        <w:t xml:space="preserve">שלא. אם נקיים דו שיח זה לא ייגמר אף </w:t>
      </w:r>
      <w:bookmarkStart w:id="2538" w:name="_ETM_Q1_888214"/>
      <w:bookmarkEnd w:id="2538"/>
      <w:r>
        <w:rPr>
          <w:rtl/>
          <w:lang w:eastAsia="he-IL"/>
        </w:rPr>
        <w:t xml:space="preserve">פעם. </w:t>
      </w:r>
    </w:p>
    <w:p w:rsidR="00E857D9" w:rsidRDefault="00E857D9" w:rsidP="00E857D9">
      <w:pPr>
        <w:rPr>
          <w:rtl/>
          <w:lang w:eastAsia="he-IL"/>
        </w:rPr>
      </w:pPr>
      <w:bookmarkStart w:id="2539" w:name="_ETM_Q1_888662"/>
      <w:bookmarkStart w:id="2540" w:name="_ETM_Q1_888733"/>
      <w:bookmarkEnd w:id="2539"/>
      <w:bookmarkEnd w:id="2540"/>
    </w:p>
    <w:p w:rsidR="00E857D9" w:rsidRDefault="00E857D9" w:rsidP="00E857D9">
      <w:pPr>
        <w:pStyle w:val="a5"/>
        <w:rPr>
          <w:rtl/>
        </w:rPr>
      </w:pPr>
      <w:bookmarkStart w:id="2541" w:name="_ETM_Q1_888846"/>
      <w:bookmarkStart w:id="2542" w:name="_ETM_Q1_888915"/>
      <w:bookmarkStart w:id="2543" w:name="ET_knessetmember_5278_236"/>
      <w:bookmarkEnd w:id="2541"/>
      <w:bookmarkEnd w:id="2542"/>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bookmarkEnd w:id="2543"/>
    </w:p>
    <w:p w:rsidR="00E857D9" w:rsidRDefault="00E857D9" w:rsidP="00E857D9">
      <w:pPr>
        <w:pStyle w:val="KeepWithNext"/>
        <w:rPr>
          <w:rtl/>
          <w:lang w:eastAsia="he-IL"/>
        </w:rPr>
      </w:pPr>
    </w:p>
    <w:p w:rsidR="00E857D9" w:rsidRDefault="00E857D9" w:rsidP="00E857D9">
      <w:pPr>
        <w:rPr>
          <w:rtl/>
          <w:lang w:eastAsia="he-IL"/>
        </w:rPr>
      </w:pPr>
      <w:bookmarkStart w:id="2544" w:name="_ETM_Q1_889062"/>
      <w:bookmarkStart w:id="2545" w:name="_ETM_Q1_889323"/>
      <w:bookmarkStart w:id="2546" w:name="_ETM_Q1_889367"/>
      <w:bookmarkEnd w:id="2544"/>
      <w:bookmarkEnd w:id="2545"/>
      <w:bookmarkEnd w:id="2546"/>
      <w:r>
        <w:rPr>
          <w:rtl/>
          <w:lang w:eastAsia="he-IL"/>
        </w:rPr>
        <w:t xml:space="preserve">מתי חוות הדעת - - - </w:t>
      </w:r>
    </w:p>
    <w:p w:rsidR="00E857D9" w:rsidRDefault="00E857D9" w:rsidP="00E857D9">
      <w:pPr>
        <w:rPr>
          <w:rtl/>
          <w:lang w:eastAsia="he-IL"/>
        </w:rPr>
      </w:pPr>
      <w:bookmarkStart w:id="2547" w:name="_ETM_Q1_889240"/>
      <w:bookmarkStart w:id="2548" w:name="_ETM_Q1_889303"/>
      <w:bookmarkEnd w:id="2547"/>
      <w:bookmarkEnd w:id="2548"/>
    </w:p>
    <w:p w:rsidR="00E857D9" w:rsidRDefault="00E857D9" w:rsidP="00E857D9">
      <w:pPr>
        <w:pStyle w:val="af8"/>
        <w:rPr>
          <w:rtl/>
        </w:rPr>
      </w:pPr>
      <w:bookmarkStart w:id="2549" w:name="_ETM_Q1_889392"/>
      <w:bookmarkStart w:id="2550" w:name="_ETM_Q1_889467"/>
      <w:bookmarkEnd w:id="2549"/>
      <w:bookmarkEnd w:id="25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551" w:name="_ETM_Q1_890421"/>
      <w:bookmarkEnd w:id="2551"/>
      <w:r>
        <w:rPr>
          <w:rtl/>
          <w:lang w:eastAsia="he-IL"/>
        </w:rPr>
        <w:t>חבר הכנסת</w:t>
      </w:r>
      <w:bookmarkStart w:id="2552" w:name="_ETM_Q1_891492"/>
      <w:bookmarkEnd w:id="2552"/>
      <w:r>
        <w:rPr>
          <w:rtl/>
          <w:lang w:eastAsia="he-IL"/>
        </w:rPr>
        <w:t xml:space="preserve"> ג'בארין, תודה רבה, אני רוצה שתאפשר לה לסיים את דבריה, </w:t>
      </w:r>
      <w:bookmarkStart w:id="2553" w:name="_ETM_Q1_897720"/>
      <w:bookmarkEnd w:id="2553"/>
      <w:r>
        <w:rPr>
          <w:rtl/>
          <w:lang w:eastAsia="he-IL"/>
        </w:rPr>
        <w:t xml:space="preserve">כמו שהיא רוצה לדבר היום, בסדר? תודה. </w:t>
      </w:r>
      <w:bookmarkStart w:id="2554" w:name="_ETM_Q1_899525"/>
      <w:bookmarkEnd w:id="2554"/>
    </w:p>
    <w:p w:rsidR="00E857D9" w:rsidRDefault="00E857D9" w:rsidP="00E857D9">
      <w:pPr>
        <w:rPr>
          <w:rtl/>
          <w:lang w:eastAsia="he-IL"/>
        </w:rPr>
      </w:pPr>
      <w:bookmarkStart w:id="2555" w:name="_ETM_Q1_899616"/>
      <w:bookmarkEnd w:id="2555"/>
    </w:p>
    <w:p w:rsidR="00E857D9" w:rsidRDefault="00E857D9" w:rsidP="00E857D9">
      <w:pPr>
        <w:pStyle w:val="a5"/>
        <w:rPr>
          <w:rtl/>
        </w:rPr>
      </w:pPr>
      <w:bookmarkStart w:id="2556" w:name="_ETM_Q1_899670"/>
      <w:bookmarkStart w:id="2557" w:name="_ETM_Q1_899725"/>
      <w:bookmarkStart w:id="2558" w:name="ET_knessetmember_5142_238"/>
      <w:bookmarkEnd w:id="2556"/>
      <w:bookmarkEnd w:id="255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558"/>
    </w:p>
    <w:p w:rsidR="00E857D9" w:rsidRDefault="00E857D9" w:rsidP="00E857D9">
      <w:pPr>
        <w:pStyle w:val="KeepWithNext"/>
        <w:rPr>
          <w:rtl/>
          <w:lang w:eastAsia="he-IL"/>
        </w:rPr>
      </w:pPr>
    </w:p>
    <w:p w:rsidR="00E857D9" w:rsidRDefault="00E857D9" w:rsidP="00E857D9">
      <w:pPr>
        <w:rPr>
          <w:rtl/>
          <w:lang w:eastAsia="he-IL"/>
        </w:rPr>
      </w:pPr>
      <w:bookmarkStart w:id="2559" w:name="_ETM_Q1_900002"/>
      <w:bookmarkStart w:id="2560" w:name="_ETM_Q1_900256"/>
      <w:bookmarkStart w:id="2561" w:name="_ETM_Q1_900298"/>
      <w:bookmarkEnd w:id="2559"/>
      <w:bookmarkEnd w:id="2560"/>
      <w:bookmarkEnd w:id="2561"/>
      <w:r>
        <w:rPr>
          <w:rtl/>
          <w:lang w:eastAsia="he-IL"/>
        </w:rPr>
        <w:t xml:space="preserve">זה פשוט לא </w:t>
      </w:r>
      <w:bookmarkStart w:id="2562" w:name="_ETM_Q1_899550"/>
      <w:bookmarkEnd w:id="2562"/>
      <w:r>
        <w:rPr>
          <w:rtl/>
          <w:lang w:eastAsia="he-IL"/>
        </w:rPr>
        <w:t xml:space="preserve">קורה, כשאתה מנסח הצעת חוק, הם באים אליך ואתה </w:t>
      </w:r>
      <w:bookmarkStart w:id="2563" w:name="_ETM_Q1_901576"/>
      <w:bookmarkEnd w:id="2563"/>
      <w:r>
        <w:rPr>
          <w:rtl/>
          <w:lang w:eastAsia="he-IL"/>
        </w:rPr>
        <w:t xml:space="preserve">מדבר אחר כך עם הגופים האחרים, אם אתה רוצה. </w:t>
      </w:r>
    </w:p>
    <w:p w:rsidR="00E857D9" w:rsidRDefault="00E857D9" w:rsidP="00E857D9">
      <w:pPr>
        <w:rPr>
          <w:rtl/>
          <w:lang w:eastAsia="he-IL"/>
        </w:rPr>
      </w:pPr>
      <w:bookmarkStart w:id="2564" w:name="_ETM_Q1_804176"/>
      <w:bookmarkStart w:id="2565" w:name="_ETM_Q1_804234"/>
      <w:bookmarkEnd w:id="2564"/>
      <w:bookmarkEnd w:id="2565"/>
    </w:p>
    <w:p w:rsidR="00E857D9" w:rsidRDefault="00E857D9" w:rsidP="00E857D9">
      <w:pPr>
        <w:pStyle w:val="a5"/>
        <w:rPr>
          <w:rtl/>
        </w:rPr>
      </w:pPr>
      <w:bookmarkStart w:id="2566" w:name="_ETM_Q1_911240"/>
      <w:bookmarkStart w:id="2567" w:name="_ETM_Q1_911307"/>
      <w:bookmarkStart w:id="2568" w:name="ET_speaker_5933_239"/>
      <w:bookmarkEnd w:id="2566"/>
      <w:bookmarkEnd w:id="25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568"/>
    </w:p>
    <w:p w:rsidR="00E857D9" w:rsidRDefault="00E857D9" w:rsidP="00E857D9">
      <w:pPr>
        <w:pStyle w:val="KeepWithNext"/>
        <w:rPr>
          <w:rtl/>
          <w:lang w:eastAsia="he-IL"/>
        </w:rPr>
      </w:pPr>
    </w:p>
    <w:p w:rsidR="00E857D9" w:rsidRDefault="00E857D9" w:rsidP="00E857D9">
      <w:pPr>
        <w:rPr>
          <w:rtl/>
          <w:lang w:eastAsia="he-IL"/>
        </w:rPr>
      </w:pPr>
      <w:bookmarkStart w:id="2569" w:name="_ETM_Q1_915519"/>
      <w:bookmarkStart w:id="2570" w:name="_ETM_Q1_915789"/>
      <w:bookmarkStart w:id="2571" w:name="_ETM_Q1_915837"/>
      <w:bookmarkEnd w:id="2569"/>
      <w:bookmarkEnd w:id="2570"/>
      <w:bookmarkEnd w:id="2571"/>
      <w:r>
        <w:rPr>
          <w:rtl/>
          <w:lang w:eastAsia="he-IL"/>
        </w:rPr>
        <w:t xml:space="preserve">לפני </w:t>
      </w:r>
      <w:bookmarkStart w:id="2572" w:name="_ETM_Q1_912068"/>
      <w:bookmarkEnd w:id="2572"/>
      <w:r>
        <w:rPr>
          <w:rtl/>
          <w:lang w:eastAsia="he-IL"/>
        </w:rPr>
        <w:t xml:space="preserve">הדיון, לא לפני הצבעה. </w:t>
      </w:r>
    </w:p>
    <w:p w:rsidR="00E857D9" w:rsidRDefault="00E857D9" w:rsidP="00E857D9">
      <w:pPr>
        <w:rPr>
          <w:rtl/>
          <w:lang w:eastAsia="he-IL"/>
        </w:rPr>
      </w:pPr>
      <w:bookmarkStart w:id="2573" w:name="_ETM_Q1_921588"/>
      <w:bookmarkStart w:id="2574" w:name="_ETM_Q1_921644"/>
      <w:bookmarkStart w:id="2575" w:name="_ETM_Q1_922068"/>
      <w:bookmarkEnd w:id="2573"/>
      <w:bookmarkEnd w:id="2574"/>
      <w:bookmarkEnd w:id="2575"/>
    </w:p>
    <w:p w:rsidR="00E857D9" w:rsidRDefault="00E857D9" w:rsidP="00E857D9">
      <w:pPr>
        <w:pStyle w:val="a5"/>
        <w:rPr>
          <w:rtl/>
        </w:rPr>
      </w:pPr>
      <w:bookmarkStart w:id="2576" w:name="_ETM_Q1_922116"/>
      <w:bookmarkStart w:id="2577" w:name="ET_knessetmember_5938_240"/>
      <w:bookmarkEnd w:id="25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77"/>
    </w:p>
    <w:p w:rsidR="00E857D9" w:rsidRDefault="00E857D9" w:rsidP="00E857D9">
      <w:pPr>
        <w:pStyle w:val="KeepWithNext"/>
        <w:rPr>
          <w:rtl/>
          <w:lang w:eastAsia="he-IL"/>
        </w:rPr>
      </w:pPr>
    </w:p>
    <w:p w:rsidR="00E857D9" w:rsidRDefault="00E857D9" w:rsidP="00E857D9">
      <w:pPr>
        <w:rPr>
          <w:rtl/>
          <w:lang w:eastAsia="he-IL"/>
        </w:rPr>
      </w:pPr>
      <w:bookmarkStart w:id="2578" w:name="_ETM_Q1_916479"/>
      <w:bookmarkEnd w:id="2578"/>
      <w:r>
        <w:rPr>
          <w:rtl/>
          <w:lang w:eastAsia="he-IL"/>
        </w:rPr>
        <w:t xml:space="preserve">לפני הדיון, כי אני לא יודע </w:t>
      </w:r>
      <w:bookmarkStart w:id="2579" w:name="_ETM_Q1_920888"/>
      <w:bookmarkEnd w:id="2579"/>
      <w:r>
        <w:rPr>
          <w:rtl/>
          <w:lang w:eastAsia="he-IL"/>
        </w:rPr>
        <w:t xml:space="preserve">מה המשמעות של החוק הזה. </w:t>
      </w:r>
    </w:p>
    <w:p w:rsidR="00E857D9" w:rsidRDefault="00E857D9" w:rsidP="00E857D9">
      <w:pPr>
        <w:rPr>
          <w:rtl/>
          <w:lang w:eastAsia="he-IL"/>
        </w:rPr>
      </w:pPr>
      <w:bookmarkStart w:id="2580" w:name="_ETM_Q1_923608"/>
      <w:bookmarkStart w:id="2581" w:name="_ETM_Q1_923676"/>
      <w:bookmarkEnd w:id="2580"/>
      <w:bookmarkEnd w:id="2581"/>
    </w:p>
    <w:p w:rsidR="00E857D9" w:rsidRDefault="00E857D9" w:rsidP="00E857D9">
      <w:pPr>
        <w:pStyle w:val="a5"/>
        <w:rPr>
          <w:rtl/>
        </w:rPr>
      </w:pPr>
      <w:bookmarkStart w:id="2582" w:name="_ETM_Q1_923768"/>
      <w:bookmarkStart w:id="2583" w:name="_ETM_Q1_923818"/>
      <w:bookmarkStart w:id="2584" w:name="ET_speaker_שגית_אפיק_594"/>
      <w:bookmarkEnd w:id="2582"/>
      <w:bookmarkEnd w:id="2583"/>
      <w:r>
        <w:rPr>
          <w:rStyle w:val="TagStyle"/>
          <w:rFonts w:hint="cs"/>
          <w:rtl/>
        </w:rPr>
        <w:t xml:space="preserve">&lt;&lt; דובר &gt;&gt; </w:t>
      </w:r>
      <w:r>
        <w:rPr>
          <w:rFonts w:hint="cs"/>
          <w:rtl/>
        </w:rPr>
        <w:t>שגית אפיק:</w:t>
      </w:r>
      <w:r>
        <w:rPr>
          <w:rStyle w:val="TagStyle"/>
          <w:rFonts w:hint="cs"/>
          <w:rtl/>
        </w:rPr>
        <w:t xml:space="preserve"> &lt;&lt; דובר &gt;&gt;</w:t>
      </w:r>
      <w:bookmarkEnd w:id="2584"/>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בוודאי שלפני הצבעה, לשאלתך ולשאלתכם.</w:t>
      </w:r>
      <w:bookmarkStart w:id="2585" w:name="_ETM_Q1_926080"/>
      <w:bookmarkEnd w:id="2585"/>
      <w:r>
        <w:rPr>
          <w:rtl/>
          <w:lang w:eastAsia="he-IL"/>
        </w:rPr>
        <w:t xml:space="preserve"> בוודאי שלאורך הדיון – וזה קורה פעמים רבות, אנחנו </w:t>
      </w:r>
      <w:bookmarkStart w:id="2586" w:name="_ETM_Q1_930165"/>
      <w:bookmarkEnd w:id="2586"/>
      <w:r>
        <w:rPr>
          <w:rtl/>
          <w:lang w:eastAsia="he-IL"/>
        </w:rPr>
        <w:t xml:space="preserve">עוברים סעיף סעיף, בכל אחד מהסעיפים יאמר היועץ המשפטי לוועדה </w:t>
      </w:r>
      <w:bookmarkStart w:id="2587" w:name="_ETM_Q1_937940"/>
      <w:bookmarkEnd w:id="2587"/>
      <w:r>
        <w:rPr>
          <w:rtl/>
          <w:lang w:eastAsia="he-IL"/>
        </w:rPr>
        <w:t xml:space="preserve">הזאת יאמר את עמדתו, יאמר את ההשגות שלו, יאמר </w:t>
      </w:r>
      <w:bookmarkStart w:id="2588" w:name="_ETM_Q1_941324"/>
      <w:bookmarkEnd w:id="2588"/>
      <w:r>
        <w:rPr>
          <w:rtl/>
          <w:lang w:eastAsia="he-IL"/>
        </w:rPr>
        <w:t xml:space="preserve">את הבעיות שהוא רואה מהסעיף - - - </w:t>
      </w:r>
    </w:p>
    <w:p w:rsidR="00E857D9" w:rsidRDefault="00E857D9" w:rsidP="00E857D9">
      <w:pPr>
        <w:rPr>
          <w:rtl/>
          <w:lang w:eastAsia="he-IL"/>
        </w:rPr>
      </w:pPr>
      <w:bookmarkStart w:id="2589" w:name="_ETM_Q1_943240"/>
      <w:bookmarkStart w:id="2590" w:name="_ETM_Q1_943313"/>
      <w:bookmarkEnd w:id="2589"/>
      <w:bookmarkEnd w:id="2590"/>
    </w:p>
    <w:p w:rsidR="00E857D9" w:rsidRDefault="00E857D9" w:rsidP="00E857D9">
      <w:pPr>
        <w:pStyle w:val="a5"/>
        <w:rPr>
          <w:rtl/>
        </w:rPr>
      </w:pPr>
      <w:bookmarkStart w:id="2591" w:name="_ETM_Q1_943400"/>
      <w:bookmarkStart w:id="2592" w:name="_ETM_Q1_943467"/>
      <w:bookmarkStart w:id="2593" w:name="ET_speaker_5292_241"/>
      <w:bookmarkEnd w:id="2591"/>
      <w:bookmarkEnd w:id="25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93"/>
    </w:p>
    <w:p w:rsidR="00E857D9" w:rsidRDefault="00E857D9" w:rsidP="00E857D9">
      <w:pPr>
        <w:pStyle w:val="KeepWithNext"/>
        <w:rPr>
          <w:rtl/>
          <w:lang w:eastAsia="he-IL"/>
        </w:rPr>
      </w:pPr>
    </w:p>
    <w:p w:rsidR="00E857D9" w:rsidRDefault="00E857D9" w:rsidP="00E857D9">
      <w:pPr>
        <w:rPr>
          <w:rtl/>
          <w:lang w:eastAsia="he-IL"/>
        </w:rPr>
      </w:pPr>
      <w:bookmarkStart w:id="2594" w:name="_ETM_Q1_943070"/>
      <w:bookmarkEnd w:id="2594"/>
      <w:r>
        <w:rPr>
          <w:rtl/>
          <w:lang w:eastAsia="he-IL"/>
        </w:rPr>
        <w:t xml:space="preserve">למה </w:t>
      </w:r>
      <w:bookmarkStart w:id="2595" w:name="_ETM_Q1_943944"/>
      <w:bookmarkEnd w:id="2595"/>
      <w:r>
        <w:rPr>
          <w:rtl/>
          <w:lang w:eastAsia="he-IL"/>
        </w:rPr>
        <w:t xml:space="preserve">לא לפני הדיון, שגית? </w:t>
      </w:r>
    </w:p>
    <w:p w:rsidR="00E857D9" w:rsidRDefault="00E857D9" w:rsidP="00E857D9">
      <w:pPr>
        <w:rPr>
          <w:rtl/>
          <w:lang w:eastAsia="he-IL"/>
        </w:rPr>
      </w:pPr>
      <w:bookmarkStart w:id="2596" w:name="_ETM_Q1_947200"/>
      <w:bookmarkStart w:id="2597" w:name="_ETM_Q1_947265"/>
      <w:bookmarkEnd w:id="2596"/>
      <w:bookmarkEnd w:id="2597"/>
    </w:p>
    <w:p w:rsidR="00E857D9" w:rsidRDefault="00E857D9" w:rsidP="00E857D9">
      <w:pPr>
        <w:pStyle w:val="af8"/>
        <w:rPr>
          <w:rtl/>
        </w:rPr>
      </w:pPr>
      <w:bookmarkStart w:id="2598" w:name="_ETM_Q1_947360"/>
      <w:bookmarkStart w:id="2599" w:name="_ETM_Q1_947432"/>
      <w:bookmarkStart w:id="2600" w:name="ET_yor_5771_242"/>
      <w:bookmarkEnd w:id="2598"/>
      <w:bookmarkEnd w:id="25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00"/>
    </w:p>
    <w:p w:rsidR="00E857D9" w:rsidRDefault="00E857D9" w:rsidP="00E857D9">
      <w:pPr>
        <w:pStyle w:val="KeepWithNext"/>
        <w:rPr>
          <w:rtl/>
          <w:lang w:eastAsia="he-IL"/>
        </w:rPr>
      </w:pPr>
    </w:p>
    <w:p w:rsidR="00E857D9" w:rsidRDefault="00E857D9" w:rsidP="00E857D9">
      <w:pPr>
        <w:rPr>
          <w:rtl/>
          <w:lang w:eastAsia="he-IL"/>
        </w:rPr>
      </w:pPr>
      <w:bookmarkStart w:id="2601" w:name="_ETM_Q1_948256"/>
      <w:bookmarkEnd w:id="2601"/>
      <w:r>
        <w:rPr>
          <w:rtl/>
          <w:lang w:eastAsia="he-IL"/>
        </w:rPr>
        <w:t>לא להפריע לה.</w:t>
      </w:r>
    </w:p>
    <w:p w:rsidR="00E857D9" w:rsidRDefault="00E857D9" w:rsidP="00E857D9">
      <w:pPr>
        <w:rPr>
          <w:rtl/>
          <w:lang w:eastAsia="he-IL"/>
        </w:rPr>
      </w:pPr>
      <w:bookmarkStart w:id="2602" w:name="_ETM_Q1_945437"/>
      <w:bookmarkStart w:id="2603" w:name="_ETM_Q1_945487"/>
      <w:bookmarkEnd w:id="2602"/>
      <w:bookmarkEnd w:id="2603"/>
    </w:p>
    <w:p w:rsidR="00E857D9" w:rsidRDefault="00E857D9" w:rsidP="00E857D9">
      <w:pPr>
        <w:pStyle w:val="a5"/>
        <w:rPr>
          <w:rtl/>
        </w:rPr>
      </w:pPr>
      <w:bookmarkStart w:id="2604" w:name="_ETM_Q1_945614"/>
      <w:bookmarkStart w:id="2605" w:name="_ETM_Q1_945665"/>
      <w:bookmarkStart w:id="2606" w:name="ET_knessetmember_5938_243"/>
      <w:bookmarkEnd w:id="2604"/>
      <w:bookmarkEnd w:id="260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06"/>
    </w:p>
    <w:p w:rsidR="00E857D9" w:rsidRDefault="00E857D9" w:rsidP="00E857D9">
      <w:pPr>
        <w:pStyle w:val="KeepWithNext"/>
        <w:rPr>
          <w:rtl/>
          <w:lang w:eastAsia="he-IL"/>
        </w:rPr>
      </w:pPr>
    </w:p>
    <w:p w:rsidR="00E857D9" w:rsidRDefault="00E857D9" w:rsidP="00E857D9">
      <w:pPr>
        <w:rPr>
          <w:rtl/>
          <w:lang w:eastAsia="he-IL"/>
        </w:rPr>
      </w:pPr>
      <w:bookmarkStart w:id="2607" w:name="_ETM_Q1_950218"/>
      <w:bookmarkStart w:id="2608" w:name="_ETM_Q1_950478"/>
      <w:bookmarkStart w:id="2609" w:name="_ETM_Q1_950526"/>
      <w:bookmarkEnd w:id="2607"/>
      <w:bookmarkEnd w:id="2608"/>
      <w:bookmarkEnd w:id="2609"/>
      <w:r>
        <w:rPr>
          <w:rtl/>
          <w:lang w:eastAsia="he-IL"/>
        </w:rPr>
        <w:t xml:space="preserve">אני רוצה חוות </w:t>
      </w:r>
      <w:bookmarkStart w:id="2610" w:name="_ETM_Q1_948230"/>
      <w:bookmarkEnd w:id="2610"/>
      <w:r>
        <w:rPr>
          <w:rtl/>
          <w:lang w:eastAsia="he-IL"/>
        </w:rPr>
        <w:t xml:space="preserve">דעת לפני הדיון. שגית, אני מתעקש על זה שתהיה </w:t>
      </w:r>
      <w:bookmarkStart w:id="2611" w:name="_ETM_Q1_952066"/>
      <w:bookmarkEnd w:id="2611"/>
      <w:r>
        <w:rPr>
          <w:rtl/>
          <w:lang w:eastAsia="he-IL"/>
        </w:rPr>
        <w:t xml:space="preserve">חוות דעת לפני הדיון, ככה נהוג. </w:t>
      </w:r>
    </w:p>
    <w:p w:rsidR="00E857D9" w:rsidRDefault="00E857D9" w:rsidP="00E857D9">
      <w:pPr>
        <w:rPr>
          <w:rtl/>
          <w:lang w:eastAsia="he-IL"/>
        </w:rPr>
      </w:pPr>
      <w:bookmarkStart w:id="2612" w:name="_ETM_Q1_954540"/>
      <w:bookmarkStart w:id="2613" w:name="_ETM_Q1_954605"/>
      <w:bookmarkStart w:id="2614" w:name="_ETM_Q1_954715"/>
      <w:bookmarkEnd w:id="2612"/>
      <w:bookmarkEnd w:id="2613"/>
      <w:bookmarkEnd w:id="2614"/>
    </w:p>
    <w:p w:rsidR="00E857D9" w:rsidRDefault="00E857D9" w:rsidP="00E857D9">
      <w:pPr>
        <w:pStyle w:val="af8"/>
        <w:rPr>
          <w:rtl/>
        </w:rPr>
      </w:pPr>
      <w:bookmarkStart w:id="2615" w:name="_ETM_Q1_954777"/>
      <w:bookmarkStart w:id="2616" w:name="ET_yor_5771_244"/>
      <w:bookmarkEnd w:id="2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16"/>
    </w:p>
    <w:p w:rsidR="00E857D9" w:rsidRDefault="00E857D9" w:rsidP="00E857D9">
      <w:pPr>
        <w:pStyle w:val="KeepWithNext"/>
        <w:rPr>
          <w:rtl/>
          <w:lang w:eastAsia="he-IL"/>
        </w:rPr>
      </w:pPr>
    </w:p>
    <w:p w:rsidR="00E857D9" w:rsidRDefault="00E857D9" w:rsidP="00E857D9">
      <w:pPr>
        <w:rPr>
          <w:rtl/>
          <w:lang w:eastAsia="he-IL"/>
        </w:rPr>
      </w:pPr>
      <w:bookmarkStart w:id="2617" w:name="_ETM_Q1_956157"/>
      <w:bookmarkEnd w:id="2617"/>
      <w:r>
        <w:rPr>
          <w:rtl/>
          <w:lang w:eastAsia="he-IL"/>
        </w:rPr>
        <w:t xml:space="preserve">יואב, דיברת, תודה. </w:t>
      </w:r>
      <w:bookmarkStart w:id="2618" w:name="_ETM_Q1_955735"/>
      <w:bookmarkEnd w:id="2618"/>
      <w:r>
        <w:rPr>
          <w:rtl/>
          <w:lang w:eastAsia="he-IL"/>
        </w:rPr>
        <w:t xml:space="preserve">תן לה בבקשה לסיים את דבריה. </w:t>
      </w:r>
    </w:p>
    <w:p w:rsidR="00E857D9" w:rsidRDefault="00E857D9" w:rsidP="00E857D9">
      <w:pPr>
        <w:rPr>
          <w:rtl/>
          <w:lang w:eastAsia="he-IL"/>
        </w:rPr>
      </w:pPr>
      <w:bookmarkStart w:id="2619" w:name="_ETM_Q1_959631"/>
      <w:bookmarkStart w:id="2620" w:name="_ETM_Q1_959687"/>
      <w:bookmarkEnd w:id="2619"/>
      <w:bookmarkEnd w:id="2620"/>
    </w:p>
    <w:p w:rsidR="00E857D9" w:rsidRDefault="00E857D9" w:rsidP="00E857D9">
      <w:pPr>
        <w:pStyle w:val="a5"/>
        <w:rPr>
          <w:rtl/>
        </w:rPr>
      </w:pPr>
      <w:bookmarkStart w:id="2621" w:name="_ETM_Q1_959776"/>
      <w:bookmarkStart w:id="2622" w:name="_ETM_Q1_959846"/>
      <w:bookmarkStart w:id="2623" w:name="ET_speaker_שגית_אפיק_245"/>
      <w:bookmarkEnd w:id="2621"/>
      <w:bookmarkEnd w:id="262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623"/>
    </w:p>
    <w:p w:rsidR="00E857D9" w:rsidRDefault="00E857D9" w:rsidP="00E857D9">
      <w:pPr>
        <w:pStyle w:val="KeepWithNext"/>
        <w:rPr>
          <w:rtl/>
          <w:lang w:eastAsia="he-IL"/>
        </w:rPr>
      </w:pPr>
    </w:p>
    <w:p w:rsidR="00E857D9" w:rsidRDefault="00E857D9" w:rsidP="00E857D9">
      <w:pPr>
        <w:rPr>
          <w:rtl/>
          <w:lang w:eastAsia="he-IL"/>
        </w:rPr>
      </w:pPr>
      <w:bookmarkStart w:id="2624" w:name="_ETM_Q1_960387"/>
      <w:bookmarkEnd w:id="2624"/>
      <w:r>
        <w:rPr>
          <w:rtl/>
          <w:lang w:eastAsia="he-IL"/>
        </w:rPr>
        <w:t xml:space="preserve">הוועדה עכשיו מכינה את </w:t>
      </w:r>
      <w:bookmarkStart w:id="2625" w:name="_ETM_Q1_962385"/>
      <w:bookmarkEnd w:id="2625"/>
      <w:r>
        <w:rPr>
          <w:rtl/>
          <w:lang w:eastAsia="he-IL"/>
        </w:rPr>
        <w:t>הצעת החוק לקריאה הראשונה. המשמעות של הכנה לקריאה הראשונ</w:t>
      </w:r>
      <w:bookmarkStart w:id="2626" w:name="_ETM_Q1_968349"/>
      <w:bookmarkEnd w:id="2626"/>
      <w:r>
        <w:rPr>
          <w:rtl/>
          <w:lang w:eastAsia="he-IL"/>
        </w:rPr>
        <w:t xml:space="preserve">ה היא, שבמהלך הדיון הזה אתם צריכים לקבל את כל </w:t>
      </w:r>
      <w:bookmarkStart w:id="2627" w:name="_ETM_Q1_970749"/>
      <w:bookmarkEnd w:id="2627"/>
      <w:r>
        <w:rPr>
          <w:rtl/>
          <w:lang w:eastAsia="he-IL"/>
        </w:rPr>
        <w:t>העמדות, כולל של הייעוץ המשפטי ובמהלך הדיון - - -</w:t>
      </w:r>
      <w:bookmarkStart w:id="2628" w:name="_ETM_Q1_976439"/>
      <w:bookmarkEnd w:id="2628"/>
      <w:r>
        <w:rPr>
          <w:rtl/>
          <w:lang w:eastAsia="he-IL"/>
        </w:rPr>
        <w:t xml:space="preserve"> </w:t>
      </w:r>
    </w:p>
    <w:p w:rsidR="00E857D9" w:rsidRDefault="00E857D9" w:rsidP="00E857D9">
      <w:pPr>
        <w:rPr>
          <w:rtl/>
          <w:lang w:eastAsia="he-IL"/>
        </w:rPr>
      </w:pPr>
      <w:bookmarkStart w:id="2629" w:name="_ETM_Q1_976695"/>
      <w:bookmarkStart w:id="2630" w:name="_ETM_Q1_976771"/>
      <w:bookmarkEnd w:id="2629"/>
      <w:bookmarkEnd w:id="2630"/>
    </w:p>
    <w:p w:rsidR="00E857D9" w:rsidRDefault="00E857D9" w:rsidP="00E857D9">
      <w:pPr>
        <w:pStyle w:val="a5"/>
        <w:rPr>
          <w:rtl/>
        </w:rPr>
      </w:pPr>
      <w:bookmarkStart w:id="2631" w:name="ET_knessetmember_5938_24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31"/>
    </w:p>
    <w:p w:rsidR="00E857D9" w:rsidRDefault="00E857D9" w:rsidP="00E857D9">
      <w:pPr>
        <w:pStyle w:val="KeepWithNext"/>
        <w:rPr>
          <w:rtl/>
          <w:lang w:eastAsia="he-IL"/>
        </w:rPr>
      </w:pPr>
    </w:p>
    <w:p w:rsidR="00E857D9" w:rsidRDefault="00E857D9" w:rsidP="00E857D9">
      <w:pPr>
        <w:rPr>
          <w:rtl/>
          <w:lang w:eastAsia="he-IL"/>
        </w:rPr>
      </w:pPr>
      <w:bookmarkStart w:id="2632" w:name="_ETM_Q1_974496"/>
      <w:bookmarkStart w:id="2633" w:name="_ETM_Q1_974752"/>
      <w:bookmarkStart w:id="2634" w:name="_ETM_Q1_974789"/>
      <w:bookmarkEnd w:id="2632"/>
      <w:bookmarkEnd w:id="2633"/>
      <w:bookmarkEnd w:id="2634"/>
      <w:r>
        <w:rPr>
          <w:rtl/>
          <w:lang w:eastAsia="he-IL"/>
        </w:rPr>
        <w:t xml:space="preserve">לפני הדיון, לא אחרי. למה לא לפני? </w:t>
      </w:r>
    </w:p>
    <w:p w:rsidR="00E857D9" w:rsidRDefault="00E857D9" w:rsidP="00E857D9">
      <w:pPr>
        <w:rPr>
          <w:rtl/>
          <w:lang w:eastAsia="he-IL"/>
        </w:rPr>
      </w:pPr>
      <w:bookmarkStart w:id="2635" w:name="_ETM_Q1_979615"/>
      <w:bookmarkStart w:id="2636" w:name="_ETM_Q1_979676"/>
      <w:bookmarkEnd w:id="2635"/>
      <w:bookmarkEnd w:id="2636"/>
    </w:p>
    <w:p w:rsidR="00E857D9" w:rsidRDefault="00E857D9" w:rsidP="00E857D9">
      <w:pPr>
        <w:pStyle w:val="af8"/>
        <w:rPr>
          <w:rtl/>
        </w:rPr>
      </w:pPr>
      <w:bookmarkStart w:id="2637" w:name="_ETM_Q1_979799"/>
      <w:bookmarkStart w:id="2638" w:name="_ETM_Q1_979898"/>
      <w:bookmarkEnd w:id="2637"/>
      <w:bookmarkEnd w:id="26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639" w:name="_ETM_Q1_980938"/>
      <w:bookmarkEnd w:id="2639"/>
      <w:r>
        <w:rPr>
          <w:rtl/>
          <w:lang w:eastAsia="he-IL"/>
        </w:rPr>
        <w:t xml:space="preserve">יואב, אני מבקש </w:t>
      </w:r>
      <w:bookmarkStart w:id="2640" w:name="_ETM_Q1_977641"/>
      <w:bookmarkEnd w:id="2640"/>
      <w:r>
        <w:rPr>
          <w:rtl/>
          <w:lang w:eastAsia="he-IL"/>
        </w:rPr>
        <w:t xml:space="preserve">ממך להפסיק להפריע לה. </w:t>
      </w:r>
    </w:p>
    <w:p w:rsidR="00E857D9" w:rsidRDefault="00E857D9" w:rsidP="00E857D9">
      <w:pPr>
        <w:rPr>
          <w:rtl/>
          <w:lang w:eastAsia="he-IL"/>
        </w:rPr>
      </w:pPr>
      <w:bookmarkStart w:id="2641" w:name="_ETM_Q1_982480"/>
      <w:bookmarkStart w:id="2642" w:name="_ETM_Q1_982560"/>
      <w:bookmarkEnd w:id="2641"/>
      <w:bookmarkEnd w:id="2642"/>
    </w:p>
    <w:p w:rsidR="00E857D9" w:rsidRDefault="00E857D9" w:rsidP="00E857D9">
      <w:pPr>
        <w:pStyle w:val="-"/>
        <w:rPr>
          <w:rtl/>
        </w:rPr>
      </w:pPr>
      <w:bookmarkStart w:id="2643" w:name="ET_knessetmember_5938_248"/>
      <w:r>
        <w:rPr>
          <w:rStyle w:val="TagStyle"/>
          <w:rFonts w:hint="cs"/>
          <w:rtl/>
        </w:rPr>
        <w:t xml:space="preserve"> &lt;&lt; דובר_המשך &gt;&gt; </w:t>
      </w:r>
      <w:r>
        <w:rPr>
          <w:rFonts w:hint="cs"/>
          <w:rtl/>
        </w:rPr>
        <w:t>יואב סגלוביץ' (יש עתיד-תל"ם):</w:t>
      </w:r>
      <w:r>
        <w:rPr>
          <w:rStyle w:val="TagStyle"/>
          <w:rFonts w:hint="cs"/>
          <w:rtl/>
        </w:rPr>
        <w:t xml:space="preserve"> &lt;&lt; דובר_המשך &gt;&gt;</w:t>
      </w:r>
      <w:r>
        <w:rPr>
          <w:rFonts w:hint="cs"/>
          <w:rtl/>
        </w:rPr>
        <w:t xml:space="preserve">  </w:t>
      </w:r>
      <w:bookmarkEnd w:id="2643"/>
    </w:p>
    <w:p w:rsidR="00E857D9" w:rsidRDefault="00E857D9" w:rsidP="00E857D9">
      <w:pPr>
        <w:pStyle w:val="KeepWithNext"/>
        <w:rPr>
          <w:rtl/>
          <w:lang w:eastAsia="he-IL"/>
        </w:rPr>
      </w:pPr>
    </w:p>
    <w:p w:rsidR="00E857D9" w:rsidRDefault="00E857D9" w:rsidP="00E857D9">
      <w:pPr>
        <w:rPr>
          <w:rtl/>
          <w:lang w:eastAsia="he-IL"/>
        </w:rPr>
      </w:pPr>
      <w:bookmarkStart w:id="2644" w:name="_ETM_Q1_979691"/>
      <w:bookmarkEnd w:id="2644"/>
      <w:r>
        <w:rPr>
          <w:rtl/>
          <w:lang w:eastAsia="he-IL"/>
        </w:rPr>
        <w:t xml:space="preserve">אני </w:t>
      </w:r>
      <w:bookmarkStart w:id="2645" w:name="_ETM_Q1_979735"/>
      <w:bookmarkEnd w:id="2645"/>
      <w:r>
        <w:rPr>
          <w:rtl/>
          <w:lang w:eastAsia="he-IL"/>
        </w:rPr>
        <w:t xml:space="preserve">יכול לבקש, אני מדבר עם היועצת המשפטית, לא אתך, היא לא שלך, היא </w:t>
      </w:r>
      <w:bookmarkStart w:id="2646" w:name="_ETM_Q1_984195"/>
      <w:bookmarkEnd w:id="2646"/>
      <w:r>
        <w:rPr>
          <w:rtl/>
          <w:lang w:eastAsia="he-IL"/>
        </w:rPr>
        <w:t xml:space="preserve">שלי. </w:t>
      </w:r>
    </w:p>
    <w:p w:rsidR="00E857D9" w:rsidRDefault="00E857D9" w:rsidP="00E857D9">
      <w:pPr>
        <w:rPr>
          <w:rtl/>
          <w:lang w:eastAsia="he-IL"/>
        </w:rPr>
      </w:pPr>
      <w:bookmarkStart w:id="2647" w:name="_ETM_Q1_985035"/>
      <w:bookmarkStart w:id="2648" w:name="_ETM_Q1_985115"/>
      <w:bookmarkStart w:id="2649" w:name="_ETM_Q1_985194"/>
      <w:bookmarkEnd w:id="2647"/>
      <w:bookmarkEnd w:id="2648"/>
      <w:bookmarkEnd w:id="2649"/>
    </w:p>
    <w:p w:rsidR="00E857D9" w:rsidRDefault="00E857D9" w:rsidP="00E857D9">
      <w:pPr>
        <w:pStyle w:val="af8"/>
        <w:rPr>
          <w:rtl/>
        </w:rPr>
      </w:pPr>
      <w:bookmarkStart w:id="2650" w:name="_ETM_Q1_985256"/>
      <w:bookmarkStart w:id="2651" w:name="ET_yor_5771_249"/>
      <w:bookmarkEnd w:id="26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51"/>
    </w:p>
    <w:p w:rsidR="00E857D9" w:rsidRDefault="00E857D9" w:rsidP="00E857D9">
      <w:pPr>
        <w:pStyle w:val="KeepWithNext"/>
        <w:rPr>
          <w:rtl/>
          <w:lang w:eastAsia="he-IL"/>
        </w:rPr>
      </w:pPr>
    </w:p>
    <w:p w:rsidR="00E857D9" w:rsidRDefault="00E857D9" w:rsidP="00E857D9">
      <w:pPr>
        <w:rPr>
          <w:rtl/>
          <w:lang w:eastAsia="he-IL"/>
        </w:rPr>
      </w:pPr>
      <w:bookmarkStart w:id="2652" w:name="_ETM_Q1_986189"/>
      <w:bookmarkEnd w:id="2652"/>
      <w:r>
        <w:rPr>
          <w:rtl/>
          <w:lang w:eastAsia="he-IL"/>
        </w:rPr>
        <w:t xml:space="preserve">סליחה, היא עכשיו מדברת ואתה מפריע לה לדבר. אתה </w:t>
      </w:r>
      <w:bookmarkStart w:id="2653" w:name="_ETM_Q1_987777"/>
      <w:bookmarkEnd w:id="2653"/>
      <w:r>
        <w:rPr>
          <w:rtl/>
          <w:lang w:eastAsia="he-IL"/>
        </w:rPr>
        <w:t xml:space="preserve">פשוט מפריע לה לדבר ואם אתה רוצה לדבר, תבקש </w:t>
      </w:r>
      <w:bookmarkStart w:id="2654" w:name="_ETM_Q1_993761"/>
      <w:bookmarkEnd w:id="2654"/>
      <w:r>
        <w:rPr>
          <w:rtl/>
          <w:lang w:eastAsia="he-IL"/>
        </w:rPr>
        <w:t xml:space="preserve">רשות דיבור. עכשיו רשות הדיבור היא שלה ולכן תאפשר לה </w:t>
      </w:r>
      <w:bookmarkStart w:id="2655" w:name="_ETM_Q1_995837"/>
      <w:bookmarkEnd w:id="2655"/>
      <w:r>
        <w:rPr>
          <w:rtl/>
          <w:lang w:eastAsia="he-IL"/>
        </w:rPr>
        <w:t xml:space="preserve">לדבר. אתה לא מפסיק להפריע לה. בבקשה, שגית. </w:t>
      </w:r>
      <w:bookmarkStart w:id="2656" w:name="_ETM_Q1_1000861"/>
      <w:bookmarkEnd w:id="2656"/>
    </w:p>
    <w:p w:rsidR="00E857D9" w:rsidRDefault="00E857D9" w:rsidP="00E857D9">
      <w:pPr>
        <w:rPr>
          <w:rtl/>
          <w:lang w:eastAsia="he-IL"/>
        </w:rPr>
      </w:pPr>
      <w:bookmarkStart w:id="2657" w:name="_ETM_Q1_998426"/>
      <w:bookmarkStart w:id="2658" w:name="_ETM_Q1_998487"/>
      <w:bookmarkEnd w:id="2657"/>
      <w:bookmarkEnd w:id="2658"/>
    </w:p>
    <w:p w:rsidR="00E857D9" w:rsidRDefault="00E857D9" w:rsidP="00E857D9">
      <w:pPr>
        <w:pStyle w:val="a5"/>
        <w:rPr>
          <w:rtl/>
        </w:rPr>
      </w:pPr>
      <w:bookmarkStart w:id="2659" w:name="_ETM_Q1_998610"/>
      <w:bookmarkStart w:id="2660" w:name="_ETM_Q1_998665"/>
      <w:bookmarkStart w:id="2661" w:name="ET_knessetmember_5938_250"/>
      <w:bookmarkEnd w:id="2659"/>
      <w:bookmarkEnd w:id="266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61"/>
    </w:p>
    <w:p w:rsidR="00E857D9" w:rsidRDefault="00E857D9" w:rsidP="00E857D9">
      <w:pPr>
        <w:pStyle w:val="KeepWithNext"/>
        <w:rPr>
          <w:rtl/>
          <w:lang w:eastAsia="he-IL"/>
        </w:rPr>
      </w:pPr>
    </w:p>
    <w:p w:rsidR="00E857D9" w:rsidRDefault="00E857D9" w:rsidP="00E857D9">
      <w:pPr>
        <w:rPr>
          <w:rtl/>
          <w:lang w:eastAsia="he-IL"/>
        </w:rPr>
      </w:pPr>
      <w:bookmarkStart w:id="2662" w:name="_ETM_Q1_997792"/>
      <w:bookmarkEnd w:id="2662"/>
      <w:r>
        <w:rPr>
          <w:rtl/>
          <w:lang w:eastAsia="he-IL"/>
        </w:rPr>
        <w:t xml:space="preserve">תרשמו אותי, שמנהל </w:t>
      </w:r>
      <w:bookmarkStart w:id="2663" w:name="_ETM_Q1_998675"/>
      <w:bookmarkEnd w:id="2663"/>
      <w:r>
        <w:rPr>
          <w:rtl/>
          <w:lang w:eastAsia="he-IL"/>
        </w:rPr>
        <w:t xml:space="preserve">הוועדה ירשום אותי לרשות דיבור. </w:t>
      </w:r>
    </w:p>
    <w:p w:rsidR="00E857D9" w:rsidRDefault="00E857D9" w:rsidP="00E857D9">
      <w:pPr>
        <w:rPr>
          <w:rtl/>
          <w:lang w:eastAsia="he-IL"/>
        </w:rPr>
      </w:pPr>
    </w:p>
    <w:p w:rsidR="00E857D9" w:rsidRDefault="00E857D9" w:rsidP="00E857D9">
      <w:pPr>
        <w:pStyle w:val="a5"/>
        <w:rPr>
          <w:rtl/>
        </w:rPr>
      </w:pPr>
      <w:bookmarkStart w:id="2664" w:name="ET_speaker_שגית_אפיק_595"/>
      <w:r>
        <w:rPr>
          <w:rStyle w:val="TagStyle"/>
          <w:rFonts w:hint="cs"/>
          <w:rtl/>
        </w:rPr>
        <w:t xml:space="preserve">&lt;&lt; דובר &gt;&gt; </w:t>
      </w:r>
      <w:r>
        <w:rPr>
          <w:rFonts w:hint="cs"/>
          <w:rtl/>
        </w:rPr>
        <w:t>שגית אפיק:</w:t>
      </w:r>
      <w:r>
        <w:rPr>
          <w:rStyle w:val="TagStyle"/>
          <w:rFonts w:hint="cs"/>
          <w:rtl/>
        </w:rPr>
        <w:t xml:space="preserve"> &lt;&lt; דובר &gt;&gt;</w:t>
      </w:r>
      <w:bookmarkEnd w:id="2664"/>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665" w:name="_ETM_Q1_622694"/>
      <w:bookmarkStart w:id="2666" w:name="_ETM_Q1_622750"/>
      <w:bookmarkEnd w:id="2665"/>
      <w:bookmarkEnd w:id="2666"/>
      <w:r>
        <w:rPr>
          <w:rtl/>
          <w:lang w:eastAsia="he-IL"/>
        </w:rPr>
        <w:t xml:space="preserve">זה </w:t>
      </w:r>
      <w:bookmarkStart w:id="2667" w:name="_ETM_Q1_1012078"/>
      <w:bookmarkEnd w:id="2667"/>
      <w:r>
        <w:rPr>
          <w:rtl/>
          <w:lang w:eastAsia="he-IL"/>
        </w:rPr>
        <w:t xml:space="preserve">דברים שקרו כאן, בוודאי אגב לגבי הצעת חוק פרטית </w:t>
      </w:r>
      <w:bookmarkStart w:id="2668" w:name="_ETM_Q1_1016742"/>
      <w:bookmarkEnd w:id="2668"/>
      <w:r>
        <w:rPr>
          <w:rtl/>
          <w:lang w:eastAsia="he-IL"/>
        </w:rPr>
        <w:t xml:space="preserve">שנמצאים פה גם המציעים שיודעים לתת לגביהם תשובות. </w:t>
      </w:r>
    </w:p>
    <w:p w:rsidR="00E857D9" w:rsidRDefault="00E857D9" w:rsidP="00E857D9">
      <w:pPr>
        <w:rPr>
          <w:rtl/>
          <w:lang w:eastAsia="he-IL"/>
        </w:rPr>
      </w:pPr>
      <w:bookmarkStart w:id="2669" w:name="_ETM_Q1_1017463"/>
      <w:bookmarkStart w:id="2670" w:name="_ETM_Q1_1017538"/>
      <w:bookmarkEnd w:id="2669"/>
      <w:bookmarkEnd w:id="2670"/>
    </w:p>
    <w:p w:rsidR="00E857D9" w:rsidRDefault="00E857D9" w:rsidP="00E857D9">
      <w:pPr>
        <w:pStyle w:val="a5"/>
        <w:rPr>
          <w:rtl/>
        </w:rPr>
      </w:pPr>
      <w:bookmarkStart w:id="2671" w:name="_ETM_Q1_1017638"/>
      <w:bookmarkStart w:id="2672" w:name="_ETM_Q1_1017701"/>
      <w:bookmarkStart w:id="2673" w:name="ET_speaker_5933_251"/>
      <w:bookmarkEnd w:id="2671"/>
      <w:bookmarkEnd w:id="26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673"/>
    </w:p>
    <w:p w:rsidR="00E857D9" w:rsidRDefault="00E857D9" w:rsidP="00E857D9">
      <w:pPr>
        <w:pStyle w:val="KeepWithNext"/>
        <w:rPr>
          <w:rtl/>
          <w:lang w:eastAsia="he-IL"/>
        </w:rPr>
      </w:pPr>
    </w:p>
    <w:p w:rsidR="00E857D9" w:rsidRDefault="00E857D9" w:rsidP="00E857D9">
      <w:pPr>
        <w:rPr>
          <w:rtl/>
          <w:lang w:eastAsia="he-IL"/>
        </w:rPr>
      </w:pPr>
      <w:bookmarkStart w:id="2674" w:name="_ETM_Q1_1017640"/>
      <w:bookmarkStart w:id="2675" w:name="_ETM_Q1_1017894"/>
      <w:bookmarkStart w:id="2676" w:name="_ETM_Q1_1017939"/>
      <w:bookmarkEnd w:id="2674"/>
      <w:bookmarkEnd w:id="2675"/>
      <w:bookmarkEnd w:id="2676"/>
      <w:r>
        <w:rPr>
          <w:rtl/>
          <w:lang w:eastAsia="he-IL"/>
        </w:rPr>
        <w:t xml:space="preserve">לא בחוקי יסוד. </w:t>
      </w:r>
    </w:p>
    <w:p w:rsidR="00E857D9" w:rsidRDefault="00E857D9" w:rsidP="00E857D9">
      <w:pPr>
        <w:rPr>
          <w:rtl/>
          <w:lang w:eastAsia="he-IL"/>
        </w:rPr>
      </w:pPr>
    </w:p>
    <w:p w:rsidR="00E857D9" w:rsidRDefault="00E857D9" w:rsidP="00E857D9">
      <w:pPr>
        <w:pStyle w:val="a5"/>
        <w:rPr>
          <w:rtl/>
        </w:rPr>
      </w:pPr>
      <w:bookmarkStart w:id="2677" w:name="ET_speaker_שגית_אפיק_596"/>
      <w:r>
        <w:rPr>
          <w:rStyle w:val="TagStyle"/>
          <w:rFonts w:hint="cs"/>
          <w:rtl/>
        </w:rPr>
        <w:t xml:space="preserve">&lt;&lt; דובר &gt;&gt; </w:t>
      </w:r>
      <w:r>
        <w:rPr>
          <w:rFonts w:hint="cs"/>
          <w:rtl/>
        </w:rPr>
        <w:t>שגית אפיק:</w:t>
      </w:r>
      <w:r>
        <w:rPr>
          <w:rStyle w:val="TagStyle"/>
          <w:rFonts w:hint="cs"/>
          <w:rtl/>
        </w:rPr>
        <w:t xml:space="preserve"> &lt;&lt; דובר &gt;&gt;</w:t>
      </w:r>
      <w:bookmarkEnd w:id="2677"/>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מסכימה שזאת הצעה שהיא ברמה אחרת מהצעת חוק </w:t>
      </w:r>
      <w:bookmarkStart w:id="2678" w:name="_ETM_Q1_1026798"/>
      <w:bookmarkEnd w:id="2678"/>
      <w:r>
        <w:rPr>
          <w:rtl/>
          <w:lang w:eastAsia="he-IL"/>
        </w:rPr>
        <w:t xml:space="preserve">פרטית רגילה וזאת גם הצעה, מהצד השני, שהיא רגישה </w:t>
      </w:r>
      <w:bookmarkStart w:id="2679" w:name="_ETM_Q1_1031814"/>
      <w:bookmarkEnd w:id="2679"/>
      <w:r>
        <w:rPr>
          <w:rtl/>
          <w:lang w:eastAsia="he-IL"/>
        </w:rPr>
        <w:t xml:space="preserve">במהות הפוליטית שלה. אבל אני מאוד מבקשת מכם, אל תכניסו </w:t>
      </w:r>
      <w:bookmarkStart w:id="2680" w:name="_ETM_Q1_1036167"/>
      <w:bookmarkEnd w:id="2680"/>
      <w:r>
        <w:rPr>
          <w:rtl/>
          <w:lang w:eastAsia="he-IL"/>
        </w:rPr>
        <w:t xml:space="preserve">את הלשכה המשפטית לתוך הוויכוחים הפוליטיים שאתם מבקשים לעשות, כולל </w:t>
      </w:r>
      <w:bookmarkStart w:id="2681" w:name="_ETM_Q1_1042978"/>
      <w:bookmarkEnd w:id="2681"/>
      <w:r>
        <w:rPr>
          <w:rtl/>
          <w:lang w:eastAsia="he-IL"/>
        </w:rPr>
        <w:t xml:space="preserve">העניין הזה שעלה כאן לגבי ההתייעצות או אי התייעצות </w:t>
      </w:r>
      <w:bookmarkStart w:id="2682" w:name="_ETM_Q1_1046087"/>
      <w:bookmarkEnd w:id="2682"/>
      <w:r>
        <w:rPr>
          <w:rtl/>
          <w:lang w:eastAsia="he-IL"/>
        </w:rPr>
        <w:t xml:space="preserve">או השיחה שנעשתה עם עורך דין אבי ליכט. אנחנו באמת </w:t>
      </w:r>
      <w:bookmarkStart w:id="2683" w:name="_ETM_Q1_1053520"/>
      <w:bookmarkEnd w:id="2683"/>
      <w:r>
        <w:rPr>
          <w:rtl/>
          <w:lang w:eastAsia="he-IL"/>
        </w:rPr>
        <w:t xml:space="preserve">מנהלים את הדברים בצורה הכי אובייקטיבית שיש ובצורה מאוד - - - </w:t>
      </w:r>
    </w:p>
    <w:p w:rsidR="00E857D9" w:rsidRDefault="00E857D9" w:rsidP="00E857D9">
      <w:pPr>
        <w:rPr>
          <w:rtl/>
          <w:lang w:eastAsia="he-IL"/>
        </w:rPr>
      </w:pPr>
      <w:bookmarkStart w:id="2684" w:name="_ETM_Q1_1060066"/>
      <w:bookmarkStart w:id="2685" w:name="_ETM_Q1_1060122"/>
      <w:bookmarkEnd w:id="2684"/>
      <w:bookmarkEnd w:id="2685"/>
    </w:p>
    <w:p w:rsidR="00E857D9" w:rsidRDefault="00E857D9" w:rsidP="00E857D9">
      <w:pPr>
        <w:pStyle w:val="a5"/>
        <w:rPr>
          <w:rtl/>
        </w:rPr>
      </w:pPr>
      <w:bookmarkStart w:id="2686" w:name="_ETM_Q1_1060266"/>
      <w:bookmarkStart w:id="2687" w:name="_ETM_Q1_1060328"/>
      <w:bookmarkStart w:id="2688" w:name="ET_knessetmember_5142_252"/>
      <w:bookmarkEnd w:id="2686"/>
      <w:bookmarkEnd w:id="268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688"/>
    </w:p>
    <w:p w:rsidR="00E857D9" w:rsidRDefault="00E857D9" w:rsidP="00E857D9">
      <w:pPr>
        <w:pStyle w:val="KeepWithNext"/>
        <w:rPr>
          <w:rtl/>
          <w:lang w:eastAsia="he-IL"/>
        </w:rPr>
      </w:pPr>
    </w:p>
    <w:p w:rsidR="00E857D9" w:rsidRDefault="00E857D9" w:rsidP="00E857D9">
      <w:pPr>
        <w:rPr>
          <w:rtl/>
          <w:lang w:eastAsia="he-IL"/>
        </w:rPr>
      </w:pPr>
      <w:bookmarkStart w:id="2689" w:name="_ETM_Q1_1059475"/>
      <w:bookmarkStart w:id="2690" w:name="_ETM_Q1_1059727"/>
      <w:bookmarkStart w:id="2691" w:name="_ETM_Q1_1059768"/>
      <w:bookmarkEnd w:id="2689"/>
      <w:bookmarkEnd w:id="2690"/>
      <w:bookmarkEnd w:id="2691"/>
      <w:r>
        <w:rPr>
          <w:rtl/>
          <w:lang w:eastAsia="he-IL"/>
        </w:rPr>
        <w:t xml:space="preserve">מה תפקידו של אבי ליכט? </w:t>
      </w:r>
    </w:p>
    <w:p w:rsidR="00E857D9" w:rsidRDefault="00E857D9" w:rsidP="00E857D9">
      <w:pPr>
        <w:rPr>
          <w:rtl/>
          <w:lang w:eastAsia="he-IL"/>
        </w:rPr>
      </w:pPr>
      <w:bookmarkStart w:id="2692" w:name="_ETM_Q1_1065158"/>
      <w:bookmarkStart w:id="2693" w:name="_ETM_Q1_1065222"/>
      <w:bookmarkEnd w:id="2692"/>
      <w:bookmarkEnd w:id="2693"/>
    </w:p>
    <w:p w:rsidR="00E857D9" w:rsidRDefault="00E857D9" w:rsidP="00E857D9">
      <w:pPr>
        <w:pStyle w:val="a5"/>
        <w:rPr>
          <w:rtl/>
        </w:rPr>
      </w:pPr>
      <w:bookmarkStart w:id="2694" w:name="_ETM_Q1_1065342"/>
      <w:bookmarkStart w:id="2695" w:name="_ETM_Q1_1065412"/>
      <w:bookmarkStart w:id="2696" w:name="ET_speaker_שגית_אפיק_597"/>
      <w:bookmarkEnd w:id="2694"/>
      <w:bookmarkEnd w:id="2695"/>
      <w:r>
        <w:rPr>
          <w:rStyle w:val="TagStyle"/>
          <w:rFonts w:hint="cs"/>
          <w:rtl/>
        </w:rPr>
        <w:t xml:space="preserve">&lt;&lt; דובר &gt;&gt; </w:t>
      </w:r>
      <w:r>
        <w:rPr>
          <w:rFonts w:hint="cs"/>
          <w:rtl/>
        </w:rPr>
        <w:t>שגית אפיק:</w:t>
      </w:r>
      <w:r>
        <w:rPr>
          <w:rStyle w:val="TagStyle"/>
          <w:rFonts w:hint="cs"/>
          <w:rtl/>
        </w:rPr>
        <w:t xml:space="preserve"> &lt;&lt; דובר &gt;&gt;</w:t>
      </w:r>
      <w:bookmarkEnd w:id="2696"/>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על מנת </w:t>
      </w:r>
      <w:bookmarkStart w:id="2697" w:name="_ETM_Q1_1066922"/>
      <w:bookmarkEnd w:id="2697"/>
      <w:r>
        <w:rPr>
          <w:rtl/>
          <w:lang w:eastAsia="he-IL"/>
        </w:rPr>
        <w:t xml:space="preserve">לנסח את הצעת החוק - - - </w:t>
      </w:r>
    </w:p>
    <w:p w:rsidR="00E857D9" w:rsidRDefault="00E857D9" w:rsidP="00E857D9">
      <w:pPr>
        <w:rPr>
          <w:rtl/>
          <w:lang w:eastAsia="he-IL"/>
        </w:rPr>
      </w:pPr>
      <w:bookmarkStart w:id="2698" w:name="_ETM_Q1_1066081"/>
      <w:bookmarkStart w:id="2699" w:name="_ETM_Q1_1066148"/>
      <w:bookmarkStart w:id="2700" w:name="_ETM_Q1_1066265"/>
      <w:bookmarkEnd w:id="2698"/>
      <w:bookmarkEnd w:id="2699"/>
      <w:bookmarkEnd w:id="2700"/>
    </w:p>
    <w:p w:rsidR="00E857D9" w:rsidRDefault="00E857D9" w:rsidP="00E857D9">
      <w:pPr>
        <w:pStyle w:val="a5"/>
        <w:rPr>
          <w:rtl/>
        </w:rPr>
      </w:pPr>
      <w:bookmarkStart w:id="2701" w:name="_ETM_Q1_1066313"/>
      <w:bookmarkStart w:id="2702" w:name="ET_knessetmember_5520_253"/>
      <w:bookmarkEnd w:id="270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02"/>
    </w:p>
    <w:p w:rsidR="00E857D9" w:rsidRDefault="00E857D9" w:rsidP="00E857D9">
      <w:pPr>
        <w:pStyle w:val="KeepWithNext"/>
        <w:rPr>
          <w:rtl/>
          <w:lang w:eastAsia="he-IL"/>
        </w:rPr>
      </w:pPr>
    </w:p>
    <w:p w:rsidR="00E857D9" w:rsidRDefault="00E857D9" w:rsidP="00E857D9">
      <w:pPr>
        <w:rPr>
          <w:rtl/>
          <w:lang w:eastAsia="he-IL"/>
        </w:rPr>
      </w:pPr>
      <w:bookmarkStart w:id="2703" w:name="_ETM_Q1_1067213"/>
      <w:bookmarkStart w:id="2704" w:name="_ETM_Q1_1067469"/>
      <w:bookmarkStart w:id="2705" w:name="_ETM_Q1_1067512"/>
      <w:bookmarkEnd w:id="2703"/>
      <w:bookmarkEnd w:id="2704"/>
      <w:bookmarkEnd w:id="2705"/>
      <w:r>
        <w:rPr>
          <w:rtl/>
          <w:lang w:eastAsia="he-IL"/>
        </w:rPr>
        <w:t xml:space="preserve">שגית, מותר לך </w:t>
      </w:r>
      <w:bookmarkStart w:id="2706" w:name="_ETM_Q1_1067959"/>
      <w:bookmarkEnd w:id="2706"/>
      <w:r>
        <w:rPr>
          <w:rtl/>
          <w:lang w:eastAsia="he-IL"/>
        </w:rPr>
        <w:t xml:space="preserve">לדבר עם אבי ליכט, על זה אין שאלה. השאלה, את </w:t>
      </w:r>
      <w:bookmarkStart w:id="2707" w:name="_ETM_Q1_1072363"/>
      <w:bookmarkEnd w:id="2707"/>
      <w:r>
        <w:rPr>
          <w:rtl/>
          <w:lang w:eastAsia="he-IL"/>
        </w:rPr>
        <w:t xml:space="preserve">מי אבי ליכט מייצג? אם הוא מייצג את חבר הכנסת איתן גינזבורג, שהוא כחבר כנסת פנה לעורך דין להתייעצות </w:t>
      </w:r>
      <w:bookmarkStart w:id="2708" w:name="_ETM_Q1_1078151"/>
      <w:bookmarkEnd w:id="2708"/>
      <w:r>
        <w:rPr>
          <w:rtl/>
          <w:lang w:eastAsia="he-IL"/>
        </w:rPr>
        <w:t>כזאת, האם יש הסכם שכר טרחה בינו לבין חבר הכנסת?</w:t>
      </w:r>
      <w:r>
        <w:rPr>
          <w:rFonts w:hint="cs"/>
          <w:lang w:eastAsia="he-IL"/>
        </w:rPr>
        <w:t xml:space="preserve"> </w:t>
      </w:r>
      <w:bookmarkStart w:id="2709" w:name="_ETM_Q1_1082038"/>
      <w:bookmarkEnd w:id="2709"/>
    </w:p>
    <w:p w:rsidR="00E857D9" w:rsidRDefault="00E857D9" w:rsidP="00E857D9">
      <w:pPr>
        <w:rPr>
          <w:rtl/>
          <w:lang w:eastAsia="he-IL"/>
        </w:rPr>
      </w:pPr>
    </w:p>
    <w:p w:rsidR="00E857D9" w:rsidRDefault="00E857D9" w:rsidP="00E857D9">
      <w:pPr>
        <w:pStyle w:val="a5"/>
        <w:rPr>
          <w:rtl/>
        </w:rPr>
      </w:pPr>
      <w:bookmarkStart w:id="2710" w:name="_ETM_Q1_1080176"/>
      <w:bookmarkStart w:id="2711" w:name="_ETM_Q1_1080230"/>
      <w:bookmarkStart w:id="2712" w:name="ET_speaker_שגית_אפיק_598"/>
      <w:bookmarkEnd w:id="2710"/>
      <w:bookmarkEnd w:id="2711"/>
      <w:r>
        <w:rPr>
          <w:rStyle w:val="TagStyle"/>
          <w:rFonts w:hint="cs"/>
          <w:rtl/>
        </w:rPr>
        <w:t xml:space="preserve">&lt;&lt; דובר &gt;&gt; </w:t>
      </w:r>
      <w:r>
        <w:rPr>
          <w:rFonts w:hint="cs"/>
          <w:rtl/>
        </w:rPr>
        <w:t>שגית אפיק:</w:t>
      </w:r>
      <w:r>
        <w:rPr>
          <w:rStyle w:val="TagStyle"/>
          <w:rFonts w:hint="cs"/>
          <w:rtl/>
        </w:rPr>
        <w:t xml:space="preserve"> &lt;&lt; דובר &gt;&gt;</w:t>
      </w:r>
      <w:bookmarkEnd w:id="2712"/>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אבל זה לא מעניינינו. </w:t>
      </w:r>
    </w:p>
    <w:p w:rsidR="00E857D9" w:rsidRDefault="00E857D9" w:rsidP="00E857D9">
      <w:pPr>
        <w:rPr>
          <w:rtl/>
          <w:lang w:eastAsia="he-IL"/>
        </w:rPr>
      </w:pPr>
      <w:bookmarkStart w:id="2713" w:name="_ETM_Q1_1081594"/>
      <w:bookmarkStart w:id="2714" w:name="_ETM_Q1_1081658"/>
      <w:bookmarkStart w:id="2715" w:name="_ETM_Q1_1082057"/>
      <w:bookmarkEnd w:id="2713"/>
      <w:bookmarkEnd w:id="2714"/>
      <w:bookmarkEnd w:id="2715"/>
    </w:p>
    <w:p w:rsidR="00E857D9" w:rsidRDefault="00E857D9" w:rsidP="00E857D9">
      <w:pPr>
        <w:pStyle w:val="-"/>
        <w:rPr>
          <w:rtl/>
        </w:rPr>
      </w:pPr>
      <w:bookmarkStart w:id="2716" w:name="_ETM_Q1_1082123"/>
      <w:bookmarkStart w:id="2717" w:name="ET_knessetmember_5520_254"/>
      <w:bookmarkEnd w:id="2716"/>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2717"/>
    </w:p>
    <w:p w:rsidR="00E857D9" w:rsidRDefault="00E857D9" w:rsidP="00E857D9">
      <w:pPr>
        <w:pStyle w:val="KeepWithNext"/>
        <w:rPr>
          <w:rtl/>
          <w:lang w:eastAsia="he-IL"/>
        </w:rPr>
      </w:pPr>
    </w:p>
    <w:p w:rsidR="00E857D9" w:rsidRDefault="00E857D9" w:rsidP="00E857D9">
      <w:pPr>
        <w:rPr>
          <w:rtl/>
          <w:lang w:eastAsia="he-IL"/>
        </w:rPr>
      </w:pPr>
      <w:bookmarkStart w:id="2718" w:name="_ETM_Q1_1082417"/>
      <w:bookmarkEnd w:id="2718"/>
      <w:r>
        <w:rPr>
          <w:rtl/>
          <w:lang w:eastAsia="he-IL"/>
        </w:rPr>
        <w:t>לא, לא מעניינ</w:t>
      </w:r>
      <w:bookmarkStart w:id="2719" w:name="_ETM_Q1_1084015"/>
      <w:bookmarkEnd w:id="2719"/>
      <w:r>
        <w:rPr>
          <w:rtl/>
          <w:lang w:eastAsia="he-IL"/>
        </w:rPr>
        <w:t xml:space="preserve">ך, אני פונה אליו. </w:t>
      </w:r>
    </w:p>
    <w:p w:rsidR="00E857D9" w:rsidRDefault="00E857D9" w:rsidP="00E857D9">
      <w:pPr>
        <w:rPr>
          <w:rtl/>
          <w:lang w:eastAsia="he-IL"/>
        </w:rPr>
      </w:pPr>
      <w:bookmarkStart w:id="2720" w:name="_ETM_Q1_1085261"/>
      <w:bookmarkStart w:id="2721" w:name="_ETM_Q1_1085329"/>
      <w:bookmarkEnd w:id="2720"/>
      <w:bookmarkEnd w:id="2721"/>
    </w:p>
    <w:p w:rsidR="00E857D9" w:rsidRDefault="00E857D9" w:rsidP="00E857D9">
      <w:pPr>
        <w:pStyle w:val="a5"/>
        <w:rPr>
          <w:rtl/>
        </w:rPr>
      </w:pPr>
      <w:bookmarkStart w:id="2722" w:name="_ETM_Q1_1085436"/>
      <w:bookmarkStart w:id="2723" w:name="_ETM_Q1_1085496"/>
      <w:bookmarkStart w:id="2724" w:name="ET_speaker_שגית_אפיק_599"/>
      <w:bookmarkEnd w:id="2722"/>
      <w:bookmarkEnd w:id="2723"/>
      <w:r>
        <w:rPr>
          <w:rStyle w:val="TagStyle"/>
          <w:rFonts w:hint="cs"/>
          <w:rtl/>
        </w:rPr>
        <w:t xml:space="preserve">&lt;&lt; דובר &gt;&gt; </w:t>
      </w:r>
      <w:r>
        <w:rPr>
          <w:rFonts w:hint="cs"/>
          <w:rtl/>
        </w:rPr>
        <w:t>שגית אפיק:</w:t>
      </w:r>
      <w:r>
        <w:rPr>
          <w:rStyle w:val="TagStyle"/>
          <w:rFonts w:hint="cs"/>
          <w:rtl/>
        </w:rPr>
        <w:t xml:space="preserve"> &lt;&lt; דובר &gt;&gt;</w:t>
      </w:r>
      <w:bookmarkEnd w:id="2724"/>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אבל זה לא מעניינינו</w:t>
      </w:r>
      <w:bookmarkStart w:id="2725" w:name="_ETM_Q1_1088180"/>
      <w:bookmarkEnd w:id="2725"/>
      <w:r>
        <w:rPr>
          <w:rtl/>
          <w:lang w:eastAsia="he-IL"/>
        </w:rPr>
        <w:t xml:space="preserve">. כשגור ניהל את השיחה </w:t>
      </w:r>
      <w:bookmarkStart w:id="2726" w:name="_ETM_Q1_1098493"/>
      <w:bookmarkEnd w:id="2726"/>
      <w:r>
        <w:rPr>
          <w:rtl/>
          <w:lang w:eastAsia="he-IL"/>
        </w:rPr>
        <w:t xml:space="preserve">שלו עם אבי ליכט, זאת הייתה שיחה שהייתה בשם המציעים. </w:t>
      </w:r>
      <w:bookmarkStart w:id="2727" w:name="_ETM_Q1_1100860"/>
      <w:bookmarkEnd w:id="2727"/>
      <w:r>
        <w:rPr>
          <w:rtl/>
          <w:lang w:eastAsia="he-IL"/>
        </w:rPr>
        <w:t xml:space="preserve">אני חושבת - - - </w:t>
      </w:r>
    </w:p>
    <w:p w:rsidR="00E857D9" w:rsidRDefault="00E857D9" w:rsidP="00E857D9">
      <w:pPr>
        <w:rPr>
          <w:rtl/>
          <w:lang w:eastAsia="he-IL"/>
        </w:rPr>
      </w:pPr>
    </w:p>
    <w:p w:rsidR="00E857D9" w:rsidRDefault="00E857D9" w:rsidP="00E857D9">
      <w:pPr>
        <w:pStyle w:val="a5"/>
        <w:rPr>
          <w:rtl/>
        </w:rPr>
      </w:pPr>
      <w:bookmarkStart w:id="2728" w:name="_ETM_Q1_1101137"/>
      <w:bookmarkStart w:id="2729" w:name="_ETM_Q1_1101204"/>
      <w:bookmarkStart w:id="2730" w:name="ET_knessetmember_5142_255"/>
      <w:bookmarkEnd w:id="2728"/>
      <w:bookmarkEnd w:id="272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730"/>
    </w:p>
    <w:p w:rsidR="00E857D9" w:rsidRDefault="00E857D9" w:rsidP="00E857D9">
      <w:pPr>
        <w:pStyle w:val="KeepWithNext"/>
        <w:rPr>
          <w:rtl/>
          <w:lang w:eastAsia="he-IL"/>
        </w:rPr>
      </w:pPr>
    </w:p>
    <w:p w:rsidR="00E857D9" w:rsidRDefault="00E857D9" w:rsidP="00E857D9">
      <w:pPr>
        <w:rPr>
          <w:rtl/>
          <w:lang w:eastAsia="he-IL"/>
        </w:rPr>
      </w:pPr>
      <w:bookmarkStart w:id="2731" w:name="_ETM_Q1_1104754"/>
      <w:bookmarkStart w:id="2732" w:name="_ETM_Q1_1105017"/>
      <w:bookmarkStart w:id="2733" w:name="_ETM_Q1_1105059"/>
      <w:bookmarkEnd w:id="2731"/>
      <w:bookmarkEnd w:id="2732"/>
      <w:bookmarkEnd w:id="2733"/>
      <w:r>
        <w:rPr>
          <w:rtl/>
          <w:lang w:eastAsia="he-IL"/>
        </w:rPr>
        <w:t xml:space="preserve">הוא מייצג אותם? יש הסכם שהוא מייצג אותם? </w:t>
      </w:r>
    </w:p>
    <w:p w:rsidR="00E857D9" w:rsidRDefault="00E857D9" w:rsidP="00E857D9">
      <w:pPr>
        <w:rPr>
          <w:rtl/>
          <w:lang w:eastAsia="he-IL"/>
        </w:rPr>
      </w:pPr>
      <w:bookmarkStart w:id="2734" w:name="_ETM_Q1_1104926"/>
      <w:bookmarkStart w:id="2735" w:name="_ETM_Q1_1104987"/>
      <w:bookmarkEnd w:id="2734"/>
      <w:bookmarkEnd w:id="2735"/>
    </w:p>
    <w:p w:rsidR="00E857D9" w:rsidRDefault="00E857D9" w:rsidP="00E857D9">
      <w:pPr>
        <w:pStyle w:val="a5"/>
        <w:rPr>
          <w:rtl/>
        </w:rPr>
      </w:pPr>
      <w:bookmarkStart w:id="2736" w:name="_ETM_Q1_1105085"/>
      <w:bookmarkStart w:id="2737" w:name="_ETM_Q1_1105149"/>
      <w:bookmarkStart w:id="2738" w:name="ET_speaker_שגית_אפיק_600"/>
      <w:bookmarkEnd w:id="2736"/>
      <w:bookmarkEnd w:id="2737"/>
      <w:r>
        <w:rPr>
          <w:rStyle w:val="TagStyle"/>
          <w:rFonts w:hint="cs"/>
          <w:rtl/>
        </w:rPr>
        <w:t xml:space="preserve">&lt;&lt; דובר &gt;&gt; </w:t>
      </w:r>
      <w:r>
        <w:rPr>
          <w:rFonts w:hint="cs"/>
          <w:rtl/>
        </w:rPr>
        <w:t>שגית אפיק:</w:t>
      </w:r>
      <w:r>
        <w:rPr>
          <w:rStyle w:val="TagStyle"/>
          <w:rFonts w:hint="cs"/>
          <w:rtl/>
        </w:rPr>
        <w:t xml:space="preserve"> &lt;&lt; דובר &gt;&gt;</w:t>
      </w:r>
      <w:bookmarkEnd w:id="2738"/>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לא אכנס לקונספירציות של מעבר לזה. </w:t>
      </w:r>
    </w:p>
    <w:p w:rsidR="00E857D9" w:rsidRDefault="00E857D9" w:rsidP="00E857D9">
      <w:pPr>
        <w:rPr>
          <w:rtl/>
          <w:lang w:eastAsia="he-IL"/>
        </w:rPr>
      </w:pPr>
      <w:bookmarkStart w:id="2739" w:name="_ETM_Q1_1104997"/>
      <w:bookmarkStart w:id="2740" w:name="_ETM_Q1_1105073"/>
      <w:bookmarkEnd w:id="2739"/>
      <w:bookmarkEnd w:id="2740"/>
    </w:p>
    <w:p w:rsidR="00E857D9" w:rsidRDefault="00E857D9" w:rsidP="00E857D9">
      <w:pPr>
        <w:pStyle w:val="a5"/>
        <w:rPr>
          <w:rtl/>
        </w:rPr>
      </w:pPr>
      <w:bookmarkStart w:id="2741" w:name="_ETM_Q1_1105156"/>
      <w:bookmarkStart w:id="2742" w:name="_ETM_Q1_1105217"/>
      <w:bookmarkStart w:id="2743" w:name="ET_knessetmember_5520_256"/>
      <w:bookmarkEnd w:id="2741"/>
      <w:bookmarkEnd w:id="274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43"/>
    </w:p>
    <w:p w:rsidR="00E857D9" w:rsidRDefault="00E857D9" w:rsidP="00E857D9">
      <w:pPr>
        <w:pStyle w:val="KeepWithNext"/>
        <w:rPr>
          <w:rtl/>
          <w:lang w:eastAsia="he-IL"/>
        </w:rPr>
      </w:pPr>
    </w:p>
    <w:p w:rsidR="00E857D9" w:rsidRDefault="00E857D9" w:rsidP="00E857D9">
      <w:pPr>
        <w:rPr>
          <w:rtl/>
          <w:lang w:eastAsia="he-IL"/>
        </w:rPr>
      </w:pPr>
      <w:bookmarkStart w:id="2744" w:name="_ETM_Q1_1102851"/>
      <w:bookmarkStart w:id="2745" w:name="_ETM_Q1_1103112"/>
      <w:bookmarkStart w:id="2746" w:name="_ETM_Q1_1103160"/>
      <w:bookmarkEnd w:id="2744"/>
      <w:bookmarkEnd w:id="2745"/>
      <w:bookmarkEnd w:id="2746"/>
      <w:r>
        <w:rPr>
          <w:rtl/>
          <w:lang w:eastAsia="he-IL"/>
        </w:rPr>
        <w:t>כולל ייפוי כוח ומתי נחתם.</w:t>
      </w:r>
      <w:bookmarkStart w:id="2747" w:name="_ETM_Q1_1108215"/>
      <w:bookmarkStart w:id="2748" w:name="_ETM_Q1_1108303"/>
      <w:bookmarkEnd w:id="2747"/>
      <w:bookmarkEnd w:id="2748"/>
    </w:p>
    <w:p w:rsidR="00E857D9" w:rsidRDefault="00E857D9" w:rsidP="00E857D9">
      <w:pPr>
        <w:rPr>
          <w:rtl/>
          <w:lang w:eastAsia="he-IL"/>
        </w:rPr>
      </w:pPr>
    </w:p>
    <w:p w:rsidR="00E857D9" w:rsidRDefault="00E857D9" w:rsidP="00E857D9">
      <w:pPr>
        <w:pStyle w:val="a5"/>
        <w:rPr>
          <w:rtl/>
        </w:rPr>
      </w:pPr>
      <w:bookmarkStart w:id="2749" w:name="ET_knessetmember_5142_258"/>
      <w:r>
        <w:rPr>
          <w:rStyle w:val="TagStyle"/>
          <w:rFonts w:hint="cs"/>
          <w:rtl/>
        </w:rPr>
        <w:t xml:space="preserve">&lt;&lt;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749"/>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לא, אין דבר כזה בכנסת, אין דבר כזה. </w:t>
      </w:r>
    </w:p>
    <w:p w:rsidR="00E857D9" w:rsidRDefault="00E857D9" w:rsidP="00E857D9">
      <w:pPr>
        <w:rPr>
          <w:rtl/>
          <w:lang w:eastAsia="he-IL"/>
        </w:rPr>
      </w:pPr>
    </w:p>
    <w:p w:rsidR="00E857D9" w:rsidRDefault="00E857D9" w:rsidP="00E857D9">
      <w:pPr>
        <w:pStyle w:val="a5"/>
        <w:rPr>
          <w:rtl/>
        </w:rPr>
      </w:pPr>
      <w:bookmarkStart w:id="2750" w:name="_ETM_Q1_1106500"/>
      <w:bookmarkStart w:id="2751" w:name="_ETM_Q1_1106561"/>
      <w:bookmarkStart w:id="2752" w:name="_ETM_Q1_1106989"/>
      <w:bookmarkStart w:id="2753" w:name="_ETM_Q1_1107043"/>
      <w:bookmarkStart w:id="2754" w:name="ET_speaker_שגית_אפיק_257"/>
      <w:bookmarkEnd w:id="2750"/>
      <w:bookmarkEnd w:id="2751"/>
      <w:bookmarkEnd w:id="2752"/>
      <w:bookmarkEnd w:id="27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54"/>
    </w:p>
    <w:p w:rsidR="00E857D9" w:rsidRDefault="00E857D9" w:rsidP="00E857D9">
      <w:pPr>
        <w:pStyle w:val="KeepWithNext"/>
        <w:rPr>
          <w:rtl/>
          <w:lang w:eastAsia="he-IL"/>
        </w:rPr>
      </w:pPr>
    </w:p>
    <w:p w:rsidR="00E857D9" w:rsidRDefault="00E857D9" w:rsidP="00E857D9">
      <w:pPr>
        <w:rPr>
          <w:rtl/>
          <w:lang w:eastAsia="he-IL"/>
        </w:rPr>
      </w:pPr>
      <w:bookmarkStart w:id="2755" w:name="_ETM_Q1_1109623"/>
      <w:bookmarkStart w:id="2756" w:name="_ETM_Q1_1109879"/>
      <w:bookmarkStart w:id="2757" w:name="_ETM_Q1_1109921"/>
      <w:bookmarkEnd w:id="2755"/>
      <w:bookmarkEnd w:id="2756"/>
      <w:bookmarkEnd w:id="2757"/>
      <w:r>
        <w:rPr>
          <w:rtl/>
          <w:lang w:eastAsia="he-IL"/>
        </w:rPr>
        <w:t xml:space="preserve">אני באמת מבקשת </w:t>
      </w:r>
      <w:bookmarkStart w:id="2758" w:name="_ETM_Q1_1106468"/>
      <w:bookmarkEnd w:id="2758"/>
      <w:r>
        <w:rPr>
          <w:rtl/>
          <w:lang w:eastAsia="he-IL"/>
        </w:rPr>
        <w:t xml:space="preserve">מכם. </w:t>
      </w:r>
    </w:p>
    <w:p w:rsidR="00E857D9" w:rsidRDefault="00E857D9" w:rsidP="00E857D9">
      <w:pPr>
        <w:rPr>
          <w:rtl/>
          <w:lang w:eastAsia="he-IL"/>
        </w:rPr>
      </w:pPr>
      <w:bookmarkStart w:id="2759" w:name="_ETM_Q1_1108896"/>
      <w:bookmarkStart w:id="2760" w:name="_ETM_Q1_1108953"/>
      <w:bookmarkEnd w:id="2759"/>
      <w:bookmarkEnd w:id="2760"/>
    </w:p>
    <w:p w:rsidR="00E857D9" w:rsidRDefault="00E857D9" w:rsidP="00E857D9">
      <w:pPr>
        <w:pStyle w:val="af8"/>
        <w:rPr>
          <w:rtl/>
        </w:rPr>
      </w:pPr>
      <w:bookmarkStart w:id="2761" w:name="_ETM_Q1_1109065"/>
      <w:bookmarkStart w:id="2762" w:name="_ETM_Q1_1109117"/>
      <w:bookmarkStart w:id="2763" w:name="_ETM_Q1_1111053"/>
      <w:bookmarkStart w:id="2764" w:name="_ETM_Q1_1111111"/>
      <w:bookmarkStart w:id="2765" w:name="_ETM_Q1_1111719"/>
      <w:bookmarkStart w:id="2766" w:name="_ETM_Q1_1111767"/>
      <w:bookmarkEnd w:id="2761"/>
      <w:bookmarkEnd w:id="2762"/>
      <w:bookmarkEnd w:id="2763"/>
      <w:bookmarkEnd w:id="2764"/>
      <w:bookmarkEnd w:id="2765"/>
      <w:bookmarkEnd w:id="27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767" w:name="_ETM_Q1_1112772"/>
      <w:bookmarkEnd w:id="2767"/>
      <w:r>
        <w:rPr>
          <w:rtl/>
          <w:lang w:eastAsia="he-IL"/>
        </w:rPr>
        <w:t xml:space="preserve">חבר </w:t>
      </w:r>
      <w:bookmarkStart w:id="2768" w:name="_ETM_Q1_1114279"/>
      <w:bookmarkEnd w:id="2768"/>
      <w:r>
        <w:rPr>
          <w:rtl/>
          <w:lang w:eastAsia="he-IL"/>
        </w:rPr>
        <w:t xml:space="preserve">הכנסת פורר, תודה. </w:t>
      </w:r>
    </w:p>
    <w:p w:rsidR="00E857D9" w:rsidRDefault="00E857D9" w:rsidP="00E857D9">
      <w:pPr>
        <w:rPr>
          <w:rtl/>
          <w:lang w:eastAsia="he-IL"/>
        </w:rPr>
      </w:pPr>
      <w:bookmarkStart w:id="2769" w:name="_ETM_Q1_1081782"/>
      <w:bookmarkStart w:id="2770" w:name="_ETM_Q1_1081847"/>
      <w:bookmarkEnd w:id="2769"/>
      <w:bookmarkEnd w:id="2770"/>
    </w:p>
    <w:p w:rsidR="00E857D9" w:rsidRDefault="00E857D9" w:rsidP="00E857D9">
      <w:pPr>
        <w:pStyle w:val="a5"/>
        <w:rPr>
          <w:rtl/>
        </w:rPr>
      </w:pPr>
      <w:bookmarkStart w:id="2771" w:name="_ETM_Q1_556395"/>
      <w:bookmarkStart w:id="2772" w:name="_ETM_Q1_556456"/>
      <w:bookmarkStart w:id="2773" w:name="_ETM_Q1_556469"/>
      <w:bookmarkStart w:id="2774" w:name="_ETM_Q1_556509"/>
      <w:bookmarkStart w:id="2775" w:name="ET_speaker_שגית_אפיק_260"/>
      <w:bookmarkEnd w:id="2771"/>
      <w:bookmarkEnd w:id="2772"/>
      <w:bookmarkEnd w:id="2773"/>
      <w:bookmarkEnd w:id="27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775"/>
    </w:p>
    <w:p w:rsidR="00E857D9" w:rsidRDefault="00E857D9" w:rsidP="00E857D9">
      <w:pPr>
        <w:pStyle w:val="KeepWithNext"/>
        <w:rPr>
          <w:rtl/>
          <w:lang w:eastAsia="he-IL"/>
        </w:rPr>
      </w:pPr>
    </w:p>
    <w:p w:rsidR="00E857D9" w:rsidRDefault="00E857D9" w:rsidP="00E857D9">
      <w:pPr>
        <w:rPr>
          <w:rtl/>
          <w:lang w:eastAsia="he-IL"/>
        </w:rPr>
      </w:pPr>
      <w:bookmarkStart w:id="2776" w:name="_ETM_Q1_1114727"/>
      <w:bookmarkStart w:id="2777" w:name="_ETM_Q1_1114998"/>
      <w:bookmarkStart w:id="2778" w:name="_ETM_Q1_1115034"/>
      <w:bookmarkEnd w:id="2776"/>
      <w:bookmarkEnd w:id="2777"/>
      <w:bookmarkEnd w:id="2778"/>
      <w:r>
        <w:rPr>
          <w:rtl/>
          <w:lang w:eastAsia="he-IL"/>
        </w:rPr>
        <w:t xml:space="preserve">אני אענה לך. תראה, בוועדת </w:t>
      </w:r>
      <w:bookmarkStart w:id="2779" w:name="_ETM_Q1_1116466"/>
      <w:bookmarkEnd w:id="2779"/>
      <w:r>
        <w:rPr>
          <w:rtl/>
          <w:lang w:eastAsia="he-IL"/>
        </w:rPr>
        <w:t xml:space="preserve">הכספים אין הרבה הצעות חוק פרטיות, זאת האמת, רוב הצעות </w:t>
      </w:r>
      <w:bookmarkStart w:id="2780" w:name="_ETM_Q1_1119643"/>
      <w:bookmarkEnd w:id="2780"/>
      <w:r>
        <w:rPr>
          <w:rtl/>
          <w:lang w:eastAsia="he-IL"/>
        </w:rPr>
        <w:t xml:space="preserve">החוק של ועדות הכספים - - - </w:t>
      </w:r>
      <w:bookmarkStart w:id="2781" w:name="_ETM_Q1_1119412"/>
      <w:bookmarkEnd w:id="2781"/>
    </w:p>
    <w:p w:rsidR="00E857D9" w:rsidRDefault="00E857D9" w:rsidP="00E857D9">
      <w:pPr>
        <w:rPr>
          <w:rtl/>
          <w:lang w:eastAsia="he-IL"/>
        </w:rPr>
      </w:pPr>
      <w:bookmarkStart w:id="2782" w:name="_ETM_Q1_1119469"/>
      <w:bookmarkEnd w:id="2782"/>
    </w:p>
    <w:p w:rsidR="00E857D9" w:rsidRDefault="00E857D9" w:rsidP="00E857D9">
      <w:pPr>
        <w:pStyle w:val="a5"/>
        <w:rPr>
          <w:rtl/>
        </w:rPr>
      </w:pPr>
      <w:bookmarkStart w:id="2783" w:name="_ETM_Q1_1119612"/>
      <w:bookmarkStart w:id="2784" w:name="_ETM_Q1_1119659"/>
      <w:bookmarkStart w:id="2785" w:name="ET_knessetmember_5520_261"/>
      <w:bookmarkEnd w:id="2783"/>
      <w:bookmarkEnd w:id="278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785"/>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יש אחת שאנחנו </w:t>
      </w:r>
      <w:bookmarkStart w:id="2786" w:name="_ETM_Q1_1120912"/>
      <w:bookmarkEnd w:id="2786"/>
      <w:r>
        <w:rPr>
          <w:rtl/>
          <w:lang w:eastAsia="he-IL"/>
        </w:rPr>
        <w:t xml:space="preserve">מחכים לפטור מחובת הנחה וחבר הכנסת ניסנקורן מסרב לכנס את </w:t>
      </w:r>
      <w:bookmarkStart w:id="2787" w:name="_ETM_Q1_1124603"/>
      <w:bookmarkEnd w:id="2787"/>
      <w:r>
        <w:rPr>
          <w:rtl/>
          <w:lang w:eastAsia="he-IL"/>
        </w:rPr>
        <w:t>הוועדה. אגב, לא הצעת חוק שלי, של חבר הכנסת מהשותפ</w:t>
      </w:r>
      <w:bookmarkStart w:id="2788" w:name="_ETM_Q1_1128990"/>
      <w:bookmarkEnd w:id="2788"/>
      <w:r>
        <w:rPr>
          <w:rtl/>
          <w:lang w:eastAsia="he-IL"/>
        </w:rPr>
        <w:t xml:space="preserve">ים שלכם פה. </w:t>
      </w:r>
    </w:p>
    <w:p w:rsidR="00E857D9" w:rsidRDefault="00E857D9" w:rsidP="00E857D9">
      <w:pPr>
        <w:rPr>
          <w:rtl/>
          <w:lang w:eastAsia="he-IL"/>
        </w:rPr>
      </w:pPr>
      <w:bookmarkStart w:id="2789" w:name="_ETM_Q1_1130450"/>
      <w:bookmarkStart w:id="2790" w:name="_ETM_Q1_1130523"/>
      <w:bookmarkEnd w:id="2789"/>
      <w:bookmarkEnd w:id="2790"/>
    </w:p>
    <w:p w:rsidR="00E857D9" w:rsidRDefault="00E857D9" w:rsidP="00E857D9">
      <w:pPr>
        <w:pStyle w:val="af8"/>
        <w:rPr>
          <w:rtl/>
        </w:rPr>
      </w:pPr>
      <w:bookmarkStart w:id="2791" w:name="_ETM_Q1_1130890"/>
      <w:bookmarkStart w:id="2792" w:name="_ETM_Q1_1130952"/>
      <w:bookmarkStart w:id="2793" w:name="ET_yor_5771_262"/>
      <w:bookmarkEnd w:id="2791"/>
      <w:bookmarkEnd w:id="27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793"/>
    </w:p>
    <w:p w:rsidR="00E857D9" w:rsidRDefault="00E857D9" w:rsidP="00E857D9">
      <w:pPr>
        <w:pStyle w:val="KeepWithNext"/>
        <w:rPr>
          <w:rtl/>
          <w:lang w:eastAsia="he-IL"/>
        </w:rPr>
      </w:pPr>
    </w:p>
    <w:p w:rsidR="00E857D9" w:rsidRDefault="00E857D9" w:rsidP="00E857D9">
      <w:pPr>
        <w:rPr>
          <w:rtl/>
          <w:lang w:eastAsia="he-IL"/>
        </w:rPr>
      </w:pPr>
      <w:bookmarkStart w:id="2794" w:name="_ETM_Q1_1132086"/>
      <w:bookmarkEnd w:id="2794"/>
      <w:r>
        <w:rPr>
          <w:rtl/>
          <w:lang w:eastAsia="he-IL"/>
        </w:rPr>
        <w:t xml:space="preserve">תודה רבה ליועצת המשפטית. נמשיך עם הדוברים </w:t>
      </w:r>
      <w:bookmarkStart w:id="2795" w:name="_ETM_Q1_1132309"/>
      <w:bookmarkEnd w:id="2795"/>
      <w:r>
        <w:rPr>
          <w:rtl/>
          <w:lang w:eastAsia="he-IL"/>
        </w:rPr>
        <w:t xml:space="preserve">כפי שנרשמו. חבר הכנסת יאיר לפיד, בבקשה. </w:t>
      </w:r>
    </w:p>
    <w:p w:rsidR="00E857D9" w:rsidRDefault="00E857D9" w:rsidP="00E857D9">
      <w:pPr>
        <w:rPr>
          <w:rtl/>
          <w:lang w:eastAsia="he-IL"/>
        </w:rPr>
      </w:pPr>
      <w:bookmarkStart w:id="2796" w:name="_ETM_Q1_1136551"/>
      <w:bookmarkEnd w:id="2796"/>
    </w:p>
    <w:p w:rsidR="00E857D9" w:rsidRDefault="00E857D9" w:rsidP="00E857D9">
      <w:pPr>
        <w:pStyle w:val="a5"/>
        <w:rPr>
          <w:rtl/>
        </w:rPr>
      </w:pPr>
      <w:bookmarkStart w:id="2797" w:name="_ETM_Q1_1136629"/>
      <w:bookmarkStart w:id="2798" w:name="ET_knessetmember_5938_263"/>
      <w:bookmarkEnd w:id="279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798"/>
    </w:p>
    <w:p w:rsidR="00E857D9" w:rsidRDefault="00E857D9" w:rsidP="00E857D9">
      <w:pPr>
        <w:pStyle w:val="KeepWithNext"/>
        <w:rPr>
          <w:rtl/>
          <w:lang w:eastAsia="he-IL"/>
        </w:rPr>
      </w:pPr>
    </w:p>
    <w:p w:rsidR="00E857D9" w:rsidRDefault="00E857D9" w:rsidP="00E857D9">
      <w:pPr>
        <w:rPr>
          <w:rtl/>
          <w:lang w:eastAsia="he-IL"/>
        </w:rPr>
      </w:pPr>
      <w:bookmarkStart w:id="2799" w:name="_ETM_Q1_1139093"/>
      <w:bookmarkStart w:id="2800" w:name="_ETM_Q1_1139369"/>
      <w:bookmarkStart w:id="2801" w:name="_ETM_Q1_1139408"/>
      <w:bookmarkEnd w:id="2799"/>
      <w:bookmarkEnd w:id="2800"/>
      <w:bookmarkEnd w:id="2801"/>
      <w:r>
        <w:rPr>
          <w:rtl/>
          <w:lang w:eastAsia="he-IL"/>
        </w:rPr>
        <w:t xml:space="preserve">ביקשנו לשאול שאלה את היועצת המשפטית. אני מבקש את </w:t>
      </w:r>
      <w:bookmarkStart w:id="2802" w:name="_ETM_Q1_1136447"/>
      <w:bookmarkEnd w:id="2802"/>
      <w:r>
        <w:rPr>
          <w:rtl/>
          <w:lang w:eastAsia="he-IL"/>
        </w:rPr>
        <w:t xml:space="preserve">התשובה מהיועצת המשפטית. בקשה, לא תשובה. </w:t>
      </w:r>
    </w:p>
    <w:p w:rsidR="00E857D9" w:rsidRDefault="00E857D9" w:rsidP="00E857D9">
      <w:pPr>
        <w:rPr>
          <w:rtl/>
          <w:lang w:eastAsia="he-IL"/>
        </w:rPr>
      </w:pPr>
      <w:bookmarkStart w:id="2803" w:name="_ETM_Q1_263985"/>
      <w:bookmarkStart w:id="2804" w:name="_ETM_Q1_264044"/>
      <w:bookmarkEnd w:id="2803"/>
      <w:bookmarkEnd w:id="2804"/>
    </w:p>
    <w:p w:rsidR="00E857D9" w:rsidRDefault="00E857D9" w:rsidP="00E857D9">
      <w:pPr>
        <w:pStyle w:val="af8"/>
        <w:rPr>
          <w:rtl/>
        </w:rPr>
      </w:pPr>
      <w:bookmarkStart w:id="2805" w:name="ET_yor_5771_2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05"/>
    </w:p>
    <w:p w:rsidR="00E857D9" w:rsidRDefault="00E857D9" w:rsidP="00E857D9">
      <w:pPr>
        <w:pStyle w:val="KeepWithNext"/>
        <w:rPr>
          <w:rtl/>
          <w:lang w:eastAsia="he-IL"/>
        </w:rPr>
      </w:pPr>
    </w:p>
    <w:p w:rsidR="00E857D9" w:rsidRDefault="00E857D9" w:rsidP="00E857D9">
      <w:pPr>
        <w:rPr>
          <w:rtl/>
          <w:lang w:eastAsia="he-IL"/>
        </w:rPr>
      </w:pPr>
      <w:bookmarkStart w:id="2806" w:name="_ETM_Q1_1142100"/>
      <w:bookmarkEnd w:id="2806"/>
      <w:r>
        <w:rPr>
          <w:rtl/>
          <w:lang w:eastAsia="he-IL"/>
        </w:rPr>
        <w:t>בבקשה,</w:t>
      </w:r>
      <w:bookmarkStart w:id="2807" w:name="_ETM_Q1_1141620"/>
      <w:bookmarkEnd w:id="2807"/>
      <w:r>
        <w:rPr>
          <w:rtl/>
          <w:lang w:eastAsia="he-IL"/>
        </w:rPr>
        <w:t xml:space="preserve"> חבר הכנסת לפיד. חבר הכנסת </w:t>
      </w:r>
      <w:bookmarkStart w:id="2808" w:name="_ETM_Q1_1145495"/>
      <w:bookmarkEnd w:id="2808"/>
      <w:r>
        <w:rPr>
          <w:rtl/>
          <w:lang w:eastAsia="he-IL"/>
        </w:rPr>
        <w:t xml:space="preserve">לפיד, שלוש דקות לרשותך, בבקשה. </w:t>
      </w:r>
    </w:p>
    <w:p w:rsidR="00E857D9" w:rsidRDefault="00E857D9" w:rsidP="00E857D9">
      <w:pPr>
        <w:rPr>
          <w:rtl/>
          <w:lang w:eastAsia="he-IL"/>
        </w:rPr>
      </w:pPr>
      <w:bookmarkStart w:id="2809" w:name="_ETM_Q1_1146458"/>
      <w:bookmarkStart w:id="2810" w:name="_ETM_Q1_1146528"/>
      <w:bookmarkStart w:id="2811" w:name="_ETM_Q1_1150981"/>
      <w:bookmarkEnd w:id="2809"/>
      <w:bookmarkEnd w:id="2810"/>
      <w:bookmarkEnd w:id="2811"/>
    </w:p>
    <w:p w:rsidR="00E857D9" w:rsidRDefault="00E857D9" w:rsidP="00E857D9">
      <w:pPr>
        <w:pStyle w:val="a5"/>
        <w:rPr>
          <w:rtl/>
        </w:rPr>
      </w:pPr>
      <w:bookmarkStart w:id="2812" w:name="_ETM_Q1_1151050"/>
      <w:bookmarkStart w:id="2813" w:name="ET_knessetmember_5938_265"/>
      <w:bookmarkEnd w:id="281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13"/>
    </w:p>
    <w:p w:rsidR="00E857D9" w:rsidRDefault="00E857D9" w:rsidP="00E857D9">
      <w:pPr>
        <w:pStyle w:val="KeepWithNext"/>
        <w:rPr>
          <w:rtl/>
          <w:lang w:eastAsia="he-IL"/>
        </w:rPr>
      </w:pPr>
    </w:p>
    <w:p w:rsidR="00E857D9" w:rsidRDefault="00E857D9" w:rsidP="00E857D9">
      <w:pPr>
        <w:rPr>
          <w:rtl/>
          <w:lang w:eastAsia="he-IL"/>
        </w:rPr>
      </w:pPr>
      <w:bookmarkStart w:id="2814" w:name="_ETM_Q1_1148779"/>
      <w:bookmarkStart w:id="2815" w:name="_ETM_Q1_1149032"/>
      <w:bookmarkStart w:id="2816" w:name="_ETM_Q1_1149075"/>
      <w:bookmarkEnd w:id="2814"/>
      <w:bookmarkEnd w:id="2815"/>
      <w:bookmarkEnd w:id="2816"/>
      <w:r>
        <w:rPr>
          <w:rtl/>
          <w:lang w:eastAsia="he-IL"/>
        </w:rPr>
        <w:t xml:space="preserve">אני כן עומד על זכותי </w:t>
      </w:r>
      <w:bookmarkStart w:id="2817" w:name="_ETM_Q1_1151438"/>
      <w:bookmarkEnd w:id="2817"/>
      <w:r>
        <w:rPr>
          <w:rtl/>
          <w:lang w:eastAsia="he-IL"/>
        </w:rPr>
        <w:t xml:space="preserve">לקבל חוות דעת לפני. </w:t>
      </w:r>
    </w:p>
    <w:p w:rsidR="00E857D9" w:rsidRDefault="00E857D9" w:rsidP="00E857D9">
      <w:pPr>
        <w:rPr>
          <w:rtl/>
          <w:lang w:eastAsia="he-IL"/>
        </w:rPr>
      </w:pPr>
      <w:bookmarkStart w:id="2818" w:name="_ETM_Q1_1154455"/>
      <w:bookmarkStart w:id="2819" w:name="_ETM_Q1_1154517"/>
      <w:bookmarkEnd w:id="2818"/>
      <w:bookmarkEnd w:id="2819"/>
    </w:p>
    <w:p w:rsidR="00E857D9" w:rsidRDefault="00E857D9" w:rsidP="00E857D9">
      <w:pPr>
        <w:pStyle w:val="a5"/>
        <w:rPr>
          <w:rtl/>
        </w:rPr>
      </w:pPr>
      <w:bookmarkStart w:id="2820" w:name="_ETM_Q1_1156263"/>
      <w:bookmarkStart w:id="2821" w:name="_ETM_Q1_1156325"/>
      <w:bookmarkStart w:id="2822" w:name="ET_speaker_שגית_אפיק_266"/>
      <w:bookmarkEnd w:id="2820"/>
      <w:bookmarkEnd w:id="28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2822"/>
    </w:p>
    <w:p w:rsidR="00E857D9" w:rsidRDefault="00E857D9" w:rsidP="00E857D9">
      <w:pPr>
        <w:pStyle w:val="KeepWithNext"/>
        <w:rPr>
          <w:rtl/>
          <w:lang w:eastAsia="he-IL"/>
        </w:rPr>
      </w:pPr>
    </w:p>
    <w:p w:rsidR="00E857D9" w:rsidRDefault="00E857D9" w:rsidP="00E857D9">
      <w:pPr>
        <w:rPr>
          <w:rtl/>
          <w:lang w:eastAsia="he-IL"/>
        </w:rPr>
      </w:pPr>
      <w:bookmarkStart w:id="2823" w:name="_ETM_Q1_1156453"/>
      <w:bookmarkStart w:id="2824" w:name="_ETM_Q1_1156729"/>
      <w:bookmarkStart w:id="2825" w:name="_ETM_Q1_1156843"/>
      <w:bookmarkStart w:id="2826" w:name="_ETM_Q1_1156869"/>
      <w:bookmarkStart w:id="2827" w:name="_ETM_Q1_1156916"/>
      <w:bookmarkEnd w:id="2823"/>
      <w:bookmarkEnd w:id="2824"/>
      <w:bookmarkEnd w:id="2825"/>
      <w:bookmarkEnd w:id="2826"/>
      <w:bookmarkEnd w:id="2827"/>
      <w:r>
        <w:rPr>
          <w:rtl/>
          <w:lang w:eastAsia="he-IL"/>
        </w:rPr>
        <w:t>אפשר לענות בבקשה לחבר הכנסת סגלוביץ'?</w:t>
      </w:r>
    </w:p>
    <w:p w:rsidR="00E857D9" w:rsidRDefault="00E857D9" w:rsidP="00E857D9">
      <w:pPr>
        <w:rPr>
          <w:rtl/>
          <w:lang w:eastAsia="he-IL"/>
        </w:rPr>
      </w:pPr>
      <w:bookmarkStart w:id="2828" w:name="_ETM_Q1_1163188"/>
      <w:bookmarkStart w:id="2829" w:name="_ETM_Q1_1163269"/>
      <w:bookmarkEnd w:id="2828"/>
      <w:bookmarkEnd w:id="2829"/>
    </w:p>
    <w:p w:rsidR="00E857D9" w:rsidRDefault="00E857D9" w:rsidP="00E857D9">
      <w:pPr>
        <w:pStyle w:val="a5"/>
        <w:rPr>
          <w:rtl/>
        </w:rPr>
      </w:pPr>
      <w:bookmarkStart w:id="2830" w:name="ET_knessetmember_5934_26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830"/>
    </w:p>
    <w:p w:rsidR="00E857D9" w:rsidRDefault="00E857D9" w:rsidP="00E857D9">
      <w:pPr>
        <w:pStyle w:val="KeepWithNext"/>
        <w:rPr>
          <w:rtl/>
        </w:rPr>
      </w:pPr>
    </w:p>
    <w:p w:rsidR="00E857D9" w:rsidRDefault="00E857D9" w:rsidP="00E857D9">
      <w:pPr>
        <w:ind w:firstLine="0"/>
      </w:pPr>
      <w:bookmarkStart w:id="2831" w:name="_ETM_Q1_1158106"/>
      <w:bookmarkStart w:id="2832" w:name="_ETM_Q1_1158382"/>
      <w:bookmarkStart w:id="2833" w:name="_ETM_Q1_1158447"/>
      <w:bookmarkEnd w:id="2831"/>
      <w:bookmarkEnd w:id="2832"/>
      <w:bookmarkEnd w:id="2833"/>
      <w:r>
        <w:rPr>
          <w:rtl/>
        </w:rPr>
        <w:tab/>
        <w:t xml:space="preserve">שגית אומרת משהו, איתן, תן לה לענות. </w:t>
      </w:r>
    </w:p>
    <w:p w:rsidR="00E857D9" w:rsidRDefault="00E857D9" w:rsidP="00E857D9">
      <w:pPr>
        <w:ind w:firstLine="0"/>
      </w:pPr>
      <w:bookmarkStart w:id="2834" w:name="_ETM_Q1_1167822"/>
      <w:bookmarkStart w:id="2835" w:name="_ETM_Q1_1167897"/>
      <w:bookmarkStart w:id="2836" w:name="_ETM_Q1_1168293"/>
      <w:bookmarkEnd w:id="2834"/>
      <w:bookmarkEnd w:id="2835"/>
      <w:bookmarkEnd w:id="2836"/>
    </w:p>
    <w:p w:rsidR="00E857D9" w:rsidRDefault="00E857D9" w:rsidP="00E857D9">
      <w:pPr>
        <w:pStyle w:val="a5"/>
      </w:pPr>
      <w:bookmarkStart w:id="2837" w:name="_ETM_Q1_1168355"/>
      <w:bookmarkStart w:id="2838" w:name="ET_knessetmember_5929_268"/>
      <w:bookmarkEnd w:id="2837"/>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2838"/>
    </w:p>
    <w:p w:rsidR="00E857D9" w:rsidRDefault="00E857D9" w:rsidP="00E857D9">
      <w:pPr>
        <w:pStyle w:val="KeepWithNext"/>
      </w:pPr>
    </w:p>
    <w:p w:rsidR="00E857D9" w:rsidRDefault="00E857D9" w:rsidP="00E857D9">
      <w:r>
        <w:rPr>
          <w:rtl/>
        </w:rPr>
        <w:t xml:space="preserve">איתן, </w:t>
      </w:r>
      <w:bookmarkStart w:id="2839" w:name="_ETM_Q1_1169391"/>
      <w:bookmarkEnd w:id="2839"/>
      <w:r>
        <w:rPr>
          <w:rtl/>
        </w:rPr>
        <w:t xml:space="preserve">נדמה לי שהיועצת המשפטית רוצה לענות. </w:t>
      </w:r>
    </w:p>
    <w:p w:rsidR="00E857D9" w:rsidRDefault="00E857D9" w:rsidP="00E857D9">
      <w:bookmarkStart w:id="2840" w:name="_ETM_Q1_1167666"/>
      <w:bookmarkStart w:id="2841" w:name="_ETM_Q1_1167734"/>
      <w:bookmarkEnd w:id="2840"/>
      <w:bookmarkEnd w:id="2841"/>
    </w:p>
    <w:p w:rsidR="00E857D9" w:rsidRDefault="00E857D9" w:rsidP="00E857D9">
      <w:pPr>
        <w:pStyle w:val="a5"/>
        <w:rPr>
          <w:rtl/>
        </w:rPr>
      </w:pPr>
      <w:bookmarkStart w:id="2842" w:name="_ETM_Q1_1171922"/>
      <w:bookmarkStart w:id="2843" w:name="_ETM_Q1_1172004"/>
      <w:bookmarkStart w:id="2844" w:name="ET_speaker_גור_בליי_269"/>
      <w:bookmarkEnd w:id="2842"/>
      <w:bookmarkEnd w:id="28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44"/>
    </w:p>
    <w:p w:rsidR="00E857D9" w:rsidRDefault="00E857D9" w:rsidP="00E857D9">
      <w:pPr>
        <w:pStyle w:val="KeepWithNext"/>
      </w:pPr>
    </w:p>
    <w:p w:rsidR="00E857D9" w:rsidRDefault="00E857D9" w:rsidP="00E857D9">
      <w:pPr>
        <w:ind w:firstLine="0"/>
      </w:pPr>
      <w:bookmarkStart w:id="2845" w:name="_ETM_Q1_1168093"/>
      <w:bookmarkStart w:id="2846" w:name="_ETM_Q1_1168364"/>
      <w:bookmarkStart w:id="2847" w:name="_ETM_Q1_1168410"/>
      <w:bookmarkEnd w:id="2845"/>
      <w:bookmarkEnd w:id="2846"/>
      <w:bookmarkEnd w:id="2847"/>
      <w:r>
        <w:rPr>
          <w:rtl/>
        </w:rPr>
        <w:tab/>
        <w:t>אני רוצה להתייחס</w:t>
      </w:r>
      <w:bookmarkStart w:id="2848" w:name="_ETM_Q1_1169373"/>
      <w:bookmarkEnd w:id="2848"/>
      <w:r>
        <w:rPr>
          <w:rtl/>
        </w:rPr>
        <w:t xml:space="preserve"> בהקשר הזה, פשוט להשלים את הדברים של </w:t>
      </w:r>
      <w:bookmarkStart w:id="2849" w:name="_ETM_Q1_1172046"/>
      <w:bookmarkEnd w:id="2849"/>
      <w:r>
        <w:rPr>
          <w:rtl/>
        </w:rPr>
        <w:t xml:space="preserve">שגית בעניין הזה, שאנחנו - - - </w:t>
      </w:r>
    </w:p>
    <w:p w:rsidR="00E857D9" w:rsidRDefault="00E857D9" w:rsidP="00E857D9">
      <w:pPr>
        <w:ind w:firstLine="0"/>
      </w:pPr>
    </w:p>
    <w:p w:rsidR="00E857D9" w:rsidRDefault="00E857D9" w:rsidP="00E857D9">
      <w:pPr>
        <w:pStyle w:val="a5"/>
        <w:rPr>
          <w:rtl/>
        </w:rPr>
      </w:pPr>
      <w:bookmarkStart w:id="2850" w:name="ET_speaker_5933_2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850"/>
    </w:p>
    <w:p w:rsidR="00E857D9" w:rsidRDefault="00E857D9" w:rsidP="00E857D9">
      <w:pPr>
        <w:pStyle w:val="KeepWithNext"/>
        <w:rPr>
          <w:rtl/>
        </w:rPr>
      </w:pPr>
    </w:p>
    <w:p w:rsidR="00E857D9" w:rsidRDefault="00E857D9" w:rsidP="00E857D9">
      <w:r>
        <w:rPr>
          <w:rtl/>
        </w:rPr>
        <w:t xml:space="preserve">היא יודעת לדבר </w:t>
      </w:r>
      <w:bookmarkStart w:id="2851" w:name="_ETM_Q1_1176283"/>
      <w:bookmarkEnd w:id="2851"/>
      <w:r>
        <w:rPr>
          <w:rtl/>
        </w:rPr>
        <w:t xml:space="preserve">לבד. </w:t>
      </w:r>
    </w:p>
    <w:p w:rsidR="00E857D9" w:rsidRDefault="00E857D9" w:rsidP="00E857D9">
      <w:pPr>
        <w:rPr>
          <w:rtl/>
        </w:rPr>
      </w:pPr>
      <w:bookmarkStart w:id="2852" w:name="_ETM_Q1_1177562"/>
      <w:bookmarkStart w:id="2853" w:name="_ETM_Q1_1177621"/>
      <w:bookmarkEnd w:id="2852"/>
      <w:bookmarkEnd w:id="2853"/>
    </w:p>
    <w:p w:rsidR="00E857D9" w:rsidRDefault="00E857D9" w:rsidP="00E857D9">
      <w:pPr>
        <w:pStyle w:val="a5"/>
        <w:rPr>
          <w:rtl/>
        </w:rPr>
      </w:pPr>
      <w:bookmarkStart w:id="2854" w:name="_ETM_Q1_1178379"/>
      <w:bookmarkStart w:id="2855" w:name="_ETM_Q1_1178433"/>
      <w:bookmarkStart w:id="2856" w:name="ET_speaker_גור_בליי_271"/>
      <w:bookmarkEnd w:id="2854"/>
      <w:bookmarkEnd w:id="28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56"/>
    </w:p>
    <w:p w:rsidR="00E857D9" w:rsidRDefault="00E857D9" w:rsidP="00E857D9">
      <w:pPr>
        <w:pStyle w:val="KeepWithNext"/>
        <w:rPr>
          <w:rtl/>
          <w:lang w:eastAsia="he-IL"/>
        </w:rPr>
      </w:pPr>
    </w:p>
    <w:p w:rsidR="00E857D9" w:rsidRDefault="00E857D9" w:rsidP="00E857D9">
      <w:pPr>
        <w:rPr>
          <w:lang w:eastAsia="he-IL"/>
        </w:rPr>
      </w:pPr>
      <w:bookmarkStart w:id="2857" w:name="_ETM_Q1_1178053"/>
      <w:bookmarkStart w:id="2858" w:name="_ETM_Q1_1178323"/>
      <w:bookmarkStart w:id="2859" w:name="_ETM_Q1_1178373"/>
      <w:bookmarkEnd w:id="2857"/>
      <w:bookmarkEnd w:id="2858"/>
      <w:bookmarkEnd w:id="2859"/>
      <w:r>
        <w:rPr>
          <w:rtl/>
          <w:lang w:eastAsia="he-IL"/>
        </w:rPr>
        <w:t xml:space="preserve">כן, התשובה היא, אני מכיר אותה פשוט מקרוב. אנחנו </w:t>
      </w:r>
      <w:bookmarkStart w:id="2860" w:name="_ETM_Q1_1181988"/>
      <w:bookmarkEnd w:id="2860"/>
      <w:r>
        <w:rPr>
          <w:rtl/>
          <w:lang w:eastAsia="he-IL"/>
        </w:rPr>
        <w:t xml:space="preserve">העדפנו להשקיע את הזמן בללמוד את הצעת החוק ולא בלסגנן </w:t>
      </w:r>
      <w:bookmarkStart w:id="2861" w:name="_ETM_Q1_1187392"/>
      <w:bookmarkEnd w:id="2861"/>
      <w:r>
        <w:rPr>
          <w:rtl/>
          <w:lang w:eastAsia="he-IL"/>
        </w:rPr>
        <w:t xml:space="preserve">מסמכים על הטענות המהותיות, אבל לאור הבקשה של חברי הכנסת, </w:t>
      </w:r>
      <w:bookmarkStart w:id="2862" w:name="_ETM_Q1_1190239"/>
      <w:bookmarkEnd w:id="2862"/>
      <w:r>
        <w:rPr>
          <w:rtl/>
          <w:lang w:eastAsia="he-IL"/>
        </w:rPr>
        <w:t xml:space="preserve">מכיוון שממילא למדנו את הצעת החוק והכנו את הנקודות, אז </w:t>
      </w:r>
      <w:bookmarkStart w:id="2863" w:name="_ETM_Q1_1194551"/>
      <w:bookmarkEnd w:id="2863"/>
      <w:r>
        <w:rPr>
          <w:rtl/>
          <w:lang w:eastAsia="he-IL"/>
        </w:rPr>
        <w:t xml:space="preserve">כרגע את הדברים האלה שכבר הכנו לדיונים בעל פה </w:t>
      </w:r>
      <w:bookmarkStart w:id="2864" w:name="_ETM_Q1_1196885"/>
      <w:bookmarkEnd w:id="2864"/>
      <w:r>
        <w:rPr>
          <w:rtl/>
          <w:lang w:eastAsia="he-IL"/>
        </w:rPr>
        <w:t xml:space="preserve">להגיד אותם, אז גם חברי הצוות שלי כרגע מעלים </w:t>
      </w:r>
      <w:bookmarkStart w:id="2865" w:name="_ETM_Q1_1200697"/>
      <w:bookmarkEnd w:id="2865"/>
      <w:r>
        <w:rPr>
          <w:rtl/>
          <w:lang w:eastAsia="he-IL"/>
        </w:rPr>
        <w:t xml:space="preserve">אותם - - - </w:t>
      </w:r>
    </w:p>
    <w:p w:rsidR="00E857D9" w:rsidRDefault="00E857D9" w:rsidP="00E857D9">
      <w:pPr>
        <w:rPr>
          <w:rtl/>
          <w:lang w:eastAsia="he-IL"/>
        </w:rPr>
      </w:pPr>
      <w:bookmarkStart w:id="2866" w:name="_ETM_Q1_1201081"/>
      <w:bookmarkStart w:id="2867" w:name="_ETM_Q1_1201139"/>
      <w:bookmarkEnd w:id="2866"/>
      <w:bookmarkEnd w:id="2867"/>
    </w:p>
    <w:p w:rsidR="00E857D9" w:rsidRDefault="00E857D9" w:rsidP="00E857D9">
      <w:pPr>
        <w:pStyle w:val="a5"/>
        <w:rPr>
          <w:rtl/>
        </w:rPr>
      </w:pPr>
      <w:bookmarkStart w:id="2868" w:name="_ETM_Q1_1201576"/>
      <w:bookmarkStart w:id="2869" w:name="_ETM_Q1_1201634"/>
      <w:bookmarkStart w:id="2870" w:name="ET_knessetmember_5938_272"/>
      <w:bookmarkEnd w:id="2868"/>
      <w:bookmarkEnd w:id="286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870"/>
    </w:p>
    <w:p w:rsidR="00E857D9" w:rsidRDefault="00E857D9" w:rsidP="00E857D9">
      <w:pPr>
        <w:pStyle w:val="KeepWithNext"/>
        <w:rPr>
          <w:rtl/>
          <w:lang w:eastAsia="he-IL"/>
        </w:rPr>
      </w:pPr>
    </w:p>
    <w:p w:rsidR="00E857D9" w:rsidRDefault="00E857D9" w:rsidP="00E857D9">
      <w:pPr>
        <w:rPr>
          <w:lang w:eastAsia="he-IL"/>
        </w:rPr>
      </w:pPr>
      <w:bookmarkStart w:id="2871" w:name="_ETM_Q1_1200554"/>
      <w:bookmarkEnd w:id="2871"/>
      <w:r>
        <w:rPr>
          <w:rtl/>
          <w:lang w:eastAsia="he-IL"/>
        </w:rPr>
        <w:t xml:space="preserve">אני פונה ליושב ראש, מבקש לא </w:t>
      </w:r>
      <w:bookmarkStart w:id="2872" w:name="_ETM_Q1_1201863"/>
      <w:bookmarkEnd w:id="2872"/>
      <w:r>
        <w:rPr>
          <w:rtl/>
          <w:lang w:eastAsia="he-IL"/>
        </w:rPr>
        <w:t xml:space="preserve">לקיים את הדיון עד שאין חוות דעת, שאני יכול </w:t>
      </w:r>
      <w:bookmarkStart w:id="2873" w:name="_ETM_Q1_1202761"/>
      <w:bookmarkEnd w:id="2873"/>
      <w:r>
        <w:rPr>
          <w:rtl/>
          <w:lang w:eastAsia="he-IL"/>
        </w:rPr>
        <w:t xml:space="preserve">ללמוד אותה. </w:t>
      </w:r>
    </w:p>
    <w:p w:rsidR="00E857D9" w:rsidRDefault="00E857D9" w:rsidP="00E857D9">
      <w:pPr>
        <w:rPr>
          <w:rtl/>
          <w:lang w:eastAsia="he-IL"/>
        </w:rPr>
      </w:pPr>
      <w:bookmarkStart w:id="2874" w:name="_ETM_Q1_1204222"/>
      <w:bookmarkStart w:id="2875" w:name="_ETM_Q1_1204279"/>
      <w:bookmarkEnd w:id="2874"/>
      <w:bookmarkEnd w:id="2875"/>
    </w:p>
    <w:p w:rsidR="00E857D9" w:rsidRDefault="00E857D9" w:rsidP="00E857D9">
      <w:pPr>
        <w:pStyle w:val="af8"/>
        <w:rPr>
          <w:rtl/>
        </w:rPr>
      </w:pPr>
      <w:bookmarkStart w:id="2876" w:name="_ETM_Q1_1204726"/>
      <w:bookmarkStart w:id="2877" w:name="_ETM_Q1_1204783"/>
      <w:bookmarkStart w:id="2878" w:name="ET_yor_5771_273"/>
      <w:bookmarkEnd w:id="2876"/>
      <w:bookmarkEnd w:id="28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78"/>
    </w:p>
    <w:p w:rsidR="00E857D9" w:rsidRDefault="00E857D9" w:rsidP="00E857D9">
      <w:pPr>
        <w:pStyle w:val="KeepWithNext"/>
        <w:rPr>
          <w:rtl/>
          <w:lang w:eastAsia="he-IL"/>
        </w:rPr>
      </w:pPr>
    </w:p>
    <w:p w:rsidR="00E857D9" w:rsidRDefault="00E857D9" w:rsidP="00E857D9">
      <w:pPr>
        <w:rPr>
          <w:lang w:eastAsia="he-IL"/>
        </w:rPr>
      </w:pPr>
      <w:bookmarkStart w:id="2879" w:name="_ETM_Q1_1206358"/>
      <w:bookmarkEnd w:id="2879"/>
      <w:r>
        <w:rPr>
          <w:rtl/>
          <w:lang w:eastAsia="he-IL"/>
        </w:rPr>
        <w:t xml:space="preserve">תודה, קיבלתי את הפנייה. </w:t>
      </w:r>
    </w:p>
    <w:p w:rsidR="00E857D9" w:rsidRDefault="00E857D9" w:rsidP="00E857D9">
      <w:pPr>
        <w:rPr>
          <w:rtl/>
          <w:lang w:eastAsia="he-IL"/>
        </w:rPr>
      </w:pPr>
    </w:p>
    <w:p w:rsidR="00E857D9" w:rsidRDefault="00E857D9" w:rsidP="00E857D9">
      <w:pPr>
        <w:pStyle w:val="a5"/>
        <w:rPr>
          <w:rtl/>
        </w:rPr>
      </w:pPr>
      <w:bookmarkStart w:id="2880" w:name="_ETM_Q1_1205155"/>
      <w:bookmarkStart w:id="2881" w:name="_ETM_Q1_1205207"/>
      <w:bookmarkStart w:id="2882" w:name="ET_knessetmember_5939_274"/>
      <w:bookmarkEnd w:id="2880"/>
      <w:bookmarkEnd w:id="288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882"/>
    </w:p>
    <w:p w:rsidR="00E857D9" w:rsidRDefault="00E857D9" w:rsidP="00E857D9">
      <w:pPr>
        <w:rPr>
          <w:rtl/>
          <w:lang w:eastAsia="he-IL"/>
        </w:rPr>
      </w:pPr>
    </w:p>
    <w:p w:rsidR="00E857D9" w:rsidRDefault="00E857D9" w:rsidP="00E857D9">
      <w:pPr>
        <w:rPr>
          <w:rtl/>
          <w:lang w:eastAsia="he-IL"/>
        </w:rPr>
      </w:pPr>
      <w:r>
        <w:rPr>
          <w:rtl/>
          <w:lang w:eastAsia="he-IL"/>
        </w:rPr>
        <w:t xml:space="preserve">אדוני היושב ראש, </w:t>
      </w:r>
      <w:bookmarkStart w:id="2883" w:name="_ETM_Q1_1160579"/>
      <w:bookmarkEnd w:id="2883"/>
      <w:r>
        <w:rPr>
          <w:rtl/>
          <w:lang w:eastAsia="he-IL"/>
        </w:rPr>
        <w:t xml:space="preserve">אני </w:t>
      </w:r>
      <w:bookmarkStart w:id="2884" w:name="_ETM_Q1_1206165"/>
      <w:bookmarkEnd w:id="2884"/>
      <w:r>
        <w:rPr>
          <w:rtl/>
          <w:lang w:eastAsia="he-IL"/>
        </w:rPr>
        <w:t xml:space="preserve">מזכיר שהאנשים שפה הם לא היחידים בישראל, יש ציבור שצריך </w:t>
      </w:r>
      <w:bookmarkStart w:id="2885" w:name="_ETM_Q1_1210309"/>
      <w:bookmarkEnd w:id="2885"/>
      <w:r>
        <w:rPr>
          <w:rtl/>
          <w:lang w:eastAsia="he-IL"/>
        </w:rPr>
        <w:t xml:space="preserve">לדעת את התשובות של הייעוץ המשפטי. צריך לצאת להפסקה ולתת </w:t>
      </w:r>
      <w:bookmarkStart w:id="2886" w:name="_ETM_Q1_1215008"/>
      <w:bookmarkEnd w:id="2886"/>
      <w:r>
        <w:rPr>
          <w:rtl/>
          <w:lang w:eastAsia="he-IL"/>
        </w:rPr>
        <w:t xml:space="preserve">זמן לציבור בבית להתעמק בדיון. חברים, זאת הצעת חוק </w:t>
      </w:r>
      <w:bookmarkStart w:id="2887" w:name="_ETM_Q1_1217658"/>
      <w:bookmarkEnd w:id="2887"/>
      <w:r>
        <w:rPr>
          <w:rtl/>
          <w:lang w:eastAsia="he-IL"/>
        </w:rPr>
        <w:t>פרטית לשינוי המשטר בישראל, אל תקלו ראש בדבר הזה</w:t>
      </w:r>
      <w:bookmarkStart w:id="2888" w:name="_ETM_Q1_1223217"/>
      <w:bookmarkEnd w:id="2888"/>
      <w:r>
        <w:rPr>
          <w:rtl/>
          <w:lang w:eastAsia="he-IL"/>
        </w:rPr>
        <w:t xml:space="preserve">. אנשים בבית זכאים לדעת על </w:t>
      </w:r>
      <w:bookmarkStart w:id="2889" w:name="_ETM_Q1_1227763"/>
      <w:bookmarkEnd w:id="2889"/>
      <w:r>
        <w:rPr>
          <w:rtl/>
          <w:lang w:eastAsia="he-IL"/>
        </w:rPr>
        <w:t xml:space="preserve">מה מדבר החוק הזה, שאדוני היושב-ראש יזם אותו. </w:t>
      </w:r>
    </w:p>
    <w:p w:rsidR="00E857D9" w:rsidRDefault="00E857D9" w:rsidP="00E857D9">
      <w:pPr>
        <w:rPr>
          <w:rtl/>
          <w:lang w:eastAsia="he-IL"/>
        </w:rPr>
      </w:pPr>
    </w:p>
    <w:p w:rsidR="00E857D9" w:rsidRDefault="00E857D9" w:rsidP="00E857D9">
      <w:pPr>
        <w:pStyle w:val="af8"/>
        <w:rPr>
          <w:rtl/>
        </w:rPr>
      </w:pPr>
      <w:bookmarkStart w:id="2890" w:name="_ETM_Q1_1230413"/>
      <w:bookmarkStart w:id="2891" w:name="_ETM_Q1_1230456"/>
      <w:bookmarkEnd w:id="2890"/>
      <w:bookmarkEnd w:id="28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892" w:name="_ETM_Q1_1229230"/>
      <w:bookmarkEnd w:id="2892"/>
      <w:r>
        <w:rPr>
          <w:rtl/>
          <w:lang w:eastAsia="he-IL"/>
        </w:rPr>
        <w:t xml:space="preserve">תודה, </w:t>
      </w:r>
      <w:bookmarkStart w:id="2893" w:name="_ETM_Q1_1228563"/>
      <w:bookmarkEnd w:id="2893"/>
      <w:r>
        <w:rPr>
          <w:rtl/>
          <w:lang w:eastAsia="he-IL"/>
        </w:rPr>
        <w:t xml:space="preserve">מספיק. תודה. אני מבקש מחבר הכנסת לפיד שיממש את זכות </w:t>
      </w:r>
      <w:bookmarkStart w:id="2894" w:name="_ETM_Q1_1236420"/>
      <w:bookmarkEnd w:id="2894"/>
      <w:r>
        <w:rPr>
          <w:rtl/>
          <w:lang w:eastAsia="he-IL"/>
        </w:rPr>
        <w:t xml:space="preserve">הדיבור. </w:t>
      </w:r>
    </w:p>
    <w:p w:rsidR="00E857D9" w:rsidRDefault="00E857D9" w:rsidP="00E857D9">
      <w:pPr>
        <w:rPr>
          <w:rtl/>
          <w:lang w:eastAsia="he-IL"/>
        </w:rPr>
      </w:pPr>
      <w:bookmarkStart w:id="2895" w:name="_ETM_Q1_1233038"/>
      <w:bookmarkStart w:id="2896" w:name="_ETM_Q1_1233103"/>
      <w:bookmarkEnd w:id="2895"/>
      <w:bookmarkEnd w:id="2896"/>
    </w:p>
    <w:p w:rsidR="00E857D9" w:rsidRDefault="00E857D9" w:rsidP="00E857D9">
      <w:pPr>
        <w:pStyle w:val="a5"/>
        <w:rPr>
          <w:rtl/>
        </w:rPr>
      </w:pPr>
      <w:bookmarkStart w:id="2897" w:name="ET_speaker_5802_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897"/>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לפני שיממש את זכות הדיבור, שיחזיר את 6 מיליון </w:t>
      </w:r>
      <w:bookmarkStart w:id="2898" w:name="_ETM_Q1_1240879"/>
      <w:bookmarkEnd w:id="2898"/>
      <w:r>
        <w:rPr>
          <w:rtl/>
          <w:lang w:eastAsia="he-IL"/>
        </w:rPr>
        <w:t xml:space="preserve">שקל שהם גונבים מקופת המדינה. מיליון מובטלים ותחזירו את </w:t>
      </w:r>
      <w:bookmarkStart w:id="2899" w:name="_ETM_Q1_1244648"/>
      <w:bookmarkEnd w:id="2899"/>
      <w:r>
        <w:rPr>
          <w:rtl/>
          <w:lang w:eastAsia="he-IL"/>
        </w:rPr>
        <w:t xml:space="preserve">הכסף של שני הח"כים שלא שייכים אליכם. אתם גונבים </w:t>
      </w:r>
      <w:bookmarkStart w:id="2900" w:name="_ETM_Q1_1247988"/>
      <w:bookmarkEnd w:id="2900"/>
      <w:r>
        <w:rPr>
          <w:rtl/>
          <w:lang w:eastAsia="he-IL"/>
        </w:rPr>
        <w:t xml:space="preserve">מקופת המדינה, תתביישו לכם. </w:t>
      </w:r>
    </w:p>
    <w:p w:rsidR="00E857D9" w:rsidRDefault="00E857D9" w:rsidP="00E857D9">
      <w:pPr>
        <w:rPr>
          <w:rtl/>
          <w:lang w:eastAsia="he-IL"/>
        </w:rPr>
      </w:pPr>
    </w:p>
    <w:p w:rsidR="00E857D9" w:rsidRDefault="00E857D9" w:rsidP="00E857D9">
      <w:pPr>
        <w:pStyle w:val="af8"/>
        <w:rPr>
          <w:rtl/>
        </w:rPr>
      </w:pPr>
      <w:bookmarkStart w:id="2901" w:name="_ETM_Q1_1247679"/>
      <w:bookmarkStart w:id="2902" w:name="_ETM_Q1_1247731"/>
      <w:bookmarkStart w:id="2903" w:name="ET_yor_5771_276"/>
      <w:bookmarkEnd w:id="2901"/>
      <w:bookmarkEnd w:id="29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0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חבר הכנסת קרעי, מספיק. </w:t>
      </w:r>
    </w:p>
    <w:p w:rsidR="00E857D9" w:rsidRDefault="00E857D9" w:rsidP="00E857D9">
      <w:pPr>
        <w:rPr>
          <w:rtl/>
          <w:lang w:eastAsia="he-IL"/>
        </w:rPr>
      </w:pPr>
      <w:bookmarkStart w:id="2904" w:name="_ETM_Q1_1250840"/>
      <w:bookmarkStart w:id="2905" w:name="_ETM_Q1_1250897"/>
      <w:bookmarkEnd w:id="2904"/>
      <w:bookmarkEnd w:id="2905"/>
    </w:p>
    <w:p w:rsidR="00E857D9" w:rsidRDefault="00E857D9" w:rsidP="00E857D9">
      <w:pPr>
        <w:pStyle w:val="a5"/>
        <w:rPr>
          <w:rtl/>
        </w:rPr>
      </w:pPr>
      <w:bookmarkStart w:id="2906" w:name="_ETM_Q1_1249048"/>
      <w:bookmarkStart w:id="2907" w:name="_ETM_Q1_1249096"/>
      <w:bookmarkStart w:id="2908" w:name="ET_knessetmember_5142_277"/>
      <w:bookmarkEnd w:id="2906"/>
      <w:bookmarkEnd w:id="290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908"/>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אתה </w:t>
      </w:r>
      <w:bookmarkStart w:id="2909" w:name="_ETM_Q1_1250577"/>
      <w:bookmarkEnd w:id="2909"/>
      <w:r>
        <w:rPr>
          <w:rtl/>
          <w:lang w:eastAsia="he-IL"/>
        </w:rPr>
        <w:t xml:space="preserve">מדבר על דרך ארץ, שמבקשים עכשיו מימון מפלגות? </w:t>
      </w:r>
    </w:p>
    <w:p w:rsidR="00E857D9" w:rsidRDefault="00E857D9" w:rsidP="00E857D9">
      <w:pPr>
        <w:rPr>
          <w:rtl/>
          <w:lang w:eastAsia="he-IL"/>
        </w:rPr>
      </w:pPr>
      <w:bookmarkStart w:id="2910" w:name="_ETM_Q1_1261130"/>
      <w:bookmarkStart w:id="2911" w:name="_ETM_Q1_1261197"/>
      <w:bookmarkEnd w:id="2910"/>
      <w:bookmarkEnd w:id="2911"/>
    </w:p>
    <w:p w:rsidR="00E857D9" w:rsidRDefault="00E857D9" w:rsidP="00E857D9">
      <w:pPr>
        <w:pStyle w:val="a5"/>
        <w:rPr>
          <w:rtl/>
        </w:rPr>
      </w:pPr>
      <w:bookmarkStart w:id="2912" w:name="ET_speaker_5935_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12"/>
    </w:p>
    <w:p w:rsidR="00E857D9" w:rsidRDefault="00E857D9" w:rsidP="00E857D9">
      <w:pPr>
        <w:pStyle w:val="KeepWithNext"/>
        <w:rPr>
          <w:rtl/>
          <w:lang w:eastAsia="he-IL"/>
        </w:rPr>
      </w:pPr>
    </w:p>
    <w:p w:rsidR="00E857D9" w:rsidRDefault="00E857D9" w:rsidP="00E857D9">
      <w:pPr>
        <w:rPr>
          <w:rtl/>
          <w:lang w:eastAsia="he-IL"/>
        </w:rPr>
      </w:pPr>
      <w:bookmarkStart w:id="2913" w:name="_ETM_Q1_1258178"/>
      <w:bookmarkStart w:id="2914" w:name="_ETM_Q1_1258249"/>
      <w:bookmarkEnd w:id="2913"/>
      <w:bookmarkEnd w:id="2914"/>
      <w:r>
        <w:rPr>
          <w:rtl/>
          <w:lang w:eastAsia="he-IL"/>
        </w:rPr>
        <w:t xml:space="preserve">אתה מדבר </w:t>
      </w:r>
      <w:bookmarkStart w:id="2915" w:name="_ETM_Q1_1257809"/>
      <w:bookmarkEnd w:id="2915"/>
      <w:r>
        <w:rPr>
          <w:rtl/>
          <w:lang w:eastAsia="he-IL"/>
        </w:rPr>
        <w:t xml:space="preserve">על דרך ארץ? מי מעביר לדרך ארץ 6 מיליון בחקיקה? </w:t>
      </w:r>
      <w:bookmarkStart w:id="2916" w:name="_ETM_Q1_1263818"/>
      <w:bookmarkEnd w:id="2916"/>
      <w:r>
        <w:rPr>
          <w:rtl/>
          <w:lang w:eastAsia="he-IL"/>
        </w:rPr>
        <w:t xml:space="preserve">תגיד לי, מי? מי מעביר 6 מיליון שקל לדרך </w:t>
      </w:r>
      <w:bookmarkStart w:id="2917" w:name="_ETM_Q1_1267286"/>
      <w:bookmarkEnd w:id="2917"/>
      <w:r>
        <w:rPr>
          <w:rtl/>
          <w:lang w:eastAsia="he-IL"/>
        </w:rPr>
        <w:t xml:space="preserve">ארץ? </w:t>
      </w:r>
    </w:p>
    <w:p w:rsidR="00E857D9" w:rsidRDefault="00E857D9" w:rsidP="00E857D9">
      <w:pPr>
        <w:rPr>
          <w:rtl/>
          <w:lang w:eastAsia="he-IL"/>
        </w:rPr>
      </w:pPr>
      <w:bookmarkStart w:id="2918" w:name="_ETM_Q1_1266634"/>
      <w:bookmarkStart w:id="2919" w:name="_ETM_Q1_1266706"/>
      <w:bookmarkEnd w:id="2918"/>
      <w:bookmarkEnd w:id="2919"/>
    </w:p>
    <w:p w:rsidR="00E857D9" w:rsidRDefault="00E857D9" w:rsidP="00E857D9">
      <w:pPr>
        <w:pStyle w:val="a5"/>
        <w:rPr>
          <w:rtl/>
        </w:rPr>
      </w:pPr>
      <w:bookmarkStart w:id="2920" w:name="_ETM_Q1_1266825"/>
      <w:bookmarkStart w:id="2921" w:name="_ETM_Q1_1266884"/>
      <w:bookmarkStart w:id="2922" w:name="ET_speaker_5802_278"/>
      <w:bookmarkEnd w:id="2920"/>
      <w:bookmarkEnd w:id="29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922"/>
    </w:p>
    <w:p w:rsidR="00E857D9" w:rsidRDefault="00E857D9" w:rsidP="00E857D9">
      <w:pPr>
        <w:pStyle w:val="KeepWithNext"/>
        <w:rPr>
          <w:rtl/>
          <w:lang w:eastAsia="he-IL"/>
        </w:rPr>
      </w:pPr>
    </w:p>
    <w:p w:rsidR="00E857D9" w:rsidRDefault="00E857D9" w:rsidP="00E857D9">
      <w:pPr>
        <w:rPr>
          <w:rtl/>
          <w:lang w:eastAsia="he-IL"/>
        </w:rPr>
      </w:pPr>
      <w:bookmarkStart w:id="2923" w:name="_ETM_Q1_1269501"/>
      <w:bookmarkEnd w:id="2923"/>
      <w:r>
        <w:rPr>
          <w:rtl/>
          <w:lang w:eastAsia="he-IL"/>
        </w:rPr>
        <w:t xml:space="preserve">תחזיר לקופת המדינה. </w:t>
      </w:r>
    </w:p>
    <w:p w:rsidR="00E857D9" w:rsidRDefault="00E857D9" w:rsidP="00E857D9">
      <w:pPr>
        <w:rPr>
          <w:rtl/>
          <w:lang w:eastAsia="he-IL"/>
        </w:rPr>
      </w:pPr>
      <w:bookmarkStart w:id="2924" w:name="_ETM_Q1_1270767"/>
      <w:bookmarkStart w:id="2925" w:name="_ETM_Q1_1270835"/>
      <w:bookmarkEnd w:id="2924"/>
      <w:bookmarkEnd w:id="2925"/>
    </w:p>
    <w:p w:rsidR="00E857D9" w:rsidRDefault="00E857D9" w:rsidP="00E857D9">
      <w:pPr>
        <w:pStyle w:val="af8"/>
        <w:rPr>
          <w:rtl/>
        </w:rPr>
      </w:pPr>
      <w:bookmarkStart w:id="2926" w:name="_ETM_Q1_1273535"/>
      <w:bookmarkStart w:id="2927" w:name="_ETM_Q1_1273595"/>
      <w:bookmarkStart w:id="2928" w:name="ET_yor_5771_279"/>
      <w:bookmarkEnd w:id="2926"/>
      <w:bookmarkEnd w:id="29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28"/>
    </w:p>
    <w:p w:rsidR="00E857D9" w:rsidRDefault="00E857D9" w:rsidP="00E857D9">
      <w:pPr>
        <w:pStyle w:val="KeepWithNext"/>
        <w:rPr>
          <w:rtl/>
          <w:lang w:eastAsia="he-IL"/>
        </w:rPr>
      </w:pPr>
    </w:p>
    <w:p w:rsidR="00E857D9" w:rsidRDefault="00E857D9" w:rsidP="00E857D9">
      <w:pPr>
        <w:rPr>
          <w:rtl/>
          <w:lang w:eastAsia="he-IL"/>
        </w:rPr>
      </w:pPr>
      <w:bookmarkStart w:id="2929" w:name="_ETM_Q1_1274520"/>
      <w:bookmarkEnd w:id="2929"/>
      <w:r>
        <w:rPr>
          <w:rtl/>
          <w:lang w:eastAsia="he-IL"/>
        </w:rPr>
        <w:t>חבר הכנסת מיקי לוי, תודה רבה. חבר הכנסת לפיד, בבקשה. כל מי שידבר עכשיו,</w:t>
      </w:r>
      <w:bookmarkStart w:id="2930" w:name="_ETM_Q1_1280805"/>
      <w:bookmarkEnd w:id="2930"/>
      <w:r>
        <w:rPr>
          <w:rtl/>
          <w:lang w:eastAsia="he-IL"/>
        </w:rPr>
        <w:t xml:space="preserve"> אני מודיע לו, כל חבר כנסת מסיעתו של יאיר לפיד </w:t>
      </w:r>
      <w:bookmarkStart w:id="2931" w:name="_ETM_Q1_1285762"/>
      <w:bookmarkEnd w:id="2931"/>
      <w:r>
        <w:rPr>
          <w:rtl/>
          <w:lang w:eastAsia="he-IL"/>
        </w:rPr>
        <w:t xml:space="preserve">שידבר עכשיו, גוזל מזמנו של יאיר לפיד. </w:t>
      </w:r>
    </w:p>
    <w:p w:rsidR="00E857D9" w:rsidRDefault="00E857D9" w:rsidP="00E857D9">
      <w:pPr>
        <w:rPr>
          <w:rtl/>
          <w:lang w:eastAsia="he-IL"/>
        </w:rPr>
      </w:pPr>
      <w:bookmarkStart w:id="2932" w:name="_ETM_Q1_1288517"/>
      <w:bookmarkStart w:id="2933" w:name="_ETM_Q1_1288576"/>
      <w:bookmarkEnd w:id="2932"/>
      <w:bookmarkEnd w:id="2933"/>
    </w:p>
    <w:p w:rsidR="00E857D9" w:rsidRDefault="00E857D9" w:rsidP="00E857D9">
      <w:pPr>
        <w:pStyle w:val="a5"/>
        <w:rPr>
          <w:rtl/>
        </w:rPr>
      </w:pPr>
      <w:bookmarkStart w:id="2934" w:name="ET_knessetmember_5939_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934"/>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זה לא עובד ככה. אדוני היושב-ראש, התקנון לא עובד ככה. יש עדיין תקנון </w:t>
      </w:r>
      <w:bookmarkStart w:id="2935" w:name="_ETM_Q1_1293287"/>
      <w:bookmarkEnd w:id="2935"/>
      <w:r>
        <w:rPr>
          <w:rtl/>
          <w:lang w:eastAsia="he-IL"/>
        </w:rPr>
        <w:t xml:space="preserve">לכנסת, יש עדיין חוק במדינה וזה לא עובד ככה, למרות </w:t>
      </w:r>
      <w:bookmarkStart w:id="2936" w:name="_ETM_Q1_1297406"/>
      <w:bookmarkEnd w:id="2936"/>
      <w:r>
        <w:rPr>
          <w:rtl/>
          <w:lang w:eastAsia="he-IL"/>
        </w:rPr>
        <w:t xml:space="preserve">הניסיון של אדוני היושב-ראש. את התקנון עוד לא ריסקתם. </w:t>
      </w:r>
    </w:p>
    <w:p w:rsidR="00E857D9" w:rsidRDefault="00E857D9" w:rsidP="00E857D9">
      <w:pPr>
        <w:rPr>
          <w:rtl/>
          <w:lang w:eastAsia="he-IL"/>
        </w:rPr>
      </w:pPr>
      <w:bookmarkStart w:id="2937" w:name="_ETM_Q1_1304060"/>
      <w:bookmarkStart w:id="2938" w:name="_ETM_Q1_1304119"/>
      <w:bookmarkEnd w:id="2937"/>
      <w:bookmarkEnd w:id="2938"/>
    </w:p>
    <w:p w:rsidR="00E857D9" w:rsidRDefault="00E857D9" w:rsidP="00E857D9">
      <w:pPr>
        <w:pStyle w:val="af8"/>
        <w:rPr>
          <w:rtl/>
        </w:rPr>
      </w:pPr>
      <w:bookmarkStart w:id="2939" w:name="_ETM_Q1_1304259"/>
      <w:bookmarkStart w:id="2940" w:name="_ETM_Q1_1304303"/>
      <w:bookmarkEnd w:id="2939"/>
      <w:bookmarkEnd w:id="29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941" w:name="_ETM_Q1_1303071"/>
      <w:bookmarkEnd w:id="2941"/>
      <w:r>
        <w:rPr>
          <w:rtl/>
          <w:lang w:eastAsia="he-IL"/>
        </w:rPr>
        <w:t xml:space="preserve">כן, חבר הכנסת לפיד, בבקשה. </w:t>
      </w:r>
      <w:bookmarkStart w:id="2942" w:name="_ETM_Q1_1302687"/>
      <w:bookmarkEnd w:id="2942"/>
    </w:p>
    <w:p w:rsidR="00E857D9" w:rsidRDefault="00E857D9" w:rsidP="00E857D9">
      <w:pPr>
        <w:rPr>
          <w:rtl/>
          <w:lang w:eastAsia="he-IL"/>
        </w:rPr>
      </w:pPr>
    </w:p>
    <w:p w:rsidR="00E857D9" w:rsidRDefault="00E857D9" w:rsidP="00E857D9">
      <w:pPr>
        <w:pStyle w:val="a5"/>
        <w:rPr>
          <w:rtl/>
        </w:rPr>
      </w:pPr>
      <w:bookmarkStart w:id="2943" w:name="ET_knessetmember_5938_1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4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מבקש שתהיה החלטה כי יש לזה משמעות </w:t>
      </w:r>
      <w:bookmarkStart w:id="2944" w:name="_ETM_Q1_1305452"/>
      <w:bookmarkEnd w:id="2944"/>
      <w:r>
        <w:rPr>
          <w:rtl/>
          <w:lang w:eastAsia="he-IL"/>
        </w:rPr>
        <w:t xml:space="preserve">עתידית. אני רוצה שתהיה משמעות עתידית לזה שלא קיבלנו </w:t>
      </w:r>
      <w:bookmarkStart w:id="2945" w:name="_ETM_Q1_1309782"/>
      <w:bookmarkEnd w:id="2945"/>
      <w:r>
        <w:rPr>
          <w:rtl/>
          <w:lang w:eastAsia="he-IL"/>
        </w:rPr>
        <w:t xml:space="preserve">חוות דעת. אם אתה מחליט, שייתן החלטה בפרוטוקול. </w:t>
      </w:r>
    </w:p>
    <w:p w:rsidR="00E857D9" w:rsidRDefault="00E857D9" w:rsidP="00E857D9">
      <w:pPr>
        <w:rPr>
          <w:rtl/>
          <w:lang w:eastAsia="he-IL"/>
        </w:rPr>
      </w:pPr>
      <w:bookmarkStart w:id="2946" w:name="_ETM_Q1_1311685"/>
      <w:bookmarkStart w:id="2947" w:name="_ETM_Q1_1311750"/>
      <w:bookmarkEnd w:id="2946"/>
      <w:bookmarkEnd w:id="2947"/>
    </w:p>
    <w:p w:rsidR="00E857D9" w:rsidRDefault="00E857D9" w:rsidP="00E857D9">
      <w:pPr>
        <w:pStyle w:val="af8"/>
        <w:rPr>
          <w:rtl/>
        </w:rPr>
      </w:pPr>
      <w:bookmarkStart w:id="2948" w:name="_ETM_Q1_1311862"/>
      <w:bookmarkStart w:id="2949" w:name="_ETM_Q1_1311928"/>
      <w:bookmarkStart w:id="2950" w:name="ET_yor_5771_281"/>
      <w:bookmarkEnd w:id="2948"/>
      <w:bookmarkEnd w:id="29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50"/>
    </w:p>
    <w:p w:rsidR="00E857D9" w:rsidRDefault="00E857D9" w:rsidP="00E857D9">
      <w:pPr>
        <w:pStyle w:val="KeepWithNext"/>
        <w:rPr>
          <w:rtl/>
          <w:lang w:eastAsia="he-IL"/>
        </w:rPr>
      </w:pPr>
    </w:p>
    <w:p w:rsidR="00E857D9" w:rsidRDefault="00E857D9" w:rsidP="00E857D9">
      <w:pPr>
        <w:rPr>
          <w:rtl/>
          <w:lang w:eastAsia="he-IL"/>
        </w:rPr>
      </w:pPr>
      <w:bookmarkStart w:id="2951" w:name="_ETM_Q1_1312980"/>
      <w:bookmarkEnd w:id="2951"/>
      <w:r>
        <w:rPr>
          <w:rtl/>
          <w:lang w:eastAsia="he-IL"/>
        </w:rPr>
        <w:t xml:space="preserve">חבר </w:t>
      </w:r>
      <w:bookmarkStart w:id="2952" w:name="_ETM_Q1_1312403"/>
      <w:bookmarkEnd w:id="2952"/>
      <w:r>
        <w:rPr>
          <w:rtl/>
          <w:lang w:eastAsia="he-IL"/>
        </w:rPr>
        <w:t xml:space="preserve">הכנסת סגלוביץ', תודה, אמרת את דבריך, תודה רבה. </w:t>
      </w:r>
    </w:p>
    <w:p w:rsidR="00E857D9" w:rsidRDefault="00E857D9" w:rsidP="00E857D9">
      <w:pPr>
        <w:rPr>
          <w:rtl/>
          <w:lang w:eastAsia="he-IL"/>
        </w:rPr>
      </w:pPr>
      <w:bookmarkStart w:id="2953" w:name="_ETM_Q1_1315203"/>
      <w:bookmarkStart w:id="2954" w:name="_ETM_Q1_1315271"/>
      <w:bookmarkEnd w:id="2953"/>
      <w:bookmarkEnd w:id="2954"/>
    </w:p>
    <w:p w:rsidR="00E857D9" w:rsidRDefault="00E857D9" w:rsidP="00E857D9">
      <w:pPr>
        <w:pStyle w:val="a5"/>
        <w:rPr>
          <w:rtl/>
        </w:rPr>
      </w:pPr>
      <w:bookmarkStart w:id="2955" w:name="_ETM_Q1_1315354"/>
      <w:bookmarkStart w:id="2956" w:name="_ETM_Q1_1315413"/>
      <w:bookmarkStart w:id="2957" w:name="ET_speaker_5935_282"/>
      <w:bookmarkEnd w:id="2955"/>
      <w:bookmarkEnd w:id="29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957"/>
    </w:p>
    <w:p w:rsidR="00E857D9" w:rsidRDefault="00E857D9" w:rsidP="00E857D9">
      <w:pPr>
        <w:pStyle w:val="KeepWithNext"/>
        <w:rPr>
          <w:rtl/>
          <w:lang w:eastAsia="he-IL"/>
        </w:rPr>
      </w:pPr>
    </w:p>
    <w:p w:rsidR="00E857D9" w:rsidRDefault="00E857D9" w:rsidP="00E857D9">
      <w:pPr>
        <w:rPr>
          <w:rtl/>
          <w:lang w:eastAsia="he-IL"/>
        </w:rPr>
      </w:pPr>
      <w:bookmarkStart w:id="2958" w:name="_ETM_Q1_1313426"/>
      <w:bookmarkEnd w:id="2958"/>
      <w:r>
        <w:rPr>
          <w:rtl/>
          <w:lang w:eastAsia="he-IL"/>
        </w:rPr>
        <w:t>ח</w:t>
      </w:r>
      <w:bookmarkStart w:id="2959" w:name="_ETM_Q1_1313718"/>
      <w:bookmarkEnd w:id="2959"/>
      <w:r>
        <w:rPr>
          <w:rtl/>
          <w:lang w:eastAsia="he-IL"/>
        </w:rPr>
        <w:t>י</w:t>
      </w:r>
      <w:bookmarkStart w:id="2960" w:name="_ETM_Q1_1313776"/>
      <w:bookmarkEnd w:id="2960"/>
      <w:r>
        <w:rPr>
          <w:rtl/>
          <w:lang w:eastAsia="he-IL"/>
        </w:rPr>
        <w:t xml:space="preserve">יבים הפסקה, </w:t>
      </w:r>
      <w:bookmarkStart w:id="2961" w:name="_ETM_Q1_1316585"/>
      <w:bookmarkEnd w:id="2961"/>
      <w:r>
        <w:rPr>
          <w:rtl/>
          <w:lang w:eastAsia="he-IL"/>
        </w:rPr>
        <w:t xml:space="preserve">חייבים הפסקה. </w:t>
      </w:r>
    </w:p>
    <w:p w:rsidR="00E857D9" w:rsidRDefault="00E857D9" w:rsidP="00E857D9">
      <w:pPr>
        <w:rPr>
          <w:rtl/>
          <w:lang w:eastAsia="he-IL"/>
        </w:rPr>
      </w:pPr>
    </w:p>
    <w:p w:rsidR="00E857D9" w:rsidRDefault="00E857D9" w:rsidP="00E857D9">
      <w:pPr>
        <w:pStyle w:val="a5"/>
        <w:rPr>
          <w:rtl/>
        </w:rPr>
      </w:pPr>
      <w:bookmarkStart w:id="2962" w:name="_ETM_Q1_1316495"/>
      <w:bookmarkStart w:id="2963" w:name="_ETM_Q1_1316547"/>
      <w:bookmarkStart w:id="2964" w:name="ET_knessetmember_5938_283"/>
      <w:bookmarkEnd w:id="2962"/>
      <w:bookmarkEnd w:id="296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64"/>
    </w:p>
    <w:p w:rsidR="00E857D9" w:rsidRDefault="00E857D9" w:rsidP="00E857D9">
      <w:pPr>
        <w:pStyle w:val="KeepWithNext"/>
        <w:rPr>
          <w:rtl/>
          <w:lang w:eastAsia="he-IL"/>
        </w:rPr>
      </w:pPr>
    </w:p>
    <w:p w:rsidR="00E857D9" w:rsidRDefault="00E857D9" w:rsidP="00E857D9">
      <w:pPr>
        <w:rPr>
          <w:rtl/>
          <w:lang w:eastAsia="he-IL"/>
        </w:rPr>
      </w:pPr>
      <w:bookmarkStart w:id="2965" w:name="_ETM_Q1_1315096"/>
      <w:bookmarkEnd w:id="2965"/>
      <w:r>
        <w:rPr>
          <w:rtl/>
          <w:lang w:eastAsia="he-IL"/>
        </w:rPr>
        <w:t>ת</w:t>
      </w:r>
      <w:bookmarkStart w:id="2966" w:name="_ETM_Q1_1315374"/>
      <w:bookmarkEnd w:id="2966"/>
      <w:r>
        <w:rPr>
          <w:rtl/>
          <w:lang w:eastAsia="he-IL"/>
        </w:rPr>
        <w:t>ג</w:t>
      </w:r>
      <w:bookmarkStart w:id="2967" w:name="_ETM_Q1_1315437"/>
      <w:bookmarkEnd w:id="2967"/>
      <w:r>
        <w:rPr>
          <w:rtl/>
          <w:lang w:eastAsia="he-IL"/>
        </w:rPr>
        <w:t xml:space="preserve">יד, החלטתי שלא. תגיש את המשפט: החלטתי לא </w:t>
      </w:r>
      <w:bookmarkStart w:id="2968" w:name="_ETM_Q1_1319175"/>
      <w:bookmarkEnd w:id="2968"/>
      <w:r>
        <w:rPr>
          <w:rtl/>
          <w:lang w:eastAsia="he-IL"/>
        </w:rPr>
        <w:t xml:space="preserve">לתת לכם חוות דעת משפטית. </w:t>
      </w:r>
    </w:p>
    <w:p w:rsidR="00E857D9" w:rsidRDefault="00E857D9" w:rsidP="00E857D9">
      <w:pPr>
        <w:rPr>
          <w:rtl/>
          <w:lang w:eastAsia="he-IL"/>
        </w:rPr>
      </w:pPr>
      <w:bookmarkStart w:id="2969" w:name="_ETM_Q1_1320815"/>
      <w:bookmarkStart w:id="2970" w:name="_ETM_Q1_1320898"/>
      <w:bookmarkEnd w:id="2969"/>
      <w:bookmarkEnd w:id="2970"/>
    </w:p>
    <w:p w:rsidR="00E857D9" w:rsidRDefault="00E857D9" w:rsidP="00E857D9">
      <w:pPr>
        <w:pStyle w:val="a5"/>
        <w:rPr>
          <w:rtl/>
        </w:rPr>
      </w:pPr>
      <w:bookmarkStart w:id="2971" w:name="ET_knessetmember_5934_28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2971"/>
    </w:p>
    <w:p w:rsidR="00E857D9" w:rsidRDefault="00E857D9" w:rsidP="00E857D9">
      <w:pPr>
        <w:pStyle w:val="KeepWithNext"/>
        <w:rPr>
          <w:rtl/>
          <w:lang w:eastAsia="he-IL"/>
        </w:rPr>
      </w:pPr>
    </w:p>
    <w:p w:rsidR="00E857D9" w:rsidRDefault="00E857D9" w:rsidP="00E857D9">
      <w:pPr>
        <w:rPr>
          <w:rtl/>
          <w:lang w:eastAsia="he-IL"/>
        </w:rPr>
      </w:pPr>
      <w:bookmarkStart w:id="2972" w:name="_ETM_Q1_1320554"/>
      <w:bookmarkStart w:id="2973" w:name="_ETM_Q1_1320822"/>
      <w:bookmarkStart w:id="2974" w:name="_ETM_Q1_1320863"/>
      <w:bookmarkEnd w:id="2972"/>
      <w:bookmarkEnd w:id="2973"/>
      <w:bookmarkEnd w:id="2974"/>
      <w:r>
        <w:rPr>
          <w:rtl/>
          <w:lang w:eastAsia="he-IL"/>
        </w:rPr>
        <w:t xml:space="preserve">איתן, אתה נוגע בדבר. </w:t>
      </w:r>
    </w:p>
    <w:p w:rsidR="00E857D9" w:rsidRDefault="00E857D9" w:rsidP="00E857D9">
      <w:pPr>
        <w:rPr>
          <w:rtl/>
          <w:lang w:eastAsia="he-IL"/>
        </w:rPr>
      </w:pPr>
      <w:bookmarkStart w:id="2975" w:name="_ETM_Q1_1327125"/>
      <w:bookmarkStart w:id="2976" w:name="_ETM_Q1_1327182"/>
      <w:bookmarkEnd w:id="2975"/>
      <w:bookmarkEnd w:id="2976"/>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2977" w:name="_ETM_Q1_1328501"/>
      <w:bookmarkStart w:id="2978" w:name="_ETM_Q1_1328588"/>
      <w:bookmarkEnd w:id="2977"/>
      <w:bookmarkEnd w:id="2978"/>
      <w:r>
        <w:rPr>
          <w:rtl/>
          <w:lang w:eastAsia="he-IL"/>
        </w:rPr>
        <w:t xml:space="preserve">אתם </w:t>
      </w:r>
      <w:bookmarkStart w:id="2979" w:name="_ETM_Q1_1326159"/>
      <w:bookmarkEnd w:id="2979"/>
      <w:r>
        <w:rPr>
          <w:rtl/>
          <w:lang w:eastAsia="he-IL"/>
        </w:rPr>
        <w:t xml:space="preserve">מפריעים כרגע. </w:t>
      </w:r>
    </w:p>
    <w:p w:rsidR="00E857D9" w:rsidRDefault="00E857D9" w:rsidP="00E857D9">
      <w:pPr>
        <w:rPr>
          <w:rtl/>
          <w:lang w:eastAsia="he-IL"/>
        </w:rPr>
      </w:pPr>
      <w:bookmarkStart w:id="2980" w:name="_ETM_Q1_1328183"/>
      <w:bookmarkStart w:id="2981" w:name="_ETM_Q1_1328250"/>
      <w:bookmarkEnd w:id="2980"/>
      <w:bookmarkEnd w:id="2981"/>
    </w:p>
    <w:p w:rsidR="00E857D9" w:rsidRDefault="00E857D9" w:rsidP="00E857D9">
      <w:pPr>
        <w:pStyle w:val="a5"/>
        <w:rPr>
          <w:rtl/>
        </w:rPr>
      </w:pPr>
      <w:bookmarkStart w:id="2982" w:name="ET_knessetmember_5938_28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82"/>
    </w:p>
    <w:p w:rsidR="00E857D9" w:rsidRDefault="00E857D9" w:rsidP="00E857D9">
      <w:pPr>
        <w:pStyle w:val="KeepWithNext"/>
        <w:rPr>
          <w:rtl/>
          <w:lang w:eastAsia="he-IL"/>
        </w:rPr>
      </w:pPr>
    </w:p>
    <w:p w:rsidR="00E857D9" w:rsidRDefault="00E857D9" w:rsidP="00E857D9">
      <w:pPr>
        <w:rPr>
          <w:rtl/>
          <w:lang w:eastAsia="he-IL"/>
        </w:rPr>
      </w:pPr>
      <w:bookmarkStart w:id="2983" w:name="_ETM_Q1_1328173"/>
      <w:bookmarkStart w:id="2984" w:name="_ETM_Q1_1328449"/>
      <w:bookmarkStart w:id="2985" w:name="_ETM_Q1_1328488"/>
      <w:bookmarkEnd w:id="2983"/>
      <w:bookmarkEnd w:id="2984"/>
      <w:bookmarkEnd w:id="2985"/>
      <w:r>
        <w:rPr>
          <w:rtl/>
          <w:lang w:eastAsia="he-IL"/>
        </w:rPr>
        <w:t xml:space="preserve">שגית, אני אומר לך, בלי ההחלטה </w:t>
      </w:r>
      <w:bookmarkStart w:id="2986" w:name="_ETM_Q1_1328086"/>
      <w:bookmarkEnd w:id="2986"/>
      <w:r>
        <w:rPr>
          <w:rtl/>
          <w:lang w:eastAsia="he-IL"/>
        </w:rPr>
        <w:t xml:space="preserve">הזאת אי אפשר לקיים את הדיון הזה. </w:t>
      </w:r>
    </w:p>
    <w:p w:rsidR="00E857D9" w:rsidRDefault="00E857D9" w:rsidP="00E857D9">
      <w:pPr>
        <w:rPr>
          <w:rtl/>
          <w:lang w:eastAsia="he-IL"/>
        </w:rPr>
      </w:pPr>
      <w:bookmarkStart w:id="2987" w:name="_ETM_Q1_1332119"/>
      <w:bookmarkStart w:id="2988" w:name="_ETM_Q1_1332174"/>
      <w:bookmarkEnd w:id="2987"/>
      <w:bookmarkEnd w:id="2988"/>
    </w:p>
    <w:p w:rsidR="00E857D9" w:rsidRDefault="00E857D9" w:rsidP="00E857D9">
      <w:pPr>
        <w:pStyle w:val="af8"/>
        <w:rPr>
          <w:rtl/>
        </w:rPr>
      </w:pPr>
      <w:bookmarkStart w:id="2989" w:name="ET_yor_5771_2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89"/>
    </w:p>
    <w:p w:rsidR="00E857D9" w:rsidRDefault="00E857D9" w:rsidP="00E857D9">
      <w:pPr>
        <w:pStyle w:val="KeepWithNext"/>
        <w:rPr>
          <w:rtl/>
          <w:lang w:eastAsia="he-IL"/>
        </w:rPr>
      </w:pPr>
    </w:p>
    <w:p w:rsidR="00E857D9" w:rsidRDefault="00E857D9" w:rsidP="00E857D9">
      <w:pPr>
        <w:rPr>
          <w:rtl/>
          <w:lang w:eastAsia="he-IL"/>
        </w:rPr>
      </w:pPr>
      <w:bookmarkStart w:id="2990" w:name="_ETM_Q1_1330969"/>
      <w:bookmarkEnd w:id="2990"/>
      <w:r>
        <w:rPr>
          <w:rtl/>
          <w:lang w:eastAsia="he-IL"/>
        </w:rPr>
        <w:t xml:space="preserve">אני קורא אותך לסדר פעם ראשונה, חבר הכנסת יואב </w:t>
      </w:r>
      <w:bookmarkStart w:id="2991" w:name="_ETM_Q1_1328947"/>
      <w:bookmarkEnd w:id="2991"/>
      <w:r>
        <w:rPr>
          <w:rtl/>
          <w:lang w:eastAsia="he-IL"/>
        </w:rPr>
        <w:t xml:space="preserve">סגלוביץ'. חבר הכנסת </w:t>
      </w:r>
      <w:bookmarkStart w:id="2992" w:name="_ETM_Q1_1333035"/>
      <w:bookmarkEnd w:id="2992"/>
      <w:r>
        <w:rPr>
          <w:rtl/>
          <w:lang w:eastAsia="he-IL"/>
        </w:rPr>
        <w:t xml:space="preserve">לפיד, בבקשה, שלוש דקות לרשותך. </w:t>
      </w:r>
    </w:p>
    <w:p w:rsidR="00E857D9" w:rsidRDefault="00E857D9" w:rsidP="00E857D9">
      <w:pPr>
        <w:rPr>
          <w:rtl/>
          <w:lang w:eastAsia="he-IL"/>
        </w:rPr>
      </w:pPr>
      <w:bookmarkStart w:id="2993" w:name="_ETM_Q1_1335454"/>
      <w:bookmarkStart w:id="2994" w:name="_ETM_Q1_1335546"/>
      <w:bookmarkEnd w:id="2993"/>
      <w:bookmarkEnd w:id="2994"/>
    </w:p>
    <w:p w:rsidR="00E857D9" w:rsidRDefault="00E857D9" w:rsidP="00E857D9">
      <w:pPr>
        <w:pStyle w:val="a5"/>
        <w:rPr>
          <w:rtl/>
        </w:rPr>
      </w:pPr>
      <w:bookmarkStart w:id="2995" w:name="_ETM_Q1_1338621"/>
      <w:bookmarkStart w:id="2996" w:name="_ETM_Q1_1338669"/>
      <w:bookmarkStart w:id="2997" w:name="ET_knessetmember_5520_287"/>
      <w:bookmarkEnd w:id="2995"/>
      <w:bookmarkEnd w:id="29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2997"/>
    </w:p>
    <w:p w:rsidR="00E857D9" w:rsidRDefault="00E857D9" w:rsidP="00E857D9">
      <w:pPr>
        <w:pStyle w:val="KeepWithNext"/>
        <w:rPr>
          <w:rtl/>
          <w:lang w:eastAsia="he-IL"/>
        </w:rPr>
      </w:pPr>
    </w:p>
    <w:p w:rsidR="00E857D9" w:rsidRDefault="00E857D9" w:rsidP="00E857D9">
      <w:pPr>
        <w:rPr>
          <w:rtl/>
          <w:lang w:eastAsia="he-IL"/>
        </w:rPr>
      </w:pPr>
      <w:bookmarkStart w:id="2998" w:name="_ETM_Q1_1335692"/>
      <w:bookmarkStart w:id="2999" w:name="_ETM_Q1_1335971"/>
      <w:bookmarkStart w:id="3000" w:name="_ETM_Q1_1336014"/>
      <w:bookmarkEnd w:id="2998"/>
      <w:bookmarkEnd w:id="2999"/>
      <w:bookmarkEnd w:id="3000"/>
      <w:r>
        <w:rPr>
          <w:rtl/>
          <w:lang w:eastAsia="he-IL"/>
        </w:rPr>
        <w:t xml:space="preserve">אתה רוצה להפסיק את </w:t>
      </w:r>
      <w:bookmarkStart w:id="3001" w:name="_ETM_Q1_1337370"/>
      <w:bookmarkEnd w:id="3001"/>
      <w:r>
        <w:rPr>
          <w:rtl/>
          <w:lang w:eastAsia="he-IL"/>
        </w:rPr>
        <w:t xml:space="preserve">הדיון - - - </w:t>
      </w:r>
    </w:p>
    <w:p w:rsidR="00E857D9" w:rsidRDefault="00E857D9" w:rsidP="00E857D9">
      <w:pPr>
        <w:rPr>
          <w:rtl/>
          <w:lang w:eastAsia="he-IL"/>
        </w:rPr>
      </w:pPr>
      <w:bookmarkStart w:id="3002" w:name="_ETM_Q1_1337217"/>
      <w:bookmarkStart w:id="3003" w:name="_ETM_Q1_1337282"/>
      <w:bookmarkEnd w:id="3002"/>
      <w:bookmarkEnd w:id="3003"/>
    </w:p>
    <w:p w:rsidR="00E857D9" w:rsidRDefault="00E857D9" w:rsidP="00E857D9">
      <w:pPr>
        <w:pStyle w:val="af8"/>
        <w:rPr>
          <w:rtl/>
        </w:rPr>
      </w:pPr>
      <w:bookmarkStart w:id="3004" w:name="_ETM_Q1_1337401"/>
      <w:bookmarkStart w:id="3005" w:name="_ETM_Q1_1337468"/>
      <w:bookmarkStart w:id="3006" w:name="ET_yor_5771_288"/>
      <w:bookmarkEnd w:id="3004"/>
      <w:bookmarkEnd w:id="30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06"/>
    </w:p>
    <w:p w:rsidR="00E857D9" w:rsidRDefault="00E857D9" w:rsidP="00E857D9">
      <w:pPr>
        <w:pStyle w:val="KeepWithNext"/>
        <w:rPr>
          <w:rtl/>
          <w:lang w:eastAsia="he-IL"/>
        </w:rPr>
      </w:pPr>
    </w:p>
    <w:p w:rsidR="00E857D9" w:rsidRDefault="00E857D9" w:rsidP="00E857D9">
      <w:pPr>
        <w:rPr>
          <w:rtl/>
          <w:lang w:eastAsia="he-IL"/>
        </w:rPr>
      </w:pPr>
      <w:bookmarkStart w:id="3007" w:name="_ETM_Q1_1338280"/>
      <w:bookmarkEnd w:id="3007"/>
      <w:r>
        <w:rPr>
          <w:rtl/>
          <w:lang w:eastAsia="he-IL"/>
        </w:rPr>
        <w:t xml:space="preserve">פורר, אתה בדרך פנימה או בדרך </w:t>
      </w:r>
      <w:bookmarkStart w:id="3008" w:name="_ETM_Q1_1341554"/>
      <w:bookmarkEnd w:id="3008"/>
      <w:r>
        <w:rPr>
          <w:rtl/>
          <w:lang w:eastAsia="he-IL"/>
        </w:rPr>
        <w:t xml:space="preserve">החוצה? יש מקום, יש כיסאות. </w:t>
      </w:r>
    </w:p>
    <w:p w:rsidR="00E857D9" w:rsidRDefault="00E857D9" w:rsidP="00E857D9">
      <w:pPr>
        <w:rPr>
          <w:rtl/>
          <w:lang w:eastAsia="he-IL"/>
        </w:rPr>
      </w:pPr>
      <w:bookmarkStart w:id="3009" w:name="_ETM_Q1_1346494"/>
      <w:bookmarkStart w:id="3010" w:name="_ETM_Q1_1346545"/>
      <w:bookmarkEnd w:id="3009"/>
      <w:bookmarkEnd w:id="3010"/>
    </w:p>
    <w:p w:rsidR="00E857D9" w:rsidRDefault="00E857D9" w:rsidP="00E857D9">
      <w:pPr>
        <w:pStyle w:val="a5"/>
        <w:rPr>
          <w:rtl/>
        </w:rPr>
      </w:pPr>
      <w:bookmarkStart w:id="3011" w:name="_ETM_Q1_1346636"/>
      <w:bookmarkStart w:id="3012" w:name="_ETM_Q1_1346689"/>
      <w:bookmarkStart w:id="3013" w:name="ET_speaker_5935_289"/>
      <w:bookmarkEnd w:id="3011"/>
      <w:bookmarkEnd w:id="30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013"/>
    </w:p>
    <w:p w:rsidR="00E857D9" w:rsidRDefault="00E857D9" w:rsidP="00E857D9">
      <w:pPr>
        <w:pStyle w:val="KeepWithNext"/>
        <w:rPr>
          <w:rtl/>
          <w:lang w:eastAsia="he-IL"/>
        </w:rPr>
      </w:pPr>
    </w:p>
    <w:p w:rsidR="00E857D9" w:rsidRDefault="00E857D9" w:rsidP="00E857D9">
      <w:pPr>
        <w:rPr>
          <w:rtl/>
          <w:lang w:eastAsia="he-IL"/>
        </w:rPr>
      </w:pPr>
      <w:bookmarkStart w:id="3014" w:name="_ETM_Q1_1341843"/>
      <w:bookmarkEnd w:id="3014"/>
      <w:r>
        <w:rPr>
          <w:rtl/>
          <w:lang w:eastAsia="he-IL"/>
        </w:rPr>
        <w:t xml:space="preserve">שיענה לנו כמה היועץ </w:t>
      </w:r>
      <w:bookmarkStart w:id="3015" w:name="_ETM_Q1_1348009"/>
      <w:bookmarkEnd w:id="3015"/>
      <w:r>
        <w:rPr>
          <w:rtl/>
          <w:lang w:eastAsia="he-IL"/>
        </w:rPr>
        <w:t xml:space="preserve">המשפטי ישב אתו. </w:t>
      </w:r>
    </w:p>
    <w:p w:rsidR="00E857D9" w:rsidRDefault="00E857D9" w:rsidP="00E857D9">
      <w:pPr>
        <w:rPr>
          <w:rtl/>
          <w:lang w:eastAsia="he-IL"/>
        </w:rPr>
      </w:pPr>
      <w:bookmarkStart w:id="3016" w:name="_ETM_Q1_1351256"/>
      <w:bookmarkStart w:id="3017" w:name="_ETM_Q1_1351313"/>
      <w:bookmarkEnd w:id="3016"/>
      <w:bookmarkEnd w:id="3017"/>
    </w:p>
    <w:p w:rsidR="00E857D9" w:rsidRDefault="00E857D9" w:rsidP="00E857D9">
      <w:pPr>
        <w:pStyle w:val="a5"/>
        <w:rPr>
          <w:rtl/>
        </w:rPr>
      </w:pPr>
      <w:bookmarkStart w:id="3018" w:name="_ETM_Q1_1352137"/>
      <w:bookmarkStart w:id="3019" w:name="_ETM_Q1_1352188"/>
      <w:bookmarkStart w:id="3020" w:name="ET_knessetmember_5939_290"/>
      <w:bookmarkEnd w:id="3018"/>
      <w:bookmarkEnd w:id="301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2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אם אבי ליכט הוא מנסח ההצעה האמיתי, </w:t>
      </w:r>
      <w:bookmarkStart w:id="3021" w:name="_ETM_Q1_1352965"/>
      <w:bookmarkEnd w:id="3021"/>
      <w:r>
        <w:rPr>
          <w:rtl/>
          <w:lang w:eastAsia="he-IL"/>
        </w:rPr>
        <w:t xml:space="preserve">אז שיתכבד ויישב פה בדיון. </w:t>
      </w:r>
    </w:p>
    <w:p w:rsidR="00E857D9" w:rsidRDefault="00E857D9" w:rsidP="00E857D9">
      <w:pPr>
        <w:rPr>
          <w:rtl/>
          <w:lang w:eastAsia="he-IL"/>
        </w:rPr>
      </w:pPr>
      <w:bookmarkStart w:id="3022" w:name="_ETM_Q1_1353708"/>
      <w:bookmarkStart w:id="3023" w:name="_ETM_Q1_1353754"/>
      <w:bookmarkEnd w:id="3022"/>
      <w:bookmarkEnd w:id="3023"/>
    </w:p>
    <w:p w:rsidR="00E857D9" w:rsidRDefault="00E857D9" w:rsidP="00E857D9">
      <w:pPr>
        <w:pStyle w:val="a5"/>
        <w:rPr>
          <w:rtl/>
        </w:rPr>
      </w:pPr>
      <w:bookmarkStart w:id="3024" w:name="_ETM_Q1_1353860"/>
      <w:bookmarkStart w:id="3025" w:name="_ETM_Q1_1353928"/>
      <w:bookmarkStart w:id="3026" w:name="ET_knessetmember_5934_291"/>
      <w:bookmarkEnd w:id="3024"/>
      <w:bookmarkEnd w:id="302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026"/>
    </w:p>
    <w:p w:rsidR="00E857D9" w:rsidRDefault="00E857D9" w:rsidP="00E857D9">
      <w:pPr>
        <w:pStyle w:val="KeepWithNext"/>
        <w:rPr>
          <w:rtl/>
          <w:lang w:eastAsia="he-IL"/>
        </w:rPr>
      </w:pPr>
    </w:p>
    <w:p w:rsidR="00E857D9" w:rsidRDefault="00E857D9" w:rsidP="00E857D9">
      <w:pPr>
        <w:rPr>
          <w:rtl/>
          <w:lang w:eastAsia="he-IL"/>
        </w:rPr>
      </w:pPr>
      <w:bookmarkStart w:id="3027" w:name="_ETM_Q1_1351883"/>
      <w:bookmarkStart w:id="3028" w:name="_ETM_Q1_1352153"/>
      <w:bookmarkStart w:id="3029" w:name="_ETM_Q1_1352193"/>
      <w:bookmarkEnd w:id="3027"/>
      <w:bookmarkEnd w:id="3028"/>
      <w:bookmarkEnd w:id="3029"/>
      <w:r>
        <w:rPr>
          <w:rtl/>
          <w:lang w:eastAsia="he-IL"/>
        </w:rPr>
        <w:t xml:space="preserve">נכון, הוא נוגע בדבר. </w:t>
      </w:r>
    </w:p>
    <w:p w:rsidR="00E857D9" w:rsidRDefault="00E857D9" w:rsidP="00E857D9">
      <w:pPr>
        <w:rPr>
          <w:rtl/>
          <w:lang w:eastAsia="he-IL"/>
        </w:rPr>
      </w:pPr>
      <w:bookmarkStart w:id="3030" w:name="_ETM_Q1_1355856"/>
      <w:bookmarkStart w:id="3031" w:name="_ETM_Q1_1355924"/>
      <w:bookmarkEnd w:id="3030"/>
      <w:bookmarkEnd w:id="3031"/>
    </w:p>
    <w:p w:rsidR="00E857D9" w:rsidRDefault="00E857D9" w:rsidP="00E857D9">
      <w:pPr>
        <w:pStyle w:val="a5"/>
        <w:rPr>
          <w:rtl/>
        </w:rPr>
      </w:pPr>
      <w:bookmarkStart w:id="3032" w:name="_ETM_Q1_1356016"/>
      <w:bookmarkStart w:id="3033" w:name="_ETM_Q1_1356082"/>
      <w:bookmarkStart w:id="3034" w:name="ET_knessetmember_5939_292"/>
      <w:bookmarkEnd w:id="3032"/>
      <w:bookmarkEnd w:id="303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034"/>
    </w:p>
    <w:p w:rsidR="00E857D9" w:rsidRDefault="00E857D9" w:rsidP="00E857D9">
      <w:pPr>
        <w:pStyle w:val="KeepWithNext"/>
        <w:rPr>
          <w:rtl/>
          <w:lang w:eastAsia="he-IL"/>
        </w:rPr>
      </w:pPr>
    </w:p>
    <w:p w:rsidR="00E857D9" w:rsidRDefault="00E857D9" w:rsidP="00E857D9">
      <w:pPr>
        <w:rPr>
          <w:rtl/>
          <w:lang w:eastAsia="he-IL"/>
        </w:rPr>
      </w:pPr>
      <w:bookmarkStart w:id="3035" w:name="_ETM_Q1_1354984"/>
      <w:bookmarkStart w:id="3036" w:name="_ETM_Q1_1355250"/>
      <w:bookmarkEnd w:id="3035"/>
      <w:bookmarkEnd w:id="3036"/>
      <w:r>
        <w:rPr>
          <w:rtl/>
          <w:lang w:eastAsia="he-IL"/>
        </w:rPr>
        <w:t>א</w:t>
      </w:r>
      <w:bookmarkStart w:id="3037" w:name="_ETM_Q1_1355302"/>
      <w:bookmarkEnd w:id="3037"/>
      <w:r>
        <w:rPr>
          <w:rtl/>
          <w:lang w:eastAsia="he-IL"/>
        </w:rPr>
        <w:t xml:space="preserve">ם </w:t>
      </w:r>
      <w:bookmarkStart w:id="3038" w:name="_ETM_Q1_1355448"/>
      <w:bookmarkEnd w:id="3038"/>
      <w:r>
        <w:rPr>
          <w:rtl/>
          <w:lang w:eastAsia="he-IL"/>
        </w:rPr>
        <w:t xml:space="preserve">אדוני היושב-ראש לא באמת ניסח את הצעת החוק הכל כך </w:t>
      </w:r>
      <w:bookmarkStart w:id="3039" w:name="_ETM_Q1_1357610"/>
      <w:bookmarkEnd w:id="3039"/>
      <w:r>
        <w:rPr>
          <w:rtl/>
          <w:lang w:eastAsia="he-IL"/>
        </w:rPr>
        <w:t xml:space="preserve">חשובה הזאת לשינוי המשטר בישראל, אולי שיתכבד מי שכתב אותה </w:t>
      </w:r>
      <w:bookmarkStart w:id="3040" w:name="_ETM_Q1_1362634"/>
      <w:bookmarkEnd w:id="3040"/>
      <w:r>
        <w:rPr>
          <w:rtl/>
          <w:lang w:eastAsia="he-IL"/>
        </w:rPr>
        <w:t xml:space="preserve">באמת. </w:t>
      </w:r>
    </w:p>
    <w:p w:rsidR="00E857D9" w:rsidRDefault="00E857D9" w:rsidP="00E857D9">
      <w:pPr>
        <w:rPr>
          <w:rtl/>
          <w:lang w:eastAsia="he-IL"/>
        </w:rPr>
      </w:pPr>
      <w:bookmarkStart w:id="3041" w:name="_ETM_Q1_1364010"/>
      <w:bookmarkStart w:id="3042" w:name="_ETM_Q1_1364066"/>
      <w:bookmarkEnd w:id="3041"/>
      <w:bookmarkEnd w:id="3042"/>
    </w:p>
    <w:p w:rsidR="00E857D9" w:rsidRDefault="00E857D9" w:rsidP="00E857D9">
      <w:pPr>
        <w:pStyle w:val="af8"/>
        <w:rPr>
          <w:rtl/>
        </w:rPr>
      </w:pPr>
      <w:bookmarkStart w:id="3043" w:name="ET_yor_5771_2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43"/>
    </w:p>
    <w:p w:rsidR="00E857D9" w:rsidRDefault="00E857D9" w:rsidP="00E857D9">
      <w:pPr>
        <w:pStyle w:val="KeepWithNext"/>
        <w:rPr>
          <w:rtl/>
          <w:lang w:eastAsia="he-IL"/>
        </w:rPr>
      </w:pPr>
    </w:p>
    <w:p w:rsidR="00E857D9" w:rsidRDefault="00E857D9" w:rsidP="00E857D9">
      <w:pPr>
        <w:rPr>
          <w:rtl/>
          <w:lang w:eastAsia="he-IL"/>
        </w:rPr>
      </w:pPr>
      <w:bookmarkStart w:id="3044" w:name="_ETM_Q1_1362755"/>
      <w:bookmarkEnd w:id="3044"/>
      <w:r>
        <w:rPr>
          <w:rtl/>
          <w:lang w:eastAsia="he-IL"/>
        </w:rPr>
        <w:t xml:space="preserve">חבר הכנסת רול, תודה. חבר הכנסת רול, אני קורא </w:t>
      </w:r>
      <w:bookmarkStart w:id="3045" w:name="_ETM_Q1_1362395"/>
      <w:bookmarkEnd w:id="3045"/>
      <w:r>
        <w:rPr>
          <w:rtl/>
          <w:lang w:eastAsia="he-IL"/>
        </w:rPr>
        <w:t xml:space="preserve">אותך לסדר פעם ראשונה, תודה רבה. חבר הכנסת פורר, אני </w:t>
      </w:r>
      <w:bookmarkStart w:id="3046" w:name="_ETM_Q1_1365530"/>
      <w:bookmarkEnd w:id="3046"/>
      <w:r>
        <w:rPr>
          <w:rtl/>
          <w:lang w:eastAsia="he-IL"/>
        </w:rPr>
        <w:t xml:space="preserve">קורא אותך לסדר פעם ראשונה. תודה רבה. חבר הכנסת לפיד, </w:t>
      </w:r>
      <w:bookmarkStart w:id="3047" w:name="_ETM_Q1_1371973"/>
      <w:bookmarkEnd w:id="3047"/>
      <w:r>
        <w:rPr>
          <w:rtl/>
          <w:lang w:eastAsia="he-IL"/>
        </w:rPr>
        <w:t xml:space="preserve">בבקשה. </w:t>
      </w:r>
    </w:p>
    <w:p w:rsidR="00E857D9" w:rsidRDefault="00E857D9" w:rsidP="00E857D9">
      <w:pPr>
        <w:rPr>
          <w:rtl/>
          <w:lang w:eastAsia="he-IL"/>
        </w:rPr>
      </w:pPr>
      <w:bookmarkStart w:id="3048" w:name="_ETM_Q1_1373237"/>
      <w:bookmarkStart w:id="3049" w:name="_ETM_Q1_1373305"/>
      <w:bookmarkEnd w:id="3048"/>
      <w:bookmarkEnd w:id="3049"/>
    </w:p>
    <w:p w:rsidR="00E857D9" w:rsidRDefault="00E857D9" w:rsidP="00E857D9">
      <w:pPr>
        <w:pStyle w:val="a5"/>
        <w:rPr>
          <w:rtl/>
        </w:rPr>
      </w:pPr>
      <w:bookmarkStart w:id="3050" w:name="_ETM_Q1_1343557"/>
      <w:bookmarkStart w:id="3051" w:name="_ETM_Q1_1343620"/>
      <w:bookmarkStart w:id="3052" w:name="ET_knessetmember_5930_294"/>
      <w:bookmarkEnd w:id="3050"/>
      <w:bookmarkEnd w:id="3051"/>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3052"/>
    </w:p>
    <w:p w:rsidR="00E857D9" w:rsidRDefault="00E857D9" w:rsidP="00E857D9">
      <w:pPr>
        <w:pStyle w:val="KeepWithNext"/>
        <w:rPr>
          <w:rtl/>
        </w:rPr>
      </w:pPr>
    </w:p>
    <w:p w:rsidR="00E857D9" w:rsidRDefault="00E857D9" w:rsidP="00E857D9">
      <w:pPr>
        <w:rPr>
          <w:rtl/>
        </w:rPr>
      </w:pPr>
      <w:bookmarkStart w:id="3053" w:name="_ETM_Q1_1373373"/>
      <w:bookmarkStart w:id="3054" w:name="_ETM_Q1_1373647"/>
      <w:bookmarkStart w:id="3055" w:name="_ETM_Q1_1373692"/>
      <w:bookmarkEnd w:id="3053"/>
      <w:bookmarkEnd w:id="3054"/>
      <w:bookmarkEnd w:id="3055"/>
      <w:r>
        <w:rPr>
          <w:rtl/>
        </w:rPr>
        <w:t xml:space="preserve">מי שלא חבר כנסת - - - </w:t>
      </w:r>
    </w:p>
    <w:p w:rsidR="00E857D9" w:rsidRDefault="00E857D9" w:rsidP="00E857D9">
      <w:pPr>
        <w:rPr>
          <w:rtl/>
        </w:rPr>
      </w:pPr>
    </w:p>
    <w:p w:rsidR="00E857D9" w:rsidRDefault="00E857D9" w:rsidP="00E857D9">
      <w:pPr>
        <w:pStyle w:val="a5"/>
        <w:rPr>
          <w:rtl/>
        </w:rPr>
      </w:pPr>
      <w:bookmarkStart w:id="3056" w:name="_ETM_Q1_1375794"/>
      <w:bookmarkStart w:id="3057" w:name="_ETM_Q1_1375852"/>
      <w:bookmarkStart w:id="3058" w:name="ET_knessetmember_5934_13"/>
      <w:bookmarkEnd w:id="3056"/>
      <w:bookmarkEnd w:id="305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058"/>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אבל הוא </w:t>
      </w:r>
      <w:bookmarkStart w:id="3059" w:name="_ETM_Q1_1377620"/>
      <w:bookmarkEnd w:id="3059"/>
      <w:r>
        <w:rPr>
          <w:rtl/>
          <w:lang w:eastAsia="he-IL"/>
        </w:rPr>
        <w:t xml:space="preserve">נוגע בדבר, הוא גם מנהל את הסיעה, גם לא נותן </w:t>
      </w:r>
      <w:bookmarkStart w:id="3060" w:name="_ETM_Q1_1379239"/>
      <w:bookmarkEnd w:id="3060"/>
      <w:r>
        <w:rPr>
          <w:rtl/>
          <w:lang w:eastAsia="he-IL"/>
        </w:rPr>
        <w:t xml:space="preserve">לנו את החומרים וגם הוא הראשון, זה לא </w:t>
      </w:r>
      <w:bookmarkStart w:id="3061" w:name="_ETM_Q1_1383442"/>
      <w:bookmarkEnd w:id="3061"/>
      <w:r>
        <w:rPr>
          <w:rtl/>
          <w:lang w:eastAsia="he-IL"/>
        </w:rPr>
        <w:t>חוכ</w:t>
      </w:r>
      <w:bookmarkStart w:id="3062" w:name="_ETM_Q1_1382571"/>
      <w:bookmarkStart w:id="3063" w:name="_ETM_Q1_1382629"/>
      <w:bookmarkEnd w:id="3062"/>
      <w:bookmarkEnd w:id="3063"/>
      <w:r>
        <w:rPr>
          <w:rtl/>
          <w:lang w:eastAsia="he-IL"/>
        </w:rPr>
        <w:t xml:space="preserve">מה. </w:t>
      </w:r>
    </w:p>
    <w:p w:rsidR="00E857D9" w:rsidRDefault="00E857D9" w:rsidP="00E857D9">
      <w:pPr>
        <w:rPr>
          <w:rtl/>
          <w:lang w:eastAsia="he-IL"/>
        </w:rPr>
      </w:pPr>
      <w:bookmarkStart w:id="3064" w:name="_ETM_Q1_1380353"/>
      <w:bookmarkStart w:id="3065" w:name="_ETM_Q1_1380404"/>
      <w:bookmarkEnd w:id="3064"/>
      <w:bookmarkEnd w:id="3065"/>
    </w:p>
    <w:p w:rsidR="00E857D9" w:rsidRDefault="00E857D9" w:rsidP="00E857D9">
      <w:pPr>
        <w:pStyle w:val="af8"/>
        <w:rPr>
          <w:rtl/>
        </w:rPr>
      </w:pPr>
      <w:bookmarkStart w:id="3066" w:name="_ETM_Q1_1380513"/>
      <w:bookmarkStart w:id="3067" w:name="_ETM_Q1_1380561"/>
      <w:bookmarkStart w:id="3068" w:name="ET_yor_5771_295"/>
      <w:bookmarkEnd w:id="3066"/>
      <w:bookmarkEnd w:id="30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68"/>
    </w:p>
    <w:p w:rsidR="00E857D9" w:rsidRDefault="00E857D9" w:rsidP="00E857D9">
      <w:pPr>
        <w:pStyle w:val="KeepWithNext"/>
        <w:rPr>
          <w:rtl/>
          <w:lang w:eastAsia="he-IL"/>
        </w:rPr>
      </w:pPr>
    </w:p>
    <w:p w:rsidR="00E857D9" w:rsidRDefault="00E857D9" w:rsidP="00E857D9">
      <w:pPr>
        <w:rPr>
          <w:rtl/>
          <w:lang w:eastAsia="he-IL"/>
        </w:rPr>
      </w:pPr>
      <w:bookmarkStart w:id="3069" w:name="_ETM_Q1_1379374"/>
      <w:bookmarkEnd w:id="3069"/>
      <w:r>
        <w:rPr>
          <w:rtl/>
          <w:lang w:eastAsia="he-IL"/>
        </w:rPr>
        <w:t xml:space="preserve">חבר הכנסת כהן, אנא ממך, אתם מפריעים. חבר </w:t>
      </w:r>
      <w:bookmarkStart w:id="3070" w:name="_ETM_Q1_1384523"/>
      <w:bookmarkEnd w:id="3070"/>
      <w:r>
        <w:rPr>
          <w:rtl/>
          <w:lang w:eastAsia="he-IL"/>
        </w:rPr>
        <w:t xml:space="preserve">הכנסת לפיד, בבקשה. </w:t>
      </w:r>
    </w:p>
    <w:p w:rsidR="00E857D9" w:rsidRDefault="00E857D9" w:rsidP="00E857D9">
      <w:pPr>
        <w:rPr>
          <w:rtl/>
          <w:lang w:eastAsia="he-IL"/>
        </w:rPr>
      </w:pPr>
    </w:p>
    <w:p w:rsidR="00E857D9" w:rsidRDefault="00E857D9" w:rsidP="00E857D9">
      <w:pPr>
        <w:pStyle w:val="a5"/>
        <w:rPr>
          <w:rtl/>
        </w:rPr>
      </w:pPr>
      <w:bookmarkStart w:id="3071" w:name="ET_knessetmember_5929_5"/>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07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יושב ומסתכל על הדיון הזה ואני שואל את עצמי, איפה שועלי הליכוד? איפה יריב </w:t>
      </w:r>
      <w:bookmarkStart w:id="3072" w:name="_ETM_Q1_1391294"/>
      <w:bookmarkEnd w:id="3072"/>
      <w:r>
        <w:rPr>
          <w:rtl/>
          <w:lang w:eastAsia="he-IL"/>
        </w:rPr>
        <w:t xml:space="preserve">לוין? איפה זאב אלקין? </w:t>
      </w:r>
    </w:p>
    <w:p w:rsidR="00E857D9" w:rsidRDefault="00E857D9" w:rsidP="00E857D9">
      <w:pPr>
        <w:rPr>
          <w:rtl/>
          <w:lang w:eastAsia="he-IL"/>
        </w:rPr>
      </w:pPr>
    </w:p>
    <w:p w:rsidR="00E857D9" w:rsidRDefault="00E857D9" w:rsidP="00E857D9">
      <w:pPr>
        <w:pStyle w:val="a5"/>
        <w:rPr>
          <w:rtl/>
        </w:rPr>
      </w:pPr>
      <w:bookmarkStart w:id="3073" w:name="ET_speaker_5802_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07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זה שהשמיים סגורים ואתה פה זה לא אומר שכולם - - </w:t>
      </w:r>
      <w:bookmarkStart w:id="3074" w:name="_ETM_Q1_1400307"/>
      <w:bookmarkEnd w:id="3074"/>
      <w:r>
        <w:rPr>
          <w:rtl/>
          <w:lang w:eastAsia="he-IL"/>
        </w:rPr>
        <w:t xml:space="preserve">- </w:t>
      </w:r>
    </w:p>
    <w:p w:rsidR="00E857D9" w:rsidRDefault="00E857D9" w:rsidP="00E857D9">
      <w:pPr>
        <w:rPr>
          <w:rtl/>
          <w:lang w:eastAsia="he-IL"/>
        </w:rPr>
      </w:pPr>
    </w:p>
    <w:p w:rsidR="00E857D9" w:rsidRDefault="00E857D9" w:rsidP="00E857D9">
      <w:pPr>
        <w:pStyle w:val="a5"/>
        <w:rPr>
          <w:rtl/>
        </w:rPr>
      </w:pPr>
      <w:bookmarkStart w:id="3075" w:name="ET_knessetmember_5929_15"/>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075"/>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איך קורה שכל הדיון הזה מנוהל על ידי מפלגה </w:t>
      </w:r>
      <w:bookmarkStart w:id="3076" w:name="_ETM_Q1_1406277"/>
      <w:bookmarkEnd w:id="3076"/>
      <w:r>
        <w:rPr>
          <w:rtl/>
          <w:lang w:eastAsia="he-IL"/>
        </w:rPr>
        <w:t xml:space="preserve">שמונה פחות משליש מהקואליציה? שותף זוטר לגמרי בקואליציה המתהווה, והשותף הזוטר הזה מנהל – איתן, אני לא אעמיד פנים שאני </w:t>
      </w:r>
      <w:bookmarkStart w:id="3077" w:name="_ETM_Q1_1416130"/>
      <w:bookmarkEnd w:id="3077"/>
      <w:r>
        <w:rPr>
          <w:rtl/>
          <w:lang w:eastAsia="he-IL"/>
        </w:rPr>
        <w:t xml:space="preserve">לא מחבב אותך רק כי עכשיו אנחנו משני צדי המתרס </w:t>
      </w:r>
      <w:bookmarkStart w:id="3078" w:name="_ETM_Q1_1417926"/>
      <w:bookmarkEnd w:id="3078"/>
      <w:r>
        <w:rPr>
          <w:rtl/>
          <w:lang w:eastAsia="he-IL"/>
        </w:rPr>
        <w:t xml:space="preserve">הפוליטי, אתה לא העברת חוק מימיך ועכשיו יש פה חבילת חקיקה שמשנה את תולדות הדמוקרטיה </w:t>
      </w:r>
      <w:bookmarkStart w:id="3079" w:name="_ETM_Q1_1427972"/>
      <w:bookmarkEnd w:id="3079"/>
      <w:r>
        <w:rPr>
          <w:rtl/>
          <w:lang w:eastAsia="he-IL"/>
        </w:rPr>
        <w:t xml:space="preserve">הישראלית ושלחו אותך לנהל את זה - אין פה אף אדם שבאמת מבין, לא בחוקי יסוד, לא בהליך פרלמנטרי, שום דבר. אתם נמצאים במצב שיש </w:t>
      </w:r>
      <w:bookmarkStart w:id="3080" w:name="_ETM_Q1_1440068"/>
      <w:bookmarkEnd w:id="3080"/>
      <w:r>
        <w:rPr>
          <w:rtl/>
          <w:lang w:eastAsia="he-IL"/>
        </w:rPr>
        <w:t xml:space="preserve">לכם עליו אפס השפעה. כאמור, שותף זוטר, אבל בסוף שולחים אתכם ועל שמכם יהיה, אתם חתומים על ריסוק הדמוקרטיה הישראלית, בלי שאפילו תדעו איך תוכלו לעצור את </w:t>
      </w:r>
      <w:bookmarkStart w:id="3081" w:name="_ETM_Q1_1455807"/>
      <w:bookmarkEnd w:id="3081"/>
      <w:r>
        <w:rPr>
          <w:rtl/>
          <w:lang w:eastAsia="he-IL"/>
        </w:rPr>
        <w:t xml:space="preserve">זה. הרי לא תהיה לכם שום השפעה על הקואליציה הזאת. כל מי שקרא את חבילת </w:t>
      </w:r>
      <w:bookmarkStart w:id="3082" w:name="_ETM_Q1_1459288"/>
      <w:bookmarkEnd w:id="3082"/>
      <w:r>
        <w:rPr>
          <w:rtl/>
          <w:lang w:eastAsia="he-IL"/>
        </w:rPr>
        <w:t xml:space="preserve">החוקים הזאת ויודע משהו על איך עובדת ממשלה, מבין שתהיה </w:t>
      </w:r>
      <w:bookmarkStart w:id="3083" w:name="_ETM_Q1_1468305"/>
      <w:bookmarkEnd w:id="3083"/>
      <w:r>
        <w:rPr>
          <w:rtl/>
          <w:lang w:eastAsia="he-IL"/>
        </w:rPr>
        <w:t>לכם אפס השפעה. אפס השפעה על הכלכלה, אפס השפעה על</w:t>
      </w:r>
      <w:bookmarkStart w:id="3084" w:name="_ETM_Q1_1472803"/>
      <w:bookmarkEnd w:id="3084"/>
      <w:r>
        <w:rPr>
          <w:rtl/>
          <w:lang w:eastAsia="he-IL"/>
        </w:rPr>
        <w:t xml:space="preserve"> התהליכים הדמוקרטיים. אנחנו רואים את התהליך. ליצמן ודרעי קיבלו את </w:t>
      </w:r>
      <w:bookmarkStart w:id="3085" w:name="_ETM_Q1_1476514"/>
      <w:bookmarkEnd w:id="3085"/>
      <w:r>
        <w:rPr>
          <w:rtl/>
          <w:lang w:eastAsia="he-IL"/>
        </w:rPr>
        <w:t>כל נושא דת ומדינה במתנה. גפני קיבל את ועדת הכספים</w:t>
      </w:r>
      <w:bookmarkStart w:id="3086" w:name="_ETM_Q1_1481714"/>
      <w:bookmarkEnd w:id="3086"/>
      <w:r>
        <w:rPr>
          <w:rtl/>
          <w:lang w:eastAsia="he-IL"/>
        </w:rPr>
        <w:t xml:space="preserve">. יהדות התורה – במקרה שאלה מכם שהיו פה כל </w:t>
      </w:r>
      <w:bookmarkStart w:id="3087" w:name="_ETM_Q1_1485525"/>
      <w:bookmarkEnd w:id="3087"/>
      <w:r>
        <w:rPr>
          <w:rtl/>
          <w:lang w:eastAsia="he-IL"/>
        </w:rPr>
        <w:t xml:space="preserve">השעות החמיצו - הם הוציאו הודעה, ההודעה אומרת, קיבלנו הכול, זה המשא ומתן הכי קל שניהלנו. הכול. ומי נתן? נתנו להם אנשים שלא מבינים מה הם נתנו להם. יריב לוין קיבל את מה שכל חייו הוא חלם עליו: </w:t>
      </w:r>
      <w:bookmarkStart w:id="3088" w:name="_ETM_Q1_1504545"/>
      <w:bookmarkEnd w:id="3088"/>
      <w:r>
        <w:rPr>
          <w:rtl/>
          <w:lang w:eastAsia="he-IL"/>
        </w:rPr>
        <w:t xml:space="preserve">הזדמנות לפרק ולרסק את בית המשפט העליון, בחסות זה שאנשים לא מבינים על מה הם חותמים, </w:t>
      </w:r>
      <w:bookmarkStart w:id="3089" w:name="_ETM_Q1_1513617"/>
      <w:bookmarkEnd w:id="3089"/>
      <w:r>
        <w:rPr>
          <w:rtl/>
          <w:lang w:eastAsia="he-IL"/>
        </w:rPr>
        <w:t xml:space="preserve">ומעל הכול, ביבי. </w:t>
      </w:r>
    </w:p>
    <w:p w:rsidR="00E857D9" w:rsidRDefault="00E857D9" w:rsidP="00E857D9">
      <w:pPr>
        <w:rPr>
          <w:rtl/>
          <w:lang w:eastAsia="he-IL"/>
        </w:rPr>
      </w:pPr>
      <w:bookmarkStart w:id="3090" w:name="_ETM_Q1_1513333"/>
      <w:bookmarkStart w:id="3091" w:name="_ETM_Q1_1513399"/>
      <w:bookmarkEnd w:id="3090"/>
      <w:bookmarkEnd w:id="3091"/>
    </w:p>
    <w:p w:rsidR="00E857D9" w:rsidRDefault="00E857D9" w:rsidP="00E857D9">
      <w:pPr>
        <w:rPr>
          <w:rtl/>
          <w:lang w:eastAsia="he-IL"/>
        </w:rPr>
      </w:pPr>
      <w:bookmarkStart w:id="3092" w:name="_ETM_Q1_1513532"/>
      <w:bookmarkStart w:id="3093" w:name="_ETM_Q1_1513589"/>
      <w:bookmarkEnd w:id="3092"/>
      <w:bookmarkEnd w:id="3093"/>
      <w:r>
        <w:rPr>
          <w:rtl/>
          <w:lang w:eastAsia="he-IL"/>
        </w:rPr>
        <w:t xml:space="preserve">אני רוצה להזכיר משהו על נתניהו. בעוד פחות מחודש אמור להיפתח משפטו. </w:t>
      </w:r>
      <w:bookmarkStart w:id="3094" w:name="_ETM_Q1_1522516"/>
      <w:bookmarkEnd w:id="3094"/>
      <w:r>
        <w:rPr>
          <w:rtl/>
          <w:lang w:eastAsia="he-IL"/>
        </w:rPr>
        <w:t>איכשהו הם הצליחו למרוח את זה מתחת לרדאר</w:t>
      </w:r>
      <w:bookmarkStart w:id="3095" w:name="_ETM_Q1_1526982"/>
      <w:bookmarkEnd w:id="3095"/>
      <w:r>
        <w:rPr>
          <w:rtl/>
          <w:lang w:eastAsia="he-IL"/>
        </w:rPr>
        <w:t xml:space="preserve">. פחות מחודש אמור להיפתח משפטו. עכשיו יש שתי אפשרויות, או שלא ייפתח משפטו, או שייפתח משפטו והוא יוודא שמשפטו לא יגיע לשום מקום. מה שקרה </w:t>
      </w:r>
      <w:bookmarkStart w:id="3096" w:name="_ETM_Q1_1537948"/>
      <w:bookmarkEnd w:id="3096"/>
      <w:r>
        <w:rPr>
          <w:rtl/>
          <w:lang w:eastAsia="he-IL"/>
        </w:rPr>
        <w:t xml:space="preserve">באמת, שנתנהיו הבין, שאם ישראל תישאר דמוקרטיה, הוא ילך לבית סוהר. ולפיכך הוא צריך לוודא שישראל לא </w:t>
      </w:r>
      <w:bookmarkStart w:id="3097" w:name="_ETM_Q1_1550017"/>
      <w:bookmarkEnd w:id="3097"/>
      <w:r>
        <w:rPr>
          <w:rtl/>
          <w:lang w:eastAsia="he-IL"/>
        </w:rPr>
        <w:t xml:space="preserve">תישאר דמוקרטיה. וכדי שזה ייקרה, מה שהוא חייב שיהיה לו, זה שותפים שלא יודעים מה הם מציעים ולא מבינים את עוצמת ההרס שהם זורעים. בדרך יש גם הקורבנות הנוספים, כל הכלכלה הישראלית, העסקים הקטנים, המעסיקים, היותר ממיליון מובטלים, והכול בחסות זה שמולנו יושבים, אלא אם כן </w:t>
      </w:r>
      <w:bookmarkStart w:id="3098" w:name="_ETM_Q1_1575228"/>
      <w:bookmarkEnd w:id="3098"/>
      <w:r>
        <w:rPr>
          <w:rtl/>
          <w:lang w:eastAsia="he-IL"/>
        </w:rPr>
        <w:t xml:space="preserve">– אולי לא עדכנו אותי, כי אני מסתכל, בדרך </w:t>
      </w:r>
      <w:bookmarkStart w:id="3099" w:name="_ETM_Q1_1577538"/>
      <w:bookmarkEnd w:id="3099"/>
      <w:r>
        <w:rPr>
          <w:rtl/>
          <w:lang w:eastAsia="he-IL"/>
        </w:rPr>
        <w:t xml:space="preserve">כלל מי שמנהל את הוועדה יושב ממול – במהלך הלילה </w:t>
      </w:r>
      <w:bookmarkStart w:id="3100" w:name="_ETM_Q1_1580598"/>
      <w:bookmarkEnd w:id="3100"/>
      <w:r>
        <w:rPr>
          <w:rtl/>
          <w:lang w:eastAsia="he-IL"/>
        </w:rPr>
        <w:t>האחרון, אוסאמה סעדי ויוסף ג'בארין קראו את כתבי ז'בוטינסקי,</w:t>
      </w:r>
      <w:bookmarkStart w:id="3101" w:name="_ETM_Q1_1585967"/>
      <w:bookmarkEnd w:id="3101"/>
      <w:r>
        <w:rPr>
          <w:rtl/>
          <w:lang w:eastAsia="he-IL"/>
        </w:rPr>
        <w:t xml:space="preserve"> ראו את האור והחליטו להתפקד לליכוד. אם זה לא קרה, </w:t>
      </w:r>
      <w:bookmarkStart w:id="3102" w:name="_ETM_Q1_1590030"/>
      <w:bookmarkEnd w:id="3102"/>
      <w:r>
        <w:rPr>
          <w:rtl/>
          <w:lang w:eastAsia="he-IL"/>
        </w:rPr>
        <w:t xml:space="preserve">אז אני מסתכל קדימה ואומר, איפה לוין? איפה אלקין? איפה </w:t>
      </w:r>
      <w:bookmarkStart w:id="3103" w:name="_ETM_Q1_1598656"/>
      <w:bookmarkEnd w:id="3103"/>
      <w:r>
        <w:rPr>
          <w:rtl/>
          <w:lang w:eastAsia="he-IL"/>
        </w:rPr>
        <w:t xml:space="preserve">ביטן? איפה אמסלם? </w:t>
      </w:r>
    </w:p>
    <w:p w:rsidR="00E857D9" w:rsidRDefault="00E857D9" w:rsidP="00E857D9">
      <w:pPr>
        <w:rPr>
          <w:rtl/>
          <w:lang w:eastAsia="he-IL"/>
        </w:rPr>
      </w:pPr>
      <w:bookmarkStart w:id="3104" w:name="_ETM_Q1_1599823"/>
      <w:bookmarkStart w:id="3105" w:name="_ETM_Q1_1599889"/>
      <w:bookmarkEnd w:id="3104"/>
      <w:bookmarkEnd w:id="3105"/>
    </w:p>
    <w:p w:rsidR="00E857D9" w:rsidRDefault="00E857D9" w:rsidP="00E857D9">
      <w:pPr>
        <w:pStyle w:val="a5"/>
        <w:rPr>
          <w:rtl/>
        </w:rPr>
      </w:pPr>
      <w:bookmarkStart w:id="3106" w:name="_ETM_Q1_1600008"/>
      <w:bookmarkStart w:id="3107" w:name="_ETM_Q1_1600060"/>
      <w:bookmarkStart w:id="3108" w:name="ET_knessetmember_5931_296"/>
      <w:bookmarkEnd w:id="3106"/>
      <w:bookmarkEnd w:id="310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3108"/>
    </w:p>
    <w:p w:rsidR="00E857D9" w:rsidRDefault="00E857D9" w:rsidP="00E857D9">
      <w:pPr>
        <w:pStyle w:val="KeepWithNext"/>
        <w:rPr>
          <w:rtl/>
          <w:lang w:eastAsia="he-IL"/>
        </w:rPr>
      </w:pPr>
    </w:p>
    <w:p w:rsidR="00E857D9" w:rsidRDefault="00E857D9" w:rsidP="00E857D9">
      <w:pPr>
        <w:rPr>
          <w:rtl/>
          <w:lang w:eastAsia="he-IL"/>
        </w:rPr>
      </w:pPr>
      <w:bookmarkStart w:id="3109" w:name="_ETM_Q1_1600385"/>
      <w:bookmarkStart w:id="3110" w:name="_ETM_Q1_1600655"/>
      <w:bookmarkStart w:id="3111" w:name="_ETM_Q1_1600692"/>
      <w:bookmarkEnd w:id="3109"/>
      <w:bookmarkEnd w:id="3110"/>
      <w:bookmarkEnd w:id="3111"/>
      <w:r>
        <w:rPr>
          <w:rtl/>
          <w:lang w:eastAsia="he-IL"/>
        </w:rPr>
        <w:t>אגב, מה לכתבי ז'בוטינסקי ולהצעת החוק הזאת?</w:t>
      </w:r>
      <w:r>
        <w:rPr>
          <w:rFonts w:hint="cs"/>
          <w:lang w:eastAsia="he-IL"/>
        </w:rPr>
        <w:t xml:space="preserve"> </w:t>
      </w:r>
      <w:bookmarkStart w:id="3112" w:name="_ETM_Q1_1603218"/>
      <w:bookmarkEnd w:id="3112"/>
    </w:p>
    <w:p w:rsidR="00E857D9" w:rsidRDefault="00E857D9" w:rsidP="00E857D9">
      <w:pPr>
        <w:rPr>
          <w:rtl/>
          <w:lang w:eastAsia="he-IL"/>
        </w:rPr>
      </w:pPr>
      <w:bookmarkStart w:id="3113" w:name="_ETM_Q1_1603458"/>
      <w:bookmarkStart w:id="3114" w:name="_ETM_Q1_1603528"/>
      <w:bookmarkEnd w:id="3113"/>
      <w:bookmarkEnd w:id="3114"/>
    </w:p>
    <w:p w:rsidR="00E857D9" w:rsidRDefault="00E857D9" w:rsidP="00E857D9">
      <w:pPr>
        <w:pStyle w:val="a5"/>
        <w:rPr>
          <w:rtl/>
        </w:rPr>
      </w:pPr>
      <w:bookmarkStart w:id="3115" w:name="_ETM_Q1_1603865"/>
      <w:bookmarkStart w:id="3116" w:name="_ETM_Q1_1603916"/>
      <w:bookmarkStart w:id="3117" w:name="ET_knessetmember_5929_297"/>
      <w:bookmarkEnd w:id="3115"/>
      <w:bookmarkEnd w:id="3116"/>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117"/>
    </w:p>
    <w:p w:rsidR="00E857D9" w:rsidRDefault="00E857D9" w:rsidP="00E857D9">
      <w:pPr>
        <w:pStyle w:val="KeepWithNext"/>
        <w:rPr>
          <w:rtl/>
          <w:lang w:eastAsia="he-IL"/>
        </w:rPr>
      </w:pPr>
    </w:p>
    <w:p w:rsidR="00E857D9" w:rsidRDefault="00E857D9" w:rsidP="00E857D9">
      <w:pPr>
        <w:rPr>
          <w:rtl/>
          <w:lang w:eastAsia="he-IL"/>
        </w:rPr>
      </w:pPr>
      <w:bookmarkStart w:id="3118" w:name="_ETM_Q1_1604423"/>
      <w:bookmarkStart w:id="3119" w:name="_ETM_Q1_1604685"/>
      <w:bookmarkStart w:id="3120" w:name="_ETM_Q1_1604728"/>
      <w:bookmarkEnd w:id="3118"/>
      <w:bookmarkEnd w:id="3119"/>
      <w:bookmarkEnd w:id="3120"/>
      <w:r>
        <w:rPr>
          <w:rtl/>
          <w:lang w:eastAsia="he-IL"/>
        </w:rPr>
        <w:t xml:space="preserve">אין להם שום קשר. </w:t>
      </w:r>
      <w:bookmarkStart w:id="3121" w:name="_ETM_Q1_1607177"/>
      <w:bookmarkEnd w:id="3121"/>
      <w:r>
        <w:rPr>
          <w:rtl/>
          <w:lang w:eastAsia="he-IL"/>
        </w:rPr>
        <w:t xml:space="preserve">למה השותף הזוטר ביותר בממשלה </w:t>
      </w:r>
      <w:bookmarkStart w:id="3122" w:name="_ETM_Q1_1608742"/>
      <w:bookmarkEnd w:id="3122"/>
      <w:r>
        <w:rPr>
          <w:rtl/>
          <w:lang w:eastAsia="he-IL"/>
        </w:rPr>
        <w:t>הזאת מנהל את כל הדיון הזה ולמה אתם התנדב</w:t>
      </w:r>
      <w:bookmarkStart w:id="3123" w:name="_ETM_Q1_1612678"/>
      <w:bookmarkEnd w:id="3123"/>
      <w:r>
        <w:rPr>
          <w:rtl/>
          <w:lang w:eastAsia="he-IL"/>
        </w:rPr>
        <w:t xml:space="preserve">תם להיות מרמס הרגליים </w:t>
      </w:r>
      <w:bookmarkStart w:id="3124" w:name="_ETM_Q1_1607275"/>
      <w:bookmarkEnd w:id="3124"/>
      <w:r>
        <w:rPr>
          <w:rtl/>
          <w:lang w:eastAsia="he-IL"/>
        </w:rPr>
        <w:t xml:space="preserve">או מדרס הרגליים של הניסיון של נתניהו לברוח מהמשפט שלו? </w:t>
      </w:r>
    </w:p>
    <w:p w:rsidR="00E857D9" w:rsidRDefault="00E857D9" w:rsidP="00E857D9">
      <w:pPr>
        <w:rPr>
          <w:rtl/>
          <w:lang w:eastAsia="he-IL"/>
        </w:rPr>
      </w:pPr>
    </w:p>
    <w:p w:rsidR="00E857D9" w:rsidRDefault="00E857D9" w:rsidP="00E857D9">
      <w:pPr>
        <w:pStyle w:val="af8"/>
        <w:rPr>
          <w:rtl/>
        </w:rPr>
      </w:pPr>
      <w:bookmarkStart w:id="3125" w:name="ET_yor_5771_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25"/>
    </w:p>
    <w:p w:rsidR="00E857D9" w:rsidRDefault="00E857D9" w:rsidP="00E857D9">
      <w:pPr>
        <w:rPr>
          <w:rtl/>
          <w:lang w:eastAsia="he-IL"/>
        </w:rPr>
      </w:pPr>
    </w:p>
    <w:p w:rsidR="00E857D9" w:rsidRDefault="00E857D9" w:rsidP="00E857D9">
      <w:pPr>
        <w:rPr>
          <w:rtl/>
          <w:lang w:eastAsia="he-IL"/>
        </w:rPr>
      </w:pPr>
      <w:bookmarkStart w:id="3126" w:name="_ETM_Q1_1622675"/>
      <w:bookmarkStart w:id="3127" w:name="_ETM_Q1_1622737"/>
      <w:bookmarkEnd w:id="3126"/>
      <w:bookmarkEnd w:id="3127"/>
      <w:r>
        <w:rPr>
          <w:rtl/>
          <w:lang w:eastAsia="he-IL"/>
        </w:rPr>
        <w:t xml:space="preserve">תודה לחבר הכנסת לפיד. </w:t>
      </w:r>
    </w:p>
    <w:p w:rsidR="00E857D9" w:rsidRDefault="00E857D9" w:rsidP="00E857D9">
      <w:pPr>
        <w:rPr>
          <w:rtl/>
          <w:lang w:eastAsia="he-IL"/>
        </w:rPr>
      </w:pPr>
      <w:bookmarkStart w:id="3128" w:name="_ETM_Q1_1620390"/>
      <w:bookmarkStart w:id="3129" w:name="_ETM_Q1_1620449"/>
      <w:bookmarkEnd w:id="3128"/>
      <w:bookmarkEnd w:id="3129"/>
    </w:p>
    <w:p w:rsidR="00E857D9" w:rsidRDefault="00E857D9" w:rsidP="00E857D9">
      <w:pPr>
        <w:pStyle w:val="-"/>
        <w:rPr>
          <w:rtl/>
        </w:rPr>
      </w:pPr>
      <w:bookmarkStart w:id="3130" w:name="ET_knessetmember_5929_19"/>
      <w:r>
        <w:rPr>
          <w:rStyle w:val="TagStyle"/>
          <w:rFonts w:hint="cs"/>
          <w:rtl/>
        </w:rPr>
        <w:t xml:space="preserve"> &lt;&lt; דובר_המשך &gt;&gt; </w:t>
      </w:r>
      <w:r>
        <w:rPr>
          <w:rFonts w:hint="cs"/>
          <w:rtl/>
        </w:rPr>
        <w:t>יאיר לפיד (יש עתיד-תל"ם):</w:t>
      </w:r>
      <w:r>
        <w:rPr>
          <w:rStyle w:val="TagStyle"/>
          <w:rFonts w:hint="cs"/>
          <w:rtl/>
        </w:rPr>
        <w:t xml:space="preserve"> &lt;&lt; דובר_המשך &gt;&gt;</w:t>
      </w:r>
      <w:r>
        <w:rPr>
          <w:rFonts w:hint="cs"/>
          <w:rtl/>
        </w:rPr>
        <w:t xml:space="preserve">  </w:t>
      </w:r>
      <w:bookmarkEnd w:id="313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אבי, ממך הבנתי מה אני קורא, כי אני יושב </w:t>
      </w:r>
      <w:bookmarkStart w:id="3131" w:name="_ETM_Q1_1627175"/>
      <w:bookmarkEnd w:id="3131"/>
      <w:r>
        <w:rPr>
          <w:rtl/>
          <w:lang w:eastAsia="he-IL"/>
        </w:rPr>
        <w:t xml:space="preserve">פה עוד מעט שמונה שנים ויודע איך הצעת חוק </w:t>
      </w:r>
      <w:bookmarkStart w:id="3132" w:name="_ETM_Q1_1630652"/>
      <w:bookmarkEnd w:id="3132"/>
      <w:r>
        <w:rPr>
          <w:rtl/>
          <w:lang w:eastAsia="he-IL"/>
        </w:rPr>
        <w:t xml:space="preserve">מתרגמת את עצמה לעבודת ממשלה. איתן ואתה, לא הייתם מעולם בממשלה ובגלל </w:t>
      </w:r>
      <w:bookmarkStart w:id="3133" w:name="_ETM_Q1_1637810"/>
      <w:bookmarkEnd w:id="3133"/>
      <w:r>
        <w:rPr>
          <w:rtl/>
          <w:lang w:eastAsia="he-IL"/>
        </w:rPr>
        <w:t xml:space="preserve">זה הליכודניקים שלחו אתכם - - - </w:t>
      </w:r>
    </w:p>
    <w:p w:rsidR="00E857D9" w:rsidRDefault="00E857D9" w:rsidP="00E857D9">
      <w:pPr>
        <w:rPr>
          <w:rtl/>
          <w:lang w:eastAsia="he-IL"/>
        </w:rPr>
      </w:pPr>
      <w:bookmarkStart w:id="3134" w:name="_ETM_Q1_1639193"/>
      <w:bookmarkStart w:id="3135" w:name="_ETM_Q1_1639248"/>
      <w:bookmarkEnd w:id="3134"/>
      <w:bookmarkEnd w:id="3135"/>
    </w:p>
    <w:p w:rsidR="00E857D9" w:rsidRDefault="00E857D9" w:rsidP="00E857D9">
      <w:pPr>
        <w:pStyle w:val="a5"/>
        <w:rPr>
          <w:rtl/>
        </w:rPr>
      </w:pPr>
      <w:bookmarkStart w:id="3136" w:name="_ETM_Q1_1639425"/>
      <w:bookmarkStart w:id="3137" w:name="_ETM_Q1_1639490"/>
      <w:bookmarkStart w:id="3138" w:name="ET_knessetmember_5790_298"/>
      <w:bookmarkEnd w:id="3136"/>
      <w:bookmarkEnd w:id="313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3138"/>
    </w:p>
    <w:p w:rsidR="00E857D9" w:rsidRDefault="00E857D9" w:rsidP="00E857D9">
      <w:pPr>
        <w:pStyle w:val="KeepWithNext"/>
        <w:rPr>
          <w:rtl/>
          <w:lang w:eastAsia="he-IL"/>
        </w:rPr>
      </w:pPr>
    </w:p>
    <w:p w:rsidR="00E857D9" w:rsidRDefault="00E857D9" w:rsidP="00E857D9">
      <w:pPr>
        <w:rPr>
          <w:rtl/>
          <w:lang w:eastAsia="he-IL"/>
        </w:rPr>
      </w:pPr>
      <w:r>
        <w:rPr>
          <w:rtl/>
          <w:lang w:eastAsia="he-IL"/>
        </w:rPr>
        <w:t>תודה</w:t>
      </w:r>
      <w:bookmarkStart w:id="3139" w:name="_ETM_Q1_1638778"/>
      <w:bookmarkEnd w:id="3139"/>
      <w:r>
        <w:rPr>
          <w:rtl/>
          <w:lang w:eastAsia="he-IL"/>
        </w:rPr>
        <w:t xml:space="preserve"> על הציונים, אז אני אומר לך, כנראה לא </w:t>
      </w:r>
      <w:bookmarkStart w:id="3140" w:name="_ETM_Q1_1640725"/>
      <w:bookmarkEnd w:id="3140"/>
      <w:r>
        <w:rPr>
          <w:rtl/>
          <w:lang w:eastAsia="he-IL"/>
        </w:rPr>
        <w:t xml:space="preserve">קראת את - - - </w:t>
      </w:r>
    </w:p>
    <w:p w:rsidR="00E857D9" w:rsidRDefault="00E857D9" w:rsidP="00E857D9">
      <w:pPr>
        <w:rPr>
          <w:rtl/>
          <w:lang w:eastAsia="he-IL"/>
        </w:rPr>
      </w:pPr>
      <w:bookmarkStart w:id="3141" w:name="_ETM_Q1_1642673"/>
      <w:bookmarkStart w:id="3142" w:name="_ETM_Q1_1642735"/>
      <w:bookmarkEnd w:id="3141"/>
      <w:bookmarkEnd w:id="3142"/>
    </w:p>
    <w:p w:rsidR="00E857D9" w:rsidRDefault="00E857D9" w:rsidP="00E857D9">
      <w:pPr>
        <w:pStyle w:val="a5"/>
        <w:rPr>
          <w:rtl/>
        </w:rPr>
      </w:pPr>
      <w:bookmarkStart w:id="3143" w:name="_ETM_Q1_1642874"/>
      <w:bookmarkStart w:id="3144" w:name="_ETM_Q1_1642917"/>
      <w:bookmarkStart w:id="3145" w:name="ET_knessetmember_5929_299"/>
      <w:bookmarkEnd w:id="3143"/>
      <w:bookmarkEnd w:id="3144"/>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145"/>
    </w:p>
    <w:p w:rsidR="00E857D9" w:rsidRDefault="00E857D9" w:rsidP="00E857D9">
      <w:pPr>
        <w:pStyle w:val="KeepWithNext"/>
        <w:rPr>
          <w:rtl/>
          <w:lang w:eastAsia="he-IL"/>
        </w:rPr>
      </w:pPr>
    </w:p>
    <w:p w:rsidR="00E857D9" w:rsidRDefault="00E857D9" w:rsidP="00E857D9">
      <w:pPr>
        <w:rPr>
          <w:rtl/>
          <w:lang w:eastAsia="he-IL"/>
        </w:rPr>
      </w:pPr>
      <w:bookmarkStart w:id="3146" w:name="_ETM_Q1_1642060"/>
      <w:bookmarkStart w:id="3147" w:name="_ETM_Q1_1642322"/>
      <w:bookmarkStart w:id="3148" w:name="_ETM_Q1_1642351"/>
      <w:bookmarkEnd w:id="3146"/>
      <w:bookmarkEnd w:id="3147"/>
      <w:bookmarkEnd w:id="3148"/>
      <w:r>
        <w:rPr>
          <w:rtl/>
          <w:lang w:eastAsia="he-IL"/>
        </w:rPr>
        <w:t xml:space="preserve">אתה ממש לא מקווה </w:t>
      </w:r>
      <w:bookmarkStart w:id="3149" w:name="_ETM_Q1_1644634"/>
      <w:bookmarkEnd w:id="3149"/>
      <w:r>
        <w:rPr>
          <w:rtl/>
          <w:lang w:eastAsia="he-IL"/>
        </w:rPr>
        <w:t xml:space="preserve">שלא נגיע - - - </w:t>
      </w:r>
    </w:p>
    <w:p w:rsidR="00E857D9" w:rsidRDefault="00E857D9" w:rsidP="00E857D9">
      <w:pPr>
        <w:rPr>
          <w:rtl/>
          <w:lang w:eastAsia="he-IL"/>
        </w:rPr>
      </w:pPr>
    </w:p>
    <w:p w:rsidR="00E857D9" w:rsidRDefault="00E857D9" w:rsidP="00E857D9">
      <w:pPr>
        <w:pStyle w:val="af8"/>
        <w:rPr>
          <w:rtl/>
        </w:rPr>
      </w:pPr>
      <w:bookmarkStart w:id="3150" w:name="ET_yor_5771_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50"/>
    </w:p>
    <w:p w:rsidR="00E857D9" w:rsidRDefault="00E857D9" w:rsidP="00E857D9">
      <w:pPr>
        <w:rPr>
          <w:rtl/>
          <w:lang w:eastAsia="he-IL"/>
        </w:rPr>
      </w:pPr>
    </w:p>
    <w:p w:rsidR="00E857D9" w:rsidRDefault="00E857D9" w:rsidP="00E857D9">
      <w:pPr>
        <w:rPr>
          <w:rtl/>
          <w:lang w:eastAsia="he-IL"/>
        </w:rPr>
      </w:pPr>
      <w:r>
        <w:rPr>
          <w:rtl/>
          <w:lang w:eastAsia="he-IL"/>
        </w:rPr>
        <w:t xml:space="preserve">תודה רבה חבר הכנסת לפיד. </w:t>
      </w:r>
    </w:p>
    <w:p w:rsidR="00E857D9" w:rsidRDefault="00E857D9" w:rsidP="00E857D9">
      <w:pPr>
        <w:rPr>
          <w:rtl/>
          <w:lang w:eastAsia="he-IL"/>
        </w:rPr>
      </w:pPr>
    </w:p>
    <w:p w:rsidR="00E857D9" w:rsidRDefault="00E857D9" w:rsidP="00E857D9">
      <w:pPr>
        <w:pStyle w:val="a5"/>
        <w:rPr>
          <w:rtl/>
        </w:rPr>
      </w:pPr>
      <w:bookmarkStart w:id="3151" w:name="_ETM_Q1_1645456"/>
      <w:bookmarkStart w:id="3152" w:name="_ETM_Q1_1645518"/>
      <w:bookmarkStart w:id="3153" w:name="_ETM_Q1_1646572"/>
      <w:bookmarkStart w:id="3154" w:name="_ETM_Q1_1646619"/>
      <w:bookmarkStart w:id="3155" w:name="ET_speaker_5802_300"/>
      <w:bookmarkEnd w:id="3151"/>
      <w:bookmarkEnd w:id="3152"/>
      <w:bookmarkEnd w:id="3153"/>
      <w:bookmarkEnd w:id="31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55"/>
    </w:p>
    <w:p w:rsidR="00E857D9" w:rsidRDefault="00E857D9" w:rsidP="00E857D9">
      <w:pPr>
        <w:pStyle w:val="KeepWithNext"/>
        <w:rPr>
          <w:rtl/>
          <w:lang w:eastAsia="he-IL"/>
        </w:rPr>
      </w:pPr>
    </w:p>
    <w:p w:rsidR="00E857D9" w:rsidRDefault="00E857D9" w:rsidP="00E857D9">
      <w:pPr>
        <w:rPr>
          <w:rtl/>
          <w:lang w:eastAsia="he-IL"/>
        </w:rPr>
      </w:pPr>
      <w:bookmarkStart w:id="3156" w:name="_ETM_Q1_1646464"/>
      <w:bookmarkStart w:id="3157" w:name="_ETM_Q1_1646725"/>
      <w:bookmarkStart w:id="3158" w:name="_ETM_Q1_1646769"/>
      <w:bookmarkEnd w:id="3156"/>
      <w:bookmarkEnd w:id="3157"/>
      <w:bookmarkEnd w:id="3158"/>
      <w:r>
        <w:rPr>
          <w:rtl/>
          <w:lang w:eastAsia="he-IL"/>
        </w:rPr>
        <w:t xml:space="preserve">ולקחת 6 מיליון שקל </w:t>
      </w:r>
      <w:bookmarkStart w:id="3159" w:name="_ETM_Q1_1648256"/>
      <w:bookmarkEnd w:id="3159"/>
      <w:r>
        <w:rPr>
          <w:rtl/>
          <w:lang w:eastAsia="he-IL"/>
        </w:rPr>
        <w:t xml:space="preserve">מקופת המדינה של שני חברי כנסת שהם לא שלו. </w:t>
      </w:r>
    </w:p>
    <w:p w:rsidR="00E857D9" w:rsidRDefault="00E857D9" w:rsidP="00E857D9">
      <w:pPr>
        <w:rPr>
          <w:rtl/>
          <w:lang w:eastAsia="he-IL"/>
        </w:rPr>
      </w:pPr>
    </w:p>
    <w:p w:rsidR="00E857D9" w:rsidRDefault="00E857D9" w:rsidP="00E857D9">
      <w:pPr>
        <w:pStyle w:val="a5"/>
        <w:rPr>
          <w:rtl/>
        </w:rPr>
      </w:pPr>
      <w:bookmarkStart w:id="3160" w:name="_ETM_Q1_1648964"/>
      <w:bookmarkStart w:id="3161" w:name="_ETM_Q1_1649040"/>
      <w:bookmarkStart w:id="3162" w:name="ET_knessetmember_5929_301"/>
      <w:bookmarkEnd w:id="3160"/>
      <w:bookmarkEnd w:id="3161"/>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162"/>
    </w:p>
    <w:p w:rsidR="00E857D9" w:rsidRDefault="00E857D9" w:rsidP="00E857D9">
      <w:pPr>
        <w:pStyle w:val="KeepWithNext"/>
        <w:rPr>
          <w:rtl/>
          <w:lang w:eastAsia="he-IL"/>
        </w:rPr>
      </w:pPr>
    </w:p>
    <w:p w:rsidR="00E857D9" w:rsidRDefault="00E857D9" w:rsidP="00E857D9">
      <w:pPr>
        <w:rPr>
          <w:rtl/>
          <w:lang w:eastAsia="he-IL"/>
        </w:rPr>
      </w:pPr>
      <w:bookmarkStart w:id="3163" w:name="_ETM_Q1_1649793"/>
      <w:bookmarkStart w:id="3164" w:name="_ETM_Q1_1650062"/>
      <w:bookmarkStart w:id="3165" w:name="_ETM_Q1_1650151"/>
      <w:bookmarkEnd w:id="3163"/>
      <w:bookmarkEnd w:id="3164"/>
      <w:bookmarkEnd w:id="3165"/>
      <w:r>
        <w:rPr>
          <w:rtl/>
          <w:lang w:eastAsia="he-IL"/>
        </w:rPr>
        <w:t xml:space="preserve">חבר </w:t>
      </w:r>
      <w:bookmarkStart w:id="3166" w:name="_ETM_Q1_1650509"/>
      <w:bookmarkEnd w:id="3166"/>
      <w:r>
        <w:rPr>
          <w:rtl/>
          <w:lang w:eastAsia="he-IL"/>
        </w:rPr>
        <w:t xml:space="preserve">כנסת אחד מהליכוד שגם הוא מעולם לא חוקק חוק </w:t>
      </w:r>
      <w:bookmarkStart w:id="3167" w:name="_ETM_Q1_1652357"/>
      <w:bookmarkEnd w:id="3167"/>
      <w:r>
        <w:rPr>
          <w:rtl/>
          <w:lang w:eastAsia="he-IL"/>
        </w:rPr>
        <w:t xml:space="preserve">ועכשיו נותן לנו פרשנות משפטית וחוקתית. </w:t>
      </w:r>
    </w:p>
    <w:p w:rsidR="00E857D9" w:rsidRDefault="00E857D9" w:rsidP="00E857D9">
      <w:pPr>
        <w:rPr>
          <w:rtl/>
          <w:lang w:eastAsia="he-IL"/>
        </w:rPr>
      </w:pPr>
      <w:bookmarkStart w:id="3168" w:name="_ETM_Q1_1656590"/>
      <w:bookmarkStart w:id="3169" w:name="_ETM_Q1_1656650"/>
      <w:bookmarkEnd w:id="3168"/>
      <w:bookmarkEnd w:id="3169"/>
    </w:p>
    <w:p w:rsidR="00E857D9" w:rsidRDefault="00E857D9" w:rsidP="00E857D9">
      <w:pPr>
        <w:pStyle w:val="af8"/>
        <w:rPr>
          <w:rtl/>
        </w:rPr>
      </w:pPr>
      <w:bookmarkStart w:id="3170" w:name="_ETM_Q1_1655195"/>
      <w:bookmarkStart w:id="3171" w:name="ET_yor_5771_302"/>
      <w:bookmarkEnd w:id="31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71"/>
    </w:p>
    <w:p w:rsidR="00E857D9" w:rsidRDefault="00E857D9" w:rsidP="00E857D9">
      <w:pPr>
        <w:pStyle w:val="KeepWithNext"/>
        <w:rPr>
          <w:rtl/>
          <w:lang w:eastAsia="he-IL"/>
        </w:rPr>
      </w:pPr>
    </w:p>
    <w:p w:rsidR="00E857D9" w:rsidRDefault="00E857D9" w:rsidP="00E857D9">
      <w:pPr>
        <w:rPr>
          <w:rtl/>
          <w:lang w:eastAsia="he-IL"/>
        </w:rPr>
      </w:pPr>
      <w:bookmarkStart w:id="3172" w:name="_ETM_Q1_1654915"/>
      <w:bookmarkEnd w:id="3172"/>
      <w:r>
        <w:rPr>
          <w:rtl/>
          <w:lang w:eastAsia="he-IL"/>
        </w:rPr>
        <w:t xml:space="preserve">תודה רבה, חבר </w:t>
      </w:r>
      <w:bookmarkStart w:id="3173" w:name="_ETM_Q1_1656682"/>
      <w:bookmarkEnd w:id="3173"/>
      <w:r>
        <w:rPr>
          <w:rtl/>
          <w:lang w:eastAsia="he-IL"/>
        </w:rPr>
        <w:t xml:space="preserve">הכנסת לפיד. </w:t>
      </w:r>
    </w:p>
    <w:p w:rsidR="00E857D9" w:rsidRDefault="00E857D9" w:rsidP="00E857D9">
      <w:pPr>
        <w:rPr>
          <w:rtl/>
          <w:lang w:eastAsia="he-IL"/>
        </w:rPr>
      </w:pPr>
      <w:bookmarkStart w:id="3174" w:name="_ETM_Q1_1655091"/>
      <w:bookmarkStart w:id="3175" w:name="_ETM_Q1_1655146"/>
      <w:bookmarkEnd w:id="3174"/>
      <w:bookmarkEnd w:id="3175"/>
    </w:p>
    <w:p w:rsidR="00E857D9" w:rsidRDefault="00E857D9" w:rsidP="00E857D9">
      <w:pPr>
        <w:pStyle w:val="a5"/>
        <w:rPr>
          <w:rtl/>
        </w:rPr>
      </w:pPr>
      <w:bookmarkStart w:id="3176" w:name="_ETM_Q1_1655251"/>
      <w:bookmarkStart w:id="3177" w:name="_ETM_Q1_1655320"/>
      <w:bookmarkStart w:id="3178" w:name="ET_speaker_5802_303"/>
      <w:bookmarkEnd w:id="3176"/>
      <w:bookmarkEnd w:id="317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178"/>
    </w:p>
    <w:p w:rsidR="00E857D9" w:rsidRDefault="00E857D9" w:rsidP="00E857D9">
      <w:pPr>
        <w:pStyle w:val="KeepWithNext"/>
        <w:rPr>
          <w:rtl/>
          <w:lang w:eastAsia="he-IL"/>
        </w:rPr>
      </w:pPr>
    </w:p>
    <w:p w:rsidR="00E857D9" w:rsidRDefault="00E857D9" w:rsidP="00E857D9">
      <w:pPr>
        <w:rPr>
          <w:rtl/>
          <w:lang w:eastAsia="he-IL"/>
        </w:rPr>
      </w:pPr>
      <w:bookmarkStart w:id="3179" w:name="_ETM_Q1_1656738"/>
      <w:bookmarkStart w:id="3180" w:name="_ETM_Q1_1657014"/>
      <w:bookmarkStart w:id="3181" w:name="_ETM_Q1_1657060"/>
      <w:bookmarkEnd w:id="3179"/>
      <w:bookmarkEnd w:id="3180"/>
      <w:bookmarkEnd w:id="3181"/>
      <w:r>
        <w:rPr>
          <w:rtl/>
          <w:lang w:eastAsia="he-IL"/>
        </w:rPr>
        <w:t>שני חברי כנסת שהם לא שלכם - -</w:t>
      </w:r>
      <w:bookmarkStart w:id="3182" w:name="_ETM_Q1_1660868"/>
      <w:bookmarkStart w:id="3183" w:name="_ETM_Q1_1659030"/>
      <w:bookmarkStart w:id="3184" w:name="_ETM_Q1_1659104"/>
      <w:bookmarkEnd w:id="3182"/>
      <w:bookmarkEnd w:id="3183"/>
      <w:bookmarkEnd w:id="3184"/>
      <w:r>
        <w:rPr>
          <w:rtl/>
          <w:lang w:eastAsia="he-IL"/>
        </w:rPr>
        <w:t xml:space="preserve"> - </w:t>
      </w:r>
    </w:p>
    <w:p w:rsidR="00E857D9" w:rsidRDefault="00E857D9" w:rsidP="00E857D9">
      <w:pPr>
        <w:rPr>
          <w:rtl/>
          <w:lang w:eastAsia="he-IL"/>
        </w:rPr>
      </w:pPr>
      <w:bookmarkStart w:id="3185" w:name="_ETM_Q1_1659092"/>
      <w:bookmarkStart w:id="3186" w:name="_ETM_Q1_1659166"/>
      <w:bookmarkEnd w:id="3185"/>
      <w:bookmarkEnd w:id="3186"/>
    </w:p>
    <w:p w:rsidR="00E857D9" w:rsidRDefault="00E857D9" w:rsidP="00E857D9">
      <w:pPr>
        <w:pStyle w:val="af8"/>
        <w:rPr>
          <w:rtl/>
        </w:rPr>
      </w:pPr>
      <w:bookmarkStart w:id="3187" w:name="_ETM_Q1_1659276"/>
      <w:bookmarkStart w:id="3188" w:name="_ETM_Q1_1659359"/>
      <w:bookmarkStart w:id="3189" w:name="ET_yor_5771_304"/>
      <w:bookmarkEnd w:id="3187"/>
      <w:bookmarkEnd w:id="31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189"/>
    </w:p>
    <w:p w:rsidR="00E857D9" w:rsidRDefault="00E857D9" w:rsidP="00E857D9">
      <w:pPr>
        <w:pStyle w:val="KeepWithNext"/>
        <w:rPr>
          <w:rtl/>
          <w:lang w:eastAsia="he-IL"/>
        </w:rPr>
      </w:pPr>
    </w:p>
    <w:p w:rsidR="00E857D9" w:rsidRDefault="00E857D9" w:rsidP="00E857D9">
      <w:pPr>
        <w:rPr>
          <w:rtl/>
          <w:lang w:eastAsia="he-IL"/>
        </w:rPr>
      </w:pPr>
      <w:bookmarkStart w:id="3190" w:name="_ETM_Q1_1660282"/>
      <w:bookmarkEnd w:id="3190"/>
      <w:r>
        <w:rPr>
          <w:rtl/>
          <w:lang w:eastAsia="he-IL"/>
        </w:rPr>
        <w:t xml:space="preserve">חבר הכנסת קרעי, תודה. חברת הכנסת קארין </w:t>
      </w:r>
      <w:bookmarkStart w:id="3191" w:name="_ETM_Q1_1664346"/>
      <w:bookmarkEnd w:id="3191"/>
      <w:r>
        <w:rPr>
          <w:rtl/>
          <w:lang w:eastAsia="he-IL"/>
        </w:rPr>
        <w:t xml:space="preserve">אלהרר, בבקשה. </w:t>
      </w:r>
    </w:p>
    <w:p w:rsidR="00E857D9" w:rsidRDefault="00E857D9" w:rsidP="00E857D9">
      <w:pPr>
        <w:rPr>
          <w:rtl/>
          <w:lang w:eastAsia="he-IL"/>
        </w:rPr>
      </w:pPr>
      <w:bookmarkStart w:id="3192" w:name="_ETM_Q1_1667178"/>
      <w:bookmarkStart w:id="3193" w:name="_ETM_Q1_1667234"/>
      <w:bookmarkEnd w:id="3192"/>
      <w:bookmarkEnd w:id="3193"/>
    </w:p>
    <w:p w:rsidR="00E857D9" w:rsidRDefault="00E857D9" w:rsidP="00E857D9">
      <w:pPr>
        <w:pStyle w:val="a5"/>
        <w:rPr>
          <w:rtl/>
        </w:rPr>
      </w:pPr>
      <w:bookmarkStart w:id="3194" w:name="_ETM_Q1_1667571"/>
      <w:bookmarkStart w:id="3195" w:name="_ETM_Q1_1667619"/>
      <w:bookmarkStart w:id="3196" w:name="ET_speaker_5933_305"/>
      <w:bookmarkEnd w:id="3194"/>
      <w:bookmarkEnd w:id="31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196"/>
    </w:p>
    <w:p w:rsidR="00E857D9" w:rsidRDefault="00E857D9" w:rsidP="00E857D9">
      <w:pPr>
        <w:pStyle w:val="KeepWithNext"/>
        <w:rPr>
          <w:rtl/>
          <w:lang w:eastAsia="he-IL"/>
        </w:rPr>
      </w:pPr>
    </w:p>
    <w:p w:rsidR="00E857D9" w:rsidRDefault="00E857D9" w:rsidP="00E857D9">
      <w:pPr>
        <w:rPr>
          <w:rtl/>
          <w:lang w:eastAsia="he-IL"/>
        </w:rPr>
      </w:pPr>
      <w:bookmarkStart w:id="3197" w:name="_ETM_Q1_1666111"/>
      <w:bookmarkEnd w:id="3197"/>
      <w:r>
        <w:rPr>
          <w:rtl/>
          <w:lang w:eastAsia="he-IL"/>
        </w:rPr>
        <w:t>ת</w:t>
      </w:r>
      <w:bookmarkStart w:id="3198" w:name="_ETM_Q1_1666374"/>
      <w:bookmarkEnd w:id="3198"/>
      <w:r>
        <w:rPr>
          <w:rtl/>
          <w:lang w:eastAsia="he-IL"/>
        </w:rPr>
        <w:t>ו</w:t>
      </w:r>
      <w:bookmarkStart w:id="3199" w:name="_ETM_Q1_1666435"/>
      <w:bookmarkEnd w:id="3199"/>
      <w:r>
        <w:rPr>
          <w:rtl/>
          <w:lang w:eastAsia="he-IL"/>
        </w:rPr>
        <w:t xml:space="preserve">דה רבה, אדוני יושב-הראש, אני רוצה להתחיל - </w:t>
      </w:r>
      <w:bookmarkStart w:id="3200" w:name="_ETM_Q1_1669326"/>
      <w:bookmarkEnd w:id="3200"/>
      <w:r>
        <w:rPr>
          <w:rtl/>
          <w:lang w:eastAsia="he-IL"/>
        </w:rPr>
        <w:t xml:space="preserve">- - </w:t>
      </w:r>
    </w:p>
    <w:p w:rsidR="00E857D9" w:rsidRDefault="00E857D9" w:rsidP="00E857D9">
      <w:pPr>
        <w:rPr>
          <w:rtl/>
          <w:lang w:eastAsia="he-IL"/>
        </w:rPr>
      </w:pPr>
      <w:bookmarkStart w:id="3201" w:name="_ETM_Q1_1670135"/>
      <w:bookmarkStart w:id="3202" w:name="_ETM_Q1_1670193"/>
      <w:bookmarkEnd w:id="3201"/>
      <w:bookmarkEnd w:id="3202"/>
    </w:p>
    <w:p w:rsidR="00E857D9" w:rsidRDefault="00E857D9" w:rsidP="00E857D9">
      <w:pPr>
        <w:pStyle w:val="a5"/>
        <w:rPr>
          <w:rtl/>
        </w:rPr>
      </w:pPr>
      <w:bookmarkStart w:id="3203" w:name="_ETM_Q1_1668244"/>
      <w:bookmarkStart w:id="3204" w:name="_ETM_Q1_1668284"/>
      <w:bookmarkStart w:id="3205" w:name="ET_knessetmember_5929_306"/>
      <w:bookmarkEnd w:id="3203"/>
      <w:bookmarkEnd w:id="3204"/>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205"/>
    </w:p>
    <w:p w:rsidR="00E857D9" w:rsidRDefault="00E857D9" w:rsidP="00E857D9">
      <w:pPr>
        <w:pStyle w:val="KeepWithNext"/>
        <w:rPr>
          <w:rtl/>
          <w:lang w:eastAsia="he-IL"/>
        </w:rPr>
      </w:pPr>
    </w:p>
    <w:p w:rsidR="00E857D9" w:rsidRDefault="00E857D9" w:rsidP="00E857D9">
      <w:pPr>
        <w:rPr>
          <w:rtl/>
          <w:lang w:eastAsia="he-IL"/>
        </w:rPr>
      </w:pPr>
      <w:bookmarkStart w:id="3206" w:name="_ETM_Q1_1669412"/>
      <w:bookmarkEnd w:id="3206"/>
      <w:r>
        <w:rPr>
          <w:rtl/>
          <w:lang w:eastAsia="he-IL"/>
        </w:rPr>
        <w:t>ל</w:t>
      </w:r>
      <w:bookmarkStart w:id="3207" w:name="_ETM_Q1_1669692"/>
      <w:bookmarkEnd w:id="3207"/>
      <w:r>
        <w:rPr>
          <w:rtl/>
          <w:lang w:eastAsia="he-IL"/>
        </w:rPr>
        <w:t>א</w:t>
      </w:r>
      <w:bookmarkStart w:id="3208" w:name="_ETM_Q1_1669765"/>
      <w:bookmarkEnd w:id="3208"/>
      <w:r>
        <w:rPr>
          <w:rtl/>
          <w:lang w:eastAsia="he-IL"/>
        </w:rPr>
        <w:t xml:space="preserve"> במקרה שלחו הנה את הלא מנוסים </w:t>
      </w:r>
      <w:bookmarkStart w:id="3209" w:name="_ETM_Q1_1669901"/>
      <w:bookmarkEnd w:id="3209"/>
      <w:r>
        <w:rPr>
          <w:rtl/>
          <w:lang w:eastAsia="he-IL"/>
        </w:rPr>
        <w:t xml:space="preserve">שבח"כים. כל מי שיש לו ניסיון מינימאלי - - </w:t>
      </w:r>
      <w:bookmarkStart w:id="3210" w:name="_ETM_Q1_1675435"/>
      <w:bookmarkEnd w:id="3210"/>
      <w:r>
        <w:rPr>
          <w:rtl/>
          <w:lang w:eastAsia="he-IL"/>
        </w:rPr>
        <w:t xml:space="preserve">- </w:t>
      </w:r>
      <w:bookmarkStart w:id="3211" w:name="_ETM_Q1_1675661"/>
      <w:bookmarkEnd w:id="3211"/>
    </w:p>
    <w:p w:rsidR="00E857D9" w:rsidRDefault="00E857D9" w:rsidP="00E857D9">
      <w:pPr>
        <w:rPr>
          <w:rtl/>
          <w:lang w:eastAsia="he-IL"/>
        </w:rPr>
      </w:pPr>
      <w:bookmarkStart w:id="3212" w:name="_ETM_Q1_1675726"/>
      <w:bookmarkEnd w:id="3212"/>
    </w:p>
    <w:p w:rsidR="00E857D9" w:rsidRDefault="00E857D9" w:rsidP="00E857D9">
      <w:pPr>
        <w:pStyle w:val="a5"/>
        <w:rPr>
          <w:rtl/>
        </w:rPr>
      </w:pPr>
      <w:bookmarkStart w:id="3213" w:name="_ETM_Q1_1675861"/>
      <w:bookmarkStart w:id="3214" w:name="_ETM_Q1_1675929"/>
      <w:bookmarkStart w:id="3215" w:name="ET_speaker_5802_307"/>
      <w:bookmarkEnd w:id="3213"/>
      <w:bookmarkEnd w:id="32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215"/>
    </w:p>
    <w:p w:rsidR="00E857D9" w:rsidRDefault="00E857D9" w:rsidP="00E857D9">
      <w:pPr>
        <w:pStyle w:val="KeepWithNext"/>
        <w:rPr>
          <w:rtl/>
          <w:lang w:eastAsia="he-IL"/>
        </w:rPr>
      </w:pPr>
    </w:p>
    <w:p w:rsidR="00E857D9" w:rsidRDefault="00E857D9" w:rsidP="00E857D9">
      <w:pPr>
        <w:rPr>
          <w:rtl/>
          <w:lang w:eastAsia="he-IL"/>
        </w:rPr>
      </w:pPr>
      <w:bookmarkStart w:id="3216" w:name="_ETM_Q1_1676592"/>
      <w:bookmarkStart w:id="3217" w:name="_ETM_Q1_1676873"/>
      <w:bookmarkStart w:id="3218" w:name="_ETM_Q1_1676944"/>
      <w:bookmarkEnd w:id="3216"/>
      <w:bookmarkEnd w:id="3217"/>
      <w:bookmarkEnd w:id="3218"/>
      <w:r>
        <w:rPr>
          <w:rtl/>
          <w:lang w:eastAsia="he-IL"/>
        </w:rPr>
        <w:t xml:space="preserve">נראה לי שיש לי יותר שעות כנסת </w:t>
      </w:r>
      <w:bookmarkStart w:id="3219" w:name="_ETM_Q1_1675224"/>
      <w:bookmarkEnd w:id="3219"/>
      <w:r>
        <w:rPr>
          <w:rtl/>
          <w:lang w:eastAsia="he-IL"/>
        </w:rPr>
        <w:t xml:space="preserve">ממך, חבר הכנסת לפיד, אתה כל הזמן בחו"ל. </w:t>
      </w:r>
    </w:p>
    <w:p w:rsidR="00E857D9" w:rsidRDefault="00E857D9" w:rsidP="00E857D9">
      <w:pPr>
        <w:rPr>
          <w:rtl/>
          <w:lang w:eastAsia="he-IL"/>
        </w:rPr>
      </w:pPr>
      <w:bookmarkStart w:id="3220" w:name="_ETM_Q1_1678726"/>
      <w:bookmarkStart w:id="3221" w:name="_ETM_Q1_1678790"/>
      <w:bookmarkEnd w:id="3220"/>
      <w:bookmarkEnd w:id="3221"/>
    </w:p>
    <w:p w:rsidR="00E857D9" w:rsidRDefault="00E857D9" w:rsidP="00E857D9">
      <w:pPr>
        <w:pStyle w:val="af8"/>
        <w:rPr>
          <w:rtl/>
        </w:rPr>
      </w:pPr>
      <w:bookmarkStart w:id="3222" w:name="_ETM_Q1_1678894"/>
      <w:bookmarkStart w:id="3223" w:name="_ETM_Q1_1678960"/>
      <w:bookmarkStart w:id="3224" w:name="ET_yor_5771_308"/>
      <w:bookmarkEnd w:id="3222"/>
      <w:bookmarkEnd w:id="32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24"/>
    </w:p>
    <w:p w:rsidR="00E857D9" w:rsidRDefault="00E857D9" w:rsidP="00E857D9">
      <w:pPr>
        <w:pStyle w:val="KeepWithNext"/>
        <w:rPr>
          <w:rtl/>
          <w:lang w:eastAsia="he-IL"/>
        </w:rPr>
      </w:pPr>
    </w:p>
    <w:p w:rsidR="00E857D9" w:rsidRDefault="00E857D9" w:rsidP="00E857D9">
      <w:pPr>
        <w:rPr>
          <w:rtl/>
          <w:lang w:eastAsia="he-IL"/>
        </w:rPr>
      </w:pPr>
      <w:bookmarkStart w:id="3225" w:name="_ETM_Q1_1677480"/>
      <w:bookmarkEnd w:id="3225"/>
      <w:r>
        <w:rPr>
          <w:rtl/>
          <w:lang w:eastAsia="he-IL"/>
        </w:rPr>
        <w:t xml:space="preserve">חבר הכנסת </w:t>
      </w:r>
      <w:bookmarkStart w:id="3226" w:name="_ETM_Q1_1679503"/>
      <w:bookmarkEnd w:id="3226"/>
      <w:r>
        <w:rPr>
          <w:rtl/>
          <w:lang w:eastAsia="he-IL"/>
        </w:rPr>
        <w:t xml:space="preserve">קרעי, תודה. </w:t>
      </w:r>
    </w:p>
    <w:p w:rsidR="00E857D9" w:rsidRDefault="00E857D9" w:rsidP="00E857D9">
      <w:pPr>
        <w:rPr>
          <w:rtl/>
          <w:lang w:eastAsia="he-IL"/>
        </w:rPr>
      </w:pPr>
      <w:bookmarkStart w:id="3227" w:name="_ETM_Q1_1681039"/>
      <w:bookmarkStart w:id="3228" w:name="_ETM_Q1_1681108"/>
      <w:bookmarkEnd w:id="3227"/>
      <w:bookmarkEnd w:id="3228"/>
    </w:p>
    <w:p w:rsidR="00E857D9" w:rsidRDefault="00E857D9" w:rsidP="00E857D9">
      <w:pPr>
        <w:pStyle w:val="a5"/>
        <w:rPr>
          <w:rtl/>
        </w:rPr>
      </w:pPr>
      <w:bookmarkStart w:id="3229" w:name="_ETM_Q1_1681199"/>
      <w:bookmarkStart w:id="3230" w:name="_ETM_Q1_1681258"/>
      <w:bookmarkStart w:id="3231" w:name="ET_knessetmember_5929_309"/>
      <w:bookmarkEnd w:id="3229"/>
      <w:bookmarkEnd w:id="3230"/>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231"/>
    </w:p>
    <w:p w:rsidR="00E857D9" w:rsidRDefault="00E857D9" w:rsidP="00E857D9">
      <w:pPr>
        <w:pStyle w:val="KeepWithNext"/>
        <w:rPr>
          <w:rtl/>
          <w:lang w:eastAsia="he-IL"/>
        </w:rPr>
      </w:pPr>
    </w:p>
    <w:p w:rsidR="00E857D9" w:rsidRDefault="00E857D9" w:rsidP="00E857D9">
      <w:pPr>
        <w:rPr>
          <w:rtl/>
          <w:lang w:eastAsia="he-IL"/>
        </w:rPr>
      </w:pPr>
      <w:bookmarkStart w:id="3232" w:name="_ETM_Q1_1680352"/>
      <w:bookmarkStart w:id="3233" w:name="_ETM_Q1_1680631"/>
      <w:bookmarkStart w:id="3234" w:name="_ETM_Q1_1680674"/>
      <w:bookmarkEnd w:id="3232"/>
      <w:bookmarkEnd w:id="3233"/>
      <w:bookmarkEnd w:id="3234"/>
      <w:r>
        <w:rPr>
          <w:rtl/>
          <w:lang w:eastAsia="he-IL"/>
        </w:rPr>
        <w:t xml:space="preserve">חבר כנסת קרעי, כשאתה לא יודע לספור </w:t>
      </w:r>
      <w:bookmarkStart w:id="3235" w:name="_ETM_Q1_1683414"/>
      <w:bookmarkEnd w:id="3235"/>
      <w:r>
        <w:rPr>
          <w:rtl/>
          <w:lang w:eastAsia="he-IL"/>
        </w:rPr>
        <w:t xml:space="preserve">- - - </w:t>
      </w:r>
    </w:p>
    <w:p w:rsidR="00E857D9" w:rsidRDefault="00E857D9" w:rsidP="00E857D9">
      <w:pPr>
        <w:rPr>
          <w:rtl/>
          <w:lang w:eastAsia="he-IL"/>
        </w:rPr>
      </w:pPr>
      <w:bookmarkStart w:id="3236" w:name="_ETM_Q1_1676059"/>
      <w:bookmarkStart w:id="3237" w:name="_ETM_Q1_1676140"/>
      <w:bookmarkEnd w:id="3236"/>
      <w:bookmarkEnd w:id="3237"/>
    </w:p>
    <w:p w:rsidR="00E857D9" w:rsidRDefault="00E857D9" w:rsidP="00E857D9">
      <w:pPr>
        <w:pStyle w:val="af8"/>
        <w:rPr>
          <w:rtl/>
        </w:rPr>
      </w:pPr>
      <w:bookmarkStart w:id="3238" w:name="_ETM_Q1_1676267"/>
      <w:bookmarkStart w:id="3239" w:name="_ETM_Q1_1676337"/>
      <w:bookmarkStart w:id="3240" w:name="ET_yor_5771_22"/>
      <w:bookmarkEnd w:id="3238"/>
      <w:bookmarkEnd w:id="32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4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חבר הכנסת לפיד, תודה, תודה. </w:t>
      </w:r>
    </w:p>
    <w:p w:rsidR="00E857D9" w:rsidRDefault="00E857D9" w:rsidP="00E857D9">
      <w:pPr>
        <w:rPr>
          <w:rtl/>
          <w:lang w:eastAsia="he-IL"/>
        </w:rPr>
      </w:pPr>
      <w:bookmarkStart w:id="3241" w:name="_ETM_Q1_1683144"/>
      <w:bookmarkStart w:id="3242" w:name="_ETM_Q1_1683201"/>
      <w:bookmarkStart w:id="3243" w:name="_ETM_Q1_1684151"/>
      <w:bookmarkEnd w:id="3241"/>
      <w:bookmarkEnd w:id="3242"/>
      <w:bookmarkEnd w:id="3243"/>
    </w:p>
    <w:p w:rsidR="00E857D9" w:rsidRDefault="00E857D9" w:rsidP="00E857D9">
      <w:pPr>
        <w:pStyle w:val="a5"/>
        <w:rPr>
          <w:rtl/>
        </w:rPr>
      </w:pPr>
      <w:bookmarkStart w:id="3244" w:name="_ETM_Q1_1684213"/>
      <w:bookmarkStart w:id="3245" w:name="ET_knessetmember_5929_310"/>
      <w:bookmarkEnd w:id="3244"/>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245"/>
    </w:p>
    <w:p w:rsidR="00E857D9" w:rsidRDefault="00E857D9" w:rsidP="00E857D9">
      <w:pPr>
        <w:pStyle w:val="KeepWithNext"/>
        <w:rPr>
          <w:rtl/>
          <w:lang w:eastAsia="he-IL"/>
        </w:rPr>
      </w:pPr>
    </w:p>
    <w:p w:rsidR="00E857D9" w:rsidRDefault="00E857D9" w:rsidP="00E857D9">
      <w:pPr>
        <w:rPr>
          <w:rtl/>
          <w:lang w:eastAsia="he-IL"/>
        </w:rPr>
      </w:pPr>
      <w:bookmarkStart w:id="3246" w:name="_ETM_Q1_1685210"/>
      <w:bookmarkStart w:id="3247" w:name="_ETM_Q1_1685469"/>
      <w:bookmarkStart w:id="3248" w:name="_ETM_Q1_1685505"/>
      <w:bookmarkEnd w:id="3246"/>
      <w:bookmarkEnd w:id="3247"/>
      <w:bookmarkEnd w:id="3248"/>
      <w:r>
        <w:rPr>
          <w:rtl/>
          <w:lang w:eastAsia="he-IL"/>
        </w:rPr>
        <w:t xml:space="preserve">אתה באמת </w:t>
      </w:r>
      <w:bookmarkStart w:id="3249" w:name="_ETM_Q1_1685177"/>
      <w:bookmarkEnd w:id="3249"/>
      <w:r>
        <w:rPr>
          <w:rtl/>
          <w:lang w:eastAsia="he-IL"/>
        </w:rPr>
        <w:t xml:space="preserve">מרגיש את התודה שאמרת? </w:t>
      </w:r>
    </w:p>
    <w:p w:rsidR="00E857D9" w:rsidRDefault="00E857D9" w:rsidP="00E857D9">
      <w:pPr>
        <w:rPr>
          <w:rtl/>
          <w:lang w:eastAsia="he-IL"/>
        </w:rPr>
      </w:pPr>
      <w:bookmarkStart w:id="3250" w:name="_ETM_Q1_1686424"/>
      <w:bookmarkStart w:id="3251" w:name="_ETM_Q1_1686476"/>
      <w:bookmarkEnd w:id="3250"/>
      <w:bookmarkEnd w:id="3251"/>
    </w:p>
    <w:p w:rsidR="00E857D9" w:rsidRDefault="00E857D9" w:rsidP="00E857D9">
      <w:pPr>
        <w:pStyle w:val="af8"/>
        <w:rPr>
          <w:rtl/>
        </w:rPr>
      </w:pPr>
      <w:bookmarkStart w:id="3252" w:name="_ETM_Q1_1686608"/>
      <w:bookmarkStart w:id="3253" w:name="_ETM_Q1_1686664"/>
      <w:bookmarkStart w:id="3254" w:name="ET_yor_5771_311"/>
      <w:bookmarkEnd w:id="3252"/>
      <w:bookmarkEnd w:id="32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54"/>
    </w:p>
    <w:p w:rsidR="00E857D9" w:rsidRDefault="00E857D9" w:rsidP="00E857D9">
      <w:pPr>
        <w:pStyle w:val="KeepWithNext"/>
        <w:rPr>
          <w:rtl/>
          <w:lang w:eastAsia="he-IL"/>
        </w:rPr>
      </w:pPr>
    </w:p>
    <w:p w:rsidR="00E857D9" w:rsidRDefault="00E857D9" w:rsidP="00E857D9">
      <w:pPr>
        <w:rPr>
          <w:rtl/>
          <w:lang w:eastAsia="he-IL"/>
        </w:rPr>
      </w:pPr>
      <w:bookmarkStart w:id="3255" w:name="_ETM_Q1_1688513"/>
      <w:bookmarkEnd w:id="3255"/>
      <w:r>
        <w:rPr>
          <w:rtl/>
          <w:lang w:eastAsia="he-IL"/>
        </w:rPr>
        <w:t xml:space="preserve">אני רוצה בעיקר שתאפשר לקארין </w:t>
      </w:r>
      <w:bookmarkStart w:id="3256" w:name="_ETM_Q1_1688262"/>
      <w:bookmarkEnd w:id="3256"/>
      <w:r>
        <w:rPr>
          <w:rtl/>
          <w:lang w:eastAsia="he-IL"/>
        </w:rPr>
        <w:t xml:space="preserve">לדבר. תודה. כן, קארין. </w:t>
      </w:r>
    </w:p>
    <w:p w:rsidR="00E857D9" w:rsidRDefault="00E857D9" w:rsidP="00E857D9">
      <w:pPr>
        <w:rPr>
          <w:rtl/>
          <w:lang w:eastAsia="he-IL"/>
        </w:rPr>
      </w:pPr>
      <w:bookmarkStart w:id="3257" w:name="_ETM_Q1_1688152"/>
      <w:bookmarkStart w:id="3258" w:name="_ETM_Q1_1688215"/>
      <w:bookmarkEnd w:id="3257"/>
      <w:bookmarkEnd w:id="3258"/>
    </w:p>
    <w:p w:rsidR="00E857D9" w:rsidRDefault="00E857D9" w:rsidP="00E857D9">
      <w:pPr>
        <w:pStyle w:val="-"/>
        <w:rPr>
          <w:rtl/>
        </w:rPr>
      </w:pPr>
      <w:bookmarkStart w:id="3259" w:name="_ETM_Q1_1688328"/>
      <w:bookmarkStart w:id="3260" w:name="_ETM_Q1_1688383"/>
      <w:bookmarkStart w:id="3261" w:name="ET_knessetmember_5929_312"/>
      <w:bookmarkEnd w:id="3259"/>
      <w:bookmarkEnd w:id="3260"/>
      <w:r>
        <w:rPr>
          <w:rStyle w:val="TagStyle"/>
          <w:rFonts w:hint="cs"/>
          <w:rtl/>
        </w:rPr>
        <w:t xml:space="preserve"> &lt;&lt; דובר_המשך &gt;&gt; </w:t>
      </w:r>
      <w:r>
        <w:rPr>
          <w:rFonts w:hint="cs"/>
          <w:rtl/>
        </w:rPr>
        <w:t>יאיר לפיד (יש עתיד-תל"ם):</w:t>
      </w:r>
      <w:r>
        <w:rPr>
          <w:rStyle w:val="TagStyle"/>
          <w:rFonts w:hint="cs"/>
          <w:rtl/>
        </w:rPr>
        <w:t xml:space="preserve"> &lt;&lt; דובר_המשך &gt;&gt;</w:t>
      </w:r>
      <w:r>
        <w:rPr>
          <w:rFonts w:hint="cs"/>
          <w:rtl/>
        </w:rPr>
        <w:t xml:space="preserve">  </w:t>
      </w:r>
      <w:bookmarkEnd w:id="3261"/>
    </w:p>
    <w:p w:rsidR="00E857D9" w:rsidRDefault="00E857D9" w:rsidP="00E857D9">
      <w:pPr>
        <w:pStyle w:val="KeepWithNext"/>
        <w:rPr>
          <w:rtl/>
          <w:lang w:eastAsia="he-IL"/>
        </w:rPr>
      </w:pPr>
    </w:p>
    <w:p w:rsidR="00E857D9" w:rsidRDefault="00E857D9" w:rsidP="00E857D9">
      <w:pPr>
        <w:rPr>
          <w:rtl/>
          <w:lang w:eastAsia="he-IL"/>
        </w:rPr>
      </w:pPr>
      <w:bookmarkStart w:id="3262" w:name="_ETM_Q1_1689273"/>
      <w:bookmarkEnd w:id="3262"/>
      <w:r>
        <w:rPr>
          <w:rtl/>
          <w:lang w:eastAsia="he-IL"/>
        </w:rPr>
        <w:t xml:space="preserve">אני רק רוצה לדעת אם התודה </w:t>
      </w:r>
      <w:bookmarkStart w:id="3263" w:name="_ETM_Q1_1690503"/>
      <w:bookmarkEnd w:id="3263"/>
      <w:r>
        <w:rPr>
          <w:rtl/>
          <w:lang w:eastAsia="he-IL"/>
        </w:rPr>
        <w:t xml:space="preserve">שהבעת זה משהו שאתה באמת מרגיש. </w:t>
      </w:r>
    </w:p>
    <w:p w:rsidR="00E857D9" w:rsidRDefault="00E857D9" w:rsidP="00E857D9">
      <w:pPr>
        <w:rPr>
          <w:rtl/>
          <w:lang w:eastAsia="he-IL"/>
        </w:rPr>
      </w:pPr>
      <w:bookmarkStart w:id="3264" w:name="_ETM_Q1_1691220"/>
      <w:bookmarkStart w:id="3265" w:name="_ETM_Q1_1691275"/>
      <w:bookmarkEnd w:id="3264"/>
      <w:bookmarkEnd w:id="3265"/>
    </w:p>
    <w:p w:rsidR="00E857D9" w:rsidRDefault="00E857D9" w:rsidP="00E857D9">
      <w:pPr>
        <w:pStyle w:val="af8"/>
        <w:rPr>
          <w:rtl/>
        </w:rPr>
      </w:pPr>
      <w:bookmarkStart w:id="3266" w:name="_ETM_Q1_1691397"/>
      <w:bookmarkStart w:id="3267" w:name="_ETM_Q1_1691523"/>
      <w:bookmarkEnd w:id="3266"/>
      <w:bookmarkEnd w:id="32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268" w:name="_ETM_Q1_1690273"/>
      <w:bookmarkStart w:id="3269" w:name="_ETM_Q1_1683311"/>
      <w:bookmarkStart w:id="3270" w:name="_ETM_Q1_1683371"/>
      <w:bookmarkEnd w:id="3268"/>
      <w:bookmarkEnd w:id="3269"/>
      <w:bookmarkEnd w:id="3270"/>
      <w:r>
        <w:rPr>
          <w:rtl/>
          <w:lang w:eastAsia="he-IL"/>
        </w:rPr>
        <w:t xml:space="preserve">אני מקווה שגם החיבה שהבעת כלפיי </w:t>
      </w:r>
      <w:bookmarkStart w:id="3271" w:name="_ETM_Q1_1693279"/>
      <w:bookmarkEnd w:id="3271"/>
      <w:r>
        <w:rPr>
          <w:rtl/>
          <w:lang w:eastAsia="he-IL"/>
        </w:rPr>
        <w:t xml:space="preserve">אמיתית. </w:t>
      </w:r>
    </w:p>
    <w:p w:rsidR="00E857D9" w:rsidRDefault="00E857D9" w:rsidP="00E857D9">
      <w:pPr>
        <w:rPr>
          <w:rtl/>
          <w:lang w:eastAsia="he-IL"/>
        </w:rPr>
      </w:pPr>
    </w:p>
    <w:p w:rsidR="00E857D9" w:rsidRDefault="00E857D9" w:rsidP="00E857D9">
      <w:pPr>
        <w:pStyle w:val="a5"/>
        <w:rPr>
          <w:rtl/>
        </w:rPr>
      </w:pPr>
      <w:bookmarkStart w:id="3272" w:name="_ETM_Q1_1694722"/>
      <w:bookmarkStart w:id="3273" w:name="_ETM_Q1_1694811"/>
      <w:bookmarkStart w:id="3274" w:name="ET_knessetmember_5142_314"/>
      <w:bookmarkEnd w:id="3272"/>
      <w:bookmarkEnd w:id="327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3274"/>
    </w:p>
    <w:p w:rsidR="00E857D9" w:rsidRDefault="00E857D9" w:rsidP="00E857D9">
      <w:pPr>
        <w:pStyle w:val="KeepWithNext"/>
        <w:rPr>
          <w:rtl/>
          <w:lang w:eastAsia="he-IL"/>
        </w:rPr>
      </w:pPr>
    </w:p>
    <w:p w:rsidR="00E857D9" w:rsidRDefault="00E857D9" w:rsidP="00E857D9">
      <w:pPr>
        <w:rPr>
          <w:rtl/>
          <w:lang w:eastAsia="he-IL"/>
        </w:rPr>
      </w:pPr>
      <w:bookmarkStart w:id="3275" w:name="_ETM_Q1_1694696"/>
      <w:bookmarkEnd w:id="3275"/>
      <w:r>
        <w:rPr>
          <w:rtl/>
          <w:lang w:eastAsia="he-IL"/>
        </w:rPr>
        <w:t xml:space="preserve">יאיר, עורכי הדין של ביבי אפילו עוד לא אספו </w:t>
      </w:r>
      <w:bookmarkStart w:id="3276" w:name="_ETM_Q1_1697304"/>
      <w:bookmarkEnd w:id="3276"/>
      <w:r>
        <w:rPr>
          <w:rtl/>
          <w:lang w:eastAsia="he-IL"/>
        </w:rPr>
        <w:t xml:space="preserve">את החומרים מהפרקליטות. </w:t>
      </w:r>
    </w:p>
    <w:p w:rsidR="00E857D9" w:rsidRDefault="00E857D9" w:rsidP="00E857D9">
      <w:pPr>
        <w:rPr>
          <w:rtl/>
          <w:lang w:eastAsia="he-IL"/>
        </w:rPr>
      </w:pPr>
      <w:bookmarkStart w:id="3277" w:name="_ETM_Q1_1702408"/>
      <w:bookmarkStart w:id="3278" w:name="_ETM_Q1_1702473"/>
      <w:bookmarkEnd w:id="3277"/>
      <w:bookmarkEnd w:id="3278"/>
    </w:p>
    <w:p w:rsidR="00E857D9" w:rsidRDefault="00E857D9" w:rsidP="00E857D9">
      <w:pPr>
        <w:pStyle w:val="af8"/>
        <w:rPr>
          <w:rtl/>
        </w:rPr>
      </w:pPr>
      <w:bookmarkStart w:id="3279" w:name="_ETM_Q1_1702608"/>
      <w:bookmarkStart w:id="3280" w:name="_ETM_Q1_1702667"/>
      <w:bookmarkStart w:id="3281" w:name="ET_yor_5771_315"/>
      <w:bookmarkEnd w:id="3279"/>
      <w:bookmarkEnd w:id="32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281"/>
    </w:p>
    <w:p w:rsidR="00E857D9" w:rsidRDefault="00E857D9" w:rsidP="00E857D9">
      <w:pPr>
        <w:pStyle w:val="KeepWithNext"/>
        <w:rPr>
          <w:rtl/>
          <w:lang w:eastAsia="he-IL"/>
        </w:rPr>
      </w:pPr>
    </w:p>
    <w:p w:rsidR="00E857D9" w:rsidRDefault="00E857D9" w:rsidP="00E857D9">
      <w:pPr>
        <w:rPr>
          <w:rtl/>
          <w:lang w:eastAsia="he-IL"/>
        </w:rPr>
      </w:pPr>
      <w:bookmarkStart w:id="3282" w:name="_ETM_Q1_1701922"/>
      <w:bookmarkEnd w:id="3282"/>
      <w:r>
        <w:rPr>
          <w:rtl/>
          <w:lang w:eastAsia="he-IL"/>
        </w:rPr>
        <w:t xml:space="preserve">בבקשה, קארין, הזמן של התחיל. </w:t>
      </w:r>
    </w:p>
    <w:p w:rsidR="00E857D9" w:rsidRDefault="00E857D9" w:rsidP="00E857D9">
      <w:pPr>
        <w:rPr>
          <w:rtl/>
          <w:lang w:eastAsia="he-IL"/>
        </w:rPr>
      </w:pPr>
      <w:bookmarkStart w:id="3283" w:name="_ETM_Q1_1705113"/>
      <w:bookmarkStart w:id="3284" w:name="_ETM_Q1_1705176"/>
      <w:bookmarkEnd w:id="3283"/>
      <w:bookmarkEnd w:id="3284"/>
    </w:p>
    <w:p w:rsidR="00E857D9" w:rsidRDefault="00E857D9" w:rsidP="00E857D9">
      <w:pPr>
        <w:pStyle w:val="a5"/>
        <w:rPr>
          <w:rtl/>
        </w:rPr>
      </w:pPr>
      <w:bookmarkStart w:id="3285" w:name="_ETM_Q1_1705723"/>
      <w:bookmarkStart w:id="3286" w:name="_ETM_Q1_1705770"/>
      <w:bookmarkStart w:id="3287" w:name="ET_knessetmember_5929_316"/>
      <w:bookmarkEnd w:id="3285"/>
      <w:bookmarkEnd w:id="3286"/>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287"/>
    </w:p>
    <w:p w:rsidR="00E857D9" w:rsidRDefault="00E857D9" w:rsidP="00E857D9">
      <w:pPr>
        <w:pStyle w:val="KeepWithNext"/>
        <w:rPr>
          <w:rtl/>
          <w:lang w:eastAsia="he-IL"/>
        </w:rPr>
      </w:pPr>
    </w:p>
    <w:p w:rsidR="00E857D9" w:rsidRDefault="00E857D9" w:rsidP="00E857D9">
      <w:pPr>
        <w:rPr>
          <w:rtl/>
          <w:lang w:eastAsia="he-IL"/>
        </w:rPr>
      </w:pPr>
      <w:bookmarkStart w:id="3288" w:name="_ETM_Q1_1706584"/>
      <w:bookmarkEnd w:id="3288"/>
      <w:r>
        <w:rPr>
          <w:rtl/>
          <w:lang w:eastAsia="he-IL"/>
        </w:rPr>
        <w:t>ע</w:t>
      </w:r>
      <w:bookmarkStart w:id="3289" w:name="_ETM_Q1_1706854"/>
      <w:bookmarkEnd w:id="3289"/>
      <w:r>
        <w:rPr>
          <w:rtl/>
          <w:lang w:eastAsia="he-IL"/>
        </w:rPr>
        <w:t>ו</w:t>
      </w:r>
      <w:bookmarkStart w:id="3290" w:name="_ETM_Q1_1706918"/>
      <w:bookmarkEnd w:id="3290"/>
      <w:r>
        <w:rPr>
          <w:rtl/>
          <w:lang w:eastAsia="he-IL"/>
        </w:rPr>
        <w:t xml:space="preserve">ד </w:t>
      </w:r>
      <w:bookmarkStart w:id="3291" w:name="_ETM_Q1_1707191"/>
      <w:bookmarkEnd w:id="3291"/>
      <w:r>
        <w:rPr>
          <w:rtl/>
          <w:lang w:eastAsia="he-IL"/>
        </w:rPr>
        <w:t xml:space="preserve">משפט אחד. </w:t>
      </w:r>
    </w:p>
    <w:p w:rsidR="00E857D9" w:rsidRDefault="00E857D9" w:rsidP="00E857D9">
      <w:pPr>
        <w:rPr>
          <w:rtl/>
          <w:lang w:eastAsia="he-IL"/>
        </w:rPr>
      </w:pPr>
      <w:bookmarkStart w:id="3292" w:name="_ETM_Q1_1708527"/>
      <w:bookmarkStart w:id="3293" w:name="_ETM_Q1_1708586"/>
      <w:bookmarkEnd w:id="3292"/>
      <w:bookmarkEnd w:id="3293"/>
    </w:p>
    <w:p w:rsidR="00E857D9" w:rsidRDefault="00E857D9" w:rsidP="00E857D9">
      <w:pPr>
        <w:pStyle w:val="af8"/>
        <w:rPr>
          <w:rtl/>
        </w:rPr>
      </w:pPr>
      <w:bookmarkStart w:id="3294" w:name="_ETM_Q1_1708694"/>
      <w:bookmarkStart w:id="3295" w:name="_ETM_Q1_1708773"/>
      <w:bookmarkEnd w:id="3294"/>
      <w:bookmarkEnd w:id="32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296" w:name="_ETM_Q1_1709622"/>
      <w:bookmarkEnd w:id="3296"/>
      <w:r>
        <w:rPr>
          <w:rtl/>
          <w:lang w:eastAsia="he-IL"/>
        </w:rPr>
        <w:t xml:space="preserve">לא, לא. אני מודיע לכם, אם </w:t>
      </w:r>
      <w:bookmarkStart w:id="3297" w:name="_ETM_Q1_1713614"/>
      <w:bookmarkEnd w:id="3297"/>
      <w:r>
        <w:rPr>
          <w:rtl/>
          <w:lang w:eastAsia="he-IL"/>
        </w:rPr>
        <w:t>העסק הזה יימשך ככה, אנחנו מיד עוברים להקרא</w:t>
      </w:r>
      <w:bookmarkStart w:id="3298" w:name="_ETM_Q1_1715400"/>
      <w:bookmarkEnd w:id="3298"/>
      <w:r>
        <w:rPr>
          <w:rtl/>
          <w:lang w:eastAsia="he-IL"/>
        </w:rPr>
        <w:t xml:space="preserve">ה. </w:t>
      </w:r>
    </w:p>
    <w:p w:rsidR="00E857D9" w:rsidRDefault="00E857D9" w:rsidP="00E857D9">
      <w:pPr>
        <w:rPr>
          <w:rtl/>
          <w:lang w:eastAsia="he-IL"/>
        </w:rPr>
      </w:pPr>
      <w:bookmarkStart w:id="3299" w:name="_ETM_Q1_1716449"/>
      <w:bookmarkStart w:id="3300" w:name="_ETM_Q1_1716518"/>
      <w:bookmarkEnd w:id="3299"/>
      <w:bookmarkEnd w:id="3300"/>
    </w:p>
    <w:p w:rsidR="00E857D9" w:rsidRDefault="00E857D9" w:rsidP="00E857D9">
      <w:pPr>
        <w:pStyle w:val="-"/>
        <w:rPr>
          <w:rtl/>
        </w:rPr>
      </w:pPr>
      <w:bookmarkStart w:id="3301" w:name="_ETM_Q1_1716624"/>
      <w:bookmarkStart w:id="3302" w:name="_ETM_Q1_1716679"/>
      <w:bookmarkStart w:id="3303" w:name="ET_knessetmember_5929_318"/>
      <w:bookmarkEnd w:id="3301"/>
      <w:bookmarkEnd w:id="3302"/>
      <w:r>
        <w:rPr>
          <w:rStyle w:val="TagStyle"/>
          <w:rFonts w:hint="cs"/>
          <w:rtl/>
        </w:rPr>
        <w:t xml:space="preserve"> &lt;&lt; דובר_המשך &gt;&gt; </w:t>
      </w:r>
      <w:r>
        <w:rPr>
          <w:rFonts w:hint="cs"/>
          <w:rtl/>
        </w:rPr>
        <w:t>יאיר לפיד (יש עתיד-תל"ם):</w:t>
      </w:r>
      <w:r>
        <w:rPr>
          <w:rStyle w:val="TagStyle"/>
          <w:rFonts w:hint="cs"/>
          <w:rtl/>
        </w:rPr>
        <w:t xml:space="preserve"> &lt;&lt; דובר_המשך &gt;&gt;</w:t>
      </w:r>
      <w:r>
        <w:rPr>
          <w:rFonts w:hint="cs"/>
          <w:rtl/>
        </w:rPr>
        <w:t xml:space="preserve">  </w:t>
      </w:r>
      <w:bookmarkEnd w:id="3303"/>
    </w:p>
    <w:p w:rsidR="00E857D9" w:rsidRDefault="00E857D9" w:rsidP="00E857D9">
      <w:pPr>
        <w:pStyle w:val="KeepWithNext"/>
        <w:rPr>
          <w:rtl/>
          <w:lang w:eastAsia="he-IL"/>
        </w:rPr>
      </w:pPr>
    </w:p>
    <w:p w:rsidR="00E857D9" w:rsidRDefault="00E857D9" w:rsidP="00E857D9">
      <w:pPr>
        <w:rPr>
          <w:rtl/>
          <w:lang w:eastAsia="he-IL"/>
        </w:rPr>
      </w:pPr>
      <w:bookmarkStart w:id="3304" w:name="_ETM_Q1_1715283"/>
      <w:bookmarkEnd w:id="3304"/>
      <w:r>
        <w:rPr>
          <w:rtl/>
          <w:lang w:eastAsia="he-IL"/>
        </w:rPr>
        <w:t xml:space="preserve">עוד משפט אחד. </w:t>
      </w:r>
    </w:p>
    <w:p w:rsidR="00E857D9" w:rsidRDefault="00E857D9" w:rsidP="00E857D9">
      <w:pPr>
        <w:rPr>
          <w:rtl/>
          <w:lang w:eastAsia="he-IL"/>
        </w:rPr>
      </w:pPr>
      <w:bookmarkStart w:id="3305" w:name="_ETM_Q1_1716584"/>
      <w:bookmarkStart w:id="3306" w:name="_ETM_Q1_1716643"/>
      <w:bookmarkStart w:id="3307" w:name="_ETM_Q1_1716760"/>
      <w:bookmarkEnd w:id="3305"/>
      <w:bookmarkEnd w:id="3306"/>
      <w:bookmarkEnd w:id="3307"/>
    </w:p>
    <w:p w:rsidR="00E857D9" w:rsidRDefault="00E857D9" w:rsidP="00E857D9">
      <w:pPr>
        <w:pStyle w:val="af8"/>
        <w:rPr>
          <w:rtl/>
        </w:rPr>
      </w:pPr>
      <w:bookmarkStart w:id="3308" w:name="_ETM_Q1_1716812"/>
      <w:bookmarkStart w:id="3309" w:name="ET_yor_5771_319"/>
      <w:bookmarkEnd w:id="33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09"/>
    </w:p>
    <w:p w:rsidR="00E857D9" w:rsidRDefault="00E857D9" w:rsidP="00E857D9">
      <w:pPr>
        <w:pStyle w:val="KeepWithNext"/>
        <w:rPr>
          <w:rtl/>
          <w:lang w:eastAsia="he-IL"/>
        </w:rPr>
      </w:pPr>
    </w:p>
    <w:p w:rsidR="00E857D9" w:rsidRDefault="00E857D9" w:rsidP="00E857D9">
      <w:pPr>
        <w:rPr>
          <w:rtl/>
          <w:lang w:eastAsia="he-IL"/>
        </w:rPr>
      </w:pPr>
      <w:bookmarkStart w:id="3310" w:name="_ETM_Q1_1715466"/>
      <w:bookmarkEnd w:id="3310"/>
      <w:r>
        <w:rPr>
          <w:rtl/>
          <w:lang w:eastAsia="he-IL"/>
        </w:rPr>
        <w:t xml:space="preserve">לא, סליחה, חבר הכנסת לפיד, דיברת חמש דקות, אנחנו נעבור </w:t>
      </w:r>
      <w:bookmarkStart w:id="3311" w:name="_ETM_Q1_1719086"/>
      <w:bookmarkEnd w:id="3311"/>
      <w:r>
        <w:rPr>
          <w:rtl/>
          <w:lang w:eastAsia="he-IL"/>
        </w:rPr>
        <w:t xml:space="preserve">להקראה. </w:t>
      </w:r>
    </w:p>
    <w:p w:rsidR="00E857D9" w:rsidRDefault="00E857D9" w:rsidP="00E857D9">
      <w:pPr>
        <w:rPr>
          <w:rtl/>
          <w:lang w:eastAsia="he-IL"/>
        </w:rPr>
      </w:pPr>
      <w:bookmarkStart w:id="3312" w:name="_ETM_Q1_1720349"/>
      <w:bookmarkStart w:id="3313" w:name="_ETM_Q1_1720404"/>
      <w:bookmarkEnd w:id="3312"/>
      <w:bookmarkEnd w:id="3313"/>
    </w:p>
    <w:p w:rsidR="00E857D9" w:rsidRDefault="00E857D9" w:rsidP="00E857D9">
      <w:pPr>
        <w:pStyle w:val="-"/>
        <w:rPr>
          <w:rtl/>
        </w:rPr>
      </w:pPr>
      <w:bookmarkStart w:id="3314" w:name="_ETM_Q1_1720510"/>
      <w:bookmarkStart w:id="3315" w:name="_ETM_Q1_1720590"/>
      <w:bookmarkStart w:id="3316" w:name="ET_knessetmember_5929_320"/>
      <w:bookmarkEnd w:id="3314"/>
      <w:bookmarkEnd w:id="3315"/>
      <w:r>
        <w:rPr>
          <w:rStyle w:val="TagStyle"/>
          <w:rFonts w:hint="cs"/>
          <w:rtl/>
        </w:rPr>
        <w:t xml:space="preserve"> &lt;&lt; דובר_המשך &gt;&gt; </w:t>
      </w:r>
      <w:r>
        <w:rPr>
          <w:rFonts w:hint="cs"/>
          <w:rtl/>
        </w:rPr>
        <w:t>יאיר לפיד (יש עתיד-תל"ם):</w:t>
      </w:r>
      <w:r>
        <w:rPr>
          <w:rStyle w:val="TagStyle"/>
          <w:rFonts w:hint="cs"/>
          <w:rtl/>
        </w:rPr>
        <w:t xml:space="preserve"> &lt;&lt; דובר_המשך &gt;&gt;</w:t>
      </w:r>
      <w:r>
        <w:rPr>
          <w:rFonts w:hint="cs"/>
          <w:rtl/>
        </w:rPr>
        <w:t xml:space="preserve">  </w:t>
      </w:r>
      <w:bookmarkEnd w:id="3316"/>
    </w:p>
    <w:p w:rsidR="00E857D9" w:rsidRDefault="00E857D9" w:rsidP="00E857D9">
      <w:pPr>
        <w:pStyle w:val="KeepWithNext"/>
        <w:rPr>
          <w:rtl/>
          <w:lang w:eastAsia="he-IL"/>
        </w:rPr>
      </w:pPr>
    </w:p>
    <w:p w:rsidR="00E857D9" w:rsidRDefault="00E857D9" w:rsidP="00E857D9">
      <w:pPr>
        <w:rPr>
          <w:rtl/>
          <w:lang w:eastAsia="he-IL"/>
        </w:rPr>
      </w:pPr>
      <w:bookmarkStart w:id="3317" w:name="_ETM_Q1_1721603"/>
      <w:bookmarkEnd w:id="3317"/>
      <w:r>
        <w:rPr>
          <w:rtl/>
          <w:lang w:eastAsia="he-IL"/>
        </w:rPr>
        <w:t xml:space="preserve">עוד משפט אחד, אל תאיים עליו. עוד משפט </w:t>
      </w:r>
      <w:bookmarkStart w:id="3318" w:name="_ETM_Q1_1720846"/>
      <w:bookmarkEnd w:id="3318"/>
      <w:r>
        <w:rPr>
          <w:rtl/>
          <w:lang w:eastAsia="he-IL"/>
        </w:rPr>
        <w:t xml:space="preserve">אחד לעניין החוק. </w:t>
      </w:r>
    </w:p>
    <w:p w:rsidR="00E857D9" w:rsidRDefault="00E857D9" w:rsidP="00E857D9">
      <w:pPr>
        <w:rPr>
          <w:rtl/>
          <w:lang w:eastAsia="he-IL"/>
        </w:rPr>
      </w:pPr>
      <w:bookmarkStart w:id="3319" w:name="_ETM_Q1_1724830"/>
      <w:bookmarkStart w:id="3320" w:name="_ETM_Q1_1724881"/>
      <w:bookmarkStart w:id="3321" w:name="_ETM_Q1_1722432"/>
      <w:bookmarkEnd w:id="3319"/>
      <w:bookmarkEnd w:id="3320"/>
      <w:bookmarkEnd w:id="3321"/>
    </w:p>
    <w:p w:rsidR="00E857D9" w:rsidRDefault="00E857D9" w:rsidP="00E857D9">
      <w:pPr>
        <w:pStyle w:val="a5"/>
        <w:rPr>
          <w:rtl/>
        </w:rPr>
      </w:pPr>
      <w:bookmarkStart w:id="3322" w:name="_ETM_Q1_1722492"/>
      <w:bookmarkStart w:id="3323" w:name="ET_speaker_5935_321"/>
      <w:bookmarkEnd w:id="33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23"/>
    </w:p>
    <w:p w:rsidR="00E857D9" w:rsidRDefault="00E857D9" w:rsidP="00E857D9">
      <w:pPr>
        <w:pStyle w:val="KeepWithNext"/>
        <w:rPr>
          <w:rtl/>
          <w:lang w:eastAsia="he-IL"/>
        </w:rPr>
      </w:pPr>
    </w:p>
    <w:p w:rsidR="00E857D9" w:rsidRDefault="00E857D9" w:rsidP="00E857D9">
      <w:pPr>
        <w:rPr>
          <w:rtl/>
          <w:lang w:eastAsia="he-IL"/>
        </w:rPr>
      </w:pPr>
      <w:bookmarkStart w:id="3324" w:name="_ETM_Q1_1723250"/>
      <w:bookmarkStart w:id="3325" w:name="_ETM_Q1_1723511"/>
      <w:bookmarkStart w:id="3326" w:name="_ETM_Q1_1723550"/>
      <w:bookmarkEnd w:id="3324"/>
      <w:bookmarkEnd w:id="3325"/>
      <w:bookmarkEnd w:id="3326"/>
      <w:r>
        <w:rPr>
          <w:rtl/>
          <w:lang w:eastAsia="he-IL"/>
        </w:rPr>
        <w:t xml:space="preserve">איתן, זה הליך לא תקין, אתה יכול </w:t>
      </w:r>
      <w:bookmarkStart w:id="3327" w:name="_ETM_Q1_1725477"/>
      <w:bookmarkEnd w:id="3327"/>
      <w:r>
        <w:rPr>
          <w:rtl/>
          <w:lang w:eastAsia="he-IL"/>
        </w:rPr>
        <w:t xml:space="preserve">להגיד כמה שאתה רוצה. זה הליך לא תקין. </w:t>
      </w:r>
    </w:p>
    <w:p w:rsidR="00E857D9" w:rsidRDefault="00E857D9" w:rsidP="00E857D9">
      <w:pPr>
        <w:rPr>
          <w:rtl/>
          <w:lang w:eastAsia="he-IL"/>
        </w:rPr>
      </w:pPr>
    </w:p>
    <w:p w:rsidR="00E857D9" w:rsidRDefault="00E857D9" w:rsidP="00E857D9">
      <w:pPr>
        <w:pStyle w:val="af8"/>
        <w:rPr>
          <w:rtl/>
        </w:rPr>
      </w:pPr>
      <w:bookmarkStart w:id="3328" w:name="_ETM_Q1_1730690"/>
      <w:bookmarkStart w:id="3329" w:name="_ETM_Q1_1730766"/>
      <w:bookmarkStart w:id="3330" w:name="ET_yor_5771_322"/>
      <w:bookmarkEnd w:id="3328"/>
      <w:bookmarkEnd w:id="33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30"/>
    </w:p>
    <w:p w:rsidR="00E857D9" w:rsidRDefault="00E857D9" w:rsidP="00E857D9">
      <w:pPr>
        <w:pStyle w:val="KeepWithNext"/>
        <w:rPr>
          <w:rtl/>
          <w:lang w:eastAsia="he-IL"/>
        </w:rPr>
      </w:pPr>
    </w:p>
    <w:p w:rsidR="00E857D9" w:rsidRDefault="00E857D9" w:rsidP="00E857D9">
      <w:pPr>
        <w:rPr>
          <w:rtl/>
          <w:lang w:eastAsia="he-IL"/>
        </w:rPr>
      </w:pPr>
      <w:bookmarkStart w:id="3331" w:name="_ETM_Q1_1731473"/>
      <w:bookmarkEnd w:id="3331"/>
      <w:r>
        <w:rPr>
          <w:rtl/>
          <w:lang w:eastAsia="he-IL"/>
        </w:rPr>
        <w:t xml:space="preserve">תודה רבה, חבר הכנסת מיקי לוי. </w:t>
      </w:r>
      <w:bookmarkStart w:id="3332" w:name="_ETM_Q1_1736356"/>
      <w:bookmarkEnd w:id="3332"/>
    </w:p>
    <w:p w:rsidR="00E857D9" w:rsidRDefault="00E857D9" w:rsidP="00E857D9">
      <w:pPr>
        <w:rPr>
          <w:rtl/>
          <w:lang w:eastAsia="he-IL"/>
        </w:rPr>
      </w:pPr>
      <w:bookmarkStart w:id="3333" w:name="_ETM_Q1_1736408"/>
      <w:bookmarkEnd w:id="3333"/>
    </w:p>
    <w:p w:rsidR="00E857D9" w:rsidRDefault="00E857D9" w:rsidP="00E857D9">
      <w:pPr>
        <w:pStyle w:val="a5"/>
        <w:rPr>
          <w:rtl/>
        </w:rPr>
      </w:pPr>
      <w:bookmarkStart w:id="3334" w:name="_ETM_Q1_1736740"/>
      <w:bookmarkStart w:id="3335" w:name="_ETM_Q1_1736808"/>
      <w:bookmarkStart w:id="3336" w:name="ET_knessetmember_5929_323"/>
      <w:bookmarkEnd w:id="3334"/>
      <w:bookmarkEnd w:id="3335"/>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336"/>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עוד משפט אחד על </w:t>
      </w:r>
      <w:bookmarkStart w:id="3337" w:name="_ETM_Q1_1736208"/>
      <w:bookmarkEnd w:id="3337"/>
      <w:r>
        <w:rPr>
          <w:rtl/>
          <w:lang w:eastAsia="he-IL"/>
        </w:rPr>
        <w:t xml:space="preserve">העניין המשפטי, אני רוצה להזכיר, אני הייתי אחד מארבעת האנשים </w:t>
      </w:r>
      <w:bookmarkStart w:id="3338" w:name="_ETM_Q1_1740971"/>
      <w:bookmarkEnd w:id="3338"/>
      <w:r>
        <w:rPr>
          <w:rtl/>
          <w:lang w:eastAsia="he-IL"/>
        </w:rPr>
        <w:t xml:space="preserve">ששכרו את אבי ליכט. ואנחנו שילמנו לו </w:t>
      </w:r>
      <w:bookmarkStart w:id="3339" w:name="_ETM_Q1_1745366"/>
      <w:bookmarkEnd w:id="3339"/>
      <w:r>
        <w:rPr>
          <w:rtl/>
          <w:lang w:eastAsia="he-IL"/>
        </w:rPr>
        <w:t xml:space="preserve">מפני שהוא לא היה עובד מדינה, לא עבד בכנסת, לא </w:t>
      </w:r>
      <w:bookmarkStart w:id="3340" w:name="_ETM_Q1_1750229"/>
      <w:bookmarkEnd w:id="3340"/>
      <w:r>
        <w:rPr>
          <w:rtl/>
          <w:lang w:eastAsia="he-IL"/>
        </w:rPr>
        <w:t>עבד בממשלה. אלה האנשים היחידים שיכולים ל</w:t>
      </w:r>
      <w:bookmarkStart w:id="3341" w:name="_ETM_Q1_1753155"/>
      <w:bookmarkEnd w:id="3341"/>
      <w:r>
        <w:rPr>
          <w:rtl/>
          <w:lang w:eastAsia="he-IL"/>
        </w:rPr>
        <w:t xml:space="preserve">תת ייעוץ משפטי למפלגות - - - </w:t>
      </w:r>
    </w:p>
    <w:p w:rsidR="00E857D9" w:rsidRDefault="00E857D9" w:rsidP="00E857D9">
      <w:pPr>
        <w:rPr>
          <w:rtl/>
          <w:lang w:eastAsia="he-IL"/>
        </w:rPr>
      </w:pPr>
      <w:bookmarkStart w:id="3342" w:name="_ETM_Q1_1755532"/>
      <w:bookmarkStart w:id="3343" w:name="_ETM_Q1_1755624"/>
      <w:bookmarkEnd w:id="3342"/>
      <w:bookmarkEnd w:id="3343"/>
    </w:p>
    <w:p w:rsidR="00E857D9" w:rsidRDefault="00E857D9" w:rsidP="00E857D9">
      <w:pPr>
        <w:pStyle w:val="af8"/>
        <w:rPr>
          <w:rtl/>
        </w:rPr>
      </w:pPr>
      <w:bookmarkStart w:id="3344" w:name="_ETM_Q1_1755716"/>
      <w:bookmarkStart w:id="3345" w:name="_ETM_Q1_1755762"/>
      <w:bookmarkStart w:id="3346" w:name="ET_yor_5771_324"/>
      <w:bookmarkEnd w:id="3344"/>
      <w:bookmarkEnd w:id="33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346"/>
    </w:p>
    <w:p w:rsidR="00E857D9" w:rsidRDefault="00E857D9" w:rsidP="00E857D9">
      <w:pPr>
        <w:pStyle w:val="KeepWithNext"/>
        <w:rPr>
          <w:rtl/>
          <w:lang w:eastAsia="he-IL"/>
        </w:rPr>
      </w:pPr>
    </w:p>
    <w:p w:rsidR="00E857D9" w:rsidRDefault="00E857D9" w:rsidP="00E857D9">
      <w:pPr>
        <w:rPr>
          <w:rtl/>
          <w:lang w:eastAsia="he-IL"/>
        </w:rPr>
      </w:pPr>
      <w:bookmarkStart w:id="3347" w:name="_ETM_Q1_1754458"/>
      <w:bookmarkEnd w:id="3347"/>
      <w:r>
        <w:rPr>
          <w:rtl/>
          <w:lang w:eastAsia="he-IL"/>
        </w:rPr>
        <w:t xml:space="preserve">חבר הכנסת לפיד, אל תגרום לי לעשות דברים שאני </w:t>
      </w:r>
      <w:bookmarkStart w:id="3348" w:name="_ETM_Q1_1752026"/>
      <w:bookmarkEnd w:id="3348"/>
      <w:r>
        <w:rPr>
          <w:rtl/>
          <w:lang w:eastAsia="he-IL"/>
        </w:rPr>
        <w:t xml:space="preserve">לא רוצה לעשות, אני מבקש ממך לכבד את המקום, אני </w:t>
      </w:r>
      <w:bookmarkStart w:id="3349" w:name="_ETM_Q1_1757785"/>
      <w:bookmarkEnd w:id="3349"/>
      <w:r>
        <w:rPr>
          <w:rtl/>
          <w:lang w:eastAsia="he-IL"/>
        </w:rPr>
        <w:t xml:space="preserve">ממש מבקש ממך. תודה רבה, תודה רבה. כן, חברת </w:t>
      </w:r>
      <w:bookmarkStart w:id="3350" w:name="_ETM_Q1_1759967"/>
      <w:bookmarkEnd w:id="3350"/>
      <w:r>
        <w:rPr>
          <w:rtl/>
          <w:lang w:eastAsia="he-IL"/>
        </w:rPr>
        <w:t xml:space="preserve">הכנסת אלהרר. </w:t>
      </w:r>
    </w:p>
    <w:p w:rsidR="00E857D9" w:rsidRDefault="00E857D9" w:rsidP="00E857D9">
      <w:pPr>
        <w:rPr>
          <w:rtl/>
          <w:lang w:eastAsia="he-IL"/>
        </w:rPr>
      </w:pPr>
      <w:bookmarkStart w:id="3351" w:name="_ETM_Q1_1761823"/>
      <w:bookmarkStart w:id="3352" w:name="_ETM_Q1_1761888"/>
      <w:bookmarkEnd w:id="3351"/>
      <w:bookmarkEnd w:id="3352"/>
    </w:p>
    <w:p w:rsidR="00E857D9" w:rsidRDefault="00E857D9" w:rsidP="00E857D9">
      <w:pPr>
        <w:pStyle w:val="a5"/>
        <w:rPr>
          <w:rtl/>
        </w:rPr>
      </w:pPr>
      <w:bookmarkStart w:id="3353" w:name="ET_speaker_5933_2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5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תודה רבה, אדוני היושב-ראש, אני רוצה לפתוח את הדברים שלי </w:t>
      </w:r>
      <w:bookmarkStart w:id="3354" w:name="_ETM_Q1_1763503"/>
      <w:bookmarkEnd w:id="3354"/>
      <w:r>
        <w:rPr>
          <w:rtl/>
          <w:lang w:eastAsia="he-IL"/>
        </w:rPr>
        <w:t xml:space="preserve">- - - </w:t>
      </w:r>
    </w:p>
    <w:p w:rsidR="00E857D9" w:rsidRDefault="00E857D9" w:rsidP="00E857D9">
      <w:pPr>
        <w:pStyle w:val="KeepWithNext"/>
        <w:rPr>
          <w:rtl/>
          <w:lang w:eastAsia="he-IL"/>
        </w:rPr>
      </w:pPr>
    </w:p>
    <w:p w:rsidR="00E857D9" w:rsidRDefault="00E857D9" w:rsidP="00E857D9">
      <w:pPr>
        <w:pStyle w:val="a5"/>
      </w:pPr>
      <w:bookmarkStart w:id="3355" w:name="ET_knessetmember_5929_23"/>
      <w:r>
        <w:rPr>
          <w:rStyle w:val="TagStyle"/>
          <w:rFonts w:hint="cs"/>
          <w:rtl/>
        </w:rPr>
        <w:t xml:space="preserve"> &lt;&lt; דובר &gt;&gt; </w:t>
      </w:r>
      <w:r>
        <w:rPr>
          <w:rFonts w:hint="cs"/>
          <w:rtl/>
        </w:rPr>
        <w:t>יאיר לפיד (יש עתיד-תל"ם):</w:t>
      </w:r>
      <w:r>
        <w:rPr>
          <w:rStyle w:val="TagStyle"/>
          <w:rFonts w:hint="cs"/>
          <w:rtl/>
        </w:rPr>
        <w:t xml:space="preserve"> &lt;&lt; דובר &gt;&gt;</w:t>
      </w:r>
      <w:r>
        <w:rPr>
          <w:rFonts w:hint="cs"/>
          <w:rtl/>
        </w:rPr>
        <w:t xml:space="preserve">  </w:t>
      </w:r>
      <w:bookmarkEnd w:id="3355"/>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ברור שהוא לא ייפתח, אבי סידר לו </w:t>
      </w:r>
      <w:bookmarkStart w:id="3356" w:name="_ETM_Q1_1763387"/>
      <w:bookmarkEnd w:id="3356"/>
      <w:r>
        <w:rPr>
          <w:rtl/>
          <w:lang w:eastAsia="he-IL"/>
        </w:rPr>
        <w:t xml:space="preserve">שלא יהיה לו משפט. </w:t>
      </w:r>
    </w:p>
    <w:p w:rsidR="00E857D9" w:rsidRDefault="00E857D9" w:rsidP="00E857D9">
      <w:pPr>
        <w:rPr>
          <w:rtl/>
          <w:lang w:eastAsia="he-IL"/>
        </w:rPr>
      </w:pPr>
    </w:p>
    <w:p w:rsidR="00E857D9" w:rsidRDefault="00E857D9" w:rsidP="00E857D9">
      <w:pPr>
        <w:pStyle w:val="a5"/>
        <w:rPr>
          <w:rtl/>
        </w:rPr>
      </w:pPr>
      <w:bookmarkStart w:id="3357" w:name="ET_speaker_5933_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5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רוצה לפתוח את הדברים שלי, אתה התבקשת על ידי חברי, </w:t>
      </w:r>
      <w:bookmarkStart w:id="3358" w:name="_ETM_Q1_1774050"/>
      <w:bookmarkEnd w:id="3358"/>
      <w:r>
        <w:rPr>
          <w:rtl/>
          <w:lang w:eastAsia="he-IL"/>
        </w:rPr>
        <w:t xml:space="preserve">חבר הכנסת סגלוביץ', וגם על ידי בתחילת הדיון, לעשות הפסקה עד שנקבל את חוות הדעת המשפטי המנומקת - - </w:t>
      </w:r>
      <w:bookmarkStart w:id="3359" w:name="_ETM_Q1_1782433"/>
      <w:bookmarkEnd w:id="3359"/>
      <w:r>
        <w:rPr>
          <w:rtl/>
          <w:lang w:eastAsia="he-IL"/>
        </w:rPr>
        <w:t xml:space="preserve">- </w:t>
      </w:r>
    </w:p>
    <w:p w:rsidR="00E857D9" w:rsidRDefault="00E857D9" w:rsidP="00E857D9">
      <w:pPr>
        <w:rPr>
          <w:rtl/>
          <w:lang w:eastAsia="he-IL"/>
        </w:rPr>
      </w:pPr>
    </w:p>
    <w:p w:rsidR="00E857D9" w:rsidRDefault="00E857D9" w:rsidP="00E857D9">
      <w:pPr>
        <w:pStyle w:val="a5"/>
        <w:rPr>
          <w:rtl/>
        </w:rPr>
      </w:pPr>
      <w:bookmarkStart w:id="3360" w:name="ET_speaker_5935_3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6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גם על ידי. </w:t>
      </w:r>
    </w:p>
    <w:p w:rsidR="00E857D9" w:rsidRDefault="00E857D9" w:rsidP="00E857D9">
      <w:pPr>
        <w:rPr>
          <w:rtl/>
          <w:lang w:eastAsia="he-IL"/>
        </w:rPr>
      </w:pPr>
    </w:p>
    <w:p w:rsidR="00E857D9" w:rsidRDefault="00E857D9" w:rsidP="00E857D9">
      <w:pPr>
        <w:pStyle w:val="a5"/>
        <w:rPr>
          <w:rtl/>
        </w:rPr>
      </w:pPr>
      <w:bookmarkStart w:id="3361" w:name="ET_speaker_5933_3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61"/>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גם על ידי מיקי לוי, </w:t>
      </w:r>
      <w:bookmarkStart w:id="3362" w:name="_ETM_Q1_1787008"/>
      <w:bookmarkEnd w:id="3362"/>
      <w:r>
        <w:rPr>
          <w:rtl/>
          <w:lang w:eastAsia="he-IL"/>
        </w:rPr>
        <w:t xml:space="preserve">מנומקת ומלומדת. אני אומרת לך, אתם נופלים בפרוצדורה הכי מטופשת שיש. עכשיו בוא נדבר על המהות </w:t>
      </w:r>
      <w:bookmarkStart w:id="3363" w:name="_ETM_Q1_1797989"/>
      <w:bookmarkEnd w:id="3363"/>
      <w:r>
        <w:rPr>
          <w:rtl/>
          <w:lang w:eastAsia="he-IL"/>
        </w:rPr>
        <w:t xml:space="preserve">רגע. יש פה מצב שבו אתם מנסים לנתק בין ההסכם הקואליציוני לבין החבילה שאתם מביאים, ואי אפשר לנתק את זה. הרי מה החקיקה הזאת רוצה לעשות? היא </w:t>
      </w:r>
      <w:bookmarkStart w:id="3364" w:name="_ETM_Q1_1811289"/>
      <w:bookmarkEnd w:id="3364"/>
      <w:r>
        <w:rPr>
          <w:rtl/>
          <w:lang w:eastAsia="he-IL"/>
        </w:rPr>
        <w:t>רוצה להיות ה-</w:t>
      </w:r>
      <w:r>
        <w:rPr>
          <w:lang w:eastAsia="he-IL"/>
        </w:rPr>
        <w:t>manual</w:t>
      </w:r>
      <w:r>
        <w:rPr>
          <w:rtl/>
          <w:lang w:eastAsia="he-IL"/>
        </w:rPr>
        <w:t xml:space="preserve"> של ההסכם הקואליציוני. כל בר דעת שקורא את ההסכם הקואליציוני מבין, </w:t>
      </w:r>
      <w:bookmarkStart w:id="3365" w:name="_ETM_Q1_1820092"/>
      <w:bookmarkEnd w:id="3365"/>
      <w:r>
        <w:rPr>
          <w:rtl/>
          <w:lang w:eastAsia="he-IL"/>
        </w:rPr>
        <w:t xml:space="preserve">שמדובר בחלוקת שלל שהוא לא שלכם, הוא של הציבור. </w:t>
      </w:r>
      <w:bookmarkStart w:id="3366" w:name="_ETM_Q1_1825594"/>
      <w:bookmarkEnd w:id="3366"/>
      <w:r>
        <w:rPr>
          <w:rtl/>
          <w:lang w:eastAsia="he-IL"/>
        </w:rPr>
        <w:t xml:space="preserve">מי מחלק אותו? בנימין נתניהו ובני גנץ, מחלקים אותו ביניהם, </w:t>
      </w:r>
      <w:bookmarkStart w:id="3367" w:name="_ETM_Q1_1829282"/>
      <w:bookmarkEnd w:id="3367"/>
      <w:r>
        <w:rPr>
          <w:rtl/>
          <w:lang w:eastAsia="he-IL"/>
        </w:rPr>
        <w:t xml:space="preserve">שרים עם זיקה, מינויים פוליטיים, לדברים שהם נחלת הציבור. המפכ"ל, </w:t>
      </w:r>
      <w:bookmarkStart w:id="3368" w:name="_ETM_Q1_1839720"/>
      <w:bookmarkEnd w:id="3368"/>
      <w:r>
        <w:rPr>
          <w:rtl/>
          <w:lang w:eastAsia="he-IL"/>
        </w:rPr>
        <w:t xml:space="preserve">היועמ"ש, הוועדה למינוי שופטים, שלנו אמרתם, הכול אצלכם. ובאה הצעת </w:t>
      </w:r>
      <w:bookmarkStart w:id="3369" w:name="_ETM_Q1_1850056"/>
      <w:bookmarkEnd w:id="3369"/>
      <w:r>
        <w:rPr>
          <w:rtl/>
          <w:lang w:eastAsia="he-IL"/>
        </w:rPr>
        <w:t xml:space="preserve">החוק הזאת שיש בה מישמש מטורף. אני לא מכירה </w:t>
      </w:r>
      <w:bookmarkStart w:id="3370" w:name="_ETM_Q1_1854990"/>
      <w:bookmarkEnd w:id="3370"/>
      <w:r>
        <w:rPr>
          <w:rtl/>
          <w:lang w:eastAsia="he-IL"/>
        </w:rPr>
        <w:t xml:space="preserve">בישראל הצעת חוק שמשוריינת ב-75 ח"כים, לא מכירה, חוק רגיל, </w:t>
      </w:r>
      <w:bookmarkStart w:id="3371" w:name="_ETM_Q1_1862113"/>
      <w:bookmarkEnd w:id="3371"/>
      <w:r>
        <w:rPr>
          <w:rtl/>
          <w:lang w:eastAsia="he-IL"/>
        </w:rPr>
        <w:t xml:space="preserve">לא מכירה כזאת חיה. לא מכירה את האירוע הזה שמביאים </w:t>
      </w:r>
      <w:bookmarkStart w:id="3372" w:name="_ETM_Q1_1866289"/>
      <w:bookmarkEnd w:id="3372"/>
      <w:r>
        <w:rPr>
          <w:rtl/>
          <w:lang w:eastAsia="he-IL"/>
        </w:rPr>
        <w:t>תיקון לחוק יסוד שיש בו גם חקיקה ברמה נורמטיבית נמוכה</w:t>
      </w:r>
      <w:bookmarkStart w:id="3373" w:name="_ETM_Q1_1871688"/>
      <w:bookmarkEnd w:id="3373"/>
      <w:r>
        <w:rPr>
          <w:rtl/>
          <w:lang w:eastAsia="he-IL"/>
        </w:rPr>
        <w:t xml:space="preserve"> יותר. עכשיו מה זה כל הדבר הזה? זה שינוי בשיטת </w:t>
      </w:r>
      <w:bookmarkStart w:id="3374" w:name="_ETM_Q1_1877423"/>
      <w:bookmarkEnd w:id="3374"/>
      <w:r>
        <w:rPr>
          <w:rtl/>
          <w:lang w:eastAsia="he-IL"/>
        </w:rPr>
        <w:t xml:space="preserve">המשטר שהוא בעצם תופר חליפה לאדם אחד, קוראים לו </w:t>
      </w:r>
      <w:bookmarkStart w:id="3375" w:name="_ETM_Q1_1880766"/>
      <w:bookmarkEnd w:id="3375"/>
      <w:r>
        <w:rPr>
          <w:rtl/>
          <w:lang w:eastAsia="he-IL"/>
        </w:rPr>
        <w:t xml:space="preserve">בנימין נתניהו. אתם רוצים לשנות סדרי משטר? מי אמר </w:t>
      </w:r>
      <w:bookmarkStart w:id="3376" w:name="_ETM_Q1_1888673"/>
      <w:bookmarkEnd w:id="3376"/>
      <w:r>
        <w:rPr>
          <w:rtl/>
          <w:lang w:eastAsia="he-IL"/>
        </w:rPr>
        <w:t xml:space="preserve">לי, שבפעם הבאה תקום הממשלה הבאה, תהיה קוניוקטורה פוליטית אחרת, לא תעשו עוד איזה שינוי מפליג. תקשיבו, מדינת ישראל </w:t>
      </w:r>
      <w:bookmarkStart w:id="3377" w:name="_ETM_Q1_1896990"/>
      <w:bookmarkEnd w:id="3377"/>
      <w:r>
        <w:rPr>
          <w:rtl/>
          <w:lang w:eastAsia="he-IL"/>
        </w:rPr>
        <w:t xml:space="preserve">אין לה חוקה, יש לה חוקי יסוד, צריך לנהוג </w:t>
      </w:r>
      <w:bookmarkStart w:id="3378" w:name="_ETM_Q1_1903318"/>
      <w:bookmarkEnd w:id="3378"/>
      <w:r>
        <w:rPr>
          <w:rtl/>
          <w:lang w:eastAsia="he-IL"/>
        </w:rPr>
        <w:t xml:space="preserve">בהם מאוד בזהירות. </w:t>
      </w:r>
    </w:p>
    <w:p w:rsidR="00E857D9" w:rsidRDefault="00E857D9" w:rsidP="00E857D9">
      <w:pPr>
        <w:rPr>
          <w:rtl/>
          <w:lang w:eastAsia="he-IL"/>
        </w:rPr>
      </w:pPr>
    </w:p>
    <w:p w:rsidR="00E857D9" w:rsidRDefault="00E857D9" w:rsidP="00E857D9">
      <w:pPr>
        <w:rPr>
          <w:rtl/>
          <w:lang w:eastAsia="he-IL"/>
        </w:rPr>
      </w:pPr>
      <w:r>
        <w:rPr>
          <w:rtl/>
          <w:lang w:eastAsia="he-IL"/>
        </w:rPr>
        <w:t xml:space="preserve">אני רוצה להתייחס גם להערות שהושמעו כאן כאילו יש עתיד </w:t>
      </w:r>
      <w:bookmarkStart w:id="3379" w:name="_ETM_Q1_1907468"/>
      <w:bookmarkEnd w:id="3379"/>
      <w:r>
        <w:rPr>
          <w:rtl/>
          <w:lang w:eastAsia="he-IL"/>
        </w:rPr>
        <w:t>עשו אותו הדבר. פשוט שקר וכזב, שקר וכזב. היו דיונים על דיונים, באו מומחים, זה היה לממשלה הבאה, לא לממשלה הקיימת.</w:t>
      </w:r>
    </w:p>
    <w:p w:rsidR="00E857D9" w:rsidRDefault="00E857D9" w:rsidP="00E857D9">
      <w:pPr>
        <w:rPr>
          <w:rtl/>
          <w:lang w:eastAsia="he-IL"/>
        </w:rPr>
      </w:pPr>
      <w:bookmarkStart w:id="3380" w:name="_ETM_Q1_1922389"/>
      <w:bookmarkStart w:id="3381" w:name="_ETM_Q1_1922441"/>
      <w:bookmarkEnd w:id="3380"/>
      <w:bookmarkEnd w:id="3381"/>
    </w:p>
    <w:p w:rsidR="00E857D9" w:rsidRDefault="00E857D9" w:rsidP="00E857D9">
      <w:pPr>
        <w:pStyle w:val="a5"/>
        <w:rPr>
          <w:rtl/>
        </w:rPr>
      </w:pPr>
      <w:bookmarkStart w:id="3382" w:name="_ETM_Q1_1921057"/>
      <w:bookmarkStart w:id="3383" w:name="_ETM_Q1_1921120"/>
      <w:bookmarkStart w:id="3384" w:name="ET_speaker_5935_327"/>
      <w:bookmarkEnd w:id="3382"/>
      <w:bookmarkEnd w:id="33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384"/>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חצי שנה. </w:t>
      </w:r>
    </w:p>
    <w:p w:rsidR="00E857D9" w:rsidRDefault="00E857D9" w:rsidP="00E857D9">
      <w:pPr>
        <w:rPr>
          <w:rtl/>
          <w:lang w:eastAsia="he-IL"/>
        </w:rPr>
      </w:pPr>
    </w:p>
    <w:p w:rsidR="00E857D9" w:rsidRDefault="00E857D9" w:rsidP="00E857D9">
      <w:pPr>
        <w:pStyle w:val="a5"/>
        <w:rPr>
          <w:rtl/>
        </w:rPr>
      </w:pPr>
      <w:bookmarkStart w:id="3385" w:name="ET_speaker_5933_3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385"/>
    </w:p>
    <w:p w:rsidR="00E857D9" w:rsidRDefault="00E857D9" w:rsidP="00E857D9">
      <w:pPr>
        <w:pStyle w:val="KeepWithNext"/>
        <w:rPr>
          <w:rtl/>
          <w:lang w:eastAsia="he-IL"/>
        </w:rPr>
      </w:pPr>
    </w:p>
    <w:p w:rsidR="00E857D9" w:rsidRDefault="00E857D9" w:rsidP="00E857D9">
      <w:pPr>
        <w:rPr>
          <w:rtl/>
          <w:lang w:eastAsia="he-IL"/>
        </w:rPr>
      </w:pPr>
      <w:bookmarkStart w:id="3386" w:name="_ETM_Q1_1922239"/>
      <w:bookmarkStart w:id="3387" w:name="_ETM_Q1_1922512"/>
      <w:bookmarkStart w:id="3388" w:name="_ETM_Q1_1922550"/>
      <w:bookmarkEnd w:id="3386"/>
      <w:bookmarkEnd w:id="3387"/>
      <w:bookmarkEnd w:id="3388"/>
      <w:r>
        <w:rPr>
          <w:rtl/>
          <w:lang w:eastAsia="he-IL"/>
        </w:rPr>
        <w:t xml:space="preserve">תקשיבו, זה פשוט </w:t>
      </w:r>
      <w:bookmarkStart w:id="3389" w:name="_ETM_Q1_1922572"/>
      <w:bookmarkStart w:id="3390" w:name="_ETM_Q1_1922616"/>
      <w:bookmarkEnd w:id="3389"/>
      <w:bookmarkEnd w:id="3390"/>
      <w:r>
        <w:rPr>
          <w:rtl/>
          <w:lang w:eastAsia="he-IL"/>
        </w:rPr>
        <w:t xml:space="preserve">לא ייעשה הדבר הזה. תראה, יש לכם רוב, אתם יכולים להעביר מה </w:t>
      </w:r>
      <w:bookmarkStart w:id="3391" w:name="_ETM_Q1_1931279"/>
      <w:bookmarkEnd w:id="3391"/>
      <w:r>
        <w:rPr>
          <w:rtl/>
          <w:lang w:eastAsia="he-IL"/>
        </w:rPr>
        <w:t xml:space="preserve">שאתם רוצים, אבל אני אומרת לכם - - - </w:t>
      </w:r>
      <w:bookmarkStart w:id="3392" w:name="_ETM_Q1_1939597"/>
      <w:bookmarkEnd w:id="3392"/>
    </w:p>
    <w:p w:rsidR="00E857D9" w:rsidRDefault="00E857D9" w:rsidP="00E857D9">
      <w:pPr>
        <w:rPr>
          <w:rtl/>
          <w:lang w:eastAsia="he-IL"/>
        </w:rPr>
      </w:pPr>
      <w:bookmarkStart w:id="3393" w:name="_ETM_Q1_1938068"/>
      <w:bookmarkStart w:id="3394" w:name="_ETM_Q1_1938149"/>
      <w:bookmarkEnd w:id="3393"/>
      <w:bookmarkEnd w:id="3394"/>
    </w:p>
    <w:p w:rsidR="00E857D9" w:rsidRDefault="00E857D9" w:rsidP="00E857D9">
      <w:pPr>
        <w:pStyle w:val="a5"/>
        <w:rPr>
          <w:rtl/>
        </w:rPr>
      </w:pPr>
      <w:bookmarkStart w:id="3395" w:name="_ETM_Q1_1938446"/>
      <w:bookmarkStart w:id="3396" w:name="_ETM_Q1_1938504"/>
      <w:bookmarkStart w:id="3397" w:name="ET_speaker_5961_329"/>
      <w:bookmarkEnd w:id="3395"/>
      <w:bookmarkEnd w:id="3396"/>
      <w:r>
        <w:rPr>
          <w:rStyle w:val="TagStyle"/>
          <w:rFonts w:hint="cs"/>
          <w:rtl/>
        </w:rPr>
        <w:t xml:space="preserve"> &lt;&lt; דובר &gt;&gt; </w:t>
      </w:r>
      <w:r>
        <w:rPr>
          <w:rFonts w:hint="cs"/>
          <w:rtl/>
        </w:rPr>
        <w:t>פטין מולא (הליכוד):</w:t>
      </w:r>
      <w:r>
        <w:rPr>
          <w:rStyle w:val="TagStyle"/>
          <w:rFonts w:hint="cs"/>
          <w:rtl/>
        </w:rPr>
        <w:t xml:space="preserve"> &lt;&lt; דובר &gt;&gt;</w:t>
      </w:r>
      <w:r>
        <w:rPr>
          <w:rFonts w:hint="cs"/>
          <w:rtl/>
        </w:rPr>
        <w:t xml:space="preserve">  </w:t>
      </w:r>
      <w:bookmarkEnd w:id="3397"/>
    </w:p>
    <w:p w:rsidR="00E857D9" w:rsidRDefault="00E857D9" w:rsidP="00E857D9">
      <w:pPr>
        <w:pStyle w:val="KeepWithNext"/>
        <w:rPr>
          <w:rtl/>
          <w:lang w:eastAsia="he-IL"/>
        </w:rPr>
      </w:pPr>
    </w:p>
    <w:p w:rsidR="00E857D9" w:rsidRDefault="00E857D9" w:rsidP="00E857D9">
      <w:pPr>
        <w:rPr>
          <w:rtl/>
          <w:lang w:eastAsia="he-IL"/>
        </w:rPr>
      </w:pPr>
      <w:bookmarkStart w:id="3398" w:name="_ETM_Q1_1938474"/>
      <w:bookmarkEnd w:id="3398"/>
      <w:r>
        <w:rPr>
          <w:rtl/>
          <w:lang w:eastAsia="he-IL"/>
        </w:rPr>
        <w:t xml:space="preserve">זה יעבור. </w:t>
      </w:r>
    </w:p>
    <w:p w:rsidR="00E857D9" w:rsidRDefault="00E857D9" w:rsidP="00E857D9">
      <w:pPr>
        <w:rPr>
          <w:rtl/>
          <w:lang w:eastAsia="he-IL"/>
        </w:rPr>
      </w:pPr>
      <w:bookmarkStart w:id="3399" w:name="_ETM_Q1_1939463"/>
      <w:bookmarkStart w:id="3400" w:name="_ETM_Q1_1939519"/>
      <w:bookmarkEnd w:id="3399"/>
      <w:bookmarkEnd w:id="3400"/>
    </w:p>
    <w:p w:rsidR="00E857D9" w:rsidRDefault="00E857D9" w:rsidP="00E857D9">
      <w:pPr>
        <w:pStyle w:val="a5"/>
        <w:rPr>
          <w:rtl/>
        </w:rPr>
      </w:pPr>
      <w:bookmarkStart w:id="3401" w:name="_ETM_Q1_1939648"/>
      <w:bookmarkStart w:id="3402" w:name="_ETM_Q1_1939707"/>
      <w:bookmarkStart w:id="3403" w:name="ET_speaker_5933_330"/>
      <w:bookmarkEnd w:id="3401"/>
      <w:bookmarkEnd w:id="340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03"/>
    </w:p>
    <w:p w:rsidR="00E857D9" w:rsidRDefault="00E857D9" w:rsidP="00E857D9">
      <w:pPr>
        <w:pStyle w:val="KeepWithNext"/>
        <w:rPr>
          <w:rtl/>
          <w:lang w:eastAsia="he-IL"/>
        </w:rPr>
      </w:pPr>
    </w:p>
    <w:p w:rsidR="00E857D9" w:rsidRDefault="00E857D9" w:rsidP="00E857D9">
      <w:pPr>
        <w:rPr>
          <w:rtl/>
          <w:lang w:eastAsia="he-IL"/>
        </w:rPr>
      </w:pPr>
      <w:bookmarkStart w:id="3404" w:name="_ETM_Q1_1941188"/>
      <w:bookmarkStart w:id="3405" w:name="_ETM_Q1_1941443"/>
      <w:bookmarkStart w:id="3406" w:name="_ETM_Q1_1941482"/>
      <w:bookmarkEnd w:id="3404"/>
      <w:bookmarkEnd w:id="3405"/>
      <w:bookmarkEnd w:id="3406"/>
      <w:r>
        <w:rPr>
          <w:rtl/>
          <w:lang w:eastAsia="he-IL"/>
        </w:rPr>
        <w:t xml:space="preserve">זה יעבור והחרפה הזאת תהיה על ראשכם. </w:t>
      </w:r>
      <w:bookmarkStart w:id="3407" w:name="_ETM_Q1_1949083"/>
      <w:bookmarkEnd w:id="3407"/>
      <w:r>
        <w:rPr>
          <w:rtl/>
          <w:lang w:eastAsia="he-IL"/>
        </w:rPr>
        <w:t xml:space="preserve">אני אומרת לך, בעודנו דנים כאן בדברים שהם מאוד מהותיים </w:t>
      </w:r>
      <w:bookmarkStart w:id="3408" w:name="_ETM_Q1_1954865"/>
      <w:bookmarkEnd w:id="3408"/>
      <w:r>
        <w:rPr>
          <w:rtl/>
          <w:lang w:eastAsia="he-IL"/>
        </w:rPr>
        <w:t xml:space="preserve">לשיטה, </w:t>
      </w:r>
      <w:bookmarkStart w:id="3409" w:name="_ETM_Q1_1938260"/>
      <w:bookmarkStart w:id="3410" w:name="_ETM_Q1_1938325"/>
      <w:bookmarkStart w:id="3411" w:name="_ETM_Q1_1939188"/>
      <w:bookmarkStart w:id="3412" w:name="_ETM_Q1_1939237"/>
      <w:bookmarkEnd w:id="3409"/>
      <w:bookmarkEnd w:id="3410"/>
      <w:bookmarkEnd w:id="3411"/>
      <w:bookmarkEnd w:id="3412"/>
      <w:r>
        <w:rPr>
          <w:rtl/>
          <w:lang w:eastAsia="he-IL"/>
        </w:rPr>
        <w:t xml:space="preserve">אבל הם לא מתעסקים באמת, לא בקורונה ולא בבריאות. </w:t>
      </w:r>
      <w:bookmarkStart w:id="3413" w:name="_ETM_Q1_1961602"/>
      <w:bookmarkEnd w:id="3413"/>
      <w:r>
        <w:rPr>
          <w:rtl/>
          <w:lang w:eastAsia="he-IL"/>
        </w:rPr>
        <w:t xml:space="preserve">אתה יודע, בחלק מקביל היה דיון בוועדת הרווחה על נוער </w:t>
      </w:r>
      <w:bookmarkStart w:id="3414" w:name="_ETM_Q1_1966360"/>
      <w:bookmarkEnd w:id="3414"/>
      <w:r>
        <w:rPr>
          <w:rtl/>
          <w:lang w:eastAsia="he-IL"/>
        </w:rPr>
        <w:t xml:space="preserve">בסיכון. אתם רוצים באמת לטפל במשבר? תטפלו בזה. מה אתם מטפלים </w:t>
      </w:r>
      <w:bookmarkStart w:id="3415" w:name="_ETM_Q1_1973613"/>
      <w:bookmarkEnd w:id="3415"/>
      <w:r>
        <w:rPr>
          <w:rtl/>
          <w:lang w:eastAsia="he-IL"/>
        </w:rPr>
        <w:t xml:space="preserve">בחליפות פוליטיות?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תודה רבה, </w:t>
      </w:r>
      <w:bookmarkStart w:id="3416" w:name="_ETM_Q1_1971520"/>
      <w:bookmarkEnd w:id="3416"/>
      <w:r>
        <w:rPr>
          <w:rtl/>
          <w:lang w:eastAsia="he-IL"/>
        </w:rPr>
        <w:t xml:space="preserve">קארין אלהרר. </w:t>
      </w:r>
    </w:p>
    <w:p w:rsidR="00E857D9" w:rsidRDefault="00E857D9" w:rsidP="00E857D9">
      <w:pPr>
        <w:rPr>
          <w:rtl/>
          <w:lang w:eastAsia="he-IL"/>
        </w:rPr>
      </w:pPr>
    </w:p>
    <w:p w:rsidR="00E857D9" w:rsidRDefault="00E857D9" w:rsidP="00E857D9">
      <w:pPr>
        <w:pStyle w:val="-"/>
        <w:rPr>
          <w:rtl/>
        </w:rPr>
      </w:pPr>
      <w:bookmarkStart w:id="3417" w:name="ET_speakercontinue_5933_31"/>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41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רגע, אל תסתום לי את הפה. </w:t>
      </w:r>
      <w:bookmarkStart w:id="3418" w:name="_ETM_Q1_1978749"/>
      <w:bookmarkEnd w:id="3418"/>
    </w:p>
    <w:p w:rsidR="00E857D9" w:rsidRDefault="00E857D9" w:rsidP="00E857D9">
      <w:pPr>
        <w:rPr>
          <w:rtl/>
          <w:lang w:eastAsia="he-IL"/>
        </w:rPr>
      </w:pPr>
    </w:p>
    <w:p w:rsidR="00E857D9" w:rsidRDefault="00E857D9" w:rsidP="00E857D9">
      <w:pPr>
        <w:pStyle w:val="af8"/>
        <w:rPr>
          <w:rtl/>
        </w:rPr>
      </w:pPr>
      <w:bookmarkStart w:id="3419" w:name="_ETM_Q1_1976169"/>
      <w:bookmarkStart w:id="3420" w:name="_ETM_Q1_1976221"/>
      <w:bookmarkStart w:id="3421" w:name="ET_yor_5771_331"/>
      <w:bookmarkEnd w:id="3419"/>
      <w:bookmarkEnd w:id="34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21"/>
    </w:p>
    <w:p w:rsidR="00E857D9" w:rsidRDefault="00E857D9" w:rsidP="00E857D9">
      <w:pPr>
        <w:pStyle w:val="KeepWithNext"/>
        <w:rPr>
          <w:rtl/>
          <w:lang w:eastAsia="he-IL"/>
        </w:rPr>
      </w:pPr>
    </w:p>
    <w:p w:rsidR="00E857D9" w:rsidRDefault="00E857D9" w:rsidP="00E857D9">
      <w:pPr>
        <w:rPr>
          <w:rtl/>
          <w:lang w:eastAsia="he-IL"/>
        </w:rPr>
      </w:pPr>
      <w:bookmarkStart w:id="3422" w:name="_ETM_Q1_1975263"/>
      <w:bookmarkEnd w:id="3422"/>
      <w:r>
        <w:rPr>
          <w:rtl/>
          <w:lang w:eastAsia="he-IL"/>
        </w:rPr>
        <w:t xml:space="preserve">לא, אנחנו כבר כמה דקות. </w:t>
      </w:r>
    </w:p>
    <w:p w:rsidR="00E857D9" w:rsidRDefault="00E857D9" w:rsidP="00E857D9">
      <w:pPr>
        <w:rPr>
          <w:rtl/>
          <w:lang w:eastAsia="he-IL"/>
        </w:rPr>
      </w:pPr>
      <w:bookmarkStart w:id="3423" w:name="_ETM_Q1_1979032"/>
      <w:bookmarkStart w:id="3424" w:name="_ETM_Q1_1979086"/>
      <w:bookmarkEnd w:id="3423"/>
      <w:bookmarkEnd w:id="3424"/>
    </w:p>
    <w:p w:rsidR="00E857D9" w:rsidRDefault="00E857D9" w:rsidP="00E857D9">
      <w:pPr>
        <w:pStyle w:val="a5"/>
        <w:rPr>
          <w:rtl/>
        </w:rPr>
      </w:pPr>
      <w:bookmarkStart w:id="3425" w:name="_ETM_Q1_1979201"/>
      <w:bookmarkStart w:id="3426" w:name="_ETM_Q1_1979255"/>
      <w:bookmarkStart w:id="3427" w:name="ET_speaker_5933_332"/>
      <w:bookmarkEnd w:id="3425"/>
      <w:bookmarkEnd w:id="342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27"/>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רוצה תשובה והחלטה, האם </w:t>
      </w:r>
      <w:bookmarkStart w:id="3428" w:name="_ETM_Q1_1980976"/>
      <w:bookmarkEnd w:id="3428"/>
      <w:r>
        <w:rPr>
          <w:rtl/>
          <w:lang w:eastAsia="he-IL"/>
        </w:rPr>
        <w:t xml:space="preserve">אתה עוצר את הדיון עד לקבלת חוות דעת, כן </w:t>
      </w:r>
      <w:bookmarkStart w:id="3429" w:name="_ETM_Q1_1984779"/>
      <w:bookmarkEnd w:id="3429"/>
      <w:r>
        <w:rPr>
          <w:rtl/>
          <w:lang w:eastAsia="he-IL"/>
        </w:rPr>
        <w:t xml:space="preserve">או לא? </w:t>
      </w:r>
    </w:p>
    <w:p w:rsidR="00E857D9" w:rsidRDefault="00E857D9" w:rsidP="00E857D9">
      <w:pPr>
        <w:rPr>
          <w:rtl/>
          <w:lang w:eastAsia="he-IL"/>
        </w:rPr>
      </w:pPr>
      <w:bookmarkStart w:id="3430" w:name="_ETM_Q1_1985978"/>
      <w:bookmarkStart w:id="3431" w:name="_ETM_Q1_1986044"/>
      <w:bookmarkStart w:id="3432" w:name="_ETM_Q1_1986130"/>
      <w:bookmarkEnd w:id="3430"/>
      <w:bookmarkEnd w:id="3431"/>
      <w:bookmarkEnd w:id="3432"/>
    </w:p>
    <w:p w:rsidR="00E857D9" w:rsidRDefault="00E857D9" w:rsidP="00E857D9">
      <w:pPr>
        <w:pStyle w:val="af8"/>
        <w:rPr>
          <w:rtl/>
        </w:rPr>
      </w:pPr>
      <w:bookmarkStart w:id="3433" w:name="_ETM_Q1_1986183"/>
      <w:bookmarkStart w:id="3434" w:name="ET_yor_5771_32"/>
      <w:bookmarkEnd w:id="34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43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לא, אנחנו כרגע ממשיכים בדיון. אנחנו נעבור לחברת הכנסת תמר זנדברג, בבקשה </w:t>
      </w:r>
      <w:bookmarkStart w:id="3435" w:name="_ETM_Q1_1993004"/>
      <w:bookmarkEnd w:id="3435"/>
      <w:r>
        <w:rPr>
          <w:rtl/>
          <w:lang w:eastAsia="he-IL"/>
        </w:rPr>
        <w:t xml:space="preserve">גברתי. </w:t>
      </w:r>
    </w:p>
    <w:p w:rsidR="00E857D9" w:rsidRDefault="00E857D9" w:rsidP="00E857D9">
      <w:pPr>
        <w:rPr>
          <w:rtl/>
          <w:lang w:eastAsia="he-IL"/>
        </w:rPr>
      </w:pPr>
      <w:bookmarkStart w:id="3436" w:name="_ETM_Q1_1987636"/>
      <w:bookmarkStart w:id="3437" w:name="_ETM_Q1_1987686"/>
      <w:bookmarkEnd w:id="3436"/>
      <w:bookmarkEnd w:id="3437"/>
    </w:p>
    <w:p w:rsidR="00E857D9" w:rsidRDefault="00E857D9" w:rsidP="00E857D9">
      <w:pPr>
        <w:pStyle w:val="a5"/>
        <w:rPr>
          <w:rtl/>
        </w:rPr>
      </w:pPr>
      <w:bookmarkStart w:id="3438" w:name="ET_speaker_5935_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438"/>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זה אומר שאתה לא עוצר את הדיון? </w:t>
      </w:r>
    </w:p>
    <w:p w:rsidR="00E857D9" w:rsidRDefault="00E857D9" w:rsidP="00E857D9">
      <w:pPr>
        <w:rPr>
          <w:rtl/>
          <w:lang w:eastAsia="he-IL"/>
        </w:rPr>
      </w:pPr>
    </w:p>
    <w:p w:rsidR="00E857D9" w:rsidRDefault="00E857D9" w:rsidP="00E857D9">
      <w:pPr>
        <w:pStyle w:val="-"/>
        <w:rPr>
          <w:rtl/>
        </w:rPr>
      </w:pPr>
      <w:bookmarkStart w:id="3439" w:name="_ETM_Q1_1993639"/>
      <w:bookmarkStart w:id="3440" w:name="_ETM_Q1_1993705"/>
      <w:bookmarkStart w:id="3441" w:name="ET_speakercontinue_5933_334"/>
      <w:bookmarkEnd w:id="3439"/>
      <w:bookmarkEnd w:id="3440"/>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3441"/>
    </w:p>
    <w:p w:rsidR="00E857D9" w:rsidRDefault="00E857D9" w:rsidP="00E857D9">
      <w:pPr>
        <w:pStyle w:val="KeepWithNext"/>
        <w:rPr>
          <w:rtl/>
          <w:lang w:eastAsia="he-IL"/>
        </w:rPr>
      </w:pPr>
    </w:p>
    <w:p w:rsidR="00E857D9" w:rsidRDefault="00E857D9" w:rsidP="00E857D9">
      <w:pPr>
        <w:rPr>
          <w:rtl/>
          <w:lang w:eastAsia="he-IL"/>
        </w:rPr>
      </w:pPr>
      <w:bookmarkStart w:id="3442" w:name="_ETM_Q1_1995011"/>
      <w:bookmarkEnd w:id="3442"/>
      <w:r>
        <w:rPr>
          <w:rtl/>
          <w:lang w:eastAsia="he-IL"/>
        </w:rPr>
        <w:t xml:space="preserve">הוא אמר שלא. שיהיה רשום בפרוטוקול. </w:t>
      </w:r>
    </w:p>
    <w:p w:rsidR="00E857D9" w:rsidRDefault="00E857D9" w:rsidP="00E857D9">
      <w:pPr>
        <w:rPr>
          <w:rtl/>
          <w:lang w:eastAsia="he-IL"/>
        </w:rPr>
      </w:pPr>
      <w:bookmarkStart w:id="3443" w:name="_ETM_Q1_1996888"/>
      <w:bookmarkStart w:id="3444" w:name="_ETM_Q1_1996947"/>
      <w:bookmarkStart w:id="3445" w:name="_ETM_Q1_1997385"/>
      <w:bookmarkEnd w:id="3443"/>
      <w:bookmarkEnd w:id="3444"/>
      <w:bookmarkEnd w:id="3445"/>
    </w:p>
    <w:p w:rsidR="00E857D9" w:rsidRDefault="00E857D9" w:rsidP="00E857D9">
      <w:pPr>
        <w:pStyle w:val="af8"/>
        <w:rPr>
          <w:rtl/>
        </w:rPr>
      </w:pPr>
      <w:bookmarkStart w:id="3446" w:name="_ETM_Q1_1997434"/>
      <w:bookmarkEnd w:id="34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447" w:name="_ETM_Q1_1996081"/>
      <w:bookmarkEnd w:id="3447"/>
      <w:r>
        <w:rPr>
          <w:rtl/>
          <w:lang w:eastAsia="he-IL"/>
        </w:rPr>
        <w:t xml:space="preserve">כן, בבקשה, </w:t>
      </w:r>
      <w:bookmarkStart w:id="3448" w:name="_ETM_Q1_1997639"/>
      <w:bookmarkEnd w:id="3448"/>
      <w:r>
        <w:rPr>
          <w:rtl/>
          <w:lang w:eastAsia="he-IL"/>
        </w:rPr>
        <w:t xml:space="preserve">חברת הכנסת זנדברג. </w:t>
      </w:r>
    </w:p>
    <w:p w:rsidR="00E857D9" w:rsidRDefault="00E857D9" w:rsidP="00E857D9">
      <w:pPr>
        <w:rPr>
          <w:rtl/>
          <w:lang w:eastAsia="he-IL"/>
        </w:rPr>
      </w:pPr>
      <w:bookmarkStart w:id="3449" w:name="_ETM_Q1_2000647"/>
      <w:bookmarkStart w:id="3450" w:name="_ETM_Q1_2000722"/>
      <w:bookmarkEnd w:id="3449"/>
      <w:bookmarkEnd w:id="3450"/>
    </w:p>
    <w:p w:rsidR="00E857D9" w:rsidRDefault="00E857D9" w:rsidP="00E857D9">
      <w:pPr>
        <w:pStyle w:val="a5"/>
        <w:rPr>
          <w:rtl/>
        </w:rPr>
      </w:pPr>
      <w:bookmarkStart w:id="3451" w:name="_ETM_Q1_2005207"/>
      <w:bookmarkStart w:id="3452" w:name="_ETM_Q1_2005254"/>
      <w:bookmarkStart w:id="3453" w:name="_ETM_Q1_2005391"/>
      <w:bookmarkStart w:id="3454" w:name="_ETM_Q1_2005441"/>
      <w:bookmarkStart w:id="3455" w:name="ET_speaker_5949_34"/>
      <w:bookmarkEnd w:id="3451"/>
      <w:bookmarkEnd w:id="3452"/>
      <w:bookmarkEnd w:id="3453"/>
      <w:bookmarkEnd w:id="345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55"/>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תודה רבה, אדוני היושב-ראש, תראו, אנחנו נמצאים פה באירוע מאוד מאוד חריג, ולא שהשתנו הצעות חוק בעבר </w:t>
      </w:r>
      <w:bookmarkStart w:id="3456" w:name="_ETM_Q1_2025996"/>
      <w:bookmarkEnd w:id="3456"/>
      <w:r>
        <w:rPr>
          <w:rtl/>
          <w:lang w:eastAsia="he-IL"/>
        </w:rPr>
        <w:t xml:space="preserve">טרם כינון ממשלה. אני יש לי את הכבוד להשתייך לאלה </w:t>
      </w:r>
      <w:bookmarkStart w:id="3457" w:name="_ETM_Q1_2032815"/>
      <w:bookmarkEnd w:id="3457"/>
      <w:r>
        <w:rPr>
          <w:rtl/>
          <w:lang w:eastAsia="he-IL"/>
        </w:rPr>
        <w:t xml:space="preserve">שכל פעם שעשו דבר כזה, התנגדה. כך שעמדתי עקבית, גם </w:t>
      </w:r>
      <w:bookmarkStart w:id="3458" w:name="_ETM_Q1_2036365"/>
      <w:bookmarkEnd w:id="3458"/>
      <w:r>
        <w:rPr>
          <w:rtl/>
          <w:lang w:eastAsia="he-IL"/>
        </w:rPr>
        <w:t xml:space="preserve">כשיש עתיד עשו משהו אחר, נכון, אבל התנגדנו. גם ששיניתם את הנוהג שהיה בחוק, שיושב ראש כנסת אמור להיות ותיק חברי הכנסת - אחרי שהשתנה מזקן חברי הכנסת – </w:t>
      </w:r>
      <w:bookmarkStart w:id="3459" w:name="_ETM_Q1_2053703"/>
      <w:bookmarkEnd w:id="3459"/>
      <w:r>
        <w:rPr>
          <w:rtl/>
          <w:lang w:eastAsia="he-IL"/>
        </w:rPr>
        <w:t xml:space="preserve">ליו"ר הקודם, גם לזה התנגדנו. למה? </w:t>
      </w:r>
      <w:bookmarkStart w:id="3460" w:name="_ETM_Q1_2059555"/>
      <w:bookmarkEnd w:id="3460"/>
    </w:p>
    <w:p w:rsidR="00E857D9" w:rsidRDefault="00E857D9" w:rsidP="00E857D9">
      <w:pPr>
        <w:rPr>
          <w:rtl/>
          <w:lang w:eastAsia="he-IL"/>
        </w:rPr>
      </w:pPr>
      <w:bookmarkStart w:id="3461" w:name="_ETM_Q1_2059599"/>
      <w:bookmarkStart w:id="3462" w:name="_ETM_Q1_2058037"/>
      <w:bookmarkEnd w:id="3461"/>
      <w:bookmarkEnd w:id="3462"/>
    </w:p>
    <w:p w:rsidR="00E857D9" w:rsidRDefault="00E857D9" w:rsidP="00E857D9">
      <w:pPr>
        <w:pStyle w:val="a5"/>
        <w:rPr>
          <w:rtl/>
        </w:rPr>
      </w:pPr>
      <w:bookmarkStart w:id="3463" w:name="_ETM_Q1_2058102"/>
      <w:bookmarkStart w:id="3464" w:name="ET_speaker_5802_336"/>
      <w:bookmarkEnd w:id="34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464"/>
    </w:p>
    <w:p w:rsidR="00E857D9" w:rsidRDefault="00E857D9" w:rsidP="00E857D9">
      <w:pPr>
        <w:pStyle w:val="KeepWithNext"/>
        <w:rPr>
          <w:rtl/>
          <w:lang w:eastAsia="he-IL"/>
        </w:rPr>
      </w:pPr>
    </w:p>
    <w:p w:rsidR="00E857D9" w:rsidRDefault="00E857D9" w:rsidP="00E857D9">
      <w:pPr>
        <w:rPr>
          <w:rtl/>
          <w:lang w:eastAsia="he-IL"/>
        </w:rPr>
      </w:pPr>
      <w:bookmarkStart w:id="3465" w:name="_ETM_Q1_2057262"/>
      <w:bookmarkStart w:id="3466" w:name="_ETM_Q1_2057547"/>
      <w:bookmarkStart w:id="3467" w:name="_ETM_Q1_2057596"/>
      <w:bookmarkEnd w:id="3465"/>
      <w:bookmarkEnd w:id="3466"/>
      <w:bookmarkEnd w:id="3467"/>
      <w:r>
        <w:rPr>
          <w:rtl/>
          <w:lang w:eastAsia="he-IL"/>
        </w:rPr>
        <w:t xml:space="preserve">לבקשתו של עמיר. </w:t>
      </w:r>
      <w:bookmarkStart w:id="3468" w:name="_ETM_Q1_2057826"/>
      <w:bookmarkEnd w:id="3468"/>
    </w:p>
    <w:p w:rsidR="00E857D9" w:rsidRDefault="00E857D9" w:rsidP="00E857D9">
      <w:pPr>
        <w:rPr>
          <w:rtl/>
          <w:lang w:eastAsia="he-IL"/>
        </w:rPr>
      </w:pPr>
      <w:bookmarkStart w:id="3469" w:name="_ETM_Q1_2058034"/>
      <w:bookmarkStart w:id="3470" w:name="_ETM_Q1_2058082"/>
      <w:bookmarkEnd w:id="3469"/>
      <w:bookmarkEnd w:id="3470"/>
    </w:p>
    <w:p w:rsidR="00E857D9" w:rsidRDefault="00E857D9" w:rsidP="00E857D9">
      <w:pPr>
        <w:pStyle w:val="a5"/>
        <w:rPr>
          <w:rtl/>
        </w:rPr>
      </w:pPr>
      <w:bookmarkStart w:id="3471" w:name="_ETM_Q1_2058209"/>
      <w:bookmarkStart w:id="3472" w:name="_ETM_Q1_2058267"/>
      <w:bookmarkStart w:id="3473" w:name="ET_speaker_5949_337"/>
      <w:bookmarkEnd w:id="3471"/>
      <w:bookmarkEnd w:id="347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473"/>
    </w:p>
    <w:p w:rsidR="00E857D9" w:rsidRDefault="00E857D9" w:rsidP="00E857D9">
      <w:pPr>
        <w:pStyle w:val="KeepWithNext"/>
        <w:rPr>
          <w:rtl/>
          <w:lang w:eastAsia="he-IL"/>
        </w:rPr>
      </w:pPr>
    </w:p>
    <w:p w:rsidR="00E857D9" w:rsidRDefault="00E857D9" w:rsidP="00E857D9">
      <w:pPr>
        <w:rPr>
          <w:rtl/>
          <w:lang w:eastAsia="he-IL"/>
        </w:rPr>
      </w:pPr>
      <w:bookmarkStart w:id="3474" w:name="_ETM_Q1_2057366"/>
      <w:bookmarkStart w:id="3475" w:name="_ETM_Q1_2057638"/>
      <w:bookmarkStart w:id="3476" w:name="_ETM_Q1_2057677"/>
      <w:bookmarkEnd w:id="3474"/>
      <w:bookmarkEnd w:id="3475"/>
      <w:bookmarkEnd w:id="3476"/>
      <w:r>
        <w:rPr>
          <w:rtl/>
          <w:lang w:eastAsia="he-IL"/>
        </w:rPr>
        <w:t xml:space="preserve">למה? בדיוק מהסיבה שאסור לקבל את השינויים המפליגים שיש בהצעת החוק הזאת. כי הדברים האלה חוזרים </w:t>
      </w:r>
      <w:bookmarkStart w:id="3477" w:name="_ETM_Q1_2068300"/>
      <w:bookmarkEnd w:id="3477"/>
      <w:r>
        <w:rPr>
          <w:rtl/>
          <w:lang w:eastAsia="he-IL"/>
        </w:rPr>
        <w:t xml:space="preserve">לנשוך אותך, אתה יודע איפה. עושים את זה פעם אחת בשביל להקים ממשלה </w:t>
      </w:r>
      <w:bookmarkStart w:id="3478" w:name="_ETM_Q1_2073909"/>
      <w:bookmarkEnd w:id="3478"/>
      <w:r>
        <w:rPr>
          <w:rtl/>
          <w:lang w:eastAsia="he-IL"/>
        </w:rPr>
        <w:t xml:space="preserve">אחת, מושחתת ככל שתהיה. עושים את זה פעם שנייה כדי להקים ממשלה שנייה, עוד </w:t>
      </w:r>
      <w:bookmarkStart w:id="3479" w:name="_ETM_Q1_2079536"/>
      <w:bookmarkEnd w:id="3479"/>
      <w:r>
        <w:rPr>
          <w:rtl/>
          <w:lang w:eastAsia="he-IL"/>
        </w:rPr>
        <w:t xml:space="preserve">יותר מושחתת. וכאן יש מקרה יוצא דופן של הצעת חוק יסוד, שעושה שינוי משטרי במדינת ישראל בשביל הסכם קואליציוני. זה מה שיש פה. הרי זאת לא הצעת חוק, זה הסכם קואליציוני. מה שהיה בעבר במסגרת הסכם פוליטי, בגלל שאלה שחתומים </w:t>
      </w:r>
      <w:bookmarkStart w:id="3480" w:name="_ETM_Q1_2100639"/>
      <w:bookmarkEnd w:id="3480"/>
      <w:r>
        <w:rPr>
          <w:rtl/>
          <w:lang w:eastAsia="he-IL"/>
        </w:rPr>
        <w:t xml:space="preserve">על ההסכם הפוליטי הם נוכלים שלא מאמינים אחד לשני, מדינת ישראל צריכה לחוקק חוק יסוד. לא נשמע כדבר הזה. בכירי עולם המשפט החוקתי </w:t>
      </w:r>
      <w:bookmarkStart w:id="3481" w:name="_ETM_Q1_2113086"/>
      <w:bookmarkEnd w:id="3481"/>
      <w:r>
        <w:rPr>
          <w:rtl/>
          <w:lang w:eastAsia="he-IL"/>
        </w:rPr>
        <w:t xml:space="preserve">- אגב, ליברליים ושמרניים - הרי הדיון במדינת ישראל על מערכת המשפט הוא בין הליברליים, אסכולת הכול שפיט </w:t>
      </w:r>
      <w:bookmarkStart w:id="3482" w:name="_ETM_Q1_2125557"/>
      <w:bookmarkEnd w:id="3482"/>
      <w:r>
        <w:rPr>
          <w:rtl/>
          <w:lang w:eastAsia="he-IL"/>
        </w:rPr>
        <w:t xml:space="preserve">וכו' וכו', לשמרנים, נכון? נכון, חבר הכנסת כהנא, מימינה? זאת האג'נדה שלכם. ליברליים כשמרנים חושבים שצריך לקרוע את </w:t>
      </w:r>
      <w:bookmarkStart w:id="3483" w:name="_ETM_Q1_2135606"/>
      <w:bookmarkEnd w:id="3483"/>
      <w:r>
        <w:rPr>
          <w:rtl/>
          <w:lang w:eastAsia="he-IL"/>
        </w:rPr>
        <w:t xml:space="preserve">הצעת החוק הזאת לגזרים, שאין לה מקום במשטר </w:t>
      </w:r>
      <w:bookmarkStart w:id="3484" w:name="_ETM_Q1_2139068"/>
      <w:bookmarkEnd w:id="3484"/>
      <w:r>
        <w:rPr>
          <w:rtl/>
          <w:lang w:eastAsia="he-IL"/>
        </w:rPr>
        <w:t xml:space="preserve">החוקתי של מדינת ישראל. אנחנו מקימים פה יצורי כלאיים מוזרים </w:t>
      </w:r>
      <w:bookmarkStart w:id="3485" w:name="_ETM_Q1_2143951"/>
      <w:bookmarkEnd w:id="3485"/>
      <w:r>
        <w:rPr>
          <w:rtl/>
          <w:lang w:eastAsia="he-IL"/>
        </w:rPr>
        <w:t xml:space="preserve">ומשונים שמקומם לא יכירם בדמוקרטיה. ממשלת חליפים, מה זה הדבר </w:t>
      </w:r>
      <w:bookmarkStart w:id="3486" w:name="_ETM_Q1_2150016"/>
      <w:bookmarkEnd w:id="3486"/>
      <w:r>
        <w:rPr>
          <w:rtl/>
          <w:lang w:eastAsia="he-IL"/>
        </w:rPr>
        <w:t xml:space="preserve">הזה? כששמיר ופרס – שתאמינו לי, לא אהבו אחד את </w:t>
      </w:r>
      <w:bookmarkStart w:id="3487" w:name="_ETM_Q1_2153796"/>
      <w:bookmarkEnd w:id="3487"/>
      <w:r>
        <w:rPr>
          <w:rtl/>
          <w:lang w:eastAsia="he-IL"/>
        </w:rPr>
        <w:t xml:space="preserve">השני יותר מאשר מכם – רצו לעשות ממשלת רוטציה כי </w:t>
      </w:r>
      <w:bookmarkStart w:id="3488" w:name="_ETM_Q1_2158484"/>
      <w:bookmarkEnd w:id="3488"/>
      <w:r>
        <w:rPr>
          <w:rtl/>
          <w:lang w:eastAsia="he-IL"/>
        </w:rPr>
        <w:t xml:space="preserve">היה תיקו, אחד התפטר והשני נכנס. אבל אין </w:t>
      </w:r>
      <w:bookmarkStart w:id="3489" w:name="_ETM_Q1_2161724"/>
      <w:bookmarkEnd w:id="3489"/>
      <w:r>
        <w:rPr>
          <w:rtl/>
          <w:lang w:eastAsia="he-IL"/>
        </w:rPr>
        <w:t xml:space="preserve">כאן אחד שחושב שביבי עומד להתפטר, אחד. אז בשביל זה </w:t>
      </w:r>
      <w:bookmarkStart w:id="3490" w:name="_ETM_Q1_2168441"/>
      <w:bookmarkEnd w:id="3490"/>
      <w:r>
        <w:rPr>
          <w:rtl/>
          <w:lang w:eastAsia="he-IL"/>
        </w:rPr>
        <w:t xml:space="preserve">מביאים חוק יסוד? </w:t>
      </w:r>
    </w:p>
    <w:p w:rsidR="00E857D9" w:rsidRDefault="00E857D9" w:rsidP="00E857D9">
      <w:pPr>
        <w:rPr>
          <w:rtl/>
          <w:lang w:eastAsia="he-IL"/>
        </w:rPr>
      </w:pPr>
    </w:p>
    <w:p w:rsidR="00E857D9" w:rsidRDefault="00E857D9" w:rsidP="00E857D9">
      <w:pPr>
        <w:rPr>
          <w:rtl/>
          <w:lang w:eastAsia="he-IL"/>
        </w:rPr>
      </w:pPr>
      <w:r>
        <w:rPr>
          <w:rtl/>
          <w:lang w:eastAsia="he-IL"/>
        </w:rPr>
        <w:t>מושג חדש, זיקה. כבר במדינת ישראל</w:t>
      </w:r>
      <w:bookmarkStart w:id="3491" w:name="_ETM_Q1_2172614"/>
      <w:bookmarkEnd w:id="3491"/>
      <w:r>
        <w:rPr>
          <w:rtl/>
          <w:lang w:eastAsia="he-IL"/>
        </w:rPr>
        <w:t xml:space="preserve"> זה לא סיעה ולא מפלגה ולא קואליציה ולא אופוזיציה,</w:t>
      </w:r>
      <w:bookmarkStart w:id="3492" w:name="_ETM_Q1_2178843"/>
      <w:bookmarkEnd w:id="3492"/>
      <w:r>
        <w:rPr>
          <w:rtl/>
          <w:lang w:eastAsia="he-IL"/>
        </w:rPr>
        <w:t xml:space="preserve"> אולי זה זיקה. </w:t>
      </w:r>
    </w:p>
    <w:p w:rsidR="00E857D9" w:rsidRDefault="00E857D9" w:rsidP="00E857D9">
      <w:pPr>
        <w:rPr>
          <w:rtl/>
          <w:lang w:eastAsia="he-IL"/>
        </w:rPr>
      </w:pPr>
      <w:bookmarkStart w:id="3493" w:name="_ETM_Q1_2179057"/>
      <w:bookmarkStart w:id="3494" w:name="_ETM_Q1_2179130"/>
      <w:bookmarkEnd w:id="3493"/>
      <w:bookmarkEnd w:id="3494"/>
    </w:p>
    <w:p w:rsidR="00E857D9" w:rsidRDefault="00E857D9" w:rsidP="00E857D9">
      <w:pPr>
        <w:pStyle w:val="a5"/>
        <w:rPr>
          <w:rtl/>
        </w:rPr>
      </w:pPr>
      <w:bookmarkStart w:id="3495" w:name="_ETM_Q1_2179994"/>
      <w:bookmarkStart w:id="3496" w:name="_ETM_Q1_2180040"/>
      <w:bookmarkStart w:id="3497" w:name="ET_knessetmember_5939_338"/>
      <w:bookmarkEnd w:id="3495"/>
      <w:bookmarkEnd w:id="349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497"/>
    </w:p>
    <w:p w:rsidR="00E857D9" w:rsidRDefault="00E857D9" w:rsidP="00E857D9">
      <w:pPr>
        <w:pStyle w:val="KeepWithNext"/>
        <w:rPr>
          <w:rtl/>
          <w:lang w:eastAsia="he-IL"/>
        </w:rPr>
      </w:pPr>
    </w:p>
    <w:p w:rsidR="00E857D9" w:rsidRDefault="00E857D9" w:rsidP="00E857D9">
      <w:pPr>
        <w:rPr>
          <w:rtl/>
          <w:lang w:eastAsia="he-IL"/>
        </w:rPr>
      </w:pPr>
      <w:bookmarkStart w:id="3498" w:name="_ETM_Q1_2180871"/>
      <w:bookmarkEnd w:id="3498"/>
      <w:r>
        <w:rPr>
          <w:rtl/>
          <w:lang w:eastAsia="he-IL"/>
        </w:rPr>
        <w:t>ז</w:t>
      </w:r>
      <w:bookmarkStart w:id="3499" w:name="_ETM_Q1_2181137"/>
      <w:bookmarkEnd w:id="3499"/>
      <w:r>
        <w:rPr>
          <w:rtl/>
          <w:lang w:eastAsia="he-IL"/>
        </w:rPr>
        <w:t>ה</w:t>
      </w:r>
      <w:bookmarkStart w:id="3500" w:name="_ETM_Q1_2181228"/>
      <w:bookmarkEnd w:id="3500"/>
      <w:r>
        <w:rPr>
          <w:rtl/>
          <w:lang w:eastAsia="he-IL"/>
        </w:rPr>
        <w:t xml:space="preserve"> הרבה יותר גרוע מהזיקה. </w:t>
      </w:r>
      <w:bookmarkStart w:id="3501" w:name="_ETM_Q1_2180312"/>
      <w:bookmarkEnd w:id="3501"/>
    </w:p>
    <w:p w:rsidR="00E857D9" w:rsidRDefault="00E857D9" w:rsidP="00E857D9">
      <w:pPr>
        <w:rPr>
          <w:rtl/>
          <w:lang w:eastAsia="he-IL"/>
        </w:rPr>
      </w:pPr>
      <w:bookmarkStart w:id="3502" w:name="_ETM_Q1_2181001"/>
      <w:bookmarkStart w:id="3503" w:name="_ETM_Q1_2181074"/>
      <w:bookmarkEnd w:id="3502"/>
      <w:bookmarkEnd w:id="3503"/>
    </w:p>
    <w:p w:rsidR="00E857D9" w:rsidRDefault="00E857D9" w:rsidP="00E857D9">
      <w:pPr>
        <w:pStyle w:val="a5"/>
        <w:rPr>
          <w:rtl/>
        </w:rPr>
      </w:pPr>
      <w:bookmarkStart w:id="3504" w:name="_ETM_Q1_2182328"/>
      <w:bookmarkStart w:id="3505" w:name="_ETM_Q1_2182391"/>
      <w:bookmarkStart w:id="3506" w:name="ET_speaker_5935_339"/>
      <w:bookmarkEnd w:id="3504"/>
      <w:bookmarkEnd w:id="35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06"/>
    </w:p>
    <w:p w:rsidR="00E857D9" w:rsidRDefault="00E857D9" w:rsidP="00E857D9">
      <w:pPr>
        <w:pStyle w:val="KeepWithNext"/>
        <w:rPr>
          <w:rtl/>
          <w:lang w:eastAsia="he-IL"/>
        </w:rPr>
      </w:pPr>
    </w:p>
    <w:p w:rsidR="00E857D9" w:rsidRDefault="00E857D9" w:rsidP="00E857D9">
      <w:pPr>
        <w:rPr>
          <w:rtl/>
          <w:lang w:eastAsia="he-IL"/>
        </w:rPr>
      </w:pPr>
      <w:bookmarkStart w:id="3507" w:name="_ETM_Q1_2181725"/>
      <w:bookmarkStart w:id="3508" w:name="_ETM_Q1_2182007"/>
      <w:bookmarkEnd w:id="3507"/>
      <w:bookmarkEnd w:id="3508"/>
      <w:r>
        <w:rPr>
          <w:rtl/>
          <w:lang w:eastAsia="he-IL"/>
        </w:rPr>
        <w:t>ז</w:t>
      </w:r>
      <w:bookmarkStart w:id="3509" w:name="_ETM_Q1_2182071"/>
      <w:bookmarkEnd w:id="3509"/>
      <w:r>
        <w:rPr>
          <w:rtl/>
          <w:lang w:eastAsia="he-IL"/>
        </w:rPr>
        <w:t xml:space="preserve">יקית. </w:t>
      </w:r>
    </w:p>
    <w:p w:rsidR="00E857D9" w:rsidRDefault="00E857D9" w:rsidP="00E857D9">
      <w:pPr>
        <w:rPr>
          <w:rtl/>
          <w:lang w:eastAsia="he-IL"/>
        </w:rPr>
      </w:pPr>
    </w:p>
    <w:p w:rsidR="00E857D9" w:rsidRDefault="00E857D9" w:rsidP="00E857D9">
      <w:pPr>
        <w:pStyle w:val="a5"/>
        <w:rPr>
          <w:rtl/>
        </w:rPr>
      </w:pPr>
      <w:bookmarkStart w:id="3510" w:name="_ETM_Q1_2180917"/>
      <w:bookmarkStart w:id="3511" w:name="_ETM_Q1_2180973"/>
      <w:bookmarkStart w:id="3512" w:name="ET_speaker_5949_340"/>
      <w:bookmarkEnd w:id="3510"/>
      <w:bookmarkEnd w:id="351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12"/>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אולי זה וירוס חדש מהמזרח, מה זה הדבר </w:t>
      </w:r>
      <w:bookmarkStart w:id="3513" w:name="_ETM_Q1_2184773"/>
      <w:bookmarkEnd w:id="3513"/>
      <w:r>
        <w:rPr>
          <w:rtl/>
          <w:lang w:eastAsia="he-IL"/>
        </w:rPr>
        <w:t>הזה? וזה מושגים שנכנסים לחוק יסוד? וסליחה, שגית, אני חייבת</w:t>
      </w:r>
      <w:bookmarkStart w:id="3514" w:name="_ETM_Q1_2191627"/>
      <w:bookmarkEnd w:id="3514"/>
      <w:r>
        <w:rPr>
          <w:rtl/>
          <w:lang w:eastAsia="he-IL"/>
        </w:rPr>
        <w:t xml:space="preserve"> לומר, יש לנו המון המון כבוד לייעוץ המשפטי, אבל הייעוץ </w:t>
      </w:r>
      <w:bookmarkStart w:id="3515" w:name="_ETM_Q1_2193487"/>
      <w:bookmarkEnd w:id="3515"/>
      <w:r>
        <w:rPr>
          <w:rtl/>
          <w:lang w:eastAsia="he-IL"/>
        </w:rPr>
        <w:t xml:space="preserve">המשפטי שותק על הדברים האלה? סליחה, קיבלנו חוות דעת בשש </w:t>
      </w:r>
      <w:bookmarkStart w:id="3516" w:name="_ETM_Q1_2197194"/>
      <w:bookmarkEnd w:id="3516"/>
      <w:r>
        <w:rPr>
          <w:rtl/>
          <w:lang w:eastAsia="he-IL"/>
        </w:rPr>
        <w:t xml:space="preserve">בבוקר. </w:t>
      </w:r>
      <w:bookmarkStart w:id="3517" w:name="_ETM_Q1_2179241"/>
      <w:bookmarkStart w:id="3518" w:name="_ETM_Q1_2179283"/>
      <w:bookmarkEnd w:id="3517"/>
      <w:bookmarkEnd w:id="3518"/>
      <w:r>
        <w:rPr>
          <w:rtl/>
          <w:lang w:eastAsia="he-IL"/>
        </w:rPr>
        <w:t xml:space="preserve">אני יודעת שעבדתם עליה בסופשבוע, גם אנחנו עבדנו </w:t>
      </w:r>
      <w:bookmarkStart w:id="3519" w:name="_ETM_Q1_2200782"/>
      <w:bookmarkEnd w:id="3519"/>
      <w:r>
        <w:rPr>
          <w:rtl/>
          <w:lang w:eastAsia="he-IL"/>
        </w:rPr>
        <w:t xml:space="preserve">וניסינו לקרוא ולראות איפה הדברים האלה. אני לא שמעתי על חוות דעת – ואני כאן בכנסת </w:t>
      </w:r>
      <w:bookmarkStart w:id="3520" w:name="_ETM_Q1_2207762"/>
      <w:bookmarkEnd w:id="3520"/>
      <w:r>
        <w:rPr>
          <w:rtl/>
          <w:lang w:eastAsia="he-IL"/>
        </w:rPr>
        <w:t xml:space="preserve">כבר כמעט שמונה שנים - לא ראיתי חוות דעת שאין בה את המילה קושי משפטי. זה לא מעורר שום קושי החוק הזה? לא ראיתם לנכון להצביע לנו </w:t>
      </w:r>
      <w:bookmarkStart w:id="3521" w:name="_ETM_Q1_2219874"/>
      <w:bookmarkEnd w:id="3521"/>
      <w:r>
        <w:rPr>
          <w:rtl/>
          <w:lang w:eastAsia="he-IL"/>
        </w:rPr>
        <w:t xml:space="preserve">על העובדה שחוק קובע שאפשר לשנות אותו רק ברוב של 75 חברי כנסת? הכנסת משתקת את עצמה ואתם לא רואים בזה אפילו את המילה קושי </w:t>
      </w:r>
      <w:bookmarkStart w:id="3522" w:name="_ETM_Q1_2231683"/>
      <w:bookmarkEnd w:id="3522"/>
      <w:r>
        <w:rPr>
          <w:rtl/>
          <w:lang w:eastAsia="he-IL"/>
        </w:rPr>
        <w:t xml:space="preserve">משפטי לציין? </w:t>
      </w:r>
    </w:p>
    <w:p w:rsidR="00E857D9" w:rsidRDefault="00E857D9" w:rsidP="00E857D9">
      <w:pPr>
        <w:rPr>
          <w:rtl/>
          <w:lang w:eastAsia="he-IL"/>
        </w:rPr>
      </w:pPr>
    </w:p>
    <w:p w:rsidR="00E857D9" w:rsidRDefault="00E857D9" w:rsidP="00E857D9">
      <w:pPr>
        <w:rPr>
          <w:rtl/>
          <w:lang w:eastAsia="he-IL"/>
        </w:rPr>
      </w:pPr>
      <w:r>
        <w:rPr>
          <w:rtl/>
          <w:lang w:eastAsia="he-IL"/>
        </w:rPr>
        <w:t xml:space="preserve">אנחנו יושבים כאן, דנים, ודיברנו על זה </w:t>
      </w:r>
      <w:bookmarkStart w:id="3523" w:name="_ETM_Q1_2236694"/>
      <w:bookmarkEnd w:id="3523"/>
      <w:r>
        <w:rPr>
          <w:rtl/>
          <w:lang w:eastAsia="he-IL"/>
        </w:rPr>
        <w:t>בדיון הקודם, בפטור, בארבע הצעות חוק, שני חוקי יסוד ושני חוקים רגילים. כשאנחנו מחוקקים חוקי יסוד אנ</w:t>
      </w:r>
      <w:bookmarkStart w:id="3524" w:name="_ETM_Q1_2242142"/>
      <w:bookmarkEnd w:id="3524"/>
      <w:r>
        <w:rPr>
          <w:rtl/>
          <w:lang w:eastAsia="he-IL"/>
        </w:rPr>
        <w:t>חנו יושבים בתפקידנו כאסיפה מכוננת, מה שעשו האבות המייסדים של המדינה הזאת, בשביל זה?</w:t>
      </w:r>
      <w:r>
        <w:rPr>
          <w:rFonts w:hint="cs"/>
          <w:lang w:eastAsia="he-IL"/>
        </w:rPr>
        <w:t xml:space="preserve"> </w:t>
      </w:r>
      <w:bookmarkStart w:id="3525" w:name="_ETM_Q1_2252330"/>
      <w:bookmarkEnd w:id="3525"/>
      <w:r>
        <w:rPr>
          <w:rtl/>
          <w:lang w:eastAsia="he-IL"/>
        </w:rPr>
        <w:t>בשביל ההסכם המושחת הזה אנחנו נתכנס ביושבינו כאסיפה מכוננת?</w:t>
      </w:r>
      <w:r>
        <w:rPr>
          <w:rFonts w:hint="cs"/>
          <w:lang w:eastAsia="he-IL"/>
        </w:rPr>
        <w:t xml:space="preserve"> </w:t>
      </w:r>
      <w:bookmarkStart w:id="3526" w:name="_ETM_Q1_2255922"/>
      <w:bookmarkEnd w:id="3526"/>
      <w:r>
        <w:rPr>
          <w:rtl/>
          <w:lang w:eastAsia="he-IL"/>
        </w:rPr>
        <w:t xml:space="preserve">בשביל לקבוע את ממשלת החליפים של המושחת והשטיח שלו? בושה. </w:t>
      </w:r>
      <w:bookmarkStart w:id="3527" w:name="_ETM_Q1_2261088"/>
      <w:bookmarkEnd w:id="3527"/>
      <w:r>
        <w:rPr>
          <w:rtl/>
          <w:lang w:eastAsia="he-IL"/>
        </w:rPr>
        <w:t xml:space="preserve">בושה. </w:t>
      </w:r>
    </w:p>
    <w:p w:rsidR="00E857D9" w:rsidRDefault="00E857D9" w:rsidP="00E857D9">
      <w:pPr>
        <w:rPr>
          <w:rtl/>
          <w:lang w:eastAsia="he-IL"/>
        </w:rPr>
      </w:pPr>
      <w:bookmarkStart w:id="3528" w:name="_ETM_Q1_2262284"/>
      <w:bookmarkStart w:id="3529" w:name="_ETM_Q1_2262392"/>
      <w:bookmarkStart w:id="3530" w:name="_ETM_Q1_2262500"/>
      <w:bookmarkStart w:id="3531" w:name="_ETM_Q1_2262584"/>
      <w:bookmarkStart w:id="3532" w:name="_ETM_Q1_2261409"/>
      <w:bookmarkEnd w:id="3528"/>
      <w:bookmarkEnd w:id="3529"/>
      <w:bookmarkEnd w:id="3530"/>
      <w:bookmarkEnd w:id="3531"/>
      <w:bookmarkEnd w:id="3532"/>
    </w:p>
    <w:p w:rsidR="00E857D9" w:rsidRDefault="00E857D9" w:rsidP="00E857D9">
      <w:pPr>
        <w:pStyle w:val="af8"/>
        <w:rPr>
          <w:rtl/>
        </w:rPr>
      </w:pPr>
      <w:bookmarkStart w:id="3533" w:name="_ETM_Q1_2261458"/>
      <w:bookmarkStart w:id="3534" w:name="ET_yor_5771_341"/>
      <w:bookmarkEnd w:id="35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34"/>
    </w:p>
    <w:p w:rsidR="00E857D9" w:rsidRDefault="00E857D9" w:rsidP="00E857D9">
      <w:pPr>
        <w:pStyle w:val="KeepWithNext"/>
        <w:rPr>
          <w:rtl/>
        </w:rPr>
      </w:pPr>
    </w:p>
    <w:p w:rsidR="00E857D9" w:rsidRDefault="00E857D9" w:rsidP="00E857D9">
      <w:pPr>
        <w:rPr>
          <w:rtl/>
        </w:rPr>
      </w:pPr>
      <w:bookmarkStart w:id="3535" w:name="_ETM_Q1_2262788"/>
      <w:bookmarkEnd w:id="3535"/>
      <w:r>
        <w:rPr>
          <w:rtl/>
        </w:rPr>
        <w:t xml:space="preserve">תודה. תודה, חברת הכנסת זנדברג. </w:t>
      </w:r>
    </w:p>
    <w:p w:rsidR="00E857D9" w:rsidRDefault="00E857D9" w:rsidP="00E857D9">
      <w:pPr>
        <w:rPr>
          <w:rtl/>
        </w:rPr>
      </w:pPr>
      <w:bookmarkStart w:id="3536" w:name="_ETM_Q1_2263962"/>
      <w:bookmarkStart w:id="3537" w:name="_ETM_Q1_2264015"/>
      <w:bookmarkEnd w:id="3536"/>
      <w:bookmarkEnd w:id="3537"/>
    </w:p>
    <w:p w:rsidR="00E857D9" w:rsidRDefault="00E857D9" w:rsidP="00E857D9">
      <w:pPr>
        <w:pStyle w:val="a5"/>
        <w:rPr>
          <w:rtl/>
        </w:rPr>
      </w:pPr>
      <w:bookmarkStart w:id="3538" w:name="_ETM_Q1_2264114"/>
      <w:bookmarkStart w:id="3539" w:name="_ETM_Q1_2264174"/>
      <w:bookmarkStart w:id="3540" w:name="ET_speaker_5935_342"/>
      <w:bookmarkEnd w:id="3538"/>
      <w:bookmarkEnd w:id="353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540"/>
    </w:p>
    <w:p w:rsidR="00E857D9" w:rsidRDefault="00E857D9" w:rsidP="00E857D9">
      <w:pPr>
        <w:pStyle w:val="KeepWithNext"/>
        <w:rPr>
          <w:rtl/>
        </w:rPr>
      </w:pPr>
    </w:p>
    <w:p w:rsidR="00E857D9" w:rsidRDefault="00E857D9" w:rsidP="00E857D9">
      <w:pPr>
        <w:rPr>
          <w:rtl/>
        </w:rPr>
      </w:pPr>
      <w:bookmarkStart w:id="3541" w:name="_ETM_Q1_2263160"/>
      <w:bookmarkEnd w:id="3541"/>
      <w:r>
        <w:rPr>
          <w:rtl/>
        </w:rPr>
        <w:t xml:space="preserve">וגם יביאו את זה למליאה היום, זה כל </w:t>
      </w:r>
      <w:bookmarkStart w:id="3542" w:name="_ETM_Q1_2265605"/>
      <w:bookmarkEnd w:id="3542"/>
      <w:r>
        <w:rPr>
          <w:rtl/>
        </w:rPr>
        <w:t xml:space="preserve">העניין. </w:t>
      </w:r>
    </w:p>
    <w:p w:rsidR="00E857D9" w:rsidRDefault="00E857D9" w:rsidP="00E857D9">
      <w:pPr>
        <w:rPr>
          <w:rtl/>
        </w:rPr>
      </w:pPr>
      <w:bookmarkStart w:id="3543" w:name="_ETM_Q1_2267598"/>
      <w:bookmarkStart w:id="3544" w:name="_ETM_Q1_2267650"/>
      <w:bookmarkEnd w:id="3543"/>
      <w:bookmarkEnd w:id="3544"/>
    </w:p>
    <w:p w:rsidR="00E857D9" w:rsidRDefault="00E857D9" w:rsidP="00E857D9">
      <w:pPr>
        <w:pStyle w:val="a5"/>
        <w:rPr>
          <w:rtl/>
        </w:rPr>
      </w:pPr>
      <w:bookmarkStart w:id="3545" w:name="_ETM_Q1_2267758"/>
      <w:bookmarkStart w:id="3546" w:name="_ETM_Q1_2267828"/>
      <w:bookmarkStart w:id="3547" w:name="ET_speaker_5949_343"/>
      <w:bookmarkEnd w:id="3545"/>
      <w:bookmarkEnd w:id="354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547"/>
    </w:p>
    <w:p w:rsidR="00E857D9" w:rsidRDefault="00E857D9" w:rsidP="00E857D9">
      <w:pPr>
        <w:pStyle w:val="KeepWithNext"/>
        <w:rPr>
          <w:rtl/>
        </w:rPr>
      </w:pPr>
    </w:p>
    <w:p w:rsidR="00E857D9" w:rsidRDefault="00E857D9" w:rsidP="00E857D9">
      <w:pPr>
        <w:rPr>
          <w:rtl/>
        </w:rPr>
      </w:pPr>
      <w:bookmarkStart w:id="3548" w:name="_ETM_Q1_2265156"/>
      <w:bookmarkStart w:id="3549" w:name="_ETM_Q1_2265416"/>
      <w:bookmarkStart w:id="3550" w:name="_ETM_Q1_2265456"/>
      <w:bookmarkEnd w:id="3548"/>
      <w:bookmarkEnd w:id="3549"/>
      <w:bookmarkEnd w:id="3550"/>
      <w:r>
        <w:rPr>
          <w:rtl/>
        </w:rPr>
        <w:t xml:space="preserve"> איתן, דבר אחרון. </w:t>
      </w:r>
    </w:p>
    <w:p w:rsidR="00E857D9" w:rsidRDefault="00E857D9" w:rsidP="00E857D9">
      <w:pPr>
        <w:rPr>
          <w:rtl/>
        </w:rPr>
      </w:pPr>
    </w:p>
    <w:p w:rsidR="00E857D9" w:rsidRDefault="00E857D9" w:rsidP="00E857D9">
      <w:pPr>
        <w:pStyle w:val="af8"/>
        <w:rPr>
          <w:rtl/>
        </w:rPr>
      </w:pPr>
      <w:bookmarkStart w:id="3551" w:name="_ETM_Q1_2266146"/>
      <w:bookmarkStart w:id="3552" w:name="_ETM_Q1_2266195"/>
      <w:bookmarkStart w:id="3553" w:name="ET_yor_5771_344"/>
      <w:bookmarkEnd w:id="3551"/>
      <w:bookmarkEnd w:id="35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53"/>
    </w:p>
    <w:p w:rsidR="00E857D9" w:rsidRDefault="00E857D9" w:rsidP="00E857D9">
      <w:pPr>
        <w:pStyle w:val="KeepWithNext"/>
        <w:rPr>
          <w:rtl/>
          <w:lang w:eastAsia="he-IL"/>
        </w:rPr>
      </w:pPr>
    </w:p>
    <w:p w:rsidR="00E857D9" w:rsidRDefault="00E857D9" w:rsidP="00E857D9">
      <w:pPr>
        <w:rPr>
          <w:rtl/>
          <w:lang w:eastAsia="he-IL"/>
        </w:rPr>
      </w:pPr>
      <w:bookmarkStart w:id="3554" w:name="_ETM_Q1_2267296"/>
      <w:bookmarkEnd w:id="3554"/>
      <w:r>
        <w:rPr>
          <w:rtl/>
          <w:lang w:eastAsia="he-IL"/>
        </w:rPr>
        <w:t xml:space="preserve">משפט אחרון, </w:t>
      </w:r>
      <w:bookmarkStart w:id="3555" w:name="_ETM_Q1_2268952"/>
      <w:bookmarkEnd w:id="3555"/>
      <w:r>
        <w:rPr>
          <w:rtl/>
          <w:lang w:eastAsia="he-IL"/>
        </w:rPr>
        <w:t xml:space="preserve">באמת אחרון. </w:t>
      </w:r>
    </w:p>
    <w:p w:rsidR="00E857D9" w:rsidRDefault="00E857D9" w:rsidP="00E857D9">
      <w:pPr>
        <w:rPr>
          <w:rtl/>
          <w:lang w:eastAsia="he-IL"/>
        </w:rPr>
      </w:pPr>
      <w:bookmarkStart w:id="3556" w:name="_ETM_Q1_2270472"/>
      <w:bookmarkStart w:id="3557" w:name="_ETM_Q1_2270540"/>
      <w:bookmarkEnd w:id="3556"/>
      <w:bookmarkEnd w:id="3557"/>
    </w:p>
    <w:p w:rsidR="00E857D9" w:rsidRDefault="00E857D9" w:rsidP="00E857D9">
      <w:pPr>
        <w:pStyle w:val="-"/>
        <w:rPr>
          <w:rtl/>
        </w:rPr>
      </w:pPr>
      <w:bookmarkStart w:id="3558" w:name="ET_speakercontinue_5949_345"/>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bookmarkEnd w:id="3558"/>
    </w:p>
    <w:p w:rsidR="00E857D9" w:rsidRDefault="00E857D9" w:rsidP="00E857D9">
      <w:pPr>
        <w:pStyle w:val="KeepWithNext"/>
        <w:rPr>
          <w:rtl/>
          <w:lang w:eastAsia="he-IL"/>
        </w:rPr>
      </w:pPr>
    </w:p>
    <w:p w:rsidR="00E857D9" w:rsidRDefault="00E857D9" w:rsidP="00E857D9">
      <w:pPr>
        <w:rPr>
          <w:rtl/>
          <w:lang w:eastAsia="he-IL"/>
        </w:rPr>
      </w:pPr>
      <w:bookmarkStart w:id="3559" w:name="_ETM_Q1_2269590"/>
      <w:bookmarkEnd w:id="3559"/>
      <w:r>
        <w:rPr>
          <w:rtl/>
          <w:lang w:eastAsia="he-IL"/>
        </w:rPr>
        <w:t xml:space="preserve">דבר אחרון לפרוצדורה. חברות וחברים, תראו, התקדמנו פה פטור מחובת הנחה, זאת הצעת חוק פרטית, </w:t>
      </w:r>
      <w:bookmarkStart w:id="3560" w:name="_ETM_Q1_2275169"/>
      <w:bookmarkEnd w:id="3560"/>
      <w:r>
        <w:rPr>
          <w:rtl/>
          <w:lang w:eastAsia="he-IL"/>
        </w:rPr>
        <w:t xml:space="preserve">אני מזכירה, ועכשיו הולכים להכנה לקראת הקריאה הראשונה. דובר כאן העניין של איך ובאיזה אופן ומתי הלשכה המשפטית ראתה ועבדה על הצעת החוק הזאת. אני רוצה להזכיר, שעל שולחן הוועדה המסדרת רק </w:t>
      </w:r>
      <w:bookmarkStart w:id="3561" w:name="_ETM_Q1_2288523"/>
      <w:bookmarkEnd w:id="3561"/>
      <w:r>
        <w:rPr>
          <w:rtl/>
          <w:lang w:eastAsia="he-IL"/>
        </w:rPr>
        <w:t xml:space="preserve">עומדות 40 הצעות חוק שממתינות לפטור מחובת הנחה. ביום השבעת הכנסת, ב-17 במרץ, </w:t>
      </w:r>
      <w:bookmarkStart w:id="3562" w:name="_ETM_Q1_2297873"/>
      <w:bookmarkEnd w:id="3562"/>
      <w:r>
        <w:rPr>
          <w:rtl/>
          <w:lang w:eastAsia="he-IL"/>
        </w:rPr>
        <w:t xml:space="preserve">הגשנו אלפי הצעות חוק, שרק בשבוע שעבר אמרו לנו שהתחילו </w:t>
      </w:r>
      <w:bookmarkStart w:id="3563" w:name="_ETM_Q1_2302671"/>
      <w:bookmarkEnd w:id="3563"/>
      <w:r>
        <w:rPr>
          <w:rtl/>
          <w:lang w:eastAsia="he-IL"/>
        </w:rPr>
        <w:t xml:space="preserve">לעבור במטחנה של קבלת ה/פ. והנה הצעה הזאת מתקדמת בצורה – </w:t>
      </w:r>
      <w:bookmarkStart w:id="3564" w:name="_ETM_Q1_2307486"/>
      <w:bookmarkEnd w:id="3564"/>
      <w:r>
        <w:rPr>
          <w:rtl/>
          <w:lang w:eastAsia="he-IL"/>
        </w:rPr>
        <w:t>וכן, זה גם בהשתתפות של הייעוץ המשפטי - - -</w:t>
      </w:r>
    </w:p>
    <w:p w:rsidR="00E857D9" w:rsidRDefault="00E857D9" w:rsidP="00E857D9">
      <w:pPr>
        <w:rPr>
          <w:rtl/>
          <w:lang w:eastAsia="he-IL"/>
        </w:rPr>
      </w:pPr>
      <w:bookmarkStart w:id="3565" w:name="_ETM_Q1_2309523"/>
      <w:bookmarkStart w:id="3566" w:name="_ETM_Q1_2309598"/>
      <w:bookmarkEnd w:id="3565"/>
      <w:bookmarkEnd w:id="3566"/>
    </w:p>
    <w:p w:rsidR="00E857D9" w:rsidRDefault="00E857D9" w:rsidP="00E857D9">
      <w:pPr>
        <w:pStyle w:val="af8"/>
        <w:rPr>
          <w:rtl/>
        </w:rPr>
      </w:pPr>
      <w:bookmarkStart w:id="3567" w:name="_ETM_Q1_2309699"/>
      <w:bookmarkStart w:id="3568" w:name="_ETM_Q1_2309766"/>
      <w:bookmarkStart w:id="3569" w:name="ET_yor_5771_346"/>
      <w:bookmarkEnd w:id="3567"/>
      <w:bookmarkEnd w:id="35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69"/>
    </w:p>
    <w:p w:rsidR="00E857D9" w:rsidRDefault="00E857D9" w:rsidP="00E857D9">
      <w:pPr>
        <w:pStyle w:val="KeepWithNext"/>
        <w:rPr>
          <w:rtl/>
          <w:lang w:eastAsia="he-IL"/>
        </w:rPr>
      </w:pPr>
    </w:p>
    <w:p w:rsidR="00E857D9" w:rsidRDefault="00E857D9" w:rsidP="00E857D9">
      <w:pPr>
        <w:rPr>
          <w:rtl/>
          <w:lang w:eastAsia="he-IL"/>
        </w:rPr>
      </w:pPr>
      <w:bookmarkStart w:id="3570" w:name="_ETM_Q1_2308568"/>
      <w:bookmarkEnd w:id="3570"/>
      <w:r>
        <w:rPr>
          <w:rtl/>
          <w:lang w:eastAsia="he-IL"/>
        </w:rPr>
        <w:t xml:space="preserve">תודה, </w:t>
      </w:r>
      <w:bookmarkStart w:id="3571" w:name="_ETM_Q1_2307223"/>
      <w:bookmarkEnd w:id="3571"/>
      <w:r>
        <w:rPr>
          <w:rtl/>
          <w:lang w:eastAsia="he-IL"/>
        </w:rPr>
        <w:t xml:space="preserve">אמרת את זה כבר קודם. </w:t>
      </w:r>
    </w:p>
    <w:p w:rsidR="00E857D9" w:rsidRDefault="00E857D9" w:rsidP="00E857D9">
      <w:pPr>
        <w:rPr>
          <w:rtl/>
          <w:lang w:eastAsia="he-IL"/>
        </w:rPr>
      </w:pPr>
      <w:bookmarkStart w:id="3572" w:name="_ETM_Q1_2310526"/>
      <w:bookmarkStart w:id="3573" w:name="_ETM_Q1_2310592"/>
      <w:bookmarkEnd w:id="3572"/>
      <w:bookmarkEnd w:id="3573"/>
    </w:p>
    <w:p w:rsidR="00E857D9" w:rsidRDefault="00E857D9" w:rsidP="00E857D9">
      <w:pPr>
        <w:pStyle w:val="-"/>
        <w:rPr>
          <w:rtl/>
        </w:rPr>
      </w:pPr>
      <w:bookmarkStart w:id="3574" w:name="_ETM_Q1_2310678"/>
      <w:bookmarkStart w:id="3575" w:name="_ETM_Q1_2310735"/>
      <w:bookmarkStart w:id="3576" w:name="ET_speakercontinue_5949_347"/>
      <w:bookmarkEnd w:id="3574"/>
      <w:bookmarkEnd w:id="3575"/>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bookmarkEnd w:id="3576"/>
    </w:p>
    <w:p w:rsidR="00E857D9" w:rsidRDefault="00E857D9" w:rsidP="00E857D9">
      <w:pPr>
        <w:pStyle w:val="KeepWithNext"/>
        <w:rPr>
          <w:rtl/>
          <w:lang w:eastAsia="he-IL"/>
        </w:rPr>
      </w:pPr>
    </w:p>
    <w:p w:rsidR="00E857D9" w:rsidRDefault="00E857D9" w:rsidP="00E857D9">
      <w:pPr>
        <w:rPr>
          <w:rtl/>
          <w:lang w:eastAsia="he-IL"/>
        </w:rPr>
      </w:pPr>
      <w:bookmarkStart w:id="3577" w:name="_ETM_Q1_2309434"/>
      <w:bookmarkEnd w:id="3577"/>
      <w:r>
        <w:rPr>
          <w:rtl/>
          <w:lang w:eastAsia="he-IL"/>
        </w:rPr>
        <w:t xml:space="preserve">לא, לא אמרתי את זה </w:t>
      </w:r>
      <w:bookmarkStart w:id="3578" w:name="_ETM_Q1_2311701"/>
      <w:bookmarkEnd w:id="3578"/>
      <w:r>
        <w:rPr>
          <w:rtl/>
          <w:lang w:eastAsia="he-IL"/>
        </w:rPr>
        <w:t xml:space="preserve">קודם. </w:t>
      </w:r>
    </w:p>
    <w:p w:rsidR="00E857D9" w:rsidRDefault="00E857D9" w:rsidP="00E857D9">
      <w:pPr>
        <w:rPr>
          <w:rtl/>
          <w:lang w:eastAsia="he-IL"/>
        </w:rPr>
      </w:pPr>
    </w:p>
    <w:p w:rsidR="00E857D9" w:rsidRDefault="00E857D9" w:rsidP="00E857D9">
      <w:pPr>
        <w:pStyle w:val="af8"/>
        <w:rPr>
          <w:rtl/>
        </w:rPr>
      </w:pPr>
      <w:bookmarkStart w:id="3579" w:name="ET_yor_5771_3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579"/>
    </w:p>
    <w:p w:rsidR="00E857D9" w:rsidRDefault="00E857D9" w:rsidP="00E857D9">
      <w:pPr>
        <w:pStyle w:val="KeepWithNext"/>
        <w:rPr>
          <w:rtl/>
          <w:lang w:eastAsia="he-IL"/>
        </w:rPr>
      </w:pPr>
    </w:p>
    <w:p w:rsidR="00E857D9" w:rsidRDefault="00E857D9" w:rsidP="00E857D9">
      <w:pPr>
        <w:rPr>
          <w:rtl/>
          <w:lang w:eastAsia="he-IL"/>
        </w:rPr>
      </w:pPr>
      <w:bookmarkStart w:id="3580" w:name="_ETM_Q1_2309776"/>
      <w:bookmarkEnd w:id="3580"/>
      <w:r>
        <w:rPr>
          <w:rtl/>
          <w:lang w:eastAsia="he-IL"/>
        </w:rPr>
        <w:t xml:space="preserve">אמרת את זה דווקא. </w:t>
      </w:r>
    </w:p>
    <w:p w:rsidR="00E857D9" w:rsidRDefault="00E857D9" w:rsidP="00E857D9">
      <w:pPr>
        <w:rPr>
          <w:rtl/>
          <w:lang w:eastAsia="he-IL"/>
        </w:rPr>
      </w:pPr>
      <w:bookmarkStart w:id="3581" w:name="_ETM_Q1_2312991"/>
      <w:bookmarkStart w:id="3582" w:name="_ETM_Q1_2313088"/>
      <w:bookmarkEnd w:id="3581"/>
      <w:bookmarkEnd w:id="3582"/>
    </w:p>
    <w:p w:rsidR="00E857D9" w:rsidRDefault="00E857D9" w:rsidP="00E857D9">
      <w:pPr>
        <w:pStyle w:val="-"/>
        <w:rPr>
          <w:rtl/>
        </w:rPr>
      </w:pPr>
      <w:bookmarkStart w:id="3583" w:name="ET_speakercontinue_5949_349"/>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bookmarkEnd w:id="3583"/>
    </w:p>
    <w:p w:rsidR="00E857D9" w:rsidRDefault="00E857D9" w:rsidP="00E857D9">
      <w:pPr>
        <w:pStyle w:val="KeepWithNext"/>
        <w:rPr>
          <w:rtl/>
          <w:lang w:eastAsia="he-IL"/>
        </w:rPr>
      </w:pPr>
    </w:p>
    <w:p w:rsidR="00E857D9" w:rsidRDefault="00E857D9" w:rsidP="00E857D9">
      <w:pPr>
        <w:rPr>
          <w:rtl/>
          <w:lang w:eastAsia="he-IL"/>
        </w:rPr>
      </w:pPr>
      <w:bookmarkStart w:id="3584" w:name="_ETM_Q1_2311974"/>
      <w:bookmarkEnd w:id="3584"/>
      <w:r>
        <w:rPr>
          <w:rtl/>
          <w:lang w:eastAsia="he-IL"/>
        </w:rPr>
        <w:t xml:space="preserve">לא, לא אמרתי. </w:t>
      </w:r>
      <w:bookmarkStart w:id="3585" w:name="_ETM_Q1_2312070"/>
      <w:bookmarkEnd w:id="3585"/>
    </w:p>
    <w:p w:rsidR="00E857D9" w:rsidRDefault="00E857D9" w:rsidP="00E857D9">
      <w:pPr>
        <w:rPr>
          <w:rtl/>
          <w:lang w:eastAsia="he-IL"/>
        </w:rPr>
      </w:pPr>
      <w:bookmarkStart w:id="3586" w:name="_ETM_Q1_2312358"/>
      <w:bookmarkStart w:id="3587" w:name="_ETM_Q1_2312411"/>
      <w:bookmarkEnd w:id="3586"/>
      <w:bookmarkEnd w:id="3587"/>
    </w:p>
    <w:p w:rsidR="00E857D9" w:rsidRDefault="00E857D9" w:rsidP="00E857D9">
      <w:pPr>
        <w:pStyle w:val="a5"/>
        <w:rPr>
          <w:rtl/>
        </w:rPr>
      </w:pPr>
      <w:bookmarkStart w:id="3588" w:name="_ETM_Q1_2312527"/>
      <w:bookmarkStart w:id="3589" w:name="_ETM_Q1_2312581"/>
      <w:bookmarkStart w:id="3590" w:name="ET_knessetmember_5520_350"/>
      <w:bookmarkEnd w:id="3588"/>
      <w:bookmarkEnd w:id="358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590"/>
    </w:p>
    <w:p w:rsidR="00E857D9" w:rsidRDefault="00E857D9" w:rsidP="00E857D9">
      <w:pPr>
        <w:pStyle w:val="KeepWithNext"/>
        <w:rPr>
          <w:rtl/>
          <w:lang w:eastAsia="he-IL"/>
        </w:rPr>
      </w:pPr>
    </w:p>
    <w:p w:rsidR="00E857D9" w:rsidRDefault="00E857D9" w:rsidP="00E857D9">
      <w:pPr>
        <w:rPr>
          <w:rtl/>
          <w:lang w:eastAsia="he-IL"/>
        </w:rPr>
      </w:pPr>
      <w:bookmarkStart w:id="3591" w:name="_ETM_Q1_2312446"/>
      <w:bookmarkStart w:id="3592" w:name="_ETM_Q1_2312710"/>
      <w:bookmarkStart w:id="3593" w:name="_ETM_Q1_2312749"/>
      <w:bookmarkEnd w:id="3591"/>
      <w:bookmarkEnd w:id="3592"/>
      <w:bookmarkEnd w:id="3593"/>
      <w:r>
        <w:rPr>
          <w:rtl/>
          <w:lang w:eastAsia="he-IL"/>
        </w:rPr>
        <w:t xml:space="preserve">לא, זה עניין אחר. </w:t>
      </w:r>
    </w:p>
    <w:p w:rsidR="00E857D9" w:rsidRDefault="00E857D9" w:rsidP="00E857D9">
      <w:pPr>
        <w:rPr>
          <w:rtl/>
          <w:lang w:eastAsia="he-IL"/>
        </w:rPr>
      </w:pPr>
    </w:p>
    <w:p w:rsidR="00E857D9" w:rsidRDefault="00E857D9" w:rsidP="00E857D9">
      <w:pPr>
        <w:pStyle w:val="af8"/>
        <w:rPr>
          <w:rtl/>
        </w:rPr>
      </w:pPr>
      <w:bookmarkStart w:id="3594" w:name="_ETM_Q1_2312634"/>
      <w:bookmarkStart w:id="3595" w:name="_ETM_Q1_2312694"/>
      <w:bookmarkEnd w:id="3594"/>
      <w:bookmarkEnd w:id="35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596" w:name="_ETM_Q1_2313408"/>
      <w:bookmarkEnd w:id="3596"/>
      <w:r>
        <w:rPr>
          <w:rtl/>
          <w:lang w:eastAsia="he-IL"/>
        </w:rPr>
        <w:t>לא, אתה לא היית פה,</w:t>
      </w:r>
      <w:bookmarkStart w:id="3597" w:name="_ETM_Q1_2313918"/>
      <w:bookmarkEnd w:id="3597"/>
      <w:r>
        <w:rPr>
          <w:rtl/>
          <w:lang w:eastAsia="he-IL"/>
        </w:rPr>
        <w:t xml:space="preserve"> חבר הכנסת פורר. נא לסיים, נא לסיים</w:t>
      </w:r>
      <w:bookmarkStart w:id="3598" w:name="_ETM_Q1_2317279"/>
      <w:bookmarkStart w:id="3599" w:name="_ETM_Q1_2317344"/>
      <w:bookmarkEnd w:id="3598"/>
      <w:bookmarkEnd w:id="3599"/>
      <w:r>
        <w:rPr>
          <w:rtl/>
          <w:lang w:eastAsia="he-IL"/>
        </w:rPr>
        <w:t xml:space="preserve">, תמר. </w:t>
      </w:r>
    </w:p>
    <w:p w:rsidR="00E857D9" w:rsidRDefault="00E857D9" w:rsidP="00E857D9">
      <w:pPr>
        <w:rPr>
          <w:rtl/>
          <w:lang w:eastAsia="he-IL"/>
        </w:rPr>
      </w:pPr>
      <w:bookmarkStart w:id="3600" w:name="_ETM_Q1_2316656"/>
      <w:bookmarkStart w:id="3601" w:name="_ETM_Q1_2316727"/>
      <w:bookmarkEnd w:id="3600"/>
      <w:bookmarkEnd w:id="3601"/>
    </w:p>
    <w:p w:rsidR="00E857D9" w:rsidRDefault="00E857D9" w:rsidP="00E857D9">
      <w:pPr>
        <w:pStyle w:val="a5"/>
        <w:rPr>
          <w:rtl/>
        </w:rPr>
      </w:pPr>
      <w:bookmarkStart w:id="3602" w:name="_ETM_Q1_2316847"/>
      <w:bookmarkStart w:id="3603" w:name="_ETM_Q1_2316924"/>
      <w:bookmarkStart w:id="3604" w:name="ET_speaker_5949_352"/>
      <w:bookmarkEnd w:id="3602"/>
      <w:bookmarkEnd w:id="3603"/>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604"/>
    </w:p>
    <w:p w:rsidR="00E857D9" w:rsidRDefault="00E857D9" w:rsidP="00E857D9">
      <w:pPr>
        <w:pStyle w:val="KeepWithNext"/>
        <w:rPr>
          <w:rtl/>
          <w:lang w:eastAsia="he-IL"/>
        </w:rPr>
      </w:pPr>
    </w:p>
    <w:p w:rsidR="00E857D9" w:rsidRDefault="00E857D9" w:rsidP="00E857D9">
      <w:pPr>
        <w:rPr>
          <w:rtl/>
          <w:lang w:eastAsia="he-IL"/>
        </w:rPr>
      </w:pPr>
      <w:bookmarkStart w:id="3605" w:name="_ETM_Q1_2320239"/>
      <w:bookmarkStart w:id="3606" w:name="_ETM_Q1_2320504"/>
      <w:bookmarkStart w:id="3607" w:name="_ETM_Q1_2320551"/>
      <w:bookmarkEnd w:id="3605"/>
      <w:bookmarkEnd w:id="3606"/>
      <w:bookmarkEnd w:id="3607"/>
      <w:r>
        <w:rPr>
          <w:rtl/>
          <w:lang w:eastAsia="he-IL"/>
        </w:rPr>
        <w:t xml:space="preserve">אני </w:t>
      </w:r>
      <w:bookmarkStart w:id="3608" w:name="_ETM_Q1_2320904"/>
      <w:bookmarkEnd w:id="3608"/>
      <w:r>
        <w:rPr>
          <w:rtl/>
          <w:lang w:eastAsia="he-IL"/>
        </w:rPr>
        <w:t>אומרת, שיש כאן גם מבחינת הפרוצדורה דבר מאוד מאוד חריג גם בדברים החריגים וכבר היו דברים חריגים, היו כאן</w:t>
      </w:r>
      <w:bookmarkStart w:id="3609" w:name="_ETM_Q1_2330594"/>
      <w:bookmarkEnd w:id="3609"/>
      <w:r>
        <w:rPr>
          <w:rtl/>
          <w:lang w:eastAsia="he-IL"/>
        </w:rPr>
        <w:t xml:space="preserve"> חוקי משילות שעברו, והיו כאן שינויים, אבל אני לא שמעתי, </w:t>
      </w:r>
      <w:bookmarkStart w:id="3610" w:name="_ETM_Q1_2335744"/>
      <w:bookmarkEnd w:id="3610"/>
      <w:r>
        <w:rPr>
          <w:rtl/>
          <w:lang w:eastAsia="he-IL"/>
        </w:rPr>
        <w:t xml:space="preserve">בטח לא זוכרת, אבל אני פה רק שמונה שנים, </w:t>
      </w:r>
      <w:bookmarkStart w:id="3611" w:name="_ETM_Q1_2337495"/>
      <w:bookmarkEnd w:id="3611"/>
      <w:r>
        <w:rPr>
          <w:rtl/>
          <w:lang w:eastAsia="he-IL"/>
        </w:rPr>
        <w:t xml:space="preserve">לא שמעתי גם שהיה דבר כל כך מרחיק לכת בהליך </w:t>
      </w:r>
      <w:bookmarkStart w:id="3612" w:name="_ETM_Q1_2341214"/>
      <w:bookmarkEnd w:id="3612"/>
      <w:r>
        <w:rPr>
          <w:rtl/>
          <w:lang w:eastAsia="he-IL"/>
        </w:rPr>
        <w:t xml:space="preserve">כל כך עקום בימי חמישי וראשון, בזמן שהכנסת </w:t>
      </w:r>
      <w:bookmarkStart w:id="3613" w:name="_ETM_Q1_2343552"/>
      <w:bookmarkEnd w:id="3613"/>
      <w:r>
        <w:rPr>
          <w:rtl/>
          <w:lang w:eastAsia="he-IL"/>
        </w:rPr>
        <w:t xml:space="preserve">אמורה להיות בפגרה בין יום הזיכרון ליום העצמאות, כולל ערבי </w:t>
      </w:r>
      <w:bookmarkStart w:id="3614" w:name="_ETM_Q1_2346499"/>
      <w:bookmarkEnd w:id="3614"/>
      <w:r>
        <w:rPr>
          <w:rtl/>
          <w:lang w:eastAsia="he-IL"/>
        </w:rPr>
        <w:t xml:space="preserve">יום הזיכרון אנחנו מתכנסים כאן? </w:t>
      </w:r>
    </w:p>
    <w:p w:rsidR="00E857D9" w:rsidRDefault="00E857D9" w:rsidP="00E857D9">
      <w:pPr>
        <w:rPr>
          <w:rtl/>
          <w:lang w:eastAsia="he-IL"/>
        </w:rPr>
      </w:pPr>
    </w:p>
    <w:p w:rsidR="00E857D9" w:rsidRDefault="00E857D9" w:rsidP="00E857D9">
      <w:pPr>
        <w:pStyle w:val="af8"/>
        <w:rPr>
          <w:rtl/>
        </w:rPr>
      </w:pPr>
      <w:bookmarkStart w:id="3615" w:name="_ETM_Q1_2353207"/>
      <w:bookmarkStart w:id="3616" w:name="_ETM_Q1_2353262"/>
      <w:bookmarkEnd w:id="3615"/>
      <w:bookmarkEnd w:id="36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617" w:name="_ETM_Q1_2352152"/>
      <w:bookmarkEnd w:id="3617"/>
      <w:r>
        <w:rPr>
          <w:rtl/>
          <w:lang w:eastAsia="he-IL"/>
        </w:rPr>
        <w:t xml:space="preserve">תודה רבה, חברת הכנסת </w:t>
      </w:r>
      <w:bookmarkStart w:id="3618" w:name="_ETM_Q1_2350250"/>
      <w:bookmarkEnd w:id="3618"/>
      <w:r>
        <w:rPr>
          <w:rtl/>
          <w:lang w:eastAsia="he-IL"/>
        </w:rPr>
        <w:t xml:space="preserve">זנדברג. </w:t>
      </w:r>
    </w:p>
    <w:p w:rsidR="00E857D9" w:rsidRDefault="00E857D9" w:rsidP="00E857D9">
      <w:pPr>
        <w:rPr>
          <w:rtl/>
          <w:lang w:eastAsia="he-IL"/>
        </w:rPr>
      </w:pPr>
      <w:bookmarkStart w:id="3619" w:name="_ETM_Q1_2354318"/>
      <w:bookmarkStart w:id="3620" w:name="_ETM_Q1_2354369"/>
      <w:bookmarkStart w:id="3621" w:name="_ETM_Q1_2354797"/>
      <w:bookmarkEnd w:id="3619"/>
      <w:bookmarkEnd w:id="3620"/>
      <w:bookmarkEnd w:id="3621"/>
    </w:p>
    <w:p w:rsidR="00E857D9" w:rsidRDefault="00E857D9" w:rsidP="00E857D9">
      <w:pPr>
        <w:pStyle w:val="a5"/>
        <w:rPr>
          <w:rtl/>
        </w:rPr>
      </w:pPr>
      <w:bookmarkStart w:id="3622" w:name="_ETM_Q1_2354869"/>
      <w:bookmarkStart w:id="3623" w:name="ET_speaker_5935_354"/>
      <w:bookmarkEnd w:id="36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623"/>
    </w:p>
    <w:p w:rsidR="00E857D9" w:rsidRDefault="00E857D9" w:rsidP="00E857D9">
      <w:pPr>
        <w:pStyle w:val="KeepWithNext"/>
        <w:rPr>
          <w:rtl/>
          <w:lang w:eastAsia="he-IL"/>
        </w:rPr>
      </w:pPr>
    </w:p>
    <w:p w:rsidR="00E857D9" w:rsidRDefault="00E857D9" w:rsidP="00E857D9">
      <w:pPr>
        <w:rPr>
          <w:rtl/>
          <w:lang w:eastAsia="he-IL"/>
        </w:rPr>
      </w:pPr>
      <w:bookmarkStart w:id="3624" w:name="_ETM_Q1_2349311"/>
      <w:bookmarkEnd w:id="3624"/>
      <w:r>
        <w:rPr>
          <w:rtl/>
          <w:lang w:eastAsia="he-IL"/>
        </w:rPr>
        <w:t xml:space="preserve">אדוני, האם יש כאן ניהול דיון שלא בתום </w:t>
      </w:r>
      <w:bookmarkStart w:id="3625" w:name="_ETM_Q1_2353656"/>
      <w:bookmarkEnd w:id="3625"/>
      <w:r>
        <w:rPr>
          <w:rtl/>
          <w:lang w:eastAsia="he-IL"/>
        </w:rPr>
        <w:t xml:space="preserve">לב שאתה רוצה להביא את זה להצבעה היום בוועדה </w:t>
      </w:r>
      <w:bookmarkStart w:id="3626" w:name="_ETM_Q1_2359402"/>
      <w:bookmarkEnd w:id="3626"/>
      <w:r>
        <w:rPr>
          <w:rtl/>
          <w:lang w:eastAsia="he-IL"/>
        </w:rPr>
        <w:t xml:space="preserve">במחטף? התשובה היא כן. </w:t>
      </w:r>
    </w:p>
    <w:p w:rsidR="00E857D9" w:rsidRDefault="00E857D9" w:rsidP="00E857D9">
      <w:pPr>
        <w:rPr>
          <w:rtl/>
          <w:lang w:eastAsia="he-IL"/>
        </w:rPr>
      </w:pPr>
      <w:bookmarkStart w:id="3627" w:name="_ETM_Q1_2360526"/>
      <w:bookmarkStart w:id="3628" w:name="_ETM_Q1_2360597"/>
      <w:bookmarkEnd w:id="3627"/>
      <w:bookmarkEnd w:id="3628"/>
    </w:p>
    <w:p w:rsidR="00E857D9" w:rsidRDefault="00E857D9" w:rsidP="00E857D9">
      <w:pPr>
        <w:pStyle w:val="af8"/>
        <w:rPr>
          <w:rtl/>
        </w:rPr>
      </w:pPr>
      <w:bookmarkStart w:id="3629" w:name="_ETM_Q1_2360694"/>
      <w:bookmarkStart w:id="3630" w:name="_ETM_Q1_2360762"/>
      <w:bookmarkStart w:id="3631" w:name="ET_yor_5771_355"/>
      <w:bookmarkEnd w:id="3629"/>
      <w:bookmarkEnd w:id="36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31"/>
    </w:p>
    <w:p w:rsidR="00E857D9" w:rsidRDefault="00E857D9" w:rsidP="00E857D9">
      <w:pPr>
        <w:pStyle w:val="KeepWithNext"/>
        <w:rPr>
          <w:rtl/>
          <w:lang w:eastAsia="he-IL"/>
        </w:rPr>
      </w:pPr>
    </w:p>
    <w:p w:rsidR="00E857D9" w:rsidRDefault="00E857D9" w:rsidP="00E857D9">
      <w:pPr>
        <w:rPr>
          <w:rtl/>
          <w:lang w:eastAsia="he-IL"/>
        </w:rPr>
      </w:pPr>
      <w:bookmarkStart w:id="3632" w:name="_ETM_Q1_2362215"/>
      <w:bookmarkEnd w:id="3632"/>
      <w:r>
        <w:rPr>
          <w:rtl/>
          <w:lang w:eastAsia="he-IL"/>
        </w:rPr>
        <w:t xml:space="preserve">חבר הכנסת מיקי לוי, תודה. חבר </w:t>
      </w:r>
      <w:bookmarkStart w:id="3633" w:name="_ETM_Q1_2361965"/>
      <w:bookmarkEnd w:id="3633"/>
      <w:r>
        <w:rPr>
          <w:rtl/>
          <w:lang w:eastAsia="he-IL"/>
        </w:rPr>
        <w:t xml:space="preserve">הכנסת עוזי דיין, אתה רוצה לדבר? לא. הלאה. חבר </w:t>
      </w:r>
      <w:bookmarkStart w:id="3634" w:name="_ETM_Q1_2367464"/>
      <w:bookmarkEnd w:id="3634"/>
      <w:r>
        <w:rPr>
          <w:rtl/>
          <w:lang w:eastAsia="he-IL"/>
        </w:rPr>
        <w:t xml:space="preserve">הכנסת חמד עמאר, בבקשה, אדוני, שלוש דקות לרשותך. ואני </w:t>
      </w:r>
      <w:bookmarkStart w:id="3635" w:name="_ETM_Q1_2370932"/>
      <w:bookmarkEnd w:id="3635"/>
      <w:r>
        <w:rPr>
          <w:rtl/>
          <w:lang w:eastAsia="he-IL"/>
        </w:rPr>
        <w:t xml:space="preserve">מודיע בזאת שאני נועל כרגע את רשימת הדוברים לסבב הזה </w:t>
      </w:r>
      <w:bookmarkStart w:id="3636" w:name="_ETM_Q1_2376873"/>
      <w:bookmarkEnd w:id="3636"/>
      <w:r>
        <w:rPr>
          <w:rtl/>
          <w:lang w:eastAsia="he-IL"/>
        </w:rPr>
        <w:t xml:space="preserve">של הדיון. </w:t>
      </w:r>
    </w:p>
    <w:p w:rsidR="00E857D9" w:rsidRDefault="00E857D9" w:rsidP="00E857D9">
      <w:pPr>
        <w:rPr>
          <w:rtl/>
          <w:lang w:eastAsia="he-IL"/>
        </w:rPr>
      </w:pPr>
      <w:bookmarkStart w:id="3637" w:name="_ETM_Q1_2378472"/>
      <w:bookmarkStart w:id="3638" w:name="_ETM_Q1_2378532"/>
      <w:bookmarkEnd w:id="3637"/>
      <w:bookmarkEnd w:id="3638"/>
    </w:p>
    <w:p w:rsidR="00E857D9" w:rsidRDefault="00E857D9" w:rsidP="00E857D9">
      <w:pPr>
        <w:pStyle w:val="a5"/>
        <w:rPr>
          <w:rtl/>
        </w:rPr>
      </w:pPr>
      <w:bookmarkStart w:id="3639" w:name="_ETM_Q1_2378657"/>
      <w:bookmarkStart w:id="3640" w:name="_ETM_Q1_2378717"/>
      <w:bookmarkStart w:id="3641" w:name="ET_knessetmember_5934_356"/>
      <w:bookmarkEnd w:id="3639"/>
      <w:bookmarkEnd w:id="364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641"/>
    </w:p>
    <w:p w:rsidR="00E857D9" w:rsidRDefault="00E857D9" w:rsidP="00E857D9">
      <w:pPr>
        <w:pStyle w:val="KeepWithNext"/>
        <w:rPr>
          <w:rtl/>
          <w:lang w:eastAsia="he-IL"/>
        </w:rPr>
      </w:pPr>
    </w:p>
    <w:p w:rsidR="00E857D9" w:rsidRDefault="00E857D9" w:rsidP="00E857D9">
      <w:pPr>
        <w:rPr>
          <w:rtl/>
          <w:lang w:eastAsia="he-IL"/>
        </w:rPr>
      </w:pPr>
      <w:bookmarkStart w:id="3642" w:name="_ETM_Q1_2382306"/>
      <w:bookmarkEnd w:id="3642"/>
      <w:r>
        <w:rPr>
          <w:rtl/>
          <w:lang w:eastAsia="he-IL"/>
        </w:rPr>
        <w:t xml:space="preserve">סליחה, תודיע מי ברשימה. </w:t>
      </w:r>
    </w:p>
    <w:p w:rsidR="00E857D9" w:rsidRDefault="00E857D9" w:rsidP="00E857D9">
      <w:pPr>
        <w:rPr>
          <w:rtl/>
          <w:lang w:eastAsia="he-IL"/>
        </w:rPr>
      </w:pPr>
      <w:bookmarkStart w:id="3643" w:name="_ETM_Q1_2380394"/>
      <w:bookmarkStart w:id="3644" w:name="_ETM_Q1_2380456"/>
      <w:bookmarkEnd w:id="3643"/>
      <w:bookmarkEnd w:id="3644"/>
    </w:p>
    <w:p w:rsidR="00E857D9" w:rsidRDefault="00E857D9" w:rsidP="00E857D9">
      <w:pPr>
        <w:pStyle w:val="a5"/>
        <w:rPr>
          <w:rtl/>
        </w:rPr>
      </w:pPr>
      <w:bookmarkStart w:id="3645" w:name="_ETM_Q1_2380546"/>
      <w:bookmarkStart w:id="3646" w:name="_ETM_Q1_2380612"/>
      <w:bookmarkStart w:id="3647" w:name="ET_knessetmember_5520_357"/>
      <w:bookmarkEnd w:id="3645"/>
      <w:bookmarkEnd w:id="36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47"/>
    </w:p>
    <w:p w:rsidR="00E857D9" w:rsidRDefault="00E857D9" w:rsidP="00E857D9">
      <w:pPr>
        <w:pStyle w:val="KeepWithNext"/>
        <w:rPr>
          <w:rtl/>
          <w:lang w:eastAsia="he-IL"/>
        </w:rPr>
      </w:pPr>
    </w:p>
    <w:p w:rsidR="00E857D9" w:rsidRDefault="00E857D9" w:rsidP="00E857D9">
      <w:pPr>
        <w:rPr>
          <w:rtl/>
          <w:lang w:eastAsia="he-IL"/>
        </w:rPr>
      </w:pPr>
      <w:bookmarkStart w:id="3648" w:name="_ETM_Q1_2381013"/>
      <w:bookmarkEnd w:id="3648"/>
      <w:r>
        <w:rPr>
          <w:rtl/>
          <w:lang w:eastAsia="he-IL"/>
        </w:rPr>
        <w:t xml:space="preserve">יש אולי חברי כנסת שרוצים להיכנס לרשימה. </w:t>
      </w:r>
    </w:p>
    <w:p w:rsidR="00E857D9" w:rsidRDefault="00E857D9" w:rsidP="00E857D9">
      <w:pPr>
        <w:rPr>
          <w:rtl/>
          <w:lang w:eastAsia="he-IL"/>
        </w:rPr>
      </w:pPr>
      <w:bookmarkStart w:id="3649" w:name="_ETM_Q1_2383602"/>
      <w:bookmarkEnd w:id="3649"/>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650" w:name="_ETM_Q1_2382378"/>
      <w:bookmarkEnd w:id="3650"/>
      <w:r>
        <w:rPr>
          <w:rtl/>
          <w:lang w:eastAsia="he-IL"/>
        </w:rPr>
        <w:t xml:space="preserve">אני הודעתי לפני שעה </w:t>
      </w:r>
      <w:bookmarkStart w:id="3651" w:name="_ETM_Q1_2383664"/>
      <w:bookmarkEnd w:id="3651"/>
      <w:r>
        <w:rPr>
          <w:rtl/>
          <w:lang w:eastAsia="he-IL"/>
        </w:rPr>
        <w:t xml:space="preserve">שאני אסגור את רשימת הדוברים. </w:t>
      </w:r>
    </w:p>
    <w:p w:rsidR="00E857D9" w:rsidRDefault="00E857D9" w:rsidP="00E857D9">
      <w:pPr>
        <w:rPr>
          <w:rtl/>
          <w:lang w:eastAsia="he-IL"/>
        </w:rPr>
      </w:pPr>
      <w:bookmarkStart w:id="3652" w:name="_ETM_Q1_2386949"/>
      <w:bookmarkStart w:id="3653" w:name="_ETM_Q1_2387014"/>
      <w:bookmarkEnd w:id="3652"/>
      <w:bookmarkEnd w:id="3653"/>
    </w:p>
    <w:p w:rsidR="00E857D9" w:rsidRDefault="00E857D9" w:rsidP="00E857D9">
      <w:pPr>
        <w:pStyle w:val="a5"/>
        <w:rPr>
          <w:rtl/>
        </w:rPr>
      </w:pPr>
      <w:bookmarkStart w:id="3654" w:name="ET_knessetmember_5939_3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3654"/>
    </w:p>
    <w:p w:rsidR="00E857D9" w:rsidRDefault="00E857D9" w:rsidP="00E857D9">
      <w:pPr>
        <w:pStyle w:val="KeepWithNext"/>
        <w:rPr>
          <w:rtl/>
          <w:lang w:eastAsia="he-IL"/>
        </w:rPr>
      </w:pPr>
    </w:p>
    <w:p w:rsidR="00E857D9" w:rsidRDefault="00E857D9" w:rsidP="00E857D9">
      <w:pPr>
        <w:rPr>
          <w:rtl/>
          <w:lang w:eastAsia="he-IL"/>
        </w:rPr>
      </w:pPr>
      <w:bookmarkStart w:id="3655" w:name="_ETM_Q1_2394499"/>
      <w:bookmarkStart w:id="3656" w:name="_ETM_Q1_2394787"/>
      <w:bookmarkStart w:id="3657" w:name="_ETM_Q1_2394852"/>
      <w:bookmarkEnd w:id="3655"/>
      <w:bookmarkEnd w:id="3656"/>
      <w:bookmarkEnd w:id="3657"/>
      <w:r>
        <w:rPr>
          <w:rtl/>
          <w:lang w:eastAsia="he-IL"/>
        </w:rPr>
        <w:t xml:space="preserve">יש מגבלות קורונה, כמה אנשים </w:t>
      </w:r>
      <w:bookmarkStart w:id="3658" w:name="_ETM_Q1_2393786"/>
      <w:bookmarkEnd w:id="3658"/>
      <w:r>
        <w:rPr>
          <w:rtl/>
          <w:lang w:eastAsia="he-IL"/>
        </w:rPr>
        <w:t xml:space="preserve">יכולים להיכנס. </w:t>
      </w:r>
    </w:p>
    <w:p w:rsidR="00E857D9" w:rsidRDefault="00E857D9" w:rsidP="00E857D9">
      <w:pPr>
        <w:rPr>
          <w:rtl/>
          <w:lang w:eastAsia="he-IL"/>
        </w:rPr>
      </w:pPr>
      <w:bookmarkStart w:id="3659" w:name="_ETM_Q1_2397756"/>
      <w:bookmarkStart w:id="3660" w:name="_ETM_Q1_2397812"/>
      <w:bookmarkEnd w:id="3659"/>
      <w:bookmarkEnd w:id="3660"/>
    </w:p>
    <w:p w:rsidR="00E857D9" w:rsidRDefault="00E857D9" w:rsidP="00E857D9">
      <w:pPr>
        <w:pStyle w:val="af8"/>
        <w:rPr>
          <w:rtl/>
        </w:rPr>
      </w:pPr>
      <w:bookmarkStart w:id="3661" w:name="_ETM_Q1_2398060"/>
      <w:bookmarkStart w:id="3662" w:name="_ETM_Q1_2398107"/>
      <w:bookmarkEnd w:id="3661"/>
      <w:bookmarkEnd w:id="36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663" w:name="_ETM_Q1_2399134"/>
      <w:bookmarkEnd w:id="3663"/>
      <w:r>
        <w:rPr>
          <w:rtl/>
          <w:lang w:eastAsia="he-IL"/>
        </w:rPr>
        <w:t xml:space="preserve">בבקשה, חבר הכנסת חמד עמאר. </w:t>
      </w:r>
    </w:p>
    <w:p w:rsidR="00E857D9" w:rsidRDefault="00E857D9" w:rsidP="00E857D9">
      <w:pPr>
        <w:rPr>
          <w:rtl/>
          <w:lang w:eastAsia="he-IL"/>
        </w:rPr>
      </w:pPr>
      <w:bookmarkStart w:id="3664" w:name="_ETM_Q1_2404734"/>
      <w:bookmarkStart w:id="3665" w:name="_ETM_Q1_2404819"/>
      <w:bookmarkEnd w:id="3664"/>
      <w:bookmarkEnd w:id="3665"/>
    </w:p>
    <w:p w:rsidR="00E857D9" w:rsidRDefault="00E857D9" w:rsidP="00E857D9">
      <w:pPr>
        <w:pStyle w:val="a5"/>
        <w:rPr>
          <w:rtl/>
        </w:rPr>
      </w:pPr>
      <w:bookmarkStart w:id="3666" w:name="ET_knessetmember_5934_36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666"/>
    </w:p>
    <w:p w:rsidR="00E857D9" w:rsidRDefault="00E857D9" w:rsidP="00E857D9">
      <w:pPr>
        <w:pStyle w:val="KeepWithNext"/>
        <w:rPr>
          <w:rtl/>
          <w:lang w:eastAsia="he-IL"/>
        </w:rPr>
      </w:pPr>
    </w:p>
    <w:p w:rsidR="00E857D9" w:rsidRDefault="00E857D9" w:rsidP="00E857D9">
      <w:pPr>
        <w:rPr>
          <w:rtl/>
          <w:lang w:eastAsia="he-IL"/>
        </w:rPr>
      </w:pPr>
      <w:bookmarkStart w:id="3667" w:name="_ETM_Q1_2401294"/>
      <w:bookmarkStart w:id="3668" w:name="_ETM_Q1_2401562"/>
      <w:bookmarkStart w:id="3669" w:name="_ETM_Q1_2401607"/>
      <w:bookmarkEnd w:id="3667"/>
      <w:bookmarkEnd w:id="3668"/>
      <w:bookmarkEnd w:id="3669"/>
      <w:r>
        <w:rPr>
          <w:rtl/>
          <w:lang w:eastAsia="he-IL"/>
        </w:rPr>
        <w:t xml:space="preserve">איתן, נהוג שמקריאים </w:t>
      </w:r>
      <w:bookmarkStart w:id="3670" w:name="_ETM_Q1_2404913"/>
      <w:bookmarkEnd w:id="3670"/>
      <w:r>
        <w:rPr>
          <w:rtl/>
          <w:lang w:eastAsia="he-IL"/>
        </w:rPr>
        <w:t xml:space="preserve">את השמות לפני שאתה סוגר את הרשימה. </w:t>
      </w:r>
    </w:p>
    <w:p w:rsidR="00E857D9" w:rsidRDefault="00E857D9" w:rsidP="00E857D9">
      <w:pPr>
        <w:rPr>
          <w:rtl/>
          <w:lang w:eastAsia="he-IL"/>
        </w:rPr>
      </w:pPr>
      <w:bookmarkStart w:id="3671" w:name="_ETM_Q1_2371900"/>
      <w:bookmarkStart w:id="3672" w:name="_ETM_Q1_2371955"/>
      <w:bookmarkStart w:id="3673" w:name="_ETM_Q1_2409104"/>
      <w:bookmarkEnd w:id="3671"/>
      <w:bookmarkEnd w:id="3672"/>
      <w:bookmarkEnd w:id="3673"/>
    </w:p>
    <w:p w:rsidR="00E857D9" w:rsidRDefault="00E857D9" w:rsidP="00E857D9">
      <w:pPr>
        <w:pStyle w:val="af8"/>
        <w:rPr>
          <w:rtl/>
        </w:rPr>
      </w:pPr>
      <w:bookmarkStart w:id="3674" w:name="_ETM_Q1_2409161"/>
      <w:bookmarkEnd w:id="36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אגב, נהוג </w:t>
      </w:r>
      <w:bookmarkStart w:id="3675" w:name="_ETM_Q1_2407203"/>
      <w:bookmarkEnd w:id="3675"/>
      <w:r>
        <w:rPr>
          <w:rtl/>
          <w:lang w:eastAsia="he-IL"/>
        </w:rPr>
        <w:t xml:space="preserve">לקרוא במליאה. </w:t>
      </w:r>
    </w:p>
    <w:p w:rsidR="00E857D9" w:rsidRDefault="00E857D9" w:rsidP="00E857D9">
      <w:pPr>
        <w:rPr>
          <w:rtl/>
          <w:lang w:eastAsia="he-IL"/>
        </w:rPr>
      </w:pPr>
      <w:bookmarkStart w:id="3676" w:name="_ETM_Q1_2411249"/>
      <w:bookmarkStart w:id="3677" w:name="_ETM_Q1_2411318"/>
      <w:bookmarkEnd w:id="3676"/>
      <w:bookmarkEnd w:id="3677"/>
    </w:p>
    <w:p w:rsidR="00E857D9" w:rsidRDefault="00E857D9" w:rsidP="00E857D9">
      <w:pPr>
        <w:pStyle w:val="-"/>
        <w:rPr>
          <w:rtl/>
        </w:rPr>
      </w:pPr>
      <w:bookmarkStart w:id="3678" w:name="_ETM_Q1_2411417"/>
      <w:bookmarkStart w:id="3679" w:name="_ETM_Q1_2411474"/>
      <w:bookmarkStart w:id="3680" w:name="ET_knessetmember_5934_363"/>
      <w:bookmarkEnd w:id="3678"/>
      <w:bookmarkEnd w:id="3679"/>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368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לא, גם כאן נהוג, בוועדות. </w:t>
      </w:r>
    </w:p>
    <w:p w:rsidR="00E857D9" w:rsidRDefault="00E857D9" w:rsidP="00E857D9">
      <w:pPr>
        <w:rPr>
          <w:rtl/>
          <w:lang w:eastAsia="he-IL"/>
        </w:rPr>
      </w:pPr>
      <w:bookmarkStart w:id="3681" w:name="_ETM_Q1_2412612"/>
      <w:bookmarkStart w:id="3682" w:name="_ETM_Q1_2412679"/>
      <w:bookmarkStart w:id="3683" w:name="_ETM_Q1_2413268"/>
      <w:bookmarkEnd w:id="3681"/>
      <w:bookmarkEnd w:id="3682"/>
      <w:bookmarkEnd w:id="3683"/>
    </w:p>
    <w:p w:rsidR="00E857D9" w:rsidRDefault="00E857D9" w:rsidP="00E857D9">
      <w:pPr>
        <w:pStyle w:val="af8"/>
        <w:rPr>
          <w:rtl/>
        </w:rPr>
      </w:pPr>
      <w:bookmarkStart w:id="3684" w:name="_ETM_Q1_2413324"/>
      <w:bookmarkStart w:id="3685" w:name="ET_yor_5771_364"/>
      <w:bookmarkEnd w:id="36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685"/>
    </w:p>
    <w:p w:rsidR="00E857D9" w:rsidRDefault="00E857D9" w:rsidP="00E857D9">
      <w:pPr>
        <w:pStyle w:val="KeepWithNext"/>
        <w:rPr>
          <w:rtl/>
          <w:lang w:eastAsia="he-IL"/>
        </w:rPr>
      </w:pPr>
    </w:p>
    <w:p w:rsidR="00E857D9" w:rsidRDefault="00E857D9" w:rsidP="00E857D9">
      <w:pPr>
        <w:rPr>
          <w:rtl/>
          <w:lang w:eastAsia="he-IL"/>
        </w:rPr>
      </w:pPr>
      <w:bookmarkStart w:id="3686" w:name="_ETM_Q1_2412082"/>
      <w:bookmarkEnd w:id="3686"/>
      <w:r>
        <w:rPr>
          <w:rtl/>
          <w:lang w:eastAsia="he-IL"/>
        </w:rPr>
        <w:t xml:space="preserve">אתה רשום, </w:t>
      </w:r>
      <w:bookmarkStart w:id="3687" w:name="_ETM_Q1_2412249"/>
      <w:bookmarkEnd w:id="3687"/>
      <w:r>
        <w:rPr>
          <w:rtl/>
          <w:lang w:eastAsia="he-IL"/>
        </w:rPr>
        <w:t xml:space="preserve">אלעזר, אתה רשום. </w:t>
      </w:r>
    </w:p>
    <w:p w:rsidR="00E857D9" w:rsidRDefault="00E857D9" w:rsidP="00E857D9">
      <w:pPr>
        <w:rPr>
          <w:rtl/>
          <w:lang w:eastAsia="he-IL"/>
        </w:rPr>
      </w:pPr>
    </w:p>
    <w:p w:rsidR="00E857D9" w:rsidRDefault="00E857D9" w:rsidP="00E857D9">
      <w:pPr>
        <w:pStyle w:val="-"/>
        <w:rPr>
          <w:rtl/>
        </w:rPr>
      </w:pPr>
      <w:bookmarkStart w:id="3688" w:name="_ETM_Q1_2413302"/>
      <w:bookmarkStart w:id="3689" w:name="_ETM_Q1_2413372"/>
      <w:bookmarkStart w:id="3690" w:name="ET_knessetmember_5934_365"/>
      <w:bookmarkEnd w:id="3688"/>
      <w:bookmarkEnd w:id="3689"/>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3690"/>
    </w:p>
    <w:p w:rsidR="00E857D9" w:rsidRDefault="00E857D9" w:rsidP="00E857D9">
      <w:pPr>
        <w:pStyle w:val="KeepWithNext"/>
        <w:rPr>
          <w:rtl/>
          <w:lang w:eastAsia="he-IL"/>
        </w:rPr>
      </w:pPr>
    </w:p>
    <w:p w:rsidR="00E857D9" w:rsidRDefault="00E857D9" w:rsidP="00E857D9">
      <w:pPr>
        <w:rPr>
          <w:rtl/>
          <w:lang w:eastAsia="he-IL"/>
        </w:rPr>
      </w:pPr>
      <w:bookmarkStart w:id="3691" w:name="_ETM_Q1_2414150"/>
      <w:bookmarkEnd w:id="3691"/>
      <w:r>
        <w:rPr>
          <w:rtl/>
          <w:lang w:eastAsia="he-IL"/>
        </w:rPr>
        <w:t xml:space="preserve">אבל לא רק אני. </w:t>
      </w:r>
    </w:p>
    <w:p w:rsidR="00E857D9" w:rsidRDefault="00E857D9" w:rsidP="00E857D9">
      <w:pPr>
        <w:rPr>
          <w:rtl/>
          <w:lang w:eastAsia="he-IL"/>
        </w:rPr>
      </w:pPr>
    </w:p>
    <w:p w:rsidR="00E857D9" w:rsidRDefault="00E857D9" w:rsidP="00E857D9">
      <w:pPr>
        <w:pStyle w:val="a5"/>
        <w:rPr>
          <w:rtl/>
        </w:rPr>
      </w:pPr>
      <w:bookmarkStart w:id="3692" w:name="ET_knessetmember_5520_36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692"/>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זאת לא רשימת מליאה שנועלים את רשימת הדוברים. </w:t>
      </w:r>
    </w:p>
    <w:p w:rsidR="00E857D9" w:rsidRDefault="00E857D9" w:rsidP="00E857D9">
      <w:pPr>
        <w:rPr>
          <w:rtl/>
          <w:lang w:eastAsia="he-IL"/>
        </w:rPr>
      </w:pPr>
      <w:bookmarkStart w:id="3693" w:name="_ETM_Q1_2414167"/>
      <w:bookmarkStart w:id="3694" w:name="_ETM_Q1_2414225"/>
      <w:bookmarkEnd w:id="3693"/>
      <w:bookmarkEnd w:id="3694"/>
    </w:p>
    <w:p w:rsidR="00E857D9" w:rsidRDefault="00E857D9" w:rsidP="00E857D9">
      <w:pPr>
        <w:pStyle w:val="a5"/>
        <w:rPr>
          <w:rtl/>
        </w:rPr>
      </w:pPr>
      <w:bookmarkStart w:id="3695" w:name="ET_knessetmember_4674_3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695"/>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אדוני </w:t>
      </w:r>
      <w:bookmarkStart w:id="3696" w:name="_ETM_Q1_2418862"/>
      <w:bookmarkEnd w:id="3696"/>
      <w:r>
        <w:rPr>
          <w:rtl/>
          <w:lang w:eastAsia="he-IL"/>
        </w:rPr>
        <w:t xml:space="preserve">היושב-ראש, יש </w:t>
      </w:r>
      <w:bookmarkStart w:id="3697" w:name="_ETM_Q1_2423476"/>
      <w:bookmarkEnd w:id="3697"/>
      <w:r>
        <w:rPr>
          <w:rtl/>
          <w:lang w:eastAsia="he-IL"/>
        </w:rPr>
        <w:t xml:space="preserve">ייעוץ משפטי שיושב לידך. אנחנו מדברים על מצב חריג במדינת </w:t>
      </w:r>
      <w:bookmarkStart w:id="3698" w:name="_ETM_Q1_2425851"/>
      <w:bookmarkEnd w:id="3698"/>
      <w:r>
        <w:rPr>
          <w:rtl/>
          <w:lang w:eastAsia="he-IL"/>
        </w:rPr>
        <w:t xml:space="preserve">ישראל ובעולם. בלתי אפשרי לסגור רשימת דוברים כי אתה לא </w:t>
      </w:r>
      <w:bookmarkStart w:id="3699" w:name="_ETM_Q1_2432288"/>
      <w:bookmarkEnd w:id="3699"/>
      <w:r>
        <w:rPr>
          <w:rtl/>
          <w:lang w:eastAsia="he-IL"/>
        </w:rPr>
        <w:t xml:space="preserve">יכול לאסוף בתוך החדר הזה את כל מי </w:t>
      </w:r>
      <w:bookmarkStart w:id="3700" w:name="_ETM_Q1_2434652"/>
      <w:bookmarkEnd w:id="3700"/>
      <w:r>
        <w:rPr>
          <w:rtl/>
          <w:lang w:eastAsia="he-IL"/>
        </w:rPr>
        <w:t xml:space="preserve">שרוצה לדבר. לכן אסור לך לסגור את רשימת הדוברים, אתה </w:t>
      </w:r>
      <w:bookmarkStart w:id="3701" w:name="_ETM_Q1_2441971"/>
      <w:bookmarkEnd w:id="3701"/>
      <w:r>
        <w:rPr>
          <w:rtl/>
          <w:lang w:eastAsia="he-IL"/>
        </w:rPr>
        <w:t xml:space="preserve">לא יכול לעשות את זה. דבר שני, אתה לא יכול </w:t>
      </w:r>
      <w:bookmarkStart w:id="3702" w:name="_ETM_Q1_2443851"/>
      <w:bookmarkEnd w:id="3702"/>
      <w:r>
        <w:rPr>
          <w:rtl/>
          <w:lang w:eastAsia="he-IL"/>
        </w:rPr>
        <w:t xml:space="preserve">לעבור להקראה. אנחנו חייבים להתייחס לחוק, כולנו חייבים להתייחס לחוק, </w:t>
      </w:r>
      <w:bookmarkStart w:id="3703" w:name="_ETM_Q1_2449358"/>
      <w:bookmarkEnd w:id="3703"/>
      <w:r>
        <w:rPr>
          <w:rtl/>
          <w:lang w:eastAsia="he-IL"/>
        </w:rPr>
        <w:t xml:space="preserve">אחרי זה נעבור להקראה ונעבור על סעיף סעיף. אבל הדבר </w:t>
      </w:r>
      <w:bookmarkStart w:id="3704" w:name="_ETM_Q1_2453696"/>
      <w:bookmarkEnd w:id="3704"/>
      <w:r>
        <w:rPr>
          <w:rtl/>
          <w:lang w:eastAsia="he-IL"/>
        </w:rPr>
        <w:t xml:space="preserve">שמפריע לי, אני יושב כאן ומסתכל על חברי הכנסת של </w:t>
      </w:r>
      <w:bookmarkStart w:id="3705" w:name="_ETM_Q1_2456587"/>
      <w:bookmarkEnd w:id="3705"/>
      <w:r>
        <w:rPr>
          <w:rtl/>
          <w:lang w:eastAsia="he-IL"/>
        </w:rPr>
        <w:t xml:space="preserve">הליכוד. אני מכיר את חברי הכנסת הרבה שנים, אני הרבה </w:t>
      </w:r>
      <w:bookmarkStart w:id="3706" w:name="_ETM_Q1_2462237"/>
      <w:bookmarkEnd w:id="3706"/>
      <w:r>
        <w:rPr>
          <w:rtl/>
          <w:lang w:eastAsia="he-IL"/>
        </w:rPr>
        <w:t xml:space="preserve">שנים בכנסת, קודם כל יושבים כאן - - - </w:t>
      </w:r>
      <w:bookmarkStart w:id="3707" w:name="_ETM_Q1_2469455"/>
      <w:bookmarkEnd w:id="3707"/>
    </w:p>
    <w:p w:rsidR="00E857D9" w:rsidRDefault="00E857D9" w:rsidP="00E857D9">
      <w:pPr>
        <w:rPr>
          <w:rtl/>
          <w:lang w:eastAsia="he-IL"/>
        </w:rPr>
      </w:pPr>
      <w:bookmarkStart w:id="3708" w:name="_ETM_Q1_2469502"/>
      <w:bookmarkEnd w:id="3708"/>
    </w:p>
    <w:p w:rsidR="00E857D9" w:rsidRDefault="00E857D9" w:rsidP="00E857D9">
      <w:pPr>
        <w:pStyle w:val="a5"/>
        <w:rPr>
          <w:rtl/>
        </w:rPr>
      </w:pPr>
      <w:bookmarkStart w:id="3709" w:name="_ETM_Q1_2468211"/>
      <w:bookmarkStart w:id="3710" w:name="_ETM_Q1_2468260"/>
      <w:bookmarkStart w:id="3711" w:name="ET_knessetmember_5520_367"/>
      <w:bookmarkEnd w:id="3709"/>
      <w:bookmarkEnd w:id="37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711"/>
    </w:p>
    <w:p w:rsidR="00E857D9" w:rsidRDefault="00E857D9" w:rsidP="00E857D9">
      <w:pPr>
        <w:pStyle w:val="KeepWithNext"/>
        <w:rPr>
          <w:rtl/>
          <w:lang w:eastAsia="he-IL"/>
        </w:rPr>
      </w:pPr>
    </w:p>
    <w:p w:rsidR="00E857D9" w:rsidRDefault="00E857D9" w:rsidP="00E857D9">
      <w:pPr>
        <w:rPr>
          <w:rtl/>
          <w:lang w:eastAsia="he-IL"/>
        </w:rPr>
      </w:pPr>
      <w:bookmarkStart w:id="3712" w:name="_ETM_Q1_2471987"/>
      <w:bookmarkStart w:id="3713" w:name="_ETM_Q1_2472238"/>
      <w:bookmarkEnd w:id="3712"/>
      <w:bookmarkEnd w:id="3713"/>
      <w:r>
        <w:rPr>
          <w:rtl/>
          <w:lang w:eastAsia="he-IL"/>
        </w:rPr>
        <w:t>ה</w:t>
      </w:r>
      <w:bookmarkStart w:id="3714" w:name="_ETM_Q1_2472300"/>
      <w:bookmarkEnd w:id="3714"/>
      <w:r>
        <w:rPr>
          <w:rtl/>
          <w:lang w:eastAsia="he-IL"/>
        </w:rPr>
        <w:t xml:space="preserve">וא </w:t>
      </w:r>
      <w:bookmarkStart w:id="3715" w:name="_ETM_Q1_2470381"/>
      <w:bookmarkEnd w:id="3715"/>
      <w:r>
        <w:rPr>
          <w:rtl/>
          <w:lang w:eastAsia="he-IL"/>
        </w:rPr>
        <w:t xml:space="preserve">לא מקשיב לך. </w:t>
      </w:r>
    </w:p>
    <w:p w:rsidR="00E857D9" w:rsidRDefault="00E857D9" w:rsidP="00E857D9">
      <w:pPr>
        <w:rPr>
          <w:rtl/>
          <w:lang w:eastAsia="he-IL"/>
        </w:rPr>
      </w:pPr>
      <w:bookmarkStart w:id="3716" w:name="_ETM_Q1_2470552"/>
      <w:bookmarkStart w:id="3717" w:name="_ETM_Q1_2470621"/>
      <w:bookmarkStart w:id="3718" w:name="_ETM_Q1_2470695"/>
      <w:bookmarkEnd w:id="3716"/>
      <w:bookmarkEnd w:id="3717"/>
      <w:bookmarkEnd w:id="3718"/>
    </w:p>
    <w:p w:rsidR="00E857D9" w:rsidRDefault="00E857D9" w:rsidP="00E857D9">
      <w:pPr>
        <w:pStyle w:val="af8"/>
        <w:rPr>
          <w:rtl/>
        </w:rPr>
      </w:pPr>
      <w:bookmarkStart w:id="3719" w:name="_ETM_Q1_2470764"/>
      <w:bookmarkStart w:id="3720" w:name="ET_yor_5771_368"/>
      <w:bookmarkEnd w:id="37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20"/>
    </w:p>
    <w:p w:rsidR="00E857D9" w:rsidRDefault="00E857D9" w:rsidP="00E857D9">
      <w:pPr>
        <w:pStyle w:val="KeepWithNext"/>
        <w:rPr>
          <w:rtl/>
          <w:lang w:eastAsia="he-IL"/>
        </w:rPr>
      </w:pPr>
    </w:p>
    <w:p w:rsidR="00E857D9" w:rsidRDefault="00E857D9" w:rsidP="00E857D9">
      <w:pPr>
        <w:rPr>
          <w:rtl/>
          <w:lang w:eastAsia="he-IL"/>
        </w:rPr>
      </w:pPr>
      <w:bookmarkStart w:id="3721" w:name="_ETM_Q1_2471491"/>
      <w:bookmarkEnd w:id="3721"/>
      <w:r>
        <w:rPr>
          <w:rtl/>
          <w:lang w:eastAsia="he-IL"/>
        </w:rPr>
        <w:t xml:space="preserve">אני מקשיב. </w:t>
      </w:r>
    </w:p>
    <w:p w:rsidR="00E857D9" w:rsidRDefault="00E857D9" w:rsidP="00E857D9">
      <w:pPr>
        <w:rPr>
          <w:rtl/>
          <w:lang w:eastAsia="he-IL"/>
        </w:rPr>
      </w:pPr>
      <w:bookmarkStart w:id="3722" w:name="_ETM_Q1_2471579"/>
      <w:bookmarkStart w:id="3723" w:name="_ETM_Q1_2471630"/>
      <w:bookmarkEnd w:id="3722"/>
      <w:bookmarkEnd w:id="3723"/>
    </w:p>
    <w:p w:rsidR="00E857D9" w:rsidRDefault="00E857D9" w:rsidP="00E857D9">
      <w:pPr>
        <w:pStyle w:val="a5"/>
        <w:rPr>
          <w:rtl/>
        </w:rPr>
      </w:pPr>
      <w:bookmarkStart w:id="3724" w:name="_ETM_Q1_2471697"/>
      <w:bookmarkStart w:id="3725" w:name="_ETM_Q1_2471755"/>
      <w:bookmarkStart w:id="3726" w:name="ET_knessetmember_4674_369"/>
      <w:bookmarkEnd w:id="3724"/>
      <w:bookmarkEnd w:id="372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26"/>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לא צריך שיקשיב לי, </w:t>
      </w:r>
      <w:bookmarkStart w:id="3727" w:name="_ETM_Q1_2472345"/>
      <w:bookmarkEnd w:id="3727"/>
      <w:r>
        <w:rPr>
          <w:rtl/>
          <w:lang w:eastAsia="he-IL"/>
        </w:rPr>
        <w:t xml:space="preserve">הציבור מקשיב לי, חברי הכנסת שיושבים כאן מקשיבים לי. </w:t>
      </w:r>
      <w:bookmarkStart w:id="3728" w:name="_ETM_Q1_2479310"/>
      <w:bookmarkEnd w:id="3728"/>
    </w:p>
    <w:p w:rsidR="00E857D9" w:rsidRDefault="00E857D9" w:rsidP="00E857D9">
      <w:pPr>
        <w:rPr>
          <w:rtl/>
          <w:lang w:eastAsia="he-IL"/>
        </w:rPr>
      </w:pPr>
      <w:bookmarkStart w:id="3729" w:name="_ETM_Q1_2476620"/>
      <w:bookmarkStart w:id="3730" w:name="_ETM_Q1_2476683"/>
      <w:bookmarkEnd w:id="3729"/>
      <w:bookmarkEnd w:id="3730"/>
    </w:p>
    <w:p w:rsidR="00E857D9" w:rsidRDefault="00E857D9" w:rsidP="00E857D9">
      <w:pPr>
        <w:pStyle w:val="af8"/>
        <w:rPr>
          <w:rtl/>
        </w:rPr>
      </w:pPr>
      <w:bookmarkStart w:id="3731" w:name="_ETM_Q1_2476805"/>
      <w:bookmarkStart w:id="3732" w:name="_ETM_Q1_2476880"/>
      <w:bookmarkStart w:id="3733" w:name="ET_yor_5771_370"/>
      <w:bookmarkEnd w:id="3731"/>
      <w:bookmarkEnd w:id="37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733"/>
    </w:p>
    <w:p w:rsidR="00E857D9" w:rsidRDefault="00E857D9" w:rsidP="00E857D9">
      <w:pPr>
        <w:pStyle w:val="KeepWithNext"/>
        <w:rPr>
          <w:rtl/>
          <w:lang w:eastAsia="he-IL"/>
        </w:rPr>
      </w:pPr>
    </w:p>
    <w:p w:rsidR="00E857D9" w:rsidRDefault="00E857D9" w:rsidP="00E857D9">
      <w:pPr>
        <w:rPr>
          <w:rtl/>
          <w:lang w:eastAsia="he-IL"/>
        </w:rPr>
      </w:pPr>
      <w:bookmarkStart w:id="3734" w:name="_ETM_Q1_2475572"/>
      <w:bookmarkEnd w:id="3734"/>
      <w:r>
        <w:rPr>
          <w:rtl/>
          <w:lang w:eastAsia="he-IL"/>
        </w:rPr>
        <w:t xml:space="preserve">אני מקשיב, בבקשה חבר הכנסת עמאר. </w:t>
      </w:r>
      <w:bookmarkStart w:id="3735" w:name="_ETM_Q1_2476591"/>
      <w:bookmarkEnd w:id="3735"/>
    </w:p>
    <w:p w:rsidR="00E857D9" w:rsidRDefault="00E857D9" w:rsidP="00E857D9">
      <w:pPr>
        <w:rPr>
          <w:rtl/>
          <w:lang w:eastAsia="he-IL"/>
        </w:rPr>
      </w:pPr>
      <w:bookmarkStart w:id="3736" w:name="_ETM_Q1_2476758"/>
      <w:bookmarkStart w:id="3737" w:name="_ETM_Q1_2476823"/>
      <w:bookmarkEnd w:id="3736"/>
      <w:bookmarkEnd w:id="3737"/>
    </w:p>
    <w:p w:rsidR="00E857D9" w:rsidRDefault="00E857D9" w:rsidP="00E857D9">
      <w:pPr>
        <w:pStyle w:val="-"/>
        <w:rPr>
          <w:rtl/>
        </w:rPr>
      </w:pPr>
      <w:bookmarkStart w:id="3738" w:name="ET_knessetmember_4674_371"/>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738"/>
    </w:p>
    <w:p w:rsidR="00E857D9" w:rsidRDefault="00E857D9" w:rsidP="00E857D9">
      <w:pPr>
        <w:pStyle w:val="KeepWithNext"/>
        <w:rPr>
          <w:rtl/>
          <w:lang w:eastAsia="he-IL"/>
        </w:rPr>
      </w:pPr>
    </w:p>
    <w:p w:rsidR="00E857D9" w:rsidRDefault="00E857D9" w:rsidP="00E857D9">
      <w:pPr>
        <w:rPr>
          <w:rtl/>
          <w:lang w:eastAsia="he-IL"/>
        </w:rPr>
      </w:pPr>
      <w:bookmarkStart w:id="3739" w:name="_ETM_Q1_2475757"/>
      <w:bookmarkEnd w:id="3739"/>
      <w:r>
        <w:rPr>
          <w:rtl/>
          <w:lang w:eastAsia="he-IL"/>
        </w:rPr>
        <w:t>אנחנו לוקחים את כחול לבן שרצה ביחד שלוש מערכ</w:t>
      </w:r>
      <w:bookmarkStart w:id="3740" w:name="_ETM_Q1_2480790"/>
      <w:bookmarkEnd w:id="3740"/>
      <w:r>
        <w:rPr>
          <w:rtl/>
          <w:lang w:eastAsia="he-IL"/>
        </w:rPr>
        <w:t xml:space="preserve">ות בחירות ומביאים אותם לכאן, יושבים ורבים אחד עם השני. וכל חברי הכנסת </w:t>
      </w:r>
      <w:bookmarkStart w:id="3741" w:name="_ETM_Q1_2488274"/>
      <w:bookmarkEnd w:id="3741"/>
      <w:r>
        <w:rPr>
          <w:rtl/>
          <w:lang w:eastAsia="he-IL"/>
        </w:rPr>
        <w:t xml:space="preserve">של הליכוד, הליכודניקים הוותיקים, אפיילו חבר כנסת ותיק אחד של הליכוד לא יושב כאן. </w:t>
      </w:r>
    </w:p>
    <w:p w:rsidR="00E857D9" w:rsidRDefault="00E857D9" w:rsidP="00E857D9">
      <w:pPr>
        <w:rPr>
          <w:rtl/>
          <w:lang w:eastAsia="he-IL"/>
        </w:rPr>
      </w:pPr>
    </w:p>
    <w:p w:rsidR="00E857D9" w:rsidRDefault="00E857D9" w:rsidP="00E857D9">
      <w:pPr>
        <w:pStyle w:val="a5"/>
        <w:rPr>
          <w:rtl/>
        </w:rPr>
      </w:pPr>
      <w:bookmarkStart w:id="3742" w:name="ET_speaker_5802_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42"/>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קדנציה שלישית אנחנו כבר יושבים כאן. </w:t>
      </w:r>
    </w:p>
    <w:p w:rsidR="00E857D9" w:rsidRDefault="00E857D9" w:rsidP="00E857D9">
      <w:pPr>
        <w:rPr>
          <w:rtl/>
          <w:lang w:eastAsia="he-IL"/>
        </w:rPr>
      </w:pPr>
    </w:p>
    <w:p w:rsidR="00E857D9" w:rsidRDefault="00E857D9" w:rsidP="00E857D9">
      <w:pPr>
        <w:pStyle w:val="a5"/>
        <w:rPr>
          <w:rtl/>
        </w:rPr>
      </w:pPr>
      <w:bookmarkStart w:id="3743" w:name="ET_knessetmember_4674_3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4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כן, קדנציה שלישית, הובלת </w:t>
      </w:r>
      <w:bookmarkStart w:id="3744" w:name="_ETM_Q1_2502430"/>
      <w:bookmarkEnd w:id="3744"/>
      <w:r>
        <w:rPr>
          <w:rtl/>
          <w:lang w:eastAsia="he-IL"/>
        </w:rPr>
        <w:t xml:space="preserve">עשרה חוקים. 15 חוקים חוקקת כאן. וחברי כנסת של הליכוד </w:t>
      </w:r>
      <w:bookmarkStart w:id="3745" w:name="_ETM_Q1_2507740"/>
      <w:bookmarkEnd w:id="3745"/>
      <w:r>
        <w:rPr>
          <w:rtl/>
          <w:lang w:eastAsia="he-IL"/>
        </w:rPr>
        <w:t xml:space="preserve">הם אנשים, שאני מכיר אותם, יריב לוין, נכנס אתי </w:t>
      </w:r>
      <w:bookmarkStart w:id="3746" w:name="_ETM_Q1_2508753"/>
      <w:bookmarkEnd w:id="3746"/>
      <w:r>
        <w:rPr>
          <w:rtl/>
          <w:lang w:eastAsia="he-IL"/>
        </w:rPr>
        <w:t xml:space="preserve">לכנסת, אני מכיר אותו טוב, כל החבר'ה שיושבים שם </w:t>
      </w:r>
      <w:bookmarkStart w:id="3747" w:name="_ETM_Q1_2515303"/>
      <w:bookmarkEnd w:id="3747"/>
      <w:r>
        <w:rPr>
          <w:rtl/>
          <w:lang w:eastAsia="he-IL"/>
        </w:rPr>
        <w:t xml:space="preserve">ולא כאן, הם יודעים למה הם לא יושבים כאן, הם </w:t>
      </w:r>
      <w:bookmarkStart w:id="3748" w:name="_ETM_Q1_2518381"/>
      <w:bookmarkEnd w:id="3748"/>
      <w:r>
        <w:rPr>
          <w:rtl/>
          <w:lang w:eastAsia="he-IL"/>
        </w:rPr>
        <w:t xml:space="preserve">יודעים, תאמינו לי, הם יודעים למה שלחו אתכם לכאן. </w:t>
      </w:r>
      <w:bookmarkStart w:id="3749" w:name="_ETM_Q1_2521949"/>
      <w:bookmarkEnd w:id="3749"/>
    </w:p>
    <w:p w:rsidR="00E857D9" w:rsidRDefault="00E857D9" w:rsidP="00E857D9">
      <w:pPr>
        <w:rPr>
          <w:rtl/>
          <w:lang w:eastAsia="he-IL"/>
        </w:rPr>
      </w:pPr>
      <w:bookmarkStart w:id="3750" w:name="_ETM_Q1_2520793"/>
      <w:bookmarkStart w:id="3751" w:name="_ETM_Q1_2520846"/>
      <w:bookmarkEnd w:id="3750"/>
      <w:bookmarkEnd w:id="3751"/>
    </w:p>
    <w:p w:rsidR="00E857D9" w:rsidRDefault="00E857D9" w:rsidP="00E857D9">
      <w:pPr>
        <w:pStyle w:val="a5"/>
        <w:rPr>
          <w:rtl/>
        </w:rPr>
      </w:pPr>
      <w:bookmarkStart w:id="3752" w:name="ET_speaker_5802_3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752"/>
    </w:p>
    <w:p w:rsidR="00E857D9" w:rsidRDefault="00E857D9" w:rsidP="00E857D9">
      <w:pPr>
        <w:pStyle w:val="KeepWithNext"/>
        <w:rPr>
          <w:rtl/>
          <w:lang w:eastAsia="he-IL"/>
        </w:rPr>
      </w:pPr>
    </w:p>
    <w:p w:rsidR="00E857D9" w:rsidRDefault="00E857D9" w:rsidP="00E857D9">
      <w:pPr>
        <w:rPr>
          <w:rtl/>
          <w:lang w:eastAsia="he-IL"/>
        </w:rPr>
      </w:pPr>
      <w:bookmarkStart w:id="3753" w:name="_ETM_Q1_2522658"/>
      <w:bookmarkStart w:id="3754" w:name="_ETM_Q1_2522936"/>
      <w:bookmarkStart w:id="3755" w:name="_ETM_Q1_2522989"/>
      <w:bookmarkEnd w:id="3753"/>
      <w:bookmarkEnd w:id="3754"/>
      <w:bookmarkEnd w:id="3755"/>
      <w:r>
        <w:rPr>
          <w:rtl/>
          <w:lang w:eastAsia="he-IL"/>
        </w:rPr>
        <w:t xml:space="preserve">הם שרים. </w:t>
      </w:r>
    </w:p>
    <w:p w:rsidR="00E857D9" w:rsidRDefault="00E857D9" w:rsidP="00E857D9">
      <w:pPr>
        <w:rPr>
          <w:rtl/>
          <w:lang w:eastAsia="he-IL"/>
        </w:rPr>
      </w:pPr>
    </w:p>
    <w:p w:rsidR="00E857D9" w:rsidRDefault="00E857D9" w:rsidP="00E857D9">
      <w:pPr>
        <w:pStyle w:val="a5"/>
        <w:rPr>
          <w:rtl/>
        </w:rPr>
      </w:pPr>
      <w:bookmarkStart w:id="3756" w:name="_ETM_Q1_2522023"/>
      <w:bookmarkStart w:id="3757" w:name="_ETM_Q1_2522122"/>
      <w:bookmarkStart w:id="3758" w:name="ET_knessetmember_4674_373"/>
      <w:bookmarkEnd w:id="3756"/>
      <w:bookmarkEnd w:id="375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758"/>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אפילו ראש הממשלה יודע למה הוא שלח </w:t>
      </w:r>
      <w:bookmarkStart w:id="3759" w:name="_ETM_Q1_2524794"/>
      <w:bookmarkEnd w:id="3759"/>
      <w:r>
        <w:rPr>
          <w:rtl/>
          <w:lang w:eastAsia="he-IL"/>
        </w:rPr>
        <w:t>אתכם לכאן. אני במקומכם לא הייתי יושב ומנהל את זה</w:t>
      </w:r>
      <w:bookmarkStart w:id="3760" w:name="_ETM_Q1_2528031"/>
      <w:bookmarkEnd w:id="3760"/>
      <w:r>
        <w:rPr>
          <w:rtl/>
          <w:lang w:eastAsia="he-IL"/>
        </w:rPr>
        <w:t xml:space="preserve">. תנו לליכוד, אמרו לכם, אתם פחות משליש מהקואליציה, אתם </w:t>
      </w:r>
      <w:bookmarkStart w:id="3761" w:name="_ETM_Q1_2533460"/>
      <w:bookmarkEnd w:id="3761"/>
      <w:r>
        <w:rPr>
          <w:rtl/>
          <w:lang w:eastAsia="he-IL"/>
        </w:rPr>
        <w:t xml:space="preserve">לא הייתם צריכים להיכנס לנושא הזה. </w:t>
      </w:r>
    </w:p>
    <w:p w:rsidR="00E857D9" w:rsidRDefault="00E857D9" w:rsidP="00E857D9">
      <w:pPr>
        <w:rPr>
          <w:rtl/>
          <w:lang w:eastAsia="he-IL"/>
        </w:rPr>
      </w:pPr>
      <w:bookmarkStart w:id="3762" w:name="_ETM_Q1_2534485"/>
      <w:bookmarkStart w:id="3763" w:name="_ETM_Q1_2534547"/>
      <w:bookmarkEnd w:id="3762"/>
      <w:bookmarkEnd w:id="3763"/>
    </w:p>
    <w:p w:rsidR="00E857D9" w:rsidRDefault="00E857D9" w:rsidP="00E857D9">
      <w:pPr>
        <w:rPr>
          <w:rtl/>
          <w:lang w:eastAsia="he-IL"/>
        </w:rPr>
      </w:pPr>
      <w:bookmarkStart w:id="3764" w:name="_ETM_Q1_2534645"/>
      <w:bookmarkStart w:id="3765" w:name="_ETM_Q1_2534710"/>
      <w:bookmarkEnd w:id="3764"/>
      <w:bookmarkEnd w:id="3765"/>
      <w:r>
        <w:rPr>
          <w:rtl/>
          <w:lang w:eastAsia="he-IL"/>
        </w:rPr>
        <w:t xml:space="preserve">אני אתייחס להצעת החוק, </w:t>
      </w:r>
      <w:bookmarkStart w:id="3766" w:name="_ETM_Q1_2538725"/>
      <w:bookmarkStart w:id="3767" w:name="_ETM_Q1_2520993"/>
      <w:bookmarkStart w:id="3768" w:name="_ETM_Q1_2521038"/>
      <w:bookmarkEnd w:id="3766"/>
      <w:bookmarkEnd w:id="3767"/>
      <w:bookmarkEnd w:id="3768"/>
      <w:r>
        <w:rPr>
          <w:rtl/>
          <w:lang w:eastAsia="he-IL"/>
        </w:rPr>
        <w:t xml:space="preserve">אנחנו לוקחים הצעת חוק, אפילו לייעוץ המשפטי לא זכור דבר כזה, הצעת חוק יסוד שרוצים להעביר אותה בתקופת זמן מוגבלת, אין לנו הרבה זמן, אמר הייעוץ המשפטי </w:t>
      </w:r>
      <w:bookmarkStart w:id="3769" w:name="_ETM_Q1_2559267"/>
      <w:bookmarkEnd w:id="3769"/>
      <w:r>
        <w:rPr>
          <w:rtl/>
          <w:lang w:eastAsia="he-IL"/>
        </w:rPr>
        <w:t xml:space="preserve">שאנחנו מוגבלים בזמן, אנחנו צריכים לרוץ. ועוד יותר מוגבלים, כחול לבן, רוצים שזה ייגמר לפני 21 יום. כמה שיותר מהר כחול לבן רוצים </w:t>
      </w:r>
      <w:bookmarkStart w:id="3770" w:name="_ETM_Q1_2569009"/>
      <w:bookmarkEnd w:id="3770"/>
      <w:r>
        <w:rPr>
          <w:rtl/>
          <w:lang w:eastAsia="he-IL"/>
        </w:rPr>
        <w:t xml:space="preserve">להביא את זה, תאמינו לי, הליכוד לא ממהרים, אם היו ממהרים, היו מגיעים לכאן. </w:t>
      </w:r>
      <w:bookmarkStart w:id="3771" w:name="_ETM_Q1_2576392"/>
      <w:bookmarkEnd w:id="3771"/>
      <w:r>
        <w:rPr>
          <w:rtl/>
          <w:lang w:eastAsia="he-IL"/>
        </w:rPr>
        <w:t xml:space="preserve">אבל אנחנו מתייחסים להצעת חוק שנוגעת לדברים כל כך חשובים, היא משנה כמה חוקי יסוד ביחד, לא חוק יסוד אחד. קודם כל, ראש ממשלה חילופי בזיקה – על זה לא שמעתי – למדנו את זה עכשיו רק מהצעת החוק ומההסכם הקואליציוני. אני </w:t>
      </w:r>
      <w:bookmarkStart w:id="3772" w:name="_ETM_Q1_2597392"/>
      <w:bookmarkEnd w:id="3772"/>
      <w:r>
        <w:rPr>
          <w:rtl/>
          <w:lang w:eastAsia="he-IL"/>
        </w:rPr>
        <w:t xml:space="preserve">קראתי את ההסכם הקואליציוני, לקחתי את הצעת החוק </w:t>
      </w:r>
      <w:bookmarkStart w:id="3773" w:name="_ETM_Q1_2596722"/>
      <w:bookmarkEnd w:id="3773"/>
      <w:r>
        <w:rPr>
          <w:rtl/>
          <w:lang w:eastAsia="he-IL"/>
        </w:rPr>
        <w:t xml:space="preserve">- - -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נא לסיים. </w:t>
      </w:r>
    </w:p>
    <w:p w:rsidR="00E857D9" w:rsidRDefault="00E857D9" w:rsidP="00E857D9">
      <w:pPr>
        <w:rPr>
          <w:rtl/>
          <w:lang w:eastAsia="he-IL"/>
        </w:rPr>
      </w:pPr>
    </w:p>
    <w:p w:rsidR="00E857D9" w:rsidRDefault="00E857D9" w:rsidP="00E857D9">
      <w:pPr>
        <w:pStyle w:val="-"/>
        <w:rPr>
          <w:rtl/>
        </w:rPr>
      </w:pPr>
      <w:bookmarkStart w:id="3774" w:name="ET_knessetmember_4674_39"/>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77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עוד לא דיברתי, מה לסיים? עוד לא התחלתי, מה נא לסיים.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r>
        <w:rPr>
          <w:rtl/>
          <w:lang w:eastAsia="he-IL"/>
        </w:rPr>
        <w:t>א</w:t>
      </w:r>
      <w:bookmarkStart w:id="3775" w:name="_ETM_Q1_2601442"/>
      <w:bookmarkEnd w:id="3775"/>
      <w:r>
        <w:rPr>
          <w:rtl/>
          <w:lang w:eastAsia="he-IL"/>
        </w:rPr>
        <w:t xml:space="preserve">תה שלוש דבר מדבר. </w:t>
      </w:r>
    </w:p>
    <w:p w:rsidR="00E857D9" w:rsidRDefault="00E857D9" w:rsidP="00E857D9">
      <w:pPr>
        <w:rPr>
          <w:rtl/>
          <w:lang w:eastAsia="he-IL"/>
        </w:rPr>
      </w:pPr>
    </w:p>
    <w:p w:rsidR="00E857D9" w:rsidRDefault="00E857D9" w:rsidP="00E857D9">
      <w:pPr>
        <w:pStyle w:val="-"/>
        <w:rPr>
          <w:rtl/>
        </w:rPr>
      </w:pPr>
      <w:bookmarkStart w:id="3776" w:name="_ETM_Q1_2602772"/>
      <w:bookmarkStart w:id="3777" w:name="_ETM_Q1_2602840"/>
      <w:bookmarkStart w:id="3778" w:name="ET_knessetmember_4674_374"/>
      <w:bookmarkEnd w:id="3776"/>
      <w:bookmarkEnd w:id="3777"/>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778"/>
    </w:p>
    <w:p w:rsidR="00E857D9" w:rsidRDefault="00E857D9" w:rsidP="00E857D9">
      <w:pPr>
        <w:pStyle w:val="KeepWithNext"/>
        <w:rPr>
          <w:rtl/>
          <w:lang w:eastAsia="he-IL"/>
        </w:rPr>
      </w:pPr>
    </w:p>
    <w:p w:rsidR="00E857D9" w:rsidRDefault="00E857D9" w:rsidP="00E857D9">
      <w:pPr>
        <w:rPr>
          <w:rtl/>
          <w:lang w:eastAsia="he-IL"/>
        </w:rPr>
      </w:pPr>
      <w:bookmarkStart w:id="3779" w:name="_ETM_Q1_2604158"/>
      <w:bookmarkEnd w:id="3779"/>
      <w:r>
        <w:rPr>
          <w:rtl/>
          <w:lang w:eastAsia="he-IL"/>
        </w:rPr>
        <w:t xml:space="preserve">כל אחד מדבר כאן שעה. </w:t>
      </w:r>
      <w:bookmarkStart w:id="3780" w:name="_ETM_Q1_2605001"/>
      <w:bookmarkStart w:id="3781" w:name="_ETM_Q1_2605210"/>
      <w:bookmarkEnd w:id="3780"/>
      <w:bookmarkEnd w:id="3781"/>
    </w:p>
    <w:p w:rsidR="00E857D9" w:rsidRDefault="00E857D9" w:rsidP="00E857D9">
      <w:pPr>
        <w:rPr>
          <w:rtl/>
          <w:lang w:eastAsia="he-IL"/>
        </w:rPr>
      </w:pPr>
      <w:bookmarkStart w:id="3782" w:name="_ETM_Q1_2605275"/>
      <w:bookmarkEnd w:id="3782"/>
    </w:p>
    <w:p w:rsidR="00E857D9" w:rsidRDefault="00E857D9" w:rsidP="00E857D9">
      <w:pPr>
        <w:pStyle w:val="af8"/>
        <w:rPr>
          <w:rtl/>
        </w:rPr>
      </w:pPr>
      <w:bookmarkStart w:id="3783" w:name="_ETM_Q1_2605370"/>
      <w:bookmarkStart w:id="3784" w:name="_ETM_Q1_2605422"/>
      <w:bookmarkEnd w:id="3783"/>
      <w:bookmarkEnd w:id="37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785" w:name="_ETM_Q1_2604059"/>
      <w:bookmarkEnd w:id="3785"/>
      <w:r>
        <w:rPr>
          <w:rtl/>
          <w:lang w:eastAsia="he-IL"/>
        </w:rPr>
        <w:t xml:space="preserve">אתה שלוש דקות מדבר, </w:t>
      </w:r>
      <w:bookmarkStart w:id="3786" w:name="_ETM_Q1_2602122"/>
      <w:bookmarkStart w:id="3787" w:name="_ETM_Q1_2602145"/>
      <w:bookmarkEnd w:id="3786"/>
      <w:bookmarkEnd w:id="3787"/>
      <w:r>
        <w:rPr>
          <w:rtl/>
          <w:lang w:eastAsia="he-IL"/>
        </w:rPr>
        <w:t xml:space="preserve">משפט סיום. </w:t>
      </w:r>
    </w:p>
    <w:p w:rsidR="00E857D9" w:rsidRDefault="00E857D9" w:rsidP="00E857D9">
      <w:pPr>
        <w:rPr>
          <w:rtl/>
          <w:lang w:eastAsia="he-IL"/>
        </w:rPr>
      </w:pPr>
    </w:p>
    <w:p w:rsidR="00E857D9" w:rsidRDefault="00E857D9" w:rsidP="00E857D9">
      <w:pPr>
        <w:pStyle w:val="-"/>
        <w:rPr>
          <w:rtl/>
        </w:rPr>
      </w:pPr>
      <w:bookmarkStart w:id="3788" w:name="ET_knessetmember_4674_41"/>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788"/>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אין משפט סיום. אני 11 שנים בכנסת, לא </w:t>
      </w:r>
      <w:bookmarkStart w:id="3789" w:name="_ETM_Q1_2611463"/>
      <w:bookmarkEnd w:id="3789"/>
      <w:r>
        <w:rPr>
          <w:rtl/>
          <w:lang w:eastAsia="he-IL"/>
        </w:rPr>
        <w:t xml:space="preserve">הוציאו אותי פעם אחת מהמליאה, וגם לא פעם אחת </w:t>
      </w:r>
      <w:bookmarkStart w:id="3790" w:name="_ETM_Q1_2616006"/>
      <w:bookmarkEnd w:id="3790"/>
      <w:r>
        <w:rPr>
          <w:rtl/>
          <w:lang w:eastAsia="he-IL"/>
        </w:rPr>
        <w:t xml:space="preserve">מהוועדה. אני רק התחלתי לדבר.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אדוני, אתה מדבר שלוש דקות ואנחנו נמצאים בדיון המקדמי ולכן תוכל להתייחס לסעיפים. אתה כרגע מסיים, לקראת </w:t>
      </w:r>
      <w:bookmarkStart w:id="3791" w:name="_ETM_Q1_2625366"/>
      <w:bookmarkEnd w:id="3791"/>
      <w:r>
        <w:rPr>
          <w:rtl/>
          <w:lang w:eastAsia="he-IL"/>
        </w:rPr>
        <w:t xml:space="preserve">משפט סיום, בבקשה. </w:t>
      </w:r>
      <w:bookmarkStart w:id="3792" w:name="_ETM_Q1_2631774"/>
      <w:bookmarkEnd w:id="3792"/>
    </w:p>
    <w:p w:rsidR="00E857D9" w:rsidRDefault="00E857D9" w:rsidP="00E857D9">
      <w:pPr>
        <w:rPr>
          <w:rtl/>
          <w:lang w:eastAsia="he-IL"/>
        </w:rPr>
      </w:pPr>
      <w:bookmarkStart w:id="3793" w:name="_ETM_Q1_2631840"/>
      <w:bookmarkEnd w:id="3793"/>
    </w:p>
    <w:p w:rsidR="00E857D9" w:rsidRDefault="00E857D9" w:rsidP="00E857D9">
      <w:pPr>
        <w:pStyle w:val="a5"/>
        <w:rPr>
          <w:rtl/>
        </w:rPr>
      </w:pPr>
      <w:bookmarkStart w:id="3794" w:name="_ETM_Q1_2631957"/>
      <w:bookmarkStart w:id="3795" w:name="_ETM_Q1_2632020"/>
      <w:bookmarkStart w:id="3796" w:name="ET_knessetmember_5934_376"/>
      <w:bookmarkEnd w:id="3794"/>
      <w:bookmarkEnd w:id="379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3796"/>
    </w:p>
    <w:p w:rsidR="00E857D9" w:rsidRDefault="00E857D9" w:rsidP="00E857D9">
      <w:pPr>
        <w:pStyle w:val="KeepWithNext"/>
        <w:rPr>
          <w:rtl/>
          <w:lang w:eastAsia="he-IL"/>
        </w:rPr>
      </w:pPr>
    </w:p>
    <w:p w:rsidR="00E857D9" w:rsidRDefault="00E857D9" w:rsidP="00E857D9">
      <w:pPr>
        <w:rPr>
          <w:rtl/>
          <w:lang w:eastAsia="he-IL"/>
        </w:rPr>
      </w:pPr>
      <w:bookmarkStart w:id="3797" w:name="_ETM_Q1_2627646"/>
      <w:bookmarkStart w:id="3798" w:name="_ETM_Q1_2627916"/>
      <w:bookmarkStart w:id="3799" w:name="_ETM_Q1_2627958"/>
      <w:bookmarkEnd w:id="3797"/>
      <w:bookmarkEnd w:id="3798"/>
      <w:bookmarkEnd w:id="3799"/>
      <w:r>
        <w:rPr>
          <w:rtl/>
          <w:lang w:eastAsia="he-IL"/>
        </w:rPr>
        <w:t xml:space="preserve">איתן, לא בירכת אותו לחג. </w:t>
      </w:r>
    </w:p>
    <w:p w:rsidR="00E857D9" w:rsidRDefault="00E857D9" w:rsidP="00E857D9">
      <w:pPr>
        <w:rPr>
          <w:rtl/>
          <w:lang w:eastAsia="he-IL"/>
        </w:rPr>
      </w:pPr>
      <w:bookmarkStart w:id="3800" w:name="_ETM_Q1_2630530"/>
      <w:bookmarkStart w:id="3801" w:name="_ETM_Q1_2630597"/>
      <w:bookmarkEnd w:id="3800"/>
      <w:bookmarkEnd w:id="3801"/>
    </w:p>
    <w:p w:rsidR="00E857D9" w:rsidRDefault="00E857D9" w:rsidP="00E857D9">
      <w:pPr>
        <w:pStyle w:val="a5"/>
        <w:rPr>
          <w:rtl/>
        </w:rPr>
      </w:pPr>
      <w:bookmarkStart w:id="3802" w:name="_ETM_Q1_2630707"/>
      <w:bookmarkStart w:id="3803" w:name="_ETM_Q1_2630762"/>
      <w:bookmarkStart w:id="3804" w:name="ET_knessetmember_4674_377"/>
      <w:bookmarkEnd w:id="3802"/>
      <w:bookmarkEnd w:id="380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804"/>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באתי </w:t>
      </w:r>
      <w:bookmarkStart w:id="3805" w:name="_ETM_Q1_2632610"/>
      <w:bookmarkEnd w:id="3805"/>
      <w:r>
        <w:rPr>
          <w:rtl/>
          <w:lang w:eastAsia="he-IL"/>
        </w:rPr>
        <w:t xml:space="preserve">בחג כי זאת הצעת חוק מאוד חשובה. </w:t>
      </w:r>
    </w:p>
    <w:p w:rsidR="00E857D9" w:rsidRDefault="00E857D9" w:rsidP="00E857D9">
      <w:pPr>
        <w:rPr>
          <w:rtl/>
          <w:lang w:eastAsia="he-IL"/>
        </w:rPr>
      </w:pPr>
    </w:p>
    <w:p w:rsidR="00E857D9" w:rsidRDefault="00E857D9" w:rsidP="00E857D9">
      <w:pPr>
        <w:pStyle w:val="af8"/>
        <w:rPr>
          <w:rtl/>
        </w:rPr>
      </w:pPr>
      <w:bookmarkStart w:id="3806" w:name="ET_yor_5771_3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06"/>
    </w:p>
    <w:p w:rsidR="00E857D9" w:rsidRDefault="00E857D9" w:rsidP="00E857D9">
      <w:pPr>
        <w:pStyle w:val="KeepWithNext"/>
        <w:rPr>
          <w:rtl/>
          <w:lang w:eastAsia="he-IL"/>
        </w:rPr>
      </w:pPr>
    </w:p>
    <w:p w:rsidR="00E857D9" w:rsidRDefault="00E857D9" w:rsidP="00E857D9">
      <w:pPr>
        <w:rPr>
          <w:rtl/>
          <w:lang w:eastAsia="he-IL"/>
        </w:rPr>
      </w:pPr>
      <w:bookmarkStart w:id="3807" w:name="_ETM_Q1_2633469"/>
      <w:bookmarkEnd w:id="3807"/>
      <w:r>
        <w:rPr>
          <w:rtl/>
          <w:lang w:eastAsia="he-IL"/>
        </w:rPr>
        <w:t>נכון, משפט סיום</w:t>
      </w:r>
      <w:bookmarkStart w:id="3808" w:name="_ETM_Q1_2635773"/>
      <w:bookmarkEnd w:id="3808"/>
      <w:r>
        <w:rPr>
          <w:rtl/>
          <w:lang w:eastAsia="he-IL"/>
        </w:rPr>
        <w:t xml:space="preserve"> בבקשה. </w:t>
      </w:r>
    </w:p>
    <w:p w:rsidR="00E857D9" w:rsidRDefault="00E857D9" w:rsidP="00E857D9">
      <w:pPr>
        <w:rPr>
          <w:rtl/>
          <w:lang w:eastAsia="he-IL"/>
        </w:rPr>
      </w:pPr>
      <w:bookmarkStart w:id="3809" w:name="_ETM_Q1_2638292"/>
      <w:bookmarkStart w:id="3810" w:name="_ETM_Q1_2638362"/>
      <w:bookmarkEnd w:id="3809"/>
      <w:bookmarkEnd w:id="3810"/>
    </w:p>
    <w:p w:rsidR="00E857D9" w:rsidRDefault="00E857D9" w:rsidP="00E857D9">
      <w:pPr>
        <w:pStyle w:val="-"/>
        <w:rPr>
          <w:rtl/>
        </w:rPr>
      </w:pPr>
      <w:bookmarkStart w:id="3811" w:name="_ETM_Q1_2638460"/>
      <w:bookmarkStart w:id="3812" w:name="_ETM_Q1_2638521"/>
      <w:bookmarkStart w:id="3813" w:name="ET_knessetmember_4674_379"/>
      <w:bookmarkEnd w:id="3811"/>
      <w:bookmarkEnd w:id="3812"/>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813"/>
    </w:p>
    <w:p w:rsidR="00E857D9" w:rsidRDefault="00E857D9" w:rsidP="00E857D9">
      <w:pPr>
        <w:pStyle w:val="KeepWithNext"/>
        <w:rPr>
          <w:rtl/>
          <w:lang w:eastAsia="he-IL"/>
        </w:rPr>
      </w:pPr>
    </w:p>
    <w:p w:rsidR="00E857D9" w:rsidRDefault="00E857D9" w:rsidP="00E857D9">
      <w:pPr>
        <w:rPr>
          <w:rtl/>
          <w:lang w:eastAsia="he-IL"/>
        </w:rPr>
      </w:pPr>
      <w:bookmarkStart w:id="3814" w:name="_ETM_Q1_2639258"/>
      <w:bookmarkEnd w:id="3814"/>
      <w:r>
        <w:rPr>
          <w:rtl/>
          <w:lang w:eastAsia="he-IL"/>
        </w:rPr>
        <w:t xml:space="preserve">אנחנו כאן, קודם כל הייעוץ המשפטי, </w:t>
      </w:r>
      <w:bookmarkStart w:id="3815" w:name="_ETM_Q1_2639900"/>
      <w:bookmarkEnd w:id="3815"/>
      <w:r>
        <w:rPr>
          <w:rtl/>
          <w:lang w:eastAsia="he-IL"/>
        </w:rPr>
        <w:t xml:space="preserve">נכון בתחילת החקיקה אבל לא זכור לי שבקריאה הראשונה, אנחנו </w:t>
      </w:r>
      <w:bookmarkStart w:id="3816" w:name="_ETM_Q1_2647032"/>
      <w:bookmarkEnd w:id="3816"/>
      <w:r>
        <w:rPr>
          <w:rtl/>
          <w:lang w:eastAsia="he-IL"/>
        </w:rPr>
        <w:t xml:space="preserve">מגיעים כבר לקריאה הראשונה, שאין חוות דעת משפטית. </w:t>
      </w:r>
    </w:p>
    <w:p w:rsidR="00E857D9" w:rsidRDefault="00E857D9" w:rsidP="00E857D9">
      <w:pPr>
        <w:rPr>
          <w:rtl/>
          <w:lang w:eastAsia="he-IL"/>
        </w:rPr>
      </w:pPr>
      <w:bookmarkStart w:id="3817" w:name="_ETM_Q1_2650841"/>
      <w:bookmarkStart w:id="3818" w:name="_ETM_Q1_2650919"/>
      <w:bookmarkEnd w:id="3817"/>
      <w:bookmarkEnd w:id="3818"/>
    </w:p>
    <w:p w:rsidR="00E857D9" w:rsidRDefault="00E857D9" w:rsidP="00E857D9">
      <w:pPr>
        <w:pStyle w:val="a5"/>
        <w:rPr>
          <w:rtl/>
        </w:rPr>
      </w:pPr>
      <w:bookmarkStart w:id="3819" w:name="ET_speaker_שגית_אפיק_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19"/>
    </w:p>
    <w:p w:rsidR="00E857D9" w:rsidRDefault="00E857D9" w:rsidP="00E857D9">
      <w:pPr>
        <w:pStyle w:val="KeepWithNext"/>
        <w:rPr>
          <w:rtl/>
          <w:lang w:eastAsia="he-IL"/>
        </w:rPr>
      </w:pPr>
    </w:p>
    <w:p w:rsidR="00E857D9" w:rsidRDefault="00E857D9" w:rsidP="00E857D9">
      <w:pPr>
        <w:rPr>
          <w:lang w:eastAsia="he-IL"/>
        </w:rPr>
      </w:pPr>
      <w:bookmarkStart w:id="3820" w:name="_ETM_Q1_2650851"/>
      <w:bookmarkStart w:id="3821" w:name="_ETM_Q1_2650910"/>
      <w:bookmarkEnd w:id="3820"/>
      <w:bookmarkEnd w:id="3821"/>
      <w:r>
        <w:rPr>
          <w:rtl/>
          <w:lang w:eastAsia="he-IL"/>
        </w:rPr>
        <w:t>אנחנו</w:t>
      </w:r>
      <w:bookmarkStart w:id="3822" w:name="_ETM_Q1_2652892"/>
      <w:bookmarkEnd w:id="3822"/>
      <w:r>
        <w:rPr>
          <w:rtl/>
          <w:lang w:eastAsia="he-IL"/>
        </w:rPr>
        <w:t xml:space="preserve"> מטרומית לראשונה, שים לב. </w:t>
      </w:r>
    </w:p>
    <w:p w:rsidR="00E857D9" w:rsidRDefault="00E857D9" w:rsidP="00E857D9">
      <w:pPr>
        <w:rPr>
          <w:rtl/>
          <w:lang w:eastAsia="he-IL"/>
        </w:rPr>
      </w:pPr>
      <w:bookmarkStart w:id="3823" w:name="_ETM_Q1_2655014"/>
      <w:bookmarkStart w:id="3824" w:name="_ETM_Q1_2655084"/>
      <w:bookmarkEnd w:id="3823"/>
      <w:bookmarkEnd w:id="3824"/>
    </w:p>
    <w:p w:rsidR="00E857D9" w:rsidRDefault="00E857D9" w:rsidP="00E857D9">
      <w:pPr>
        <w:pStyle w:val="-"/>
        <w:rPr>
          <w:rtl/>
        </w:rPr>
      </w:pPr>
      <w:bookmarkStart w:id="3825" w:name="_ETM_Q1_2653892"/>
      <w:bookmarkStart w:id="3826" w:name="_ETM_Q1_2653942"/>
      <w:bookmarkStart w:id="3827" w:name="ET_knessetmember_4674_380"/>
      <w:bookmarkEnd w:id="3825"/>
      <w:bookmarkEnd w:id="3826"/>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827"/>
    </w:p>
    <w:p w:rsidR="00E857D9" w:rsidRDefault="00E857D9" w:rsidP="00E857D9">
      <w:pPr>
        <w:pStyle w:val="KeepWithNext"/>
        <w:rPr>
          <w:rtl/>
          <w:lang w:eastAsia="he-IL"/>
        </w:rPr>
      </w:pPr>
    </w:p>
    <w:p w:rsidR="00E857D9" w:rsidRDefault="00E857D9" w:rsidP="00E857D9">
      <w:pPr>
        <w:rPr>
          <w:rtl/>
          <w:lang w:eastAsia="he-IL"/>
        </w:rPr>
      </w:pPr>
      <w:bookmarkStart w:id="3828" w:name="_ETM_Q1_2655667"/>
      <w:bookmarkEnd w:id="3828"/>
      <w:r>
        <w:rPr>
          <w:rtl/>
          <w:lang w:eastAsia="he-IL"/>
        </w:rPr>
        <w:t xml:space="preserve">יכולתם להגיד להם, חבר'ה, חכו, </w:t>
      </w:r>
      <w:bookmarkStart w:id="3829" w:name="_ETM_Q1_2657175"/>
      <w:bookmarkEnd w:id="3829"/>
      <w:r>
        <w:rPr>
          <w:rtl/>
          <w:lang w:eastAsia="he-IL"/>
        </w:rPr>
        <w:t xml:space="preserve">נתחיל ביום שני הבא, נתחיל ביום ראשון, ואז להכין את </w:t>
      </w:r>
      <w:bookmarkStart w:id="3830" w:name="_ETM_Q1_2661442"/>
      <w:bookmarkEnd w:id="3830"/>
      <w:r>
        <w:rPr>
          <w:rtl/>
          <w:lang w:eastAsia="he-IL"/>
        </w:rPr>
        <w:t xml:space="preserve">חוות הדעת. </w:t>
      </w:r>
    </w:p>
    <w:p w:rsidR="00E857D9" w:rsidRDefault="00E857D9" w:rsidP="00E857D9">
      <w:pPr>
        <w:rPr>
          <w:rtl/>
          <w:lang w:eastAsia="he-IL"/>
        </w:rPr>
      </w:pPr>
      <w:bookmarkStart w:id="3831" w:name="_ETM_Q1_2661467"/>
      <w:bookmarkStart w:id="3832" w:name="_ETM_Q1_2661534"/>
      <w:bookmarkEnd w:id="3831"/>
      <w:bookmarkEnd w:id="3832"/>
    </w:p>
    <w:p w:rsidR="00E857D9" w:rsidRDefault="00E857D9" w:rsidP="00E857D9">
      <w:pPr>
        <w:pStyle w:val="af8"/>
        <w:rPr>
          <w:rtl/>
        </w:rPr>
      </w:pPr>
      <w:bookmarkStart w:id="3833" w:name="_ETM_Q1_2662420"/>
      <w:bookmarkStart w:id="3834" w:name="_ETM_Q1_2662469"/>
      <w:bookmarkEnd w:id="3833"/>
      <w:bookmarkEnd w:id="38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835" w:name="_ETM_Q1_2663112"/>
      <w:bookmarkEnd w:id="3835"/>
      <w:r>
        <w:rPr>
          <w:rtl/>
          <w:lang w:eastAsia="he-IL"/>
        </w:rPr>
        <w:t xml:space="preserve">תודה רבה. </w:t>
      </w:r>
    </w:p>
    <w:p w:rsidR="00E857D9" w:rsidRDefault="00E857D9" w:rsidP="00E857D9">
      <w:pPr>
        <w:rPr>
          <w:rtl/>
          <w:lang w:eastAsia="he-IL"/>
        </w:rPr>
      </w:pPr>
      <w:bookmarkStart w:id="3836" w:name="_ETM_Q1_2662297"/>
      <w:bookmarkStart w:id="3837" w:name="_ETM_Q1_2662357"/>
      <w:bookmarkEnd w:id="3836"/>
      <w:bookmarkEnd w:id="3837"/>
    </w:p>
    <w:p w:rsidR="00E857D9" w:rsidRDefault="00E857D9" w:rsidP="00E857D9">
      <w:pPr>
        <w:pStyle w:val="-"/>
        <w:rPr>
          <w:rtl/>
        </w:rPr>
      </w:pPr>
      <w:bookmarkStart w:id="3838" w:name="_ETM_Q1_2662458"/>
      <w:bookmarkStart w:id="3839" w:name="_ETM_Q1_2662512"/>
      <w:bookmarkStart w:id="3840" w:name="ET_knessetmember_4674_382"/>
      <w:bookmarkEnd w:id="3838"/>
      <w:bookmarkEnd w:id="3839"/>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840"/>
    </w:p>
    <w:p w:rsidR="00E857D9" w:rsidRDefault="00E857D9" w:rsidP="00E857D9">
      <w:pPr>
        <w:pStyle w:val="KeepWithNext"/>
        <w:rPr>
          <w:rtl/>
          <w:lang w:eastAsia="he-IL"/>
        </w:rPr>
      </w:pPr>
    </w:p>
    <w:p w:rsidR="00E857D9" w:rsidRDefault="00E857D9" w:rsidP="00E857D9">
      <w:pPr>
        <w:rPr>
          <w:rtl/>
          <w:lang w:eastAsia="he-IL"/>
        </w:rPr>
      </w:pPr>
      <w:bookmarkStart w:id="3841" w:name="_ETM_Q1_2663641"/>
      <w:bookmarkEnd w:id="3841"/>
      <w:r>
        <w:rPr>
          <w:rtl/>
          <w:lang w:eastAsia="he-IL"/>
        </w:rPr>
        <w:t>אנחנו מדברים על 52</w:t>
      </w:r>
      <w:bookmarkStart w:id="3842" w:name="_ETM_Q1_2653048"/>
      <w:bookmarkStart w:id="3843" w:name="_ETM_Q1_2653091"/>
      <w:bookmarkEnd w:id="3842"/>
      <w:bookmarkEnd w:id="3843"/>
      <w:r>
        <w:rPr>
          <w:rtl/>
          <w:lang w:eastAsia="he-IL"/>
        </w:rPr>
        <w:t xml:space="preserve"> חברי ממשלה, עוד לא היה דבר כזה במדינת ישראל. אנחנו מדברים על שלוש שנים במקום ארבע שנים. אנחנו </w:t>
      </w:r>
      <w:bookmarkStart w:id="3844" w:name="_ETM_Q1_2676991"/>
      <w:bookmarkEnd w:id="3844"/>
      <w:r>
        <w:rPr>
          <w:rtl/>
          <w:lang w:eastAsia="he-IL"/>
        </w:rPr>
        <w:t xml:space="preserve">מדברים שרק ראש ממשלה חלופי יכול לפטר את מי שהוא שייך </w:t>
      </w:r>
      <w:bookmarkStart w:id="3845" w:name="_ETM_Q1_2682679"/>
      <w:bookmarkEnd w:id="3845"/>
      <w:r>
        <w:rPr>
          <w:rtl/>
          <w:lang w:eastAsia="he-IL"/>
        </w:rPr>
        <w:t xml:space="preserve">לו. אנחנו מדברים על יותר משר אחד באותו משרד. </w:t>
      </w:r>
      <w:bookmarkStart w:id="3846" w:name="_ETM_Q1_2685990"/>
      <w:bookmarkEnd w:id="3846"/>
      <w:r>
        <w:rPr>
          <w:rtl/>
          <w:lang w:eastAsia="he-IL"/>
        </w:rPr>
        <w:t xml:space="preserve">אנחנו מדברים על סגן שר, שמי שממונה עליו זה השר </w:t>
      </w:r>
      <w:bookmarkStart w:id="3847" w:name="_ETM_Q1_2691894"/>
      <w:bookmarkEnd w:id="3847"/>
      <w:r>
        <w:rPr>
          <w:rtl/>
          <w:lang w:eastAsia="he-IL"/>
        </w:rPr>
        <w:t xml:space="preserve">עצמו שלא יכול לפטר אותו כי אין לו זיקה. </w:t>
      </w:r>
      <w:bookmarkStart w:id="3848" w:name="_ETM_Q1_2697273"/>
      <w:bookmarkEnd w:id="3848"/>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849" w:name="_ETM_Q1_2696146"/>
      <w:bookmarkEnd w:id="3849"/>
      <w:r>
        <w:rPr>
          <w:rtl/>
          <w:lang w:eastAsia="he-IL"/>
        </w:rPr>
        <w:t xml:space="preserve">חבר הכנסת עמאר, תודה. חבר הכנסת עמאר, אני קורא </w:t>
      </w:r>
      <w:bookmarkStart w:id="3850" w:name="_ETM_Q1_2696408"/>
      <w:bookmarkEnd w:id="3850"/>
      <w:r>
        <w:rPr>
          <w:rtl/>
          <w:lang w:eastAsia="he-IL"/>
        </w:rPr>
        <w:t xml:space="preserve">אותך לסדר פעם ראשונה. חבר הכנסת עמאר, אני מבקש ממך </w:t>
      </w:r>
      <w:bookmarkStart w:id="3851" w:name="_ETM_Q1_2702083"/>
      <w:bookmarkEnd w:id="3851"/>
      <w:r>
        <w:rPr>
          <w:rtl/>
          <w:lang w:eastAsia="he-IL"/>
        </w:rPr>
        <w:t xml:space="preserve">לסיים את הדברים. </w:t>
      </w:r>
    </w:p>
    <w:p w:rsidR="00E857D9" w:rsidRDefault="00E857D9" w:rsidP="00E857D9">
      <w:pPr>
        <w:rPr>
          <w:rtl/>
          <w:lang w:eastAsia="he-IL"/>
        </w:rPr>
      </w:pPr>
      <w:bookmarkStart w:id="3852" w:name="_ETM_Q1_2700388"/>
      <w:bookmarkStart w:id="3853" w:name="_ETM_Q1_2700449"/>
      <w:bookmarkEnd w:id="3852"/>
      <w:bookmarkEnd w:id="3853"/>
    </w:p>
    <w:p w:rsidR="00E857D9" w:rsidRDefault="00E857D9" w:rsidP="00E857D9">
      <w:pPr>
        <w:pStyle w:val="-"/>
        <w:rPr>
          <w:rtl/>
        </w:rPr>
      </w:pPr>
      <w:bookmarkStart w:id="3854" w:name="_ETM_Q1_2700547"/>
      <w:bookmarkStart w:id="3855" w:name="_ETM_Q1_2700595"/>
      <w:bookmarkStart w:id="3856" w:name="ET_knessetmember_4674_384"/>
      <w:bookmarkEnd w:id="3854"/>
      <w:bookmarkEnd w:id="3855"/>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856"/>
    </w:p>
    <w:p w:rsidR="00E857D9" w:rsidRDefault="00E857D9" w:rsidP="00E857D9">
      <w:pPr>
        <w:pStyle w:val="KeepWithNext"/>
        <w:rPr>
          <w:rtl/>
          <w:lang w:eastAsia="he-IL"/>
        </w:rPr>
      </w:pPr>
    </w:p>
    <w:p w:rsidR="00E857D9" w:rsidRDefault="00E857D9" w:rsidP="00E857D9">
      <w:pPr>
        <w:rPr>
          <w:rtl/>
          <w:lang w:eastAsia="he-IL"/>
        </w:rPr>
      </w:pPr>
      <w:bookmarkStart w:id="3857" w:name="_ETM_Q1_2701437"/>
      <w:bookmarkStart w:id="3858" w:name="_ETM_Q1_2695230"/>
      <w:bookmarkStart w:id="3859" w:name="_ETM_Q1_2695268"/>
      <w:bookmarkStart w:id="3860" w:name="_ETM_Q1_2695414"/>
      <w:bookmarkStart w:id="3861" w:name="_ETM_Q1_2695459"/>
      <w:bookmarkEnd w:id="3857"/>
      <w:bookmarkEnd w:id="3858"/>
      <w:bookmarkEnd w:id="3859"/>
      <w:bookmarkEnd w:id="3860"/>
      <w:bookmarkEnd w:id="3861"/>
      <w:r>
        <w:rPr>
          <w:rtl/>
          <w:lang w:eastAsia="he-IL"/>
        </w:rPr>
        <w:t xml:space="preserve">אנחנו מדברים על שינוי, משהו מאוד </w:t>
      </w:r>
      <w:bookmarkStart w:id="3862" w:name="_ETM_Q1_2701219"/>
      <w:bookmarkEnd w:id="3862"/>
      <w:r>
        <w:rPr>
          <w:rtl/>
          <w:lang w:eastAsia="he-IL"/>
        </w:rPr>
        <w:t xml:space="preserve">מאוד חמור בכנסת. </w:t>
      </w:r>
    </w:p>
    <w:p w:rsidR="00E857D9" w:rsidRDefault="00E857D9" w:rsidP="00E857D9">
      <w:pPr>
        <w:rPr>
          <w:rtl/>
          <w:lang w:eastAsia="he-IL"/>
        </w:rPr>
      </w:pPr>
      <w:bookmarkStart w:id="3863" w:name="_ETM_Q1_2699300"/>
      <w:bookmarkStart w:id="3864" w:name="_ETM_Q1_2699379"/>
      <w:bookmarkEnd w:id="3863"/>
      <w:bookmarkEnd w:id="3864"/>
    </w:p>
    <w:p w:rsidR="00E857D9" w:rsidRDefault="00E857D9" w:rsidP="00E857D9">
      <w:pPr>
        <w:pStyle w:val="af8"/>
        <w:rPr>
          <w:rtl/>
        </w:rPr>
      </w:pPr>
      <w:bookmarkStart w:id="3865" w:name="_ETM_Q1_2699452"/>
      <w:bookmarkStart w:id="3866" w:name="_ETM_Q1_2699513"/>
      <w:bookmarkStart w:id="3867" w:name="ET_yor_5771_385"/>
      <w:bookmarkEnd w:id="3865"/>
      <w:bookmarkEnd w:id="38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67"/>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חבר הכנסת עמאר, אני מבקש ממך </w:t>
      </w:r>
      <w:bookmarkStart w:id="3868" w:name="_ETM_Q1_2701055"/>
      <w:bookmarkEnd w:id="3868"/>
      <w:r>
        <w:rPr>
          <w:rtl/>
          <w:lang w:eastAsia="he-IL"/>
        </w:rPr>
        <w:t xml:space="preserve">לסיים את הדברים. תודה. </w:t>
      </w:r>
    </w:p>
    <w:p w:rsidR="00E857D9" w:rsidRDefault="00E857D9" w:rsidP="00E857D9">
      <w:pPr>
        <w:rPr>
          <w:rtl/>
          <w:lang w:eastAsia="he-IL"/>
        </w:rPr>
      </w:pPr>
      <w:bookmarkStart w:id="3869" w:name="_ETM_Q1_2702022"/>
      <w:bookmarkStart w:id="3870" w:name="_ETM_Q1_2702089"/>
      <w:bookmarkEnd w:id="3869"/>
      <w:bookmarkEnd w:id="3870"/>
    </w:p>
    <w:p w:rsidR="00E857D9" w:rsidRDefault="00E857D9" w:rsidP="00E857D9">
      <w:pPr>
        <w:pStyle w:val="-"/>
        <w:rPr>
          <w:rtl/>
        </w:rPr>
      </w:pPr>
      <w:bookmarkStart w:id="3871" w:name="_ETM_Q1_2702155"/>
      <w:bookmarkStart w:id="3872" w:name="_ETM_Q1_2702213"/>
      <w:bookmarkStart w:id="3873" w:name="ET_knessetmember_4674_386"/>
      <w:bookmarkEnd w:id="3871"/>
      <w:bookmarkEnd w:id="3872"/>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3873"/>
    </w:p>
    <w:p w:rsidR="00E857D9" w:rsidRDefault="00E857D9" w:rsidP="00E857D9">
      <w:pPr>
        <w:pStyle w:val="KeepWithNext"/>
        <w:rPr>
          <w:rtl/>
          <w:lang w:eastAsia="he-IL"/>
        </w:rPr>
      </w:pPr>
    </w:p>
    <w:p w:rsidR="00E857D9" w:rsidRDefault="00E857D9" w:rsidP="00E857D9">
      <w:pPr>
        <w:rPr>
          <w:rtl/>
          <w:lang w:eastAsia="he-IL"/>
        </w:rPr>
      </w:pPr>
      <w:bookmarkStart w:id="3874" w:name="_ETM_Q1_2703213"/>
      <w:bookmarkEnd w:id="3874"/>
      <w:r>
        <w:rPr>
          <w:rtl/>
          <w:lang w:eastAsia="he-IL"/>
        </w:rPr>
        <w:t>אתה לא יכול להחליט</w:t>
      </w:r>
      <w:bookmarkStart w:id="3875" w:name="_ETM_Q1_2703845"/>
      <w:bookmarkEnd w:id="3875"/>
      <w:r>
        <w:rPr>
          <w:rtl/>
          <w:lang w:eastAsia="he-IL"/>
        </w:rPr>
        <w:t xml:space="preserve">. חבל, חבל מאוד. אני מציע לך, אתה חבר </w:t>
      </w:r>
      <w:bookmarkStart w:id="3876" w:name="_ETM_Q1_2707606"/>
      <w:bookmarkEnd w:id="3876"/>
      <w:r>
        <w:rPr>
          <w:rtl/>
          <w:lang w:eastAsia="he-IL"/>
        </w:rPr>
        <w:t xml:space="preserve">כנסת חדש, נתנו לך משהו גדול, חבל שלקחת את זה. </w:t>
      </w:r>
    </w:p>
    <w:p w:rsidR="00E857D9" w:rsidRDefault="00E857D9" w:rsidP="00E857D9">
      <w:pPr>
        <w:rPr>
          <w:rtl/>
          <w:lang w:eastAsia="he-IL"/>
        </w:rPr>
      </w:pPr>
      <w:bookmarkStart w:id="3877" w:name="_ETM_Q1_2713067"/>
      <w:bookmarkStart w:id="3878" w:name="_ETM_Q1_2713131"/>
      <w:bookmarkEnd w:id="3877"/>
      <w:bookmarkEnd w:id="3878"/>
    </w:p>
    <w:p w:rsidR="00E857D9" w:rsidRDefault="00E857D9" w:rsidP="00E857D9">
      <w:pPr>
        <w:pStyle w:val="af8"/>
        <w:rPr>
          <w:rtl/>
        </w:rPr>
      </w:pPr>
      <w:bookmarkStart w:id="3879" w:name="ET_yor_5771_3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79"/>
    </w:p>
    <w:p w:rsidR="00E857D9" w:rsidRDefault="00E857D9" w:rsidP="00E857D9">
      <w:pPr>
        <w:pStyle w:val="KeepWithNext"/>
        <w:rPr>
          <w:rtl/>
          <w:lang w:eastAsia="he-IL"/>
        </w:rPr>
      </w:pPr>
    </w:p>
    <w:p w:rsidR="00E857D9" w:rsidRDefault="00E857D9" w:rsidP="00E857D9">
      <w:pPr>
        <w:rPr>
          <w:rtl/>
          <w:lang w:eastAsia="he-IL"/>
        </w:rPr>
      </w:pPr>
      <w:bookmarkStart w:id="3880" w:name="_ETM_Q1_2713488"/>
      <w:bookmarkEnd w:id="3880"/>
      <w:r>
        <w:rPr>
          <w:rtl/>
          <w:lang w:eastAsia="he-IL"/>
        </w:rPr>
        <w:t xml:space="preserve">בבקשה, חברת הכנסת פרומן. </w:t>
      </w:r>
    </w:p>
    <w:p w:rsidR="00E857D9" w:rsidRDefault="00E857D9" w:rsidP="00E857D9">
      <w:pPr>
        <w:rPr>
          <w:rtl/>
          <w:lang w:eastAsia="he-IL"/>
        </w:rPr>
      </w:pPr>
    </w:p>
    <w:p w:rsidR="00E857D9" w:rsidRDefault="00E857D9" w:rsidP="00E857D9">
      <w:pPr>
        <w:pStyle w:val="a5"/>
        <w:rPr>
          <w:rtl/>
        </w:rPr>
      </w:pPr>
      <w:bookmarkStart w:id="3881" w:name="ET_knessetmember_5520_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881"/>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אפשר תשובה </w:t>
      </w:r>
      <w:bookmarkStart w:id="3882" w:name="_ETM_Q1_2713047"/>
      <w:bookmarkEnd w:id="3882"/>
      <w:r>
        <w:rPr>
          <w:rtl/>
          <w:lang w:eastAsia="he-IL"/>
        </w:rPr>
        <w:t xml:space="preserve">מיושב ראש הוועדה המסדרת - - - </w:t>
      </w:r>
    </w:p>
    <w:p w:rsidR="00E857D9" w:rsidRDefault="00E857D9" w:rsidP="00E857D9">
      <w:pPr>
        <w:rPr>
          <w:rtl/>
          <w:lang w:eastAsia="he-IL"/>
        </w:rPr>
      </w:pPr>
      <w:bookmarkStart w:id="3883" w:name="_ETM_Q1_2712672"/>
      <w:bookmarkStart w:id="3884" w:name="_ETM_Q1_2712739"/>
      <w:bookmarkEnd w:id="3883"/>
      <w:bookmarkEnd w:id="3884"/>
    </w:p>
    <w:p w:rsidR="00E857D9" w:rsidRDefault="00E857D9" w:rsidP="00E857D9">
      <w:pPr>
        <w:pStyle w:val="af8"/>
        <w:rPr>
          <w:rtl/>
        </w:rPr>
      </w:pPr>
      <w:bookmarkStart w:id="3885" w:name="_ETM_Q1_2712864"/>
      <w:bookmarkStart w:id="3886" w:name="_ETM_Q1_2712920"/>
      <w:bookmarkEnd w:id="3885"/>
      <w:bookmarkEnd w:id="38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887" w:name="_ETM_Q1_2715006"/>
      <w:bookmarkEnd w:id="3887"/>
      <w:r>
        <w:rPr>
          <w:rtl/>
          <w:lang w:eastAsia="he-IL"/>
        </w:rPr>
        <w:t xml:space="preserve">לא, חברת הכנסת </w:t>
      </w:r>
      <w:bookmarkStart w:id="3888" w:name="_ETM_Q1_2716816"/>
      <w:bookmarkEnd w:id="3888"/>
      <w:r>
        <w:rPr>
          <w:rtl/>
          <w:lang w:eastAsia="he-IL"/>
        </w:rPr>
        <w:t xml:space="preserve">פרומן עכשיו. </w:t>
      </w:r>
    </w:p>
    <w:p w:rsidR="00E857D9" w:rsidRDefault="00E857D9" w:rsidP="00E857D9">
      <w:pPr>
        <w:rPr>
          <w:rtl/>
          <w:lang w:eastAsia="he-IL"/>
        </w:rPr>
      </w:pPr>
      <w:bookmarkStart w:id="3889" w:name="_ETM_Q1_2715933"/>
      <w:bookmarkStart w:id="3890" w:name="_ETM_Q1_2716006"/>
      <w:bookmarkEnd w:id="3889"/>
      <w:bookmarkEnd w:id="3890"/>
    </w:p>
    <w:p w:rsidR="00E857D9" w:rsidRDefault="00E857D9" w:rsidP="00E857D9">
      <w:pPr>
        <w:pStyle w:val="a5"/>
        <w:rPr>
          <w:rtl/>
        </w:rPr>
      </w:pPr>
      <w:bookmarkStart w:id="3891" w:name="_ETM_Q1_2716324"/>
      <w:bookmarkStart w:id="3892" w:name="_ETM_Q1_2716406"/>
      <w:bookmarkStart w:id="3893" w:name="ET_knessetmember_5520_389"/>
      <w:bookmarkEnd w:id="3891"/>
      <w:bookmarkEnd w:id="38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89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לא, אבל יש משהו שלא ברור לגבי </w:t>
      </w:r>
      <w:bookmarkStart w:id="3894" w:name="_ETM_Q1_2717089"/>
      <w:bookmarkEnd w:id="3894"/>
      <w:r>
        <w:rPr>
          <w:rtl/>
          <w:lang w:eastAsia="he-IL"/>
        </w:rPr>
        <w:t xml:space="preserve">סדר הדיונים. </w:t>
      </w:r>
    </w:p>
    <w:p w:rsidR="00E857D9" w:rsidRDefault="00E857D9" w:rsidP="00E857D9">
      <w:pPr>
        <w:rPr>
          <w:rtl/>
          <w:lang w:eastAsia="he-IL"/>
        </w:rPr>
      </w:pPr>
      <w:bookmarkStart w:id="3895" w:name="_ETM_Q1_2717707"/>
      <w:bookmarkStart w:id="3896" w:name="_ETM_Q1_2717786"/>
      <w:bookmarkEnd w:id="3895"/>
      <w:bookmarkEnd w:id="3896"/>
    </w:p>
    <w:p w:rsidR="00E857D9" w:rsidRDefault="00E857D9" w:rsidP="00E857D9">
      <w:pPr>
        <w:pStyle w:val="af8"/>
        <w:rPr>
          <w:rtl/>
        </w:rPr>
      </w:pPr>
      <w:bookmarkStart w:id="3897" w:name="_ETM_Q1_2717899"/>
      <w:bookmarkStart w:id="3898" w:name="_ETM_Q1_2717950"/>
      <w:bookmarkStart w:id="3899" w:name="ET_yor_5771_390"/>
      <w:bookmarkEnd w:id="3897"/>
      <w:bookmarkEnd w:id="38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899"/>
    </w:p>
    <w:p w:rsidR="00E857D9" w:rsidRDefault="00E857D9" w:rsidP="00E857D9">
      <w:pPr>
        <w:pStyle w:val="KeepWithNext"/>
        <w:rPr>
          <w:rtl/>
          <w:lang w:eastAsia="he-IL"/>
        </w:rPr>
      </w:pPr>
    </w:p>
    <w:p w:rsidR="00E857D9" w:rsidRDefault="00E857D9" w:rsidP="00E857D9">
      <w:pPr>
        <w:rPr>
          <w:rtl/>
          <w:lang w:eastAsia="he-IL"/>
        </w:rPr>
      </w:pPr>
      <w:bookmarkStart w:id="3900" w:name="_ETM_Q1_2718828"/>
      <w:bookmarkEnd w:id="3900"/>
      <w:r>
        <w:rPr>
          <w:rtl/>
          <w:lang w:eastAsia="he-IL"/>
        </w:rPr>
        <w:t xml:space="preserve">עודד, סליחה, אתה מפריע לנהל את הדיון. </w:t>
      </w:r>
      <w:bookmarkStart w:id="3901" w:name="_ETM_Q1_2722457"/>
      <w:bookmarkEnd w:id="3901"/>
    </w:p>
    <w:p w:rsidR="00E857D9" w:rsidRDefault="00E857D9" w:rsidP="00E857D9">
      <w:pPr>
        <w:rPr>
          <w:rtl/>
          <w:lang w:eastAsia="he-IL"/>
        </w:rPr>
      </w:pPr>
      <w:bookmarkStart w:id="3902" w:name="_ETM_Q1_2722617"/>
      <w:bookmarkStart w:id="3903" w:name="_ETM_Q1_2722668"/>
      <w:bookmarkEnd w:id="3902"/>
      <w:bookmarkEnd w:id="3903"/>
    </w:p>
    <w:p w:rsidR="00E857D9" w:rsidRDefault="00E857D9" w:rsidP="00E857D9">
      <w:pPr>
        <w:pStyle w:val="-"/>
        <w:rPr>
          <w:rtl/>
        </w:rPr>
      </w:pPr>
      <w:bookmarkStart w:id="3904" w:name="_ETM_Q1_2722858"/>
      <w:bookmarkStart w:id="3905" w:name="_ETM_Q1_2722928"/>
      <w:bookmarkStart w:id="3906" w:name="ET_knessetmember_5520_391"/>
      <w:bookmarkEnd w:id="3904"/>
      <w:bookmarkEnd w:id="390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3906"/>
    </w:p>
    <w:p w:rsidR="00E857D9" w:rsidRDefault="00E857D9" w:rsidP="00E857D9">
      <w:pPr>
        <w:pStyle w:val="KeepWithNext"/>
        <w:rPr>
          <w:rtl/>
          <w:lang w:eastAsia="he-IL"/>
        </w:rPr>
      </w:pPr>
    </w:p>
    <w:p w:rsidR="00E857D9" w:rsidRDefault="00E857D9" w:rsidP="00E857D9">
      <w:pPr>
        <w:rPr>
          <w:rtl/>
          <w:lang w:eastAsia="he-IL"/>
        </w:rPr>
      </w:pPr>
      <w:bookmarkStart w:id="3907" w:name="_ETM_Q1_2721907"/>
      <w:bookmarkEnd w:id="3907"/>
      <w:r>
        <w:rPr>
          <w:rtl/>
          <w:lang w:eastAsia="he-IL"/>
        </w:rPr>
        <w:t>סליחה, איתן, אנחנו נמצאים ב</w:t>
      </w:r>
      <w:bookmarkStart w:id="3908" w:name="_ETM_Q1_2720752"/>
      <w:bookmarkStart w:id="3909" w:name="_ETM_Q1_2720820"/>
      <w:bookmarkStart w:id="3910" w:name="_ETM_Q1_2713056"/>
      <w:bookmarkStart w:id="3911" w:name="_ETM_Q1_2713110"/>
      <w:bookmarkEnd w:id="3908"/>
      <w:bookmarkEnd w:id="3909"/>
      <w:bookmarkEnd w:id="3910"/>
      <w:bookmarkEnd w:id="3911"/>
      <w:r>
        <w:rPr>
          <w:rtl/>
          <w:lang w:eastAsia="he-IL"/>
        </w:rPr>
        <w:t xml:space="preserve">ערב יום הזיכרון, אף אחד מחברי הכנסת לא </w:t>
      </w:r>
      <w:bookmarkStart w:id="3912" w:name="_ETM_Q1_2721669"/>
      <w:bookmarkEnd w:id="3912"/>
      <w:r>
        <w:rPr>
          <w:rtl/>
          <w:lang w:eastAsia="he-IL"/>
        </w:rPr>
        <w:t xml:space="preserve">יודע מה סדר הדיונים למחר, מתי מסתיימת המליאה מחר? זה </w:t>
      </w:r>
      <w:bookmarkStart w:id="3913" w:name="_ETM_Q1_2724946"/>
      <w:bookmarkEnd w:id="3913"/>
      <w:r>
        <w:rPr>
          <w:rtl/>
          <w:lang w:eastAsia="he-IL"/>
        </w:rPr>
        <w:t xml:space="preserve">ערב יום הזיכרון, אני מבין שנורא חשוב לכם לקדם </w:t>
      </w:r>
      <w:bookmarkStart w:id="3914" w:name="_ETM_Q1_2729161"/>
      <w:bookmarkEnd w:id="3914"/>
      <w:r>
        <w:rPr>
          <w:rtl/>
          <w:lang w:eastAsia="he-IL"/>
        </w:rPr>
        <w:t xml:space="preserve">את החוק הזה, אפשר לקבל תשובה מיושב-ראש הוועדה המסדרת </w:t>
      </w:r>
      <w:bookmarkStart w:id="3915" w:name="_ETM_Q1_2733889"/>
      <w:bookmarkEnd w:id="3915"/>
      <w:r>
        <w:rPr>
          <w:rtl/>
          <w:lang w:eastAsia="he-IL"/>
        </w:rPr>
        <w:t xml:space="preserve">לגבי מה לו"ז הכנסת לשבוע הזה? מה קורה מחר, בערב יום הזיכרון? </w:t>
      </w:r>
    </w:p>
    <w:p w:rsidR="00E857D9" w:rsidRDefault="00E857D9" w:rsidP="00E857D9">
      <w:pPr>
        <w:rPr>
          <w:rtl/>
          <w:lang w:eastAsia="he-IL"/>
        </w:rPr>
      </w:pPr>
    </w:p>
    <w:p w:rsidR="00E857D9" w:rsidRDefault="00E857D9" w:rsidP="00E857D9">
      <w:pPr>
        <w:pStyle w:val="a5"/>
        <w:rPr>
          <w:rtl/>
        </w:rPr>
      </w:pPr>
      <w:bookmarkStart w:id="3916" w:name="_ETM_Q1_2736847"/>
      <w:bookmarkStart w:id="3917" w:name="_ETM_Q1_2736896"/>
      <w:bookmarkStart w:id="3918" w:name="ET_knessetmember_4674_392"/>
      <w:bookmarkEnd w:id="3916"/>
      <w:bookmarkEnd w:id="391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18"/>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עודד, אין </w:t>
      </w:r>
      <w:bookmarkStart w:id="3919" w:name="_ETM_Q1_2738168"/>
      <w:bookmarkEnd w:id="3919"/>
      <w:r>
        <w:rPr>
          <w:rtl/>
          <w:lang w:eastAsia="he-IL"/>
        </w:rPr>
        <w:t xml:space="preserve">לך לו"ז להיום. </w:t>
      </w:r>
    </w:p>
    <w:p w:rsidR="00E857D9" w:rsidRDefault="00E857D9" w:rsidP="00E857D9">
      <w:pPr>
        <w:rPr>
          <w:rtl/>
          <w:lang w:eastAsia="he-IL"/>
        </w:rPr>
      </w:pPr>
      <w:bookmarkStart w:id="3920" w:name="_ETM_Q1_2742248"/>
      <w:bookmarkStart w:id="3921" w:name="_ETM_Q1_2742326"/>
      <w:bookmarkEnd w:id="3920"/>
      <w:bookmarkEnd w:id="3921"/>
    </w:p>
    <w:p w:rsidR="00E857D9" w:rsidRDefault="00E857D9" w:rsidP="00E857D9">
      <w:pPr>
        <w:pStyle w:val="a5"/>
        <w:rPr>
          <w:rtl/>
        </w:rPr>
      </w:pPr>
      <w:bookmarkStart w:id="3922" w:name="_ETM_Q1_2743088"/>
      <w:bookmarkStart w:id="3923" w:name="_ETM_Q1_2743173"/>
      <w:bookmarkStart w:id="3924" w:name="ET_knessetmember_5520_393"/>
      <w:bookmarkEnd w:id="3922"/>
      <w:bookmarkEnd w:id="392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24"/>
    </w:p>
    <w:p w:rsidR="00E857D9" w:rsidRDefault="00E857D9" w:rsidP="00E857D9">
      <w:pPr>
        <w:pStyle w:val="KeepWithNext"/>
        <w:rPr>
          <w:rtl/>
          <w:lang w:eastAsia="he-IL"/>
        </w:rPr>
      </w:pPr>
    </w:p>
    <w:p w:rsidR="00E857D9" w:rsidRDefault="00E857D9" w:rsidP="00E857D9">
      <w:pPr>
        <w:rPr>
          <w:rtl/>
          <w:lang w:eastAsia="he-IL"/>
        </w:rPr>
      </w:pPr>
      <w:bookmarkStart w:id="3925" w:name="_ETM_Q1_2740363"/>
      <w:bookmarkStart w:id="3926" w:name="_ETM_Q1_2740635"/>
      <w:bookmarkStart w:id="3927" w:name="_ETM_Q1_2740675"/>
      <w:bookmarkEnd w:id="3925"/>
      <w:bookmarkEnd w:id="3926"/>
      <w:bookmarkEnd w:id="3927"/>
      <w:r>
        <w:rPr>
          <w:rtl/>
          <w:lang w:eastAsia="he-IL"/>
        </w:rPr>
        <w:t xml:space="preserve">תגיד לנו מה קורה מחר, אנחנו רוצים לדעת מה לוחות הזמנים בכנסת? מה הבעיה, </w:t>
      </w:r>
      <w:bookmarkStart w:id="3928" w:name="_ETM_Q1_2749696"/>
      <w:bookmarkEnd w:id="3928"/>
      <w:r>
        <w:rPr>
          <w:rtl/>
          <w:lang w:eastAsia="he-IL"/>
        </w:rPr>
        <w:t>מה אתם מפחדים לענות על זה?</w:t>
      </w:r>
      <w:r>
        <w:rPr>
          <w:rFonts w:hint="cs"/>
          <w:lang w:eastAsia="he-IL"/>
        </w:rPr>
        <w:t xml:space="preserve"> </w:t>
      </w:r>
      <w:r>
        <w:rPr>
          <w:rtl/>
          <w:lang w:eastAsia="he-IL"/>
        </w:rPr>
        <w:t xml:space="preserve">יש ערב יום הזיכרון, </w:t>
      </w:r>
      <w:bookmarkStart w:id="3929" w:name="_ETM_Q1_2753029"/>
      <w:bookmarkEnd w:id="3929"/>
      <w:r>
        <w:rPr>
          <w:rtl/>
          <w:lang w:eastAsia="he-IL"/>
        </w:rPr>
        <w:t xml:space="preserve">יש יום הזיכרון, יש יום העצמאות. חברים, כל אחד נוגע בו העניין הזה, אני בטוח. </w:t>
      </w:r>
    </w:p>
    <w:p w:rsidR="00E857D9" w:rsidRDefault="00E857D9" w:rsidP="00E857D9">
      <w:pPr>
        <w:rPr>
          <w:rtl/>
          <w:lang w:eastAsia="he-IL"/>
        </w:rPr>
      </w:pPr>
    </w:p>
    <w:p w:rsidR="00E857D9" w:rsidRDefault="00E857D9" w:rsidP="00E857D9">
      <w:pPr>
        <w:pStyle w:val="af8"/>
        <w:rPr>
          <w:rtl/>
        </w:rPr>
      </w:pPr>
      <w:bookmarkStart w:id="3930" w:name="ET_yor_5771_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3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אמרתי בתחילת הדיון. סליחה. </w:t>
      </w:r>
    </w:p>
    <w:p w:rsidR="00E857D9" w:rsidRDefault="00E857D9" w:rsidP="00E857D9">
      <w:pPr>
        <w:rPr>
          <w:rtl/>
          <w:lang w:eastAsia="he-IL"/>
        </w:rPr>
      </w:pPr>
    </w:p>
    <w:p w:rsidR="00E857D9" w:rsidRDefault="00E857D9" w:rsidP="00E857D9">
      <w:pPr>
        <w:pStyle w:val="a5"/>
        <w:rPr>
          <w:rtl/>
        </w:rPr>
      </w:pPr>
      <w:bookmarkStart w:id="3931" w:name="ET_speaker_5949_47"/>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93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לא, </w:t>
      </w:r>
      <w:bookmarkStart w:id="3932" w:name="_ETM_Q1_2764449"/>
      <w:bookmarkEnd w:id="3932"/>
      <w:r>
        <w:rPr>
          <w:rtl/>
          <w:lang w:eastAsia="he-IL"/>
        </w:rPr>
        <w:t xml:space="preserve">לא אמרת. </w:t>
      </w:r>
    </w:p>
    <w:p w:rsidR="00E857D9" w:rsidRDefault="00E857D9" w:rsidP="00E857D9">
      <w:pPr>
        <w:rPr>
          <w:rtl/>
          <w:lang w:eastAsia="he-IL"/>
        </w:rPr>
      </w:pPr>
    </w:p>
    <w:p w:rsidR="00E857D9" w:rsidRDefault="00E857D9" w:rsidP="00E857D9">
      <w:pPr>
        <w:pStyle w:val="af8"/>
        <w:rPr>
          <w:rtl/>
        </w:rPr>
      </w:pPr>
      <w:bookmarkStart w:id="3933" w:name="ET_yor_5771_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33"/>
    </w:p>
    <w:p w:rsidR="00E857D9" w:rsidRDefault="00E857D9" w:rsidP="00E857D9">
      <w:pPr>
        <w:rPr>
          <w:rtl/>
          <w:lang w:eastAsia="he-IL"/>
        </w:rPr>
      </w:pPr>
      <w:bookmarkStart w:id="3934" w:name="_ETM_Q1_2765599"/>
      <w:bookmarkStart w:id="3935" w:name="_ETM_Q1_2765659"/>
      <w:bookmarkEnd w:id="3934"/>
      <w:bookmarkEnd w:id="3935"/>
    </w:p>
    <w:p w:rsidR="00E857D9" w:rsidRDefault="00E857D9" w:rsidP="00E857D9">
      <w:pPr>
        <w:rPr>
          <w:rtl/>
          <w:lang w:eastAsia="he-IL"/>
        </w:rPr>
      </w:pPr>
      <w:bookmarkStart w:id="3936" w:name="_ETM_Q1_2765999"/>
      <w:bookmarkStart w:id="3937" w:name="_ETM_Q1_2766066"/>
      <w:bookmarkEnd w:id="3936"/>
      <w:bookmarkEnd w:id="3937"/>
      <w:r>
        <w:rPr>
          <w:rtl/>
          <w:lang w:eastAsia="he-IL"/>
        </w:rPr>
        <w:t xml:space="preserve">אנשים פה לא היום. </w:t>
      </w:r>
    </w:p>
    <w:p w:rsidR="00E857D9" w:rsidRDefault="00E857D9" w:rsidP="00E857D9">
      <w:pPr>
        <w:rPr>
          <w:rtl/>
          <w:lang w:eastAsia="he-IL"/>
        </w:rPr>
      </w:pPr>
      <w:bookmarkStart w:id="3938" w:name="_ETM_Q1_2765831"/>
      <w:bookmarkStart w:id="3939" w:name="_ETM_Q1_2765906"/>
      <w:bookmarkEnd w:id="3938"/>
      <w:bookmarkEnd w:id="3939"/>
    </w:p>
    <w:p w:rsidR="00E857D9" w:rsidRDefault="00E857D9" w:rsidP="00E857D9">
      <w:pPr>
        <w:pStyle w:val="a5"/>
        <w:rPr>
          <w:rtl/>
        </w:rPr>
      </w:pPr>
      <w:bookmarkStart w:id="3940" w:name="_ETM_Q1_2765991"/>
      <w:bookmarkStart w:id="3941" w:name="_ETM_Q1_2766058"/>
      <w:bookmarkStart w:id="3942" w:name="ET_speaker_5949_394"/>
      <w:bookmarkEnd w:id="3940"/>
      <w:bookmarkEnd w:id="3941"/>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3942"/>
    </w:p>
    <w:p w:rsidR="00E857D9" w:rsidRDefault="00E857D9" w:rsidP="00E857D9">
      <w:pPr>
        <w:pStyle w:val="KeepWithNext"/>
        <w:rPr>
          <w:rtl/>
          <w:lang w:eastAsia="he-IL"/>
        </w:rPr>
      </w:pPr>
    </w:p>
    <w:p w:rsidR="00E857D9" w:rsidRDefault="00E857D9" w:rsidP="00E857D9">
      <w:pPr>
        <w:rPr>
          <w:lang w:eastAsia="he-IL"/>
        </w:rPr>
      </w:pPr>
      <w:bookmarkStart w:id="3943" w:name="_ETM_Q1_2765311"/>
      <w:bookmarkStart w:id="3944" w:name="_ETM_Q1_2765584"/>
      <w:bookmarkStart w:id="3945" w:name="_ETM_Q1_2765626"/>
      <w:bookmarkEnd w:id="3943"/>
      <w:bookmarkEnd w:id="3944"/>
      <w:bookmarkEnd w:id="3945"/>
      <w:r>
        <w:rPr>
          <w:rtl/>
          <w:lang w:eastAsia="he-IL"/>
        </w:rPr>
        <w:t xml:space="preserve">לא נכון, סליחה, היינו בפתח </w:t>
      </w:r>
      <w:bookmarkStart w:id="3946" w:name="_ETM_Q1_2767449"/>
      <w:bookmarkEnd w:id="3946"/>
      <w:r>
        <w:rPr>
          <w:rtl/>
          <w:lang w:eastAsia="he-IL"/>
        </w:rPr>
        <w:t xml:space="preserve">הדיון. להפך, בהצעה לסדר הראשונה שאלנו מה סדרי </w:t>
      </w:r>
      <w:bookmarkStart w:id="3947" w:name="_ETM_Q1_2771566"/>
      <w:bookmarkEnd w:id="3947"/>
      <w:r>
        <w:rPr>
          <w:rtl/>
          <w:lang w:eastAsia="he-IL"/>
        </w:rPr>
        <w:t xml:space="preserve">הדיון? אתה לא ענית. </w:t>
      </w:r>
    </w:p>
    <w:p w:rsidR="00E857D9" w:rsidRDefault="00E857D9" w:rsidP="00E857D9">
      <w:pPr>
        <w:rPr>
          <w:rtl/>
          <w:lang w:eastAsia="he-IL"/>
        </w:rPr>
      </w:pPr>
      <w:bookmarkStart w:id="3948" w:name="_ETM_Q1_2773929"/>
      <w:bookmarkStart w:id="3949" w:name="_ETM_Q1_2773997"/>
      <w:bookmarkEnd w:id="3948"/>
      <w:bookmarkEnd w:id="3949"/>
    </w:p>
    <w:p w:rsidR="00E857D9" w:rsidRDefault="00E857D9" w:rsidP="00E857D9">
      <w:pPr>
        <w:pStyle w:val="a5"/>
        <w:rPr>
          <w:rtl/>
        </w:rPr>
      </w:pPr>
      <w:bookmarkStart w:id="3950" w:name="_ETM_Q1_2773268"/>
      <w:bookmarkStart w:id="3951" w:name="_ETM_Q1_2773318"/>
      <w:bookmarkStart w:id="3952" w:name="ET_knessetmember_4674_395"/>
      <w:bookmarkEnd w:id="3950"/>
      <w:bookmarkEnd w:id="395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3952"/>
    </w:p>
    <w:p w:rsidR="00E857D9" w:rsidRDefault="00E857D9" w:rsidP="00E857D9">
      <w:pPr>
        <w:pStyle w:val="KeepWithNext"/>
        <w:rPr>
          <w:rtl/>
          <w:lang w:eastAsia="he-IL"/>
        </w:rPr>
      </w:pPr>
    </w:p>
    <w:p w:rsidR="00E857D9" w:rsidRDefault="00E857D9" w:rsidP="00E857D9">
      <w:pPr>
        <w:rPr>
          <w:lang w:eastAsia="he-IL"/>
        </w:rPr>
      </w:pPr>
      <w:bookmarkStart w:id="3953" w:name="_ETM_Q1_2774287"/>
      <w:bookmarkStart w:id="3954" w:name="_ETM_Q1_2774588"/>
      <w:bookmarkStart w:id="3955" w:name="_ETM_Q1_2774628"/>
      <w:bookmarkEnd w:id="3953"/>
      <w:bookmarkEnd w:id="3954"/>
      <w:bookmarkEnd w:id="3955"/>
      <w:r>
        <w:rPr>
          <w:rtl/>
          <w:lang w:eastAsia="he-IL"/>
        </w:rPr>
        <w:t xml:space="preserve">אתה לא יודע מה קורה </w:t>
      </w:r>
      <w:bookmarkStart w:id="3956" w:name="_ETM_Q1_2775482"/>
      <w:bookmarkEnd w:id="3956"/>
      <w:r>
        <w:rPr>
          <w:rtl/>
          <w:lang w:eastAsia="he-IL"/>
        </w:rPr>
        <w:t xml:space="preserve">היום, אתה לא יודע מה קורה מחר, מחר ערב </w:t>
      </w:r>
      <w:bookmarkStart w:id="3957" w:name="_ETM_Q1_2778893"/>
      <w:bookmarkEnd w:id="3957"/>
      <w:r>
        <w:rPr>
          <w:rtl/>
          <w:lang w:eastAsia="he-IL"/>
        </w:rPr>
        <w:t xml:space="preserve">יום הזיכרון. </w:t>
      </w:r>
    </w:p>
    <w:p w:rsidR="00E857D9" w:rsidRDefault="00E857D9" w:rsidP="00E857D9">
      <w:pPr>
        <w:rPr>
          <w:rtl/>
          <w:lang w:eastAsia="he-IL"/>
        </w:rPr>
      </w:pPr>
      <w:bookmarkStart w:id="3958" w:name="_ETM_Q1_2781493"/>
      <w:bookmarkStart w:id="3959" w:name="_ETM_Q1_2781564"/>
      <w:bookmarkEnd w:id="3958"/>
      <w:bookmarkEnd w:id="3959"/>
    </w:p>
    <w:p w:rsidR="00E857D9" w:rsidRDefault="00E857D9" w:rsidP="00E857D9">
      <w:pPr>
        <w:pStyle w:val="a5"/>
        <w:rPr>
          <w:rtl/>
        </w:rPr>
      </w:pPr>
      <w:bookmarkStart w:id="3960" w:name="ET_knessetmember_5520_50"/>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60"/>
    </w:p>
    <w:p w:rsidR="00E857D9" w:rsidRDefault="00E857D9" w:rsidP="00E857D9">
      <w:pPr>
        <w:pStyle w:val="KeepWithNext"/>
        <w:rPr>
          <w:lang w:eastAsia="he-IL"/>
        </w:rPr>
      </w:pPr>
      <w:r>
        <w:rPr>
          <w:rtl/>
          <w:lang w:eastAsia="he-IL"/>
        </w:rPr>
        <w:t xml:space="preserve"> </w:t>
      </w:r>
    </w:p>
    <w:p w:rsidR="00E857D9" w:rsidRDefault="00E857D9" w:rsidP="00E857D9">
      <w:pPr>
        <w:rPr>
          <w:rtl/>
          <w:lang w:eastAsia="he-IL"/>
        </w:rPr>
      </w:pPr>
      <w:r>
        <w:rPr>
          <w:rtl/>
          <w:lang w:eastAsia="he-IL"/>
        </w:rPr>
        <w:t xml:space="preserve">מדובר במשפחות שאנחנו מלווים אותן, אנחנו צריכים ללכת </w:t>
      </w:r>
      <w:bookmarkStart w:id="3961" w:name="_ETM_Q1_2781711"/>
      <w:bookmarkEnd w:id="3961"/>
      <w:r>
        <w:rPr>
          <w:rtl/>
          <w:lang w:eastAsia="he-IL"/>
        </w:rPr>
        <w:t xml:space="preserve">וללוות אנשים, הם לא יכולים ללכת ביום הזיכרון לבתי </w:t>
      </w:r>
      <w:bookmarkStart w:id="3962" w:name="_ETM_Q1_2784990"/>
      <w:bookmarkEnd w:id="3962"/>
      <w:r>
        <w:rPr>
          <w:rtl/>
          <w:lang w:eastAsia="he-IL"/>
        </w:rPr>
        <w:t xml:space="preserve">עלמין, אנחנו רוצים לדעת. חברי הכנסת דורשים לדעת מה לוחות </w:t>
      </w:r>
      <w:bookmarkStart w:id="3963" w:name="_ETM_Q1_2788702"/>
      <w:bookmarkEnd w:id="3963"/>
      <w:r>
        <w:rPr>
          <w:rtl/>
          <w:lang w:eastAsia="he-IL"/>
        </w:rPr>
        <w:t>הזמנים של הדיון הזה, מה לוחות הזמנים של ההצבעות</w:t>
      </w:r>
      <w:bookmarkStart w:id="3964" w:name="_ETM_Q1_2793011"/>
      <w:bookmarkEnd w:id="3964"/>
      <w:r>
        <w:rPr>
          <w:rtl/>
          <w:lang w:eastAsia="he-IL"/>
        </w:rPr>
        <w:t xml:space="preserve"> במליאה? לא יכול להיות שתמשכו את זה ככה. </w:t>
      </w:r>
    </w:p>
    <w:p w:rsidR="00E857D9" w:rsidRDefault="00E857D9" w:rsidP="00E857D9">
      <w:pPr>
        <w:rPr>
          <w:rtl/>
          <w:lang w:eastAsia="he-IL"/>
        </w:rPr>
      </w:pPr>
    </w:p>
    <w:p w:rsidR="00E857D9" w:rsidRDefault="00E857D9" w:rsidP="00E857D9">
      <w:pPr>
        <w:pStyle w:val="af8"/>
        <w:rPr>
          <w:rtl/>
        </w:rPr>
      </w:pPr>
      <w:bookmarkStart w:id="3965" w:name="_ETM_Q1_2793227"/>
      <w:bookmarkStart w:id="3966" w:name="_ETM_Q1_2793285"/>
      <w:bookmarkStart w:id="3967" w:name="ET_yor_5771_396"/>
      <w:bookmarkEnd w:id="3965"/>
      <w:bookmarkEnd w:id="39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67"/>
    </w:p>
    <w:p w:rsidR="00E857D9" w:rsidRDefault="00E857D9" w:rsidP="00E857D9">
      <w:pPr>
        <w:pStyle w:val="KeepWithNext"/>
        <w:rPr>
          <w:rtl/>
          <w:lang w:eastAsia="he-IL"/>
        </w:rPr>
      </w:pPr>
    </w:p>
    <w:p w:rsidR="00E857D9" w:rsidRDefault="00E857D9" w:rsidP="00E857D9">
      <w:pPr>
        <w:rPr>
          <w:rtl/>
          <w:lang w:eastAsia="he-IL"/>
        </w:rPr>
      </w:pPr>
      <w:bookmarkStart w:id="3968" w:name="_ETM_Q1_2792073"/>
      <w:bookmarkEnd w:id="3968"/>
      <w:r>
        <w:rPr>
          <w:rtl/>
          <w:lang w:eastAsia="he-IL"/>
        </w:rPr>
        <w:t xml:space="preserve">תודה רבה, </w:t>
      </w:r>
      <w:bookmarkStart w:id="3969" w:name="_ETM_Q1_2793871"/>
      <w:bookmarkEnd w:id="3969"/>
      <w:r>
        <w:rPr>
          <w:rtl/>
          <w:lang w:eastAsia="he-IL"/>
        </w:rPr>
        <w:t xml:space="preserve">עודד, תודה. אורלי, בבקשה. </w:t>
      </w:r>
    </w:p>
    <w:p w:rsidR="00E857D9" w:rsidRDefault="00E857D9" w:rsidP="00E857D9">
      <w:pPr>
        <w:rPr>
          <w:rtl/>
          <w:lang w:eastAsia="he-IL"/>
        </w:rPr>
      </w:pPr>
    </w:p>
    <w:p w:rsidR="00E857D9" w:rsidRDefault="00E857D9" w:rsidP="00E857D9">
      <w:pPr>
        <w:pStyle w:val="a5"/>
        <w:rPr>
          <w:rtl/>
        </w:rPr>
      </w:pPr>
      <w:bookmarkStart w:id="3970" w:name="_ETM_Q1_2796072"/>
      <w:bookmarkStart w:id="3971" w:name="_ETM_Q1_2796137"/>
      <w:bookmarkStart w:id="3972" w:name="ET_knessetmember_5520_398"/>
      <w:bookmarkEnd w:id="3970"/>
      <w:bookmarkEnd w:id="397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3972"/>
    </w:p>
    <w:p w:rsidR="00E857D9" w:rsidRDefault="00E857D9" w:rsidP="00E857D9">
      <w:pPr>
        <w:pStyle w:val="KeepWithNext"/>
        <w:rPr>
          <w:rtl/>
          <w:lang w:eastAsia="he-IL"/>
        </w:rPr>
      </w:pPr>
    </w:p>
    <w:p w:rsidR="00E857D9" w:rsidRDefault="00E857D9" w:rsidP="00E857D9">
      <w:pPr>
        <w:rPr>
          <w:rtl/>
          <w:lang w:eastAsia="he-IL"/>
        </w:rPr>
      </w:pPr>
      <w:bookmarkStart w:id="3973" w:name="_ETM_Q1_2796919"/>
      <w:bookmarkStart w:id="3974" w:name="_ETM_Q1_2795430"/>
      <w:bookmarkStart w:id="3975" w:name="_ETM_Q1_2795494"/>
      <w:bookmarkEnd w:id="3973"/>
      <w:bookmarkEnd w:id="3974"/>
      <w:bookmarkEnd w:id="3975"/>
      <w:r>
        <w:rPr>
          <w:rtl/>
          <w:lang w:eastAsia="he-IL"/>
        </w:rPr>
        <w:t xml:space="preserve">תתביישו לכם, יום הזיכרון. </w:t>
      </w:r>
      <w:bookmarkStart w:id="3976" w:name="_ETM_Q1_2798992"/>
      <w:bookmarkEnd w:id="3976"/>
    </w:p>
    <w:p w:rsidR="00E857D9" w:rsidRDefault="00E857D9" w:rsidP="00E857D9">
      <w:pPr>
        <w:rPr>
          <w:rtl/>
          <w:lang w:eastAsia="he-IL"/>
        </w:rPr>
      </w:pPr>
      <w:bookmarkStart w:id="3977" w:name="_ETM_Q1_2799059"/>
      <w:bookmarkEnd w:id="3977"/>
    </w:p>
    <w:p w:rsidR="00E857D9" w:rsidRDefault="00E857D9" w:rsidP="00E857D9">
      <w:pPr>
        <w:pStyle w:val="af8"/>
        <w:rPr>
          <w:rtl/>
        </w:rPr>
      </w:pPr>
      <w:bookmarkStart w:id="3978" w:name="_ETM_Q1_2799184"/>
      <w:bookmarkStart w:id="3979" w:name="_ETM_Q1_2799245"/>
      <w:bookmarkEnd w:id="3978"/>
      <w:bookmarkEnd w:id="39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3980" w:name="_ETM_Q1_2800294"/>
      <w:bookmarkEnd w:id="3980"/>
      <w:r>
        <w:rPr>
          <w:rtl/>
          <w:lang w:eastAsia="he-IL"/>
        </w:rPr>
        <w:t xml:space="preserve">תודה. </w:t>
      </w:r>
    </w:p>
    <w:p w:rsidR="00E857D9" w:rsidRDefault="00E857D9" w:rsidP="00E857D9">
      <w:pPr>
        <w:rPr>
          <w:rtl/>
          <w:lang w:eastAsia="he-IL"/>
        </w:rPr>
      </w:pPr>
    </w:p>
    <w:p w:rsidR="00E857D9" w:rsidRDefault="00E857D9" w:rsidP="00E857D9">
      <w:pPr>
        <w:pStyle w:val="a5"/>
        <w:rPr>
          <w:rtl/>
        </w:rPr>
      </w:pPr>
      <w:bookmarkStart w:id="3981" w:name="ET_speaker_5935_5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81"/>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אנחנו יכולים לבקש </w:t>
      </w:r>
      <w:bookmarkStart w:id="3982" w:name="_ETM_Q1_2802074"/>
      <w:bookmarkEnd w:id="3982"/>
      <w:r>
        <w:rPr>
          <w:rtl/>
          <w:lang w:eastAsia="he-IL"/>
        </w:rPr>
        <w:t xml:space="preserve">ממך, ביום שלישי, תשמע אותי, אני בן למשפחה שכולה, ביום שלישי אני מבקש ממך </w:t>
      </w:r>
      <w:bookmarkStart w:id="3983" w:name="_ETM_Q1_2807924"/>
      <w:bookmarkEnd w:id="3983"/>
      <w:r>
        <w:rPr>
          <w:rtl/>
          <w:lang w:eastAsia="he-IL"/>
        </w:rPr>
        <w:t xml:space="preserve">לא לקיים את הדיון הזה. </w:t>
      </w:r>
    </w:p>
    <w:p w:rsidR="00E857D9" w:rsidRDefault="00E857D9" w:rsidP="00E857D9">
      <w:pPr>
        <w:rPr>
          <w:rtl/>
          <w:lang w:eastAsia="he-IL"/>
        </w:rPr>
      </w:pPr>
      <w:bookmarkStart w:id="3984" w:name="_ETM_Q1_2807600"/>
      <w:bookmarkStart w:id="3985" w:name="_ETM_Q1_2807644"/>
      <w:bookmarkEnd w:id="3984"/>
      <w:bookmarkEnd w:id="3985"/>
    </w:p>
    <w:p w:rsidR="00E857D9" w:rsidRDefault="00E857D9" w:rsidP="00E857D9">
      <w:pPr>
        <w:pStyle w:val="af8"/>
        <w:rPr>
          <w:rtl/>
        </w:rPr>
      </w:pPr>
      <w:bookmarkStart w:id="3986" w:name="_ETM_Q1_2808617"/>
      <w:bookmarkStart w:id="3987" w:name="_ETM_Q1_2808683"/>
      <w:bookmarkStart w:id="3988" w:name="ET_yor_5771_400"/>
      <w:bookmarkEnd w:id="3986"/>
      <w:bookmarkEnd w:id="39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988"/>
    </w:p>
    <w:p w:rsidR="00E857D9" w:rsidRDefault="00E857D9" w:rsidP="00E857D9">
      <w:pPr>
        <w:pStyle w:val="KeepWithNext"/>
        <w:rPr>
          <w:rtl/>
          <w:lang w:eastAsia="he-IL"/>
        </w:rPr>
      </w:pPr>
    </w:p>
    <w:p w:rsidR="00E857D9" w:rsidRDefault="00E857D9" w:rsidP="00E857D9">
      <w:pPr>
        <w:rPr>
          <w:rtl/>
          <w:lang w:eastAsia="he-IL"/>
        </w:rPr>
      </w:pPr>
      <w:bookmarkStart w:id="3989" w:name="_ETM_Q1_2807794"/>
      <w:bookmarkEnd w:id="3989"/>
      <w:r>
        <w:rPr>
          <w:rtl/>
          <w:lang w:eastAsia="he-IL"/>
        </w:rPr>
        <w:t xml:space="preserve">סליחה, </w:t>
      </w:r>
      <w:bookmarkStart w:id="3990" w:name="_ETM_Q1_2806582"/>
      <w:bookmarkEnd w:id="3990"/>
      <w:r>
        <w:rPr>
          <w:rtl/>
          <w:lang w:eastAsia="he-IL"/>
        </w:rPr>
        <w:t>נתתי לך לדבר, אתה מפריע לקיים את הדיון.</w:t>
      </w:r>
      <w:bookmarkStart w:id="3991" w:name="_ETM_Q1_2812261"/>
      <w:bookmarkEnd w:id="3991"/>
      <w:r>
        <w:rPr>
          <w:rtl/>
          <w:lang w:eastAsia="he-IL"/>
        </w:rPr>
        <w:t xml:space="preserve"> </w:t>
      </w:r>
    </w:p>
    <w:p w:rsidR="00E857D9" w:rsidRDefault="00E857D9" w:rsidP="00E857D9">
      <w:pPr>
        <w:rPr>
          <w:rtl/>
          <w:lang w:eastAsia="he-IL"/>
        </w:rPr>
      </w:pPr>
      <w:bookmarkStart w:id="3992" w:name="_ETM_Q1_2810363"/>
      <w:bookmarkStart w:id="3993" w:name="_ETM_Q1_2810422"/>
      <w:bookmarkEnd w:id="3992"/>
      <w:bookmarkEnd w:id="3993"/>
    </w:p>
    <w:p w:rsidR="00E857D9" w:rsidRDefault="00E857D9" w:rsidP="00E857D9">
      <w:pPr>
        <w:pStyle w:val="a5"/>
        <w:rPr>
          <w:rtl/>
        </w:rPr>
      </w:pPr>
      <w:bookmarkStart w:id="3994" w:name="_ETM_Q1_2810555"/>
      <w:bookmarkStart w:id="3995" w:name="_ETM_Q1_2810619"/>
      <w:bookmarkStart w:id="3996" w:name="ET_speaker_5935_401"/>
      <w:bookmarkEnd w:id="3994"/>
      <w:bookmarkEnd w:id="39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96"/>
    </w:p>
    <w:p w:rsidR="00E857D9" w:rsidRDefault="00E857D9" w:rsidP="00E857D9">
      <w:pPr>
        <w:pStyle w:val="KeepWithNext"/>
        <w:rPr>
          <w:rtl/>
          <w:lang w:eastAsia="he-IL"/>
        </w:rPr>
      </w:pPr>
    </w:p>
    <w:p w:rsidR="00E857D9" w:rsidRDefault="00E857D9" w:rsidP="00E857D9">
      <w:pPr>
        <w:rPr>
          <w:rtl/>
          <w:lang w:eastAsia="he-IL"/>
        </w:rPr>
      </w:pPr>
      <w:bookmarkStart w:id="3997" w:name="_ETM_Q1_2810105"/>
      <w:bookmarkStart w:id="3998" w:name="_ETM_Q1_2810366"/>
      <w:bookmarkStart w:id="3999" w:name="_ETM_Q1_2810406"/>
      <w:bookmarkEnd w:id="3997"/>
      <w:bookmarkEnd w:id="3998"/>
      <w:bookmarkEnd w:id="3999"/>
      <w:r>
        <w:rPr>
          <w:rtl/>
          <w:lang w:eastAsia="he-IL"/>
        </w:rPr>
        <w:t>אני בן למשפחה שכולה, א</w:t>
      </w:r>
      <w:bookmarkStart w:id="4000" w:name="_ETM_Q1_2807852"/>
      <w:bookmarkEnd w:id="4000"/>
      <w:r>
        <w:rPr>
          <w:rtl/>
          <w:lang w:eastAsia="he-IL"/>
        </w:rPr>
        <w:t xml:space="preserve">ני עולה לבית הקברות, ביום שלישי אתה לא תקיים את </w:t>
      </w:r>
      <w:bookmarkStart w:id="4001" w:name="_ETM_Q1_2815227"/>
      <w:bookmarkEnd w:id="4001"/>
      <w:r>
        <w:rPr>
          <w:rtl/>
          <w:lang w:eastAsia="he-IL"/>
        </w:rPr>
        <w:t xml:space="preserve">הדיון הזה, אני מזהיר לך. </w:t>
      </w:r>
    </w:p>
    <w:p w:rsidR="00E857D9" w:rsidRDefault="00E857D9" w:rsidP="00E857D9">
      <w:pPr>
        <w:rPr>
          <w:rtl/>
          <w:lang w:eastAsia="he-IL"/>
        </w:rPr>
      </w:pPr>
    </w:p>
    <w:p w:rsidR="00E857D9" w:rsidRDefault="00E857D9" w:rsidP="00E857D9">
      <w:pPr>
        <w:pStyle w:val="a5"/>
        <w:rPr>
          <w:rtl/>
        </w:rPr>
      </w:pPr>
      <w:bookmarkStart w:id="4002" w:name="ET_knessetmember_5520_5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002"/>
    </w:p>
    <w:p w:rsidR="00E857D9" w:rsidRDefault="00E857D9" w:rsidP="00E857D9">
      <w:pPr>
        <w:pStyle w:val="KeepWithNext"/>
        <w:rPr>
          <w:rtl/>
          <w:lang w:eastAsia="he-IL"/>
        </w:rPr>
      </w:pPr>
    </w:p>
    <w:p w:rsidR="00E857D9" w:rsidRDefault="00E857D9" w:rsidP="00E857D9">
      <w:pPr>
        <w:rPr>
          <w:rtl/>
          <w:lang w:eastAsia="he-IL"/>
        </w:rPr>
      </w:pPr>
      <w:bookmarkStart w:id="4003" w:name="_ETM_Q1_2816881"/>
      <w:bookmarkStart w:id="4004" w:name="_ETM_Q1_2816928"/>
      <w:bookmarkEnd w:id="4003"/>
      <w:bookmarkEnd w:id="4004"/>
      <w:r>
        <w:rPr>
          <w:rtl/>
          <w:lang w:eastAsia="he-IL"/>
        </w:rPr>
        <w:t xml:space="preserve">אתה יכול לתת ליושב ראש </w:t>
      </w:r>
      <w:bookmarkStart w:id="4005" w:name="_ETM_Q1_2819615"/>
      <w:bookmarkEnd w:id="4005"/>
      <w:r>
        <w:rPr>
          <w:rtl/>
          <w:lang w:eastAsia="he-IL"/>
        </w:rPr>
        <w:t xml:space="preserve">הוועדה המסדרת לענות לעניין הזה, אני לא מבין את זה. יש טקסים, יש אנשים שאנחנו צריכים ללוות אותם. </w:t>
      </w:r>
    </w:p>
    <w:p w:rsidR="00E857D9" w:rsidRDefault="00E857D9" w:rsidP="00E857D9">
      <w:pPr>
        <w:rPr>
          <w:rtl/>
          <w:lang w:eastAsia="he-IL"/>
        </w:rPr>
      </w:pPr>
      <w:bookmarkStart w:id="4006" w:name="_ETM_Q1_2823813"/>
      <w:bookmarkStart w:id="4007" w:name="_ETM_Q1_2823874"/>
      <w:bookmarkEnd w:id="4006"/>
      <w:bookmarkEnd w:id="4007"/>
    </w:p>
    <w:p w:rsidR="00E857D9" w:rsidRDefault="00E857D9" w:rsidP="00E857D9">
      <w:pPr>
        <w:pStyle w:val="af8"/>
        <w:rPr>
          <w:rtl/>
        </w:rPr>
      </w:pPr>
      <w:bookmarkStart w:id="4008" w:name="ET_yor_5771_4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08"/>
    </w:p>
    <w:p w:rsidR="00E857D9" w:rsidRDefault="00E857D9" w:rsidP="00E857D9">
      <w:pPr>
        <w:pStyle w:val="KeepWithNext"/>
        <w:rPr>
          <w:rtl/>
          <w:lang w:eastAsia="he-IL"/>
        </w:rPr>
      </w:pPr>
    </w:p>
    <w:p w:rsidR="00E857D9" w:rsidRDefault="00E857D9" w:rsidP="00E857D9">
      <w:pPr>
        <w:rPr>
          <w:rtl/>
          <w:lang w:eastAsia="he-IL"/>
        </w:rPr>
      </w:pPr>
      <w:bookmarkStart w:id="4009" w:name="_ETM_Q1_2823729"/>
      <w:bookmarkEnd w:id="4009"/>
      <w:r>
        <w:rPr>
          <w:rtl/>
          <w:lang w:eastAsia="he-IL"/>
        </w:rPr>
        <w:t xml:space="preserve">חבר הכנסת </w:t>
      </w:r>
      <w:bookmarkStart w:id="4010" w:name="_ETM_Q1_2823049"/>
      <w:bookmarkEnd w:id="4010"/>
      <w:r>
        <w:rPr>
          <w:rtl/>
          <w:lang w:eastAsia="he-IL"/>
        </w:rPr>
        <w:t xml:space="preserve">פורר, קראתי לך לסדר פעם שנייה, תודה. כן, </w:t>
      </w:r>
      <w:bookmarkStart w:id="4011" w:name="_ETM_Q1_2827955"/>
      <w:bookmarkEnd w:id="4011"/>
      <w:r>
        <w:rPr>
          <w:rtl/>
          <w:lang w:eastAsia="he-IL"/>
        </w:rPr>
        <w:t xml:space="preserve">בבקשה, אורלי. </w:t>
      </w:r>
    </w:p>
    <w:p w:rsidR="00E857D9" w:rsidRDefault="00E857D9" w:rsidP="00E857D9">
      <w:pPr>
        <w:rPr>
          <w:rtl/>
          <w:lang w:eastAsia="he-IL"/>
        </w:rPr>
      </w:pPr>
      <w:bookmarkStart w:id="4012" w:name="_ETM_Q1_2832098"/>
      <w:bookmarkStart w:id="4013" w:name="_ETM_Q1_2832164"/>
      <w:bookmarkEnd w:id="4012"/>
      <w:bookmarkEnd w:id="4013"/>
    </w:p>
    <w:p w:rsidR="00E857D9" w:rsidRDefault="00E857D9" w:rsidP="00E857D9">
      <w:pPr>
        <w:pStyle w:val="a5"/>
        <w:rPr>
          <w:rtl/>
        </w:rPr>
      </w:pPr>
      <w:bookmarkStart w:id="4014" w:name="_ETM_Q1_2833234"/>
      <w:bookmarkStart w:id="4015" w:name="_ETM_Q1_2833287"/>
      <w:bookmarkStart w:id="4016" w:name="ET_knessetmember_5938_403"/>
      <w:bookmarkEnd w:id="4014"/>
      <w:bookmarkEnd w:id="401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16"/>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אפשר לדבר מי הדובר הבא? </w:t>
      </w:r>
    </w:p>
    <w:p w:rsidR="00E857D9" w:rsidRDefault="00E857D9" w:rsidP="00E857D9">
      <w:pPr>
        <w:rPr>
          <w:rtl/>
          <w:lang w:eastAsia="he-IL"/>
        </w:rPr>
      </w:pPr>
      <w:bookmarkStart w:id="4017" w:name="_ETM_Q1_2831020"/>
      <w:bookmarkStart w:id="4018" w:name="_ETM_Q1_2831072"/>
      <w:bookmarkEnd w:id="4017"/>
      <w:bookmarkEnd w:id="4018"/>
    </w:p>
    <w:p w:rsidR="00E857D9" w:rsidRDefault="00E857D9" w:rsidP="00E857D9">
      <w:pPr>
        <w:pStyle w:val="af8"/>
        <w:rPr>
          <w:rtl/>
        </w:rPr>
      </w:pPr>
      <w:bookmarkStart w:id="4019" w:name="_ETM_Q1_2831893"/>
      <w:bookmarkStart w:id="4020" w:name="_ETM_Q1_2831969"/>
      <w:bookmarkStart w:id="4021" w:name="ET_yor_5771_404"/>
      <w:bookmarkEnd w:id="4019"/>
      <w:bookmarkEnd w:id="40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21"/>
    </w:p>
    <w:p w:rsidR="00E857D9" w:rsidRDefault="00E857D9" w:rsidP="00E857D9">
      <w:pPr>
        <w:pStyle w:val="KeepWithNext"/>
        <w:rPr>
          <w:rtl/>
          <w:lang w:eastAsia="he-IL"/>
        </w:rPr>
      </w:pPr>
    </w:p>
    <w:p w:rsidR="00E857D9" w:rsidRDefault="00E857D9" w:rsidP="00E857D9">
      <w:pPr>
        <w:rPr>
          <w:rtl/>
          <w:lang w:eastAsia="he-IL"/>
        </w:rPr>
      </w:pPr>
      <w:bookmarkStart w:id="4022" w:name="_ETM_Q1_2832833"/>
      <w:bookmarkEnd w:id="4022"/>
      <w:r>
        <w:rPr>
          <w:rtl/>
          <w:lang w:eastAsia="he-IL"/>
        </w:rPr>
        <w:t xml:space="preserve">אני </w:t>
      </w:r>
      <w:bookmarkStart w:id="4023" w:name="_ETM_Q1_2833692"/>
      <w:bookmarkEnd w:id="4023"/>
      <w:r>
        <w:rPr>
          <w:rtl/>
          <w:lang w:eastAsia="he-IL"/>
        </w:rPr>
        <w:t xml:space="preserve">אגיד לכם: אורלי פרומן. אחר כך אלעזר שטרן, אלכס קושניר, </w:t>
      </w:r>
      <w:bookmarkStart w:id="4024" w:name="_ETM_Q1_2837473"/>
      <w:bookmarkEnd w:id="4024"/>
      <w:r>
        <w:rPr>
          <w:rtl/>
          <w:lang w:eastAsia="he-IL"/>
        </w:rPr>
        <w:t xml:space="preserve">עידן רול, בועז טופורובסקי, יוליה מלינובסקי, רם בן-ברק, עפר שלח, </w:t>
      </w:r>
      <w:bookmarkStart w:id="4025" w:name="_ETM_Q1_2840895"/>
      <w:bookmarkEnd w:id="4025"/>
      <w:r>
        <w:rPr>
          <w:rtl/>
          <w:lang w:eastAsia="he-IL"/>
        </w:rPr>
        <w:t>מאיר כהן, עודד פורר, עופר כסיף, שלמה קרעי, יבגני סוב</w:t>
      </w:r>
      <w:bookmarkStart w:id="4026" w:name="_ETM_Q1_2844052"/>
      <w:bookmarkEnd w:id="4026"/>
      <w:r>
        <w:rPr>
          <w:rtl/>
          <w:lang w:eastAsia="he-IL"/>
        </w:rPr>
        <w:t xml:space="preserve">ה, בזה הסתיימה הישיבה. </w:t>
      </w:r>
    </w:p>
    <w:p w:rsidR="00E857D9" w:rsidRDefault="00E857D9" w:rsidP="00E857D9">
      <w:pPr>
        <w:rPr>
          <w:rtl/>
          <w:lang w:eastAsia="he-IL"/>
        </w:rPr>
      </w:pPr>
      <w:bookmarkStart w:id="4027" w:name="_ETM_Q1_2846916"/>
      <w:bookmarkStart w:id="4028" w:name="_ETM_Q1_2846991"/>
      <w:bookmarkEnd w:id="4027"/>
      <w:bookmarkEnd w:id="4028"/>
    </w:p>
    <w:p w:rsidR="00E857D9" w:rsidRDefault="00E857D9" w:rsidP="00E857D9">
      <w:pPr>
        <w:pStyle w:val="a5"/>
        <w:rPr>
          <w:rtl/>
        </w:rPr>
      </w:pPr>
      <w:bookmarkStart w:id="4029" w:name="_ETM_Q1_2847116"/>
      <w:bookmarkStart w:id="4030" w:name="_ETM_Q1_2847161"/>
      <w:bookmarkStart w:id="4031" w:name="ET_knessetmember_5938_406"/>
      <w:bookmarkEnd w:id="4029"/>
      <w:bookmarkEnd w:id="403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31"/>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איך נסתיימה? אני ביקשתי רשות </w:t>
      </w:r>
      <w:bookmarkStart w:id="4032" w:name="_ETM_Q1_2848925"/>
      <w:bookmarkEnd w:id="4032"/>
      <w:r>
        <w:rPr>
          <w:rtl/>
          <w:lang w:eastAsia="he-IL"/>
        </w:rPr>
        <w:t xml:space="preserve">דיבור. </w:t>
      </w:r>
    </w:p>
    <w:p w:rsidR="00E857D9" w:rsidRDefault="00E857D9" w:rsidP="00E857D9">
      <w:pPr>
        <w:rPr>
          <w:rtl/>
          <w:lang w:eastAsia="he-IL"/>
        </w:rPr>
      </w:pPr>
      <w:bookmarkStart w:id="4033" w:name="_ETM_Q1_2849956"/>
      <w:bookmarkStart w:id="4034" w:name="_ETM_Q1_2850019"/>
      <w:bookmarkEnd w:id="4033"/>
      <w:bookmarkEnd w:id="4034"/>
    </w:p>
    <w:p w:rsidR="00E857D9" w:rsidRDefault="00E857D9" w:rsidP="00E857D9">
      <w:pPr>
        <w:pStyle w:val="af8"/>
        <w:rPr>
          <w:rtl/>
        </w:rPr>
      </w:pPr>
      <w:bookmarkStart w:id="4035" w:name="_ETM_Q1_2850628"/>
      <w:bookmarkStart w:id="4036" w:name="_ETM_Q1_2850686"/>
      <w:bookmarkStart w:id="4037" w:name="ET_yor_5771_407"/>
      <w:bookmarkEnd w:id="4035"/>
      <w:bookmarkEnd w:id="40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37"/>
    </w:p>
    <w:p w:rsidR="00E857D9" w:rsidRDefault="00E857D9" w:rsidP="00E857D9">
      <w:pPr>
        <w:pStyle w:val="KeepWithNext"/>
        <w:rPr>
          <w:rtl/>
          <w:lang w:eastAsia="he-IL"/>
        </w:rPr>
      </w:pPr>
    </w:p>
    <w:p w:rsidR="00E857D9" w:rsidRDefault="00E857D9" w:rsidP="00E857D9">
      <w:pPr>
        <w:rPr>
          <w:rtl/>
          <w:lang w:eastAsia="he-IL"/>
        </w:rPr>
      </w:pPr>
      <w:bookmarkStart w:id="4038" w:name="_ETM_Q1_2851745"/>
      <w:bookmarkEnd w:id="4038"/>
      <w:r>
        <w:rPr>
          <w:rtl/>
          <w:lang w:eastAsia="he-IL"/>
        </w:rPr>
        <w:t xml:space="preserve">בבקשה, אורלי. </w:t>
      </w:r>
    </w:p>
    <w:p w:rsidR="00E857D9" w:rsidRDefault="00E857D9" w:rsidP="00E857D9">
      <w:pPr>
        <w:rPr>
          <w:rtl/>
          <w:lang w:eastAsia="he-IL"/>
        </w:rPr>
      </w:pPr>
      <w:bookmarkStart w:id="4039" w:name="_ETM_Q1_2849805"/>
      <w:bookmarkStart w:id="4040" w:name="_ETM_Q1_2849887"/>
      <w:bookmarkEnd w:id="4039"/>
      <w:bookmarkEnd w:id="4040"/>
    </w:p>
    <w:p w:rsidR="00E857D9" w:rsidRDefault="00E857D9" w:rsidP="00E857D9">
      <w:pPr>
        <w:pStyle w:val="a5"/>
        <w:rPr>
          <w:rtl/>
        </w:rPr>
      </w:pPr>
      <w:bookmarkStart w:id="4041" w:name="_ETM_Q1_2849988"/>
      <w:bookmarkStart w:id="4042" w:name="_ETM_Q1_2850068"/>
      <w:bookmarkStart w:id="4043" w:name="ET_knessetmember_5520_409"/>
      <w:bookmarkEnd w:id="4041"/>
      <w:bookmarkEnd w:id="404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043"/>
    </w:p>
    <w:p w:rsidR="00E857D9" w:rsidRDefault="00E857D9" w:rsidP="00E857D9">
      <w:pPr>
        <w:pStyle w:val="KeepWithNext"/>
        <w:rPr>
          <w:rtl/>
          <w:lang w:eastAsia="he-IL"/>
        </w:rPr>
      </w:pPr>
    </w:p>
    <w:p w:rsidR="00E857D9" w:rsidRDefault="00E857D9" w:rsidP="00E857D9">
      <w:pPr>
        <w:rPr>
          <w:rtl/>
          <w:lang w:eastAsia="he-IL"/>
        </w:rPr>
      </w:pPr>
      <w:bookmarkStart w:id="4044" w:name="_ETM_Q1_2850678"/>
      <w:bookmarkStart w:id="4045" w:name="_ETM_Q1_2850935"/>
      <w:bookmarkStart w:id="4046" w:name="_ETM_Q1_2850982"/>
      <w:bookmarkEnd w:id="4044"/>
      <w:bookmarkEnd w:id="4045"/>
      <w:bookmarkEnd w:id="4046"/>
      <w:r>
        <w:rPr>
          <w:rtl/>
          <w:lang w:eastAsia="he-IL"/>
        </w:rPr>
        <w:t xml:space="preserve">חברי כנסת ביקשו רשות דיבור ואתה </w:t>
      </w:r>
      <w:bookmarkStart w:id="4047" w:name="_ETM_Q1_2852414"/>
      <w:bookmarkEnd w:id="4047"/>
      <w:r>
        <w:rPr>
          <w:rtl/>
          <w:lang w:eastAsia="he-IL"/>
        </w:rPr>
        <w:t xml:space="preserve">לא רשמת אותם. חבר'ה, תגידו, מה אתם עושים פה? ירדתם </w:t>
      </w:r>
      <w:bookmarkStart w:id="4048" w:name="_ETM_Q1_2855910"/>
      <w:bookmarkEnd w:id="4048"/>
      <w:r>
        <w:rPr>
          <w:rtl/>
          <w:lang w:eastAsia="he-IL"/>
        </w:rPr>
        <w:t xml:space="preserve">מהפסים לגמרי. </w:t>
      </w:r>
    </w:p>
    <w:p w:rsidR="00E857D9" w:rsidRDefault="00E857D9" w:rsidP="00E857D9">
      <w:pPr>
        <w:rPr>
          <w:rtl/>
          <w:lang w:eastAsia="he-IL"/>
        </w:rPr>
      </w:pPr>
      <w:bookmarkStart w:id="4049" w:name="_ETM_Q1_2857890"/>
      <w:bookmarkStart w:id="4050" w:name="_ETM_Q1_2857967"/>
      <w:bookmarkEnd w:id="4049"/>
      <w:bookmarkEnd w:id="4050"/>
    </w:p>
    <w:p w:rsidR="00E857D9" w:rsidRDefault="00E857D9" w:rsidP="00E857D9">
      <w:pPr>
        <w:pStyle w:val="a5"/>
        <w:rPr>
          <w:rtl/>
        </w:rPr>
      </w:pPr>
      <w:bookmarkStart w:id="4051" w:name="_ETM_Q1_2858369"/>
      <w:bookmarkStart w:id="4052" w:name="_ETM_Q1_2858425"/>
      <w:bookmarkStart w:id="4053" w:name="ET_speaker_5949_410"/>
      <w:bookmarkEnd w:id="4051"/>
      <w:bookmarkEnd w:id="4052"/>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053"/>
    </w:p>
    <w:p w:rsidR="00E857D9" w:rsidRDefault="00E857D9" w:rsidP="00E857D9">
      <w:pPr>
        <w:pStyle w:val="KeepWithNext"/>
        <w:rPr>
          <w:rtl/>
          <w:lang w:eastAsia="he-IL"/>
        </w:rPr>
      </w:pPr>
    </w:p>
    <w:p w:rsidR="00E857D9" w:rsidRDefault="00E857D9" w:rsidP="00E857D9">
      <w:pPr>
        <w:rPr>
          <w:rtl/>
          <w:lang w:eastAsia="he-IL"/>
        </w:rPr>
      </w:pPr>
      <w:bookmarkStart w:id="4054" w:name="_ETM_Q1_2855026"/>
      <w:bookmarkStart w:id="4055" w:name="_ETM_Q1_2855285"/>
      <w:bookmarkStart w:id="4056" w:name="_ETM_Q1_2855325"/>
      <w:bookmarkEnd w:id="4054"/>
      <w:bookmarkEnd w:id="4055"/>
      <w:bookmarkEnd w:id="4056"/>
      <w:r>
        <w:rPr>
          <w:rtl/>
          <w:lang w:eastAsia="he-IL"/>
        </w:rPr>
        <w:t xml:space="preserve">מה עם הנציגים של ארגוני החברה האזרחית? </w:t>
      </w:r>
    </w:p>
    <w:p w:rsidR="00E857D9" w:rsidRDefault="00E857D9" w:rsidP="00E857D9">
      <w:pPr>
        <w:rPr>
          <w:rtl/>
          <w:lang w:eastAsia="he-IL"/>
        </w:rPr>
      </w:pPr>
      <w:bookmarkStart w:id="4057" w:name="_ETM_Q1_2862047"/>
      <w:bookmarkStart w:id="4058" w:name="_ETM_Q1_2862098"/>
      <w:bookmarkEnd w:id="4057"/>
      <w:bookmarkEnd w:id="4058"/>
    </w:p>
    <w:p w:rsidR="00E857D9" w:rsidRDefault="00E857D9" w:rsidP="00E857D9">
      <w:pPr>
        <w:pStyle w:val="a5"/>
        <w:rPr>
          <w:rtl/>
        </w:rPr>
      </w:pPr>
      <w:bookmarkStart w:id="4059" w:name="_ETM_Q1_2862239"/>
      <w:bookmarkStart w:id="4060" w:name="_ETM_Q1_2862296"/>
      <w:bookmarkStart w:id="4061" w:name="ET_knessetmember_5520_411"/>
      <w:bookmarkEnd w:id="4059"/>
      <w:bookmarkEnd w:id="40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061"/>
    </w:p>
    <w:p w:rsidR="00E857D9" w:rsidRDefault="00E857D9" w:rsidP="00E857D9">
      <w:pPr>
        <w:pStyle w:val="KeepWithNext"/>
        <w:rPr>
          <w:rtl/>
          <w:lang w:eastAsia="he-IL"/>
        </w:rPr>
      </w:pPr>
    </w:p>
    <w:p w:rsidR="00E857D9" w:rsidRDefault="00E857D9" w:rsidP="00E857D9">
      <w:pPr>
        <w:rPr>
          <w:rtl/>
          <w:lang w:eastAsia="he-IL"/>
        </w:rPr>
      </w:pPr>
      <w:bookmarkStart w:id="4062" w:name="_ETM_Q1_2861902"/>
      <w:bookmarkEnd w:id="4062"/>
      <w:r>
        <w:rPr>
          <w:rtl/>
          <w:lang w:eastAsia="he-IL"/>
        </w:rPr>
        <w:t>א</w:t>
      </w:r>
      <w:bookmarkStart w:id="4063" w:name="_ETM_Q1_2862205"/>
      <w:bookmarkEnd w:id="4063"/>
      <w:r>
        <w:rPr>
          <w:rtl/>
          <w:lang w:eastAsia="he-IL"/>
        </w:rPr>
        <w:t>י</w:t>
      </w:r>
      <w:bookmarkStart w:id="4064" w:name="_ETM_Q1_2862268"/>
      <w:bookmarkEnd w:id="4064"/>
      <w:r>
        <w:rPr>
          <w:rtl/>
          <w:lang w:eastAsia="he-IL"/>
        </w:rPr>
        <w:t xml:space="preserve">פה </w:t>
      </w:r>
      <w:bookmarkStart w:id="4065" w:name="_ETM_Q1_2862631"/>
      <w:bookmarkEnd w:id="4065"/>
      <w:r>
        <w:rPr>
          <w:rtl/>
          <w:lang w:eastAsia="he-IL"/>
        </w:rPr>
        <w:t xml:space="preserve">יש בתקנון לסגור רשימה? </w:t>
      </w:r>
    </w:p>
    <w:p w:rsidR="00E857D9" w:rsidRDefault="00E857D9" w:rsidP="00E857D9">
      <w:pPr>
        <w:rPr>
          <w:rtl/>
          <w:lang w:eastAsia="he-IL"/>
        </w:rPr>
      </w:pPr>
      <w:bookmarkStart w:id="4066" w:name="_ETM_Q1_2864963"/>
      <w:bookmarkStart w:id="4067" w:name="_ETM_Q1_2865021"/>
      <w:bookmarkEnd w:id="4066"/>
      <w:bookmarkEnd w:id="4067"/>
    </w:p>
    <w:p w:rsidR="00E857D9" w:rsidRDefault="00E857D9" w:rsidP="00E857D9">
      <w:pPr>
        <w:pStyle w:val="a5"/>
        <w:rPr>
          <w:rtl/>
        </w:rPr>
      </w:pPr>
      <w:bookmarkStart w:id="4068" w:name="_ETM_Q1_2865091"/>
      <w:bookmarkStart w:id="4069" w:name="_ETM_Q1_2865148"/>
      <w:bookmarkStart w:id="4070" w:name="ET_knessetmember_4674_412"/>
      <w:bookmarkEnd w:id="4068"/>
      <w:bookmarkEnd w:id="406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70"/>
    </w:p>
    <w:p w:rsidR="00E857D9" w:rsidRDefault="00E857D9" w:rsidP="00E857D9">
      <w:pPr>
        <w:pStyle w:val="KeepWithNext"/>
        <w:rPr>
          <w:rtl/>
          <w:lang w:eastAsia="he-IL"/>
        </w:rPr>
      </w:pPr>
    </w:p>
    <w:p w:rsidR="00E857D9" w:rsidRDefault="00E857D9" w:rsidP="00E857D9">
      <w:pPr>
        <w:rPr>
          <w:rtl/>
          <w:lang w:eastAsia="he-IL"/>
        </w:rPr>
      </w:pPr>
      <w:bookmarkStart w:id="4071" w:name="_ETM_Q1_2872199"/>
      <w:bookmarkEnd w:id="4071"/>
      <w:r>
        <w:rPr>
          <w:rtl/>
          <w:lang w:eastAsia="he-IL"/>
        </w:rPr>
        <w:t xml:space="preserve">הייעוץ המשפטי, הוא יכול לסגור </w:t>
      </w:r>
      <w:bookmarkStart w:id="4072" w:name="_ETM_Q1_2868809"/>
      <w:bookmarkEnd w:id="4072"/>
      <w:r>
        <w:rPr>
          <w:rtl/>
          <w:lang w:eastAsia="he-IL"/>
        </w:rPr>
        <w:t xml:space="preserve">את הרשימה? </w:t>
      </w:r>
    </w:p>
    <w:p w:rsidR="00E857D9" w:rsidRDefault="00E857D9" w:rsidP="00E857D9">
      <w:pPr>
        <w:rPr>
          <w:rtl/>
          <w:lang w:eastAsia="he-IL"/>
        </w:rPr>
      </w:pPr>
      <w:bookmarkStart w:id="4073" w:name="_ETM_Q1_2850417"/>
      <w:bookmarkStart w:id="4074" w:name="_ETM_Q1_2850702"/>
      <w:bookmarkStart w:id="4075" w:name="_ETM_Q1_2850745"/>
      <w:bookmarkEnd w:id="4073"/>
      <w:bookmarkEnd w:id="4074"/>
      <w:bookmarkEnd w:id="4075"/>
    </w:p>
    <w:p w:rsidR="00E857D9" w:rsidRDefault="00E857D9" w:rsidP="00E857D9">
      <w:pPr>
        <w:pStyle w:val="af8"/>
        <w:rPr>
          <w:rtl/>
        </w:rPr>
      </w:pPr>
      <w:bookmarkStart w:id="4076" w:name="ET_yor_5771_4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76"/>
    </w:p>
    <w:p w:rsidR="00E857D9" w:rsidRDefault="00E857D9" w:rsidP="00E857D9">
      <w:pPr>
        <w:pStyle w:val="KeepWithNext"/>
        <w:rPr>
          <w:rtl/>
          <w:lang w:eastAsia="he-IL"/>
        </w:rPr>
      </w:pPr>
    </w:p>
    <w:p w:rsidR="00E857D9" w:rsidRDefault="00E857D9" w:rsidP="00E857D9">
      <w:pPr>
        <w:rPr>
          <w:rtl/>
          <w:lang w:eastAsia="he-IL"/>
        </w:rPr>
      </w:pPr>
      <w:bookmarkStart w:id="4077" w:name="_ETM_Q1_2891617"/>
      <w:bookmarkEnd w:id="4077"/>
      <w:r>
        <w:rPr>
          <w:rtl/>
          <w:lang w:eastAsia="he-IL"/>
        </w:rPr>
        <w:t xml:space="preserve">בבקשה, חברת הכנסת פרומן. </w:t>
      </w:r>
    </w:p>
    <w:p w:rsidR="00E857D9" w:rsidRDefault="00E857D9" w:rsidP="00E857D9">
      <w:pPr>
        <w:rPr>
          <w:rtl/>
          <w:lang w:eastAsia="he-IL"/>
        </w:rPr>
      </w:pPr>
    </w:p>
    <w:p w:rsidR="00E857D9" w:rsidRDefault="00E857D9" w:rsidP="00E857D9">
      <w:pPr>
        <w:pStyle w:val="-"/>
        <w:rPr>
          <w:rtl/>
        </w:rPr>
      </w:pPr>
      <w:bookmarkStart w:id="4078" w:name="_ETM_Q1_2894621"/>
      <w:bookmarkStart w:id="4079" w:name="_ETM_Q1_2894668"/>
      <w:bookmarkStart w:id="4080" w:name="ET_knessetmember_4674_414"/>
      <w:bookmarkEnd w:id="4078"/>
      <w:bookmarkEnd w:id="4079"/>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4080"/>
    </w:p>
    <w:p w:rsidR="00E857D9" w:rsidRDefault="00E857D9" w:rsidP="00E857D9">
      <w:pPr>
        <w:pStyle w:val="KeepWithNext"/>
        <w:rPr>
          <w:rtl/>
          <w:lang w:eastAsia="he-IL"/>
        </w:rPr>
      </w:pPr>
    </w:p>
    <w:p w:rsidR="00E857D9" w:rsidRDefault="00E857D9" w:rsidP="00E857D9">
      <w:pPr>
        <w:rPr>
          <w:rtl/>
          <w:lang w:eastAsia="he-IL"/>
        </w:rPr>
      </w:pPr>
      <w:bookmarkStart w:id="4081" w:name="_ETM_Q1_2896556"/>
      <w:bookmarkEnd w:id="4081"/>
      <w:r>
        <w:rPr>
          <w:rtl/>
          <w:lang w:eastAsia="he-IL"/>
        </w:rPr>
        <w:t xml:space="preserve">שאלתי שאלה מאוד חשובה, </w:t>
      </w:r>
      <w:bookmarkStart w:id="4082" w:name="_ETM_Q1_2897775"/>
      <w:bookmarkEnd w:id="4082"/>
      <w:r>
        <w:rPr>
          <w:rtl/>
          <w:lang w:eastAsia="he-IL"/>
        </w:rPr>
        <w:t xml:space="preserve">שמעת את השאלה. </w:t>
      </w:r>
    </w:p>
    <w:p w:rsidR="00E857D9" w:rsidRDefault="00E857D9" w:rsidP="00E857D9">
      <w:pPr>
        <w:rPr>
          <w:rtl/>
          <w:lang w:eastAsia="he-IL"/>
        </w:rPr>
      </w:pPr>
      <w:bookmarkStart w:id="4083" w:name="_ETM_Q1_2900949"/>
      <w:bookmarkStart w:id="4084" w:name="_ETM_Q1_2900998"/>
      <w:bookmarkEnd w:id="4083"/>
      <w:bookmarkEnd w:id="4084"/>
    </w:p>
    <w:p w:rsidR="00E857D9" w:rsidRDefault="00E857D9" w:rsidP="00E857D9">
      <w:pPr>
        <w:pStyle w:val="af8"/>
        <w:rPr>
          <w:rtl/>
        </w:rPr>
      </w:pPr>
      <w:bookmarkStart w:id="4085" w:name="_ETM_Q1_2901322"/>
      <w:bookmarkStart w:id="4086" w:name="_ETM_Q1_2901393"/>
      <w:bookmarkStart w:id="4087" w:name="ET_yor_5771_415"/>
      <w:bookmarkEnd w:id="4085"/>
      <w:bookmarkEnd w:id="40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87"/>
    </w:p>
    <w:p w:rsidR="00E857D9" w:rsidRDefault="00E857D9" w:rsidP="00E857D9">
      <w:pPr>
        <w:pStyle w:val="KeepWithNext"/>
        <w:rPr>
          <w:rtl/>
          <w:lang w:eastAsia="he-IL"/>
        </w:rPr>
      </w:pPr>
    </w:p>
    <w:p w:rsidR="00E857D9" w:rsidRDefault="00E857D9" w:rsidP="00E857D9">
      <w:pPr>
        <w:rPr>
          <w:rtl/>
          <w:lang w:eastAsia="he-IL"/>
        </w:rPr>
      </w:pPr>
      <w:bookmarkStart w:id="4088" w:name="_ETM_Q1_2900008"/>
      <w:bookmarkEnd w:id="4088"/>
      <w:r>
        <w:rPr>
          <w:rtl/>
          <w:lang w:eastAsia="he-IL"/>
        </w:rPr>
        <w:t xml:space="preserve">אתה מפריע לי, אתה סיימת </w:t>
      </w:r>
      <w:bookmarkStart w:id="4089" w:name="_ETM_Q1_2900983"/>
      <w:bookmarkEnd w:id="4089"/>
      <w:r>
        <w:rPr>
          <w:rtl/>
          <w:lang w:eastAsia="he-IL"/>
        </w:rPr>
        <w:t xml:space="preserve">את דבריך. חברת הכנסת פרומן, בבקשה. </w:t>
      </w:r>
    </w:p>
    <w:p w:rsidR="00E857D9" w:rsidRDefault="00E857D9" w:rsidP="00E857D9">
      <w:pPr>
        <w:rPr>
          <w:rtl/>
          <w:lang w:eastAsia="he-IL"/>
        </w:rPr>
      </w:pPr>
      <w:bookmarkStart w:id="4090" w:name="_ETM_Q1_2906053"/>
      <w:bookmarkStart w:id="4091" w:name="_ETM_Q1_2906105"/>
      <w:bookmarkEnd w:id="4090"/>
      <w:bookmarkEnd w:id="4091"/>
    </w:p>
    <w:p w:rsidR="00E857D9" w:rsidRDefault="00E857D9" w:rsidP="00E857D9">
      <w:pPr>
        <w:pStyle w:val="-"/>
        <w:rPr>
          <w:rtl/>
        </w:rPr>
      </w:pPr>
      <w:bookmarkStart w:id="4092" w:name="ET_knessetmember_4674_416"/>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4092"/>
    </w:p>
    <w:p w:rsidR="00E857D9" w:rsidRDefault="00E857D9" w:rsidP="00E857D9">
      <w:pPr>
        <w:pStyle w:val="KeepWithNext"/>
        <w:rPr>
          <w:rtl/>
          <w:lang w:eastAsia="he-IL"/>
        </w:rPr>
      </w:pPr>
    </w:p>
    <w:p w:rsidR="00E857D9" w:rsidRDefault="00E857D9" w:rsidP="00E857D9">
      <w:pPr>
        <w:rPr>
          <w:rtl/>
          <w:lang w:eastAsia="he-IL"/>
        </w:rPr>
      </w:pPr>
      <w:bookmarkStart w:id="4093" w:name="_ETM_Q1_2905243"/>
      <w:bookmarkEnd w:id="4093"/>
      <w:r>
        <w:rPr>
          <w:rtl/>
          <w:lang w:eastAsia="he-IL"/>
        </w:rPr>
        <w:t xml:space="preserve">אני מבקש לשמוע את </w:t>
      </w:r>
      <w:bookmarkStart w:id="4094" w:name="_ETM_Q1_2904353"/>
      <w:bookmarkEnd w:id="4094"/>
      <w:r>
        <w:rPr>
          <w:rtl/>
          <w:lang w:eastAsia="he-IL"/>
        </w:rPr>
        <w:t xml:space="preserve">חוות הדעת של הייעוץ המשפטי, האם אתה יכול לסגור את </w:t>
      </w:r>
      <w:bookmarkStart w:id="4095" w:name="_ETM_Q1_2908282"/>
      <w:bookmarkEnd w:id="4095"/>
      <w:r>
        <w:rPr>
          <w:rtl/>
          <w:lang w:eastAsia="he-IL"/>
        </w:rPr>
        <w:t xml:space="preserve">רשימת הדוברים או לא? </w:t>
      </w:r>
    </w:p>
    <w:p w:rsidR="00E857D9" w:rsidRDefault="00E857D9" w:rsidP="00E857D9">
      <w:pPr>
        <w:rPr>
          <w:rtl/>
          <w:lang w:eastAsia="he-IL"/>
        </w:rPr>
      </w:pPr>
      <w:bookmarkStart w:id="4096" w:name="_ETM_Q1_2909823"/>
      <w:bookmarkEnd w:id="4096"/>
    </w:p>
    <w:p w:rsidR="00E857D9" w:rsidRDefault="00E857D9" w:rsidP="00E857D9">
      <w:pPr>
        <w:pStyle w:val="af8"/>
        <w:rPr>
          <w:rtl/>
        </w:rPr>
      </w:pPr>
      <w:bookmarkStart w:id="4097" w:name="_ETM_Q1_2909880"/>
      <w:bookmarkStart w:id="4098" w:name="ET_yor_5771_417"/>
      <w:bookmarkEnd w:id="40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098"/>
    </w:p>
    <w:p w:rsidR="00E857D9" w:rsidRDefault="00E857D9" w:rsidP="00E857D9">
      <w:pPr>
        <w:pStyle w:val="KeepWithNext"/>
        <w:rPr>
          <w:rtl/>
          <w:lang w:eastAsia="he-IL"/>
        </w:rPr>
      </w:pPr>
    </w:p>
    <w:p w:rsidR="00E857D9" w:rsidRDefault="00E857D9" w:rsidP="00E857D9">
      <w:pPr>
        <w:rPr>
          <w:rtl/>
          <w:lang w:eastAsia="he-IL"/>
        </w:rPr>
      </w:pPr>
      <w:bookmarkStart w:id="4099" w:name="_ETM_Q1_2908850"/>
      <w:bookmarkEnd w:id="4099"/>
      <w:r>
        <w:rPr>
          <w:rtl/>
          <w:lang w:eastAsia="he-IL"/>
        </w:rPr>
        <w:t xml:space="preserve">חבר הכנסת עמאר, אני קורא </w:t>
      </w:r>
      <w:bookmarkStart w:id="4100" w:name="_ETM_Q1_2908545"/>
      <w:bookmarkEnd w:id="4100"/>
      <w:r>
        <w:rPr>
          <w:rtl/>
          <w:lang w:eastAsia="he-IL"/>
        </w:rPr>
        <w:t xml:space="preserve">לך לסדר פעם שנייה, די, מספיק. אורלי, בבקשה, </w:t>
      </w:r>
      <w:bookmarkStart w:id="4101" w:name="_ETM_Q1_2915544"/>
      <w:bookmarkEnd w:id="4101"/>
      <w:r>
        <w:rPr>
          <w:rtl/>
          <w:lang w:eastAsia="he-IL"/>
        </w:rPr>
        <w:t xml:space="preserve">הזמן שלך התחיל עכשיו. </w:t>
      </w:r>
    </w:p>
    <w:p w:rsidR="00E857D9" w:rsidRDefault="00E857D9" w:rsidP="00E857D9">
      <w:pPr>
        <w:rPr>
          <w:rtl/>
          <w:lang w:eastAsia="he-IL"/>
        </w:rPr>
      </w:pPr>
      <w:bookmarkStart w:id="4102" w:name="_ETM_Q1_2920400"/>
      <w:bookmarkStart w:id="4103" w:name="_ETM_Q1_2920469"/>
      <w:bookmarkEnd w:id="4102"/>
      <w:bookmarkEnd w:id="4103"/>
    </w:p>
    <w:p w:rsidR="00E857D9" w:rsidRDefault="00E857D9" w:rsidP="00E857D9">
      <w:pPr>
        <w:pStyle w:val="a5"/>
        <w:rPr>
          <w:rtl/>
        </w:rPr>
      </w:pPr>
      <w:bookmarkStart w:id="4104" w:name="_ETM_Q1_2920591"/>
      <w:bookmarkStart w:id="4105" w:name="_ETM_Q1_2920648"/>
      <w:bookmarkStart w:id="4106" w:name="ET_knessetmember_5520_418"/>
      <w:bookmarkEnd w:id="4104"/>
      <w:bookmarkEnd w:id="410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106"/>
    </w:p>
    <w:p w:rsidR="00E857D9" w:rsidRDefault="00E857D9" w:rsidP="00E857D9">
      <w:pPr>
        <w:pStyle w:val="KeepWithNext"/>
        <w:rPr>
          <w:rtl/>
          <w:lang w:eastAsia="he-IL"/>
        </w:rPr>
      </w:pPr>
    </w:p>
    <w:p w:rsidR="00E857D9" w:rsidRDefault="00E857D9" w:rsidP="00E857D9">
      <w:pPr>
        <w:rPr>
          <w:rtl/>
          <w:lang w:eastAsia="he-IL"/>
        </w:rPr>
      </w:pPr>
      <w:bookmarkStart w:id="4107" w:name="_ETM_Q1_2921833"/>
      <w:bookmarkStart w:id="4108" w:name="_ETM_Q1_2922084"/>
      <w:bookmarkStart w:id="4109" w:name="_ETM_Q1_2922127"/>
      <w:bookmarkEnd w:id="4107"/>
      <w:bookmarkEnd w:id="4108"/>
      <w:bookmarkEnd w:id="4109"/>
      <w:r>
        <w:rPr>
          <w:rtl/>
          <w:lang w:eastAsia="he-IL"/>
        </w:rPr>
        <w:t xml:space="preserve">אנחנו לא מקבלים תשובות מהייעוץ המשפטי, </w:t>
      </w:r>
      <w:bookmarkStart w:id="4110" w:name="_ETM_Q1_2923901"/>
      <w:bookmarkEnd w:id="4110"/>
      <w:r>
        <w:rPr>
          <w:rtl/>
          <w:lang w:eastAsia="he-IL"/>
        </w:rPr>
        <w:t xml:space="preserve">אנחנו לא מקבלים תשובות מיושב-ראש הוועדה, אנחנו לא מקבלים </w:t>
      </w:r>
      <w:bookmarkStart w:id="4111" w:name="_ETM_Q1_2923236"/>
      <w:bookmarkEnd w:id="4111"/>
      <w:r>
        <w:rPr>
          <w:rtl/>
          <w:lang w:eastAsia="he-IL"/>
        </w:rPr>
        <w:t xml:space="preserve">תשובות מיושב-ראש הוועדה המסדרת, אתם עושים בדיחה, זה לא דיון. </w:t>
      </w:r>
      <w:bookmarkStart w:id="4112" w:name="_ETM_Q1_2928843"/>
      <w:bookmarkEnd w:id="4112"/>
    </w:p>
    <w:p w:rsidR="00E857D9" w:rsidRDefault="00E857D9" w:rsidP="00E857D9">
      <w:pPr>
        <w:rPr>
          <w:rtl/>
          <w:lang w:eastAsia="he-IL"/>
        </w:rPr>
      </w:pPr>
    </w:p>
    <w:p w:rsidR="00E857D9" w:rsidRDefault="00E857D9" w:rsidP="00E857D9">
      <w:pPr>
        <w:pStyle w:val="af8"/>
        <w:rPr>
          <w:rtl/>
        </w:rPr>
      </w:pPr>
      <w:bookmarkStart w:id="4113" w:name="_ETM_Q1_2932387"/>
      <w:bookmarkStart w:id="4114" w:name="_ETM_Q1_2932449"/>
      <w:bookmarkEnd w:id="4113"/>
      <w:bookmarkEnd w:id="41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115" w:name="_ETM_Q1_2933433"/>
      <w:bookmarkEnd w:id="4115"/>
      <w:r>
        <w:rPr>
          <w:rtl/>
          <w:lang w:eastAsia="he-IL"/>
        </w:rPr>
        <w:t xml:space="preserve">תודה רבה. אורלי, בבקשה. </w:t>
      </w:r>
    </w:p>
    <w:p w:rsidR="00E857D9" w:rsidRDefault="00E857D9" w:rsidP="00E857D9">
      <w:pPr>
        <w:rPr>
          <w:rtl/>
          <w:lang w:eastAsia="he-IL"/>
        </w:rPr>
      </w:pPr>
      <w:bookmarkStart w:id="4116" w:name="_ETM_Q1_2934891"/>
      <w:bookmarkStart w:id="4117" w:name="_ETM_Q1_2934962"/>
      <w:bookmarkStart w:id="4118" w:name="_ETM_Q1_2941899"/>
      <w:bookmarkEnd w:id="4116"/>
      <w:bookmarkEnd w:id="4117"/>
      <w:bookmarkEnd w:id="4118"/>
    </w:p>
    <w:p w:rsidR="00E857D9" w:rsidRDefault="00E857D9" w:rsidP="00E857D9">
      <w:pPr>
        <w:pStyle w:val="a5"/>
        <w:rPr>
          <w:rtl/>
        </w:rPr>
      </w:pPr>
      <w:bookmarkStart w:id="4119" w:name="_ETM_Q1_2941945"/>
      <w:bookmarkStart w:id="4120" w:name="ET_knessetmember_4674_420"/>
      <w:bookmarkEnd w:id="411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2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הוא לא נתן לנו תשובה, האם </w:t>
      </w:r>
      <w:bookmarkStart w:id="4121" w:name="_ETM_Q1_2935354"/>
      <w:bookmarkEnd w:id="4121"/>
      <w:r>
        <w:rPr>
          <w:rtl/>
          <w:lang w:eastAsia="he-IL"/>
        </w:rPr>
        <w:t xml:space="preserve">הוא יכול לסגור רשימת דוברים במצב החריג שאנחנו נמצאים, עם </w:t>
      </w:r>
      <w:bookmarkStart w:id="4122" w:name="_ETM_Q1_2940290"/>
      <w:bookmarkEnd w:id="4122"/>
      <w:r>
        <w:rPr>
          <w:rtl/>
          <w:lang w:eastAsia="he-IL"/>
        </w:rPr>
        <w:t xml:space="preserve">ההגבלה של מספר האנשים שיכולים לשבת בחדר? </w:t>
      </w:r>
    </w:p>
    <w:p w:rsidR="00E857D9" w:rsidRDefault="00E857D9" w:rsidP="00E857D9">
      <w:pPr>
        <w:rPr>
          <w:rtl/>
          <w:lang w:eastAsia="he-IL"/>
        </w:rPr>
      </w:pPr>
      <w:bookmarkStart w:id="4123" w:name="_ETM_Q1_2940516"/>
      <w:bookmarkStart w:id="4124" w:name="_ETM_Q1_2940582"/>
      <w:bookmarkEnd w:id="4123"/>
      <w:bookmarkEnd w:id="4124"/>
    </w:p>
    <w:p w:rsidR="00E857D9" w:rsidRDefault="00E857D9" w:rsidP="00E857D9">
      <w:pPr>
        <w:pStyle w:val="a5"/>
        <w:rPr>
          <w:rtl/>
        </w:rPr>
      </w:pPr>
      <w:bookmarkStart w:id="4125" w:name="_ETM_Q1_2941004"/>
      <w:bookmarkStart w:id="4126" w:name="_ETM_Q1_2941070"/>
      <w:bookmarkStart w:id="4127" w:name="ET_speaker_5949_421"/>
      <w:bookmarkEnd w:id="4125"/>
      <w:bookmarkEnd w:id="4126"/>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127"/>
    </w:p>
    <w:p w:rsidR="00E857D9" w:rsidRDefault="00E857D9" w:rsidP="00E857D9">
      <w:pPr>
        <w:pStyle w:val="KeepWithNext"/>
        <w:rPr>
          <w:rtl/>
          <w:lang w:eastAsia="he-IL"/>
        </w:rPr>
      </w:pPr>
    </w:p>
    <w:p w:rsidR="00E857D9" w:rsidRDefault="00E857D9" w:rsidP="00E857D9">
      <w:pPr>
        <w:rPr>
          <w:rtl/>
          <w:lang w:eastAsia="he-IL"/>
        </w:rPr>
      </w:pPr>
      <w:bookmarkStart w:id="4128" w:name="_ETM_Q1_2940949"/>
      <w:bookmarkStart w:id="4129" w:name="_ETM_Q1_2941200"/>
      <w:bookmarkEnd w:id="4128"/>
      <w:bookmarkEnd w:id="4129"/>
      <w:r>
        <w:rPr>
          <w:rtl/>
          <w:lang w:eastAsia="he-IL"/>
        </w:rPr>
        <w:t>א</w:t>
      </w:r>
      <w:bookmarkStart w:id="4130" w:name="_ETM_Q1_2941239"/>
      <w:bookmarkEnd w:id="4130"/>
      <w:r>
        <w:rPr>
          <w:rtl/>
          <w:lang w:eastAsia="he-IL"/>
        </w:rPr>
        <w:t xml:space="preserve">יך אפשר למנוע </w:t>
      </w:r>
      <w:bookmarkStart w:id="4131" w:name="_ETM_Q1_2942687"/>
      <w:bookmarkEnd w:id="4131"/>
      <w:r>
        <w:rPr>
          <w:rtl/>
          <w:lang w:eastAsia="he-IL"/>
        </w:rPr>
        <w:t xml:space="preserve">מחברי כנסת לבקש זכות דיבור? </w:t>
      </w:r>
    </w:p>
    <w:p w:rsidR="00E857D9" w:rsidRDefault="00E857D9" w:rsidP="00E857D9">
      <w:pPr>
        <w:rPr>
          <w:rtl/>
          <w:lang w:eastAsia="he-IL"/>
        </w:rPr>
      </w:pPr>
      <w:bookmarkStart w:id="4132" w:name="_ETM_Q1_2945716"/>
      <w:bookmarkStart w:id="4133" w:name="_ETM_Q1_2945768"/>
      <w:bookmarkEnd w:id="4132"/>
      <w:bookmarkEnd w:id="4133"/>
    </w:p>
    <w:p w:rsidR="00E857D9" w:rsidRDefault="00E857D9" w:rsidP="00E857D9">
      <w:pPr>
        <w:pStyle w:val="af8"/>
        <w:rPr>
          <w:rtl/>
        </w:rPr>
      </w:pPr>
      <w:bookmarkStart w:id="4134" w:name="_ETM_Q1_2946459"/>
      <w:bookmarkStart w:id="4135" w:name="_ETM_Q1_2946543"/>
      <w:bookmarkStart w:id="4136" w:name="ET_yor_5771_422"/>
      <w:bookmarkEnd w:id="4134"/>
      <w:bookmarkEnd w:id="41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36"/>
    </w:p>
    <w:p w:rsidR="00E857D9" w:rsidRDefault="00E857D9" w:rsidP="00E857D9">
      <w:pPr>
        <w:pStyle w:val="KeepWithNext"/>
        <w:rPr>
          <w:rtl/>
          <w:lang w:eastAsia="he-IL"/>
        </w:rPr>
      </w:pPr>
    </w:p>
    <w:p w:rsidR="00E857D9" w:rsidRDefault="00E857D9" w:rsidP="00E857D9">
      <w:pPr>
        <w:rPr>
          <w:rtl/>
          <w:lang w:eastAsia="he-IL"/>
        </w:rPr>
      </w:pPr>
      <w:bookmarkStart w:id="4137" w:name="_ETM_Q1_2947769"/>
      <w:bookmarkEnd w:id="4137"/>
      <w:r>
        <w:rPr>
          <w:rtl/>
          <w:lang w:eastAsia="he-IL"/>
        </w:rPr>
        <w:t xml:space="preserve">בבקשה, אורלי. </w:t>
      </w:r>
    </w:p>
    <w:p w:rsidR="00E857D9" w:rsidRDefault="00E857D9" w:rsidP="00E857D9">
      <w:pPr>
        <w:rPr>
          <w:rtl/>
          <w:lang w:eastAsia="he-IL"/>
        </w:rPr>
      </w:pPr>
      <w:bookmarkStart w:id="4138" w:name="_ETM_Q1_2950427"/>
      <w:bookmarkStart w:id="4139" w:name="_ETM_Q1_2950507"/>
      <w:bookmarkEnd w:id="4138"/>
      <w:bookmarkEnd w:id="4139"/>
    </w:p>
    <w:p w:rsidR="00E857D9" w:rsidRDefault="00E857D9" w:rsidP="00E857D9">
      <w:pPr>
        <w:pStyle w:val="a5"/>
        <w:rPr>
          <w:rtl/>
        </w:rPr>
      </w:pPr>
      <w:bookmarkStart w:id="4140" w:name="_ETM_Q1_2951166"/>
      <w:bookmarkStart w:id="4141" w:name="_ETM_Q1_2951222"/>
      <w:bookmarkStart w:id="4142" w:name="ET_speaker_5802_423"/>
      <w:bookmarkEnd w:id="4140"/>
      <w:bookmarkEnd w:id="41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42"/>
    </w:p>
    <w:p w:rsidR="00E857D9" w:rsidRDefault="00E857D9" w:rsidP="00E857D9">
      <w:pPr>
        <w:pStyle w:val="KeepWithNext"/>
        <w:rPr>
          <w:rtl/>
          <w:lang w:eastAsia="he-IL"/>
        </w:rPr>
      </w:pPr>
    </w:p>
    <w:p w:rsidR="00E857D9" w:rsidRDefault="00E857D9" w:rsidP="00E857D9">
      <w:pPr>
        <w:rPr>
          <w:rtl/>
          <w:lang w:eastAsia="he-IL"/>
        </w:rPr>
      </w:pPr>
      <w:bookmarkStart w:id="4143" w:name="_ETM_Q1_2947841"/>
      <w:bookmarkEnd w:id="4143"/>
      <w:r>
        <w:rPr>
          <w:rtl/>
          <w:lang w:eastAsia="he-IL"/>
        </w:rPr>
        <w:t xml:space="preserve">פתאום הייעוץ המשפטי </w:t>
      </w:r>
      <w:bookmarkStart w:id="4144" w:name="_ETM_Q1_2948956"/>
      <w:bookmarkEnd w:id="4144"/>
      <w:r>
        <w:rPr>
          <w:rtl/>
          <w:lang w:eastAsia="he-IL"/>
        </w:rPr>
        <w:t xml:space="preserve">לא מספיק טוב? </w:t>
      </w:r>
    </w:p>
    <w:p w:rsidR="00E857D9" w:rsidRDefault="00E857D9" w:rsidP="00E857D9">
      <w:pPr>
        <w:rPr>
          <w:rtl/>
          <w:lang w:eastAsia="he-IL"/>
        </w:rPr>
      </w:pPr>
      <w:bookmarkStart w:id="4145" w:name="_ETM_Q1_2951724"/>
      <w:bookmarkStart w:id="4146" w:name="_ETM_Q1_2951805"/>
      <w:bookmarkEnd w:id="4145"/>
      <w:bookmarkEnd w:id="4146"/>
    </w:p>
    <w:p w:rsidR="00E857D9" w:rsidRDefault="00E857D9" w:rsidP="00E857D9">
      <w:pPr>
        <w:pStyle w:val="af8"/>
        <w:rPr>
          <w:rtl/>
        </w:rPr>
      </w:pPr>
      <w:bookmarkStart w:id="4147" w:name="_ETM_Q1_2951908"/>
      <w:bookmarkStart w:id="4148" w:name="_ETM_Q1_2951963"/>
      <w:bookmarkStart w:id="4149" w:name="ET_yor_5771_424"/>
      <w:bookmarkEnd w:id="4147"/>
      <w:bookmarkEnd w:id="41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49"/>
    </w:p>
    <w:p w:rsidR="00E857D9" w:rsidRDefault="00E857D9" w:rsidP="00E857D9">
      <w:pPr>
        <w:pStyle w:val="KeepWithNext"/>
        <w:rPr>
          <w:rtl/>
          <w:lang w:eastAsia="he-IL"/>
        </w:rPr>
      </w:pPr>
    </w:p>
    <w:p w:rsidR="00E857D9" w:rsidRDefault="00E857D9" w:rsidP="00E857D9">
      <w:pPr>
        <w:rPr>
          <w:rtl/>
          <w:lang w:eastAsia="he-IL"/>
        </w:rPr>
      </w:pPr>
      <w:bookmarkStart w:id="4150" w:name="_ETM_Q1_2953272"/>
      <w:bookmarkEnd w:id="4150"/>
      <w:r>
        <w:rPr>
          <w:rtl/>
          <w:lang w:eastAsia="he-IL"/>
        </w:rPr>
        <w:t>חבר הכנסת קרעי, אני לא רוצ</w:t>
      </w:r>
      <w:bookmarkStart w:id="4151" w:name="_ETM_Q1_2951909"/>
      <w:bookmarkEnd w:id="4151"/>
      <w:r>
        <w:rPr>
          <w:rtl/>
          <w:lang w:eastAsia="he-IL"/>
        </w:rPr>
        <w:t xml:space="preserve">ה לקרוא אותך לסדר. </w:t>
      </w:r>
    </w:p>
    <w:p w:rsidR="00E857D9" w:rsidRDefault="00E857D9" w:rsidP="00E857D9">
      <w:pPr>
        <w:rPr>
          <w:rtl/>
          <w:lang w:eastAsia="he-IL"/>
        </w:rPr>
      </w:pPr>
      <w:bookmarkStart w:id="4152" w:name="_ETM_Q1_2953993"/>
      <w:bookmarkStart w:id="4153" w:name="_ETM_Q1_2954048"/>
      <w:bookmarkEnd w:id="4152"/>
      <w:bookmarkEnd w:id="4153"/>
    </w:p>
    <w:p w:rsidR="00E857D9" w:rsidRDefault="00E857D9" w:rsidP="00E857D9">
      <w:pPr>
        <w:pStyle w:val="a5"/>
        <w:rPr>
          <w:rtl/>
        </w:rPr>
      </w:pPr>
      <w:bookmarkStart w:id="4154" w:name="_ETM_Q1_2954145"/>
      <w:bookmarkStart w:id="4155" w:name="_ETM_Q1_2954211"/>
      <w:bookmarkStart w:id="4156" w:name="ET_knessetmember_5520_425"/>
      <w:bookmarkEnd w:id="4154"/>
      <w:bookmarkEnd w:id="415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156"/>
    </w:p>
    <w:p w:rsidR="00E857D9" w:rsidRDefault="00E857D9" w:rsidP="00E857D9">
      <w:pPr>
        <w:pStyle w:val="KeepWithNext"/>
        <w:rPr>
          <w:rtl/>
          <w:lang w:eastAsia="he-IL"/>
        </w:rPr>
      </w:pPr>
    </w:p>
    <w:p w:rsidR="00E857D9" w:rsidRDefault="00E857D9" w:rsidP="00E857D9">
      <w:pPr>
        <w:rPr>
          <w:rtl/>
          <w:lang w:eastAsia="he-IL"/>
        </w:rPr>
      </w:pPr>
      <w:bookmarkStart w:id="4157" w:name="_ETM_Q1_2954450"/>
      <w:bookmarkStart w:id="4158" w:name="_ETM_Q1_2954710"/>
      <w:bookmarkEnd w:id="4157"/>
      <w:bookmarkEnd w:id="4158"/>
      <w:r>
        <w:rPr>
          <w:rtl/>
          <w:lang w:eastAsia="he-IL"/>
        </w:rPr>
        <w:t>ל</w:t>
      </w:r>
      <w:bookmarkStart w:id="4159" w:name="_ETM_Q1_2954768"/>
      <w:bookmarkEnd w:id="4159"/>
      <w:r>
        <w:rPr>
          <w:rtl/>
          <w:lang w:eastAsia="he-IL"/>
        </w:rPr>
        <w:t xml:space="preserve">מה אתה לא קורא </w:t>
      </w:r>
      <w:bookmarkStart w:id="4160" w:name="_ETM_Q1_2956525"/>
      <w:bookmarkEnd w:id="4160"/>
      <w:r>
        <w:rPr>
          <w:rtl/>
          <w:lang w:eastAsia="he-IL"/>
        </w:rPr>
        <w:t xml:space="preserve">את קרעי לסדר? </w:t>
      </w:r>
    </w:p>
    <w:p w:rsidR="00E857D9" w:rsidRDefault="00E857D9" w:rsidP="00E857D9">
      <w:pPr>
        <w:rPr>
          <w:rtl/>
          <w:lang w:eastAsia="he-IL"/>
        </w:rPr>
      </w:pPr>
      <w:bookmarkStart w:id="4161" w:name="_ETM_Q1_2960012"/>
      <w:bookmarkStart w:id="4162" w:name="_ETM_Q1_2960074"/>
      <w:bookmarkEnd w:id="4161"/>
      <w:bookmarkEnd w:id="4162"/>
    </w:p>
    <w:p w:rsidR="00E857D9" w:rsidRDefault="00E857D9" w:rsidP="00E857D9">
      <w:pPr>
        <w:pStyle w:val="af8"/>
        <w:rPr>
          <w:rtl/>
        </w:rPr>
      </w:pPr>
      <w:bookmarkStart w:id="4163" w:name="_ETM_Q1_2960780"/>
      <w:bookmarkStart w:id="4164" w:name="_ETM_Q1_2960838"/>
      <w:bookmarkStart w:id="4165" w:name="ET_yor_5771_426"/>
      <w:bookmarkEnd w:id="4163"/>
      <w:bookmarkEnd w:id="41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65"/>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חברת הכנסת פרומן, בבקשה. </w:t>
      </w:r>
    </w:p>
    <w:p w:rsidR="00E857D9" w:rsidRDefault="00E857D9" w:rsidP="00E857D9">
      <w:pPr>
        <w:rPr>
          <w:rtl/>
          <w:lang w:eastAsia="he-IL"/>
        </w:rPr>
      </w:pPr>
      <w:bookmarkStart w:id="4166" w:name="_ETM_Q1_2961105"/>
      <w:bookmarkStart w:id="4167" w:name="_ETM_Q1_2961159"/>
      <w:bookmarkEnd w:id="4166"/>
      <w:bookmarkEnd w:id="4167"/>
    </w:p>
    <w:p w:rsidR="00E857D9" w:rsidRDefault="00E857D9" w:rsidP="00E857D9">
      <w:pPr>
        <w:pStyle w:val="a5"/>
        <w:rPr>
          <w:rtl/>
        </w:rPr>
      </w:pPr>
      <w:bookmarkStart w:id="4168" w:name="_ETM_Q1_2962790"/>
      <w:bookmarkStart w:id="4169" w:name="_ETM_Q1_2962827"/>
      <w:bookmarkStart w:id="4170" w:name="ET_knessetmember_4674_427"/>
      <w:bookmarkEnd w:id="4168"/>
      <w:bookmarkEnd w:id="416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70"/>
    </w:p>
    <w:p w:rsidR="00E857D9" w:rsidRDefault="00E857D9" w:rsidP="00E857D9">
      <w:pPr>
        <w:pStyle w:val="KeepWithNext"/>
        <w:rPr>
          <w:rtl/>
          <w:lang w:eastAsia="he-IL"/>
        </w:rPr>
      </w:pPr>
    </w:p>
    <w:p w:rsidR="00E857D9" w:rsidRDefault="00E857D9" w:rsidP="00E857D9">
      <w:pPr>
        <w:rPr>
          <w:rtl/>
          <w:lang w:eastAsia="he-IL"/>
        </w:rPr>
      </w:pPr>
      <w:bookmarkStart w:id="4171" w:name="_ETM_Q1_2960027"/>
      <w:bookmarkStart w:id="4172" w:name="_ETM_Q1_2960298"/>
      <w:bookmarkStart w:id="4173" w:name="_ETM_Q1_2960362"/>
      <w:bookmarkEnd w:id="4171"/>
      <w:bookmarkEnd w:id="4172"/>
      <w:bookmarkEnd w:id="4173"/>
      <w:r>
        <w:rPr>
          <w:rtl/>
          <w:lang w:eastAsia="he-IL"/>
        </w:rPr>
        <w:t>תשובה של</w:t>
      </w:r>
      <w:bookmarkStart w:id="4174" w:name="_ETM_Q1_2959855"/>
      <w:bookmarkEnd w:id="4174"/>
      <w:r>
        <w:rPr>
          <w:rtl/>
          <w:lang w:eastAsia="he-IL"/>
        </w:rPr>
        <w:t xml:space="preserve"> היועץ המשפטי, האם הוא יכול לסגור את רשימת הדוברים? אני </w:t>
      </w:r>
      <w:bookmarkStart w:id="4175" w:name="_ETM_Q1_2966650"/>
      <w:bookmarkEnd w:id="4175"/>
      <w:r>
        <w:rPr>
          <w:rtl/>
          <w:lang w:eastAsia="he-IL"/>
        </w:rPr>
        <w:t xml:space="preserve">שואל שאלה. </w:t>
      </w:r>
    </w:p>
    <w:p w:rsidR="00E857D9" w:rsidRDefault="00E857D9" w:rsidP="00E857D9">
      <w:pPr>
        <w:rPr>
          <w:rtl/>
          <w:lang w:eastAsia="he-IL"/>
        </w:rPr>
      </w:pPr>
      <w:bookmarkStart w:id="4176" w:name="_ETM_Q1_2966564"/>
      <w:bookmarkStart w:id="4177" w:name="_ETM_Q1_2966629"/>
      <w:bookmarkEnd w:id="4176"/>
      <w:bookmarkEnd w:id="4177"/>
    </w:p>
    <w:p w:rsidR="00E857D9" w:rsidRDefault="00E857D9" w:rsidP="00E857D9">
      <w:pPr>
        <w:pStyle w:val="af8"/>
        <w:rPr>
          <w:rtl/>
        </w:rPr>
      </w:pPr>
      <w:bookmarkStart w:id="4178" w:name="ET_yor_5771_4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78"/>
    </w:p>
    <w:p w:rsidR="00E857D9" w:rsidRDefault="00E857D9" w:rsidP="00E857D9">
      <w:pPr>
        <w:pStyle w:val="KeepWithNext"/>
        <w:rPr>
          <w:rtl/>
          <w:lang w:eastAsia="he-IL"/>
        </w:rPr>
      </w:pPr>
    </w:p>
    <w:p w:rsidR="00E857D9" w:rsidRDefault="00E857D9" w:rsidP="00E857D9">
      <w:pPr>
        <w:rPr>
          <w:rtl/>
          <w:lang w:eastAsia="he-IL"/>
        </w:rPr>
      </w:pPr>
      <w:bookmarkStart w:id="4179" w:name="_ETM_Q1_2965539"/>
      <w:bookmarkEnd w:id="4179"/>
      <w:r>
        <w:rPr>
          <w:rtl/>
          <w:lang w:eastAsia="he-IL"/>
        </w:rPr>
        <w:t xml:space="preserve">חבר הכנסת עמאר, אתה בשתי קריאות ואתה </w:t>
      </w:r>
      <w:bookmarkStart w:id="4180" w:name="_ETM_Q1_2969252"/>
      <w:bookmarkEnd w:id="4180"/>
      <w:r>
        <w:rPr>
          <w:rtl/>
          <w:lang w:eastAsia="he-IL"/>
        </w:rPr>
        <w:t xml:space="preserve">מפריע לי. </w:t>
      </w:r>
      <w:bookmarkStart w:id="4181" w:name="_ETM_Q1_2973549"/>
      <w:bookmarkEnd w:id="4181"/>
    </w:p>
    <w:p w:rsidR="00E857D9" w:rsidRDefault="00E857D9" w:rsidP="00E857D9">
      <w:pPr>
        <w:rPr>
          <w:rtl/>
          <w:lang w:eastAsia="he-IL"/>
        </w:rPr>
      </w:pPr>
      <w:bookmarkStart w:id="4182" w:name="_ETM_Q1_2973604"/>
      <w:bookmarkEnd w:id="4182"/>
    </w:p>
    <w:p w:rsidR="00E857D9" w:rsidRDefault="00E857D9" w:rsidP="00E857D9">
      <w:pPr>
        <w:pStyle w:val="a5"/>
        <w:rPr>
          <w:rtl/>
        </w:rPr>
      </w:pPr>
      <w:bookmarkStart w:id="4183" w:name="_ETM_Q1_2974268"/>
      <w:bookmarkStart w:id="4184" w:name="_ETM_Q1_2974316"/>
      <w:bookmarkStart w:id="4185" w:name="ET_speaker_5949_429"/>
      <w:bookmarkEnd w:id="4183"/>
      <w:bookmarkEnd w:id="4184"/>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bookmarkEnd w:id="4185"/>
    </w:p>
    <w:p w:rsidR="00E857D9" w:rsidRDefault="00E857D9" w:rsidP="00E857D9">
      <w:pPr>
        <w:pStyle w:val="KeepWithNext"/>
        <w:rPr>
          <w:rtl/>
          <w:lang w:eastAsia="he-IL"/>
        </w:rPr>
      </w:pPr>
    </w:p>
    <w:p w:rsidR="00E857D9" w:rsidRDefault="00E857D9" w:rsidP="00E857D9">
      <w:pPr>
        <w:rPr>
          <w:rtl/>
          <w:lang w:eastAsia="he-IL"/>
        </w:rPr>
      </w:pPr>
      <w:bookmarkStart w:id="4186" w:name="_ETM_Q1_2973986"/>
      <w:bookmarkEnd w:id="4186"/>
      <w:r>
        <w:rPr>
          <w:rtl/>
          <w:lang w:eastAsia="he-IL"/>
        </w:rPr>
        <w:t>א</w:t>
      </w:r>
      <w:bookmarkStart w:id="4187" w:name="_ETM_Q1_2974243"/>
      <w:bookmarkEnd w:id="4187"/>
      <w:r>
        <w:rPr>
          <w:rtl/>
          <w:lang w:eastAsia="he-IL"/>
        </w:rPr>
        <w:t>פ</w:t>
      </w:r>
      <w:bookmarkStart w:id="4188" w:name="_ETM_Q1_2974309"/>
      <w:bookmarkEnd w:id="4188"/>
      <w:r>
        <w:rPr>
          <w:rtl/>
          <w:lang w:eastAsia="he-IL"/>
        </w:rPr>
        <w:t xml:space="preserve">שר לדעת מה סדר הדיון היום? מתי הנציגים </w:t>
      </w:r>
      <w:bookmarkStart w:id="4189" w:name="_ETM_Q1_2978761"/>
      <w:bookmarkEnd w:id="4189"/>
      <w:r>
        <w:rPr>
          <w:rtl/>
          <w:lang w:eastAsia="he-IL"/>
        </w:rPr>
        <w:t xml:space="preserve">מדברים? </w:t>
      </w:r>
      <w:bookmarkStart w:id="4190" w:name="_ETM_Q1_2980923"/>
      <w:bookmarkEnd w:id="4190"/>
    </w:p>
    <w:p w:rsidR="00E857D9" w:rsidRDefault="00E857D9" w:rsidP="00E857D9">
      <w:pPr>
        <w:rPr>
          <w:rtl/>
          <w:lang w:eastAsia="he-IL"/>
        </w:rPr>
      </w:pPr>
      <w:bookmarkStart w:id="4191" w:name="_ETM_Q1_2980973"/>
      <w:bookmarkStart w:id="4192" w:name="_ETM_Q1_2980006"/>
      <w:bookmarkEnd w:id="4191"/>
      <w:bookmarkEnd w:id="4192"/>
    </w:p>
    <w:p w:rsidR="00E857D9" w:rsidRDefault="00E857D9" w:rsidP="00E857D9">
      <w:pPr>
        <w:pStyle w:val="af8"/>
        <w:rPr>
          <w:rtl/>
        </w:rPr>
      </w:pPr>
      <w:bookmarkStart w:id="4193" w:name="_ETM_Q1_2980074"/>
      <w:bookmarkStart w:id="4194" w:name="ET_yor_5771_430"/>
      <w:bookmarkEnd w:id="41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194"/>
    </w:p>
    <w:p w:rsidR="00E857D9" w:rsidRDefault="00E857D9" w:rsidP="00E857D9">
      <w:pPr>
        <w:pStyle w:val="KeepWithNext"/>
        <w:rPr>
          <w:rtl/>
          <w:lang w:eastAsia="he-IL"/>
        </w:rPr>
      </w:pPr>
    </w:p>
    <w:p w:rsidR="00E857D9" w:rsidRDefault="00E857D9" w:rsidP="00E857D9">
      <w:pPr>
        <w:rPr>
          <w:rtl/>
          <w:lang w:eastAsia="he-IL"/>
        </w:rPr>
      </w:pPr>
      <w:bookmarkStart w:id="4195" w:name="_ETM_Q1_2978853"/>
      <w:bookmarkEnd w:id="4195"/>
      <w:r>
        <w:rPr>
          <w:rtl/>
          <w:lang w:eastAsia="he-IL"/>
        </w:rPr>
        <w:t xml:space="preserve">חברת הכנסת פרומן, אם את לא תתחילי לדבר, יפריעו </w:t>
      </w:r>
      <w:bookmarkStart w:id="4196" w:name="_ETM_Q1_2979648"/>
      <w:bookmarkEnd w:id="4196"/>
      <w:r>
        <w:rPr>
          <w:rtl/>
          <w:lang w:eastAsia="he-IL"/>
        </w:rPr>
        <w:t xml:space="preserve">לך בלי סוף. תתחילי לדבר, בבקשה. </w:t>
      </w:r>
      <w:bookmarkStart w:id="4197" w:name="_ETM_Q1_2984028"/>
      <w:bookmarkEnd w:id="4197"/>
    </w:p>
    <w:p w:rsidR="00E857D9" w:rsidRDefault="00E857D9" w:rsidP="00E857D9">
      <w:pPr>
        <w:rPr>
          <w:rtl/>
          <w:lang w:eastAsia="he-IL"/>
        </w:rPr>
      </w:pPr>
      <w:bookmarkStart w:id="4198" w:name="_ETM_Q1_2984086"/>
      <w:bookmarkEnd w:id="4198"/>
    </w:p>
    <w:p w:rsidR="00E857D9" w:rsidRDefault="00E857D9" w:rsidP="00E857D9">
      <w:pPr>
        <w:pStyle w:val="a5"/>
        <w:rPr>
          <w:rtl/>
        </w:rPr>
      </w:pPr>
      <w:bookmarkStart w:id="4199" w:name="ET_knessetmember_5943_5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199"/>
    </w:p>
    <w:p w:rsidR="00E857D9" w:rsidRDefault="00E857D9" w:rsidP="00E857D9">
      <w:pPr>
        <w:pStyle w:val="KeepWithNext"/>
        <w:rPr>
          <w:rtl/>
          <w:lang w:eastAsia="he-IL"/>
        </w:rPr>
      </w:pPr>
    </w:p>
    <w:p w:rsidR="00E857D9" w:rsidRDefault="00E857D9" w:rsidP="00E857D9">
      <w:pPr>
        <w:rPr>
          <w:rtl/>
          <w:lang w:eastAsia="he-IL"/>
        </w:rPr>
      </w:pPr>
      <w:r>
        <w:rPr>
          <w:rtl/>
          <w:lang w:eastAsia="he-IL"/>
        </w:rPr>
        <w:t>רבותיי, אדוני היושב-ראש, חברים, ההס</w:t>
      </w:r>
      <w:bookmarkStart w:id="4200" w:name="_ETM_Q1_2987231"/>
      <w:bookmarkEnd w:id="4200"/>
      <w:r>
        <w:rPr>
          <w:rtl/>
          <w:lang w:eastAsia="he-IL"/>
        </w:rPr>
        <w:t xml:space="preserve">כם הזה נותן לגיטימציה לכך שבמדינת ישראל יכול להיבחר ראש </w:t>
      </w:r>
      <w:bookmarkStart w:id="4201" w:name="_ETM_Q1_2992589"/>
      <w:bookmarkEnd w:id="4201"/>
      <w:r>
        <w:rPr>
          <w:rtl/>
          <w:lang w:eastAsia="he-IL"/>
        </w:rPr>
        <w:t>ממשלה עם תיקים של שוחד, מרמה והפרת אמונים. זה האסון</w:t>
      </w:r>
      <w:bookmarkStart w:id="4202" w:name="_ETM_Q1_2998376"/>
      <w:bookmarkEnd w:id="4202"/>
      <w:r>
        <w:rPr>
          <w:rtl/>
          <w:lang w:eastAsia="he-IL"/>
        </w:rPr>
        <w:t xml:space="preserve"> הכי גדול שקרה לדמוקרטיה שלנו מזה שנים. </w:t>
      </w:r>
    </w:p>
    <w:p w:rsidR="00E857D9" w:rsidRDefault="00E857D9" w:rsidP="00E857D9">
      <w:pPr>
        <w:rPr>
          <w:rtl/>
          <w:lang w:eastAsia="he-IL"/>
        </w:rPr>
      </w:pPr>
      <w:bookmarkStart w:id="4203" w:name="_ETM_Q1_3004536"/>
      <w:bookmarkStart w:id="4204" w:name="_ETM_Q1_3004591"/>
      <w:bookmarkEnd w:id="4203"/>
      <w:bookmarkEnd w:id="4204"/>
    </w:p>
    <w:p w:rsidR="00E857D9" w:rsidRDefault="00E857D9" w:rsidP="00E857D9">
      <w:pPr>
        <w:pStyle w:val="a5"/>
        <w:rPr>
          <w:rtl/>
        </w:rPr>
      </w:pPr>
      <w:bookmarkStart w:id="4205" w:name="_ETM_Q1_3002681"/>
      <w:bookmarkStart w:id="4206" w:name="_ETM_Q1_3002735"/>
      <w:bookmarkStart w:id="4207" w:name="ET_speaker_5802_431"/>
      <w:bookmarkEnd w:id="4205"/>
      <w:bookmarkEnd w:id="42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07"/>
    </w:p>
    <w:p w:rsidR="00E857D9" w:rsidRDefault="00E857D9" w:rsidP="00E857D9">
      <w:pPr>
        <w:pStyle w:val="KeepWithNext"/>
        <w:rPr>
          <w:rtl/>
          <w:lang w:eastAsia="he-IL"/>
        </w:rPr>
      </w:pPr>
    </w:p>
    <w:p w:rsidR="00E857D9" w:rsidRDefault="00E857D9" w:rsidP="00E857D9">
      <w:pPr>
        <w:rPr>
          <w:rtl/>
          <w:lang w:eastAsia="he-IL"/>
        </w:rPr>
      </w:pPr>
      <w:bookmarkStart w:id="4208" w:name="_ETM_Q1_3004078"/>
      <w:bookmarkStart w:id="4209" w:name="_ETM_Q1_3004354"/>
      <w:bookmarkStart w:id="4210" w:name="_ETM_Q1_3004395"/>
      <w:bookmarkEnd w:id="4208"/>
      <w:bookmarkEnd w:id="4209"/>
      <w:bookmarkEnd w:id="4210"/>
      <w:r>
        <w:rPr>
          <w:rtl/>
          <w:lang w:eastAsia="he-IL"/>
        </w:rPr>
        <w:t xml:space="preserve">זה כבר מופיע בחוק יסוד: הממשלה. </w:t>
      </w:r>
    </w:p>
    <w:p w:rsidR="00E857D9" w:rsidRDefault="00E857D9" w:rsidP="00E857D9">
      <w:pPr>
        <w:rPr>
          <w:rtl/>
          <w:lang w:eastAsia="he-IL"/>
        </w:rPr>
      </w:pPr>
      <w:bookmarkStart w:id="4211" w:name="_ETM_Q1_3004198"/>
      <w:bookmarkStart w:id="4212" w:name="_ETM_Q1_3004257"/>
      <w:bookmarkEnd w:id="4211"/>
      <w:bookmarkEnd w:id="4212"/>
    </w:p>
    <w:p w:rsidR="00E857D9" w:rsidRDefault="00E857D9" w:rsidP="00E857D9">
      <w:pPr>
        <w:pStyle w:val="a5"/>
        <w:rPr>
          <w:rtl/>
        </w:rPr>
      </w:pPr>
      <w:bookmarkStart w:id="4213" w:name="_ETM_Q1_3004367"/>
      <w:bookmarkStart w:id="4214" w:name="_ETM_Q1_3004436"/>
      <w:bookmarkStart w:id="4215" w:name="ET_knessetmember_5943_432"/>
      <w:bookmarkEnd w:id="4213"/>
      <w:bookmarkEnd w:id="421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215"/>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אל תפריע לי, אני לא הפרעתי לך. </w:t>
      </w:r>
      <w:bookmarkStart w:id="4216" w:name="_ETM_Q1_3005609"/>
      <w:bookmarkEnd w:id="4216"/>
      <w:r>
        <w:rPr>
          <w:rtl/>
          <w:lang w:eastAsia="he-IL"/>
        </w:rPr>
        <w:t xml:space="preserve">זה הסכם חסינות לראש הממשלה, אז מוטב שתקראו לו ככה </w:t>
      </w:r>
      <w:bookmarkStart w:id="4217" w:name="_ETM_Q1_3011341"/>
      <w:bookmarkEnd w:id="4217"/>
      <w:r>
        <w:rPr>
          <w:rtl/>
          <w:lang w:eastAsia="he-IL"/>
        </w:rPr>
        <w:t xml:space="preserve">והוא פרסונאלי והוא רטרואקטיבי. ואז אנחנו רואים שעבור ראש </w:t>
      </w:r>
      <w:bookmarkStart w:id="4218" w:name="_ETM_Q1_3017707"/>
      <w:bookmarkEnd w:id="4218"/>
      <w:r>
        <w:rPr>
          <w:rtl/>
          <w:lang w:eastAsia="he-IL"/>
        </w:rPr>
        <w:t xml:space="preserve">ממשלה אין שום בעיה לחוקק חוקים פרסונאליים. אני מציעה </w:t>
      </w:r>
      <w:bookmarkStart w:id="4219" w:name="_ETM_Q1_3022362"/>
      <w:bookmarkEnd w:id="4219"/>
      <w:r>
        <w:rPr>
          <w:rtl/>
          <w:lang w:eastAsia="he-IL"/>
        </w:rPr>
        <w:t xml:space="preserve">לאדוני היושב-ראש שתקשיב לי. </w:t>
      </w:r>
    </w:p>
    <w:p w:rsidR="00E857D9" w:rsidRDefault="00E857D9" w:rsidP="00E857D9">
      <w:pPr>
        <w:rPr>
          <w:rtl/>
          <w:lang w:eastAsia="he-IL"/>
        </w:rPr>
      </w:pPr>
      <w:bookmarkStart w:id="4220" w:name="_ETM_Q1_3033764"/>
      <w:bookmarkStart w:id="4221" w:name="_ETM_Q1_3033802"/>
      <w:bookmarkEnd w:id="4220"/>
      <w:bookmarkEnd w:id="4221"/>
    </w:p>
    <w:p w:rsidR="00E857D9" w:rsidRDefault="00E857D9" w:rsidP="00E857D9">
      <w:pPr>
        <w:pStyle w:val="af8"/>
        <w:rPr>
          <w:rtl/>
        </w:rPr>
      </w:pPr>
      <w:bookmarkStart w:id="4222" w:name="_ETM_Q1_3032720"/>
      <w:bookmarkStart w:id="4223" w:name="_ETM_Q1_3032775"/>
      <w:bookmarkEnd w:id="4222"/>
      <w:bookmarkEnd w:id="42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224" w:name="_ETM_Q1_3031618"/>
      <w:bookmarkEnd w:id="4224"/>
      <w:r>
        <w:rPr>
          <w:rtl/>
          <w:lang w:eastAsia="he-IL"/>
        </w:rPr>
        <w:t xml:space="preserve">כן, בבקשה, אורלי. </w:t>
      </w:r>
    </w:p>
    <w:p w:rsidR="00E857D9" w:rsidRDefault="00E857D9" w:rsidP="00E857D9">
      <w:pPr>
        <w:rPr>
          <w:rtl/>
          <w:lang w:eastAsia="he-IL"/>
        </w:rPr>
      </w:pPr>
      <w:bookmarkStart w:id="4225" w:name="_ETM_Q1_3034318"/>
      <w:bookmarkStart w:id="4226" w:name="_ETM_Q1_3034372"/>
      <w:bookmarkEnd w:id="4225"/>
      <w:bookmarkEnd w:id="4226"/>
    </w:p>
    <w:p w:rsidR="00E857D9" w:rsidRDefault="00E857D9" w:rsidP="00E857D9">
      <w:pPr>
        <w:pStyle w:val="-"/>
        <w:rPr>
          <w:rtl/>
        </w:rPr>
      </w:pPr>
      <w:bookmarkStart w:id="4227" w:name="_ETM_Q1_3034470"/>
      <w:bookmarkStart w:id="4228" w:name="_ETM_Q1_3034526"/>
      <w:bookmarkStart w:id="4229" w:name="ET_knessetmember_5943_434"/>
      <w:bookmarkEnd w:id="4227"/>
      <w:bookmarkEnd w:id="4228"/>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4229"/>
    </w:p>
    <w:p w:rsidR="00E857D9" w:rsidRDefault="00E857D9" w:rsidP="00E857D9">
      <w:pPr>
        <w:pStyle w:val="KeepWithNext"/>
        <w:rPr>
          <w:rtl/>
          <w:lang w:eastAsia="he-IL"/>
        </w:rPr>
      </w:pPr>
    </w:p>
    <w:p w:rsidR="00E857D9" w:rsidRDefault="00E857D9" w:rsidP="00E857D9">
      <w:pPr>
        <w:rPr>
          <w:rtl/>
          <w:lang w:eastAsia="he-IL"/>
        </w:rPr>
      </w:pPr>
      <w:bookmarkStart w:id="4230" w:name="_ETM_Q1_3033036"/>
      <w:bookmarkEnd w:id="4230"/>
      <w:r>
        <w:rPr>
          <w:rtl/>
          <w:lang w:eastAsia="he-IL"/>
        </w:rPr>
        <w:t>אני אומר</w:t>
      </w:r>
      <w:bookmarkStart w:id="4231" w:name="_ETM_Q1_3035555"/>
      <w:bookmarkEnd w:id="4231"/>
      <w:r>
        <w:rPr>
          <w:rtl/>
          <w:lang w:eastAsia="he-IL"/>
        </w:rPr>
        <w:t xml:space="preserve">ת, שההסכם הזה הוא הסכם חסינות לראש הממשלה פרסונאלי ורטרואקטיבי. </w:t>
      </w:r>
      <w:bookmarkStart w:id="4232" w:name="_ETM_Q1_3042254"/>
      <w:bookmarkEnd w:id="4232"/>
      <w:r>
        <w:rPr>
          <w:rtl/>
          <w:lang w:eastAsia="he-IL"/>
        </w:rPr>
        <w:t xml:space="preserve">ואז אנחנו מבינים ורואים שעבור ראש ממשלה אין שום בעיה </w:t>
      </w:r>
      <w:bookmarkStart w:id="4233" w:name="_ETM_Q1_3045714"/>
      <w:bookmarkEnd w:id="4233"/>
      <w:r>
        <w:rPr>
          <w:rtl/>
          <w:lang w:eastAsia="he-IL"/>
        </w:rPr>
        <w:t xml:space="preserve">לחוקק חוק. </w:t>
      </w:r>
    </w:p>
    <w:p w:rsidR="00E857D9" w:rsidRDefault="00E857D9" w:rsidP="00E857D9">
      <w:pPr>
        <w:rPr>
          <w:rtl/>
          <w:lang w:eastAsia="he-IL"/>
        </w:rPr>
      </w:pPr>
    </w:p>
    <w:p w:rsidR="00E857D9" w:rsidRDefault="00E857D9" w:rsidP="00E857D9">
      <w:pPr>
        <w:pStyle w:val="a5"/>
        <w:rPr>
          <w:rtl/>
        </w:rPr>
      </w:pPr>
      <w:bookmarkStart w:id="4234" w:name="ET_speaker_5802_4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34"/>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פרסונאלי ורטרואקטיבי זה מה שאתם רציתם לחוקק ולמנוע </w:t>
      </w:r>
      <w:bookmarkStart w:id="4235" w:name="_ETM_Q1_3051789"/>
      <w:bookmarkEnd w:id="4235"/>
      <w:r>
        <w:rPr>
          <w:rtl/>
          <w:lang w:eastAsia="he-IL"/>
        </w:rPr>
        <w:t xml:space="preserve">ממנו להתמודד. </w:t>
      </w:r>
    </w:p>
    <w:p w:rsidR="00E857D9" w:rsidRDefault="00E857D9" w:rsidP="00E857D9">
      <w:pPr>
        <w:rPr>
          <w:rtl/>
          <w:lang w:eastAsia="he-IL"/>
        </w:rPr>
      </w:pPr>
    </w:p>
    <w:p w:rsidR="00E857D9" w:rsidRDefault="00E857D9" w:rsidP="00E857D9">
      <w:pPr>
        <w:pStyle w:val="a5"/>
        <w:rPr>
          <w:rtl/>
        </w:rPr>
      </w:pPr>
      <w:bookmarkStart w:id="4236" w:name="_ETM_Q1_3052330"/>
      <w:bookmarkStart w:id="4237" w:name="_ETM_Q1_3052399"/>
      <w:bookmarkStart w:id="4238" w:name="ET_knessetmember_5943_436"/>
      <w:bookmarkEnd w:id="4236"/>
      <w:bookmarkEnd w:id="423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238"/>
    </w:p>
    <w:p w:rsidR="00E857D9" w:rsidRDefault="00E857D9" w:rsidP="00E857D9">
      <w:pPr>
        <w:pStyle w:val="KeepWithNext"/>
        <w:rPr>
          <w:rtl/>
          <w:lang w:eastAsia="he-IL"/>
        </w:rPr>
      </w:pPr>
    </w:p>
    <w:p w:rsidR="00E857D9" w:rsidRDefault="00E857D9" w:rsidP="00E857D9">
      <w:pPr>
        <w:rPr>
          <w:rtl/>
          <w:lang w:eastAsia="he-IL"/>
        </w:rPr>
      </w:pPr>
      <w:bookmarkStart w:id="4239" w:name="_ETM_Q1_3055475"/>
      <w:bookmarkStart w:id="4240" w:name="_ETM_Q1_3055736"/>
      <w:bookmarkEnd w:id="4239"/>
      <w:bookmarkEnd w:id="4240"/>
      <w:r>
        <w:rPr>
          <w:rtl/>
          <w:lang w:eastAsia="he-IL"/>
        </w:rPr>
        <w:t>א</w:t>
      </w:r>
      <w:bookmarkStart w:id="4241" w:name="_ETM_Q1_3055800"/>
      <w:bookmarkEnd w:id="4241"/>
      <w:r>
        <w:rPr>
          <w:rtl/>
          <w:lang w:eastAsia="he-IL"/>
        </w:rPr>
        <w:t xml:space="preserve">ל תפריע לי, אני לא הפרעתי לך, חבר </w:t>
      </w:r>
      <w:bookmarkStart w:id="4242" w:name="_ETM_Q1_3055750"/>
      <w:bookmarkEnd w:id="4242"/>
      <w:r>
        <w:rPr>
          <w:rtl/>
          <w:lang w:eastAsia="he-IL"/>
        </w:rPr>
        <w:t xml:space="preserve">הכנסת קרעי. והחוקים הפרסונאליים האלה שמקיימים את האינטרסים האישיים של </w:t>
      </w:r>
      <w:bookmarkStart w:id="4243" w:name="_ETM_Q1_3061922"/>
      <w:bookmarkEnd w:id="4243"/>
      <w:r>
        <w:rPr>
          <w:rtl/>
          <w:lang w:eastAsia="he-IL"/>
        </w:rPr>
        <w:t xml:space="preserve">ראש הממשלה, ראש ממשלה חלופי, ממלא מקום, זה חוק </w:t>
      </w:r>
      <w:bookmarkStart w:id="4244" w:name="_ETM_Q1_3064552"/>
      <w:bookmarkEnd w:id="4244"/>
      <w:r>
        <w:rPr>
          <w:rtl/>
          <w:lang w:eastAsia="he-IL"/>
        </w:rPr>
        <w:t xml:space="preserve">חסינות, תקראו לזה כמו שזה. וכל ההסכם הקואליציוני הזה, </w:t>
      </w:r>
      <w:bookmarkStart w:id="4245" w:name="_ETM_Q1_3072193"/>
      <w:bookmarkEnd w:id="4245"/>
      <w:r>
        <w:rPr>
          <w:rtl/>
          <w:lang w:eastAsia="he-IL"/>
        </w:rPr>
        <w:t xml:space="preserve">כולו מממש אינטרסים אישיים על פני טובת הציבור, </w:t>
      </w:r>
      <w:bookmarkStart w:id="4246" w:name="_ETM_Q1_3076717"/>
      <w:bookmarkEnd w:id="4246"/>
      <w:r>
        <w:rPr>
          <w:rtl/>
          <w:lang w:eastAsia="he-IL"/>
        </w:rPr>
        <w:t xml:space="preserve">ומוטב שתגידו את זה בקול רם. יש כאן תיקון לחוק </w:t>
      </w:r>
      <w:bookmarkStart w:id="4247" w:name="_ETM_Q1_3084693"/>
      <w:bookmarkEnd w:id="4247"/>
      <w:r>
        <w:rPr>
          <w:rtl/>
          <w:lang w:eastAsia="he-IL"/>
        </w:rPr>
        <w:t xml:space="preserve">יסוד בהוראת שעה. רז נזרי הזכיר את זה ואני רוצה </w:t>
      </w:r>
      <w:bookmarkStart w:id="4248" w:name="_ETM_Q1_3090987"/>
      <w:bookmarkEnd w:id="4248"/>
      <w:r>
        <w:rPr>
          <w:rtl/>
          <w:lang w:eastAsia="he-IL"/>
        </w:rPr>
        <w:t xml:space="preserve">להדגיש. תיקון חוק יסוד בהוראת שעה בעייתי מעצם מהותו. לא </w:t>
      </w:r>
      <w:bookmarkStart w:id="4249" w:name="_ETM_Q1_3096348"/>
      <w:bookmarkEnd w:id="4249"/>
      <w:r>
        <w:rPr>
          <w:rtl/>
          <w:lang w:eastAsia="he-IL"/>
        </w:rPr>
        <w:t xml:space="preserve">ייתכן שכל פעם כשהמדינה רוצה לתקן חקיקת יסוד, </w:t>
      </w:r>
      <w:bookmarkStart w:id="4250" w:name="_ETM_Q1_3100977"/>
      <w:bookmarkEnd w:id="4250"/>
      <w:r>
        <w:rPr>
          <w:rtl/>
          <w:lang w:eastAsia="he-IL"/>
        </w:rPr>
        <w:t xml:space="preserve">היא תעגן את זה בניסוי, בפיילוט כזה או אחר, אך </w:t>
      </w:r>
      <w:bookmarkStart w:id="4251" w:name="_ETM_Q1_3106937"/>
      <w:bookmarkEnd w:id="4251"/>
      <w:r>
        <w:rPr>
          <w:rtl/>
          <w:lang w:eastAsia="he-IL"/>
        </w:rPr>
        <w:t>כדי להתגבר על משוכות פוליטיות ועל חוסר אמון בין</w:t>
      </w:r>
      <w:bookmarkStart w:id="4252" w:name="_ETM_Q1_3111210"/>
      <w:bookmarkEnd w:id="4252"/>
      <w:r>
        <w:rPr>
          <w:rtl/>
          <w:lang w:eastAsia="he-IL"/>
        </w:rPr>
        <w:t xml:space="preserve"> הצדדים אז יש הוראת שעה. וכל פעם יהיו אי שיפורים, </w:t>
      </w:r>
      <w:bookmarkStart w:id="4253" w:name="_ETM_Q1_3114998"/>
      <w:bookmarkEnd w:id="4253"/>
      <w:r>
        <w:rPr>
          <w:rtl/>
          <w:lang w:eastAsia="he-IL"/>
        </w:rPr>
        <w:t xml:space="preserve">אז הוראת שעה מתקנת הוראת שעה והזמני יהפוך לקבוע </w:t>
      </w:r>
      <w:bookmarkStart w:id="4254" w:name="_ETM_Q1_3120772"/>
      <w:bookmarkEnd w:id="4254"/>
      <w:r>
        <w:rPr>
          <w:rtl/>
          <w:lang w:eastAsia="he-IL"/>
        </w:rPr>
        <w:t xml:space="preserve">אחר כך. איפה האינטרס הציבורי, איפה הדיון הציבורי? מלא, </w:t>
      </w:r>
      <w:bookmarkStart w:id="4255" w:name="_ETM_Q1_3125471"/>
      <w:bookmarkEnd w:id="4255"/>
      <w:r>
        <w:rPr>
          <w:rtl/>
          <w:lang w:eastAsia="he-IL"/>
        </w:rPr>
        <w:t xml:space="preserve">אמיתי וערכי היסוד של חקיקת היסוד, איפה הם? </w:t>
      </w:r>
    </w:p>
    <w:p w:rsidR="00E857D9" w:rsidRDefault="00E857D9" w:rsidP="00E857D9">
      <w:pPr>
        <w:rPr>
          <w:rtl/>
          <w:lang w:eastAsia="he-IL"/>
        </w:rPr>
      </w:pPr>
      <w:bookmarkStart w:id="4256" w:name="_ETM_Q1_3132598"/>
      <w:bookmarkStart w:id="4257" w:name="_ETM_Q1_3132693"/>
      <w:bookmarkEnd w:id="4256"/>
      <w:bookmarkEnd w:id="4257"/>
    </w:p>
    <w:p w:rsidR="00E857D9" w:rsidRDefault="00E857D9" w:rsidP="00E857D9">
      <w:pPr>
        <w:rPr>
          <w:rtl/>
          <w:lang w:eastAsia="he-IL"/>
        </w:rPr>
      </w:pPr>
      <w:bookmarkStart w:id="4258" w:name="_ETM_Q1_3132790"/>
      <w:bookmarkStart w:id="4259" w:name="_ETM_Q1_3132838"/>
      <w:bookmarkEnd w:id="4258"/>
      <w:bookmarkEnd w:id="4259"/>
      <w:r>
        <w:rPr>
          <w:rtl/>
          <w:lang w:eastAsia="he-IL"/>
        </w:rPr>
        <w:t xml:space="preserve">רבותיי, היועצים </w:t>
      </w:r>
      <w:bookmarkStart w:id="4260" w:name="_ETM_Q1_3134310"/>
      <w:bookmarkEnd w:id="4260"/>
      <w:r>
        <w:rPr>
          <w:rtl/>
          <w:lang w:eastAsia="he-IL"/>
        </w:rPr>
        <w:t xml:space="preserve">המשפטיים, ערכי היסוד של חקיקת היסוד, איפה הם כשמדברים על </w:t>
      </w:r>
      <w:bookmarkStart w:id="4261" w:name="_ETM_Q1_3139190"/>
      <w:bookmarkEnd w:id="4261"/>
      <w:r>
        <w:rPr>
          <w:rtl/>
          <w:lang w:eastAsia="he-IL"/>
        </w:rPr>
        <w:t xml:space="preserve">הוראת שעה? </w:t>
      </w:r>
    </w:p>
    <w:p w:rsidR="00E857D9" w:rsidRDefault="00E857D9" w:rsidP="00E857D9">
      <w:pPr>
        <w:pStyle w:val="af8"/>
        <w:keepNext/>
        <w:rPr>
          <w:rtl/>
        </w:rPr>
      </w:pPr>
      <w:bookmarkStart w:id="4262" w:name="_ETM_Q1_3141190"/>
      <w:bookmarkStart w:id="4263" w:name="_ETM_Q1_3141241"/>
      <w:bookmarkEnd w:id="4262"/>
      <w:bookmarkEnd w:id="4263"/>
      <w:r>
        <w:rPr>
          <w:rFonts w:hint="cs"/>
          <w:rtl/>
        </w:rPr>
        <w:t xml:space="preserve"> </w:t>
      </w:r>
    </w:p>
    <w:p w:rsidR="00E857D9" w:rsidRDefault="00E857D9" w:rsidP="00E857D9">
      <w:pPr>
        <w:pStyle w:val="a5"/>
        <w:rPr>
          <w:rtl/>
        </w:rPr>
      </w:pPr>
      <w:bookmarkStart w:id="4264" w:name="ET_knessetmember_5939_58"/>
      <w:r>
        <w:rPr>
          <w:rStyle w:val="TagStyle"/>
          <w:rFonts w:hint="cs"/>
          <w:rtl/>
        </w:rPr>
        <w:t xml:space="preserve">&lt;&lt; דובר &gt;&gt; </w:t>
      </w:r>
      <w:r>
        <w:rPr>
          <w:rFonts w:hint="cs"/>
          <w:rtl/>
        </w:rPr>
        <w:t>עידן רול (יש עתיד-תל"ם):</w:t>
      </w:r>
      <w:r>
        <w:rPr>
          <w:rStyle w:val="TagStyle"/>
          <w:rFonts w:hint="cs"/>
          <w:rtl/>
        </w:rPr>
        <w:t xml:space="preserve"> &lt;&lt; דובר &gt;&gt;</w:t>
      </w:r>
      <w:r>
        <w:rPr>
          <w:rFonts w:hint="cs"/>
          <w:rtl/>
        </w:rPr>
        <w:t xml:space="preserve">  </w:t>
      </w:r>
      <w:bookmarkEnd w:id="4264"/>
    </w:p>
    <w:p w:rsidR="00E857D9" w:rsidRDefault="00E857D9" w:rsidP="00E857D9">
      <w:pPr>
        <w:pStyle w:val="KeepWithNext"/>
        <w:rPr>
          <w:lang w:eastAsia="he-IL"/>
        </w:rPr>
      </w:pPr>
    </w:p>
    <w:p w:rsidR="00E857D9" w:rsidRDefault="00E857D9" w:rsidP="00E857D9">
      <w:pPr>
        <w:rPr>
          <w:lang w:eastAsia="he-IL"/>
        </w:rPr>
      </w:pPr>
      <w:r>
        <w:rPr>
          <w:rtl/>
          <w:lang w:eastAsia="he-IL"/>
        </w:rPr>
        <w:t xml:space="preserve">חברת הכנסת פרומן, היושב-ראש לא מקשיב לך. </w:t>
      </w:r>
    </w:p>
    <w:p w:rsidR="00E857D9" w:rsidRDefault="00E857D9" w:rsidP="00E857D9">
      <w:pPr>
        <w:rPr>
          <w:rtl/>
          <w:lang w:eastAsia="he-IL"/>
        </w:rPr>
      </w:pPr>
    </w:p>
    <w:p w:rsidR="00E857D9" w:rsidRDefault="00E857D9" w:rsidP="00E857D9">
      <w:pPr>
        <w:pStyle w:val="af8"/>
        <w:rPr>
          <w:rtl/>
        </w:rPr>
      </w:pPr>
      <w:bookmarkStart w:id="4265" w:name="_ETM_Q1_3147454"/>
      <w:bookmarkStart w:id="4266" w:name="_ETM_Q1_3147504"/>
      <w:bookmarkStart w:id="4267" w:name="ET_yor_5771_437"/>
      <w:bookmarkEnd w:id="4265"/>
      <w:bookmarkEnd w:id="42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67"/>
    </w:p>
    <w:p w:rsidR="00E857D9" w:rsidRDefault="00E857D9" w:rsidP="00E857D9">
      <w:pPr>
        <w:pStyle w:val="KeepWithNext"/>
        <w:rPr>
          <w:rtl/>
          <w:lang w:eastAsia="he-IL"/>
        </w:rPr>
      </w:pPr>
    </w:p>
    <w:p w:rsidR="00E857D9" w:rsidRDefault="00E857D9" w:rsidP="00E857D9">
      <w:pPr>
        <w:rPr>
          <w:rtl/>
          <w:lang w:eastAsia="he-IL"/>
        </w:rPr>
      </w:pPr>
      <w:bookmarkStart w:id="4268" w:name="_ETM_Q1_3148585"/>
      <w:bookmarkEnd w:id="4268"/>
      <w:r>
        <w:rPr>
          <w:rtl/>
          <w:lang w:eastAsia="he-IL"/>
        </w:rPr>
        <w:t xml:space="preserve">כן, בבקשה, חברת </w:t>
      </w:r>
      <w:bookmarkStart w:id="4269" w:name="_ETM_Q1_3148481"/>
      <w:bookmarkEnd w:id="4269"/>
      <w:r>
        <w:rPr>
          <w:rtl/>
          <w:lang w:eastAsia="he-IL"/>
        </w:rPr>
        <w:t xml:space="preserve">הכנסת פרומן. </w:t>
      </w:r>
    </w:p>
    <w:p w:rsidR="00E857D9" w:rsidRDefault="00E857D9" w:rsidP="00E857D9">
      <w:pPr>
        <w:rPr>
          <w:rtl/>
          <w:lang w:eastAsia="he-IL"/>
        </w:rPr>
      </w:pPr>
      <w:bookmarkStart w:id="4270" w:name="_ETM_Q1_3148449"/>
      <w:bookmarkStart w:id="4271" w:name="_ETM_Q1_3148531"/>
      <w:bookmarkEnd w:id="4270"/>
      <w:bookmarkEnd w:id="4271"/>
    </w:p>
    <w:p w:rsidR="00E857D9" w:rsidRDefault="00E857D9" w:rsidP="00E857D9">
      <w:pPr>
        <w:pStyle w:val="a5"/>
        <w:rPr>
          <w:rtl/>
        </w:rPr>
      </w:pPr>
      <w:bookmarkStart w:id="4272" w:name="ET_knessetmember_5943_5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272"/>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שינוי חוק מספר חברי הכנסת, הם רוצים פריטטי? כיום זה 19, תקדמו את זה למספר הזוגי </w:t>
      </w:r>
      <w:bookmarkStart w:id="4273" w:name="_ETM_Q1_3158217"/>
      <w:bookmarkEnd w:id="4273"/>
      <w:r>
        <w:rPr>
          <w:rtl/>
          <w:lang w:eastAsia="he-IL"/>
        </w:rPr>
        <w:t xml:space="preserve">הקרוב ויש לכם פריטטי. למה צריך </w:t>
      </w:r>
      <w:bookmarkStart w:id="4274" w:name="_ETM_Q1_3152366"/>
      <w:bookmarkEnd w:id="4274"/>
      <w:r>
        <w:rPr>
          <w:rtl/>
          <w:lang w:eastAsia="he-IL"/>
        </w:rPr>
        <w:t xml:space="preserve">לזרוק כל כך הרבה כסף, </w:t>
      </w:r>
      <w:bookmarkStart w:id="4275" w:name="_ETM_Q1_3163521"/>
      <w:bookmarkEnd w:id="4275"/>
      <w:r>
        <w:rPr>
          <w:rtl/>
          <w:lang w:eastAsia="he-IL"/>
        </w:rPr>
        <w:t xml:space="preserve">52 חברי כנסת, סגנים שרים? ולא זאת בלבד, שבמשרד יכולים למנות שר נוסף. אז לכמה שרים אתם רוצים להגיע? לכמה שרים? </w:t>
      </w:r>
      <w:bookmarkStart w:id="4276" w:name="_ETM_Q1_3176307"/>
      <w:bookmarkEnd w:id="4276"/>
      <w:r>
        <w:rPr>
          <w:rtl/>
          <w:lang w:eastAsia="he-IL"/>
        </w:rPr>
        <w:t>זה סעיף בכלל שראוי שיתבטל. ולמה קדנציה לשלוש שנים?</w:t>
      </w:r>
      <w:r>
        <w:rPr>
          <w:rFonts w:hint="cs"/>
          <w:lang w:eastAsia="he-IL"/>
        </w:rPr>
        <w:t xml:space="preserve"> </w:t>
      </w:r>
      <w:r>
        <w:rPr>
          <w:rtl/>
          <w:lang w:eastAsia="he-IL"/>
        </w:rPr>
        <w:t xml:space="preserve">יש ארבע שנים, תרצו לקצר, תביאו בבוא </w:t>
      </w:r>
      <w:bookmarkStart w:id="4277" w:name="_ETM_Q1_3182190"/>
      <w:bookmarkEnd w:id="4277"/>
      <w:r>
        <w:rPr>
          <w:rtl/>
          <w:lang w:eastAsia="he-IL"/>
        </w:rPr>
        <w:t xml:space="preserve">היום את זה בפני הכנסת ונחליט אם מקצרים או לא מקצרים. </w:t>
      </w:r>
    </w:p>
    <w:p w:rsidR="00E857D9" w:rsidRDefault="00E857D9" w:rsidP="00E857D9">
      <w:pPr>
        <w:rPr>
          <w:rtl/>
          <w:lang w:eastAsia="he-IL"/>
        </w:rPr>
      </w:pPr>
    </w:p>
    <w:p w:rsidR="00E857D9" w:rsidRDefault="00E857D9" w:rsidP="00E857D9">
      <w:pPr>
        <w:pStyle w:val="a5"/>
        <w:rPr>
          <w:rtl/>
        </w:rPr>
      </w:pPr>
      <w:bookmarkStart w:id="4278" w:name="ET_knessetmember_4674_6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278"/>
    </w:p>
    <w:p w:rsidR="00E857D9" w:rsidRDefault="00E857D9" w:rsidP="00E857D9">
      <w:pPr>
        <w:pStyle w:val="KeepWithNext"/>
        <w:rPr>
          <w:rtl/>
          <w:lang w:eastAsia="he-IL"/>
        </w:rPr>
      </w:pPr>
    </w:p>
    <w:p w:rsidR="00E857D9" w:rsidRDefault="00E857D9" w:rsidP="00E857D9">
      <w:pPr>
        <w:rPr>
          <w:lang w:eastAsia="he-IL"/>
        </w:rPr>
      </w:pPr>
      <w:r>
        <w:rPr>
          <w:rtl/>
          <w:lang w:eastAsia="he-IL"/>
        </w:rPr>
        <w:t>אתה שם לב שאתה נותן פרוטקציה לאנשים שהיו אתך באותה מפלגה?</w:t>
      </w:r>
      <w:r>
        <w:rPr>
          <w:rFonts w:hint="cs"/>
          <w:lang w:eastAsia="he-IL"/>
        </w:rPr>
        <w:t xml:space="preserve"> </w:t>
      </w:r>
      <w:bookmarkStart w:id="4279" w:name="_ETM_Q1_3193471"/>
      <w:bookmarkEnd w:id="4279"/>
      <w:r>
        <w:rPr>
          <w:rtl/>
          <w:lang w:eastAsia="he-IL"/>
        </w:rPr>
        <w:t xml:space="preserve">אתה נותן להם יותר זמן.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bookmarkStart w:id="4280" w:name="_ETM_Q1_3197695"/>
      <w:bookmarkStart w:id="4281" w:name="_ETM_Q1_3197770"/>
      <w:bookmarkEnd w:id="4280"/>
      <w:bookmarkEnd w:id="4281"/>
      <w:r>
        <w:rPr>
          <w:rtl/>
          <w:lang w:eastAsia="he-IL"/>
        </w:rPr>
        <w:t>חברי הכנסת, מכיוון שאנחנו</w:t>
      </w:r>
      <w:bookmarkStart w:id="4282" w:name="_ETM_Q1_3197853"/>
      <w:bookmarkEnd w:id="4282"/>
      <w:r>
        <w:rPr>
          <w:rtl/>
          <w:lang w:eastAsia="he-IL"/>
        </w:rPr>
        <w:t xml:space="preserve"> צריכים לדבר על הסעיפים עצמם גופא, וכל אחד מדבר</w:t>
      </w:r>
      <w:bookmarkStart w:id="4283" w:name="_ETM_Q1_3201734"/>
      <w:bookmarkEnd w:id="4283"/>
      <w:r>
        <w:rPr>
          <w:rtl/>
          <w:lang w:eastAsia="he-IL"/>
        </w:rPr>
        <w:t xml:space="preserve"> על הסעיפים גופא, אני מציע שנדבר על הסעיפים גופא. </w:t>
      </w:r>
      <w:bookmarkStart w:id="4284" w:name="_ETM_Q1_3206862"/>
      <w:bookmarkEnd w:id="4284"/>
      <w:r>
        <w:rPr>
          <w:rtl/>
          <w:lang w:eastAsia="he-IL"/>
        </w:rPr>
        <w:t xml:space="preserve">ולכן - - - </w:t>
      </w:r>
    </w:p>
    <w:p w:rsidR="00E857D9" w:rsidRDefault="00E857D9" w:rsidP="00E857D9">
      <w:pPr>
        <w:rPr>
          <w:rtl/>
          <w:lang w:eastAsia="he-IL"/>
        </w:rPr>
      </w:pPr>
      <w:bookmarkStart w:id="4285" w:name="_ETM_Q1_3206881"/>
      <w:bookmarkStart w:id="4286" w:name="_ETM_Q1_3206940"/>
      <w:bookmarkEnd w:id="4285"/>
      <w:bookmarkEnd w:id="4286"/>
    </w:p>
    <w:p w:rsidR="00E857D9" w:rsidRDefault="00E857D9" w:rsidP="00E857D9">
      <w:pPr>
        <w:pStyle w:val="a5"/>
        <w:rPr>
          <w:rtl/>
        </w:rPr>
      </w:pPr>
      <w:bookmarkStart w:id="4287" w:name="ET_knessetmember_5943_43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287"/>
    </w:p>
    <w:p w:rsidR="00E857D9" w:rsidRDefault="00E857D9" w:rsidP="00E857D9">
      <w:pPr>
        <w:pStyle w:val="KeepWithNext"/>
        <w:rPr>
          <w:rtl/>
          <w:lang w:eastAsia="he-IL"/>
        </w:rPr>
      </w:pPr>
    </w:p>
    <w:p w:rsidR="00E857D9" w:rsidRDefault="00E857D9" w:rsidP="00E857D9">
      <w:pPr>
        <w:rPr>
          <w:rtl/>
          <w:lang w:eastAsia="he-IL"/>
        </w:rPr>
      </w:pPr>
      <w:bookmarkStart w:id="4288" w:name="_ETM_Q1_3207363"/>
      <w:bookmarkStart w:id="4289" w:name="_ETM_Q1_3207624"/>
      <w:bookmarkStart w:id="4290" w:name="_ETM_Q1_3207669"/>
      <w:bookmarkEnd w:id="4288"/>
      <w:bookmarkEnd w:id="4289"/>
      <w:bookmarkEnd w:id="4290"/>
      <w:r>
        <w:rPr>
          <w:rtl/>
          <w:lang w:eastAsia="he-IL"/>
        </w:rPr>
        <w:t xml:space="preserve">רגע, תן לי לסכם. </w:t>
      </w:r>
    </w:p>
    <w:p w:rsidR="00E857D9" w:rsidRDefault="00E857D9" w:rsidP="00E857D9">
      <w:pPr>
        <w:rPr>
          <w:rtl/>
          <w:lang w:eastAsia="he-IL"/>
        </w:rPr>
      </w:pPr>
      <w:bookmarkStart w:id="4291" w:name="_ETM_Q1_3208115"/>
      <w:bookmarkStart w:id="4292" w:name="_ETM_Q1_3208166"/>
      <w:bookmarkEnd w:id="4291"/>
      <w:bookmarkEnd w:id="4292"/>
    </w:p>
    <w:p w:rsidR="00E857D9" w:rsidRDefault="00E857D9" w:rsidP="00E857D9">
      <w:pPr>
        <w:pStyle w:val="af8"/>
        <w:rPr>
          <w:rtl/>
        </w:rPr>
      </w:pPr>
      <w:bookmarkStart w:id="4293" w:name="ET_yor_5771_4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293"/>
    </w:p>
    <w:p w:rsidR="00E857D9" w:rsidRDefault="00E857D9" w:rsidP="00E857D9">
      <w:pPr>
        <w:pStyle w:val="KeepWithNext"/>
        <w:rPr>
          <w:rtl/>
          <w:lang w:eastAsia="he-IL"/>
        </w:rPr>
      </w:pPr>
    </w:p>
    <w:p w:rsidR="00E857D9" w:rsidRDefault="00E857D9" w:rsidP="00E857D9">
      <w:pPr>
        <w:rPr>
          <w:rtl/>
          <w:lang w:eastAsia="he-IL"/>
        </w:rPr>
      </w:pPr>
      <w:bookmarkStart w:id="4294" w:name="_ETM_Q1_3206909"/>
      <w:bookmarkEnd w:id="4294"/>
      <w:r>
        <w:rPr>
          <w:rtl/>
          <w:lang w:eastAsia="he-IL"/>
        </w:rPr>
        <w:t>א',</w:t>
      </w:r>
      <w:bookmarkStart w:id="4295" w:name="_ETM_Q1_3207749"/>
      <w:bookmarkEnd w:id="4295"/>
      <w:r>
        <w:rPr>
          <w:rtl/>
          <w:lang w:eastAsia="he-IL"/>
        </w:rPr>
        <w:t xml:space="preserve"> את צריכה באמת לסכם כי את בסוף הדברים. אבל אני </w:t>
      </w:r>
      <w:bookmarkStart w:id="4296" w:name="_ETM_Q1_3209958"/>
      <w:bookmarkEnd w:id="4296"/>
      <w:r>
        <w:rPr>
          <w:rtl/>
          <w:lang w:eastAsia="he-IL"/>
        </w:rPr>
        <w:t xml:space="preserve">מציע שנתחיל לעבור על הסעיפים. </w:t>
      </w:r>
    </w:p>
    <w:p w:rsidR="00E857D9" w:rsidRDefault="00E857D9" w:rsidP="00E857D9">
      <w:pPr>
        <w:rPr>
          <w:rtl/>
          <w:lang w:eastAsia="he-IL"/>
        </w:rPr>
      </w:pPr>
    </w:p>
    <w:p w:rsidR="00E857D9" w:rsidRDefault="00E857D9" w:rsidP="00E857D9">
      <w:pPr>
        <w:pStyle w:val="a5"/>
        <w:rPr>
          <w:rtl/>
        </w:rPr>
      </w:pPr>
      <w:bookmarkStart w:id="4297" w:name="ET_knessetmember_5939_6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29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לא, אני ממש מעוניין להגיד את </w:t>
      </w:r>
      <w:bookmarkStart w:id="4298" w:name="_ETM_Q1_3212241"/>
      <w:bookmarkEnd w:id="4298"/>
      <w:r>
        <w:rPr>
          <w:rtl/>
          <w:lang w:eastAsia="he-IL"/>
        </w:rPr>
        <w:t xml:space="preserve">מה שיש לי לומר על ההסכם, זה הערות מקדמיות שחשוב </w:t>
      </w:r>
      <w:bookmarkStart w:id="4299" w:name="_ETM_Q1_3216776"/>
      <w:bookmarkEnd w:id="4299"/>
      <w:r>
        <w:rPr>
          <w:rtl/>
          <w:lang w:eastAsia="he-IL"/>
        </w:rPr>
        <w:t xml:space="preserve">שייאמרו. </w:t>
      </w:r>
    </w:p>
    <w:p w:rsidR="00E857D9" w:rsidRDefault="00E857D9" w:rsidP="00E857D9">
      <w:pPr>
        <w:rPr>
          <w:rtl/>
          <w:lang w:eastAsia="he-IL"/>
        </w:rPr>
      </w:pPr>
    </w:p>
    <w:p w:rsidR="00E857D9" w:rsidRDefault="00E857D9" w:rsidP="00E857D9">
      <w:pPr>
        <w:pStyle w:val="a5"/>
        <w:rPr>
          <w:rtl/>
        </w:rPr>
      </w:pPr>
      <w:bookmarkStart w:id="4300" w:name="ET_knessetmember_5943_6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4300"/>
    </w:p>
    <w:p w:rsidR="00E857D9" w:rsidRDefault="00E857D9" w:rsidP="00E857D9">
      <w:pPr>
        <w:pStyle w:val="KeepWithNext"/>
        <w:rPr>
          <w:rtl/>
          <w:lang w:eastAsia="he-IL"/>
        </w:rPr>
      </w:pPr>
    </w:p>
    <w:p w:rsidR="00E857D9" w:rsidRDefault="00E857D9" w:rsidP="00E857D9">
      <w:pPr>
        <w:rPr>
          <w:lang w:eastAsia="he-IL"/>
        </w:rPr>
      </w:pPr>
      <w:r>
        <w:rPr>
          <w:rtl/>
          <w:lang w:eastAsia="he-IL"/>
        </w:rPr>
        <w:t>יש לי שני דברים קצרים. כל החוק הזה שהוא</w:t>
      </w:r>
      <w:bookmarkStart w:id="4301" w:name="_ETM_Q1_3227227"/>
      <w:bookmarkEnd w:id="4301"/>
      <w:r>
        <w:rPr>
          <w:rtl/>
          <w:lang w:eastAsia="he-IL"/>
        </w:rPr>
        <w:t xml:space="preserve"> תוצאה של הסכם הזוי בין שני צדדים, לא לוקח בחשבון </w:t>
      </w:r>
      <w:bookmarkStart w:id="4302" w:name="_ETM_Q1_3231894"/>
      <w:bookmarkEnd w:id="4302"/>
      <w:r>
        <w:rPr>
          <w:rtl/>
          <w:lang w:eastAsia="he-IL"/>
        </w:rPr>
        <w:t xml:space="preserve">בכלל שיש אופוזיציה במשטר דמוקרטי ולאופוזיציה יש תפקיד מאוד משמעותי </w:t>
      </w:r>
      <w:bookmarkStart w:id="4303" w:name="_ETM_Q1_3237954"/>
      <w:bookmarkEnd w:id="4303"/>
      <w:r>
        <w:rPr>
          <w:rtl/>
          <w:lang w:eastAsia="he-IL"/>
        </w:rPr>
        <w:t xml:space="preserve">במשטר דמוקרטי. </w:t>
      </w:r>
    </w:p>
    <w:p w:rsidR="00E857D9" w:rsidRDefault="00E857D9" w:rsidP="00E857D9">
      <w:pPr>
        <w:rPr>
          <w:rtl/>
          <w:lang w:eastAsia="he-IL"/>
        </w:rPr>
      </w:pPr>
      <w:bookmarkStart w:id="4304" w:name="_ETM_Q1_3241354"/>
      <w:bookmarkStart w:id="4305" w:name="_ETM_Q1_3241402"/>
      <w:bookmarkEnd w:id="4304"/>
      <w:bookmarkEnd w:id="4305"/>
    </w:p>
    <w:p w:rsidR="00E857D9" w:rsidRDefault="00E857D9" w:rsidP="00E857D9">
      <w:pPr>
        <w:pStyle w:val="af8"/>
        <w:rPr>
          <w:rtl/>
        </w:rPr>
      </w:pPr>
      <w:bookmarkStart w:id="4306" w:name="_ETM_Q1_3240018"/>
      <w:bookmarkStart w:id="4307" w:name="_ETM_Q1_3240072"/>
      <w:bookmarkStart w:id="4308" w:name="ET_yor_5771_440"/>
      <w:bookmarkEnd w:id="4306"/>
      <w:bookmarkEnd w:id="43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08"/>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תודה, אורלי. </w:t>
      </w:r>
    </w:p>
    <w:p w:rsidR="00E857D9" w:rsidRDefault="00E857D9" w:rsidP="00E857D9">
      <w:pPr>
        <w:rPr>
          <w:rtl/>
          <w:lang w:eastAsia="he-IL"/>
        </w:rPr>
      </w:pPr>
      <w:bookmarkStart w:id="4309" w:name="_ETM_Q1_3239909"/>
      <w:bookmarkStart w:id="4310" w:name="_ETM_Q1_3239965"/>
      <w:bookmarkEnd w:id="4309"/>
      <w:bookmarkEnd w:id="4310"/>
    </w:p>
    <w:p w:rsidR="00E857D9" w:rsidRDefault="00E857D9" w:rsidP="00E857D9">
      <w:pPr>
        <w:pStyle w:val="-"/>
        <w:rPr>
          <w:rtl/>
        </w:rPr>
      </w:pPr>
      <w:bookmarkStart w:id="4311" w:name="_ETM_Q1_3240078"/>
      <w:bookmarkStart w:id="4312" w:name="_ETM_Q1_3240135"/>
      <w:bookmarkStart w:id="4313" w:name="ET_knessetmember_5943_441"/>
      <w:bookmarkEnd w:id="4311"/>
      <w:bookmarkEnd w:id="4312"/>
      <w:r>
        <w:rPr>
          <w:rStyle w:val="TagStyle"/>
          <w:rFonts w:hint="cs"/>
          <w:rtl/>
        </w:rPr>
        <w:t xml:space="preserve"> &lt;&lt; דובר_המשך &gt;&gt; </w:t>
      </w:r>
      <w:r>
        <w:rPr>
          <w:rFonts w:hint="cs"/>
          <w:rtl/>
        </w:rPr>
        <w:t>אורלי פרומן (יש עתיד-תל"ם):</w:t>
      </w:r>
      <w:r>
        <w:rPr>
          <w:rStyle w:val="TagStyle"/>
          <w:rFonts w:hint="cs"/>
          <w:rtl/>
        </w:rPr>
        <w:t xml:space="preserve"> &lt;&lt; דובר_המשך &gt;&gt;</w:t>
      </w:r>
      <w:r>
        <w:rPr>
          <w:rFonts w:hint="cs"/>
          <w:rtl/>
        </w:rPr>
        <w:t xml:space="preserve">  </w:t>
      </w:r>
      <w:bookmarkEnd w:id="4313"/>
    </w:p>
    <w:p w:rsidR="00E857D9" w:rsidRDefault="00E857D9" w:rsidP="00E857D9">
      <w:pPr>
        <w:pStyle w:val="KeepWithNext"/>
        <w:rPr>
          <w:rtl/>
          <w:lang w:eastAsia="he-IL"/>
        </w:rPr>
      </w:pPr>
    </w:p>
    <w:p w:rsidR="00E857D9" w:rsidRDefault="00E857D9" w:rsidP="00E857D9">
      <w:pPr>
        <w:rPr>
          <w:rtl/>
          <w:lang w:eastAsia="he-IL"/>
        </w:rPr>
      </w:pPr>
      <w:bookmarkStart w:id="4314" w:name="_ETM_Q1_3241083"/>
      <w:bookmarkEnd w:id="4314"/>
      <w:r>
        <w:rPr>
          <w:rtl/>
          <w:lang w:eastAsia="he-IL"/>
        </w:rPr>
        <w:t xml:space="preserve">אם אני רוצה לסיכום, </w:t>
      </w:r>
      <w:bookmarkStart w:id="4315" w:name="_ETM_Q1_3240992"/>
      <w:bookmarkEnd w:id="4315"/>
      <w:r>
        <w:rPr>
          <w:rtl/>
          <w:lang w:eastAsia="he-IL"/>
        </w:rPr>
        <w:t xml:space="preserve">כי אתה מקצר אותי, כל הפעולות האלה וכל מה </w:t>
      </w:r>
      <w:bookmarkStart w:id="4316" w:name="_ETM_Q1_3245743"/>
      <w:bookmarkEnd w:id="4316"/>
      <w:r>
        <w:rPr>
          <w:rtl/>
          <w:lang w:eastAsia="he-IL"/>
        </w:rPr>
        <w:t xml:space="preserve">שהבאתם הנה כהצעת חוק כתוצאה מהסכם הזוי, הן בניגוד </w:t>
      </w:r>
      <w:bookmarkStart w:id="4317" w:name="_ETM_Q1_3251135"/>
      <w:bookmarkEnd w:id="4317"/>
      <w:r>
        <w:rPr>
          <w:rtl/>
          <w:lang w:eastAsia="he-IL"/>
        </w:rPr>
        <w:t xml:space="preserve">מוחלט לאינטרס הציבורי, הן בהיבט הכלכלי, מינויים רבים ובזבוזי כספים. </w:t>
      </w:r>
      <w:bookmarkStart w:id="4318" w:name="_ETM_Q1_3257902"/>
      <w:bookmarkEnd w:id="4318"/>
      <w:r>
        <w:rPr>
          <w:rtl/>
          <w:lang w:eastAsia="he-IL"/>
        </w:rPr>
        <w:t xml:space="preserve">הן בהיבט המהותי הדמוקרטי, הליך מזורז, פגיעה בהלכות בג"ץ, פגיעה במעמדם הנורמטיבי של חוקי </w:t>
      </w:r>
      <w:bookmarkStart w:id="4319" w:name="_ETM_Q1_3265408"/>
      <w:bookmarkEnd w:id="4319"/>
      <w:r>
        <w:rPr>
          <w:rtl/>
          <w:lang w:eastAsia="he-IL"/>
        </w:rPr>
        <w:t xml:space="preserve">יסוד ושיתוף האופוזיציה, והן בהיבט מימוש האינטרס הציבורי, שיתוק עבודת הממשלה וראש הממשלה. </w:t>
      </w:r>
      <w:bookmarkStart w:id="4320" w:name="_ETM_Q1_3274144"/>
      <w:bookmarkEnd w:id="4320"/>
    </w:p>
    <w:p w:rsidR="00E857D9" w:rsidRDefault="00E857D9" w:rsidP="00E857D9">
      <w:pPr>
        <w:rPr>
          <w:rtl/>
          <w:lang w:eastAsia="he-IL"/>
        </w:rPr>
      </w:pPr>
      <w:bookmarkStart w:id="4321" w:name="_ETM_Q1_3274206"/>
      <w:bookmarkEnd w:id="4321"/>
    </w:p>
    <w:p w:rsidR="00E857D9" w:rsidRDefault="00E857D9" w:rsidP="00E857D9">
      <w:pPr>
        <w:pStyle w:val="af8"/>
        <w:rPr>
          <w:rtl/>
        </w:rPr>
      </w:pPr>
      <w:bookmarkStart w:id="4322" w:name="_ETM_Q1_3274343"/>
      <w:bookmarkStart w:id="4323" w:name="_ETM_Q1_3274393"/>
      <w:bookmarkStart w:id="4324" w:name="ET_yor_5771_442"/>
      <w:bookmarkEnd w:id="4322"/>
      <w:bookmarkEnd w:id="43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24"/>
    </w:p>
    <w:p w:rsidR="00E857D9" w:rsidRDefault="00E857D9" w:rsidP="00E857D9">
      <w:pPr>
        <w:pStyle w:val="KeepWithNext"/>
        <w:rPr>
          <w:rtl/>
          <w:lang w:eastAsia="he-IL"/>
        </w:rPr>
      </w:pPr>
    </w:p>
    <w:p w:rsidR="00E857D9" w:rsidRDefault="00E857D9" w:rsidP="00E857D9">
      <w:pPr>
        <w:rPr>
          <w:rtl/>
          <w:lang w:eastAsia="he-IL"/>
        </w:rPr>
      </w:pPr>
      <w:bookmarkStart w:id="4325" w:name="_ETM_Q1_3272985"/>
      <w:bookmarkEnd w:id="4325"/>
      <w:r>
        <w:rPr>
          <w:rtl/>
          <w:lang w:eastAsia="he-IL"/>
        </w:rPr>
        <w:t xml:space="preserve">תודה </w:t>
      </w:r>
      <w:bookmarkStart w:id="4326" w:name="_ETM_Q1_3272313"/>
      <w:bookmarkEnd w:id="4326"/>
      <w:r>
        <w:rPr>
          <w:rtl/>
          <w:lang w:eastAsia="he-IL"/>
        </w:rPr>
        <w:t xml:space="preserve">רבה. חבר הכנסת אלעזר שטרן, בבקשה, שלוש דקות לרשותך. </w:t>
      </w:r>
    </w:p>
    <w:p w:rsidR="00E857D9" w:rsidRDefault="00E857D9" w:rsidP="00E857D9">
      <w:pPr>
        <w:rPr>
          <w:rtl/>
          <w:lang w:eastAsia="he-IL"/>
        </w:rPr>
      </w:pPr>
    </w:p>
    <w:p w:rsidR="00E857D9" w:rsidRDefault="00E857D9" w:rsidP="00E857D9">
      <w:pPr>
        <w:pStyle w:val="a5"/>
        <w:rPr>
          <w:rtl/>
        </w:rPr>
      </w:pPr>
      <w:bookmarkStart w:id="4327" w:name="ET_knessetmember_5934_6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4327"/>
    </w:p>
    <w:p w:rsidR="00E857D9" w:rsidRDefault="00E857D9" w:rsidP="00E857D9">
      <w:pPr>
        <w:pStyle w:val="KeepWithNext"/>
        <w:rPr>
          <w:rtl/>
          <w:lang w:eastAsia="he-IL"/>
        </w:rPr>
      </w:pPr>
    </w:p>
    <w:p w:rsidR="00E857D9" w:rsidRDefault="00E857D9" w:rsidP="00E857D9">
      <w:pPr>
        <w:rPr>
          <w:lang w:eastAsia="he-IL"/>
        </w:rPr>
      </w:pPr>
      <w:bookmarkStart w:id="4328" w:name="_ETM_Q1_3289170"/>
      <w:bookmarkStart w:id="4329" w:name="_ETM_Q1_3289222"/>
      <w:bookmarkEnd w:id="4328"/>
      <w:bookmarkEnd w:id="4329"/>
      <w:r>
        <w:rPr>
          <w:rtl/>
          <w:lang w:eastAsia="he-IL"/>
        </w:rPr>
        <w:t xml:space="preserve">אדוני </w:t>
      </w:r>
      <w:bookmarkStart w:id="4330" w:name="_ETM_Q1_3308029"/>
      <w:bookmarkEnd w:id="4330"/>
      <w:r>
        <w:rPr>
          <w:rtl/>
          <w:lang w:eastAsia="he-IL"/>
        </w:rPr>
        <w:t xml:space="preserve">היושב-ראש, אני מדבר ליושב-ראש אבל אני מבקש </w:t>
      </w:r>
      <w:bookmarkStart w:id="4331" w:name="_ETM_Q1_3329469"/>
      <w:bookmarkEnd w:id="4331"/>
      <w:r>
        <w:rPr>
          <w:rtl/>
          <w:lang w:eastAsia="he-IL"/>
        </w:rPr>
        <w:t xml:space="preserve">שגם הייעוץ המשפטי יקשיב לדברים. אנחנו נמצאים בזמן חירום. בזמן </w:t>
      </w:r>
      <w:bookmarkStart w:id="4332" w:name="_ETM_Q1_3384615"/>
      <w:bookmarkEnd w:id="4332"/>
      <w:r>
        <w:rPr>
          <w:rtl/>
          <w:lang w:eastAsia="he-IL"/>
        </w:rPr>
        <w:t xml:space="preserve">חירום כזה נכון להריץ חוקים, נכון לשבור מוסרות עולם, נכון </w:t>
      </w:r>
      <w:bookmarkStart w:id="4333" w:name="_ETM_Q1_3391909"/>
      <w:bookmarkEnd w:id="4333"/>
      <w:r>
        <w:rPr>
          <w:rtl/>
          <w:lang w:eastAsia="he-IL"/>
        </w:rPr>
        <w:t xml:space="preserve">אם אתם רוצים שהכנסת תעבוד יום ולילה כדי לחוקק חוקים שנלחמים בקורונה או שמסייעים לצמצם את מצב החירום. אני </w:t>
      </w:r>
      <w:bookmarkStart w:id="4334" w:name="_ETM_Q1_3407368"/>
      <w:bookmarkEnd w:id="4334"/>
      <w:r>
        <w:rPr>
          <w:rtl/>
          <w:lang w:eastAsia="he-IL"/>
        </w:rPr>
        <w:t xml:space="preserve">רוצה לתת לכם דוגמה. לפני כמה שבועות הובא לכנסת חוק </w:t>
      </w:r>
      <w:bookmarkStart w:id="4335" w:name="_ETM_Q1_3413609"/>
      <w:bookmarkEnd w:id="4335"/>
      <w:r>
        <w:rPr>
          <w:rtl/>
          <w:lang w:eastAsia="he-IL"/>
        </w:rPr>
        <w:t xml:space="preserve">על מעקב דיגיטאלי, חוק חירום אמרו לנו, פיקוח נפש, מציל </w:t>
      </w:r>
      <w:bookmarkStart w:id="4336" w:name="_ETM_Q1_3419519"/>
      <w:bookmarkEnd w:id="4336"/>
      <w:r>
        <w:rPr>
          <w:rtl/>
          <w:lang w:eastAsia="he-IL"/>
        </w:rPr>
        <w:t xml:space="preserve">חיי אדם, צריך לשבור נהלים, שיהיה הכי מהר. לא </w:t>
      </w:r>
      <w:bookmarkStart w:id="4337" w:name="_ETM_Q1_3426941"/>
      <w:bookmarkEnd w:id="4337"/>
      <w:r>
        <w:rPr>
          <w:rtl/>
          <w:lang w:eastAsia="he-IL"/>
        </w:rPr>
        <w:t xml:space="preserve">חלם גבי אשכנזי, לעשות דיונים יום ולילה רצוף, למרות </w:t>
      </w:r>
      <w:bookmarkStart w:id="4338" w:name="_ETM_Q1_3434142"/>
      <w:bookmarkEnd w:id="4338"/>
      <w:r>
        <w:rPr>
          <w:rtl/>
          <w:lang w:eastAsia="he-IL"/>
        </w:rPr>
        <w:t xml:space="preserve">שהיה מדובר, לפי עמדת הממשלה, על הצלת חיי אדם. ומה </w:t>
      </w:r>
      <w:bookmarkStart w:id="4339" w:name="_ETM_Q1_3438839"/>
      <w:bookmarkEnd w:id="4339"/>
      <w:r>
        <w:rPr>
          <w:rtl/>
          <w:lang w:eastAsia="he-IL"/>
        </w:rPr>
        <w:t xml:space="preserve">קרה בסוף כתוצאה מזה שניתן זמן? לכן אני אומר, אני </w:t>
      </w:r>
      <w:bookmarkStart w:id="4340" w:name="_ETM_Q1_3444803"/>
      <w:bookmarkEnd w:id="4340"/>
      <w:r>
        <w:rPr>
          <w:rtl/>
          <w:lang w:eastAsia="he-IL"/>
        </w:rPr>
        <w:t xml:space="preserve">אומר את זה גם לייעוץ המשפטי, כתוצאה מזה שניתן זמן </w:t>
      </w:r>
      <w:bookmarkStart w:id="4341" w:name="_ETM_Q1_3449774"/>
      <w:bookmarkEnd w:id="4341"/>
      <w:r>
        <w:rPr>
          <w:rtl/>
          <w:lang w:eastAsia="he-IL"/>
        </w:rPr>
        <w:t xml:space="preserve">הממשלה משכה את החוק. על מה אנחנו מדברים פה, זה </w:t>
      </w:r>
      <w:bookmarkStart w:id="4342" w:name="_ETM_Q1_3455461"/>
      <w:bookmarkEnd w:id="4342"/>
      <w:r>
        <w:rPr>
          <w:rtl/>
          <w:lang w:eastAsia="he-IL"/>
        </w:rPr>
        <w:t xml:space="preserve">קורונה? למה לא מבינים בלימוד של קל וחומר, שאם לא </w:t>
      </w:r>
      <w:bookmarkStart w:id="4343" w:name="_ETM_Q1_3461413"/>
      <w:bookmarkEnd w:id="4343"/>
      <w:r>
        <w:rPr>
          <w:rtl/>
          <w:lang w:eastAsia="he-IL"/>
        </w:rPr>
        <w:t xml:space="preserve">מדובר פה בחיי אדם, תנו אוויר - - </w:t>
      </w:r>
      <w:bookmarkStart w:id="4344" w:name="_ETM_Q1_3466522"/>
      <w:bookmarkEnd w:id="4344"/>
      <w:r>
        <w:rPr>
          <w:rtl/>
          <w:lang w:eastAsia="he-IL"/>
        </w:rPr>
        <w:t xml:space="preserve">- </w:t>
      </w:r>
    </w:p>
    <w:p w:rsidR="00E857D9" w:rsidRDefault="00E857D9" w:rsidP="00E857D9">
      <w:pPr>
        <w:rPr>
          <w:rtl/>
          <w:lang w:eastAsia="he-IL"/>
        </w:rPr>
      </w:pPr>
      <w:bookmarkStart w:id="4345" w:name="_ETM_Q1_3466866"/>
      <w:bookmarkStart w:id="4346" w:name="_ETM_Q1_3466932"/>
      <w:bookmarkEnd w:id="4345"/>
      <w:bookmarkEnd w:id="4346"/>
    </w:p>
    <w:p w:rsidR="00E857D9" w:rsidRDefault="00E857D9" w:rsidP="00E857D9">
      <w:pPr>
        <w:pStyle w:val="a5"/>
        <w:rPr>
          <w:rtl/>
        </w:rPr>
      </w:pPr>
      <w:bookmarkStart w:id="4347" w:name="_ETM_Q1_3467082"/>
      <w:bookmarkStart w:id="4348" w:name="_ETM_Q1_3467168"/>
      <w:bookmarkStart w:id="4349" w:name="ET_knessetmember_5142_443"/>
      <w:bookmarkEnd w:id="4347"/>
      <w:bookmarkEnd w:id="434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349"/>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בטח שמדובר פה בחיי אדם. </w:t>
      </w:r>
    </w:p>
    <w:p w:rsidR="00E857D9" w:rsidRDefault="00E857D9" w:rsidP="00E857D9">
      <w:pPr>
        <w:rPr>
          <w:rtl/>
          <w:lang w:eastAsia="he-IL"/>
        </w:rPr>
      </w:pPr>
      <w:bookmarkStart w:id="4350" w:name="_ETM_Q1_3468576"/>
      <w:bookmarkStart w:id="4351" w:name="_ETM_Q1_3468648"/>
      <w:bookmarkEnd w:id="4350"/>
      <w:bookmarkEnd w:id="4351"/>
    </w:p>
    <w:p w:rsidR="00E857D9" w:rsidRDefault="00E857D9" w:rsidP="00E857D9">
      <w:pPr>
        <w:pStyle w:val="a5"/>
        <w:rPr>
          <w:rtl/>
        </w:rPr>
      </w:pPr>
      <w:bookmarkStart w:id="4352" w:name="_ETM_Q1_3468745"/>
      <w:bookmarkStart w:id="4353" w:name="_ETM_Q1_3468815"/>
      <w:bookmarkStart w:id="4354" w:name="ET_knessetmember_5934_444"/>
      <w:bookmarkEnd w:id="4352"/>
      <w:bookmarkEnd w:id="435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4354"/>
    </w:p>
    <w:p w:rsidR="00E857D9" w:rsidRDefault="00E857D9" w:rsidP="00E857D9">
      <w:pPr>
        <w:pStyle w:val="KeepWithNext"/>
        <w:rPr>
          <w:rtl/>
          <w:lang w:eastAsia="he-IL"/>
        </w:rPr>
      </w:pPr>
    </w:p>
    <w:p w:rsidR="00E857D9" w:rsidRDefault="00E857D9" w:rsidP="00E857D9">
      <w:pPr>
        <w:rPr>
          <w:rtl/>
          <w:lang w:eastAsia="he-IL"/>
        </w:rPr>
      </w:pPr>
      <w:bookmarkStart w:id="4355" w:name="_ETM_Q1_3469316"/>
      <w:bookmarkStart w:id="4356" w:name="_ETM_Q1_3469575"/>
      <w:bookmarkStart w:id="4357" w:name="_ETM_Q1_3469612"/>
      <w:bookmarkEnd w:id="4355"/>
      <w:bookmarkEnd w:id="4356"/>
      <w:bookmarkEnd w:id="4357"/>
      <w:r>
        <w:rPr>
          <w:rtl/>
          <w:lang w:eastAsia="he-IL"/>
        </w:rPr>
        <w:t xml:space="preserve">תלמדו על מה אתם משנים פה כאלה דברים בזמן כזה? </w:t>
      </w:r>
    </w:p>
    <w:p w:rsidR="00E857D9" w:rsidRDefault="00E857D9" w:rsidP="00E857D9">
      <w:pPr>
        <w:rPr>
          <w:rtl/>
          <w:lang w:eastAsia="he-IL"/>
        </w:rPr>
      </w:pPr>
    </w:p>
    <w:p w:rsidR="00E857D9" w:rsidRDefault="00E857D9" w:rsidP="00E857D9">
      <w:pPr>
        <w:pStyle w:val="a5"/>
        <w:rPr>
          <w:rtl/>
        </w:rPr>
      </w:pPr>
      <w:bookmarkStart w:id="4358" w:name="_ETM_Q1_3473466"/>
      <w:bookmarkStart w:id="4359" w:name="_ETM_Q1_3473522"/>
      <w:bookmarkStart w:id="4360" w:name="ET_knessetmember_5938_445"/>
      <w:bookmarkEnd w:id="4358"/>
      <w:bookmarkEnd w:id="435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36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מדובר בפיקוח נפש, </w:t>
      </w:r>
      <w:bookmarkStart w:id="4361" w:name="_ETM_Q1_3474079"/>
      <w:bookmarkEnd w:id="4361"/>
      <w:r>
        <w:rPr>
          <w:rtl/>
          <w:lang w:eastAsia="he-IL"/>
        </w:rPr>
        <w:t xml:space="preserve">אלעזר, להציל יהודים מכלא, מה קרה לך? </w:t>
      </w:r>
    </w:p>
    <w:p w:rsidR="00E857D9" w:rsidRDefault="00E857D9" w:rsidP="00E857D9">
      <w:pPr>
        <w:rPr>
          <w:rtl/>
          <w:lang w:eastAsia="he-IL"/>
        </w:rPr>
      </w:pPr>
      <w:bookmarkStart w:id="4362" w:name="_ETM_Q1_3477826"/>
      <w:bookmarkStart w:id="4363" w:name="_ETM_Q1_3477887"/>
      <w:bookmarkEnd w:id="4362"/>
      <w:bookmarkEnd w:id="4363"/>
    </w:p>
    <w:p w:rsidR="00E857D9" w:rsidRDefault="00E857D9" w:rsidP="00E857D9">
      <w:pPr>
        <w:pStyle w:val="a5"/>
        <w:rPr>
          <w:rtl/>
        </w:rPr>
      </w:pPr>
      <w:bookmarkStart w:id="4364" w:name="_ETM_Q1_3478026"/>
      <w:bookmarkStart w:id="4365" w:name="_ETM_Q1_3478089"/>
      <w:bookmarkStart w:id="4366" w:name="ET_knessetmember_5934_446"/>
      <w:bookmarkEnd w:id="4364"/>
      <w:bookmarkEnd w:id="436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4366"/>
    </w:p>
    <w:p w:rsidR="00E857D9" w:rsidRDefault="00E857D9" w:rsidP="00E857D9">
      <w:pPr>
        <w:pStyle w:val="KeepWithNext"/>
        <w:rPr>
          <w:rtl/>
          <w:lang w:eastAsia="he-IL"/>
        </w:rPr>
      </w:pPr>
    </w:p>
    <w:p w:rsidR="00E857D9" w:rsidRDefault="00E857D9" w:rsidP="00E857D9">
      <w:pPr>
        <w:rPr>
          <w:rtl/>
          <w:lang w:eastAsia="he-IL"/>
        </w:rPr>
      </w:pPr>
      <w:bookmarkStart w:id="4367" w:name="_ETM_Q1_3481983"/>
      <w:bookmarkStart w:id="4368" w:name="_ETM_Q1_3482236"/>
      <w:bookmarkStart w:id="4369" w:name="_ETM_Q1_3482271"/>
      <w:bookmarkEnd w:id="4367"/>
      <w:bookmarkEnd w:id="4368"/>
      <w:bookmarkEnd w:id="4369"/>
      <w:r>
        <w:rPr>
          <w:rtl/>
          <w:lang w:eastAsia="he-IL"/>
        </w:rPr>
        <w:t>למה מתחבר הכול?</w:t>
      </w:r>
      <w:bookmarkStart w:id="4370" w:name="_ETM_Q1_3484578"/>
      <w:bookmarkEnd w:id="4370"/>
      <w:r>
        <w:rPr>
          <w:rFonts w:hint="cs"/>
          <w:lang w:eastAsia="he-IL"/>
        </w:rPr>
        <w:t xml:space="preserve"> </w:t>
      </w:r>
      <w:r>
        <w:rPr>
          <w:rtl/>
          <w:lang w:eastAsia="he-IL"/>
        </w:rPr>
        <w:t xml:space="preserve">באמת, איתן, יש לי כבוד אליך ששלחו אותך. במקום שאבי יבוא כל הזמן ללחוש על אוזניך, שצריך להציל את </w:t>
      </w:r>
      <w:bookmarkStart w:id="4371" w:name="_ETM_Q1_3496069"/>
      <w:bookmarkEnd w:id="4371"/>
      <w:r>
        <w:rPr>
          <w:rtl/>
          <w:lang w:eastAsia="he-IL"/>
        </w:rPr>
        <w:t xml:space="preserve">ראש הממשלה מהמשפט ומהכלא וצריך לשנות פה חוקי יסוד, שיבוא </w:t>
      </w:r>
      <w:bookmarkStart w:id="4372" w:name="_ETM_Q1_3501661"/>
      <w:bookmarkEnd w:id="4372"/>
      <w:r>
        <w:rPr>
          <w:rtl/>
          <w:lang w:eastAsia="he-IL"/>
        </w:rPr>
        <w:t xml:space="preserve">מישהו שכתב את זה ושהוא ידבר אתך ושהוא </w:t>
      </w:r>
      <w:bookmarkStart w:id="4373" w:name="_ETM_Q1_3504611"/>
      <w:bookmarkEnd w:id="4373"/>
      <w:r>
        <w:rPr>
          <w:rtl/>
          <w:lang w:eastAsia="he-IL"/>
        </w:rPr>
        <w:t xml:space="preserve">יגיד לך מה צריך לעשות. איפה הם? הם מתביישים. אבל </w:t>
      </w:r>
      <w:bookmarkStart w:id="4374" w:name="_ETM_Q1_3511452"/>
      <w:bookmarkEnd w:id="4374"/>
      <w:r>
        <w:rPr>
          <w:rtl/>
          <w:lang w:eastAsia="he-IL"/>
        </w:rPr>
        <w:t xml:space="preserve">אתם נהייתם מובילים שינוי חוקי יסוד כדי שראש הממשלה לא </w:t>
      </w:r>
      <w:bookmarkStart w:id="4375" w:name="_ETM_Q1_3516256"/>
      <w:bookmarkEnd w:id="4375"/>
      <w:r>
        <w:rPr>
          <w:rtl/>
          <w:lang w:eastAsia="he-IL"/>
        </w:rPr>
        <w:t xml:space="preserve">יעמוד למשפט, זה מתאים לך? שהם יעמדו פה. אתם </w:t>
      </w:r>
      <w:bookmarkStart w:id="4376" w:name="_ETM_Q1_3519624"/>
      <w:bookmarkEnd w:id="4376"/>
      <w:r>
        <w:rPr>
          <w:rtl/>
          <w:lang w:eastAsia="he-IL"/>
        </w:rPr>
        <w:t xml:space="preserve">13. </w:t>
      </w:r>
    </w:p>
    <w:p w:rsidR="00E857D9" w:rsidRDefault="00E857D9" w:rsidP="00E857D9">
      <w:pPr>
        <w:rPr>
          <w:rtl/>
          <w:lang w:eastAsia="he-IL"/>
        </w:rPr>
      </w:pPr>
      <w:bookmarkStart w:id="4377" w:name="_ETM_Q1_3523122"/>
      <w:bookmarkStart w:id="4378" w:name="_ETM_Q1_3523212"/>
      <w:bookmarkEnd w:id="4377"/>
      <w:bookmarkEnd w:id="4378"/>
    </w:p>
    <w:p w:rsidR="00E857D9" w:rsidRDefault="00E857D9" w:rsidP="00E857D9">
      <w:pPr>
        <w:rPr>
          <w:rtl/>
          <w:lang w:eastAsia="he-IL"/>
        </w:rPr>
      </w:pPr>
      <w:bookmarkStart w:id="4379" w:name="_ETM_Q1_3523314"/>
      <w:bookmarkStart w:id="4380" w:name="_ETM_Q1_3523392"/>
      <w:bookmarkEnd w:id="4379"/>
      <w:bookmarkEnd w:id="4380"/>
      <w:r>
        <w:rPr>
          <w:rtl/>
          <w:lang w:eastAsia="he-IL"/>
        </w:rPr>
        <w:t xml:space="preserve">אני רוצה להמשיך, ברשותכם, תראו, אני הקראתי ואני </w:t>
      </w:r>
      <w:bookmarkStart w:id="4381" w:name="_ETM_Q1_3526369"/>
      <w:bookmarkEnd w:id="4381"/>
      <w:r>
        <w:rPr>
          <w:rtl/>
          <w:lang w:eastAsia="he-IL"/>
        </w:rPr>
        <w:t xml:space="preserve">אקריא עוד הפעם, אתה לא היית פה, היושב ראש, אתם </w:t>
      </w:r>
      <w:bookmarkStart w:id="4382" w:name="_ETM_Q1_3528093"/>
      <w:bookmarkEnd w:id="4382"/>
      <w:r>
        <w:rPr>
          <w:rtl/>
          <w:lang w:eastAsia="he-IL"/>
        </w:rPr>
        <w:t>מחליפים כל הזמן, אבי ואתה, את האחריות – אני</w:t>
      </w:r>
      <w:bookmarkStart w:id="4383" w:name="_ETM_Q1_3543733"/>
      <w:bookmarkEnd w:id="4383"/>
      <w:r>
        <w:rPr>
          <w:rtl/>
          <w:lang w:eastAsia="he-IL"/>
        </w:rPr>
        <w:t xml:space="preserve"> מבקש לקרוא את זה עוד פעם: יש לחוקק חוקי יסוד ביישוב הדעת גם אם התיקון המוצע </w:t>
      </w:r>
      <w:bookmarkStart w:id="4384" w:name="_ETM_Q1_3549378"/>
      <w:bookmarkEnd w:id="4384"/>
      <w:r>
        <w:rPr>
          <w:rtl/>
          <w:lang w:eastAsia="he-IL"/>
        </w:rPr>
        <w:t xml:space="preserve">לחוק הוא קטן ושולי הוא צריך להתבצע בזהירות משום </w:t>
      </w:r>
      <w:bookmarkStart w:id="4385" w:name="_ETM_Q1_3554225"/>
      <w:bookmarkEnd w:id="4385"/>
      <w:r>
        <w:rPr>
          <w:rtl/>
          <w:lang w:eastAsia="he-IL"/>
        </w:rPr>
        <w:t xml:space="preserve">שחוקי היסוד צריכים לשמש יסוד של החקיקה באורחות החיים </w:t>
      </w:r>
      <w:bookmarkStart w:id="4386" w:name="_ETM_Q1_3556167"/>
      <w:bookmarkEnd w:id="4386"/>
      <w:r>
        <w:rPr>
          <w:rtl/>
          <w:lang w:eastAsia="he-IL"/>
        </w:rPr>
        <w:t xml:space="preserve">בישראל. הם אמורים להיות דבר </w:t>
      </w:r>
      <w:bookmarkStart w:id="4387" w:name="_ETM_Q1_3561001"/>
      <w:bookmarkEnd w:id="4387"/>
      <w:r>
        <w:rPr>
          <w:rtl/>
          <w:lang w:eastAsia="he-IL"/>
        </w:rPr>
        <w:t xml:space="preserve">יציב וקבוע ובשינוי בהם יש משום סתירה פנימית. </w:t>
      </w:r>
      <w:bookmarkStart w:id="4388" w:name="_ETM_Q1_3564884"/>
      <w:bookmarkStart w:id="4389" w:name="_ETM_Q1_3565148"/>
      <w:bookmarkStart w:id="4390" w:name="_ETM_Q1_3565219"/>
      <w:bookmarkStart w:id="4391" w:name="_ETM_Q1_3565372"/>
      <w:bookmarkStart w:id="4392" w:name="_ETM_Q1_3565450"/>
      <w:bookmarkEnd w:id="4388"/>
      <w:bookmarkEnd w:id="4389"/>
      <w:bookmarkEnd w:id="4390"/>
      <w:bookmarkEnd w:id="4391"/>
      <w:bookmarkEnd w:id="4392"/>
      <w:r>
        <w:rPr>
          <w:rtl/>
          <w:lang w:eastAsia="he-IL"/>
        </w:rPr>
        <w:t>עכשיו אני אומר לך כשאני לא נכנס לתוך הדיון.</w:t>
      </w:r>
      <w:bookmarkStart w:id="4393" w:name="_ETM_Q1_3566110"/>
      <w:bookmarkEnd w:id="4393"/>
      <w:r>
        <w:rPr>
          <w:rtl/>
          <w:lang w:eastAsia="he-IL"/>
        </w:rPr>
        <w:t xml:space="preserve"> </w:t>
      </w:r>
      <w:bookmarkStart w:id="4394" w:name="_ETM_Q1_3563850"/>
      <w:bookmarkEnd w:id="4394"/>
    </w:p>
    <w:p w:rsidR="00E857D9" w:rsidRDefault="00E857D9" w:rsidP="00E857D9">
      <w:pPr>
        <w:rPr>
          <w:rtl/>
          <w:lang w:eastAsia="he-IL"/>
        </w:rPr>
      </w:pPr>
      <w:bookmarkStart w:id="4395" w:name="_ETM_Q1_3563912"/>
      <w:bookmarkEnd w:id="4395"/>
    </w:p>
    <w:p w:rsidR="00E857D9" w:rsidRDefault="00E857D9" w:rsidP="00E857D9">
      <w:pPr>
        <w:pStyle w:val="af8"/>
        <w:rPr>
          <w:rtl/>
        </w:rPr>
      </w:pPr>
      <w:bookmarkStart w:id="4396" w:name="_ETM_Q1_3564058"/>
      <w:bookmarkStart w:id="4397" w:name="_ETM_Q1_3564111"/>
      <w:bookmarkStart w:id="4398" w:name="ET_yor_5771_447"/>
      <w:bookmarkEnd w:id="4396"/>
      <w:bookmarkEnd w:id="4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398"/>
    </w:p>
    <w:p w:rsidR="00E857D9" w:rsidRDefault="00E857D9" w:rsidP="00E857D9">
      <w:pPr>
        <w:pStyle w:val="KeepWithNext"/>
        <w:rPr>
          <w:rtl/>
          <w:lang w:eastAsia="he-IL"/>
        </w:rPr>
      </w:pPr>
    </w:p>
    <w:p w:rsidR="00E857D9" w:rsidRDefault="00E857D9" w:rsidP="00E857D9">
      <w:pPr>
        <w:rPr>
          <w:rtl/>
          <w:lang w:eastAsia="he-IL"/>
        </w:rPr>
      </w:pPr>
      <w:bookmarkStart w:id="4399" w:name="_ETM_Q1_3565198"/>
      <w:bookmarkEnd w:id="4399"/>
      <w:r>
        <w:rPr>
          <w:rtl/>
          <w:lang w:eastAsia="he-IL"/>
        </w:rPr>
        <w:t xml:space="preserve">ובסיום בבקשה. </w:t>
      </w:r>
    </w:p>
    <w:p w:rsidR="00E857D9" w:rsidRDefault="00E857D9" w:rsidP="00E857D9">
      <w:pPr>
        <w:rPr>
          <w:rtl/>
          <w:lang w:eastAsia="he-IL"/>
        </w:rPr>
      </w:pPr>
      <w:bookmarkStart w:id="4400" w:name="_ETM_Q1_3567137"/>
      <w:bookmarkStart w:id="4401" w:name="_ETM_Q1_3567197"/>
      <w:bookmarkEnd w:id="4400"/>
      <w:bookmarkEnd w:id="4401"/>
    </w:p>
    <w:p w:rsidR="00E857D9" w:rsidRDefault="00E857D9" w:rsidP="00E857D9">
      <w:pPr>
        <w:pStyle w:val="-"/>
        <w:rPr>
          <w:rtl/>
        </w:rPr>
      </w:pPr>
      <w:bookmarkStart w:id="4402" w:name="_ETM_Q1_3567298"/>
      <w:bookmarkStart w:id="4403" w:name="_ETM_Q1_3567351"/>
      <w:bookmarkStart w:id="4404" w:name="ET_knessetmember_5934_448"/>
      <w:bookmarkEnd w:id="4402"/>
      <w:bookmarkEnd w:id="4403"/>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4404"/>
    </w:p>
    <w:p w:rsidR="00E857D9" w:rsidRDefault="00E857D9" w:rsidP="00E857D9">
      <w:pPr>
        <w:pStyle w:val="KeepWithNext"/>
        <w:rPr>
          <w:rtl/>
          <w:lang w:eastAsia="he-IL"/>
        </w:rPr>
      </w:pPr>
    </w:p>
    <w:p w:rsidR="00E857D9" w:rsidRDefault="00E857D9" w:rsidP="00E857D9">
      <w:pPr>
        <w:rPr>
          <w:rtl/>
          <w:lang w:eastAsia="he-IL"/>
        </w:rPr>
      </w:pPr>
      <w:bookmarkStart w:id="4405" w:name="_ETM_Q1_3568171"/>
      <w:bookmarkEnd w:id="4405"/>
      <w:r>
        <w:rPr>
          <w:rtl/>
          <w:lang w:eastAsia="he-IL"/>
        </w:rPr>
        <w:t xml:space="preserve">אני מתבייש גם בשבילך לדון עוד </w:t>
      </w:r>
      <w:bookmarkStart w:id="4406" w:name="_ETM_Q1_3569550"/>
      <w:bookmarkEnd w:id="4406"/>
      <w:r>
        <w:rPr>
          <w:rtl/>
          <w:lang w:eastAsia="he-IL"/>
        </w:rPr>
        <w:t xml:space="preserve">פעם בכל ההסדרים שיש בתוכם. אבל מה שאני אומר, ברור </w:t>
      </w:r>
      <w:bookmarkStart w:id="4407" w:name="_ETM_Q1_3576858"/>
      <w:bookmarkEnd w:id="4407"/>
      <w:r>
        <w:rPr>
          <w:rtl/>
          <w:lang w:eastAsia="he-IL"/>
        </w:rPr>
        <w:t xml:space="preserve">שלא מדובר פה בשינוי קטן. אני אומר את זה </w:t>
      </w:r>
      <w:bookmarkStart w:id="4408" w:name="_ETM_Q1_3578820"/>
      <w:bookmarkEnd w:id="4408"/>
      <w:r>
        <w:rPr>
          <w:rtl/>
          <w:lang w:eastAsia="he-IL"/>
        </w:rPr>
        <w:t xml:space="preserve">גם לייעוץ המשפטי, נדמה לי ששגית אמרה קודם, שהרגשנו את </w:t>
      </w:r>
      <w:bookmarkStart w:id="4409" w:name="_ETM_Q1_3585811"/>
      <w:bookmarkEnd w:id="4409"/>
      <w:r>
        <w:rPr>
          <w:rtl/>
          <w:lang w:eastAsia="he-IL"/>
        </w:rPr>
        <w:t>סד הזמנים. תגידו, סד הזמנים הזה מבחינת המצב הזה הוא</w:t>
      </w:r>
      <w:bookmarkStart w:id="4410" w:name="_ETM_Q1_3591496"/>
      <w:bookmarkEnd w:id="4410"/>
      <w:r>
        <w:rPr>
          <w:rtl/>
          <w:lang w:eastAsia="he-IL"/>
        </w:rPr>
        <w:t xml:space="preserve"> פחות מאשר סד הזמנים של המלחמה בקורונה, ששם לא אמר</w:t>
      </w:r>
      <w:bookmarkStart w:id="4411" w:name="_ETM_Q1_3596886"/>
      <w:bookmarkEnd w:id="4411"/>
      <w:r>
        <w:rPr>
          <w:rtl/>
          <w:lang w:eastAsia="he-IL"/>
        </w:rPr>
        <w:t xml:space="preserve">ו לנו לשבת יום ולילה? אבל יכול </w:t>
      </w:r>
      <w:bookmarkStart w:id="4412" w:name="_ETM_Q1_3598512"/>
      <w:bookmarkEnd w:id="4412"/>
      <w:r>
        <w:rPr>
          <w:rtl/>
          <w:lang w:eastAsia="he-IL"/>
        </w:rPr>
        <w:t xml:space="preserve">להיות שאולי גבי אשכנזי, אז, לא היה עוד מהקואליציה, יכול </w:t>
      </w:r>
      <w:bookmarkStart w:id="4413" w:name="_ETM_Q1_3605236"/>
      <w:bookmarkEnd w:id="4413"/>
      <w:r>
        <w:rPr>
          <w:rtl/>
          <w:lang w:eastAsia="he-IL"/>
        </w:rPr>
        <w:t xml:space="preserve">להיות שהוא אמר, אוקי, צריך לדון ברצינות, אז </w:t>
      </w:r>
      <w:bookmarkStart w:id="4414" w:name="_ETM_Q1_3609491"/>
      <w:bookmarkEnd w:id="4414"/>
      <w:r>
        <w:rPr>
          <w:rtl/>
          <w:lang w:eastAsia="he-IL"/>
        </w:rPr>
        <w:t xml:space="preserve">דנו בזה ברצינות? </w:t>
      </w:r>
    </w:p>
    <w:p w:rsidR="00E857D9" w:rsidRDefault="00E857D9" w:rsidP="00E857D9">
      <w:pPr>
        <w:rPr>
          <w:rtl/>
          <w:lang w:eastAsia="he-IL"/>
        </w:rPr>
      </w:pPr>
      <w:bookmarkStart w:id="4415" w:name="_ETM_Q1_3611546"/>
      <w:bookmarkStart w:id="4416" w:name="_ETM_Q1_3611611"/>
      <w:bookmarkEnd w:id="4415"/>
      <w:bookmarkEnd w:id="4416"/>
    </w:p>
    <w:p w:rsidR="00E857D9" w:rsidRDefault="00E857D9" w:rsidP="00E857D9">
      <w:pPr>
        <w:pStyle w:val="af8"/>
        <w:rPr>
          <w:rtl/>
        </w:rPr>
      </w:pPr>
      <w:bookmarkStart w:id="4417" w:name="_ETM_Q1_3612243"/>
      <w:bookmarkStart w:id="4418" w:name="_ETM_Q1_3612301"/>
      <w:bookmarkStart w:id="4419" w:name="ET_yor_5771_449"/>
      <w:bookmarkEnd w:id="4417"/>
      <w:bookmarkEnd w:id="44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19"/>
    </w:p>
    <w:p w:rsidR="00E857D9" w:rsidRDefault="00E857D9" w:rsidP="00E857D9">
      <w:pPr>
        <w:pStyle w:val="KeepWithNext"/>
        <w:rPr>
          <w:rtl/>
          <w:lang w:eastAsia="he-IL"/>
        </w:rPr>
      </w:pPr>
    </w:p>
    <w:p w:rsidR="00E857D9" w:rsidRDefault="00E857D9" w:rsidP="00E857D9">
      <w:pPr>
        <w:rPr>
          <w:rtl/>
          <w:lang w:eastAsia="he-IL"/>
        </w:rPr>
      </w:pPr>
      <w:bookmarkStart w:id="4420" w:name="_ETM_Q1_3610968"/>
      <w:bookmarkEnd w:id="4420"/>
      <w:r>
        <w:rPr>
          <w:rtl/>
          <w:lang w:eastAsia="he-IL"/>
        </w:rPr>
        <w:t xml:space="preserve">משפט סיום. </w:t>
      </w:r>
    </w:p>
    <w:p w:rsidR="00E857D9" w:rsidRDefault="00E857D9" w:rsidP="00E857D9">
      <w:pPr>
        <w:rPr>
          <w:rtl/>
          <w:lang w:eastAsia="he-IL"/>
        </w:rPr>
      </w:pPr>
      <w:bookmarkStart w:id="4421" w:name="_ETM_Q1_3612176"/>
      <w:bookmarkStart w:id="4422" w:name="_ETM_Q1_3612232"/>
      <w:bookmarkEnd w:id="4421"/>
      <w:bookmarkEnd w:id="4422"/>
    </w:p>
    <w:p w:rsidR="00E857D9" w:rsidRDefault="00E857D9" w:rsidP="00E857D9">
      <w:pPr>
        <w:pStyle w:val="-"/>
        <w:rPr>
          <w:rtl/>
        </w:rPr>
      </w:pPr>
      <w:bookmarkStart w:id="4423" w:name="_ETM_Q1_3612336"/>
      <w:bookmarkStart w:id="4424" w:name="_ETM_Q1_3612401"/>
      <w:bookmarkStart w:id="4425" w:name="ET_knessetmember_5934_450"/>
      <w:bookmarkEnd w:id="4423"/>
      <w:bookmarkEnd w:id="4424"/>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4425"/>
    </w:p>
    <w:p w:rsidR="00E857D9" w:rsidRDefault="00E857D9" w:rsidP="00E857D9">
      <w:pPr>
        <w:pStyle w:val="KeepWithNext"/>
        <w:rPr>
          <w:rtl/>
          <w:lang w:eastAsia="he-IL"/>
        </w:rPr>
      </w:pPr>
    </w:p>
    <w:p w:rsidR="00E857D9" w:rsidRDefault="00E857D9" w:rsidP="00E857D9">
      <w:pPr>
        <w:rPr>
          <w:rtl/>
          <w:lang w:eastAsia="he-IL"/>
        </w:rPr>
      </w:pPr>
      <w:bookmarkStart w:id="4426" w:name="_ETM_Q1_3611644"/>
      <w:bookmarkEnd w:id="4426"/>
      <w:r>
        <w:rPr>
          <w:rtl/>
          <w:lang w:eastAsia="he-IL"/>
        </w:rPr>
        <w:t xml:space="preserve">יכול להיות שאם היית נותן </w:t>
      </w:r>
      <w:bookmarkStart w:id="4427" w:name="_ETM_Q1_3614122"/>
      <w:bookmarkEnd w:id="4427"/>
      <w:r>
        <w:rPr>
          <w:rtl/>
          <w:lang w:eastAsia="he-IL"/>
        </w:rPr>
        <w:t xml:space="preserve">לזה קצת זמן לדון בזה ברצינות, יכול להיות שגם היית </w:t>
      </w:r>
      <w:bookmarkStart w:id="4428" w:name="_ETM_Q1_3621730"/>
      <w:bookmarkEnd w:id="4428"/>
      <w:r>
        <w:rPr>
          <w:rtl/>
          <w:lang w:eastAsia="he-IL"/>
        </w:rPr>
        <w:t xml:space="preserve">אומר, כמו שגבי אשכנזי אמר, נחזיר אותו לממשלה. דבר אחרון </w:t>
      </w:r>
      <w:bookmarkStart w:id="4429" w:name="_ETM_Q1_3625777"/>
      <w:bookmarkEnd w:id="4429"/>
      <w:r>
        <w:rPr>
          <w:rtl/>
          <w:lang w:eastAsia="he-IL"/>
        </w:rPr>
        <w:t xml:space="preserve">לייעוץ המשפטי, תראו, בג"ץ לא צריך להתערב בחקיקה שנעשית בכנסת. אתם אונסים את בג"ץ להתערב. </w:t>
      </w:r>
    </w:p>
    <w:p w:rsidR="00E857D9" w:rsidRDefault="00E857D9" w:rsidP="00E857D9">
      <w:pPr>
        <w:rPr>
          <w:rtl/>
          <w:lang w:eastAsia="he-IL"/>
        </w:rPr>
      </w:pPr>
      <w:bookmarkStart w:id="4430" w:name="_ETM_Q1_3596858"/>
      <w:bookmarkStart w:id="4431" w:name="_ETM_Q1_3596917"/>
      <w:bookmarkEnd w:id="4430"/>
      <w:bookmarkEnd w:id="4431"/>
    </w:p>
    <w:p w:rsidR="00E857D9" w:rsidRDefault="00E857D9" w:rsidP="00E857D9">
      <w:pPr>
        <w:pStyle w:val="a5"/>
        <w:rPr>
          <w:rtl/>
        </w:rPr>
      </w:pPr>
      <w:bookmarkStart w:id="4432" w:name="ET_speaker_5802_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32"/>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הוא עושה את זה בכיף. </w:t>
      </w:r>
    </w:p>
    <w:p w:rsidR="00E857D9" w:rsidRDefault="00E857D9" w:rsidP="00E857D9">
      <w:pPr>
        <w:rPr>
          <w:rtl/>
          <w:lang w:eastAsia="he-IL"/>
        </w:rPr>
      </w:pPr>
    </w:p>
    <w:p w:rsidR="00E857D9" w:rsidRDefault="00E857D9" w:rsidP="00E857D9">
      <w:pPr>
        <w:pStyle w:val="a5"/>
        <w:rPr>
          <w:rtl/>
        </w:rPr>
      </w:pPr>
      <w:bookmarkStart w:id="4433" w:name="ET_knessetmember_5934_6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443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לא, הוא לא עושה את זה בכיף. אם היה מתנהל פה דיון </w:t>
      </w:r>
      <w:bookmarkStart w:id="4434" w:name="_ETM_Q1_3642122"/>
      <w:bookmarkEnd w:id="4434"/>
      <w:r>
        <w:rPr>
          <w:rtl/>
          <w:lang w:eastAsia="he-IL"/>
        </w:rPr>
        <w:t>כמו שצריך, בג"ץ עושה הכול כדי לא להתערב. אבל</w:t>
      </w:r>
      <w:bookmarkStart w:id="4435" w:name="_ETM_Q1_3645984"/>
      <w:bookmarkEnd w:id="4435"/>
      <w:r>
        <w:rPr>
          <w:rtl/>
          <w:lang w:eastAsia="he-IL"/>
        </w:rPr>
        <w:t xml:space="preserve"> מה אתם רוצים לעשות? אתם החלפתם את מוטי יוגב,</w:t>
      </w:r>
      <w:bookmarkStart w:id="4436" w:name="_ETM_Q1_3650767"/>
      <w:bookmarkEnd w:id="4436"/>
      <w:r>
        <w:rPr>
          <w:rtl/>
          <w:lang w:eastAsia="he-IL"/>
        </w:rPr>
        <w:t xml:space="preserve"> עכשיו אתם הנהגים על </w:t>
      </w:r>
      <w:r>
        <w:rPr>
          <w:lang w:eastAsia="he-IL"/>
        </w:rPr>
        <w:t>D9</w:t>
      </w:r>
      <w:r>
        <w:rPr>
          <w:rtl/>
          <w:lang w:eastAsia="he-IL"/>
        </w:rPr>
        <w:t xml:space="preserve"> על בג"ץ, של הבול</w:t>
      </w:r>
      <w:bookmarkStart w:id="4437" w:name="_ETM_Q1_3654336"/>
      <w:bookmarkEnd w:id="4437"/>
      <w:r>
        <w:rPr>
          <w:rtl/>
          <w:lang w:eastAsia="he-IL"/>
        </w:rPr>
        <w:t xml:space="preserve">דוזר. וכשאתם עושים חוק כזה ומביאים אותו, אתם יודעים שהוא יגיע לבג"ץ, אתם מקיימים ישיבות של יום ולילה </w:t>
      </w:r>
      <w:bookmarkStart w:id="4438" w:name="_ETM_Q1_3662200"/>
      <w:bookmarkEnd w:id="4438"/>
      <w:r>
        <w:rPr>
          <w:rtl/>
          <w:lang w:eastAsia="he-IL"/>
        </w:rPr>
        <w:t xml:space="preserve">– צריך להגיד תודה, שמעתי שאתה הצעת לדון גם ביום </w:t>
      </w:r>
      <w:bookmarkStart w:id="4439" w:name="_ETM_Q1_3663822"/>
      <w:bookmarkEnd w:id="4439"/>
      <w:r>
        <w:rPr>
          <w:rtl/>
          <w:lang w:eastAsia="he-IL"/>
        </w:rPr>
        <w:t xml:space="preserve">הזיכרון לחללי צה"ל, זה נכון? </w:t>
      </w:r>
    </w:p>
    <w:p w:rsidR="00E857D9" w:rsidRDefault="00E857D9" w:rsidP="00E857D9">
      <w:pPr>
        <w:rPr>
          <w:rtl/>
          <w:lang w:eastAsia="he-IL"/>
        </w:rPr>
      </w:pPr>
      <w:bookmarkStart w:id="4440" w:name="_ETM_Q1_3666523"/>
      <w:bookmarkStart w:id="4441" w:name="_ETM_Q1_3666578"/>
      <w:bookmarkStart w:id="4442" w:name="_ETM_Q1_3666722"/>
      <w:bookmarkEnd w:id="4440"/>
      <w:bookmarkEnd w:id="4441"/>
      <w:bookmarkEnd w:id="4442"/>
    </w:p>
    <w:p w:rsidR="00E857D9" w:rsidRDefault="00E857D9" w:rsidP="00E857D9">
      <w:pPr>
        <w:pStyle w:val="af8"/>
        <w:rPr>
          <w:rtl/>
        </w:rPr>
      </w:pPr>
      <w:bookmarkStart w:id="4443" w:name="_ETM_Q1_3666777"/>
      <w:bookmarkStart w:id="4444" w:name="ET_yor_5771_451"/>
      <w:bookmarkEnd w:id="44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44"/>
    </w:p>
    <w:p w:rsidR="00E857D9" w:rsidRDefault="00E857D9" w:rsidP="00E857D9">
      <w:pPr>
        <w:pStyle w:val="KeepWithNext"/>
        <w:rPr>
          <w:rtl/>
          <w:lang w:eastAsia="he-IL"/>
        </w:rPr>
      </w:pPr>
    </w:p>
    <w:p w:rsidR="00E857D9" w:rsidRDefault="00E857D9" w:rsidP="00E857D9">
      <w:pPr>
        <w:rPr>
          <w:rtl/>
          <w:lang w:eastAsia="he-IL"/>
        </w:rPr>
      </w:pPr>
      <w:bookmarkStart w:id="4445" w:name="_ETM_Q1_3667896"/>
      <w:bookmarkEnd w:id="4445"/>
      <w:r>
        <w:rPr>
          <w:rtl/>
          <w:lang w:eastAsia="he-IL"/>
        </w:rPr>
        <w:t xml:space="preserve">לא. </w:t>
      </w:r>
      <w:bookmarkStart w:id="4446" w:name="_ETM_Q1_3668555"/>
      <w:bookmarkEnd w:id="4446"/>
      <w:r>
        <w:rPr>
          <w:rtl/>
          <w:lang w:eastAsia="he-IL"/>
        </w:rPr>
        <w:t xml:space="preserve">אני מציע שתסיים את המשפט. </w:t>
      </w:r>
    </w:p>
    <w:p w:rsidR="00E857D9" w:rsidRDefault="00E857D9" w:rsidP="00E857D9">
      <w:pPr>
        <w:rPr>
          <w:rtl/>
          <w:lang w:eastAsia="he-IL"/>
        </w:rPr>
      </w:pPr>
    </w:p>
    <w:p w:rsidR="00E857D9" w:rsidRDefault="00E857D9" w:rsidP="00E857D9">
      <w:pPr>
        <w:pStyle w:val="-"/>
        <w:rPr>
          <w:rtl/>
        </w:rPr>
      </w:pPr>
      <w:bookmarkStart w:id="4447" w:name="_ETM_Q1_3674325"/>
      <w:bookmarkStart w:id="4448" w:name="_ETM_Q1_3674386"/>
      <w:bookmarkStart w:id="4449" w:name="ET_knessetmember_5934_452"/>
      <w:bookmarkEnd w:id="4447"/>
      <w:bookmarkEnd w:id="4448"/>
      <w:r>
        <w:rPr>
          <w:rStyle w:val="TagStyle"/>
          <w:rFonts w:hint="cs"/>
          <w:rtl/>
        </w:rPr>
        <w:t xml:space="preserve"> &lt;&lt; דובר_המשך &gt;&gt; </w:t>
      </w:r>
      <w:r>
        <w:rPr>
          <w:rFonts w:hint="cs"/>
          <w:rtl/>
        </w:rPr>
        <w:t>אלעזר שטרן (יש עתיד-תל"ם):</w:t>
      </w:r>
      <w:r>
        <w:rPr>
          <w:rStyle w:val="TagStyle"/>
          <w:rFonts w:hint="cs"/>
          <w:rtl/>
        </w:rPr>
        <w:t xml:space="preserve"> &lt;&lt; דובר_המשך &gt;&gt;</w:t>
      </w:r>
      <w:r>
        <w:rPr>
          <w:rFonts w:hint="cs"/>
          <w:rtl/>
        </w:rPr>
        <w:t xml:space="preserve">  </w:t>
      </w:r>
      <w:bookmarkEnd w:id="4449"/>
    </w:p>
    <w:p w:rsidR="00E857D9" w:rsidRDefault="00E857D9" w:rsidP="00E857D9">
      <w:pPr>
        <w:pStyle w:val="KeepWithNext"/>
        <w:rPr>
          <w:rtl/>
          <w:lang w:eastAsia="he-IL"/>
        </w:rPr>
      </w:pPr>
    </w:p>
    <w:p w:rsidR="00E857D9" w:rsidRDefault="00E857D9" w:rsidP="00E857D9">
      <w:pPr>
        <w:rPr>
          <w:rtl/>
          <w:lang w:eastAsia="he-IL"/>
        </w:rPr>
      </w:pPr>
      <w:bookmarkStart w:id="4450" w:name="_ETM_Q1_3672940"/>
      <w:bookmarkEnd w:id="4450"/>
      <w:r>
        <w:rPr>
          <w:rtl/>
          <w:lang w:eastAsia="he-IL"/>
        </w:rPr>
        <w:t xml:space="preserve">נתכנס מחר, בערב יום הזיכרון, בימים שאנחנו בדרך כלל הולכים למשפחות שכולות, </w:t>
      </w:r>
      <w:bookmarkStart w:id="4451" w:name="_ETM_Q1_3681727"/>
      <w:bookmarkEnd w:id="4451"/>
      <w:r>
        <w:rPr>
          <w:rtl/>
          <w:lang w:eastAsia="he-IL"/>
        </w:rPr>
        <w:t xml:space="preserve">ונדון על משהו שבאמת - - - </w:t>
      </w:r>
    </w:p>
    <w:p w:rsidR="00E857D9" w:rsidRDefault="00E857D9" w:rsidP="00E857D9">
      <w:pPr>
        <w:rPr>
          <w:rtl/>
          <w:lang w:eastAsia="he-IL"/>
        </w:rPr>
      </w:pPr>
      <w:bookmarkStart w:id="4452" w:name="_ETM_Q1_3688107"/>
      <w:bookmarkStart w:id="4453" w:name="_ETM_Q1_3688157"/>
      <w:bookmarkEnd w:id="4452"/>
      <w:bookmarkEnd w:id="4453"/>
    </w:p>
    <w:p w:rsidR="00E857D9" w:rsidRDefault="00E857D9" w:rsidP="00E857D9">
      <w:pPr>
        <w:pStyle w:val="a5"/>
        <w:rPr>
          <w:rtl/>
        </w:rPr>
      </w:pPr>
      <w:bookmarkStart w:id="4454" w:name="_ETM_Q1_3688555"/>
      <w:bookmarkStart w:id="4455" w:name="_ETM_Q1_3688618"/>
      <w:bookmarkStart w:id="4456" w:name="ET_knessetmember_5142_453"/>
      <w:bookmarkEnd w:id="4454"/>
      <w:bookmarkEnd w:id="445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456"/>
    </w:p>
    <w:p w:rsidR="00E857D9" w:rsidRDefault="00E857D9" w:rsidP="00E857D9">
      <w:pPr>
        <w:pStyle w:val="KeepWithNext"/>
        <w:rPr>
          <w:rtl/>
          <w:lang w:eastAsia="he-IL"/>
        </w:rPr>
      </w:pPr>
    </w:p>
    <w:p w:rsidR="00E857D9" w:rsidRDefault="00E857D9" w:rsidP="00E857D9">
      <w:pPr>
        <w:rPr>
          <w:rtl/>
          <w:lang w:eastAsia="he-IL"/>
        </w:rPr>
      </w:pPr>
      <w:bookmarkStart w:id="4457" w:name="_ETM_Q1_3686535"/>
      <w:bookmarkEnd w:id="4457"/>
      <w:r>
        <w:rPr>
          <w:rtl/>
          <w:lang w:eastAsia="he-IL"/>
        </w:rPr>
        <w:t xml:space="preserve">- - - </w:t>
      </w:r>
      <w:bookmarkStart w:id="4458" w:name="_ETM_Q1_3685846"/>
      <w:bookmarkEnd w:id="4458"/>
    </w:p>
    <w:p w:rsidR="00E857D9" w:rsidRDefault="00E857D9" w:rsidP="00E857D9">
      <w:pPr>
        <w:rPr>
          <w:rtl/>
          <w:lang w:eastAsia="he-IL"/>
        </w:rPr>
      </w:pPr>
      <w:bookmarkStart w:id="4459" w:name="_ETM_Q1_3686360"/>
      <w:bookmarkStart w:id="4460" w:name="_ETM_Q1_3686416"/>
      <w:bookmarkEnd w:id="4459"/>
      <w:bookmarkEnd w:id="4460"/>
    </w:p>
    <w:p w:rsidR="00E857D9" w:rsidRDefault="00E857D9" w:rsidP="00E857D9">
      <w:pPr>
        <w:pStyle w:val="af8"/>
        <w:rPr>
          <w:rtl/>
        </w:rPr>
      </w:pPr>
      <w:bookmarkStart w:id="4461" w:name="_ETM_Q1_3686887"/>
      <w:bookmarkStart w:id="4462" w:name="_ETM_Q1_3686952"/>
      <w:bookmarkStart w:id="4463" w:name="ET_yor_5771_454"/>
      <w:bookmarkEnd w:id="4461"/>
      <w:bookmarkEnd w:id="44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463"/>
    </w:p>
    <w:p w:rsidR="00E857D9" w:rsidRDefault="00E857D9" w:rsidP="00E857D9">
      <w:pPr>
        <w:pStyle w:val="KeepWithNext"/>
        <w:rPr>
          <w:rtl/>
          <w:lang w:eastAsia="he-IL"/>
        </w:rPr>
      </w:pPr>
    </w:p>
    <w:p w:rsidR="00E857D9" w:rsidRDefault="00E857D9" w:rsidP="00E857D9">
      <w:pPr>
        <w:rPr>
          <w:rtl/>
          <w:lang w:eastAsia="he-IL"/>
        </w:rPr>
      </w:pPr>
      <w:bookmarkStart w:id="4464" w:name="_ETM_Q1_3688030"/>
      <w:bookmarkEnd w:id="4464"/>
      <w:r>
        <w:rPr>
          <w:rtl/>
          <w:lang w:eastAsia="he-IL"/>
        </w:rPr>
        <w:t xml:space="preserve">חבר הכנסת אלכס קושניר, בבקשה. </w:t>
      </w:r>
    </w:p>
    <w:p w:rsidR="00E857D9" w:rsidRDefault="00E857D9" w:rsidP="00E857D9">
      <w:pPr>
        <w:rPr>
          <w:rtl/>
          <w:lang w:eastAsia="he-IL"/>
        </w:rPr>
      </w:pPr>
    </w:p>
    <w:p w:rsidR="00E857D9" w:rsidRDefault="00E857D9" w:rsidP="00E857D9">
      <w:pPr>
        <w:pStyle w:val="a5"/>
        <w:rPr>
          <w:rtl/>
        </w:rPr>
      </w:pPr>
      <w:bookmarkStart w:id="4465" w:name="_ETM_Q1_3690323"/>
      <w:bookmarkStart w:id="4466" w:name="_ETM_Q1_3690400"/>
      <w:bookmarkStart w:id="4467" w:name="ET_speaker_5857_68"/>
      <w:bookmarkEnd w:id="4465"/>
      <w:bookmarkEnd w:id="446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46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התחלתי את הבוקר בזה </w:t>
      </w:r>
      <w:bookmarkStart w:id="4468" w:name="_ETM_Q1_3706814"/>
      <w:bookmarkEnd w:id="4468"/>
      <w:r>
        <w:rPr>
          <w:rtl/>
          <w:lang w:eastAsia="he-IL"/>
        </w:rPr>
        <w:t xml:space="preserve">שביקשתי ממך דבר מאוד פשוט שקשור לפרוצדורה, וזה להסביר לאנשים, </w:t>
      </w:r>
      <w:bookmarkStart w:id="4469" w:name="_ETM_Q1_3712686"/>
      <w:bookmarkEnd w:id="4469"/>
      <w:r>
        <w:rPr>
          <w:rtl/>
          <w:lang w:eastAsia="he-IL"/>
        </w:rPr>
        <w:t xml:space="preserve">לציבור שצופה בנו, איך אפשר להירשם לדיון ואיך אפשר להביע </w:t>
      </w:r>
      <w:bookmarkStart w:id="4470" w:name="_ETM_Q1_3716595"/>
      <w:bookmarkEnd w:id="4470"/>
      <w:r>
        <w:rPr>
          <w:rtl/>
          <w:lang w:eastAsia="he-IL"/>
        </w:rPr>
        <w:t xml:space="preserve">את דעתם. לא הקשבת לי. באתי אליך בהפסקה ואמרתי לך, </w:t>
      </w:r>
      <w:bookmarkStart w:id="4471" w:name="_ETM_Q1_3719898"/>
      <w:bookmarkEnd w:id="4471"/>
      <w:r>
        <w:rPr>
          <w:rtl/>
          <w:lang w:eastAsia="he-IL"/>
        </w:rPr>
        <w:t xml:space="preserve">איתן, אני רציני, אני לא קטנוני, אני באמת מבקש שמנהל </w:t>
      </w:r>
      <w:bookmarkStart w:id="4472" w:name="_ETM_Q1_3725889"/>
      <w:bookmarkEnd w:id="4472"/>
      <w:r>
        <w:rPr>
          <w:rtl/>
          <w:lang w:eastAsia="he-IL"/>
        </w:rPr>
        <w:t xml:space="preserve">הוועדה יסביר את זה קבל עם ועדה איך עושים </w:t>
      </w:r>
      <w:bookmarkStart w:id="4473" w:name="_ETM_Q1_3729696"/>
      <w:bookmarkEnd w:id="4473"/>
      <w:r>
        <w:rPr>
          <w:rtl/>
          <w:lang w:eastAsia="he-IL"/>
        </w:rPr>
        <w:t xml:space="preserve">את זה. כי אני מקבל המון אס.אם.אסים </w:t>
      </w:r>
      <w:bookmarkStart w:id="4474" w:name="_ETM_Q1_3732459"/>
      <w:bookmarkEnd w:id="4474"/>
      <w:r>
        <w:rPr>
          <w:rtl/>
          <w:lang w:eastAsia="he-IL"/>
        </w:rPr>
        <w:t xml:space="preserve">של אנשים שלא יודעים לעשות את זה ואני כנציג ציבור </w:t>
      </w:r>
      <w:bookmarkStart w:id="4475" w:name="_ETM_Q1_3735895"/>
      <w:bookmarkEnd w:id="4475"/>
      <w:r>
        <w:rPr>
          <w:rtl/>
          <w:lang w:eastAsia="he-IL"/>
        </w:rPr>
        <w:t xml:space="preserve">חייב לתת להם את התשובה הזאת. היות והתשובה נמצאת בידיך </w:t>
      </w:r>
      <w:bookmarkStart w:id="4476" w:name="_ETM_Q1_3738292"/>
      <w:bookmarkEnd w:id="4476"/>
      <w:r>
        <w:rPr>
          <w:rtl/>
          <w:lang w:eastAsia="he-IL"/>
        </w:rPr>
        <w:t xml:space="preserve">ובידי מנהל הוועדה, אין שום סיבה שהדבר הזה לא יעלה </w:t>
      </w:r>
      <w:bookmarkStart w:id="4477" w:name="_ETM_Q1_3743009"/>
      <w:bookmarkEnd w:id="4477"/>
      <w:r>
        <w:rPr>
          <w:rtl/>
          <w:lang w:eastAsia="he-IL"/>
        </w:rPr>
        <w:t xml:space="preserve">ולא ניקח עוד שלוש דקות זמן מהוועדה היקרה והחשובה הזאת </w:t>
      </w:r>
      <w:bookmarkStart w:id="4478" w:name="_ETM_Q1_3748161"/>
      <w:bookmarkEnd w:id="4478"/>
      <w:r>
        <w:rPr>
          <w:rtl/>
          <w:lang w:eastAsia="he-IL"/>
        </w:rPr>
        <w:t xml:space="preserve">כדי שהציבור יידע איך אפשר להצטרף לדיונים האלה. ולך, </w:t>
      </w:r>
      <w:bookmarkStart w:id="4479" w:name="_ETM_Q1_3751713"/>
      <w:bookmarkEnd w:id="4479"/>
      <w:r>
        <w:rPr>
          <w:rtl/>
          <w:lang w:eastAsia="he-IL"/>
        </w:rPr>
        <w:t xml:space="preserve">אין שום זכות לזלזל, לא בהסדרים ולא בפרוצדורות. נתת לי </w:t>
      </w:r>
      <w:bookmarkStart w:id="4480" w:name="_ETM_Q1_3755361"/>
      <w:bookmarkEnd w:id="4480"/>
      <w:r>
        <w:rPr>
          <w:rtl/>
          <w:lang w:eastAsia="he-IL"/>
        </w:rPr>
        <w:t xml:space="preserve">דוגמה, אמרת, מה עכשיו אטפל גם באישורי כניסה </w:t>
      </w:r>
      <w:bookmarkStart w:id="4481" w:name="_ETM_Q1_3758350"/>
      <w:bookmarkEnd w:id="4481"/>
      <w:r>
        <w:rPr>
          <w:rtl/>
          <w:lang w:eastAsia="he-IL"/>
        </w:rPr>
        <w:t xml:space="preserve">לכנסת? אם צריך, כן, כי זה התפקיד שלך כיושב-ראש </w:t>
      </w:r>
      <w:bookmarkStart w:id="4482" w:name="_ETM_Q1_3763168"/>
      <w:bookmarkEnd w:id="4482"/>
      <w:r>
        <w:rPr>
          <w:rtl/>
          <w:lang w:eastAsia="he-IL"/>
        </w:rPr>
        <w:t xml:space="preserve">הוועדה. זה דבר אחד. </w:t>
      </w:r>
    </w:p>
    <w:p w:rsidR="00E857D9" w:rsidRDefault="00E857D9" w:rsidP="00E857D9">
      <w:pPr>
        <w:rPr>
          <w:rtl/>
          <w:lang w:eastAsia="he-IL"/>
        </w:rPr>
      </w:pPr>
      <w:bookmarkStart w:id="4483" w:name="_ETM_Q1_3764218"/>
      <w:bookmarkStart w:id="4484" w:name="_ETM_Q1_3764286"/>
      <w:bookmarkEnd w:id="4483"/>
      <w:bookmarkEnd w:id="4484"/>
    </w:p>
    <w:p w:rsidR="00E857D9" w:rsidRDefault="00E857D9" w:rsidP="00E857D9">
      <w:pPr>
        <w:rPr>
          <w:rtl/>
          <w:lang w:eastAsia="he-IL"/>
        </w:rPr>
      </w:pPr>
      <w:bookmarkStart w:id="4485" w:name="_ETM_Q1_3764393"/>
      <w:bookmarkStart w:id="4486" w:name="_ETM_Q1_3764440"/>
      <w:bookmarkEnd w:id="4485"/>
      <w:bookmarkEnd w:id="4486"/>
      <w:r>
        <w:rPr>
          <w:rtl/>
          <w:lang w:eastAsia="he-IL"/>
        </w:rPr>
        <w:t xml:space="preserve">דבר נוסף, אנחנו דנים פה בארבעה </w:t>
      </w:r>
      <w:bookmarkStart w:id="4487" w:name="_ETM_Q1_3767043"/>
      <w:bookmarkEnd w:id="4487"/>
      <w:r>
        <w:rPr>
          <w:rtl/>
          <w:lang w:eastAsia="he-IL"/>
        </w:rPr>
        <w:t xml:space="preserve">חוקים בו זמנית. אני רואה כתוב מסמך הכנה, </w:t>
      </w:r>
      <w:bookmarkStart w:id="4488" w:name="_ETM_Q1_3771847"/>
      <w:bookmarkEnd w:id="4488"/>
      <w:r>
        <w:rPr>
          <w:rtl/>
          <w:lang w:eastAsia="he-IL"/>
        </w:rPr>
        <w:t xml:space="preserve">אני מתייחס למסמך של הייעוץ המשפטי: מסמך הכנה להצעת חוק </w:t>
      </w:r>
      <w:bookmarkStart w:id="4489" w:name="_ETM_Q1_3777684"/>
      <w:bookmarkEnd w:id="4489"/>
      <w:r>
        <w:rPr>
          <w:rtl/>
          <w:lang w:eastAsia="he-IL"/>
        </w:rPr>
        <w:t xml:space="preserve">יסוד: הממשלה (תיקון – ממשלת חילופים). ואז המשפט הראשון </w:t>
      </w:r>
      <w:bookmarkStart w:id="4490" w:name="_ETM_Q1_3782953"/>
      <w:bookmarkEnd w:id="4490"/>
      <w:r>
        <w:rPr>
          <w:rtl/>
          <w:lang w:eastAsia="he-IL"/>
        </w:rPr>
        <w:t xml:space="preserve">אומר ככה, הצעת החוק שבפניכם מבקשת לערוך שורה של </w:t>
      </w:r>
      <w:bookmarkStart w:id="4491" w:name="_ETM_Q1_3784926"/>
      <w:bookmarkEnd w:id="4491"/>
      <w:r>
        <w:rPr>
          <w:rtl/>
          <w:lang w:eastAsia="he-IL"/>
        </w:rPr>
        <w:t xml:space="preserve">תיקונים בחוק יסוד: הממשלה, וכן מספר תיקונים בחוק יסוד: הכנסת, </w:t>
      </w:r>
      <w:bookmarkStart w:id="4492" w:name="_ETM_Q1_3788487"/>
      <w:bookmarkEnd w:id="4492"/>
      <w:r>
        <w:rPr>
          <w:rtl/>
          <w:lang w:eastAsia="he-IL"/>
        </w:rPr>
        <w:t xml:space="preserve">בחוק הממשלה ובחוק מימון המפלגות. אז אני פונה לייעוץ המשפטי </w:t>
      </w:r>
      <w:bookmarkStart w:id="4493" w:name="_ETM_Q1_3794429"/>
      <w:bookmarkEnd w:id="4493"/>
      <w:r>
        <w:rPr>
          <w:rtl/>
          <w:lang w:eastAsia="he-IL"/>
        </w:rPr>
        <w:t xml:space="preserve">בשאלה עניינית. עוד פעם, אני לא חבר כנסת ותיק, לא </w:t>
      </w:r>
      <w:bookmarkStart w:id="4494" w:name="_ETM_Q1_3797297"/>
      <w:bookmarkEnd w:id="4494"/>
      <w:r>
        <w:rPr>
          <w:rtl/>
          <w:lang w:eastAsia="he-IL"/>
        </w:rPr>
        <w:t xml:space="preserve">חוקקתי עדיין שום חוק, אבל אני מפעיל איזשהו היגיון פשוט </w:t>
      </w:r>
      <w:bookmarkStart w:id="4495" w:name="_ETM_Q1_3799977"/>
      <w:bookmarkEnd w:id="4495"/>
      <w:r>
        <w:rPr>
          <w:rtl/>
          <w:lang w:eastAsia="he-IL"/>
        </w:rPr>
        <w:t xml:space="preserve">ובריא. הרי אם מדובר בארבעה חוקים שונים, ואגב, שניים מהם </w:t>
      </w:r>
      <w:bookmarkStart w:id="4496" w:name="_ETM_Q1_3805799"/>
      <w:bookmarkEnd w:id="4496"/>
      <w:r>
        <w:rPr>
          <w:rtl/>
          <w:lang w:eastAsia="he-IL"/>
        </w:rPr>
        <w:t xml:space="preserve">זה חוקי יסוד, איך יכול להיות שכל זה מתנהל בתוך </w:t>
      </w:r>
      <w:bookmarkStart w:id="4497" w:name="_ETM_Q1_3811839"/>
      <w:bookmarkEnd w:id="4497"/>
      <w:r>
        <w:rPr>
          <w:rtl/>
          <w:lang w:eastAsia="he-IL"/>
        </w:rPr>
        <w:t xml:space="preserve">דיון אחד? נשגב מבינתי. מה שאני מבקש, לעצור את הדיון </w:t>
      </w:r>
      <w:bookmarkStart w:id="4498" w:name="_ETM_Q1_3828990"/>
      <w:bookmarkEnd w:id="4498"/>
      <w:r>
        <w:rPr>
          <w:rtl/>
          <w:lang w:eastAsia="he-IL"/>
        </w:rPr>
        <w:t xml:space="preserve">הזה משני טעמים. הטעם הראשון הוא, באמת ראוי שאנחנו נדון </w:t>
      </w:r>
      <w:bookmarkStart w:id="4499" w:name="_ETM_Q1_3834440"/>
      <w:bookmarkEnd w:id="4499"/>
      <w:r>
        <w:rPr>
          <w:rtl/>
          <w:lang w:eastAsia="he-IL"/>
        </w:rPr>
        <w:t>בכל חוק בנפרד, בכל תיקון של כל חוק בנפרד:</w:t>
      </w:r>
      <w:r>
        <w:rPr>
          <w:rFonts w:hint="cs"/>
          <w:lang w:eastAsia="he-IL"/>
        </w:rPr>
        <w:t xml:space="preserve"> </w:t>
      </w:r>
      <w:bookmarkStart w:id="4500" w:name="_ETM_Q1_3837355"/>
      <w:bookmarkEnd w:id="4500"/>
      <w:r>
        <w:rPr>
          <w:rtl/>
          <w:lang w:eastAsia="he-IL"/>
        </w:rPr>
        <w:t>חוק יסוד: הממשלה, חוק הממשלה, חוק יסוד: הכנסת וחוק</w:t>
      </w:r>
      <w:bookmarkStart w:id="4501" w:name="_ETM_Q1_3839458"/>
      <w:bookmarkEnd w:id="4501"/>
      <w:r>
        <w:rPr>
          <w:rtl/>
          <w:lang w:eastAsia="he-IL"/>
        </w:rPr>
        <w:t xml:space="preserve"> מימון המפלגות, זה ארבעה חוקים נפרדים. ודבר שני, אני </w:t>
      </w:r>
      <w:bookmarkStart w:id="4502" w:name="_ETM_Q1_3846278"/>
      <w:bookmarkEnd w:id="4502"/>
      <w:r>
        <w:rPr>
          <w:rtl/>
          <w:lang w:eastAsia="he-IL"/>
        </w:rPr>
        <w:t>חושב שאנחנו פה יושבים ופשוט עוברים על תקנות משרד הבריאות,</w:t>
      </w:r>
      <w:bookmarkStart w:id="4503" w:name="_ETM_Q1_3848110"/>
      <w:bookmarkEnd w:id="4503"/>
      <w:r>
        <w:rPr>
          <w:rtl/>
          <w:lang w:eastAsia="he-IL"/>
        </w:rPr>
        <w:t xml:space="preserve"> כולנו פה ביחד צמודים, גם על זה צריך לתת את</w:t>
      </w:r>
      <w:bookmarkStart w:id="4504" w:name="_ETM_Q1_3852828"/>
      <w:bookmarkEnd w:id="4504"/>
      <w:r>
        <w:rPr>
          <w:rtl/>
          <w:lang w:eastAsia="he-IL"/>
        </w:rPr>
        <w:t xml:space="preserve"> הדעת, אדוני היושב-ראש. הרי לא יכול להיות, שאנחנו פה </w:t>
      </w:r>
      <w:bookmarkStart w:id="4505" w:name="_ETM_Q1_3856827"/>
      <w:bookmarkEnd w:id="4505"/>
      <w:r>
        <w:rPr>
          <w:rtl/>
          <w:lang w:eastAsia="he-IL"/>
        </w:rPr>
        <w:t xml:space="preserve">כנציגי פה פשוט מפירים את כל החוקים, תראה איך אנחנו </w:t>
      </w:r>
      <w:bookmarkStart w:id="4506" w:name="_ETM_Q1_3859344"/>
      <w:bookmarkEnd w:id="4506"/>
      <w:r>
        <w:rPr>
          <w:rtl/>
          <w:lang w:eastAsia="he-IL"/>
        </w:rPr>
        <w:t xml:space="preserve">יושבים, יש פה שני מטר? יש פה שני חדרים? אני </w:t>
      </w:r>
      <w:bookmarkStart w:id="4507" w:name="_ETM_Q1_3864324"/>
      <w:bookmarkEnd w:id="4507"/>
      <w:r>
        <w:rPr>
          <w:rtl/>
          <w:lang w:eastAsia="he-IL"/>
        </w:rPr>
        <w:t xml:space="preserve">חושב שזה פשוט לא נכון ולכן לזה אני מבקש להתייחס </w:t>
      </w:r>
      <w:bookmarkStart w:id="4508" w:name="_ETM_Q1_3866750"/>
      <w:bookmarkEnd w:id="4508"/>
      <w:r>
        <w:rPr>
          <w:rtl/>
          <w:lang w:eastAsia="he-IL"/>
        </w:rPr>
        <w:t xml:space="preserve">קודם כל ולא לחכות לסוף הרשימה אלא עכשיו, כי כל </w:t>
      </w:r>
      <w:bookmarkStart w:id="4509" w:name="_ETM_Q1_3871216"/>
      <w:bookmarkEnd w:id="4509"/>
      <w:r>
        <w:rPr>
          <w:rtl/>
          <w:lang w:eastAsia="he-IL"/>
        </w:rPr>
        <w:t xml:space="preserve">דקה יש פה מישהו שאולי מדביק מישהו. לכן, תעצרו את הדיון הזה ותתנו לזה מענה בבקשה. </w:t>
      </w:r>
    </w:p>
    <w:p w:rsidR="00E857D9" w:rsidRDefault="00E857D9" w:rsidP="00E857D9">
      <w:pPr>
        <w:rPr>
          <w:rtl/>
          <w:lang w:eastAsia="he-IL"/>
        </w:rPr>
      </w:pPr>
      <w:bookmarkStart w:id="4510" w:name="_ETM_Q1_3766249"/>
      <w:bookmarkStart w:id="4511" w:name="_ETM_Q1_3766316"/>
      <w:bookmarkEnd w:id="4510"/>
      <w:bookmarkEnd w:id="4511"/>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תודה לחבר הכנסת </w:t>
      </w:r>
      <w:bookmarkStart w:id="4512" w:name="_ETM_Q1_3879067"/>
      <w:bookmarkEnd w:id="4512"/>
      <w:r>
        <w:rPr>
          <w:rtl/>
          <w:lang w:eastAsia="he-IL"/>
        </w:rPr>
        <w:t xml:space="preserve">קושניר, חבר הכנסת רול, בבקשה. </w:t>
      </w:r>
    </w:p>
    <w:p w:rsidR="00E857D9" w:rsidRDefault="00E857D9" w:rsidP="00E857D9">
      <w:pPr>
        <w:rPr>
          <w:rtl/>
          <w:lang w:eastAsia="he-IL"/>
        </w:rPr>
      </w:pPr>
      <w:bookmarkStart w:id="4513" w:name="_ETM_Q1_3882859"/>
      <w:bookmarkStart w:id="4514" w:name="_ETM_Q1_3882910"/>
      <w:bookmarkEnd w:id="4513"/>
      <w:bookmarkEnd w:id="4514"/>
    </w:p>
    <w:p w:rsidR="00E857D9" w:rsidRDefault="00E857D9" w:rsidP="00E857D9">
      <w:pPr>
        <w:pStyle w:val="a5"/>
        <w:rPr>
          <w:rtl/>
        </w:rPr>
      </w:pPr>
      <w:bookmarkStart w:id="4515" w:name="_ETM_Q1_3883042"/>
      <w:bookmarkStart w:id="4516" w:name="_ETM_Q1_3883099"/>
      <w:bookmarkStart w:id="4517" w:name="ET_speaker_5857_456"/>
      <w:bookmarkEnd w:id="4515"/>
      <w:bookmarkEnd w:id="451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517"/>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מה תודה, איפה התשובות? מה </w:t>
      </w:r>
      <w:bookmarkStart w:id="4518" w:name="_ETM_Q1_3884876"/>
      <w:bookmarkEnd w:id="4518"/>
      <w:r>
        <w:rPr>
          <w:rtl/>
          <w:lang w:eastAsia="he-IL"/>
        </w:rPr>
        <w:t xml:space="preserve">תודה, אני לא מבין, אני מדבר לקיר? </w:t>
      </w:r>
    </w:p>
    <w:p w:rsidR="00E857D9" w:rsidRDefault="00E857D9" w:rsidP="00E857D9">
      <w:pPr>
        <w:rPr>
          <w:rtl/>
          <w:lang w:eastAsia="he-IL"/>
        </w:rPr>
      </w:pPr>
      <w:bookmarkStart w:id="4519" w:name="_ETM_Q1_3885346"/>
      <w:bookmarkStart w:id="4520" w:name="_ETM_Q1_3885414"/>
      <w:bookmarkEnd w:id="4519"/>
      <w:bookmarkEnd w:id="4520"/>
    </w:p>
    <w:p w:rsidR="00E857D9" w:rsidRDefault="00E857D9" w:rsidP="00E857D9">
      <w:pPr>
        <w:pStyle w:val="af8"/>
        <w:rPr>
          <w:rtl/>
        </w:rPr>
      </w:pPr>
      <w:bookmarkStart w:id="4521" w:name="_ETM_Q1_3885505"/>
      <w:bookmarkStart w:id="4522" w:name="_ETM_Q1_3885629"/>
      <w:bookmarkStart w:id="4523" w:name="ET_yor_5771_457"/>
      <w:bookmarkEnd w:id="4521"/>
      <w:bookmarkEnd w:id="45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23"/>
    </w:p>
    <w:p w:rsidR="00E857D9" w:rsidRDefault="00E857D9" w:rsidP="00E857D9">
      <w:pPr>
        <w:pStyle w:val="KeepWithNext"/>
        <w:rPr>
          <w:rtl/>
          <w:lang w:eastAsia="he-IL"/>
        </w:rPr>
      </w:pPr>
    </w:p>
    <w:p w:rsidR="00E857D9" w:rsidRDefault="00E857D9" w:rsidP="00E857D9">
      <w:pPr>
        <w:rPr>
          <w:rtl/>
          <w:lang w:eastAsia="he-IL"/>
        </w:rPr>
      </w:pPr>
      <w:bookmarkStart w:id="4524" w:name="_ETM_Q1_3886307"/>
      <w:bookmarkEnd w:id="4524"/>
      <w:r>
        <w:rPr>
          <w:rtl/>
          <w:lang w:eastAsia="he-IL"/>
        </w:rPr>
        <w:t xml:space="preserve">לא, אבל רשמנו </w:t>
      </w:r>
      <w:bookmarkStart w:id="4525" w:name="_ETM_Q1_3888290"/>
      <w:bookmarkEnd w:id="4525"/>
      <w:r>
        <w:rPr>
          <w:rtl/>
          <w:lang w:eastAsia="he-IL"/>
        </w:rPr>
        <w:t xml:space="preserve">את הדברים שאמרת ואני אתן לך תשובה בסוף. </w:t>
      </w:r>
    </w:p>
    <w:p w:rsidR="00E857D9" w:rsidRDefault="00E857D9" w:rsidP="00E857D9">
      <w:pPr>
        <w:rPr>
          <w:rtl/>
          <w:lang w:eastAsia="he-IL"/>
        </w:rPr>
      </w:pPr>
    </w:p>
    <w:p w:rsidR="00E857D9" w:rsidRDefault="00E857D9" w:rsidP="00E857D9">
      <w:pPr>
        <w:pStyle w:val="-"/>
        <w:rPr>
          <w:rtl/>
        </w:rPr>
      </w:pPr>
      <w:bookmarkStart w:id="4526" w:name="_ETM_Q1_3888547"/>
      <w:bookmarkStart w:id="4527" w:name="_ETM_Q1_3888613"/>
      <w:bookmarkStart w:id="4528" w:name="ET_speakercontinue_5857_458"/>
      <w:bookmarkEnd w:id="4526"/>
      <w:bookmarkEnd w:id="4527"/>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4528"/>
    </w:p>
    <w:p w:rsidR="00E857D9" w:rsidRDefault="00E857D9" w:rsidP="00E857D9">
      <w:pPr>
        <w:pStyle w:val="KeepWithNext"/>
        <w:rPr>
          <w:rtl/>
          <w:lang w:eastAsia="he-IL"/>
        </w:rPr>
      </w:pPr>
    </w:p>
    <w:p w:rsidR="00E857D9" w:rsidRDefault="00E857D9" w:rsidP="00E857D9">
      <w:pPr>
        <w:rPr>
          <w:rtl/>
          <w:lang w:eastAsia="he-IL"/>
        </w:rPr>
      </w:pPr>
      <w:bookmarkStart w:id="4529" w:name="_ETM_Q1_3889240"/>
      <w:bookmarkEnd w:id="4529"/>
      <w:r>
        <w:rPr>
          <w:rtl/>
          <w:lang w:eastAsia="he-IL"/>
        </w:rPr>
        <w:t xml:space="preserve">איזה תשובה </w:t>
      </w:r>
      <w:bookmarkStart w:id="4530" w:name="_ETM_Q1_3889213"/>
      <w:bookmarkEnd w:id="4530"/>
      <w:r>
        <w:rPr>
          <w:rtl/>
          <w:lang w:eastAsia="he-IL"/>
        </w:rPr>
        <w:t xml:space="preserve">בסוף, יש פה אנשים שעוברים על תקנות של משרד הבריאות. </w:t>
      </w:r>
    </w:p>
    <w:p w:rsidR="00E857D9" w:rsidRDefault="00E857D9" w:rsidP="00E857D9">
      <w:pPr>
        <w:rPr>
          <w:rtl/>
          <w:lang w:eastAsia="he-IL"/>
        </w:rPr>
      </w:pPr>
    </w:p>
    <w:p w:rsidR="00E857D9" w:rsidRDefault="00E857D9" w:rsidP="00E857D9">
      <w:pPr>
        <w:pStyle w:val="af8"/>
        <w:rPr>
          <w:rtl/>
        </w:rPr>
      </w:pPr>
      <w:bookmarkStart w:id="4531" w:name="_ETM_Q1_3892154"/>
      <w:bookmarkStart w:id="4532" w:name="_ETM_Q1_3892224"/>
      <w:bookmarkStart w:id="4533" w:name="ET_yor_5771_459"/>
      <w:bookmarkEnd w:id="4531"/>
      <w:bookmarkEnd w:id="45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33"/>
    </w:p>
    <w:p w:rsidR="00E857D9" w:rsidRDefault="00E857D9" w:rsidP="00E857D9">
      <w:pPr>
        <w:pStyle w:val="KeepWithNext"/>
        <w:rPr>
          <w:rtl/>
          <w:lang w:eastAsia="he-IL"/>
        </w:rPr>
      </w:pPr>
    </w:p>
    <w:p w:rsidR="00E857D9" w:rsidRDefault="00E857D9" w:rsidP="00E857D9">
      <w:pPr>
        <w:rPr>
          <w:rtl/>
          <w:lang w:eastAsia="he-IL"/>
        </w:rPr>
      </w:pPr>
      <w:bookmarkStart w:id="4534" w:name="_ETM_Q1_3892859"/>
      <w:bookmarkEnd w:id="4534"/>
      <w:r>
        <w:rPr>
          <w:rtl/>
          <w:lang w:eastAsia="he-IL"/>
        </w:rPr>
        <w:t xml:space="preserve">אתה מוזמן לשבת מאחור. </w:t>
      </w:r>
    </w:p>
    <w:p w:rsidR="00E857D9" w:rsidRDefault="00E857D9" w:rsidP="00E857D9">
      <w:pPr>
        <w:rPr>
          <w:rtl/>
          <w:lang w:eastAsia="he-IL"/>
        </w:rPr>
      </w:pPr>
      <w:bookmarkStart w:id="4535" w:name="_ETM_Q1_3892435"/>
      <w:bookmarkStart w:id="4536" w:name="_ETM_Q1_3892486"/>
      <w:bookmarkEnd w:id="4535"/>
      <w:bookmarkEnd w:id="4536"/>
    </w:p>
    <w:p w:rsidR="00E857D9" w:rsidRDefault="00E857D9" w:rsidP="00E857D9">
      <w:pPr>
        <w:pStyle w:val="-"/>
        <w:rPr>
          <w:rtl/>
        </w:rPr>
      </w:pPr>
      <w:bookmarkStart w:id="4537" w:name="_ETM_Q1_3893172"/>
      <w:bookmarkStart w:id="4538" w:name="_ETM_Q1_3893224"/>
      <w:bookmarkStart w:id="4539" w:name="ET_speakercontinue_5857_460"/>
      <w:bookmarkEnd w:id="4537"/>
      <w:bookmarkEnd w:id="4538"/>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4539"/>
    </w:p>
    <w:p w:rsidR="00E857D9" w:rsidRDefault="00E857D9" w:rsidP="00E857D9">
      <w:pPr>
        <w:pStyle w:val="KeepWithNext"/>
        <w:rPr>
          <w:rtl/>
          <w:lang w:eastAsia="he-IL"/>
        </w:rPr>
      </w:pPr>
    </w:p>
    <w:p w:rsidR="00E857D9" w:rsidRDefault="00E857D9" w:rsidP="00E857D9">
      <w:pPr>
        <w:rPr>
          <w:rtl/>
          <w:lang w:eastAsia="he-IL"/>
        </w:rPr>
      </w:pPr>
      <w:bookmarkStart w:id="4540" w:name="_ETM_Q1_3894638"/>
      <w:bookmarkEnd w:id="4540"/>
      <w:r>
        <w:rPr>
          <w:rtl/>
          <w:lang w:eastAsia="he-IL"/>
        </w:rPr>
        <w:t xml:space="preserve">ושל קצין הכנסת. </w:t>
      </w:r>
    </w:p>
    <w:p w:rsidR="00E857D9" w:rsidRDefault="00E857D9" w:rsidP="00E857D9">
      <w:pPr>
        <w:rPr>
          <w:rtl/>
          <w:lang w:eastAsia="he-IL"/>
        </w:rPr>
      </w:pPr>
      <w:bookmarkStart w:id="4541" w:name="_ETM_Q1_3895374"/>
      <w:bookmarkStart w:id="4542" w:name="_ETM_Q1_3895422"/>
      <w:bookmarkEnd w:id="4541"/>
      <w:bookmarkEnd w:id="4542"/>
    </w:p>
    <w:p w:rsidR="00E857D9" w:rsidRDefault="00E857D9" w:rsidP="00E857D9">
      <w:pPr>
        <w:pStyle w:val="af8"/>
        <w:rPr>
          <w:rtl/>
        </w:rPr>
      </w:pPr>
      <w:bookmarkStart w:id="4543" w:name="_ETM_Q1_3895567"/>
      <w:bookmarkStart w:id="4544" w:name="_ETM_Q1_3895650"/>
      <w:bookmarkStart w:id="4545" w:name="ET_yor_5771_461"/>
      <w:bookmarkEnd w:id="4543"/>
      <w:bookmarkEnd w:id="45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45"/>
    </w:p>
    <w:p w:rsidR="00E857D9" w:rsidRDefault="00E857D9" w:rsidP="00E857D9">
      <w:pPr>
        <w:pStyle w:val="KeepWithNext"/>
        <w:rPr>
          <w:rtl/>
          <w:lang w:eastAsia="he-IL"/>
        </w:rPr>
      </w:pPr>
    </w:p>
    <w:p w:rsidR="00E857D9" w:rsidRDefault="00E857D9" w:rsidP="00E857D9">
      <w:pPr>
        <w:rPr>
          <w:rtl/>
          <w:lang w:eastAsia="he-IL"/>
        </w:rPr>
      </w:pPr>
      <w:bookmarkStart w:id="4546" w:name="_ETM_Q1_3896511"/>
      <w:bookmarkEnd w:id="4546"/>
      <w:r>
        <w:rPr>
          <w:rtl/>
          <w:lang w:eastAsia="he-IL"/>
        </w:rPr>
        <w:t xml:space="preserve">שב מאחור. </w:t>
      </w:r>
    </w:p>
    <w:p w:rsidR="00E857D9" w:rsidRDefault="00E857D9" w:rsidP="00E857D9">
      <w:pPr>
        <w:rPr>
          <w:rtl/>
          <w:lang w:eastAsia="he-IL"/>
        </w:rPr>
      </w:pPr>
      <w:bookmarkStart w:id="4547" w:name="_ETM_Q1_3895849"/>
      <w:bookmarkStart w:id="4548" w:name="_ETM_Q1_3895912"/>
      <w:bookmarkEnd w:id="4547"/>
      <w:bookmarkEnd w:id="4548"/>
    </w:p>
    <w:p w:rsidR="00E857D9" w:rsidRDefault="00E857D9" w:rsidP="00E857D9">
      <w:pPr>
        <w:pStyle w:val="-"/>
        <w:rPr>
          <w:rtl/>
        </w:rPr>
      </w:pPr>
      <w:bookmarkStart w:id="4549" w:name="_ETM_Q1_3895992"/>
      <w:bookmarkStart w:id="4550" w:name="_ETM_Q1_3896063"/>
      <w:bookmarkStart w:id="4551" w:name="ET_speakercontinue_5857_462"/>
      <w:bookmarkEnd w:id="4549"/>
      <w:bookmarkEnd w:id="4550"/>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4551"/>
    </w:p>
    <w:p w:rsidR="00E857D9" w:rsidRDefault="00E857D9" w:rsidP="00E857D9">
      <w:pPr>
        <w:pStyle w:val="KeepWithNext"/>
        <w:rPr>
          <w:rtl/>
          <w:lang w:eastAsia="he-IL"/>
        </w:rPr>
      </w:pPr>
    </w:p>
    <w:p w:rsidR="00E857D9" w:rsidRDefault="00E857D9" w:rsidP="00E857D9">
      <w:pPr>
        <w:rPr>
          <w:rtl/>
          <w:lang w:eastAsia="he-IL"/>
        </w:rPr>
      </w:pPr>
      <w:bookmarkStart w:id="4552" w:name="_ETM_Q1_3896754"/>
      <w:bookmarkEnd w:id="4552"/>
      <w:r>
        <w:rPr>
          <w:rtl/>
          <w:lang w:eastAsia="he-IL"/>
        </w:rPr>
        <w:t xml:space="preserve">לא, </w:t>
      </w:r>
      <w:bookmarkStart w:id="4553" w:name="_ETM_Q1_3898016"/>
      <w:bookmarkEnd w:id="4553"/>
      <w:r>
        <w:rPr>
          <w:rtl/>
          <w:lang w:eastAsia="he-IL"/>
        </w:rPr>
        <w:t xml:space="preserve">אני חבר הוועדה, אני אשב פה. </w:t>
      </w:r>
    </w:p>
    <w:p w:rsidR="00E857D9" w:rsidRDefault="00E857D9" w:rsidP="00E857D9">
      <w:pPr>
        <w:rPr>
          <w:rtl/>
          <w:lang w:eastAsia="he-IL"/>
        </w:rPr>
      </w:pPr>
      <w:bookmarkStart w:id="4554" w:name="_ETM_Q1_3898028"/>
      <w:bookmarkEnd w:id="4554"/>
    </w:p>
    <w:p w:rsidR="00E857D9" w:rsidRDefault="00E857D9" w:rsidP="00E857D9">
      <w:pPr>
        <w:pStyle w:val="af8"/>
        <w:rPr>
          <w:rtl/>
        </w:rPr>
      </w:pPr>
      <w:bookmarkStart w:id="4555" w:name="_ETM_Q1_3898108"/>
      <w:bookmarkStart w:id="4556" w:name="ET_yor_5771_463"/>
      <w:bookmarkEnd w:id="45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56"/>
    </w:p>
    <w:p w:rsidR="00E857D9" w:rsidRDefault="00E857D9" w:rsidP="00E857D9">
      <w:pPr>
        <w:pStyle w:val="KeepWithNext"/>
        <w:rPr>
          <w:rtl/>
          <w:lang w:eastAsia="he-IL"/>
        </w:rPr>
      </w:pPr>
    </w:p>
    <w:p w:rsidR="00E857D9" w:rsidRDefault="00E857D9" w:rsidP="00E857D9">
      <w:pPr>
        <w:rPr>
          <w:rtl/>
          <w:lang w:eastAsia="he-IL"/>
        </w:rPr>
      </w:pPr>
      <w:bookmarkStart w:id="4557" w:name="_ETM_Q1_3898925"/>
      <w:bookmarkEnd w:id="4557"/>
      <w:r>
        <w:rPr>
          <w:rtl/>
          <w:lang w:eastAsia="he-IL"/>
        </w:rPr>
        <w:t xml:space="preserve">עידן רול, בבקשה. </w:t>
      </w:r>
      <w:bookmarkStart w:id="4558" w:name="_ETM_Q1_3901243"/>
      <w:bookmarkEnd w:id="4558"/>
    </w:p>
    <w:p w:rsidR="00E857D9" w:rsidRDefault="00E857D9" w:rsidP="00E857D9">
      <w:pPr>
        <w:rPr>
          <w:rtl/>
          <w:lang w:eastAsia="he-IL"/>
        </w:rPr>
      </w:pPr>
    </w:p>
    <w:p w:rsidR="00E857D9" w:rsidRDefault="00E857D9" w:rsidP="00E857D9">
      <w:pPr>
        <w:pStyle w:val="a5"/>
        <w:rPr>
          <w:rtl/>
        </w:rPr>
      </w:pPr>
      <w:bookmarkStart w:id="4559" w:name="_ETM_Q1_3899814"/>
      <w:bookmarkStart w:id="4560" w:name="_ETM_Q1_3899870"/>
      <w:bookmarkStart w:id="4561" w:name="ET_speaker_5802_464"/>
      <w:bookmarkEnd w:id="4559"/>
      <w:bookmarkEnd w:id="45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61"/>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תגיד ליוליה, לעבור לאחור. </w:t>
      </w:r>
    </w:p>
    <w:p w:rsidR="00E857D9" w:rsidRDefault="00E857D9" w:rsidP="00E857D9">
      <w:pPr>
        <w:rPr>
          <w:rtl/>
          <w:lang w:eastAsia="he-IL"/>
        </w:rPr>
      </w:pPr>
    </w:p>
    <w:p w:rsidR="00E857D9" w:rsidRDefault="00E857D9" w:rsidP="00E857D9">
      <w:pPr>
        <w:pStyle w:val="a5"/>
        <w:rPr>
          <w:rtl/>
        </w:rPr>
      </w:pPr>
      <w:bookmarkStart w:id="4562" w:name="ET_speaker_5857_46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4562"/>
    </w:p>
    <w:p w:rsidR="00E857D9" w:rsidRDefault="00E857D9" w:rsidP="00E857D9">
      <w:pPr>
        <w:pStyle w:val="KeepWithNext"/>
        <w:rPr>
          <w:rtl/>
          <w:lang w:eastAsia="he-IL"/>
        </w:rPr>
      </w:pPr>
    </w:p>
    <w:p w:rsidR="00E857D9" w:rsidRDefault="00E857D9" w:rsidP="00E857D9">
      <w:pPr>
        <w:rPr>
          <w:rtl/>
          <w:lang w:eastAsia="he-IL"/>
        </w:rPr>
      </w:pPr>
      <w:bookmarkStart w:id="4563" w:name="_ETM_Q1_3901014"/>
      <w:bookmarkStart w:id="4564" w:name="_ETM_Q1_3901278"/>
      <w:bookmarkEnd w:id="4563"/>
      <w:bookmarkEnd w:id="4564"/>
      <w:r>
        <w:rPr>
          <w:rtl/>
          <w:lang w:eastAsia="he-IL"/>
        </w:rPr>
        <w:t>א</w:t>
      </w:r>
      <w:bookmarkStart w:id="4565" w:name="_ETM_Q1_3901340"/>
      <w:bookmarkEnd w:id="4565"/>
      <w:r>
        <w:rPr>
          <w:rtl/>
          <w:lang w:eastAsia="he-IL"/>
        </w:rPr>
        <w:t xml:space="preserve">ני לא יכול להגיד ליוליה כלום. </w:t>
      </w:r>
      <w:bookmarkStart w:id="4566" w:name="_ETM_Q1_3902894"/>
      <w:bookmarkEnd w:id="4566"/>
      <w:r>
        <w:rPr>
          <w:rtl/>
          <w:lang w:eastAsia="he-IL"/>
        </w:rPr>
        <w:t xml:space="preserve">זה מסוכן מאוד, בוא תנסה. </w:t>
      </w:r>
    </w:p>
    <w:p w:rsidR="00E857D9" w:rsidRDefault="00E857D9" w:rsidP="00E857D9">
      <w:pPr>
        <w:rPr>
          <w:rtl/>
          <w:lang w:eastAsia="he-IL"/>
        </w:rPr>
      </w:pPr>
      <w:bookmarkStart w:id="4567" w:name="_ETM_Q1_3905632"/>
      <w:bookmarkStart w:id="4568" w:name="_ETM_Q1_3905693"/>
      <w:bookmarkEnd w:id="4567"/>
      <w:bookmarkEnd w:id="4568"/>
    </w:p>
    <w:p w:rsidR="00E857D9" w:rsidRDefault="00E857D9" w:rsidP="00E857D9">
      <w:pPr>
        <w:pStyle w:val="af8"/>
        <w:rPr>
          <w:rtl/>
        </w:rPr>
      </w:pPr>
      <w:bookmarkStart w:id="4569" w:name="_ETM_Q1_3906135"/>
      <w:bookmarkStart w:id="4570" w:name="_ETM_Q1_3906217"/>
      <w:bookmarkStart w:id="4571" w:name="ET_yor_5771_466"/>
      <w:bookmarkEnd w:id="4569"/>
      <w:bookmarkEnd w:id="45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71"/>
    </w:p>
    <w:p w:rsidR="00E857D9" w:rsidRDefault="00E857D9" w:rsidP="00E857D9">
      <w:pPr>
        <w:pStyle w:val="KeepWithNext"/>
        <w:rPr>
          <w:rtl/>
          <w:lang w:eastAsia="he-IL"/>
        </w:rPr>
      </w:pPr>
    </w:p>
    <w:p w:rsidR="00E857D9" w:rsidRDefault="00E857D9" w:rsidP="00E857D9">
      <w:pPr>
        <w:rPr>
          <w:rtl/>
          <w:lang w:eastAsia="he-IL"/>
        </w:rPr>
      </w:pPr>
      <w:bookmarkStart w:id="4572" w:name="_ETM_Q1_3907085"/>
      <w:bookmarkEnd w:id="4572"/>
      <w:r>
        <w:rPr>
          <w:rtl/>
          <w:lang w:eastAsia="he-IL"/>
        </w:rPr>
        <w:t xml:space="preserve">בבקשה, חבר הכנסת רול. </w:t>
      </w:r>
    </w:p>
    <w:p w:rsidR="00E857D9" w:rsidRDefault="00E857D9" w:rsidP="00E857D9">
      <w:pPr>
        <w:rPr>
          <w:rtl/>
          <w:lang w:eastAsia="he-IL"/>
        </w:rPr>
      </w:pPr>
      <w:bookmarkStart w:id="4573" w:name="_ETM_Q1_3908627"/>
      <w:bookmarkStart w:id="4574" w:name="_ETM_Q1_3908687"/>
      <w:bookmarkStart w:id="4575" w:name="_ETM_Q1_3908771"/>
      <w:bookmarkEnd w:id="4573"/>
      <w:bookmarkEnd w:id="4574"/>
      <w:bookmarkEnd w:id="4575"/>
    </w:p>
    <w:p w:rsidR="00E857D9" w:rsidRDefault="00E857D9" w:rsidP="00E857D9">
      <w:pPr>
        <w:pStyle w:val="a5"/>
        <w:rPr>
          <w:rtl/>
        </w:rPr>
      </w:pPr>
      <w:bookmarkStart w:id="4576" w:name="_ETM_Q1_3908846"/>
      <w:bookmarkStart w:id="4577" w:name="ET_knessetmember_5939_467"/>
      <w:bookmarkEnd w:id="457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4577"/>
    </w:p>
    <w:p w:rsidR="00E857D9" w:rsidRDefault="00E857D9" w:rsidP="00E857D9">
      <w:pPr>
        <w:pStyle w:val="KeepWithNext"/>
        <w:rPr>
          <w:rtl/>
          <w:lang w:eastAsia="he-IL"/>
        </w:rPr>
      </w:pPr>
    </w:p>
    <w:p w:rsidR="00E857D9" w:rsidRDefault="00E857D9" w:rsidP="00E857D9">
      <w:pPr>
        <w:rPr>
          <w:rtl/>
          <w:lang w:eastAsia="he-IL"/>
        </w:rPr>
      </w:pPr>
      <w:bookmarkStart w:id="4578" w:name="_ETM_Q1_3911747"/>
      <w:bookmarkStart w:id="4579" w:name="_ETM_Q1_3912002"/>
      <w:bookmarkStart w:id="4580" w:name="_ETM_Q1_3912048"/>
      <w:bookmarkEnd w:id="4578"/>
      <w:bookmarkEnd w:id="4579"/>
      <w:bookmarkEnd w:id="4580"/>
      <w:r>
        <w:rPr>
          <w:rtl/>
          <w:lang w:eastAsia="he-IL"/>
        </w:rPr>
        <w:t xml:space="preserve">רגע, </w:t>
      </w:r>
      <w:bookmarkStart w:id="4581" w:name="_ETM_Q1_3910847"/>
      <w:bookmarkEnd w:id="4581"/>
      <w:r>
        <w:rPr>
          <w:rtl/>
          <w:lang w:eastAsia="he-IL"/>
        </w:rPr>
        <w:t xml:space="preserve">עידן, אני לא מבין. </w:t>
      </w:r>
    </w:p>
    <w:p w:rsidR="00E857D9" w:rsidRDefault="00E857D9" w:rsidP="00E857D9">
      <w:pPr>
        <w:rPr>
          <w:rtl/>
          <w:lang w:eastAsia="he-IL"/>
        </w:rPr>
      </w:pPr>
      <w:bookmarkStart w:id="4582" w:name="_ETM_Q1_3910814"/>
      <w:bookmarkStart w:id="4583" w:name="_ETM_Q1_3910867"/>
      <w:bookmarkEnd w:id="4582"/>
      <w:bookmarkEnd w:id="4583"/>
    </w:p>
    <w:p w:rsidR="00E857D9" w:rsidRDefault="00E857D9" w:rsidP="00E857D9">
      <w:pPr>
        <w:pStyle w:val="af8"/>
        <w:rPr>
          <w:rtl/>
        </w:rPr>
      </w:pPr>
      <w:bookmarkStart w:id="4584" w:name="_ETM_Q1_3911733"/>
      <w:bookmarkStart w:id="4585" w:name="_ETM_Q1_3911796"/>
      <w:bookmarkStart w:id="4586" w:name="ET_yor_5771_468"/>
      <w:bookmarkEnd w:id="4584"/>
      <w:bookmarkEnd w:id="45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586"/>
    </w:p>
    <w:p w:rsidR="00E857D9" w:rsidRDefault="00E857D9" w:rsidP="00E857D9">
      <w:pPr>
        <w:pStyle w:val="KeepWithNext"/>
        <w:rPr>
          <w:rtl/>
          <w:lang w:eastAsia="he-IL"/>
        </w:rPr>
      </w:pPr>
    </w:p>
    <w:p w:rsidR="00E857D9" w:rsidRDefault="00E857D9" w:rsidP="00E857D9">
      <w:pPr>
        <w:rPr>
          <w:rtl/>
          <w:lang w:eastAsia="he-IL"/>
        </w:rPr>
      </w:pPr>
      <w:bookmarkStart w:id="4587" w:name="_ETM_Q1_3912939"/>
      <w:bookmarkEnd w:id="4587"/>
      <w:r>
        <w:rPr>
          <w:rtl/>
          <w:lang w:eastAsia="he-IL"/>
        </w:rPr>
        <w:t xml:space="preserve">לא, זה הזמן שלך, אם </w:t>
      </w:r>
      <w:bookmarkStart w:id="4588" w:name="_ETM_Q1_3912131"/>
      <w:bookmarkEnd w:id="4588"/>
      <w:r>
        <w:rPr>
          <w:rtl/>
          <w:lang w:eastAsia="he-IL"/>
        </w:rPr>
        <w:t xml:space="preserve">אתה נותן לו, זה הזמן שלך. </w:t>
      </w:r>
    </w:p>
    <w:p w:rsidR="00E857D9" w:rsidRDefault="00E857D9" w:rsidP="00E857D9">
      <w:pPr>
        <w:rPr>
          <w:rtl/>
          <w:lang w:eastAsia="he-IL"/>
        </w:rPr>
      </w:pPr>
      <w:bookmarkStart w:id="4589" w:name="_ETM_Q1_3912106"/>
      <w:bookmarkStart w:id="4590" w:name="_ETM_Q1_3912163"/>
      <w:bookmarkEnd w:id="4589"/>
      <w:bookmarkEnd w:id="4590"/>
    </w:p>
    <w:p w:rsidR="00E857D9" w:rsidRDefault="00E857D9" w:rsidP="00E857D9">
      <w:pPr>
        <w:pStyle w:val="-"/>
        <w:rPr>
          <w:rtl/>
        </w:rPr>
      </w:pPr>
      <w:bookmarkStart w:id="4591" w:name="_ETM_Q1_3912242"/>
      <w:bookmarkStart w:id="4592" w:name="_ETM_Q1_3912302"/>
      <w:bookmarkStart w:id="4593" w:name="ET_knessetmember_5939_469"/>
      <w:bookmarkEnd w:id="4591"/>
      <w:bookmarkEnd w:id="4592"/>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593"/>
    </w:p>
    <w:p w:rsidR="00E857D9" w:rsidRDefault="00E857D9" w:rsidP="00E857D9">
      <w:pPr>
        <w:pStyle w:val="KeepWithNext"/>
        <w:rPr>
          <w:rtl/>
          <w:lang w:eastAsia="he-IL"/>
        </w:rPr>
      </w:pPr>
    </w:p>
    <w:p w:rsidR="00E857D9" w:rsidRDefault="00E857D9" w:rsidP="00E857D9">
      <w:pPr>
        <w:rPr>
          <w:rtl/>
          <w:lang w:eastAsia="he-IL"/>
        </w:rPr>
      </w:pPr>
      <w:bookmarkStart w:id="4594" w:name="_ETM_Q1_3913016"/>
      <w:bookmarkEnd w:id="4594"/>
      <w:r>
        <w:rPr>
          <w:rtl/>
          <w:lang w:eastAsia="he-IL"/>
        </w:rPr>
        <w:t xml:space="preserve">לא, זה לא הזמן </w:t>
      </w:r>
      <w:bookmarkStart w:id="4595" w:name="_ETM_Q1_3915698"/>
      <w:bookmarkEnd w:id="4595"/>
      <w:r>
        <w:rPr>
          <w:rtl/>
          <w:lang w:eastAsia="he-IL"/>
        </w:rPr>
        <w:t xml:space="preserve">שלי. </w:t>
      </w:r>
    </w:p>
    <w:p w:rsidR="00E857D9" w:rsidRDefault="00E857D9" w:rsidP="00E857D9">
      <w:pPr>
        <w:rPr>
          <w:rtl/>
          <w:lang w:eastAsia="he-IL"/>
        </w:rPr>
      </w:pPr>
      <w:bookmarkStart w:id="4596" w:name="_ETM_Q1_3917625"/>
      <w:bookmarkStart w:id="4597" w:name="_ETM_Q1_3917691"/>
      <w:bookmarkStart w:id="4598" w:name="_ETM_Q1_3919905"/>
      <w:bookmarkEnd w:id="4596"/>
      <w:bookmarkEnd w:id="4597"/>
      <w:bookmarkEnd w:id="4598"/>
    </w:p>
    <w:p w:rsidR="00E857D9" w:rsidRDefault="00E857D9" w:rsidP="00E857D9">
      <w:pPr>
        <w:pStyle w:val="af8"/>
        <w:rPr>
          <w:rtl/>
        </w:rPr>
      </w:pPr>
      <w:bookmarkStart w:id="4599" w:name="_ETM_Q1_3920175"/>
      <w:bookmarkEnd w:id="45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600" w:name="_ETM_Q1_3923700"/>
      <w:bookmarkEnd w:id="4600"/>
      <w:r>
        <w:rPr>
          <w:rtl/>
          <w:lang w:eastAsia="he-IL"/>
        </w:rPr>
        <w:t xml:space="preserve">חבר הכנסת רול, התחלת בדיבור. </w:t>
      </w:r>
    </w:p>
    <w:p w:rsidR="00E857D9" w:rsidRDefault="00E857D9" w:rsidP="00E857D9">
      <w:pPr>
        <w:rPr>
          <w:rtl/>
          <w:lang w:eastAsia="he-IL"/>
        </w:rPr>
      </w:pPr>
      <w:bookmarkStart w:id="4601" w:name="_ETM_Q1_3926019"/>
      <w:bookmarkStart w:id="4602" w:name="_ETM_Q1_3926078"/>
      <w:bookmarkEnd w:id="4601"/>
      <w:bookmarkEnd w:id="4602"/>
    </w:p>
    <w:p w:rsidR="00E857D9" w:rsidRDefault="00E857D9" w:rsidP="00E857D9">
      <w:pPr>
        <w:pStyle w:val="-"/>
        <w:rPr>
          <w:rtl/>
        </w:rPr>
      </w:pPr>
      <w:bookmarkStart w:id="4603" w:name="_ETM_Q1_3926204"/>
      <w:bookmarkStart w:id="4604" w:name="_ETM_Q1_3926259"/>
      <w:bookmarkStart w:id="4605" w:name="ET_knessetmember_5939_471"/>
      <w:bookmarkEnd w:id="4603"/>
      <w:bookmarkEnd w:id="460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605"/>
    </w:p>
    <w:p w:rsidR="00E857D9" w:rsidRDefault="00E857D9" w:rsidP="00E857D9">
      <w:pPr>
        <w:pStyle w:val="KeepWithNext"/>
        <w:rPr>
          <w:rtl/>
          <w:lang w:eastAsia="he-IL"/>
        </w:rPr>
      </w:pPr>
    </w:p>
    <w:p w:rsidR="00E857D9" w:rsidRDefault="00E857D9" w:rsidP="00E857D9">
      <w:pPr>
        <w:rPr>
          <w:rtl/>
          <w:lang w:eastAsia="he-IL"/>
        </w:rPr>
      </w:pPr>
      <w:bookmarkStart w:id="4606" w:name="_ETM_Q1_3925222"/>
      <w:bookmarkEnd w:id="4606"/>
      <w:r>
        <w:rPr>
          <w:rtl/>
          <w:lang w:eastAsia="he-IL"/>
        </w:rPr>
        <w:t xml:space="preserve">אני רוצה לומר </w:t>
      </w:r>
      <w:bookmarkStart w:id="4607" w:name="_ETM_Q1_3928550"/>
      <w:bookmarkEnd w:id="4607"/>
      <w:r>
        <w:rPr>
          <w:rtl/>
          <w:lang w:eastAsia="he-IL"/>
        </w:rPr>
        <w:t xml:space="preserve">שכחול לבן שוכחים שהדברים פה – תוך התעלמות </w:t>
      </w:r>
      <w:bookmarkStart w:id="4608" w:name="_ETM_Q1_3933149"/>
      <w:bookmarkEnd w:id="4608"/>
      <w:r>
        <w:rPr>
          <w:rtl/>
          <w:lang w:eastAsia="he-IL"/>
        </w:rPr>
        <w:t xml:space="preserve">מהציבור. הציבור בבית צריך לדעת שעושים עליו סיבוב. יש פה </w:t>
      </w:r>
      <w:bookmarkStart w:id="4609" w:name="_ETM_Q1_3937660"/>
      <w:bookmarkEnd w:id="4609"/>
      <w:r>
        <w:rPr>
          <w:rtl/>
          <w:lang w:eastAsia="he-IL"/>
        </w:rPr>
        <w:t xml:space="preserve">את כחול לבן ואת יוזם החוק, יושב-ראש הוועדה, חבר הכנסת </w:t>
      </w:r>
      <w:bookmarkStart w:id="4610" w:name="_ETM_Q1_3941301"/>
      <w:bookmarkEnd w:id="4610"/>
      <w:r>
        <w:rPr>
          <w:rtl/>
          <w:lang w:eastAsia="he-IL"/>
        </w:rPr>
        <w:t xml:space="preserve">איתן גינזבורג, שמפיק פה פייק-ניוז כבר כמה ימים על זה </w:t>
      </w:r>
      <w:bookmarkStart w:id="4611" w:name="_ETM_Q1_3944878"/>
      <w:bookmarkEnd w:id="4611"/>
      <w:r>
        <w:rPr>
          <w:rtl/>
          <w:lang w:eastAsia="he-IL"/>
        </w:rPr>
        <w:t xml:space="preserve">שהחוק הזה נועד לטובת הציבור. זה חוק הפייק ניוז שנועד </w:t>
      </w:r>
      <w:bookmarkStart w:id="4612" w:name="_ETM_Q1_3948921"/>
      <w:bookmarkEnd w:id="4612"/>
      <w:r>
        <w:rPr>
          <w:rtl/>
          <w:lang w:eastAsia="he-IL"/>
        </w:rPr>
        <w:t xml:space="preserve">להציל אותנו מהקורונה, חוץ מזה שאין פה שום מילה </w:t>
      </w:r>
      <w:bookmarkStart w:id="4613" w:name="_ETM_Q1_3952719"/>
      <w:bookmarkEnd w:id="4613"/>
      <w:r>
        <w:rPr>
          <w:rtl/>
          <w:lang w:eastAsia="he-IL"/>
        </w:rPr>
        <w:t xml:space="preserve">על קורונה או על הציבור, חוץ מלקחת כסף מהכיס של </w:t>
      </w:r>
      <w:bookmarkStart w:id="4614" w:name="_ETM_Q1_3954902"/>
      <w:bookmarkEnd w:id="4614"/>
      <w:r>
        <w:rPr>
          <w:rtl/>
          <w:lang w:eastAsia="he-IL"/>
        </w:rPr>
        <w:t xml:space="preserve">הציבור </w:t>
      </w:r>
      <w:bookmarkStart w:id="4615" w:name="_ETM_Q1_3946949"/>
      <w:bookmarkStart w:id="4616" w:name="_ETM_Q1_3947016"/>
      <w:bookmarkStart w:id="4617" w:name="_ETM_Q1_3881808"/>
      <w:bookmarkStart w:id="4618" w:name="_ETM_Q1_3879829"/>
      <w:bookmarkStart w:id="4619" w:name="_ETM_Q1_3879881"/>
      <w:bookmarkEnd w:id="4615"/>
      <w:bookmarkEnd w:id="4616"/>
      <w:bookmarkEnd w:id="4617"/>
      <w:bookmarkEnd w:id="4618"/>
      <w:bookmarkEnd w:id="4619"/>
      <w:r>
        <w:rPr>
          <w:rtl/>
          <w:lang w:eastAsia="he-IL"/>
        </w:rPr>
        <w:t xml:space="preserve">שגם ככה נאנק כרגע לסגור את החודש. </w:t>
      </w:r>
    </w:p>
    <w:p w:rsidR="00E857D9" w:rsidRDefault="00E857D9" w:rsidP="00E857D9">
      <w:pPr>
        <w:rPr>
          <w:rtl/>
          <w:lang w:eastAsia="he-IL"/>
        </w:rPr>
      </w:pPr>
    </w:p>
    <w:p w:rsidR="00E857D9" w:rsidRDefault="00E857D9" w:rsidP="00E857D9">
      <w:pPr>
        <w:rPr>
          <w:rtl/>
          <w:lang w:eastAsia="he-IL"/>
        </w:rPr>
      </w:pPr>
      <w:r>
        <w:rPr>
          <w:rtl/>
          <w:lang w:eastAsia="he-IL"/>
        </w:rPr>
        <w:t xml:space="preserve">אני רוצה להגיד לכם שחוק הג'ובים הזה, או </w:t>
      </w:r>
      <w:bookmarkStart w:id="4620" w:name="_ETM_Q1_3961956"/>
      <w:bookmarkEnd w:id="4620"/>
      <w:r>
        <w:rPr>
          <w:rtl/>
          <w:lang w:eastAsia="he-IL"/>
        </w:rPr>
        <w:t xml:space="preserve">איך שאתם קוראים לו חוק החילופים, הוא חוק שבלי קשר לפוזיציה – ואני אקדים את כל אלה שיבקרו, אתם מדברים מתוך פוזיציה, אתם מתנגדים לזה </w:t>
      </w:r>
      <w:bookmarkStart w:id="4621" w:name="_ETM_Q1_3971005"/>
      <w:bookmarkEnd w:id="4621"/>
      <w:r>
        <w:rPr>
          <w:rtl/>
          <w:lang w:eastAsia="he-IL"/>
        </w:rPr>
        <w:t xml:space="preserve">בגלל שאתם האופוזיציה – לא, אני מתנגד לזה בגלל שהוא </w:t>
      </w:r>
      <w:bookmarkStart w:id="4622" w:name="_ETM_Q1_3974034"/>
      <w:bookmarkEnd w:id="4622"/>
      <w:r>
        <w:rPr>
          <w:rtl/>
          <w:lang w:eastAsia="he-IL"/>
        </w:rPr>
        <w:t xml:space="preserve">חוק פסול מהמון סיבות שנדנו פה. אני כבן אדם, כחבר כנסת, כנבחר ציבור, שופט את הדברים לפי אמות המידה שלי, כל נושא לגופו. יש </w:t>
      </w:r>
      <w:bookmarkStart w:id="4623" w:name="_ETM_Q1_3984070"/>
      <w:bookmarkEnd w:id="4623"/>
      <w:r>
        <w:rPr>
          <w:rtl/>
          <w:lang w:eastAsia="he-IL"/>
        </w:rPr>
        <w:t xml:space="preserve">סוגיות שבהן אני מסכים עם חברתי, חברת הכנסת תמר זנדברג, </w:t>
      </w:r>
      <w:bookmarkStart w:id="4624" w:name="_ETM_Q1_3988602"/>
      <w:bookmarkEnd w:id="4624"/>
      <w:r>
        <w:rPr>
          <w:rtl/>
          <w:lang w:eastAsia="he-IL"/>
        </w:rPr>
        <w:t xml:space="preserve">ויש חוקים שבהם אני באופן הדוק יחד עם חברי, חבר הכנסת מתן </w:t>
      </w:r>
      <w:bookmarkStart w:id="4625" w:name="_ETM_Q1_3993007"/>
      <w:bookmarkEnd w:id="4625"/>
      <w:r>
        <w:rPr>
          <w:rtl/>
          <w:lang w:eastAsia="he-IL"/>
        </w:rPr>
        <w:t xml:space="preserve">כהנא. פה יש משהו שהוא פשוט פסול. ואני רוצה להפנות כמה שאלות ליושב-ראש, בגלל שאתה יוזם ומנסח החוק, כפי שהבנו. קודם כל הייתי שמח לדעת, כמה זמן לקח לך לנסח את החוק? אפשר </w:t>
      </w:r>
      <w:bookmarkStart w:id="4626" w:name="_ETM_Q1_4008888"/>
      <w:bookmarkEnd w:id="4626"/>
      <w:r>
        <w:rPr>
          <w:rtl/>
          <w:lang w:eastAsia="he-IL"/>
        </w:rPr>
        <w:t xml:space="preserve">לענות במרוכז או אפשר לענות אחד אחד. כמה זמן לקח </w:t>
      </w:r>
      <w:bookmarkStart w:id="4627" w:name="_ETM_Q1_4011881"/>
      <w:bookmarkEnd w:id="4627"/>
      <w:r>
        <w:rPr>
          <w:rtl/>
          <w:lang w:eastAsia="he-IL"/>
        </w:rPr>
        <w:t xml:space="preserve">לך לנסח את החוק? כמו כן, מעניין אותי לדעת, למה החלטת על הגבלת כהונת הכנסת לשלוש שנים? למה דווקא שלוש שנים, למה </w:t>
      </w:r>
      <w:bookmarkStart w:id="4628" w:name="_ETM_Q1_4022621"/>
      <w:bookmarkEnd w:id="4628"/>
      <w:r>
        <w:rPr>
          <w:rtl/>
          <w:lang w:eastAsia="he-IL"/>
        </w:rPr>
        <w:t>דחוף לקצר את הארבע? אני אשמח להתייחסות כי אין התייחסות</w:t>
      </w:r>
      <w:bookmarkStart w:id="4629" w:name="_ETM_Q1_4025830"/>
      <w:bookmarkEnd w:id="4629"/>
      <w:r>
        <w:rPr>
          <w:rtl/>
          <w:lang w:eastAsia="he-IL"/>
        </w:rPr>
        <w:t xml:space="preserve"> משפטית או חוקים בפנים. אני גם אשמח לדעת למה החלטת </w:t>
      </w:r>
      <w:bookmarkStart w:id="4630" w:name="_ETM_Q1_4028082"/>
      <w:bookmarkEnd w:id="4630"/>
      <w:r>
        <w:rPr>
          <w:rtl/>
          <w:lang w:eastAsia="he-IL"/>
        </w:rPr>
        <w:t xml:space="preserve">לתקן רטרואקטיבית ופרסונאלית את חוק מימון מפלגות ובעצם לסדר ג'ובות רציניות מאוד לחברי הכנסת הנדל והאוזר, שהבינו שלהיות ערכיים מעל כולם כביכול - - - </w:t>
      </w:r>
    </w:p>
    <w:p w:rsidR="00E857D9" w:rsidRDefault="00E857D9" w:rsidP="00E857D9">
      <w:pPr>
        <w:rPr>
          <w:rtl/>
          <w:lang w:eastAsia="he-IL"/>
        </w:rPr>
      </w:pPr>
    </w:p>
    <w:p w:rsidR="00E857D9" w:rsidRDefault="00E857D9" w:rsidP="00E857D9">
      <w:pPr>
        <w:pStyle w:val="af7"/>
        <w:rPr>
          <w:rtl/>
        </w:rPr>
      </w:pPr>
      <w:bookmarkStart w:id="4631" w:name="ET_interruption_5802_77"/>
      <w:r>
        <w:rPr>
          <w:rStyle w:val="TagStyle"/>
          <w:rFonts w:hint="cs"/>
          <w:rtl/>
        </w:rPr>
        <w:t xml:space="preserve"> &lt;&lt; קריאה &gt;&gt; </w:t>
      </w:r>
      <w:r>
        <w:rPr>
          <w:rFonts w:hint="cs"/>
          <w:rtl/>
        </w:rPr>
        <w:t>שלמה קרעי (הליכוד):</w:t>
      </w:r>
      <w:r>
        <w:rPr>
          <w:rStyle w:val="TagStyle"/>
          <w:rFonts w:hint="cs"/>
          <w:rtl/>
        </w:rPr>
        <w:t xml:space="preserve"> &lt;&lt; קריאה &gt;&gt;</w:t>
      </w:r>
      <w:r>
        <w:rPr>
          <w:rFonts w:hint="cs"/>
          <w:rtl/>
        </w:rPr>
        <w:t xml:space="preserve">  </w:t>
      </w:r>
      <w:bookmarkEnd w:id="463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מה עם הכסף שלהם </w:t>
      </w:r>
      <w:bookmarkStart w:id="4632" w:name="_ETM_Q1_4042478"/>
      <w:bookmarkEnd w:id="4632"/>
      <w:r>
        <w:rPr>
          <w:rtl/>
          <w:lang w:eastAsia="he-IL"/>
        </w:rPr>
        <w:t xml:space="preserve">שלקחתם לעצמכם? </w:t>
      </w:r>
    </w:p>
    <w:p w:rsidR="00E857D9" w:rsidRDefault="00E857D9" w:rsidP="00E857D9">
      <w:pPr>
        <w:rPr>
          <w:rtl/>
          <w:lang w:eastAsia="he-IL"/>
        </w:rPr>
      </w:pPr>
      <w:bookmarkStart w:id="4633" w:name="_ETM_Q1_4044623"/>
      <w:bookmarkStart w:id="4634" w:name="_ETM_Q1_4044712"/>
      <w:bookmarkEnd w:id="4633"/>
      <w:bookmarkEnd w:id="4634"/>
    </w:p>
    <w:p w:rsidR="00E857D9" w:rsidRDefault="00E857D9" w:rsidP="00E857D9">
      <w:pPr>
        <w:pStyle w:val="af8"/>
        <w:rPr>
          <w:rtl/>
        </w:rPr>
      </w:pPr>
      <w:bookmarkStart w:id="4635" w:name="_ETM_Q1_4044791"/>
      <w:bookmarkStart w:id="4636" w:name="_ETM_Q1_4044856"/>
      <w:bookmarkEnd w:id="4635"/>
      <w:bookmarkEnd w:id="46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637" w:name="_ETM_Q1_4045672"/>
      <w:bookmarkEnd w:id="4637"/>
      <w:r>
        <w:rPr>
          <w:rtl/>
          <w:lang w:eastAsia="he-IL"/>
        </w:rPr>
        <w:t xml:space="preserve">חבר הכנסת קרעי, לא להפריע. </w:t>
      </w:r>
    </w:p>
    <w:p w:rsidR="00E857D9" w:rsidRDefault="00E857D9" w:rsidP="00E857D9">
      <w:pPr>
        <w:rPr>
          <w:rtl/>
          <w:lang w:eastAsia="he-IL"/>
        </w:rPr>
      </w:pPr>
    </w:p>
    <w:p w:rsidR="00E857D9" w:rsidRDefault="00E857D9" w:rsidP="00E857D9">
      <w:pPr>
        <w:pStyle w:val="-"/>
        <w:rPr>
          <w:rtl/>
        </w:rPr>
      </w:pPr>
      <w:bookmarkStart w:id="4638" w:name="ET_knessetmember_5939_7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4638"/>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w:t>
      </w:r>
      <w:bookmarkStart w:id="4639" w:name="_ETM_Q1_4047807"/>
      <w:bookmarkEnd w:id="4639"/>
      <w:r>
        <w:rPr>
          <w:rtl/>
          <w:lang w:eastAsia="he-IL"/>
        </w:rPr>
        <w:t xml:space="preserve">גם אשמח כי אני בטוח, אדוני היושב-ראש, שעשית בדיקה יסודית, </w:t>
      </w:r>
      <w:bookmarkStart w:id="4640" w:name="_ETM_Q1_4048998"/>
      <w:bookmarkEnd w:id="4640"/>
      <w:r>
        <w:rPr>
          <w:rtl/>
          <w:lang w:eastAsia="he-IL"/>
        </w:rPr>
        <w:t xml:space="preserve">לפני שקיבלת החלטות כאלה הרות גורל, ואני כרגע רק במישור </w:t>
      </w:r>
      <w:bookmarkStart w:id="4641" w:name="_ETM_Q1_4053051"/>
      <w:bookmarkEnd w:id="4641"/>
      <w:r>
        <w:rPr>
          <w:rtl/>
          <w:lang w:eastAsia="he-IL"/>
        </w:rPr>
        <w:t xml:space="preserve">הכלכלי, אני אפילו לא נכנס כי היריעה קצרה, כמה יעלה להערכתך – </w:t>
      </w:r>
      <w:bookmarkStart w:id="4642" w:name="_ETM_Q1_4058991"/>
      <w:bookmarkEnd w:id="4642"/>
      <w:r>
        <w:rPr>
          <w:rtl/>
          <w:lang w:eastAsia="he-IL"/>
        </w:rPr>
        <w:t xml:space="preserve">אני בטוח שעשית את החישובים – כמה יעלו כל אותם משרדי ממשלה נוספים? כמה יעלה ניפוח הממשלה ל-52 שרים וסגני שרים? אני </w:t>
      </w:r>
      <w:bookmarkStart w:id="4643" w:name="_ETM_Q1_4066363"/>
      <w:bookmarkEnd w:id="4643"/>
      <w:r>
        <w:rPr>
          <w:rtl/>
          <w:lang w:eastAsia="he-IL"/>
        </w:rPr>
        <w:t xml:space="preserve">אשמח שהציבור יידע את הסכום שאתה לוקח לו מהכיס. עוד אני ארצה לדעת, כמה יעלה בעצם הסידור שאתה עושה פה להנדל והאוזר, לדרך ארץ? כמה זה אמור לעלות במיליונים? </w:t>
      </w:r>
      <w:bookmarkStart w:id="4644" w:name="_ETM_Q1_4077054"/>
      <w:bookmarkEnd w:id="4644"/>
      <w:r>
        <w:rPr>
          <w:rtl/>
          <w:lang w:eastAsia="he-IL"/>
        </w:rPr>
        <w:t xml:space="preserve">כי זה כספי ציבור. אני רק מזכיר, שכרגע יש מעל 1 מיליון ו-100,000 מובטלים בציבור, אני בטוח שהם ישמחו לדעת על כל </w:t>
      </w:r>
      <w:bookmarkStart w:id="4645" w:name="_ETM_Q1_4084525"/>
      <w:bookmarkEnd w:id="4645"/>
      <w:r>
        <w:rPr>
          <w:rtl/>
          <w:lang w:eastAsia="he-IL"/>
        </w:rPr>
        <w:t xml:space="preserve">מיליון שנוזל להם מהכיס. </w:t>
      </w:r>
    </w:p>
    <w:p w:rsidR="00E857D9" w:rsidRDefault="00E857D9" w:rsidP="00E857D9">
      <w:pPr>
        <w:rPr>
          <w:rtl/>
          <w:lang w:eastAsia="he-IL"/>
        </w:rPr>
      </w:pPr>
    </w:p>
    <w:p w:rsidR="00E857D9" w:rsidRDefault="00E857D9" w:rsidP="00E857D9">
      <w:pPr>
        <w:rPr>
          <w:rtl/>
          <w:lang w:eastAsia="he-IL"/>
        </w:rPr>
      </w:pPr>
      <w:r>
        <w:rPr>
          <w:rtl/>
          <w:lang w:eastAsia="he-IL"/>
        </w:rPr>
        <w:t xml:space="preserve">אני רוצה לחזק את חברי, חבר הכנסת פורר, ולשאול באותה הזדמנות, האם יש לך </w:t>
      </w:r>
      <w:bookmarkStart w:id="4646" w:name="_ETM_Q1_4090559"/>
      <w:bookmarkEnd w:id="4646"/>
      <w:r>
        <w:rPr>
          <w:rtl/>
          <w:lang w:eastAsia="he-IL"/>
        </w:rPr>
        <w:t xml:space="preserve">הסכם שכר טרחה עם עורך דין אבי ליכט? אם כן, אני חושב שמן הראוי </w:t>
      </w:r>
      <w:bookmarkStart w:id="4647" w:name="_ETM_Q1_4095107"/>
      <w:bookmarkEnd w:id="4647"/>
      <w:r>
        <w:rPr>
          <w:rtl/>
          <w:lang w:eastAsia="he-IL"/>
        </w:rPr>
        <w:t xml:space="preserve">לחשוף אותו בפני הוועדה כי זה נוגע בשורש העניין של </w:t>
      </w:r>
      <w:bookmarkStart w:id="4648" w:name="_ETM_Q1_4099913"/>
      <w:bookmarkEnd w:id="4648"/>
      <w:r>
        <w:rPr>
          <w:rtl/>
          <w:lang w:eastAsia="he-IL"/>
        </w:rPr>
        <w:t xml:space="preserve">החוק הזה. אני אשמח אם תוכל להשיב עכשיו, אפשר </w:t>
      </w:r>
      <w:bookmarkStart w:id="4649" w:name="_ETM_Q1_4102542"/>
      <w:bookmarkEnd w:id="4649"/>
      <w:r>
        <w:rPr>
          <w:rtl/>
          <w:lang w:eastAsia="he-IL"/>
        </w:rPr>
        <w:t xml:space="preserve">גם אחר כך. תודה רבה על ההזדמנות לדבר. </w:t>
      </w:r>
      <w:bookmarkStart w:id="4650" w:name="_ETM_Q1_4103691"/>
      <w:bookmarkEnd w:id="4650"/>
    </w:p>
    <w:p w:rsidR="00E857D9" w:rsidRDefault="00E857D9" w:rsidP="00E857D9">
      <w:pPr>
        <w:rPr>
          <w:rtl/>
          <w:lang w:eastAsia="he-IL"/>
        </w:rPr>
      </w:pPr>
    </w:p>
    <w:p w:rsidR="00E857D9" w:rsidRDefault="00E857D9" w:rsidP="00E857D9">
      <w:pPr>
        <w:pStyle w:val="af8"/>
        <w:rPr>
          <w:rtl/>
        </w:rPr>
      </w:pPr>
      <w:bookmarkStart w:id="4651" w:name="ET_yor_5771_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5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תודה רבה לחבר הכנסת רול. חברת הכנסת יוליה מלינובסקי, בבקשה, </w:t>
      </w:r>
      <w:bookmarkStart w:id="4652" w:name="_ETM_Q1_4109673"/>
      <w:bookmarkEnd w:id="4652"/>
      <w:r>
        <w:rPr>
          <w:rtl/>
          <w:lang w:eastAsia="he-IL"/>
        </w:rPr>
        <w:t xml:space="preserve">גברתי. </w:t>
      </w:r>
    </w:p>
    <w:p w:rsidR="00E857D9" w:rsidRDefault="00E857D9" w:rsidP="00E857D9">
      <w:pPr>
        <w:rPr>
          <w:rtl/>
          <w:lang w:eastAsia="he-IL"/>
        </w:rPr>
      </w:pPr>
    </w:p>
    <w:p w:rsidR="00E857D9" w:rsidRDefault="00E857D9" w:rsidP="00E857D9">
      <w:pPr>
        <w:pStyle w:val="a5"/>
        <w:rPr>
          <w:rtl/>
        </w:rPr>
      </w:pPr>
      <w:bookmarkStart w:id="4653" w:name="ET_knessetmember_5931_47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465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אגב, למיטב זכרוני, שלמה, מי שחוקק את זה הוא </w:t>
      </w:r>
      <w:bookmarkStart w:id="4654" w:name="_ETM_Q1_4113929"/>
      <w:bookmarkEnd w:id="4654"/>
      <w:r>
        <w:rPr>
          <w:rtl/>
          <w:lang w:eastAsia="he-IL"/>
        </w:rPr>
        <w:t xml:space="preserve">הליכוד, שאם סיעה מתפלגת בשנתיים הראשונות היא לא מקבלת </w:t>
      </w:r>
      <w:bookmarkStart w:id="4655" w:name="_ETM_Q1_4117716"/>
      <w:bookmarkEnd w:id="4655"/>
      <w:r>
        <w:rPr>
          <w:rtl/>
          <w:lang w:eastAsia="he-IL"/>
        </w:rPr>
        <w:t xml:space="preserve">מימון מפלגות. </w:t>
      </w:r>
    </w:p>
    <w:p w:rsidR="00E857D9" w:rsidRDefault="00E857D9" w:rsidP="00E857D9">
      <w:pPr>
        <w:rPr>
          <w:rtl/>
          <w:lang w:eastAsia="he-IL"/>
        </w:rPr>
      </w:pPr>
      <w:bookmarkStart w:id="4656" w:name="_ETM_Q1_4123543"/>
      <w:bookmarkStart w:id="4657" w:name="_ETM_Q1_4123601"/>
      <w:bookmarkEnd w:id="4656"/>
      <w:bookmarkEnd w:id="4657"/>
    </w:p>
    <w:p w:rsidR="00E857D9" w:rsidRDefault="00E857D9" w:rsidP="00E857D9">
      <w:pPr>
        <w:pStyle w:val="a5"/>
        <w:rPr>
          <w:rtl/>
        </w:rPr>
      </w:pPr>
      <w:bookmarkStart w:id="4658" w:name="_ETM_Q1_4121490"/>
      <w:bookmarkStart w:id="4659" w:name="_ETM_Q1_4121539"/>
      <w:bookmarkStart w:id="4660" w:name="ET_speaker_5802_475"/>
      <w:bookmarkEnd w:id="4658"/>
      <w:bookmarkEnd w:id="46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660"/>
    </w:p>
    <w:p w:rsidR="00E857D9" w:rsidRDefault="00E857D9" w:rsidP="00E857D9">
      <w:pPr>
        <w:pStyle w:val="KeepWithNext"/>
        <w:rPr>
          <w:rtl/>
          <w:lang w:eastAsia="he-IL"/>
        </w:rPr>
      </w:pPr>
    </w:p>
    <w:p w:rsidR="00E857D9" w:rsidRDefault="00E857D9" w:rsidP="00E857D9">
      <w:pPr>
        <w:rPr>
          <w:rtl/>
          <w:lang w:eastAsia="he-IL"/>
        </w:rPr>
      </w:pPr>
      <w:bookmarkStart w:id="4661" w:name="_ETM_Q1_4124437"/>
      <w:bookmarkStart w:id="4662" w:name="_ETM_Q1_4124704"/>
      <w:bookmarkStart w:id="4663" w:name="_ETM_Q1_4124747"/>
      <w:bookmarkEnd w:id="4661"/>
      <w:bookmarkEnd w:id="4662"/>
      <w:bookmarkEnd w:id="4663"/>
      <w:r>
        <w:rPr>
          <w:rtl/>
          <w:lang w:eastAsia="he-IL"/>
        </w:rPr>
        <w:t xml:space="preserve">- - - </w:t>
      </w:r>
    </w:p>
    <w:p w:rsidR="00E857D9" w:rsidRDefault="00E857D9" w:rsidP="00E857D9">
      <w:pPr>
        <w:rPr>
          <w:rtl/>
          <w:lang w:eastAsia="he-IL"/>
        </w:rPr>
      </w:pPr>
      <w:bookmarkStart w:id="4664" w:name="_ETM_Q1_4130151"/>
      <w:bookmarkStart w:id="4665" w:name="_ETM_Q1_4130216"/>
      <w:bookmarkEnd w:id="4664"/>
      <w:bookmarkEnd w:id="4665"/>
    </w:p>
    <w:p w:rsidR="00E857D9" w:rsidRDefault="00E857D9" w:rsidP="00E857D9">
      <w:pPr>
        <w:pStyle w:val="a5"/>
        <w:rPr>
          <w:rtl/>
        </w:rPr>
      </w:pPr>
      <w:bookmarkStart w:id="4666" w:name="_ETM_Q1_4130343"/>
      <w:bookmarkStart w:id="4667" w:name="_ETM_Q1_4130401"/>
      <w:bookmarkEnd w:id="4666"/>
      <w:bookmarkEnd w:id="46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668" w:name="_ETM_Q1_4127528"/>
      <w:bookmarkStart w:id="4669" w:name="_ETM_Q1_4127787"/>
      <w:bookmarkStart w:id="4670" w:name="_ETM_Q1_4127830"/>
      <w:bookmarkEnd w:id="4668"/>
      <w:bookmarkEnd w:id="4669"/>
      <w:bookmarkEnd w:id="4670"/>
      <w:r>
        <w:rPr>
          <w:rtl/>
          <w:lang w:eastAsia="he-IL"/>
        </w:rPr>
        <w:t xml:space="preserve">החבר'ה האלה עזבו וחייבים שם כסף. </w:t>
      </w:r>
      <w:bookmarkStart w:id="4671" w:name="_ETM_Q1_4126912"/>
      <w:bookmarkEnd w:id="4671"/>
    </w:p>
    <w:p w:rsidR="00E857D9" w:rsidRDefault="00E857D9" w:rsidP="00E857D9">
      <w:pPr>
        <w:rPr>
          <w:rtl/>
          <w:lang w:eastAsia="he-IL"/>
        </w:rPr>
      </w:pPr>
      <w:bookmarkStart w:id="4672" w:name="_ETM_Q1_4126583"/>
      <w:bookmarkStart w:id="4673" w:name="_ETM_Q1_4126646"/>
      <w:bookmarkEnd w:id="4672"/>
      <w:bookmarkEnd w:id="4673"/>
    </w:p>
    <w:p w:rsidR="00E857D9" w:rsidRDefault="00E857D9" w:rsidP="00E857D9">
      <w:pPr>
        <w:pStyle w:val="af8"/>
        <w:rPr>
          <w:rtl/>
        </w:rPr>
      </w:pPr>
      <w:bookmarkStart w:id="4674" w:name="_ETM_Q1_4123735"/>
      <w:bookmarkStart w:id="4675" w:name="_ETM_Q1_4123780"/>
      <w:bookmarkStart w:id="4676" w:name="ET_yor_5771_474"/>
      <w:bookmarkEnd w:id="4674"/>
      <w:bookmarkEnd w:id="46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676"/>
    </w:p>
    <w:p w:rsidR="00E857D9" w:rsidRDefault="00E857D9" w:rsidP="00E857D9">
      <w:pPr>
        <w:pStyle w:val="KeepWithNext"/>
        <w:rPr>
          <w:rtl/>
          <w:lang w:eastAsia="he-IL"/>
        </w:rPr>
      </w:pPr>
    </w:p>
    <w:p w:rsidR="00E857D9" w:rsidRDefault="00E857D9" w:rsidP="00E857D9">
      <w:pPr>
        <w:rPr>
          <w:rtl/>
          <w:lang w:eastAsia="he-IL"/>
        </w:rPr>
      </w:pPr>
      <w:bookmarkStart w:id="4677" w:name="_ETM_Q1_4125048"/>
      <w:bookmarkEnd w:id="4677"/>
      <w:r>
        <w:rPr>
          <w:rtl/>
          <w:lang w:eastAsia="he-IL"/>
        </w:rPr>
        <w:t xml:space="preserve">תודה. שלמה </w:t>
      </w:r>
      <w:bookmarkStart w:id="4678" w:name="_ETM_Q1_4131672"/>
      <w:bookmarkEnd w:id="4678"/>
      <w:r>
        <w:rPr>
          <w:rtl/>
          <w:lang w:eastAsia="he-IL"/>
        </w:rPr>
        <w:t xml:space="preserve">קרעי, תודה. מיקי לוי, תודה. בבקשה, יוליה מלינובסקי, שלוש </w:t>
      </w:r>
      <w:bookmarkStart w:id="4679" w:name="_ETM_Q1_4139247"/>
      <w:bookmarkEnd w:id="4679"/>
      <w:r>
        <w:rPr>
          <w:rtl/>
          <w:lang w:eastAsia="he-IL"/>
        </w:rPr>
        <w:t xml:space="preserve">דקות לרשותך. </w:t>
      </w:r>
    </w:p>
    <w:p w:rsidR="00E857D9" w:rsidRDefault="00E857D9" w:rsidP="00E857D9">
      <w:pPr>
        <w:rPr>
          <w:rtl/>
          <w:lang w:eastAsia="he-IL"/>
        </w:rPr>
      </w:pPr>
      <w:bookmarkStart w:id="4680" w:name="_ETM_Q1_4136786"/>
      <w:bookmarkStart w:id="4681" w:name="_ETM_Q1_4136858"/>
      <w:bookmarkStart w:id="4682" w:name="_ETM_Q1_4111113"/>
      <w:bookmarkStart w:id="4683" w:name="_ETM_Q1_4111168"/>
      <w:bookmarkEnd w:id="4680"/>
      <w:bookmarkEnd w:id="4681"/>
      <w:bookmarkEnd w:id="4682"/>
      <w:bookmarkEnd w:id="4683"/>
    </w:p>
    <w:p w:rsidR="00E857D9" w:rsidRDefault="00E857D9" w:rsidP="00E857D9">
      <w:pPr>
        <w:pStyle w:val="a5"/>
        <w:rPr>
          <w:rtl/>
        </w:rPr>
      </w:pPr>
      <w:bookmarkStart w:id="4684" w:name="ET_knessetmember_5142_8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684"/>
    </w:p>
    <w:p w:rsidR="00E857D9" w:rsidRDefault="00E857D9" w:rsidP="00E857D9">
      <w:pPr>
        <w:pStyle w:val="KeepWithNext"/>
        <w:rPr>
          <w:rtl/>
          <w:lang w:eastAsia="he-IL"/>
        </w:rPr>
      </w:pPr>
    </w:p>
    <w:p w:rsidR="00E857D9" w:rsidRDefault="00E857D9" w:rsidP="00E857D9">
      <w:r>
        <w:rPr>
          <w:rtl/>
          <w:lang w:eastAsia="he-IL"/>
        </w:rPr>
        <w:t xml:space="preserve">קודם כל יש לי פנייה לייעוץ המשפטי של הכנסת. אני מאוד מכבדת </w:t>
      </w:r>
      <w:bookmarkStart w:id="4685" w:name="_ETM_Q1_4143284"/>
      <w:bookmarkEnd w:id="4685"/>
      <w:r>
        <w:rPr>
          <w:rtl/>
          <w:lang w:eastAsia="he-IL"/>
        </w:rPr>
        <w:t xml:space="preserve">את גור, עבדתי אתו הרבה בחקיקה, עם שגית עבדתי פחות </w:t>
      </w:r>
      <w:bookmarkStart w:id="4686" w:name="_ETM_Q1_4148570"/>
      <w:bookmarkEnd w:id="4686"/>
      <w:r>
        <w:rPr>
          <w:rtl/>
          <w:lang w:eastAsia="he-IL"/>
        </w:rPr>
        <w:t xml:space="preserve">אבל סביר להניח שאת מכירה את כללי המשחק בכנסת. </w:t>
      </w:r>
      <w:bookmarkStart w:id="4687" w:name="_ETM_Q1_4155861"/>
      <w:bookmarkEnd w:id="4687"/>
      <w:r>
        <w:rPr>
          <w:rtl/>
          <w:lang w:eastAsia="he-IL"/>
        </w:rPr>
        <w:t xml:space="preserve">אתם </w:t>
      </w:r>
      <w:bookmarkStart w:id="4688" w:name="_ETM_Q1_4181885"/>
      <w:bookmarkEnd w:id="4688"/>
      <w:r>
        <w:rPr>
          <w:rtl/>
          <w:lang w:eastAsia="he-IL"/>
        </w:rPr>
        <w:t xml:space="preserve">בוודאי יודעים שבכנסת הפרוצדורה זה דבר מאוד מאוד חשובה. אני </w:t>
      </w:r>
      <w:bookmarkStart w:id="4689" w:name="_ETM_Q1_4189938"/>
      <w:bookmarkEnd w:id="4689"/>
      <w:r>
        <w:rPr>
          <w:rtl/>
          <w:lang w:eastAsia="he-IL"/>
        </w:rPr>
        <w:t xml:space="preserve">חוקקתי שמונה חוקים בכנסת ועבדתי צמוד עם הלשכה המשפטית, עוד </w:t>
      </w:r>
      <w:bookmarkStart w:id="4690" w:name="_ETM_Q1_4194985"/>
      <w:bookmarkEnd w:id="4690"/>
      <w:r>
        <w:rPr>
          <w:rtl/>
          <w:lang w:eastAsia="he-IL"/>
        </w:rPr>
        <w:t xml:space="preserve">לא היה דבר כזה </w:t>
      </w:r>
      <w:bookmarkStart w:id="4691" w:name="_ETM_Q1_4155912"/>
      <w:bookmarkEnd w:id="4691"/>
      <w:r>
        <w:rPr>
          <w:rtl/>
        </w:rPr>
        <w:t>שמישהו מטעמי שמייצג אותי בפוליטיקה ניהל דין ודברים עם הלשכה המשפטית. יכול להיות שזה משהו חדש. אני יודעת את רגישות העניין ואני</w:t>
      </w:r>
      <w:bookmarkStart w:id="4692" w:name="_ETM_Q1_4208508"/>
      <w:bookmarkEnd w:id="4692"/>
      <w:r>
        <w:rPr>
          <w:rtl/>
        </w:rPr>
        <w:t xml:space="preserve"> יודעת שגם את לא מתמחה מי יודע בממשל, בפרוצדורה </w:t>
      </w:r>
      <w:bookmarkStart w:id="4693" w:name="_ETM_Q1_4214676"/>
      <w:bookmarkEnd w:id="4693"/>
      <w:r>
        <w:rPr>
          <w:rtl/>
        </w:rPr>
        <w:t xml:space="preserve">של הכנסת כי מטבע הדברים רק נכנסת לתפקיד, אז אני </w:t>
      </w:r>
      <w:bookmarkStart w:id="4694" w:name="_ETM_Q1_4218936"/>
      <w:bookmarkEnd w:id="4694"/>
      <w:r>
        <w:rPr>
          <w:rtl/>
        </w:rPr>
        <w:t xml:space="preserve">מבקשת ממך, אל תתני לאילוצים פוליטיים שישחקו אתך, </w:t>
      </w:r>
      <w:bookmarkStart w:id="4695" w:name="_ETM_Q1_4227048"/>
      <w:bookmarkEnd w:id="4695"/>
      <w:r>
        <w:rPr>
          <w:rtl/>
        </w:rPr>
        <w:t xml:space="preserve">פשוט תתייעצי עם מי שצריך להתייעץ כי הכנסת זה מקום </w:t>
      </w:r>
      <w:bookmarkStart w:id="4696" w:name="_ETM_Q1_4229734"/>
      <w:bookmarkEnd w:id="4696"/>
      <w:r>
        <w:rPr>
          <w:rtl/>
        </w:rPr>
        <w:t xml:space="preserve">מסובך, יש פה היסטוריה ארגונית - -- </w:t>
      </w:r>
    </w:p>
    <w:p w:rsidR="00E857D9" w:rsidRDefault="00E857D9" w:rsidP="00E857D9">
      <w:pPr>
        <w:rPr>
          <w:rtl/>
        </w:rPr>
      </w:pPr>
      <w:bookmarkStart w:id="4697" w:name="_ETM_Q1_4234718"/>
      <w:bookmarkStart w:id="4698" w:name="_ETM_Q1_4234792"/>
      <w:bookmarkEnd w:id="4697"/>
      <w:bookmarkEnd w:id="4698"/>
    </w:p>
    <w:p w:rsidR="00E857D9" w:rsidRDefault="00E857D9" w:rsidP="00E857D9">
      <w:pPr>
        <w:pStyle w:val="a5"/>
        <w:rPr>
          <w:rtl/>
        </w:rPr>
      </w:pPr>
      <w:bookmarkStart w:id="4699" w:name="_ETM_Q1_4234958"/>
      <w:bookmarkStart w:id="4700" w:name="_ETM_Q1_4235010"/>
      <w:bookmarkStart w:id="4701" w:name="ET_speaker_5802_477"/>
      <w:bookmarkEnd w:id="4699"/>
      <w:bookmarkEnd w:id="47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701"/>
    </w:p>
    <w:p w:rsidR="00E857D9" w:rsidRDefault="00E857D9" w:rsidP="00E857D9">
      <w:pPr>
        <w:pStyle w:val="KeepWithNext"/>
        <w:rPr>
          <w:rtl/>
          <w:lang w:eastAsia="he-IL"/>
        </w:rPr>
      </w:pPr>
    </w:p>
    <w:p w:rsidR="00E857D9" w:rsidRDefault="00E857D9" w:rsidP="00E857D9">
      <w:pPr>
        <w:rPr>
          <w:rtl/>
          <w:lang w:eastAsia="he-IL"/>
        </w:rPr>
      </w:pPr>
      <w:bookmarkStart w:id="4702" w:name="_ETM_Q1_4234965"/>
      <w:bookmarkStart w:id="4703" w:name="_ETM_Q1_4235225"/>
      <w:bookmarkStart w:id="4704" w:name="_ETM_Q1_4235266"/>
      <w:bookmarkEnd w:id="4702"/>
      <w:bookmarkEnd w:id="4703"/>
      <w:bookmarkEnd w:id="4704"/>
      <w:r>
        <w:rPr>
          <w:rtl/>
          <w:lang w:eastAsia="he-IL"/>
        </w:rPr>
        <w:t xml:space="preserve">איך אתם </w:t>
      </w:r>
      <w:bookmarkStart w:id="4705" w:name="_ETM_Q1_4233666"/>
      <w:bookmarkEnd w:id="4705"/>
      <w:r>
        <w:rPr>
          <w:rtl/>
          <w:lang w:eastAsia="he-IL"/>
        </w:rPr>
        <w:t xml:space="preserve">מפקפקים פתאום בחוות דעת הייעוץ המשפטי? </w:t>
      </w:r>
    </w:p>
    <w:p w:rsidR="00E857D9" w:rsidRDefault="00E857D9" w:rsidP="00E857D9">
      <w:pPr>
        <w:rPr>
          <w:rtl/>
          <w:lang w:eastAsia="he-IL"/>
        </w:rPr>
      </w:pPr>
      <w:bookmarkStart w:id="4706" w:name="_ETM_Q1_4238031"/>
      <w:bookmarkStart w:id="4707" w:name="_ETM_Q1_4238092"/>
      <w:bookmarkEnd w:id="4706"/>
      <w:bookmarkEnd w:id="4707"/>
    </w:p>
    <w:p w:rsidR="00E857D9" w:rsidRDefault="00E857D9" w:rsidP="00E857D9">
      <w:pPr>
        <w:pStyle w:val="af8"/>
        <w:rPr>
          <w:rtl/>
        </w:rPr>
      </w:pPr>
      <w:bookmarkStart w:id="4708" w:name="_ETM_Q1_4238288"/>
      <w:bookmarkStart w:id="4709" w:name="_ETM_Q1_4238347"/>
      <w:bookmarkStart w:id="4710" w:name="ET_yor_5771_478"/>
      <w:bookmarkEnd w:id="4708"/>
      <w:bookmarkEnd w:id="47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10"/>
    </w:p>
    <w:p w:rsidR="00E857D9" w:rsidRDefault="00E857D9" w:rsidP="00E857D9">
      <w:pPr>
        <w:pStyle w:val="KeepWithNext"/>
        <w:rPr>
          <w:rtl/>
          <w:lang w:eastAsia="he-IL"/>
        </w:rPr>
      </w:pPr>
    </w:p>
    <w:p w:rsidR="00E857D9" w:rsidRDefault="00E857D9" w:rsidP="00E857D9">
      <w:pPr>
        <w:rPr>
          <w:rtl/>
          <w:lang w:eastAsia="he-IL"/>
        </w:rPr>
      </w:pPr>
      <w:bookmarkStart w:id="4711" w:name="_ETM_Q1_4239602"/>
      <w:bookmarkEnd w:id="4711"/>
      <w:r>
        <w:rPr>
          <w:rtl/>
          <w:lang w:eastAsia="he-IL"/>
        </w:rPr>
        <w:t xml:space="preserve">שלמה קרעי, אתה מפריע, אתה רשום לרשות דיבור, די. </w:t>
      </w:r>
    </w:p>
    <w:p w:rsidR="00E857D9" w:rsidRDefault="00E857D9" w:rsidP="00E857D9">
      <w:pPr>
        <w:rPr>
          <w:rtl/>
          <w:lang w:eastAsia="he-IL"/>
        </w:rPr>
      </w:pPr>
    </w:p>
    <w:p w:rsidR="00E857D9" w:rsidRDefault="00E857D9" w:rsidP="00E857D9">
      <w:pPr>
        <w:pStyle w:val="a5"/>
        <w:rPr>
          <w:rtl/>
        </w:rPr>
      </w:pPr>
      <w:bookmarkStart w:id="4712" w:name="ET_knessetmember_5142_47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712"/>
    </w:p>
    <w:p w:rsidR="00E857D9" w:rsidRDefault="00E857D9" w:rsidP="00E857D9">
      <w:pPr>
        <w:pStyle w:val="KeepWithNext"/>
        <w:rPr>
          <w:rtl/>
          <w:lang w:eastAsia="he-IL"/>
        </w:rPr>
      </w:pPr>
    </w:p>
    <w:p w:rsidR="00E857D9" w:rsidRDefault="00E857D9" w:rsidP="00E857D9">
      <w:pPr>
        <w:rPr>
          <w:rtl/>
          <w:lang w:eastAsia="he-IL"/>
        </w:rPr>
      </w:pPr>
      <w:bookmarkStart w:id="4713" w:name="_ETM_Q1_4249433"/>
      <w:bookmarkStart w:id="4714" w:name="_ETM_Q1_4249696"/>
      <w:bookmarkStart w:id="4715" w:name="_ETM_Q1_4249737"/>
      <w:bookmarkEnd w:id="4713"/>
      <w:bookmarkEnd w:id="4714"/>
      <w:bookmarkEnd w:id="4715"/>
      <w:r>
        <w:rPr>
          <w:rtl/>
          <w:lang w:eastAsia="he-IL"/>
        </w:rPr>
        <w:t xml:space="preserve">שגית, אני </w:t>
      </w:r>
      <w:bookmarkStart w:id="4716" w:name="_ETM_Q1_4252508"/>
      <w:bookmarkEnd w:id="4716"/>
      <w:r>
        <w:rPr>
          <w:rtl/>
          <w:lang w:eastAsia="he-IL"/>
        </w:rPr>
        <w:t xml:space="preserve">לא מזלזלת, אני עבדתי אתכם, אני עובדת אתכם, אני מאוד </w:t>
      </w:r>
      <w:bookmarkStart w:id="4717" w:name="_ETM_Q1_4258839"/>
      <w:bookmarkEnd w:id="4717"/>
      <w:r>
        <w:rPr>
          <w:rtl/>
          <w:lang w:eastAsia="he-IL"/>
        </w:rPr>
        <w:t xml:space="preserve">מעריכה, אני רואה מה קורה פה, פשוט תעצרו רגע </w:t>
      </w:r>
      <w:bookmarkStart w:id="4718" w:name="_ETM_Q1_4262545"/>
      <w:bookmarkEnd w:id="4718"/>
      <w:r>
        <w:rPr>
          <w:rtl/>
          <w:lang w:eastAsia="he-IL"/>
        </w:rPr>
        <w:t xml:space="preserve">כי אתם באמת הייעוץ המשפטי של הכנסת, אנחנו רגילים לשמוע, </w:t>
      </w:r>
      <w:bookmarkStart w:id="4719" w:name="_ETM_Q1_4268968"/>
      <w:bookmarkEnd w:id="4719"/>
      <w:r>
        <w:rPr>
          <w:rtl/>
          <w:lang w:eastAsia="he-IL"/>
        </w:rPr>
        <w:t>אנחנו רגילים להתייעץ - - -</w:t>
      </w:r>
    </w:p>
    <w:p w:rsidR="00E857D9" w:rsidRDefault="00E857D9" w:rsidP="00E857D9">
      <w:pPr>
        <w:rPr>
          <w:rtl/>
          <w:lang w:eastAsia="he-IL"/>
        </w:rPr>
      </w:pPr>
      <w:bookmarkStart w:id="4720" w:name="_ETM_Q1_4268382"/>
      <w:bookmarkStart w:id="4721" w:name="_ETM_Q1_4268448"/>
      <w:bookmarkEnd w:id="4720"/>
      <w:bookmarkEnd w:id="4721"/>
    </w:p>
    <w:p w:rsidR="00E857D9" w:rsidRDefault="00E857D9" w:rsidP="00E857D9">
      <w:pPr>
        <w:pStyle w:val="a5"/>
        <w:rPr>
          <w:rtl/>
        </w:rPr>
      </w:pPr>
      <w:bookmarkStart w:id="4722" w:name="_ETM_Q1_4268582"/>
      <w:bookmarkStart w:id="4723" w:name="_ETM_Q1_4268647"/>
      <w:bookmarkStart w:id="4724" w:name="ET_speaker_שגית_אפיק_480"/>
      <w:bookmarkEnd w:id="4722"/>
      <w:bookmarkEnd w:id="472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724"/>
    </w:p>
    <w:p w:rsidR="00E857D9" w:rsidRDefault="00E857D9" w:rsidP="00E857D9">
      <w:pPr>
        <w:pStyle w:val="KeepWithNext"/>
        <w:rPr>
          <w:rtl/>
          <w:lang w:eastAsia="he-IL"/>
        </w:rPr>
      </w:pPr>
    </w:p>
    <w:p w:rsidR="00E857D9" w:rsidRDefault="00E857D9" w:rsidP="00E857D9">
      <w:pPr>
        <w:rPr>
          <w:rtl/>
          <w:lang w:eastAsia="he-IL"/>
        </w:rPr>
      </w:pPr>
      <w:bookmarkStart w:id="4725" w:name="_ETM_Q1_4268963"/>
      <w:bookmarkEnd w:id="4725"/>
      <w:r>
        <w:rPr>
          <w:rtl/>
          <w:lang w:eastAsia="he-IL"/>
        </w:rPr>
        <w:t xml:space="preserve">אני לא חושבת שעד לרגע </w:t>
      </w:r>
      <w:bookmarkStart w:id="4726" w:name="_ETM_Q1_4269314"/>
      <w:bookmarkEnd w:id="4726"/>
      <w:r>
        <w:rPr>
          <w:rtl/>
          <w:lang w:eastAsia="he-IL"/>
        </w:rPr>
        <w:t xml:space="preserve">זה נתנו לכם איזה שהיא סיבה לא לשמוע - - - </w:t>
      </w:r>
    </w:p>
    <w:p w:rsidR="00E857D9" w:rsidRDefault="00E857D9" w:rsidP="00E857D9">
      <w:pPr>
        <w:rPr>
          <w:rtl/>
          <w:lang w:eastAsia="he-IL"/>
        </w:rPr>
      </w:pPr>
      <w:bookmarkStart w:id="4727" w:name="_ETM_Q1_4272987"/>
      <w:bookmarkStart w:id="4728" w:name="_ETM_Q1_4273051"/>
      <w:bookmarkEnd w:id="4727"/>
      <w:bookmarkEnd w:id="4728"/>
    </w:p>
    <w:p w:rsidR="00E857D9" w:rsidRDefault="00E857D9" w:rsidP="00E857D9">
      <w:pPr>
        <w:pStyle w:val="af8"/>
        <w:rPr>
          <w:rtl/>
        </w:rPr>
      </w:pPr>
      <w:bookmarkStart w:id="4729" w:name="_ETM_Q1_4273170"/>
      <w:bookmarkStart w:id="4730" w:name="_ETM_Q1_4273227"/>
      <w:bookmarkStart w:id="4731" w:name="ET_yor_5771_481"/>
      <w:bookmarkEnd w:id="4729"/>
      <w:bookmarkEnd w:id="47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31"/>
    </w:p>
    <w:p w:rsidR="00E857D9" w:rsidRDefault="00E857D9" w:rsidP="00E857D9">
      <w:pPr>
        <w:pStyle w:val="KeepWithNext"/>
        <w:rPr>
          <w:rtl/>
          <w:lang w:eastAsia="he-IL"/>
        </w:rPr>
      </w:pPr>
    </w:p>
    <w:p w:rsidR="00E857D9" w:rsidRDefault="00E857D9" w:rsidP="00E857D9">
      <w:pPr>
        <w:rPr>
          <w:rtl/>
          <w:lang w:eastAsia="he-IL"/>
        </w:rPr>
      </w:pPr>
      <w:bookmarkStart w:id="4732" w:name="_ETM_Q1_4274043"/>
      <w:bookmarkEnd w:id="4732"/>
      <w:r>
        <w:rPr>
          <w:rtl/>
          <w:lang w:eastAsia="he-IL"/>
        </w:rPr>
        <w:t xml:space="preserve">שגית, אל תשיבי להם עכשיו. </w:t>
      </w:r>
    </w:p>
    <w:p w:rsidR="00E857D9" w:rsidRDefault="00E857D9" w:rsidP="00E857D9">
      <w:pPr>
        <w:rPr>
          <w:rtl/>
          <w:lang w:eastAsia="he-IL"/>
        </w:rPr>
      </w:pPr>
    </w:p>
    <w:p w:rsidR="00E857D9" w:rsidRDefault="00E857D9" w:rsidP="00E857D9">
      <w:pPr>
        <w:pStyle w:val="a5"/>
        <w:rPr>
          <w:rtl/>
        </w:rPr>
      </w:pPr>
      <w:bookmarkStart w:id="4733" w:name="ET_knessetmember_5142_48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73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את רואה מה קורה </w:t>
      </w:r>
      <w:bookmarkStart w:id="4734" w:name="_ETM_Q1_4273031"/>
      <w:bookmarkEnd w:id="4734"/>
      <w:r>
        <w:rPr>
          <w:rtl/>
          <w:lang w:eastAsia="he-IL"/>
        </w:rPr>
        <w:t xml:space="preserve">פה. עכשיו לגופו של עניין, להליך חקיקה בכנסת </w:t>
      </w:r>
      <w:bookmarkStart w:id="4735" w:name="_ETM_Q1_4278694"/>
      <w:bookmarkEnd w:id="4735"/>
      <w:r>
        <w:rPr>
          <w:rtl/>
          <w:lang w:eastAsia="he-IL"/>
        </w:rPr>
        <w:t xml:space="preserve">יש כללים ואחד הכללים זה דיון פתוח לציבור. גם </w:t>
      </w:r>
      <w:bookmarkStart w:id="4736" w:name="_ETM_Q1_4286326"/>
      <w:bookmarkEnd w:id="4736"/>
      <w:r>
        <w:rPr>
          <w:rtl/>
          <w:lang w:eastAsia="he-IL"/>
        </w:rPr>
        <w:t xml:space="preserve">בחוקים הזוטרים – למרות שאין חוק זוטר אבל ככל </w:t>
      </w:r>
      <w:bookmarkStart w:id="4737" w:name="_ETM_Q1_4289732"/>
      <w:bookmarkEnd w:id="4737"/>
      <w:r>
        <w:rPr>
          <w:rtl/>
          <w:lang w:eastAsia="he-IL"/>
        </w:rPr>
        <w:t xml:space="preserve">שיהיה – תיקון כזה או אחר, תמיד מקובל לשמוע </w:t>
      </w:r>
      <w:bookmarkStart w:id="4738" w:name="_ETM_Q1_4294114"/>
      <w:bookmarkEnd w:id="4738"/>
      <w:r>
        <w:rPr>
          <w:rtl/>
          <w:lang w:eastAsia="he-IL"/>
        </w:rPr>
        <w:t xml:space="preserve">את הדעת הציבורית, במיוחד בחוקי יסוד מתבקש להזמין ארגונים ונציגים </w:t>
      </w:r>
      <w:bookmarkStart w:id="4739" w:name="_ETM_Q1_4300119"/>
      <w:bookmarkEnd w:id="4739"/>
      <w:r>
        <w:rPr>
          <w:rtl/>
          <w:lang w:eastAsia="he-IL"/>
        </w:rPr>
        <w:t xml:space="preserve">ומומחים בתחום הממשל ולשמוע את דעתם. </w:t>
      </w:r>
    </w:p>
    <w:p w:rsidR="00E857D9" w:rsidRDefault="00E857D9" w:rsidP="00E857D9">
      <w:pPr>
        <w:rPr>
          <w:rtl/>
          <w:lang w:eastAsia="he-IL"/>
        </w:rPr>
      </w:pPr>
    </w:p>
    <w:p w:rsidR="00E857D9" w:rsidRDefault="00E857D9" w:rsidP="00E857D9">
      <w:pPr>
        <w:pStyle w:val="a5"/>
        <w:rPr>
          <w:rtl/>
        </w:rPr>
      </w:pPr>
      <w:bookmarkStart w:id="4740" w:name="_ETM_Q1_4302886"/>
      <w:bookmarkStart w:id="4741" w:name="_ETM_Q1_4302967"/>
      <w:bookmarkEnd w:id="4740"/>
      <w:bookmarkEnd w:id="474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742" w:name="_ETM_Q1_4305913"/>
      <w:bookmarkEnd w:id="4742"/>
      <w:r>
        <w:rPr>
          <w:rtl/>
          <w:lang w:eastAsia="he-IL"/>
        </w:rPr>
        <w:t xml:space="preserve">אני מהבוקר מנסה להבין </w:t>
      </w:r>
      <w:bookmarkStart w:id="4743" w:name="_ETM_Q1_4305824"/>
      <w:bookmarkEnd w:id="4743"/>
      <w:r>
        <w:rPr>
          <w:rtl/>
          <w:lang w:eastAsia="he-IL"/>
        </w:rPr>
        <w:t xml:space="preserve">איך עושים את זה, יוליה. </w:t>
      </w:r>
    </w:p>
    <w:p w:rsidR="00E857D9" w:rsidRDefault="00E857D9" w:rsidP="00E857D9">
      <w:pPr>
        <w:rPr>
          <w:rtl/>
          <w:lang w:eastAsia="he-IL"/>
        </w:rPr>
      </w:pPr>
      <w:bookmarkStart w:id="4744" w:name="_ETM_Q1_4306572"/>
      <w:bookmarkStart w:id="4745" w:name="_ETM_Q1_4306645"/>
      <w:bookmarkEnd w:id="4744"/>
      <w:bookmarkEnd w:id="4745"/>
    </w:p>
    <w:p w:rsidR="00E857D9" w:rsidRDefault="00E857D9" w:rsidP="00E857D9">
      <w:pPr>
        <w:pStyle w:val="a5"/>
        <w:rPr>
          <w:rtl/>
        </w:rPr>
      </w:pPr>
      <w:bookmarkStart w:id="4746" w:name="_ETM_Q1_4306732"/>
      <w:bookmarkStart w:id="4747" w:name="_ETM_Q1_4306794"/>
      <w:bookmarkStart w:id="4748" w:name="ET_knessetmember_5142_484"/>
      <w:bookmarkEnd w:id="4746"/>
      <w:bookmarkEnd w:id="474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748"/>
    </w:p>
    <w:p w:rsidR="00E857D9" w:rsidRDefault="00E857D9" w:rsidP="00E857D9">
      <w:pPr>
        <w:pStyle w:val="KeepWithNext"/>
        <w:rPr>
          <w:rtl/>
          <w:lang w:eastAsia="he-IL"/>
        </w:rPr>
      </w:pPr>
    </w:p>
    <w:p w:rsidR="00E857D9" w:rsidRDefault="00E857D9" w:rsidP="00E857D9">
      <w:pPr>
        <w:rPr>
          <w:rtl/>
          <w:lang w:eastAsia="he-IL"/>
        </w:rPr>
      </w:pPr>
      <w:bookmarkStart w:id="4749" w:name="_ETM_Q1_4307577"/>
      <w:bookmarkEnd w:id="4749"/>
      <w:r>
        <w:rPr>
          <w:rtl/>
          <w:lang w:eastAsia="he-IL"/>
        </w:rPr>
        <w:t>ת</w:t>
      </w:r>
      <w:bookmarkStart w:id="4750" w:name="_ETM_Q1_4307853"/>
      <w:bookmarkEnd w:id="4750"/>
      <w:r>
        <w:rPr>
          <w:rtl/>
          <w:lang w:eastAsia="he-IL"/>
        </w:rPr>
        <w:t>י</w:t>
      </w:r>
      <w:bookmarkStart w:id="4751" w:name="_ETM_Q1_4307915"/>
      <w:bookmarkEnd w:id="4751"/>
      <w:r>
        <w:rPr>
          <w:rtl/>
          <w:lang w:eastAsia="he-IL"/>
        </w:rPr>
        <w:t xml:space="preserve">כף אני אסביר לך, </w:t>
      </w:r>
      <w:bookmarkStart w:id="4752" w:name="_ETM_Q1_4307966"/>
      <w:bookmarkEnd w:id="4752"/>
      <w:r>
        <w:rPr>
          <w:rtl/>
          <w:lang w:eastAsia="he-IL"/>
        </w:rPr>
        <w:t xml:space="preserve">וגם אסביר ליושב-ראש. </w:t>
      </w:r>
    </w:p>
    <w:p w:rsidR="00E857D9" w:rsidRDefault="00E857D9" w:rsidP="00E857D9">
      <w:pPr>
        <w:rPr>
          <w:rtl/>
          <w:lang w:eastAsia="he-IL"/>
        </w:rPr>
      </w:pPr>
      <w:bookmarkStart w:id="4753" w:name="_ETM_Q1_4311750"/>
      <w:bookmarkStart w:id="4754" w:name="_ETM_Q1_4311812"/>
      <w:bookmarkEnd w:id="4753"/>
      <w:bookmarkEnd w:id="4754"/>
    </w:p>
    <w:p w:rsidR="00E857D9" w:rsidRDefault="00E857D9" w:rsidP="00E857D9">
      <w:pPr>
        <w:pStyle w:val="a5"/>
        <w:rPr>
          <w:rtl/>
        </w:rPr>
      </w:pPr>
      <w:bookmarkStart w:id="4755" w:name="_ETM_Q1_4312374"/>
      <w:bookmarkStart w:id="4756" w:name="_ETM_Q1_4312420"/>
      <w:bookmarkEnd w:id="4755"/>
      <w:bookmarkEnd w:id="475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757" w:name="_ETM_Q1_4311522"/>
      <w:bookmarkStart w:id="4758" w:name="_ETM_Q1_4311784"/>
      <w:bookmarkStart w:id="4759" w:name="_ETM_Q1_4311821"/>
      <w:bookmarkEnd w:id="4757"/>
      <w:bookmarkEnd w:id="4758"/>
      <w:bookmarkEnd w:id="4759"/>
      <w:r>
        <w:rPr>
          <w:rtl/>
          <w:lang w:eastAsia="he-IL"/>
        </w:rPr>
        <w:t xml:space="preserve">את נכנסת לאתר של ועדת החוקה, אין </w:t>
      </w:r>
      <w:bookmarkStart w:id="4760" w:name="_ETM_Q1_4313664"/>
      <w:bookmarkEnd w:id="4760"/>
      <w:r>
        <w:rPr>
          <w:rtl/>
          <w:lang w:eastAsia="he-IL"/>
        </w:rPr>
        <w:t xml:space="preserve">שם - - - </w:t>
      </w:r>
    </w:p>
    <w:p w:rsidR="00E857D9" w:rsidRDefault="00E857D9" w:rsidP="00E857D9">
      <w:pPr>
        <w:rPr>
          <w:rtl/>
          <w:lang w:eastAsia="he-IL"/>
        </w:rPr>
      </w:pPr>
      <w:bookmarkStart w:id="4761" w:name="_ETM_Q1_4243187"/>
      <w:bookmarkStart w:id="4762" w:name="_ETM_Q1_4243343"/>
      <w:bookmarkStart w:id="4763" w:name="_ETM_Q1_4235142"/>
      <w:bookmarkStart w:id="4764" w:name="_ETM_Q1_4235218"/>
      <w:bookmarkEnd w:id="4761"/>
      <w:bookmarkEnd w:id="4762"/>
      <w:bookmarkEnd w:id="4763"/>
      <w:bookmarkEnd w:id="4764"/>
      <w:r>
        <w:rPr>
          <w:rtl/>
        </w:rPr>
        <w:t xml:space="preserve"> </w:t>
      </w:r>
    </w:p>
    <w:p w:rsidR="00E857D9" w:rsidRDefault="00E857D9" w:rsidP="00E857D9">
      <w:pPr>
        <w:pStyle w:val="af8"/>
        <w:rPr>
          <w:rtl/>
        </w:rPr>
      </w:pPr>
      <w:bookmarkStart w:id="4765" w:name="ET_yor_5771_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65"/>
    </w:p>
    <w:p w:rsidR="00E857D9" w:rsidRDefault="00E857D9" w:rsidP="00E857D9">
      <w:pPr>
        <w:pStyle w:val="KeepWithNext"/>
        <w:rPr>
          <w:rtl/>
          <w:lang w:eastAsia="he-IL"/>
        </w:rPr>
      </w:pPr>
    </w:p>
    <w:p w:rsidR="00E857D9" w:rsidRDefault="00E857D9" w:rsidP="00E857D9">
      <w:pPr>
        <w:rPr>
          <w:lang w:eastAsia="he-IL"/>
        </w:rPr>
      </w:pPr>
      <w:bookmarkStart w:id="4766" w:name="_ETM_Q1_4313229"/>
      <w:bookmarkStart w:id="4767" w:name="_ETM_Q1_4313303"/>
      <w:bookmarkEnd w:id="4766"/>
      <w:bookmarkEnd w:id="4767"/>
      <w:r>
        <w:rPr>
          <w:rtl/>
          <w:lang w:eastAsia="he-IL"/>
        </w:rPr>
        <w:t xml:space="preserve">כן, בבקשה, יוליה, לקראת סיום. חבר </w:t>
      </w:r>
      <w:bookmarkStart w:id="4768" w:name="_ETM_Q1_4318528"/>
      <w:bookmarkEnd w:id="4768"/>
      <w:r>
        <w:rPr>
          <w:rtl/>
          <w:lang w:eastAsia="he-IL"/>
        </w:rPr>
        <w:t xml:space="preserve">הכנסת קושניר, אתה מפריע לחברת הכנסת מלינובסקי. בבקשה, לקראת </w:t>
      </w:r>
      <w:bookmarkStart w:id="4769" w:name="_ETM_Q1_4319174"/>
      <w:bookmarkEnd w:id="4769"/>
      <w:r>
        <w:rPr>
          <w:rtl/>
          <w:lang w:eastAsia="he-IL"/>
        </w:rPr>
        <w:t xml:space="preserve">סיום. </w:t>
      </w:r>
    </w:p>
    <w:p w:rsidR="00E857D9" w:rsidRDefault="00E857D9" w:rsidP="00E857D9">
      <w:pPr>
        <w:rPr>
          <w:rtl/>
          <w:lang w:eastAsia="he-IL"/>
        </w:rPr>
      </w:pPr>
      <w:bookmarkStart w:id="4770" w:name="_ETM_Q1_4320077"/>
      <w:bookmarkStart w:id="4771" w:name="_ETM_Q1_4320136"/>
      <w:bookmarkEnd w:id="4770"/>
      <w:bookmarkEnd w:id="4771"/>
    </w:p>
    <w:p w:rsidR="00E857D9" w:rsidRDefault="00E857D9" w:rsidP="00E857D9">
      <w:pPr>
        <w:pStyle w:val="a5"/>
        <w:rPr>
          <w:rtl/>
        </w:rPr>
      </w:pPr>
      <w:bookmarkStart w:id="4772" w:name="_ETM_Q1_4322622"/>
      <w:bookmarkStart w:id="4773" w:name="_ETM_Q1_4322687"/>
      <w:bookmarkStart w:id="4774" w:name="ET_knessetmember_5142_84"/>
      <w:bookmarkEnd w:id="4772"/>
      <w:bookmarkEnd w:id="477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774"/>
    </w:p>
    <w:p w:rsidR="00E857D9" w:rsidRDefault="00E857D9" w:rsidP="00E857D9">
      <w:pPr>
        <w:pStyle w:val="KeepWithNext"/>
        <w:rPr>
          <w:rtl/>
          <w:lang w:eastAsia="he-IL"/>
        </w:rPr>
      </w:pPr>
    </w:p>
    <w:p w:rsidR="00E857D9" w:rsidRDefault="00E857D9" w:rsidP="00E857D9">
      <w:pPr>
        <w:rPr>
          <w:lang w:eastAsia="he-IL"/>
        </w:rPr>
      </w:pPr>
      <w:r>
        <w:rPr>
          <w:rtl/>
          <w:lang w:eastAsia="he-IL"/>
        </w:rPr>
        <w:t>אם הדבר הזה לא ייעשה ויושבים פה אנשים</w:t>
      </w:r>
      <w:bookmarkStart w:id="4775" w:name="_ETM_Q1_4329212"/>
      <w:bookmarkEnd w:id="4775"/>
      <w:r>
        <w:rPr>
          <w:rtl/>
          <w:lang w:eastAsia="he-IL"/>
        </w:rPr>
        <w:t xml:space="preserve">, ואסף, שניהל את ועדת חוק חוקה ומשפט, אסף, אתה יודע איך זה מתנהל, גם </w:t>
      </w:r>
      <w:bookmarkStart w:id="4776" w:name="_ETM_Q1_4333547"/>
      <w:bookmarkEnd w:id="4776"/>
      <w:r>
        <w:rPr>
          <w:rtl/>
          <w:lang w:eastAsia="he-IL"/>
        </w:rPr>
        <w:t xml:space="preserve">גור יודע איך זה מתנהל, זאת פגיעה בהליך דמוקרטי של </w:t>
      </w:r>
      <w:bookmarkStart w:id="4777" w:name="_ETM_Q1_4337561"/>
      <w:bookmarkEnd w:id="4777"/>
      <w:r>
        <w:rPr>
          <w:rtl/>
          <w:lang w:eastAsia="he-IL"/>
        </w:rPr>
        <w:t>החוק הזה במיוחד, כאשר מדובר על שני חוקי יסוד בגדול,</w:t>
      </w:r>
      <w:bookmarkStart w:id="4778" w:name="_ETM_Q1_4343877"/>
      <w:bookmarkEnd w:id="4778"/>
      <w:r>
        <w:rPr>
          <w:rtl/>
          <w:lang w:eastAsia="he-IL"/>
        </w:rPr>
        <w:t xml:space="preserve"> ושני חוקים גם כן מאוד חשובים בגדר של </w:t>
      </w:r>
      <w:bookmarkStart w:id="4779" w:name="_ETM_Q1_4345543"/>
      <w:bookmarkEnd w:id="4779"/>
      <w:r>
        <w:rPr>
          <w:rtl/>
          <w:lang w:eastAsia="he-IL"/>
        </w:rPr>
        <w:t xml:space="preserve">חוקי יסוד. אז אני רוצה לשמוע מומחים ממשפט חוקתי, אני </w:t>
      </w:r>
      <w:bookmarkStart w:id="4780" w:name="_ETM_Q1_4352285"/>
      <w:bookmarkEnd w:id="4780"/>
      <w:r>
        <w:rPr>
          <w:rtl/>
          <w:lang w:eastAsia="he-IL"/>
        </w:rPr>
        <w:t xml:space="preserve">רוצה לשמוע בדיון את המכון הישראלי לדמוקרטיה, ארגונים אזרחיים - </w:t>
      </w:r>
      <w:bookmarkStart w:id="4781" w:name="_ETM_Q1_4356316"/>
      <w:bookmarkEnd w:id="4781"/>
      <w:r>
        <w:rPr>
          <w:rtl/>
          <w:lang w:eastAsia="he-IL"/>
        </w:rPr>
        <w:t xml:space="preserve">- - </w:t>
      </w:r>
      <w:bookmarkStart w:id="4782" w:name="_ETM_Q1_4330181"/>
      <w:bookmarkEnd w:id="4782"/>
    </w:p>
    <w:p w:rsidR="00E857D9" w:rsidRDefault="00E857D9" w:rsidP="00E857D9">
      <w:pPr>
        <w:rPr>
          <w:rtl/>
          <w:lang w:eastAsia="he-IL"/>
        </w:rPr>
      </w:pPr>
    </w:p>
    <w:p w:rsidR="00E857D9" w:rsidRDefault="00E857D9" w:rsidP="00E857D9">
      <w:pPr>
        <w:pStyle w:val="af8"/>
        <w:rPr>
          <w:rtl/>
        </w:rPr>
      </w:pPr>
      <w:bookmarkStart w:id="4783" w:name="ET_yor_5771_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8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הם פה אתנו בשידור והם מחכים לזכות הדיבור </w:t>
      </w:r>
      <w:bookmarkStart w:id="4784" w:name="_ETM_Q1_4360621"/>
      <w:bookmarkEnd w:id="4784"/>
      <w:r>
        <w:rPr>
          <w:rtl/>
          <w:lang w:eastAsia="he-IL"/>
        </w:rPr>
        <w:t xml:space="preserve">שלהם. הם מסתכלים עלינו, הם בשידור ויהיה להם זמן דיבור. </w:t>
      </w:r>
    </w:p>
    <w:p w:rsidR="00E857D9" w:rsidRDefault="00E857D9" w:rsidP="00E857D9">
      <w:pPr>
        <w:pStyle w:val="KeepWithNext"/>
        <w:rPr>
          <w:rtl/>
          <w:lang w:eastAsia="he-IL"/>
        </w:rPr>
      </w:pPr>
      <w:bookmarkStart w:id="4785" w:name="_ETM_Q1_4364000"/>
      <w:bookmarkStart w:id="4786" w:name="_ETM_Q1_4364051"/>
      <w:bookmarkStart w:id="4787" w:name="_ETM_Q1_4364168"/>
      <w:bookmarkStart w:id="4788" w:name="_ETM_Q1_4364224"/>
      <w:bookmarkStart w:id="4789" w:name="_ETM_Q1_4365276"/>
      <w:bookmarkEnd w:id="4785"/>
      <w:bookmarkEnd w:id="4786"/>
      <w:bookmarkEnd w:id="4787"/>
      <w:bookmarkEnd w:id="4788"/>
      <w:bookmarkEnd w:id="4789"/>
    </w:p>
    <w:p w:rsidR="00E857D9" w:rsidRDefault="00E857D9" w:rsidP="00E857D9">
      <w:pPr>
        <w:pStyle w:val="a5"/>
        <w:rPr>
          <w:rtl/>
        </w:rPr>
      </w:pPr>
      <w:bookmarkStart w:id="4790" w:name="ET_knessetmember_5142_8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79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אנחנו נשמע אותם </w:t>
      </w:r>
      <w:bookmarkStart w:id="4791" w:name="_ETM_Q1_4365296"/>
      <w:bookmarkEnd w:id="4791"/>
      <w:r>
        <w:rPr>
          <w:rtl/>
          <w:lang w:eastAsia="he-IL"/>
        </w:rPr>
        <w:t xml:space="preserve">כי זה חשוב. </w:t>
      </w:r>
    </w:p>
    <w:p w:rsidR="00E857D9" w:rsidRDefault="00E857D9" w:rsidP="00E857D9">
      <w:pPr>
        <w:rPr>
          <w:rtl/>
          <w:lang w:eastAsia="he-IL"/>
        </w:rPr>
      </w:pPr>
      <w:bookmarkStart w:id="4792" w:name="_ETM_Q1_4364573"/>
      <w:bookmarkStart w:id="4793" w:name="_ETM_Q1_4364622"/>
      <w:bookmarkEnd w:id="4792"/>
      <w:bookmarkEnd w:id="4793"/>
    </w:p>
    <w:p w:rsidR="00E857D9" w:rsidRDefault="00E857D9" w:rsidP="00E857D9">
      <w:pPr>
        <w:pStyle w:val="af8"/>
        <w:rPr>
          <w:rtl/>
        </w:rPr>
      </w:pPr>
      <w:bookmarkStart w:id="4794" w:name="_ETM_Q1_4365764"/>
      <w:bookmarkStart w:id="4795" w:name="_ETM_Q1_4365822"/>
      <w:bookmarkStart w:id="4796" w:name="ET_yor_5771_487"/>
      <w:bookmarkEnd w:id="4794"/>
      <w:bookmarkEnd w:id="47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796"/>
    </w:p>
    <w:p w:rsidR="00E857D9" w:rsidRDefault="00E857D9" w:rsidP="00E857D9">
      <w:pPr>
        <w:pStyle w:val="KeepWithNext"/>
        <w:rPr>
          <w:rtl/>
          <w:lang w:eastAsia="he-IL"/>
        </w:rPr>
      </w:pPr>
    </w:p>
    <w:p w:rsidR="00E857D9" w:rsidRDefault="00E857D9" w:rsidP="00E857D9">
      <w:pPr>
        <w:rPr>
          <w:rtl/>
          <w:lang w:eastAsia="he-IL"/>
        </w:rPr>
      </w:pPr>
      <w:bookmarkStart w:id="4797" w:name="_ETM_Q1_4364791"/>
      <w:bookmarkEnd w:id="4797"/>
      <w:r>
        <w:rPr>
          <w:rtl/>
          <w:lang w:eastAsia="he-IL"/>
        </w:rPr>
        <w:t xml:space="preserve">נכון, נא לסיים, בבקשה. </w:t>
      </w:r>
    </w:p>
    <w:p w:rsidR="00E857D9" w:rsidRDefault="00E857D9" w:rsidP="00E857D9">
      <w:pPr>
        <w:rPr>
          <w:rtl/>
          <w:lang w:eastAsia="he-IL"/>
        </w:rPr>
      </w:pPr>
      <w:bookmarkStart w:id="4798" w:name="_ETM_Q1_4368592"/>
      <w:bookmarkStart w:id="4799" w:name="_ETM_Q1_4368658"/>
      <w:bookmarkEnd w:id="4798"/>
      <w:bookmarkEnd w:id="4799"/>
    </w:p>
    <w:p w:rsidR="00E857D9" w:rsidRDefault="00E857D9" w:rsidP="00E857D9">
      <w:pPr>
        <w:pStyle w:val="a5"/>
        <w:rPr>
          <w:rtl/>
        </w:rPr>
      </w:pPr>
      <w:bookmarkStart w:id="4800" w:name="_ETM_Q1_4368753"/>
      <w:bookmarkStart w:id="4801" w:name="_ETM_Q1_4368850"/>
      <w:bookmarkStart w:id="4802" w:name="ET_knessetmember_5142_489"/>
      <w:bookmarkEnd w:id="4800"/>
      <w:bookmarkEnd w:id="480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802"/>
    </w:p>
    <w:p w:rsidR="00E857D9" w:rsidRDefault="00E857D9" w:rsidP="00E857D9">
      <w:pPr>
        <w:pStyle w:val="KeepWithNext"/>
        <w:rPr>
          <w:rtl/>
          <w:lang w:eastAsia="he-IL"/>
        </w:rPr>
      </w:pPr>
    </w:p>
    <w:p w:rsidR="00E857D9" w:rsidRDefault="00E857D9" w:rsidP="00E857D9">
      <w:pPr>
        <w:rPr>
          <w:rtl/>
          <w:lang w:eastAsia="he-IL"/>
        </w:rPr>
      </w:pPr>
      <w:bookmarkStart w:id="4803" w:name="_ETM_Q1_4370731"/>
      <w:bookmarkStart w:id="4804" w:name="_ETM_Q1_4370991"/>
      <w:bookmarkStart w:id="4805" w:name="_ETM_Q1_4371038"/>
      <w:bookmarkEnd w:id="4803"/>
      <w:bookmarkEnd w:id="4804"/>
      <w:bookmarkEnd w:id="4805"/>
      <w:r>
        <w:rPr>
          <w:rtl/>
          <w:lang w:eastAsia="he-IL"/>
        </w:rPr>
        <w:t xml:space="preserve">בסדר, הבנתי אותך. </w:t>
      </w:r>
      <w:bookmarkStart w:id="4806" w:name="_ETM_Q1_4373249"/>
      <w:bookmarkEnd w:id="4806"/>
      <w:r>
        <w:rPr>
          <w:rtl/>
          <w:lang w:eastAsia="he-IL"/>
        </w:rPr>
        <w:t xml:space="preserve">אני רוצה בבקשה שהוועדה תזמין </w:t>
      </w:r>
      <w:bookmarkStart w:id="4807" w:name="_ETM_Q1_4369557"/>
      <w:bookmarkStart w:id="4808" w:name="_ETM_Q1_4364757"/>
      <w:bookmarkStart w:id="4809" w:name="_ETM_Q1_4364800"/>
      <w:bookmarkEnd w:id="4807"/>
      <w:bookmarkEnd w:id="4808"/>
      <w:bookmarkEnd w:id="4809"/>
      <w:r>
        <w:rPr>
          <w:rtl/>
          <w:lang w:eastAsia="he-IL"/>
        </w:rPr>
        <w:t xml:space="preserve">דוח השוואתי מהממ"מ לגבי מספר השרים וסגני </w:t>
      </w:r>
      <w:bookmarkStart w:id="4810" w:name="_ETM_Q1_4379254"/>
      <w:bookmarkEnd w:id="4810"/>
      <w:r>
        <w:rPr>
          <w:rtl/>
          <w:lang w:eastAsia="he-IL"/>
        </w:rPr>
        <w:t xml:space="preserve">השרים במדינת ישראל, מה שהולכים לחוקק, למדינות שווה ערך ברחבי העולם. אני חושב שכפרספקטיבה זה מאוד חשוב לשמוע את זה. ואני מבקשת להזמין לדיון את נציג האוצר, לא עיתונאים, לא הערכות, אני רוצה </w:t>
      </w:r>
      <w:bookmarkStart w:id="4811" w:name="_ETM_Q1_4399302"/>
      <w:bookmarkEnd w:id="4811"/>
      <w:r>
        <w:rPr>
          <w:rtl/>
          <w:lang w:eastAsia="he-IL"/>
        </w:rPr>
        <w:t xml:space="preserve">הערכת שווי של כל העסק הזה כי זה מאוד חשוב אבל ברמה הרשמית. </w:t>
      </w:r>
    </w:p>
    <w:p w:rsidR="00E857D9" w:rsidRDefault="00E857D9" w:rsidP="00E857D9">
      <w:pPr>
        <w:rPr>
          <w:rtl/>
          <w:lang w:eastAsia="he-IL"/>
        </w:rPr>
      </w:pPr>
    </w:p>
    <w:p w:rsidR="00E857D9" w:rsidRDefault="00E857D9" w:rsidP="00E857D9">
      <w:pPr>
        <w:pStyle w:val="af8"/>
        <w:rPr>
          <w:rtl/>
        </w:rPr>
      </w:pPr>
      <w:bookmarkStart w:id="4812" w:name="_ETM_Q1_4403628"/>
      <w:bookmarkStart w:id="4813" w:name="_ETM_Q1_4403715"/>
      <w:bookmarkEnd w:id="4812"/>
      <w:bookmarkEnd w:id="48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814" w:name="_ETM_Q1_4404561"/>
      <w:bookmarkEnd w:id="4814"/>
      <w:r>
        <w:rPr>
          <w:rtl/>
          <w:lang w:eastAsia="he-IL"/>
        </w:rPr>
        <w:t xml:space="preserve">תודה רבה. </w:t>
      </w:r>
    </w:p>
    <w:p w:rsidR="00E857D9" w:rsidRDefault="00E857D9" w:rsidP="00E857D9">
      <w:pPr>
        <w:rPr>
          <w:rtl/>
          <w:lang w:eastAsia="he-IL"/>
        </w:rPr>
      </w:pPr>
      <w:bookmarkStart w:id="4815" w:name="_ETM_Q1_4403448"/>
      <w:bookmarkStart w:id="4816" w:name="_ETM_Q1_4403535"/>
      <w:bookmarkEnd w:id="4815"/>
      <w:bookmarkEnd w:id="4816"/>
    </w:p>
    <w:p w:rsidR="00E857D9" w:rsidRDefault="00E857D9" w:rsidP="00E857D9">
      <w:pPr>
        <w:pStyle w:val="-"/>
        <w:rPr>
          <w:rtl/>
        </w:rPr>
      </w:pPr>
      <w:bookmarkStart w:id="4817" w:name="_ETM_Q1_4403640"/>
      <w:bookmarkStart w:id="4818" w:name="_ETM_Q1_4403695"/>
      <w:bookmarkStart w:id="4819" w:name="ET_knessetmember_5142_491"/>
      <w:bookmarkEnd w:id="4817"/>
      <w:bookmarkEnd w:id="4818"/>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4819"/>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עכשיו משהו אחר. </w:t>
      </w:r>
      <w:bookmarkStart w:id="4820" w:name="_ETM_Q1_4404436"/>
      <w:bookmarkEnd w:id="4820"/>
    </w:p>
    <w:p w:rsidR="00E857D9" w:rsidRDefault="00E857D9" w:rsidP="00E857D9">
      <w:pPr>
        <w:rPr>
          <w:rtl/>
          <w:lang w:eastAsia="he-IL"/>
        </w:rPr>
      </w:pPr>
      <w:bookmarkStart w:id="4821" w:name="_ETM_Q1_4404613"/>
      <w:bookmarkStart w:id="4822" w:name="_ETM_Q1_4404681"/>
      <w:bookmarkEnd w:id="4821"/>
      <w:bookmarkEnd w:id="4822"/>
    </w:p>
    <w:p w:rsidR="00E857D9" w:rsidRDefault="00E857D9" w:rsidP="00E857D9">
      <w:pPr>
        <w:pStyle w:val="af8"/>
        <w:rPr>
          <w:rtl/>
        </w:rPr>
      </w:pPr>
      <w:bookmarkStart w:id="4823" w:name="_ETM_Q1_4404782"/>
      <w:bookmarkStart w:id="4824" w:name="_ETM_Q1_4404841"/>
      <w:bookmarkStart w:id="4825" w:name="ET_yor_5771_492"/>
      <w:bookmarkEnd w:id="4823"/>
      <w:bookmarkEnd w:id="48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25"/>
    </w:p>
    <w:p w:rsidR="00E857D9" w:rsidRDefault="00E857D9" w:rsidP="00E857D9">
      <w:pPr>
        <w:pStyle w:val="KeepWithNext"/>
        <w:rPr>
          <w:rtl/>
          <w:lang w:eastAsia="he-IL"/>
        </w:rPr>
      </w:pPr>
    </w:p>
    <w:p w:rsidR="00E857D9" w:rsidRDefault="00E857D9" w:rsidP="00E857D9">
      <w:pPr>
        <w:rPr>
          <w:rtl/>
          <w:lang w:eastAsia="he-IL"/>
        </w:rPr>
      </w:pPr>
      <w:bookmarkStart w:id="4826" w:name="_ETM_Q1_4405608"/>
      <w:bookmarkEnd w:id="4826"/>
      <w:r>
        <w:rPr>
          <w:rtl/>
          <w:lang w:eastAsia="he-IL"/>
        </w:rPr>
        <w:t xml:space="preserve">לא, זהו משפט אחרון, מזמן עברת את חמש הדקות שלך. </w:t>
      </w:r>
      <w:bookmarkStart w:id="4827" w:name="_ETM_Q1_4409190"/>
      <w:bookmarkStart w:id="4828" w:name="_ETM_Q1_4410118"/>
      <w:bookmarkEnd w:id="4827"/>
      <w:bookmarkEnd w:id="4828"/>
    </w:p>
    <w:p w:rsidR="00E857D9" w:rsidRDefault="00E857D9" w:rsidP="00E857D9">
      <w:pPr>
        <w:rPr>
          <w:rtl/>
          <w:lang w:eastAsia="he-IL"/>
        </w:rPr>
      </w:pPr>
      <w:bookmarkStart w:id="4829" w:name="_ETM_Q1_4410194"/>
      <w:bookmarkEnd w:id="4829"/>
    </w:p>
    <w:p w:rsidR="00E857D9" w:rsidRDefault="00E857D9" w:rsidP="00E857D9">
      <w:pPr>
        <w:pStyle w:val="a5"/>
        <w:rPr>
          <w:rtl/>
        </w:rPr>
      </w:pPr>
      <w:bookmarkStart w:id="4830" w:name="_ETM_Q1_4410334"/>
      <w:bookmarkStart w:id="4831" w:name="_ETM_Q1_4410393"/>
      <w:bookmarkStart w:id="4832" w:name="ET_speaker_5802_493"/>
      <w:bookmarkEnd w:id="4830"/>
      <w:bookmarkEnd w:id="48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32"/>
    </w:p>
    <w:p w:rsidR="00E857D9" w:rsidRDefault="00E857D9" w:rsidP="00E857D9">
      <w:pPr>
        <w:pStyle w:val="KeepWithNext"/>
        <w:rPr>
          <w:rtl/>
          <w:lang w:eastAsia="he-IL"/>
        </w:rPr>
      </w:pPr>
    </w:p>
    <w:p w:rsidR="00E857D9" w:rsidRDefault="00E857D9" w:rsidP="00E857D9">
      <w:pPr>
        <w:rPr>
          <w:rtl/>
          <w:lang w:eastAsia="he-IL"/>
        </w:rPr>
      </w:pPr>
      <w:bookmarkStart w:id="4833" w:name="_ETM_Q1_4411372"/>
      <w:bookmarkEnd w:id="4833"/>
      <w:r>
        <w:rPr>
          <w:rtl/>
          <w:lang w:eastAsia="he-IL"/>
        </w:rPr>
        <w:t>ש</w:t>
      </w:r>
      <w:bookmarkStart w:id="4834" w:name="_ETM_Q1_4411630"/>
      <w:bookmarkStart w:id="4835" w:name="_ETM_Q1_4411677"/>
      <w:bookmarkEnd w:id="4834"/>
      <w:bookmarkEnd w:id="4835"/>
      <w:r>
        <w:rPr>
          <w:rtl/>
          <w:lang w:eastAsia="he-IL"/>
        </w:rPr>
        <w:t xml:space="preserve">לוש דקות, היא לא חברת ועדה. </w:t>
      </w:r>
    </w:p>
    <w:p w:rsidR="00E857D9" w:rsidRDefault="00E857D9" w:rsidP="00E857D9">
      <w:pPr>
        <w:rPr>
          <w:rtl/>
          <w:lang w:eastAsia="he-IL"/>
        </w:rPr>
      </w:pPr>
      <w:bookmarkStart w:id="4836" w:name="_ETM_Q1_4410987"/>
      <w:bookmarkStart w:id="4837" w:name="_ETM_Q1_4411047"/>
      <w:bookmarkEnd w:id="4836"/>
      <w:bookmarkEnd w:id="4837"/>
    </w:p>
    <w:p w:rsidR="00E857D9" w:rsidRDefault="00E857D9" w:rsidP="00E857D9">
      <w:pPr>
        <w:pStyle w:val="a5"/>
        <w:rPr>
          <w:rtl/>
        </w:rPr>
      </w:pPr>
      <w:bookmarkStart w:id="4838" w:name="_ETM_Q1_4411139"/>
      <w:bookmarkStart w:id="4839" w:name="_ETM_Q1_4411207"/>
      <w:bookmarkStart w:id="4840" w:name="ET_knessetmember_5142_494"/>
      <w:bookmarkEnd w:id="4838"/>
      <w:bookmarkEnd w:id="483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4840"/>
    </w:p>
    <w:p w:rsidR="00E857D9" w:rsidRDefault="00E857D9" w:rsidP="00E857D9">
      <w:pPr>
        <w:pStyle w:val="KeepWithNext"/>
        <w:rPr>
          <w:rtl/>
          <w:lang w:eastAsia="he-IL"/>
        </w:rPr>
      </w:pPr>
    </w:p>
    <w:p w:rsidR="00E857D9" w:rsidRDefault="00E857D9" w:rsidP="00E857D9">
      <w:pPr>
        <w:rPr>
          <w:rtl/>
          <w:lang w:eastAsia="he-IL"/>
        </w:rPr>
      </w:pPr>
      <w:bookmarkStart w:id="4841" w:name="_ETM_Q1_4411859"/>
      <w:bookmarkStart w:id="4842" w:name="_ETM_Q1_4412131"/>
      <w:bookmarkStart w:id="4843" w:name="_ETM_Q1_4412175"/>
      <w:bookmarkEnd w:id="4841"/>
      <w:bookmarkEnd w:id="4842"/>
      <w:bookmarkEnd w:id="4843"/>
      <w:r>
        <w:rPr>
          <w:rtl/>
          <w:lang w:eastAsia="he-IL"/>
        </w:rPr>
        <w:t xml:space="preserve">אני רוצה בנימה אישית </w:t>
      </w:r>
      <w:bookmarkStart w:id="4844" w:name="_ETM_Q1_4412666"/>
      <w:bookmarkEnd w:id="4844"/>
      <w:r>
        <w:rPr>
          <w:rtl/>
          <w:lang w:eastAsia="he-IL"/>
        </w:rPr>
        <w:t xml:space="preserve">אליך, תנסה לחשוב למה אתה יושב פה ולא במקרה? </w:t>
      </w:r>
    </w:p>
    <w:p w:rsidR="00E857D9" w:rsidRDefault="00E857D9" w:rsidP="00E857D9">
      <w:pPr>
        <w:rPr>
          <w:rtl/>
          <w:lang w:eastAsia="he-IL"/>
        </w:rPr>
      </w:pPr>
    </w:p>
    <w:p w:rsidR="00E857D9" w:rsidRDefault="00E857D9" w:rsidP="00E857D9">
      <w:pPr>
        <w:pStyle w:val="af8"/>
        <w:rPr>
          <w:rtl/>
        </w:rPr>
      </w:pPr>
      <w:bookmarkStart w:id="4845" w:name="_ETM_Q1_4418253"/>
      <w:bookmarkStart w:id="4846" w:name="_ETM_Q1_4418303"/>
      <w:bookmarkStart w:id="4847" w:name="ET_yor_5771_495"/>
      <w:bookmarkEnd w:id="4845"/>
      <w:bookmarkEnd w:id="48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47"/>
    </w:p>
    <w:p w:rsidR="00E857D9" w:rsidRDefault="00E857D9" w:rsidP="00E857D9">
      <w:pPr>
        <w:pStyle w:val="KeepWithNext"/>
        <w:rPr>
          <w:rtl/>
          <w:lang w:eastAsia="he-IL"/>
        </w:rPr>
      </w:pPr>
    </w:p>
    <w:p w:rsidR="00E857D9" w:rsidRDefault="00E857D9" w:rsidP="00E857D9">
      <w:pPr>
        <w:rPr>
          <w:rtl/>
          <w:lang w:eastAsia="he-IL"/>
        </w:rPr>
      </w:pPr>
      <w:bookmarkStart w:id="4848" w:name="_ETM_Q1_4419177"/>
      <w:bookmarkEnd w:id="4848"/>
      <w:r>
        <w:rPr>
          <w:rtl/>
          <w:lang w:eastAsia="he-IL"/>
        </w:rPr>
        <w:t xml:space="preserve">תודה רבה. </w:t>
      </w:r>
      <w:bookmarkStart w:id="4849" w:name="_ETM_Q1_4424261"/>
      <w:bookmarkEnd w:id="4849"/>
    </w:p>
    <w:p w:rsidR="00E857D9" w:rsidRDefault="00E857D9" w:rsidP="00E857D9">
      <w:pPr>
        <w:rPr>
          <w:rtl/>
          <w:lang w:eastAsia="he-IL"/>
        </w:rPr>
      </w:pPr>
      <w:bookmarkStart w:id="4850" w:name="_ETM_Q1_4424315"/>
      <w:bookmarkEnd w:id="4850"/>
    </w:p>
    <w:p w:rsidR="00E857D9" w:rsidRDefault="00E857D9" w:rsidP="00E857D9">
      <w:pPr>
        <w:pStyle w:val="a5"/>
        <w:rPr>
          <w:rtl/>
        </w:rPr>
      </w:pPr>
      <w:bookmarkStart w:id="4851" w:name="ET_knessetmember_4674_8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5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אדוני היושב </w:t>
      </w:r>
      <w:bookmarkStart w:id="4852" w:name="_ETM_Q1_4428366"/>
      <w:bookmarkEnd w:id="4852"/>
      <w:r>
        <w:rPr>
          <w:rtl/>
          <w:lang w:eastAsia="he-IL"/>
        </w:rPr>
        <w:t xml:space="preserve">ראש, אתה אמרת שלא יתקיימו דיונים ביום הזיכרון. אתם יודעים, שלחו עכשיו סדר יום של השבוע, יש לנו דיונים ביום שלישי. </w:t>
      </w:r>
      <w:bookmarkStart w:id="4853" w:name="_ETM_Q1_4440454"/>
      <w:bookmarkEnd w:id="4853"/>
    </w:p>
    <w:p w:rsidR="00E857D9" w:rsidRDefault="00E857D9" w:rsidP="00E857D9">
      <w:pPr>
        <w:rPr>
          <w:rtl/>
          <w:lang w:eastAsia="he-IL"/>
        </w:rPr>
      </w:pPr>
    </w:p>
    <w:p w:rsidR="00E857D9" w:rsidRDefault="00E857D9" w:rsidP="00E857D9">
      <w:pPr>
        <w:pStyle w:val="a5"/>
        <w:rPr>
          <w:rtl/>
        </w:rPr>
      </w:pPr>
      <w:bookmarkStart w:id="4854" w:name="ET_speaker_5802_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85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זה לא דיונים, זה רק טקס יום הזיכרון במליאה. </w:t>
      </w:r>
    </w:p>
    <w:p w:rsidR="00E857D9" w:rsidRDefault="00E857D9" w:rsidP="00E857D9">
      <w:pPr>
        <w:rPr>
          <w:rtl/>
          <w:lang w:eastAsia="he-IL"/>
        </w:rPr>
      </w:pPr>
    </w:p>
    <w:p w:rsidR="00E857D9" w:rsidRDefault="00E857D9" w:rsidP="00E857D9">
      <w:pPr>
        <w:pStyle w:val="a5"/>
        <w:rPr>
          <w:rtl/>
        </w:rPr>
      </w:pPr>
      <w:bookmarkStart w:id="4855" w:name="ET_knessetmember_5520_9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855"/>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מתי בערב יום הזיכרון מסיימים את הדיונים? מתי תינעל מליאת הכנסת? אני מדבר על יום </w:t>
      </w:r>
      <w:bookmarkStart w:id="4856" w:name="_ETM_Q1_4457732"/>
      <w:bookmarkEnd w:id="4856"/>
      <w:r>
        <w:rPr>
          <w:rtl/>
          <w:lang w:eastAsia="he-IL"/>
        </w:rPr>
        <w:t xml:space="preserve">שני, ערב יום הזיכרון, מתי תינעל מליאת הכנסת? </w:t>
      </w:r>
    </w:p>
    <w:p w:rsidR="00E857D9" w:rsidRDefault="00E857D9" w:rsidP="00E857D9">
      <w:pPr>
        <w:rPr>
          <w:rtl/>
          <w:lang w:eastAsia="he-IL"/>
        </w:rPr>
      </w:pPr>
      <w:bookmarkStart w:id="4857" w:name="_ETM_Q1_4464206"/>
      <w:bookmarkStart w:id="4858" w:name="_ETM_Q1_4464264"/>
      <w:bookmarkEnd w:id="4857"/>
      <w:bookmarkEnd w:id="4858"/>
    </w:p>
    <w:p w:rsidR="00E857D9" w:rsidRDefault="00E857D9" w:rsidP="00E857D9">
      <w:pPr>
        <w:pStyle w:val="af8"/>
        <w:rPr>
          <w:rtl/>
        </w:rPr>
      </w:pPr>
      <w:bookmarkStart w:id="4859" w:name="_ETM_Q1_4464414"/>
      <w:bookmarkStart w:id="4860" w:name="_ETM_Q1_4464459"/>
      <w:bookmarkEnd w:id="4859"/>
      <w:bookmarkEnd w:id="48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861" w:name="_ETM_Q1_4463198"/>
      <w:bookmarkEnd w:id="4861"/>
      <w:r>
        <w:rPr>
          <w:rtl/>
          <w:lang w:eastAsia="he-IL"/>
        </w:rPr>
        <w:t xml:space="preserve">חבר הכנסת </w:t>
      </w:r>
      <w:bookmarkStart w:id="4862" w:name="_ETM_Q1_4464547"/>
      <w:bookmarkEnd w:id="4862"/>
      <w:r>
        <w:rPr>
          <w:rtl/>
          <w:lang w:eastAsia="he-IL"/>
        </w:rPr>
        <w:t xml:space="preserve">רם בן-ברק, בבקשה. </w:t>
      </w:r>
    </w:p>
    <w:p w:rsidR="00E857D9" w:rsidRDefault="00E857D9" w:rsidP="00E857D9">
      <w:pPr>
        <w:rPr>
          <w:rtl/>
          <w:lang w:eastAsia="he-IL"/>
        </w:rPr>
      </w:pPr>
      <w:bookmarkStart w:id="4863" w:name="_ETM_Q1_4467923"/>
      <w:bookmarkStart w:id="4864" w:name="_ETM_Q1_4467993"/>
      <w:bookmarkEnd w:id="4863"/>
      <w:bookmarkEnd w:id="4864"/>
    </w:p>
    <w:p w:rsidR="00E857D9" w:rsidRDefault="00E857D9" w:rsidP="00E857D9">
      <w:pPr>
        <w:pStyle w:val="a5"/>
        <w:rPr>
          <w:rtl/>
        </w:rPr>
      </w:pPr>
      <w:bookmarkStart w:id="4865" w:name="ET_knessetmember_5937_91"/>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865"/>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האמת, שרציתי לדבר על החוק, יש כאן כמה סעיפים שמטרידים אותי מאוד. </w:t>
      </w:r>
    </w:p>
    <w:p w:rsidR="00E857D9" w:rsidRDefault="00E857D9" w:rsidP="00E857D9">
      <w:pPr>
        <w:rPr>
          <w:rtl/>
          <w:lang w:eastAsia="he-IL"/>
        </w:rPr>
      </w:pPr>
      <w:bookmarkStart w:id="4866" w:name="_ETM_Q1_4502012"/>
      <w:bookmarkStart w:id="4867" w:name="_ETM_Q1_4502072"/>
      <w:bookmarkEnd w:id="4866"/>
      <w:bookmarkEnd w:id="4867"/>
    </w:p>
    <w:p w:rsidR="00E857D9" w:rsidRDefault="00E857D9" w:rsidP="00E857D9">
      <w:pPr>
        <w:pStyle w:val="af8"/>
        <w:rPr>
          <w:rtl/>
        </w:rPr>
      </w:pPr>
      <w:bookmarkStart w:id="4868" w:name="_ETM_Q1_4502204"/>
      <w:bookmarkStart w:id="4869" w:name="_ETM_Q1_4502273"/>
      <w:bookmarkStart w:id="4870" w:name="ET_yor_5771_497"/>
      <w:bookmarkEnd w:id="4868"/>
      <w:bookmarkEnd w:id="48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870"/>
    </w:p>
    <w:p w:rsidR="00E857D9" w:rsidRDefault="00E857D9" w:rsidP="00E857D9">
      <w:pPr>
        <w:pStyle w:val="KeepWithNext"/>
        <w:rPr>
          <w:rtl/>
          <w:lang w:eastAsia="he-IL"/>
        </w:rPr>
      </w:pPr>
    </w:p>
    <w:p w:rsidR="00E857D9" w:rsidRDefault="00E857D9" w:rsidP="00E857D9">
      <w:pPr>
        <w:rPr>
          <w:rtl/>
          <w:lang w:eastAsia="he-IL"/>
        </w:rPr>
      </w:pPr>
      <w:bookmarkStart w:id="4871" w:name="_ETM_Q1_4501174"/>
      <w:bookmarkEnd w:id="4871"/>
      <w:r>
        <w:rPr>
          <w:rtl/>
          <w:lang w:eastAsia="he-IL"/>
        </w:rPr>
        <w:t xml:space="preserve">אנחנו נדבר </w:t>
      </w:r>
      <w:bookmarkStart w:id="4872" w:name="_ETM_Q1_4501155"/>
      <w:bookmarkEnd w:id="4872"/>
      <w:r>
        <w:rPr>
          <w:rtl/>
          <w:lang w:eastAsia="he-IL"/>
        </w:rPr>
        <w:t xml:space="preserve">על הסעיפים באופן קונקרטי אחרי הסבב הזה. </w:t>
      </w:r>
    </w:p>
    <w:p w:rsidR="00E857D9" w:rsidRDefault="00E857D9" w:rsidP="00E857D9">
      <w:pPr>
        <w:rPr>
          <w:rtl/>
          <w:lang w:eastAsia="he-IL"/>
        </w:rPr>
      </w:pPr>
      <w:bookmarkStart w:id="4873" w:name="_ETM_Q1_4506162"/>
      <w:bookmarkStart w:id="4874" w:name="_ETM_Q1_4506220"/>
      <w:bookmarkEnd w:id="4873"/>
      <w:bookmarkEnd w:id="4874"/>
    </w:p>
    <w:p w:rsidR="00E857D9" w:rsidRDefault="00E857D9" w:rsidP="00E857D9">
      <w:pPr>
        <w:pStyle w:val="a5"/>
        <w:rPr>
          <w:rtl/>
        </w:rPr>
      </w:pPr>
      <w:bookmarkStart w:id="4875" w:name="_ETM_Q1_4506363"/>
      <w:bookmarkStart w:id="4876" w:name="_ETM_Q1_4506441"/>
      <w:bookmarkStart w:id="4877" w:name="ET_knessetmember_5937_498"/>
      <w:bookmarkEnd w:id="4875"/>
      <w:bookmarkEnd w:id="4876"/>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877"/>
    </w:p>
    <w:p w:rsidR="00E857D9" w:rsidRDefault="00E857D9" w:rsidP="00E857D9">
      <w:pPr>
        <w:pStyle w:val="KeepWithNext"/>
        <w:rPr>
          <w:rtl/>
          <w:lang w:eastAsia="he-IL"/>
        </w:rPr>
      </w:pPr>
    </w:p>
    <w:p w:rsidR="00E857D9" w:rsidRDefault="00E857D9" w:rsidP="00E857D9">
      <w:pPr>
        <w:rPr>
          <w:rtl/>
          <w:lang w:eastAsia="he-IL"/>
        </w:rPr>
      </w:pPr>
      <w:bookmarkStart w:id="4878" w:name="_ETM_Q1_4503754"/>
      <w:bookmarkStart w:id="4879" w:name="_ETM_Q1_4504020"/>
      <w:bookmarkStart w:id="4880" w:name="_ETM_Q1_4504068"/>
      <w:bookmarkStart w:id="4881" w:name="_ETM_Q1_4504651"/>
      <w:bookmarkEnd w:id="4878"/>
      <w:bookmarkEnd w:id="4879"/>
      <w:bookmarkEnd w:id="4880"/>
      <w:bookmarkEnd w:id="4881"/>
      <w:r>
        <w:rPr>
          <w:rtl/>
          <w:lang w:eastAsia="he-IL"/>
        </w:rPr>
        <w:t xml:space="preserve">יש כאן כמה סעיפים שמאוד מאוד מטרידים אותי. לדוגמה, אחד </w:t>
      </w:r>
      <w:bookmarkStart w:id="4882" w:name="_ETM_Q1_4511113"/>
      <w:bookmarkEnd w:id="4882"/>
      <w:r>
        <w:rPr>
          <w:rtl/>
          <w:lang w:eastAsia="he-IL"/>
        </w:rPr>
        <w:t xml:space="preserve">מהם, זה הרי חלק גדול מהמוטיבציה של ממשלת האחדות של לחתוך </w:t>
      </w:r>
      <w:bookmarkStart w:id="4883" w:name="_ETM_Q1_4516121"/>
      <w:bookmarkEnd w:id="4883"/>
      <w:r>
        <w:rPr>
          <w:rtl/>
          <w:lang w:eastAsia="he-IL"/>
        </w:rPr>
        <w:t xml:space="preserve">בעלויות, מעבר למספר השרים המוגזם, האם אתם </w:t>
      </w:r>
      <w:bookmarkStart w:id="4884" w:name="_ETM_Q1_4519974"/>
      <w:bookmarkEnd w:id="4884"/>
      <w:r>
        <w:rPr>
          <w:rtl/>
          <w:lang w:eastAsia="he-IL"/>
        </w:rPr>
        <w:t xml:space="preserve">לא מבינים שהקדמת בחירות לכל שלוש שנים לאורך עשר </w:t>
      </w:r>
      <w:bookmarkStart w:id="4885" w:name="_ETM_Q1_4524529"/>
      <w:bookmarkEnd w:id="4885"/>
      <w:r>
        <w:rPr>
          <w:rtl/>
          <w:lang w:eastAsia="he-IL"/>
        </w:rPr>
        <w:t xml:space="preserve">שנים מעלה מאוד את ההוצאות של המדינה לבחירות? </w:t>
      </w:r>
      <w:bookmarkStart w:id="4886" w:name="_ETM_Q1_4529124"/>
      <w:bookmarkEnd w:id="4886"/>
    </w:p>
    <w:p w:rsidR="00E857D9" w:rsidRDefault="00E857D9" w:rsidP="00E857D9">
      <w:pPr>
        <w:rPr>
          <w:rtl/>
          <w:lang w:eastAsia="he-IL"/>
        </w:rPr>
      </w:pPr>
      <w:bookmarkStart w:id="4887" w:name="_ETM_Q1_4531996"/>
      <w:bookmarkStart w:id="4888" w:name="_ETM_Q1_4532058"/>
      <w:bookmarkEnd w:id="4887"/>
      <w:bookmarkEnd w:id="4888"/>
    </w:p>
    <w:p w:rsidR="00E857D9" w:rsidRDefault="00E857D9" w:rsidP="00E857D9">
      <w:pPr>
        <w:pStyle w:val="a5"/>
        <w:rPr>
          <w:rtl/>
        </w:rPr>
      </w:pPr>
      <w:bookmarkStart w:id="4889" w:name="_ETM_Q1_4532164"/>
      <w:bookmarkStart w:id="4890" w:name="_ETM_Q1_4532228"/>
      <w:bookmarkStart w:id="4891" w:name="ET_speaker_5933_499"/>
      <w:bookmarkEnd w:id="4889"/>
      <w:bookmarkEnd w:id="48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891"/>
    </w:p>
    <w:p w:rsidR="00E857D9" w:rsidRDefault="00E857D9" w:rsidP="00E857D9">
      <w:pPr>
        <w:pStyle w:val="KeepWithNext"/>
        <w:rPr>
          <w:rtl/>
          <w:lang w:eastAsia="he-IL"/>
        </w:rPr>
      </w:pPr>
    </w:p>
    <w:p w:rsidR="00E857D9" w:rsidRDefault="00E857D9" w:rsidP="00E857D9">
      <w:pPr>
        <w:rPr>
          <w:rtl/>
          <w:lang w:eastAsia="he-IL"/>
        </w:rPr>
      </w:pPr>
      <w:bookmarkStart w:id="4892" w:name="_ETM_Q1_4531247"/>
      <w:bookmarkStart w:id="4893" w:name="_ETM_Q1_4531514"/>
      <w:bookmarkStart w:id="4894" w:name="_ETM_Q1_4531556"/>
      <w:bookmarkEnd w:id="4892"/>
      <w:bookmarkEnd w:id="4893"/>
      <w:bookmarkEnd w:id="4894"/>
      <w:r>
        <w:rPr>
          <w:rtl/>
          <w:lang w:eastAsia="he-IL"/>
        </w:rPr>
        <w:t xml:space="preserve">לא, לא הבנת, הם רוצים להילחם בקורונה. </w:t>
      </w:r>
    </w:p>
    <w:p w:rsidR="00E857D9" w:rsidRDefault="00E857D9" w:rsidP="00E857D9">
      <w:pPr>
        <w:rPr>
          <w:rtl/>
          <w:lang w:eastAsia="he-IL"/>
        </w:rPr>
      </w:pPr>
    </w:p>
    <w:p w:rsidR="00E857D9" w:rsidRDefault="00E857D9" w:rsidP="00E857D9">
      <w:pPr>
        <w:pStyle w:val="a5"/>
        <w:rPr>
          <w:rtl/>
        </w:rPr>
      </w:pPr>
      <w:bookmarkStart w:id="4895" w:name="_ETM_Q1_4536779"/>
      <w:bookmarkStart w:id="4896" w:name="_ETM_Q1_4536834"/>
      <w:bookmarkStart w:id="4897" w:name="ET_knessetmember_5937_500"/>
      <w:bookmarkEnd w:id="4895"/>
      <w:bookmarkEnd w:id="4896"/>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897"/>
    </w:p>
    <w:p w:rsidR="00E857D9" w:rsidRDefault="00E857D9" w:rsidP="00E857D9">
      <w:pPr>
        <w:pStyle w:val="KeepWithNext"/>
        <w:rPr>
          <w:rtl/>
          <w:lang w:eastAsia="he-IL"/>
        </w:rPr>
      </w:pPr>
    </w:p>
    <w:p w:rsidR="00E857D9" w:rsidRDefault="00E857D9" w:rsidP="00E857D9">
      <w:pPr>
        <w:rPr>
          <w:rtl/>
          <w:lang w:eastAsia="he-IL"/>
        </w:rPr>
      </w:pPr>
      <w:bookmarkStart w:id="4898" w:name="_ETM_Q1_4536011"/>
      <w:bookmarkEnd w:id="4898"/>
      <w:r>
        <w:rPr>
          <w:rtl/>
          <w:lang w:eastAsia="he-IL"/>
        </w:rPr>
        <w:t>א</w:t>
      </w:r>
      <w:bookmarkStart w:id="4899" w:name="_ETM_Q1_4536276"/>
      <w:bookmarkStart w:id="4900" w:name="_ETM_Q1_4536332"/>
      <w:bookmarkEnd w:id="4899"/>
      <w:bookmarkEnd w:id="4900"/>
      <w:r>
        <w:rPr>
          <w:rtl/>
          <w:lang w:eastAsia="he-IL"/>
        </w:rPr>
        <w:t xml:space="preserve">ני קיבלתי עכשיו </w:t>
      </w:r>
      <w:bookmarkStart w:id="4901" w:name="_ETM_Q1_4538094"/>
      <w:bookmarkEnd w:id="4901"/>
      <w:r>
        <w:rPr>
          <w:rtl/>
          <w:lang w:eastAsia="he-IL"/>
        </w:rPr>
        <w:t xml:space="preserve">הודעה ואני רוצה להתייחס להודעה שקיבלתי. ביום שלישי, ד' </w:t>
      </w:r>
      <w:bookmarkStart w:id="4902" w:name="_ETM_Q1_4542964"/>
      <w:bookmarkEnd w:id="4902"/>
      <w:r>
        <w:rPr>
          <w:rtl/>
          <w:lang w:eastAsia="he-IL"/>
        </w:rPr>
        <w:t xml:space="preserve">באייר, 28 באפריל, ישיבת הכנסת תחל בשעה 10:55 על מנת </w:t>
      </w:r>
      <w:bookmarkStart w:id="4903" w:name="_ETM_Q1_4549897"/>
      <w:bookmarkEnd w:id="4903"/>
      <w:r>
        <w:rPr>
          <w:rtl/>
          <w:lang w:eastAsia="he-IL"/>
        </w:rPr>
        <w:t xml:space="preserve">שחברי הכנסת יהיו במליאת הכנסת בעת הצפירה. לאחר מכן נציין </w:t>
      </w:r>
      <w:bookmarkStart w:id="4904" w:name="_ETM_Q1_4552377"/>
      <w:bookmarkEnd w:id="4904"/>
      <w:r>
        <w:rPr>
          <w:rtl/>
          <w:lang w:eastAsia="he-IL"/>
        </w:rPr>
        <w:t xml:space="preserve">את יום הזיכרון לחללי מערכות ישראל. אני רוצה להגיד </w:t>
      </w:r>
      <w:bookmarkStart w:id="4905" w:name="_ETM_Q1_4558938"/>
      <w:bookmarkEnd w:id="4905"/>
      <w:r>
        <w:rPr>
          <w:rtl/>
          <w:lang w:eastAsia="he-IL"/>
        </w:rPr>
        <w:t xml:space="preserve">לך, אדוני, אני מקווה שהדיונים האלה לא יהיו ביום הזיכרון מפני שעם כל הכבוד לכם, למרות שסגרו את בתי הקברות, </w:t>
      </w:r>
      <w:bookmarkStart w:id="4906" w:name="_ETM_Q1_4568185"/>
      <w:bookmarkEnd w:id="4906"/>
      <w:r>
        <w:rPr>
          <w:rtl/>
          <w:lang w:eastAsia="he-IL"/>
        </w:rPr>
        <w:t xml:space="preserve">אנחנו, ביום הזיכרון, אני אשב עם אימא שלי, היא איבדה </w:t>
      </w:r>
      <w:bookmarkStart w:id="4907" w:name="_ETM_Q1_4570448"/>
      <w:bookmarkEnd w:id="4907"/>
      <w:r>
        <w:rPr>
          <w:rtl/>
          <w:lang w:eastAsia="he-IL"/>
        </w:rPr>
        <w:t xml:space="preserve">את בנה הבכור ביום כיפור. ואני אשב עם אימא שלי, </w:t>
      </w:r>
      <w:bookmarkStart w:id="4908" w:name="_ETM_Q1_4573210"/>
      <w:bookmarkEnd w:id="4908"/>
      <w:r>
        <w:rPr>
          <w:rtl/>
          <w:lang w:eastAsia="he-IL"/>
        </w:rPr>
        <w:t xml:space="preserve">שאחיה הבכור נפל במלחמת השחרור. ואני אשב עם אימא שלי, </w:t>
      </w:r>
      <w:bookmarkStart w:id="4909" w:name="_ETM_Q1_4579741"/>
      <w:bookmarkEnd w:id="4909"/>
      <w:r>
        <w:rPr>
          <w:rtl/>
          <w:lang w:eastAsia="he-IL"/>
        </w:rPr>
        <w:t>שאחותה איבדה את בנה הבכור במלחמת ששת הימים. ואנחנו</w:t>
      </w:r>
      <w:bookmarkStart w:id="4910" w:name="_ETM_Q1_4591217"/>
      <w:bookmarkEnd w:id="4910"/>
      <w:r>
        <w:rPr>
          <w:rtl/>
          <w:lang w:eastAsia="he-IL"/>
        </w:rPr>
        <w:t xml:space="preserve"> לא נבוא לפה ביום הזיכרון בשביל לדבר בחוק המושחת הזה, </w:t>
      </w:r>
      <w:bookmarkStart w:id="4911" w:name="_ETM_Q1_4604842"/>
      <w:bookmarkEnd w:id="4911"/>
      <w:r>
        <w:rPr>
          <w:rtl/>
          <w:lang w:eastAsia="he-IL"/>
        </w:rPr>
        <w:t>בחוק שכשאתה קורא אותו אתה שואל, האם בכלל המחירים האל</w:t>
      </w:r>
      <w:bookmarkStart w:id="4912" w:name="_ETM_Q1_4610139"/>
      <w:bookmarkEnd w:id="4912"/>
      <w:r>
        <w:rPr>
          <w:rtl/>
          <w:lang w:eastAsia="he-IL"/>
        </w:rPr>
        <w:t xml:space="preserve">ה היו שווים בשביל שנגיע למצב שבו ניקח את מדינת </w:t>
      </w:r>
      <w:bookmarkStart w:id="4913" w:name="_ETM_Q1_4613585"/>
      <w:bookmarkEnd w:id="4913"/>
      <w:r>
        <w:rPr>
          <w:rtl/>
          <w:lang w:eastAsia="he-IL"/>
        </w:rPr>
        <w:t xml:space="preserve">ישראל, המדינה היהודית והדמוקרטית ונרמוס את הדמוקרטיה שלה מתחת </w:t>
      </w:r>
      <w:bookmarkStart w:id="4914" w:name="_ETM_Q1_4617603"/>
      <w:bookmarkEnd w:id="4914"/>
      <w:r>
        <w:rPr>
          <w:rtl/>
          <w:lang w:eastAsia="he-IL"/>
        </w:rPr>
        <w:t>לגלגלי ההטבות ומתחת לגלגלי ההצלה של נאשם בשוחד והפרת אמונים?</w:t>
      </w:r>
      <w:r>
        <w:rPr>
          <w:rFonts w:hint="cs"/>
          <w:lang w:eastAsia="he-IL"/>
        </w:rPr>
        <w:t xml:space="preserve"> </w:t>
      </w:r>
      <w:bookmarkStart w:id="4915" w:name="_ETM_Q1_4626625"/>
      <w:bookmarkEnd w:id="4915"/>
    </w:p>
    <w:p w:rsidR="00E857D9" w:rsidRDefault="00E857D9" w:rsidP="00E857D9">
      <w:pPr>
        <w:rPr>
          <w:rtl/>
          <w:lang w:eastAsia="he-IL"/>
        </w:rPr>
      </w:pPr>
      <w:bookmarkStart w:id="4916" w:name="_ETM_Q1_4626905"/>
      <w:bookmarkStart w:id="4917" w:name="_ETM_Q1_4626962"/>
      <w:bookmarkEnd w:id="4916"/>
      <w:bookmarkEnd w:id="4917"/>
    </w:p>
    <w:p w:rsidR="00E857D9" w:rsidRDefault="00E857D9" w:rsidP="00E857D9">
      <w:pPr>
        <w:pStyle w:val="af8"/>
        <w:rPr>
          <w:rtl/>
        </w:rPr>
      </w:pPr>
      <w:bookmarkStart w:id="4918" w:name="_ETM_Q1_4627049"/>
      <w:bookmarkStart w:id="4919" w:name="_ETM_Q1_4627106"/>
      <w:bookmarkEnd w:id="4918"/>
      <w:bookmarkEnd w:id="49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920" w:name="_ETM_Q1_4628183"/>
      <w:bookmarkEnd w:id="4920"/>
      <w:r>
        <w:rPr>
          <w:rtl/>
          <w:lang w:eastAsia="he-IL"/>
        </w:rPr>
        <w:t xml:space="preserve">תודה. </w:t>
      </w:r>
    </w:p>
    <w:p w:rsidR="00E857D9" w:rsidRDefault="00E857D9" w:rsidP="00E857D9">
      <w:pPr>
        <w:rPr>
          <w:rtl/>
          <w:lang w:eastAsia="he-IL"/>
        </w:rPr>
      </w:pPr>
      <w:bookmarkStart w:id="4921" w:name="_ETM_Q1_4630259"/>
      <w:bookmarkStart w:id="4922" w:name="_ETM_Q1_4630320"/>
      <w:bookmarkStart w:id="4923" w:name="_ETM_Q1_4630443"/>
      <w:bookmarkEnd w:id="4921"/>
      <w:bookmarkEnd w:id="4922"/>
      <w:bookmarkEnd w:id="4923"/>
    </w:p>
    <w:p w:rsidR="00E857D9" w:rsidRDefault="00E857D9" w:rsidP="00E857D9">
      <w:pPr>
        <w:pStyle w:val="-"/>
        <w:rPr>
          <w:rtl/>
        </w:rPr>
      </w:pPr>
      <w:bookmarkStart w:id="4924" w:name="_ETM_Q1_4630511"/>
      <w:bookmarkStart w:id="4925" w:name="ET_knessetmember_5937_502"/>
      <w:bookmarkEnd w:id="4924"/>
      <w:r>
        <w:rPr>
          <w:rStyle w:val="TagStyle"/>
          <w:rFonts w:hint="cs"/>
          <w:rtl/>
        </w:rPr>
        <w:t xml:space="preserve"> &lt;&lt; דובר_המשך &gt;&gt; </w:t>
      </w:r>
      <w:r>
        <w:rPr>
          <w:rFonts w:hint="cs"/>
          <w:rtl/>
        </w:rPr>
        <w:t>רם בן ברק (יש עתיד-תל"ם):</w:t>
      </w:r>
      <w:r>
        <w:rPr>
          <w:rStyle w:val="TagStyle"/>
          <w:rFonts w:hint="cs"/>
          <w:rtl/>
        </w:rPr>
        <w:t xml:space="preserve"> &lt;&lt; דובר_המשך &gt;&gt;</w:t>
      </w:r>
      <w:r>
        <w:rPr>
          <w:rFonts w:hint="cs"/>
          <w:rtl/>
        </w:rPr>
        <w:t xml:space="preserve">  </w:t>
      </w:r>
      <w:bookmarkEnd w:id="4925"/>
    </w:p>
    <w:p w:rsidR="00E857D9" w:rsidRDefault="00E857D9" w:rsidP="00E857D9">
      <w:pPr>
        <w:pStyle w:val="KeepWithNext"/>
        <w:rPr>
          <w:rtl/>
          <w:lang w:eastAsia="he-IL"/>
        </w:rPr>
      </w:pPr>
    </w:p>
    <w:p w:rsidR="00E857D9" w:rsidRDefault="00E857D9" w:rsidP="00E857D9">
      <w:pPr>
        <w:rPr>
          <w:rtl/>
          <w:lang w:eastAsia="he-IL"/>
        </w:rPr>
      </w:pPr>
      <w:bookmarkStart w:id="4926" w:name="_ETM_Q1_4631785"/>
      <w:bookmarkEnd w:id="4926"/>
      <w:r>
        <w:rPr>
          <w:rtl/>
          <w:lang w:eastAsia="he-IL"/>
        </w:rPr>
        <w:t xml:space="preserve">על פי סדר היום אמורים להיות דיונים. </w:t>
      </w:r>
    </w:p>
    <w:p w:rsidR="00E857D9" w:rsidRDefault="00E857D9" w:rsidP="00E857D9">
      <w:pPr>
        <w:rPr>
          <w:rtl/>
          <w:lang w:eastAsia="he-IL"/>
        </w:rPr>
      </w:pPr>
      <w:bookmarkStart w:id="4927" w:name="_ETM_Q1_4632721"/>
      <w:bookmarkStart w:id="4928" w:name="_ETM_Q1_4632775"/>
      <w:bookmarkEnd w:id="4927"/>
      <w:bookmarkEnd w:id="4928"/>
    </w:p>
    <w:p w:rsidR="00E857D9" w:rsidRDefault="00E857D9" w:rsidP="00E857D9">
      <w:pPr>
        <w:pStyle w:val="a5"/>
        <w:rPr>
          <w:rtl/>
        </w:rPr>
      </w:pPr>
      <w:bookmarkStart w:id="4929" w:name="_ETM_Q1_4632889"/>
      <w:bookmarkStart w:id="4930" w:name="_ETM_Q1_4632943"/>
      <w:bookmarkStart w:id="4931" w:name="ET_speaker_5802_503"/>
      <w:bookmarkEnd w:id="4929"/>
      <w:bookmarkEnd w:id="49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31"/>
    </w:p>
    <w:p w:rsidR="00E857D9" w:rsidRDefault="00E857D9" w:rsidP="00E857D9">
      <w:pPr>
        <w:pStyle w:val="KeepWithNext"/>
        <w:rPr>
          <w:rtl/>
          <w:lang w:eastAsia="he-IL"/>
        </w:rPr>
      </w:pPr>
    </w:p>
    <w:p w:rsidR="00E857D9" w:rsidRDefault="00E857D9" w:rsidP="00E857D9">
      <w:pPr>
        <w:rPr>
          <w:rtl/>
          <w:lang w:eastAsia="he-IL"/>
        </w:rPr>
      </w:pPr>
      <w:bookmarkStart w:id="4932" w:name="_ETM_Q1_4633820"/>
      <w:bookmarkStart w:id="4933" w:name="_ETM_Q1_4634080"/>
      <w:bookmarkStart w:id="4934" w:name="_ETM_Q1_4634157"/>
      <w:bookmarkEnd w:id="4932"/>
      <w:bookmarkEnd w:id="4933"/>
      <w:bookmarkEnd w:id="4934"/>
      <w:r>
        <w:rPr>
          <w:rtl/>
          <w:lang w:eastAsia="he-IL"/>
        </w:rPr>
        <w:t xml:space="preserve">לא </w:t>
      </w:r>
      <w:bookmarkStart w:id="4935" w:name="_ETM_Q1_4633990"/>
      <w:bookmarkEnd w:id="4935"/>
      <w:r>
        <w:rPr>
          <w:rtl/>
          <w:lang w:eastAsia="he-IL"/>
        </w:rPr>
        <w:t xml:space="preserve">נכון, לא ועדה. </w:t>
      </w:r>
    </w:p>
    <w:p w:rsidR="00E857D9" w:rsidRDefault="00E857D9" w:rsidP="00E857D9">
      <w:pPr>
        <w:rPr>
          <w:rtl/>
          <w:lang w:eastAsia="he-IL"/>
        </w:rPr>
      </w:pPr>
      <w:bookmarkStart w:id="4936" w:name="_ETM_Q1_4638551"/>
      <w:bookmarkStart w:id="4937" w:name="_ETM_Q1_4638618"/>
      <w:bookmarkEnd w:id="4936"/>
      <w:bookmarkEnd w:id="4937"/>
    </w:p>
    <w:p w:rsidR="00E857D9" w:rsidRDefault="00E857D9" w:rsidP="00E857D9">
      <w:pPr>
        <w:pStyle w:val="af8"/>
        <w:rPr>
          <w:rtl/>
        </w:rPr>
      </w:pPr>
      <w:bookmarkStart w:id="4938" w:name="_ETM_Q1_4638711"/>
      <w:bookmarkStart w:id="4939" w:name="_ETM_Q1_4638778"/>
      <w:bookmarkStart w:id="4940" w:name="ET_yor_5771_504"/>
      <w:bookmarkEnd w:id="4938"/>
      <w:bookmarkEnd w:id="49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40"/>
    </w:p>
    <w:p w:rsidR="00E857D9" w:rsidRDefault="00E857D9" w:rsidP="00E857D9">
      <w:pPr>
        <w:pStyle w:val="KeepWithNext"/>
        <w:rPr>
          <w:rtl/>
          <w:lang w:eastAsia="he-IL"/>
        </w:rPr>
      </w:pPr>
    </w:p>
    <w:p w:rsidR="00E857D9" w:rsidRDefault="00E857D9" w:rsidP="00E857D9">
      <w:pPr>
        <w:rPr>
          <w:rtl/>
          <w:lang w:eastAsia="he-IL"/>
        </w:rPr>
      </w:pPr>
      <w:bookmarkStart w:id="4941" w:name="_ETM_Q1_4641465"/>
      <w:bookmarkEnd w:id="4941"/>
      <w:r>
        <w:rPr>
          <w:rtl/>
          <w:lang w:eastAsia="he-IL"/>
        </w:rPr>
        <w:t>חבר הכנסת בן ברק, תתחיל</w:t>
      </w:r>
      <w:bookmarkStart w:id="4942" w:name="_ETM_Q1_4643930"/>
      <w:bookmarkEnd w:id="4942"/>
      <w:r>
        <w:rPr>
          <w:rtl/>
          <w:lang w:eastAsia="he-IL"/>
        </w:rPr>
        <w:t xml:space="preserve"> לדבר עם כל אחד אחר, זה הזמן שלך. </w:t>
      </w:r>
    </w:p>
    <w:p w:rsidR="00E857D9" w:rsidRDefault="00E857D9" w:rsidP="00E857D9">
      <w:pPr>
        <w:rPr>
          <w:rtl/>
          <w:lang w:eastAsia="he-IL"/>
        </w:rPr>
      </w:pPr>
      <w:bookmarkStart w:id="4943" w:name="_ETM_Q1_4647545"/>
      <w:bookmarkStart w:id="4944" w:name="_ETM_Q1_4647612"/>
      <w:bookmarkEnd w:id="4943"/>
      <w:bookmarkEnd w:id="4944"/>
    </w:p>
    <w:p w:rsidR="00E857D9" w:rsidRDefault="00E857D9" w:rsidP="00E857D9">
      <w:pPr>
        <w:pStyle w:val="a5"/>
        <w:rPr>
          <w:rtl/>
        </w:rPr>
      </w:pPr>
      <w:bookmarkStart w:id="4945" w:name="ET_knessetmember_5937_50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4945"/>
    </w:p>
    <w:p w:rsidR="00E857D9" w:rsidRDefault="00E857D9" w:rsidP="00E857D9">
      <w:pPr>
        <w:pStyle w:val="KeepWithNext"/>
        <w:rPr>
          <w:rtl/>
          <w:lang w:eastAsia="he-IL"/>
        </w:rPr>
      </w:pPr>
    </w:p>
    <w:p w:rsidR="00E857D9" w:rsidRDefault="00E857D9" w:rsidP="00E857D9">
      <w:pPr>
        <w:rPr>
          <w:rtl/>
          <w:lang w:eastAsia="he-IL"/>
        </w:rPr>
      </w:pPr>
      <w:bookmarkStart w:id="4946" w:name="_ETM_Q1_4647492"/>
      <w:bookmarkStart w:id="4947" w:name="_ETM_Q1_4647752"/>
      <w:bookmarkStart w:id="4948" w:name="_ETM_Q1_4647794"/>
      <w:bookmarkEnd w:id="4946"/>
      <w:bookmarkEnd w:id="4947"/>
      <w:bookmarkEnd w:id="4948"/>
      <w:r>
        <w:rPr>
          <w:rtl/>
          <w:lang w:eastAsia="he-IL"/>
        </w:rPr>
        <w:t xml:space="preserve">אם </w:t>
      </w:r>
      <w:bookmarkStart w:id="4949" w:name="_ETM_Q1_4648348"/>
      <w:bookmarkEnd w:id="4949"/>
      <w:r>
        <w:rPr>
          <w:rtl/>
          <w:lang w:eastAsia="he-IL"/>
        </w:rPr>
        <w:t>אני טעיתי וזה לא מתוכנן, אני חוזר בי. אבל אם</w:t>
      </w:r>
      <w:bookmarkStart w:id="4950" w:name="_ETM_Q1_4652139"/>
      <w:bookmarkEnd w:id="4950"/>
      <w:r>
        <w:rPr>
          <w:rtl/>
          <w:lang w:eastAsia="he-IL"/>
        </w:rPr>
        <w:t xml:space="preserve"> לא טעיתי ומישהו העלה את זה על הדעת, אז אני </w:t>
      </w:r>
      <w:bookmarkStart w:id="4951" w:name="_ETM_Q1_4655893"/>
      <w:bookmarkEnd w:id="4951"/>
      <w:r>
        <w:rPr>
          <w:rtl/>
          <w:lang w:eastAsia="he-IL"/>
        </w:rPr>
        <w:t xml:space="preserve">מבקש מכם לחזור מהעניין. </w:t>
      </w:r>
    </w:p>
    <w:p w:rsidR="00E857D9" w:rsidRDefault="00E857D9" w:rsidP="00E857D9">
      <w:pPr>
        <w:rPr>
          <w:rtl/>
          <w:lang w:eastAsia="he-IL"/>
        </w:rPr>
      </w:pPr>
      <w:bookmarkStart w:id="4952" w:name="_ETM_Q1_4674426"/>
      <w:bookmarkStart w:id="4953" w:name="_ETM_Q1_4674480"/>
      <w:bookmarkEnd w:id="4952"/>
      <w:bookmarkEnd w:id="4953"/>
    </w:p>
    <w:p w:rsidR="00E857D9" w:rsidRDefault="00E857D9" w:rsidP="00E857D9">
      <w:pPr>
        <w:pStyle w:val="af8"/>
        <w:rPr>
          <w:rtl/>
        </w:rPr>
      </w:pPr>
      <w:bookmarkStart w:id="4954" w:name="_ETM_Q1_4674587"/>
      <w:bookmarkStart w:id="4955" w:name="_ETM_Q1_4674655"/>
      <w:bookmarkEnd w:id="4954"/>
      <w:bookmarkEnd w:id="49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4956" w:name="_ETM_Q1_4675947"/>
      <w:bookmarkEnd w:id="4956"/>
      <w:r>
        <w:rPr>
          <w:rtl/>
          <w:lang w:eastAsia="he-IL"/>
        </w:rPr>
        <w:t>תודה. רם בן ברק, סיימת?</w:t>
      </w:r>
      <w:r>
        <w:rPr>
          <w:rFonts w:hint="cs"/>
          <w:lang w:eastAsia="he-IL"/>
        </w:rPr>
        <w:t xml:space="preserve"> </w:t>
      </w:r>
      <w:bookmarkStart w:id="4957" w:name="_ETM_Q1_4684363"/>
      <w:bookmarkEnd w:id="4957"/>
      <w:r>
        <w:rPr>
          <w:rtl/>
          <w:lang w:eastAsia="he-IL"/>
        </w:rPr>
        <w:t xml:space="preserve">משפט אחרון. </w:t>
      </w:r>
    </w:p>
    <w:p w:rsidR="00E857D9" w:rsidRDefault="00E857D9" w:rsidP="00E857D9">
      <w:pPr>
        <w:rPr>
          <w:rtl/>
          <w:lang w:eastAsia="he-IL"/>
        </w:rPr>
      </w:pPr>
      <w:bookmarkStart w:id="4958" w:name="_ETM_Q1_4690523"/>
      <w:bookmarkStart w:id="4959" w:name="_ETM_Q1_4690576"/>
      <w:bookmarkEnd w:id="4958"/>
      <w:bookmarkEnd w:id="4959"/>
    </w:p>
    <w:p w:rsidR="00E857D9" w:rsidRDefault="00E857D9" w:rsidP="00E857D9">
      <w:pPr>
        <w:pStyle w:val="-"/>
        <w:rPr>
          <w:rtl/>
        </w:rPr>
      </w:pPr>
      <w:bookmarkStart w:id="4960" w:name="_ETM_Q1_4690675"/>
      <w:bookmarkStart w:id="4961" w:name="_ETM_Q1_4690731"/>
      <w:bookmarkStart w:id="4962" w:name="ET_knessetmember_5937_507"/>
      <w:bookmarkEnd w:id="4960"/>
      <w:bookmarkEnd w:id="4961"/>
      <w:r>
        <w:rPr>
          <w:rStyle w:val="TagStyle"/>
          <w:rFonts w:hint="cs"/>
          <w:rtl/>
        </w:rPr>
        <w:t xml:space="preserve"> &lt;&lt; דובר_המשך &gt;&gt; </w:t>
      </w:r>
      <w:r>
        <w:rPr>
          <w:rFonts w:hint="cs"/>
          <w:rtl/>
        </w:rPr>
        <w:t>רם בן ברק (יש עתיד-תל"ם):</w:t>
      </w:r>
      <w:r>
        <w:rPr>
          <w:rStyle w:val="TagStyle"/>
          <w:rFonts w:hint="cs"/>
          <w:rtl/>
        </w:rPr>
        <w:t xml:space="preserve"> &lt;&lt; דובר_המשך &gt;&gt;</w:t>
      </w:r>
      <w:r>
        <w:rPr>
          <w:rFonts w:hint="cs"/>
          <w:rtl/>
        </w:rPr>
        <w:t xml:space="preserve">  </w:t>
      </w:r>
      <w:bookmarkEnd w:id="4962"/>
    </w:p>
    <w:p w:rsidR="00E857D9" w:rsidRDefault="00E857D9" w:rsidP="00E857D9">
      <w:pPr>
        <w:pStyle w:val="KeepWithNext"/>
        <w:rPr>
          <w:rtl/>
          <w:lang w:eastAsia="he-IL"/>
        </w:rPr>
      </w:pPr>
    </w:p>
    <w:p w:rsidR="00E857D9" w:rsidRDefault="00E857D9" w:rsidP="00E857D9">
      <w:pPr>
        <w:rPr>
          <w:rtl/>
          <w:lang w:eastAsia="he-IL"/>
        </w:rPr>
      </w:pPr>
      <w:bookmarkStart w:id="4963" w:name="_ETM_Q1_4691536"/>
      <w:bookmarkEnd w:id="4963"/>
      <w:r>
        <w:rPr>
          <w:rtl/>
          <w:lang w:eastAsia="he-IL"/>
        </w:rPr>
        <w:t xml:space="preserve">אני אגב משוכנע, שבנימין נתניהו, בגאוניותו, יצר </w:t>
      </w:r>
      <w:bookmarkStart w:id="4964" w:name="_ETM_Q1_4701275"/>
      <w:bookmarkEnd w:id="4964"/>
      <w:r>
        <w:rPr>
          <w:rtl/>
          <w:lang w:eastAsia="he-IL"/>
        </w:rPr>
        <w:t xml:space="preserve">חוק שיודע שהוא לא יעבור, יודע שהוא לא יעבור בבג"ץ </w:t>
      </w:r>
      <w:bookmarkStart w:id="4965" w:name="_ETM_Q1_4705666"/>
      <w:bookmarkEnd w:id="4965"/>
      <w:r>
        <w:rPr>
          <w:rtl/>
          <w:lang w:eastAsia="he-IL"/>
        </w:rPr>
        <w:t xml:space="preserve">וכל מטרתו הייתה, א', לפרק את כחול לבן והוא </w:t>
      </w:r>
      <w:bookmarkStart w:id="4966" w:name="_ETM_Q1_4710605"/>
      <w:bookmarkEnd w:id="4966"/>
      <w:r>
        <w:rPr>
          <w:rtl/>
          <w:lang w:eastAsia="he-IL"/>
        </w:rPr>
        <w:t xml:space="preserve">הצליח, ב', להגיע לבחירות כאשר האשם הוא בג"ץ. ולכן </w:t>
      </w:r>
      <w:bookmarkStart w:id="4967" w:name="_ETM_Q1_4715731"/>
      <w:bookmarkEnd w:id="4967"/>
      <w:r>
        <w:rPr>
          <w:rtl/>
          <w:lang w:eastAsia="he-IL"/>
        </w:rPr>
        <w:t xml:space="preserve">אני חושב שממשלה לא תהיה אבל בחירות יהיו </w:t>
      </w:r>
      <w:bookmarkStart w:id="4968" w:name="_ETM_Q1_4720952"/>
      <w:bookmarkEnd w:id="4968"/>
      <w:r>
        <w:rPr>
          <w:rtl/>
          <w:lang w:eastAsia="he-IL"/>
        </w:rPr>
        <w:t xml:space="preserve">ובנימין נתניהו יקבל את מה שהוא רצה. </w:t>
      </w:r>
    </w:p>
    <w:p w:rsidR="00E857D9" w:rsidRDefault="00E857D9" w:rsidP="00E857D9">
      <w:pPr>
        <w:rPr>
          <w:rtl/>
          <w:lang w:eastAsia="he-IL"/>
        </w:rPr>
      </w:pPr>
      <w:bookmarkStart w:id="4969" w:name="_ETM_Q1_4724250"/>
      <w:bookmarkStart w:id="4970" w:name="_ETM_Q1_4724331"/>
      <w:bookmarkEnd w:id="4969"/>
      <w:bookmarkEnd w:id="4970"/>
    </w:p>
    <w:p w:rsidR="00E857D9" w:rsidRDefault="00E857D9" w:rsidP="00E857D9">
      <w:pPr>
        <w:pStyle w:val="af8"/>
        <w:rPr>
          <w:rtl/>
        </w:rPr>
      </w:pPr>
      <w:bookmarkStart w:id="4971" w:name="ET_yor_5771_5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4971"/>
    </w:p>
    <w:p w:rsidR="00E857D9" w:rsidRDefault="00E857D9" w:rsidP="00E857D9">
      <w:pPr>
        <w:pStyle w:val="KeepWithNext"/>
        <w:rPr>
          <w:rtl/>
          <w:lang w:eastAsia="he-IL"/>
        </w:rPr>
      </w:pPr>
    </w:p>
    <w:p w:rsidR="00E857D9" w:rsidRDefault="00E857D9" w:rsidP="00E857D9">
      <w:pPr>
        <w:rPr>
          <w:rtl/>
          <w:lang w:eastAsia="he-IL"/>
        </w:rPr>
      </w:pPr>
      <w:bookmarkStart w:id="4972" w:name="_ETM_Q1_4723304"/>
      <w:bookmarkEnd w:id="4972"/>
      <w:r>
        <w:rPr>
          <w:rtl/>
          <w:lang w:eastAsia="he-IL"/>
        </w:rPr>
        <w:t xml:space="preserve">תודה רבה. חבר </w:t>
      </w:r>
      <w:bookmarkStart w:id="4973" w:name="_ETM_Q1_4723670"/>
      <w:bookmarkEnd w:id="4973"/>
      <w:r>
        <w:rPr>
          <w:rtl/>
          <w:lang w:eastAsia="he-IL"/>
        </w:rPr>
        <w:t xml:space="preserve">הכנסת עפר שלח, בבקשה. </w:t>
      </w:r>
    </w:p>
    <w:p w:rsidR="00E857D9" w:rsidRDefault="00E857D9" w:rsidP="00E857D9">
      <w:pPr>
        <w:rPr>
          <w:rtl/>
          <w:lang w:eastAsia="he-IL"/>
        </w:rPr>
      </w:pPr>
    </w:p>
    <w:p w:rsidR="00E857D9" w:rsidRDefault="00E857D9" w:rsidP="00E857D9">
      <w:pPr>
        <w:pStyle w:val="a5"/>
        <w:rPr>
          <w:rtl/>
        </w:rPr>
      </w:pPr>
      <w:bookmarkStart w:id="4974" w:name="ET_knessetmember_5931_9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4974"/>
    </w:p>
    <w:p w:rsidR="00E857D9" w:rsidRDefault="00E857D9" w:rsidP="00E857D9">
      <w:pPr>
        <w:pStyle w:val="KeepWithNext"/>
        <w:rPr>
          <w:rtl/>
          <w:lang w:eastAsia="he-IL"/>
        </w:rPr>
      </w:pPr>
    </w:p>
    <w:p w:rsidR="00E857D9" w:rsidRDefault="00E857D9" w:rsidP="00E857D9">
      <w:pPr>
        <w:rPr>
          <w:lang w:eastAsia="he-IL"/>
        </w:rPr>
      </w:pPr>
      <w:bookmarkStart w:id="4975" w:name="_ETM_Q1_4732586"/>
      <w:bookmarkStart w:id="4976" w:name="_ETM_Q1_4732650"/>
      <w:bookmarkEnd w:id="4975"/>
      <w:bookmarkEnd w:id="4976"/>
      <w:r>
        <w:rPr>
          <w:rtl/>
          <w:lang w:eastAsia="he-IL"/>
        </w:rPr>
        <w:t xml:space="preserve">אני מבקש לדעת בהמשך לשאלות </w:t>
      </w:r>
      <w:bookmarkStart w:id="4977" w:name="_ETM_Q1_4760978"/>
      <w:bookmarkEnd w:id="4977"/>
      <w:r>
        <w:rPr>
          <w:rtl/>
          <w:lang w:eastAsia="he-IL"/>
        </w:rPr>
        <w:t xml:space="preserve">של חבר הכנסת פורר, תשובה שהעלה קודם חבר הכנסת </w:t>
      </w:r>
      <w:bookmarkStart w:id="4978" w:name="_ETM_Q1_4803085"/>
      <w:bookmarkEnd w:id="4978"/>
      <w:r>
        <w:rPr>
          <w:rtl/>
          <w:lang w:eastAsia="he-IL"/>
        </w:rPr>
        <w:t xml:space="preserve">פורר, לגבי סדר הדיונים למחר. אני רוצה להזכיר, שביום שלישי </w:t>
      </w:r>
      <w:bookmarkStart w:id="4979" w:name="_ETM_Q1_4806966"/>
      <w:bookmarkEnd w:id="4979"/>
      <w:r>
        <w:rPr>
          <w:rtl/>
          <w:lang w:eastAsia="he-IL"/>
        </w:rPr>
        <w:t xml:space="preserve">תימנע ממנו מאתנו – לא נדון עכשיו </w:t>
      </w:r>
      <w:bookmarkStart w:id="4980" w:name="_ETM_Q1_4810388"/>
      <w:bookmarkEnd w:id="4980"/>
      <w:r>
        <w:rPr>
          <w:rtl/>
          <w:lang w:eastAsia="he-IL"/>
        </w:rPr>
        <w:t xml:space="preserve">למה תימנע מאתנו והאם ההחלטה נכונה או לא הגישה </w:t>
      </w:r>
      <w:bookmarkStart w:id="4981" w:name="_ETM_Q1_4815477"/>
      <w:bookmarkEnd w:id="4981"/>
      <w:r>
        <w:rPr>
          <w:rtl/>
          <w:lang w:eastAsia="he-IL"/>
        </w:rPr>
        <w:t xml:space="preserve">לבתי העלמין – אני אינני אח שכול כמו חבר </w:t>
      </w:r>
      <w:bookmarkStart w:id="4982" w:name="_ETM_Q1_4817876"/>
      <w:bookmarkEnd w:id="4982"/>
      <w:r>
        <w:rPr>
          <w:rtl/>
          <w:lang w:eastAsia="he-IL"/>
        </w:rPr>
        <w:t xml:space="preserve">הכנסת בן ברק, אבי לא נפל במלחמת העצמאות כמו אביו </w:t>
      </w:r>
      <w:bookmarkStart w:id="4983" w:name="_ETM_Q1_4821690"/>
      <w:bookmarkEnd w:id="4983"/>
      <w:r>
        <w:rPr>
          <w:rtl/>
          <w:lang w:eastAsia="he-IL"/>
        </w:rPr>
        <w:t xml:space="preserve">של חבר הכנסת דיין, אני ביום הזיכרון פוקד בצורה כזאת </w:t>
      </w:r>
      <w:bookmarkStart w:id="4984" w:name="_ETM_Q1_4848098"/>
      <w:bookmarkEnd w:id="4984"/>
      <w:r>
        <w:rPr>
          <w:rtl/>
          <w:lang w:eastAsia="he-IL"/>
        </w:rPr>
        <w:t xml:space="preserve">או אחרת עשרות משפחות, לא אחת, חברים של אבא שלי, חברים שלי וחברים של הבן שלי - - - </w:t>
      </w:r>
    </w:p>
    <w:p w:rsidR="00E857D9" w:rsidRDefault="00E857D9" w:rsidP="00E857D9">
      <w:pPr>
        <w:rPr>
          <w:rtl/>
          <w:lang w:eastAsia="he-IL"/>
        </w:rPr>
      </w:pPr>
      <w:bookmarkStart w:id="4985" w:name="_ETM_Q1_4854644"/>
      <w:bookmarkStart w:id="4986" w:name="_ETM_Q1_4854722"/>
      <w:bookmarkEnd w:id="4985"/>
      <w:bookmarkEnd w:id="4986"/>
    </w:p>
    <w:p w:rsidR="00E857D9" w:rsidRDefault="00E857D9" w:rsidP="00E857D9">
      <w:pPr>
        <w:pStyle w:val="a5"/>
        <w:rPr>
          <w:rtl/>
        </w:rPr>
      </w:pPr>
      <w:bookmarkStart w:id="4987" w:name="ET_speaker_5802_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8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אבל השנה זה בניגוד להנחיות. </w:t>
      </w:r>
    </w:p>
    <w:p w:rsidR="00E857D9" w:rsidRDefault="00E857D9" w:rsidP="00E857D9">
      <w:pPr>
        <w:rPr>
          <w:rtl/>
          <w:lang w:eastAsia="he-IL"/>
        </w:rPr>
      </w:pPr>
    </w:p>
    <w:p w:rsidR="00E857D9" w:rsidRDefault="00E857D9" w:rsidP="00E857D9">
      <w:pPr>
        <w:pStyle w:val="a5"/>
        <w:rPr>
          <w:rtl/>
        </w:rPr>
      </w:pPr>
      <w:bookmarkStart w:id="4988" w:name="ET_knessetmember_5931_9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4988"/>
    </w:p>
    <w:p w:rsidR="00E857D9" w:rsidRDefault="00E857D9" w:rsidP="00E857D9">
      <w:pPr>
        <w:pStyle w:val="KeepWithNext"/>
        <w:rPr>
          <w:rtl/>
          <w:lang w:eastAsia="he-IL"/>
        </w:rPr>
      </w:pPr>
    </w:p>
    <w:p w:rsidR="00E857D9" w:rsidRDefault="00E857D9" w:rsidP="00E857D9">
      <w:pPr>
        <w:rPr>
          <w:lang w:eastAsia="he-IL"/>
        </w:rPr>
      </w:pPr>
      <w:r>
        <w:rPr>
          <w:rtl/>
          <w:lang w:eastAsia="he-IL"/>
        </w:rPr>
        <w:t>חבר הכנסת קרעי, אני לא אלמד ממך שום דבר</w:t>
      </w:r>
      <w:bookmarkStart w:id="4989" w:name="_ETM_Q1_4859264"/>
      <w:bookmarkEnd w:id="4989"/>
      <w:r>
        <w:rPr>
          <w:rtl/>
          <w:lang w:eastAsia="he-IL"/>
        </w:rPr>
        <w:t xml:space="preserve">, אנחנו רוצים לדעת מה יהיה סדר הדיונים מחר? מכיוון שהזמן שלנו להיות עם המשפחות האלה </w:t>
      </w:r>
      <w:bookmarkStart w:id="4990" w:name="_ETM_Q1_4868944"/>
      <w:bookmarkEnd w:id="4990"/>
      <w:r>
        <w:rPr>
          <w:rtl/>
          <w:lang w:eastAsia="he-IL"/>
        </w:rPr>
        <w:t xml:space="preserve">בצורה כזאת או אחרת יהיה מחר ולא ביום שלישי. </w:t>
      </w:r>
      <w:bookmarkStart w:id="4991" w:name="_ETM_Q1_4873142"/>
      <w:bookmarkEnd w:id="4991"/>
    </w:p>
    <w:p w:rsidR="00E857D9" w:rsidRDefault="00E857D9" w:rsidP="00E857D9">
      <w:pPr>
        <w:rPr>
          <w:rtl/>
          <w:lang w:eastAsia="he-IL"/>
        </w:rPr>
      </w:pPr>
      <w:bookmarkStart w:id="4992" w:name="_ETM_Q1_4875910"/>
      <w:bookmarkStart w:id="4993" w:name="_ETM_Q1_4875968"/>
      <w:bookmarkEnd w:id="4992"/>
      <w:bookmarkEnd w:id="4993"/>
      <w:r>
        <w:rPr>
          <w:rtl/>
          <w:lang w:eastAsia="he-IL"/>
        </w:rPr>
        <w:t xml:space="preserve"> </w:t>
      </w:r>
    </w:p>
    <w:p w:rsidR="00E857D9" w:rsidRDefault="00E857D9" w:rsidP="00E857D9">
      <w:pPr>
        <w:rPr>
          <w:rtl/>
          <w:lang w:eastAsia="he-IL"/>
        </w:rPr>
      </w:pPr>
      <w:r>
        <w:rPr>
          <w:rtl/>
          <w:lang w:eastAsia="he-IL"/>
        </w:rPr>
        <w:t xml:space="preserve">הרבה נאמר ועוד ייאמר על החוק הזה, אני רוצה בשלב המקדמי הזה לעסוק רק </w:t>
      </w:r>
      <w:bookmarkStart w:id="4994" w:name="_ETM_Q1_4881692"/>
      <w:bookmarkEnd w:id="4994"/>
      <w:r>
        <w:rPr>
          <w:rtl/>
          <w:lang w:eastAsia="he-IL"/>
        </w:rPr>
        <w:t xml:space="preserve">בפרוצדורה. חבל לי שמ"מ היועץ המשפטי לא נמצאת </w:t>
      </w:r>
      <w:bookmarkStart w:id="4995" w:name="_ETM_Q1_4888474"/>
      <w:bookmarkEnd w:id="4995"/>
      <w:r>
        <w:rPr>
          <w:rtl/>
          <w:lang w:eastAsia="he-IL"/>
        </w:rPr>
        <w:t xml:space="preserve">פה, אני מאוד אוהב את שגית, עבדנו ביחד בוועדת הכספים, </w:t>
      </w:r>
      <w:bookmarkStart w:id="4996" w:name="_ETM_Q1_4891310"/>
      <w:bookmarkEnd w:id="4996"/>
      <w:r>
        <w:rPr>
          <w:rtl/>
          <w:lang w:eastAsia="he-IL"/>
        </w:rPr>
        <w:t xml:space="preserve">אני מאוד מעריך אותה. שגית אפיק היא יועצת משפטית של </w:t>
      </w:r>
      <w:bookmarkStart w:id="4997" w:name="_ETM_Q1_4894466"/>
      <w:bookmarkEnd w:id="4997"/>
      <w:r>
        <w:rPr>
          <w:rtl/>
          <w:lang w:eastAsia="he-IL"/>
        </w:rPr>
        <w:t xml:space="preserve">ועדה, שבכנסת הקודמת, חוק שלה, לא חוק בשני חוקי </w:t>
      </w:r>
      <w:bookmarkStart w:id="4998" w:name="_ETM_Q1_4900074"/>
      <w:bookmarkEnd w:id="4998"/>
      <w:r>
        <w:rPr>
          <w:rtl/>
          <w:lang w:eastAsia="he-IL"/>
        </w:rPr>
        <w:t xml:space="preserve">יסוד ועוד שני חוקים רגילים, חוק דירה שלישית נפסל על </w:t>
      </w:r>
      <w:bookmarkStart w:id="4999" w:name="_ETM_Q1_4903236"/>
      <w:bookmarkEnd w:id="4999"/>
      <w:r>
        <w:rPr>
          <w:rtl/>
          <w:lang w:eastAsia="he-IL"/>
        </w:rPr>
        <w:t xml:space="preserve">ידי בג"ץ מטעמים של פרוצדורה והיא למדה על בשרה מה </w:t>
      </w:r>
      <w:bookmarkStart w:id="5000" w:name="_ETM_Q1_4906564"/>
      <w:bookmarkEnd w:id="5000"/>
      <w:r>
        <w:rPr>
          <w:rtl/>
          <w:lang w:eastAsia="he-IL"/>
        </w:rPr>
        <w:t xml:space="preserve">משמעותה של פרוצדורה. </w:t>
      </w:r>
    </w:p>
    <w:p w:rsidR="00E857D9" w:rsidRDefault="00E857D9" w:rsidP="00E857D9">
      <w:pPr>
        <w:rPr>
          <w:rtl/>
          <w:lang w:eastAsia="he-IL"/>
        </w:rPr>
      </w:pPr>
      <w:bookmarkStart w:id="5001" w:name="_ETM_Q1_4908733"/>
      <w:bookmarkStart w:id="5002" w:name="_ETM_Q1_4908785"/>
      <w:bookmarkEnd w:id="5001"/>
      <w:bookmarkEnd w:id="5002"/>
    </w:p>
    <w:p w:rsidR="00E857D9" w:rsidRDefault="00E857D9" w:rsidP="00E857D9">
      <w:pPr>
        <w:pStyle w:val="af7"/>
        <w:rPr>
          <w:rtl/>
        </w:rPr>
      </w:pPr>
      <w:bookmarkStart w:id="5003" w:name="_ETM_Q1_4909181"/>
      <w:bookmarkStart w:id="5004" w:name="_ETM_Q1_4909223"/>
      <w:bookmarkStart w:id="5005" w:name="ET_interruption_קריאה_509"/>
      <w:bookmarkEnd w:id="5003"/>
      <w:bookmarkEnd w:id="500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005"/>
    </w:p>
    <w:p w:rsidR="00E857D9" w:rsidRDefault="00E857D9" w:rsidP="00E857D9">
      <w:pPr>
        <w:pStyle w:val="KeepWithNext"/>
        <w:rPr>
          <w:rtl/>
          <w:lang w:eastAsia="he-IL"/>
        </w:rPr>
      </w:pPr>
    </w:p>
    <w:p w:rsidR="00E857D9" w:rsidRDefault="00E857D9" w:rsidP="00E857D9">
      <w:pPr>
        <w:rPr>
          <w:rtl/>
          <w:lang w:eastAsia="he-IL"/>
        </w:rPr>
      </w:pPr>
      <w:bookmarkStart w:id="5006" w:name="_ETM_Q1_4910291"/>
      <w:bookmarkStart w:id="5007" w:name="_ETM_Q1_4910542"/>
      <w:bookmarkStart w:id="5008" w:name="_ETM_Q1_4910579"/>
      <w:bookmarkEnd w:id="5006"/>
      <w:bookmarkEnd w:id="5007"/>
      <w:bookmarkEnd w:id="5008"/>
      <w:r>
        <w:rPr>
          <w:rtl/>
          <w:lang w:eastAsia="he-IL"/>
        </w:rPr>
        <w:t xml:space="preserve">היא הובילה את זה והיא הייתה הגיבורה </w:t>
      </w:r>
      <w:bookmarkStart w:id="5009" w:name="_ETM_Q1_4911333"/>
      <w:bookmarkEnd w:id="5009"/>
      <w:r>
        <w:rPr>
          <w:rtl/>
          <w:lang w:eastAsia="he-IL"/>
        </w:rPr>
        <w:t xml:space="preserve">בעניין. </w:t>
      </w:r>
    </w:p>
    <w:p w:rsidR="00E857D9" w:rsidRDefault="00E857D9" w:rsidP="00E857D9">
      <w:pPr>
        <w:rPr>
          <w:rtl/>
          <w:lang w:eastAsia="he-IL"/>
        </w:rPr>
      </w:pPr>
    </w:p>
    <w:p w:rsidR="00E857D9" w:rsidRDefault="00E857D9" w:rsidP="00E857D9">
      <w:pPr>
        <w:pStyle w:val="a5"/>
        <w:rPr>
          <w:rtl/>
        </w:rPr>
      </w:pPr>
      <w:bookmarkStart w:id="5010" w:name="_ETM_Q1_4911121"/>
      <w:bookmarkStart w:id="5011" w:name="_ETM_Q1_4911210"/>
      <w:bookmarkStart w:id="5012" w:name="ET_knessetmember_5931_510"/>
      <w:bookmarkEnd w:id="5010"/>
      <w:bookmarkEnd w:id="501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5012"/>
    </w:p>
    <w:p w:rsidR="00E857D9" w:rsidRDefault="00E857D9" w:rsidP="00E857D9">
      <w:pPr>
        <w:pStyle w:val="KeepWithNext"/>
        <w:rPr>
          <w:rtl/>
          <w:lang w:eastAsia="he-IL"/>
        </w:rPr>
      </w:pPr>
    </w:p>
    <w:p w:rsidR="00E857D9" w:rsidRDefault="00E857D9" w:rsidP="00E857D9">
      <w:pPr>
        <w:rPr>
          <w:rtl/>
          <w:lang w:eastAsia="he-IL"/>
        </w:rPr>
      </w:pPr>
      <w:bookmarkStart w:id="5013" w:name="_ETM_Q1_4913971"/>
      <w:bookmarkEnd w:id="5013"/>
      <w:r>
        <w:rPr>
          <w:rtl/>
          <w:lang w:eastAsia="he-IL"/>
        </w:rPr>
        <w:t xml:space="preserve">אני ממש לא אומר את זה כטענה לה, אבל </w:t>
      </w:r>
      <w:bookmarkStart w:id="5014" w:name="_ETM_Q1_4915315"/>
      <w:bookmarkEnd w:id="5014"/>
      <w:r>
        <w:rPr>
          <w:rtl/>
          <w:lang w:eastAsia="he-IL"/>
        </w:rPr>
        <w:t>היא נכוותה פה ברותחין וזה לא רותחין</w:t>
      </w:r>
      <w:bookmarkStart w:id="5015" w:name="_ETM_Q1_4919965"/>
      <w:bookmarkEnd w:id="5015"/>
      <w:r>
        <w:rPr>
          <w:rtl/>
          <w:lang w:eastAsia="he-IL"/>
        </w:rPr>
        <w:t xml:space="preserve"> - - - </w:t>
      </w:r>
      <w:bookmarkStart w:id="5016" w:name="_ETM_Q1_4922831"/>
      <w:bookmarkEnd w:id="5016"/>
    </w:p>
    <w:p w:rsidR="00E857D9" w:rsidRDefault="00E857D9" w:rsidP="00E857D9">
      <w:pPr>
        <w:rPr>
          <w:rtl/>
          <w:lang w:eastAsia="he-IL"/>
        </w:rPr>
      </w:pPr>
    </w:p>
    <w:p w:rsidR="00E857D9" w:rsidRDefault="00E857D9" w:rsidP="00E857D9">
      <w:pPr>
        <w:rPr>
          <w:rtl/>
          <w:lang w:eastAsia="he-IL"/>
        </w:rPr>
      </w:pPr>
      <w:r>
        <w:rPr>
          <w:rtl/>
          <w:lang w:eastAsia="he-IL"/>
        </w:rPr>
        <w:t xml:space="preserve">יושב פה עורך הדין גור בליי, גם אותו אני מכבד. גור, אנחנו בשבוע </w:t>
      </w:r>
      <w:bookmarkStart w:id="5017" w:name="_ETM_Q1_4926773"/>
      <w:bookmarkEnd w:id="5017"/>
      <w:r>
        <w:rPr>
          <w:rtl/>
          <w:lang w:eastAsia="he-IL"/>
        </w:rPr>
        <w:t xml:space="preserve">שעבר העברנו חוק זוטר שבזוטרים בוועדת הקורונה, זוטר שבזוטרים, אגב, </w:t>
      </w:r>
      <w:bookmarkStart w:id="5018" w:name="_ETM_Q1_4932284"/>
      <w:bookmarkEnd w:id="5018"/>
      <w:r>
        <w:rPr>
          <w:rtl/>
          <w:lang w:eastAsia="he-IL"/>
        </w:rPr>
        <w:t xml:space="preserve">שהייתה עליו הסכמה. העברנו אותו בשלושה ימי דיונים, הכנסנו פנימה כל גורם רציני שרצה </w:t>
      </w:r>
      <w:bookmarkStart w:id="5019" w:name="_ETM_Q1_4937872"/>
      <w:bookmarkEnd w:id="5019"/>
      <w:r>
        <w:rPr>
          <w:rtl/>
          <w:lang w:eastAsia="he-IL"/>
        </w:rPr>
        <w:t xml:space="preserve">לדבר, הרבה יותר מפעם אחת, נתנו לחברי הכנסת לדבר. על החוק הזה אנחנו נדון ככה? אמר חבר </w:t>
      </w:r>
      <w:bookmarkStart w:id="5020" w:name="_ETM_Q1_4947258"/>
      <w:bookmarkEnd w:id="5020"/>
      <w:r>
        <w:rPr>
          <w:rtl/>
          <w:lang w:eastAsia="he-IL"/>
        </w:rPr>
        <w:t xml:space="preserve">הכנסת שטרן קודם, אתם מכריחים את בית המשפט העליון להתערב. אני חשבתי שבג"ץ לא </w:t>
      </w:r>
      <w:bookmarkStart w:id="5021" w:name="_ETM_Q1_4953265"/>
      <w:bookmarkEnd w:id="5021"/>
      <w:r>
        <w:rPr>
          <w:rtl/>
          <w:lang w:eastAsia="he-IL"/>
        </w:rPr>
        <w:t xml:space="preserve">ירצה להתערב בחוק הזה, ואגב, בחוק הכנסתם סעיף שהוא סעיף של איום </w:t>
      </w:r>
      <w:bookmarkStart w:id="5022" w:name="_ETM_Q1_4958381"/>
      <w:bookmarkEnd w:id="5022"/>
      <w:r>
        <w:rPr>
          <w:rtl/>
          <w:lang w:eastAsia="he-IL"/>
        </w:rPr>
        <w:t xml:space="preserve">על בג"ץ, אם בג"ץ יתערב אז יהיו בחירות. כדי שאפשר יהיה להתגולל על </w:t>
      </w:r>
      <w:bookmarkStart w:id="5023" w:name="_ETM_Q1_4965121"/>
      <w:bookmarkEnd w:id="5023"/>
      <w:r>
        <w:rPr>
          <w:rtl/>
          <w:lang w:eastAsia="he-IL"/>
        </w:rPr>
        <w:t xml:space="preserve">בג"ץ שהיא גורם לבחירות במדינת ישראל. על החוק הזה נתון ככה? </w:t>
      </w:r>
    </w:p>
    <w:p w:rsidR="00E857D9" w:rsidRDefault="00E857D9" w:rsidP="00E857D9">
      <w:pPr>
        <w:rPr>
          <w:rtl/>
          <w:lang w:eastAsia="he-IL"/>
        </w:rPr>
      </w:pPr>
    </w:p>
    <w:p w:rsidR="00E857D9" w:rsidRDefault="00E857D9" w:rsidP="00E857D9">
      <w:pPr>
        <w:rPr>
          <w:rtl/>
          <w:lang w:eastAsia="he-IL"/>
        </w:rPr>
      </w:pPr>
      <w:r>
        <w:rPr>
          <w:rtl/>
          <w:lang w:eastAsia="he-IL"/>
        </w:rPr>
        <w:t>שאלתי קודם גם את עורכת ה</w:t>
      </w:r>
      <w:bookmarkStart w:id="5024" w:name="_ETM_Q1_4973296"/>
      <w:bookmarkEnd w:id="5024"/>
      <w:r>
        <w:rPr>
          <w:rtl/>
          <w:lang w:eastAsia="he-IL"/>
        </w:rPr>
        <w:t xml:space="preserve">דין אפיק, גם את עורך הדין בליי, האם </w:t>
      </w:r>
      <w:bookmarkStart w:id="5025" w:name="_ETM_Q1_4977682"/>
      <w:bookmarkEnd w:id="5025"/>
      <w:r>
        <w:rPr>
          <w:rtl/>
          <w:lang w:eastAsia="he-IL"/>
        </w:rPr>
        <w:t>פעם בהיסטוריה הארוכה והמכובדת של שניהם כיועצים משפטיים היה מצב ש</w:t>
      </w:r>
      <w:bookmarkStart w:id="5026" w:name="_ETM_Q1_4982634"/>
      <w:bookmarkEnd w:id="5026"/>
      <w:r>
        <w:rPr>
          <w:rtl/>
          <w:lang w:eastAsia="he-IL"/>
        </w:rPr>
        <w:t xml:space="preserve">בו הם התייעצו עם גורם פרטי שמייעץ למישהו, לפני </w:t>
      </w:r>
      <w:bookmarkStart w:id="5027" w:name="_ETM_Q1_4986451"/>
      <w:bookmarkEnd w:id="5027"/>
      <w:r>
        <w:rPr>
          <w:rtl/>
          <w:lang w:eastAsia="he-IL"/>
        </w:rPr>
        <w:t xml:space="preserve">הקריאה הטרומית? </w:t>
      </w:r>
    </w:p>
    <w:p w:rsidR="00E857D9" w:rsidRDefault="00E857D9" w:rsidP="00E857D9">
      <w:pPr>
        <w:rPr>
          <w:rtl/>
          <w:lang w:eastAsia="he-IL"/>
        </w:rPr>
      </w:pPr>
      <w:bookmarkStart w:id="5028" w:name="_ETM_Q1_4989531"/>
      <w:bookmarkStart w:id="5029" w:name="_ETM_Q1_4989586"/>
      <w:bookmarkEnd w:id="5028"/>
      <w:bookmarkEnd w:id="5029"/>
    </w:p>
    <w:p w:rsidR="00E857D9" w:rsidRDefault="00E857D9" w:rsidP="00E857D9">
      <w:pPr>
        <w:pStyle w:val="af8"/>
        <w:rPr>
          <w:rtl/>
        </w:rPr>
      </w:pPr>
      <w:bookmarkStart w:id="5030" w:name="_ETM_Q1_4989682"/>
      <w:bookmarkStart w:id="5031" w:name="_ETM_Q1_4989727"/>
      <w:bookmarkEnd w:id="5030"/>
      <w:bookmarkEnd w:id="50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032" w:name="_ETM_Q1_4988511"/>
      <w:bookmarkEnd w:id="5032"/>
      <w:r>
        <w:rPr>
          <w:rtl/>
          <w:lang w:eastAsia="he-IL"/>
        </w:rPr>
        <w:t xml:space="preserve">נא לסיים. תודה. </w:t>
      </w:r>
    </w:p>
    <w:p w:rsidR="00E857D9" w:rsidRDefault="00E857D9" w:rsidP="00E857D9">
      <w:pPr>
        <w:rPr>
          <w:rtl/>
          <w:lang w:eastAsia="he-IL"/>
        </w:rPr>
      </w:pPr>
      <w:bookmarkStart w:id="5033" w:name="_ETM_Q1_4990971"/>
      <w:bookmarkStart w:id="5034" w:name="_ETM_Q1_4991043"/>
      <w:bookmarkEnd w:id="5033"/>
      <w:bookmarkEnd w:id="5034"/>
    </w:p>
    <w:p w:rsidR="00E857D9" w:rsidRDefault="00E857D9" w:rsidP="00E857D9">
      <w:pPr>
        <w:pStyle w:val="-"/>
        <w:rPr>
          <w:rtl/>
        </w:rPr>
      </w:pPr>
      <w:bookmarkStart w:id="5035" w:name="_ETM_Q1_4991147"/>
      <w:bookmarkStart w:id="5036" w:name="_ETM_Q1_4991211"/>
      <w:bookmarkStart w:id="5037" w:name="ET_knessetmember_5931_512"/>
      <w:bookmarkEnd w:id="5035"/>
      <w:bookmarkEnd w:id="5036"/>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5037"/>
    </w:p>
    <w:p w:rsidR="00E857D9" w:rsidRDefault="00E857D9" w:rsidP="00E857D9">
      <w:pPr>
        <w:pStyle w:val="KeepWithNext"/>
        <w:rPr>
          <w:rtl/>
          <w:lang w:eastAsia="he-IL"/>
        </w:rPr>
      </w:pPr>
    </w:p>
    <w:p w:rsidR="00E857D9" w:rsidRDefault="00E857D9" w:rsidP="00E857D9">
      <w:pPr>
        <w:rPr>
          <w:rtl/>
          <w:lang w:eastAsia="he-IL"/>
        </w:rPr>
      </w:pPr>
      <w:bookmarkStart w:id="5038" w:name="_ETM_Q1_4992043"/>
      <w:bookmarkEnd w:id="5038"/>
      <w:r>
        <w:rPr>
          <w:rtl/>
          <w:lang w:eastAsia="he-IL"/>
        </w:rPr>
        <w:t xml:space="preserve">רגע. הזכרתם פה, כשהיו תיקונים </w:t>
      </w:r>
      <w:bookmarkStart w:id="5039" w:name="_ETM_Q1_4995515"/>
      <w:bookmarkEnd w:id="5039"/>
      <w:r>
        <w:rPr>
          <w:rtl/>
          <w:lang w:eastAsia="he-IL"/>
        </w:rPr>
        <w:t xml:space="preserve">לחוקי יסוד, עשינו אותם בחצי שנה של דיונים. עשינו אותם </w:t>
      </w:r>
      <w:bookmarkStart w:id="5040" w:name="_ETM_Q1_5001099"/>
      <w:bookmarkEnd w:id="5040"/>
      <w:r>
        <w:rPr>
          <w:rtl/>
          <w:lang w:eastAsia="he-IL"/>
        </w:rPr>
        <w:t xml:space="preserve">בתהליכים שלא דומה להם בכלל עכשיו. הוזכר פה האוצר. זאת </w:t>
      </w:r>
      <w:bookmarkStart w:id="5041" w:name="_ETM_Q1_5003434"/>
      <w:bookmarkEnd w:id="5041"/>
      <w:r>
        <w:rPr>
          <w:rtl/>
          <w:lang w:eastAsia="he-IL"/>
        </w:rPr>
        <w:t>הצעת חוק פרטית שהעלות שלה למעלה מ-50 מיליון שקל. למיטב</w:t>
      </w:r>
      <w:bookmarkStart w:id="5042" w:name="_ETM_Q1_5009046"/>
      <w:bookmarkEnd w:id="5042"/>
      <w:r>
        <w:rPr>
          <w:rtl/>
          <w:lang w:eastAsia="he-IL"/>
        </w:rPr>
        <w:t xml:space="preserve"> ידיעתי, לא יכולה להיות הצעת חוק פרטית שההוצאה שלה </w:t>
      </w:r>
      <w:bookmarkStart w:id="5043" w:name="_ETM_Q1_5013928"/>
      <w:bookmarkEnd w:id="5043"/>
      <w:r>
        <w:rPr>
          <w:rtl/>
          <w:lang w:eastAsia="he-IL"/>
        </w:rPr>
        <w:t xml:space="preserve">50 מיליון שקל והאוצר הוא לא חלק ממנה ולא מתבקשת </w:t>
      </w:r>
      <w:bookmarkStart w:id="5044" w:name="_ETM_Q1_5017915"/>
      <w:bookmarkEnd w:id="5044"/>
      <w:r>
        <w:rPr>
          <w:rtl/>
          <w:lang w:eastAsia="he-IL"/>
        </w:rPr>
        <w:t xml:space="preserve">התייחסותו לעניין הזה. </w:t>
      </w:r>
    </w:p>
    <w:p w:rsidR="00E857D9" w:rsidRDefault="00E857D9" w:rsidP="00E857D9">
      <w:pPr>
        <w:rPr>
          <w:rtl/>
          <w:lang w:eastAsia="he-IL"/>
        </w:rPr>
      </w:pPr>
    </w:p>
    <w:p w:rsidR="00E857D9" w:rsidRDefault="00E857D9" w:rsidP="00E857D9">
      <w:pPr>
        <w:pStyle w:val="af8"/>
        <w:rPr>
          <w:rtl/>
        </w:rPr>
      </w:pPr>
      <w:bookmarkStart w:id="5045" w:name="ET_yor_5771_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45"/>
    </w:p>
    <w:p w:rsidR="00E857D9" w:rsidRDefault="00E857D9" w:rsidP="00E857D9">
      <w:pPr>
        <w:pStyle w:val="KeepWithNext"/>
        <w:rPr>
          <w:rtl/>
          <w:lang w:eastAsia="he-IL"/>
        </w:rPr>
      </w:pPr>
    </w:p>
    <w:p w:rsidR="00E857D9" w:rsidRDefault="00E857D9" w:rsidP="00E857D9">
      <w:pPr>
        <w:rPr>
          <w:lang w:eastAsia="he-IL"/>
        </w:rPr>
      </w:pPr>
      <w:bookmarkStart w:id="5046" w:name="_ETM_Q1_5022855"/>
      <w:bookmarkStart w:id="5047" w:name="_ETM_Q1_5022935"/>
      <w:bookmarkEnd w:id="5046"/>
      <w:bookmarkEnd w:id="5047"/>
      <w:r>
        <w:rPr>
          <w:rtl/>
          <w:lang w:eastAsia="he-IL"/>
        </w:rPr>
        <w:t xml:space="preserve">משפט לסיום, עפר, בבקשה. </w:t>
      </w:r>
    </w:p>
    <w:p w:rsidR="00E857D9" w:rsidRDefault="00E857D9" w:rsidP="00E857D9">
      <w:pPr>
        <w:rPr>
          <w:rtl/>
          <w:lang w:eastAsia="he-IL"/>
        </w:rPr>
      </w:pPr>
      <w:bookmarkStart w:id="5048" w:name="_ETM_Q1_5026470"/>
      <w:bookmarkStart w:id="5049" w:name="_ETM_Q1_5026534"/>
      <w:bookmarkEnd w:id="5048"/>
      <w:bookmarkEnd w:id="5049"/>
    </w:p>
    <w:p w:rsidR="00E857D9" w:rsidRDefault="00E857D9" w:rsidP="00E857D9">
      <w:pPr>
        <w:pStyle w:val="-"/>
        <w:rPr>
          <w:rtl/>
        </w:rPr>
      </w:pPr>
      <w:bookmarkStart w:id="5050" w:name="_ETM_Q1_5026614"/>
      <w:bookmarkStart w:id="5051" w:name="_ETM_Q1_5026699"/>
      <w:bookmarkStart w:id="5052" w:name="ET_knessetmember_5931_513"/>
      <w:bookmarkEnd w:id="5050"/>
      <w:bookmarkEnd w:id="5051"/>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5052"/>
    </w:p>
    <w:p w:rsidR="00E857D9" w:rsidRDefault="00E857D9" w:rsidP="00E857D9">
      <w:pPr>
        <w:pStyle w:val="KeepWithNext"/>
        <w:rPr>
          <w:rtl/>
          <w:lang w:eastAsia="he-IL"/>
        </w:rPr>
      </w:pPr>
    </w:p>
    <w:p w:rsidR="00E857D9" w:rsidRDefault="00E857D9" w:rsidP="00E857D9">
      <w:pPr>
        <w:rPr>
          <w:rtl/>
          <w:lang w:eastAsia="he-IL"/>
        </w:rPr>
      </w:pPr>
      <w:bookmarkStart w:id="5053" w:name="_ETM_Q1_5025864"/>
      <w:bookmarkEnd w:id="5053"/>
      <w:r>
        <w:rPr>
          <w:rtl/>
          <w:lang w:eastAsia="he-IL"/>
        </w:rPr>
        <w:t xml:space="preserve">כל הפרוצדורה </w:t>
      </w:r>
      <w:bookmarkStart w:id="5054" w:name="_ETM_Q1_5025362"/>
      <w:bookmarkEnd w:id="5054"/>
      <w:r>
        <w:rPr>
          <w:rtl/>
          <w:lang w:eastAsia="he-IL"/>
        </w:rPr>
        <w:t xml:space="preserve">הזאת שאתם עושים ותוכן החוק, הם ביזיון לבית הזה והביזיון </w:t>
      </w:r>
      <w:bookmarkStart w:id="5055" w:name="_ETM_Q1_5030388"/>
      <w:bookmarkEnd w:id="5055"/>
      <w:r>
        <w:rPr>
          <w:rtl/>
          <w:lang w:eastAsia="he-IL"/>
        </w:rPr>
        <w:t xml:space="preserve">הזה לכשעצמו יגרום לזה שזה ייפסל על ידי בית המשפט </w:t>
      </w:r>
      <w:bookmarkStart w:id="5056" w:name="_ETM_Q1_5034908"/>
      <w:bookmarkEnd w:id="5056"/>
      <w:r>
        <w:rPr>
          <w:rtl/>
          <w:lang w:eastAsia="he-IL"/>
        </w:rPr>
        <w:t xml:space="preserve">העליון. ולצערי, היועצים המשפטיים של הבית, אתם לא תישאו </w:t>
      </w:r>
      <w:bookmarkStart w:id="5057" w:name="_ETM_Q1_5037794"/>
      <w:bookmarkEnd w:id="5057"/>
      <w:r>
        <w:rPr>
          <w:rtl/>
          <w:lang w:eastAsia="he-IL"/>
        </w:rPr>
        <w:t xml:space="preserve">בחרפה הזאת, אתם את החרפה כבר לוקחים ממקום אחר. החרפה </w:t>
      </w:r>
      <w:bookmarkStart w:id="5058" w:name="_ETM_Q1_5041804"/>
      <w:bookmarkEnd w:id="5058"/>
      <w:r>
        <w:rPr>
          <w:rtl/>
          <w:lang w:eastAsia="he-IL"/>
        </w:rPr>
        <w:t xml:space="preserve">הזאת תוטל, בין השאר, גם על היועצים המשפטיים. </w:t>
      </w:r>
      <w:bookmarkStart w:id="5059" w:name="_ETM_Q1_5045299"/>
      <w:bookmarkEnd w:id="5059"/>
    </w:p>
    <w:p w:rsidR="00E857D9" w:rsidRDefault="00E857D9" w:rsidP="00E857D9">
      <w:pPr>
        <w:rPr>
          <w:rtl/>
          <w:lang w:eastAsia="he-IL"/>
        </w:rPr>
      </w:pPr>
      <w:bookmarkStart w:id="5060" w:name="_ETM_Q1_5045490"/>
      <w:bookmarkStart w:id="5061" w:name="_ETM_Q1_5045558"/>
      <w:bookmarkEnd w:id="5060"/>
      <w:bookmarkEnd w:id="5061"/>
    </w:p>
    <w:p w:rsidR="00E857D9" w:rsidRDefault="00E857D9" w:rsidP="00E857D9">
      <w:pPr>
        <w:pStyle w:val="af8"/>
        <w:rPr>
          <w:rtl/>
        </w:rPr>
      </w:pPr>
      <w:bookmarkStart w:id="5062" w:name="_ETM_Q1_5045890"/>
      <w:bookmarkStart w:id="5063" w:name="_ETM_Q1_5045958"/>
      <w:bookmarkStart w:id="5064" w:name="ET_yor_5771_514"/>
      <w:bookmarkEnd w:id="5062"/>
      <w:bookmarkEnd w:id="50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064"/>
    </w:p>
    <w:p w:rsidR="00E857D9" w:rsidRDefault="00E857D9" w:rsidP="00E857D9">
      <w:pPr>
        <w:pStyle w:val="KeepWithNext"/>
        <w:rPr>
          <w:rtl/>
          <w:lang w:eastAsia="he-IL"/>
        </w:rPr>
      </w:pPr>
    </w:p>
    <w:p w:rsidR="00E857D9" w:rsidRDefault="00E857D9" w:rsidP="00E857D9">
      <w:pPr>
        <w:rPr>
          <w:rtl/>
          <w:lang w:eastAsia="he-IL"/>
        </w:rPr>
      </w:pPr>
      <w:bookmarkStart w:id="5065" w:name="_ETM_Q1_5046920"/>
      <w:bookmarkEnd w:id="5065"/>
      <w:r>
        <w:rPr>
          <w:rtl/>
          <w:lang w:eastAsia="he-IL"/>
        </w:rPr>
        <w:t xml:space="preserve">תודה רבה. חבר הכנסת מאיר כהן, בבקשה. </w:t>
      </w:r>
      <w:bookmarkStart w:id="5066" w:name="_ETM_Q1_5050000"/>
      <w:bookmarkEnd w:id="5066"/>
    </w:p>
    <w:p w:rsidR="00E857D9" w:rsidRDefault="00E857D9" w:rsidP="00E857D9">
      <w:pPr>
        <w:rPr>
          <w:rtl/>
          <w:lang w:eastAsia="he-IL"/>
        </w:rPr>
      </w:pPr>
      <w:bookmarkStart w:id="5067" w:name="_ETM_Q1_5050088"/>
      <w:bookmarkEnd w:id="5067"/>
    </w:p>
    <w:p w:rsidR="00E857D9" w:rsidRDefault="00E857D9" w:rsidP="00E857D9">
      <w:pPr>
        <w:pStyle w:val="a5"/>
        <w:rPr>
          <w:rtl/>
        </w:rPr>
      </w:pPr>
      <w:bookmarkStart w:id="5068" w:name="ET_knessetmember_5930_98"/>
      <w:r>
        <w:rPr>
          <w:rStyle w:val="TagStyle"/>
          <w:rFonts w:hint="cs"/>
          <w:rtl/>
        </w:rPr>
        <w:t xml:space="preserve">&lt;&lt; דובר &gt;&gt; </w:t>
      </w:r>
      <w:r>
        <w:rPr>
          <w:rFonts w:hint="cs"/>
          <w:rtl/>
        </w:rPr>
        <w:t>מאיר כהן (יש עתיד-תל"ם):</w:t>
      </w:r>
      <w:r>
        <w:rPr>
          <w:rStyle w:val="TagStyle"/>
          <w:rFonts w:hint="cs"/>
          <w:rtl/>
        </w:rPr>
        <w:t xml:space="preserve"> &lt;&lt; דובר &gt;&gt;</w:t>
      </w:r>
      <w:r>
        <w:rPr>
          <w:rFonts w:hint="cs"/>
          <w:rtl/>
        </w:rPr>
        <w:t xml:space="preserve">  </w:t>
      </w:r>
      <w:bookmarkEnd w:id="5068"/>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אדוני היושב ראש, </w:t>
      </w:r>
      <w:bookmarkStart w:id="5069" w:name="_ETM_Q1_5076707"/>
      <w:bookmarkEnd w:id="5069"/>
      <w:r>
        <w:rPr>
          <w:rtl/>
          <w:lang w:eastAsia="he-IL"/>
        </w:rPr>
        <w:t xml:space="preserve">אחת התקוות שלי, א', יושבים כאן גם אנשי ליכוד, אני </w:t>
      </w:r>
      <w:bookmarkStart w:id="5070" w:name="_ETM_Q1_5081855"/>
      <w:bookmarkEnd w:id="5070"/>
      <w:r>
        <w:rPr>
          <w:rtl/>
          <w:lang w:eastAsia="he-IL"/>
        </w:rPr>
        <w:t xml:space="preserve">היום לא מתעמת אתם וגם לא ביום חמישי. אני חושב שהם יושבים בצד, עושים את עבודתם, ביבי יכול לטפוח </w:t>
      </w:r>
      <w:bookmarkStart w:id="5071" w:name="_ETM_Q1_5088315"/>
      <w:bookmarkEnd w:id="5071"/>
      <w:r>
        <w:rPr>
          <w:rtl/>
          <w:lang w:eastAsia="he-IL"/>
        </w:rPr>
        <w:t xml:space="preserve">לו כי באמת כראש ממשלה הוא השיג את מה שהוא </w:t>
      </w:r>
      <w:bookmarkStart w:id="5072" w:name="_ETM_Q1_5091195"/>
      <w:bookmarkEnd w:id="5072"/>
      <w:r>
        <w:rPr>
          <w:rtl/>
          <w:lang w:eastAsia="he-IL"/>
        </w:rPr>
        <w:t xml:space="preserve">רצה ומישהו מנע את זה לפניו. יושבים כאן קבוצה </w:t>
      </w:r>
      <w:bookmarkStart w:id="5073" w:name="_ETM_Q1_5130686"/>
      <w:bookmarkEnd w:id="5073"/>
      <w:r>
        <w:rPr>
          <w:rtl/>
          <w:lang w:eastAsia="he-IL"/>
        </w:rPr>
        <w:t xml:space="preserve">שמורכבת מאנשי יש עתיד וכחול לבן, שאך לפני כשבועיים שלושה </w:t>
      </w:r>
      <w:bookmarkStart w:id="5074" w:name="_ETM_Q1_5137586"/>
      <w:bookmarkEnd w:id="5074"/>
      <w:r>
        <w:rPr>
          <w:rtl/>
          <w:lang w:eastAsia="he-IL"/>
        </w:rPr>
        <w:t xml:space="preserve">היינו מפלגה אחת, ומה </w:t>
      </w:r>
      <w:bookmarkStart w:id="5075" w:name="_ETM_Q1_5092143"/>
      <w:bookmarkStart w:id="5076" w:name="_ETM_Q1_5092186"/>
      <w:bookmarkStart w:id="5077" w:name="_ETM_Q1_5092511"/>
      <w:bookmarkStart w:id="5078" w:name="_ETM_Q1_5092557"/>
      <w:bookmarkEnd w:id="5075"/>
      <w:bookmarkEnd w:id="5076"/>
      <w:bookmarkEnd w:id="5077"/>
      <w:bookmarkEnd w:id="5078"/>
      <w:r>
        <w:rPr>
          <w:rtl/>
          <w:lang w:eastAsia="he-IL"/>
        </w:rPr>
        <w:t>שהוביל אותנו לכאן זאת המחשבה הברורה והתקווה הגדולה, שנחזיר את הכבוד האבוד של הכנסת. בוודאי ובוודאי כל אחד מכם,</w:t>
      </w:r>
      <w:bookmarkStart w:id="5079" w:name="_ETM_Q1_5149908"/>
      <w:bookmarkEnd w:id="5079"/>
      <w:r>
        <w:rPr>
          <w:rtl/>
          <w:lang w:eastAsia="he-IL"/>
        </w:rPr>
        <w:t xml:space="preserve"> גם מאנשי הליכוד וגם מאנשי כחול הלבן החדשים, יודעים שהחוק הזה לא רק שמחזיר את כבודה האבוד של כנסת ישראל אלא הופך את כנסת ישראל לסרח עודף של ממשלת ישראל. זה החוק. ולכן, כשאנחנו נסתכל בעיניים של התלמידים שלנו, הילדים </w:t>
      </w:r>
      <w:bookmarkStart w:id="5080" w:name="_ETM_Q1_5173303"/>
      <w:bookmarkEnd w:id="5080"/>
      <w:r>
        <w:rPr>
          <w:rtl/>
          <w:lang w:eastAsia="he-IL"/>
        </w:rPr>
        <w:t>שלנו, השכנים שלנו, ששואלים אותנו איזה מן דמוקרטיה אתם?</w:t>
      </w:r>
      <w:r>
        <w:rPr>
          <w:rFonts w:hint="cs"/>
          <w:lang w:eastAsia="he-IL"/>
        </w:rPr>
        <w:t xml:space="preserve"> </w:t>
      </w:r>
      <w:r>
        <w:rPr>
          <w:rtl/>
          <w:lang w:eastAsia="he-IL"/>
        </w:rPr>
        <w:t xml:space="preserve">אתם יכולים להיות חתומים – ואתם חתומים - על חוק שהופך את הכנסת לגוף שיש מעליו מלתעות של הממשלה, שהמלתעות האלה הולכות ומצמצמות את הגוף </w:t>
      </w:r>
      <w:bookmarkStart w:id="5081" w:name="_ETM_Q1_5192089"/>
      <w:bookmarkEnd w:id="5081"/>
      <w:r>
        <w:rPr>
          <w:rtl/>
          <w:lang w:eastAsia="he-IL"/>
        </w:rPr>
        <w:t xml:space="preserve">החשוב הזה. </w:t>
      </w:r>
    </w:p>
    <w:p w:rsidR="00E857D9" w:rsidRDefault="00E857D9" w:rsidP="00E857D9">
      <w:pPr>
        <w:rPr>
          <w:rtl/>
          <w:lang w:eastAsia="he-IL"/>
        </w:rPr>
      </w:pPr>
      <w:bookmarkStart w:id="5082" w:name="_ETM_Q1_5194928"/>
      <w:bookmarkStart w:id="5083" w:name="_ETM_Q1_5194979"/>
      <w:bookmarkEnd w:id="5082"/>
      <w:bookmarkEnd w:id="5083"/>
    </w:p>
    <w:p w:rsidR="00E857D9" w:rsidRDefault="00E857D9" w:rsidP="00E857D9">
      <w:pPr>
        <w:rPr>
          <w:rtl/>
          <w:lang w:eastAsia="he-IL"/>
        </w:rPr>
      </w:pPr>
      <w:bookmarkStart w:id="5084" w:name="_ETM_Q1_5195104"/>
      <w:bookmarkStart w:id="5085" w:name="_ETM_Q1_5195151"/>
      <w:bookmarkEnd w:id="5084"/>
      <w:bookmarkEnd w:id="5085"/>
      <w:r>
        <w:rPr>
          <w:rtl/>
          <w:lang w:eastAsia="he-IL"/>
        </w:rPr>
        <w:t xml:space="preserve">אני רוצה להגיד משהו על הייעוץ המשפטי ואני אגיד דברים מהנשיאות של הכנסת כי </w:t>
      </w:r>
      <w:bookmarkStart w:id="5086" w:name="_ETM_Q1_5199281"/>
      <w:bookmarkEnd w:id="5086"/>
      <w:r>
        <w:rPr>
          <w:rtl/>
          <w:lang w:eastAsia="he-IL"/>
        </w:rPr>
        <w:t>אני נמצא שם. אני מלא הערכה לשגית, על כך שאמרה את דעתה באשר לניסיון לנהל את המליאה ביחד עם הישיבה. ואני שמח על כך ששגית אמרה את דעתה, דיברה עם מי שצריך, ניהל</w:t>
      </w:r>
      <w:bookmarkStart w:id="5087" w:name="_ETM_Q1_5219652"/>
      <w:bookmarkEnd w:id="5087"/>
      <w:r>
        <w:rPr>
          <w:rtl/>
          <w:lang w:eastAsia="he-IL"/>
        </w:rPr>
        <w:t xml:space="preserve">ה ויכוחים, ואכן, אני מאוד מקווה שאף אחד לא ינסה לגעת בשרץ </w:t>
      </w:r>
      <w:bookmarkStart w:id="5088" w:name="_ETM_Q1_5225542"/>
      <w:bookmarkEnd w:id="5088"/>
      <w:r>
        <w:rPr>
          <w:rtl/>
          <w:lang w:eastAsia="he-IL"/>
        </w:rPr>
        <w:t xml:space="preserve">הזה ובמהלך היום או מחר או בימים </w:t>
      </w:r>
      <w:bookmarkStart w:id="5089" w:name="_ETM_Q1_5227726"/>
      <w:bookmarkEnd w:id="5089"/>
      <w:r>
        <w:rPr>
          <w:rtl/>
          <w:lang w:eastAsia="he-IL"/>
        </w:rPr>
        <w:t xml:space="preserve">הבאים לא יהיה מצב שבו בחוק כל כך חשוב יהיה דיון מקביל, מישהו יאשר לפתוח את המליאה בשעה שכאן הדברים מתנהלים. אבל אני בהחלט חושב, שהדברים שבהם פתח מיקי, והשאלות הנוקבות ששאלנו את גור – </w:t>
      </w:r>
      <w:bookmarkStart w:id="5090" w:name="_ETM_Q1_5246700"/>
      <w:bookmarkEnd w:id="5090"/>
      <w:r>
        <w:rPr>
          <w:rtl/>
          <w:lang w:eastAsia="he-IL"/>
        </w:rPr>
        <w:t>אני פחות מכיר אותו אבל היות ואני סומך על חברי, עפר</w:t>
      </w:r>
      <w:bookmarkStart w:id="5091" w:name="_ETM_Q1_5251377"/>
      <w:bookmarkEnd w:id="5091"/>
      <w:r>
        <w:rPr>
          <w:rtl/>
          <w:lang w:eastAsia="he-IL"/>
        </w:rPr>
        <w:t xml:space="preserve"> שלח, שהחמיא לו – אני חושב שאנחנו נקבל תגובה הולמת לשאלות הקשות שנשאלו כאן על ידי מיקי. מאוד מאוד </w:t>
      </w:r>
      <w:bookmarkStart w:id="5092" w:name="_ETM_Q1_5263598"/>
      <w:bookmarkEnd w:id="5092"/>
      <w:r>
        <w:rPr>
          <w:rtl/>
          <w:lang w:eastAsia="he-IL"/>
        </w:rPr>
        <w:t xml:space="preserve">חשוב, גור, זה לא דבר של מה בכך. אם אכן באמת יש כאן מערכת יחסים בין יועץ משפטי של ועדה כזאת או אחרת לבין מישהו </w:t>
      </w:r>
      <w:bookmarkStart w:id="5093" w:name="_ETM_Q1_5272942"/>
      <w:bookmarkEnd w:id="5093"/>
      <w:r>
        <w:rPr>
          <w:rtl/>
          <w:lang w:eastAsia="he-IL"/>
        </w:rPr>
        <w:t xml:space="preserve">שהיה בייעוץ המשפטי של הממשלה, ואכן נוהלו שיחות, שיחות חבריות שתגיד לי מה אתה אומר </w:t>
      </w:r>
      <w:bookmarkStart w:id="5094" w:name="_ETM_Q1_5281300"/>
      <w:bookmarkEnd w:id="5094"/>
      <w:r>
        <w:rPr>
          <w:rtl/>
          <w:lang w:eastAsia="he-IL"/>
        </w:rPr>
        <w:t xml:space="preserve">על הסעיף הזה ואני אגיד לך על הסעיף, וכך נבנה הסכם קואליציוני על ידי מישהו, חלילה, אני לא חושד בכשרים, אבל </w:t>
      </w:r>
      <w:bookmarkStart w:id="5095" w:name="_ETM_Q1_5291422"/>
      <w:bookmarkEnd w:id="5095"/>
      <w:r>
        <w:rPr>
          <w:rtl/>
          <w:lang w:eastAsia="he-IL"/>
        </w:rPr>
        <w:t xml:space="preserve">היות וזה נשאל, ראוי שזה ייאמר בוועדה הזאת, שהתשובות תינתנה כאן. </w:t>
      </w:r>
    </w:p>
    <w:p w:rsidR="00E857D9" w:rsidRDefault="00E857D9" w:rsidP="00E857D9">
      <w:pPr>
        <w:rPr>
          <w:rtl/>
          <w:lang w:eastAsia="he-IL"/>
        </w:rPr>
      </w:pPr>
    </w:p>
    <w:p w:rsidR="00E857D9" w:rsidRDefault="00E857D9" w:rsidP="00E857D9">
      <w:pPr>
        <w:rPr>
          <w:rtl/>
          <w:lang w:eastAsia="he-IL"/>
        </w:rPr>
      </w:pPr>
      <w:r>
        <w:rPr>
          <w:rtl/>
          <w:lang w:eastAsia="he-IL"/>
        </w:rPr>
        <w:t xml:space="preserve">הדבר הבא, אחזור על מה שהחברים שלי אמרו וחובה שכל אחד מאתנו יחזור, כולל החבר'ה הטובים </w:t>
      </w:r>
      <w:bookmarkStart w:id="5096" w:name="_ETM_Q1_5305898"/>
      <w:bookmarkEnd w:id="5096"/>
      <w:r>
        <w:rPr>
          <w:rtl/>
          <w:lang w:eastAsia="he-IL"/>
        </w:rPr>
        <w:t xml:space="preserve">מהליכוד שיושבים כאן. בדיון כזה אי אפשר לפתור את הוועדה בכך, שאני היועץ המשפטי, תוך כדי תנועה אני אתן לכם תשובות. </w:t>
      </w:r>
      <w:bookmarkStart w:id="5097" w:name="_ETM_Q1_5316815"/>
      <w:bookmarkEnd w:id="5097"/>
      <w:r>
        <w:rPr>
          <w:rtl/>
          <w:lang w:eastAsia="he-IL"/>
        </w:rPr>
        <w:t xml:space="preserve">לא, צריכים לעשות הפסקה, ייקח כמה שייקח, שעתיים, שלוש, ללכת הצידה, אם אתם רוצים לפתוח את זה לחברי כנסת, תשבו עם </w:t>
      </w:r>
      <w:bookmarkStart w:id="5098" w:name="_ETM_Q1_5326004"/>
      <w:bookmarkEnd w:id="5098"/>
      <w:r>
        <w:rPr>
          <w:rtl/>
          <w:lang w:eastAsia="he-IL"/>
        </w:rPr>
        <w:t xml:space="preserve">חברי הכנסת, תכתבו את חוות דעתכם, תחזרו לכאן, תאמינו לי, זה ייטהר את האווירה של הישיבה הזאת. </w:t>
      </w:r>
      <w:bookmarkStart w:id="5099" w:name="_ETM_Q1_5336314"/>
      <w:bookmarkEnd w:id="5099"/>
    </w:p>
    <w:p w:rsidR="00E857D9" w:rsidRDefault="00E857D9" w:rsidP="00E857D9">
      <w:pPr>
        <w:rPr>
          <w:rtl/>
          <w:lang w:eastAsia="he-IL"/>
        </w:rPr>
      </w:pPr>
      <w:bookmarkStart w:id="5100" w:name="_ETM_Q1_5336289"/>
      <w:bookmarkEnd w:id="5100"/>
    </w:p>
    <w:p w:rsidR="00E857D9" w:rsidRDefault="00E857D9" w:rsidP="00E857D9">
      <w:pPr>
        <w:pStyle w:val="af8"/>
        <w:rPr>
          <w:rtl/>
        </w:rPr>
      </w:pPr>
      <w:bookmarkStart w:id="5101" w:name="_ETM_Q1_5336341"/>
      <w:bookmarkEnd w:id="51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102" w:name="_ETM_Q1_5335026"/>
      <w:bookmarkEnd w:id="5102"/>
      <w:r>
        <w:rPr>
          <w:rtl/>
          <w:lang w:eastAsia="he-IL"/>
        </w:rPr>
        <w:t xml:space="preserve">תודה. </w:t>
      </w:r>
    </w:p>
    <w:p w:rsidR="00E857D9" w:rsidRDefault="00E857D9" w:rsidP="00E857D9">
      <w:pPr>
        <w:rPr>
          <w:rtl/>
          <w:lang w:eastAsia="he-IL"/>
        </w:rPr>
      </w:pPr>
      <w:bookmarkStart w:id="5103" w:name="_ETM_Q1_5336131"/>
      <w:bookmarkStart w:id="5104" w:name="_ETM_Q1_5336192"/>
      <w:bookmarkEnd w:id="5103"/>
      <w:bookmarkEnd w:id="5104"/>
    </w:p>
    <w:p w:rsidR="00E857D9" w:rsidRDefault="00E857D9" w:rsidP="00E857D9">
      <w:pPr>
        <w:pStyle w:val="a5"/>
        <w:rPr>
          <w:rtl/>
        </w:rPr>
      </w:pPr>
      <w:bookmarkStart w:id="5105" w:name="_ETM_Q1_5336291"/>
      <w:bookmarkStart w:id="5106" w:name="_ETM_Q1_5336350"/>
      <w:bookmarkStart w:id="5107" w:name="ET_knessetmember_5930_517"/>
      <w:bookmarkEnd w:id="5105"/>
      <w:bookmarkEnd w:id="5106"/>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107"/>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משפט אחרון. ובאשר </w:t>
      </w:r>
      <w:bookmarkStart w:id="5108" w:name="_ETM_Q1_5337067"/>
      <w:bookmarkEnd w:id="5108"/>
      <w:r>
        <w:rPr>
          <w:rtl/>
          <w:lang w:eastAsia="he-IL"/>
        </w:rPr>
        <w:t xml:space="preserve">למתי המליאה תיגמר היום ומחר? אנחנו לא יודעים, לא הוחלט על כך. ביום שלישי, כן. אגב, גם אם תכעסו </w:t>
      </w:r>
      <w:bookmarkStart w:id="5109" w:name="_ETM_Q1_5349627"/>
      <w:bookmarkEnd w:id="5109"/>
      <w:r>
        <w:rPr>
          <w:rtl/>
          <w:lang w:eastAsia="he-IL"/>
        </w:rPr>
        <w:t xml:space="preserve">עליי, אני ביקשתי שזה יהיה מחר, אבל היות והחליטו ביום שלישי, אני בוודאי לא התנגדתי </w:t>
      </w:r>
      <w:bookmarkStart w:id="5110" w:name="_ETM_Q1_5356199"/>
      <w:bookmarkEnd w:id="5110"/>
      <w:r>
        <w:rPr>
          <w:rtl/>
          <w:lang w:eastAsia="he-IL"/>
        </w:rPr>
        <w:t xml:space="preserve">כי אני המיעוט שם, הוחלט שביום שלישי יפתחו את המליאה בשעה אחת עשרה לשעה או לשעה ורבע, והכנסת תערוך </w:t>
      </w:r>
      <w:bookmarkStart w:id="5111" w:name="_ETM_Q1_5366298"/>
      <w:bookmarkEnd w:id="5111"/>
      <w:r>
        <w:rPr>
          <w:rtl/>
          <w:lang w:eastAsia="he-IL"/>
        </w:rPr>
        <w:t xml:space="preserve">מן טקס, היות ואין טקסים בכל הארץ, תערוך, זה וולונטרי, </w:t>
      </w:r>
      <w:bookmarkStart w:id="5112" w:name="_ETM_Q1_5370201"/>
      <w:bookmarkEnd w:id="5112"/>
      <w:r>
        <w:rPr>
          <w:rtl/>
          <w:lang w:eastAsia="he-IL"/>
        </w:rPr>
        <w:t>לא מחייבים את כולם, אנחנו ביקשנו שנציגי הסיעות יגיעו לכאן וכמובן ראשי הסיעות</w:t>
      </w:r>
      <w:bookmarkStart w:id="5113" w:name="_ETM_Q1_5375077"/>
      <w:bookmarkEnd w:id="5113"/>
      <w:r>
        <w:rPr>
          <w:rtl/>
          <w:lang w:eastAsia="he-IL"/>
        </w:rPr>
        <w:t xml:space="preserve">, ראשי המפלגות, יוכלו לדבר. זה הדבר היחיד. </w:t>
      </w:r>
      <w:bookmarkStart w:id="5114" w:name="_ETM_Q1_5379961"/>
      <w:bookmarkEnd w:id="5114"/>
    </w:p>
    <w:p w:rsidR="00E857D9" w:rsidRDefault="00E857D9" w:rsidP="00E857D9">
      <w:pPr>
        <w:rPr>
          <w:rtl/>
          <w:lang w:eastAsia="he-IL"/>
        </w:rPr>
      </w:pPr>
      <w:bookmarkStart w:id="5115" w:name="_ETM_Q1_5380019"/>
      <w:bookmarkEnd w:id="5115"/>
    </w:p>
    <w:p w:rsidR="00E857D9" w:rsidRDefault="00E857D9" w:rsidP="00E857D9">
      <w:pPr>
        <w:pStyle w:val="a5"/>
        <w:rPr>
          <w:rtl/>
        </w:rPr>
      </w:pPr>
      <w:bookmarkStart w:id="5116" w:name="ET_speaker_5933_5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16"/>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אבל כתוב בכפוף לוועדה המסדרת. </w:t>
      </w:r>
    </w:p>
    <w:p w:rsidR="00E857D9" w:rsidRDefault="00E857D9" w:rsidP="00E857D9">
      <w:pPr>
        <w:rPr>
          <w:rtl/>
          <w:lang w:eastAsia="he-IL"/>
        </w:rPr>
      </w:pPr>
      <w:bookmarkStart w:id="5117" w:name="_ETM_Q1_5381240"/>
      <w:bookmarkStart w:id="5118" w:name="_ETM_Q1_5381306"/>
      <w:bookmarkStart w:id="5119" w:name="_ETM_Q1_5381399"/>
      <w:bookmarkEnd w:id="5117"/>
      <w:bookmarkEnd w:id="5118"/>
      <w:bookmarkEnd w:id="5119"/>
    </w:p>
    <w:p w:rsidR="00E857D9" w:rsidRDefault="00E857D9" w:rsidP="00E857D9">
      <w:pPr>
        <w:pStyle w:val="a5"/>
        <w:rPr>
          <w:rtl/>
        </w:rPr>
      </w:pPr>
      <w:bookmarkStart w:id="5120" w:name="_ETM_Q1_5381459"/>
      <w:bookmarkStart w:id="5121" w:name="ET_knessetmember_5930_519"/>
      <w:bookmarkEnd w:id="5120"/>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5121"/>
    </w:p>
    <w:p w:rsidR="00E857D9" w:rsidRDefault="00E857D9" w:rsidP="00E857D9">
      <w:pPr>
        <w:pStyle w:val="KeepWithNext"/>
        <w:rPr>
          <w:rtl/>
          <w:lang w:eastAsia="he-IL"/>
        </w:rPr>
      </w:pPr>
    </w:p>
    <w:p w:rsidR="00E857D9" w:rsidRDefault="00E857D9" w:rsidP="00E857D9">
      <w:pPr>
        <w:rPr>
          <w:rtl/>
          <w:lang w:eastAsia="he-IL"/>
        </w:rPr>
      </w:pPr>
      <w:bookmarkStart w:id="5122" w:name="_ETM_Q1_5384904"/>
      <w:bookmarkStart w:id="5123" w:name="_ETM_Q1_5385163"/>
      <w:bookmarkStart w:id="5124" w:name="_ETM_Q1_5385206"/>
      <w:bookmarkEnd w:id="5122"/>
      <w:bookmarkEnd w:id="5123"/>
      <w:bookmarkEnd w:id="5124"/>
      <w:r>
        <w:rPr>
          <w:rtl/>
          <w:lang w:eastAsia="he-IL"/>
        </w:rPr>
        <w:t>לא, לא</w:t>
      </w:r>
      <w:bookmarkStart w:id="5125" w:name="_ETM_Q1_5384237"/>
      <w:bookmarkEnd w:id="5125"/>
      <w:r>
        <w:rPr>
          <w:rtl/>
          <w:lang w:eastAsia="he-IL"/>
        </w:rPr>
        <w:t xml:space="preserve">, לא יהיו עוד ועדות. </w:t>
      </w:r>
      <w:bookmarkStart w:id="5126" w:name="_ETM_Q1_5380153"/>
      <w:bookmarkStart w:id="5127" w:name="_ETM_Q1_5380218"/>
      <w:bookmarkEnd w:id="5126"/>
      <w:bookmarkEnd w:id="5127"/>
      <w:r>
        <w:rPr>
          <w:rtl/>
          <w:lang w:eastAsia="he-IL"/>
        </w:rPr>
        <w:t xml:space="preserve">ביום הזיכרון וביום העצמאות חוץ מזה לא תתקיים ישיבות. </w:t>
      </w:r>
      <w:bookmarkStart w:id="5128" w:name="_ETM_Q1_5389962"/>
      <w:bookmarkEnd w:id="5128"/>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bookmarkStart w:id="5129" w:name="_ETM_Q1_5387834"/>
      <w:bookmarkEnd w:id="5129"/>
    </w:p>
    <w:p w:rsidR="00E857D9" w:rsidRDefault="00E857D9" w:rsidP="00E857D9">
      <w:pPr>
        <w:rPr>
          <w:lang w:eastAsia="he-IL"/>
        </w:rPr>
      </w:pPr>
      <w:bookmarkStart w:id="5130" w:name="_ETM_Q1_5387897"/>
      <w:bookmarkEnd w:id="5130"/>
      <w:r>
        <w:rPr>
          <w:rtl/>
          <w:lang w:eastAsia="he-IL"/>
        </w:rPr>
        <w:t xml:space="preserve">תודה רבה לחבר הכנסת כהן. חבר הכנסת פורר, בבקשה. </w:t>
      </w:r>
    </w:p>
    <w:p w:rsidR="00E857D9" w:rsidRDefault="00E857D9" w:rsidP="00E857D9">
      <w:pPr>
        <w:rPr>
          <w:rtl/>
          <w:lang w:eastAsia="he-IL"/>
        </w:rPr>
      </w:pPr>
      <w:bookmarkStart w:id="5131" w:name="_ETM_Q1_5393214"/>
      <w:bookmarkStart w:id="5132" w:name="_ETM_Q1_5393271"/>
      <w:bookmarkEnd w:id="5131"/>
      <w:bookmarkEnd w:id="5132"/>
    </w:p>
    <w:p w:rsidR="00E857D9" w:rsidRDefault="00E857D9" w:rsidP="00E857D9">
      <w:pPr>
        <w:pStyle w:val="a5"/>
        <w:rPr>
          <w:rtl/>
        </w:rPr>
      </w:pPr>
      <w:bookmarkStart w:id="5133" w:name="ET_knessetmember_5520_10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133"/>
    </w:p>
    <w:p w:rsidR="00E857D9" w:rsidRDefault="00E857D9" w:rsidP="00E857D9">
      <w:pPr>
        <w:pStyle w:val="KeepWithNext"/>
        <w:rPr>
          <w:rtl/>
          <w:lang w:eastAsia="he-IL"/>
        </w:rPr>
      </w:pPr>
    </w:p>
    <w:p w:rsidR="00E857D9" w:rsidRDefault="00E857D9" w:rsidP="00E857D9">
      <w:pPr>
        <w:rPr>
          <w:lang w:eastAsia="he-IL"/>
        </w:rPr>
      </w:pPr>
      <w:bookmarkStart w:id="5134" w:name="_ETM_Q1_5397829"/>
      <w:bookmarkStart w:id="5135" w:name="_ETM_Q1_5397894"/>
      <w:bookmarkEnd w:id="5134"/>
      <w:bookmarkEnd w:id="5135"/>
      <w:r>
        <w:rPr>
          <w:rtl/>
          <w:lang w:eastAsia="he-IL"/>
        </w:rPr>
        <w:t xml:space="preserve">תודה, </w:t>
      </w:r>
      <w:bookmarkStart w:id="5136" w:name="_ETM_Q1_5428846"/>
      <w:bookmarkEnd w:id="5136"/>
      <w:r>
        <w:rPr>
          <w:rtl/>
          <w:lang w:eastAsia="he-IL"/>
        </w:rPr>
        <w:t xml:space="preserve">אדוני. ראשית, אני חייב לומר לחבריי בליכוד, אליכם ממש אין לי טענות כי בסוף מי שמשלם פה מחיר </w:t>
      </w:r>
      <w:bookmarkStart w:id="5137" w:name="_ETM_Q1_5442362"/>
      <w:bookmarkEnd w:id="5137"/>
      <w:r>
        <w:rPr>
          <w:rtl/>
          <w:lang w:eastAsia="he-IL"/>
        </w:rPr>
        <w:t xml:space="preserve">בסיפור הזה, בכל התפקידים כמעט, והרבה מהשרים שלו יצטרכו לעזוב את </w:t>
      </w:r>
      <w:bookmarkStart w:id="5138" w:name="_ETM_Q1_5448528"/>
      <w:bookmarkEnd w:id="5138"/>
      <w:r>
        <w:rPr>
          <w:rtl/>
          <w:lang w:eastAsia="he-IL"/>
        </w:rPr>
        <w:t xml:space="preserve">המשרדים רק בשביל שאריה דרעי, ליצמן וגפני יוכלו לממש את האג'נדה שלהם, זה הליכוד. כולל ההסכמה היום </w:t>
      </w:r>
      <w:bookmarkStart w:id="5139" w:name="_ETM_Q1_5455916"/>
      <w:bookmarkEnd w:id="5139"/>
      <w:r>
        <w:rPr>
          <w:rtl/>
          <w:lang w:eastAsia="he-IL"/>
        </w:rPr>
        <w:t xml:space="preserve">לשלם מקדמות ולהעלות את התקציב לאברכים, בה בעת שאל משלמים </w:t>
      </w:r>
      <w:bookmarkStart w:id="5140" w:name="_ETM_Q1_5462295"/>
      <w:bookmarkEnd w:id="5140"/>
      <w:r>
        <w:rPr>
          <w:rtl/>
          <w:lang w:eastAsia="he-IL"/>
        </w:rPr>
        <w:t xml:space="preserve">מספיק כסף לעצמאים. היחידים שמשלמים מחיר פוליטי בכל האירוע הזה אלה חברי הכנסת של הליכוד, ולכן בוודאי שאליהם אין לי טענות. אז </w:t>
      </w:r>
      <w:bookmarkStart w:id="5141" w:name="_ETM_Q1_5472922"/>
      <w:bookmarkEnd w:id="5141"/>
      <w:r>
        <w:rPr>
          <w:rtl/>
          <w:lang w:eastAsia="he-IL"/>
        </w:rPr>
        <w:t xml:space="preserve">את זה אני שם בצד לגבי מה שאנחנו, ליכוד, כחול </w:t>
      </w:r>
      <w:bookmarkStart w:id="5142" w:name="_ETM_Q1_5476932"/>
      <w:bookmarkEnd w:id="5142"/>
      <w:r>
        <w:rPr>
          <w:rtl/>
          <w:lang w:eastAsia="he-IL"/>
        </w:rPr>
        <w:t>לבן, נלחמים על זה, כי אתם נלחמים על הכיסא שלכם,</w:t>
      </w:r>
      <w:bookmarkStart w:id="5143" w:name="_ETM_Q1_5478208"/>
      <w:bookmarkEnd w:id="5143"/>
      <w:r>
        <w:rPr>
          <w:rtl/>
          <w:lang w:eastAsia="he-IL"/>
        </w:rPr>
        <w:t xml:space="preserve"> אתם כולכם רוצים לשבת בכורסאות השרים. </w:t>
      </w:r>
      <w:bookmarkStart w:id="5144" w:name="_ETM_Q1_5482123"/>
      <w:bookmarkEnd w:id="5144"/>
      <w:r>
        <w:rPr>
          <w:rtl/>
          <w:lang w:eastAsia="he-IL"/>
        </w:rPr>
        <w:t xml:space="preserve">אני מקווה בשבילך איתן, שאתה מקבל כורסה מספיק נוחה, למרות </w:t>
      </w:r>
      <w:bookmarkStart w:id="5145" w:name="_ETM_Q1_5484447"/>
      <w:bookmarkEnd w:id="5145"/>
      <w:r>
        <w:rPr>
          <w:rtl/>
          <w:lang w:eastAsia="he-IL"/>
        </w:rPr>
        <w:t xml:space="preserve">שאני לא בטוח כי שמו אותך בחזית בזמן שכל האחרים מתביישים להיות </w:t>
      </w:r>
      <w:bookmarkStart w:id="5146" w:name="_ETM_Q1_5491099"/>
      <w:bookmarkEnd w:id="5146"/>
      <w:r>
        <w:rPr>
          <w:rtl/>
          <w:lang w:eastAsia="he-IL"/>
        </w:rPr>
        <w:t xml:space="preserve">פה. </w:t>
      </w:r>
    </w:p>
    <w:p w:rsidR="00E857D9" w:rsidRDefault="00E857D9" w:rsidP="00E857D9">
      <w:pPr>
        <w:rPr>
          <w:rtl/>
          <w:lang w:eastAsia="he-IL"/>
        </w:rPr>
      </w:pPr>
    </w:p>
    <w:p w:rsidR="00E857D9" w:rsidRDefault="00E857D9" w:rsidP="00E857D9">
      <w:pPr>
        <w:rPr>
          <w:rtl/>
          <w:lang w:eastAsia="he-IL"/>
        </w:rPr>
      </w:pPr>
      <w:r>
        <w:rPr>
          <w:rtl/>
          <w:lang w:eastAsia="he-IL"/>
        </w:rPr>
        <w:t xml:space="preserve">לגבי הנושא של תיקוני החקיקה. אי אפשר לתקן - לפחות לפי מה שאני מבין ופה אני מבקש התייחסות של גור - אני לא חושב כשאתה בא לתקן את חוק יסוד: הממשלה, אתה </w:t>
      </w:r>
      <w:bookmarkStart w:id="5147" w:name="_ETM_Q1_5505860"/>
      <w:bookmarkEnd w:id="5147"/>
      <w:r>
        <w:rPr>
          <w:rtl/>
          <w:lang w:eastAsia="he-IL"/>
        </w:rPr>
        <w:t xml:space="preserve">יכול לתקן חוק יסוד אחר. בוודאי שלא מתקנים בחוק רגיל חוק יסוד, אבל גם </w:t>
      </w:r>
      <w:bookmarkStart w:id="5148" w:name="_ETM_Q1_5512999"/>
      <w:bookmarkEnd w:id="5148"/>
      <w:r>
        <w:rPr>
          <w:rtl/>
          <w:lang w:eastAsia="he-IL"/>
        </w:rPr>
        <w:t xml:space="preserve">חוק יסוד אחר לא מתקנים בחוק יסוד, מגישים את </w:t>
      </w:r>
      <w:bookmarkStart w:id="5149" w:name="_ETM_Q1_5514490"/>
      <w:bookmarkEnd w:id="5149"/>
      <w:r>
        <w:rPr>
          <w:rtl/>
          <w:lang w:eastAsia="he-IL"/>
        </w:rPr>
        <w:t xml:space="preserve">החוקים האלה בנפרד וכל חוק יסוד צריך לקבל את כבודו וכבודו במקומו מונח. בוודאי שאי אפשר לדון בתיקון חוק מימון מפלגות, שמשמעותו מתן </w:t>
      </w:r>
      <w:bookmarkStart w:id="5150" w:name="_ETM_Q1_5523410"/>
      <w:bookmarkEnd w:id="5150"/>
      <w:r>
        <w:rPr>
          <w:rtl/>
          <w:lang w:eastAsia="he-IL"/>
        </w:rPr>
        <w:t xml:space="preserve">כסף, אתנן כספים לקבוצה מסוימת, ברור לחלוטין גם מי, מאוד מאוד </w:t>
      </w:r>
      <w:bookmarkStart w:id="5151" w:name="_ETM_Q1_5529521"/>
      <w:bookmarkEnd w:id="5151"/>
      <w:r>
        <w:rPr>
          <w:rtl/>
          <w:lang w:eastAsia="he-IL"/>
        </w:rPr>
        <w:t xml:space="preserve">אישי, בלי שזה גם יכול לקבל את הביטוי כי בתוך המכלול הזה הוא לא יקבל את הביטוי, </w:t>
      </w:r>
      <w:bookmarkStart w:id="5152" w:name="_ETM_Q1_5535551"/>
      <w:bookmarkEnd w:id="5152"/>
      <w:r>
        <w:rPr>
          <w:rtl/>
          <w:lang w:eastAsia="he-IL"/>
        </w:rPr>
        <w:t xml:space="preserve">הוא חייב להיות מוצא מהחוק ולהיות מוגש כחוק </w:t>
      </w:r>
      <w:bookmarkStart w:id="5153" w:name="_ETM_Q1_5537791"/>
      <w:bookmarkEnd w:id="5153"/>
      <w:r>
        <w:rPr>
          <w:rtl/>
          <w:lang w:eastAsia="he-IL"/>
        </w:rPr>
        <w:t xml:space="preserve">פרטי, ככל שרוצים לקדם אותו. </w:t>
      </w:r>
    </w:p>
    <w:p w:rsidR="00E857D9" w:rsidRDefault="00E857D9" w:rsidP="00E857D9">
      <w:pPr>
        <w:rPr>
          <w:rtl/>
          <w:lang w:eastAsia="he-IL"/>
        </w:rPr>
      </w:pPr>
    </w:p>
    <w:p w:rsidR="00E857D9" w:rsidRDefault="00E857D9" w:rsidP="00E857D9">
      <w:pPr>
        <w:rPr>
          <w:rtl/>
          <w:lang w:eastAsia="he-IL"/>
        </w:rPr>
      </w:pPr>
      <w:r>
        <w:rPr>
          <w:rtl/>
          <w:lang w:eastAsia="he-IL"/>
        </w:rPr>
        <w:t xml:space="preserve">אני כן רוצה לבקש, את הנושא הזה של ההרשמה </w:t>
      </w:r>
      <w:bookmarkStart w:id="5154" w:name="_ETM_Q1_5542402"/>
      <w:bookmarkEnd w:id="5154"/>
      <w:r>
        <w:rPr>
          <w:rtl/>
          <w:lang w:eastAsia="he-IL"/>
        </w:rPr>
        <w:t xml:space="preserve">לדיון והאורחים שנמצאים בזום, אנחנו ניהלנו דיונים בחוק יסוד: משק המדינה, ניהלנו אותם בהליך מאוד </w:t>
      </w:r>
      <w:bookmarkStart w:id="5155" w:name="_ETM_Q1_5549464"/>
      <w:bookmarkEnd w:id="5155"/>
      <w:r>
        <w:rPr>
          <w:rtl/>
          <w:lang w:eastAsia="he-IL"/>
        </w:rPr>
        <w:t xml:space="preserve">מהרי והגיעו אנשים מבחוץ וכולם דיברו וכולם התבטאו והצלחנו להעביר את החוק הזה. למה? כי היה ברור שהאינטרס של החוק הזה הוא אינטרס </w:t>
      </w:r>
      <w:bookmarkStart w:id="5156" w:name="_ETM_Q1_5557025"/>
      <w:bookmarkEnd w:id="5156"/>
      <w:r>
        <w:rPr>
          <w:rtl/>
          <w:lang w:eastAsia="he-IL"/>
        </w:rPr>
        <w:t xml:space="preserve">ציבורי, שכל כולו של החוק הזה היה איך אנחנו מצילים </w:t>
      </w:r>
      <w:bookmarkStart w:id="5157" w:name="_ETM_Q1_5562943"/>
      <w:bookmarkEnd w:id="5157"/>
      <w:r>
        <w:rPr>
          <w:rtl/>
          <w:lang w:eastAsia="he-IL"/>
        </w:rPr>
        <w:t xml:space="preserve">את הציבור. כאן אנחנו מגיעים לחוק שמתעלם לחלוטין מזה שאנחנו </w:t>
      </w:r>
      <w:bookmarkStart w:id="5158" w:name="_ETM_Q1_5565334"/>
      <w:bookmarkEnd w:id="5158"/>
      <w:r>
        <w:rPr>
          <w:rtl/>
          <w:lang w:eastAsia="he-IL"/>
        </w:rPr>
        <w:t xml:space="preserve">עם מיליון ו-126,000 מובטלים, יותר מ-80% מעצמאיים </w:t>
      </w:r>
      <w:bookmarkStart w:id="5159" w:name="_ETM_Q1_5569770"/>
      <w:bookmarkEnd w:id="5159"/>
      <w:r>
        <w:rPr>
          <w:rtl/>
          <w:lang w:eastAsia="he-IL"/>
        </w:rPr>
        <w:t xml:space="preserve">שפנו לקרן בהלוואות למדינה לא מקבלים את הכסף שלהם, לא מקבלים את המענקים שלהם, והממשלה אומרת לנו שהיא פועלת בתקנות לשעת חירום כי אין לה זמן להביא חקיקה לכנסת. עכשיו ברור, שכל חקיקה שהגיעה לכנסת הזאת, עם כל המורכבות שלה, בכל דבר ועניין שנוגע לסיוע לאזרחים, עבר גם </w:t>
      </w:r>
      <w:bookmarkStart w:id="5160" w:name="_ETM_Q1_5589185"/>
      <w:bookmarkEnd w:id="5160"/>
      <w:r>
        <w:rPr>
          <w:rtl/>
          <w:lang w:eastAsia="he-IL"/>
        </w:rPr>
        <w:t xml:space="preserve">בוועדת הכספים, גם בוועדה לענייני קורונה, גם בוועדת חוץ </w:t>
      </w:r>
      <w:bookmarkStart w:id="5161" w:name="_ETM_Q1_5593222"/>
      <w:bookmarkEnd w:id="5161"/>
      <w:r>
        <w:rPr>
          <w:rtl/>
          <w:lang w:eastAsia="he-IL"/>
        </w:rPr>
        <w:t xml:space="preserve">וביטחון, כל מקום ידוע לדון. </w:t>
      </w:r>
    </w:p>
    <w:p w:rsidR="00E857D9" w:rsidRDefault="00E857D9" w:rsidP="00E857D9">
      <w:pPr>
        <w:rPr>
          <w:rtl/>
          <w:lang w:eastAsia="he-IL"/>
        </w:rPr>
      </w:pPr>
    </w:p>
    <w:p w:rsidR="00E857D9" w:rsidRDefault="00E857D9" w:rsidP="00E857D9">
      <w:pPr>
        <w:rPr>
          <w:rtl/>
          <w:lang w:eastAsia="he-IL"/>
        </w:rPr>
      </w:pPr>
      <w:r>
        <w:rPr>
          <w:rtl/>
          <w:lang w:eastAsia="he-IL"/>
        </w:rPr>
        <w:t xml:space="preserve">קצת לעניין מה שקורה פה ברמת הצעת החוק </w:t>
      </w:r>
      <w:bookmarkStart w:id="5162" w:name="_ETM_Q1_5598440"/>
      <w:bookmarkEnd w:id="5162"/>
      <w:r>
        <w:rPr>
          <w:rtl/>
          <w:lang w:eastAsia="he-IL"/>
        </w:rPr>
        <w:t xml:space="preserve">ופה אני מבקש התייחסות כללית של הייעוץ המשפטי עוד לפני </w:t>
      </w:r>
      <w:bookmarkStart w:id="5163" w:name="_ETM_Q1_5601760"/>
      <w:bookmarkEnd w:id="5163"/>
      <w:r>
        <w:rPr>
          <w:rtl/>
          <w:lang w:eastAsia="he-IL"/>
        </w:rPr>
        <w:t xml:space="preserve">הדיון בהצעת החוק. יש כאן כמה דברים שפגומים מראשיתם, כשאני מתייחס גם להסכם הקואליציוני שהונח והוצג בפנינו. אחד, יש כאן </w:t>
      </w:r>
      <w:bookmarkStart w:id="5164" w:name="_ETM_Q1_5612587"/>
      <w:bookmarkEnd w:id="5164"/>
      <w:r>
        <w:rPr>
          <w:rtl/>
          <w:lang w:eastAsia="he-IL"/>
        </w:rPr>
        <w:t xml:space="preserve">כבילת שיקול הדעת הסטטוטורי של הממשלה, גם ביכולת </w:t>
      </w:r>
      <w:bookmarkStart w:id="5165" w:name="_ETM_Q1_5615635"/>
      <w:bookmarkEnd w:id="5165"/>
      <w:r>
        <w:rPr>
          <w:rtl/>
          <w:lang w:eastAsia="he-IL"/>
        </w:rPr>
        <w:t>לפטר שרים בתוך התהליך הזה יש כבילת שיקול דעת סט</w:t>
      </w:r>
      <w:bookmarkStart w:id="5166" w:name="_ETM_Q1_5623289"/>
      <w:bookmarkEnd w:id="5166"/>
      <w:r>
        <w:rPr>
          <w:rtl/>
          <w:lang w:eastAsia="he-IL"/>
        </w:rPr>
        <w:t xml:space="preserve">טוטורי, לא יהיה כדבר הזה בחקיקה, שאתה תכבול את שיקול הדעת הסטטוטורי מבחינת ההסכם שמונע הבאת חקיקת חוקים </w:t>
      </w:r>
      <w:bookmarkStart w:id="5167" w:name="_ETM_Q1_5630905"/>
      <w:bookmarkEnd w:id="5167"/>
      <w:r>
        <w:rPr>
          <w:rtl/>
          <w:lang w:eastAsia="he-IL"/>
        </w:rPr>
        <w:t xml:space="preserve">לכנסת, שבעצם החוק הזה נותן גיבוי להסכם קואליציוני שמבטל את היכולת להביא חקיקה לכנסת במשך </w:t>
      </w:r>
      <w:bookmarkStart w:id="5168" w:name="_ETM_Q1_5637790"/>
      <w:bookmarkEnd w:id="5168"/>
      <w:r>
        <w:rPr>
          <w:rtl/>
          <w:lang w:eastAsia="he-IL"/>
        </w:rPr>
        <w:t xml:space="preserve">חצי שנה? זה פשוט ביטול הפרלמנט הישראלי. </w:t>
      </w:r>
    </w:p>
    <w:p w:rsidR="00E857D9" w:rsidRDefault="00E857D9" w:rsidP="00E857D9">
      <w:pPr>
        <w:rPr>
          <w:rtl/>
          <w:lang w:eastAsia="he-IL"/>
        </w:rPr>
      </w:pPr>
    </w:p>
    <w:p w:rsidR="00E857D9" w:rsidRDefault="00E857D9" w:rsidP="00E857D9">
      <w:pPr>
        <w:rPr>
          <w:rtl/>
          <w:lang w:eastAsia="he-IL"/>
        </w:rPr>
      </w:pPr>
      <w:r>
        <w:rPr>
          <w:rtl/>
          <w:lang w:eastAsia="he-IL"/>
        </w:rPr>
        <w:t xml:space="preserve">אם אני ממשיך לגבי הסדרים נוספים - - - </w:t>
      </w:r>
    </w:p>
    <w:p w:rsidR="00E857D9" w:rsidRDefault="00E857D9" w:rsidP="00E857D9">
      <w:pPr>
        <w:rPr>
          <w:rtl/>
          <w:lang w:eastAsia="he-IL"/>
        </w:rPr>
      </w:pPr>
      <w:bookmarkStart w:id="5169" w:name="_ETM_Q1_5646822"/>
      <w:bookmarkStart w:id="5170" w:name="_ETM_Q1_5646892"/>
      <w:bookmarkStart w:id="5171" w:name="_ETM_Q1_5645435"/>
      <w:bookmarkEnd w:id="5169"/>
      <w:bookmarkEnd w:id="5170"/>
      <w:bookmarkEnd w:id="5171"/>
    </w:p>
    <w:p w:rsidR="00E857D9" w:rsidRDefault="00E857D9" w:rsidP="00E857D9">
      <w:pPr>
        <w:pStyle w:val="af8"/>
        <w:rPr>
          <w:rtl/>
        </w:rPr>
      </w:pPr>
      <w:bookmarkStart w:id="5172" w:name="_ETM_Q1_5645500"/>
      <w:bookmarkStart w:id="5173" w:name="ET_yor_5771_520"/>
      <w:bookmarkEnd w:id="51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173"/>
    </w:p>
    <w:p w:rsidR="00E857D9" w:rsidRDefault="00E857D9" w:rsidP="00E857D9">
      <w:pPr>
        <w:pStyle w:val="KeepWithNext"/>
        <w:rPr>
          <w:rtl/>
          <w:lang w:eastAsia="he-IL"/>
        </w:rPr>
      </w:pPr>
    </w:p>
    <w:p w:rsidR="00E857D9" w:rsidRDefault="00E857D9" w:rsidP="00E857D9">
      <w:pPr>
        <w:rPr>
          <w:rtl/>
          <w:lang w:eastAsia="he-IL"/>
        </w:rPr>
      </w:pPr>
      <w:bookmarkStart w:id="5174" w:name="_ETM_Q1_5647129"/>
      <w:bookmarkEnd w:id="5174"/>
      <w:r>
        <w:rPr>
          <w:rtl/>
          <w:lang w:eastAsia="he-IL"/>
        </w:rPr>
        <w:t xml:space="preserve">נא לסיים. עודד, אנחנו </w:t>
      </w:r>
      <w:bookmarkStart w:id="5175" w:name="_ETM_Q1_5648413"/>
      <w:bookmarkEnd w:id="5175"/>
      <w:r>
        <w:rPr>
          <w:rtl/>
          <w:lang w:eastAsia="he-IL"/>
        </w:rPr>
        <w:t xml:space="preserve">ניכנס לסעיפים. </w:t>
      </w:r>
    </w:p>
    <w:p w:rsidR="00E857D9" w:rsidRDefault="00E857D9" w:rsidP="00E857D9">
      <w:pPr>
        <w:rPr>
          <w:rtl/>
          <w:lang w:eastAsia="he-IL"/>
        </w:rPr>
      </w:pPr>
      <w:bookmarkStart w:id="5176" w:name="_ETM_Q1_5651181"/>
      <w:bookmarkStart w:id="5177" w:name="_ETM_Q1_5651241"/>
      <w:bookmarkEnd w:id="5176"/>
      <w:bookmarkEnd w:id="5177"/>
    </w:p>
    <w:p w:rsidR="00E857D9" w:rsidRDefault="00E857D9" w:rsidP="00E857D9">
      <w:pPr>
        <w:pStyle w:val="a5"/>
        <w:rPr>
          <w:rtl/>
        </w:rPr>
      </w:pPr>
      <w:bookmarkStart w:id="5178" w:name="_ETM_Q1_5651342"/>
      <w:bookmarkStart w:id="5179" w:name="_ETM_Q1_5651437"/>
      <w:bookmarkStart w:id="5180" w:name="ET_knessetmember_5520_522"/>
      <w:bookmarkEnd w:id="5178"/>
      <w:bookmarkEnd w:id="517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180"/>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לא, אני לא מדבר על סעיפים, אני </w:t>
      </w:r>
      <w:bookmarkStart w:id="5181" w:name="_ETM_Q1_5653328"/>
      <w:bookmarkEnd w:id="5181"/>
      <w:r>
        <w:rPr>
          <w:rtl/>
          <w:lang w:eastAsia="he-IL"/>
        </w:rPr>
        <w:t xml:space="preserve">מדבר </w:t>
      </w:r>
      <w:bookmarkStart w:id="5182" w:name="_ETM_Q1_5650167"/>
      <w:bookmarkStart w:id="5183" w:name="_ETM_Q1_5647022"/>
      <w:bookmarkStart w:id="5184" w:name="_ETM_Q1_5647092"/>
      <w:bookmarkEnd w:id="5182"/>
      <w:bookmarkEnd w:id="5183"/>
      <w:bookmarkEnd w:id="5184"/>
      <w:r>
        <w:rPr>
          <w:rtl/>
          <w:lang w:eastAsia="he-IL"/>
        </w:rPr>
        <w:t>על החוק בכללותו.</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185" w:name="_ETM_Q1_5654510"/>
      <w:bookmarkEnd w:id="5185"/>
      <w:r>
        <w:rPr>
          <w:rtl/>
          <w:lang w:eastAsia="he-IL"/>
        </w:rPr>
        <w:t xml:space="preserve">אבל אתה כבר מעבר לשלוש הדקות, אז בוא נסיים. </w:t>
      </w:r>
      <w:bookmarkStart w:id="5186" w:name="_ETM_Q1_5659047"/>
      <w:bookmarkEnd w:id="5186"/>
    </w:p>
    <w:p w:rsidR="00E857D9" w:rsidRDefault="00E857D9" w:rsidP="00E857D9">
      <w:pPr>
        <w:rPr>
          <w:rtl/>
          <w:lang w:eastAsia="he-IL"/>
        </w:rPr>
      </w:pPr>
      <w:bookmarkStart w:id="5187" w:name="_ETM_Q1_5657143"/>
      <w:bookmarkEnd w:id="5187"/>
    </w:p>
    <w:p w:rsidR="00E857D9" w:rsidRDefault="00E857D9" w:rsidP="00E857D9">
      <w:pPr>
        <w:pStyle w:val="-"/>
        <w:rPr>
          <w:rtl/>
        </w:rPr>
      </w:pPr>
      <w:bookmarkStart w:id="5188" w:name="_ETM_Q1_5657198"/>
      <w:bookmarkStart w:id="5189" w:name="ET_knessetmember_5520_524"/>
      <w:bookmarkEnd w:id="5188"/>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5189"/>
    </w:p>
    <w:p w:rsidR="00E857D9" w:rsidRDefault="00E857D9" w:rsidP="00E857D9">
      <w:pPr>
        <w:pStyle w:val="KeepWithNext"/>
        <w:rPr>
          <w:rtl/>
          <w:lang w:eastAsia="he-IL"/>
        </w:rPr>
      </w:pPr>
    </w:p>
    <w:p w:rsidR="00E857D9" w:rsidRDefault="00E857D9" w:rsidP="00E857D9">
      <w:pPr>
        <w:rPr>
          <w:rtl/>
          <w:lang w:eastAsia="he-IL"/>
        </w:rPr>
      </w:pPr>
      <w:bookmarkStart w:id="5190" w:name="_ETM_Q1_5658060"/>
      <w:bookmarkEnd w:id="5190"/>
      <w:r>
        <w:rPr>
          <w:rtl/>
          <w:lang w:eastAsia="he-IL"/>
        </w:rPr>
        <w:t xml:space="preserve">אני מסיים עוד מעט. </w:t>
      </w:r>
      <w:bookmarkStart w:id="5191" w:name="_ETM_Q1_5654942"/>
      <w:bookmarkStart w:id="5192" w:name="_ETM_Q1_5655021"/>
      <w:bookmarkEnd w:id="5191"/>
      <w:bookmarkEnd w:id="5192"/>
      <w:r>
        <w:rPr>
          <w:rtl/>
          <w:lang w:eastAsia="he-IL"/>
        </w:rPr>
        <w:t xml:space="preserve">לגבי הנורמות של משפט ציבורי. קבע השופט אלון, בבג"ץ 1635/90, ז'רז'בסקי המפורסם, </w:t>
      </w:r>
      <w:bookmarkStart w:id="5193" w:name="_ETM_Q1_5666631"/>
      <w:bookmarkEnd w:id="5193"/>
      <w:r>
        <w:rPr>
          <w:rtl/>
          <w:lang w:eastAsia="he-IL"/>
        </w:rPr>
        <w:t xml:space="preserve">שהסכמים קואליציוניים, הסכמים שנערכים על ידי גופים ציבוריים, זאת הבטחה, התחייבות של נבחרי ציבור בשמו </w:t>
      </w:r>
      <w:bookmarkStart w:id="5194" w:name="_ETM_Q1_5672551"/>
      <w:bookmarkEnd w:id="5194"/>
      <w:r>
        <w:rPr>
          <w:rtl/>
          <w:lang w:eastAsia="he-IL"/>
        </w:rPr>
        <w:t xml:space="preserve">של הציבור וחלות עליהם נורמות של המשפט הציבורי. בין היתר, איסור על טובת הנאה אישית, שמובן שהסכמים קואליציוניים מערבים </w:t>
      </w:r>
      <w:bookmarkStart w:id="5195" w:name="_ETM_Q1_5680984"/>
      <w:bookmarkEnd w:id="5195"/>
      <w:r>
        <w:rPr>
          <w:rtl/>
          <w:lang w:eastAsia="he-IL"/>
        </w:rPr>
        <w:t xml:space="preserve">הסכמה על אג'נדות, על רעיונות, ואף חלוקת תפקידים. חלוקת תפקידים מופיעה, </w:t>
      </w:r>
      <w:bookmarkStart w:id="5196" w:name="_ETM_Q1_5688877"/>
      <w:bookmarkEnd w:id="5196"/>
      <w:r>
        <w:rPr>
          <w:rtl/>
          <w:lang w:eastAsia="he-IL"/>
        </w:rPr>
        <w:t xml:space="preserve">אבל מתחייב מאופיים, שהם לא נועדו לקידום אינטרסים אישיים של מי מהצדדים במשא ומתן. במקרה דנן יש קידום של שלושה אינטרסים אישיים מאוד מאוד ברורים. </w:t>
      </w:r>
      <w:bookmarkStart w:id="5197" w:name="_ETM_Q1_5704262"/>
      <w:bookmarkEnd w:id="5197"/>
      <w:r>
        <w:rPr>
          <w:rtl/>
          <w:lang w:eastAsia="he-IL"/>
        </w:rPr>
        <w:t xml:space="preserve">אחד, טובת הנאה אישית בדמות כסף, כשמדברים על דיור חלופי, מדברים על </w:t>
      </w:r>
      <w:bookmarkStart w:id="5198" w:name="_ETM_Q1_5709481"/>
      <w:bookmarkEnd w:id="5198"/>
      <w:r>
        <w:rPr>
          <w:rtl/>
          <w:lang w:eastAsia="he-IL"/>
        </w:rPr>
        <w:t xml:space="preserve">כסף שמגיע למי שזוכה לדיור החלופי. </w:t>
      </w:r>
    </w:p>
    <w:p w:rsidR="00E857D9" w:rsidRDefault="00E857D9" w:rsidP="00E857D9">
      <w:pPr>
        <w:rPr>
          <w:rtl/>
          <w:lang w:eastAsia="he-IL"/>
        </w:rPr>
      </w:pPr>
      <w:bookmarkStart w:id="5199" w:name="_ETM_Q1_5713627"/>
      <w:bookmarkStart w:id="5200" w:name="_ETM_Q1_5713708"/>
      <w:bookmarkEnd w:id="5199"/>
      <w:bookmarkEnd w:id="5200"/>
    </w:p>
    <w:p w:rsidR="00E857D9" w:rsidRDefault="00E857D9" w:rsidP="00E857D9">
      <w:pPr>
        <w:pStyle w:val="af8"/>
        <w:rPr>
          <w:rtl/>
        </w:rPr>
      </w:pPr>
      <w:bookmarkStart w:id="5201" w:name="_ETM_Q1_5712418"/>
      <w:bookmarkStart w:id="5202" w:name="_ETM_Q1_5712489"/>
      <w:bookmarkStart w:id="5203" w:name="ET_yor_5771_525"/>
      <w:bookmarkEnd w:id="5201"/>
      <w:bookmarkEnd w:id="52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03"/>
    </w:p>
    <w:p w:rsidR="00E857D9" w:rsidRDefault="00E857D9" w:rsidP="00E857D9">
      <w:pPr>
        <w:pStyle w:val="KeepWithNext"/>
        <w:rPr>
          <w:rtl/>
          <w:lang w:eastAsia="he-IL"/>
        </w:rPr>
      </w:pPr>
    </w:p>
    <w:p w:rsidR="00E857D9" w:rsidRDefault="00E857D9" w:rsidP="00E857D9">
      <w:pPr>
        <w:rPr>
          <w:rtl/>
          <w:lang w:eastAsia="he-IL"/>
        </w:rPr>
      </w:pPr>
      <w:bookmarkStart w:id="5204" w:name="_ETM_Q1_5710944"/>
      <w:bookmarkEnd w:id="5204"/>
      <w:r>
        <w:rPr>
          <w:rtl/>
          <w:lang w:eastAsia="he-IL"/>
        </w:rPr>
        <w:t xml:space="preserve">תודה רבה. </w:t>
      </w:r>
    </w:p>
    <w:p w:rsidR="00E857D9" w:rsidRDefault="00E857D9" w:rsidP="00E857D9">
      <w:pPr>
        <w:rPr>
          <w:rtl/>
          <w:lang w:eastAsia="he-IL"/>
        </w:rPr>
      </w:pPr>
      <w:bookmarkStart w:id="5205" w:name="_ETM_Q1_5713054"/>
      <w:bookmarkStart w:id="5206" w:name="_ETM_Q1_5713108"/>
      <w:bookmarkEnd w:id="5205"/>
      <w:bookmarkEnd w:id="5206"/>
    </w:p>
    <w:p w:rsidR="00E857D9" w:rsidRDefault="00E857D9" w:rsidP="00E857D9">
      <w:pPr>
        <w:pStyle w:val="-"/>
        <w:rPr>
          <w:rtl/>
        </w:rPr>
      </w:pPr>
      <w:bookmarkStart w:id="5207" w:name="ET_knessetmember_5520_526"/>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5207"/>
    </w:p>
    <w:p w:rsidR="00E857D9" w:rsidRDefault="00E857D9" w:rsidP="00E857D9">
      <w:pPr>
        <w:pStyle w:val="KeepWithNext"/>
        <w:rPr>
          <w:rtl/>
          <w:lang w:eastAsia="he-IL"/>
        </w:rPr>
      </w:pPr>
    </w:p>
    <w:p w:rsidR="00E857D9" w:rsidRDefault="00E857D9" w:rsidP="00E857D9">
      <w:pPr>
        <w:rPr>
          <w:rtl/>
          <w:lang w:eastAsia="he-IL"/>
        </w:rPr>
      </w:pPr>
      <w:bookmarkStart w:id="5208" w:name="_ETM_Q1_5711930"/>
      <w:bookmarkEnd w:id="5208"/>
      <w:r>
        <w:rPr>
          <w:rtl/>
          <w:lang w:eastAsia="he-IL"/>
        </w:rPr>
        <w:t xml:space="preserve">דבר </w:t>
      </w:r>
      <w:bookmarkStart w:id="5209" w:name="_ETM_Q1_5714048"/>
      <w:bookmarkStart w:id="5210" w:name="_ETM_Q1_5713811"/>
      <w:bookmarkStart w:id="5211" w:name="_ETM_Q1_5713862"/>
      <w:bookmarkEnd w:id="5209"/>
      <w:bookmarkEnd w:id="5210"/>
      <w:bookmarkEnd w:id="5211"/>
      <w:r>
        <w:rPr>
          <w:rtl/>
          <w:lang w:eastAsia="he-IL"/>
        </w:rPr>
        <w:t>נוסף זה הנושא של ביטול פיטורי שרים. ישנם שרים, ישנם</w:t>
      </w:r>
      <w:bookmarkStart w:id="5212" w:name="_ETM_Q1_5716931"/>
      <w:bookmarkEnd w:id="5212"/>
      <w:r>
        <w:rPr>
          <w:rtl/>
          <w:lang w:eastAsia="he-IL"/>
        </w:rPr>
        <w:t xml:space="preserve"> אנשים שמנהלים היום משא ומתן קואליציוני, שעומדים בפני </w:t>
      </w:r>
      <w:bookmarkStart w:id="5213" w:name="_ETM_Q1_5720894"/>
      <w:bookmarkEnd w:id="5213"/>
      <w:r>
        <w:rPr>
          <w:rtl/>
          <w:lang w:eastAsia="he-IL"/>
        </w:rPr>
        <w:t xml:space="preserve">אולי ספק כתב אישום, ומבינים שאם יהיה כנגדם כתב אישום, </w:t>
      </w:r>
      <w:bookmarkStart w:id="5214" w:name="_ETM_Q1_5724645"/>
      <w:bookmarkEnd w:id="5214"/>
      <w:r>
        <w:rPr>
          <w:rtl/>
          <w:lang w:eastAsia="he-IL"/>
        </w:rPr>
        <w:t xml:space="preserve">יכול להיות שהם יצטרכו להתפטר מהממשלה. בתוך ההסדר הזה אנחנו </w:t>
      </w:r>
      <w:bookmarkStart w:id="5215" w:name="_ETM_Q1_5728461"/>
      <w:bookmarkEnd w:id="5215"/>
      <w:r>
        <w:rPr>
          <w:rtl/>
          <w:lang w:eastAsia="he-IL"/>
        </w:rPr>
        <w:t>גם משליכים על מה שקורה לטובת הנאה אישית</w:t>
      </w:r>
      <w:bookmarkStart w:id="5216" w:name="_ETM_Q1_5730471"/>
      <w:bookmarkEnd w:id="5216"/>
      <w:r>
        <w:rPr>
          <w:rtl/>
          <w:lang w:eastAsia="he-IL"/>
        </w:rPr>
        <w:t xml:space="preserve"> - - -</w:t>
      </w:r>
    </w:p>
    <w:p w:rsidR="00E857D9" w:rsidRDefault="00E857D9" w:rsidP="00E857D9">
      <w:pPr>
        <w:rPr>
          <w:rtl/>
          <w:lang w:eastAsia="he-IL"/>
        </w:rPr>
      </w:pPr>
      <w:bookmarkStart w:id="5217" w:name="_ETM_Q1_5731007"/>
      <w:bookmarkStart w:id="5218" w:name="_ETM_Q1_5731060"/>
      <w:bookmarkEnd w:id="5217"/>
      <w:bookmarkEnd w:id="5218"/>
    </w:p>
    <w:p w:rsidR="00E857D9" w:rsidRDefault="00E857D9" w:rsidP="00E857D9">
      <w:pPr>
        <w:pStyle w:val="af8"/>
        <w:rPr>
          <w:rtl/>
        </w:rPr>
      </w:pPr>
      <w:bookmarkStart w:id="5219" w:name="_ETM_Q1_5727677"/>
      <w:bookmarkStart w:id="5220" w:name="_ETM_Q1_5727725"/>
      <w:bookmarkStart w:id="5221" w:name="ET_yor_5771_527"/>
      <w:bookmarkEnd w:id="5219"/>
      <w:bookmarkEnd w:id="52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21"/>
    </w:p>
    <w:p w:rsidR="00E857D9" w:rsidRDefault="00E857D9" w:rsidP="00E857D9">
      <w:pPr>
        <w:pStyle w:val="KeepWithNext"/>
        <w:rPr>
          <w:rtl/>
          <w:lang w:eastAsia="he-IL"/>
        </w:rPr>
      </w:pPr>
    </w:p>
    <w:p w:rsidR="00E857D9" w:rsidRDefault="00E857D9" w:rsidP="00E857D9">
      <w:pPr>
        <w:rPr>
          <w:rtl/>
          <w:lang w:eastAsia="he-IL"/>
        </w:rPr>
      </w:pPr>
      <w:bookmarkStart w:id="5222" w:name="_ETM_Q1_5729063"/>
      <w:bookmarkEnd w:id="5222"/>
      <w:r>
        <w:rPr>
          <w:rtl/>
          <w:lang w:eastAsia="he-IL"/>
        </w:rPr>
        <w:t xml:space="preserve">תודה, עודד. </w:t>
      </w:r>
    </w:p>
    <w:p w:rsidR="00E857D9" w:rsidRDefault="00E857D9" w:rsidP="00E857D9">
      <w:pPr>
        <w:rPr>
          <w:rtl/>
          <w:lang w:eastAsia="he-IL"/>
        </w:rPr>
      </w:pPr>
      <w:bookmarkStart w:id="5223" w:name="_ETM_Q1_5731218"/>
      <w:bookmarkStart w:id="5224" w:name="_ETM_Q1_5731285"/>
      <w:bookmarkEnd w:id="5223"/>
      <w:bookmarkEnd w:id="5224"/>
    </w:p>
    <w:p w:rsidR="00E857D9" w:rsidRDefault="00E857D9" w:rsidP="00E857D9">
      <w:pPr>
        <w:pStyle w:val="-"/>
        <w:rPr>
          <w:rtl/>
        </w:rPr>
      </w:pPr>
      <w:bookmarkStart w:id="5225" w:name="ET_knessetmember_5520_528"/>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5225"/>
    </w:p>
    <w:p w:rsidR="00E857D9" w:rsidRDefault="00E857D9" w:rsidP="00E857D9">
      <w:pPr>
        <w:pStyle w:val="KeepWithNext"/>
        <w:rPr>
          <w:rtl/>
          <w:lang w:eastAsia="he-IL"/>
        </w:rPr>
      </w:pPr>
    </w:p>
    <w:p w:rsidR="00E857D9" w:rsidRDefault="00E857D9" w:rsidP="00E857D9">
      <w:pPr>
        <w:rPr>
          <w:rtl/>
          <w:lang w:eastAsia="he-IL"/>
        </w:rPr>
      </w:pPr>
      <w:bookmarkStart w:id="5226" w:name="_ETM_Q1_5729710"/>
      <w:bookmarkStart w:id="5227" w:name="_ETM_Q1_5731198"/>
      <w:bookmarkStart w:id="5228" w:name="_ETM_Q1_5731238"/>
      <w:bookmarkEnd w:id="5226"/>
      <w:bookmarkEnd w:id="5227"/>
      <w:bookmarkEnd w:id="5228"/>
      <w:r>
        <w:rPr>
          <w:rtl/>
          <w:lang w:eastAsia="he-IL"/>
        </w:rPr>
        <w:t xml:space="preserve">וטובת ההנאה האישית האחרונה שרלוונטית כאן היא מימון מפלגות. אנחנו עכשיו מתבקשים להעביר פה איזה שהיא חקיקה שהמשמעות שלה היא מתן כסף ממש למישהו אחר. אין משהו אחר </w:t>
      </w:r>
      <w:bookmarkStart w:id="5229" w:name="_ETM_Q1_5744669"/>
      <w:bookmarkEnd w:id="5229"/>
      <w:r>
        <w:rPr>
          <w:rtl/>
          <w:lang w:eastAsia="he-IL"/>
        </w:rPr>
        <w:t>מעבר לטובת הנאה. וכתב השופט--</w:t>
      </w:r>
    </w:p>
    <w:p w:rsidR="00E857D9" w:rsidRDefault="00E857D9" w:rsidP="00E857D9">
      <w:pPr>
        <w:rPr>
          <w:rtl/>
          <w:lang w:eastAsia="he-IL"/>
        </w:rPr>
      </w:pPr>
      <w:bookmarkStart w:id="5230" w:name="_ETM_Q1_5746418"/>
      <w:bookmarkStart w:id="5231" w:name="_ETM_Q1_5746481"/>
      <w:bookmarkEnd w:id="5230"/>
      <w:bookmarkEnd w:id="5231"/>
    </w:p>
    <w:p w:rsidR="00E857D9" w:rsidRDefault="00E857D9" w:rsidP="00E857D9">
      <w:pPr>
        <w:pStyle w:val="af8"/>
        <w:rPr>
          <w:rtl/>
        </w:rPr>
      </w:pPr>
      <w:bookmarkStart w:id="5232" w:name="_ETM_Q1_5747178"/>
      <w:bookmarkStart w:id="5233" w:name="_ETM_Q1_5747242"/>
      <w:bookmarkStart w:id="5234" w:name="ET_yor_5771_529"/>
      <w:bookmarkEnd w:id="5232"/>
      <w:bookmarkEnd w:id="52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34"/>
    </w:p>
    <w:p w:rsidR="00E857D9" w:rsidRDefault="00E857D9" w:rsidP="00E857D9">
      <w:pPr>
        <w:pStyle w:val="KeepWithNext"/>
        <w:rPr>
          <w:rtl/>
          <w:lang w:eastAsia="he-IL"/>
        </w:rPr>
      </w:pPr>
    </w:p>
    <w:p w:rsidR="00E857D9" w:rsidRDefault="00E857D9" w:rsidP="00E857D9">
      <w:pPr>
        <w:rPr>
          <w:rtl/>
          <w:lang w:eastAsia="he-IL"/>
        </w:rPr>
      </w:pPr>
      <w:bookmarkStart w:id="5235" w:name="_ETM_Q1_5748204"/>
      <w:bookmarkEnd w:id="5235"/>
      <w:r>
        <w:rPr>
          <w:rtl/>
          <w:lang w:eastAsia="he-IL"/>
        </w:rPr>
        <w:t>לא, לא, תודה</w:t>
      </w:r>
      <w:bookmarkStart w:id="5236" w:name="_ETM_Q1_5747143"/>
      <w:bookmarkEnd w:id="5236"/>
      <w:r>
        <w:rPr>
          <w:rtl/>
          <w:lang w:eastAsia="he-IL"/>
        </w:rPr>
        <w:t xml:space="preserve">, חבר הכנסת עודד פורר. די, די, עודד. </w:t>
      </w:r>
    </w:p>
    <w:p w:rsidR="00E857D9" w:rsidRDefault="00E857D9" w:rsidP="00E857D9">
      <w:pPr>
        <w:rPr>
          <w:rtl/>
          <w:lang w:eastAsia="he-IL"/>
        </w:rPr>
      </w:pPr>
      <w:bookmarkStart w:id="5237" w:name="_ETM_Q1_5748231"/>
      <w:bookmarkStart w:id="5238" w:name="_ETM_Q1_5748297"/>
      <w:bookmarkEnd w:id="5237"/>
      <w:bookmarkEnd w:id="5238"/>
    </w:p>
    <w:p w:rsidR="00E857D9" w:rsidRDefault="00E857D9" w:rsidP="00E857D9">
      <w:pPr>
        <w:pStyle w:val="-"/>
        <w:rPr>
          <w:rtl/>
        </w:rPr>
      </w:pPr>
      <w:bookmarkStart w:id="5239" w:name="_ETM_Q1_5748407"/>
      <w:bookmarkStart w:id="5240" w:name="_ETM_Q1_5748466"/>
      <w:bookmarkStart w:id="5241" w:name="ET_knessetmember_5520_530"/>
      <w:bookmarkEnd w:id="5239"/>
      <w:bookmarkEnd w:id="5240"/>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5241"/>
    </w:p>
    <w:p w:rsidR="00E857D9" w:rsidRDefault="00E857D9" w:rsidP="00E857D9">
      <w:pPr>
        <w:pStyle w:val="KeepWithNext"/>
        <w:rPr>
          <w:rtl/>
          <w:lang w:eastAsia="he-IL"/>
        </w:rPr>
      </w:pPr>
    </w:p>
    <w:p w:rsidR="00E857D9" w:rsidRDefault="00E857D9" w:rsidP="00E857D9">
      <w:pPr>
        <w:rPr>
          <w:rtl/>
          <w:lang w:eastAsia="he-IL"/>
        </w:rPr>
      </w:pPr>
      <w:bookmarkStart w:id="5242" w:name="_ETM_Q1_5749533"/>
      <w:bookmarkStart w:id="5243" w:name="_ETM_Q1_5746619"/>
      <w:bookmarkStart w:id="5244" w:name="_ETM_Q1_5746660"/>
      <w:bookmarkEnd w:id="5242"/>
      <w:bookmarkEnd w:id="5243"/>
      <w:bookmarkEnd w:id="5244"/>
      <w:r>
        <w:rPr>
          <w:rtl/>
          <w:lang w:eastAsia="he-IL"/>
        </w:rPr>
        <w:t xml:space="preserve">--מתן טובת הנאה </w:t>
      </w:r>
      <w:bookmarkStart w:id="5245" w:name="_ETM_Q1_5750286"/>
      <w:bookmarkEnd w:id="5245"/>
      <w:r>
        <w:rPr>
          <w:rtl/>
          <w:lang w:eastAsia="he-IL"/>
        </w:rPr>
        <w:t xml:space="preserve">כספית בתחום היחסים הפוליטיים, זה גורם לקבלת - - </w:t>
      </w:r>
      <w:bookmarkStart w:id="5246" w:name="_ETM_Q1_5753207"/>
      <w:bookmarkEnd w:id="5246"/>
      <w:r>
        <w:rPr>
          <w:rtl/>
          <w:lang w:eastAsia="he-IL"/>
        </w:rPr>
        <w:t xml:space="preserve">- </w:t>
      </w:r>
    </w:p>
    <w:p w:rsidR="00E857D9" w:rsidRDefault="00E857D9" w:rsidP="00E857D9">
      <w:pPr>
        <w:rPr>
          <w:rtl/>
          <w:lang w:eastAsia="he-IL"/>
        </w:rPr>
      </w:pPr>
    </w:p>
    <w:p w:rsidR="00E857D9" w:rsidRDefault="00E857D9" w:rsidP="00E857D9">
      <w:pPr>
        <w:pStyle w:val="af8"/>
        <w:rPr>
          <w:rtl/>
        </w:rPr>
      </w:pPr>
      <w:bookmarkStart w:id="5247" w:name="ET_yor_5771_1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4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עודד, תודה רבה, סיימת את דבריך. חבר </w:t>
      </w:r>
      <w:bookmarkStart w:id="5248" w:name="_ETM_Q1_5757238"/>
      <w:bookmarkEnd w:id="5248"/>
      <w:r>
        <w:rPr>
          <w:rtl/>
          <w:lang w:eastAsia="he-IL"/>
        </w:rPr>
        <w:t xml:space="preserve">הכנסת פורר, אני לא אתן לך, תודה רבה. הדובר </w:t>
      </w:r>
      <w:bookmarkStart w:id="5249" w:name="_ETM_Q1_5763530"/>
      <w:bookmarkEnd w:id="5249"/>
      <w:r>
        <w:rPr>
          <w:rtl/>
          <w:lang w:eastAsia="he-IL"/>
        </w:rPr>
        <w:t xml:space="preserve">הבא, חבר הכנסת עופר כסיף. חבר הכנסת פורר, אני קורא </w:t>
      </w:r>
      <w:bookmarkStart w:id="5250" w:name="_ETM_Q1_5765705"/>
      <w:bookmarkEnd w:id="5250"/>
      <w:r>
        <w:rPr>
          <w:rtl/>
          <w:lang w:eastAsia="he-IL"/>
        </w:rPr>
        <w:t xml:space="preserve">לך לסדר פעם ראשונה. חבר הכנסת פורר, אני קורא לך </w:t>
      </w:r>
      <w:bookmarkStart w:id="5251" w:name="_ETM_Q1_5769406"/>
      <w:bookmarkEnd w:id="5251"/>
      <w:r>
        <w:rPr>
          <w:rtl/>
          <w:lang w:eastAsia="he-IL"/>
        </w:rPr>
        <w:t xml:space="preserve">לסדר פעם שנייה, מספיק. חבר הכנסת עופר כסיף, בבקשה. </w:t>
      </w:r>
      <w:bookmarkStart w:id="5252" w:name="_ETM_Q1_5775547"/>
      <w:bookmarkEnd w:id="5252"/>
    </w:p>
    <w:p w:rsidR="00E857D9" w:rsidRDefault="00E857D9" w:rsidP="00E857D9">
      <w:pPr>
        <w:rPr>
          <w:rtl/>
          <w:lang w:eastAsia="he-IL"/>
        </w:rPr>
      </w:pPr>
      <w:bookmarkStart w:id="5253" w:name="_ETM_Q1_5775608"/>
      <w:bookmarkEnd w:id="5253"/>
    </w:p>
    <w:p w:rsidR="00E857D9" w:rsidRDefault="00E857D9" w:rsidP="00E857D9">
      <w:pPr>
        <w:pStyle w:val="-"/>
        <w:rPr>
          <w:rtl/>
        </w:rPr>
      </w:pPr>
      <w:bookmarkStart w:id="5254" w:name="_ETM_Q1_5775666"/>
      <w:bookmarkStart w:id="5255" w:name="_ETM_Q1_5775732"/>
      <w:bookmarkStart w:id="5256" w:name="ET_knessetmember_5520_531"/>
      <w:bookmarkEnd w:id="5254"/>
      <w:bookmarkEnd w:id="5255"/>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5256"/>
    </w:p>
    <w:p w:rsidR="00E857D9" w:rsidRDefault="00E857D9" w:rsidP="00E857D9">
      <w:pPr>
        <w:pStyle w:val="KeepWithNext"/>
        <w:rPr>
          <w:rtl/>
          <w:lang w:eastAsia="he-IL"/>
        </w:rPr>
      </w:pPr>
    </w:p>
    <w:p w:rsidR="00E857D9" w:rsidRDefault="00E857D9" w:rsidP="00E857D9">
      <w:pPr>
        <w:rPr>
          <w:rtl/>
          <w:lang w:eastAsia="he-IL"/>
        </w:rPr>
      </w:pPr>
      <w:bookmarkStart w:id="5257" w:name="_ETM_Q1_5774544"/>
      <w:bookmarkEnd w:id="5257"/>
      <w:r>
        <w:rPr>
          <w:rtl/>
          <w:lang w:eastAsia="he-IL"/>
        </w:rPr>
        <w:t xml:space="preserve">בזה </w:t>
      </w:r>
      <w:bookmarkStart w:id="5258" w:name="_ETM_Q1_5773147"/>
      <w:bookmarkEnd w:id="5258"/>
      <w:r>
        <w:rPr>
          <w:rtl/>
          <w:lang w:eastAsia="he-IL"/>
        </w:rPr>
        <w:t xml:space="preserve">שאתה תקטע אותנו מלדבר לא יהפוך את החוק הפסול </w:t>
      </w:r>
      <w:bookmarkStart w:id="5259" w:name="_ETM_Q1_5778984"/>
      <w:bookmarkEnd w:id="5259"/>
      <w:r>
        <w:rPr>
          <w:rtl/>
          <w:lang w:eastAsia="he-IL"/>
        </w:rPr>
        <w:t xml:space="preserve">הזה שאתה מקדם אותו, אתה מקדם אותו, זה לא </w:t>
      </w:r>
      <w:bookmarkStart w:id="5260" w:name="_ETM_Q1_5781087"/>
      <w:bookmarkEnd w:id="5260"/>
      <w:r>
        <w:rPr>
          <w:rtl/>
          <w:lang w:eastAsia="he-IL"/>
        </w:rPr>
        <w:t xml:space="preserve">יהפוך את החוק הפסול הזה ללא פסול. לא באנו לפה </w:t>
      </w:r>
      <w:bookmarkStart w:id="5261" w:name="_ETM_Q1_5789670"/>
      <w:bookmarkEnd w:id="5261"/>
      <w:r>
        <w:rPr>
          <w:rtl/>
          <w:lang w:eastAsia="he-IL"/>
        </w:rPr>
        <w:t xml:space="preserve">לפוצץ את הדיון, אתה לא מאפשר לי לסיים את </w:t>
      </w:r>
      <w:bookmarkStart w:id="5262" w:name="_ETM_Q1_5793819"/>
      <w:bookmarkEnd w:id="5262"/>
      <w:r>
        <w:rPr>
          <w:rtl/>
          <w:lang w:eastAsia="he-IL"/>
        </w:rPr>
        <w:t xml:space="preserve">הטיעון שלי, תתבייש לך. </w:t>
      </w:r>
    </w:p>
    <w:p w:rsidR="00E857D9" w:rsidRDefault="00E857D9" w:rsidP="00E857D9">
      <w:pPr>
        <w:rPr>
          <w:rtl/>
          <w:lang w:eastAsia="he-IL"/>
        </w:rPr>
      </w:pPr>
      <w:bookmarkStart w:id="5263" w:name="_ETM_Q1_5796399"/>
      <w:bookmarkStart w:id="5264" w:name="_ETM_Q1_5796480"/>
      <w:bookmarkEnd w:id="5263"/>
      <w:bookmarkEnd w:id="5264"/>
    </w:p>
    <w:p w:rsidR="00E857D9" w:rsidRDefault="00E857D9" w:rsidP="00E857D9">
      <w:pPr>
        <w:pStyle w:val="af8"/>
        <w:rPr>
          <w:rtl/>
        </w:rPr>
      </w:pPr>
      <w:bookmarkStart w:id="5265" w:name="_ETM_Q1_5796759"/>
      <w:bookmarkStart w:id="5266" w:name="_ETM_Q1_5796834"/>
      <w:bookmarkEnd w:id="5265"/>
      <w:bookmarkEnd w:id="52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בבקשה, עופר. </w:t>
      </w:r>
    </w:p>
    <w:p w:rsidR="00E857D9" w:rsidRDefault="00E857D9" w:rsidP="00E857D9">
      <w:pPr>
        <w:rPr>
          <w:rtl/>
          <w:lang w:eastAsia="he-IL"/>
        </w:rPr>
      </w:pPr>
      <w:bookmarkStart w:id="5267" w:name="_ETM_Q1_5797497"/>
      <w:bookmarkStart w:id="5268" w:name="_ETM_Q1_5797556"/>
      <w:bookmarkEnd w:id="5267"/>
      <w:bookmarkEnd w:id="5268"/>
    </w:p>
    <w:p w:rsidR="00E857D9" w:rsidRDefault="00E857D9" w:rsidP="00E857D9">
      <w:pPr>
        <w:pStyle w:val="a5"/>
        <w:rPr>
          <w:rtl/>
        </w:rPr>
      </w:pPr>
      <w:bookmarkStart w:id="5269" w:name="ET_speaker_5785_1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5269"/>
    </w:p>
    <w:p w:rsidR="00E857D9" w:rsidRDefault="00E857D9" w:rsidP="00E857D9">
      <w:pPr>
        <w:rPr>
          <w:rtl/>
          <w:lang w:eastAsia="he-IL"/>
        </w:rPr>
      </w:pPr>
    </w:p>
    <w:p w:rsidR="00E857D9" w:rsidRDefault="00E857D9" w:rsidP="00E857D9">
      <w:pPr>
        <w:rPr>
          <w:rtl/>
          <w:lang w:eastAsia="he-IL"/>
        </w:rPr>
      </w:pPr>
      <w:r>
        <w:rPr>
          <w:rtl/>
          <w:lang w:eastAsia="he-IL"/>
        </w:rPr>
        <w:t>מספרים על אלכסנדר הגדול,</w:t>
      </w:r>
      <w:bookmarkStart w:id="5270" w:name="_ETM_Q1_5802018"/>
      <w:bookmarkEnd w:id="5270"/>
      <w:r>
        <w:rPr>
          <w:rtl/>
          <w:lang w:eastAsia="he-IL"/>
        </w:rPr>
        <w:t xml:space="preserve"> שפעם עמד מולו למשפט פיראט, ואלכסנדר הגדול שואל אותו, איך אתה מעז להסתובב </w:t>
      </w:r>
      <w:bookmarkStart w:id="5271" w:name="_ETM_Q1_5809087"/>
      <w:bookmarkEnd w:id="5271"/>
      <w:r>
        <w:rPr>
          <w:rtl/>
          <w:lang w:eastAsia="he-IL"/>
        </w:rPr>
        <w:t xml:space="preserve">עם הסירה שלך ולשדוד סירות? הפיראט ענה לו, כשיש לך סירה אחת שאתה שודד אתה </w:t>
      </w:r>
      <w:bookmarkStart w:id="5272" w:name="_ETM_Q1_5815093"/>
      <w:bookmarkEnd w:id="5272"/>
      <w:r>
        <w:rPr>
          <w:rtl/>
          <w:lang w:eastAsia="he-IL"/>
        </w:rPr>
        <w:t xml:space="preserve">כמה סירות קטנות, קוראים לך פיראט. כשיש לך צי שלם שאתה </w:t>
      </w:r>
      <w:bookmarkStart w:id="5273" w:name="_ETM_Q1_5819384"/>
      <w:bookmarkEnd w:id="5273"/>
      <w:r>
        <w:rPr>
          <w:rtl/>
          <w:lang w:eastAsia="he-IL"/>
        </w:rPr>
        <w:t xml:space="preserve">שודד אתו עמים וארצות, קוראים לך אלכסנדר הגדול. מה שאני יכול להגיד בהקשר הזה, </w:t>
      </w:r>
      <w:bookmarkStart w:id="5274" w:name="_ETM_Q1_5824916"/>
      <w:bookmarkEnd w:id="5274"/>
      <w:r>
        <w:rPr>
          <w:rtl/>
          <w:lang w:eastAsia="he-IL"/>
        </w:rPr>
        <w:t xml:space="preserve">אם אתה חבר כנסת ששודד מנדט אחד קוראים לך אורלי לוי אבקסיס. אבל אם אתה חבר כנסת ששודד 17 מנדטים ולמעשה </w:t>
      </w:r>
      <w:bookmarkStart w:id="5275" w:name="_ETM_Q1_5834646"/>
      <w:bookmarkEnd w:id="5275"/>
      <w:r>
        <w:rPr>
          <w:rtl/>
          <w:lang w:eastAsia="he-IL"/>
        </w:rPr>
        <w:t xml:space="preserve">את המדינה כולה, קוראים לך כחול לבן. וההקשר הזה בא לידי ביטוי ספציפית גם בחוק הזה כי זה חוק של גנבים, חוק של שודדים. קודם כל מהותית הוא גונב את שרידי הדמוקרטיה עד כדי חיסולה, ואתם אחראים לזה. הוא גם חוק של גנבים ושודדים פרוצדוראלית משום שהוא נעשה כמו גנבים בלילה. הוא לא מאפשר דיון, הוא לא מאפשר לחברי הכנסת להשמיע את קולם ולבנות טיעון שלא </w:t>
      </w:r>
      <w:bookmarkStart w:id="5276" w:name="_ETM_Q1_5885605"/>
      <w:bookmarkEnd w:id="5276"/>
      <w:r>
        <w:rPr>
          <w:rtl/>
          <w:lang w:eastAsia="he-IL"/>
        </w:rPr>
        <w:t xml:space="preserve">מספיק בשלוש דקות בכזה נושא רציני, הוא לא מביא מומחים, אין דיון פתוח ומעמיק, לא עוסקים כיאות בשאלת העלות. </w:t>
      </w:r>
    </w:p>
    <w:p w:rsidR="00E857D9" w:rsidRDefault="00E857D9" w:rsidP="00E857D9">
      <w:pPr>
        <w:rPr>
          <w:rtl/>
          <w:lang w:eastAsia="he-IL"/>
        </w:rPr>
      </w:pPr>
    </w:p>
    <w:p w:rsidR="00E857D9" w:rsidRDefault="00E857D9" w:rsidP="00E857D9">
      <w:pPr>
        <w:rPr>
          <w:rtl/>
          <w:lang w:eastAsia="he-IL"/>
        </w:rPr>
      </w:pPr>
      <w:bookmarkStart w:id="5277" w:name="_ETM_Q1_5905847"/>
      <w:bookmarkStart w:id="5278" w:name="_ETM_Q1_5905889"/>
      <w:bookmarkEnd w:id="5277"/>
      <w:bookmarkEnd w:id="5278"/>
      <w:r>
        <w:rPr>
          <w:rtl/>
          <w:lang w:eastAsia="he-IL"/>
        </w:rPr>
        <w:t>ואני אסיים רק בציטוט קצר מחוק הכנסת,</w:t>
      </w:r>
      <w:bookmarkStart w:id="5279" w:name="_ETM_Q1_5901706"/>
      <w:bookmarkEnd w:id="5279"/>
      <w:r>
        <w:rPr>
          <w:rtl/>
          <w:lang w:eastAsia="he-IL"/>
        </w:rPr>
        <w:t xml:space="preserve"> שבסעיף 17א' עוסק ביועץ המשפטי לכנסת. סעיף 17א', סליחה, </w:t>
      </w:r>
      <w:bookmarkStart w:id="5280" w:name="_ETM_Q1_5914260"/>
      <w:bookmarkEnd w:id="5280"/>
      <w:r>
        <w:rPr>
          <w:rtl/>
          <w:lang w:eastAsia="he-IL"/>
        </w:rPr>
        <w:t xml:space="preserve">סעיף 17 ב(2) אומר כך: התפקיד של היועץ המשפטי לכנסת הוא לייעץ לכנסת ולוועדותיה בכל עניין הנוגע להליכי החקיקה והוא יפעל להבטחת תקינותם. זה שאין חוות דעת כתובה, מבוססת ומעמיקה לפני הדיון, זאת פגיעה בתקינות של הליך החקיקה וממילא זה עומד נגד סעיף 17ב(2) לחוק </w:t>
      </w:r>
      <w:bookmarkStart w:id="5281" w:name="_ETM_Q1_5947652"/>
      <w:bookmarkEnd w:id="5281"/>
      <w:r>
        <w:rPr>
          <w:rtl/>
          <w:lang w:eastAsia="he-IL"/>
        </w:rPr>
        <w:t xml:space="preserve">הכנסת, כאמור, שעוסק ביועץ המשפטי לכנסת. תודה. </w:t>
      </w:r>
      <w:bookmarkStart w:id="5282" w:name="_ETM_Q1_5952456"/>
      <w:bookmarkEnd w:id="5282"/>
    </w:p>
    <w:p w:rsidR="00E857D9" w:rsidRDefault="00E857D9" w:rsidP="00E857D9">
      <w:pPr>
        <w:rPr>
          <w:rtl/>
          <w:lang w:eastAsia="he-IL"/>
        </w:rPr>
      </w:pPr>
    </w:p>
    <w:p w:rsidR="00E857D9" w:rsidRDefault="00E857D9" w:rsidP="00E857D9">
      <w:pPr>
        <w:pStyle w:val="af8"/>
        <w:rPr>
          <w:rtl/>
        </w:rPr>
      </w:pPr>
      <w:bookmarkStart w:id="5283" w:name="ET_yor_5771_1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283"/>
    </w:p>
    <w:p w:rsidR="00E857D9" w:rsidRDefault="00E857D9" w:rsidP="00E857D9">
      <w:pPr>
        <w:pStyle w:val="KeepWithNext"/>
        <w:rPr>
          <w:rtl/>
          <w:lang w:eastAsia="he-IL"/>
        </w:rPr>
      </w:pPr>
    </w:p>
    <w:p w:rsidR="00E857D9" w:rsidRDefault="00E857D9" w:rsidP="00E857D9">
      <w:pPr>
        <w:rPr>
          <w:lang w:eastAsia="he-IL"/>
        </w:rPr>
      </w:pPr>
      <w:bookmarkStart w:id="5284" w:name="_ETM_Q1_5952559"/>
      <w:bookmarkStart w:id="5285" w:name="_ETM_Q1_5952625"/>
      <w:bookmarkEnd w:id="5284"/>
      <w:bookmarkEnd w:id="5285"/>
      <w:r>
        <w:rPr>
          <w:rtl/>
          <w:lang w:eastAsia="he-IL"/>
        </w:rPr>
        <w:t xml:space="preserve">תודה רבה לחבר הכנסת כסיף. חבר הכנסת קרעי, בבקשה. </w:t>
      </w:r>
    </w:p>
    <w:p w:rsidR="00E857D9" w:rsidRDefault="00E857D9" w:rsidP="00E857D9">
      <w:pPr>
        <w:rPr>
          <w:rtl/>
          <w:lang w:eastAsia="he-IL"/>
        </w:rPr>
      </w:pPr>
      <w:bookmarkStart w:id="5286" w:name="_ETM_Q1_5956116"/>
      <w:bookmarkStart w:id="5287" w:name="_ETM_Q1_5956177"/>
      <w:bookmarkEnd w:id="5286"/>
      <w:bookmarkEnd w:id="5287"/>
    </w:p>
    <w:p w:rsidR="00E857D9" w:rsidRDefault="00E857D9" w:rsidP="00E857D9">
      <w:pPr>
        <w:pStyle w:val="a5"/>
        <w:rPr>
          <w:rtl/>
        </w:rPr>
      </w:pPr>
      <w:bookmarkStart w:id="5288" w:name="ET_speaker_5802_1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88"/>
    </w:p>
    <w:p w:rsidR="00E857D9" w:rsidRDefault="00E857D9" w:rsidP="00E857D9">
      <w:pPr>
        <w:pStyle w:val="KeepWithNext"/>
        <w:rPr>
          <w:rtl/>
          <w:lang w:eastAsia="he-IL"/>
        </w:rPr>
      </w:pPr>
    </w:p>
    <w:p w:rsidR="00E857D9" w:rsidRDefault="00E857D9" w:rsidP="00E857D9">
      <w:pPr>
        <w:rPr>
          <w:lang w:eastAsia="he-IL"/>
        </w:rPr>
      </w:pPr>
      <w:r>
        <w:rPr>
          <w:rtl/>
          <w:lang w:eastAsia="he-IL"/>
        </w:rPr>
        <w:t>תודה</w:t>
      </w:r>
      <w:bookmarkStart w:id="5289" w:name="_ETM_Q1_5957855"/>
      <w:bookmarkEnd w:id="5289"/>
      <w:r>
        <w:rPr>
          <w:rtl/>
          <w:lang w:eastAsia="he-IL"/>
        </w:rPr>
        <w:t xml:space="preserve">, אדוני היושב-ראש. יושבים כאן חברי יש עתיד וצווחים ככרוכיה, כולל לפיד, </w:t>
      </w:r>
      <w:bookmarkStart w:id="5290" w:name="_ETM_Q1_5978916"/>
      <w:bookmarkEnd w:id="5290"/>
      <w:r>
        <w:rPr>
          <w:rtl/>
          <w:lang w:eastAsia="he-IL"/>
        </w:rPr>
        <w:t>שמבליח לנו מדי פעם כדי שהכנסת תיהנה מזיו פניו, אומר את מה שיש לו מה</w:t>
      </w:r>
      <w:bookmarkStart w:id="5291" w:name="_ETM_Q1_5983537"/>
      <w:bookmarkEnd w:id="5291"/>
      <w:r>
        <w:rPr>
          <w:rtl/>
          <w:lang w:eastAsia="he-IL"/>
        </w:rPr>
        <w:t xml:space="preserve"> לומר ונעלם שום פעם למסתרי המשרד שלו או לא יודע, </w:t>
      </w:r>
      <w:bookmarkStart w:id="5292" w:name="_ETM_Q1_5988879"/>
      <w:bookmarkEnd w:id="5292"/>
      <w:r>
        <w:rPr>
          <w:rtl/>
          <w:lang w:eastAsia="he-IL"/>
        </w:rPr>
        <w:t xml:space="preserve">איפה שלא יהיה. גם חברי הכנסת של ישראל ביתנו, שהיושב-ראש שלהם התרגל להיות לשון המאזניים, שכולם נושאים אליו </w:t>
      </w:r>
      <w:bookmarkStart w:id="5293" w:name="_ETM_Q1_5996743"/>
      <w:bookmarkEnd w:id="5293"/>
      <w:r>
        <w:rPr>
          <w:rtl/>
          <w:lang w:eastAsia="he-IL"/>
        </w:rPr>
        <w:t xml:space="preserve">עיניים, חזר פתאום לגודל הטבעי שלו, מזערי ולא רלוונטי. </w:t>
      </w:r>
    </w:p>
    <w:p w:rsidR="00E857D9" w:rsidRDefault="00E857D9" w:rsidP="00E857D9">
      <w:pPr>
        <w:rPr>
          <w:rtl/>
          <w:lang w:eastAsia="he-IL"/>
        </w:rPr>
      </w:pPr>
    </w:p>
    <w:p w:rsidR="00E857D9" w:rsidRDefault="00E857D9" w:rsidP="00E857D9">
      <w:pPr>
        <w:pStyle w:val="a5"/>
        <w:rPr>
          <w:rtl/>
        </w:rPr>
      </w:pPr>
      <w:bookmarkStart w:id="5294" w:name="ET_knessetmember_5948_108"/>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529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מה הקשר לחוק? </w:t>
      </w:r>
    </w:p>
    <w:p w:rsidR="00E857D9" w:rsidRDefault="00E857D9" w:rsidP="00E857D9">
      <w:pPr>
        <w:rPr>
          <w:rtl/>
          <w:lang w:eastAsia="he-IL"/>
        </w:rPr>
      </w:pPr>
    </w:p>
    <w:p w:rsidR="00E857D9" w:rsidRDefault="00E857D9" w:rsidP="00E857D9">
      <w:pPr>
        <w:pStyle w:val="a5"/>
        <w:rPr>
          <w:rtl/>
        </w:rPr>
      </w:pPr>
      <w:bookmarkStart w:id="5295" w:name="ET_speaker_5802_1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95"/>
    </w:p>
    <w:p w:rsidR="00E857D9" w:rsidRDefault="00E857D9" w:rsidP="00E857D9">
      <w:pPr>
        <w:pStyle w:val="KeepWithNext"/>
        <w:rPr>
          <w:rtl/>
          <w:lang w:eastAsia="he-IL"/>
        </w:rPr>
      </w:pPr>
    </w:p>
    <w:p w:rsidR="00E857D9" w:rsidRDefault="00E857D9" w:rsidP="00E857D9">
      <w:pPr>
        <w:rPr>
          <w:lang w:eastAsia="he-IL"/>
        </w:rPr>
      </w:pPr>
      <w:r>
        <w:rPr>
          <w:rtl/>
          <w:lang w:eastAsia="he-IL"/>
        </w:rPr>
        <w:t>אזרחי</w:t>
      </w:r>
      <w:bookmarkStart w:id="5296" w:name="_ETM_Q1_6003751"/>
      <w:bookmarkEnd w:id="5296"/>
      <w:r>
        <w:rPr>
          <w:rtl/>
          <w:lang w:eastAsia="he-IL"/>
        </w:rPr>
        <w:t xml:space="preserve"> ישראל. </w:t>
      </w:r>
    </w:p>
    <w:p w:rsidR="00E857D9" w:rsidRDefault="00E857D9" w:rsidP="00E857D9">
      <w:pPr>
        <w:rPr>
          <w:rtl/>
          <w:lang w:eastAsia="he-IL"/>
        </w:rPr>
      </w:pPr>
      <w:bookmarkStart w:id="5297" w:name="_ETM_Q1_6002703"/>
      <w:bookmarkStart w:id="5298" w:name="_ETM_Q1_6002778"/>
      <w:bookmarkStart w:id="5299" w:name="_ETM_Q1_6002871"/>
      <w:bookmarkEnd w:id="5297"/>
      <w:bookmarkEnd w:id="5298"/>
      <w:bookmarkEnd w:id="5299"/>
    </w:p>
    <w:p w:rsidR="00E857D9" w:rsidRDefault="00E857D9" w:rsidP="00E857D9">
      <w:pPr>
        <w:pStyle w:val="a5"/>
        <w:rPr>
          <w:rtl/>
        </w:rPr>
      </w:pPr>
      <w:bookmarkStart w:id="5300" w:name="ET_speaker_5935_5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00"/>
    </w:p>
    <w:p w:rsidR="00E857D9" w:rsidRDefault="00E857D9" w:rsidP="00E857D9">
      <w:pPr>
        <w:pStyle w:val="KeepWithNext"/>
        <w:rPr>
          <w:rtl/>
          <w:lang w:eastAsia="he-IL"/>
        </w:rPr>
      </w:pPr>
    </w:p>
    <w:p w:rsidR="00E857D9" w:rsidRDefault="00E857D9" w:rsidP="00E857D9">
      <w:pPr>
        <w:rPr>
          <w:rtl/>
          <w:lang w:eastAsia="he-IL"/>
        </w:rPr>
      </w:pPr>
      <w:bookmarkStart w:id="5301" w:name="_ETM_Q1_6003310"/>
      <w:bookmarkStart w:id="5302" w:name="_ETM_Q1_6003562"/>
      <w:bookmarkStart w:id="5303" w:name="_ETM_Q1_6003604"/>
      <w:bookmarkEnd w:id="5301"/>
      <w:bookmarkEnd w:id="5302"/>
      <w:bookmarkEnd w:id="5303"/>
      <w:r>
        <w:rPr>
          <w:rtl/>
          <w:lang w:eastAsia="he-IL"/>
        </w:rPr>
        <w:t xml:space="preserve">קשר, ביר הנשר. </w:t>
      </w:r>
    </w:p>
    <w:p w:rsidR="00E857D9" w:rsidRDefault="00E857D9" w:rsidP="00E857D9">
      <w:pPr>
        <w:rPr>
          <w:rtl/>
          <w:lang w:eastAsia="he-IL"/>
        </w:rPr>
      </w:pPr>
    </w:p>
    <w:p w:rsidR="00E857D9" w:rsidRDefault="00E857D9" w:rsidP="00E857D9">
      <w:pPr>
        <w:pStyle w:val="a5"/>
        <w:rPr>
          <w:rtl/>
        </w:rPr>
      </w:pPr>
      <w:bookmarkStart w:id="5304" w:name="ET_speaker_5802_5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04"/>
    </w:p>
    <w:p w:rsidR="00E857D9" w:rsidRDefault="00E857D9" w:rsidP="00E857D9">
      <w:pPr>
        <w:pStyle w:val="KeepWithNext"/>
        <w:rPr>
          <w:rtl/>
          <w:lang w:eastAsia="he-IL"/>
        </w:rPr>
      </w:pPr>
    </w:p>
    <w:p w:rsidR="00E857D9" w:rsidRDefault="00E857D9" w:rsidP="00E857D9">
      <w:pPr>
        <w:rPr>
          <w:rtl/>
          <w:lang w:eastAsia="he-IL"/>
        </w:rPr>
      </w:pPr>
      <w:bookmarkStart w:id="5305" w:name="_ETM_Q1_6004300"/>
      <w:bookmarkStart w:id="5306" w:name="_ETM_Q1_6004568"/>
      <w:bookmarkStart w:id="5307" w:name="_ETM_Q1_6004606"/>
      <w:bookmarkEnd w:id="5305"/>
      <w:bookmarkEnd w:id="5306"/>
      <w:bookmarkEnd w:id="5307"/>
      <w:r>
        <w:rPr>
          <w:rtl/>
          <w:lang w:eastAsia="he-IL"/>
        </w:rPr>
        <w:t>אני מיד אגיע לקשר.</w:t>
      </w:r>
      <w:bookmarkStart w:id="5308" w:name="_ETM_Q1_6009259"/>
      <w:bookmarkEnd w:id="5308"/>
      <w:r>
        <w:rPr>
          <w:rtl/>
          <w:lang w:eastAsia="he-IL"/>
        </w:rPr>
        <w:t xml:space="preserve"> </w:t>
      </w:r>
      <w:bookmarkStart w:id="5309" w:name="_ETM_Q1_6017251"/>
      <w:bookmarkEnd w:id="5309"/>
    </w:p>
    <w:p w:rsidR="00E857D9" w:rsidRDefault="00E857D9" w:rsidP="00E857D9">
      <w:pPr>
        <w:rPr>
          <w:rtl/>
          <w:lang w:eastAsia="he-IL"/>
        </w:rPr>
      </w:pPr>
      <w:bookmarkStart w:id="5310" w:name="_ETM_Q1_6017316"/>
      <w:bookmarkEnd w:id="5310"/>
    </w:p>
    <w:p w:rsidR="00E857D9" w:rsidRDefault="00E857D9" w:rsidP="00E857D9">
      <w:pPr>
        <w:pStyle w:val="a5"/>
        <w:rPr>
          <w:rtl/>
        </w:rPr>
      </w:pPr>
      <w:bookmarkStart w:id="5311" w:name="ET_knessetmember_5520_53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11"/>
    </w:p>
    <w:p w:rsidR="00E857D9" w:rsidRDefault="00E857D9" w:rsidP="00E857D9">
      <w:pPr>
        <w:pStyle w:val="KeepWithNext"/>
        <w:rPr>
          <w:rtl/>
          <w:lang w:eastAsia="he-IL"/>
        </w:rPr>
      </w:pPr>
    </w:p>
    <w:p w:rsidR="00E857D9" w:rsidRDefault="00E857D9" w:rsidP="00E857D9">
      <w:pPr>
        <w:rPr>
          <w:rtl/>
          <w:lang w:eastAsia="he-IL"/>
        </w:rPr>
      </w:pPr>
      <w:bookmarkStart w:id="5312" w:name="_ETM_Q1_6014592"/>
      <w:bookmarkStart w:id="5313" w:name="_ETM_Q1_6014894"/>
      <w:bookmarkEnd w:id="5312"/>
      <w:bookmarkEnd w:id="5313"/>
      <w:r>
        <w:rPr>
          <w:rtl/>
          <w:lang w:eastAsia="he-IL"/>
        </w:rPr>
        <w:t>נ</w:t>
      </w:r>
      <w:bookmarkStart w:id="5314" w:name="_ETM_Q1_6014964"/>
      <w:bookmarkEnd w:id="5314"/>
      <w:r>
        <w:rPr>
          <w:rtl/>
          <w:lang w:eastAsia="he-IL"/>
        </w:rPr>
        <w:t>יצן, אין בתקנון חובה על חברי הכנסת לדבר לעניין</w:t>
      </w:r>
      <w:bookmarkStart w:id="5315" w:name="_ETM_Q1_6017488"/>
      <w:bookmarkEnd w:id="5315"/>
      <w:r>
        <w:rPr>
          <w:rtl/>
          <w:lang w:eastAsia="he-IL"/>
        </w:rPr>
        <w:t xml:space="preserve"> </w:t>
      </w:r>
      <w:bookmarkStart w:id="5316" w:name="_ETM_Q1_6020647"/>
      <w:bookmarkEnd w:id="5316"/>
      <w:r>
        <w:rPr>
          <w:rtl/>
          <w:lang w:eastAsia="he-IL"/>
        </w:rPr>
        <w:t xml:space="preserve">וקרעי מקפיד על העניין הזה. </w:t>
      </w:r>
    </w:p>
    <w:p w:rsidR="00E857D9" w:rsidRDefault="00E857D9" w:rsidP="00E857D9">
      <w:pPr>
        <w:rPr>
          <w:rtl/>
          <w:lang w:eastAsia="he-IL"/>
        </w:rPr>
      </w:pPr>
      <w:bookmarkStart w:id="5317" w:name="_ETM_Q1_6017561"/>
      <w:bookmarkEnd w:id="5317"/>
    </w:p>
    <w:p w:rsidR="00E857D9" w:rsidRDefault="00E857D9" w:rsidP="00E857D9">
      <w:pPr>
        <w:pStyle w:val="a5"/>
        <w:rPr>
          <w:rtl/>
        </w:rPr>
      </w:pPr>
      <w:bookmarkStart w:id="5318" w:name="_ETM_Q1_6017623"/>
      <w:bookmarkStart w:id="5319" w:name="_ETM_Q1_6017695"/>
      <w:bookmarkStart w:id="5320" w:name="ET_speaker_5802_536"/>
      <w:bookmarkEnd w:id="5318"/>
      <w:bookmarkEnd w:id="53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20"/>
    </w:p>
    <w:p w:rsidR="00E857D9" w:rsidRDefault="00E857D9" w:rsidP="00E857D9">
      <w:pPr>
        <w:pStyle w:val="KeepWithNext"/>
        <w:rPr>
          <w:rtl/>
          <w:lang w:eastAsia="he-IL"/>
        </w:rPr>
      </w:pPr>
    </w:p>
    <w:p w:rsidR="00E857D9" w:rsidRDefault="00E857D9" w:rsidP="00E857D9">
      <w:pPr>
        <w:rPr>
          <w:rtl/>
          <w:lang w:eastAsia="he-IL"/>
        </w:rPr>
      </w:pPr>
      <w:bookmarkStart w:id="5321" w:name="_ETM_Q1_6021726"/>
      <w:bookmarkStart w:id="5322" w:name="_ETM_Q1_6021989"/>
      <w:bookmarkStart w:id="5323" w:name="_ETM_Q1_6022032"/>
      <w:bookmarkStart w:id="5324" w:name="_ETM_Q1_6002928"/>
      <w:bookmarkEnd w:id="5321"/>
      <w:bookmarkEnd w:id="5322"/>
      <w:bookmarkEnd w:id="5323"/>
      <w:bookmarkEnd w:id="5324"/>
      <w:r>
        <w:rPr>
          <w:rtl/>
          <w:lang w:eastAsia="he-IL"/>
        </w:rPr>
        <w:t xml:space="preserve">אזרחי ישראל רואים אותנו ואומרים לעצמם, מה חסרי </w:t>
      </w:r>
      <w:bookmarkStart w:id="5325" w:name="_ETM_Q1_6030517"/>
      <w:bookmarkEnd w:id="5325"/>
      <w:r>
        <w:rPr>
          <w:rtl/>
          <w:lang w:eastAsia="he-IL"/>
        </w:rPr>
        <w:t>האחריות האלה רוצים מאתנו? מה הם רוצים מהחיים שלנו?</w:t>
      </w:r>
      <w:r>
        <w:rPr>
          <w:rFonts w:hint="cs"/>
          <w:lang w:eastAsia="he-IL"/>
        </w:rPr>
        <w:t xml:space="preserve"> </w:t>
      </w:r>
      <w:bookmarkStart w:id="5326" w:name="_ETM_Q1_6033680"/>
      <w:bookmarkEnd w:id="5326"/>
      <w:r>
        <w:rPr>
          <w:rtl/>
          <w:lang w:eastAsia="he-IL"/>
        </w:rPr>
        <w:t xml:space="preserve">רוצים עוד בחירות? רוצים לקחת את המדינה הזאת לעזאזל בקמפיין </w:t>
      </w:r>
      <w:bookmarkStart w:id="5327" w:name="_ETM_Q1_6036920"/>
      <w:bookmarkEnd w:id="5327"/>
      <w:r>
        <w:rPr>
          <w:rtl/>
          <w:lang w:eastAsia="he-IL"/>
        </w:rPr>
        <w:t xml:space="preserve">השנאה הזה שלהם? די, נמאס. אזרחי ישראל רואים אותנו </w:t>
      </w:r>
      <w:bookmarkStart w:id="5328" w:name="_ETM_Q1_6042124"/>
      <w:bookmarkEnd w:id="5328"/>
      <w:r>
        <w:rPr>
          <w:rtl/>
          <w:lang w:eastAsia="he-IL"/>
        </w:rPr>
        <w:t xml:space="preserve">ומחכים כבר שכל הטרלול הזה ייגמר - - - </w:t>
      </w:r>
      <w:bookmarkStart w:id="5329" w:name="_ETM_Q1_6045854"/>
      <w:bookmarkEnd w:id="5329"/>
    </w:p>
    <w:p w:rsidR="00E857D9" w:rsidRDefault="00E857D9" w:rsidP="00E857D9">
      <w:pPr>
        <w:rPr>
          <w:rtl/>
          <w:lang w:eastAsia="he-IL"/>
        </w:rPr>
      </w:pPr>
    </w:p>
    <w:p w:rsidR="00E857D9" w:rsidRDefault="00E857D9" w:rsidP="00E857D9">
      <w:pPr>
        <w:pStyle w:val="a5"/>
        <w:rPr>
          <w:rtl/>
        </w:rPr>
      </w:pPr>
      <w:bookmarkStart w:id="5330" w:name="ET_speaker_5935_1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3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רוצים לא לתת לעבריין, רוצים לא לתת לעבריין שלא להגיע לבית משפט.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חבר הכנסת לוי, תודה. </w:t>
      </w:r>
    </w:p>
    <w:p w:rsidR="00E857D9" w:rsidRDefault="00E857D9" w:rsidP="00E857D9">
      <w:pPr>
        <w:rPr>
          <w:rtl/>
          <w:lang w:eastAsia="he-IL"/>
        </w:rPr>
      </w:pPr>
      <w:bookmarkStart w:id="5331" w:name="_ETM_Q1_6048634"/>
      <w:bookmarkStart w:id="5332" w:name="_ETM_Q1_6048709"/>
      <w:bookmarkEnd w:id="5331"/>
      <w:bookmarkEnd w:id="5332"/>
    </w:p>
    <w:p w:rsidR="00E857D9" w:rsidRDefault="00E857D9" w:rsidP="00E857D9">
      <w:pPr>
        <w:pStyle w:val="a5"/>
        <w:rPr>
          <w:rtl/>
        </w:rPr>
      </w:pPr>
      <w:bookmarkStart w:id="5333" w:name="ET_speaker_5802_1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3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מחכים </w:t>
      </w:r>
      <w:bookmarkStart w:id="5334" w:name="_ETM_Q1_6048555"/>
      <w:bookmarkEnd w:id="5334"/>
      <w:r>
        <w:rPr>
          <w:rtl/>
          <w:lang w:eastAsia="he-IL"/>
        </w:rPr>
        <w:t xml:space="preserve">כבר שהטרלול הזה ייגמר ושהממשלה תקום. </w:t>
      </w:r>
      <w:bookmarkStart w:id="5335" w:name="_ETM_Q1_6053311"/>
      <w:bookmarkEnd w:id="5335"/>
      <w:r>
        <w:rPr>
          <w:rtl/>
          <w:lang w:eastAsia="he-IL"/>
        </w:rPr>
        <w:t xml:space="preserve">אתם מאוהבים בעצמכם, מדברים על שחיתות, מדברים על חוקים פרסונאליים </w:t>
      </w:r>
      <w:bookmarkStart w:id="5336" w:name="_ETM_Q1_6057947"/>
      <w:bookmarkEnd w:id="5336"/>
      <w:r>
        <w:rPr>
          <w:rtl/>
          <w:lang w:eastAsia="he-IL"/>
        </w:rPr>
        <w:t xml:space="preserve">ורטרואקטיביים? מה עם החוק שאתם רציתם להעביר כאן ואתם עדיין רוצים, לפסול מועמד שניצח אתכם? </w:t>
      </w:r>
    </w:p>
    <w:p w:rsidR="00E857D9" w:rsidRDefault="00E857D9" w:rsidP="00E857D9">
      <w:pPr>
        <w:rPr>
          <w:rtl/>
          <w:lang w:eastAsia="he-IL"/>
        </w:rPr>
      </w:pPr>
    </w:p>
    <w:p w:rsidR="00E857D9" w:rsidRDefault="00E857D9" w:rsidP="00E857D9">
      <w:pPr>
        <w:pStyle w:val="a5"/>
        <w:rPr>
          <w:rtl/>
        </w:rPr>
      </w:pPr>
      <w:bookmarkStart w:id="5337" w:name="ET_speaker_5935_1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3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כי הוא מושחת. </w:t>
      </w:r>
    </w:p>
    <w:p w:rsidR="00E857D9" w:rsidRDefault="00E857D9" w:rsidP="00E857D9">
      <w:pPr>
        <w:rPr>
          <w:rtl/>
          <w:lang w:eastAsia="he-IL"/>
        </w:rPr>
      </w:pPr>
    </w:p>
    <w:p w:rsidR="00E857D9" w:rsidRDefault="00E857D9" w:rsidP="00E857D9">
      <w:pPr>
        <w:pStyle w:val="a5"/>
        <w:rPr>
          <w:rtl/>
        </w:rPr>
      </w:pPr>
      <w:bookmarkStart w:id="5338" w:name="ET_speaker_5935_1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38"/>
    </w:p>
    <w:p w:rsidR="00E857D9" w:rsidRDefault="00E857D9" w:rsidP="00E857D9">
      <w:pPr>
        <w:pStyle w:val="KeepWithNext"/>
        <w:rPr>
          <w:rtl/>
          <w:lang w:eastAsia="he-IL"/>
        </w:rPr>
      </w:pPr>
    </w:p>
    <w:p w:rsidR="00E857D9" w:rsidRDefault="00E857D9" w:rsidP="00E857D9">
      <w:pPr>
        <w:rPr>
          <w:lang w:eastAsia="he-IL"/>
        </w:rPr>
      </w:pPr>
      <w:r>
        <w:rPr>
          <w:rtl/>
          <w:lang w:eastAsia="he-IL"/>
        </w:rPr>
        <w:t>לפסול אותו באופן לא</w:t>
      </w:r>
      <w:bookmarkStart w:id="5339" w:name="_ETM_Q1_6063768"/>
      <w:bookmarkEnd w:id="5339"/>
      <w:r>
        <w:rPr>
          <w:rtl/>
          <w:lang w:eastAsia="he-IL"/>
        </w:rPr>
        <w:t xml:space="preserve"> דמוקרטי. </w:t>
      </w:r>
    </w:p>
    <w:p w:rsidR="00E857D9" w:rsidRDefault="00E857D9" w:rsidP="00E857D9">
      <w:pPr>
        <w:rPr>
          <w:rtl/>
          <w:lang w:eastAsia="he-IL"/>
        </w:rPr>
      </w:pPr>
      <w:bookmarkStart w:id="5340" w:name="_ETM_Q1_6065213"/>
      <w:bookmarkStart w:id="5341" w:name="_ETM_Q1_6065271"/>
      <w:bookmarkStart w:id="5342" w:name="_ETM_Q1_6063958"/>
      <w:bookmarkEnd w:id="5340"/>
      <w:bookmarkEnd w:id="5341"/>
      <w:bookmarkEnd w:id="5342"/>
    </w:p>
    <w:p w:rsidR="00E857D9" w:rsidRDefault="00E857D9" w:rsidP="00E857D9">
      <w:pPr>
        <w:pStyle w:val="a5"/>
        <w:rPr>
          <w:rtl/>
        </w:rPr>
      </w:pPr>
      <w:bookmarkStart w:id="5343" w:name="_ETM_Q1_6064020"/>
      <w:bookmarkStart w:id="5344" w:name="ET_speaker_5935_538"/>
      <w:bookmarkEnd w:id="53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44"/>
    </w:p>
    <w:p w:rsidR="00E857D9" w:rsidRDefault="00E857D9" w:rsidP="00E857D9">
      <w:pPr>
        <w:pStyle w:val="KeepWithNext"/>
        <w:rPr>
          <w:rtl/>
          <w:lang w:eastAsia="he-IL"/>
        </w:rPr>
      </w:pPr>
    </w:p>
    <w:p w:rsidR="00E857D9" w:rsidRDefault="00E857D9" w:rsidP="00E857D9">
      <w:pPr>
        <w:rPr>
          <w:rtl/>
          <w:lang w:eastAsia="he-IL"/>
        </w:rPr>
      </w:pPr>
      <w:bookmarkStart w:id="5345" w:name="_ETM_Q1_6065335"/>
      <w:bookmarkStart w:id="5346" w:name="_ETM_Q1_6065591"/>
      <w:bookmarkStart w:id="5347" w:name="_ETM_Q1_6065638"/>
      <w:bookmarkEnd w:id="5345"/>
      <w:bookmarkEnd w:id="5346"/>
      <w:bookmarkEnd w:id="5347"/>
      <w:r>
        <w:rPr>
          <w:rtl/>
          <w:lang w:eastAsia="he-IL"/>
        </w:rPr>
        <w:t xml:space="preserve">כי הוא מושחת. </w:t>
      </w:r>
    </w:p>
    <w:p w:rsidR="00E857D9" w:rsidRDefault="00E857D9" w:rsidP="00E857D9">
      <w:pPr>
        <w:rPr>
          <w:rtl/>
          <w:lang w:eastAsia="he-IL"/>
        </w:rPr>
      </w:pPr>
      <w:bookmarkStart w:id="5348" w:name="_ETM_Q1_6065272"/>
      <w:bookmarkStart w:id="5349" w:name="_ETM_Q1_6065321"/>
      <w:bookmarkEnd w:id="5348"/>
      <w:bookmarkEnd w:id="5349"/>
    </w:p>
    <w:p w:rsidR="00E857D9" w:rsidRDefault="00E857D9" w:rsidP="00E857D9">
      <w:pPr>
        <w:pStyle w:val="a5"/>
        <w:rPr>
          <w:rtl/>
        </w:rPr>
      </w:pPr>
      <w:bookmarkStart w:id="5350" w:name="_ETM_Q1_6065425"/>
      <w:bookmarkStart w:id="5351" w:name="_ETM_Q1_6065476"/>
      <w:bookmarkStart w:id="5352" w:name="ET_speaker_5802_539"/>
      <w:bookmarkEnd w:id="5350"/>
      <w:bookmarkEnd w:id="53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52"/>
    </w:p>
    <w:p w:rsidR="00E857D9" w:rsidRDefault="00E857D9" w:rsidP="00E857D9">
      <w:pPr>
        <w:pStyle w:val="KeepWithNext"/>
        <w:rPr>
          <w:rtl/>
          <w:lang w:eastAsia="he-IL"/>
        </w:rPr>
      </w:pPr>
    </w:p>
    <w:p w:rsidR="00E857D9" w:rsidRDefault="00E857D9" w:rsidP="00E857D9">
      <w:pPr>
        <w:rPr>
          <w:rtl/>
          <w:lang w:eastAsia="he-IL"/>
        </w:rPr>
      </w:pPr>
      <w:bookmarkStart w:id="5353" w:name="_ETM_Q1_6066671"/>
      <w:bookmarkStart w:id="5354" w:name="_ETM_Q1_6066937"/>
      <w:bookmarkStart w:id="5355" w:name="_ETM_Q1_6066979"/>
      <w:bookmarkEnd w:id="5353"/>
      <w:bookmarkEnd w:id="5354"/>
      <w:bookmarkEnd w:id="5355"/>
      <w:r>
        <w:rPr>
          <w:rtl/>
          <w:lang w:eastAsia="he-IL"/>
        </w:rPr>
        <w:t xml:space="preserve">בית המשפט עדיין לא </w:t>
      </w:r>
      <w:bookmarkStart w:id="5356" w:name="_ETM_Q1_6066538"/>
      <w:bookmarkEnd w:id="5356"/>
      <w:r>
        <w:rPr>
          <w:rtl/>
          <w:lang w:eastAsia="he-IL"/>
        </w:rPr>
        <w:t xml:space="preserve">קבע את זה, חבר הכנסת לוי. </w:t>
      </w:r>
    </w:p>
    <w:p w:rsidR="00E857D9" w:rsidRDefault="00E857D9" w:rsidP="00E857D9">
      <w:pPr>
        <w:rPr>
          <w:rtl/>
          <w:lang w:eastAsia="he-IL"/>
        </w:rPr>
      </w:pPr>
      <w:bookmarkStart w:id="5357" w:name="_ETM_Q1_6069426"/>
      <w:bookmarkStart w:id="5358" w:name="_ETM_Q1_6069484"/>
      <w:bookmarkEnd w:id="5357"/>
      <w:bookmarkEnd w:id="5358"/>
    </w:p>
    <w:p w:rsidR="00E857D9" w:rsidRDefault="00E857D9" w:rsidP="00E857D9">
      <w:pPr>
        <w:pStyle w:val="a5"/>
        <w:rPr>
          <w:rtl/>
        </w:rPr>
      </w:pPr>
      <w:bookmarkStart w:id="5359" w:name="_ETM_Q1_6069602"/>
      <w:bookmarkStart w:id="5360" w:name="_ETM_Q1_6069661"/>
      <w:bookmarkStart w:id="5361" w:name="ET_speaker_5935_540"/>
      <w:bookmarkEnd w:id="5359"/>
      <w:bookmarkEnd w:id="53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61"/>
    </w:p>
    <w:p w:rsidR="00E857D9" w:rsidRDefault="00E857D9" w:rsidP="00E857D9">
      <w:pPr>
        <w:pStyle w:val="KeepWithNext"/>
        <w:rPr>
          <w:rtl/>
          <w:lang w:eastAsia="he-IL"/>
        </w:rPr>
      </w:pPr>
    </w:p>
    <w:p w:rsidR="00E857D9" w:rsidRDefault="00E857D9" w:rsidP="00E857D9">
      <w:pPr>
        <w:rPr>
          <w:rtl/>
          <w:lang w:eastAsia="he-IL"/>
        </w:rPr>
      </w:pPr>
      <w:bookmarkStart w:id="5362" w:name="_ETM_Q1_6071708"/>
      <w:bookmarkEnd w:id="5362"/>
      <w:r>
        <w:rPr>
          <w:rtl/>
          <w:lang w:eastAsia="he-IL"/>
        </w:rPr>
        <w:t>כ</w:t>
      </w:r>
      <w:bookmarkStart w:id="5363" w:name="_ETM_Q1_6071962"/>
      <w:bookmarkEnd w:id="5363"/>
      <w:r>
        <w:rPr>
          <w:rtl/>
          <w:lang w:eastAsia="he-IL"/>
        </w:rPr>
        <w:t>ת</w:t>
      </w:r>
      <w:bookmarkStart w:id="5364" w:name="_ETM_Q1_6072017"/>
      <w:bookmarkEnd w:id="5364"/>
      <w:r>
        <w:rPr>
          <w:rtl/>
          <w:lang w:eastAsia="he-IL"/>
        </w:rPr>
        <w:t xml:space="preserve">ב אישום, אתה יודע </w:t>
      </w:r>
      <w:bookmarkStart w:id="5365" w:name="_ETM_Q1_6070142"/>
      <w:bookmarkEnd w:id="5365"/>
      <w:r>
        <w:rPr>
          <w:rtl/>
          <w:lang w:eastAsia="he-IL"/>
        </w:rPr>
        <w:t xml:space="preserve">מה כתוב על התיק? מדינת ישראל נגד הנאשם נתניהו, זה מה שכתוב על התיק. ראיתי תיקים כאלה הרבה בחיים שלי. </w:t>
      </w:r>
      <w:bookmarkStart w:id="5366" w:name="_ETM_Q1_6077986"/>
      <w:bookmarkEnd w:id="5366"/>
    </w:p>
    <w:p w:rsidR="00E857D9" w:rsidRDefault="00E857D9" w:rsidP="00E857D9">
      <w:pPr>
        <w:rPr>
          <w:rtl/>
          <w:lang w:eastAsia="he-IL"/>
        </w:rPr>
      </w:pPr>
      <w:bookmarkStart w:id="5367" w:name="_ETM_Q1_6078243"/>
      <w:bookmarkStart w:id="5368" w:name="_ETM_Q1_6078301"/>
      <w:bookmarkEnd w:id="5367"/>
      <w:bookmarkEnd w:id="5368"/>
    </w:p>
    <w:p w:rsidR="00E857D9" w:rsidRDefault="00E857D9" w:rsidP="00E857D9">
      <w:pPr>
        <w:pStyle w:val="af8"/>
        <w:rPr>
          <w:rtl/>
        </w:rPr>
      </w:pPr>
      <w:bookmarkStart w:id="5369" w:name="_ETM_Q1_6078403"/>
      <w:bookmarkStart w:id="5370" w:name="_ETM_Q1_6078452"/>
      <w:bookmarkEnd w:id="5369"/>
      <w:bookmarkEnd w:id="53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371" w:name="_ETM_Q1_6077288"/>
      <w:bookmarkEnd w:id="5371"/>
      <w:r>
        <w:rPr>
          <w:rtl/>
          <w:lang w:eastAsia="he-IL"/>
        </w:rPr>
        <w:t xml:space="preserve">חבר הכנסת לוי, תודה רבה. </w:t>
      </w:r>
    </w:p>
    <w:p w:rsidR="00E857D9" w:rsidRDefault="00E857D9" w:rsidP="00E857D9">
      <w:pPr>
        <w:rPr>
          <w:rtl/>
          <w:lang w:eastAsia="he-IL"/>
        </w:rPr>
      </w:pPr>
    </w:p>
    <w:p w:rsidR="00E857D9" w:rsidRDefault="00E857D9" w:rsidP="00E857D9">
      <w:pPr>
        <w:pStyle w:val="a5"/>
        <w:rPr>
          <w:rtl/>
        </w:rPr>
      </w:pPr>
      <w:bookmarkStart w:id="5372" w:name="ET_speaker_5802_1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72"/>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תחזירו לקופה הציבורית את המיליונים של חברי </w:t>
      </w:r>
      <w:bookmarkStart w:id="5373" w:name="_ETM_Q1_6082011"/>
      <w:bookmarkEnd w:id="5373"/>
      <w:r>
        <w:rPr>
          <w:rtl/>
          <w:lang w:eastAsia="he-IL"/>
        </w:rPr>
        <w:t xml:space="preserve">כנסת שהם לא שלכם. הפתרון הכי קל הוא לאסור </w:t>
      </w:r>
      <w:bookmarkStart w:id="5374" w:name="_ETM_Q1_6085448"/>
      <w:bookmarkEnd w:id="5374"/>
      <w:r>
        <w:rPr>
          <w:rtl/>
          <w:lang w:eastAsia="he-IL"/>
        </w:rPr>
        <w:t xml:space="preserve">ולהחרים, זה האלגוריתם החמדני הקבוע של חסרי האחריות ושל אלה שמחפשים לעצמם חיים קלים. </w:t>
      </w:r>
      <w:bookmarkStart w:id="5375" w:name="_ETM_Q1_6095537"/>
      <w:bookmarkEnd w:id="5375"/>
      <w:r>
        <w:rPr>
          <w:rtl/>
          <w:lang w:eastAsia="he-IL"/>
        </w:rPr>
        <w:t xml:space="preserve">בהפטרה של השבת, תזריע מצורע - אומנם לא קראנו אותנו כי זה ראש חודש אבל זו ההפטרה של השבת - יש פסוק שמדבר על ארבעה מצורעים שהיו פתח השער </w:t>
      </w:r>
      <w:bookmarkStart w:id="5376" w:name="_ETM_Q1_6110824"/>
      <w:bookmarkEnd w:id="5376"/>
      <w:r>
        <w:rPr>
          <w:rtl/>
          <w:lang w:eastAsia="he-IL"/>
        </w:rPr>
        <w:t xml:space="preserve">– מצורעים לא רלוונטי – אבל הם גילו שמחנה ארם </w:t>
      </w:r>
      <w:bookmarkStart w:id="5377" w:name="_ETM_Q1_6114665"/>
      <w:bookmarkEnd w:id="5377"/>
      <w:r>
        <w:rPr>
          <w:rtl/>
          <w:lang w:eastAsia="he-IL"/>
        </w:rPr>
        <w:t xml:space="preserve">כבר לא נמצא ובאו ואמרו לעם ישראל, הסוס אסור, באו ואמרו למחנה ישראל, </w:t>
      </w:r>
      <w:bookmarkStart w:id="5378" w:name="_ETM_Q1_6122627"/>
      <w:bookmarkEnd w:id="5378"/>
      <w:r>
        <w:rPr>
          <w:rtl/>
          <w:lang w:eastAsia="he-IL"/>
        </w:rPr>
        <w:t xml:space="preserve">דעו, מחנה ארם לא נמצא, הסוס אסור והחמור אסור והאוהלים באשר המה אבל אין אנשים. </w:t>
      </w:r>
      <w:bookmarkStart w:id="5379" w:name="_ETM_Q1_6131554"/>
      <w:bookmarkEnd w:id="5379"/>
      <w:r>
        <w:rPr>
          <w:rtl/>
          <w:lang w:eastAsia="he-IL"/>
        </w:rPr>
        <w:t xml:space="preserve">אז על זה דורשים, אומרים, אלה שיודעים ורוצים כוח דהיתרא עדיף, מה </w:t>
      </w:r>
      <w:bookmarkStart w:id="5380" w:name="_ETM_Q1_6137526"/>
      <w:bookmarkEnd w:id="5380"/>
      <w:r>
        <w:rPr>
          <w:rtl/>
          <w:lang w:eastAsia="he-IL"/>
        </w:rPr>
        <w:t>שנקרא, מנסים למצוא פתרונות, מנסים לשקם, מנסים להקים ממשלה, הם בצורה מושכלת, הסוס והח</w:t>
      </w:r>
      <w:bookmarkStart w:id="5381" w:name="_ETM_Q1_6144755"/>
      <w:bookmarkEnd w:id="5381"/>
      <w:r>
        <w:rPr>
          <w:rtl/>
          <w:lang w:eastAsia="he-IL"/>
        </w:rPr>
        <w:t xml:space="preserve">מור, כל דבר אומרים אסור. מי שלא מבין ולא רוצה לפתור את הבעיה, </w:t>
      </w:r>
      <w:bookmarkStart w:id="5382" w:name="_ETM_Q1_6148145"/>
      <w:bookmarkEnd w:id="5382"/>
      <w:r>
        <w:rPr>
          <w:rtl/>
          <w:lang w:eastAsia="he-IL"/>
        </w:rPr>
        <w:t xml:space="preserve">אסור, להחרים, לצעוק. הסוס אסור והחמור אסור, אבל האוהלים, מי </w:t>
      </w:r>
      <w:bookmarkStart w:id="5383" w:name="_ETM_Q1_6154021"/>
      <w:bookmarkEnd w:id="5383"/>
      <w:r>
        <w:rPr>
          <w:rtl/>
          <w:lang w:eastAsia="he-IL"/>
        </w:rPr>
        <w:t xml:space="preserve">שיושב באוהל, מי שהוא משכיל, מנסה להגיע לפתרון. אז אני אסיים במשפט אחד - - </w:t>
      </w:r>
      <w:bookmarkStart w:id="5384" w:name="_ETM_Q1_6162760"/>
      <w:bookmarkEnd w:id="5384"/>
      <w:r>
        <w:rPr>
          <w:rtl/>
          <w:lang w:eastAsia="he-IL"/>
        </w:rPr>
        <w:t xml:space="preserve">- </w:t>
      </w:r>
      <w:bookmarkStart w:id="5385" w:name="_ETM_Q1_6163536"/>
      <w:bookmarkEnd w:id="5385"/>
    </w:p>
    <w:p w:rsidR="00E857D9" w:rsidRDefault="00E857D9" w:rsidP="00E857D9">
      <w:pPr>
        <w:rPr>
          <w:rtl/>
          <w:lang w:eastAsia="he-IL"/>
        </w:rPr>
      </w:pPr>
      <w:bookmarkStart w:id="5386" w:name="_ETM_Q1_6163636"/>
      <w:bookmarkStart w:id="5387" w:name="_ETM_Q1_6163744"/>
      <w:bookmarkEnd w:id="5386"/>
      <w:bookmarkEnd w:id="5387"/>
    </w:p>
    <w:p w:rsidR="00E857D9" w:rsidRDefault="00E857D9" w:rsidP="00E857D9">
      <w:pPr>
        <w:pStyle w:val="a5"/>
        <w:rPr>
          <w:rtl/>
        </w:rPr>
      </w:pPr>
      <w:bookmarkStart w:id="5388" w:name="_ETM_Q1_6163825"/>
      <w:bookmarkEnd w:id="53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389" w:name="_ETM_Q1_6160522"/>
      <w:bookmarkStart w:id="5390" w:name="_ETM_Q1_6160782"/>
      <w:bookmarkStart w:id="5391" w:name="_ETM_Q1_6160830"/>
      <w:bookmarkEnd w:id="5389"/>
      <w:bookmarkEnd w:id="5390"/>
      <w:bookmarkEnd w:id="5391"/>
      <w:r>
        <w:rPr>
          <w:rtl/>
          <w:lang w:eastAsia="he-IL"/>
        </w:rPr>
        <w:t xml:space="preserve">הסוס והחמור זה ההסכם הקואליציוני המושחת הזה. </w:t>
      </w:r>
    </w:p>
    <w:p w:rsidR="00E857D9" w:rsidRDefault="00E857D9" w:rsidP="00E857D9">
      <w:pPr>
        <w:rPr>
          <w:rtl/>
          <w:lang w:eastAsia="he-IL"/>
        </w:rPr>
      </w:pPr>
    </w:p>
    <w:p w:rsidR="00E857D9" w:rsidRDefault="00E857D9" w:rsidP="00E857D9">
      <w:pPr>
        <w:pStyle w:val="af8"/>
        <w:rPr>
          <w:rtl/>
        </w:rPr>
      </w:pPr>
      <w:bookmarkStart w:id="5392" w:name="_ETM_Q1_6165325"/>
      <w:bookmarkStart w:id="5393" w:name="_ETM_Q1_6165375"/>
      <w:bookmarkEnd w:id="5392"/>
      <w:bookmarkEnd w:id="53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394" w:name="_ETM_Q1_6166097"/>
      <w:bookmarkEnd w:id="5394"/>
      <w:r>
        <w:rPr>
          <w:rtl/>
          <w:lang w:eastAsia="he-IL"/>
        </w:rPr>
        <w:t xml:space="preserve">נא לאפשר לו לסיים את דבריו. </w:t>
      </w:r>
    </w:p>
    <w:p w:rsidR="00E857D9" w:rsidRDefault="00E857D9" w:rsidP="00E857D9">
      <w:pPr>
        <w:rPr>
          <w:rtl/>
          <w:lang w:eastAsia="he-IL"/>
        </w:rPr>
      </w:pPr>
      <w:bookmarkStart w:id="5395" w:name="_ETM_Q1_6165713"/>
      <w:bookmarkStart w:id="5396" w:name="_ETM_Q1_6165772"/>
      <w:bookmarkEnd w:id="5395"/>
      <w:bookmarkEnd w:id="5396"/>
    </w:p>
    <w:p w:rsidR="00E857D9" w:rsidRDefault="00E857D9" w:rsidP="00E857D9">
      <w:pPr>
        <w:pStyle w:val="a5"/>
        <w:rPr>
          <w:rtl/>
        </w:rPr>
      </w:pPr>
      <w:bookmarkStart w:id="5397" w:name="_ETM_Q1_6165897"/>
      <w:bookmarkStart w:id="5398" w:name="_ETM_Q1_6165967"/>
      <w:bookmarkStart w:id="5399" w:name="ET_speaker_5802_544"/>
      <w:bookmarkEnd w:id="5397"/>
      <w:bookmarkEnd w:id="53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99"/>
    </w:p>
    <w:p w:rsidR="00E857D9" w:rsidRDefault="00E857D9" w:rsidP="00E857D9">
      <w:pPr>
        <w:pStyle w:val="KeepWithNext"/>
        <w:rPr>
          <w:rtl/>
          <w:lang w:eastAsia="he-IL"/>
        </w:rPr>
      </w:pPr>
    </w:p>
    <w:p w:rsidR="00E857D9" w:rsidRDefault="00E857D9" w:rsidP="00E857D9">
      <w:pPr>
        <w:rPr>
          <w:rtl/>
          <w:lang w:eastAsia="he-IL"/>
        </w:rPr>
      </w:pPr>
      <w:bookmarkStart w:id="5400" w:name="_ETM_Q1_6167187"/>
      <w:bookmarkStart w:id="5401" w:name="_ETM_Q1_6167466"/>
      <w:bookmarkStart w:id="5402" w:name="_ETM_Q1_6167509"/>
      <w:bookmarkEnd w:id="5400"/>
      <w:bookmarkEnd w:id="5401"/>
      <w:bookmarkEnd w:id="5402"/>
      <w:r>
        <w:rPr>
          <w:rtl/>
          <w:lang w:eastAsia="he-IL"/>
        </w:rPr>
        <w:t xml:space="preserve">אל תהיו כמו סוסים וחמורים, </w:t>
      </w:r>
      <w:bookmarkStart w:id="5403" w:name="_ETM_Q1_6169507"/>
      <w:bookmarkEnd w:id="5403"/>
      <w:r>
        <w:rPr>
          <w:rtl/>
          <w:lang w:eastAsia="he-IL"/>
        </w:rPr>
        <w:t xml:space="preserve">תגלו אחריות - - - </w:t>
      </w:r>
    </w:p>
    <w:p w:rsidR="00E857D9" w:rsidRDefault="00E857D9" w:rsidP="00E857D9">
      <w:pPr>
        <w:rPr>
          <w:rtl/>
          <w:lang w:eastAsia="he-IL"/>
        </w:rPr>
      </w:pPr>
    </w:p>
    <w:p w:rsidR="00E857D9" w:rsidRDefault="00E857D9" w:rsidP="00E857D9">
      <w:pPr>
        <w:pStyle w:val="a5"/>
        <w:rPr>
          <w:rtl/>
        </w:rPr>
      </w:pPr>
      <w:bookmarkStart w:id="5404" w:name="ET_speaker_5935_1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0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סוסים וחמורים לא אוהבים שאנחנו - - </w:t>
      </w:r>
      <w:bookmarkStart w:id="5405" w:name="_ETM_Q1_6175017"/>
      <w:bookmarkEnd w:id="5405"/>
      <w:r>
        <w:rPr>
          <w:rtl/>
          <w:lang w:eastAsia="he-IL"/>
        </w:rPr>
        <w:t xml:space="preserve">- </w:t>
      </w:r>
    </w:p>
    <w:p w:rsidR="00E857D9" w:rsidRDefault="00E857D9" w:rsidP="00E857D9">
      <w:pPr>
        <w:rPr>
          <w:rtl/>
          <w:lang w:eastAsia="he-IL"/>
        </w:rPr>
      </w:pPr>
    </w:p>
    <w:p w:rsidR="00E857D9" w:rsidRDefault="00E857D9" w:rsidP="00E857D9">
      <w:pPr>
        <w:pStyle w:val="af8"/>
        <w:rPr>
          <w:rtl/>
        </w:rPr>
      </w:pPr>
      <w:bookmarkStart w:id="5406" w:name="_ETM_Q1_6173265"/>
      <w:bookmarkStart w:id="5407" w:name="_ETM_Q1_6173316"/>
      <w:bookmarkEnd w:id="5406"/>
      <w:bookmarkEnd w:id="54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408" w:name="_ETM_Q1_6172049"/>
      <w:bookmarkEnd w:id="5408"/>
      <w:r>
        <w:rPr>
          <w:rtl/>
          <w:lang w:eastAsia="he-IL"/>
        </w:rPr>
        <w:t xml:space="preserve">חבר הכנסת מיקי לוי, תודה רבה. </w:t>
      </w:r>
    </w:p>
    <w:p w:rsidR="00E857D9" w:rsidRDefault="00E857D9" w:rsidP="00E857D9">
      <w:pPr>
        <w:rPr>
          <w:rtl/>
          <w:lang w:eastAsia="he-IL"/>
        </w:rPr>
      </w:pPr>
    </w:p>
    <w:p w:rsidR="00E857D9" w:rsidRDefault="00E857D9" w:rsidP="00E857D9">
      <w:pPr>
        <w:pStyle w:val="a5"/>
        <w:rPr>
          <w:rtl/>
        </w:rPr>
      </w:pPr>
      <w:bookmarkStart w:id="5409" w:name="_ETM_Q1_6173911"/>
      <w:bookmarkStart w:id="5410" w:name="_ETM_Q1_6173952"/>
      <w:bookmarkStart w:id="5411" w:name="ET_speaker_5802_546"/>
      <w:bookmarkEnd w:id="5409"/>
      <w:bookmarkEnd w:id="54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11"/>
    </w:p>
    <w:p w:rsidR="00E857D9" w:rsidRDefault="00E857D9" w:rsidP="00E857D9">
      <w:pPr>
        <w:pStyle w:val="KeepWithNext"/>
        <w:rPr>
          <w:rtl/>
          <w:lang w:eastAsia="he-IL"/>
        </w:rPr>
      </w:pPr>
    </w:p>
    <w:p w:rsidR="00E857D9" w:rsidRDefault="00E857D9" w:rsidP="00E857D9">
      <w:pPr>
        <w:rPr>
          <w:rtl/>
          <w:lang w:eastAsia="he-IL"/>
        </w:rPr>
      </w:pPr>
      <w:bookmarkStart w:id="5412" w:name="_ETM_Q1_6175078"/>
      <w:bookmarkStart w:id="5413" w:name="_ETM_Q1_6175356"/>
      <w:bookmarkEnd w:id="5412"/>
      <w:bookmarkEnd w:id="5413"/>
      <w:r>
        <w:rPr>
          <w:rtl/>
          <w:lang w:eastAsia="he-IL"/>
        </w:rPr>
        <w:t>ת</w:t>
      </w:r>
      <w:bookmarkStart w:id="5414" w:name="_ETM_Q1_6175410"/>
      <w:bookmarkEnd w:id="5414"/>
      <w:r>
        <w:rPr>
          <w:rtl/>
          <w:lang w:eastAsia="he-IL"/>
        </w:rPr>
        <w:t xml:space="preserve">בינו את המצב </w:t>
      </w:r>
      <w:bookmarkStart w:id="5415" w:name="_ETM_Q1_6174885"/>
      <w:bookmarkEnd w:id="5415"/>
      <w:r>
        <w:rPr>
          <w:rtl/>
          <w:lang w:eastAsia="he-IL"/>
        </w:rPr>
        <w:t xml:space="preserve">שמדינת ישראל נמצאת בו. לא מתאים לכם להיכנס גם כן </w:t>
      </w:r>
      <w:bookmarkStart w:id="5416" w:name="_ETM_Q1_6179526"/>
      <w:bookmarkEnd w:id="5416"/>
      <w:r>
        <w:rPr>
          <w:rtl/>
          <w:lang w:eastAsia="he-IL"/>
        </w:rPr>
        <w:t xml:space="preserve">תחת האלונקה, לא צריך. </w:t>
      </w:r>
    </w:p>
    <w:p w:rsidR="00E857D9" w:rsidRDefault="00E857D9" w:rsidP="00E857D9">
      <w:pPr>
        <w:rPr>
          <w:rtl/>
          <w:lang w:eastAsia="he-IL"/>
        </w:rPr>
      </w:pPr>
      <w:bookmarkStart w:id="5417" w:name="_ETM_Q1_6180762"/>
      <w:bookmarkStart w:id="5418" w:name="_ETM_Q1_6180812"/>
      <w:bookmarkEnd w:id="5417"/>
      <w:bookmarkEnd w:id="5418"/>
    </w:p>
    <w:p w:rsidR="00E857D9" w:rsidRDefault="00E857D9" w:rsidP="00E857D9">
      <w:pPr>
        <w:pStyle w:val="a5"/>
        <w:rPr>
          <w:rtl/>
        </w:rPr>
      </w:pPr>
      <w:bookmarkStart w:id="5419" w:name="_ETM_Q1_6181003"/>
      <w:bookmarkStart w:id="5420" w:name="_ETM_Q1_6181073"/>
      <w:bookmarkStart w:id="5421" w:name="ET_speaker_5935_547"/>
      <w:bookmarkEnd w:id="5419"/>
      <w:bookmarkEnd w:id="54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21"/>
    </w:p>
    <w:p w:rsidR="00E857D9" w:rsidRDefault="00E857D9" w:rsidP="00E857D9">
      <w:pPr>
        <w:pStyle w:val="KeepWithNext"/>
        <w:rPr>
          <w:rtl/>
        </w:rPr>
      </w:pPr>
    </w:p>
    <w:p w:rsidR="00E857D9" w:rsidRDefault="00E857D9" w:rsidP="00E857D9">
      <w:pPr>
        <w:rPr>
          <w:rtl/>
        </w:rPr>
      </w:pPr>
      <w:bookmarkStart w:id="5422" w:name="_ETM_Q1_6181781"/>
      <w:bookmarkStart w:id="5423" w:name="_ETM_Q1_6182038"/>
      <w:bookmarkEnd w:id="5422"/>
      <w:bookmarkEnd w:id="5423"/>
      <w:r>
        <w:rPr>
          <w:rtl/>
        </w:rPr>
        <w:t>ע</w:t>
      </w:r>
      <w:bookmarkStart w:id="5424" w:name="_ETM_Q1_6182090"/>
      <w:bookmarkEnd w:id="5424"/>
      <w:r>
        <w:rPr>
          <w:rtl/>
        </w:rPr>
        <w:t xml:space="preserve">ם סוסים וחמורים, לא. </w:t>
      </w:r>
      <w:bookmarkStart w:id="5425" w:name="_ETM_Q1_6185974"/>
      <w:bookmarkEnd w:id="5425"/>
    </w:p>
    <w:p w:rsidR="00E857D9" w:rsidRDefault="00E857D9" w:rsidP="00E857D9">
      <w:pPr>
        <w:rPr>
          <w:rtl/>
        </w:rPr>
      </w:pPr>
      <w:bookmarkStart w:id="5426" w:name="_ETM_Q1_6189062"/>
      <w:bookmarkStart w:id="5427" w:name="_ETM_Q1_6189121"/>
      <w:bookmarkEnd w:id="5426"/>
      <w:bookmarkEnd w:id="5427"/>
    </w:p>
    <w:p w:rsidR="00E857D9" w:rsidRDefault="00E857D9" w:rsidP="00E857D9">
      <w:pPr>
        <w:pStyle w:val="a5"/>
        <w:rPr>
          <w:rtl/>
        </w:rPr>
      </w:pPr>
      <w:bookmarkStart w:id="5428" w:name="_ETM_Q1_6189981"/>
      <w:bookmarkStart w:id="5429" w:name="_ETM_Q1_6190039"/>
      <w:bookmarkStart w:id="5430" w:name="ET_knessetmember_5939_116"/>
      <w:bookmarkEnd w:id="5428"/>
      <w:bookmarkEnd w:id="54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43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חבר הכנסת קרעי, את האלונקה הזאת כבר רוקנתם אותה מקורונה ומאנשים אין להם עבודה </w:t>
      </w:r>
      <w:bookmarkStart w:id="5431" w:name="_ETM_Q1_6195424"/>
      <w:bookmarkEnd w:id="5431"/>
      <w:r>
        <w:rPr>
          <w:rtl/>
          <w:lang w:eastAsia="he-IL"/>
        </w:rPr>
        <w:t xml:space="preserve">ומילאתם אותה בג'ובים. אז בוא נעזוב את האלונקה המסכנה הזאת </w:t>
      </w:r>
      <w:bookmarkStart w:id="5432" w:name="_ETM_Q1_6198422"/>
      <w:bookmarkEnd w:id="5432"/>
      <w:r>
        <w:rPr>
          <w:rtl/>
          <w:lang w:eastAsia="he-IL"/>
        </w:rPr>
        <w:t xml:space="preserve">בשקט. </w:t>
      </w:r>
    </w:p>
    <w:p w:rsidR="00E857D9" w:rsidRDefault="00E857D9" w:rsidP="00E857D9">
      <w:pPr>
        <w:rPr>
          <w:rtl/>
          <w:lang w:eastAsia="he-IL"/>
        </w:rPr>
      </w:pPr>
    </w:p>
    <w:p w:rsidR="00E857D9" w:rsidRDefault="00E857D9" w:rsidP="00E857D9">
      <w:pPr>
        <w:pStyle w:val="af8"/>
        <w:rPr>
          <w:rtl/>
        </w:rPr>
      </w:pPr>
      <w:bookmarkStart w:id="5433" w:name="_ETM_Q1_6198451"/>
      <w:bookmarkStart w:id="5434" w:name="_ETM_Q1_6198516"/>
      <w:bookmarkStart w:id="5435" w:name="ET_yor_5771_117"/>
      <w:bookmarkEnd w:id="5433"/>
      <w:bookmarkEnd w:id="54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435"/>
    </w:p>
    <w:p w:rsidR="00E857D9" w:rsidRDefault="00E857D9" w:rsidP="00E857D9">
      <w:pPr>
        <w:pStyle w:val="KeepWithNext"/>
        <w:rPr>
          <w:rtl/>
          <w:lang w:eastAsia="he-IL"/>
        </w:rPr>
      </w:pPr>
    </w:p>
    <w:p w:rsidR="00E857D9" w:rsidRDefault="00E857D9" w:rsidP="00E857D9">
      <w:pPr>
        <w:rPr>
          <w:lang w:eastAsia="he-IL"/>
        </w:rPr>
      </w:pPr>
      <w:bookmarkStart w:id="5436" w:name="_ETM_Q1_6197903"/>
      <w:bookmarkStart w:id="5437" w:name="_ETM_Q1_6197961"/>
      <w:bookmarkEnd w:id="5436"/>
      <w:bookmarkEnd w:id="5437"/>
      <w:r>
        <w:rPr>
          <w:rtl/>
          <w:lang w:eastAsia="he-IL"/>
        </w:rPr>
        <w:t xml:space="preserve">תודה. חבר הכנסת סובה, בבקשה. </w:t>
      </w:r>
    </w:p>
    <w:p w:rsidR="00E857D9" w:rsidRDefault="00E857D9" w:rsidP="00E857D9">
      <w:pPr>
        <w:rPr>
          <w:rtl/>
          <w:lang w:eastAsia="he-IL"/>
        </w:rPr>
      </w:pPr>
      <w:bookmarkStart w:id="5438" w:name="_ETM_Q1_6202295"/>
      <w:bookmarkStart w:id="5439" w:name="_ETM_Q1_6202369"/>
      <w:bookmarkEnd w:id="5438"/>
      <w:bookmarkEnd w:id="5439"/>
    </w:p>
    <w:p w:rsidR="00E857D9" w:rsidRDefault="00E857D9" w:rsidP="00E857D9">
      <w:pPr>
        <w:pStyle w:val="a5"/>
        <w:rPr>
          <w:rtl/>
        </w:rPr>
      </w:pPr>
      <w:bookmarkStart w:id="5440" w:name="ET_knessetmember_5792_11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4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תודה רבה. קודם </w:t>
      </w:r>
      <w:bookmarkStart w:id="5441" w:name="_ETM_Q1_6201351"/>
      <w:bookmarkEnd w:id="5441"/>
      <w:r>
        <w:rPr>
          <w:rtl/>
          <w:lang w:eastAsia="he-IL"/>
        </w:rPr>
        <w:t xml:space="preserve">כל, אני רוצה להגיד, אדוני היושב-ראש, כל הסקרים שאתם </w:t>
      </w:r>
      <w:bookmarkStart w:id="5442" w:name="_ETM_Q1_6202944"/>
      <w:bookmarkEnd w:id="5442"/>
      <w:r>
        <w:rPr>
          <w:rtl/>
          <w:lang w:eastAsia="he-IL"/>
        </w:rPr>
        <w:t xml:space="preserve">מתבשמים כרגע, ייעלמו ברגע שייגמר המנדט. איך שייגמרו 21 יום </w:t>
      </w:r>
      <w:bookmarkStart w:id="5443" w:name="_ETM_Q1_6210007"/>
      <w:bookmarkEnd w:id="5443"/>
      <w:r>
        <w:rPr>
          <w:rtl/>
          <w:lang w:eastAsia="he-IL"/>
        </w:rPr>
        <w:t xml:space="preserve">אתם תראו שאתם תרדו בסקרים ובקושי תעברו את אחוז החסימה. </w:t>
      </w:r>
      <w:bookmarkStart w:id="5444" w:name="_ETM_Q1_6214834"/>
      <w:bookmarkEnd w:id="5444"/>
      <w:r>
        <w:rPr>
          <w:rtl/>
          <w:lang w:eastAsia="he-IL"/>
        </w:rPr>
        <w:t xml:space="preserve">בהנחה שאם אם יהיו בחירות – אני מקווה שלא יהיו </w:t>
      </w:r>
      <w:bookmarkStart w:id="5445" w:name="_ETM_Q1_6217063"/>
      <w:bookmarkEnd w:id="5445"/>
      <w:r>
        <w:rPr>
          <w:rtl/>
          <w:lang w:eastAsia="he-IL"/>
        </w:rPr>
        <w:t xml:space="preserve">– אתם תגיעו למצב שאתם לא תמצאו את עצמכם בכנסת, </w:t>
      </w:r>
      <w:bookmarkStart w:id="5446" w:name="_ETM_Q1_6222419"/>
      <w:bookmarkEnd w:id="5446"/>
      <w:r>
        <w:rPr>
          <w:rtl/>
          <w:lang w:eastAsia="he-IL"/>
        </w:rPr>
        <w:t xml:space="preserve">קחו את זה בחשבון. כשאתם חושבים על תוכנית ב', </w:t>
      </w:r>
      <w:bookmarkStart w:id="5447" w:name="_ETM_Q1_6226120"/>
      <w:bookmarkEnd w:id="5447"/>
      <w:r>
        <w:rPr>
          <w:rtl/>
          <w:lang w:eastAsia="he-IL"/>
        </w:rPr>
        <w:t xml:space="preserve">כי לפי התחושה שלנו אין לכם תוכנית ב', יש לכם </w:t>
      </w:r>
      <w:bookmarkStart w:id="5448" w:name="_ETM_Q1_6228468"/>
      <w:bookmarkEnd w:id="5448"/>
      <w:r>
        <w:rPr>
          <w:rtl/>
          <w:lang w:eastAsia="he-IL"/>
        </w:rPr>
        <w:t xml:space="preserve">תוכנית א', אבל למקרה שאתם לא תגיעו להסכם בשבוע הקרוב </w:t>
      </w:r>
      <w:bookmarkStart w:id="5449" w:name="_ETM_Q1_6232654"/>
      <w:bookmarkEnd w:id="5449"/>
      <w:r>
        <w:rPr>
          <w:rtl/>
          <w:lang w:eastAsia="he-IL"/>
        </w:rPr>
        <w:t xml:space="preserve">אז אני לא יודע מה אתם תעשו, ובאמת, אני מרחם עליכם כי בסך הכול יש לכם כוונות טובות, כמו </w:t>
      </w:r>
      <w:bookmarkStart w:id="5450" w:name="_ETM_Q1_6238215"/>
      <w:bookmarkEnd w:id="5450"/>
      <w:r>
        <w:rPr>
          <w:rtl/>
          <w:lang w:eastAsia="he-IL"/>
        </w:rPr>
        <w:t xml:space="preserve">שאתה איתן, אמרת לא פעם בנאומים שלך, שיש לכם באמת </w:t>
      </w:r>
      <w:bookmarkStart w:id="5451" w:name="_ETM_Q1_6240165"/>
      <w:bookmarkEnd w:id="5451"/>
      <w:r>
        <w:rPr>
          <w:rtl/>
          <w:lang w:eastAsia="he-IL"/>
        </w:rPr>
        <w:t xml:space="preserve">כוונות טובות. </w:t>
      </w:r>
    </w:p>
    <w:p w:rsidR="00E857D9" w:rsidRDefault="00E857D9" w:rsidP="00E857D9">
      <w:pPr>
        <w:rPr>
          <w:rtl/>
          <w:lang w:eastAsia="he-IL"/>
        </w:rPr>
      </w:pPr>
      <w:bookmarkStart w:id="5452" w:name="_ETM_Q1_6243645"/>
      <w:bookmarkStart w:id="5453" w:name="_ETM_Q1_6243708"/>
      <w:bookmarkEnd w:id="5452"/>
      <w:bookmarkEnd w:id="5453"/>
    </w:p>
    <w:p w:rsidR="00E857D9" w:rsidRDefault="00E857D9" w:rsidP="00E857D9">
      <w:pPr>
        <w:rPr>
          <w:rtl/>
          <w:lang w:eastAsia="he-IL"/>
        </w:rPr>
      </w:pPr>
      <w:bookmarkStart w:id="5454" w:name="_ETM_Q1_6243814"/>
      <w:bookmarkStart w:id="5455" w:name="_ETM_Q1_6243865"/>
      <w:bookmarkEnd w:id="5454"/>
      <w:bookmarkEnd w:id="5455"/>
      <w:r>
        <w:rPr>
          <w:rtl/>
          <w:lang w:eastAsia="he-IL"/>
        </w:rPr>
        <w:t xml:space="preserve">החוק הזה הוא אתגר אחד גדול, נזכרתי בבדיחה, פעם הייתה מדינה כזאת ברית המועצות, לא </w:t>
      </w:r>
      <w:bookmarkStart w:id="5456" w:name="_ETM_Q1_6248481"/>
      <w:bookmarkEnd w:id="5456"/>
      <w:r>
        <w:rPr>
          <w:rtl/>
          <w:lang w:eastAsia="he-IL"/>
        </w:rPr>
        <w:t>הצטיינה בדמוקרטיה אבל אנשים שם חשבו שהם משפיעים. גם הציבור הסובייטי השפיע, כתב מכתבים, פרסם הצעות לסדר</w:t>
      </w:r>
      <w:bookmarkStart w:id="5457" w:name="_ETM_Q1_6261000"/>
      <w:bookmarkEnd w:id="5457"/>
      <w:r>
        <w:rPr>
          <w:rtl/>
          <w:lang w:eastAsia="he-IL"/>
        </w:rPr>
        <w:t xml:space="preserve"> - - - </w:t>
      </w:r>
    </w:p>
    <w:p w:rsidR="00E857D9" w:rsidRDefault="00E857D9" w:rsidP="00E857D9">
      <w:pPr>
        <w:rPr>
          <w:rtl/>
          <w:lang w:eastAsia="he-IL"/>
        </w:rPr>
      </w:pPr>
      <w:bookmarkStart w:id="5458" w:name="_ETM_Q1_6261622"/>
      <w:bookmarkStart w:id="5459" w:name="_ETM_Q1_6261693"/>
      <w:bookmarkEnd w:id="5458"/>
      <w:bookmarkEnd w:id="5459"/>
    </w:p>
    <w:p w:rsidR="00E857D9" w:rsidRDefault="00E857D9" w:rsidP="00E857D9">
      <w:pPr>
        <w:pStyle w:val="af7"/>
        <w:rPr>
          <w:rtl/>
        </w:rPr>
      </w:pPr>
      <w:bookmarkStart w:id="5460" w:name="_ETM_Q1_6260252"/>
      <w:bookmarkStart w:id="5461" w:name="_ETM_Q1_6260312"/>
      <w:bookmarkStart w:id="5462" w:name="ET_interruption_קריאה_548"/>
      <w:bookmarkEnd w:id="5460"/>
      <w:bookmarkEnd w:id="546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62"/>
    </w:p>
    <w:p w:rsidR="00E857D9" w:rsidRDefault="00E857D9" w:rsidP="00E857D9">
      <w:pPr>
        <w:pStyle w:val="KeepWithNext"/>
        <w:rPr>
          <w:rtl/>
          <w:lang w:eastAsia="he-IL"/>
        </w:rPr>
      </w:pPr>
    </w:p>
    <w:p w:rsidR="00E857D9" w:rsidRDefault="00E857D9" w:rsidP="00E857D9">
      <w:pPr>
        <w:rPr>
          <w:rtl/>
          <w:lang w:eastAsia="he-IL"/>
        </w:rPr>
      </w:pPr>
      <w:bookmarkStart w:id="5463" w:name="_ETM_Q1_6261826"/>
      <w:bookmarkEnd w:id="5463"/>
      <w:r>
        <w:rPr>
          <w:rtl/>
          <w:lang w:eastAsia="he-IL"/>
        </w:rPr>
        <w:t xml:space="preserve">היו גם ממשלות כאלה. </w:t>
      </w:r>
      <w:bookmarkStart w:id="5464" w:name="_ETM_Q1_6260010"/>
      <w:bookmarkEnd w:id="5464"/>
    </w:p>
    <w:p w:rsidR="00E857D9" w:rsidRDefault="00E857D9" w:rsidP="00E857D9">
      <w:pPr>
        <w:rPr>
          <w:rtl/>
          <w:lang w:eastAsia="he-IL"/>
        </w:rPr>
      </w:pPr>
      <w:bookmarkStart w:id="5465" w:name="_ETM_Q1_6259734"/>
      <w:bookmarkStart w:id="5466" w:name="_ETM_Q1_6259784"/>
      <w:bookmarkEnd w:id="5465"/>
      <w:bookmarkEnd w:id="5466"/>
    </w:p>
    <w:p w:rsidR="00E857D9" w:rsidRDefault="00E857D9" w:rsidP="00E857D9">
      <w:pPr>
        <w:pStyle w:val="a5"/>
        <w:rPr>
          <w:rtl/>
        </w:rPr>
      </w:pPr>
      <w:bookmarkStart w:id="5467" w:name="_ETM_Q1_6259902"/>
      <w:bookmarkStart w:id="5468" w:name="_ETM_Q1_6259967"/>
      <w:bookmarkStart w:id="5469" w:name="ET_knessetmember_5792_549"/>
      <w:bookmarkEnd w:id="5467"/>
      <w:bookmarkEnd w:id="546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69"/>
    </w:p>
    <w:p w:rsidR="00E857D9" w:rsidRDefault="00E857D9" w:rsidP="00E857D9">
      <w:pPr>
        <w:pStyle w:val="KeepWithNext"/>
        <w:rPr>
          <w:rtl/>
          <w:lang w:eastAsia="he-IL"/>
        </w:rPr>
      </w:pPr>
    </w:p>
    <w:p w:rsidR="00E857D9" w:rsidRDefault="00E857D9" w:rsidP="00E857D9">
      <w:pPr>
        <w:rPr>
          <w:rtl/>
          <w:lang w:eastAsia="he-IL"/>
        </w:rPr>
      </w:pPr>
      <w:bookmarkStart w:id="5470" w:name="_ETM_Q1_6265384"/>
      <w:bookmarkStart w:id="5471" w:name="_ETM_Q1_6265645"/>
      <w:bookmarkStart w:id="5472" w:name="_ETM_Q1_6265692"/>
      <w:bookmarkEnd w:id="5470"/>
      <w:bookmarkEnd w:id="5471"/>
      <w:bookmarkEnd w:id="5472"/>
      <w:r>
        <w:rPr>
          <w:rtl/>
          <w:lang w:eastAsia="he-IL"/>
        </w:rPr>
        <w:t xml:space="preserve">נכון, נכון, גם אנחנו בשנות החמישים שישים חיים על פי </w:t>
      </w:r>
      <w:bookmarkStart w:id="5473" w:name="_ETM_Q1_6266331"/>
      <w:bookmarkEnd w:id="5473"/>
      <w:r>
        <w:rPr>
          <w:rtl/>
          <w:lang w:eastAsia="he-IL"/>
        </w:rPr>
        <w:t xml:space="preserve">התחושה הזאת. הרבה אנשים היו בתחושה שמקשיבים לקולות שלהם. ואני נזכר בבדיחה שהייתה מאוד פופולארית שפעם </w:t>
      </w:r>
      <w:bookmarkStart w:id="5474" w:name="_ETM_Q1_6279327"/>
      <w:bookmarkEnd w:id="5474"/>
      <w:r>
        <w:rPr>
          <w:rtl/>
          <w:lang w:eastAsia="he-IL"/>
        </w:rPr>
        <w:t xml:space="preserve">שאלו, מהם האתגרים שעומדים בפני משרד החקלאות הסובייטי? אתם יודעים </w:t>
      </w:r>
      <w:bookmarkStart w:id="5475" w:name="_ETM_Q1_6285374"/>
      <w:bookmarkEnd w:id="5475"/>
      <w:r>
        <w:rPr>
          <w:rtl/>
          <w:lang w:eastAsia="he-IL"/>
        </w:rPr>
        <w:t>מהם האתגרים? בסך הכול ארבעה אתגרים: חורף, אביב, קיץ</w:t>
      </w:r>
      <w:bookmarkStart w:id="5476" w:name="_ETM_Q1_6288240"/>
      <w:bookmarkEnd w:id="5476"/>
      <w:r>
        <w:rPr>
          <w:rtl/>
          <w:lang w:eastAsia="he-IL"/>
        </w:rPr>
        <w:t xml:space="preserve">, סתיו. זה כל האתגרים, למשוך את הזמן. אז </w:t>
      </w:r>
      <w:bookmarkStart w:id="5477" w:name="_ETM_Q1_6293353"/>
      <w:bookmarkEnd w:id="5477"/>
      <w:r>
        <w:rPr>
          <w:rtl/>
          <w:lang w:eastAsia="he-IL"/>
        </w:rPr>
        <w:t xml:space="preserve">אל תתנו קודם כל לנתניהו למשוך את הזמן, זה </w:t>
      </w:r>
      <w:bookmarkStart w:id="5478" w:name="_ETM_Q1_6295104"/>
      <w:bookmarkEnd w:id="5478"/>
      <w:r>
        <w:rPr>
          <w:rtl/>
          <w:lang w:eastAsia="he-IL"/>
        </w:rPr>
        <w:t xml:space="preserve">דבר אחד. תגיעו לסיכומים לפני שפג המנדט כי ברגע שזה </w:t>
      </w:r>
      <w:bookmarkStart w:id="5479" w:name="_ETM_Q1_6301063"/>
      <w:bookmarkEnd w:id="5479"/>
      <w:r>
        <w:rPr>
          <w:rtl/>
          <w:lang w:eastAsia="he-IL"/>
        </w:rPr>
        <w:t xml:space="preserve">יפוג, הוא לא צריך אתכם. וברגע שהמנדט הזה יעבור, שוב, </w:t>
      </w:r>
      <w:bookmarkStart w:id="5480" w:name="_ETM_Q1_6306847"/>
      <w:bookmarkEnd w:id="5480"/>
      <w:r>
        <w:rPr>
          <w:rtl/>
          <w:lang w:eastAsia="he-IL"/>
        </w:rPr>
        <w:t xml:space="preserve">אני עדיין דבוק לתפיסה שלנו, אני חושב שבשבוע הבא אתם </w:t>
      </w:r>
      <w:bookmarkStart w:id="5481" w:name="_ETM_Q1_6310691"/>
      <w:bookmarkEnd w:id="5481"/>
      <w:r>
        <w:rPr>
          <w:rtl/>
          <w:lang w:eastAsia="he-IL"/>
        </w:rPr>
        <w:t xml:space="preserve">תהיו לחץ אטומי ואתם תצטרכו לקבל החלטות קשות ביותר ואתם </w:t>
      </w:r>
      <w:bookmarkStart w:id="5482" w:name="_ETM_Q1_6318168"/>
      <w:bookmarkEnd w:id="5482"/>
      <w:r>
        <w:rPr>
          <w:rtl/>
          <w:lang w:eastAsia="he-IL"/>
        </w:rPr>
        <w:t xml:space="preserve">תספרו את זה לציבור שלכם, שההחלטות הקשות ביות זה לוותר, </w:t>
      </w:r>
      <w:bookmarkStart w:id="5483" w:name="_ETM_Q1_6321394"/>
      <w:bookmarkEnd w:id="5483"/>
      <w:r>
        <w:rPr>
          <w:rtl/>
          <w:lang w:eastAsia="he-IL"/>
        </w:rPr>
        <w:t xml:space="preserve">לוותר ולוותר ולהגיע להחלטות שבחיים לא היו דבר כזה, שאתה </w:t>
      </w:r>
      <w:bookmarkStart w:id="5484" w:name="_ETM_Q1_6326467"/>
      <w:bookmarkEnd w:id="5484"/>
      <w:r>
        <w:rPr>
          <w:rtl/>
          <w:lang w:eastAsia="he-IL"/>
        </w:rPr>
        <w:t xml:space="preserve">משנה חוק כל כך דרמטי לפני שבכלל קמה </w:t>
      </w:r>
      <w:bookmarkStart w:id="5485" w:name="_ETM_Q1_6327938"/>
      <w:bookmarkEnd w:id="5485"/>
      <w:r>
        <w:rPr>
          <w:rtl/>
          <w:lang w:eastAsia="he-IL"/>
        </w:rPr>
        <w:t xml:space="preserve">ממשלה. </w:t>
      </w:r>
    </w:p>
    <w:p w:rsidR="00E857D9" w:rsidRDefault="00E857D9" w:rsidP="00E857D9">
      <w:pPr>
        <w:rPr>
          <w:rtl/>
          <w:lang w:eastAsia="he-IL"/>
        </w:rPr>
      </w:pPr>
      <w:bookmarkStart w:id="5486" w:name="_ETM_Q1_6329481"/>
      <w:bookmarkStart w:id="5487" w:name="_ETM_Q1_6329555"/>
      <w:bookmarkEnd w:id="5486"/>
      <w:bookmarkEnd w:id="5487"/>
    </w:p>
    <w:p w:rsidR="00E857D9" w:rsidRDefault="00E857D9" w:rsidP="00E857D9">
      <w:pPr>
        <w:pStyle w:val="af7"/>
        <w:rPr>
          <w:rtl/>
        </w:rPr>
      </w:pPr>
      <w:bookmarkStart w:id="5488" w:name="_ETM_Q1_6329665"/>
      <w:bookmarkStart w:id="5489" w:name="_ETM_Q1_6329739"/>
      <w:bookmarkStart w:id="5490" w:name="ET_interruption_קריאה_550"/>
      <w:bookmarkEnd w:id="5488"/>
      <w:bookmarkEnd w:id="548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90"/>
    </w:p>
    <w:p w:rsidR="00E857D9" w:rsidRDefault="00E857D9" w:rsidP="00E857D9">
      <w:pPr>
        <w:pStyle w:val="KeepWithNext"/>
        <w:rPr>
          <w:rtl/>
          <w:lang w:eastAsia="he-IL"/>
        </w:rPr>
      </w:pPr>
    </w:p>
    <w:p w:rsidR="00E857D9" w:rsidRDefault="00E857D9" w:rsidP="00E857D9">
      <w:pPr>
        <w:rPr>
          <w:rtl/>
          <w:lang w:eastAsia="he-IL"/>
        </w:rPr>
      </w:pPr>
      <w:bookmarkStart w:id="5491" w:name="_ETM_Q1_6334247"/>
      <w:bookmarkStart w:id="5492" w:name="_ETM_Q1_6334505"/>
      <w:bookmarkStart w:id="5493" w:name="_ETM_Q1_6334544"/>
      <w:bookmarkEnd w:id="5491"/>
      <w:bookmarkEnd w:id="5492"/>
      <w:bookmarkEnd w:id="5493"/>
      <w:r>
        <w:rPr>
          <w:rtl/>
          <w:lang w:eastAsia="he-IL"/>
        </w:rPr>
        <w:t xml:space="preserve">יבגני, הוא לא מקשיב לך. </w:t>
      </w:r>
    </w:p>
    <w:p w:rsidR="00E857D9" w:rsidRDefault="00E857D9" w:rsidP="00E857D9">
      <w:pPr>
        <w:rPr>
          <w:rtl/>
          <w:lang w:eastAsia="he-IL"/>
        </w:rPr>
      </w:pPr>
    </w:p>
    <w:p w:rsidR="00E857D9" w:rsidRDefault="00E857D9" w:rsidP="00E857D9">
      <w:pPr>
        <w:pStyle w:val="a5"/>
        <w:rPr>
          <w:rtl/>
        </w:rPr>
      </w:pPr>
      <w:bookmarkStart w:id="5494" w:name="_ETM_Q1_6330726"/>
      <w:bookmarkStart w:id="5495" w:name="_ETM_Q1_6330797"/>
      <w:bookmarkStart w:id="5496" w:name="ET_knessetmember_5792_551"/>
      <w:bookmarkEnd w:id="5494"/>
      <w:bookmarkEnd w:id="549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96"/>
    </w:p>
    <w:p w:rsidR="00E857D9" w:rsidRDefault="00E857D9" w:rsidP="00E857D9">
      <w:pPr>
        <w:pStyle w:val="KeepWithNext"/>
        <w:rPr>
          <w:rtl/>
          <w:lang w:eastAsia="he-IL"/>
        </w:rPr>
      </w:pPr>
    </w:p>
    <w:p w:rsidR="00E857D9" w:rsidRDefault="00E857D9" w:rsidP="00E857D9">
      <w:pPr>
        <w:rPr>
          <w:rtl/>
          <w:lang w:eastAsia="he-IL"/>
        </w:rPr>
      </w:pPr>
      <w:bookmarkStart w:id="5497" w:name="_ETM_Q1_6333796"/>
      <w:bookmarkEnd w:id="5497"/>
      <w:r>
        <w:rPr>
          <w:rtl/>
          <w:lang w:eastAsia="he-IL"/>
        </w:rPr>
        <w:t xml:space="preserve">הוא </w:t>
      </w:r>
      <w:bookmarkStart w:id="5498" w:name="_ETM_Q1_6334431"/>
      <w:bookmarkEnd w:id="5498"/>
      <w:r>
        <w:rPr>
          <w:rtl/>
          <w:lang w:eastAsia="he-IL"/>
        </w:rPr>
        <w:t xml:space="preserve">מקשיב מצוין, פשוט לא נעים כי בסך הכול הוא בחור </w:t>
      </w:r>
      <w:bookmarkStart w:id="5499" w:name="_ETM_Q1_6339233"/>
      <w:bookmarkEnd w:id="5499"/>
      <w:r>
        <w:rPr>
          <w:rtl/>
          <w:lang w:eastAsia="he-IL"/>
        </w:rPr>
        <w:t xml:space="preserve">טוב עם כוונות טובות ובאמת הוא בא לכנסת כמו כל </w:t>
      </w:r>
      <w:bookmarkStart w:id="5500" w:name="_ETM_Q1_6341681"/>
      <w:bookmarkEnd w:id="5500"/>
      <w:r>
        <w:rPr>
          <w:rtl/>
          <w:lang w:eastAsia="he-IL"/>
        </w:rPr>
        <w:t xml:space="preserve">האנשים שבאו לכחול לבן לעשות דברים. אבל מה לעשות, </w:t>
      </w:r>
      <w:bookmarkStart w:id="5501" w:name="_ETM_Q1_6343630"/>
      <w:bookmarkEnd w:id="5501"/>
      <w:r>
        <w:rPr>
          <w:rtl/>
          <w:lang w:eastAsia="he-IL"/>
        </w:rPr>
        <w:t xml:space="preserve">יש מציאות והמציאות הזאת לא כפי שאתם רוצים לראות את </w:t>
      </w:r>
      <w:bookmarkStart w:id="5502" w:name="_ETM_Q1_6348143"/>
      <w:bookmarkEnd w:id="5502"/>
      <w:r>
        <w:rPr>
          <w:rtl/>
          <w:lang w:eastAsia="he-IL"/>
        </w:rPr>
        <w:t xml:space="preserve">המציאות. המציאות של שבוע הבא, נגמר הסיפור של 21 יום, </w:t>
      </w:r>
      <w:bookmarkStart w:id="5503" w:name="_ETM_Q1_6353150"/>
      <w:bookmarkEnd w:id="5503"/>
      <w:r>
        <w:rPr>
          <w:rtl/>
          <w:lang w:eastAsia="he-IL"/>
        </w:rPr>
        <w:t xml:space="preserve">כנראה שלא יהיו החוקים האלה כי אתם לא תצליחו לעשות </w:t>
      </w:r>
      <w:bookmarkStart w:id="5504" w:name="_ETM_Q1_6356035"/>
      <w:bookmarkEnd w:id="5504"/>
      <w:r>
        <w:rPr>
          <w:rtl/>
          <w:lang w:eastAsia="he-IL"/>
        </w:rPr>
        <w:t xml:space="preserve">את זה, כי החוקים האלה, גם הציבור זכאי להגיד את </w:t>
      </w:r>
      <w:bookmarkStart w:id="5505" w:name="_ETM_Q1_6360233"/>
      <w:bookmarkEnd w:id="5505"/>
      <w:r>
        <w:rPr>
          <w:rtl/>
          <w:lang w:eastAsia="he-IL"/>
        </w:rPr>
        <w:t xml:space="preserve">דברו. באמת, מדובר על שינויים כל כך דרמטיים, ואנחנו פה </w:t>
      </w:r>
      <w:bookmarkStart w:id="5506" w:name="_ETM_Q1_6366197"/>
      <w:bookmarkEnd w:id="5506"/>
      <w:r>
        <w:rPr>
          <w:rtl/>
          <w:lang w:eastAsia="he-IL"/>
        </w:rPr>
        <w:t xml:space="preserve">לא מצליחים להבין מה יגידו עלינו האנשים, אני כבר לא </w:t>
      </w:r>
      <w:bookmarkStart w:id="5507" w:name="_ETM_Q1_6370208"/>
      <w:bookmarkEnd w:id="5507"/>
      <w:r>
        <w:rPr>
          <w:rtl/>
          <w:lang w:eastAsia="he-IL"/>
        </w:rPr>
        <w:t>מדבר על המורים לאזרחות שאומרים, איך אנחנו נלמד?</w:t>
      </w:r>
      <w:r>
        <w:rPr>
          <w:rFonts w:hint="cs"/>
          <w:lang w:eastAsia="he-IL"/>
        </w:rPr>
        <w:t xml:space="preserve"> </w:t>
      </w:r>
      <w:bookmarkStart w:id="5508" w:name="_ETM_Q1_6374182"/>
      <w:bookmarkEnd w:id="5508"/>
      <w:r>
        <w:rPr>
          <w:rtl/>
          <w:lang w:eastAsia="he-IL"/>
        </w:rPr>
        <w:t>עזבו, אנחנו לאורך השנה אמרנו שמבחינתנו יש חוק שמאפשר</w:t>
      </w:r>
      <w:bookmarkStart w:id="5509" w:name="_ETM_Q1_6376223"/>
      <w:bookmarkEnd w:id="5509"/>
      <w:r>
        <w:rPr>
          <w:rtl/>
          <w:lang w:eastAsia="he-IL"/>
        </w:rPr>
        <w:t xml:space="preserve"> לראש הממשלה לכהן תחת כתב אישום. אמרנו את </w:t>
      </w:r>
      <w:bookmarkStart w:id="5510" w:name="_ETM_Q1_6380011"/>
      <w:bookmarkEnd w:id="5510"/>
      <w:r>
        <w:rPr>
          <w:rtl/>
          <w:lang w:eastAsia="he-IL"/>
        </w:rPr>
        <w:t xml:space="preserve">זה. אם יש חוק, אתה אוהב אותו, לא אוהב </w:t>
      </w:r>
      <w:bookmarkStart w:id="5511" w:name="_ETM_Q1_6379801"/>
      <w:bookmarkEnd w:id="5511"/>
      <w:r>
        <w:rPr>
          <w:rtl/>
          <w:lang w:eastAsia="he-IL"/>
        </w:rPr>
        <w:t xml:space="preserve">אותו, אבל יש חוק כזה. אבל אני מדבר פה על </w:t>
      </w:r>
      <w:bookmarkStart w:id="5512" w:name="_ETM_Q1_6384844"/>
      <w:bookmarkEnd w:id="5512"/>
      <w:r>
        <w:rPr>
          <w:rtl/>
          <w:lang w:eastAsia="he-IL"/>
        </w:rPr>
        <w:t xml:space="preserve">הדברים המהותיים, אפילו משפטנים כותבים פה משפטים כמו לקונה, כמו </w:t>
      </w:r>
      <w:bookmarkStart w:id="5513" w:name="_ETM_Q1_6390644"/>
      <w:bookmarkEnd w:id="5513"/>
      <w:r>
        <w:rPr>
          <w:rtl/>
          <w:lang w:eastAsia="he-IL"/>
        </w:rPr>
        <w:t xml:space="preserve">חוק לא שלם, דברים כאלה מוזרים. לכן, קודם כל איתן, </w:t>
      </w:r>
      <w:bookmarkStart w:id="5514" w:name="_ETM_Q1_6395104"/>
      <w:bookmarkEnd w:id="5514"/>
      <w:r>
        <w:rPr>
          <w:rtl/>
          <w:lang w:eastAsia="he-IL"/>
        </w:rPr>
        <w:t xml:space="preserve">תיתן לציבור להגיד את דברו, תיתן גם לנו להשמיע את </w:t>
      </w:r>
      <w:bookmarkStart w:id="5515" w:name="_ETM_Q1_6398206"/>
      <w:bookmarkEnd w:id="5515"/>
      <w:r>
        <w:rPr>
          <w:rtl/>
          <w:lang w:eastAsia="he-IL"/>
        </w:rPr>
        <w:t xml:space="preserve">מה שיש לנו להשמיע. אל תהיו כמו בבדיחה </w:t>
      </w:r>
      <w:bookmarkStart w:id="5516" w:name="_ETM_Q1_6403533"/>
      <w:bookmarkEnd w:id="5516"/>
      <w:r>
        <w:rPr>
          <w:rtl/>
          <w:lang w:eastAsia="he-IL"/>
        </w:rPr>
        <w:t xml:space="preserve">הסובייטית הזאת, שהדבר הראשון שאתם רוצים זה למשוך את הזמן </w:t>
      </w:r>
      <w:bookmarkStart w:id="5517" w:name="_ETM_Q1_6408805"/>
      <w:bookmarkEnd w:id="5517"/>
      <w:r>
        <w:rPr>
          <w:rtl/>
          <w:lang w:eastAsia="he-IL"/>
        </w:rPr>
        <w:t xml:space="preserve">כי הזמן הוא כרגע לא משרת אתכם, הזמן משרת את </w:t>
      </w:r>
      <w:bookmarkStart w:id="5518" w:name="_ETM_Q1_6410953"/>
      <w:bookmarkEnd w:id="5518"/>
      <w:r>
        <w:rPr>
          <w:rtl/>
          <w:lang w:eastAsia="he-IL"/>
        </w:rPr>
        <w:t xml:space="preserve">ראש הממשלה. </w:t>
      </w:r>
    </w:p>
    <w:p w:rsidR="00E857D9" w:rsidRDefault="00E857D9" w:rsidP="00E857D9">
      <w:pPr>
        <w:rPr>
          <w:rtl/>
          <w:lang w:eastAsia="he-IL"/>
        </w:rPr>
      </w:pPr>
      <w:bookmarkStart w:id="5519" w:name="_ETM_Q1_6412761"/>
      <w:bookmarkStart w:id="5520" w:name="_ETM_Q1_6412822"/>
      <w:bookmarkEnd w:id="5519"/>
      <w:bookmarkEnd w:id="5520"/>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תודה רבה. אנחנו עכשיו נתחיל את הדיון. מכיוון </w:t>
      </w:r>
      <w:bookmarkStart w:id="5521" w:name="_ETM_Q1_6434214"/>
      <w:bookmarkEnd w:id="5521"/>
      <w:r>
        <w:rPr>
          <w:rtl/>
          <w:lang w:eastAsia="he-IL"/>
        </w:rPr>
        <w:t xml:space="preserve">שיש גם מוזמנים מבחוץ שצופים בנו מתחילת היום בזום, נתחיל </w:t>
      </w:r>
      <w:bookmarkStart w:id="5522" w:name="_ETM_Q1_6441008"/>
      <w:bookmarkEnd w:id="5522"/>
      <w:r>
        <w:rPr>
          <w:rtl/>
          <w:lang w:eastAsia="he-IL"/>
        </w:rPr>
        <w:t xml:space="preserve">להתייחס לנושאים כפי שהעלה אותם היועץ המשפטי במסמך שהוא הכין, </w:t>
      </w:r>
      <w:bookmarkStart w:id="5523" w:name="_ETM_Q1_6447292"/>
      <w:bookmarkEnd w:id="5523"/>
      <w:r>
        <w:rPr>
          <w:rtl/>
          <w:lang w:eastAsia="he-IL"/>
        </w:rPr>
        <w:t xml:space="preserve">לפי הסעיפים, וכל אחד יוכל להתייחס לסעיפים האלה לפי </w:t>
      </w:r>
      <w:bookmarkStart w:id="5524" w:name="_ETM_Q1_6454929"/>
      <w:bookmarkEnd w:id="5524"/>
      <w:r>
        <w:rPr>
          <w:rtl/>
          <w:lang w:eastAsia="he-IL"/>
        </w:rPr>
        <w:t xml:space="preserve">סבב הדוברים. כל מי שירצה לדבר בקבוצת </w:t>
      </w:r>
      <w:bookmarkStart w:id="5525" w:name="_ETM_Q1_6456989"/>
      <w:bookmarkEnd w:id="5525"/>
      <w:r>
        <w:rPr>
          <w:rtl/>
          <w:lang w:eastAsia="he-IL"/>
        </w:rPr>
        <w:t xml:space="preserve">הסעיפים שאני אגיד אותם, שיהיה ברור, יוכל להירשם אצל </w:t>
      </w:r>
      <w:bookmarkStart w:id="5526" w:name="_ETM_Q1_6463278"/>
      <w:bookmarkEnd w:id="5526"/>
      <w:r>
        <w:rPr>
          <w:rtl/>
          <w:lang w:eastAsia="he-IL"/>
        </w:rPr>
        <w:t xml:space="preserve">מנהל הוועדה. נעשה את זה בצורה כזאת שידבר חבר כנסת ונציג מהציבור שנמצא בבית, לרבות היועץ המשפטי לממשלה, ככל </w:t>
      </w:r>
      <w:bookmarkStart w:id="5527" w:name="_ETM_Q1_6475036"/>
      <w:bookmarkEnd w:id="5527"/>
      <w:r>
        <w:rPr>
          <w:rtl/>
          <w:lang w:eastAsia="he-IL"/>
        </w:rPr>
        <w:t xml:space="preserve">שירצה. </w:t>
      </w:r>
    </w:p>
    <w:p w:rsidR="00E857D9" w:rsidRDefault="00E857D9" w:rsidP="00E857D9">
      <w:pPr>
        <w:rPr>
          <w:rtl/>
          <w:lang w:eastAsia="he-IL"/>
        </w:rPr>
      </w:pPr>
      <w:bookmarkStart w:id="5528" w:name="_ETM_Q1_6476829"/>
      <w:bookmarkStart w:id="5529" w:name="_ETM_Q1_6476883"/>
      <w:bookmarkEnd w:id="5528"/>
      <w:bookmarkEnd w:id="5529"/>
    </w:p>
    <w:p w:rsidR="00E857D9" w:rsidRDefault="00E857D9" w:rsidP="00E857D9">
      <w:pPr>
        <w:rPr>
          <w:rtl/>
          <w:lang w:eastAsia="he-IL"/>
        </w:rPr>
      </w:pPr>
      <w:bookmarkStart w:id="5530" w:name="_ETM_Q1_6476972"/>
      <w:bookmarkStart w:id="5531" w:name="_ETM_Q1_6477017"/>
      <w:bookmarkEnd w:id="5530"/>
      <w:bookmarkEnd w:id="5531"/>
      <w:r>
        <w:rPr>
          <w:rtl/>
          <w:lang w:eastAsia="he-IL"/>
        </w:rPr>
        <w:t xml:space="preserve">נתחיל עכשיו את הדיון על סעיפים 1 ו-3 בהצעת החוק. לכל חבר כנסת יהיה זמן של עד </w:t>
      </w:r>
      <w:bookmarkStart w:id="5532" w:name="_ETM_Q1_6497240"/>
      <w:bookmarkEnd w:id="5532"/>
      <w:r>
        <w:rPr>
          <w:rtl/>
          <w:lang w:eastAsia="he-IL"/>
        </w:rPr>
        <w:t xml:space="preserve">שלוש דקות לדבר על הסעיפים. נצא להפסקת צוהוריים בשעה 15:00. </w:t>
      </w:r>
    </w:p>
    <w:p w:rsidR="00E857D9" w:rsidRDefault="00E857D9" w:rsidP="00E857D9">
      <w:pPr>
        <w:rPr>
          <w:rtl/>
          <w:lang w:eastAsia="he-IL"/>
        </w:rPr>
      </w:pPr>
    </w:p>
    <w:p w:rsidR="00E857D9" w:rsidRDefault="00E857D9" w:rsidP="00E857D9">
      <w:pPr>
        <w:rPr>
          <w:rtl/>
          <w:lang w:eastAsia="he-IL"/>
        </w:rPr>
      </w:pPr>
      <w:r>
        <w:rPr>
          <w:rtl/>
          <w:lang w:eastAsia="he-IL"/>
        </w:rPr>
        <w:t>אנחנו ממשיכים. אני מבקש מהיועץ המשפטי - - -</w:t>
      </w:r>
    </w:p>
    <w:p w:rsidR="00E857D9" w:rsidRDefault="00E857D9" w:rsidP="00E857D9">
      <w:pPr>
        <w:rPr>
          <w:rtl/>
          <w:lang w:eastAsia="he-IL"/>
        </w:rPr>
      </w:pPr>
      <w:bookmarkStart w:id="5533" w:name="_ETM_Q1_6519307"/>
      <w:bookmarkStart w:id="5534" w:name="_ETM_Q1_6519364"/>
      <w:bookmarkEnd w:id="5533"/>
      <w:bookmarkEnd w:id="5534"/>
    </w:p>
    <w:p w:rsidR="00E857D9" w:rsidRDefault="00E857D9" w:rsidP="00E857D9">
      <w:pPr>
        <w:pStyle w:val="a5"/>
        <w:rPr>
          <w:rtl/>
        </w:rPr>
      </w:pPr>
      <w:bookmarkStart w:id="5535" w:name="_ETM_Q1_6519810"/>
      <w:bookmarkStart w:id="5536" w:name="_ETM_Q1_6519884"/>
      <w:bookmarkStart w:id="5537" w:name="ET_speaker_5292_552"/>
      <w:bookmarkEnd w:id="5535"/>
      <w:bookmarkEnd w:id="55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537"/>
    </w:p>
    <w:p w:rsidR="00E857D9" w:rsidRDefault="00E857D9" w:rsidP="00E857D9">
      <w:pPr>
        <w:pStyle w:val="KeepWithNext"/>
        <w:rPr>
          <w:rtl/>
          <w:lang w:eastAsia="he-IL"/>
        </w:rPr>
      </w:pPr>
    </w:p>
    <w:p w:rsidR="00E857D9" w:rsidRDefault="00E857D9" w:rsidP="00E857D9">
      <w:pPr>
        <w:rPr>
          <w:rtl/>
          <w:lang w:eastAsia="he-IL"/>
        </w:rPr>
      </w:pPr>
      <w:bookmarkStart w:id="5538" w:name="_ETM_Q1_6520929"/>
      <w:bookmarkStart w:id="5539" w:name="_ETM_Q1_6521183"/>
      <w:bookmarkStart w:id="5540" w:name="_ETM_Q1_6521225"/>
      <w:bookmarkEnd w:id="5538"/>
      <w:bookmarkEnd w:id="5539"/>
      <w:bookmarkEnd w:id="5540"/>
      <w:r>
        <w:rPr>
          <w:rtl/>
          <w:lang w:eastAsia="he-IL"/>
        </w:rPr>
        <w:t xml:space="preserve">יש גם רמדאן היום. </w:t>
      </w:r>
    </w:p>
    <w:p w:rsidR="00E857D9" w:rsidRDefault="00E857D9" w:rsidP="00E857D9">
      <w:pPr>
        <w:rPr>
          <w:rtl/>
          <w:lang w:eastAsia="he-IL"/>
        </w:rPr>
      </w:pPr>
      <w:bookmarkStart w:id="5541" w:name="_ETM_Q1_6521930"/>
      <w:bookmarkStart w:id="5542" w:name="_ETM_Q1_6522014"/>
      <w:bookmarkStart w:id="5543" w:name="_ETM_Q1_6522066"/>
      <w:bookmarkEnd w:id="5541"/>
      <w:bookmarkEnd w:id="5542"/>
      <w:bookmarkEnd w:id="5543"/>
    </w:p>
    <w:p w:rsidR="00E857D9" w:rsidRDefault="00E857D9" w:rsidP="00E857D9">
      <w:pPr>
        <w:pStyle w:val="af8"/>
        <w:rPr>
          <w:rtl/>
        </w:rPr>
      </w:pPr>
      <w:bookmarkStart w:id="5544" w:name="_ETM_Q1_6522192"/>
      <w:bookmarkStart w:id="5545" w:name="ET_yor_5771_553"/>
      <w:bookmarkEnd w:id="55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45"/>
    </w:p>
    <w:p w:rsidR="00E857D9" w:rsidRDefault="00E857D9" w:rsidP="00E857D9">
      <w:pPr>
        <w:pStyle w:val="KeepWithNext"/>
        <w:rPr>
          <w:rtl/>
          <w:lang w:eastAsia="he-IL"/>
        </w:rPr>
      </w:pPr>
    </w:p>
    <w:p w:rsidR="00E857D9" w:rsidRDefault="00E857D9" w:rsidP="00E857D9">
      <w:pPr>
        <w:rPr>
          <w:rtl/>
          <w:lang w:eastAsia="he-IL"/>
        </w:rPr>
      </w:pPr>
      <w:bookmarkStart w:id="5546" w:name="_ETM_Q1_6522994"/>
      <w:bookmarkEnd w:id="5546"/>
      <w:r>
        <w:rPr>
          <w:rtl/>
          <w:lang w:eastAsia="he-IL"/>
        </w:rPr>
        <w:t xml:space="preserve">כן, אנחנו מתחשבים גם בזה. </w:t>
      </w:r>
    </w:p>
    <w:p w:rsidR="00E857D9" w:rsidRDefault="00E857D9" w:rsidP="00E857D9">
      <w:pPr>
        <w:rPr>
          <w:rtl/>
          <w:lang w:eastAsia="he-IL"/>
        </w:rPr>
      </w:pPr>
      <w:bookmarkStart w:id="5547" w:name="_ETM_Q1_6522497"/>
      <w:bookmarkStart w:id="5548" w:name="_ETM_Q1_6522574"/>
      <w:bookmarkEnd w:id="5547"/>
      <w:bookmarkEnd w:id="5548"/>
    </w:p>
    <w:p w:rsidR="00E857D9" w:rsidRDefault="00E857D9" w:rsidP="00E857D9">
      <w:pPr>
        <w:pStyle w:val="-"/>
        <w:rPr>
          <w:rtl/>
        </w:rPr>
      </w:pPr>
      <w:bookmarkStart w:id="5549" w:name="_ETM_Q1_6522648"/>
      <w:bookmarkStart w:id="5550" w:name="_ETM_Q1_6522722"/>
      <w:bookmarkStart w:id="5551" w:name="ET_speakercontinue_5292_554"/>
      <w:bookmarkEnd w:id="5549"/>
      <w:bookmarkEnd w:id="5550"/>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551"/>
    </w:p>
    <w:p w:rsidR="00E857D9" w:rsidRDefault="00E857D9" w:rsidP="00E857D9">
      <w:pPr>
        <w:pStyle w:val="KeepWithNext"/>
        <w:rPr>
          <w:rtl/>
          <w:lang w:eastAsia="he-IL"/>
        </w:rPr>
      </w:pPr>
    </w:p>
    <w:p w:rsidR="00E857D9" w:rsidRDefault="00E857D9" w:rsidP="00E857D9">
      <w:pPr>
        <w:rPr>
          <w:rtl/>
          <w:lang w:eastAsia="he-IL"/>
        </w:rPr>
      </w:pPr>
      <w:bookmarkStart w:id="5552" w:name="_ETM_Q1_6523532"/>
      <w:bookmarkEnd w:id="5552"/>
      <w:r>
        <w:rPr>
          <w:rtl/>
          <w:lang w:eastAsia="he-IL"/>
        </w:rPr>
        <w:t xml:space="preserve">מתי? </w:t>
      </w:r>
      <w:bookmarkStart w:id="5553" w:name="_ETM_Q1_6524912"/>
      <w:bookmarkEnd w:id="5553"/>
    </w:p>
    <w:p w:rsidR="00E857D9" w:rsidRDefault="00E857D9" w:rsidP="00E857D9">
      <w:pPr>
        <w:rPr>
          <w:rtl/>
          <w:lang w:eastAsia="he-IL"/>
        </w:rPr>
      </w:pPr>
      <w:bookmarkStart w:id="5554" w:name="_ETM_Q1_6524979"/>
      <w:bookmarkEnd w:id="5554"/>
    </w:p>
    <w:p w:rsidR="00E857D9" w:rsidRDefault="00E857D9" w:rsidP="00E857D9">
      <w:pPr>
        <w:pStyle w:val="af8"/>
        <w:rPr>
          <w:rtl/>
        </w:rPr>
      </w:pPr>
      <w:bookmarkStart w:id="5555" w:name="_ETM_Q1_6525073"/>
      <w:bookmarkStart w:id="5556" w:name="_ETM_Q1_6525141"/>
      <w:bookmarkStart w:id="5557" w:name="ET_yor_5771_555"/>
      <w:bookmarkEnd w:id="5555"/>
      <w:bookmarkEnd w:id="55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557"/>
    </w:p>
    <w:p w:rsidR="00E857D9" w:rsidRDefault="00E857D9" w:rsidP="00E857D9">
      <w:pPr>
        <w:pStyle w:val="KeepWithNext"/>
        <w:rPr>
          <w:rtl/>
          <w:lang w:eastAsia="he-IL"/>
        </w:rPr>
      </w:pPr>
    </w:p>
    <w:p w:rsidR="00E857D9" w:rsidRDefault="00E857D9" w:rsidP="00E857D9">
      <w:pPr>
        <w:rPr>
          <w:rtl/>
          <w:lang w:eastAsia="he-IL"/>
        </w:rPr>
      </w:pPr>
      <w:bookmarkStart w:id="5558" w:name="_ETM_Q1_6526028"/>
      <w:bookmarkEnd w:id="5558"/>
      <w:r>
        <w:rPr>
          <w:rtl/>
          <w:lang w:eastAsia="he-IL"/>
        </w:rPr>
        <w:t xml:space="preserve">בשבע בערב. אני אבקש מהיועץ המשפטי לוועדה להקריא את הסעיפים. </w:t>
      </w:r>
    </w:p>
    <w:p w:rsidR="00E857D9" w:rsidRDefault="00E857D9" w:rsidP="00E857D9">
      <w:pPr>
        <w:rPr>
          <w:rtl/>
          <w:lang w:eastAsia="he-IL"/>
        </w:rPr>
      </w:pPr>
      <w:bookmarkStart w:id="5559" w:name="_ETM_Q1_6530939"/>
      <w:bookmarkStart w:id="5560" w:name="_ETM_Q1_6530999"/>
      <w:bookmarkEnd w:id="5559"/>
      <w:bookmarkEnd w:id="5560"/>
    </w:p>
    <w:p w:rsidR="00E857D9" w:rsidRDefault="00E857D9" w:rsidP="00E857D9">
      <w:pPr>
        <w:pStyle w:val="-"/>
        <w:rPr>
          <w:rtl/>
        </w:rPr>
      </w:pPr>
      <w:bookmarkStart w:id="5561" w:name="_ETM_Q1_6531090"/>
      <w:bookmarkStart w:id="5562" w:name="_ETM_Q1_6531167"/>
      <w:bookmarkStart w:id="5563" w:name="ET_speakercontinue_5292_556"/>
      <w:bookmarkEnd w:id="5561"/>
      <w:bookmarkEnd w:id="556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5563"/>
    </w:p>
    <w:p w:rsidR="00E857D9" w:rsidRDefault="00E857D9" w:rsidP="00E857D9">
      <w:pPr>
        <w:pStyle w:val="KeepWithNext"/>
        <w:rPr>
          <w:rtl/>
          <w:lang w:eastAsia="he-IL"/>
        </w:rPr>
      </w:pPr>
    </w:p>
    <w:p w:rsidR="00E857D9" w:rsidRDefault="00E857D9" w:rsidP="00E857D9">
      <w:pPr>
        <w:rPr>
          <w:rtl/>
          <w:lang w:eastAsia="he-IL"/>
        </w:rPr>
      </w:pPr>
      <w:bookmarkStart w:id="5564" w:name="_ETM_Q1_6531942"/>
      <w:bookmarkEnd w:id="5564"/>
      <w:r>
        <w:rPr>
          <w:rtl/>
          <w:lang w:eastAsia="he-IL"/>
        </w:rPr>
        <w:t xml:space="preserve">אני מבקש, </w:t>
      </w:r>
      <w:bookmarkStart w:id="5565" w:name="_ETM_Q1_6531812"/>
      <w:bookmarkEnd w:id="5565"/>
      <w:r>
        <w:rPr>
          <w:rtl/>
          <w:lang w:eastAsia="he-IL"/>
        </w:rPr>
        <w:t xml:space="preserve">אדוני היושב-ראש, שנדון סעיף סעיף. </w:t>
      </w:r>
    </w:p>
    <w:p w:rsidR="00E857D9" w:rsidRDefault="00E857D9" w:rsidP="00E857D9">
      <w:pPr>
        <w:rPr>
          <w:rtl/>
          <w:lang w:eastAsia="he-IL"/>
        </w:rPr>
      </w:pPr>
      <w:bookmarkStart w:id="5566" w:name="_ETM_Q1_6535410"/>
      <w:bookmarkStart w:id="5567" w:name="_ETM_Q1_6535473"/>
      <w:bookmarkEnd w:id="5566"/>
      <w:bookmarkEnd w:id="5567"/>
    </w:p>
    <w:p w:rsidR="00E857D9" w:rsidRDefault="00E857D9" w:rsidP="00E857D9">
      <w:pPr>
        <w:pStyle w:val="af8"/>
        <w:rPr>
          <w:rtl/>
        </w:rPr>
      </w:pPr>
      <w:bookmarkStart w:id="5568" w:name="_ETM_Q1_6535570"/>
      <w:bookmarkStart w:id="5569" w:name="_ETM_Q1_6535640"/>
      <w:bookmarkEnd w:id="5568"/>
      <w:bookmarkEnd w:id="55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אנחנו דנים לפי הסדרים, לפי </w:t>
      </w:r>
      <w:bookmarkStart w:id="5570" w:name="_ETM_Q1_6535313"/>
      <w:bookmarkEnd w:id="5570"/>
      <w:r>
        <w:rPr>
          <w:rtl/>
          <w:lang w:eastAsia="he-IL"/>
        </w:rPr>
        <w:t xml:space="preserve">נושאים. בבקשה. </w:t>
      </w:r>
    </w:p>
    <w:p w:rsidR="00E857D9" w:rsidRDefault="00E857D9" w:rsidP="00E857D9">
      <w:pPr>
        <w:rPr>
          <w:rtl/>
          <w:lang w:eastAsia="he-IL"/>
        </w:rPr>
      </w:pPr>
    </w:p>
    <w:p w:rsidR="00E857D9" w:rsidRDefault="00E857D9" w:rsidP="00E857D9">
      <w:pPr>
        <w:pStyle w:val="a5"/>
        <w:rPr>
          <w:rtl/>
        </w:rPr>
      </w:pPr>
      <w:bookmarkStart w:id="5571" w:name="ET_knessetmember_5142_12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571"/>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אתה לא יכול, זה לא עובד ככה. קודם כל הארגונים החברתיים חייבים להתייחס לחוק </w:t>
      </w:r>
      <w:bookmarkStart w:id="5572" w:name="_ETM_Q1_6549485"/>
      <w:bookmarkEnd w:id="5572"/>
      <w:r>
        <w:rPr>
          <w:rtl/>
          <w:lang w:eastAsia="he-IL"/>
        </w:rPr>
        <w:t xml:space="preserve">הזה בכללותו. </w:t>
      </w:r>
    </w:p>
    <w:p w:rsidR="00E857D9" w:rsidRDefault="00E857D9" w:rsidP="00E857D9">
      <w:pPr>
        <w:rPr>
          <w:rtl/>
          <w:lang w:eastAsia="he-IL"/>
        </w:rPr>
      </w:pPr>
      <w:bookmarkStart w:id="5573" w:name="_ETM_Q1_6552382"/>
      <w:bookmarkStart w:id="5574" w:name="_ETM_Q1_6552447"/>
      <w:bookmarkEnd w:id="5573"/>
      <w:bookmarkEnd w:id="5574"/>
    </w:p>
    <w:p w:rsidR="00E857D9" w:rsidRDefault="00E857D9" w:rsidP="00E857D9">
      <w:pPr>
        <w:pStyle w:val="af8"/>
        <w:rPr>
          <w:rtl/>
        </w:rPr>
      </w:pPr>
      <w:bookmarkStart w:id="5575" w:name="_ETM_Q1_6552565"/>
      <w:bookmarkStart w:id="5576" w:name="_ETM_Q1_6552627"/>
      <w:bookmarkEnd w:id="5575"/>
      <w:bookmarkEnd w:id="55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577" w:name="_ETM_Q1_6551349"/>
      <w:bookmarkEnd w:id="5577"/>
      <w:r>
        <w:rPr>
          <w:rtl/>
          <w:lang w:eastAsia="he-IL"/>
        </w:rPr>
        <w:t xml:space="preserve">סליחה, יוליה, אנחנו ניתן להם לדבר. </w:t>
      </w:r>
    </w:p>
    <w:p w:rsidR="00E857D9" w:rsidRDefault="00E857D9" w:rsidP="00E857D9">
      <w:pPr>
        <w:rPr>
          <w:rtl/>
          <w:lang w:eastAsia="he-IL"/>
        </w:rPr>
      </w:pPr>
      <w:bookmarkStart w:id="5578" w:name="_ETM_Q1_6554213"/>
      <w:bookmarkStart w:id="5579" w:name="_ETM_Q1_6554269"/>
      <w:bookmarkEnd w:id="5578"/>
      <w:bookmarkEnd w:id="5579"/>
    </w:p>
    <w:p w:rsidR="00E857D9" w:rsidRDefault="00E857D9" w:rsidP="00E857D9">
      <w:pPr>
        <w:pStyle w:val="a5"/>
        <w:rPr>
          <w:rtl/>
        </w:rPr>
      </w:pPr>
      <w:bookmarkStart w:id="5580" w:name="_ETM_Q1_6554398"/>
      <w:bookmarkStart w:id="5581" w:name="_ETM_Q1_6554456"/>
      <w:bookmarkStart w:id="5582" w:name="ET_knessetmember_5142_560"/>
      <w:bookmarkEnd w:id="5580"/>
      <w:bookmarkEnd w:id="558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582"/>
    </w:p>
    <w:p w:rsidR="00E857D9" w:rsidRDefault="00E857D9" w:rsidP="00E857D9">
      <w:pPr>
        <w:pStyle w:val="KeepWithNext"/>
        <w:rPr>
          <w:rtl/>
          <w:lang w:eastAsia="he-IL"/>
        </w:rPr>
      </w:pPr>
    </w:p>
    <w:p w:rsidR="00E857D9" w:rsidRDefault="00E857D9" w:rsidP="00E857D9">
      <w:pPr>
        <w:rPr>
          <w:rtl/>
          <w:lang w:eastAsia="he-IL"/>
        </w:rPr>
      </w:pPr>
      <w:bookmarkStart w:id="5583" w:name="_ETM_Q1_6554535"/>
      <w:bookmarkStart w:id="5584" w:name="_ETM_Q1_6554786"/>
      <w:bookmarkStart w:id="5585" w:name="_ETM_Q1_6554827"/>
      <w:bookmarkEnd w:id="5583"/>
      <w:bookmarkEnd w:id="5584"/>
      <w:bookmarkEnd w:id="5585"/>
      <w:r>
        <w:rPr>
          <w:rtl/>
          <w:lang w:eastAsia="he-IL"/>
        </w:rPr>
        <w:t xml:space="preserve">הם מומחים, </w:t>
      </w:r>
      <w:bookmarkStart w:id="5586" w:name="_ETM_Q1_6554220"/>
      <w:bookmarkEnd w:id="5586"/>
      <w:r>
        <w:rPr>
          <w:rtl/>
          <w:lang w:eastAsia="he-IL"/>
        </w:rPr>
        <w:t xml:space="preserve">אני רוצה לשמוע אותם. </w:t>
      </w:r>
    </w:p>
    <w:p w:rsidR="00E857D9" w:rsidRDefault="00E857D9" w:rsidP="00E857D9">
      <w:pPr>
        <w:rPr>
          <w:rtl/>
          <w:lang w:eastAsia="he-IL"/>
        </w:rPr>
      </w:pPr>
      <w:bookmarkStart w:id="5587" w:name="_ETM_Q1_6556672"/>
      <w:bookmarkStart w:id="5588" w:name="_ETM_Q1_6556731"/>
      <w:bookmarkEnd w:id="5587"/>
      <w:bookmarkEnd w:id="5588"/>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589" w:name="_ETM_Q1_6555341"/>
      <w:bookmarkEnd w:id="5589"/>
      <w:r>
        <w:rPr>
          <w:rtl/>
          <w:lang w:eastAsia="he-IL"/>
        </w:rPr>
        <w:t xml:space="preserve">הם עכשיו ידברו. </w:t>
      </w:r>
    </w:p>
    <w:p w:rsidR="00E857D9" w:rsidRDefault="00E857D9" w:rsidP="00E857D9">
      <w:pPr>
        <w:rPr>
          <w:rtl/>
          <w:lang w:eastAsia="he-IL"/>
        </w:rPr>
      </w:pPr>
      <w:bookmarkStart w:id="5590" w:name="_ETM_Q1_6555465"/>
      <w:bookmarkStart w:id="5591" w:name="_ETM_Q1_6555538"/>
      <w:bookmarkEnd w:id="5590"/>
      <w:bookmarkEnd w:id="5591"/>
    </w:p>
    <w:p w:rsidR="00E857D9" w:rsidRDefault="00E857D9" w:rsidP="00E857D9">
      <w:pPr>
        <w:pStyle w:val="-"/>
        <w:rPr>
          <w:rtl/>
        </w:rPr>
      </w:pPr>
      <w:bookmarkStart w:id="5592" w:name="_ETM_Q1_6555625"/>
      <w:bookmarkStart w:id="5593" w:name="_ETM_Q1_6555691"/>
      <w:bookmarkStart w:id="5594" w:name="ET_knessetmember_5142_562"/>
      <w:bookmarkEnd w:id="5592"/>
      <w:bookmarkEnd w:id="5593"/>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bookmarkEnd w:id="5594"/>
    </w:p>
    <w:p w:rsidR="00E857D9" w:rsidRDefault="00E857D9" w:rsidP="00E857D9">
      <w:pPr>
        <w:pStyle w:val="KeepWithNext"/>
        <w:rPr>
          <w:rtl/>
          <w:lang w:eastAsia="he-IL"/>
        </w:rPr>
      </w:pPr>
    </w:p>
    <w:p w:rsidR="00E857D9" w:rsidRDefault="00E857D9" w:rsidP="00E857D9">
      <w:pPr>
        <w:rPr>
          <w:rtl/>
          <w:lang w:eastAsia="he-IL"/>
        </w:rPr>
      </w:pPr>
      <w:bookmarkStart w:id="5595" w:name="_ETM_Q1_6554924"/>
      <w:bookmarkEnd w:id="5595"/>
      <w:r>
        <w:rPr>
          <w:rtl/>
          <w:lang w:eastAsia="he-IL"/>
        </w:rPr>
        <w:t xml:space="preserve">אתה לא יכול </w:t>
      </w:r>
      <w:bookmarkStart w:id="5596" w:name="_ETM_Q1_6557817"/>
      <w:bookmarkEnd w:id="5596"/>
      <w:r>
        <w:rPr>
          <w:rtl/>
          <w:lang w:eastAsia="he-IL"/>
        </w:rPr>
        <w:t xml:space="preserve">סעיף סעיף, זה לא עובד ככה, </w:t>
      </w:r>
      <w:bookmarkStart w:id="5597" w:name="_ETM_Q1_6560639"/>
      <w:bookmarkEnd w:id="5597"/>
      <w:r>
        <w:rPr>
          <w:rtl/>
          <w:lang w:eastAsia="he-IL"/>
        </w:rPr>
        <w:t xml:space="preserve">זה חוק יסוד. לא מ-1 ל-3, קודם כל - - - </w:t>
      </w:r>
    </w:p>
    <w:p w:rsidR="00E857D9" w:rsidRDefault="00E857D9" w:rsidP="00E857D9">
      <w:pPr>
        <w:rPr>
          <w:rtl/>
          <w:lang w:eastAsia="he-IL"/>
        </w:rPr>
      </w:pPr>
      <w:bookmarkStart w:id="5598" w:name="_ETM_Q1_6553090"/>
      <w:bookmarkEnd w:id="5598"/>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599" w:name="_ETM_Q1_6560036"/>
      <w:bookmarkEnd w:id="5599"/>
      <w:r>
        <w:rPr>
          <w:rtl/>
          <w:lang w:eastAsia="he-IL"/>
        </w:rPr>
        <w:t xml:space="preserve">אנחנו עכשיו ניתן להם לדבר. ניתן להם </w:t>
      </w:r>
      <w:bookmarkStart w:id="5600" w:name="_ETM_Q1_6562195"/>
      <w:bookmarkEnd w:id="5600"/>
      <w:r>
        <w:rPr>
          <w:rtl/>
          <w:lang w:eastAsia="he-IL"/>
        </w:rPr>
        <w:t xml:space="preserve">לדבר. אני אתן להם לדבר, תודה רבה גברתי. </w:t>
      </w:r>
    </w:p>
    <w:p w:rsidR="00E857D9" w:rsidRDefault="00E857D9" w:rsidP="00E857D9">
      <w:pPr>
        <w:rPr>
          <w:rtl/>
          <w:lang w:eastAsia="he-IL"/>
        </w:rPr>
      </w:pPr>
      <w:bookmarkStart w:id="5601" w:name="_ETM_Q1_6569299"/>
      <w:bookmarkStart w:id="5602" w:name="_ETM_Q1_6569361"/>
      <w:bookmarkEnd w:id="5601"/>
      <w:bookmarkEnd w:id="5602"/>
    </w:p>
    <w:p w:rsidR="00E857D9" w:rsidRDefault="00E857D9" w:rsidP="00E857D9">
      <w:pPr>
        <w:pStyle w:val="a5"/>
        <w:rPr>
          <w:rtl/>
        </w:rPr>
      </w:pPr>
      <w:bookmarkStart w:id="5603" w:name="ET_speaker_גור_בליי_1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0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הולך </w:t>
      </w:r>
      <w:bookmarkStart w:id="5604" w:name="_ETM_Q1_6568009"/>
      <w:bookmarkEnd w:id="5604"/>
      <w:r>
        <w:rPr>
          <w:rtl/>
          <w:lang w:eastAsia="he-IL"/>
        </w:rPr>
        <w:t xml:space="preserve">כרגע להתייחס לסעיפים 1 ו-3, לא 1 עד 3. זה בעצם שני סעיפים </w:t>
      </w:r>
      <w:bookmarkStart w:id="5605" w:name="_ETM_Q1_6576024"/>
      <w:bookmarkEnd w:id="5605"/>
      <w:r>
        <w:rPr>
          <w:rtl/>
          <w:lang w:eastAsia="he-IL"/>
        </w:rPr>
        <w:t xml:space="preserve">שמבטלים את המגבלה על מספר השרים וסגני השרים. </w:t>
      </w:r>
    </w:p>
    <w:p w:rsidR="00E857D9" w:rsidRDefault="00E857D9" w:rsidP="00E857D9">
      <w:pPr>
        <w:rPr>
          <w:rtl/>
          <w:lang w:eastAsia="he-IL"/>
        </w:rPr>
      </w:pPr>
    </w:p>
    <w:p w:rsidR="00E857D9" w:rsidRDefault="00E857D9" w:rsidP="00E857D9">
      <w:pPr>
        <w:pStyle w:val="af7"/>
        <w:rPr>
          <w:rtl/>
        </w:rPr>
      </w:pPr>
      <w:bookmarkStart w:id="5606" w:name="ET_interruption_קריאה_5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606"/>
    </w:p>
    <w:p w:rsidR="00E857D9" w:rsidRDefault="00E857D9" w:rsidP="00E857D9">
      <w:pPr>
        <w:pStyle w:val="KeepWithNext"/>
        <w:rPr>
          <w:rtl/>
          <w:lang w:eastAsia="he-IL"/>
        </w:rPr>
      </w:pPr>
    </w:p>
    <w:p w:rsidR="00E857D9" w:rsidRDefault="00E857D9" w:rsidP="00E857D9">
      <w:pPr>
        <w:rPr>
          <w:rtl/>
          <w:lang w:eastAsia="he-IL"/>
        </w:rPr>
      </w:pPr>
      <w:bookmarkStart w:id="5607" w:name="_ETM_Q1_6581479"/>
      <w:bookmarkEnd w:id="5607"/>
      <w:r>
        <w:rPr>
          <w:rtl/>
          <w:lang w:eastAsia="he-IL"/>
        </w:rPr>
        <w:t xml:space="preserve">בושה וחרפה. </w:t>
      </w:r>
    </w:p>
    <w:p w:rsidR="00E857D9" w:rsidRDefault="00E857D9" w:rsidP="00E857D9">
      <w:pPr>
        <w:rPr>
          <w:rtl/>
          <w:lang w:eastAsia="he-IL"/>
        </w:rPr>
      </w:pPr>
      <w:bookmarkStart w:id="5608" w:name="_ETM_Q1_6582681"/>
      <w:bookmarkStart w:id="5609" w:name="_ETM_Q1_6582757"/>
      <w:bookmarkEnd w:id="5608"/>
      <w:bookmarkEnd w:id="5609"/>
    </w:p>
    <w:p w:rsidR="00E857D9" w:rsidRDefault="00E857D9" w:rsidP="00E857D9">
      <w:pPr>
        <w:pStyle w:val="a5"/>
        <w:rPr>
          <w:rtl/>
        </w:rPr>
      </w:pPr>
      <w:bookmarkStart w:id="5610" w:name="ET_speaker_גור_בליי_5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10"/>
    </w:p>
    <w:p w:rsidR="00E857D9" w:rsidRDefault="00E857D9" w:rsidP="00E857D9">
      <w:pPr>
        <w:pStyle w:val="KeepWithNext"/>
        <w:rPr>
          <w:rtl/>
          <w:lang w:eastAsia="he-IL"/>
        </w:rPr>
      </w:pPr>
    </w:p>
    <w:p w:rsidR="00E857D9" w:rsidRDefault="00E857D9" w:rsidP="00E857D9">
      <w:pPr>
        <w:rPr>
          <w:rtl/>
          <w:lang w:eastAsia="he-IL"/>
        </w:rPr>
      </w:pPr>
      <w:bookmarkStart w:id="5611" w:name="_ETM_Q1_6581665"/>
      <w:bookmarkStart w:id="5612" w:name="_ETM_Q1_6581930"/>
      <w:bookmarkStart w:id="5613" w:name="_ETM_Q1_6581980"/>
      <w:bookmarkStart w:id="5614" w:name="_ETM_Q1_6581992"/>
      <w:bookmarkStart w:id="5615" w:name="_ETM_Q1_6582043"/>
      <w:bookmarkEnd w:id="5611"/>
      <w:bookmarkEnd w:id="5612"/>
      <w:bookmarkEnd w:id="5613"/>
      <w:bookmarkEnd w:id="5614"/>
      <w:bookmarkEnd w:id="5615"/>
      <w:r>
        <w:rPr>
          <w:rtl/>
          <w:lang w:eastAsia="he-IL"/>
        </w:rPr>
        <w:t>סעיף 1 אומר: בחוק יסו</w:t>
      </w:r>
      <w:bookmarkStart w:id="5616" w:name="_ETM_Q1_6583611"/>
      <w:bookmarkEnd w:id="5616"/>
      <w:r>
        <w:rPr>
          <w:rtl/>
          <w:lang w:eastAsia="he-IL"/>
        </w:rPr>
        <w:t xml:space="preserve">ד: הממשלה, סעיף 5(ו) בטל, וסעיף </w:t>
      </w:r>
      <w:bookmarkStart w:id="5617" w:name="_ETM_Q1_6588318"/>
      <w:bookmarkEnd w:id="5617"/>
      <w:r>
        <w:rPr>
          <w:rtl/>
          <w:lang w:eastAsia="he-IL"/>
        </w:rPr>
        <w:t xml:space="preserve">3 - - - </w:t>
      </w:r>
    </w:p>
    <w:p w:rsidR="00E857D9" w:rsidRDefault="00E857D9" w:rsidP="00E857D9">
      <w:pPr>
        <w:rPr>
          <w:rtl/>
          <w:lang w:eastAsia="he-IL"/>
        </w:rPr>
      </w:pPr>
      <w:bookmarkStart w:id="5618" w:name="_ETM_Q1_6592605"/>
      <w:bookmarkStart w:id="5619" w:name="_ETM_Q1_6592657"/>
      <w:bookmarkEnd w:id="5618"/>
      <w:bookmarkEnd w:id="5619"/>
    </w:p>
    <w:p w:rsidR="00E857D9" w:rsidRDefault="00E857D9" w:rsidP="00E857D9">
      <w:pPr>
        <w:pStyle w:val="a5"/>
        <w:rPr>
          <w:rtl/>
        </w:rPr>
      </w:pPr>
      <w:bookmarkStart w:id="5620" w:name="ET_knessetmember_4674_5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620"/>
    </w:p>
    <w:p w:rsidR="00E857D9" w:rsidRDefault="00E857D9" w:rsidP="00E857D9">
      <w:pPr>
        <w:pStyle w:val="KeepWithNext"/>
        <w:rPr>
          <w:rtl/>
          <w:lang w:eastAsia="he-IL"/>
        </w:rPr>
      </w:pPr>
    </w:p>
    <w:p w:rsidR="00E857D9" w:rsidRDefault="00E857D9" w:rsidP="00E857D9">
      <w:pPr>
        <w:rPr>
          <w:rtl/>
          <w:lang w:eastAsia="he-IL"/>
        </w:rPr>
      </w:pPr>
      <w:bookmarkStart w:id="5621" w:name="_ETM_Q1_6590758"/>
      <w:bookmarkEnd w:id="5621"/>
      <w:r>
        <w:rPr>
          <w:rtl/>
          <w:lang w:eastAsia="he-IL"/>
        </w:rPr>
        <w:t xml:space="preserve">מה זה סעיף 5(ו) שבטל, אתה </w:t>
      </w:r>
      <w:bookmarkStart w:id="5622" w:name="_ETM_Q1_6594134"/>
      <w:bookmarkEnd w:id="5622"/>
      <w:r>
        <w:rPr>
          <w:rtl/>
          <w:lang w:eastAsia="he-IL"/>
        </w:rPr>
        <w:t xml:space="preserve">יכול להסביר לנו? </w:t>
      </w:r>
    </w:p>
    <w:p w:rsidR="00E857D9" w:rsidRDefault="00E857D9" w:rsidP="00E857D9">
      <w:pPr>
        <w:rPr>
          <w:rtl/>
          <w:lang w:eastAsia="he-IL"/>
        </w:rPr>
      </w:pPr>
      <w:bookmarkStart w:id="5623" w:name="_ETM_Q1_6591869"/>
      <w:bookmarkStart w:id="5624" w:name="_ETM_Q1_6591935"/>
      <w:bookmarkEnd w:id="5623"/>
      <w:bookmarkEnd w:id="5624"/>
    </w:p>
    <w:p w:rsidR="00E857D9" w:rsidRDefault="00E857D9" w:rsidP="00E857D9">
      <w:pPr>
        <w:pStyle w:val="a5"/>
        <w:rPr>
          <w:rtl/>
        </w:rPr>
      </w:pPr>
      <w:bookmarkStart w:id="5625" w:name="_ETM_Q1_6592029"/>
      <w:bookmarkStart w:id="5626" w:name="_ETM_Q1_6592128"/>
      <w:bookmarkStart w:id="5627" w:name="ET_speaker_גור_בליי_567"/>
      <w:bookmarkEnd w:id="5625"/>
      <w:bookmarkEnd w:id="56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627"/>
    </w:p>
    <w:p w:rsidR="00E857D9" w:rsidRDefault="00E857D9" w:rsidP="00E857D9">
      <w:pPr>
        <w:pStyle w:val="KeepWithNext"/>
        <w:rPr>
          <w:rtl/>
          <w:lang w:eastAsia="he-IL"/>
        </w:rPr>
      </w:pPr>
    </w:p>
    <w:p w:rsidR="00E857D9" w:rsidRDefault="00E857D9" w:rsidP="00E857D9">
      <w:pPr>
        <w:rPr>
          <w:rtl/>
          <w:lang w:eastAsia="he-IL"/>
        </w:rPr>
      </w:pPr>
      <w:bookmarkStart w:id="5628" w:name="_ETM_Q1_6592250"/>
      <w:bookmarkEnd w:id="5628"/>
      <w:r>
        <w:rPr>
          <w:rtl/>
          <w:lang w:eastAsia="he-IL"/>
        </w:rPr>
        <w:t xml:space="preserve">אני תיכף אסביר. אני קודם מקריא </w:t>
      </w:r>
      <w:bookmarkStart w:id="5629" w:name="_ETM_Q1_6593730"/>
      <w:bookmarkEnd w:id="5629"/>
      <w:r>
        <w:rPr>
          <w:rtl/>
          <w:lang w:eastAsia="he-IL"/>
        </w:rPr>
        <w:t>ואני מסביר בפירוט. והסעיף השני שדנים בו ביחד זה סעיף 3</w:t>
      </w:r>
      <w:bookmarkStart w:id="5630" w:name="_ETM_Q1_6605210"/>
      <w:bookmarkEnd w:id="5630"/>
      <w:r>
        <w:rPr>
          <w:rtl/>
          <w:lang w:eastAsia="he-IL"/>
        </w:rPr>
        <w:t xml:space="preserve"> - - - </w:t>
      </w:r>
    </w:p>
    <w:p w:rsidR="00E857D9" w:rsidRDefault="00E857D9" w:rsidP="00E857D9">
      <w:pPr>
        <w:rPr>
          <w:rtl/>
          <w:lang w:eastAsia="he-IL"/>
        </w:rPr>
      </w:pPr>
    </w:p>
    <w:p w:rsidR="00E857D9" w:rsidRDefault="00E857D9" w:rsidP="00E857D9">
      <w:pPr>
        <w:pStyle w:val="a5"/>
        <w:rPr>
          <w:rtl/>
        </w:rPr>
      </w:pPr>
      <w:bookmarkStart w:id="5631" w:name="ET_speaker_5933_12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3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גור, שנייה, תקשיב, בפעמים קודמות הבאתם </w:t>
      </w:r>
      <w:bookmarkStart w:id="5632" w:name="_ETM_Q1_6611088"/>
      <w:bookmarkEnd w:id="5632"/>
      <w:r>
        <w:rPr>
          <w:rtl/>
          <w:lang w:eastAsia="he-IL"/>
        </w:rPr>
        <w:t xml:space="preserve">את זה בצורה מסודרת, שנראה גם את הסעיף שאתם </w:t>
      </w:r>
      <w:bookmarkStart w:id="5633" w:name="_ETM_Q1_6614462"/>
      <w:bookmarkEnd w:id="5633"/>
      <w:r>
        <w:rPr>
          <w:rtl/>
          <w:lang w:eastAsia="he-IL"/>
        </w:rPr>
        <w:t xml:space="preserve">רוצים לבטל וגם את הסעיף החדש. אי אפשר לעבוד ככה. </w:t>
      </w:r>
    </w:p>
    <w:p w:rsidR="00E857D9" w:rsidRDefault="00E857D9" w:rsidP="00E857D9">
      <w:pPr>
        <w:rPr>
          <w:rtl/>
          <w:lang w:eastAsia="he-IL"/>
        </w:rPr>
      </w:pPr>
    </w:p>
    <w:p w:rsidR="00E857D9" w:rsidRDefault="00E857D9" w:rsidP="00E857D9">
      <w:pPr>
        <w:pStyle w:val="a5"/>
        <w:rPr>
          <w:rtl/>
        </w:rPr>
      </w:pPr>
      <w:bookmarkStart w:id="5634" w:name="ET_knessetmember_4674_12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63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בדיוק, אני לא יודע מה זה סעיף 5. אתה מבטל </w:t>
      </w:r>
      <w:bookmarkStart w:id="5635" w:name="_ETM_Q1_6622979"/>
      <w:bookmarkEnd w:id="5635"/>
      <w:r>
        <w:rPr>
          <w:rtl/>
          <w:lang w:eastAsia="he-IL"/>
        </w:rPr>
        <w:t xml:space="preserve">סעיף, אני רוצה לדעת מה זה. </w:t>
      </w:r>
    </w:p>
    <w:p w:rsidR="00E857D9" w:rsidRDefault="00E857D9" w:rsidP="00E857D9">
      <w:pPr>
        <w:rPr>
          <w:rtl/>
          <w:lang w:eastAsia="he-IL"/>
        </w:rPr>
      </w:pPr>
    </w:p>
    <w:p w:rsidR="00E857D9" w:rsidRDefault="00E857D9" w:rsidP="00E857D9">
      <w:pPr>
        <w:pStyle w:val="a5"/>
        <w:rPr>
          <w:rtl/>
        </w:rPr>
      </w:pPr>
      <w:bookmarkStart w:id="5636" w:name="_ETM_Q1_6623987"/>
      <w:bookmarkStart w:id="5637" w:name="_ETM_Q1_6624056"/>
      <w:bookmarkStart w:id="5638" w:name="ET_knessetmember_5943_568"/>
      <w:bookmarkEnd w:id="5636"/>
      <w:bookmarkEnd w:id="563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638"/>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שיביאו את </w:t>
      </w:r>
      <w:bookmarkStart w:id="5639" w:name="_ETM_Q1_6622733"/>
      <w:bookmarkEnd w:id="5639"/>
      <w:r>
        <w:rPr>
          <w:rtl/>
          <w:lang w:eastAsia="he-IL"/>
        </w:rPr>
        <w:t xml:space="preserve">החוק המקורי וישימו את זה אחד מול השני. </w:t>
      </w:r>
    </w:p>
    <w:p w:rsidR="00E857D9" w:rsidRDefault="00E857D9" w:rsidP="00E857D9">
      <w:pPr>
        <w:rPr>
          <w:rtl/>
          <w:lang w:eastAsia="he-IL"/>
        </w:rPr>
      </w:pPr>
      <w:bookmarkStart w:id="5640" w:name="_ETM_Q1_6627760"/>
      <w:bookmarkStart w:id="5641" w:name="_ETM_Q1_6627819"/>
      <w:bookmarkEnd w:id="5640"/>
      <w:bookmarkEnd w:id="5641"/>
    </w:p>
    <w:p w:rsidR="00E857D9" w:rsidRDefault="00E857D9" w:rsidP="00E857D9">
      <w:pPr>
        <w:pStyle w:val="a5"/>
        <w:rPr>
          <w:rtl/>
        </w:rPr>
      </w:pPr>
      <w:bookmarkStart w:id="5642" w:name="ET_speaker_5802_1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42"/>
    </w:p>
    <w:p w:rsidR="00E857D9" w:rsidRDefault="00E857D9" w:rsidP="00E857D9">
      <w:pPr>
        <w:pStyle w:val="KeepWithNext"/>
        <w:rPr>
          <w:rtl/>
          <w:lang w:eastAsia="he-IL"/>
        </w:rPr>
      </w:pPr>
    </w:p>
    <w:p w:rsidR="00E857D9" w:rsidRDefault="00E857D9" w:rsidP="00E857D9">
      <w:pPr>
        <w:rPr>
          <w:lang w:eastAsia="he-IL"/>
        </w:rPr>
      </w:pPr>
      <w:r>
        <w:rPr>
          <w:rtl/>
          <w:lang w:eastAsia="he-IL"/>
        </w:rPr>
        <w:t>תבוא מוכן, תדפיס לך</w:t>
      </w:r>
      <w:bookmarkStart w:id="5643" w:name="_ETM_Q1_6630537"/>
      <w:bookmarkEnd w:id="5643"/>
      <w:r>
        <w:rPr>
          <w:rtl/>
          <w:lang w:eastAsia="he-IL"/>
        </w:rPr>
        <w:t xml:space="preserve"> במשרד ותבוא. תבוא למשרד שלי. </w:t>
      </w:r>
    </w:p>
    <w:p w:rsidR="00E857D9" w:rsidRDefault="00E857D9" w:rsidP="00E857D9">
      <w:pPr>
        <w:rPr>
          <w:rtl/>
          <w:lang w:eastAsia="he-IL"/>
        </w:rPr>
      </w:pPr>
    </w:p>
    <w:p w:rsidR="00E857D9" w:rsidRDefault="00E857D9" w:rsidP="00E857D9">
      <w:pPr>
        <w:pStyle w:val="a5"/>
        <w:rPr>
          <w:rtl/>
        </w:rPr>
      </w:pPr>
      <w:bookmarkStart w:id="5644" w:name="ET_speaker_5935_1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644"/>
    </w:p>
    <w:p w:rsidR="00E857D9" w:rsidRDefault="00E857D9" w:rsidP="00E857D9">
      <w:pPr>
        <w:pStyle w:val="KeepWithNext"/>
        <w:rPr>
          <w:rtl/>
          <w:lang w:eastAsia="he-IL"/>
        </w:rPr>
      </w:pPr>
    </w:p>
    <w:p w:rsidR="00E857D9" w:rsidRDefault="00E857D9" w:rsidP="00E857D9">
      <w:pPr>
        <w:rPr>
          <w:lang w:eastAsia="he-IL"/>
        </w:rPr>
      </w:pPr>
      <w:bookmarkStart w:id="5645" w:name="_ETM_Q1_6631838"/>
      <w:bookmarkStart w:id="5646" w:name="_ETM_Q1_6631892"/>
      <w:bookmarkEnd w:id="5645"/>
      <w:bookmarkEnd w:id="5646"/>
      <w:r>
        <w:rPr>
          <w:rtl/>
          <w:lang w:eastAsia="he-IL"/>
        </w:rPr>
        <w:t xml:space="preserve">קרעי, הוועדה צריכה לשים </w:t>
      </w:r>
      <w:bookmarkStart w:id="5647" w:name="_ETM_Q1_6635235"/>
      <w:bookmarkEnd w:id="5647"/>
      <w:r>
        <w:rPr>
          <w:rtl/>
          <w:lang w:eastAsia="he-IL"/>
        </w:rPr>
        <w:t xml:space="preserve">לנו את זה לפנינו, בפרט שיש שינוי. אני </w:t>
      </w:r>
      <w:bookmarkStart w:id="5648" w:name="_ETM_Q1_6635377"/>
      <w:bookmarkEnd w:id="5648"/>
      <w:r>
        <w:rPr>
          <w:rtl/>
          <w:lang w:eastAsia="he-IL"/>
        </w:rPr>
        <w:t xml:space="preserve">זוכר מהו סעיף 5? </w:t>
      </w:r>
    </w:p>
    <w:p w:rsidR="00E857D9" w:rsidRDefault="00E857D9" w:rsidP="00E857D9">
      <w:pPr>
        <w:rPr>
          <w:rtl/>
          <w:lang w:eastAsia="he-IL"/>
        </w:rPr>
      </w:pPr>
      <w:bookmarkStart w:id="5649" w:name="_ETM_Q1_6638171"/>
      <w:bookmarkStart w:id="5650" w:name="_ETM_Q1_6638235"/>
      <w:bookmarkEnd w:id="5649"/>
      <w:bookmarkEnd w:id="5650"/>
    </w:p>
    <w:p w:rsidR="00E857D9" w:rsidRDefault="00E857D9" w:rsidP="00E857D9">
      <w:pPr>
        <w:pStyle w:val="a5"/>
        <w:rPr>
          <w:rtl/>
        </w:rPr>
      </w:pPr>
      <w:bookmarkStart w:id="5651" w:name="_ETM_Q1_6639026"/>
      <w:bookmarkStart w:id="5652" w:name="_ETM_Q1_6639079"/>
      <w:bookmarkStart w:id="5653" w:name="ET_knessetmember_4674_569"/>
      <w:bookmarkEnd w:id="5651"/>
      <w:bookmarkEnd w:id="56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653"/>
    </w:p>
    <w:p w:rsidR="00E857D9" w:rsidRDefault="00E857D9" w:rsidP="00E857D9">
      <w:pPr>
        <w:pStyle w:val="KeepWithNext"/>
        <w:rPr>
          <w:rtl/>
          <w:lang w:eastAsia="he-IL"/>
        </w:rPr>
      </w:pPr>
    </w:p>
    <w:p w:rsidR="00E857D9" w:rsidRDefault="00E857D9" w:rsidP="00E857D9">
      <w:pPr>
        <w:rPr>
          <w:rtl/>
          <w:lang w:eastAsia="he-IL"/>
        </w:rPr>
      </w:pPr>
      <w:bookmarkStart w:id="5654" w:name="_ETM_Q1_6638807"/>
      <w:bookmarkStart w:id="5655" w:name="_ETM_Q1_6639072"/>
      <w:bookmarkEnd w:id="5654"/>
      <w:bookmarkEnd w:id="5655"/>
      <w:r>
        <w:rPr>
          <w:rtl/>
          <w:lang w:eastAsia="he-IL"/>
        </w:rPr>
        <w:t>גם אני לא זוכר.</w:t>
      </w:r>
      <w:bookmarkStart w:id="5656" w:name="_ETM_Q1_6641006"/>
      <w:bookmarkEnd w:id="5656"/>
      <w:r>
        <w:rPr>
          <w:rtl/>
          <w:lang w:eastAsia="he-IL"/>
        </w:rPr>
        <w:t xml:space="preserve"> </w:t>
      </w:r>
    </w:p>
    <w:p w:rsidR="00E857D9" w:rsidRDefault="00E857D9" w:rsidP="00E857D9">
      <w:pPr>
        <w:rPr>
          <w:rtl/>
          <w:lang w:eastAsia="he-IL"/>
        </w:rPr>
      </w:pPr>
    </w:p>
    <w:p w:rsidR="00E857D9" w:rsidRDefault="00E857D9" w:rsidP="00E857D9">
      <w:pPr>
        <w:pStyle w:val="af8"/>
        <w:rPr>
          <w:rtl/>
        </w:rPr>
      </w:pPr>
      <w:bookmarkStart w:id="5657" w:name="_ETM_Q1_6639108"/>
      <w:bookmarkStart w:id="5658" w:name="_ETM_Q1_6639172"/>
      <w:bookmarkStart w:id="5659" w:name="ET_yor_5771_570"/>
      <w:bookmarkEnd w:id="5657"/>
      <w:bookmarkEnd w:id="56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59"/>
    </w:p>
    <w:p w:rsidR="00E857D9" w:rsidRDefault="00E857D9" w:rsidP="00E857D9">
      <w:pPr>
        <w:pStyle w:val="KeepWithNext"/>
        <w:rPr>
          <w:rtl/>
          <w:lang w:eastAsia="he-IL"/>
        </w:rPr>
      </w:pPr>
    </w:p>
    <w:p w:rsidR="00E857D9" w:rsidRDefault="00E857D9" w:rsidP="00E857D9">
      <w:pPr>
        <w:rPr>
          <w:rtl/>
          <w:lang w:eastAsia="he-IL"/>
        </w:rPr>
      </w:pPr>
      <w:bookmarkStart w:id="5660" w:name="_ETM_Q1_6639967"/>
      <w:bookmarkEnd w:id="5660"/>
      <w:r>
        <w:rPr>
          <w:rtl/>
          <w:lang w:eastAsia="he-IL"/>
        </w:rPr>
        <w:t>תודה רבה, חברים. כן, בבקשה, היועץ המשפטי.</w:t>
      </w:r>
    </w:p>
    <w:p w:rsidR="00E857D9" w:rsidRDefault="00E857D9" w:rsidP="00E857D9">
      <w:pPr>
        <w:rPr>
          <w:rtl/>
          <w:lang w:eastAsia="he-IL"/>
        </w:rPr>
      </w:pPr>
      <w:bookmarkStart w:id="5661" w:name="_ETM_Q1_6643288"/>
      <w:bookmarkStart w:id="5662" w:name="_ETM_Q1_6643373"/>
      <w:bookmarkEnd w:id="5661"/>
      <w:bookmarkEnd w:id="5662"/>
    </w:p>
    <w:p w:rsidR="00E857D9" w:rsidRDefault="00E857D9" w:rsidP="00E857D9">
      <w:pPr>
        <w:pStyle w:val="a5"/>
        <w:rPr>
          <w:rtl/>
        </w:rPr>
      </w:pPr>
      <w:bookmarkStart w:id="5663" w:name="ET_speaker_5933_1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63"/>
    </w:p>
    <w:p w:rsidR="00E857D9" w:rsidRDefault="00E857D9" w:rsidP="00E857D9">
      <w:pPr>
        <w:pStyle w:val="KeepWithNext"/>
        <w:rPr>
          <w:rtl/>
          <w:lang w:eastAsia="he-IL"/>
        </w:rPr>
      </w:pPr>
    </w:p>
    <w:p w:rsidR="00E857D9" w:rsidRDefault="00E857D9" w:rsidP="00E857D9">
      <w:pPr>
        <w:rPr>
          <w:lang w:eastAsia="he-IL"/>
        </w:rPr>
      </w:pPr>
      <w:bookmarkStart w:id="5664" w:name="_ETM_Q1_6643354"/>
      <w:bookmarkStart w:id="5665" w:name="_ETM_Q1_6643425"/>
      <w:bookmarkEnd w:id="5664"/>
      <w:bookmarkEnd w:id="5665"/>
      <w:r>
        <w:rPr>
          <w:rtl/>
          <w:lang w:eastAsia="he-IL"/>
        </w:rPr>
        <w:t xml:space="preserve">זה לא עובד </w:t>
      </w:r>
      <w:bookmarkStart w:id="5666" w:name="_ETM_Q1_6644954"/>
      <w:bookmarkEnd w:id="5666"/>
      <w:r>
        <w:rPr>
          <w:rtl/>
          <w:lang w:eastAsia="he-IL"/>
        </w:rPr>
        <w:t xml:space="preserve">ככה. </w:t>
      </w:r>
    </w:p>
    <w:p w:rsidR="00E857D9" w:rsidRDefault="00E857D9" w:rsidP="00E857D9">
      <w:pPr>
        <w:rPr>
          <w:rtl/>
          <w:lang w:eastAsia="he-IL"/>
        </w:rPr>
      </w:pPr>
      <w:bookmarkStart w:id="5667" w:name="_ETM_Q1_6645851"/>
      <w:bookmarkStart w:id="5668" w:name="_ETM_Q1_6645912"/>
      <w:bookmarkEnd w:id="5667"/>
      <w:bookmarkEnd w:id="5668"/>
    </w:p>
    <w:p w:rsidR="00E857D9" w:rsidRDefault="00E857D9" w:rsidP="00E857D9">
      <w:pPr>
        <w:pStyle w:val="a5"/>
        <w:rPr>
          <w:rtl/>
        </w:rPr>
      </w:pPr>
      <w:bookmarkStart w:id="5669" w:name="ET_knessetmember_5943_12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669"/>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אי אפשר להמשיך בלי שהחוק המקורי מולנו, וטבלה מסודרת, מה החוק ומה השינוי. אני מבקשת, לצאת להפסקה עכשיו. </w:t>
      </w:r>
    </w:p>
    <w:p w:rsidR="00E857D9" w:rsidRDefault="00E857D9" w:rsidP="00E857D9">
      <w:pPr>
        <w:rPr>
          <w:rtl/>
          <w:lang w:eastAsia="he-IL"/>
        </w:rPr>
      </w:pPr>
    </w:p>
    <w:p w:rsidR="00E857D9" w:rsidRDefault="00E857D9" w:rsidP="00E857D9">
      <w:pPr>
        <w:pStyle w:val="a5"/>
        <w:rPr>
          <w:rtl/>
        </w:rPr>
      </w:pPr>
      <w:bookmarkStart w:id="5670" w:name="ET_knessetmember_5934_12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7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מה הבעיה לעשות הפסקה עכשיו? </w:t>
      </w:r>
    </w:p>
    <w:p w:rsidR="00E857D9" w:rsidRDefault="00E857D9" w:rsidP="00E857D9">
      <w:pPr>
        <w:rPr>
          <w:rtl/>
          <w:lang w:eastAsia="he-IL"/>
        </w:rPr>
      </w:pPr>
    </w:p>
    <w:p w:rsidR="00E857D9" w:rsidRDefault="00E857D9" w:rsidP="00E857D9">
      <w:pPr>
        <w:pStyle w:val="af8"/>
        <w:rPr>
          <w:rtl/>
        </w:rPr>
      </w:pPr>
      <w:bookmarkStart w:id="5671" w:name="ET_yor_5771_1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7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סליחה, </w:t>
      </w:r>
      <w:bookmarkStart w:id="5672" w:name="_ETM_Q1_6668930"/>
      <w:bookmarkEnd w:id="5672"/>
      <w:r>
        <w:rPr>
          <w:rtl/>
          <w:lang w:eastAsia="he-IL"/>
        </w:rPr>
        <w:t xml:space="preserve">תודה. חברים, נעשה הפסקה אחרי הדיון הזה. </w:t>
      </w:r>
    </w:p>
    <w:p w:rsidR="00E857D9" w:rsidRDefault="00E857D9" w:rsidP="00E857D9">
      <w:pPr>
        <w:rPr>
          <w:rtl/>
          <w:lang w:eastAsia="he-IL"/>
        </w:rPr>
      </w:pPr>
      <w:bookmarkStart w:id="5673" w:name="_ETM_Q1_6679651"/>
      <w:bookmarkStart w:id="5674" w:name="_ETM_Q1_6679710"/>
      <w:bookmarkEnd w:id="5673"/>
      <w:bookmarkEnd w:id="5674"/>
    </w:p>
    <w:p w:rsidR="00E857D9" w:rsidRDefault="00E857D9" w:rsidP="00E857D9">
      <w:pPr>
        <w:pStyle w:val="a5"/>
        <w:rPr>
          <w:rtl/>
        </w:rPr>
      </w:pPr>
      <w:bookmarkStart w:id="5675" w:name="ET_knessetmember_5939_5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675"/>
    </w:p>
    <w:p w:rsidR="00E857D9" w:rsidRDefault="00E857D9" w:rsidP="00E857D9">
      <w:pPr>
        <w:pStyle w:val="KeepWithNext"/>
        <w:rPr>
          <w:rtl/>
          <w:lang w:eastAsia="he-IL"/>
        </w:rPr>
      </w:pPr>
    </w:p>
    <w:p w:rsidR="00E857D9" w:rsidRDefault="00E857D9" w:rsidP="00E857D9">
      <w:pPr>
        <w:rPr>
          <w:rtl/>
          <w:lang w:eastAsia="he-IL"/>
        </w:rPr>
      </w:pPr>
      <w:bookmarkStart w:id="5676" w:name="_ETM_Q1_6678168"/>
      <w:bookmarkStart w:id="5677" w:name="_ETM_Q1_6678416"/>
      <w:bookmarkEnd w:id="5676"/>
      <w:bookmarkEnd w:id="5677"/>
      <w:r>
        <w:rPr>
          <w:rtl/>
          <w:lang w:eastAsia="he-IL"/>
        </w:rPr>
        <w:t>א</w:t>
      </w:r>
      <w:bookmarkStart w:id="5678" w:name="_ETM_Q1_6678470"/>
      <w:bookmarkEnd w:id="5678"/>
      <w:r>
        <w:rPr>
          <w:rtl/>
          <w:lang w:eastAsia="he-IL"/>
        </w:rPr>
        <w:t xml:space="preserve">ני לא יודע מה סעיף החוק שמבוטל. אני </w:t>
      </w:r>
      <w:bookmarkStart w:id="5679" w:name="_ETM_Q1_6682216"/>
      <w:bookmarkEnd w:id="5679"/>
      <w:r>
        <w:rPr>
          <w:rtl/>
          <w:lang w:eastAsia="he-IL"/>
        </w:rPr>
        <w:t xml:space="preserve">מהמר שגם היושב-ראש לא יודע מה סעיף החוק שבוטל כלשונו. </w:t>
      </w:r>
      <w:bookmarkStart w:id="5680" w:name="_ETM_Q1_6686352"/>
      <w:bookmarkEnd w:id="5680"/>
    </w:p>
    <w:p w:rsidR="00E857D9" w:rsidRDefault="00E857D9" w:rsidP="00E857D9">
      <w:pPr>
        <w:rPr>
          <w:rtl/>
          <w:lang w:eastAsia="he-IL"/>
        </w:rPr>
      </w:pPr>
      <w:bookmarkStart w:id="5681" w:name="_ETM_Q1_6681758"/>
      <w:bookmarkStart w:id="5682" w:name="_ETM_Q1_6681817"/>
      <w:bookmarkEnd w:id="5681"/>
      <w:bookmarkEnd w:id="5682"/>
    </w:p>
    <w:p w:rsidR="00E857D9" w:rsidRDefault="00E857D9" w:rsidP="00E857D9">
      <w:pPr>
        <w:pStyle w:val="af8"/>
        <w:rPr>
          <w:rtl/>
        </w:rPr>
      </w:pPr>
      <w:bookmarkStart w:id="5683" w:name="ET_yor_5771_1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83"/>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מבקש לאפשר ליועץ המשפטי לדבר. </w:t>
      </w:r>
    </w:p>
    <w:p w:rsidR="00E857D9" w:rsidRDefault="00E857D9" w:rsidP="00E857D9">
      <w:pPr>
        <w:rPr>
          <w:rtl/>
          <w:lang w:eastAsia="he-IL"/>
        </w:rPr>
      </w:pPr>
    </w:p>
    <w:p w:rsidR="00E857D9" w:rsidRDefault="00E857D9" w:rsidP="00E857D9">
      <w:pPr>
        <w:pStyle w:val="a5"/>
        <w:rPr>
          <w:rtl/>
        </w:rPr>
      </w:pPr>
      <w:bookmarkStart w:id="5684" w:name="ET_knessetmember_5934_13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68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אותנו לא קיבלנו לרעננה, באנו מהגליל, אז אנחנו משש בבוקר, </w:t>
      </w:r>
      <w:bookmarkStart w:id="5685" w:name="_ETM_Q1_6695725"/>
      <w:bookmarkEnd w:id="5685"/>
      <w:r>
        <w:rPr>
          <w:rtl/>
          <w:lang w:eastAsia="he-IL"/>
        </w:rPr>
        <w:t xml:space="preserve">תעשה הפסקה, ממילא אתה צריך שהייעוץ המשפטי יבוא מוכן. </w:t>
      </w:r>
    </w:p>
    <w:p w:rsidR="00E857D9" w:rsidRDefault="00E857D9" w:rsidP="00E857D9">
      <w:pPr>
        <w:rPr>
          <w:rtl/>
          <w:lang w:eastAsia="he-IL"/>
        </w:rPr>
      </w:pPr>
    </w:p>
    <w:p w:rsidR="00E857D9" w:rsidRDefault="00E857D9" w:rsidP="00E857D9">
      <w:pPr>
        <w:pStyle w:val="a5"/>
        <w:rPr>
          <w:rtl/>
        </w:rPr>
      </w:pPr>
      <w:bookmarkStart w:id="5686" w:name="ET_knessetmember_5939_13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686"/>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איתן, לא כל דבר זה אנחנו נגדך, </w:t>
      </w:r>
      <w:bookmarkStart w:id="5687" w:name="_ETM_Q1_6702971"/>
      <w:bookmarkEnd w:id="5687"/>
      <w:r>
        <w:rPr>
          <w:rtl/>
          <w:lang w:eastAsia="he-IL"/>
        </w:rPr>
        <w:t xml:space="preserve">אנחנו באמת צריכים לראות את לשון החוק, יש דברים שהם </w:t>
      </w:r>
      <w:bookmarkStart w:id="5688" w:name="_ETM_Q1_6704760"/>
      <w:bookmarkEnd w:id="5688"/>
      <w:r>
        <w:rPr>
          <w:rtl/>
          <w:lang w:eastAsia="he-IL"/>
        </w:rPr>
        <w:t xml:space="preserve">מהותיים. אתה לא יכול רק להתעלם, אתה צריך לקבל החלטות </w:t>
      </w:r>
      <w:bookmarkStart w:id="5689" w:name="_ETM_Q1_6710142"/>
      <w:bookmarkEnd w:id="5689"/>
      <w:r>
        <w:rPr>
          <w:rtl/>
          <w:lang w:eastAsia="he-IL"/>
        </w:rPr>
        <w:t xml:space="preserve">מושכלות, אתה יושב-ראש הוועדה. </w:t>
      </w:r>
    </w:p>
    <w:p w:rsidR="00E857D9" w:rsidRDefault="00E857D9" w:rsidP="00E857D9">
      <w:pPr>
        <w:rPr>
          <w:rtl/>
          <w:lang w:eastAsia="he-IL"/>
        </w:rPr>
      </w:pPr>
      <w:bookmarkStart w:id="5690" w:name="_ETM_Q1_6712304"/>
      <w:bookmarkStart w:id="5691" w:name="_ETM_Q1_6712353"/>
      <w:bookmarkEnd w:id="5690"/>
      <w:bookmarkEnd w:id="5691"/>
    </w:p>
    <w:p w:rsidR="00E857D9" w:rsidRDefault="00E857D9" w:rsidP="00E857D9">
      <w:pPr>
        <w:pStyle w:val="af8"/>
        <w:rPr>
          <w:rtl/>
        </w:rPr>
      </w:pPr>
      <w:bookmarkStart w:id="5692" w:name="_ETM_Q1_6713112"/>
      <w:bookmarkStart w:id="5693" w:name="_ETM_Q1_6713206"/>
      <w:bookmarkStart w:id="5694" w:name="ET_yor_5771_572"/>
      <w:bookmarkEnd w:id="5692"/>
      <w:bookmarkEnd w:id="56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694"/>
    </w:p>
    <w:p w:rsidR="00E857D9" w:rsidRDefault="00E857D9" w:rsidP="00E857D9">
      <w:pPr>
        <w:pStyle w:val="KeepWithNext"/>
        <w:rPr>
          <w:rtl/>
          <w:lang w:eastAsia="he-IL"/>
        </w:rPr>
      </w:pPr>
    </w:p>
    <w:p w:rsidR="00E857D9" w:rsidRDefault="00E857D9" w:rsidP="00E857D9">
      <w:pPr>
        <w:rPr>
          <w:rtl/>
          <w:lang w:eastAsia="he-IL"/>
        </w:rPr>
      </w:pPr>
      <w:bookmarkStart w:id="5695" w:name="_ETM_Q1_6711966"/>
      <w:bookmarkEnd w:id="5695"/>
      <w:r>
        <w:rPr>
          <w:rtl/>
          <w:lang w:eastAsia="he-IL"/>
        </w:rPr>
        <w:t xml:space="preserve">כן, בבקשה, גור. </w:t>
      </w:r>
    </w:p>
    <w:p w:rsidR="00E857D9" w:rsidRDefault="00E857D9" w:rsidP="00E857D9">
      <w:pPr>
        <w:rPr>
          <w:rtl/>
          <w:lang w:eastAsia="he-IL"/>
        </w:rPr>
      </w:pPr>
      <w:bookmarkStart w:id="5696" w:name="_ETM_Q1_6712830"/>
      <w:bookmarkStart w:id="5697" w:name="_ETM_Q1_6712897"/>
      <w:bookmarkEnd w:id="5696"/>
      <w:bookmarkEnd w:id="5697"/>
    </w:p>
    <w:p w:rsidR="00E857D9" w:rsidRDefault="00E857D9" w:rsidP="00E857D9">
      <w:pPr>
        <w:pStyle w:val="a5"/>
        <w:rPr>
          <w:rtl/>
        </w:rPr>
      </w:pPr>
      <w:bookmarkStart w:id="5698" w:name="_ETM_Q1_6713005"/>
      <w:bookmarkStart w:id="5699" w:name="_ETM_Q1_6713062"/>
      <w:bookmarkStart w:id="5700" w:name="ET_knessetmember_5939_573"/>
      <w:bookmarkEnd w:id="5698"/>
      <w:bookmarkEnd w:id="56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00"/>
    </w:p>
    <w:p w:rsidR="00E857D9" w:rsidRDefault="00E857D9" w:rsidP="00E857D9">
      <w:pPr>
        <w:pStyle w:val="KeepWithNext"/>
        <w:rPr>
          <w:rtl/>
          <w:lang w:eastAsia="he-IL"/>
        </w:rPr>
      </w:pPr>
    </w:p>
    <w:p w:rsidR="00E857D9" w:rsidRDefault="00E857D9" w:rsidP="00E857D9">
      <w:pPr>
        <w:rPr>
          <w:rtl/>
          <w:lang w:eastAsia="he-IL"/>
        </w:rPr>
      </w:pPr>
      <w:bookmarkStart w:id="5701" w:name="_ETM_Q1_6716095"/>
      <w:bookmarkStart w:id="5702" w:name="_ETM_Q1_6716365"/>
      <w:bookmarkStart w:id="5703" w:name="_ETM_Q1_6716403"/>
      <w:bookmarkEnd w:id="5701"/>
      <w:bookmarkEnd w:id="5702"/>
      <w:bookmarkEnd w:id="5703"/>
      <w:r>
        <w:rPr>
          <w:rtl/>
          <w:lang w:eastAsia="he-IL"/>
        </w:rPr>
        <w:t xml:space="preserve">לא כל </w:t>
      </w:r>
      <w:bookmarkStart w:id="5704" w:name="_ETM_Q1_6715032"/>
      <w:bookmarkEnd w:id="5704"/>
      <w:r>
        <w:rPr>
          <w:rtl/>
          <w:lang w:eastAsia="he-IL"/>
        </w:rPr>
        <w:t xml:space="preserve">דבר </w:t>
      </w:r>
      <w:bookmarkStart w:id="5705" w:name="_ETM_Q1_6712466"/>
      <w:bookmarkStart w:id="5706" w:name="_ETM_Q1_6712511"/>
      <w:bookmarkEnd w:id="5705"/>
      <w:bookmarkEnd w:id="5706"/>
      <w:r>
        <w:rPr>
          <w:rtl/>
          <w:lang w:eastAsia="he-IL"/>
        </w:rPr>
        <w:t xml:space="preserve">תדפדף הלאה כי זה לא מסתדר לך. </w:t>
      </w:r>
    </w:p>
    <w:p w:rsidR="00E857D9" w:rsidRDefault="00E857D9" w:rsidP="00E857D9">
      <w:pPr>
        <w:rPr>
          <w:rtl/>
          <w:lang w:eastAsia="he-IL"/>
        </w:rPr>
      </w:pPr>
      <w:bookmarkStart w:id="5707" w:name="_ETM_Q1_6720502"/>
      <w:bookmarkStart w:id="5708" w:name="_ETM_Q1_6720557"/>
      <w:bookmarkEnd w:id="5707"/>
      <w:bookmarkEnd w:id="5708"/>
    </w:p>
    <w:p w:rsidR="00E857D9" w:rsidRDefault="00E857D9" w:rsidP="00E857D9">
      <w:pPr>
        <w:pStyle w:val="a5"/>
        <w:rPr>
          <w:rtl/>
        </w:rPr>
      </w:pPr>
      <w:bookmarkStart w:id="5709" w:name="ET_speaker_5933_5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709"/>
    </w:p>
    <w:p w:rsidR="00E857D9" w:rsidRDefault="00E857D9" w:rsidP="00E857D9">
      <w:pPr>
        <w:pStyle w:val="KeepWithNext"/>
        <w:rPr>
          <w:rtl/>
          <w:lang w:eastAsia="he-IL"/>
        </w:rPr>
      </w:pPr>
    </w:p>
    <w:p w:rsidR="00E857D9" w:rsidRDefault="00E857D9" w:rsidP="00E857D9">
      <w:pPr>
        <w:rPr>
          <w:rtl/>
          <w:lang w:eastAsia="he-IL"/>
        </w:rPr>
      </w:pPr>
      <w:bookmarkStart w:id="5710" w:name="_ETM_Q1_6717221"/>
      <w:bookmarkStart w:id="5711" w:name="_ETM_Q1_6717491"/>
      <w:bookmarkStart w:id="5712" w:name="_ETM_Q1_6717532"/>
      <w:bookmarkEnd w:id="5710"/>
      <w:bookmarkEnd w:id="5711"/>
      <w:bookmarkEnd w:id="5712"/>
      <w:r>
        <w:rPr>
          <w:rtl/>
          <w:lang w:eastAsia="he-IL"/>
        </w:rPr>
        <w:t xml:space="preserve">מה הבעיה, </w:t>
      </w:r>
      <w:bookmarkStart w:id="5713" w:name="_ETM_Q1_6719240"/>
      <w:bookmarkEnd w:id="5713"/>
      <w:r>
        <w:rPr>
          <w:rtl/>
          <w:lang w:eastAsia="he-IL"/>
        </w:rPr>
        <w:t xml:space="preserve">תעשה את ההפסקה עכשיו. </w:t>
      </w:r>
    </w:p>
    <w:p w:rsidR="00E857D9" w:rsidRDefault="00E857D9" w:rsidP="00E857D9">
      <w:pPr>
        <w:rPr>
          <w:rtl/>
          <w:lang w:eastAsia="he-IL"/>
        </w:rPr>
      </w:pPr>
      <w:bookmarkStart w:id="5714" w:name="_ETM_Q1_6721961"/>
      <w:bookmarkStart w:id="5715" w:name="_ETM_Q1_6722030"/>
      <w:bookmarkEnd w:id="5714"/>
      <w:bookmarkEnd w:id="5715"/>
    </w:p>
    <w:p w:rsidR="00E857D9" w:rsidRDefault="00E857D9" w:rsidP="00E857D9">
      <w:pPr>
        <w:pStyle w:val="a5"/>
        <w:rPr>
          <w:rtl/>
        </w:rPr>
      </w:pPr>
      <w:bookmarkStart w:id="5716" w:name="ET_knessetmember_5792_5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16"/>
    </w:p>
    <w:p w:rsidR="00E857D9" w:rsidRDefault="00E857D9" w:rsidP="00E857D9">
      <w:pPr>
        <w:pStyle w:val="KeepWithNext"/>
        <w:rPr>
          <w:rtl/>
          <w:lang w:eastAsia="he-IL"/>
        </w:rPr>
      </w:pPr>
    </w:p>
    <w:p w:rsidR="00E857D9" w:rsidRDefault="00E857D9" w:rsidP="00E857D9">
      <w:pPr>
        <w:rPr>
          <w:rtl/>
          <w:lang w:eastAsia="he-IL"/>
        </w:rPr>
      </w:pPr>
      <w:r>
        <w:rPr>
          <w:rtl/>
          <w:lang w:eastAsia="he-IL"/>
        </w:rPr>
        <w:t>מה הבעיה, היועץ המשפטי צריך להכין</w:t>
      </w:r>
      <w:bookmarkStart w:id="5717" w:name="_ETM_Q1_6722379"/>
      <w:bookmarkEnd w:id="5717"/>
      <w:r>
        <w:rPr>
          <w:rtl/>
          <w:lang w:eastAsia="he-IL"/>
        </w:rPr>
        <w:t xml:space="preserve"> את זה, תן לו הפסקה, שיכין את זה. </w:t>
      </w:r>
    </w:p>
    <w:p w:rsidR="00E857D9" w:rsidRDefault="00E857D9" w:rsidP="00E857D9">
      <w:pPr>
        <w:rPr>
          <w:rtl/>
          <w:lang w:eastAsia="he-IL"/>
        </w:rPr>
      </w:pPr>
      <w:bookmarkStart w:id="5718" w:name="_ETM_Q1_6727836"/>
      <w:bookmarkStart w:id="5719" w:name="_ETM_Q1_6727901"/>
      <w:bookmarkEnd w:id="5718"/>
      <w:bookmarkEnd w:id="5719"/>
    </w:p>
    <w:p w:rsidR="00E857D9" w:rsidRDefault="00E857D9" w:rsidP="00E857D9">
      <w:pPr>
        <w:pStyle w:val="a5"/>
        <w:rPr>
          <w:rtl/>
        </w:rPr>
      </w:pPr>
      <w:bookmarkStart w:id="5720" w:name="_ETM_Q1_6727979"/>
      <w:bookmarkStart w:id="5721" w:name="_ETM_Q1_6728049"/>
      <w:bookmarkStart w:id="5722" w:name="ET_knessetmember_5939_576"/>
      <w:bookmarkEnd w:id="5720"/>
      <w:bookmarkEnd w:id="572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22"/>
    </w:p>
    <w:p w:rsidR="00E857D9" w:rsidRDefault="00E857D9" w:rsidP="00E857D9">
      <w:pPr>
        <w:pStyle w:val="KeepWithNext"/>
        <w:rPr>
          <w:rtl/>
          <w:lang w:eastAsia="he-IL"/>
        </w:rPr>
      </w:pPr>
    </w:p>
    <w:p w:rsidR="00E857D9" w:rsidRDefault="00E857D9" w:rsidP="00E857D9">
      <w:pPr>
        <w:rPr>
          <w:rtl/>
          <w:lang w:eastAsia="he-IL"/>
        </w:rPr>
      </w:pPr>
      <w:bookmarkStart w:id="5723" w:name="_ETM_Q1_6726244"/>
      <w:bookmarkStart w:id="5724" w:name="_ETM_Q1_6726496"/>
      <w:bookmarkStart w:id="5725" w:name="_ETM_Q1_6726537"/>
      <w:bookmarkEnd w:id="5723"/>
      <w:bookmarkEnd w:id="5724"/>
      <w:bookmarkEnd w:id="5725"/>
      <w:r>
        <w:rPr>
          <w:rtl/>
          <w:lang w:eastAsia="he-IL"/>
        </w:rPr>
        <w:t xml:space="preserve">לא נברח לשום מקום, כולנו נחכה חמש דקות שידפיסו את החוק. אם אין חוות דעת משפטית בכתב ואי אפשר לראות את </w:t>
      </w:r>
      <w:bookmarkStart w:id="5726" w:name="_ETM_Q1_6770551"/>
      <w:bookmarkEnd w:id="5726"/>
      <w:r>
        <w:rPr>
          <w:rtl/>
          <w:lang w:eastAsia="he-IL"/>
        </w:rPr>
        <w:t xml:space="preserve">לשון החוק, אולי פשוט נחוקק בעל פה? למה אנחנו בכלל </w:t>
      </w:r>
      <w:bookmarkStart w:id="5727" w:name="_ETM_Q1_6773297"/>
      <w:bookmarkEnd w:id="5727"/>
      <w:r>
        <w:rPr>
          <w:rtl/>
          <w:lang w:eastAsia="he-IL"/>
        </w:rPr>
        <w:t xml:space="preserve">טורחים גם להדפיס את הצעת חוק הג'ובים של הממשלה? בואו </w:t>
      </w:r>
      <w:bookmarkStart w:id="5728" w:name="_ETM_Q1_6777804"/>
      <w:bookmarkEnd w:id="5728"/>
      <w:r>
        <w:rPr>
          <w:rtl/>
          <w:lang w:eastAsia="he-IL"/>
        </w:rPr>
        <w:t xml:space="preserve">פשוט נגיד דברים בעל פה והם יהפכו לחוקה. או שאין כבר שום תחתית פרוצדוראלית שאתם יכולים להגיע אליה. </w:t>
      </w:r>
    </w:p>
    <w:p w:rsidR="00E857D9" w:rsidRDefault="00E857D9" w:rsidP="00E857D9">
      <w:pPr>
        <w:rPr>
          <w:rtl/>
          <w:lang w:eastAsia="he-IL"/>
        </w:rPr>
      </w:pPr>
    </w:p>
    <w:p w:rsidR="00E857D9" w:rsidRDefault="00E857D9" w:rsidP="00E857D9">
      <w:pPr>
        <w:pStyle w:val="a5"/>
        <w:rPr>
          <w:rtl/>
        </w:rPr>
      </w:pPr>
      <w:bookmarkStart w:id="5729" w:name="ET_speaker_5935_1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29"/>
    </w:p>
    <w:p w:rsidR="00E857D9" w:rsidRDefault="00E857D9" w:rsidP="00E857D9">
      <w:pPr>
        <w:pStyle w:val="KeepWithNext"/>
        <w:rPr>
          <w:rtl/>
          <w:lang w:eastAsia="he-IL"/>
        </w:rPr>
      </w:pPr>
    </w:p>
    <w:p w:rsidR="00E857D9" w:rsidRDefault="00E857D9" w:rsidP="00E857D9">
      <w:pPr>
        <w:rPr>
          <w:lang w:eastAsia="he-IL"/>
        </w:rPr>
      </w:pPr>
      <w:bookmarkStart w:id="5730" w:name="_ETM_Q1_6762460"/>
      <w:bookmarkStart w:id="5731" w:name="_ETM_Q1_6762544"/>
      <w:bookmarkEnd w:id="5730"/>
      <w:bookmarkEnd w:id="5731"/>
      <w:r>
        <w:rPr>
          <w:rtl/>
          <w:lang w:eastAsia="he-IL"/>
        </w:rPr>
        <w:t xml:space="preserve">מצוין. </w:t>
      </w:r>
    </w:p>
    <w:p w:rsidR="00E857D9" w:rsidRDefault="00E857D9" w:rsidP="00E857D9">
      <w:pPr>
        <w:rPr>
          <w:rtl/>
          <w:lang w:eastAsia="he-IL"/>
        </w:rPr>
      </w:pPr>
      <w:bookmarkStart w:id="5732" w:name="_ETM_Q1_6785728"/>
      <w:bookmarkStart w:id="5733" w:name="_ETM_Q1_6785791"/>
      <w:bookmarkEnd w:id="5732"/>
      <w:bookmarkEnd w:id="5733"/>
    </w:p>
    <w:p w:rsidR="00E857D9" w:rsidRDefault="00E857D9" w:rsidP="00E857D9">
      <w:pPr>
        <w:pStyle w:val="a5"/>
        <w:rPr>
          <w:rtl/>
        </w:rPr>
      </w:pPr>
      <w:bookmarkStart w:id="5734" w:name="_ETM_Q1_6794897"/>
      <w:bookmarkStart w:id="5735" w:name="_ETM_Q1_6794956"/>
      <w:bookmarkStart w:id="5736" w:name="ET_knessetmember_5939_577"/>
      <w:bookmarkEnd w:id="5734"/>
      <w:bookmarkEnd w:id="57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36"/>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הנה, </w:t>
      </w:r>
      <w:bookmarkStart w:id="5737" w:name="_ETM_Q1_6793284"/>
      <w:bookmarkEnd w:id="5737"/>
      <w:r>
        <w:rPr>
          <w:rtl/>
          <w:lang w:eastAsia="he-IL"/>
        </w:rPr>
        <w:t xml:space="preserve">אני מציע הצעת חוק חדשה בעל פה, אם לא </w:t>
      </w:r>
      <w:bookmarkStart w:id="5738" w:name="_ETM_Q1_6795912"/>
      <w:bookmarkEnd w:id="5738"/>
      <w:r>
        <w:rPr>
          <w:rtl/>
          <w:lang w:eastAsia="he-IL"/>
        </w:rPr>
        <w:t xml:space="preserve">יתנגדו בשתי הדקות הקרובות, אדוני היושב-ראש, היא עובדת, תופסת, כי </w:t>
      </w:r>
      <w:bookmarkStart w:id="5739" w:name="_ETM_Q1_6799634"/>
      <w:bookmarkEnd w:id="5739"/>
      <w:r>
        <w:rPr>
          <w:rtl/>
          <w:lang w:eastAsia="he-IL"/>
        </w:rPr>
        <w:t xml:space="preserve">ככה אתה מנהל את הישיבה עד כה. </w:t>
      </w:r>
    </w:p>
    <w:p w:rsidR="00E857D9" w:rsidRDefault="00E857D9" w:rsidP="00E857D9">
      <w:pPr>
        <w:rPr>
          <w:rtl/>
          <w:lang w:eastAsia="he-IL"/>
        </w:rPr>
      </w:pPr>
      <w:bookmarkStart w:id="5740" w:name="_ETM_Q1_6802362"/>
      <w:bookmarkStart w:id="5741" w:name="_ETM_Q1_6802430"/>
      <w:bookmarkEnd w:id="5740"/>
      <w:bookmarkEnd w:id="5741"/>
    </w:p>
    <w:p w:rsidR="00E857D9" w:rsidRDefault="00E857D9" w:rsidP="00E857D9">
      <w:pPr>
        <w:pStyle w:val="a5"/>
        <w:rPr>
          <w:rtl/>
        </w:rPr>
      </w:pPr>
      <w:bookmarkStart w:id="5742" w:name="_ETM_Q1_6810842"/>
      <w:bookmarkStart w:id="5743" w:name="_ETM_Q1_6810892"/>
      <w:bookmarkStart w:id="5744" w:name="ET_speaker_5935_578"/>
      <w:bookmarkEnd w:id="5742"/>
      <w:bookmarkEnd w:id="57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44"/>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היא אומרת ככה, </w:t>
      </w:r>
      <w:bookmarkStart w:id="5745" w:name="_ETM_Q1_6802693"/>
      <w:bookmarkEnd w:id="5745"/>
      <w:r>
        <w:rPr>
          <w:rtl/>
          <w:lang w:eastAsia="he-IL"/>
        </w:rPr>
        <w:t xml:space="preserve">כשראש הממשלה הרגיל יביע אמונים, אז ראש הממשלה החלופי, </w:t>
      </w:r>
      <w:bookmarkStart w:id="5746" w:name="_ETM_Q1_6811392"/>
      <w:bookmarkEnd w:id="5746"/>
      <w:r>
        <w:rPr>
          <w:rtl/>
          <w:lang w:eastAsia="he-IL"/>
        </w:rPr>
        <w:t xml:space="preserve">אחרי שהביא - - - </w:t>
      </w:r>
    </w:p>
    <w:p w:rsidR="00E857D9" w:rsidRDefault="00E857D9" w:rsidP="00E857D9">
      <w:pPr>
        <w:rPr>
          <w:rtl/>
          <w:lang w:eastAsia="he-IL"/>
        </w:rPr>
      </w:pPr>
      <w:bookmarkStart w:id="5747" w:name="_ETM_Q1_6812178"/>
      <w:bookmarkStart w:id="5748" w:name="_ETM_Q1_6812243"/>
      <w:bookmarkEnd w:id="5747"/>
      <w:bookmarkEnd w:id="5748"/>
    </w:p>
    <w:p w:rsidR="00E857D9" w:rsidRDefault="00E857D9" w:rsidP="00E857D9">
      <w:pPr>
        <w:pStyle w:val="af8"/>
        <w:rPr>
          <w:rtl/>
        </w:rPr>
      </w:pPr>
      <w:bookmarkStart w:id="5749" w:name="ET_yor_5771_1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49"/>
    </w:p>
    <w:p w:rsidR="00E857D9" w:rsidRDefault="00E857D9" w:rsidP="00E857D9">
      <w:pPr>
        <w:pStyle w:val="KeepWithNext"/>
        <w:rPr>
          <w:rtl/>
          <w:lang w:eastAsia="he-IL"/>
        </w:rPr>
      </w:pPr>
      <w:bookmarkStart w:id="5750" w:name="_ETM_Q1_6788728"/>
      <w:bookmarkEnd w:id="5750"/>
    </w:p>
    <w:p w:rsidR="00E857D9" w:rsidRDefault="00E857D9" w:rsidP="00E857D9">
      <w:pPr>
        <w:rPr>
          <w:lang w:eastAsia="he-IL"/>
        </w:rPr>
      </w:pPr>
      <w:bookmarkStart w:id="5751" w:name="_ETM_Q1_6788785"/>
      <w:bookmarkEnd w:id="5751"/>
      <w:r>
        <w:rPr>
          <w:rtl/>
          <w:lang w:eastAsia="he-IL"/>
        </w:rPr>
        <w:t xml:space="preserve">מיקי לוי, תודה. חבר </w:t>
      </w:r>
      <w:bookmarkStart w:id="5752" w:name="_ETM_Q1_6816531"/>
      <w:bookmarkEnd w:id="5752"/>
      <w:r>
        <w:rPr>
          <w:rtl/>
          <w:lang w:eastAsia="he-IL"/>
        </w:rPr>
        <w:t xml:space="preserve">הכנסת מיקי לוי, אני קורא אותך לסדר פעם ראשונה. </w:t>
      </w:r>
    </w:p>
    <w:p w:rsidR="00E857D9" w:rsidRDefault="00E857D9" w:rsidP="00E857D9">
      <w:pPr>
        <w:rPr>
          <w:rtl/>
          <w:lang w:eastAsia="he-IL"/>
        </w:rPr>
      </w:pPr>
    </w:p>
    <w:p w:rsidR="00E857D9" w:rsidRDefault="00E857D9" w:rsidP="00E857D9">
      <w:pPr>
        <w:pStyle w:val="a5"/>
        <w:rPr>
          <w:rtl/>
        </w:rPr>
      </w:pPr>
      <w:bookmarkStart w:id="5753" w:name="ET_knessetmember_5939_57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75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אני מציע, שחבר כנסת שלא קרא את הצעת החוק שלו, </w:t>
      </w:r>
      <w:bookmarkStart w:id="5754" w:name="_ETM_Q1_6825292"/>
      <w:bookmarkEnd w:id="5754"/>
      <w:r>
        <w:rPr>
          <w:rtl/>
          <w:lang w:eastAsia="he-IL"/>
        </w:rPr>
        <w:t xml:space="preserve">לא יהיה יוזם ההצעה ולא יגיש אותה ולא יעמוד בראש </w:t>
      </w:r>
      <w:bookmarkStart w:id="5755" w:name="_ETM_Q1_6826280"/>
      <w:bookmarkEnd w:id="5755"/>
      <w:r>
        <w:rPr>
          <w:rtl/>
          <w:lang w:eastAsia="he-IL"/>
        </w:rPr>
        <w:t xml:space="preserve">ועדה שדנה בחוק. זה נראה לי משהו מאוד מהותי לדיון. </w:t>
      </w:r>
      <w:bookmarkStart w:id="5756" w:name="_ETM_Q1_6830847"/>
      <w:bookmarkEnd w:id="5756"/>
    </w:p>
    <w:p w:rsidR="00E857D9" w:rsidRDefault="00E857D9" w:rsidP="00E857D9">
      <w:pPr>
        <w:rPr>
          <w:rtl/>
          <w:lang w:eastAsia="he-IL"/>
        </w:rPr>
      </w:pPr>
      <w:bookmarkStart w:id="5757" w:name="_ETM_Q1_6831007"/>
      <w:bookmarkStart w:id="5758" w:name="_ETM_Q1_6831076"/>
      <w:bookmarkEnd w:id="5757"/>
      <w:bookmarkEnd w:id="5758"/>
    </w:p>
    <w:p w:rsidR="00E857D9" w:rsidRDefault="00E857D9" w:rsidP="00E857D9">
      <w:pPr>
        <w:pStyle w:val="a5"/>
        <w:rPr>
          <w:rtl/>
        </w:rPr>
      </w:pPr>
      <w:bookmarkStart w:id="5759" w:name="ET_knessetmember_5943_13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759"/>
    </w:p>
    <w:p w:rsidR="00E857D9" w:rsidRDefault="00E857D9" w:rsidP="00E857D9">
      <w:pPr>
        <w:pStyle w:val="KeepWithNext"/>
        <w:rPr>
          <w:rtl/>
          <w:lang w:eastAsia="he-IL"/>
        </w:rPr>
      </w:pPr>
    </w:p>
    <w:p w:rsidR="00E857D9" w:rsidRDefault="00E857D9" w:rsidP="00E857D9">
      <w:pPr>
        <w:rPr>
          <w:lang w:eastAsia="he-IL"/>
        </w:rPr>
      </w:pPr>
      <w:bookmarkStart w:id="5760" w:name="_ETM_Q1_6832927"/>
      <w:bookmarkStart w:id="5761" w:name="_ETM_Q1_6832993"/>
      <w:bookmarkEnd w:id="5760"/>
      <w:bookmarkEnd w:id="5761"/>
      <w:r>
        <w:rPr>
          <w:rtl/>
          <w:lang w:eastAsia="he-IL"/>
        </w:rPr>
        <w:t xml:space="preserve">אני מבקש לראות את הסעיף - - - </w:t>
      </w:r>
    </w:p>
    <w:p w:rsidR="00E857D9" w:rsidRDefault="00E857D9" w:rsidP="00E857D9">
      <w:pPr>
        <w:rPr>
          <w:rtl/>
          <w:lang w:eastAsia="he-IL"/>
        </w:rPr>
      </w:pPr>
      <w:bookmarkStart w:id="5762" w:name="_ETM_Q1_6830486"/>
      <w:bookmarkStart w:id="5763" w:name="_ETM_Q1_6830506"/>
      <w:bookmarkEnd w:id="5762"/>
      <w:bookmarkEnd w:id="5763"/>
    </w:p>
    <w:p w:rsidR="00E857D9" w:rsidRDefault="00E857D9" w:rsidP="00E857D9">
      <w:pPr>
        <w:pStyle w:val="af8"/>
        <w:rPr>
          <w:rtl/>
        </w:rPr>
      </w:pPr>
      <w:bookmarkStart w:id="5764" w:name="ET_yor_5771_1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64"/>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סליחה, </w:t>
      </w:r>
      <w:bookmarkStart w:id="5765" w:name="_ETM_Q1_6836665"/>
      <w:bookmarkEnd w:id="5765"/>
      <w:r>
        <w:rPr>
          <w:rtl/>
          <w:lang w:eastAsia="he-IL"/>
        </w:rPr>
        <w:t xml:space="preserve">אורלי, מספיק. גור, בבקשה. חברי הכנסת, שמעתי, אנחנו נצא להפסקה, </w:t>
      </w:r>
      <w:bookmarkStart w:id="5766" w:name="_ETM_Q1_6853585"/>
      <w:bookmarkEnd w:id="5766"/>
      <w:r>
        <w:rPr>
          <w:rtl/>
          <w:lang w:eastAsia="he-IL"/>
        </w:rPr>
        <w:t xml:space="preserve">יש גורמים שמחכים לדבר, גברתי, לכן אני רוצה לאפשר להם </w:t>
      </w:r>
      <w:bookmarkStart w:id="5767" w:name="_ETM_Q1_6856684"/>
      <w:bookmarkEnd w:id="5767"/>
      <w:r>
        <w:rPr>
          <w:rtl/>
          <w:lang w:eastAsia="he-IL"/>
        </w:rPr>
        <w:t xml:space="preserve">לדבר, בוא ניתן להם לדבר, אנחנו נשמע מה </w:t>
      </w:r>
      <w:bookmarkStart w:id="5768" w:name="_ETM_Q1_6857467"/>
      <w:bookmarkEnd w:id="5768"/>
      <w:r>
        <w:rPr>
          <w:rtl/>
          <w:lang w:eastAsia="he-IL"/>
        </w:rPr>
        <w:t xml:space="preserve">שיש ליועץ המשפטי להגיד, לקרוא את הסעיפים. </w:t>
      </w:r>
    </w:p>
    <w:p w:rsidR="00E857D9" w:rsidRDefault="00E857D9" w:rsidP="00E857D9">
      <w:pPr>
        <w:rPr>
          <w:rtl/>
          <w:lang w:eastAsia="he-IL"/>
        </w:rPr>
      </w:pPr>
    </w:p>
    <w:p w:rsidR="00E857D9" w:rsidRDefault="00E857D9" w:rsidP="00E857D9">
      <w:pPr>
        <w:pStyle w:val="a5"/>
        <w:rPr>
          <w:rtl/>
        </w:rPr>
      </w:pPr>
      <w:bookmarkStart w:id="5769" w:name="_ETM_Q1_6866726"/>
      <w:bookmarkStart w:id="5770" w:name="_ETM_Q1_6866787"/>
      <w:bookmarkStart w:id="5771" w:name="ET_speaker_5857_139"/>
      <w:bookmarkEnd w:id="5769"/>
      <w:bookmarkEnd w:id="577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577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אדוני היועץ המשפטי - - </w:t>
      </w:r>
      <w:bookmarkStart w:id="5772" w:name="_ETM_Q1_6883572"/>
      <w:bookmarkEnd w:id="5772"/>
      <w:r>
        <w:rPr>
          <w:rtl/>
          <w:lang w:eastAsia="he-IL"/>
        </w:rPr>
        <w:t xml:space="preserve">- </w:t>
      </w:r>
    </w:p>
    <w:p w:rsidR="00E857D9" w:rsidRDefault="00E857D9" w:rsidP="00E857D9">
      <w:pPr>
        <w:rPr>
          <w:rtl/>
          <w:lang w:eastAsia="he-IL"/>
        </w:rPr>
      </w:pPr>
      <w:bookmarkStart w:id="5773" w:name="_ETM_Q1_6881788"/>
      <w:bookmarkStart w:id="5774" w:name="_ETM_Q1_6881839"/>
      <w:bookmarkEnd w:id="5773"/>
      <w:bookmarkEnd w:id="5774"/>
    </w:p>
    <w:p w:rsidR="00E857D9" w:rsidRDefault="00E857D9" w:rsidP="00E857D9">
      <w:pPr>
        <w:pStyle w:val="af8"/>
        <w:rPr>
          <w:rtl/>
        </w:rPr>
      </w:pPr>
      <w:bookmarkStart w:id="5775" w:name="_ETM_Q1_6881987"/>
      <w:bookmarkStart w:id="5776" w:name="_ETM_Q1_6882051"/>
      <w:bookmarkStart w:id="5777" w:name="ET_yor_5771_580"/>
      <w:bookmarkEnd w:id="5775"/>
      <w:bookmarkEnd w:id="57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77"/>
    </w:p>
    <w:p w:rsidR="00E857D9" w:rsidRDefault="00E857D9" w:rsidP="00E857D9">
      <w:pPr>
        <w:pStyle w:val="KeepWithNext"/>
        <w:rPr>
          <w:rtl/>
          <w:lang w:eastAsia="he-IL"/>
        </w:rPr>
      </w:pPr>
    </w:p>
    <w:p w:rsidR="00E857D9" w:rsidRDefault="00E857D9" w:rsidP="00E857D9">
      <w:pPr>
        <w:rPr>
          <w:rtl/>
          <w:lang w:eastAsia="he-IL"/>
        </w:rPr>
      </w:pPr>
      <w:bookmarkStart w:id="5778" w:name="_ETM_Q1_6880887"/>
      <w:bookmarkEnd w:id="5778"/>
      <w:r>
        <w:rPr>
          <w:rtl/>
          <w:lang w:eastAsia="he-IL"/>
        </w:rPr>
        <w:t xml:space="preserve">לא, די, חבר הכנסת קושניר, אני קורא אותך לסדר פעם ראשונה, די, מספיק. </w:t>
      </w:r>
    </w:p>
    <w:p w:rsidR="00E857D9" w:rsidRDefault="00E857D9" w:rsidP="00E857D9">
      <w:pPr>
        <w:rPr>
          <w:rtl/>
          <w:lang w:eastAsia="he-IL"/>
        </w:rPr>
      </w:pPr>
      <w:bookmarkStart w:id="5779" w:name="_ETM_Q1_6888096"/>
      <w:bookmarkStart w:id="5780" w:name="_ETM_Q1_6888147"/>
      <w:bookmarkEnd w:id="5779"/>
      <w:bookmarkEnd w:id="5780"/>
    </w:p>
    <w:p w:rsidR="00E857D9" w:rsidRDefault="00E857D9" w:rsidP="00E857D9">
      <w:pPr>
        <w:pStyle w:val="a5"/>
        <w:rPr>
          <w:rtl/>
        </w:rPr>
      </w:pPr>
      <w:bookmarkStart w:id="5781" w:name="ET_knessetmember_5934_14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578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איתן, אחת ורבע, למה אי אפשר לקיים את ההפסקה עכשיו? </w:t>
      </w:r>
    </w:p>
    <w:p w:rsidR="00E857D9" w:rsidRDefault="00E857D9" w:rsidP="00E857D9">
      <w:pPr>
        <w:rPr>
          <w:rtl/>
          <w:lang w:eastAsia="he-IL"/>
        </w:rPr>
      </w:pPr>
      <w:bookmarkStart w:id="5782" w:name="_ETM_Q1_6890025"/>
      <w:bookmarkStart w:id="5783" w:name="_ETM_Q1_6890088"/>
      <w:bookmarkEnd w:id="5782"/>
      <w:bookmarkEnd w:id="5783"/>
    </w:p>
    <w:p w:rsidR="00E857D9" w:rsidRDefault="00E857D9" w:rsidP="00E857D9">
      <w:pPr>
        <w:pStyle w:val="af8"/>
        <w:rPr>
          <w:rtl/>
        </w:rPr>
      </w:pPr>
      <w:bookmarkStart w:id="5784" w:name="_ETM_Q1_6890193"/>
      <w:bookmarkStart w:id="5785" w:name="_ETM_Q1_6890261"/>
      <w:bookmarkEnd w:id="5784"/>
      <w:bookmarkEnd w:id="57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786" w:name="_ETM_Q1_6889174"/>
      <w:bookmarkEnd w:id="5786"/>
      <w:r>
        <w:rPr>
          <w:rtl/>
          <w:lang w:eastAsia="he-IL"/>
        </w:rPr>
        <w:t xml:space="preserve">כי </w:t>
      </w:r>
      <w:bookmarkStart w:id="5787" w:name="_ETM_Q1_6889614"/>
      <w:bookmarkEnd w:id="5787"/>
      <w:r>
        <w:rPr>
          <w:rtl/>
          <w:lang w:eastAsia="he-IL"/>
        </w:rPr>
        <w:t xml:space="preserve">החלטתי בשלוש, אז אתה רוצה - - - </w:t>
      </w:r>
      <w:bookmarkStart w:id="5788" w:name="_ETM_Q1_6892685"/>
      <w:bookmarkEnd w:id="5788"/>
    </w:p>
    <w:p w:rsidR="00E857D9" w:rsidRDefault="00E857D9" w:rsidP="00E857D9">
      <w:pPr>
        <w:rPr>
          <w:rtl/>
          <w:lang w:eastAsia="he-IL"/>
        </w:rPr>
      </w:pPr>
    </w:p>
    <w:p w:rsidR="00E857D9" w:rsidRDefault="00E857D9" w:rsidP="00E857D9">
      <w:pPr>
        <w:pStyle w:val="a5"/>
        <w:rPr>
          <w:rtl/>
        </w:rPr>
      </w:pPr>
      <w:bookmarkStart w:id="5789" w:name="ET_speaker_5935_14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789"/>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אבל נוסח הצעת החוק המקורית איננה. תביא את נוסח הצעת החוק המקורית בפני החברים, </w:t>
      </w:r>
      <w:bookmarkStart w:id="5790" w:name="_ETM_Q1_6900261"/>
      <w:bookmarkEnd w:id="5790"/>
      <w:r>
        <w:rPr>
          <w:rtl/>
          <w:lang w:eastAsia="he-IL"/>
        </w:rPr>
        <w:t xml:space="preserve">מה, הם צריכים לנחש, איתן? </w:t>
      </w:r>
    </w:p>
    <w:p w:rsidR="00E857D9" w:rsidRDefault="00E857D9" w:rsidP="00E857D9">
      <w:pPr>
        <w:rPr>
          <w:rtl/>
          <w:lang w:eastAsia="he-IL"/>
        </w:rPr>
      </w:pPr>
    </w:p>
    <w:p w:rsidR="00E857D9" w:rsidRDefault="00E857D9" w:rsidP="00E857D9">
      <w:pPr>
        <w:pStyle w:val="af8"/>
        <w:rPr>
          <w:rtl/>
        </w:rPr>
      </w:pPr>
      <w:bookmarkStart w:id="5791" w:name="ET_yor_5771_1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91"/>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מודה לך. מיקי </w:t>
      </w:r>
      <w:bookmarkStart w:id="5792" w:name="_ETM_Q1_6906590"/>
      <w:bookmarkEnd w:id="5792"/>
      <w:r>
        <w:rPr>
          <w:rtl/>
          <w:lang w:eastAsia="he-IL"/>
        </w:rPr>
        <w:t xml:space="preserve">לוי, הצעת החוק נשלחה לכולכם בוואצאפ של הוועדה, תפתחו אותו ונתחיל לעבור על </w:t>
      </w:r>
      <w:bookmarkStart w:id="5793" w:name="_ETM_Q1_6912632"/>
      <w:bookmarkEnd w:id="5793"/>
      <w:r>
        <w:rPr>
          <w:rtl/>
          <w:lang w:eastAsia="he-IL"/>
        </w:rPr>
        <w:t xml:space="preserve">הסעיפים. </w:t>
      </w:r>
    </w:p>
    <w:p w:rsidR="00E857D9" w:rsidRDefault="00E857D9" w:rsidP="00E857D9">
      <w:pPr>
        <w:rPr>
          <w:rtl/>
          <w:lang w:eastAsia="he-IL"/>
        </w:rPr>
      </w:pPr>
    </w:p>
    <w:p w:rsidR="00E857D9" w:rsidRDefault="00E857D9" w:rsidP="00E857D9">
      <w:pPr>
        <w:pStyle w:val="-"/>
        <w:rPr>
          <w:rtl/>
        </w:rPr>
      </w:pPr>
      <w:bookmarkStart w:id="5794" w:name="ET_speakercontinue_5935_143"/>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5794"/>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הוועדה צריכה לחלק את החוק, אני מזכיר לך, </w:t>
      </w:r>
      <w:bookmarkStart w:id="5795" w:name="_ETM_Q1_6913867"/>
      <w:bookmarkEnd w:id="5795"/>
      <w:r>
        <w:rPr>
          <w:rtl/>
          <w:lang w:eastAsia="he-IL"/>
        </w:rPr>
        <w:t xml:space="preserve">ככה הנוהל בכל הוועדות. </w:t>
      </w:r>
    </w:p>
    <w:p w:rsidR="00E857D9" w:rsidRDefault="00E857D9" w:rsidP="00E857D9">
      <w:pPr>
        <w:rPr>
          <w:rtl/>
          <w:lang w:eastAsia="he-IL"/>
        </w:rPr>
      </w:pPr>
    </w:p>
    <w:p w:rsidR="00E857D9" w:rsidRDefault="00E857D9" w:rsidP="00E857D9">
      <w:pPr>
        <w:pStyle w:val="af8"/>
        <w:rPr>
          <w:rtl/>
        </w:rPr>
      </w:pPr>
      <w:bookmarkStart w:id="5796" w:name="_ETM_Q1_6916370"/>
      <w:bookmarkStart w:id="5797" w:name="_ETM_Q1_6916425"/>
      <w:bookmarkStart w:id="5798" w:name="ET_yor_5771_582"/>
      <w:bookmarkEnd w:id="5796"/>
      <w:bookmarkEnd w:id="57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798"/>
    </w:p>
    <w:p w:rsidR="00E857D9" w:rsidRDefault="00E857D9" w:rsidP="00E857D9">
      <w:pPr>
        <w:pStyle w:val="KeepWithNext"/>
        <w:rPr>
          <w:rtl/>
          <w:lang w:eastAsia="he-IL"/>
        </w:rPr>
      </w:pPr>
    </w:p>
    <w:p w:rsidR="00E857D9" w:rsidRDefault="00E857D9" w:rsidP="00E857D9">
      <w:pPr>
        <w:rPr>
          <w:rtl/>
          <w:lang w:eastAsia="he-IL"/>
        </w:rPr>
      </w:pPr>
      <w:r>
        <w:rPr>
          <w:rtl/>
          <w:lang w:eastAsia="he-IL"/>
        </w:rPr>
        <w:t>מיקי לוי, תודה רבה. גור, נא להתחיל עם הסעיפ</w:t>
      </w:r>
      <w:bookmarkStart w:id="5799" w:name="_ETM_Q1_6920865"/>
      <w:bookmarkEnd w:id="5799"/>
      <w:r>
        <w:rPr>
          <w:rtl/>
          <w:lang w:eastAsia="he-IL"/>
        </w:rPr>
        <w:t xml:space="preserve">ים 1 ו-3. </w:t>
      </w:r>
    </w:p>
    <w:p w:rsidR="00E857D9" w:rsidRDefault="00E857D9" w:rsidP="00E857D9">
      <w:pPr>
        <w:rPr>
          <w:rtl/>
          <w:lang w:eastAsia="he-IL"/>
        </w:rPr>
      </w:pPr>
      <w:bookmarkStart w:id="5800" w:name="_ETM_Q1_6922486"/>
      <w:bookmarkStart w:id="5801" w:name="_ETM_Q1_6922568"/>
      <w:bookmarkEnd w:id="5800"/>
      <w:bookmarkEnd w:id="5801"/>
    </w:p>
    <w:p w:rsidR="00E857D9" w:rsidRDefault="00E857D9" w:rsidP="00E857D9">
      <w:pPr>
        <w:pStyle w:val="a5"/>
        <w:rPr>
          <w:rtl/>
        </w:rPr>
      </w:pPr>
      <w:bookmarkStart w:id="5802" w:name="_ETM_Q1_6920504"/>
      <w:bookmarkStart w:id="5803" w:name="_ETM_Q1_6920591"/>
      <w:bookmarkStart w:id="5804" w:name="ET_speaker_5933_583"/>
      <w:bookmarkEnd w:id="5802"/>
      <w:bookmarkEnd w:id="58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804"/>
    </w:p>
    <w:p w:rsidR="00E857D9" w:rsidRDefault="00E857D9" w:rsidP="00E857D9">
      <w:pPr>
        <w:pStyle w:val="KeepWithNext"/>
        <w:rPr>
          <w:rtl/>
          <w:lang w:eastAsia="he-IL"/>
        </w:rPr>
      </w:pPr>
    </w:p>
    <w:p w:rsidR="00E857D9" w:rsidRDefault="00E857D9" w:rsidP="00E857D9">
      <w:pPr>
        <w:rPr>
          <w:rtl/>
          <w:lang w:eastAsia="he-IL"/>
        </w:rPr>
      </w:pPr>
      <w:bookmarkStart w:id="5805" w:name="_ETM_Q1_6917357"/>
      <w:bookmarkStart w:id="5806" w:name="_ETM_Q1_6917620"/>
      <w:bookmarkStart w:id="5807" w:name="_ETM_Q1_6917659"/>
      <w:bookmarkEnd w:id="5805"/>
      <w:bookmarkEnd w:id="5806"/>
      <w:bookmarkEnd w:id="5807"/>
      <w:r>
        <w:rPr>
          <w:rtl/>
          <w:lang w:eastAsia="he-IL"/>
        </w:rPr>
        <w:t>רגע, שנייה, הוועדה - - -</w:t>
      </w:r>
      <w:bookmarkStart w:id="5808" w:name="_ETM_Q1_6924140"/>
      <w:bookmarkEnd w:id="5808"/>
    </w:p>
    <w:p w:rsidR="00E857D9" w:rsidRDefault="00E857D9" w:rsidP="00E857D9">
      <w:pPr>
        <w:rPr>
          <w:rtl/>
          <w:lang w:eastAsia="he-IL"/>
        </w:rPr>
      </w:pPr>
      <w:bookmarkStart w:id="5809" w:name="_ETM_Q1_6924213"/>
      <w:bookmarkEnd w:id="5809"/>
    </w:p>
    <w:p w:rsidR="00E857D9" w:rsidRDefault="00E857D9" w:rsidP="00E857D9">
      <w:pPr>
        <w:pStyle w:val="af8"/>
        <w:rPr>
          <w:rtl/>
        </w:rPr>
      </w:pPr>
      <w:bookmarkStart w:id="5810" w:name="_ETM_Q1_6924315"/>
      <w:bookmarkStart w:id="5811" w:name="_ETM_Q1_6924396"/>
      <w:bookmarkEnd w:id="5810"/>
      <w:bookmarkEnd w:id="58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812" w:name="_ETM_Q1_6925396"/>
      <w:bookmarkEnd w:id="5812"/>
      <w:r>
        <w:rPr>
          <w:rtl/>
          <w:lang w:eastAsia="he-IL"/>
        </w:rPr>
        <w:t xml:space="preserve">די, חברים, </w:t>
      </w:r>
      <w:bookmarkStart w:id="5813" w:name="_ETM_Q1_6925119"/>
      <w:bookmarkEnd w:id="5813"/>
      <w:r>
        <w:rPr>
          <w:rtl/>
          <w:lang w:eastAsia="he-IL"/>
        </w:rPr>
        <w:t xml:space="preserve">שמעתי את זה. גור, בבקשה. </w:t>
      </w:r>
    </w:p>
    <w:p w:rsidR="00E857D9" w:rsidRDefault="00E857D9" w:rsidP="00E857D9">
      <w:pPr>
        <w:rPr>
          <w:rtl/>
          <w:lang w:eastAsia="he-IL"/>
        </w:rPr>
      </w:pPr>
      <w:bookmarkStart w:id="5814" w:name="_ETM_Q1_6930126"/>
      <w:bookmarkStart w:id="5815" w:name="_ETM_Q1_6930203"/>
      <w:bookmarkStart w:id="5816" w:name="_ETM_Q1_6922539"/>
      <w:bookmarkStart w:id="5817" w:name="_ETM_Q1_6922611"/>
      <w:bookmarkEnd w:id="5814"/>
      <w:bookmarkEnd w:id="5815"/>
      <w:bookmarkEnd w:id="5816"/>
      <w:bookmarkEnd w:id="5817"/>
    </w:p>
    <w:p w:rsidR="00E857D9" w:rsidRDefault="00E857D9" w:rsidP="00E857D9">
      <w:pPr>
        <w:pStyle w:val="a5"/>
        <w:rPr>
          <w:rtl/>
        </w:rPr>
      </w:pPr>
      <w:bookmarkStart w:id="5818" w:name="ET_knessetmember_5943_14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818"/>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אז תקרינו את זה. תקרינו לפחות את החוק. </w:t>
      </w:r>
    </w:p>
    <w:p w:rsidR="00E857D9" w:rsidRDefault="00E857D9" w:rsidP="00E857D9">
      <w:pPr>
        <w:rPr>
          <w:rtl/>
          <w:lang w:eastAsia="he-IL"/>
        </w:rPr>
      </w:pPr>
    </w:p>
    <w:p w:rsidR="00E857D9" w:rsidRDefault="00E857D9" w:rsidP="00E857D9">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819" w:name="_ETM_Q1_6934243"/>
      <w:bookmarkEnd w:id="5819"/>
      <w:r>
        <w:rPr>
          <w:rtl/>
          <w:lang w:eastAsia="he-IL"/>
        </w:rPr>
        <w:t xml:space="preserve">אחר </w:t>
      </w:r>
      <w:bookmarkStart w:id="5820" w:name="_ETM_Q1_6932524"/>
      <w:bookmarkEnd w:id="5820"/>
      <w:r>
        <w:rPr>
          <w:rtl/>
          <w:lang w:eastAsia="he-IL"/>
        </w:rPr>
        <w:t xml:space="preserve">כך תדבר חברת הכנסת אילת שקד, אחר כך נציג הארגונים, </w:t>
      </w:r>
      <w:bookmarkStart w:id="5821" w:name="_ETM_Q1_6942983"/>
      <w:bookmarkEnd w:id="5821"/>
      <w:r>
        <w:rPr>
          <w:rtl/>
          <w:lang w:eastAsia="he-IL"/>
        </w:rPr>
        <w:t xml:space="preserve">המכון הישראלי לדמוקרטיה. בבקשה, גור. </w:t>
      </w:r>
    </w:p>
    <w:p w:rsidR="00E857D9" w:rsidRDefault="00E857D9" w:rsidP="00E857D9">
      <w:pPr>
        <w:rPr>
          <w:rtl/>
          <w:lang w:eastAsia="he-IL"/>
        </w:rPr>
      </w:pPr>
      <w:bookmarkStart w:id="5822" w:name="_ETM_Q1_6944554"/>
      <w:bookmarkStart w:id="5823" w:name="_ETM_Q1_6944616"/>
      <w:bookmarkEnd w:id="5822"/>
      <w:bookmarkEnd w:id="5823"/>
    </w:p>
    <w:p w:rsidR="00E857D9" w:rsidRDefault="00E857D9" w:rsidP="00E857D9">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שני הסעיפים. סעיף 1 אומר, בחוק יסוד: הממשלה, בסעיף 5, סעיף (ו) בטל. סעיף קטן (ו) אומר, שמספר חברי הממשלה, ובכלל זה ראש הממשלה, </w:t>
      </w:r>
      <w:bookmarkStart w:id="5824" w:name="_ETM_Q1_6970850"/>
      <w:bookmarkEnd w:id="5824"/>
      <w:r>
        <w:rPr>
          <w:rtl/>
          <w:lang w:eastAsia="he-IL"/>
        </w:rPr>
        <w:t xml:space="preserve">לא יעלה על 19, אלא אם כן הביעה הכנסת אמון בממשלה </w:t>
      </w:r>
      <w:bookmarkStart w:id="5825" w:name="_ETM_Q1_6973414"/>
      <w:bookmarkEnd w:id="5825"/>
      <w:r>
        <w:rPr>
          <w:rtl/>
          <w:lang w:eastAsia="he-IL"/>
        </w:rPr>
        <w:t>והחליטה לאשר צרוף שרים לממשלה של 70 חברי הכנסת לפחות. זאת אומרת, הסעיף אומר</w:t>
      </w:r>
      <w:bookmarkStart w:id="5826" w:name="_ETM_Q1_6983924"/>
      <w:bookmarkEnd w:id="5826"/>
      <w:r>
        <w:rPr>
          <w:rtl/>
          <w:lang w:eastAsia="he-IL"/>
        </w:rPr>
        <w:t xml:space="preserve">, סעיף 1 מה שהוא מבקש, לבטל את המגבלה הזאת שאומרת, שלא יעלו על 19 שרים, כולל ראש </w:t>
      </w:r>
      <w:bookmarkStart w:id="5827" w:name="_ETM_Q1_6991807"/>
      <w:bookmarkEnd w:id="5827"/>
      <w:r>
        <w:rPr>
          <w:rtl/>
          <w:lang w:eastAsia="he-IL"/>
        </w:rPr>
        <w:t xml:space="preserve">הממשלה, סעיף 5(ו). הסעיף גם אומר, שאם הממשלה מקבלת אמון ברוב של 70 לפחות, אפשר לעלות על 19, זאת אומרת, לכאורה, בהינתן הרוב, </w:t>
      </w:r>
      <w:bookmarkStart w:id="5828" w:name="_ETM_Q1_7003095"/>
      <w:bookmarkEnd w:id="5828"/>
      <w:r>
        <w:rPr>
          <w:rtl/>
          <w:lang w:eastAsia="he-IL"/>
        </w:rPr>
        <w:t>אני גם לא</w:t>
      </w:r>
      <w:bookmarkStart w:id="5829" w:name="_ETM_Q1_7006089"/>
      <w:bookmarkEnd w:id="5829"/>
      <w:r>
        <w:rPr>
          <w:rtl/>
          <w:lang w:eastAsia="he-IL"/>
        </w:rPr>
        <w:t xml:space="preserve"> צריך לבטל את הסעיף אם אכן יש רוב - - - </w:t>
      </w:r>
    </w:p>
    <w:p w:rsidR="00E857D9" w:rsidRDefault="00E857D9" w:rsidP="00E857D9">
      <w:pPr>
        <w:rPr>
          <w:rtl/>
          <w:lang w:eastAsia="he-IL"/>
        </w:rPr>
      </w:pPr>
    </w:p>
    <w:p w:rsidR="00E857D9" w:rsidRDefault="00E857D9" w:rsidP="00E857D9">
      <w:pPr>
        <w:pStyle w:val="a5"/>
        <w:rPr>
          <w:rtl/>
        </w:rPr>
      </w:pPr>
      <w:bookmarkStart w:id="5830" w:name="ET_knessetmember_5520_1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830"/>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אז למה צריך לבטל? </w:t>
      </w:r>
    </w:p>
    <w:p w:rsidR="00E857D9" w:rsidRDefault="00E857D9" w:rsidP="00E857D9">
      <w:pPr>
        <w:rPr>
          <w:rtl/>
          <w:lang w:eastAsia="he-IL"/>
        </w:rPr>
      </w:pPr>
    </w:p>
    <w:p w:rsidR="00E857D9" w:rsidRDefault="00E857D9" w:rsidP="00E857D9">
      <w:pPr>
        <w:pStyle w:val="af8"/>
        <w:rPr>
          <w:rtl/>
        </w:rPr>
      </w:pPr>
      <w:bookmarkStart w:id="5831" w:name="_ETM_Q1_7006739"/>
      <w:bookmarkStart w:id="5832" w:name="_ETM_Q1_7006839"/>
      <w:bookmarkStart w:id="5833" w:name="ET_yor_5771_586"/>
      <w:bookmarkEnd w:id="5831"/>
      <w:bookmarkEnd w:id="58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833"/>
    </w:p>
    <w:p w:rsidR="00E857D9" w:rsidRDefault="00E857D9" w:rsidP="00E857D9">
      <w:pPr>
        <w:pStyle w:val="KeepWithNext"/>
        <w:rPr>
          <w:rtl/>
          <w:lang w:eastAsia="he-IL"/>
        </w:rPr>
      </w:pPr>
    </w:p>
    <w:p w:rsidR="00E857D9" w:rsidRDefault="00E857D9" w:rsidP="00E857D9">
      <w:pPr>
        <w:rPr>
          <w:rtl/>
          <w:lang w:eastAsia="he-IL"/>
        </w:rPr>
      </w:pPr>
      <w:bookmarkStart w:id="5834" w:name="_ETM_Q1_7007809"/>
      <w:bookmarkEnd w:id="5834"/>
      <w:r>
        <w:rPr>
          <w:rtl/>
          <w:lang w:eastAsia="he-IL"/>
        </w:rPr>
        <w:t xml:space="preserve">רק שנייה, תיכף יהיה דיון. </w:t>
      </w:r>
    </w:p>
    <w:p w:rsidR="00E857D9" w:rsidRDefault="00E857D9" w:rsidP="00E857D9">
      <w:pPr>
        <w:rPr>
          <w:rtl/>
          <w:lang w:eastAsia="he-IL"/>
        </w:rPr>
      </w:pPr>
      <w:bookmarkStart w:id="5835" w:name="_ETM_Q1_7007866"/>
      <w:bookmarkStart w:id="5836" w:name="_ETM_Q1_7007934"/>
      <w:bookmarkEnd w:id="5835"/>
      <w:bookmarkEnd w:id="5836"/>
    </w:p>
    <w:p w:rsidR="00E857D9" w:rsidRDefault="00E857D9" w:rsidP="00E857D9">
      <w:pPr>
        <w:pStyle w:val="a5"/>
        <w:rPr>
          <w:rtl/>
        </w:rPr>
      </w:pPr>
      <w:bookmarkStart w:id="5837" w:name="ET_speaker_גור_בליי_1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37"/>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זאת אחת </w:t>
      </w:r>
      <w:bookmarkStart w:id="5838" w:name="_ETM_Q1_7010186"/>
      <w:bookmarkEnd w:id="5838"/>
      <w:r>
        <w:rPr>
          <w:rtl/>
          <w:lang w:eastAsia="he-IL"/>
        </w:rPr>
        <w:t xml:space="preserve">השאלות שאנחנו שואלים. </w:t>
      </w:r>
    </w:p>
    <w:p w:rsidR="00E857D9" w:rsidRDefault="00E857D9" w:rsidP="00E857D9">
      <w:pPr>
        <w:rPr>
          <w:rtl/>
          <w:lang w:eastAsia="he-IL"/>
        </w:rPr>
      </w:pPr>
      <w:bookmarkStart w:id="5839" w:name="_ETM_Q1_7010656"/>
      <w:bookmarkStart w:id="5840" w:name="_ETM_Q1_7010708"/>
      <w:bookmarkEnd w:id="5839"/>
      <w:bookmarkEnd w:id="5840"/>
    </w:p>
    <w:p w:rsidR="00E857D9" w:rsidRDefault="00E857D9" w:rsidP="00E857D9">
      <w:pPr>
        <w:pStyle w:val="a5"/>
        <w:rPr>
          <w:rtl/>
        </w:rPr>
      </w:pPr>
      <w:bookmarkStart w:id="5841" w:name="_ETM_Q1_7011560"/>
      <w:bookmarkStart w:id="5842" w:name="_ETM_Q1_7011608"/>
      <w:bookmarkStart w:id="5843" w:name="ET_speaker_5935_587"/>
      <w:bookmarkEnd w:id="5841"/>
      <w:bookmarkEnd w:id="58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843"/>
    </w:p>
    <w:p w:rsidR="00E857D9" w:rsidRDefault="00E857D9" w:rsidP="00E857D9">
      <w:pPr>
        <w:pStyle w:val="KeepWithNext"/>
        <w:rPr>
          <w:rtl/>
          <w:lang w:eastAsia="he-IL"/>
        </w:rPr>
      </w:pPr>
    </w:p>
    <w:p w:rsidR="00E857D9" w:rsidRDefault="00E857D9" w:rsidP="00E857D9">
      <w:pPr>
        <w:rPr>
          <w:rtl/>
          <w:lang w:eastAsia="he-IL"/>
        </w:rPr>
      </w:pPr>
      <w:r>
        <w:rPr>
          <w:rtl/>
          <w:lang w:eastAsia="he-IL"/>
        </w:rPr>
        <w:t xml:space="preserve">השאלה היא קשה. </w:t>
      </w:r>
    </w:p>
    <w:p w:rsidR="00E857D9" w:rsidRDefault="00E857D9" w:rsidP="00E857D9">
      <w:pPr>
        <w:rPr>
          <w:rtl/>
          <w:lang w:eastAsia="he-IL"/>
        </w:rPr>
      </w:pPr>
      <w:bookmarkStart w:id="5844" w:name="_ETM_Q1_7012320"/>
      <w:bookmarkStart w:id="5845" w:name="_ETM_Q1_7012387"/>
      <w:bookmarkStart w:id="5846" w:name="_ETM_Q1_7014760"/>
      <w:bookmarkEnd w:id="5844"/>
      <w:bookmarkEnd w:id="5845"/>
      <w:bookmarkEnd w:id="5846"/>
    </w:p>
    <w:p w:rsidR="00E857D9" w:rsidRDefault="00E857D9" w:rsidP="00E857D9">
      <w:pPr>
        <w:pStyle w:val="af8"/>
        <w:rPr>
          <w:rtl/>
        </w:rPr>
      </w:pPr>
      <w:bookmarkStart w:id="5847" w:name="_ETM_Q1_7014806"/>
      <w:bookmarkEnd w:id="58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E857D9" w:rsidRDefault="00E857D9" w:rsidP="00E857D9">
      <w:pPr>
        <w:pStyle w:val="KeepWithNext"/>
        <w:rPr>
          <w:rtl/>
          <w:lang w:eastAsia="he-IL"/>
        </w:rPr>
      </w:pPr>
    </w:p>
    <w:p w:rsidR="00E857D9" w:rsidRDefault="00E857D9" w:rsidP="00E857D9">
      <w:pPr>
        <w:rPr>
          <w:rtl/>
          <w:lang w:eastAsia="he-IL"/>
        </w:rPr>
      </w:pPr>
      <w:bookmarkStart w:id="5848" w:name="_ETM_Q1_7013725"/>
      <w:bookmarkEnd w:id="5848"/>
      <w:r>
        <w:rPr>
          <w:rtl/>
          <w:lang w:eastAsia="he-IL"/>
        </w:rPr>
        <w:t xml:space="preserve">אבל תיכף יהיה דיון. </w:t>
      </w:r>
      <w:bookmarkStart w:id="5849" w:name="_ETM_Q1_7014603"/>
      <w:bookmarkEnd w:id="5849"/>
      <w:r>
        <w:rPr>
          <w:rtl/>
          <w:lang w:eastAsia="he-IL"/>
        </w:rPr>
        <w:t xml:space="preserve">כשיגיע זמנך לדבר תשאל את השאלות האלה. </w:t>
      </w:r>
    </w:p>
    <w:p w:rsidR="00E857D9" w:rsidRDefault="00E857D9" w:rsidP="00E857D9">
      <w:pPr>
        <w:rPr>
          <w:rtl/>
          <w:lang w:eastAsia="he-IL"/>
        </w:rPr>
      </w:pPr>
      <w:bookmarkStart w:id="5850" w:name="_ETM_Q1_7016308"/>
      <w:bookmarkStart w:id="5851" w:name="_ETM_Q1_7016363"/>
      <w:bookmarkEnd w:id="5850"/>
      <w:bookmarkEnd w:id="5851"/>
    </w:p>
    <w:p w:rsidR="00E857D9" w:rsidRDefault="00E857D9" w:rsidP="00E857D9">
      <w:pPr>
        <w:pStyle w:val="a5"/>
        <w:rPr>
          <w:rtl/>
        </w:rPr>
      </w:pPr>
      <w:bookmarkStart w:id="5852" w:name="ET_knessetmember_5943_149"/>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852"/>
    </w:p>
    <w:p w:rsidR="00E857D9" w:rsidRDefault="00E857D9" w:rsidP="00E857D9">
      <w:pPr>
        <w:pStyle w:val="KeepWithNext"/>
        <w:rPr>
          <w:rtl/>
          <w:lang w:eastAsia="he-IL"/>
        </w:rPr>
      </w:pPr>
    </w:p>
    <w:p w:rsidR="00E857D9" w:rsidRDefault="00E857D9" w:rsidP="00E857D9">
      <w:pPr>
        <w:rPr>
          <w:lang w:eastAsia="he-IL"/>
        </w:rPr>
      </w:pPr>
      <w:r>
        <w:rPr>
          <w:rtl/>
          <w:lang w:eastAsia="he-IL"/>
        </w:rPr>
        <w:t>אני מבקשת חוות דעת מהיועץ המשפטי</w:t>
      </w:r>
      <w:bookmarkStart w:id="5853" w:name="_ETM_Q1_7020404"/>
      <w:bookmarkEnd w:id="5853"/>
      <w:r>
        <w:rPr>
          <w:rtl/>
          <w:lang w:eastAsia="he-IL"/>
        </w:rPr>
        <w:t xml:space="preserve"> על כל סעיף. </w:t>
      </w:r>
    </w:p>
    <w:p w:rsidR="00E857D9" w:rsidRDefault="00E857D9" w:rsidP="00E857D9">
      <w:pPr>
        <w:rPr>
          <w:rtl/>
          <w:lang w:eastAsia="he-IL"/>
        </w:rPr>
      </w:pPr>
      <w:bookmarkStart w:id="5854" w:name="_ETM_Q1_7020813"/>
      <w:bookmarkStart w:id="5855" w:name="_ETM_Q1_7020872"/>
      <w:bookmarkEnd w:id="5854"/>
      <w:bookmarkEnd w:id="5855"/>
    </w:p>
    <w:p w:rsidR="00E857D9" w:rsidRDefault="00E857D9" w:rsidP="00E857D9">
      <w:pPr>
        <w:pStyle w:val="a5"/>
        <w:rPr>
          <w:rtl/>
        </w:rPr>
      </w:pPr>
      <w:bookmarkStart w:id="5856" w:name="_ETM_Q1_7021245"/>
      <w:bookmarkStart w:id="5857" w:name="_ETM_Q1_7021314"/>
      <w:bookmarkStart w:id="5858" w:name="ET_speaker_גור_בליי_150"/>
      <w:bookmarkEnd w:id="5856"/>
      <w:bookmarkEnd w:id="5857"/>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5858"/>
    </w:p>
    <w:p w:rsidR="00E857D9" w:rsidRDefault="00E857D9" w:rsidP="00E857D9">
      <w:pPr>
        <w:pStyle w:val="KeepWithNext"/>
        <w:rPr>
          <w:rtl/>
          <w:lang w:eastAsia="he-IL"/>
        </w:rPr>
      </w:pPr>
    </w:p>
    <w:p w:rsidR="00E857D9" w:rsidRDefault="00E857D9" w:rsidP="00E857D9">
      <w:pPr>
        <w:rPr>
          <w:lang w:eastAsia="he-IL"/>
        </w:rPr>
      </w:pPr>
      <w:r>
        <w:rPr>
          <w:rtl/>
          <w:lang w:eastAsia="he-IL"/>
        </w:rPr>
        <w:t xml:space="preserve">אני תיכף אתייחס לשיקולים בהקשר הזה שהתעוררו לגבי המגבלה </w:t>
      </w:r>
      <w:bookmarkStart w:id="5859" w:name="_ETM_Q1_7027052"/>
      <w:bookmarkEnd w:id="5859"/>
      <w:r>
        <w:rPr>
          <w:rtl/>
          <w:lang w:eastAsia="he-IL"/>
        </w:rPr>
        <w:t xml:space="preserve">הזאת. אני מיד אגיד על זה כמה מילים. </w:t>
      </w:r>
    </w:p>
    <w:p w:rsidR="00E857D9" w:rsidRDefault="00E857D9" w:rsidP="00E857D9">
      <w:pPr>
        <w:rPr>
          <w:rtl/>
          <w:lang w:eastAsia="he-IL"/>
        </w:rPr>
      </w:pPr>
    </w:p>
    <w:p w:rsidR="006E03F7" w:rsidRDefault="006E03F7" w:rsidP="006E03F7">
      <w:pPr>
        <w:pStyle w:val="KeepWithNext"/>
        <w:rPr>
          <w:rtl/>
          <w:lang w:eastAsia="he-IL"/>
        </w:rPr>
      </w:pPr>
      <w:r>
        <w:rPr>
          <w:rFonts w:hint="cs"/>
          <w:rtl/>
          <w:lang w:eastAsia="he-IL"/>
        </w:rPr>
        <w:t xml:space="preserve">  </w:t>
      </w:r>
      <w:r>
        <w:rPr>
          <w:rtl/>
          <w:lang w:eastAsia="he-IL"/>
        </w:rPr>
        <w:tab/>
        <w:t xml:space="preserve">הסעיף השני, הוא פשוט ביחד, כי זה אותו נושא, זה ביטול המגבלה על סגני השרים. זה בראש עמוד 4 להצעת החוק: תיקון סעיף 25, זה סעיף 3 להצעת החוק. בסעיף 25 לחוק היסוד, 1, בסעיף קטן(א), לאחר סגן שר אחד יבוא: עוד שני סגני שרים. סעיף 2(ד) בטל. אני אסביר בדיוק מה הסעיפים אומרים. </w:t>
      </w:r>
    </w:p>
    <w:p w:rsidR="006E03F7" w:rsidRDefault="006E03F7" w:rsidP="006E03F7">
      <w:pPr>
        <w:rPr>
          <w:rtl/>
          <w:lang w:eastAsia="he-IL"/>
        </w:rPr>
      </w:pPr>
    </w:p>
    <w:p w:rsidR="006E03F7" w:rsidRDefault="006E03F7" w:rsidP="006E03F7">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חברי הכנסת, אם אתם תפריעו ליועץ המשפטי, כל מי שיפריע לו, לא אתן לו רשות דיבור. </w:t>
      </w:r>
      <w:bookmarkStart w:id="5860" w:name="_ETM_Q1_7059303"/>
      <w:bookmarkEnd w:id="5860"/>
    </w:p>
    <w:p w:rsidR="006E03F7" w:rsidRDefault="006E03F7" w:rsidP="006E03F7">
      <w:pPr>
        <w:rPr>
          <w:lang w:eastAsia="he-IL"/>
        </w:rPr>
      </w:pPr>
      <w:bookmarkStart w:id="5861" w:name="_ETM_Q1_7059438"/>
      <w:bookmarkEnd w:id="5861"/>
    </w:p>
    <w:p w:rsidR="006E03F7" w:rsidRDefault="006E03F7" w:rsidP="006E03F7">
      <w:pPr>
        <w:pStyle w:val="af7"/>
        <w:keepNext/>
        <w:rPr>
          <w:rtl/>
        </w:rPr>
      </w:pPr>
      <w:bookmarkStart w:id="5862" w:name="_ETM_Q1_7058014"/>
      <w:bookmarkStart w:id="5863" w:name="_ETM_Q1_7058105"/>
      <w:bookmarkStart w:id="5864" w:name="ET_interruption_5935_555"/>
      <w:bookmarkEnd w:id="5862"/>
      <w:bookmarkEnd w:id="5863"/>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5864"/>
    </w:p>
    <w:p w:rsidR="006E03F7" w:rsidRDefault="006E03F7" w:rsidP="006E03F7">
      <w:pPr>
        <w:ind w:firstLine="0"/>
        <w:rPr>
          <w:rtl/>
          <w:lang w:eastAsia="he-IL"/>
        </w:rPr>
      </w:pPr>
      <w:bookmarkStart w:id="5865" w:name="_ETM_Q1_7061134"/>
      <w:bookmarkStart w:id="5866" w:name="_ETM_Q1_7061393"/>
      <w:bookmarkStart w:id="5867" w:name="_ETM_Q1_7061521"/>
      <w:bookmarkStart w:id="5868" w:name="_ETM_Q1_7061536"/>
      <w:bookmarkStart w:id="5869" w:name="_ETM_Q1_7061655"/>
      <w:bookmarkEnd w:id="5865"/>
      <w:bookmarkEnd w:id="5866"/>
      <w:bookmarkEnd w:id="5867"/>
      <w:bookmarkEnd w:id="5868"/>
      <w:bookmarkEnd w:id="5869"/>
    </w:p>
    <w:p w:rsidR="006E03F7" w:rsidRDefault="006E03F7" w:rsidP="006E03F7">
      <w:pPr>
        <w:ind w:firstLine="0"/>
        <w:rPr>
          <w:rtl/>
          <w:lang w:eastAsia="he-IL"/>
        </w:rPr>
      </w:pPr>
      <w:bookmarkStart w:id="5870" w:name="_ETM_Q1_7059649"/>
      <w:bookmarkStart w:id="5871" w:name="_ETM_Q1_7059750"/>
      <w:bookmarkEnd w:id="5870"/>
      <w:bookmarkEnd w:id="5871"/>
      <w:r>
        <w:rPr>
          <w:rtl/>
          <w:lang w:eastAsia="he-IL"/>
        </w:rPr>
        <w:tab/>
        <w:t xml:space="preserve">אנחנו לא מבינים, איתן. אנחנו לא </w:t>
      </w:r>
      <w:bookmarkStart w:id="5872" w:name="_ETM_Q1_7058490"/>
      <w:bookmarkEnd w:id="5872"/>
      <w:r>
        <w:rPr>
          <w:rtl/>
          <w:lang w:eastAsia="he-IL"/>
        </w:rPr>
        <w:t xml:space="preserve">מבינים. </w:t>
      </w:r>
    </w:p>
    <w:p w:rsidR="006E03F7" w:rsidRDefault="006E03F7" w:rsidP="006E03F7">
      <w:pPr>
        <w:rPr>
          <w:rtl/>
        </w:rPr>
      </w:pPr>
    </w:p>
    <w:p w:rsidR="006E03F7" w:rsidRDefault="006E03F7" w:rsidP="006E03F7">
      <w:pPr>
        <w:pStyle w:val="af8"/>
        <w:keepNext/>
        <w:rPr>
          <w:rtl/>
        </w:rPr>
      </w:pPr>
      <w:bookmarkStart w:id="5873" w:name="_ETM_Q1_7059171"/>
      <w:bookmarkStart w:id="5874" w:name="_ETM_Q1_7059259"/>
      <w:bookmarkEnd w:id="5873"/>
      <w:bookmarkEnd w:id="58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5875" w:name="_ETM_Q1_7061204"/>
      <w:bookmarkEnd w:id="5875"/>
      <w:r>
        <w:rPr>
          <w:rtl/>
        </w:rPr>
        <w:t xml:space="preserve">לא, לא, לא. זה לא שאתם לא מבינים. אלה </w:t>
      </w:r>
      <w:bookmarkStart w:id="5876" w:name="_ETM_Q1_7062233"/>
      <w:bookmarkEnd w:id="5876"/>
      <w:r>
        <w:rPr>
          <w:rtl/>
        </w:rPr>
        <w:t xml:space="preserve">שאלות של מהות ולכן, מי שיפריע ליועץ המשפטי להסביר את </w:t>
      </w:r>
      <w:bookmarkStart w:id="5877" w:name="_ETM_Q1_7066125"/>
      <w:bookmarkEnd w:id="5877"/>
      <w:r>
        <w:rPr>
          <w:rtl/>
        </w:rPr>
        <w:t xml:space="preserve">הדברים, יפסיד את זכות הדיבור שלו. אי אפשר אחרת. </w:t>
      </w:r>
    </w:p>
    <w:p w:rsidR="006E03F7" w:rsidRDefault="006E03F7" w:rsidP="006E03F7">
      <w:pPr>
        <w:rPr>
          <w:rtl/>
        </w:rPr>
      </w:pPr>
      <w:bookmarkStart w:id="5878" w:name="_ETM_Q1_7075329"/>
      <w:bookmarkStart w:id="5879" w:name="_ETM_Q1_7075398"/>
      <w:bookmarkEnd w:id="5878"/>
      <w:bookmarkEnd w:id="5879"/>
    </w:p>
    <w:p w:rsidR="006E03F7" w:rsidRDefault="006E03F7" w:rsidP="006E03F7">
      <w:pPr>
        <w:pStyle w:val="a5"/>
        <w:keepNext/>
        <w:rPr>
          <w:rtl/>
        </w:rPr>
      </w:pPr>
      <w:bookmarkStart w:id="5880" w:name="_ETM_Q1_7075474"/>
      <w:bookmarkStart w:id="5881" w:name="_ETM_Q1_7075538"/>
      <w:bookmarkEnd w:id="5880"/>
      <w:bookmarkEnd w:id="58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Style w:val="TagStyle"/>
          <w:rtl/>
        </w:rPr>
      </w:pPr>
      <w:bookmarkStart w:id="5882" w:name="_ETM_Q1_7079576"/>
      <w:bookmarkStart w:id="5883" w:name="_ETM_Q1_7079879"/>
      <w:bookmarkStart w:id="5884" w:name="_ETM_Q1_7079948"/>
      <w:bookmarkEnd w:id="5882"/>
      <w:bookmarkEnd w:id="5883"/>
      <w:bookmarkEnd w:id="5884"/>
      <w:r>
        <w:rPr>
          <w:rtl/>
        </w:rPr>
        <w:t xml:space="preserve">אני </w:t>
      </w:r>
      <w:bookmarkStart w:id="5885" w:name="_ETM_Q1_7076199"/>
      <w:bookmarkEnd w:id="5885"/>
      <w:r>
        <w:rPr>
          <w:rtl/>
        </w:rPr>
        <w:t xml:space="preserve">מסביר. סעיף 25(א) אומר ששר הממונה על משרד רשאי, </w:t>
      </w:r>
      <w:bookmarkStart w:id="5886" w:name="_ETM_Q1_7083236"/>
      <w:bookmarkEnd w:id="5886"/>
      <w:r>
        <w:rPr>
          <w:rtl/>
        </w:rPr>
        <w:t xml:space="preserve">בהסכמת ראש הממשלה ובאישור הממשלה למנות לאותו משרד - </w:t>
      </w:r>
      <w:bookmarkStart w:id="5887" w:name="_ETM_Q1_7087172"/>
      <w:bookmarkEnd w:id="5887"/>
      <w:r>
        <w:rPr>
          <w:rtl/>
        </w:rPr>
        <w:t>- -</w:t>
      </w:r>
      <w:bookmarkStart w:id="5888" w:name="ET_speaker_5142_558"/>
    </w:p>
    <w:p w:rsidR="006E03F7" w:rsidRDefault="006E03F7" w:rsidP="006E03F7">
      <w:pPr>
        <w:rPr>
          <w:rStyle w:val="TagStyle"/>
          <w:rtl/>
        </w:rPr>
      </w:pPr>
    </w:p>
    <w:p w:rsidR="006E03F7" w:rsidRDefault="006E03F7" w:rsidP="006E03F7">
      <w:pPr>
        <w:pStyle w:val="a5"/>
        <w:keepNext/>
        <w:rPr>
          <w:rtl/>
        </w:rPr>
      </w:pPr>
      <w:bookmarkStart w:id="5889" w:name="ET_speaker_5142_559"/>
      <w:bookmarkEnd w:id="588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889"/>
    </w:p>
    <w:p w:rsidR="006E03F7" w:rsidRDefault="006E03F7" w:rsidP="006E03F7">
      <w:pPr>
        <w:pStyle w:val="KeepWithNext"/>
        <w:rPr>
          <w:rtl/>
          <w:lang w:eastAsia="he-IL"/>
        </w:rPr>
      </w:pPr>
    </w:p>
    <w:p w:rsidR="006E03F7" w:rsidRDefault="006E03F7" w:rsidP="006E03F7">
      <w:pPr>
        <w:rPr>
          <w:rtl/>
          <w:lang w:eastAsia="he-IL"/>
        </w:rPr>
      </w:pPr>
      <w:r>
        <w:rPr>
          <w:rtl/>
          <w:lang w:eastAsia="he-IL"/>
        </w:rPr>
        <w:t>איזו ממשלה, החלופית או המתקיימת?</w:t>
      </w:r>
      <w:bookmarkStart w:id="5890" w:name="_ETM_Q1_7089038"/>
      <w:bookmarkEnd w:id="5890"/>
    </w:p>
    <w:p w:rsidR="006E03F7" w:rsidRDefault="006E03F7" w:rsidP="006E03F7">
      <w:pPr>
        <w:rPr>
          <w:rtl/>
          <w:lang w:eastAsia="he-IL"/>
        </w:rPr>
      </w:pPr>
      <w:bookmarkStart w:id="5891" w:name="_ETM_Q1_7089171"/>
      <w:bookmarkEnd w:id="5891"/>
    </w:p>
    <w:p w:rsidR="006E03F7" w:rsidRDefault="006E03F7" w:rsidP="006E03F7">
      <w:pPr>
        <w:pStyle w:val="a5"/>
        <w:keepNext/>
        <w:rPr>
          <w:rtl/>
        </w:rPr>
      </w:pPr>
      <w:bookmarkStart w:id="5892" w:name="_ETM_Q1_7089198"/>
      <w:bookmarkStart w:id="5893" w:name="_ETM_Q1_7089342"/>
      <w:bookmarkStart w:id="5894" w:name="ET_speaker_גור_בליי_560"/>
      <w:bookmarkEnd w:id="5892"/>
      <w:bookmarkEnd w:id="58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94"/>
    </w:p>
    <w:p w:rsidR="006E03F7" w:rsidRDefault="006E03F7" w:rsidP="006E03F7">
      <w:pPr>
        <w:pStyle w:val="KeepWithNext"/>
        <w:rPr>
          <w:rtl/>
          <w:lang w:eastAsia="he-IL"/>
        </w:rPr>
      </w:pPr>
    </w:p>
    <w:p w:rsidR="006E03F7" w:rsidRDefault="006E03F7" w:rsidP="006E03F7">
      <w:pPr>
        <w:rPr>
          <w:rtl/>
          <w:lang w:eastAsia="he-IL"/>
        </w:rPr>
      </w:pPr>
      <w:bookmarkStart w:id="5895" w:name="_ETM_Q1_7090750"/>
      <w:bookmarkStart w:id="5896" w:name="_ETM_Q1_7091060"/>
      <w:bookmarkStart w:id="5897" w:name="_ETM_Q1_7091162"/>
      <w:bookmarkEnd w:id="5895"/>
      <w:bookmarkEnd w:id="5896"/>
      <w:bookmarkEnd w:id="5897"/>
      <w:r>
        <w:rPr>
          <w:rtl/>
          <w:lang w:eastAsia="he-IL"/>
        </w:rPr>
        <w:t xml:space="preserve">רגע, שנייה. כל ממשלה </w:t>
      </w:r>
      <w:bookmarkStart w:id="5898" w:name="_ETM_Q1_7089558"/>
      <w:bookmarkEnd w:id="5898"/>
      <w:r>
        <w:rPr>
          <w:rtl/>
          <w:lang w:eastAsia="he-IL"/>
        </w:rPr>
        <w:t xml:space="preserve">– סגן שר אחד. ההצעה פה היא שיהיה כתוב </w:t>
      </w:r>
      <w:bookmarkStart w:id="5899" w:name="_ETM_Q1_7093513"/>
      <w:bookmarkEnd w:id="5899"/>
      <w:r>
        <w:rPr>
          <w:rtl/>
          <w:lang w:eastAsia="he-IL"/>
        </w:rPr>
        <w:t xml:space="preserve">סגן שר אחד אפשר למנות או שני סגני שרים באותו </w:t>
      </w:r>
      <w:bookmarkStart w:id="5900" w:name="_ETM_Q1_7098027"/>
      <w:bookmarkEnd w:id="5900"/>
      <w:r>
        <w:rPr>
          <w:rtl/>
          <w:lang w:eastAsia="he-IL"/>
        </w:rPr>
        <w:t xml:space="preserve">משרד. </w:t>
      </w:r>
    </w:p>
    <w:p w:rsidR="006E03F7" w:rsidRDefault="006E03F7" w:rsidP="006E03F7">
      <w:pPr>
        <w:rPr>
          <w:rtl/>
          <w:lang w:eastAsia="he-IL"/>
        </w:rPr>
      </w:pPr>
      <w:bookmarkStart w:id="5901" w:name="_ETM_Q1_7099701"/>
      <w:bookmarkStart w:id="5902" w:name="_ETM_Q1_7099778"/>
      <w:bookmarkEnd w:id="5901"/>
      <w:bookmarkEnd w:id="5902"/>
    </w:p>
    <w:p w:rsidR="006E03F7" w:rsidRDefault="006E03F7" w:rsidP="006E03F7">
      <w:pPr>
        <w:pStyle w:val="af8"/>
        <w:keepNext/>
        <w:rPr>
          <w:rtl/>
        </w:rPr>
      </w:pPr>
      <w:bookmarkStart w:id="5903" w:name="_ETM_Q1_7099929"/>
      <w:bookmarkStart w:id="5904" w:name="_ETM_Q1_7100052"/>
      <w:bookmarkStart w:id="5905" w:name="ET_yor_5771_562"/>
      <w:bookmarkEnd w:id="5903"/>
      <w:bookmarkEnd w:id="59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5905"/>
    </w:p>
    <w:p w:rsidR="006E03F7" w:rsidRDefault="006E03F7" w:rsidP="006E03F7">
      <w:pPr>
        <w:pStyle w:val="KeepWithNext"/>
        <w:rPr>
          <w:rtl/>
          <w:lang w:eastAsia="he-IL"/>
        </w:rPr>
      </w:pPr>
    </w:p>
    <w:p w:rsidR="006E03F7" w:rsidRDefault="006E03F7" w:rsidP="006E03F7">
      <w:pPr>
        <w:rPr>
          <w:rtl/>
          <w:lang w:eastAsia="he-IL"/>
        </w:rPr>
      </w:pPr>
      <w:bookmarkStart w:id="5906" w:name="_ETM_Q1_7101573"/>
      <w:bookmarkEnd w:id="5906"/>
      <w:r>
        <w:rPr>
          <w:rtl/>
          <w:lang w:eastAsia="he-IL"/>
        </w:rPr>
        <w:t xml:space="preserve">אני מבקש לא להפריע, יוליה. ביקשתי לא להפריע. </w:t>
      </w:r>
    </w:p>
    <w:p w:rsidR="006E03F7" w:rsidRDefault="006E03F7" w:rsidP="006E03F7">
      <w:pPr>
        <w:rPr>
          <w:rtl/>
          <w:lang w:eastAsia="he-IL"/>
        </w:rPr>
      </w:pPr>
      <w:bookmarkStart w:id="5907" w:name="_ETM_Q1_7103623"/>
      <w:bookmarkStart w:id="5908" w:name="_ETM_Q1_7103749"/>
      <w:bookmarkEnd w:id="5907"/>
      <w:bookmarkEnd w:id="5908"/>
    </w:p>
    <w:p w:rsidR="006E03F7" w:rsidRDefault="006E03F7" w:rsidP="006E03F7">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5909" w:name="_ETM_Q1_7108366"/>
      <w:bookmarkStart w:id="5910" w:name="_ETM_Q1_7108649"/>
      <w:bookmarkStart w:id="5911" w:name="_ETM_Q1_7108718"/>
      <w:bookmarkEnd w:id="5909"/>
      <w:bookmarkEnd w:id="5910"/>
      <w:bookmarkEnd w:id="5911"/>
      <w:r>
        <w:rPr>
          <w:rtl/>
          <w:lang w:eastAsia="he-IL"/>
        </w:rPr>
        <w:t xml:space="preserve">סעיף </w:t>
      </w:r>
      <w:bookmarkStart w:id="5912" w:name="_ETM_Q1_7107230"/>
      <w:bookmarkEnd w:id="5912"/>
      <w:r>
        <w:rPr>
          <w:rtl/>
          <w:lang w:eastAsia="he-IL"/>
        </w:rPr>
        <w:t xml:space="preserve">(ד) בטל. </w:t>
      </w:r>
    </w:p>
    <w:p w:rsidR="006E03F7" w:rsidRDefault="006E03F7" w:rsidP="006E03F7">
      <w:pPr>
        <w:rPr>
          <w:rtl/>
          <w:lang w:eastAsia="he-IL"/>
        </w:rPr>
      </w:pPr>
      <w:bookmarkStart w:id="5913" w:name="_ETM_Q1_7106775"/>
      <w:bookmarkStart w:id="5914" w:name="_ETM_Q1_7106843"/>
      <w:bookmarkStart w:id="5915" w:name="_ETM_Q1_7108160"/>
      <w:bookmarkEnd w:id="5913"/>
      <w:bookmarkEnd w:id="5914"/>
      <w:bookmarkEnd w:id="5915"/>
    </w:p>
    <w:p w:rsidR="006E03F7" w:rsidRDefault="006E03F7" w:rsidP="006E03F7">
      <w:pPr>
        <w:pStyle w:val="a5"/>
        <w:keepNext/>
        <w:rPr>
          <w:rtl/>
        </w:rPr>
      </w:pPr>
      <w:bookmarkStart w:id="5916" w:name="_ETM_Q1_7108265"/>
      <w:bookmarkStart w:id="5917" w:name="ET_speaker_5142_564"/>
      <w:bookmarkEnd w:id="591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5917"/>
    </w:p>
    <w:p w:rsidR="006E03F7" w:rsidRDefault="006E03F7" w:rsidP="006E03F7">
      <w:pPr>
        <w:pStyle w:val="KeepWithNext"/>
        <w:rPr>
          <w:rtl/>
          <w:lang w:eastAsia="he-IL"/>
        </w:rPr>
      </w:pPr>
    </w:p>
    <w:p w:rsidR="006E03F7" w:rsidRDefault="006E03F7" w:rsidP="006E03F7">
      <w:pPr>
        <w:rPr>
          <w:rtl/>
          <w:lang w:eastAsia="he-IL"/>
        </w:rPr>
      </w:pPr>
      <w:bookmarkStart w:id="5918" w:name="_ETM_Q1_7107684"/>
      <w:bookmarkEnd w:id="5918"/>
      <w:r>
        <w:rPr>
          <w:rtl/>
          <w:lang w:eastAsia="he-IL"/>
        </w:rPr>
        <w:t>רק ביקשתי - - -</w:t>
      </w:r>
    </w:p>
    <w:p w:rsidR="006E03F7" w:rsidRDefault="006E03F7" w:rsidP="006E03F7">
      <w:pPr>
        <w:rPr>
          <w:rtl/>
          <w:lang w:eastAsia="he-IL"/>
        </w:rPr>
      </w:pPr>
      <w:bookmarkStart w:id="5919" w:name="_ETM_Q1_7108943"/>
      <w:bookmarkEnd w:id="5919"/>
    </w:p>
    <w:p w:rsidR="006E03F7" w:rsidRDefault="006E03F7" w:rsidP="006E03F7">
      <w:pPr>
        <w:pStyle w:val="af8"/>
        <w:keepNext/>
        <w:rPr>
          <w:rtl/>
        </w:rPr>
      </w:pPr>
      <w:bookmarkStart w:id="5920" w:name="_ETM_Q1_7109084"/>
      <w:bookmarkStart w:id="5921" w:name="_ETM_Q1_7109176"/>
      <w:bookmarkStart w:id="5922" w:name="_ETM_Q1_7109245"/>
      <w:bookmarkEnd w:id="5920"/>
      <w:bookmarkEnd w:id="5921"/>
      <w:bookmarkEnd w:id="59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5923" w:name="_ETM_Q1_7110446"/>
      <w:bookmarkEnd w:id="5923"/>
      <w:r>
        <w:rPr>
          <w:rtl/>
          <w:lang w:eastAsia="he-IL"/>
        </w:rPr>
        <w:t xml:space="preserve">אני מודיע לך </w:t>
      </w:r>
      <w:bookmarkStart w:id="5924" w:name="_ETM_Q1_7108688"/>
      <w:bookmarkEnd w:id="5924"/>
      <w:r>
        <w:rPr>
          <w:rtl/>
          <w:lang w:eastAsia="he-IL"/>
        </w:rPr>
        <w:t xml:space="preserve">שאת תפסידי את רשות הדיבור שלך. </w:t>
      </w:r>
    </w:p>
    <w:p w:rsidR="006E03F7" w:rsidRDefault="006E03F7" w:rsidP="006E03F7">
      <w:pPr>
        <w:rPr>
          <w:rtl/>
          <w:lang w:eastAsia="he-IL"/>
        </w:rPr>
      </w:pPr>
      <w:bookmarkStart w:id="5925" w:name="_ETM_Q1_7110889"/>
      <w:bookmarkStart w:id="5926" w:name="_ETM_Q1_7111029"/>
      <w:bookmarkEnd w:id="5925"/>
      <w:bookmarkEnd w:id="5926"/>
    </w:p>
    <w:p w:rsidR="006E03F7" w:rsidRDefault="006E03F7" w:rsidP="006E03F7">
      <w:pPr>
        <w:pStyle w:val="a5"/>
        <w:keepNext/>
        <w:rPr>
          <w:rtl/>
        </w:rPr>
      </w:pPr>
      <w:bookmarkStart w:id="5927" w:name="_ETM_Q1_7111102"/>
      <w:bookmarkStart w:id="5928" w:name="_ETM_Q1_7111180"/>
      <w:bookmarkStart w:id="5929" w:name="ET_speaker_5943_566"/>
      <w:bookmarkEnd w:id="5927"/>
      <w:bookmarkEnd w:id="592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5929"/>
    </w:p>
    <w:p w:rsidR="006E03F7" w:rsidRDefault="006E03F7" w:rsidP="006E03F7">
      <w:pPr>
        <w:pStyle w:val="KeepWithNext"/>
        <w:rPr>
          <w:rtl/>
          <w:lang w:eastAsia="he-IL"/>
        </w:rPr>
      </w:pPr>
    </w:p>
    <w:p w:rsidR="006E03F7" w:rsidRDefault="006E03F7" w:rsidP="006E03F7">
      <w:pPr>
        <w:rPr>
          <w:rtl/>
          <w:lang w:eastAsia="he-IL"/>
        </w:rPr>
      </w:pPr>
      <w:bookmarkStart w:id="5930" w:name="_ETM_Q1_7113305"/>
      <w:bookmarkStart w:id="5931" w:name="_ETM_Q1_7113601"/>
      <w:bookmarkStart w:id="5932" w:name="_ETM_Q1_7113668"/>
      <w:bookmarkEnd w:id="5930"/>
      <w:bookmarkEnd w:id="5931"/>
      <w:bookmarkEnd w:id="5932"/>
      <w:r>
        <w:rPr>
          <w:rtl/>
          <w:lang w:eastAsia="he-IL"/>
        </w:rPr>
        <w:t>מה אומר סעיף (ד)?</w:t>
      </w:r>
    </w:p>
    <w:p w:rsidR="006E03F7" w:rsidRDefault="006E03F7" w:rsidP="006E03F7">
      <w:pPr>
        <w:rPr>
          <w:rtl/>
          <w:lang w:eastAsia="he-IL"/>
        </w:rPr>
      </w:pPr>
      <w:bookmarkStart w:id="5933" w:name="_ETM_Q1_7112378"/>
      <w:bookmarkStart w:id="5934" w:name="_ETM_Q1_7112503"/>
      <w:bookmarkStart w:id="5935" w:name="_ETM_Q1_7112522"/>
      <w:bookmarkEnd w:id="5933"/>
      <w:bookmarkEnd w:id="5934"/>
      <w:bookmarkEnd w:id="5935"/>
    </w:p>
    <w:p w:rsidR="006E03F7" w:rsidRDefault="006E03F7" w:rsidP="006E03F7">
      <w:pPr>
        <w:pStyle w:val="a5"/>
        <w:keepNext/>
        <w:rPr>
          <w:rtl/>
        </w:rPr>
      </w:pPr>
      <w:bookmarkStart w:id="5936" w:name="_ETM_Q1_7112662"/>
      <w:bookmarkEnd w:id="59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5937" w:name="_ETM_Q1_7114237"/>
      <w:bookmarkEnd w:id="5937"/>
      <w:r>
        <w:rPr>
          <w:rtl/>
          <w:lang w:eastAsia="he-IL"/>
        </w:rPr>
        <w:t xml:space="preserve">הסעיף </w:t>
      </w:r>
      <w:bookmarkStart w:id="5938" w:name="_ETM_Q1_7113023"/>
      <w:bookmarkEnd w:id="5938"/>
      <w:r>
        <w:rPr>
          <w:rtl/>
          <w:lang w:eastAsia="he-IL"/>
        </w:rPr>
        <w:t xml:space="preserve">אומר שמספר סגני השרים לא יעלה על ארבעה. </w:t>
      </w:r>
    </w:p>
    <w:p w:rsidR="006E03F7" w:rsidRDefault="006E03F7" w:rsidP="006E03F7">
      <w:pPr>
        <w:rPr>
          <w:rtl/>
          <w:lang w:eastAsia="he-IL"/>
        </w:rPr>
      </w:pPr>
      <w:bookmarkStart w:id="5939" w:name="_ETM_Q1_7121914"/>
      <w:bookmarkStart w:id="5940" w:name="_ETM_Q1_7122016"/>
      <w:bookmarkEnd w:id="5939"/>
      <w:bookmarkEnd w:id="5940"/>
    </w:p>
    <w:p w:rsidR="006E03F7" w:rsidRDefault="006E03F7" w:rsidP="006E03F7">
      <w:pPr>
        <w:pStyle w:val="af7"/>
        <w:keepNext/>
        <w:rPr>
          <w:rtl/>
        </w:rPr>
      </w:pPr>
      <w:bookmarkStart w:id="5941" w:name="_ETM_Q1_7122073"/>
      <w:bookmarkStart w:id="5942" w:name="_ETM_Q1_7122178"/>
      <w:bookmarkStart w:id="5943" w:name="ET_interruption_קריאה_568"/>
      <w:bookmarkEnd w:id="5941"/>
      <w:bookmarkEnd w:id="594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43"/>
    </w:p>
    <w:p w:rsidR="006E03F7" w:rsidRDefault="006E03F7" w:rsidP="006E03F7">
      <w:pPr>
        <w:pStyle w:val="KeepWithNext"/>
        <w:rPr>
          <w:rtl/>
          <w:lang w:eastAsia="he-IL"/>
        </w:rPr>
      </w:pPr>
    </w:p>
    <w:p w:rsidR="006E03F7" w:rsidRDefault="006E03F7" w:rsidP="006E03F7">
      <w:pPr>
        <w:rPr>
          <w:rtl/>
          <w:lang w:eastAsia="he-IL"/>
        </w:rPr>
      </w:pPr>
      <w:bookmarkStart w:id="5944" w:name="_ETM_Q1_7119830"/>
      <w:bookmarkStart w:id="5945" w:name="_ETM_Q1_7120126"/>
      <w:bookmarkStart w:id="5946" w:name="_ETM_Q1_7120197"/>
      <w:bookmarkStart w:id="5947" w:name="_ETM_Q1_7120215"/>
      <w:bookmarkStart w:id="5948" w:name="_ETM_Q1_7120273"/>
      <w:bookmarkEnd w:id="5944"/>
      <w:bookmarkEnd w:id="5945"/>
      <w:bookmarkEnd w:id="5946"/>
      <w:bookmarkEnd w:id="5947"/>
      <w:bookmarkEnd w:id="5948"/>
      <w:r>
        <w:rPr>
          <w:rtl/>
          <w:lang w:eastAsia="he-IL"/>
        </w:rPr>
        <w:t>במשרד אחד?</w:t>
      </w:r>
      <w:bookmarkStart w:id="5949" w:name="_ETM_Q1_7119802"/>
      <w:bookmarkEnd w:id="5949"/>
    </w:p>
    <w:p w:rsidR="006E03F7" w:rsidRDefault="006E03F7" w:rsidP="006E03F7">
      <w:pPr>
        <w:rPr>
          <w:rtl/>
          <w:lang w:eastAsia="he-IL"/>
        </w:rPr>
      </w:pPr>
      <w:bookmarkStart w:id="5950" w:name="_ETM_Q1_7119939"/>
      <w:bookmarkEnd w:id="5950"/>
    </w:p>
    <w:p w:rsidR="006E03F7" w:rsidRDefault="006E03F7" w:rsidP="006E03F7">
      <w:pPr>
        <w:pStyle w:val="a5"/>
        <w:keepNext/>
        <w:rPr>
          <w:rtl/>
        </w:rPr>
      </w:pPr>
      <w:bookmarkStart w:id="5951" w:name="_ETM_Q1_7119970"/>
      <w:bookmarkStart w:id="5952" w:name="_ETM_Q1_7120109"/>
      <w:bookmarkStart w:id="5953" w:name="_ETM_Q1_7099852"/>
      <w:bookmarkStart w:id="5954" w:name="_ETM_Q1_7099943"/>
      <w:bookmarkStart w:id="5955" w:name="ET_speaker_5939_561"/>
      <w:bookmarkEnd w:id="5951"/>
      <w:bookmarkEnd w:id="5952"/>
      <w:bookmarkEnd w:id="5953"/>
      <w:bookmarkEnd w:id="595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55"/>
    </w:p>
    <w:p w:rsidR="006E03F7" w:rsidRDefault="006E03F7" w:rsidP="006E03F7">
      <w:pPr>
        <w:pStyle w:val="KeepWithNext"/>
        <w:rPr>
          <w:rtl/>
          <w:lang w:eastAsia="he-IL"/>
        </w:rPr>
      </w:pPr>
    </w:p>
    <w:p w:rsidR="006E03F7" w:rsidRDefault="006E03F7" w:rsidP="006E03F7">
      <w:pPr>
        <w:rPr>
          <w:rtl/>
          <w:lang w:eastAsia="he-IL"/>
        </w:rPr>
      </w:pPr>
      <w:bookmarkStart w:id="5956" w:name="_ETM_Q1_7102652"/>
      <w:bookmarkStart w:id="5957" w:name="_ETM_Q1_7102773"/>
      <w:bookmarkStart w:id="5958" w:name="_ETM_Q1_7120409"/>
      <w:bookmarkEnd w:id="5956"/>
      <w:bookmarkEnd w:id="5957"/>
      <w:bookmarkEnd w:id="5958"/>
      <w:r>
        <w:rPr>
          <w:rtl/>
          <w:lang w:eastAsia="he-IL"/>
        </w:rPr>
        <w:t>למה כל כך צנוע?</w:t>
      </w:r>
      <w:bookmarkStart w:id="5959" w:name="_ETM_Q1_7122347"/>
      <w:bookmarkEnd w:id="5959"/>
    </w:p>
    <w:p w:rsidR="006E03F7" w:rsidRDefault="006E03F7" w:rsidP="006E03F7">
      <w:pPr>
        <w:rPr>
          <w:rtl/>
          <w:lang w:eastAsia="he-IL"/>
        </w:rPr>
      </w:pPr>
      <w:bookmarkStart w:id="5960" w:name="_ETM_Q1_7122471"/>
      <w:bookmarkEnd w:id="5960"/>
    </w:p>
    <w:p w:rsidR="006E03F7" w:rsidRDefault="006E03F7" w:rsidP="006E03F7">
      <w:pPr>
        <w:pStyle w:val="af8"/>
        <w:keepNext/>
        <w:rPr>
          <w:rtl/>
        </w:rPr>
      </w:pPr>
      <w:bookmarkStart w:id="5961" w:name="_ETM_Q1_7122971"/>
      <w:bookmarkStart w:id="5962" w:name="_ETM_Q1_7123070"/>
      <w:bookmarkEnd w:id="5961"/>
      <w:bookmarkEnd w:id="59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5963" w:name="_ETM_Q1_7125251"/>
      <w:bookmarkEnd w:id="5963"/>
      <w:r>
        <w:rPr>
          <w:rtl/>
          <w:lang w:eastAsia="he-IL"/>
        </w:rPr>
        <w:t xml:space="preserve">חברי הכנסת, חברי הכנסת. </w:t>
      </w:r>
    </w:p>
    <w:p w:rsidR="006E03F7" w:rsidRDefault="006E03F7" w:rsidP="006E03F7">
      <w:pPr>
        <w:rPr>
          <w:rtl/>
          <w:lang w:eastAsia="he-IL"/>
        </w:rPr>
      </w:pPr>
      <w:bookmarkStart w:id="5964" w:name="_ETM_Q1_7124444"/>
      <w:bookmarkStart w:id="5965" w:name="_ETM_Q1_7124548"/>
      <w:bookmarkEnd w:id="5964"/>
      <w:bookmarkEnd w:id="5965"/>
    </w:p>
    <w:p w:rsidR="006E03F7" w:rsidRDefault="006E03F7" w:rsidP="006E03F7">
      <w:pPr>
        <w:pStyle w:val="a5"/>
        <w:keepNext/>
        <w:rPr>
          <w:rtl/>
        </w:rPr>
      </w:pPr>
      <w:bookmarkStart w:id="5966" w:name="_ETM_Q1_7125619"/>
      <w:bookmarkStart w:id="5967" w:name="_ETM_Q1_7125727"/>
      <w:bookmarkStart w:id="5968" w:name="ET_speaker_5939_570"/>
      <w:bookmarkEnd w:id="5966"/>
      <w:bookmarkEnd w:id="596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5968"/>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יש </w:t>
      </w:r>
      <w:bookmarkStart w:id="5969" w:name="_ETM_Q1_7123142"/>
      <w:bookmarkEnd w:id="5969"/>
      <w:r>
        <w:rPr>
          <w:rtl/>
          <w:lang w:eastAsia="he-IL"/>
        </w:rPr>
        <w:t xml:space="preserve">עדיין מיליון ומאה אלף מובטלים. למה לא </w:t>
      </w:r>
      <w:bookmarkStart w:id="5970" w:name="_ETM_Q1_7124653"/>
      <w:bookmarkEnd w:id="5970"/>
      <w:r>
        <w:rPr>
          <w:rtl/>
          <w:lang w:eastAsia="he-IL"/>
        </w:rPr>
        <w:t>לעשות את זה מיליון ומאה אלף סגני שרים?</w:t>
      </w:r>
      <w:bookmarkStart w:id="5971" w:name="_ETM_Q1_7125113"/>
      <w:bookmarkEnd w:id="5971"/>
    </w:p>
    <w:p w:rsidR="006E03F7" w:rsidRDefault="006E03F7" w:rsidP="006E03F7">
      <w:pPr>
        <w:rPr>
          <w:rtl/>
          <w:lang w:eastAsia="he-IL"/>
        </w:rPr>
      </w:pPr>
      <w:bookmarkStart w:id="5972" w:name="_ETM_Q1_7125207"/>
      <w:bookmarkEnd w:id="5972"/>
    </w:p>
    <w:p w:rsidR="006E03F7" w:rsidRDefault="006E03F7" w:rsidP="006E03F7">
      <w:pPr>
        <w:pStyle w:val="af8"/>
        <w:keepNext/>
        <w:rPr>
          <w:rtl/>
        </w:rPr>
      </w:pPr>
      <w:bookmarkStart w:id="5973" w:name="_ETM_Q1_7125257"/>
      <w:bookmarkStart w:id="5974" w:name="_ETM_Q1_7125377"/>
      <w:bookmarkEnd w:id="5973"/>
      <w:bookmarkEnd w:id="59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5975" w:name="_ETM_Q1_7124497"/>
      <w:bookmarkEnd w:id="5975"/>
      <w:r>
        <w:rPr>
          <w:rtl/>
          <w:lang w:eastAsia="he-IL"/>
        </w:rPr>
        <w:t xml:space="preserve">חברי הכנסת, חבר </w:t>
      </w:r>
      <w:bookmarkStart w:id="5976" w:name="_ETM_Q1_7127043"/>
      <w:bookmarkEnd w:id="5976"/>
      <w:r>
        <w:rPr>
          <w:rtl/>
          <w:lang w:eastAsia="he-IL"/>
        </w:rPr>
        <w:t xml:space="preserve">הכנסת רול, תודה. חברת הכנסת פרומן, תודה. </w:t>
      </w:r>
    </w:p>
    <w:p w:rsidR="006E03F7" w:rsidRDefault="006E03F7" w:rsidP="006E03F7">
      <w:pPr>
        <w:rPr>
          <w:rtl/>
          <w:lang w:eastAsia="he-IL"/>
        </w:rPr>
      </w:pPr>
      <w:bookmarkStart w:id="5977" w:name="_ETM_Q1_7132492"/>
      <w:bookmarkStart w:id="5978" w:name="_ETM_Q1_7132610"/>
      <w:bookmarkEnd w:id="5977"/>
      <w:bookmarkEnd w:id="5978"/>
    </w:p>
    <w:p w:rsidR="006E03F7" w:rsidRDefault="006E03F7" w:rsidP="006E03F7">
      <w:pPr>
        <w:pStyle w:val="a5"/>
        <w:keepNext/>
        <w:rPr>
          <w:rtl/>
        </w:rPr>
      </w:pPr>
      <w:bookmarkStart w:id="5979" w:name="_ETM_Q1_7130894"/>
      <w:bookmarkStart w:id="5980" w:name="_ETM_Q1_7131022"/>
      <w:bookmarkEnd w:id="5979"/>
      <w:bookmarkEnd w:id="59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5981" w:name="_ETM_Q1_7133820"/>
      <w:bookmarkEnd w:id="5981"/>
      <w:r>
        <w:rPr>
          <w:rtl/>
          <w:lang w:eastAsia="he-IL"/>
        </w:rPr>
        <w:t>א</w:t>
      </w:r>
      <w:bookmarkStart w:id="5982" w:name="_ETM_Q1_7134003"/>
      <w:bookmarkEnd w:id="5982"/>
      <w:r>
        <w:rPr>
          <w:rtl/>
          <w:lang w:eastAsia="he-IL"/>
        </w:rPr>
        <w:t xml:space="preserve">ני </w:t>
      </w:r>
      <w:bookmarkStart w:id="5983" w:name="_ETM_Q1_7132085"/>
      <w:bookmarkEnd w:id="5983"/>
      <w:r>
        <w:rPr>
          <w:rtl/>
          <w:lang w:eastAsia="he-IL"/>
        </w:rPr>
        <w:t xml:space="preserve">מבקש שאלת הבהרה. </w:t>
      </w:r>
    </w:p>
    <w:p w:rsidR="006E03F7" w:rsidRDefault="006E03F7" w:rsidP="006E03F7">
      <w:pPr>
        <w:rPr>
          <w:rtl/>
          <w:lang w:eastAsia="he-IL"/>
        </w:rPr>
      </w:pPr>
      <w:bookmarkStart w:id="5984" w:name="_ETM_Q1_7136957"/>
      <w:bookmarkStart w:id="5985" w:name="_ETM_Q1_7137083"/>
      <w:bookmarkEnd w:id="5984"/>
      <w:bookmarkEnd w:id="5985"/>
    </w:p>
    <w:p w:rsidR="006E03F7" w:rsidRDefault="006E03F7" w:rsidP="006E03F7">
      <w:pPr>
        <w:pStyle w:val="a5"/>
        <w:keepNext/>
        <w:rPr>
          <w:rtl/>
        </w:rPr>
      </w:pPr>
      <w:bookmarkStart w:id="5986" w:name="_ETM_Q1_7137129"/>
      <w:bookmarkStart w:id="5987" w:name="_ETM_Q1_7137250"/>
      <w:bookmarkStart w:id="5988" w:name="ET_speaker_גור_בליי_573"/>
      <w:bookmarkEnd w:id="5986"/>
      <w:bookmarkEnd w:id="59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88"/>
    </w:p>
    <w:p w:rsidR="006E03F7" w:rsidRDefault="006E03F7" w:rsidP="006E03F7">
      <w:pPr>
        <w:pStyle w:val="KeepWithNext"/>
        <w:rPr>
          <w:rtl/>
          <w:lang w:eastAsia="he-IL"/>
        </w:rPr>
      </w:pPr>
    </w:p>
    <w:p w:rsidR="006E03F7" w:rsidRDefault="006E03F7" w:rsidP="006E03F7">
      <w:pPr>
        <w:rPr>
          <w:rtl/>
          <w:lang w:eastAsia="he-IL"/>
        </w:rPr>
      </w:pPr>
      <w:bookmarkStart w:id="5989" w:name="_ETM_Q1_7137642"/>
      <w:bookmarkEnd w:id="5989"/>
      <w:r>
        <w:rPr>
          <w:rtl/>
          <w:lang w:eastAsia="he-IL"/>
        </w:rPr>
        <w:t xml:space="preserve">אם מסכמים, בעצם מה שרוצים זה להסיר </w:t>
      </w:r>
      <w:bookmarkStart w:id="5990" w:name="_ETM_Q1_7139003"/>
      <w:bookmarkEnd w:id="5990"/>
      <w:r>
        <w:rPr>
          <w:rtl/>
          <w:lang w:eastAsia="he-IL"/>
        </w:rPr>
        <w:t>פה שלוש מגבלות: האחת, המגבלה של 19 שרים – רוצי</w:t>
      </w:r>
      <w:bookmarkStart w:id="5991" w:name="_ETM_Q1_7142176"/>
      <w:bookmarkEnd w:id="5991"/>
      <w:r>
        <w:rPr>
          <w:rtl/>
          <w:lang w:eastAsia="he-IL"/>
        </w:rPr>
        <w:t xml:space="preserve">ם להסיר אותה שלא תהיה מגבלה על מספר השרים. השנייה, </w:t>
      </w:r>
      <w:bookmarkStart w:id="5992" w:name="_ETM_Q1_7145232"/>
      <w:bookmarkEnd w:id="5992"/>
      <w:r>
        <w:rPr>
          <w:rtl/>
          <w:lang w:eastAsia="he-IL"/>
        </w:rPr>
        <w:t xml:space="preserve">המגבלה על ארבעה סגני שרים, רוצים להסיר אותה. שלא תהיה </w:t>
      </w:r>
      <w:bookmarkStart w:id="5993" w:name="_ETM_Q1_7149324"/>
      <w:bookmarkEnd w:id="5993"/>
      <w:r>
        <w:rPr>
          <w:rtl/>
          <w:lang w:eastAsia="he-IL"/>
        </w:rPr>
        <w:t xml:space="preserve">מגבלה על מספר סגני השרים. והשלישית, המגבלה שאומרת שיהיה רק </w:t>
      </w:r>
      <w:bookmarkStart w:id="5994" w:name="_ETM_Q1_7152526"/>
      <w:bookmarkEnd w:id="5994"/>
      <w:r>
        <w:rPr>
          <w:rtl/>
          <w:lang w:eastAsia="he-IL"/>
        </w:rPr>
        <w:t xml:space="preserve">סגן שר אחד במשרד. בעצם אומרים שמותר שני סגני </w:t>
      </w:r>
      <w:bookmarkStart w:id="5995" w:name="_ETM_Q1_7156525"/>
      <w:bookmarkEnd w:id="5995"/>
      <w:r>
        <w:rPr>
          <w:rtl/>
          <w:lang w:eastAsia="he-IL"/>
        </w:rPr>
        <w:t xml:space="preserve">שרים. </w:t>
      </w:r>
    </w:p>
    <w:p w:rsidR="006E03F7" w:rsidRDefault="006E03F7" w:rsidP="006E03F7">
      <w:pPr>
        <w:rPr>
          <w:rtl/>
          <w:lang w:eastAsia="he-IL"/>
        </w:rPr>
      </w:pPr>
      <w:bookmarkStart w:id="5996" w:name="_ETM_Q1_7155327"/>
      <w:bookmarkStart w:id="5997" w:name="_ETM_Q1_7155416"/>
      <w:bookmarkEnd w:id="5996"/>
      <w:bookmarkEnd w:id="5997"/>
    </w:p>
    <w:p w:rsidR="006E03F7" w:rsidRDefault="006E03F7" w:rsidP="006E03F7">
      <w:pPr>
        <w:pStyle w:val="a5"/>
        <w:keepNext/>
        <w:rPr>
          <w:rtl/>
        </w:rPr>
      </w:pPr>
      <w:bookmarkStart w:id="5998" w:name="_ETM_Q1_7155471"/>
      <w:bookmarkStart w:id="5999" w:name="_ETM_Q1_7155588"/>
      <w:bookmarkStart w:id="6000" w:name="ET_speaker_5948_574"/>
      <w:bookmarkEnd w:id="5998"/>
      <w:bookmarkEnd w:id="5999"/>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6000"/>
    </w:p>
    <w:p w:rsidR="006E03F7" w:rsidRDefault="006E03F7" w:rsidP="006E03F7">
      <w:pPr>
        <w:pStyle w:val="KeepWithNext"/>
        <w:rPr>
          <w:rtl/>
          <w:lang w:eastAsia="he-IL"/>
        </w:rPr>
      </w:pPr>
    </w:p>
    <w:p w:rsidR="006E03F7" w:rsidRDefault="006E03F7" w:rsidP="006E03F7">
      <w:pPr>
        <w:rPr>
          <w:rtl/>
          <w:lang w:eastAsia="he-IL"/>
        </w:rPr>
      </w:pPr>
      <w:bookmarkStart w:id="6001" w:name="_ETM_Q1_7155722"/>
      <w:bookmarkEnd w:id="6001"/>
      <w:r>
        <w:rPr>
          <w:rtl/>
          <w:lang w:eastAsia="he-IL"/>
        </w:rPr>
        <w:t xml:space="preserve">בושה, בושה. תאמין לי, בושה. </w:t>
      </w:r>
    </w:p>
    <w:p w:rsidR="006E03F7" w:rsidRDefault="006E03F7" w:rsidP="006E03F7">
      <w:pPr>
        <w:rPr>
          <w:rtl/>
          <w:lang w:eastAsia="he-IL"/>
        </w:rPr>
      </w:pPr>
      <w:bookmarkStart w:id="6002" w:name="_ETM_Q1_7158309"/>
      <w:bookmarkStart w:id="6003" w:name="_ETM_Q1_7158414"/>
      <w:bookmarkEnd w:id="6002"/>
      <w:bookmarkEnd w:id="6003"/>
    </w:p>
    <w:p w:rsidR="006E03F7" w:rsidRDefault="006E03F7" w:rsidP="006E03F7">
      <w:pPr>
        <w:pStyle w:val="af8"/>
        <w:keepNext/>
        <w:rPr>
          <w:rtl/>
        </w:rPr>
      </w:pPr>
      <w:bookmarkStart w:id="6004" w:name="_ETM_Q1_7159085"/>
      <w:bookmarkStart w:id="6005" w:name="_ETM_Q1_7159200"/>
      <w:bookmarkEnd w:id="6004"/>
      <w:bookmarkEnd w:id="60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006" w:name="_ETM_Q1_7162296"/>
      <w:bookmarkEnd w:id="6006"/>
      <w:r>
        <w:rPr>
          <w:rtl/>
          <w:lang w:eastAsia="he-IL"/>
        </w:rPr>
        <w:t xml:space="preserve">אני מבקש לא </w:t>
      </w:r>
      <w:bookmarkStart w:id="6007" w:name="_ETM_Q1_7162877"/>
      <w:bookmarkEnd w:id="6007"/>
      <w:r>
        <w:rPr>
          <w:rtl/>
          <w:lang w:eastAsia="he-IL"/>
        </w:rPr>
        <w:t xml:space="preserve">להפריע. </w:t>
      </w:r>
    </w:p>
    <w:p w:rsidR="006E03F7" w:rsidRDefault="006E03F7" w:rsidP="006E03F7">
      <w:pPr>
        <w:rPr>
          <w:rtl/>
          <w:lang w:eastAsia="he-IL"/>
        </w:rPr>
      </w:pPr>
      <w:bookmarkStart w:id="6008" w:name="_ETM_Q1_7163297"/>
      <w:bookmarkStart w:id="6009" w:name="_ETM_Q1_7163412"/>
      <w:bookmarkEnd w:id="6008"/>
      <w:bookmarkEnd w:id="6009"/>
    </w:p>
    <w:p w:rsidR="006E03F7" w:rsidRDefault="006E03F7" w:rsidP="006E03F7">
      <w:pPr>
        <w:pStyle w:val="a5"/>
        <w:keepNext/>
        <w:rPr>
          <w:rtl/>
        </w:rPr>
      </w:pPr>
      <w:bookmarkStart w:id="6010" w:name="ET_speaker_4674_5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010"/>
    </w:p>
    <w:p w:rsidR="006E03F7" w:rsidRDefault="006E03F7" w:rsidP="006E03F7">
      <w:pPr>
        <w:pStyle w:val="KeepWithNext"/>
        <w:rPr>
          <w:rtl/>
          <w:lang w:eastAsia="he-IL"/>
        </w:rPr>
      </w:pPr>
    </w:p>
    <w:p w:rsidR="006E03F7" w:rsidRDefault="006E03F7" w:rsidP="006E03F7">
      <w:pPr>
        <w:rPr>
          <w:rtl/>
          <w:lang w:eastAsia="he-IL"/>
        </w:rPr>
      </w:pPr>
      <w:bookmarkStart w:id="6011" w:name="_ETM_Q1_7161238"/>
      <w:bookmarkStart w:id="6012" w:name="_ETM_Q1_7161532"/>
      <w:bookmarkStart w:id="6013" w:name="_ETM_Q1_7161600"/>
      <w:bookmarkEnd w:id="6011"/>
      <w:bookmarkEnd w:id="6012"/>
      <w:bookmarkEnd w:id="6013"/>
      <w:r>
        <w:rPr>
          <w:rtl/>
          <w:lang w:eastAsia="he-IL"/>
        </w:rPr>
        <w:t xml:space="preserve">- - - שני שרים ואתה לא התייחסת </w:t>
      </w:r>
      <w:bookmarkStart w:id="6014" w:name="_ETM_Q1_7164610"/>
      <w:bookmarkEnd w:id="6014"/>
      <w:r>
        <w:rPr>
          <w:rtl/>
          <w:lang w:eastAsia="he-IL"/>
        </w:rPr>
        <w:t xml:space="preserve">לזה. </w:t>
      </w:r>
    </w:p>
    <w:p w:rsidR="006E03F7" w:rsidRDefault="006E03F7" w:rsidP="006E03F7">
      <w:pPr>
        <w:rPr>
          <w:rtl/>
          <w:lang w:eastAsia="he-IL"/>
        </w:rPr>
      </w:pPr>
      <w:bookmarkStart w:id="6015" w:name="_ETM_Q1_7165483"/>
      <w:bookmarkStart w:id="6016" w:name="_ETM_Q1_7165587"/>
      <w:bookmarkEnd w:id="6015"/>
      <w:bookmarkEnd w:id="6016"/>
    </w:p>
    <w:p w:rsidR="006E03F7" w:rsidRDefault="006E03F7" w:rsidP="006E03F7">
      <w:pPr>
        <w:pStyle w:val="af8"/>
        <w:keepNext/>
        <w:rPr>
          <w:rtl/>
        </w:rPr>
      </w:pPr>
      <w:bookmarkStart w:id="6017" w:name="_ETM_Q1_7165810"/>
      <w:bookmarkStart w:id="6018" w:name="_ETM_Q1_7165905"/>
      <w:bookmarkEnd w:id="6017"/>
      <w:bookmarkEnd w:id="60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תודה, תודה. </w:t>
      </w:r>
    </w:p>
    <w:p w:rsidR="006E03F7" w:rsidRDefault="006E03F7" w:rsidP="006E03F7">
      <w:pPr>
        <w:rPr>
          <w:rtl/>
          <w:lang w:eastAsia="he-IL"/>
        </w:rPr>
      </w:pPr>
      <w:bookmarkStart w:id="6019" w:name="_ETM_Q1_7168358"/>
      <w:bookmarkStart w:id="6020" w:name="_ETM_Q1_7168476"/>
      <w:bookmarkEnd w:id="6019"/>
      <w:bookmarkEnd w:id="6020"/>
    </w:p>
    <w:p w:rsidR="006E03F7" w:rsidRDefault="006E03F7" w:rsidP="006E03F7">
      <w:pPr>
        <w:pStyle w:val="a5"/>
        <w:keepNext/>
        <w:rPr>
          <w:rtl/>
        </w:rPr>
      </w:pPr>
      <w:bookmarkStart w:id="6021" w:name="_ETM_Q1_7168499"/>
      <w:bookmarkStart w:id="6022" w:name="_ETM_Q1_7168642"/>
      <w:bookmarkStart w:id="6023" w:name="_ETM_Q1_7169694"/>
      <w:bookmarkStart w:id="6024" w:name="ET_speaker_5939_578"/>
      <w:bookmarkEnd w:id="6021"/>
      <w:bookmarkEnd w:id="6022"/>
      <w:bookmarkEnd w:id="602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24"/>
    </w:p>
    <w:p w:rsidR="006E03F7" w:rsidRDefault="006E03F7" w:rsidP="006E03F7">
      <w:pPr>
        <w:pStyle w:val="KeepWithNext"/>
        <w:rPr>
          <w:rtl/>
          <w:lang w:eastAsia="he-IL"/>
        </w:rPr>
      </w:pPr>
    </w:p>
    <w:p w:rsidR="006E03F7" w:rsidRDefault="006E03F7" w:rsidP="006E03F7">
      <w:pPr>
        <w:rPr>
          <w:rtl/>
          <w:lang w:eastAsia="he-IL"/>
        </w:rPr>
      </w:pPr>
      <w:bookmarkStart w:id="6025" w:name="_ETM_Q1_7170333"/>
      <w:bookmarkStart w:id="6026" w:name="_ETM_Q1_7170414"/>
      <w:bookmarkEnd w:id="6025"/>
      <w:bookmarkEnd w:id="6026"/>
      <w:r>
        <w:rPr>
          <w:rtl/>
          <w:lang w:eastAsia="he-IL"/>
        </w:rPr>
        <w:t xml:space="preserve">אדוני היושב-ראש, אני מבקש התייחסות של </w:t>
      </w:r>
      <w:bookmarkStart w:id="6027" w:name="_ETM_Q1_7169058"/>
      <w:bookmarkEnd w:id="6027"/>
      <w:r>
        <w:rPr>
          <w:rtl/>
          <w:lang w:eastAsia="he-IL"/>
        </w:rPr>
        <w:t xml:space="preserve">האוצר לסוגיה. </w:t>
      </w:r>
    </w:p>
    <w:p w:rsidR="006E03F7" w:rsidRDefault="006E03F7" w:rsidP="006E03F7">
      <w:pPr>
        <w:rPr>
          <w:rtl/>
          <w:lang w:eastAsia="he-IL"/>
        </w:rPr>
      </w:pPr>
      <w:bookmarkStart w:id="6028" w:name="_ETM_Q1_7170086"/>
      <w:bookmarkStart w:id="6029" w:name="_ETM_Q1_7170216"/>
      <w:bookmarkStart w:id="6030" w:name="_ETM_Q1_7168493"/>
      <w:bookmarkEnd w:id="6028"/>
      <w:bookmarkEnd w:id="6029"/>
      <w:bookmarkEnd w:id="6030"/>
    </w:p>
    <w:p w:rsidR="006E03F7" w:rsidRDefault="006E03F7" w:rsidP="006E03F7">
      <w:pPr>
        <w:pStyle w:val="af8"/>
        <w:keepNext/>
        <w:rPr>
          <w:rtl/>
        </w:rPr>
      </w:pPr>
      <w:bookmarkStart w:id="6031" w:name="_ETM_Q1_7168607"/>
      <w:bookmarkEnd w:id="60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032" w:name="_ETM_Q1_7169788"/>
      <w:bookmarkEnd w:id="6032"/>
      <w:r>
        <w:rPr>
          <w:rtl/>
          <w:lang w:eastAsia="he-IL"/>
        </w:rPr>
        <w:t>שאלות הבהרה. רק שנייה. תודה.</w:t>
      </w:r>
    </w:p>
    <w:p w:rsidR="006E03F7" w:rsidRDefault="006E03F7" w:rsidP="006E03F7">
      <w:pPr>
        <w:pStyle w:val="-"/>
        <w:keepNext/>
        <w:rPr>
          <w:rtl/>
        </w:rPr>
      </w:pPr>
      <w:bookmarkStart w:id="6033" w:name="_ETM_Q1_7172082"/>
      <w:bookmarkStart w:id="6034" w:name="_ETM_Q1_7172295"/>
      <w:bookmarkStart w:id="6035" w:name="ET_speakercontinue_5939_580"/>
      <w:bookmarkEnd w:id="6033"/>
      <w:bookmarkEnd w:id="6034"/>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035"/>
    </w:p>
    <w:p w:rsidR="006E03F7" w:rsidRDefault="006E03F7" w:rsidP="006E03F7">
      <w:pPr>
        <w:pStyle w:val="KeepWithNext"/>
        <w:rPr>
          <w:rtl/>
          <w:lang w:eastAsia="he-IL"/>
        </w:rPr>
      </w:pPr>
    </w:p>
    <w:p w:rsidR="006E03F7" w:rsidRDefault="006E03F7" w:rsidP="006E03F7">
      <w:pPr>
        <w:rPr>
          <w:rtl/>
          <w:lang w:eastAsia="he-IL"/>
        </w:rPr>
      </w:pPr>
      <w:bookmarkStart w:id="6036" w:name="_ETM_Q1_7172240"/>
      <w:bookmarkEnd w:id="6036"/>
      <w:r>
        <w:rPr>
          <w:rtl/>
          <w:lang w:eastAsia="he-IL"/>
        </w:rPr>
        <w:t xml:space="preserve">אני מבקש הערכה </w:t>
      </w:r>
      <w:bookmarkStart w:id="6037" w:name="_ETM_Q1_7172640"/>
      <w:bookmarkEnd w:id="6037"/>
      <w:r>
        <w:rPr>
          <w:rtl/>
          <w:lang w:eastAsia="he-IL"/>
        </w:rPr>
        <w:t>של האוצר לגבי גובה - - -</w:t>
      </w:r>
    </w:p>
    <w:p w:rsidR="006E03F7" w:rsidRDefault="006E03F7" w:rsidP="006E03F7">
      <w:pPr>
        <w:rPr>
          <w:rtl/>
          <w:lang w:eastAsia="he-IL"/>
        </w:rPr>
      </w:pPr>
      <w:bookmarkStart w:id="6038" w:name="_ETM_Q1_7171511"/>
      <w:bookmarkStart w:id="6039" w:name="_ETM_Q1_7171599"/>
      <w:bookmarkEnd w:id="6038"/>
      <w:bookmarkEnd w:id="6039"/>
    </w:p>
    <w:p w:rsidR="006E03F7" w:rsidRDefault="006E03F7" w:rsidP="006E03F7">
      <w:pPr>
        <w:pStyle w:val="af8"/>
        <w:keepNext/>
        <w:rPr>
          <w:rtl/>
        </w:rPr>
      </w:pPr>
      <w:bookmarkStart w:id="6040" w:name="_ETM_Q1_7172581"/>
      <w:bookmarkStart w:id="6041" w:name="_ETM_Q1_7172675"/>
      <w:bookmarkEnd w:id="6040"/>
      <w:bookmarkEnd w:id="60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042" w:name="_ETM_Q1_7173576"/>
      <w:bookmarkEnd w:id="6042"/>
      <w:r>
        <w:rPr>
          <w:rtl/>
          <w:lang w:eastAsia="he-IL"/>
        </w:rPr>
        <w:t xml:space="preserve">חבר הכנסת רול, אני </w:t>
      </w:r>
      <w:bookmarkStart w:id="6043" w:name="_ETM_Q1_7170763"/>
      <w:bookmarkEnd w:id="6043"/>
      <w:r>
        <w:rPr>
          <w:rtl/>
          <w:lang w:eastAsia="he-IL"/>
        </w:rPr>
        <w:t xml:space="preserve">מבקש לא להפריע. אני מבקש לא להפריע להקראה של הייעוץ </w:t>
      </w:r>
      <w:bookmarkStart w:id="6044" w:name="_ETM_Q1_7176511"/>
      <w:bookmarkEnd w:id="6044"/>
      <w:r>
        <w:rPr>
          <w:rtl/>
          <w:lang w:eastAsia="he-IL"/>
        </w:rPr>
        <w:t xml:space="preserve">המשפטי. </w:t>
      </w:r>
    </w:p>
    <w:p w:rsidR="006E03F7" w:rsidRDefault="006E03F7" w:rsidP="006E03F7">
      <w:pPr>
        <w:rPr>
          <w:rtl/>
          <w:lang w:eastAsia="he-IL"/>
        </w:rPr>
      </w:pPr>
      <w:bookmarkStart w:id="6045" w:name="_ETM_Q1_7177678"/>
      <w:bookmarkStart w:id="6046" w:name="_ETM_Q1_7177760"/>
      <w:bookmarkEnd w:id="6045"/>
      <w:bookmarkEnd w:id="6046"/>
    </w:p>
    <w:p w:rsidR="006E03F7" w:rsidRDefault="006E03F7" w:rsidP="006E03F7">
      <w:pPr>
        <w:pStyle w:val="a5"/>
        <w:keepNext/>
        <w:rPr>
          <w:rtl/>
        </w:rPr>
      </w:pPr>
      <w:bookmarkStart w:id="6047" w:name="_ETM_Q1_7177814"/>
      <w:bookmarkStart w:id="6048" w:name="_ETM_Q1_7177926"/>
      <w:bookmarkStart w:id="6049" w:name="_ETM_Q1_7176443"/>
      <w:bookmarkStart w:id="6050" w:name="ET_speaker_5939_582"/>
      <w:bookmarkEnd w:id="6047"/>
      <w:bookmarkEnd w:id="6048"/>
      <w:bookmarkEnd w:id="604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050"/>
    </w:p>
    <w:p w:rsidR="006E03F7" w:rsidRDefault="006E03F7" w:rsidP="006E03F7">
      <w:pPr>
        <w:pStyle w:val="KeepWithNext"/>
        <w:rPr>
          <w:rtl/>
          <w:lang w:eastAsia="he-IL"/>
        </w:rPr>
      </w:pPr>
    </w:p>
    <w:p w:rsidR="006E03F7" w:rsidRDefault="006E03F7" w:rsidP="006E03F7">
      <w:pPr>
        <w:rPr>
          <w:rtl/>
          <w:lang w:eastAsia="he-IL"/>
        </w:rPr>
      </w:pPr>
      <w:bookmarkStart w:id="6051" w:name="_ETM_Q1_7177112"/>
      <w:bookmarkStart w:id="6052" w:name="_ETM_Q1_7177187"/>
      <w:bookmarkEnd w:id="6051"/>
      <w:bookmarkEnd w:id="6052"/>
      <w:r>
        <w:rPr>
          <w:rtl/>
          <w:lang w:eastAsia="he-IL"/>
        </w:rPr>
        <w:t xml:space="preserve">אני מבקש שלאחר הייעוץ המשפטי תהיה התייחסות של האוצר. </w:t>
      </w:r>
      <w:bookmarkStart w:id="6053" w:name="_ETM_Q1_7178039"/>
      <w:bookmarkEnd w:id="6053"/>
    </w:p>
    <w:p w:rsidR="006E03F7" w:rsidRDefault="006E03F7" w:rsidP="006E03F7">
      <w:pPr>
        <w:rPr>
          <w:rtl/>
          <w:lang w:eastAsia="he-IL"/>
        </w:rPr>
      </w:pPr>
      <w:bookmarkStart w:id="6054" w:name="_ETM_Q1_7177240"/>
      <w:bookmarkStart w:id="6055" w:name="_ETM_Q1_7177332"/>
      <w:bookmarkEnd w:id="6054"/>
      <w:bookmarkEnd w:id="6055"/>
    </w:p>
    <w:p w:rsidR="006E03F7" w:rsidRDefault="006E03F7" w:rsidP="006E03F7">
      <w:pPr>
        <w:pStyle w:val="af8"/>
        <w:keepNext/>
        <w:rPr>
          <w:rtl/>
        </w:rPr>
      </w:pPr>
      <w:bookmarkStart w:id="6056" w:name="_ETM_Q1_7178279"/>
      <w:bookmarkStart w:id="6057" w:name="_ETM_Q1_7178371"/>
      <w:bookmarkStart w:id="6058" w:name="_ETM_Q1_7178982"/>
      <w:bookmarkStart w:id="6059" w:name="_ETM_Q1_7179052"/>
      <w:bookmarkEnd w:id="6056"/>
      <w:bookmarkEnd w:id="6057"/>
      <w:bookmarkEnd w:id="6058"/>
      <w:bookmarkEnd w:id="60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060" w:name="_ETM_Q1_7179884"/>
      <w:bookmarkEnd w:id="6060"/>
      <w:r>
        <w:rPr>
          <w:rtl/>
          <w:lang w:eastAsia="he-IL"/>
        </w:rPr>
        <w:t xml:space="preserve">אני מבקש ממך לא להפריע בכל רגע. מספיק. עידן, מספיק </w:t>
      </w:r>
      <w:bookmarkStart w:id="6061" w:name="_ETM_Q1_7181016"/>
      <w:bookmarkEnd w:id="6061"/>
      <w:r>
        <w:rPr>
          <w:rtl/>
          <w:lang w:eastAsia="he-IL"/>
        </w:rPr>
        <w:t xml:space="preserve">להפריע בכל רגע. </w:t>
      </w:r>
    </w:p>
    <w:p w:rsidR="006E03F7" w:rsidRDefault="006E03F7" w:rsidP="006E03F7">
      <w:pPr>
        <w:rPr>
          <w:rtl/>
          <w:lang w:eastAsia="he-IL"/>
        </w:rPr>
      </w:pPr>
      <w:bookmarkStart w:id="6062" w:name="_ETM_Q1_7179177"/>
      <w:bookmarkStart w:id="6063" w:name="_ETM_Q1_7179264"/>
      <w:bookmarkEnd w:id="6062"/>
      <w:bookmarkEnd w:id="6063"/>
    </w:p>
    <w:p w:rsidR="006E03F7" w:rsidRDefault="006E03F7" w:rsidP="006E03F7">
      <w:pPr>
        <w:pStyle w:val="-"/>
        <w:keepNext/>
        <w:rPr>
          <w:rtl/>
        </w:rPr>
      </w:pPr>
      <w:bookmarkStart w:id="6064" w:name="_ETM_Q1_7179313"/>
      <w:bookmarkStart w:id="6065" w:name="_ETM_Q1_7179426"/>
      <w:bookmarkStart w:id="6066" w:name="ET_speakercontinue_5939_584"/>
      <w:bookmarkEnd w:id="6064"/>
      <w:bookmarkEnd w:id="606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066"/>
    </w:p>
    <w:p w:rsidR="006E03F7" w:rsidRDefault="006E03F7" w:rsidP="006E03F7">
      <w:pPr>
        <w:pStyle w:val="KeepWithNext"/>
        <w:rPr>
          <w:rtl/>
          <w:lang w:eastAsia="he-IL"/>
        </w:rPr>
      </w:pPr>
    </w:p>
    <w:p w:rsidR="006E03F7" w:rsidRDefault="006E03F7" w:rsidP="006E03F7">
      <w:pPr>
        <w:rPr>
          <w:rtl/>
          <w:lang w:eastAsia="he-IL"/>
        </w:rPr>
      </w:pPr>
      <w:bookmarkStart w:id="6067" w:name="_ETM_Q1_7181007"/>
      <w:bookmarkEnd w:id="6067"/>
      <w:r>
        <w:rPr>
          <w:rtl/>
          <w:lang w:eastAsia="he-IL"/>
        </w:rPr>
        <w:t xml:space="preserve">אני מבקש התייחסות של האוצר. אני מבקש </w:t>
      </w:r>
      <w:bookmarkStart w:id="6068" w:name="_ETM_Q1_7182454"/>
      <w:bookmarkEnd w:id="6068"/>
      <w:r>
        <w:rPr>
          <w:rtl/>
          <w:lang w:eastAsia="he-IL"/>
        </w:rPr>
        <w:t xml:space="preserve">התייחסות של האוצר. </w:t>
      </w:r>
      <w:bookmarkStart w:id="6069" w:name="_ETM_Q1_7181905"/>
      <w:bookmarkEnd w:id="6069"/>
    </w:p>
    <w:p w:rsidR="006E03F7" w:rsidRDefault="006E03F7" w:rsidP="006E03F7">
      <w:pPr>
        <w:rPr>
          <w:rtl/>
          <w:lang w:eastAsia="he-IL"/>
        </w:rPr>
      </w:pPr>
      <w:bookmarkStart w:id="6070" w:name="_ETM_Q1_7181970"/>
      <w:bookmarkEnd w:id="6070"/>
    </w:p>
    <w:p w:rsidR="006E03F7" w:rsidRDefault="006E03F7" w:rsidP="006E03F7">
      <w:pPr>
        <w:pStyle w:val="af8"/>
        <w:keepNext/>
        <w:rPr>
          <w:rtl/>
        </w:rPr>
      </w:pPr>
      <w:bookmarkStart w:id="6071" w:name="_ETM_Q1_7182004"/>
      <w:bookmarkStart w:id="6072" w:name="_ETM_Q1_7182118"/>
      <w:bookmarkEnd w:id="6071"/>
      <w:bookmarkEnd w:id="60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073" w:name="_ETM_Q1_7182886"/>
      <w:bookmarkEnd w:id="6073"/>
      <w:r>
        <w:rPr>
          <w:rtl/>
          <w:lang w:eastAsia="he-IL"/>
        </w:rPr>
        <w:t xml:space="preserve">אני קורא אותך לסדר פעם ראשונה. </w:t>
      </w:r>
    </w:p>
    <w:p w:rsidR="006E03F7" w:rsidRDefault="006E03F7" w:rsidP="006E03F7">
      <w:pPr>
        <w:rPr>
          <w:rtl/>
          <w:lang w:eastAsia="he-IL"/>
        </w:rPr>
      </w:pPr>
    </w:p>
    <w:p w:rsidR="006E03F7" w:rsidRDefault="006E03F7" w:rsidP="006E03F7">
      <w:pPr>
        <w:pStyle w:val="-"/>
        <w:keepNext/>
        <w:rPr>
          <w:rtl/>
        </w:rPr>
      </w:pPr>
      <w:bookmarkStart w:id="6074" w:name="_ETM_Q1_7183616"/>
      <w:bookmarkStart w:id="6075" w:name="_ETM_Q1_7183707"/>
      <w:bookmarkStart w:id="6076" w:name="ET_speakercontinue_5939_586"/>
      <w:bookmarkEnd w:id="6074"/>
      <w:bookmarkEnd w:id="607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076"/>
    </w:p>
    <w:p w:rsidR="006E03F7" w:rsidRDefault="006E03F7" w:rsidP="006E03F7">
      <w:pPr>
        <w:pStyle w:val="KeepWithNext"/>
        <w:rPr>
          <w:rtl/>
          <w:lang w:eastAsia="he-IL"/>
        </w:rPr>
      </w:pPr>
    </w:p>
    <w:p w:rsidR="006E03F7" w:rsidRDefault="006E03F7" w:rsidP="006E03F7">
      <w:pPr>
        <w:rPr>
          <w:rtl/>
          <w:lang w:eastAsia="he-IL"/>
        </w:rPr>
      </w:pPr>
      <w:bookmarkStart w:id="6077" w:name="_ETM_Q1_7184680"/>
      <w:bookmarkEnd w:id="6077"/>
      <w:r>
        <w:rPr>
          <w:rtl/>
          <w:lang w:eastAsia="he-IL"/>
        </w:rPr>
        <w:t>אין בעיה. שמעת?</w:t>
      </w:r>
    </w:p>
    <w:p w:rsidR="006E03F7" w:rsidRDefault="006E03F7" w:rsidP="006E03F7">
      <w:pPr>
        <w:rPr>
          <w:rtl/>
          <w:lang w:eastAsia="he-IL"/>
        </w:rPr>
      </w:pPr>
      <w:bookmarkStart w:id="6078" w:name="_ETM_Q1_7185286"/>
      <w:bookmarkStart w:id="6079" w:name="_ETM_Q1_7185386"/>
      <w:bookmarkEnd w:id="6078"/>
      <w:bookmarkEnd w:id="6079"/>
    </w:p>
    <w:p w:rsidR="006E03F7" w:rsidRDefault="006E03F7" w:rsidP="006E03F7">
      <w:pPr>
        <w:pStyle w:val="af8"/>
        <w:keepNext/>
        <w:rPr>
          <w:rtl/>
        </w:rPr>
      </w:pPr>
      <w:bookmarkStart w:id="6080" w:name="_ETM_Q1_7185846"/>
      <w:bookmarkStart w:id="6081" w:name="_ETM_Q1_7185947"/>
      <w:bookmarkStart w:id="6082" w:name="ET_yor_5771_587"/>
      <w:bookmarkEnd w:id="6080"/>
      <w:bookmarkEnd w:id="60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82"/>
    </w:p>
    <w:p w:rsidR="006E03F7" w:rsidRDefault="006E03F7" w:rsidP="006E03F7">
      <w:pPr>
        <w:pStyle w:val="KeepWithNext"/>
        <w:rPr>
          <w:rtl/>
          <w:lang w:eastAsia="he-IL"/>
        </w:rPr>
      </w:pPr>
    </w:p>
    <w:p w:rsidR="006E03F7" w:rsidRDefault="006E03F7" w:rsidP="006E03F7">
      <w:pPr>
        <w:rPr>
          <w:rtl/>
          <w:lang w:eastAsia="he-IL"/>
        </w:rPr>
      </w:pPr>
      <w:bookmarkStart w:id="6083" w:name="_ETM_Q1_7187118"/>
      <w:bookmarkEnd w:id="6083"/>
      <w:r>
        <w:rPr>
          <w:rtl/>
          <w:lang w:eastAsia="he-IL"/>
        </w:rPr>
        <w:t xml:space="preserve">אני קורא אותך לסדר פעם ראשונה. </w:t>
      </w:r>
    </w:p>
    <w:p w:rsidR="006E03F7" w:rsidRDefault="006E03F7" w:rsidP="006E03F7">
      <w:pPr>
        <w:rPr>
          <w:rtl/>
          <w:lang w:eastAsia="he-IL"/>
        </w:rPr>
      </w:pPr>
      <w:bookmarkStart w:id="6084" w:name="_ETM_Q1_7185581"/>
      <w:bookmarkEnd w:id="6084"/>
    </w:p>
    <w:p w:rsidR="006E03F7" w:rsidRDefault="006E03F7" w:rsidP="006E03F7">
      <w:pPr>
        <w:pStyle w:val="-"/>
        <w:keepNext/>
        <w:rPr>
          <w:rtl/>
        </w:rPr>
      </w:pPr>
      <w:bookmarkStart w:id="6085" w:name="_ETM_Q1_7185739"/>
      <w:bookmarkStart w:id="6086" w:name="_ETM_Q1_7185761"/>
      <w:bookmarkStart w:id="6087" w:name="_ETM_Q1_7185828"/>
      <w:bookmarkStart w:id="6088" w:name="ET_speakercontinue_5939_588"/>
      <w:bookmarkEnd w:id="6085"/>
      <w:bookmarkEnd w:id="6086"/>
      <w:bookmarkEnd w:id="608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6088"/>
    </w:p>
    <w:p w:rsidR="006E03F7" w:rsidRDefault="006E03F7" w:rsidP="006E03F7">
      <w:pPr>
        <w:pStyle w:val="KeepWithNext"/>
        <w:rPr>
          <w:rtl/>
          <w:lang w:eastAsia="he-IL"/>
        </w:rPr>
      </w:pPr>
    </w:p>
    <w:p w:rsidR="006E03F7" w:rsidRDefault="006E03F7" w:rsidP="006E03F7">
      <w:pPr>
        <w:rPr>
          <w:rtl/>
          <w:lang w:eastAsia="he-IL"/>
        </w:rPr>
      </w:pPr>
      <w:r>
        <w:rPr>
          <w:rtl/>
          <w:lang w:eastAsia="he-IL"/>
        </w:rPr>
        <w:t>ש</w:t>
      </w:r>
      <w:bookmarkStart w:id="6089" w:name="_ETM_Q1_7186992"/>
      <w:bookmarkEnd w:id="6089"/>
      <w:r>
        <w:rPr>
          <w:rtl/>
          <w:lang w:eastAsia="he-IL"/>
        </w:rPr>
        <w:t xml:space="preserve">מעת? אני </w:t>
      </w:r>
      <w:bookmarkStart w:id="6090" w:name="_ETM_Q1_7187215"/>
      <w:bookmarkEnd w:id="6090"/>
      <w:r>
        <w:rPr>
          <w:rtl/>
          <w:lang w:eastAsia="he-IL"/>
        </w:rPr>
        <w:t xml:space="preserve">מבקש התייחסות של האוצר כמה כסף מקופת המדינה הולך בעקבות ביטול החקיקה הזאת. </w:t>
      </w:r>
    </w:p>
    <w:p w:rsidR="006E03F7" w:rsidRDefault="006E03F7" w:rsidP="006E03F7">
      <w:pPr>
        <w:rPr>
          <w:rtl/>
          <w:lang w:eastAsia="he-IL"/>
        </w:rPr>
      </w:pPr>
    </w:p>
    <w:p w:rsidR="006E03F7" w:rsidRDefault="006E03F7" w:rsidP="006E03F7">
      <w:pPr>
        <w:pStyle w:val="af8"/>
        <w:keepNext/>
        <w:rPr>
          <w:rtl/>
        </w:rPr>
      </w:pPr>
      <w:bookmarkStart w:id="6091" w:name="_ETM_Q1_7191395"/>
      <w:bookmarkStart w:id="6092" w:name="_ETM_Q1_7191440"/>
      <w:bookmarkStart w:id="6093" w:name="ET_yor_5771_589"/>
      <w:bookmarkEnd w:id="6091"/>
      <w:bookmarkEnd w:id="60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093"/>
    </w:p>
    <w:p w:rsidR="006E03F7" w:rsidRDefault="006E03F7" w:rsidP="006E03F7">
      <w:pPr>
        <w:pStyle w:val="KeepWithNext"/>
        <w:rPr>
          <w:rtl/>
          <w:lang w:eastAsia="he-IL"/>
        </w:rPr>
      </w:pPr>
    </w:p>
    <w:p w:rsidR="006E03F7" w:rsidRDefault="006E03F7" w:rsidP="006E03F7">
      <w:pPr>
        <w:rPr>
          <w:rtl/>
          <w:lang w:eastAsia="he-IL"/>
        </w:rPr>
      </w:pPr>
      <w:bookmarkStart w:id="6094" w:name="_ETM_Q1_7192420"/>
      <w:bookmarkEnd w:id="6094"/>
      <w:r>
        <w:rPr>
          <w:rtl/>
          <w:lang w:eastAsia="he-IL"/>
        </w:rPr>
        <w:t xml:space="preserve">אני מבקש ממך לא להפריע. </w:t>
      </w:r>
    </w:p>
    <w:p w:rsidR="006E03F7" w:rsidRDefault="006E03F7" w:rsidP="006E03F7">
      <w:pPr>
        <w:rPr>
          <w:rtl/>
          <w:lang w:eastAsia="he-IL"/>
        </w:rPr>
      </w:pPr>
      <w:bookmarkStart w:id="6095" w:name="_ETM_Q1_7195536"/>
      <w:bookmarkStart w:id="6096" w:name="_ETM_Q1_7195639"/>
      <w:bookmarkEnd w:id="6095"/>
      <w:bookmarkEnd w:id="6096"/>
    </w:p>
    <w:p w:rsidR="006E03F7" w:rsidRDefault="006E03F7" w:rsidP="006E03F7">
      <w:pPr>
        <w:pStyle w:val="a5"/>
        <w:keepNext/>
        <w:rPr>
          <w:rtl/>
        </w:rPr>
      </w:pPr>
      <w:bookmarkStart w:id="6097" w:name="_ETM_Q1_7195673"/>
      <w:bookmarkStart w:id="6098" w:name="_ETM_Q1_7195822"/>
      <w:bookmarkStart w:id="6099" w:name="_ETM_Q1_7198097"/>
      <w:bookmarkStart w:id="6100" w:name="ET_speaker_5931_590"/>
      <w:bookmarkEnd w:id="6097"/>
      <w:bookmarkEnd w:id="6098"/>
      <w:bookmarkEnd w:id="609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100"/>
    </w:p>
    <w:p w:rsidR="006E03F7" w:rsidRDefault="006E03F7" w:rsidP="006E03F7">
      <w:pPr>
        <w:pStyle w:val="KeepWithNext"/>
        <w:rPr>
          <w:rtl/>
          <w:lang w:eastAsia="he-IL"/>
        </w:rPr>
      </w:pPr>
    </w:p>
    <w:p w:rsidR="006E03F7" w:rsidRDefault="006E03F7" w:rsidP="006E03F7">
      <w:pPr>
        <w:rPr>
          <w:rtl/>
          <w:lang w:eastAsia="he-IL"/>
        </w:rPr>
      </w:pPr>
      <w:bookmarkStart w:id="6101" w:name="_ETM_Q1_7198940"/>
      <w:bookmarkStart w:id="6102" w:name="_ETM_Q1_7199030"/>
      <w:bookmarkEnd w:id="6101"/>
      <w:bookmarkEnd w:id="6102"/>
      <w:r>
        <w:rPr>
          <w:rtl/>
          <w:lang w:eastAsia="he-IL"/>
        </w:rPr>
        <w:t xml:space="preserve">שאלת הבהרה. </w:t>
      </w:r>
    </w:p>
    <w:p w:rsidR="006E03F7" w:rsidRDefault="006E03F7" w:rsidP="006E03F7">
      <w:pPr>
        <w:rPr>
          <w:rtl/>
          <w:lang w:eastAsia="he-IL"/>
        </w:rPr>
      </w:pPr>
      <w:bookmarkStart w:id="6103" w:name="_ETM_Q1_7194713"/>
      <w:bookmarkStart w:id="6104" w:name="_ETM_Q1_7194845"/>
      <w:bookmarkEnd w:id="6103"/>
      <w:bookmarkEnd w:id="6104"/>
    </w:p>
    <w:p w:rsidR="006E03F7" w:rsidRDefault="006E03F7" w:rsidP="006E03F7">
      <w:pPr>
        <w:pStyle w:val="af8"/>
        <w:keepNext/>
        <w:rPr>
          <w:rtl/>
        </w:rPr>
      </w:pPr>
      <w:bookmarkStart w:id="6105" w:name="_ETM_Q1_7194945"/>
      <w:bookmarkStart w:id="6106" w:name="_ETM_Q1_7195016"/>
      <w:bookmarkEnd w:id="6105"/>
      <w:bookmarkEnd w:id="61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107" w:name="_ETM_Q1_7196373"/>
      <w:bookmarkEnd w:id="6107"/>
      <w:r>
        <w:rPr>
          <w:rtl/>
          <w:lang w:eastAsia="he-IL"/>
        </w:rPr>
        <w:t xml:space="preserve">אני מבקש ממך, עפר, כשהוא יסיים את הדברים. הוא יסיים </w:t>
      </w:r>
      <w:bookmarkStart w:id="6108" w:name="_ETM_Q1_7199113"/>
      <w:bookmarkEnd w:id="6108"/>
      <w:r>
        <w:rPr>
          <w:rtl/>
          <w:lang w:eastAsia="he-IL"/>
        </w:rPr>
        <w:t xml:space="preserve">את הדברים, עפר. אני לא אאפשר את זה. </w:t>
      </w:r>
    </w:p>
    <w:p w:rsidR="006E03F7" w:rsidRDefault="006E03F7" w:rsidP="006E03F7">
      <w:pPr>
        <w:rPr>
          <w:rtl/>
          <w:lang w:eastAsia="he-IL"/>
        </w:rPr>
      </w:pPr>
      <w:bookmarkStart w:id="6109" w:name="_ETM_Q1_7199853"/>
      <w:bookmarkStart w:id="6110" w:name="_ETM_Q1_7199952"/>
      <w:bookmarkEnd w:id="6109"/>
      <w:bookmarkEnd w:id="6110"/>
    </w:p>
    <w:p w:rsidR="006E03F7" w:rsidRDefault="006E03F7" w:rsidP="006E03F7">
      <w:pPr>
        <w:pStyle w:val="-"/>
        <w:keepNext/>
        <w:rPr>
          <w:rtl/>
        </w:rPr>
      </w:pPr>
      <w:bookmarkStart w:id="6111" w:name="_ETM_Q1_7199997"/>
      <w:bookmarkStart w:id="6112" w:name="_ETM_Q1_7200118"/>
      <w:bookmarkStart w:id="6113" w:name="ET_speakercontinue_5931_592"/>
      <w:bookmarkEnd w:id="6111"/>
      <w:bookmarkEnd w:id="6112"/>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6113"/>
    </w:p>
    <w:p w:rsidR="006E03F7" w:rsidRDefault="006E03F7" w:rsidP="006E03F7">
      <w:pPr>
        <w:pStyle w:val="KeepWithNext"/>
        <w:rPr>
          <w:rtl/>
          <w:lang w:eastAsia="he-IL"/>
        </w:rPr>
      </w:pPr>
    </w:p>
    <w:p w:rsidR="006E03F7" w:rsidRDefault="006E03F7" w:rsidP="006E03F7">
      <w:pPr>
        <w:rPr>
          <w:rtl/>
          <w:lang w:eastAsia="he-IL"/>
        </w:rPr>
      </w:pPr>
      <w:bookmarkStart w:id="6114" w:name="_ETM_Q1_7201563"/>
      <w:bookmarkEnd w:id="6114"/>
      <w:r>
        <w:rPr>
          <w:rtl/>
          <w:lang w:eastAsia="he-IL"/>
        </w:rPr>
        <w:t xml:space="preserve">- - </w:t>
      </w:r>
      <w:bookmarkStart w:id="6115" w:name="_ETM_Q1_7198971"/>
      <w:bookmarkEnd w:id="6115"/>
      <w:r>
        <w:rPr>
          <w:rtl/>
          <w:lang w:eastAsia="he-IL"/>
        </w:rPr>
        <w:t>-</w:t>
      </w:r>
      <w:bookmarkStart w:id="6116" w:name="_ETM_Q1_7203075"/>
      <w:bookmarkEnd w:id="6116"/>
    </w:p>
    <w:p w:rsidR="006E03F7" w:rsidRDefault="006E03F7" w:rsidP="006E03F7">
      <w:pPr>
        <w:rPr>
          <w:rtl/>
          <w:lang w:eastAsia="he-IL"/>
        </w:rPr>
      </w:pPr>
      <w:bookmarkStart w:id="6117" w:name="_ETM_Q1_7203199"/>
      <w:bookmarkEnd w:id="6117"/>
    </w:p>
    <w:p w:rsidR="006E03F7" w:rsidRDefault="006E03F7" w:rsidP="006E03F7">
      <w:pPr>
        <w:pStyle w:val="af8"/>
        <w:keepNext/>
        <w:rPr>
          <w:rtl/>
        </w:rPr>
      </w:pPr>
      <w:bookmarkStart w:id="6118" w:name="_ETM_Q1_7203227"/>
      <w:bookmarkStart w:id="6119" w:name="_ETM_Q1_7203345"/>
      <w:bookmarkStart w:id="6120" w:name="ET_yor_5771_593"/>
      <w:bookmarkEnd w:id="6118"/>
      <w:bookmarkEnd w:id="61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120"/>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תפסיק להפריע. והוא לא יענה לך גם. זה לא יעזור </w:t>
      </w:r>
      <w:bookmarkStart w:id="6121" w:name="_ETM_Q1_7206349"/>
      <w:bookmarkEnd w:id="6121"/>
      <w:r>
        <w:rPr>
          <w:rtl/>
          <w:lang w:eastAsia="he-IL"/>
        </w:rPr>
        <w:t xml:space="preserve">כל מה שתשאל. אתה לא תשאל תוך כדי זה שהוא </w:t>
      </w:r>
      <w:bookmarkStart w:id="6122" w:name="_ETM_Q1_7207219"/>
      <w:bookmarkEnd w:id="6122"/>
      <w:r>
        <w:rPr>
          <w:rtl/>
          <w:lang w:eastAsia="he-IL"/>
        </w:rPr>
        <w:t xml:space="preserve">ידבר. </w:t>
      </w:r>
    </w:p>
    <w:p w:rsidR="006E03F7" w:rsidRDefault="006E03F7" w:rsidP="006E03F7">
      <w:pPr>
        <w:pStyle w:val="-"/>
        <w:keepNext/>
        <w:rPr>
          <w:rtl/>
        </w:rPr>
      </w:pPr>
      <w:bookmarkStart w:id="6123" w:name="_ETM_Q1_7208186"/>
      <w:bookmarkStart w:id="6124" w:name="_ETM_Q1_7208378"/>
      <w:bookmarkStart w:id="6125" w:name="_ETM_Q1_7208399"/>
      <w:bookmarkStart w:id="6126" w:name="_ETM_Q1_7208462"/>
      <w:bookmarkStart w:id="6127" w:name="ET_speakercontinue_5931_594"/>
      <w:bookmarkEnd w:id="6123"/>
      <w:bookmarkEnd w:id="6124"/>
      <w:bookmarkEnd w:id="6125"/>
      <w:bookmarkEnd w:id="6126"/>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6127"/>
    </w:p>
    <w:p w:rsidR="006E03F7" w:rsidRDefault="006E03F7" w:rsidP="006E03F7">
      <w:pPr>
        <w:pStyle w:val="KeepWithNext"/>
        <w:rPr>
          <w:rtl/>
          <w:lang w:eastAsia="he-IL"/>
        </w:rPr>
      </w:pPr>
    </w:p>
    <w:p w:rsidR="006E03F7" w:rsidRDefault="006E03F7" w:rsidP="006E03F7">
      <w:pPr>
        <w:rPr>
          <w:rtl/>
          <w:lang w:eastAsia="he-IL"/>
        </w:rPr>
      </w:pPr>
      <w:bookmarkStart w:id="6128" w:name="_ETM_Q1_7209762"/>
      <w:bookmarkEnd w:id="6128"/>
      <w:r>
        <w:rPr>
          <w:rtl/>
          <w:lang w:eastAsia="he-IL"/>
        </w:rPr>
        <w:t>במקום לצעוק - - -</w:t>
      </w:r>
    </w:p>
    <w:p w:rsidR="006E03F7" w:rsidRDefault="006E03F7" w:rsidP="006E03F7">
      <w:pPr>
        <w:rPr>
          <w:rtl/>
          <w:lang w:eastAsia="he-IL"/>
        </w:rPr>
      </w:pPr>
      <w:bookmarkStart w:id="6129" w:name="_ETM_Q1_7208608"/>
      <w:bookmarkStart w:id="6130" w:name="_ETM_Q1_7208727"/>
      <w:bookmarkStart w:id="6131" w:name="_ETM_Q1_7209048"/>
      <w:bookmarkEnd w:id="6129"/>
      <w:bookmarkEnd w:id="6130"/>
      <w:bookmarkEnd w:id="6131"/>
    </w:p>
    <w:p w:rsidR="006E03F7" w:rsidRDefault="006E03F7" w:rsidP="006E03F7">
      <w:pPr>
        <w:pStyle w:val="af7"/>
        <w:keepNext/>
        <w:rPr>
          <w:rtl/>
        </w:rPr>
      </w:pPr>
      <w:bookmarkStart w:id="6132" w:name="_ETM_Q1_7209188"/>
      <w:bookmarkStart w:id="6133" w:name="ET_interruption_קריאה_595"/>
      <w:bookmarkEnd w:id="613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133"/>
    </w:p>
    <w:p w:rsidR="006E03F7" w:rsidRDefault="006E03F7" w:rsidP="006E03F7">
      <w:pPr>
        <w:pStyle w:val="KeepWithNext"/>
        <w:rPr>
          <w:rtl/>
          <w:lang w:eastAsia="he-IL"/>
        </w:rPr>
      </w:pPr>
    </w:p>
    <w:p w:rsidR="006E03F7" w:rsidRDefault="006E03F7" w:rsidP="006E03F7">
      <w:pPr>
        <w:rPr>
          <w:rtl/>
          <w:lang w:eastAsia="he-IL"/>
        </w:rPr>
      </w:pPr>
      <w:bookmarkStart w:id="6134" w:name="_ETM_Q1_7208787"/>
      <w:bookmarkStart w:id="6135" w:name="_ETM_Q1_7209093"/>
      <w:bookmarkStart w:id="6136" w:name="_ETM_Q1_7209156"/>
      <w:bookmarkEnd w:id="6134"/>
      <w:bookmarkEnd w:id="6135"/>
      <w:bookmarkEnd w:id="6136"/>
      <w:r>
        <w:rPr>
          <w:rtl/>
          <w:lang w:eastAsia="he-IL"/>
        </w:rPr>
        <w:t xml:space="preserve">זאת שאלה טובה. </w:t>
      </w:r>
      <w:bookmarkStart w:id="6137" w:name="_ETM_Q1_7208887"/>
      <w:bookmarkEnd w:id="6137"/>
    </w:p>
    <w:p w:rsidR="006E03F7" w:rsidRDefault="006E03F7" w:rsidP="006E03F7">
      <w:pPr>
        <w:rPr>
          <w:rtl/>
          <w:lang w:eastAsia="he-IL"/>
        </w:rPr>
      </w:pPr>
      <w:bookmarkStart w:id="6138" w:name="_ETM_Q1_7209103"/>
      <w:bookmarkStart w:id="6139" w:name="_ETM_Q1_7209193"/>
      <w:bookmarkEnd w:id="6138"/>
      <w:bookmarkEnd w:id="6139"/>
    </w:p>
    <w:p w:rsidR="006E03F7" w:rsidRDefault="006E03F7" w:rsidP="006E03F7">
      <w:pPr>
        <w:pStyle w:val="af8"/>
        <w:keepNext/>
        <w:rPr>
          <w:rtl/>
        </w:rPr>
      </w:pPr>
      <w:bookmarkStart w:id="6140" w:name="_ETM_Q1_7209231"/>
      <w:bookmarkStart w:id="6141" w:name="_ETM_Q1_7209332"/>
      <w:bookmarkEnd w:id="6140"/>
      <w:bookmarkEnd w:id="61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142" w:name="_ETM_Q1_7210697"/>
      <w:bookmarkEnd w:id="6142"/>
      <w:r>
        <w:rPr>
          <w:rtl/>
          <w:lang w:eastAsia="he-IL"/>
        </w:rPr>
        <w:t xml:space="preserve">אני מבקש ממך שלא תתפרץ. כשאתה מנהל את הוועדה </w:t>
      </w:r>
      <w:bookmarkStart w:id="6143" w:name="_ETM_Q1_7212294"/>
      <w:bookmarkEnd w:id="6143"/>
      <w:r>
        <w:rPr>
          <w:rtl/>
          <w:lang w:eastAsia="he-IL"/>
        </w:rPr>
        <w:t xml:space="preserve">שלך, לא מפריעים לך ותפסיק להפריע לאחרים. </w:t>
      </w:r>
    </w:p>
    <w:p w:rsidR="006E03F7" w:rsidRDefault="006E03F7" w:rsidP="006E03F7">
      <w:pPr>
        <w:rPr>
          <w:rtl/>
          <w:lang w:eastAsia="he-IL"/>
        </w:rPr>
      </w:pPr>
      <w:bookmarkStart w:id="6144" w:name="_ETM_Q1_7216901"/>
      <w:bookmarkStart w:id="6145" w:name="_ETM_Q1_7216993"/>
      <w:bookmarkStart w:id="6146" w:name="_ETM_Q1_7217037"/>
      <w:bookmarkEnd w:id="6144"/>
      <w:bookmarkEnd w:id="6145"/>
      <w:bookmarkEnd w:id="6146"/>
    </w:p>
    <w:p w:rsidR="006E03F7" w:rsidRDefault="006E03F7" w:rsidP="006E03F7">
      <w:pPr>
        <w:pStyle w:val="a5"/>
        <w:keepNext/>
        <w:rPr>
          <w:rtl/>
        </w:rPr>
      </w:pPr>
      <w:bookmarkStart w:id="6147" w:name="_ETM_Q1_7217120"/>
      <w:bookmarkStart w:id="6148" w:name="ET_speaker_גור_בליי_597"/>
      <w:bookmarkEnd w:id="61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48"/>
    </w:p>
    <w:p w:rsidR="006E03F7" w:rsidRDefault="006E03F7" w:rsidP="006E03F7">
      <w:pPr>
        <w:pStyle w:val="KeepWithNext"/>
        <w:rPr>
          <w:rtl/>
          <w:lang w:eastAsia="he-IL"/>
        </w:rPr>
      </w:pPr>
    </w:p>
    <w:p w:rsidR="006E03F7" w:rsidRDefault="006E03F7" w:rsidP="006E03F7">
      <w:pPr>
        <w:rPr>
          <w:rtl/>
          <w:lang w:eastAsia="he-IL"/>
        </w:rPr>
      </w:pPr>
      <w:bookmarkStart w:id="6149" w:name="_ETM_Q1_7219405"/>
      <w:bookmarkEnd w:id="6149"/>
      <w:r>
        <w:rPr>
          <w:rtl/>
          <w:lang w:eastAsia="he-IL"/>
        </w:rPr>
        <w:t>א</w:t>
      </w:r>
      <w:bookmarkStart w:id="6150" w:name="_ETM_Q1_7219708"/>
      <w:bookmarkStart w:id="6151" w:name="_ETM_Q1_7219812"/>
      <w:bookmarkEnd w:id="6150"/>
      <w:bookmarkEnd w:id="6151"/>
      <w:r>
        <w:rPr>
          <w:rtl/>
          <w:lang w:eastAsia="he-IL"/>
        </w:rPr>
        <w:t xml:space="preserve">ני אסביר. </w:t>
      </w:r>
      <w:bookmarkStart w:id="6152" w:name="_ETM_Q1_7217075"/>
      <w:bookmarkEnd w:id="6152"/>
      <w:r>
        <w:rPr>
          <w:rtl/>
          <w:lang w:eastAsia="he-IL"/>
        </w:rPr>
        <w:t xml:space="preserve">בהינתן ביטול המגבלות המשמעות היא שאפשר למנות כמה שרים בעצם </w:t>
      </w:r>
      <w:bookmarkStart w:id="6153" w:name="_ETM_Q1_7220026"/>
      <w:bookmarkEnd w:id="6153"/>
      <w:r>
        <w:rPr>
          <w:rtl/>
          <w:lang w:eastAsia="he-IL"/>
        </w:rPr>
        <w:t xml:space="preserve">ללא הגבלה וסגני שרים ללא הגבלה. וחוץ מזה, המגבלה </w:t>
      </w:r>
      <w:bookmarkStart w:id="6154" w:name="_ETM_Q1_7226872"/>
      <w:bookmarkEnd w:id="6154"/>
      <w:r>
        <w:rPr>
          <w:rtl/>
          <w:lang w:eastAsia="he-IL"/>
        </w:rPr>
        <w:t xml:space="preserve">השלישית היא שבמקום למנות אחד לכל משרד, תיאורטית אפשר גם </w:t>
      </w:r>
      <w:bookmarkStart w:id="6155" w:name="_ETM_Q1_7228836"/>
      <w:bookmarkEnd w:id="6155"/>
      <w:r>
        <w:rPr>
          <w:rtl/>
          <w:lang w:eastAsia="he-IL"/>
        </w:rPr>
        <w:t xml:space="preserve">לשים שניים במשרד. </w:t>
      </w:r>
    </w:p>
    <w:p w:rsidR="006E03F7" w:rsidRDefault="006E03F7" w:rsidP="006E03F7">
      <w:pPr>
        <w:rPr>
          <w:rtl/>
          <w:lang w:eastAsia="he-IL"/>
        </w:rPr>
      </w:pPr>
      <w:bookmarkStart w:id="6156" w:name="_ETM_Q1_7231835"/>
      <w:bookmarkStart w:id="6157" w:name="_ETM_Q1_7231922"/>
      <w:bookmarkEnd w:id="6156"/>
      <w:bookmarkEnd w:id="6157"/>
    </w:p>
    <w:p w:rsidR="006E03F7" w:rsidRDefault="006E03F7" w:rsidP="006E03F7">
      <w:pPr>
        <w:pStyle w:val="a5"/>
        <w:keepNext/>
        <w:rPr>
          <w:rtl/>
        </w:rPr>
      </w:pPr>
      <w:bookmarkStart w:id="6158" w:name="_ETM_Q1_7231987"/>
      <w:bookmarkStart w:id="6159" w:name="_ETM_Q1_7232114"/>
      <w:bookmarkStart w:id="6160" w:name="ET_speaker_5934_598"/>
      <w:bookmarkEnd w:id="6158"/>
      <w:bookmarkEnd w:id="615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6160"/>
    </w:p>
    <w:p w:rsidR="006E03F7" w:rsidRDefault="006E03F7" w:rsidP="006E03F7">
      <w:pPr>
        <w:pStyle w:val="KeepWithNext"/>
        <w:rPr>
          <w:rtl/>
          <w:lang w:eastAsia="he-IL"/>
        </w:rPr>
      </w:pPr>
    </w:p>
    <w:p w:rsidR="006E03F7" w:rsidRDefault="006E03F7" w:rsidP="006E03F7">
      <w:pPr>
        <w:rPr>
          <w:rtl/>
          <w:lang w:eastAsia="he-IL"/>
        </w:rPr>
      </w:pPr>
      <w:bookmarkStart w:id="6161" w:name="_ETM_Q1_7234415"/>
      <w:bookmarkStart w:id="6162" w:name="_ETM_Q1_7234717"/>
      <w:bookmarkEnd w:id="6161"/>
      <w:bookmarkEnd w:id="6162"/>
      <w:r>
        <w:rPr>
          <w:rtl/>
          <w:lang w:eastAsia="he-IL"/>
        </w:rPr>
        <w:t>א</w:t>
      </w:r>
      <w:bookmarkStart w:id="6163" w:name="_ETM_Q1_7234778"/>
      <w:bookmarkEnd w:id="6163"/>
      <w:r>
        <w:rPr>
          <w:rtl/>
          <w:lang w:eastAsia="he-IL"/>
        </w:rPr>
        <w:t xml:space="preserve">בל זה לא מה שעפר שאל. </w:t>
      </w:r>
    </w:p>
    <w:p w:rsidR="006E03F7" w:rsidRDefault="006E03F7" w:rsidP="006E03F7">
      <w:pPr>
        <w:rPr>
          <w:rtl/>
          <w:lang w:eastAsia="he-IL"/>
        </w:rPr>
      </w:pPr>
      <w:bookmarkStart w:id="6164" w:name="_ETM_Q1_7232042"/>
      <w:bookmarkStart w:id="6165" w:name="_ETM_Q1_7232155"/>
      <w:bookmarkEnd w:id="6164"/>
      <w:bookmarkEnd w:id="6165"/>
    </w:p>
    <w:p w:rsidR="006E03F7" w:rsidRDefault="006E03F7" w:rsidP="006E03F7">
      <w:pPr>
        <w:pStyle w:val="a5"/>
        <w:keepNext/>
        <w:rPr>
          <w:rtl/>
        </w:rPr>
      </w:pPr>
      <w:bookmarkStart w:id="6166" w:name="_ETM_Q1_7232538"/>
      <w:bookmarkStart w:id="6167" w:name="_ETM_Q1_7232633"/>
      <w:bookmarkStart w:id="6168" w:name="_ETM_Q1_7235434"/>
      <w:bookmarkStart w:id="6169" w:name="ET_speaker_5943_599"/>
      <w:bookmarkEnd w:id="6166"/>
      <w:bookmarkEnd w:id="6167"/>
      <w:bookmarkEnd w:id="616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169"/>
    </w:p>
    <w:p w:rsidR="006E03F7" w:rsidRDefault="006E03F7" w:rsidP="006E03F7">
      <w:pPr>
        <w:pStyle w:val="KeepWithNext"/>
        <w:rPr>
          <w:rtl/>
          <w:lang w:eastAsia="he-IL"/>
        </w:rPr>
      </w:pPr>
    </w:p>
    <w:p w:rsidR="006E03F7" w:rsidRDefault="006E03F7" w:rsidP="006E03F7">
      <w:pPr>
        <w:rPr>
          <w:rtl/>
          <w:lang w:eastAsia="he-IL"/>
        </w:rPr>
      </w:pPr>
      <w:bookmarkStart w:id="6170" w:name="_ETM_Q1_7236214"/>
      <w:bookmarkEnd w:id="6170"/>
      <w:r>
        <w:rPr>
          <w:rtl/>
          <w:lang w:eastAsia="he-IL"/>
        </w:rPr>
        <w:t>א</w:t>
      </w:r>
      <w:bookmarkStart w:id="6171" w:name="_ETM_Q1_7236306"/>
      <w:bookmarkEnd w:id="6171"/>
      <w:r>
        <w:rPr>
          <w:rtl/>
          <w:lang w:eastAsia="he-IL"/>
        </w:rPr>
        <w:t xml:space="preserve">ז </w:t>
      </w:r>
      <w:bookmarkStart w:id="6172" w:name="_ETM_Q1_7234437"/>
      <w:bookmarkEnd w:id="6172"/>
      <w:r>
        <w:rPr>
          <w:rtl/>
          <w:lang w:eastAsia="he-IL"/>
        </w:rPr>
        <w:t xml:space="preserve">זה אומר 64 שרים. </w:t>
      </w:r>
    </w:p>
    <w:p w:rsidR="006E03F7" w:rsidRDefault="006E03F7" w:rsidP="006E03F7">
      <w:pPr>
        <w:rPr>
          <w:rtl/>
          <w:lang w:eastAsia="he-IL"/>
        </w:rPr>
      </w:pPr>
      <w:bookmarkStart w:id="6173" w:name="_ETM_Q1_7235463"/>
      <w:bookmarkStart w:id="6174" w:name="_ETM_Q1_7235583"/>
      <w:bookmarkEnd w:id="6173"/>
      <w:bookmarkEnd w:id="6174"/>
    </w:p>
    <w:p w:rsidR="006E03F7" w:rsidRDefault="006E03F7" w:rsidP="006E03F7">
      <w:pPr>
        <w:pStyle w:val="a5"/>
        <w:keepNext/>
        <w:rPr>
          <w:rtl/>
        </w:rPr>
      </w:pPr>
      <w:bookmarkStart w:id="6175" w:name="_ETM_Q1_7236535"/>
      <w:bookmarkStart w:id="6176" w:name="_ETM_Q1_7236613"/>
      <w:bookmarkStart w:id="6177" w:name="_ETM_Q1_7236177"/>
      <w:bookmarkStart w:id="6178" w:name="ET_speaker_5931_600"/>
      <w:bookmarkEnd w:id="6175"/>
      <w:bookmarkEnd w:id="6176"/>
      <w:bookmarkEnd w:id="617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178"/>
    </w:p>
    <w:p w:rsidR="006E03F7" w:rsidRDefault="006E03F7" w:rsidP="006E03F7">
      <w:pPr>
        <w:pStyle w:val="KeepWithNext"/>
        <w:rPr>
          <w:rtl/>
          <w:lang w:eastAsia="he-IL"/>
        </w:rPr>
      </w:pPr>
    </w:p>
    <w:p w:rsidR="006E03F7" w:rsidRDefault="006E03F7" w:rsidP="006E03F7">
      <w:pPr>
        <w:rPr>
          <w:rtl/>
          <w:lang w:eastAsia="he-IL"/>
        </w:rPr>
      </w:pPr>
      <w:bookmarkStart w:id="6179" w:name="_ETM_Q1_7236950"/>
      <w:bookmarkStart w:id="6180" w:name="_ETM_Q1_7237027"/>
      <w:bookmarkEnd w:id="6179"/>
      <w:bookmarkEnd w:id="6180"/>
      <w:r>
        <w:rPr>
          <w:rtl/>
          <w:lang w:eastAsia="he-IL"/>
        </w:rPr>
        <w:t xml:space="preserve">יכולים להיות שני שרים לפי החוק </w:t>
      </w:r>
      <w:bookmarkStart w:id="6181" w:name="_ETM_Q1_7238459"/>
      <w:bookmarkEnd w:id="6181"/>
      <w:r>
        <w:rPr>
          <w:rtl/>
          <w:lang w:eastAsia="he-IL"/>
        </w:rPr>
        <w:t>החדש. האם כל אחד - - -</w:t>
      </w:r>
    </w:p>
    <w:p w:rsidR="006E03F7" w:rsidRDefault="006E03F7" w:rsidP="006E03F7">
      <w:pPr>
        <w:rPr>
          <w:rtl/>
          <w:lang w:eastAsia="he-IL"/>
        </w:rPr>
      </w:pPr>
      <w:bookmarkStart w:id="6182" w:name="_ETM_Q1_7239671"/>
      <w:bookmarkStart w:id="6183" w:name="_ETM_Q1_7239797"/>
      <w:bookmarkEnd w:id="6182"/>
      <w:bookmarkEnd w:id="6183"/>
    </w:p>
    <w:p w:rsidR="006E03F7" w:rsidRDefault="006E03F7" w:rsidP="006E03F7">
      <w:pPr>
        <w:pStyle w:val="a5"/>
        <w:keepNext/>
        <w:rPr>
          <w:rtl/>
        </w:rPr>
      </w:pPr>
      <w:bookmarkStart w:id="6184" w:name="_ETM_Q1_7241779"/>
      <w:bookmarkStart w:id="6185" w:name="_ETM_Q1_7241902"/>
      <w:bookmarkEnd w:id="6184"/>
      <w:bookmarkEnd w:id="618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186" w:name="_ETM_Q1_7245655"/>
      <w:bookmarkStart w:id="6187" w:name="_ETM_Q1_7245943"/>
      <w:bookmarkStart w:id="6188" w:name="_ETM_Q1_7246010"/>
      <w:bookmarkEnd w:id="6186"/>
      <w:bookmarkEnd w:id="6187"/>
      <w:bookmarkEnd w:id="6188"/>
      <w:r>
        <w:rPr>
          <w:rtl/>
          <w:lang w:eastAsia="he-IL"/>
        </w:rPr>
        <w:t xml:space="preserve">הבנתי את השאלה. </w:t>
      </w:r>
    </w:p>
    <w:p w:rsidR="006E03F7" w:rsidRDefault="006E03F7" w:rsidP="006E03F7">
      <w:pPr>
        <w:rPr>
          <w:rtl/>
          <w:lang w:eastAsia="he-IL"/>
        </w:rPr>
      </w:pPr>
      <w:bookmarkStart w:id="6189" w:name="_ETM_Q1_7246698"/>
      <w:bookmarkStart w:id="6190" w:name="_ETM_Q1_7246827"/>
      <w:bookmarkEnd w:id="6189"/>
      <w:bookmarkEnd w:id="6190"/>
    </w:p>
    <w:p w:rsidR="006E03F7" w:rsidRDefault="006E03F7" w:rsidP="006E03F7">
      <w:pPr>
        <w:pStyle w:val="a5"/>
        <w:keepNext/>
        <w:rPr>
          <w:rtl/>
        </w:rPr>
      </w:pPr>
      <w:bookmarkStart w:id="6191" w:name="_ETM_Q1_7239831"/>
      <w:bookmarkStart w:id="6192" w:name="_ETM_Q1_7239934"/>
      <w:bookmarkStart w:id="6193" w:name="_ETM_Q1_7239005"/>
      <w:bookmarkStart w:id="6194" w:name="ET_speaker_5292_601"/>
      <w:bookmarkEnd w:id="6191"/>
      <w:bookmarkEnd w:id="6192"/>
      <w:bookmarkEnd w:id="61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194"/>
    </w:p>
    <w:p w:rsidR="006E03F7" w:rsidRDefault="006E03F7" w:rsidP="006E03F7">
      <w:pPr>
        <w:pStyle w:val="KeepWithNext"/>
        <w:rPr>
          <w:rtl/>
          <w:lang w:eastAsia="he-IL"/>
        </w:rPr>
      </w:pPr>
    </w:p>
    <w:p w:rsidR="006E03F7" w:rsidRDefault="006E03F7" w:rsidP="006E03F7">
      <w:pPr>
        <w:rPr>
          <w:rtl/>
          <w:lang w:eastAsia="he-IL"/>
        </w:rPr>
      </w:pPr>
      <w:bookmarkStart w:id="6195" w:name="_ETM_Q1_7239794"/>
      <w:bookmarkStart w:id="6196" w:name="_ETM_Q1_7239874"/>
      <w:bookmarkEnd w:id="6195"/>
      <w:bookmarkEnd w:id="6196"/>
      <w:r>
        <w:rPr>
          <w:rtl/>
          <w:lang w:eastAsia="he-IL"/>
        </w:rPr>
        <w:t xml:space="preserve">כן, כן, כן. כל </w:t>
      </w:r>
      <w:bookmarkStart w:id="6197" w:name="_ETM_Q1_7242325"/>
      <w:bookmarkEnd w:id="6197"/>
      <w:r>
        <w:rPr>
          <w:rtl/>
          <w:lang w:eastAsia="he-IL"/>
        </w:rPr>
        <w:t xml:space="preserve">שר כזה ימנה. עפר, עפר. </w:t>
      </w:r>
    </w:p>
    <w:p w:rsidR="006E03F7" w:rsidRDefault="006E03F7" w:rsidP="006E03F7">
      <w:pPr>
        <w:rPr>
          <w:rtl/>
          <w:lang w:eastAsia="he-IL"/>
        </w:rPr>
      </w:pPr>
    </w:p>
    <w:p w:rsidR="006E03F7" w:rsidRDefault="006E03F7" w:rsidP="006E03F7">
      <w:pPr>
        <w:pStyle w:val="a5"/>
        <w:keepNext/>
        <w:rPr>
          <w:rtl/>
        </w:rPr>
      </w:pPr>
      <w:bookmarkStart w:id="6198" w:name="_ETM_Q1_7248942"/>
      <w:bookmarkStart w:id="6199" w:name="_ETM_Q1_7249040"/>
      <w:bookmarkStart w:id="6200" w:name="ET_speaker_5931_602"/>
      <w:bookmarkEnd w:id="6198"/>
      <w:bookmarkEnd w:id="619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200"/>
    </w:p>
    <w:p w:rsidR="006E03F7" w:rsidRDefault="006E03F7" w:rsidP="006E03F7">
      <w:pPr>
        <w:pStyle w:val="KeepWithNext"/>
        <w:rPr>
          <w:rtl/>
          <w:lang w:eastAsia="he-IL"/>
        </w:rPr>
      </w:pPr>
    </w:p>
    <w:p w:rsidR="006E03F7" w:rsidRDefault="006E03F7" w:rsidP="006E03F7">
      <w:pPr>
        <w:rPr>
          <w:rtl/>
          <w:lang w:eastAsia="he-IL"/>
        </w:rPr>
      </w:pPr>
      <w:bookmarkStart w:id="6201" w:name="_ETM_Q1_7249163"/>
      <w:bookmarkStart w:id="6202" w:name="_ETM_Q1_7249258"/>
      <w:bookmarkEnd w:id="6201"/>
      <w:bookmarkEnd w:id="6202"/>
      <w:r>
        <w:rPr>
          <w:rtl/>
          <w:lang w:eastAsia="he-IL"/>
        </w:rPr>
        <w:t xml:space="preserve">שני </w:t>
      </w:r>
      <w:bookmarkStart w:id="6203" w:name="_ETM_Q1_7251867"/>
      <w:bookmarkEnd w:id="6203"/>
      <w:r>
        <w:rPr>
          <w:rtl/>
          <w:lang w:eastAsia="he-IL"/>
        </w:rPr>
        <w:t xml:space="preserve">שרים ולכל אחד יכולים להיות שני סגנים. </w:t>
      </w:r>
    </w:p>
    <w:p w:rsidR="006E03F7" w:rsidRDefault="006E03F7" w:rsidP="006E03F7">
      <w:pPr>
        <w:rPr>
          <w:rtl/>
          <w:lang w:eastAsia="he-IL"/>
        </w:rPr>
      </w:pPr>
      <w:bookmarkStart w:id="6204" w:name="_ETM_Q1_7254184"/>
      <w:bookmarkStart w:id="6205" w:name="_ETM_Q1_7254273"/>
      <w:bookmarkEnd w:id="6204"/>
      <w:bookmarkEnd w:id="6205"/>
    </w:p>
    <w:p w:rsidR="006E03F7" w:rsidRDefault="006E03F7" w:rsidP="006E03F7">
      <w:pPr>
        <w:pStyle w:val="af8"/>
        <w:keepNext/>
        <w:rPr>
          <w:rtl/>
        </w:rPr>
      </w:pPr>
      <w:bookmarkStart w:id="6206" w:name="_ETM_Q1_7255064"/>
      <w:bookmarkStart w:id="6207" w:name="_ETM_Q1_7255158"/>
      <w:bookmarkStart w:id="6208" w:name="ET_yor_5771_604"/>
      <w:bookmarkEnd w:id="6206"/>
      <w:bookmarkEnd w:id="62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08"/>
    </w:p>
    <w:p w:rsidR="006E03F7" w:rsidRDefault="006E03F7" w:rsidP="006E03F7">
      <w:pPr>
        <w:pStyle w:val="KeepWithNext"/>
        <w:rPr>
          <w:rtl/>
          <w:lang w:eastAsia="he-IL"/>
        </w:rPr>
      </w:pPr>
    </w:p>
    <w:p w:rsidR="006E03F7" w:rsidRDefault="006E03F7" w:rsidP="006E03F7">
      <w:pPr>
        <w:rPr>
          <w:rtl/>
          <w:lang w:eastAsia="he-IL"/>
        </w:rPr>
      </w:pPr>
      <w:bookmarkStart w:id="6209" w:name="_ETM_Q1_7255952"/>
      <w:bookmarkEnd w:id="6209"/>
      <w:r>
        <w:rPr>
          <w:rtl/>
          <w:lang w:eastAsia="he-IL"/>
        </w:rPr>
        <w:t xml:space="preserve">תודה, תודה. </w:t>
      </w:r>
    </w:p>
    <w:p w:rsidR="006E03F7" w:rsidRDefault="006E03F7" w:rsidP="006E03F7">
      <w:pPr>
        <w:rPr>
          <w:rtl/>
          <w:lang w:eastAsia="he-IL"/>
        </w:rPr>
      </w:pPr>
      <w:bookmarkStart w:id="6210" w:name="_ETM_Q1_7255409"/>
      <w:bookmarkStart w:id="6211" w:name="_ETM_Q1_7255528"/>
      <w:bookmarkEnd w:id="6210"/>
      <w:bookmarkEnd w:id="6211"/>
    </w:p>
    <w:p w:rsidR="006E03F7" w:rsidRDefault="006E03F7" w:rsidP="006E03F7">
      <w:pPr>
        <w:pStyle w:val="a5"/>
        <w:keepNext/>
        <w:rPr>
          <w:rtl/>
        </w:rPr>
      </w:pPr>
      <w:bookmarkStart w:id="6212" w:name="_ETM_Q1_7255553"/>
      <w:bookmarkStart w:id="6213" w:name="_ETM_Q1_7255693"/>
      <w:bookmarkStart w:id="6214" w:name="_ETM_Q1_7259495"/>
      <w:bookmarkEnd w:id="6212"/>
      <w:bookmarkEnd w:id="6213"/>
      <w:bookmarkEnd w:id="621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215" w:name="_ETM_Q1_7260141"/>
      <w:bookmarkStart w:id="6216" w:name="_ETM_Q1_7260231"/>
      <w:bookmarkEnd w:id="6215"/>
      <w:bookmarkEnd w:id="6216"/>
      <w:r>
        <w:rPr>
          <w:rtl/>
          <w:lang w:eastAsia="he-IL"/>
        </w:rPr>
        <w:t xml:space="preserve">יש זיקה בין סגן השר לשר, או שכל סגן שר יכול </w:t>
      </w:r>
      <w:bookmarkStart w:id="6217" w:name="_ETM_Q1_7262952"/>
      <w:bookmarkEnd w:id="6217"/>
      <w:r>
        <w:rPr>
          <w:rtl/>
          <w:lang w:eastAsia="he-IL"/>
        </w:rPr>
        <w:t>להיות שתהיה לו זיקה לכל שר?</w:t>
      </w:r>
    </w:p>
    <w:p w:rsidR="006E03F7" w:rsidRDefault="006E03F7" w:rsidP="006E03F7">
      <w:pPr>
        <w:rPr>
          <w:rtl/>
          <w:lang w:eastAsia="he-IL"/>
        </w:rPr>
      </w:pPr>
      <w:bookmarkStart w:id="6218" w:name="_ETM_Q1_7264192"/>
      <w:bookmarkStart w:id="6219" w:name="_ETM_Q1_7264314"/>
      <w:bookmarkEnd w:id="6218"/>
      <w:bookmarkEnd w:id="6219"/>
    </w:p>
    <w:p w:rsidR="006E03F7" w:rsidRDefault="006E03F7" w:rsidP="006E03F7">
      <w:pPr>
        <w:pStyle w:val="af8"/>
        <w:keepNext/>
        <w:rPr>
          <w:rtl/>
        </w:rPr>
      </w:pPr>
      <w:bookmarkStart w:id="6220" w:name="ET_yor_5771_6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220"/>
    </w:p>
    <w:p w:rsidR="006E03F7" w:rsidRDefault="006E03F7" w:rsidP="006E03F7">
      <w:pPr>
        <w:pStyle w:val="KeepWithNext"/>
        <w:rPr>
          <w:rtl/>
          <w:lang w:eastAsia="he-IL"/>
        </w:rPr>
      </w:pPr>
    </w:p>
    <w:p w:rsidR="006E03F7" w:rsidRDefault="006E03F7" w:rsidP="006E03F7">
      <w:pPr>
        <w:rPr>
          <w:rtl/>
          <w:lang w:eastAsia="he-IL"/>
        </w:rPr>
      </w:pPr>
      <w:bookmarkStart w:id="6221" w:name="_ETM_Q1_7264853"/>
      <w:bookmarkEnd w:id="6221"/>
      <w:r>
        <w:rPr>
          <w:rtl/>
          <w:lang w:eastAsia="he-IL"/>
        </w:rPr>
        <w:t xml:space="preserve">סליחה, חבר הכנסת רול. סליחה, </w:t>
      </w:r>
      <w:bookmarkStart w:id="6222" w:name="_ETM_Q1_7267326"/>
      <w:bookmarkEnd w:id="6222"/>
      <w:r>
        <w:rPr>
          <w:rtl/>
          <w:lang w:eastAsia="he-IL"/>
        </w:rPr>
        <w:t xml:space="preserve">רגע. כן, גור, בבקשה. </w:t>
      </w:r>
    </w:p>
    <w:p w:rsidR="006E03F7" w:rsidRDefault="006E03F7" w:rsidP="006E03F7">
      <w:pPr>
        <w:rPr>
          <w:rtl/>
          <w:lang w:eastAsia="he-IL"/>
        </w:rPr>
      </w:pPr>
      <w:bookmarkStart w:id="6223" w:name="_ETM_Q1_7270259"/>
      <w:bookmarkStart w:id="6224" w:name="_ETM_Q1_7270364"/>
      <w:bookmarkEnd w:id="6223"/>
      <w:bookmarkEnd w:id="6224"/>
    </w:p>
    <w:p w:rsidR="006E03F7" w:rsidRDefault="006E03F7" w:rsidP="006E03F7">
      <w:pPr>
        <w:pStyle w:val="a5"/>
        <w:keepNext/>
        <w:rPr>
          <w:rtl/>
        </w:rPr>
      </w:pPr>
      <w:bookmarkStart w:id="6225" w:name="_ETM_Q1_7270403"/>
      <w:bookmarkStart w:id="6226" w:name="_ETM_Q1_7270496"/>
      <w:bookmarkEnd w:id="6225"/>
      <w:bookmarkEnd w:id="62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227" w:name="_ETM_Q1_7273514"/>
      <w:bookmarkEnd w:id="6227"/>
      <w:r>
        <w:rPr>
          <w:rtl/>
          <w:lang w:eastAsia="he-IL"/>
        </w:rPr>
        <w:t>ש</w:t>
      </w:r>
      <w:bookmarkStart w:id="6228" w:name="_ETM_Q1_7273796"/>
      <w:bookmarkEnd w:id="6228"/>
      <w:r>
        <w:rPr>
          <w:rtl/>
          <w:lang w:eastAsia="he-IL"/>
        </w:rPr>
        <w:t>נ</w:t>
      </w:r>
      <w:bookmarkStart w:id="6229" w:name="_ETM_Q1_7273905"/>
      <w:bookmarkEnd w:id="6229"/>
      <w:r>
        <w:rPr>
          <w:rtl/>
          <w:lang w:eastAsia="he-IL"/>
        </w:rPr>
        <w:t xml:space="preserve">י סגני שרים שאפשר </w:t>
      </w:r>
      <w:bookmarkStart w:id="6230" w:name="_ETM_Q1_7273178"/>
      <w:bookmarkEnd w:id="6230"/>
      <w:r>
        <w:rPr>
          <w:rtl/>
          <w:lang w:eastAsia="he-IL"/>
        </w:rPr>
        <w:t xml:space="preserve">זה פר משרד ולא פר שר. כתוב: "שר ממונה רשאי </w:t>
      </w:r>
      <w:bookmarkStart w:id="6231" w:name="_ETM_Q1_7278497"/>
      <w:bookmarkEnd w:id="6231"/>
      <w:r>
        <w:rPr>
          <w:rtl/>
          <w:lang w:eastAsia="he-IL"/>
        </w:rPr>
        <w:t xml:space="preserve">למנות לאותו משרד מבין חברי הכנסת סגן שר </w:t>
      </w:r>
      <w:bookmarkStart w:id="6232" w:name="_ETM_Q1_7282521"/>
      <w:bookmarkEnd w:id="6232"/>
      <w:r>
        <w:rPr>
          <w:rtl/>
          <w:lang w:eastAsia="he-IL"/>
        </w:rPr>
        <w:t xml:space="preserve">אחד". ועכשיו יהיה כתוב: או שני סגני שרים. בגלל </w:t>
      </w:r>
      <w:bookmarkStart w:id="6233" w:name="_ETM_Q1_7285935"/>
      <w:bookmarkEnd w:id="6233"/>
      <w:r>
        <w:rPr>
          <w:rtl/>
          <w:lang w:eastAsia="he-IL"/>
        </w:rPr>
        <w:t xml:space="preserve">שזה פר משרד, זה לא מוכפל. זה לא ארבעה </w:t>
      </w:r>
      <w:bookmarkStart w:id="6234" w:name="_ETM_Q1_7287001"/>
      <w:bookmarkEnd w:id="6234"/>
      <w:r>
        <w:rPr>
          <w:rtl/>
          <w:lang w:eastAsia="he-IL"/>
        </w:rPr>
        <w:t xml:space="preserve">סגנים. </w:t>
      </w:r>
    </w:p>
    <w:p w:rsidR="006E03F7" w:rsidRDefault="006E03F7" w:rsidP="006E03F7">
      <w:pPr>
        <w:rPr>
          <w:rtl/>
          <w:lang w:eastAsia="he-IL"/>
        </w:rPr>
      </w:pPr>
      <w:bookmarkStart w:id="6235" w:name="_ETM_Q1_7288276"/>
      <w:bookmarkStart w:id="6236" w:name="_ETM_Q1_7288371"/>
      <w:bookmarkEnd w:id="6235"/>
      <w:bookmarkEnd w:id="6236"/>
    </w:p>
    <w:p w:rsidR="006E03F7" w:rsidRDefault="006E03F7" w:rsidP="006E03F7">
      <w:pPr>
        <w:pStyle w:val="a5"/>
        <w:keepNext/>
        <w:rPr>
          <w:rtl/>
        </w:rPr>
      </w:pPr>
      <w:bookmarkStart w:id="6237" w:name="_ETM_Q1_7288404"/>
      <w:bookmarkStart w:id="6238" w:name="_ETM_Q1_7288501"/>
      <w:bookmarkStart w:id="6239" w:name="_ETM_Q1_7289692"/>
      <w:bookmarkStart w:id="6240" w:name="ET_speaker_5931_608"/>
      <w:bookmarkEnd w:id="6237"/>
      <w:bookmarkEnd w:id="6238"/>
      <w:bookmarkEnd w:id="623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240"/>
    </w:p>
    <w:p w:rsidR="006E03F7" w:rsidRDefault="006E03F7" w:rsidP="006E03F7">
      <w:pPr>
        <w:pStyle w:val="KeepWithNext"/>
        <w:rPr>
          <w:rtl/>
          <w:lang w:eastAsia="he-IL"/>
        </w:rPr>
      </w:pPr>
    </w:p>
    <w:p w:rsidR="006E03F7" w:rsidRDefault="006E03F7" w:rsidP="006E03F7">
      <w:pPr>
        <w:rPr>
          <w:rtl/>
          <w:lang w:eastAsia="he-IL"/>
        </w:rPr>
      </w:pPr>
      <w:bookmarkStart w:id="6241" w:name="_ETM_Q1_7290457"/>
      <w:bookmarkEnd w:id="6241"/>
      <w:r>
        <w:rPr>
          <w:rtl/>
          <w:lang w:eastAsia="he-IL"/>
        </w:rPr>
        <w:t>א</w:t>
      </w:r>
      <w:bookmarkStart w:id="6242" w:name="_ETM_Q1_7290559"/>
      <w:bookmarkEnd w:id="6242"/>
      <w:r>
        <w:rPr>
          <w:rtl/>
          <w:lang w:eastAsia="he-IL"/>
        </w:rPr>
        <w:t>פשר שני סגנים ולא שניים - - -</w:t>
      </w:r>
    </w:p>
    <w:p w:rsidR="006E03F7" w:rsidRDefault="006E03F7" w:rsidP="006E03F7">
      <w:pPr>
        <w:rPr>
          <w:rtl/>
          <w:lang w:eastAsia="he-IL"/>
        </w:rPr>
      </w:pPr>
      <w:bookmarkStart w:id="6243" w:name="_ETM_Q1_7292518"/>
      <w:bookmarkStart w:id="6244" w:name="_ETM_Q1_7292619"/>
      <w:bookmarkStart w:id="6245" w:name="_ETM_Q1_7293443"/>
      <w:bookmarkEnd w:id="6243"/>
      <w:bookmarkEnd w:id="6244"/>
      <w:bookmarkEnd w:id="6245"/>
    </w:p>
    <w:p w:rsidR="006E03F7" w:rsidRDefault="006E03F7" w:rsidP="006E03F7">
      <w:pPr>
        <w:pStyle w:val="a5"/>
        <w:keepNext/>
        <w:rPr>
          <w:rtl/>
        </w:rPr>
      </w:pPr>
      <w:bookmarkStart w:id="6246" w:name="_ETM_Q1_7293516"/>
      <w:bookmarkStart w:id="6247" w:name="_ETM_Q1_7295570"/>
      <w:bookmarkStart w:id="6248" w:name="ET_speaker_5935_610"/>
      <w:bookmarkEnd w:id="6246"/>
      <w:bookmarkEnd w:id="62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248"/>
    </w:p>
    <w:p w:rsidR="006E03F7" w:rsidRDefault="006E03F7" w:rsidP="006E03F7">
      <w:pPr>
        <w:pStyle w:val="KeepWithNext"/>
        <w:rPr>
          <w:rtl/>
          <w:lang w:eastAsia="he-IL"/>
        </w:rPr>
      </w:pPr>
    </w:p>
    <w:p w:rsidR="006E03F7" w:rsidRDefault="006E03F7" w:rsidP="006E03F7">
      <w:pPr>
        <w:rPr>
          <w:rtl/>
          <w:lang w:eastAsia="he-IL"/>
        </w:rPr>
      </w:pPr>
      <w:bookmarkStart w:id="6249" w:name="_ETM_Q1_7296296"/>
      <w:bookmarkStart w:id="6250" w:name="_ETM_Q1_7296365"/>
      <w:bookmarkEnd w:id="6249"/>
      <w:bookmarkEnd w:id="6250"/>
      <w:r>
        <w:rPr>
          <w:rtl/>
          <w:lang w:eastAsia="he-IL"/>
        </w:rPr>
        <w:t>- - -</w:t>
      </w:r>
    </w:p>
    <w:p w:rsidR="006E03F7" w:rsidRDefault="006E03F7" w:rsidP="006E03F7">
      <w:pPr>
        <w:rPr>
          <w:rtl/>
          <w:lang w:eastAsia="he-IL"/>
        </w:rPr>
      </w:pPr>
      <w:bookmarkStart w:id="6251" w:name="_ETM_Q1_7293953"/>
      <w:bookmarkStart w:id="6252" w:name="_ETM_Q1_7294064"/>
      <w:bookmarkEnd w:id="6251"/>
      <w:bookmarkEnd w:id="6252"/>
    </w:p>
    <w:p w:rsidR="006E03F7" w:rsidRDefault="006E03F7" w:rsidP="006E03F7">
      <w:pPr>
        <w:pStyle w:val="af8"/>
        <w:keepNext/>
        <w:rPr>
          <w:rtl/>
        </w:rPr>
      </w:pPr>
      <w:bookmarkStart w:id="6253" w:name="_ETM_Q1_7292669"/>
      <w:bookmarkStart w:id="6254" w:name="_ETM_Q1_7292792"/>
      <w:bookmarkEnd w:id="6253"/>
      <w:bookmarkEnd w:id="62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255" w:name="_ETM_Q1_7295527"/>
      <w:bookmarkEnd w:id="6255"/>
      <w:r>
        <w:rPr>
          <w:rtl/>
          <w:lang w:eastAsia="he-IL"/>
        </w:rPr>
        <w:t xml:space="preserve">סליחה, חבר </w:t>
      </w:r>
      <w:bookmarkStart w:id="6256" w:name="_ETM_Q1_7294900"/>
      <w:bookmarkEnd w:id="6256"/>
      <w:r>
        <w:rPr>
          <w:rtl/>
          <w:lang w:eastAsia="he-IL"/>
        </w:rPr>
        <w:t>הכנסת לוי, אתה רשום. אתה מוותר על זכות הדיבור?</w:t>
      </w:r>
    </w:p>
    <w:p w:rsidR="006E03F7" w:rsidRDefault="006E03F7" w:rsidP="006E03F7">
      <w:pPr>
        <w:rPr>
          <w:rtl/>
          <w:lang w:eastAsia="he-IL"/>
        </w:rPr>
      </w:pPr>
      <w:bookmarkStart w:id="6257" w:name="_ETM_Q1_7172370"/>
      <w:bookmarkStart w:id="6258" w:name="_ETM_Q1_7172502"/>
      <w:bookmarkEnd w:id="6257"/>
      <w:bookmarkEnd w:id="6258"/>
    </w:p>
    <w:p w:rsidR="006E03F7" w:rsidRDefault="006E03F7" w:rsidP="006E03F7">
      <w:pPr>
        <w:pStyle w:val="a5"/>
        <w:keepNext/>
        <w:rPr>
          <w:rtl/>
        </w:rPr>
      </w:pPr>
      <w:bookmarkStart w:id="6259" w:name="_ETM_Q1_7088162"/>
      <w:bookmarkStart w:id="6260" w:name="_ETM_Q1_7088440"/>
      <w:bookmarkStart w:id="6261" w:name="_ETM_Q1_7088517"/>
      <w:bookmarkStart w:id="6262" w:name="_ETM_Q1_7297688"/>
      <w:bookmarkStart w:id="6263" w:name="ET_speaker_5931_611"/>
      <w:bookmarkEnd w:id="6259"/>
      <w:bookmarkEnd w:id="6260"/>
      <w:bookmarkEnd w:id="6261"/>
      <w:bookmarkEnd w:id="626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6263"/>
    </w:p>
    <w:p w:rsidR="006E03F7" w:rsidRDefault="006E03F7" w:rsidP="006E03F7">
      <w:pPr>
        <w:pStyle w:val="KeepWithNext"/>
        <w:rPr>
          <w:rtl/>
          <w:lang w:eastAsia="he-IL"/>
        </w:rPr>
      </w:pPr>
    </w:p>
    <w:p w:rsidR="006E03F7" w:rsidRDefault="006E03F7" w:rsidP="006E03F7">
      <w:pPr>
        <w:rPr>
          <w:rtl/>
          <w:lang w:eastAsia="he-IL"/>
        </w:rPr>
      </w:pPr>
      <w:bookmarkStart w:id="6264" w:name="_ETM_Q1_7298317"/>
      <w:bookmarkStart w:id="6265" w:name="_ETM_Q1_7298385"/>
      <w:bookmarkEnd w:id="6264"/>
      <w:bookmarkEnd w:id="6265"/>
      <w:r>
        <w:rPr>
          <w:rtl/>
          <w:lang w:eastAsia="he-IL"/>
        </w:rPr>
        <w:t>כמה סגני שרים - - -</w:t>
      </w:r>
      <w:bookmarkStart w:id="6266" w:name="_ETM_Q1_7298367"/>
      <w:bookmarkEnd w:id="6266"/>
    </w:p>
    <w:p w:rsidR="006E03F7" w:rsidRDefault="006E03F7" w:rsidP="006E03F7">
      <w:pPr>
        <w:rPr>
          <w:rtl/>
          <w:lang w:eastAsia="he-IL"/>
        </w:rPr>
      </w:pPr>
      <w:bookmarkStart w:id="6267" w:name="_ETM_Q1_7298486"/>
      <w:bookmarkEnd w:id="6267"/>
    </w:p>
    <w:p w:rsidR="006E03F7" w:rsidRDefault="006E03F7" w:rsidP="006E03F7">
      <w:pPr>
        <w:pStyle w:val="af8"/>
        <w:keepNext/>
        <w:rPr>
          <w:rtl/>
        </w:rPr>
      </w:pPr>
      <w:bookmarkStart w:id="6268" w:name="_ETM_Q1_7297631"/>
      <w:bookmarkStart w:id="6269" w:name="_ETM_Q1_7297727"/>
      <w:bookmarkEnd w:id="6268"/>
      <w:bookmarkEnd w:id="62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270" w:name="_ETM_Q1_7298850"/>
      <w:bookmarkEnd w:id="6270"/>
      <w:r>
        <w:rPr>
          <w:rtl/>
          <w:lang w:eastAsia="he-IL"/>
        </w:rPr>
        <w:t>חבר הכ</w:t>
      </w:r>
      <w:bookmarkStart w:id="6271" w:name="_ETM_Q1_7298764"/>
      <w:bookmarkEnd w:id="6271"/>
      <w:r>
        <w:rPr>
          <w:rtl/>
          <w:lang w:eastAsia="he-IL"/>
        </w:rPr>
        <w:t>נסת עפר שלח, אתה מוותר על זכות הדיבור? תודה</w:t>
      </w:r>
      <w:bookmarkStart w:id="6272" w:name="_ETM_Q1_7301647"/>
      <w:bookmarkEnd w:id="6272"/>
      <w:r>
        <w:rPr>
          <w:rtl/>
          <w:lang w:eastAsia="he-IL"/>
        </w:rPr>
        <w:t xml:space="preserve">. חבר הכנסת אוסמה, אם אתה </w:t>
      </w:r>
      <w:bookmarkStart w:id="6273" w:name="_ETM_Q1_7306059"/>
      <w:bookmarkEnd w:id="6273"/>
      <w:r>
        <w:rPr>
          <w:rtl/>
          <w:lang w:eastAsia="he-IL"/>
        </w:rPr>
        <w:t>מדבר - - -</w:t>
      </w:r>
    </w:p>
    <w:p w:rsidR="006E03F7" w:rsidRDefault="006E03F7" w:rsidP="006E03F7">
      <w:pPr>
        <w:rPr>
          <w:rtl/>
          <w:lang w:eastAsia="he-IL"/>
        </w:rPr>
      </w:pPr>
      <w:bookmarkStart w:id="6274" w:name="_ETM_Q1_7306124"/>
      <w:bookmarkStart w:id="6275" w:name="_ETM_Q1_7306238"/>
      <w:bookmarkEnd w:id="6274"/>
      <w:bookmarkEnd w:id="6275"/>
    </w:p>
    <w:p w:rsidR="006E03F7" w:rsidRDefault="006E03F7" w:rsidP="006E03F7">
      <w:pPr>
        <w:pStyle w:val="a5"/>
        <w:keepNext/>
        <w:rPr>
          <w:rtl/>
        </w:rPr>
      </w:pPr>
      <w:bookmarkStart w:id="6276" w:name="_ETM_Q1_7306265"/>
      <w:bookmarkStart w:id="6277" w:name="_ETM_Q1_7306370"/>
      <w:bookmarkStart w:id="6278" w:name="_ETM_Q1_7305696"/>
      <w:bookmarkEnd w:id="6276"/>
      <w:bookmarkEnd w:id="6277"/>
      <w:bookmarkEnd w:id="62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279" w:name="_ETM_Q1_7306369"/>
      <w:bookmarkEnd w:id="6279"/>
      <w:r>
        <w:rPr>
          <w:rtl/>
          <w:lang w:eastAsia="he-IL"/>
        </w:rPr>
        <w:t>א</w:t>
      </w:r>
      <w:bookmarkStart w:id="6280" w:name="_ETM_Q1_7306474"/>
      <w:bookmarkEnd w:id="6280"/>
      <w:r>
        <w:rPr>
          <w:rtl/>
          <w:lang w:eastAsia="he-IL"/>
        </w:rPr>
        <w:t>ני שואל אותך אם רשמת אותי. רשמת אותי?</w:t>
      </w:r>
      <w:bookmarkStart w:id="6281" w:name="_ETM_Q1_7308624"/>
      <w:bookmarkEnd w:id="6281"/>
    </w:p>
    <w:p w:rsidR="006E03F7" w:rsidRDefault="006E03F7" w:rsidP="006E03F7">
      <w:pPr>
        <w:rPr>
          <w:rtl/>
          <w:lang w:eastAsia="he-IL"/>
        </w:rPr>
      </w:pPr>
      <w:bookmarkStart w:id="6282" w:name="_ETM_Q1_7308744"/>
      <w:bookmarkEnd w:id="628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283" w:name="_ETM_Q1_7307956"/>
      <w:bookmarkEnd w:id="6283"/>
      <w:r>
        <w:rPr>
          <w:rtl/>
          <w:lang w:eastAsia="he-IL"/>
        </w:rPr>
        <w:t xml:space="preserve">כן, אתה רשום. </w:t>
      </w:r>
    </w:p>
    <w:p w:rsidR="006E03F7" w:rsidRDefault="006E03F7" w:rsidP="006E03F7">
      <w:pPr>
        <w:rPr>
          <w:rtl/>
          <w:lang w:eastAsia="he-IL"/>
        </w:rPr>
      </w:pPr>
      <w:bookmarkStart w:id="6284" w:name="_ETM_Q1_7310415"/>
      <w:bookmarkStart w:id="6285" w:name="_ETM_Q1_7310508"/>
      <w:bookmarkStart w:id="6286" w:name="_ETM_Q1_7310552"/>
      <w:bookmarkEnd w:id="6284"/>
      <w:bookmarkEnd w:id="6285"/>
      <w:bookmarkEnd w:id="6286"/>
    </w:p>
    <w:p w:rsidR="006E03F7" w:rsidRDefault="006E03F7" w:rsidP="006E03F7">
      <w:pPr>
        <w:pStyle w:val="a5"/>
        <w:keepNext/>
        <w:rPr>
          <w:rtl/>
        </w:rPr>
      </w:pPr>
      <w:bookmarkStart w:id="6287" w:name="_ETM_Q1_7310672"/>
      <w:bookmarkStart w:id="6288" w:name="_ETM_Q1_7312887"/>
      <w:bookmarkStart w:id="6289" w:name="ET_speaker_5939_615"/>
      <w:bookmarkEnd w:id="6287"/>
      <w:bookmarkEnd w:id="62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6289"/>
    </w:p>
    <w:p w:rsidR="006E03F7" w:rsidRDefault="006E03F7" w:rsidP="006E03F7">
      <w:pPr>
        <w:pStyle w:val="KeepWithNext"/>
        <w:rPr>
          <w:rtl/>
          <w:lang w:eastAsia="he-IL"/>
        </w:rPr>
      </w:pPr>
    </w:p>
    <w:p w:rsidR="006E03F7" w:rsidRDefault="006E03F7" w:rsidP="006E03F7">
      <w:pPr>
        <w:rPr>
          <w:rtl/>
          <w:lang w:eastAsia="he-IL"/>
        </w:rPr>
      </w:pPr>
      <w:bookmarkStart w:id="6290" w:name="_ETM_Q1_7313537"/>
      <w:bookmarkStart w:id="6291" w:name="_ETM_Q1_7313629"/>
      <w:bookmarkEnd w:id="6290"/>
      <w:bookmarkEnd w:id="6291"/>
      <w:r>
        <w:rPr>
          <w:rtl/>
          <w:lang w:eastAsia="he-IL"/>
        </w:rPr>
        <w:t xml:space="preserve">גם אני מבקש להירשם, אדוני היושב-ראש. </w:t>
      </w:r>
    </w:p>
    <w:p w:rsidR="006E03F7" w:rsidRDefault="006E03F7" w:rsidP="006E03F7">
      <w:pPr>
        <w:rPr>
          <w:rtl/>
          <w:lang w:eastAsia="he-IL"/>
        </w:rPr>
      </w:pPr>
      <w:bookmarkStart w:id="6292" w:name="_ETM_Q1_7314969"/>
      <w:bookmarkStart w:id="6293" w:name="_ETM_Q1_7315093"/>
      <w:bookmarkStart w:id="6294" w:name="_ETM_Q1_7315106"/>
      <w:bookmarkEnd w:id="6292"/>
      <w:bookmarkEnd w:id="6293"/>
      <w:bookmarkEnd w:id="6294"/>
    </w:p>
    <w:p w:rsidR="006E03F7" w:rsidRDefault="006E03F7" w:rsidP="006E03F7">
      <w:pPr>
        <w:pStyle w:val="a5"/>
        <w:keepNext/>
        <w:rPr>
          <w:rtl/>
        </w:rPr>
      </w:pPr>
      <w:bookmarkStart w:id="6295" w:name="_ETM_Q1_7315241"/>
      <w:bookmarkStart w:id="6296" w:name="ET_speaker_גור_בליי_616"/>
      <w:bookmarkEnd w:id="62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96"/>
    </w:p>
    <w:p w:rsidR="006E03F7" w:rsidRDefault="006E03F7" w:rsidP="006E03F7">
      <w:pPr>
        <w:pStyle w:val="KeepWithNext"/>
        <w:rPr>
          <w:rtl/>
          <w:lang w:eastAsia="he-IL"/>
        </w:rPr>
      </w:pPr>
    </w:p>
    <w:p w:rsidR="006E03F7" w:rsidRDefault="006E03F7" w:rsidP="006E03F7">
      <w:pPr>
        <w:rPr>
          <w:rtl/>
          <w:lang w:eastAsia="he-IL"/>
        </w:rPr>
      </w:pPr>
      <w:bookmarkStart w:id="6297" w:name="_ETM_Q1_7318166"/>
      <w:bookmarkStart w:id="6298" w:name="_ETM_Q1_7318475"/>
      <w:bookmarkEnd w:id="6297"/>
      <w:bookmarkEnd w:id="6298"/>
      <w:r>
        <w:rPr>
          <w:rtl/>
          <w:lang w:eastAsia="he-IL"/>
        </w:rPr>
        <w:t>ק</w:t>
      </w:r>
      <w:bookmarkStart w:id="6299" w:name="_ETM_Q1_7318555"/>
      <w:bookmarkEnd w:id="6299"/>
      <w:r>
        <w:rPr>
          <w:rtl/>
          <w:lang w:eastAsia="he-IL"/>
        </w:rPr>
        <w:t xml:space="preserve">צת </w:t>
      </w:r>
      <w:bookmarkStart w:id="6300" w:name="_ETM_Q1_7316602"/>
      <w:bookmarkEnd w:id="6300"/>
      <w:r>
        <w:rPr>
          <w:rtl/>
          <w:lang w:eastAsia="he-IL"/>
        </w:rPr>
        <w:t xml:space="preserve">הסבר על הדבר הזה. המגבלה על שרים ושרי שרים היא בעיקרה סוגיה ערכית, לא </w:t>
      </w:r>
      <w:bookmarkStart w:id="6301" w:name="_ETM_Q1_7326219"/>
      <w:bookmarkEnd w:id="6301"/>
      <w:r>
        <w:rPr>
          <w:rtl/>
          <w:lang w:eastAsia="he-IL"/>
        </w:rPr>
        <w:t>סוגיה משפטי</w:t>
      </w:r>
      <w:bookmarkStart w:id="6302" w:name="_ETM_Q1_7320604"/>
      <w:bookmarkStart w:id="6303" w:name="_ETM_Q1_7068575"/>
      <w:bookmarkStart w:id="6304" w:name="_ETM_Q1_7068688"/>
      <w:bookmarkStart w:id="6305" w:name="_ETM_Q1_7068975"/>
      <w:bookmarkStart w:id="6306" w:name="_ETM_Q1_7069075"/>
      <w:bookmarkStart w:id="6307" w:name="_ETM_Q1_6948113"/>
      <w:bookmarkStart w:id="6308" w:name="_ETM_Q1_6948265"/>
      <w:bookmarkEnd w:id="6302"/>
      <w:bookmarkEnd w:id="6303"/>
      <w:bookmarkEnd w:id="6304"/>
      <w:bookmarkEnd w:id="6305"/>
      <w:bookmarkEnd w:id="6306"/>
      <w:bookmarkEnd w:id="6307"/>
      <w:bookmarkEnd w:id="6308"/>
      <w:r>
        <w:rPr>
          <w:rtl/>
          <w:lang w:eastAsia="he-IL"/>
        </w:rPr>
        <w:t xml:space="preserve">ת – אם רוצים להטיל מגבלה או לא </w:t>
      </w:r>
      <w:bookmarkStart w:id="6309" w:name="_ETM_Q1_7329774"/>
      <w:bookmarkEnd w:id="6309"/>
      <w:r>
        <w:rPr>
          <w:rtl/>
          <w:lang w:eastAsia="he-IL"/>
        </w:rPr>
        <w:t xml:space="preserve">רוצים להטיל מגבלה. </w:t>
      </w:r>
    </w:p>
    <w:p w:rsidR="006E03F7" w:rsidRDefault="006E03F7" w:rsidP="006E03F7">
      <w:pPr>
        <w:rPr>
          <w:rtl/>
          <w:lang w:eastAsia="he-IL"/>
        </w:rPr>
      </w:pPr>
    </w:p>
    <w:p w:rsidR="006E03F7" w:rsidRDefault="006E03F7" w:rsidP="006E03F7">
      <w:pPr>
        <w:pStyle w:val="a5"/>
        <w:keepNext/>
        <w:rPr>
          <w:rtl/>
        </w:rPr>
      </w:pPr>
      <w:bookmarkStart w:id="6310" w:name="_ETM_Q1_7330139"/>
      <w:bookmarkStart w:id="6311" w:name="ET_speaker_5934_617"/>
      <w:bookmarkEnd w:id="631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6311"/>
    </w:p>
    <w:p w:rsidR="006E03F7" w:rsidRDefault="006E03F7" w:rsidP="006E03F7">
      <w:pPr>
        <w:pStyle w:val="KeepWithNext"/>
        <w:rPr>
          <w:rtl/>
          <w:lang w:eastAsia="he-IL"/>
        </w:rPr>
      </w:pPr>
    </w:p>
    <w:p w:rsidR="006E03F7" w:rsidRDefault="006E03F7" w:rsidP="006E03F7">
      <w:pPr>
        <w:rPr>
          <w:rtl/>
          <w:lang w:eastAsia="he-IL"/>
        </w:rPr>
      </w:pPr>
      <w:bookmarkStart w:id="6312" w:name="_ETM_Q1_7330778"/>
      <w:bookmarkStart w:id="6313" w:name="_ETM_Q1_7330857"/>
      <w:bookmarkEnd w:id="6312"/>
      <w:bookmarkEnd w:id="6313"/>
      <w:r>
        <w:rPr>
          <w:rtl/>
          <w:lang w:eastAsia="he-IL"/>
        </w:rPr>
        <w:t>ערכית בערכים או ערכית בכסף?</w:t>
      </w:r>
      <w:bookmarkStart w:id="6314" w:name="_ETM_Q1_7332935"/>
      <w:bookmarkEnd w:id="6314"/>
    </w:p>
    <w:p w:rsidR="006E03F7" w:rsidRDefault="006E03F7" w:rsidP="006E03F7">
      <w:pPr>
        <w:rPr>
          <w:rtl/>
          <w:lang w:eastAsia="he-IL"/>
        </w:rPr>
      </w:pPr>
      <w:bookmarkStart w:id="6315" w:name="_ETM_Q1_7333025"/>
      <w:bookmarkStart w:id="6316" w:name="_ETM_Q1_7334638"/>
      <w:bookmarkEnd w:id="6315"/>
      <w:bookmarkEnd w:id="6316"/>
    </w:p>
    <w:p w:rsidR="006E03F7" w:rsidRDefault="006E03F7" w:rsidP="006E03F7">
      <w:pPr>
        <w:pStyle w:val="af8"/>
        <w:keepNext/>
        <w:rPr>
          <w:rtl/>
        </w:rPr>
      </w:pPr>
      <w:bookmarkStart w:id="6317" w:name="_ETM_Q1_7334742"/>
      <w:bookmarkEnd w:id="63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318" w:name="_ETM_Q1_7333899"/>
      <w:bookmarkEnd w:id="6318"/>
      <w:r>
        <w:rPr>
          <w:rtl/>
          <w:lang w:eastAsia="he-IL"/>
        </w:rPr>
        <w:t>אני מבקש</w:t>
      </w:r>
      <w:bookmarkStart w:id="6319" w:name="_ETM_Q1_7332928"/>
      <w:bookmarkEnd w:id="6319"/>
      <w:r>
        <w:rPr>
          <w:rtl/>
          <w:lang w:eastAsia="he-IL"/>
        </w:rPr>
        <w:t xml:space="preserve"> ממך, אני מבקש ממך, אלעזר. </w:t>
      </w:r>
    </w:p>
    <w:p w:rsidR="006E03F7" w:rsidRDefault="006E03F7" w:rsidP="006E03F7">
      <w:pPr>
        <w:rPr>
          <w:rtl/>
          <w:lang w:eastAsia="he-IL"/>
        </w:rPr>
      </w:pPr>
      <w:bookmarkStart w:id="6320" w:name="_ETM_Q1_7336157"/>
      <w:bookmarkStart w:id="6321" w:name="_ETM_Q1_7336280"/>
      <w:bookmarkEnd w:id="6320"/>
      <w:bookmarkEnd w:id="6321"/>
    </w:p>
    <w:p w:rsidR="006E03F7" w:rsidRDefault="006E03F7" w:rsidP="006E03F7">
      <w:pPr>
        <w:pStyle w:val="a5"/>
        <w:keepNext/>
        <w:rPr>
          <w:rtl/>
        </w:rPr>
      </w:pPr>
      <w:bookmarkStart w:id="6322" w:name="_ETM_Q1_7333071"/>
      <w:bookmarkStart w:id="6323" w:name="_ETM_Q1_7333181"/>
      <w:bookmarkStart w:id="6324" w:name="ET_speaker_גור_בליי_618"/>
      <w:bookmarkEnd w:id="6322"/>
      <w:bookmarkEnd w:id="63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24"/>
    </w:p>
    <w:p w:rsidR="006E03F7" w:rsidRDefault="006E03F7" w:rsidP="006E03F7">
      <w:pPr>
        <w:pStyle w:val="KeepWithNext"/>
        <w:rPr>
          <w:rtl/>
          <w:lang w:eastAsia="he-IL"/>
        </w:rPr>
      </w:pPr>
    </w:p>
    <w:p w:rsidR="006E03F7" w:rsidRDefault="006E03F7" w:rsidP="006E03F7">
      <w:pPr>
        <w:rPr>
          <w:rtl/>
          <w:lang w:eastAsia="he-IL"/>
        </w:rPr>
      </w:pPr>
      <w:bookmarkStart w:id="6325" w:name="_ETM_Q1_7333571"/>
      <w:bookmarkEnd w:id="6325"/>
      <w:r>
        <w:rPr>
          <w:rtl/>
          <w:lang w:eastAsia="he-IL"/>
        </w:rPr>
        <w:t>א</w:t>
      </w:r>
      <w:bookmarkStart w:id="6326" w:name="_ETM_Q1_7333884"/>
      <w:bookmarkEnd w:id="6326"/>
      <w:r>
        <w:rPr>
          <w:rtl/>
          <w:lang w:eastAsia="he-IL"/>
        </w:rPr>
        <w:t>ם</w:t>
      </w:r>
      <w:bookmarkStart w:id="6327" w:name="_ETM_Q1_7334020"/>
      <w:bookmarkEnd w:id="6327"/>
      <w:r>
        <w:rPr>
          <w:rtl/>
          <w:lang w:eastAsia="he-IL"/>
        </w:rPr>
        <w:t xml:space="preserve"> מסתכלים על ההיסטוריה של </w:t>
      </w:r>
      <w:bookmarkStart w:id="6328" w:name="_ETM_Q1_7338060"/>
      <w:bookmarkEnd w:id="6328"/>
      <w:r>
        <w:rPr>
          <w:rtl/>
          <w:lang w:eastAsia="he-IL"/>
        </w:rPr>
        <w:t xml:space="preserve">הדבר הזה, המגבלות האמורות נוספו ב-2014 כחלק מחוקי המשילות, אך </w:t>
      </w:r>
      <w:bookmarkStart w:id="6329" w:name="_ETM_Q1_7342151"/>
      <w:bookmarkEnd w:id="6329"/>
      <w:r>
        <w:rPr>
          <w:rtl/>
          <w:lang w:eastAsia="he-IL"/>
        </w:rPr>
        <w:t xml:space="preserve">בעצם עד היום לא נכנסו לתוקף. גם </w:t>
      </w:r>
      <w:bookmarkStart w:id="6330" w:name="_ETM_Q1_7344267"/>
      <w:bookmarkEnd w:id="6330"/>
      <w:r>
        <w:rPr>
          <w:rtl/>
          <w:lang w:eastAsia="he-IL"/>
        </w:rPr>
        <w:t xml:space="preserve">בשנות התשעים היו מגבלות מהסוג הזה. במהלך הדיונים החוזרים ונשנים </w:t>
      </w:r>
      <w:bookmarkStart w:id="6331" w:name="_ETM_Q1_7349477"/>
      <w:bookmarkEnd w:id="6331"/>
      <w:r>
        <w:rPr>
          <w:rtl/>
          <w:lang w:eastAsia="he-IL"/>
        </w:rPr>
        <w:t xml:space="preserve">על הסעיפים האלה, הנימוקים המרכזיים שתמכו בהטלה מגבלה מהסוג הזה, </w:t>
      </w:r>
      <w:bookmarkStart w:id="6332" w:name="_ETM_Q1_7353652"/>
      <w:bookmarkEnd w:id="6332"/>
      <w:r>
        <w:rPr>
          <w:rtl/>
          <w:lang w:eastAsia="he-IL"/>
        </w:rPr>
        <w:t xml:space="preserve">היו שהקטנת מספר מקבלי ההחלטות בממשלה יכולה להקל על התיאום </w:t>
      </w:r>
      <w:bookmarkStart w:id="6333" w:name="_ETM_Q1_7360762"/>
      <w:bookmarkEnd w:id="6333"/>
      <w:r>
        <w:rPr>
          <w:rtl/>
          <w:lang w:eastAsia="he-IL"/>
        </w:rPr>
        <w:t>ועל התפקוד של הרשות המבצעת, והגדלת מספר חברי הכנסת ש</w:t>
      </w:r>
      <w:bookmarkStart w:id="6334" w:name="_ETM_Q1_7365741"/>
      <w:bookmarkEnd w:id="6334"/>
      <w:r>
        <w:rPr>
          <w:rtl/>
          <w:lang w:eastAsia="he-IL"/>
        </w:rPr>
        <w:t xml:space="preserve">משמשים כשרים וכסגנים שרים, גם יכולה להקשות על התיאום ביניהם </w:t>
      </w:r>
      <w:bookmarkStart w:id="6335" w:name="_ETM_Q1_7372291"/>
      <w:bookmarkEnd w:id="6335"/>
      <w:r>
        <w:rPr>
          <w:rtl/>
          <w:lang w:eastAsia="he-IL"/>
        </w:rPr>
        <w:t xml:space="preserve">וגם עלולה להפחית את מספר חברי הכנסת הפעילים כי שרים </w:t>
      </w:r>
      <w:bookmarkStart w:id="6336" w:name="_ETM_Q1_7374718"/>
      <w:bookmarkEnd w:id="6336"/>
      <w:r>
        <w:rPr>
          <w:rtl/>
          <w:lang w:eastAsia="he-IL"/>
        </w:rPr>
        <w:t xml:space="preserve">וסגני שרים לא נמצאים כמחוקקים בכנסת. </w:t>
      </w:r>
    </w:p>
    <w:p w:rsidR="006E03F7" w:rsidRDefault="006E03F7" w:rsidP="006E03F7">
      <w:pPr>
        <w:rPr>
          <w:rtl/>
          <w:lang w:eastAsia="he-IL"/>
        </w:rPr>
      </w:pPr>
      <w:bookmarkStart w:id="6337" w:name="_ETM_Q1_7374936"/>
      <w:bookmarkStart w:id="6338" w:name="_ETM_Q1_7375025"/>
      <w:bookmarkEnd w:id="6337"/>
      <w:bookmarkEnd w:id="6338"/>
    </w:p>
    <w:p w:rsidR="006E03F7" w:rsidRDefault="006E03F7" w:rsidP="006E03F7">
      <w:pPr>
        <w:pStyle w:val="a5"/>
        <w:keepNext/>
        <w:rPr>
          <w:rtl/>
        </w:rPr>
      </w:pPr>
      <w:bookmarkStart w:id="6339" w:name="_ETM_Q1_7375072"/>
      <w:bookmarkStart w:id="6340" w:name="_ETM_Q1_7375155"/>
      <w:bookmarkStart w:id="6341" w:name="_ETM_Q1_7375872"/>
      <w:bookmarkStart w:id="6342" w:name="ET_speaker_5948_620"/>
      <w:bookmarkEnd w:id="6339"/>
      <w:bookmarkEnd w:id="6340"/>
      <w:bookmarkEnd w:id="6341"/>
      <w:r>
        <w:rPr>
          <w:rStyle w:val="TagStyle"/>
          <w:rFonts w:hint="cs"/>
          <w:rtl/>
        </w:rPr>
        <w:t xml:space="preserve"> &lt;&lt; דובר &gt;&gt; </w:t>
      </w:r>
      <w:r>
        <w:rPr>
          <w:rFonts w:hint="cs"/>
          <w:rtl/>
        </w:rPr>
        <w:t>ניצן הורוביץ (מרצ):</w:t>
      </w:r>
      <w:r>
        <w:rPr>
          <w:rStyle w:val="TagStyle"/>
          <w:rFonts w:hint="cs"/>
          <w:rtl/>
        </w:rPr>
        <w:t xml:space="preserve"> &lt;&lt; דובר &gt;&gt;</w:t>
      </w:r>
      <w:r>
        <w:rPr>
          <w:rFonts w:hint="cs"/>
          <w:rtl/>
        </w:rPr>
        <w:t xml:space="preserve">   </w:t>
      </w:r>
      <w:bookmarkEnd w:id="6342"/>
    </w:p>
    <w:p w:rsidR="006E03F7" w:rsidRDefault="006E03F7" w:rsidP="006E03F7">
      <w:pPr>
        <w:pStyle w:val="KeepWithNext"/>
        <w:rPr>
          <w:rtl/>
          <w:lang w:eastAsia="he-IL"/>
        </w:rPr>
      </w:pPr>
    </w:p>
    <w:p w:rsidR="006E03F7" w:rsidRDefault="006E03F7" w:rsidP="006E03F7">
      <w:pPr>
        <w:rPr>
          <w:rtl/>
          <w:lang w:eastAsia="he-IL"/>
        </w:rPr>
      </w:pPr>
      <w:r>
        <w:rPr>
          <w:rtl/>
          <w:lang w:eastAsia="he-IL"/>
        </w:rPr>
        <w:t>א</w:t>
      </w:r>
      <w:bookmarkStart w:id="6343" w:name="_ETM_Q1_7376566"/>
      <w:bookmarkStart w:id="6344" w:name="_ETM_Q1_7376659"/>
      <w:bookmarkEnd w:id="6343"/>
      <w:bookmarkEnd w:id="6344"/>
      <w:r>
        <w:rPr>
          <w:rtl/>
          <w:lang w:eastAsia="he-IL"/>
        </w:rPr>
        <w:t xml:space="preserve">ז בשביל מה עושים </w:t>
      </w:r>
      <w:bookmarkStart w:id="6345" w:name="_ETM_Q1_7374960"/>
      <w:bookmarkEnd w:id="6345"/>
      <w:r>
        <w:rPr>
          <w:rtl/>
          <w:lang w:eastAsia="he-IL"/>
        </w:rPr>
        <w:t>את זה?</w:t>
      </w:r>
      <w:bookmarkStart w:id="6346" w:name="_ETM_Q1_7375840"/>
      <w:bookmarkEnd w:id="6346"/>
    </w:p>
    <w:p w:rsidR="006E03F7" w:rsidRDefault="006E03F7" w:rsidP="006E03F7">
      <w:pPr>
        <w:rPr>
          <w:rtl/>
          <w:lang w:eastAsia="he-IL"/>
        </w:rPr>
      </w:pPr>
      <w:bookmarkStart w:id="6347" w:name="_ETM_Q1_7375965"/>
      <w:bookmarkStart w:id="6348" w:name="_ETM_Q1_7376320"/>
      <w:bookmarkEnd w:id="6347"/>
      <w:bookmarkEnd w:id="6348"/>
    </w:p>
    <w:p w:rsidR="006E03F7" w:rsidRDefault="006E03F7" w:rsidP="006E03F7">
      <w:pPr>
        <w:pStyle w:val="a5"/>
        <w:keepNext/>
        <w:rPr>
          <w:rtl/>
        </w:rPr>
      </w:pPr>
      <w:bookmarkStart w:id="6349" w:name="_ETM_Q1_7376418"/>
      <w:bookmarkStart w:id="6350" w:name="ET_speaker_גור_בליי_621"/>
      <w:bookmarkEnd w:id="63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50"/>
    </w:p>
    <w:p w:rsidR="006E03F7" w:rsidRDefault="006E03F7" w:rsidP="006E03F7">
      <w:pPr>
        <w:pStyle w:val="KeepWithNext"/>
        <w:rPr>
          <w:rtl/>
          <w:lang w:eastAsia="he-IL"/>
        </w:rPr>
      </w:pPr>
    </w:p>
    <w:p w:rsidR="006E03F7" w:rsidRDefault="006E03F7" w:rsidP="006E03F7">
      <w:pPr>
        <w:rPr>
          <w:rtl/>
          <w:lang w:eastAsia="he-IL"/>
        </w:rPr>
      </w:pPr>
      <w:bookmarkStart w:id="6351" w:name="_ETM_Q1_7378972"/>
      <w:bookmarkEnd w:id="6351"/>
      <w:r>
        <w:rPr>
          <w:rtl/>
          <w:lang w:eastAsia="he-IL"/>
        </w:rPr>
        <w:t>ה</w:t>
      </w:r>
      <w:bookmarkStart w:id="6352" w:name="_ETM_Q1_7379261"/>
      <w:bookmarkStart w:id="6353" w:name="_ETM_Q1_7379345"/>
      <w:bookmarkEnd w:id="6352"/>
      <w:bookmarkEnd w:id="6353"/>
      <w:r>
        <w:rPr>
          <w:rtl/>
          <w:lang w:eastAsia="he-IL"/>
        </w:rPr>
        <w:t xml:space="preserve">נימוק השלישי שניתן בהקשר הזה להגבלה של מספר השרים </w:t>
      </w:r>
      <w:bookmarkStart w:id="6354" w:name="_ETM_Q1_7380180"/>
      <w:bookmarkEnd w:id="6354"/>
      <w:r>
        <w:rPr>
          <w:rtl/>
          <w:lang w:eastAsia="he-IL"/>
        </w:rPr>
        <w:t xml:space="preserve">וסגני השרים זה כדי למנוע בזבוז כספי ציבור. </w:t>
      </w:r>
    </w:p>
    <w:p w:rsidR="006E03F7" w:rsidRDefault="006E03F7" w:rsidP="006E03F7">
      <w:pPr>
        <w:rPr>
          <w:rtl/>
          <w:lang w:eastAsia="he-IL"/>
        </w:rPr>
      </w:pPr>
      <w:bookmarkStart w:id="6355" w:name="_ETM_Q1_7385236"/>
      <w:bookmarkStart w:id="6356" w:name="_ETM_Q1_7385329"/>
      <w:bookmarkEnd w:id="6355"/>
      <w:bookmarkEnd w:id="6356"/>
    </w:p>
    <w:p w:rsidR="006E03F7" w:rsidRDefault="006E03F7" w:rsidP="006E03F7">
      <w:pPr>
        <w:rPr>
          <w:rtl/>
          <w:lang w:eastAsia="he-IL"/>
        </w:rPr>
      </w:pPr>
      <w:bookmarkStart w:id="6357" w:name="_ETM_Q1_7385372"/>
      <w:bookmarkStart w:id="6358" w:name="_ETM_Q1_7385459"/>
      <w:bookmarkEnd w:id="6357"/>
      <w:bookmarkEnd w:id="6358"/>
      <w:r>
        <w:rPr>
          <w:rtl/>
          <w:lang w:eastAsia="he-IL"/>
        </w:rPr>
        <w:t xml:space="preserve">מנגד, הטיעונים </w:t>
      </w:r>
      <w:bookmarkStart w:id="6359" w:name="_ETM_Q1_7389404"/>
      <w:bookmarkEnd w:id="6359"/>
      <w:r>
        <w:rPr>
          <w:rtl/>
          <w:lang w:eastAsia="he-IL"/>
        </w:rPr>
        <w:t xml:space="preserve">שהושמעו מהצד השני – קודם כל, בסופו של דבר </w:t>
      </w:r>
      <w:bookmarkStart w:id="6360" w:name="_ETM_Q1_7393537"/>
      <w:bookmarkEnd w:id="6360"/>
      <w:r>
        <w:rPr>
          <w:rtl/>
          <w:lang w:eastAsia="he-IL"/>
        </w:rPr>
        <w:t xml:space="preserve">צריך לראות שמעולם הממשלות לא עמדו בדבר הזה. זאת אומרת, </w:t>
      </w:r>
      <w:bookmarkStart w:id="6361" w:name="_ETM_Q1_7395648"/>
      <w:bookmarkEnd w:id="6361"/>
      <w:r>
        <w:rPr>
          <w:rtl/>
          <w:lang w:eastAsia="he-IL"/>
        </w:rPr>
        <w:t xml:space="preserve">הייתה טענה שבסופו של דבר זו גזרה שהציבור אינו </w:t>
      </w:r>
      <w:bookmarkStart w:id="6362" w:name="_ETM_Q1_7395905"/>
      <w:bookmarkEnd w:id="6362"/>
      <w:r>
        <w:rPr>
          <w:rtl/>
          <w:lang w:eastAsia="he-IL"/>
        </w:rPr>
        <w:t xml:space="preserve">יכול לעמוד בה – זו הייתה </w:t>
      </w:r>
      <w:bookmarkStart w:id="6363" w:name="_ETM_Q1_7398206"/>
      <w:bookmarkEnd w:id="6363"/>
      <w:r>
        <w:rPr>
          <w:rtl/>
          <w:lang w:eastAsia="he-IL"/>
        </w:rPr>
        <w:t xml:space="preserve">הטענה – כי כל הממשלות חצו את הגדר הזאת. </w:t>
      </w:r>
    </w:p>
    <w:p w:rsidR="006E03F7" w:rsidRDefault="006E03F7" w:rsidP="006E03F7">
      <w:pPr>
        <w:rPr>
          <w:rtl/>
          <w:lang w:eastAsia="he-IL"/>
        </w:rPr>
      </w:pPr>
    </w:p>
    <w:p w:rsidR="006E03F7" w:rsidRDefault="006E03F7" w:rsidP="006E03F7">
      <w:pPr>
        <w:pStyle w:val="a5"/>
        <w:keepNext/>
        <w:rPr>
          <w:rtl/>
        </w:rPr>
      </w:pPr>
      <w:bookmarkStart w:id="6364" w:name="_ETM_Q1_7402066"/>
      <w:bookmarkStart w:id="6365" w:name="ET_speaker_5933_622"/>
      <w:bookmarkEnd w:id="63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365"/>
    </w:p>
    <w:p w:rsidR="006E03F7" w:rsidRDefault="006E03F7" w:rsidP="006E03F7">
      <w:pPr>
        <w:pStyle w:val="KeepWithNext"/>
        <w:rPr>
          <w:rtl/>
          <w:lang w:eastAsia="he-IL"/>
        </w:rPr>
      </w:pPr>
      <w:bookmarkStart w:id="6366" w:name="_ETM_Q1_7402944"/>
      <w:bookmarkStart w:id="6367" w:name="_ETM_Q1_7403173"/>
      <w:bookmarkEnd w:id="6366"/>
      <w:bookmarkEnd w:id="6367"/>
    </w:p>
    <w:p w:rsidR="006E03F7" w:rsidRDefault="006E03F7" w:rsidP="006E03F7">
      <w:pPr>
        <w:rPr>
          <w:rtl/>
          <w:lang w:eastAsia="he-IL"/>
        </w:rPr>
      </w:pPr>
      <w:r>
        <w:rPr>
          <w:rtl/>
          <w:lang w:eastAsia="he-IL"/>
        </w:rPr>
        <w:t xml:space="preserve">זו </w:t>
      </w:r>
      <w:bookmarkStart w:id="6368" w:name="_ETM_Q1_7401878"/>
      <w:bookmarkEnd w:id="6368"/>
      <w:r>
        <w:rPr>
          <w:rtl/>
          <w:lang w:eastAsia="he-IL"/>
        </w:rPr>
        <w:t xml:space="preserve">הממשלה שלא יכולה לעמוד בה. לא הציבור. </w:t>
      </w:r>
    </w:p>
    <w:p w:rsidR="006E03F7" w:rsidRDefault="006E03F7" w:rsidP="006E03F7">
      <w:pPr>
        <w:rPr>
          <w:rtl/>
          <w:lang w:eastAsia="he-IL"/>
        </w:rPr>
      </w:pPr>
      <w:bookmarkStart w:id="6369" w:name="_ETM_Q1_7405151"/>
      <w:bookmarkStart w:id="6370" w:name="_ETM_Q1_7405236"/>
      <w:bookmarkEnd w:id="6369"/>
      <w:bookmarkEnd w:id="6370"/>
    </w:p>
    <w:p w:rsidR="006E03F7" w:rsidRDefault="006E03F7" w:rsidP="006E03F7">
      <w:pPr>
        <w:pStyle w:val="a5"/>
        <w:keepNext/>
        <w:rPr>
          <w:rtl/>
        </w:rPr>
      </w:pPr>
      <w:bookmarkStart w:id="6371" w:name="_ETM_Q1_7405279"/>
      <w:bookmarkStart w:id="6372" w:name="_ETM_Q1_7405394"/>
      <w:bookmarkStart w:id="6373" w:name="ET_speaker_גור_בליי_623"/>
      <w:bookmarkEnd w:id="6371"/>
      <w:bookmarkEnd w:id="63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73"/>
    </w:p>
    <w:p w:rsidR="006E03F7" w:rsidRDefault="006E03F7" w:rsidP="006E03F7">
      <w:pPr>
        <w:pStyle w:val="KeepWithNext"/>
        <w:rPr>
          <w:rtl/>
          <w:lang w:eastAsia="he-IL"/>
        </w:rPr>
      </w:pPr>
    </w:p>
    <w:p w:rsidR="006E03F7" w:rsidRDefault="006E03F7" w:rsidP="006E03F7">
      <w:pPr>
        <w:rPr>
          <w:rtl/>
          <w:lang w:eastAsia="he-IL"/>
        </w:rPr>
      </w:pPr>
      <w:bookmarkStart w:id="6374" w:name="_ETM_Q1_7406251"/>
      <w:bookmarkEnd w:id="6374"/>
      <w:r>
        <w:rPr>
          <w:rtl/>
          <w:lang w:eastAsia="he-IL"/>
        </w:rPr>
        <w:t xml:space="preserve">הייתה גם טענה </w:t>
      </w:r>
      <w:bookmarkStart w:id="6375" w:name="_ETM_Q1_7404795"/>
      <w:bookmarkEnd w:id="6375"/>
      <w:r>
        <w:rPr>
          <w:rtl/>
          <w:lang w:eastAsia="he-IL"/>
        </w:rPr>
        <w:t xml:space="preserve">שמינוי השרים וסגני השרים הוא חלק מהרכבת הקואליציה ולעיתים זה </w:t>
      </w:r>
      <w:bookmarkStart w:id="6376" w:name="_ETM_Q1_7410322"/>
      <w:bookmarkEnd w:id="6376"/>
      <w:r>
        <w:rPr>
          <w:rtl/>
          <w:lang w:eastAsia="he-IL"/>
        </w:rPr>
        <w:t xml:space="preserve">מאפשר לתת מענה לנושא ספציפי – אזרחים ותיקים או משהו </w:t>
      </w:r>
      <w:bookmarkStart w:id="6377" w:name="_ETM_Q1_7413950"/>
      <w:bookmarkEnd w:id="6377"/>
      <w:r>
        <w:rPr>
          <w:rtl/>
          <w:lang w:eastAsia="he-IL"/>
        </w:rPr>
        <w:t xml:space="preserve">בסגנון הזה. וגם ראוי לציין שלא מקובל בחוקות אחרות בעולם </w:t>
      </w:r>
      <w:bookmarkStart w:id="6378" w:name="_ETM_Q1_7419165"/>
      <w:bookmarkEnd w:id="6378"/>
      <w:r>
        <w:rPr>
          <w:rtl/>
          <w:lang w:eastAsia="he-IL"/>
        </w:rPr>
        <w:t xml:space="preserve">להגביל באופן קשיח את מספר השרים וסגני השרים. </w:t>
      </w:r>
    </w:p>
    <w:p w:rsidR="006E03F7" w:rsidRDefault="006E03F7" w:rsidP="006E03F7">
      <w:pPr>
        <w:rPr>
          <w:rtl/>
          <w:lang w:eastAsia="he-IL"/>
        </w:rPr>
      </w:pPr>
      <w:bookmarkStart w:id="6379" w:name="_ETM_Q1_7422170"/>
      <w:bookmarkStart w:id="6380" w:name="_ETM_Q1_7422302"/>
      <w:bookmarkEnd w:id="6379"/>
      <w:bookmarkEnd w:id="6380"/>
    </w:p>
    <w:p w:rsidR="006E03F7" w:rsidRDefault="006E03F7" w:rsidP="006E03F7">
      <w:pPr>
        <w:pStyle w:val="a5"/>
        <w:keepNext/>
        <w:rPr>
          <w:rtl/>
        </w:rPr>
      </w:pPr>
      <w:bookmarkStart w:id="6381" w:name="_ETM_Q1_7422360"/>
      <w:bookmarkStart w:id="6382" w:name="_ETM_Q1_7422411"/>
      <w:bookmarkStart w:id="6383" w:name="_ETM_Q1_7422290"/>
      <w:bookmarkStart w:id="6384" w:name="ET_speaker_5943_624"/>
      <w:bookmarkEnd w:id="6381"/>
      <w:bookmarkEnd w:id="6382"/>
      <w:bookmarkEnd w:id="638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6384"/>
    </w:p>
    <w:p w:rsidR="006E03F7" w:rsidRDefault="006E03F7" w:rsidP="006E03F7">
      <w:pPr>
        <w:pStyle w:val="KeepWithNext"/>
        <w:rPr>
          <w:rtl/>
          <w:lang w:eastAsia="he-IL"/>
        </w:rPr>
      </w:pPr>
    </w:p>
    <w:p w:rsidR="006E03F7" w:rsidRDefault="006E03F7" w:rsidP="006E03F7">
      <w:pPr>
        <w:rPr>
          <w:rtl/>
          <w:lang w:eastAsia="he-IL"/>
        </w:rPr>
      </w:pPr>
      <w:bookmarkStart w:id="6385" w:name="_ETM_Q1_7423115"/>
      <w:bookmarkStart w:id="6386" w:name="_ETM_Q1_7423218"/>
      <w:bookmarkEnd w:id="6385"/>
      <w:bookmarkEnd w:id="6386"/>
      <w:r>
        <w:rPr>
          <w:rtl/>
          <w:lang w:eastAsia="he-IL"/>
        </w:rPr>
        <w:t xml:space="preserve">- - </w:t>
      </w:r>
      <w:bookmarkStart w:id="6387" w:name="_ETM_Q1_7422846"/>
      <w:bookmarkEnd w:id="6387"/>
      <w:r>
        <w:rPr>
          <w:rtl/>
          <w:lang w:eastAsia="he-IL"/>
        </w:rPr>
        <w:t>- הם לא עולים על 21.</w:t>
      </w:r>
    </w:p>
    <w:p w:rsidR="006E03F7" w:rsidRDefault="006E03F7" w:rsidP="006E03F7">
      <w:pPr>
        <w:rPr>
          <w:rtl/>
          <w:lang w:eastAsia="he-IL"/>
        </w:rPr>
      </w:pPr>
      <w:bookmarkStart w:id="6388" w:name="_ETM_Q1_7424169"/>
      <w:bookmarkStart w:id="6389" w:name="_ETM_Q1_7424302"/>
      <w:bookmarkEnd w:id="6388"/>
      <w:bookmarkEnd w:id="6389"/>
    </w:p>
    <w:p w:rsidR="006E03F7" w:rsidRDefault="006E03F7" w:rsidP="006E03F7">
      <w:pPr>
        <w:pStyle w:val="a5"/>
        <w:keepNext/>
        <w:rPr>
          <w:rtl/>
        </w:rPr>
      </w:pPr>
      <w:bookmarkStart w:id="6390" w:name="ET_speaker_גור_בליי_6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90"/>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והדבר הזה נעשה כעניין של </w:t>
      </w:r>
      <w:bookmarkStart w:id="6391" w:name="_ETM_Q1_7423321"/>
      <w:bookmarkEnd w:id="6391"/>
      <w:r>
        <w:rPr>
          <w:rtl/>
          <w:lang w:eastAsia="he-IL"/>
        </w:rPr>
        <w:t xml:space="preserve">הסכמה פוליטית. פשוט לא ממנים מעבר למספר מסוים, בלי שיש </w:t>
      </w:r>
      <w:bookmarkStart w:id="6392" w:name="_ETM_Q1_7428784"/>
      <w:bookmarkEnd w:id="6392"/>
      <w:r>
        <w:rPr>
          <w:rtl/>
          <w:lang w:eastAsia="he-IL"/>
        </w:rPr>
        <w:t xml:space="preserve">איזושהי הגבלה מסוימת חוקתית. אלה הנימוקים העיקריים שנשמעו בדיון </w:t>
      </w:r>
      <w:bookmarkStart w:id="6393" w:name="_ETM_Q1_7431509"/>
      <w:bookmarkEnd w:id="6393"/>
      <w:r>
        <w:rPr>
          <w:rtl/>
          <w:lang w:eastAsia="he-IL"/>
        </w:rPr>
        <w:t xml:space="preserve">הזה משני צידי המתרס. </w:t>
      </w:r>
    </w:p>
    <w:p w:rsidR="006E03F7" w:rsidRDefault="006E03F7" w:rsidP="006E03F7">
      <w:pPr>
        <w:rPr>
          <w:rtl/>
          <w:lang w:eastAsia="he-IL"/>
        </w:rPr>
      </w:pPr>
      <w:bookmarkStart w:id="6394" w:name="_ETM_Q1_7432506"/>
      <w:bookmarkStart w:id="6395" w:name="_ETM_Q1_7432550"/>
      <w:bookmarkEnd w:id="6394"/>
      <w:bookmarkEnd w:id="6395"/>
    </w:p>
    <w:p w:rsidR="006E03F7" w:rsidRDefault="006E03F7" w:rsidP="006E03F7">
      <w:pPr>
        <w:pStyle w:val="af7"/>
        <w:keepNext/>
        <w:rPr>
          <w:rtl/>
        </w:rPr>
      </w:pPr>
      <w:bookmarkStart w:id="6396" w:name="_ETM_Q1_7432591"/>
      <w:bookmarkStart w:id="6397" w:name="_ETM_Q1_7432671"/>
      <w:bookmarkStart w:id="6398" w:name="ET_interruption_קריאה_626"/>
      <w:bookmarkEnd w:id="6396"/>
      <w:bookmarkEnd w:id="63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98"/>
    </w:p>
    <w:p w:rsidR="006E03F7" w:rsidRDefault="006E03F7" w:rsidP="006E03F7">
      <w:pPr>
        <w:pStyle w:val="KeepWithNext"/>
        <w:rPr>
          <w:rtl/>
          <w:lang w:eastAsia="he-IL"/>
        </w:rPr>
      </w:pPr>
    </w:p>
    <w:p w:rsidR="006E03F7" w:rsidRDefault="006E03F7" w:rsidP="006E03F7">
      <w:pPr>
        <w:rPr>
          <w:rtl/>
          <w:lang w:eastAsia="he-IL"/>
        </w:rPr>
      </w:pPr>
      <w:bookmarkStart w:id="6399" w:name="_ETM_Q1_7433422"/>
      <w:bookmarkEnd w:id="6399"/>
      <w:r>
        <w:rPr>
          <w:rtl/>
          <w:lang w:eastAsia="he-IL"/>
        </w:rPr>
        <w:t>ואתה מסכים עם זה?</w:t>
      </w:r>
      <w:bookmarkStart w:id="6400" w:name="_ETM_Q1_7433499"/>
      <w:bookmarkEnd w:id="6400"/>
    </w:p>
    <w:p w:rsidR="006E03F7" w:rsidRDefault="006E03F7" w:rsidP="006E03F7">
      <w:pPr>
        <w:rPr>
          <w:rtl/>
          <w:lang w:eastAsia="he-IL"/>
        </w:rPr>
      </w:pPr>
      <w:bookmarkStart w:id="6401" w:name="_ETM_Q1_7433595"/>
      <w:bookmarkEnd w:id="6401"/>
    </w:p>
    <w:p w:rsidR="006E03F7" w:rsidRDefault="006E03F7" w:rsidP="006E03F7">
      <w:pPr>
        <w:pStyle w:val="a5"/>
        <w:keepNext/>
        <w:rPr>
          <w:rtl/>
        </w:rPr>
      </w:pPr>
      <w:bookmarkStart w:id="6402" w:name="_ETM_Q1_7433650"/>
      <w:bookmarkStart w:id="6403" w:name="_ETM_Q1_7433754"/>
      <w:bookmarkStart w:id="6404" w:name="ET_speaker_גור_בליי_627"/>
      <w:bookmarkEnd w:id="6402"/>
      <w:bookmarkEnd w:id="64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404"/>
    </w:p>
    <w:p w:rsidR="006E03F7" w:rsidRDefault="006E03F7" w:rsidP="006E03F7">
      <w:pPr>
        <w:pStyle w:val="KeepWithNext"/>
        <w:rPr>
          <w:rtl/>
          <w:lang w:eastAsia="he-IL"/>
        </w:rPr>
      </w:pPr>
    </w:p>
    <w:p w:rsidR="006E03F7" w:rsidRDefault="006E03F7" w:rsidP="006E03F7">
      <w:pPr>
        <w:rPr>
          <w:rtl/>
          <w:lang w:eastAsia="he-IL"/>
        </w:rPr>
      </w:pPr>
      <w:bookmarkStart w:id="6405" w:name="_ETM_Q1_7437332"/>
      <w:bookmarkEnd w:id="6405"/>
      <w:r>
        <w:rPr>
          <w:rtl/>
          <w:lang w:eastAsia="he-IL"/>
        </w:rPr>
        <w:t>ב</w:t>
      </w:r>
      <w:bookmarkStart w:id="6406" w:name="_ETM_Q1_7437634"/>
      <w:bookmarkStart w:id="6407" w:name="_ETM_Q1_7437741"/>
      <w:bookmarkEnd w:id="6406"/>
      <w:bookmarkEnd w:id="6407"/>
      <w:r>
        <w:rPr>
          <w:rtl/>
          <w:lang w:eastAsia="he-IL"/>
        </w:rPr>
        <w:t>סופו של דבר,</w:t>
      </w:r>
      <w:bookmarkStart w:id="6408" w:name="_ETM_Q1_7437175"/>
      <w:bookmarkEnd w:id="6408"/>
      <w:r>
        <w:rPr>
          <w:rtl/>
          <w:lang w:eastAsia="he-IL"/>
        </w:rPr>
        <w:t xml:space="preserve"> זאת הכרעה ערכית של הכנסת. אני לא יכול </w:t>
      </w:r>
      <w:bookmarkStart w:id="6409" w:name="_ETM_Q1_7438234"/>
      <w:bookmarkEnd w:id="6409"/>
      <w:r>
        <w:rPr>
          <w:rtl/>
          <w:lang w:eastAsia="he-IL"/>
        </w:rPr>
        <w:t xml:space="preserve">להגיד שכעניין משפטי יש פה קושי לקבוע כך או </w:t>
      </w:r>
      <w:bookmarkStart w:id="6410" w:name="_ETM_Q1_7439957"/>
      <w:bookmarkEnd w:id="6410"/>
      <w:r>
        <w:rPr>
          <w:rtl/>
          <w:lang w:eastAsia="he-IL"/>
        </w:rPr>
        <w:t xml:space="preserve">לקבוע אחרת. </w:t>
      </w:r>
    </w:p>
    <w:p w:rsidR="006E03F7" w:rsidRDefault="006E03F7" w:rsidP="006E03F7">
      <w:pPr>
        <w:rPr>
          <w:rtl/>
          <w:lang w:eastAsia="he-IL"/>
        </w:rPr>
      </w:pPr>
      <w:bookmarkStart w:id="6411" w:name="_ETM_Q1_7442952"/>
      <w:bookmarkStart w:id="6412" w:name="_ETM_Q1_7443031"/>
      <w:bookmarkEnd w:id="6411"/>
      <w:bookmarkEnd w:id="6412"/>
    </w:p>
    <w:p w:rsidR="006E03F7" w:rsidRDefault="006E03F7" w:rsidP="006E03F7">
      <w:pPr>
        <w:pStyle w:val="af8"/>
        <w:keepNext/>
        <w:rPr>
          <w:rtl/>
        </w:rPr>
      </w:pPr>
      <w:bookmarkStart w:id="6413" w:name="_ETM_Q1_7443104"/>
      <w:bookmarkStart w:id="6414" w:name="_ETM_Q1_7443171"/>
      <w:bookmarkEnd w:id="6413"/>
      <w:bookmarkEnd w:id="64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415" w:name="_ETM_Q1_7445099"/>
      <w:bookmarkEnd w:id="6415"/>
      <w:r>
        <w:rPr>
          <w:rtl/>
          <w:lang w:eastAsia="he-IL"/>
        </w:rPr>
        <w:t xml:space="preserve">תודה. אנחנו נעבור עכשיו אל רשימת הדוברים, כפי </w:t>
      </w:r>
      <w:bookmarkStart w:id="6416" w:name="_ETM_Q1_7449405"/>
      <w:bookmarkEnd w:id="6416"/>
      <w:r>
        <w:rPr>
          <w:rtl/>
          <w:lang w:eastAsia="he-IL"/>
        </w:rPr>
        <w:t xml:space="preserve">שנרשמה. ראשונת הדוברים תהיה איילת שקד. </w:t>
      </w:r>
    </w:p>
    <w:p w:rsidR="006E03F7" w:rsidRDefault="006E03F7" w:rsidP="006E03F7">
      <w:pPr>
        <w:rPr>
          <w:rtl/>
          <w:lang w:eastAsia="he-IL"/>
        </w:rPr>
      </w:pPr>
      <w:bookmarkStart w:id="6417" w:name="_ETM_Q1_7451701"/>
      <w:bookmarkStart w:id="6418" w:name="_ETM_Q1_7451810"/>
      <w:bookmarkEnd w:id="6417"/>
      <w:bookmarkEnd w:id="6418"/>
    </w:p>
    <w:p w:rsidR="006E03F7" w:rsidRDefault="006E03F7" w:rsidP="006E03F7">
      <w:pPr>
        <w:pStyle w:val="a5"/>
        <w:keepNext/>
        <w:rPr>
          <w:rtl/>
        </w:rPr>
      </w:pPr>
      <w:bookmarkStart w:id="6419" w:name="_ETM_Q1_7451858"/>
      <w:bookmarkStart w:id="6420" w:name="_ETM_Q1_7451965"/>
      <w:bookmarkStart w:id="6421" w:name="ET_speaker_5918_629"/>
      <w:bookmarkEnd w:id="6419"/>
      <w:bookmarkEnd w:id="6420"/>
      <w:r>
        <w:rPr>
          <w:rStyle w:val="TagStyle"/>
          <w:rFonts w:hint="cs"/>
          <w:rtl/>
        </w:rPr>
        <w:t xml:space="preserve"> &lt;&lt; דובר &gt;&gt; </w:t>
      </w:r>
      <w:r>
        <w:rPr>
          <w:rFonts w:hint="cs"/>
          <w:rtl/>
        </w:rPr>
        <w:t>אימאן ח'טיב יאסין (הרשימה המשותפת):</w:t>
      </w:r>
      <w:r>
        <w:rPr>
          <w:rStyle w:val="TagStyle"/>
          <w:rFonts w:hint="cs"/>
          <w:rtl/>
        </w:rPr>
        <w:t xml:space="preserve"> &lt;&lt; דובר &gt;&gt;</w:t>
      </w:r>
      <w:r>
        <w:rPr>
          <w:rFonts w:hint="cs"/>
          <w:rtl/>
        </w:rPr>
        <w:t xml:space="preserve">   </w:t>
      </w:r>
      <w:bookmarkEnd w:id="6421"/>
    </w:p>
    <w:p w:rsidR="006E03F7" w:rsidRDefault="006E03F7" w:rsidP="006E03F7">
      <w:pPr>
        <w:pStyle w:val="KeepWithNext"/>
        <w:rPr>
          <w:rtl/>
          <w:lang w:eastAsia="he-IL"/>
        </w:rPr>
      </w:pPr>
    </w:p>
    <w:p w:rsidR="006E03F7" w:rsidRDefault="006E03F7" w:rsidP="006E03F7">
      <w:pPr>
        <w:rPr>
          <w:rtl/>
          <w:lang w:eastAsia="he-IL"/>
        </w:rPr>
      </w:pPr>
      <w:bookmarkStart w:id="6422" w:name="_ETM_Q1_7456383"/>
      <w:bookmarkStart w:id="6423" w:name="_ETM_Q1_7456671"/>
      <w:bookmarkEnd w:id="6422"/>
      <w:bookmarkEnd w:id="6423"/>
      <w:r>
        <w:rPr>
          <w:rtl/>
          <w:lang w:eastAsia="he-IL"/>
        </w:rPr>
        <w:t>ס</w:t>
      </w:r>
      <w:bookmarkStart w:id="6424" w:name="_ETM_Q1_7456764"/>
      <w:bookmarkEnd w:id="6424"/>
      <w:r>
        <w:rPr>
          <w:rtl/>
          <w:lang w:eastAsia="he-IL"/>
        </w:rPr>
        <w:t xml:space="preserve">ליחה, סליחה, ביקשתי לפני </w:t>
      </w:r>
      <w:bookmarkStart w:id="6425" w:name="_ETM_Q1_7457228"/>
      <w:bookmarkEnd w:id="6425"/>
      <w:r>
        <w:rPr>
          <w:rtl/>
          <w:lang w:eastAsia="he-IL"/>
        </w:rPr>
        <w:t xml:space="preserve">כן. אני מפנה את השאלה לגור, האם בתקנון הכנסת חבר </w:t>
      </w:r>
      <w:bookmarkStart w:id="6426" w:name="_ETM_Q1_7460127"/>
      <w:bookmarkEnd w:id="6426"/>
      <w:r>
        <w:rPr>
          <w:rtl/>
          <w:lang w:eastAsia="he-IL"/>
        </w:rPr>
        <w:t xml:space="preserve">כנסת או שר יכול לשלוח מסרון ולבקש זכות דיבור </w:t>
      </w:r>
      <w:bookmarkStart w:id="6427" w:name="_ETM_Q1_7462252"/>
      <w:bookmarkEnd w:id="6427"/>
      <w:r>
        <w:rPr>
          <w:rtl/>
          <w:lang w:eastAsia="he-IL"/>
        </w:rPr>
        <w:t xml:space="preserve">לפניי? אני הייתי פה לפני כן וביקשתי רשות לפני כן. </w:t>
      </w:r>
      <w:bookmarkStart w:id="6428" w:name="_ETM_Q1_7467453"/>
      <w:bookmarkEnd w:id="6428"/>
      <w:r>
        <w:rPr>
          <w:rtl/>
          <w:lang w:eastAsia="he-IL"/>
        </w:rPr>
        <w:t xml:space="preserve">תודה. </w:t>
      </w:r>
    </w:p>
    <w:p w:rsidR="006E03F7" w:rsidRDefault="006E03F7" w:rsidP="006E03F7">
      <w:pPr>
        <w:rPr>
          <w:rtl/>
          <w:lang w:eastAsia="he-IL"/>
        </w:rPr>
      </w:pPr>
      <w:bookmarkStart w:id="6429" w:name="_ETM_Q1_7468493"/>
      <w:bookmarkStart w:id="6430" w:name="_ETM_Q1_7468571"/>
      <w:bookmarkEnd w:id="6429"/>
      <w:bookmarkEnd w:id="6430"/>
    </w:p>
    <w:p w:rsidR="006E03F7" w:rsidRDefault="006E03F7" w:rsidP="006E03F7">
      <w:pPr>
        <w:pStyle w:val="af8"/>
        <w:keepNext/>
        <w:rPr>
          <w:rtl/>
        </w:rPr>
      </w:pPr>
      <w:bookmarkStart w:id="6431" w:name="ET_yor_5771_6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31"/>
    </w:p>
    <w:p w:rsidR="006E03F7" w:rsidRDefault="006E03F7" w:rsidP="006E03F7">
      <w:pPr>
        <w:pStyle w:val="KeepWithNext"/>
        <w:rPr>
          <w:rtl/>
          <w:lang w:eastAsia="he-IL"/>
        </w:rPr>
      </w:pPr>
    </w:p>
    <w:p w:rsidR="006E03F7" w:rsidRDefault="006E03F7" w:rsidP="006E03F7">
      <w:pPr>
        <w:rPr>
          <w:rtl/>
          <w:lang w:eastAsia="he-IL"/>
        </w:rPr>
      </w:pPr>
      <w:bookmarkStart w:id="6432" w:name="_ETM_Q1_7467790"/>
      <w:bookmarkEnd w:id="6432"/>
      <w:r>
        <w:rPr>
          <w:rtl/>
          <w:lang w:eastAsia="he-IL"/>
        </w:rPr>
        <w:t xml:space="preserve">אם חברת הכנסת שקד מאפשרת לה, בבקשה. </w:t>
      </w:r>
    </w:p>
    <w:p w:rsidR="006E03F7" w:rsidRDefault="006E03F7" w:rsidP="006E03F7">
      <w:pPr>
        <w:rPr>
          <w:rtl/>
          <w:lang w:eastAsia="he-IL"/>
        </w:rPr>
      </w:pPr>
      <w:bookmarkStart w:id="6433" w:name="_ETM_Q1_7467204"/>
      <w:bookmarkStart w:id="6434" w:name="_ETM_Q1_7467310"/>
      <w:bookmarkEnd w:id="6433"/>
      <w:bookmarkEnd w:id="6434"/>
    </w:p>
    <w:p w:rsidR="006E03F7" w:rsidRDefault="006E03F7" w:rsidP="006E03F7">
      <w:pPr>
        <w:pStyle w:val="-"/>
        <w:keepNext/>
        <w:rPr>
          <w:rtl/>
        </w:rPr>
      </w:pPr>
      <w:bookmarkStart w:id="6435" w:name="_ETM_Q1_7467332"/>
      <w:bookmarkStart w:id="6436" w:name="_ETM_Q1_7467435"/>
      <w:bookmarkStart w:id="6437" w:name="ET_speakercontinue_5918_631"/>
      <w:bookmarkEnd w:id="6435"/>
      <w:bookmarkEnd w:id="6436"/>
      <w:r>
        <w:rPr>
          <w:rStyle w:val="TagStyle"/>
          <w:rFonts w:hint="cs"/>
          <w:rtl/>
        </w:rPr>
        <w:t xml:space="preserve"> &lt;&lt; דובר_המשך &gt;&gt; </w:t>
      </w:r>
      <w:r>
        <w:rPr>
          <w:rFonts w:hint="cs"/>
          <w:rtl/>
        </w:rPr>
        <w:t>אימאן ח'טיב יאסין (הרשימה המשותפת):</w:t>
      </w:r>
      <w:r>
        <w:rPr>
          <w:rStyle w:val="TagStyle"/>
          <w:rFonts w:hint="cs"/>
          <w:rtl/>
        </w:rPr>
        <w:t xml:space="preserve"> &lt;&lt; דובר_המשך &gt;&gt;</w:t>
      </w:r>
      <w:r>
        <w:rPr>
          <w:rFonts w:hint="cs"/>
          <w:rtl/>
        </w:rPr>
        <w:t xml:space="preserve">   </w:t>
      </w:r>
      <w:bookmarkEnd w:id="6437"/>
    </w:p>
    <w:p w:rsidR="006E03F7" w:rsidRDefault="006E03F7" w:rsidP="006E03F7">
      <w:pPr>
        <w:pStyle w:val="KeepWithNext"/>
        <w:rPr>
          <w:rtl/>
          <w:lang w:eastAsia="he-IL"/>
        </w:rPr>
      </w:pPr>
    </w:p>
    <w:p w:rsidR="006E03F7" w:rsidRDefault="006E03F7" w:rsidP="006E03F7">
      <w:pPr>
        <w:rPr>
          <w:rtl/>
          <w:lang w:eastAsia="he-IL"/>
        </w:rPr>
      </w:pPr>
      <w:bookmarkStart w:id="6438" w:name="_ETM_Q1_7468779"/>
      <w:bookmarkEnd w:id="6438"/>
      <w:r>
        <w:rPr>
          <w:rtl/>
          <w:lang w:eastAsia="he-IL"/>
        </w:rPr>
        <w:t>מה זה "אם"?</w:t>
      </w:r>
    </w:p>
    <w:p w:rsidR="006E03F7" w:rsidRDefault="006E03F7" w:rsidP="006E03F7">
      <w:pPr>
        <w:rPr>
          <w:rtl/>
          <w:lang w:eastAsia="he-IL"/>
        </w:rPr>
      </w:pPr>
      <w:bookmarkStart w:id="6439" w:name="_ETM_Q1_7468760"/>
      <w:bookmarkStart w:id="6440" w:name="_ETM_Q1_7468894"/>
      <w:bookmarkEnd w:id="6439"/>
      <w:bookmarkEnd w:id="6440"/>
    </w:p>
    <w:p w:rsidR="006E03F7" w:rsidRDefault="006E03F7" w:rsidP="006E03F7">
      <w:pPr>
        <w:pStyle w:val="af8"/>
        <w:keepNext/>
        <w:rPr>
          <w:rtl/>
        </w:rPr>
      </w:pPr>
      <w:bookmarkStart w:id="6441" w:name="_ETM_Q1_7468950"/>
      <w:bookmarkStart w:id="6442" w:name="_ETM_Q1_7469016"/>
      <w:bookmarkStart w:id="6443" w:name="ET_yor_5771_632"/>
      <w:bookmarkEnd w:id="6441"/>
      <w:bookmarkEnd w:id="64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43"/>
    </w:p>
    <w:p w:rsidR="006E03F7" w:rsidRDefault="006E03F7" w:rsidP="006E03F7">
      <w:pPr>
        <w:pStyle w:val="KeepWithNext"/>
        <w:rPr>
          <w:rtl/>
          <w:lang w:eastAsia="he-IL"/>
        </w:rPr>
      </w:pPr>
    </w:p>
    <w:p w:rsidR="006E03F7" w:rsidRDefault="006E03F7" w:rsidP="006E03F7">
      <w:pPr>
        <w:rPr>
          <w:rtl/>
          <w:lang w:eastAsia="he-IL"/>
        </w:rPr>
      </w:pPr>
      <w:bookmarkStart w:id="6444" w:name="_ETM_Q1_7472545"/>
      <w:bookmarkEnd w:id="6444"/>
      <w:r>
        <w:rPr>
          <w:rtl/>
          <w:lang w:eastAsia="he-IL"/>
        </w:rPr>
        <w:t xml:space="preserve">בבקשה, חברת הכנסת מריח ואחריה חברת הכנסת שקד. ואז המכון </w:t>
      </w:r>
      <w:bookmarkStart w:id="6445" w:name="_ETM_Q1_7476067"/>
      <w:bookmarkEnd w:id="6445"/>
      <w:r>
        <w:rPr>
          <w:rtl/>
          <w:lang w:eastAsia="he-IL"/>
        </w:rPr>
        <w:t xml:space="preserve">הישראלי לדמוקרטיה. </w:t>
      </w:r>
    </w:p>
    <w:p w:rsidR="006E03F7" w:rsidRDefault="006E03F7" w:rsidP="006E03F7">
      <w:pPr>
        <w:rPr>
          <w:rtl/>
          <w:lang w:eastAsia="he-IL"/>
        </w:rPr>
      </w:pPr>
      <w:bookmarkStart w:id="6446" w:name="_ETM_Q1_7478581"/>
      <w:bookmarkStart w:id="6447" w:name="_ETM_Q1_7478693"/>
      <w:bookmarkEnd w:id="6446"/>
      <w:bookmarkEnd w:id="6447"/>
    </w:p>
    <w:p w:rsidR="006E03F7" w:rsidRDefault="006E03F7" w:rsidP="006E03F7">
      <w:pPr>
        <w:pStyle w:val="a5"/>
        <w:keepNext/>
        <w:rPr>
          <w:rtl/>
        </w:rPr>
      </w:pPr>
      <w:bookmarkStart w:id="6448" w:name="_ETM_Q1_7478742"/>
      <w:bookmarkStart w:id="6449" w:name="_ETM_Q1_7478813"/>
      <w:bookmarkStart w:id="6450" w:name="ET_speaker_5945_633"/>
      <w:bookmarkEnd w:id="6448"/>
      <w:bookmarkEnd w:id="6449"/>
      <w:r>
        <w:rPr>
          <w:rStyle w:val="TagStyle"/>
          <w:rFonts w:hint="cs"/>
          <w:rtl/>
        </w:rPr>
        <w:t xml:space="preserve"> &lt;&lt; דובר &gt;&gt; </w:t>
      </w:r>
      <w:r>
        <w:rPr>
          <w:rFonts w:hint="cs"/>
          <w:rtl/>
        </w:rPr>
        <w:t>ע'דיר כמאל מריח (יש עתיד - תל"ם):</w:t>
      </w:r>
      <w:r>
        <w:rPr>
          <w:rStyle w:val="TagStyle"/>
          <w:rFonts w:hint="cs"/>
          <w:rtl/>
        </w:rPr>
        <w:t xml:space="preserve"> &lt;&lt; דובר &gt;&gt;</w:t>
      </w:r>
      <w:r>
        <w:rPr>
          <w:rFonts w:hint="cs"/>
          <w:rtl/>
        </w:rPr>
        <w:t xml:space="preserve">   </w:t>
      </w:r>
      <w:bookmarkEnd w:id="6450"/>
    </w:p>
    <w:p w:rsidR="006E03F7" w:rsidRDefault="006E03F7" w:rsidP="006E03F7">
      <w:pPr>
        <w:pStyle w:val="KeepWithNext"/>
        <w:rPr>
          <w:rtl/>
          <w:lang w:eastAsia="he-IL"/>
        </w:rPr>
      </w:pPr>
    </w:p>
    <w:p w:rsidR="006E03F7" w:rsidRDefault="006E03F7" w:rsidP="006E03F7">
      <w:pPr>
        <w:rPr>
          <w:rtl/>
          <w:lang w:eastAsia="he-IL"/>
        </w:rPr>
      </w:pPr>
      <w:bookmarkStart w:id="6451" w:name="_ETM_Q1_7485421"/>
      <w:bookmarkEnd w:id="6451"/>
      <w:r>
        <w:rPr>
          <w:rtl/>
          <w:lang w:eastAsia="he-IL"/>
        </w:rPr>
        <w:t xml:space="preserve">תודה. ראשית, תקשיבו, זה ביזיון. זה עלבון לאינטליגנציה </w:t>
      </w:r>
      <w:bookmarkStart w:id="6452" w:name="_ETM_Q1_7481665"/>
      <w:bookmarkEnd w:id="6452"/>
      <w:r>
        <w:rPr>
          <w:rtl/>
          <w:lang w:eastAsia="he-IL"/>
        </w:rPr>
        <w:t xml:space="preserve">של כולנו פה ולא רק כנבחרי ציבור. אני לא חושבת </w:t>
      </w:r>
      <w:bookmarkStart w:id="6453" w:name="_ETM_Q1_7485793"/>
      <w:bookmarkEnd w:id="6453"/>
      <w:r>
        <w:rPr>
          <w:rtl/>
          <w:lang w:eastAsia="he-IL"/>
        </w:rPr>
        <w:t>שכל החבר'ה שיושבים פה מטומטמים ולא כל האזרחים מטומטמים. איתן,</w:t>
      </w:r>
      <w:bookmarkStart w:id="6454" w:name="_ETM_Q1_7489846"/>
      <w:bookmarkEnd w:id="6454"/>
      <w:r>
        <w:rPr>
          <w:rtl/>
          <w:lang w:eastAsia="he-IL"/>
        </w:rPr>
        <w:t xml:space="preserve"> אני יכולה להגיד לך שאזרחים שולחים לי מסרונים </w:t>
      </w:r>
      <w:bookmarkStart w:id="6455" w:name="_ETM_Q1_7493139"/>
      <w:bookmarkEnd w:id="6455"/>
      <w:r>
        <w:rPr>
          <w:rtl/>
          <w:lang w:eastAsia="he-IL"/>
        </w:rPr>
        <w:t xml:space="preserve">מהבית – אפרופו מסרונים – ואומרים לי: תגידי לאיתן שאנחנו </w:t>
      </w:r>
      <w:bookmarkStart w:id="6456" w:name="_ETM_Q1_7496151"/>
      <w:bookmarkEnd w:id="6456"/>
      <w:r>
        <w:rPr>
          <w:rtl/>
          <w:lang w:eastAsia="he-IL"/>
        </w:rPr>
        <w:t xml:space="preserve">צופים בו ושזה עלבון לאינטליגנציה, מה שהוא עושה. זה שהוא </w:t>
      </w:r>
      <w:bookmarkStart w:id="6457" w:name="_ETM_Q1_7499839"/>
      <w:bookmarkEnd w:id="6457"/>
      <w:r>
        <w:rPr>
          <w:rtl/>
          <w:lang w:eastAsia="he-IL"/>
        </w:rPr>
        <w:t xml:space="preserve">משתיק אתכם, זה משתיק את כל האזרחים </w:t>
      </w:r>
      <w:bookmarkStart w:id="6458" w:name="_ETM_Q1_7499742"/>
      <w:bookmarkEnd w:id="6458"/>
      <w:r>
        <w:rPr>
          <w:rtl/>
          <w:lang w:eastAsia="he-IL"/>
        </w:rPr>
        <w:t xml:space="preserve">שיושבים בבית. </w:t>
      </w:r>
    </w:p>
    <w:p w:rsidR="006E03F7" w:rsidRDefault="006E03F7" w:rsidP="006E03F7">
      <w:pPr>
        <w:rPr>
          <w:rtl/>
          <w:lang w:eastAsia="he-IL"/>
        </w:rPr>
      </w:pPr>
      <w:bookmarkStart w:id="6459" w:name="_ETM_Q1_7502719"/>
      <w:bookmarkStart w:id="6460" w:name="_ETM_Q1_7502813"/>
      <w:bookmarkEnd w:id="6459"/>
      <w:bookmarkEnd w:id="6460"/>
    </w:p>
    <w:p w:rsidR="006E03F7" w:rsidRDefault="006E03F7" w:rsidP="006E03F7">
      <w:pPr>
        <w:rPr>
          <w:rtl/>
          <w:lang w:eastAsia="he-IL"/>
        </w:rPr>
      </w:pPr>
      <w:bookmarkStart w:id="6461" w:name="_ETM_Q1_7502854"/>
      <w:bookmarkStart w:id="6462" w:name="_ETM_Q1_7502923"/>
      <w:bookmarkEnd w:id="6461"/>
      <w:bookmarkEnd w:id="6462"/>
      <w:r>
        <w:rPr>
          <w:rtl/>
          <w:lang w:eastAsia="he-IL"/>
        </w:rPr>
        <w:t xml:space="preserve">אבי, אתה הצגת את החוק הזה כאילו אנחנו </w:t>
      </w:r>
      <w:bookmarkStart w:id="6463" w:name="_ETM_Q1_7503529"/>
      <w:bookmarkEnd w:id="6463"/>
      <w:r>
        <w:rPr>
          <w:rtl/>
          <w:lang w:eastAsia="he-IL"/>
        </w:rPr>
        <w:t xml:space="preserve">מדברים על זוטות. דקה וחצי הצגת את החוק הזה כאילו </w:t>
      </w:r>
      <w:bookmarkStart w:id="6464" w:name="_ETM_Q1_7509921"/>
      <w:bookmarkEnd w:id="6464"/>
      <w:r>
        <w:rPr>
          <w:rtl/>
          <w:lang w:eastAsia="he-IL"/>
        </w:rPr>
        <w:t xml:space="preserve">אנחנו מדברים על דברים מאוד קטנים ומינוריים. זו רעידת אדמה, </w:t>
      </w:r>
      <w:bookmarkStart w:id="6465" w:name="_ETM_Q1_7513086"/>
      <w:bookmarkEnd w:id="6465"/>
      <w:r>
        <w:rPr>
          <w:rtl/>
          <w:lang w:eastAsia="he-IL"/>
        </w:rPr>
        <w:t xml:space="preserve">חברים. אתם מבקשים פה לעשות שינוי בממשל, בשיטת המשטר, שיש </w:t>
      </w:r>
      <w:bookmarkStart w:id="6466" w:name="_ETM_Q1_7519120"/>
      <w:bookmarkEnd w:id="6466"/>
      <w:r>
        <w:rPr>
          <w:rtl/>
          <w:lang w:eastAsia="he-IL"/>
        </w:rPr>
        <w:t xml:space="preserve">לו השלכות כבירות על כל מה שאנחנו רגילים אליו, על </w:t>
      </w:r>
      <w:bookmarkStart w:id="6467" w:name="_ETM_Q1_7520642"/>
      <w:bookmarkEnd w:id="6467"/>
      <w:r>
        <w:rPr>
          <w:rtl/>
          <w:lang w:eastAsia="he-IL"/>
        </w:rPr>
        <w:t xml:space="preserve">כל מה שנהוג, על כל מה שנכון לפי חוק. כל </w:t>
      </w:r>
      <w:bookmarkStart w:id="6468" w:name="_ETM_Q1_7524048"/>
      <w:bookmarkEnd w:id="6468"/>
      <w:r>
        <w:rPr>
          <w:rtl/>
          <w:lang w:eastAsia="he-IL"/>
        </w:rPr>
        <w:t xml:space="preserve">הפזיזות הזאת ופתאום אתם ממהרים. חברים, אני מפנה את </w:t>
      </w:r>
      <w:bookmarkStart w:id="6469" w:name="_ETM_Q1_7530925"/>
      <w:bookmarkEnd w:id="6469"/>
      <w:r>
        <w:rPr>
          <w:rtl/>
          <w:lang w:eastAsia="he-IL"/>
        </w:rPr>
        <w:t xml:space="preserve">השאלה אליך, אדון גור, לייעוץ המשפטי, ארבעה וחצי </w:t>
      </w:r>
      <w:bookmarkStart w:id="6470" w:name="_ETM_Q1_7535426"/>
      <w:bookmarkEnd w:id="6470"/>
      <w:r>
        <w:rPr>
          <w:rtl/>
          <w:lang w:eastAsia="he-IL"/>
        </w:rPr>
        <w:t xml:space="preserve">עמודים – אתה מדבר על לקונות, איפה הלקונות? למה אתם לא מפרטים את זה? למה זה לא כתוב שחור </w:t>
      </w:r>
      <w:bookmarkStart w:id="6471" w:name="_ETM_Q1_7539598"/>
      <w:bookmarkEnd w:id="6471"/>
      <w:r>
        <w:rPr>
          <w:rtl/>
          <w:lang w:eastAsia="he-IL"/>
        </w:rPr>
        <w:t xml:space="preserve">על גבי לבן? מה הלחץ? על מה הפזיזות </w:t>
      </w:r>
      <w:bookmarkStart w:id="6472" w:name="_ETM_Q1_7543095"/>
      <w:bookmarkEnd w:id="6472"/>
      <w:r>
        <w:rPr>
          <w:rtl/>
          <w:lang w:eastAsia="he-IL"/>
        </w:rPr>
        <w:t>הזאת?</w:t>
      </w:r>
    </w:p>
    <w:p w:rsidR="006E03F7" w:rsidRDefault="006E03F7" w:rsidP="006E03F7">
      <w:pPr>
        <w:rPr>
          <w:rtl/>
          <w:lang w:eastAsia="he-IL"/>
        </w:rPr>
      </w:pPr>
    </w:p>
    <w:p w:rsidR="006E03F7" w:rsidRDefault="006E03F7" w:rsidP="006E03F7">
      <w:pPr>
        <w:rPr>
          <w:rtl/>
          <w:lang w:eastAsia="he-IL"/>
        </w:rPr>
      </w:pPr>
      <w:bookmarkStart w:id="6473" w:name="_ETM_Q1_7542186"/>
      <w:bookmarkStart w:id="6474" w:name="_ETM_Q1_7542301"/>
      <w:bookmarkEnd w:id="6473"/>
      <w:bookmarkEnd w:id="6474"/>
      <w:r>
        <w:rPr>
          <w:rtl/>
          <w:lang w:eastAsia="he-IL"/>
        </w:rPr>
        <w:t xml:space="preserve">אם המשנה ליועץ המשפטי מסכים שתהליך כזה חייב להיבחן בקפידה, </w:t>
      </w:r>
      <w:bookmarkStart w:id="6475" w:name="_ETM_Q1_7548120"/>
      <w:bookmarkEnd w:id="6475"/>
      <w:r>
        <w:rPr>
          <w:rtl/>
          <w:lang w:eastAsia="he-IL"/>
        </w:rPr>
        <w:t xml:space="preserve">בצורה הרבה יותר מדוקדקת, אם אתה כיועץ משפטי </w:t>
      </w:r>
      <w:bookmarkStart w:id="6476" w:name="_ETM_Q1_7550669"/>
      <w:bookmarkEnd w:id="6476"/>
      <w:r>
        <w:rPr>
          <w:rtl/>
          <w:lang w:eastAsia="he-IL"/>
        </w:rPr>
        <w:t xml:space="preserve">אומר שיש כאן שאלות משפטיות קשות, יש שאלות נוקבות שאנחנו </w:t>
      </w:r>
      <w:bookmarkStart w:id="6477" w:name="_ETM_Q1_7555066"/>
      <w:bookmarkEnd w:id="6477"/>
      <w:r>
        <w:rPr>
          <w:rtl/>
          <w:lang w:eastAsia="he-IL"/>
        </w:rPr>
        <w:t xml:space="preserve">צריכים לבחון אותן בקפידה, אני מבקשת שתענה על זה דבר </w:t>
      </w:r>
      <w:bookmarkStart w:id="6478" w:name="_ETM_Q1_7560926"/>
      <w:bookmarkEnd w:id="6478"/>
      <w:r>
        <w:rPr>
          <w:rtl/>
          <w:lang w:eastAsia="he-IL"/>
        </w:rPr>
        <w:t xml:space="preserve">ראשון.  למה זה לא כתוב? למה זה </w:t>
      </w:r>
      <w:bookmarkStart w:id="6479" w:name="_ETM_Q1_7562055"/>
      <w:bookmarkEnd w:id="6479"/>
      <w:r>
        <w:rPr>
          <w:rtl/>
          <w:lang w:eastAsia="he-IL"/>
        </w:rPr>
        <w:t>הוגש בשש בבוקר?</w:t>
      </w:r>
      <w:bookmarkStart w:id="6480" w:name="_ETM_Q1_7563402"/>
      <w:bookmarkEnd w:id="6480"/>
    </w:p>
    <w:p w:rsidR="006E03F7" w:rsidRDefault="006E03F7" w:rsidP="006E03F7">
      <w:pPr>
        <w:rPr>
          <w:rtl/>
          <w:lang w:eastAsia="he-IL"/>
        </w:rPr>
      </w:pPr>
      <w:bookmarkStart w:id="6481" w:name="_ETM_Q1_7563496"/>
      <w:bookmarkEnd w:id="6481"/>
    </w:p>
    <w:p w:rsidR="006E03F7" w:rsidRDefault="006E03F7" w:rsidP="006E03F7">
      <w:pPr>
        <w:rPr>
          <w:rtl/>
          <w:lang w:eastAsia="he-IL"/>
        </w:rPr>
      </w:pPr>
      <w:bookmarkStart w:id="6482" w:name="_ETM_Q1_7563553"/>
      <w:bookmarkStart w:id="6483" w:name="_ETM_Q1_7563659"/>
      <w:bookmarkEnd w:id="6482"/>
      <w:bookmarkEnd w:id="6483"/>
      <w:r>
        <w:rPr>
          <w:rtl/>
          <w:lang w:eastAsia="he-IL"/>
        </w:rPr>
        <w:t>שאלה שנייה, מה התפקיד של סגן שר שני?</w:t>
      </w:r>
      <w:bookmarkStart w:id="6484" w:name="_ETM_Q1_7567721"/>
      <w:bookmarkEnd w:id="6484"/>
      <w:r>
        <w:rPr>
          <w:rtl/>
          <w:lang w:eastAsia="he-IL"/>
        </w:rPr>
        <w:t xml:space="preserve"> האם זה להכין קפה לסגן השר הראשון? תענה לי על </w:t>
      </w:r>
      <w:bookmarkStart w:id="6485" w:name="_ETM_Q1_7571114"/>
      <w:bookmarkEnd w:id="6485"/>
      <w:r>
        <w:rPr>
          <w:rtl/>
          <w:lang w:eastAsia="he-IL"/>
        </w:rPr>
        <w:t>השאלה למה חשוב שיהיה סגן שר שני? איתן, אני מ</w:t>
      </w:r>
      <w:bookmarkStart w:id="6486" w:name="_ETM_Q1_7573851"/>
      <w:bookmarkEnd w:id="6486"/>
      <w:r>
        <w:rPr>
          <w:rtl/>
          <w:lang w:eastAsia="he-IL"/>
        </w:rPr>
        <w:t xml:space="preserve">סתכלת על הפנים שלכם, אלה פנים של אנשים שמנגנוני </w:t>
      </w:r>
      <w:bookmarkStart w:id="6487" w:name="_ETM_Q1_7578716"/>
      <w:bookmarkEnd w:id="6487"/>
      <w:r>
        <w:rPr>
          <w:rtl/>
          <w:lang w:eastAsia="he-IL"/>
        </w:rPr>
        <w:t xml:space="preserve">ההדחקה עובדים שעות נוספות. ברור לי שגם אתם לא משוכנעים </w:t>
      </w:r>
      <w:bookmarkStart w:id="6488" w:name="_ETM_Q1_7582880"/>
      <w:bookmarkEnd w:id="6488"/>
      <w:r>
        <w:rPr>
          <w:rtl/>
          <w:lang w:eastAsia="he-IL"/>
        </w:rPr>
        <w:t>בזה. איתן, באנו להילחם בזה, לא באנו כדי לחוקק את זה ולאשרר את זה. אני אשמח לתשובה מפורטת, בבקש</w:t>
      </w:r>
      <w:bookmarkStart w:id="6489" w:name="_ETM_Q1_7589248"/>
      <w:bookmarkEnd w:id="6489"/>
      <w:r>
        <w:rPr>
          <w:rtl/>
          <w:lang w:eastAsia="he-IL"/>
        </w:rPr>
        <w:t xml:space="preserve">ה. גם כתובה. </w:t>
      </w:r>
    </w:p>
    <w:p w:rsidR="006E03F7" w:rsidRDefault="006E03F7" w:rsidP="006E03F7">
      <w:pPr>
        <w:rPr>
          <w:rtl/>
          <w:lang w:eastAsia="he-IL"/>
        </w:rPr>
      </w:pPr>
      <w:bookmarkStart w:id="6490" w:name="_ETM_Q1_7589055"/>
      <w:bookmarkStart w:id="6491" w:name="_ETM_Q1_7589155"/>
      <w:bookmarkEnd w:id="6490"/>
      <w:bookmarkEnd w:id="6491"/>
    </w:p>
    <w:p w:rsidR="006E03F7" w:rsidRDefault="006E03F7" w:rsidP="006E03F7">
      <w:pPr>
        <w:pStyle w:val="af8"/>
        <w:keepNext/>
        <w:rPr>
          <w:rtl/>
        </w:rPr>
      </w:pPr>
      <w:bookmarkStart w:id="6492" w:name="_ETM_Q1_7589183"/>
      <w:bookmarkStart w:id="6493" w:name="_ETM_Q1_7589269"/>
      <w:bookmarkEnd w:id="6492"/>
      <w:bookmarkEnd w:id="64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bookmarkStart w:id="6494" w:name="_ETM_Q1_7590264"/>
      <w:bookmarkEnd w:id="6494"/>
      <w:r>
        <w:rPr>
          <w:rtl/>
          <w:lang w:eastAsia="he-IL"/>
        </w:rPr>
        <w:t xml:space="preserve">תודה רבה. חברת הכנסת שקד, בבקשה. </w:t>
      </w:r>
      <w:bookmarkStart w:id="6495" w:name="_ETM_Q1_7592387"/>
      <w:bookmarkEnd w:id="6495"/>
    </w:p>
    <w:p w:rsidR="006E03F7" w:rsidRDefault="006E03F7" w:rsidP="006E03F7">
      <w:pPr>
        <w:rPr>
          <w:rtl/>
          <w:lang w:eastAsia="he-IL"/>
        </w:rPr>
      </w:pPr>
      <w:bookmarkStart w:id="6496" w:name="_ETM_Q1_7592595"/>
      <w:bookmarkStart w:id="6497" w:name="_ETM_Q1_7592680"/>
      <w:bookmarkEnd w:id="6496"/>
      <w:bookmarkEnd w:id="6497"/>
    </w:p>
    <w:p w:rsidR="006E03F7" w:rsidRDefault="006E03F7" w:rsidP="006E03F7">
      <w:pPr>
        <w:pStyle w:val="a5"/>
        <w:keepNext/>
        <w:rPr>
          <w:rtl/>
        </w:rPr>
      </w:pPr>
      <w:bookmarkStart w:id="6498" w:name="_ETM_Q1_7592723"/>
      <w:bookmarkStart w:id="6499" w:name="_ETM_Q1_7592806"/>
      <w:bookmarkStart w:id="6500" w:name="ET_speaker_5900_635"/>
      <w:bookmarkEnd w:id="6498"/>
      <w:bookmarkEnd w:id="6499"/>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6500"/>
    </w:p>
    <w:p w:rsidR="006E03F7" w:rsidRDefault="006E03F7" w:rsidP="006E03F7">
      <w:pPr>
        <w:pStyle w:val="KeepWithNext"/>
        <w:rPr>
          <w:rtl/>
          <w:lang w:eastAsia="he-IL"/>
        </w:rPr>
      </w:pPr>
    </w:p>
    <w:p w:rsidR="006E03F7" w:rsidRDefault="006E03F7" w:rsidP="006E03F7">
      <w:pPr>
        <w:rPr>
          <w:rtl/>
          <w:lang w:eastAsia="he-IL"/>
        </w:rPr>
      </w:pPr>
      <w:bookmarkStart w:id="6501" w:name="_ETM_Q1_7596523"/>
      <w:bookmarkEnd w:id="6501"/>
      <w:r>
        <w:rPr>
          <w:rtl/>
          <w:lang w:eastAsia="he-IL"/>
        </w:rPr>
        <w:t xml:space="preserve">תודה רבה. ההסכם הזה לא נחתם על דעתנו, הפרטים שלו </w:t>
      </w:r>
      <w:bookmarkStart w:id="6502" w:name="_ETM_Q1_7618501"/>
      <w:bookmarkEnd w:id="6502"/>
      <w:r>
        <w:rPr>
          <w:rtl/>
          <w:lang w:eastAsia="he-IL"/>
        </w:rPr>
        <w:t xml:space="preserve">סוכמו בין הליכוד וכחול לבן בלבד. אנחנו קיבלנו אותו כעובדה </w:t>
      </w:r>
      <w:bookmarkStart w:id="6503" w:name="_ETM_Q1_7623872"/>
      <w:bookmarkEnd w:id="6503"/>
      <w:r>
        <w:rPr>
          <w:rtl/>
          <w:lang w:eastAsia="he-IL"/>
        </w:rPr>
        <w:t xml:space="preserve">מוגמרת וזה לא סוד שאנחנו עוד טרם החלטנו אם אנחנו </w:t>
      </w:r>
      <w:bookmarkStart w:id="6504" w:name="_ETM_Q1_7628245"/>
      <w:bookmarkEnd w:id="6504"/>
      <w:r>
        <w:rPr>
          <w:rtl/>
          <w:lang w:eastAsia="he-IL"/>
        </w:rPr>
        <w:t xml:space="preserve">נהיה חלק מהקואליציה או מהאופוזיציה. </w:t>
      </w:r>
    </w:p>
    <w:p w:rsidR="006E03F7" w:rsidRDefault="006E03F7" w:rsidP="006E03F7">
      <w:pPr>
        <w:rPr>
          <w:rtl/>
          <w:lang w:eastAsia="he-IL"/>
        </w:rPr>
      </w:pPr>
      <w:bookmarkStart w:id="6505" w:name="_ETM_Q1_7631670"/>
      <w:bookmarkStart w:id="6506" w:name="_ETM_Q1_7631768"/>
      <w:bookmarkEnd w:id="6505"/>
      <w:bookmarkEnd w:id="6506"/>
    </w:p>
    <w:p w:rsidR="006E03F7" w:rsidRDefault="006E03F7" w:rsidP="006E03F7">
      <w:pPr>
        <w:rPr>
          <w:rtl/>
        </w:rPr>
      </w:pPr>
      <w:bookmarkStart w:id="6507" w:name="_ETM_Q1_7631797"/>
      <w:bookmarkStart w:id="6508" w:name="_ETM_Q1_7631957"/>
      <w:bookmarkEnd w:id="6507"/>
      <w:bookmarkEnd w:id="6508"/>
      <w:r>
        <w:rPr>
          <w:rtl/>
          <w:lang w:eastAsia="he-IL"/>
        </w:rPr>
        <w:t xml:space="preserve">אני רוצה להגיד בלי </w:t>
      </w:r>
      <w:bookmarkStart w:id="6509" w:name="_ETM_Q1_7632330"/>
      <w:bookmarkEnd w:id="6509"/>
      <w:r>
        <w:rPr>
          <w:rtl/>
          <w:lang w:eastAsia="he-IL"/>
        </w:rPr>
        <w:t xml:space="preserve">קשר לקואליציה ואופוזיציה, שיש לנו הרבה הערות על החוק הזה </w:t>
      </w:r>
      <w:bookmarkStart w:id="6510" w:name="_ETM_Q1_7636220"/>
      <w:bookmarkEnd w:id="6510"/>
      <w:r>
        <w:rPr>
          <w:rtl/>
          <w:lang w:eastAsia="he-IL"/>
        </w:rPr>
        <w:t>אבל אני רוצה להתייחס היום לשתי הערות.</w:t>
      </w:r>
      <w:bookmarkStart w:id="6511" w:name="_ETM_Q1_7638739"/>
      <w:bookmarkStart w:id="6512" w:name="_ETM_Q1_7638817"/>
      <w:bookmarkEnd w:id="6511"/>
      <w:bookmarkEnd w:id="6512"/>
      <w:r>
        <w:rPr>
          <w:rtl/>
          <w:lang w:eastAsia="he-IL"/>
        </w:rPr>
        <w:t xml:space="preserve"> אני מבקשת התייחסות </w:t>
      </w:r>
      <w:bookmarkStart w:id="6513" w:name="_ETM_Q1_7640001"/>
      <w:bookmarkEnd w:id="6513"/>
      <w:r>
        <w:rPr>
          <w:rtl/>
          <w:lang w:eastAsia="he-IL"/>
        </w:rPr>
        <w:t xml:space="preserve">עניינית גם של הקואליציה וגם של האופוזיציה. אני לא </w:t>
      </w:r>
      <w:bookmarkStart w:id="6514" w:name="_ETM_Q1_7644352"/>
      <w:bookmarkEnd w:id="6514"/>
      <w:r>
        <w:rPr>
          <w:rtl/>
          <w:lang w:eastAsia="he-IL"/>
        </w:rPr>
        <w:t xml:space="preserve">חושבת שאלה הערות שקשורות לפוזיציה שבה נמצאים חברי הכנסת. הערה </w:t>
      </w:r>
      <w:bookmarkStart w:id="6515" w:name="_ETM_Q1_7650186"/>
      <w:bookmarkEnd w:id="6515"/>
      <w:r>
        <w:rPr>
          <w:rtl/>
          <w:lang w:eastAsia="he-IL"/>
        </w:rPr>
        <w:t xml:space="preserve">אחת,  </w:t>
      </w:r>
      <w:r>
        <w:rPr>
          <w:rtl/>
        </w:rPr>
        <w:t xml:space="preserve">לא עושים שינוי משטרי בשבוע אבל אם </w:t>
      </w:r>
      <w:bookmarkStart w:id="6516" w:name="_ETM_Q1_38000"/>
      <w:bookmarkEnd w:id="6516"/>
      <w:r>
        <w:rPr>
          <w:rtl/>
        </w:rPr>
        <w:t>זה מחויב המציאות בגלל אילוצים פוליטיים זה חייב להיות בהוראת שעה ולא בהוראת קבע. גם נתניהו וגם גנץ, אם ירצו להיות ראשי ממשלה עוד קדנציה, בוודאי לא ירצו שמישהו יסחט אותם - - -</w:t>
      </w:r>
    </w:p>
    <w:p w:rsidR="006E03F7" w:rsidRDefault="006E03F7" w:rsidP="006E03F7">
      <w:pPr>
        <w:rPr>
          <w:rtl/>
        </w:rPr>
      </w:pPr>
      <w:bookmarkStart w:id="6517" w:name="_ETM_Q1_59000"/>
      <w:bookmarkEnd w:id="6517"/>
    </w:p>
    <w:p w:rsidR="006E03F7" w:rsidRDefault="006E03F7" w:rsidP="006E03F7">
      <w:pPr>
        <w:pStyle w:val="af8"/>
        <w:keepNext/>
        <w:rPr>
          <w:rtl/>
        </w:rPr>
      </w:pPr>
      <w:bookmarkStart w:id="6518" w:name="_ETM_Q1_60000"/>
      <w:bookmarkStart w:id="6519" w:name="ET_yor_5771_84"/>
      <w:bookmarkEnd w:id="65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19"/>
    </w:p>
    <w:p w:rsidR="006E03F7" w:rsidRDefault="006E03F7" w:rsidP="006E03F7">
      <w:pPr>
        <w:pStyle w:val="KeepWithNext"/>
        <w:rPr>
          <w:rtl/>
        </w:rPr>
      </w:pPr>
    </w:p>
    <w:p w:rsidR="006E03F7" w:rsidRDefault="006E03F7" w:rsidP="006E03F7">
      <w:pPr>
        <w:rPr>
          <w:rtl/>
        </w:rPr>
      </w:pPr>
      <w:r>
        <w:rPr>
          <w:rtl/>
        </w:rPr>
        <w:t xml:space="preserve">גם היועץ המשפטי לממשלה אמר את זה.       </w:t>
      </w:r>
    </w:p>
    <w:p w:rsidR="006E03F7" w:rsidRDefault="006E03F7" w:rsidP="006E03F7">
      <w:pPr>
        <w:rPr>
          <w:rtl/>
        </w:rPr>
      </w:pPr>
    </w:p>
    <w:p w:rsidR="006E03F7" w:rsidRDefault="006E03F7" w:rsidP="006E03F7">
      <w:pPr>
        <w:pStyle w:val="a5"/>
        <w:keepNext/>
        <w:rPr>
          <w:rtl/>
        </w:rPr>
      </w:pPr>
      <w:bookmarkStart w:id="6520" w:name="ET_speaker_5900_85"/>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6520"/>
    </w:p>
    <w:p w:rsidR="006E03F7" w:rsidRDefault="006E03F7" w:rsidP="006E03F7">
      <w:pPr>
        <w:pStyle w:val="KeepWithNext"/>
        <w:rPr>
          <w:rtl/>
        </w:rPr>
      </w:pPr>
    </w:p>
    <w:p w:rsidR="006E03F7" w:rsidRDefault="006E03F7" w:rsidP="006E03F7">
      <w:pPr>
        <w:rPr>
          <w:rtl/>
        </w:rPr>
      </w:pPr>
      <w:r>
        <w:rPr>
          <w:rtl/>
        </w:rPr>
        <w:t xml:space="preserve">- - - ירצה להיות ראש </w:t>
      </w:r>
      <w:bookmarkStart w:id="6521" w:name="_ETM_Q1_62000"/>
      <w:bookmarkEnd w:id="6521"/>
      <w:r>
        <w:rPr>
          <w:rtl/>
        </w:rPr>
        <w:t xml:space="preserve">ממשלה חלופי. זאת יצירה לא בריאה. היא נוצרה </w:t>
      </w:r>
      <w:bookmarkStart w:id="6522" w:name="_ETM_Q1_66000"/>
      <w:bookmarkEnd w:id="6522"/>
      <w:r>
        <w:rPr>
          <w:rtl/>
        </w:rPr>
        <w:t>כרגע מאילוץ אבל היא לא בהכרח בריאה במציאות הפוליטית שלנו.</w:t>
      </w:r>
      <w:bookmarkStart w:id="6523" w:name="_ETM_Q1_73000"/>
      <w:bookmarkEnd w:id="6523"/>
      <w:r>
        <w:rPr>
          <w:rtl/>
        </w:rPr>
        <w:t xml:space="preserve"> לכן בוודאי זה חייב להיות בהוראת שעה ולא בחוק עצמו. </w:t>
      </w:r>
      <w:bookmarkStart w:id="6524" w:name="_ETM_Q1_78000"/>
      <w:bookmarkEnd w:id="6524"/>
      <w:r>
        <w:rPr>
          <w:rtl/>
        </w:rPr>
        <w:t xml:space="preserve">דבר שני, אי אפשר לשריין חוק ב- 75 חברי כנסת. אני לא ראיתי מה הייתה עמדת משרד המשפטים על זה. </w:t>
      </w:r>
      <w:bookmarkStart w:id="6525" w:name="_ETM_Q1_82000"/>
      <w:bookmarkEnd w:id="6525"/>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הם עוד לא הגיבו. </w:t>
      </w:r>
    </w:p>
    <w:p w:rsidR="006E03F7" w:rsidRDefault="006E03F7" w:rsidP="006E03F7">
      <w:pPr>
        <w:rPr>
          <w:rtl/>
        </w:rPr>
      </w:pPr>
      <w:bookmarkStart w:id="6526" w:name="_ETM_Q1_84000"/>
      <w:bookmarkEnd w:id="6526"/>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אין עוד, אין עוד. </w:t>
      </w:r>
    </w:p>
    <w:p w:rsidR="006E03F7" w:rsidRDefault="006E03F7" w:rsidP="006E03F7">
      <w:pPr>
        <w:rPr>
          <w:rtl/>
        </w:rPr>
      </w:pPr>
      <w:bookmarkStart w:id="6527" w:name="_ETM_Q1_85000"/>
      <w:bookmarkEnd w:id="6527"/>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528" w:name="_ETM_Q1_87000"/>
      <w:bookmarkEnd w:id="6528"/>
      <w:r>
        <w:rPr>
          <w:rtl/>
        </w:rPr>
        <w:t>הם לא</w:t>
      </w:r>
      <w:bookmarkStart w:id="6529" w:name="_ETM_Q1_89000"/>
      <w:bookmarkEnd w:id="6529"/>
      <w:r>
        <w:rPr>
          <w:rtl/>
        </w:rPr>
        <w:t xml:space="preserve"> הגיבו. יש חוק אחד. </w:t>
      </w:r>
    </w:p>
    <w:p w:rsidR="006E03F7" w:rsidRDefault="006E03F7" w:rsidP="006E03F7">
      <w:pPr>
        <w:rPr>
          <w:rtl/>
        </w:rPr>
      </w:pPr>
    </w:p>
    <w:p w:rsidR="006E03F7" w:rsidRDefault="006E03F7" w:rsidP="006E03F7">
      <w:pPr>
        <w:pStyle w:val="a5"/>
        <w:keepNext/>
        <w:rPr>
          <w:rtl/>
        </w:rPr>
      </w:pPr>
      <w:bookmarkStart w:id="6530" w:name="_ETM_Q1_88000"/>
      <w:bookmarkStart w:id="6531" w:name="ET_speaker_5935_89"/>
      <w:bookmarkEnd w:id="65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31"/>
    </w:p>
    <w:p w:rsidR="006E03F7" w:rsidRDefault="006E03F7" w:rsidP="006E03F7">
      <w:pPr>
        <w:pStyle w:val="KeepWithNext"/>
        <w:rPr>
          <w:rtl/>
        </w:rPr>
      </w:pPr>
    </w:p>
    <w:p w:rsidR="006E03F7" w:rsidRDefault="006E03F7" w:rsidP="006E03F7">
      <w:pPr>
        <w:rPr>
          <w:rtl/>
        </w:rPr>
      </w:pPr>
      <w:bookmarkStart w:id="6532" w:name="_ETM_Q1_90000"/>
      <w:bookmarkEnd w:id="6532"/>
      <w:r>
        <w:rPr>
          <w:rtl/>
        </w:rPr>
        <w:t>בגלל שזאת הצעת חוק פרטית הם</w:t>
      </w:r>
      <w:bookmarkStart w:id="6533" w:name="_ETM_Q1_93000"/>
      <w:bookmarkEnd w:id="6533"/>
      <w:r>
        <w:rPr>
          <w:rtl/>
        </w:rPr>
        <w:t xml:space="preserve"> לא מוכנים כרגע לתת חוות דעת. </w:t>
      </w:r>
    </w:p>
    <w:p w:rsidR="006E03F7" w:rsidRDefault="006E03F7" w:rsidP="006E03F7">
      <w:pPr>
        <w:rPr>
          <w:rtl/>
        </w:rPr>
      </w:pPr>
    </w:p>
    <w:p w:rsidR="006E03F7" w:rsidRDefault="006E03F7" w:rsidP="006E03F7">
      <w:pPr>
        <w:pStyle w:val="a5"/>
        <w:keepNext/>
        <w:rPr>
          <w:rtl/>
        </w:rPr>
      </w:pPr>
      <w:bookmarkStart w:id="6534" w:name="ET_speaker_אנטאנס_שחאדה_92"/>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534"/>
    </w:p>
    <w:p w:rsidR="006E03F7" w:rsidRDefault="006E03F7" w:rsidP="006E03F7">
      <w:pPr>
        <w:pStyle w:val="KeepWithNext"/>
        <w:rPr>
          <w:rtl/>
        </w:rPr>
      </w:pPr>
    </w:p>
    <w:p w:rsidR="006E03F7" w:rsidRDefault="006E03F7" w:rsidP="006E03F7">
      <w:pPr>
        <w:rPr>
          <w:rtl/>
        </w:rPr>
      </w:pPr>
      <w:r>
        <w:rPr>
          <w:rtl/>
        </w:rPr>
        <w:t xml:space="preserve">-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535" w:name="_ETM_Q1_96000"/>
      <w:bookmarkEnd w:id="6535"/>
      <w:r>
        <w:rPr>
          <w:rtl/>
        </w:rPr>
        <w:t xml:space="preserve">חברת הכנסת שקד, בבקשה. </w:t>
      </w:r>
    </w:p>
    <w:p w:rsidR="006E03F7" w:rsidRDefault="006E03F7" w:rsidP="006E03F7">
      <w:pPr>
        <w:rPr>
          <w:rtl/>
        </w:rPr>
      </w:pPr>
      <w:bookmarkStart w:id="6536" w:name="_ETM_Q1_99000"/>
      <w:bookmarkEnd w:id="6536"/>
    </w:p>
    <w:p w:rsidR="006E03F7" w:rsidRDefault="006E03F7" w:rsidP="006E03F7">
      <w:pPr>
        <w:rPr>
          <w:rtl/>
        </w:rPr>
      </w:pPr>
      <w:bookmarkStart w:id="6537" w:name="_ETM_Q1_100000"/>
      <w:bookmarkEnd w:id="6537"/>
      <w:r>
        <w:rPr>
          <w:rtl/>
        </w:rPr>
        <w:t xml:space="preserve">תודה, חבר הכנסת שחאדה.        </w:t>
      </w:r>
    </w:p>
    <w:p w:rsidR="006E03F7" w:rsidRDefault="006E03F7" w:rsidP="006E03F7">
      <w:pPr>
        <w:rPr>
          <w:rtl/>
        </w:rPr>
      </w:pPr>
    </w:p>
    <w:p w:rsidR="006E03F7" w:rsidRDefault="006E03F7" w:rsidP="006E03F7">
      <w:pPr>
        <w:pStyle w:val="a5"/>
        <w:keepNext/>
        <w:rPr>
          <w:rtl/>
        </w:rPr>
      </w:pPr>
      <w:bookmarkStart w:id="6538" w:name="ET_speaker_5900_93"/>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6538"/>
    </w:p>
    <w:p w:rsidR="006E03F7" w:rsidRDefault="006E03F7" w:rsidP="006E03F7">
      <w:pPr>
        <w:pStyle w:val="KeepWithNext"/>
        <w:rPr>
          <w:rtl/>
        </w:rPr>
      </w:pPr>
    </w:p>
    <w:p w:rsidR="006E03F7" w:rsidRDefault="006E03F7" w:rsidP="006E03F7">
      <w:pPr>
        <w:rPr>
          <w:rtl/>
        </w:rPr>
      </w:pPr>
      <w:r>
        <w:rPr>
          <w:rtl/>
        </w:rPr>
        <w:t xml:space="preserve">סליחה? </w:t>
      </w:r>
    </w:p>
    <w:p w:rsidR="006E03F7" w:rsidRDefault="006E03F7" w:rsidP="006E03F7">
      <w:pPr>
        <w:rPr>
          <w:rtl/>
        </w:rPr>
      </w:pPr>
    </w:p>
    <w:p w:rsidR="006E03F7" w:rsidRDefault="006E03F7" w:rsidP="006E03F7">
      <w:pPr>
        <w:pStyle w:val="a5"/>
        <w:keepNext/>
        <w:rPr>
          <w:rtl/>
        </w:rPr>
      </w:pPr>
      <w:bookmarkStart w:id="6539" w:name="ET_speaker_אנטאנס_שחאדה_94"/>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539"/>
    </w:p>
    <w:p w:rsidR="006E03F7" w:rsidRDefault="006E03F7" w:rsidP="006E03F7">
      <w:pPr>
        <w:pStyle w:val="KeepWithNext"/>
        <w:rPr>
          <w:rtl/>
        </w:rPr>
      </w:pPr>
    </w:p>
    <w:p w:rsidR="006E03F7" w:rsidRDefault="006E03F7" w:rsidP="006E03F7">
      <w:pPr>
        <w:rPr>
          <w:rtl/>
        </w:rPr>
      </w:pPr>
      <w:bookmarkStart w:id="6540" w:name="_ETM_Q1_104000"/>
      <w:bookmarkEnd w:id="6540"/>
      <w:r>
        <w:rPr>
          <w:rtl/>
        </w:rPr>
        <w:t>את שמעת</w:t>
      </w:r>
      <w:bookmarkStart w:id="6541" w:name="_ETM_Q1_105000"/>
      <w:bookmarkEnd w:id="6541"/>
      <w:r>
        <w:rPr>
          <w:rtl/>
        </w:rPr>
        <w:t xml:space="preserve"> אותי. זה בסדר. </w:t>
      </w:r>
    </w:p>
    <w:p w:rsidR="006E03F7" w:rsidRDefault="006E03F7" w:rsidP="006E03F7">
      <w:pPr>
        <w:ind w:firstLine="0"/>
        <w:rPr>
          <w:rtl/>
        </w:rPr>
      </w:pPr>
      <w:bookmarkStart w:id="6542" w:name="_ETM_Q1_108000"/>
      <w:bookmarkEnd w:id="6542"/>
    </w:p>
    <w:p w:rsidR="006E03F7" w:rsidRDefault="006E03F7" w:rsidP="006E03F7">
      <w:pPr>
        <w:pStyle w:val="a5"/>
        <w:keepNext/>
        <w:rPr>
          <w:rtl/>
        </w:rPr>
      </w:pPr>
      <w:bookmarkStart w:id="6543" w:name="ET_speaker_יבגני_סובה_98"/>
      <w:r>
        <w:rPr>
          <w:rStyle w:val="TagStyle"/>
          <w:rFonts w:hint="cs"/>
          <w:rtl/>
        </w:rPr>
        <w:t xml:space="preserve"> &lt;&lt; דובר &gt;&gt; </w:t>
      </w:r>
      <w:r>
        <w:rPr>
          <w:rFonts w:hint="cs"/>
          <w:rtl/>
        </w:rPr>
        <w:t>יבגני סובה:</w:t>
      </w:r>
      <w:r>
        <w:rPr>
          <w:rStyle w:val="TagStyle"/>
          <w:rFonts w:hint="cs"/>
          <w:rtl/>
        </w:rPr>
        <w:t xml:space="preserve"> &lt;&lt; דובר &gt;&gt;</w:t>
      </w:r>
      <w:r>
        <w:rPr>
          <w:rFonts w:hint="cs"/>
          <w:rtl/>
        </w:rPr>
        <w:t xml:space="preserve"> </w:t>
      </w:r>
      <w:bookmarkEnd w:id="6543"/>
    </w:p>
    <w:p w:rsidR="006E03F7" w:rsidRDefault="006E03F7" w:rsidP="006E03F7">
      <w:pPr>
        <w:pStyle w:val="KeepWithNext"/>
        <w:rPr>
          <w:rtl/>
        </w:rPr>
      </w:pPr>
    </w:p>
    <w:p w:rsidR="006E03F7" w:rsidRDefault="006E03F7" w:rsidP="006E03F7">
      <w:pPr>
        <w:rPr>
          <w:rtl/>
        </w:rPr>
      </w:pPr>
      <w:r>
        <w:rPr>
          <w:rtl/>
        </w:rPr>
        <w:t xml:space="preserve">אל תפריעו לסקופ של איילת. היא מטילה פה סקופ. </w:t>
      </w:r>
    </w:p>
    <w:p w:rsidR="006E03F7" w:rsidRDefault="006E03F7" w:rsidP="006E03F7">
      <w:pPr>
        <w:rPr>
          <w:rtl/>
        </w:rPr>
      </w:pPr>
    </w:p>
    <w:p w:rsidR="006E03F7" w:rsidRDefault="006E03F7" w:rsidP="006E03F7">
      <w:pPr>
        <w:pStyle w:val="a5"/>
        <w:keepNext/>
        <w:rPr>
          <w:rtl/>
        </w:rPr>
      </w:pPr>
      <w:bookmarkStart w:id="6544" w:name="ET_speaker_5900_96"/>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6544"/>
    </w:p>
    <w:p w:rsidR="006E03F7" w:rsidRDefault="006E03F7" w:rsidP="006E03F7">
      <w:pPr>
        <w:pStyle w:val="KeepWithNext"/>
        <w:rPr>
          <w:rtl/>
        </w:rPr>
      </w:pPr>
    </w:p>
    <w:p w:rsidR="006E03F7" w:rsidRDefault="006E03F7" w:rsidP="006E03F7">
      <w:pPr>
        <w:rPr>
          <w:rtl/>
        </w:rPr>
      </w:pPr>
      <w:bookmarkStart w:id="6545" w:name="_ETM_Q1_113000"/>
      <w:bookmarkEnd w:id="6545"/>
      <w:r>
        <w:rPr>
          <w:rtl/>
        </w:rPr>
        <w:t xml:space="preserve">אני לא מטילה סקופ. </w:t>
      </w:r>
    </w:p>
    <w:p w:rsidR="006E03F7" w:rsidRDefault="006E03F7" w:rsidP="006E03F7">
      <w:pPr>
        <w:rPr>
          <w:rtl/>
        </w:rPr>
      </w:pPr>
    </w:p>
    <w:p w:rsidR="006E03F7" w:rsidRDefault="006E03F7" w:rsidP="006E03F7">
      <w:pPr>
        <w:rPr>
          <w:rStyle w:val="TagStyle"/>
          <w:rFonts w:ascii="David" w:hAnsi="David"/>
          <w:u w:val="single"/>
          <w:rtl/>
          <w:lang w:eastAsia="he-IL"/>
        </w:rPr>
      </w:pPr>
    </w:p>
    <w:p w:rsidR="006E03F7" w:rsidRDefault="006E03F7" w:rsidP="006E03F7">
      <w:pPr>
        <w:pStyle w:val="a5"/>
        <w:keepNext/>
        <w:rPr>
          <w:rtl/>
        </w:rPr>
      </w:pPr>
      <w:bookmarkStart w:id="6546" w:name="ET_speaker_יבגני_סובה_99"/>
      <w:r>
        <w:rPr>
          <w:rStyle w:val="TagStyle"/>
          <w:rFonts w:hint="cs"/>
          <w:rtl/>
        </w:rPr>
        <w:t xml:space="preserve"> &lt;&lt; דובר &gt;&gt; </w:t>
      </w:r>
      <w:r>
        <w:rPr>
          <w:rFonts w:hint="cs"/>
          <w:rtl/>
        </w:rPr>
        <w:t>יבגני סובה:</w:t>
      </w:r>
      <w:r>
        <w:rPr>
          <w:rStyle w:val="TagStyle"/>
          <w:rFonts w:hint="cs"/>
          <w:rtl/>
        </w:rPr>
        <w:t xml:space="preserve"> &lt;&lt; דובר &gt;&gt;</w:t>
      </w:r>
      <w:r>
        <w:rPr>
          <w:rFonts w:hint="cs"/>
          <w:rtl/>
        </w:rPr>
        <w:t xml:space="preserve"> </w:t>
      </w:r>
      <w:bookmarkEnd w:id="6546"/>
    </w:p>
    <w:p w:rsidR="006E03F7" w:rsidRDefault="006E03F7" w:rsidP="006E03F7">
      <w:pPr>
        <w:pStyle w:val="KeepWithNext"/>
        <w:rPr>
          <w:rtl/>
        </w:rPr>
      </w:pPr>
    </w:p>
    <w:p w:rsidR="006E03F7" w:rsidRDefault="006E03F7" w:rsidP="006E03F7">
      <w:pPr>
        <w:rPr>
          <w:rtl/>
        </w:rPr>
      </w:pPr>
      <w:r>
        <w:rPr>
          <w:rtl/>
        </w:rPr>
        <w:t xml:space="preserve">מה זה, ימינה </w:t>
      </w:r>
      <w:bookmarkStart w:id="6547" w:name="_ETM_Q1_112000"/>
      <w:bookmarkEnd w:id="6547"/>
      <w:r>
        <w:rPr>
          <w:rtl/>
        </w:rPr>
        <w:t xml:space="preserve">נגד - - -        </w:t>
      </w:r>
    </w:p>
    <w:p w:rsidR="006E03F7" w:rsidRDefault="006E03F7" w:rsidP="006E03F7">
      <w:pPr>
        <w:rPr>
          <w:rtl/>
        </w:rPr>
      </w:pPr>
      <w:bookmarkStart w:id="6548" w:name="_ETM_Q1_58000"/>
      <w:bookmarkEnd w:id="6548"/>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יבגני סובה, תודה. </w:t>
      </w:r>
    </w:p>
    <w:p w:rsidR="006E03F7" w:rsidRDefault="006E03F7" w:rsidP="006E03F7">
      <w:pPr>
        <w:rPr>
          <w:rtl/>
        </w:rPr>
      </w:pPr>
      <w:bookmarkStart w:id="6549" w:name="_ETM_Q1_114000"/>
      <w:bookmarkEnd w:id="6549"/>
    </w:p>
    <w:p w:rsidR="006E03F7" w:rsidRDefault="006E03F7" w:rsidP="006E03F7">
      <w:pPr>
        <w:pStyle w:val="a5"/>
        <w:keepNext/>
        <w:rPr>
          <w:rtl/>
        </w:rPr>
      </w:pPr>
      <w:bookmarkStart w:id="6550" w:name="ET_speaker_5900_101"/>
      <w:r>
        <w:rPr>
          <w:rStyle w:val="TagStyle"/>
          <w:rFonts w:hint="cs"/>
          <w:rtl/>
        </w:rPr>
        <w:t xml:space="preserve"> &lt;&lt; דובר &gt;&gt; </w:t>
      </w:r>
      <w:r>
        <w:rPr>
          <w:rFonts w:hint="cs"/>
          <w:rtl/>
        </w:rPr>
        <w:t>איילת שקד (ימינה):</w:t>
      </w:r>
      <w:r>
        <w:rPr>
          <w:rStyle w:val="TagStyle"/>
          <w:rFonts w:hint="cs"/>
          <w:rtl/>
        </w:rPr>
        <w:t xml:space="preserve"> &lt;&lt; דובר &gt;&gt;</w:t>
      </w:r>
      <w:r>
        <w:rPr>
          <w:rFonts w:hint="cs"/>
          <w:rtl/>
        </w:rPr>
        <w:t xml:space="preserve"> </w:t>
      </w:r>
      <w:bookmarkEnd w:id="6550"/>
    </w:p>
    <w:p w:rsidR="006E03F7" w:rsidRDefault="006E03F7" w:rsidP="006E03F7">
      <w:pPr>
        <w:pStyle w:val="KeepWithNext"/>
        <w:rPr>
          <w:rtl/>
        </w:rPr>
      </w:pPr>
    </w:p>
    <w:p w:rsidR="006E03F7" w:rsidRDefault="006E03F7" w:rsidP="006E03F7">
      <w:pPr>
        <w:rPr>
          <w:rtl/>
        </w:rPr>
      </w:pPr>
      <w:bookmarkStart w:id="6551" w:name="_ETM_Q1_115000"/>
      <w:bookmarkEnd w:id="6551"/>
      <w:r>
        <w:rPr>
          <w:rtl/>
        </w:rPr>
        <w:t xml:space="preserve">אני אומרת </w:t>
      </w:r>
      <w:bookmarkStart w:id="6552" w:name="_ETM_Q1_118000"/>
      <w:bookmarkEnd w:id="6552"/>
      <w:r>
        <w:rPr>
          <w:rtl/>
        </w:rPr>
        <w:t xml:space="preserve">שני דברים טריוויאליים: א', זה חייב להיות בהוראת שעה; שנית, זה לא יכול להיות משוריין ל- 75 חברי כנסת. קודם כול לא בטוח ש- 75 חברי כנסת </w:t>
      </w:r>
      <w:bookmarkStart w:id="6553" w:name="_ETM_Q1_123000"/>
      <w:bookmarkEnd w:id="6553"/>
      <w:r>
        <w:rPr>
          <w:rtl/>
        </w:rPr>
        <w:t>יצביעו על זה. אבל בלי קשר למספר חברי הכנסת שמצביעים</w:t>
      </w:r>
      <w:bookmarkStart w:id="6554" w:name="_ETM_Q1_124000"/>
      <w:bookmarkEnd w:id="6554"/>
      <w:r>
        <w:rPr>
          <w:rtl/>
        </w:rPr>
        <w:t xml:space="preserve"> במדינת ישראל ובכנסת ישראל החוקים עוברים ברוב רגיל כמעט כולם,</w:t>
      </w:r>
      <w:bookmarkStart w:id="6555" w:name="_ETM_Q1_136000"/>
      <w:bookmarkEnd w:id="6555"/>
      <w:r>
        <w:rPr>
          <w:rtl/>
        </w:rPr>
        <w:t xml:space="preserve"> ובוודאי חקיקה כזאת, בלתי מתקבל על הדעת שהיא תהיה משוריינת </w:t>
      </w:r>
      <w:bookmarkStart w:id="6556" w:name="_ETM_Q1_137000"/>
      <w:bookmarkEnd w:id="6556"/>
      <w:r>
        <w:rPr>
          <w:rtl/>
        </w:rPr>
        <w:t xml:space="preserve">ברוב של 75 חברי כנסת. היא צריכה להיות ברוב רגיל של 61 חברי כנסת. </w:t>
      </w:r>
    </w:p>
    <w:p w:rsidR="006E03F7" w:rsidRDefault="006E03F7" w:rsidP="006E03F7">
      <w:pPr>
        <w:rPr>
          <w:rtl/>
        </w:rPr>
      </w:pPr>
      <w:bookmarkStart w:id="6557" w:name="_ETM_Q1_144000"/>
      <w:bookmarkEnd w:id="655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558" w:name="_ETM_Q1_145000"/>
      <w:bookmarkEnd w:id="6558"/>
      <w:r>
        <w:rPr>
          <w:rtl/>
        </w:rPr>
        <w:t xml:space="preserve">תודה. </w:t>
      </w:r>
    </w:p>
    <w:p w:rsidR="006E03F7" w:rsidRDefault="006E03F7" w:rsidP="006E03F7">
      <w:pPr>
        <w:rPr>
          <w:rtl/>
        </w:rPr>
      </w:pPr>
    </w:p>
    <w:p w:rsidR="006E03F7" w:rsidRDefault="006E03F7" w:rsidP="006E03F7">
      <w:pPr>
        <w:rPr>
          <w:rtl/>
        </w:rPr>
      </w:pPr>
      <w:bookmarkStart w:id="6559" w:name="_ETM_Q1_150000"/>
      <w:bookmarkEnd w:id="6559"/>
      <w:r>
        <w:rPr>
          <w:rtl/>
        </w:rPr>
        <w:t xml:space="preserve">אנחנו נעבור למכון הישראלי לדמוקרטיה. </w:t>
      </w:r>
    </w:p>
    <w:p w:rsidR="006E03F7" w:rsidRDefault="006E03F7" w:rsidP="006E03F7">
      <w:pPr>
        <w:rPr>
          <w:rtl/>
        </w:rPr>
      </w:pPr>
    </w:p>
    <w:p w:rsidR="006E03F7" w:rsidRDefault="006E03F7" w:rsidP="006E03F7">
      <w:pPr>
        <w:pStyle w:val="a5"/>
        <w:keepNext/>
        <w:rPr>
          <w:rtl/>
        </w:rPr>
      </w:pPr>
      <w:bookmarkStart w:id="6560" w:name="ET_speaker_5935_1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560"/>
    </w:p>
    <w:p w:rsidR="006E03F7" w:rsidRDefault="006E03F7" w:rsidP="006E03F7">
      <w:pPr>
        <w:pStyle w:val="KeepWithNext"/>
        <w:rPr>
          <w:rtl/>
        </w:rPr>
      </w:pPr>
    </w:p>
    <w:p w:rsidR="006E03F7" w:rsidRDefault="006E03F7" w:rsidP="006E03F7">
      <w:pPr>
        <w:rPr>
          <w:rtl/>
        </w:rPr>
      </w:pPr>
      <w:r>
        <w:rPr>
          <w:rtl/>
        </w:rPr>
        <w:t>רגע</w:t>
      </w:r>
      <w:bookmarkStart w:id="6561" w:name="_ETM_Q1_147000"/>
      <w:bookmarkEnd w:id="6561"/>
      <w:r>
        <w:rPr>
          <w:rtl/>
        </w:rPr>
        <w:t xml:space="preserve">, נתת לנו להתייחס למה שהוא אמר.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562" w:name="_ETM_Q1_156000"/>
      <w:bookmarkStart w:id="6563" w:name="_ETM_Q1_157000"/>
      <w:bookmarkEnd w:id="6562"/>
      <w:bookmarkEnd w:id="6563"/>
      <w:r>
        <w:rPr>
          <w:rtl/>
        </w:rPr>
        <w:t xml:space="preserve">שנייה, שנייה. אני אעבור למכון הישראלי לדמוקרטיה, לפרופ' </w:t>
      </w:r>
      <w:bookmarkStart w:id="6564" w:name="_ETM_Q1_161000"/>
      <w:bookmarkEnd w:id="6564"/>
      <w:r>
        <w:rPr>
          <w:rtl/>
        </w:rPr>
        <w:t xml:space="preserve">אסף שפירא וד"ר אמיר פוקס שמבקשים להתייחס לדברים. </w:t>
      </w:r>
    </w:p>
    <w:p w:rsidR="006E03F7" w:rsidRDefault="006E03F7" w:rsidP="006E03F7">
      <w:pPr>
        <w:rPr>
          <w:rtl/>
        </w:rPr>
      </w:pPr>
      <w:bookmarkStart w:id="6565" w:name="_ETM_Q1_164000"/>
      <w:bookmarkEnd w:id="6565"/>
    </w:p>
    <w:p w:rsidR="006E03F7" w:rsidRDefault="006E03F7" w:rsidP="006E03F7">
      <w:pPr>
        <w:pStyle w:val="a5"/>
        <w:keepNext/>
        <w:rPr>
          <w:rtl/>
        </w:rPr>
      </w:pPr>
      <w:bookmarkStart w:id="6566" w:name="ET_speaker_5933_1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66"/>
    </w:p>
    <w:p w:rsidR="006E03F7" w:rsidRDefault="006E03F7" w:rsidP="006E03F7">
      <w:pPr>
        <w:pStyle w:val="KeepWithNext"/>
        <w:rPr>
          <w:rtl/>
        </w:rPr>
      </w:pPr>
    </w:p>
    <w:p w:rsidR="006E03F7" w:rsidRDefault="006E03F7" w:rsidP="006E03F7">
      <w:pPr>
        <w:rPr>
          <w:rtl/>
        </w:rPr>
      </w:pPr>
      <w:bookmarkStart w:id="6567" w:name="_ETM_Q1_165000"/>
      <w:bookmarkEnd w:id="6567"/>
      <w:r>
        <w:rPr>
          <w:rtl/>
        </w:rPr>
        <w:t>מי אחריהם?</w:t>
      </w:r>
      <w:bookmarkStart w:id="6568" w:name="_ETM_Q1_168000"/>
      <w:bookmarkEnd w:id="6568"/>
      <w:r>
        <w:rPr>
          <w:rtl/>
        </w:rPr>
        <w:t xml:space="preserve"> </w:t>
      </w:r>
    </w:p>
    <w:p w:rsidR="006E03F7" w:rsidRDefault="006E03F7" w:rsidP="006E03F7">
      <w:pPr>
        <w:rPr>
          <w:rtl/>
        </w:rPr>
      </w:pPr>
      <w:bookmarkStart w:id="6569" w:name="_ETM_Q1_169000"/>
      <w:bookmarkEnd w:id="6569"/>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570" w:name="_ETM_Q1_170000"/>
      <w:bookmarkEnd w:id="6570"/>
      <w:r>
        <w:rPr>
          <w:rtl/>
        </w:rPr>
        <w:t xml:space="preserve">חבר הכנסת ניצן הורוביץ, חבר הכנסת אנטאנס שחאדה ואחר </w:t>
      </w:r>
      <w:bookmarkStart w:id="6571" w:name="_ETM_Q1_173000"/>
      <w:bookmarkEnd w:id="6571"/>
      <w:r>
        <w:rPr>
          <w:rtl/>
        </w:rPr>
        <w:t xml:space="preserve">כך ד"ר הילל סומר מהמרכז הבינתחומי. </w:t>
      </w:r>
    </w:p>
    <w:p w:rsidR="006E03F7" w:rsidRDefault="006E03F7" w:rsidP="006E03F7">
      <w:pPr>
        <w:rPr>
          <w:rtl/>
        </w:rPr>
      </w:pPr>
      <w:bookmarkStart w:id="6572" w:name="_ETM_Q1_177000"/>
      <w:bookmarkEnd w:id="6572"/>
      <w:r>
        <w:rPr>
          <w:rtl/>
        </w:rPr>
        <w:t xml:space="preserve">      </w:t>
      </w:r>
      <w:bookmarkStart w:id="6573" w:name="_ETM_Q1_184000"/>
      <w:bookmarkStart w:id="6574" w:name="_ETM_Q1_201000"/>
      <w:bookmarkEnd w:id="6573"/>
      <w:bookmarkEnd w:id="6574"/>
    </w:p>
    <w:p w:rsidR="006E03F7" w:rsidRDefault="006E03F7" w:rsidP="006E03F7">
      <w:pPr>
        <w:pStyle w:val="a5"/>
        <w:keepNext/>
        <w:rPr>
          <w:rtl/>
        </w:rPr>
      </w:pPr>
      <w:bookmarkStart w:id="6575" w:name="ET_speaker_אמיר_שפירא_107"/>
      <w:r>
        <w:rPr>
          <w:rStyle w:val="TagStyle"/>
          <w:rFonts w:hint="cs"/>
          <w:rtl/>
        </w:rPr>
        <w:t xml:space="preserve"> &lt;&lt; דובר &gt;&gt; </w:t>
      </w:r>
      <w:r>
        <w:rPr>
          <w:rFonts w:hint="cs"/>
          <w:rtl/>
        </w:rPr>
        <w:t>אמיר פוקס:</w:t>
      </w:r>
      <w:r>
        <w:rPr>
          <w:rStyle w:val="TagStyle"/>
          <w:rFonts w:hint="cs"/>
          <w:rtl/>
        </w:rPr>
        <w:t xml:space="preserve"> &lt;&lt; דובר &gt;&gt;</w:t>
      </w:r>
      <w:r>
        <w:rPr>
          <w:rFonts w:hint="cs"/>
          <w:rtl/>
        </w:rPr>
        <w:t xml:space="preserve"> </w:t>
      </w:r>
      <w:bookmarkEnd w:id="6575"/>
    </w:p>
    <w:p w:rsidR="006E03F7" w:rsidRDefault="006E03F7" w:rsidP="006E03F7">
      <w:pPr>
        <w:pStyle w:val="KeepWithNext"/>
        <w:rPr>
          <w:rtl/>
        </w:rPr>
      </w:pPr>
    </w:p>
    <w:p w:rsidR="006E03F7" w:rsidRDefault="006E03F7" w:rsidP="006E03F7">
      <w:pPr>
        <w:rPr>
          <w:rtl/>
        </w:rPr>
      </w:pPr>
      <w:r>
        <w:rPr>
          <w:rtl/>
        </w:rPr>
        <w:t xml:space="preserve">     אנחנו פרסמנו חוות דעת, יחד עם עמיתי ד"ר שפירא, ואנחנו ניגע כל אחד בעניינים שונים. אבל אני רוצה קודם לומר מילים כלליות. כמו שאמרו פה חלק מהדוברים, לדעתי, ההליך הוא תיקון משמעותי מאוד </w:t>
      </w:r>
      <w:bookmarkStart w:id="6576" w:name="_ETM_Q1_235000"/>
      <w:bookmarkEnd w:id="6576"/>
      <w:r>
        <w:rPr>
          <w:rtl/>
        </w:rPr>
        <w:t xml:space="preserve">לחוקי היסוד, בוודאי אם משריינים אותו ב- 75 חברי </w:t>
      </w:r>
      <w:bookmarkStart w:id="6577" w:name="_ETM_Q1_242000"/>
      <w:bookmarkEnd w:id="6577"/>
      <w:r>
        <w:rPr>
          <w:rtl/>
        </w:rPr>
        <w:t xml:space="preserve">כנסת. לכן הוא ראוי לקבל הליך הרבה יותר רציני מאשר </w:t>
      </w:r>
      <w:bookmarkStart w:id="6578" w:name="_ETM_Q1_248000"/>
      <w:bookmarkEnd w:id="6578"/>
      <w:r>
        <w:rPr>
          <w:rtl/>
        </w:rPr>
        <w:t>קורה פה. זה שאין בפני חברי הכנסת איזושהי חוות דעת – ובכלל, לא היה זמן לגבש חוות דעת</w:t>
      </w:r>
      <w:bookmarkStart w:id="6579" w:name="_ETM_Q1_258000"/>
      <w:bookmarkEnd w:id="6579"/>
      <w:r>
        <w:rPr>
          <w:rtl/>
        </w:rPr>
        <w:t>. גם מצדנו זה היה ממש על אתר ומהיר</w:t>
      </w:r>
      <w:bookmarkStart w:id="6580" w:name="_ETM_Q1_259000"/>
      <w:bookmarkEnd w:id="6580"/>
      <w:r>
        <w:rPr>
          <w:rtl/>
        </w:rPr>
        <w:t xml:space="preserve"> בתוך שלושה ימים. הצעת החוק התפרסמה ביום חמישי באופן </w:t>
      </w:r>
      <w:bookmarkStart w:id="6581" w:name="_ETM_Q1_264000"/>
      <w:bookmarkEnd w:id="6581"/>
      <w:r>
        <w:rPr>
          <w:rtl/>
        </w:rPr>
        <w:t xml:space="preserve">רשמי. הציבור לא יכול היה להביע את דעתו. פרופסורים למשפט חוקתי </w:t>
      </w:r>
      <w:bookmarkStart w:id="6582" w:name="_ETM_Q1_274000"/>
      <w:bookmarkEnd w:id="6582"/>
      <w:r>
        <w:rPr>
          <w:rtl/>
        </w:rPr>
        <w:t xml:space="preserve">– אנשים חייבים לקבל את חוות דעתם המקצועית והרצינית מאוד לפני </w:t>
      </w:r>
      <w:bookmarkStart w:id="6583" w:name="_ETM_Q1_277000"/>
      <w:bookmarkEnd w:id="6583"/>
      <w:r>
        <w:rPr>
          <w:rtl/>
        </w:rPr>
        <w:t>שעושים דבר כזה דרמטי בחקיקה. עוד דבר כללי זה</w:t>
      </w:r>
      <w:bookmarkStart w:id="6584" w:name="_ETM_Q1_280000"/>
      <w:bookmarkEnd w:id="6584"/>
      <w:r>
        <w:rPr>
          <w:rtl/>
        </w:rPr>
        <w:t xml:space="preserve">, שכידוע, אסור בחקיקה בכלל, ובוודאי בחוקי יסוד שנוגעים </w:t>
      </w:r>
      <w:bookmarkStart w:id="6585" w:name="_ETM_Q1_284000"/>
      <w:bookmarkEnd w:id="6585"/>
      <w:r>
        <w:rPr>
          <w:rtl/>
        </w:rPr>
        <w:t xml:space="preserve">לשיטת המשטר, לעשות דברים שהם רטרואקטיביים ופרסונליים. בזה ניגע באופן ספציפי. </w:t>
      </w:r>
    </w:p>
    <w:p w:rsidR="006E03F7" w:rsidRDefault="006E03F7" w:rsidP="006E03F7">
      <w:pPr>
        <w:rPr>
          <w:rtl/>
        </w:rPr>
      </w:pPr>
      <w:bookmarkStart w:id="6586" w:name="_ETM_Q1_273000"/>
      <w:bookmarkEnd w:id="6586"/>
      <w:r>
        <w:rPr>
          <w:rtl/>
        </w:rPr>
        <w:t xml:space="preserve">  </w:t>
      </w:r>
    </w:p>
    <w:p w:rsidR="006E03F7" w:rsidRDefault="006E03F7" w:rsidP="006E03F7">
      <w:pPr>
        <w:rPr>
          <w:rtl/>
        </w:rPr>
      </w:pPr>
      <w:r>
        <w:rPr>
          <w:rtl/>
        </w:rPr>
        <w:t xml:space="preserve">אני רוצה לומר כמה דברים ספציפיים. רציתי להגיד </w:t>
      </w:r>
      <w:bookmarkStart w:id="6587" w:name="_ETM_Q1_300000"/>
      <w:bookmarkEnd w:id="6587"/>
      <w:r>
        <w:rPr>
          <w:rtl/>
        </w:rPr>
        <w:t>לגבי קיצור הכהונה. אסף ידבר על</w:t>
      </w:r>
      <w:bookmarkStart w:id="6588" w:name="_ETM_Q1_305000"/>
      <w:bookmarkEnd w:id="6588"/>
      <w:r>
        <w:rPr>
          <w:rtl/>
        </w:rPr>
        <w:t xml:space="preserve"> הנימוקים המשטריים פוליטיים של שיטת המשטר, למה זה לא רעיון טוב. אבל רציתי לומר גם שלפחות לפי ההסכם הקואליציוני אפשר </w:t>
      </w:r>
      <w:bookmarkStart w:id="6589" w:name="_ETM_Q1_318000"/>
      <w:bookmarkEnd w:id="6589"/>
      <w:r>
        <w:rPr>
          <w:rtl/>
        </w:rPr>
        <w:t xml:space="preserve">יהיה לבטל את ההקדמה הזאת של שלוש שנים אחר </w:t>
      </w:r>
      <w:bookmarkStart w:id="6590" w:name="_ETM_Q1_322000"/>
      <w:bookmarkEnd w:id="6590"/>
      <w:r>
        <w:rPr>
          <w:rtl/>
        </w:rPr>
        <w:t>כך ככל שיהיה רוב של 75. כ</w:t>
      </w:r>
      <w:bookmarkStart w:id="6591" w:name="_ETM_Q1_325000"/>
      <w:bookmarkEnd w:id="6591"/>
      <w:r>
        <w:rPr>
          <w:rtl/>
        </w:rPr>
        <w:t xml:space="preserve">דאי שהכנסת תדע שיש לפחות פרשנות רצינית שתאמר שזה לא </w:t>
      </w:r>
      <w:bookmarkStart w:id="6592" w:name="_ETM_Q1_332000"/>
      <w:bookmarkEnd w:id="6592"/>
      <w:r>
        <w:rPr>
          <w:rtl/>
        </w:rPr>
        <w:t xml:space="preserve">נכון, משום שחוק יסוד: הכנסת בסעיף 80 לא </w:t>
      </w:r>
      <w:bookmarkStart w:id="6593" w:name="_ETM_Q1_337000"/>
      <w:bookmarkEnd w:id="6593"/>
      <w:r>
        <w:rPr>
          <w:rtl/>
        </w:rPr>
        <w:t xml:space="preserve">מאפשר לכנסת להאריך את הכהונה שלה, ובהחלט אפשר לפרש שברגע ששמים תאריך יעד שבו </w:t>
      </w:r>
      <w:bookmarkStart w:id="6594" w:name="_ETM_Q1_345000"/>
      <w:bookmarkEnd w:id="6594"/>
      <w:r>
        <w:rPr>
          <w:rtl/>
        </w:rPr>
        <w:t xml:space="preserve">הכנסת כבר העבירה חוק, ובמקרה הזה אפילו חוק יסוד, שבו </w:t>
      </w:r>
      <w:bookmarkStart w:id="6595" w:name="_ETM_Q1_351000"/>
      <w:bookmarkEnd w:id="6595"/>
      <w:r>
        <w:rPr>
          <w:rtl/>
        </w:rPr>
        <w:t>היא מתפזרת, היא לא תוכל לעשות את זה אלא</w:t>
      </w:r>
      <w:bookmarkStart w:id="6596" w:name="_ETM_Q1_349000"/>
      <w:bookmarkEnd w:id="6596"/>
      <w:r>
        <w:rPr>
          <w:rtl/>
        </w:rPr>
        <w:t xml:space="preserve"> אם כן יהיה לה רוב של 80. ולא רק את </w:t>
      </w:r>
      <w:bookmarkStart w:id="6597" w:name="_ETM_Q1_353000"/>
      <w:bookmarkEnd w:id="6597"/>
      <w:r>
        <w:rPr>
          <w:rtl/>
        </w:rPr>
        <w:t xml:space="preserve">זה – היא צריכה שיהיו נסיבות מיוחדות ושההארכה תהיה למשך </w:t>
      </w:r>
      <w:bookmarkStart w:id="6598" w:name="_ETM_Q1_357000"/>
      <w:bookmarkEnd w:id="6598"/>
      <w:r>
        <w:rPr>
          <w:rtl/>
        </w:rPr>
        <w:t xml:space="preserve">אותן נסיבות מיוחדות. לכן, למעשה, הייתי אומר שאם מעבירים </w:t>
      </w:r>
      <w:bookmarkStart w:id="6599" w:name="_ETM_Q1_359000"/>
      <w:bookmarkEnd w:id="6599"/>
      <w:r>
        <w:rPr>
          <w:rtl/>
        </w:rPr>
        <w:t xml:space="preserve">חוק לפי הפרשנות החוק – וזאת הפרשנות שלי – ככל </w:t>
      </w:r>
      <w:bookmarkStart w:id="6600" w:name="_ETM_Q1_362000"/>
      <w:bookmarkEnd w:id="6600"/>
      <w:r>
        <w:rPr>
          <w:rtl/>
        </w:rPr>
        <w:t>שהכנסת כבר קובעת את תאריך התפזרותה אין לה סמכות להאריך</w:t>
      </w:r>
      <w:bookmarkStart w:id="6601" w:name="_ETM_Q1_368000"/>
      <w:bookmarkEnd w:id="6601"/>
      <w:r>
        <w:rPr>
          <w:rtl/>
        </w:rPr>
        <w:t xml:space="preserve"> יותר את תוקפה גם אם תרצה לעוד שנה או לסיים</w:t>
      </w:r>
      <w:bookmarkStart w:id="6602" w:name="_ETM_Q1_378000"/>
      <w:bookmarkEnd w:id="6602"/>
      <w:r>
        <w:rPr>
          <w:rtl/>
        </w:rPr>
        <w:t xml:space="preserve"> את כל ימיה. </w:t>
      </w:r>
    </w:p>
    <w:p w:rsidR="006E03F7" w:rsidRDefault="006E03F7" w:rsidP="006E03F7">
      <w:pPr>
        <w:rPr>
          <w:rtl/>
        </w:rPr>
      </w:pPr>
    </w:p>
    <w:p w:rsidR="006E03F7" w:rsidRDefault="006E03F7" w:rsidP="006E03F7">
      <w:pPr>
        <w:rPr>
          <w:rtl/>
        </w:rPr>
      </w:pPr>
      <w:bookmarkStart w:id="6603" w:name="_ETM_Q1_380000"/>
      <w:bookmarkEnd w:id="6603"/>
      <w:r>
        <w:rPr>
          <w:rtl/>
        </w:rPr>
        <w:t>מעבר לזה, עוד נקודה שאני ארחיב עליה</w:t>
      </w:r>
      <w:bookmarkStart w:id="6604" w:name="_ETM_Q1_381000"/>
      <w:bookmarkEnd w:id="6604"/>
      <w:r>
        <w:rPr>
          <w:rtl/>
        </w:rPr>
        <w:t xml:space="preserve"> – העניין של השוואת התנאים של ראש הממשלה החלופי </w:t>
      </w:r>
      <w:bookmarkStart w:id="6605" w:name="_ETM_Q1_389000"/>
      <w:bookmarkEnd w:id="6605"/>
      <w:r>
        <w:rPr>
          <w:rtl/>
        </w:rPr>
        <w:t xml:space="preserve">לראש הממשלה לעניין תוצאת הגשת כתב אישום או כהונה במהלך כתב אישום. כולנו יודעים שיש כרגע שאלה פתוחה שבג"ץ עוד לא הכריע בה, האם בכלל ראש ממשלה, גם לפי החוק הקיים, רשאי להמשיך לכהן עם כתב אישום וגם לשאלת הטלת המנדט. אבל זה </w:t>
      </w:r>
      <w:bookmarkStart w:id="6606" w:name="_ETM_Q1_410000"/>
      <w:bookmarkEnd w:id="6606"/>
      <w:r>
        <w:rPr>
          <w:rtl/>
        </w:rPr>
        <w:t xml:space="preserve">נדע כולנו כבר בימים הקרובים. אבל ככל שאנחנו יוצאים מנקודת הנחה שהוא יכול לכהן זה ברור שכרגע ההלכה היא ששר לא יכול לכהן. ויש פה ניסיון לקחת בצורה מאוד </w:t>
      </w:r>
      <w:bookmarkStart w:id="6607" w:name="_ETM_Q1_429000"/>
      <w:bookmarkEnd w:id="6607"/>
      <w:r>
        <w:rPr>
          <w:rtl/>
        </w:rPr>
        <w:t xml:space="preserve">פרסונלית ולתפור תפקיד שיגרום לכך שהשפעת המעמד של ראש הממשלה </w:t>
      </w:r>
      <w:bookmarkStart w:id="6608" w:name="_ETM_Q1_438000"/>
      <w:bookmarkEnd w:id="6608"/>
      <w:r>
        <w:rPr>
          <w:rtl/>
        </w:rPr>
        <w:t xml:space="preserve">החלופי תגרום לכך שהוא לא יצטרך להתפטר. למעשה, יש פה </w:t>
      </w:r>
      <w:bookmarkStart w:id="6609" w:name="_ETM_Q1_440000"/>
      <w:bookmarkEnd w:id="6609"/>
      <w:r>
        <w:rPr>
          <w:rtl/>
        </w:rPr>
        <w:t>שינוי שהוא גם פרסונלי – הוא נתפר בנסיבות ספציפיות – ואנחנו מדברים על חקיקת יסוד שאנחנו משנים אותה</w:t>
      </w:r>
      <w:bookmarkStart w:id="6610" w:name="_ETM_Q1_446000"/>
      <w:bookmarkEnd w:id="6610"/>
      <w:r>
        <w:rPr>
          <w:rtl/>
        </w:rPr>
        <w:t xml:space="preserve"> לטובת אדם מסוים וגם אנחנו משנים אותה בצורה רטרואקטיבית משום שמדובר על תיקים שכבר נפתחו וכבר מתנהלים. זה דבר פסול מאוד בחקיקה בכלל ובחקיקת יסוד בפרט. ואפילו </w:t>
      </w:r>
      <w:bookmarkStart w:id="6611" w:name="_ETM_Q1_466000"/>
      <w:bookmarkEnd w:id="6611"/>
      <w:r>
        <w:rPr>
          <w:rtl/>
        </w:rPr>
        <w:t>היינו אומר מבחינת המסר שהמדינה שולחת פה, כמובן, בעיניי</w:t>
      </w:r>
      <w:bookmarkStart w:id="6612" w:name="_ETM_Q1_474000"/>
      <w:bookmarkEnd w:id="6612"/>
      <w:r>
        <w:rPr>
          <w:rtl/>
        </w:rPr>
        <w:t xml:space="preserve"> ובעינינו, לא רק שזה שולח את</w:t>
      </w:r>
      <w:bookmarkStart w:id="6613" w:name="_ETM_Q1_477000"/>
      <w:bookmarkEnd w:id="6613"/>
      <w:r>
        <w:rPr>
          <w:rtl/>
        </w:rPr>
        <w:t xml:space="preserve"> המסר הראוי של מלחמה בשחיתות, אלא אפילו מסר של </w:t>
      </w:r>
      <w:bookmarkStart w:id="6614" w:name="_ETM_Q1_486000"/>
      <w:bookmarkEnd w:id="6614"/>
      <w:r>
        <w:rPr>
          <w:rtl/>
        </w:rPr>
        <w:t xml:space="preserve">לגיטימציה. כי שוב – אנחנו יודעים את ההקשר. </w:t>
      </w:r>
    </w:p>
    <w:p w:rsidR="006E03F7" w:rsidRDefault="006E03F7" w:rsidP="006E03F7">
      <w:pPr>
        <w:rPr>
          <w:rtl/>
        </w:rPr>
      </w:pPr>
      <w:bookmarkStart w:id="6615" w:name="_ETM_Q1_492000"/>
      <w:bookmarkEnd w:id="6615"/>
    </w:p>
    <w:p w:rsidR="006E03F7" w:rsidRDefault="006E03F7" w:rsidP="006E03F7">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זה לא קיים כבר בחוק יסוד: הממשלה מ- 2003? </w:t>
      </w:r>
    </w:p>
    <w:p w:rsidR="006E03F7" w:rsidRDefault="006E03F7" w:rsidP="006E03F7">
      <w:pPr>
        <w:rPr>
          <w:rtl/>
        </w:rPr>
      </w:pPr>
    </w:p>
    <w:p w:rsidR="006E03F7" w:rsidRDefault="006E03F7" w:rsidP="006E03F7">
      <w:pPr>
        <w:pStyle w:val="a5"/>
        <w:keepNext/>
        <w:rPr>
          <w:rtl/>
        </w:rPr>
      </w:pPr>
      <w:bookmarkStart w:id="6616" w:name="ET_speaker_אמיר_פוקס_110"/>
      <w:r>
        <w:rPr>
          <w:rStyle w:val="TagStyle"/>
          <w:rFonts w:hint="cs"/>
          <w:rtl/>
        </w:rPr>
        <w:t xml:space="preserve"> &lt;&lt; דובר &gt;&gt; </w:t>
      </w:r>
      <w:r>
        <w:rPr>
          <w:rFonts w:hint="cs"/>
          <w:rtl/>
        </w:rPr>
        <w:t>אמיר פוקס:</w:t>
      </w:r>
      <w:r>
        <w:rPr>
          <w:rStyle w:val="TagStyle"/>
          <w:rFonts w:hint="cs"/>
          <w:rtl/>
        </w:rPr>
        <w:t xml:space="preserve"> &lt;&lt; דובר &gt;&gt;</w:t>
      </w:r>
      <w:r>
        <w:rPr>
          <w:rFonts w:hint="cs"/>
          <w:rtl/>
        </w:rPr>
        <w:t xml:space="preserve"> </w:t>
      </w:r>
      <w:bookmarkEnd w:id="6616"/>
    </w:p>
    <w:p w:rsidR="006E03F7" w:rsidRDefault="006E03F7" w:rsidP="006E03F7">
      <w:pPr>
        <w:pStyle w:val="KeepWithNext"/>
        <w:rPr>
          <w:rtl/>
        </w:rPr>
      </w:pPr>
    </w:p>
    <w:p w:rsidR="006E03F7" w:rsidRDefault="006E03F7" w:rsidP="006E03F7">
      <w:pPr>
        <w:rPr>
          <w:rtl/>
        </w:rPr>
      </w:pPr>
      <w:r>
        <w:rPr>
          <w:rtl/>
        </w:rPr>
        <w:t xml:space="preserve">בוודאי שזה לא קיים לגבי ראש ממשלה חלופי כי לא קיים דבר כזה. תופרים פה תפקיד שתהיה עליו הגנה מיוחדת, וזה עניין פרסונלי, וכאמור, גם רטרואקטיבי משום שמדובר בתיקים שכבר קיימים. </w:t>
      </w:r>
    </w:p>
    <w:p w:rsidR="006E03F7" w:rsidRDefault="006E03F7" w:rsidP="006E03F7">
      <w:pPr>
        <w:rPr>
          <w:rtl/>
        </w:rPr>
      </w:pPr>
      <w:bookmarkStart w:id="6617" w:name="_ETM_Q1_518000"/>
      <w:bookmarkEnd w:id="6617"/>
    </w:p>
    <w:p w:rsidR="006E03F7" w:rsidRDefault="006E03F7" w:rsidP="006E03F7">
      <w:pPr>
        <w:rPr>
          <w:rtl/>
        </w:rPr>
      </w:pPr>
      <w:bookmarkStart w:id="6618" w:name="_ETM_Q1_525000"/>
      <w:bookmarkEnd w:id="6618"/>
      <w:r>
        <w:rPr>
          <w:rtl/>
        </w:rPr>
        <w:t xml:space="preserve">עוד עניין שכדאי לומר עליו משהו זה </w:t>
      </w:r>
      <w:bookmarkStart w:id="6619" w:name="_ETM_Q1_523000"/>
      <w:bookmarkEnd w:id="6619"/>
      <w:r>
        <w:rPr>
          <w:rtl/>
        </w:rPr>
        <w:t xml:space="preserve">התוצאה של פיזור הכנסת לפני החילופים. יש שם מעין "שוט" כזה שאם הכנסת תתפזר ו-12 חברי כנסת מהגוש של ראש </w:t>
      </w:r>
      <w:bookmarkStart w:id="6620" w:name="_ETM_Q1_533000"/>
      <w:bookmarkEnd w:id="6620"/>
      <w:r>
        <w:rPr>
          <w:rtl/>
        </w:rPr>
        <w:t>הממשלה תמכו בפיזור הכנסת אז ממשלת המעבר תהיה בידי הצד</w:t>
      </w:r>
      <w:bookmarkStart w:id="6621" w:name="_ETM_Q1_539000"/>
      <w:bookmarkEnd w:id="6621"/>
      <w:r>
        <w:rPr>
          <w:rtl/>
        </w:rPr>
        <w:t xml:space="preserve"> השני. זאת אומרת במקרה שלנו בני גנץ יהפוך להיות ראש הממשלה של ממשלת המעבר. אני חייב לומר שזה נוגד את כל ההיגיון של ממשלת מעבר. הרציונל של ממשלת מעבר </w:t>
      </w:r>
      <w:bookmarkStart w:id="6622" w:name="_ETM_Q1_551000"/>
      <w:bookmarkEnd w:id="6622"/>
      <w:r>
        <w:rPr>
          <w:rtl/>
        </w:rPr>
        <w:t>זה הקפאת מצב, זה המשכיות, זה כדי שלא יהיו זעזועים. וזה הזעזוע הכי גדול – להחליף את ראש הממשלה,</w:t>
      </w:r>
      <w:bookmarkStart w:id="6623" w:name="_ETM_Q1_561000"/>
      <w:bookmarkEnd w:id="6623"/>
      <w:r>
        <w:rPr>
          <w:rtl/>
        </w:rPr>
        <w:t xml:space="preserve"> להכניס ראש ממשלה שבמקרה הזה זה יהיה אדם שמעולם </w:t>
      </w:r>
      <w:bookmarkStart w:id="6624" w:name="_ETM_Q1_570000"/>
      <w:bookmarkEnd w:id="6624"/>
      <w:r>
        <w:rPr>
          <w:rtl/>
        </w:rPr>
        <w:t xml:space="preserve">לא היה ראש ממשלה – הוא נכנס לתפקיד רק בתור ממשלת מעבר. זה סותר את כל הרעיון </w:t>
      </w:r>
      <w:bookmarkStart w:id="6625" w:name="_ETM_Q1_569000"/>
      <w:bookmarkEnd w:id="6625"/>
      <w:r>
        <w:rPr>
          <w:rtl/>
        </w:rPr>
        <w:t xml:space="preserve">של ממשלת מעבר, לדעתי. </w:t>
      </w:r>
    </w:p>
    <w:p w:rsidR="006E03F7" w:rsidRDefault="006E03F7" w:rsidP="006E03F7">
      <w:pPr>
        <w:rPr>
          <w:rtl/>
        </w:rPr>
      </w:pPr>
      <w:bookmarkStart w:id="6626" w:name="_ETM_Q1_575000"/>
      <w:bookmarkEnd w:id="6626"/>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627" w:name="_ETM_Q1_576000"/>
      <w:bookmarkEnd w:id="6627"/>
      <w:r>
        <w:rPr>
          <w:rtl/>
        </w:rPr>
        <w:t xml:space="preserve">תודה. </w:t>
      </w:r>
    </w:p>
    <w:p w:rsidR="006E03F7" w:rsidRDefault="006E03F7" w:rsidP="006E03F7">
      <w:pPr>
        <w:rPr>
          <w:rtl/>
        </w:rPr>
      </w:pPr>
    </w:p>
    <w:p w:rsidR="006E03F7" w:rsidRDefault="006E03F7" w:rsidP="006E03F7">
      <w:pPr>
        <w:rPr>
          <w:rtl/>
        </w:rPr>
      </w:pPr>
      <w:bookmarkStart w:id="6628" w:name="_ETM_Q1_578000"/>
      <w:bookmarkEnd w:id="6628"/>
    </w:p>
    <w:p w:rsidR="006E03F7" w:rsidRDefault="006E03F7" w:rsidP="006E03F7">
      <w:pPr>
        <w:pStyle w:val="a5"/>
        <w:keepNext/>
        <w:rPr>
          <w:rtl/>
        </w:rPr>
      </w:pPr>
      <w:bookmarkStart w:id="6629" w:name="ET_speaker_אמיר_פוקס_112"/>
      <w:r>
        <w:rPr>
          <w:rStyle w:val="TagStyle"/>
          <w:rFonts w:hint="cs"/>
          <w:rtl/>
        </w:rPr>
        <w:t xml:space="preserve"> &lt;&lt; דובר &gt;&gt; </w:t>
      </w:r>
      <w:r>
        <w:rPr>
          <w:rFonts w:hint="cs"/>
          <w:rtl/>
        </w:rPr>
        <w:t>אמיר פוקס:</w:t>
      </w:r>
      <w:r>
        <w:rPr>
          <w:rStyle w:val="TagStyle"/>
          <w:rFonts w:hint="cs"/>
          <w:rtl/>
        </w:rPr>
        <w:t xml:space="preserve"> &lt;&lt; דובר &gt;&gt;</w:t>
      </w:r>
      <w:r>
        <w:rPr>
          <w:rFonts w:hint="cs"/>
          <w:rtl/>
        </w:rPr>
        <w:t xml:space="preserve"> </w:t>
      </w:r>
      <w:bookmarkEnd w:id="6629"/>
    </w:p>
    <w:p w:rsidR="006E03F7" w:rsidRDefault="006E03F7" w:rsidP="006E03F7">
      <w:pPr>
        <w:pStyle w:val="KeepWithNext"/>
        <w:rPr>
          <w:rtl/>
        </w:rPr>
      </w:pPr>
    </w:p>
    <w:p w:rsidR="006E03F7" w:rsidRDefault="006E03F7" w:rsidP="006E03F7">
      <w:pPr>
        <w:rPr>
          <w:rtl/>
        </w:rPr>
      </w:pPr>
      <w:bookmarkStart w:id="6630" w:name="_ETM_Q1_579000"/>
      <w:bookmarkEnd w:id="6630"/>
      <w:r>
        <w:rPr>
          <w:rtl/>
        </w:rPr>
        <w:t xml:space="preserve">עוד דבר אחד שרציתי </w:t>
      </w:r>
      <w:bookmarkStart w:id="6631" w:name="_ETM_Q1_582000"/>
      <w:bookmarkEnd w:id="6631"/>
      <w:r>
        <w:rPr>
          <w:rtl/>
        </w:rPr>
        <w:t xml:space="preserve">לדבר עליו אני אשאיר לאסף. תודה.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אסף שפירא, בבקשה. </w:t>
      </w:r>
    </w:p>
    <w:p w:rsidR="006E03F7" w:rsidRDefault="006E03F7" w:rsidP="006E03F7">
      <w:pPr>
        <w:rPr>
          <w:rtl/>
        </w:rPr>
      </w:pPr>
      <w:bookmarkStart w:id="6632" w:name="_ETM_Q1_591000"/>
      <w:bookmarkEnd w:id="6632"/>
    </w:p>
    <w:p w:rsidR="006E03F7" w:rsidRDefault="006E03F7" w:rsidP="006E03F7">
      <w:pPr>
        <w:pStyle w:val="a5"/>
        <w:keepNext/>
        <w:rPr>
          <w:rtl/>
        </w:rPr>
      </w:pPr>
      <w:bookmarkStart w:id="6633" w:name="ET_speaker_אסף_שפירא_114"/>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633"/>
    </w:p>
    <w:p w:rsidR="006E03F7" w:rsidRDefault="006E03F7" w:rsidP="006E03F7">
      <w:pPr>
        <w:ind w:firstLine="0"/>
        <w:rPr>
          <w:rtl/>
        </w:rPr>
      </w:pPr>
    </w:p>
    <w:p w:rsidR="006E03F7" w:rsidRDefault="006E03F7" w:rsidP="006E03F7">
      <w:pPr>
        <w:rPr>
          <w:rtl/>
        </w:rPr>
      </w:pPr>
      <w:bookmarkStart w:id="6634" w:name="_ETM_Q1_546000"/>
      <w:bookmarkEnd w:id="6634"/>
      <w:r>
        <w:rPr>
          <w:rtl/>
        </w:rPr>
        <w:t xml:space="preserve">לי יש הערות בכמה עניינים. אני אתמקד בנושא שדנים בו – ביטול המגבלה על מספר השרים וסגני השרים. </w:t>
      </w:r>
      <w:bookmarkStart w:id="6635" w:name="_ETM_Q1_608000"/>
      <w:bookmarkEnd w:id="6635"/>
      <w:r>
        <w:rPr>
          <w:rtl/>
        </w:rPr>
        <w:t xml:space="preserve">קודם כול, אנחנו מתנגדים לזה, כמובן. ההסבר הראשון </w:t>
      </w:r>
      <w:bookmarkStart w:id="6636" w:name="_ETM_Q1_613000"/>
      <w:bookmarkEnd w:id="6636"/>
      <w:r>
        <w:rPr>
          <w:rtl/>
        </w:rPr>
        <w:t xml:space="preserve">למה אין סיבה שיחוקקו את החוק הזה עכשיו, את </w:t>
      </w:r>
      <w:bookmarkStart w:id="6637" w:name="_ETM_Q1_618000"/>
      <w:bookmarkEnd w:id="6637"/>
      <w:r>
        <w:rPr>
          <w:rtl/>
        </w:rPr>
        <w:t>ביטול ההגבלה, זה כפי שכבר ציינו – אין בזה צורך אפילו מבחינה פוליטית. נימוקים מהותיים אני אציין בהמשך. אין</w:t>
      </w:r>
      <w:bookmarkStart w:id="6638" w:name="_ETM_Q1_624000"/>
      <w:bookmarkEnd w:id="6638"/>
      <w:r>
        <w:rPr>
          <w:rtl/>
        </w:rPr>
        <w:t xml:space="preserve"> בזה שום צורך פוליטי. חוק יסוד: הממשלה קובע שהמגבלה על </w:t>
      </w:r>
      <w:bookmarkStart w:id="6639" w:name="_ETM_Q1_628000"/>
      <w:bookmarkEnd w:id="6639"/>
      <w:r>
        <w:rPr>
          <w:rtl/>
        </w:rPr>
        <w:t xml:space="preserve">מספר השרים תקפה, אלא אם 70 חברי כנסת לפחות הביעו </w:t>
      </w:r>
      <w:bookmarkStart w:id="6640" w:name="_ETM_Q1_629000"/>
      <w:bookmarkEnd w:id="6640"/>
      <w:r>
        <w:rPr>
          <w:rtl/>
        </w:rPr>
        <w:t xml:space="preserve">אמון בממשלה או בצירוף שר לממשלה. מכיוון שהממשלה שצפויה לקום, </w:t>
      </w:r>
      <w:bookmarkStart w:id="6641" w:name="_ETM_Q1_634000"/>
      <w:bookmarkEnd w:id="6641"/>
      <w:r>
        <w:rPr>
          <w:rtl/>
        </w:rPr>
        <w:t xml:space="preserve">אם תקום, תיתמך על-ידי יותר מ- 70 חברי כנסת – אין לממשלה הזאת מבחינה פוליטית צורך בביטול המגבלה על מספר השרים. מספר סגני השרים זה משהו אחר – שם אפשר לטעון שיש צורך פוליטי. אבל </w:t>
      </w:r>
      <w:bookmarkStart w:id="6642" w:name="_ETM_Q1_651000"/>
      <w:bookmarkEnd w:id="6642"/>
      <w:r>
        <w:rPr>
          <w:rtl/>
        </w:rPr>
        <w:t xml:space="preserve">יותר חשוב מבחינתי זה מבחינה מהותית – למה הצעד הזה </w:t>
      </w:r>
      <w:bookmarkStart w:id="6643" w:name="_ETM_Q1_655000"/>
      <w:bookmarkEnd w:id="6643"/>
      <w:r>
        <w:rPr>
          <w:rtl/>
        </w:rPr>
        <w:t xml:space="preserve">הוא שגוי ולמה ההגבלה על מספר השרים וסגני השרים נכונה. </w:t>
      </w:r>
      <w:bookmarkStart w:id="6644" w:name="_ETM_Q1_660000"/>
      <w:bookmarkEnd w:id="6644"/>
      <w:r>
        <w:rPr>
          <w:rtl/>
        </w:rPr>
        <w:t>אז יש העניין המהותי אבל הוא בהחלט לא הכי מהותי,</w:t>
      </w:r>
      <w:bookmarkStart w:id="6645" w:name="_ETM_Q1_663000"/>
      <w:bookmarkEnd w:id="6645"/>
      <w:r>
        <w:rPr>
          <w:rtl/>
        </w:rPr>
        <w:t xml:space="preserve"> וזה עניין הוצאת כספי הציבור במיוחד בעת הנוכחית במשבר </w:t>
      </w:r>
      <w:bookmarkStart w:id="6646" w:name="_ETM_Q1_668000"/>
      <w:bookmarkEnd w:id="6646"/>
      <w:r>
        <w:rPr>
          <w:rtl/>
        </w:rPr>
        <w:t>הכלכלי בגלל משבר הקורונה. לפי חישוב מאוד מינימלי, רק</w:t>
      </w:r>
      <w:bookmarkStart w:id="6647" w:name="_ETM_Q1_675000"/>
      <w:bookmarkEnd w:id="6647"/>
      <w:r>
        <w:rPr>
          <w:rtl/>
        </w:rPr>
        <w:t xml:space="preserve"> מינוי השרים – אם מדובר על ממשלה של 36 שרים לעומת ממשלה של 19 שרים שזאת המגבלה כיום – רק העלות הזאת תהיה 100 </w:t>
      </w:r>
      <w:bookmarkStart w:id="6648" w:name="_ETM_Q1_683000"/>
      <w:bookmarkEnd w:id="6648"/>
      <w:r>
        <w:rPr>
          <w:rtl/>
        </w:rPr>
        <w:t>מיליון שקלים לשנה. זה בלי לדבר על סגני השרים</w:t>
      </w:r>
      <w:bookmarkStart w:id="6649" w:name="_ETM_Q1_687000"/>
      <w:bookmarkEnd w:id="6649"/>
      <w:r>
        <w:rPr>
          <w:rtl/>
        </w:rPr>
        <w:t xml:space="preserve"> ובלי לדבר על משרדים שיוקמו בגלל שצריך להעניק תפקידים לשרים </w:t>
      </w:r>
      <w:bookmarkStart w:id="6650" w:name="_ETM_Q1_692000"/>
      <w:bookmarkEnd w:id="6650"/>
      <w:r>
        <w:rPr>
          <w:rtl/>
        </w:rPr>
        <w:t xml:space="preserve">חדשים. </w:t>
      </w:r>
    </w:p>
    <w:p w:rsidR="006E03F7" w:rsidRDefault="006E03F7" w:rsidP="006E03F7">
      <w:pPr>
        <w:rPr>
          <w:rtl/>
        </w:rPr>
      </w:pPr>
    </w:p>
    <w:p w:rsidR="006E03F7" w:rsidRDefault="006E03F7" w:rsidP="006E03F7">
      <w:pPr>
        <w:pStyle w:val="a5"/>
        <w:keepNext/>
        <w:rPr>
          <w:rtl/>
        </w:rPr>
      </w:pPr>
      <w:bookmarkStart w:id="6651" w:name="ET_speaker_5800_11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6651"/>
    </w:p>
    <w:p w:rsidR="006E03F7" w:rsidRDefault="006E03F7" w:rsidP="006E03F7">
      <w:pPr>
        <w:pStyle w:val="KeepWithNext"/>
        <w:rPr>
          <w:rtl/>
        </w:rPr>
      </w:pPr>
    </w:p>
    <w:p w:rsidR="006E03F7" w:rsidRDefault="006E03F7" w:rsidP="006E03F7">
      <w:pPr>
        <w:rPr>
          <w:rtl/>
        </w:rPr>
      </w:pPr>
      <w:r>
        <w:rPr>
          <w:rtl/>
        </w:rPr>
        <w:t xml:space="preserve">מעולם לא הייתה ממשלה עם 19 שרים. </w:t>
      </w:r>
    </w:p>
    <w:p w:rsidR="006E03F7" w:rsidRDefault="006E03F7" w:rsidP="006E03F7">
      <w:pPr>
        <w:rPr>
          <w:rtl/>
        </w:rPr>
      </w:pPr>
      <w:bookmarkStart w:id="6652" w:name="_ETM_Q1_696000"/>
      <w:bookmarkEnd w:id="6652"/>
    </w:p>
    <w:p w:rsidR="006E03F7" w:rsidRDefault="006E03F7" w:rsidP="006E03F7">
      <w:pPr>
        <w:pStyle w:val="a5"/>
        <w:keepNext/>
        <w:rPr>
          <w:rtl/>
        </w:rPr>
      </w:pPr>
      <w:bookmarkStart w:id="6653" w:name="ET_speaker_אסף_שפירא_116"/>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653"/>
    </w:p>
    <w:p w:rsidR="006E03F7" w:rsidRDefault="006E03F7" w:rsidP="006E03F7">
      <w:pPr>
        <w:pStyle w:val="KeepWithNext"/>
        <w:rPr>
          <w:rtl/>
        </w:rPr>
      </w:pPr>
    </w:p>
    <w:p w:rsidR="006E03F7" w:rsidRDefault="006E03F7" w:rsidP="006E03F7">
      <w:pPr>
        <w:rPr>
          <w:rtl/>
        </w:rPr>
      </w:pPr>
      <w:r>
        <w:rPr>
          <w:rtl/>
        </w:rPr>
        <w:t xml:space="preserve">עניין מאוד </w:t>
      </w:r>
      <w:bookmarkStart w:id="6654" w:name="_ETM_Q1_694000"/>
      <w:bookmarkEnd w:id="6654"/>
      <w:r>
        <w:rPr>
          <w:rtl/>
        </w:rPr>
        <w:t xml:space="preserve">מהותי זה גם עניין מהותי שהוזכר פה קודם, של </w:t>
      </w:r>
      <w:bookmarkStart w:id="6655" w:name="_ETM_Q1_697000"/>
      <w:bookmarkEnd w:id="6655"/>
      <w:r>
        <w:rPr>
          <w:rtl/>
        </w:rPr>
        <w:t xml:space="preserve">העבודה הפרלמנטרית. כל עוד אין חוק נורווגי מלא שבמסגרתו כל השרים וסגני השרים חייבים להתפטר מהכנסת, הפירוש הברור של מינוי </w:t>
      </w:r>
      <w:bookmarkStart w:id="6656" w:name="_ETM_Q1_704000"/>
      <w:bookmarkEnd w:id="6656"/>
      <w:r>
        <w:rPr>
          <w:rtl/>
        </w:rPr>
        <w:t xml:space="preserve">שר או סגן שר זה הוצאת חבר כנסת ואי יכולתו לבצע עבודה פרלמנטרית </w:t>
      </w:r>
      <w:bookmarkStart w:id="6657" w:name="_ETM_Q1_713000"/>
      <w:bookmarkEnd w:id="6657"/>
      <w:r>
        <w:rPr>
          <w:rtl/>
        </w:rPr>
        <w:t xml:space="preserve">והקטנת מספר חברי הכנסת שפנויים </w:t>
      </w:r>
      <w:bookmarkStart w:id="6658" w:name="_ETM_Q1_714000"/>
      <w:bookmarkEnd w:id="6658"/>
      <w:r>
        <w:rPr>
          <w:rtl/>
        </w:rPr>
        <w:t xml:space="preserve">לעבודה פרלמנטרית. </w:t>
      </w:r>
    </w:p>
    <w:p w:rsidR="006E03F7" w:rsidRDefault="006E03F7" w:rsidP="006E03F7">
      <w:pPr>
        <w:rPr>
          <w:rtl/>
        </w:rPr>
      </w:pPr>
      <w:bookmarkStart w:id="6659" w:name="_ETM_Q1_718000"/>
      <w:bookmarkEnd w:id="6659"/>
    </w:p>
    <w:p w:rsidR="006E03F7" w:rsidRDefault="006E03F7" w:rsidP="006E03F7">
      <w:pPr>
        <w:pStyle w:val="af7"/>
        <w:keepNext/>
        <w:rPr>
          <w:rtl/>
        </w:rPr>
      </w:pPr>
      <w:bookmarkStart w:id="6660" w:name="ET_interruption_קריאות_11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60"/>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סליחה, חברי הכנסת פורר, רול, </w:t>
      </w:r>
      <w:bookmarkStart w:id="6661" w:name="_ETM_Q1_716000"/>
      <w:bookmarkEnd w:id="6661"/>
      <w:r>
        <w:rPr>
          <w:rtl/>
        </w:rPr>
        <w:t xml:space="preserve">סובה, מיקי לוי, אורית פרקש הכהן, כץ, תודה. אל תפריעו לו. </w:t>
      </w:r>
    </w:p>
    <w:p w:rsidR="006E03F7" w:rsidRDefault="006E03F7" w:rsidP="006E03F7">
      <w:pPr>
        <w:ind w:firstLine="0"/>
        <w:rPr>
          <w:rtl/>
        </w:rPr>
      </w:pPr>
      <w:bookmarkStart w:id="6662" w:name="_ETM_Q1_723000"/>
      <w:bookmarkStart w:id="6663" w:name="_ETM_Q1_724000"/>
      <w:bookmarkEnd w:id="6662"/>
      <w:bookmarkEnd w:id="6663"/>
    </w:p>
    <w:p w:rsidR="006E03F7" w:rsidRDefault="006E03F7" w:rsidP="006E03F7">
      <w:pPr>
        <w:pStyle w:val="a5"/>
        <w:keepNext/>
        <w:rPr>
          <w:rtl/>
        </w:rPr>
      </w:pPr>
      <w:bookmarkStart w:id="6664" w:name="ET_speaker_אורלי_פרומן_119"/>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6664"/>
    </w:p>
    <w:p w:rsidR="006E03F7" w:rsidRDefault="006E03F7" w:rsidP="006E03F7">
      <w:pPr>
        <w:pStyle w:val="KeepWithNext"/>
        <w:rPr>
          <w:rtl/>
        </w:rPr>
      </w:pPr>
    </w:p>
    <w:p w:rsidR="006E03F7" w:rsidRDefault="006E03F7" w:rsidP="006E03F7">
      <w:pPr>
        <w:rPr>
          <w:rtl/>
        </w:rPr>
      </w:pPr>
      <w:r>
        <w:rPr>
          <w:rtl/>
        </w:rPr>
        <w:t xml:space="preserve">עדיין - - - צריך לחזור על הטעות. </w:t>
      </w:r>
    </w:p>
    <w:p w:rsidR="006E03F7" w:rsidRDefault="006E03F7" w:rsidP="006E03F7">
      <w:pPr>
        <w:rPr>
          <w:rtl/>
        </w:rPr>
      </w:pPr>
      <w:bookmarkStart w:id="6665" w:name="_ETM_Q1_729000"/>
      <w:bookmarkEnd w:id="6665"/>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666" w:name="_ETM_Q1_731000"/>
      <w:bookmarkEnd w:id="6666"/>
      <w:r>
        <w:rPr>
          <w:rtl/>
        </w:rPr>
        <w:t xml:space="preserve">תודה. בבקשה, אסף. </w:t>
      </w:r>
    </w:p>
    <w:p w:rsidR="006E03F7" w:rsidRDefault="006E03F7" w:rsidP="006E03F7">
      <w:pPr>
        <w:rPr>
          <w:rtl/>
        </w:rPr>
      </w:pPr>
      <w:bookmarkStart w:id="6667" w:name="_ETM_Q1_730000"/>
      <w:bookmarkEnd w:id="6667"/>
    </w:p>
    <w:p w:rsidR="006E03F7" w:rsidRDefault="006E03F7" w:rsidP="006E03F7">
      <w:pPr>
        <w:pStyle w:val="a5"/>
        <w:keepNext/>
        <w:rPr>
          <w:rtl/>
        </w:rPr>
      </w:pPr>
      <w:bookmarkStart w:id="6668" w:name="ET_speaker_אסף_שפירא_121"/>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668"/>
    </w:p>
    <w:p w:rsidR="006E03F7" w:rsidRDefault="006E03F7" w:rsidP="006E03F7">
      <w:pPr>
        <w:pStyle w:val="KeepWithNext"/>
        <w:rPr>
          <w:rtl/>
        </w:rPr>
      </w:pPr>
    </w:p>
    <w:p w:rsidR="006E03F7" w:rsidRDefault="006E03F7" w:rsidP="006E03F7">
      <w:pPr>
        <w:rPr>
          <w:rFonts w:ascii="David" w:hAnsi="David"/>
          <w:rtl/>
        </w:rPr>
      </w:pPr>
      <w:bookmarkStart w:id="6669" w:name="_ETM_Q1_732000"/>
      <w:bookmarkEnd w:id="6669"/>
      <w:r>
        <w:rPr>
          <w:rtl/>
        </w:rPr>
        <w:t xml:space="preserve">יש כאן גם היבט של יעילות ומשילות. יש קונצנזוס בין החוקרים שממשלה מצומצמת במספר השרים </w:t>
      </w:r>
      <w:bookmarkStart w:id="6670" w:name="_ETM_Q1_736000"/>
      <w:bookmarkEnd w:id="6670"/>
      <w:r>
        <w:rPr>
          <w:rtl/>
        </w:rPr>
        <w:t xml:space="preserve">שבה ומספר משרדי הממשלה פועלת יותר ביעילות, גם במובן הפשוט של יכולת לנהל ובוודאי התיאום בין </w:t>
      </w:r>
      <w:bookmarkStart w:id="6671" w:name="_ETM_Q1_743000"/>
      <w:bookmarkEnd w:id="6671"/>
      <w:r>
        <w:rPr>
          <w:rtl/>
        </w:rPr>
        <w:t>השרים השונים. ושוב, ריבוי השרים מוליד ריבוי</w:t>
      </w:r>
      <w:bookmarkStart w:id="6672" w:name="_ETM_Q1_749000"/>
      <w:bookmarkEnd w:id="6672"/>
      <w:r>
        <w:rPr>
          <w:rtl/>
        </w:rPr>
        <w:t xml:space="preserve"> משרדי ממשלה כי מוקמים משרדים חדשים כדי לתת תפקידים לשרים. </w:t>
      </w:r>
      <w:bookmarkStart w:id="6673" w:name="_ETM_Q1_753000"/>
      <w:bookmarkEnd w:id="6673"/>
      <w:r>
        <w:rPr>
          <w:rtl/>
        </w:rPr>
        <w:t xml:space="preserve">ריבוי המשרדים – כאן הנזק האמיתי – בכפילויות בתפקידים של משרדים, בחיכוכים בין משרדים, בעובדה שמשרד לא ממלא את התפקיד שהוא אמור למלא כי משרד אחר לוקח לו את התפקיד הזה. כאן נמצא הנזק החמור ביותר. </w:t>
      </w:r>
      <w:bookmarkStart w:id="6674" w:name="_ETM_Q1_768000"/>
      <w:bookmarkEnd w:id="6674"/>
      <w:r>
        <w:rPr>
          <w:rtl/>
        </w:rPr>
        <w:t xml:space="preserve">ויש נתונים אמפיריים של הבנק העולמי, של </w:t>
      </w:r>
      <w:r>
        <w:rPr>
          <w:rFonts w:cstheme="minorBidi"/>
          <w:lang w:bidi="ar-LB"/>
        </w:rPr>
        <w:t>OECD</w:t>
      </w:r>
      <w:r>
        <w:rPr>
          <w:rFonts w:cstheme="minorBidi"/>
          <w:rtl/>
        </w:rPr>
        <w:t xml:space="preserve"> </w:t>
      </w:r>
      <w:r>
        <w:rPr>
          <w:rFonts w:ascii="David" w:hAnsi="David"/>
          <w:rtl/>
        </w:rPr>
        <w:t xml:space="preserve">לגבי הקשר </w:t>
      </w:r>
      <w:bookmarkStart w:id="6675" w:name="_ETM_Q1_772000"/>
      <w:bookmarkEnd w:id="6675"/>
      <w:r>
        <w:rPr>
          <w:rFonts w:ascii="David" w:hAnsi="David"/>
          <w:rtl/>
        </w:rPr>
        <w:t xml:space="preserve">בין ממשלה מצומצמת במספר השרים והקמת משרדים לבין יעילות גבוהה </w:t>
      </w:r>
      <w:bookmarkStart w:id="6676" w:name="_ETM_Q1_783000"/>
      <w:bookmarkEnd w:id="6676"/>
      <w:r>
        <w:rPr>
          <w:rFonts w:ascii="David" w:hAnsi="David"/>
          <w:rtl/>
        </w:rPr>
        <w:t xml:space="preserve">של הממשלה. </w:t>
      </w:r>
    </w:p>
    <w:p w:rsidR="006E03F7" w:rsidRDefault="006E03F7" w:rsidP="006E03F7">
      <w:pPr>
        <w:rPr>
          <w:rFonts w:ascii="David" w:hAnsi="David"/>
          <w:rtl/>
        </w:rPr>
      </w:pPr>
    </w:p>
    <w:p w:rsidR="006E03F7" w:rsidRDefault="006E03F7" w:rsidP="006E03F7">
      <w:pPr>
        <w:rPr>
          <w:rFonts w:ascii="David" w:hAnsi="David"/>
          <w:rtl/>
        </w:rPr>
      </w:pPr>
      <w:r>
        <w:rPr>
          <w:rFonts w:ascii="David" w:hAnsi="David"/>
          <w:rtl/>
        </w:rPr>
        <w:t xml:space="preserve">שאלו לגבי השוואות. אין ספק, שגם </w:t>
      </w:r>
      <w:bookmarkStart w:id="6677" w:name="_ETM_Q1_789000"/>
      <w:bookmarkEnd w:id="6677"/>
      <w:r>
        <w:rPr>
          <w:rFonts w:ascii="David" w:hAnsi="David"/>
          <w:rtl/>
        </w:rPr>
        <w:t xml:space="preserve">הממשלות שהיו עד עכשיו בישראל הן ממשלות גדולות, ובוודאי כשמדברים על ממשלה של למעלה מ- 30 שרים זאת ממשלה </w:t>
      </w:r>
      <w:bookmarkStart w:id="6678" w:name="_ETM_Q1_795000"/>
      <w:bookmarkEnd w:id="6678"/>
      <w:r>
        <w:rPr>
          <w:rFonts w:ascii="David" w:hAnsi="David"/>
          <w:rtl/>
        </w:rPr>
        <w:t xml:space="preserve">חסרת תקדים בסדר הגודל בעולם. במדינות בסדר הגודל של ישראל </w:t>
      </w:r>
      <w:bookmarkStart w:id="6679" w:name="_ETM_Q1_797000"/>
      <w:bookmarkEnd w:id="6679"/>
      <w:r>
        <w:rPr>
          <w:rFonts w:ascii="David" w:hAnsi="David"/>
          <w:rtl/>
        </w:rPr>
        <w:t xml:space="preserve">מספר השרים הממוצע הוא בין 15 ל-20 שרים. </w:t>
      </w:r>
    </w:p>
    <w:p w:rsidR="006E03F7" w:rsidRDefault="006E03F7" w:rsidP="006E03F7">
      <w:pPr>
        <w:rPr>
          <w:rFonts w:ascii="David" w:hAnsi="David"/>
          <w:rtl/>
        </w:rPr>
      </w:pPr>
    </w:p>
    <w:p w:rsidR="006E03F7" w:rsidRDefault="006E03F7" w:rsidP="006E03F7">
      <w:pPr>
        <w:pStyle w:val="a5"/>
        <w:keepNext/>
        <w:rPr>
          <w:rtl/>
        </w:rPr>
      </w:pPr>
      <w:bookmarkStart w:id="6680" w:name="ET_speaker_5802_1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80"/>
    </w:p>
    <w:p w:rsidR="006E03F7" w:rsidRDefault="006E03F7" w:rsidP="006E03F7">
      <w:pPr>
        <w:pStyle w:val="KeepWithNext"/>
        <w:rPr>
          <w:rtl/>
        </w:rPr>
      </w:pPr>
    </w:p>
    <w:p w:rsidR="006E03F7" w:rsidRDefault="006E03F7" w:rsidP="006E03F7">
      <w:pPr>
        <w:rPr>
          <w:rtl/>
        </w:rPr>
      </w:pPr>
      <w:r>
        <w:rPr>
          <w:rtl/>
        </w:rPr>
        <w:t xml:space="preserve">וכמה חברי כנסת יש במדינות כאלה?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מבקש לא להפריע.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בערך 290.</w:t>
      </w:r>
      <w:bookmarkStart w:id="6681" w:name="_ETM_Q1_804000"/>
      <w:bookmarkEnd w:id="6681"/>
      <w:r>
        <w:rPr>
          <w:rtl/>
        </w:rPr>
        <w:t xml:space="preserve">     </w:t>
      </w:r>
    </w:p>
    <w:p w:rsidR="006E03F7" w:rsidRDefault="006E03F7" w:rsidP="006E03F7">
      <w:pPr>
        <w:rPr>
          <w:rtl/>
        </w:rPr>
      </w:pPr>
      <w:bookmarkStart w:id="6682" w:name="_ETM_Q1_801000"/>
      <w:bookmarkEnd w:id="6682"/>
    </w:p>
    <w:p w:rsidR="006E03F7" w:rsidRDefault="006E03F7" w:rsidP="006E03F7">
      <w:pPr>
        <w:pStyle w:val="a5"/>
        <w:keepNext/>
        <w:rPr>
          <w:rtl/>
        </w:rPr>
      </w:pPr>
      <w:bookmarkStart w:id="6683" w:name="ET_speaker_אסף_שפירא_123"/>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683"/>
    </w:p>
    <w:p w:rsidR="006E03F7" w:rsidRDefault="006E03F7" w:rsidP="006E03F7">
      <w:pPr>
        <w:pStyle w:val="KeepWithNext"/>
        <w:rPr>
          <w:rtl/>
        </w:rPr>
      </w:pPr>
    </w:p>
    <w:p w:rsidR="006E03F7" w:rsidRDefault="006E03F7" w:rsidP="006E03F7">
      <w:pPr>
        <w:rPr>
          <w:rtl/>
        </w:rPr>
      </w:pPr>
      <w:r>
        <w:rPr>
          <w:rtl/>
        </w:rPr>
        <w:t xml:space="preserve">הרבה יותר מאשר בישראל, כמובן. כלומר אם מודדים את היחס </w:t>
      </w:r>
      <w:bookmarkStart w:id="6684" w:name="_ETM_Q1_814000"/>
      <w:bookmarkEnd w:id="6684"/>
      <w:r>
        <w:rPr>
          <w:rtl/>
        </w:rPr>
        <w:t xml:space="preserve">בין מספר חברי הכנסת לבין מספר השרים אז ישראל היא </w:t>
      </w:r>
      <w:bookmarkStart w:id="6685" w:name="_ETM_Q1_818000"/>
      <w:bookmarkEnd w:id="6685"/>
      <w:r>
        <w:rPr>
          <w:rtl/>
        </w:rPr>
        <w:t xml:space="preserve">כפול שניים וכפול שלושה מאשר במדינות אחרות. </w:t>
      </w:r>
    </w:p>
    <w:p w:rsidR="006E03F7" w:rsidRDefault="006E03F7" w:rsidP="006E03F7">
      <w:pPr>
        <w:rPr>
          <w:rtl/>
        </w:rPr>
      </w:pPr>
      <w:bookmarkStart w:id="6686" w:name="_ETM_Q1_823000"/>
      <w:bookmarkEnd w:id="6686"/>
    </w:p>
    <w:p w:rsidR="006E03F7" w:rsidRDefault="006E03F7" w:rsidP="006E03F7">
      <w:pPr>
        <w:pStyle w:val="a5"/>
        <w:keepNext/>
        <w:rPr>
          <w:rtl/>
        </w:rPr>
      </w:pPr>
      <w:bookmarkStart w:id="6687" w:name="ET_speaker_5802_1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87"/>
    </w:p>
    <w:p w:rsidR="006E03F7" w:rsidRDefault="006E03F7" w:rsidP="006E03F7">
      <w:pPr>
        <w:pStyle w:val="KeepWithNext"/>
        <w:rPr>
          <w:rtl/>
        </w:rPr>
      </w:pPr>
    </w:p>
    <w:p w:rsidR="006E03F7" w:rsidRDefault="006E03F7" w:rsidP="006E03F7">
      <w:pPr>
        <w:rPr>
          <w:rtl/>
        </w:rPr>
      </w:pPr>
      <w:r>
        <w:rPr>
          <w:rtl/>
        </w:rPr>
        <w:t xml:space="preserve">תלוי בנקודת המבט. </w:t>
      </w:r>
    </w:p>
    <w:p w:rsidR="006E03F7" w:rsidRDefault="006E03F7" w:rsidP="006E03F7">
      <w:pPr>
        <w:rPr>
          <w:rtl/>
        </w:rPr>
      </w:pPr>
      <w:bookmarkStart w:id="6688" w:name="_ETM_Q1_822000"/>
      <w:bookmarkEnd w:id="6688"/>
    </w:p>
    <w:p w:rsidR="006E03F7" w:rsidRDefault="006E03F7" w:rsidP="006E03F7">
      <w:pPr>
        <w:pStyle w:val="a5"/>
        <w:keepNext/>
        <w:rPr>
          <w:rtl/>
        </w:rPr>
      </w:pPr>
      <w:bookmarkStart w:id="6689" w:name="ET_speaker_אסף_שפירא_127"/>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689"/>
    </w:p>
    <w:p w:rsidR="006E03F7" w:rsidRDefault="006E03F7" w:rsidP="006E03F7">
      <w:pPr>
        <w:pStyle w:val="KeepWithNext"/>
        <w:rPr>
          <w:rtl/>
        </w:rPr>
      </w:pPr>
    </w:p>
    <w:p w:rsidR="006E03F7" w:rsidRDefault="006E03F7" w:rsidP="006E03F7">
      <w:pPr>
        <w:rPr>
          <w:rtl/>
        </w:rPr>
      </w:pPr>
      <w:bookmarkStart w:id="6690" w:name="_ETM_Q1_824000"/>
      <w:bookmarkEnd w:id="6690"/>
      <w:r>
        <w:rPr>
          <w:rtl/>
        </w:rPr>
        <w:t xml:space="preserve">שבדיה, למשל, היא מדינה שבה יש 23 שרים. </w:t>
      </w:r>
    </w:p>
    <w:p w:rsidR="006E03F7" w:rsidRDefault="006E03F7" w:rsidP="006E03F7">
      <w:pPr>
        <w:rPr>
          <w:rtl/>
        </w:rPr>
      </w:pPr>
    </w:p>
    <w:p w:rsidR="006E03F7" w:rsidRDefault="006E03F7" w:rsidP="006E03F7">
      <w:pPr>
        <w:pStyle w:val="af7"/>
        <w:keepNext/>
        <w:rPr>
          <w:rtl/>
        </w:rPr>
      </w:pPr>
      <w:bookmarkStart w:id="6691" w:name="ET_interruption_קריאות_1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69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6692" w:name="_ETM_Q1_831000"/>
      <w:bookmarkEnd w:id="6692"/>
    </w:p>
    <w:p w:rsidR="006E03F7" w:rsidRDefault="006E03F7" w:rsidP="006E03F7">
      <w:pPr>
        <w:pStyle w:val="a5"/>
        <w:keepNext/>
        <w:rPr>
          <w:rtl/>
        </w:rPr>
      </w:pPr>
      <w:bookmarkStart w:id="6693" w:name="ET_speaker_5802_1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93"/>
    </w:p>
    <w:p w:rsidR="006E03F7" w:rsidRDefault="006E03F7" w:rsidP="006E03F7">
      <w:pPr>
        <w:pStyle w:val="KeepWithNext"/>
        <w:rPr>
          <w:rtl/>
        </w:rPr>
      </w:pPr>
    </w:p>
    <w:p w:rsidR="006E03F7" w:rsidRDefault="006E03F7" w:rsidP="006E03F7">
      <w:pPr>
        <w:rPr>
          <w:rtl/>
        </w:rPr>
      </w:pPr>
      <w:bookmarkStart w:id="6694" w:name="_ETM_Q1_832000"/>
      <w:bookmarkEnd w:id="6694"/>
      <w:r>
        <w:rPr>
          <w:rtl/>
        </w:rPr>
        <w:t xml:space="preserve">אבל יש כאן מעט חברי כנסת. </w:t>
      </w:r>
    </w:p>
    <w:p w:rsidR="006E03F7" w:rsidRDefault="006E03F7" w:rsidP="006E03F7">
      <w:pPr>
        <w:rPr>
          <w:rtl/>
        </w:rPr>
      </w:pPr>
      <w:bookmarkStart w:id="6695" w:name="_ETM_Q1_835000"/>
      <w:bookmarkEnd w:id="6695"/>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696" w:name="_ETM_Q1_836000"/>
      <w:bookmarkEnd w:id="6696"/>
      <w:r>
        <w:rPr>
          <w:rtl/>
        </w:rPr>
        <w:t>שלמה,</w:t>
      </w:r>
      <w:bookmarkStart w:id="6697" w:name="_ETM_Q1_837000"/>
      <w:bookmarkEnd w:id="6697"/>
      <w:r>
        <w:rPr>
          <w:rtl/>
        </w:rPr>
        <w:t xml:space="preserve"> סליחה. </w:t>
      </w:r>
    </w:p>
    <w:p w:rsidR="006E03F7" w:rsidRDefault="006E03F7" w:rsidP="006E03F7">
      <w:pPr>
        <w:rPr>
          <w:rtl/>
        </w:rPr>
      </w:pPr>
    </w:p>
    <w:p w:rsidR="006E03F7" w:rsidRDefault="006E03F7" w:rsidP="006E03F7">
      <w:pPr>
        <w:pStyle w:val="a5"/>
        <w:keepNext/>
        <w:rPr>
          <w:rtl/>
        </w:rPr>
      </w:pPr>
      <w:bookmarkStart w:id="6698" w:name="ET_speaker_אורלי_פרומן_131"/>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6698"/>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אורלי, תודה. אי אפשר להפריע למי ש</w:t>
      </w:r>
      <w:bookmarkStart w:id="6699" w:name="_ETM_Q1_841000"/>
      <w:bookmarkEnd w:id="6699"/>
      <w:r>
        <w:rPr>
          <w:rtl/>
        </w:rPr>
        <w:t>מדבר בזום. אי אפשר להפריע למי שלא נמצא בתוך האולם.</w:t>
      </w:r>
      <w:bookmarkStart w:id="6700" w:name="_ETM_Q1_840000"/>
      <w:bookmarkEnd w:id="6700"/>
      <w:r>
        <w:rPr>
          <w:rtl/>
        </w:rPr>
        <w:t xml:space="preserve"> אני מבקש מכם, לא להפריע לחברים שלכם וגם לא להפריע לאורחים. </w:t>
      </w:r>
    </w:p>
    <w:p w:rsidR="006E03F7" w:rsidRDefault="006E03F7" w:rsidP="006E03F7">
      <w:pPr>
        <w:rPr>
          <w:rtl/>
        </w:rPr>
      </w:pPr>
    </w:p>
    <w:p w:rsidR="006E03F7" w:rsidRDefault="006E03F7" w:rsidP="006E03F7">
      <w:pPr>
        <w:rPr>
          <w:rtl/>
        </w:rPr>
      </w:pPr>
      <w:bookmarkStart w:id="6701" w:name="_ETM_Q1_848000"/>
      <w:bookmarkEnd w:id="6701"/>
      <w:r>
        <w:rPr>
          <w:rtl/>
        </w:rPr>
        <w:t xml:space="preserve">בבקשה, אני מבקש לסיים. </w:t>
      </w:r>
    </w:p>
    <w:p w:rsidR="006E03F7" w:rsidRDefault="006E03F7" w:rsidP="006E03F7">
      <w:pPr>
        <w:rPr>
          <w:rtl/>
        </w:rPr>
      </w:pPr>
    </w:p>
    <w:p w:rsidR="006E03F7" w:rsidRDefault="006E03F7" w:rsidP="006E03F7">
      <w:pPr>
        <w:pStyle w:val="a5"/>
        <w:keepNext/>
        <w:rPr>
          <w:rtl/>
        </w:rPr>
      </w:pPr>
      <w:bookmarkStart w:id="6702" w:name="ET_speaker_אסף_שפירא_133"/>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702"/>
    </w:p>
    <w:p w:rsidR="006E03F7" w:rsidRDefault="006E03F7" w:rsidP="006E03F7">
      <w:pPr>
        <w:pStyle w:val="KeepWithNext"/>
        <w:rPr>
          <w:rtl/>
        </w:rPr>
      </w:pPr>
    </w:p>
    <w:p w:rsidR="006E03F7" w:rsidRDefault="006E03F7" w:rsidP="006E03F7">
      <w:pPr>
        <w:rPr>
          <w:rtl/>
        </w:rPr>
      </w:pPr>
      <w:r>
        <w:rPr>
          <w:rtl/>
        </w:rPr>
        <w:t>אני אגיד את</w:t>
      </w:r>
      <w:bookmarkStart w:id="6703" w:name="_ETM_Q1_847000"/>
      <w:bookmarkEnd w:id="6703"/>
      <w:r>
        <w:rPr>
          <w:rtl/>
        </w:rPr>
        <w:t xml:space="preserve"> זה בצורה ברורה: בישראל יש כנסת קטנה וממשלה מאוד גדולה.</w:t>
      </w:r>
      <w:bookmarkStart w:id="6704" w:name="_ETM_Q1_852000"/>
      <w:bookmarkEnd w:id="6704"/>
      <w:r>
        <w:rPr>
          <w:rtl/>
        </w:rPr>
        <w:t xml:space="preserve"> במדינות אחרות יש פרלמנטים יותר גדולים וממשלות הרבה יותר</w:t>
      </w:r>
      <w:bookmarkStart w:id="6705" w:name="_ETM_Q1_857000"/>
      <w:bookmarkEnd w:id="6705"/>
      <w:r>
        <w:rPr>
          <w:rtl/>
        </w:rPr>
        <w:t xml:space="preserve"> קטנות - - </w:t>
      </w:r>
    </w:p>
    <w:p w:rsidR="006E03F7" w:rsidRDefault="006E03F7" w:rsidP="006E03F7">
      <w:pPr>
        <w:rPr>
          <w:rtl/>
        </w:rPr>
      </w:pPr>
    </w:p>
    <w:p w:rsidR="006E03F7" w:rsidRDefault="006E03F7" w:rsidP="006E03F7">
      <w:pPr>
        <w:pStyle w:val="a5"/>
        <w:keepNext/>
        <w:rPr>
          <w:rtl/>
        </w:rPr>
      </w:pPr>
      <w:bookmarkStart w:id="6706" w:name="ET_speaker_5802_1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706"/>
    </w:p>
    <w:p w:rsidR="006E03F7" w:rsidRDefault="006E03F7" w:rsidP="006E03F7">
      <w:pPr>
        <w:pStyle w:val="KeepWithNext"/>
        <w:rPr>
          <w:rtl/>
        </w:rPr>
      </w:pPr>
    </w:p>
    <w:p w:rsidR="006E03F7" w:rsidRDefault="006E03F7" w:rsidP="006E03F7">
      <w:pPr>
        <w:rPr>
          <w:rtl/>
        </w:rPr>
      </w:pPr>
      <w:r>
        <w:rPr>
          <w:rtl/>
        </w:rPr>
        <w:t xml:space="preserve">מצוין. </w:t>
      </w:r>
    </w:p>
    <w:p w:rsidR="006E03F7" w:rsidRDefault="006E03F7" w:rsidP="006E03F7">
      <w:pPr>
        <w:rPr>
          <w:rtl/>
        </w:rPr>
      </w:pPr>
    </w:p>
    <w:p w:rsidR="006E03F7" w:rsidRDefault="006E03F7" w:rsidP="006E03F7">
      <w:pPr>
        <w:pStyle w:val="a5"/>
        <w:keepNext/>
        <w:rPr>
          <w:rtl/>
        </w:rPr>
      </w:pPr>
      <w:bookmarkStart w:id="6707" w:name="ET_speaker_5933_1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07"/>
    </w:p>
    <w:p w:rsidR="006E03F7" w:rsidRDefault="006E03F7" w:rsidP="006E03F7">
      <w:pPr>
        <w:pStyle w:val="KeepWithNext"/>
        <w:rPr>
          <w:rtl/>
        </w:rPr>
      </w:pPr>
    </w:p>
    <w:p w:rsidR="006E03F7" w:rsidRDefault="006E03F7" w:rsidP="006E03F7">
      <w:pPr>
        <w:rPr>
          <w:rtl/>
        </w:rPr>
      </w:pPr>
      <w:r>
        <w:rPr>
          <w:rtl/>
        </w:rPr>
        <w:t xml:space="preserve">קל וחומר, שלמה. </w:t>
      </w:r>
    </w:p>
    <w:p w:rsidR="006E03F7" w:rsidRDefault="006E03F7" w:rsidP="006E03F7">
      <w:pPr>
        <w:rPr>
          <w:rtl/>
        </w:rPr>
      </w:pPr>
      <w:bookmarkStart w:id="6708" w:name="_ETM_Q1_858000"/>
      <w:bookmarkEnd w:id="6708"/>
    </w:p>
    <w:p w:rsidR="006E03F7" w:rsidRDefault="006E03F7" w:rsidP="006E03F7">
      <w:pPr>
        <w:pStyle w:val="a5"/>
        <w:keepNext/>
        <w:rPr>
          <w:rtl/>
        </w:rPr>
      </w:pPr>
      <w:bookmarkStart w:id="6709" w:name="ET_speaker_5802_13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709"/>
    </w:p>
    <w:p w:rsidR="006E03F7" w:rsidRDefault="006E03F7" w:rsidP="006E03F7">
      <w:pPr>
        <w:pStyle w:val="KeepWithNext"/>
        <w:rPr>
          <w:rtl/>
        </w:rPr>
      </w:pPr>
    </w:p>
    <w:p w:rsidR="006E03F7" w:rsidRDefault="006E03F7" w:rsidP="006E03F7">
      <w:pPr>
        <w:rPr>
          <w:rtl/>
        </w:rPr>
      </w:pPr>
      <w:bookmarkStart w:id="6710" w:name="_ETM_Q1_859000"/>
      <w:bookmarkEnd w:id="6710"/>
      <w:r>
        <w:rPr>
          <w:rtl/>
        </w:rPr>
        <w:t>לא קל וחומר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711" w:name="_ETM_Q1_860000"/>
      <w:bookmarkEnd w:id="6711"/>
      <w:r>
        <w:rPr>
          <w:rtl/>
        </w:rPr>
        <w:t xml:space="preserve">די. </w:t>
      </w:r>
    </w:p>
    <w:p w:rsidR="006E03F7" w:rsidRDefault="006E03F7" w:rsidP="006E03F7">
      <w:pPr>
        <w:rPr>
          <w:rtl/>
        </w:rPr>
      </w:pPr>
    </w:p>
    <w:p w:rsidR="006E03F7" w:rsidRDefault="006E03F7" w:rsidP="006E03F7">
      <w:pPr>
        <w:pStyle w:val="a5"/>
        <w:keepNext/>
        <w:rPr>
          <w:rtl/>
        </w:rPr>
      </w:pPr>
      <w:bookmarkStart w:id="6712" w:name="ET_speaker_אסף_שפירא_138"/>
      <w:r>
        <w:rPr>
          <w:rStyle w:val="TagStyle"/>
          <w:rFonts w:hint="cs"/>
          <w:rtl/>
        </w:rPr>
        <w:t xml:space="preserve"> &lt;&lt; דובר &gt;&gt; </w:t>
      </w:r>
      <w:r>
        <w:rPr>
          <w:rFonts w:hint="cs"/>
          <w:rtl/>
        </w:rPr>
        <w:t>אסף שפירא:</w:t>
      </w:r>
      <w:r>
        <w:rPr>
          <w:rStyle w:val="TagStyle"/>
          <w:rFonts w:hint="cs"/>
          <w:rtl/>
        </w:rPr>
        <w:t xml:space="preserve"> &lt;&lt; דובר &gt;&gt;</w:t>
      </w:r>
      <w:r>
        <w:rPr>
          <w:rFonts w:hint="cs"/>
          <w:rtl/>
        </w:rPr>
        <w:t xml:space="preserve"> </w:t>
      </w:r>
      <w:bookmarkEnd w:id="6712"/>
    </w:p>
    <w:p w:rsidR="006E03F7" w:rsidRDefault="006E03F7" w:rsidP="006E03F7">
      <w:pPr>
        <w:pStyle w:val="KeepWithNext"/>
        <w:rPr>
          <w:rtl/>
        </w:rPr>
      </w:pPr>
    </w:p>
    <w:p w:rsidR="006E03F7" w:rsidRDefault="006E03F7" w:rsidP="006E03F7">
      <w:pPr>
        <w:rPr>
          <w:rtl/>
        </w:rPr>
      </w:pPr>
      <w:r>
        <w:rPr>
          <w:rtl/>
        </w:rPr>
        <w:t xml:space="preserve">- - - גם מבחינה פוליטית, כלומר - - </w:t>
      </w:r>
      <w:bookmarkStart w:id="6713" w:name="_ETM_Q1_862000"/>
      <w:bookmarkEnd w:id="6713"/>
      <w:r>
        <w:rPr>
          <w:rtl/>
        </w:rPr>
        <w:t xml:space="preserve">- בעבר היו ממשלות הרבה יותר </w:t>
      </w:r>
      <w:bookmarkStart w:id="6714" w:name="_ETM_Q1_863000"/>
      <w:bookmarkEnd w:id="6714"/>
      <w:r>
        <w:rPr>
          <w:rtl/>
        </w:rPr>
        <w:t xml:space="preserve">מצומצמות. ממשלת האחדות של 1984 שנתמכה בתחילת הדרך על-ידי 97 </w:t>
      </w:r>
      <w:bookmarkStart w:id="6715" w:name="_ETM_Q1_872000"/>
      <w:bookmarkEnd w:id="6715"/>
      <w:r>
        <w:rPr>
          <w:rtl/>
        </w:rPr>
        <w:t xml:space="preserve">חברי כנסת מנתה 25 שרים. זה לצורך ההשוואה. תודה רבה. </w:t>
      </w:r>
    </w:p>
    <w:p w:rsidR="006E03F7" w:rsidRDefault="006E03F7" w:rsidP="006E03F7">
      <w:pPr>
        <w:rPr>
          <w:rtl/>
        </w:rPr>
      </w:pPr>
      <w:bookmarkStart w:id="6716" w:name="_ETM_Q1_879000"/>
      <w:bookmarkEnd w:id="6716"/>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717" w:name="_ETM_Q1_880000"/>
      <w:bookmarkEnd w:id="6717"/>
      <w:r>
        <w:rPr>
          <w:rtl/>
        </w:rPr>
        <w:t>תודה רבה לאסף שפירא. חבר הכנסת ניצן הורוביץ, בבקשה, אדוני.</w:t>
      </w:r>
      <w:bookmarkStart w:id="6718" w:name="_ETM_Q1_885000"/>
      <w:bookmarkEnd w:id="6718"/>
      <w:r>
        <w:rPr>
          <w:rtl/>
        </w:rPr>
        <w:t xml:space="preserve"> שלוש דקות לרשותך. אחריו אנטאנס שחאדה ואחר כך ד"ר הילל </w:t>
      </w:r>
      <w:bookmarkStart w:id="6719" w:name="_ETM_Q1_897000"/>
      <w:bookmarkEnd w:id="6719"/>
      <w:r>
        <w:rPr>
          <w:rtl/>
        </w:rPr>
        <w:t xml:space="preserve">סומר מהמרכז הבינתחומי ואחריו מיקי לוי וחמד עמאר. </w:t>
      </w:r>
    </w:p>
    <w:p w:rsidR="006E03F7" w:rsidRDefault="006E03F7" w:rsidP="006E03F7">
      <w:pPr>
        <w:ind w:firstLine="0"/>
        <w:rPr>
          <w:rtl/>
        </w:rPr>
      </w:pPr>
    </w:p>
    <w:p w:rsidR="006E03F7" w:rsidRDefault="006E03F7" w:rsidP="006E03F7">
      <w:pPr>
        <w:pStyle w:val="a5"/>
        <w:keepNext/>
        <w:rPr>
          <w:rtl/>
        </w:rPr>
      </w:pPr>
      <w:bookmarkStart w:id="6720" w:name="ET_speaker_ניצן_הורוביץ_140"/>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20"/>
    </w:p>
    <w:p w:rsidR="006E03F7" w:rsidRDefault="006E03F7" w:rsidP="006E03F7">
      <w:pPr>
        <w:pStyle w:val="KeepWithNext"/>
        <w:rPr>
          <w:rtl/>
        </w:rPr>
      </w:pPr>
    </w:p>
    <w:p w:rsidR="006E03F7" w:rsidRDefault="006E03F7" w:rsidP="006E03F7">
      <w:pPr>
        <w:rPr>
          <w:rtl/>
        </w:rPr>
      </w:pPr>
      <w:r>
        <w:rPr>
          <w:rtl/>
        </w:rPr>
        <w:t xml:space="preserve">תודה, </w:t>
      </w:r>
      <w:bookmarkStart w:id="6721" w:name="_ETM_Q1_914000"/>
      <w:bookmarkEnd w:id="6721"/>
      <w:r>
        <w:rPr>
          <w:rtl/>
        </w:rPr>
        <w:t xml:space="preserve">אדוני היושב-ראש, יש בחוק הזה כל כך הרבה בעיות מהותיות, פרוצדורליות, חוקתיות, שאני אפילו לא יודע מאיפה להתחיל. </w:t>
      </w:r>
    </w:p>
    <w:p w:rsidR="006E03F7" w:rsidRDefault="006E03F7" w:rsidP="006E03F7">
      <w:pPr>
        <w:rPr>
          <w:rtl/>
        </w:rPr>
      </w:pPr>
      <w:bookmarkStart w:id="6722" w:name="_ETM_Q1_923000"/>
      <w:bookmarkEnd w:id="672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מזכיר לכם שאנחנו דנים בסעיפים ספציפיים. </w:t>
      </w:r>
    </w:p>
    <w:p w:rsidR="006E03F7" w:rsidRDefault="006E03F7" w:rsidP="006E03F7">
      <w:pPr>
        <w:rPr>
          <w:rtl/>
        </w:rPr>
      </w:pPr>
      <w:bookmarkStart w:id="6723" w:name="_ETM_Q1_921000"/>
      <w:bookmarkEnd w:id="6723"/>
    </w:p>
    <w:p w:rsidR="006E03F7" w:rsidRDefault="006E03F7" w:rsidP="006E03F7">
      <w:pPr>
        <w:pStyle w:val="a5"/>
        <w:keepNext/>
        <w:rPr>
          <w:rtl/>
        </w:rPr>
      </w:pPr>
      <w:bookmarkStart w:id="6724" w:name="ET_speaker_ניצן_הורוביץ_142"/>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24"/>
    </w:p>
    <w:p w:rsidR="006E03F7" w:rsidRDefault="006E03F7" w:rsidP="006E03F7">
      <w:pPr>
        <w:pStyle w:val="KeepWithNext"/>
        <w:rPr>
          <w:rtl/>
        </w:rPr>
      </w:pPr>
    </w:p>
    <w:p w:rsidR="006E03F7" w:rsidRDefault="006E03F7" w:rsidP="006E03F7">
      <w:pPr>
        <w:rPr>
          <w:rtl/>
        </w:rPr>
      </w:pPr>
      <w:r>
        <w:rPr>
          <w:rtl/>
        </w:rPr>
        <w:t xml:space="preserve">אני גם אתייחס לסעיפים ספציפיים. </w:t>
      </w:r>
    </w:p>
    <w:p w:rsidR="006E03F7" w:rsidRDefault="006E03F7" w:rsidP="006E03F7">
      <w:pPr>
        <w:rPr>
          <w:rtl/>
        </w:rPr>
      </w:pPr>
      <w:bookmarkStart w:id="6725" w:name="_ETM_Q1_926000"/>
      <w:bookmarkEnd w:id="6725"/>
    </w:p>
    <w:p w:rsidR="006E03F7" w:rsidRDefault="006E03F7" w:rsidP="006E03F7">
      <w:pPr>
        <w:rPr>
          <w:rtl/>
        </w:rPr>
      </w:pPr>
      <w:bookmarkStart w:id="6726" w:name="_ETM_Q1_922000"/>
      <w:bookmarkEnd w:id="6726"/>
      <w:r>
        <w:rPr>
          <w:rtl/>
        </w:rPr>
        <w:t xml:space="preserve">קודם כול, בושה שבכלל מביאים מין חוק סל כזה – </w:t>
      </w:r>
      <w:bookmarkStart w:id="6727" w:name="_ETM_Q1_929000"/>
      <w:bookmarkEnd w:id="6727"/>
      <w:r>
        <w:rPr>
          <w:rtl/>
        </w:rPr>
        <w:t>מין חוק "הכול"; חוקי יסוד, חוקים רגילים –</w:t>
      </w:r>
      <w:bookmarkStart w:id="6728" w:name="_ETM_Q1_936000"/>
      <w:bookmarkEnd w:id="6728"/>
      <w:r>
        <w:rPr>
          <w:rtl/>
        </w:rPr>
        <w:t xml:space="preserve"> הכול כרוכים באותה חבילה. אגב, אני הבנתי מהייעוץ המשפטי של הכנסת שיש בעיה אז אני ארצה לשמוע איך אתם מפצלים בדיוק. </w:t>
      </w:r>
    </w:p>
    <w:p w:rsidR="006E03F7" w:rsidRDefault="006E03F7" w:rsidP="006E03F7">
      <w:pPr>
        <w:rPr>
          <w:rtl/>
        </w:rPr>
      </w:pPr>
    </w:p>
    <w:p w:rsidR="006E03F7" w:rsidRDefault="006E03F7" w:rsidP="006E03F7">
      <w:pPr>
        <w:pStyle w:val="a5"/>
        <w:keepNext/>
        <w:rPr>
          <w:rtl/>
        </w:rPr>
      </w:pPr>
      <w:bookmarkStart w:id="6729" w:name="ET_speaker_5933_1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29"/>
    </w:p>
    <w:p w:rsidR="006E03F7" w:rsidRDefault="006E03F7" w:rsidP="006E03F7">
      <w:pPr>
        <w:pStyle w:val="KeepWithNext"/>
        <w:rPr>
          <w:rtl/>
        </w:rPr>
      </w:pPr>
    </w:p>
    <w:p w:rsidR="006E03F7" w:rsidRDefault="006E03F7" w:rsidP="006E03F7">
      <w:pPr>
        <w:rPr>
          <w:rtl/>
        </w:rPr>
      </w:pPr>
      <w:bookmarkStart w:id="6730" w:name="_ETM_Q1_945000"/>
      <w:bookmarkEnd w:id="6730"/>
      <w:r>
        <w:rPr>
          <w:rtl/>
        </w:rPr>
        <w:t xml:space="preserve">הם הבטיחו שהם יפצלו. </w:t>
      </w:r>
    </w:p>
    <w:p w:rsidR="006E03F7" w:rsidRDefault="006E03F7" w:rsidP="006E03F7">
      <w:pPr>
        <w:rPr>
          <w:rtl/>
        </w:rPr>
      </w:pPr>
      <w:bookmarkStart w:id="6731" w:name="_ETM_Q1_942000"/>
      <w:bookmarkEnd w:id="6731"/>
    </w:p>
    <w:p w:rsidR="006E03F7" w:rsidRDefault="006E03F7" w:rsidP="006E03F7">
      <w:pPr>
        <w:pStyle w:val="a5"/>
        <w:keepNext/>
        <w:rPr>
          <w:rtl/>
        </w:rPr>
      </w:pPr>
      <w:bookmarkStart w:id="6732" w:name="ET_speaker_ניצן_הורוביץ_144"/>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32"/>
    </w:p>
    <w:p w:rsidR="006E03F7" w:rsidRDefault="006E03F7" w:rsidP="006E03F7">
      <w:pPr>
        <w:pStyle w:val="KeepWithNext"/>
        <w:rPr>
          <w:rtl/>
        </w:rPr>
      </w:pPr>
    </w:p>
    <w:p w:rsidR="006E03F7" w:rsidRDefault="006E03F7" w:rsidP="006E03F7">
      <w:pPr>
        <w:rPr>
          <w:rtl/>
        </w:rPr>
      </w:pPr>
      <w:bookmarkStart w:id="6733" w:name="_ETM_Q1_943000"/>
      <w:bookmarkEnd w:id="6733"/>
      <w:r>
        <w:rPr>
          <w:rtl/>
        </w:rPr>
        <w:t xml:space="preserve">אוקיי, אז צריך לראות את הפיצול. </w:t>
      </w:r>
    </w:p>
    <w:p w:rsidR="006E03F7" w:rsidRDefault="006E03F7" w:rsidP="006E03F7">
      <w:pPr>
        <w:rPr>
          <w:rtl/>
        </w:rPr>
      </w:pPr>
    </w:p>
    <w:p w:rsidR="006E03F7" w:rsidRDefault="006E03F7" w:rsidP="006E03F7">
      <w:pPr>
        <w:pStyle w:val="a5"/>
        <w:keepNext/>
        <w:rPr>
          <w:rtl/>
        </w:rPr>
      </w:pPr>
      <w:bookmarkStart w:id="6734" w:name="ET_speaker_5933_1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734"/>
    </w:p>
    <w:p w:rsidR="006E03F7" w:rsidRDefault="006E03F7" w:rsidP="006E03F7">
      <w:pPr>
        <w:pStyle w:val="KeepWithNext"/>
        <w:rPr>
          <w:rtl/>
        </w:rPr>
      </w:pPr>
    </w:p>
    <w:p w:rsidR="006E03F7" w:rsidRDefault="006E03F7" w:rsidP="006E03F7">
      <w:pPr>
        <w:rPr>
          <w:rtl/>
        </w:rPr>
      </w:pPr>
      <w:r>
        <w:rPr>
          <w:rtl/>
        </w:rPr>
        <w:t xml:space="preserve">בדיון הבטיחו שיפצלו. </w:t>
      </w:r>
    </w:p>
    <w:p w:rsidR="006E03F7" w:rsidRDefault="006E03F7" w:rsidP="006E03F7">
      <w:pPr>
        <w:rPr>
          <w:rtl/>
        </w:rPr>
      </w:pPr>
      <w:bookmarkStart w:id="6735" w:name="_ETM_Q1_946000"/>
      <w:bookmarkEnd w:id="6735"/>
    </w:p>
    <w:p w:rsidR="006E03F7" w:rsidRDefault="006E03F7" w:rsidP="006E03F7">
      <w:pPr>
        <w:pStyle w:val="af8"/>
        <w:keepNext/>
        <w:rPr>
          <w:rtl/>
        </w:rPr>
      </w:pPr>
      <w:bookmarkStart w:id="6736" w:name="ET_yor_5771_1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36"/>
    </w:p>
    <w:p w:rsidR="006E03F7" w:rsidRDefault="006E03F7" w:rsidP="006E03F7">
      <w:pPr>
        <w:pStyle w:val="KeepWithNext"/>
        <w:rPr>
          <w:rtl/>
        </w:rPr>
      </w:pPr>
    </w:p>
    <w:p w:rsidR="006E03F7" w:rsidRDefault="006E03F7" w:rsidP="006E03F7">
      <w:pPr>
        <w:rPr>
          <w:rtl/>
        </w:rPr>
      </w:pPr>
      <w:bookmarkStart w:id="6737" w:name="_ETM_Q1_947000"/>
      <w:bookmarkEnd w:id="6737"/>
      <w:r>
        <w:rPr>
          <w:rtl/>
        </w:rPr>
        <w:t xml:space="preserve">חברת הכנסת אלהרר. </w:t>
      </w:r>
    </w:p>
    <w:p w:rsidR="006E03F7" w:rsidRDefault="006E03F7" w:rsidP="006E03F7">
      <w:pPr>
        <w:rPr>
          <w:rtl/>
        </w:rPr>
      </w:pPr>
      <w:bookmarkStart w:id="6738" w:name="_ETM_Q1_948000"/>
      <w:bookmarkEnd w:id="6738"/>
    </w:p>
    <w:p w:rsidR="006E03F7" w:rsidRDefault="006E03F7" w:rsidP="006E03F7">
      <w:pPr>
        <w:pStyle w:val="a5"/>
        <w:keepNext/>
        <w:rPr>
          <w:rtl/>
        </w:rPr>
      </w:pPr>
      <w:bookmarkStart w:id="6739" w:name="ET_speaker_ניצן_הורוביץ_147"/>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39"/>
    </w:p>
    <w:p w:rsidR="006E03F7" w:rsidRDefault="006E03F7" w:rsidP="006E03F7">
      <w:pPr>
        <w:pStyle w:val="KeepWithNext"/>
        <w:rPr>
          <w:rtl/>
        </w:rPr>
      </w:pPr>
    </w:p>
    <w:p w:rsidR="006E03F7" w:rsidRDefault="006E03F7" w:rsidP="006E03F7">
      <w:pPr>
        <w:rPr>
          <w:rtl/>
        </w:rPr>
      </w:pPr>
      <w:bookmarkStart w:id="6740" w:name="_ETM_Q1_949000"/>
      <w:bookmarkEnd w:id="6740"/>
      <w:r>
        <w:rPr>
          <w:rtl/>
        </w:rPr>
        <w:t xml:space="preserve">טרם הגשתם פה את הפיצול, והרי דבר כזה אי אפשר להגיש ואי אפשר </w:t>
      </w:r>
      <w:bookmarkStart w:id="6741" w:name="_ETM_Q1_950000"/>
      <w:bookmarkEnd w:id="6741"/>
      <w:r>
        <w:rPr>
          <w:rtl/>
        </w:rPr>
        <w:t xml:space="preserve">להצביע עליו. זה מין ייצור כלאיים מעוות. </w:t>
      </w:r>
    </w:p>
    <w:p w:rsidR="006E03F7" w:rsidRDefault="006E03F7" w:rsidP="006E03F7">
      <w:pPr>
        <w:rPr>
          <w:rtl/>
        </w:rPr>
      </w:pPr>
    </w:p>
    <w:p w:rsidR="006E03F7" w:rsidRDefault="006E03F7" w:rsidP="006E03F7">
      <w:pPr>
        <w:rPr>
          <w:rtl/>
        </w:rPr>
      </w:pPr>
      <w:bookmarkStart w:id="6742" w:name="_ETM_Q1_956000"/>
      <w:bookmarkEnd w:id="6742"/>
      <w:r>
        <w:rPr>
          <w:rtl/>
        </w:rPr>
        <w:t>קודם</w:t>
      </w:r>
      <w:bookmarkStart w:id="6743" w:name="_ETM_Q1_957000"/>
      <w:bookmarkEnd w:id="6743"/>
      <w:r>
        <w:rPr>
          <w:rtl/>
        </w:rPr>
        <w:t xml:space="preserve"> כול הניפוח – ברור גם מהשוואה בינלאומית וגם השכל</w:t>
      </w:r>
      <w:bookmarkStart w:id="6744" w:name="_ETM_Q1_962000"/>
      <w:bookmarkEnd w:id="6744"/>
      <w:r>
        <w:rPr>
          <w:rtl/>
        </w:rPr>
        <w:t xml:space="preserve"> הישר שאין שום צורך לא ב-36 שרים ולא ב-33 ולא </w:t>
      </w:r>
      <w:bookmarkStart w:id="6745" w:name="_ETM_Q1_966000"/>
      <w:bookmarkEnd w:id="6745"/>
      <w:r>
        <w:rPr>
          <w:rtl/>
        </w:rPr>
        <w:t xml:space="preserve">בשני סגני שרים בכל משרד ולא בכל המבנה המפלצתי </w:t>
      </w:r>
      <w:bookmarkStart w:id="6746" w:name="_ETM_Q1_976000"/>
      <w:bookmarkEnd w:id="6746"/>
      <w:r>
        <w:rPr>
          <w:rtl/>
        </w:rPr>
        <w:t xml:space="preserve">הזה. למען השם, אנחנו כנסת של 120 חברים </w:t>
      </w:r>
      <w:bookmarkStart w:id="6747" w:name="_ETM_Q1_980000"/>
      <w:bookmarkEnd w:id="6747"/>
      <w:r>
        <w:rPr>
          <w:rtl/>
        </w:rPr>
        <w:t xml:space="preserve">שמתוכם חצי יהיו בממשלה. מה זה הדבר הזה? 52 שרים </w:t>
      </w:r>
      <w:bookmarkStart w:id="6748" w:name="_ETM_Q1_984000"/>
      <w:bookmarkEnd w:id="6748"/>
      <w:r>
        <w:rPr>
          <w:rtl/>
        </w:rPr>
        <w:t xml:space="preserve">וסגני שרים ועוד בתקופה שאנשים ממש קורסים ממשבר כלכלי. יש פה הפגנות כרגע מול הכנסת של אנשים שצועקים שאין להם מה לאכול. אני לא מנסה פה סיסמאות דמגוגיות – באמת, אנשים שבשבוע הבא לא יודעים איך הם ישלמו חשבון חשמל. ופה אנחנו מכניסים מאות מיליוני שקלים על דברים מיותרים לחלוטין בשביל לרצות כל מיני מאוויים פוליטיים קטנים. זה אפילו לא נחוץ מבחינה פוליטית אלא סתם, מה שנקרא – מכירת חיסול. </w:t>
      </w:r>
    </w:p>
    <w:p w:rsidR="006E03F7" w:rsidRDefault="006E03F7" w:rsidP="006E03F7">
      <w:pPr>
        <w:rPr>
          <w:rtl/>
        </w:rPr>
      </w:pPr>
    </w:p>
    <w:p w:rsidR="006E03F7" w:rsidRDefault="006E03F7" w:rsidP="006E03F7">
      <w:pPr>
        <w:rPr>
          <w:rtl/>
        </w:rPr>
      </w:pPr>
      <w:r>
        <w:rPr>
          <w:rtl/>
        </w:rPr>
        <w:t xml:space="preserve">תכל'ס יש פה כמה </w:t>
      </w:r>
      <w:bookmarkStart w:id="6749" w:name="_ETM_Q1_1020000"/>
      <w:bookmarkEnd w:id="6749"/>
      <w:r>
        <w:rPr>
          <w:rtl/>
        </w:rPr>
        <w:t>בעיות מאוד עקרוניות ומהותיות. קודם כול אנחנו ככנסת זה לא דמוקרטי שאנחנו שלוש שנים מראש נחליט מתי כנסת מתפזרת. ממש</w:t>
      </w:r>
      <w:bookmarkStart w:id="6750" w:name="_ETM_Q1_1031000"/>
      <w:bookmarkEnd w:id="6750"/>
      <w:r>
        <w:rPr>
          <w:rtl/>
        </w:rPr>
        <w:t xml:space="preserve"> כמו שאנחנו לא יכולים להחליט שהכנסת תהיה חמש או שבע </w:t>
      </w:r>
      <w:bookmarkStart w:id="6751" w:name="_ETM_Q1_1034000"/>
      <w:bookmarkEnd w:id="6751"/>
      <w:r>
        <w:rPr>
          <w:rtl/>
        </w:rPr>
        <w:t xml:space="preserve">שנים. יש חוק בעניין הזה, וזה מהות הדמוקרטיה. אנחנו לא יכולים לעשות כל מה שאנחנו רוצים. </w:t>
      </w:r>
    </w:p>
    <w:p w:rsidR="006E03F7" w:rsidRDefault="006E03F7" w:rsidP="006E03F7">
      <w:pPr>
        <w:rPr>
          <w:rtl/>
        </w:rPr>
      </w:pPr>
    </w:p>
    <w:p w:rsidR="006E03F7" w:rsidRDefault="006E03F7" w:rsidP="006E03F7">
      <w:pPr>
        <w:rPr>
          <w:rtl/>
        </w:rPr>
      </w:pPr>
      <w:bookmarkStart w:id="6752" w:name="_ETM_Q1_1044000"/>
      <w:bookmarkEnd w:id="6752"/>
      <w:r>
        <w:rPr>
          <w:rtl/>
        </w:rPr>
        <w:t>שנית, גודל הממשלה – מנופח, מבוזבז, מושחת, מסורבל – פשוט מיותר לחלוטין, בטח בתקופה כזאת של חירום. תיקון חוק מימון מפלגות</w:t>
      </w:r>
      <w:bookmarkStart w:id="6753" w:name="_ETM_Q1_1055000"/>
      <w:bookmarkEnd w:id="6753"/>
      <w:r>
        <w:rPr>
          <w:rtl/>
        </w:rPr>
        <w:t xml:space="preserve"> – פשוט חרפה שהדבר הזה נכנס הנה. הנדל </w:t>
      </w:r>
      <w:bookmarkStart w:id="6754" w:name="_ETM_Q1_1058000"/>
      <w:bookmarkEnd w:id="6754"/>
      <w:r>
        <w:rPr>
          <w:rtl/>
        </w:rPr>
        <w:t>והאוזר שמקבלים 6 מיליון שקל כבר מעכשיו – בשביל מה? הרי אין מפלגה כזאת, אין דבר כזה. יש להם משרדים? יש להם פעילים? בשביל מה הכסף הזה</w:t>
      </w:r>
      <w:bookmarkStart w:id="6755" w:name="_ETM_Q1_1067000"/>
      <w:bookmarkEnd w:id="6755"/>
      <w:r>
        <w:rPr>
          <w:rtl/>
        </w:rPr>
        <w:t xml:space="preserve"> – בשביל לפזר לכל מיני מאכערים? זה דבר </w:t>
      </w:r>
      <w:bookmarkStart w:id="6756" w:name="_ETM_Q1_1072000"/>
      <w:bookmarkEnd w:id="6756"/>
      <w:r>
        <w:rPr>
          <w:rtl/>
        </w:rPr>
        <w:t xml:space="preserve">מביש. 6 מיליון שקל – שהציבור בישראל יידע. </w:t>
      </w:r>
    </w:p>
    <w:p w:rsidR="006E03F7" w:rsidRDefault="006E03F7" w:rsidP="006E03F7">
      <w:pPr>
        <w:rPr>
          <w:rtl/>
        </w:rPr>
      </w:pPr>
    </w:p>
    <w:p w:rsidR="006E03F7" w:rsidRDefault="006E03F7" w:rsidP="006E03F7">
      <w:pPr>
        <w:pStyle w:val="a5"/>
        <w:keepNext/>
        <w:rPr>
          <w:rtl/>
        </w:rPr>
      </w:pPr>
      <w:bookmarkStart w:id="6757" w:name="ET_speaker_עודד_פורר_148"/>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757"/>
    </w:p>
    <w:p w:rsidR="006E03F7" w:rsidRDefault="006E03F7" w:rsidP="006E03F7">
      <w:pPr>
        <w:pStyle w:val="KeepWithNext"/>
        <w:rPr>
          <w:rtl/>
        </w:rPr>
      </w:pPr>
    </w:p>
    <w:p w:rsidR="006E03F7" w:rsidRDefault="006E03F7" w:rsidP="006E03F7">
      <w:pPr>
        <w:rPr>
          <w:rtl/>
        </w:rPr>
      </w:pPr>
      <w:r>
        <w:rPr>
          <w:rtl/>
        </w:rPr>
        <w:t>אפשר גם</w:t>
      </w:r>
      <w:bookmarkStart w:id="6758" w:name="_ETM_Q1_1073000"/>
      <w:bookmarkEnd w:id="6758"/>
      <w:r>
        <w:rPr>
          <w:rtl/>
        </w:rPr>
        <w:t xml:space="preserve"> לפרוטוקול שהם יצהירו מי יושב-ראש המפלגה. </w:t>
      </w:r>
    </w:p>
    <w:p w:rsidR="006E03F7" w:rsidRDefault="006E03F7" w:rsidP="006E03F7">
      <w:pPr>
        <w:rPr>
          <w:rtl/>
        </w:rPr>
      </w:pPr>
      <w:bookmarkStart w:id="6759" w:name="_ETM_Q1_1075000"/>
      <w:bookmarkEnd w:id="6759"/>
    </w:p>
    <w:p w:rsidR="006E03F7" w:rsidRDefault="006E03F7" w:rsidP="006E03F7">
      <w:pPr>
        <w:pStyle w:val="a5"/>
        <w:keepNext/>
        <w:rPr>
          <w:rtl/>
        </w:rPr>
      </w:pPr>
      <w:bookmarkStart w:id="6760" w:name="ET_speaker_ניצן_הורוביץ_149"/>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60"/>
    </w:p>
    <w:p w:rsidR="006E03F7" w:rsidRDefault="006E03F7" w:rsidP="006E03F7">
      <w:pPr>
        <w:pStyle w:val="KeepWithNext"/>
        <w:rPr>
          <w:rtl/>
        </w:rPr>
      </w:pPr>
    </w:p>
    <w:p w:rsidR="006E03F7" w:rsidRDefault="006E03F7" w:rsidP="006E03F7">
      <w:pPr>
        <w:rPr>
          <w:rtl/>
        </w:rPr>
      </w:pPr>
      <w:bookmarkStart w:id="6761" w:name="_ETM_Q1_1077000"/>
      <w:bookmarkEnd w:id="6761"/>
      <w:r>
        <w:rPr>
          <w:rtl/>
        </w:rPr>
        <w:t xml:space="preserve">השוואת מעמדו של ראש </w:t>
      </w:r>
      <w:bookmarkStart w:id="6762" w:name="_ETM_Q1_1083000"/>
      <w:bookmarkEnd w:id="6762"/>
      <w:r>
        <w:rPr>
          <w:rtl/>
        </w:rPr>
        <w:t xml:space="preserve">ממשלה חלופי לזה של ראש ממשלה – כל הסיפור הוא </w:t>
      </w:r>
      <w:bookmarkStart w:id="6763" w:name="_ETM_Q1_1087000"/>
      <w:bookmarkEnd w:id="6763"/>
      <w:r>
        <w:rPr>
          <w:rtl/>
        </w:rPr>
        <w:t>שאם תהיה רוטציה – והציבור הרי לא מאמין, וגם אתם לא מאמינים שתהיה רוטציה - -</w:t>
      </w:r>
    </w:p>
    <w:p w:rsidR="006E03F7" w:rsidRDefault="006E03F7" w:rsidP="006E03F7">
      <w:pPr>
        <w:rPr>
          <w:rtl/>
        </w:rPr>
      </w:pPr>
    </w:p>
    <w:p w:rsidR="006E03F7" w:rsidRDefault="006E03F7" w:rsidP="006E03F7">
      <w:pPr>
        <w:pStyle w:val="a5"/>
        <w:keepNext/>
        <w:rPr>
          <w:rtl/>
        </w:rPr>
      </w:pPr>
      <w:bookmarkStart w:id="6764" w:name="ET_speaker_עידן_רול_150"/>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6764"/>
    </w:p>
    <w:p w:rsidR="006E03F7" w:rsidRDefault="006E03F7" w:rsidP="006E03F7">
      <w:pPr>
        <w:pStyle w:val="KeepWithNext"/>
        <w:rPr>
          <w:rtl/>
        </w:rPr>
      </w:pPr>
    </w:p>
    <w:p w:rsidR="006E03F7" w:rsidRDefault="006E03F7" w:rsidP="006E03F7">
      <w:pPr>
        <w:rPr>
          <w:rtl/>
        </w:rPr>
      </w:pPr>
      <w:r>
        <w:rPr>
          <w:rtl/>
        </w:rPr>
        <w:t xml:space="preserve">בני לא מאמין. </w:t>
      </w:r>
    </w:p>
    <w:p w:rsidR="006E03F7" w:rsidRDefault="006E03F7" w:rsidP="006E03F7">
      <w:pPr>
        <w:rPr>
          <w:rtl/>
        </w:rPr>
      </w:pPr>
      <w:bookmarkStart w:id="6765" w:name="_ETM_Q1_1093000"/>
      <w:bookmarkEnd w:id="6765"/>
    </w:p>
    <w:p w:rsidR="006E03F7" w:rsidRDefault="006E03F7" w:rsidP="006E03F7">
      <w:pPr>
        <w:pStyle w:val="a5"/>
        <w:keepNext/>
        <w:rPr>
          <w:rtl/>
        </w:rPr>
      </w:pPr>
      <w:bookmarkStart w:id="6766" w:name="ET_speaker_ניצן_הורוביץ_151"/>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66"/>
    </w:p>
    <w:p w:rsidR="006E03F7" w:rsidRDefault="006E03F7" w:rsidP="006E03F7">
      <w:pPr>
        <w:pStyle w:val="KeepWithNext"/>
        <w:rPr>
          <w:rtl/>
        </w:rPr>
      </w:pPr>
    </w:p>
    <w:p w:rsidR="006E03F7" w:rsidRDefault="006E03F7" w:rsidP="006E03F7">
      <w:pPr>
        <w:rPr>
          <w:rtl/>
        </w:rPr>
      </w:pPr>
      <w:bookmarkStart w:id="6767" w:name="_ETM_Q1_1095000"/>
      <w:bookmarkEnd w:id="6767"/>
      <w:r>
        <w:rPr>
          <w:rtl/>
        </w:rPr>
        <w:t xml:space="preserve">- - אבל אם במקרה תהיה רוטציה ונתניהו יהיה ממלא מקום </w:t>
      </w:r>
      <w:bookmarkStart w:id="6768" w:name="_ETM_Q1_1096000"/>
      <w:bookmarkEnd w:id="6768"/>
      <w:r>
        <w:rPr>
          <w:rtl/>
        </w:rPr>
        <w:t xml:space="preserve">אז יש הלכת דרעי-פנחסי ששר צריך להתפטר מכתב אישום – אז לא. למרות שיש כתב אישום, למרות שהוא </w:t>
      </w:r>
      <w:bookmarkStart w:id="6769" w:name="_ETM_Q1_1105000"/>
      <w:bookmarkEnd w:id="6769"/>
      <w:r>
        <w:rPr>
          <w:rtl/>
        </w:rPr>
        <w:t>יהיה מורשע כבר באותו זמן הוא ימשיך לכהן כממלא מקום</w:t>
      </w:r>
      <w:bookmarkStart w:id="6770" w:name="_ETM_Q1_1109000"/>
      <w:bookmarkEnd w:id="6770"/>
      <w:r>
        <w:rPr>
          <w:rtl/>
        </w:rPr>
        <w:t>, ואתם נותנים לו את הגושפנקה הזאת.</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נא לסיים. </w:t>
      </w:r>
    </w:p>
    <w:p w:rsidR="006E03F7" w:rsidRDefault="006E03F7" w:rsidP="006E03F7">
      <w:pPr>
        <w:rPr>
          <w:rtl/>
        </w:rPr>
      </w:pPr>
    </w:p>
    <w:p w:rsidR="006E03F7" w:rsidRDefault="006E03F7" w:rsidP="006E03F7">
      <w:pPr>
        <w:pStyle w:val="a5"/>
        <w:keepNext/>
        <w:rPr>
          <w:rtl/>
        </w:rPr>
      </w:pPr>
      <w:bookmarkStart w:id="6771" w:name="ET_speaker_ניצן_הורוביץ_153"/>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71"/>
    </w:p>
    <w:p w:rsidR="006E03F7" w:rsidRDefault="006E03F7" w:rsidP="006E03F7">
      <w:pPr>
        <w:pStyle w:val="KeepWithNext"/>
        <w:rPr>
          <w:rtl/>
        </w:rPr>
      </w:pPr>
    </w:p>
    <w:p w:rsidR="006E03F7" w:rsidRDefault="006E03F7" w:rsidP="006E03F7">
      <w:pPr>
        <w:rPr>
          <w:rtl/>
        </w:rPr>
      </w:pPr>
      <w:r>
        <w:rPr>
          <w:rtl/>
        </w:rPr>
        <w:t xml:space="preserve">וזה אולי הדבר הכי חמור – שאתם מכשירים פה את השרץ הזה של כהונה של ראש ממשלה </w:t>
      </w:r>
      <w:bookmarkStart w:id="6772" w:name="_ETM_Q1_1119000"/>
      <w:bookmarkEnd w:id="6772"/>
      <w:r>
        <w:rPr>
          <w:rtl/>
        </w:rPr>
        <w:t>נאשם בפלילים בניגוד לאמירה מפורשת של בג"ץ. אז,</w:t>
      </w:r>
      <w:bookmarkStart w:id="6773" w:name="_ETM_Q1_1125000"/>
      <w:bookmarkEnd w:id="6773"/>
      <w:r>
        <w:rPr>
          <w:rtl/>
        </w:rPr>
        <w:t xml:space="preserve"> נכון, לגבי ראש ממשלה בחוק זה לא נאמר. אתם רוצים </w:t>
      </w:r>
      <w:bookmarkStart w:id="6774" w:name="_ETM_Q1_1127000"/>
      <w:bookmarkEnd w:id="6774"/>
      <w:r>
        <w:rPr>
          <w:rtl/>
        </w:rPr>
        <w:t>שגם על ממלא המקום תהיה חסינות כזאת - -</w:t>
      </w:r>
    </w:p>
    <w:p w:rsidR="006E03F7" w:rsidRDefault="006E03F7" w:rsidP="006E03F7">
      <w:pPr>
        <w:rPr>
          <w:rtl/>
        </w:rPr>
      </w:pPr>
      <w:bookmarkStart w:id="6775" w:name="_ETM_Q1_1129000"/>
      <w:bookmarkEnd w:id="6775"/>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משפט </w:t>
      </w:r>
      <w:bookmarkStart w:id="6776" w:name="_ETM_Q1_1130000"/>
      <w:bookmarkEnd w:id="6776"/>
      <w:r>
        <w:rPr>
          <w:rtl/>
        </w:rPr>
        <w:t xml:space="preserve">לסיום. </w:t>
      </w:r>
    </w:p>
    <w:p w:rsidR="006E03F7" w:rsidRDefault="006E03F7" w:rsidP="006E03F7">
      <w:pPr>
        <w:rPr>
          <w:rtl/>
        </w:rPr>
      </w:pPr>
      <w:bookmarkStart w:id="6777" w:name="_ETM_Q1_1132000"/>
      <w:bookmarkEnd w:id="6777"/>
    </w:p>
    <w:p w:rsidR="006E03F7" w:rsidRDefault="006E03F7" w:rsidP="006E03F7">
      <w:pPr>
        <w:pStyle w:val="a5"/>
        <w:keepNext/>
        <w:rPr>
          <w:rtl/>
        </w:rPr>
      </w:pPr>
      <w:bookmarkStart w:id="6778" w:name="ET_speaker_ניצן_הורוביץ_155"/>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78"/>
    </w:p>
    <w:p w:rsidR="006E03F7" w:rsidRDefault="006E03F7" w:rsidP="006E03F7">
      <w:pPr>
        <w:pStyle w:val="KeepWithNext"/>
        <w:rPr>
          <w:rtl/>
        </w:rPr>
      </w:pPr>
    </w:p>
    <w:p w:rsidR="006E03F7" w:rsidRDefault="006E03F7" w:rsidP="006E03F7">
      <w:pPr>
        <w:rPr>
          <w:rtl/>
        </w:rPr>
      </w:pPr>
      <w:bookmarkStart w:id="6779" w:name="_ETM_Q1_1133000"/>
      <w:bookmarkEnd w:id="6779"/>
      <w:r>
        <w:rPr>
          <w:rtl/>
        </w:rPr>
        <w:t>הדבר הזה לא צריך לעבור. הוא לא צריך לעבור</w:t>
      </w:r>
      <w:bookmarkStart w:id="6780" w:name="_ETM_Q1_1134000"/>
      <w:bookmarkEnd w:id="6780"/>
      <w:r>
        <w:rPr>
          <w:rtl/>
        </w:rPr>
        <w:t xml:space="preserve"> לא במדינת ישראל. אפילו במדינה דמוקרטית חוק כזה היה </w:t>
      </w:r>
      <w:bookmarkStart w:id="6781" w:name="_ETM_Q1_1137000"/>
      <w:bookmarkEnd w:id="6781"/>
      <w:r>
        <w:rPr>
          <w:rtl/>
        </w:rPr>
        <w:t xml:space="preserve">נחשב תועבה. אני מקווה שאנחנו נקרע אותו לגזרים. אני </w:t>
      </w:r>
      <w:bookmarkStart w:id="6782" w:name="_ETM_Q1_1143000"/>
      <w:bookmarkEnd w:id="6782"/>
      <w:r>
        <w:rPr>
          <w:rtl/>
        </w:rPr>
        <w:t xml:space="preserve">לא אעשה פה עכשיו את האקט כי אני לא מהסוג </w:t>
      </w:r>
      <w:bookmarkStart w:id="6783" w:name="_ETM_Q1_1146000"/>
      <w:bookmarkEnd w:id="6783"/>
      <w:r>
        <w:rPr>
          <w:rtl/>
        </w:rPr>
        <w:t>הזה שקורעים דפים מול המצלמה. אבל החוק הזה באמת</w:t>
      </w:r>
      <w:bookmarkStart w:id="6784" w:name="_ETM_Q1_1150000"/>
      <w:bookmarkEnd w:id="6784"/>
      <w:r>
        <w:rPr>
          <w:rtl/>
        </w:rPr>
        <w:t xml:space="preserve"> מקומו - -</w:t>
      </w:r>
    </w:p>
    <w:p w:rsidR="006E03F7" w:rsidRDefault="006E03F7" w:rsidP="006E03F7">
      <w:pPr>
        <w:rPr>
          <w:rtl/>
        </w:rPr>
      </w:pPr>
    </w:p>
    <w:p w:rsidR="006E03F7" w:rsidRDefault="006E03F7" w:rsidP="006E03F7">
      <w:pPr>
        <w:pStyle w:val="a5"/>
        <w:keepNext/>
        <w:rPr>
          <w:rtl/>
        </w:rPr>
      </w:pPr>
      <w:bookmarkStart w:id="6785" w:name="ET_speaker_5802_1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785"/>
    </w:p>
    <w:p w:rsidR="006E03F7" w:rsidRDefault="006E03F7" w:rsidP="006E03F7">
      <w:pPr>
        <w:pStyle w:val="KeepWithNext"/>
        <w:rPr>
          <w:rtl/>
        </w:rPr>
      </w:pPr>
    </w:p>
    <w:p w:rsidR="006E03F7" w:rsidRDefault="006E03F7" w:rsidP="006E03F7">
      <w:pPr>
        <w:rPr>
          <w:rtl/>
        </w:rPr>
      </w:pPr>
      <w:r>
        <w:rPr>
          <w:rtl/>
        </w:rPr>
        <w:t xml:space="preserve">מיקי יעשה את זה. </w:t>
      </w:r>
    </w:p>
    <w:p w:rsidR="006E03F7" w:rsidRDefault="006E03F7" w:rsidP="006E03F7">
      <w:pPr>
        <w:rPr>
          <w:rtl/>
        </w:rPr>
      </w:pPr>
      <w:bookmarkStart w:id="6786" w:name="_ETM_Q1_1147000"/>
      <w:bookmarkEnd w:id="6786"/>
    </w:p>
    <w:p w:rsidR="006E03F7" w:rsidRDefault="006E03F7" w:rsidP="006E03F7">
      <w:pPr>
        <w:pStyle w:val="a5"/>
        <w:keepNext/>
        <w:rPr>
          <w:rtl/>
        </w:rPr>
      </w:pPr>
      <w:bookmarkStart w:id="6787" w:name="ET_speaker_ניצן_הורוביץ_157"/>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6787"/>
    </w:p>
    <w:p w:rsidR="006E03F7" w:rsidRDefault="006E03F7" w:rsidP="006E03F7">
      <w:pPr>
        <w:pStyle w:val="KeepWithNext"/>
        <w:rPr>
          <w:rtl/>
        </w:rPr>
      </w:pPr>
    </w:p>
    <w:p w:rsidR="006E03F7" w:rsidRDefault="006E03F7" w:rsidP="006E03F7">
      <w:pPr>
        <w:rPr>
          <w:rtl/>
        </w:rPr>
      </w:pPr>
      <w:bookmarkStart w:id="6788" w:name="_ETM_Q1_1148000"/>
      <w:bookmarkEnd w:id="6788"/>
      <w:r>
        <w:rPr>
          <w:rtl/>
        </w:rPr>
        <w:t xml:space="preserve">- - בפח הזבל של ההיסטוריה.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חבר הכנסת הורוביץ. חבר הכנסת אנטאנס שחאדה, בבקשה. אחריו ד"ר הילל סומר, חברי הכנסת מיקי לוי וחמד עמאר ואחריהם שמחה רוטמן ולאחר מכן חבר הכנסת אורלי פרומן. </w:t>
      </w:r>
    </w:p>
    <w:p w:rsidR="006E03F7" w:rsidRDefault="006E03F7" w:rsidP="006E03F7">
      <w:pPr>
        <w:rPr>
          <w:rtl/>
        </w:rPr>
      </w:pPr>
      <w:bookmarkStart w:id="6789" w:name="_ETM_Q1_1176000"/>
      <w:bookmarkEnd w:id="6789"/>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מה אתי? </w:t>
      </w:r>
    </w:p>
    <w:p w:rsidR="006E03F7" w:rsidRDefault="006E03F7" w:rsidP="006E03F7">
      <w:pPr>
        <w:rPr>
          <w:rtl/>
        </w:rPr>
      </w:pPr>
      <w:bookmarkStart w:id="6790" w:name="_ETM_Q1_1180000"/>
      <w:bookmarkEnd w:id="6790"/>
    </w:p>
    <w:p w:rsidR="006E03F7" w:rsidRDefault="006E03F7" w:rsidP="006E03F7">
      <w:pPr>
        <w:pStyle w:val="a5"/>
        <w:keepNext/>
        <w:rPr>
          <w:rtl/>
        </w:rPr>
      </w:pPr>
      <w:bookmarkStart w:id="6791" w:name="ET_speaker_עידן_רול_162"/>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6791"/>
    </w:p>
    <w:p w:rsidR="006E03F7" w:rsidRDefault="006E03F7" w:rsidP="006E03F7">
      <w:pPr>
        <w:pStyle w:val="KeepWithNext"/>
        <w:rPr>
          <w:rtl/>
        </w:rPr>
      </w:pPr>
    </w:p>
    <w:p w:rsidR="006E03F7" w:rsidRDefault="006E03F7" w:rsidP="006E03F7">
      <w:pPr>
        <w:rPr>
          <w:rtl/>
        </w:rPr>
      </w:pPr>
      <w:r>
        <w:rPr>
          <w:rtl/>
        </w:rPr>
        <w:t xml:space="preserve">איתן, אני לא רשום?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792" w:name="_ETM_Q1_1177000"/>
      <w:bookmarkEnd w:id="6792"/>
      <w:r>
        <w:rPr>
          <w:rtl/>
        </w:rPr>
        <w:t>אתם רשומים. אני לא הקראתי את כל הרשימה. כולכם רשומים.</w:t>
      </w:r>
      <w:bookmarkStart w:id="6793" w:name="_ETM_Q1_1184000"/>
      <w:bookmarkEnd w:id="6793"/>
      <w:r>
        <w:rPr>
          <w:rtl/>
        </w:rPr>
        <w:t xml:space="preserve">   </w:t>
      </w:r>
    </w:p>
    <w:p w:rsidR="006E03F7" w:rsidRDefault="006E03F7" w:rsidP="006E03F7">
      <w:pPr>
        <w:rPr>
          <w:rtl/>
        </w:rPr>
      </w:pPr>
      <w:bookmarkStart w:id="6794" w:name="_ETM_Q1_1157000"/>
      <w:bookmarkEnd w:id="6794"/>
    </w:p>
    <w:p w:rsidR="006E03F7" w:rsidRDefault="006E03F7" w:rsidP="006E03F7">
      <w:pPr>
        <w:pStyle w:val="a5"/>
        <w:keepNext/>
        <w:rPr>
          <w:rtl/>
        </w:rPr>
      </w:pPr>
      <w:bookmarkStart w:id="6795" w:name="ET_speaker_אנטאנס_שחאדה_159"/>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795"/>
    </w:p>
    <w:p w:rsidR="006E03F7" w:rsidRDefault="006E03F7" w:rsidP="006E03F7">
      <w:pPr>
        <w:pStyle w:val="KeepWithNext"/>
        <w:rPr>
          <w:rtl/>
        </w:rPr>
      </w:pPr>
    </w:p>
    <w:p w:rsidR="006E03F7" w:rsidRDefault="006E03F7" w:rsidP="006E03F7">
      <w:pPr>
        <w:rPr>
          <w:rtl/>
        </w:rPr>
      </w:pPr>
      <w:bookmarkStart w:id="6796" w:name="_ETM_Q1_1159000"/>
      <w:bookmarkEnd w:id="6796"/>
      <w:r>
        <w:rPr>
          <w:rtl/>
        </w:rPr>
        <w:t xml:space="preserve">המחזה הזה שאנחנו צופים בו מאוד מעניין. אני לימדתי לפני </w:t>
      </w:r>
      <w:bookmarkStart w:id="6797" w:name="_ETM_Q1_1191000"/>
      <w:bookmarkEnd w:id="6797"/>
      <w:r>
        <w:rPr>
          <w:rtl/>
        </w:rPr>
        <w:t xml:space="preserve">כמה שנים טובות באוניברסיטת חיפה ממשל ופוליטיקה בישראל, ולימדתי הרבה </w:t>
      </w:r>
      <w:bookmarkStart w:id="6798" w:name="_ETM_Q1_1198000"/>
      <w:bookmarkEnd w:id="6798"/>
      <w:r>
        <w:rPr>
          <w:rtl/>
        </w:rPr>
        <w:t xml:space="preserve">על חוקי יסוד. היינו מנסים להסביר לסטודנטים שלנו שזה תחליף </w:t>
      </w:r>
      <w:bookmarkStart w:id="6799" w:name="_ETM_Q1_1205000"/>
      <w:bookmarkEnd w:id="6799"/>
      <w:r>
        <w:rPr>
          <w:rtl/>
        </w:rPr>
        <w:t xml:space="preserve">לחוקה. לכן יש קושי לשנות את חוקי היסוד שהם מעין חוקה חלופית. </w:t>
      </w:r>
    </w:p>
    <w:p w:rsidR="006E03F7" w:rsidRDefault="006E03F7" w:rsidP="006E03F7">
      <w:pPr>
        <w:rPr>
          <w:rtl/>
        </w:rPr>
      </w:pPr>
    </w:p>
    <w:p w:rsidR="006E03F7" w:rsidRDefault="006E03F7" w:rsidP="006E03F7">
      <w:pPr>
        <w:rPr>
          <w:rtl/>
        </w:rPr>
      </w:pPr>
      <w:bookmarkStart w:id="6800" w:name="_ETM_Q1_1222000"/>
      <w:bookmarkEnd w:id="6800"/>
      <w:r>
        <w:rPr>
          <w:rtl/>
        </w:rPr>
        <w:t xml:space="preserve">הנושא הזה של </w:t>
      </w:r>
      <w:bookmarkStart w:id="6801" w:name="_ETM_Q1_1226000"/>
      <w:bookmarkEnd w:id="6801"/>
      <w:r>
        <w:rPr>
          <w:rtl/>
        </w:rPr>
        <w:t>תום הכנסת בעוד שלוש שנים – זה גם מעין</w:t>
      </w:r>
      <w:bookmarkStart w:id="6802" w:name="_ETM_Q1_1233000"/>
      <w:bookmarkEnd w:id="6802"/>
      <w:r>
        <w:rPr>
          <w:rtl/>
        </w:rPr>
        <w:t xml:space="preserve"> שינוי לחוק הבחירות בחוק הכנסת. למיטב זיכרוני, בחוק הכנסת שינוי שיטת הבחירות מחייב רוב של 81 חברי כנסת, </w:t>
      </w:r>
      <w:bookmarkStart w:id="6803" w:name="_ETM_Q1_1245000"/>
      <w:bookmarkEnd w:id="6803"/>
      <w:r>
        <w:rPr>
          <w:rtl/>
        </w:rPr>
        <w:t xml:space="preserve">אם אני לא טועה. ואני לא טועה. היועץ המשפטי </w:t>
      </w:r>
      <w:bookmarkStart w:id="6804" w:name="_ETM_Q1_1244000"/>
      <w:bookmarkEnd w:id="6804"/>
      <w:r>
        <w:rPr>
          <w:rtl/>
        </w:rPr>
        <w:t xml:space="preserve">יתקן אותי. שינוי שיטת הבחירות לכנסת מחייב רוב מיוחד של </w:t>
      </w:r>
      <w:bookmarkStart w:id="6805" w:name="_ETM_Q1_1255000"/>
      <w:bookmarkEnd w:id="6805"/>
      <w:r>
        <w:rPr>
          <w:rtl/>
        </w:rPr>
        <w:t>81 חברי כנסת - -</w:t>
      </w:r>
    </w:p>
    <w:p w:rsidR="006E03F7" w:rsidRDefault="006E03F7" w:rsidP="006E03F7">
      <w:pPr>
        <w:rPr>
          <w:rtl/>
        </w:rPr>
      </w:pPr>
      <w:bookmarkStart w:id="6806" w:name="_ETM_Q1_1259000"/>
      <w:bookmarkEnd w:id="6806"/>
    </w:p>
    <w:p w:rsidR="006E03F7" w:rsidRDefault="006E03F7" w:rsidP="006E03F7">
      <w:pPr>
        <w:pStyle w:val="a5"/>
        <w:keepNext/>
        <w:rPr>
          <w:rtl/>
        </w:rPr>
      </w:pPr>
      <w:bookmarkStart w:id="6807" w:name="ET_speaker_עודד_פורר_163"/>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807"/>
    </w:p>
    <w:p w:rsidR="006E03F7" w:rsidRDefault="006E03F7" w:rsidP="006E03F7">
      <w:pPr>
        <w:pStyle w:val="KeepWithNext"/>
        <w:rPr>
          <w:rtl/>
        </w:rPr>
      </w:pPr>
    </w:p>
    <w:p w:rsidR="006E03F7" w:rsidRDefault="006E03F7" w:rsidP="006E03F7">
      <w:pPr>
        <w:rPr>
          <w:rtl/>
        </w:rPr>
      </w:pPr>
      <w:r>
        <w:rPr>
          <w:rtl/>
        </w:rPr>
        <w:t xml:space="preserve">הדיון עכשיו הוא לא על הסעיף הזה, נכון? </w:t>
      </w:r>
    </w:p>
    <w:p w:rsidR="006E03F7" w:rsidRDefault="006E03F7" w:rsidP="006E03F7">
      <w:pPr>
        <w:rPr>
          <w:rtl/>
        </w:rPr>
      </w:pPr>
      <w:bookmarkStart w:id="6808" w:name="_ETM_Q1_1258000"/>
      <w:bookmarkEnd w:id="6808"/>
    </w:p>
    <w:p w:rsidR="006E03F7" w:rsidRDefault="006E03F7" w:rsidP="006E03F7">
      <w:pPr>
        <w:pStyle w:val="a5"/>
        <w:keepNext/>
        <w:rPr>
          <w:rtl/>
        </w:rPr>
      </w:pPr>
      <w:bookmarkStart w:id="6809" w:name="ET_speaker_אנטאנס_שחאדה_164"/>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809"/>
    </w:p>
    <w:p w:rsidR="006E03F7" w:rsidRDefault="006E03F7" w:rsidP="006E03F7">
      <w:pPr>
        <w:pStyle w:val="KeepWithNext"/>
        <w:rPr>
          <w:rtl/>
        </w:rPr>
      </w:pPr>
    </w:p>
    <w:p w:rsidR="006E03F7" w:rsidRDefault="006E03F7" w:rsidP="006E03F7">
      <w:pPr>
        <w:rPr>
          <w:rtl/>
        </w:rPr>
      </w:pPr>
      <w:bookmarkStart w:id="6810" w:name="_ETM_Q1_1261000"/>
      <w:bookmarkEnd w:id="6810"/>
      <w:r>
        <w:rPr>
          <w:rtl/>
        </w:rPr>
        <w:t xml:space="preserve">לא, אבל זה חלק. קבעו - - </w:t>
      </w:r>
      <w:bookmarkStart w:id="6811" w:name="_ETM_Q1_1265000"/>
      <w:bookmarkEnd w:id="6811"/>
    </w:p>
    <w:p w:rsidR="006E03F7" w:rsidRDefault="006E03F7" w:rsidP="006E03F7">
      <w:pPr>
        <w:rPr>
          <w:rtl/>
        </w:rPr>
      </w:pPr>
      <w:bookmarkStart w:id="6812" w:name="_ETM_Q1_1264000"/>
      <w:bookmarkEnd w:id="681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סליחה, רגע - -</w:t>
      </w:r>
    </w:p>
    <w:p w:rsidR="006E03F7" w:rsidRDefault="006E03F7" w:rsidP="006E03F7">
      <w:pPr>
        <w:rPr>
          <w:rtl/>
        </w:rPr>
      </w:pPr>
      <w:bookmarkStart w:id="6813" w:name="_ETM_Q1_1267000"/>
      <w:bookmarkEnd w:id="6813"/>
    </w:p>
    <w:p w:rsidR="006E03F7" w:rsidRDefault="006E03F7" w:rsidP="006E03F7">
      <w:pPr>
        <w:pStyle w:val="a5"/>
        <w:keepNext/>
        <w:rPr>
          <w:rtl/>
        </w:rPr>
      </w:pPr>
      <w:bookmarkStart w:id="6814" w:name="ET_speaker_אנטאנס_שחאדה_166"/>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814"/>
    </w:p>
    <w:p w:rsidR="006E03F7" w:rsidRDefault="006E03F7" w:rsidP="006E03F7">
      <w:pPr>
        <w:pStyle w:val="KeepWithNext"/>
        <w:rPr>
          <w:rtl/>
        </w:rPr>
      </w:pPr>
    </w:p>
    <w:p w:rsidR="006E03F7" w:rsidRDefault="006E03F7" w:rsidP="006E03F7">
      <w:pPr>
        <w:rPr>
          <w:rtl/>
        </w:rPr>
      </w:pPr>
      <w:bookmarkStart w:id="6815" w:name="_ETM_Q1_1269000"/>
      <w:bookmarkEnd w:id="6815"/>
      <w:r>
        <w:rPr>
          <w:rtl/>
        </w:rPr>
        <w:t xml:space="preserve">קבעו את תקופת הכנסת לשלוש שנים. </w:t>
      </w:r>
    </w:p>
    <w:p w:rsidR="006E03F7" w:rsidRDefault="006E03F7" w:rsidP="006E03F7">
      <w:pPr>
        <w:rPr>
          <w:rtl/>
        </w:rPr>
      </w:pPr>
      <w:bookmarkStart w:id="6816" w:name="_ETM_Q1_1271000"/>
      <w:bookmarkEnd w:id="6816"/>
    </w:p>
    <w:p w:rsidR="006E03F7" w:rsidRDefault="006E03F7" w:rsidP="006E03F7">
      <w:pPr>
        <w:pStyle w:val="a5"/>
        <w:keepNext/>
        <w:rPr>
          <w:rtl/>
        </w:rPr>
      </w:pPr>
      <w:bookmarkStart w:id="6817" w:name="ET_speaker_עודד_פורר_167"/>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817"/>
    </w:p>
    <w:p w:rsidR="006E03F7" w:rsidRDefault="006E03F7" w:rsidP="006E03F7">
      <w:pPr>
        <w:pStyle w:val="KeepWithNext"/>
        <w:rPr>
          <w:rtl/>
        </w:rPr>
      </w:pPr>
    </w:p>
    <w:p w:rsidR="006E03F7" w:rsidRDefault="006E03F7" w:rsidP="006E03F7">
      <w:pPr>
        <w:rPr>
          <w:rtl/>
        </w:rPr>
      </w:pPr>
      <w:r>
        <w:rPr>
          <w:rtl/>
        </w:rPr>
        <w:t xml:space="preserve">- - -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818" w:name="_ETM_Q1_1273000"/>
      <w:bookmarkEnd w:id="6818"/>
      <w:r>
        <w:rPr>
          <w:rtl/>
        </w:rPr>
        <w:t xml:space="preserve">אנטאנס שחאדה, עכשיו אנחנו מדברים על בעיות </w:t>
      </w:r>
      <w:bookmarkStart w:id="6819" w:name="_ETM_Q1_1272000"/>
      <w:bookmarkEnd w:id="6819"/>
      <w:r>
        <w:rPr>
          <w:rtl/>
        </w:rPr>
        <w:t xml:space="preserve">השרים. אז, נא להתמקד בנושא הזה. </w:t>
      </w:r>
    </w:p>
    <w:p w:rsidR="006E03F7" w:rsidRDefault="006E03F7" w:rsidP="006E03F7">
      <w:pPr>
        <w:rPr>
          <w:rtl/>
        </w:rPr>
      </w:pPr>
    </w:p>
    <w:p w:rsidR="006E03F7" w:rsidRDefault="006E03F7" w:rsidP="006E03F7">
      <w:pPr>
        <w:pStyle w:val="a5"/>
        <w:keepNext/>
        <w:rPr>
          <w:rtl/>
        </w:rPr>
      </w:pPr>
      <w:bookmarkStart w:id="6820" w:name="ET_speaker_עודד_פורר_169"/>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820"/>
    </w:p>
    <w:p w:rsidR="006E03F7" w:rsidRDefault="006E03F7" w:rsidP="006E03F7">
      <w:pPr>
        <w:pStyle w:val="KeepWithNext"/>
        <w:rPr>
          <w:rtl/>
        </w:rPr>
      </w:pPr>
    </w:p>
    <w:p w:rsidR="006E03F7" w:rsidRDefault="006E03F7" w:rsidP="006E03F7">
      <w:pPr>
        <w:rPr>
          <w:rtl/>
        </w:rPr>
      </w:pPr>
      <w:bookmarkStart w:id="6821" w:name="_ETM_Q1_1275000"/>
      <w:bookmarkEnd w:id="6821"/>
      <w:r>
        <w:rPr>
          <w:rtl/>
        </w:rPr>
        <w:t>תקרא את</w:t>
      </w:r>
      <w:bookmarkStart w:id="6822" w:name="_ETM_Q1_1277000"/>
      <w:bookmarkEnd w:id="6822"/>
      <w:r>
        <w:rPr>
          <w:rtl/>
        </w:rPr>
        <w:t xml:space="preserve"> סעיפים 3-1.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823" w:name="_ETM_Q1_1280000"/>
      <w:bookmarkEnd w:id="6823"/>
      <w:r>
        <w:rPr>
          <w:rtl/>
        </w:rPr>
        <w:t xml:space="preserve">נכון. </w:t>
      </w:r>
    </w:p>
    <w:p w:rsidR="006E03F7" w:rsidRDefault="006E03F7" w:rsidP="006E03F7">
      <w:pPr>
        <w:rPr>
          <w:rtl/>
        </w:rPr>
      </w:pPr>
      <w:bookmarkStart w:id="6824" w:name="_ETM_Q1_1282000"/>
      <w:bookmarkEnd w:id="6824"/>
    </w:p>
    <w:p w:rsidR="006E03F7" w:rsidRDefault="006E03F7" w:rsidP="006E03F7">
      <w:pPr>
        <w:pStyle w:val="a5"/>
        <w:keepNext/>
        <w:rPr>
          <w:rtl/>
        </w:rPr>
      </w:pPr>
      <w:bookmarkStart w:id="6825" w:name="ET_speaker_עודד_פורר_171"/>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825"/>
    </w:p>
    <w:p w:rsidR="006E03F7" w:rsidRDefault="006E03F7" w:rsidP="006E03F7">
      <w:pPr>
        <w:pStyle w:val="KeepWithNext"/>
        <w:rPr>
          <w:rtl/>
        </w:rPr>
      </w:pPr>
    </w:p>
    <w:p w:rsidR="006E03F7" w:rsidRDefault="006E03F7" w:rsidP="006E03F7">
      <w:pPr>
        <w:rPr>
          <w:rtl/>
        </w:rPr>
      </w:pPr>
      <w:r>
        <w:rPr>
          <w:rtl/>
        </w:rPr>
        <w:t xml:space="preserve">2 לא?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826" w:name="_ETM_Q1_1279000"/>
      <w:bookmarkEnd w:id="6826"/>
      <w:r>
        <w:rPr>
          <w:rtl/>
        </w:rPr>
        <w:t>לא.</w:t>
      </w:r>
      <w:bookmarkStart w:id="6827" w:name="_ETM_Q1_1284000"/>
      <w:bookmarkEnd w:id="6827"/>
      <w:r>
        <w:rPr>
          <w:rtl/>
        </w:rPr>
        <w:t xml:space="preserve"> זה סעיף אחר.           </w:t>
      </w:r>
    </w:p>
    <w:p w:rsidR="006E03F7" w:rsidRDefault="006E03F7" w:rsidP="006E03F7">
      <w:pPr>
        <w:rPr>
          <w:rtl/>
        </w:rPr>
      </w:pPr>
      <w:bookmarkStart w:id="6828" w:name="_ETM_Q1_827000"/>
      <w:bookmarkEnd w:id="6828"/>
      <w:r>
        <w:rPr>
          <w:rtl/>
        </w:rPr>
        <w:t xml:space="preserve">       </w:t>
      </w:r>
    </w:p>
    <w:p w:rsidR="006E03F7" w:rsidRDefault="006E03F7" w:rsidP="006E03F7">
      <w:pPr>
        <w:rPr>
          <w:rtl/>
        </w:rPr>
      </w:pPr>
      <w:bookmarkStart w:id="6829" w:name="_ETM_Q1_1285000"/>
      <w:bookmarkEnd w:id="6829"/>
      <w:r>
        <w:rPr>
          <w:rtl/>
        </w:rPr>
        <w:t xml:space="preserve">עודד, עברנו ל-3-1 - - - והוא הסביר את זה בדיוק כך: אנחנו נגיע ל-2. אנחנו הולכים לפי נושאים, </w:t>
      </w:r>
      <w:bookmarkStart w:id="6830" w:name="_ETM_Q1_1290000"/>
      <w:bookmarkEnd w:id="6830"/>
      <w:r>
        <w:rPr>
          <w:rtl/>
        </w:rPr>
        <w:t>לא לפי רצף סעיפים. אנחנו מדברים כרגע על מגבלה מספרית</w:t>
      </w:r>
      <w:bookmarkStart w:id="6831" w:name="_ETM_Q1_1299000"/>
      <w:bookmarkEnd w:id="6831"/>
      <w:r>
        <w:rPr>
          <w:rtl/>
        </w:rPr>
        <w:t>.</w:t>
      </w:r>
    </w:p>
    <w:p w:rsidR="006E03F7" w:rsidRDefault="006E03F7" w:rsidP="006E03F7">
      <w:pPr>
        <w:rPr>
          <w:rtl/>
        </w:rPr>
      </w:pPr>
      <w:bookmarkStart w:id="6832" w:name="_ETM_Q1_1307000"/>
      <w:bookmarkEnd w:id="6832"/>
    </w:p>
    <w:p w:rsidR="006E03F7" w:rsidRDefault="006E03F7" w:rsidP="006E03F7">
      <w:pPr>
        <w:pStyle w:val="a5"/>
        <w:keepNext/>
        <w:rPr>
          <w:rtl/>
        </w:rPr>
      </w:pPr>
      <w:bookmarkStart w:id="6833" w:name="ET_speaker_עודד_פורר_174"/>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833"/>
    </w:p>
    <w:p w:rsidR="006E03F7" w:rsidRDefault="006E03F7" w:rsidP="006E03F7">
      <w:pPr>
        <w:pStyle w:val="KeepWithNext"/>
        <w:rPr>
          <w:rtl/>
        </w:rPr>
      </w:pPr>
    </w:p>
    <w:p w:rsidR="006E03F7" w:rsidRDefault="006E03F7" w:rsidP="006E03F7">
      <w:pPr>
        <w:rPr>
          <w:rtl/>
        </w:rPr>
      </w:pPr>
      <w:r>
        <w:rPr>
          <w:rtl/>
        </w:rPr>
        <w:t xml:space="preserve">- - - בהתייחסות שלי, תתייחס רק לסעיף 1 ו-3 ותהיה לי התייחסות לסעיף 2. </w:t>
      </w:r>
    </w:p>
    <w:p w:rsidR="006E03F7" w:rsidRDefault="006E03F7" w:rsidP="006E03F7">
      <w:pPr>
        <w:rPr>
          <w:rtl/>
        </w:rPr>
      </w:pPr>
      <w:bookmarkStart w:id="6834" w:name="_ETM_Q1_1316000"/>
      <w:bookmarkEnd w:id="6834"/>
    </w:p>
    <w:p w:rsidR="006E03F7" w:rsidRDefault="006E03F7" w:rsidP="006E03F7">
      <w:pPr>
        <w:pStyle w:val="a5"/>
        <w:keepNext/>
        <w:rPr>
          <w:rtl/>
        </w:rPr>
      </w:pPr>
      <w:bookmarkStart w:id="6835" w:name="ET_speaker_עידן_רול_175"/>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6835"/>
    </w:p>
    <w:p w:rsidR="006E03F7" w:rsidRDefault="006E03F7" w:rsidP="006E03F7">
      <w:pPr>
        <w:pStyle w:val="KeepWithNext"/>
        <w:rPr>
          <w:rtl/>
        </w:rPr>
      </w:pPr>
    </w:p>
    <w:p w:rsidR="006E03F7" w:rsidRDefault="006E03F7" w:rsidP="006E03F7">
      <w:pPr>
        <w:rPr>
          <w:rtl/>
        </w:rPr>
      </w:pPr>
      <w:r>
        <w:rPr>
          <w:rtl/>
        </w:rPr>
        <w:t xml:space="preserve">גם אני אקפיד להתייחס לסעיפים 1 ו-3 מתוך הנחה - - </w:t>
      </w:r>
      <w:bookmarkStart w:id="6836" w:name="_ETM_Q1_1319000"/>
      <w:bookmarkEnd w:id="6836"/>
      <w:r>
        <w:rPr>
          <w:rtl/>
        </w:rPr>
        <w:t xml:space="preserve">-    </w:t>
      </w:r>
    </w:p>
    <w:p w:rsidR="006E03F7" w:rsidRDefault="006E03F7" w:rsidP="006E03F7">
      <w:pPr>
        <w:rPr>
          <w:rtl/>
        </w:rPr>
      </w:pPr>
    </w:p>
    <w:p w:rsidR="006E03F7" w:rsidRDefault="006E03F7" w:rsidP="006E03F7">
      <w:pPr>
        <w:pStyle w:val="a5"/>
        <w:keepNext/>
        <w:rPr>
          <w:rtl/>
        </w:rPr>
      </w:pPr>
      <w:bookmarkStart w:id="6837" w:name="ET_speaker_אנטאנס_שחאדה_173"/>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837"/>
    </w:p>
    <w:p w:rsidR="006E03F7" w:rsidRDefault="006E03F7" w:rsidP="006E03F7">
      <w:pPr>
        <w:pStyle w:val="KeepWithNext"/>
        <w:rPr>
          <w:rtl/>
        </w:rPr>
      </w:pPr>
    </w:p>
    <w:p w:rsidR="006E03F7" w:rsidRDefault="006E03F7" w:rsidP="006E03F7">
      <w:pPr>
        <w:rPr>
          <w:rtl/>
        </w:rPr>
      </w:pPr>
      <w:bookmarkStart w:id="6838" w:name="_ETM_Q1_1308000"/>
      <w:bookmarkEnd w:id="6838"/>
      <w:r>
        <w:rPr>
          <w:rtl/>
        </w:rPr>
        <w:t xml:space="preserve">מכיוון שלא דיברתי לפני הסעיפים אז מותר לי לדבר באופן </w:t>
      </w:r>
      <w:bookmarkStart w:id="6839" w:name="_ETM_Q1_1323000"/>
      <w:bookmarkEnd w:id="6839"/>
      <w:r>
        <w:rPr>
          <w:rtl/>
        </w:rPr>
        <w:t xml:space="preserve">כללי. </w:t>
      </w:r>
    </w:p>
    <w:p w:rsidR="006E03F7" w:rsidRDefault="006E03F7" w:rsidP="006E03F7">
      <w:pPr>
        <w:rPr>
          <w:rtl/>
        </w:rPr>
      </w:pPr>
    </w:p>
    <w:p w:rsidR="006E03F7" w:rsidRDefault="006E03F7" w:rsidP="006E03F7">
      <w:pPr>
        <w:rPr>
          <w:rtl/>
        </w:rPr>
      </w:pPr>
      <w:bookmarkStart w:id="6840" w:name="_ETM_Q1_1330000"/>
      <w:bookmarkEnd w:id="6840"/>
      <w:r>
        <w:rPr>
          <w:rtl/>
        </w:rPr>
        <w:t>למען האמת בעניין מספר השרים, כל הטענה ש</w:t>
      </w:r>
      <w:bookmarkStart w:id="6841" w:name="_ETM_Q1_1331000"/>
      <w:bookmarkEnd w:id="6841"/>
      <w:r>
        <w:rPr>
          <w:rtl/>
        </w:rPr>
        <w:t xml:space="preserve">זה פוגע בדמוקרטיה ובתקציבים – כאילו אכפת לממשלה מה הדמוקרטיה </w:t>
      </w:r>
      <w:bookmarkStart w:id="6842" w:name="_ETM_Q1_1335000"/>
      <w:bookmarkEnd w:id="6842"/>
      <w:r>
        <w:rPr>
          <w:rtl/>
        </w:rPr>
        <w:t>ומה התקציב ומצב האזרחים. עזוב, אנחנו כבר שנים התרגלנו לזה</w:t>
      </w:r>
      <w:bookmarkStart w:id="6843" w:name="_ETM_Q1_1343000"/>
      <w:bookmarkEnd w:id="6843"/>
      <w:r>
        <w:rPr>
          <w:rtl/>
        </w:rPr>
        <w:t xml:space="preserve"> שכמעט לא אכפת להם משום דבר. אבל גם בנושא </w:t>
      </w:r>
      <w:bookmarkStart w:id="6844" w:name="_ETM_Q1_1348000"/>
      <w:bookmarkEnd w:id="6844"/>
      <w:r>
        <w:rPr>
          <w:rtl/>
        </w:rPr>
        <w:t>הזה של שינוי חוק יסוד זה משפיע גם על שיטת הבחירות</w:t>
      </w:r>
      <w:bookmarkStart w:id="6845" w:name="_ETM_Q1_1350000"/>
      <w:bookmarkEnd w:id="6845"/>
      <w:r>
        <w:rPr>
          <w:rtl/>
        </w:rPr>
        <w:t xml:space="preserve"> וגם על העדפת הבוחרים שבחרו לפני כמה חודשים. </w:t>
      </w:r>
      <w:bookmarkStart w:id="6846" w:name="_ETM_Q1_1357000"/>
      <w:bookmarkEnd w:id="6846"/>
    </w:p>
    <w:p w:rsidR="006E03F7" w:rsidRDefault="006E03F7" w:rsidP="006E03F7">
      <w:pPr>
        <w:rPr>
          <w:rtl/>
        </w:rPr>
      </w:pPr>
    </w:p>
    <w:p w:rsidR="006E03F7" w:rsidRDefault="006E03F7" w:rsidP="006E03F7">
      <w:pPr>
        <w:rPr>
          <w:rtl/>
        </w:rPr>
      </w:pPr>
      <w:bookmarkStart w:id="6847" w:name="_ETM_Q1_1362000"/>
      <w:bookmarkEnd w:id="6847"/>
      <w:r>
        <w:rPr>
          <w:rtl/>
        </w:rPr>
        <w:t xml:space="preserve">דבר נוסף, אני רוצה לשאול האם השרים המיועדים מכחול לבן שהתחייבו למשותפת שהם יכבדו את ההסכם </w:t>
      </w:r>
      <w:bookmarkStart w:id="6848" w:name="_ETM_Q1_1369000"/>
      <w:bookmarkEnd w:id="6848"/>
      <w:r>
        <w:rPr>
          <w:rtl/>
        </w:rPr>
        <w:t xml:space="preserve">איתה בכל ממשלה שתהיה בנוגע </w:t>
      </w:r>
      <w:bookmarkStart w:id="6849" w:name="_ETM_Q1_1379000"/>
      <w:bookmarkEnd w:id="6849"/>
      <w:r>
        <w:rPr>
          <w:rtl/>
        </w:rPr>
        <w:t xml:space="preserve">לסעיפים: חוק קמיניץ, הנגב, תקציבים, זכות השיבה – מה הם עוד התחייבו? היו התחייבויות רציניות מכחול לבן. אחרת מי היה מצפה שאני אמליץ על גנץ? </w:t>
      </w:r>
    </w:p>
    <w:p w:rsidR="006E03F7" w:rsidRDefault="006E03F7" w:rsidP="006E03F7">
      <w:pPr>
        <w:rPr>
          <w:rtl/>
        </w:rPr>
      </w:pPr>
      <w:bookmarkStart w:id="6850" w:name="_ETM_Q1_1394000"/>
      <w:bookmarkEnd w:id="6850"/>
    </w:p>
    <w:p w:rsidR="006E03F7" w:rsidRDefault="006E03F7" w:rsidP="006E03F7">
      <w:pPr>
        <w:pStyle w:val="a5"/>
        <w:keepNext/>
        <w:rPr>
          <w:rtl/>
        </w:rPr>
      </w:pPr>
      <w:bookmarkStart w:id="6851" w:name="ET_speaker_5802_1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51"/>
    </w:p>
    <w:p w:rsidR="006E03F7" w:rsidRDefault="006E03F7" w:rsidP="006E03F7">
      <w:pPr>
        <w:pStyle w:val="KeepWithNext"/>
        <w:rPr>
          <w:rtl/>
        </w:rPr>
      </w:pPr>
    </w:p>
    <w:p w:rsidR="006E03F7" w:rsidRDefault="006E03F7" w:rsidP="006E03F7">
      <w:pPr>
        <w:rPr>
          <w:rtl/>
        </w:rPr>
      </w:pPr>
      <w:r>
        <w:rPr>
          <w:rtl/>
        </w:rPr>
        <w:t xml:space="preserve">יש לך את זה בכתב? </w:t>
      </w:r>
    </w:p>
    <w:p w:rsidR="006E03F7" w:rsidRDefault="006E03F7" w:rsidP="006E03F7">
      <w:pPr>
        <w:rPr>
          <w:rtl/>
        </w:rPr>
      </w:pPr>
      <w:bookmarkStart w:id="6852" w:name="_ETM_Q1_1393000"/>
      <w:bookmarkEnd w:id="6852"/>
    </w:p>
    <w:p w:rsidR="006E03F7" w:rsidRDefault="006E03F7" w:rsidP="006E03F7">
      <w:pPr>
        <w:pStyle w:val="a5"/>
        <w:keepNext/>
        <w:rPr>
          <w:rtl/>
        </w:rPr>
      </w:pPr>
      <w:bookmarkStart w:id="6853" w:name="ET_speaker_אנטאנס_שחאדה_177"/>
      <w:r>
        <w:rPr>
          <w:rStyle w:val="TagStyle"/>
          <w:rFonts w:hint="cs"/>
          <w:rtl/>
        </w:rPr>
        <w:t xml:space="preserve"> &lt;&lt; דובר &gt;&gt; </w:t>
      </w:r>
      <w:r>
        <w:rPr>
          <w:rFonts w:hint="cs"/>
          <w:rtl/>
        </w:rPr>
        <w:t>אנטאנס שחאדה:</w:t>
      </w:r>
      <w:r>
        <w:rPr>
          <w:rStyle w:val="TagStyle"/>
          <w:rFonts w:hint="cs"/>
          <w:rtl/>
        </w:rPr>
        <w:t xml:space="preserve"> &lt;&lt; דובר &gt;&gt;</w:t>
      </w:r>
      <w:r>
        <w:rPr>
          <w:rFonts w:hint="cs"/>
          <w:rtl/>
        </w:rPr>
        <w:t xml:space="preserve"> </w:t>
      </w:r>
      <w:bookmarkEnd w:id="6853"/>
    </w:p>
    <w:p w:rsidR="006E03F7" w:rsidRDefault="006E03F7" w:rsidP="006E03F7">
      <w:pPr>
        <w:pStyle w:val="KeepWithNext"/>
        <w:rPr>
          <w:rtl/>
        </w:rPr>
      </w:pPr>
    </w:p>
    <w:p w:rsidR="006E03F7" w:rsidRDefault="006E03F7" w:rsidP="006E03F7">
      <w:pPr>
        <w:rPr>
          <w:rtl/>
        </w:rPr>
      </w:pPr>
      <w:r>
        <w:rPr>
          <w:rtl/>
        </w:rPr>
        <w:t xml:space="preserve">אני מכבד גם סיכומים בעל-פה. </w:t>
      </w:r>
    </w:p>
    <w:p w:rsidR="006E03F7" w:rsidRDefault="006E03F7" w:rsidP="006E03F7">
      <w:pPr>
        <w:rPr>
          <w:rtl/>
        </w:rPr>
      </w:pPr>
    </w:p>
    <w:p w:rsidR="006E03F7" w:rsidRDefault="006E03F7" w:rsidP="006E03F7">
      <w:pPr>
        <w:rPr>
          <w:rtl/>
        </w:rPr>
      </w:pPr>
      <w:bookmarkStart w:id="6854" w:name="_ETM_Q1_1396000"/>
      <w:bookmarkEnd w:id="6854"/>
      <w:r>
        <w:rPr>
          <w:rtl/>
        </w:rPr>
        <w:t xml:space="preserve">חבר'ה, אנחנו </w:t>
      </w:r>
      <w:bookmarkStart w:id="6855" w:name="_ETM_Q1_1399000"/>
      <w:bookmarkEnd w:id="6855"/>
      <w:r>
        <w:rPr>
          <w:rtl/>
        </w:rPr>
        <w:t xml:space="preserve">בתקופה שיכול להיות שבגלל המסכות שאנחנו משתמשים בהן עכשיו הפשיזם </w:t>
      </w:r>
      <w:bookmarkStart w:id="6856" w:name="_ETM_Q1_1404000"/>
      <w:bookmarkEnd w:id="6856"/>
      <w:r>
        <w:rPr>
          <w:rtl/>
        </w:rPr>
        <w:t xml:space="preserve">מריח כמו דמוקרטיה בישראל.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חבר הכנסת שחאדה. </w:t>
      </w:r>
    </w:p>
    <w:p w:rsidR="006E03F7" w:rsidRDefault="006E03F7" w:rsidP="006E03F7">
      <w:pPr>
        <w:rPr>
          <w:rtl/>
        </w:rPr>
      </w:pPr>
    </w:p>
    <w:p w:rsidR="006E03F7" w:rsidRDefault="006E03F7" w:rsidP="006E03F7">
      <w:pPr>
        <w:rPr>
          <w:rtl/>
        </w:rPr>
      </w:pPr>
      <w:bookmarkStart w:id="6857" w:name="_ETM_Q1_1406000"/>
      <w:bookmarkEnd w:id="6857"/>
      <w:r>
        <w:rPr>
          <w:rtl/>
        </w:rPr>
        <w:t xml:space="preserve">ד"ר </w:t>
      </w:r>
      <w:bookmarkStart w:id="6858" w:name="_ETM_Q1_1408000"/>
      <w:bookmarkEnd w:id="6858"/>
      <w:r>
        <w:rPr>
          <w:rtl/>
        </w:rPr>
        <w:t xml:space="preserve">הילל סומר מהמרכז הבינתחומי בהרצליה, בבקשה. ברוך הבא, אדוני. </w:t>
      </w:r>
    </w:p>
    <w:p w:rsidR="006E03F7" w:rsidRDefault="006E03F7" w:rsidP="006E03F7">
      <w:pPr>
        <w:ind w:firstLine="0"/>
        <w:rPr>
          <w:rtl/>
        </w:rPr>
      </w:pPr>
    </w:p>
    <w:p w:rsidR="006E03F7" w:rsidRDefault="006E03F7" w:rsidP="006E03F7">
      <w:pPr>
        <w:pStyle w:val="a5"/>
        <w:keepNext/>
        <w:rPr>
          <w:rtl/>
        </w:rPr>
      </w:pPr>
      <w:bookmarkStart w:id="6859" w:name="ET_speaker_הילל_סומר_179"/>
      <w:r>
        <w:rPr>
          <w:rStyle w:val="TagStyle"/>
          <w:rFonts w:hint="cs"/>
          <w:rtl/>
        </w:rPr>
        <w:t xml:space="preserve"> &lt;&lt; דובר &gt;&gt; </w:t>
      </w:r>
      <w:r>
        <w:rPr>
          <w:rFonts w:hint="cs"/>
          <w:rtl/>
        </w:rPr>
        <w:t>הילל סומר:</w:t>
      </w:r>
      <w:r>
        <w:rPr>
          <w:rStyle w:val="TagStyle"/>
          <w:rFonts w:hint="cs"/>
          <w:rtl/>
        </w:rPr>
        <w:t xml:space="preserve"> &lt;&lt; דובר &gt;&gt;</w:t>
      </w:r>
      <w:r>
        <w:rPr>
          <w:rFonts w:hint="cs"/>
          <w:rtl/>
        </w:rPr>
        <w:t xml:space="preserve"> </w:t>
      </w:r>
      <w:bookmarkEnd w:id="6859"/>
    </w:p>
    <w:p w:rsidR="006E03F7" w:rsidRDefault="006E03F7" w:rsidP="006E03F7">
      <w:pPr>
        <w:pStyle w:val="KeepWithNext"/>
        <w:rPr>
          <w:rtl/>
        </w:rPr>
      </w:pPr>
    </w:p>
    <w:p w:rsidR="006E03F7" w:rsidRDefault="006E03F7" w:rsidP="006E03F7">
      <w:pPr>
        <w:rPr>
          <w:rtl/>
        </w:rPr>
      </w:pPr>
      <w:r>
        <w:rPr>
          <w:rtl/>
        </w:rPr>
        <w:t xml:space="preserve">תודה רבה. ראשית, אני רוצה להזכיר, כי הדיון קצת מערבב את </w:t>
      </w:r>
      <w:bookmarkStart w:id="6860" w:name="_ETM_Q1_1430000"/>
      <w:bookmarkEnd w:id="6860"/>
      <w:r>
        <w:rPr>
          <w:rtl/>
        </w:rPr>
        <w:t>זה, שאנחנו לא דנים בהסכם הקואליציוני במכלול אחד,</w:t>
      </w:r>
      <w:bookmarkStart w:id="6861" w:name="_ETM_Q1_1437000"/>
      <w:bookmarkEnd w:id="6861"/>
      <w:r>
        <w:rPr>
          <w:rtl/>
        </w:rPr>
        <w:t xml:space="preserve"> אלא בהצעת חוק היסוד. הם, כמובן, חופפים במידה רבה אבל אינם אותו דבר. בתוך התיקון של חוק היסוד יש איזשהו פיל שבחדר שאפשר לקרוא לו "ממשלת רוטציה" </w:t>
      </w:r>
      <w:bookmarkStart w:id="6862" w:name="_ETM_Q1_1498000"/>
      <w:bookmarkEnd w:id="6862"/>
      <w:r>
        <w:rPr>
          <w:rtl/>
        </w:rPr>
        <w:t xml:space="preserve">ואפשר לקרוא לו "ממשלה דו-ראשית". אני רוצה להזכיר ששני המושגים אינם חופפים כי ממשלת רוטציה כבר הייתה לנו – פרס-שמיר </w:t>
      </w:r>
      <w:bookmarkStart w:id="6863" w:name="_ETM_Q1_1504000"/>
      <w:bookmarkEnd w:id="6863"/>
      <w:r>
        <w:rPr>
          <w:rtl/>
        </w:rPr>
        <w:t xml:space="preserve">– בהתאם למצב המשפטי הקיים. כאן מדובר על משהו שונה מהותית שהוא הממשלה הדו-ראשית. אני מסכים להגדרה שמדובר בשינוי מאוד מהותי בסדרי הממשל שלנו. האם הוא חוקתי או לא – אני מניח שהעמדות כאן חלוקות. אנחנו כבר יודעים שזה </w:t>
      </w:r>
      <w:bookmarkStart w:id="6864" w:name="_ETM_Q1_1529000"/>
      <w:bookmarkEnd w:id="6864"/>
      <w:r>
        <w:rPr>
          <w:rtl/>
        </w:rPr>
        <w:t xml:space="preserve">הולך להכרעה משפטית אז אני שם את זה רגע בצד. </w:t>
      </w:r>
    </w:p>
    <w:p w:rsidR="006E03F7" w:rsidRDefault="006E03F7" w:rsidP="006E03F7">
      <w:pPr>
        <w:ind w:firstLine="0"/>
        <w:rPr>
          <w:rtl/>
        </w:rPr>
      </w:pPr>
    </w:p>
    <w:p w:rsidR="006E03F7" w:rsidRDefault="006E03F7" w:rsidP="006E03F7">
      <w:pPr>
        <w:pStyle w:val="a5"/>
        <w:keepNext/>
        <w:rPr>
          <w:rtl/>
        </w:rPr>
      </w:pPr>
      <w:bookmarkStart w:id="6865" w:name="ET_speaker_עודד_פורר_249"/>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865"/>
    </w:p>
    <w:p w:rsidR="006E03F7" w:rsidRDefault="006E03F7" w:rsidP="006E03F7">
      <w:pPr>
        <w:pStyle w:val="KeepWithNext"/>
        <w:rPr>
          <w:rtl/>
        </w:rPr>
      </w:pPr>
    </w:p>
    <w:p w:rsidR="006E03F7" w:rsidRDefault="006E03F7" w:rsidP="006E03F7">
      <w:pPr>
        <w:rPr>
          <w:rtl/>
        </w:rPr>
      </w:pPr>
      <w:r>
        <w:rPr>
          <w:rtl/>
        </w:rPr>
        <w:t xml:space="preserve">אבל מעניין לשמוע מה עמדתך, ד"ר הילל סומר.    </w:t>
      </w:r>
    </w:p>
    <w:p w:rsidR="006E03F7" w:rsidRDefault="006E03F7" w:rsidP="006E03F7">
      <w:pPr>
        <w:rPr>
          <w:rtl/>
        </w:rPr>
      </w:pPr>
    </w:p>
    <w:p w:rsidR="006E03F7" w:rsidRDefault="006E03F7" w:rsidP="006E03F7">
      <w:pPr>
        <w:pStyle w:val="a5"/>
        <w:keepNext/>
        <w:rPr>
          <w:rtl/>
        </w:rPr>
      </w:pPr>
      <w:bookmarkStart w:id="6866" w:name="ET_speaker_הילל_סומר_250"/>
      <w:r>
        <w:rPr>
          <w:rStyle w:val="TagStyle"/>
          <w:rFonts w:hint="cs"/>
          <w:rtl/>
        </w:rPr>
        <w:t xml:space="preserve"> &lt;&lt; דובר &gt;&gt; </w:t>
      </w:r>
      <w:r>
        <w:rPr>
          <w:rFonts w:hint="cs"/>
          <w:rtl/>
        </w:rPr>
        <w:t>הילל סומר:</w:t>
      </w:r>
      <w:r>
        <w:rPr>
          <w:rStyle w:val="TagStyle"/>
          <w:rFonts w:hint="cs"/>
          <w:rtl/>
        </w:rPr>
        <w:t xml:space="preserve"> &lt;&lt; דובר &gt;&gt;</w:t>
      </w:r>
      <w:r>
        <w:rPr>
          <w:rFonts w:hint="cs"/>
          <w:rtl/>
        </w:rPr>
        <w:t xml:space="preserve"> </w:t>
      </w:r>
      <w:bookmarkEnd w:id="6866"/>
    </w:p>
    <w:p w:rsidR="006E03F7" w:rsidRDefault="006E03F7" w:rsidP="006E03F7">
      <w:pPr>
        <w:pStyle w:val="KeepWithNext"/>
        <w:rPr>
          <w:rtl/>
        </w:rPr>
      </w:pPr>
    </w:p>
    <w:p w:rsidR="006E03F7" w:rsidRDefault="006E03F7" w:rsidP="006E03F7">
      <w:pPr>
        <w:rPr>
          <w:rtl/>
        </w:rPr>
      </w:pPr>
      <w:r>
        <w:rPr>
          <w:rtl/>
        </w:rPr>
        <w:t>אני,</w:t>
      </w:r>
      <w:bookmarkStart w:id="6867" w:name="_ETM_Q1_1537000"/>
      <w:bookmarkEnd w:id="6867"/>
      <w:r>
        <w:rPr>
          <w:rtl/>
        </w:rPr>
        <w:t xml:space="preserve"> ברשותכם, מעדיף להתייחס לכמה מן העצים במקום לדבר על היער </w:t>
      </w:r>
      <w:bookmarkStart w:id="6868" w:name="_ETM_Q1_1541000"/>
      <w:bookmarkEnd w:id="6868"/>
      <w:r>
        <w:rPr>
          <w:rtl/>
        </w:rPr>
        <w:t xml:space="preserve">בכללותו. אז כמה עצים קטנים וחשובים שאני רוצה לומר עליהם </w:t>
      </w:r>
      <w:bookmarkStart w:id="6869" w:name="_ETM_Q1_1545000"/>
      <w:bookmarkEnd w:id="6869"/>
      <w:r>
        <w:rPr>
          <w:rtl/>
        </w:rPr>
        <w:t xml:space="preserve">מילה: ראשית, הנקודה המרכזית ביותר שאני מבקש להתייחס אליה היא </w:t>
      </w:r>
      <w:bookmarkStart w:id="6870" w:name="_ETM_Q1_1552000"/>
      <w:bookmarkEnd w:id="6870"/>
      <w:r>
        <w:rPr>
          <w:rtl/>
        </w:rPr>
        <w:t xml:space="preserve">נושא השריון של שינויי החוק בדרישה ל-75 חברי כנסת. כל </w:t>
      </w:r>
      <w:bookmarkStart w:id="6871" w:name="_ETM_Q1_1561000"/>
      <w:bookmarkEnd w:id="6871"/>
      <w:r>
        <w:rPr>
          <w:rtl/>
        </w:rPr>
        <w:t xml:space="preserve">שריון של למעלה מ-61 חברי כנסת שבו הכנסת כובלת את עצמה בכנסות עתידיות מעורר שאלות תיאורטיות מאוד קשות. יש </w:t>
      </w:r>
      <w:bookmarkStart w:id="6872" w:name="_ETM_Q1_1568000"/>
      <w:bookmarkEnd w:id="6872"/>
      <w:r>
        <w:rPr>
          <w:rtl/>
        </w:rPr>
        <w:t xml:space="preserve">הרבה שחושבים שזה בכלל לא חוקתי. יש לנו אמנם תקדימים בודדים כאלה אבל הם מעולם לא עברו בקרה משפטית. </w:t>
      </w:r>
    </w:p>
    <w:p w:rsidR="006E03F7" w:rsidRDefault="006E03F7" w:rsidP="006E03F7">
      <w:pPr>
        <w:rPr>
          <w:rtl/>
        </w:rPr>
      </w:pPr>
    </w:p>
    <w:p w:rsidR="006E03F7" w:rsidRDefault="006E03F7" w:rsidP="006E03F7">
      <w:pPr>
        <w:pStyle w:val="a5"/>
        <w:keepNext/>
        <w:rPr>
          <w:rtl/>
        </w:rPr>
      </w:pPr>
      <w:bookmarkStart w:id="6873" w:name="ET_speaker_5802_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873"/>
    </w:p>
    <w:p w:rsidR="006E03F7" w:rsidRDefault="006E03F7" w:rsidP="006E03F7">
      <w:pPr>
        <w:pStyle w:val="KeepWithNext"/>
        <w:rPr>
          <w:rtl/>
        </w:rPr>
      </w:pPr>
    </w:p>
    <w:p w:rsidR="006E03F7" w:rsidRDefault="006E03F7" w:rsidP="006E03F7">
      <w:pPr>
        <w:rPr>
          <w:rtl/>
        </w:rPr>
      </w:pPr>
      <w:bookmarkStart w:id="6874" w:name="_ETM_Q1_1573000"/>
      <w:bookmarkEnd w:id="6874"/>
      <w:r>
        <w:rPr>
          <w:rtl/>
        </w:rPr>
        <w:t xml:space="preserve">אי אפשר לפטר יושב-ראש כנסת. צריך 90 חברי כנסת. </w:t>
      </w:r>
    </w:p>
    <w:p w:rsidR="006E03F7" w:rsidRDefault="006E03F7" w:rsidP="006E03F7">
      <w:pPr>
        <w:rPr>
          <w:rtl/>
        </w:rPr>
      </w:pPr>
    </w:p>
    <w:p w:rsidR="006E03F7" w:rsidRDefault="006E03F7" w:rsidP="006E03F7">
      <w:pPr>
        <w:pStyle w:val="a5"/>
        <w:keepNext/>
        <w:rPr>
          <w:rtl/>
        </w:rPr>
      </w:pPr>
      <w:bookmarkStart w:id="6875" w:name="ET_speaker_הילל_סומר_252"/>
      <w:r>
        <w:rPr>
          <w:rStyle w:val="TagStyle"/>
          <w:rFonts w:hint="cs"/>
          <w:rtl/>
        </w:rPr>
        <w:t xml:space="preserve"> &lt;&lt; דובר &gt;&gt; </w:t>
      </w:r>
      <w:r>
        <w:rPr>
          <w:rFonts w:hint="cs"/>
          <w:rtl/>
        </w:rPr>
        <w:t>הילל סומר:</w:t>
      </w:r>
      <w:r>
        <w:rPr>
          <w:rStyle w:val="TagStyle"/>
          <w:rFonts w:hint="cs"/>
          <w:rtl/>
        </w:rPr>
        <w:t xml:space="preserve"> &lt;&lt; דובר &gt;&gt;</w:t>
      </w:r>
      <w:r>
        <w:rPr>
          <w:rFonts w:hint="cs"/>
          <w:rtl/>
        </w:rPr>
        <w:t xml:space="preserve"> </w:t>
      </w:r>
      <w:bookmarkEnd w:id="6875"/>
    </w:p>
    <w:p w:rsidR="006E03F7" w:rsidRDefault="006E03F7" w:rsidP="006E03F7">
      <w:pPr>
        <w:pStyle w:val="KeepWithNext"/>
        <w:rPr>
          <w:rtl/>
        </w:rPr>
      </w:pPr>
    </w:p>
    <w:p w:rsidR="006E03F7" w:rsidRDefault="006E03F7" w:rsidP="006E03F7">
      <w:pPr>
        <w:rPr>
          <w:rtl/>
        </w:rPr>
      </w:pPr>
      <w:r>
        <w:rPr>
          <w:rtl/>
        </w:rPr>
        <w:t xml:space="preserve">אני לא רוצה להרחיב בשל קוצר הזמן, אני כן רוצה לחדד </w:t>
      </w:r>
      <w:bookmarkStart w:id="6876" w:name="_ETM_Q1_1581000"/>
      <w:bookmarkEnd w:id="6876"/>
      <w:r>
        <w:rPr>
          <w:rtl/>
        </w:rPr>
        <w:t>את הנקודה הרלוונטית לעניין הזה. עמדתי היא שלא ראוי לשריין</w:t>
      </w:r>
      <w:bookmarkStart w:id="6877" w:name="_ETM_Q1_1587000"/>
      <w:bookmarkEnd w:id="6877"/>
      <w:r>
        <w:rPr>
          <w:rtl/>
        </w:rPr>
        <w:t xml:space="preserve"> ברוב שגדול מ-61 משהו שהוא לא עיקרון משטרי שחשוב לנו להגן עליו מפני שינוי מקרי. כאן אין ספק שההגנה מפני שינוי ברוב של 61 נועדה להגן על </w:t>
      </w:r>
      <w:bookmarkStart w:id="6878" w:name="_ETM_Q1_1602000"/>
      <w:bookmarkEnd w:id="6878"/>
      <w:r>
        <w:rPr>
          <w:rtl/>
        </w:rPr>
        <w:t xml:space="preserve">אי האמון המובנה בין מרכיבי הקואליציה. בעיניי, זאת סיבה </w:t>
      </w:r>
      <w:bookmarkStart w:id="6879" w:name="_ETM_Q1_1608000"/>
      <w:bookmarkEnd w:id="6879"/>
      <w:r>
        <w:rPr>
          <w:rtl/>
        </w:rPr>
        <w:t xml:space="preserve">לא ראויה לשריין חוק בשריון של מעל 61. </w:t>
      </w:r>
    </w:p>
    <w:p w:rsidR="006E03F7" w:rsidRDefault="006E03F7" w:rsidP="006E03F7">
      <w:pPr>
        <w:rPr>
          <w:rtl/>
        </w:rPr>
      </w:pPr>
      <w:bookmarkStart w:id="6880" w:name="_ETM_Q1_1613000"/>
      <w:bookmarkEnd w:id="6880"/>
    </w:p>
    <w:p w:rsidR="006E03F7" w:rsidRDefault="006E03F7" w:rsidP="006E03F7">
      <w:pPr>
        <w:rPr>
          <w:rtl/>
        </w:rPr>
      </w:pPr>
      <w:bookmarkStart w:id="6881" w:name="_ETM_Q1_1614000"/>
      <w:bookmarkEnd w:id="6881"/>
      <w:r>
        <w:rPr>
          <w:rtl/>
        </w:rPr>
        <w:t xml:space="preserve">נקודה שנייה, </w:t>
      </w:r>
      <w:bookmarkStart w:id="6882" w:name="_ETM_Q1_1616000"/>
      <w:bookmarkEnd w:id="6882"/>
      <w:r>
        <w:rPr>
          <w:rtl/>
        </w:rPr>
        <w:t>אני מסכים עם הדעות שהובעו – יותר מדעה אחת כאן</w:t>
      </w:r>
      <w:bookmarkStart w:id="6883" w:name="_ETM_Q1_1619000"/>
      <w:bookmarkEnd w:id="6883"/>
      <w:r>
        <w:rPr>
          <w:rtl/>
        </w:rPr>
        <w:t xml:space="preserve"> גם של רז נזרי וגם של אחרים – שעדיפה </w:t>
      </w:r>
      <w:bookmarkStart w:id="6884" w:name="_ETM_Q1_1622000"/>
      <w:bookmarkEnd w:id="6884"/>
      <w:r>
        <w:rPr>
          <w:rtl/>
        </w:rPr>
        <w:t xml:space="preserve">כאן בהרבה הוראת שעה ולא תיקון קבוע כפי שמנוסח כרגע חוק היסוד. </w:t>
      </w:r>
    </w:p>
    <w:p w:rsidR="006E03F7" w:rsidRDefault="006E03F7" w:rsidP="006E03F7">
      <w:pPr>
        <w:rPr>
          <w:rtl/>
        </w:rPr>
      </w:pPr>
      <w:bookmarkStart w:id="6885" w:name="_ETM_Q1_1625000"/>
      <w:bookmarkEnd w:id="6885"/>
    </w:p>
    <w:p w:rsidR="006E03F7" w:rsidRDefault="006E03F7" w:rsidP="006E03F7">
      <w:pPr>
        <w:pStyle w:val="a5"/>
        <w:keepNext/>
        <w:rPr>
          <w:rtl/>
        </w:rPr>
      </w:pPr>
      <w:bookmarkStart w:id="6886" w:name="ET_speaker_5935_2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886"/>
    </w:p>
    <w:p w:rsidR="006E03F7" w:rsidRDefault="006E03F7" w:rsidP="006E03F7">
      <w:pPr>
        <w:pStyle w:val="KeepWithNext"/>
        <w:rPr>
          <w:rtl/>
        </w:rPr>
      </w:pPr>
    </w:p>
    <w:p w:rsidR="006E03F7" w:rsidRDefault="006E03F7" w:rsidP="006E03F7">
      <w:pPr>
        <w:rPr>
          <w:rtl/>
        </w:rPr>
      </w:pPr>
      <w:r>
        <w:rPr>
          <w:rtl/>
        </w:rPr>
        <w:t xml:space="preserve">גם הוראת שעה היא נוראית. שיסכמו את זה במסגרת הסכמים קואליציוניים. </w:t>
      </w:r>
    </w:p>
    <w:p w:rsidR="006E03F7" w:rsidRDefault="006E03F7" w:rsidP="006E03F7">
      <w:pPr>
        <w:rPr>
          <w:rtl/>
        </w:rPr>
      </w:pPr>
      <w:bookmarkStart w:id="6887" w:name="_ETM_Q1_1628000"/>
      <w:bookmarkEnd w:id="6887"/>
    </w:p>
    <w:p w:rsidR="006E03F7" w:rsidRDefault="006E03F7" w:rsidP="006E03F7">
      <w:pPr>
        <w:pStyle w:val="af8"/>
        <w:keepNext/>
        <w:rPr>
          <w:rtl/>
        </w:rPr>
      </w:pPr>
      <w:bookmarkStart w:id="6888" w:name="ET_yor_5771_2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888"/>
    </w:p>
    <w:p w:rsidR="006E03F7" w:rsidRDefault="006E03F7" w:rsidP="006E03F7">
      <w:pPr>
        <w:pStyle w:val="KeepWithNext"/>
        <w:rPr>
          <w:rtl/>
        </w:rPr>
      </w:pPr>
    </w:p>
    <w:p w:rsidR="006E03F7" w:rsidRDefault="006E03F7" w:rsidP="006E03F7">
      <w:pPr>
        <w:rPr>
          <w:rtl/>
        </w:rPr>
      </w:pPr>
      <w:bookmarkStart w:id="6889" w:name="_ETM_Q1_1629000"/>
      <w:bookmarkEnd w:id="6889"/>
      <w:r>
        <w:rPr>
          <w:rtl/>
        </w:rPr>
        <w:t xml:space="preserve">סליחה, חבר הכנסת מיקי לוי.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מה צריך הוראת שעה, אדוני?   </w:t>
      </w:r>
    </w:p>
    <w:p w:rsidR="006E03F7" w:rsidRDefault="006E03F7" w:rsidP="006E03F7">
      <w:pPr>
        <w:rPr>
          <w:rtl/>
        </w:rPr>
      </w:pPr>
      <w:bookmarkStart w:id="6890" w:name="_ETM_Q1_1632000"/>
      <w:bookmarkEnd w:id="6890"/>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         מיקי לוי, יש לך זמן דיבור. תן לו. </w:t>
      </w:r>
    </w:p>
    <w:p w:rsidR="006E03F7" w:rsidRDefault="006E03F7" w:rsidP="006E03F7">
      <w:pPr>
        <w:rPr>
          <w:rtl/>
        </w:rPr>
      </w:pPr>
    </w:p>
    <w:p w:rsidR="006E03F7" w:rsidRDefault="006E03F7" w:rsidP="006E03F7">
      <w:pPr>
        <w:pStyle w:val="a5"/>
        <w:keepNext/>
        <w:rPr>
          <w:rtl/>
        </w:rPr>
      </w:pPr>
      <w:bookmarkStart w:id="6891" w:name="ET_speaker_הילל_סומר_257"/>
      <w:r>
        <w:rPr>
          <w:rStyle w:val="TagStyle"/>
          <w:rFonts w:hint="cs"/>
          <w:rtl/>
        </w:rPr>
        <w:t xml:space="preserve"> &lt;&lt; דובר &gt;&gt; </w:t>
      </w:r>
      <w:r>
        <w:rPr>
          <w:rFonts w:hint="cs"/>
          <w:rtl/>
        </w:rPr>
        <w:t>הילל סומר:</w:t>
      </w:r>
      <w:r>
        <w:rPr>
          <w:rStyle w:val="TagStyle"/>
          <w:rFonts w:hint="cs"/>
          <w:rtl/>
        </w:rPr>
        <w:t xml:space="preserve"> &lt;&lt; דובר &gt;&gt;</w:t>
      </w:r>
      <w:r>
        <w:rPr>
          <w:rFonts w:hint="cs"/>
          <w:rtl/>
        </w:rPr>
        <w:t xml:space="preserve"> </w:t>
      </w:r>
      <w:bookmarkEnd w:id="6891"/>
    </w:p>
    <w:p w:rsidR="006E03F7" w:rsidRDefault="006E03F7" w:rsidP="006E03F7">
      <w:pPr>
        <w:pStyle w:val="KeepWithNext"/>
        <w:rPr>
          <w:rtl/>
        </w:rPr>
      </w:pPr>
    </w:p>
    <w:p w:rsidR="006E03F7" w:rsidRDefault="006E03F7" w:rsidP="006E03F7">
      <w:pPr>
        <w:rPr>
          <w:rtl/>
        </w:rPr>
      </w:pPr>
      <w:bookmarkStart w:id="6892" w:name="_ETM_Q1_1636000"/>
      <w:bookmarkEnd w:id="6892"/>
      <w:r>
        <w:rPr>
          <w:rtl/>
        </w:rPr>
        <w:t xml:space="preserve">אני מבטיח שאני מסיים עוד דקה. </w:t>
      </w:r>
    </w:p>
    <w:p w:rsidR="006E03F7" w:rsidRDefault="006E03F7" w:rsidP="006E03F7">
      <w:pPr>
        <w:rPr>
          <w:rtl/>
        </w:rPr>
      </w:pPr>
    </w:p>
    <w:p w:rsidR="006E03F7" w:rsidRDefault="006E03F7" w:rsidP="006E03F7">
      <w:pPr>
        <w:rPr>
          <w:rtl/>
        </w:rPr>
      </w:pPr>
      <w:bookmarkStart w:id="6893" w:name="_ETM_Q1_1639000"/>
      <w:bookmarkEnd w:id="6893"/>
      <w:r>
        <w:rPr>
          <w:rtl/>
        </w:rPr>
        <w:t xml:space="preserve">אז שני נימוקים עיקריים: ראשית שאנחנו חייבים שגם כשהחוקים הם לא הוראת שעה כאשר יש צורך משנים אותם. אז מה זה כל כך משנה? שנית, אני חושב שכולנו מבינים שאין כאן בעצם </w:t>
      </w:r>
      <w:bookmarkStart w:id="6894" w:name="_ETM_Q1_1658000"/>
      <w:bookmarkEnd w:id="6894"/>
      <w:r>
        <w:rPr>
          <w:rtl/>
        </w:rPr>
        <w:t xml:space="preserve">הדיון העמוק ביותר שהיינו רוצים, ולכן אם נגזר עלינו לקיים </w:t>
      </w:r>
      <w:bookmarkStart w:id="6895" w:name="_ETM_Q1_1664000"/>
      <w:bookmarkEnd w:id="6895"/>
      <w:r>
        <w:rPr>
          <w:rtl/>
        </w:rPr>
        <w:t xml:space="preserve">דיון מהיר בחוק הזה הוא יהיה בעל הוראת שעה ולא תיקון קבוע.   </w:t>
      </w:r>
    </w:p>
    <w:p w:rsidR="006E03F7" w:rsidRDefault="006E03F7" w:rsidP="006E03F7">
      <w:pPr>
        <w:ind w:firstLine="0"/>
        <w:rPr>
          <w:rtl/>
        </w:rPr>
      </w:pPr>
      <w:bookmarkStart w:id="6896" w:name="_ETM_Q1_1440000"/>
      <w:bookmarkEnd w:id="6896"/>
    </w:p>
    <w:p w:rsidR="006E03F7" w:rsidRDefault="006E03F7" w:rsidP="006E03F7">
      <w:pPr>
        <w:ind w:firstLine="0"/>
        <w:rPr>
          <w:rtl/>
        </w:rPr>
      </w:pPr>
      <w:r>
        <w:rPr>
          <w:rtl/>
        </w:rPr>
        <w:t xml:space="preserve"> </w:t>
      </w:r>
      <w:r>
        <w:rPr>
          <w:rtl/>
        </w:rPr>
        <w:tab/>
        <w:t xml:space="preserve">נקודה אחרונה – חובה לפצל את חוקי היסוד ואת החוקים הרגילים. בתוך זאת אני גם מציע לפצל לחלוטין את התיקון בחוק מימון מפלגות. חיבור של התיקון בחוק מימון מפלגות שלמרות שהוא מוגדר במונחים כלליים ברור שהוא מאוד קונקרטי וספציפי להסדר הפוליטי הכול כך מרכזי הזה, כאשר הם באים יחד בחבילה אחת כמכלול אחד יש בו קשיים משפטיים משמעותיים. תודה רבה. </w:t>
      </w:r>
    </w:p>
    <w:p w:rsidR="006E03F7" w:rsidRDefault="006E03F7" w:rsidP="006E03F7">
      <w:pPr>
        <w:ind w:firstLine="0"/>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לד"ר סומר. חבר הכנסת מיקי לוי, בבקשה. </w:t>
      </w:r>
    </w:p>
    <w:p w:rsidR="006E03F7" w:rsidRDefault="006E03F7" w:rsidP="006E03F7">
      <w:pPr>
        <w:rPr>
          <w:rtl/>
        </w:rPr>
      </w:pPr>
      <w:bookmarkStart w:id="6897" w:name="_ETM_Q1_1666000"/>
      <w:bookmarkEnd w:id="6897"/>
    </w:p>
    <w:p w:rsidR="006E03F7" w:rsidRDefault="006E03F7" w:rsidP="006E03F7">
      <w:pPr>
        <w:pStyle w:val="a5"/>
        <w:keepNext/>
        <w:rPr>
          <w:rtl/>
        </w:rPr>
      </w:pPr>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  </w:t>
      </w:r>
      <w:bookmarkStart w:id="6898" w:name="_ETM_Q1_1679000"/>
      <w:bookmarkEnd w:id="6898"/>
      <w:r>
        <w:rPr>
          <w:rtl/>
        </w:rPr>
        <w:t>תודה רבה, אדוני היושב-ראש, אני אגיד גם לדובר הקודם שאני מאוד מכבד –</w:t>
      </w:r>
      <w:bookmarkStart w:id="6899" w:name="_ETM_Q1_1680000"/>
      <w:bookmarkEnd w:id="6899"/>
      <w:r>
        <w:rPr>
          <w:rtl/>
        </w:rPr>
        <w:t xml:space="preserve"> גם בניגוד למה שאמר המשנה ליועץ המשפטי לממשלה נזרי, הוראת שעה למכלול כזה כבד, מהותי של שינוי משטר הוא טעות. עוד מעט נעשה הוראת שעה על כל שטות פה. מה זה, השתגענו? הוראת שעה? אם אתם </w:t>
      </w:r>
      <w:bookmarkStart w:id="6900" w:name="_ETM_Q1_1700000"/>
      <w:bookmarkEnd w:id="6900"/>
      <w:r>
        <w:rPr>
          <w:rtl/>
        </w:rPr>
        <w:t xml:space="preserve">כאלה חזקים, ואם אתה כאלה מאמינים אחד בשני תעשו </w:t>
      </w:r>
      <w:bookmarkStart w:id="6901" w:name="_ETM_Q1_1705000"/>
      <w:bookmarkEnd w:id="6901"/>
      <w:r>
        <w:rPr>
          <w:rtl/>
        </w:rPr>
        <w:t xml:space="preserve">את זה בהסכם קואליציוני. אבל למה אתם לא עושים את </w:t>
      </w:r>
      <w:bookmarkStart w:id="6902" w:name="_ETM_Q1_1708000"/>
      <w:bookmarkEnd w:id="6902"/>
      <w:r>
        <w:rPr>
          <w:rtl/>
        </w:rPr>
        <w:t xml:space="preserve">זה בהסכם קואליציוני? כי אתם לא מאמינים זה לזה, כי </w:t>
      </w:r>
      <w:bookmarkStart w:id="6903" w:name="_ETM_Q1_1711000"/>
      <w:bookmarkEnd w:id="6903"/>
      <w:r>
        <w:rPr>
          <w:rtl/>
        </w:rPr>
        <w:t xml:space="preserve">אתם לא סומכים זה בזה; כי אתם רוצים לשמור </w:t>
      </w:r>
      <w:bookmarkStart w:id="6904" w:name="_ETM_Q1_1715000"/>
      <w:bookmarkEnd w:id="6904"/>
      <w:r>
        <w:rPr>
          <w:rtl/>
        </w:rPr>
        <w:t xml:space="preserve">שהסוסים האלה לא יברחו מהאורווה כי באורווה הזאת יש </w:t>
      </w:r>
      <w:bookmarkStart w:id="6905" w:name="_ETM_Q1_1721000"/>
      <w:bookmarkEnd w:id="6905"/>
      <w:r>
        <w:rPr>
          <w:rtl/>
        </w:rPr>
        <w:t xml:space="preserve">הרבה מאוד רפש. </w:t>
      </w:r>
    </w:p>
    <w:p w:rsidR="006E03F7" w:rsidRDefault="006E03F7" w:rsidP="006E03F7">
      <w:pPr>
        <w:rPr>
          <w:rtl/>
        </w:rPr>
      </w:pPr>
    </w:p>
    <w:p w:rsidR="006E03F7" w:rsidRDefault="006E03F7" w:rsidP="006E03F7">
      <w:pPr>
        <w:rPr>
          <w:rtl/>
        </w:rPr>
      </w:pPr>
      <w:r>
        <w:rPr>
          <w:rtl/>
        </w:rPr>
        <w:t>אני אומר לך, אדוני היושב-ראש, היועץ</w:t>
      </w:r>
      <w:bookmarkStart w:id="6906" w:name="_ETM_Q1_1728000"/>
      <w:bookmarkEnd w:id="6906"/>
      <w:r>
        <w:rPr>
          <w:rtl/>
        </w:rPr>
        <w:t xml:space="preserve"> המשפטי של הוועדה אמר – ואני מקבל את הערתו – "אני מדגיש שלא צריך לבטל את הנוסח כעת". והתוספת שלי: תשאירו את המצב כמו שהוא, </w:t>
      </w:r>
      <w:bookmarkStart w:id="6907" w:name="_ETM_Q1_1752000"/>
      <w:bookmarkEnd w:id="6907"/>
      <w:r>
        <w:rPr>
          <w:rtl/>
        </w:rPr>
        <w:t>אלא אם יש לאנשי כחול לבן אי אמון גדול בסיעת הליכוד. וזה, כנראה, מה שקורה. בבקשה, אל תשנו.</w:t>
      </w:r>
      <w:bookmarkStart w:id="6908" w:name="_ETM_Q1_1768000"/>
      <w:bookmarkEnd w:id="6908"/>
      <w:r>
        <w:rPr>
          <w:rtl/>
        </w:rPr>
        <w:t xml:space="preserve"> אתם לא צריכים את הוועדה, אתם לא צריכים אותנו, </w:t>
      </w:r>
      <w:bookmarkStart w:id="6909" w:name="_ETM_Q1_1767000"/>
      <w:bookmarkEnd w:id="6909"/>
      <w:r>
        <w:rPr>
          <w:rtl/>
        </w:rPr>
        <w:t>אתם לא צריכים את העצבים. תחתמו על הסכמים קואליציוניים</w:t>
      </w:r>
      <w:bookmarkStart w:id="6910" w:name="_ETM_Q1_1769000"/>
      <w:bookmarkEnd w:id="6910"/>
      <w:r>
        <w:rPr>
          <w:rtl/>
        </w:rPr>
        <w:t xml:space="preserve"> – ממה אתם מפחדים? אם אתם מפחדים אתם רואים שזה </w:t>
      </w:r>
      <w:bookmarkStart w:id="6911" w:name="_ETM_Q1_1777000"/>
      <w:bookmarkEnd w:id="6911"/>
      <w:r>
        <w:rPr>
          <w:rtl/>
        </w:rPr>
        <w:t xml:space="preserve">מסריח, שזה שינוי משטרי מהותי, שאתם פוחדים שאחד מהצדדים יעשה תרגילים. ככה בונים אמון? איך אמר </w:t>
      </w:r>
      <w:bookmarkStart w:id="6912" w:name="_ETM_Q1_1788000"/>
      <w:bookmarkEnd w:id="6912"/>
      <w:r>
        <w:rPr>
          <w:rtl/>
        </w:rPr>
        <w:t>מישהו פעם? ככה לא בונים חומה. לכן אני אומר לך,</w:t>
      </w:r>
      <w:bookmarkStart w:id="6913" w:name="_ETM_Q1_1793000"/>
      <w:bookmarkEnd w:id="6913"/>
      <w:r>
        <w:rPr>
          <w:rtl/>
        </w:rPr>
        <w:t xml:space="preserve"> אדוני, תפזר אותנו, לך לאבי ניסנקורן, לכו לשותפים </w:t>
      </w:r>
      <w:bookmarkStart w:id="6914" w:name="_ETM_Q1_1798000"/>
      <w:bookmarkEnd w:id="6914"/>
      <w:r>
        <w:rPr>
          <w:rtl/>
        </w:rPr>
        <w:t xml:space="preserve">שלכם מהליכוד, תגמרו את זה בהסכמים קואליציוניים ובא שלום על ישראל. לא נשב פה, לא יום הזיכרון, לא צריך </w:t>
      </w:r>
      <w:bookmarkStart w:id="6915" w:name="_ETM_Q1_1806000"/>
      <w:bookmarkEnd w:id="6915"/>
      <w:r>
        <w:rPr>
          <w:rtl/>
        </w:rPr>
        <w:t>להצביע, לא צריך לעשות שינוי חקיקה, לא נגיע לבית משפט</w:t>
      </w:r>
      <w:bookmarkStart w:id="6916" w:name="_ETM_Q1_1810000"/>
      <w:bookmarkEnd w:id="6916"/>
      <w:r>
        <w:rPr>
          <w:rtl/>
        </w:rPr>
        <w:t xml:space="preserve"> עליון – כלום. תעשו הסכמים. מה אתם עושים שינוי מהותי </w:t>
      </w:r>
      <w:bookmarkStart w:id="6917" w:name="_ETM_Q1_1815000"/>
      <w:bookmarkEnd w:id="6917"/>
      <w:r>
        <w:rPr>
          <w:rtl/>
        </w:rPr>
        <w:t>של 75 איש כדי לשנות כל דבר. ואם מישהו לא מצביע במסגרת 75 איש אז מפזרים? באמת, חברים</w:t>
      </w:r>
      <w:bookmarkStart w:id="6918" w:name="_ETM_Q1_1820000"/>
      <w:bookmarkEnd w:id="6918"/>
      <w:r>
        <w:rPr>
          <w:rtl/>
        </w:rPr>
        <w:t xml:space="preserve">, תקשיבו. אמר קודמי בשיחה שלו – זאת תהיה </w:t>
      </w:r>
      <w:bookmarkStart w:id="6919" w:name="_ETM_Q1_1829000"/>
      <w:bookmarkEnd w:id="6919"/>
      <w:r>
        <w:rPr>
          <w:rtl/>
        </w:rPr>
        <w:t>טעות מהותית חמורה לבטל 61 כרוב ולהקפיץ אותו ל-75</w:t>
      </w:r>
      <w:bookmarkStart w:id="6920" w:name="_ETM_Q1_1839000"/>
      <w:bookmarkEnd w:id="6920"/>
      <w:r>
        <w:rPr>
          <w:rtl/>
        </w:rPr>
        <w:t xml:space="preserve"> בכל נושא מהותי. </w:t>
      </w:r>
    </w:p>
    <w:p w:rsidR="006E03F7" w:rsidRDefault="006E03F7" w:rsidP="006E03F7">
      <w:pPr>
        <w:rPr>
          <w:rtl/>
        </w:rPr>
      </w:pPr>
    </w:p>
    <w:p w:rsidR="006E03F7" w:rsidRDefault="006E03F7" w:rsidP="006E03F7">
      <w:pPr>
        <w:rPr>
          <w:rtl/>
        </w:rPr>
      </w:pPr>
      <w:bookmarkStart w:id="6921" w:name="_ETM_Q1_1842000"/>
      <w:bookmarkEnd w:id="6921"/>
      <w:r>
        <w:rPr>
          <w:rtl/>
        </w:rPr>
        <w:t xml:space="preserve">אני אומר לכם שוב – החוק הזה שלכם מבצר את מעמדו של ראש הממשלה גם בהיותו המשנה לראש הממשלה. כל זה נולד בגלל שרוצים לבצר את </w:t>
      </w:r>
      <w:bookmarkStart w:id="6922" w:name="_ETM_Q1_1853000"/>
      <w:bookmarkEnd w:id="6922"/>
      <w:r>
        <w:rPr>
          <w:rtl/>
        </w:rPr>
        <w:t xml:space="preserve">מעמדו של חשוד – או של נאשם, הוא כבר לא חשוד – שעל התיק הפלילי שלו כתוב: "מדינת ישראל נגד הנאשם בנימין נתניהו".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923" w:name="_ETM_Q1_1861000"/>
      <w:bookmarkEnd w:id="6923"/>
      <w:r>
        <w:rPr>
          <w:rtl/>
        </w:rPr>
        <w:t>חבר הכנסת לוי, אני מזכיר לך שאנחנו בסעיפים ספציפיים.</w:t>
      </w:r>
      <w:bookmarkStart w:id="6924" w:name="_ETM_Q1_1864000"/>
      <w:bookmarkEnd w:id="6924"/>
      <w:r>
        <w:rPr>
          <w:rtl/>
        </w:rPr>
        <w:t xml:space="preserve"> </w:t>
      </w:r>
    </w:p>
    <w:p w:rsidR="006E03F7" w:rsidRDefault="006E03F7" w:rsidP="006E03F7">
      <w:pPr>
        <w:rPr>
          <w:rtl/>
        </w:rPr>
      </w:pPr>
    </w:p>
    <w:p w:rsidR="006E03F7" w:rsidRDefault="006E03F7" w:rsidP="006E03F7">
      <w:pPr>
        <w:pStyle w:val="a5"/>
        <w:keepNext/>
        <w:rPr>
          <w:rtl/>
        </w:rPr>
      </w:pPr>
      <w:bookmarkStart w:id="6925" w:name="ET_speaker_5935_1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25"/>
    </w:p>
    <w:p w:rsidR="006E03F7" w:rsidRDefault="006E03F7" w:rsidP="006E03F7">
      <w:pPr>
        <w:pStyle w:val="KeepWithNext"/>
        <w:rPr>
          <w:rtl/>
        </w:rPr>
      </w:pPr>
    </w:p>
    <w:p w:rsidR="006E03F7" w:rsidRDefault="006E03F7" w:rsidP="006E03F7">
      <w:pPr>
        <w:rPr>
          <w:rtl/>
        </w:rPr>
      </w:pPr>
      <w:r>
        <w:rPr>
          <w:rtl/>
        </w:rPr>
        <w:t xml:space="preserve">כן, כן, חצי דקה. </w:t>
      </w:r>
    </w:p>
    <w:p w:rsidR="006E03F7" w:rsidRDefault="006E03F7" w:rsidP="006E03F7">
      <w:pPr>
        <w:rPr>
          <w:rtl/>
        </w:rPr>
      </w:pPr>
    </w:p>
    <w:p w:rsidR="006E03F7" w:rsidRDefault="006E03F7" w:rsidP="006E03F7">
      <w:pPr>
        <w:rPr>
          <w:rtl/>
        </w:rPr>
      </w:pPr>
      <w:r>
        <w:rPr>
          <w:rtl/>
        </w:rPr>
        <w:t>חוץ מזה, אדוני היושב-ראש, אמרתם</w:t>
      </w:r>
      <w:bookmarkStart w:id="6926" w:name="_ETM_Q1_1873000"/>
      <w:bookmarkEnd w:id="6926"/>
      <w:r>
        <w:rPr>
          <w:rtl/>
        </w:rPr>
        <w:t xml:space="preserve"> שתפצלו את החוק הזה. </w:t>
      </w:r>
    </w:p>
    <w:p w:rsidR="006E03F7" w:rsidRDefault="006E03F7" w:rsidP="006E03F7">
      <w:pPr>
        <w:rPr>
          <w:rtl/>
        </w:rPr>
      </w:pPr>
      <w:bookmarkStart w:id="6927" w:name="_ETM_Q1_1872000"/>
      <w:bookmarkEnd w:id="6927"/>
    </w:p>
    <w:p w:rsidR="006E03F7" w:rsidRDefault="006E03F7" w:rsidP="006E03F7">
      <w:pPr>
        <w:pStyle w:val="a5"/>
        <w:keepNext/>
        <w:rPr>
          <w:rtl/>
        </w:rPr>
      </w:pPr>
      <w:bookmarkStart w:id="6928" w:name="ET_speaker_5933_1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28"/>
    </w:p>
    <w:p w:rsidR="006E03F7" w:rsidRDefault="006E03F7" w:rsidP="006E03F7">
      <w:pPr>
        <w:pStyle w:val="KeepWithNext"/>
        <w:rPr>
          <w:rtl/>
        </w:rPr>
      </w:pPr>
    </w:p>
    <w:p w:rsidR="006E03F7" w:rsidRDefault="006E03F7" w:rsidP="006E03F7">
      <w:pPr>
        <w:rPr>
          <w:rtl/>
        </w:rPr>
      </w:pPr>
      <w:r>
        <w:rPr>
          <w:rtl/>
        </w:rPr>
        <w:t>נכון.</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בבקשה, אני מבקש יחד עם חבריי</w:t>
      </w:r>
      <w:bookmarkStart w:id="6929" w:name="_ETM_Q1_1875000"/>
      <w:bookmarkEnd w:id="6929"/>
      <w:r>
        <w:rPr>
          <w:rtl/>
        </w:rPr>
        <w:t xml:space="preserve"> שתפצלו את החוק. זהו מארג עצום, כבד, עם משקל חורג שכל שוטר ברחוב יכול לעצור אותו. בבקשה, אני </w:t>
      </w:r>
      <w:bookmarkStart w:id="6930" w:name="_ETM_Q1_1891000"/>
      <w:bookmarkEnd w:id="6930"/>
      <w:r>
        <w:rPr>
          <w:rtl/>
        </w:rPr>
        <w:t>מבקש מכם – תעמדו בדברתכם. אני פונה לייעוץ המשפטי.</w:t>
      </w:r>
    </w:p>
    <w:p w:rsidR="006E03F7" w:rsidRDefault="006E03F7" w:rsidP="006E03F7">
      <w:pPr>
        <w:pStyle w:val="KeepWithNext"/>
        <w:rPr>
          <w:rtl/>
        </w:rPr>
      </w:pPr>
    </w:p>
    <w:p w:rsidR="006E03F7" w:rsidRDefault="006E03F7" w:rsidP="006E03F7">
      <w:pPr>
        <w:rPr>
          <w:rtl/>
        </w:rPr>
      </w:pPr>
      <w:r>
        <w:rPr>
          <w:rtl/>
        </w:rPr>
        <w:t xml:space="preserve">   זה חוק כבד מאוד. בבקשה, תפצלו אותו. </w:t>
      </w:r>
    </w:p>
    <w:p w:rsidR="006E03F7" w:rsidRDefault="006E03F7" w:rsidP="006E03F7">
      <w:pPr>
        <w:rPr>
          <w:rtl/>
        </w:rPr>
      </w:pPr>
    </w:p>
    <w:p w:rsidR="006E03F7" w:rsidRDefault="006E03F7" w:rsidP="006E03F7">
      <w:pPr>
        <w:rPr>
          <w:rtl/>
        </w:rPr>
      </w:pPr>
      <w:r>
        <w:rPr>
          <w:rtl/>
        </w:rPr>
        <w:t xml:space="preserve">קודם כול אני מציע </w:t>
      </w:r>
      <w:bookmarkStart w:id="6931" w:name="_ETM_Q1_1900000"/>
      <w:bookmarkEnd w:id="6931"/>
      <w:r>
        <w:rPr>
          <w:rtl/>
        </w:rPr>
        <w:t>שתציע להם להכניס את זה להסכמים קואליציוניים, ואז יבוא שלום</w:t>
      </w:r>
      <w:bookmarkStart w:id="6932" w:name="_ETM_Q1_1905000"/>
      <w:bookmarkEnd w:id="6932"/>
      <w:r>
        <w:rPr>
          <w:rtl/>
        </w:rPr>
        <w:t xml:space="preserve"> על ישראל. דבר שני, אני מבקש לקבל חוות דעת האם </w:t>
      </w:r>
      <w:bookmarkStart w:id="6933" w:name="_ETM_Q1_1909000"/>
      <w:bookmarkEnd w:id="6933"/>
      <w:r>
        <w:rPr>
          <w:rtl/>
        </w:rPr>
        <w:t xml:space="preserve">לא ראוי לפצל את זה כמו שהתחייבתם. תודה. </w:t>
      </w:r>
    </w:p>
    <w:p w:rsidR="006E03F7" w:rsidRDefault="006E03F7" w:rsidP="006E03F7">
      <w:pPr>
        <w:rPr>
          <w:rtl/>
        </w:rPr>
      </w:pPr>
      <w:bookmarkStart w:id="6934" w:name="_ETM_Q1_1913000"/>
      <w:bookmarkEnd w:id="6934"/>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חבר הכנסת חמד עמאר, בבקשה. אחריו שמחה רוטמן, אורלי פורמן, קארין אלהרר ותומר נאור </w:t>
      </w:r>
      <w:bookmarkStart w:id="6935" w:name="_ETM_Q1_1922000"/>
      <w:bookmarkEnd w:id="6935"/>
      <w:r>
        <w:rPr>
          <w:rtl/>
        </w:rPr>
        <w:t xml:space="preserve">מהתנועה לאיכות השלטון. </w:t>
      </w:r>
    </w:p>
    <w:p w:rsidR="006E03F7" w:rsidRDefault="006E03F7" w:rsidP="006E03F7">
      <w:pPr>
        <w:rPr>
          <w:rtl/>
        </w:rPr>
      </w:pPr>
      <w:r>
        <w:rPr>
          <w:rtl/>
        </w:rPr>
        <w:t xml:space="preserve">  </w:t>
      </w:r>
    </w:p>
    <w:p w:rsidR="006E03F7" w:rsidRDefault="006E03F7" w:rsidP="006E03F7">
      <w:pPr>
        <w:pStyle w:val="a5"/>
        <w:keepNext/>
        <w:rPr>
          <w:rtl/>
        </w:rPr>
      </w:pPr>
      <w:bookmarkStart w:id="6936" w:name="ET_speaker_חמד_עמאר_191"/>
      <w:r>
        <w:rPr>
          <w:rStyle w:val="TagStyle"/>
          <w:rFonts w:hint="cs"/>
          <w:rtl/>
        </w:rPr>
        <w:t xml:space="preserve"> &lt;&lt; דובר &gt;&gt; </w:t>
      </w:r>
      <w:r>
        <w:rPr>
          <w:rFonts w:hint="cs"/>
          <w:rtl/>
        </w:rPr>
        <w:t>חמד עמאר:</w:t>
      </w:r>
      <w:r>
        <w:rPr>
          <w:rStyle w:val="TagStyle"/>
          <w:rFonts w:hint="cs"/>
          <w:rtl/>
        </w:rPr>
        <w:t xml:space="preserve"> &lt;&lt; דובר &gt;&gt;</w:t>
      </w:r>
      <w:r>
        <w:rPr>
          <w:rFonts w:hint="cs"/>
          <w:rtl/>
        </w:rPr>
        <w:t xml:space="preserve"> </w:t>
      </w:r>
      <w:bookmarkEnd w:id="6936"/>
    </w:p>
    <w:p w:rsidR="006E03F7" w:rsidRDefault="006E03F7" w:rsidP="006E03F7">
      <w:pPr>
        <w:pStyle w:val="KeepWithNext"/>
        <w:rPr>
          <w:rtl/>
        </w:rPr>
      </w:pPr>
    </w:p>
    <w:p w:rsidR="006E03F7" w:rsidRDefault="006E03F7" w:rsidP="006E03F7">
      <w:pPr>
        <w:rPr>
          <w:rtl/>
        </w:rPr>
      </w:pPr>
      <w:r>
        <w:rPr>
          <w:rtl/>
        </w:rPr>
        <w:t xml:space="preserve">יש לנו במדינת ישראל מעל 1.1 מיליון מובטלים היום. אבל, חבר'ה, יהיו לנו 36 שרים וחלקם </w:t>
      </w:r>
      <w:bookmarkStart w:id="6937" w:name="_ETM_Q1_1934000"/>
      <w:bookmarkEnd w:id="6937"/>
      <w:r>
        <w:rPr>
          <w:rtl/>
        </w:rPr>
        <w:t xml:space="preserve">יקבלו הרבה כסף, לשכה והכול אבל </w:t>
      </w:r>
      <w:bookmarkStart w:id="6938" w:name="_ETM_Q1_1932000"/>
      <w:bookmarkEnd w:id="6938"/>
      <w:r>
        <w:rPr>
          <w:rtl/>
        </w:rPr>
        <w:t xml:space="preserve">יהיו מובטלים. כי אין להם מה לעשות שם. באמת. כשאנחנו מדברים על 36 שרים – ואני עדיין לא הגעתי לסגני שרים, אני עדיין בסעיף א. אני לא מבין מה יעשו שם. מה יעשו 36 שרים? רק יקבלו לשכה? יקבלו כמה וכמה עוזרים ותקציב לעוזרים? חוץ מזה אין להם מה לעשות שם. החוק הזה שאנחנו מבטלים את סעיף א – אפילו היועץ המשפטי נגע בזה. ממה שאני מבין הקואליציה תהיה עם יותר מ-70 חברי כנסת. למה צריך בכלל לבטל את סעיף א? יש יותר מ-70, יצביעו, ימנו 36 שרים, חלקם יהיו מובטלים </w:t>
      </w:r>
      <w:bookmarkStart w:id="6939" w:name="_ETM_Q1_1983000"/>
      <w:bookmarkEnd w:id="6939"/>
      <w:r>
        <w:rPr>
          <w:rtl/>
        </w:rPr>
        <w:t xml:space="preserve">וחלקם יעבדו. נכון, אנחנו לא מגיעים עכשיו לשני שרים באותו משרד, אבל נגיע גם לסעיף הזה. </w:t>
      </w:r>
    </w:p>
    <w:p w:rsidR="006E03F7" w:rsidRDefault="006E03F7" w:rsidP="006E03F7">
      <w:pPr>
        <w:rPr>
          <w:rtl/>
        </w:rPr>
      </w:pPr>
      <w:bookmarkStart w:id="6940" w:name="_ETM_Q1_1988000"/>
      <w:bookmarkEnd w:id="6940"/>
    </w:p>
    <w:p w:rsidR="006E03F7" w:rsidRDefault="006E03F7" w:rsidP="006E03F7">
      <w:pPr>
        <w:rPr>
          <w:rtl/>
        </w:rPr>
      </w:pPr>
      <w:bookmarkStart w:id="6941" w:name="_ETM_Q1_1989000"/>
      <w:bookmarkEnd w:id="6941"/>
      <w:r>
        <w:rPr>
          <w:rtl/>
        </w:rPr>
        <w:t xml:space="preserve">שנית, בנושא של </w:t>
      </w:r>
      <w:bookmarkStart w:id="6942" w:name="_ETM_Q1_1993000"/>
      <w:bookmarkEnd w:id="6942"/>
      <w:r>
        <w:rPr>
          <w:rtl/>
        </w:rPr>
        <w:t xml:space="preserve">סגני שרים. כשהמחוקק קבע ארבעה סגני שרים הוא לא קבע את זה מהאוויר. הוא הבין את זה. כי שר הביטחון באמת צריך סגן. הוא הבין ששר האוצר צריך סגן, הוא הבין ששר חוץ נמצא הרבה בחו"ל והוא </w:t>
      </w:r>
      <w:bookmarkStart w:id="6943" w:name="_ETM_Q1_2006000"/>
      <w:bookmarkEnd w:id="6943"/>
      <w:r>
        <w:rPr>
          <w:rtl/>
        </w:rPr>
        <w:t xml:space="preserve">צריך סגן. הוא הוסיף עוד סגן אחד כי נתנו את </w:t>
      </w:r>
      <w:bookmarkStart w:id="6944" w:name="_ETM_Q1_2012000"/>
      <w:bookmarkEnd w:id="6944"/>
      <w:r>
        <w:rPr>
          <w:rtl/>
        </w:rPr>
        <w:t xml:space="preserve">זה אז למשרד הפנים. לכן קבעו ארבעה סגנים ולא 16 סגנים. כי הם הבינו שאין צורך ב-16 סגנים. מתוך </w:t>
      </w:r>
      <w:bookmarkStart w:id="6945" w:name="_ETM_Q1_2027000"/>
      <w:bookmarkEnd w:id="6945"/>
      <w:r>
        <w:rPr>
          <w:rtl/>
        </w:rPr>
        <w:t>הסגנים באותו משרד לאותו שר שאמור להיות ממונה על הסגן שלו, שר יכול לפטר את סגן השר שלו</w:t>
      </w:r>
      <w:bookmarkStart w:id="6946" w:name="_ETM_Q1_2036000"/>
      <w:bookmarkEnd w:id="6946"/>
      <w:r>
        <w:rPr>
          <w:rtl/>
        </w:rPr>
        <w:t xml:space="preserve">. בחוק כאן אם אין זיקה לאותו שר </w:t>
      </w:r>
      <w:bookmarkStart w:id="6947" w:name="_ETM_Q1_2038000"/>
      <w:bookmarkEnd w:id="6947"/>
      <w:r>
        <w:rPr>
          <w:rtl/>
        </w:rPr>
        <w:t>ראש הממשלה שיש לו זיקה יכול לפטר את הסגן. קראת</w:t>
      </w:r>
      <w:bookmarkStart w:id="6948" w:name="_ETM_Q1_2045000"/>
      <w:bookmarkEnd w:id="6948"/>
      <w:r>
        <w:rPr>
          <w:rtl/>
        </w:rPr>
        <w:t xml:space="preserve"> את הסעיף הזה? אני או אתה שר או עודד שר, </w:t>
      </w:r>
      <w:bookmarkStart w:id="6949" w:name="_ETM_Q1_2049000"/>
      <w:bookmarkEnd w:id="6949"/>
      <w:r>
        <w:rPr>
          <w:rtl/>
        </w:rPr>
        <w:t xml:space="preserve">ויש לו שני סגני שרים – הוא יכול לפטר אחד </w:t>
      </w:r>
      <w:bookmarkStart w:id="6950" w:name="_ETM_Q1_2052000"/>
      <w:bookmarkEnd w:id="6950"/>
      <w:r>
        <w:rPr>
          <w:rtl/>
        </w:rPr>
        <w:t xml:space="preserve">ואת השני לא גם אם הוא לא עושה </w:t>
      </w:r>
      <w:bookmarkStart w:id="6951" w:name="_ETM_Q1_2051000"/>
      <w:bookmarkEnd w:id="6951"/>
      <w:r>
        <w:rPr>
          <w:rtl/>
        </w:rPr>
        <w:t>כלום, והוא מובטל. הוא מגיע ללשכה, יושב, שותה קפה והולך</w:t>
      </w:r>
      <w:bookmarkStart w:id="6952" w:name="_ETM_Q1_2055000"/>
      <w:bookmarkEnd w:id="6952"/>
      <w:r>
        <w:rPr>
          <w:rtl/>
        </w:rPr>
        <w:t xml:space="preserve"> הביתה. אין לשר שום נגיעה - -</w:t>
      </w:r>
    </w:p>
    <w:p w:rsidR="006E03F7" w:rsidRDefault="006E03F7" w:rsidP="006E03F7">
      <w:pPr>
        <w:rPr>
          <w:rtl/>
        </w:rPr>
      </w:pPr>
    </w:p>
    <w:p w:rsidR="006E03F7" w:rsidRDefault="006E03F7" w:rsidP="006E03F7">
      <w:pPr>
        <w:pStyle w:val="af7"/>
        <w:keepNext/>
        <w:rPr>
          <w:rtl/>
        </w:rPr>
      </w:pPr>
      <w:bookmarkStart w:id="6953" w:name="ET_interruption_קריאה_1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53"/>
    </w:p>
    <w:p w:rsidR="006E03F7" w:rsidRDefault="006E03F7" w:rsidP="006E03F7">
      <w:pPr>
        <w:pStyle w:val="KeepWithNext"/>
        <w:rPr>
          <w:rtl/>
        </w:rPr>
      </w:pPr>
    </w:p>
    <w:p w:rsidR="006E03F7" w:rsidRDefault="006E03F7" w:rsidP="006E03F7">
      <w:pPr>
        <w:rPr>
          <w:rtl/>
        </w:rPr>
      </w:pPr>
      <w:r>
        <w:rPr>
          <w:rtl/>
        </w:rPr>
        <w:t xml:space="preserve">יש לו זיקה.  </w:t>
      </w:r>
    </w:p>
    <w:p w:rsidR="006E03F7" w:rsidRDefault="006E03F7" w:rsidP="006E03F7">
      <w:pPr>
        <w:rPr>
          <w:rtl/>
        </w:rPr>
      </w:pPr>
      <w:r>
        <w:rPr>
          <w:rtl/>
        </w:rPr>
        <w:t xml:space="preserve">   </w:t>
      </w:r>
    </w:p>
    <w:p w:rsidR="006E03F7" w:rsidRDefault="006E03F7" w:rsidP="006E03F7">
      <w:pPr>
        <w:pStyle w:val="a5"/>
        <w:keepNext/>
        <w:rPr>
          <w:rtl/>
        </w:rPr>
      </w:pPr>
      <w:bookmarkStart w:id="6954" w:name="ET_speaker_חמד_עמאר_184"/>
      <w:r>
        <w:rPr>
          <w:rStyle w:val="TagStyle"/>
          <w:rFonts w:hint="cs"/>
          <w:rtl/>
        </w:rPr>
        <w:t xml:space="preserve"> &lt;&lt; דובר &gt;&gt; </w:t>
      </w:r>
      <w:r>
        <w:rPr>
          <w:rFonts w:hint="cs"/>
          <w:rtl/>
        </w:rPr>
        <w:t>חמד עמאר:</w:t>
      </w:r>
      <w:r>
        <w:rPr>
          <w:rStyle w:val="TagStyle"/>
          <w:rFonts w:hint="cs"/>
          <w:rtl/>
        </w:rPr>
        <w:t xml:space="preserve"> &lt;&lt; דובר &gt;&gt;</w:t>
      </w:r>
      <w:r>
        <w:rPr>
          <w:rFonts w:hint="cs"/>
          <w:rtl/>
        </w:rPr>
        <w:t xml:space="preserve"> </w:t>
      </w:r>
      <w:bookmarkEnd w:id="6954"/>
    </w:p>
    <w:p w:rsidR="006E03F7" w:rsidRDefault="006E03F7" w:rsidP="006E03F7">
      <w:pPr>
        <w:pStyle w:val="KeepWithNext"/>
        <w:rPr>
          <w:rtl/>
        </w:rPr>
      </w:pPr>
    </w:p>
    <w:p w:rsidR="006E03F7" w:rsidRDefault="006E03F7" w:rsidP="006E03F7">
      <w:pPr>
        <w:rPr>
          <w:rtl/>
        </w:rPr>
      </w:pPr>
      <w:r>
        <w:rPr>
          <w:rtl/>
        </w:rPr>
        <w:t xml:space="preserve">אין לו זיקה. כל החוק הזה זה "ממשלה חילופית" </w:t>
      </w:r>
      <w:bookmarkStart w:id="6955" w:name="_ETM_Q1_2069000"/>
      <w:bookmarkEnd w:id="6955"/>
      <w:r>
        <w:rPr>
          <w:rtl/>
        </w:rPr>
        <w:t xml:space="preserve">ו"זיקה" ו"לא זיקה". אתה קורא אותו ושוב מנסה להבין מה </w:t>
      </w:r>
      <w:bookmarkStart w:id="6956" w:name="_ETM_Q1_2075000"/>
      <w:bookmarkEnd w:id="6956"/>
      <w:r>
        <w:rPr>
          <w:rtl/>
        </w:rPr>
        <w:t xml:space="preserve">כתוב שם ולא מצליח. הכול סידור עבודה. תפקידנו כאן כמחוקקים </w:t>
      </w:r>
      <w:bookmarkStart w:id="6957" w:name="_ETM_Q1_2078000"/>
      <w:bookmarkEnd w:id="6957"/>
      <w:r>
        <w:rPr>
          <w:rtl/>
        </w:rPr>
        <w:t xml:space="preserve">לא לעשות סידורי עבודה לחברי כנסת. אנחנו מסדרים כאן עבודה ל-52 חברי כנסת שיהיו מובטלים ונוסיף אותם למובטלים שיש לנו.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לחבר הכנסת חמד עמאר. </w:t>
      </w:r>
    </w:p>
    <w:p w:rsidR="006E03F7" w:rsidRDefault="006E03F7" w:rsidP="006E03F7">
      <w:pPr>
        <w:rPr>
          <w:rtl/>
        </w:rPr>
      </w:pPr>
      <w:bookmarkStart w:id="6958" w:name="_ETM_Q1_2091000"/>
      <w:bookmarkEnd w:id="6958"/>
    </w:p>
    <w:p w:rsidR="006E03F7" w:rsidRDefault="006E03F7" w:rsidP="006E03F7">
      <w:pPr>
        <w:pStyle w:val="a5"/>
        <w:keepNext/>
        <w:rPr>
          <w:rtl/>
        </w:rPr>
      </w:pPr>
      <w:bookmarkStart w:id="6959" w:name="ET_speaker_עודד_פורר_186"/>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6959"/>
    </w:p>
    <w:p w:rsidR="006E03F7" w:rsidRDefault="006E03F7" w:rsidP="006E03F7">
      <w:pPr>
        <w:pStyle w:val="KeepWithNext"/>
        <w:rPr>
          <w:rtl/>
        </w:rPr>
      </w:pPr>
    </w:p>
    <w:p w:rsidR="006E03F7" w:rsidRDefault="006E03F7" w:rsidP="006E03F7">
      <w:pPr>
        <w:rPr>
          <w:rtl/>
        </w:rPr>
      </w:pPr>
      <w:r>
        <w:rPr>
          <w:rtl/>
        </w:rPr>
        <w:t xml:space="preserve">- - - דמי אבטלה. במקום אבטלה יקבלו דמי בטלה.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960" w:name="_ETM_Q1_2094000"/>
      <w:bookmarkEnd w:id="6960"/>
      <w:r>
        <w:rPr>
          <w:rtl/>
        </w:rPr>
        <w:t xml:space="preserve">שמחה רוטמן מהתנועה למשילות </w:t>
      </w:r>
      <w:bookmarkStart w:id="6961" w:name="_ETM_Q1_2101000"/>
      <w:bookmarkEnd w:id="6961"/>
      <w:r>
        <w:rPr>
          <w:rtl/>
        </w:rPr>
        <w:t xml:space="preserve">ודמוקרטיה. שלום, אדוני, ברוך הבא, בבקשה. </w:t>
      </w:r>
    </w:p>
    <w:p w:rsidR="006E03F7" w:rsidRDefault="006E03F7" w:rsidP="006E03F7">
      <w:pPr>
        <w:rPr>
          <w:rtl/>
        </w:rPr>
      </w:pPr>
      <w:bookmarkStart w:id="6962" w:name="_ETM_Q1_2102000"/>
      <w:bookmarkEnd w:id="6962"/>
    </w:p>
    <w:p w:rsidR="006E03F7" w:rsidRDefault="006E03F7" w:rsidP="006E03F7">
      <w:pPr>
        <w:pStyle w:val="a5"/>
        <w:keepNext/>
        <w:rPr>
          <w:rtl/>
        </w:rPr>
      </w:pPr>
      <w:bookmarkStart w:id="6963" w:name="ET_speaker_שמחה_רוטמן_188"/>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6963"/>
    </w:p>
    <w:p w:rsidR="006E03F7" w:rsidRDefault="006E03F7" w:rsidP="006E03F7">
      <w:pPr>
        <w:pStyle w:val="KeepWithNext"/>
        <w:rPr>
          <w:rtl/>
        </w:rPr>
      </w:pPr>
    </w:p>
    <w:p w:rsidR="006E03F7" w:rsidRDefault="006E03F7" w:rsidP="006E03F7">
      <w:pPr>
        <w:rPr>
          <w:rtl/>
        </w:rPr>
      </w:pPr>
      <w:r>
        <w:rPr>
          <w:rtl/>
        </w:rPr>
        <w:t xml:space="preserve">שלום וברכה. אני היועץ המשפטי של התנועה למשילות ודמוקרטיה. אנחנו אמורים לדבר עכשיו על הסעיפים הספציפיים של השרים ושל סגני השרים, אבל אני רוצה באמת בקצרה להתייחס לדברים הכלליים ואז נעבור לסעיפים האלה. אני </w:t>
      </w:r>
      <w:bookmarkStart w:id="6964" w:name="_ETM_Q1_2126000"/>
      <w:bookmarkEnd w:id="6964"/>
      <w:r>
        <w:rPr>
          <w:rtl/>
        </w:rPr>
        <w:t xml:space="preserve">מבקש שכשנגיע לסעיפים הרלוונטיים, אם יהיו נקודות, נוסיף גם </w:t>
      </w:r>
      <w:bookmarkStart w:id="6965" w:name="_ETM_Q1_2128000"/>
      <w:bookmarkEnd w:id="6965"/>
      <w:r>
        <w:rPr>
          <w:rtl/>
        </w:rPr>
        <w:t xml:space="preserve">אותן. </w:t>
      </w:r>
    </w:p>
    <w:p w:rsidR="006E03F7" w:rsidRDefault="006E03F7" w:rsidP="006E03F7">
      <w:pPr>
        <w:rPr>
          <w:rtl/>
        </w:rPr>
      </w:pPr>
    </w:p>
    <w:p w:rsidR="006E03F7" w:rsidRDefault="006E03F7" w:rsidP="006E03F7">
      <w:pPr>
        <w:rPr>
          <w:rtl/>
        </w:rPr>
      </w:pPr>
      <w:bookmarkStart w:id="6966" w:name="_ETM_Q1_2130000"/>
      <w:bookmarkEnd w:id="6966"/>
      <w:r>
        <w:rPr>
          <w:rtl/>
        </w:rPr>
        <w:t>קודם כול</w:t>
      </w:r>
      <w:bookmarkStart w:id="6967" w:name="_ETM_Q1_2132000"/>
      <w:bookmarkEnd w:id="6967"/>
      <w:r>
        <w:rPr>
          <w:rtl/>
        </w:rPr>
        <w:t xml:space="preserve">, לגבי החוק הזה, אנחנו נמצאים בסיטואציה של חוק שצריך לומר את האמת – החוק הזה הוא חוק שלא היה נחקק אלמלא שלוש אותיות: </w:t>
      </w:r>
      <w:bookmarkStart w:id="6968" w:name="_ETM_Q1_2148000"/>
      <w:bookmarkEnd w:id="6968"/>
      <w:r>
        <w:rPr>
          <w:rtl/>
        </w:rPr>
        <w:t>ב.ג.ץ – בג"ץ. כל הסיבה שאנחנו מחוקקים את חוק</w:t>
      </w:r>
      <w:bookmarkStart w:id="6969" w:name="_ETM_Q1_2151000"/>
      <w:bookmarkEnd w:id="6969"/>
      <w:r>
        <w:rPr>
          <w:rtl/>
        </w:rPr>
        <w:t xml:space="preserve"> היסוד הזה – זה נכון, יש אי אמון בין הצדדים וצריך להתמודד איתו ובשביל זה עושים ולא </w:t>
      </w:r>
      <w:bookmarkStart w:id="6970" w:name="_ETM_Q1_2158000"/>
      <w:bookmarkEnd w:id="6970"/>
      <w:r>
        <w:rPr>
          <w:rtl/>
        </w:rPr>
        <w:t xml:space="preserve">הסכם קואליציוני כמו כולם, אבל בסופו של דבר המטרה וגם הסיבה שהוא לא נמצא בהוראת שעה וגם הסיבה שהמון סעיפים בו מכוונים נגד המעורבות הלא תקינה של בג"ץ בהליכי החקיקה והממשלה במדינת </w:t>
      </w:r>
      <w:bookmarkStart w:id="6971" w:name="_ETM_Q1_2169000"/>
      <w:bookmarkEnd w:id="6971"/>
      <w:r>
        <w:rPr>
          <w:rtl/>
        </w:rPr>
        <w:t xml:space="preserve">ישראל. </w:t>
      </w:r>
    </w:p>
    <w:p w:rsidR="006E03F7" w:rsidRDefault="006E03F7" w:rsidP="006E03F7">
      <w:pPr>
        <w:rPr>
          <w:rtl/>
        </w:rPr>
      </w:pPr>
    </w:p>
    <w:p w:rsidR="006E03F7" w:rsidRDefault="006E03F7" w:rsidP="006E03F7">
      <w:pPr>
        <w:rPr>
          <w:rtl/>
        </w:rPr>
      </w:pPr>
      <w:r>
        <w:rPr>
          <w:rtl/>
        </w:rPr>
        <w:t>בהקשר הזה אני רוצה להתייחס לכך שדיברו על הכבוד</w:t>
      </w:r>
      <w:bookmarkStart w:id="6972" w:name="_ETM_Q1_2176000"/>
      <w:bookmarkEnd w:id="6972"/>
      <w:r>
        <w:rPr>
          <w:rtl/>
        </w:rPr>
        <w:t xml:space="preserve"> לחוקי יסוד ושלא מחוקקים חוקי יסוד בהוראת שעה</w:t>
      </w:r>
      <w:bookmarkStart w:id="6973" w:name="_ETM_Q1_2178000"/>
      <w:bookmarkEnd w:id="6973"/>
      <w:r>
        <w:rPr>
          <w:rtl/>
        </w:rPr>
        <w:t xml:space="preserve">. כל הדברים הללו נכונים מאוד. אבל כל </w:t>
      </w:r>
      <w:bookmarkStart w:id="6974" w:name="_ETM_Q1_2181000"/>
      <w:bookmarkEnd w:id="6974"/>
      <w:r>
        <w:rPr>
          <w:rtl/>
        </w:rPr>
        <w:t xml:space="preserve">זה דורש שבית המשפט לא יתערב בהסדרים הפוליטיים הרגילים. אם </w:t>
      </w:r>
      <w:bookmarkStart w:id="6975" w:name="_ETM_Q1_2190000"/>
      <w:bookmarkEnd w:id="6975"/>
      <w:r>
        <w:rPr>
          <w:rtl/>
        </w:rPr>
        <w:t xml:space="preserve">בית המשפט יכול, בניגוד לחוק יסוד, שנחקק אחרי דיון מאוד ארוך – הייתה טענה שנאמרה, שאם הכנסת לא מתייחסת ברצינות </w:t>
      </w:r>
      <w:bookmarkStart w:id="6976" w:name="_ETM_Q1_2197000"/>
      <w:bookmarkEnd w:id="6976"/>
      <w:r>
        <w:rPr>
          <w:rtl/>
        </w:rPr>
        <w:t>להליכי החקיקה אנחנו מזמינים את בג"ץ להתערב. ואז גם</w:t>
      </w:r>
      <w:bookmarkStart w:id="6977" w:name="_ETM_Q1_2203000"/>
      <w:bookmarkEnd w:id="6977"/>
      <w:r>
        <w:rPr>
          <w:rtl/>
        </w:rPr>
        <w:t xml:space="preserve"> דיברו על הלכת דרעי-פנחסי. הכנסת חוקקה מאוד ברצינות בשנת</w:t>
      </w:r>
      <w:bookmarkStart w:id="6978" w:name="_ETM_Q1_2209000"/>
      <w:bookmarkEnd w:id="6978"/>
      <w:r>
        <w:rPr>
          <w:rtl/>
        </w:rPr>
        <w:t xml:space="preserve"> 2001 הסדר שנועד לבטל את הלכת דרעי-פנחסי וקובע במפורש מתי מופסקת כהונתו של שר ומתי מופסקת כהונתו של ראש ממשלה, </w:t>
      </w:r>
      <w:bookmarkStart w:id="6979" w:name="_ETM_Q1_2218000"/>
      <w:bookmarkEnd w:id="6979"/>
      <w:r>
        <w:rPr>
          <w:rtl/>
        </w:rPr>
        <w:t xml:space="preserve">והנה, אנחנו למרות הליכי החקיקה הרציניים מאוד שהכנסת עשתה, תלויה ועומדת היום בבית המשפט שאלה שכל אדם שיודע לקרוא את חוק היסוד יודע שהכנסת נתנה לו תשובה. אבל בעיני בית משפט התשובה הזאת לא מוצאת חן, ולכן צריך לחוקק עכשיו עוד </w:t>
      </w:r>
      <w:bookmarkStart w:id="6980" w:name="_ETM_Q1_2269000"/>
      <w:bookmarkEnd w:id="6980"/>
      <w:r>
        <w:rPr>
          <w:rtl/>
        </w:rPr>
        <w:t>חוק יסוד.</w:t>
      </w:r>
    </w:p>
    <w:p w:rsidR="006E03F7" w:rsidRDefault="006E03F7" w:rsidP="006E03F7">
      <w:pPr>
        <w:rPr>
          <w:rtl/>
        </w:rPr>
      </w:pPr>
    </w:p>
    <w:p w:rsidR="006E03F7" w:rsidRDefault="006E03F7" w:rsidP="006E03F7">
      <w:pPr>
        <w:rPr>
          <w:rtl/>
        </w:rPr>
      </w:pPr>
      <w:r>
        <w:rPr>
          <w:rtl/>
        </w:rPr>
        <w:t>אז הקריאה הנכונה שצריכה לבוא מהקואליציה והאופוזיציה לבג"ץ – אל תתערב לנו בחוקי יסוד</w:t>
      </w:r>
      <w:bookmarkStart w:id="6981" w:name="_ETM_Q1_2279000"/>
      <w:bookmarkEnd w:id="6981"/>
      <w:r>
        <w:rPr>
          <w:rtl/>
        </w:rPr>
        <w:t xml:space="preserve"> כדי שלא נצטרך - - </w:t>
      </w:r>
    </w:p>
    <w:p w:rsidR="006E03F7" w:rsidRDefault="006E03F7" w:rsidP="006E03F7">
      <w:pPr>
        <w:rPr>
          <w:rtl/>
        </w:rPr>
      </w:pPr>
    </w:p>
    <w:p w:rsidR="006E03F7" w:rsidRDefault="006E03F7" w:rsidP="006E03F7">
      <w:pPr>
        <w:pStyle w:val="a5"/>
        <w:keepNext/>
        <w:rPr>
          <w:rtl/>
        </w:rPr>
      </w:pPr>
      <w:bookmarkStart w:id="6982" w:name="ET_speaker_5935_2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82"/>
    </w:p>
    <w:p w:rsidR="006E03F7" w:rsidRDefault="006E03F7" w:rsidP="006E03F7">
      <w:pPr>
        <w:pStyle w:val="KeepWithNext"/>
        <w:rPr>
          <w:rtl/>
        </w:rPr>
      </w:pPr>
    </w:p>
    <w:p w:rsidR="006E03F7" w:rsidRDefault="006E03F7" w:rsidP="006E03F7">
      <w:pPr>
        <w:rPr>
          <w:rtl/>
        </w:rPr>
      </w:pPr>
      <w:r>
        <w:rPr>
          <w:rtl/>
        </w:rPr>
        <w:t>מה אתה אומר? אנחנו מכירים את הבדיחות שלך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983" w:name="_ETM_Q1_2283000"/>
      <w:bookmarkEnd w:id="6983"/>
      <w:r>
        <w:rPr>
          <w:rtl/>
        </w:rPr>
        <w:t xml:space="preserve">חבר הכנסת, מיקי לוי.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984" w:name="_ETM_Q1_2284000"/>
      <w:bookmarkEnd w:id="6984"/>
      <w:r>
        <w:rPr>
          <w:rtl/>
        </w:rPr>
        <w:t>- - בג"ץ, אל תתערב?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6985" w:name="_ETM_Q1_2281000"/>
      <w:bookmarkEnd w:id="6985"/>
      <w:r>
        <w:rPr>
          <w:rtl/>
        </w:rPr>
        <w:t>חבר הכנסת מיקי לוי, חבר הכנסת מיקי לוי - -</w:t>
      </w:r>
    </w:p>
    <w:p w:rsidR="006E03F7" w:rsidRDefault="006E03F7" w:rsidP="006E03F7">
      <w:pPr>
        <w:rPr>
          <w:rtl/>
        </w:rPr>
      </w:pPr>
    </w:p>
    <w:p w:rsidR="006E03F7" w:rsidRDefault="006E03F7" w:rsidP="006E03F7">
      <w:pPr>
        <w:pStyle w:val="a5"/>
        <w:keepNext/>
        <w:rPr>
          <w:rtl/>
        </w:rPr>
      </w:pPr>
      <w:bookmarkStart w:id="6986" w:name="ET_speaker_5935_2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86"/>
    </w:p>
    <w:p w:rsidR="006E03F7" w:rsidRDefault="006E03F7" w:rsidP="006E03F7">
      <w:pPr>
        <w:pStyle w:val="KeepWithNext"/>
        <w:rPr>
          <w:rtl/>
        </w:rPr>
      </w:pPr>
    </w:p>
    <w:p w:rsidR="006E03F7" w:rsidRDefault="006E03F7" w:rsidP="006E03F7">
      <w:pPr>
        <w:rPr>
          <w:rtl/>
        </w:rPr>
      </w:pPr>
      <w:r>
        <w:rPr>
          <w:rtl/>
        </w:rPr>
        <w:t xml:space="preserve">- - את העצות שלך תיתן למישהו אחר.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 - אף אחד לא הפריע לך לדבר. בטח לא אורח מבחוץ. </w:t>
      </w:r>
    </w:p>
    <w:p w:rsidR="006E03F7" w:rsidRDefault="006E03F7" w:rsidP="006E03F7">
      <w:pPr>
        <w:rPr>
          <w:rtl/>
        </w:rPr>
      </w:pPr>
      <w:bookmarkStart w:id="6987" w:name="_ETM_Q1_2292000"/>
      <w:bookmarkEnd w:id="6987"/>
    </w:p>
    <w:p w:rsidR="006E03F7" w:rsidRDefault="006E03F7" w:rsidP="006E03F7">
      <w:pPr>
        <w:pStyle w:val="a5"/>
        <w:keepNext/>
        <w:rPr>
          <w:rtl/>
        </w:rPr>
      </w:pPr>
      <w:bookmarkStart w:id="6988" w:name="ET_speaker_שמחה_רוטמן_264"/>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6988"/>
    </w:p>
    <w:p w:rsidR="006E03F7" w:rsidRDefault="006E03F7" w:rsidP="006E03F7">
      <w:pPr>
        <w:pStyle w:val="KeepWithNext"/>
        <w:rPr>
          <w:rtl/>
        </w:rPr>
      </w:pPr>
    </w:p>
    <w:p w:rsidR="006E03F7" w:rsidRDefault="006E03F7" w:rsidP="006E03F7">
      <w:pPr>
        <w:rPr>
          <w:rtl/>
        </w:rPr>
      </w:pPr>
      <w:r>
        <w:rPr>
          <w:rtl/>
        </w:rPr>
        <w:t xml:space="preserve">זה לא עובד כל כך כשמדברים במקביל, לדעתי. </w:t>
      </w:r>
    </w:p>
    <w:p w:rsidR="006E03F7" w:rsidRDefault="006E03F7" w:rsidP="006E03F7">
      <w:pPr>
        <w:rPr>
          <w:rtl/>
        </w:rPr>
      </w:pPr>
      <w:bookmarkStart w:id="6989" w:name="_ETM_Q1_2291000"/>
      <w:bookmarkEnd w:id="6989"/>
    </w:p>
    <w:p w:rsidR="006E03F7" w:rsidRDefault="006E03F7" w:rsidP="006E03F7">
      <w:pPr>
        <w:pStyle w:val="a5"/>
        <w:keepNext/>
        <w:rPr>
          <w:rtl/>
        </w:rPr>
      </w:pPr>
      <w:bookmarkStart w:id="6990" w:name="ET_speaker_5935_2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6990"/>
    </w:p>
    <w:p w:rsidR="006E03F7" w:rsidRDefault="006E03F7" w:rsidP="006E03F7">
      <w:pPr>
        <w:pStyle w:val="KeepWithNext"/>
        <w:rPr>
          <w:rtl/>
        </w:rPr>
      </w:pPr>
    </w:p>
    <w:p w:rsidR="006E03F7" w:rsidRDefault="006E03F7" w:rsidP="006E03F7">
      <w:pPr>
        <w:rPr>
          <w:rtl/>
        </w:rPr>
      </w:pPr>
      <w:bookmarkStart w:id="6991" w:name="_ETM_Q1_2293000"/>
      <w:bookmarkEnd w:id="6991"/>
      <w:r>
        <w:rPr>
          <w:rtl/>
        </w:rPr>
        <w:t xml:space="preserve">מה אתה אומר </w:t>
      </w:r>
      <w:bookmarkStart w:id="6992" w:name="_ETM_Q1_2294000"/>
      <w:bookmarkEnd w:id="6992"/>
      <w:r>
        <w:rPr>
          <w:rtl/>
        </w:rPr>
        <w:t>- - - את דעתך.</w:t>
      </w:r>
      <w:bookmarkStart w:id="6993" w:name="_ETM_Q1_2300000"/>
      <w:bookmarkEnd w:id="6993"/>
      <w:r>
        <w:rPr>
          <w:rtl/>
        </w:rPr>
        <w:t xml:space="preserve"> תתבייש.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מיקי לוי. </w:t>
      </w:r>
    </w:p>
    <w:p w:rsidR="006E03F7" w:rsidRDefault="006E03F7" w:rsidP="006E03F7">
      <w:pPr>
        <w:rPr>
          <w:rtl/>
        </w:rPr>
      </w:pPr>
      <w:bookmarkStart w:id="6994" w:name="_ETM_Q1_2303000"/>
      <w:bookmarkEnd w:id="6994"/>
    </w:p>
    <w:p w:rsidR="006E03F7" w:rsidRDefault="006E03F7" w:rsidP="006E03F7">
      <w:pPr>
        <w:pStyle w:val="a5"/>
        <w:keepNext/>
        <w:rPr>
          <w:rtl/>
        </w:rPr>
      </w:pPr>
      <w:bookmarkStart w:id="6995" w:name="ET_speaker_שמחה_רוטמן_267"/>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6995"/>
    </w:p>
    <w:p w:rsidR="006E03F7" w:rsidRDefault="006E03F7" w:rsidP="006E03F7">
      <w:pPr>
        <w:pStyle w:val="KeepWithNext"/>
        <w:rPr>
          <w:rtl/>
        </w:rPr>
      </w:pPr>
    </w:p>
    <w:p w:rsidR="006E03F7" w:rsidRDefault="006E03F7" w:rsidP="006E03F7">
      <w:pPr>
        <w:rPr>
          <w:rtl/>
        </w:rPr>
      </w:pPr>
      <w:bookmarkStart w:id="6996" w:name="_ETM_Q1_2304000"/>
      <w:bookmarkEnd w:id="6996"/>
      <w:r>
        <w:rPr>
          <w:rtl/>
        </w:rPr>
        <w:t xml:space="preserve">זאת הערה ראשונה שבעצם משליכה על כל הליך החקיקה. מכאן </w:t>
      </w:r>
      <w:bookmarkStart w:id="6997" w:name="_ETM_Q1_2309000"/>
      <w:bookmarkEnd w:id="6997"/>
      <w:r>
        <w:rPr>
          <w:rtl/>
        </w:rPr>
        <w:t xml:space="preserve">גם נגיע לעניין השרים וסגני השרים אבל נעבור במילה לעניין הוראת השעה. גם הסיבה שהחוק הזה, לפי טיבו, מאוד ברור שהוא היה צריך להיחקק בצורה של הוראת שעה. אני חושב שאף אחד מאלה שהכינו את ההסכם הקואליציוני או את הצעת החוק הזאת לא חושב, ובטח לא רוצה, שהממשלה הבאה שתקום אחרי הבחירות לכנסת העשרים וארבע והעשרים </w:t>
      </w:r>
      <w:bookmarkStart w:id="6998" w:name="_ETM_Q1_2333000"/>
      <w:bookmarkEnd w:id="6998"/>
      <w:r>
        <w:rPr>
          <w:rtl/>
        </w:rPr>
        <w:t xml:space="preserve">וחמש תהיה ממשלת חילופים עם המבנה המורכב והקשה הזה. לכן הוא היה מתאים להוראת שעה, והייתי מצטרף בשמחה רבה למה שאמר רז נזרי, המשנה ליועץ המשפטי לממשלה, שהסדר </w:t>
      </w:r>
      <w:bookmarkStart w:id="6999" w:name="_ETM_Q1_2354000"/>
      <w:bookmarkEnd w:id="6999"/>
      <w:r>
        <w:rPr>
          <w:rtl/>
        </w:rPr>
        <w:t xml:space="preserve">כזה צריך להיחקק כהוראת שעה. אבל מה לעשות? היועץ המשפטי </w:t>
      </w:r>
      <w:bookmarkStart w:id="7000" w:name="_ETM_Q1_2360000"/>
      <w:bookmarkEnd w:id="7000"/>
      <w:r>
        <w:rPr>
          <w:rtl/>
        </w:rPr>
        <w:t>של הוועדה גור בליי נמצא שם כדי להגיד לכם שהוא נכח גם בדיון ובית המשפט אמר שהוא לא אוהב חוקי יסוד בהוראת שעה, ולא רק שהוא לא אוהב –</w:t>
      </w:r>
      <w:bookmarkStart w:id="7001" w:name="_ETM_Q1_2369000"/>
      <w:bookmarkEnd w:id="7001"/>
      <w:r>
        <w:rPr>
          <w:rtl/>
        </w:rPr>
        <w:t xml:space="preserve"> אותו שופט, אליקים - - - שחבר הכנסת מיקי לוי - - - הכריז על מכתב שלו ודיבר על הכבוד הנדרש לחוקי יסוד – אותו </w:t>
      </w:r>
      <w:bookmarkStart w:id="7002" w:name="_ETM_Q1_2382000"/>
      <w:bookmarkEnd w:id="7002"/>
      <w:r>
        <w:rPr>
          <w:rtl/>
        </w:rPr>
        <w:t xml:space="preserve">שופט בעצמו חתום על פסק דין שביטל חוק יסוד של הכנסת, ואמר – הוראת שעה בחוק יסוד אני מבטל. </w:t>
      </w:r>
    </w:p>
    <w:p w:rsidR="006E03F7" w:rsidRDefault="006E03F7" w:rsidP="006E03F7">
      <w:pPr>
        <w:rPr>
          <w:rtl/>
        </w:rPr>
      </w:pPr>
    </w:p>
    <w:p w:rsidR="006E03F7" w:rsidRDefault="006E03F7" w:rsidP="006E03F7">
      <w:pPr>
        <w:pStyle w:val="a5"/>
        <w:keepNext/>
        <w:rPr>
          <w:rtl/>
        </w:rPr>
      </w:pPr>
      <w:bookmarkStart w:id="7003" w:name="ET_speaker_5933_26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03"/>
    </w:p>
    <w:p w:rsidR="006E03F7" w:rsidRDefault="006E03F7" w:rsidP="006E03F7">
      <w:pPr>
        <w:pStyle w:val="KeepWithNext"/>
        <w:rPr>
          <w:rtl/>
        </w:rPr>
      </w:pPr>
    </w:p>
    <w:p w:rsidR="006E03F7" w:rsidRDefault="006E03F7" w:rsidP="006E03F7">
      <w:pPr>
        <w:rPr>
          <w:rtl/>
        </w:rPr>
      </w:pPr>
      <w:r>
        <w:rPr>
          <w:rtl/>
        </w:rPr>
        <w:t xml:space="preserve">בצדק.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ובצדק. של נעליך - - -</w:t>
      </w:r>
    </w:p>
    <w:p w:rsidR="006E03F7" w:rsidRDefault="006E03F7" w:rsidP="006E03F7">
      <w:pPr>
        <w:rPr>
          <w:rtl/>
        </w:rPr>
      </w:pPr>
    </w:p>
    <w:p w:rsidR="006E03F7" w:rsidRDefault="006E03F7" w:rsidP="006E03F7">
      <w:pPr>
        <w:pStyle w:val="af7"/>
        <w:keepNext/>
        <w:rPr>
          <w:rtl/>
        </w:rPr>
      </w:pPr>
      <w:bookmarkStart w:id="7004" w:name="ET_interruption_קריאות_27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04"/>
    </w:p>
    <w:p w:rsidR="006E03F7" w:rsidRDefault="006E03F7" w:rsidP="006E03F7">
      <w:pPr>
        <w:pStyle w:val="KeepWithNext"/>
        <w:rPr>
          <w:rtl/>
        </w:rPr>
      </w:pPr>
    </w:p>
    <w:p w:rsidR="006E03F7" w:rsidRDefault="006E03F7" w:rsidP="006E03F7">
      <w:pPr>
        <w:rPr>
          <w:rtl/>
        </w:rPr>
      </w:pPr>
      <w:r>
        <w:rPr>
          <w:rtl/>
        </w:rPr>
        <w:t>- -</w:t>
      </w:r>
      <w:bookmarkStart w:id="7005" w:name="_ETM_Q1_2392000"/>
      <w:bookmarkEnd w:id="7005"/>
      <w:r>
        <w:rPr>
          <w:rtl/>
        </w:rPr>
        <w:t xml:space="preserve"> -</w:t>
      </w:r>
    </w:p>
    <w:p w:rsidR="006E03F7" w:rsidRDefault="006E03F7" w:rsidP="006E03F7">
      <w:pPr>
        <w:rPr>
          <w:rtl/>
        </w:rPr>
      </w:pPr>
      <w:bookmarkStart w:id="7006" w:name="_ETM_Q1_2394000"/>
      <w:bookmarkEnd w:id="7006"/>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מיקי לוי, אני קורא אותך פעם ראשונה. </w:t>
      </w:r>
    </w:p>
    <w:p w:rsidR="006E03F7" w:rsidRDefault="006E03F7" w:rsidP="006E03F7">
      <w:pPr>
        <w:rPr>
          <w:rtl/>
        </w:rPr>
      </w:pPr>
      <w:bookmarkStart w:id="7007" w:name="_ETM_Q1_2395000"/>
      <w:bookmarkEnd w:id="7007"/>
    </w:p>
    <w:p w:rsidR="006E03F7" w:rsidRDefault="006E03F7" w:rsidP="006E03F7">
      <w:pPr>
        <w:pStyle w:val="a5"/>
        <w:keepNext/>
        <w:rPr>
          <w:rtl/>
        </w:rPr>
      </w:pPr>
      <w:bookmarkStart w:id="7008" w:name="ET_speaker_5292_2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08"/>
    </w:p>
    <w:p w:rsidR="006E03F7" w:rsidRDefault="006E03F7" w:rsidP="006E03F7">
      <w:pPr>
        <w:pStyle w:val="KeepWithNext"/>
        <w:rPr>
          <w:rtl/>
        </w:rPr>
      </w:pPr>
    </w:p>
    <w:p w:rsidR="006E03F7" w:rsidRDefault="006E03F7" w:rsidP="006E03F7">
      <w:pPr>
        <w:rPr>
          <w:rtl/>
        </w:rPr>
      </w:pPr>
      <w:r>
        <w:rPr>
          <w:rtl/>
        </w:rPr>
        <w:t xml:space="preserve">זה אחרי 10 שנים. אתה מטעה פה את חברי הוועדה.         </w:t>
      </w:r>
    </w:p>
    <w:p w:rsidR="006E03F7" w:rsidRDefault="006E03F7" w:rsidP="006E03F7">
      <w:pPr>
        <w:rPr>
          <w:rtl/>
        </w:rPr>
      </w:pPr>
    </w:p>
    <w:p w:rsidR="006E03F7" w:rsidRDefault="006E03F7" w:rsidP="006E03F7">
      <w:pPr>
        <w:pStyle w:val="a5"/>
        <w:keepNext/>
        <w:rPr>
          <w:rtl/>
        </w:rPr>
      </w:pPr>
      <w:bookmarkStart w:id="7009" w:name="ET_speaker_5802_2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009"/>
    </w:p>
    <w:p w:rsidR="006E03F7" w:rsidRDefault="006E03F7" w:rsidP="006E03F7">
      <w:pPr>
        <w:pStyle w:val="KeepWithNext"/>
        <w:rPr>
          <w:rtl/>
        </w:rPr>
      </w:pPr>
    </w:p>
    <w:p w:rsidR="006E03F7" w:rsidRDefault="006E03F7" w:rsidP="006E03F7">
      <w:pPr>
        <w:rPr>
          <w:rtl/>
        </w:rPr>
      </w:pPr>
      <w:bookmarkStart w:id="7010" w:name="_ETM_Q1_2396000"/>
      <w:bookmarkEnd w:id="7010"/>
      <w:r>
        <w:rPr>
          <w:rtl/>
        </w:rPr>
        <w:t xml:space="preserve">הוא לא מטעה. הראשון שאומר דברים מדויקים.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אוסאמה סעדי. </w:t>
      </w:r>
    </w:p>
    <w:p w:rsidR="006E03F7" w:rsidRDefault="006E03F7" w:rsidP="006E03F7">
      <w:pPr>
        <w:rPr>
          <w:rtl/>
        </w:rPr>
      </w:pPr>
    </w:p>
    <w:p w:rsidR="006E03F7" w:rsidRDefault="006E03F7" w:rsidP="006E03F7">
      <w:pPr>
        <w:pStyle w:val="a5"/>
        <w:keepNext/>
        <w:rPr>
          <w:rtl/>
        </w:rPr>
      </w:pPr>
      <w:bookmarkStart w:id="7011" w:name="ET_speaker_5292_2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11"/>
    </w:p>
    <w:p w:rsidR="006E03F7" w:rsidRDefault="006E03F7" w:rsidP="006E03F7">
      <w:pPr>
        <w:pStyle w:val="KeepWithNext"/>
        <w:rPr>
          <w:rtl/>
        </w:rPr>
      </w:pPr>
    </w:p>
    <w:p w:rsidR="006E03F7" w:rsidRDefault="006E03F7" w:rsidP="006E03F7">
      <w:pPr>
        <w:rPr>
          <w:rtl/>
        </w:rPr>
      </w:pPr>
      <w:r>
        <w:rPr>
          <w:rtl/>
        </w:rPr>
        <w:t xml:space="preserve">הוא מטעה ועוד איך.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אוסאמה סעדי. </w:t>
      </w:r>
    </w:p>
    <w:p w:rsidR="006E03F7" w:rsidRDefault="006E03F7" w:rsidP="006E03F7">
      <w:pPr>
        <w:rPr>
          <w:rtl/>
        </w:rPr>
      </w:pPr>
      <w:bookmarkStart w:id="7012" w:name="_ETM_Q1_2399000"/>
      <w:bookmarkEnd w:id="7012"/>
    </w:p>
    <w:p w:rsidR="006E03F7" w:rsidRDefault="006E03F7" w:rsidP="006E03F7">
      <w:pPr>
        <w:pStyle w:val="a5"/>
        <w:keepNext/>
        <w:rPr>
          <w:rtl/>
        </w:rPr>
      </w:pPr>
      <w:bookmarkStart w:id="7013" w:name="ET_speaker_5935_2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13"/>
    </w:p>
    <w:p w:rsidR="006E03F7" w:rsidRDefault="006E03F7" w:rsidP="006E03F7">
      <w:pPr>
        <w:pStyle w:val="KeepWithNext"/>
        <w:rPr>
          <w:rtl/>
        </w:rPr>
      </w:pPr>
    </w:p>
    <w:p w:rsidR="006E03F7" w:rsidRDefault="006E03F7" w:rsidP="006E03F7">
      <w:pPr>
        <w:rPr>
          <w:rtl/>
        </w:rPr>
      </w:pPr>
      <w:bookmarkStart w:id="7014" w:name="_ETM_Q1_2401000"/>
      <w:bookmarkEnd w:id="7014"/>
      <w:r>
        <w:rPr>
          <w:rtl/>
        </w:rPr>
        <w:t xml:space="preserve">תקציב דו-שנתי מדובר? כמה פעמים יהיה תקציב דו-שנתי?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מיקי לוי, אני קורא אותך לסדר פעם שנייה. מספיק. </w:t>
      </w:r>
    </w:p>
    <w:p w:rsidR="006E03F7" w:rsidRDefault="006E03F7" w:rsidP="006E03F7">
      <w:pPr>
        <w:rPr>
          <w:rtl/>
        </w:rPr>
      </w:pPr>
    </w:p>
    <w:p w:rsidR="006E03F7" w:rsidRDefault="006E03F7" w:rsidP="006E03F7">
      <w:pPr>
        <w:pStyle w:val="a5"/>
        <w:keepNext/>
        <w:rPr>
          <w:rtl/>
        </w:rPr>
      </w:pPr>
      <w:bookmarkStart w:id="7015" w:name="ET_speaker_שמחה_רוטמן_280"/>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015"/>
    </w:p>
    <w:p w:rsidR="006E03F7" w:rsidRDefault="006E03F7" w:rsidP="006E03F7">
      <w:pPr>
        <w:pStyle w:val="KeepWithNext"/>
        <w:rPr>
          <w:rtl/>
        </w:rPr>
      </w:pPr>
    </w:p>
    <w:p w:rsidR="006E03F7" w:rsidRDefault="006E03F7" w:rsidP="006E03F7">
      <w:pPr>
        <w:rPr>
          <w:rtl/>
        </w:rPr>
      </w:pPr>
      <w:r>
        <w:rPr>
          <w:rtl/>
        </w:rPr>
        <w:t xml:space="preserve">אני לא שומע את מה שנאמר באולם. </w:t>
      </w:r>
    </w:p>
    <w:p w:rsidR="006E03F7" w:rsidRDefault="006E03F7" w:rsidP="006E03F7">
      <w:pPr>
        <w:rPr>
          <w:rtl/>
        </w:rPr>
      </w:pPr>
      <w:bookmarkStart w:id="7016" w:name="_ETM_Q1_2410000"/>
      <w:bookmarkEnd w:id="7016"/>
    </w:p>
    <w:p w:rsidR="006E03F7" w:rsidRDefault="006E03F7" w:rsidP="006E03F7">
      <w:pPr>
        <w:pStyle w:val="a5"/>
        <w:keepNext/>
        <w:rPr>
          <w:rtl/>
        </w:rPr>
      </w:pPr>
      <w:bookmarkStart w:id="7017" w:name="ET_speaker_5935_2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17"/>
    </w:p>
    <w:p w:rsidR="006E03F7" w:rsidRDefault="006E03F7" w:rsidP="006E03F7">
      <w:pPr>
        <w:pStyle w:val="KeepWithNext"/>
        <w:rPr>
          <w:rtl/>
        </w:rPr>
      </w:pPr>
    </w:p>
    <w:p w:rsidR="006E03F7" w:rsidRDefault="006E03F7" w:rsidP="006E03F7">
      <w:pPr>
        <w:rPr>
          <w:rtl/>
        </w:rPr>
      </w:pPr>
      <w:r>
        <w:rPr>
          <w:rtl/>
        </w:rPr>
        <w:t xml:space="preserve">לא צריך. </w:t>
      </w:r>
    </w:p>
    <w:p w:rsidR="006E03F7" w:rsidRDefault="006E03F7" w:rsidP="006E03F7">
      <w:pPr>
        <w:rPr>
          <w:rtl/>
        </w:rPr>
      </w:pPr>
    </w:p>
    <w:p w:rsidR="006E03F7" w:rsidRDefault="006E03F7" w:rsidP="006E03F7">
      <w:pPr>
        <w:pStyle w:val="a5"/>
        <w:keepNext/>
        <w:rPr>
          <w:rtl/>
        </w:rPr>
      </w:pPr>
      <w:bookmarkStart w:id="7018" w:name="ET_speaker_עידן_רול_283"/>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7018"/>
    </w:p>
    <w:p w:rsidR="006E03F7" w:rsidRDefault="006E03F7" w:rsidP="006E03F7">
      <w:pPr>
        <w:pStyle w:val="KeepWithNext"/>
        <w:rPr>
          <w:rtl/>
        </w:rPr>
      </w:pPr>
    </w:p>
    <w:p w:rsidR="006E03F7" w:rsidRDefault="006E03F7" w:rsidP="006E03F7">
      <w:pPr>
        <w:rPr>
          <w:rtl/>
        </w:rPr>
      </w:pPr>
      <w:r>
        <w:rPr>
          <w:rtl/>
        </w:rPr>
        <w:t xml:space="preserve">עדיף שלא תשמע. </w:t>
      </w:r>
    </w:p>
    <w:p w:rsidR="006E03F7" w:rsidRDefault="006E03F7" w:rsidP="006E03F7">
      <w:pPr>
        <w:rPr>
          <w:rtl/>
        </w:rPr>
      </w:pPr>
      <w:bookmarkStart w:id="7019" w:name="_ETM_Q1_2416000"/>
      <w:bookmarkEnd w:id="7019"/>
      <w:r>
        <w:rPr>
          <w:rtl/>
        </w:rPr>
        <w:t xml:space="preserve">  </w:t>
      </w:r>
    </w:p>
    <w:p w:rsidR="006E03F7" w:rsidRDefault="006E03F7" w:rsidP="006E03F7">
      <w:pPr>
        <w:pStyle w:val="a5"/>
        <w:keepNext/>
        <w:rPr>
          <w:rtl/>
        </w:rPr>
      </w:pPr>
      <w:bookmarkStart w:id="7020" w:name="ET_speaker_שמחה_רוטמן_282"/>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020"/>
    </w:p>
    <w:p w:rsidR="006E03F7" w:rsidRDefault="006E03F7" w:rsidP="006E03F7">
      <w:pPr>
        <w:pStyle w:val="KeepWithNext"/>
        <w:rPr>
          <w:rtl/>
        </w:rPr>
      </w:pPr>
    </w:p>
    <w:p w:rsidR="006E03F7" w:rsidRDefault="006E03F7" w:rsidP="006E03F7">
      <w:pPr>
        <w:rPr>
          <w:rtl/>
        </w:rPr>
      </w:pPr>
      <w:r>
        <w:rPr>
          <w:rtl/>
        </w:rPr>
        <w:t xml:space="preserve">לכן אני אומר שהיעדר המילה "הוראת שעה" מהסדר חוק </w:t>
      </w:r>
      <w:bookmarkStart w:id="7021" w:name="_ETM_Q1_2422000"/>
      <w:bookmarkEnd w:id="7021"/>
      <w:r>
        <w:rPr>
          <w:rtl/>
        </w:rPr>
        <w:t xml:space="preserve">שבהחלט מתאים להוראת שעה נובע כתוצאה מפסיקת בג"ץ שהרשה לעצמו </w:t>
      </w:r>
      <w:bookmarkStart w:id="7022" w:name="_ETM_Q1_2424000"/>
      <w:bookmarkEnd w:id="7022"/>
      <w:r>
        <w:rPr>
          <w:rtl/>
        </w:rPr>
        <w:t>מכוח סמכות שאף אחד לא נתן לו לבטל חוק יסוד. לכן עברה - - - תקציב דו-שנתי.</w:t>
      </w:r>
      <w:bookmarkStart w:id="7023" w:name="_ETM_Q1_2434000"/>
      <w:bookmarkEnd w:id="7023"/>
      <w:r>
        <w:rPr>
          <w:rtl/>
        </w:rPr>
        <w:t xml:space="preserve"> גם את הסיבה הזאת צריך להבין ולהתמודד איתה ישירות. </w:t>
      </w:r>
      <w:bookmarkStart w:id="7024" w:name="_ETM_Q1_2435000"/>
      <w:bookmarkEnd w:id="7024"/>
      <w:r>
        <w:rPr>
          <w:rtl/>
        </w:rPr>
        <w:t xml:space="preserve">זאת הסיבה שאנחנו נמצאים בסיטואציה הלא נעימה של חקיקת </w:t>
      </w:r>
      <w:bookmarkStart w:id="7025" w:name="_ETM_Q1_2443000"/>
      <w:bookmarkEnd w:id="7025"/>
      <w:r>
        <w:rPr>
          <w:rtl/>
        </w:rPr>
        <w:t>חוק שבבירור היה צריך להיות הוראת שעה, שעובר ב</w:t>
      </w:r>
      <w:bookmarkStart w:id="7026" w:name="_ETM_Q1_2444000"/>
      <w:bookmarkEnd w:id="7026"/>
      <w:r>
        <w:rPr>
          <w:rtl/>
        </w:rPr>
        <w:t xml:space="preserve">חוק.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027" w:name="_ETM_Q1_2448000"/>
      <w:bookmarkEnd w:id="7027"/>
      <w:r>
        <w:rPr>
          <w:rtl/>
        </w:rPr>
        <w:t>גם בהסכמים קואליציוניים.</w:t>
      </w:r>
    </w:p>
    <w:p w:rsidR="006E03F7" w:rsidRDefault="006E03F7" w:rsidP="006E03F7">
      <w:pPr>
        <w:rPr>
          <w:rtl/>
        </w:rPr>
      </w:pPr>
      <w:bookmarkStart w:id="7028" w:name="_ETM_Q1_2450000"/>
      <w:bookmarkEnd w:id="7028"/>
    </w:p>
    <w:p w:rsidR="006E03F7" w:rsidRDefault="006E03F7" w:rsidP="006E03F7">
      <w:pPr>
        <w:pStyle w:val="af8"/>
        <w:keepNext/>
        <w:rPr>
          <w:rtl/>
        </w:rPr>
      </w:pPr>
      <w:bookmarkStart w:id="7029" w:name="ET_yor_5771_2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29"/>
    </w:p>
    <w:p w:rsidR="006E03F7" w:rsidRDefault="006E03F7" w:rsidP="006E03F7">
      <w:pPr>
        <w:pStyle w:val="KeepWithNext"/>
        <w:rPr>
          <w:rtl/>
        </w:rPr>
      </w:pPr>
    </w:p>
    <w:p w:rsidR="006E03F7" w:rsidRDefault="006E03F7" w:rsidP="006E03F7">
      <w:pPr>
        <w:rPr>
          <w:rtl/>
        </w:rPr>
      </w:pPr>
      <w:r>
        <w:rPr>
          <w:rtl/>
        </w:rPr>
        <w:t xml:space="preserve">חבר הכנסת מיקי לוי, קראתי אותך פעמיים לסדר. אני מבקש. </w:t>
      </w:r>
    </w:p>
    <w:p w:rsidR="006E03F7" w:rsidRDefault="006E03F7" w:rsidP="006E03F7">
      <w:pPr>
        <w:rPr>
          <w:rtl/>
        </w:rPr>
      </w:pPr>
    </w:p>
    <w:p w:rsidR="006E03F7" w:rsidRDefault="006E03F7" w:rsidP="006E03F7">
      <w:pPr>
        <w:pStyle w:val="a5"/>
        <w:keepNext/>
        <w:rPr>
          <w:rtl/>
        </w:rPr>
      </w:pPr>
      <w:bookmarkStart w:id="7030" w:name="ET_speaker_שמחה_רוטמן_286"/>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030"/>
    </w:p>
    <w:p w:rsidR="006E03F7" w:rsidRDefault="006E03F7" w:rsidP="006E03F7">
      <w:pPr>
        <w:pStyle w:val="KeepWithNext"/>
        <w:rPr>
          <w:rtl/>
        </w:rPr>
      </w:pPr>
    </w:p>
    <w:p w:rsidR="006E03F7" w:rsidRDefault="006E03F7" w:rsidP="006E03F7">
      <w:pPr>
        <w:rPr>
          <w:rtl/>
        </w:rPr>
      </w:pPr>
      <w:bookmarkStart w:id="7031" w:name="_ETM_Q1_2453000"/>
      <w:bookmarkEnd w:id="7031"/>
      <w:r>
        <w:rPr>
          <w:rtl/>
        </w:rPr>
        <w:t xml:space="preserve">לגבי שרים וסגני שרים – כתבנו על כך והמסמך נמצא מול חברי הכנסת שנכנסו </w:t>
      </w:r>
      <w:bookmarkStart w:id="7032" w:name="_ETM_Q1_2462000"/>
      <w:bookmarkEnd w:id="7032"/>
      <w:r>
        <w:rPr>
          <w:rtl/>
        </w:rPr>
        <w:t>לאתר הוועדה או שזה נשלח אליהם. הנושא הוא מאוד</w:t>
      </w:r>
      <w:bookmarkStart w:id="7033" w:name="_ETM_Q1_2469000"/>
      <w:bookmarkEnd w:id="7033"/>
      <w:r>
        <w:rPr>
          <w:rtl/>
        </w:rPr>
        <w:t xml:space="preserve"> פשוט. עמדתי הפוליטית או עמדתי האישית וגם עמדתו של כל אדם שנמצא בזום או באולם לגבי מספר השרים הראוי בתקופת קורונה והחיסכון התקציבי וכל זה – זאת </w:t>
      </w:r>
      <w:bookmarkStart w:id="7034" w:name="_ETM_Q1_2482000"/>
      <w:bookmarkEnd w:id="7034"/>
      <w:r>
        <w:rPr>
          <w:rtl/>
        </w:rPr>
        <w:t>שאלה של טעם, של אידיאולוגיה, של השקפת עולם. יש בה הרבה דברים לכאן ולכאן. לפעמים שרים חוסכים כסף, לפעמים שרים מוציאים כסף - -</w:t>
      </w:r>
    </w:p>
    <w:p w:rsidR="006E03F7" w:rsidRDefault="006E03F7" w:rsidP="006E03F7">
      <w:pPr>
        <w:rPr>
          <w:rtl/>
        </w:rPr>
      </w:pPr>
      <w:bookmarkStart w:id="7035" w:name="_ETM_Q1_2491000"/>
      <w:bookmarkEnd w:id="7035"/>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036" w:name="_ETM_Q1_2492000"/>
      <w:bookmarkEnd w:id="7036"/>
      <w:r>
        <w:rPr>
          <w:rtl/>
        </w:rPr>
        <w:t xml:space="preserve">אבל אמצע הקורונה.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די, נו, מיקי. </w:t>
      </w:r>
    </w:p>
    <w:p w:rsidR="006E03F7" w:rsidRDefault="006E03F7" w:rsidP="006E03F7">
      <w:pPr>
        <w:rPr>
          <w:rtl/>
        </w:rPr>
      </w:pPr>
      <w:bookmarkStart w:id="7037" w:name="_ETM_Q1_2493000"/>
      <w:bookmarkEnd w:id="7037"/>
    </w:p>
    <w:p w:rsidR="006E03F7" w:rsidRDefault="006E03F7" w:rsidP="006E03F7">
      <w:pPr>
        <w:pStyle w:val="a5"/>
        <w:keepNext/>
        <w:rPr>
          <w:rtl/>
        </w:rPr>
      </w:pPr>
      <w:bookmarkStart w:id="7038" w:name="ET_speaker_שמחה_רוטמן_289"/>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038"/>
    </w:p>
    <w:p w:rsidR="006E03F7" w:rsidRDefault="006E03F7" w:rsidP="006E03F7">
      <w:pPr>
        <w:pStyle w:val="KeepWithNext"/>
        <w:rPr>
          <w:rtl/>
        </w:rPr>
      </w:pPr>
    </w:p>
    <w:p w:rsidR="006E03F7" w:rsidRDefault="006E03F7" w:rsidP="006E03F7">
      <w:pPr>
        <w:rPr>
          <w:rtl/>
        </w:rPr>
      </w:pPr>
      <w:bookmarkStart w:id="7039" w:name="_ETM_Q1_2495000"/>
      <w:bookmarkEnd w:id="7039"/>
      <w:r>
        <w:rPr>
          <w:rtl/>
        </w:rPr>
        <w:t xml:space="preserve">- - אני שם את כל זה בצד.     </w:t>
      </w:r>
    </w:p>
    <w:p w:rsidR="006E03F7" w:rsidRDefault="006E03F7" w:rsidP="006E03F7">
      <w:pPr>
        <w:ind w:firstLine="0"/>
        <w:rPr>
          <w:rtl/>
        </w:rPr>
      </w:pPr>
      <w:bookmarkStart w:id="7040" w:name="_ETM_Q1_2500000"/>
      <w:bookmarkEnd w:id="7040"/>
    </w:p>
    <w:p w:rsidR="006E03F7" w:rsidRDefault="006E03F7" w:rsidP="006E03F7">
      <w:pPr>
        <w:pStyle w:val="a5"/>
        <w:keepNext/>
        <w:rPr>
          <w:rtl/>
        </w:rPr>
      </w:pPr>
      <w:bookmarkStart w:id="7041" w:name="ET_speaker_5935_2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41"/>
    </w:p>
    <w:p w:rsidR="006E03F7" w:rsidRDefault="006E03F7" w:rsidP="006E03F7">
      <w:pPr>
        <w:pStyle w:val="KeepWithNext"/>
        <w:rPr>
          <w:rtl/>
        </w:rPr>
      </w:pPr>
    </w:p>
    <w:p w:rsidR="006E03F7" w:rsidRDefault="006E03F7" w:rsidP="006E03F7">
      <w:pPr>
        <w:rPr>
          <w:rtl/>
        </w:rPr>
      </w:pPr>
      <w:r>
        <w:rPr>
          <w:rtl/>
        </w:rPr>
        <w:t xml:space="preserve">תודה. </w:t>
      </w:r>
    </w:p>
    <w:p w:rsidR="006E03F7" w:rsidRDefault="006E03F7" w:rsidP="006E03F7">
      <w:pPr>
        <w:rPr>
          <w:rtl/>
        </w:rPr>
      </w:pPr>
    </w:p>
    <w:p w:rsidR="006E03F7" w:rsidRDefault="006E03F7" w:rsidP="006E03F7">
      <w:pPr>
        <w:pStyle w:val="a5"/>
        <w:keepNext/>
        <w:rPr>
          <w:rtl/>
        </w:rPr>
      </w:pPr>
      <w:bookmarkStart w:id="7042" w:name="ET_speaker_שמחה_רוטמן_291"/>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042"/>
    </w:p>
    <w:p w:rsidR="006E03F7" w:rsidRDefault="006E03F7" w:rsidP="006E03F7">
      <w:pPr>
        <w:pStyle w:val="KeepWithNext"/>
        <w:rPr>
          <w:rtl/>
        </w:rPr>
      </w:pPr>
    </w:p>
    <w:p w:rsidR="006E03F7" w:rsidRDefault="006E03F7" w:rsidP="006E03F7">
      <w:pPr>
        <w:rPr>
          <w:rtl/>
        </w:rPr>
      </w:pPr>
      <w:r>
        <w:rPr>
          <w:rtl/>
        </w:rPr>
        <w:t xml:space="preserve">קביעת המגבלה </w:t>
      </w:r>
      <w:bookmarkStart w:id="7043" w:name="_ETM_Q1_2497000"/>
      <w:bookmarkEnd w:id="7043"/>
      <w:r>
        <w:rPr>
          <w:rtl/>
        </w:rPr>
        <w:t>של השרים וסגני שרים בחוק יסוד, כאשר היא נעשתה בכנסת התייצבנו אנחנו מהתנועה למשילות ודמוקרטיה ואמרנו לחברי הכנסת – אף ממשלה, כולל הממשלה שהעבירה את התיקון</w:t>
      </w:r>
      <w:bookmarkStart w:id="7044" w:name="_ETM_Q1_2512000"/>
      <w:bookmarkEnd w:id="7044"/>
      <w:r>
        <w:rPr>
          <w:rtl/>
        </w:rPr>
        <w:t xml:space="preserve"> לא תעמוד לעולם במגבלה שקבעתם. אתם מכניסים עכשיו לחוק יסוד הוראה שבתחילת כל כנסת תבוטל ותשתנה. זה מה שאתם </w:t>
      </w:r>
      <w:bookmarkStart w:id="7045" w:name="_ETM_Q1_2523000"/>
      <w:bookmarkEnd w:id="7045"/>
      <w:r>
        <w:rPr>
          <w:rtl/>
        </w:rPr>
        <w:t xml:space="preserve">עושים בעצם העובדה שאתם עצמכם לא מוכנים לעמוד בזה. אז זאת הייתה הממשלה שבה הייתה חברה סיעת יש </w:t>
      </w:r>
      <w:bookmarkStart w:id="7046" w:name="_ETM_Q1_2526000"/>
      <w:bookmarkEnd w:id="7046"/>
      <w:r>
        <w:rPr>
          <w:rtl/>
        </w:rPr>
        <w:t xml:space="preserve">עתיד שהם גם דחפו להצעה הזאת. הממשלה ההיא לא עמדה במגבלה שהיא דרשה מהממשלות האחרות לעמוד בה. </w:t>
      </w:r>
    </w:p>
    <w:p w:rsidR="006E03F7" w:rsidRDefault="006E03F7" w:rsidP="006E03F7">
      <w:pPr>
        <w:rPr>
          <w:rtl/>
        </w:rPr>
      </w:pPr>
      <w:bookmarkStart w:id="7047" w:name="_ETM_Q1_2536000"/>
      <w:bookmarkEnd w:id="7047"/>
    </w:p>
    <w:p w:rsidR="006E03F7" w:rsidRDefault="006E03F7" w:rsidP="006E03F7">
      <w:pPr>
        <w:pStyle w:val="a5"/>
        <w:keepNext/>
        <w:rPr>
          <w:rtl/>
        </w:rPr>
      </w:pPr>
      <w:bookmarkStart w:id="7048" w:name="_ETM_Q1_2544000"/>
      <w:bookmarkStart w:id="7049" w:name="_ETM_Q1_2398000"/>
      <w:bookmarkStart w:id="7050" w:name="_ETM_Q1_2386000"/>
      <w:bookmarkStart w:id="7051" w:name="_ETM_Q1_2475000"/>
      <w:bookmarkStart w:id="7052" w:name="_ETM_Q1_2481000"/>
      <w:bookmarkStart w:id="7053" w:name="_ETM_Q1_2499000"/>
      <w:bookmarkEnd w:id="7048"/>
      <w:bookmarkEnd w:id="7049"/>
      <w:bookmarkEnd w:id="7050"/>
      <w:bookmarkEnd w:id="7051"/>
      <w:bookmarkEnd w:id="7052"/>
      <w:bookmarkEnd w:id="705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054" w:name="_ETM_Q1_2498000"/>
      <w:bookmarkEnd w:id="7054"/>
      <w:r>
        <w:rPr>
          <w:rtl/>
        </w:rPr>
        <w:t>החוק לא היה רטרואקטיבי - -</w:t>
      </w:r>
    </w:p>
    <w:p w:rsidR="006E03F7" w:rsidRDefault="006E03F7" w:rsidP="006E03F7">
      <w:pPr>
        <w:rPr>
          <w:rtl/>
        </w:rPr>
      </w:pPr>
    </w:p>
    <w:p w:rsidR="006E03F7" w:rsidRDefault="006E03F7" w:rsidP="006E03F7">
      <w:pPr>
        <w:pStyle w:val="af7"/>
        <w:keepNext/>
        <w:rPr>
          <w:rtl/>
        </w:rPr>
      </w:pPr>
      <w:bookmarkStart w:id="7055" w:name="ET_interruption_קריאות_1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55"/>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חבר הכנסת לוי, אני קורא אותך - -</w:t>
      </w:r>
    </w:p>
    <w:p w:rsidR="006E03F7" w:rsidRDefault="006E03F7" w:rsidP="006E03F7">
      <w:pPr>
        <w:rPr>
          <w:rtl/>
        </w:rPr>
      </w:pPr>
    </w:p>
    <w:p w:rsidR="006E03F7" w:rsidRDefault="006E03F7" w:rsidP="006E03F7">
      <w:pPr>
        <w:rPr>
          <w:rtl/>
        </w:rPr>
      </w:pPr>
      <w:r>
        <w:rPr>
          <w:rtl/>
        </w:rPr>
        <w:t xml:space="preserve">חבר הכנסת לוי, זכותו להגיד מה שהוא רוצה כמו שזכותך להגיד מה שאתה רוצה. </w:t>
      </w:r>
    </w:p>
    <w:p w:rsidR="006E03F7" w:rsidRDefault="006E03F7" w:rsidP="006E03F7">
      <w:pPr>
        <w:rPr>
          <w:rtl/>
        </w:rPr>
      </w:pPr>
    </w:p>
    <w:p w:rsidR="006E03F7" w:rsidRDefault="006E03F7" w:rsidP="006E03F7">
      <w:pPr>
        <w:pStyle w:val="a5"/>
        <w:keepNext/>
        <w:rPr>
          <w:rtl/>
        </w:rPr>
      </w:pPr>
      <w:bookmarkStart w:id="7056" w:name="ET_speaker_5935_1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05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זכותו להגיד מה שהוא רוצה גם אם זה לא נעים לאוזניך. </w:t>
      </w:r>
    </w:p>
    <w:p w:rsidR="006E03F7" w:rsidRDefault="006E03F7" w:rsidP="006E03F7">
      <w:pPr>
        <w:rPr>
          <w:rtl/>
        </w:rPr>
      </w:pPr>
      <w:bookmarkStart w:id="7057" w:name="_ETM_Q1_2511000"/>
      <w:bookmarkEnd w:id="7057"/>
    </w:p>
    <w:p w:rsidR="006E03F7" w:rsidRDefault="006E03F7" w:rsidP="006E03F7">
      <w:pPr>
        <w:pStyle w:val="a5"/>
        <w:keepNext/>
        <w:rPr>
          <w:rtl/>
        </w:rPr>
      </w:pPr>
      <w:bookmarkStart w:id="7058" w:name="ET_speaker_שמחה_רוטמן_194"/>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7058"/>
    </w:p>
    <w:p w:rsidR="006E03F7" w:rsidRDefault="006E03F7" w:rsidP="006E03F7">
      <w:pPr>
        <w:pStyle w:val="KeepWithNext"/>
        <w:rPr>
          <w:rtl/>
        </w:rPr>
      </w:pPr>
    </w:p>
    <w:p w:rsidR="006E03F7" w:rsidRDefault="006E03F7" w:rsidP="006E03F7">
      <w:pPr>
        <w:rPr>
          <w:rtl/>
        </w:rPr>
      </w:pPr>
      <w:r>
        <w:rPr>
          <w:rtl/>
        </w:rPr>
        <w:t xml:space="preserve">אמרתי שחבל לקבוע את זה בהוראה </w:t>
      </w:r>
      <w:bookmarkStart w:id="7059" w:name="_ETM_Q1_2516000"/>
      <w:bookmarkEnd w:id="7059"/>
      <w:r>
        <w:rPr>
          <w:rtl/>
        </w:rPr>
        <w:t>בחוק יסוד מאחר שזה יוביל לפגיעה במושג חוקי היסוד עצמם. זה יוביל לכך שבכל כנסת ישנו את זה בתחילת הדרך. ואכן, מיד כשהוכנה הממשלה שלאחר מכן באישון לילה, למיטב</w:t>
      </w:r>
      <w:bookmarkStart w:id="7060" w:name="_ETM_Q1_2532000"/>
      <w:bookmarkEnd w:id="7060"/>
      <w:r>
        <w:rPr>
          <w:rtl/>
        </w:rPr>
        <w:t xml:space="preserve"> זיכרוני, זה היה ב-2:30 בלילה – מנהל הוועדה אסף זוכר טוב ממני – התנהל דיון ערב השבעת הממשלה לביטול החוק שעבדו עליו הרבה זמן של הגבלת מספר השרים וסגני שרים בהוראת שעה באותו זמן. גם אז התייצבנו בוועדה ואמרנו, חבל שאתם עושים את זה בהוראת שעה, תבטלו את זה באופן </w:t>
      </w:r>
      <w:bookmarkStart w:id="7061" w:name="_ETM_Q1_2551000"/>
      <w:bookmarkEnd w:id="7061"/>
      <w:r>
        <w:rPr>
          <w:rtl/>
        </w:rPr>
        <w:t xml:space="preserve">קבוע מאחר שזה מה שיקרה בכל פעם. הנה, אנחנו שוב </w:t>
      </w:r>
      <w:bookmarkStart w:id="7062" w:name="_ETM_Q1_2557000"/>
      <w:bookmarkEnd w:id="7062"/>
      <w:r>
        <w:rPr>
          <w:rtl/>
        </w:rPr>
        <w:t xml:space="preserve">נמצאים ושוב רוצים לבטל את זה. אני מברך על כך </w:t>
      </w:r>
      <w:bookmarkStart w:id="7063" w:name="_ETM_Q1_2559000"/>
      <w:bookmarkEnd w:id="7063"/>
      <w:r>
        <w:rPr>
          <w:rtl/>
        </w:rPr>
        <w:t xml:space="preserve">שרוצים לבטל את זה הפעם בהוראת קבע ולא הוראת שעה. לכן גם אם תתקבל עמדתו של המשנה ליועץ המשפטי לממשלה </w:t>
      </w:r>
      <w:bookmarkStart w:id="7064" w:name="_ETM_Q1_2564000"/>
      <w:bookmarkEnd w:id="7064"/>
      <w:r>
        <w:rPr>
          <w:rtl/>
        </w:rPr>
        <w:t xml:space="preserve">שאומר לבטל את כל חוק היסוד הזה להוראת שעה, אני חושב שלמען כבודה של הכנסת ולמען כבודו של מוסד חוקי היסוד, לפחות את מגבלת השרים וסגני השרים שכבר הוכיחה את עצמה בתור מגבלה שאף כנסת ואף ממשלה לא עומדות בה מאז שזה נחקק וגם לפני </w:t>
      </w:r>
      <w:bookmarkStart w:id="7065" w:name="_ETM_Q1_2582000"/>
      <w:bookmarkEnd w:id="7065"/>
      <w:r>
        <w:rPr>
          <w:rtl/>
        </w:rPr>
        <w:t xml:space="preserve">כן, את המגבלה הזאת נוציא מחוק היסוד לא בהוראת שעה </w:t>
      </w:r>
      <w:bookmarkStart w:id="7066" w:name="_ETM_Q1_2588000"/>
      <w:bookmarkEnd w:id="7066"/>
      <w:r>
        <w:rPr>
          <w:rtl/>
        </w:rPr>
        <w:t xml:space="preserve">אלא בהוראת קבע. </w:t>
      </w:r>
    </w:p>
    <w:p w:rsidR="006E03F7" w:rsidRDefault="006E03F7" w:rsidP="006E03F7">
      <w:pPr>
        <w:rPr>
          <w:rtl/>
        </w:rPr>
      </w:pPr>
    </w:p>
    <w:p w:rsidR="006E03F7" w:rsidRDefault="006E03F7" w:rsidP="006E03F7">
      <w:pPr>
        <w:rPr>
          <w:rtl/>
        </w:rPr>
      </w:pPr>
      <w:r>
        <w:rPr>
          <w:rtl/>
        </w:rPr>
        <w:t xml:space="preserve">לגבי שאר הסעיפים אני אשמח להתייחס כשנגיע. </w:t>
      </w:r>
    </w:p>
    <w:p w:rsidR="006E03F7" w:rsidRDefault="006E03F7" w:rsidP="006E03F7">
      <w:pPr>
        <w:ind w:firstLine="0"/>
        <w:rPr>
          <w:rtl/>
        </w:rPr>
      </w:pPr>
      <w:bookmarkStart w:id="7067" w:name="_ETM_Q1_2591000"/>
      <w:bookmarkEnd w:id="706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068" w:name="_ETM_Q1_2594000"/>
      <w:bookmarkEnd w:id="7068"/>
      <w:r>
        <w:rPr>
          <w:rtl/>
        </w:rPr>
        <w:t xml:space="preserve">תודה רבה לעורך הדין שמחה רוטמן. חברת הכנסת אורלי פרומן, בבקשה. אחריה עופר כסיף, קארין אלהרר </w:t>
      </w:r>
      <w:bookmarkStart w:id="7069" w:name="_ETM_Q1_2598000"/>
      <w:bookmarkEnd w:id="7069"/>
      <w:r>
        <w:rPr>
          <w:rtl/>
        </w:rPr>
        <w:t xml:space="preserve">ותומר נאור מהתנועה לאיכות השלטון.  </w:t>
      </w:r>
      <w:bookmarkStart w:id="7070" w:name="_ETM_Q1_2592000"/>
      <w:bookmarkStart w:id="7071" w:name="_ETM_Q1_2506000"/>
      <w:bookmarkStart w:id="7072" w:name="_ETM_Q1_2507000"/>
      <w:bookmarkEnd w:id="7070"/>
      <w:bookmarkEnd w:id="7071"/>
      <w:bookmarkEnd w:id="7072"/>
      <w:r>
        <w:rPr>
          <w:rtl/>
        </w:rPr>
        <w:t xml:space="preserve">    </w:t>
      </w:r>
    </w:p>
    <w:p w:rsidR="006E03F7" w:rsidRDefault="006E03F7" w:rsidP="006E03F7">
      <w:pPr>
        <w:pStyle w:val="af8"/>
        <w:rPr>
          <w:rtl/>
        </w:rPr>
      </w:pPr>
      <w:bookmarkStart w:id="7073" w:name="_ETM_Q1_2504000"/>
      <w:bookmarkStart w:id="7074" w:name="_ETM_Q1_1865000"/>
      <w:bookmarkEnd w:id="7073"/>
      <w:bookmarkEnd w:id="7074"/>
      <w:r>
        <w:rPr>
          <w:rFonts w:hint="cs"/>
          <w:rtl/>
        </w:rPr>
        <w:t xml:space="preserve"> </w:t>
      </w:r>
      <w:bookmarkStart w:id="7075" w:name="_ETM_Q1_1674000"/>
      <w:bookmarkStart w:id="7076" w:name="_ETM_Q1_1432000"/>
      <w:bookmarkEnd w:id="7075"/>
      <w:bookmarkEnd w:id="7076"/>
      <w:r>
        <w:rPr>
          <w:rFonts w:hint="cs"/>
          <w:rtl/>
        </w:rPr>
        <w:t xml:space="preserve">                    </w:t>
      </w:r>
      <w:bookmarkStart w:id="7077" w:name="_ETM_Q1_622000"/>
      <w:bookmarkEnd w:id="7077"/>
    </w:p>
    <w:p w:rsidR="006E03F7" w:rsidRDefault="006E03F7" w:rsidP="006E03F7">
      <w:pPr>
        <w:pStyle w:val="a5"/>
        <w:keepNext/>
        <w:rPr>
          <w:rtl/>
        </w:rPr>
      </w:pPr>
      <w:r>
        <w:rPr>
          <w:rStyle w:val="TagStyle"/>
          <w:rFonts w:hint="cs"/>
          <w:rtl/>
        </w:rPr>
        <w:t xml:space="preserve">&lt;&lt; דובר &gt;&gt; </w:t>
      </w:r>
      <w:r>
        <w:rPr>
          <w:rFonts w:hint="cs"/>
          <w:rtl/>
        </w:rPr>
        <w:t>אורלי פרומן:</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אדוני. כדאי שנזכור בתחילת כל ההערות </w:t>
      </w:r>
      <w:bookmarkStart w:id="7078" w:name="_ETM_Q1_2608000"/>
      <w:bookmarkEnd w:id="7078"/>
      <w:r>
        <w:rPr>
          <w:rtl/>
          <w:lang w:eastAsia="he-IL"/>
        </w:rPr>
        <w:t>שלנו שהחוק שאנחנו דנים בו, לפני שאנחנו אומרים מה שאנחנו אומרים, זה חוק לחסינות ראש הממשלה בכסות ממשלת</w:t>
      </w:r>
      <w:bookmarkStart w:id="7079" w:name="_ETM_Q1_2628000"/>
      <w:bookmarkEnd w:id="7079"/>
      <w:r>
        <w:rPr>
          <w:rtl/>
          <w:lang w:eastAsia="he-IL"/>
        </w:rPr>
        <w:t xml:space="preserve"> חירום, ממשלת אחדות. חברים, זאת ממשלת נתניהו החמישית שאמורה לתת </w:t>
      </w:r>
      <w:bookmarkStart w:id="7080" w:name="_ETM_Q1_2634000"/>
      <w:bookmarkEnd w:id="7080"/>
      <w:r>
        <w:rPr>
          <w:rtl/>
          <w:lang w:eastAsia="he-IL"/>
        </w:rPr>
        <w:t xml:space="preserve">חסינות לראש הממשלה מעתה ועד עולם. אדוני חבר </w:t>
      </w:r>
      <w:bookmarkStart w:id="7081" w:name="_ETM_Q1_2642000"/>
      <w:bookmarkEnd w:id="7081"/>
      <w:r>
        <w:rPr>
          <w:rtl/>
          <w:lang w:eastAsia="he-IL"/>
        </w:rPr>
        <w:t xml:space="preserve">הכנסת שדיבר קודם על מה שקורה בפנים בתוך הממשלה הזאת, ממשלת נתניהו החמישית, יש אופוזיציה וקואליציה בתוך המבנה </w:t>
      </w:r>
      <w:bookmarkStart w:id="7082" w:name="_ETM_Q1_2652000"/>
      <w:bookmarkEnd w:id="7082"/>
      <w:r>
        <w:rPr>
          <w:rtl/>
          <w:lang w:eastAsia="he-IL"/>
        </w:rPr>
        <w:t xml:space="preserve">המוזר הזה. </w:t>
      </w:r>
    </w:p>
    <w:p w:rsidR="006E03F7" w:rsidRDefault="006E03F7" w:rsidP="006E03F7">
      <w:pPr>
        <w:rPr>
          <w:rtl/>
          <w:lang w:eastAsia="he-IL"/>
        </w:rPr>
      </w:pPr>
    </w:p>
    <w:p w:rsidR="006E03F7" w:rsidRDefault="006E03F7" w:rsidP="006E03F7">
      <w:pPr>
        <w:rPr>
          <w:rtl/>
          <w:lang w:eastAsia="he-IL"/>
        </w:rPr>
      </w:pPr>
      <w:r>
        <w:rPr>
          <w:rtl/>
          <w:lang w:eastAsia="he-IL"/>
        </w:rPr>
        <w:t>לעצם הסעיפים שבהם אנחנו דנים. אני חוזרת ודורשת</w:t>
      </w:r>
      <w:bookmarkStart w:id="7083" w:name="_ETM_Q1_2657000"/>
      <w:bookmarkEnd w:id="7083"/>
      <w:r>
        <w:rPr>
          <w:rtl/>
          <w:lang w:eastAsia="he-IL"/>
        </w:rPr>
        <w:t xml:space="preserve"> את כל העמדה של היועץ המשפטי על כל סעיף וסעיף ואת כל ההסברים בכתב.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אנחנו כרגע בסעיפים 1 ו-3, אורלי</w:t>
      </w:r>
      <w:bookmarkStart w:id="7084" w:name="_ETM_Q1_2665000"/>
      <w:bookmarkEnd w:id="7084"/>
      <w:r>
        <w:rPr>
          <w:rtl/>
        </w:rPr>
        <w:t xml:space="preserve">. </w:t>
      </w:r>
    </w:p>
    <w:p w:rsidR="006E03F7" w:rsidRDefault="006E03F7" w:rsidP="006E03F7">
      <w:pPr>
        <w:rPr>
          <w:rtl/>
        </w:rPr>
      </w:pPr>
      <w:bookmarkStart w:id="7085" w:name="_ETM_Q1_2666000"/>
      <w:bookmarkEnd w:id="7085"/>
    </w:p>
    <w:p w:rsidR="006E03F7" w:rsidRDefault="006E03F7" w:rsidP="006E03F7">
      <w:pPr>
        <w:pStyle w:val="a5"/>
        <w:keepNext/>
        <w:rPr>
          <w:rtl/>
        </w:rPr>
      </w:pPr>
      <w:bookmarkStart w:id="7086" w:name="ET_speaker_אורלי_פרומן_197"/>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086"/>
    </w:p>
    <w:p w:rsidR="006E03F7" w:rsidRDefault="006E03F7" w:rsidP="006E03F7">
      <w:pPr>
        <w:pStyle w:val="KeepWithNext"/>
        <w:rPr>
          <w:rtl/>
        </w:rPr>
      </w:pPr>
    </w:p>
    <w:p w:rsidR="006E03F7" w:rsidRDefault="006E03F7" w:rsidP="006E03F7">
      <w:pPr>
        <w:rPr>
          <w:rtl/>
        </w:rPr>
      </w:pPr>
      <w:bookmarkStart w:id="7087" w:name="_ETM_Q1_2671000"/>
      <w:bookmarkEnd w:id="7087"/>
      <w:r>
        <w:rPr>
          <w:rtl/>
        </w:rPr>
        <w:t xml:space="preserve">אני מתייחסת. </w:t>
      </w:r>
    </w:p>
    <w:p w:rsidR="006E03F7" w:rsidRDefault="006E03F7" w:rsidP="006E03F7">
      <w:pPr>
        <w:rPr>
          <w:rtl/>
        </w:rPr>
      </w:pPr>
    </w:p>
    <w:p w:rsidR="006E03F7" w:rsidRDefault="006E03F7" w:rsidP="006E03F7">
      <w:pPr>
        <w:rPr>
          <w:rtl/>
          <w:lang w:eastAsia="he-IL"/>
        </w:rPr>
      </w:pPr>
      <w:bookmarkStart w:id="7088" w:name="_ETM_Q1_2669000"/>
      <w:bookmarkStart w:id="7089" w:name="_ETM_Q1_2664000"/>
      <w:bookmarkEnd w:id="7088"/>
      <w:bookmarkEnd w:id="7089"/>
      <w:r>
        <w:rPr>
          <w:rtl/>
          <w:lang w:eastAsia="he-IL"/>
        </w:rPr>
        <w:t xml:space="preserve">דבר שני, אני שואלת, האם נעשתה עבודה רצינית מאז שחוקקו את החוק האחרון למספר </w:t>
      </w:r>
      <w:bookmarkStart w:id="7090" w:name="_ETM_Q1_2681000"/>
      <w:bookmarkEnd w:id="7090"/>
      <w:r>
        <w:rPr>
          <w:rtl/>
          <w:lang w:eastAsia="he-IL"/>
        </w:rPr>
        <w:t xml:space="preserve">השרים בממשלה שעמד על 19 שהוא פרי של עבודה שנעשתה? האם עכשיו רוצים לפתוח את זה בלי מגבלה. מישהו עשה איזושהי עבודה? </w:t>
      </w:r>
    </w:p>
    <w:p w:rsidR="006E03F7" w:rsidRDefault="006E03F7" w:rsidP="006E03F7">
      <w:pPr>
        <w:rPr>
          <w:rtl/>
          <w:lang w:eastAsia="he-IL"/>
        </w:rPr>
      </w:pPr>
    </w:p>
    <w:p w:rsidR="006E03F7" w:rsidRDefault="006E03F7" w:rsidP="006E03F7">
      <w:pPr>
        <w:rPr>
          <w:rtl/>
          <w:lang w:eastAsia="he-IL"/>
        </w:rPr>
      </w:pPr>
      <w:r>
        <w:rPr>
          <w:rtl/>
          <w:lang w:eastAsia="he-IL"/>
        </w:rPr>
        <w:t xml:space="preserve">אני רוצה להגיד לכם כמנכ"לית במשך </w:t>
      </w:r>
      <w:bookmarkStart w:id="7091" w:name="_ETM_Q1_2694000"/>
      <w:bookmarkEnd w:id="7091"/>
      <w:r>
        <w:rPr>
          <w:rtl/>
          <w:lang w:eastAsia="he-IL"/>
        </w:rPr>
        <w:t>שש שנים במשרד, שתי קדנציות. אני הייתי מנכ"לית משרד התרבות והספורט. בתחום הספורט אנחנו היינו המשרד המקצועי שמוביל את כל התחום על כל האזרחים של מדינת ישראל. עסקו בכך</w:t>
      </w:r>
      <w:bookmarkStart w:id="7092" w:name="_ETM_Q1_2707000"/>
      <w:bookmarkEnd w:id="7092"/>
      <w:r>
        <w:rPr>
          <w:rtl/>
          <w:lang w:eastAsia="he-IL"/>
        </w:rPr>
        <w:t xml:space="preserve"> משרד התיירות, משרד הגמלאים, משרד החינוך, משרד המיעוטים, נגב-גליל, שוויון מגדרי ועוד. למה? כי לא הייתה להם מספיק עבודה לעסוק בתחום שהם אמונים אז הם לוקחים גם  מהמשרדים האחרים. אז עכשיו עוד </w:t>
      </w:r>
      <w:bookmarkStart w:id="7093" w:name="_ETM_Q1_2725000"/>
      <w:bookmarkEnd w:id="7093"/>
      <w:r>
        <w:rPr>
          <w:rtl/>
          <w:lang w:eastAsia="he-IL"/>
        </w:rPr>
        <w:t xml:space="preserve">הולכים להגדיל את מספר השרים למספר לא מוגבל, כלומר מספר המשרדים ימציאו עוד נושאים, ואם לא </w:t>
      </w:r>
      <w:bookmarkStart w:id="7094" w:name="_ETM_Q1_2737000"/>
      <w:bookmarkEnd w:id="7094"/>
      <w:r>
        <w:rPr>
          <w:rtl/>
          <w:lang w:eastAsia="he-IL"/>
        </w:rPr>
        <w:t xml:space="preserve">מספיק אז מספר סגני שרים לכל משרד – למה? בלי הגבלה? תכף נגיע גם לסעיף של שר שני – שר שני בתוך משרד, כלומר שר לענייני התעמלות אמנותית - - </w:t>
      </w:r>
    </w:p>
    <w:p w:rsidR="006E03F7" w:rsidRDefault="006E03F7" w:rsidP="006E03F7">
      <w:pPr>
        <w:rPr>
          <w:rtl/>
          <w:lang w:eastAsia="he-IL"/>
        </w:rPr>
      </w:pPr>
    </w:p>
    <w:p w:rsidR="006E03F7" w:rsidRDefault="006E03F7" w:rsidP="006E03F7">
      <w:pPr>
        <w:pStyle w:val="a5"/>
        <w:keepNext/>
        <w:rPr>
          <w:rtl/>
        </w:rPr>
      </w:pPr>
      <w:bookmarkStart w:id="7095" w:name="ET_speaker_עודד_פורר_3"/>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095"/>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אורלי, הכוונה היא שכמו שעכשיו הם רוצים א'-ג' חצי שבוע ככה, חצי שבוע ככה, זה יהיה חצי שבוע שר אחד וחצי שבוע שר שני. </w:t>
      </w:r>
    </w:p>
    <w:p w:rsidR="006E03F7" w:rsidRDefault="006E03F7" w:rsidP="006E03F7">
      <w:pPr>
        <w:rPr>
          <w:rtl/>
          <w:lang w:eastAsia="he-IL"/>
        </w:rPr>
      </w:pPr>
      <w:bookmarkStart w:id="7096" w:name="_ETM_Q1_2765000"/>
      <w:bookmarkEnd w:id="7096"/>
    </w:p>
    <w:p w:rsidR="006E03F7" w:rsidRDefault="006E03F7" w:rsidP="006E03F7">
      <w:pPr>
        <w:pStyle w:val="a5"/>
        <w:keepNext/>
        <w:rPr>
          <w:rtl/>
        </w:rPr>
      </w:pPr>
      <w:bookmarkStart w:id="7097" w:name="ET_speaker_אורלי_פרומן_199"/>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097"/>
    </w:p>
    <w:p w:rsidR="006E03F7" w:rsidRDefault="006E03F7" w:rsidP="006E03F7">
      <w:pPr>
        <w:pStyle w:val="KeepWithNext"/>
        <w:rPr>
          <w:rtl/>
        </w:rPr>
      </w:pPr>
    </w:p>
    <w:p w:rsidR="006E03F7" w:rsidRDefault="006E03F7" w:rsidP="006E03F7">
      <w:pPr>
        <w:rPr>
          <w:rtl/>
        </w:rPr>
      </w:pPr>
      <w:bookmarkStart w:id="7098" w:name="_ETM_Q1_2768000"/>
      <w:bookmarkEnd w:id="7098"/>
      <w:r>
        <w:rPr>
          <w:rtl/>
        </w:rPr>
        <w:t xml:space="preserve">הבנתי. </w:t>
      </w:r>
    </w:p>
    <w:p w:rsidR="006E03F7" w:rsidRDefault="006E03F7" w:rsidP="006E03F7">
      <w:pPr>
        <w:rPr>
          <w:rtl/>
        </w:rPr>
      </w:pPr>
      <w:bookmarkStart w:id="7099" w:name="_ETM_Q1_2771000"/>
      <w:bookmarkEnd w:id="7099"/>
    </w:p>
    <w:p w:rsidR="006E03F7" w:rsidRDefault="006E03F7" w:rsidP="006E03F7">
      <w:pPr>
        <w:rPr>
          <w:rtl/>
        </w:rPr>
      </w:pPr>
      <w:bookmarkStart w:id="7100" w:name="_ETM_Q1_2773000"/>
      <w:bookmarkEnd w:id="7100"/>
      <w:r>
        <w:rPr>
          <w:rtl/>
        </w:rPr>
        <w:t xml:space="preserve">אני חייבת לצטט </w:t>
      </w:r>
      <w:bookmarkStart w:id="7101" w:name="_ETM_Q1_2775000"/>
      <w:bookmarkEnd w:id="7101"/>
      <w:r>
        <w:rPr>
          <w:rtl/>
        </w:rPr>
        <w:t xml:space="preserve">את מה שגור אמר: "אלא זו הכרעה ערכית של הכנסת". סליחה, היועץ המשפטי, באמת עם הרבה כבוד, לכם </w:t>
      </w:r>
      <w:bookmarkStart w:id="7102" w:name="_ETM_Q1_2785000"/>
      <w:bookmarkEnd w:id="7102"/>
      <w:r>
        <w:rPr>
          <w:rtl/>
        </w:rPr>
        <w:t xml:space="preserve">אין מה לומר על ערכים ומוסר? מה, זה לא חלק </w:t>
      </w:r>
      <w:bookmarkStart w:id="7103" w:name="_ETM_Q1_2788000"/>
      <w:bookmarkEnd w:id="7103"/>
      <w:r>
        <w:rPr>
          <w:rtl/>
        </w:rPr>
        <w:t xml:space="preserve">מהאתיקה שמחייבת את חברי הכנסת והממשלה? </w:t>
      </w:r>
    </w:p>
    <w:p w:rsidR="006E03F7" w:rsidRDefault="006E03F7" w:rsidP="006E03F7">
      <w:pPr>
        <w:rPr>
          <w:rtl/>
        </w:rPr>
      </w:pPr>
      <w:bookmarkStart w:id="7104" w:name="_ETM_Q1_2794000"/>
      <w:bookmarkEnd w:id="7104"/>
    </w:p>
    <w:p w:rsidR="006E03F7" w:rsidRDefault="006E03F7" w:rsidP="006E03F7">
      <w:pPr>
        <w:pStyle w:val="a5"/>
        <w:keepNext/>
        <w:rPr>
          <w:rtl/>
        </w:rPr>
      </w:pPr>
      <w:bookmarkStart w:id="7105" w:name="ET_speaker_5800_2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105"/>
    </w:p>
    <w:p w:rsidR="006E03F7" w:rsidRDefault="006E03F7" w:rsidP="006E03F7">
      <w:pPr>
        <w:pStyle w:val="KeepWithNext"/>
        <w:rPr>
          <w:rtl/>
        </w:rPr>
      </w:pPr>
    </w:p>
    <w:p w:rsidR="006E03F7" w:rsidRDefault="006E03F7" w:rsidP="006E03F7">
      <w:pPr>
        <w:rPr>
          <w:rtl/>
        </w:rPr>
      </w:pPr>
      <w:r>
        <w:rPr>
          <w:rtl/>
        </w:rPr>
        <w:t xml:space="preserve">אבל זה לא חלק </w:t>
      </w:r>
      <w:bookmarkStart w:id="7106" w:name="_ETM_Q1_2792000"/>
      <w:bookmarkEnd w:id="7106"/>
      <w:r>
        <w:rPr>
          <w:rtl/>
        </w:rPr>
        <w:t>מהייעוץ המשפטי.</w:t>
      </w:r>
    </w:p>
    <w:p w:rsidR="006E03F7" w:rsidRDefault="006E03F7" w:rsidP="006E03F7">
      <w:pPr>
        <w:rPr>
          <w:rtl/>
        </w:rPr>
      </w:pPr>
      <w:bookmarkStart w:id="7107" w:name="_ETM_Q1_2795000"/>
      <w:bookmarkEnd w:id="710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w:t>
      </w:r>
    </w:p>
    <w:p w:rsidR="006E03F7" w:rsidRDefault="006E03F7" w:rsidP="006E03F7">
      <w:pPr>
        <w:rPr>
          <w:rtl/>
        </w:rPr>
      </w:pPr>
      <w:r>
        <w:rPr>
          <w:rtl/>
        </w:rPr>
        <w:t xml:space="preserve">  </w:t>
      </w:r>
    </w:p>
    <w:p w:rsidR="006E03F7" w:rsidRDefault="006E03F7" w:rsidP="006E03F7">
      <w:pPr>
        <w:pStyle w:val="a5"/>
        <w:keepNext/>
        <w:rPr>
          <w:rtl/>
        </w:rPr>
      </w:pPr>
      <w:bookmarkStart w:id="7108" w:name="ET_speaker_אורלי_פרומן_201"/>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108"/>
    </w:p>
    <w:p w:rsidR="006E03F7" w:rsidRDefault="006E03F7" w:rsidP="006E03F7">
      <w:pPr>
        <w:pStyle w:val="KeepWithNext"/>
        <w:rPr>
          <w:rtl/>
        </w:rPr>
      </w:pPr>
    </w:p>
    <w:p w:rsidR="006E03F7" w:rsidRDefault="006E03F7" w:rsidP="006E03F7">
      <w:pPr>
        <w:rPr>
          <w:rtl/>
        </w:rPr>
      </w:pPr>
      <w:r>
        <w:rPr>
          <w:rtl/>
        </w:rPr>
        <w:t xml:space="preserve">סליחה, אורית, לא יכול להישמע דבר כזה מפי יועץ משפטי. ערכים ומוסר זה בסיס, זה תשתית של כל חוק וכל אמירה של כל אחד מאתנו.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נא לסיים. משפט אחרון, אורלי. </w:t>
      </w:r>
    </w:p>
    <w:p w:rsidR="006E03F7" w:rsidRDefault="006E03F7" w:rsidP="006E03F7">
      <w:pPr>
        <w:rPr>
          <w:rtl/>
        </w:rPr>
      </w:pPr>
    </w:p>
    <w:p w:rsidR="006E03F7" w:rsidRDefault="006E03F7" w:rsidP="006E03F7">
      <w:pPr>
        <w:rPr>
          <w:rtl/>
        </w:rPr>
      </w:pPr>
      <w:bookmarkStart w:id="7109" w:name="_ETM_Q1_2808000"/>
      <w:bookmarkEnd w:id="7109"/>
    </w:p>
    <w:p w:rsidR="006E03F7" w:rsidRDefault="006E03F7" w:rsidP="006E03F7">
      <w:pPr>
        <w:pStyle w:val="a5"/>
        <w:keepNext/>
        <w:rPr>
          <w:rtl/>
        </w:rPr>
      </w:pPr>
      <w:bookmarkStart w:id="7110" w:name="ET_speaker_אורלי_פרומן_204"/>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110"/>
    </w:p>
    <w:p w:rsidR="006E03F7" w:rsidRDefault="006E03F7" w:rsidP="006E03F7">
      <w:pPr>
        <w:pStyle w:val="KeepWithNext"/>
        <w:rPr>
          <w:rtl/>
        </w:rPr>
      </w:pPr>
    </w:p>
    <w:p w:rsidR="006E03F7" w:rsidRDefault="006E03F7" w:rsidP="006E03F7">
      <w:pPr>
        <w:rPr>
          <w:rtl/>
        </w:rPr>
      </w:pPr>
      <w:r>
        <w:rPr>
          <w:rtl/>
        </w:rPr>
        <w:t xml:space="preserve">אם תסתכלו שוב על מה שקיבלנו עכשיו, רק על התכלת, על השינוי של חוקי היסוד בתקופה </w:t>
      </w:r>
      <w:bookmarkStart w:id="7111" w:name="_ETM_Q1_2821000"/>
      <w:bookmarkEnd w:id="7111"/>
      <w:r>
        <w:rPr>
          <w:rtl/>
        </w:rPr>
        <w:t xml:space="preserve">של למעלה ממיליון מובטלים, בזבוז כספי ציבור – תראו מה </w:t>
      </w:r>
      <w:bookmarkStart w:id="7112" w:name="_ETM_Q1_2825000"/>
      <w:bookmarkEnd w:id="7112"/>
      <w:r>
        <w:rPr>
          <w:rtl/>
        </w:rPr>
        <w:t>הולכים ועושים פה בחוק יסוד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w:t>
      </w:r>
    </w:p>
    <w:p w:rsidR="006E03F7" w:rsidRDefault="006E03F7" w:rsidP="006E03F7">
      <w:pPr>
        <w:rPr>
          <w:rtl/>
        </w:rPr>
      </w:pPr>
    </w:p>
    <w:p w:rsidR="006E03F7" w:rsidRDefault="006E03F7" w:rsidP="006E03F7">
      <w:pPr>
        <w:pStyle w:val="a5"/>
        <w:keepNext/>
        <w:rPr>
          <w:rtl/>
        </w:rPr>
      </w:pPr>
      <w:bookmarkStart w:id="7113" w:name="ET_speaker_אורלי_פרומן_206"/>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113"/>
    </w:p>
    <w:p w:rsidR="006E03F7" w:rsidRDefault="006E03F7" w:rsidP="006E03F7">
      <w:pPr>
        <w:pStyle w:val="KeepWithNext"/>
        <w:rPr>
          <w:rtl/>
        </w:rPr>
      </w:pPr>
    </w:p>
    <w:p w:rsidR="006E03F7" w:rsidRDefault="006E03F7" w:rsidP="006E03F7">
      <w:pPr>
        <w:rPr>
          <w:rtl/>
        </w:rPr>
      </w:pPr>
      <w:r>
        <w:rPr>
          <w:rtl/>
        </w:rPr>
        <w:t xml:space="preserve">- - בחוק תשתיתי בגניבה של שבוע ימים.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114" w:name="_ETM_Q1_2833000"/>
      <w:bookmarkEnd w:id="7114"/>
      <w:r>
        <w:rPr>
          <w:rtl/>
        </w:rPr>
        <w:t xml:space="preserve">תודה רבה. חבר הכנסת עופר כסיף, בבקשה.                 </w:t>
      </w:r>
    </w:p>
    <w:p w:rsidR="006E03F7" w:rsidRDefault="006E03F7" w:rsidP="006E03F7">
      <w:pPr>
        <w:rPr>
          <w:rtl/>
          <w:lang w:eastAsia="he-IL"/>
        </w:rPr>
      </w:pPr>
    </w:p>
    <w:p w:rsidR="006E03F7" w:rsidRDefault="006E03F7" w:rsidP="006E03F7">
      <w:pPr>
        <w:pStyle w:val="a5"/>
        <w:keepNext/>
        <w:rPr>
          <w:rtl/>
        </w:rPr>
      </w:pPr>
      <w:bookmarkStart w:id="7115" w:name="ET_speaker_5785_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15"/>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הסעיפים האלה, כפי </w:t>
      </w:r>
      <w:bookmarkStart w:id="7116" w:name="_ETM_Q1_2846000"/>
      <w:bookmarkEnd w:id="7116"/>
      <w:r>
        <w:rPr>
          <w:rtl/>
          <w:lang w:eastAsia="he-IL"/>
        </w:rPr>
        <w:t xml:space="preserve">שכבר נאמר, הם סעיפים מבזים. אבל אני לא רוצה </w:t>
      </w:r>
      <w:bookmarkStart w:id="7117" w:name="_ETM_Q1_2847000"/>
      <w:bookmarkEnd w:id="7117"/>
      <w:r>
        <w:rPr>
          <w:rtl/>
          <w:lang w:eastAsia="he-IL"/>
        </w:rPr>
        <w:t xml:space="preserve">לחזור על הדברים שנאמרו קודם, אלא דווקא לחזק את מה שנאמר בדיון הקודם לגבי הליך החקיקה.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לא. אני מבקש להתמקד בסעיפים שאנחנו דנים בהם כרגע. </w:t>
      </w:r>
    </w:p>
    <w:p w:rsidR="006E03F7" w:rsidRDefault="006E03F7" w:rsidP="006E03F7">
      <w:pPr>
        <w:rPr>
          <w:rtl/>
        </w:rPr>
      </w:pPr>
    </w:p>
    <w:p w:rsidR="006E03F7" w:rsidRDefault="006E03F7" w:rsidP="006E03F7">
      <w:pPr>
        <w:pStyle w:val="a5"/>
        <w:keepNext/>
        <w:rPr>
          <w:rtl/>
        </w:rPr>
      </w:pPr>
      <w:bookmarkStart w:id="7118" w:name="ET_speaker_5785_2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18"/>
    </w:p>
    <w:p w:rsidR="006E03F7" w:rsidRDefault="006E03F7" w:rsidP="006E03F7">
      <w:pPr>
        <w:pStyle w:val="KeepWithNext"/>
        <w:rPr>
          <w:rtl/>
        </w:rPr>
      </w:pPr>
    </w:p>
    <w:p w:rsidR="006E03F7" w:rsidRDefault="006E03F7" w:rsidP="006E03F7">
      <w:pPr>
        <w:rPr>
          <w:rtl/>
          <w:lang w:eastAsia="he-IL"/>
        </w:rPr>
      </w:pPr>
      <w:r>
        <w:rPr>
          <w:rtl/>
          <w:lang w:eastAsia="he-IL"/>
        </w:rPr>
        <w:t xml:space="preserve">אבל אני רוצה לחזור לעניין ההליך משום שהוא </w:t>
      </w:r>
      <w:bookmarkStart w:id="7119" w:name="_ETM_Q1_2894000"/>
      <w:bookmarkEnd w:id="7119"/>
      <w:r>
        <w:rPr>
          <w:rtl/>
          <w:lang w:eastAsia="he-IL"/>
        </w:rPr>
        <w:t xml:space="preserve">משליך על זה.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אנחנו לא נפתח את ההליך הזה שוב. </w:t>
      </w:r>
    </w:p>
    <w:p w:rsidR="006E03F7" w:rsidRDefault="006E03F7" w:rsidP="006E03F7">
      <w:pPr>
        <w:rPr>
          <w:rtl/>
        </w:rPr>
      </w:pPr>
    </w:p>
    <w:p w:rsidR="006E03F7" w:rsidRDefault="006E03F7" w:rsidP="006E03F7">
      <w:pPr>
        <w:pStyle w:val="a5"/>
        <w:keepNext/>
        <w:rPr>
          <w:rtl/>
        </w:rPr>
      </w:pPr>
      <w:bookmarkStart w:id="7120" w:name="ET_speaker_5785_29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20"/>
    </w:p>
    <w:p w:rsidR="006E03F7" w:rsidRDefault="006E03F7" w:rsidP="006E03F7">
      <w:pPr>
        <w:pStyle w:val="KeepWithNext"/>
        <w:rPr>
          <w:rtl/>
        </w:rPr>
      </w:pPr>
    </w:p>
    <w:p w:rsidR="006E03F7" w:rsidRDefault="006E03F7" w:rsidP="006E03F7">
      <w:pPr>
        <w:rPr>
          <w:rtl/>
          <w:lang w:eastAsia="he-IL"/>
        </w:rPr>
      </w:pPr>
      <w:bookmarkStart w:id="7121" w:name="_ETM_Q1_2900000"/>
      <w:bookmarkEnd w:id="7121"/>
      <w:r>
        <w:rPr>
          <w:rtl/>
        </w:rPr>
        <w:t xml:space="preserve">משום שברגע שאנחנו לא מנהלים דיון כפי שצריך, ברגע שלא נותנים לנו מספיק זמן אז גם הסעיפים האלה שהם חשובים ואף אחד לא כופר בכך – לא זוכים לתשומת הלב הראויה. </w:t>
      </w:r>
      <w:r>
        <w:rPr>
          <w:rtl/>
          <w:lang w:eastAsia="he-IL"/>
        </w:rPr>
        <w:t xml:space="preserve">אני רוצה לצטט מבית המשפט העליון כדי </w:t>
      </w:r>
      <w:bookmarkStart w:id="7122" w:name="_ETM_Q1_2878000"/>
      <w:bookmarkEnd w:id="7122"/>
      <w:r>
        <w:rPr>
          <w:rtl/>
          <w:lang w:eastAsia="he-IL"/>
        </w:rPr>
        <w:t xml:space="preserve">לחזק את האמירה הזאת שוב כדי שיהיה ברור שאנחנו עושים פה מעשה פרוצדורלי לא סביר. אנחנו לא מאפשרים פה דיון כמו שצריך. ואני </w:t>
      </w:r>
      <w:bookmarkStart w:id="7123" w:name="_ETM_Q1_2930000"/>
      <w:bookmarkEnd w:id="7123"/>
      <w:r>
        <w:rPr>
          <w:rtl/>
          <w:lang w:eastAsia="he-IL"/>
        </w:rPr>
        <w:t>רוצה לצטט בקצרה - -</w:t>
      </w:r>
    </w:p>
    <w:p w:rsidR="006E03F7" w:rsidRDefault="006E03F7" w:rsidP="006E03F7">
      <w:pPr>
        <w:rPr>
          <w:rtl/>
          <w:lang w:eastAsia="he-IL"/>
        </w:rPr>
      </w:pPr>
      <w:bookmarkStart w:id="7124" w:name="_ETM_Q1_2888000"/>
      <w:bookmarkEnd w:id="7124"/>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עופר, סליחה, אנחנו צריכים להתמקד בנושאים הספציפיים. אנחנו לא במליאה עכשיו. אנחנו עכשיו נמצאים בדיון בוועדה שדנים בו בסעיפים ספציפיים. הנושא הפרוצדורלי לא רלוונטי. אז אני מבקש להתמקד בנושא של מספר השרים. </w:t>
      </w:r>
    </w:p>
    <w:p w:rsidR="006E03F7" w:rsidRDefault="006E03F7" w:rsidP="006E03F7">
      <w:pPr>
        <w:rPr>
          <w:rtl/>
          <w:lang w:eastAsia="he-IL"/>
        </w:rPr>
      </w:pPr>
    </w:p>
    <w:p w:rsidR="006E03F7" w:rsidRDefault="006E03F7" w:rsidP="006E03F7">
      <w:pPr>
        <w:pStyle w:val="a5"/>
        <w:keepNext/>
        <w:rPr>
          <w:rtl/>
        </w:rPr>
      </w:pPr>
      <w:bookmarkStart w:id="7125" w:name="ET_speaker_5785_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25"/>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אני שוב מדגיש, אני רוצה </w:t>
      </w:r>
      <w:bookmarkStart w:id="7126" w:name="_ETM_Q1_2906000"/>
      <w:bookmarkEnd w:id="7126"/>
      <w:r>
        <w:rPr>
          <w:rtl/>
          <w:lang w:eastAsia="he-IL"/>
        </w:rPr>
        <w:t xml:space="preserve">לחזור לזה משום שזה כן רלוונטי. זה נאמר גם קודם ואני רוצה להעלות את זה שוב כי זה לא זכה לתשומת הלב הראויה. כאשר יש חקיקת בזק ואין לנו מספיק זמן לדון כל התהליך פסול. זה אני </w:t>
      </w:r>
      <w:bookmarkStart w:id="7127" w:name="_ETM_Q1_2926000"/>
      <w:bookmarkEnd w:id="7127"/>
      <w:r>
        <w:rPr>
          <w:rtl/>
          <w:lang w:eastAsia="he-IL"/>
        </w:rPr>
        <w:t xml:space="preserve">אומר גם לחברים שיושבים פה וגם אולי יותר לייעוץ </w:t>
      </w:r>
      <w:bookmarkStart w:id="7128" w:name="_ETM_Q1_2928000"/>
      <w:bookmarkEnd w:id="7128"/>
      <w:r>
        <w:rPr>
          <w:rtl/>
          <w:lang w:eastAsia="he-IL"/>
        </w:rPr>
        <w:t xml:space="preserve">המשפטי. אני רוצה לצטט פה את השופט סולברג מבג"ץ </w:t>
      </w:r>
      <w:bookmarkStart w:id="7129" w:name="_ETM_Q1_2935000"/>
      <w:bookmarkEnd w:id="7129"/>
      <w:r>
        <w:rPr>
          <w:rtl/>
          <w:lang w:eastAsia="he-IL"/>
        </w:rPr>
        <w:t>קוונטינסקי ואחרים נגד כנסת ישראל. אני מצטט אותו מילה במילה: "הדיון הפרלמנטרי מגשים הלכה למעשה את עקרון ההשתתפות באופן מהותי. שערו בנפשכם מצב שבו הליכי החקיקה יאפשרו לחברי הכנסת" – שימו לב – "לגבש את עמדתם לגבי הצעת החוק הנדונה, אך זאת רק על סמך הקראת סעיפי החו</w:t>
      </w:r>
      <w:bookmarkStart w:id="7130" w:name="_ETM_Q1_3001000"/>
      <w:bookmarkEnd w:id="7130"/>
      <w:r>
        <w:rPr>
          <w:rtl/>
          <w:lang w:eastAsia="he-IL"/>
        </w:rPr>
        <w:t xml:space="preserve">ק 'מצוות אנשים מלומדה' על-ידי נציגי הממשלה והבהרתם בלי שתינתן </w:t>
      </w:r>
      <w:bookmarkStart w:id="7131" w:name="_ETM_Q1_3004000"/>
      <w:bookmarkEnd w:id="7131"/>
      <w:r>
        <w:rPr>
          <w:rtl/>
          <w:lang w:eastAsia="he-IL"/>
        </w:rPr>
        <w:t>לחברי הכנסת הזדמנות להתבטא ולשמוע, להתווכח ולהקשות, לשכנע ולהשתכנע" - -</w:t>
      </w:r>
    </w:p>
    <w:p w:rsidR="006E03F7" w:rsidRDefault="006E03F7" w:rsidP="006E03F7">
      <w:pPr>
        <w:ind w:firstLine="0"/>
        <w:rPr>
          <w:rtl/>
          <w:lang w:eastAsia="he-IL"/>
        </w:rPr>
      </w:pPr>
    </w:p>
    <w:p w:rsidR="006E03F7" w:rsidRDefault="006E03F7" w:rsidP="006E03F7">
      <w:pPr>
        <w:pStyle w:val="a5"/>
        <w:keepNext/>
        <w:rPr>
          <w:rtl/>
        </w:rPr>
      </w:pPr>
      <w:bookmarkStart w:id="7132" w:name="ET_speaker_5935_2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32"/>
    </w:p>
    <w:p w:rsidR="006E03F7" w:rsidRDefault="006E03F7" w:rsidP="006E03F7">
      <w:pPr>
        <w:pStyle w:val="KeepWithNext"/>
        <w:rPr>
          <w:rtl/>
        </w:rPr>
      </w:pPr>
    </w:p>
    <w:p w:rsidR="006E03F7" w:rsidRDefault="006E03F7" w:rsidP="006E03F7">
      <w:pPr>
        <w:rPr>
          <w:rtl/>
        </w:rPr>
      </w:pPr>
      <w:r>
        <w:rPr>
          <w:rtl/>
        </w:rPr>
        <w:t xml:space="preserve">כל הכבוד. אחלה ציטוט. </w:t>
      </w:r>
    </w:p>
    <w:p w:rsidR="006E03F7" w:rsidRDefault="006E03F7" w:rsidP="006E03F7">
      <w:pPr>
        <w:rPr>
          <w:rtl/>
        </w:rPr>
      </w:pPr>
    </w:p>
    <w:p w:rsidR="006E03F7" w:rsidRDefault="006E03F7" w:rsidP="006E03F7">
      <w:pPr>
        <w:pStyle w:val="a5"/>
        <w:keepNext/>
        <w:rPr>
          <w:rtl/>
        </w:rPr>
      </w:pPr>
      <w:bookmarkStart w:id="7133" w:name="ET_speaker_5785_29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33"/>
    </w:p>
    <w:p w:rsidR="006E03F7" w:rsidRDefault="006E03F7" w:rsidP="006E03F7">
      <w:pPr>
        <w:pStyle w:val="KeepWithNext"/>
        <w:rPr>
          <w:rtl/>
        </w:rPr>
      </w:pPr>
    </w:p>
    <w:p w:rsidR="006E03F7" w:rsidRDefault="006E03F7" w:rsidP="006E03F7">
      <w:pPr>
        <w:rPr>
          <w:rtl/>
          <w:lang w:eastAsia="he-IL"/>
        </w:rPr>
      </w:pPr>
      <w:r>
        <w:rPr>
          <w:rtl/>
        </w:rPr>
        <w:t xml:space="preserve">- - "או אז </w:t>
      </w:r>
      <w:bookmarkStart w:id="7134" w:name="_ETM_Q1_3009000"/>
      <w:bookmarkEnd w:id="7134"/>
      <w:r>
        <w:rPr>
          <w:rtl/>
        </w:rPr>
        <w:t xml:space="preserve">במצב אוטומט מעין זה אין </w:t>
      </w:r>
      <w:r>
        <w:rPr>
          <w:rtl/>
          <w:lang w:eastAsia="he-IL"/>
        </w:rPr>
        <w:t xml:space="preserve">ניתן לומר שיש לחברי הכנסת </w:t>
      </w:r>
      <w:bookmarkStart w:id="7135" w:name="_ETM_Q1_2979000"/>
      <w:bookmarkEnd w:id="7135"/>
      <w:r>
        <w:rPr>
          <w:rtl/>
          <w:lang w:eastAsia="he-IL"/>
        </w:rPr>
        <w:t>אפשרות להשתתף מהותית בהליכי החקיקה ולייצג נכוחה את בוחריהם</w:t>
      </w:r>
      <w:bookmarkStart w:id="7136" w:name="_ETM_Q1_2987000"/>
      <w:bookmarkEnd w:id="7136"/>
      <w:r>
        <w:rPr>
          <w:rtl/>
          <w:lang w:eastAsia="he-IL"/>
        </w:rPr>
        <w:t xml:space="preserve">. בהליך חקיקה מעין זה תתפרק הכנסת מרכיב יסודי בעצם הווייתה. בית מחוקקים מייצג רצון העם. הצעת חוק ייחודית ומורכבת ראויה לדיון בנפרד מנושאים אחרים".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עופר, נא לסיים.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זה הפיצול שביקשנו. </w:t>
      </w:r>
    </w:p>
    <w:p w:rsidR="006E03F7" w:rsidRDefault="006E03F7" w:rsidP="006E03F7">
      <w:pPr>
        <w:rPr>
          <w:rtl/>
        </w:rPr>
      </w:pPr>
      <w:r>
        <w:rPr>
          <w:rtl/>
        </w:rPr>
        <w:t xml:space="preserve">  </w:t>
      </w:r>
    </w:p>
    <w:p w:rsidR="006E03F7" w:rsidRDefault="006E03F7" w:rsidP="006E03F7">
      <w:pPr>
        <w:pStyle w:val="a5"/>
        <w:keepNext/>
        <w:rPr>
          <w:rtl/>
        </w:rPr>
      </w:pPr>
      <w:bookmarkStart w:id="7137" w:name="ET_speaker_5785_21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37"/>
    </w:p>
    <w:p w:rsidR="006E03F7" w:rsidRDefault="006E03F7" w:rsidP="006E03F7">
      <w:pPr>
        <w:pStyle w:val="KeepWithNext"/>
        <w:rPr>
          <w:rtl/>
        </w:rPr>
      </w:pPr>
    </w:p>
    <w:p w:rsidR="006E03F7" w:rsidRDefault="006E03F7" w:rsidP="006E03F7">
      <w:pPr>
        <w:rPr>
          <w:rtl/>
        </w:rPr>
      </w:pPr>
      <w:r>
        <w:rPr>
          <w:rtl/>
        </w:rPr>
        <w:t xml:space="preserve">בדיוק.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עופר, נא לסיים.   </w:t>
      </w:r>
    </w:p>
    <w:p w:rsidR="006E03F7" w:rsidRDefault="006E03F7" w:rsidP="006E03F7">
      <w:pPr>
        <w:rPr>
          <w:rtl/>
          <w:lang w:eastAsia="he-IL"/>
        </w:rPr>
      </w:pPr>
    </w:p>
    <w:p w:rsidR="006E03F7" w:rsidRDefault="006E03F7" w:rsidP="006E03F7">
      <w:pPr>
        <w:pStyle w:val="a5"/>
        <w:keepNext/>
        <w:rPr>
          <w:rtl/>
        </w:rPr>
      </w:pPr>
      <w:bookmarkStart w:id="7138" w:name="ET_speaker_5785_21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7138"/>
    </w:p>
    <w:p w:rsidR="006E03F7" w:rsidRDefault="006E03F7" w:rsidP="006E03F7">
      <w:pPr>
        <w:pStyle w:val="KeepWithNext"/>
        <w:rPr>
          <w:rtl/>
        </w:rPr>
      </w:pPr>
    </w:p>
    <w:p w:rsidR="006E03F7" w:rsidRDefault="006E03F7" w:rsidP="006E03F7">
      <w:pPr>
        <w:ind w:firstLine="0"/>
        <w:rPr>
          <w:rtl/>
        </w:rPr>
      </w:pPr>
      <w:r>
        <w:rPr>
          <w:rtl/>
        </w:rPr>
        <w:tab/>
        <w:t xml:space="preserve">בדיוק. </w:t>
      </w:r>
    </w:p>
    <w:p w:rsidR="006E03F7" w:rsidRDefault="006E03F7" w:rsidP="006E03F7">
      <w:pPr>
        <w:ind w:firstLine="0"/>
        <w:rPr>
          <w:rtl/>
        </w:rPr>
      </w:pPr>
    </w:p>
    <w:p w:rsidR="006E03F7" w:rsidRDefault="006E03F7" w:rsidP="006E03F7">
      <w:pPr>
        <w:rPr>
          <w:rtl/>
        </w:rPr>
      </w:pPr>
      <w:r>
        <w:rPr>
          <w:rtl/>
        </w:rPr>
        <w:t xml:space="preserve">- - "לעיתים בוועדה הרלוונטית בקרב ועדות הכנסת באופן שיאפשר את שקילתה בכובד הראש העולה". סוף ציטוט. </w:t>
      </w:r>
    </w:p>
    <w:p w:rsidR="006E03F7" w:rsidRDefault="006E03F7" w:rsidP="006E03F7">
      <w:pPr>
        <w:rPr>
          <w:rtl/>
        </w:rPr>
      </w:pPr>
    </w:p>
    <w:p w:rsidR="006E03F7" w:rsidRDefault="006E03F7" w:rsidP="006E03F7">
      <w:pPr>
        <w:rPr>
          <w:rtl/>
          <w:lang w:eastAsia="he-IL"/>
        </w:rPr>
      </w:pPr>
      <w:r>
        <w:rPr>
          <w:rtl/>
        </w:rPr>
        <w:t>אני מבקש ופונה פה לייעוץ המשפטי ולכל החברים – כל עוד ה</w:t>
      </w:r>
      <w:bookmarkStart w:id="7139" w:name="_ETM_Q1_3017000"/>
      <w:bookmarkEnd w:id="7139"/>
      <w:r>
        <w:rPr>
          <w:rtl/>
          <w:lang w:eastAsia="he-IL"/>
        </w:rPr>
        <w:t xml:space="preserve">דברים האלה לא מתמלאים הדיון הזה לא שווה כלום.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140" w:name="_ETM_Q1_3023000"/>
      <w:bookmarkEnd w:id="7140"/>
      <w:r>
        <w:rPr>
          <w:rtl/>
        </w:rPr>
        <w:t>תודה רבה. חברת הכנסת קארין אלהרר, בבקשה. אחריה תומר נאור מהתנועה לאיכות השלטון</w:t>
      </w:r>
      <w:bookmarkStart w:id="7141" w:name="_ETM_Q1_3027000"/>
      <w:bookmarkEnd w:id="7141"/>
      <w:r>
        <w:rPr>
          <w:rtl/>
        </w:rPr>
        <w:t xml:space="preserve"> ואחריו יוליה מלינובסקי, אלכס קושניר, אופיר כץ, יפעת סולל ואלעזר שטרן.  </w:t>
      </w:r>
    </w:p>
    <w:p w:rsidR="006E03F7" w:rsidRDefault="006E03F7" w:rsidP="006E03F7">
      <w:pPr>
        <w:rPr>
          <w:rtl/>
        </w:rPr>
      </w:pPr>
    </w:p>
    <w:p w:rsidR="006E03F7" w:rsidRDefault="006E03F7" w:rsidP="006E03F7">
      <w:pPr>
        <w:pStyle w:val="a5"/>
        <w:keepNext/>
        <w:rPr>
          <w:rtl/>
        </w:rPr>
      </w:pPr>
      <w:bookmarkStart w:id="7142" w:name="ET_speaker_עידן_רול_217"/>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7142"/>
    </w:p>
    <w:p w:rsidR="006E03F7" w:rsidRDefault="006E03F7" w:rsidP="006E03F7">
      <w:pPr>
        <w:pStyle w:val="KeepWithNext"/>
        <w:rPr>
          <w:rtl/>
        </w:rPr>
      </w:pPr>
    </w:p>
    <w:p w:rsidR="006E03F7" w:rsidRDefault="006E03F7" w:rsidP="006E03F7">
      <w:pPr>
        <w:rPr>
          <w:rtl/>
        </w:rPr>
      </w:pPr>
      <w:r>
        <w:rPr>
          <w:rtl/>
        </w:rPr>
        <w:t xml:space="preserve">גם אני רשום.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בבקשה, חברת הכנסת קארין אלהרר.      </w:t>
      </w:r>
    </w:p>
    <w:p w:rsidR="006E03F7" w:rsidRDefault="006E03F7" w:rsidP="006E03F7">
      <w:pPr>
        <w:rPr>
          <w:rtl/>
          <w:lang w:eastAsia="he-IL"/>
        </w:rPr>
      </w:pPr>
    </w:p>
    <w:p w:rsidR="006E03F7" w:rsidRDefault="006E03F7" w:rsidP="006E03F7">
      <w:pPr>
        <w:pStyle w:val="a5"/>
        <w:keepNext/>
        <w:rPr>
          <w:rtl/>
        </w:rPr>
      </w:pPr>
      <w:bookmarkStart w:id="7143" w:name="ET_speaker_5933_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43"/>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רבה, אדוני. אני רוצה שתי הערות פרוצדורליות ואז למהות של </w:t>
      </w:r>
      <w:bookmarkStart w:id="7144" w:name="_ETM_Q1_3050000"/>
      <w:bookmarkEnd w:id="7144"/>
      <w:r>
        <w:rPr>
          <w:rtl/>
          <w:lang w:eastAsia="he-IL"/>
        </w:rPr>
        <w:t xml:space="preserve">החוק. עכשיו השעה 14:15. הדיון התחיל הבוקר ב-9:10. עד לרגע זה לא קיבלנו שום מסמך משפטי שמלמד על קשיים משפטיים שמעלה ההצעה. אנחנו רק ב- 13:55 קיבלנו מסמך של החקיקה המשולבת. תראה איזה בעיות ופגמים פרוצדורליים אתם מביאים. אתם, היוזמים של ההצעה, מביאים על עצמכם פסילה מראש. </w:t>
      </w:r>
    </w:p>
    <w:p w:rsidR="006E03F7" w:rsidRDefault="006E03F7" w:rsidP="006E03F7">
      <w:pPr>
        <w:rPr>
          <w:rtl/>
          <w:lang w:eastAsia="he-IL"/>
        </w:rPr>
      </w:pPr>
    </w:p>
    <w:p w:rsidR="006E03F7" w:rsidRDefault="006E03F7" w:rsidP="006E03F7">
      <w:pPr>
        <w:rPr>
          <w:rtl/>
          <w:lang w:eastAsia="he-IL"/>
        </w:rPr>
      </w:pPr>
      <w:bookmarkStart w:id="7145" w:name="_ETM_Q1_3100000"/>
      <w:bookmarkEnd w:id="7145"/>
      <w:r>
        <w:rPr>
          <w:rtl/>
          <w:lang w:eastAsia="he-IL"/>
        </w:rPr>
        <w:t xml:space="preserve">אני אגיד עוד דבר – בדיון שהיה עוד בוועדה המסדרת כשבחרנו את הוועדה המיוחדת אמרו היועצת המשפטית של הוועדה ארבל אסטרחן והיועצת המשפטית של הכנסת שגית אפיק, שתהיה פיצול ותהיה הפרדה בין חוקי היסוד לבין החוקים הרגילים. הדבר עוד לא קרה ומסיבה שאינה ברורה לי בכלל התחלנו לצלול לחקיקה. דבר שהוא לא תקין. </w:t>
      </w:r>
    </w:p>
    <w:p w:rsidR="006E03F7" w:rsidRDefault="006E03F7" w:rsidP="006E03F7">
      <w:pPr>
        <w:rPr>
          <w:rtl/>
          <w:lang w:eastAsia="he-IL"/>
        </w:rPr>
      </w:pPr>
    </w:p>
    <w:p w:rsidR="006E03F7" w:rsidRDefault="006E03F7" w:rsidP="006E03F7">
      <w:pPr>
        <w:rPr>
          <w:rtl/>
          <w:lang w:eastAsia="he-IL"/>
        </w:rPr>
      </w:pPr>
      <w:r>
        <w:rPr>
          <w:rtl/>
          <w:lang w:eastAsia="he-IL"/>
        </w:rPr>
        <w:t xml:space="preserve">עכשיו אני רוצה לדבר על הסעיף עצמו. אני שומעת אתכם, חבריי בכחול לבן. שמעתי אתמול את גבי אשכנזי ב"פגוש את העיתונות" מנסה להתגונן בכל </w:t>
      </w:r>
      <w:bookmarkStart w:id="7146" w:name="_ETM_Q1_3149000"/>
      <w:bookmarkEnd w:id="7146"/>
      <w:r>
        <w:rPr>
          <w:rtl/>
          <w:lang w:eastAsia="he-IL"/>
        </w:rPr>
        <w:t>דרך. גבי, אגב, הוא מרואיין מצוין, רק אתמול כוחותיו לא עמדו לו. הוא לא ידע להתגונן, הוא לא ידע מה לומר. אמרו לו, למה כל כך הרבה שרים? מה הוא טען? – אתם יודעים כמה שרים יש היום בממשלה? הוא צריך לדעת שכבר אמרו את זה לעיתון וברור מאיפה זה צץ. כי יריב במשא ומתן הקואליציוני אמר לו, עזוב, מי יודע כמה שרים יש בממשלה? מה אתה מתרגש, מחר לא יזכרו את זה - -</w:t>
      </w:r>
    </w:p>
    <w:p w:rsidR="006E03F7" w:rsidRDefault="006E03F7" w:rsidP="006E03F7">
      <w:pPr>
        <w:ind w:firstLine="0"/>
        <w:rPr>
          <w:rtl/>
          <w:lang w:eastAsia="he-IL"/>
        </w:rPr>
      </w:pPr>
    </w:p>
    <w:p w:rsidR="006E03F7" w:rsidRDefault="006E03F7" w:rsidP="006E03F7">
      <w:pPr>
        <w:pStyle w:val="a5"/>
        <w:keepNext/>
        <w:rPr>
          <w:rtl/>
        </w:rPr>
      </w:pPr>
      <w:bookmarkStart w:id="7147" w:name="ET_speaker_יזהר_שי_221"/>
      <w:r>
        <w:rPr>
          <w:rStyle w:val="TagStyle"/>
          <w:rFonts w:hint="cs"/>
          <w:rtl/>
        </w:rPr>
        <w:t xml:space="preserve"> &lt;&lt; דובר &gt;&gt; </w:t>
      </w:r>
      <w:r>
        <w:rPr>
          <w:rFonts w:hint="cs"/>
          <w:rtl/>
        </w:rPr>
        <w:t>יזהר שי:</w:t>
      </w:r>
      <w:r>
        <w:rPr>
          <w:rStyle w:val="TagStyle"/>
          <w:rFonts w:hint="cs"/>
          <w:rtl/>
        </w:rPr>
        <w:t xml:space="preserve"> &lt;&lt; דובר &gt;&gt;</w:t>
      </w:r>
      <w:r>
        <w:rPr>
          <w:rFonts w:hint="cs"/>
          <w:rtl/>
        </w:rPr>
        <w:t xml:space="preserve"> </w:t>
      </w:r>
      <w:bookmarkEnd w:id="7147"/>
    </w:p>
    <w:p w:rsidR="006E03F7" w:rsidRDefault="006E03F7" w:rsidP="006E03F7">
      <w:pPr>
        <w:pStyle w:val="KeepWithNext"/>
        <w:rPr>
          <w:rtl/>
        </w:rPr>
      </w:pPr>
    </w:p>
    <w:p w:rsidR="006E03F7" w:rsidRDefault="006E03F7" w:rsidP="006E03F7">
      <w:pPr>
        <w:rPr>
          <w:rtl/>
        </w:rPr>
      </w:pPr>
      <w:r>
        <w:rPr>
          <w:rtl/>
        </w:rPr>
        <w:t xml:space="preserve">קארין, איזה משרדים. לא שמעת אותו טוב. </w:t>
      </w:r>
    </w:p>
    <w:p w:rsidR="006E03F7" w:rsidRDefault="006E03F7" w:rsidP="006E03F7">
      <w:pPr>
        <w:rPr>
          <w:rtl/>
        </w:rPr>
      </w:pPr>
    </w:p>
    <w:p w:rsidR="006E03F7" w:rsidRDefault="006E03F7" w:rsidP="006E03F7">
      <w:pPr>
        <w:pStyle w:val="a5"/>
        <w:keepNext/>
        <w:rPr>
          <w:rtl/>
        </w:rPr>
      </w:pPr>
      <w:bookmarkStart w:id="7148" w:name="ET_speaker_5933_2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48"/>
    </w:p>
    <w:p w:rsidR="006E03F7" w:rsidRDefault="006E03F7" w:rsidP="006E03F7">
      <w:pPr>
        <w:pStyle w:val="KeepWithNext"/>
        <w:rPr>
          <w:rtl/>
        </w:rPr>
      </w:pPr>
    </w:p>
    <w:p w:rsidR="006E03F7" w:rsidRDefault="006E03F7" w:rsidP="006E03F7">
      <w:pPr>
        <w:rPr>
          <w:rtl/>
        </w:rPr>
      </w:pPr>
      <w:r>
        <w:rPr>
          <w:rtl/>
        </w:rPr>
        <w:t xml:space="preserve">אל תפריע לי. </w:t>
      </w:r>
    </w:p>
    <w:p w:rsidR="006E03F7" w:rsidRDefault="006E03F7" w:rsidP="006E03F7">
      <w:pPr>
        <w:rPr>
          <w:rtl/>
        </w:rPr>
      </w:pPr>
    </w:p>
    <w:p w:rsidR="006E03F7" w:rsidRDefault="006E03F7" w:rsidP="006E03F7">
      <w:pPr>
        <w:pStyle w:val="a5"/>
        <w:keepNext/>
        <w:rPr>
          <w:rtl/>
        </w:rPr>
      </w:pPr>
      <w:bookmarkStart w:id="7149" w:name="ET_speaker_יזהר_שי_222"/>
      <w:r>
        <w:rPr>
          <w:rStyle w:val="TagStyle"/>
          <w:rFonts w:hint="cs"/>
          <w:rtl/>
        </w:rPr>
        <w:t xml:space="preserve"> &lt;&lt; דובר &gt;&gt; </w:t>
      </w:r>
      <w:r>
        <w:rPr>
          <w:rFonts w:hint="cs"/>
          <w:rtl/>
        </w:rPr>
        <w:t>יזהר שי:</w:t>
      </w:r>
      <w:r>
        <w:rPr>
          <w:rStyle w:val="TagStyle"/>
          <w:rFonts w:hint="cs"/>
          <w:rtl/>
        </w:rPr>
        <w:t xml:space="preserve"> &lt;&lt; דובר &gt;&gt;</w:t>
      </w:r>
      <w:r>
        <w:rPr>
          <w:rFonts w:hint="cs"/>
          <w:rtl/>
        </w:rPr>
        <w:t xml:space="preserve"> </w:t>
      </w:r>
      <w:bookmarkEnd w:id="714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150" w:name="ET_speaker_5933_22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0"/>
    </w:p>
    <w:p w:rsidR="006E03F7" w:rsidRDefault="006E03F7" w:rsidP="006E03F7">
      <w:pPr>
        <w:pStyle w:val="KeepWithNext"/>
        <w:rPr>
          <w:rtl/>
        </w:rPr>
      </w:pPr>
    </w:p>
    <w:p w:rsidR="006E03F7" w:rsidRDefault="006E03F7" w:rsidP="006E03F7">
      <w:pPr>
        <w:rPr>
          <w:rtl/>
        </w:rPr>
      </w:pPr>
      <w:r>
        <w:rPr>
          <w:rtl/>
        </w:rPr>
        <w:t xml:space="preserve">אל תפריע לי.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חבר הכנסת שי. </w:t>
      </w:r>
    </w:p>
    <w:p w:rsidR="006E03F7" w:rsidRDefault="006E03F7" w:rsidP="006E03F7">
      <w:pPr>
        <w:rPr>
          <w:rtl/>
        </w:rPr>
      </w:pPr>
    </w:p>
    <w:p w:rsidR="006E03F7" w:rsidRDefault="006E03F7" w:rsidP="006E03F7">
      <w:pPr>
        <w:pStyle w:val="a5"/>
        <w:keepNext/>
        <w:rPr>
          <w:rtl/>
        </w:rPr>
      </w:pPr>
      <w:bookmarkStart w:id="7151" w:name="ET_speaker_5933_2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1"/>
    </w:p>
    <w:p w:rsidR="006E03F7" w:rsidRDefault="006E03F7" w:rsidP="006E03F7">
      <w:pPr>
        <w:pStyle w:val="KeepWithNext"/>
        <w:rPr>
          <w:rtl/>
        </w:rPr>
      </w:pPr>
    </w:p>
    <w:p w:rsidR="006E03F7" w:rsidRDefault="006E03F7" w:rsidP="006E03F7">
      <w:pPr>
        <w:rPr>
          <w:rtl/>
          <w:lang w:eastAsia="he-IL"/>
        </w:rPr>
      </w:pPr>
      <w:bookmarkStart w:id="7152" w:name="_ETM_Q1_3195000"/>
      <w:bookmarkEnd w:id="7152"/>
      <w:r>
        <w:rPr>
          <w:rtl/>
        </w:rPr>
        <w:t xml:space="preserve">מה כל כך דחוף לכם? אתה יודע מה, שרים - </w:t>
      </w:r>
      <w:r>
        <w:rPr>
          <w:rtl/>
          <w:lang w:eastAsia="he-IL"/>
        </w:rPr>
        <w:t xml:space="preserve">אני זורמת איתכם. מה דחוף לבטל ארבעה סגני שרים?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משפט אחרון. </w:t>
      </w:r>
    </w:p>
    <w:p w:rsidR="006E03F7" w:rsidRDefault="006E03F7" w:rsidP="006E03F7">
      <w:pPr>
        <w:rPr>
          <w:rtl/>
        </w:rPr>
      </w:pPr>
      <w:bookmarkStart w:id="7153" w:name="_ETM_Q1_3202000"/>
      <w:bookmarkEnd w:id="7153"/>
    </w:p>
    <w:p w:rsidR="006E03F7" w:rsidRDefault="006E03F7" w:rsidP="006E03F7">
      <w:pPr>
        <w:pStyle w:val="a5"/>
        <w:keepNext/>
        <w:rPr>
          <w:rtl/>
        </w:rPr>
      </w:pPr>
      <w:bookmarkStart w:id="7154" w:name="ET_speaker_5933_2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4"/>
    </w:p>
    <w:p w:rsidR="006E03F7" w:rsidRDefault="006E03F7" w:rsidP="006E03F7">
      <w:pPr>
        <w:pStyle w:val="KeepWithNext"/>
        <w:rPr>
          <w:rtl/>
        </w:rPr>
      </w:pPr>
    </w:p>
    <w:p w:rsidR="006E03F7" w:rsidRDefault="006E03F7" w:rsidP="006E03F7">
      <w:pPr>
        <w:rPr>
          <w:rtl/>
        </w:rPr>
      </w:pPr>
      <w:r>
        <w:rPr>
          <w:rtl/>
        </w:rPr>
        <w:t xml:space="preserve">לא. תן לי לדבר.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מה לעשות – שלוש דקות. מי הפריע לך? </w:t>
      </w:r>
    </w:p>
    <w:p w:rsidR="006E03F7" w:rsidRDefault="006E03F7" w:rsidP="006E03F7">
      <w:pPr>
        <w:rPr>
          <w:rtl/>
        </w:rPr>
      </w:pPr>
    </w:p>
    <w:p w:rsidR="006E03F7" w:rsidRDefault="006E03F7" w:rsidP="006E03F7">
      <w:pPr>
        <w:pStyle w:val="a5"/>
        <w:keepNext/>
        <w:rPr>
          <w:rtl/>
        </w:rPr>
      </w:pPr>
      <w:bookmarkStart w:id="7155" w:name="ET_speaker_5933_2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5"/>
    </w:p>
    <w:p w:rsidR="006E03F7" w:rsidRDefault="006E03F7" w:rsidP="006E03F7">
      <w:pPr>
        <w:pStyle w:val="KeepWithNext"/>
        <w:rPr>
          <w:rtl/>
        </w:rPr>
      </w:pPr>
    </w:p>
    <w:p w:rsidR="006E03F7" w:rsidRDefault="006E03F7" w:rsidP="006E03F7">
      <w:pPr>
        <w:rPr>
          <w:rtl/>
        </w:rPr>
      </w:pPr>
      <w:r>
        <w:rPr>
          <w:rtl/>
        </w:rPr>
        <w:t xml:space="preserve">יזהר. </w:t>
      </w:r>
    </w:p>
    <w:p w:rsidR="006E03F7" w:rsidRDefault="006E03F7" w:rsidP="006E03F7">
      <w:pPr>
        <w:rPr>
          <w:rtl/>
        </w:rPr>
      </w:pPr>
      <w:bookmarkStart w:id="7156" w:name="_ETM_Q1_3205000"/>
      <w:bookmarkEnd w:id="7156"/>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157" w:name="_ETM_Q1_3206000"/>
      <w:bookmarkEnd w:id="7157"/>
      <w:r>
        <w:rPr>
          <w:rtl/>
        </w:rPr>
        <w:t xml:space="preserve">המשפט </w:t>
      </w:r>
      <w:bookmarkStart w:id="7158" w:name="_ETM_Q1_3210000"/>
      <w:bookmarkEnd w:id="7158"/>
      <w:r>
        <w:rPr>
          <w:rtl/>
        </w:rPr>
        <w:t xml:space="preserve">הזה של יזהר. בבקשה, כן, קארין.           </w:t>
      </w:r>
    </w:p>
    <w:p w:rsidR="006E03F7" w:rsidRDefault="006E03F7" w:rsidP="006E03F7">
      <w:pPr>
        <w:rPr>
          <w:rtl/>
          <w:lang w:eastAsia="he-IL"/>
        </w:rPr>
      </w:pPr>
    </w:p>
    <w:p w:rsidR="006E03F7" w:rsidRDefault="006E03F7" w:rsidP="006E03F7">
      <w:pPr>
        <w:pStyle w:val="a5"/>
        <w:keepNext/>
        <w:rPr>
          <w:rtl/>
        </w:rPr>
      </w:pPr>
      <w:bookmarkStart w:id="7159" w:name="ET_speaker_5933_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59"/>
    </w:p>
    <w:p w:rsidR="006E03F7" w:rsidRDefault="006E03F7" w:rsidP="006E03F7">
      <w:pPr>
        <w:pStyle w:val="KeepWithNext"/>
        <w:rPr>
          <w:rtl/>
          <w:lang w:eastAsia="he-IL"/>
        </w:rPr>
      </w:pPr>
    </w:p>
    <w:p w:rsidR="006E03F7" w:rsidRDefault="006E03F7" w:rsidP="006E03F7">
      <w:pPr>
        <w:rPr>
          <w:rtl/>
          <w:lang w:eastAsia="he-IL"/>
        </w:rPr>
      </w:pPr>
      <w:r>
        <w:rPr>
          <w:rtl/>
          <w:lang w:eastAsia="he-IL"/>
        </w:rPr>
        <w:t>אני שואלת אותך מה כל כך דחוף לכם? אמרתם שתטפלו במשבר. איך תבואו לציבור? מה תספרו לו? איזה טיפול במשבר יש פה? ואל תגידו לי שזה כדי שתקום ממשלה. ממשלה יכולה לקום גם עם פחות מזה.</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w:t>
      </w:r>
    </w:p>
    <w:p w:rsidR="006E03F7" w:rsidRDefault="006E03F7" w:rsidP="006E03F7">
      <w:pPr>
        <w:rPr>
          <w:rtl/>
        </w:rPr>
      </w:pPr>
    </w:p>
    <w:p w:rsidR="006E03F7" w:rsidRDefault="006E03F7" w:rsidP="006E03F7">
      <w:pPr>
        <w:pStyle w:val="a5"/>
        <w:keepNext/>
        <w:rPr>
          <w:rtl/>
        </w:rPr>
      </w:pPr>
      <w:bookmarkStart w:id="7160" w:name="ET_speaker_5933_23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60"/>
    </w:p>
    <w:p w:rsidR="006E03F7" w:rsidRDefault="006E03F7" w:rsidP="006E03F7">
      <w:pPr>
        <w:pStyle w:val="KeepWithNext"/>
        <w:rPr>
          <w:rtl/>
        </w:rPr>
      </w:pPr>
    </w:p>
    <w:p w:rsidR="006E03F7" w:rsidRDefault="006E03F7" w:rsidP="006E03F7">
      <w:pPr>
        <w:rPr>
          <w:rtl/>
          <w:lang w:eastAsia="he-IL"/>
        </w:rPr>
      </w:pPr>
      <w:r>
        <w:rPr>
          <w:rtl/>
        </w:rPr>
        <w:t xml:space="preserve">אני רוצה להבין מה יעשו שני </w:t>
      </w:r>
      <w:bookmarkStart w:id="7161" w:name="_ETM_Q1_3236000"/>
      <w:bookmarkEnd w:id="7161"/>
      <w:r>
        <w:rPr>
          <w:rtl/>
          <w:lang w:eastAsia="he-IL"/>
        </w:rPr>
        <w:t xml:space="preserve">שרי החינוך שימונו. אחד אולי יהיה על בתי הספר היסודיים, והשני על התיכונים. רעיון, לא? </w:t>
      </w:r>
    </w:p>
    <w:p w:rsidR="006E03F7" w:rsidRDefault="006E03F7" w:rsidP="006E03F7">
      <w:pPr>
        <w:rPr>
          <w:rtl/>
          <w:lang w:eastAsia="he-IL"/>
        </w:rPr>
      </w:pPr>
      <w:bookmarkStart w:id="7162" w:name="_ETM_Q1_3246000"/>
      <w:bookmarkEnd w:id="716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משפט אחרון. סיימת</w:t>
      </w:r>
      <w:bookmarkStart w:id="7163" w:name="_ETM_Q1_3247000"/>
      <w:bookmarkEnd w:id="7163"/>
      <w:r>
        <w:rPr>
          <w:rtl/>
        </w:rPr>
        <w:t xml:space="preserve"> את הזמן שלך. </w:t>
      </w:r>
    </w:p>
    <w:p w:rsidR="006E03F7" w:rsidRDefault="006E03F7" w:rsidP="006E03F7">
      <w:pPr>
        <w:rPr>
          <w:rtl/>
        </w:rPr>
      </w:pPr>
    </w:p>
    <w:p w:rsidR="006E03F7" w:rsidRDefault="006E03F7" w:rsidP="006E03F7">
      <w:pPr>
        <w:pStyle w:val="a5"/>
        <w:keepNext/>
        <w:rPr>
          <w:rtl/>
        </w:rPr>
      </w:pPr>
      <w:bookmarkStart w:id="7164" w:name="ET_speaker_5933_2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64"/>
    </w:p>
    <w:p w:rsidR="006E03F7" w:rsidRDefault="006E03F7" w:rsidP="006E03F7">
      <w:pPr>
        <w:pStyle w:val="KeepWithNext"/>
        <w:rPr>
          <w:rtl/>
        </w:rPr>
      </w:pPr>
    </w:p>
    <w:p w:rsidR="006E03F7" w:rsidRDefault="006E03F7" w:rsidP="006E03F7">
      <w:pPr>
        <w:rPr>
          <w:rtl/>
        </w:rPr>
      </w:pPr>
      <w:r>
        <w:rPr>
          <w:rtl/>
        </w:rPr>
        <w:t xml:space="preserve">רגע.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משפט אחרון. </w:t>
      </w:r>
    </w:p>
    <w:p w:rsidR="006E03F7" w:rsidRDefault="006E03F7" w:rsidP="006E03F7">
      <w:pPr>
        <w:rPr>
          <w:rtl/>
        </w:rPr>
      </w:pPr>
    </w:p>
    <w:p w:rsidR="006E03F7" w:rsidRDefault="006E03F7" w:rsidP="006E03F7">
      <w:pPr>
        <w:pStyle w:val="a5"/>
        <w:keepNext/>
        <w:rPr>
          <w:rtl/>
        </w:rPr>
      </w:pPr>
      <w:bookmarkStart w:id="7165" w:name="ET_speaker_5933_23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65"/>
    </w:p>
    <w:p w:rsidR="006E03F7" w:rsidRDefault="006E03F7" w:rsidP="006E03F7">
      <w:pPr>
        <w:pStyle w:val="KeepWithNext"/>
        <w:rPr>
          <w:rtl/>
        </w:rPr>
      </w:pPr>
    </w:p>
    <w:p w:rsidR="006E03F7" w:rsidRDefault="006E03F7" w:rsidP="006E03F7">
      <w:pPr>
        <w:rPr>
          <w:rtl/>
        </w:rPr>
      </w:pPr>
      <w:bookmarkStart w:id="7166" w:name="_ETM_Q1_3252000"/>
      <w:bookmarkEnd w:id="7166"/>
      <w:r>
        <w:rPr>
          <w:rtl/>
        </w:rPr>
        <w:t xml:space="preserve">איתן, זה לא עובד ככה. תאמין לי, הייתי יושבת-ראש ועדה ובחיים לא קרה דבר כזה. בחיים. </w:t>
      </w:r>
    </w:p>
    <w:p w:rsidR="006E03F7" w:rsidRDefault="006E03F7" w:rsidP="006E03F7">
      <w:pPr>
        <w:rPr>
          <w:rtl/>
        </w:rPr>
      </w:pPr>
      <w:bookmarkStart w:id="7167" w:name="_ETM_Q1_3256000"/>
      <w:bookmarkEnd w:id="716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168" w:name="_ETM_Q1_3257000"/>
      <w:bookmarkEnd w:id="7168"/>
      <w:r>
        <w:rPr>
          <w:rtl/>
        </w:rPr>
        <w:t xml:space="preserve">בחיים. </w:t>
      </w:r>
    </w:p>
    <w:p w:rsidR="006E03F7" w:rsidRDefault="006E03F7" w:rsidP="006E03F7">
      <w:pPr>
        <w:rPr>
          <w:rtl/>
        </w:rPr>
      </w:pPr>
    </w:p>
    <w:p w:rsidR="006E03F7" w:rsidRDefault="006E03F7" w:rsidP="006E03F7">
      <w:pPr>
        <w:pStyle w:val="a5"/>
        <w:keepNext/>
        <w:rPr>
          <w:rtl/>
        </w:rPr>
      </w:pPr>
      <w:bookmarkStart w:id="7169" w:name="ET_speaker_5935_2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169"/>
    </w:p>
    <w:p w:rsidR="006E03F7" w:rsidRDefault="006E03F7" w:rsidP="006E03F7">
      <w:pPr>
        <w:pStyle w:val="KeepWithNext"/>
        <w:rPr>
          <w:rtl/>
        </w:rPr>
      </w:pPr>
    </w:p>
    <w:p w:rsidR="006E03F7" w:rsidRDefault="006E03F7" w:rsidP="006E03F7">
      <w:pPr>
        <w:rPr>
          <w:rtl/>
        </w:rPr>
      </w:pPr>
      <w:r>
        <w:rPr>
          <w:rtl/>
        </w:rPr>
        <w:t xml:space="preserve">ועדה חשובה, לא סתם.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170" w:name="_ETM_Q1_3261000"/>
      <w:bookmarkEnd w:id="7170"/>
      <w:r>
        <w:rPr>
          <w:rtl/>
        </w:rPr>
        <w:t xml:space="preserve">הייתי יושבת-ראש של שתי ועדות, אגב. </w:t>
      </w:r>
    </w:p>
    <w:p w:rsidR="006E03F7" w:rsidRDefault="006E03F7" w:rsidP="006E03F7">
      <w:pPr>
        <w:rPr>
          <w:rtl/>
        </w:rPr>
      </w:pPr>
    </w:p>
    <w:p w:rsidR="006E03F7" w:rsidRDefault="006E03F7" w:rsidP="006E03F7">
      <w:pPr>
        <w:pStyle w:val="af7"/>
        <w:keepNext/>
        <w:rPr>
          <w:rtl/>
        </w:rPr>
      </w:pPr>
      <w:bookmarkStart w:id="7171" w:name="ET_interruption_קריאה_2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71"/>
    </w:p>
    <w:p w:rsidR="006E03F7" w:rsidRDefault="006E03F7" w:rsidP="006E03F7">
      <w:pPr>
        <w:pStyle w:val="KeepWithNext"/>
        <w:rPr>
          <w:rtl/>
        </w:rPr>
      </w:pPr>
    </w:p>
    <w:p w:rsidR="006E03F7" w:rsidRDefault="006E03F7" w:rsidP="006E03F7">
      <w:pPr>
        <w:rPr>
          <w:rtl/>
        </w:rPr>
      </w:pPr>
      <w:r>
        <w:rPr>
          <w:rtl/>
        </w:rPr>
        <w:t xml:space="preserve">ובחיים לא עמדת בזמנים. </w:t>
      </w:r>
    </w:p>
    <w:p w:rsidR="006E03F7" w:rsidRDefault="006E03F7" w:rsidP="006E03F7">
      <w:pPr>
        <w:rPr>
          <w:rtl/>
        </w:rPr>
      </w:pPr>
    </w:p>
    <w:p w:rsidR="006E03F7" w:rsidRDefault="006E03F7" w:rsidP="006E03F7">
      <w:pPr>
        <w:pStyle w:val="a5"/>
        <w:keepNext/>
        <w:rPr>
          <w:rtl/>
        </w:rPr>
      </w:pPr>
      <w:bookmarkStart w:id="7172" w:name="ET_speaker_5933_24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72"/>
    </w:p>
    <w:p w:rsidR="006E03F7" w:rsidRDefault="006E03F7" w:rsidP="006E03F7">
      <w:pPr>
        <w:pStyle w:val="KeepWithNext"/>
        <w:rPr>
          <w:rtl/>
        </w:rPr>
      </w:pPr>
    </w:p>
    <w:p w:rsidR="006E03F7" w:rsidRDefault="006E03F7" w:rsidP="006E03F7">
      <w:pPr>
        <w:rPr>
          <w:rtl/>
        </w:rPr>
      </w:pPr>
      <w:r>
        <w:rPr>
          <w:rtl/>
        </w:rPr>
        <w:t xml:space="preserve">עמדתי בזמנים ונתתי לאנשים להתבטא.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קארין, את רוצה עכשיו להגיב לכל חבר כנסת? </w:t>
      </w:r>
    </w:p>
    <w:p w:rsidR="006E03F7" w:rsidRDefault="006E03F7" w:rsidP="006E03F7">
      <w:pPr>
        <w:rPr>
          <w:rtl/>
        </w:rPr>
      </w:pPr>
      <w:bookmarkStart w:id="7173" w:name="_ETM_Q1_3270000"/>
      <w:bookmarkEnd w:id="7173"/>
      <w:r>
        <w:rPr>
          <w:rtl/>
        </w:rPr>
        <w:t xml:space="preserve">             </w:t>
      </w:r>
    </w:p>
    <w:p w:rsidR="006E03F7" w:rsidRDefault="006E03F7" w:rsidP="006E03F7">
      <w:pPr>
        <w:rPr>
          <w:rtl/>
        </w:rPr>
      </w:pPr>
      <w:r>
        <w:rPr>
          <w:rtl/>
          <w:lang w:eastAsia="he-IL"/>
        </w:rPr>
        <w:t xml:space="preserve">הסתיים הזמן שלך. </w:t>
      </w:r>
    </w:p>
    <w:p w:rsidR="006E03F7" w:rsidRDefault="006E03F7" w:rsidP="006E03F7">
      <w:pPr>
        <w:rPr>
          <w:rtl/>
          <w:lang w:eastAsia="he-IL"/>
        </w:rPr>
      </w:pPr>
    </w:p>
    <w:p w:rsidR="006E03F7" w:rsidRDefault="006E03F7" w:rsidP="006E03F7">
      <w:pPr>
        <w:pStyle w:val="a5"/>
        <w:keepNext/>
        <w:rPr>
          <w:rtl/>
        </w:rPr>
      </w:pPr>
      <w:bookmarkStart w:id="7174" w:name="ET_speaker_5933_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74"/>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אדוני, אתה תיתן לי לדבר. </w:t>
      </w:r>
    </w:p>
    <w:p w:rsidR="006E03F7" w:rsidRDefault="006E03F7" w:rsidP="006E03F7">
      <w:pPr>
        <w:rPr>
          <w:rtl/>
          <w:lang w:eastAsia="he-IL"/>
        </w:rPr>
      </w:pPr>
    </w:p>
    <w:p w:rsidR="006E03F7" w:rsidRDefault="006E03F7" w:rsidP="006E03F7">
      <w:pPr>
        <w:pStyle w:val="af8"/>
        <w:keepNext/>
        <w:rPr>
          <w:rtl/>
        </w:rPr>
      </w:pPr>
      <w:bookmarkStart w:id="7175" w:name="ET_yor_5771_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75"/>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משפט אחרון. את כבר בארבע דקות, ואני נתתי לכולם שלוש דקות, ולכן את תסיימי את דברייך. </w:t>
      </w:r>
    </w:p>
    <w:p w:rsidR="006E03F7" w:rsidRDefault="006E03F7" w:rsidP="006E03F7">
      <w:pPr>
        <w:ind w:firstLine="0"/>
        <w:rPr>
          <w:rtl/>
          <w:lang w:eastAsia="he-IL"/>
        </w:rPr>
      </w:pPr>
    </w:p>
    <w:p w:rsidR="006E03F7" w:rsidRDefault="006E03F7" w:rsidP="006E03F7">
      <w:pPr>
        <w:pStyle w:val="a5"/>
        <w:keepNext/>
        <w:rPr>
          <w:rtl/>
        </w:rPr>
      </w:pPr>
      <w:bookmarkStart w:id="7176" w:name="ET_speaker_5933_2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76"/>
    </w:p>
    <w:p w:rsidR="006E03F7" w:rsidRDefault="006E03F7" w:rsidP="006E03F7">
      <w:pPr>
        <w:pStyle w:val="KeepWithNext"/>
        <w:rPr>
          <w:rtl/>
        </w:rPr>
      </w:pPr>
    </w:p>
    <w:p w:rsidR="006E03F7" w:rsidRDefault="006E03F7" w:rsidP="006E03F7">
      <w:pPr>
        <w:rPr>
          <w:rtl/>
        </w:rPr>
      </w:pPr>
      <w:r>
        <w:rPr>
          <w:rtl/>
        </w:rPr>
        <w:t xml:space="preserve">אני חברת ועדה. </w:t>
      </w:r>
    </w:p>
    <w:p w:rsidR="006E03F7" w:rsidRDefault="006E03F7" w:rsidP="006E03F7">
      <w:pPr>
        <w:rPr>
          <w:rtl/>
        </w:rPr>
      </w:pPr>
      <w:bookmarkStart w:id="7177" w:name="_ETM_Q1_3280000"/>
      <w:bookmarkEnd w:id="717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את חברת ועדה ואני מבקש ממך לסיים את הדברים.     </w:t>
      </w:r>
    </w:p>
    <w:p w:rsidR="006E03F7" w:rsidRDefault="006E03F7" w:rsidP="006E03F7">
      <w:pPr>
        <w:rPr>
          <w:rtl/>
          <w:lang w:eastAsia="he-IL"/>
        </w:rPr>
      </w:pPr>
    </w:p>
    <w:p w:rsidR="006E03F7" w:rsidRDefault="006E03F7" w:rsidP="006E03F7">
      <w:pPr>
        <w:pStyle w:val="a5"/>
        <w:keepNext/>
        <w:rPr>
          <w:rtl/>
        </w:rPr>
      </w:pPr>
      <w:bookmarkStart w:id="7178" w:name="ET_speaker_5933_2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78"/>
    </w:p>
    <w:p w:rsidR="006E03F7" w:rsidRDefault="006E03F7" w:rsidP="006E03F7">
      <w:pPr>
        <w:pStyle w:val="KeepWithNext"/>
        <w:rPr>
          <w:rtl/>
        </w:rPr>
      </w:pPr>
    </w:p>
    <w:p w:rsidR="006E03F7" w:rsidRDefault="006E03F7" w:rsidP="006E03F7">
      <w:pPr>
        <w:rPr>
          <w:rtl/>
        </w:rPr>
      </w:pPr>
      <w:r>
        <w:rPr>
          <w:rtl/>
        </w:rPr>
        <w:t>אמרת חמש דקות - -</w:t>
      </w:r>
    </w:p>
    <w:p w:rsidR="006E03F7" w:rsidRDefault="006E03F7" w:rsidP="006E03F7">
      <w:pPr>
        <w:rPr>
          <w:rtl/>
        </w:rPr>
      </w:pPr>
    </w:p>
    <w:p w:rsidR="006E03F7" w:rsidRDefault="006E03F7" w:rsidP="006E03F7">
      <w:pPr>
        <w:pStyle w:val="af8"/>
        <w:keepNext/>
        <w:rPr>
          <w:rtl/>
        </w:rPr>
      </w:pPr>
      <w:bookmarkStart w:id="7179" w:name="ET_yor_5771_2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79"/>
    </w:p>
    <w:p w:rsidR="006E03F7" w:rsidRDefault="006E03F7" w:rsidP="006E03F7">
      <w:pPr>
        <w:pStyle w:val="KeepWithNext"/>
        <w:rPr>
          <w:rtl/>
        </w:rPr>
      </w:pPr>
    </w:p>
    <w:p w:rsidR="006E03F7" w:rsidRDefault="006E03F7" w:rsidP="006E03F7">
      <w:pPr>
        <w:rPr>
          <w:rtl/>
        </w:rPr>
      </w:pPr>
      <w:r>
        <w:rPr>
          <w:rtl/>
        </w:rPr>
        <w:t>חבל על הוויכוח, קארין.</w:t>
      </w:r>
      <w:bookmarkStart w:id="7180" w:name="_ETM_Q1_3288000"/>
      <w:bookmarkEnd w:id="7180"/>
      <w:r>
        <w:rPr>
          <w:rtl/>
        </w:rPr>
        <w:t xml:space="preserve"> תמשיכי את הדברים שלך. </w:t>
      </w:r>
    </w:p>
    <w:p w:rsidR="006E03F7" w:rsidRDefault="006E03F7" w:rsidP="006E03F7">
      <w:pPr>
        <w:rPr>
          <w:rtl/>
        </w:rPr>
      </w:pPr>
      <w:bookmarkStart w:id="7181" w:name="_ETM_Q1_3287000"/>
      <w:bookmarkEnd w:id="7181"/>
      <w:r>
        <w:rPr>
          <w:rtl/>
        </w:rPr>
        <w:t xml:space="preserve">    </w:t>
      </w:r>
    </w:p>
    <w:p w:rsidR="006E03F7" w:rsidRDefault="006E03F7" w:rsidP="006E03F7">
      <w:pPr>
        <w:pStyle w:val="a5"/>
        <w:keepNext/>
        <w:rPr>
          <w:rtl/>
        </w:rPr>
      </w:pPr>
      <w:bookmarkStart w:id="7182" w:name="ET_speaker_5933_1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8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אז תפסיק לקטוע אותי. אתה גם קוטע לי את חוט המחשבה. </w:t>
      </w:r>
    </w:p>
    <w:p w:rsidR="006E03F7" w:rsidRDefault="006E03F7" w:rsidP="006E03F7">
      <w:pPr>
        <w:rPr>
          <w:rtl/>
          <w:lang w:eastAsia="he-IL"/>
        </w:rPr>
      </w:pPr>
    </w:p>
    <w:p w:rsidR="006E03F7" w:rsidRDefault="006E03F7" w:rsidP="006E03F7">
      <w:pPr>
        <w:rPr>
          <w:rtl/>
          <w:lang w:eastAsia="he-IL"/>
        </w:rPr>
      </w:pPr>
      <w:r>
        <w:rPr>
          <w:rtl/>
          <w:lang w:eastAsia="he-IL"/>
        </w:rPr>
        <w:t>אני</w:t>
      </w:r>
      <w:bookmarkStart w:id="7183" w:name="_ETM_Q1_3296000"/>
      <w:bookmarkEnd w:id="7183"/>
      <w:r>
        <w:rPr>
          <w:rtl/>
          <w:lang w:eastAsia="he-IL"/>
        </w:rPr>
        <w:t xml:space="preserve"> אומרת לכם, לא הכול בשם החליפה, בשם הג'וב ובשם הטייטל. </w:t>
      </w:r>
    </w:p>
    <w:p w:rsidR="006E03F7" w:rsidRDefault="006E03F7" w:rsidP="006E03F7">
      <w:pPr>
        <w:rPr>
          <w:rtl/>
          <w:lang w:eastAsia="he-IL"/>
        </w:rPr>
      </w:pPr>
    </w:p>
    <w:p w:rsidR="006E03F7" w:rsidRDefault="006E03F7" w:rsidP="006E03F7">
      <w:pPr>
        <w:rPr>
          <w:rtl/>
          <w:lang w:eastAsia="he-IL"/>
        </w:rPr>
      </w:pPr>
      <w:r>
        <w:rPr>
          <w:rtl/>
          <w:lang w:eastAsia="he-IL"/>
        </w:rPr>
        <w:t xml:space="preserve">אני רוצה להגיד עוד דבר – </w:t>
      </w:r>
      <w:bookmarkStart w:id="7184" w:name="_ETM_Q1_3303000"/>
      <w:bookmarkEnd w:id="7184"/>
      <w:r>
        <w:rPr>
          <w:rtl/>
          <w:lang w:eastAsia="he-IL"/>
        </w:rPr>
        <w:t xml:space="preserve">ראש הממשלה קבע שהוא רוצה להפחית רגולציה. כל חוק שצריך לעבור בכנסת צריך לעבור </w:t>
      </w:r>
      <w:r>
        <w:rPr>
          <w:rFonts w:cstheme="minorBidi"/>
          <w:lang w:eastAsia="he-IL" w:bidi="ar-LB"/>
        </w:rPr>
        <w:t>RIA</w:t>
      </w:r>
      <w:r>
        <w:rPr>
          <w:rFonts w:cstheme="minorBidi"/>
          <w:rtl/>
          <w:lang w:eastAsia="he-IL"/>
        </w:rPr>
        <w:t xml:space="preserve">. </w:t>
      </w:r>
      <w:r>
        <w:rPr>
          <w:rtl/>
          <w:lang w:eastAsia="he-IL"/>
        </w:rPr>
        <w:t xml:space="preserve">אבל מה הוא עושה? הוא מגדיל בירוקרטיה. כי למה שנדון רק עם שר אחד כשאפשר לדון עם שניים? למה שנדון רק עם סגן שר אחד כשאפשר לדון </w:t>
      </w:r>
      <w:bookmarkStart w:id="7185" w:name="_ETM_Q1_3323000"/>
      <w:bookmarkEnd w:id="7185"/>
      <w:r>
        <w:rPr>
          <w:rtl/>
          <w:lang w:eastAsia="he-IL"/>
        </w:rPr>
        <w:t>עם שניים? למה שנדון עם שר הרווחה על כל עניינ</w:t>
      </w:r>
      <w:bookmarkStart w:id="7186" w:name="_ETM_Q1_3331000"/>
      <w:bookmarkEnd w:id="7186"/>
      <w:r>
        <w:rPr>
          <w:rtl/>
          <w:lang w:eastAsia="he-IL"/>
        </w:rPr>
        <w:t>י הרווחה כשאפשר לדון -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lang w:eastAsia="he-IL"/>
        </w:rPr>
      </w:pPr>
      <w:bookmarkStart w:id="7187" w:name="_ETM_Q1_3329000"/>
      <w:bookmarkEnd w:id="7187"/>
      <w:r>
        <w:rPr>
          <w:rtl/>
        </w:rPr>
        <w:t xml:space="preserve">תודה, קארין. </w:t>
      </w:r>
      <w:r>
        <w:rPr>
          <w:rtl/>
          <w:lang w:eastAsia="he-IL"/>
        </w:rPr>
        <w:t xml:space="preserve">ברור. </w:t>
      </w:r>
    </w:p>
    <w:p w:rsidR="006E03F7" w:rsidRDefault="006E03F7" w:rsidP="006E03F7">
      <w:pPr>
        <w:rPr>
          <w:rtl/>
          <w:lang w:eastAsia="he-IL"/>
        </w:rPr>
      </w:pPr>
    </w:p>
    <w:p w:rsidR="006E03F7" w:rsidRDefault="006E03F7" w:rsidP="006E03F7">
      <w:pPr>
        <w:pStyle w:val="a5"/>
        <w:keepNext/>
        <w:rPr>
          <w:rtl/>
        </w:rPr>
      </w:pPr>
      <w:bookmarkStart w:id="7188" w:name="ET_speaker_5933_1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88"/>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 - כשאפשר לדון עם השר לעניינים חברתיים, שוויון חברתי, השר לענייני </w:t>
      </w:r>
      <w:bookmarkStart w:id="7189" w:name="_ETM_Q1_3335000"/>
      <w:bookmarkEnd w:id="7189"/>
      <w:r>
        <w:rPr>
          <w:rtl/>
          <w:lang w:eastAsia="he-IL"/>
        </w:rPr>
        <w:t xml:space="preserve">גמלאים?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קארין. </w:t>
      </w:r>
    </w:p>
    <w:p w:rsidR="006E03F7" w:rsidRDefault="006E03F7" w:rsidP="006E03F7">
      <w:pPr>
        <w:rPr>
          <w:rtl/>
        </w:rPr>
      </w:pPr>
    </w:p>
    <w:p w:rsidR="006E03F7" w:rsidRDefault="006E03F7" w:rsidP="006E03F7">
      <w:pPr>
        <w:pStyle w:val="a5"/>
        <w:keepNext/>
        <w:rPr>
          <w:rtl/>
        </w:rPr>
      </w:pPr>
      <w:bookmarkStart w:id="7190" w:name="ET_speaker_5933_2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90"/>
    </w:p>
    <w:p w:rsidR="006E03F7" w:rsidRDefault="006E03F7" w:rsidP="006E03F7">
      <w:pPr>
        <w:rPr>
          <w:rtl/>
        </w:rPr>
      </w:pPr>
    </w:p>
    <w:p w:rsidR="006E03F7" w:rsidRDefault="006E03F7" w:rsidP="006E03F7">
      <w:pPr>
        <w:rPr>
          <w:rtl/>
          <w:lang w:eastAsia="he-IL"/>
        </w:rPr>
      </w:pPr>
      <w:r>
        <w:rPr>
          <w:rtl/>
        </w:rPr>
        <w:t>- -</w:t>
      </w:r>
      <w:r>
        <w:rPr>
          <w:rtl/>
          <w:lang w:eastAsia="he-IL"/>
        </w:rPr>
        <w:t xml:space="preserve"> שר לענייני ירושלים? תקשיבו , אני עד עכשיו לא קיבלתי תשובה מהיועץ המשפטי לממשלה. </w:t>
      </w:r>
    </w:p>
    <w:p w:rsidR="006E03F7" w:rsidRDefault="006E03F7" w:rsidP="006E03F7">
      <w:pPr>
        <w:rPr>
          <w:rtl/>
          <w:lang w:eastAsia="he-IL"/>
        </w:rPr>
      </w:pPr>
    </w:p>
    <w:p w:rsidR="006E03F7" w:rsidRDefault="006E03F7" w:rsidP="006E03F7">
      <w:pPr>
        <w:pStyle w:val="af8"/>
        <w:keepNext/>
        <w:rPr>
          <w:rtl/>
        </w:rPr>
      </w:pPr>
      <w:bookmarkStart w:id="7191" w:name="ET_yor_5771_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91"/>
    </w:p>
    <w:p w:rsidR="006E03F7" w:rsidRDefault="006E03F7" w:rsidP="006E03F7">
      <w:pPr>
        <w:pStyle w:val="KeepWithNext"/>
        <w:rPr>
          <w:rtl/>
          <w:lang w:eastAsia="he-IL"/>
        </w:rPr>
      </w:pPr>
    </w:p>
    <w:p w:rsidR="006E03F7" w:rsidRDefault="006E03F7" w:rsidP="006E03F7">
      <w:pPr>
        <w:rPr>
          <w:rtl/>
          <w:lang w:eastAsia="he-IL"/>
        </w:rPr>
      </w:pPr>
      <w:r>
        <w:rPr>
          <w:rtl/>
          <w:lang w:eastAsia="he-IL"/>
        </w:rPr>
        <w:t>תודה.</w:t>
      </w:r>
    </w:p>
    <w:p w:rsidR="006E03F7" w:rsidRDefault="006E03F7" w:rsidP="006E03F7">
      <w:pPr>
        <w:ind w:firstLine="0"/>
        <w:rPr>
          <w:rtl/>
          <w:lang w:eastAsia="he-IL"/>
        </w:rPr>
      </w:pPr>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רגע. </w:t>
      </w:r>
    </w:p>
    <w:p w:rsidR="006E03F7" w:rsidRDefault="006E03F7" w:rsidP="006E03F7">
      <w:pPr>
        <w:rPr>
          <w:rtl/>
        </w:rPr>
      </w:pPr>
    </w:p>
    <w:p w:rsidR="006E03F7" w:rsidRDefault="006E03F7" w:rsidP="006E03F7">
      <w:pPr>
        <w:rPr>
          <w:rtl/>
        </w:rPr>
      </w:pPr>
      <w:r>
        <w:rPr>
          <w:rtl/>
        </w:rPr>
        <w:t xml:space="preserve">- - למה צריך בכלל את התיקון לחקיקה הזאת?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תודה. </w:t>
      </w:r>
    </w:p>
    <w:p w:rsidR="006E03F7" w:rsidRDefault="006E03F7" w:rsidP="006E03F7">
      <w:pPr>
        <w:rPr>
          <w:rtl/>
        </w:rPr>
      </w:pPr>
      <w:bookmarkStart w:id="7192" w:name="_ETM_Q1_3348000"/>
      <w:bookmarkEnd w:id="7192"/>
    </w:p>
    <w:p w:rsidR="006E03F7" w:rsidRDefault="006E03F7" w:rsidP="006E03F7">
      <w:pPr>
        <w:pStyle w:val="a5"/>
        <w:keepNext/>
        <w:rPr>
          <w:rtl/>
        </w:rPr>
      </w:pPr>
      <w:bookmarkStart w:id="7193" w:name="ET_speaker_5933_2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193"/>
    </w:p>
    <w:p w:rsidR="006E03F7" w:rsidRDefault="006E03F7" w:rsidP="006E03F7">
      <w:pPr>
        <w:pStyle w:val="KeepWithNext"/>
        <w:rPr>
          <w:rtl/>
        </w:rPr>
      </w:pPr>
    </w:p>
    <w:p w:rsidR="006E03F7" w:rsidRDefault="006E03F7" w:rsidP="006E03F7">
      <w:pPr>
        <w:rPr>
          <w:rtl/>
        </w:rPr>
      </w:pPr>
      <w:bookmarkStart w:id="7194" w:name="_ETM_Q1_3349000"/>
      <w:bookmarkEnd w:id="7194"/>
      <w:r>
        <w:rPr>
          <w:rtl/>
        </w:rPr>
        <w:t xml:space="preserve">- - אתם לא </w:t>
      </w:r>
      <w:bookmarkStart w:id="7195" w:name="_ETM_Q1_3351000"/>
      <w:bookmarkEnd w:id="7195"/>
      <w:r>
        <w:rPr>
          <w:rtl/>
        </w:rPr>
        <w:t xml:space="preserve">צריכים את התיקון הזה.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אנחנו עוברים לתומר נאור מהתנועה לאיכות השלטון. בבקשה.         </w:t>
      </w:r>
    </w:p>
    <w:p w:rsidR="006E03F7" w:rsidRDefault="006E03F7" w:rsidP="006E03F7">
      <w:pPr>
        <w:ind w:firstLine="0"/>
        <w:rPr>
          <w:rtl/>
          <w:lang w:eastAsia="he-IL"/>
        </w:rPr>
      </w:pPr>
      <w:r>
        <w:rPr>
          <w:rtl/>
          <w:lang w:eastAsia="he-IL"/>
        </w:rPr>
        <w:t xml:space="preserve"> רבה. תומר נאור מהתנועה לאיכות השלטון. </w:t>
      </w:r>
    </w:p>
    <w:p w:rsidR="006E03F7" w:rsidRDefault="006E03F7" w:rsidP="006E03F7">
      <w:pPr>
        <w:rPr>
          <w:rtl/>
          <w:lang w:eastAsia="he-IL"/>
        </w:rPr>
      </w:pPr>
    </w:p>
    <w:p w:rsidR="006E03F7" w:rsidRDefault="006E03F7" w:rsidP="006E03F7">
      <w:pPr>
        <w:pStyle w:val="a5"/>
        <w:keepNext/>
        <w:rPr>
          <w:rtl/>
        </w:rPr>
      </w:pPr>
      <w:bookmarkStart w:id="7196" w:name="ET_speaker_תומר_נאור_17"/>
      <w:r>
        <w:rPr>
          <w:rStyle w:val="TagStyle"/>
          <w:rFonts w:hint="cs"/>
          <w:rtl/>
        </w:rPr>
        <w:t xml:space="preserve"> &lt;&lt; דובר &gt;&gt; </w:t>
      </w:r>
      <w:r>
        <w:rPr>
          <w:rFonts w:hint="cs"/>
          <w:rtl/>
        </w:rPr>
        <w:t>תומר נאור:</w:t>
      </w:r>
      <w:r>
        <w:rPr>
          <w:rStyle w:val="TagStyle"/>
          <w:rFonts w:hint="cs"/>
          <w:rtl/>
        </w:rPr>
        <w:t xml:space="preserve"> &lt;&lt; דובר &gt;&gt;</w:t>
      </w:r>
      <w:r>
        <w:rPr>
          <w:rFonts w:hint="cs"/>
          <w:rtl/>
        </w:rPr>
        <w:t xml:space="preserve">   </w:t>
      </w:r>
      <w:bookmarkEnd w:id="7196"/>
    </w:p>
    <w:p w:rsidR="006E03F7" w:rsidRDefault="006E03F7" w:rsidP="006E03F7">
      <w:pPr>
        <w:pStyle w:val="KeepWithNext"/>
        <w:rPr>
          <w:rtl/>
          <w:lang w:eastAsia="he-IL"/>
        </w:rPr>
      </w:pPr>
    </w:p>
    <w:p w:rsidR="006E03F7" w:rsidRDefault="006E03F7" w:rsidP="006E03F7">
      <w:pPr>
        <w:rPr>
          <w:rFonts w:ascii="David" w:hAnsi="David"/>
          <w:rtl/>
          <w:lang w:eastAsia="he-IL"/>
        </w:rPr>
      </w:pPr>
      <w:r>
        <w:rPr>
          <w:rtl/>
          <w:lang w:eastAsia="he-IL"/>
        </w:rPr>
        <w:t xml:space="preserve">תודה רבה. הדיון מאוד חשוב ואני אבקש להתייחס לסעיף הספציפי בדבר ממשלה רחבה ובהמשך </w:t>
      </w:r>
      <w:bookmarkStart w:id="7197" w:name="_ETM_Q1_3374000"/>
      <w:bookmarkEnd w:id="7197"/>
      <w:r>
        <w:rPr>
          <w:rtl/>
          <w:lang w:eastAsia="he-IL"/>
        </w:rPr>
        <w:t xml:space="preserve">ככל שיאפשר הזמן להתייחס גם לסעיפים השונים. ברשות יושב-ראש הוועדה, רק מילה מקדימה – אני מאוד מתחבר לדברים שאמר קודמי ד"ר סומר לגבי אותה הפרדה מדומה שבין החקיקה היום לבין ההסכם הקואליציוני. ואני אומר בכוונה "הפרדה מדומה" משום שאפשר לדבר על כל סעיף בנפרד – וזה מה שנעשה – </w:t>
      </w:r>
      <w:bookmarkStart w:id="7198" w:name="_ETM_Q1_3394000"/>
      <w:bookmarkEnd w:id="7198"/>
      <w:r>
        <w:rPr>
          <w:rtl/>
          <w:lang w:eastAsia="he-IL"/>
        </w:rPr>
        <w:t xml:space="preserve">אבל יש פה גם עניין רוחבי הרבה יותר, והוא </w:t>
      </w:r>
      <w:bookmarkStart w:id="7199" w:name="_ETM_Q1_3401000"/>
      <w:bookmarkEnd w:id="7199"/>
      <w:r>
        <w:rPr>
          <w:rtl/>
          <w:lang w:eastAsia="he-IL"/>
        </w:rPr>
        <w:t xml:space="preserve">מה שנקרא </w:t>
      </w:r>
      <w:r>
        <w:rPr>
          <w:rFonts w:cstheme="minorBidi"/>
          <w:lang w:eastAsia="he-IL" w:bidi="ar-LB"/>
        </w:rPr>
        <w:t>The quantity makes quality</w:t>
      </w:r>
      <w:r>
        <w:rPr>
          <w:rFonts w:cstheme="minorBidi"/>
          <w:rtl/>
          <w:lang w:eastAsia="he-IL"/>
        </w:rPr>
        <w:t xml:space="preserve"> </w:t>
      </w:r>
      <w:r>
        <w:rPr>
          <w:rFonts w:cstheme="minorBidi" w:hint="cs"/>
          <w:rtl/>
          <w:lang w:eastAsia="he-IL"/>
        </w:rPr>
        <w:t xml:space="preserve">– </w:t>
      </w:r>
      <w:r>
        <w:rPr>
          <w:rFonts w:ascii="David" w:hAnsi="David"/>
          <w:rtl/>
          <w:lang w:eastAsia="he-IL"/>
        </w:rPr>
        <w:t xml:space="preserve">הכמות עושה איכות. אנחנו קוראים פה היום חקיקה, יחד עם אותם סעיפים והסדרים קואליציוניים שכל המהות שלהם היא פגיעה עמוקה ורחבה ברשות המחוקקת, בכנסת, הפרלמנט הריבון. מי שמובילה את הפגיעה הזאת היא לא אחרת מאשר הרשות המבצעת, הממשלה. מה שמצער פה, לטעמי, הוא שמי שמובילים את אותה פגיעה הם בעצם חברי הכנסת שאמורים להגן על עצמם. </w:t>
      </w:r>
    </w:p>
    <w:p w:rsidR="006E03F7" w:rsidRDefault="006E03F7" w:rsidP="006E03F7">
      <w:pPr>
        <w:rPr>
          <w:rFonts w:ascii="David" w:hAnsi="David"/>
          <w:rtl/>
          <w:lang w:eastAsia="he-IL"/>
        </w:rPr>
      </w:pPr>
    </w:p>
    <w:p w:rsidR="006E03F7" w:rsidRDefault="006E03F7" w:rsidP="006E03F7">
      <w:pPr>
        <w:rPr>
          <w:rFonts w:ascii="David" w:hAnsi="David"/>
          <w:rtl/>
          <w:lang w:eastAsia="he-IL"/>
        </w:rPr>
      </w:pPr>
      <w:r>
        <w:rPr>
          <w:rFonts w:ascii="David" w:hAnsi="David"/>
          <w:rtl/>
          <w:lang w:eastAsia="he-IL"/>
        </w:rPr>
        <w:t>קודמי וידידי עורך הדין שמחה רוטמן דיבר על פגיעת בית המשפט בכנסת. הוא רק שוכח שאותה פגיעה</w:t>
      </w:r>
      <w:bookmarkStart w:id="7200" w:name="_ETM_Q1_3439000"/>
      <w:bookmarkEnd w:id="7200"/>
      <w:r>
        <w:rPr>
          <w:rFonts w:ascii="David" w:hAnsi="David"/>
          <w:rtl/>
          <w:lang w:eastAsia="he-IL"/>
        </w:rPr>
        <w:t xml:space="preserve"> מדומיינת היא משום שבית המשפט נדרש בכל פעם להגן על הכנסת משום שהממשלה היא זאת שרומסת אותה, משום שהממשלה היא </w:t>
      </w:r>
      <w:bookmarkStart w:id="7201" w:name="_ETM_Q1_3448000"/>
      <w:bookmarkEnd w:id="7201"/>
      <w:r>
        <w:rPr>
          <w:rFonts w:ascii="David" w:hAnsi="David"/>
          <w:rtl/>
          <w:lang w:eastAsia="he-IL"/>
        </w:rPr>
        <w:t xml:space="preserve">שדורסת אותה. אם אני אשתמש בביטוי שאמר ד"ר סומר "זה הפיל שבחדר", שלצלו של הפיל הזה אנחנו צריכים לקרוא את הסעיפים. זאת מילת הקדמה. </w:t>
      </w:r>
    </w:p>
    <w:p w:rsidR="006E03F7" w:rsidRDefault="006E03F7" w:rsidP="006E03F7">
      <w:pPr>
        <w:rPr>
          <w:rFonts w:ascii="David" w:hAnsi="David"/>
          <w:rtl/>
          <w:lang w:eastAsia="he-IL"/>
        </w:rPr>
      </w:pPr>
    </w:p>
    <w:p w:rsidR="006E03F7" w:rsidRDefault="006E03F7" w:rsidP="006E03F7">
      <w:pPr>
        <w:rPr>
          <w:rFonts w:ascii="David" w:hAnsi="David"/>
          <w:rtl/>
          <w:lang w:eastAsia="he-IL"/>
        </w:rPr>
      </w:pPr>
      <w:r>
        <w:rPr>
          <w:rFonts w:ascii="David" w:hAnsi="David"/>
          <w:rtl/>
          <w:lang w:eastAsia="he-IL"/>
        </w:rPr>
        <w:t xml:space="preserve">לסעיף עצמו </w:t>
      </w:r>
      <w:bookmarkStart w:id="7202" w:name="_ETM_Q1_3461000"/>
      <w:bookmarkEnd w:id="7202"/>
      <w:r>
        <w:rPr>
          <w:rFonts w:ascii="David" w:hAnsi="David"/>
          <w:rtl/>
          <w:lang w:eastAsia="he-IL"/>
        </w:rPr>
        <w:t>– אני אקצר, יושב-ראש הוועדה – אני לא אחזור לגבי כל מה שנאמר פה על הבזבוז הכספי, הכפילות במשרדים,</w:t>
      </w:r>
      <w:bookmarkStart w:id="7203" w:name="_ETM_Q1_3467000"/>
      <w:bookmarkEnd w:id="7203"/>
      <w:r>
        <w:rPr>
          <w:rFonts w:ascii="David" w:hAnsi="David"/>
          <w:rtl/>
          <w:lang w:eastAsia="he-IL"/>
        </w:rPr>
        <w:t xml:space="preserve"> הבלגן הבירוקרטי שהדברים האלה יעשו, אני רוצה לבקש על הפגיעה בעבודת הכנסת. אין לנו כרגע חוק נורווגי ככל שיעבור חוק מדלג כזה או אחר – אני לא יודע. אני רק יודע שבמציאות הנוכחית אנחנו יוצרים מציאות שבה יותר </w:t>
      </w:r>
      <w:bookmarkStart w:id="7204" w:name="_ETM_Q1_3480000"/>
      <w:bookmarkEnd w:id="7204"/>
      <w:r>
        <w:rPr>
          <w:rFonts w:ascii="David" w:hAnsi="David"/>
          <w:rtl/>
          <w:lang w:eastAsia="he-IL"/>
        </w:rPr>
        <w:t xml:space="preserve">מ-25 אחוז מחברי הכנסת הולכים להיות חברי ממשלה. זה לא מאפשר עבודה בוועדות, זה לא מאפשר עבודת חקיקה והחמור מכול – זה פוגע קשות בעבודת הפיקוח והבקרה של הכנסת על הממשלה. אם צריך דוגמה מהשבועות האחרונים כולנו ראינו כמה זה חשוב. </w:t>
      </w:r>
    </w:p>
    <w:p w:rsidR="006E03F7" w:rsidRDefault="006E03F7" w:rsidP="006E03F7">
      <w:pPr>
        <w:rPr>
          <w:rFonts w:ascii="David" w:hAnsi="David"/>
          <w:rtl/>
          <w:lang w:eastAsia="he-IL"/>
        </w:rPr>
      </w:pPr>
    </w:p>
    <w:p w:rsidR="006E03F7" w:rsidRDefault="006E03F7" w:rsidP="006E03F7">
      <w:pPr>
        <w:rPr>
          <w:rFonts w:ascii="David" w:hAnsi="David"/>
          <w:rtl/>
          <w:lang w:eastAsia="he-IL"/>
        </w:rPr>
      </w:pPr>
      <w:bookmarkStart w:id="7205" w:name="_ETM_Q1_3500000"/>
      <w:bookmarkEnd w:id="7205"/>
      <w:r>
        <w:rPr>
          <w:rFonts w:ascii="David" w:hAnsi="David"/>
          <w:rtl/>
          <w:lang w:eastAsia="he-IL"/>
        </w:rPr>
        <w:t xml:space="preserve">אבל יותר מזה – ממשלה רחבה פוגעת גם בעצמה משום שהמשמעות שלה היא פגיעה בעבודה. ממשלה </w:t>
      </w:r>
      <w:bookmarkStart w:id="7206" w:name="_ETM_Q1_3508000"/>
      <w:bookmarkEnd w:id="7206"/>
      <w:r>
        <w:rPr>
          <w:rFonts w:ascii="David" w:hAnsi="David"/>
          <w:rtl/>
          <w:lang w:eastAsia="he-IL"/>
        </w:rPr>
        <w:t>רחבה היא לא יעילה, היא לא יציבה. כל</w:t>
      </w:r>
      <w:bookmarkStart w:id="7207" w:name="_ETM_Q1_3509000"/>
      <w:bookmarkEnd w:id="7207"/>
      <w:r>
        <w:rPr>
          <w:rFonts w:ascii="David" w:hAnsi="David"/>
          <w:rtl/>
          <w:lang w:eastAsia="he-IL"/>
        </w:rPr>
        <w:t xml:space="preserve"> ישיבת ממשלה תהפוך בהכרח לזירת התנצחויות. אגב, משום שגם צריך לעבוד בסוף היא תוביל בסוף ליצירת פורומים מצומצמים ולא שקופים בתוך הממשלה עצמה שלציבור לא יהיה מושג מה </w:t>
      </w:r>
      <w:bookmarkStart w:id="7208" w:name="_ETM_Q1_3518000"/>
      <w:bookmarkEnd w:id="7208"/>
      <w:r>
        <w:rPr>
          <w:rFonts w:ascii="David" w:hAnsi="David"/>
          <w:rtl/>
          <w:lang w:eastAsia="he-IL"/>
        </w:rPr>
        <w:t xml:space="preserve">יהיה בהם. </w:t>
      </w:r>
    </w:p>
    <w:p w:rsidR="006E03F7" w:rsidRDefault="006E03F7" w:rsidP="006E03F7">
      <w:pPr>
        <w:rPr>
          <w:rFonts w:ascii="David" w:hAnsi="David"/>
          <w:rtl/>
          <w:lang w:eastAsia="he-IL"/>
        </w:rPr>
      </w:pPr>
    </w:p>
    <w:p w:rsidR="006E03F7" w:rsidRDefault="006E03F7" w:rsidP="006E03F7">
      <w:pPr>
        <w:rPr>
          <w:rFonts w:ascii="David" w:hAnsi="David"/>
          <w:rtl/>
          <w:lang w:eastAsia="he-IL"/>
        </w:rPr>
      </w:pPr>
      <w:r>
        <w:rPr>
          <w:rFonts w:ascii="David" w:hAnsi="David"/>
          <w:rtl/>
          <w:lang w:eastAsia="he-IL"/>
        </w:rPr>
        <w:t>רציתם פריטטיות? אין בעיה. לכו לממשלה של 10 ו-10. כל המהלך הזה של ממשלה רחבה – למה? כי צריך לכבד אנשים כאלה ואחרים? אף אחד לא נולד עם טייטל "שר" מעל הראש. לא יקרה שום דבר אם אדם שהיה שר בממשלה הקודמת ילך להיות חבר כנסת. זה</w:t>
      </w:r>
      <w:bookmarkStart w:id="7209" w:name="_ETM_Q1_3538000"/>
      <w:bookmarkEnd w:id="7209"/>
      <w:r>
        <w:rPr>
          <w:rFonts w:ascii="David" w:hAnsi="David"/>
          <w:rtl/>
          <w:lang w:eastAsia="he-IL"/>
        </w:rPr>
        <w:t xml:space="preserve"> גם חלק מהשבת הכבוד למוסד הזה שכולכם יושבים בו עכשיו. </w:t>
      </w:r>
    </w:p>
    <w:p w:rsidR="006E03F7" w:rsidRDefault="006E03F7" w:rsidP="006E03F7">
      <w:pPr>
        <w:rPr>
          <w:rFonts w:ascii="David" w:hAnsi="David"/>
          <w:rtl/>
          <w:lang w:eastAsia="he-IL"/>
        </w:rPr>
      </w:pPr>
      <w:bookmarkStart w:id="7210" w:name="_ETM_Q1_3545000"/>
      <w:bookmarkEnd w:id="7210"/>
    </w:p>
    <w:p w:rsidR="006E03F7" w:rsidRDefault="006E03F7" w:rsidP="006E03F7">
      <w:pPr>
        <w:rPr>
          <w:rFonts w:ascii="David" w:hAnsi="David"/>
          <w:rtl/>
          <w:lang w:eastAsia="he-IL"/>
        </w:rPr>
      </w:pPr>
      <w:r>
        <w:rPr>
          <w:rFonts w:ascii="David" w:hAnsi="David"/>
          <w:rtl/>
          <w:lang w:eastAsia="he-IL"/>
        </w:rPr>
        <w:t xml:space="preserve">אחרון חביב – על החוק הזה. חוק יסוד שמחוקק בצורה הזאת בהכרח נפגוש אותו במורד הדרך. יועץ משפטי יקר מאוד של אחת הוועדות אמר לי פעם – חוקים שמחוקקים בכזאת צורה יוצרים באגים חוקיים וחוקתיים במורד הדרך, </w:t>
      </w:r>
      <w:bookmarkStart w:id="7211" w:name="_ETM_Q1_3559000"/>
      <w:bookmarkEnd w:id="7211"/>
      <w:r>
        <w:rPr>
          <w:rFonts w:ascii="David" w:hAnsi="David"/>
          <w:rtl/>
          <w:lang w:eastAsia="he-IL"/>
        </w:rPr>
        <w:t xml:space="preserve">ועל הבאגים האלה אנחנו לא יודעים אבל נפגוש אותם בהמשך. חוק שמרחיב את הממשלה בצורה כזאת מחייב דיון </w:t>
      </w:r>
      <w:bookmarkStart w:id="7212" w:name="_ETM_Q1_3565000"/>
      <w:bookmarkEnd w:id="7212"/>
      <w:r>
        <w:rPr>
          <w:rFonts w:ascii="David" w:hAnsi="David"/>
          <w:rtl/>
          <w:lang w:eastAsia="he-IL"/>
        </w:rPr>
        <w:t>מעמיק, מחייב תשתית עובדתית, מחייב נתונים. כל הדברים האלה</w:t>
      </w:r>
      <w:bookmarkStart w:id="7213" w:name="_ETM_Q1_3571000"/>
      <w:bookmarkEnd w:id="7213"/>
      <w:r>
        <w:rPr>
          <w:rFonts w:ascii="David" w:hAnsi="David"/>
          <w:rtl/>
          <w:lang w:eastAsia="he-IL"/>
        </w:rPr>
        <w:t xml:space="preserve"> לא קורים פה היום, ואני מביע חשש וצער שהחוק הזה </w:t>
      </w:r>
      <w:bookmarkStart w:id="7214" w:name="_ETM_Q1_3574000"/>
      <w:bookmarkEnd w:id="7214"/>
      <w:r>
        <w:rPr>
          <w:rFonts w:ascii="David" w:hAnsi="David"/>
          <w:rtl/>
          <w:lang w:eastAsia="he-IL"/>
        </w:rPr>
        <w:t xml:space="preserve">יפגוש אותנו במורד הדרך במקומות שאנחנו אפילו לא משערים. ניפגש בסעיף הבא. תודה רבה. </w:t>
      </w:r>
    </w:p>
    <w:p w:rsidR="006E03F7" w:rsidRDefault="006E03F7" w:rsidP="006E03F7">
      <w:pPr>
        <w:rPr>
          <w:rFonts w:ascii="David" w:hAnsi="David"/>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תומר נאור. עפר שלח, בבקשה.    </w:t>
      </w:r>
    </w:p>
    <w:p w:rsidR="006E03F7" w:rsidRDefault="006E03F7" w:rsidP="006E03F7">
      <w:pPr>
        <w:rPr>
          <w:rtl/>
          <w:lang w:eastAsia="he-IL"/>
        </w:rPr>
      </w:pPr>
    </w:p>
    <w:p w:rsidR="006E03F7" w:rsidRDefault="006E03F7" w:rsidP="006E03F7">
      <w:pPr>
        <w:pStyle w:val="a5"/>
        <w:keepNext/>
        <w:rPr>
          <w:rtl/>
        </w:rPr>
      </w:pPr>
      <w:bookmarkStart w:id="7215" w:name="ET_speaker_עופר_שלח_18"/>
      <w:r>
        <w:rPr>
          <w:rStyle w:val="TagStyle"/>
          <w:rFonts w:hint="cs"/>
          <w:rtl/>
        </w:rPr>
        <w:t xml:space="preserve"> &lt;&lt; דובר &gt;&gt; </w:t>
      </w:r>
      <w:r>
        <w:rPr>
          <w:rFonts w:hint="cs"/>
          <w:rtl/>
        </w:rPr>
        <w:t>עופר שלח:</w:t>
      </w:r>
      <w:r>
        <w:rPr>
          <w:rStyle w:val="TagStyle"/>
          <w:rFonts w:hint="cs"/>
          <w:rtl/>
        </w:rPr>
        <w:t xml:space="preserve"> &lt;&lt; דובר &gt;&gt;</w:t>
      </w:r>
      <w:r>
        <w:rPr>
          <w:rFonts w:hint="cs"/>
          <w:rtl/>
        </w:rPr>
        <w:t xml:space="preserve">   </w:t>
      </w:r>
      <w:bookmarkEnd w:id="7215"/>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אני רוצה להתייחס רק לסעיפים שעליהם אנחנו מדברים עכשיו. קודם ציטט חבר הכנסת קרעי מהמקורות אז אני זוכר מסיפורי עם את הסיפור על הרב שאמר שאם כבר אוכלים חזיר </w:t>
      </w:r>
      <w:bookmarkStart w:id="7216" w:name="_ETM_Q1_3597000"/>
      <w:bookmarkEnd w:id="7216"/>
      <w:r>
        <w:rPr>
          <w:rtl/>
          <w:lang w:eastAsia="he-IL"/>
        </w:rPr>
        <w:t xml:space="preserve">אז שייזל שומן על הזקן. אלה הסעיפים שאנחנו רואים לנגד עינינו פה. אלה סעיפי השומן, נקרא להם ככה. כי החזיר הוא במקומות אחרים ויש חתיכת חזיר פה בחוק הזה. אבל פה זה השומן. </w:t>
      </w:r>
    </w:p>
    <w:p w:rsidR="006E03F7" w:rsidRDefault="006E03F7" w:rsidP="006E03F7">
      <w:pPr>
        <w:rPr>
          <w:rtl/>
          <w:lang w:eastAsia="he-IL"/>
        </w:rPr>
      </w:pPr>
    </w:p>
    <w:p w:rsidR="006E03F7" w:rsidRDefault="006E03F7" w:rsidP="006E03F7">
      <w:pPr>
        <w:rPr>
          <w:rtl/>
          <w:lang w:eastAsia="he-IL"/>
        </w:rPr>
      </w:pPr>
      <w:bookmarkStart w:id="7217" w:name="_ETM_Q1_3619000"/>
      <w:bookmarkEnd w:id="7217"/>
      <w:r>
        <w:rPr>
          <w:rtl/>
          <w:lang w:eastAsia="he-IL"/>
        </w:rPr>
        <w:t xml:space="preserve">אני לא יודע אם אתה יודע, אדוני היושב-ראש, אני סירבתי ארבע פעמים בחיי להיות </w:t>
      </w:r>
      <w:bookmarkStart w:id="7218" w:name="_ETM_Q1_3622000"/>
      <w:bookmarkEnd w:id="7218"/>
      <w:r>
        <w:rPr>
          <w:rtl/>
          <w:lang w:eastAsia="he-IL"/>
        </w:rPr>
        <w:t>סגן שר במשרדים הכי נחשבים בממשלה</w:t>
      </w:r>
      <w:bookmarkStart w:id="7219" w:name="_ETM_Q1_3625000"/>
      <w:bookmarkEnd w:id="7219"/>
      <w:r>
        <w:rPr>
          <w:rtl/>
          <w:lang w:eastAsia="he-IL"/>
        </w:rPr>
        <w:t xml:space="preserve">. פעמיים סירבתי להיות סגן שר הביטחון. זה משרד שהוא יקר ללבי, זה נושא שאני עוסק בו </w:t>
      </w:r>
      <w:bookmarkStart w:id="7220" w:name="_ETM_Q1_3631000"/>
      <w:bookmarkEnd w:id="7220"/>
      <w:r>
        <w:rPr>
          <w:rtl/>
          <w:lang w:eastAsia="he-IL"/>
        </w:rPr>
        <w:t xml:space="preserve">כל ימי חיי ואני חושב שאני בקי בו לא מעט. סגן שר הביטחון זה תפקיד אחד מהריקים מתוכן </w:t>
      </w:r>
      <w:bookmarkStart w:id="7221" w:name="_ETM_Q1_3642000"/>
      <w:bookmarkEnd w:id="7221"/>
      <w:r>
        <w:rPr>
          <w:rtl/>
          <w:lang w:eastAsia="he-IL"/>
        </w:rPr>
        <w:t xml:space="preserve">שראיתי בימי חיי. פעם עוד היה בו תוכן כשאמרו שהוא אחראי על העורף, אחר כך רוקנו גם את זה. </w:t>
      </w:r>
      <w:bookmarkStart w:id="7222" w:name="_ETM_Q1_3645000"/>
      <w:bookmarkEnd w:id="7222"/>
      <w:r>
        <w:rPr>
          <w:rtl/>
          <w:lang w:eastAsia="he-IL"/>
        </w:rPr>
        <w:t xml:space="preserve">היו שרים שהחזיקו להם מנעולים על הדלת לא כדי למנוע מהם להיכנס, אלא כדי למנוע מהם לצאת כדי שהם לא יפריעו לאף אחד. וזה במשרד הביטחון שהוא לא רק משרד </w:t>
      </w:r>
      <w:bookmarkStart w:id="7223" w:name="_ETM_Q1_3657000"/>
      <w:bookmarkEnd w:id="7223"/>
      <w:r>
        <w:rPr>
          <w:rtl/>
          <w:lang w:eastAsia="he-IL"/>
        </w:rPr>
        <w:t xml:space="preserve">חשוב, אלא גם משרד מאוד גדול ומוטת השליטה שלו מאוד גדולה. הוצע לי פעם להיות סגן שר החוץ. </w:t>
      </w:r>
      <w:bookmarkStart w:id="7224" w:name="_ETM_Q1_3665000"/>
      <w:bookmarkEnd w:id="7224"/>
      <w:r>
        <w:rPr>
          <w:rtl/>
          <w:lang w:eastAsia="he-IL"/>
        </w:rPr>
        <w:t xml:space="preserve">זה סיפור נהדר בפני עצמו. הוצע לי על-ידי שר החוץ </w:t>
      </w:r>
      <w:bookmarkStart w:id="7225" w:name="_ETM_Q1_3668000"/>
      <w:bookmarkEnd w:id="7225"/>
      <w:r>
        <w:rPr>
          <w:rtl/>
          <w:lang w:eastAsia="he-IL"/>
        </w:rPr>
        <w:t>המכהן לחלק ביני לבינו את העולם; אני אסע לאן שהוא לא רוצה, והוא לאן שאני לא רוצה.</w:t>
      </w:r>
      <w:bookmarkStart w:id="7226" w:name="_ETM_Q1_3672000"/>
      <w:bookmarkEnd w:id="7226"/>
      <w:r>
        <w:rPr>
          <w:rtl/>
          <w:lang w:eastAsia="he-IL"/>
        </w:rPr>
        <w:t xml:space="preserve"> גם לזה סירבתי.</w:t>
      </w:r>
    </w:p>
    <w:p w:rsidR="006E03F7" w:rsidRDefault="006E03F7" w:rsidP="006E03F7">
      <w:pPr>
        <w:rPr>
          <w:rtl/>
          <w:lang w:eastAsia="he-IL"/>
        </w:rPr>
      </w:pPr>
    </w:p>
    <w:p w:rsidR="006E03F7" w:rsidRDefault="006E03F7" w:rsidP="006E03F7">
      <w:pPr>
        <w:rPr>
          <w:rtl/>
          <w:lang w:eastAsia="he-IL"/>
        </w:rPr>
      </w:pPr>
      <w:r>
        <w:rPr>
          <w:rtl/>
          <w:lang w:eastAsia="he-IL"/>
        </w:rPr>
        <w:t xml:space="preserve">לסגן שר יש הצדקה אולי במשרד האוצר לא רק מפני שהמשרד גדול ומרובה </w:t>
      </w:r>
      <w:bookmarkStart w:id="7227" w:name="_ETM_Q1_3687000"/>
      <w:bookmarkEnd w:id="7227"/>
      <w:r>
        <w:rPr>
          <w:rtl/>
          <w:lang w:eastAsia="he-IL"/>
        </w:rPr>
        <w:t>תפקידים אלא מפני ששר האוצר נדרש לכל כך הרבה</w:t>
      </w:r>
      <w:bookmarkStart w:id="7228" w:name="_ETM_Q1_3695000"/>
      <w:bookmarkEnd w:id="7228"/>
      <w:r>
        <w:rPr>
          <w:rtl/>
          <w:lang w:eastAsia="he-IL"/>
        </w:rPr>
        <w:t xml:space="preserve"> עבודת כנסת ומצד שני יש לו כל כך הרבה עבודה </w:t>
      </w:r>
      <w:bookmarkStart w:id="7229" w:name="_ETM_Q1_3696000"/>
      <w:bookmarkEnd w:id="7229"/>
      <w:r>
        <w:rPr>
          <w:rtl/>
          <w:lang w:eastAsia="he-IL"/>
        </w:rPr>
        <w:t xml:space="preserve">במשרד האוצר, שסגנו ממלא את זה. עשה את זה בכישרון </w:t>
      </w:r>
      <w:bookmarkStart w:id="7230" w:name="_ETM_Q1_3702000"/>
      <w:bookmarkEnd w:id="7230"/>
      <w:r>
        <w:rPr>
          <w:rtl/>
          <w:lang w:eastAsia="he-IL"/>
        </w:rPr>
        <w:t xml:space="preserve">רב חברי מיקי לוי וגם היה אחראי על רשות המסים. </w:t>
      </w:r>
      <w:bookmarkStart w:id="7231" w:name="_ETM_Q1_3704000"/>
      <w:bookmarkEnd w:id="7231"/>
      <w:r>
        <w:rPr>
          <w:rtl/>
          <w:lang w:eastAsia="he-IL"/>
        </w:rPr>
        <w:t xml:space="preserve">זה פחות או יותר אולי היחיד. זה ההיגיון שעמד מאחורי האמירה שלא יהיו יותר מארבעה סגני שרים. לא </w:t>
      </w:r>
      <w:bookmarkStart w:id="7232" w:name="_ETM_Q1_3715000"/>
      <w:bookmarkEnd w:id="7232"/>
      <w:r>
        <w:rPr>
          <w:rtl/>
          <w:lang w:eastAsia="he-IL"/>
        </w:rPr>
        <w:t>צריך. היה גם מקרה אחד שאני יכול ל</w:t>
      </w:r>
      <w:bookmarkStart w:id="7233" w:name="_ETM_Q1_3723000"/>
      <w:bookmarkEnd w:id="7233"/>
      <w:r>
        <w:rPr>
          <w:rtl/>
          <w:lang w:eastAsia="he-IL"/>
        </w:rPr>
        <w:t xml:space="preserve">זכור שמאיר שטרית תחת בנימין נתניהו במשרד האוצר, שלעוד שר במשרד הייתה משמעות גדולה. אבל זה במשרד כמו משרד </w:t>
      </w:r>
      <w:bookmarkStart w:id="7234" w:name="_ETM_Q1_3730000"/>
      <w:bookmarkEnd w:id="7234"/>
      <w:r>
        <w:rPr>
          <w:rtl/>
          <w:lang w:eastAsia="he-IL"/>
        </w:rPr>
        <w:t xml:space="preserve">האוצר והשר הזה נהנה מסמכות מיניסטריאלית. זהו. הא ותו לא. נגמר. </w:t>
      </w:r>
    </w:p>
    <w:p w:rsidR="006E03F7" w:rsidRDefault="006E03F7" w:rsidP="006E03F7">
      <w:pPr>
        <w:rPr>
          <w:rtl/>
          <w:lang w:eastAsia="he-IL"/>
        </w:rPr>
      </w:pPr>
    </w:p>
    <w:p w:rsidR="006E03F7" w:rsidRDefault="006E03F7" w:rsidP="006E03F7">
      <w:pPr>
        <w:rPr>
          <w:rtl/>
          <w:lang w:eastAsia="he-IL"/>
        </w:rPr>
      </w:pPr>
      <w:r>
        <w:rPr>
          <w:rtl/>
          <w:lang w:eastAsia="he-IL"/>
        </w:rPr>
        <w:t xml:space="preserve">אתם באים לעשות את זה במסגרת חקיקה שאתם מדברים עליה שהיא בעתות משבר שאנחנו, נבחרי הציבור, צריכים לא רק למלא תפקידים חשובים אלא גם להיות סמל. והסמל שלכם </w:t>
      </w:r>
      <w:bookmarkStart w:id="7235" w:name="_ETM_Q1_3756000"/>
      <w:bookmarkEnd w:id="7235"/>
      <w:r>
        <w:rPr>
          <w:rtl/>
          <w:lang w:eastAsia="he-IL"/>
        </w:rPr>
        <w:t xml:space="preserve">זה שומן החזיר. אולי במקום סמל הממשלה זה מה שצריך להתנוסס מעל שולחן הדיונים שלה. </w:t>
      </w:r>
      <w:bookmarkStart w:id="7236" w:name="_ETM_Q1_3765000"/>
      <w:bookmarkEnd w:id="7236"/>
      <w:r>
        <w:rPr>
          <w:rtl/>
          <w:lang w:eastAsia="he-IL"/>
        </w:rPr>
        <w:t xml:space="preserve">תפקיד סגן השר הוא תפקיד ריק מתוכן, השר השני במשרד. שאלתי </w:t>
      </w:r>
      <w:bookmarkStart w:id="7237" w:name="_ETM_Q1_3769000"/>
      <w:bookmarkEnd w:id="7237"/>
      <w:r>
        <w:rPr>
          <w:rtl/>
          <w:lang w:eastAsia="he-IL"/>
        </w:rPr>
        <w:t>קודם את היועץ המשפטי האם אם יש שני שרים יש לכל אחד מהם גם</w:t>
      </w:r>
      <w:bookmarkStart w:id="7238" w:name="_ETM_Q1_3774000"/>
      <w:bookmarkEnd w:id="7238"/>
      <w:r>
        <w:rPr>
          <w:rtl/>
          <w:lang w:eastAsia="he-IL"/>
        </w:rPr>
        <w:t xml:space="preserve"> שני סגני שרים – נעניתי שלא. מצער אותי למה. </w:t>
      </w:r>
      <w:bookmarkStart w:id="7239" w:name="_ETM_Q1_3780000"/>
      <w:bookmarkEnd w:id="7239"/>
      <w:r>
        <w:rPr>
          <w:rtl/>
          <w:lang w:eastAsia="he-IL"/>
        </w:rPr>
        <w:t>אם אנחנו כבר מתקנים את החוק -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נא לסיים. </w:t>
      </w:r>
    </w:p>
    <w:p w:rsidR="006E03F7" w:rsidRDefault="006E03F7" w:rsidP="006E03F7">
      <w:pPr>
        <w:rPr>
          <w:rtl/>
        </w:rPr>
      </w:pPr>
    </w:p>
    <w:p w:rsidR="006E03F7" w:rsidRDefault="006E03F7" w:rsidP="006E03F7">
      <w:pPr>
        <w:pStyle w:val="a5"/>
        <w:keepNext/>
        <w:rPr>
          <w:rtl/>
        </w:rPr>
      </w:pPr>
      <w:bookmarkStart w:id="7240" w:name="ET_speaker_עופר_שלח_295"/>
      <w:r>
        <w:rPr>
          <w:rStyle w:val="TagStyle"/>
          <w:rFonts w:hint="cs"/>
          <w:rtl/>
        </w:rPr>
        <w:t xml:space="preserve"> &lt;&lt; דובר &gt;&gt; </w:t>
      </w:r>
      <w:r>
        <w:rPr>
          <w:rFonts w:hint="cs"/>
          <w:rtl/>
        </w:rPr>
        <w:t>עופר שלח:</w:t>
      </w:r>
      <w:r>
        <w:rPr>
          <w:rStyle w:val="TagStyle"/>
          <w:rFonts w:hint="cs"/>
          <w:rtl/>
        </w:rPr>
        <w:t xml:space="preserve"> &lt;&lt; דובר &gt;&gt;</w:t>
      </w:r>
      <w:r>
        <w:rPr>
          <w:rFonts w:hint="cs"/>
          <w:rtl/>
        </w:rPr>
        <w:t xml:space="preserve"> </w:t>
      </w:r>
      <w:bookmarkEnd w:id="7240"/>
    </w:p>
    <w:p w:rsidR="006E03F7" w:rsidRDefault="006E03F7" w:rsidP="006E03F7">
      <w:pPr>
        <w:pStyle w:val="KeepWithNext"/>
        <w:rPr>
          <w:rtl/>
        </w:rPr>
      </w:pPr>
    </w:p>
    <w:p w:rsidR="006E03F7" w:rsidRDefault="006E03F7" w:rsidP="006E03F7">
      <w:pPr>
        <w:rPr>
          <w:rtl/>
          <w:lang w:eastAsia="he-IL"/>
        </w:rPr>
      </w:pPr>
      <w:r>
        <w:rPr>
          <w:rtl/>
        </w:rPr>
        <w:t>-</w:t>
      </w:r>
      <w:bookmarkStart w:id="7241" w:name="_ETM_Q1_3778000"/>
      <w:bookmarkEnd w:id="7241"/>
      <w:r>
        <w:rPr>
          <w:rtl/>
        </w:rPr>
        <w:t xml:space="preserve"> - אז שלכל שר יהיו גם שני סגני שרים וכן הלאה. זה עד כדי </w:t>
      </w:r>
      <w:r>
        <w:rPr>
          <w:rtl/>
          <w:lang w:eastAsia="he-IL"/>
        </w:rPr>
        <w:t xml:space="preserve">כך ריק מתוכן עד שכחול לבן בצר לה – מכיוון שאתם מנסים איכשהו להתחמק ממה שהחוק הזה מפיל עליכם גם הודעתם שלא תיקחו את סגני השרים האלה. אם לא תיקחו אותם אז </w:t>
      </w:r>
      <w:bookmarkStart w:id="7242" w:name="_ETM_Q1_3804000"/>
      <w:bookmarkEnd w:id="7242"/>
      <w:r>
        <w:rPr>
          <w:rtl/>
          <w:lang w:eastAsia="he-IL"/>
        </w:rPr>
        <w:t xml:space="preserve">למה לחוקק אותם? </w:t>
      </w:r>
      <w:r>
        <w:rPr>
          <w:rtl/>
        </w:rPr>
        <w:t xml:space="preserve">למה לחוקק אותם בחוק יסוד?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למה להעליב את האינטליגנציה ואת הציבור בצורה המחרידה הזאת? אז אני אומר, זה לא הדבר הכי מופרך. יש, ברוך ה', הרבה יותר דברים מופרכים בחוק הזה, אבל זה בדיוק מה שזה מעיד. לכן אני מציע באחת ההסתייגויות שאם כבר אז שיוצמד לסעיף הזה סינר, כי אם כבר אוכלים שומן והוא נוטף על הזקן, לפחות שלא ילכלך </w:t>
      </w:r>
      <w:bookmarkStart w:id="7243" w:name="_ETM_Q1_3831000"/>
      <w:bookmarkEnd w:id="7243"/>
      <w:r>
        <w:rPr>
          <w:rtl/>
        </w:rPr>
        <w:t xml:space="preserve">את הבגדים.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חבר הכנסת אלכס קושניר. אני מודיע בזאת שאני נועל את רשימת הדוברים. בבקשה, אלכס קושניר. אחריו חבר הכנסת אופיר כץ. </w:t>
      </w:r>
    </w:p>
    <w:p w:rsidR="006E03F7" w:rsidRDefault="006E03F7" w:rsidP="006E03F7">
      <w:pPr>
        <w:rPr>
          <w:rtl/>
          <w:lang w:eastAsia="he-IL"/>
        </w:rPr>
      </w:pPr>
    </w:p>
    <w:p w:rsidR="006E03F7" w:rsidRDefault="006E03F7" w:rsidP="006E03F7">
      <w:pPr>
        <w:pStyle w:val="a5"/>
        <w:keepNext/>
        <w:rPr>
          <w:rtl/>
        </w:rPr>
      </w:pPr>
      <w:bookmarkStart w:id="7244" w:name="ET_speaker_5857_2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244"/>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דובר פה המון על הצורך למראית עין - - - כזה מספר של שרים וסגני שרים. אני רוצה לדבר על זה קצת ולנסות לקחת את זה לכיוון קצת שונה. אני מבין שיש לכם רצון להקים ממשלה פריטטית. מספר האצבעות </w:t>
      </w:r>
      <w:bookmarkStart w:id="7245" w:name="_ETM_Q1_3863000"/>
      <w:bookmarkEnd w:id="7245"/>
      <w:r>
        <w:rPr>
          <w:rtl/>
          <w:lang w:eastAsia="he-IL"/>
        </w:rPr>
        <w:t>בצד אחד יהיה שווה למספר האצבעות בצד השני לפי</w:t>
      </w:r>
      <w:bookmarkStart w:id="7246" w:name="_ETM_Q1_3864000"/>
      <w:bookmarkEnd w:id="7246"/>
      <w:r>
        <w:rPr>
          <w:rtl/>
          <w:lang w:eastAsia="he-IL"/>
        </w:rPr>
        <w:t xml:space="preserve"> זיקה. זה גם נושא לא ברור – מה זה "זיקה". אבל יאללה, בסדר.</w:t>
      </w:r>
    </w:p>
    <w:p w:rsidR="006E03F7" w:rsidRDefault="006E03F7" w:rsidP="006E03F7">
      <w:pPr>
        <w:ind w:firstLine="0"/>
        <w:rPr>
          <w:rtl/>
          <w:lang w:eastAsia="he-IL"/>
        </w:rPr>
      </w:pPr>
    </w:p>
    <w:p w:rsidR="006E03F7" w:rsidRDefault="006E03F7" w:rsidP="006E03F7">
      <w:pPr>
        <w:pStyle w:val="af7"/>
        <w:keepNext/>
        <w:rPr>
          <w:rtl/>
        </w:rPr>
      </w:pPr>
      <w:bookmarkStart w:id="7247" w:name="ET_interruption_קריאה_30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47"/>
    </w:p>
    <w:p w:rsidR="006E03F7" w:rsidRDefault="006E03F7" w:rsidP="006E03F7">
      <w:pPr>
        <w:pStyle w:val="KeepWithNext"/>
        <w:rPr>
          <w:rtl/>
        </w:rPr>
      </w:pPr>
    </w:p>
    <w:p w:rsidR="006E03F7" w:rsidRDefault="006E03F7" w:rsidP="006E03F7">
      <w:pPr>
        <w:rPr>
          <w:rtl/>
        </w:rPr>
      </w:pPr>
      <w:r>
        <w:rPr>
          <w:rtl/>
        </w:rPr>
        <w:t xml:space="preserve">זה לא הסעיף הזה. </w:t>
      </w:r>
    </w:p>
    <w:p w:rsidR="006E03F7" w:rsidRDefault="006E03F7" w:rsidP="006E03F7">
      <w:pPr>
        <w:rPr>
          <w:rtl/>
        </w:rPr>
      </w:pPr>
    </w:p>
    <w:p w:rsidR="006E03F7" w:rsidRDefault="006E03F7" w:rsidP="006E03F7">
      <w:pPr>
        <w:pStyle w:val="a5"/>
        <w:keepNext/>
        <w:rPr>
          <w:rtl/>
        </w:rPr>
      </w:pPr>
      <w:bookmarkStart w:id="7248" w:name="ET_speaker_5857_30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248"/>
    </w:p>
    <w:p w:rsidR="006E03F7" w:rsidRDefault="006E03F7" w:rsidP="006E03F7">
      <w:pPr>
        <w:pStyle w:val="KeepWithNext"/>
        <w:rPr>
          <w:rtl/>
        </w:rPr>
      </w:pPr>
    </w:p>
    <w:p w:rsidR="006E03F7" w:rsidRDefault="006E03F7" w:rsidP="006E03F7">
      <w:pPr>
        <w:rPr>
          <w:rtl/>
          <w:lang w:eastAsia="he-IL"/>
        </w:rPr>
      </w:pPr>
      <w:r>
        <w:rPr>
          <w:rtl/>
        </w:rPr>
        <w:t xml:space="preserve">זה כן הסעיף הזה. </w:t>
      </w:r>
    </w:p>
    <w:p w:rsidR="006E03F7" w:rsidRDefault="006E03F7" w:rsidP="006E03F7">
      <w:pPr>
        <w:rPr>
          <w:rtl/>
          <w:lang w:eastAsia="he-IL"/>
        </w:rPr>
      </w:pPr>
    </w:p>
    <w:p w:rsidR="006E03F7" w:rsidRDefault="006E03F7" w:rsidP="006E03F7">
      <w:pPr>
        <w:rPr>
          <w:rtl/>
          <w:lang w:eastAsia="he-IL"/>
        </w:rPr>
      </w:pPr>
      <w:r>
        <w:rPr>
          <w:rtl/>
          <w:lang w:eastAsia="he-IL"/>
        </w:rPr>
        <w:t xml:space="preserve">אני מסתכל על סעיף 1 – על הסעיף שאתם רוצים לבטל בחוק, סעיף 5(ו). בסעיף זה כתוב שהממשלה יכולה לסרב לשרים אבל </w:t>
      </w:r>
      <w:bookmarkStart w:id="7249" w:name="_ETM_Q1_3886000"/>
      <w:bookmarkEnd w:id="7249"/>
      <w:r>
        <w:rPr>
          <w:rtl/>
          <w:lang w:eastAsia="he-IL"/>
        </w:rPr>
        <w:t xml:space="preserve">היא צריכה הצבעה של 70 חברי כנסת, לפחות. אם אני אמשיך לסעיפים הקודמים שכרגע לא מרשים לי לדון בהם אז </w:t>
      </w:r>
      <w:bookmarkStart w:id="7250" w:name="_ETM_Q1_3895000"/>
      <w:bookmarkEnd w:id="7250"/>
      <w:r>
        <w:rPr>
          <w:rtl/>
          <w:lang w:eastAsia="he-IL"/>
        </w:rPr>
        <w:t xml:space="preserve">יש שם עוד שני סעיפים שאתם כן מצליחים להגיע לאיזושהי הסכמה של מספר חברי הכנסת שמצביעים או לא מצביעים על חוק כזה או אחר. למשל, 12 חברי כנסת בעלי זיקה – שוב "זיקה". אז גם פה הייתם יכולים במקום לבטל את הסעיף להגיע למספר ששוב ידגיש את הקונייקטורה הפוליטית שאתם מנסים לתפור פה לכולנו. </w:t>
      </w:r>
    </w:p>
    <w:p w:rsidR="006E03F7" w:rsidRDefault="006E03F7" w:rsidP="006E03F7">
      <w:pPr>
        <w:rPr>
          <w:rtl/>
          <w:lang w:eastAsia="he-IL"/>
        </w:rPr>
      </w:pPr>
    </w:p>
    <w:p w:rsidR="006E03F7" w:rsidRDefault="006E03F7" w:rsidP="006E03F7">
      <w:pPr>
        <w:rPr>
          <w:rtl/>
          <w:lang w:eastAsia="he-IL"/>
        </w:rPr>
      </w:pPr>
      <w:r>
        <w:rPr>
          <w:rtl/>
          <w:lang w:eastAsia="he-IL"/>
        </w:rPr>
        <w:t xml:space="preserve">וכמובן, לגבי סגני שרים – לא רק שאתם נותנים אפשרות להוסיף שני סגני שרים, אתם גם מבטלים את סעיף (ד) שמגביל את מספר סגני השרים לארבעה. אז למה אתם מבטלים את הסעיף? תכתבו כמה אתם רוצים. רוצים 16, תכתבו 16. לפחות, שהדבר הזה יהיה ברור לציבור ולא שאתם בכלל פורצים את זה. </w:t>
      </w:r>
    </w:p>
    <w:p w:rsidR="006E03F7" w:rsidRDefault="006E03F7" w:rsidP="006E03F7">
      <w:pPr>
        <w:rPr>
          <w:rtl/>
          <w:lang w:eastAsia="he-IL"/>
        </w:rPr>
      </w:pPr>
    </w:p>
    <w:p w:rsidR="006E03F7" w:rsidRDefault="006E03F7" w:rsidP="006E03F7">
      <w:pPr>
        <w:rPr>
          <w:rtl/>
          <w:lang w:eastAsia="he-IL"/>
        </w:rPr>
      </w:pPr>
      <w:bookmarkStart w:id="7251" w:name="_ETM_Q1_3948000"/>
      <w:bookmarkEnd w:id="7251"/>
      <w:r>
        <w:rPr>
          <w:rtl/>
          <w:lang w:eastAsia="he-IL"/>
        </w:rPr>
        <w:t xml:space="preserve">יש לי </w:t>
      </w:r>
      <w:bookmarkStart w:id="7252" w:name="_ETM_Q1_3949000"/>
      <w:bookmarkEnd w:id="7252"/>
      <w:r>
        <w:rPr>
          <w:rtl/>
          <w:lang w:eastAsia="he-IL"/>
        </w:rPr>
        <w:t xml:space="preserve">עוד הצעת ייעול לכולם. הרי אתם כל הזמן מנסים להכניס לכאן הגדרות חדשות: ראש ממשלה חלופי, שני סגני שרים לשר, שני שרים למשרד. אז בואו נחסוך את זה. אני מבין שקשה לכם לוותר על תפקידים אז בואו תגדירו תפקיד נוסף </w:t>
      </w:r>
      <w:bookmarkStart w:id="7253" w:name="_ETM_Q1_3963000"/>
      <w:bookmarkEnd w:id="7253"/>
      <w:r>
        <w:rPr>
          <w:rtl/>
          <w:lang w:eastAsia="he-IL"/>
        </w:rPr>
        <w:t xml:space="preserve">שלא יהיה כתוב "שר", שיהיה כתוב "חבר ממשלה". אבל </w:t>
      </w:r>
      <w:bookmarkStart w:id="7254" w:name="_ETM_Q1_3969000"/>
      <w:bookmarkEnd w:id="7254"/>
      <w:r>
        <w:rPr>
          <w:rtl/>
          <w:lang w:eastAsia="he-IL"/>
        </w:rPr>
        <w:t xml:space="preserve">חבר הממשלה הזה יוכל להצביע בממשלה אבל לא יהיו לו לשכות, לא יהיה לו תקציב למשרד לענייני שום </w:t>
      </w:r>
      <w:bookmarkStart w:id="7255" w:name="_ETM_Q1_3974000"/>
      <w:bookmarkEnd w:id="7255"/>
      <w:r>
        <w:rPr>
          <w:rtl/>
          <w:lang w:eastAsia="he-IL"/>
        </w:rPr>
        <w:t>דבר - -</w:t>
      </w:r>
    </w:p>
    <w:p w:rsidR="006E03F7" w:rsidRDefault="006E03F7" w:rsidP="006E03F7">
      <w:pPr>
        <w:ind w:firstLine="0"/>
        <w:rPr>
          <w:rtl/>
          <w:lang w:eastAsia="he-IL"/>
        </w:rPr>
      </w:pPr>
    </w:p>
    <w:p w:rsidR="006E03F7" w:rsidRDefault="006E03F7" w:rsidP="006E03F7">
      <w:pPr>
        <w:pStyle w:val="af7"/>
        <w:keepNext/>
        <w:rPr>
          <w:rtl/>
        </w:rPr>
      </w:pPr>
      <w:bookmarkStart w:id="7256" w:name="ET_interruption_5933_2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7256"/>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זה דווקא רעיון טוב. </w:t>
      </w:r>
    </w:p>
    <w:p w:rsidR="006E03F7" w:rsidRDefault="006E03F7" w:rsidP="006E03F7">
      <w:pPr>
        <w:rPr>
          <w:rtl/>
          <w:lang w:eastAsia="he-IL"/>
        </w:rPr>
      </w:pPr>
    </w:p>
    <w:p w:rsidR="006E03F7" w:rsidRDefault="006E03F7" w:rsidP="006E03F7">
      <w:pPr>
        <w:pStyle w:val="a5"/>
        <w:keepNext/>
        <w:rPr>
          <w:rtl/>
        </w:rPr>
      </w:pPr>
      <w:bookmarkStart w:id="7257" w:name="ET_speaker_עידן_רול_302"/>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7257"/>
    </w:p>
    <w:p w:rsidR="006E03F7" w:rsidRDefault="006E03F7" w:rsidP="006E03F7">
      <w:pPr>
        <w:pStyle w:val="KeepWithNext"/>
        <w:rPr>
          <w:rtl/>
        </w:rPr>
      </w:pPr>
    </w:p>
    <w:p w:rsidR="006E03F7" w:rsidRDefault="006E03F7" w:rsidP="006E03F7">
      <w:pPr>
        <w:rPr>
          <w:rtl/>
        </w:rPr>
      </w:pPr>
      <w:r>
        <w:rPr>
          <w:rtl/>
        </w:rPr>
        <w:t xml:space="preserve">ומה הכיף בזה? </w:t>
      </w:r>
    </w:p>
    <w:p w:rsidR="006E03F7" w:rsidRDefault="006E03F7" w:rsidP="006E03F7">
      <w:pPr>
        <w:rPr>
          <w:rtl/>
        </w:rPr>
      </w:pPr>
      <w:bookmarkStart w:id="7258" w:name="_ETM_Q1_3977000"/>
      <w:bookmarkEnd w:id="7258"/>
      <w:r>
        <w:rPr>
          <w:rtl/>
        </w:rPr>
        <w:t xml:space="preserve">  </w:t>
      </w:r>
    </w:p>
    <w:p w:rsidR="006E03F7" w:rsidRDefault="006E03F7" w:rsidP="006E03F7">
      <w:pPr>
        <w:pStyle w:val="a5"/>
        <w:keepNext/>
        <w:rPr>
          <w:rtl/>
        </w:rPr>
      </w:pPr>
      <w:bookmarkStart w:id="7259" w:name="ET_speaker_5857_2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259"/>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 - וככה תוכלו לשמור על ממשלה פריטטית שיש בה שרים וחברי ממשלה שאלה פשוט חברי כנסת שעולים להצביע בממשלה. וזה הכול, תפתרו את הבעיה. למה אתם מענים את הציבור ולמה אתם מענים אותנו פה בהגדרות מפותלות כאלה ואחרות כדי להגיע למשהו שגם ככה כבר כתוב לכם בהסכם הקואליציוני. אז תפסיקו עם זה, באמת.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רבה. חבר הכנסת אופיר כץ, בבקשה. אחריו נשמע את יפעת סולל מהעמותה לדמוקרטיה מתקדמת. ואז </w:t>
      </w:r>
      <w:bookmarkStart w:id="7260" w:name="_ETM_Q1_4013000"/>
      <w:bookmarkEnd w:id="7260"/>
      <w:r>
        <w:rPr>
          <w:rtl/>
          <w:lang w:eastAsia="he-IL"/>
        </w:rPr>
        <w:t xml:space="preserve">חבר הכנסת אלעזר שטרן וחברת הכנסת אורית פרקש הכהן. </w:t>
      </w:r>
    </w:p>
    <w:p w:rsidR="006E03F7" w:rsidRDefault="006E03F7" w:rsidP="006E03F7">
      <w:pPr>
        <w:rPr>
          <w:rtl/>
          <w:lang w:eastAsia="he-IL"/>
        </w:rPr>
      </w:pPr>
    </w:p>
    <w:p w:rsidR="006E03F7" w:rsidRDefault="006E03F7" w:rsidP="006E03F7">
      <w:pPr>
        <w:pStyle w:val="af7"/>
        <w:keepNext/>
        <w:rPr>
          <w:rtl/>
        </w:rPr>
      </w:pPr>
      <w:bookmarkStart w:id="7261" w:name="ET_interruption_קריאות_3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61"/>
    </w:p>
    <w:p w:rsidR="006E03F7" w:rsidRDefault="006E03F7" w:rsidP="006E03F7">
      <w:pPr>
        <w:pStyle w:val="KeepWithNext"/>
        <w:rPr>
          <w:rtl/>
        </w:rPr>
      </w:pPr>
    </w:p>
    <w:p w:rsidR="006E03F7" w:rsidRDefault="006E03F7" w:rsidP="006E03F7">
      <w:pPr>
        <w:rPr>
          <w:rtl/>
        </w:rPr>
      </w:pPr>
      <w:r>
        <w:rPr>
          <w:rtl/>
        </w:rPr>
        <w:t xml:space="preserve">מתי אני?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יש רשימה. אחר כך אוסאמה סעדי, יבגני סובה, עידן רול, אורנה ברביבאי, עודד פורר, יבגני קוז'ינוב ורם בן-ברק. </w:t>
      </w:r>
    </w:p>
    <w:p w:rsidR="006E03F7" w:rsidRDefault="006E03F7" w:rsidP="006E03F7">
      <w:pPr>
        <w:rPr>
          <w:rtl/>
        </w:rPr>
      </w:pPr>
      <w:bookmarkStart w:id="7262" w:name="_ETM_Q1_4022000"/>
      <w:bookmarkEnd w:id="7262"/>
    </w:p>
    <w:p w:rsidR="006E03F7" w:rsidRDefault="006E03F7" w:rsidP="006E03F7">
      <w:pPr>
        <w:pStyle w:val="a5"/>
        <w:keepNext/>
        <w:rPr>
          <w:rtl/>
        </w:rPr>
      </w:pPr>
      <w:bookmarkStart w:id="7263" w:name="ET_speaker_עודד_פורר_305"/>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263"/>
    </w:p>
    <w:p w:rsidR="006E03F7" w:rsidRDefault="006E03F7" w:rsidP="006E03F7">
      <w:pPr>
        <w:pStyle w:val="KeepWithNext"/>
        <w:rPr>
          <w:rtl/>
        </w:rPr>
      </w:pPr>
    </w:p>
    <w:p w:rsidR="006E03F7" w:rsidRDefault="006E03F7" w:rsidP="006E03F7">
      <w:pPr>
        <w:rPr>
          <w:rtl/>
        </w:rPr>
      </w:pPr>
      <w:r>
        <w:rPr>
          <w:rtl/>
        </w:rPr>
        <w:t xml:space="preserve">אתה משנה את הסדר?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w:t>
      </w:r>
    </w:p>
    <w:p w:rsidR="006E03F7" w:rsidRDefault="006E03F7" w:rsidP="006E03F7">
      <w:pPr>
        <w:rPr>
          <w:rtl/>
          <w:lang w:eastAsia="he-IL"/>
        </w:rPr>
      </w:pPr>
    </w:p>
    <w:p w:rsidR="006E03F7" w:rsidRDefault="006E03F7" w:rsidP="006E03F7">
      <w:pPr>
        <w:pStyle w:val="a5"/>
        <w:keepNext/>
        <w:rPr>
          <w:rtl/>
        </w:rPr>
      </w:pPr>
      <w:bookmarkStart w:id="7264" w:name="ET_speaker_5933_3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264"/>
    </w:p>
    <w:p w:rsidR="006E03F7" w:rsidRDefault="006E03F7" w:rsidP="006E03F7">
      <w:pPr>
        <w:pStyle w:val="KeepWithNext"/>
        <w:rPr>
          <w:rtl/>
        </w:rPr>
      </w:pPr>
    </w:p>
    <w:p w:rsidR="006E03F7" w:rsidRDefault="006E03F7" w:rsidP="006E03F7">
      <w:pPr>
        <w:rPr>
          <w:rtl/>
        </w:rPr>
      </w:pPr>
      <w:r>
        <w:rPr>
          <w:rtl/>
        </w:rPr>
        <w:t xml:space="preserve">ב- 15:00 יש הפסקה, כן?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כן. </w:t>
      </w:r>
    </w:p>
    <w:p w:rsidR="006E03F7" w:rsidRDefault="006E03F7" w:rsidP="006E03F7">
      <w:pPr>
        <w:rPr>
          <w:rtl/>
        </w:rPr>
      </w:pPr>
      <w:bookmarkStart w:id="7265" w:name="_ETM_Q1_4027000"/>
      <w:bookmarkEnd w:id="7265"/>
    </w:p>
    <w:p w:rsidR="006E03F7" w:rsidRDefault="006E03F7" w:rsidP="006E03F7">
      <w:pPr>
        <w:pStyle w:val="a5"/>
        <w:keepNext/>
        <w:rPr>
          <w:rtl/>
        </w:rPr>
      </w:pPr>
      <w:bookmarkStart w:id="7266" w:name="ET_speaker_5800_30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266"/>
    </w:p>
    <w:p w:rsidR="006E03F7" w:rsidRDefault="006E03F7" w:rsidP="006E03F7">
      <w:pPr>
        <w:pStyle w:val="KeepWithNext"/>
        <w:rPr>
          <w:rtl/>
        </w:rPr>
      </w:pPr>
    </w:p>
    <w:p w:rsidR="006E03F7" w:rsidRDefault="006E03F7" w:rsidP="006E03F7">
      <w:pPr>
        <w:rPr>
          <w:rtl/>
        </w:rPr>
      </w:pPr>
      <w:bookmarkStart w:id="7267" w:name="_ETM_Q1_4026000"/>
      <w:bookmarkEnd w:id="7267"/>
      <w:r>
        <w:rPr>
          <w:rtl/>
        </w:rPr>
        <w:t xml:space="preserve">אתה יכול למחוק. אני רוצה לדבר על הממשלה. </w:t>
      </w:r>
    </w:p>
    <w:p w:rsidR="006E03F7" w:rsidRDefault="006E03F7" w:rsidP="006E03F7">
      <w:pPr>
        <w:rPr>
          <w:rtl/>
        </w:rPr>
      </w:pPr>
      <w:bookmarkStart w:id="7268" w:name="_ETM_Q1_4029000"/>
      <w:bookmarkEnd w:id="7268"/>
    </w:p>
    <w:p w:rsidR="006E03F7" w:rsidRDefault="006E03F7" w:rsidP="006E03F7">
      <w:pPr>
        <w:pStyle w:val="a5"/>
        <w:keepNext/>
        <w:rPr>
          <w:rtl/>
        </w:rPr>
      </w:pPr>
      <w:bookmarkStart w:id="7269" w:name="ET_speaker_עודד_פורר_311"/>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269"/>
    </w:p>
    <w:p w:rsidR="006E03F7" w:rsidRDefault="006E03F7" w:rsidP="006E03F7">
      <w:pPr>
        <w:pStyle w:val="KeepWithNext"/>
        <w:rPr>
          <w:rtl/>
        </w:rPr>
      </w:pPr>
    </w:p>
    <w:p w:rsidR="006E03F7" w:rsidRDefault="006E03F7" w:rsidP="006E03F7">
      <w:pPr>
        <w:rPr>
          <w:rtl/>
        </w:rPr>
      </w:pPr>
      <w:r>
        <w:rPr>
          <w:rtl/>
        </w:rPr>
        <w:t xml:space="preserve">אז חברת </w:t>
      </w:r>
      <w:bookmarkStart w:id="7270" w:name="_ETM_Q1_4032000"/>
      <w:bookmarkEnd w:id="7270"/>
      <w:r>
        <w:rPr>
          <w:rtl/>
        </w:rPr>
        <w:t xml:space="preserve">הכנסת פרקש ביקשה -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271" w:name="_ETM_Q1_4033000"/>
      <w:bookmarkEnd w:id="7271"/>
      <w:r>
        <w:rPr>
          <w:rtl/>
        </w:rPr>
        <w:t xml:space="preserve">בבקשה, אופיר.         </w:t>
      </w:r>
    </w:p>
    <w:p w:rsidR="006E03F7" w:rsidRDefault="006E03F7" w:rsidP="006E03F7">
      <w:pPr>
        <w:rPr>
          <w:rtl/>
          <w:lang w:eastAsia="he-IL"/>
        </w:rPr>
      </w:pPr>
    </w:p>
    <w:p w:rsidR="006E03F7" w:rsidRDefault="006E03F7" w:rsidP="006E03F7">
      <w:pPr>
        <w:pStyle w:val="a5"/>
        <w:keepNext/>
        <w:rPr>
          <w:rtl/>
        </w:rPr>
      </w:pPr>
      <w:bookmarkStart w:id="7272" w:name="ET_speaker_5786_2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7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רבה, אדוני היושב-ראש, זה לא סוד שהמדינה נמצאת במצב מורכב גם </w:t>
      </w:r>
      <w:bookmarkStart w:id="7273" w:name="_ETM_Q1_4040000"/>
      <w:bookmarkEnd w:id="7273"/>
      <w:r>
        <w:rPr>
          <w:rtl/>
          <w:lang w:eastAsia="he-IL"/>
        </w:rPr>
        <w:t xml:space="preserve">מבחינה בריאותית וגם מבחינה כלכלית, כמובן. זהו זמן חירום. הלוואי שהיינו במצב פוליטי אחר ולא אחרי שלוש מערכות בחירות, אבל לצערי, זה המצב. אנחנו הפנמנו את זה. הדבר האחרון שאזרחי ישראל צריכים עכשיו - - </w:t>
      </w:r>
    </w:p>
    <w:p w:rsidR="006E03F7" w:rsidRDefault="006E03F7" w:rsidP="006E03F7">
      <w:pPr>
        <w:rPr>
          <w:rtl/>
          <w:lang w:eastAsia="he-IL"/>
        </w:rPr>
      </w:pPr>
    </w:p>
    <w:p w:rsidR="006E03F7" w:rsidRDefault="006E03F7" w:rsidP="006E03F7">
      <w:pPr>
        <w:pStyle w:val="a5"/>
        <w:keepNext/>
        <w:rPr>
          <w:rtl/>
        </w:rPr>
      </w:pPr>
      <w:bookmarkStart w:id="7274" w:name="ET_speaker_5857_31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274"/>
    </w:p>
    <w:p w:rsidR="006E03F7" w:rsidRDefault="006E03F7" w:rsidP="006E03F7">
      <w:pPr>
        <w:pStyle w:val="KeepWithNext"/>
        <w:rPr>
          <w:rtl/>
        </w:rPr>
      </w:pPr>
    </w:p>
    <w:p w:rsidR="006E03F7" w:rsidRDefault="006E03F7" w:rsidP="006E03F7">
      <w:pPr>
        <w:rPr>
          <w:rtl/>
          <w:lang w:eastAsia="he-IL"/>
        </w:rPr>
      </w:pPr>
      <w:r>
        <w:rPr>
          <w:rtl/>
          <w:lang w:eastAsia="he-IL"/>
        </w:rPr>
        <w:t xml:space="preserve">זה ממשלה עם 36 שרים.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לא להפריע לו. </w:t>
      </w:r>
    </w:p>
    <w:p w:rsidR="006E03F7" w:rsidRDefault="006E03F7" w:rsidP="006E03F7">
      <w:pPr>
        <w:rPr>
          <w:rtl/>
          <w:lang w:eastAsia="he-IL"/>
        </w:rPr>
      </w:pPr>
      <w:bookmarkStart w:id="7275" w:name="_ETM_Q1_4066000"/>
      <w:bookmarkEnd w:id="7275"/>
    </w:p>
    <w:p w:rsidR="006E03F7" w:rsidRDefault="006E03F7" w:rsidP="006E03F7">
      <w:pPr>
        <w:pStyle w:val="a5"/>
        <w:keepNext/>
        <w:rPr>
          <w:rtl/>
        </w:rPr>
      </w:pPr>
      <w:bookmarkStart w:id="7276" w:name="ET_speaker_5786_31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76"/>
    </w:p>
    <w:p w:rsidR="006E03F7" w:rsidRDefault="006E03F7" w:rsidP="006E03F7">
      <w:pPr>
        <w:pStyle w:val="KeepWithNext"/>
        <w:rPr>
          <w:rtl/>
        </w:rPr>
      </w:pPr>
    </w:p>
    <w:p w:rsidR="006E03F7" w:rsidRDefault="006E03F7" w:rsidP="006E03F7">
      <w:pPr>
        <w:rPr>
          <w:rtl/>
        </w:rPr>
      </w:pPr>
      <w:r>
        <w:rPr>
          <w:rtl/>
        </w:rPr>
        <w:t xml:space="preserve">- - הדבר האחרון שאזרחי ישראל צריכים עכשיו זה מערכת בחירות - -  </w:t>
      </w:r>
    </w:p>
    <w:p w:rsidR="006E03F7" w:rsidRDefault="006E03F7" w:rsidP="006E03F7">
      <w:pPr>
        <w:rPr>
          <w:rtl/>
          <w:lang w:eastAsia="he-IL"/>
        </w:rPr>
      </w:pPr>
    </w:p>
    <w:p w:rsidR="006E03F7" w:rsidRDefault="006E03F7" w:rsidP="006E03F7">
      <w:pPr>
        <w:pStyle w:val="af7"/>
        <w:keepNext/>
        <w:rPr>
          <w:rtl/>
        </w:rPr>
      </w:pPr>
      <w:bookmarkStart w:id="7277" w:name="ET_interruption_קריאות_31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77"/>
    </w:p>
    <w:p w:rsidR="006E03F7" w:rsidRDefault="006E03F7" w:rsidP="006E03F7">
      <w:pPr>
        <w:pStyle w:val="KeepWithNext"/>
        <w:rPr>
          <w:rtl/>
        </w:rPr>
      </w:pPr>
    </w:p>
    <w:p w:rsidR="006E03F7" w:rsidRDefault="006E03F7" w:rsidP="006E03F7">
      <w:pPr>
        <w:rPr>
          <w:rtl/>
        </w:rPr>
      </w:pPr>
      <w:bookmarkStart w:id="7278" w:name="_ETM_Q1_4068000"/>
      <w:bookmarkEnd w:id="7278"/>
      <w:r>
        <w:rPr>
          <w:rtl/>
        </w:rPr>
        <w:t>- - -</w:t>
      </w:r>
    </w:p>
    <w:p w:rsidR="006E03F7" w:rsidRDefault="006E03F7" w:rsidP="006E03F7">
      <w:pPr>
        <w:rPr>
          <w:rtl/>
        </w:rPr>
      </w:pPr>
    </w:p>
    <w:p w:rsidR="006E03F7" w:rsidRDefault="006E03F7" w:rsidP="006E03F7">
      <w:pPr>
        <w:pStyle w:val="a5"/>
        <w:keepNext/>
        <w:rPr>
          <w:rtl/>
        </w:rPr>
      </w:pPr>
      <w:bookmarkStart w:id="7279" w:name="ET_speaker_5786_31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79"/>
    </w:p>
    <w:p w:rsidR="006E03F7" w:rsidRDefault="006E03F7" w:rsidP="006E03F7">
      <w:pPr>
        <w:pStyle w:val="KeepWithNext"/>
        <w:rPr>
          <w:rtl/>
        </w:rPr>
      </w:pPr>
    </w:p>
    <w:p w:rsidR="006E03F7" w:rsidRDefault="006E03F7" w:rsidP="006E03F7">
      <w:pPr>
        <w:rPr>
          <w:rtl/>
        </w:rPr>
      </w:pPr>
      <w:r>
        <w:rPr>
          <w:rtl/>
        </w:rPr>
        <w:t xml:space="preserve">לא הפרעתי לך, נכון? </w:t>
      </w:r>
    </w:p>
    <w:p w:rsidR="006E03F7" w:rsidRDefault="006E03F7" w:rsidP="006E03F7">
      <w:pPr>
        <w:rPr>
          <w:rtl/>
        </w:rPr>
      </w:pPr>
    </w:p>
    <w:p w:rsidR="006E03F7" w:rsidRDefault="006E03F7" w:rsidP="006E03F7">
      <w:pPr>
        <w:pStyle w:val="af7"/>
        <w:keepNext/>
        <w:rPr>
          <w:rtl/>
        </w:rPr>
      </w:pPr>
      <w:bookmarkStart w:id="7280" w:name="ET_interruption_קריאות_3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80"/>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pStyle w:val="a5"/>
        <w:keepNext/>
        <w:rPr>
          <w:rtl/>
        </w:rPr>
      </w:pPr>
      <w:bookmarkStart w:id="7281" w:name="ET_speaker_עודד_פורר_27"/>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281"/>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האמת שאתם מפריעים לנו קצת עם הצעת החוק הזאת.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כן, בסדר. תודה רבה, חבר הכנסת פורר. </w:t>
      </w:r>
    </w:p>
    <w:p w:rsidR="006E03F7" w:rsidRDefault="006E03F7" w:rsidP="006E03F7">
      <w:pPr>
        <w:rPr>
          <w:rtl/>
        </w:rPr>
      </w:pPr>
    </w:p>
    <w:p w:rsidR="006E03F7" w:rsidRDefault="006E03F7" w:rsidP="006E03F7">
      <w:pPr>
        <w:pStyle w:val="af7"/>
        <w:keepNext/>
        <w:rPr>
          <w:rtl/>
        </w:rPr>
      </w:pPr>
      <w:bookmarkStart w:id="7282" w:name="ET_interruption_5857_318"/>
      <w:r>
        <w:rPr>
          <w:rStyle w:val="TagStyle"/>
          <w:rFonts w:hint="cs"/>
          <w:rtl/>
        </w:rPr>
        <w:t xml:space="preserve"> &lt;&lt; קריאה &gt;&gt; </w:t>
      </w:r>
      <w:r>
        <w:rPr>
          <w:rFonts w:hint="cs"/>
          <w:rtl/>
        </w:rPr>
        <w:t>אלכסנדר קושניר (ישראל ביתנו):</w:t>
      </w:r>
      <w:r>
        <w:rPr>
          <w:rStyle w:val="TagStyle"/>
          <w:rFonts w:hint="cs"/>
          <w:rtl/>
        </w:rPr>
        <w:t xml:space="preserve"> &lt;&lt; קריאה &gt;&gt;</w:t>
      </w:r>
      <w:r>
        <w:rPr>
          <w:rFonts w:hint="cs"/>
          <w:rtl/>
        </w:rPr>
        <w:t xml:space="preserve"> </w:t>
      </w:r>
      <w:bookmarkEnd w:id="7282"/>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קושניר, תודה. </w:t>
      </w:r>
    </w:p>
    <w:p w:rsidR="006E03F7" w:rsidRDefault="006E03F7" w:rsidP="006E03F7">
      <w:pPr>
        <w:rPr>
          <w:rtl/>
        </w:rPr>
      </w:pPr>
    </w:p>
    <w:p w:rsidR="006E03F7" w:rsidRDefault="006E03F7" w:rsidP="006E03F7">
      <w:pPr>
        <w:pStyle w:val="a5"/>
        <w:keepNext/>
        <w:rPr>
          <w:rtl/>
        </w:rPr>
      </w:pPr>
      <w:bookmarkStart w:id="7283" w:name="ET_speaker_אלעזר_שטרן_32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283"/>
    </w:p>
    <w:p w:rsidR="006E03F7" w:rsidRDefault="006E03F7" w:rsidP="006E03F7">
      <w:pPr>
        <w:pStyle w:val="KeepWithNext"/>
        <w:rPr>
          <w:rtl/>
        </w:rPr>
      </w:pPr>
    </w:p>
    <w:p w:rsidR="006E03F7" w:rsidRDefault="006E03F7" w:rsidP="006E03F7">
      <w:pPr>
        <w:rPr>
          <w:rtl/>
        </w:rPr>
      </w:pPr>
      <w:r>
        <w:rPr>
          <w:rtl/>
        </w:rPr>
        <w:t xml:space="preserve">חבר הכנסת שטרן, תודה. </w:t>
      </w:r>
    </w:p>
    <w:p w:rsidR="006E03F7" w:rsidRDefault="006E03F7" w:rsidP="006E03F7">
      <w:pPr>
        <w:rPr>
          <w:rtl/>
        </w:rPr>
      </w:pPr>
    </w:p>
    <w:p w:rsidR="006E03F7" w:rsidRDefault="006E03F7" w:rsidP="006E03F7">
      <w:pPr>
        <w:pStyle w:val="a5"/>
        <w:keepNext/>
        <w:rPr>
          <w:rtl/>
        </w:rPr>
      </w:pPr>
      <w:bookmarkStart w:id="7284" w:name="ET_speaker_5786_32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284"/>
    </w:p>
    <w:p w:rsidR="006E03F7" w:rsidRDefault="006E03F7" w:rsidP="006E03F7">
      <w:pPr>
        <w:pStyle w:val="KeepWithNext"/>
        <w:rPr>
          <w:rtl/>
        </w:rPr>
      </w:pPr>
    </w:p>
    <w:p w:rsidR="006E03F7" w:rsidRDefault="006E03F7" w:rsidP="006E03F7">
      <w:pPr>
        <w:rPr>
          <w:rtl/>
        </w:rPr>
      </w:pPr>
      <w:r>
        <w:rPr>
          <w:rtl/>
        </w:rPr>
        <w:t xml:space="preserve">אתם הפרעתם לאזרחי ישראל שלוש פעמים עם מערכות בחירות מיותרות. </w:t>
      </w:r>
    </w:p>
    <w:p w:rsidR="006E03F7" w:rsidRDefault="006E03F7" w:rsidP="006E03F7">
      <w:pPr>
        <w:rPr>
          <w:rtl/>
        </w:rPr>
      </w:pPr>
    </w:p>
    <w:p w:rsidR="006E03F7" w:rsidRDefault="006E03F7" w:rsidP="006E03F7">
      <w:pPr>
        <w:pStyle w:val="a5"/>
        <w:keepNext/>
        <w:rPr>
          <w:rtl/>
        </w:rPr>
      </w:pPr>
      <w:bookmarkStart w:id="7285" w:name="ET_speaker_עודד_פורר_323"/>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285"/>
    </w:p>
    <w:p w:rsidR="006E03F7" w:rsidRDefault="006E03F7" w:rsidP="006E03F7">
      <w:pPr>
        <w:pStyle w:val="KeepWithNext"/>
        <w:rPr>
          <w:rtl/>
        </w:rPr>
      </w:pPr>
    </w:p>
    <w:p w:rsidR="006E03F7" w:rsidRDefault="006E03F7" w:rsidP="006E03F7">
      <w:pPr>
        <w:rPr>
          <w:rtl/>
        </w:rPr>
      </w:pPr>
      <w:r>
        <w:rPr>
          <w:rtl/>
        </w:rPr>
        <w:t>איתן, אני עוד לא שמעתי אותך מנמק - -</w:t>
      </w:r>
    </w:p>
    <w:p w:rsidR="006E03F7" w:rsidRDefault="006E03F7" w:rsidP="006E03F7">
      <w:pPr>
        <w:rPr>
          <w:rtl/>
        </w:rPr>
      </w:pPr>
      <w:bookmarkStart w:id="7286" w:name="_ETM_Q1_4082000"/>
      <w:bookmarkEnd w:id="7286"/>
    </w:p>
    <w:p w:rsidR="006E03F7" w:rsidRDefault="006E03F7" w:rsidP="006E03F7">
      <w:pPr>
        <w:pStyle w:val="a5"/>
        <w:keepNext/>
        <w:rPr>
          <w:rtl/>
        </w:rPr>
      </w:pPr>
      <w:bookmarkStart w:id="7287" w:name="ET_speaker_עידן_רול_324"/>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7287"/>
    </w:p>
    <w:p w:rsidR="006E03F7" w:rsidRDefault="006E03F7" w:rsidP="006E03F7">
      <w:pPr>
        <w:pStyle w:val="KeepWithNext"/>
        <w:rPr>
          <w:rtl/>
        </w:rPr>
      </w:pPr>
    </w:p>
    <w:p w:rsidR="006E03F7" w:rsidRDefault="006E03F7" w:rsidP="006E03F7">
      <w:pPr>
        <w:rPr>
          <w:rtl/>
        </w:rPr>
      </w:pPr>
      <w:r>
        <w:rPr>
          <w:rtl/>
        </w:rPr>
        <w:t>אנחנו שלחנו אותם - -</w:t>
      </w:r>
    </w:p>
    <w:p w:rsidR="006E03F7" w:rsidRDefault="006E03F7" w:rsidP="006E03F7">
      <w:pPr>
        <w:rPr>
          <w:rtl/>
        </w:rPr>
      </w:pPr>
      <w:bookmarkStart w:id="7288" w:name="_ETM_Q1_4083000"/>
      <w:bookmarkEnd w:id="7288"/>
    </w:p>
    <w:p w:rsidR="006E03F7" w:rsidRDefault="006E03F7" w:rsidP="006E03F7">
      <w:pPr>
        <w:pStyle w:val="a5"/>
        <w:keepNext/>
        <w:rPr>
          <w:rtl/>
        </w:rPr>
      </w:pPr>
      <w:bookmarkStart w:id="7289" w:name="ET_speaker_עודד_פורר_325"/>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289"/>
    </w:p>
    <w:p w:rsidR="006E03F7" w:rsidRDefault="006E03F7" w:rsidP="006E03F7">
      <w:pPr>
        <w:pStyle w:val="KeepWithNext"/>
        <w:rPr>
          <w:rtl/>
        </w:rPr>
      </w:pPr>
    </w:p>
    <w:p w:rsidR="006E03F7" w:rsidRDefault="006E03F7" w:rsidP="006E03F7">
      <w:pPr>
        <w:rPr>
          <w:rtl/>
        </w:rPr>
      </w:pPr>
      <w:bookmarkStart w:id="7290" w:name="_ETM_Q1_4086000"/>
      <w:bookmarkEnd w:id="7290"/>
      <w:r>
        <w:rPr>
          <w:rtl/>
        </w:rPr>
        <w:t xml:space="preserve">אני אשמח לשמוע אותך עובר סעיף-סעיף ומסביר למה אתה בעד.         </w:t>
      </w:r>
    </w:p>
    <w:p w:rsidR="006E03F7" w:rsidRDefault="006E03F7" w:rsidP="006E03F7">
      <w:pPr>
        <w:pStyle w:val="KeepWithNext"/>
        <w:rPr>
          <w:rtl/>
        </w:rPr>
      </w:pPr>
    </w:p>
    <w:p w:rsidR="006E03F7" w:rsidRDefault="006E03F7" w:rsidP="006E03F7">
      <w:pPr>
        <w:pStyle w:val="af7"/>
        <w:keepNext/>
        <w:rPr>
          <w:rtl/>
        </w:rPr>
      </w:pPr>
      <w:bookmarkStart w:id="7291" w:name="ET_interruption_קריאות_3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91"/>
    </w:p>
    <w:p w:rsidR="006E03F7" w:rsidRDefault="006E03F7" w:rsidP="006E03F7">
      <w:pPr>
        <w:pStyle w:val="KeepWithNext"/>
        <w:rPr>
          <w:rtl/>
        </w:rPr>
      </w:pPr>
    </w:p>
    <w:p w:rsidR="006E03F7" w:rsidRDefault="006E03F7" w:rsidP="006E03F7">
      <w:pPr>
        <w:rPr>
          <w:rtl/>
        </w:rPr>
      </w:pPr>
      <w:bookmarkStart w:id="7292" w:name="_ETM_Q1_4097000"/>
      <w:bookmarkEnd w:id="7292"/>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נא לאפשר לחבר הכנסת כץ לדבר. </w:t>
      </w:r>
    </w:p>
    <w:p w:rsidR="006E03F7" w:rsidRDefault="006E03F7" w:rsidP="006E03F7">
      <w:pPr>
        <w:rPr>
          <w:rtl/>
        </w:rPr>
      </w:pPr>
    </w:p>
    <w:p w:rsidR="006E03F7" w:rsidRDefault="006E03F7" w:rsidP="006E03F7">
      <w:pPr>
        <w:pStyle w:val="af7"/>
        <w:keepNext/>
        <w:rPr>
          <w:rtl/>
        </w:rPr>
      </w:pPr>
      <w:bookmarkStart w:id="7293" w:name="ET_interruption_קריאות_32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293"/>
    </w:p>
    <w:p w:rsidR="006E03F7" w:rsidRDefault="006E03F7" w:rsidP="006E03F7">
      <w:pPr>
        <w:pStyle w:val="KeepWithNext"/>
        <w:rPr>
          <w:rtl/>
        </w:rPr>
      </w:pPr>
    </w:p>
    <w:p w:rsidR="006E03F7" w:rsidRDefault="006E03F7" w:rsidP="006E03F7">
      <w:pPr>
        <w:rPr>
          <w:rtl/>
        </w:rPr>
      </w:pPr>
      <w:r>
        <w:rPr>
          <w:rtl/>
        </w:rPr>
        <w:t xml:space="preserve"> - - -</w:t>
      </w:r>
    </w:p>
    <w:p w:rsidR="006E03F7" w:rsidRDefault="006E03F7" w:rsidP="006E03F7">
      <w:pPr>
        <w:rPr>
          <w:rtl/>
        </w:rPr>
      </w:pPr>
    </w:p>
    <w:p w:rsidR="006E03F7" w:rsidRDefault="006E03F7" w:rsidP="006E03F7">
      <w:pPr>
        <w:pStyle w:val="af8"/>
        <w:keepNext/>
        <w:rPr>
          <w:rtl/>
        </w:rPr>
      </w:pPr>
      <w:bookmarkStart w:id="7294" w:name="ET_yor_5771_3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94"/>
    </w:p>
    <w:p w:rsidR="006E03F7" w:rsidRDefault="006E03F7" w:rsidP="006E03F7">
      <w:pPr>
        <w:pStyle w:val="KeepWithNext"/>
        <w:rPr>
          <w:rtl/>
        </w:rPr>
      </w:pPr>
    </w:p>
    <w:p w:rsidR="006E03F7" w:rsidRDefault="006E03F7" w:rsidP="006E03F7">
      <w:pPr>
        <w:rPr>
          <w:rtl/>
        </w:rPr>
      </w:pPr>
      <w:r>
        <w:rPr>
          <w:rtl/>
        </w:rPr>
        <w:t xml:space="preserve">לא להפריע לחבר </w:t>
      </w:r>
      <w:bookmarkStart w:id="7295" w:name="_ETM_Q1_4098000"/>
      <w:bookmarkEnd w:id="7295"/>
      <w:r>
        <w:rPr>
          <w:rtl/>
        </w:rPr>
        <w:t xml:space="preserve">הכנסת כץ. בבקשה. אופיר, אל תתייחס אליהם.     </w:t>
      </w:r>
    </w:p>
    <w:p w:rsidR="006E03F7" w:rsidRDefault="006E03F7" w:rsidP="006E03F7">
      <w:pPr>
        <w:rPr>
          <w:rtl/>
        </w:rPr>
      </w:pPr>
      <w:bookmarkStart w:id="7296" w:name="_ETM_Q1_4102000"/>
      <w:bookmarkEnd w:id="7296"/>
    </w:p>
    <w:p w:rsidR="006E03F7" w:rsidRDefault="006E03F7" w:rsidP="006E03F7">
      <w:pPr>
        <w:pStyle w:val="a5"/>
        <w:keepNext/>
        <w:rPr>
          <w:rtl/>
        </w:rPr>
      </w:pPr>
      <w:bookmarkStart w:id="7297" w:name="ET_speaker_5857_33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297"/>
    </w:p>
    <w:p w:rsidR="006E03F7" w:rsidRDefault="006E03F7" w:rsidP="006E03F7">
      <w:pPr>
        <w:pStyle w:val="KeepWithNext"/>
        <w:rPr>
          <w:rtl/>
        </w:rPr>
      </w:pPr>
    </w:p>
    <w:p w:rsidR="006E03F7" w:rsidRDefault="006E03F7" w:rsidP="006E03F7">
      <w:pPr>
        <w:rPr>
          <w:rtl/>
        </w:rPr>
      </w:pPr>
      <w:r>
        <w:rPr>
          <w:rtl/>
        </w:rPr>
        <w:t>- -</w:t>
      </w:r>
      <w:bookmarkStart w:id="7298" w:name="_ETM_Q1_4105000"/>
      <w:bookmarkEnd w:id="7298"/>
      <w:r>
        <w:rPr>
          <w:rtl/>
        </w:rPr>
        <w:t xml:space="preserve"> -  </w:t>
      </w:r>
    </w:p>
    <w:p w:rsidR="006E03F7" w:rsidRDefault="006E03F7" w:rsidP="006E03F7">
      <w:pPr>
        <w:rPr>
          <w:rtl/>
          <w:lang w:eastAsia="he-IL"/>
        </w:rPr>
      </w:pPr>
      <w:bookmarkStart w:id="7299" w:name="_ETM_Q1_4077000"/>
      <w:bookmarkEnd w:id="7299"/>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יאללה, יאללה - - -</w:t>
      </w:r>
    </w:p>
    <w:p w:rsidR="006E03F7" w:rsidRDefault="006E03F7" w:rsidP="006E03F7">
      <w:pPr>
        <w:rPr>
          <w:rtl/>
        </w:rPr>
      </w:pPr>
      <w:bookmarkStart w:id="7300" w:name="_ETM_Q1_4109000"/>
      <w:bookmarkEnd w:id="7300"/>
    </w:p>
    <w:p w:rsidR="006E03F7" w:rsidRDefault="006E03F7" w:rsidP="006E03F7">
      <w:pPr>
        <w:pStyle w:val="a5"/>
        <w:keepNext/>
        <w:rPr>
          <w:rtl/>
        </w:rPr>
      </w:pPr>
      <w:bookmarkStart w:id="7301" w:name="ET_speaker_5857_33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30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302" w:name="ET_speaker_עודד_פורר_333"/>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302"/>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אלכס, תודה. עודד פורר, </w:t>
      </w:r>
      <w:bookmarkStart w:id="7303" w:name="_ETM_Q1_4111000"/>
      <w:bookmarkEnd w:id="7303"/>
      <w:r>
        <w:rPr>
          <w:rtl/>
        </w:rPr>
        <w:t xml:space="preserve">תודה. </w:t>
      </w:r>
    </w:p>
    <w:p w:rsidR="006E03F7" w:rsidRDefault="006E03F7" w:rsidP="006E03F7">
      <w:pPr>
        <w:rPr>
          <w:rtl/>
        </w:rPr>
      </w:pPr>
      <w:bookmarkStart w:id="7304" w:name="_ETM_Q1_4113000"/>
      <w:bookmarkEnd w:id="7304"/>
    </w:p>
    <w:p w:rsidR="006E03F7" w:rsidRDefault="006E03F7" w:rsidP="006E03F7">
      <w:pPr>
        <w:pStyle w:val="a5"/>
        <w:keepNext/>
        <w:rPr>
          <w:rtl/>
        </w:rPr>
      </w:pPr>
      <w:bookmarkStart w:id="7305" w:name="ET_speaker_יזהר_שי_336"/>
      <w:r>
        <w:rPr>
          <w:rStyle w:val="TagStyle"/>
          <w:rFonts w:hint="cs"/>
          <w:rtl/>
        </w:rPr>
        <w:t xml:space="preserve"> &lt;&lt; דובר &gt;&gt; </w:t>
      </w:r>
      <w:r>
        <w:rPr>
          <w:rFonts w:hint="cs"/>
          <w:rtl/>
        </w:rPr>
        <w:t>יזהר שי:</w:t>
      </w:r>
      <w:r>
        <w:rPr>
          <w:rStyle w:val="TagStyle"/>
          <w:rFonts w:hint="cs"/>
          <w:rtl/>
        </w:rPr>
        <w:t xml:space="preserve"> &lt;&lt; דובר &gt;&gt;</w:t>
      </w:r>
      <w:r>
        <w:rPr>
          <w:rFonts w:hint="cs"/>
          <w:rtl/>
        </w:rPr>
        <w:t xml:space="preserve"> </w:t>
      </w:r>
      <w:bookmarkEnd w:id="7305"/>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bookmarkStart w:id="7306" w:name="ET_yor_5771_3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06"/>
    </w:p>
    <w:p w:rsidR="006E03F7" w:rsidRDefault="006E03F7" w:rsidP="006E03F7">
      <w:pPr>
        <w:pStyle w:val="KeepWithNext"/>
        <w:rPr>
          <w:rtl/>
        </w:rPr>
      </w:pPr>
    </w:p>
    <w:p w:rsidR="006E03F7" w:rsidRDefault="006E03F7" w:rsidP="006E03F7">
      <w:pPr>
        <w:rPr>
          <w:rtl/>
        </w:rPr>
      </w:pPr>
      <w:r>
        <w:rPr>
          <w:rtl/>
        </w:rPr>
        <w:t xml:space="preserve">חבר הכנסת שי, תודה. </w:t>
      </w:r>
    </w:p>
    <w:p w:rsidR="006E03F7" w:rsidRDefault="006E03F7" w:rsidP="006E03F7">
      <w:pPr>
        <w:rPr>
          <w:rtl/>
        </w:rPr>
      </w:pPr>
      <w:bookmarkStart w:id="7307" w:name="_ETM_Q1_4120000"/>
      <w:bookmarkEnd w:id="7307"/>
      <w:r>
        <w:rPr>
          <w:rtl/>
        </w:rPr>
        <w:t xml:space="preserve">    </w:t>
      </w:r>
    </w:p>
    <w:p w:rsidR="006E03F7" w:rsidRDefault="006E03F7" w:rsidP="006E03F7">
      <w:pPr>
        <w:pStyle w:val="a5"/>
        <w:keepNext/>
        <w:rPr>
          <w:rtl/>
        </w:rPr>
      </w:pPr>
      <w:bookmarkStart w:id="7308" w:name="ET_speaker_5786_3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08"/>
    </w:p>
    <w:p w:rsidR="006E03F7" w:rsidRDefault="006E03F7" w:rsidP="006E03F7">
      <w:pPr>
        <w:pStyle w:val="KeepWithNext"/>
        <w:rPr>
          <w:rtl/>
        </w:rPr>
      </w:pPr>
    </w:p>
    <w:p w:rsidR="006E03F7" w:rsidRDefault="006E03F7" w:rsidP="006E03F7">
      <w:pPr>
        <w:rPr>
          <w:rtl/>
        </w:rPr>
      </w:pPr>
      <w:r>
        <w:rPr>
          <w:rtl/>
        </w:rPr>
        <w:t xml:space="preserve">החבר'ה של ישראל ביתנו מפריעים לי. עודד פורר שאמר כמה זה קשה לו לדבר כשמפריעים לו לא מפסיק להפריע.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זאת שיטה. </w:t>
      </w:r>
    </w:p>
    <w:p w:rsidR="006E03F7" w:rsidRDefault="006E03F7" w:rsidP="006E03F7">
      <w:pPr>
        <w:rPr>
          <w:rtl/>
        </w:rPr>
      </w:pPr>
    </w:p>
    <w:p w:rsidR="006E03F7" w:rsidRDefault="006E03F7" w:rsidP="006E03F7">
      <w:pPr>
        <w:pStyle w:val="a5"/>
        <w:keepNext/>
        <w:rPr>
          <w:rtl/>
        </w:rPr>
      </w:pPr>
      <w:bookmarkStart w:id="7309" w:name="ET_speaker_עודד_פורר_339"/>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309"/>
    </w:p>
    <w:p w:rsidR="006E03F7" w:rsidRDefault="006E03F7" w:rsidP="006E03F7">
      <w:pPr>
        <w:pStyle w:val="KeepWithNext"/>
        <w:rPr>
          <w:rtl/>
        </w:rPr>
      </w:pPr>
    </w:p>
    <w:p w:rsidR="006E03F7" w:rsidRDefault="006E03F7" w:rsidP="006E03F7">
      <w:pPr>
        <w:rPr>
          <w:rtl/>
        </w:rPr>
      </w:pPr>
      <w:bookmarkStart w:id="7310" w:name="_ETM_Q1_4125000"/>
      <w:bookmarkEnd w:id="7310"/>
      <w:r>
        <w:rPr>
          <w:rtl/>
        </w:rPr>
        <w:t xml:space="preserve">אני מתנצל. </w:t>
      </w:r>
    </w:p>
    <w:p w:rsidR="006E03F7" w:rsidRDefault="006E03F7" w:rsidP="006E03F7">
      <w:pPr>
        <w:rPr>
          <w:rtl/>
        </w:rPr>
      </w:pPr>
      <w:bookmarkStart w:id="7311" w:name="_ETM_Q1_4127000"/>
      <w:bookmarkEnd w:id="7311"/>
    </w:p>
    <w:p w:rsidR="006E03F7" w:rsidRDefault="006E03F7" w:rsidP="006E03F7">
      <w:pPr>
        <w:pStyle w:val="a5"/>
        <w:keepNext/>
        <w:rPr>
          <w:rtl/>
        </w:rPr>
      </w:pPr>
      <w:bookmarkStart w:id="7312" w:name="ET_speaker_5786_34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12"/>
    </w:p>
    <w:p w:rsidR="006E03F7" w:rsidRDefault="006E03F7" w:rsidP="006E03F7">
      <w:pPr>
        <w:pStyle w:val="KeepWithNext"/>
        <w:rPr>
          <w:rtl/>
        </w:rPr>
      </w:pPr>
    </w:p>
    <w:p w:rsidR="006E03F7" w:rsidRDefault="006E03F7" w:rsidP="006E03F7">
      <w:pPr>
        <w:rPr>
          <w:rtl/>
        </w:rPr>
      </w:pPr>
      <w:bookmarkStart w:id="7313" w:name="_ETM_Q1_4129000"/>
      <w:bookmarkEnd w:id="7313"/>
      <w:r>
        <w:rPr>
          <w:rtl/>
        </w:rPr>
        <w:t xml:space="preserve">תודה.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אופיר, שלוש דקות.</w:t>
      </w:r>
    </w:p>
    <w:p w:rsidR="006E03F7" w:rsidRDefault="006E03F7" w:rsidP="006E03F7">
      <w:pPr>
        <w:rPr>
          <w:rtl/>
        </w:rPr>
      </w:pPr>
      <w:bookmarkStart w:id="7314" w:name="_ETM_Q1_4134000"/>
      <w:bookmarkEnd w:id="7314"/>
    </w:p>
    <w:p w:rsidR="006E03F7" w:rsidRDefault="006E03F7" w:rsidP="006E03F7">
      <w:pPr>
        <w:pStyle w:val="a5"/>
        <w:keepNext/>
        <w:rPr>
          <w:rtl/>
        </w:rPr>
      </w:pPr>
      <w:bookmarkStart w:id="7315" w:name="ET_speaker_5786_3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15"/>
    </w:p>
    <w:p w:rsidR="006E03F7" w:rsidRDefault="006E03F7" w:rsidP="006E03F7">
      <w:pPr>
        <w:pStyle w:val="KeepWithNext"/>
        <w:rPr>
          <w:rtl/>
        </w:rPr>
      </w:pPr>
    </w:p>
    <w:p w:rsidR="006E03F7" w:rsidRDefault="006E03F7" w:rsidP="006E03F7">
      <w:pPr>
        <w:rPr>
          <w:rtl/>
          <w:lang w:eastAsia="he-IL"/>
        </w:rPr>
      </w:pPr>
      <w:bookmarkStart w:id="7316" w:name="_ETM_Q1_4138000"/>
      <w:bookmarkEnd w:id="7316"/>
      <w:r>
        <w:rPr>
          <w:rtl/>
        </w:rPr>
        <w:t xml:space="preserve">אז אנחנו </w:t>
      </w:r>
      <w:r>
        <w:rPr>
          <w:rtl/>
          <w:lang w:eastAsia="he-IL"/>
        </w:rPr>
        <w:t>הבנו שהדבר האחרון שאזרחי ישראל צריכים זה מערכת בחירות רביעית. לצערי, יאיר לפיד וחבריו לא הבינו את זה עדיין. אולי ייקח להם זמן ויבינו. מה שמעניין אותו זה רק האינטרס האישי שלו ולא האינטרס הציבורי - -</w:t>
      </w:r>
    </w:p>
    <w:p w:rsidR="006E03F7" w:rsidRDefault="006E03F7" w:rsidP="006E03F7">
      <w:pPr>
        <w:rPr>
          <w:rtl/>
          <w:lang w:eastAsia="he-IL"/>
        </w:rPr>
      </w:pPr>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317" w:name="ET_speaker_5786_3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17"/>
    </w:p>
    <w:p w:rsidR="006E03F7" w:rsidRDefault="006E03F7" w:rsidP="006E03F7">
      <w:pPr>
        <w:pStyle w:val="KeepWithNext"/>
        <w:rPr>
          <w:rtl/>
        </w:rPr>
      </w:pPr>
    </w:p>
    <w:p w:rsidR="006E03F7" w:rsidRDefault="006E03F7" w:rsidP="006E03F7">
      <w:pPr>
        <w:rPr>
          <w:rtl/>
        </w:rPr>
      </w:pPr>
      <w:r>
        <w:rPr>
          <w:rtl/>
        </w:rPr>
        <w:t xml:space="preserve">לא להפריע לי, בבקשה. </w:t>
      </w:r>
    </w:p>
    <w:p w:rsidR="006E03F7" w:rsidRDefault="006E03F7" w:rsidP="006E03F7">
      <w:pPr>
        <w:rPr>
          <w:rtl/>
        </w:rPr>
      </w:pPr>
    </w:p>
    <w:p w:rsidR="006E03F7" w:rsidRDefault="006E03F7" w:rsidP="006E03F7">
      <w:pPr>
        <w:pStyle w:val="a5"/>
        <w:keepNext/>
        <w:rPr>
          <w:rtl/>
        </w:rPr>
      </w:pPr>
      <w:bookmarkStart w:id="7318" w:name="ET_speaker_5933_3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18"/>
    </w:p>
    <w:p w:rsidR="006E03F7" w:rsidRDefault="006E03F7" w:rsidP="006E03F7">
      <w:pPr>
        <w:pStyle w:val="KeepWithNext"/>
        <w:rPr>
          <w:rtl/>
        </w:rPr>
      </w:pPr>
    </w:p>
    <w:p w:rsidR="006E03F7" w:rsidRDefault="006E03F7" w:rsidP="006E03F7">
      <w:pPr>
        <w:rPr>
          <w:rtl/>
        </w:rPr>
      </w:pPr>
      <w:r>
        <w:rPr>
          <w:rtl/>
        </w:rPr>
        <w:t xml:space="preserve">אבל למה לשקר?       </w:t>
      </w:r>
    </w:p>
    <w:p w:rsidR="006E03F7" w:rsidRDefault="006E03F7" w:rsidP="006E03F7">
      <w:pPr>
        <w:rPr>
          <w:rtl/>
          <w:lang w:eastAsia="he-IL"/>
        </w:rPr>
      </w:pPr>
    </w:p>
    <w:p w:rsidR="006E03F7" w:rsidRDefault="006E03F7" w:rsidP="006E03F7">
      <w:pPr>
        <w:pStyle w:val="a5"/>
        <w:keepNext/>
        <w:rPr>
          <w:rtl/>
        </w:rPr>
      </w:pPr>
      <w:bookmarkStart w:id="7319" w:name="ET_speaker_5786_34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19"/>
    </w:p>
    <w:p w:rsidR="006E03F7" w:rsidRDefault="006E03F7" w:rsidP="006E03F7">
      <w:pPr>
        <w:pStyle w:val="KeepWithNext"/>
        <w:rPr>
          <w:rtl/>
        </w:rPr>
      </w:pPr>
    </w:p>
    <w:p w:rsidR="006E03F7" w:rsidRDefault="006E03F7" w:rsidP="006E03F7">
      <w:pPr>
        <w:rPr>
          <w:rtl/>
        </w:rPr>
      </w:pPr>
      <w:bookmarkStart w:id="7320" w:name="_ETM_Q1_4152000"/>
      <w:bookmarkEnd w:id="7320"/>
      <w:r>
        <w:rPr>
          <w:rtl/>
        </w:rPr>
        <w:t>אני לא מבין, לשיטתו, איך מערכת בחירות רביעית תועיל במצב הזה של המדינה לאזרחים - -</w:t>
      </w:r>
    </w:p>
    <w:p w:rsidR="006E03F7" w:rsidRDefault="006E03F7" w:rsidP="006E03F7">
      <w:pPr>
        <w:rPr>
          <w:rtl/>
        </w:rPr>
      </w:pPr>
    </w:p>
    <w:p w:rsidR="006E03F7" w:rsidRDefault="006E03F7" w:rsidP="006E03F7">
      <w:pPr>
        <w:pStyle w:val="a5"/>
        <w:keepNext/>
        <w:rPr>
          <w:rtl/>
        </w:rPr>
      </w:pPr>
      <w:bookmarkStart w:id="7321" w:name="ET_speaker_5933_3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2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חברת הכנסת אלהרר.</w:t>
      </w:r>
    </w:p>
    <w:p w:rsidR="006E03F7" w:rsidRDefault="006E03F7" w:rsidP="006E03F7">
      <w:pPr>
        <w:ind w:firstLine="0"/>
        <w:rPr>
          <w:rtl/>
          <w:lang w:eastAsia="he-IL"/>
        </w:rPr>
      </w:pPr>
    </w:p>
    <w:p w:rsidR="006E03F7" w:rsidRDefault="006E03F7" w:rsidP="006E03F7">
      <w:pPr>
        <w:pStyle w:val="a5"/>
        <w:keepNext/>
        <w:rPr>
          <w:rtl/>
        </w:rPr>
      </w:pPr>
      <w:bookmarkStart w:id="7322" w:name="ET_speaker_5933_3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22"/>
    </w:p>
    <w:p w:rsidR="006E03F7" w:rsidRDefault="006E03F7" w:rsidP="006E03F7">
      <w:pPr>
        <w:pStyle w:val="KeepWithNext"/>
        <w:rPr>
          <w:rtl/>
        </w:rPr>
      </w:pPr>
    </w:p>
    <w:p w:rsidR="006E03F7" w:rsidRDefault="006E03F7" w:rsidP="006E03F7">
      <w:pPr>
        <w:rPr>
          <w:rtl/>
        </w:rPr>
      </w:pPr>
      <w:r>
        <w:rPr>
          <w:rtl/>
        </w:rPr>
        <w:t xml:space="preserve">לא, אני רוצה - - </w:t>
      </w:r>
      <w:bookmarkStart w:id="7323" w:name="_ETM_Q1_4154000"/>
      <w:bookmarkEnd w:id="7323"/>
    </w:p>
    <w:p w:rsidR="006E03F7" w:rsidRDefault="006E03F7" w:rsidP="006E03F7">
      <w:pPr>
        <w:rPr>
          <w:rtl/>
        </w:rPr>
      </w:pPr>
      <w:bookmarkStart w:id="7324" w:name="_ETM_Q1_4155000"/>
      <w:bookmarkEnd w:id="7324"/>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חברת הכנסת אלהרר, את מפריעה לו לדבר. </w:t>
      </w:r>
    </w:p>
    <w:p w:rsidR="006E03F7" w:rsidRDefault="006E03F7" w:rsidP="006E03F7">
      <w:pPr>
        <w:rPr>
          <w:rtl/>
        </w:rPr>
      </w:pPr>
      <w:bookmarkStart w:id="7325" w:name="_ETM_Q1_4156000"/>
      <w:bookmarkEnd w:id="7325"/>
    </w:p>
    <w:p w:rsidR="006E03F7" w:rsidRDefault="006E03F7" w:rsidP="006E03F7">
      <w:pPr>
        <w:pStyle w:val="a5"/>
        <w:keepNext/>
        <w:rPr>
          <w:rtl/>
        </w:rPr>
      </w:pPr>
      <w:bookmarkStart w:id="7326" w:name="ET_speaker_5933_3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2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327" w:name="ET_speaker_5786_35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27"/>
    </w:p>
    <w:p w:rsidR="006E03F7" w:rsidRDefault="006E03F7" w:rsidP="006E03F7">
      <w:pPr>
        <w:pStyle w:val="KeepWithNext"/>
        <w:rPr>
          <w:rtl/>
        </w:rPr>
      </w:pPr>
    </w:p>
    <w:p w:rsidR="006E03F7" w:rsidRDefault="006E03F7" w:rsidP="006E03F7">
      <w:pPr>
        <w:rPr>
          <w:rtl/>
        </w:rPr>
      </w:pPr>
      <w:r>
        <w:rPr>
          <w:rtl/>
        </w:rPr>
        <w:t xml:space="preserve">אני מגיע לסעיף.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lang w:eastAsia="he-IL"/>
        </w:rPr>
      </w:pPr>
      <w:r>
        <w:rPr>
          <w:rtl/>
        </w:rPr>
        <w:t xml:space="preserve">די, די. </w:t>
      </w:r>
    </w:p>
    <w:p w:rsidR="006E03F7" w:rsidRDefault="006E03F7" w:rsidP="006E03F7">
      <w:pPr>
        <w:rPr>
          <w:rtl/>
          <w:lang w:eastAsia="he-IL"/>
        </w:rPr>
      </w:pPr>
    </w:p>
    <w:p w:rsidR="006E03F7" w:rsidRDefault="006E03F7" w:rsidP="006E03F7">
      <w:pPr>
        <w:pStyle w:val="af7"/>
        <w:keepNext/>
        <w:rPr>
          <w:rtl/>
        </w:rPr>
      </w:pPr>
      <w:bookmarkStart w:id="7328" w:name="ET_interruption_5933_352"/>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7328"/>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חברת הכנסת אלהרר, מספיק.      </w:t>
      </w:r>
    </w:p>
    <w:p w:rsidR="006E03F7" w:rsidRDefault="006E03F7" w:rsidP="006E03F7">
      <w:pPr>
        <w:rPr>
          <w:rtl/>
        </w:rPr>
      </w:pPr>
      <w:bookmarkStart w:id="7329" w:name="_ETM_Q1_4165000"/>
      <w:bookmarkEnd w:id="7329"/>
    </w:p>
    <w:p w:rsidR="006E03F7" w:rsidRDefault="006E03F7" w:rsidP="006E03F7">
      <w:pPr>
        <w:pStyle w:val="a5"/>
        <w:keepNext/>
        <w:rPr>
          <w:rtl/>
        </w:rPr>
      </w:pPr>
      <w:bookmarkStart w:id="7330" w:name="ET_speaker_5933_3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30"/>
    </w:p>
    <w:p w:rsidR="006E03F7" w:rsidRDefault="006E03F7" w:rsidP="006E03F7">
      <w:pPr>
        <w:pStyle w:val="KeepWithNext"/>
        <w:rPr>
          <w:rtl/>
        </w:rPr>
      </w:pPr>
    </w:p>
    <w:p w:rsidR="006E03F7" w:rsidRDefault="006E03F7" w:rsidP="006E03F7">
      <w:pPr>
        <w:rPr>
          <w:rtl/>
        </w:rPr>
      </w:pPr>
      <w:r>
        <w:rPr>
          <w:rtl/>
        </w:rPr>
        <w:t xml:space="preserve">האמת צריכה להיאמר.   </w:t>
      </w:r>
    </w:p>
    <w:p w:rsidR="006E03F7" w:rsidRDefault="006E03F7" w:rsidP="006E03F7">
      <w:pPr>
        <w:rPr>
          <w:rtl/>
          <w:lang w:eastAsia="he-IL"/>
        </w:rPr>
      </w:pPr>
    </w:p>
    <w:p w:rsidR="006E03F7" w:rsidRDefault="006E03F7" w:rsidP="006E03F7">
      <w:pPr>
        <w:pStyle w:val="a5"/>
        <w:keepNext/>
        <w:rPr>
          <w:rtl/>
        </w:rPr>
      </w:pPr>
      <w:bookmarkStart w:id="7331" w:name="ET_speaker_אלעזר_שטרן_35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331"/>
    </w:p>
    <w:p w:rsidR="006E03F7" w:rsidRDefault="006E03F7" w:rsidP="006E03F7">
      <w:pPr>
        <w:pStyle w:val="KeepWithNext"/>
        <w:rPr>
          <w:rtl/>
        </w:rPr>
      </w:pPr>
    </w:p>
    <w:p w:rsidR="006E03F7" w:rsidRDefault="006E03F7" w:rsidP="006E03F7">
      <w:pPr>
        <w:rPr>
          <w:rtl/>
        </w:rPr>
      </w:pPr>
      <w:r>
        <w:rPr>
          <w:rtl/>
        </w:rPr>
        <w:t xml:space="preserve">הסעיף קשור לזה.   </w:t>
      </w:r>
    </w:p>
    <w:p w:rsidR="006E03F7" w:rsidRDefault="006E03F7" w:rsidP="006E03F7">
      <w:pPr>
        <w:pStyle w:val="a5"/>
        <w:keepNext/>
        <w:rPr>
          <w:rtl/>
        </w:rPr>
      </w:pPr>
      <w:bookmarkStart w:id="7332" w:name="ET_speaker_5786_3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32"/>
    </w:p>
    <w:p w:rsidR="006E03F7" w:rsidRDefault="006E03F7" w:rsidP="006E03F7">
      <w:pPr>
        <w:pStyle w:val="KeepWithNext"/>
        <w:rPr>
          <w:rtl/>
          <w:lang w:eastAsia="he-IL"/>
        </w:rPr>
      </w:pPr>
    </w:p>
    <w:p w:rsidR="006E03F7" w:rsidRDefault="006E03F7" w:rsidP="006E03F7">
      <w:pPr>
        <w:rPr>
          <w:rtl/>
          <w:lang w:eastAsia="he-IL"/>
        </w:rPr>
      </w:pPr>
      <w:r>
        <w:rPr>
          <w:rtl/>
          <w:lang w:eastAsia="he-IL"/>
        </w:rPr>
        <w:t>עכשיו הסעיף. אני מצטרף לבקשה של חבר הכנסת עידן רול שביקש מהאוצר את הסעיף התקציבי לממשלה.</w:t>
      </w:r>
    </w:p>
    <w:p w:rsidR="006E03F7" w:rsidRDefault="006E03F7" w:rsidP="006E03F7">
      <w:pPr>
        <w:ind w:firstLine="0"/>
        <w:rPr>
          <w:rtl/>
          <w:lang w:eastAsia="he-IL"/>
        </w:rPr>
      </w:pPr>
    </w:p>
    <w:p w:rsidR="006E03F7" w:rsidRDefault="006E03F7" w:rsidP="006E03F7">
      <w:pPr>
        <w:pStyle w:val="a5"/>
        <w:keepNext/>
        <w:rPr>
          <w:rtl/>
        </w:rPr>
      </w:pPr>
      <w:bookmarkStart w:id="7333" w:name="ET_speaker_5933_3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33"/>
    </w:p>
    <w:p w:rsidR="006E03F7" w:rsidRDefault="006E03F7" w:rsidP="006E03F7">
      <w:pPr>
        <w:pStyle w:val="KeepWithNext"/>
        <w:rPr>
          <w:rtl/>
        </w:rPr>
      </w:pPr>
    </w:p>
    <w:p w:rsidR="006E03F7" w:rsidRDefault="006E03F7" w:rsidP="006E03F7">
      <w:pPr>
        <w:rPr>
          <w:rtl/>
        </w:rPr>
      </w:pPr>
      <w:r>
        <w:rPr>
          <w:rtl/>
        </w:rPr>
        <w:t xml:space="preserve">זה מעניין. </w:t>
      </w:r>
    </w:p>
    <w:p w:rsidR="006E03F7" w:rsidRDefault="006E03F7" w:rsidP="006E03F7">
      <w:pPr>
        <w:rPr>
          <w:rtl/>
        </w:rPr>
      </w:pPr>
    </w:p>
    <w:p w:rsidR="006E03F7" w:rsidRDefault="006E03F7" w:rsidP="006E03F7">
      <w:pPr>
        <w:pStyle w:val="a5"/>
        <w:keepNext/>
        <w:rPr>
          <w:rtl/>
        </w:rPr>
      </w:pPr>
      <w:bookmarkStart w:id="7334" w:name="ET_speaker_5786_35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34"/>
    </w:p>
    <w:p w:rsidR="006E03F7" w:rsidRDefault="006E03F7" w:rsidP="006E03F7">
      <w:pPr>
        <w:pStyle w:val="KeepWithNext"/>
        <w:rPr>
          <w:rtl/>
        </w:rPr>
      </w:pPr>
    </w:p>
    <w:p w:rsidR="006E03F7" w:rsidRDefault="006E03F7" w:rsidP="006E03F7">
      <w:pPr>
        <w:rPr>
          <w:rtl/>
          <w:lang w:eastAsia="he-IL"/>
        </w:rPr>
      </w:pPr>
      <w:bookmarkStart w:id="7335" w:name="_ETM_Q1_4178000"/>
      <w:bookmarkEnd w:id="7335"/>
      <w:r>
        <w:rPr>
          <w:rtl/>
        </w:rPr>
        <w:t>אני</w:t>
      </w:r>
      <w:r>
        <w:rPr>
          <w:rtl/>
          <w:lang w:eastAsia="he-IL"/>
        </w:rPr>
        <w:t xml:space="preserve"> חושב שזה חשוב שנדע את התקציב לממשלה. יחד עם זאת לזה אני מבקש להוסיף לבקש מהאוצר כמה עלו שלוש מערכות בחירות וכמה הייתה אמורה לעלות מערכת בחירות רביעית</w:t>
      </w:r>
      <w:bookmarkStart w:id="7336" w:name="_ETM_Q1_4192000"/>
      <w:bookmarkEnd w:id="7336"/>
      <w:r>
        <w:rPr>
          <w:rtl/>
          <w:lang w:eastAsia="he-IL"/>
        </w:rPr>
        <w:t xml:space="preserve"> למדינת ישראל. גם את זה וגם את זה. האזרחים צריכים לראות כמה הממשלה הזאת עולה, ויחד עם זאת  - - -</w:t>
      </w:r>
    </w:p>
    <w:p w:rsidR="006E03F7" w:rsidRDefault="006E03F7" w:rsidP="006E03F7">
      <w:pPr>
        <w:rPr>
          <w:rtl/>
          <w:lang w:eastAsia="he-IL"/>
        </w:rPr>
      </w:pPr>
    </w:p>
    <w:p w:rsidR="006E03F7" w:rsidRDefault="006E03F7" w:rsidP="006E03F7">
      <w:pPr>
        <w:pStyle w:val="a5"/>
        <w:keepNext/>
        <w:rPr>
          <w:rtl/>
        </w:rPr>
      </w:pPr>
      <w:bookmarkStart w:id="7337" w:name="ET_speaker_עידן_רול_31"/>
      <w:r>
        <w:rPr>
          <w:rStyle w:val="TagStyle"/>
          <w:rFonts w:hint="cs"/>
          <w:rtl/>
        </w:rPr>
        <w:t xml:space="preserve"> &lt;&lt; דובר &gt;&gt; </w:t>
      </w:r>
      <w:r>
        <w:rPr>
          <w:rFonts w:hint="cs"/>
          <w:rtl/>
        </w:rPr>
        <w:t>עידן רול:</w:t>
      </w:r>
      <w:r>
        <w:rPr>
          <w:rStyle w:val="TagStyle"/>
          <w:rFonts w:hint="cs"/>
          <w:rtl/>
        </w:rPr>
        <w:t xml:space="preserve"> &lt;&lt; דובר &gt;&gt;</w:t>
      </w:r>
      <w:r>
        <w:rPr>
          <w:rFonts w:hint="cs"/>
          <w:rtl/>
        </w:rPr>
        <w:t xml:space="preserve">   </w:t>
      </w:r>
      <w:bookmarkEnd w:id="7337"/>
    </w:p>
    <w:p w:rsidR="006E03F7" w:rsidRDefault="006E03F7" w:rsidP="006E03F7">
      <w:pPr>
        <w:pStyle w:val="KeepWithNext"/>
        <w:rPr>
          <w:rtl/>
          <w:lang w:eastAsia="he-IL"/>
        </w:rPr>
      </w:pPr>
    </w:p>
    <w:p w:rsidR="006E03F7" w:rsidRDefault="006E03F7" w:rsidP="006E03F7">
      <w:pPr>
        <w:rPr>
          <w:rtl/>
          <w:lang w:eastAsia="he-IL"/>
        </w:rPr>
      </w:pPr>
      <w:r>
        <w:rPr>
          <w:rtl/>
          <w:lang w:eastAsia="he-IL"/>
        </w:rPr>
        <w:t>- - - בגל</w:t>
      </w:r>
      <w:bookmarkStart w:id="7338" w:name="_ETM_Q1_4201000"/>
      <w:bookmarkEnd w:id="7338"/>
      <w:r>
        <w:rPr>
          <w:rtl/>
          <w:lang w:eastAsia="he-IL"/>
        </w:rPr>
        <w:t xml:space="preserve">ל שלא אנחנו גררנו לבחירות. </w:t>
      </w:r>
    </w:p>
    <w:p w:rsidR="006E03F7" w:rsidRDefault="006E03F7" w:rsidP="006E03F7">
      <w:pPr>
        <w:rPr>
          <w:rtl/>
          <w:lang w:eastAsia="he-IL"/>
        </w:rPr>
      </w:pPr>
    </w:p>
    <w:p w:rsidR="006E03F7" w:rsidRDefault="006E03F7" w:rsidP="006E03F7">
      <w:pPr>
        <w:pStyle w:val="af7"/>
        <w:keepNext/>
        <w:rPr>
          <w:rtl/>
        </w:rPr>
      </w:pPr>
      <w:bookmarkStart w:id="7339" w:name="ET_interruption_קריאות_35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3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340" w:name="_ETM_Q1_4202000"/>
      <w:bookmarkEnd w:id="7340"/>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השוואה לא ראויה. </w:t>
      </w:r>
    </w:p>
    <w:p w:rsidR="006E03F7" w:rsidRDefault="006E03F7" w:rsidP="006E03F7">
      <w:pPr>
        <w:rPr>
          <w:rtl/>
        </w:rPr>
      </w:pPr>
    </w:p>
    <w:p w:rsidR="006E03F7" w:rsidRDefault="006E03F7" w:rsidP="006E03F7">
      <w:pPr>
        <w:pStyle w:val="af7"/>
        <w:keepNext/>
        <w:rPr>
          <w:rtl/>
        </w:rPr>
      </w:pPr>
      <w:bookmarkStart w:id="7341" w:name="ET_interruption_קריאות_36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4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לוי, אני בטוח שלא כל הדברים שאמרת הוא הסכים איתם. הוא לא הפריע לך. </w:t>
      </w:r>
    </w:p>
    <w:p w:rsidR="006E03F7" w:rsidRDefault="006E03F7" w:rsidP="006E03F7">
      <w:pPr>
        <w:rPr>
          <w:rtl/>
        </w:rPr>
      </w:pPr>
      <w:r>
        <w:rPr>
          <w:rtl/>
        </w:rPr>
        <w:t xml:space="preserve">        </w:t>
      </w:r>
    </w:p>
    <w:p w:rsidR="006E03F7" w:rsidRDefault="006E03F7" w:rsidP="006E03F7">
      <w:pPr>
        <w:pStyle w:val="a5"/>
        <w:keepNext/>
        <w:rPr>
          <w:rtl/>
        </w:rPr>
      </w:pPr>
      <w:bookmarkStart w:id="7342" w:name="ET_speaker_עודד_פורר_32"/>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34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 - - </w:t>
      </w:r>
    </w:p>
    <w:p w:rsidR="006E03F7" w:rsidRDefault="006E03F7" w:rsidP="006E03F7">
      <w:pPr>
        <w:rPr>
          <w:rtl/>
          <w:lang w:eastAsia="he-IL"/>
        </w:rPr>
      </w:pPr>
    </w:p>
    <w:p w:rsidR="006E03F7" w:rsidRDefault="006E03F7" w:rsidP="006E03F7">
      <w:pPr>
        <w:pStyle w:val="af8"/>
        <w:keepNext/>
        <w:rPr>
          <w:rtl/>
        </w:rPr>
      </w:pPr>
      <w:bookmarkStart w:id="7343" w:name="ET_yor_5771_3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43"/>
    </w:p>
    <w:p w:rsidR="006E03F7" w:rsidRDefault="006E03F7" w:rsidP="006E03F7">
      <w:pPr>
        <w:pStyle w:val="KeepWithNext"/>
        <w:rPr>
          <w:rtl/>
        </w:rPr>
      </w:pPr>
    </w:p>
    <w:p w:rsidR="006E03F7" w:rsidRDefault="006E03F7" w:rsidP="006E03F7">
      <w:pPr>
        <w:rPr>
          <w:rtl/>
        </w:rPr>
      </w:pPr>
      <w:r>
        <w:rPr>
          <w:rtl/>
        </w:rPr>
        <w:t>חבר הכנסת פורר</w:t>
      </w:r>
      <w:bookmarkStart w:id="7344" w:name="_ETM_Q1_4221000"/>
      <w:bookmarkEnd w:id="7344"/>
      <w:r>
        <w:rPr>
          <w:rtl/>
        </w:rPr>
        <w:t xml:space="preserve">, אני מבקש ממך לא להפריע. </w:t>
      </w:r>
    </w:p>
    <w:p w:rsidR="006E03F7" w:rsidRDefault="006E03F7" w:rsidP="006E03F7">
      <w:pPr>
        <w:rPr>
          <w:rtl/>
        </w:rPr>
      </w:pPr>
      <w:r>
        <w:rPr>
          <w:rtl/>
        </w:rPr>
        <w:t xml:space="preserve">  </w:t>
      </w:r>
    </w:p>
    <w:p w:rsidR="006E03F7" w:rsidRDefault="006E03F7" w:rsidP="006E03F7">
      <w:pPr>
        <w:pStyle w:val="a5"/>
        <w:keepNext/>
        <w:rPr>
          <w:rtl/>
        </w:rPr>
      </w:pPr>
      <w:bookmarkStart w:id="7345" w:name="ET_speaker_עופר_שלח_33"/>
      <w:r>
        <w:rPr>
          <w:rStyle w:val="TagStyle"/>
          <w:rFonts w:hint="cs"/>
          <w:rtl/>
        </w:rPr>
        <w:t xml:space="preserve"> &lt;&lt; דובר &gt;&gt; </w:t>
      </w:r>
      <w:r>
        <w:rPr>
          <w:rFonts w:hint="cs"/>
          <w:rtl/>
        </w:rPr>
        <w:t>עופר שלח:</w:t>
      </w:r>
      <w:r>
        <w:rPr>
          <w:rStyle w:val="TagStyle"/>
          <w:rFonts w:hint="cs"/>
          <w:rtl/>
        </w:rPr>
        <w:t xml:space="preserve"> &lt;&lt; דובר &gt;&gt;</w:t>
      </w:r>
      <w:r>
        <w:rPr>
          <w:rFonts w:hint="cs"/>
          <w:rtl/>
        </w:rPr>
        <w:t xml:space="preserve">   </w:t>
      </w:r>
      <w:bookmarkEnd w:id="7345"/>
    </w:p>
    <w:p w:rsidR="006E03F7" w:rsidRDefault="006E03F7" w:rsidP="006E03F7">
      <w:pPr>
        <w:pStyle w:val="KeepWithNext"/>
        <w:rPr>
          <w:rtl/>
          <w:lang w:eastAsia="he-IL"/>
        </w:rPr>
      </w:pPr>
    </w:p>
    <w:p w:rsidR="006E03F7" w:rsidRDefault="006E03F7" w:rsidP="006E03F7">
      <w:pPr>
        <w:rPr>
          <w:rtl/>
          <w:lang w:eastAsia="he-IL"/>
        </w:rPr>
      </w:pPr>
      <w:r>
        <w:rPr>
          <w:rtl/>
          <w:lang w:eastAsia="he-IL"/>
        </w:rPr>
        <w:t>- -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חבר הכנסת שלח, אני מבקש, אף אחד לא הפריע לך. </w:t>
      </w:r>
    </w:p>
    <w:p w:rsidR="006E03F7" w:rsidRDefault="006E03F7" w:rsidP="006E03F7">
      <w:pPr>
        <w:rPr>
          <w:rtl/>
          <w:lang w:eastAsia="he-IL"/>
        </w:rPr>
      </w:pPr>
    </w:p>
    <w:p w:rsidR="006E03F7" w:rsidRDefault="006E03F7" w:rsidP="006E03F7">
      <w:pPr>
        <w:pStyle w:val="a5"/>
        <w:keepNext/>
        <w:rPr>
          <w:rtl/>
        </w:rPr>
      </w:pPr>
      <w:bookmarkStart w:id="7346" w:name="ET_speaker_עופר_שלח_364"/>
      <w:r>
        <w:rPr>
          <w:rStyle w:val="TagStyle"/>
          <w:rFonts w:hint="cs"/>
          <w:rtl/>
        </w:rPr>
        <w:t xml:space="preserve"> &lt;&lt; דובר &gt;&gt; </w:t>
      </w:r>
      <w:r>
        <w:rPr>
          <w:rFonts w:hint="cs"/>
          <w:rtl/>
        </w:rPr>
        <w:t>עופר שלח:</w:t>
      </w:r>
      <w:r>
        <w:rPr>
          <w:rStyle w:val="TagStyle"/>
          <w:rFonts w:hint="cs"/>
          <w:rtl/>
        </w:rPr>
        <w:t xml:space="preserve"> &lt;&lt; דובר &gt;&gt;</w:t>
      </w:r>
      <w:r>
        <w:rPr>
          <w:rFonts w:hint="cs"/>
          <w:rtl/>
        </w:rPr>
        <w:t xml:space="preserve"> </w:t>
      </w:r>
      <w:bookmarkEnd w:id="734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bookmarkStart w:id="7347" w:name="ET_yor_5771_3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47"/>
    </w:p>
    <w:p w:rsidR="006E03F7" w:rsidRDefault="006E03F7" w:rsidP="006E03F7">
      <w:pPr>
        <w:pStyle w:val="KeepWithNext"/>
        <w:rPr>
          <w:rtl/>
        </w:rPr>
      </w:pPr>
    </w:p>
    <w:p w:rsidR="006E03F7" w:rsidRDefault="006E03F7" w:rsidP="006E03F7">
      <w:pPr>
        <w:rPr>
          <w:rtl/>
        </w:rPr>
      </w:pPr>
      <w:r>
        <w:rPr>
          <w:rtl/>
        </w:rPr>
        <w:t xml:space="preserve">חבר הכנסת עפר שלח, אף </w:t>
      </w:r>
      <w:bookmarkStart w:id="7348" w:name="_ETM_Q1_4230000"/>
      <w:bookmarkEnd w:id="7348"/>
      <w:r>
        <w:rPr>
          <w:rtl/>
        </w:rPr>
        <w:t xml:space="preserve">אחד לא הפריע לך.     </w:t>
      </w:r>
    </w:p>
    <w:p w:rsidR="006E03F7" w:rsidRDefault="006E03F7" w:rsidP="006E03F7">
      <w:pPr>
        <w:rPr>
          <w:rtl/>
          <w:lang w:eastAsia="he-IL"/>
        </w:rPr>
      </w:pPr>
    </w:p>
    <w:p w:rsidR="006E03F7" w:rsidRDefault="006E03F7" w:rsidP="006E03F7">
      <w:pPr>
        <w:pStyle w:val="a5"/>
        <w:keepNext/>
        <w:rPr>
          <w:rtl/>
        </w:rPr>
      </w:pPr>
      <w:bookmarkStart w:id="7349" w:name="ET_speaker_עופר_שלח_35"/>
      <w:r>
        <w:rPr>
          <w:rStyle w:val="TagStyle"/>
          <w:rFonts w:hint="cs"/>
          <w:rtl/>
        </w:rPr>
        <w:t xml:space="preserve"> &lt;&lt; דובר &gt;&gt; </w:t>
      </w:r>
      <w:r>
        <w:rPr>
          <w:rFonts w:hint="cs"/>
          <w:rtl/>
        </w:rPr>
        <w:t>עופר שלח:</w:t>
      </w:r>
      <w:r>
        <w:rPr>
          <w:rStyle w:val="TagStyle"/>
          <w:rFonts w:hint="cs"/>
          <w:rtl/>
        </w:rPr>
        <w:t xml:space="preserve"> &lt;&lt; דובר &gt;&gt;</w:t>
      </w:r>
      <w:r>
        <w:rPr>
          <w:rFonts w:hint="cs"/>
          <w:rtl/>
        </w:rPr>
        <w:t xml:space="preserve">   </w:t>
      </w:r>
      <w:bookmarkEnd w:id="7349"/>
    </w:p>
    <w:p w:rsidR="006E03F7" w:rsidRDefault="006E03F7" w:rsidP="006E03F7">
      <w:pPr>
        <w:pStyle w:val="KeepWithNext"/>
        <w:rPr>
          <w:rtl/>
          <w:lang w:eastAsia="he-IL"/>
        </w:rPr>
      </w:pPr>
    </w:p>
    <w:p w:rsidR="006E03F7" w:rsidRDefault="006E03F7" w:rsidP="006E03F7">
      <w:pPr>
        <w:rPr>
          <w:rtl/>
          <w:lang w:eastAsia="he-IL"/>
        </w:rPr>
      </w:pPr>
      <w:r>
        <w:rPr>
          <w:rtl/>
          <w:lang w:eastAsia="he-IL"/>
        </w:rPr>
        <w:t>אני תומך באופיר כץ. אני תומך בו.</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350" w:name="_ETM_Q1_4232000"/>
      <w:bookmarkEnd w:id="7350"/>
      <w:r>
        <w:rPr>
          <w:rtl/>
        </w:rPr>
        <w:t>אבל אל תפריע לו לדבר. גם התמיכה שלך מפריעה לו.</w:t>
      </w:r>
      <w:bookmarkStart w:id="7351" w:name="_ETM_Q1_4237000"/>
      <w:bookmarkEnd w:id="7351"/>
      <w:r>
        <w:rPr>
          <w:rtl/>
        </w:rPr>
        <w:t xml:space="preserve">    </w:t>
      </w:r>
    </w:p>
    <w:p w:rsidR="006E03F7" w:rsidRDefault="006E03F7" w:rsidP="006E03F7">
      <w:pPr>
        <w:rPr>
          <w:rtl/>
          <w:lang w:eastAsia="he-IL"/>
        </w:rPr>
      </w:pPr>
    </w:p>
    <w:p w:rsidR="006E03F7" w:rsidRDefault="006E03F7" w:rsidP="006E03F7">
      <w:pPr>
        <w:pStyle w:val="a5"/>
        <w:keepNext/>
        <w:rPr>
          <w:rtl/>
        </w:rPr>
      </w:pPr>
      <w:bookmarkStart w:id="7352" w:name="ET_speaker_5786_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5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לסיום, אני רוצה לומר שהיום נחשפתי למסיבת צביעות שלא ראיתי </w:t>
      </w:r>
      <w:bookmarkStart w:id="7353" w:name="_ETM_Q1_4245000"/>
      <w:bookmarkEnd w:id="7353"/>
      <w:r>
        <w:rPr>
          <w:rtl/>
          <w:lang w:eastAsia="he-IL"/>
        </w:rPr>
        <w:t xml:space="preserve">כדוגמתה. גם אנחנו לפני כחודש היינו בוועדה המסדרת בעמדת מיעוט </w:t>
      </w:r>
      <w:bookmarkStart w:id="7354" w:name="_ETM_Q1_4251000"/>
      <w:bookmarkEnd w:id="7354"/>
      <w:r>
        <w:rPr>
          <w:rtl/>
          <w:lang w:eastAsia="he-IL"/>
        </w:rPr>
        <w:t xml:space="preserve">והתקבלו שם החלטות שגם לא היו לרוחנו. </w:t>
      </w:r>
    </w:p>
    <w:p w:rsidR="006E03F7" w:rsidRDefault="006E03F7" w:rsidP="006E03F7">
      <w:pPr>
        <w:rPr>
          <w:rtl/>
          <w:lang w:eastAsia="he-IL"/>
        </w:rPr>
      </w:pPr>
    </w:p>
    <w:p w:rsidR="006E03F7" w:rsidRDefault="006E03F7" w:rsidP="006E03F7">
      <w:pPr>
        <w:pStyle w:val="a5"/>
        <w:keepNext/>
        <w:rPr>
          <w:rtl/>
        </w:rPr>
      </w:pPr>
      <w:bookmarkStart w:id="7355" w:name="ET_speaker_5933_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355"/>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ברחתם כמו זבובים. </w:t>
      </w:r>
    </w:p>
    <w:p w:rsidR="006E03F7" w:rsidRDefault="006E03F7" w:rsidP="006E03F7">
      <w:pPr>
        <w:rPr>
          <w:rtl/>
          <w:lang w:eastAsia="he-IL"/>
        </w:rPr>
      </w:pPr>
    </w:p>
    <w:p w:rsidR="006E03F7" w:rsidRDefault="006E03F7" w:rsidP="006E03F7">
      <w:pPr>
        <w:pStyle w:val="a5"/>
        <w:keepNext/>
        <w:rPr>
          <w:rtl/>
        </w:rPr>
      </w:pPr>
      <w:bookmarkStart w:id="7356" w:name="ET_speaker_5786_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56"/>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לא היו לרוחנו. </w:t>
      </w:r>
    </w:p>
    <w:p w:rsidR="006E03F7" w:rsidRDefault="006E03F7" w:rsidP="006E03F7">
      <w:pPr>
        <w:rPr>
          <w:rtl/>
          <w:lang w:eastAsia="he-IL"/>
        </w:rPr>
      </w:pPr>
    </w:p>
    <w:p w:rsidR="006E03F7" w:rsidRDefault="006E03F7" w:rsidP="006E03F7">
      <w:pPr>
        <w:pStyle w:val="a5"/>
        <w:keepNext/>
        <w:rPr>
          <w:rtl/>
        </w:rPr>
      </w:pPr>
      <w:bookmarkStart w:id="7357" w:name="ET_speaker_אורלי_פרומן_367"/>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357"/>
    </w:p>
    <w:p w:rsidR="006E03F7" w:rsidRDefault="006E03F7" w:rsidP="006E03F7">
      <w:pPr>
        <w:pStyle w:val="KeepWithNext"/>
        <w:rPr>
          <w:rtl/>
        </w:rPr>
      </w:pPr>
    </w:p>
    <w:p w:rsidR="006E03F7" w:rsidRDefault="006E03F7" w:rsidP="006E03F7">
      <w:pPr>
        <w:rPr>
          <w:rtl/>
        </w:rPr>
      </w:pPr>
      <w:r>
        <w:rPr>
          <w:rtl/>
        </w:rPr>
        <w:t xml:space="preserve">לא ראית מה מיקי זוהר עשה </w:t>
      </w:r>
      <w:bookmarkStart w:id="7358" w:name="_ETM_Q1_4257000"/>
      <w:bookmarkEnd w:id="7358"/>
      <w:r>
        <w:rPr>
          <w:rtl/>
        </w:rPr>
        <w:t xml:space="preserve">שם. </w:t>
      </w:r>
    </w:p>
    <w:p w:rsidR="006E03F7" w:rsidRDefault="006E03F7" w:rsidP="006E03F7">
      <w:pPr>
        <w:rPr>
          <w:rtl/>
        </w:rPr>
      </w:pPr>
      <w:bookmarkStart w:id="7359" w:name="_ETM_Q1_4258000"/>
      <w:bookmarkEnd w:id="7359"/>
    </w:p>
    <w:p w:rsidR="006E03F7" w:rsidRDefault="006E03F7" w:rsidP="006E03F7">
      <w:pPr>
        <w:pStyle w:val="a5"/>
        <w:keepNext/>
        <w:rPr>
          <w:rtl/>
        </w:rPr>
      </w:pPr>
      <w:bookmarkStart w:id="7360" w:name="ET_speaker_עודד_פורר_368"/>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360"/>
    </w:p>
    <w:p w:rsidR="006E03F7" w:rsidRDefault="006E03F7" w:rsidP="006E03F7">
      <w:pPr>
        <w:pStyle w:val="KeepWithNext"/>
        <w:rPr>
          <w:rtl/>
        </w:rPr>
      </w:pPr>
    </w:p>
    <w:p w:rsidR="006E03F7" w:rsidRDefault="006E03F7" w:rsidP="006E03F7">
      <w:pPr>
        <w:rPr>
          <w:rtl/>
        </w:rPr>
      </w:pPr>
      <w:r>
        <w:rPr>
          <w:rtl/>
        </w:rPr>
        <w:t>אתה רוצה שננהג כמוכם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חברי הכנסת, אני מבקש מכם לאפשר לו. </w:t>
      </w:r>
    </w:p>
    <w:p w:rsidR="006E03F7" w:rsidRDefault="006E03F7" w:rsidP="006E03F7">
      <w:pPr>
        <w:rPr>
          <w:rtl/>
        </w:rPr>
      </w:pPr>
    </w:p>
    <w:p w:rsidR="006E03F7" w:rsidRDefault="006E03F7" w:rsidP="006E03F7">
      <w:pPr>
        <w:pStyle w:val="a5"/>
        <w:keepNext/>
        <w:rPr>
          <w:rtl/>
        </w:rPr>
      </w:pPr>
      <w:bookmarkStart w:id="7361" w:name="ET_speaker_5786_37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61"/>
    </w:p>
    <w:p w:rsidR="006E03F7" w:rsidRDefault="006E03F7" w:rsidP="006E03F7">
      <w:pPr>
        <w:pStyle w:val="KeepWithNext"/>
        <w:rPr>
          <w:rtl/>
        </w:rPr>
      </w:pPr>
    </w:p>
    <w:p w:rsidR="006E03F7" w:rsidRDefault="006E03F7" w:rsidP="006E03F7">
      <w:pPr>
        <w:rPr>
          <w:rtl/>
        </w:rPr>
      </w:pPr>
      <w:r>
        <w:rPr>
          <w:rtl/>
        </w:rPr>
        <w:t xml:space="preserve">אני רוצה שתנהג כמונו. כשדיברתם נתנו לכם לדבר. </w:t>
      </w:r>
      <w:bookmarkStart w:id="7362" w:name="_ETM_Q1_4263000"/>
      <w:bookmarkEnd w:id="7362"/>
    </w:p>
    <w:p w:rsidR="006E03F7" w:rsidRDefault="006E03F7" w:rsidP="006E03F7">
      <w:pPr>
        <w:rPr>
          <w:rtl/>
        </w:rPr>
      </w:pPr>
    </w:p>
    <w:p w:rsidR="006E03F7" w:rsidRDefault="006E03F7" w:rsidP="006E03F7">
      <w:pPr>
        <w:pStyle w:val="af7"/>
        <w:keepNext/>
        <w:rPr>
          <w:rtl/>
        </w:rPr>
      </w:pPr>
      <w:bookmarkStart w:id="7363" w:name="ET_interruption_קריאות_37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63"/>
    </w:p>
    <w:p w:rsidR="006E03F7" w:rsidRDefault="006E03F7" w:rsidP="006E03F7">
      <w:pPr>
        <w:pStyle w:val="KeepWithNext"/>
        <w:rPr>
          <w:rtl/>
        </w:rPr>
      </w:pPr>
    </w:p>
    <w:p w:rsidR="006E03F7" w:rsidRDefault="006E03F7" w:rsidP="006E03F7">
      <w:pPr>
        <w:rPr>
          <w:rtl/>
        </w:rPr>
      </w:pPr>
      <w:bookmarkStart w:id="7364" w:name="_ETM_Q1_4270000"/>
      <w:bookmarkEnd w:id="7364"/>
      <w:r>
        <w:rPr>
          <w:rtl/>
        </w:rPr>
        <w:t>- - -</w:t>
      </w:r>
    </w:p>
    <w:p w:rsidR="006E03F7" w:rsidRDefault="006E03F7" w:rsidP="006E03F7">
      <w:pPr>
        <w:rPr>
          <w:rtl/>
        </w:rPr>
      </w:pPr>
    </w:p>
    <w:p w:rsidR="006E03F7" w:rsidRDefault="006E03F7" w:rsidP="006E03F7">
      <w:pPr>
        <w:pStyle w:val="a5"/>
        <w:keepNext/>
        <w:rPr>
          <w:rtl/>
        </w:rPr>
      </w:pPr>
      <w:bookmarkStart w:id="7365" w:name="ET_speaker_5857_37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365"/>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אתם לא מפסיקים להפריע. חבר הכנסת קושניר, אני מודיע לך שבפעם הבאה - - -</w:t>
      </w:r>
    </w:p>
    <w:p w:rsidR="006E03F7" w:rsidRDefault="006E03F7" w:rsidP="006E03F7">
      <w:pPr>
        <w:rPr>
          <w:rtl/>
          <w:lang w:eastAsia="he-IL"/>
        </w:rPr>
      </w:pPr>
    </w:p>
    <w:p w:rsidR="006E03F7" w:rsidRDefault="006E03F7" w:rsidP="006E03F7">
      <w:pPr>
        <w:pStyle w:val="a5"/>
        <w:keepNext/>
        <w:rPr>
          <w:rtl/>
        </w:rPr>
      </w:pPr>
      <w:bookmarkStart w:id="7366" w:name="ET_speaker_5857_37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36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חבר הכנסת קושניר, אני מודיע לך וגם לך, עודד פורר - -</w:t>
      </w:r>
    </w:p>
    <w:p w:rsidR="006E03F7" w:rsidRDefault="006E03F7" w:rsidP="006E03F7">
      <w:pPr>
        <w:rPr>
          <w:rtl/>
        </w:rPr>
      </w:pPr>
    </w:p>
    <w:p w:rsidR="006E03F7" w:rsidRDefault="006E03F7" w:rsidP="006E03F7">
      <w:pPr>
        <w:pStyle w:val="a5"/>
        <w:keepNext/>
        <w:rPr>
          <w:rtl/>
        </w:rPr>
      </w:pPr>
      <w:bookmarkStart w:id="7367" w:name="ET_speaker_עודד_פורר_376"/>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367"/>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עודד פורר, אתה עוד מעט תדבר. </w:t>
      </w:r>
      <w:bookmarkStart w:id="7368" w:name="_ETM_Q1_4278000"/>
      <w:bookmarkEnd w:id="7368"/>
      <w:r>
        <w:rPr>
          <w:rtl/>
        </w:rPr>
        <w:t xml:space="preserve">אנחנו נקצר לך את זמן הדיבור אם תמשיך להפריע. </w:t>
      </w:r>
    </w:p>
    <w:p w:rsidR="006E03F7" w:rsidRDefault="006E03F7" w:rsidP="006E03F7">
      <w:pPr>
        <w:rPr>
          <w:rtl/>
        </w:rPr>
      </w:pPr>
      <w:bookmarkStart w:id="7369" w:name="_ETM_Q1_4280000"/>
      <w:bookmarkEnd w:id="7369"/>
    </w:p>
    <w:p w:rsidR="006E03F7" w:rsidRDefault="006E03F7" w:rsidP="006E03F7">
      <w:pPr>
        <w:pStyle w:val="a5"/>
        <w:keepNext/>
        <w:rPr>
          <w:rtl/>
        </w:rPr>
      </w:pPr>
      <w:bookmarkStart w:id="7370" w:name="ET_speaker_עודד_פורר_378"/>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370"/>
    </w:p>
    <w:p w:rsidR="006E03F7" w:rsidRDefault="006E03F7" w:rsidP="006E03F7">
      <w:pPr>
        <w:pStyle w:val="KeepWithNext"/>
        <w:rPr>
          <w:rtl/>
        </w:rPr>
      </w:pPr>
    </w:p>
    <w:p w:rsidR="006E03F7" w:rsidRDefault="006E03F7" w:rsidP="006E03F7">
      <w:pPr>
        <w:rPr>
          <w:rtl/>
        </w:rPr>
      </w:pPr>
      <w:bookmarkStart w:id="7371" w:name="_ETM_Q1_4281000"/>
      <w:bookmarkEnd w:id="7371"/>
      <w:r>
        <w:rPr>
          <w:rtl/>
        </w:rPr>
        <w:t>מה זה, תגיד?</w:t>
      </w:r>
      <w:bookmarkStart w:id="7372" w:name="_ETM_Q1_4283000"/>
      <w:bookmarkEnd w:id="7372"/>
      <w:r>
        <w:rPr>
          <w:rtl/>
        </w:rPr>
        <w:t xml:space="preserve">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כן, זה הסיפור. תפסיק להפריע.              </w:t>
      </w:r>
    </w:p>
    <w:p w:rsidR="006E03F7" w:rsidRDefault="006E03F7" w:rsidP="006E03F7">
      <w:pPr>
        <w:rPr>
          <w:rtl/>
          <w:lang w:eastAsia="he-IL"/>
        </w:rPr>
      </w:pPr>
    </w:p>
    <w:p w:rsidR="006E03F7" w:rsidRDefault="006E03F7" w:rsidP="006E03F7">
      <w:pPr>
        <w:pStyle w:val="a5"/>
        <w:keepNext/>
        <w:rPr>
          <w:rtl/>
        </w:rPr>
      </w:pPr>
      <w:bookmarkStart w:id="7373" w:name="ET_speaker_5857_38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373"/>
    </w:p>
    <w:p w:rsidR="006E03F7" w:rsidRDefault="006E03F7" w:rsidP="006E03F7">
      <w:pPr>
        <w:pStyle w:val="KeepWithNext"/>
        <w:rPr>
          <w:rtl/>
        </w:rPr>
      </w:pPr>
    </w:p>
    <w:p w:rsidR="006E03F7" w:rsidRDefault="006E03F7" w:rsidP="006E03F7">
      <w:pPr>
        <w:rPr>
          <w:rtl/>
        </w:rPr>
      </w:pPr>
      <w:r>
        <w:rPr>
          <w:rtl/>
        </w:rPr>
        <w:t>לך תעמוד בפינה. חבל</w:t>
      </w:r>
      <w:bookmarkStart w:id="7374" w:name="_ETM_Q1_4290000"/>
      <w:bookmarkEnd w:id="7374"/>
      <w:r>
        <w:rPr>
          <w:rtl/>
        </w:rPr>
        <w:t xml:space="preserve"> שהחדר עגול. </w:t>
      </w:r>
    </w:p>
    <w:p w:rsidR="006E03F7" w:rsidRDefault="006E03F7" w:rsidP="006E03F7">
      <w:pPr>
        <w:rPr>
          <w:rtl/>
        </w:rPr>
      </w:pPr>
      <w:bookmarkStart w:id="7375" w:name="_ETM_Q1_4294000"/>
      <w:bookmarkEnd w:id="7375"/>
    </w:p>
    <w:p w:rsidR="006E03F7" w:rsidRDefault="006E03F7" w:rsidP="006E03F7">
      <w:pPr>
        <w:pStyle w:val="a5"/>
        <w:keepNext/>
        <w:rPr>
          <w:rtl/>
        </w:rPr>
      </w:pPr>
      <w:bookmarkStart w:id="7376" w:name="ET_speaker_5935_3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376"/>
    </w:p>
    <w:p w:rsidR="006E03F7" w:rsidRDefault="006E03F7" w:rsidP="006E03F7">
      <w:pPr>
        <w:pStyle w:val="KeepWithNext"/>
        <w:rPr>
          <w:rtl/>
        </w:rPr>
      </w:pPr>
    </w:p>
    <w:p w:rsidR="006E03F7" w:rsidRDefault="006E03F7" w:rsidP="006E03F7">
      <w:pPr>
        <w:rPr>
          <w:rtl/>
        </w:rPr>
      </w:pPr>
      <w:r>
        <w:rPr>
          <w:rtl/>
        </w:rPr>
        <w:t xml:space="preserve">אי אפשר. זה עגול. </w:t>
      </w:r>
    </w:p>
    <w:p w:rsidR="006E03F7" w:rsidRDefault="006E03F7" w:rsidP="006E03F7">
      <w:pPr>
        <w:rPr>
          <w:rtl/>
        </w:rPr>
      </w:pPr>
      <w:bookmarkStart w:id="7377" w:name="_ETM_Q1_4296000"/>
      <w:bookmarkEnd w:id="7377"/>
    </w:p>
    <w:p w:rsidR="006E03F7" w:rsidRDefault="006E03F7" w:rsidP="006E03F7">
      <w:pPr>
        <w:pStyle w:val="a5"/>
        <w:keepNext/>
        <w:rPr>
          <w:rtl/>
        </w:rPr>
      </w:pPr>
      <w:bookmarkStart w:id="7378" w:name="ET_speaker_5786_38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78"/>
    </w:p>
    <w:p w:rsidR="006E03F7" w:rsidRDefault="006E03F7" w:rsidP="006E03F7">
      <w:pPr>
        <w:pStyle w:val="KeepWithNext"/>
        <w:rPr>
          <w:rtl/>
        </w:rPr>
      </w:pPr>
    </w:p>
    <w:p w:rsidR="006E03F7" w:rsidRDefault="006E03F7" w:rsidP="006E03F7">
      <w:pPr>
        <w:rPr>
          <w:rtl/>
        </w:rPr>
      </w:pPr>
      <w:r>
        <w:rPr>
          <w:rtl/>
        </w:rPr>
        <w:t>אז נחשפנו למסיבת</w:t>
      </w:r>
      <w:bookmarkStart w:id="7379" w:name="_ETM_Q1_4295000"/>
      <w:bookmarkEnd w:id="7379"/>
      <w:r>
        <w:rPr>
          <w:rtl/>
        </w:rPr>
        <w:t xml:space="preserve"> צביעות. כשהיינו בוועדה במיעוט היו לנו הרבה חילוקי דעות עם ההחלטות כי היינו בעמדת מיעוט. אבל אני לא זוכר שאמרתי פעם אחת לארבל, היועצת המשפטית של הוועדה המסדרת, "תתביישי לך"</w:t>
      </w:r>
      <w:bookmarkStart w:id="7380" w:name="_ETM_Q1_4311000"/>
      <w:bookmarkEnd w:id="7380"/>
      <w:r>
        <w:rPr>
          <w:rtl/>
        </w:rPr>
        <w:t xml:space="preserve">. אני לא זוכר שאמרתי לה פעם אחת "את לא יכולה להיות פה", "את צריכה לפסול את עצמך מלהיות בדיון הזה". יש פה איבוד כיוון. אתם שמטיפים לנו כבר </w:t>
      </w:r>
      <w:bookmarkStart w:id="7381" w:name="_ETM_Q1_4319000"/>
      <w:bookmarkEnd w:id="7381"/>
      <w:r>
        <w:rPr>
          <w:rtl/>
        </w:rPr>
        <w:t xml:space="preserve">שנים – מערכת שלטון החוק, צריך לשמור, לכבד </w:t>
      </w:r>
      <w:bookmarkStart w:id="7382" w:name="_ETM_Q1_4323000"/>
      <w:bookmarkEnd w:id="7382"/>
      <w:r>
        <w:rPr>
          <w:rtl/>
        </w:rPr>
        <w:t>– בייעוץ המשפטי הראשון שלא לרוחכם, תראו לאן הגעתם. "אתה צריך לפסול את עצמך", "אתה צריך להתבייש</w:t>
      </w:r>
      <w:bookmarkStart w:id="7383" w:name="_ETM_Q1_4332000"/>
      <w:bookmarkEnd w:id="7383"/>
      <w:r>
        <w:rPr>
          <w:rtl/>
        </w:rPr>
        <w:t xml:space="preserve"> לך" - -</w:t>
      </w:r>
    </w:p>
    <w:p w:rsidR="006E03F7" w:rsidRDefault="006E03F7" w:rsidP="006E03F7">
      <w:pPr>
        <w:rPr>
          <w:rtl/>
        </w:rPr>
      </w:pPr>
    </w:p>
    <w:p w:rsidR="006E03F7" w:rsidRDefault="006E03F7" w:rsidP="006E03F7">
      <w:pPr>
        <w:pStyle w:val="a5"/>
        <w:keepNext/>
        <w:rPr>
          <w:rtl/>
        </w:rPr>
      </w:pPr>
      <w:bookmarkStart w:id="7384" w:name="ET_speaker_5935_3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384"/>
    </w:p>
    <w:p w:rsidR="006E03F7" w:rsidRDefault="006E03F7" w:rsidP="006E03F7">
      <w:pPr>
        <w:pStyle w:val="KeepWithNext"/>
        <w:rPr>
          <w:rtl/>
        </w:rPr>
      </w:pPr>
    </w:p>
    <w:p w:rsidR="006E03F7" w:rsidRDefault="006E03F7" w:rsidP="006E03F7">
      <w:pPr>
        <w:rPr>
          <w:rtl/>
        </w:rPr>
      </w:pPr>
      <w:r>
        <w:rPr>
          <w:rtl/>
        </w:rPr>
        <w:t xml:space="preserve">בצדק. </w:t>
      </w:r>
    </w:p>
    <w:p w:rsidR="006E03F7" w:rsidRDefault="006E03F7" w:rsidP="006E03F7">
      <w:pPr>
        <w:rPr>
          <w:rtl/>
        </w:rPr>
      </w:pPr>
    </w:p>
    <w:p w:rsidR="006E03F7" w:rsidRDefault="006E03F7" w:rsidP="006E03F7">
      <w:pPr>
        <w:pStyle w:val="a5"/>
        <w:keepNext/>
        <w:rPr>
          <w:rtl/>
        </w:rPr>
      </w:pPr>
      <w:bookmarkStart w:id="7385" w:name="ET_speaker_5786_3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85"/>
    </w:p>
    <w:p w:rsidR="006E03F7" w:rsidRDefault="006E03F7" w:rsidP="006E03F7">
      <w:pPr>
        <w:pStyle w:val="KeepWithNext"/>
        <w:rPr>
          <w:rtl/>
        </w:rPr>
      </w:pPr>
    </w:p>
    <w:p w:rsidR="006E03F7" w:rsidRDefault="006E03F7" w:rsidP="006E03F7">
      <w:pPr>
        <w:rPr>
          <w:rtl/>
        </w:rPr>
      </w:pPr>
      <w:r>
        <w:rPr>
          <w:rtl/>
        </w:rPr>
        <w:t xml:space="preserve">תירגעו. </w:t>
      </w:r>
    </w:p>
    <w:p w:rsidR="006E03F7" w:rsidRDefault="006E03F7" w:rsidP="006E03F7">
      <w:pPr>
        <w:rPr>
          <w:rtl/>
        </w:rPr>
      </w:pPr>
      <w:bookmarkStart w:id="7386" w:name="_ETM_Q1_4333000"/>
      <w:bookmarkEnd w:id="7386"/>
    </w:p>
    <w:p w:rsidR="006E03F7" w:rsidRDefault="006E03F7" w:rsidP="006E03F7">
      <w:pPr>
        <w:pStyle w:val="a5"/>
        <w:keepNext/>
        <w:rPr>
          <w:rtl/>
        </w:rPr>
      </w:pPr>
      <w:bookmarkStart w:id="7387" w:name="ET_speaker_5935_3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387"/>
    </w:p>
    <w:p w:rsidR="006E03F7" w:rsidRDefault="006E03F7" w:rsidP="006E03F7">
      <w:pPr>
        <w:pStyle w:val="KeepWithNext"/>
        <w:rPr>
          <w:rtl/>
        </w:rPr>
      </w:pPr>
    </w:p>
    <w:p w:rsidR="006E03F7" w:rsidRDefault="006E03F7" w:rsidP="006E03F7">
      <w:pPr>
        <w:rPr>
          <w:rtl/>
        </w:rPr>
      </w:pPr>
      <w:r>
        <w:rPr>
          <w:rtl/>
        </w:rPr>
        <w:t xml:space="preserve">בצדק. </w:t>
      </w:r>
    </w:p>
    <w:p w:rsidR="006E03F7" w:rsidRDefault="006E03F7" w:rsidP="006E03F7">
      <w:pPr>
        <w:rPr>
          <w:rtl/>
        </w:rPr>
      </w:pPr>
      <w:bookmarkStart w:id="7388" w:name="_ETM_Q1_4336000"/>
      <w:bookmarkEnd w:id="7388"/>
    </w:p>
    <w:p w:rsidR="006E03F7" w:rsidRDefault="006E03F7" w:rsidP="006E03F7">
      <w:pPr>
        <w:pStyle w:val="a5"/>
        <w:keepNext/>
        <w:rPr>
          <w:rtl/>
        </w:rPr>
      </w:pPr>
      <w:bookmarkStart w:id="7389" w:name="ET_speaker_5786_38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89"/>
    </w:p>
    <w:p w:rsidR="006E03F7" w:rsidRDefault="006E03F7" w:rsidP="006E03F7">
      <w:pPr>
        <w:pStyle w:val="KeepWithNext"/>
        <w:rPr>
          <w:rtl/>
        </w:rPr>
      </w:pPr>
    </w:p>
    <w:p w:rsidR="006E03F7" w:rsidRDefault="006E03F7" w:rsidP="006E03F7">
      <w:pPr>
        <w:rPr>
          <w:rtl/>
        </w:rPr>
      </w:pPr>
      <w:r>
        <w:rPr>
          <w:rtl/>
        </w:rPr>
        <w:t xml:space="preserve">כמו שאתם מטיפים לנו, </w:t>
      </w:r>
      <w:bookmarkStart w:id="7390" w:name="_ETM_Q1_4334000"/>
      <w:bookmarkEnd w:id="7390"/>
      <w:r>
        <w:rPr>
          <w:rtl/>
        </w:rPr>
        <w:t xml:space="preserve">תלמדו לכבד גם אם הייעוץ לא רוחכם.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391" w:name="_ETM_Q1_4339000"/>
      <w:bookmarkEnd w:id="7391"/>
      <w:r>
        <w:rPr>
          <w:rtl/>
        </w:rPr>
        <w:t xml:space="preserve">תטיף לנו. אנחנו לא מקבלים את ההטפה שלך.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392" w:name="_ETM_Q1_4348000"/>
      <w:bookmarkEnd w:id="7392"/>
      <w:r>
        <w:rPr>
          <w:rtl/>
        </w:rPr>
        <w:t>אנחנו</w:t>
      </w:r>
      <w:bookmarkStart w:id="7393" w:name="_ETM_Q1_4345000"/>
      <w:bookmarkEnd w:id="7393"/>
      <w:r>
        <w:rPr>
          <w:rtl/>
        </w:rPr>
        <w:t xml:space="preserve"> נעבור לעורכת הדין יפעת סולל.   </w:t>
      </w:r>
    </w:p>
    <w:p w:rsidR="006E03F7" w:rsidRDefault="006E03F7" w:rsidP="006E03F7">
      <w:pPr>
        <w:rPr>
          <w:rtl/>
        </w:rPr>
      </w:pPr>
    </w:p>
    <w:p w:rsidR="006E03F7" w:rsidRDefault="006E03F7" w:rsidP="006E03F7">
      <w:pPr>
        <w:rPr>
          <w:rtl/>
        </w:rPr>
      </w:pPr>
      <w:bookmarkStart w:id="7394" w:name="_ETM_Q1_4337000"/>
      <w:bookmarkEnd w:id="7394"/>
    </w:p>
    <w:p w:rsidR="006E03F7" w:rsidRDefault="006E03F7" w:rsidP="006E03F7">
      <w:pPr>
        <w:pStyle w:val="a5"/>
        <w:keepNext/>
        <w:rPr>
          <w:rtl/>
        </w:rPr>
      </w:pPr>
      <w:bookmarkStart w:id="7395" w:name="ET_speaker_5786_39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395"/>
    </w:p>
    <w:p w:rsidR="006E03F7" w:rsidRDefault="006E03F7" w:rsidP="006E03F7">
      <w:pPr>
        <w:pStyle w:val="KeepWithNext"/>
        <w:rPr>
          <w:rtl/>
        </w:rPr>
      </w:pPr>
    </w:p>
    <w:p w:rsidR="006E03F7" w:rsidRDefault="006E03F7" w:rsidP="006E03F7">
      <w:pPr>
        <w:rPr>
          <w:rtl/>
        </w:rPr>
      </w:pPr>
      <w:r>
        <w:rPr>
          <w:rtl/>
        </w:rPr>
        <w:t>לא אמרת לו "תתבייש לך"?   - -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אני. </w:t>
      </w:r>
    </w:p>
    <w:p w:rsidR="006E03F7" w:rsidRDefault="006E03F7" w:rsidP="006E03F7">
      <w:pPr>
        <w:rPr>
          <w:rtl/>
        </w:rPr>
      </w:pPr>
    </w:p>
    <w:p w:rsidR="006E03F7" w:rsidRDefault="006E03F7" w:rsidP="006E03F7">
      <w:pPr>
        <w:pStyle w:val="af8"/>
        <w:keepNext/>
        <w:rPr>
          <w:rtl/>
        </w:rPr>
      </w:pPr>
      <w:bookmarkStart w:id="7396" w:name="ET_yor_5771_3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96"/>
    </w:p>
    <w:p w:rsidR="006E03F7" w:rsidRDefault="006E03F7" w:rsidP="006E03F7">
      <w:pPr>
        <w:pStyle w:val="KeepWithNext"/>
        <w:rPr>
          <w:rtl/>
        </w:rPr>
      </w:pPr>
    </w:p>
    <w:p w:rsidR="006E03F7" w:rsidRDefault="006E03F7" w:rsidP="006E03F7">
      <w:pPr>
        <w:rPr>
          <w:rtl/>
        </w:rPr>
      </w:pPr>
      <w:r>
        <w:rPr>
          <w:rtl/>
        </w:rPr>
        <w:t xml:space="preserve">חבר הכנסת מיקי לוי.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pStyle w:val="KeepWithNext"/>
        <w:rPr>
          <w:rtl/>
        </w:rPr>
      </w:pPr>
      <w:r>
        <w:rPr>
          <w:rtl/>
        </w:rPr>
        <w:tab/>
        <w:t>- - -</w:t>
      </w:r>
    </w:p>
    <w:p w:rsidR="006E03F7" w:rsidRDefault="006E03F7" w:rsidP="006E03F7">
      <w:pPr>
        <w:pStyle w:val="KeepWithNext"/>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אני.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מיקי לוי, אני קורא לך </w:t>
      </w:r>
      <w:bookmarkStart w:id="7397" w:name="_ETM_Q1_4354000"/>
      <w:bookmarkEnd w:id="7397"/>
      <w:r>
        <w:rPr>
          <w:rtl/>
        </w:rPr>
        <w:t xml:space="preserve">לסדר פעם ראשונה. </w:t>
      </w:r>
    </w:p>
    <w:p w:rsidR="006E03F7" w:rsidRDefault="006E03F7" w:rsidP="006E03F7">
      <w:pPr>
        <w:rPr>
          <w:rtl/>
        </w:rPr>
      </w:pPr>
    </w:p>
    <w:p w:rsidR="006E03F7" w:rsidRDefault="006E03F7" w:rsidP="006E03F7">
      <w:pPr>
        <w:pStyle w:val="af7"/>
        <w:keepNext/>
        <w:rPr>
          <w:rtl/>
        </w:rPr>
      </w:pPr>
      <w:bookmarkStart w:id="7398" w:name="ET_interruption_קריאות_3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398"/>
    </w:p>
    <w:p w:rsidR="006E03F7" w:rsidRDefault="006E03F7" w:rsidP="006E03F7">
      <w:pPr>
        <w:pStyle w:val="KeepWithNext"/>
        <w:rPr>
          <w:rtl/>
        </w:rPr>
      </w:pPr>
    </w:p>
    <w:p w:rsidR="006E03F7" w:rsidRDefault="006E03F7" w:rsidP="006E03F7">
      <w:pPr>
        <w:rPr>
          <w:rtl/>
        </w:rPr>
      </w:pPr>
      <w:bookmarkStart w:id="7399" w:name="_ETM_Q1_4359000"/>
      <w:bookmarkEnd w:id="7399"/>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עורכת הדין יפעת סולל, בבקשה.      </w:t>
      </w:r>
    </w:p>
    <w:p w:rsidR="006E03F7" w:rsidRDefault="006E03F7" w:rsidP="006E03F7">
      <w:pPr>
        <w:rPr>
          <w:rtl/>
        </w:rPr>
      </w:pPr>
      <w:bookmarkStart w:id="7400" w:name="_ETM_Q1_4331000"/>
      <w:bookmarkEnd w:id="7400"/>
    </w:p>
    <w:p w:rsidR="006E03F7" w:rsidRDefault="006E03F7" w:rsidP="006E03F7">
      <w:pPr>
        <w:pStyle w:val="a5"/>
        <w:keepNext/>
        <w:rPr>
          <w:rtl/>
        </w:rPr>
      </w:pPr>
      <w:bookmarkStart w:id="7401" w:name="ET_speaker_5857_39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401"/>
    </w:p>
    <w:p w:rsidR="006E03F7" w:rsidRDefault="006E03F7" w:rsidP="006E03F7">
      <w:pPr>
        <w:pStyle w:val="KeepWithNext"/>
        <w:rPr>
          <w:rtl/>
        </w:rPr>
      </w:pPr>
    </w:p>
    <w:p w:rsidR="006E03F7" w:rsidRDefault="006E03F7" w:rsidP="006E03F7">
      <w:pPr>
        <w:rPr>
          <w:rtl/>
        </w:rPr>
      </w:pPr>
      <w:bookmarkStart w:id="7402" w:name="_ETM_Q1_4368000"/>
      <w:bookmarkEnd w:id="7402"/>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קושניר, תודה. </w:t>
      </w:r>
    </w:p>
    <w:p w:rsidR="006E03F7" w:rsidRDefault="006E03F7" w:rsidP="006E03F7">
      <w:pPr>
        <w:rPr>
          <w:rtl/>
        </w:rPr>
      </w:pPr>
      <w:bookmarkStart w:id="7403" w:name="_ETM_Q1_4365000"/>
      <w:bookmarkEnd w:id="7403"/>
    </w:p>
    <w:p w:rsidR="006E03F7" w:rsidRDefault="006E03F7" w:rsidP="006E03F7">
      <w:pPr>
        <w:pStyle w:val="a5"/>
        <w:keepNext/>
        <w:rPr>
          <w:rtl/>
        </w:rPr>
      </w:pPr>
      <w:bookmarkStart w:id="7404" w:name="ET_speaker_5786_40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404"/>
    </w:p>
    <w:p w:rsidR="006E03F7" w:rsidRDefault="006E03F7" w:rsidP="006E03F7">
      <w:pPr>
        <w:pStyle w:val="KeepWithNext"/>
        <w:rPr>
          <w:rtl/>
        </w:rPr>
      </w:pPr>
    </w:p>
    <w:p w:rsidR="006E03F7" w:rsidRDefault="006E03F7" w:rsidP="006E03F7">
      <w:pPr>
        <w:rPr>
          <w:rtl/>
        </w:rPr>
      </w:pPr>
      <w:r>
        <w:rPr>
          <w:rtl/>
        </w:rPr>
        <w:t>- - - לראות כמה עולה הממשלה וכמה עולות בחירות. איווט ליברמן לקח אותנו שלוש פעמים.</w:t>
      </w:r>
    </w:p>
    <w:p w:rsidR="006E03F7" w:rsidRDefault="006E03F7" w:rsidP="006E03F7">
      <w:pPr>
        <w:rPr>
          <w:rtl/>
        </w:rPr>
      </w:pPr>
      <w:bookmarkStart w:id="7405" w:name="_ETM_Q1_4366000"/>
      <w:bookmarkEnd w:id="7405"/>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406" w:name="_ETM_Q1_4367000"/>
      <w:bookmarkEnd w:id="7406"/>
      <w:r>
        <w:rPr>
          <w:rtl/>
        </w:rPr>
        <w:t xml:space="preserve">חבר הכנסת כץ, תודה.            </w:t>
      </w:r>
    </w:p>
    <w:p w:rsidR="006E03F7" w:rsidRDefault="006E03F7" w:rsidP="006E03F7">
      <w:pPr>
        <w:rPr>
          <w:rtl/>
        </w:rPr>
      </w:pPr>
      <w:bookmarkStart w:id="7407" w:name="_ETM_Q1_4287000"/>
      <w:bookmarkEnd w:id="7407"/>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הערכים עולים יותר.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408" w:name="_ETM_Q1_4375000"/>
      <w:bookmarkEnd w:id="7408"/>
      <w:r>
        <w:rPr>
          <w:rtl/>
        </w:rPr>
        <w:t>עורכת הדין יפעת סולל מהעמותה לדמוקרטיה מתקדמת. שלום</w:t>
      </w:r>
      <w:bookmarkStart w:id="7409" w:name="_ETM_Q1_4380000"/>
      <w:bookmarkEnd w:id="7409"/>
      <w:r>
        <w:rPr>
          <w:rtl/>
        </w:rPr>
        <w:t xml:space="preserve">, גברתי, ברוכה הבאה.     </w:t>
      </w:r>
    </w:p>
    <w:p w:rsidR="006E03F7" w:rsidRDefault="006E03F7" w:rsidP="006E03F7">
      <w:pPr>
        <w:rPr>
          <w:rtl/>
          <w:lang w:eastAsia="he-IL"/>
        </w:rPr>
      </w:pPr>
    </w:p>
    <w:p w:rsidR="006E03F7" w:rsidRDefault="006E03F7" w:rsidP="006E03F7">
      <w:pPr>
        <w:rPr>
          <w:rtl/>
          <w:lang w:eastAsia="he-IL"/>
        </w:rPr>
      </w:pPr>
    </w:p>
    <w:p w:rsidR="006E03F7" w:rsidRDefault="006E03F7" w:rsidP="006E03F7">
      <w:pPr>
        <w:pStyle w:val="a5"/>
        <w:keepNext/>
        <w:rPr>
          <w:rtl/>
        </w:rPr>
      </w:pPr>
      <w:bookmarkStart w:id="7410" w:name="ET_speaker_יפעת_סולל_42"/>
      <w:r>
        <w:rPr>
          <w:rStyle w:val="TagStyle"/>
          <w:rFonts w:hint="cs"/>
          <w:rtl/>
        </w:rPr>
        <w:t xml:space="preserve"> &lt;&lt; דובר &gt;&gt; </w:t>
      </w:r>
      <w:r>
        <w:rPr>
          <w:rFonts w:hint="cs"/>
          <w:rtl/>
        </w:rPr>
        <w:t>יפעת סולל:</w:t>
      </w:r>
      <w:r>
        <w:rPr>
          <w:rStyle w:val="TagStyle"/>
          <w:rFonts w:hint="cs"/>
          <w:rtl/>
        </w:rPr>
        <w:t xml:space="preserve"> &lt;&lt; דובר &gt;&gt;</w:t>
      </w:r>
      <w:r>
        <w:rPr>
          <w:rFonts w:hint="cs"/>
          <w:rtl/>
        </w:rPr>
        <w:t xml:space="preserve">   </w:t>
      </w:r>
      <w:bookmarkEnd w:id="7410"/>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שלום. תודה רבה על ההזדמנות לומר מספר מילים. אני אקצר ולא אחזור על דברים שנאמרו. השאלה שצריכה להישאל כאן היום היא למה כנסת ישראל בוחרת כרגע </w:t>
      </w:r>
      <w:bookmarkStart w:id="7411" w:name="_ETM_Q1_4396000"/>
      <w:bookmarkEnd w:id="7411"/>
      <w:r>
        <w:rPr>
          <w:rtl/>
          <w:lang w:eastAsia="he-IL"/>
        </w:rPr>
        <w:t xml:space="preserve">לשנות חוקי יסוד שהמשמעות שלהם היא שינוי המשטר הישראלי? יש כאן הסכם קואליציוני ברקע שכולנו מודעים לנו. גם אנחנו בדמוקרטיה מתקדמת עתרנו נגד סעיפים שונים בהסכם הקואליציוני שמגבילים </w:t>
      </w:r>
      <w:bookmarkStart w:id="7412" w:name="_ETM_Q1_4411000"/>
      <w:bookmarkEnd w:id="7412"/>
      <w:r>
        <w:rPr>
          <w:rtl/>
          <w:lang w:eastAsia="he-IL"/>
        </w:rPr>
        <w:t xml:space="preserve">את פעולתה של הכנסת ומאיימים, אגב, להגביל אותה לאורך זמן. </w:t>
      </w:r>
      <w:bookmarkStart w:id="7413" w:name="_ETM_Q1_4417000"/>
      <w:bookmarkEnd w:id="7413"/>
      <w:r>
        <w:rPr>
          <w:rtl/>
          <w:lang w:eastAsia="he-IL"/>
        </w:rPr>
        <w:t xml:space="preserve">יש שם הגבלה של החקיקה כרגע לחצי שנה אבל אפשרות </w:t>
      </w:r>
      <w:bookmarkStart w:id="7414" w:name="_ETM_Q1_4419000"/>
      <w:bookmarkEnd w:id="7414"/>
      <w:r>
        <w:rPr>
          <w:rtl/>
          <w:lang w:eastAsia="he-IL"/>
        </w:rPr>
        <w:t xml:space="preserve">גם להאריך את זה לזמן בלתי מוגבל. </w:t>
      </w:r>
    </w:p>
    <w:p w:rsidR="006E03F7" w:rsidRDefault="006E03F7" w:rsidP="006E03F7">
      <w:pPr>
        <w:rPr>
          <w:rtl/>
          <w:lang w:eastAsia="he-IL"/>
        </w:rPr>
      </w:pPr>
    </w:p>
    <w:p w:rsidR="006E03F7" w:rsidRDefault="006E03F7" w:rsidP="006E03F7">
      <w:pPr>
        <w:rPr>
          <w:rtl/>
          <w:lang w:eastAsia="he-IL"/>
        </w:rPr>
      </w:pPr>
      <w:r>
        <w:rPr>
          <w:rtl/>
          <w:lang w:eastAsia="he-IL"/>
        </w:rPr>
        <w:t xml:space="preserve">אבל כשאנחנו מדברים על שינוי של חוקי יסוד ושינוי, למעשה, של המשטר בישראל, השאלה היא האם יש הצדקה אמיתית לשינוי משטרי. התשובה, בעינינו, היא ממש לא. יש כאן שני דברים שאני רוצה להדגיש: הראשון הוא שכנראה לא הייתם הולכים בכלל להצעה לשינוי חוקי יסוד לו היה אמון בראש הממשלה, </w:t>
      </w:r>
      <w:bookmarkStart w:id="7415" w:name="_ETM_Q1_4455000"/>
      <w:bookmarkEnd w:id="7415"/>
      <w:r>
        <w:rPr>
          <w:rtl/>
          <w:lang w:eastAsia="he-IL"/>
        </w:rPr>
        <w:t xml:space="preserve">לו מישהו היה מאמין שהסכם קואליציוני יקוים על-ידו. נדמה לי שזאת לא סיבה טובה לשנות משטר. שנית, יש כאן בהצמדה של שינויי חוקי יסוד להקמת הממשלה והקדמת תיקוני החקיקה </w:t>
      </w:r>
      <w:bookmarkStart w:id="7416" w:name="_ETM_Q1_4476000"/>
      <w:bookmarkEnd w:id="7416"/>
      <w:r>
        <w:rPr>
          <w:rtl/>
          <w:lang w:eastAsia="he-IL"/>
        </w:rPr>
        <w:t xml:space="preserve">להליך של הקמת הממשלה בעצם הגבלה קיצונית חמורה של שיקול </w:t>
      </w:r>
      <w:bookmarkStart w:id="7417" w:name="_ETM_Q1_4482000"/>
      <w:bookmarkEnd w:id="7417"/>
      <w:r>
        <w:rPr>
          <w:rtl/>
          <w:lang w:eastAsia="he-IL"/>
        </w:rPr>
        <w:t xml:space="preserve">הדעת של חברי הכנסת. </w:t>
      </w:r>
    </w:p>
    <w:p w:rsidR="006E03F7" w:rsidRDefault="006E03F7" w:rsidP="006E03F7">
      <w:pPr>
        <w:rPr>
          <w:rtl/>
          <w:lang w:eastAsia="he-IL"/>
        </w:rPr>
      </w:pPr>
    </w:p>
    <w:p w:rsidR="006E03F7" w:rsidRDefault="006E03F7" w:rsidP="006E03F7">
      <w:pPr>
        <w:rPr>
          <w:rtl/>
          <w:lang w:eastAsia="he-IL"/>
        </w:rPr>
      </w:pPr>
      <w:r>
        <w:rPr>
          <w:rtl/>
          <w:lang w:eastAsia="he-IL"/>
        </w:rPr>
        <w:t xml:space="preserve">במסגרת ארגונים שונים שאני חברה בהם שנים רבות הרבה פעמים גם עתרנו ופעלנו להגבלת, למשל, חוק ההסדרים כי אמרנו שיש רפורמות שלמות שמצמידים </w:t>
      </w:r>
      <w:bookmarkStart w:id="7418" w:name="_ETM_Q1_4496000"/>
      <w:bookmarkEnd w:id="7418"/>
      <w:r>
        <w:rPr>
          <w:rtl/>
          <w:lang w:eastAsia="he-IL"/>
        </w:rPr>
        <w:t xml:space="preserve">לחוק ההסדרים, וחברי הכנסת של הקואליציה לא רשאים להצביע </w:t>
      </w:r>
      <w:bookmarkStart w:id="7419" w:name="_ETM_Q1_4502000"/>
      <w:bookmarkEnd w:id="7419"/>
      <w:r>
        <w:rPr>
          <w:rtl/>
          <w:lang w:eastAsia="he-IL"/>
        </w:rPr>
        <w:t xml:space="preserve">נגד חוק ההסדרים שמוצמד לתקציב המדינה, ולכן לא ראוי שרפורמות משמעותיות יוצמדו לחוק שהמשמעות שלו היא הפלת הממשלה. כאן עושים דבר חמור עוד יותר. למעשה, מבקשים לשנות את המשטר בישראל, ומי שלא יצביע בעד השינוי המשטרי הזה, המשמעות היא שהוא לא תומך בהקמת הממשלה. זאת אומרת </w:t>
      </w:r>
      <w:bookmarkStart w:id="7420" w:name="_ETM_Q1_4528000"/>
      <w:bookmarkEnd w:id="7420"/>
      <w:r>
        <w:rPr>
          <w:rtl/>
          <w:lang w:eastAsia="he-IL"/>
        </w:rPr>
        <w:t xml:space="preserve">יש כאן הגבלה קיצונית של שיקול הדעת של חברי </w:t>
      </w:r>
      <w:bookmarkStart w:id="7421" w:name="_ETM_Q1_4530000"/>
      <w:bookmarkEnd w:id="7421"/>
      <w:r>
        <w:rPr>
          <w:rtl/>
          <w:lang w:eastAsia="he-IL"/>
        </w:rPr>
        <w:t xml:space="preserve">הכנסת, אני חושבת שחלק ניכר מחברי הקואליציה, לו הדבר היה באמת נתון לשיקול דעתם, לא היו תומכים, למשל, בהגדלת ממשלת ישראל למספרים אסטרונומיים. אבל הם נדרשים לעשות את זה והם יצביעו בעד משום שמדובר בהקמת הממשלה. </w:t>
      </w:r>
      <w:bookmarkStart w:id="7422" w:name="_ETM_Q1_4550000"/>
      <w:bookmarkEnd w:id="7422"/>
    </w:p>
    <w:p w:rsidR="006E03F7" w:rsidRDefault="006E03F7" w:rsidP="006E03F7">
      <w:pPr>
        <w:rPr>
          <w:rtl/>
          <w:lang w:eastAsia="he-IL"/>
        </w:rPr>
      </w:pPr>
    </w:p>
    <w:p w:rsidR="006E03F7" w:rsidRDefault="006E03F7" w:rsidP="006E03F7">
      <w:pPr>
        <w:rPr>
          <w:rtl/>
          <w:lang w:eastAsia="he-IL"/>
        </w:rPr>
      </w:pPr>
      <w:r>
        <w:rPr>
          <w:rtl/>
          <w:lang w:eastAsia="he-IL"/>
        </w:rPr>
        <w:t>לכן עצם ההליך הזה – ואנחנו מדברים על ההליך ועל סעיפים ספציפיים בו משום שהעניין הזה של הגדלת הממשלה ותוספת של סגני שרים שאני לא חושבת שמישהו יגיד באמת בשיקול דעת ובתום לב שהוא תומך בהגדלת מספר סגני השרים ליותר מארבעה. כאמור, השאלה אם ארבעה זה לא מיותר היא גם שאלה פתוחה - -</w:t>
      </w:r>
    </w:p>
    <w:p w:rsidR="006E03F7" w:rsidRDefault="006E03F7" w:rsidP="006E03F7">
      <w:pPr>
        <w:rPr>
          <w:rtl/>
          <w:lang w:eastAsia="he-I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ארבעה זה בסדר. </w:t>
      </w:r>
    </w:p>
    <w:p w:rsidR="006E03F7" w:rsidRDefault="006E03F7" w:rsidP="006E03F7">
      <w:pPr>
        <w:pStyle w:val="a5"/>
        <w:keepNext/>
        <w:rPr>
          <w:rStyle w:val="TagStyle"/>
          <w:rtl/>
        </w:rPr>
      </w:pPr>
      <w:bookmarkStart w:id="7423" w:name="_ETM_Q1_4571000"/>
      <w:bookmarkEnd w:id="7423"/>
    </w:p>
    <w:p w:rsidR="006E03F7" w:rsidRDefault="006E03F7" w:rsidP="006E03F7">
      <w:pPr>
        <w:pStyle w:val="a5"/>
        <w:keepNext/>
        <w:rPr>
          <w:rtl/>
        </w:rPr>
      </w:pPr>
      <w:bookmarkStart w:id="7424" w:name="_ETM_Q1_4613000"/>
      <w:bookmarkEnd w:id="7424"/>
      <w:r>
        <w:rPr>
          <w:rStyle w:val="TagStyle"/>
          <w:rFonts w:hint="cs"/>
          <w:rtl/>
        </w:rPr>
        <w:t xml:space="preserve"> &lt;&lt; דובר &gt;&gt; </w:t>
      </w:r>
      <w:r>
        <w:rPr>
          <w:rFonts w:hint="cs"/>
          <w:rtl/>
        </w:rPr>
        <w:t>יפעת סולל:</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425" w:name="_ETM_Q1_4573000"/>
      <w:bookmarkEnd w:id="7425"/>
      <w:r>
        <w:rPr>
          <w:rtl/>
        </w:rPr>
        <w:t xml:space="preserve">- - מישהו באמת בתום לב הצביע על התיקונים האלה </w:t>
      </w:r>
      <w:bookmarkStart w:id="7426" w:name="_ETM_Q1_4581000"/>
      <w:bookmarkEnd w:id="7426"/>
      <w:r>
        <w:rPr>
          <w:rtl/>
        </w:rPr>
        <w:t>בשל - - -</w:t>
      </w:r>
    </w:p>
    <w:p w:rsidR="006E03F7" w:rsidRDefault="006E03F7" w:rsidP="006E03F7">
      <w:pPr>
        <w:rPr>
          <w:rtl/>
        </w:rPr>
      </w:pPr>
      <w:bookmarkStart w:id="7427" w:name="_ETM_Q1_4622000"/>
      <w:bookmarkEnd w:id="7427"/>
    </w:p>
    <w:p w:rsidR="006E03F7" w:rsidRDefault="006E03F7" w:rsidP="006E03F7">
      <w:pPr>
        <w:pStyle w:val="af7"/>
        <w:keepNext/>
        <w:rPr>
          <w:rtl/>
        </w:rPr>
      </w:pPr>
      <w:bookmarkStart w:id="7428" w:name="ET_interruption_קריאות_3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28"/>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429" w:name="ET_speaker_יוליה_מלינובסקי_397"/>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42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יוליה, זה מאוד קשה.</w:t>
      </w:r>
    </w:p>
    <w:p w:rsidR="006E03F7" w:rsidRDefault="006E03F7" w:rsidP="006E03F7">
      <w:pPr>
        <w:rPr>
          <w:rtl/>
          <w:lang w:eastAsia="he-IL"/>
        </w:rPr>
      </w:pPr>
    </w:p>
    <w:p w:rsidR="006E03F7" w:rsidRDefault="006E03F7" w:rsidP="006E03F7">
      <w:pPr>
        <w:pStyle w:val="a5"/>
        <w:keepNext/>
        <w:rPr>
          <w:rtl/>
        </w:rPr>
      </w:pPr>
      <w:bookmarkStart w:id="7430" w:name="ET_speaker_יוליה_מלינובסקי_398"/>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430"/>
    </w:p>
    <w:p w:rsidR="006E03F7" w:rsidRDefault="006E03F7" w:rsidP="006E03F7">
      <w:pPr>
        <w:pStyle w:val="KeepWithNext"/>
        <w:rPr>
          <w:rtl/>
        </w:rPr>
      </w:pPr>
    </w:p>
    <w:p w:rsidR="006E03F7" w:rsidRDefault="006E03F7" w:rsidP="006E03F7">
      <w:pPr>
        <w:rPr>
          <w:rtl/>
        </w:rPr>
      </w:pPr>
      <w:r>
        <w:rPr>
          <w:rtl/>
        </w:rPr>
        <w:t>בסדר, קשה לך - - -</w:t>
      </w:r>
    </w:p>
    <w:p w:rsidR="006E03F7" w:rsidRDefault="006E03F7" w:rsidP="006E03F7">
      <w:pPr>
        <w:rPr>
          <w:rtl/>
        </w:rPr>
      </w:pPr>
      <w:bookmarkStart w:id="7431" w:name="_ETM_Q1_4631000"/>
      <w:bookmarkEnd w:id="7431"/>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חברת </w:t>
      </w:r>
      <w:bookmarkStart w:id="7432" w:name="_ETM_Q1_4629000"/>
      <w:bookmarkEnd w:id="7432"/>
      <w:r>
        <w:rPr>
          <w:rtl/>
        </w:rPr>
        <w:t>הכנסת מילינובסקי, זה מאוד קשה. את מפריעה - -</w:t>
      </w:r>
    </w:p>
    <w:p w:rsidR="006E03F7" w:rsidRDefault="006E03F7" w:rsidP="006E03F7">
      <w:pPr>
        <w:rPr>
          <w:rtl/>
        </w:rPr>
      </w:pPr>
    </w:p>
    <w:p w:rsidR="006E03F7" w:rsidRDefault="006E03F7" w:rsidP="006E03F7">
      <w:pPr>
        <w:pStyle w:val="a5"/>
        <w:keepNext/>
        <w:rPr>
          <w:rtl/>
        </w:rPr>
      </w:pPr>
      <w:bookmarkStart w:id="7433" w:name="ET_speaker_יוליה_מלינובסקי_400"/>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433"/>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חברת הכנסת מילינובסקי.</w:t>
      </w:r>
    </w:p>
    <w:p w:rsidR="006E03F7" w:rsidRDefault="006E03F7" w:rsidP="006E03F7">
      <w:pPr>
        <w:rPr>
          <w:rtl/>
        </w:rPr>
      </w:pPr>
    </w:p>
    <w:p w:rsidR="006E03F7" w:rsidRDefault="006E03F7" w:rsidP="006E03F7">
      <w:pPr>
        <w:pStyle w:val="a5"/>
        <w:keepNext/>
        <w:rPr>
          <w:rtl/>
        </w:rPr>
      </w:pPr>
      <w:bookmarkStart w:id="7434" w:name="ET_speaker_יוליה_מלינובסקי_40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434"/>
    </w:p>
    <w:p w:rsidR="006E03F7" w:rsidRDefault="006E03F7" w:rsidP="006E03F7">
      <w:pPr>
        <w:pStyle w:val="KeepWithNext"/>
        <w:rPr>
          <w:rtl/>
        </w:rPr>
      </w:pPr>
    </w:p>
    <w:p w:rsidR="006E03F7" w:rsidRDefault="006E03F7" w:rsidP="006E03F7">
      <w:pPr>
        <w:rPr>
          <w:rtl/>
        </w:rPr>
      </w:pPr>
      <w:r>
        <w:rPr>
          <w:rtl/>
        </w:rPr>
        <w:t xml:space="preserve">- - - אתה לא חייב </w:t>
      </w:r>
      <w:bookmarkStart w:id="7435" w:name="_ETM_Q1_4630000"/>
      <w:bookmarkEnd w:id="7435"/>
      <w:r>
        <w:rPr>
          <w:rtl/>
        </w:rPr>
        <w:t>- - -</w:t>
      </w:r>
    </w:p>
    <w:p w:rsidR="006E03F7" w:rsidRDefault="006E03F7" w:rsidP="006E03F7">
      <w:pPr>
        <w:rPr>
          <w:rtl/>
        </w:rPr>
      </w:pPr>
      <w:bookmarkStart w:id="7436" w:name="_ETM_Q1_4634000"/>
      <w:bookmarkEnd w:id="7436"/>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חברת הכנסת מילינובסקי, לא יכולה להיות שאני קורא לך ואת מסתכלת עליי ואת מפריעה לדבר - - - זה ממש לא ראוי. להפריע לחברי כנסת אחרים, </w:t>
      </w:r>
      <w:bookmarkStart w:id="7437" w:name="_ETM_Q1_4643000"/>
      <w:bookmarkEnd w:id="7437"/>
      <w:r>
        <w:rPr>
          <w:rtl/>
        </w:rPr>
        <w:t xml:space="preserve">מילא, זה גם לא ראוי. אבל למישהי מבחוץ? </w:t>
      </w:r>
    </w:p>
    <w:p w:rsidR="006E03F7" w:rsidRDefault="006E03F7" w:rsidP="006E03F7">
      <w:pPr>
        <w:rPr>
          <w:rtl/>
        </w:rPr>
      </w:pPr>
    </w:p>
    <w:p w:rsidR="006E03F7" w:rsidRDefault="006E03F7" w:rsidP="006E03F7">
      <w:pPr>
        <w:pStyle w:val="a5"/>
        <w:keepNext/>
        <w:rPr>
          <w:rtl/>
        </w:rPr>
      </w:pPr>
      <w:bookmarkStart w:id="7438" w:name="ET_speaker_5857_40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438"/>
    </w:p>
    <w:p w:rsidR="006E03F7" w:rsidRDefault="006E03F7" w:rsidP="006E03F7">
      <w:pPr>
        <w:pStyle w:val="KeepWithNext"/>
        <w:rPr>
          <w:rtl/>
        </w:rPr>
      </w:pPr>
    </w:p>
    <w:p w:rsidR="006E03F7" w:rsidRDefault="006E03F7" w:rsidP="006E03F7">
      <w:pPr>
        <w:rPr>
          <w:rtl/>
        </w:rPr>
      </w:pPr>
      <w:r>
        <w:rPr>
          <w:rtl/>
        </w:rPr>
        <w:t xml:space="preserve">תגיד לי, לא לענות לשום שאלה של חברי כנסת זה ראוי?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בבקשה,</w:t>
      </w:r>
      <w:bookmarkStart w:id="7439" w:name="_ETM_Q1_4652000"/>
      <w:bookmarkEnd w:id="7439"/>
      <w:r>
        <w:rPr>
          <w:rtl/>
        </w:rPr>
        <w:t xml:space="preserve"> עורכת הדין סולל.     </w:t>
      </w:r>
    </w:p>
    <w:p w:rsidR="006E03F7" w:rsidRDefault="006E03F7" w:rsidP="006E03F7">
      <w:pPr>
        <w:rPr>
          <w:rtl/>
          <w:lang w:eastAsia="he-IL"/>
        </w:rPr>
      </w:pPr>
    </w:p>
    <w:p w:rsidR="006E03F7" w:rsidRDefault="006E03F7" w:rsidP="006E03F7">
      <w:pPr>
        <w:pStyle w:val="a5"/>
        <w:keepNext/>
        <w:rPr>
          <w:rtl/>
        </w:rPr>
      </w:pPr>
      <w:bookmarkStart w:id="7440" w:name="ET_speaker_יפעת_סולל_406"/>
      <w:r>
        <w:rPr>
          <w:rStyle w:val="TagStyle"/>
          <w:rFonts w:hint="cs"/>
          <w:rtl/>
        </w:rPr>
        <w:t xml:space="preserve"> &lt;&lt; דובר &gt;&gt; </w:t>
      </w:r>
      <w:r>
        <w:rPr>
          <w:rFonts w:hint="cs"/>
          <w:rtl/>
        </w:rPr>
        <w:t>יפעת סולל:</w:t>
      </w:r>
      <w:r>
        <w:rPr>
          <w:rStyle w:val="TagStyle"/>
          <w:rFonts w:hint="cs"/>
          <w:rtl/>
        </w:rPr>
        <w:t xml:space="preserve"> &lt;&lt; דובר &gt;&gt;</w:t>
      </w:r>
      <w:r>
        <w:rPr>
          <w:rFonts w:hint="cs"/>
          <w:rtl/>
        </w:rPr>
        <w:t xml:space="preserve"> </w:t>
      </w:r>
      <w:bookmarkEnd w:id="7440"/>
    </w:p>
    <w:p w:rsidR="006E03F7" w:rsidRDefault="006E03F7" w:rsidP="006E03F7">
      <w:pPr>
        <w:pStyle w:val="KeepWithNext"/>
        <w:rPr>
          <w:rtl/>
        </w:rPr>
      </w:pPr>
    </w:p>
    <w:p w:rsidR="006E03F7" w:rsidRDefault="006E03F7" w:rsidP="006E03F7">
      <w:pPr>
        <w:rPr>
          <w:rtl/>
        </w:rPr>
      </w:pPr>
      <w:r>
        <w:rPr>
          <w:rtl/>
        </w:rPr>
        <w:t>אני לא שמעתי את מה שנאמר.</w:t>
      </w:r>
      <w:bookmarkStart w:id="7441" w:name="_ETM_Q1_4660000"/>
      <w:bookmarkEnd w:id="7441"/>
      <w:r>
        <w:rPr>
          <w:rtl/>
        </w:rPr>
        <w:t xml:space="preserve"> אני אחזור על המשפט האחרון: כשאנחנו מצמידים תיקונים של חוקי יסוד, שינוי משטר להקמת ממשלה ולמעשה </w:t>
      </w:r>
      <w:bookmarkStart w:id="7442" w:name="_ETM_Q1_4666000"/>
      <w:bookmarkEnd w:id="7442"/>
      <w:r>
        <w:rPr>
          <w:rtl/>
        </w:rPr>
        <w:t>מגבילים את שיקול הדעת של חברי הכנסת, לו רוב חברי הכנסת של הקואליציה המתוכננת המיועדת הזאת היו מצביעים בהתאם לתפיסתם</w:t>
      </w:r>
      <w:bookmarkStart w:id="7443" w:name="_ETM_Q1_4677000"/>
      <w:bookmarkEnd w:id="7443"/>
      <w:r>
        <w:rPr>
          <w:rtl/>
        </w:rPr>
        <w:t xml:space="preserve"> הערכית ובתום לב הם לא היו תומכים בסעיפים האלה. לכן </w:t>
      </w:r>
      <w:bookmarkStart w:id="7444" w:name="_ETM_Q1_4679000"/>
      <w:bookmarkEnd w:id="7444"/>
      <w:r>
        <w:rPr>
          <w:rtl/>
        </w:rPr>
        <w:t xml:space="preserve">מן הראוי שתחשבו על זה מחדש ותדחו את כל השינויים המשטריים שאתם חושבים שחלק מהם אולי באמת טובים, למועד </w:t>
      </w:r>
      <w:bookmarkStart w:id="7445" w:name="_ETM_Q1_4691000"/>
      <w:bookmarkEnd w:id="7445"/>
      <w:r>
        <w:rPr>
          <w:rtl/>
        </w:rPr>
        <w:t xml:space="preserve">שהוא אחרי הקמת הממשלה כדי שאפשר יהיה לקיים את </w:t>
      </w:r>
      <w:bookmarkStart w:id="7446" w:name="_ETM_Q1_4695000"/>
      <w:bookmarkEnd w:id="7446"/>
      <w:r>
        <w:rPr>
          <w:rtl/>
        </w:rPr>
        <w:t xml:space="preserve">התיקונים האלה בתום לב ובראש פתוח ולאפשר לחברי הכנסת להצביע בהתאם לאמונתם.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גברתי. </w:t>
      </w:r>
    </w:p>
    <w:p w:rsidR="006E03F7" w:rsidRDefault="006E03F7" w:rsidP="006E03F7">
      <w:pPr>
        <w:rPr>
          <w:rtl/>
        </w:rPr>
      </w:pPr>
      <w:bookmarkStart w:id="7447" w:name="_ETM_Q1_4701000"/>
      <w:bookmarkEnd w:id="7447"/>
    </w:p>
    <w:p w:rsidR="006E03F7" w:rsidRDefault="006E03F7" w:rsidP="006E03F7">
      <w:pPr>
        <w:pStyle w:val="a5"/>
        <w:keepNext/>
        <w:rPr>
          <w:rtl/>
        </w:rPr>
      </w:pPr>
      <w:bookmarkStart w:id="7448" w:name="ET_speaker_עודד_פורר_408"/>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448"/>
    </w:p>
    <w:p w:rsidR="006E03F7" w:rsidRDefault="006E03F7" w:rsidP="006E03F7">
      <w:pPr>
        <w:pStyle w:val="KeepWithNext"/>
        <w:rPr>
          <w:rtl/>
        </w:rPr>
      </w:pPr>
    </w:p>
    <w:p w:rsidR="006E03F7" w:rsidRDefault="006E03F7" w:rsidP="006E03F7">
      <w:pPr>
        <w:rPr>
          <w:rtl/>
        </w:rPr>
      </w:pPr>
      <w:r>
        <w:rPr>
          <w:rtl/>
        </w:rPr>
        <w:t>אני התחלתי עם חברת הכנסת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אלעזר שטרן, בבקשה. </w:t>
      </w:r>
    </w:p>
    <w:p w:rsidR="006E03F7" w:rsidRDefault="006E03F7" w:rsidP="006E03F7">
      <w:pPr>
        <w:rPr>
          <w:rtl/>
        </w:rPr>
      </w:pPr>
      <w:bookmarkStart w:id="7449" w:name="_ETM_Q1_4707000"/>
      <w:bookmarkEnd w:id="7449"/>
      <w:r>
        <w:rPr>
          <w:rtl/>
        </w:rPr>
        <w:t xml:space="preserve">        </w:t>
      </w:r>
    </w:p>
    <w:p w:rsidR="006E03F7" w:rsidRDefault="006E03F7" w:rsidP="006E03F7">
      <w:pPr>
        <w:pStyle w:val="a5"/>
        <w:keepNext/>
        <w:rPr>
          <w:rtl/>
        </w:rPr>
      </w:pPr>
      <w:bookmarkStart w:id="7450" w:name="ET_speaker_אלעזר_שטרן_4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50"/>
    </w:p>
    <w:p w:rsidR="006E03F7" w:rsidRDefault="006E03F7" w:rsidP="006E03F7">
      <w:pPr>
        <w:pStyle w:val="KeepWithNext"/>
        <w:rPr>
          <w:rtl/>
          <w:lang w:eastAsia="he-IL"/>
        </w:rPr>
      </w:pPr>
    </w:p>
    <w:p w:rsidR="006E03F7" w:rsidRDefault="006E03F7" w:rsidP="006E03F7">
      <w:pPr>
        <w:rPr>
          <w:rtl/>
          <w:lang w:eastAsia="he-IL"/>
        </w:rPr>
      </w:pPr>
      <w:r>
        <w:rPr>
          <w:rtl/>
          <w:lang w:eastAsia="he-IL"/>
        </w:rPr>
        <w:t>תודה. יועז, ראיתי שחבר הכנסת קרעי סחב אותך לפה אולי כדי להגן על 6 מיליון או 4 מיליון - -</w:t>
      </w:r>
    </w:p>
    <w:p w:rsidR="006E03F7" w:rsidRDefault="006E03F7" w:rsidP="006E03F7">
      <w:pPr>
        <w:ind w:firstLine="0"/>
        <w:rPr>
          <w:rtl/>
          <w:lang w:eastAsia="he-IL"/>
        </w:rPr>
      </w:pPr>
    </w:p>
    <w:p w:rsidR="006E03F7" w:rsidRDefault="006E03F7" w:rsidP="006E03F7">
      <w:pPr>
        <w:pStyle w:val="a5"/>
        <w:keepNext/>
        <w:rPr>
          <w:rtl/>
        </w:rPr>
      </w:pPr>
      <w:bookmarkStart w:id="7451" w:name="ET_speaker_יועז_הנדל_409"/>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451"/>
    </w:p>
    <w:p w:rsidR="006E03F7" w:rsidRDefault="006E03F7" w:rsidP="006E03F7">
      <w:pPr>
        <w:pStyle w:val="KeepWithNext"/>
        <w:rPr>
          <w:rtl/>
        </w:rPr>
      </w:pPr>
    </w:p>
    <w:p w:rsidR="006E03F7" w:rsidRDefault="006E03F7" w:rsidP="006E03F7">
      <w:pPr>
        <w:rPr>
          <w:rtl/>
        </w:rPr>
      </w:pPr>
      <w:r>
        <w:rPr>
          <w:rtl/>
        </w:rPr>
        <w:t>הוא לא סחב אותי.</w:t>
      </w:r>
    </w:p>
    <w:p w:rsidR="006E03F7" w:rsidRDefault="006E03F7" w:rsidP="006E03F7">
      <w:pPr>
        <w:rPr>
          <w:rtl/>
        </w:rPr>
      </w:pPr>
      <w:bookmarkStart w:id="7452" w:name="_ETM_Q1_4680000"/>
      <w:bookmarkEnd w:id="7452"/>
    </w:p>
    <w:p w:rsidR="006E03F7" w:rsidRDefault="006E03F7" w:rsidP="006E03F7">
      <w:pPr>
        <w:pStyle w:val="a5"/>
        <w:keepNext/>
        <w:rPr>
          <w:rtl/>
        </w:rPr>
      </w:pPr>
      <w:bookmarkStart w:id="7453" w:name="ET_speaker_5802_4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453"/>
    </w:p>
    <w:p w:rsidR="006E03F7" w:rsidRDefault="006E03F7" w:rsidP="006E03F7">
      <w:pPr>
        <w:pStyle w:val="KeepWithNext"/>
        <w:rPr>
          <w:rtl/>
        </w:rPr>
      </w:pPr>
    </w:p>
    <w:p w:rsidR="006E03F7" w:rsidRDefault="006E03F7" w:rsidP="006E03F7">
      <w:pPr>
        <w:rPr>
          <w:rtl/>
        </w:rPr>
      </w:pPr>
      <w:r>
        <w:rPr>
          <w:rtl/>
        </w:rPr>
        <w:t>להגן על הקופה הציבורית מ-6 מיליון שלקחתם - -</w:t>
      </w:r>
    </w:p>
    <w:p w:rsidR="006E03F7" w:rsidRDefault="006E03F7" w:rsidP="006E03F7">
      <w:pPr>
        <w:rPr>
          <w:rtl/>
        </w:rPr>
      </w:pPr>
    </w:p>
    <w:p w:rsidR="006E03F7" w:rsidRDefault="006E03F7" w:rsidP="006E03F7">
      <w:pPr>
        <w:pStyle w:val="a5"/>
        <w:keepNext/>
        <w:rPr>
          <w:rtl/>
        </w:rPr>
      </w:pPr>
      <w:bookmarkStart w:id="7454" w:name="ET_speaker_אלעזר_שטרן_41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54"/>
    </w:p>
    <w:p w:rsidR="006E03F7" w:rsidRDefault="006E03F7" w:rsidP="006E03F7">
      <w:pPr>
        <w:pStyle w:val="KeepWithNext"/>
        <w:rPr>
          <w:rtl/>
        </w:rPr>
      </w:pPr>
    </w:p>
    <w:p w:rsidR="006E03F7" w:rsidRDefault="006E03F7" w:rsidP="006E03F7">
      <w:pPr>
        <w:rPr>
          <w:rtl/>
        </w:rPr>
      </w:pPr>
      <w:bookmarkStart w:id="7455" w:name="_ETM_Q1_4686000"/>
      <w:bookmarkEnd w:id="7455"/>
      <w:r>
        <w:rPr>
          <w:rtl/>
        </w:rPr>
        <w:t xml:space="preserve">היושב-ראש, תגן עליי. </w:t>
      </w:r>
    </w:p>
    <w:p w:rsidR="006E03F7" w:rsidRDefault="006E03F7" w:rsidP="006E03F7">
      <w:pPr>
        <w:rPr>
          <w:rtl/>
        </w:rPr>
      </w:pPr>
    </w:p>
    <w:p w:rsidR="006E03F7" w:rsidRDefault="006E03F7" w:rsidP="006E03F7">
      <w:pPr>
        <w:pStyle w:val="a5"/>
        <w:keepNext/>
        <w:rPr>
          <w:rtl/>
        </w:rPr>
      </w:pPr>
      <w:bookmarkStart w:id="7456" w:name="ET_speaker_5935_4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56"/>
    </w:p>
    <w:p w:rsidR="006E03F7" w:rsidRDefault="006E03F7" w:rsidP="006E03F7">
      <w:pPr>
        <w:pStyle w:val="KeepWithNext"/>
        <w:rPr>
          <w:rtl/>
        </w:rPr>
      </w:pPr>
    </w:p>
    <w:p w:rsidR="006E03F7" w:rsidRDefault="006E03F7" w:rsidP="006E03F7">
      <w:pPr>
        <w:rPr>
          <w:rtl/>
        </w:rPr>
      </w:pPr>
      <w:r>
        <w:rPr>
          <w:rtl/>
        </w:rPr>
        <w:t xml:space="preserve">בוגי שחרר אותם בלי שהם יחזירו </w:t>
      </w:r>
      <w:bookmarkStart w:id="7457" w:name="_ETM_Q1_4688000"/>
      <w:bookmarkEnd w:id="7457"/>
      <w:r>
        <w:rPr>
          <w:rtl/>
        </w:rPr>
        <w:t xml:space="preserve">את החובות. </w:t>
      </w:r>
    </w:p>
    <w:p w:rsidR="006E03F7" w:rsidRDefault="006E03F7" w:rsidP="006E03F7">
      <w:pPr>
        <w:rPr>
          <w:rtl/>
        </w:rPr>
      </w:pPr>
      <w:bookmarkStart w:id="7458" w:name="_ETM_Q1_4692000"/>
      <w:bookmarkEnd w:id="7458"/>
    </w:p>
    <w:p w:rsidR="006E03F7" w:rsidRDefault="006E03F7" w:rsidP="006E03F7">
      <w:pPr>
        <w:pStyle w:val="a5"/>
        <w:keepNext/>
        <w:rPr>
          <w:rtl/>
        </w:rPr>
      </w:pPr>
      <w:bookmarkStart w:id="7459" w:name="ET_speaker_אלעזר_שטרן_41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59"/>
    </w:p>
    <w:p w:rsidR="006E03F7" w:rsidRDefault="006E03F7" w:rsidP="006E03F7">
      <w:pPr>
        <w:pStyle w:val="KeepWithNext"/>
        <w:rPr>
          <w:rtl/>
        </w:rPr>
      </w:pPr>
    </w:p>
    <w:p w:rsidR="006E03F7" w:rsidRDefault="006E03F7" w:rsidP="006E03F7">
      <w:pPr>
        <w:rPr>
          <w:rtl/>
        </w:rPr>
      </w:pPr>
      <w:bookmarkStart w:id="7460" w:name="_ETM_Q1_4696000"/>
      <w:bookmarkEnd w:id="7460"/>
      <w:r>
        <w:rPr>
          <w:rtl/>
        </w:rPr>
        <w:t xml:space="preserve">קודם כול, אני רוצה להגיד לך, יועז, תודה שבאת. אתה השר הבטוח הראשון שבאת לפה </w:t>
      </w:r>
      <w:bookmarkStart w:id="7461" w:name="_ETM_Q1_4697000"/>
      <w:bookmarkEnd w:id="7461"/>
      <w:r>
        <w:rPr>
          <w:rtl/>
        </w:rPr>
        <w:t xml:space="preserve">מהבוקר. אלה לא יודעים אם הם יהיו שרים. אתה כיבדת אותם.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אלעזר שטרן, שלוש דקות לרשותך. </w:t>
      </w:r>
    </w:p>
    <w:p w:rsidR="006E03F7" w:rsidRDefault="006E03F7" w:rsidP="006E03F7">
      <w:pPr>
        <w:rPr>
          <w:rtl/>
        </w:rPr>
      </w:pPr>
      <w:bookmarkStart w:id="7462" w:name="_ETM_Q1_4699000"/>
      <w:bookmarkEnd w:id="7462"/>
    </w:p>
    <w:p w:rsidR="006E03F7" w:rsidRDefault="006E03F7" w:rsidP="006E03F7">
      <w:pPr>
        <w:pStyle w:val="a5"/>
        <w:keepNext/>
        <w:rPr>
          <w:rtl/>
        </w:rPr>
      </w:pPr>
      <w:bookmarkStart w:id="7463" w:name="ET_speaker_אלעזר_שטרן_415"/>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63"/>
    </w:p>
    <w:p w:rsidR="006E03F7" w:rsidRDefault="006E03F7" w:rsidP="006E03F7">
      <w:pPr>
        <w:pStyle w:val="KeepWithNext"/>
        <w:rPr>
          <w:rtl/>
        </w:rPr>
      </w:pPr>
    </w:p>
    <w:p w:rsidR="006E03F7" w:rsidRDefault="006E03F7" w:rsidP="006E03F7">
      <w:pPr>
        <w:rPr>
          <w:rtl/>
        </w:rPr>
      </w:pPr>
      <w:r>
        <w:rPr>
          <w:rtl/>
        </w:rPr>
        <w:t>השרים הבטוחים מתביישים לבוא לפה. אף אחד לא בא. אתה הראשון -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כל הכבוד, יועז. </w:t>
      </w:r>
    </w:p>
    <w:p w:rsidR="006E03F7" w:rsidRDefault="006E03F7" w:rsidP="006E03F7">
      <w:pPr>
        <w:rPr>
          <w:rtl/>
        </w:rPr>
      </w:pPr>
      <w:bookmarkStart w:id="7464" w:name="_ETM_Q1_4705000"/>
      <w:bookmarkEnd w:id="7464"/>
    </w:p>
    <w:p w:rsidR="006E03F7" w:rsidRDefault="006E03F7" w:rsidP="006E03F7">
      <w:pPr>
        <w:pStyle w:val="a5"/>
        <w:keepNext/>
        <w:rPr>
          <w:rtl/>
        </w:rPr>
      </w:pPr>
      <w:bookmarkStart w:id="7465" w:name="ET_speaker_5800_41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465"/>
    </w:p>
    <w:p w:rsidR="006E03F7" w:rsidRDefault="006E03F7" w:rsidP="006E03F7">
      <w:pPr>
        <w:pStyle w:val="KeepWithNext"/>
        <w:rPr>
          <w:rtl/>
        </w:rPr>
      </w:pPr>
    </w:p>
    <w:p w:rsidR="006E03F7" w:rsidRDefault="006E03F7" w:rsidP="006E03F7">
      <w:pPr>
        <w:rPr>
          <w:rtl/>
        </w:rPr>
      </w:pPr>
      <w:bookmarkStart w:id="7466" w:name="_ETM_Q1_4706000"/>
      <w:bookmarkEnd w:id="7466"/>
      <w:r>
        <w:rPr>
          <w:rtl/>
        </w:rPr>
        <w:t xml:space="preserve">אתה לא מספיק ערני, כנראה, אלעזר. </w:t>
      </w:r>
    </w:p>
    <w:p w:rsidR="006E03F7" w:rsidRDefault="006E03F7" w:rsidP="006E03F7">
      <w:pPr>
        <w:ind w:firstLine="0"/>
        <w:rPr>
          <w:rtl/>
        </w:rPr>
      </w:pPr>
      <w:bookmarkStart w:id="7467" w:name="_ETM_Q1_4709000"/>
      <w:bookmarkEnd w:id="7467"/>
    </w:p>
    <w:p w:rsidR="006E03F7" w:rsidRDefault="006E03F7" w:rsidP="006E03F7">
      <w:pPr>
        <w:pStyle w:val="af7"/>
        <w:keepNext/>
        <w:rPr>
          <w:rtl/>
        </w:rPr>
      </w:pPr>
      <w:bookmarkStart w:id="7468" w:name="ET_interruption_קריאות_4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68"/>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אתה קורא לו ואתה מבקש הגנה? </w:t>
      </w:r>
    </w:p>
    <w:p w:rsidR="006E03F7" w:rsidRDefault="006E03F7" w:rsidP="006E03F7">
      <w:pPr>
        <w:rPr>
          <w:rtl/>
        </w:rPr>
      </w:pPr>
      <w:r>
        <w:rPr>
          <w:rtl/>
        </w:rPr>
        <w:t xml:space="preserve">  </w:t>
      </w:r>
    </w:p>
    <w:p w:rsidR="006E03F7" w:rsidRDefault="006E03F7" w:rsidP="006E03F7">
      <w:pPr>
        <w:pStyle w:val="a5"/>
        <w:keepNext/>
        <w:rPr>
          <w:rtl/>
        </w:rPr>
      </w:pPr>
      <w:bookmarkStart w:id="7469" w:name="ET_speaker_5935_4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469"/>
    </w:p>
    <w:p w:rsidR="006E03F7" w:rsidRDefault="006E03F7" w:rsidP="006E03F7">
      <w:pPr>
        <w:pStyle w:val="KeepWithNext"/>
        <w:rPr>
          <w:rtl/>
        </w:rPr>
      </w:pPr>
    </w:p>
    <w:p w:rsidR="006E03F7" w:rsidRDefault="006E03F7" w:rsidP="006E03F7">
      <w:pPr>
        <w:rPr>
          <w:rtl/>
        </w:rPr>
      </w:pPr>
      <w:r>
        <w:rPr>
          <w:rtl/>
        </w:rPr>
        <w:t xml:space="preserve">פרקש, גם את שרה? </w:t>
      </w:r>
    </w:p>
    <w:p w:rsidR="006E03F7" w:rsidRDefault="006E03F7" w:rsidP="006E03F7">
      <w:pPr>
        <w:rPr>
          <w:rtl/>
        </w:rPr>
      </w:pPr>
      <w:bookmarkStart w:id="7470" w:name="_ETM_Q1_4715000"/>
      <w:bookmarkEnd w:id="7470"/>
    </w:p>
    <w:p w:rsidR="006E03F7" w:rsidRDefault="006E03F7" w:rsidP="006E03F7">
      <w:pPr>
        <w:pStyle w:val="af7"/>
        <w:keepNext/>
        <w:rPr>
          <w:rtl/>
        </w:rPr>
      </w:pPr>
      <w:bookmarkStart w:id="7471" w:name="ET_interruption_קריאות_42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71"/>
    </w:p>
    <w:p w:rsidR="006E03F7" w:rsidRDefault="006E03F7" w:rsidP="006E03F7">
      <w:pPr>
        <w:pStyle w:val="KeepWithNext"/>
        <w:rPr>
          <w:rtl/>
        </w:rPr>
      </w:pPr>
    </w:p>
    <w:p w:rsidR="006E03F7" w:rsidRDefault="006E03F7" w:rsidP="006E03F7">
      <w:pPr>
        <w:rPr>
          <w:rtl/>
        </w:rPr>
      </w:pPr>
      <w:bookmarkStart w:id="7472" w:name="_ETM_Q1_4719000"/>
      <w:bookmarkEnd w:id="7472"/>
      <w:r>
        <w:rPr>
          <w:rtl/>
        </w:rPr>
        <w:t>- - -</w:t>
      </w:r>
    </w:p>
    <w:p w:rsidR="006E03F7" w:rsidRDefault="006E03F7" w:rsidP="006E03F7">
      <w:pPr>
        <w:rPr>
          <w:rtl/>
        </w:rPr>
      </w:pPr>
      <w:bookmarkStart w:id="7473" w:name="_ETM_Q1_4720000"/>
      <w:bookmarkEnd w:id="7473"/>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לוי, תודה. חבר הכנסת אלעזר שטרן, בבקשה.      </w:t>
      </w:r>
    </w:p>
    <w:p w:rsidR="006E03F7" w:rsidRDefault="006E03F7" w:rsidP="006E03F7">
      <w:pPr>
        <w:rPr>
          <w:rtl/>
        </w:rPr>
      </w:pPr>
      <w:bookmarkStart w:id="7474" w:name="_ETM_Q1_4721000"/>
      <w:bookmarkEnd w:id="7474"/>
    </w:p>
    <w:p w:rsidR="006E03F7" w:rsidRDefault="006E03F7" w:rsidP="006E03F7">
      <w:pPr>
        <w:pStyle w:val="a5"/>
        <w:keepNext/>
        <w:rPr>
          <w:rtl/>
        </w:rPr>
      </w:pPr>
      <w:bookmarkStart w:id="7475" w:name="ET_speaker_5857_42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475"/>
    </w:p>
    <w:p w:rsidR="006E03F7" w:rsidRDefault="006E03F7" w:rsidP="006E03F7">
      <w:pPr>
        <w:pStyle w:val="KeepWithNext"/>
        <w:rPr>
          <w:rtl/>
        </w:rPr>
      </w:pPr>
    </w:p>
    <w:p w:rsidR="006E03F7" w:rsidRDefault="006E03F7" w:rsidP="006E03F7">
      <w:pPr>
        <w:rPr>
          <w:rtl/>
        </w:rPr>
      </w:pPr>
      <w:bookmarkStart w:id="7476" w:name="_ETM_Q1_4726000"/>
      <w:bookmarkEnd w:id="7476"/>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477" w:name="_ETM_Q1_4728000"/>
      <w:bookmarkEnd w:id="7477"/>
      <w:r>
        <w:rPr>
          <w:rtl/>
        </w:rPr>
        <w:t xml:space="preserve">חבר הכנסת קושניר. </w:t>
      </w:r>
    </w:p>
    <w:p w:rsidR="006E03F7" w:rsidRDefault="006E03F7" w:rsidP="006E03F7">
      <w:pPr>
        <w:rPr>
          <w:rtl/>
        </w:rPr>
      </w:pPr>
    </w:p>
    <w:p w:rsidR="006E03F7" w:rsidRDefault="006E03F7" w:rsidP="006E03F7">
      <w:pPr>
        <w:pStyle w:val="a5"/>
        <w:keepNext/>
        <w:rPr>
          <w:rtl/>
        </w:rPr>
      </w:pPr>
      <w:bookmarkStart w:id="7478" w:name="ET_speaker_5857_42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478"/>
    </w:p>
    <w:p w:rsidR="006E03F7" w:rsidRDefault="006E03F7" w:rsidP="006E03F7">
      <w:pPr>
        <w:pStyle w:val="KeepWithNext"/>
        <w:rPr>
          <w:rtl/>
        </w:rPr>
      </w:pPr>
    </w:p>
    <w:p w:rsidR="006E03F7" w:rsidRDefault="006E03F7" w:rsidP="006E03F7">
      <w:pPr>
        <w:rPr>
          <w:rtl/>
        </w:rPr>
      </w:pPr>
      <w:r>
        <w:rPr>
          <w:rtl/>
        </w:rPr>
        <w:t xml:space="preserve">מה? כולם דיברו ורק אני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כי אתה מדבר ומפריע. </w:t>
      </w:r>
    </w:p>
    <w:p w:rsidR="006E03F7" w:rsidRDefault="006E03F7" w:rsidP="006E03F7">
      <w:pPr>
        <w:rPr>
          <w:rtl/>
        </w:rPr>
      </w:pPr>
    </w:p>
    <w:p w:rsidR="006E03F7" w:rsidRDefault="006E03F7" w:rsidP="006E03F7">
      <w:pPr>
        <w:pStyle w:val="a5"/>
        <w:keepNext/>
        <w:rPr>
          <w:rtl/>
        </w:rPr>
      </w:pPr>
      <w:bookmarkStart w:id="7479" w:name="ET_speaker_יוליה_מלינובסקי_428"/>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479"/>
    </w:p>
    <w:p w:rsidR="006E03F7" w:rsidRDefault="006E03F7" w:rsidP="006E03F7">
      <w:pPr>
        <w:pStyle w:val="KeepWithNext"/>
        <w:rPr>
          <w:rtl/>
        </w:rPr>
      </w:pPr>
    </w:p>
    <w:p w:rsidR="006E03F7" w:rsidRDefault="006E03F7" w:rsidP="006E03F7">
      <w:pPr>
        <w:rPr>
          <w:rtl/>
        </w:rPr>
      </w:pPr>
      <w:bookmarkStart w:id="7480" w:name="_ETM_Q1_4735000"/>
      <w:bookmarkEnd w:id="7480"/>
      <w:r>
        <w:rPr>
          <w:rtl/>
        </w:rPr>
        <w:t xml:space="preserve">אנחנו כולנו מפריעים לך פה. שיהיה לך ברור. </w:t>
      </w:r>
    </w:p>
    <w:p w:rsidR="006E03F7" w:rsidRDefault="006E03F7" w:rsidP="006E03F7">
      <w:pPr>
        <w:rPr>
          <w:rtl/>
        </w:rPr>
      </w:pPr>
      <w:bookmarkStart w:id="7481" w:name="_ETM_Q1_4738000"/>
      <w:bookmarkEnd w:id="7481"/>
      <w:r>
        <w:rPr>
          <w:rtl/>
        </w:rPr>
        <w:t xml:space="preserve">  </w:t>
      </w:r>
    </w:p>
    <w:p w:rsidR="006E03F7" w:rsidRDefault="006E03F7" w:rsidP="006E03F7">
      <w:pPr>
        <w:pStyle w:val="a5"/>
        <w:keepNext/>
        <w:rPr>
          <w:rtl/>
        </w:rPr>
      </w:pPr>
      <w:bookmarkStart w:id="7482" w:name="ET_speaker_אלעזר_שטרן_423"/>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82"/>
    </w:p>
    <w:p w:rsidR="006E03F7" w:rsidRDefault="006E03F7" w:rsidP="006E03F7">
      <w:pPr>
        <w:pStyle w:val="KeepWithNext"/>
        <w:rPr>
          <w:rtl/>
        </w:rPr>
      </w:pPr>
    </w:p>
    <w:p w:rsidR="006E03F7" w:rsidRDefault="006E03F7" w:rsidP="006E03F7">
      <w:pPr>
        <w:rPr>
          <w:rtl/>
        </w:rPr>
      </w:pPr>
      <w:r>
        <w:rPr>
          <w:rtl/>
        </w:rPr>
        <w:t>שנית, קודם הצדיקו את מספר השרים כי</w:t>
      </w:r>
      <w:bookmarkStart w:id="7483" w:name="_ETM_Q1_4747000"/>
      <w:bookmarkEnd w:id="7483"/>
      <w:r>
        <w:rPr>
          <w:rtl/>
        </w:rPr>
        <w:t xml:space="preserve"> זאת הדרך היחידה להקים את ממשלת נתניהו. זה כמו שאמרו </w:t>
      </w:r>
      <w:bookmarkStart w:id="7484" w:name="_ETM_Q1_4752000"/>
      <w:bookmarkEnd w:id="7484"/>
      <w:r>
        <w:rPr>
          <w:rtl/>
        </w:rPr>
        <w:t>- -</w:t>
      </w:r>
    </w:p>
    <w:p w:rsidR="006E03F7" w:rsidRDefault="006E03F7" w:rsidP="006E03F7">
      <w:pPr>
        <w:rPr>
          <w:rtl/>
        </w:rPr>
      </w:pPr>
    </w:p>
    <w:p w:rsidR="006E03F7" w:rsidRDefault="006E03F7" w:rsidP="006E03F7">
      <w:pPr>
        <w:pStyle w:val="af7"/>
        <w:keepNext/>
        <w:rPr>
          <w:rtl/>
        </w:rPr>
      </w:pPr>
      <w:bookmarkStart w:id="7485" w:name="ET_interruption_קריאה_4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85"/>
    </w:p>
    <w:p w:rsidR="006E03F7" w:rsidRDefault="006E03F7" w:rsidP="006E03F7">
      <w:pPr>
        <w:pStyle w:val="KeepWithNext"/>
        <w:rPr>
          <w:rtl/>
        </w:rPr>
      </w:pPr>
    </w:p>
    <w:p w:rsidR="006E03F7" w:rsidRDefault="006E03F7" w:rsidP="006E03F7">
      <w:pPr>
        <w:rPr>
          <w:rtl/>
        </w:rPr>
      </w:pPr>
      <w:r>
        <w:rPr>
          <w:rtl/>
        </w:rPr>
        <w:t xml:space="preserve">החמישית. אתם אומרים "החמישית". </w:t>
      </w:r>
    </w:p>
    <w:p w:rsidR="006E03F7" w:rsidRDefault="006E03F7" w:rsidP="006E03F7">
      <w:pPr>
        <w:rPr>
          <w:rtl/>
        </w:rPr>
      </w:pPr>
      <w:bookmarkStart w:id="7486" w:name="_ETM_Q1_4749000"/>
      <w:bookmarkEnd w:id="7486"/>
    </w:p>
    <w:p w:rsidR="006E03F7" w:rsidRDefault="006E03F7" w:rsidP="006E03F7">
      <w:pPr>
        <w:pStyle w:val="a5"/>
        <w:keepNext/>
        <w:rPr>
          <w:rtl/>
        </w:rPr>
      </w:pPr>
      <w:bookmarkStart w:id="7487" w:name="ET_speaker_אלעזר_שטרן_43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87"/>
    </w:p>
    <w:p w:rsidR="006E03F7" w:rsidRDefault="006E03F7" w:rsidP="006E03F7">
      <w:pPr>
        <w:pStyle w:val="KeepWithNext"/>
        <w:rPr>
          <w:rtl/>
        </w:rPr>
      </w:pPr>
    </w:p>
    <w:p w:rsidR="006E03F7" w:rsidRDefault="006E03F7" w:rsidP="006E03F7">
      <w:pPr>
        <w:rPr>
          <w:rtl/>
        </w:rPr>
      </w:pPr>
      <w:bookmarkStart w:id="7488" w:name="_ETM_Q1_4750000"/>
      <w:bookmarkEnd w:id="7488"/>
      <w:r>
        <w:rPr>
          <w:rtl/>
        </w:rPr>
        <w:t xml:space="preserve">החמישית, אוקיי.       </w:t>
      </w:r>
    </w:p>
    <w:p w:rsidR="006E03F7" w:rsidRDefault="006E03F7" w:rsidP="006E03F7">
      <w:pPr>
        <w:rPr>
          <w:rtl/>
          <w:lang w:eastAsia="he-IL"/>
        </w:rPr>
      </w:pPr>
    </w:p>
    <w:p w:rsidR="006E03F7" w:rsidRDefault="006E03F7" w:rsidP="006E03F7">
      <w:pPr>
        <w:rPr>
          <w:rtl/>
          <w:lang w:eastAsia="he-IL"/>
        </w:rPr>
      </w:pPr>
      <w:r>
        <w:rPr>
          <w:rtl/>
          <w:lang w:eastAsia="he-IL"/>
        </w:rPr>
        <w:t xml:space="preserve">נכון שזה </w:t>
      </w:r>
      <w:bookmarkStart w:id="7489" w:name="_ETM_Q1_4766000"/>
      <w:bookmarkEnd w:id="7489"/>
      <w:r>
        <w:rPr>
          <w:rtl/>
          <w:lang w:eastAsia="he-IL"/>
        </w:rPr>
        <w:t>היה התנאי היחיד להקים את הממשלה הקטסטרופלית הזאת וזה בדיוק כמו שהיה נכון שאם מאיר כהן היה מתמנה ליושב-ראש הכנסת היינו הולכים לבחירות רביעיות. הרי ברור שזה קשר לוגי דבילי, מטומטם ושקרי. למה? בגלל שמאיר כהן היה מתמנה, והיה עובר חוק אחד או שניים</w:t>
      </w:r>
      <w:bookmarkStart w:id="7490" w:name="_ETM_Q1_4789000"/>
      <w:bookmarkEnd w:id="7490"/>
      <w:r>
        <w:rPr>
          <w:rtl/>
          <w:lang w:eastAsia="he-IL"/>
        </w:rPr>
        <w:t xml:space="preserve"> - -</w:t>
      </w:r>
    </w:p>
    <w:p w:rsidR="006E03F7" w:rsidRDefault="006E03F7" w:rsidP="006E03F7">
      <w:pPr>
        <w:ind w:firstLine="0"/>
        <w:rPr>
          <w:rtl/>
          <w:lang w:eastAsia="he-IL"/>
        </w:rPr>
      </w:pPr>
    </w:p>
    <w:p w:rsidR="006E03F7" w:rsidRDefault="006E03F7" w:rsidP="006E03F7">
      <w:pPr>
        <w:pStyle w:val="af7"/>
        <w:keepNext/>
        <w:rPr>
          <w:rtl/>
        </w:rPr>
      </w:pPr>
      <w:bookmarkStart w:id="7491" w:name="ET_interruption_קריאה_4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91"/>
    </w:p>
    <w:p w:rsidR="006E03F7" w:rsidRDefault="006E03F7" w:rsidP="006E03F7">
      <w:pPr>
        <w:pStyle w:val="KeepWithNext"/>
        <w:rPr>
          <w:rtl/>
        </w:rPr>
      </w:pPr>
    </w:p>
    <w:p w:rsidR="006E03F7" w:rsidRDefault="006E03F7" w:rsidP="006E03F7">
      <w:pPr>
        <w:rPr>
          <w:rtl/>
        </w:rPr>
      </w:pPr>
      <w:bookmarkStart w:id="7492" w:name="_ETM_Q1_4790000"/>
      <w:bookmarkEnd w:id="7492"/>
      <w:r>
        <w:rPr>
          <w:rtl/>
        </w:rPr>
        <w:t>היה - - -</w:t>
      </w:r>
    </w:p>
    <w:p w:rsidR="006E03F7" w:rsidRDefault="006E03F7" w:rsidP="006E03F7">
      <w:pPr>
        <w:rPr>
          <w:rtl/>
        </w:rPr>
      </w:pPr>
    </w:p>
    <w:p w:rsidR="006E03F7" w:rsidRDefault="006E03F7" w:rsidP="006E03F7">
      <w:pPr>
        <w:pStyle w:val="a5"/>
        <w:keepNext/>
        <w:rPr>
          <w:rtl/>
        </w:rPr>
      </w:pPr>
      <w:bookmarkStart w:id="7493" w:name="ET_speaker_אלעזר_שטרן_432"/>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93"/>
    </w:p>
    <w:p w:rsidR="006E03F7" w:rsidRDefault="006E03F7" w:rsidP="006E03F7">
      <w:pPr>
        <w:pStyle w:val="KeepWithNext"/>
        <w:rPr>
          <w:rtl/>
        </w:rPr>
      </w:pPr>
    </w:p>
    <w:p w:rsidR="006E03F7" w:rsidRDefault="006E03F7" w:rsidP="006E03F7">
      <w:pPr>
        <w:rPr>
          <w:rtl/>
        </w:rPr>
      </w:pPr>
      <w:bookmarkStart w:id="7494" w:name="_ETM_Q1_4788000"/>
      <w:bookmarkEnd w:id="7494"/>
      <w:r>
        <w:rPr>
          <w:rtl/>
        </w:rPr>
        <w:t xml:space="preserve">- - או שישה חוקים או חוק שראש הממשלה לא יכול להיות עם כתב אישום – נתניהו בחיים לא היה הולך לבחירות. לכן כשמנסים להסביר את זה לציבור הוא לא מטומטם. </w:t>
      </w:r>
    </w:p>
    <w:p w:rsidR="006E03F7" w:rsidRDefault="006E03F7" w:rsidP="006E03F7">
      <w:pPr>
        <w:rPr>
          <w:rtl/>
        </w:rPr>
      </w:pPr>
    </w:p>
    <w:p w:rsidR="006E03F7" w:rsidRDefault="006E03F7" w:rsidP="006E03F7">
      <w:pPr>
        <w:rPr>
          <w:rtl/>
          <w:lang w:eastAsia="he-IL"/>
        </w:rPr>
      </w:pPr>
      <w:bookmarkStart w:id="7495" w:name="_ETM_Q1_4801000"/>
      <w:bookmarkStart w:id="7496" w:name="_ETM_Q1_4787000"/>
      <w:bookmarkEnd w:id="7495"/>
      <w:bookmarkEnd w:id="7496"/>
      <w:r>
        <w:rPr>
          <w:rtl/>
          <w:lang w:eastAsia="he-IL"/>
        </w:rPr>
        <w:t xml:space="preserve">בקשר למספר השרים. את מספר השרים מצדיקים לנו כפריטטי. אבל פריטטי יכול להיות גם עם 18 שרים ועם 24 שרים. למה פריטטי צריך להיות 36 חוץ מהשחיתות? </w:t>
      </w:r>
    </w:p>
    <w:p w:rsidR="006E03F7" w:rsidRDefault="006E03F7" w:rsidP="006E03F7">
      <w:pPr>
        <w:ind w:firstLine="0"/>
        <w:rPr>
          <w:rtl/>
          <w:lang w:eastAsia="he-IL"/>
        </w:rPr>
      </w:pPr>
    </w:p>
    <w:p w:rsidR="006E03F7" w:rsidRDefault="006E03F7" w:rsidP="006E03F7">
      <w:pPr>
        <w:pStyle w:val="af7"/>
        <w:keepNext/>
        <w:rPr>
          <w:rtl/>
        </w:rPr>
      </w:pPr>
      <w:bookmarkStart w:id="7497" w:name="ET_interruption_קריאה_4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97"/>
    </w:p>
    <w:p w:rsidR="006E03F7" w:rsidRDefault="006E03F7" w:rsidP="006E03F7">
      <w:pPr>
        <w:pStyle w:val="KeepWithNext"/>
        <w:rPr>
          <w:rtl/>
        </w:rPr>
      </w:pPr>
    </w:p>
    <w:p w:rsidR="006E03F7" w:rsidRDefault="006E03F7" w:rsidP="006E03F7">
      <w:pPr>
        <w:rPr>
          <w:rtl/>
        </w:rPr>
      </w:pPr>
      <w:r>
        <w:rPr>
          <w:rtl/>
        </w:rPr>
        <w:t xml:space="preserve">פעמיים ח"י. </w:t>
      </w:r>
    </w:p>
    <w:p w:rsidR="006E03F7" w:rsidRDefault="006E03F7" w:rsidP="006E03F7">
      <w:pPr>
        <w:rPr>
          <w:rtl/>
        </w:rPr>
      </w:pPr>
      <w:bookmarkStart w:id="7498" w:name="_ETM_Q1_4815000"/>
      <w:bookmarkEnd w:id="7498"/>
    </w:p>
    <w:p w:rsidR="006E03F7" w:rsidRDefault="006E03F7" w:rsidP="006E03F7">
      <w:pPr>
        <w:pStyle w:val="a5"/>
        <w:keepNext/>
        <w:rPr>
          <w:rtl/>
        </w:rPr>
      </w:pPr>
      <w:bookmarkStart w:id="7499" w:name="ET_speaker_אלעזר_שטרן_43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499"/>
    </w:p>
    <w:p w:rsidR="006E03F7" w:rsidRDefault="006E03F7" w:rsidP="006E03F7">
      <w:pPr>
        <w:pStyle w:val="KeepWithNext"/>
        <w:rPr>
          <w:rtl/>
        </w:rPr>
      </w:pPr>
    </w:p>
    <w:p w:rsidR="006E03F7" w:rsidRDefault="006E03F7" w:rsidP="006E03F7">
      <w:pPr>
        <w:rPr>
          <w:rtl/>
          <w:lang w:eastAsia="he-IL"/>
        </w:rPr>
      </w:pPr>
      <w:r>
        <w:rPr>
          <w:rtl/>
        </w:rPr>
        <w:t xml:space="preserve">ואני </w:t>
      </w:r>
      <w:r>
        <w:rPr>
          <w:rtl/>
          <w:lang w:eastAsia="he-IL"/>
        </w:rPr>
        <w:t xml:space="preserve">רוצה להגיד לך יותר מזה. יועז עוד לא יודע אם הוא יהיה שר אסטרטגי – יש שר החוץ, שר הביטחון, שר לעניינים אסטרטגיים, שר לענייני שיתוף פעולה אזורי. כשקוראים לראש אמ"ן הוא צריך קצת </w:t>
      </w:r>
      <w:bookmarkStart w:id="7500" w:name="_ETM_Q1_4845000"/>
      <w:bookmarkEnd w:id="7500"/>
      <w:r>
        <w:rPr>
          <w:rtl/>
          <w:lang w:eastAsia="he-IL"/>
        </w:rPr>
        <w:t>לעבוד. גם כשאין קורונה הוא צריך לעבוד. איפה ראש אמ"ן הולך לתת</w:t>
      </w:r>
      <w:bookmarkStart w:id="7501" w:name="_ETM_Q1_4846000"/>
      <w:bookmarkEnd w:id="7501"/>
      <w:r>
        <w:rPr>
          <w:rtl/>
          <w:lang w:eastAsia="he-IL"/>
        </w:rPr>
        <w:t xml:space="preserve"> סקירה? לשר הביטחון, לשר החוץ, לשר לעניינים אזוריים, לשר לעניינים אסטרטגיים? תגידו, אתם השתגעתם? </w:t>
      </w:r>
    </w:p>
    <w:p w:rsidR="006E03F7" w:rsidRDefault="006E03F7" w:rsidP="006E03F7">
      <w:pPr>
        <w:ind w:firstLine="0"/>
        <w:rPr>
          <w:rtl/>
          <w:lang w:eastAsia="he-IL"/>
        </w:rPr>
      </w:pPr>
    </w:p>
    <w:p w:rsidR="006E03F7" w:rsidRDefault="006E03F7" w:rsidP="006E03F7">
      <w:pPr>
        <w:pStyle w:val="a5"/>
        <w:keepNext/>
        <w:rPr>
          <w:rtl/>
        </w:rPr>
      </w:pPr>
      <w:bookmarkStart w:id="7502" w:name="ET_speaker_5857_43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7502"/>
    </w:p>
    <w:p w:rsidR="006E03F7" w:rsidRDefault="006E03F7" w:rsidP="006E03F7">
      <w:pPr>
        <w:pStyle w:val="KeepWithNext"/>
        <w:rPr>
          <w:rtl/>
        </w:rPr>
      </w:pPr>
    </w:p>
    <w:p w:rsidR="006E03F7" w:rsidRDefault="006E03F7" w:rsidP="006E03F7">
      <w:pPr>
        <w:rPr>
          <w:rtl/>
        </w:rPr>
      </w:pPr>
      <w:r>
        <w:rPr>
          <w:rtl/>
        </w:rPr>
        <w:t>תלוי ב- - -</w:t>
      </w:r>
    </w:p>
    <w:p w:rsidR="006E03F7" w:rsidRDefault="006E03F7" w:rsidP="006E03F7">
      <w:pPr>
        <w:rPr>
          <w:rtl/>
        </w:rPr>
      </w:pPr>
      <w:bookmarkStart w:id="7503" w:name="_ETM_Q1_4854000"/>
      <w:bookmarkEnd w:id="7503"/>
    </w:p>
    <w:p w:rsidR="006E03F7" w:rsidRDefault="006E03F7" w:rsidP="006E03F7">
      <w:pPr>
        <w:pStyle w:val="a5"/>
        <w:keepNext/>
        <w:rPr>
          <w:rtl/>
        </w:rPr>
      </w:pPr>
      <w:bookmarkStart w:id="7504" w:name="ET_speaker_עודד_פורר_436"/>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04"/>
    </w:p>
    <w:p w:rsidR="006E03F7" w:rsidRDefault="006E03F7" w:rsidP="006E03F7">
      <w:pPr>
        <w:pStyle w:val="KeepWithNext"/>
        <w:rPr>
          <w:rtl/>
        </w:rPr>
      </w:pPr>
    </w:p>
    <w:p w:rsidR="006E03F7" w:rsidRDefault="006E03F7" w:rsidP="006E03F7">
      <w:pPr>
        <w:rPr>
          <w:rtl/>
        </w:rPr>
      </w:pPr>
      <w:r>
        <w:rPr>
          <w:rtl/>
        </w:rPr>
        <w:t xml:space="preserve">לראש הממשלה - - </w:t>
      </w:r>
      <w:bookmarkStart w:id="7505" w:name="_ETM_Q1_4858000"/>
      <w:bookmarkEnd w:id="7505"/>
      <w:r>
        <w:rPr>
          <w:rtl/>
        </w:rPr>
        <w:t>-</w:t>
      </w:r>
    </w:p>
    <w:p w:rsidR="006E03F7" w:rsidRDefault="006E03F7" w:rsidP="006E03F7">
      <w:pPr>
        <w:rPr>
          <w:rtl/>
        </w:rPr>
      </w:pPr>
    </w:p>
    <w:p w:rsidR="006E03F7" w:rsidRDefault="006E03F7" w:rsidP="006E03F7">
      <w:pPr>
        <w:pStyle w:val="a5"/>
        <w:keepNext/>
        <w:rPr>
          <w:rtl/>
        </w:rPr>
      </w:pPr>
      <w:bookmarkStart w:id="7506" w:name="ET_speaker_אלעזר_שטרן_437"/>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06"/>
    </w:p>
    <w:p w:rsidR="006E03F7" w:rsidRDefault="006E03F7" w:rsidP="006E03F7">
      <w:pPr>
        <w:pStyle w:val="KeepWithNext"/>
        <w:rPr>
          <w:rtl/>
        </w:rPr>
      </w:pPr>
    </w:p>
    <w:p w:rsidR="006E03F7" w:rsidRDefault="006E03F7" w:rsidP="006E03F7">
      <w:pPr>
        <w:rPr>
          <w:rtl/>
          <w:lang w:eastAsia="he-IL"/>
        </w:rPr>
      </w:pPr>
      <w:r>
        <w:rPr>
          <w:rtl/>
        </w:rPr>
        <w:t xml:space="preserve">אתם השתגעתם? </w:t>
      </w:r>
      <w:r>
        <w:rPr>
          <w:rtl/>
          <w:lang w:eastAsia="he-IL"/>
        </w:rPr>
        <w:t xml:space="preserve">אין לכם בושה? אני לא חושב מה יועז יעשה כשהוא יקום בבוקר. יש לו הרבה מה לעשות, הוא בחור מוכשר. אבל אני כן מסתכל על הרמטכ"ל שיתחילו לקרוא לו כל השרים האלה בשביל לתת </w:t>
      </w:r>
      <w:bookmarkStart w:id="7507" w:name="_ETM_Q1_4873000"/>
      <w:bookmarkEnd w:id="7507"/>
      <w:r>
        <w:rPr>
          <w:rtl/>
          <w:lang w:eastAsia="he-IL"/>
        </w:rPr>
        <w:t xml:space="preserve">להם דיווח. לו יש מה לעשות, לא כמו השרים </w:t>
      </w:r>
      <w:bookmarkStart w:id="7508" w:name="_ETM_Q1_4874000"/>
      <w:bookmarkEnd w:id="7508"/>
      <w:r>
        <w:rPr>
          <w:rtl/>
          <w:lang w:eastAsia="he-IL"/>
        </w:rPr>
        <w:t xml:space="preserve">האלה שאין להם מה לעשות או סגני השרים שלהם. על </w:t>
      </w:r>
      <w:bookmarkStart w:id="7509" w:name="_ETM_Q1_4882000"/>
      <w:bookmarkEnd w:id="7509"/>
      <w:r>
        <w:rPr>
          <w:rtl/>
          <w:lang w:eastAsia="he-IL"/>
        </w:rPr>
        <w:t xml:space="preserve">זה אתם לא חושבים? מזה אין לכם בושה? תסבירו </w:t>
      </w:r>
      <w:bookmarkStart w:id="7510" w:name="_ETM_Q1_4888000"/>
      <w:bookmarkEnd w:id="7510"/>
      <w:r>
        <w:rPr>
          <w:rtl/>
          <w:lang w:eastAsia="he-IL"/>
        </w:rPr>
        <w:t xml:space="preserve">לי, באמת. </w:t>
      </w:r>
    </w:p>
    <w:p w:rsidR="006E03F7" w:rsidRDefault="006E03F7" w:rsidP="006E03F7">
      <w:pPr>
        <w:rPr>
          <w:rtl/>
          <w:lang w:eastAsia="he-IL"/>
        </w:rPr>
      </w:pPr>
    </w:p>
    <w:p w:rsidR="006E03F7" w:rsidRDefault="006E03F7" w:rsidP="006E03F7">
      <w:pPr>
        <w:pStyle w:val="a5"/>
        <w:keepNext/>
        <w:rPr>
          <w:rtl/>
        </w:rPr>
      </w:pPr>
      <w:bookmarkStart w:id="7511" w:name="ET_speaker_יוליה_מלינובסקי_45"/>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11"/>
    </w:p>
    <w:p w:rsidR="006E03F7" w:rsidRDefault="006E03F7" w:rsidP="006E03F7">
      <w:pPr>
        <w:pStyle w:val="KeepWithNext"/>
        <w:rPr>
          <w:rtl/>
          <w:lang w:eastAsia="he-IL"/>
        </w:rPr>
      </w:pPr>
    </w:p>
    <w:p w:rsidR="006E03F7" w:rsidRDefault="006E03F7" w:rsidP="006E03F7">
      <w:pPr>
        <w:rPr>
          <w:rtl/>
          <w:lang w:eastAsia="he-IL"/>
        </w:rPr>
      </w:pPr>
      <w:r>
        <w:rPr>
          <w:rtl/>
          <w:lang w:eastAsia="he-IL"/>
        </w:rPr>
        <w:t>מישהו אמר לי, אני חייבת להגיד לך - - -</w:t>
      </w:r>
    </w:p>
    <w:p w:rsidR="006E03F7" w:rsidRDefault="006E03F7" w:rsidP="006E03F7">
      <w:pPr>
        <w:rPr>
          <w:rtl/>
          <w:lang w:eastAsia="he-IL"/>
        </w:rPr>
      </w:pPr>
      <w:bookmarkStart w:id="7512" w:name="_ETM_Q1_4895000"/>
      <w:bookmarkEnd w:id="751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זה הזמן שלך, אלעזר שטרן. אתה מדבר כרגע. </w:t>
      </w:r>
    </w:p>
    <w:p w:rsidR="006E03F7" w:rsidRDefault="006E03F7" w:rsidP="006E03F7">
      <w:pPr>
        <w:rPr>
          <w:rtl/>
        </w:rPr>
      </w:pPr>
      <w:bookmarkStart w:id="7513" w:name="_ETM_Q1_4896000"/>
      <w:bookmarkEnd w:id="7513"/>
    </w:p>
    <w:p w:rsidR="006E03F7" w:rsidRDefault="006E03F7" w:rsidP="006E03F7">
      <w:pPr>
        <w:pStyle w:val="a5"/>
        <w:keepNext/>
        <w:rPr>
          <w:rtl/>
        </w:rPr>
      </w:pPr>
      <w:bookmarkStart w:id="7514" w:name="ET_speaker_עודד_פורר_439"/>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14"/>
    </w:p>
    <w:p w:rsidR="006E03F7" w:rsidRDefault="006E03F7" w:rsidP="006E03F7">
      <w:pPr>
        <w:pStyle w:val="KeepWithNext"/>
        <w:rPr>
          <w:rtl/>
        </w:rPr>
      </w:pPr>
    </w:p>
    <w:p w:rsidR="006E03F7" w:rsidRDefault="006E03F7" w:rsidP="006E03F7">
      <w:pPr>
        <w:rPr>
          <w:rtl/>
        </w:rPr>
      </w:pPr>
      <w:r>
        <w:rPr>
          <w:rtl/>
        </w:rPr>
        <w:t>הוא מנהל את הדיון? אתה רוצה שהוא יקרא אותה</w:t>
      </w:r>
      <w:bookmarkStart w:id="7515" w:name="_ETM_Q1_4897000"/>
      <w:bookmarkEnd w:id="7515"/>
      <w:r>
        <w:rPr>
          <w:rtl/>
        </w:rPr>
        <w:t xml:space="preserve"> לסדר? </w:t>
      </w:r>
    </w:p>
    <w:p w:rsidR="006E03F7" w:rsidRDefault="006E03F7" w:rsidP="006E03F7">
      <w:pPr>
        <w:rPr>
          <w:rtl/>
        </w:rPr>
      </w:pPr>
    </w:p>
    <w:p w:rsidR="006E03F7" w:rsidRDefault="006E03F7" w:rsidP="006E03F7">
      <w:pPr>
        <w:pStyle w:val="a5"/>
        <w:keepNext/>
        <w:rPr>
          <w:rtl/>
        </w:rPr>
      </w:pPr>
      <w:bookmarkStart w:id="7516" w:name="ET_speaker_יוליה_מלינובסקי_441"/>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1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517" w:name="_ETM_Q1_4898000"/>
      <w:bookmarkEnd w:id="7517"/>
      <w:r>
        <w:rPr>
          <w:rtl/>
        </w:rPr>
        <w:t xml:space="preserve">את מפריעה.      </w:t>
      </w:r>
    </w:p>
    <w:p w:rsidR="006E03F7" w:rsidRDefault="006E03F7" w:rsidP="006E03F7">
      <w:pPr>
        <w:rPr>
          <w:rtl/>
        </w:rPr>
      </w:pPr>
      <w:bookmarkStart w:id="7518" w:name="_ETM_Q1_4900000"/>
      <w:bookmarkEnd w:id="7518"/>
    </w:p>
    <w:p w:rsidR="006E03F7" w:rsidRDefault="006E03F7" w:rsidP="006E03F7">
      <w:pPr>
        <w:pStyle w:val="a5"/>
        <w:keepNext/>
        <w:rPr>
          <w:rtl/>
        </w:rPr>
      </w:pPr>
      <w:bookmarkStart w:id="7519" w:name="ET_speaker_יוליה_מלינובסקי_44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19"/>
    </w:p>
    <w:p w:rsidR="006E03F7" w:rsidRDefault="006E03F7" w:rsidP="006E03F7">
      <w:pPr>
        <w:pStyle w:val="KeepWithNext"/>
        <w:rPr>
          <w:rtl/>
        </w:rPr>
      </w:pPr>
    </w:p>
    <w:p w:rsidR="006E03F7" w:rsidRDefault="006E03F7" w:rsidP="006E03F7">
      <w:pPr>
        <w:rPr>
          <w:rtl/>
        </w:rPr>
      </w:pPr>
      <w:r>
        <w:rPr>
          <w:rtl/>
        </w:rPr>
        <w:t>מי שאמר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קורא אותך לסדר פעם ראשונה, יוליה מלינובסקי. </w:t>
      </w:r>
    </w:p>
    <w:p w:rsidR="006E03F7" w:rsidRDefault="006E03F7" w:rsidP="006E03F7">
      <w:pPr>
        <w:rPr>
          <w:rtl/>
        </w:rPr>
      </w:pPr>
      <w:bookmarkStart w:id="7520" w:name="_ETM_Q1_4904000"/>
      <w:bookmarkEnd w:id="7520"/>
    </w:p>
    <w:p w:rsidR="006E03F7" w:rsidRDefault="006E03F7" w:rsidP="006E03F7">
      <w:pPr>
        <w:pStyle w:val="a5"/>
        <w:keepNext/>
        <w:rPr>
          <w:rtl/>
        </w:rPr>
      </w:pPr>
      <w:bookmarkStart w:id="7521" w:name="ET_speaker_יוליה_מלינובסקי_444"/>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21"/>
    </w:p>
    <w:p w:rsidR="006E03F7" w:rsidRDefault="006E03F7" w:rsidP="006E03F7">
      <w:pPr>
        <w:pStyle w:val="KeepWithNext"/>
        <w:rPr>
          <w:rtl/>
        </w:rPr>
      </w:pPr>
    </w:p>
    <w:p w:rsidR="006E03F7" w:rsidRDefault="006E03F7" w:rsidP="006E03F7">
      <w:pPr>
        <w:rPr>
          <w:rtl/>
        </w:rPr>
      </w:pPr>
      <w:bookmarkStart w:id="7522" w:name="_ETM_Q1_4905000"/>
      <w:bookmarkEnd w:id="7522"/>
      <w:r>
        <w:rPr>
          <w:rtl/>
        </w:rPr>
        <w:t xml:space="preserve">- - - </w:t>
      </w:r>
      <w:bookmarkStart w:id="7523" w:name="_ETM_Q1_4907000"/>
      <w:bookmarkEnd w:id="7523"/>
      <w:r>
        <w:rPr>
          <w:rtl/>
        </w:rPr>
        <w:t>היה יושב-ראש הכנסת היוצא. הבנת?</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524" w:name="_ETM_Q1_4908000"/>
      <w:bookmarkEnd w:id="7524"/>
      <w:r>
        <w:rPr>
          <w:rtl/>
        </w:rPr>
        <w:t xml:space="preserve">אני מבקש ממך לאפשר לאלעזר שטרן לדבר. </w:t>
      </w:r>
    </w:p>
    <w:p w:rsidR="006E03F7" w:rsidRDefault="006E03F7" w:rsidP="006E03F7">
      <w:pPr>
        <w:rPr>
          <w:rtl/>
        </w:rPr>
      </w:pPr>
    </w:p>
    <w:p w:rsidR="006E03F7" w:rsidRDefault="006E03F7" w:rsidP="006E03F7">
      <w:pPr>
        <w:pStyle w:val="a5"/>
        <w:keepNext/>
        <w:rPr>
          <w:rtl/>
        </w:rPr>
      </w:pPr>
      <w:bookmarkStart w:id="7525" w:name="ET_speaker_יוליה_מלינובסקי_447"/>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25"/>
    </w:p>
    <w:p w:rsidR="006E03F7" w:rsidRDefault="006E03F7" w:rsidP="006E03F7">
      <w:pPr>
        <w:pStyle w:val="KeepWithNext"/>
        <w:rPr>
          <w:rtl/>
        </w:rPr>
      </w:pPr>
    </w:p>
    <w:p w:rsidR="006E03F7" w:rsidRDefault="006E03F7" w:rsidP="006E03F7">
      <w:pPr>
        <w:rPr>
          <w:rtl/>
        </w:rPr>
      </w:pPr>
      <w:r>
        <w:rPr>
          <w:rtl/>
        </w:rPr>
        <w:t xml:space="preserve">הבנת אותי?   </w:t>
      </w:r>
    </w:p>
    <w:p w:rsidR="006E03F7" w:rsidRDefault="006E03F7" w:rsidP="006E03F7">
      <w:pPr>
        <w:rPr>
          <w:rtl/>
        </w:rPr>
      </w:pPr>
      <w:bookmarkStart w:id="7526" w:name="_ETM_Q1_4906000"/>
      <w:bookmarkEnd w:id="7526"/>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קורא אותך לסדר פעם שנייה. </w:t>
      </w:r>
    </w:p>
    <w:p w:rsidR="006E03F7" w:rsidRDefault="006E03F7" w:rsidP="006E03F7">
      <w:pPr>
        <w:rPr>
          <w:rtl/>
        </w:rPr>
      </w:pPr>
    </w:p>
    <w:p w:rsidR="006E03F7" w:rsidRDefault="006E03F7" w:rsidP="006E03F7">
      <w:pPr>
        <w:pStyle w:val="a5"/>
        <w:keepNext/>
        <w:rPr>
          <w:rtl/>
        </w:rPr>
      </w:pPr>
      <w:bookmarkStart w:id="7527" w:name="ET_speaker_יוליה_מלינובסקי_448"/>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27"/>
    </w:p>
    <w:p w:rsidR="006E03F7" w:rsidRDefault="006E03F7" w:rsidP="006E03F7">
      <w:pPr>
        <w:pStyle w:val="KeepWithNext"/>
        <w:rPr>
          <w:rtl/>
        </w:rPr>
      </w:pPr>
    </w:p>
    <w:p w:rsidR="006E03F7" w:rsidRDefault="006E03F7" w:rsidP="006E03F7">
      <w:pPr>
        <w:rPr>
          <w:rtl/>
        </w:rPr>
      </w:pPr>
      <w:r>
        <w:rPr>
          <w:rtl/>
        </w:rPr>
        <w:t>מי שאמר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א</w:t>
      </w:r>
      <w:bookmarkStart w:id="7528" w:name="_ETM_Q1_4911000"/>
      <w:bookmarkEnd w:id="7528"/>
      <w:r>
        <w:rPr>
          <w:rtl/>
        </w:rPr>
        <w:t xml:space="preserve">ני קורא אותך לסדר פעם שנייה. את מקשיבה למה שאמרתי? </w:t>
      </w:r>
    </w:p>
    <w:p w:rsidR="006E03F7" w:rsidRDefault="006E03F7" w:rsidP="006E03F7">
      <w:pPr>
        <w:rPr>
          <w:rtl/>
        </w:rPr>
      </w:pPr>
      <w:bookmarkStart w:id="7529" w:name="_ETM_Q1_4912000"/>
      <w:bookmarkEnd w:id="7529"/>
    </w:p>
    <w:p w:rsidR="006E03F7" w:rsidRDefault="006E03F7" w:rsidP="006E03F7">
      <w:pPr>
        <w:pStyle w:val="a5"/>
        <w:keepNext/>
        <w:rPr>
          <w:rtl/>
        </w:rPr>
      </w:pPr>
      <w:bookmarkStart w:id="7530" w:name="ET_speaker_יוליה_מלינובסקי_450"/>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30"/>
    </w:p>
    <w:p w:rsidR="006E03F7" w:rsidRDefault="006E03F7" w:rsidP="006E03F7">
      <w:pPr>
        <w:pStyle w:val="KeepWithNext"/>
        <w:rPr>
          <w:rtl/>
        </w:rPr>
      </w:pPr>
    </w:p>
    <w:p w:rsidR="006E03F7" w:rsidRDefault="006E03F7" w:rsidP="006E03F7">
      <w:pPr>
        <w:rPr>
          <w:rtl/>
        </w:rPr>
      </w:pPr>
      <w:bookmarkStart w:id="7531" w:name="_ETM_Q1_4913000"/>
      <w:bookmarkEnd w:id="7531"/>
      <w:r>
        <w:rPr>
          <w:rtl/>
        </w:rPr>
        <w:t xml:space="preserve">        - - - היה יולי אדלשטיין, ואנחנו כולנו יודעים מה קרה באותו יום. אז תיזהר - - -</w:t>
      </w:r>
    </w:p>
    <w:p w:rsidR="006E03F7" w:rsidRDefault="006E03F7" w:rsidP="006E03F7">
      <w:pPr>
        <w:rPr>
          <w:rtl/>
        </w:rPr>
      </w:pPr>
      <w:bookmarkStart w:id="7532" w:name="_ETM_Q1_4916000"/>
      <w:bookmarkEnd w:id="753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533" w:name="_ETM_Q1_4917000"/>
      <w:bookmarkEnd w:id="7533"/>
      <w:r>
        <w:rPr>
          <w:rtl/>
        </w:rPr>
        <w:t xml:space="preserve">חבר הכנסת שטרן, בבקשה. ותודה על העצה שלך לחבר הכנסת פורר. </w:t>
      </w:r>
    </w:p>
    <w:p w:rsidR="006E03F7" w:rsidRDefault="006E03F7" w:rsidP="006E03F7">
      <w:pPr>
        <w:rPr>
          <w:rtl/>
        </w:rPr>
      </w:pPr>
      <w:bookmarkStart w:id="7534" w:name="_ETM_Q1_4923000"/>
      <w:bookmarkEnd w:id="7534"/>
    </w:p>
    <w:p w:rsidR="006E03F7" w:rsidRDefault="006E03F7" w:rsidP="006E03F7">
      <w:pPr>
        <w:pStyle w:val="a5"/>
        <w:keepNext/>
        <w:rPr>
          <w:rtl/>
        </w:rPr>
      </w:pPr>
      <w:bookmarkStart w:id="7535" w:name="ET_speaker_יוליה_מלינובסקי_45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35"/>
    </w:p>
    <w:p w:rsidR="006E03F7" w:rsidRDefault="006E03F7" w:rsidP="006E03F7">
      <w:pPr>
        <w:pStyle w:val="KeepWithNext"/>
        <w:rPr>
          <w:rtl/>
        </w:rPr>
      </w:pPr>
    </w:p>
    <w:p w:rsidR="006E03F7" w:rsidRDefault="006E03F7" w:rsidP="006E03F7">
      <w:pPr>
        <w:rPr>
          <w:rtl/>
        </w:rPr>
      </w:pPr>
      <w:bookmarkStart w:id="7536" w:name="_ETM_Q1_4925000"/>
      <w:bookmarkEnd w:id="7536"/>
      <w:r>
        <w:rPr>
          <w:rtl/>
        </w:rPr>
        <w:t xml:space="preserve">הוא אמר לי משהו נורא מעצבן.    </w:t>
      </w:r>
    </w:p>
    <w:p w:rsidR="006E03F7" w:rsidRDefault="006E03F7" w:rsidP="006E03F7">
      <w:pPr>
        <w:rPr>
          <w:rtl/>
          <w:lang w:eastAsia="he-IL"/>
        </w:rPr>
      </w:pPr>
    </w:p>
    <w:p w:rsidR="006E03F7" w:rsidRDefault="006E03F7" w:rsidP="006E03F7">
      <w:pPr>
        <w:pStyle w:val="a5"/>
        <w:keepNext/>
        <w:rPr>
          <w:rtl/>
        </w:rPr>
      </w:pPr>
      <w:bookmarkStart w:id="7537" w:name="ET_speaker_אלעזר_שטרן_4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37"/>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אני רוצה </w:t>
      </w:r>
      <w:bookmarkStart w:id="7538" w:name="_ETM_Q1_4934000"/>
      <w:bookmarkEnd w:id="7538"/>
      <w:r>
        <w:rPr>
          <w:rtl/>
          <w:lang w:eastAsia="he-IL"/>
        </w:rPr>
        <w:t xml:space="preserve">לסכם את הדברים שלי. אני מבין למה אף אחד משרי הליכוד לא בא לפה. אני מבין גם למה לא יושב </w:t>
      </w:r>
      <w:bookmarkStart w:id="7539" w:name="_ETM_Q1_4935000"/>
      <w:bookmarkEnd w:id="7539"/>
      <w:r>
        <w:rPr>
          <w:rtl/>
          <w:lang w:eastAsia="he-IL"/>
        </w:rPr>
        <w:t xml:space="preserve">פה אף אחד מהשרים הבטוחים של כחול לבן. אני רוצה בסיפא של דבריי לציבור בישראל: אל תאמינו לבלוף הזה. הייתה יכולה להיות ממשלה ולא בחירות אם מאיר כהן היה מתמנה ליושב-ראש הכנסת. אותו דבר </w:t>
      </w:r>
      <w:bookmarkStart w:id="7540" w:name="_ETM_Q1_4962000"/>
      <w:bookmarkEnd w:id="7540"/>
      <w:r>
        <w:rPr>
          <w:rtl/>
          <w:lang w:eastAsia="he-IL"/>
        </w:rPr>
        <w:t xml:space="preserve">אני אומר – הייתה יכולה להיות ממשלה פריטטית גם אם אתם רוצים ממשלת אחדות בלי הבזבוז הזה. כאן בכנסת עומדות מטפלות בחוץ ואנשים עצמאים ואנחנו מתעסקים איך ליועז ולחברים שלו יהיה משרד שגם הם לא </w:t>
      </w:r>
      <w:bookmarkStart w:id="7541" w:name="_ETM_Q1_4975000"/>
      <w:bookmarkEnd w:id="7541"/>
      <w:r>
        <w:rPr>
          <w:rtl/>
          <w:lang w:eastAsia="he-IL"/>
        </w:rPr>
        <w:t>יידעו כשהם קמים בבוקר - - -</w:t>
      </w:r>
    </w:p>
    <w:p w:rsidR="006E03F7" w:rsidRDefault="006E03F7" w:rsidP="006E03F7">
      <w:pPr>
        <w:ind w:firstLine="0"/>
        <w:rPr>
          <w:rtl/>
          <w:lang w:eastAsia="he-IL"/>
        </w:rPr>
      </w:pPr>
      <w:bookmarkStart w:id="7542" w:name="_ETM_Q1_4978000"/>
      <w:bookmarkEnd w:id="7542"/>
    </w:p>
    <w:p w:rsidR="006E03F7" w:rsidRDefault="006E03F7" w:rsidP="006E03F7">
      <w:pPr>
        <w:pStyle w:val="a5"/>
        <w:keepNext/>
        <w:rPr>
          <w:rtl/>
        </w:rPr>
      </w:pPr>
      <w:bookmarkStart w:id="7543" w:name="ET_speaker_5802_4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43"/>
    </w:p>
    <w:p w:rsidR="006E03F7" w:rsidRDefault="006E03F7" w:rsidP="006E03F7">
      <w:pPr>
        <w:pStyle w:val="KeepWithNext"/>
        <w:rPr>
          <w:rtl/>
        </w:rPr>
      </w:pPr>
    </w:p>
    <w:p w:rsidR="006E03F7" w:rsidRDefault="006E03F7" w:rsidP="006E03F7">
      <w:pPr>
        <w:rPr>
          <w:rtl/>
        </w:rPr>
      </w:pPr>
      <w:r>
        <w:rPr>
          <w:rtl/>
        </w:rPr>
        <w:t xml:space="preserve">ואתם מתעסקים איך לקחת אותנו לבחירות. </w:t>
      </w:r>
    </w:p>
    <w:p w:rsidR="006E03F7" w:rsidRDefault="006E03F7" w:rsidP="006E03F7">
      <w:pPr>
        <w:rPr>
          <w:rtl/>
        </w:rPr>
      </w:pPr>
      <w:bookmarkStart w:id="7544" w:name="_ETM_Q1_4977000"/>
      <w:bookmarkEnd w:id="7544"/>
    </w:p>
    <w:p w:rsidR="006E03F7" w:rsidRDefault="006E03F7" w:rsidP="006E03F7">
      <w:pPr>
        <w:pStyle w:val="a5"/>
        <w:keepNext/>
        <w:rPr>
          <w:rtl/>
        </w:rPr>
      </w:pPr>
      <w:bookmarkStart w:id="7545" w:name="ET_speaker_אלעזר_שטרן_45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45"/>
    </w:p>
    <w:p w:rsidR="006E03F7" w:rsidRDefault="006E03F7" w:rsidP="006E03F7">
      <w:pPr>
        <w:pStyle w:val="KeepWithNext"/>
        <w:rPr>
          <w:rtl/>
        </w:rPr>
      </w:pPr>
    </w:p>
    <w:p w:rsidR="006E03F7" w:rsidRDefault="006E03F7" w:rsidP="006E03F7">
      <w:pPr>
        <w:rPr>
          <w:rtl/>
          <w:lang w:eastAsia="he-IL"/>
        </w:rPr>
      </w:pPr>
      <w:r>
        <w:rPr>
          <w:rtl/>
        </w:rPr>
        <w:t xml:space="preserve">- - - ראש אמ"ן לא יידע מה לעשות, הרמטכ"ל לא יידע מה לעשות. </w:t>
      </w:r>
      <w:r>
        <w:rPr>
          <w:rtl/>
          <w:lang w:eastAsia="he-IL"/>
        </w:rPr>
        <w:t xml:space="preserve">איבדתם את הבושה. </w:t>
      </w:r>
    </w:p>
    <w:p w:rsidR="006E03F7" w:rsidRDefault="006E03F7" w:rsidP="006E03F7">
      <w:pPr>
        <w:rPr>
          <w:rtl/>
          <w:lang w:eastAsia="he-IL"/>
        </w:rPr>
      </w:pPr>
    </w:p>
    <w:p w:rsidR="006E03F7" w:rsidRDefault="006E03F7" w:rsidP="006E03F7">
      <w:pPr>
        <w:pStyle w:val="af8"/>
        <w:keepNext/>
        <w:rPr>
          <w:rtl/>
        </w:rPr>
      </w:pPr>
      <w:bookmarkStart w:id="7546" w:name="ET_yor_5771_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46"/>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רבה. </w:t>
      </w:r>
    </w:p>
    <w:p w:rsidR="006E03F7" w:rsidRDefault="006E03F7" w:rsidP="006E03F7">
      <w:pPr>
        <w:rPr>
          <w:rtl/>
          <w:lang w:eastAsia="he-IL"/>
        </w:rPr>
      </w:pPr>
    </w:p>
    <w:p w:rsidR="006E03F7" w:rsidRDefault="006E03F7" w:rsidP="006E03F7">
      <w:pPr>
        <w:pStyle w:val="a5"/>
        <w:keepNext/>
        <w:rPr>
          <w:rtl/>
        </w:rPr>
      </w:pPr>
      <w:bookmarkStart w:id="7547" w:name="ET_speaker_אלעזר_שטרן_48"/>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47"/>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 - - ואותך, איתן, שלחו לנהל את הישיבה הקשה הזאת לניהול. בגלל שאני מכיר אותך גם אתה לא מאמין לזה. </w:t>
      </w:r>
    </w:p>
    <w:p w:rsidR="006E03F7" w:rsidRDefault="006E03F7" w:rsidP="006E03F7">
      <w:pPr>
        <w:rPr>
          <w:rtl/>
          <w:lang w:eastAsia="he-IL"/>
        </w:rPr>
      </w:pPr>
      <w:bookmarkStart w:id="7548" w:name="_ETM_Q1_4998000"/>
      <w:bookmarkEnd w:id="7548"/>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רבה.   </w:t>
      </w:r>
    </w:p>
    <w:p w:rsidR="006E03F7" w:rsidRDefault="006E03F7" w:rsidP="006E03F7">
      <w:pPr>
        <w:rPr>
          <w:rtl/>
          <w:lang w:eastAsia="he-IL"/>
        </w:rPr>
      </w:pPr>
    </w:p>
    <w:p w:rsidR="006E03F7" w:rsidRDefault="006E03F7" w:rsidP="006E03F7">
      <w:pPr>
        <w:pStyle w:val="a5"/>
        <w:keepNext/>
        <w:rPr>
          <w:rtl/>
        </w:rPr>
      </w:pPr>
      <w:bookmarkStart w:id="7549" w:name="ET_speaker_יועז_הנדל_49"/>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549"/>
    </w:p>
    <w:p w:rsidR="006E03F7" w:rsidRDefault="006E03F7" w:rsidP="006E03F7">
      <w:pPr>
        <w:pStyle w:val="KeepWithNext"/>
        <w:rPr>
          <w:rtl/>
          <w:lang w:eastAsia="he-IL"/>
        </w:rPr>
      </w:pPr>
    </w:p>
    <w:p w:rsidR="006E03F7" w:rsidRDefault="006E03F7" w:rsidP="006E03F7">
      <w:pPr>
        <w:rPr>
          <w:rtl/>
          <w:lang w:eastAsia="he-IL"/>
        </w:rPr>
      </w:pPr>
      <w:r>
        <w:rPr>
          <w:rtl/>
          <w:lang w:eastAsia="he-IL"/>
        </w:rPr>
        <w:t>שטרן, אתה היית המפקד שלי בבה"ד 1. אם היו מציעים לך לבחור בין שמעון בר-גיורא</w:t>
      </w:r>
      <w:bookmarkStart w:id="7550" w:name="_ETM_Q1_5001000"/>
      <w:bookmarkEnd w:id="7550"/>
      <w:r>
        <w:rPr>
          <w:rtl/>
          <w:lang w:eastAsia="he-IL"/>
        </w:rPr>
        <w:t xml:space="preserve"> לרבי יוחנן בן זכאי היית כנראה בוחר ברבי יוחנן בן זכאי. היום אתה בקבוצה של שמעון בר-גיורא, רוצה לשרוף את האסמים גם אם זה יוביל לחורבן. </w:t>
      </w:r>
    </w:p>
    <w:p w:rsidR="006E03F7" w:rsidRDefault="006E03F7" w:rsidP="006E03F7">
      <w:pPr>
        <w:rPr>
          <w:rtl/>
          <w:lang w:eastAsia="he-IL"/>
        </w:rPr>
      </w:pPr>
    </w:p>
    <w:p w:rsidR="006E03F7" w:rsidRDefault="006E03F7" w:rsidP="006E03F7">
      <w:pPr>
        <w:pStyle w:val="a5"/>
        <w:keepNext/>
        <w:rPr>
          <w:rtl/>
        </w:rPr>
      </w:pPr>
      <w:bookmarkStart w:id="7551" w:name="ET_speaker_אלעזר_שטרן_50"/>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51"/>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 - - לא מבינים - - - אולי בר גיורא כן יבינו. </w:t>
      </w:r>
    </w:p>
    <w:p w:rsidR="006E03F7" w:rsidRDefault="006E03F7" w:rsidP="006E03F7">
      <w:pPr>
        <w:rPr>
          <w:rtl/>
          <w:lang w:eastAsia="he-IL"/>
        </w:rPr>
      </w:pPr>
    </w:p>
    <w:p w:rsidR="006E03F7" w:rsidRDefault="006E03F7" w:rsidP="006E03F7">
      <w:pPr>
        <w:pStyle w:val="a5"/>
        <w:keepNext/>
        <w:rPr>
          <w:rtl/>
        </w:rPr>
      </w:pPr>
      <w:bookmarkStart w:id="7552" w:name="ET_speaker_יועז_הנדל_51"/>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55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אתה עם הקנאים. </w:t>
      </w:r>
    </w:p>
    <w:p w:rsidR="006E03F7" w:rsidRDefault="006E03F7" w:rsidP="006E03F7">
      <w:pPr>
        <w:ind w:firstLine="0"/>
        <w:rPr>
          <w:rtl/>
          <w:lang w:eastAsia="he-IL"/>
        </w:rPr>
      </w:pPr>
    </w:p>
    <w:p w:rsidR="006E03F7" w:rsidRDefault="006E03F7" w:rsidP="006E03F7">
      <w:pPr>
        <w:pStyle w:val="a5"/>
        <w:keepNext/>
        <w:rPr>
          <w:rtl/>
        </w:rPr>
      </w:pPr>
      <w:bookmarkStart w:id="7553" w:name="ET_speaker_אלעזר_שטרן_456"/>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53"/>
    </w:p>
    <w:p w:rsidR="006E03F7" w:rsidRDefault="006E03F7" w:rsidP="006E03F7">
      <w:pPr>
        <w:pStyle w:val="KeepWithNext"/>
        <w:rPr>
          <w:rtl/>
        </w:rPr>
      </w:pPr>
    </w:p>
    <w:p w:rsidR="006E03F7" w:rsidRDefault="006E03F7" w:rsidP="006E03F7">
      <w:pPr>
        <w:rPr>
          <w:rtl/>
        </w:rPr>
      </w:pPr>
      <w:r>
        <w:rPr>
          <w:rtl/>
        </w:rPr>
        <w:t>הרבה יותר קל - - -</w:t>
      </w:r>
    </w:p>
    <w:p w:rsidR="006E03F7" w:rsidRDefault="006E03F7" w:rsidP="006E03F7">
      <w:pPr>
        <w:ind w:firstLine="0"/>
        <w:rPr>
          <w:rtl/>
        </w:rPr>
      </w:pPr>
      <w:bookmarkStart w:id="7554" w:name="_ETM_Q1_5017000"/>
      <w:bookmarkEnd w:id="7554"/>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יועז הנדל, תודה. </w:t>
      </w:r>
    </w:p>
    <w:p w:rsidR="006E03F7" w:rsidRDefault="006E03F7" w:rsidP="006E03F7">
      <w:pPr>
        <w:rPr>
          <w:rtl/>
        </w:rPr>
      </w:pPr>
    </w:p>
    <w:p w:rsidR="006E03F7" w:rsidRDefault="006E03F7" w:rsidP="006E03F7">
      <w:pPr>
        <w:pStyle w:val="a5"/>
        <w:keepNext/>
        <w:rPr>
          <w:rtl/>
        </w:rPr>
      </w:pPr>
      <w:bookmarkStart w:id="7555" w:name="ET_speaker_יועז_הנדל_458"/>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555"/>
    </w:p>
    <w:p w:rsidR="006E03F7" w:rsidRDefault="006E03F7" w:rsidP="006E03F7">
      <w:pPr>
        <w:pStyle w:val="KeepWithNext"/>
        <w:rPr>
          <w:rtl/>
        </w:rPr>
      </w:pPr>
    </w:p>
    <w:p w:rsidR="006E03F7" w:rsidRDefault="006E03F7" w:rsidP="006E03F7">
      <w:pPr>
        <w:rPr>
          <w:rtl/>
        </w:rPr>
      </w:pPr>
      <w:bookmarkStart w:id="7556" w:name="_ETM_Q1_5018000"/>
      <w:bookmarkEnd w:id="7556"/>
      <w:r>
        <w:rPr>
          <w:rtl/>
        </w:rPr>
        <w:t>אתה - - -</w:t>
      </w:r>
    </w:p>
    <w:p w:rsidR="006E03F7" w:rsidRDefault="006E03F7" w:rsidP="006E03F7">
      <w:pPr>
        <w:rPr>
          <w:rtl/>
        </w:rPr>
      </w:pPr>
      <w:bookmarkStart w:id="7557" w:name="_ETM_Q1_5022000"/>
      <w:bookmarkEnd w:id="7557"/>
    </w:p>
    <w:p w:rsidR="006E03F7" w:rsidRDefault="006E03F7" w:rsidP="006E03F7">
      <w:pPr>
        <w:pStyle w:val="a5"/>
        <w:keepNext/>
        <w:rPr>
          <w:rtl/>
        </w:rPr>
      </w:pPr>
      <w:bookmarkStart w:id="7558" w:name="ET_speaker_אלעזר_שטרן_459"/>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58"/>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559" w:name="ET_speaker_יועז_הנדל_460"/>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559"/>
    </w:p>
    <w:p w:rsidR="006E03F7" w:rsidRDefault="006E03F7" w:rsidP="006E03F7">
      <w:pPr>
        <w:pStyle w:val="KeepWithNext"/>
        <w:rPr>
          <w:rtl/>
        </w:rPr>
      </w:pPr>
    </w:p>
    <w:p w:rsidR="006E03F7" w:rsidRDefault="006E03F7" w:rsidP="006E03F7">
      <w:pPr>
        <w:rPr>
          <w:rtl/>
          <w:lang w:eastAsia="he-IL"/>
        </w:rPr>
      </w:pPr>
      <w:r>
        <w:rPr>
          <w:rtl/>
        </w:rPr>
        <w:t xml:space="preserve">שטרן, אני </w:t>
      </w:r>
      <w:r>
        <w:rPr>
          <w:rtl/>
          <w:lang w:eastAsia="he-IL"/>
        </w:rPr>
        <w:t xml:space="preserve">יודע שאתה לא מעדיף את בל"ד על פני האחים שלך. אני יודע את זה. </w:t>
      </w:r>
    </w:p>
    <w:p w:rsidR="006E03F7" w:rsidRDefault="006E03F7" w:rsidP="006E03F7">
      <w:pPr>
        <w:rPr>
          <w:rtl/>
          <w:lang w:eastAsia="he-IL"/>
        </w:rPr>
      </w:pPr>
      <w:bookmarkStart w:id="7560" w:name="_ETM_Q1_5023000"/>
      <w:bookmarkEnd w:id="7560"/>
    </w:p>
    <w:p w:rsidR="006E03F7" w:rsidRDefault="006E03F7" w:rsidP="006E03F7">
      <w:pPr>
        <w:pStyle w:val="a5"/>
        <w:keepNext/>
        <w:rPr>
          <w:rtl/>
        </w:rPr>
      </w:pPr>
      <w:bookmarkStart w:id="7561" w:name="ET_speaker_אלעזר_שטרן_461"/>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61"/>
    </w:p>
    <w:p w:rsidR="006E03F7" w:rsidRDefault="006E03F7" w:rsidP="006E03F7">
      <w:pPr>
        <w:pStyle w:val="KeepWithNext"/>
        <w:rPr>
          <w:rtl/>
        </w:rPr>
      </w:pPr>
    </w:p>
    <w:p w:rsidR="006E03F7" w:rsidRDefault="006E03F7" w:rsidP="006E03F7">
      <w:pPr>
        <w:rPr>
          <w:rtl/>
        </w:rPr>
      </w:pPr>
      <w:r>
        <w:rPr>
          <w:rtl/>
        </w:rPr>
        <w:t xml:space="preserve">- - - ערכים. ג'ובים בסוף. </w:t>
      </w:r>
    </w:p>
    <w:p w:rsidR="006E03F7" w:rsidRDefault="006E03F7" w:rsidP="006E03F7">
      <w:pPr>
        <w:rPr>
          <w:rtl/>
        </w:rPr>
      </w:pPr>
      <w:bookmarkStart w:id="7562" w:name="_ETM_Q1_5025000"/>
      <w:bookmarkEnd w:id="7562"/>
    </w:p>
    <w:p w:rsidR="006E03F7" w:rsidRDefault="006E03F7" w:rsidP="006E03F7">
      <w:pPr>
        <w:pStyle w:val="a5"/>
        <w:keepNext/>
        <w:rPr>
          <w:rtl/>
        </w:rPr>
      </w:pPr>
      <w:bookmarkStart w:id="7563" w:name="ET_speaker_יועז_הנדל_462"/>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563"/>
    </w:p>
    <w:p w:rsidR="006E03F7" w:rsidRDefault="006E03F7" w:rsidP="006E03F7">
      <w:pPr>
        <w:pStyle w:val="KeepWithNext"/>
        <w:rPr>
          <w:rtl/>
        </w:rPr>
      </w:pPr>
    </w:p>
    <w:p w:rsidR="006E03F7" w:rsidRDefault="006E03F7" w:rsidP="006E03F7">
      <w:pPr>
        <w:rPr>
          <w:rtl/>
        </w:rPr>
      </w:pPr>
      <w:bookmarkStart w:id="7564" w:name="_ETM_Q1_5026000"/>
      <w:bookmarkEnd w:id="7564"/>
      <w:r>
        <w:rPr>
          <w:rtl/>
        </w:rPr>
        <w:t xml:space="preserve">שטרן, אני יודע את האחים שלך על פני בל"ד. </w:t>
      </w:r>
    </w:p>
    <w:p w:rsidR="006E03F7" w:rsidRDefault="006E03F7" w:rsidP="006E03F7">
      <w:pPr>
        <w:rPr>
          <w:rtl/>
        </w:rPr>
      </w:pPr>
    </w:p>
    <w:p w:rsidR="006E03F7" w:rsidRDefault="006E03F7" w:rsidP="006E03F7">
      <w:pPr>
        <w:pStyle w:val="a5"/>
        <w:keepNext/>
        <w:rPr>
          <w:rtl/>
        </w:rPr>
      </w:pPr>
      <w:bookmarkStart w:id="7565" w:name="ET_speaker_יוליה_מלינובסקי_463"/>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65"/>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rPr>
          <w:rtl/>
          <w:lang w:eastAsia="he-IL"/>
        </w:rPr>
      </w:pPr>
    </w:p>
    <w:p w:rsidR="006E03F7" w:rsidRDefault="006E03F7" w:rsidP="006E03F7">
      <w:pPr>
        <w:pStyle w:val="af8"/>
        <w:keepNext/>
        <w:rPr>
          <w:rtl/>
        </w:rPr>
      </w:pPr>
      <w:bookmarkStart w:id="7566" w:name="ET_yor_5771_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66"/>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אני מזכיר לך שאת בקריאה שנייה. </w:t>
      </w:r>
    </w:p>
    <w:p w:rsidR="006E03F7" w:rsidRDefault="006E03F7" w:rsidP="006E03F7">
      <w:pPr>
        <w:ind w:firstLine="0"/>
        <w:rPr>
          <w:rtl/>
          <w:lang w:eastAsia="he-IL"/>
        </w:rPr>
      </w:pPr>
    </w:p>
    <w:p w:rsidR="006E03F7" w:rsidRDefault="006E03F7" w:rsidP="006E03F7">
      <w:pPr>
        <w:pStyle w:val="a5"/>
        <w:keepNext/>
        <w:rPr>
          <w:rtl/>
        </w:rPr>
      </w:pPr>
      <w:bookmarkStart w:id="7567" w:name="ET_speaker_יוליה_מלינובסקי_464"/>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67"/>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568" w:name="_ETM_Q1_5033000"/>
      <w:bookmarkEnd w:id="7568"/>
      <w:r>
        <w:rPr>
          <w:rtl/>
        </w:rPr>
        <w:t>חבר</w:t>
      </w:r>
      <w:bookmarkStart w:id="7569" w:name="_ETM_Q1_5034000"/>
      <w:bookmarkEnd w:id="7569"/>
      <w:r>
        <w:rPr>
          <w:rtl/>
        </w:rPr>
        <w:t xml:space="preserve">ת הכנסת יוליה מלינובסקי, אני מזכיר לך שאת בקריאה שנייה. </w:t>
      </w:r>
    </w:p>
    <w:p w:rsidR="006E03F7" w:rsidRDefault="006E03F7" w:rsidP="006E03F7">
      <w:pPr>
        <w:rPr>
          <w:rtl/>
        </w:rPr>
      </w:pPr>
    </w:p>
    <w:p w:rsidR="006E03F7" w:rsidRDefault="006E03F7" w:rsidP="006E03F7">
      <w:pPr>
        <w:rPr>
          <w:rtl/>
          <w:lang w:eastAsia="he-IL"/>
        </w:rPr>
      </w:pPr>
      <w:bookmarkStart w:id="7570" w:name="_ETM_Q1_5036000"/>
      <w:bookmarkEnd w:id="7570"/>
      <w:r>
        <w:rPr>
          <w:rtl/>
        </w:rPr>
        <w:t xml:space="preserve">חבר הכנסת </w:t>
      </w:r>
      <w:r>
        <w:rPr>
          <w:rtl/>
          <w:lang w:eastAsia="he-IL"/>
        </w:rPr>
        <w:t xml:space="preserve">פורר, בבקשה. </w:t>
      </w:r>
    </w:p>
    <w:p w:rsidR="006E03F7" w:rsidRDefault="006E03F7" w:rsidP="006E03F7">
      <w:pPr>
        <w:rPr>
          <w:rtl/>
          <w:lang w:eastAsia="he-IL"/>
        </w:rPr>
      </w:pPr>
    </w:p>
    <w:p w:rsidR="006E03F7" w:rsidRDefault="006E03F7" w:rsidP="006E03F7">
      <w:pPr>
        <w:pStyle w:val="a5"/>
        <w:keepNext/>
        <w:rPr>
          <w:rtl/>
        </w:rPr>
      </w:pPr>
      <w:bookmarkStart w:id="7571" w:name="ET_speaker_עודד_פורר_53"/>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71"/>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את מי אמורה לשרת כמות כזאת גדולה של שרים? </w:t>
      </w:r>
    </w:p>
    <w:p w:rsidR="006E03F7" w:rsidRDefault="006E03F7" w:rsidP="006E03F7">
      <w:pPr>
        <w:ind w:firstLine="0"/>
        <w:rPr>
          <w:rtl/>
          <w:lang w:eastAsia="he-IL"/>
        </w:rPr>
      </w:pPr>
    </w:p>
    <w:p w:rsidR="006E03F7" w:rsidRDefault="006E03F7" w:rsidP="006E03F7">
      <w:pPr>
        <w:pStyle w:val="af7"/>
        <w:keepNext/>
        <w:rPr>
          <w:rtl/>
        </w:rPr>
      </w:pPr>
      <w:bookmarkStart w:id="7572" w:name="ET_interruption_קריאה_4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72"/>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להפריע לחבר הכנסת פורר. </w:t>
      </w:r>
    </w:p>
    <w:p w:rsidR="006E03F7" w:rsidRDefault="006E03F7" w:rsidP="006E03F7">
      <w:pPr>
        <w:rPr>
          <w:rtl/>
        </w:rPr>
      </w:pPr>
    </w:p>
    <w:p w:rsidR="006E03F7" w:rsidRDefault="006E03F7" w:rsidP="006E03F7">
      <w:pPr>
        <w:pStyle w:val="a5"/>
        <w:keepNext/>
        <w:rPr>
          <w:rtl/>
        </w:rPr>
      </w:pPr>
      <w:bookmarkStart w:id="7573" w:name="ET_speaker_יוליה_מלינובסקי_468"/>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73"/>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חברת הכנסת מלינובסקי. </w:t>
      </w:r>
    </w:p>
    <w:p w:rsidR="006E03F7" w:rsidRDefault="006E03F7" w:rsidP="006E03F7">
      <w:pPr>
        <w:rPr>
          <w:rtl/>
        </w:rPr>
      </w:pPr>
    </w:p>
    <w:p w:rsidR="006E03F7" w:rsidRDefault="006E03F7" w:rsidP="006E03F7">
      <w:pPr>
        <w:pStyle w:val="a5"/>
        <w:keepNext/>
        <w:rPr>
          <w:rtl/>
        </w:rPr>
      </w:pPr>
      <w:bookmarkStart w:id="7574" w:name="ET_speaker_יוליה_מלינובסקי_470"/>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74"/>
    </w:p>
    <w:p w:rsidR="006E03F7" w:rsidRDefault="006E03F7" w:rsidP="006E03F7">
      <w:pPr>
        <w:pStyle w:val="KeepWithNext"/>
        <w:rPr>
          <w:rtl/>
        </w:rPr>
      </w:pPr>
    </w:p>
    <w:p w:rsidR="006E03F7" w:rsidRDefault="006E03F7" w:rsidP="006E03F7">
      <w:pPr>
        <w:rPr>
          <w:rtl/>
        </w:rPr>
      </w:pPr>
      <w:bookmarkStart w:id="7575" w:name="_ETM_Q1_5051000"/>
      <w:bookmarkEnd w:id="7575"/>
      <w:r>
        <w:rPr>
          <w:rtl/>
        </w:rPr>
        <w:t xml:space="preserve">מה?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את תכף תיקראי בקריאה שלישית? </w:t>
      </w:r>
    </w:p>
    <w:p w:rsidR="006E03F7" w:rsidRDefault="006E03F7" w:rsidP="006E03F7">
      <w:pPr>
        <w:rPr>
          <w:rtl/>
        </w:rPr>
      </w:pPr>
    </w:p>
    <w:p w:rsidR="006E03F7" w:rsidRDefault="006E03F7" w:rsidP="006E03F7">
      <w:pPr>
        <w:pStyle w:val="a5"/>
        <w:keepNext/>
        <w:rPr>
          <w:rtl/>
        </w:rPr>
      </w:pPr>
      <w:bookmarkStart w:id="7576" w:name="ET_speaker_יוליה_מלינובסקי_47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57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577" w:name="_ETM_Q1_5052000"/>
      <w:bookmarkEnd w:id="757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578" w:name="_ETM_Q1_5053000"/>
      <w:bookmarkEnd w:id="7578"/>
      <w:r>
        <w:rPr>
          <w:rtl/>
        </w:rPr>
        <w:t xml:space="preserve">את תכף תיקראי בשלישית. </w:t>
      </w:r>
    </w:p>
    <w:p w:rsidR="006E03F7" w:rsidRDefault="006E03F7" w:rsidP="006E03F7">
      <w:pPr>
        <w:rPr>
          <w:rtl/>
        </w:rPr>
      </w:pPr>
      <w:bookmarkStart w:id="7579" w:name="_ETM_Q1_5057000"/>
      <w:bookmarkEnd w:id="7579"/>
    </w:p>
    <w:p w:rsidR="006E03F7" w:rsidRDefault="006E03F7" w:rsidP="006E03F7">
      <w:pPr>
        <w:pStyle w:val="a5"/>
        <w:keepNext/>
        <w:rPr>
          <w:rtl/>
        </w:rPr>
      </w:pPr>
      <w:bookmarkStart w:id="7580" w:name="ET_speaker_אלעזר_שטרן_474"/>
      <w:r>
        <w:rPr>
          <w:rStyle w:val="TagStyle"/>
          <w:rFonts w:hint="cs"/>
          <w:rtl/>
        </w:rPr>
        <w:t xml:space="preserve"> &lt;&lt; דובר &gt;&gt; </w:t>
      </w:r>
      <w:r>
        <w:rPr>
          <w:rFonts w:hint="cs"/>
          <w:rtl/>
        </w:rPr>
        <w:t>אלעזר שטרן:</w:t>
      </w:r>
      <w:r>
        <w:rPr>
          <w:rStyle w:val="TagStyle"/>
          <w:rFonts w:hint="cs"/>
          <w:rtl/>
        </w:rPr>
        <w:t xml:space="preserve"> &lt;&lt; דובר &gt;&gt;</w:t>
      </w:r>
      <w:r>
        <w:rPr>
          <w:rFonts w:hint="cs"/>
          <w:rtl/>
        </w:rPr>
        <w:t xml:space="preserve"> </w:t>
      </w:r>
      <w:bookmarkEnd w:id="7580"/>
    </w:p>
    <w:p w:rsidR="006E03F7" w:rsidRDefault="006E03F7" w:rsidP="006E03F7">
      <w:pPr>
        <w:pStyle w:val="KeepWithNext"/>
        <w:rPr>
          <w:rtl/>
        </w:rPr>
      </w:pPr>
    </w:p>
    <w:p w:rsidR="006E03F7" w:rsidRDefault="006E03F7" w:rsidP="006E03F7">
      <w:pPr>
        <w:rPr>
          <w:rtl/>
        </w:rPr>
      </w:pPr>
      <w:bookmarkStart w:id="7581" w:name="_ETM_Q1_5060000"/>
      <w:bookmarkEnd w:id="7581"/>
      <w:r>
        <w:rPr>
          <w:rtl/>
        </w:rPr>
        <w:t>- - -</w:t>
      </w:r>
    </w:p>
    <w:p w:rsidR="006E03F7" w:rsidRDefault="006E03F7" w:rsidP="006E03F7">
      <w:pPr>
        <w:rPr>
          <w:rtl/>
        </w:rPr>
      </w:pPr>
      <w:bookmarkStart w:id="7582" w:name="_ETM_Q1_5061000"/>
      <w:bookmarkEnd w:id="7582"/>
    </w:p>
    <w:p w:rsidR="006E03F7" w:rsidRDefault="006E03F7" w:rsidP="006E03F7">
      <w:pPr>
        <w:pStyle w:val="a5"/>
        <w:keepNext/>
        <w:rPr>
          <w:rtl/>
        </w:rPr>
      </w:pPr>
      <w:bookmarkStart w:id="7583" w:name="ET_speaker_עודד_פורר_475"/>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83"/>
    </w:p>
    <w:p w:rsidR="006E03F7" w:rsidRDefault="006E03F7" w:rsidP="006E03F7">
      <w:pPr>
        <w:pStyle w:val="KeepWithNext"/>
        <w:rPr>
          <w:rtl/>
        </w:rPr>
      </w:pPr>
    </w:p>
    <w:p w:rsidR="006E03F7" w:rsidRDefault="006E03F7" w:rsidP="006E03F7">
      <w:pPr>
        <w:rPr>
          <w:rtl/>
          <w:lang w:eastAsia="he-IL"/>
        </w:rPr>
      </w:pPr>
      <w:r>
        <w:rPr>
          <w:rtl/>
        </w:rPr>
        <w:t xml:space="preserve">"את מי אמורה לשרת כמות גדולה כזאת של שרים? מישהו פה יכול לענות? זאת, גבירותיי ורבותיי, הצרה של כולנו, כלל אזרחי מדינת ישראל. לא משנה מאיפה הם ומיהם. </w:t>
      </w:r>
      <w:r>
        <w:rPr>
          <w:rtl/>
          <w:lang w:eastAsia="he-IL"/>
        </w:rPr>
        <w:t xml:space="preserve">הממשלה הזאת פרסונלית ולא ציבורית; הקו המנחה את הממשלה הזאת הוא הישרדות ולא אידיאולוגיה – לא ארץ ישראל ושלמותה אלא שלמות נתניהו המאוחדת". </w:t>
      </w:r>
    </w:p>
    <w:p w:rsidR="006E03F7" w:rsidRDefault="006E03F7" w:rsidP="006E03F7">
      <w:pPr>
        <w:ind w:firstLine="0"/>
        <w:rPr>
          <w:rtl/>
          <w:lang w:eastAsia="he-IL"/>
        </w:rPr>
      </w:pPr>
      <w:bookmarkStart w:id="7584" w:name="_ETM_Q1_5083000"/>
      <w:bookmarkEnd w:id="7584"/>
    </w:p>
    <w:p w:rsidR="006E03F7" w:rsidRDefault="006E03F7" w:rsidP="006E03F7">
      <w:pPr>
        <w:pStyle w:val="a5"/>
        <w:keepNext/>
        <w:rPr>
          <w:rtl/>
        </w:rPr>
      </w:pPr>
      <w:bookmarkStart w:id="7585" w:name="ET_speaker_5802_4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85"/>
    </w:p>
    <w:p w:rsidR="006E03F7" w:rsidRDefault="006E03F7" w:rsidP="006E03F7">
      <w:pPr>
        <w:pStyle w:val="KeepWithNext"/>
        <w:rPr>
          <w:rtl/>
        </w:rPr>
      </w:pPr>
    </w:p>
    <w:p w:rsidR="006E03F7" w:rsidRDefault="006E03F7" w:rsidP="006E03F7">
      <w:pPr>
        <w:rPr>
          <w:rtl/>
        </w:rPr>
      </w:pPr>
      <w:r>
        <w:rPr>
          <w:rtl/>
        </w:rPr>
        <w:t xml:space="preserve">דפי מסרים. </w:t>
      </w:r>
    </w:p>
    <w:p w:rsidR="006E03F7" w:rsidRDefault="006E03F7" w:rsidP="006E03F7">
      <w:pPr>
        <w:rPr>
          <w:rtl/>
        </w:rPr>
      </w:pPr>
    </w:p>
    <w:p w:rsidR="006E03F7" w:rsidRDefault="006E03F7" w:rsidP="006E03F7">
      <w:pPr>
        <w:pStyle w:val="a5"/>
        <w:keepNext/>
        <w:rPr>
          <w:rtl/>
        </w:rPr>
      </w:pPr>
      <w:bookmarkStart w:id="7586" w:name="ET_speaker_עודד_פורר_477"/>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86"/>
    </w:p>
    <w:p w:rsidR="006E03F7" w:rsidRDefault="006E03F7" w:rsidP="006E03F7">
      <w:pPr>
        <w:pStyle w:val="KeepWithNext"/>
        <w:rPr>
          <w:rtl/>
        </w:rPr>
      </w:pPr>
    </w:p>
    <w:p w:rsidR="006E03F7" w:rsidRDefault="006E03F7" w:rsidP="006E03F7">
      <w:pPr>
        <w:rPr>
          <w:rtl/>
          <w:lang w:eastAsia="he-IL"/>
        </w:rPr>
      </w:pPr>
      <w:r>
        <w:rPr>
          <w:rtl/>
        </w:rPr>
        <w:t xml:space="preserve">    לא. יועז הנדל, 20 במאי 2019. </w:t>
      </w:r>
    </w:p>
    <w:p w:rsidR="006E03F7" w:rsidRDefault="006E03F7" w:rsidP="006E03F7">
      <w:pPr>
        <w:ind w:firstLine="0"/>
        <w:rPr>
          <w:rtl/>
          <w:lang w:eastAsia="he-IL"/>
        </w:rPr>
      </w:pPr>
    </w:p>
    <w:p w:rsidR="006E03F7" w:rsidRDefault="006E03F7" w:rsidP="006E03F7">
      <w:pPr>
        <w:pStyle w:val="a5"/>
        <w:keepNext/>
        <w:rPr>
          <w:rtl/>
        </w:rPr>
      </w:pPr>
      <w:bookmarkStart w:id="7587" w:name="ET_speaker_5800_47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587"/>
    </w:p>
    <w:p w:rsidR="006E03F7" w:rsidRDefault="006E03F7" w:rsidP="006E03F7">
      <w:pPr>
        <w:pStyle w:val="KeepWithNext"/>
        <w:rPr>
          <w:rtl/>
        </w:rPr>
      </w:pPr>
    </w:p>
    <w:p w:rsidR="006E03F7" w:rsidRDefault="006E03F7" w:rsidP="006E03F7">
      <w:pPr>
        <w:rPr>
          <w:rtl/>
        </w:rPr>
      </w:pPr>
      <w:r>
        <w:rPr>
          <w:rtl/>
        </w:rPr>
        <w:t>ועוד אני נתתי לך את התור שלי בשביל</w:t>
      </w:r>
      <w:bookmarkStart w:id="7588" w:name="_ETM_Q1_5086000"/>
      <w:bookmarkEnd w:id="7588"/>
      <w:r>
        <w:rPr>
          <w:rtl/>
        </w:rPr>
        <w:t xml:space="preserve"> זה. </w:t>
      </w:r>
    </w:p>
    <w:p w:rsidR="006E03F7" w:rsidRDefault="006E03F7" w:rsidP="006E03F7">
      <w:pPr>
        <w:rPr>
          <w:rtl/>
        </w:rPr>
      </w:pPr>
      <w:bookmarkStart w:id="7589" w:name="_ETM_Q1_5088000"/>
      <w:bookmarkEnd w:id="7589"/>
    </w:p>
    <w:p w:rsidR="006E03F7" w:rsidRDefault="006E03F7" w:rsidP="006E03F7">
      <w:pPr>
        <w:pStyle w:val="a5"/>
        <w:keepNext/>
        <w:rPr>
          <w:rtl/>
        </w:rPr>
      </w:pPr>
      <w:bookmarkStart w:id="7590" w:name="ET_speaker_עודד_פורר_479"/>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90"/>
    </w:p>
    <w:p w:rsidR="006E03F7" w:rsidRDefault="006E03F7" w:rsidP="006E03F7">
      <w:pPr>
        <w:pStyle w:val="KeepWithNext"/>
        <w:rPr>
          <w:rtl/>
        </w:rPr>
      </w:pPr>
    </w:p>
    <w:p w:rsidR="006E03F7" w:rsidRDefault="006E03F7" w:rsidP="006E03F7">
      <w:pPr>
        <w:rPr>
          <w:rtl/>
        </w:rPr>
      </w:pPr>
      <w:r>
        <w:rPr>
          <w:rtl/>
        </w:rPr>
        <w:t>הסיפור הזה מאוד פשוט, איתן. אני מכיר אותך. אנחנו מכירים מהלימודים במרכז הבינתחומי. אני יודע שלא היית כותב הצעת חוק כזאת - -</w:t>
      </w:r>
    </w:p>
    <w:p w:rsidR="006E03F7" w:rsidRDefault="006E03F7" w:rsidP="006E03F7">
      <w:pPr>
        <w:ind w:firstLine="0"/>
        <w:rPr>
          <w:rtl/>
        </w:rPr>
      </w:pPr>
      <w:bookmarkStart w:id="7591" w:name="_ETM_Q1_5100000"/>
      <w:bookmarkEnd w:id="7591"/>
    </w:p>
    <w:p w:rsidR="006E03F7" w:rsidRDefault="006E03F7" w:rsidP="006E03F7">
      <w:pPr>
        <w:rPr>
          <w:rtl/>
        </w:rPr>
      </w:pPr>
    </w:p>
    <w:p w:rsidR="006E03F7" w:rsidRDefault="006E03F7" w:rsidP="006E03F7">
      <w:pPr>
        <w:pStyle w:val="a5"/>
        <w:keepNext/>
        <w:rPr>
          <w:rtl/>
        </w:rPr>
      </w:pPr>
      <w:bookmarkStart w:id="7592" w:name="ET_speaker_5802_4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592"/>
    </w:p>
    <w:p w:rsidR="006E03F7" w:rsidRDefault="006E03F7" w:rsidP="006E03F7">
      <w:pPr>
        <w:pStyle w:val="KeepWithNext"/>
        <w:rPr>
          <w:rtl/>
        </w:rPr>
      </w:pPr>
    </w:p>
    <w:p w:rsidR="006E03F7" w:rsidRDefault="006E03F7" w:rsidP="006E03F7">
      <w:pPr>
        <w:rPr>
          <w:rtl/>
        </w:rPr>
      </w:pPr>
      <w:bookmarkStart w:id="7593" w:name="_ETM_Q1_5098000"/>
      <w:bookmarkEnd w:id="7593"/>
      <w:r>
        <w:rPr>
          <w:rtl/>
        </w:rPr>
        <w:t xml:space="preserve">הוא לא כתב אותה, מה אתה רוצה?   </w:t>
      </w:r>
    </w:p>
    <w:p w:rsidR="006E03F7" w:rsidRDefault="006E03F7" w:rsidP="006E03F7">
      <w:pPr>
        <w:rPr>
          <w:rtl/>
        </w:rPr>
      </w:pPr>
      <w:bookmarkStart w:id="7594" w:name="_ETM_Q1_5102000"/>
      <w:bookmarkEnd w:id="7594"/>
    </w:p>
    <w:p w:rsidR="006E03F7" w:rsidRDefault="006E03F7" w:rsidP="006E03F7">
      <w:pPr>
        <w:pStyle w:val="a5"/>
        <w:keepNext/>
        <w:rPr>
          <w:rtl/>
        </w:rPr>
      </w:pPr>
      <w:bookmarkStart w:id="7595" w:name="ET_speaker_עודד_פורר_482"/>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95"/>
    </w:p>
    <w:p w:rsidR="006E03F7" w:rsidRDefault="006E03F7" w:rsidP="006E03F7">
      <w:pPr>
        <w:pStyle w:val="KeepWithNext"/>
        <w:rPr>
          <w:rtl/>
        </w:rPr>
      </w:pPr>
    </w:p>
    <w:p w:rsidR="006E03F7" w:rsidRDefault="006E03F7" w:rsidP="006E03F7">
      <w:pPr>
        <w:rPr>
          <w:rtl/>
          <w:lang w:eastAsia="he-IL"/>
        </w:rPr>
      </w:pPr>
      <w:r>
        <w:rPr>
          <w:rtl/>
        </w:rPr>
        <w:t>בסדר. לא היית חותם עליה גם. אבל</w:t>
      </w:r>
      <w:bookmarkStart w:id="7596" w:name="_ETM_Q1_5104000"/>
      <w:bookmarkEnd w:id="7596"/>
      <w:r>
        <w:rPr>
          <w:rtl/>
        </w:rPr>
        <w:t xml:space="preserve">, שוב, </w:t>
      </w:r>
      <w:r>
        <w:rPr>
          <w:rtl/>
          <w:lang w:eastAsia="he-IL"/>
        </w:rPr>
        <w:t xml:space="preserve">הפיתויים כנראה כל כך גדולים, וזה שורש הבעיה. אני לא מקבל את </w:t>
      </w:r>
      <w:bookmarkStart w:id="7597" w:name="_ETM_Q1_5114000"/>
      <w:bookmarkEnd w:id="7597"/>
      <w:r>
        <w:rPr>
          <w:rtl/>
          <w:lang w:eastAsia="he-IL"/>
        </w:rPr>
        <w:t>התזה שאומרת שאפשר לדון בהסכם הקואליציוני במנותק מהצעת החוק הזאת כי הא בהא תליא. שני הדברים האלה הרי תלויים זה בזה. הרי כל הצעת החוק הזאת נולדה מההסכם הקואליציוני. פה כן חשובה חוות הדעת המשפטית של היועץ המשפטי של הוועדה. עצרת אותי בפסק הדין שרשבסקי קודם, אז אני חייב להמשיך לפחות מה שאמר השופט שמגר -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במסגרת הזמן, אדוני. </w:t>
      </w:r>
    </w:p>
    <w:p w:rsidR="006E03F7" w:rsidRDefault="006E03F7" w:rsidP="006E03F7">
      <w:pPr>
        <w:rPr>
          <w:rtl/>
        </w:rPr>
      </w:pPr>
    </w:p>
    <w:p w:rsidR="006E03F7" w:rsidRDefault="006E03F7" w:rsidP="006E03F7">
      <w:pPr>
        <w:pStyle w:val="a5"/>
        <w:keepNext/>
        <w:rPr>
          <w:rtl/>
        </w:rPr>
      </w:pPr>
      <w:bookmarkStart w:id="7598" w:name="ET_speaker_עודד_פורר_484"/>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598"/>
    </w:p>
    <w:p w:rsidR="006E03F7" w:rsidRDefault="006E03F7" w:rsidP="006E03F7">
      <w:pPr>
        <w:pStyle w:val="KeepWithNext"/>
        <w:rPr>
          <w:rtl/>
        </w:rPr>
      </w:pPr>
    </w:p>
    <w:p w:rsidR="006E03F7" w:rsidRDefault="006E03F7" w:rsidP="006E03F7">
      <w:pPr>
        <w:rPr>
          <w:rtl/>
        </w:rPr>
      </w:pPr>
      <w:r>
        <w:rPr>
          <w:rtl/>
        </w:rPr>
        <w:t xml:space="preserve">- - על טובות הנאה כספיות שלא יכולות להיות חלק מהמשחק הפוליטי.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599" w:name="_ETM_Q1_5143000"/>
      <w:bookmarkEnd w:id="7599"/>
      <w:r>
        <w:rPr>
          <w:rtl/>
        </w:rPr>
        <w:t xml:space="preserve">אני רק מזכיר בפניך שיש לך שתי דקות. </w:t>
      </w:r>
    </w:p>
    <w:p w:rsidR="006E03F7" w:rsidRDefault="006E03F7" w:rsidP="006E03F7">
      <w:pPr>
        <w:rPr>
          <w:rtl/>
        </w:rPr>
      </w:pPr>
    </w:p>
    <w:p w:rsidR="006E03F7" w:rsidRDefault="006E03F7" w:rsidP="006E03F7">
      <w:pPr>
        <w:pStyle w:val="a5"/>
        <w:keepNext/>
        <w:rPr>
          <w:rtl/>
        </w:rPr>
      </w:pPr>
      <w:bookmarkStart w:id="7600" w:name="ET_speaker_עודד_פורר_486"/>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600"/>
    </w:p>
    <w:p w:rsidR="006E03F7" w:rsidRDefault="006E03F7" w:rsidP="006E03F7">
      <w:pPr>
        <w:pStyle w:val="KeepWithNext"/>
        <w:rPr>
          <w:rtl/>
        </w:rPr>
      </w:pPr>
    </w:p>
    <w:p w:rsidR="006E03F7" w:rsidRDefault="006E03F7" w:rsidP="006E03F7">
      <w:pPr>
        <w:rPr>
          <w:rtl/>
        </w:rPr>
      </w:pPr>
      <w:bookmarkStart w:id="7601" w:name="_ETM_Q1_5145000"/>
      <w:bookmarkEnd w:id="7601"/>
      <w:r>
        <w:rPr>
          <w:rtl/>
        </w:rPr>
        <w:t xml:space="preserve">"מעבר לכך יש כאן שילוב של הענקת טובת הנאה כספית לתחום היחסים הפוליטיים, והמהות המשחיתה </w:t>
      </w:r>
      <w:bookmarkStart w:id="7602" w:name="_ETM_Q1_5149000"/>
      <w:bookmarkEnd w:id="7602"/>
      <w:r>
        <w:rPr>
          <w:rtl/>
        </w:rPr>
        <w:t xml:space="preserve">שבכך ברורה בעליל. מכאן האופי הפסול והאנטי ציבורי ההופך הסכם ערבות, כאמור, לאסור ובלתי חוקי". </w:t>
      </w:r>
    </w:p>
    <w:p w:rsidR="006E03F7" w:rsidRDefault="006E03F7" w:rsidP="006E03F7">
      <w:pPr>
        <w:rPr>
          <w:rtl/>
        </w:rPr>
      </w:pPr>
    </w:p>
    <w:p w:rsidR="006E03F7" w:rsidRDefault="006E03F7" w:rsidP="006E03F7">
      <w:pPr>
        <w:rPr>
          <w:rtl/>
        </w:rPr>
      </w:pPr>
      <w:bookmarkStart w:id="7603" w:name="_ETM_Q1_5161000"/>
      <w:bookmarkEnd w:id="7603"/>
      <w:r>
        <w:rPr>
          <w:rtl/>
        </w:rPr>
        <w:t>בסעיף 8 להסכם הקואליציוני כתוב שהצדדים ייתנו זה לזה ביטחונות נוספים. אנחנו לא יכולים לדון בהצעת החוק הזאת בלי שאתם מביאים בפנינו מהם הערבויות והביטחונות הנוספים - -</w:t>
      </w:r>
    </w:p>
    <w:p w:rsidR="006E03F7" w:rsidRDefault="006E03F7" w:rsidP="006E03F7">
      <w:pPr>
        <w:ind w:firstLine="0"/>
        <w:rPr>
          <w:rtl/>
        </w:rPr>
      </w:pPr>
    </w:p>
    <w:p w:rsidR="006E03F7" w:rsidRDefault="006E03F7" w:rsidP="006E03F7">
      <w:pPr>
        <w:pStyle w:val="a5"/>
        <w:keepNext/>
        <w:rPr>
          <w:rtl/>
        </w:rPr>
      </w:pPr>
      <w:bookmarkStart w:id="7604" w:name="ET_speaker_5933_4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04"/>
    </w:p>
    <w:p w:rsidR="006E03F7" w:rsidRDefault="006E03F7" w:rsidP="006E03F7">
      <w:pPr>
        <w:pStyle w:val="KeepWithNext"/>
        <w:rPr>
          <w:rtl/>
        </w:rPr>
      </w:pPr>
    </w:p>
    <w:p w:rsidR="006E03F7" w:rsidRDefault="006E03F7" w:rsidP="006E03F7">
      <w:pPr>
        <w:rPr>
          <w:rtl/>
        </w:rPr>
      </w:pPr>
      <w:r>
        <w:rPr>
          <w:rtl/>
        </w:rPr>
        <w:t>או. זה מעניין.</w:t>
      </w:r>
    </w:p>
    <w:p w:rsidR="006E03F7" w:rsidRDefault="006E03F7" w:rsidP="006E03F7">
      <w:pPr>
        <w:rPr>
          <w:rtl/>
        </w:rPr>
      </w:pPr>
    </w:p>
    <w:p w:rsidR="006E03F7" w:rsidRDefault="006E03F7" w:rsidP="006E03F7">
      <w:pPr>
        <w:pStyle w:val="a5"/>
        <w:keepNext/>
        <w:rPr>
          <w:rtl/>
        </w:rPr>
      </w:pPr>
      <w:bookmarkStart w:id="7605" w:name="ET_speaker_עודד_פורר_488"/>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605"/>
    </w:p>
    <w:p w:rsidR="006E03F7" w:rsidRDefault="006E03F7" w:rsidP="006E03F7">
      <w:pPr>
        <w:pStyle w:val="KeepWithNext"/>
        <w:rPr>
          <w:rtl/>
        </w:rPr>
      </w:pPr>
    </w:p>
    <w:p w:rsidR="006E03F7" w:rsidRDefault="006E03F7" w:rsidP="006E03F7">
      <w:pPr>
        <w:rPr>
          <w:rtl/>
        </w:rPr>
      </w:pPr>
      <w:r>
        <w:rPr>
          <w:rtl/>
        </w:rPr>
        <w:t xml:space="preserve">איזה ביטחונות נוספים </w:t>
      </w:r>
      <w:bookmarkStart w:id="7606" w:name="_ETM_Q1_5168000"/>
      <w:bookmarkEnd w:id="7606"/>
      <w:r>
        <w:rPr>
          <w:rtl/>
        </w:rPr>
        <w:t xml:space="preserve">יש לעניין הזה? יכול להיות שהצעת החוק הזאת שאתם כל כך מתכוונים לקדם במהירות מישהו נתן למישהו גם איזושהי ערבות בנקאית בעניין, שאם הצעת החוק הזאת לא עוברת הערבות הבנקאית פוקעת? האם כל הדברים מונחים בפנינו? </w:t>
      </w:r>
    </w:p>
    <w:p w:rsidR="006E03F7" w:rsidRDefault="006E03F7" w:rsidP="006E03F7">
      <w:pPr>
        <w:rPr>
          <w:rtl/>
        </w:rPr>
      </w:pPr>
    </w:p>
    <w:p w:rsidR="006E03F7" w:rsidRDefault="006E03F7" w:rsidP="006E03F7">
      <w:pPr>
        <w:rPr>
          <w:rtl/>
        </w:rPr>
      </w:pPr>
      <w:r>
        <w:rPr>
          <w:rtl/>
        </w:rPr>
        <w:t xml:space="preserve">וכאן, אני אומר לך, אדוני היועץ המשפטי, אני מבקש שיונחו בפנינו כל הדברים </w:t>
      </w:r>
      <w:bookmarkStart w:id="7607" w:name="_ETM_Q1_5187000"/>
      <w:bookmarkEnd w:id="7607"/>
      <w:r>
        <w:rPr>
          <w:rtl/>
        </w:rPr>
        <w:t xml:space="preserve">כולל הערבויות שניתנו או שלא ניתנו בהתאם להסכם הקואליציוני. כי </w:t>
      </w:r>
      <w:bookmarkStart w:id="7608" w:name="_ETM_Q1_5192000"/>
      <w:bookmarkEnd w:id="7608"/>
      <w:r>
        <w:rPr>
          <w:rtl/>
        </w:rPr>
        <w:t xml:space="preserve">לעניין מה שהצעת החוק הזאת מדברת, גם בסעיף הראשון שמדבר </w:t>
      </w:r>
      <w:bookmarkStart w:id="7609" w:name="_ETM_Q1_5195000"/>
      <w:bookmarkEnd w:id="7609"/>
      <w:r>
        <w:rPr>
          <w:rtl/>
        </w:rPr>
        <w:t xml:space="preserve">על ריבוי שרים – צריך להבין, היה פה מס ריבוי דירות בממשלה הקודמת ובממשלה הזאת יטילו מס ריבוי שרים. זה מה שיקרה בסופו של דבר. </w:t>
      </w:r>
    </w:p>
    <w:p w:rsidR="006E03F7" w:rsidRDefault="006E03F7" w:rsidP="006E03F7">
      <w:pPr>
        <w:rPr>
          <w:rtl/>
        </w:rPr>
      </w:pPr>
    </w:p>
    <w:p w:rsidR="006E03F7" w:rsidRDefault="006E03F7" w:rsidP="006E03F7">
      <w:pPr>
        <w:rPr>
          <w:rtl/>
        </w:rPr>
      </w:pPr>
      <w:bookmarkStart w:id="7610" w:name="_ETM_Q1_5207000"/>
      <w:bookmarkEnd w:id="7610"/>
      <w:r>
        <w:rPr>
          <w:rtl/>
        </w:rPr>
        <w:t xml:space="preserve">בסוף הצעת החוק הזאת מדברת על לפחות שלושה או ארבעה נושאים סופר מושחתים שנמצאים פה בבסיס ומהווים עילה לפסילת כל ההסכם וכל החוק מיסודו: אחד, נושא מימון המפלגות – מדובר באתנן כלכלי חד משמעי באופן ברור בלי שום ספק; השני זה הדיור לראש הממשלה החלופי שגם עליו מדובר במתן אתנן כספי. אין דבר כזה היום. זה לא שיוצרים תפקיד. יוצרים כסף למישהו, יוצרים תשלום כספי למישהו – תמורה כספית – בתוך ההסכם </w:t>
      </w:r>
      <w:bookmarkStart w:id="7611" w:name="_ETM_Q1_5238000"/>
      <w:bookmarkEnd w:id="7611"/>
      <w:r>
        <w:rPr>
          <w:rtl/>
        </w:rPr>
        <w:t xml:space="preserve">הזה כשבבסיסו זה הצעת חוק היסוד הזאת. דבר נוסף זה ביטול הלכת פנחסי בדרך עקומה שממנה יכלו לגזור את הלכת פנחסי, וכאן יש עוד כמה שרים שנושאים עיניהם לעניין הזה שאולי, בעזרת ה', ההלכה הזאת תתבטל והם יוכלו להמשיך לכהן גם תחת כתב אישום בעניינם. </w:t>
      </w:r>
    </w:p>
    <w:p w:rsidR="006E03F7" w:rsidRDefault="006E03F7" w:rsidP="006E03F7">
      <w:pPr>
        <w:rPr>
          <w:rtl/>
        </w:rPr>
      </w:pPr>
    </w:p>
    <w:p w:rsidR="006E03F7" w:rsidRDefault="006E03F7" w:rsidP="006E03F7">
      <w:pPr>
        <w:rPr>
          <w:rtl/>
        </w:rPr>
      </w:pPr>
      <w:r>
        <w:rPr>
          <w:rtl/>
        </w:rPr>
        <w:t xml:space="preserve">  </w:t>
      </w:r>
    </w:p>
    <w:p w:rsidR="006E03F7" w:rsidRDefault="006E03F7" w:rsidP="006E03F7">
      <w:pPr>
        <w:rPr>
          <w:rtl/>
          <w:lang w:eastAsia="he-IL"/>
        </w:rPr>
      </w:pPr>
    </w:p>
    <w:p w:rsidR="006E03F7" w:rsidRDefault="006E03F7" w:rsidP="006E03F7">
      <w:pPr>
        <w:rPr>
          <w:rtl/>
          <w:lang w:eastAsia="he-IL"/>
        </w:rPr>
      </w:pPr>
      <w:r>
        <w:rPr>
          <w:rtl/>
          <w:lang w:eastAsia="he-IL"/>
        </w:rPr>
        <w:t xml:space="preserve">לכן אני </w:t>
      </w:r>
      <w:bookmarkStart w:id="7612" w:name="_ETM_Q1_5257000"/>
      <w:bookmarkEnd w:id="7612"/>
      <w:r>
        <w:rPr>
          <w:rtl/>
          <w:lang w:eastAsia="he-IL"/>
        </w:rPr>
        <w:t>חייב לומר, הסעיף הראשון שמבטל, בעיקר כשלא צריך, את נושא ריבוי השרים -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משפט אחרון. </w:t>
      </w:r>
    </w:p>
    <w:p w:rsidR="006E03F7" w:rsidRDefault="006E03F7" w:rsidP="006E03F7">
      <w:pPr>
        <w:rPr>
          <w:rtl/>
        </w:rPr>
      </w:pPr>
      <w:bookmarkStart w:id="7613" w:name="_ETM_Q1_5259000"/>
      <w:bookmarkEnd w:id="7613"/>
    </w:p>
    <w:p w:rsidR="006E03F7" w:rsidRDefault="006E03F7" w:rsidP="006E03F7">
      <w:pPr>
        <w:pStyle w:val="a5"/>
        <w:keepNext/>
        <w:rPr>
          <w:rtl/>
        </w:rPr>
      </w:pPr>
      <w:bookmarkStart w:id="7614" w:name="ET_speaker_עודד_פורר_490"/>
      <w:r>
        <w:rPr>
          <w:rStyle w:val="TagStyle"/>
          <w:rFonts w:hint="cs"/>
          <w:rtl/>
        </w:rPr>
        <w:t xml:space="preserve"> &lt;&lt; דובר &gt;&gt; </w:t>
      </w:r>
      <w:r>
        <w:rPr>
          <w:rFonts w:hint="cs"/>
          <w:rtl/>
        </w:rPr>
        <w:t>עודד פורר:</w:t>
      </w:r>
      <w:r>
        <w:rPr>
          <w:rStyle w:val="TagStyle"/>
          <w:rFonts w:hint="cs"/>
          <w:rtl/>
        </w:rPr>
        <w:t xml:space="preserve"> &lt;&lt; דובר &gt;&gt;</w:t>
      </w:r>
      <w:r>
        <w:rPr>
          <w:rFonts w:hint="cs"/>
          <w:rtl/>
        </w:rPr>
        <w:t xml:space="preserve"> </w:t>
      </w:r>
      <w:bookmarkEnd w:id="7614"/>
    </w:p>
    <w:p w:rsidR="006E03F7" w:rsidRDefault="006E03F7" w:rsidP="006E03F7">
      <w:pPr>
        <w:pStyle w:val="KeepWithNext"/>
        <w:rPr>
          <w:rtl/>
        </w:rPr>
      </w:pPr>
    </w:p>
    <w:p w:rsidR="006E03F7" w:rsidRDefault="006E03F7" w:rsidP="006E03F7">
      <w:pPr>
        <w:rPr>
          <w:rtl/>
        </w:rPr>
      </w:pPr>
      <w:r>
        <w:rPr>
          <w:rtl/>
        </w:rPr>
        <w:t xml:space="preserve">- - ועלול </w:t>
      </w:r>
      <w:bookmarkStart w:id="7615" w:name="_ETM_Q1_5265000"/>
      <w:bookmarkEnd w:id="7615"/>
      <w:r>
        <w:rPr>
          <w:rtl/>
        </w:rPr>
        <w:t xml:space="preserve">להביא לנו את אותו מס ריבוי שרים, בהחלט בטל מעיקרו. </w:t>
      </w:r>
    </w:p>
    <w:p w:rsidR="006E03F7" w:rsidRDefault="006E03F7" w:rsidP="006E03F7">
      <w:pPr>
        <w:rPr>
          <w:rtl/>
        </w:rPr>
      </w:pPr>
      <w:bookmarkStart w:id="7616" w:name="_ETM_Q1_5271000"/>
      <w:bookmarkEnd w:id="7616"/>
    </w:p>
    <w:p w:rsidR="006E03F7" w:rsidRDefault="006E03F7" w:rsidP="006E03F7">
      <w:pPr>
        <w:rPr>
          <w:rtl/>
          <w:lang w:eastAsia="he-IL"/>
        </w:rPr>
      </w:pPr>
      <w:bookmarkStart w:id="7617" w:name="_ETM_Q1_5272000"/>
      <w:bookmarkEnd w:id="7617"/>
      <w:r>
        <w:rPr>
          <w:rtl/>
        </w:rPr>
        <w:t xml:space="preserve">בהמשך לגבי </w:t>
      </w:r>
      <w:r>
        <w:rPr>
          <w:rtl/>
          <w:lang w:eastAsia="he-IL"/>
        </w:rPr>
        <w:t xml:space="preserve">סעיף 3, במקום סגן שר אחד – שני סגני </w:t>
      </w:r>
      <w:bookmarkStart w:id="7618" w:name="_ETM_Q1_5274000"/>
      <w:bookmarkEnd w:id="7618"/>
      <w:r>
        <w:rPr>
          <w:rtl/>
          <w:lang w:eastAsia="he-IL"/>
        </w:rPr>
        <w:t xml:space="preserve">שרים? חבר'ה, באמת, אתם רוצים לתת תפקידים – תנו תפקידים. אני מדבר עכשיו מעבר לעלות הכלכלית של זה – </w:t>
      </w:r>
      <w:bookmarkStart w:id="7619" w:name="_ETM_Q1_5283000"/>
      <w:bookmarkEnd w:id="7619"/>
      <w:r>
        <w:rPr>
          <w:rtl/>
          <w:lang w:eastAsia="he-IL"/>
        </w:rPr>
        <w:t>אי אפשר יהיה לתפקד ככה בממשלה.</w:t>
      </w:r>
    </w:p>
    <w:p w:rsidR="006E03F7" w:rsidRDefault="006E03F7" w:rsidP="006E03F7">
      <w:pPr>
        <w:rPr>
          <w:rtl/>
          <w:lang w:eastAsia="he-IL"/>
        </w:rPr>
      </w:pPr>
    </w:p>
    <w:p w:rsidR="006E03F7" w:rsidRDefault="006E03F7" w:rsidP="006E03F7">
      <w:pPr>
        <w:rPr>
          <w:rtl/>
          <w:lang w:eastAsia="he-IL"/>
        </w:rPr>
      </w:pPr>
      <w:r>
        <w:rPr>
          <w:rtl/>
          <w:lang w:eastAsia="he-IL"/>
        </w:rPr>
        <w:t xml:space="preserve">אורית, את שירת בממשלה. את יודעת מה זה לבוא לממשלה כשיש לך שני סגני שרים ושני שרים באותו משרד. ועכשיו תסבירי לי איך השר הזה או סגן השר הזה או סגן שר הזה מקבל החלטות. מי יכול לקבל החלטות בכלל? אנחנו נמצאים במשבר הכלכלי הגדול ביותר – ואני לא מדבר על הנראות הציבורית. אי אפשר יהיה להחליט החלטות. הממשלה הזאת לא תוכל לעשות אפילו את מה שהיא לא מתכוונת לעשות.  </w:t>
      </w:r>
    </w:p>
    <w:p w:rsidR="006E03F7" w:rsidRDefault="006E03F7" w:rsidP="006E03F7">
      <w:pPr>
        <w:rPr>
          <w:rtl/>
          <w:lang w:eastAsia="he-IL"/>
        </w:rPr>
      </w:pPr>
    </w:p>
    <w:p w:rsidR="006E03F7" w:rsidRDefault="006E03F7" w:rsidP="006E03F7">
      <w:pPr>
        <w:pStyle w:val="af8"/>
        <w:keepNext/>
        <w:rPr>
          <w:rtl/>
        </w:rPr>
      </w:pPr>
      <w:bookmarkStart w:id="7620" w:name="ET_yor_5771_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20"/>
    </w:p>
    <w:p w:rsidR="006E03F7" w:rsidRDefault="006E03F7" w:rsidP="006E03F7">
      <w:pPr>
        <w:pStyle w:val="KeepWithNext"/>
        <w:rPr>
          <w:rtl/>
          <w:lang w:eastAsia="he-IL"/>
        </w:rPr>
      </w:pPr>
    </w:p>
    <w:p w:rsidR="006E03F7" w:rsidRDefault="006E03F7" w:rsidP="006E03F7">
      <w:pPr>
        <w:rPr>
          <w:rtl/>
          <w:lang w:eastAsia="he-IL"/>
        </w:rPr>
      </w:pPr>
      <w:r>
        <w:rPr>
          <w:rtl/>
          <w:lang w:eastAsia="he-IL"/>
        </w:rPr>
        <w:t>תודה רבה, חבר הכנסת פורר. חבר הכנסת אוסאמה סעדי,</w:t>
      </w:r>
      <w:bookmarkStart w:id="7621" w:name="_ETM_Q1_5309000"/>
      <w:bookmarkEnd w:id="7621"/>
      <w:r>
        <w:rPr>
          <w:rtl/>
          <w:lang w:eastAsia="he-IL"/>
        </w:rPr>
        <w:t xml:space="preserve"> בבקשה.</w:t>
      </w:r>
    </w:p>
    <w:p w:rsidR="006E03F7" w:rsidRDefault="006E03F7" w:rsidP="006E03F7">
      <w:pPr>
        <w:rPr>
          <w:rtl/>
          <w:lang w:eastAsia="he-IL"/>
        </w:rPr>
      </w:pPr>
    </w:p>
    <w:p w:rsidR="006E03F7" w:rsidRDefault="006E03F7" w:rsidP="006E03F7">
      <w:pPr>
        <w:pStyle w:val="a5"/>
        <w:keepNext/>
        <w:rPr>
          <w:rtl/>
        </w:rPr>
      </w:pPr>
      <w:bookmarkStart w:id="7622" w:name="ET_speaker_5292_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2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אדוני היושב-ראש, בהמשך למה שאמרנו על החוק באופן כללי אני רוצה להתייחס פה למה שאמר שמחה רוטמן, ושלמה אמר שהוא צודק. הוא אמר שכל ההסכם הזה נובע בגלל </w:t>
      </w:r>
      <w:bookmarkStart w:id="7623" w:name="_ETM_Q1_5326000"/>
      <w:bookmarkEnd w:id="7623"/>
      <w:r>
        <w:rPr>
          <w:rtl/>
          <w:lang w:eastAsia="he-IL"/>
        </w:rPr>
        <w:t>החשש ממעורבות בג"ץ. אבל הוא עצמו שלח לנו לוועדה</w:t>
      </w:r>
      <w:bookmarkStart w:id="7624" w:name="_ETM_Q1_5344000"/>
      <w:bookmarkEnd w:id="7624"/>
      <w:r>
        <w:rPr>
          <w:rtl/>
          <w:lang w:eastAsia="he-IL"/>
        </w:rPr>
        <w:t xml:space="preserve"> מסמך של התנועה למשילות ודמוקרטיה. הוא שלח גם לוועדה, גם ליועץ המשפטי לממשלה וגם לכנסת "בקשה </w:t>
      </w:r>
      <w:bookmarkStart w:id="7625" w:name="_ETM_Q1_5353000"/>
      <w:bookmarkEnd w:id="7625"/>
      <w:r>
        <w:rPr>
          <w:rtl/>
          <w:lang w:eastAsia="he-IL"/>
        </w:rPr>
        <w:t xml:space="preserve">דחופה להצהרה על בטלותה של התניה בהסכם הקואליציוני". הוא עצמו מתריע שיש בהצעת החוק הזאת סעיפים – ומתייחס בעיקר לשריון. הוא עצמו מתריע נגד אי חוקיות של חלק מהסעיפים. אז במקרה הזה מה היה אומר שמחה אם בג"ץ עצמו היה אומר, נכון, אדון שמחה, הסעיף הזה לא חוקתי ואני פוסל אותו. </w:t>
      </w:r>
    </w:p>
    <w:p w:rsidR="006E03F7" w:rsidRDefault="006E03F7" w:rsidP="006E03F7">
      <w:pPr>
        <w:rPr>
          <w:rtl/>
          <w:lang w:eastAsia="he-IL"/>
        </w:rPr>
      </w:pPr>
    </w:p>
    <w:p w:rsidR="006E03F7" w:rsidRDefault="006E03F7" w:rsidP="006E03F7">
      <w:pPr>
        <w:rPr>
          <w:rtl/>
          <w:lang w:eastAsia="he-IL"/>
        </w:rPr>
      </w:pPr>
      <w:bookmarkStart w:id="7626" w:name="_ETM_Q1_5434000"/>
      <w:bookmarkEnd w:id="7626"/>
      <w:r>
        <w:rPr>
          <w:rtl/>
          <w:lang w:eastAsia="he-IL"/>
        </w:rPr>
        <w:t xml:space="preserve">לעניין סעיף 5 – אני גם מפנה ליועץ המשפטי לוועדה. אתם כתבתם בעצמכם שבהצעת החוק הזאת לפעמים אין התאמה וצריך לעשות התאמות. </w:t>
      </w:r>
      <w:bookmarkStart w:id="7627" w:name="_ETM_Q1_5467000"/>
      <w:bookmarkEnd w:id="7627"/>
      <w:r>
        <w:rPr>
          <w:rtl/>
          <w:lang w:eastAsia="he-IL"/>
        </w:rPr>
        <w:t xml:space="preserve">אז אני מקריא לחברי הוועדה איך אכפת לאלה שניסחו את </w:t>
      </w:r>
      <w:bookmarkStart w:id="7628" w:name="_ETM_Q1_5474000"/>
      <w:bookmarkEnd w:id="7628"/>
      <w:r>
        <w:rPr>
          <w:rtl/>
          <w:lang w:eastAsia="he-IL"/>
        </w:rPr>
        <w:t xml:space="preserve">הצעת החוק הזאת רק מסגני שרים, שרים וג'ובים. </w:t>
      </w:r>
    </w:p>
    <w:p w:rsidR="006E03F7" w:rsidRDefault="006E03F7" w:rsidP="006E03F7">
      <w:pPr>
        <w:rPr>
          <w:rtl/>
          <w:lang w:eastAsia="he-IL"/>
        </w:rPr>
      </w:pPr>
    </w:p>
    <w:p w:rsidR="006E03F7" w:rsidRDefault="006E03F7" w:rsidP="006E03F7">
      <w:pPr>
        <w:rPr>
          <w:rtl/>
          <w:lang w:eastAsia="he-IL"/>
        </w:rPr>
      </w:pPr>
      <w:r>
        <w:rPr>
          <w:rtl/>
          <w:lang w:eastAsia="he-IL"/>
        </w:rPr>
        <w:t xml:space="preserve">אני מפנה לסעיף 5 – (א) הממשלה מורכבת מראש ממשלה ומשרים; (ב) ראש הממשלה יהיה מבין חברי הכנסת; (ג) שר יהיה ממונה על משרד; (ד) אחד השרים שהוא חבר כנסת יכול שיהיה ממלא מקום ראש ממשלה. </w:t>
      </w:r>
    </w:p>
    <w:p w:rsidR="006E03F7" w:rsidRDefault="006E03F7" w:rsidP="006E03F7">
      <w:pPr>
        <w:rPr>
          <w:rtl/>
          <w:lang w:eastAsia="he-IL"/>
        </w:rPr>
      </w:pPr>
      <w:bookmarkStart w:id="7629" w:name="_ETM_Q1_5497000"/>
      <w:bookmarkEnd w:id="7629"/>
    </w:p>
    <w:p w:rsidR="006E03F7" w:rsidRDefault="006E03F7" w:rsidP="006E03F7">
      <w:pPr>
        <w:rPr>
          <w:rtl/>
          <w:lang w:eastAsia="he-IL"/>
        </w:rPr>
      </w:pPr>
      <w:bookmarkStart w:id="7630" w:name="_ETM_Q1_5498000"/>
      <w:bookmarkEnd w:id="7630"/>
      <w:r>
        <w:rPr>
          <w:rtl/>
          <w:lang w:eastAsia="he-IL"/>
        </w:rPr>
        <w:t xml:space="preserve">את כל הסעיפים </w:t>
      </w:r>
      <w:bookmarkStart w:id="7631" w:name="_ETM_Q1_5501000"/>
      <w:bookmarkEnd w:id="7631"/>
      <w:r>
        <w:rPr>
          <w:rtl/>
          <w:lang w:eastAsia="he-IL"/>
        </w:rPr>
        <w:t xml:space="preserve">5(א), (ב), (ג), (ד) לא נוגעים בזה. במה נגעו? בסעיף </w:t>
      </w:r>
      <w:bookmarkStart w:id="7632" w:name="_ETM_Q1_5508000"/>
      <w:bookmarkEnd w:id="7632"/>
      <w:r>
        <w:rPr>
          <w:rtl/>
          <w:lang w:eastAsia="he-IL"/>
        </w:rPr>
        <w:t>5(ו). איך אתם מקימים ממשלה שאתם קוראים לה "ממשלת חילופים"</w:t>
      </w:r>
      <w:bookmarkStart w:id="7633" w:name="_ETM_Q1_5516000"/>
      <w:bookmarkEnd w:id="7633"/>
      <w:r>
        <w:rPr>
          <w:rtl/>
          <w:lang w:eastAsia="he-IL"/>
        </w:rPr>
        <w:t xml:space="preserve">, ואיך זה הולם </w:t>
      </w:r>
      <w:bookmarkStart w:id="7634" w:name="_ETM_Q1_5521000"/>
      <w:bookmarkEnd w:id="7634"/>
      <w:r>
        <w:rPr>
          <w:rtl/>
          <w:lang w:eastAsia="he-IL"/>
        </w:rPr>
        <w:t xml:space="preserve">ומתאים כל מה שאתם עושים לסעיף 5? אז צריך לבטל </w:t>
      </w:r>
      <w:bookmarkStart w:id="7635" w:name="_ETM_Q1_5529000"/>
      <w:bookmarkEnd w:id="7635"/>
      <w:r>
        <w:rPr>
          <w:rtl/>
          <w:lang w:eastAsia="he-IL"/>
        </w:rPr>
        <w:t>את כל סעיף 5 כי עכשיו אין ממלא מקום ראש ממשלה, אין סגן ראש ממשלה - -</w:t>
      </w:r>
    </w:p>
    <w:p w:rsidR="006E03F7" w:rsidRDefault="006E03F7" w:rsidP="006E03F7">
      <w:pPr>
        <w:rPr>
          <w:rtl/>
          <w:lang w:eastAsia="he-IL"/>
        </w:rPr>
      </w:pPr>
    </w:p>
    <w:p w:rsidR="006E03F7" w:rsidRDefault="006E03F7" w:rsidP="006E03F7">
      <w:pPr>
        <w:pStyle w:val="a5"/>
        <w:keepNext/>
        <w:rPr>
          <w:rtl/>
        </w:rPr>
      </w:pPr>
      <w:bookmarkStart w:id="7636" w:name="ET_speaker_יוליה_מלינובסקי_491"/>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636"/>
    </w:p>
    <w:p w:rsidR="006E03F7" w:rsidRDefault="006E03F7" w:rsidP="006E03F7">
      <w:pPr>
        <w:pStyle w:val="KeepWithNext"/>
        <w:rPr>
          <w:rtl/>
        </w:rPr>
      </w:pPr>
    </w:p>
    <w:p w:rsidR="006E03F7" w:rsidRDefault="006E03F7" w:rsidP="006E03F7">
      <w:pPr>
        <w:rPr>
          <w:rtl/>
        </w:rPr>
      </w:pPr>
      <w:r>
        <w:rPr>
          <w:rtl/>
        </w:rPr>
        <w:t xml:space="preserve">נכון. </w:t>
      </w:r>
    </w:p>
    <w:p w:rsidR="006E03F7" w:rsidRDefault="006E03F7" w:rsidP="006E03F7">
      <w:pPr>
        <w:rPr>
          <w:rtl/>
        </w:rPr>
      </w:pPr>
    </w:p>
    <w:p w:rsidR="006E03F7" w:rsidRDefault="006E03F7" w:rsidP="006E03F7">
      <w:pPr>
        <w:pStyle w:val="a5"/>
        <w:keepNext/>
        <w:rPr>
          <w:rtl/>
        </w:rPr>
      </w:pPr>
      <w:bookmarkStart w:id="7637" w:name="ET_speaker_5292_49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37"/>
    </w:p>
    <w:p w:rsidR="006E03F7" w:rsidRDefault="006E03F7" w:rsidP="006E03F7">
      <w:pPr>
        <w:pStyle w:val="KeepWithNext"/>
        <w:rPr>
          <w:rtl/>
        </w:rPr>
      </w:pPr>
    </w:p>
    <w:p w:rsidR="006E03F7" w:rsidRDefault="006E03F7" w:rsidP="006E03F7">
      <w:pPr>
        <w:rPr>
          <w:rtl/>
        </w:rPr>
      </w:pPr>
      <w:r>
        <w:rPr>
          <w:rtl/>
        </w:rPr>
        <w:t xml:space="preserve">- - </w:t>
      </w:r>
      <w:bookmarkStart w:id="7638" w:name="_ETM_Q1_5536000"/>
      <w:bookmarkEnd w:id="7638"/>
      <w:r>
        <w:rPr>
          <w:rtl/>
        </w:rPr>
        <w:t xml:space="preserve">אין ראש ממשלה. יש ראש ממשלה מיועד ויש ראש </w:t>
      </w:r>
      <w:bookmarkStart w:id="7639" w:name="_ETM_Q1_5540000"/>
      <w:bookmarkEnd w:id="7639"/>
      <w:r>
        <w:rPr>
          <w:rtl/>
        </w:rPr>
        <w:t xml:space="preserve">ממשלה חלופי. </w:t>
      </w:r>
    </w:p>
    <w:p w:rsidR="006E03F7" w:rsidRDefault="006E03F7" w:rsidP="006E03F7">
      <w:pPr>
        <w:rPr>
          <w:rtl/>
        </w:rPr>
      </w:pPr>
      <w:bookmarkStart w:id="7640" w:name="_ETM_Q1_5543000"/>
      <w:bookmarkEnd w:id="7640"/>
    </w:p>
    <w:p w:rsidR="006E03F7" w:rsidRDefault="006E03F7" w:rsidP="006E03F7">
      <w:pPr>
        <w:pStyle w:val="a5"/>
        <w:keepNext/>
        <w:rPr>
          <w:rtl/>
        </w:rPr>
      </w:pPr>
      <w:bookmarkStart w:id="7641" w:name="ET_speaker_5800_49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41"/>
    </w:p>
    <w:p w:rsidR="006E03F7" w:rsidRDefault="006E03F7" w:rsidP="006E03F7">
      <w:pPr>
        <w:pStyle w:val="KeepWithNext"/>
        <w:rPr>
          <w:rtl/>
        </w:rPr>
      </w:pPr>
    </w:p>
    <w:p w:rsidR="006E03F7" w:rsidRDefault="006E03F7" w:rsidP="006E03F7">
      <w:pPr>
        <w:rPr>
          <w:rtl/>
        </w:rPr>
      </w:pPr>
      <w:r>
        <w:rPr>
          <w:rtl/>
        </w:rPr>
        <w:t xml:space="preserve">זאת ממשלת רוטציה. זאת סיטואציה אחרת. זה בדיוק העניין, אין שום סתירה.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אורית, אני מבקש לא להפריע. </w:t>
      </w:r>
    </w:p>
    <w:p w:rsidR="006E03F7" w:rsidRDefault="006E03F7" w:rsidP="006E03F7">
      <w:pPr>
        <w:rPr>
          <w:rtl/>
        </w:rPr>
      </w:pPr>
      <w:bookmarkStart w:id="7642" w:name="_ETM_Q1_5545000"/>
      <w:bookmarkEnd w:id="7642"/>
    </w:p>
    <w:p w:rsidR="006E03F7" w:rsidRDefault="006E03F7" w:rsidP="006E03F7">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643" w:name="_ETM_Q1_5548000"/>
      <w:bookmarkEnd w:id="7643"/>
      <w:r>
        <w:rPr>
          <w:rtl/>
        </w:rPr>
        <w:t xml:space="preserve">אבל צריך לתקן את זה. לא מתקנים וסעיף 5 נשאר. סעיף 5 לא עולה בקנה אחד עם כל הסעיפים שאתם מבקשים לתקן. אז תבטלו את כל סעיף 5. זה מה שאמרתי לכם – תבטלו את כל חוק יסוד: הממשלה. כי אתם מגיעים עכשיו עם חוק יסוד אחר לגמרי בגלל </w:t>
      </w:r>
      <w:bookmarkStart w:id="7644" w:name="_ETM_Q1_5569000"/>
      <w:bookmarkEnd w:id="7644"/>
      <w:r>
        <w:rPr>
          <w:rtl/>
        </w:rPr>
        <w:t xml:space="preserve">הסכמים. </w:t>
      </w:r>
    </w:p>
    <w:p w:rsidR="006E03F7" w:rsidRDefault="006E03F7" w:rsidP="006E03F7">
      <w:pPr>
        <w:rPr>
          <w:rtl/>
        </w:rPr>
      </w:pPr>
    </w:p>
    <w:p w:rsidR="006E03F7" w:rsidRDefault="006E03F7" w:rsidP="006E03F7">
      <w:pPr>
        <w:pStyle w:val="a5"/>
        <w:keepNext/>
        <w:rPr>
          <w:rtl/>
        </w:rPr>
      </w:pPr>
      <w:bookmarkStart w:id="7645" w:name="ET_speaker_5800_49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45"/>
    </w:p>
    <w:p w:rsidR="006E03F7" w:rsidRDefault="006E03F7" w:rsidP="006E03F7">
      <w:pPr>
        <w:pStyle w:val="KeepWithNext"/>
        <w:rPr>
          <w:rtl/>
        </w:rPr>
      </w:pPr>
    </w:p>
    <w:p w:rsidR="006E03F7" w:rsidRDefault="006E03F7" w:rsidP="006E03F7">
      <w:pPr>
        <w:rPr>
          <w:rtl/>
        </w:rPr>
      </w:pPr>
      <w:r>
        <w:rPr>
          <w:rtl/>
        </w:rPr>
        <w:t xml:space="preserve">אין סתירה. זה לא נכון. אין סתירה בין הסעיפים. </w:t>
      </w:r>
    </w:p>
    <w:p w:rsidR="006E03F7" w:rsidRDefault="006E03F7" w:rsidP="006E03F7">
      <w:pPr>
        <w:rPr>
          <w:rtl/>
        </w:rPr>
      </w:pPr>
    </w:p>
    <w:p w:rsidR="006E03F7" w:rsidRDefault="006E03F7" w:rsidP="006E03F7">
      <w:pPr>
        <w:pStyle w:val="a5"/>
        <w:keepNext/>
        <w:rPr>
          <w:rtl/>
        </w:rPr>
      </w:pPr>
      <w:bookmarkStart w:id="7646" w:name="ET_speaker_5292_4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46"/>
    </w:p>
    <w:p w:rsidR="006E03F7" w:rsidRDefault="006E03F7" w:rsidP="006E03F7">
      <w:pPr>
        <w:pStyle w:val="KeepWithNext"/>
        <w:rPr>
          <w:rtl/>
        </w:rPr>
      </w:pPr>
    </w:p>
    <w:p w:rsidR="006E03F7" w:rsidRDefault="006E03F7" w:rsidP="006E03F7">
      <w:pPr>
        <w:rPr>
          <w:rtl/>
        </w:rPr>
      </w:pPr>
      <w:r>
        <w:rPr>
          <w:rtl/>
        </w:rPr>
        <w:t xml:space="preserve">אורית, אם את לא רואה סתירה אז אני לא מבין </w:t>
      </w:r>
      <w:bookmarkStart w:id="7647" w:name="_ETM_Q1_5573000"/>
      <w:bookmarkEnd w:id="7647"/>
      <w:r>
        <w:rPr>
          <w:rtl/>
        </w:rPr>
        <w:t xml:space="preserve">מה זה סתירה. </w:t>
      </w:r>
    </w:p>
    <w:p w:rsidR="006E03F7" w:rsidRDefault="006E03F7" w:rsidP="006E03F7">
      <w:pPr>
        <w:rPr>
          <w:rtl/>
        </w:rPr>
      </w:pPr>
      <w:bookmarkStart w:id="7648" w:name="_ETM_Q1_5578000"/>
      <w:bookmarkEnd w:id="7648"/>
    </w:p>
    <w:p w:rsidR="006E03F7" w:rsidRDefault="006E03F7" w:rsidP="006E03F7">
      <w:pPr>
        <w:pStyle w:val="a5"/>
        <w:keepNext/>
        <w:rPr>
          <w:rtl/>
        </w:rPr>
      </w:pPr>
      <w:bookmarkStart w:id="7649" w:name="ET_speaker_5800_49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49"/>
    </w:p>
    <w:p w:rsidR="006E03F7" w:rsidRDefault="006E03F7" w:rsidP="006E03F7">
      <w:pPr>
        <w:pStyle w:val="KeepWithNext"/>
        <w:rPr>
          <w:rtl/>
        </w:rPr>
      </w:pPr>
    </w:p>
    <w:p w:rsidR="006E03F7" w:rsidRDefault="006E03F7" w:rsidP="006E03F7">
      <w:pPr>
        <w:rPr>
          <w:rtl/>
        </w:rPr>
      </w:pPr>
      <w:r>
        <w:rPr>
          <w:rtl/>
        </w:rPr>
        <w:t xml:space="preserve">טוב. </w:t>
      </w:r>
    </w:p>
    <w:p w:rsidR="006E03F7" w:rsidRDefault="006E03F7" w:rsidP="006E03F7">
      <w:pPr>
        <w:rPr>
          <w:rtl/>
        </w:rPr>
      </w:pPr>
    </w:p>
    <w:p w:rsidR="006E03F7" w:rsidRDefault="006E03F7" w:rsidP="006E03F7">
      <w:pPr>
        <w:pStyle w:val="a5"/>
        <w:keepNext/>
        <w:rPr>
          <w:rtl/>
        </w:rPr>
      </w:pPr>
      <w:bookmarkStart w:id="7650" w:name="ET_speaker_יוליה_מלינובסקי_499"/>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650"/>
    </w:p>
    <w:p w:rsidR="006E03F7" w:rsidRDefault="006E03F7" w:rsidP="006E03F7">
      <w:pPr>
        <w:pStyle w:val="KeepWithNext"/>
        <w:rPr>
          <w:rtl/>
        </w:rPr>
      </w:pPr>
    </w:p>
    <w:p w:rsidR="006E03F7" w:rsidRDefault="006E03F7" w:rsidP="006E03F7">
      <w:pPr>
        <w:rPr>
          <w:rtl/>
        </w:rPr>
      </w:pPr>
      <w:r>
        <w:rPr>
          <w:rtl/>
        </w:rPr>
        <w:t xml:space="preserve">זאת סתירה מצלצלת. </w:t>
      </w:r>
    </w:p>
    <w:p w:rsidR="006E03F7" w:rsidRDefault="006E03F7" w:rsidP="006E03F7">
      <w:pPr>
        <w:rPr>
          <w:rtl/>
        </w:rPr>
      </w:pPr>
    </w:p>
    <w:p w:rsidR="006E03F7" w:rsidRDefault="006E03F7" w:rsidP="006E03F7">
      <w:pPr>
        <w:pStyle w:val="a5"/>
        <w:keepNext/>
        <w:rPr>
          <w:rtl/>
        </w:rPr>
      </w:pPr>
      <w:bookmarkStart w:id="7651" w:name="ET_speaker_5800_5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51"/>
    </w:p>
    <w:p w:rsidR="006E03F7" w:rsidRDefault="006E03F7" w:rsidP="006E03F7">
      <w:pPr>
        <w:pStyle w:val="KeepWithNext"/>
        <w:rPr>
          <w:rtl/>
        </w:rPr>
      </w:pPr>
    </w:p>
    <w:p w:rsidR="006E03F7" w:rsidRDefault="006E03F7" w:rsidP="006E03F7">
      <w:pPr>
        <w:rPr>
          <w:rtl/>
        </w:rPr>
      </w:pPr>
      <w:r>
        <w:rPr>
          <w:rtl/>
        </w:rPr>
        <w:t xml:space="preserve">סטירה ב-ט', לא סתירה ב-ת'. זה בטוח. </w:t>
      </w:r>
    </w:p>
    <w:p w:rsidR="006E03F7" w:rsidRDefault="006E03F7" w:rsidP="006E03F7">
      <w:pPr>
        <w:rPr>
          <w:rtl/>
        </w:rPr>
      </w:pPr>
      <w:bookmarkStart w:id="7652" w:name="_ETM_Q1_5581000"/>
      <w:bookmarkEnd w:id="7652"/>
    </w:p>
    <w:p w:rsidR="006E03F7" w:rsidRDefault="006E03F7" w:rsidP="006E03F7">
      <w:pPr>
        <w:pStyle w:val="a5"/>
        <w:keepNext/>
        <w:rPr>
          <w:rtl/>
        </w:rPr>
      </w:pPr>
      <w:bookmarkStart w:id="7653" w:name="ET_speaker_5292_5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653"/>
    </w:p>
    <w:p w:rsidR="006E03F7" w:rsidRDefault="006E03F7" w:rsidP="006E03F7">
      <w:pPr>
        <w:pStyle w:val="KeepWithNext"/>
        <w:rPr>
          <w:rtl/>
        </w:rPr>
      </w:pPr>
    </w:p>
    <w:p w:rsidR="006E03F7" w:rsidRDefault="006E03F7" w:rsidP="006E03F7">
      <w:pPr>
        <w:rPr>
          <w:rtl/>
        </w:rPr>
      </w:pPr>
      <w:r>
        <w:rPr>
          <w:rtl/>
        </w:rPr>
        <w:t xml:space="preserve">דווקא את הסעיף שנותן אפשרות ליותר מ- 19 שרים מבטלים. למה? כי אומרים: "הביעה הכנסת אמון בממשלה" אז היא יכולה ברוב של 70 חברי כנסת. וזה ההיגיון. ברגע שאתה רוצה להקים ממשלה רחבה שמתבססת על קואליציה רחבה אז יש לך אפשרות אפילו בלי לבטל את הסעיף הזה. החוק הקיים נותן לך אפשרות של יותר מ- 19 בתנאי שזה יותר מ-70. אז ממה אתם חוששים? שלא יהיו 70?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נא לסיים, אוסאמה. </w:t>
      </w:r>
    </w:p>
    <w:p w:rsidR="006E03F7" w:rsidRDefault="006E03F7" w:rsidP="006E03F7">
      <w:pPr>
        <w:rPr>
          <w:rtl/>
        </w:rPr>
      </w:pPr>
      <w:bookmarkStart w:id="7654" w:name="_ETM_Q1_5615000"/>
      <w:bookmarkEnd w:id="7654"/>
    </w:p>
    <w:p w:rsidR="006E03F7" w:rsidRDefault="006E03F7" w:rsidP="006E03F7">
      <w:pPr>
        <w:rPr>
          <w:rtl/>
        </w:rPr>
      </w:pPr>
      <w:bookmarkStart w:id="7655" w:name="_ETM_Q1_5617000"/>
      <w:bookmarkEnd w:id="7655"/>
      <w:r>
        <w:rPr>
          <w:rtl/>
        </w:rPr>
        <w:t xml:space="preserve">תודה. </w:t>
      </w:r>
    </w:p>
    <w:p w:rsidR="006E03F7" w:rsidRDefault="006E03F7" w:rsidP="006E03F7">
      <w:pPr>
        <w:rPr>
          <w:rtl/>
        </w:rPr>
      </w:pPr>
    </w:p>
    <w:p w:rsidR="006E03F7" w:rsidRDefault="006E03F7" w:rsidP="006E03F7">
      <w:pPr>
        <w:pStyle w:val="a5"/>
        <w:keepNext/>
        <w:rPr>
          <w:rtl/>
        </w:rPr>
      </w:pPr>
      <w:bookmarkStart w:id="7656" w:name="ET_speaker_5933_5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56"/>
    </w:p>
    <w:p w:rsidR="006E03F7" w:rsidRDefault="006E03F7" w:rsidP="006E03F7">
      <w:pPr>
        <w:pStyle w:val="KeepWithNext"/>
        <w:rPr>
          <w:rtl/>
        </w:rPr>
      </w:pPr>
    </w:p>
    <w:p w:rsidR="006E03F7" w:rsidRDefault="006E03F7" w:rsidP="006E03F7">
      <w:pPr>
        <w:rPr>
          <w:rtl/>
        </w:rPr>
      </w:pPr>
      <w:r>
        <w:rPr>
          <w:rtl/>
        </w:rPr>
        <w:t xml:space="preserve">מתי ההפסקה?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אנחנו נסיים את ארבעת הדוברים האחרונים ונצא להפסקה. </w:t>
      </w:r>
    </w:p>
    <w:p w:rsidR="006E03F7" w:rsidRDefault="006E03F7" w:rsidP="006E03F7">
      <w:pPr>
        <w:rPr>
          <w:rtl/>
        </w:rPr>
      </w:pPr>
    </w:p>
    <w:p w:rsidR="006E03F7" w:rsidRDefault="006E03F7" w:rsidP="006E03F7">
      <w:pPr>
        <w:rPr>
          <w:rtl/>
        </w:rPr>
      </w:pPr>
      <w:bookmarkStart w:id="7657" w:name="_ETM_Q1_5631000"/>
      <w:bookmarkEnd w:id="7657"/>
      <w:r>
        <w:rPr>
          <w:rtl/>
        </w:rPr>
        <w:t xml:space="preserve">חבר הכנסת עידן רול? יצא. </w:t>
      </w:r>
    </w:p>
    <w:p w:rsidR="006E03F7" w:rsidRDefault="006E03F7" w:rsidP="006E03F7">
      <w:pPr>
        <w:rPr>
          <w:rtl/>
        </w:rPr>
      </w:pPr>
    </w:p>
    <w:p w:rsidR="006E03F7" w:rsidRDefault="006E03F7" w:rsidP="006E03F7">
      <w:pPr>
        <w:pStyle w:val="a5"/>
        <w:keepNext/>
        <w:rPr>
          <w:rtl/>
        </w:rPr>
      </w:pPr>
      <w:bookmarkStart w:id="7658" w:name="ET_speaker_5935_50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658"/>
    </w:p>
    <w:p w:rsidR="006E03F7" w:rsidRDefault="006E03F7" w:rsidP="006E03F7">
      <w:pPr>
        <w:pStyle w:val="KeepWithNext"/>
        <w:rPr>
          <w:rtl/>
        </w:rPr>
      </w:pPr>
    </w:p>
    <w:p w:rsidR="006E03F7" w:rsidRDefault="006E03F7" w:rsidP="006E03F7">
      <w:pPr>
        <w:rPr>
          <w:rtl/>
        </w:rPr>
      </w:pPr>
      <w:r>
        <w:rPr>
          <w:rtl/>
        </w:rPr>
        <w:t xml:space="preserve">היועץ המשפטי צריך לתת לנו תשובות.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בסדר. </w:t>
      </w:r>
    </w:p>
    <w:p w:rsidR="006E03F7" w:rsidRDefault="006E03F7" w:rsidP="006E03F7">
      <w:pPr>
        <w:rPr>
          <w:rtl/>
        </w:rPr>
      </w:pPr>
    </w:p>
    <w:p w:rsidR="006E03F7" w:rsidRDefault="006E03F7" w:rsidP="006E03F7">
      <w:pPr>
        <w:rPr>
          <w:rtl/>
        </w:rPr>
      </w:pPr>
      <w:r>
        <w:rPr>
          <w:rtl/>
        </w:rPr>
        <w:t>חבר הכנסת עידן רול לא נוכח. חבר</w:t>
      </w:r>
      <w:bookmarkStart w:id="7659" w:name="_ETM_Q1_5636000"/>
      <w:bookmarkEnd w:id="7659"/>
      <w:r>
        <w:rPr>
          <w:rtl/>
        </w:rPr>
        <w:t xml:space="preserve">ת הכנסת אורנה ברביבאי, בבקשה. </w:t>
      </w:r>
    </w:p>
    <w:p w:rsidR="006E03F7" w:rsidRDefault="006E03F7" w:rsidP="006E03F7">
      <w:pPr>
        <w:rPr>
          <w:rtl/>
        </w:rPr>
      </w:pPr>
    </w:p>
    <w:p w:rsidR="006E03F7" w:rsidRDefault="006E03F7" w:rsidP="006E03F7">
      <w:pPr>
        <w:pStyle w:val="a5"/>
        <w:keepNext/>
        <w:rPr>
          <w:rtl/>
        </w:rPr>
      </w:pPr>
      <w:bookmarkStart w:id="7660" w:name="ET_speaker_יוליה_מלינובסקי_508"/>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660"/>
    </w:p>
    <w:p w:rsidR="006E03F7" w:rsidRDefault="006E03F7" w:rsidP="006E03F7">
      <w:pPr>
        <w:pStyle w:val="KeepWithNext"/>
        <w:rPr>
          <w:rtl/>
        </w:rPr>
      </w:pPr>
    </w:p>
    <w:p w:rsidR="006E03F7" w:rsidRDefault="006E03F7" w:rsidP="006E03F7">
      <w:pPr>
        <w:rPr>
          <w:rtl/>
        </w:rPr>
      </w:pPr>
      <w:r>
        <w:rPr>
          <w:rtl/>
        </w:rPr>
        <w:t xml:space="preserve">אני גם מבקשת שתי דקות, אדוני היושב-ראש.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בבקשה, חברת הכנסת אורנה ברביבאי. </w:t>
      </w:r>
    </w:p>
    <w:p w:rsidR="006E03F7" w:rsidRDefault="006E03F7" w:rsidP="006E03F7">
      <w:pPr>
        <w:rPr>
          <w:rtl/>
        </w:rPr>
      </w:pPr>
    </w:p>
    <w:p w:rsidR="006E03F7" w:rsidRDefault="006E03F7" w:rsidP="006E03F7">
      <w:pPr>
        <w:pStyle w:val="a5"/>
        <w:keepNext/>
        <w:rPr>
          <w:rtl/>
        </w:rPr>
      </w:pPr>
      <w:bookmarkStart w:id="7661" w:name="ET_speaker_5933_51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61"/>
    </w:p>
    <w:p w:rsidR="006E03F7" w:rsidRDefault="006E03F7" w:rsidP="006E03F7">
      <w:pPr>
        <w:pStyle w:val="KeepWithNext"/>
        <w:rPr>
          <w:rtl/>
        </w:rPr>
      </w:pPr>
    </w:p>
    <w:p w:rsidR="006E03F7" w:rsidRDefault="006E03F7" w:rsidP="006E03F7">
      <w:pPr>
        <w:rPr>
          <w:rtl/>
        </w:rPr>
      </w:pPr>
      <w:r>
        <w:rPr>
          <w:rtl/>
        </w:rPr>
        <w:t xml:space="preserve">זה לא בסדר, איתן. אתה לא עומד בזמנים.                                  </w:t>
      </w:r>
    </w:p>
    <w:p w:rsidR="006E03F7" w:rsidRDefault="006E03F7" w:rsidP="006E03F7">
      <w:pPr>
        <w:ind w:firstLine="0"/>
        <w:rPr>
          <w:rtl/>
          <w:lang w:eastAsia="he-IL"/>
        </w:rPr>
      </w:pPr>
    </w:p>
    <w:p w:rsidR="006E03F7" w:rsidRDefault="006E03F7" w:rsidP="006E03F7">
      <w:pPr>
        <w:pStyle w:val="a5"/>
        <w:keepNext/>
        <w:rPr>
          <w:rtl/>
        </w:rPr>
      </w:pPr>
      <w:bookmarkStart w:id="7662" w:name="ET_speaker_אורנה_ברביבאי_56"/>
      <w:r>
        <w:rPr>
          <w:rStyle w:val="TagStyle"/>
          <w:rFonts w:hint="cs"/>
          <w:rtl/>
        </w:rPr>
        <w:t xml:space="preserve"> &lt;&lt; דובר &gt;&gt; </w:t>
      </w:r>
      <w:r>
        <w:rPr>
          <w:rFonts w:hint="cs"/>
          <w:rtl/>
        </w:rPr>
        <w:t>אורנה ברביבאי:</w:t>
      </w:r>
      <w:r>
        <w:rPr>
          <w:rStyle w:val="TagStyle"/>
          <w:rFonts w:hint="cs"/>
          <w:rtl/>
        </w:rPr>
        <w:t xml:space="preserve"> &lt;&lt; דובר &gt;&gt;</w:t>
      </w:r>
      <w:r>
        <w:rPr>
          <w:rFonts w:hint="cs"/>
          <w:rtl/>
        </w:rPr>
        <w:t xml:space="preserve">   </w:t>
      </w:r>
      <w:bookmarkEnd w:id="7662"/>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אני קוראת שוב ושוב את התיקון להצעת החוק ואני שואלת את עצמי, ממה התחלנו? מה העניין ומה הייתה </w:t>
      </w:r>
      <w:bookmarkStart w:id="7663" w:name="_ETM_Q1_5661000"/>
      <w:bookmarkEnd w:id="7663"/>
      <w:r>
        <w:rPr>
          <w:rtl/>
          <w:lang w:eastAsia="he-IL"/>
        </w:rPr>
        <w:t>הבהילות בחופזה לעשות את השינוי הזה? אז הטיעון היה שאתם חייבים להקים בדחיפות ממשלת חירום ואם לא תוקם לאלתר</w:t>
      </w:r>
      <w:bookmarkStart w:id="7664" w:name="_ETM_Q1_5672000"/>
      <w:bookmarkEnd w:id="7664"/>
      <w:r>
        <w:rPr>
          <w:rtl/>
          <w:lang w:eastAsia="he-IL"/>
        </w:rPr>
        <w:t xml:space="preserve"> ממשלת חירום לא נוכל להתמודד עם הקורונה. אגב, טיעון סביר שרוצים להציג אותו לציבור ולהגיד, אין ברירה, חייבים </w:t>
      </w:r>
      <w:bookmarkStart w:id="7665" w:name="_ETM_Q1_5679000"/>
      <w:bookmarkEnd w:id="7665"/>
      <w:r>
        <w:rPr>
          <w:rtl/>
          <w:lang w:eastAsia="he-IL"/>
        </w:rPr>
        <w:t xml:space="preserve">להתמודד עם הקורונה. רק שכשנכנסים פנימה לתיקון הזה אין שום קשר בין ההצעה </w:t>
      </w:r>
      <w:bookmarkStart w:id="7666" w:name="_ETM_Q1_5693000"/>
      <w:bookmarkEnd w:id="7666"/>
      <w:r>
        <w:rPr>
          <w:rtl/>
          <w:lang w:eastAsia="he-IL"/>
        </w:rPr>
        <w:t xml:space="preserve">לתיקון, הסעיפים – גם אם אני מסתכלת קונקרטית על הסעיפים שאנחנו דנים בהם כעת – ובכלל בהצעת התיקון הזאת אין שום קשר בין ממשלת חירום שחייבת לקום לבין הדרך שבה הממשלה הזאת תתמודד עם הקורונה. </w:t>
      </w:r>
    </w:p>
    <w:p w:rsidR="006E03F7" w:rsidRDefault="006E03F7" w:rsidP="006E03F7">
      <w:pPr>
        <w:rPr>
          <w:rtl/>
          <w:lang w:eastAsia="he-IL"/>
        </w:rPr>
      </w:pPr>
      <w:bookmarkStart w:id="7667" w:name="_ETM_Q1_5706000"/>
      <w:bookmarkEnd w:id="7667"/>
    </w:p>
    <w:p w:rsidR="006E03F7" w:rsidRDefault="006E03F7" w:rsidP="006E03F7">
      <w:pPr>
        <w:pStyle w:val="a5"/>
        <w:keepNext/>
        <w:rPr>
          <w:rtl/>
        </w:rPr>
      </w:pPr>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אורנה, זה לא נכון. זה כתוב בהסכם הקואליציוני בצורה מפורשת על גבי עמודים שלמים. </w:t>
      </w:r>
    </w:p>
    <w:p w:rsidR="006E03F7" w:rsidRDefault="006E03F7" w:rsidP="006E03F7">
      <w:pPr>
        <w:rPr>
          <w:rtl/>
          <w:lang w:eastAsia="he-IL"/>
        </w:rPr>
      </w:pPr>
    </w:p>
    <w:p w:rsidR="006E03F7" w:rsidRDefault="006E03F7" w:rsidP="006E03F7">
      <w:pPr>
        <w:pStyle w:val="a5"/>
        <w:keepNext/>
        <w:rPr>
          <w:rtl/>
        </w:rPr>
      </w:pPr>
      <w:bookmarkStart w:id="7668" w:name="ET_speaker_5935_50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668"/>
    </w:p>
    <w:p w:rsidR="006E03F7" w:rsidRDefault="006E03F7" w:rsidP="006E03F7">
      <w:pPr>
        <w:pStyle w:val="KeepWithNext"/>
        <w:rPr>
          <w:rtl/>
        </w:rPr>
      </w:pPr>
    </w:p>
    <w:p w:rsidR="006E03F7" w:rsidRDefault="006E03F7" w:rsidP="006E03F7">
      <w:pPr>
        <w:rPr>
          <w:rtl/>
        </w:rPr>
      </w:pPr>
      <w:r>
        <w:rPr>
          <w:rtl/>
        </w:rPr>
        <w:t xml:space="preserve">אז תעשו הכול הסכם קואליציוני. </w:t>
      </w:r>
    </w:p>
    <w:p w:rsidR="006E03F7" w:rsidRDefault="006E03F7" w:rsidP="006E03F7">
      <w:pPr>
        <w:rPr>
          <w:rtl/>
        </w:rPr>
      </w:pPr>
    </w:p>
    <w:p w:rsidR="006E03F7" w:rsidRDefault="006E03F7" w:rsidP="006E03F7">
      <w:pPr>
        <w:pStyle w:val="a5"/>
        <w:keepNext/>
        <w:rPr>
          <w:rtl/>
        </w:rPr>
      </w:pPr>
      <w:bookmarkStart w:id="7669" w:name="ET_speaker_5800_51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6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670" w:name="_ETM_Q1_5716000"/>
      <w:bookmarkEnd w:id="7670"/>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לא, לא. חברת הכנסת הכהן, אני מבקש לא להפריע. חבר הכנסת לוי, לא להפריע. </w:t>
      </w:r>
    </w:p>
    <w:p w:rsidR="006E03F7" w:rsidRDefault="006E03F7" w:rsidP="006E03F7">
      <w:pPr>
        <w:rPr>
          <w:rtl/>
        </w:rPr>
      </w:pPr>
    </w:p>
    <w:p w:rsidR="006E03F7" w:rsidRDefault="006E03F7" w:rsidP="006E03F7">
      <w:pPr>
        <w:pStyle w:val="a5"/>
        <w:keepNext/>
        <w:rPr>
          <w:rtl/>
        </w:rPr>
      </w:pPr>
      <w:bookmarkStart w:id="7671" w:name="ET_speaker_5800_51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71"/>
    </w:p>
    <w:p w:rsidR="006E03F7" w:rsidRDefault="006E03F7" w:rsidP="006E03F7">
      <w:pPr>
        <w:pStyle w:val="KeepWithNext"/>
        <w:rPr>
          <w:rtl/>
        </w:rPr>
      </w:pPr>
    </w:p>
    <w:p w:rsidR="006E03F7" w:rsidRDefault="006E03F7" w:rsidP="006E03F7">
      <w:pPr>
        <w:rPr>
          <w:rtl/>
        </w:rPr>
      </w:pPr>
      <w:bookmarkStart w:id="7672" w:name="_ETM_Q1_5719000"/>
      <w:bookmarkEnd w:id="7672"/>
      <w:r>
        <w:rPr>
          <w:rtl/>
        </w:rPr>
        <w:t xml:space="preserve">- - - כל הזמן בשקר הזה - - </w:t>
      </w:r>
    </w:p>
    <w:p w:rsidR="006E03F7" w:rsidRDefault="006E03F7" w:rsidP="006E03F7">
      <w:pPr>
        <w:rPr>
          <w:rtl/>
        </w:rPr>
      </w:pPr>
      <w:bookmarkStart w:id="7673" w:name="_ETM_Q1_5717000"/>
      <w:bookmarkEnd w:id="7673"/>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674" w:name="_ETM_Q1_5718000"/>
      <w:bookmarkEnd w:id="7674"/>
      <w:r>
        <w:rPr>
          <w:rtl/>
        </w:rPr>
        <w:t xml:space="preserve">אורית, סליחה, לא להפריע.  </w:t>
      </w:r>
    </w:p>
    <w:p w:rsidR="006E03F7" w:rsidRDefault="006E03F7" w:rsidP="006E03F7">
      <w:pPr>
        <w:rPr>
          <w:rtl/>
        </w:rPr>
      </w:pPr>
      <w:bookmarkStart w:id="7675" w:name="_ETM_Q1_5721000"/>
      <w:bookmarkEnd w:id="7675"/>
      <w:r>
        <w:rPr>
          <w:rtl/>
        </w:rPr>
        <w:t xml:space="preserve">         </w:t>
      </w:r>
    </w:p>
    <w:p w:rsidR="006E03F7" w:rsidRDefault="006E03F7" w:rsidP="006E03F7">
      <w:pPr>
        <w:pStyle w:val="af7"/>
        <w:keepNext/>
        <w:rPr>
          <w:rtl/>
        </w:rPr>
      </w:pPr>
      <w:r>
        <w:rPr>
          <w:rFonts w:hint="cs"/>
          <w:rtl/>
        </w:rPr>
        <w:t xml:space="preserve"> </w:t>
      </w:r>
      <w:bookmarkStart w:id="7676" w:name="ET_interruption_קריאות_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76"/>
    </w:p>
    <w:p w:rsidR="006E03F7" w:rsidRDefault="006E03F7" w:rsidP="006E03F7">
      <w:pPr>
        <w:pStyle w:val="KeepWithNext"/>
        <w:rPr>
          <w:rtl/>
          <w:lang w:eastAsia="he-IL"/>
        </w:rPr>
      </w:pPr>
    </w:p>
    <w:p w:rsidR="006E03F7" w:rsidRDefault="006E03F7" w:rsidP="006E03F7">
      <w:pPr>
        <w:rPr>
          <w:rtl/>
          <w:lang w:eastAsia="he-IL"/>
        </w:rPr>
      </w:pPr>
      <w:r>
        <w:rPr>
          <w:rtl/>
          <w:lang w:eastAsia="he-IL"/>
        </w:rPr>
        <w:t>- - -</w:t>
      </w:r>
    </w:p>
    <w:p w:rsidR="006E03F7" w:rsidRDefault="006E03F7" w:rsidP="006E03F7">
      <w:pPr>
        <w:rPr>
          <w:rtl/>
          <w:lang w:eastAsia="he-IL"/>
        </w:rPr>
      </w:pPr>
    </w:p>
    <w:p w:rsidR="006E03F7" w:rsidRDefault="006E03F7" w:rsidP="006E03F7">
      <w:pPr>
        <w:pStyle w:val="a5"/>
        <w:keepNext/>
        <w:rPr>
          <w:rtl/>
        </w:rPr>
      </w:pPr>
      <w:bookmarkStart w:id="7677" w:name="ET_speaker_5800_51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77"/>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678" w:name="ET_speaker_5935_5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678"/>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r>
        <w:rPr>
          <w:rtl/>
        </w:rPr>
        <w:t xml:space="preserve">    </w:t>
      </w:r>
    </w:p>
    <w:p w:rsidR="006E03F7" w:rsidRDefault="006E03F7" w:rsidP="006E03F7">
      <w:pPr>
        <w:pStyle w:val="a5"/>
        <w:keepNext/>
        <w:rPr>
          <w:rtl/>
        </w:rPr>
      </w:pPr>
      <w:bookmarkStart w:id="7679" w:name="ET_speaker_5800_5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79"/>
    </w:p>
    <w:p w:rsidR="006E03F7" w:rsidRDefault="006E03F7" w:rsidP="006E03F7">
      <w:pPr>
        <w:pStyle w:val="KeepWithNext"/>
        <w:rPr>
          <w:rtl/>
          <w:lang w:eastAsia="he-IL"/>
        </w:rPr>
      </w:pPr>
    </w:p>
    <w:p w:rsidR="006E03F7" w:rsidRDefault="006E03F7" w:rsidP="006E03F7">
      <w:pPr>
        <w:rPr>
          <w:rtl/>
          <w:lang w:eastAsia="he-IL"/>
        </w:rPr>
      </w:pPr>
      <w:r>
        <w:rPr>
          <w:rtl/>
          <w:lang w:eastAsia="he-IL"/>
        </w:rPr>
        <w:t>- - - אתה יכול להמשיך לצעוק - - -</w:t>
      </w:r>
    </w:p>
    <w:p w:rsidR="006E03F7" w:rsidRDefault="006E03F7" w:rsidP="006E03F7">
      <w:pPr>
        <w:ind w:firstLine="0"/>
        <w:rPr>
          <w:rtl/>
          <w:lang w:eastAsia="he-IL"/>
        </w:rPr>
      </w:pPr>
    </w:p>
    <w:p w:rsidR="006E03F7" w:rsidRDefault="006E03F7" w:rsidP="006E03F7">
      <w:pPr>
        <w:pStyle w:val="af8"/>
        <w:keepNext/>
        <w:rPr>
          <w:rtl/>
        </w:rPr>
      </w:pPr>
      <w:bookmarkStart w:id="7680" w:name="ET_yor_5771_5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80"/>
    </w:p>
    <w:p w:rsidR="006E03F7" w:rsidRDefault="006E03F7" w:rsidP="006E03F7">
      <w:pPr>
        <w:pStyle w:val="KeepWithNext"/>
        <w:rPr>
          <w:rtl/>
        </w:rPr>
      </w:pPr>
    </w:p>
    <w:p w:rsidR="006E03F7" w:rsidRDefault="006E03F7" w:rsidP="006E03F7">
      <w:pPr>
        <w:rPr>
          <w:rtl/>
        </w:rPr>
      </w:pPr>
      <w:bookmarkStart w:id="7681" w:name="_ETM_Q1_5729000"/>
      <w:bookmarkEnd w:id="7681"/>
      <w:r>
        <w:rPr>
          <w:rtl/>
        </w:rPr>
        <w:t xml:space="preserve">חבר הכנסת לוי, אני מבקש לא להפריע. לא צריך להתייחס לכל אחד. </w:t>
      </w:r>
    </w:p>
    <w:p w:rsidR="006E03F7" w:rsidRDefault="006E03F7" w:rsidP="006E03F7">
      <w:pPr>
        <w:rPr>
          <w:rtl/>
        </w:rPr>
      </w:pPr>
      <w:bookmarkStart w:id="7682" w:name="_ETM_Q1_5730000"/>
      <w:bookmarkEnd w:id="7682"/>
    </w:p>
    <w:p w:rsidR="006E03F7" w:rsidRDefault="006E03F7" w:rsidP="006E03F7">
      <w:pPr>
        <w:pStyle w:val="a5"/>
        <w:keepNext/>
        <w:rPr>
          <w:rtl/>
        </w:rPr>
      </w:pPr>
      <w:bookmarkStart w:id="7683" w:name="ET_speaker_5800_51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83"/>
    </w:p>
    <w:p w:rsidR="006E03F7" w:rsidRDefault="006E03F7" w:rsidP="006E03F7">
      <w:pPr>
        <w:pStyle w:val="KeepWithNext"/>
        <w:rPr>
          <w:rtl/>
        </w:rPr>
      </w:pPr>
    </w:p>
    <w:p w:rsidR="006E03F7" w:rsidRDefault="006E03F7" w:rsidP="006E03F7">
      <w:pPr>
        <w:rPr>
          <w:rtl/>
        </w:rPr>
      </w:pPr>
      <w:r>
        <w:rPr>
          <w:rtl/>
        </w:rPr>
        <w:t xml:space="preserve"> </w:t>
      </w:r>
      <w:r>
        <w:rPr>
          <w:rtl/>
          <w:lang w:eastAsia="he-IL"/>
        </w:rPr>
        <w:t xml:space="preserve">אתם פשוט משקרים. </w:t>
      </w:r>
    </w:p>
    <w:p w:rsidR="006E03F7" w:rsidRDefault="006E03F7" w:rsidP="006E03F7">
      <w:pPr>
        <w:rPr>
          <w:rtl/>
          <w:lang w:eastAsia="he-IL"/>
        </w:rPr>
      </w:pPr>
    </w:p>
    <w:p w:rsidR="006E03F7" w:rsidRDefault="006E03F7" w:rsidP="006E03F7">
      <w:pPr>
        <w:pStyle w:val="a5"/>
        <w:keepNext/>
        <w:rPr>
          <w:rtl/>
        </w:rPr>
      </w:pPr>
      <w:bookmarkStart w:id="7684" w:name="ET_speaker_5935_5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684"/>
    </w:p>
    <w:p w:rsidR="006E03F7" w:rsidRDefault="006E03F7" w:rsidP="006E03F7">
      <w:pPr>
        <w:pStyle w:val="KeepWithNext"/>
        <w:rPr>
          <w:rtl/>
        </w:rPr>
      </w:pPr>
    </w:p>
    <w:p w:rsidR="006E03F7" w:rsidRDefault="006E03F7" w:rsidP="006E03F7">
      <w:pPr>
        <w:rPr>
          <w:rtl/>
        </w:rPr>
      </w:pPr>
      <w:bookmarkStart w:id="7685" w:name="_ETM_Q1_5734000"/>
      <w:bookmarkEnd w:id="7685"/>
      <w:r>
        <w:rPr>
          <w:rtl/>
        </w:rPr>
        <w:t xml:space="preserve">את משקרת. תביאי את ההסכם. </w:t>
      </w:r>
    </w:p>
    <w:p w:rsidR="006E03F7" w:rsidRDefault="006E03F7" w:rsidP="006E03F7">
      <w:pPr>
        <w:rPr>
          <w:rtl/>
        </w:rPr>
      </w:pPr>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חבר הכנסת </w:t>
      </w:r>
      <w:bookmarkStart w:id="7686" w:name="_ETM_Q1_5736000"/>
      <w:bookmarkEnd w:id="7686"/>
      <w:r>
        <w:rPr>
          <w:rtl/>
          <w:lang w:eastAsia="he-IL"/>
        </w:rPr>
        <w:t xml:space="preserve">לוי, אתה מפריע לאורנה לדבר. </w:t>
      </w:r>
    </w:p>
    <w:p w:rsidR="006E03F7" w:rsidRDefault="006E03F7" w:rsidP="006E03F7">
      <w:pPr>
        <w:rPr>
          <w:rtl/>
          <w:lang w:eastAsia="he-IL"/>
        </w:rPr>
      </w:pPr>
    </w:p>
    <w:p w:rsidR="006E03F7" w:rsidRDefault="006E03F7" w:rsidP="006E03F7">
      <w:pPr>
        <w:pStyle w:val="a5"/>
        <w:keepNext/>
        <w:rPr>
          <w:rtl/>
        </w:rPr>
      </w:pPr>
      <w:bookmarkStart w:id="7687" w:name="ET_speaker_5800_51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687"/>
    </w:p>
    <w:p w:rsidR="006E03F7" w:rsidRDefault="006E03F7" w:rsidP="006E03F7">
      <w:pPr>
        <w:pStyle w:val="KeepWithNext"/>
        <w:rPr>
          <w:rtl/>
        </w:rPr>
      </w:pPr>
    </w:p>
    <w:p w:rsidR="006E03F7" w:rsidRDefault="006E03F7" w:rsidP="006E03F7">
      <w:pPr>
        <w:rPr>
          <w:rtl/>
        </w:rPr>
      </w:pPr>
      <w:r>
        <w:rPr>
          <w:rtl/>
        </w:rPr>
        <w:t xml:space="preserve">זה לא בסדר.   </w:t>
      </w:r>
    </w:p>
    <w:p w:rsidR="006E03F7" w:rsidRDefault="006E03F7" w:rsidP="006E03F7">
      <w:pPr>
        <w:rPr>
          <w:rtl/>
          <w:lang w:eastAsia="he-IL"/>
        </w:rPr>
      </w:pPr>
    </w:p>
    <w:p w:rsidR="006E03F7" w:rsidRDefault="006E03F7" w:rsidP="006E03F7">
      <w:pPr>
        <w:pStyle w:val="a5"/>
        <w:keepNext/>
        <w:rPr>
          <w:rtl/>
        </w:rPr>
      </w:pPr>
      <w:bookmarkStart w:id="7688" w:name="ET_speaker_אורנה_ברביבאי_61"/>
      <w:r>
        <w:rPr>
          <w:rStyle w:val="TagStyle"/>
          <w:rFonts w:hint="cs"/>
          <w:rtl/>
        </w:rPr>
        <w:t xml:space="preserve"> &lt;&lt; דובר &gt;&gt; </w:t>
      </w:r>
      <w:r>
        <w:rPr>
          <w:rFonts w:hint="cs"/>
          <w:rtl/>
        </w:rPr>
        <w:t>אורנה ברביבאי:</w:t>
      </w:r>
      <w:r>
        <w:rPr>
          <w:rStyle w:val="TagStyle"/>
          <w:rFonts w:hint="cs"/>
          <w:rtl/>
        </w:rPr>
        <w:t xml:space="preserve"> &lt;&lt; דובר &gt;&gt;</w:t>
      </w:r>
      <w:r>
        <w:rPr>
          <w:rFonts w:hint="cs"/>
          <w:rtl/>
        </w:rPr>
        <w:t xml:space="preserve">   </w:t>
      </w:r>
      <w:bookmarkEnd w:id="7688"/>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אני רוצה להתנצל בפני כל האזרחים שצופים בנו בזום על האין-דרך ארץ שיש פה בדיונים האלה, וחבל. </w:t>
      </w:r>
      <w:bookmarkStart w:id="7689" w:name="_ETM_Q1_5754000"/>
      <w:bookmarkEnd w:id="7689"/>
      <w:r>
        <w:rPr>
          <w:rtl/>
          <w:lang w:eastAsia="he-IL"/>
        </w:rPr>
        <w:t>בסוף צריך להיות פה דיון ענייני, וכשצועקים צעקות</w:t>
      </w:r>
      <w:bookmarkStart w:id="7690" w:name="_ETM_Q1_5757000"/>
      <w:bookmarkEnd w:id="7690"/>
      <w:r>
        <w:rPr>
          <w:rtl/>
          <w:lang w:eastAsia="he-IL"/>
        </w:rPr>
        <w:t xml:space="preserve"> ולא מתמודדים עם טיעון - - -</w:t>
      </w:r>
    </w:p>
    <w:p w:rsidR="006E03F7" w:rsidRDefault="006E03F7" w:rsidP="006E03F7">
      <w:pPr>
        <w:rPr>
          <w:rtl/>
          <w:lang w:eastAsia="he-IL"/>
        </w:rPr>
      </w:pPr>
    </w:p>
    <w:p w:rsidR="006E03F7" w:rsidRDefault="006E03F7" w:rsidP="006E03F7">
      <w:pPr>
        <w:rPr>
          <w:rtl/>
          <w:lang w:eastAsia="he-IL"/>
        </w:rPr>
      </w:pPr>
      <w:r>
        <w:rPr>
          <w:rtl/>
          <w:lang w:eastAsia="he-IL"/>
        </w:rPr>
        <w:t>אני רוצה להגיד</w:t>
      </w:r>
      <w:bookmarkStart w:id="7691" w:name="_ETM_Q1_5761000"/>
      <w:bookmarkEnd w:id="7691"/>
      <w:r>
        <w:rPr>
          <w:rtl/>
          <w:lang w:eastAsia="he-IL"/>
        </w:rPr>
        <w:t xml:space="preserve"> יותר מזה: לא רק שאין קשר בין ממשלת חירום שנדרש להקים לבין ההצעה לתיקון, אני רוצה להגיד שההצעה לתיקון הזאת פוגעת ביכולת לשרת </w:t>
      </w:r>
      <w:bookmarkStart w:id="7692" w:name="_ETM_Q1_5772000"/>
      <w:bookmarkEnd w:id="7692"/>
      <w:r>
        <w:rPr>
          <w:rtl/>
          <w:lang w:eastAsia="he-IL"/>
        </w:rPr>
        <w:t>את הציבור בזמן קורונה.</w:t>
      </w:r>
    </w:p>
    <w:p w:rsidR="006E03F7" w:rsidRDefault="006E03F7" w:rsidP="006E03F7">
      <w:pPr>
        <w:ind w:firstLine="0"/>
        <w:rPr>
          <w:rtl/>
          <w:lang w:eastAsia="he-IL"/>
        </w:rPr>
      </w:pPr>
    </w:p>
    <w:p w:rsidR="006E03F7" w:rsidRDefault="006E03F7" w:rsidP="006E03F7">
      <w:pPr>
        <w:pStyle w:val="a5"/>
        <w:keepNext/>
        <w:rPr>
          <w:rtl/>
        </w:rPr>
      </w:pPr>
      <w:bookmarkStart w:id="7693" w:name="ET_speaker_5933_5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693"/>
    </w:p>
    <w:p w:rsidR="006E03F7" w:rsidRDefault="006E03F7" w:rsidP="006E03F7">
      <w:pPr>
        <w:pStyle w:val="KeepWithNext"/>
        <w:rPr>
          <w:rtl/>
        </w:rPr>
      </w:pPr>
    </w:p>
    <w:p w:rsidR="006E03F7" w:rsidRDefault="006E03F7" w:rsidP="006E03F7">
      <w:pPr>
        <w:rPr>
          <w:rtl/>
        </w:rPr>
      </w:pPr>
      <w:r>
        <w:rPr>
          <w:rtl/>
        </w:rPr>
        <w:t xml:space="preserve">חד-משמעית. </w:t>
      </w:r>
    </w:p>
    <w:p w:rsidR="006E03F7" w:rsidRDefault="006E03F7" w:rsidP="006E03F7">
      <w:pPr>
        <w:rPr>
          <w:rtl/>
        </w:rPr>
      </w:pPr>
    </w:p>
    <w:p w:rsidR="006E03F7" w:rsidRDefault="006E03F7" w:rsidP="006E03F7">
      <w:pPr>
        <w:pStyle w:val="a5"/>
        <w:keepNext/>
        <w:rPr>
          <w:rtl/>
        </w:rPr>
      </w:pPr>
      <w:bookmarkStart w:id="7694" w:name="ET_speaker_אורנה_ברביבאי_521"/>
      <w:r>
        <w:rPr>
          <w:rStyle w:val="TagStyle"/>
          <w:rFonts w:hint="cs"/>
          <w:rtl/>
        </w:rPr>
        <w:t xml:space="preserve"> &lt;&lt; דובר &gt;&gt; </w:t>
      </w:r>
      <w:r>
        <w:rPr>
          <w:rFonts w:hint="cs"/>
          <w:rtl/>
        </w:rPr>
        <w:t>אורנה ברביבאי:</w:t>
      </w:r>
      <w:r>
        <w:rPr>
          <w:rStyle w:val="TagStyle"/>
          <w:rFonts w:hint="cs"/>
          <w:rtl/>
        </w:rPr>
        <w:t xml:space="preserve"> &lt;&lt; דובר &gt;&gt;</w:t>
      </w:r>
      <w:r>
        <w:rPr>
          <w:rFonts w:hint="cs"/>
          <w:rtl/>
        </w:rPr>
        <w:t xml:space="preserve"> </w:t>
      </w:r>
      <w:bookmarkEnd w:id="7694"/>
    </w:p>
    <w:p w:rsidR="006E03F7" w:rsidRDefault="006E03F7" w:rsidP="006E03F7">
      <w:pPr>
        <w:pStyle w:val="KeepWithNext"/>
        <w:rPr>
          <w:rtl/>
        </w:rPr>
      </w:pPr>
    </w:p>
    <w:p w:rsidR="006E03F7" w:rsidRDefault="006E03F7" w:rsidP="006E03F7">
      <w:pPr>
        <w:rPr>
          <w:rtl/>
        </w:rPr>
      </w:pPr>
      <w:r>
        <w:rPr>
          <w:rtl/>
        </w:rPr>
        <w:t xml:space="preserve">משום שאם היום תשאל כל עצמאי או כל מובטל שרוצה להתמודד מול הרשויות, </w:t>
      </w:r>
      <w:bookmarkStart w:id="7695" w:name="_ETM_Q1_5785000"/>
      <w:bookmarkEnd w:id="7695"/>
      <w:r>
        <w:rPr>
          <w:rtl/>
        </w:rPr>
        <w:t>האם הוא מצליח לתקשר עם הרשות, האם הוא מקבל את</w:t>
      </w:r>
      <w:bookmarkStart w:id="7696" w:name="_ETM_Q1_5787000"/>
      <w:bookmarkEnd w:id="7696"/>
      <w:r>
        <w:rPr>
          <w:rtl/>
        </w:rPr>
        <w:t xml:space="preserve"> מה שמבטיחים לו בדרג האסטרטגי לפרקטיקה </w:t>
      </w:r>
      <w:bookmarkStart w:id="7697" w:name="_ETM_Q1_5790000"/>
      <w:bookmarkEnd w:id="7697"/>
      <w:r>
        <w:rPr>
          <w:rtl/>
        </w:rPr>
        <w:t>של החיים שלו מה הזכויות שלו, ואיך מת</w:t>
      </w:r>
      <w:bookmarkStart w:id="7698" w:name="_ETM_Q1_5797000"/>
      <w:bookmarkEnd w:id="7698"/>
      <w:r>
        <w:rPr>
          <w:rtl/>
        </w:rPr>
        <w:t xml:space="preserve">רגמים שמונה מיליארד שקל שמקצים לחיים היומיומיים – הוא לא יודע.    </w:t>
      </w:r>
    </w:p>
    <w:p w:rsidR="006E03F7" w:rsidRDefault="006E03F7" w:rsidP="006E03F7">
      <w:pPr>
        <w:ind w:firstLine="0"/>
        <w:rPr>
          <w:rtl/>
          <w:lang w:eastAsia="he-IL"/>
        </w:rPr>
      </w:pPr>
      <w:r>
        <w:rPr>
          <w:rtl/>
          <w:lang w:eastAsia="he-IL"/>
        </w:rPr>
        <w:t xml:space="preserve"> </w:t>
      </w:r>
    </w:p>
    <w:p w:rsidR="006E03F7" w:rsidRDefault="006E03F7" w:rsidP="006E03F7">
      <w:pPr>
        <w:rPr>
          <w:rtl/>
          <w:lang w:eastAsia="he-IL"/>
        </w:rPr>
      </w:pPr>
      <w:r>
        <w:rPr>
          <w:rtl/>
          <w:lang w:eastAsia="he-IL"/>
        </w:rPr>
        <w:t>מה החוק הזה אומר? לא מספיק שהיום השיטה לא עובדת, שהמערכת הבירוקרטית היום מסואבת ולא מאפשרת, נרחיב אותה בשם ממשלת החירום כך שהאזרח בקצה שבעבורו</w:t>
      </w:r>
      <w:bookmarkStart w:id="7699" w:name="_ETM_Q1_5817000"/>
      <w:bookmarkEnd w:id="7699"/>
      <w:r>
        <w:rPr>
          <w:rtl/>
          <w:lang w:eastAsia="he-IL"/>
        </w:rPr>
        <w:t xml:space="preserve"> כולנו קיימים – גם ממשלה וגם כנסת, לא ימצא לא את הידיים ולא את הרגליים, ואנחנו בוודאי לא נוכל לסייע לו. </w:t>
      </w:r>
    </w:p>
    <w:p w:rsidR="006E03F7" w:rsidRDefault="006E03F7" w:rsidP="006E03F7">
      <w:pPr>
        <w:rPr>
          <w:rtl/>
          <w:lang w:eastAsia="he-IL"/>
        </w:rPr>
      </w:pPr>
    </w:p>
    <w:p w:rsidR="006E03F7" w:rsidRDefault="006E03F7" w:rsidP="006E03F7">
      <w:pPr>
        <w:pStyle w:val="a5"/>
        <w:keepNext/>
        <w:rPr>
          <w:rtl/>
        </w:rPr>
      </w:pPr>
      <w:bookmarkStart w:id="7700" w:name="ET_speaker_יועז_הנדל_62"/>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00"/>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אז בשם יש עתיד את מציעה עוד מערכת בחירות של מיליארדים. זה הפתרון שלך?  </w:t>
      </w:r>
    </w:p>
    <w:p w:rsidR="006E03F7" w:rsidRDefault="006E03F7" w:rsidP="006E03F7">
      <w:pPr>
        <w:rPr>
          <w:rtl/>
          <w:lang w:eastAsia="he-IL"/>
        </w:rPr>
      </w:pPr>
    </w:p>
    <w:p w:rsidR="006E03F7" w:rsidRDefault="006E03F7" w:rsidP="006E03F7">
      <w:pPr>
        <w:pStyle w:val="a5"/>
        <w:keepNext/>
        <w:rPr>
          <w:rtl/>
        </w:rPr>
      </w:pPr>
      <w:bookmarkStart w:id="7701" w:name="ET_speaker_יוליה_מלינובסקי_52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701"/>
    </w:p>
    <w:p w:rsidR="006E03F7" w:rsidRDefault="006E03F7" w:rsidP="006E03F7">
      <w:pPr>
        <w:pStyle w:val="KeepWithNext"/>
        <w:rPr>
          <w:rtl/>
        </w:rPr>
      </w:pPr>
    </w:p>
    <w:p w:rsidR="006E03F7" w:rsidRDefault="006E03F7" w:rsidP="006E03F7">
      <w:pPr>
        <w:rPr>
          <w:rtl/>
        </w:rPr>
      </w:pPr>
      <w:r>
        <w:rPr>
          <w:rtl/>
        </w:rPr>
        <w:t xml:space="preserve">העיקר שאתה תהיה שר.  </w:t>
      </w:r>
    </w:p>
    <w:p w:rsidR="006E03F7" w:rsidRDefault="006E03F7" w:rsidP="006E03F7">
      <w:pPr>
        <w:rPr>
          <w:rtl/>
          <w:lang w:eastAsia="he-IL"/>
        </w:rPr>
      </w:pPr>
    </w:p>
    <w:p w:rsidR="006E03F7" w:rsidRDefault="006E03F7" w:rsidP="006E03F7">
      <w:pPr>
        <w:pStyle w:val="a5"/>
        <w:keepNext/>
        <w:rPr>
          <w:rtl/>
        </w:rPr>
      </w:pPr>
      <w:bookmarkStart w:id="7702" w:name="ET_speaker_אורנה_ברביבאי_63"/>
      <w:r>
        <w:rPr>
          <w:rStyle w:val="TagStyle"/>
          <w:rFonts w:hint="cs"/>
          <w:rtl/>
        </w:rPr>
        <w:t xml:space="preserve"> &lt;&lt; דובר &gt;&gt; </w:t>
      </w:r>
      <w:r>
        <w:rPr>
          <w:rFonts w:hint="cs"/>
          <w:rtl/>
        </w:rPr>
        <w:t>אורנה ברביבאי:</w:t>
      </w:r>
      <w:r>
        <w:rPr>
          <w:rStyle w:val="TagStyle"/>
          <w:rFonts w:hint="cs"/>
          <w:rtl/>
        </w:rPr>
        <w:t xml:space="preserve"> &lt;&lt; דובר &gt;&gt;</w:t>
      </w:r>
      <w:r>
        <w:rPr>
          <w:rFonts w:hint="cs"/>
          <w:rtl/>
        </w:rPr>
        <w:t xml:space="preserve">   </w:t>
      </w:r>
      <w:bookmarkEnd w:id="7702"/>
    </w:p>
    <w:p w:rsidR="006E03F7" w:rsidRDefault="006E03F7" w:rsidP="006E03F7">
      <w:pPr>
        <w:pStyle w:val="KeepWithNext"/>
        <w:rPr>
          <w:rtl/>
          <w:lang w:eastAsia="he-IL"/>
        </w:rPr>
      </w:pPr>
    </w:p>
    <w:p w:rsidR="006E03F7" w:rsidRDefault="006E03F7" w:rsidP="006E03F7">
      <w:pPr>
        <w:rPr>
          <w:rtl/>
          <w:lang w:eastAsia="he-IL"/>
        </w:rPr>
      </w:pPr>
      <w:r>
        <w:rPr>
          <w:rtl/>
          <w:lang w:eastAsia="he-IL"/>
        </w:rPr>
        <w:t>אם אני לוקחת את הדברים גם בסעיפים הקונקרטיים שנתבקשנו להתייחס אליהם וגם בהסכם כולו, לדעתי, החוק הזה פוגע במצב החירום; הוא מרחיק את הרשות המחוקקת והרשות המבצ</w:t>
      </w:r>
      <w:bookmarkStart w:id="7703" w:name="_ETM_Q1_5841000"/>
      <w:bookmarkEnd w:id="7703"/>
      <w:r>
        <w:rPr>
          <w:rtl/>
          <w:lang w:eastAsia="he-IL"/>
        </w:rPr>
        <w:t xml:space="preserve">עת מהיכולת לתת מענה לאזרח, ולכן נתנגד לו בכל תוקף. </w:t>
      </w:r>
    </w:p>
    <w:p w:rsidR="006E03F7" w:rsidRDefault="006E03F7" w:rsidP="006E03F7">
      <w:pPr>
        <w:rPr>
          <w:rtl/>
          <w:lang w:eastAsia="he-IL"/>
        </w:rPr>
      </w:pPr>
      <w:bookmarkStart w:id="7704" w:name="_ETM_Q1_5848000"/>
      <w:bookmarkEnd w:id="7704"/>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705" w:name="_ETM_Q1_5849000"/>
      <w:bookmarkEnd w:id="7705"/>
      <w:r>
        <w:rPr>
          <w:rtl/>
        </w:rPr>
        <w:t xml:space="preserve">תודה רבה. חבר הכנסת אנדריי קוז'ינוב ואחרון הדוברים </w:t>
      </w:r>
      <w:bookmarkStart w:id="7706" w:name="_ETM_Q1_5850000"/>
      <w:bookmarkEnd w:id="7706"/>
      <w:r>
        <w:rPr>
          <w:rtl/>
        </w:rPr>
        <w:t xml:space="preserve">יהיה רם בן-ברק. </w:t>
      </w:r>
    </w:p>
    <w:p w:rsidR="006E03F7" w:rsidRDefault="006E03F7" w:rsidP="006E03F7">
      <w:pPr>
        <w:ind w:firstLine="0"/>
        <w:rPr>
          <w:rtl/>
        </w:rPr>
      </w:pPr>
    </w:p>
    <w:p w:rsidR="006E03F7" w:rsidRDefault="006E03F7" w:rsidP="006E03F7">
      <w:pPr>
        <w:pStyle w:val="a5"/>
        <w:keepNext/>
        <w:rPr>
          <w:rtl/>
        </w:rPr>
      </w:pPr>
      <w:bookmarkStart w:id="7707" w:name="ET_speaker_אנדרי_קוזינוב_524"/>
      <w:r>
        <w:rPr>
          <w:rStyle w:val="TagStyle"/>
          <w:rFonts w:hint="cs"/>
          <w:rtl/>
        </w:rPr>
        <w:t xml:space="preserve"> &lt;&lt; דובר &gt;&gt; </w:t>
      </w:r>
      <w:r>
        <w:rPr>
          <w:rFonts w:hint="cs"/>
          <w:rtl/>
        </w:rPr>
        <w:t>אנדרי קוז'ינוב:</w:t>
      </w:r>
      <w:r>
        <w:rPr>
          <w:rStyle w:val="TagStyle"/>
          <w:rFonts w:hint="cs"/>
          <w:rtl/>
        </w:rPr>
        <w:t xml:space="preserve"> &lt;&lt; דובר &gt;&gt;</w:t>
      </w:r>
      <w:r>
        <w:rPr>
          <w:rFonts w:hint="cs"/>
          <w:rtl/>
        </w:rPr>
        <w:t xml:space="preserve"> </w:t>
      </w:r>
      <w:bookmarkEnd w:id="7707"/>
    </w:p>
    <w:p w:rsidR="006E03F7" w:rsidRDefault="006E03F7" w:rsidP="006E03F7">
      <w:pPr>
        <w:pStyle w:val="KeepWithNext"/>
        <w:rPr>
          <w:rtl/>
        </w:rPr>
      </w:pPr>
    </w:p>
    <w:p w:rsidR="006E03F7" w:rsidRDefault="006E03F7" w:rsidP="006E03F7">
      <w:pPr>
        <w:rPr>
          <w:rtl/>
        </w:rPr>
      </w:pPr>
      <w:r>
        <w:rPr>
          <w:rtl/>
        </w:rPr>
        <w:t xml:space="preserve">אני אקצר ולא אחזור על אותם </w:t>
      </w:r>
      <w:bookmarkStart w:id="7708" w:name="_ETM_Q1_5863000"/>
      <w:bookmarkEnd w:id="7708"/>
      <w:r>
        <w:rPr>
          <w:rtl/>
        </w:rPr>
        <w:t xml:space="preserve">טיעונים של 36 שרים ו-16 סגני שרים רק אולי כהצעה כי כבר נאמר פה על מס ריבוי שרים. אז </w:t>
      </w:r>
      <w:bookmarkStart w:id="7709" w:name="_ETM_Q1_5871000"/>
      <w:bookmarkEnd w:id="7709"/>
      <w:r>
        <w:rPr>
          <w:rtl/>
        </w:rPr>
        <w:t xml:space="preserve">אם כבר, ממילא הקואליציה הרחבה הולכת לאשר את מספר השרים וסגני השרים הזה, אז אולי התנאים של אותם שרים וסגני שרים יושוו לתנאי חברי הכנסת הרגילים. </w:t>
      </w:r>
      <w:bookmarkStart w:id="7710" w:name="_ETM_Q1_5881000"/>
      <w:bookmarkEnd w:id="7710"/>
      <w:r>
        <w:rPr>
          <w:rtl/>
        </w:rPr>
        <w:t xml:space="preserve">ככה ברור שנתנגד למספר אבל לפחות נוציא את התמריץ הכלכלי הזה מכל העסק. </w:t>
      </w:r>
    </w:p>
    <w:p w:rsidR="006E03F7" w:rsidRDefault="006E03F7" w:rsidP="006E03F7">
      <w:pPr>
        <w:rPr>
          <w:rtl/>
        </w:rPr>
      </w:pPr>
      <w:bookmarkStart w:id="7711" w:name="_ETM_Q1_5891000"/>
      <w:bookmarkEnd w:id="7711"/>
    </w:p>
    <w:p w:rsidR="006E03F7" w:rsidRDefault="006E03F7" w:rsidP="006E03F7">
      <w:pPr>
        <w:pStyle w:val="a5"/>
        <w:keepNext/>
        <w:rPr>
          <w:rtl/>
        </w:rPr>
      </w:pPr>
      <w:bookmarkStart w:id="7712" w:name="ET_speaker_יועז_הנדל_525"/>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12"/>
    </w:p>
    <w:p w:rsidR="006E03F7" w:rsidRDefault="006E03F7" w:rsidP="006E03F7">
      <w:pPr>
        <w:pStyle w:val="KeepWithNext"/>
        <w:rPr>
          <w:rtl/>
        </w:rPr>
      </w:pPr>
    </w:p>
    <w:p w:rsidR="006E03F7" w:rsidRDefault="006E03F7" w:rsidP="006E03F7">
      <w:pPr>
        <w:rPr>
          <w:rtl/>
        </w:rPr>
      </w:pPr>
      <w:r>
        <w:rPr>
          <w:rtl/>
        </w:rPr>
        <w:t xml:space="preserve">הצעה מעניינת, אנדריי. אני אעזור לך להעביר אותה. </w:t>
      </w:r>
    </w:p>
    <w:p w:rsidR="006E03F7" w:rsidRDefault="006E03F7" w:rsidP="006E03F7">
      <w:pPr>
        <w:rPr>
          <w:rtl/>
        </w:rPr>
      </w:pPr>
      <w:bookmarkStart w:id="7713" w:name="_ETM_Q1_5892000"/>
      <w:bookmarkEnd w:id="7713"/>
    </w:p>
    <w:p w:rsidR="006E03F7" w:rsidRDefault="006E03F7" w:rsidP="006E03F7">
      <w:pPr>
        <w:pStyle w:val="a5"/>
        <w:keepNext/>
        <w:rPr>
          <w:rtl/>
        </w:rPr>
      </w:pPr>
      <w:bookmarkStart w:id="7714" w:name="ET_speaker_יוליה_מלינובסקי_526"/>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714"/>
    </w:p>
    <w:p w:rsidR="006E03F7" w:rsidRDefault="006E03F7" w:rsidP="006E03F7">
      <w:pPr>
        <w:pStyle w:val="KeepWithNext"/>
        <w:rPr>
          <w:rtl/>
        </w:rPr>
      </w:pPr>
    </w:p>
    <w:p w:rsidR="006E03F7" w:rsidRDefault="006E03F7" w:rsidP="006E03F7">
      <w:pPr>
        <w:rPr>
          <w:rtl/>
        </w:rPr>
      </w:pPr>
      <w:r>
        <w:rPr>
          <w:rtl/>
        </w:rPr>
        <w:t>תשאל את החברים שלך בליכוד מה הם</w:t>
      </w:r>
      <w:bookmarkStart w:id="7715" w:name="_ETM_Q1_5896000"/>
      <w:bookmarkEnd w:id="7715"/>
      <w:r>
        <w:rPr>
          <w:rtl/>
        </w:rPr>
        <w:t xml:space="preserve"> יגידו לך עם כל הג'ובים והלשכות - - -</w:t>
      </w:r>
    </w:p>
    <w:p w:rsidR="006E03F7" w:rsidRDefault="006E03F7" w:rsidP="006E03F7">
      <w:pPr>
        <w:rPr>
          <w:rtl/>
        </w:rPr>
      </w:pPr>
    </w:p>
    <w:p w:rsidR="006E03F7" w:rsidRDefault="006E03F7" w:rsidP="006E03F7">
      <w:pPr>
        <w:pStyle w:val="a5"/>
        <w:keepNext/>
        <w:rPr>
          <w:rtl/>
        </w:rPr>
      </w:pPr>
      <w:bookmarkStart w:id="7716" w:name="ET_speaker_יועז_הנדל_527"/>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16"/>
    </w:p>
    <w:p w:rsidR="006E03F7" w:rsidRDefault="006E03F7" w:rsidP="006E03F7">
      <w:pPr>
        <w:pStyle w:val="KeepWithNext"/>
        <w:rPr>
          <w:rtl/>
        </w:rPr>
      </w:pPr>
    </w:p>
    <w:p w:rsidR="006E03F7" w:rsidRDefault="006E03F7" w:rsidP="006E03F7">
      <w:pPr>
        <w:rPr>
          <w:rtl/>
        </w:rPr>
      </w:pPr>
      <w:bookmarkStart w:id="7717" w:name="_ETM_Q1_5904000"/>
      <w:bookmarkEnd w:id="7717"/>
      <w:r>
        <w:rPr>
          <w:rtl/>
        </w:rPr>
        <w:t>- - -</w:t>
      </w:r>
    </w:p>
    <w:p w:rsidR="006E03F7" w:rsidRDefault="006E03F7" w:rsidP="006E03F7">
      <w:pPr>
        <w:rPr>
          <w:rtl/>
        </w:rPr>
      </w:pPr>
    </w:p>
    <w:p w:rsidR="006E03F7" w:rsidRDefault="006E03F7" w:rsidP="006E03F7">
      <w:pPr>
        <w:pStyle w:val="a5"/>
        <w:keepNext/>
        <w:rPr>
          <w:rtl/>
        </w:rPr>
      </w:pPr>
      <w:bookmarkStart w:id="7718" w:name="ET_speaker_אנדרי_קוזינוב_528"/>
      <w:r>
        <w:rPr>
          <w:rStyle w:val="TagStyle"/>
          <w:rFonts w:hint="cs"/>
          <w:rtl/>
        </w:rPr>
        <w:t xml:space="preserve"> &lt;&lt; דובר &gt;&gt; </w:t>
      </w:r>
      <w:r>
        <w:rPr>
          <w:rFonts w:hint="cs"/>
          <w:rtl/>
        </w:rPr>
        <w:t>אנדרי קוז'ינוב:</w:t>
      </w:r>
      <w:r>
        <w:rPr>
          <w:rStyle w:val="TagStyle"/>
          <w:rFonts w:hint="cs"/>
          <w:rtl/>
        </w:rPr>
        <w:t xml:space="preserve"> &lt;&lt; דובר &gt;&gt;</w:t>
      </w:r>
      <w:r>
        <w:rPr>
          <w:rFonts w:hint="cs"/>
          <w:rtl/>
        </w:rPr>
        <w:t xml:space="preserve"> </w:t>
      </w:r>
      <w:bookmarkEnd w:id="7718"/>
    </w:p>
    <w:p w:rsidR="006E03F7" w:rsidRDefault="006E03F7" w:rsidP="006E03F7">
      <w:pPr>
        <w:pStyle w:val="KeepWithNext"/>
        <w:rPr>
          <w:rtl/>
        </w:rPr>
      </w:pPr>
    </w:p>
    <w:p w:rsidR="006E03F7" w:rsidRDefault="006E03F7" w:rsidP="006E03F7">
      <w:pPr>
        <w:rPr>
          <w:rtl/>
        </w:rPr>
      </w:pPr>
      <w:r>
        <w:rPr>
          <w:rtl/>
        </w:rPr>
        <w:t>לעצם מספר השרים וסגני השרים אנחנו ממילא נתנגד. אתם ממילא אמרתם שלא תאיישו את הכול. אבל אם כבר תאיישו ותאשרו - -</w:t>
      </w:r>
    </w:p>
    <w:p w:rsidR="006E03F7" w:rsidRDefault="006E03F7" w:rsidP="006E03F7">
      <w:pPr>
        <w:rPr>
          <w:rtl/>
        </w:rPr>
      </w:pPr>
    </w:p>
    <w:p w:rsidR="006E03F7" w:rsidRDefault="006E03F7" w:rsidP="006E03F7">
      <w:pPr>
        <w:pStyle w:val="a5"/>
        <w:keepNext/>
        <w:rPr>
          <w:rtl/>
        </w:rPr>
      </w:pPr>
      <w:bookmarkStart w:id="7719" w:name="ET_speaker_אורלי_פרומן_529"/>
      <w:r>
        <w:rPr>
          <w:rStyle w:val="TagStyle"/>
          <w:rFonts w:hint="cs"/>
          <w:rtl/>
        </w:rPr>
        <w:t xml:space="preserve"> &lt;&lt; דובר &gt;&gt; </w:t>
      </w:r>
      <w:r>
        <w:rPr>
          <w:rFonts w:hint="cs"/>
          <w:rtl/>
        </w:rPr>
        <w:t>אורלי פרומן:</w:t>
      </w:r>
      <w:r>
        <w:rPr>
          <w:rStyle w:val="TagStyle"/>
          <w:rFonts w:hint="cs"/>
          <w:rtl/>
        </w:rPr>
        <w:t xml:space="preserve"> &lt;&lt; דובר &gt;&gt;</w:t>
      </w:r>
      <w:r>
        <w:rPr>
          <w:rFonts w:hint="cs"/>
          <w:rtl/>
        </w:rPr>
        <w:t xml:space="preserve"> </w:t>
      </w:r>
      <w:bookmarkEnd w:id="771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720" w:name="ET_speaker_אנדרי_קוזינוב_530"/>
      <w:r>
        <w:rPr>
          <w:rStyle w:val="TagStyle"/>
          <w:rFonts w:hint="cs"/>
          <w:rtl/>
        </w:rPr>
        <w:t xml:space="preserve"> &lt;&lt; דובר &gt;&gt; </w:t>
      </w:r>
      <w:r>
        <w:rPr>
          <w:rFonts w:hint="cs"/>
          <w:rtl/>
        </w:rPr>
        <w:t>אנדרי קוז'ינוב:</w:t>
      </w:r>
      <w:r>
        <w:rPr>
          <w:rStyle w:val="TagStyle"/>
          <w:rFonts w:hint="cs"/>
          <w:rtl/>
        </w:rPr>
        <w:t xml:space="preserve"> &lt;&lt; דובר &gt;&gt;</w:t>
      </w:r>
      <w:r>
        <w:rPr>
          <w:rFonts w:hint="cs"/>
          <w:rtl/>
        </w:rPr>
        <w:t xml:space="preserve"> </w:t>
      </w:r>
      <w:bookmarkEnd w:id="7720"/>
    </w:p>
    <w:p w:rsidR="006E03F7" w:rsidRDefault="006E03F7" w:rsidP="006E03F7">
      <w:pPr>
        <w:pStyle w:val="KeepWithNext"/>
        <w:rPr>
          <w:rtl/>
        </w:rPr>
      </w:pPr>
    </w:p>
    <w:p w:rsidR="006E03F7" w:rsidRDefault="006E03F7" w:rsidP="006E03F7">
      <w:pPr>
        <w:rPr>
          <w:rtl/>
        </w:rPr>
      </w:pPr>
      <w:r>
        <w:rPr>
          <w:rtl/>
        </w:rPr>
        <w:t xml:space="preserve"> - - אם תאיישו אז בכל מקרה, לפחות בחוק, תרשמו שהתנאים של אותם סגני שרים ושרים יושוו בחוק. אם כבר מדובר בחוק אז שיושוו בחוק לתנאי </w:t>
      </w:r>
      <w:bookmarkStart w:id="7721" w:name="_ETM_Q1_5921000"/>
      <w:bookmarkEnd w:id="7721"/>
      <w:r>
        <w:rPr>
          <w:rtl/>
        </w:rPr>
        <w:t>חברי הכנסת</w:t>
      </w:r>
      <w:bookmarkStart w:id="7722" w:name="_ETM_Q1_5923000"/>
      <w:bookmarkEnd w:id="7722"/>
      <w:r>
        <w:rPr>
          <w:rtl/>
        </w:rPr>
        <w:t xml:space="preserve"> הרגילים. </w:t>
      </w:r>
    </w:p>
    <w:p w:rsidR="006E03F7" w:rsidRDefault="006E03F7" w:rsidP="006E03F7">
      <w:pPr>
        <w:rPr>
          <w:rtl/>
        </w:rPr>
      </w:pPr>
    </w:p>
    <w:p w:rsidR="006E03F7" w:rsidRDefault="006E03F7" w:rsidP="006E03F7">
      <w:pPr>
        <w:pStyle w:val="a5"/>
        <w:keepNext/>
        <w:rPr>
          <w:rtl/>
        </w:rPr>
      </w:pPr>
      <w:bookmarkStart w:id="7723" w:name="ET_speaker_יועז_הנדל_531"/>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23"/>
    </w:p>
    <w:p w:rsidR="006E03F7" w:rsidRDefault="006E03F7" w:rsidP="006E03F7">
      <w:pPr>
        <w:pStyle w:val="KeepWithNext"/>
        <w:rPr>
          <w:rtl/>
        </w:rPr>
      </w:pPr>
    </w:p>
    <w:p w:rsidR="006E03F7" w:rsidRDefault="006E03F7" w:rsidP="006E03F7">
      <w:pPr>
        <w:rPr>
          <w:rtl/>
        </w:rPr>
      </w:pPr>
      <w:r>
        <w:rPr>
          <w:rtl/>
        </w:rPr>
        <w:t xml:space="preserve">אחלה הצעה, אנדריי. כולנו צריכים לקצץ. אנחנו בעד.       </w:t>
      </w:r>
    </w:p>
    <w:p w:rsidR="006E03F7" w:rsidRDefault="006E03F7" w:rsidP="006E03F7">
      <w:pPr>
        <w:rPr>
          <w:rtl/>
        </w:rPr>
      </w:pPr>
      <w:bookmarkStart w:id="7724" w:name="_ETM_Q1_5928000"/>
      <w:bookmarkEnd w:id="7724"/>
    </w:p>
    <w:p w:rsidR="006E03F7" w:rsidRDefault="006E03F7" w:rsidP="006E03F7">
      <w:pPr>
        <w:pStyle w:val="a5"/>
        <w:keepNext/>
        <w:rPr>
          <w:rtl/>
        </w:rPr>
      </w:pPr>
      <w:bookmarkStart w:id="7725" w:name="ET_speaker_יוליה_מלינובסקי_53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725"/>
    </w:p>
    <w:p w:rsidR="006E03F7" w:rsidRDefault="006E03F7" w:rsidP="006E03F7">
      <w:pPr>
        <w:pStyle w:val="KeepWithNext"/>
        <w:rPr>
          <w:rtl/>
        </w:rPr>
      </w:pPr>
    </w:p>
    <w:p w:rsidR="006E03F7" w:rsidRDefault="006E03F7" w:rsidP="006E03F7">
      <w:pPr>
        <w:rPr>
          <w:rtl/>
        </w:rPr>
      </w:pPr>
      <w:bookmarkStart w:id="7726" w:name="_ETM_Q1_5930000"/>
      <w:bookmarkEnd w:id="7726"/>
      <w:r>
        <w:rPr>
          <w:rtl/>
        </w:rPr>
        <w:t>מעכשיו - - -</w:t>
      </w:r>
    </w:p>
    <w:p w:rsidR="006E03F7" w:rsidRDefault="006E03F7" w:rsidP="006E03F7">
      <w:pPr>
        <w:rPr>
          <w:rtl/>
        </w:rPr>
      </w:pPr>
    </w:p>
    <w:p w:rsidR="006E03F7" w:rsidRDefault="006E03F7" w:rsidP="006E03F7">
      <w:pPr>
        <w:pStyle w:val="af8"/>
        <w:keepNext/>
        <w:rPr>
          <w:rtl/>
        </w:rPr>
      </w:pPr>
      <w:bookmarkStart w:id="7727" w:name="ET_yor_5771_5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27"/>
    </w:p>
    <w:p w:rsidR="006E03F7" w:rsidRDefault="006E03F7" w:rsidP="006E03F7">
      <w:pPr>
        <w:pStyle w:val="KeepWithNext"/>
        <w:rPr>
          <w:rtl/>
        </w:rPr>
      </w:pPr>
    </w:p>
    <w:p w:rsidR="006E03F7" w:rsidRDefault="006E03F7" w:rsidP="006E03F7">
      <w:pPr>
        <w:rPr>
          <w:rtl/>
        </w:rPr>
      </w:pPr>
      <w:r>
        <w:rPr>
          <w:rtl/>
        </w:rPr>
        <w:t>חבר הכנסת רם בן-ברק,</w:t>
      </w:r>
      <w:bookmarkStart w:id="7728" w:name="_ETM_Q1_5933000"/>
      <w:bookmarkEnd w:id="7728"/>
      <w:r>
        <w:rPr>
          <w:rtl/>
        </w:rPr>
        <w:t xml:space="preserve"> בבקשה. שלוש דקות, בבקשה. </w:t>
      </w:r>
    </w:p>
    <w:p w:rsidR="006E03F7" w:rsidRDefault="006E03F7" w:rsidP="006E03F7">
      <w:pPr>
        <w:rPr>
          <w:rtl/>
        </w:rPr>
      </w:pPr>
      <w:bookmarkStart w:id="7729" w:name="_ETM_Q1_5906000"/>
      <w:bookmarkEnd w:id="7729"/>
      <w:r>
        <w:rPr>
          <w:rtl/>
        </w:rPr>
        <w:t xml:space="preserve">             </w:t>
      </w:r>
    </w:p>
    <w:p w:rsidR="006E03F7" w:rsidRDefault="006E03F7" w:rsidP="006E03F7">
      <w:pPr>
        <w:pStyle w:val="a5"/>
        <w:keepNext/>
        <w:rPr>
          <w:rtl/>
        </w:rPr>
      </w:pPr>
      <w:bookmarkStart w:id="7730" w:name="ET_speaker_רם_בן_ברק_64"/>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30"/>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אדוני היושב-ראש, אני יושב בחלק גדול </w:t>
      </w:r>
      <w:bookmarkStart w:id="7731" w:name="_ETM_Q1_5959000"/>
      <w:bookmarkEnd w:id="7731"/>
      <w:r>
        <w:rPr>
          <w:rtl/>
          <w:lang w:eastAsia="he-IL"/>
        </w:rPr>
        <w:t xml:space="preserve">מדיוני הוועדה ואני אפילו שומע חלק מהטיעונים של מי שמצדדים </w:t>
      </w:r>
      <w:bookmarkStart w:id="7732" w:name="_ETM_Q1_5962000"/>
      <w:bookmarkEnd w:id="7732"/>
      <w:r>
        <w:rPr>
          <w:rtl/>
          <w:lang w:eastAsia="he-IL"/>
        </w:rPr>
        <w:t>בחוק לגבי מצב החירום והעלות הגדולה של בחירות. לפעמים אפילו</w:t>
      </w:r>
      <w:bookmarkStart w:id="7733" w:name="_ETM_Q1_5972000"/>
      <w:bookmarkEnd w:id="7733"/>
      <w:r>
        <w:rPr>
          <w:rtl/>
          <w:lang w:eastAsia="he-IL"/>
        </w:rPr>
        <w:t xml:space="preserve"> אני חושב שאולי התבלבלתי. אבל אז אני מתעשת. במה תעזור ממשלה של 36 שרים למשבר הזה? אתה יודע, אני הייתי מנכ"ל משרד האסטרטגיה. בזמן היותי מנכ"ל המשרד לאסטרטגיה הצעתי להעביר את המשרד הזה למחלקה במשרד החוץ. </w:t>
      </w:r>
      <w:bookmarkStart w:id="7734" w:name="_ETM_Q1_5990000"/>
      <w:bookmarkEnd w:id="7734"/>
      <w:r>
        <w:rPr>
          <w:rtl/>
          <w:lang w:eastAsia="he-IL"/>
        </w:rPr>
        <w:t xml:space="preserve">זאת בירוקרטיה מטורפת, ריבים שלא נגמרים בין משרד החוץ למשרד האסטרטגיה, וכל הפעילות הזאת של המשרד לאסטרטגיה אפשר היה לעשות ביעילות גדולה מאוד במשרד החוץ. אותו דבר, אגב, לגבי משרד המודיעין. </w:t>
      </w:r>
    </w:p>
    <w:p w:rsidR="006E03F7" w:rsidRDefault="006E03F7" w:rsidP="006E03F7">
      <w:pPr>
        <w:rPr>
          <w:rtl/>
          <w:lang w:eastAsia="he-IL"/>
        </w:rPr>
      </w:pPr>
    </w:p>
    <w:p w:rsidR="006E03F7" w:rsidRDefault="006E03F7" w:rsidP="006E03F7">
      <w:pPr>
        <w:rPr>
          <w:rtl/>
          <w:lang w:eastAsia="he-IL"/>
        </w:rPr>
      </w:pPr>
      <w:r>
        <w:rPr>
          <w:rtl/>
          <w:lang w:eastAsia="he-IL"/>
        </w:rPr>
        <w:t>עכשיו אני שואל את עצמי, למה 36 שרים?</w:t>
      </w:r>
      <w:bookmarkStart w:id="7735" w:name="_ETM_Q1_6012000"/>
      <w:bookmarkEnd w:id="7735"/>
      <w:r>
        <w:rPr>
          <w:rtl/>
          <w:lang w:eastAsia="he-IL"/>
        </w:rPr>
        <w:t xml:space="preserve"> הרי אפשר היה לעשות את זה 18, 20 שרים. היה </w:t>
      </w:r>
      <w:bookmarkStart w:id="7736" w:name="_ETM_Q1_6018000"/>
      <w:bookmarkEnd w:id="7736"/>
      <w:r>
        <w:rPr>
          <w:rtl/>
          <w:lang w:eastAsia="he-IL"/>
        </w:rPr>
        <w:t xml:space="preserve">אפשר לעשות את זה פריטטי 10 מפה ו-10 מפה. </w:t>
      </w:r>
      <w:bookmarkStart w:id="7737" w:name="_ETM_Q1_6020000"/>
      <w:bookmarkEnd w:id="7737"/>
      <w:r>
        <w:rPr>
          <w:rtl/>
          <w:lang w:eastAsia="he-IL"/>
        </w:rPr>
        <w:t xml:space="preserve">ואז אני מגיע למסקנה שכנראה, יועז הנדל לא היה תומך בחוק כזה אילולא היה מקבל תפקיד של שר. הרי אתה, יועז, היית </w:t>
      </w:r>
      <w:bookmarkStart w:id="7738" w:name="_ETM_Q1_6026000"/>
      <w:bookmarkEnd w:id="7738"/>
      <w:r>
        <w:rPr>
          <w:rtl/>
          <w:lang w:eastAsia="he-IL"/>
        </w:rPr>
        <w:t>נכנס לממשלה לולא היית שר? היית נכנס לממשלה של 20 שרים</w:t>
      </w:r>
      <w:bookmarkStart w:id="7739" w:name="_ETM_Q1_6031000"/>
      <w:bookmarkEnd w:id="7739"/>
      <w:r>
        <w:rPr>
          <w:rtl/>
          <w:lang w:eastAsia="he-IL"/>
        </w:rPr>
        <w:t>?</w:t>
      </w:r>
    </w:p>
    <w:p w:rsidR="006E03F7" w:rsidRDefault="006E03F7" w:rsidP="006E03F7">
      <w:pPr>
        <w:ind w:firstLine="0"/>
        <w:rPr>
          <w:rtl/>
          <w:lang w:eastAsia="he-IL"/>
        </w:rPr>
      </w:pPr>
    </w:p>
    <w:p w:rsidR="006E03F7" w:rsidRDefault="006E03F7" w:rsidP="006E03F7">
      <w:pPr>
        <w:pStyle w:val="a5"/>
        <w:keepNext/>
        <w:rPr>
          <w:rtl/>
        </w:rPr>
      </w:pPr>
      <w:bookmarkStart w:id="7740" w:name="ET_speaker_יועז_הנדל_534"/>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40"/>
    </w:p>
    <w:p w:rsidR="006E03F7" w:rsidRDefault="006E03F7" w:rsidP="006E03F7">
      <w:pPr>
        <w:pStyle w:val="KeepWithNext"/>
        <w:rPr>
          <w:rtl/>
        </w:rPr>
      </w:pPr>
    </w:p>
    <w:p w:rsidR="006E03F7" w:rsidRDefault="006E03F7" w:rsidP="006E03F7">
      <w:pPr>
        <w:rPr>
          <w:rtl/>
        </w:rPr>
      </w:pPr>
      <w:bookmarkStart w:id="7741" w:name="_ETM_Q1_6036000"/>
      <w:bookmarkEnd w:id="7741"/>
      <w:r>
        <w:rPr>
          <w:rtl/>
        </w:rPr>
        <w:t xml:space="preserve">רם, אתה כרגע סיפרת שהיית מנכ"ל משרד והמשכת </w:t>
      </w:r>
      <w:bookmarkStart w:id="7742" w:name="_ETM_Q1_6034000"/>
      <w:bookmarkEnd w:id="7742"/>
      <w:r>
        <w:rPr>
          <w:rtl/>
        </w:rPr>
        <w:t xml:space="preserve">להיות מנכ"ל משרד למרות שחשבת שהמשרד - - - </w:t>
      </w:r>
      <w:bookmarkStart w:id="7743" w:name="_ETM_Q1_6040000"/>
      <w:bookmarkEnd w:id="7743"/>
      <w:r>
        <w:rPr>
          <w:rtl/>
        </w:rPr>
        <w:t xml:space="preserve">קיים? </w:t>
      </w:r>
    </w:p>
    <w:p w:rsidR="006E03F7" w:rsidRDefault="006E03F7" w:rsidP="006E03F7">
      <w:pPr>
        <w:ind w:firstLine="0"/>
        <w:rPr>
          <w:rtl/>
        </w:rPr>
      </w:pPr>
    </w:p>
    <w:p w:rsidR="006E03F7" w:rsidRDefault="006E03F7" w:rsidP="006E03F7">
      <w:pPr>
        <w:pStyle w:val="a5"/>
        <w:keepNext/>
        <w:rPr>
          <w:rtl/>
        </w:rPr>
      </w:pPr>
      <w:bookmarkStart w:id="7744" w:name="ET_speaker_רם_בן_ברק_535"/>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44"/>
    </w:p>
    <w:p w:rsidR="006E03F7" w:rsidRDefault="006E03F7" w:rsidP="006E03F7">
      <w:pPr>
        <w:pStyle w:val="KeepWithNext"/>
        <w:rPr>
          <w:rtl/>
        </w:rPr>
      </w:pPr>
    </w:p>
    <w:p w:rsidR="006E03F7" w:rsidRDefault="006E03F7" w:rsidP="006E03F7">
      <w:pPr>
        <w:rPr>
          <w:rtl/>
        </w:rPr>
      </w:pPr>
      <w:r>
        <w:rPr>
          <w:rtl/>
        </w:rPr>
        <w:t xml:space="preserve">נכון, כן, כן. </w:t>
      </w:r>
    </w:p>
    <w:p w:rsidR="006E03F7" w:rsidRDefault="006E03F7" w:rsidP="006E03F7">
      <w:pPr>
        <w:rPr>
          <w:rtl/>
        </w:rPr>
      </w:pPr>
    </w:p>
    <w:p w:rsidR="006E03F7" w:rsidRDefault="006E03F7" w:rsidP="006E03F7">
      <w:pPr>
        <w:pStyle w:val="a5"/>
        <w:keepNext/>
        <w:rPr>
          <w:rtl/>
        </w:rPr>
      </w:pPr>
      <w:bookmarkStart w:id="7745" w:name="ET_speaker_יועז_הנדל_536"/>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45"/>
    </w:p>
    <w:p w:rsidR="006E03F7" w:rsidRDefault="006E03F7" w:rsidP="006E03F7">
      <w:pPr>
        <w:pStyle w:val="KeepWithNext"/>
        <w:rPr>
          <w:rtl/>
        </w:rPr>
      </w:pPr>
    </w:p>
    <w:p w:rsidR="006E03F7" w:rsidRDefault="006E03F7" w:rsidP="006E03F7">
      <w:pPr>
        <w:rPr>
          <w:rtl/>
        </w:rPr>
      </w:pPr>
      <w:r>
        <w:rPr>
          <w:rtl/>
        </w:rPr>
        <w:t xml:space="preserve">ואתה בא אליי בטענות. </w:t>
      </w:r>
    </w:p>
    <w:p w:rsidR="006E03F7" w:rsidRDefault="006E03F7" w:rsidP="006E03F7">
      <w:pPr>
        <w:rPr>
          <w:rtl/>
        </w:rPr>
      </w:pPr>
    </w:p>
    <w:p w:rsidR="006E03F7" w:rsidRDefault="006E03F7" w:rsidP="006E03F7">
      <w:pPr>
        <w:pStyle w:val="a5"/>
        <w:keepNext/>
        <w:rPr>
          <w:rtl/>
        </w:rPr>
      </w:pPr>
      <w:bookmarkStart w:id="7746" w:name="ET_speaker_רם_בן_ברק_537"/>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46"/>
    </w:p>
    <w:p w:rsidR="006E03F7" w:rsidRDefault="006E03F7" w:rsidP="006E03F7">
      <w:pPr>
        <w:pStyle w:val="KeepWithNext"/>
        <w:rPr>
          <w:rtl/>
        </w:rPr>
      </w:pPr>
    </w:p>
    <w:p w:rsidR="006E03F7" w:rsidRDefault="006E03F7" w:rsidP="006E03F7">
      <w:pPr>
        <w:rPr>
          <w:rtl/>
        </w:rPr>
      </w:pPr>
      <w:r>
        <w:rPr>
          <w:rtl/>
        </w:rPr>
        <w:t xml:space="preserve">היה חבל מאוד על הכסף הציבורי. </w:t>
      </w:r>
    </w:p>
    <w:p w:rsidR="006E03F7" w:rsidRDefault="006E03F7" w:rsidP="006E03F7">
      <w:pPr>
        <w:rPr>
          <w:rtl/>
        </w:rPr>
      </w:pPr>
      <w:bookmarkStart w:id="7747" w:name="_ETM_Q1_6044000"/>
      <w:bookmarkEnd w:id="7747"/>
    </w:p>
    <w:p w:rsidR="006E03F7" w:rsidRDefault="006E03F7" w:rsidP="006E03F7">
      <w:pPr>
        <w:pStyle w:val="a5"/>
        <w:keepNext/>
        <w:rPr>
          <w:rtl/>
        </w:rPr>
      </w:pPr>
      <w:bookmarkStart w:id="7748" w:name="ET_speaker_יועז_הנדל_538"/>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48"/>
    </w:p>
    <w:p w:rsidR="006E03F7" w:rsidRDefault="006E03F7" w:rsidP="006E03F7">
      <w:pPr>
        <w:pStyle w:val="KeepWithNext"/>
        <w:rPr>
          <w:rtl/>
        </w:rPr>
      </w:pPr>
    </w:p>
    <w:p w:rsidR="006E03F7" w:rsidRDefault="006E03F7" w:rsidP="006E03F7">
      <w:pPr>
        <w:rPr>
          <w:rtl/>
        </w:rPr>
      </w:pPr>
      <w:bookmarkStart w:id="7749" w:name="_ETM_Q1_6046000"/>
      <w:bookmarkEnd w:id="7749"/>
      <w:r>
        <w:rPr>
          <w:rtl/>
        </w:rPr>
        <w:t xml:space="preserve">רק כשזה נוגע לאחרים חבל על הכסף הציבורי. </w:t>
      </w:r>
    </w:p>
    <w:p w:rsidR="006E03F7" w:rsidRDefault="006E03F7" w:rsidP="006E03F7">
      <w:pPr>
        <w:rPr>
          <w:rtl/>
        </w:rPr>
      </w:pPr>
      <w:bookmarkStart w:id="7750" w:name="_ETM_Q1_6045000"/>
      <w:bookmarkEnd w:id="7750"/>
    </w:p>
    <w:p w:rsidR="006E03F7" w:rsidRDefault="006E03F7" w:rsidP="006E03F7">
      <w:pPr>
        <w:pStyle w:val="a5"/>
        <w:keepNext/>
        <w:rPr>
          <w:rtl/>
        </w:rPr>
      </w:pPr>
      <w:bookmarkStart w:id="7751" w:name="ET_speaker_רם_בן_ברק_539"/>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51"/>
    </w:p>
    <w:p w:rsidR="006E03F7" w:rsidRDefault="006E03F7" w:rsidP="006E03F7">
      <w:pPr>
        <w:pStyle w:val="KeepWithNext"/>
        <w:rPr>
          <w:rtl/>
        </w:rPr>
      </w:pPr>
    </w:p>
    <w:p w:rsidR="006E03F7" w:rsidRDefault="006E03F7" w:rsidP="006E03F7">
      <w:pPr>
        <w:rPr>
          <w:rtl/>
        </w:rPr>
      </w:pPr>
      <w:r>
        <w:rPr>
          <w:rtl/>
        </w:rPr>
        <w:t>היה חבל מאוד על הכסף הציבורי - -</w:t>
      </w:r>
    </w:p>
    <w:p w:rsidR="006E03F7" w:rsidRDefault="006E03F7" w:rsidP="006E03F7">
      <w:pPr>
        <w:rPr>
          <w:rtl/>
        </w:rPr>
      </w:pPr>
    </w:p>
    <w:p w:rsidR="006E03F7" w:rsidRDefault="006E03F7" w:rsidP="006E03F7">
      <w:pPr>
        <w:pStyle w:val="a5"/>
        <w:keepNext/>
        <w:rPr>
          <w:rtl/>
        </w:rPr>
      </w:pPr>
      <w:bookmarkStart w:id="7752" w:name="ET_speaker_יועז_הנדל_540"/>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52"/>
    </w:p>
    <w:p w:rsidR="006E03F7" w:rsidRDefault="006E03F7" w:rsidP="006E03F7">
      <w:pPr>
        <w:pStyle w:val="KeepWithNext"/>
        <w:rPr>
          <w:rtl/>
        </w:rPr>
      </w:pPr>
    </w:p>
    <w:p w:rsidR="006E03F7" w:rsidRDefault="006E03F7" w:rsidP="006E03F7">
      <w:pPr>
        <w:rPr>
          <w:rtl/>
        </w:rPr>
      </w:pPr>
      <w:r>
        <w:rPr>
          <w:rtl/>
        </w:rPr>
        <w:t xml:space="preserve">אז מה התעוררת עכשיו? </w:t>
      </w:r>
    </w:p>
    <w:p w:rsidR="006E03F7" w:rsidRDefault="006E03F7" w:rsidP="006E03F7">
      <w:pPr>
        <w:rPr>
          <w:rtl/>
        </w:rPr>
      </w:pPr>
      <w:bookmarkStart w:id="7753" w:name="_ETM_Q1_6049000"/>
      <w:bookmarkEnd w:id="7753"/>
    </w:p>
    <w:p w:rsidR="006E03F7" w:rsidRDefault="006E03F7" w:rsidP="006E03F7">
      <w:pPr>
        <w:pStyle w:val="a5"/>
        <w:keepNext/>
        <w:rPr>
          <w:rtl/>
        </w:rPr>
      </w:pPr>
      <w:bookmarkStart w:id="7754" w:name="ET_speaker_רם_בן_ברק_541"/>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54"/>
    </w:p>
    <w:p w:rsidR="006E03F7" w:rsidRDefault="006E03F7" w:rsidP="006E03F7">
      <w:pPr>
        <w:pStyle w:val="KeepWithNext"/>
        <w:rPr>
          <w:rtl/>
        </w:rPr>
      </w:pPr>
    </w:p>
    <w:p w:rsidR="006E03F7" w:rsidRDefault="006E03F7" w:rsidP="006E03F7">
      <w:pPr>
        <w:rPr>
          <w:rtl/>
        </w:rPr>
      </w:pPr>
      <w:r>
        <w:rPr>
          <w:rtl/>
        </w:rPr>
        <w:t>היה חבל אז, חבל היום</w:t>
      </w:r>
      <w:bookmarkStart w:id="7755" w:name="_ETM_Q1_6055000"/>
      <w:bookmarkEnd w:id="7755"/>
      <w:r>
        <w:rPr>
          <w:rtl/>
        </w:rPr>
        <w:t xml:space="preserve"> - -</w:t>
      </w:r>
    </w:p>
    <w:p w:rsidR="006E03F7" w:rsidRDefault="006E03F7" w:rsidP="006E03F7">
      <w:pPr>
        <w:rPr>
          <w:rtl/>
        </w:rPr>
      </w:pPr>
    </w:p>
    <w:p w:rsidR="006E03F7" w:rsidRDefault="006E03F7" w:rsidP="006E03F7">
      <w:pPr>
        <w:pStyle w:val="a5"/>
        <w:keepNext/>
        <w:rPr>
          <w:rtl/>
        </w:rPr>
      </w:pPr>
      <w:bookmarkStart w:id="7756" w:name="ET_speaker_יועז_הנדל_542"/>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56"/>
    </w:p>
    <w:p w:rsidR="006E03F7" w:rsidRDefault="006E03F7" w:rsidP="006E03F7">
      <w:pPr>
        <w:pStyle w:val="KeepWithNext"/>
        <w:rPr>
          <w:rtl/>
        </w:rPr>
      </w:pPr>
    </w:p>
    <w:p w:rsidR="006E03F7" w:rsidRDefault="006E03F7" w:rsidP="006E03F7">
      <w:pPr>
        <w:rPr>
          <w:rtl/>
        </w:rPr>
      </w:pPr>
      <w:r>
        <w:rPr>
          <w:rtl/>
        </w:rPr>
        <w:t xml:space="preserve">אז למה היית שם שנה וחצי? </w:t>
      </w:r>
    </w:p>
    <w:p w:rsidR="006E03F7" w:rsidRDefault="006E03F7" w:rsidP="006E03F7">
      <w:pPr>
        <w:rPr>
          <w:rtl/>
        </w:rPr>
      </w:pPr>
    </w:p>
    <w:p w:rsidR="006E03F7" w:rsidRDefault="006E03F7" w:rsidP="006E03F7">
      <w:pPr>
        <w:pStyle w:val="a5"/>
        <w:keepNext/>
        <w:rPr>
          <w:rtl/>
        </w:rPr>
      </w:pPr>
      <w:bookmarkStart w:id="7757" w:name="ET_speaker_רם_בן_ברק_543"/>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57"/>
    </w:p>
    <w:p w:rsidR="006E03F7" w:rsidRDefault="006E03F7" w:rsidP="006E03F7">
      <w:pPr>
        <w:pStyle w:val="KeepWithNext"/>
        <w:rPr>
          <w:rtl/>
        </w:rPr>
      </w:pPr>
    </w:p>
    <w:p w:rsidR="006E03F7" w:rsidRDefault="006E03F7" w:rsidP="006E03F7">
      <w:pPr>
        <w:rPr>
          <w:rtl/>
        </w:rPr>
      </w:pPr>
      <w:bookmarkStart w:id="7758" w:name="_ETM_Q1_6054000"/>
      <w:bookmarkEnd w:id="7758"/>
      <w:r>
        <w:rPr>
          <w:rtl/>
        </w:rPr>
        <w:t>אם אתם כבר שואלים</w:t>
      </w:r>
      <w:bookmarkStart w:id="7759" w:name="_ETM_Q1_6057000"/>
      <w:bookmarkEnd w:id="7759"/>
      <w:r>
        <w:rPr>
          <w:rtl/>
        </w:rPr>
        <w:t xml:space="preserve"> אז המשרד הזה פורק ב-2015 בגלל שנתניהו - - -</w:t>
      </w:r>
    </w:p>
    <w:p w:rsidR="006E03F7" w:rsidRDefault="006E03F7" w:rsidP="006E03F7">
      <w:pPr>
        <w:rPr>
          <w:rtl/>
        </w:rPr>
      </w:pPr>
    </w:p>
    <w:p w:rsidR="006E03F7" w:rsidRDefault="006E03F7" w:rsidP="006E03F7">
      <w:pPr>
        <w:pStyle w:val="a5"/>
        <w:keepNext/>
        <w:rPr>
          <w:rtl/>
        </w:rPr>
      </w:pPr>
      <w:bookmarkStart w:id="7760" w:name="ET_speaker_יועז_הנדל_544"/>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60"/>
    </w:p>
    <w:p w:rsidR="006E03F7" w:rsidRDefault="006E03F7" w:rsidP="006E03F7">
      <w:pPr>
        <w:pStyle w:val="KeepWithNext"/>
        <w:rPr>
          <w:rtl/>
        </w:rPr>
      </w:pPr>
    </w:p>
    <w:p w:rsidR="006E03F7" w:rsidRDefault="006E03F7" w:rsidP="006E03F7">
      <w:pPr>
        <w:rPr>
          <w:rtl/>
        </w:rPr>
      </w:pPr>
      <w:r>
        <w:rPr>
          <w:rtl/>
        </w:rPr>
        <w:t xml:space="preserve">המשרד הזה קיים היום, רם. מה אתה מספר סיפורים? </w:t>
      </w:r>
    </w:p>
    <w:p w:rsidR="006E03F7" w:rsidRDefault="006E03F7" w:rsidP="006E03F7">
      <w:pPr>
        <w:rPr>
          <w:rtl/>
        </w:rPr>
      </w:pPr>
    </w:p>
    <w:p w:rsidR="006E03F7" w:rsidRDefault="006E03F7" w:rsidP="006E03F7">
      <w:pPr>
        <w:pStyle w:val="a5"/>
        <w:keepNext/>
        <w:rPr>
          <w:rtl/>
        </w:rPr>
      </w:pPr>
      <w:bookmarkStart w:id="7761" w:name="ET_speaker_רם_בן_ברק_545"/>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61"/>
    </w:p>
    <w:p w:rsidR="006E03F7" w:rsidRDefault="006E03F7" w:rsidP="006E03F7">
      <w:pPr>
        <w:pStyle w:val="KeepWithNext"/>
        <w:rPr>
          <w:rtl/>
        </w:rPr>
      </w:pPr>
    </w:p>
    <w:p w:rsidR="006E03F7" w:rsidRDefault="006E03F7" w:rsidP="006E03F7">
      <w:pPr>
        <w:rPr>
          <w:rtl/>
        </w:rPr>
      </w:pPr>
      <w:r>
        <w:rPr>
          <w:rtl/>
        </w:rPr>
        <w:t>- - ואז הוא התפצל לשני משרדים. הוא היה המשרד לאסטרטגיה ולמודיעין – אני הייתי המנכ"ל; ובגלל כל הסיפור של "ישראל היום" הלכו לבחירות - -</w:t>
      </w:r>
    </w:p>
    <w:p w:rsidR="006E03F7" w:rsidRDefault="006E03F7" w:rsidP="006E03F7">
      <w:pPr>
        <w:rPr>
          <w:rtl/>
        </w:rPr>
      </w:pPr>
    </w:p>
    <w:p w:rsidR="006E03F7" w:rsidRDefault="006E03F7" w:rsidP="006E03F7">
      <w:pPr>
        <w:pStyle w:val="a5"/>
        <w:keepNext/>
        <w:rPr>
          <w:rtl/>
        </w:rPr>
      </w:pPr>
      <w:bookmarkStart w:id="7762" w:name="ET_speaker_יועז_הנדל_546"/>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62"/>
    </w:p>
    <w:p w:rsidR="006E03F7" w:rsidRDefault="006E03F7" w:rsidP="006E03F7">
      <w:pPr>
        <w:pStyle w:val="KeepWithNext"/>
        <w:rPr>
          <w:rtl/>
        </w:rPr>
      </w:pPr>
    </w:p>
    <w:p w:rsidR="006E03F7" w:rsidRDefault="006E03F7" w:rsidP="006E03F7">
      <w:pPr>
        <w:rPr>
          <w:rtl/>
        </w:rPr>
      </w:pPr>
      <w:bookmarkStart w:id="7763" w:name="_ETM_Q1_6071000"/>
      <w:bookmarkEnd w:id="7763"/>
      <w:r>
        <w:rPr>
          <w:rtl/>
        </w:rPr>
        <w:t>אבל, רם,</w:t>
      </w:r>
      <w:bookmarkStart w:id="7764" w:name="_ETM_Q1_6069000"/>
      <w:bookmarkEnd w:id="7764"/>
      <w:r>
        <w:rPr>
          <w:rtl/>
        </w:rPr>
        <w:t xml:space="preserve"> קשוט עצמך – אם צריך היה לפרק אותו למה לא </w:t>
      </w:r>
      <w:bookmarkStart w:id="7765" w:name="_ETM_Q1_6074000"/>
      <w:bookmarkEnd w:id="7765"/>
      <w:r>
        <w:rPr>
          <w:rtl/>
        </w:rPr>
        <w:t xml:space="preserve">התפטרת ואמרת שצריך לעשות את זה? </w:t>
      </w:r>
    </w:p>
    <w:p w:rsidR="006E03F7" w:rsidRDefault="006E03F7" w:rsidP="006E03F7">
      <w:pPr>
        <w:rPr>
          <w:rtl/>
        </w:rPr>
      </w:pPr>
      <w:bookmarkStart w:id="7766" w:name="_ETM_Q1_6072000"/>
      <w:bookmarkEnd w:id="7766"/>
    </w:p>
    <w:p w:rsidR="006E03F7" w:rsidRDefault="006E03F7" w:rsidP="006E03F7">
      <w:pPr>
        <w:pStyle w:val="a5"/>
        <w:keepNext/>
        <w:rPr>
          <w:rtl/>
        </w:rPr>
      </w:pPr>
      <w:bookmarkStart w:id="7767" w:name="ET_speaker_רם_בן_ברק_547"/>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67"/>
    </w:p>
    <w:p w:rsidR="006E03F7" w:rsidRDefault="006E03F7" w:rsidP="006E03F7">
      <w:pPr>
        <w:pStyle w:val="KeepWithNext"/>
        <w:rPr>
          <w:rtl/>
        </w:rPr>
      </w:pPr>
    </w:p>
    <w:p w:rsidR="006E03F7" w:rsidRDefault="006E03F7" w:rsidP="006E03F7">
      <w:pPr>
        <w:rPr>
          <w:rtl/>
        </w:rPr>
      </w:pPr>
      <w:r>
        <w:rPr>
          <w:rtl/>
        </w:rPr>
        <w:t xml:space="preserve">תבקש את זכות הדיבור ותגיד מה שאתה רוצה. </w:t>
      </w:r>
    </w:p>
    <w:p w:rsidR="006E03F7" w:rsidRDefault="006E03F7" w:rsidP="006E03F7">
      <w:pPr>
        <w:rPr>
          <w:rtl/>
        </w:rPr>
      </w:pPr>
      <w:bookmarkStart w:id="7768" w:name="_ETM_Q1_6075000"/>
      <w:bookmarkEnd w:id="7768"/>
      <w:r>
        <w:rPr>
          <w:rtl/>
        </w:rPr>
        <w:t xml:space="preserve"> </w:t>
      </w:r>
    </w:p>
    <w:p w:rsidR="006E03F7" w:rsidRDefault="006E03F7" w:rsidP="006E03F7">
      <w:pPr>
        <w:rPr>
          <w:rtl/>
        </w:rPr>
      </w:pPr>
      <w:r>
        <w:rPr>
          <w:rtl/>
        </w:rPr>
        <w:t xml:space="preserve">אחר כך פיצלו אותו למשרד המודיעין ולמשרד האסטרטגיה. משרד האסטרטגיה יכול להיות מחלקה </w:t>
      </w:r>
      <w:bookmarkStart w:id="7769" w:name="_ETM_Q1_6082000"/>
      <w:bookmarkEnd w:id="7769"/>
      <w:r>
        <w:rPr>
          <w:rtl/>
        </w:rPr>
        <w:t>במשרד החוץ. משרד המודיעין יש לו חשיבות. אם תהיה שר המודיעין תבוא אליי, יש לי כמה טיפים לתת לך.</w:t>
      </w:r>
      <w:bookmarkStart w:id="7770" w:name="_ETM_Q1_6092000"/>
      <w:bookmarkEnd w:id="7770"/>
      <w:r>
        <w:rPr>
          <w:rtl/>
        </w:rPr>
        <w:t xml:space="preserve"> יש לו חשיבות. בעיקר עצם זה שהוא שם בקבינט עוד מישהו שמבין על מה הוא  מדבר, וכל השאר לא מבינים. </w:t>
      </w:r>
    </w:p>
    <w:p w:rsidR="006E03F7" w:rsidRDefault="006E03F7" w:rsidP="006E03F7">
      <w:pPr>
        <w:rPr>
          <w:rtl/>
        </w:rPr>
      </w:pPr>
    </w:p>
    <w:p w:rsidR="006E03F7" w:rsidRDefault="006E03F7" w:rsidP="006E03F7">
      <w:pPr>
        <w:pStyle w:val="a5"/>
        <w:keepNext/>
        <w:rPr>
          <w:rtl/>
        </w:rPr>
      </w:pPr>
      <w:bookmarkStart w:id="7771" w:name="ET_speaker_יועז_הנדל_548"/>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71"/>
    </w:p>
    <w:p w:rsidR="006E03F7" w:rsidRDefault="006E03F7" w:rsidP="006E03F7">
      <w:pPr>
        <w:pStyle w:val="KeepWithNext"/>
        <w:rPr>
          <w:rtl/>
        </w:rPr>
      </w:pPr>
    </w:p>
    <w:p w:rsidR="006E03F7" w:rsidRDefault="006E03F7" w:rsidP="006E03F7">
      <w:pPr>
        <w:rPr>
          <w:rtl/>
        </w:rPr>
      </w:pPr>
      <w:r>
        <w:rPr>
          <w:rtl/>
        </w:rPr>
        <w:t xml:space="preserve">רם, אני מודה לך. </w:t>
      </w:r>
    </w:p>
    <w:p w:rsidR="006E03F7" w:rsidRDefault="006E03F7" w:rsidP="006E03F7">
      <w:pPr>
        <w:rPr>
          <w:rtl/>
        </w:rPr>
      </w:pPr>
      <w:bookmarkStart w:id="7772" w:name="_ETM_Q1_6100000"/>
      <w:bookmarkEnd w:id="7772"/>
    </w:p>
    <w:p w:rsidR="006E03F7" w:rsidRDefault="006E03F7" w:rsidP="006E03F7">
      <w:pPr>
        <w:pStyle w:val="a5"/>
        <w:keepNext/>
        <w:rPr>
          <w:rtl/>
        </w:rPr>
      </w:pPr>
      <w:bookmarkStart w:id="7773" w:name="ET_speaker_רם_בן_ברק_549"/>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73"/>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774" w:name="_ETM_Q1_6099000"/>
      <w:bookmarkEnd w:id="7774"/>
      <w:r>
        <w:rPr>
          <w:rtl/>
        </w:rPr>
        <w:t xml:space="preserve">חבר הכנסת הנדל. </w:t>
      </w:r>
    </w:p>
    <w:p w:rsidR="006E03F7" w:rsidRDefault="006E03F7" w:rsidP="006E03F7">
      <w:pPr>
        <w:rPr>
          <w:rtl/>
        </w:rPr>
      </w:pPr>
      <w:bookmarkStart w:id="7775" w:name="_ETM_Q1_6101000"/>
      <w:bookmarkEnd w:id="7775"/>
    </w:p>
    <w:p w:rsidR="006E03F7" w:rsidRDefault="006E03F7" w:rsidP="006E03F7">
      <w:pPr>
        <w:pStyle w:val="a5"/>
        <w:keepNext/>
        <w:rPr>
          <w:rtl/>
        </w:rPr>
      </w:pPr>
      <w:bookmarkStart w:id="7776" w:name="ET_speaker_רם_בן_ברק_552"/>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76"/>
    </w:p>
    <w:p w:rsidR="006E03F7" w:rsidRDefault="006E03F7" w:rsidP="006E03F7">
      <w:pPr>
        <w:pStyle w:val="KeepWithNext"/>
        <w:rPr>
          <w:rtl/>
        </w:rPr>
      </w:pPr>
    </w:p>
    <w:p w:rsidR="006E03F7" w:rsidRDefault="006E03F7" w:rsidP="006E03F7">
      <w:pPr>
        <w:rPr>
          <w:rtl/>
        </w:rPr>
      </w:pPr>
      <w:r>
        <w:rPr>
          <w:rtl/>
        </w:rPr>
        <w:t xml:space="preserve">הנה הוא מפריע. בבקשה. </w:t>
      </w:r>
    </w:p>
    <w:p w:rsidR="006E03F7" w:rsidRDefault="006E03F7" w:rsidP="006E03F7">
      <w:pPr>
        <w:rPr>
          <w:rtl/>
        </w:rPr>
      </w:pPr>
      <w:bookmarkStart w:id="7777" w:name="_ETM_Q1_6102000"/>
      <w:bookmarkEnd w:id="7777"/>
      <w:r>
        <w:rPr>
          <w:rtl/>
        </w:rPr>
        <w:t xml:space="preserve">  </w:t>
      </w:r>
    </w:p>
    <w:p w:rsidR="006E03F7" w:rsidRDefault="006E03F7" w:rsidP="006E03F7">
      <w:pPr>
        <w:pStyle w:val="a5"/>
        <w:keepNext/>
        <w:rPr>
          <w:rtl/>
        </w:rPr>
      </w:pPr>
      <w:bookmarkStart w:id="7778" w:name="ET_speaker_יועז_הנדל_551"/>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778"/>
    </w:p>
    <w:p w:rsidR="006E03F7" w:rsidRDefault="006E03F7" w:rsidP="006E03F7">
      <w:pPr>
        <w:pStyle w:val="KeepWithNext"/>
        <w:rPr>
          <w:rtl/>
        </w:rPr>
      </w:pPr>
    </w:p>
    <w:p w:rsidR="006E03F7" w:rsidRDefault="006E03F7" w:rsidP="006E03F7">
      <w:pPr>
        <w:rPr>
          <w:rtl/>
        </w:rPr>
      </w:pPr>
      <w:r>
        <w:rPr>
          <w:rtl/>
        </w:rPr>
        <w:t xml:space="preserve">אני רק מתפלא על הקו המשווה: סגני שר זה </w:t>
      </w:r>
      <w:bookmarkStart w:id="7779" w:name="_ETM_Q1_6103000"/>
      <w:bookmarkEnd w:id="7779"/>
      <w:r>
        <w:rPr>
          <w:rtl/>
        </w:rPr>
        <w:t>טוב כשמיקי היה סגן שר; מנכ"ל - - -</w:t>
      </w:r>
    </w:p>
    <w:p w:rsidR="006E03F7" w:rsidRDefault="006E03F7" w:rsidP="006E03F7">
      <w:pPr>
        <w:rPr>
          <w:rtl/>
        </w:rPr>
      </w:pPr>
    </w:p>
    <w:p w:rsidR="006E03F7" w:rsidRDefault="006E03F7" w:rsidP="006E03F7">
      <w:pPr>
        <w:pStyle w:val="a5"/>
        <w:keepNext/>
        <w:rPr>
          <w:rtl/>
        </w:rPr>
      </w:pPr>
      <w:bookmarkStart w:id="7780" w:name="ET_speaker_רם_בן_ברק_553"/>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80"/>
    </w:p>
    <w:p w:rsidR="006E03F7" w:rsidRDefault="006E03F7" w:rsidP="006E03F7">
      <w:pPr>
        <w:pStyle w:val="KeepWithNext"/>
        <w:rPr>
          <w:rtl/>
        </w:rPr>
      </w:pPr>
    </w:p>
    <w:p w:rsidR="006E03F7" w:rsidRDefault="006E03F7" w:rsidP="006E03F7">
      <w:pPr>
        <w:rPr>
          <w:rtl/>
        </w:rPr>
      </w:pPr>
      <w:bookmarkStart w:id="7781" w:name="_ETM_Q1_6111000"/>
      <w:bookmarkEnd w:id="7781"/>
      <w:r>
        <w:rPr>
          <w:rtl/>
        </w:rPr>
        <w:t xml:space="preserve">אז אני מגיע למסקנה שלא יועז הנדל </w:t>
      </w:r>
      <w:bookmarkStart w:id="7782" w:name="_ETM_Q1_6115000"/>
      <w:bookmarkEnd w:id="7782"/>
      <w:r>
        <w:rPr>
          <w:rtl/>
        </w:rPr>
        <w:t xml:space="preserve">ולא אורית פרקש ולא יזהר שי ולא אף אחד מחברי כחול לבן היה תומך במהלך הזה אילולא נתנו לו </w:t>
      </w:r>
      <w:bookmarkStart w:id="7783" w:name="_ETM_Q1_6120000"/>
      <w:bookmarkEnd w:id="7783"/>
      <w:r>
        <w:rPr>
          <w:rtl/>
        </w:rPr>
        <w:t>תפקיד של שר. לכן כל הסיפור הזה של הממשלה המנופחת - -</w:t>
      </w:r>
    </w:p>
    <w:p w:rsidR="006E03F7" w:rsidRDefault="006E03F7" w:rsidP="006E03F7">
      <w:pPr>
        <w:rPr>
          <w:rtl/>
        </w:rPr>
      </w:pPr>
      <w:bookmarkStart w:id="7784" w:name="_ETM_Q1_6126000"/>
      <w:bookmarkEnd w:id="7784"/>
    </w:p>
    <w:p w:rsidR="006E03F7" w:rsidRDefault="006E03F7" w:rsidP="006E03F7">
      <w:pPr>
        <w:pStyle w:val="af7"/>
        <w:keepNext/>
        <w:rPr>
          <w:rtl/>
        </w:rPr>
      </w:pPr>
      <w:bookmarkStart w:id="7785" w:name="ET_interruption_קריאות_55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85"/>
    </w:p>
    <w:p w:rsidR="006E03F7" w:rsidRDefault="006E03F7" w:rsidP="006E03F7">
      <w:pPr>
        <w:pStyle w:val="KeepWithNext"/>
        <w:rPr>
          <w:rtl/>
        </w:rPr>
      </w:pPr>
    </w:p>
    <w:p w:rsidR="006E03F7" w:rsidRDefault="006E03F7" w:rsidP="006E03F7">
      <w:pPr>
        <w:rPr>
          <w:rtl/>
        </w:rPr>
      </w:pPr>
      <w:bookmarkStart w:id="7786" w:name="_ETM_Q1_6129000"/>
      <w:bookmarkEnd w:id="7786"/>
      <w:r>
        <w:rPr>
          <w:rtl/>
        </w:rPr>
        <w:t xml:space="preserve">- - -                              </w:t>
      </w:r>
    </w:p>
    <w:p w:rsidR="006E03F7" w:rsidRDefault="006E03F7" w:rsidP="006E03F7">
      <w:pPr>
        <w:rPr>
          <w:rtl/>
        </w:rPr>
      </w:pPr>
      <w:r>
        <w:rPr>
          <w:rtl/>
        </w:rPr>
        <w:t xml:space="preserve">    </w:t>
      </w:r>
    </w:p>
    <w:p w:rsidR="006E03F7" w:rsidRDefault="006E03F7" w:rsidP="006E03F7">
      <w:pPr>
        <w:pStyle w:val="a5"/>
        <w:keepNext/>
        <w:rPr>
          <w:rtl/>
        </w:rPr>
      </w:pPr>
      <w:bookmarkStart w:id="7787" w:name="ET_speaker_5800_6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787"/>
    </w:p>
    <w:p w:rsidR="006E03F7" w:rsidRDefault="006E03F7" w:rsidP="006E03F7">
      <w:pPr>
        <w:pStyle w:val="KeepWithNext"/>
        <w:rPr>
          <w:rtl/>
          <w:lang w:eastAsia="he-IL"/>
        </w:rPr>
      </w:pPr>
    </w:p>
    <w:p w:rsidR="006E03F7" w:rsidRDefault="006E03F7" w:rsidP="006E03F7">
      <w:pPr>
        <w:rPr>
          <w:rtl/>
          <w:lang w:eastAsia="he-IL"/>
        </w:rPr>
      </w:pPr>
      <w:r>
        <w:rPr>
          <w:rtl/>
          <w:lang w:eastAsia="he-IL"/>
        </w:rPr>
        <w:t>מעניין שאני רציתי ממשלת אחדות הרבה לפני הסיפור הזה - -</w:t>
      </w:r>
    </w:p>
    <w:p w:rsidR="006E03F7" w:rsidRDefault="006E03F7" w:rsidP="006E03F7">
      <w:pPr>
        <w:rPr>
          <w:rtl/>
          <w:lang w:eastAsia="he-IL"/>
        </w:rPr>
      </w:pPr>
      <w:bookmarkStart w:id="7788" w:name="_ETM_Q1_6135000"/>
      <w:bookmarkEnd w:id="7788"/>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חברי הכנסת. </w:t>
      </w:r>
    </w:p>
    <w:p w:rsidR="006E03F7" w:rsidRDefault="006E03F7" w:rsidP="006E03F7">
      <w:pPr>
        <w:rPr>
          <w:rtl/>
        </w:rPr>
      </w:pPr>
      <w:bookmarkStart w:id="7789" w:name="_ETM_Q1_6137000"/>
      <w:bookmarkEnd w:id="7789"/>
    </w:p>
    <w:p w:rsidR="006E03F7" w:rsidRDefault="006E03F7" w:rsidP="006E03F7">
      <w:pPr>
        <w:pStyle w:val="a5"/>
        <w:keepNext/>
        <w:rPr>
          <w:rtl/>
        </w:rPr>
      </w:pPr>
      <w:bookmarkStart w:id="7790" w:name="ET_speaker_5800_55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7790"/>
    </w:p>
    <w:p w:rsidR="006E03F7" w:rsidRDefault="006E03F7" w:rsidP="006E03F7">
      <w:pPr>
        <w:pStyle w:val="KeepWithNext"/>
        <w:rPr>
          <w:rtl/>
        </w:rPr>
      </w:pPr>
    </w:p>
    <w:p w:rsidR="006E03F7" w:rsidRDefault="006E03F7" w:rsidP="006E03F7">
      <w:pPr>
        <w:rPr>
          <w:rtl/>
        </w:rPr>
      </w:pPr>
      <w:bookmarkStart w:id="7791" w:name="_ETM_Q1_6138000"/>
      <w:bookmarkEnd w:id="7791"/>
      <w:r>
        <w:rPr>
          <w:rtl/>
        </w:rPr>
        <w:t xml:space="preserve">אל תגידו דברים ברמה האישית. זה לא מכבד. </w:t>
      </w:r>
    </w:p>
    <w:p w:rsidR="006E03F7" w:rsidRDefault="006E03F7" w:rsidP="006E03F7">
      <w:pPr>
        <w:rPr>
          <w:rtl/>
        </w:rPr>
      </w:pPr>
      <w:bookmarkStart w:id="7792" w:name="_ETM_Q1_6139000"/>
      <w:bookmarkEnd w:id="7792"/>
    </w:p>
    <w:p w:rsidR="006E03F7" w:rsidRDefault="006E03F7" w:rsidP="006E03F7">
      <w:pPr>
        <w:pStyle w:val="a5"/>
        <w:keepNext/>
        <w:rPr>
          <w:rtl/>
        </w:rPr>
      </w:pPr>
      <w:bookmarkStart w:id="7793" w:name="ET_speaker_יוליה_מלינובסקי_557"/>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793"/>
    </w:p>
    <w:p w:rsidR="006E03F7" w:rsidRDefault="006E03F7" w:rsidP="006E03F7">
      <w:pPr>
        <w:pStyle w:val="KeepWithNext"/>
        <w:rPr>
          <w:rtl/>
        </w:rPr>
      </w:pPr>
    </w:p>
    <w:p w:rsidR="006E03F7" w:rsidRDefault="006E03F7" w:rsidP="006E03F7">
      <w:pPr>
        <w:rPr>
          <w:rtl/>
        </w:rPr>
      </w:pPr>
      <w:bookmarkStart w:id="7794" w:name="_ETM_Q1_6140000"/>
      <w:bookmarkEnd w:id="7794"/>
      <w:r>
        <w:rPr>
          <w:rtl/>
        </w:rPr>
        <w:t xml:space="preserve">אז תבטלי.        </w:t>
      </w:r>
    </w:p>
    <w:p w:rsidR="006E03F7" w:rsidRDefault="006E03F7" w:rsidP="006E03F7">
      <w:pPr>
        <w:rPr>
          <w:rtl/>
          <w:lang w:eastAsia="he-IL"/>
        </w:rPr>
      </w:pPr>
    </w:p>
    <w:p w:rsidR="006E03F7" w:rsidRDefault="006E03F7" w:rsidP="006E03F7">
      <w:pPr>
        <w:pStyle w:val="a5"/>
        <w:keepNext/>
        <w:rPr>
          <w:rtl/>
        </w:rPr>
      </w:pPr>
      <w:bookmarkStart w:id="7795" w:name="ET_speaker_רם_בן_ברק_66"/>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795"/>
    </w:p>
    <w:p w:rsidR="006E03F7" w:rsidRDefault="006E03F7" w:rsidP="006E03F7">
      <w:pPr>
        <w:pStyle w:val="KeepWithNext"/>
        <w:rPr>
          <w:rtl/>
          <w:lang w:eastAsia="he-IL"/>
        </w:rPr>
      </w:pPr>
    </w:p>
    <w:p w:rsidR="006E03F7" w:rsidRDefault="006E03F7" w:rsidP="006E03F7">
      <w:pPr>
        <w:ind w:firstLine="0"/>
        <w:rPr>
          <w:rtl/>
          <w:lang w:eastAsia="he-IL"/>
        </w:rPr>
      </w:pPr>
      <w:r>
        <w:rPr>
          <w:rtl/>
          <w:lang w:eastAsia="he-IL"/>
        </w:rPr>
        <w:tab/>
        <w:t>- - אני חוזר ואומר - -</w:t>
      </w:r>
    </w:p>
    <w:p w:rsidR="006E03F7" w:rsidRDefault="006E03F7" w:rsidP="006E03F7">
      <w:pPr>
        <w:ind w:firstLine="0"/>
        <w:rPr>
          <w:rtl/>
          <w:lang w:eastAsia="he-IL"/>
        </w:rPr>
      </w:pPr>
    </w:p>
    <w:p w:rsidR="006E03F7" w:rsidRDefault="006E03F7" w:rsidP="006E03F7">
      <w:pPr>
        <w:pStyle w:val="af7"/>
        <w:keepNext/>
        <w:rPr>
          <w:rtl/>
        </w:rPr>
      </w:pPr>
      <w:bookmarkStart w:id="7796" w:name="ET_interruption_קריאות_5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96"/>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797" w:name="_ETM_Q1_6150000"/>
      <w:bookmarkEnd w:id="779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חברת הכנסת מלינובסקי, תודה רבה. </w:t>
      </w:r>
    </w:p>
    <w:p w:rsidR="006E03F7" w:rsidRDefault="006E03F7" w:rsidP="006E03F7">
      <w:pPr>
        <w:rPr>
          <w:rtl/>
        </w:rPr>
      </w:pPr>
      <w:bookmarkStart w:id="7798" w:name="_ETM_Q1_6146000"/>
      <w:bookmarkEnd w:id="7798"/>
    </w:p>
    <w:p w:rsidR="006E03F7" w:rsidRDefault="006E03F7" w:rsidP="006E03F7">
      <w:pPr>
        <w:pStyle w:val="af7"/>
        <w:keepNext/>
        <w:rPr>
          <w:rtl/>
        </w:rPr>
      </w:pPr>
      <w:bookmarkStart w:id="7799" w:name="ET_interruption_קריאות_56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799"/>
    </w:p>
    <w:p w:rsidR="006E03F7" w:rsidRDefault="006E03F7" w:rsidP="006E03F7">
      <w:pPr>
        <w:pStyle w:val="KeepWithNext"/>
        <w:rPr>
          <w:rtl/>
        </w:rPr>
      </w:pPr>
    </w:p>
    <w:p w:rsidR="006E03F7" w:rsidRDefault="006E03F7" w:rsidP="006E03F7">
      <w:pPr>
        <w:rPr>
          <w:rtl/>
        </w:rPr>
      </w:pPr>
      <w:bookmarkStart w:id="7800" w:name="_ETM_Q1_6151000"/>
      <w:bookmarkEnd w:id="7800"/>
      <w:r>
        <w:rPr>
          <w:rtl/>
        </w:rPr>
        <w:t>- - -</w:t>
      </w:r>
    </w:p>
    <w:p w:rsidR="006E03F7" w:rsidRDefault="006E03F7" w:rsidP="006E03F7">
      <w:pPr>
        <w:rPr>
          <w:rtl/>
        </w:rPr>
      </w:pPr>
      <w:bookmarkStart w:id="7801" w:name="_ETM_Q1_6153000"/>
      <w:bookmarkEnd w:id="7801"/>
    </w:p>
    <w:p w:rsidR="006E03F7" w:rsidRDefault="006E03F7" w:rsidP="006E03F7">
      <w:pPr>
        <w:pStyle w:val="a5"/>
        <w:keepNext/>
        <w:rPr>
          <w:rtl/>
        </w:rPr>
      </w:pPr>
      <w:bookmarkStart w:id="7802" w:name="ET_speaker_רם_בן_ברק_561"/>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802"/>
    </w:p>
    <w:p w:rsidR="006E03F7" w:rsidRDefault="006E03F7" w:rsidP="006E03F7">
      <w:pPr>
        <w:pStyle w:val="KeepWithNext"/>
        <w:rPr>
          <w:rtl/>
        </w:rPr>
      </w:pPr>
    </w:p>
    <w:p w:rsidR="006E03F7" w:rsidRDefault="006E03F7" w:rsidP="006E03F7">
      <w:pPr>
        <w:rPr>
          <w:rtl/>
        </w:rPr>
      </w:pPr>
      <w:bookmarkStart w:id="7803" w:name="_ETM_Q1_6155000"/>
      <w:bookmarkEnd w:id="7803"/>
      <w:r>
        <w:rPr>
          <w:rtl/>
        </w:rPr>
        <w:t xml:space="preserve">- - חברת הכנסת אורית פרקש, אני בספק – ואני כמעט בטוח שלא היית </w:t>
      </w:r>
      <w:bookmarkStart w:id="7804" w:name="_ETM_Q1_6157000"/>
      <w:bookmarkEnd w:id="7804"/>
      <w:r>
        <w:rPr>
          <w:rtl/>
        </w:rPr>
        <w:t>נותנת את ידך לחוק הזה אילולא היית יודעת שבסוף החוק הזה יש לך תפקיד של שר. לא את ולא פנינה תמנו שטה</w:t>
      </w:r>
      <w:bookmarkStart w:id="7805" w:name="_ETM_Q1_6164000"/>
      <w:bookmarkEnd w:id="7805"/>
      <w:r>
        <w:rPr>
          <w:rtl/>
        </w:rPr>
        <w:t xml:space="preserve"> ולא אף אחד אחר. זאת הסיבה שיש כאן 36 שרים. </w:t>
      </w:r>
    </w:p>
    <w:p w:rsidR="006E03F7" w:rsidRDefault="006E03F7" w:rsidP="006E03F7">
      <w:pPr>
        <w:ind w:firstLine="0"/>
        <w:rPr>
          <w:rtl/>
        </w:rPr>
      </w:pPr>
      <w:bookmarkStart w:id="7806" w:name="_ETM_Q1_6167000"/>
      <w:bookmarkEnd w:id="7806"/>
    </w:p>
    <w:p w:rsidR="006E03F7" w:rsidRDefault="006E03F7" w:rsidP="006E03F7">
      <w:pPr>
        <w:pStyle w:val="af7"/>
        <w:keepNext/>
        <w:rPr>
          <w:rtl/>
        </w:rPr>
      </w:pPr>
      <w:bookmarkStart w:id="7807" w:name="ET_interruption_קריאה_5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07"/>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808" w:name="ET_speaker_רם_בן_ברק_563"/>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808"/>
    </w:p>
    <w:p w:rsidR="006E03F7" w:rsidRDefault="006E03F7" w:rsidP="006E03F7">
      <w:pPr>
        <w:pStyle w:val="KeepWithNext"/>
        <w:rPr>
          <w:rtl/>
        </w:rPr>
      </w:pPr>
    </w:p>
    <w:p w:rsidR="006E03F7" w:rsidRDefault="006E03F7" w:rsidP="006E03F7">
      <w:pPr>
        <w:rPr>
          <w:rtl/>
        </w:rPr>
      </w:pPr>
      <w:r>
        <w:rPr>
          <w:rtl/>
        </w:rPr>
        <w:t xml:space="preserve">אני לא מבזה את עצמי. </w:t>
      </w:r>
      <w:bookmarkStart w:id="7809" w:name="_ETM_Q1_6170000"/>
      <w:bookmarkEnd w:id="7809"/>
      <w:r>
        <w:rPr>
          <w:rtl/>
        </w:rPr>
        <w:t xml:space="preserve">- - - זה שהסכים להיכנס לממשלה הזאת. </w:t>
      </w:r>
    </w:p>
    <w:p w:rsidR="006E03F7" w:rsidRDefault="006E03F7" w:rsidP="006E03F7">
      <w:pPr>
        <w:rPr>
          <w:rtl/>
        </w:rPr>
      </w:pPr>
      <w:bookmarkStart w:id="7810" w:name="_ETM_Q1_6175000"/>
      <w:bookmarkEnd w:id="7810"/>
    </w:p>
    <w:p w:rsidR="006E03F7" w:rsidRDefault="006E03F7" w:rsidP="006E03F7">
      <w:pPr>
        <w:pStyle w:val="af8"/>
        <w:keepNext/>
        <w:rPr>
          <w:rtl/>
        </w:rPr>
      </w:pPr>
      <w:bookmarkStart w:id="7811" w:name="ET_yor_5771_5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11"/>
    </w:p>
    <w:p w:rsidR="006E03F7" w:rsidRDefault="006E03F7" w:rsidP="006E03F7">
      <w:pPr>
        <w:pStyle w:val="KeepWithNext"/>
        <w:rPr>
          <w:rtl/>
        </w:rPr>
      </w:pPr>
    </w:p>
    <w:p w:rsidR="006E03F7" w:rsidRDefault="006E03F7" w:rsidP="006E03F7">
      <w:pPr>
        <w:rPr>
          <w:rtl/>
        </w:rPr>
      </w:pPr>
      <w:r>
        <w:rPr>
          <w:rtl/>
        </w:rPr>
        <w:t>משפט סיום</w:t>
      </w:r>
      <w:bookmarkStart w:id="7812" w:name="_ETM_Q1_6177000"/>
      <w:bookmarkEnd w:id="7812"/>
      <w:r>
        <w:rPr>
          <w:rtl/>
        </w:rPr>
        <w:t xml:space="preserve">, בבקשה. </w:t>
      </w:r>
    </w:p>
    <w:p w:rsidR="006E03F7" w:rsidRDefault="006E03F7" w:rsidP="006E03F7">
      <w:pPr>
        <w:rPr>
          <w:rtl/>
        </w:rPr>
      </w:pPr>
    </w:p>
    <w:p w:rsidR="006E03F7" w:rsidRDefault="006E03F7" w:rsidP="006E03F7">
      <w:pPr>
        <w:pStyle w:val="a5"/>
        <w:keepNext/>
        <w:rPr>
          <w:rtl/>
        </w:rPr>
      </w:pPr>
      <w:bookmarkStart w:id="7813" w:name="ET_speaker_רם_בן_ברק_565"/>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813"/>
    </w:p>
    <w:p w:rsidR="006E03F7" w:rsidRDefault="006E03F7" w:rsidP="006E03F7">
      <w:pPr>
        <w:pStyle w:val="KeepWithNext"/>
        <w:rPr>
          <w:rtl/>
        </w:rPr>
      </w:pPr>
    </w:p>
    <w:p w:rsidR="006E03F7" w:rsidRDefault="006E03F7" w:rsidP="006E03F7">
      <w:pPr>
        <w:rPr>
          <w:rtl/>
          <w:lang w:eastAsia="he-IL"/>
        </w:rPr>
      </w:pPr>
      <w:r>
        <w:rPr>
          <w:rtl/>
          <w:lang w:eastAsia="he-IL"/>
        </w:rPr>
        <w:t xml:space="preserve">כל בר דעת יודע שממשלה עם 36 שרים לא יכולה לתפקד. יש שם בירוקרטיה מטורפת. אתה תהיה תלוי בחתימות של חמישה-שישה שרים לכל </w:t>
      </w:r>
      <w:bookmarkStart w:id="7814" w:name="_ETM_Q1_6187000"/>
      <w:bookmarkEnd w:id="7814"/>
      <w:r>
        <w:rPr>
          <w:rtl/>
          <w:lang w:eastAsia="he-IL"/>
        </w:rPr>
        <w:t>מהלך שתעשה: השר לענייני מיעוטים, השר לעניינים אזוריים והשר לענייני גליל</w:t>
      </w:r>
      <w:bookmarkStart w:id="7815" w:name="_ETM_Q1_6195000"/>
      <w:bookmarkEnd w:id="7815"/>
      <w:r>
        <w:rPr>
          <w:rtl/>
          <w:lang w:eastAsia="he-IL"/>
        </w:rPr>
        <w:t xml:space="preserve"> והשר לענייני נגב – כל אחד יצטרך את החתימה </w:t>
      </w:r>
      <w:bookmarkStart w:id="7816" w:name="_ETM_Q1_6194000"/>
      <w:bookmarkEnd w:id="7816"/>
      <w:r>
        <w:rPr>
          <w:rtl/>
          <w:lang w:eastAsia="he-IL"/>
        </w:rPr>
        <w:t xml:space="preserve">של כל אחד. לכן אין לי אלא להסיק שמדובר באתנן פוליטי כדי שיתמכו בעניין הזה. לדעתי, אסור לתמוך בזה בשום פנים ואופן. תודה </w:t>
      </w:r>
      <w:bookmarkStart w:id="7817" w:name="_ETM_Q1_6205000"/>
      <w:bookmarkEnd w:id="7817"/>
      <w:r>
        <w:rPr>
          <w:rtl/>
          <w:lang w:eastAsia="he-IL"/>
        </w:rPr>
        <w:t xml:space="preserve">רבה. </w:t>
      </w:r>
    </w:p>
    <w:p w:rsidR="006E03F7" w:rsidRDefault="006E03F7" w:rsidP="006E03F7">
      <w:pPr>
        <w:ind w:firstLine="0"/>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תודה לחבר הכנסת בן-ברק. אני אבקש מהיועץ המשפטי להתייחס לסוגיות שעלו. הוא </w:t>
      </w:r>
      <w:bookmarkStart w:id="7818" w:name="_ETM_Q1_6216000"/>
      <w:bookmarkEnd w:id="7818"/>
      <w:r>
        <w:rPr>
          <w:rtl/>
          <w:lang w:eastAsia="he-IL"/>
        </w:rPr>
        <w:t xml:space="preserve">אמר שזה לא הרבה זמן. יש לו כמה נקודות ואז נצא להפסקה. </w:t>
      </w:r>
    </w:p>
    <w:p w:rsidR="006E03F7" w:rsidRDefault="006E03F7" w:rsidP="006E03F7">
      <w:pPr>
        <w:rPr>
          <w:rtl/>
          <w:lang w:eastAsia="he-IL"/>
        </w:rPr>
      </w:pPr>
    </w:p>
    <w:p w:rsidR="006E03F7" w:rsidRDefault="006E03F7" w:rsidP="006E03F7">
      <w:pPr>
        <w:pStyle w:val="a5"/>
        <w:keepNext/>
        <w:rPr>
          <w:rtl/>
        </w:rPr>
      </w:pPr>
      <w:bookmarkStart w:id="7819" w:name="ET_speaker_אלעזר_שטרן_יועץ_משפטי_6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19"/>
    </w:p>
    <w:p w:rsidR="006E03F7" w:rsidRDefault="006E03F7" w:rsidP="006E03F7">
      <w:pPr>
        <w:pStyle w:val="KeepWithNext"/>
        <w:rPr>
          <w:rtl/>
          <w:lang w:eastAsia="he-IL"/>
        </w:rPr>
      </w:pPr>
    </w:p>
    <w:p w:rsidR="006E03F7" w:rsidRDefault="006E03F7" w:rsidP="006E03F7">
      <w:pPr>
        <w:rPr>
          <w:rtl/>
          <w:lang w:eastAsia="he-IL"/>
        </w:rPr>
      </w:pPr>
      <w:r>
        <w:rPr>
          <w:rtl/>
          <w:lang w:eastAsia="he-IL"/>
        </w:rPr>
        <w:t>אני אשתדל להתייחס בקצרה לכמה שאלות שעלו</w:t>
      </w:r>
      <w:bookmarkStart w:id="7820" w:name="_ETM_Q1_6234000"/>
      <w:bookmarkEnd w:id="7820"/>
      <w:r>
        <w:rPr>
          <w:rtl/>
          <w:lang w:eastAsia="he-IL"/>
        </w:rPr>
        <w:t xml:space="preserve"> פה.</w:t>
      </w:r>
    </w:p>
    <w:p w:rsidR="006E03F7" w:rsidRDefault="006E03F7" w:rsidP="006E03F7">
      <w:pPr>
        <w:ind w:firstLine="0"/>
        <w:rPr>
          <w:rtl/>
          <w:lang w:eastAsia="he-IL"/>
        </w:rPr>
      </w:pPr>
      <w:bookmarkStart w:id="7821" w:name="_ETM_Q1_6236000"/>
      <w:bookmarkEnd w:id="7821"/>
    </w:p>
    <w:p w:rsidR="006E03F7" w:rsidRDefault="006E03F7" w:rsidP="006E03F7">
      <w:pPr>
        <w:pStyle w:val="a5"/>
        <w:keepNext/>
        <w:rPr>
          <w:rtl/>
        </w:rPr>
      </w:pPr>
      <w:bookmarkStart w:id="7822" w:name="ET_speaker_רם_בן_ברק_566"/>
      <w:r>
        <w:rPr>
          <w:rStyle w:val="TagStyle"/>
          <w:rFonts w:hint="cs"/>
          <w:rtl/>
        </w:rPr>
        <w:t xml:space="preserve"> &lt;&lt; דובר &gt;&gt; </w:t>
      </w:r>
      <w:r>
        <w:rPr>
          <w:rFonts w:hint="cs"/>
          <w:rtl/>
        </w:rPr>
        <w:t>רם בן ברק:</w:t>
      </w:r>
      <w:r>
        <w:rPr>
          <w:rStyle w:val="TagStyle"/>
          <w:rFonts w:hint="cs"/>
          <w:rtl/>
        </w:rPr>
        <w:t xml:space="preserve"> &lt;&lt; דובר &gt;&gt;</w:t>
      </w:r>
      <w:r>
        <w:rPr>
          <w:rFonts w:hint="cs"/>
          <w:rtl/>
        </w:rPr>
        <w:t xml:space="preserve"> </w:t>
      </w:r>
      <w:bookmarkEnd w:id="7822"/>
    </w:p>
    <w:p w:rsidR="006E03F7" w:rsidRDefault="006E03F7" w:rsidP="006E03F7">
      <w:pPr>
        <w:pStyle w:val="KeepWithNext"/>
        <w:rPr>
          <w:rtl/>
        </w:rPr>
      </w:pPr>
    </w:p>
    <w:p w:rsidR="006E03F7" w:rsidRDefault="006E03F7" w:rsidP="006E03F7">
      <w:pPr>
        <w:rPr>
          <w:rtl/>
        </w:rPr>
      </w:pPr>
      <w:r>
        <w:rPr>
          <w:rtl/>
        </w:rPr>
        <w:t xml:space="preserve">אגב, שלא נדבר, יועז, שנדמה לי – אם הפרסומים נכונים – שגם התנית את התמיכה שלך בכניסה בזה </w:t>
      </w:r>
      <w:bookmarkStart w:id="7823" w:name="_ETM_Q1_6240000"/>
      <w:bookmarkEnd w:id="7823"/>
      <w:r>
        <w:rPr>
          <w:rtl/>
        </w:rPr>
        <w:t xml:space="preserve">שייתנו לך את - - - נכון או לא? </w:t>
      </w:r>
    </w:p>
    <w:p w:rsidR="006E03F7" w:rsidRDefault="006E03F7" w:rsidP="006E03F7">
      <w:pPr>
        <w:rPr>
          <w:rtl/>
        </w:rPr>
      </w:pPr>
    </w:p>
    <w:p w:rsidR="006E03F7" w:rsidRDefault="006E03F7" w:rsidP="006E03F7">
      <w:pPr>
        <w:pStyle w:val="af8"/>
        <w:keepNext/>
        <w:rPr>
          <w:rtl/>
        </w:rPr>
      </w:pPr>
      <w:bookmarkStart w:id="7824" w:name="ET_yor_5771_5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24"/>
    </w:p>
    <w:p w:rsidR="006E03F7" w:rsidRDefault="006E03F7" w:rsidP="006E03F7">
      <w:pPr>
        <w:pStyle w:val="KeepWithNext"/>
        <w:rPr>
          <w:rtl/>
        </w:rPr>
      </w:pPr>
    </w:p>
    <w:p w:rsidR="006E03F7" w:rsidRDefault="006E03F7" w:rsidP="006E03F7">
      <w:pPr>
        <w:rPr>
          <w:rtl/>
        </w:rPr>
      </w:pPr>
      <w:r>
        <w:rPr>
          <w:rtl/>
        </w:rPr>
        <w:t xml:space="preserve">חבר הכנסת בן-ברק, תודה. </w:t>
      </w:r>
    </w:p>
    <w:p w:rsidR="006E03F7" w:rsidRDefault="006E03F7" w:rsidP="006E03F7">
      <w:pPr>
        <w:rPr>
          <w:rtl/>
        </w:rPr>
      </w:pPr>
      <w:r>
        <w:rPr>
          <w:rtl/>
        </w:rPr>
        <w:t xml:space="preserve">  </w:t>
      </w:r>
    </w:p>
    <w:p w:rsidR="006E03F7" w:rsidRDefault="006E03F7" w:rsidP="006E03F7">
      <w:pPr>
        <w:pStyle w:val="a5"/>
        <w:keepNext/>
        <w:rPr>
          <w:rtl/>
        </w:rPr>
      </w:pPr>
      <w:bookmarkStart w:id="7825" w:name="ET_speaker_יועז_הנדל_567"/>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825"/>
    </w:p>
    <w:p w:rsidR="006E03F7" w:rsidRDefault="006E03F7" w:rsidP="006E03F7">
      <w:pPr>
        <w:pStyle w:val="KeepWithNext"/>
        <w:rPr>
          <w:rtl/>
        </w:rPr>
      </w:pPr>
    </w:p>
    <w:p w:rsidR="006E03F7" w:rsidRDefault="006E03F7" w:rsidP="006E03F7">
      <w:pPr>
        <w:rPr>
          <w:rtl/>
        </w:rPr>
      </w:pPr>
      <w:bookmarkStart w:id="7826" w:name="_ETM_Q1_6245000"/>
      <w:bookmarkEnd w:id="7826"/>
      <w:r>
        <w:rPr>
          <w:rtl/>
        </w:rPr>
        <w:t>ברשותך, היושב-ראש.</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827" w:name="_ETM_Q1_6248000"/>
      <w:bookmarkEnd w:id="7827"/>
      <w:r>
        <w:rPr>
          <w:rtl/>
        </w:rPr>
        <w:t>לא, לא.</w:t>
      </w:r>
    </w:p>
    <w:p w:rsidR="006E03F7" w:rsidRDefault="006E03F7" w:rsidP="006E03F7">
      <w:pPr>
        <w:rPr>
          <w:rtl/>
        </w:rPr>
      </w:pPr>
    </w:p>
    <w:p w:rsidR="006E03F7" w:rsidRDefault="006E03F7" w:rsidP="006E03F7">
      <w:pPr>
        <w:pStyle w:val="a5"/>
        <w:keepNext/>
        <w:rPr>
          <w:rtl/>
        </w:rPr>
      </w:pPr>
      <w:bookmarkStart w:id="7828" w:name="ET_speaker_יועז_הנדל_570"/>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828"/>
    </w:p>
    <w:p w:rsidR="006E03F7" w:rsidRDefault="006E03F7" w:rsidP="006E03F7">
      <w:pPr>
        <w:pStyle w:val="KeepWithNext"/>
        <w:rPr>
          <w:rtl/>
        </w:rPr>
      </w:pPr>
    </w:p>
    <w:p w:rsidR="006E03F7" w:rsidRDefault="006E03F7" w:rsidP="006E03F7">
      <w:pPr>
        <w:rPr>
          <w:rtl/>
        </w:rPr>
      </w:pPr>
      <w:r>
        <w:rPr>
          <w:rtl/>
        </w:rPr>
        <w:t>הפרסומים לא נכונים אבל זה מעניין שיש עתיד התעקשו לקבל</w:t>
      </w:r>
      <w:bookmarkStart w:id="7829" w:name="_ETM_Q1_6255000"/>
      <w:bookmarkEnd w:id="7829"/>
      <w:r>
        <w:rPr>
          <w:rtl/>
        </w:rPr>
        <w:t xml:space="preserve"> מימון לשני חברי כנסת בזמן קורונה ומיליון מובטלים. מתעקשים לקבל כסף מכספי הציבור.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הנדל. </w:t>
      </w:r>
    </w:p>
    <w:p w:rsidR="006E03F7" w:rsidRDefault="006E03F7" w:rsidP="006E03F7">
      <w:pPr>
        <w:rPr>
          <w:rtl/>
        </w:rPr>
      </w:pPr>
    </w:p>
    <w:p w:rsidR="006E03F7" w:rsidRDefault="006E03F7" w:rsidP="006E03F7">
      <w:pPr>
        <w:pStyle w:val="a5"/>
        <w:keepNext/>
        <w:rPr>
          <w:rtl/>
        </w:rPr>
      </w:pPr>
      <w:bookmarkStart w:id="7830" w:name="ET_speaker_5935_5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830"/>
    </w:p>
    <w:p w:rsidR="006E03F7" w:rsidRDefault="006E03F7" w:rsidP="006E03F7">
      <w:pPr>
        <w:pStyle w:val="KeepWithNext"/>
        <w:rPr>
          <w:rtl/>
        </w:rPr>
      </w:pPr>
    </w:p>
    <w:p w:rsidR="006E03F7" w:rsidRDefault="006E03F7" w:rsidP="006E03F7">
      <w:pPr>
        <w:ind w:firstLine="0"/>
        <w:rPr>
          <w:rtl/>
        </w:rPr>
      </w:pPr>
      <w:r>
        <w:rPr>
          <w:rtl/>
        </w:rPr>
        <w:tab/>
        <w:t xml:space="preserve">יועז, בוגי אמר שאתה חייב כסף. </w:t>
      </w:r>
    </w:p>
    <w:p w:rsidR="006E03F7" w:rsidRDefault="006E03F7" w:rsidP="006E03F7">
      <w:pPr>
        <w:ind w:firstLine="0"/>
        <w:rPr>
          <w:rtl/>
        </w:rPr>
      </w:pPr>
      <w:bookmarkStart w:id="7831" w:name="_ETM_Q1_6260000"/>
      <w:bookmarkEnd w:id="7831"/>
    </w:p>
    <w:p w:rsidR="006E03F7" w:rsidRDefault="006E03F7" w:rsidP="006E03F7">
      <w:pPr>
        <w:pStyle w:val="a5"/>
        <w:keepNext/>
        <w:rPr>
          <w:rtl/>
        </w:rPr>
      </w:pPr>
      <w:bookmarkStart w:id="7832" w:name="ET_speaker_יועז_הנדל_573"/>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832"/>
    </w:p>
    <w:p w:rsidR="006E03F7" w:rsidRDefault="006E03F7" w:rsidP="006E03F7">
      <w:pPr>
        <w:pStyle w:val="KeepWithNext"/>
        <w:rPr>
          <w:rtl/>
        </w:rPr>
      </w:pPr>
    </w:p>
    <w:p w:rsidR="006E03F7" w:rsidRDefault="006E03F7" w:rsidP="006E03F7">
      <w:pPr>
        <w:rPr>
          <w:rtl/>
        </w:rPr>
      </w:pPr>
      <w:r>
        <w:rPr>
          <w:rtl/>
        </w:rPr>
        <w:t xml:space="preserve">תוותרו על הכסף שלא מגיע לכם. עוד קומבינה.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833" w:name="_ETM_Q1_6267000"/>
      <w:bookmarkEnd w:id="7833"/>
      <w:r>
        <w:rPr>
          <w:rtl/>
        </w:rPr>
        <w:t xml:space="preserve">- - - </w:t>
      </w:r>
    </w:p>
    <w:p w:rsidR="006E03F7" w:rsidRDefault="006E03F7" w:rsidP="006E03F7">
      <w:pPr>
        <w:rPr>
          <w:rtl/>
        </w:rPr>
      </w:pPr>
    </w:p>
    <w:p w:rsidR="006E03F7" w:rsidRDefault="006E03F7" w:rsidP="006E03F7">
      <w:pPr>
        <w:pStyle w:val="a5"/>
        <w:keepNext/>
        <w:rPr>
          <w:rtl/>
        </w:rPr>
      </w:pPr>
      <w:bookmarkStart w:id="7834" w:name="ET_speaker_יועז_הנדל_575"/>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834"/>
    </w:p>
    <w:p w:rsidR="006E03F7" w:rsidRDefault="006E03F7" w:rsidP="006E03F7">
      <w:pPr>
        <w:pStyle w:val="KeepWithNext"/>
        <w:rPr>
          <w:rtl/>
        </w:rPr>
      </w:pPr>
    </w:p>
    <w:p w:rsidR="006E03F7" w:rsidRDefault="006E03F7" w:rsidP="006E03F7">
      <w:pPr>
        <w:rPr>
          <w:rtl/>
        </w:rPr>
      </w:pPr>
      <w:bookmarkStart w:id="7835" w:name="_ETM_Q1_6271000"/>
      <w:bookmarkEnd w:id="7835"/>
      <w:r>
        <w:rPr>
          <w:rtl/>
        </w:rPr>
        <w:t xml:space="preserve">יאיר יטוס פחות לחו"ל </w:t>
      </w:r>
      <w:bookmarkStart w:id="7836" w:name="_ETM_Q1_6269000"/>
      <w:bookmarkEnd w:id="7836"/>
      <w:r>
        <w:rPr>
          <w:rtl/>
        </w:rPr>
        <w:t xml:space="preserve">-  פחות כסף למימון ברשתות החברתיות. מה קרה? </w:t>
      </w:r>
    </w:p>
    <w:p w:rsidR="006E03F7" w:rsidRDefault="006E03F7" w:rsidP="006E03F7">
      <w:pPr>
        <w:rPr>
          <w:rtl/>
        </w:rPr>
      </w:pPr>
      <w:bookmarkStart w:id="7837" w:name="_ETM_Q1_6272000"/>
      <w:bookmarkEnd w:id="7837"/>
    </w:p>
    <w:p w:rsidR="006E03F7" w:rsidRDefault="006E03F7" w:rsidP="006E03F7">
      <w:pPr>
        <w:pStyle w:val="af7"/>
        <w:keepNext/>
        <w:rPr>
          <w:rtl/>
        </w:rPr>
      </w:pPr>
      <w:bookmarkStart w:id="7838" w:name="ET_interruption_קריאות_57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838"/>
    </w:p>
    <w:p w:rsidR="006E03F7" w:rsidRDefault="006E03F7" w:rsidP="006E03F7">
      <w:pPr>
        <w:pStyle w:val="KeepWithNext"/>
        <w:rPr>
          <w:rtl/>
        </w:rPr>
      </w:pPr>
    </w:p>
    <w:p w:rsidR="006E03F7" w:rsidRDefault="006E03F7" w:rsidP="006E03F7">
      <w:pPr>
        <w:rPr>
          <w:rtl/>
        </w:rPr>
      </w:pPr>
      <w:r>
        <w:rPr>
          <w:rtl/>
        </w:rPr>
        <w:t>-</w:t>
      </w:r>
      <w:bookmarkStart w:id="7839" w:name="_ETM_Q1_6274000"/>
      <w:bookmarkEnd w:id="7839"/>
      <w:r>
        <w:rPr>
          <w:rtl/>
        </w:rPr>
        <w:t xml:space="preserve">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הנדל, תודה. חבר הכנסת בן-ברק, תודה. </w:t>
      </w:r>
    </w:p>
    <w:p w:rsidR="006E03F7" w:rsidRDefault="006E03F7" w:rsidP="006E03F7">
      <w:pPr>
        <w:rPr>
          <w:rtl/>
        </w:rPr>
      </w:pPr>
      <w:bookmarkStart w:id="7840" w:name="_ETM_Q1_6276000"/>
      <w:bookmarkEnd w:id="7840"/>
    </w:p>
    <w:p w:rsidR="006E03F7" w:rsidRDefault="006E03F7" w:rsidP="006E03F7">
      <w:pPr>
        <w:pStyle w:val="a5"/>
        <w:keepNext/>
        <w:rPr>
          <w:rtl/>
        </w:rPr>
      </w:pPr>
      <w:bookmarkStart w:id="7841" w:name="ET_speaker_יועז_הנדל_578"/>
      <w:r>
        <w:rPr>
          <w:rStyle w:val="TagStyle"/>
          <w:rFonts w:hint="cs"/>
          <w:rtl/>
        </w:rPr>
        <w:t xml:space="preserve"> &lt;&lt; דובר &gt;&gt; </w:t>
      </w:r>
      <w:r>
        <w:rPr>
          <w:rFonts w:hint="cs"/>
          <w:rtl/>
        </w:rPr>
        <w:t>יועז הנדל:</w:t>
      </w:r>
      <w:r>
        <w:rPr>
          <w:rStyle w:val="TagStyle"/>
          <w:rFonts w:hint="cs"/>
          <w:rtl/>
        </w:rPr>
        <w:t xml:space="preserve"> &lt;&lt; דובר &gt;&gt;</w:t>
      </w:r>
      <w:r>
        <w:rPr>
          <w:rFonts w:hint="cs"/>
          <w:rtl/>
        </w:rPr>
        <w:t xml:space="preserve"> </w:t>
      </w:r>
      <w:bookmarkEnd w:id="7841"/>
    </w:p>
    <w:p w:rsidR="006E03F7" w:rsidRDefault="006E03F7" w:rsidP="006E03F7">
      <w:pPr>
        <w:pStyle w:val="KeepWithNext"/>
        <w:rPr>
          <w:rtl/>
        </w:rPr>
      </w:pPr>
    </w:p>
    <w:p w:rsidR="006E03F7" w:rsidRDefault="006E03F7" w:rsidP="006E03F7">
      <w:pPr>
        <w:rPr>
          <w:rtl/>
        </w:rPr>
      </w:pPr>
      <w:r>
        <w:rPr>
          <w:rtl/>
        </w:rPr>
        <w:t xml:space="preserve">אתם תסתדרו עם פחות כסף. אל תגזלו כספי ציבור. </w:t>
      </w:r>
    </w:p>
    <w:p w:rsidR="006E03F7" w:rsidRDefault="006E03F7" w:rsidP="006E03F7">
      <w:pPr>
        <w:rPr>
          <w:rtl/>
        </w:rPr>
      </w:pPr>
      <w:bookmarkStart w:id="7842" w:name="_ETM_Q1_6280000"/>
      <w:bookmarkEnd w:id="7842"/>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843" w:name="_ETM_Q1_6282000"/>
      <w:bookmarkEnd w:id="7843"/>
      <w:r>
        <w:rPr>
          <w:rtl/>
        </w:rPr>
        <w:t xml:space="preserve">חבר הכנסת הנדל, אל תגרמו לי לקרוא לכם בקריאה ראשונה. </w:t>
      </w:r>
    </w:p>
    <w:p w:rsidR="006E03F7" w:rsidRDefault="006E03F7" w:rsidP="006E03F7">
      <w:pPr>
        <w:rPr>
          <w:rtl/>
        </w:rPr>
      </w:pPr>
    </w:p>
    <w:p w:rsidR="006E03F7" w:rsidRDefault="006E03F7" w:rsidP="006E03F7">
      <w:pPr>
        <w:rPr>
          <w:rtl/>
        </w:rPr>
      </w:pPr>
      <w:r>
        <w:rPr>
          <w:rtl/>
        </w:rPr>
        <w:t xml:space="preserve">אלעזר שטרן, היועץ המשפטי, בבקשה. </w:t>
      </w:r>
    </w:p>
    <w:p w:rsidR="006E03F7" w:rsidRDefault="006E03F7" w:rsidP="006E03F7">
      <w:pPr>
        <w:rPr>
          <w:rtl/>
        </w:rPr>
      </w:pPr>
    </w:p>
    <w:p w:rsidR="006E03F7" w:rsidRDefault="006E03F7" w:rsidP="006E03F7">
      <w:pPr>
        <w:pStyle w:val="a5"/>
        <w:keepNext/>
        <w:rPr>
          <w:rtl/>
        </w:rPr>
      </w:pPr>
      <w:bookmarkStart w:id="7844" w:name="ET_speaker_אלעזר_שטרן_יועץ_משפטי_58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44"/>
    </w:p>
    <w:p w:rsidR="006E03F7" w:rsidRDefault="006E03F7" w:rsidP="006E03F7">
      <w:pPr>
        <w:pStyle w:val="KeepWithNext"/>
        <w:rPr>
          <w:rtl/>
        </w:rPr>
      </w:pPr>
    </w:p>
    <w:p w:rsidR="006E03F7" w:rsidRDefault="006E03F7" w:rsidP="006E03F7">
      <w:pPr>
        <w:rPr>
          <w:rtl/>
        </w:rPr>
      </w:pPr>
      <w:r>
        <w:rPr>
          <w:rtl/>
        </w:rPr>
        <w:t xml:space="preserve">במהלך הדיון הופנו אלינו מספר שאלות. אני אשתדל להתייחס בקצרה לכל אחת מהנקודות שעלו. </w:t>
      </w:r>
      <w:bookmarkStart w:id="7845" w:name="_ETM_Q1_6300000"/>
      <w:bookmarkEnd w:id="7845"/>
      <w:r>
        <w:rPr>
          <w:rtl/>
        </w:rPr>
        <w:t xml:space="preserve">אם פספסתי משהו שלא עניתי עליו תחזירו.   </w:t>
      </w:r>
    </w:p>
    <w:p w:rsidR="006E03F7" w:rsidRDefault="006E03F7" w:rsidP="006E03F7">
      <w:pPr>
        <w:rPr>
          <w:rtl/>
        </w:rPr>
      </w:pPr>
      <w:r>
        <w:rPr>
          <w:rtl/>
        </w:rPr>
        <w:t xml:space="preserve">      </w:t>
      </w:r>
    </w:p>
    <w:p w:rsidR="006E03F7" w:rsidRDefault="006E03F7" w:rsidP="006E03F7">
      <w:pPr>
        <w:rPr>
          <w:rtl/>
        </w:rPr>
      </w:pPr>
      <w:bookmarkStart w:id="7846" w:name="_ETM_Q1_6275000"/>
      <w:bookmarkEnd w:id="7846"/>
      <w:r>
        <w:rPr>
          <w:rtl/>
        </w:rPr>
        <w:t>שאלה של חבר הכנסת סעדי: אכן, כמו שגור אמר בתחילת הדיון כל סעיף וסעיף שנגיע אליו, נעיר את הערותינו. אכן, חלק מההערות שהצבעת עליהם לגבי סעיף 5 לחוק יסוד: הממשלה – יידרשו התאמות.</w:t>
      </w:r>
    </w:p>
    <w:p w:rsidR="006E03F7" w:rsidRDefault="006E03F7" w:rsidP="006E03F7">
      <w:pPr>
        <w:ind w:firstLine="0"/>
        <w:rPr>
          <w:rtl/>
          <w:lang w:eastAsia="he-IL"/>
        </w:rPr>
      </w:pPr>
      <w:bookmarkStart w:id="7847" w:name="_ETM_Q1_6237000"/>
      <w:bookmarkEnd w:id="7847"/>
      <w:r>
        <w:rPr>
          <w:rtl/>
          <w:lang w:eastAsia="he-IL"/>
        </w:rPr>
        <w:t xml:space="preserve">פשוט המקום של ההערות לגבי ההתאמות האלה הן לא בסעיפים </w:t>
      </w:r>
      <w:bookmarkStart w:id="7848" w:name="_ETM_Q1_6320000"/>
      <w:bookmarkEnd w:id="7848"/>
      <w:r>
        <w:rPr>
          <w:rtl/>
          <w:lang w:eastAsia="he-IL"/>
        </w:rPr>
        <w:t xml:space="preserve">1 ו-3 שדנו בהם אלא בהמשך הדרך. לכן כשנגיע למקומות האלה נתייחס להתאמות הנדרשות שהצבעת עליהן וגם </w:t>
      </w:r>
      <w:bookmarkStart w:id="7849" w:name="_ETM_Q1_6325000"/>
      <w:bookmarkEnd w:id="7849"/>
      <w:r>
        <w:rPr>
          <w:rtl/>
          <w:lang w:eastAsia="he-IL"/>
        </w:rPr>
        <w:t xml:space="preserve">לאחרות. </w:t>
      </w:r>
    </w:p>
    <w:p w:rsidR="006E03F7" w:rsidRDefault="006E03F7" w:rsidP="006E03F7">
      <w:pPr>
        <w:ind w:firstLine="0"/>
        <w:rPr>
          <w:rtl/>
          <w:lang w:eastAsia="he-IL"/>
        </w:rPr>
      </w:pPr>
    </w:p>
    <w:p w:rsidR="006E03F7" w:rsidRDefault="006E03F7" w:rsidP="006E03F7">
      <w:pPr>
        <w:pStyle w:val="a5"/>
        <w:keepNext/>
        <w:rPr>
          <w:rtl/>
        </w:rPr>
      </w:pPr>
      <w:bookmarkStart w:id="7850" w:name="ET_speaker_5933_58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50"/>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להפריע. זה לא דיון. אנחנו לא מקיימים דו-שיח. הוא כרגע בזכות דיבור. הוא רוצה להתייחס לדברים </w:t>
      </w:r>
      <w:bookmarkStart w:id="7851" w:name="_ETM_Q1_6336000"/>
      <w:bookmarkEnd w:id="7851"/>
      <w:r>
        <w:rPr>
          <w:rtl/>
        </w:rPr>
        <w:t xml:space="preserve">שאמרו פה. תנו לו לדבר בלי הפרעה. זה קשה, צריך </w:t>
      </w:r>
      <w:bookmarkStart w:id="7852" w:name="_ETM_Q1_6341000"/>
      <w:bookmarkEnd w:id="7852"/>
      <w:r>
        <w:rPr>
          <w:rtl/>
        </w:rPr>
        <w:t xml:space="preserve">להתאפק – אני יודע. תתאפקי. </w:t>
      </w:r>
    </w:p>
    <w:p w:rsidR="006E03F7" w:rsidRDefault="006E03F7" w:rsidP="006E03F7">
      <w:pPr>
        <w:rPr>
          <w:rtl/>
        </w:rPr>
      </w:pPr>
      <w:bookmarkStart w:id="7853" w:name="_ETM_Q1_6330000"/>
      <w:bookmarkEnd w:id="7853"/>
    </w:p>
    <w:p w:rsidR="006E03F7" w:rsidRDefault="006E03F7" w:rsidP="006E03F7">
      <w:pPr>
        <w:pStyle w:val="a5"/>
        <w:keepNext/>
        <w:rPr>
          <w:rtl/>
        </w:rPr>
      </w:pPr>
      <w:bookmarkStart w:id="7854" w:name="ET_speaker_אלעזר_שטרן_יועץ_משפטי_7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54"/>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נקודה שנייה ששאלו חברי הכנסת לוי ואלהרר זה בעניין הפיצול. אכן, לפי סעיף 79(ב) לתקנון הכנסת כפי שנאמר </w:t>
      </w:r>
      <w:bookmarkStart w:id="7855" w:name="_ETM_Q1_6359000"/>
      <w:bookmarkEnd w:id="7855"/>
      <w:r>
        <w:rPr>
          <w:rtl/>
          <w:lang w:eastAsia="he-IL"/>
        </w:rPr>
        <w:t xml:space="preserve">בדיון בוועדה המסדרת יהיה צורך לפצל את הצעת החוק שלפנינו לשתי הצעות חוק: הצעה אחת שמתקנת את חוקי היסוד וההצעה השנייה שמתקנת את החוקים שהם ברמה של חוקים ולא חוקי יסוד. הוועדה תצטרך עד להחלטה על אישור הצעת </w:t>
      </w:r>
      <w:bookmarkStart w:id="7856" w:name="_ETM_Q1_6376000"/>
      <w:bookmarkEnd w:id="7856"/>
      <w:r>
        <w:rPr>
          <w:rtl/>
          <w:lang w:eastAsia="he-IL"/>
        </w:rPr>
        <w:t xml:space="preserve">החוק לקריאה ראשונה לקבל החלטה על פיצול. ההחלטה הזאת תצטרך לעלות למליאת הכנסת, ומליאת הכנסת תצטרך לאשר אותה. </w:t>
      </w:r>
    </w:p>
    <w:p w:rsidR="006E03F7" w:rsidRDefault="006E03F7" w:rsidP="006E03F7">
      <w:pPr>
        <w:rPr>
          <w:rtl/>
          <w:lang w:eastAsia="he-I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אין לכם עמדה משפטית? דבר מהותי כזה?</w:t>
      </w:r>
    </w:p>
    <w:p w:rsidR="006E03F7" w:rsidRDefault="006E03F7" w:rsidP="006E03F7">
      <w:pPr>
        <w:rPr>
          <w:rtl/>
          <w:lang w:eastAsia="he-IL"/>
        </w:rPr>
      </w:pPr>
    </w:p>
    <w:p w:rsidR="006E03F7" w:rsidRDefault="006E03F7" w:rsidP="006E03F7">
      <w:pPr>
        <w:pStyle w:val="a5"/>
        <w:keepNext/>
        <w:rPr>
          <w:rtl/>
        </w:rPr>
      </w:pPr>
      <w:bookmarkStart w:id="7857" w:name="ET_speaker_אלעזר_שטרן_יועץ_משפטי_7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57"/>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אז אני אומר – ברור שצריך לפצל בין התיקונים לחוקי היסוד לבין התיקונים לחוקים הרגילים. </w:t>
      </w:r>
    </w:p>
    <w:p w:rsidR="006E03F7" w:rsidRDefault="006E03F7" w:rsidP="006E03F7">
      <w:pPr>
        <w:rPr>
          <w:rtl/>
          <w:lang w:eastAsia="he-IL"/>
        </w:rPr>
      </w:pPr>
      <w:bookmarkStart w:id="7858" w:name="_ETM_Q1_6403000"/>
      <w:bookmarkEnd w:id="7858"/>
    </w:p>
    <w:p w:rsidR="006E03F7" w:rsidRDefault="006E03F7" w:rsidP="006E03F7">
      <w:pPr>
        <w:pStyle w:val="af7"/>
        <w:keepNext/>
        <w:rPr>
          <w:rtl/>
        </w:rPr>
      </w:pPr>
      <w:bookmarkStart w:id="7859" w:name="ET_interruption_קריאות_58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85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אני מבקש לא להפריע ולא לקיים דו-שיח.</w:t>
      </w:r>
      <w:bookmarkStart w:id="7860" w:name="_ETM_Q1_6405000"/>
      <w:bookmarkEnd w:id="7860"/>
      <w:r>
        <w:rPr>
          <w:rtl/>
        </w:rPr>
        <w:t xml:space="preserve">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 - - חוות דעת משפטית. </w:t>
      </w:r>
    </w:p>
    <w:p w:rsidR="006E03F7" w:rsidRDefault="006E03F7" w:rsidP="006E03F7">
      <w:pPr>
        <w:rPr>
          <w:rtl/>
        </w:rPr>
      </w:pPr>
      <w:bookmarkStart w:id="7861" w:name="_ETM_Q1_6407000"/>
      <w:bookmarkEnd w:id="7861"/>
      <w:r>
        <w:rPr>
          <w:rtl/>
        </w:rPr>
        <w:t xml:space="preserve">      </w:t>
      </w:r>
    </w:p>
    <w:p w:rsidR="006E03F7" w:rsidRDefault="006E03F7" w:rsidP="006E03F7">
      <w:pPr>
        <w:pStyle w:val="a5"/>
        <w:keepNext/>
        <w:rPr>
          <w:rtl/>
        </w:rPr>
      </w:pPr>
      <w:bookmarkStart w:id="7862" w:name="ET_speaker_אלעזר_שטרן_יועץ_משפטי_58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62"/>
    </w:p>
    <w:p w:rsidR="006E03F7" w:rsidRDefault="006E03F7" w:rsidP="006E03F7">
      <w:pPr>
        <w:pStyle w:val="KeepWithNext"/>
        <w:rPr>
          <w:rtl/>
        </w:rPr>
      </w:pPr>
    </w:p>
    <w:p w:rsidR="006E03F7" w:rsidRDefault="006E03F7" w:rsidP="006E03F7">
      <w:pPr>
        <w:rPr>
          <w:rtl/>
          <w:lang w:eastAsia="he-IL"/>
        </w:rPr>
      </w:pPr>
      <w:r>
        <w:rPr>
          <w:rtl/>
        </w:rPr>
        <w:t xml:space="preserve">הדבר </w:t>
      </w:r>
      <w:bookmarkStart w:id="7863" w:name="_ETM_Q1_6404000"/>
      <w:bookmarkEnd w:id="7863"/>
      <w:r>
        <w:rPr>
          <w:rtl/>
          <w:lang w:eastAsia="he-IL"/>
        </w:rPr>
        <w:t>הזה יצטרך להיות מפוצל, והוועדה תצטרך לקבל החלטה על פיצול, והמליאה תצטרך לאשר - -</w:t>
      </w:r>
    </w:p>
    <w:p w:rsidR="006E03F7" w:rsidRDefault="006E03F7" w:rsidP="006E03F7">
      <w:pPr>
        <w:rPr>
          <w:rtl/>
          <w:lang w:eastAsia="he-IL"/>
        </w:rPr>
      </w:pPr>
    </w:p>
    <w:p w:rsidR="006E03F7" w:rsidRDefault="006E03F7" w:rsidP="006E03F7">
      <w:pPr>
        <w:pStyle w:val="a5"/>
        <w:keepNext/>
        <w:rPr>
          <w:rtl/>
        </w:rPr>
      </w:pPr>
      <w:bookmarkStart w:id="7864" w:name="ET_speaker_יוליה_מלינובסקי_589"/>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864"/>
    </w:p>
    <w:p w:rsidR="006E03F7" w:rsidRDefault="006E03F7" w:rsidP="006E03F7">
      <w:pPr>
        <w:pStyle w:val="KeepWithNext"/>
        <w:rPr>
          <w:rtl/>
        </w:rPr>
      </w:pPr>
    </w:p>
    <w:p w:rsidR="006E03F7" w:rsidRDefault="006E03F7" w:rsidP="006E03F7">
      <w:pPr>
        <w:rPr>
          <w:rtl/>
        </w:rPr>
      </w:pPr>
      <w:r>
        <w:rPr>
          <w:rtl/>
        </w:rPr>
        <w:t>ואם הוועדה</w:t>
      </w:r>
      <w:bookmarkStart w:id="7865" w:name="_ETM_Q1_6410000"/>
      <w:bookmarkEnd w:id="7865"/>
      <w:r>
        <w:rPr>
          <w:rtl/>
        </w:rPr>
        <w:t xml:space="preserve"> מקבלת החלטה לפצל? </w:t>
      </w:r>
    </w:p>
    <w:p w:rsidR="006E03F7" w:rsidRDefault="006E03F7" w:rsidP="006E03F7">
      <w:pPr>
        <w:rPr>
          <w:rtl/>
        </w:rPr>
      </w:pPr>
      <w:bookmarkStart w:id="7866" w:name="_ETM_Q1_6415000"/>
      <w:bookmarkEnd w:id="7866"/>
    </w:p>
    <w:p w:rsidR="006E03F7" w:rsidRDefault="006E03F7" w:rsidP="006E03F7">
      <w:pPr>
        <w:pStyle w:val="af8"/>
        <w:keepNext/>
        <w:rPr>
          <w:rtl/>
        </w:rPr>
      </w:pPr>
      <w:bookmarkStart w:id="7867" w:name="ET_yor_5771_5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67"/>
    </w:p>
    <w:p w:rsidR="006E03F7" w:rsidRDefault="006E03F7" w:rsidP="006E03F7">
      <w:pPr>
        <w:pStyle w:val="KeepWithNext"/>
        <w:rPr>
          <w:rtl/>
        </w:rPr>
      </w:pPr>
    </w:p>
    <w:p w:rsidR="006E03F7" w:rsidRDefault="006E03F7" w:rsidP="006E03F7">
      <w:pPr>
        <w:rPr>
          <w:rtl/>
        </w:rPr>
      </w:pPr>
      <w:r>
        <w:rPr>
          <w:rtl/>
        </w:rPr>
        <w:t xml:space="preserve">אלעזר, אני מבקש להמשיך. אי אפשר להתייחס לכל הערה. </w:t>
      </w:r>
    </w:p>
    <w:p w:rsidR="006E03F7" w:rsidRDefault="006E03F7" w:rsidP="006E03F7">
      <w:pPr>
        <w:pStyle w:val="a5"/>
        <w:keepNext/>
        <w:rPr>
          <w:rStyle w:val="TagStyle"/>
          <w:rtl/>
        </w:rPr>
      </w:pPr>
      <w:bookmarkStart w:id="7868" w:name="_ETM_Q1_6417000"/>
      <w:bookmarkStart w:id="7869" w:name="ET_speaker_5933_74"/>
      <w:bookmarkEnd w:id="7868"/>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869"/>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אבל מה עם מסמך כתוב? </w:t>
      </w:r>
    </w:p>
    <w:p w:rsidR="006E03F7" w:rsidRDefault="006E03F7" w:rsidP="006E03F7">
      <w:pPr>
        <w:rPr>
          <w:rtl/>
          <w:lang w:eastAsia="he-IL"/>
        </w:rPr>
      </w:pPr>
    </w:p>
    <w:p w:rsidR="006E03F7" w:rsidRDefault="006E03F7" w:rsidP="006E03F7">
      <w:pPr>
        <w:pStyle w:val="af8"/>
        <w:keepNext/>
        <w:rPr>
          <w:rtl/>
        </w:rPr>
      </w:pPr>
      <w:bookmarkStart w:id="7870" w:name="ET_yor_5771_5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870"/>
    </w:p>
    <w:p w:rsidR="006E03F7" w:rsidRDefault="006E03F7" w:rsidP="006E03F7">
      <w:pPr>
        <w:pStyle w:val="KeepWithNext"/>
        <w:rPr>
          <w:rtl/>
        </w:rPr>
      </w:pPr>
    </w:p>
    <w:p w:rsidR="006E03F7" w:rsidRDefault="006E03F7" w:rsidP="006E03F7">
      <w:pPr>
        <w:rPr>
          <w:rtl/>
        </w:rPr>
      </w:pPr>
      <w:bookmarkStart w:id="7871" w:name="_ETM_Q1_6419000"/>
      <w:bookmarkEnd w:id="7871"/>
      <w:r>
        <w:rPr>
          <w:rtl/>
        </w:rPr>
        <w:t xml:space="preserve">לא להתייחס לכל הערת ביניים. אני מצטער. </w:t>
      </w:r>
    </w:p>
    <w:p w:rsidR="006E03F7" w:rsidRDefault="006E03F7" w:rsidP="006E03F7">
      <w:pPr>
        <w:rPr>
          <w:rtl/>
          <w:lang w:eastAsia="he-IL"/>
        </w:rPr>
      </w:pPr>
      <w:bookmarkStart w:id="7872" w:name="_ETM_Q1_6420000"/>
      <w:bookmarkEnd w:id="7872"/>
    </w:p>
    <w:p w:rsidR="006E03F7" w:rsidRDefault="006E03F7" w:rsidP="006E03F7">
      <w:pPr>
        <w:pStyle w:val="a5"/>
        <w:keepNext/>
        <w:rPr>
          <w:rtl/>
        </w:rPr>
      </w:pPr>
      <w:bookmarkStart w:id="7873" w:name="ET_speaker_אלעזר_שטרן_יועץ_משפטי_75"/>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73"/>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נקודה שלישית שחבר הכנסת כסיף העלה וגם חבר הכנסת לוי </w:t>
      </w:r>
      <w:bookmarkStart w:id="7874" w:name="_ETM_Q1_6427000"/>
      <w:bookmarkEnd w:id="7874"/>
      <w:r>
        <w:rPr>
          <w:rtl/>
          <w:lang w:eastAsia="he-IL"/>
        </w:rPr>
        <w:t xml:space="preserve">בנושא הליך החקיקה. אכן, חלק מתפקידינו פה כייעוץ משפטי זה לשמור על </w:t>
      </w:r>
      <w:bookmarkStart w:id="7875" w:name="_ETM_Q1_6428000"/>
      <w:bookmarkEnd w:id="7875"/>
      <w:r>
        <w:rPr>
          <w:rtl/>
          <w:lang w:eastAsia="he-IL"/>
        </w:rPr>
        <w:t>כך שהליך החקיקה הוא תקין ושעקרון ההשתתפות שעליו בית המשפט</w:t>
      </w:r>
      <w:bookmarkStart w:id="7876" w:name="_ETM_Q1_6436000"/>
      <w:bookmarkEnd w:id="7876"/>
      <w:r>
        <w:rPr>
          <w:rtl/>
          <w:lang w:eastAsia="he-IL"/>
        </w:rPr>
        <w:t xml:space="preserve"> העליון עמד בהלכת קוונטינסקי שממנה ציטטת שאכן עקרון ההשתתפות יקוים כמו שצריך. אבל מצד אחד חשוב להבחין בין שני הדברים וגם בג"ץ עמד על כך בפסקי דין מאוחרים יותר: עקרון ההשתתפות הוא לא הליך חקיקה ראוי. זה גם מה</w:t>
      </w:r>
      <w:bookmarkStart w:id="7877" w:name="_ETM_Q1_6454000"/>
      <w:bookmarkEnd w:id="7877"/>
      <w:r>
        <w:rPr>
          <w:rtl/>
          <w:lang w:eastAsia="he-IL"/>
        </w:rPr>
        <w:t xml:space="preserve"> שגור אמר בתחילת הדיונים. אנחנו שואפים שהוועדה גם במגבלות הזמן תעשה את הדיון הממצה והמקיף ביותר כדי שלא יהיה פה</w:t>
      </w:r>
      <w:bookmarkStart w:id="7878" w:name="_ETM_Q1_6465000"/>
      <w:bookmarkEnd w:id="7878"/>
      <w:r>
        <w:rPr>
          <w:rtl/>
          <w:lang w:eastAsia="he-IL"/>
        </w:rPr>
        <w:t xml:space="preserve"> סעיף אחד שחבר כנסת לא מבין על מה </w:t>
      </w:r>
      <w:bookmarkStart w:id="7879" w:name="_ETM_Q1_6464000"/>
      <w:bookmarkEnd w:id="7879"/>
      <w:r>
        <w:rPr>
          <w:rtl/>
          <w:lang w:eastAsia="he-IL"/>
        </w:rPr>
        <w:t xml:space="preserve">הוא מצביע בו. כל אחד מהסעיפים נקרא ונסביר כדי שכל חבר כנסת יבין על מה הוא מצביע. הוא לא חייב להסכים, כמובן. אבל שלכל אחד יהיה ברור וכל אחד יוכל לגבש דעה </w:t>
      </w:r>
      <w:bookmarkStart w:id="7880" w:name="_ETM_Q1_6477000"/>
      <w:bookmarkEnd w:id="7880"/>
      <w:r>
        <w:rPr>
          <w:rtl/>
          <w:lang w:eastAsia="he-IL"/>
        </w:rPr>
        <w:t xml:space="preserve">על מה הוא מצביע.  </w:t>
      </w:r>
    </w:p>
    <w:p w:rsidR="006E03F7" w:rsidRDefault="006E03F7" w:rsidP="006E03F7">
      <w:pPr>
        <w:rPr>
          <w:rtl/>
          <w:lang w:eastAsia="he-I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 -</w:t>
      </w:r>
    </w:p>
    <w:p w:rsidR="006E03F7" w:rsidRDefault="006E03F7" w:rsidP="006E03F7">
      <w:pPr>
        <w:rPr>
          <w:rtl/>
          <w:lang w:eastAsia="he-I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רגע, מיקי, אני יכול גם לדבר? קיבלנו הנחיה. אנחנו ממילא עומדים לעצור את הדיון אבל כדי שנוכל לעמוד בכללים של הקורונה שכל אחד יתרחק אחד מהשני. אף אחד לא אמור לדבר </w:t>
      </w:r>
      <w:bookmarkStart w:id="7881" w:name="_ETM_Q1_6489000"/>
      <w:bookmarkEnd w:id="7881"/>
      <w:r>
        <w:rPr>
          <w:rtl/>
          <w:lang w:eastAsia="he-IL"/>
        </w:rPr>
        <w:t xml:space="preserve">עכשיו אז פשוט תלכו אחורה עם הכיסא שלכם כדי שנעמוד </w:t>
      </w:r>
      <w:bookmarkStart w:id="7882" w:name="_ETM_Q1_6493000"/>
      <w:bookmarkEnd w:id="7882"/>
      <w:r>
        <w:rPr>
          <w:rtl/>
          <w:lang w:eastAsia="he-IL"/>
        </w:rPr>
        <w:t xml:space="preserve">בכללים. תודה רבה. </w:t>
      </w:r>
    </w:p>
    <w:p w:rsidR="006E03F7" w:rsidRDefault="006E03F7" w:rsidP="006E03F7">
      <w:pPr>
        <w:rPr>
          <w:rtl/>
          <w:lang w:eastAsia="he-IL"/>
        </w:rPr>
      </w:pPr>
    </w:p>
    <w:p w:rsidR="006E03F7" w:rsidRDefault="006E03F7" w:rsidP="006E03F7">
      <w:pPr>
        <w:rPr>
          <w:rtl/>
          <w:lang w:eastAsia="he-IL"/>
        </w:rPr>
      </w:pPr>
      <w:r>
        <w:rPr>
          <w:rtl/>
          <w:lang w:eastAsia="he-IL"/>
        </w:rPr>
        <w:t xml:space="preserve">כן, בבקשה, אלעזר, סליחה על ההפרעה.  </w:t>
      </w:r>
    </w:p>
    <w:p w:rsidR="006E03F7" w:rsidRDefault="006E03F7" w:rsidP="006E03F7">
      <w:pPr>
        <w:rPr>
          <w:rtl/>
          <w:lang w:eastAsia="he-IL"/>
        </w:rPr>
      </w:pPr>
    </w:p>
    <w:p w:rsidR="006E03F7" w:rsidRDefault="006E03F7" w:rsidP="006E03F7">
      <w:pPr>
        <w:pStyle w:val="a5"/>
        <w:keepNext/>
        <w:rPr>
          <w:rtl/>
        </w:rPr>
      </w:pPr>
      <w:bookmarkStart w:id="7883" w:name="ET_speaker_אלעזר_שטרן_יועץ_משפטי_78"/>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83"/>
    </w:p>
    <w:p w:rsidR="006E03F7" w:rsidRDefault="006E03F7" w:rsidP="006E03F7">
      <w:pPr>
        <w:pStyle w:val="KeepWithNext"/>
        <w:rPr>
          <w:rtl/>
          <w:lang w:eastAsia="he-IL"/>
        </w:rPr>
      </w:pPr>
    </w:p>
    <w:p w:rsidR="006E03F7" w:rsidRDefault="006E03F7" w:rsidP="006E03F7">
      <w:pPr>
        <w:rPr>
          <w:rtl/>
          <w:lang w:eastAsia="he-IL"/>
        </w:rPr>
      </w:pPr>
      <w:r>
        <w:rPr>
          <w:rtl/>
          <w:lang w:eastAsia="he-IL"/>
        </w:rPr>
        <w:t>חבר הכנסת פורר העלה מספר נקודות לגבי נושא של ערבויות ודברים שיש בהם טובות הנאה כספית. לגבי הנושא של ערבויות נוספות – ככל שהצדדים להסכם הקואליציוני יגיעו</w:t>
      </w:r>
      <w:bookmarkStart w:id="7884" w:name="_ETM_Q1_6512000"/>
      <w:bookmarkEnd w:id="7884"/>
      <w:r>
        <w:rPr>
          <w:rtl/>
          <w:lang w:eastAsia="he-IL"/>
        </w:rPr>
        <w:t xml:space="preserve"> להסכמים ברורים ולא אמירות כלליות של ערבויות, אלא דברים קונקרטיים, </w:t>
      </w:r>
      <w:bookmarkStart w:id="7885" w:name="_ETM_Q1_6513000"/>
      <w:bookmarkEnd w:id="7885"/>
      <w:r>
        <w:rPr>
          <w:rtl/>
          <w:lang w:eastAsia="he-IL"/>
        </w:rPr>
        <w:t xml:space="preserve">הם אכן, לפי סעיף 1 לחוק הממשלה יצטרכו לפרסם כי זה יהיה בעצם חלק מההסכם. כמו שחייבים לפרסם הסכמים קואליציוניים ולהניח על שולחן הכנסת, גם את הדברים האלה הם יידרשו להניח על שולחן הכנסת ולפרסם אותם. </w:t>
      </w:r>
    </w:p>
    <w:p w:rsidR="006E03F7" w:rsidRDefault="006E03F7" w:rsidP="006E03F7">
      <w:pPr>
        <w:ind w:firstLine="0"/>
        <w:rPr>
          <w:rtl/>
          <w:lang w:eastAsia="he-IL"/>
        </w:rPr>
      </w:pPr>
    </w:p>
    <w:p w:rsidR="006E03F7" w:rsidRDefault="006E03F7" w:rsidP="006E03F7">
      <w:pPr>
        <w:pStyle w:val="a5"/>
        <w:keepNext/>
        <w:rPr>
          <w:rtl/>
        </w:rPr>
      </w:pPr>
      <w:bookmarkStart w:id="7886" w:name="ET_speaker_יואב_סגלוביץ_79"/>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886"/>
    </w:p>
    <w:p w:rsidR="006E03F7" w:rsidRDefault="006E03F7" w:rsidP="006E03F7">
      <w:pPr>
        <w:pStyle w:val="KeepWithNext"/>
        <w:rPr>
          <w:rtl/>
          <w:lang w:eastAsia="he-IL"/>
        </w:rPr>
      </w:pPr>
    </w:p>
    <w:p w:rsidR="006E03F7" w:rsidRDefault="006E03F7" w:rsidP="006E03F7">
      <w:pPr>
        <w:rPr>
          <w:rtl/>
          <w:lang w:eastAsia="he-IL"/>
        </w:rPr>
      </w:pPr>
      <w:r>
        <w:rPr>
          <w:rtl/>
          <w:lang w:eastAsia="he-IL"/>
        </w:rPr>
        <w:t>פורסם כבר.</w:t>
      </w:r>
    </w:p>
    <w:p w:rsidR="006E03F7" w:rsidRDefault="006E03F7" w:rsidP="006E03F7">
      <w:pPr>
        <w:rPr>
          <w:rtl/>
          <w:lang w:eastAsia="he-IL"/>
        </w:rPr>
      </w:pPr>
    </w:p>
    <w:p w:rsidR="006E03F7" w:rsidRDefault="006E03F7" w:rsidP="006E03F7">
      <w:pPr>
        <w:pStyle w:val="a5"/>
        <w:keepNext/>
        <w:rPr>
          <w:rtl/>
        </w:rPr>
      </w:pPr>
      <w:bookmarkStart w:id="7887" w:name="ET_speaker_אלעזר_שטרן_יועץ_משפטי_59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87"/>
    </w:p>
    <w:p w:rsidR="006E03F7" w:rsidRDefault="006E03F7" w:rsidP="006E03F7">
      <w:pPr>
        <w:pStyle w:val="KeepWithNext"/>
        <w:rPr>
          <w:rtl/>
        </w:rPr>
      </w:pPr>
    </w:p>
    <w:p w:rsidR="006E03F7" w:rsidRDefault="006E03F7" w:rsidP="006E03F7">
      <w:pPr>
        <w:rPr>
          <w:rtl/>
        </w:rPr>
      </w:pPr>
      <w:r>
        <w:rPr>
          <w:rtl/>
        </w:rPr>
        <w:t xml:space="preserve">ההסכם הקואליציוני פורסם. </w:t>
      </w:r>
    </w:p>
    <w:p w:rsidR="006E03F7" w:rsidRDefault="006E03F7" w:rsidP="006E03F7">
      <w:pPr>
        <w:rPr>
          <w:rtl/>
        </w:rPr>
      </w:pPr>
    </w:p>
    <w:p w:rsidR="006E03F7" w:rsidRDefault="006E03F7" w:rsidP="006E03F7">
      <w:pPr>
        <w:pStyle w:val="a5"/>
        <w:keepNext/>
        <w:rPr>
          <w:rtl/>
        </w:rPr>
      </w:pPr>
      <w:bookmarkStart w:id="7888" w:name="ET_speaker_יואב_סגלוביץ_593"/>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888"/>
    </w:p>
    <w:p w:rsidR="006E03F7" w:rsidRDefault="006E03F7" w:rsidP="006E03F7">
      <w:pPr>
        <w:pStyle w:val="KeepWithNext"/>
        <w:rPr>
          <w:rtl/>
        </w:rPr>
      </w:pPr>
    </w:p>
    <w:p w:rsidR="006E03F7" w:rsidRDefault="006E03F7" w:rsidP="006E03F7">
      <w:pPr>
        <w:rPr>
          <w:rtl/>
        </w:rPr>
      </w:pPr>
      <w:bookmarkStart w:id="7889" w:name="_ETM_Q1_6533000"/>
      <w:bookmarkEnd w:id="7889"/>
      <w:r>
        <w:rPr>
          <w:rtl/>
        </w:rPr>
        <w:t xml:space="preserve">סליחה שאני אומר לך את זה אבל -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סליחה, יואב. </w:t>
      </w:r>
    </w:p>
    <w:p w:rsidR="006E03F7" w:rsidRDefault="006E03F7" w:rsidP="006E03F7">
      <w:pPr>
        <w:rPr>
          <w:rtl/>
        </w:rPr>
      </w:pPr>
      <w:bookmarkStart w:id="7890" w:name="_ETM_Q1_6540000"/>
      <w:bookmarkEnd w:id="7890"/>
    </w:p>
    <w:p w:rsidR="006E03F7" w:rsidRDefault="006E03F7" w:rsidP="006E03F7">
      <w:pPr>
        <w:pStyle w:val="a5"/>
        <w:keepNext/>
        <w:rPr>
          <w:rtl/>
        </w:rPr>
      </w:pPr>
      <w:bookmarkStart w:id="7891" w:name="ET_speaker_יואב_סגלוביץ_595"/>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89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סליחה, יואב. תודה. </w:t>
      </w:r>
    </w:p>
    <w:p w:rsidR="006E03F7" w:rsidRDefault="006E03F7" w:rsidP="006E03F7">
      <w:pPr>
        <w:rPr>
          <w:rtl/>
        </w:rPr>
      </w:pPr>
    </w:p>
    <w:p w:rsidR="006E03F7" w:rsidRDefault="006E03F7" w:rsidP="006E03F7">
      <w:pPr>
        <w:pStyle w:val="a5"/>
        <w:keepNext/>
        <w:rPr>
          <w:rtl/>
        </w:rPr>
      </w:pPr>
      <w:bookmarkStart w:id="7892" w:name="ET_speaker_אלעזר_שטרן_יועץ_משפטי_597"/>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92"/>
    </w:p>
    <w:p w:rsidR="006E03F7" w:rsidRDefault="006E03F7" w:rsidP="006E03F7">
      <w:pPr>
        <w:pStyle w:val="KeepWithNext"/>
        <w:rPr>
          <w:rtl/>
        </w:rPr>
      </w:pPr>
    </w:p>
    <w:p w:rsidR="006E03F7" w:rsidRDefault="006E03F7" w:rsidP="006E03F7">
      <w:pPr>
        <w:rPr>
          <w:rtl/>
        </w:rPr>
      </w:pPr>
      <w:r>
        <w:rPr>
          <w:rtl/>
        </w:rPr>
        <w:t>מה שאני אומר – אני לא יודע אם היית – זה שחבר הכנסת פורר העיר - -</w:t>
      </w:r>
    </w:p>
    <w:p w:rsidR="006E03F7" w:rsidRDefault="006E03F7" w:rsidP="006E03F7">
      <w:pPr>
        <w:rPr>
          <w:rtl/>
        </w:rPr>
      </w:pPr>
    </w:p>
    <w:p w:rsidR="006E03F7" w:rsidRDefault="006E03F7" w:rsidP="006E03F7">
      <w:pPr>
        <w:pStyle w:val="a5"/>
        <w:keepNext/>
        <w:rPr>
          <w:rtl/>
        </w:rPr>
      </w:pPr>
      <w:bookmarkStart w:id="7893" w:name="ET_speaker_יואב_סגלוביץ_598"/>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893"/>
    </w:p>
    <w:p w:rsidR="006E03F7" w:rsidRDefault="006E03F7" w:rsidP="006E03F7">
      <w:pPr>
        <w:pStyle w:val="KeepWithNext"/>
        <w:rPr>
          <w:rtl/>
        </w:rPr>
      </w:pPr>
    </w:p>
    <w:p w:rsidR="006E03F7" w:rsidRDefault="006E03F7" w:rsidP="006E03F7">
      <w:pPr>
        <w:rPr>
          <w:rtl/>
        </w:rPr>
      </w:pPr>
      <w:r>
        <w:rPr>
          <w:rtl/>
        </w:rPr>
        <w:t xml:space="preserve">אני הייתי ושמעתי וגם אני אמרתי.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894" w:name="_ETM_Q1_6545000"/>
      <w:bookmarkEnd w:id="7894"/>
      <w:r>
        <w:rPr>
          <w:rtl/>
        </w:rPr>
        <w:t xml:space="preserve">אני מבקש לא לנהל איתו דו-שיח. </w:t>
      </w:r>
    </w:p>
    <w:p w:rsidR="006E03F7" w:rsidRDefault="006E03F7" w:rsidP="006E03F7">
      <w:pPr>
        <w:rPr>
          <w:rtl/>
        </w:rPr>
      </w:pPr>
      <w:bookmarkStart w:id="7895" w:name="_ETM_Q1_6546000"/>
      <w:bookmarkEnd w:id="7895"/>
    </w:p>
    <w:p w:rsidR="006E03F7" w:rsidRDefault="006E03F7" w:rsidP="006E03F7">
      <w:pPr>
        <w:pStyle w:val="a5"/>
        <w:keepNext/>
        <w:rPr>
          <w:rtl/>
        </w:rPr>
      </w:pPr>
      <w:bookmarkStart w:id="7896" w:name="ET_speaker_אלעזר_שטרן_יועץ_משפטי_600"/>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96"/>
    </w:p>
    <w:p w:rsidR="006E03F7" w:rsidRDefault="006E03F7" w:rsidP="006E03F7">
      <w:pPr>
        <w:pStyle w:val="KeepWithNext"/>
        <w:rPr>
          <w:rtl/>
        </w:rPr>
      </w:pPr>
    </w:p>
    <w:p w:rsidR="006E03F7" w:rsidRDefault="006E03F7" w:rsidP="006E03F7">
      <w:pPr>
        <w:rPr>
          <w:rtl/>
        </w:rPr>
      </w:pPr>
      <w:bookmarkStart w:id="7897" w:name="_ETM_Q1_6547000"/>
      <w:bookmarkEnd w:id="7897"/>
      <w:r>
        <w:rPr>
          <w:rtl/>
        </w:rPr>
        <w:t xml:space="preserve">כתוב בהסכם שיינתנו עוד ביטחונות. </w:t>
      </w:r>
    </w:p>
    <w:p w:rsidR="006E03F7" w:rsidRDefault="006E03F7" w:rsidP="006E03F7">
      <w:pPr>
        <w:rPr>
          <w:rtl/>
        </w:rPr>
      </w:pPr>
    </w:p>
    <w:p w:rsidR="006E03F7" w:rsidRDefault="006E03F7" w:rsidP="006E03F7">
      <w:pPr>
        <w:pStyle w:val="a5"/>
        <w:keepNext/>
        <w:rPr>
          <w:rtl/>
        </w:rPr>
      </w:pPr>
      <w:bookmarkStart w:id="7898" w:name="ET_speaker_יואב_סגלוביץ_601"/>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898"/>
    </w:p>
    <w:p w:rsidR="006E03F7" w:rsidRDefault="006E03F7" w:rsidP="006E03F7">
      <w:pPr>
        <w:pStyle w:val="KeepWithNext"/>
        <w:rPr>
          <w:rtl/>
        </w:rPr>
      </w:pPr>
    </w:p>
    <w:p w:rsidR="006E03F7" w:rsidRDefault="006E03F7" w:rsidP="006E03F7">
      <w:pPr>
        <w:rPr>
          <w:rtl/>
        </w:rPr>
      </w:pPr>
      <w:r>
        <w:rPr>
          <w:rtl/>
        </w:rPr>
        <w:t xml:space="preserve">אני צריך לדעת מהם עכשיו. </w:t>
      </w:r>
    </w:p>
    <w:p w:rsidR="006E03F7" w:rsidRDefault="006E03F7" w:rsidP="006E03F7">
      <w:pPr>
        <w:rPr>
          <w:rtl/>
        </w:rPr>
      </w:pPr>
    </w:p>
    <w:p w:rsidR="006E03F7" w:rsidRDefault="006E03F7" w:rsidP="006E03F7">
      <w:pPr>
        <w:pStyle w:val="a5"/>
        <w:keepNext/>
        <w:rPr>
          <w:rtl/>
        </w:rPr>
      </w:pPr>
      <w:bookmarkStart w:id="7899" w:name="ET_speaker_אלעזר_שטרן_יועץ_משפטי_602"/>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899"/>
    </w:p>
    <w:p w:rsidR="006E03F7" w:rsidRDefault="006E03F7" w:rsidP="006E03F7">
      <w:pPr>
        <w:pStyle w:val="KeepWithNext"/>
        <w:rPr>
          <w:rtl/>
        </w:rPr>
      </w:pPr>
    </w:p>
    <w:p w:rsidR="006E03F7" w:rsidRDefault="006E03F7" w:rsidP="006E03F7">
      <w:pPr>
        <w:rPr>
          <w:rtl/>
        </w:rPr>
      </w:pPr>
      <w:bookmarkStart w:id="7900" w:name="_ETM_Q1_6555000"/>
      <w:bookmarkEnd w:id="7900"/>
      <w:r>
        <w:rPr>
          <w:rtl/>
        </w:rPr>
        <w:t xml:space="preserve">ככל שקיימים כרגע - - </w:t>
      </w:r>
    </w:p>
    <w:p w:rsidR="006E03F7" w:rsidRDefault="006E03F7" w:rsidP="006E03F7">
      <w:pPr>
        <w:rPr>
          <w:rtl/>
        </w:rPr>
      </w:pPr>
    </w:p>
    <w:p w:rsidR="006E03F7" w:rsidRDefault="006E03F7" w:rsidP="006E03F7">
      <w:pPr>
        <w:pStyle w:val="a5"/>
        <w:keepNext/>
        <w:rPr>
          <w:rtl/>
        </w:rPr>
      </w:pPr>
      <w:bookmarkStart w:id="7901" w:name="ET_speaker_יואב_סגלוביץ_603"/>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01"/>
    </w:p>
    <w:p w:rsidR="006E03F7" w:rsidRDefault="006E03F7" w:rsidP="006E03F7">
      <w:pPr>
        <w:pStyle w:val="KeepWithNext"/>
        <w:rPr>
          <w:rtl/>
        </w:rPr>
      </w:pPr>
    </w:p>
    <w:p w:rsidR="006E03F7" w:rsidRDefault="006E03F7" w:rsidP="006E03F7">
      <w:pPr>
        <w:rPr>
          <w:rtl/>
        </w:rPr>
      </w:pPr>
      <w:r>
        <w:rPr>
          <w:rtl/>
        </w:rPr>
        <w:t>שיגידו - - -</w:t>
      </w:r>
    </w:p>
    <w:p w:rsidR="006E03F7" w:rsidRDefault="006E03F7" w:rsidP="006E03F7">
      <w:pPr>
        <w:rPr>
          <w:rtl/>
        </w:rPr>
      </w:pPr>
    </w:p>
    <w:p w:rsidR="006E03F7" w:rsidRDefault="006E03F7" w:rsidP="006E03F7">
      <w:pPr>
        <w:pStyle w:val="a5"/>
        <w:keepNext/>
        <w:rPr>
          <w:rtl/>
        </w:rPr>
      </w:pPr>
      <w:bookmarkStart w:id="7902" w:name="ET_speaker_אלעזר_שטרן_יועץ_משפטי_60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02"/>
    </w:p>
    <w:p w:rsidR="006E03F7" w:rsidRDefault="006E03F7" w:rsidP="006E03F7">
      <w:pPr>
        <w:pStyle w:val="KeepWithNext"/>
        <w:rPr>
          <w:rtl/>
        </w:rPr>
      </w:pPr>
    </w:p>
    <w:p w:rsidR="006E03F7" w:rsidRDefault="006E03F7" w:rsidP="006E03F7">
      <w:pPr>
        <w:rPr>
          <w:rtl/>
        </w:rPr>
      </w:pPr>
      <w:bookmarkStart w:id="7903" w:name="_ETM_Q1_6561000"/>
      <w:bookmarkEnd w:id="7903"/>
      <w:r>
        <w:rPr>
          <w:rtl/>
        </w:rPr>
        <w:t xml:space="preserve">ככל שהם יגידו שיש דברים כאלה הם צריכים - -             </w:t>
      </w:r>
    </w:p>
    <w:p w:rsidR="006E03F7" w:rsidRDefault="006E03F7" w:rsidP="006E03F7">
      <w:pPr>
        <w:rPr>
          <w:rtl/>
          <w:lang w:eastAsia="he-IL"/>
        </w:rPr>
      </w:pPr>
    </w:p>
    <w:p w:rsidR="006E03F7" w:rsidRDefault="006E03F7" w:rsidP="006E03F7">
      <w:pPr>
        <w:pStyle w:val="a5"/>
        <w:keepNext/>
        <w:rPr>
          <w:rtl/>
        </w:rPr>
      </w:pPr>
      <w:bookmarkStart w:id="7904" w:name="ET_speaker_יואב_סגלוביץ_605"/>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04"/>
    </w:p>
    <w:p w:rsidR="006E03F7" w:rsidRDefault="006E03F7" w:rsidP="006E03F7">
      <w:pPr>
        <w:pStyle w:val="KeepWithNext"/>
        <w:rPr>
          <w:rtl/>
        </w:rPr>
      </w:pPr>
    </w:p>
    <w:p w:rsidR="006E03F7" w:rsidRDefault="006E03F7" w:rsidP="006E03F7">
      <w:pPr>
        <w:rPr>
          <w:rtl/>
        </w:rPr>
      </w:pPr>
      <w:bookmarkStart w:id="7905" w:name="_ETM_Q1_6565000"/>
      <w:bookmarkEnd w:id="7905"/>
      <w:r>
        <w:rPr>
          <w:rtl/>
        </w:rPr>
        <w:t xml:space="preserve">הם אמרו שיש כאלה. </w:t>
      </w:r>
    </w:p>
    <w:p w:rsidR="006E03F7" w:rsidRDefault="006E03F7" w:rsidP="006E03F7">
      <w:pPr>
        <w:rPr>
          <w:rtl/>
        </w:rPr>
      </w:pPr>
      <w:bookmarkStart w:id="7906" w:name="_ETM_Q1_6564000"/>
      <w:bookmarkEnd w:id="7906"/>
      <w:r>
        <w:rPr>
          <w:rtl/>
        </w:rPr>
        <w:t xml:space="preserve">  </w:t>
      </w: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סליחה, די. הוא נותן את חוות דעתו על דברים שנאמרו. חוות דעתו עכשיו נאמרת בלי שיפריעו לו. </w:t>
      </w:r>
    </w:p>
    <w:p w:rsidR="006E03F7" w:rsidRDefault="006E03F7" w:rsidP="006E03F7">
      <w:pPr>
        <w:rPr>
          <w:rtl/>
          <w:lang w:eastAsia="he-IL"/>
        </w:rPr>
      </w:pPr>
    </w:p>
    <w:p w:rsidR="006E03F7" w:rsidRDefault="006E03F7" w:rsidP="006E03F7">
      <w:pPr>
        <w:pStyle w:val="a5"/>
        <w:keepNext/>
        <w:rPr>
          <w:rtl/>
        </w:rPr>
      </w:pPr>
      <w:bookmarkStart w:id="7907" w:name="ET_speaker_יוליה_מלינובסקי_81"/>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907"/>
    </w:p>
    <w:p w:rsidR="006E03F7" w:rsidRDefault="006E03F7" w:rsidP="006E03F7">
      <w:pPr>
        <w:pStyle w:val="KeepWithNext"/>
        <w:rPr>
          <w:rtl/>
          <w:lang w:eastAsia="he-IL"/>
        </w:rPr>
      </w:pPr>
    </w:p>
    <w:p w:rsidR="006E03F7" w:rsidRDefault="006E03F7" w:rsidP="006E03F7">
      <w:pPr>
        <w:rPr>
          <w:rtl/>
          <w:lang w:eastAsia="he-IL"/>
        </w:rPr>
      </w:pPr>
      <w:r>
        <w:rPr>
          <w:rtl/>
          <w:lang w:eastAsia="he-IL"/>
        </w:rPr>
        <w:t xml:space="preserve">ממה אתה מפחד? </w:t>
      </w:r>
    </w:p>
    <w:p w:rsidR="006E03F7" w:rsidRDefault="006E03F7" w:rsidP="006E03F7">
      <w:pPr>
        <w:rPr>
          <w:rtl/>
          <w:lang w:eastAsia="he-IL"/>
        </w:rPr>
      </w:pPr>
    </w:p>
    <w:p w:rsidR="006E03F7" w:rsidRDefault="006E03F7" w:rsidP="006E03F7">
      <w:pPr>
        <w:pStyle w:val="a5"/>
        <w:keepNext/>
        <w:rPr>
          <w:rtl/>
        </w:rPr>
      </w:pPr>
      <w:bookmarkStart w:id="7908" w:name="ET_speaker_אלעזר_שטרן_יועץ_משפטי_60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08"/>
    </w:p>
    <w:p w:rsidR="006E03F7" w:rsidRDefault="006E03F7" w:rsidP="006E03F7">
      <w:pPr>
        <w:pStyle w:val="KeepWithNext"/>
        <w:rPr>
          <w:rtl/>
        </w:rPr>
      </w:pPr>
    </w:p>
    <w:p w:rsidR="006E03F7" w:rsidRDefault="006E03F7" w:rsidP="006E03F7">
      <w:pPr>
        <w:rPr>
          <w:rtl/>
        </w:rPr>
      </w:pPr>
      <w:bookmarkStart w:id="7909" w:name="_ETM_Q1_6576000"/>
      <w:bookmarkEnd w:id="7909"/>
      <w:r>
        <w:rPr>
          <w:rtl/>
        </w:rPr>
        <w:t>חבר הכנסת סגלוביץ', אני אסביר: ככל שיש כאלה הם צריכים - -</w:t>
      </w:r>
    </w:p>
    <w:p w:rsidR="006E03F7" w:rsidRDefault="006E03F7" w:rsidP="006E03F7">
      <w:pPr>
        <w:rPr>
          <w:rtl/>
        </w:rPr>
      </w:pPr>
    </w:p>
    <w:p w:rsidR="006E03F7" w:rsidRDefault="006E03F7" w:rsidP="006E03F7">
      <w:pPr>
        <w:pStyle w:val="a5"/>
        <w:keepNext/>
        <w:rPr>
          <w:rtl/>
        </w:rPr>
      </w:pPr>
      <w:bookmarkStart w:id="7910" w:name="ET_speaker_יוליה_מלינובסקי_607"/>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910"/>
    </w:p>
    <w:p w:rsidR="006E03F7" w:rsidRDefault="006E03F7" w:rsidP="006E03F7">
      <w:pPr>
        <w:pStyle w:val="KeepWithNext"/>
        <w:rPr>
          <w:rtl/>
        </w:rPr>
      </w:pPr>
    </w:p>
    <w:p w:rsidR="006E03F7" w:rsidRDefault="006E03F7" w:rsidP="006E03F7">
      <w:pPr>
        <w:rPr>
          <w:rtl/>
        </w:rPr>
      </w:pPr>
      <w:r>
        <w:rPr>
          <w:rtl/>
        </w:rPr>
        <w:t xml:space="preserve">אז </w:t>
      </w:r>
      <w:bookmarkStart w:id="7911" w:name="_ETM_Q1_6579000"/>
      <w:bookmarkEnd w:id="7911"/>
      <w:r>
        <w:rPr>
          <w:rtl/>
        </w:rPr>
        <w:t>- - -</w:t>
      </w:r>
    </w:p>
    <w:p w:rsidR="006E03F7" w:rsidRDefault="006E03F7" w:rsidP="006E03F7">
      <w:pPr>
        <w:rPr>
          <w:rtl/>
        </w:rPr>
      </w:pPr>
    </w:p>
    <w:p w:rsidR="006E03F7" w:rsidRDefault="006E03F7" w:rsidP="006E03F7">
      <w:pPr>
        <w:pStyle w:val="af8"/>
        <w:keepNext/>
        <w:rPr>
          <w:rtl/>
        </w:rPr>
      </w:pPr>
      <w:bookmarkStart w:id="7912" w:name="ET_yor_5771_6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12"/>
    </w:p>
    <w:p w:rsidR="006E03F7" w:rsidRDefault="006E03F7" w:rsidP="006E03F7">
      <w:pPr>
        <w:pStyle w:val="KeepWithNext"/>
        <w:rPr>
          <w:rtl/>
        </w:rPr>
      </w:pPr>
    </w:p>
    <w:p w:rsidR="006E03F7" w:rsidRDefault="006E03F7" w:rsidP="006E03F7">
      <w:pPr>
        <w:rPr>
          <w:rtl/>
        </w:rPr>
      </w:pPr>
      <w:r>
        <w:rPr>
          <w:rtl/>
        </w:rPr>
        <w:t xml:space="preserve">רבותיי, זה לא קשור לחוק. תודה רבה. </w:t>
      </w:r>
    </w:p>
    <w:p w:rsidR="006E03F7" w:rsidRDefault="006E03F7" w:rsidP="006E03F7">
      <w:pPr>
        <w:rPr>
          <w:rtl/>
        </w:rPr>
      </w:pPr>
      <w:bookmarkStart w:id="7913" w:name="_ETM_Q1_6584000"/>
      <w:bookmarkEnd w:id="7913"/>
    </w:p>
    <w:p w:rsidR="006E03F7" w:rsidRDefault="006E03F7" w:rsidP="006E03F7">
      <w:pPr>
        <w:pStyle w:val="a5"/>
        <w:keepNext/>
        <w:rPr>
          <w:rtl/>
        </w:rPr>
      </w:pPr>
      <w:bookmarkStart w:id="7914" w:name="ET_speaker_יוליה_מלינובסקי_609"/>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914"/>
    </w:p>
    <w:p w:rsidR="006E03F7" w:rsidRDefault="006E03F7" w:rsidP="006E03F7">
      <w:pPr>
        <w:pStyle w:val="KeepWithNext"/>
        <w:rPr>
          <w:rtl/>
        </w:rPr>
      </w:pPr>
    </w:p>
    <w:p w:rsidR="006E03F7" w:rsidRDefault="006E03F7" w:rsidP="006E03F7">
      <w:pPr>
        <w:rPr>
          <w:rtl/>
        </w:rPr>
      </w:pPr>
      <w:r>
        <w:rPr>
          <w:rtl/>
        </w:rPr>
        <w:t xml:space="preserve">ממה אתה מפחד? </w:t>
      </w:r>
    </w:p>
    <w:p w:rsidR="006E03F7" w:rsidRDefault="006E03F7" w:rsidP="006E03F7">
      <w:pPr>
        <w:rPr>
          <w:rtl/>
        </w:rPr>
      </w:pPr>
      <w:bookmarkStart w:id="7915" w:name="_ETM_Q1_6582000"/>
      <w:bookmarkEnd w:id="7915"/>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916" w:name="_ETM_Q1_6583000"/>
      <w:bookmarkEnd w:id="7916"/>
      <w:r>
        <w:rPr>
          <w:rtl/>
        </w:rPr>
        <w:t xml:space="preserve">תודה רבה. זה לא קשור לחוק. </w:t>
      </w:r>
    </w:p>
    <w:p w:rsidR="006E03F7" w:rsidRDefault="006E03F7" w:rsidP="006E03F7">
      <w:pPr>
        <w:rPr>
          <w:rtl/>
        </w:rPr>
      </w:pPr>
    </w:p>
    <w:p w:rsidR="006E03F7" w:rsidRDefault="006E03F7" w:rsidP="006E03F7">
      <w:pPr>
        <w:pStyle w:val="a5"/>
        <w:keepNext/>
        <w:rPr>
          <w:rtl/>
        </w:rPr>
      </w:pPr>
      <w:bookmarkStart w:id="7917" w:name="ET_speaker_יוליה_מלינובסקי_611"/>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917"/>
    </w:p>
    <w:p w:rsidR="006E03F7" w:rsidRDefault="006E03F7" w:rsidP="006E03F7">
      <w:pPr>
        <w:pStyle w:val="KeepWithNext"/>
        <w:rPr>
          <w:rtl/>
        </w:rPr>
      </w:pPr>
    </w:p>
    <w:p w:rsidR="006E03F7" w:rsidRDefault="006E03F7" w:rsidP="006E03F7">
      <w:pPr>
        <w:rPr>
          <w:rtl/>
        </w:rPr>
      </w:pPr>
      <w:r>
        <w:rPr>
          <w:rtl/>
        </w:rPr>
        <w:t xml:space="preserve">ממה אתה מפחד?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תמשיך, בבקשה. אני מבקש להמשיך. זה לא דו-שיח בינך לבין חבר כנסת פרטי. </w:t>
      </w:r>
    </w:p>
    <w:p w:rsidR="006E03F7" w:rsidRDefault="006E03F7" w:rsidP="006E03F7">
      <w:pPr>
        <w:rPr>
          <w:rtl/>
        </w:rPr>
      </w:pPr>
      <w:bookmarkStart w:id="7918" w:name="_ETM_Q1_6600000"/>
      <w:bookmarkEnd w:id="7918"/>
    </w:p>
    <w:p w:rsidR="006E03F7" w:rsidRDefault="006E03F7" w:rsidP="006E03F7">
      <w:pPr>
        <w:pStyle w:val="a5"/>
        <w:keepNext/>
        <w:rPr>
          <w:rtl/>
        </w:rPr>
      </w:pPr>
      <w:bookmarkStart w:id="7919" w:name="ET_speaker_5933_61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919"/>
    </w:p>
    <w:p w:rsidR="006E03F7" w:rsidRDefault="006E03F7" w:rsidP="006E03F7">
      <w:pPr>
        <w:pStyle w:val="KeepWithNext"/>
        <w:rPr>
          <w:rtl/>
        </w:rPr>
      </w:pPr>
    </w:p>
    <w:p w:rsidR="006E03F7" w:rsidRDefault="006E03F7" w:rsidP="006E03F7">
      <w:pPr>
        <w:rPr>
          <w:rtl/>
        </w:rPr>
      </w:pPr>
      <w:bookmarkStart w:id="7920" w:name="_ETM_Q1_6602000"/>
      <w:bookmarkEnd w:id="7920"/>
      <w:r>
        <w:rPr>
          <w:rtl/>
        </w:rPr>
        <w:t xml:space="preserve">זה קשור לחוק.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בסדר. הכול קשור לחוק.     </w:t>
      </w:r>
    </w:p>
    <w:p w:rsidR="006E03F7" w:rsidRDefault="006E03F7" w:rsidP="006E03F7">
      <w:pPr>
        <w:rPr>
          <w:rtl/>
        </w:rPr>
      </w:pPr>
    </w:p>
    <w:p w:rsidR="006E03F7" w:rsidRDefault="006E03F7" w:rsidP="006E03F7">
      <w:pPr>
        <w:pStyle w:val="a5"/>
        <w:keepNext/>
        <w:rPr>
          <w:rtl/>
        </w:rPr>
      </w:pPr>
      <w:bookmarkStart w:id="7921" w:name="ET_speaker_אלעזר_שטרן_יועץ_משפטי_613"/>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21"/>
    </w:p>
    <w:p w:rsidR="006E03F7" w:rsidRDefault="006E03F7" w:rsidP="006E03F7">
      <w:pPr>
        <w:pStyle w:val="KeepWithNext"/>
        <w:rPr>
          <w:rtl/>
        </w:rPr>
      </w:pPr>
    </w:p>
    <w:p w:rsidR="006E03F7" w:rsidRDefault="006E03F7" w:rsidP="006E03F7">
      <w:pPr>
        <w:rPr>
          <w:rtl/>
        </w:rPr>
      </w:pPr>
      <w:bookmarkStart w:id="7922" w:name="_ETM_Q1_6593000"/>
      <w:bookmarkEnd w:id="7922"/>
      <w:r>
        <w:rPr>
          <w:rtl/>
        </w:rPr>
        <w:t xml:space="preserve">כנ"ל לגבי הדברים שהוא אמר לגבי טובת הנאה </w:t>
      </w:r>
      <w:bookmarkStart w:id="7923" w:name="_ETM_Q1_6606000"/>
      <w:bookmarkEnd w:id="7923"/>
      <w:r>
        <w:rPr>
          <w:rtl/>
        </w:rPr>
        <w:t xml:space="preserve">כספית. צריך לשים לב – חלק גדול מהתיקונים לחוקים רגילים ולחוקי יסוד, יש להם ממד כספי, יש להם השלכות כספיות. לא כל תיקון שיש לו השלכות כספיות בהכרח </w:t>
      </w:r>
      <w:bookmarkStart w:id="7924" w:name="_ETM_Q1_6629000"/>
      <w:bookmarkEnd w:id="7924"/>
      <w:r>
        <w:rPr>
          <w:rtl/>
        </w:rPr>
        <w:t xml:space="preserve">רואים אותו במבט של טובת הנאה כספית כמשהו של טובת הנאה אישית. </w:t>
      </w:r>
    </w:p>
    <w:p w:rsidR="006E03F7" w:rsidRDefault="006E03F7" w:rsidP="006E03F7">
      <w:pPr>
        <w:rPr>
          <w:rtl/>
        </w:rPr>
      </w:pPr>
    </w:p>
    <w:p w:rsidR="006E03F7" w:rsidRDefault="006E03F7" w:rsidP="006E03F7">
      <w:pPr>
        <w:pStyle w:val="a5"/>
        <w:keepNext/>
        <w:rPr>
          <w:rtl/>
        </w:rPr>
      </w:pPr>
      <w:bookmarkStart w:id="7925" w:name="ET_speaker_יואב_סגלוביץ_617"/>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25"/>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926" w:name="_ETM_Q1_6639000"/>
      <w:bookmarkEnd w:id="7926"/>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מבקש לא להפריע. </w:t>
      </w:r>
    </w:p>
    <w:p w:rsidR="006E03F7" w:rsidRDefault="006E03F7" w:rsidP="006E03F7">
      <w:pPr>
        <w:rPr>
          <w:rtl/>
        </w:rPr>
      </w:pPr>
    </w:p>
    <w:p w:rsidR="006E03F7" w:rsidRDefault="006E03F7" w:rsidP="006E03F7">
      <w:pPr>
        <w:pStyle w:val="a5"/>
        <w:keepNext/>
        <w:rPr>
          <w:rtl/>
        </w:rPr>
      </w:pPr>
      <w:bookmarkStart w:id="7927" w:name="ET_speaker_יואב_סגלוביץ_619"/>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27"/>
    </w:p>
    <w:p w:rsidR="006E03F7" w:rsidRDefault="006E03F7" w:rsidP="006E03F7">
      <w:pPr>
        <w:pStyle w:val="KeepWithNext"/>
        <w:rPr>
          <w:rtl/>
        </w:rPr>
      </w:pPr>
    </w:p>
    <w:p w:rsidR="006E03F7" w:rsidRDefault="006E03F7" w:rsidP="006E03F7">
      <w:pPr>
        <w:rPr>
          <w:rtl/>
        </w:rPr>
      </w:pPr>
      <w:r>
        <w:rPr>
          <w:rtl/>
        </w:rPr>
        <w:t xml:space="preserve">אני מדבר </w:t>
      </w:r>
      <w:bookmarkStart w:id="7928" w:name="_ETM_Q1_6636000"/>
      <w:bookmarkEnd w:id="7928"/>
      <w:r>
        <w:rPr>
          <w:rtl/>
        </w:rPr>
        <w:t xml:space="preserve">כללית. </w:t>
      </w:r>
    </w:p>
    <w:p w:rsidR="006E03F7" w:rsidRDefault="006E03F7" w:rsidP="006E03F7">
      <w:pPr>
        <w:rPr>
          <w:rtl/>
        </w:rPr>
      </w:pPr>
      <w:bookmarkStart w:id="7929" w:name="_ETM_Q1_6638000"/>
      <w:bookmarkEnd w:id="7929"/>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סליחה רגע. חבר הכנסת סגלוביץ', לא להפריע. אני קורא</w:t>
      </w:r>
      <w:bookmarkStart w:id="7930" w:name="_ETM_Q1_6642000"/>
      <w:bookmarkEnd w:id="7930"/>
      <w:r>
        <w:rPr>
          <w:rtl/>
        </w:rPr>
        <w:t xml:space="preserve"> אותך לסדר בפעם הראשונה. </w:t>
      </w:r>
    </w:p>
    <w:p w:rsidR="006E03F7" w:rsidRDefault="006E03F7" w:rsidP="006E03F7">
      <w:pPr>
        <w:rPr>
          <w:rtl/>
        </w:rPr>
      </w:pPr>
      <w:bookmarkStart w:id="7931" w:name="_ETM_Q1_6647000"/>
      <w:bookmarkEnd w:id="7931"/>
    </w:p>
    <w:p w:rsidR="006E03F7" w:rsidRDefault="006E03F7" w:rsidP="006E03F7">
      <w:pPr>
        <w:pStyle w:val="a5"/>
        <w:keepNext/>
        <w:rPr>
          <w:rtl/>
        </w:rPr>
      </w:pPr>
      <w:bookmarkStart w:id="7932" w:name="ET_speaker_אלעזר_שטרן_יועץ_משפטי_62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32"/>
    </w:p>
    <w:p w:rsidR="006E03F7" w:rsidRDefault="006E03F7" w:rsidP="006E03F7">
      <w:pPr>
        <w:pStyle w:val="KeepWithNext"/>
        <w:rPr>
          <w:rtl/>
        </w:rPr>
      </w:pPr>
    </w:p>
    <w:p w:rsidR="006E03F7" w:rsidRDefault="006E03F7" w:rsidP="006E03F7">
      <w:pPr>
        <w:rPr>
          <w:rtl/>
        </w:rPr>
      </w:pPr>
      <w:r>
        <w:rPr>
          <w:rtl/>
        </w:rPr>
        <w:t>חבר הכנסת סגלוביץ', כל תיקון לחוק</w:t>
      </w:r>
      <w:bookmarkStart w:id="7933" w:name="_ETM_Q1_6646000"/>
      <w:bookmarkEnd w:id="7933"/>
      <w:r>
        <w:rPr>
          <w:rtl/>
        </w:rPr>
        <w:t xml:space="preserve"> מימון מפלגות – אני לא מדבר כרגע על התיקון הנוכחי – בסוף התוצאה שלו היא שמפלגה מקבלת סכום </w:t>
      </w:r>
      <w:bookmarkStart w:id="7934" w:name="_ETM_Q1_6658000"/>
      <w:bookmarkEnd w:id="7934"/>
      <w:r>
        <w:rPr>
          <w:rtl/>
        </w:rPr>
        <w:t xml:space="preserve">כזה או אחר. </w:t>
      </w:r>
    </w:p>
    <w:p w:rsidR="006E03F7" w:rsidRDefault="006E03F7" w:rsidP="006E03F7">
      <w:pPr>
        <w:rPr>
          <w:rtl/>
        </w:rPr>
      </w:pPr>
    </w:p>
    <w:p w:rsidR="006E03F7" w:rsidRDefault="006E03F7" w:rsidP="006E03F7">
      <w:pPr>
        <w:pStyle w:val="a5"/>
        <w:keepNext/>
        <w:rPr>
          <w:rtl/>
        </w:rPr>
      </w:pPr>
      <w:bookmarkStart w:id="7935" w:name="ET_speaker_יוליה_מלינובסקי_62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935"/>
    </w:p>
    <w:p w:rsidR="006E03F7" w:rsidRDefault="006E03F7" w:rsidP="006E03F7">
      <w:pPr>
        <w:pStyle w:val="KeepWithNext"/>
        <w:rPr>
          <w:rtl/>
        </w:rPr>
      </w:pPr>
    </w:p>
    <w:p w:rsidR="006E03F7" w:rsidRDefault="006E03F7" w:rsidP="006E03F7">
      <w:pPr>
        <w:rPr>
          <w:rtl/>
        </w:rPr>
      </w:pPr>
      <w:r>
        <w:rPr>
          <w:rtl/>
        </w:rPr>
        <w:t xml:space="preserve">מפלגה, לא בן אדם. </w:t>
      </w:r>
    </w:p>
    <w:p w:rsidR="006E03F7" w:rsidRDefault="006E03F7" w:rsidP="006E03F7">
      <w:pPr>
        <w:rPr>
          <w:rtl/>
        </w:rPr>
      </w:pPr>
    </w:p>
    <w:p w:rsidR="006E03F7" w:rsidRDefault="006E03F7" w:rsidP="006E03F7">
      <w:pPr>
        <w:pStyle w:val="a5"/>
        <w:keepNext/>
        <w:rPr>
          <w:rtl/>
        </w:rPr>
      </w:pPr>
      <w:bookmarkStart w:id="7936" w:name="ET_speaker_יואב_סגלוביץ_623"/>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36"/>
    </w:p>
    <w:p w:rsidR="006E03F7" w:rsidRDefault="006E03F7" w:rsidP="006E03F7">
      <w:pPr>
        <w:pStyle w:val="KeepWithNext"/>
        <w:rPr>
          <w:rtl/>
        </w:rPr>
      </w:pPr>
    </w:p>
    <w:p w:rsidR="006E03F7" w:rsidRDefault="006E03F7" w:rsidP="006E03F7">
      <w:pPr>
        <w:rPr>
          <w:rtl/>
        </w:rPr>
      </w:pPr>
      <w:bookmarkStart w:id="7937" w:name="_ETM_Q1_6657000"/>
      <w:bookmarkEnd w:id="7937"/>
      <w:r>
        <w:rPr>
          <w:rtl/>
        </w:rPr>
        <w:t>- - -</w:t>
      </w:r>
    </w:p>
    <w:p w:rsidR="006E03F7" w:rsidRDefault="006E03F7" w:rsidP="006E03F7">
      <w:pPr>
        <w:rPr>
          <w:rtl/>
        </w:rPr>
      </w:pPr>
    </w:p>
    <w:p w:rsidR="006E03F7" w:rsidRDefault="006E03F7" w:rsidP="006E03F7">
      <w:pPr>
        <w:pStyle w:val="a5"/>
        <w:keepNext/>
        <w:rPr>
          <w:rtl/>
        </w:rPr>
      </w:pPr>
      <w:bookmarkStart w:id="7938" w:name="ET_speaker_אלעזר_שטרן_יועץ_משפטי_62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38"/>
    </w:p>
    <w:p w:rsidR="006E03F7" w:rsidRDefault="006E03F7" w:rsidP="006E03F7">
      <w:pPr>
        <w:pStyle w:val="KeepWithNext"/>
        <w:rPr>
          <w:rtl/>
        </w:rPr>
      </w:pPr>
    </w:p>
    <w:p w:rsidR="006E03F7" w:rsidRDefault="006E03F7" w:rsidP="006E03F7">
      <w:pPr>
        <w:rPr>
          <w:rtl/>
        </w:rPr>
      </w:pPr>
      <w:r>
        <w:rPr>
          <w:rtl/>
        </w:rPr>
        <w:t>אז אני אומר – גם דברים שיש להם השלכות כספיות ישירות הם לא בהכרח ברמה שפוסלת את האנשים - -</w:t>
      </w:r>
    </w:p>
    <w:p w:rsidR="006E03F7" w:rsidRDefault="006E03F7" w:rsidP="006E03F7">
      <w:pPr>
        <w:rPr>
          <w:rtl/>
        </w:rPr>
      </w:pPr>
    </w:p>
    <w:p w:rsidR="006E03F7" w:rsidRDefault="006E03F7" w:rsidP="006E03F7">
      <w:pPr>
        <w:pStyle w:val="a5"/>
        <w:keepNext/>
        <w:rPr>
          <w:rtl/>
        </w:rPr>
      </w:pPr>
      <w:bookmarkStart w:id="7939" w:name="ET_speaker_יואב_סגלוביץ_625"/>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39"/>
    </w:p>
    <w:p w:rsidR="006E03F7" w:rsidRDefault="006E03F7" w:rsidP="006E03F7">
      <w:pPr>
        <w:pStyle w:val="KeepWithNext"/>
        <w:rPr>
          <w:rtl/>
        </w:rPr>
      </w:pPr>
    </w:p>
    <w:p w:rsidR="006E03F7" w:rsidRDefault="006E03F7" w:rsidP="006E03F7">
      <w:pPr>
        <w:rPr>
          <w:rtl/>
        </w:rPr>
      </w:pPr>
      <w:r>
        <w:rPr>
          <w:rtl/>
        </w:rPr>
        <w:t xml:space="preserve">זאת הטבה כספית פרסונלית. </w:t>
      </w:r>
    </w:p>
    <w:p w:rsidR="006E03F7" w:rsidRDefault="006E03F7" w:rsidP="006E03F7">
      <w:pPr>
        <w:rPr>
          <w:rtl/>
        </w:rPr>
      </w:pPr>
      <w:bookmarkStart w:id="7940" w:name="_ETM_Q1_6668000"/>
      <w:bookmarkEnd w:id="7940"/>
    </w:p>
    <w:p w:rsidR="006E03F7" w:rsidRDefault="006E03F7" w:rsidP="006E03F7">
      <w:pPr>
        <w:pStyle w:val="af8"/>
        <w:keepNext/>
        <w:rPr>
          <w:rtl/>
        </w:rPr>
      </w:pPr>
      <w:bookmarkStart w:id="7941" w:name="ET_yor_5771_6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41"/>
    </w:p>
    <w:p w:rsidR="006E03F7" w:rsidRDefault="006E03F7" w:rsidP="006E03F7">
      <w:pPr>
        <w:pStyle w:val="KeepWithNext"/>
        <w:rPr>
          <w:rtl/>
        </w:rPr>
      </w:pPr>
    </w:p>
    <w:p w:rsidR="006E03F7" w:rsidRDefault="006E03F7" w:rsidP="006E03F7">
      <w:pPr>
        <w:rPr>
          <w:rtl/>
        </w:rPr>
      </w:pPr>
      <w:bookmarkStart w:id="7942" w:name="_ETM_Q1_6669000"/>
      <w:bookmarkEnd w:id="7942"/>
      <w:r>
        <w:rPr>
          <w:rtl/>
        </w:rPr>
        <w:t xml:space="preserve">סליחה, אתה אמרת את זה שלוש פעמים. </w:t>
      </w:r>
      <w:bookmarkStart w:id="7943" w:name="_ETM_Q1_6670000"/>
      <w:bookmarkEnd w:id="7943"/>
      <w:r>
        <w:rPr>
          <w:rtl/>
        </w:rPr>
        <w:t xml:space="preserve">תודה. </w:t>
      </w:r>
    </w:p>
    <w:p w:rsidR="006E03F7" w:rsidRDefault="006E03F7" w:rsidP="006E03F7">
      <w:pPr>
        <w:rPr>
          <w:rtl/>
        </w:rPr>
      </w:pPr>
      <w:bookmarkStart w:id="7944" w:name="_ETM_Q1_6671000"/>
      <w:bookmarkEnd w:id="7944"/>
    </w:p>
    <w:p w:rsidR="006E03F7" w:rsidRDefault="006E03F7" w:rsidP="006E03F7">
      <w:pPr>
        <w:pStyle w:val="a5"/>
        <w:keepNext/>
        <w:rPr>
          <w:rtl/>
        </w:rPr>
      </w:pPr>
      <w:bookmarkStart w:id="7945" w:name="ET_speaker_יואב_סגלוביץ_627"/>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45"/>
    </w:p>
    <w:p w:rsidR="006E03F7" w:rsidRDefault="006E03F7" w:rsidP="006E03F7">
      <w:pPr>
        <w:pStyle w:val="KeepWithNext"/>
        <w:rPr>
          <w:rtl/>
        </w:rPr>
      </w:pPr>
    </w:p>
    <w:p w:rsidR="006E03F7" w:rsidRDefault="006E03F7" w:rsidP="006E03F7">
      <w:pPr>
        <w:rPr>
          <w:rtl/>
        </w:rPr>
      </w:pPr>
      <w:bookmarkStart w:id="7946" w:name="_ETM_Q1_6674000"/>
      <w:bookmarkEnd w:id="7946"/>
      <w:r>
        <w:rPr>
          <w:rtl/>
        </w:rPr>
        <w:t>- - -</w:t>
      </w:r>
    </w:p>
    <w:p w:rsidR="006E03F7" w:rsidRDefault="006E03F7" w:rsidP="006E03F7">
      <w:pPr>
        <w:rPr>
          <w:rtl/>
        </w:rPr>
      </w:pPr>
    </w:p>
    <w:p w:rsidR="006E03F7" w:rsidRDefault="006E03F7" w:rsidP="006E03F7">
      <w:pPr>
        <w:pStyle w:val="af8"/>
        <w:keepNext/>
        <w:rPr>
          <w:rtl/>
        </w:rPr>
      </w:pPr>
      <w:bookmarkStart w:id="7947" w:name="ET_yor_5771_62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47"/>
    </w:p>
    <w:p w:rsidR="006E03F7" w:rsidRDefault="006E03F7" w:rsidP="006E03F7">
      <w:pPr>
        <w:pStyle w:val="KeepWithNext"/>
        <w:rPr>
          <w:rtl/>
        </w:rPr>
      </w:pPr>
    </w:p>
    <w:p w:rsidR="006E03F7" w:rsidRDefault="006E03F7" w:rsidP="006E03F7">
      <w:pPr>
        <w:rPr>
          <w:rtl/>
        </w:rPr>
      </w:pPr>
      <w:r>
        <w:rPr>
          <w:rtl/>
        </w:rPr>
        <w:t>בסדר. אמרת את זה, הוא שמע</w:t>
      </w:r>
      <w:bookmarkStart w:id="7948" w:name="_ETM_Q1_6675000"/>
      <w:bookmarkEnd w:id="7948"/>
      <w:r>
        <w:rPr>
          <w:rtl/>
        </w:rPr>
        <w:t xml:space="preserve"> את זה והוא לא חייב להגיב לך לכל מה </w:t>
      </w:r>
      <w:bookmarkStart w:id="7949" w:name="_ETM_Q1_6676000"/>
      <w:bookmarkEnd w:id="7949"/>
      <w:r>
        <w:rPr>
          <w:rtl/>
        </w:rPr>
        <w:t xml:space="preserve">שאתה עונה. </w:t>
      </w:r>
    </w:p>
    <w:p w:rsidR="006E03F7" w:rsidRDefault="006E03F7" w:rsidP="006E03F7">
      <w:pPr>
        <w:rPr>
          <w:rtl/>
        </w:rPr>
      </w:pPr>
    </w:p>
    <w:p w:rsidR="006E03F7" w:rsidRDefault="006E03F7" w:rsidP="006E03F7">
      <w:pPr>
        <w:pStyle w:val="af7"/>
        <w:keepNext/>
        <w:rPr>
          <w:rtl/>
        </w:rPr>
      </w:pPr>
      <w:bookmarkStart w:id="7950" w:name="ET_interruption_קריאות_62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950"/>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951" w:name="_ETM_Q1_6683000"/>
      <w:bookmarkEnd w:id="7951"/>
    </w:p>
    <w:p w:rsidR="006E03F7" w:rsidRDefault="006E03F7" w:rsidP="006E03F7">
      <w:pPr>
        <w:pStyle w:val="a5"/>
        <w:keepNext/>
        <w:rPr>
          <w:rtl/>
        </w:rPr>
      </w:pPr>
      <w:bookmarkStart w:id="7952" w:name="ET_speaker_5935_6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952"/>
    </w:p>
    <w:p w:rsidR="006E03F7" w:rsidRDefault="006E03F7" w:rsidP="006E03F7">
      <w:pPr>
        <w:pStyle w:val="KeepWithNext"/>
        <w:rPr>
          <w:rtl/>
        </w:rPr>
      </w:pPr>
    </w:p>
    <w:p w:rsidR="006E03F7" w:rsidRDefault="006E03F7" w:rsidP="006E03F7">
      <w:pPr>
        <w:rPr>
          <w:rtl/>
        </w:rPr>
      </w:pPr>
      <w:r>
        <w:rPr>
          <w:rtl/>
        </w:rPr>
        <w:t xml:space="preserve">אנחנו רוצים חוות דעת משפטית.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w:t>
      </w:r>
      <w:bookmarkStart w:id="7953" w:name="_ETM_Q1_6682000"/>
      <w:bookmarkEnd w:id="7953"/>
      <w:r>
        <w:rPr>
          <w:rtl/>
        </w:rPr>
        <w:t xml:space="preserve">תודה, תודה. </w:t>
      </w:r>
    </w:p>
    <w:p w:rsidR="006E03F7" w:rsidRDefault="006E03F7" w:rsidP="006E03F7">
      <w:pPr>
        <w:rPr>
          <w:rtl/>
        </w:rPr>
      </w:pPr>
    </w:p>
    <w:p w:rsidR="006E03F7" w:rsidRDefault="006E03F7" w:rsidP="006E03F7">
      <w:pPr>
        <w:pStyle w:val="a5"/>
        <w:keepNext/>
        <w:rPr>
          <w:rtl/>
        </w:rPr>
      </w:pPr>
      <w:bookmarkStart w:id="7954" w:name="ET_speaker_יוליה_מלינובסקי_632"/>
      <w:r>
        <w:rPr>
          <w:rStyle w:val="TagStyle"/>
          <w:rFonts w:hint="cs"/>
          <w:rtl/>
        </w:rPr>
        <w:t xml:space="preserve"> &lt;&lt; דובר &gt;&gt; </w:t>
      </w:r>
      <w:r>
        <w:rPr>
          <w:rFonts w:hint="cs"/>
          <w:rtl/>
        </w:rPr>
        <w:t>יוליה מלינובסקי:</w:t>
      </w:r>
      <w:r>
        <w:rPr>
          <w:rStyle w:val="TagStyle"/>
          <w:rFonts w:hint="cs"/>
          <w:rtl/>
        </w:rPr>
        <w:t xml:space="preserve"> &lt;&lt; דובר &gt;&gt;</w:t>
      </w:r>
      <w:r>
        <w:rPr>
          <w:rFonts w:hint="cs"/>
          <w:rtl/>
        </w:rPr>
        <w:t xml:space="preserve"> </w:t>
      </w:r>
      <w:bookmarkEnd w:id="7954"/>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7955" w:name="ET_speaker_5935_6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955"/>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bookmarkStart w:id="7956" w:name="ET_yor_5771_6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56"/>
    </w:p>
    <w:p w:rsidR="006E03F7" w:rsidRDefault="006E03F7" w:rsidP="006E03F7">
      <w:pPr>
        <w:pStyle w:val="KeepWithNext"/>
        <w:rPr>
          <w:rtl/>
        </w:rPr>
      </w:pPr>
    </w:p>
    <w:p w:rsidR="006E03F7" w:rsidRDefault="006E03F7" w:rsidP="006E03F7">
      <w:pPr>
        <w:rPr>
          <w:rtl/>
        </w:rPr>
      </w:pPr>
      <w:bookmarkStart w:id="7957" w:name="_ETM_Q1_6685000"/>
      <w:bookmarkEnd w:id="7957"/>
      <w:r>
        <w:rPr>
          <w:rtl/>
        </w:rPr>
        <w:t xml:space="preserve">מיקי, אני מבקש </w:t>
      </w:r>
      <w:bookmarkStart w:id="7958" w:name="_ETM_Q1_6688000"/>
      <w:bookmarkEnd w:id="7958"/>
      <w:r>
        <w:rPr>
          <w:rtl/>
        </w:rPr>
        <w:t xml:space="preserve">לאפשר לו. </w:t>
      </w:r>
    </w:p>
    <w:p w:rsidR="006E03F7" w:rsidRDefault="006E03F7" w:rsidP="006E03F7">
      <w:pPr>
        <w:rPr>
          <w:rtl/>
        </w:rPr>
      </w:pPr>
      <w:bookmarkStart w:id="7959" w:name="_ETM_Q1_6687000"/>
      <w:bookmarkEnd w:id="7959"/>
    </w:p>
    <w:p w:rsidR="006E03F7" w:rsidRDefault="006E03F7" w:rsidP="006E03F7">
      <w:pPr>
        <w:pStyle w:val="a5"/>
        <w:keepNext/>
        <w:rPr>
          <w:rtl/>
        </w:rPr>
      </w:pPr>
      <w:bookmarkStart w:id="7960" w:name="ET_speaker_5935_6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960"/>
    </w:p>
    <w:p w:rsidR="006E03F7" w:rsidRDefault="006E03F7" w:rsidP="006E03F7">
      <w:pPr>
        <w:pStyle w:val="KeepWithNext"/>
        <w:rPr>
          <w:rtl/>
        </w:rPr>
      </w:pPr>
    </w:p>
    <w:p w:rsidR="006E03F7" w:rsidRDefault="006E03F7" w:rsidP="006E03F7">
      <w:pPr>
        <w:rPr>
          <w:rtl/>
        </w:rPr>
      </w:pPr>
      <w:r>
        <w:rPr>
          <w:rtl/>
        </w:rPr>
        <w:t xml:space="preserve">- - - לענות.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מיקי, אל תכבד אותי, תכבד אותו. </w:t>
      </w:r>
    </w:p>
    <w:p w:rsidR="006E03F7" w:rsidRDefault="006E03F7" w:rsidP="006E03F7">
      <w:pPr>
        <w:rPr>
          <w:rtl/>
        </w:rPr>
      </w:pPr>
    </w:p>
    <w:p w:rsidR="006E03F7" w:rsidRDefault="006E03F7" w:rsidP="006E03F7">
      <w:pPr>
        <w:pStyle w:val="a5"/>
        <w:keepNext/>
        <w:rPr>
          <w:rtl/>
        </w:rPr>
      </w:pPr>
      <w:bookmarkStart w:id="7961" w:name="ET_speaker_5935_6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961"/>
    </w:p>
    <w:p w:rsidR="006E03F7" w:rsidRDefault="006E03F7" w:rsidP="006E03F7">
      <w:pPr>
        <w:pStyle w:val="KeepWithNext"/>
        <w:rPr>
          <w:rtl/>
        </w:rPr>
      </w:pPr>
    </w:p>
    <w:p w:rsidR="006E03F7" w:rsidRDefault="006E03F7" w:rsidP="006E03F7">
      <w:pPr>
        <w:rPr>
          <w:rtl/>
        </w:rPr>
      </w:pPr>
      <w:r>
        <w:rPr>
          <w:rtl/>
        </w:rPr>
        <w:t xml:space="preserve">אני מכבד גם אותך. </w:t>
      </w:r>
    </w:p>
    <w:p w:rsidR="006E03F7" w:rsidRDefault="006E03F7" w:rsidP="006E03F7">
      <w:pPr>
        <w:rPr>
          <w:rtl/>
        </w:rPr>
      </w:pPr>
      <w:bookmarkStart w:id="7962" w:name="_ETM_Q1_6690000"/>
      <w:bookmarkEnd w:id="7962"/>
    </w:p>
    <w:p w:rsidR="006E03F7" w:rsidRDefault="006E03F7" w:rsidP="006E03F7">
      <w:pPr>
        <w:pStyle w:val="af8"/>
        <w:keepNext/>
        <w:rPr>
          <w:rtl/>
        </w:rPr>
      </w:pPr>
      <w:bookmarkStart w:id="7963" w:name="ET_yor_5771_6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63"/>
    </w:p>
    <w:p w:rsidR="006E03F7" w:rsidRDefault="006E03F7" w:rsidP="006E03F7">
      <w:pPr>
        <w:pStyle w:val="KeepWithNext"/>
        <w:rPr>
          <w:rtl/>
        </w:rPr>
      </w:pPr>
    </w:p>
    <w:p w:rsidR="006E03F7" w:rsidRDefault="006E03F7" w:rsidP="006E03F7">
      <w:pPr>
        <w:rPr>
          <w:rtl/>
        </w:rPr>
      </w:pPr>
      <w:r>
        <w:rPr>
          <w:rtl/>
        </w:rPr>
        <w:t>אם אתה</w:t>
      </w:r>
      <w:bookmarkStart w:id="7964" w:name="_ETM_Q1_6692000"/>
      <w:bookmarkEnd w:id="7964"/>
      <w:r>
        <w:rPr>
          <w:rtl/>
        </w:rPr>
        <w:t xml:space="preserve"> לא מאפשר לו לדבר עד הסוף אתה גם לא מכבד אותו. </w:t>
      </w:r>
    </w:p>
    <w:p w:rsidR="006E03F7" w:rsidRDefault="006E03F7" w:rsidP="006E03F7">
      <w:pPr>
        <w:rPr>
          <w:rtl/>
        </w:rPr>
      </w:pPr>
    </w:p>
    <w:p w:rsidR="006E03F7" w:rsidRDefault="006E03F7" w:rsidP="006E03F7">
      <w:pPr>
        <w:pStyle w:val="a5"/>
        <w:keepNext/>
        <w:rPr>
          <w:rtl/>
        </w:rPr>
      </w:pPr>
      <w:bookmarkStart w:id="7965" w:name="ET_speaker_5935_63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965"/>
    </w:p>
    <w:p w:rsidR="006E03F7" w:rsidRDefault="006E03F7" w:rsidP="006E03F7">
      <w:pPr>
        <w:pStyle w:val="KeepWithNext"/>
        <w:rPr>
          <w:rtl/>
        </w:rPr>
      </w:pPr>
    </w:p>
    <w:p w:rsidR="006E03F7" w:rsidRDefault="006E03F7" w:rsidP="006E03F7">
      <w:pPr>
        <w:rPr>
          <w:rtl/>
        </w:rPr>
      </w:pPr>
      <w:r>
        <w:rPr>
          <w:rtl/>
        </w:rPr>
        <w:t xml:space="preserve">רק אם לא רוצים לתת חוות דעת משפטית </w:t>
      </w:r>
      <w:bookmarkStart w:id="7966" w:name="_ETM_Q1_6696000"/>
      <w:bookmarkEnd w:id="7966"/>
      <w:r>
        <w:rPr>
          <w:rtl/>
        </w:rPr>
        <w:t xml:space="preserve">בכתב, תגידו.                                                               </w:t>
      </w:r>
    </w:p>
    <w:p w:rsidR="006E03F7" w:rsidRDefault="006E03F7" w:rsidP="006E03F7">
      <w:pPr>
        <w:rPr>
          <w:rtl/>
          <w:lang w:eastAsia="he-IL"/>
        </w:rPr>
      </w:pPr>
    </w:p>
    <w:p w:rsidR="006E03F7" w:rsidRDefault="006E03F7" w:rsidP="006E03F7">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הוא אמר שלא.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967" w:name="_ETM_Q1_6699000"/>
      <w:bookmarkEnd w:id="7967"/>
      <w:r>
        <w:rPr>
          <w:rtl/>
        </w:rPr>
        <w:t xml:space="preserve">בבקשה, אלעזר, תמשיך.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שמעתי. אתה לא רוצה לתת חוות דעת משפטית בכתב? </w:t>
      </w:r>
    </w:p>
    <w:p w:rsidR="006E03F7" w:rsidRDefault="006E03F7" w:rsidP="006E03F7">
      <w:pPr>
        <w:rPr>
          <w:rtl/>
        </w:rPr>
      </w:pPr>
      <w:bookmarkStart w:id="7968" w:name="_ETM_Q1_6704000"/>
      <w:bookmarkEnd w:id="7968"/>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תמשיך, </w:t>
      </w:r>
      <w:bookmarkStart w:id="7969" w:name="_ETM_Q1_6707000"/>
      <w:bookmarkEnd w:id="7969"/>
      <w:r>
        <w:rPr>
          <w:rtl/>
        </w:rPr>
        <w:t xml:space="preserve">בבקשה, בדברים שלך ברצף. </w:t>
      </w:r>
    </w:p>
    <w:p w:rsidR="006E03F7" w:rsidRDefault="006E03F7" w:rsidP="006E03F7">
      <w:pPr>
        <w:rPr>
          <w:rtl/>
        </w:rPr>
      </w:pPr>
      <w:bookmarkStart w:id="7970" w:name="_ETM_Q1_6705000"/>
      <w:bookmarkEnd w:id="7970"/>
    </w:p>
    <w:p w:rsidR="006E03F7" w:rsidRDefault="006E03F7" w:rsidP="006E03F7">
      <w:pPr>
        <w:pStyle w:val="a5"/>
        <w:keepNext/>
        <w:rPr>
          <w:rtl/>
        </w:rPr>
      </w:pPr>
      <w:bookmarkStart w:id="7971" w:name="ET_speaker_אלעזר_שטרן_יועץ_משפטי_64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71"/>
    </w:p>
    <w:p w:rsidR="006E03F7" w:rsidRDefault="006E03F7" w:rsidP="006E03F7">
      <w:pPr>
        <w:pStyle w:val="KeepWithNext"/>
        <w:rPr>
          <w:rtl/>
        </w:rPr>
      </w:pPr>
    </w:p>
    <w:p w:rsidR="006E03F7" w:rsidRDefault="006E03F7" w:rsidP="006E03F7">
      <w:pPr>
        <w:rPr>
          <w:rtl/>
        </w:rPr>
      </w:pPr>
      <w:r>
        <w:rPr>
          <w:rtl/>
        </w:rPr>
        <w:t xml:space="preserve">תן לי לסיים ואני אענה. אני מבטיח שלא תישאר שאלה שאני לא אענה עליה. </w:t>
      </w:r>
    </w:p>
    <w:p w:rsidR="006E03F7" w:rsidRDefault="006E03F7" w:rsidP="006E03F7">
      <w:pPr>
        <w:rPr>
          <w:rtl/>
        </w:rPr>
      </w:pPr>
      <w:bookmarkStart w:id="7972" w:name="_ETM_Q1_6710000"/>
      <w:bookmarkEnd w:id="7972"/>
    </w:p>
    <w:p w:rsidR="006E03F7" w:rsidRDefault="006E03F7" w:rsidP="006E03F7">
      <w:pPr>
        <w:pStyle w:val="a5"/>
        <w:keepNext/>
        <w:rPr>
          <w:rtl/>
        </w:rPr>
      </w:pPr>
      <w:bookmarkStart w:id="7973" w:name="ET_speaker_5935_6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7973"/>
    </w:p>
    <w:p w:rsidR="006E03F7" w:rsidRDefault="006E03F7" w:rsidP="006E03F7">
      <w:pPr>
        <w:pStyle w:val="KeepWithNext"/>
        <w:rPr>
          <w:rtl/>
        </w:rPr>
      </w:pPr>
    </w:p>
    <w:p w:rsidR="006E03F7" w:rsidRDefault="006E03F7" w:rsidP="006E03F7">
      <w:pPr>
        <w:rPr>
          <w:rtl/>
        </w:rPr>
      </w:pPr>
      <w:bookmarkStart w:id="7974" w:name="_ETM_Q1_6711000"/>
      <w:bookmarkEnd w:id="7974"/>
      <w:r>
        <w:rPr>
          <w:rtl/>
        </w:rPr>
        <w:t xml:space="preserve">תודה רבה. </w:t>
      </w:r>
      <w:bookmarkStart w:id="7975" w:name="_ETM_Q1_6713000"/>
      <w:bookmarkEnd w:id="7975"/>
    </w:p>
    <w:p w:rsidR="006E03F7" w:rsidRDefault="006E03F7" w:rsidP="006E03F7">
      <w:pPr>
        <w:rPr>
          <w:rtl/>
        </w:rPr>
      </w:pPr>
    </w:p>
    <w:p w:rsidR="006E03F7" w:rsidRDefault="006E03F7" w:rsidP="006E03F7">
      <w:pPr>
        <w:pStyle w:val="a5"/>
        <w:keepNext/>
        <w:rPr>
          <w:rtl/>
        </w:rPr>
      </w:pPr>
      <w:bookmarkStart w:id="7976" w:name="ET_speaker_אלעזר_שטרן_יועץ_משפטי_646"/>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76"/>
    </w:p>
    <w:p w:rsidR="006E03F7" w:rsidRDefault="006E03F7" w:rsidP="006E03F7">
      <w:pPr>
        <w:pStyle w:val="KeepWithNext"/>
        <w:rPr>
          <w:rtl/>
        </w:rPr>
      </w:pPr>
    </w:p>
    <w:p w:rsidR="006E03F7" w:rsidRDefault="006E03F7" w:rsidP="006E03F7">
      <w:pPr>
        <w:rPr>
          <w:rtl/>
        </w:rPr>
      </w:pPr>
      <w:r>
        <w:rPr>
          <w:rtl/>
        </w:rPr>
        <w:t xml:space="preserve">לגבי בקשתך, חבר הכנסת לוי, ובקשתך, חברת הכנסת אלהרר, ולבקשתך, חבר הכנסת סגלוביץ' לעניין חוות דעת כתובה: בדקות אלה ממש יושב הצוות המשפטי של ועדת </w:t>
      </w:r>
      <w:bookmarkStart w:id="7977" w:name="_ETM_Q1_6729000"/>
      <w:bookmarkEnd w:id="7977"/>
      <w:r>
        <w:rPr>
          <w:rtl/>
        </w:rPr>
        <w:t>חוקה ומכין מסמך כתוב שיצביע על השאלות, על הקשיים,</w:t>
      </w:r>
      <w:bookmarkStart w:id="7978" w:name="_ETM_Q1_6732000"/>
      <w:bookmarkEnd w:id="7978"/>
      <w:r>
        <w:rPr>
          <w:rtl/>
        </w:rPr>
        <w:t xml:space="preserve"> על הצדדים השונים שיש בכל אחד מסעיפי החוק - -</w:t>
      </w:r>
    </w:p>
    <w:p w:rsidR="006E03F7" w:rsidRDefault="006E03F7" w:rsidP="006E03F7">
      <w:pPr>
        <w:rPr>
          <w:rtl/>
        </w:rPr>
      </w:pPr>
    </w:p>
    <w:p w:rsidR="006E03F7" w:rsidRDefault="006E03F7" w:rsidP="006E03F7">
      <w:pPr>
        <w:pStyle w:val="a5"/>
        <w:keepNext/>
        <w:rPr>
          <w:rtl/>
        </w:rPr>
      </w:pPr>
      <w:bookmarkStart w:id="7979" w:name="ET_speaker_יואב_סגלוביץ_647"/>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79"/>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bookmarkStart w:id="7980" w:name="_ETM_Q1_6739000"/>
      <w:bookmarkEnd w:id="7980"/>
    </w:p>
    <w:p w:rsidR="006E03F7" w:rsidRDefault="006E03F7" w:rsidP="006E03F7">
      <w:pPr>
        <w:pStyle w:val="af8"/>
        <w:keepNext/>
        <w:rPr>
          <w:rtl/>
        </w:rPr>
      </w:pPr>
      <w:bookmarkStart w:id="7981" w:name="ET_yor_5771_6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81"/>
    </w:p>
    <w:p w:rsidR="006E03F7" w:rsidRDefault="006E03F7" w:rsidP="006E03F7">
      <w:pPr>
        <w:pStyle w:val="KeepWithNext"/>
        <w:rPr>
          <w:rtl/>
        </w:rPr>
      </w:pPr>
    </w:p>
    <w:p w:rsidR="006E03F7" w:rsidRDefault="006E03F7" w:rsidP="006E03F7">
      <w:pPr>
        <w:rPr>
          <w:rtl/>
        </w:rPr>
      </w:pPr>
      <w:r>
        <w:rPr>
          <w:rtl/>
        </w:rPr>
        <w:t xml:space="preserve">סליחה רגע, אתה לא יכול להפריע כל פעם שהוא מדבר. אתה פשוט לא יכול לעשות את זה. אני קורא אותך לסדר פעם שנייה. </w:t>
      </w:r>
    </w:p>
    <w:p w:rsidR="006E03F7" w:rsidRDefault="006E03F7" w:rsidP="006E03F7">
      <w:pPr>
        <w:rPr>
          <w:rtl/>
        </w:rPr>
      </w:pPr>
    </w:p>
    <w:p w:rsidR="006E03F7" w:rsidRDefault="006E03F7" w:rsidP="006E03F7">
      <w:pPr>
        <w:pStyle w:val="a5"/>
        <w:keepNext/>
        <w:rPr>
          <w:rtl/>
        </w:rPr>
      </w:pPr>
      <w:bookmarkStart w:id="7982" w:name="ET_speaker_יואב_סגלוביץ_649"/>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82"/>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קורא אותך לסדר פעם שנייה. </w:t>
      </w:r>
    </w:p>
    <w:p w:rsidR="006E03F7" w:rsidRDefault="006E03F7" w:rsidP="006E03F7">
      <w:pPr>
        <w:rPr>
          <w:rtl/>
        </w:rPr>
      </w:pPr>
      <w:bookmarkStart w:id="7983" w:name="_ETM_Q1_6745000"/>
      <w:bookmarkEnd w:id="7983"/>
    </w:p>
    <w:p w:rsidR="006E03F7" w:rsidRDefault="006E03F7" w:rsidP="006E03F7">
      <w:pPr>
        <w:pStyle w:val="a5"/>
        <w:keepNext/>
        <w:rPr>
          <w:rtl/>
        </w:rPr>
      </w:pPr>
      <w:bookmarkStart w:id="7984" w:name="ET_speaker_אלעזר_שטרן_יועץ_משפטי_65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7984"/>
    </w:p>
    <w:p w:rsidR="006E03F7" w:rsidRDefault="006E03F7" w:rsidP="006E03F7">
      <w:pPr>
        <w:pStyle w:val="KeepWithNext"/>
        <w:rPr>
          <w:rtl/>
        </w:rPr>
      </w:pPr>
    </w:p>
    <w:p w:rsidR="006E03F7" w:rsidRDefault="006E03F7" w:rsidP="006E03F7">
      <w:pPr>
        <w:rPr>
          <w:rtl/>
        </w:rPr>
      </w:pPr>
      <w:bookmarkStart w:id="7985" w:name="_ETM_Q1_6748000"/>
      <w:bookmarkEnd w:id="7985"/>
      <w:r>
        <w:rPr>
          <w:rtl/>
        </w:rPr>
        <w:t>כשהמסמך הזה יהיה מוכן, ואני מקווה שהוא יהיה מוכן בזמן הקרוב מאוד - -</w:t>
      </w:r>
    </w:p>
    <w:p w:rsidR="006E03F7" w:rsidRDefault="006E03F7" w:rsidP="006E03F7">
      <w:pPr>
        <w:rPr>
          <w:rtl/>
        </w:rPr>
      </w:pPr>
      <w:bookmarkStart w:id="7986" w:name="_ETM_Q1_6750000"/>
      <w:bookmarkEnd w:id="7986"/>
    </w:p>
    <w:p w:rsidR="006E03F7" w:rsidRDefault="006E03F7" w:rsidP="006E03F7">
      <w:pPr>
        <w:pStyle w:val="a5"/>
        <w:keepNext/>
        <w:rPr>
          <w:rtl/>
        </w:rPr>
      </w:pPr>
      <w:bookmarkStart w:id="7987" w:name="ET_speaker_5933_6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987"/>
    </w:p>
    <w:p w:rsidR="006E03F7" w:rsidRDefault="006E03F7" w:rsidP="006E03F7">
      <w:pPr>
        <w:pStyle w:val="KeepWithNext"/>
        <w:rPr>
          <w:rtl/>
        </w:rPr>
      </w:pPr>
    </w:p>
    <w:p w:rsidR="006E03F7" w:rsidRDefault="006E03F7" w:rsidP="006E03F7">
      <w:pPr>
        <w:rPr>
          <w:rtl/>
        </w:rPr>
      </w:pPr>
      <w:bookmarkStart w:id="7988" w:name="_ETM_Q1_6751000"/>
      <w:bookmarkEnd w:id="7988"/>
      <w:r>
        <w:rPr>
          <w:rtl/>
        </w:rPr>
        <w:t xml:space="preserve">לא, אז שלא יחודש הדיון. </w:t>
      </w:r>
    </w:p>
    <w:p w:rsidR="006E03F7" w:rsidRDefault="006E03F7" w:rsidP="006E03F7">
      <w:pPr>
        <w:rPr>
          <w:rtl/>
        </w:rPr>
      </w:pPr>
    </w:p>
    <w:p w:rsidR="006E03F7" w:rsidRDefault="006E03F7" w:rsidP="006E03F7">
      <w:pPr>
        <w:pStyle w:val="a5"/>
        <w:keepNext/>
        <w:rPr>
          <w:rtl/>
        </w:rPr>
      </w:pPr>
      <w:bookmarkStart w:id="7989" w:name="ET_speaker_יואב_סגלוביץ_653"/>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89"/>
    </w:p>
    <w:p w:rsidR="006E03F7" w:rsidRDefault="006E03F7" w:rsidP="006E03F7">
      <w:pPr>
        <w:pStyle w:val="KeepWithNext"/>
        <w:rPr>
          <w:rtl/>
        </w:rPr>
      </w:pPr>
    </w:p>
    <w:p w:rsidR="006E03F7" w:rsidRDefault="006E03F7" w:rsidP="006E03F7">
      <w:pPr>
        <w:rPr>
          <w:rtl/>
        </w:rPr>
      </w:pPr>
      <w:bookmarkStart w:id="7990" w:name="_ETM_Q1_6752000"/>
      <w:bookmarkEnd w:id="7990"/>
      <w:r>
        <w:rPr>
          <w:rtl/>
        </w:rPr>
        <w:t>אי אפשר לעשות דיון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קורא אותך לסדר פעם שלישית. בבקשה, לצאת מהאולם. </w:t>
      </w:r>
    </w:p>
    <w:p w:rsidR="006E03F7" w:rsidRDefault="006E03F7" w:rsidP="006E03F7">
      <w:pPr>
        <w:rPr>
          <w:rtl/>
        </w:rPr>
      </w:pPr>
    </w:p>
    <w:p w:rsidR="006E03F7" w:rsidRDefault="006E03F7" w:rsidP="006E03F7">
      <w:pPr>
        <w:pStyle w:val="a5"/>
        <w:keepNext/>
        <w:rPr>
          <w:rtl/>
        </w:rPr>
      </w:pPr>
      <w:bookmarkStart w:id="7991" w:name="ET_speaker_יואב_סגלוביץ_655"/>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9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מבקש ממך לצאת מהאולם, בבקשה. </w:t>
      </w:r>
    </w:p>
    <w:p w:rsidR="006E03F7" w:rsidRDefault="006E03F7" w:rsidP="006E03F7">
      <w:pPr>
        <w:rPr>
          <w:rtl/>
        </w:rPr>
      </w:pPr>
    </w:p>
    <w:p w:rsidR="006E03F7" w:rsidRDefault="006E03F7" w:rsidP="006E03F7">
      <w:pPr>
        <w:pStyle w:val="a5"/>
        <w:keepNext/>
        <w:rPr>
          <w:rtl/>
        </w:rPr>
      </w:pPr>
      <w:bookmarkStart w:id="7992" w:name="ET_speaker_יואב_סגלוביץ_657"/>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92"/>
    </w:p>
    <w:p w:rsidR="006E03F7" w:rsidRDefault="006E03F7" w:rsidP="006E03F7">
      <w:pPr>
        <w:pStyle w:val="KeepWithNext"/>
        <w:rPr>
          <w:rtl/>
        </w:rPr>
      </w:pPr>
    </w:p>
    <w:p w:rsidR="006E03F7" w:rsidRDefault="006E03F7" w:rsidP="006E03F7">
      <w:pPr>
        <w:rPr>
          <w:rtl/>
        </w:rPr>
      </w:pPr>
      <w:r>
        <w:rPr>
          <w:rtl/>
        </w:rPr>
        <w:t>אי אפשר לעשות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7993" w:name="_ETM_Q1_6759000"/>
      <w:bookmarkEnd w:id="7993"/>
      <w:r>
        <w:rPr>
          <w:rtl/>
        </w:rPr>
        <w:t xml:space="preserve">חבר הכנסת סגלוביץ', אתה מפריע כל הזמן ליועץ המשפטי. אתה לא מאפשר לו להשלים </w:t>
      </w:r>
      <w:bookmarkStart w:id="7994" w:name="_ETM_Q1_6764000"/>
      <w:bookmarkEnd w:id="7994"/>
      <w:r>
        <w:rPr>
          <w:rtl/>
        </w:rPr>
        <w:t xml:space="preserve">חצי משפט. אני מבקש ממך לצאת מהאולם. </w:t>
      </w:r>
    </w:p>
    <w:p w:rsidR="006E03F7" w:rsidRDefault="006E03F7" w:rsidP="006E03F7">
      <w:pPr>
        <w:rPr>
          <w:rtl/>
        </w:rPr>
      </w:pPr>
      <w:bookmarkStart w:id="7995" w:name="_ETM_Q1_6767000"/>
      <w:bookmarkEnd w:id="7995"/>
    </w:p>
    <w:p w:rsidR="006E03F7" w:rsidRDefault="006E03F7" w:rsidP="006E03F7">
      <w:pPr>
        <w:pStyle w:val="a5"/>
        <w:keepNext/>
        <w:rPr>
          <w:rtl/>
        </w:rPr>
      </w:pPr>
      <w:bookmarkStart w:id="7996" w:name="ET_speaker_יואב_סגלוביץ_659"/>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7996"/>
    </w:p>
    <w:p w:rsidR="006E03F7" w:rsidRDefault="006E03F7" w:rsidP="006E03F7">
      <w:pPr>
        <w:pStyle w:val="KeepWithNext"/>
        <w:rPr>
          <w:rtl/>
        </w:rPr>
      </w:pPr>
    </w:p>
    <w:p w:rsidR="006E03F7" w:rsidRDefault="006E03F7" w:rsidP="006E03F7">
      <w:pPr>
        <w:rPr>
          <w:rtl/>
        </w:rPr>
      </w:pPr>
      <w:r>
        <w:rPr>
          <w:rtl/>
        </w:rPr>
        <w:t>- - - זה בסדר? חייבים - - -</w:t>
      </w:r>
    </w:p>
    <w:p w:rsidR="006E03F7" w:rsidRDefault="006E03F7" w:rsidP="006E03F7">
      <w:pPr>
        <w:rPr>
          <w:rtl/>
        </w:rPr>
      </w:pPr>
      <w:bookmarkStart w:id="7997" w:name="_ETM_Q1_6776000"/>
      <w:bookmarkEnd w:id="7997"/>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תודה </w:t>
      </w:r>
      <w:bookmarkStart w:id="7998" w:name="_ETM_Q1_6777000"/>
      <w:bookmarkEnd w:id="7998"/>
      <w:r>
        <w:rPr>
          <w:rtl/>
        </w:rPr>
        <w:t xml:space="preserve">רבה. תאפשרו ליועץ המשפטי לומר את דברו. </w:t>
      </w:r>
    </w:p>
    <w:p w:rsidR="006E03F7" w:rsidRDefault="006E03F7" w:rsidP="006E03F7">
      <w:pPr>
        <w:rPr>
          <w:rtl/>
        </w:rPr>
      </w:pPr>
      <w:bookmarkStart w:id="7999" w:name="_ETM_Q1_6778000"/>
      <w:bookmarkStart w:id="8000" w:name="_ETM_Q1_6779000"/>
      <w:bookmarkEnd w:id="7999"/>
      <w:bookmarkEnd w:id="8000"/>
    </w:p>
    <w:p w:rsidR="006E03F7" w:rsidRDefault="006E03F7" w:rsidP="006E03F7">
      <w:pPr>
        <w:pStyle w:val="a5"/>
        <w:keepNext/>
        <w:rPr>
          <w:rtl/>
        </w:rPr>
      </w:pPr>
      <w:bookmarkStart w:id="8001" w:name="ET_speaker_ניצן_הורוביץ_661"/>
      <w:r>
        <w:rPr>
          <w:rStyle w:val="TagStyle"/>
          <w:rFonts w:hint="cs"/>
          <w:rtl/>
        </w:rPr>
        <w:t xml:space="preserve"> &lt;&lt; דובר &gt;&gt; </w:t>
      </w:r>
      <w:r>
        <w:rPr>
          <w:rFonts w:hint="cs"/>
          <w:rtl/>
        </w:rPr>
        <w:t>ניצן הורוביץ:</w:t>
      </w:r>
      <w:r>
        <w:rPr>
          <w:rStyle w:val="TagStyle"/>
          <w:rFonts w:hint="cs"/>
          <w:rtl/>
        </w:rPr>
        <w:t xml:space="preserve"> &lt;&lt; דובר &gt;&gt;</w:t>
      </w:r>
      <w:r>
        <w:rPr>
          <w:rFonts w:hint="cs"/>
          <w:rtl/>
        </w:rPr>
        <w:t xml:space="preserve"> </w:t>
      </w:r>
      <w:bookmarkEnd w:id="8001"/>
    </w:p>
    <w:p w:rsidR="006E03F7" w:rsidRDefault="006E03F7" w:rsidP="006E03F7">
      <w:pPr>
        <w:pStyle w:val="KeepWithNext"/>
        <w:rPr>
          <w:rtl/>
        </w:rPr>
      </w:pPr>
    </w:p>
    <w:p w:rsidR="006E03F7" w:rsidRDefault="006E03F7" w:rsidP="006E03F7">
      <w:pPr>
        <w:rPr>
          <w:rtl/>
        </w:rPr>
      </w:pPr>
      <w:r>
        <w:rPr>
          <w:rtl/>
        </w:rPr>
        <w:t>הוא דווקא אמר דברי טעם, אני חייב להגיד. אני - - - מהבוקר. סגלוביץ' אמר דברי</w:t>
      </w:r>
      <w:bookmarkStart w:id="8002" w:name="_ETM_Q1_6790000"/>
      <w:bookmarkEnd w:id="8002"/>
      <w:r>
        <w:rPr>
          <w:rtl/>
        </w:rPr>
        <w:t xml:space="preserve"> טעם. </w:t>
      </w:r>
    </w:p>
    <w:p w:rsidR="006E03F7" w:rsidRDefault="006E03F7" w:rsidP="006E03F7">
      <w:pPr>
        <w:rPr>
          <w:rtl/>
        </w:rPr>
      </w:pPr>
    </w:p>
    <w:p w:rsidR="006E03F7" w:rsidRDefault="006E03F7" w:rsidP="006E03F7">
      <w:pPr>
        <w:pStyle w:val="a5"/>
        <w:keepNext/>
        <w:rPr>
          <w:rtl/>
        </w:rPr>
      </w:pPr>
      <w:bookmarkStart w:id="8003" w:name="ET_speaker_יואב_סגלוביץ_662"/>
      <w:r>
        <w:rPr>
          <w:rStyle w:val="TagStyle"/>
          <w:rFonts w:hint="cs"/>
          <w:rtl/>
        </w:rPr>
        <w:t xml:space="preserve"> &lt;&lt; דובר &gt;&gt; </w:t>
      </w:r>
      <w:r>
        <w:rPr>
          <w:rFonts w:hint="cs"/>
          <w:rtl/>
        </w:rPr>
        <w:t>יואב סגלוביץ':</w:t>
      </w:r>
      <w:r>
        <w:rPr>
          <w:rStyle w:val="TagStyle"/>
          <w:rFonts w:hint="cs"/>
          <w:rtl/>
        </w:rPr>
        <w:t xml:space="preserve"> &lt;&lt; דובר &gt;&gt;</w:t>
      </w:r>
      <w:r>
        <w:rPr>
          <w:rFonts w:hint="cs"/>
          <w:rtl/>
        </w:rPr>
        <w:t xml:space="preserve"> </w:t>
      </w:r>
      <w:bookmarkEnd w:id="8003"/>
    </w:p>
    <w:p w:rsidR="006E03F7" w:rsidRDefault="006E03F7" w:rsidP="006E03F7">
      <w:pPr>
        <w:pStyle w:val="KeepWithNext"/>
        <w:rPr>
          <w:rtl/>
        </w:rPr>
      </w:pPr>
    </w:p>
    <w:p w:rsidR="006E03F7" w:rsidRDefault="006E03F7" w:rsidP="006E03F7">
      <w:pPr>
        <w:rPr>
          <w:rtl/>
        </w:rPr>
      </w:pPr>
      <w:r>
        <w:rPr>
          <w:rtl/>
        </w:rPr>
        <w:t>מהוועדה המסדרת אני מבקש את זה, לא - - -</w:t>
      </w:r>
    </w:p>
    <w:p w:rsidR="006E03F7" w:rsidRDefault="006E03F7" w:rsidP="006E03F7">
      <w:pPr>
        <w:rPr>
          <w:rtl/>
        </w:rPr>
      </w:pPr>
      <w:bookmarkStart w:id="8004" w:name="_ETM_Q1_6797000"/>
      <w:bookmarkEnd w:id="8004"/>
    </w:p>
    <w:p w:rsidR="006E03F7" w:rsidRDefault="006E03F7" w:rsidP="006E03F7">
      <w:pPr>
        <w:pStyle w:val="KeepWithNext"/>
        <w:rPr>
          <w:rtl/>
        </w:rPr>
      </w:pPr>
      <w:bookmarkStart w:id="8005" w:name="ET_yor_5771_663"/>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8006" w:name="_ETM_Q1_6798000"/>
      <w:bookmarkEnd w:id="8005"/>
      <w:bookmarkEnd w:id="8006"/>
      <w:r>
        <w:rPr>
          <w:rtl/>
        </w:rPr>
        <w:t xml:space="preserve">חברים, תתרחקו אחד מהשני. </w:t>
      </w:r>
    </w:p>
    <w:p w:rsidR="006E03F7" w:rsidRDefault="006E03F7" w:rsidP="006E03F7">
      <w:pPr>
        <w:rPr>
          <w:rtl/>
        </w:rPr>
      </w:pPr>
      <w:bookmarkStart w:id="8007" w:name="_ETM_Q1_6805000"/>
      <w:bookmarkEnd w:id="8007"/>
    </w:p>
    <w:p w:rsidR="006E03F7" w:rsidRDefault="006E03F7" w:rsidP="006E03F7">
      <w:pPr>
        <w:pStyle w:val="a5"/>
        <w:keepNext/>
        <w:rPr>
          <w:rtl/>
        </w:rPr>
      </w:pPr>
      <w:bookmarkStart w:id="8008" w:name="ET_speaker_אלעזר_שטרן_יועץ_משפטי_66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08"/>
    </w:p>
    <w:p w:rsidR="006E03F7" w:rsidRDefault="006E03F7" w:rsidP="006E03F7">
      <w:pPr>
        <w:pStyle w:val="KeepWithNext"/>
        <w:rPr>
          <w:rtl/>
        </w:rPr>
      </w:pPr>
    </w:p>
    <w:p w:rsidR="006E03F7" w:rsidRDefault="006E03F7" w:rsidP="006E03F7">
      <w:pPr>
        <w:rPr>
          <w:rtl/>
        </w:rPr>
      </w:pPr>
      <w:bookmarkStart w:id="8009" w:name="_ETM_Q1_6806000"/>
      <w:bookmarkEnd w:id="8009"/>
      <w:r>
        <w:rPr>
          <w:rtl/>
        </w:rPr>
        <w:t>אני אשתדל גם להשיב לחבר הכנסת סגלוביץ' שלא נמצא פה - -</w:t>
      </w:r>
    </w:p>
    <w:p w:rsidR="006E03F7" w:rsidRDefault="006E03F7" w:rsidP="006E03F7">
      <w:pPr>
        <w:rPr>
          <w:rtl/>
        </w:rPr>
      </w:pPr>
      <w:r>
        <w:rPr>
          <w:rtl/>
        </w:rPr>
        <w:t xml:space="preserve">      </w:t>
      </w:r>
    </w:p>
    <w:p w:rsidR="006E03F7" w:rsidRDefault="006E03F7" w:rsidP="006E03F7">
      <w:pPr>
        <w:pStyle w:val="af7"/>
        <w:keepNext/>
        <w:rPr>
          <w:rtl/>
        </w:rPr>
      </w:pPr>
      <w:bookmarkStart w:id="8010" w:name="_ETM_Q1_6781000"/>
      <w:bookmarkStart w:id="8011" w:name="ET_interruption_קריאות_667"/>
      <w:bookmarkEnd w:id="80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1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5"/>
        <w:keepNext/>
        <w:rPr>
          <w:rtl/>
        </w:rPr>
      </w:pPr>
      <w:bookmarkStart w:id="8012" w:name="ET_speaker_אלעזר_שטרן_יועץ_משפטי_669"/>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12"/>
    </w:p>
    <w:p w:rsidR="006E03F7" w:rsidRDefault="006E03F7" w:rsidP="006E03F7">
      <w:pPr>
        <w:pStyle w:val="KeepWithNext"/>
        <w:rPr>
          <w:rtl/>
        </w:rPr>
      </w:pPr>
    </w:p>
    <w:p w:rsidR="006E03F7" w:rsidRDefault="006E03F7" w:rsidP="006E03F7">
      <w:pPr>
        <w:rPr>
          <w:rtl/>
        </w:rPr>
      </w:pPr>
      <w:r>
        <w:rPr>
          <w:rtl/>
        </w:rPr>
        <w:t xml:space="preserve">חוות דעת משפטית תהיה לפניכם. אני נמצא פה מספיק שנים בכנסת. לא בכל הצעת חוק חוות </w:t>
      </w:r>
      <w:bookmarkStart w:id="8013" w:name="_ETM_Q1_6828000"/>
      <w:bookmarkEnd w:id="8013"/>
      <w:r>
        <w:rPr>
          <w:rtl/>
        </w:rPr>
        <w:t>הדעת חייבת להיות כתובה. לפעמים אנחנו - -</w:t>
      </w:r>
    </w:p>
    <w:p w:rsidR="006E03F7" w:rsidRDefault="006E03F7" w:rsidP="006E03F7">
      <w:pPr>
        <w:rPr>
          <w:rtl/>
        </w:rPr>
      </w:pPr>
    </w:p>
    <w:p w:rsidR="006E03F7" w:rsidRDefault="006E03F7" w:rsidP="006E03F7">
      <w:pPr>
        <w:pStyle w:val="a5"/>
        <w:keepNext/>
        <w:rPr>
          <w:rtl/>
        </w:rPr>
      </w:pPr>
      <w:bookmarkStart w:id="8014" w:name="ET_speaker_5933_6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14"/>
    </w:p>
    <w:p w:rsidR="006E03F7" w:rsidRDefault="006E03F7" w:rsidP="006E03F7">
      <w:pPr>
        <w:pStyle w:val="KeepWithNext"/>
        <w:rPr>
          <w:rtl/>
        </w:rPr>
      </w:pPr>
    </w:p>
    <w:p w:rsidR="006E03F7" w:rsidRDefault="006E03F7" w:rsidP="006E03F7">
      <w:pPr>
        <w:rPr>
          <w:rtl/>
        </w:rPr>
      </w:pPr>
      <w:r>
        <w:rPr>
          <w:rtl/>
        </w:rPr>
        <w:t xml:space="preserve">זאת לא "כל הצעת חוק", סליחה.     </w:t>
      </w:r>
    </w:p>
    <w:p w:rsidR="006E03F7" w:rsidRDefault="006E03F7" w:rsidP="006E03F7">
      <w:pPr>
        <w:rPr>
          <w:rtl/>
        </w:rPr>
      </w:pPr>
      <w:bookmarkStart w:id="8015" w:name="_ETM_Q1_6742000"/>
      <w:bookmarkEnd w:id="8015"/>
    </w:p>
    <w:p w:rsidR="006E03F7" w:rsidRDefault="006E03F7" w:rsidP="006E03F7">
      <w:pPr>
        <w:pStyle w:val="a5"/>
        <w:keepNext/>
        <w:rPr>
          <w:rtl/>
        </w:rPr>
      </w:pPr>
      <w:bookmarkStart w:id="8016" w:name="ET_speaker_אלעזר_שטרן_יועץ_משפטי_67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16"/>
    </w:p>
    <w:p w:rsidR="006E03F7" w:rsidRDefault="006E03F7" w:rsidP="006E03F7">
      <w:pPr>
        <w:pStyle w:val="KeepWithNext"/>
        <w:rPr>
          <w:rtl/>
        </w:rPr>
      </w:pPr>
    </w:p>
    <w:p w:rsidR="006E03F7" w:rsidRDefault="006E03F7" w:rsidP="006E03F7">
      <w:pPr>
        <w:rPr>
          <w:rtl/>
        </w:rPr>
      </w:pPr>
      <w:bookmarkStart w:id="8017" w:name="_ETM_Q1_6829000"/>
      <w:bookmarkEnd w:id="8017"/>
      <w:r>
        <w:rPr>
          <w:rtl/>
        </w:rPr>
        <w:t>- - לפעמים אנחנו אומרים את חוות דעתנו בעל-פה - -</w:t>
      </w:r>
    </w:p>
    <w:p w:rsidR="006E03F7" w:rsidRDefault="006E03F7" w:rsidP="006E03F7">
      <w:pPr>
        <w:rPr>
          <w:rtl/>
        </w:rPr>
      </w:pPr>
    </w:p>
    <w:p w:rsidR="006E03F7" w:rsidRDefault="006E03F7" w:rsidP="006E03F7">
      <w:pPr>
        <w:pStyle w:val="a5"/>
        <w:keepNext/>
        <w:rPr>
          <w:rtl/>
        </w:rPr>
      </w:pPr>
      <w:bookmarkStart w:id="8018" w:name="ET_speaker_5933_6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18"/>
    </w:p>
    <w:p w:rsidR="006E03F7" w:rsidRDefault="006E03F7" w:rsidP="006E03F7">
      <w:pPr>
        <w:pStyle w:val="KeepWithNext"/>
        <w:rPr>
          <w:rtl/>
        </w:rPr>
      </w:pPr>
    </w:p>
    <w:p w:rsidR="006E03F7" w:rsidRDefault="006E03F7" w:rsidP="006E03F7">
      <w:pPr>
        <w:rPr>
          <w:rtl/>
        </w:rPr>
      </w:pPr>
      <w:r>
        <w:rPr>
          <w:rtl/>
        </w:rPr>
        <w:t xml:space="preserve">לא על חוקי יסוד. </w:t>
      </w:r>
    </w:p>
    <w:p w:rsidR="006E03F7" w:rsidRDefault="006E03F7" w:rsidP="006E03F7">
      <w:pPr>
        <w:rPr>
          <w:rtl/>
        </w:rPr>
      </w:pPr>
    </w:p>
    <w:p w:rsidR="006E03F7" w:rsidRDefault="006E03F7" w:rsidP="006E03F7">
      <w:pPr>
        <w:pStyle w:val="af8"/>
        <w:keepNext/>
        <w:rPr>
          <w:rtl/>
        </w:rPr>
      </w:pPr>
      <w:bookmarkStart w:id="8019" w:name="ET_yor_5771_6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19"/>
    </w:p>
    <w:p w:rsidR="006E03F7" w:rsidRDefault="006E03F7" w:rsidP="006E03F7">
      <w:pPr>
        <w:pStyle w:val="KeepWithNext"/>
        <w:rPr>
          <w:rtl/>
        </w:rPr>
      </w:pPr>
    </w:p>
    <w:p w:rsidR="006E03F7" w:rsidRDefault="006E03F7" w:rsidP="006E03F7">
      <w:pPr>
        <w:rPr>
          <w:rtl/>
        </w:rPr>
      </w:pPr>
      <w:bookmarkStart w:id="8020" w:name="_ETM_Q1_6836000"/>
      <w:bookmarkEnd w:id="8020"/>
      <w:r>
        <w:rPr>
          <w:rtl/>
        </w:rPr>
        <w:t xml:space="preserve">אני מבקש לא להפריע, קארין. </w:t>
      </w:r>
    </w:p>
    <w:p w:rsidR="006E03F7" w:rsidRDefault="006E03F7" w:rsidP="006E03F7">
      <w:pPr>
        <w:rPr>
          <w:rtl/>
        </w:rPr>
      </w:pPr>
      <w:bookmarkStart w:id="8021" w:name="_ETM_Q1_6834000"/>
      <w:bookmarkEnd w:id="8021"/>
    </w:p>
    <w:p w:rsidR="006E03F7" w:rsidRDefault="006E03F7" w:rsidP="006E03F7">
      <w:pPr>
        <w:pStyle w:val="a5"/>
        <w:keepNext/>
        <w:rPr>
          <w:rtl/>
        </w:rPr>
      </w:pPr>
      <w:bookmarkStart w:id="8022" w:name="ET_speaker_אלעזר_שטרן_יועץ_משפטי_67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22"/>
    </w:p>
    <w:p w:rsidR="006E03F7" w:rsidRDefault="006E03F7" w:rsidP="006E03F7">
      <w:pPr>
        <w:pStyle w:val="KeepWithNext"/>
        <w:rPr>
          <w:rtl/>
        </w:rPr>
      </w:pPr>
    </w:p>
    <w:p w:rsidR="006E03F7" w:rsidRDefault="006E03F7" w:rsidP="006E03F7">
      <w:pPr>
        <w:rPr>
          <w:rtl/>
        </w:rPr>
      </w:pPr>
      <w:r>
        <w:rPr>
          <w:rtl/>
        </w:rPr>
        <w:t xml:space="preserve">לא תהיה שום שאלה שתישאל פה </w:t>
      </w:r>
      <w:bookmarkStart w:id="8023" w:name="_ETM_Q1_6840000"/>
      <w:bookmarkEnd w:id="8023"/>
      <w:r>
        <w:rPr>
          <w:rtl/>
        </w:rPr>
        <w:t xml:space="preserve">לגבי - - </w:t>
      </w:r>
    </w:p>
    <w:p w:rsidR="006E03F7" w:rsidRDefault="006E03F7" w:rsidP="006E03F7">
      <w:pPr>
        <w:rPr>
          <w:rtl/>
        </w:rPr>
      </w:pPr>
    </w:p>
    <w:p w:rsidR="006E03F7" w:rsidRDefault="006E03F7" w:rsidP="006E03F7">
      <w:pPr>
        <w:pStyle w:val="a5"/>
        <w:keepNext/>
        <w:rPr>
          <w:rtl/>
        </w:rPr>
      </w:pPr>
      <w:bookmarkStart w:id="8024" w:name="ET_speaker_5933_67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24"/>
    </w:p>
    <w:p w:rsidR="006E03F7" w:rsidRDefault="006E03F7" w:rsidP="006E03F7">
      <w:pPr>
        <w:pStyle w:val="KeepWithNext"/>
        <w:rPr>
          <w:rtl/>
        </w:rPr>
      </w:pPr>
    </w:p>
    <w:p w:rsidR="006E03F7" w:rsidRDefault="006E03F7" w:rsidP="006E03F7">
      <w:pPr>
        <w:rPr>
          <w:rtl/>
        </w:rPr>
      </w:pPr>
      <w:r>
        <w:rPr>
          <w:rtl/>
        </w:rPr>
        <w:t xml:space="preserve">התחלנו את הדיון פה בלי חוות דעת.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מבקש לא להפריע, קארין. </w:t>
      </w:r>
    </w:p>
    <w:p w:rsidR="006E03F7" w:rsidRDefault="006E03F7" w:rsidP="006E03F7">
      <w:pPr>
        <w:rPr>
          <w:rtl/>
        </w:rPr>
      </w:pPr>
      <w:bookmarkStart w:id="8025" w:name="_ETM_Q1_6846000"/>
      <w:bookmarkEnd w:id="8025"/>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לוי, אני מבקש לא להפריע. אני קורא לך לסדר פעם ראשונה. מספיק עם זה. </w:t>
      </w:r>
    </w:p>
    <w:p w:rsidR="006E03F7" w:rsidRDefault="006E03F7" w:rsidP="006E03F7">
      <w:pPr>
        <w:rPr>
          <w:rtl/>
        </w:rPr>
      </w:pPr>
      <w:bookmarkStart w:id="8026" w:name="_ETM_Q1_6847000"/>
      <w:bookmarkEnd w:id="8026"/>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8027" w:name="_ETM_Q1_6851000"/>
      <w:bookmarkEnd w:id="8027"/>
      <w:r>
        <w:rPr>
          <w:rtl/>
        </w:rPr>
        <w:t xml:space="preserve">- - </w:t>
      </w:r>
      <w:bookmarkStart w:id="8028" w:name="_ETM_Q1_6853000"/>
      <w:bookmarkEnd w:id="8028"/>
      <w:r>
        <w:rPr>
          <w:rtl/>
        </w:rPr>
        <w:t>-</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חבר הכנסת לוי, אתה לא מפסיק להפריע לו.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bookmarkStart w:id="8029" w:name="_ETM_Q1_6856000"/>
      <w:bookmarkEnd w:id="8029"/>
      <w:r>
        <w:rPr>
          <w:rtl/>
        </w:rPr>
        <w:t xml:space="preserve">אני ממש מנומס. </w:t>
      </w:r>
    </w:p>
    <w:p w:rsidR="006E03F7" w:rsidRDefault="006E03F7" w:rsidP="006E03F7">
      <w:pPr>
        <w:rPr>
          <w:rtl/>
        </w:rPr>
      </w:pPr>
      <w:r>
        <w:rPr>
          <w:rtl/>
        </w:rPr>
        <w:t xml:space="preserve">  </w:t>
      </w:r>
    </w:p>
    <w:p w:rsidR="006E03F7" w:rsidRDefault="006E03F7" w:rsidP="006E03F7">
      <w:pPr>
        <w:pStyle w:val="a5"/>
        <w:keepNext/>
        <w:rPr>
          <w:rtl/>
        </w:rPr>
      </w:pPr>
      <w:bookmarkStart w:id="8030" w:name="ET_speaker_אלעזר_שטרן_יועץ_משפטי_681"/>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30"/>
    </w:p>
    <w:p w:rsidR="006E03F7" w:rsidRDefault="006E03F7" w:rsidP="006E03F7">
      <w:pPr>
        <w:pStyle w:val="KeepWithNext"/>
        <w:rPr>
          <w:rtl/>
        </w:rPr>
      </w:pPr>
    </w:p>
    <w:p w:rsidR="006E03F7" w:rsidRDefault="006E03F7" w:rsidP="006E03F7">
      <w:pPr>
        <w:rPr>
          <w:rtl/>
        </w:rPr>
      </w:pPr>
      <w:r>
        <w:rPr>
          <w:rtl/>
        </w:rPr>
        <w:t xml:space="preserve">לא </w:t>
      </w:r>
      <w:bookmarkStart w:id="8031" w:name="_ETM_Q1_6858000"/>
      <w:bookmarkEnd w:id="8031"/>
      <w:r>
        <w:rPr>
          <w:rtl/>
        </w:rPr>
        <w:t xml:space="preserve">תהיה שאלה אחת שתישאל, כמובן, ואנחנו נתחמק או לא ניתן את ההתייחסות המשפטית שלנו. </w:t>
      </w:r>
    </w:p>
    <w:p w:rsidR="006E03F7" w:rsidRDefault="006E03F7" w:rsidP="006E03F7">
      <w:pPr>
        <w:rPr>
          <w:rtl/>
        </w:rPr>
      </w:pPr>
    </w:p>
    <w:p w:rsidR="006E03F7" w:rsidRDefault="006E03F7" w:rsidP="006E03F7">
      <w:pPr>
        <w:pStyle w:val="a5"/>
        <w:keepNext/>
        <w:rPr>
          <w:rtl/>
        </w:rPr>
      </w:pPr>
      <w:bookmarkStart w:id="8032" w:name="ET_speaker_5292_6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32"/>
    </w:p>
    <w:p w:rsidR="006E03F7" w:rsidRDefault="006E03F7" w:rsidP="006E03F7">
      <w:pPr>
        <w:pStyle w:val="KeepWithNext"/>
        <w:rPr>
          <w:rtl/>
        </w:rPr>
      </w:pPr>
    </w:p>
    <w:p w:rsidR="006E03F7" w:rsidRDefault="006E03F7" w:rsidP="006E03F7">
      <w:pPr>
        <w:rPr>
          <w:rtl/>
        </w:rPr>
      </w:pPr>
      <w:bookmarkStart w:id="8033" w:name="_ETM_Q1_6864000"/>
      <w:bookmarkEnd w:id="8033"/>
      <w:r>
        <w:rPr>
          <w:rtl/>
        </w:rPr>
        <w:t>זאת לא</w:t>
      </w:r>
      <w:bookmarkStart w:id="8034" w:name="_ETM_Q1_6865000"/>
      <w:bookmarkEnd w:id="8034"/>
      <w:r>
        <w:rPr>
          <w:rtl/>
        </w:rPr>
        <w:t xml:space="preserve"> השאלה, אלעזר.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אני מבקש ממך לא להפריע. </w:t>
      </w:r>
    </w:p>
    <w:p w:rsidR="006E03F7" w:rsidRDefault="006E03F7" w:rsidP="006E03F7">
      <w:pPr>
        <w:rPr>
          <w:rtl/>
        </w:rPr>
      </w:pPr>
    </w:p>
    <w:p w:rsidR="006E03F7" w:rsidRDefault="006E03F7" w:rsidP="006E03F7">
      <w:pPr>
        <w:pStyle w:val="a5"/>
        <w:keepNext/>
        <w:rPr>
          <w:rtl/>
        </w:rPr>
      </w:pPr>
      <w:bookmarkStart w:id="8035" w:name="ET_speaker_5292_68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35"/>
    </w:p>
    <w:p w:rsidR="006E03F7" w:rsidRDefault="006E03F7" w:rsidP="006E03F7">
      <w:pPr>
        <w:pStyle w:val="KeepWithNext"/>
        <w:rPr>
          <w:rtl/>
        </w:rPr>
      </w:pPr>
    </w:p>
    <w:p w:rsidR="006E03F7" w:rsidRDefault="006E03F7" w:rsidP="006E03F7">
      <w:pPr>
        <w:rPr>
          <w:rtl/>
        </w:rPr>
      </w:pPr>
      <w:bookmarkStart w:id="8036" w:name="_ETM_Q1_6870000"/>
      <w:bookmarkEnd w:id="8036"/>
      <w:r>
        <w:rPr>
          <w:rtl/>
        </w:rPr>
        <w:t>השאלה היא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לא, לא, אוסאמה. </w:t>
      </w:r>
    </w:p>
    <w:p w:rsidR="006E03F7" w:rsidRDefault="006E03F7" w:rsidP="006E03F7">
      <w:pPr>
        <w:rPr>
          <w:rtl/>
        </w:rPr>
      </w:pPr>
    </w:p>
    <w:p w:rsidR="006E03F7" w:rsidRDefault="006E03F7" w:rsidP="006E03F7">
      <w:pPr>
        <w:pStyle w:val="a5"/>
        <w:keepNext/>
        <w:rPr>
          <w:rtl/>
        </w:rPr>
      </w:pPr>
      <w:bookmarkStart w:id="8037" w:name="ET_speaker_5292_6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37"/>
    </w:p>
    <w:p w:rsidR="006E03F7" w:rsidRDefault="006E03F7" w:rsidP="006E03F7">
      <w:pPr>
        <w:pStyle w:val="KeepWithNext"/>
        <w:rPr>
          <w:rtl/>
        </w:rPr>
      </w:pPr>
    </w:p>
    <w:p w:rsidR="006E03F7" w:rsidRDefault="006E03F7" w:rsidP="006E03F7">
      <w:pPr>
        <w:rPr>
          <w:rtl/>
        </w:rPr>
      </w:pPr>
      <w:r>
        <w:rPr>
          <w:rtl/>
        </w:rPr>
        <w:t xml:space="preserve">אני שואל אותו. למה?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כי יש לו עוד הבהרה. הוא רוצה לדבר עד הסוף. </w:t>
      </w:r>
    </w:p>
    <w:p w:rsidR="006E03F7" w:rsidRDefault="006E03F7" w:rsidP="006E03F7">
      <w:pPr>
        <w:rPr>
          <w:rtl/>
        </w:rPr>
      </w:pPr>
      <w:bookmarkStart w:id="8038" w:name="_ETM_Q1_6872000"/>
      <w:bookmarkEnd w:id="8038"/>
    </w:p>
    <w:p w:rsidR="006E03F7" w:rsidRDefault="006E03F7" w:rsidP="006E03F7">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אבל על זה. אני רוצה לשאול אותו על זה – למה אי אפשר ברגע שאתם כותבים חוות דעת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תאפשרו</w:t>
      </w:r>
      <w:bookmarkStart w:id="8039" w:name="_ETM_Q1_6874000"/>
      <w:bookmarkEnd w:id="8039"/>
      <w:r>
        <w:rPr>
          <w:rtl/>
        </w:rPr>
        <w:t xml:space="preserve"> לו לדבר עד הסוף. </w:t>
      </w:r>
    </w:p>
    <w:p w:rsidR="006E03F7" w:rsidRDefault="006E03F7" w:rsidP="006E03F7">
      <w:pPr>
        <w:rPr>
          <w:rtl/>
        </w:rPr>
      </w:pPr>
    </w:p>
    <w:p w:rsidR="006E03F7" w:rsidRDefault="006E03F7" w:rsidP="006E03F7">
      <w:pPr>
        <w:pStyle w:val="a5"/>
        <w:keepNext/>
        <w:rPr>
          <w:rtl/>
        </w:rPr>
      </w:pPr>
      <w:bookmarkStart w:id="8040" w:name="ET_speaker_5292_6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40"/>
    </w:p>
    <w:p w:rsidR="006E03F7" w:rsidRDefault="006E03F7" w:rsidP="006E03F7">
      <w:pPr>
        <w:pStyle w:val="KeepWithNext"/>
        <w:rPr>
          <w:rtl/>
        </w:rPr>
      </w:pPr>
    </w:p>
    <w:p w:rsidR="006E03F7" w:rsidRDefault="006E03F7" w:rsidP="006E03F7">
      <w:pPr>
        <w:rPr>
          <w:rtl/>
        </w:rPr>
      </w:pPr>
      <w:r>
        <w:rPr>
          <w:rtl/>
        </w:rPr>
        <w:t>אני רוצה לשאול על זה</w:t>
      </w:r>
      <w:bookmarkStart w:id="8041" w:name="_ETM_Q1_6878000"/>
      <w:bookmarkEnd w:id="8041"/>
      <w:r>
        <w:rPr>
          <w:rtl/>
        </w:rPr>
        <w:t xml:space="preserve">, למה אי אפשר ברגע שאתם כותבים חוות דעת עכשיו - - </w:t>
      </w:r>
    </w:p>
    <w:p w:rsidR="006E03F7" w:rsidRDefault="006E03F7" w:rsidP="006E03F7">
      <w:pPr>
        <w:rPr>
          <w:rtl/>
        </w:rPr>
      </w:pPr>
      <w:bookmarkStart w:id="8042" w:name="_ETM_Q1_6876000"/>
      <w:bookmarkEnd w:id="8042"/>
    </w:p>
    <w:p w:rsidR="006E03F7" w:rsidRDefault="006E03F7" w:rsidP="006E03F7">
      <w:pPr>
        <w:pStyle w:val="af8"/>
        <w:keepNext/>
        <w:rPr>
          <w:rtl/>
        </w:rPr>
      </w:pPr>
      <w:bookmarkStart w:id="8043" w:name="ET_yor_5771_6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43"/>
    </w:p>
    <w:p w:rsidR="006E03F7" w:rsidRDefault="006E03F7" w:rsidP="006E03F7">
      <w:pPr>
        <w:pStyle w:val="KeepWithNext"/>
        <w:rPr>
          <w:rtl/>
        </w:rPr>
      </w:pPr>
    </w:p>
    <w:p w:rsidR="006E03F7" w:rsidRDefault="006E03F7" w:rsidP="006E03F7">
      <w:pPr>
        <w:rPr>
          <w:rtl/>
        </w:rPr>
      </w:pPr>
      <w:bookmarkStart w:id="8044" w:name="_ETM_Q1_6877000"/>
      <w:bookmarkEnd w:id="8044"/>
      <w:r>
        <w:rPr>
          <w:rtl/>
        </w:rPr>
        <w:t xml:space="preserve">אני מבקש ממך. אוסאמה, אני קורא אותך לסדר פעם ראשונה. </w:t>
      </w:r>
    </w:p>
    <w:p w:rsidR="006E03F7" w:rsidRDefault="006E03F7" w:rsidP="006E03F7">
      <w:pPr>
        <w:rPr>
          <w:rtl/>
        </w:rPr>
      </w:pPr>
      <w:bookmarkStart w:id="8045" w:name="_ETM_Q1_6919000"/>
      <w:bookmarkEnd w:id="8045"/>
    </w:p>
    <w:p w:rsidR="006E03F7" w:rsidRDefault="006E03F7" w:rsidP="006E03F7">
      <w:pPr>
        <w:pStyle w:val="a5"/>
        <w:keepNext/>
        <w:rPr>
          <w:rtl/>
        </w:rPr>
      </w:pPr>
      <w:bookmarkStart w:id="8046" w:name="ET_speaker_5292_6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46"/>
    </w:p>
    <w:p w:rsidR="006E03F7" w:rsidRDefault="006E03F7" w:rsidP="006E03F7">
      <w:pPr>
        <w:pStyle w:val="KeepWithNext"/>
        <w:rPr>
          <w:rtl/>
        </w:rPr>
      </w:pPr>
    </w:p>
    <w:p w:rsidR="006E03F7" w:rsidRDefault="006E03F7" w:rsidP="006E03F7">
      <w:pPr>
        <w:rPr>
          <w:rtl/>
        </w:rPr>
      </w:pPr>
      <w:r>
        <w:rPr>
          <w:rtl/>
        </w:rPr>
        <w:t>- - למה אנחנו לא מקבלים את חוות הדעת הזאת, קוראים את זה ואחר כך מקיימים דיון? זה הסדר הראוי.</w:t>
      </w:r>
    </w:p>
    <w:p w:rsidR="006E03F7" w:rsidRDefault="006E03F7" w:rsidP="006E03F7">
      <w:pPr>
        <w:rPr>
          <w:rtl/>
        </w:rPr>
      </w:pPr>
    </w:p>
    <w:p w:rsidR="006E03F7" w:rsidRDefault="006E03F7" w:rsidP="006E03F7">
      <w:pPr>
        <w:pStyle w:val="af8"/>
        <w:keepNext/>
        <w:rPr>
          <w:rtl/>
        </w:rPr>
      </w:pPr>
      <w:bookmarkStart w:id="8047" w:name="ET_yor_5771_6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47"/>
    </w:p>
    <w:p w:rsidR="006E03F7" w:rsidRDefault="006E03F7" w:rsidP="006E03F7">
      <w:pPr>
        <w:pStyle w:val="KeepWithNext"/>
        <w:rPr>
          <w:rtl/>
        </w:rPr>
      </w:pPr>
    </w:p>
    <w:p w:rsidR="006E03F7" w:rsidRDefault="006E03F7" w:rsidP="006E03F7">
      <w:pPr>
        <w:rPr>
          <w:rtl/>
        </w:rPr>
      </w:pPr>
      <w:bookmarkStart w:id="8048" w:name="_ETM_Q1_6924000"/>
      <w:bookmarkEnd w:id="8048"/>
      <w:r>
        <w:rPr>
          <w:rtl/>
        </w:rPr>
        <w:t xml:space="preserve">אתה לא תקבל תשובה. אתה תפריע ולא תקבל תשובה. </w:t>
      </w:r>
    </w:p>
    <w:p w:rsidR="006E03F7" w:rsidRDefault="006E03F7" w:rsidP="006E03F7">
      <w:pPr>
        <w:rPr>
          <w:rtl/>
        </w:rPr>
      </w:pPr>
    </w:p>
    <w:p w:rsidR="006E03F7" w:rsidRDefault="006E03F7" w:rsidP="006E03F7">
      <w:pPr>
        <w:pStyle w:val="a5"/>
        <w:keepNext/>
        <w:rPr>
          <w:rtl/>
        </w:rPr>
      </w:pPr>
      <w:bookmarkStart w:id="8049" w:name="ET_speaker_5292_6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49"/>
    </w:p>
    <w:p w:rsidR="006E03F7" w:rsidRDefault="006E03F7" w:rsidP="006E03F7">
      <w:pPr>
        <w:pStyle w:val="KeepWithNext"/>
        <w:rPr>
          <w:rtl/>
        </w:rPr>
      </w:pPr>
    </w:p>
    <w:p w:rsidR="006E03F7" w:rsidRDefault="006E03F7" w:rsidP="006E03F7">
      <w:pPr>
        <w:rPr>
          <w:rtl/>
        </w:rPr>
      </w:pPr>
      <w:r>
        <w:rPr>
          <w:rtl/>
        </w:rPr>
        <w:t xml:space="preserve">זה הסדר הראוי, עם כל הכבוד. </w:t>
      </w:r>
    </w:p>
    <w:p w:rsidR="006E03F7" w:rsidRDefault="006E03F7" w:rsidP="006E03F7">
      <w:pPr>
        <w:rPr>
          <w:rtl/>
        </w:rPr>
      </w:pPr>
      <w:bookmarkStart w:id="8050" w:name="_ETM_Q1_6926000"/>
      <w:bookmarkEnd w:id="8050"/>
    </w:p>
    <w:p w:rsidR="006E03F7" w:rsidRDefault="006E03F7" w:rsidP="006E03F7">
      <w:pPr>
        <w:pStyle w:val="a5"/>
        <w:keepNext/>
        <w:rPr>
          <w:rtl/>
        </w:rPr>
      </w:pPr>
      <w:bookmarkStart w:id="8051" w:name="ET_speaker_5933_6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51"/>
    </w:p>
    <w:p w:rsidR="006E03F7" w:rsidRDefault="006E03F7" w:rsidP="006E03F7">
      <w:pPr>
        <w:pStyle w:val="KeepWithNext"/>
        <w:rPr>
          <w:rtl/>
        </w:rPr>
      </w:pPr>
    </w:p>
    <w:p w:rsidR="006E03F7" w:rsidRDefault="006E03F7" w:rsidP="006E03F7">
      <w:pPr>
        <w:rPr>
          <w:rtl/>
        </w:rPr>
      </w:pPr>
      <w:r>
        <w:rPr>
          <w:rtl/>
        </w:rPr>
        <w:t>- -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קארין, אני קורא אותך לסדר פעם ראשונה. מספיק. די, באמת די. רצית הפסקה – תני לו </w:t>
      </w:r>
      <w:bookmarkStart w:id="8052" w:name="_ETM_Q1_6932000"/>
      <w:bookmarkEnd w:id="8052"/>
      <w:r>
        <w:rPr>
          <w:rtl/>
        </w:rPr>
        <w:t xml:space="preserve">לסיים. </w:t>
      </w:r>
    </w:p>
    <w:p w:rsidR="006E03F7" w:rsidRDefault="006E03F7" w:rsidP="006E03F7">
      <w:pPr>
        <w:rPr>
          <w:rtl/>
        </w:rPr>
      </w:pPr>
      <w:bookmarkStart w:id="8053" w:name="_ETM_Q1_6929000"/>
      <w:bookmarkEnd w:id="8053"/>
    </w:p>
    <w:p w:rsidR="006E03F7" w:rsidRDefault="006E03F7" w:rsidP="006E03F7">
      <w:pPr>
        <w:pStyle w:val="a5"/>
        <w:keepNext/>
        <w:rPr>
          <w:rtl/>
        </w:rPr>
      </w:pPr>
      <w:bookmarkStart w:id="8054" w:name="ET_speaker_5933_6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54"/>
    </w:p>
    <w:p w:rsidR="006E03F7" w:rsidRDefault="006E03F7" w:rsidP="006E03F7">
      <w:pPr>
        <w:pStyle w:val="KeepWithNext"/>
        <w:rPr>
          <w:rtl/>
        </w:rPr>
      </w:pPr>
    </w:p>
    <w:p w:rsidR="006E03F7" w:rsidRDefault="006E03F7" w:rsidP="006E03F7">
      <w:pPr>
        <w:rPr>
          <w:rtl/>
        </w:rPr>
      </w:pPr>
      <w:r>
        <w:rPr>
          <w:rtl/>
        </w:rPr>
        <w:t xml:space="preserve">אני רוצה את ההפסקה. </w:t>
      </w:r>
    </w:p>
    <w:p w:rsidR="006E03F7" w:rsidRDefault="006E03F7" w:rsidP="006E03F7">
      <w:pPr>
        <w:rPr>
          <w:rtl/>
        </w:rPr>
      </w:pPr>
      <w:bookmarkStart w:id="8055" w:name="_ETM_Q1_6935000"/>
      <w:bookmarkEnd w:id="8055"/>
    </w:p>
    <w:p w:rsidR="006E03F7" w:rsidRDefault="006E03F7" w:rsidP="006E03F7">
      <w:pPr>
        <w:pStyle w:val="af8"/>
        <w:keepNext/>
        <w:rPr>
          <w:rtl/>
        </w:rPr>
      </w:pPr>
      <w:bookmarkStart w:id="8056" w:name="ET_yor_5771_6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56"/>
    </w:p>
    <w:p w:rsidR="006E03F7" w:rsidRDefault="006E03F7" w:rsidP="006E03F7">
      <w:pPr>
        <w:pStyle w:val="KeepWithNext"/>
        <w:rPr>
          <w:rtl/>
        </w:rPr>
      </w:pPr>
    </w:p>
    <w:p w:rsidR="006E03F7" w:rsidRDefault="006E03F7" w:rsidP="006E03F7">
      <w:pPr>
        <w:rPr>
          <w:rtl/>
        </w:rPr>
      </w:pPr>
      <w:r>
        <w:rPr>
          <w:rtl/>
        </w:rPr>
        <w:t xml:space="preserve">אז תפסיקי להפריע לו. </w:t>
      </w:r>
      <w:bookmarkStart w:id="8057" w:name="_ETM_Q1_6940000"/>
      <w:bookmarkEnd w:id="8057"/>
    </w:p>
    <w:p w:rsidR="006E03F7" w:rsidRDefault="006E03F7" w:rsidP="006E03F7">
      <w:pPr>
        <w:rPr>
          <w:rtl/>
        </w:rPr>
      </w:pPr>
      <w:bookmarkStart w:id="8058" w:name="_ETM_Q1_6941000"/>
      <w:bookmarkEnd w:id="8058"/>
    </w:p>
    <w:p w:rsidR="006E03F7" w:rsidRDefault="006E03F7" w:rsidP="006E03F7">
      <w:pPr>
        <w:pStyle w:val="a5"/>
        <w:keepNext/>
        <w:rPr>
          <w:rtl/>
        </w:rPr>
      </w:pPr>
      <w:bookmarkStart w:id="8059" w:name="ET_speaker_אלעזר_שטרן_יועץ_משפטי_694"/>
      <w:r>
        <w:rPr>
          <w:rStyle w:val="TagStyle"/>
          <w:rFonts w:hint="cs"/>
          <w:rtl/>
        </w:rPr>
        <w:t xml:space="preserve"> &lt;&lt; דובר &gt;&gt; </w:t>
      </w:r>
      <w:r>
        <w:rPr>
          <w:rFonts w:hint="cs"/>
          <w:rtl/>
        </w:rPr>
        <w:t>אלעזר שטרן (יועץ משפטי):</w:t>
      </w:r>
      <w:r>
        <w:rPr>
          <w:rStyle w:val="TagStyle"/>
          <w:rFonts w:hint="cs"/>
          <w:rtl/>
        </w:rPr>
        <w:t xml:space="preserve"> &lt;&lt; דובר &gt;&gt;</w:t>
      </w:r>
      <w:r>
        <w:rPr>
          <w:rFonts w:hint="cs"/>
          <w:rtl/>
        </w:rPr>
        <w:t xml:space="preserve"> </w:t>
      </w:r>
      <w:bookmarkEnd w:id="8059"/>
    </w:p>
    <w:p w:rsidR="006E03F7" w:rsidRDefault="006E03F7" w:rsidP="006E03F7">
      <w:pPr>
        <w:pStyle w:val="KeepWithNext"/>
        <w:rPr>
          <w:rtl/>
        </w:rPr>
      </w:pPr>
    </w:p>
    <w:p w:rsidR="006E03F7" w:rsidRDefault="006E03F7" w:rsidP="006E03F7">
      <w:pPr>
        <w:rPr>
          <w:rtl/>
        </w:rPr>
      </w:pPr>
      <w:bookmarkStart w:id="8060" w:name="_ETM_Q1_6958000"/>
      <w:bookmarkEnd w:id="8060"/>
      <w:r>
        <w:rPr>
          <w:rtl/>
        </w:rPr>
        <w:t>אני חוזר ואומר – חוות הדעת הכתובה שאתם רוצים, בעזרת ה', בזמן הקרוב תופץ ותהיה מונח</w:t>
      </w:r>
      <w:bookmarkStart w:id="8061" w:name="_ETM_Q1_6960000"/>
      <w:bookmarkEnd w:id="8061"/>
      <w:r>
        <w:rPr>
          <w:rtl/>
        </w:rPr>
        <w:t>ת לפניכם ולא תישאר אף שאלה שלא תקבל את ההתייחסות שלנו. תודה.</w:t>
      </w:r>
    </w:p>
    <w:p w:rsidR="006E03F7" w:rsidRDefault="006E03F7" w:rsidP="006E03F7">
      <w:pPr>
        <w:rPr>
          <w:rtl/>
        </w:rPr>
      </w:pPr>
    </w:p>
    <w:p w:rsidR="006E03F7" w:rsidRDefault="006E03F7" w:rsidP="006E03F7">
      <w:pPr>
        <w:pStyle w:val="a5"/>
        <w:keepNext/>
        <w:rPr>
          <w:rtl/>
        </w:rPr>
      </w:pPr>
      <w:bookmarkStart w:id="8062" w:name="ET_speaker_5292_6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62"/>
    </w:p>
    <w:p w:rsidR="006E03F7" w:rsidRDefault="006E03F7" w:rsidP="006E03F7">
      <w:pPr>
        <w:pStyle w:val="KeepWithNext"/>
        <w:rPr>
          <w:rtl/>
        </w:rPr>
      </w:pPr>
    </w:p>
    <w:p w:rsidR="006E03F7" w:rsidRDefault="006E03F7" w:rsidP="006E03F7">
      <w:pPr>
        <w:rPr>
          <w:rtl/>
        </w:rPr>
      </w:pPr>
      <w:r>
        <w:rPr>
          <w:rtl/>
        </w:rPr>
        <w:t xml:space="preserve">אבל לא את זה אנחנו שואלים. יש </w:t>
      </w:r>
      <w:bookmarkStart w:id="8063" w:name="_ETM_Q1_6975000"/>
      <w:bookmarkEnd w:id="8063"/>
      <w:r>
        <w:rPr>
          <w:rtl/>
        </w:rPr>
        <w:t xml:space="preserve">עוד שאלה שנשאלה והוא לא נתן תשובה - - </w:t>
      </w:r>
    </w:p>
    <w:p w:rsidR="006E03F7" w:rsidRDefault="006E03F7" w:rsidP="006E03F7">
      <w:pPr>
        <w:rPr>
          <w:rtl/>
        </w:rPr>
      </w:pPr>
      <w:bookmarkStart w:id="8064" w:name="_ETM_Q1_6972000"/>
      <w:bookmarkEnd w:id="8064"/>
    </w:p>
    <w:p w:rsidR="006E03F7" w:rsidRDefault="006E03F7" w:rsidP="006E03F7">
      <w:pPr>
        <w:pStyle w:val="af8"/>
        <w:keepNext/>
        <w:rPr>
          <w:rtl/>
        </w:rPr>
      </w:pPr>
      <w:bookmarkStart w:id="8065" w:name="ET_yor_5771_6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65"/>
    </w:p>
    <w:p w:rsidR="006E03F7" w:rsidRDefault="006E03F7" w:rsidP="006E03F7">
      <w:pPr>
        <w:pStyle w:val="KeepWithNext"/>
        <w:rPr>
          <w:rtl/>
        </w:rPr>
      </w:pPr>
    </w:p>
    <w:p w:rsidR="006E03F7" w:rsidRDefault="006E03F7" w:rsidP="006E03F7">
      <w:pPr>
        <w:rPr>
          <w:rtl/>
        </w:rPr>
      </w:pPr>
      <w:bookmarkStart w:id="8066" w:name="_ETM_Q1_6973000"/>
      <w:bookmarkEnd w:id="8066"/>
      <w:r>
        <w:rPr>
          <w:rtl/>
        </w:rPr>
        <w:t xml:space="preserve">רק שנייה, סליחה.   </w:t>
      </w:r>
    </w:p>
    <w:p w:rsidR="006E03F7" w:rsidRDefault="006E03F7" w:rsidP="006E03F7">
      <w:pPr>
        <w:rPr>
          <w:rtl/>
        </w:rPr>
      </w:pPr>
    </w:p>
    <w:p w:rsidR="006E03F7" w:rsidRDefault="006E03F7" w:rsidP="006E03F7">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 - על העלות הכספית. </w:t>
      </w:r>
    </w:p>
    <w:p w:rsidR="006E03F7" w:rsidRDefault="006E03F7" w:rsidP="006E03F7">
      <w:pPr>
        <w:rPr>
          <w:rtl/>
        </w:rPr>
      </w:pPr>
    </w:p>
    <w:p w:rsidR="006E03F7" w:rsidRDefault="006E03F7" w:rsidP="006E03F7">
      <w:pPr>
        <w:pStyle w:val="af8"/>
        <w:keepNext/>
        <w:rPr>
          <w:rtl/>
        </w:rPr>
      </w:pPr>
      <w:bookmarkStart w:id="8067" w:name="ET_yor_5771_6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67"/>
    </w:p>
    <w:p w:rsidR="006E03F7" w:rsidRDefault="006E03F7" w:rsidP="006E03F7">
      <w:pPr>
        <w:pStyle w:val="KeepWithNext"/>
        <w:rPr>
          <w:rtl/>
        </w:rPr>
      </w:pPr>
    </w:p>
    <w:p w:rsidR="006E03F7" w:rsidRDefault="006E03F7" w:rsidP="006E03F7">
      <w:pPr>
        <w:rPr>
          <w:rtl/>
        </w:rPr>
      </w:pPr>
      <w:r>
        <w:rPr>
          <w:rtl/>
        </w:rPr>
        <w:t xml:space="preserve">העלות הכספית לא </w:t>
      </w:r>
      <w:bookmarkStart w:id="8068" w:name="_ETM_Q1_6982000"/>
      <w:bookmarkEnd w:id="8068"/>
      <w:r>
        <w:rPr>
          <w:rtl/>
        </w:rPr>
        <w:t xml:space="preserve">קשורה. יש בסוף הדיון גם התייחסות של משרד האוצר. </w:t>
      </w:r>
    </w:p>
    <w:p w:rsidR="006E03F7" w:rsidRDefault="006E03F7" w:rsidP="006E03F7">
      <w:pPr>
        <w:rPr>
          <w:rtl/>
        </w:rPr>
      </w:pPr>
      <w:bookmarkStart w:id="8069" w:name="_ETM_Q1_6984000"/>
      <w:bookmarkEnd w:id="8069"/>
    </w:p>
    <w:p w:rsidR="006E03F7" w:rsidRDefault="006E03F7" w:rsidP="006E03F7">
      <w:pPr>
        <w:pStyle w:val="a5"/>
        <w:keepNext/>
        <w:rPr>
          <w:rtl/>
        </w:rPr>
      </w:pPr>
      <w:bookmarkStart w:id="8070" w:name="ET_speaker_5292_6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70"/>
    </w:p>
    <w:p w:rsidR="006E03F7" w:rsidRDefault="006E03F7" w:rsidP="006E03F7">
      <w:pPr>
        <w:pStyle w:val="KeepWithNext"/>
        <w:rPr>
          <w:rtl/>
        </w:rPr>
      </w:pPr>
    </w:p>
    <w:p w:rsidR="006E03F7" w:rsidRDefault="006E03F7" w:rsidP="006E03F7">
      <w:pPr>
        <w:rPr>
          <w:rtl/>
        </w:rPr>
      </w:pPr>
      <w:r>
        <w:rPr>
          <w:rtl/>
        </w:rPr>
        <w:t xml:space="preserve">איפה יש התייחסות? </w:t>
      </w:r>
    </w:p>
    <w:p w:rsidR="006E03F7" w:rsidRDefault="006E03F7" w:rsidP="006E03F7">
      <w:pPr>
        <w:rPr>
          <w:rtl/>
        </w:rPr>
      </w:pPr>
    </w:p>
    <w:p w:rsidR="006E03F7" w:rsidRDefault="006E03F7" w:rsidP="006E03F7">
      <w:pPr>
        <w:pStyle w:val="af8"/>
        <w:keepNext/>
        <w:rPr>
          <w:rtl/>
        </w:rPr>
      </w:pPr>
      <w:bookmarkStart w:id="8071" w:name="ET_yor_5771_7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71"/>
    </w:p>
    <w:p w:rsidR="006E03F7" w:rsidRDefault="006E03F7" w:rsidP="006E03F7">
      <w:pPr>
        <w:pStyle w:val="KeepWithNext"/>
        <w:rPr>
          <w:rtl/>
        </w:rPr>
      </w:pPr>
    </w:p>
    <w:p w:rsidR="006E03F7" w:rsidRDefault="006E03F7" w:rsidP="006E03F7">
      <w:pPr>
        <w:rPr>
          <w:rtl/>
        </w:rPr>
      </w:pPr>
      <w:bookmarkStart w:id="8072" w:name="_ETM_Q1_6986000"/>
      <w:bookmarkEnd w:id="8072"/>
      <w:r>
        <w:rPr>
          <w:rtl/>
        </w:rPr>
        <w:t xml:space="preserve">- - - סעיף 1 בהסדרים שקשורים לחוק הזה.    </w:t>
      </w:r>
    </w:p>
    <w:p w:rsidR="006E03F7" w:rsidRDefault="006E03F7" w:rsidP="006E03F7">
      <w:pPr>
        <w:rPr>
          <w:rtl/>
        </w:rPr>
      </w:pPr>
    </w:p>
    <w:p w:rsidR="006E03F7" w:rsidRDefault="006E03F7" w:rsidP="006E03F7">
      <w:pPr>
        <w:pStyle w:val="a5"/>
        <w:keepNext/>
        <w:rPr>
          <w:rtl/>
        </w:rPr>
      </w:pPr>
      <w:bookmarkStart w:id="8073" w:name="ET_speaker_5292_7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073"/>
    </w:p>
    <w:p w:rsidR="006E03F7" w:rsidRDefault="006E03F7" w:rsidP="006E03F7">
      <w:pPr>
        <w:pStyle w:val="KeepWithNext"/>
        <w:rPr>
          <w:rtl/>
        </w:rPr>
      </w:pPr>
    </w:p>
    <w:p w:rsidR="006E03F7" w:rsidRDefault="006E03F7" w:rsidP="006E03F7">
      <w:pPr>
        <w:rPr>
          <w:rtl/>
        </w:rPr>
      </w:pPr>
      <w:r>
        <w:rPr>
          <w:rtl/>
        </w:rPr>
        <w:t xml:space="preserve">איפה יש התייחסות? </w:t>
      </w:r>
    </w:p>
    <w:p w:rsidR="006E03F7" w:rsidRDefault="006E03F7" w:rsidP="006E03F7">
      <w:pPr>
        <w:rPr>
          <w:rtl/>
        </w:rPr>
      </w:pPr>
      <w:bookmarkStart w:id="8074" w:name="_ETM_Q1_6987000"/>
      <w:bookmarkEnd w:id="8074"/>
    </w:p>
    <w:p w:rsidR="006E03F7" w:rsidRDefault="006E03F7" w:rsidP="006E03F7">
      <w:pPr>
        <w:pStyle w:val="af8"/>
        <w:keepNext/>
        <w:rPr>
          <w:rtl/>
        </w:rPr>
      </w:pPr>
      <w:bookmarkStart w:id="8075" w:name="ET_yor_5771_7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75"/>
    </w:p>
    <w:p w:rsidR="006E03F7" w:rsidRDefault="006E03F7" w:rsidP="006E03F7">
      <w:pPr>
        <w:pStyle w:val="KeepWithNext"/>
        <w:rPr>
          <w:rtl/>
        </w:rPr>
      </w:pPr>
    </w:p>
    <w:p w:rsidR="006E03F7" w:rsidRDefault="006E03F7" w:rsidP="006E03F7">
      <w:pPr>
        <w:rPr>
          <w:rtl/>
        </w:rPr>
      </w:pPr>
      <w:bookmarkStart w:id="8076" w:name="_ETM_Q1_6990000"/>
      <w:bookmarkEnd w:id="8076"/>
      <w:r>
        <w:rPr>
          <w:rtl/>
        </w:rPr>
        <w:t xml:space="preserve">אני מודיע עכשיו שאנחנו יוצאים להפסקה. </w:t>
      </w:r>
    </w:p>
    <w:p w:rsidR="006E03F7" w:rsidRDefault="006E03F7" w:rsidP="006E03F7">
      <w:pPr>
        <w:rPr>
          <w:rtl/>
        </w:rPr>
      </w:pPr>
    </w:p>
    <w:p w:rsidR="006E03F7" w:rsidRDefault="006E03F7" w:rsidP="006E03F7">
      <w:pPr>
        <w:pStyle w:val="a5"/>
        <w:keepNext/>
        <w:rPr>
          <w:rtl/>
        </w:rPr>
      </w:pPr>
      <w:bookmarkStart w:id="8077" w:name="ET_speaker_5933_7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77"/>
    </w:p>
    <w:p w:rsidR="006E03F7" w:rsidRDefault="006E03F7" w:rsidP="006E03F7">
      <w:pPr>
        <w:pStyle w:val="KeepWithNext"/>
        <w:rPr>
          <w:rtl/>
        </w:rPr>
      </w:pPr>
    </w:p>
    <w:p w:rsidR="006E03F7" w:rsidRDefault="006E03F7" w:rsidP="006E03F7">
      <w:pPr>
        <w:rPr>
          <w:rtl/>
        </w:rPr>
      </w:pPr>
      <w:r>
        <w:rPr>
          <w:rtl/>
        </w:rPr>
        <w:t xml:space="preserve">עד מתי? </w:t>
      </w:r>
    </w:p>
    <w:p w:rsidR="006E03F7" w:rsidRDefault="006E03F7" w:rsidP="006E03F7">
      <w:pPr>
        <w:rPr>
          <w:rtl/>
        </w:rPr>
      </w:pPr>
    </w:p>
    <w:p w:rsidR="006E03F7" w:rsidRDefault="006E03F7" w:rsidP="006E03F7">
      <w:pPr>
        <w:pStyle w:val="af8"/>
        <w:keepNext/>
        <w:rPr>
          <w:rtl/>
        </w:rPr>
      </w:pPr>
      <w:bookmarkStart w:id="8078" w:name="ET_yor_5771_7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78"/>
    </w:p>
    <w:p w:rsidR="006E03F7" w:rsidRDefault="006E03F7" w:rsidP="006E03F7">
      <w:pPr>
        <w:pStyle w:val="KeepWithNext"/>
        <w:rPr>
          <w:rtl/>
        </w:rPr>
      </w:pPr>
    </w:p>
    <w:p w:rsidR="006E03F7" w:rsidRDefault="006E03F7" w:rsidP="006E03F7">
      <w:pPr>
        <w:rPr>
          <w:rtl/>
        </w:rPr>
      </w:pPr>
      <w:r>
        <w:rPr>
          <w:rtl/>
        </w:rPr>
        <w:t xml:space="preserve">אנחנו נחזור בשעה 16:00 להמשך הדיון. בדיון </w:t>
      </w:r>
      <w:bookmarkStart w:id="8079" w:name="_ETM_Q1_6997000"/>
      <w:bookmarkEnd w:id="8079"/>
      <w:r>
        <w:rPr>
          <w:rtl/>
        </w:rPr>
        <w:t>הבא נעבור על סעיף 2 ו-3 במסמך של הייעוץ המשפטי שחל על סעיפים 13(א) - -</w:t>
      </w:r>
    </w:p>
    <w:p w:rsidR="006E03F7" w:rsidRDefault="006E03F7" w:rsidP="006E03F7">
      <w:pPr>
        <w:rPr>
          <w:rtl/>
        </w:rPr>
      </w:pPr>
    </w:p>
    <w:p w:rsidR="006E03F7" w:rsidRDefault="006E03F7" w:rsidP="006E03F7">
      <w:pPr>
        <w:pStyle w:val="a5"/>
        <w:keepNext/>
        <w:rPr>
          <w:rtl/>
        </w:rPr>
      </w:pPr>
      <w:bookmarkStart w:id="8080" w:name="ET_speaker_5933_70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080"/>
    </w:p>
    <w:p w:rsidR="006E03F7" w:rsidRDefault="006E03F7" w:rsidP="006E03F7">
      <w:pPr>
        <w:pStyle w:val="KeepWithNext"/>
        <w:rPr>
          <w:rtl/>
        </w:rPr>
      </w:pPr>
    </w:p>
    <w:p w:rsidR="006E03F7" w:rsidRDefault="006E03F7" w:rsidP="006E03F7">
      <w:pPr>
        <w:rPr>
          <w:rtl/>
        </w:rPr>
      </w:pPr>
      <w:bookmarkStart w:id="8081" w:name="_ETM_Q1_7005000"/>
      <w:bookmarkEnd w:id="8081"/>
      <w:r>
        <w:rPr>
          <w:rtl/>
        </w:rPr>
        <w:t xml:space="preserve">עד הדיון אני רוצה </w:t>
      </w:r>
      <w:bookmarkStart w:id="8082" w:name="_ETM_Q1_7008000"/>
      <w:bookmarkEnd w:id="8082"/>
      <w:r>
        <w:rPr>
          <w:rtl/>
        </w:rPr>
        <w:t xml:space="preserve">חוות דעת.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KeepWithNext"/>
        <w:rPr>
          <w:rtl/>
        </w:rPr>
      </w:pPr>
    </w:p>
    <w:p w:rsidR="006E03F7" w:rsidRDefault="006E03F7" w:rsidP="006E03F7">
      <w:pPr>
        <w:rPr>
          <w:rtl/>
        </w:rPr>
      </w:pPr>
      <w:r>
        <w:rPr>
          <w:rtl/>
        </w:rPr>
        <w:t xml:space="preserve">סליחה, רגע, את מפריעה לי לדבר. </w:t>
      </w:r>
    </w:p>
    <w:p w:rsidR="006E03F7" w:rsidRDefault="006E03F7" w:rsidP="006E03F7">
      <w:pPr>
        <w:rPr>
          <w:rtl/>
        </w:rPr>
      </w:pPr>
      <w:bookmarkStart w:id="8083" w:name="_ETM_Q1_7007000"/>
      <w:bookmarkEnd w:id="8083"/>
    </w:p>
    <w:p w:rsidR="006E03F7" w:rsidRDefault="006E03F7" w:rsidP="006E03F7">
      <w:pPr>
        <w:pStyle w:val="af7"/>
        <w:keepNext/>
        <w:rPr>
          <w:rtl/>
        </w:rPr>
      </w:pPr>
      <w:bookmarkStart w:id="8084" w:name="ET_interruption_קריאות_70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84"/>
    </w:p>
    <w:p w:rsidR="006E03F7" w:rsidRDefault="006E03F7" w:rsidP="006E03F7">
      <w:pPr>
        <w:pStyle w:val="KeepWithNext"/>
        <w:rPr>
          <w:rtl/>
        </w:rPr>
      </w:pPr>
    </w:p>
    <w:p w:rsidR="006E03F7" w:rsidRDefault="006E03F7" w:rsidP="006E03F7">
      <w:pPr>
        <w:rPr>
          <w:rtl/>
        </w:rPr>
      </w:pPr>
      <w:r>
        <w:rPr>
          <w:rtl/>
        </w:rPr>
        <w:t xml:space="preserve">איזה סעיפים? </w:t>
      </w:r>
    </w:p>
    <w:p w:rsidR="006E03F7" w:rsidRDefault="006E03F7" w:rsidP="006E03F7">
      <w:pPr>
        <w:rPr>
          <w:rtl/>
        </w:rPr>
      </w:pPr>
    </w:p>
    <w:p w:rsidR="006E03F7" w:rsidRDefault="006E03F7" w:rsidP="006E03F7">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6E03F7" w:rsidRDefault="006E03F7" w:rsidP="006E03F7">
      <w:pPr>
        <w:pStyle w:val="af8"/>
        <w:keepNext/>
        <w:rPr>
          <w:rtl/>
        </w:rPr>
      </w:pPr>
    </w:p>
    <w:p w:rsidR="006E03F7" w:rsidRDefault="006E03F7" w:rsidP="006E03F7">
      <w:pPr>
        <w:pStyle w:val="af8"/>
        <w:keepNext/>
        <w:rPr>
          <w:u w:val="none"/>
          <w:rtl/>
        </w:rPr>
      </w:pPr>
      <w:r>
        <w:rPr>
          <w:rFonts w:hint="cs"/>
          <w:u w:val="none"/>
          <w:rtl/>
        </w:rPr>
        <w:tab/>
        <w:t>סעיפים 13א, (ג), (ד), (ה), 43(ד), 43(ה)</w:t>
      </w:r>
      <w:bookmarkStart w:id="8085" w:name="_ETM_Q1_7012000"/>
      <w:bookmarkEnd w:id="8085"/>
      <w:r>
        <w:rPr>
          <w:rFonts w:hint="cs"/>
          <w:u w:val="none"/>
          <w:rtl/>
        </w:rPr>
        <w:t xml:space="preserve"> שנמצאים בחוק יסוד הממשלה. תודה רבה. </w:t>
      </w:r>
    </w:p>
    <w:p w:rsidR="006E03F7" w:rsidRDefault="006E03F7" w:rsidP="006E03F7">
      <w:pPr>
        <w:pStyle w:val="af8"/>
        <w:keepNext/>
        <w:rPr>
          <w:u w:val="none"/>
          <w:rtl/>
        </w:rPr>
      </w:pPr>
    </w:p>
    <w:p w:rsidR="006E03F7" w:rsidRDefault="006E03F7" w:rsidP="006E03F7">
      <w:pPr>
        <w:pStyle w:val="af8"/>
        <w:keepNext/>
        <w:rPr>
          <w:u w:val="none"/>
          <w:rtl/>
        </w:rPr>
      </w:pPr>
    </w:p>
    <w:p w:rsidR="006E03F7" w:rsidRDefault="006E03F7" w:rsidP="006E03F7">
      <w:pPr>
        <w:pStyle w:val="afc"/>
        <w:keepNext/>
        <w:rPr>
          <w:rtl/>
        </w:rPr>
      </w:pPr>
      <w:bookmarkStart w:id="8086" w:name="ET_meetingbreak_709"/>
      <w:r>
        <w:rPr>
          <w:rStyle w:val="TagStyle"/>
          <w:rFonts w:hint="cs"/>
          <w:rtl/>
        </w:rPr>
        <w:t xml:space="preserve"> &lt;&lt; הפסקה &gt;&gt; </w:t>
      </w:r>
      <w:r>
        <w:rPr>
          <w:rtl/>
        </w:rPr>
        <w:t>(הישיבה נפסקה בשעה 15:35 ונתחדשה בשעה 16:00.)</w:t>
      </w:r>
      <w:r>
        <w:rPr>
          <w:rStyle w:val="TagStyle"/>
          <w:rFonts w:hint="cs"/>
          <w:rtl/>
        </w:rPr>
        <w:t xml:space="preserve"> &lt;&lt; הפסקה &gt;&gt;</w:t>
      </w:r>
      <w:r>
        <w:rPr>
          <w:rtl/>
        </w:rPr>
        <w:t xml:space="preserve"> </w:t>
      </w:r>
      <w:bookmarkEnd w:id="8086"/>
    </w:p>
    <w:p w:rsidR="006E03F7" w:rsidRDefault="006E03F7" w:rsidP="006E03F7">
      <w:pPr>
        <w:pStyle w:val="KeepWithNext"/>
        <w:rPr>
          <w:rtl/>
        </w:rPr>
      </w:pPr>
    </w:p>
    <w:p w:rsidR="006E03F7" w:rsidRDefault="006E03F7" w:rsidP="006E03F7">
      <w:pPr>
        <w:rPr>
          <w:rtl/>
        </w:rPr>
      </w:pPr>
      <w:r>
        <w:rPr>
          <w:rtl/>
        </w:rPr>
        <w:t xml:space="preserve">                      </w:t>
      </w:r>
    </w:p>
    <w:p w:rsidR="006E03F7" w:rsidRDefault="006E03F7" w:rsidP="006E03F7">
      <w:pPr>
        <w:pStyle w:val="KeepWithNext"/>
        <w:rPr>
          <w:rtl/>
        </w:rPr>
      </w:pPr>
    </w:p>
    <w:p w:rsidR="004B42CE" w:rsidRDefault="004B42CE">
      <w:pPr>
        <w:bidi w:val="0"/>
        <w:spacing w:line="240" w:lineRule="auto"/>
        <w:ind w:firstLine="0"/>
        <w:jc w:val="left"/>
        <w:rPr>
          <w:rtl/>
        </w:rPr>
      </w:pPr>
    </w:p>
    <w:p w:rsidR="004B42CE" w:rsidRDefault="006E03F7" w:rsidP="004B42CE">
      <w:pPr>
        <w:rPr>
          <w:rtl/>
        </w:rPr>
      </w:pPr>
      <w:r>
        <w:rPr>
          <w:rFonts w:hint="cs"/>
          <w:rtl/>
        </w:rPr>
        <w:t xml:space="preserve"> </w:t>
      </w:r>
    </w:p>
    <w:p w:rsidR="004B42CE" w:rsidRDefault="004B42CE" w:rsidP="004B42CE">
      <w:pPr>
        <w:rPr>
          <w:rtl/>
        </w:rPr>
      </w:pPr>
    </w:p>
    <w:p w:rsidR="004B42CE" w:rsidRDefault="004B42CE">
      <w:pPr>
        <w:bidi w:val="0"/>
        <w:spacing w:line="240" w:lineRule="auto"/>
        <w:ind w:firstLine="0"/>
        <w:jc w:val="left"/>
        <w:rPr>
          <w:rtl/>
        </w:rPr>
      </w:pPr>
      <w:r>
        <w:rPr>
          <w:rtl/>
        </w:rPr>
        <w:br w:type="page"/>
      </w:r>
    </w:p>
    <w:p w:rsidR="004B42CE" w:rsidRDefault="00555126" w:rsidP="004B42CE">
      <w:pPr>
        <w:ind w:firstLine="0"/>
        <w:rPr>
          <w:rtl/>
        </w:rPr>
      </w:pPr>
      <w:r>
        <w:rPr>
          <w:rFonts w:hint="cs"/>
          <w:b/>
          <w:bCs/>
          <w:rtl/>
        </w:rPr>
        <w:t xml:space="preserve"> </w:t>
      </w:r>
    </w:p>
    <w:p w:rsidR="004B42CE" w:rsidRDefault="004B42CE" w:rsidP="004B42CE">
      <w:pPr>
        <w:pStyle w:val="afc"/>
        <w:keepNext/>
        <w:ind w:left="720"/>
        <w:rPr>
          <w:rStyle w:val="TagStyle"/>
          <w:rtl/>
        </w:rPr>
      </w:pPr>
      <w:bookmarkStart w:id="8087" w:name="ET_speaker_גור_בליי_1"/>
      <w:r>
        <w:rPr>
          <w:rStyle w:val="TagStyle"/>
          <w:rFonts w:hint="cs"/>
          <w:rtl/>
        </w:rPr>
        <w:t>(הישיבה נפסקה בשעה  15:30 ונתחדשה בשעה 16:10.)</w:t>
      </w:r>
    </w:p>
    <w:p w:rsidR="004B42CE" w:rsidRDefault="004B42CE" w:rsidP="004B42CE">
      <w:pPr>
        <w:pStyle w:val="KeepWithNext"/>
        <w:rPr>
          <w:rtl/>
          <w:lang w:eastAsia="he-IL"/>
        </w:rPr>
      </w:pPr>
    </w:p>
    <w:p w:rsidR="004B42CE" w:rsidRDefault="004B42CE" w:rsidP="004B42CE">
      <w:pPr>
        <w:rPr>
          <w:rtl/>
          <w:lang w:eastAsia="he-IL"/>
        </w:rPr>
      </w:pPr>
    </w:p>
    <w:p w:rsidR="004B42CE" w:rsidRDefault="004B42CE" w:rsidP="004B42CE">
      <w:pPr>
        <w:pStyle w:val="af8"/>
        <w:keepNext/>
        <w:rPr>
          <w:rtl/>
        </w:rPr>
      </w:pPr>
      <w:bookmarkStart w:id="8088" w:name="_ETM_Q1_819240"/>
      <w:bookmarkEnd w:id="8088"/>
      <w:r>
        <w:rPr>
          <w:rFonts w:hint="cs"/>
          <w:rtl/>
        </w:rPr>
        <w:t>היו"ר איתן גינזבורג:</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חברים, אני מחדש את ישיבת הוועדה. כפי שאמרתי, נדון </w:t>
      </w:r>
      <w:bookmarkStart w:id="8089" w:name="_ETM_Q1_1122126"/>
      <w:bookmarkEnd w:id="8089"/>
      <w:r>
        <w:rPr>
          <w:rtl/>
          <w:lang w:eastAsia="he-IL"/>
        </w:rPr>
        <w:t xml:space="preserve">עכשיו בקביעת ההסדר של ממשלת רוטציה, ממשלת חילופים, סעיף </w:t>
      </w:r>
      <w:bookmarkStart w:id="8090" w:name="_ETM_Q1_1134587"/>
      <w:bookmarkEnd w:id="8090"/>
      <w:r>
        <w:rPr>
          <w:rtl/>
          <w:lang w:eastAsia="he-IL"/>
        </w:rPr>
        <w:t>13א - - -</w:t>
      </w:r>
    </w:p>
    <w:p w:rsidR="004B42CE" w:rsidRDefault="004B42CE" w:rsidP="004B42CE">
      <w:pPr>
        <w:rPr>
          <w:rtl/>
          <w:lang w:eastAsia="he-IL"/>
        </w:rPr>
      </w:pPr>
    </w:p>
    <w:p w:rsidR="004B42CE" w:rsidRDefault="004B42CE" w:rsidP="004B42CE">
      <w:pPr>
        <w:pStyle w:val="af7"/>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 חידשת את הישיבה? אני רוצה הצעה לסדר.</w:t>
      </w:r>
    </w:p>
    <w:p w:rsidR="004B42CE" w:rsidRDefault="004B42CE" w:rsidP="004B42CE">
      <w:pPr>
        <w:rPr>
          <w:rtl/>
          <w:lang w:eastAsia="he-IL"/>
        </w:rPr>
      </w:pPr>
      <w:bookmarkStart w:id="8091" w:name="_ETM_Q1_1113611"/>
      <w:bookmarkEnd w:id="8091"/>
    </w:p>
    <w:p w:rsidR="004B42CE" w:rsidRDefault="004B42CE" w:rsidP="004B42CE">
      <w:pPr>
        <w:pStyle w:val="af8"/>
        <w:keepNext/>
        <w:rPr>
          <w:rtl/>
        </w:rPr>
      </w:pPr>
      <w:bookmarkStart w:id="8092" w:name="_ETM_Q1_1113928"/>
      <w:bookmarkStart w:id="8093" w:name="_ETM_Q1_824198"/>
      <w:bookmarkEnd w:id="8092"/>
      <w:bookmarkEnd w:id="809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w:t>
      </w:r>
      <w:bookmarkStart w:id="8094" w:name="_ETM_Q1_1149217"/>
      <w:bookmarkEnd w:id="8094"/>
      <w:r>
        <w:rPr>
          <w:rtl/>
          <w:lang w:eastAsia="he-IL"/>
        </w:rPr>
        <w:t>יכול להיות שאני מתחיל לדבר ואת מפסיקה אותי. תני לי לדבר.</w:t>
      </w:r>
    </w:p>
    <w:p w:rsidR="004B42CE" w:rsidRDefault="004B42CE" w:rsidP="004B42CE">
      <w:pPr>
        <w:rPr>
          <w:rtl/>
          <w:lang w:eastAsia="he-IL"/>
        </w:rPr>
      </w:pPr>
      <w:bookmarkStart w:id="8095" w:name="_ETM_Q1_1152365"/>
      <w:bookmarkEnd w:id="8095"/>
    </w:p>
    <w:p w:rsidR="004B42CE" w:rsidRDefault="004B42CE" w:rsidP="004B42CE">
      <w:pPr>
        <w:pStyle w:val="af7"/>
        <w:keepNext/>
        <w:rPr>
          <w:rtl/>
        </w:rPr>
      </w:pPr>
      <w:bookmarkStart w:id="8096" w:name="_ETM_Q1_1152650"/>
      <w:bookmarkEnd w:id="809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w:t>
      </w:r>
      <w:bookmarkStart w:id="8097" w:name="_ETM_Q1_1149492"/>
      <w:bookmarkEnd w:id="8097"/>
      <w:r>
        <w:rPr>
          <w:rtl/>
          <w:lang w:eastAsia="he-IL"/>
        </w:rPr>
        <w:t>, אל תאיים עלינו.</w:t>
      </w:r>
    </w:p>
    <w:p w:rsidR="004B42CE" w:rsidRDefault="004B42CE" w:rsidP="004B42CE">
      <w:pPr>
        <w:rPr>
          <w:rtl/>
          <w:lang w:eastAsia="he-IL"/>
        </w:rPr>
      </w:pPr>
      <w:bookmarkStart w:id="8098" w:name="_ETM_Q1_1152523"/>
      <w:bookmarkStart w:id="8099" w:name="_ETM_Q1_1152780"/>
      <w:bookmarkEnd w:id="8098"/>
      <w:bookmarkEnd w:id="8099"/>
    </w:p>
    <w:p w:rsidR="004B42CE" w:rsidRDefault="004B42CE" w:rsidP="004B42CE">
      <w:pPr>
        <w:pStyle w:val="af7"/>
        <w:keepNext/>
        <w:rPr>
          <w:rtl/>
        </w:rPr>
      </w:pPr>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w:t>
      </w:r>
      <w:bookmarkStart w:id="8100" w:name="_ETM_Q1_1149230"/>
      <w:bookmarkEnd w:id="8100"/>
      <w:r>
        <w:rPr>
          <w:rtl/>
          <w:lang w:eastAsia="he-IL"/>
        </w:rPr>
        <w:t>, היא ביקשה הצעה לסדר.</w:t>
      </w:r>
    </w:p>
    <w:p w:rsidR="004B42CE" w:rsidRDefault="004B42CE" w:rsidP="004B42CE">
      <w:pPr>
        <w:rPr>
          <w:rtl/>
          <w:lang w:eastAsia="he-IL"/>
        </w:rPr>
      </w:pPr>
      <w:bookmarkStart w:id="8101" w:name="_ETM_Q1_1152975"/>
      <w:bookmarkStart w:id="8102" w:name="_ETM_Q1_1153656"/>
      <w:bookmarkEnd w:id="8101"/>
      <w:bookmarkEnd w:id="8102"/>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שמעתי את זה ואני </w:t>
      </w:r>
      <w:bookmarkStart w:id="8103" w:name="_ETM_Q1_1160407"/>
      <w:bookmarkEnd w:id="8103"/>
      <w:r>
        <w:rPr>
          <w:rtl/>
          <w:lang w:eastAsia="he-IL"/>
        </w:rPr>
        <w:t xml:space="preserve">עכשיו מבקש לדבר. האם אני יכול לדבר בישיבה הזו </w:t>
      </w:r>
      <w:bookmarkStart w:id="8104" w:name="_ETM_Q1_1161600"/>
      <w:bookmarkEnd w:id="8104"/>
      <w:r>
        <w:rPr>
          <w:rtl/>
          <w:lang w:eastAsia="he-IL"/>
        </w:rPr>
        <w:t>או שאני צריך לבקש מכם רשות?</w:t>
      </w:r>
    </w:p>
    <w:p w:rsidR="004B42CE" w:rsidRDefault="004B42CE" w:rsidP="004B42CE">
      <w:pPr>
        <w:rPr>
          <w:rtl/>
          <w:lang w:eastAsia="he-IL"/>
        </w:rPr>
      </w:pPr>
    </w:p>
    <w:p w:rsidR="004B42CE" w:rsidRDefault="004B42CE" w:rsidP="004B42CE">
      <w:pPr>
        <w:pStyle w:val="a5"/>
        <w:keepNext/>
        <w:rPr>
          <w:rtl/>
        </w:rPr>
      </w:pPr>
      <w:bookmarkStart w:id="8105" w:name="_ETM_Q1_1165290"/>
      <w:bookmarkStart w:id="8106" w:name="_ETM_Q1_1165332"/>
      <w:bookmarkStart w:id="8107" w:name="_ETM_Q1_1159144"/>
      <w:bookmarkEnd w:id="8105"/>
      <w:bookmarkEnd w:id="8106"/>
      <w:bookmarkEnd w:id="8107"/>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ודאי, כן.</w:t>
      </w:r>
    </w:p>
    <w:p w:rsidR="004B42CE" w:rsidRDefault="004B42CE" w:rsidP="004B42CE">
      <w:pPr>
        <w:rPr>
          <w:rtl/>
          <w:lang w:eastAsia="he-IL"/>
        </w:rPr>
      </w:pPr>
      <w:bookmarkStart w:id="8108" w:name="_ETM_Q1_1163027"/>
      <w:bookmarkEnd w:id="8108"/>
    </w:p>
    <w:p w:rsidR="004B42CE" w:rsidRDefault="004B42CE" w:rsidP="004B42CE">
      <w:pPr>
        <w:pStyle w:val="af8"/>
        <w:keepNext/>
        <w:rPr>
          <w:rtl/>
        </w:rPr>
      </w:pPr>
      <w:bookmarkStart w:id="8109" w:name="_ETM_Q1_1163366"/>
      <w:bookmarkEnd w:id="810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דבר שני, </w:t>
      </w:r>
      <w:bookmarkStart w:id="8110" w:name="_ETM_Q1_1162837"/>
      <w:bookmarkEnd w:id="8110"/>
      <w:r>
        <w:rPr>
          <w:rtl/>
          <w:lang w:eastAsia="he-IL"/>
        </w:rPr>
        <w:t xml:space="preserve">חלוקת השרים וסגני השרים לשתי קבוצות זיקה: סעיפים 13א(ג)(ד), 43ד, </w:t>
      </w:r>
      <w:bookmarkStart w:id="8111" w:name="_ETM_Q1_1167826"/>
      <w:bookmarkEnd w:id="8111"/>
      <w:r>
        <w:rPr>
          <w:rtl/>
          <w:lang w:eastAsia="he-IL"/>
        </w:rPr>
        <w:t xml:space="preserve">43ה, ומתן אפשרות למינוי שר נוסף, סעיף 43ד(ה) – אלו </w:t>
      </w:r>
      <w:bookmarkStart w:id="8112" w:name="_ETM_Q1_1187540"/>
      <w:bookmarkEnd w:id="8112"/>
      <w:r>
        <w:rPr>
          <w:rtl/>
          <w:lang w:eastAsia="he-IL"/>
        </w:rPr>
        <w:t xml:space="preserve">הסעיפים שבהם נדון עכשיו. מדובר בסעיפים 2,3, במספר של היועץ </w:t>
      </w:r>
      <w:bookmarkStart w:id="8113" w:name="_ETM_Q1_1183774"/>
      <w:bookmarkEnd w:id="8113"/>
      <w:r>
        <w:rPr>
          <w:rtl/>
          <w:lang w:eastAsia="he-IL"/>
        </w:rPr>
        <w:t>המשפטי ו-6.</w:t>
      </w:r>
    </w:p>
    <w:p w:rsidR="004B42CE" w:rsidRDefault="004B42CE" w:rsidP="004B42CE">
      <w:pPr>
        <w:rPr>
          <w:rtl/>
          <w:lang w:eastAsia="he-IL"/>
        </w:rPr>
      </w:pPr>
      <w:bookmarkStart w:id="8114" w:name="_ETM_Q1_1193404"/>
      <w:bookmarkEnd w:id="8114"/>
    </w:p>
    <w:p w:rsidR="004B42CE" w:rsidRDefault="004B42CE" w:rsidP="004B42CE">
      <w:pPr>
        <w:pStyle w:val="af7"/>
        <w:keepNext/>
        <w:rPr>
          <w:rtl/>
        </w:rPr>
      </w:pPr>
      <w:bookmarkStart w:id="8115" w:name="_ETM_Q1_1193455"/>
      <w:bookmarkEnd w:id="8115"/>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איפה </w:t>
      </w:r>
      <w:bookmarkStart w:id="8116" w:name="_ETM_Q1_1188689"/>
      <w:bookmarkEnd w:id="8116"/>
      <w:r>
        <w:rPr>
          <w:rtl/>
          <w:lang w:eastAsia="he-IL"/>
        </w:rPr>
        <w:t xml:space="preserve">המסמך? </w:t>
      </w:r>
    </w:p>
    <w:p w:rsidR="004B42CE" w:rsidRDefault="004B42CE" w:rsidP="004B42CE">
      <w:pPr>
        <w:rPr>
          <w:rtl/>
          <w:lang w:eastAsia="he-IL"/>
        </w:rPr>
      </w:pPr>
      <w:bookmarkStart w:id="8117" w:name="_ETM_Q1_1200794"/>
      <w:bookmarkEnd w:id="8117"/>
    </w:p>
    <w:p w:rsidR="004B42CE" w:rsidRDefault="004B42CE" w:rsidP="004B42CE">
      <w:pPr>
        <w:pStyle w:val="af8"/>
        <w:keepNext/>
        <w:rPr>
          <w:rtl/>
        </w:rPr>
      </w:pPr>
      <w:bookmarkStart w:id="8118" w:name="_ETM_Q1_1190052"/>
      <w:bookmarkEnd w:id="811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זה המסמך שחולק הבוקר לכולם על-ידי הייעוץ המשפטי.</w:t>
      </w:r>
    </w:p>
    <w:p w:rsidR="004B42CE" w:rsidRDefault="004B42CE" w:rsidP="004B42CE">
      <w:pPr>
        <w:rPr>
          <w:rtl/>
          <w:lang w:eastAsia="he-IL"/>
        </w:rPr>
      </w:pPr>
      <w:bookmarkStart w:id="8119" w:name="_ETM_Q1_1202097"/>
      <w:bookmarkEnd w:id="8119"/>
    </w:p>
    <w:p w:rsidR="004B42CE" w:rsidRDefault="004B42CE" w:rsidP="004B42CE">
      <w:pPr>
        <w:rPr>
          <w:rtl/>
          <w:lang w:eastAsia="he-IL"/>
        </w:rPr>
      </w:pPr>
      <w:bookmarkStart w:id="8120" w:name="_ETM_Q1_1226093"/>
      <w:bookmarkEnd w:id="8120"/>
      <w:r>
        <w:rPr>
          <w:rtl/>
          <w:lang w:eastAsia="he-IL"/>
        </w:rPr>
        <w:t xml:space="preserve">מי שמעוניין לדבר, נא להירשם אצל מנהל הוועדה. סדרנים, </w:t>
      </w:r>
      <w:bookmarkStart w:id="8121" w:name="_ETM_Q1_1237184"/>
      <w:bookmarkEnd w:id="8121"/>
      <w:r>
        <w:rPr>
          <w:rtl/>
          <w:lang w:eastAsia="he-IL"/>
        </w:rPr>
        <w:t xml:space="preserve">אני מבקש להושיב אנשים שמגיעים מאחור ולדלל את האנשים </w:t>
      </w:r>
      <w:bookmarkStart w:id="8122" w:name="_ETM_Q1_1242275"/>
      <w:bookmarkEnd w:id="8122"/>
      <w:r>
        <w:rPr>
          <w:rtl/>
          <w:lang w:eastAsia="he-IL"/>
        </w:rPr>
        <w:t xml:space="preserve">סביב השולחן. </w:t>
      </w:r>
    </w:p>
    <w:p w:rsidR="004B42CE" w:rsidRDefault="004B42CE" w:rsidP="004B42CE">
      <w:pPr>
        <w:rPr>
          <w:rtl/>
          <w:lang w:eastAsia="he-IL"/>
        </w:rPr>
      </w:pPr>
      <w:bookmarkStart w:id="8123" w:name="_ETM_Q1_1245065"/>
      <w:bookmarkEnd w:id="8123"/>
    </w:p>
    <w:p w:rsidR="004B42CE" w:rsidRDefault="004B42CE" w:rsidP="004B42CE">
      <w:pPr>
        <w:pStyle w:val="a5"/>
        <w:keepNext/>
        <w:rPr>
          <w:rtl/>
        </w:rPr>
      </w:pPr>
      <w:bookmarkStart w:id="8124" w:name="_ETM_Q1_1249634"/>
      <w:bookmarkEnd w:id="8124"/>
      <w:r>
        <w:rPr>
          <w:rFonts w:hint="cs"/>
          <w:rtl/>
        </w:rPr>
        <w:t>בועז טופורובסקי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האם </w:t>
      </w:r>
      <w:bookmarkStart w:id="8125" w:name="_ETM_Q1_1247260"/>
      <w:bookmarkEnd w:id="8125"/>
      <w:r>
        <w:rPr>
          <w:rtl/>
          <w:lang w:eastAsia="he-IL"/>
        </w:rPr>
        <w:t xml:space="preserve">אפשר לחלק את הצעת החוק? איך אפשר לעבור ברצינות על </w:t>
      </w:r>
      <w:bookmarkStart w:id="8126" w:name="_ETM_Q1_1249183"/>
      <w:bookmarkEnd w:id="8126"/>
      <w:r>
        <w:rPr>
          <w:rtl/>
          <w:lang w:eastAsia="he-IL"/>
        </w:rPr>
        <w:t xml:space="preserve">הצעת חוק  שינוי חוק יסוד שלא מונחת בפניי? </w:t>
      </w:r>
      <w:bookmarkStart w:id="8127" w:name="_ETM_Q1_1253129"/>
      <w:bookmarkEnd w:id="8127"/>
      <w:r>
        <w:rPr>
          <w:rtl/>
          <w:lang w:eastAsia="he-IL"/>
        </w:rPr>
        <w:t>האם אני צריך להביא מהבית?</w:t>
      </w:r>
    </w:p>
    <w:p w:rsidR="004B42CE" w:rsidRDefault="004B42CE" w:rsidP="004B42CE">
      <w:pPr>
        <w:rPr>
          <w:rtl/>
          <w:lang w:eastAsia="he-IL"/>
        </w:rPr>
      </w:pPr>
      <w:bookmarkStart w:id="8128" w:name="_ETM_Q1_1245489"/>
      <w:bookmarkEnd w:id="8128"/>
    </w:p>
    <w:p w:rsidR="004B42CE" w:rsidRDefault="004B42CE" w:rsidP="004B42CE">
      <w:pPr>
        <w:pStyle w:val="af8"/>
        <w:keepNext/>
        <w:rPr>
          <w:rtl/>
        </w:rPr>
      </w:pPr>
      <w:bookmarkStart w:id="8129" w:name="_ETM_Q1_1245824"/>
      <w:bookmarkEnd w:id="812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חילקו לכולם</w:t>
      </w:r>
      <w:bookmarkStart w:id="8130" w:name="_ETM_Q1_1248566"/>
      <w:bookmarkEnd w:id="8130"/>
      <w:r>
        <w:rPr>
          <w:rtl/>
          <w:lang w:eastAsia="he-IL"/>
        </w:rPr>
        <w:t xml:space="preserve"> קודם, וכל מי שהיה כאן קיבל. חברי הוועדה </w:t>
      </w:r>
      <w:bookmarkStart w:id="8131" w:name="_ETM_Q1_1260007"/>
      <w:bookmarkEnd w:id="8131"/>
      <w:r>
        <w:rPr>
          <w:rtl/>
          <w:lang w:eastAsia="he-IL"/>
        </w:rPr>
        <w:t xml:space="preserve">קיבלו. </w:t>
      </w:r>
      <w:bookmarkStart w:id="8132" w:name="_ETM_Q1_1279100"/>
      <w:bookmarkEnd w:id="8132"/>
    </w:p>
    <w:p w:rsidR="004B42CE" w:rsidRDefault="004B42CE" w:rsidP="004B42CE">
      <w:pPr>
        <w:rPr>
          <w:rtl/>
          <w:lang w:eastAsia="he-IL"/>
        </w:rPr>
      </w:pPr>
    </w:p>
    <w:p w:rsidR="004B42CE" w:rsidRDefault="004B42CE" w:rsidP="004B42CE">
      <w:pPr>
        <w:pStyle w:val="a5"/>
        <w:keepNext/>
        <w:rPr>
          <w:rtl/>
        </w:rPr>
      </w:pPr>
      <w:bookmarkStart w:id="8133" w:name="_ETM_Q1_1279516"/>
      <w:bookmarkStart w:id="8134" w:name="_ETM_Q1_1272791"/>
      <w:bookmarkEnd w:id="8133"/>
      <w:bookmarkEnd w:id="8134"/>
      <w:r>
        <w:rPr>
          <w:rFonts w:hint="cs"/>
          <w:rtl/>
        </w:rPr>
        <w:t>בועז טופורובסקי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אז אני לא חייב – </w:t>
      </w:r>
      <w:bookmarkStart w:id="8135" w:name="_ETM_Q1_1266621"/>
      <w:bookmarkEnd w:id="8135"/>
      <w:r>
        <w:rPr>
          <w:rtl/>
          <w:lang w:eastAsia="he-IL"/>
        </w:rPr>
        <w:t xml:space="preserve">אין בעיה. אני רוצה זכות לדבר. לדעתי, זה לא </w:t>
      </w:r>
      <w:bookmarkStart w:id="8136" w:name="_ETM_Q1_1277733"/>
      <w:bookmarkEnd w:id="8136"/>
      <w:r>
        <w:rPr>
          <w:rtl/>
          <w:lang w:eastAsia="he-IL"/>
        </w:rPr>
        <w:t xml:space="preserve">רציני. בסך הכול ביקשתי את הצעת החוק ואומרים לי </w:t>
      </w:r>
      <w:bookmarkStart w:id="8137" w:name="_ETM_Q1_1280726"/>
      <w:bookmarkEnd w:id="8137"/>
      <w:r>
        <w:rPr>
          <w:rtl/>
          <w:lang w:eastAsia="he-IL"/>
        </w:rPr>
        <w:t>שאני לא יכול לקבל אותה. זה לא רציני.</w:t>
      </w:r>
    </w:p>
    <w:p w:rsidR="004B42CE" w:rsidRDefault="004B42CE" w:rsidP="004B42CE">
      <w:pPr>
        <w:rPr>
          <w:rtl/>
          <w:lang w:eastAsia="he-IL"/>
        </w:rPr>
      </w:pPr>
    </w:p>
    <w:p w:rsidR="004B42CE" w:rsidRDefault="004B42CE" w:rsidP="004B42CE">
      <w:pPr>
        <w:pStyle w:val="af7"/>
        <w:keepNext/>
        <w:rPr>
          <w:rtl/>
        </w:rPr>
      </w:pPr>
      <w:bookmarkStart w:id="8138" w:name="_ETM_Q1_1278181"/>
      <w:bookmarkStart w:id="8139" w:name="_ETM_Q1_1278220"/>
      <w:bookmarkEnd w:id="8138"/>
      <w:bookmarkEnd w:id="8139"/>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נתתי לך </w:t>
      </w:r>
      <w:bookmarkStart w:id="8140" w:name="_ETM_Q1_1282613"/>
      <w:bookmarkEnd w:id="8140"/>
      <w:r>
        <w:rPr>
          <w:rtl/>
          <w:lang w:eastAsia="he-IL"/>
        </w:rPr>
        <w:t>את שלי.</w:t>
      </w:r>
    </w:p>
    <w:p w:rsidR="004B42CE" w:rsidRDefault="004B42CE" w:rsidP="004B42CE">
      <w:pPr>
        <w:rPr>
          <w:rtl/>
          <w:lang w:eastAsia="he-IL"/>
        </w:rPr>
      </w:pPr>
      <w:bookmarkStart w:id="8141" w:name="_ETM_Q1_1283815"/>
      <w:bookmarkEnd w:id="8141"/>
    </w:p>
    <w:p w:rsidR="004B42CE" w:rsidRDefault="004B42CE" w:rsidP="004B42CE">
      <w:pPr>
        <w:pStyle w:val="af7"/>
        <w:keepNext/>
        <w:rPr>
          <w:rtl/>
        </w:rPr>
      </w:pPr>
      <w:bookmarkStart w:id="8142" w:name="_ETM_Q1_1285921"/>
      <w:bookmarkEnd w:id="8142"/>
      <w:r>
        <w:rPr>
          <w:rFonts w:hint="cs"/>
          <w:rtl/>
        </w:rPr>
        <w:t>בועז טופורובסקי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w:t>
      </w:r>
      <w:bookmarkStart w:id="8143" w:name="_ETM_Q1_1285470"/>
      <w:bookmarkEnd w:id="8143"/>
    </w:p>
    <w:p w:rsidR="004B42CE" w:rsidRDefault="004B42CE" w:rsidP="004B42CE">
      <w:pPr>
        <w:rPr>
          <w:rtl/>
          <w:lang w:eastAsia="he-IL"/>
        </w:rPr>
      </w:pPr>
    </w:p>
    <w:p w:rsidR="004B42CE" w:rsidRDefault="004B42CE" w:rsidP="004B42CE">
      <w:pPr>
        <w:pStyle w:val="a5"/>
        <w:keepNext/>
        <w:rPr>
          <w:rtl/>
        </w:rPr>
      </w:pPr>
      <w:bookmarkStart w:id="8144" w:name="_ETM_Q1_1284331"/>
      <w:bookmarkEnd w:id="814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bookmarkStart w:id="8145" w:name="_ETM_Q1_1287331"/>
      <w:bookmarkEnd w:id="8145"/>
      <w:r>
        <w:rPr>
          <w:rtl/>
          <w:lang w:eastAsia="he-IL"/>
        </w:rPr>
        <w:t xml:space="preserve">אדוני היושב-ראש, לפני שיצאנו להפסקה עלו מספר </w:t>
      </w:r>
      <w:bookmarkStart w:id="8146" w:name="_ETM_Q1_1286303"/>
      <w:bookmarkEnd w:id="8146"/>
      <w:r>
        <w:rPr>
          <w:rtl/>
          <w:lang w:eastAsia="he-IL"/>
        </w:rPr>
        <w:t xml:space="preserve">פעמים בקשות לקבל חוות דעת משפטית לגבי הסעיפים שאנו דנים </w:t>
      </w:r>
      <w:bookmarkStart w:id="8147" w:name="_ETM_Q1_1298889"/>
      <w:bookmarkEnd w:id="8147"/>
      <w:r>
        <w:rPr>
          <w:rtl/>
          <w:lang w:eastAsia="he-IL"/>
        </w:rPr>
        <w:t xml:space="preserve">בהם. </w:t>
      </w:r>
    </w:p>
    <w:p w:rsidR="004B42CE" w:rsidRDefault="004B42CE" w:rsidP="004B42CE">
      <w:pPr>
        <w:rPr>
          <w:rtl/>
          <w:lang w:eastAsia="he-IL"/>
        </w:rPr>
      </w:pPr>
      <w:bookmarkStart w:id="8148" w:name="_ETM_Q1_1300753"/>
      <w:bookmarkEnd w:id="8148"/>
    </w:p>
    <w:p w:rsidR="004B42CE" w:rsidRDefault="004B42CE" w:rsidP="004B42CE">
      <w:pPr>
        <w:pStyle w:val="af8"/>
        <w:keepNext/>
        <w:rPr>
          <w:rtl/>
        </w:rPr>
      </w:pPr>
      <w:bookmarkStart w:id="8149" w:name="_ETM_Q1_1301054"/>
      <w:bookmarkEnd w:id="814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הבנתי, את רוצה חוות דעת משפטית. בסדר, </w:t>
      </w:r>
      <w:bookmarkStart w:id="8150" w:name="_ETM_Q1_1306271"/>
      <w:bookmarkEnd w:id="8150"/>
      <w:r>
        <w:rPr>
          <w:rtl/>
          <w:lang w:eastAsia="he-IL"/>
        </w:rPr>
        <w:t xml:space="preserve">לא צריך להרחיב מעבר לזה. </w:t>
      </w:r>
    </w:p>
    <w:p w:rsidR="004B42CE" w:rsidRDefault="004B42CE" w:rsidP="004B42CE">
      <w:pPr>
        <w:rPr>
          <w:rtl/>
          <w:lang w:eastAsia="he-IL"/>
        </w:rPr>
      </w:pPr>
    </w:p>
    <w:p w:rsidR="004B42CE" w:rsidRDefault="004B42CE" w:rsidP="004B42CE">
      <w:pPr>
        <w:pStyle w:val="a5"/>
        <w:keepNext/>
        <w:rPr>
          <w:rtl/>
        </w:rPr>
      </w:pPr>
      <w:bookmarkStart w:id="8151" w:name="_ETM_Q1_1304448"/>
      <w:bookmarkStart w:id="8152" w:name="_ETM_Q1_1297021"/>
      <w:bookmarkEnd w:id="8151"/>
      <w:bookmarkEnd w:id="8152"/>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עכשיו.</w:t>
      </w:r>
    </w:p>
    <w:p w:rsidR="004B42CE" w:rsidRDefault="004B42CE" w:rsidP="004B42CE">
      <w:pPr>
        <w:rPr>
          <w:rtl/>
          <w:lang w:eastAsia="he-IL"/>
        </w:rPr>
      </w:pPr>
      <w:bookmarkStart w:id="8153" w:name="_ETM_Q1_1298869"/>
      <w:bookmarkEnd w:id="8153"/>
    </w:p>
    <w:p w:rsidR="004B42CE" w:rsidRDefault="004B42CE" w:rsidP="004B42CE">
      <w:pPr>
        <w:pStyle w:val="a5"/>
        <w:keepNext/>
        <w:rPr>
          <w:rtl/>
        </w:rPr>
      </w:pPr>
      <w:bookmarkStart w:id="8154" w:name="_ETM_Q1_1298906"/>
      <w:bookmarkEnd w:id="8154"/>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בהמשך למה שאמרה קארין, שמענו </w:t>
      </w:r>
      <w:bookmarkStart w:id="8155" w:name="_ETM_Q1_1309969"/>
      <w:bookmarkEnd w:id="8155"/>
      <w:r>
        <w:rPr>
          <w:rtl/>
          <w:lang w:eastAsia="he-IL"/>
        </w:rPr>
        <w:t>מאלעזר שאתם עובדים - - -</w:t>
      </w:r>
    </w:p>
    <w:p w:rsidR="004B42CE" w:rsidRDefault="004B42CE" w:rsidP="004B42CE">
      <w:pPr>
        <w:rPr>
          <w:rtl/>
          <w:lang w:eastAsia="he-IL"/>
        </w:rPr>
      </w:pPr>
      <w:bookmarkStart w:id="8156" w:name="_ETM_Q1_1308383"/>
      <w:bookmarkStart w:id="8157" w:name="_ETM_Q1_1308675"/>
      <w:bookmarkEnd w:id="8156"/>
      <w:bookmarkEnd w:id="8157"/>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לא יכול </w:t>
      </w:r>
      <w:bookmarkStart w:id="8158" w:name="_ETM_Q1_1313187"/>
      <w:bookmarkEnd w:id="8158"/>
      <w:r>
        <w:rPr>
          <w:rtl/>
          <w:lang w:eastAsia="he-IL"/>
        </w:rPr>
        <w:t xml:space="preserve">להיות שבכל הפסקה יתחיל דיון חדש. </w:t>
      </w:r>
    </w:p>
    <w:p w:rsidR="004B42CE" w:rsidRDefault="004B42CE" w:rsidP="004B42CE">
      <w:pPr>
        <w:rPr>
          <w:rtl/>
          <w:lang w:eastAsia="he-IL"/>
        </w:rPr>
      </w:pPr>
      <w:bookmarkStart w:id="8159" w:name="_ETM_Q1_1318316"/>
      <w:bookmarkEnd w:id="8159"/>
    </w:p>
    <w:p w:rsidR="004B42CE" w:rsidRDefault="004B42CE" w:rsidP="004B42CE">
      <w:pPr>
        <w:pStyle w:val="a5"/>
        <w:keepNext/>
        <w:rPr>
          <w:rtl/>
        </w:rPr>
      </w:pPr>
      <w:bookmarkStart w:id="8160" w:name="_ETM_Q1_1318620"/>
      <w:bookmarkEnd w:id="8160"/>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דיון חדש. איתן, </w:t>
      </w:r>
      <w:bookmarkStart w:id="8161" w:name="_ETM_Q1_1314106"/>
      <w:bookmarkEnd w:id="8161"/>
      <w:r>
        <w:rPr>
          <w:rtl/>
          <w:lang w:eastAsia="he-IL"/>
        </w:rPr>
        <w:t xml:space="preserve">עם כל הכבוד, היה כאן יועץ משפטי שאמר: בשעה </w:t>
      </w:r>
      <w:bookmarkStart w:id="8162" w:name="_ETM_Q1_1323832"/>
      <w:bookmarkEnd w:id="8162"/>
      <w:r>
        <w:rPr>
          <w:rtl/>
          <w:lang w:eastAsia="he-IL"/>
        </w:rPr>
        <w:t>זו אנו עמלים על ניסוח. אנחנו רוצים  לשאול את</w:t>
      </w:r>
      <w:bookmarkStart w:id="8163" w:name="_ETM_Q1_1327428"/>
      <w:bookmarkEnd w:id="8163"/>
      <w:r>
        <w:rPr>
          <w:rtl/>
          <w:lang w:eastAsia="he-IL"/>
        </w:rPr>
        <w:t xml:space="preserve"> גור האם יש או אין.</w:t>
      </w:r>
      <w:bookmarkStart w:id="8164" w:name="_ETM_Q1_1321926"/>
      <w:bookmarkEnd w:id="8164"/>
    </w:p>
    <w:p w:rsidR="004B42CE" w:rsidRDefault="004B42CE" w:rsidP="004B42CE">
      <w:pPr>
        <w:rPr>
          <w:rtl/>
          <w:lang w:eastAsia="he-IL"/>
        </w:rPr>
      </w:pPr>
    </w:p>
    <w:p w:rsidR="004B42CE" w:rsidRDefault="004B42CE" w:rsidP="004B42CE">
      <w:pPr>
        <w:pStyle w:val="a5"/>
        <w:keepNext/>
        <w:rPr>
          <w:rtl/>
        </w:rPr>
      </w:pPr>
      <w:bookmarkStart w:id="8165" w:name="_ETM_Q1_1322266"/>
      <w:bookmarkStart w:id="8166" w:name="_ETM_Q1_1325772"/>
      <w:bookmarkEnd w:id="8165"/>
      <w:bookmarkEnd w:id="816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איפה זה?</w:t>
      </w:r>
      <w:bookmarkStart w:id="8167" w:name="_ETM_Q1_1328474"/>
      <w:bookmarkEnd w:id="8167"/>
    </w:p>
    <w:p w:rsidR="004B42CE" w:rsidRDefault="004B42CE" w:rsidP="004B42CE">
      <w:pPr>
        <w:rPr>
          <w:rtl/>
          <w:lang w:eastAsia="he-IL"/>
        </w:rPr>
      </w:pPr>
    </w:p>
    <w:p w:rsidR="004B42CE" w:rsidRDefault="004B42CE" w:rsidP="004B42CE">
      <w:pPr>
        <w:pStyle w:val="a5"/>
        <w:keepNext/>
        <w:rPr>
          <w:rtl/>
        </w:rPr>
      </w:pPr>
      <w:bookmarkStart w:id="8168" w:name="_ETM_Q1_1328746"/>
      <w:bookmarkEnd w:id="8168"/>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תפסיק את הדיון, אין </w:t>
      </w:r>
      <w:bookmarkStart w:id="8169" w:name="_ETM_Q1_1325244"/>
      <w:bookmarkEnd w:id="8169"/>
      <w:r>
        <w:rPr>
          <w:rtl/>
          <w:lang w:eastAsia="he-IL"/>
        </w:rPr>
        <w:t xml:space="preserve">בפנינו שום דבר כתוב. </w:t>
      </w:r>
      <w:bookmarkStart w:id="8170" w:name="_ETM_Q1_1328906"/>
      <w:bookmarkEnd w:id="8170"/>
    </w:p>
    <w:p w:rsidR="004B42CE" w:rsidRDefault="004B42CE" w:rsidP="004B42CE">
      <w:pPr>
        <w:rPr>
          <w:rtl/>
          <w:lang w:eastAsia="he-IL"/>
        </w:rPr>
      </w:pPr>
      <w:bookmarkStart w:id="8171" w:name="_ETM_Q1_1329200"/>
      <w:bookmarkEnd w:id="817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מיקי, אני מבקש לא להפריע לי</w:t>
      </w:r>
      <w:bookmarkStart w:id="8172" w:name="_ETM_Q1_1328135"/>
      <w:bookmarkEnd w:id="8172"/>
      <w:r>
        <w:rPr>
          <w:rtl/>
          <w:lang w:eastAsia="he-IL"/>
        </w:rPr>
        <w:t>. לא אתן את מה שהיה קודם, אני לא יכול</w:t>
      </w:r>
      <w:bookmarkStart w:id="8173" w:name="_ETM_Q1_1336890"/>
      <w:bookmarkEnd w:id="8173"/>
      <w:r>
        <w:rPr>
          <w:rtl/>
          <w:lang w:eastAsia="he-IL"/>
        </w:rPr>
        <w:t xml:space="preserve">. </w:t>
      </w:r>
    </w:p>
    <w:p w:rsidR="004B42CE" w:rsidRDefault="004B42CE" w:rsidP="004B42CE">
      <w:pPr>
        <w:rPr>
          <w:rtl/>
          <w:lang w:eastAsia="he-IL"/>
        </w:rPr>
      </w:pPr>
      <w:bookmarkStart w:id="8174" w:name="_ETM_Q1_1338654"/>
      <w:bookmarkStart w:id="8175" w:name="_ETM_Q1_1329537"/>
      <w:bookmarkEnd w:id="8174"/>
      <w:bookmarkEnd w:id="8175"/>
    </w:p>
    <w:p w:rsidR="004B42CE" w:rsidRDefault="004B42CE" w:rsidP="004B42CE">
      <w:pPr>
        <w:pStyle w:val="a5"/>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 די לדפוק עם הפטיש.</w:t>
      </w:r>
    </w:p>
    <w:p w:rsidR="004B42CE" w:rsidRDefault="004B42CE" w:rsidP="004B42CE">
      <w:pPr>
        <w:rPr>
          <w:rtl/>
          <w:lang w:eastAsia="he-IL"/>
        </w:rPr>
      </w:pPr>
      <w:bookmarkStart w:id="8176" w:name="_ETM_Q1_1334810"/>
      <w:bookmarkEnd w:id="8176"/>
    </w:p>
    <w:p w:rsidR="004B42CE" w:rsidRDefault="004B42CE" w:rsidP="004B42CE">
      <w:pPr>
        <w:pStyle w:val="af7"/>
        <w:keepNext/>
        <w:rPr>
          <w:rtl/>
        </w:rPr>
      </w:pPr>
      <w:bookmarkStart w:id="8177" w:name="_ETM_Q1_1338702"/>
      <w:bookmarkEnd w:id="8177"/>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הגיע הזמן שהוא יקרא לסדר </w:t>
      </w:r>
      <w:bookmarkStart w:id="8178" w:name="_ETM_Q1_1331595"/>
      <w:bookmarkEnd w:id="8178"/>
      <w:r>
        <w:rPr>
          <w:rtl/>
          <w:lang w:eastAsia="he-IL"/>
        </w:rPr>
        <w:t>את כל מי שמפריע לו.</w:t>
      </w:r>
      <w:bookmarkStart w:id="8179" w:name="_ETM_Q1_1335978"/>
      <w:bookmarkEnd w:id="8179"/>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מבקש שכל מי שרוצ</w:t>
      </w:r>
      <w:bookmarkStart w:id="8180" w:name="_ETM_Q1_1335042"/>
      <w:bookmarkEnd w:id="8180"/>
      <w:r>
        <w:rPr>
          <w:rtl/>
          <w:lang w:eastAsia="he-IL"/>
        </w:rPr>
        <w:t>ה לדבר יבקש רשות דיבור. מי שיתפרץ ייצא החוצה</w:t>
      </w:r>
      <w:bookmarkStart w:id="8181" w:name="_ETM_Q1_1344246"/>
      <w:bookmarkEnd w:id="8181"/>
      <w:r>
        <w:rPr>
          <w:rtl/>
          <w:lang w:eastAsia="he-IL"/>
        </w:rPr>
        <w:t>, וזה יהיה מאוד מאוד מהיר – זה הכול</w:t>
      </w:r>
      <w:bookmarkStart w:id="8182" w:name="_ETM_Q1_1341925"/>
      <w:bookmarkEnd w:id="8182"/>
      <w:r>
        <w:rPr>
          <w:rtl/>
          <w:lang w:eastAsia="he-IL"/>
        </w:rPr>
        <w:t>.</w:t>
      </w:r>
      <w:bookmarkStart w:id="8183" w:name="_ETM_Q1_1344502"/>
      <w:bookmarkEnd w:id="8183"/>
    </w:p>
    <w:p w:rsidR="004B42CE" w:rsidRDefault="004B42CE" w:rsidP="004B42CE">
      <w:pPr>
        <w:rPr>
          <w:rtl/>
          <w:lang w:eastAsia="he-IL"/>
        </w:rPr>
      </w:pPr>
    </w:p>
    <w:p w:rsidR="004B42CE" w:rsidRDefault="004B42CE" w:rsidP="004B42CE">
      <w:pPr>
        <w:rPr>
          <w:rtl/>
          <w:lang w:eastAsia="he-IL"/>
        </w:rPr>
      </w:pPr>
      <w:bookmarkStart w:id="8184" w:name="_ETM_Q1_1344929"/>
      <w:bookmarkEnd w:id="8184"/>
      <w:r>
        <w:rPr>
          <w:rtl/>
          <w:lang w:eastAsia="he-IL"/>
        </w:rPr>
        <w:t>גור, בבקשה, תשיב, ונתחיל לעבור על הסעיפים.</w:t>
      </w:r>
      <w:bookmarkStart w:id="8185" w:name="_ETM_Q1_1351792"/>
      <w:bookmarkEnd w:id="8185"/>
    </w:p>
    <w:p w:rsidR="004B42CE" w:rsidRDefault="004B42CE" w:rsidP="004B42CE">
      <w:pPr>
        <w:rPr>
          <w:rtl/>
          <w:lang w:eastAsia="he-IL"/>
        </w:rPr>
      </w:pPr>
      <w:r>
        <w:rPr>
          <w:rtl/>
          <w:lang w:eastAsia="he-IL"/>
        </w:rPr>
        <w:t xml:space="preserve"> </w:t>
      </w:r>
      <w:bookmarkStart w:id="8186" w:name="_ETM_Q1_1362129"/>
      <w:bookmarkEnd w:id="8186"/>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8187" w:name="_ETM_Q1_1352526"/>
      <w:bookmarkEnd w:id="8187"/>
      <w:r>
        <w:rPr>
          <w:rtl/>
          <w:lang w:eastAsia="he-IL"/>
        </w:rPr>
        <w:t xml:space="preserve">קודם כל, בהתייחס לשאלת חברת הכנסת אלהרר, אנחנו </w:t>
      </w:r>
      <w:bookmarkStart w:id="8188" w:name="_ETM_Q1_1370114"/>
      <w:bookmarkEnd w:id="8188"/>
      <w:r>
        <w:rPr>
          <w:rtl/>
          <w:lang w:eastAsia="he-IL"/>
        </w:rPr>
        <w:t>שלחנו את המסמך עם ההערות המפורטות לפני דקות ספורות ל -</w:t>
      </w:r>
      <w:bookmarkStart w:id="8189" w:name="_ETM_Q1_1374982"/>
      <w:bookmarkEnd w:id="8189"/>
      <w:r>
        <w:rPr>
          <w:rtl/>
          <w:lang w:eastAsia="he-IL"/>
        </w:rPr>
        <w:t xml:space="preserve"> - -</w:t>
      </w:r>
    </w:p>
    <w:p w:rsidR="004B42CE" w:rsidRDefault="004B42CE" w:rsidP="004B42CE">
      <w:pPr>
        <w:rPr>
          <w:rtl/>
          <w:lang w:eastAsia="he-IL"/>
        </w:rPr>
      </w:pPr>
    </w:p>
    <w:p w:rsidR="004B42CE" w:rsidRDefault="004B42CE" w:rsidP="004B42CE">
      <w:pPr>
        <w:pStyle w:val="af7"/>
        <w:keepNext/>
        <w:rPr>
          <w:rtl/>
        </w:rPr>
      </w:pPr>
      <w:bookmarkStart w:id="8190" w:name="_ETM_Q1_1376774"/>
      <w:bookmarkStart w:id="8191" w:name="_ETM_Q1_1376841"/>
      <w:bookmarkEnd w:id="8190"/>
      <w:bookmarkEnd w:id="819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אתם רוצים שגם נקרא - - -?</w:t>
      </w:r>
      <w:bookmarkStart w:id="8192" w:name="_ETM_Q1_1377690"/>
      <w:bookmarkEnd w:id="8192"/>
    </w:p>
    <w:p w:rsidR="004B42CE" w:rsidRDefault="004B42CE" w:rsidP="004B42CE">
      <w:pPr>
        <w:rPr>
          <w:rtl/>
          <w:lang w:eastAsia="he-IL"/>
        </w:rPr>
      </w:pPr>
    </w:p>
    <w:p w:rsidR="004B42CE" w:rsidRDefault="004B42CE" w:rsidP="004B42CE">
      <w:pPr>
        <w:pStyle w:val="af8"/>
        <w:keepNext/>
        <w:rPr>
          <w:rtl/>
        </w:rPr>
      </w:pPr>
      <w:bookmarkStart w:id="8193" w:name="_ETM_Q1_1377977"/>
      <w:bookmarkEnd w:id="819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תני </w:t>
      </w:r>
      <w:bookmarkStart w:id="8194" w:name="_ETM_Q1_1381449"/>
      <w:bookmarkEnd w:id="8194"/>
      <w:r>
        <w:rPr>
          <w:rtl/>
          <w:lang w:eastAsia="he-IL"/>
        </w:rPr>
        <w:t>לו לדבר, קארין.</w:t>
      </w:r>
      <w:bookmarkStart w:id="8195" w:name="_ETM_Q1_1375402"/>
      <w:bookmarkEnd w:id="8195"/>
    </w:p>
    <w:p w:rsidR="004B42CE" w:rsidRDefault="004B42CE" w:rsidP="004B42CE">
      <w:pPr>
        <w:rPr>
          <w:rtl/>
          <w:lang w:eastAsia="he-IL"/>
        </w:rPr>
      </w:pPr>
    </w:p>
    <w:p w:rsidR="004B42CE" w:rsidRDefault="004B42CE" w:rsidP="004B42CE">
      <w:pPr>
        <w:pStyle w:val="a5"/>
        <w:keepNext/>
        <w:rPr>
          <w:rtl/>
        </w:rPr>
      </w:pPr>
      <w:bookmarkStart w:id="8196" w:name="_ETM_Q1_1375693"/>
      <w:bookmarkStart w:id="8197" w:name="_ETM_Q1_1377704"/>
      <w:bookmarkEnd w:id="8196"/>
      <w:bookmarkEnd w:id="8197"/>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אתם רוצים שגם נקרא אותו?</w:t>
      </w:r>
    </w:p>
    <w:p w:rsidR="004B42CE" w:rsidRDefault="004B42CE" w:rsidP="004B42CE">
      <w:pPr>
        <w:rPr>
          <w:rtl/>
          <w:lang w:eastAsia="he-IL"/>
        </w:rPr>
      </w:pPr>
      <w:bookmarkStart w:id="8198" w:name="_ETM_Q1_1380722"/>
      <w:bookmarkStart w:id="8199" w:name="_ETM_Q1_1380995"/>
      <w:bookmarkEnd w:id="8198"/>
      <w:bookmarkEnd w:id="8199"/>
    </w:p>
    <w:p w:rsidR="004B42CE" w:rsidRDefault="004B42CE" w:rsidP="004B42CE">
      <w:pPr>
        <w:pStyle w:val="af8"/>
        <w:keepNext/>
        <w:rPr>
          <w:rtl/>
        </w:rPr>
      </w:pPr>
      <w:bookmarkStart w:id="8200" w:name="_ETM_Q1_1381377"/>
      <w:bookmarkEnd w:id="820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כן, כן. סליחה, קארין. אני </w:t>
      </w:r>
      <w:bookmarkStart w:id="8201" w:name="_ETM_Q1_1376360"/>
      <w:bookmarkEnd w:id="8201"/>
      <w:r>
        <w:rPr>
          <w:rtl/>
          <w:lang w:eastAsia="he-IL"/>
        </w:rPr>
        <w:t>קורא אותך לסדר פעם ראשונה. אי-אפשר ככה.</w:t>
      </w:r>
      <w:bookmarkStart w:id="8202" w:name="_ETM_Q1_1382372"/>
      <w:bookmarkEnd w:id="8202"/>
      <w:r>
        <w:rPr>
          <w:rtl/>
          <w:lang w:eastAsia="he-IL"/>
        </w:rPr>
        <w:t xml:space="preserve"> תני לו לדבר, קארין.</w:t>
      </w:r>
    </w:p>
    <w:p w:rsidR="004B42CE" w:rsidRDefault="004B42CE" w:rsidP="004B42CE">
      <w:pPr>
        <w:rPr>
          <w:rtl/>
          <w:lang w:eastAsia="he-IL"/>
        </w:rPr>
      </w:pPr>
      <w:bookmarkStart w:id="8203" w:name="_ETM_Q1_1388092"/>
      <w:bookmarkEnd w:id="8203"/>
    </w:p>
    <w:p w:rsidR="004B42CE" w:rsidRDefault="004B42CE" w:rsidP="004B42CE">
      <w:pPr>
        <w:pStyle w:val="a5"/>
        <w:keepNext/>
        <w:rPr>
          <w:rtl/>
        </w:rPr>
      </w:pPr>
      <w:bookmarkStart w:id="8204" w:name="_ETM_Q1_1388434"/>
      <w:bookmarkEnd w:id="820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 אני רוצה לקרוא את זה</w:t>
      </w:r>
      <w:bookmarkStart w:id="8205" w:name="_ETM_Q1_1389497"/>
      <w:bookmarkEnd w:id="8205"/>
      <w:r>
        <w:rPr>
          <w:rtl/>
          <w:lang w:eastAsia="he-IL"/>
        </w:rPr>
        <w:t>.</w:t>
      </w:r>
    </w:p>
    <w:p w:rsidR="004B42CE" w:rsidRDefault="004B42CE" w:rsidP="004B42CE">
      <w:pPr>
        <w:rPr>
          <w:rtl/>
          <w:lang w:eastAsia="he-IL"/>
        </w:rPr>
      </w:pPr>
      <w:bookmarkStart w:id="8206" w:name="_ETM_Q1_1390224"/>
      <w:bookmarkEnd w:id="8206"/>
    </w:p>
    <w:p w:rsidR="004B42CE" w:rsidRDefault="004B42CE" w:rsidP="004B42CE">
      <w:pPr>
        <w:pStyle w:val="af8"/>
        <w:keepNext/>
        <w:rPr>
          <w:rtl/>
        </w:rPr>
      </w:pPr>
      <w:bookmarkStart w:id="8207" w:name="_ETM_Q1_1390542"/>
      <w:bookmarkEnd w:id="820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שמעתי מה אמרת ועכשיו הוא משיב לך. </w:t>
      </w:r>
      <w:bookmarkStart w:id="8208" w:name="_ETM_Q1_1391714"/>
      <w:bookmarkEnd w:id="8208"/>
      <w:r>
        <w:rPr>
          <w:rtl/>
          <w:lang w:eastAsia="he-IL"/>
        </w:rPr>
        <w:t>את לא יכולה להפריע לו</w:t>
      </w:r>
      <w:bookmarkStart w:id="8209" w:name="_ETM_Q1_1394763"/>
      <w:bookmarkEnd w:id="8209"/>
      <w:r>
        <w:rPr>
          <w:rtl/>
          <w:lang w:eastAsia="he-IL"/>
        </w:rPr>
        <w:t>.</w:t>
      </w:r>
    </w:p>
    <w:p w:rsidR="004B42CE" w:rsidRDefault="004B42CE" w:rsidP="004B42CE">
      <w:pPr>
        <w:rPr>
          <w:rFonts w:ascii="David" w:hAnsi="David"/>
          <w:u w:val="single"/>
          <w:rtl/>
          <w:lang w:eastAsia="he-IL"/>
        </w:rPr>
      </w:pPr>
      <w:bookmarkStart w:id="8210" w:name="_ETM_Q1_1389858"/>
      <w:bookmarkEnd w:id="8210"/>
    </w:p>
    <w:p w:rsidR="004B42CE" w:rsidRDefault="004B42CE" w:rsidP="004B42CE">
      <w:pPr>
        <w:rPr>
          <w:rFonts w:ascii="David" w:hAnsi="David"/>
          <w:rtl/>
          <w:lang w:eastAsia="he-IL"/>
        </w:rPr>
      </w:pPr>
      <w:r>
        <w:rPr>
          <w:rFonts w:ascii="David" w:hAnsi="David"/>
          <w:rtl/>
          <w:lang w:eastAsia="he-IL"/>
        </w:rPr>
        <w:t>בבקשה, גור.</w:t>
      </w:r>
    </w:p>
    <w:p w:rsidR="004B42CE" w:rsidRDefault="004B42CE" w:rsidP="004B42CE">
      <w:pPr>
        <w:rPr>
          <w:rtl/>
          <w:lang w:eastAsia="he-IL"/>
        </w:rPr>
      </w:pPr>
      <w:bookmarkStart w:id="8211" w:name="_ETM_Q1_1398042"/>
      <w:bookmarkStart w:id="8212" w:name="_ETM_Q1_2671264"/>
      <w:bookmarkEnd w:id="8211"/>
      <w:bookmarkEnd w:id="8212"/>
    </w:p>
    <w:p w:rsidR="004B42CE" w:rsidRDefault="004B42CE" w:rsidP="004B42CE">
      <w:pPr>
        <w:pStyle w:val="af7"/>
        <w:keepNext/>
        <w:rPr>
          <w:rtl/>
        </w:rPr>
      </w:pPr>
      <w:bookmarkStart w:id="8213" w:name="_ETM_Q1_1399622"/>
      <w:bookmarkEnd w:id="8213"/>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לא </w:t>
      </w:r>
      <w:bookmarkStart w:id="8214" w:name="_ETM_Q1_1403617"/>
      <w:bookmarkEnd w:id="8214"/>
      <w:r>
        <w:rPr>
          <w:rtl/>
          <w:lang w:eastAsia="he-IL"/>
        </w:rPr>
        <w:t>רציני.</w:t>
      </w:r>
    </w:p>
    <w:p w:rsidR="004B42CE" w:rsidRDefault="004B42CE" w:rsidP="004B42CE">
      <w:pPr>
        <w:rPr>
          <w:rtl/>
          <w:lang w:eastAsia="he-IL"/>
        </w:rPr>
      </w:pPr>
      <w:bookmarkStart w:id="8215" w:name="_ETM_Q1_1404625"/>
      <w:bookmarkEnd w:id="8215"/>
    </w:p>
    <w:p w:rsidR="004B42CE" w:rsidRDefault="004B42CE" w:rsidP="004B42CE">
      <w:pPr>
        <w:pStyle w:val="af7"/>
        <w:keepNext/>
        <w:rPr>
          <w:rtl/>
        </w:rPr>
      </w:pPr>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יועז, אתה </w:t>
      </w:r>
      <w:bookmarkStart w:id="8216" w:name="_ETM_Q1_1395950"/>
      <w:bookmarkEnd w:id="8216"/>
      <w:r>
        <w:rPr>
          <w:rtl/>
          <w:lang w:eastAsia="he-IL"/>
        </w:rPr>
        <w:t>מגן על שומרי הסף. - - -</w:t>
      </w:r>
      <w:bookmarkStart w:id="8217" w:name="_ETM_Q1_1402022"/>
      <w:bookmarkEnd w:id="8217"/>
      <w:r>
        <w:rPr>
          <w:rtl/>
          <w:lang w:eastAsia="he-IL"/>
        </w:rPr>
        <w:t xml:space="preserve"> מימון מפלגות</w:t>
      </w:r>
      <w:bookmarkStart w:id="8218" w:name="_ETM_Q1_1407320"/>
      <w:bookmarkEnd w:id="8218"/>
      <w:r>
        <w:rPr>
          <w:rtl/>
          <w:lang w:eastAsia="he-IL"/>
        </w:rPr>
        <w:t>. ממך אני מצפה ליותר.</w:t>
      </w:r>
    </w:p>
    <w:p w:rsidR="004B42CE" w:rsidRDefault="004B42CE" w:rsidP="004B42CE">
      <w:pPr>
        <w:rPr>
          <w:rtl/>
          <w:lang w:eastAsia="he-IL"/>
        </w:rPr>
      </w:pPr>
    </w:p>
    <w:p w:rsidR="004B42CE" w:rsidRDefault="004B42CE" w:rsidP="004B42CE">
      <w:pPr>
        <w:pStyle w:val="af8"/>
        <w:keepNext/>
        <w:rPr>
          <w:rtl/>
        </w:rPr>
      </w:pPr>
      <w:bookmarkStart w:id="8219" w:name="_ETM_Q1_1407949"/>
      <w:bookmarkEnd w:id="821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חברים, אני מודיע לכם שמי שיפריע </w:t>
      </w:r>
      <w:bookmarkStart w:id="8220" w:name="_ETM_Q1_1408899"/>
      <w:bookmarkEnd w:id="8220"/>
      <w:r>
        <w:rPr>
          <w:rtl/>
          <w:lang w:eastAsia="he-IL"/>
        </w:rPr>
        <w:t>לדבר, מיקי, אני מוציא אותו מ</w:t>
      </w:r>
      <w:bookmarkStart w:id="8221" w:name="_ETM_Q1_1408855"/>
      <w:bookmarkEnd w:id="8221"/>
      <w:r>
        <w:rPr>
          <w:rtl/>
          <w:lang w:eastAsia="he-IL"/>
        </w:rPr>
        <w:t xml:space="preserve">ייד. זה יהיה מאוד מאוד מהיר. אני מבקש </w:t>
      </w:r>
      <w:bookmarkStart w:id="8222" w:name="_ETM_Q1_1411374"/>
      <w:bookmarkEnd w:id="8222"/>
      <w:r>
        <w:rPr>
          <w:rtl/>
          <w:lang w:eastAsia="he-IL"/>
        </w:rPr>
        <w:t>להפסיק להפריע, מיקי.</w:t>
      </w:r>
    </w:p>
    <w:p w:rsidR="004B42CE" w:rsidRDefault="004B42CE" w:rsidP="004B42CE">
      <w:pPr>
        <w:rPr>
          <w:rtl/>
          <w:lang w:eastAsia="he-IL"/>
        </w:rPr>
      </w:pPr>
      <w:bookmarkStart w:id="8223" w:name="_ETM_Q1_1415349"/>
      <w:bookmarkStart w:id="8224" w:name="_ETM_Q1_1416232"/>
      <w:bookmarkEnd w:id="8223"/>
      <w:bookmarkEnd w:id="8224"/>
    </w:p>
    <w:p w:rsidR="004B42CE" w:rsidRDefault="004B42CE" w:rsidP="004B42CE">
      <w:pPr>
        <w:pStyle w:val="a5"/>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לא הפרעתי. </w:t>
      </w:r>
      <w:bookmarkStart w:id="8225" w:name="_ETM_Q1_1411563"/>
      <w:bookmarkEnd w:id="8225"/>
      <w:r>
        <w:rPr>
          <w:rtl/>
          <w:lang w:eastAsia="he-IL"/>
        </w:rPr>
        <w:t>דיברתי עם יועז.</w:t>
      </w:r>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מהשעה 09:00 </w:t>
      </w:r>
      <w:bookmarkStart w:id="8226" w:name="_ETM_Q1_1417027"/>
      <w:bookmarkEnd w:id="8226"/>
      <w:r>
        <w:rPr>
          <w:rtl/>
          <w:lang w:eastAsia="he-IL"/>
        </w:rPr>
        <w:t>עד 15:00 הפרענו ומעכשיו לא מפריעים.</w:t>
      </w:r>
    </w:p>
    <w:p w:rsidR="004B42CE" w:rsidRDefault="004B42CE" w:rsidP="004B42CE">
      <w:pPr>
        <w:rPr>
          <w:rtl/>
          <w:lang w:eastAsia="he-IL"/>
        </w:rPr>
      </w:pPr>
      <w:bookmarkStart w:id="8227" w:name="_ETM_Q1_1418591"/>
      <w:bookmarkEnd w:id="8227"/>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8228" w:name="_ETM_Q1_1393160"/>
      <w:bookmarkStart w:id="8229" w:name="_ETM_Q1_1393182"/>
      <w:bookmarkEnd w:id="8228"/>
      <w:bookmarkEnd w:id="8229"/>
      <w:r>
        <w:rPr>
          <w:rtl/>
          <w:lang w:eastAsia="he-IL"/>
        </w:rPr>
        <w:t xml:space="preserve">כמו שאמרתי גם מוקדם יותר </w:t>
      </w:r>
      <w:bookmarkStart w:id="8230" w:name="_ETM_Q1_1427244"/>
      <w:bookmarkEnd w:id="8230"/>
      <w:r>
        <w:rPr>
          <w:rtl/>
          <w:lang w:eastAsia="he-IL"/>
        </w:rPr>
        <w:t>- - -</w:t>
      </w:r>
    </w:p>
    <w:p w:rsidR="004B42CE" w:rsidRDefault="004B42CE" w:rsidP="004B42CE">
      <w:pPr>
        <w:rPr>
          <w:rtl/>
          <w:lang w:eastAsia="he-IL"/>
        </w:rPr>
      </w:pPr>
      <w:bookmarkStart w:id="8231" w:name="_ETM_Q1_1420897"/>
      <w:bookmarkEnd w:id="8231"/>
    </w:p>
    <w:p w:rsidR="004B42CE" w:rsidRDefault="004B42CE" w:rsidP="004B42CE">
      <w:pPr>
        <w:pStyle w:val="a5"/>
        <w:keepNext/>
        <w:rPr>
          <w:rtl/>
        </w:rPr>
      </w:pPr>
      <w:bookmarkStart w:id="8232" w:name="_ETM_Q1_1421167"/>
      <w:bookmarkEnd w:id="8232"/>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אדוני היועץ המשפטי, המסמך היה צריך להיות כאן, אני מצטער. אל תנסו למשוך אותנו עד השעה 24:00 </w:t>
      </w:r>
      <w:bookmarkStart w:id="8233" w:name="_ETM_Q1_1433922"/>
      <w:bookmarkEnd w:id="8233"/>
      <w:r>
        <w:rPr>
          <w:rtl/>
          <w:lang w:eastAsia="he-IL"/>
        </w:rPr>
        <w:t xml:space="preserve">- - - ולא תהיה ישיבה, עם כל הכבוד שאני </w:t>
      </w:r>
      <w:bookmarkStart w:id="8234" w:name="_ETM_Q1_1428921"/>
      <w:bookmarkEnd w:id="8234"/>
      <w:r>
        <w:rPr>
          <w:rtl/>
          <w:lang w:eastAsia="he-IL"/>
        </w:rPr>
        <w:t>רוחש לך.</w:t>
      </w:r>
    </w:p>
    <w:p w:rsidR="004B42CE" w:rsidRDefault="004B42CE" w:rsidP="004B42CE">
      <w:pPr>
        <w:rPr>
          <w:rtl/>
          <w:lang w:eastAsia="he-IL"/>
        </w:rPr>
      </w:pPr>
    </w:p>
    <w:p w:rsidR="004B42CE" w:rsidRDefault="004B42CE" w:rsidP="004B42CE">
      <w:pPr>
        <w:pStyle w:val="af8"/>
        <w:keepNext/>
        <w:rPr>
          <w:rtl/>
        </w:rPr>
      </w:pPr>
      <w:bookmarkStart w:id="8235" w:name="_ETM_Q1_1435332"/>
      <w:bookmarkStart w:id="8236" w:name="_ETM_Q1_1435352"/>
      <w:bookmarkEnd w:id="8235"/>
      <w:bookmarkEnd w:id="823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מאיר, הוא באמצע דיבור. אני מתפלא מאוד </w:t>
      </w:r>
      <w:bookmarkStart w:id="8237" w:name="_ETM_Q1_1425590"/>
      <w:bookmarkEnd w:id="8237"/>
      <w:r>
        <w:rPr>
          <w:rtl/>
          <w:lang w:eastAsia="he-IL"/>
        </w:rPr>
        <w:t xml:space="preserve">עליך. תנו לו לדבר, לא יכול להיות. מאיר, אני </w:t>
      </w:r>
      <w:bookmarkStart w:id="8238" w:name="_ETM_Q1_1433109"/>
      <w:bookmarkEnd w:id="8238"/>
      <w:r>
        <w:rPr>
          <w:rtl/>
          <w:lang w:eastAsia="he-IL"/>
        </w:rPr>
        <w:t xml:space="preserve">מבקש ממך שתכבד אותי. </w:t>
      </w:r>
    </w:p>
    <w:p w:rsidR="004B42CE" w:rsidRDefault="004B42CE" w:rsidP="004B42CE">
      <w:pPr>
        <w:rPr>
          <w:rtl/>
          <w:lang w:eastAsia="he-IL"/>
        </w:rPr>
      </w:pPr>
      <w:bookmarkStart w:id="8239" w:name="_ETM_Q1_1261113"/>
      <w:bookmarkStart w:id="8240" w:name="_ETM_Q1_1261625"/>
      <w:bookmarkStart w:id="8241" w:name="_ETM_Q1_1445658"/>
      <w:bookmarkEnd w:id="8239"/>
      <w:bookmarkEnd w:id="8240"/>
      <w:bookmarkEnd w:id="8241"/>
    </w:p>
    <w:p w:rsidR="004B42CE" w:rsidRDefault="004B42CE" w:rsidP="004B42CE">
      <w:pPr>
        <w:pStyle w:val="a5"/>
        <w:keepNext/>
        <w:rPr>
          <w:rtl/>
        </w:rPr>
      </w:pPr>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אתה מהבוקר אומר שתביא חוות דעת. אל תמשכו אותנו, היינו בסיפור הזה.</w:t>
      </w:r>
    </w:p>
    <w:p w:rsidR="004B42CE" w:rsidRDefault="004B42CE" w:rsidP="004B42CE">
      <w:pPr>
        <w:ind w:firstLine="0"/>
        <w:rPr>
          <w:rtl/>
          <w:lang w:eastAsia="he-IL"/>
        </w:rPr>
      </w:pPr>
      <w:bookmarkStart w:id="8242" w:name="_ETM_Q1_1441314"/>
      <w:bookmarkStart w:id="8243" w:name="_ETM_Q1_1442202"/>
      <w:bookmarkEnd w:id="8242"/>
      <w:bookmarkEnd w:id="8243"/>
    </w:p>
    <w:p w:rsidR="004B42CE" w:rsidRDefault="004B42CE" w:rsidP="004B42CE">
      <w:pPr>
        <w:pStyle w:val="af8"/>
        <w:keepNext/>
        <w:rPr>
          <w:rtl/>
        </w:rPr>
      </w:pPr>
      <w:bookmarkStart w:id="8244" w:name="_ETM_Q1_1438074"/>
      <w:bookmarkEnd w:id="824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הוא אמר את זה </w:t>
      </w:r>
      <w:bookmarkStart w:id="8245" w:name="_ETM_Q1_1441356"/>
      <w:bookmarkEnd w:id="8245"/>
      <w:r>
        <w:rPr>
          <w:rtl/>
          <w:lang w:eastAsia="he-IL"/>
        </w:rPr>
        <w:t xml:space="preserve">והוא ייתן את זה. </w:t>
      </w:r>
      <w:bookmarkStart w:id="8246" w:name="_ETM_Q1_1446260"/>
      <w:bookmarkEnd w:id="8246"/>
    </w:p>
    <w:p w:rsidR="004B42CE" w:rsidRDefault="004B42CE" w:rsidP="004B42CE">
      <w:pPr>
        <w:rPr>
          <w:rtl/>
          <w:lang w:eastAsia="he-IL"/>
        </w:rPr>
      </w:pPr>
      <w:bookmarkStart w:id="8247" w:name="_ETM_Q1_1455301"/>
      <w:bookmarkEnd w:id="8247"/>
    </w:p>
    <w:p w:rsidR="004B42CE" w:rsidRDefault="004B42CE" w:rsidP="004B42CE">
      <w:pPr>
        <w:pStyle w:val="af7"/>
        <w:keepNext/>
        <w:rPr>
          <w:rtl/>
        </w:rPr>
      </w:pPr>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248" w:name="_ETM_Q1_1445925"/>
      <w:bookmarkEnd w:id="8248"/>
    </w:p>
    <w:p w:rsidR="004B42CE" w:rsidRDefault="004B42CE" w:rsidP="004B42CE">
      <w:pPr>
        <w:pStyle w:val="a5"/>
        <w:keepNext/>
        <w:rPr>
          <w:rtl/>
        </w:rPr>
      </w:pPr>
      <w:bookmarkStart w:id="8249" w:name="_ETM_Q1_1446249"/>
      <w:bookmarkEnd w:id="8249"/>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 ת</w:t>
      </w:r>
      <w:bookmarkStart w:id="8250" w:name="_ETM_Q1_1447778"/>
      <w:bookmarkEnd w:id="8250"/>
      <w:r>
        <w:rPr>
          <w:rtl/>
          <w:lang w:eastAsia="he-IL"/>
        </w:rPr>
        <w:t xml:space="preserve">יתן כבוד למרוקאים, אני </w:t>
      </w:r>
      <w:bookmarkStart w:id="8251" w:name="_ETM_Q1_1453528"/>
      <w:bookmarkEnd w:id="8251"/>
      <w:r>
        <w:rPr>
          <w:rtl/>
          <w:lang w:eastAsia="he-IL"/>
        </w:rPr>
        <w:t xml:space="preserve">אתן לו כבוד. שב בשקט, שב בשקט, יא - - </w:t>
      </w:r>
      <w:bookmarkStart w:id="8252" w:name="_ETM_Q1_1453427"/>
      <w:bookmarkEnd w:id="8252"/>
      <w:r>
        <w:rPr>
          <w:rtl/>
          <w:lang w:eastAsia="he-IL"/>
        </w:rPr>
        <w:t xml:space="preserve">- שכמוך. בוא נתופף ביחד. כשתיתן </w:t>
      </w:r>
      <w:bookmarkStart w:id="8253" w:name="_ETM_Q1_1456281"/>
      <w:bookmarkEnd w:id="8253"/>
      <w:r>
        <w:rPr>
          <w:rtl/>
          <w:lang w:eastAsia="he-IL"/>
        </w:rPr>
        <w:t xml:space="preserve">כבוד למרוקאים ולא תהיה גזען, אכבד אותך. אל תפריע </w:t>
      </w:r>
      <w:bookmarkStart w:id="8254" w:name="_ETM_Q1_1466657"/>
      <w:bookmarkEnd w:id="8254"/>
      <w:r>
        <w:rPr>
          <w:rtl/>
          <w:lang w:eastAsia="he-IL"/>
        </w:rPr>
        <w:t xml:space="preserve">לדברים שלי, אל תפריע לדברים שלי - גזען </w:t>
      </w:r>
      <w:bookmarkStart w:id="8255" w:name="_ETM_Q1_1472797"/>
      <w:bookmarkEnd w:id="8255"/>
      <w:r>
        <w:rPr>
          <w:rtl/>
          <w:lang w:eastAsia="he-IL"/>
        </w:rPr>
        <w:t xml:space="preserve">שכמוך. </w:t>
      </w:r>
    </w:p>
    <w:p w:rsidR="004B42CE" w:rsidRDefault="004B42CE" w:rsidP="004B42CE">
      <w:pPr>
        <w:rPr>
          <w:rtl/>
          <w:lang w:eastAsia="he-IL"/>
        </w:rPr>
      </w:pPr>
      <w:bookmarkStart w:id="8256" w:name="_ETM_Q1_1462876"/>
      <w:bookmarkEnd w:id="8256"/>
    </w:p>
    <w:p w:rsidR="004B42CE" w:rsidRDefault="004B42CE" w:rsidP="004B42CE">
      <w:pPr>
        <w:pStyle w:val="af8"/>
        <w:keepNext/>
        <w:rPr>
          <w:rtl/>
        </w:rPr>
      </w:pPr>
      <w:bookmarkStart w:id="8257" w:name="_ETM_Q1_1466763"/>
      <w:bookmarkEnd w:id="825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מאיר, תודה. חבר הכנסת </w:t>
      </w:r>
      <w:bookmarkStart w:id="8258" w:name="_ETM_Q1_1469647"/>
      <w:bookmarkEnd w:id="8258"/>
      <w:r>
        <w:rPr>
          <w:rtl/>
          <w:lang w:eastAsia="he-IL"/>
        </w:rPr>
        <w:t xml:space="preserve">כהן, אני קורא אותך לסדר פעם ראשונה. </w:t>
      </w:r>
      <w:bookmarkStart w:id="8259" w:name="_ETM_Q1_1466662"/>
      <w:bookmarkEnd w:id="8259"/>
    </w:p>
    <w:p w:rsidR="004B42CE" w:rsidRDefault="004B42CE" w:rsidP="004B42CE">
      <w:pPr>
        <w:rPr>
          <w:rtl/>
          <w:lang w:eastAsia="he-IL"/>
        </w:rPr>
      </w:pPr>
      <w:bookmarkStart w:id="8260" w:name="_ETM_Q1_1473360"/>
      <w:bookmarkEnd w:id="8260"/>
    </w:p>
    <w:p w:rsidR="004B42CE" w:rsidRDefault="004B42CE" w:rsidP="004B42CE">
      <w:pPr>
        <w:pStyle w:val="af7"/>
        <w:keepNext/>
        <w:rPr>
          <w:rtl/>
        </w:rPr>
      </w:pPr>
      <w:bookmarkStart w:id="8261" w:name="_ETM_Q1_1473662"/>
      <w:bookmarkEnd w:id="8261"/>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262" w:name="_ETM_Q1_1470907"/>
      <w:bookmarkEnd w:id="8262"/>
    </w:p>
    <w:p w:rsidR="004B42CE" w:rsidRDefault="004B42CE" w:rsidP="004B42CE">
      <w:pPr>
        <w:pStyle w:val="af8"/>
        <w:keepNext/>
        <w:rPr>
          <w:rtl/>
        </w:rPr>
      </w:pPr>
      <w:bookmarkStart w:id="8263" w:name="_ETM_Q1_1471188"/>
      <w:bookmarkEnd w:id="826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w:t>
      </w:r>
      <w:bookmarkStart w:id="8264" w:name="_ETM_Q1_1472641"/>
      <w:bookmarkEnd w:id="8264"/>
      <w:r>
        <w:rPr>
          <w:rtl/>
          <w:lang w:eastAsia="he-IL"/>
        </w:rPr>
        <w:t>הכנסת הנדל, תודה.</w:t>
      </w:r>
      <w:bookmarkStart w:id="8265" w:name="_ETM_Q1_1466575"/>
      <w:bookmarkEnd w:id="8265"/>
    </w:p>
    <w:p w:rsidR="004B42CE" w:rsidRDefault="004B42CE" w:rsidP="004B42CE">
      <w:pPr>
        <w:ind w:firstLine="0"/>
        <w:rPr>
          <w:rtl/>
          <w:lang w:eastAsia="he-IL"/>
        </w:rPr>
      </w:pPr>
      <w:bookmarkStart w:id="8266" w:name="_ETM_Q1_1466857"/>
      <w:bookmarkEnd w:id="8266"/>
    </w:p>
    <w:p w:rsidR="004B42CE" w:rsidRDefault="004B42CE" w:rsidP="004B42CE">
      <w:pPr>
        <w:pStyle w:val="a5"/>
        <w:keepNext/>
        <w:rPr>
          <w:rtl/>
        </w:rPr>
      </w:pPr>
      <w:bookmarkStart w:id="8267" w:name="_ETM_Q1_1467102"/>
      <w:bookmarkEnd w:id="8267"/>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268" w:name="_ETM_Q1_1465678"/>
      <w:bookmarkStart w:id="8269" w:name="_ETM_Q1_1470472"/>
      <w:bookmarkEnd w:id="8268"/>
      <w:bookmarkEnd w:id="8269"/>
      <w:r>
        <w:rPr>
          <w:rtl/>
          <w:lang w:eastAsia="he-IL"/>
        </w:rPr>
        <w:t xml:space="preserve">אתה מדבר? תשתוק כבר. </w:t>
      </w:r>
      <w:bookmarkStart w:id="8270" w:name="_ETM_Q1_1472469"/>
      <w:bookmarkEnd w:id="8270"/>
    </w:p>
    <w:p w:rsidR="004B42CE" w:rsidRDefault="004B42CE" w:rsidP="004B42CE">
      <w:pPr>
        <w:rPr>
          <w:rtl/>
          <w:lang w:eastAsia="he-IL"/>
        </w:rPr>
      </w:pPr>
    </w:p>
    <w:p w:rsidR="004B42CE" w:rsidRDefault="004B42CE" w:rsidP="004B42CE">
      <w:pPr>
        <w:pStyle w:val="af8"/>
        <w:keepNext/>
        <w:rPr>
          <w:rtl/>
        </w:rPr>
      </w:pPr>
      <w:bookmarkStart w:id="8271" w:name="_ETM_Q1_1476893"/>
      <w:bookmarkEnd w:id="827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כהן. </w:t>
      </w:r>
    </w:p>
    <w:p w:rsidR="004B42CE" w:rsidRDefault="004B42CE" w:rsidP="004B42CE">
      <w:pPr>
        <w:rPr>
          <w:rtl/>
          <w:lang w:eastAsia="he-IL"/>
        </w:rPr>
      </w:pPr>
      <w:bookmarkStart w:id="8272" w:name="_ETM_Q1_1475263"/>
      <w:bookmarkEnd w:id="8272"/>
    </w:p>
    <w:p w:rsidR="004B42CE" w:rsidRDefault="004B42CE" w:rsidP="004B42CE">
      <w:pPr>
        <w:pStyle w:val="a5"/>
        <w:keepNext/>
        <w:rPr>
          <w:rtl/>
        </w:rPr>
      </w:pPr>
      <w:bookmarkStart w:id="8273" w:name="_ETM_Q1_1475300"/>
      <w:bookmarkStart w:id="8274" w:name="_ETM_Q1_1476819"/>
      <w:bookmarkEnd w:id="8273"/>
      <w:bookmarkEnd w:id="8274"/>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תשתוק לפחות. </w:t>
      </w:r>
      <w:bookmarkStart w:id="8275" w:name="_ETM_Q1_1479019"/>
      <w:bookmarkStart w:id="8276" w:name="_ETM_Q1_1479179"/>
      <w:bookmarkEnd w:id="8275"/>
      <w:bookmarkEnd w:id="8276"/>
    </w:p>
    <w:p w:rsidR="004B42CE" w:rsidRDefault="004B42CE" w:rsidP="004B42CE">
      <w:pPr>
        <w:rPr>
          <w:rtl/>
          <w:lang w:eastAsia="he-IL"/>
        </w:rPr>
      </w:pPr>
    </w:p>
    <w:p w:rsidR="004B42CE" w:rsidRDefault="004B42CE" w:rsidP="004B42CE">
      <w:pPr>
        <w:pStyle w:val="af8"/>
        <w:keepNext/>
        <w:rPr>
          <w:rtl/>
        </w:rPr>
      </w:pPr>
      <w:bookmarkStart w:id="8277" w:name="_ETM_Q1_1479443"/>
      <w:bookmarkEnd w:id="827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כהן, אל תגרום לי לקרוא לך לסדר. </w:t>
      </w:r>
    </w:p>
    <w:p w:rsidR="004B42CE" w:rsidRDefault="004B42CE" w:rsidP="004B42CE">
      <w:pPr>
        <w:rPr>
          <w:rtl/>
          <w:lang w:eastAsia="he-IL"/>
        </w:rPr>
      </w:pPr>
    </w:p>
    <w:p w:rsidR="004B42CE" w:rsidRDefault="004B42CE" w:rsidP="004B42CE">
      <w:pPr>
        <w:pStyle w:val="af7"/>
        <w:keepNext/>
        <w:rPr>
          <w:rtl/>
        </w:rPr>
      </w:pPr>
      <w:bookmarkStart w:id="8278" w:name="_ETM_Q1_1474017"/>
      <w:bookmarkStart w:id="8279" w:name="_ETM_Q1_1474055"/>
      <w:bookmarkEnd w:id="8278"/>
      <w:bookmarkEnd w:id="8279"/>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w:t>
      </w:r>
      <w:bookmarkStart w:id="8280" w:name="_ETM_Q1_1471605"/>
      <w:bookmarkEnd w:id="8280"/>
      <w:r>
        <w:rPr>
          <w:rtl/>
          <w:lang w:eastAsia="he-IL"/>
        </w:rPr>
        <w:t>- -</w:t>
      </w:r>
    </w:p>
    <w:p w:rsidR="004B42CE" w:rsidRDefault="004B42CE" w:rsidP="004B42CE">
      <w:pPr>
        <w:rPr>
          <w:rtl/>
          <w:lang w:eastAsia="he-IL"/>
        </w:rPr>
      </w:pPr>
      <w:bookmarkStart w:id="8281" w:name="_ETM_Q1_1472318"/>
      <w:bookmarkStart w:id="8282" w:name="_ETM_Q1_1480741"/>
      <w:bookmarkEnd w:id="8281"/>
      <w:bookmarkEnd w:id="8282"/>
    </w:p>
    <w:p w:rsidR="004B42CE" w:rsidRDefault="004B42CE" w:rsidP="004B42CE">
      <w:pPr>
        <w:pStyle w:val="a5"/>
        <w:keepNext/>
        <w:rPr>
          <w:rtl/>
        </w:rPr>
      </w:pPr>
      <w:bookmarkStart w:id="8283" w:name="_ETM_Q1_1482381"/>
      <w:bookmarkEnd w:id="8283"/>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מה אמרת? </w:t>
      </w:r>
    </w:p>
    <w:p w:rsidR="004B42CE" w:rsidRDefault="004B42CE" w:rsidP="004B42CE">
      <w:pPr>
        <w:rPr>
          <w:rtl/>
          <w:lang w:eastAsia="he-IL"/>
        </w:rPr>
      </w:pPr>
      <w:bookmarkStart w:id="8284" w:name="_ETM_Q1_1484150"/>
      <w:bookmarkEnd w:id="8284"/>
    </w:p>
    <w:p w:rsidR="004B42CE" w:rsidRDefault="004B42CE" w:rsidP="004B42CE">
      <w:pPr>
        <w:pStyle w:val="af7"/>
        <w:keepNext/>
        <w:rPr>
          <w:rtl/>
        </w:rPr>
      </w:pPr>
      <w:bookmarkStart w:id="8285" w:name="_ETM_Q1_1479872"/>
      <w:bookmarkEnd w:id="8285"/>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286" w:name="_ETM_Q1_1481558"/>
      <w:bookmarkEnd w:id="8286"/>
    </w:p>
    <w:p w:rsidR="004B42CE" w:rsidRDefault="004B42CE" w:rsidP="004B42CE">
      <w:pPr>
        <w:pStyle w:val="af7"/>
        <w:keepNext/>
        <w:rPr>
          <w:rtl/>
        </w:rPr>
      </w:pPr>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פשוט תשתוק, גזען שכמוך. </w:t>
      </w:r>
      <w:bookmarkStart w:id="8287" w:name="_ETM_Q1_1487216"/>
      <w:bookmarkEnd w:id="8287"/>
      <w:r>
        <w:rPr>
          <w:rtl/>
          <w:lang w:eastAsia="he-IL"/>
        </w:rPr>
        <w:t>אתה בא לכאן ומטיף מוסר? אתה לא מתבייש.</w:t>
      </w:r>
    </w:p>
    <w:p w:rsidR="004B42CE" w:rsidRDefault="004B42CE" w:rsidP="004B42CE">
      <w:pPr>
        <w:ind w:firstLine="0"/>
        <w:rPr>
          <w:rtl/>
          <w:lang w:eastAsia="he-IL"/>
        </w:rPr>
      </w:pPr>
      <w:bookmarkStart w:id="8288" w:name="_ETM_Q1_1485981"/>
      <w:bookmarkStart w:id="8289" w:name="_ETM_Q1_1486291"/>
      <w:bookmarkEnd w:id="8288"/>
      <w:bookmarkEnd w:id="8289"/>
    </w:p>
    <w:p w:rsidR="004B42CE" w:rsidRDefault="004B42CE" w:rsidP="004B42CE">
      <w:pPr>
        <w:pStyle w:val="af8"/>
        <w:keepNext/>
        <w:rPr>
          <w:rtl/>
        </w:rPr>
      </w:pPr>
      <w:bookmarkStart w:id="8290" w:name="_ETM_Q1_1474906"/>
      <w:bookmarkEnd w:id="829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w:t>
      </w:r>
      <w:bookmarkStart w:id="8291" w:name="_ETM_Q1_1488558"/>
      <w:bookmarkEnd w:id="8291"/>
      <w:r>
        <w:rPr>
          <w:rtl/>
          <w:lang w:eastAsia="he-IL"/>
        </w:rPr>
        <w:t>כהן, אני קורא אותך לסדר פעם שנייה.</w:t>
      </w:r>
    </w:p>
    <w:p w:rsidR="004B42CE" w:rsidRDefault="004B42CE" w:rsidP="004B42CE">
      <w:pPr>
        <w:rPr>
          <w:rtl/>
          <w:lang w:eastAsia="he-IL"/>
        </w:rPr>
      </w:pPr>
      <w:bookmarkStart w:id="8292" w:name="_ETM_Q1_1484598"/>
      <w:bookmarkEnd w:id="8292"/>
    </w:p>
    <w:p w:rsidR="004B42CE" w:rsidRDefault="004B42CE" w:rsidP="004B42CE">
      <w:pPr>
        <w:pStyle w:val="af7"/>
        <w:keepNext/>
        <w:rPr>
          <w:rtl/>
        </w:rPr>
      </w:pPr>
      <w:bookmarkStart w:id="8293" w:name="_ETM_Q1_1486320"/>
      <w:bookmarkEnd w:id="8293"/>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תגיד, אני צריך לקבל </w:t>
      </w:r>
      <w:bookmarkStart w:id="8294" w:name="_ETM_Q1_1492904"/>
      <w:bookmarkEnd w:id="8294"/>
      <w:r>
        <w:rPr>
          <w:rtl/>
          <w:lang w:eastAsia="he-IL"/>
        </w:rPr>
        <w:t>ממך הטפת מוסר?</w:t>
      </w:r>
    </w:p>
    <w:p w:rsidR="004B42CE" w:rsidRDefault="004B42CE" w:rsidP="004B42CE">
      <w:pPr>
        <w:rPr>
          <w:rtl/>
          <w:lang w:eastAsia="he-IL"/>
        </w:rPr>
      </w:pPr>
      <w:bookmarkStart w:id="8295" w:name="_ETM_Q1_1490004"/>
      <w:bookmarkEnd w:id="8295"/>
    </w:p>
    <w:p w:rsidR="004B42CE" w:rsidRDefault="004B42CE" w:rsidP="004B42CE">
      <w:pPr>
        <w:pStyle w:val="a5"/>
        <w:keepNext/>
        <w:rPr>
          <w:rtl/>
        </w:rPr>
      </w:pPr>
      <w:bookmarkStart w:id="8296" w:name="_ETM_Q1_1490270"/>
      <w:bookmarkEnd w:id="8296"/>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אתה לא צריך, אבל אתה צריך </w:t>
      </w:r>
      <w:bookmarkStart w:id="8297" w:name="_ETM_Q1_1488212"/>
      <w:bookmarkEnd w:id="8297"/>
      <w:r>
        <w:rPr>
          <w:rtl/>
          <w:lang w:eastAsia="he-IL"/>
        </w:rPr>
        <w:t>לשתוק.</w:t>
      </w:r>
    </w:p>
    <w:p w:rsidR="004B42CE" w:rsidRDefault="004B42CE" w:rsidP="004B42CE">
      <w:pPr>
        <w:rPr>
          <w:rtl/>
          <w:lang w:eastAsia="he-IL"/>
        </w:rPr>
      </w:pPr>
      <w:bookmarkStart w:id="8298" w:name="_ETM_Q1_1486082"/>
      <w:bookmarkEnd w:id="8298"/>
    </w:p>
    <w:p w:rsidR="004B42CE" w:rsidRDefault="004B42CE" w:rsidP="004B42CE">
      <w:pPr>
        <w:pStyle w:val="af8"/>
        <w:keepNext/>
        <w:rPr>
          <w:rtl/>
        </w:rPr>
      </w:pPr>
      <w:bookmarkStart w:id="8299" w:name="_ETM_Q1_1486610"/>
      <w:bookmarkEnd w:id="829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הנדל, אני קורא אותך לסדר פעם ראשונה. </w:t>
      </w:r>
      <w:bookmarkStart w:id="8300" w:name="_ETM_Q1_1489846"/>
      <w:bookmarkEnd w:id="8300"/>
      <w:r>
        <w:rPr>
          <w:rtl/>
          <w:lang w:eastAsia="he-IL"/>
        </w:rPr>
        <w:t>יועז, פעם ראשונה.</w:t>
      </w:r>
      <w:bookmarkStart w:id="8301" w:name="_ETM_Q1_1493694"/>
      <w:bookmarkEnd w:id="8301"/>
    </w:p>
    <w:p w:rsidR="004B42CE" w:rsidRDefault="004B42CE" w:rsidP="004B42CE">
      <w:pPr>
        <w:rPr>
          <w:rtl/>
          <w:lang w:eastAsia="he-IL"/>
        </w:rPr>
      </w:pPr>
    </w:p>
    <w:p w:rsidR="004B42CE" w:rsidRDefault="004B42CE" w:rsidP="004B42CE">
      <w:pPr>
        <w:pStyle w:val="a5"/>
        <w:keepNext/>
        <w:rPr>
          <w:rtl/>
        </w:rPr>
      </w:pPr>
      <w:bookmarkStart w:id="8302" w:name="_ETM_Q1_1497566"/>
      <w:bookmarkEnd w:id="8302"/>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303" w:name="_ETM_Q1_1499309"/>
      <w:bookmarkEnd w:id="8303"/>
      <w:r>
        <w:rPr>
          <w:rtl/>
          <w:lang w:eastAsia="he-IL"/>
        </w:rPr>
        <w:t>אחד כמוך צריך לשתוק. אתה אחרון הערכיים</w:t>
      </w:r>
      <w:bookmarkStart w:id="8304" w:name="_ETM_Q1_1497794"/>
      <w:bookmarkStart w:id="8305" w:name="_ETM_Q1_1498641"/>
      <w:bookmarkEnd w:id="8304"/>
      <w:bookmarkEnd w:id="8305"/>
      <w:r>
        <w:rPr>
          <w:rtl/>
          <w:lang w:eastAsia="he-IL"/>
        </w:rPr>
        <w:t>.</w:t>
      </w:r>
      <w:bookmarkStart w:id="8306" w:name="_ETM_Q1_1500425"/>
      <w:bookmarkEnd w:id="8306"/>
    </w:p>
    <w:p w:rsidR="004B42CE" w:rsidRDefault="004B42CE" w:rsidP="004B42CE">
      <w:pPr>
        <w:rPr>
          <w:rtl/>
          <w:lang w:eastAsia="he-IL"/>
        </w:rPr>
      </w:pPr>
    </w:p>
    <w:p w:rsidR="004B42CE" w:rsidRDefault="004B42CE" w:rsidP="004B42CE">
      <w:pPr>
        <w:pStyle w:val="af8"/>
        <w:keepNext/>
        <w:rPr>
          <w:rtl/>
        </w:rPr>
      </w:pPr>
      <w:bookmarkStart w:id="8307" w:name="_ETM_Q1_1500703"/>
      <w:bookmarkEnd w:id="830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מאיר, אתה בקריאה שנייה.</w:t>
      </w:r>
      <w:bookmarkStart w:id="8308" w:name="_ETM_Q1_1501378"/>
      <w:bookmarkEnd w:id="8308"/>
    </w:p>
    <w:p w:rsidR="004B42CE" w:rsidRDefault="004B42CE" w:rsidP="004B42CE">
      <w:pPr>
        <w:rPr>
          <w:rtl/>
          <w:lang w:eastAsia="he-IL"/>
        </w:rPr>
      </w:pPr>
    </w:p>
    <w:p w:rsidR="004B42CE" w:rsidRDefault="004B42CE" w:rsidP="004B42CE">
      <w:pPr>
        <w:pStyle w:val="a5"/>
        <w:keepNext/>
        <w:rPr>
          <w:rtl/>
        </w:rPr>
      </w:pPr>
      <w:bookmarkStart w:id="8309" w:name="_ETM_Q1_1501646"/>
      <w:bookmarkEnd w:id="8309"/>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310" w:name="_ETM_Q1_1503236"/>
      <w:bookmarkEnd w:id="8310"/>
      <w:r>
        <w:rPr>
          <w:rtl/>
          <w:lang w:eastAsia="he-IL"/>
        </w:rPr>
        <w:t xml:space="preserve">אתה רוקם מזימות, אתה לוקח </w:t>
      </w:r>
      <w:bookmarkStart w:id="8311" w:name="_ETM_Q1_1500296"/>
      <w:bookmarkEnd w:id="8311"/>
      <w:r>
        <w:rPr>
          <w:rtl/>
          <w:lang w:eastAsia="he-IL"/>
        </w:rPr>
        <w:t>כסף, אתה שקרן.</w:t>
      </w:r>
      <w:bookmarkStart w:id="8312" w:name="_ETM_Q1_1502320"/>
      <w:bookmarkEnd w:id="8312"/>
      <w:r>
        <w:rPr>
          <w:rtl/>
          <w:lang w:eastAsia="he-IL"/>
        </w:rPr>
        <w:t xml:space="preserve"> תראה מה עשו לאורלי לוי, וממך </w:t>
      </w:r>
      <w:bookmarkStart w:id="8313" w:name="_ETM_Q1_1507747"/>
      <w:bookmarkEnd w:id="8313"/>
      <w:r>
        <w:rPr>
          <w:rtl/>
          <w:lang w:eastAsia="he-IL"/>
        </w:rPr>
        <w:t xml:space="preserve">עשו ערכי. </w:t>
      </w:r>
    </w:p>
    <w:p w:rsidR="004B42CE" w:rsidRDefault="004B42CE" w:rsidP="004B42CE">
      <w:pPr>
        <w:rPr>
          <w:rtl/>
          <w:lang w:eastAsia="he-IL"/>
        </w:rPr>
      </w:pPr>
      <w:bookmarkStart w:id="8314" w:name="_ETM_Q1_1506869"/>
      <w:bookmarkEnd w:id="8314"/>
    </w:p>
    <w:p w:rsidR="004B42CE" w:rsidRDefault="004B42CE" w:rsidP="004B42CE">
      <w:pPr>
        <w:pStyle w:val="af7"/>
        <w:keepNext/>
        <w:rPr>
          <w:rtl/>
        </w:rPr>
      </w:pPr>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אתם - </w:t>
      </w:r>
      <w:bookmarkStart w:id="8315" w:name="_ETM_Q1_1513709"/>
      <w:bookmarkEnd w:id="8315"/>
      <w:r>
        <w:rPr>
          <w:rtl/>
          <w:lang w:eastAsia="he-IL"/>
        </w:rPr>
        <w:t>- -</w:t>
      </w:r>
    </w:p>
    <w:p w:rsidR="004B42CE" w:rsidRDefault="004B42CE" w:rsidP="004B42CE">
      <w:pPr>
        <w:rPr>
          <w:rtl/>
          <w:lang w:eastAsia="he-IL"/>
        </w:rPr>
      </w:pPr>
      <w:bookmarkStart w:id="8316" w:name="_ETM_Q1_1506025"/>
      <w:bookmarkEnd w:id="8316"/>
    </w:p>
    <w:p w:rsidR="004B42CE" w:rsidRDefault="004B42CE" w:rsidP="004B42CE">
      <w:pPr>
        <w:pStyle w:val="af8"/>
        <w:keepNext/>
        <w:rPr>
          <w:rtl/>
        </w:rPr>
      </w:pPr>
      <w:bookmarkStart w:id="8317" w:name="_ETM_Q1_1506300"/>
      <w:bookmarkEnd w:id="831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יועז, חבר הכנסת הנדל, תודה.</w:t>
      </w:r>
    </w:p>
    <w:p w:rsidR="004B42CE" w:rsidRDefault="004B42CE" w:rsidP="004B42CE">
      <w:pPr>
        <w:rPr>
          <w:rtl/>
          <w:lang w:eastAsia="he-IL"/>
        </w:rPr>
      </w:pPr>
      <w:bookmarkStart w:id="8318" w:name="_ETM_Q1_1510236"/>
      <w:bookmarkStart w:id="8319" w:name="_ETM_Q1_1510652"/>
      <w:bookmarkEnd w:id="8318"/>
      <w:bookmarkEnd w:id="8319"/>
    </w:p>
    <w:p w:rsidR="004B42CE" w:rsidRDefault="004B42CE" w:rsidP="004B42CE">
      <w:pPr>
        <w:pStyle w:val="a5"/>
        <w:keepNext/>
        <w:rPr>
          <w:rtl/>
        </w:rPr>
      </w:pPr>
      <w:r>
        <w:rPr>
          <w:rFonts w:hint="cs"/>
          <w:rtl/>
        </w:rPr>
        <w:t>מאיר כהן (יש עתיד-תל"ם):</w:t>
      </w:r>
    </w:p>
    <w:p w:rsidR="004B42CE" w:rsidRDefault="004B42CE" w:rsidP="004B42CE">
      <w:pPr>
        <w:ind w:firstLine="0"/>
        <w:rPr>
          <w:rtl/>
          <w:lang w:eastAsia="he-IL"/>
        </w:rPr>
      </w:pPr>
    </w:p>
    <w:p w:rsidR="004B42CE" w:rsidRDefault="004B42CE" w:rsidP="004B42CE">
      <w:pPr>
        <w:rPr>
          <w:rtl/>
          <w:lang w:eastAsia="he-IL"/>
        </w:rPr>
      </w:pPr>
      <w:bookmarkStart w:id="8320" w:name="_ETM_Q1_1506284"/>
      <w:bookmarkEnd w:id="8320"/>
      <w:r>
        <w:rPr>
          <w:rtl/>
          <w:lang w:eastAsia="he-IL"/>
        </w:rPr>
        <w:t xml:space="preserve">גזען שכמוך, מה אתה בכלל מדבר? אתה </w:t>
      </w:r>
      <w:bookmarkStart w:id="8321" w:name="_ETM_Q1_1513175"/>
      <w:bookmarkEnd w:id="8321"/>
      <w:r>
        <w:rPr>
          <w:rtl/>
          <w:lang w:eastAsia="he-IL"/>
        </w:rPr>
        <w:t>תטיף לנו מוסר? אתה מטיף - - -</w:t>
      </w:r>
      <w:bookmarkStart w:id="8322" w:name="_ETM_Q1_1515148"/>
      <w:bookmarkEnd w:id="8322"/>
    </w:p>
    <w:p w:rsidR="004B42CE" w:rsidRDefault="004B42CE" w:rsidP="004B42CE">
      <w:pPr>
        <w:rPr>
          <w:rtl/>
          <w:lang w:eastAsia="he-IL"/>
        </w:rPr>
      </w:pPr>
    </w:p>
    <w:p w:rsidR="004B42CE" w:rsidRDefault="004B42CE" w:rsidP="004B42CE">
      <w:pPr>
        <w:pStyle w:val="af8"/>
        <w:keepNext/>
        <w:rPr>
          <w:rtl/>
        </w:rPr>
      </w:pPr>
      <w:bookmarkStart w:id="8323" w:name="_ETM_Q1_1515454"/>
      <w:bookmarkEnd w:id="832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w:t>
      </w:r>
      <w:bookmarkStart w:id="8324" w:name="_ETM_Q1_1518260"/>
      <w:bookmarkEnd w:id="8324"/>
      <w:r>
        <w:rPr>
          <w:rtl/>
          <w:lang w:eastAsia="he-IL"/>
        </w:rPr>
        <w:t xml:space="preserve">כהן, אל תגרום לי לקרוא לך לסדר פעם שלישית. </w:t>
      </w:r>
    </w:p>
    <w:p w:rsidR="004B42CE" w:rsidRDefault="004B42CE" w:rsidP="004B42CE">
      <w:pPr>
        <w:rPr>
          <w:rtl/>
          <w:lang w:eastAsia="he-IL"/>
        </w:rPr>
      </w:pPr>
    </w:p>
    <w:p w:rsidR="004B42CE" w:rsidRDefault="004B42CE" w:rsidP="004B42CE">
      <w:pPr>
        <w:pStyle w:val="a5"/>
        <w:keepNext/>
        <w:rPr>
          <w:rtl/>
        </w:rPr>
      </w:pPr>
      <w:bookmarkStart w:id="8325" w:name="_ETM_Q1_1516206"/>
      <w:bookmarkStart w:id="8326" w:name="_ETM_Q1_1517381"/>
      <w:bookmarkEnd w:id="8325"/>
      <w:bookmarkEnd w:id="8326"/>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תתבייש </w:t>
      </w:r>
      <w:bookmarkStart w:id="8327" w:name="_ETM_Q1_1518952"/>
      <w:bookmarkEnd w:id="8327"/>
      <w:r>
        <w:rPr>
          <w:rtl/>
          <w:lang w:eastAsia="he-IL"/>
        </w:rPr>
        <w:t xml:space="preserve">לך. מי שגונב כסף זה אתה. אין לך מה </w:t>
      </w:r>
      <w:bookmarkStart w:id="8328" w:name="_ETM_Q1_1529405"/>
      <w:bookmarkEnd w:id="8328"/>
      <w:r>
        <w:rPr>
          <w:rtl/>
          <w:lang w:eastAsia="he-IL"/>
        </w:rPr>
        <w:t xml:space="preserve">להגיד אז אתה אומר: גונבים כסף. תתבייש לך, </w:t>
      </w:r>
      <w:bookmarkStart w:id="8329" w:name="_ETM_Q1_1524435"/>
      <w:bookmarkEnd w:id="8329"/>
      <w:r>
        <w:rPr>
          <w:rtl/>
          <w:lang w:eastAsia="he-IL"/>
        </w:rPr>
        <w:t>תתבייש לך.</w:t>
      </w:r>
    </w:p>
    <w:p w:rsidR="004B42CE" w:rsidRDefault="004B42CE" w:rsidP="004B42CE">
      <w:pPr>
        <w:rPr>
          <w:rtl/>
          <w:lang w:eastAsia="he-IL"/>
        </w:rPr>
      </w:pPr>
      <w:bookmarkStart w:id="8330" w:name="_ETM_Q1_1531362"/>
      <w:bookmarkEnd w:id="8330"/>
    </w:p>
    <w:p w:rsidR="004B42CE" w:rsidRDefault="004B42CE" w:rsidP="004B42CE">
      <w:pPr>
        <w:pStyle w:val="af8"/>
        <w:keepNext/>
        <w:rPr>
          <w:rtl/>
        </w:rPr>
      </w:pPr>
      <w:bookmarkStart w:id="8331" w:name="_ETM_Q1_1527029"/>
      <w:bookmarkEnd w:id="833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כהן, חבר הכנסת יועז הנדל. חבר </w:t>
      </w:r>
      <w:bookmarkStart w:id="8332" w:name="_ETM_Q1_1525092"/>
      <w:bookmarkEnd w:id="8332"/>
      <w:r>
        <w:rPr>
          <w:rtl/>
          <w:lang w:eastAsia="he-IL"/>
        </w:rPr>
        <w:t>הכנסת כהן, אני מבקש ממך לצאת, אני מבקש ממך לצאת.</w:t>
      </w:r>
    </w:p>
    <w:p w:rsidR="004B42CE" w:rsidRDefault="004B42CE" w:rsidP="004B42CE">
      <w:pPr>
        <w:rPr>
          <w:rtl/>
          <w:lang w:eastAsia="he-IL"/>
        </w:rPr>
      </w:pPr>
      <w:bookmarkStart w:id="8333" w:name="_ETM_Q1_1527267"/>
      <w:bookmarkEnd w:id="8333"/>
    </w:p>
    <w:p w:rsidR="004B42CE" w:rsidRDefault="004B42CE" w:rsidP="004B42CE">
      <w:pPr>
        <w:pStyle w:val="a5"/>
        <w:keepNext/>
        <w:rPr>
          <w:rtl/>
        </w:rPr>
      </w:pPr>
      <w:bookmarkStart w:id="8334" w:name="_ETM_Q1_1527319"/>
      <w:bookmarkEnd w:id="8334"/>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335" w:name="_ETM_Q1_1529689"/>
      <w:bookmarkEnd w:id="8335"/>
      <w:r>
        <w:rPr>
          <w:rtl/>
          <w:lang w:eastAsia="he-IL"/>
        </w:rPr>
        <w:t xml:space="preserve">תגיד </w:t>
      </w:r>
      <w:bookmarkStart w:id="8336" w:name="_ETM_Q1_1530251"/>
      <w:bookmarkEnd w:id="8336"/>
      <w:r>
        <w:rPr>
          <w:rtl/>
          <w:lang w:eastAsia="he-IL"/>
        </w:rPr>
        <w:t>לי, תגיד לי, תתבייש לך.</w:t>
      </w:r>
      <w:bookmarkStart w:id="8337" w:name="_ETM_Q1_1532647"/>
      <w:bookmarkEnd w:id="8337"/>
    </w:p>
    <w:p w:rsidR="004B42CE" w:rsidRDefault="004B42CE" w:rsidP="004B42CE">
      <w:pPr>
        <w:rPr>
          <w:rtl/>
          <w:lang w:eastAsia="he-IL"/>
        </w:rPr>
      </w:pPr>
      <w:bookmarkStart w:id="8338" w:name="_ETM_Q1_1533247"/>
      <w:bookmarkEnd w:id="8338"/>
    </w:p>
    <w:p w:rsidR="004B42CE" w:rsidRDefault="004B42CE" w:rsidP="004B42CE">
      <w:pPr>
        <w:pStyle w:val="af7"/>
        <w:keepNext/>
        <w:rPr>
          <w:rtl/>
        </w:rPr>
      </w:pPr>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339" w:name="_ETM_Q1_1539063"/>
      <w:bookmarkStart w:id="8340" w:name="_ETM_Q1_1539348"/>
      <w:bookmarkEnd w:id="8339"/>
      <w:bookmarkEnd w:id="8340"/>
    </w:p>
    <w:p w:rsidR="004B42CE" w:rsidRDefault="004B42CE" w:rsidP="004B42CE">
      <w:pPr>
        <w:pStyle w:val="a5"/>
        <w:keepNext/>
        <w:rPr>
          <w:rtl/>
        </w:rPr>
      </w:pPr>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341" w:name="_ETM_Q1_1541305"/>
      <w:bookmarkEnd w:id="8341"/>
      <w:r>
        <w:rPr>
          <w:rtl/>
          <w:lang w:eastAsia="he-IL"/>
        </w:rPr>
        <w:t xml:space="preserve">בחיים </w:t>
      </w:r>
      <w:bookmarkStart w:id="8342" w:name="_ETM_Q1_1535917"/>
      <w:bookmarkEnd w:id="8342"/>
      <w:r>
        <w:rPr>
          <w:rtl/>
          <w:lang w:eastAsia="he-IL"/>
        </w:rPr>
        <w:t xml:space="preserve">לא, תתבייש לך. </w:t>
      </w:r>
    </w:p>
    <w:p w:rsidR="004B42CE" w:rsidRDefault="004B42CE" w:rsidP="004B42CE">
      <w:pPr>
        <w:rPr>
          <w:rtl/>
          <w:lang w:eastAsia="he-IL"/>
        </w:rPr>
      </w:pPr>
    </w:p>
    <w:p w:rsidR="004B42CE" w:rsidRDefault="004B42CE" w:rsidP="004B42CE">
      <w:pPr>
        <w:pStyle w:val="af8"/>
        <w:keepNext/>
        <w:rPr>
          <w:rtl/>
        </w:rPr>
      </w:pPr>
      <w:bookmarkStart w:id="8343" w:name="_ETM_Q1_1542230"/>
      <w:bookmarkEnd w:id="834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תודה, יועז. חבר הכנסת כהן, אני מבקש </w:t>
      </w:r>
      <w:bookmarkStart w:id="8344" w:name="_ETM_Q1_1540084"/>
      <w:bookmarkEnd w:id="8344"/>
      <w:r>
        <w:rPr>
          <w:rtl/>
          <w:lang w:eastAsia="he-IL"/>
        </w:rPr>
        <w:t>ממך.</w:t>
      </w:r>
    </w:p>
    <w:p w:rsidR="004B42CE" w:rsidRDefault="004B42CE" w:rsidP="004B42CE">
      <w:pPr>
        <w:rPr>
          <w:rtl/>
          <w:lang w:eastAsia="he-IL"/>
        </w:rPr>
      </w:pPr>
      <w:bookmarkStart w:id="8345" w:name="_ETM_Q1_1545845"/>
      <w:bookmarkEnd w:id="8345"/>
    </w:p>
    <w:p w:rsidR="004B42CE" w:rsidRDefault="004B42CE" w:rsidP="004B42CE">
      <w:pPr>
        <w:pStyle w:val="a5"/>
        <w:keepNext/>
        <w:rPr>
          <w:rtl/>
        </w:rPr>
      </w:pPr>
      <w:bookmarkStart w:id="8346" w:name="_ETM_Q1_1546157"/>
      <w:bookmarkStart w:id="8347" w:name="_ETM_Q1_1546989"/>
      <w:bookmarkEnd w:id="8346"/>
      <w:bookmarkEnd w:id="8347"/>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מה שאתם יודעים לעשות – להטיל דופי. </w:t>
      </w:r>
      <w:bookmarkStart w:id="8348" w:name="_ETM_Q1_1544272"/>
      <w:bookmarkEnd w:id="8348"/>
      <w:r>
        <w:rPr>
          <w:rtl/>
          <w:lang w:eastAsia="he-IL"/>
        </w:rPr>
        <w:t xml:space="preserve">תתבייש לך. </w:t>
      </w:r>
      <w:bookmarkStart w:id="8349" w:name="_ETM_Q1_1547992"/>
      <w:bookmarkEnd w:id="8349"/>
    </w:p>
    <w:p w:rsidR="004B42CE" w:rsidRDefault="004B42CE" w:rsidP="004B42CE">
      <w:pPr>
        <w:rPr>
          <w:rtl/>
          <w:lang w:eastAsia="he-IL"/>
        </w:rPr>
      </w:pPr>
      <w:bookmarkStart w:id="8350" w:name="_ETM_Q1_1548279"/>
      <w:bookmarkEnd w:id="8350"/>
    </w:p>
    <w:p w:rsidR="004B42CE" w:rsidRDefault="004B42CE" w:rsidP="004B42CE">
      <w:pPr>
        <w:pStyle w:val="af7"/>
        <w:keepNext/>
        <w:rPr>
          <w:rtl/>
        </w:rPr>
      </w:pPr>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 - -?</w:t>
      </w:r>
      <w:bookmarkStart w:id="8351" w:name="_ETM_Q1_1547510"/>
      <w:bookmarkEnd w:id="8351"/>
    </w:p>
    <w:p w:rsidR="004B42CE" w:rsidRDefault="004B42CE" w:rsidP="004B42CE">
      <w:pPr>
        <w:rPr>
          <w:rtl/>
          <w:lang w:eastAsia="he-IL"/>
        </w:rPr>
      </w:pPr>
      <w:bookmarkStart w:id="8352" w:name="_ETM_Q1_1547950"/>
      <w:bookmarkStart w:id="8353" w:name="_ETM_Q1_1554245"/>
      <w:bookmarkEnd w:id="8352"/>
      <w:bookmarkEnd w:id="8353"/>
    </w:p>
    <w:p w:rsidR="004B42CE" w:rsidRDefault="004B42CE" w:rsidP="004B42CE">
      <w:pPr>
        <w:pStyle w:val="a5"/>
        <w:keepNext/>
        <w:rPr>
          <w:rtl/>
        </w:rPr>
      </w:pPr>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354" w:name="_ETM_Q1_1555928"/>
      <w:bookmarkEnd w:id="8354"/>
      <w:r>
        <w:rPr>
          <w:rtl/>
          <w:lang w:eastAsia="he-IL"/>
        </w:rPr>
        <w:t xml:space="preserve">בוודאי. </w:t>
      </w:r>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יועז, אני קורא לך </w:t>
      </w:r>
      <w:bookmarkStart w:id="8355" w:name="_ETM_Q1_1548925"/>
      <w:bookmarkEnd w:id="8355"/>
      <w:r>
        <w:rPr>
          <w:rtl/>
          <w:lang w:eastAsia="he-IL"/>
        </w:rPr>
        <w:t>לסדר פעם שנייה.</w:t>
      </w:r>
      <w:bookmarkStart w:id="8356" w:name="_ETM_Q1_1552469"/>
      <w:bookmarkEnd w:id="8356"/>
    </w:p>
    <w:p w:rsidR="004B42CE" w:rsidRDefault="004B42CE" w:rsidP="004B42CE">
      <w:pPr>
        <w:rPr>
          <w:rtl/>
          <w:lang w:eastAsia="he-IL"/>
        </w:rPr>
      </w:pPr>
    </w:p>
    <w:p w:rsidR="004B42CE" w:rsidRDefault="004B42CE" w:rsidP="004B42CE">
      <w:pPr>
        <w:pStyle w:val="a5"/>
        <w:keepNext/>
        <w:rPr>
          <w:rtl/>
        </w:rPr>
      </w:pPr>
      <w:bookmarkStart w:id="8357" w:name="_ETM_Q1_1553024"/>
      <w:bookmarkEnd w:id="8357"/>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לא צריך </w:t>
      </w:r>
      <w:bookmarkStart w:id="8358" w:name="_ETM_Q1_1555422"/>
      <w:bookmarkEnd w:id="8358"/>
      <w:r>
        <w:rPr>
          <w:rtl/>
          <w:lang w:eastAsia="he-IL"/>
        </w:rPr>
        <w:t xml:space="preserve">להיות יושב-ראש הכנסת, לא צריך. ברוך השם, אני לא </w:t>
      </w:r>
      <w:bookmarkStart w:id="8359" w:name="_ETM_Q1_1555776"/>
      <w:bookmarkEnd w:id="8359"/>
      <w:r>
        <w:rPr>
          <w:rtl/>
          <w:lang w:eastAsia="he-IL"/>
        </w:rPr>
        <w:t>צריך.</w:t>
      </w:r>
    </w:p>
    <w:p w:rsidR="004B42CE" w:rsidRDefault="004B42CE" w:rsidP="004B42CE">
      <w:pPr>
        <w:rPr>
          <w:rtl/>
          <w:lang w:eastAsia="he-IL"/>
        </w:rPr>
      </w:pPr>
      <w:bookmarkStart w:id="8360" w:name="_ETM_Q1_1556871"/>
      <w:bookmarkStart w:id="8361" w:name="_ETM_Q1_1557176"/>
      <w:bookmarkEnd w:id="8360"/>
      <w:bookmarkEnd w:id="836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כהן, אני קורא אותך לסדר פעם </w:t>
      </w:r>
      <w:bookmarkStart w:id="8362" w:name="_ETM_Q1_1556756"/>
      <w:bookmarkEnd w:id="8362"/>
      <w:r>
        <w:rPr>
          <w:rtl/>
          <w:lang w:eastAsia="he-IL"/>
        </w:rPr>
        <w:t xml:space="preserve">שלישית.  נא להוציא את חבר הכנסת כהן, בבקשה. סדרנים, </w:t>
      </w:r>
      <w:bookmarkStart w:id="8363" w:name="_ETM_Q1_1558884"/>
      <w:bookmarkEnd w:id="8363"/>
      <w:r>
        <w:rPr>
          <w:rtl/>
          <w:lang w:eastAsia="he-IL"/>
        </w:rPr>
        <w:t>אני מבקש להוציא את חבר הכנסת כהן.</w:t>
      </w:r>
      <w:bookmarkStart w:id="8364" w:name="_ETM_Q1_1560040"/>
      <w:bookmarkEnd w:id="8364"/>
    </w:p>
    <w:p w:rsidR="004B42CE" w:rsidRDefault="004B42CE" w:rsidP="004B42CE">
      <w:pPr>
        <w:rPr>
          <w:rtl/>
          <w:lang w:eastAsia="he-IL"/>
        </w:rPr>
      </w:pPr>
    </w:p>
    <w:p w:rsidR="004B42CE" w:rsidRDefault="004B42CE" w:rsidP="004B42CE">
      <w:pPr>
        <w:pStyle w:val="a5"/>
        <w:keepNext/>
        <w:rPr>
          <w:rtl/>
        </w:rPr>
      </w:pPr>
      <w:bookmarkStart w:id="8365" w:name="_ETM_Q1_1560369"/>
      <w:bookmarkEnd w:id="8365"/>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לפחות אתה אל </w:t>
      </w:r>
      <w:bookmarkStart w:id="8366" w:name="_ETM_Q1_1564272"/>
      <w:bookmarkEnd w:id="8366"/>
      <w:r>
        <w:rPr>
          <w:rtl/>
          <w:lang w:eastAsia="he-IL"/>
        </w:rPr>
        <w:t>תטיף מוסר. אתה צריך לשתוק, אתה צריך לשתוק.</w:t>
      </w:r>
    </w:p>
    <w:p w:rsidR="004B42CE" w:rsidRDefault="004B42CE" w:rsidP="004B42CE">
      <w:pPr>
        <w:rPr>
          <w:rtl/>
          <w:lang w:eastAsia="he-IL"/>
        </w:rPr>
      </w:pPr>
      <w:bookmarkStart w:id="8367" w:name="_ETM_Q1_1563516"/>
      <w:bookmarkEnd w:id="8367"/>
    </w:p>
    <w:p w:rsidR="004B42CE" w:rsidRDefault="004B42CE" w:rsidP="004B42CE">
      <w:pPr>
        <w:pStyle w:val="af7"/>
        <w:keepNext/>
        <w:rPr>
          <w:rtl/>
        </w:rPr>
      </w:pPr>
      <w:bookmarkStart w:id="8368" w:name="_ETM_Q1_1563879"/>
      <w:bookmarkEnd w:id="8368"/>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 - -, אתה </w:t>
      </w:r>
      <w:bookmarkStart w:id="8369" w:name="_ETM_Q1_1565541"/>
      <w:bookmarkEnd w:id="8369"/>
      <w:r>
        <w:rPr>
          <w:rtl/>
          <w:lang w:eastAsia="he-IL"/>
        </w:rPr>
        <w:t xml:space="preserve">בן אדם לא ראוי. </w:t>
      </w:r>
    </w:p>
    <w:p w:rsidR="004B42CE" w:rsidRDefault="004B42CE" w:rsidP="004B42CE">
      <w:pPr>
        <w:rPr>
          <w:rtl/>
          <w:lang w:eastAsia="he-IL"/>
        </w:rPr>
      </w:pPr>
      <w:bookmarkStart w:id="8370" w:name="_ETM_Q1_1574348"/>
      <w:bookmarkEnd w:id="8370"/>
    </w:p>
    <w:p w:rsidR="004B42CE" w:rsidRDefault="004B42CE" w:rsidP="004B42CE">
      <w:pPr>
        <w:pStyle w:val="a5"/>
        <w:keepNext/>
        <w:rPr>
          <w:rtl/>
        </w:rPr>
      </w:pPr>
      <w:bookmarkStart w:id="8371" w:name="_ETM_Q1_1574612"/>
      <w:bookmarkStart w:id="8372" w:name="_ETM_Q1_1566966"/>
      <w:bookmarkEnd w:id="8371"/>
      <w:bookmarkEnd w:id="8372"/>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תתבייש, תתבייש לך, גזען. </w:t>
      </w:r>
      <w:bookmarkStart w:id="8373" w:name="_ETM_Q1_1576629"/>
      <w:bookmarkEnd w:id="8373"/>
      <w:r>
        <w:rPr>
          <w:rtl/>
          <w:lang w:eastAsia="he-IL"/>
        </w:rPr>
        <w:t>זה ש - - -</w:t>
      </w:r>
    </w:p>
    <w:p w:rsidR="004B42CE" w:rsidRDefault="004B42CE" w:rsidP="004B42CE">
      <w:pPr>
        <w:rPr>
          <w:rtl/>
          <w:lang w:eastAsia="he-IL"/>
        </w:rPr>
      </w:pPr>
      <w:bookmarkStart w:id="8374" w:name="_ETM_Q1_1570740"/>
      <w:bookmarkEnd w:id="8374"/>
    </w:p>
    <w:p w:rsidR="004B42CE" w:rsidRDefault="004B42CE" w:rsidP="004B42CE">
      <w:pPr>
        <w:pStyle w:val="af8"/>
        <w:keepNext/>
        <w:rPr>
          <w:rtl/>
        </w:rPr>
      </w:pPr>
      <w:bookmarkStart w:id="8375" w:name="_ETM_Q1_1571118"/>
      <w:bookmarkEnd w:id="837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מאיר, צא, בבקשה. תודה. </w:t>
      </w:r>
    </w:p>
    <w:p w:rsidR="004B42CE" w:rsidRDefault="004B42CE" w:rsidP="004B42CE">
      <w:pPr>
        <w:rPr>
          <w:rtl/>
          <w:lang w:eastAsia="he-IL"/>
        </w:rPr>
      </w:pPr>
      <w:bookmarkStart w:id="8376" w:name="_ETM_Q1_1577489"/>
      <w:bookmarkEnd w:id="8376"/>
    </w:p>
    <w:p w:rsidR="004B42CE" w:rsidRDefault="004B42CE" w:rsidP="004B42CE">
      <w:pPr>
        <w:pStyle w:val="a5"/>
        <w:keepNext/>
        <w:rPr>
          <w:rtl/>
        </w:rPr>
      </w:pPr>
      <w:bookmarkStart w:id="8377" w:name="_ETM_Q1_1577524"/>
      <w:bookmarkStart w:id="8378" w:name="_ETM_Q1_1578412"/>
      <w:bookmarkEnd w:id="8377"/>
      <w:bookmarkEnd w:id="8378"/>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ש </w:t>
      </w:r>
      <w:bookmarkStart w:id="8379" w:name="_ETM_Q1_1579501"/>
      <w:bookmarkEnd w:id="8379"/>
      <w:r>
        <w:rPr>
          <w:rtl/>
          <w:lang w:eastAsia="he-IL"/>
        </w:rPr>
        <w:t>- - -</w:t>
      </w:r>
      <w:bookmarkStart w:id="8380" w:name="_ETM_Q1_1574397"/>
      <w:bookmarkEnd w:id="8380"/>
    </w:p>
    <w:p w:rsidR="004B42CE" w:rsidRDefault="004B42CE" w:rsidP="004B42CE">
      <w:pPr>
        <w:rPr>
          <w:rFonts w:ascii="David" w:hAnsi="David"/>
          <w:u w:val="single"/>
          <w:rtl/>
          <w:lang w:eastAsia="he-IL"/>
        </w:rPr>
      </w:pPr>
      <w:bookmarkStart w:id="8381" w:name="_ETM_Q1_1573526"/>
      <w:bookmarkEnd w:id="8381"/>
    </w:p>
    <w:p w:rsidR="004B42CE" w:rsidRDefault="004B42CE" w:rsidP="004B42CE">
      <w:pPr>
        <w:pStyle w:val="af7"/>
        <w:keepNext/>
        <w:rPr>
          <w:rtl/>
        </w:rPr>
      </w:pPr>
      <w:bookmarkStart w:id="8382" w:name="_ETM_Q1_1576076"/>
      <w:bookmarkEnd w:id="8382"/>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w:t>
      </w:r>
      <w:bookmarkStart w:id="8383" w:name="_ETM_Q1_1578879"/>
      <w:bookmarkEnd w:id="8383"/>
      <w:r>
        <w:rPr>
          <w:rtl/>
          <w:lang w:eastAsia="he-IL"/>
        </w:rPr>
        <w:t xml:space="preserve">למה אתה מוציא אותו? איך אתה מוציא אותו? יועז הביא </w:t>
      </w:r>
      <w:bookmarkStart w:id="8384" w:name="_ETM_Q1_1583964"/>
      <w:bookmarkEnd w:id="8384"/>
      <w:r>
        <w:rPr>
          <w:rtl/>
          <w:lang w:eastAsia="he-IL"/>
        </w:rPr>
        <w:t xml:space="preserve">שישה קולות וגנב  6  מיליון שקלים ואתה מוציא את מאיר? </w:t>
      </w:r>
      <w:bookmarkStart w:id="8385" w:name="_ETM_Q1_1588680"/>
      <w:bookmarkEnd w:id="8385"/>
      <w:r>
        <w:rPr>
          <w:rtl/>
          <w:lang w:eastAsia="he-IL"/>
        </w:rPr>
        <w:t xml:space="preserve">- - - גנב קולות או מי - - </w:t>
      </w:r>
      <w:bookmarkStart w:id="8386" w:name="_ETM_Q1_1592492"/>
      <w:bookmarkEnd w:id="8386"/>
      <w:r>
        <w:rPr>
          <w:rtl/>
          <w:lang w:eastAsia="he-IL"/>
        </w:rPr>
        <w:t>- ציבורית, לא הבנתי.</w:t>
      </w:r>
    </w:p>
    <w:p w:rsidR="004B42CE" w:rsidRDefault="004B42CE" w:rsidP="004B42CE">
      <w:pPr>
        <w:rPr>
          <w:rtl/>
          <w:lang w:eastAsia="he-IL"/>
        </w:rPr>
      </w:pPr>
      <w:bookmarkStart w:id="8387" w:name="_ETM_Q1_1574975"/>
      <w:bookmarkEnd w:id="8387"/>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אל תפריע לי. אני קורא אותך לסדר </w:t>
      </w:r>
      <w:bookmarkStart w:id="8388" w:name="_ETM_Q1_1593258"/>
      <w:bookmarkEnd w:id="8388"/>
      <w:r>
        <w:rPr>
          <w:rtl/>
          <w:lang w:eastAsia="he-IL"/>
        </w:rPr>
        <w:t xml:space="preserve">פעם ראשונה. </w:t>
      </w:r>
    </w:p>
    <w:p w:rsidR="004B42CE" w:rsidRDefault="004B42CE" w:rsidP="004B42CE">
      <w:pPr>
        <w:rPr>
          <w:rtl/>
          <w:lang w:eastAsia="he-IL"/>
        </w:rPr>
      </w:pPr>
    </w:p>
    <w:p w:rsidR="004B42CE" w:rsidRDefault="004B42CE" w:rsidP="004B42CE">
      <w:pPr>
        <w:pStyle w:val="af7"/>
        <w:keepNext/>
        <w:rPr>
          <w:rtl/>
        </w:rPr>
      </w:pPr>
      <w:bookmarkStart w:id="8389" w:name="_ETM_Q1_1587212"/>
      <w:bookmarkStart w:id="8390" w:name="_ETM_Q1_1587483"/>
      <w:bookmarkEnd w:id="8389"/>
      <w:bookmarkEnd w:id="8390"/>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הבנתי - - -</w:t>
      </w:r>
    </w:p>
    <w:p w:rsidR="004B42CE" w:rsidRDefault="004B42CE" w:rsidP="004B42CE">
      <w:pPr>
        <w:rPr>
          <w:rtl/>
          <w:lang w:eastAsia="he-IL"/>
        </w:rPr>
      </w:pPr>
      <w:bookmarkStart w:id="8391" w:name="_ETM_Q1_1587430"/>
      <w:bookmarkEnd w:id="8391"/>
    </w:p>
    <w:p w:rsidR="004B42CE" w:rsidRDefault="004B42CE" w:rsidP="004B42CE">
      <w:pPr>
        <w:pStyle w:val="af8"/>
        <w:keepNext/>
        <w:rPr>
          <w:rtl/>
        </w:rPr>
      </w:pPr>
      <w:bookmarkStart w:id="8392" w:name="_ETM_Q1_1587941"/>
      <w:bookmarkEnd w:id="839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קורא אותך לסדר </w:t>
      </w:r>
      <w:bookmarkStart w:id="8393" w:name="_ETM_Q1_1591014"/>
      <w:bookmarkEnd w:id="8393"/>
      <w:r>
        <w:rPr>
          <w:rtl/>
          <w:lang w:eastAsia="he-IL"/>
        </w:rPr>
        <w:t>פעם שנייה.</w:t>
      </w:r>
    </w:p>
    <w:p w:rsidR="004B42CE" w:rsidRDefault="004B42CE" w:rsidP="004B42CE">
      <w:pPr>
        <w:rPr>
          <w:rtl/>
          <w:lang w:eastAsia="he-IL"/>
        </w:rPr>
      </w:pPr>
      <w:bookmarkStart w:id="8394" w:name="_ETM_Q1_1592433"/>
      <w:bookmarkEnd w:id="8394"/>
    </w:p>
    <w:p w:rsidR="004B42CE" w:rsidRDefault="004B42CE" w:rsidP="004B42CE">
      <w:pPr>
        <w:pStyle w:val="af7"/>
        <w:keepNext/>
        <w:rPr>
          <w:rtl/>
        </w:rPr>
      </w:pPr>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395" w:name="_ETM_Q1_1593077"/>
      <w:bookmarkStart w:id="8396" w:name="_ETM_Q1_1593357"/>
      <w:bookmarkEnd w:id="8395"/>
      <w:bookmarkEnd w:id="8396"/>
    </w:p>
    <w:p w:rsidR="004B42CE" w:rsidRDefault="004B42CE" w:rsidP="004B42CE">
      <w:pPr>
        <w:pStyle w:val="af7"/>
        <w:keepNext/>
        <w:rPr>
          <w:rtl/>
        </w:rPr>
      </w:pPr>
      <w:bookmarkStart w:id="8397" w:name="_ETM_Q1_1594149"/>
      <w:bookmarkEnd w:id="8397"/>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מה אתה עשית בחיים? מה אתה </w:t>
      </w:r>
      <w:bookmarkStart w:id="8398" w:name="_ETM_Q1_1591880"/>
      <w:bookmarkEnd w:id="8398"/>
      <w:r>
        <w:rPr>
          <w:rtl/>
          <w:lang w:eastAsia="he-IL"/>
        </w:rPr>
        <w:t>עשית בחיים? אני עשיתי מספיק דברים בחיים.</w:t>
      </w:r>
    </w:p>
    <w:p w:rsidR="004B42CE" w:rsidRDefault="004B42CE" w:rsidP="004B42CE">
      <w:pPr>
        <w:rPr>
          <w:rtl/>
          <w:lang w:eastAsia="he-IL"/>
        </w:rPr>
      </w:pPr>
      <w:bookmarkStart w:id="8399" w:name="_ETM_Q1_1540980"/>
      <w:bookmarkEnd w:id="8399"/>
    </w:p>
    <w:p w:rsidR="004B42CE" w:rsidRDefault="004B42CE" w:rsidP="004B42CE">
      <w:pPr>
        <w:pStyle w:val="af7"/>
        <w:keepNext/>
        <w:rPr>
          <w:rtl/>
        </w:rPr>
      </w:pPr>
      <w:r>
        <w:rPr>
          <w:rFonts w:hint="cs"/>
          <w:rtl/>
        </w:rPr>
        <w:t>יועז הנדל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8400" w:name="_ETM_Q1_1590381"/>
      <w:bookmarkEnd w:id="8400"/>
    </w:p>
    <w:p w:rsidR="004B42CE" w:rsidRDefault="004B42CE" w:rsidP="004B42CE">
      <w:pPr>
        <w:rPr>
          <w:rtl/>
          <w:lang w:eastAsia="he-IL"/>
        </w:rPr>
      </w:pPr>
    </w:p>
    <w:p w:rsidR="004B42CE" w:rsidRDefault="004B42CE" w:rsidP="004B42CE">
      <w:pPr>
        <w:pStyle w:val="af8"/>
        <w:keepNext/>
        <w:rPr>
          <w:rtl/>
        </w:rPr>
      </w:pPr>
      <w:bookmarkStart w:id="8401" w:name="_ETM_Q1_1590669"/>
      <w:bookmarkEnd w:id="840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יועז, אני </w:t>
      </w:r>
      <w:bookmarkStart w:id="8402" w:name="_ETM_Q1_1590906"/>
      <w:bookmarkEnd w:id="8402"/>
      <w:r>
        <w:rPr>
          <w:rtl/>
          <w:lang w:eastAsia="he-IL"/>
        </w:rPr>
        <w:t xml:space="preserve">קורא אותך לסדר פעם שלישית.  יועז, צא החוצה, </w:t>
      </w:r>
      <w:bookmarkStart w:id="8403" w:name="_ETM_Q1_1598449"/>
      <w:bookmarkEnd w:id="8403"/>
      <w:r>
        <w:rPr>
          <w:rtl/>
          <w:lang w:eastAsia="he-IL"/>
        </w:rPr>
        <w:t xml:space="preserve">בבקשה. עידן, אני קורא אותך לסדר ראשונה. </w:t>
      </w:r>
      <w:bookmarkStart w:id="8404" w:name="_ETM_Q1_1596018"/>
      <w:bookmarkStart w:id="8405" w:name="_ETM_Q1_1599604"/>
      <w:bookmarkEnd w:id="8404"/>
      <w:bookmarkEnd w:id="8405"/>
    </w:p>
    <w:p w:rsidR="004B42CE" w:rsidRDefault="004B42CE" w:rsidP="004B42CE">
      <w:pPr>
        <w:rPr>
          <w:rtl/>
          <w:lang w:eastAsia="he-IL"/>
        </w:rPr>
      </w:pPr>
      <w:bookmarkStart w:id="8406" w:name="_ETM_Q1_1604510"/>
      <w:bookmarkEnd w:id="8406"/>
      <w:r>
        <w:rPr>
          <w:rtl/>
          <w:lang w:eastAsia="he-IL"/>
        </w:rPr>
        <w:tab/>
      </w:r>
      <w:r>
        <w:rPr>
          <w:rtl/>
          <w:lang w:eastAsia="he-IL"/>
        </w:rPr>
        <w:tab/>
      </w:r>
      <w:r>
        <w:rPr>
          <w:rtl/>
          <w:lang w:eastAsia="he-IL"/>
        </w:rPr>
        <w:tab/>
        <w:t>(חבר הכנסת יועז הנדל יוצא מחדר הוועדה.)</w:t>
      </w:r>
    </w:p>
    <w:p w:rsidR="004B42CE" w:rsidRDefault="004B42CE" w:rsidP="004B42CE">
      <w:pPr>
        <w:rPr>
          <w:rtl/>
          <w:lang w:eastAsia="he-IL"/>
        </w:rPr>
      </w:pPr>
    </w:p>
    <w:p w:rsidR="004B42CE" w:rsidRDefault="004B42CE" w:rsidP="004B42CE">
      <w:pPr>
        <w:pStyle w:val="a5"/>
        <w:keepNext/>
        <w:rPr>
          <w:rtl/>
        </w:rPr>
      </w:pPr>
      <w:bookmarkStart w:id="8407" w:name="_ETM_Q1_1596121"/>
      <w:bookmarkStart w:id="8408" w:name="_ETM_Q1_1597686"/>
      <w:bookmarkEnd w:id="8407"/>
      <w:bookmarkEnd w:id="8408"/>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למה אתה </w:t>
      </w:r>
      <w:bookmarkStart w:id="8409" w:name="_ETM_Q1_1598926"/>
      <w:bookmarkEnd w:id="8409"/>
      <w:r>
        <w:rPr>
          <w:rtl/>
          <w:lang w:eastAsia="he-IL"/>
        </w:rPr>
        <w:t>לא מוציא אותו?</w:t>
      </w:r>
    </w:p>
    <w:p w:rsidR="004B42CE" w:rsidRDefault="004B42CE" w:rsidP="004B42CE">
      <w:pPr>
        <w:rPr>
          <w:rtl/>
          <w:lang w:eastAsia="he-IL"/>
        </w:rPr>
      </w:pPr>
    </w:p>
    <w:p w:rsidR="004B42CE" w:rsidRDefault="004B42CE" w:rsidP="004B42CE">
      <w:pPr>
        <w:pStyle w:val="af8"/>
        <w:keepNext/>
        <w:rPr>
          <w:rtl/>
        </w:rPr>
      </w:pPr>
      <w:bookmarkStart w:id="8410" w:name="_ETM_Q1_1602490"/>
      <w:bookmarkStart w:id="8411" w:name="_ETM_Q1_1602522"/>
      <w:bookmarkEnd w:id="8410"/>
      <w:bookmarkEnd w:id="841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הוצאתי גם אותך, מאיר כהן. לא הקשבת לי. </w:t>
      </w:r>
      <w:bookmarkStart w:id="8412" w:name="_ETM_Q1_1601958"/>
      <w:bookmarkStart w:id="8413" w:name="_ETM_Q1_1603038"/>
      <w:bookmarkEnd w:id="8412"/>
      <w:bookmarkEnd w:id="8413"/>
      <w:r>
        <w:rPr>
          <w:rtl/>
          <w:lang w:eastAsia="he-IL"/>
        </w:rPr>
        <w:t xml:space="preserve">אי-אפשר להתנהל בצורה כזו, יש </w:t>
      </w:r>
      <w:bookmarkStart w:id="8414" w:name="_ETM_Q1_1614168"/>
      <w:bookmarkEnd w:id="8414"/>
      <w:r>
        <w:rPr>
          <w:rtl/>
          <w:lang w:eastAsia="he-IL"/>
        </w:rPr>
        <w:t>גבול לכל תעלול.</w:t>
      </w:r>
    </w:p>
    <w:p w:rsidR="004B42CE" w:rsidRDefault="004B42CE" w:rsidP="004B42CE">
      <w:pPr>
        <w:rPr>
          <w:rtl/>
          <w:lang w:eastAsia="he-IL"/>
        </w:rPr>
      </w:pPr>
      <w:bookmarkStart w:id="8415" w:name="_ETM_Q1_1616800"/>
      <w:bookmarkEnd w:id="8415"/>
    </w:p>
    <w:p w:rsidR="004B42CE" w:rsidRDefault="004B42CE" w:rsidP="004B42CE">
      <w:pPr>
        <w:pStyle w:val="a5"/>
        <w:keepNext/>
        <w:rPr>
          <w:rtl/>
        </w:rPr>
      </w:pPr>
      <w:bookmarkStart w:id="8416" w:name="_ETM_Q1_1614821"/>
      <w:bookmarkStart w:id="8417" w:name="_ETM_Q1_1615743"/>
      <w:bookmarkEnd w:id="8416"/>
      <w:bookmarkEnd w:id="8417"/>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בושה וחרפה. בא לספור את הכסף פה.</w:t>
      </w:r>
      <w:bookmarkStart w:id="8418" w:name="_ETM_Q1_1620172"/>
      <w:bookmarkEnd w:id="8418"/>
    </w:p>
    <w:p w:rsidR="004B42CE" w:rsidRDefault="004B42CE" w:rsidP="004B42CE">
      <w:pPr>
        <w:rPr>
          <w:rtl/>
          <w:lang w:eastAsia="he-IL"/>
        </w:rPr>
      </w:pPr>
      <w:bookmarkStart w:id="8419" w:name="_ETM_Q1_1621196"/>
      <w:bookmarkEnd w:id="8419"/>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bookmarkStart w:id="8420" w:name="_ETM_Q1_1617119"/>
      <w:bookmarkEnd w:id="8420"/>
    </w:p>
    <w:p w:rsidR="004B42CE" w:rsidRDefault="004B42CE" w:rsidP="004B42CE">
      <w:pPr>
        <w:rPr>
          <w:rtl/>
          <w:lang w:eastAsia="he-IL"/>
        </w:rPr>
      </w:pPr>
      <w:r>
        <w:rPr>
          <w:rtl/>
          <w:lang w:eastAsia="he-IL"/>
        </w:rPr>
        <w:t xml:space="preserve">גור, אני מבקש ממך </w:t>
      </w:r>
      <w:bookmarkStart w:id="8421" w:name="_ETM_Q1_1621516"/>
      <w:bookmarkEnd w:id="8421"/>
      <w:r>
        <w:rPr>
          <w:rtl/>
          <w:lang w:eastAsia="he-IL"/>
        </w:rPr>
        <w:t xml:space="preserve">להשיב. עפר, אתה מפריע. </w:t>
      </w:r>
      <w:bookmarkStart w:id="8422" w:name="_ETM_Q1_1629364"/>
      <w:bookmarkEnd w:id="8422"/>
      <w:r>
        <w:rPr>
          <w:rtl/>
          <w:lang w:eastAsia="he-IL"/>
        </w:rPr>
        <w:t xml:space="preserve">אנחנו הולכים להפיץ לכם את חוות הדעת שנמצאת כרגע בבית </w:t>
      </w:r>
      <w:bookmarkStart w:id="8423" w:name="_ETM_Q1_1628985"/>
      <w:bookmarkEnd w:id="8423"/>
      <w:r>
        <w:rPr>
          <w:rtl/>
          <w:lang w:eastAsia="he-IL"/>
        </w:rPr>
        <w:t xml:space="preserve">הדפוס. זה יובא בפניכם, ואנחנו נמשיך בדיון </w:t>
      </w:r>
      <w:bookmarkStart w:id="8424" w:name="_ETM_Q1_1635609"/>
      <w:bookmarkEnd w:id="8424"/>
      <w:r>
        <w:rPr>
          <w:rtl/>
          <w:lang w:eastAsia="he-IL"/>
        </w:rPr>
        <w:t>כמו שהתנהלנו עד עכשיו ונגיע לסעיפים כמו שציינתי בפתח הישיבה.</w:t>
      </w:r>
      <w:bookmarkStart w:id="8425" w:name="_ETM_Q1_1635414"/>
      <w:bookmarkEnd w:id="8425"/>
    </w:p>
    <w:p w:rsidR="004B42CE" w:rsidRDefault="004B42CE" w:rsidP="004B42CE">
      <w:pPr>
        <w:rPr>
          <w:rtl/>
          <w:lang w:eastAsia="he-IL"/>
        </w:rPr>
      </w:pPr>
      <w:bookmarkStart w:id="8426" w:name="_ETM_Q1_1614602"/>
      <w:bookmarkEnd w:id="8426"/>
    </w:p>
    <w:p w:rsidR="004B42CE" w:rsidRDefault="004B42CE" w:rsidP="004B42CE">
      <w:pPr>
        <w:pStyle w:val="a5"/>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bookmarkStart w:id="8427" w:name="_ETM_Q1_1634768"/>
      <w:bookmarkEnd w:id="8427"/>
      <w:r>
        <w:rPr>
          <w:rtl/>
          <w:lang w:eastAsia="he-IL"/>
        </w:rPr>
        <w:t xml:space="preserve">אבל </w:t>
      </w:r>
      <w:bookmarkStart w:id="8428" w:name="_ETM_Q1_1641508"/>
      <w:bookmarkEnd w:id="8428"/>
      <w:r>
        <w:rPr>
          <w:rtl/>
          <w:lang w:eastAsia="he-IL"/>
        </w:rPr>
        <w:t>למה לא תיתנו לקרוא את זה? אני לא מבינה.</w:t>
      </w:r>
    </w:p>
    <w:p w:rsidR="004B42CE" w:rsidRDefault="004B42CE" w:rsidP="004B42CE">
      <w:pPr>
        <w:rPr>
          <w:rtl/>
          <w:lang w:eastAsia="he-IL"/>
        </w:rPr>
      </w:pPr>
      <w:bookmarkStart w:id="8429" w:name="_ETM_Q1_1648639"/>
      <w:bookmarkEnd w:id="8429"/>
    </w:p>
    <w:p w:rsidR="004B42CE" w:rsidRDefault="004B42CE" w:rsidP="004B42CE">
      <w:pPr>
        <w:pStyle w:val="af8"/>
        <w:keepNext/>
        <w:rPr>
          <w:rtl/>
        </w:rPr>
      </w:pPr>
      <w:bookmarkStart w:id="8430" w:name="_ETM_Q1_1646284"/>
      <w:bookmarkEnd w:id="843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שמעתי את הערתך.</w:t>
      </w:r>
    </w:p>
    <w:p w:rsidR="004B42CE" w:rsidRDefault="004B42CE" w:rsidP="004B42CE">
      <w:pPr>
        <w:rPr>
          <w:rtl/>
          <w:lang w:eastAsia="he-IL"/>
        </w:rPr>
      </w:pPr>
      <w:bookmarkStart w:id="8431" w:name="_ETM_Q1_1642605"/>
      <w:bookmarkEnd w:id="8431"/>
    </w:p>
    <w:p w:rsidR="004B42CE" w:rsidRDefault="004B42CE" w:rsidP="004B42CE">
      <w:pPr>
        <w:pStyle w:val="a5"/>
        <w:keepNext/>
        <w:rPr>
          <w:rtl/>
        </w:rPr>
      </w:pPr>
      <w:bookmarkStart w:id="8432" w:name="_ETM_Q1_1648686"/>
      <w:bookmarkEnd w:id="8432"/>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אני </w:t>
      </w:r>
      <w:bookmarkStart w:id="8433" w:name="_ETM_Q1_1642124"/>
      <w:bookmarkEnd w:id="8433"/>
      <w:r>
        <w:rPr>
          <w:rtl/>
          <w:lang w:eastAsia="he-IL"/>
        </w:rPr>
        <w:t>לא מבין את התהליך. א</w:t>
      </w:r>
      <w:bookmarkStart w:id="8434" w:name="_ETM_Q1_1646159"/>
      <w:bookmarkEnd w:id="8434"/>
      <w:r>
        <w:rPr>
          <w:rtl/>
          <w:lang w:eastAsia="he-IL"/>
        </w:rPr>
        <w:t xml:space="preserve">ני רוצה לקרוא את החוק כדי לדעת מה אני מדבר ולא לדבר </w:t>
      </w:r>
      <w:bookmarkStart w:id="8435" w:name="_ETM_Q1_1647016"/>
      <w:bookmarkEnd w:id="8435"/>
      <w:r>
        <w:rPr>
          <w:rtl/>
          <w:lang w:eastAsia="he-IL"/>
        </w:rPr>
        <w:t xml:space="preserve">סתם. </w:t>
      </w:r>
    </w:p>
    <w:p w:rsidR="004B42CE" w:rsidRDefault="004B42CE" w:rsidP="004B42CE">
      <w:pPr>
        <w:rPr>
          <w:rtl/>
          <w:lang w:eastAsia="he-IL"/>
        </w:rPr>
      </w:pPr>
      <w:bookmarkStart w:id="8436" w:name="_ETM_Q1_1645321"/>
      <w:bookmarkEnd w:id="8436"/>
    </w:p>
    <w:p w:rsidR="004B42CE" w:rsidRDefault="004B42CE" w:rsidP="004B42CE">
      <w:pPr>
        <w:pStyle w:val="a5"/>
        <w:keepNext/>
        <w:rPr>
          <w:rtl/>
        </w:rPr>
      </w:pPr>
      <w:bookmarkStart w:id="8437" w:name="_ETM_Q1_1645373"/>
      <w:bookmarkEnd w:id="8437"/>
      <w:r>
        <w:rPr>
          <w:rFonts w:hint="cs"/>
          <w:rtl/>
        </w:rPr>
        <w:t>בועז טופורובסקי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כי, יואב, זה לא חוק יסוד שמשנים.</w:t>
      </w:r>
    </w:p>
    <w:p w:rsidR="004B42CE" w:rsidRDefault="004B42CE" w:rsidP="004B42CE">
      <w:pPr>
        <w:rPr>
          <w:rtl/>
          <w:lang w:eastAsia="he-IL"/>
        </w:rPr>
      </w:pPr>
      <w:bookmarkStart w:id="8438" w:name="_ETM_Q1_1650647"/>
      <w:bookmarkEnd w:id="8438"/>
    </w:p>
    <w:p w:rsidR="004B42CE" w:rsidRDefault="004B42CE" w:rsidP="004B42CE">
      <w:pPr>
        <w:pStyle w:val="af8"/>
        <w:keepNext/>
        <w:rPr>
          <w:rtl/>
        </w:rPr>
      </w:pPr>
      <w:bookmarkStart w:id="8439" w:name="_ETM_Q1_1651348"/>
      <w:bookmarkEnd w:id="843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הבנתי, התשובה </w:t>
      </w:r>
      <w:bookmarkStart w:id="8440" w:name="_ETM_Q1_1654987"/>
      <w:bookmarkEnd w:id="8440"/>
      <w:r>
        <w:rPr>
          <w:rtl/>
          <w:lang w:eastAsia="he-IL"/>
        </w:rPr>
        <w:t xml:space="preserve">היא שזה נמצא בבית הדפוס וזה תיכף יגיע אלינו. אנחנו </w:t>
      </w:r>
      <w:bookmarkStart w:id="8441" w:name="_ETM_Q1_1657872"/>
      <w:bookmarkEnd w:id="8441"/>
      <w:r>
        <w:rPr>
          <w:rtl/>
          <w:lang w:eastAsia="he-IL"/>
        </w:rPr>
        <w:t>נמשיך בדיון, תודה.</w:t>
      </w:r>
    </w:p>
    <w:p w:rsidR="004B42CE" w:rsidRDefault="004B42CE" w:rsidP="004B42CE">
      <w:pPr>
        <w:rPr>
          <w:rtl/>
          <w:lang w:eastAsia="he-IL"/>
        </w:rPr>
      </w:pPr>
      <w:bookmarkStart w:id="8442" w:name="_ETM_Q1_1664584"/>
      <w:bookmarkEnd w:id="8442"/>
    </w:p>
    <w:p w:rsidR="004B42CE" w:rsidRDefault="004B42CE" w:rsidP="004B42CE">
      <w:pPr>
        <w:pStyle w:val="a5"/>
        <w:keepNext/>
        <w:rPr>
          <w:rtl/>
        </w:rPr>
      </w:pPr>
      <w:bookmarkStart w:id="8443" w:name="_ETM_Q1_1664628"/>
      <w:bookmarkStart w:id="8444" w:name="_ETM_Q1_1659953"/>
      <w:bookmarkEnd w:id="8443"/>
      <w:bookmarkEnd w:id="8444"/>
      <w:r>
        <w:rPr>
          <w:rFonts w:hint="cs"/>
          <w:rtl/>
        </w:rPr>
        <w:t>מיקי לוי (יש עתיד-תל"ם):</w:t>
      </w:r>
    </w:p>
    <w:p w:rsidR="004B42CE" w:rsidRDefault="004B42CE" w:rsidP="004B42CE">
      <w:pPr>
        <w:pStyle w:val="KeepWithNext"/>
        <w:rPr>
          <w:rtl/>
          <w:lang w:eastAsia="he-IL"/>
        </w:rPr>
      </w:pPr>
    </w:p>
    <w:p w:rsidR="004B42CE" w:rsidRDefault="004B42CE" w:rsidP="004B42CE">
      <w:pPr>
        <w:ind w:firstLine="0"/>
        <w:rPr>
          <w:rtl/>
          <w:lang w:eastAsia="he-IL"/>
        </w:rPr>
      </w:pPr>
      <w:r>
        <w:rPr>
          <w:rtl/>
          <w:lang w:eastAsia="he-IL"/>
        </w:rPr>
        <w:tab/>
        <w:t>- - -</w:t>
      </w:r>
    </w:p>
    <w:p w:rsidR="004B42CE" w:rsidRDefault="004B42CE" w:rsidP="004B42CE">
      <w:pPr>
        <w:ind w:firstLine="0"/>
        <w:rPr>
          <w:rtl/>
          <w:lang w:eastAsia="he-IL"/>
        </w:rPr>
      </w:pPr>
      <w:bookmarkStart w:id="8445" w:name="_ETM_Q1_1663452"/>
      <w:bookmarkEnd w:id="8445"/>
    </w:p>
    <w:p w:rsidR="004B42CE" w:rsidRDefault="004B42CE" w:rsidP="004B42CE">
      <w:pPr>
        <w:pStyle w:val="af7"/>
        <w:keepNext/>
        <w:rPr>
          <w:rtl/>
        </w:rPr>
      </w:pPr>
      <w:bookmarkStart w:id="8446" w:name="_ETM_Q1_1662944"/>
      <w:bookmarkEnd w:id="8446"/>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447" w:name="_ETM_Q1_1661132"/>
      <w:bookmarkEnd w:id="8447"/>
    </w:p>
    <w:p w:rsidR="004B42CE" w:rsidRDefault="004B42CE" w:rsidP="004B42CE">
      <w:pPr>
        <w:pStyle w:val="af8"/>
        <w:keepNext/>
        <w:rPr>
          <w:rtl/>
        </w:rPr>
      </w:pPr>
      <w:bookmarkStart w:id="8448" w:name="_ETM_Q1_1661636"/>
      <w:bookmarkEnd w:id="844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רבותיי, אני </w:t>
      </w:r>
      <w:bookmarkStart w:id="8449" w:name="_ETM_Q1_1667228"/>
      <w:bookmarkEnd w:id="8449"/>
      <w:r>
        <w:rPr>
          <w:rtl/>
          <w:lang w:eastAsia="he-IL"/>
        </w:rPr>
        <w:t xml:space="preserve">מבקש להפסיק להפריע לי. </w:t>
      </w:r>
      <w:bookmarkStart w:id="8450" w:name="_ETM_Q1_1666304"/>
      <w:bookmarkEnd w:id="8450"/>
    </w:p>
    <w:p w:rsidR="004B42CE" w:rsidRDefault="004B42CE" w:rsidP="004B42CE">
      <w:pPr>
        <w:rPr>
          <w:rtl/>
          <w:lang w:eastAsia="he-IL"/>
        </w:rPr>
      </w:pPr>
    </w:p>
    <w:p w:rsidR="004B42CE" w:rsidRDefault="004B42CE" w:rsidP="004B42CE">
      <w:pPr>
        <w:pStyle w:val="af7"/>
        <w:keepNext/>
        <w:rPr>
          <w:rtl/>
        </w:rPr>
      </w:pPr>
      <w:bookmarkStart w:id="8451" w:name="_ETM_Q1_1666575"/>
      <w:bookmarkEnd w:id="8451"/>
      <w:r>
        <w:rPr>
          <w:rFonts w:hint="cs"/>
          <w:rtl/>
        </w:rPr>
        <w:t>רם בן ברק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אדוני היושב-ראש, אני לא משפטן, ועדיין </w:t>
      </w:r>
      <w:bookmarkStart w:id="8452" w:name="_ETM_Q1_1672716"/>
      <w:bookmarkEnd w:id="8452"/>
      <w:r>
        <w:rPr>
          <w:rtl/>
          <w:lang w:eastAsia="he-IL"/>
        </w:rPr>
        <w:t xml:space="preserve">כשאני רוצה לדבר אני רוצה לדבר על סמך </w:t>
      </w:r>
      <w:bookmarkStart w:id="8453" w:name="_ETM_Q1_1672009"/>
      <w:bookmarkEnd w:id="8453"/>
      <w:r>
        <w:rPr>
          <w:rtl/>
          <w:lang w:eastAsia="he-IL"/>
        </w:rPr>
        <w:t>חוות דעת.</w:t>
      </w:r>
      <w:bookmarkStart w:id="8454" w:name="_ETM_Q1_1673641"/>
      <w:bookmarkEnd w:id="8454"/>
    </w:p>
    <w:p w:rsidR="004B42CE" w:rsidRDefault="004B42CE" w:rsidP="004B42CE">
      <w:pPr>
        <w:rPr>
          <w:rtl/>
          <w:lang w:eastAsia="he-IL"/>
        </w:rPr>
      </w:pPr>
    </w:p>
    <w:p w:rsidR="004B42CE" w:rsidRDefault="004B42CE" w:rsidP="004B42CE">
      <w:pPr>
        <w:pStyle w:val="af8"/>
        <w:keepNext/>
        <w:rPr>
          <w:rtl/>
        </w:rPr>
      </w:pPr>
      <w:bookmarkStart w:id="8455" w:name="_ETM_Q1_1674885"/>
      <w:bookmarkEnd w:id="845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רם, אני קורא אותך לסדר פעם ראשונה. תודה </w:t>
      </w:r>
      <w:bookmarkStart w:id="8456" w:name="_ETM_Q1_1676123"/>
      <w:bookmarkEnd w:id="8456"/>
      <w:r>
        <w:rPr>
          <w:rtl/>
          <w:lang w:eastAsia="he-IL"/>
        </w:rPr>
        <w:t>רבה.</w:t>
      </w:r>
    </w:p>
    <w:p w:rsidR="004B42CE" w:rsidRDefault="004B42CE" w:rsidP="004B42CE">
      <w:pPr>
        <w:rPr>
          <w:rtl/>
          <w:lang w:eastAsia="he-IL"/>
        </w:rPr>
      </w:pPr>
      <w:bookmarkStart w:id="8457" w:name="_ETM_Q1_1677155"/>
      <w:bookmarkEnd w:id="8457"/>
    </w:p>
    <w:p w:rsidR="004B42CE" w:rsidRDefault="004B42CE" w:rsidP="004B42CE">
      <w:pPr>
        <w:pStyle w:val="a5"/>
        <w:keepNext/>
        <w:rPr>
          <w:rtl/>
        </w:rPr>
      </w:pPr>
      <w:bookmarkStart w:id="8458" w:name="_ETM_Q1_1677453"/>
      <w:bookmarkEnd w:id="8458"/>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 - - -</w:t>
      </w:r>
    </w:p>
    <w:p w:rsidR="004B42CE" w:rsidRDefault="004B42CE" w:rsidP="004B42CE">
      <w:pPr>
        <w:rPr>
          <w:rtl/>
          <w:lang w:eastAsia="he-IL"/>
        </w:rPr>
      </w:pPr>
      <w:bookmarkStart w:id="8459" w:name="_ETM_Q1_1680731"/>
      <w:bookmarkStart w:id="8460" w:name="_ETM_Q1_1681008"/>
      <w:bookmarkEnd w:id="8459"/>
      <w:bookmarkEnd w:id="8460"/>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אני קורא אותך לסדר פעם </w:t>
      </w:r>
      <w:bookmarkStart w:id="8461" w:name="_ETM_Q1_1678181"/>
      <w:bookmarkEnd w:id="8461"/>
      <w:r>
        <w:rPr>
          <w:rtl/>
          <w:lang w:eastAsia="he-IL"/>
        </w:rPr>
        <w:t>ראשונה.</w:t>
      </w:r>
      <w:bookmarkStart w:id="8462" w:name="_ETM_Q1_1679317"/>
      <w:bookmarkEnd w:id="8462"/>
    </w:p>
    <w:p w:rsidR="004B42CE" w:rsidRDefault="004B42CE" w:rsidP="004B42CE">
      <w:pPr>
        <w:rPr>
          <w:rtl/>
          <w:lang w:eastAsia="he-IL"/>
        </w:rPr>
      </w:pPr>
    </w:p>
    <w:p w:rsidR="004B42CE" w:rsidRDefault="004B42CE" w:rsidP="004B42CE">
      <w:pPr>
        <w:pStyle w:val="a5"/>
        <w:keepNext/>
        <w:rPr>
          <w:rtl/>
        </w:rPr>
      </w:pPr>
      <w:bookmarkStart w:id="8463" w:name="_ETM_Q1_1679857"/>
      <w:bookmarkEnd w:id="846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אבל תקשיב.</w:t>
      </w:r>
      <w:bookmarkStart w:id="8464" w:name="_ETM_Q1_1683797"/>
      <w:bookmarkEnd w:id="8464"/>
    </w:p>
    <w:p w:rsidR="004B42CE" w:rsidRDefault="004B42CE" w:rsidP="004B42CE">
      <w:pPr>
        <w:rPr>
          <w:rtl/>
          <w:lang w:eastAsia="he-IL"/>
        </w:rPr>
      </w:pPr>
    </w:p>
    <w:p w:rsidR="004B42CE" w:rsidRDefault="004B42CE" w:rsidP="004B42CE">
      <w:pPr>
        <w:pStyle w:val="af8"/>
        <w:keepNext/>
        <w:rPr>
          <w:rtl/>
        </w:rPr>
      </w:pPr>
      <w:bookmarkStart w:id="8465" w:name="_ETM_Q1_1684363"/>
      <w:bookmarkEnd w:id="846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אני מבקש להפסיק לדבר.</w:t>
      </w:r>
    </w:p>
    <w:p w:rsidR="004B42CE" w:rsidRDefault="004B42CE" w:rsidP="004B42CE">
      <w:pPr>
        <w:rPr>
          <w:rtl/>
          <w:lang w:eastAsia="he-IL"/>
        </w:rPr>
      </w:pPr>
      <w:bookmarkStart w:id="8466" w:name="_ETM_Q1_1677124"/>
      <w:bookmarkEnd w:id="8466"/>
    </w:p>
    <w:p w:rsidR="004B42CE" w:rsidRDefault="004B42CE" w:rsidP="004B42CE">
      <w:pPr>
        <w:pStyle w:val="af7"/>
        <w:keepNext/>
        <w:rPr>
          <w:rtl/>
        </w:rPr>
      </w:pPr>
      <w:bookmarkStart w:id="8467" w:name="_ETM_Q1_1679349"/>
      <w:bookmarkEnd w:id="8467"/>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אתה רוצה שכולנו נצא </w:t>
      </w:r>
      <w:bookmarkStart w:id="8468" w:name="_ETM_Q1_1678882"/>
      <w:bookmarkEnd w:id="8468"/>
      <w:r>
        <w:rPr>
          <w:rtl/>
          <w:lang w:eastAsia="he-IL"/>
        </w:rPr>
        <w:t xml:space="preserve">ותנהל ישיבה לבד? עשינו את זה בוועדת - - - </w:t>
      </w:r>
      <w:bookmarkStart w:id="8469" w:name="_ETM_Q1_1685184"/>
      <w:bookmarkEnd w:id="8469"/>
      <w:r>
        <w:rPr>
          <w:rtl/>
          <w:lang w:eastAsia="he-IL"/>
        </w:rPr>
        <w:t>עם החוק של - - -</w:t>
      </w:r>
      <w:bookmarkStart w:id="8470" w:name="_ETM_Q1_1694139"/>
      <w:bookmarkEnd w:id="8470"/>
    </w:p>
    <w:p w:rsidR="004B42CE" w:rsidRDefault="004B42CE" w:rsidP="004B42CE">
      <w:pPr>
        <w:rPr>
          <w:rtl/>
          <w:lang w:eastAsia="he-IL"/>
        </w:rPr>
      </w:pPr>
    </w:p>
    <w:p w:rsidR="004B42CE" w:rsidRDefault="004B42CE" w:rsidP="004B42CE">
      <w:pPr>
        <w:pStyle w:val="af7"/>
        <w:keepNext/>
        <w:rPr>
          <w:rtl/>
        </w:rPr>
      </w:pPr>
      <w:bookmarkStart w:id="8471" w:name="_ETM_Q1_1694728"/>
      <w:bookmarkEnd w:id="8471"/>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בואו נצביע וזהו. </w:t>
      </w:r>
    </w:p>
    <w:p w:rsidR="004B42CE" w:rsidRDefault="004B42CE" w:rsidP="004B42CE">
      <w:pPr>
        <w:rPr>
          <w:rtl/>
          <w:lang w:eastAsia="he-IL"/>
        </w:rPr>
      </w:pPr>
      <w:bookmarkStart w:id="8472" w:name="_ETM_Q1_1692901"/>
      <w:bookmarkEnd w:id="8472"/>
    </w:p>
    <w:p w:rsidR="004B42CE" w:rsidRDefault="004B42CE" w:rsidP="004B42CE">
      <w:pPr>
        <w:pStyle w:val="af7"/>
        <w:keepNext/>
        <w:rPr>
          <w:rtl/>
        </w:rPr>
      </w:pPr>
      <w:bookmarkStart w:id="8473" w:name="_ETM_Q1_1693150"/>
      <w:bookmarkEnd w:id="847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w:t>
      </w:r>
      <w:bookmarkStart w:id="8474" w:name="_ETM_Q1_1698112"/>
      <w:bookmarkEnd w:id="8474"/>
      <w:r>
        <w:rPr>
          <w:rtl/>
          <w:lang w:eastAsia="he-IL"/>
        </w:rPr>
        <w:t>- - זה צורה? באמת - בושה וחרפה.</w:t>
      </w:r>
    </w:p>
    <w:p w:rsidR="004B42CE" w:rsidRDefault="004B42CE" w:rsidP="004B42CE">
      <w:pPr>
        <w:rPr>
          <w:rtl/>
          <w:lang w:eastAsia="he-IL"/>
        </w:rPr>
      </w:pPr>
      <w:bookmarkStart w:id="8475" w:name="_ETM_Q1_1699796"/>
      <w:bookmarkEnd w:id="8475"/>
    </w:p>
    <w:p w:rsidR="004B42CE" w:rsidRDefault="004B42CE" w:rsidP="004B42CE">
      <w:pPr>
        <w:pStyle w:val="a5"/>
        <w:keepNext/>
        <w:rPr>
          <w:rtl/>
        </w:rPr>
      </w:pPr>
      <w:bookmarkStart w:id="8476" w:name="_ETM_Q1_1700093"/>
      <w:bookmarkEnd w:id="8476"/>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הבושה זה איך </w:t>
      </w:r>
      <w:bookmarkStart w:id="8477" w:name="_ETM_Q1_1704427"/>
      <w:bookmarkEnd w:id="8477"/>
      <w:r>
        <w:rPr>
          <w:rtl/>
          <w:lang w:eastAsia="he-IL"/>
        </w:rPr>
        <w:t xml:space="preserve">שאתם מתנהגים. </w:t>
      </w:r>
      <w:bookmarkStart w:id="8478" w:name="_ETM_Q1_1709228"/>
      <w:bookmarkEnd w:id="8478"/>
    </w:p>
    <w:p w:rsidR="004B42CE" w:rsidRDefault="004B42CE" w:rsidP="004B42CE">
      <w:pPr>
        <w:rPr>
          <w:rtl/>
          <w:lang w:eastAsia="he-IL"/>
        </w:rPr>
      </w:pPr>
      <w:bookmarkStart w:id="8479" w:name="_ETM_Q1_1707287"/>
      <w:bookmarkEnd w:id="8479"/>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קורא אותך לסדר פעם ראשונה, קרעי.</w:t>
      </w:r>
    </w:p>
    <w:p w:rsidR="004B42CE" w:rsidRDefault="004B42CE" w:rsidP="004B42CE">
      <w:pPr>
        <w:rPr>
          <w:rtl/>
          <w:lang w:eastAsia="he-IL"/>
        </w:rPr>
      </w:pPr>
      <w:bookmarkStart w:id="8480" w:name="_ETM_Q1_1708299"/>
      <w:bookmarkEnd w:id="8480"/>
    </w:p>
    <w:p w:rsidR="004B42CE" w:rsidRDefault="004B42CE" w:rsidP="004B42CE">
      <w:pPr>
        <w:pStyle w:val="a5"/>
        <w:keepNext/>
        <w:rPr>
          <w:rtl/>
        </w:rPr>
      </w:pPr>
      <w:bookmarkStart w:id="8481" w:name="_ETM_Q1_1708597"/>
      <w:bookmarkEnd w:id="8481"/>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קרעי, </w:t>
      </w:r>
      <w:bookmarkStart w:id="8482" w:name="_ETM_Q1_1710618"/>
      <w:bookmarkEnd w:id="8482"/>
      <w:r>
        <w:rPr>
          <w:rtl/>
          <w:lang w:eastAsia="he-IL"/>
        </w:rPr>
        <w:t xml:space="preserve">לא שמעתי אותך רבע שעה. </w:t>
      </w:r>
    </w:p>
    <w:p w:rsidR="004B42CE" w:rsidRDefault="004B42CE" w:rsidP="004B42CE">
      <w:pPr>
        <w:ind w:firstLine="0"/>
        <w:rPr>
          <w:rtl/>
          <w:lang w:eastAsia="he-IL"/>
        </w:rPr>
      </w:pPr>
      <w:bookmarkStart w:id="8483" w:name="_ETM_Q1_1701800"/>
      <w:bookmarkStart w:id="8484" w:name="_ETM_Q1_1682498"/>
      <w:bookmarkEnd w:id="8483"/>
      <w:bookmarkEnd w:id="8484"/>
    </w:p>
    <w:p w:rsidR="004B42CE" w:rsidRDefault="004B42CE" w:rsidP="004B42CE">
      <w:pPr>
        <w:pStyle w:val="af8"/>
        <w:keepNext/>
        <w:rPr>
          <w:rtl/>
        </w:rPr>
      </w:pPr>
      <w:bookmarkStart w:id="8485" w:name="_ETM_Q1_1676983"/>
      <w:bookmarkEnd w:id="848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גור, בבקשה.</w:t>
      </w:r>
    </w:p>
    <w:p w:rsidR="004B42CE" w:rsidRDefault="004B42CE" w:rsidP="004B42CE">
      <w:pPr>
        <w:rPr>
          <w:rtl/>
          <w:lang w:eastAsia="he-IL"/>
        </w:rPr>
      </w:pPr>
      <w:bookmarkStart w:id="8486" w:name="_ETM_Q1_1713550"/>
      <w:bookmarkStart w:id="8487" w:name="_ETM_Q1_1714022"/>
      <w:bookmarkEnd w:id="8486"/>
      <w:bookmarkEnd w:id="8487"/>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כמו שאמרנו בתחילת היום, </w:t>
      </w:r>
      <w:bookmarkStart w:id="8488" w:name="_ETM_Q1_1720690"/>
      <w:bookmarkEnd w:id="8488"/>
      <w:r>
        <w:rPr>
          <w:rtl/>
          <w:lang w:eastAsia="he-IL"/>
        </w:rPr>
        <w:t>בסיטואציות לא מועטות בוועדות אנחנו נותנים את עמדתנו ביחס לסעיפים</w:t>
      </w:r>
      <w:bookmarkStart w:id="8489" w:name="_ETM_Q1_1727624"/>
      <w:bookmarkEnd w:id="8489"/>
      <w:r>
        <w:rPr>
          <w:rtl/>
          <w:lang w:eastAsia="he-IL"/>
        </w:rPr>
        <w:t xml:space="preserve">, </w:t>
      </w:r>
      <w:bookmarkStart w:id="8490" w:name="_ETM_Q1_1730621"/>
      <w:bookmarkEnd w:id="8490"/>
      <w:r>
        <w:rPr>
          <w:rtl/>
          <w:lang w:eastAsia="he-IL"/>
        </w:rPr>
        <w:t xml:space="preserve">גם בוועדה הזו וגם בוועדות האחרות, במהלך הדיונים. </w:t>
      </w:r>
      <w:bookmarkStart w:id="8491" w:name="_ETM_Q1_1730585"/>
      <w:bookmarkEnd w:id="8491"/>
      <w:r>
        <w:rPr>
          <w:rtl/>
          <w:lang w:eastAsia="he-IL"/>
        </w:rPr>
        <w:t xml:space="preserve">אגב, בחלק מהוועדות היועצים המשפטיים נותנים אך ורק </w:t>
      </w:r>
      <w:bookmarkStart w:id="8492" w:name="_ETM_Q1_1730483"/>
      <w:bookmarkEnd w:id="8492"/>
      <w:r>
        <w:rPr>
          <w:rtl/>
          <w:lang w:eastAsia="he-IL"/>
        </w:rPr>
        <w:t xml:space="preserve">בעל פה את חוות דעתם ולא בכתב, גם בחוקים מאוד </w:t>
      </w:r>
      <w:bookmarkStart w:id="8493" w:name="_ETM_Q1_1738780"/>
      <w:bookmarkEnd w:id="8493"/>
      <w:r>
        <w:rPr>
          <w:rtl/>
          <w:lang w:eastAsia="he-IL"/>
        </w:rPr>
        <w:t>מאוד מורכבים.</w:t>
      </w:r>
    </w:p>
    <w:p w:rsidR="004B42CE" w:rsidRDefault="004B42CE" w:rsidP="004B42CE">
      <w:pPr>
        <w:rPr>
          <w:rtl/>
          <w:lang w:eastAsia="he-IL"/>
        </w:rPr>
      </w:pPr>
      <w:bookmarkStart w:id="8494" w:name="_ETM_Q1_1734274"/>
      <w:bookmarkEnd w:id="8494"/>
    </w:p>
    <w:p w:rsidR="004B42CE" w:rsidRDefault="004B42CE" w:rsidP="004B42CE">
      <w:pPr>
        <w:pStyle w:val="a5"/>
        <w:keepNext/>
        <w:rPr>
          <w:rtl/>
        </w:rPr>
      </w:pPr>
      <w:bookmarkStart w:id="8495" w:name="_ETM_Q1_1734779"/>
      <w:bookmarkEnd w:id="8495"/>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בחוקי יסוד.</w:t>
      </w:r>
      <w:bookmarkStart w:id="8496" w:name="_ETM_Q1_1738714"/>
      <w:bookmarkEnd w:id="8496"/>
    </w:p>
    <w:p w:rsidR="004B42CE" w:rsidRDefault="004B42CE" w:rsidP="004B42CE">
      <w:pPr>
        <w:rPr>
          <w:rtl/>
          <w:lang w:eastAsia="he-IL"/>
        </w:rPr>
      </w:pPr>
      <w:bookmarkStart w:id="8497" w:name="_ETM_Q1_1738983"/>
      <w:bookmarkEnd w:id="8497"/>
    </w:p>
    <w:p w:rsidR="004B42CE" w:rsidRDefault="004B42CE" w:rsidP="004B42CE">
      <w:pPr>
        <w:pStyle w:val="a5"/>
        <w:keepNext/>
        <w:rPr>
          <w:rtl/>
        </w:rPr>
      </w:pPr>
      <w:bookmarkStart w:id="8498" w:name="_ETM_Q1_1740283"/>
      <w:bookmarkEnd w:id="8498"/>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אבל לאור הבקשות של  חברי</w:t>
      </w:r>
      <w:bookmarkStart w:id="8499" w:name="_ETM_Q1_1741071"/>
      <w:bookmarkEnd w:id="8499"/>
      <w:r>
        <w:rPr>
          <w:rtl/>
          <w:lang w:eastAsia="he-IL"/>
        </w:rPr>
        <w:t xml:space="preserve"> הכנסת, כיוון וממילא את הנקודות הכנו, ישבנו עכשיו והופצה </w:t>
      </w:r>
      <w:bookmarkStart w:id="8500" w:name="_ETM_Q1_1747728"/>
      <w:bookmarkEnd w:id="8500"/>
      <w:r>
        <w:rPr>
          <w:rtl/>
          <w:lang w:eastAsia="he-IL"/>
        </w:rPr>
        <w:t xml:space="preserve">לכם. גם בווטסאפ יש לכולם, וגם יודפס לכולם בדקות </w:t>
      </w:r>
      <w:bookmarkStart w:id="8501" w:name="_ETM_Q1_1744021"/>
      <w:bookmarkEnd w:id="8501"/>
      <w:r>
        <w:rPr>
          <w:rtl/>
          <w:lang w:eastAsia="he-IL"/>
        </w:rPr>
        <w:t xml:space="preserve">הקרובות, המסמך שכולל את הנקודות שאני הולך להגיד ממילא. אם </w:t>
      </w:r>
      <w:bookmarkStart w:id="8502" w:name="_ETM_Q1_1757253"/>
      <w:bookmarkEnd w:id="8502"/>
      <w:r>
        <w:rPr>
          <w:rtl/>
          <w:lang w:eastAsia="he-IL"/>
        </w:rPr>
        <w:t xml:space="preserve">יורשה לי לדבר ולהרחיב בדברים האלה, מאוד אשמח </w:t>
      </w:r>
      <w:bookmarkStart w:id="8503" w:name="_ETM_Q1_1752477"/>
      <w:bookmarkEnd w:id="8503"/>
      <w:r>
        <w:rPr>
          <w:rtl/>
          <w:lang w:eastAsia="he-IL"/>
        </w:rPr>
        <w:t xml:space="preserve">להסביר את זה. הנקודות שאני הולך להגיד הן גם הנקודות </w:t>
      </w:r>
      <w:bookmarkStart w:id="8504" w:name="_ETM_Q1_1755998"/>
      <w:bookmarkEnd w:id="8504"/>
      <w:r>
        <w:rPr>
          <w:rtl/>
          <w:lang w:eastAsia="he-IL"/>
        </w:rPr>
        <w:t xml:space="preserve">שיהיו במסמך שבפניכם. אם תינתן לי האפשרות להסביר </w:t>
      </w:r>
      <w:bookmarkStart w:id="8505" w:name="_ETM_Q1_1772461"/>
      <w:bookmarkEnd w:id="8505"/>
      <w:r>
        <w:rPr>
          <w:rtl/>
          <w:lang w:eastAsia="he-IL"/>
        </w:rPr>
        <w:t xml:space="preserve">ולפרט </w:t>
      </w:r>
      <w:bookmarkStart w:id="8506" w:name="_ETM_Q1_1760221"/>
      <w:bookmarkEnd w:id="8506"/>
      <w:r>
        <w:rPr>
          <w:rtl/>
          <w:lang w:eastAsia="he-IL"/>
        </w:rPr>
        <w:t>את הדברים האלה בעל פה, ממילא הקושי הזה ייפתר.</w:t>
      </w:r>
    </w:p>
    <w:p w:rsidR="004B42CE" w:rsidRDefault="004B42CE" w:rsidP="004B42CE">
      <w:pPr>
        <w:rPr>
          <w:rtl/>
          <w:lang w:eastAsia="he-IL"/>
        </w:rPr>
      </w:pPr>
    </w:p>
    <w:p w:rsidR="004B42CE" w:rsidRDefault="004B42CE" w:rsidP="004B42CE">
      <w:pPr>
        <w:pStyle w:val="a5"/>
        <w:keepNext/>
        <w:rPr>
          <w:rtl/>
        </w:rPr>
      </w:pPr>
      <w:bookmarkStart w:id="8507" w:name="_ETM_Q1_1774455"/>
      <w:bookmarkStart w:id="8508" w:name="_ETM_Q1_1775293"/>
      <w:bookmarkEnd w:id="8507"/>
      <w:bookmarkEnd w:id="8508"/>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האם אתם רציניים עכשיו? גור, המסמך הזה הוא בן 12 </w:t>
      </w:r>
      <w:bookmarkStart w:id="8509" w:name="_ETM_Q1_1778099"/>
      <w:bookmarkEnd w:id="8509"/>
      <w:r>
        <w:rPr>
          <w:rtl/>
          <w:lang w:eastAsia="he-IL"/>
        </w:rPr>
        <w:t xml:space="preserve">עמודים. האם אתה באמת מצפה מאיתנו עכשיו </w:t>
      </w:r>
      <w:bookmarkStart w:id="8510" w:name="_ETM_Q1_1780744"/>
      <w:bookmarkEnd w:id="8510"/>
      <w:r>
        <w:rPr>
          <w:rtl/>
          <w:lang w:eastAsia="he-IL"/>
        </w:rPr>
        <w:t>לקרוא ולגם לנהל דיון וגם לשמוע אותך וגם שנקרא א</w:t>
      </w:r>
      <w:bookmarkStart w:id="8511" w:name="_ETM_Q1_1779302"/>
      <w:bookmarkEnd w:id="8511"/>
      <w:r>
        <w:rPr>
          <w:rtl/>
          <w:lang w:eastAsia="he-IL"/>
        </w:rPr>
        <w:t xml:space="preserve">ת 12 העמודים? תנו לנו שעה, עם כל הכבוד, איתן. </w:t>
      </w:r>
      <w:bookmarkStart w:id="8512" w:name="_ETM_Q1_1790422"/>
      <w:bookmarkEnd w:id="8512"/>
      <w:r>
        <w:rPr>
          <w:rtl/>
          <w:lang w:eastAsia="he-IL"/>
        </w:rPr>
        <w:t xml:space="preserve">תנו לנו שעה לקרוא את 12 העמודים האלה ולבוא </w:t>
      </w:r>
      <w:bookmarkStart w:id="8513" w:name="_ETM_Q1_1794087"/>
      <w:bookmarkEnd w:id="8513"/>
      <w:r>
        <w:rPr>
          <w:rtl/>
          <w:lang w:eastAsia="he-IL"/>
        </w:rPr>
        <w:t>מוכנים. אני לא מבין מה קרה פה.</w:t>
      </w:r>
    </w:p>
    <w:p w:rsidR="004B42CE" w:rsidRDefault="004B42CE" w:rsidP="004B42CE">
      <w:pPr>
        <w:pStyle w:val="af8"/>
        <w:keepNext/>
        <w:rPr>
          <w:rtl/>
        </w:rPr>
      </w:pPr>
      <w:bookmarkStart w:id="8514" w:name="_ETM_Q1_1726704"/>
      <w:bookmarkStart w:id="8515" w:name="_ETM_Q1_1681289"/>
      <w:bookmarkStart w:id="8516" w:name="_ETM_Q1_1789026"/>
      <w:bookmarkEnd w:id="8514"/>
      <w:bookmarkEnd w:id="8515"/>
      <w:bookmarkEnd w:id="8516"/>
    </w:p>
    <w:p w:rsidR="004B42CE" w:rsidRDefault="004B42CE" w:rsidP="004B42CE">
      <w:pPr>
        <w:pStyle w:val="a5"/>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אפילו אם </w:t>
      </w:r>
      <w:bookmarkStart w:id="8517" w:name="_ETM_Q1_1788475"/>
      <w:bookmarkEnd w:id="8517"/>
      <w:r>
        <w:rPr>
          <w:rtl/>
          <w:lang w:eastAsia="he-IL"/>
        </w:rPr>
        <w:t>הוא היה - - -</w:t>
      </w:r>
    </w:p>
    <w:p w:rsidR="004B42CE" w:rsidRDefault="004B42CE" w:rsidP="004B42CE">
      <w:pPr>
        <w:ind w:firstLine="0"/>
        <w:rPr>
          <w:rtl/>
          <w:lang w:eastAsia="he-IL"/>
        </w:rPr>
      </w:pPr>
      <w:bookmarkStart w:id="8518" w:name="_ETM_Q1_1787555"/>
      <w:bookmarkStart w:id="8519" w:name="_ETM_Q1_1787615"/>
      <w:bookmarkEnd w:id="8518"/>
      <w:bookmarkEnd w:id="8519"/>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w:t>
      </w:r>
      <w:bookmarkStart w:id="8520" w:name="_ETM_Q1_1792692"/>
      <w:bookmarkEnd w:id="8520"/>
    </w:p>
    <w:p w:rsidR="004B42CE" w:rsidRDefault="004B42CE" w:rsidP="004B42CE">
      <w:pPr>
        <w:rPr>
          <w:rtl/>
          <w:lang w:eastAsia="he-IL"/>
        </w:rPr>
      </w:pPr>
    </w:p>
    <w:p w:rsidR="004B42CE" w:rsidRDefault="004B42CE" w:rsidP="004B42CE">
      <w:pPr>
        <w:pStyle w:val="a5"/>
        <w:keepNext/>
        <w:rPr>
          <w:rtl/>
        </w:rPr>
      </w:pPr>
      <w:bookmarkStart w:id="8521" w:name="_ETM_Q1_1793002"/>
      <w:bookmarkEnd w:id="852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זה "תודה"?</w:t>
      </w:r>
    </w:p>
    <w:p w:rsidR="004B42CE" w:rsidRDefault="004B42CE" w:rsidP="004B42CE">
      <w:pPr>
        <w:rPr>
          <w:rtl/>
          <w:lang w:eastAsia="he-IL"/>
        </w:rPr>
      </w:pPr>
      <w:bookmarkStart w:id="8522" w:name="_ETM_Q1_1802429"/>
      <w:bookmarkEnd w:id="8522"/>
    </w:p>
    <w:p w:rsidR="004B42CE" w:rsidRDefault="004B42CE" w:rsidP="004B42CE">
      <w:pPr>
        <w:pStyle w:val="a5"/>
        <w:keepNext/>
        <w:rPr>
          <w:rtl/>
        </w:rPr>
      </w:pPr>
      <w:bookmarkStart w:id="8523" w:name="_ETM_Q1_1803461"/>
      <w:bookmarkEnd w:id="852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א</w:t>
      </w:r>
      <w:bookmarkStart w:id="8524" w:name="_ETM_Q1_1797404"/>
      <w:bookmarkEnd w:id="8524"/>
      <w:r>
        <w:rPr>
          <w:rtl/>
          <w:lang w:eastAsia="he-IL"/>
        </w:rPr>
        <w:t xml:space="preserve">ני בדיוק מסביר את כל </w:t>
      </w:r>
      <w:bookmarkStart w:id="8525" w:name="_ETM_Q1_1799923"/>
      <w:bookmarkEnd w:id="8525"/>
      <w:r>
        <w:rPr>
          <w:rtl/>
          <w:lang w:eastAsia="he-IL"/>
        </w:rPr>
        <w:t xml:space="preserve">הנקודות. אם תיתנו לי את ההזדמנות להסביר, אוכל להסביר </w:t>
      </w:r>
      <w:bookmarkStart w:id="8526" w:name="_ETM_Q1_1805979"/>
      <w:bookmarkEnd w:id="8526"/>
      <w:r>
        <w:rPr>
          <w:rtl/>
          <w:lang w:eastAsia="he-IL"/>
        </w:rPr>
        <w:t xml:space="preserve">את הדברים האלה שבאים גם במסמך הזה. </w:t>
      </w:r>
    </w:p>
    <w:p w:rsidR="004B42CE" w:rsidRDefault="004B42CE" w:rsidP="004B42CE">
      <w:pPr>
        <w:rPr>
          <w:rtl/>
          <w:lang w:eastAsia="he-IL"/>
        </w:rPr>
      </w:pPr>
      <w:bookmarkStart w:id="8527" w:name="_ETM_Q1_1811477"/>
      <w:bookmarkStart w:id="8528" w:name="_ETM_Q1_1808279"/>
      <w:bookmarkEnd w:id="8527"/>
      <w:bookmarkEnd w:id="8528"/>
    </w:p>
    <w:p w:rsidR="004B42CE" w:rsidRDefault="004B42CE" w:rsidP="004B42CE">
      <w:pPr>
        <w:pStyle w:val="a5"/>
        <w:keepNext/>
        <w:rPr>
          <w:rtl/>
        </w:rPr>
      </w:pPr>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איזה מסמך?</w:t>
      </w:r>
      <w:bookmarkStart w:id="8529" w:name="_ETM_Q1_1801588"/>
      <w:bookmarkEnd w:id="8529"/>
      <w:r>
        <w:rPr>
          <w:rtl/>
          <w:lang w:eastAsia="he-IL"/>
        </w:rPr>
        <w:t xml:space="preserve"> אין לי - - -</w:t>
      </w:r>
    </w:p>
    <w:p w:rsidR="004B42CE" w:rsidRDefault="004B42CE" w:rsidP="004B42CE">
      <w:pPr>
        <w:rPr>
          <w:rtl/>
          <w:lang w:eastAsia="he-IL"/>
        </w:rPr>
      </w:pPr>
      <w:bookmarkStart w:id="8530" w:name="_ETM_Q1_1802163"/>
      <w:bookmarkStart w:id="8531" w:name="_ETM_Q1_1802420"/>
      <w:bookmarkEnd w:id="8530"/>
      <w:bookmarkEnd w:id="8531"/>
    </w:p>
    <w:p w:rsidR="004B42CE" w:rsidRDefault="004B42CE" w:rsidP="004B42CE">
      <w:pPr>
        <w:pStyle w:val="af7"/>
        <w:keepNext/>
        <w:rPr>
          <w:rtl/>
        </w:rPr>
      </w:pPr>
      <w:r>
        <w:rPr>
          <w:rFonts w:hint="cs"/>
          <w:rtl/>
        </w:rPr>
        <w:t>אורית פרקש הכהן (כחול לבן):</w:t>
      </w:r>
    </w:p>
    <w:p w:rsidR="004B42CE" w:rsidRDefault="004B42CE" w:rsidP="004B42CE">
      <w:pPr>
        <w:ind w:firstLine="0"/>
        <w:rPr>
          <w:rtl/>
          <w:lang w:eastAsia="he-IL"/>
        </w:rPr>
      </w:pPr>
    </w:p>
    <w:p w:rsidR="004B42CE" w:rsidRDefault="004B42CE" w:rsidP="004B42CE">
      <w:pPr>
        <w:rPr>
          <w:rtl/>
          <w:lang w:eastAsia="he-IL"/>
        </w:rPr>
      </w:pPr>
      <w:bookmarkStart w:id="8532" w:name="_ETM_Q1_1804205"/>
      <w:bookmarkEnd w:id="8532"/>
      <w:r>
        <w:rPr>
          <w:rtl/>
          <w:lang w:eastAsia="he-IL"/>
        </w:rPr>
        <w:t xml:space="preserve">אתם לא </w:t>
      </w:r>
      <w:bookmarkStart w:id="8533" w:name="_ETM_Q1_1804717"/>
      <w:bookmarkEnd w:id="8533"/>
      <w:r>
        <w:rPr>
          <w:rtl/>
          <w:lang w:eastAsia="he-IL"/>
        </w:rPr>
        <w:t>חברי ועדה אולי? כי זה בקבוצה של הוועדה. אני אעביר לכם?</w:t>
      </w:r>
    </w:p>
    <w:p w:rsidR="004B42CE" w:rsidRDefault="004B42CE" w:rsidP="004B42CE">
      <w:pPr>
        <w:ind w:firstLine="0"/>
        <w:rPr>
          <w:rtl/>
          <w:lang w:eastAsia="he-IL"/>
        </w:rPr>
      </w:pPr>
      <w:bookmarkStart w:id="8534" w:name="_ETM_Q1_1810730"/>
      <w:bookmarkStart w:id="8535" w:name="_ETM_Q1_1811050"/>
      <w:bookmarkEnd w:id="8534"/>
      <w:bookmarkEnd w:id="8535"/>
    </w:p>
    <w:p w:rsidR="004B42CE" w:rsidRDefault="004B42CE" w:rsidP="004B42CE">
      <w:pPr>
        <w:pStyle w:val="af8"/>
        <w:keepNext/>
        <w:rPr>
          <w:rtl/>
        </w:rPr>
      </w:pPr>
      <w:bookmarkStart w:id="8536" w:name="_ETM_Q1_1677697"/>
      <w:bookmarkEnd w:id="853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bookmarkStart w:id="8537" w:name="_ETM_Q1_1673994"/>
      <w:bookmarkEnd w:id="8537"/>
      <w:r>
        <w:rPr>
          <w:rtl/>
          <w:lang w:eastAsia="he-IL"/>
        </w:rPr>
        <w:t xml:space="preserve">רבותיי, תנו ליועץ המשפטי לדבר. </w:t>
      </w:r>
    </w:p>
    <w:p w:rsidR="004B42CE" w:rsidRDefault="004B42CE" w:rsidP="004B42CE">
      <w:pPr>
        <w:rPr>
          <w:rtl/>
          <w:lang w:eastAsia="he-IL"/>
        </w:rPr>
      </w:pPr>
      <w:bookmarkStart w:id="8538" w:name="_ETM_Q1_1819190"/>
      <w:bookmarkEnd w:id="8538"/>
    </w:p>
    <w:p w:rsidR="004B42CE" w:rsidRDefault="004B42CE" w:rsidP="004B42CE">
      <w:pPr>
        <w:pStyle w:val="a5"/>
        <w:keepNext/>
        <w:rPr>
          <w:rtl/>
        </w:rPr>
      </w:pPr>
      <w:bookmarkStart w:id="8539" w:name="_ETM_Q1_1819789"/>
      <w:bookmarkEnd w:id="8539"/>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לא קיבלתי, אני חבר ועדה. </w:t>
      </w:r>
      <w:bookmarkStart w:id="8540" w:name="_ETM_Q1_1823969"/>
      <w:bookmarkEnd w:id="8540"/>
    </w:p>
    <w:p w:rsidR="004B42CE" w:rsidRDefault="004B42CE" w:rsidP="004B42CE">
      <w:pPr>
        <w:rPr>
          <w:rtl/>
          <w:lang w:eastAsia="he-IL"/>
        </w:rPr>
      </w:pPr>
      <w:bookmarkStart w:id="8541" w:name="_ETM_Q1_1824281"/>
      <w:bookmarkEnd w:id="854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אם יש </w:t>
      </w:r>
      <w:bookmarkStart w:id="8542" w:name="_ETM_Q1_1826405"/>
      <w:bookmarkEnd w:id="8542"/>
      <w:r>
        <w:rPr>
          <w:rtl/>
          <w:lang w:eastAsia="he-IL"/>
        </w:rPr>
        <w:t xml:space="preserve">לך בעיה תפנה למנהל הוועדה. לא כל הוועדה צריכה </w:t>
      </w:r>
      <w:bookmarkStart w:id="8543" w:name="_ETM_Q1_1826828"/>
      <w:bookmarkEnd w:id="8543"/>
      <w:r>
        <w:rPr>
          <w:rtl/>
          <w:lang w:eastAsia="he-IL"/>
        </w:rPr>
        <w:t>להתעסק בדברים שלך.</w:t>
      </w:r>
      <w:bookmarkStart w:id="8544" w:name="_ETM_Q1_1822350"/>
      <w:bookmarkEnd w:id="8544"/>
    </w:p>
    <w:p w:rsidR="004B42CE" w:rsidRDefault="004B42CE" w:rsidP="004B42CE">
      <w:pPr>
        <w:rPr>
          <w:rtl/>
          <w:lang w:eastAsia="he-IL"/>
        </w:rPr>
      </w:pPr>
      <w:bookmarkStart w:id="8545" w:name="_ETM_Q1_1822697"/>
      <w:bookmarkEnd w:id="8545"/>
    </w:p>
    <w:p w:rsidR="004B42CE" w:rsidRDefault="004B42CE" w:rsidP="004B42CE">
      <w:pPr>
        <w:pStyle w:val="a5"/>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עכשיו הגיע. </w:t>
      </w:r>
      <w:bookmarkStart w:id="8546" w:name="_ETM_Q1_1827453"/>
      <w:bookmarkEnd w:id="8546"/>
    </w:p>
    <w:p w:rsidR="004B42CE" w:rsidRDefault="004B42CE" w:rsidP="004B42CE">
      <w:pPr>
        <w:rPr>
          <w:rtl/>
          <w:lang w:eastAsia="he-IL"/>
        </w:rPr>
      </w:pPr>
    </w:p>
    <w:p w:rsidR="004B42CE" w:rsidRDefault="004B42CE" w:rsidP="004B42CE">
      <w:pPr>
        <w:pStyle w:val="a5"/>
        <w:keepNext/>
        <w:rPr>
          <w:rtl/>
        </w:rPr>
      </w:pPr>
      <w:bookmarkStart w:id="8547" w:name="_ETM_Q1_1827749"/>
      <w:bookmarkStart w:id="8548" w:name="_ETM_Q1_1831590"/>
      <w:bookmarkEnd w:id="8547"/>
      <w:bookmarkEnd w:id="8548"/>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קודם כל, אקריא את הסעיפים הרלוונטיים ואסביר </w:t>
      </w:r>
      <w:bookmarkStart w:id="8549" w:name="_ETM_Q1_1831964"/>
      <w:bookmarkEnd w:id="8549"/>
      <w:r>
        <w:rPr>
          <w:rtl/>
          <w:lang w:eastAsia="he-IL"/>
        </w:rPr>
        <w:t>אותם. הסעיף הראשון שאנחנו דנים בו עכשיו הוא סעיף 2</w:t>
      </w:r>
      <w:bookmarkStart w:id="8550" w:name="_ETM_Q1_1837218"/>
      <w:bookmarkEnd w:id="8550"/>
      <w:r>
        <w:rPr>
          <w:rtl/>
          <w:lang w:eastAsia="he-IL"/>
        </w:rPr>
        <w:t xml:space="preserve"> להצעת החוק שאומר כך: </w:t>
      </w:r>
    </w:p>
    <w:p w:rsidR="004B42CE" w:rsidRDefault="004B42CE" w:rsidP="004B42CE">
      <w:pPr>
        <w:rPr>
          <w:rtl/>
          <w:lang w:eastAsia="he-IL"/>
        </w:rPr>
      </w:pPr>
    </w:p>
    <w:p w:rsidR="004B42CE" w:rsidRDefault="004B42CE" w:rsidP="004B42CE">
      <w:pPr>
        <w:rPr>
          <w:rtl/>
          <w:lang w:eastAsia="he-IL"/>
        </w:rPr>
      </w:pPr>
      <w:r>
        <w:rPr>
          <w:rtl/>
          <w:lang w:eastAsia="he-IL"/>
        </w:rPr>
        <w:t xml:space="preserve">"אחרי סעיף 13 </w:t>
      </w:r>
      <w:bookmarkStart w:id="8551" w:name="_ETM_Q1_1841676"/>
      <w:bookmarkEnd w:id="8551"/>
      <w:r>
        <w:rPr>
          <w:rtl/>
          <w:lang w:eastAsia="he-IL"/>
        </w:rPr>
        <w:t xml:space="preserve">לחוק היסוד יבוא: כינון ממשלת חילופין  13א (א) בחוק </w:t>
      </w:r>
      <w:bookmarkStart w:id="8552" w:name="_ETM_Q1_1848138"/>
      <w:bookmarkEnd w:id="8552"/>
      <w:r>
        <w:rPr>
          <w:rtl/>
          <w:lang w:eastAsia="he-IL"/>
        </w:rPr>
        <w:t>יסוד</w:t>
      </w:r>
      <w:bookmarkStart w:id="8553" w:name="_ETM_Q1_1835284"/>
      <w:bookmarkStart w:id="8554" w:name="_ETM_Q1_2022189"/>
      <w:bookmarkEnd w:id="8553"/>
      <w:bookmarkEnd w:id="8554"/>
      <w:r>
        <w:rPr>
          <w:rtl/>
          <w:lang w:eastAsia="he-IL"/>
        </w:rPr>
        <w:t xml:space="preserve"> – </w:t>
      </w:r>
    </w:p>
    <w:p w:rsidR="004B42CE" w:rsidRDefault="004B42CE" w:rsidP="004B42CE">
      <w:pPr>
        <w:ind w:firstLine="0"/>
        <w:rPr>
          <w:rtl/>
          <w:lang w:eastAsia="he-IL"/>
        </w:rPr>
      </w:pPr>
      <w:bookmarkStart w:id="8555" w:name="_ETM_Q1_1833390"/>
      <w:bookmarkStart w:id="8556" w:name="_ETM_Q1_1249388"/>
      <w:bookmarkEnd w:id="8555"/>
      <w:bookmarkEnd w:id="8556"/>
    </w:p>
    <w:p w:rsidR="004B42CE" w:rsidRDefault="004B42CE" w:rsidP="004B42CE">
      <w:pPr>
        <w:rPr>
          <w:rtl/>
          <w:lang w:eastAsia="he-IL"/>
        </w:rPr>
      </w:pPr>
      <w:r>
        <w:rPr>
          <w:rtl/>
          <w:lang w:eastAsia="he-IL"/>
        </w:rPr>
        <w:tab/>
        <w:t>"מועד החילופים" – תאריך נקוב, שבו יתבצעו החילופים בין ראש הממשלה לבין ראש הממשלה החלופי ובין ראש הממשלה החלופי לראש הממשלה.</w:t>
      </w:r>
      <w:r>
        <w:rPr>
          <w:rtl/>
          <w:lang w:eastAsia="he-IL"/>
        </w:rPr>
        <w:tab/>
      </w:r>
      <w:bookmarkStart w:id="8557" w:name="_ETM_Q1_1856309"/>
      <w:bookmarkEnd w:id="8557"/>
    </w:p>
    <w:p w:rsidR="004B42CE" w:rsidRDefault="004B42CE" w:rsidP="004B42CE">
      <w:pPr>
        <w:rPr>
          <w:rtl/>
          <w:lang w:eastAsia="he-IL"/>
        </w:rPr>
      </w:pPr>
    </w:p>
    <w:p w:rsidR="004B42CE" w:rsidRDefault="004B42CE" w:rsidP="004B42CE">
      <w:pPr>
        <w:rPr>
          <w:lang w:eastAsia="he-IL"/>
        </w:rPr>
      </w:pPr>
      <w:r>
        <w:rPr>
          <w:rtl/>
          <w:lang w:eastAsia="he-IL"/>
        </w:rPr>
        <w:tab/>
        <w:t>"ממשלת חילופים" – ממשלה אשר במהלך כהונתה יעמדו בראשה, לסירוגין, חבר הכנסת שהרכיב את הממשלה וחבר הכנסת נוסף.</w:t>
      </w:r>
      <w:bookmarkStart w:id="8558" w:name="_ETM_Q1_1861648"/>
      <w:bookmarkEnd w:id="8558"/>
    </w:p>
    <w:p w:rsidR="004B42CE" w:rsidRDefault="004B42CE" w:rsidP="004B42CE">
      <w:pPr>
        <w:rPr>
          <w:rtl/>
          <w:lang w:eastAsia="he-IL"/>
        </w:rPr>
      </w:pPr>
    </w:p>
    <w:p w:rsidR="004B42CE" w:rsidRDefault="004B42CE" w:rsidP="004B42CE">
      <w:pPr>
        <w:rPr>
          <w:lang w:eastAsia="he-IL"/>
        </w:rPr>
      </w:pPr>
      <w:r>
        <w:rPr>
          <w:rtl/>
          <w:lang w:eastAsia="he-IL"/>
        </w:rPr>
        <w:tab/>
        <w:t>"ראש הממשלה החלופי" – חבר הכנסת המיועד לכהן כראש הממשלה בממשלת חילופים וחבר הכנסת שכיהן באותה ממשלת חילופים כראש הממשלה עובר לחילופים.</w:t>
      </w:r>
    </w:p>
    <w:p w:rsidR="004B42CE" w:rsidRDefault="004B42CE" w:rsidP="004B42CE">
      <w:pPr>
        <w:rPr>
          <w:rtl/>
          <w:lang w:eastAsia="he-IL"/>
        </w:rPr>
      </w:pPr>
      <w:bookmarkStart w:id="8559" w:name="_ETM_Q1_1870847"/>
      <w:bookmarkEnd w:id="8559"/>
    </w:p>
    <w:p w:rsidR="004B42CE" w:rsidRDefault="004B42CE" w:rsidP="004B42CE">
      <w:pPr>
        <w:rPr>
          <w:lang w:eastAsia="he-IL"/>
        </w:rPr>
      </w:pPr>
      <w:r>
        <w:rPr>
          <w:rtl/>
          <w:lang w:eastAsia="he-IL"/>
        </w:rPr>
        <w:tab/>
        <w:t>(ב)</w:t>
      </w:r>
      <w:r>
        <w:rPr>
          <w:rFonts w:hint="cs"/>
          <w:lang w:eastAsia="he-IL"/>
        </w:rPr>
        <w:t xml:space="preserve"> </w:t>
      </w:r>
      <w:r>
        <w:rPr>
          <w:rtl/>
          <w:lang w:eastAsia="he-IL"/>
        </w:rPr>
        <w:t>על אף האמור בסעיף 13(ג), הממשלה שתורכב יכול שתהיה ממשלת חילופים לפי הוראות חוק-יסוד זה.</w:t>
      </w:r>
    </w:p>
    <w:p w:rsidR="004B42CE" w:rsidRDefault="004B42CE" w:rsidP="004B42CE">
      <w:pPr>
        <w:rPr>
          <w:rtl/>
          <w:lang w:eastAsia="he-IL"/>
        </w:rPr>
      </w:pPr>
      <w:bookmarkStart w:id="8560" w:name="_ETM_Q1_1878894"/>
      <w:bookmarkEnd w:id="8560"/>
    </w:p>
    <w:p w:rsidR="004B42CE" w:rsidRDefault="004B42CE" w:rsidP="004B42CE">
      <w:pPr>
        <w:rPr>
          <w:lang w:eastAsia="he-IL"/>
        </w:rPr>
      </w:pPr>
      <w:r>
        <w:rPr>
          <w:rtl/>
          <w:lang w:eastAsia="he-IL"/>
        </w:rPr>
        <w:tab/>
        <w:t>(ג)</w:t>
      </w:r>
      <w:r>
        <w:rPr>
          <w:rFonts w:hint="cs"/>
          <w:lang w:eastAsia="he-IL"/>
        </w:rPr>
        <w:t xml:space="preserve"> </w:t>
      </w:r>
      <w:r>
        <w:rPr>
          <w:rtl/>
          <w:lang w:eastAsia="he-IL"/>
        </w:rPr>
        <w:t>בממשלת חילופים, כל שר וסגן שר יזוהה כבעל זיקה לראש הממשלה או לראש הממשלה החלופי.</w:t>
      </w:r>
    </w:p>
    <w:p w:rsidR="004B42CE" w:rsidRDefault="004B42CE" w:rsidP="004B42CE">
      <w:pPr>
        <w:rPr>
          <w:rtl/>
          <w:lang w:eastAsia="he-IL"/>
        </w:rPr>
      </w:pPr>
      <w:bookmarkStart w:id="8561" w:name="_ETM_Q1_1883561"/>
      <w:bookmarkEnd w:id="8561"/>
    </w:p>
    <w:p w:rsidR="004B42CE" w:rsidRDefault="004B42CE" w:rsidP="004B42CE">
      <w:pPr>
        <w:rPr>
          <w:lang w:eastAsia="he-IL"/>
        </w:rPr>
      </w:pPr>
      <w:r>
        <w:rPr>
          <w:rtl/>
          <w:lang w:eastAsia="he-IL"/>
        </w:rPr>
        <w:tab/>
        <w:t>(ד)</w:t>
      </w:r>
      <w:r>
        <w:rPr>
          <w:rFonts w:hint="cs"/>
          <w:lang w:eastAsia="he-IL"/>
        </w:rPr>
        <w:t xml:space="preserve"> </w:t>
      </w:r>
      <w:r>
        <w:rPr>
          <w:rtl/>
          <w:lang w:eastAsia="he-IL"/>
        </w:rPr>
        <w:t>מספר השרים המזוהים כבעלי זיקה לראש הממשלה יהיה זהה למספר השרים המזוהים כבעלי זיקה לראש הממשלה החלופי; ואולם, לא היתה זהות במספר השרים כאמור, תקבע הממשלה מנגנון הצבעה שלפיו כוח ההצבעה של כלל השרים בעלי הזיקה לראש הממשלה יהיה זהה לכוח ההצבעה של כלל השרים בעלי הזיקה לראש הממשלה החלופי.".</w:t>
      </w:r>
    </w:p>
    <w:p w:rsidR="004B42CE" w:rsidRDefault="004B42CE" w:rsidP="004B42CE">
      <w:pPr>
        <w:rPr>
          <w:rtl/>
          <w:lang w:eastAsia="he-IL"/>
        </w:rPr>
      </w:pPr>
      <w:bookmarkStart w:id="8562" w:name="_ETM_Q1_1898442"/>
      <w:bookmarkEnd w:id="8562"/>
    </w:p>
    <w:p w:rsidR="004B42CE" w:rsidRDefault="004B42CE" w:rsidP="004B42CE">
      <w:pPr>
        <w:pStyle w:val="af7"/>
        <w:keepNext/>
        <w:rPr>
          <w:rtl/>
        </w:rPr>
      </w:pPr>
      <w:bookmarkStart w:id="8563" w:name="_ETM_Q1_1898973"/>
      <w:bookmarkEnd w:id="8563"/>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ממה אתה קורא?</w:t>
      </w:r>
    </w:p>
    <w:p w:rsidR="004B42CE" w:rsidRDefault="004B42CE" w:rsidP="004B42CE">
      <w:pPr>
        <w:rPr>
          <w:rtl/>
          <w:lang w:eastAsia="he-IL"/>
        </w:rPr>
      </w:pPr>
      <w:bookmarkStart w:id="8564" w:name="_ETM_Q1_1899218"/>
      <w:bookmarkEnd w:id="8564"/>
    </w:p>
    <w:p w:rsidR="004B42CE" w:rsidRDefault="004B42CE" w:rsidP="004B42CE">
      <w:pPr>
        <w:pStyle w:val="a5"/>
        <w:keepNext/>
        <w:rPr>
          <w:rtl/>
        </w:rPr>
      </w:pPr>
      <w:bookmarkStart w:id="8565" w:name="_ETM_Q1_1899292"/>
      <w:bookmarkEnd w:id="8565"/>
      <w:r>
        <w:rPr>
          <w:rFonts w:hint="cs"/>
          <w:rtl/>
        </w:rPr>
        <w:t>גור בליי:</w:t>
      </w:r>
    </w:p>
    <w:p w:rsidR="004B42CE" w:rsidRDefault="004B42CE" w:rsidP="004B42CE">
      <w:pPr>
        <w:pStyle w:val="KeepWithNext"/>
        <w:rPr>
          <w:rtl/>
          <w:lang w:eastAsia="he-IL"/>
        </w:rPr>
      </w:pPr>
    </w:p>
    <w:p w:rsidR="004B42CE" w:rsidRDefault="004B42CE" w:rsidP="004B42CE">
      <w:pPr>
        <w:ind w:firstLine="0"/>
        <w:rPr>
          <w:rtl/>
          <w:lang w:eastAsia="he-IL"/>
        </w:rPr>
      </w:pPr>
      <w:r>
        <w:rPr>
          <w:rtl/>
          <w:lang w:eastAsia="he-IL"/>
        </w:rPr>
        <w:tab/>
        <w:t>אסביר אח</w:t>
      </w:r>
      <w:bookmarkStart w:id="8566" w:name="_ETM_Q1_1902342"/>
      <w:bookmarkEnd w:id="8566"/>
      <w:r>
        <w:rPr>
          <w:rtl/>
          <w:lang w:eastAsia="he-IL"/>
        </w:rPr>
        <w:t>ר כך הכול כמכלול.</w:t>
      </w:r>
    </w:p>
    <w:p w:rsidR="004B42CE" w:rsidRDefault="004B42CE" w:rsidP="004B42CE">
      <w:pPr>
        <w:ind w:firstLine="0"/>
        <w:rPr>
          <w:rtl/>
          <w:lang w:eastAsia="he-IL"/>
        </w:rPr>
      </w:pPr>
      <w:bookmarkStart w:id="8567" w:name="_ETM_Q1_1909794"/>
      <w:bookmarkEnd w:id="8567"/>
    </w:p>
    <w:p w:rsidR="004B42CE" w:rsidRDefault="004B42CE" w:rsidP="004B42CE">
      <w:pPr>
        <w:pStyle w:val="af8"/>
        <w:keepNext/>
        <w:rPr>
          <w:rtl/>
        </w:rPr>
      </w:pPr>
      <w:bookmarkStart w:id="8568" w:name="_ETM_Q1_1910389"/>
      <w:bookmarkEnd w:id="856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עפר, אני מבקש לא להפריע בזמן </w:t>
      </w:r>
      <w:bookmarkStart w:id="8569" w:name="_ETM_Q1_1910168"/>
      <w:bookmarkEnd w:id="8569"/>
      <w:r>
        <w:rPr>
          <w:rtl/>
          <w:lang w:eastAsia="he-IL"/>
        </w:rPr>
        <w:t>הקראה.  תודה, עפר שלח.</w:t>
      </w:r>
    </w:p>
    <w:p w:rsidR="004B42CE" w:rsidRDefault="004B42CE" w:rsidP="004B42CE">
      <w:pPr>
        <w:rPr>
          <w:rtl/>
          <w:lang w:eastAsia="he-IL"/>
        </w:rPr>
      </w:pPr>
      <w:bookmarkStart w:id="8570" w:name="_ETM_Q1_1905558"/>
      <w:bookmarkStart w:id="8571" w:name="_ETM_Q1_1905938"/>
      <w:bookmarkEnd w:id="8570"/>
      <w:bookmarkEnd w:id="8571"/>
    </w:p>
    <w:p w:rsidR="004B42CE" w:rsidRDefault="004B42CE" w:rsidP="004B42CE">
      <w:pPr>
        <w:pStyle w:val="a5"/>
        <w:keepNext/>
        <w:rPr>
          <w:rtl/>
        </w:rPr>
      </w:pPr>
      <w:bookmarkStart w:id="8572" w:name="_ETM_Q1_1906940"/>
      <w:bookmarkEnd w:id="8572"/>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מקריא הכול כדי שאוכל בצורה שיטתית להסביר. </w:t>
      </w:r>
      <w:bookmarkStart w:id="8573" w:name="_ETM_Q1_1913473"/>
      <w:bookmarkStart w:id="8574" w:name="_ETM_Q1_1917489"/>
      <w:bookmarkStart w:id="8575" w:name="_ETM_Q1_1901848"/>
      <w:bookmarkEnd w:id="8573"/>
      <w:bookmarkEnd w:id="8574"/>
      <w:bookmarkEnd w:id="8575"/>
    </w:p>
    <w:p w:rsidR="004B42CE" w:rsidRDefault="004B42CE" w:rsidP="004B42CE">
      <w:pPr>
        <w:rPr>
          <w:rtl/>
          <w:lang w:eastAsia="he-IL"/>
        </w:rPr>
      </w:pPr>
      <w:bookmarkStart w:id="8576" w:name="_ETM_Q1_1899108"/>
      <w:bookmarkEnd w:id="8576"/>
    </w:p>
    <w:p w:rsidR="004B42CE" w:rsidRDefault="004B42CE" w:rsidP="004B42CE">
      <w:pPr>
        <w:rPr>
          <w:lang w:eastAsia="he-IL"/>
        </w:rPr>
      </w:pPr>
      <w:r>
        <w:rPr>
          <w:rtl/>
          <w:lang w:eastAsia="he-IL"/>
        </w:rPr>
        <w:tab/>
        <w:t xml:space="preserve">"...(ה)בלי לגרוע מהוראות סעיף 13(ד), משהורכבה ממשלת חילופים, תתייצב לפני הכנסת, תודיע על הפרטים הבאים, ותבקש הבעת אמון:  </w:t>
      </w:r>
    </w:p>
    <w:p w:rsidR="004B42CE" w:rsidRDefault="004B42CE" w:rsidP="004B42CE">
      <w:pPr>
        <w:rPr>
          <w:lang w:eastAsia="he-IL"/>
        </w:rPr>
      </w:pPr>
      <w:r>
        <w:rPr>
          <w:rtl/>
          <w:lang w:eastAsia="he-IL"/>
        </w:rPr>
        <w:tab/>
      </w:r>
      <w:r>
        <w:rPr>
          <w:rtl/>
          <w:lang w:eastAsia="he-IL"/>
        </w:rPr>
        <w:tab/>
        <w:t>(1)</w:t>
      </w:r>
      <w:r>
        <w:rPr>
          <w:rFonts w:hint="cs"/>
          <w:lang w:eastAsia="he-IL"/>
        </w:rPr>
        <w:t xml:space="preserve"> </w:t>
      </w:r>
      <w:r>
        <w:rPr>
          <w:rtl/>
          <w:lang w:eastAsia="he-IL"/>
        </w:rPr>
        <w:t>זהות ראש הממשלה וזהות ראש הממשלה החלופי;</w:t>
      </w:r>
    </w:p>
    <w:p w:rsidR="004B42CE" w:rsidRDefault="004B42CE" w:rsidP="004B42CE">
      <w:pPr>
        <w:rPr>
          <w:lang w:eastAsia="he-IL"/>
        </w:rPr>
      </w:pPr>
      <w:r>
        <w:rPr>
          <w:rtl/>
          <w:lang w:eastAsia="he-IL"/>
        </w:rPr>
        <w:tab/>
      </w:r>
      <w:r>
        <w:rPr>
          <w:rtl/>
          <w:lang w:eastAsia="he-IL"/>
        </w:rPr>
        <w:tab/>
        <w:t>(2)</w:t>
      </w:r>
      <w:r>
        <w:rPr>
          <w:rFonts w:hint="cs"/>
          <w:lang w:eastAsia="he-IL"/>
        </w:rPr>
        <w:t xml:space="preserve"> </w:t>
      </w:r>
      <w:r>
        <w:rPr>
          <w:rtl/>
          <w:lang w:eastAsia="he-IL"/>
        </w:rPr>
        <w:t>מועד החילופים;</w:t>
      </w:r>
    </w:p>
    <w:p w:rsidR="004B42CE" w:rsidRDefault="004B42CE" w:rsidP="004B42CE">
      <w:pPr>
        <w:ind w:left="2160" w:firstLine="0"/>
        <w:rPr>
          <w:lang w:eastAsia="he-IL"/>
        </w:rPr>
      </w:pPr>
      <w:r>
        <w:rPr>
          <w:rtl/>
          <w:lang w:eastAsia="he-IL"/>
        </w:rPr>
        <w:t>(3)</w:t>
      </w:r>
      <w:r>
        <w:rPr>
          <w:rFonts w:hint="cs"/>
          <w:lang w:eastAsia="he-IL"/>
        </w:rPr>
        <w:t xml:space="preserve"> </w:t>
      </w:r>
      <w:r>
        <w:rPr>
          <w:rtl/>
          <w:lang w:eastAsia="he-IL"/>
        </w:rPr>
        <w:t>זהות השרים בעלי הזיקה לראש הממשלה וזהות השרים בעלי הזיקה לראש  הממשלה החלופי.</w:t>
      </w:r>
    </w:p>
    <w:p w:rsidR="004B42CE" w:rsidRDefault="004B42CE" w:rsidP="004B42CE">
      <w:pPr>
        <w:rPr>
          <w:lang w:eastAsia="he-IL"/>
        </w:rPr>
      </w:pPr>
      <w:r>
        <w:rPr>
          <w:rtl/>
          <w:lang w:eastAsia="he-IL"/>
        </w:rPr>
        <w:tab/>
        <w:t>ממשלת החילופים תיכון משהביעה בה הכנסת אמון ומאותה שעה ייכנסו השרים לכהונתם.</w:t>
      </w:r>
      <w:bookmarkStart w:id="8577" w:name="_ETM_Q1_1998045"/>
      <w:bookmarkEnd w:id="8577"/>
    </w:p>
    <w:p w:rsidR="004B42CE" w:rsidRDefault="004B42CE" w:rsidP="004B42CE">
      <w:pPr>
        <w:rPr>
          <w:rtl/>
          <w:lang w:eastAsia="he-IL"/>
        </w:rPr>
      </w:pPr>
    </w:p>
    <w:p w:rsidR="004B42CE" w:rsidRDefault="004B42CE" w:rsidP="004B42CE">
      <w:pPr>
        <w:rPr>
          <w:lang w:eastAsia="he-IL"/>
        </w:rPr>
      </w:pPr>
      <w:r>
        <w:rPr>
          <w:rtl/>
          <w:lang w:eastAsia="he-IL"/>
        </w:rPr>
        <w:tab/>
        <w:t>(ו)בלי לגרוע מהוראות סעיף 14, משהביעה הכנסת אמון בממשלת חילופים, או סמוך ככל האפשר לאחר מכן –</w:t>
      </w:r>
    </w:p>
    <w:p w:rsidR="004B42CE" w:rsidRDefault="004B42CE" w:rsidP="004B42CE">
      <w:pPr>
        <w:rPr>
          <w:lang w:eastAsia="he-IL"/>
        </w:rPr>
      </w:pPr>
      <w:r>
        <w:rPr>
          <w:rtl/>
          <w:lang w:eastAsia="he-IL"/>
        </w:rPr>
        <w:tab/>
      </w:r>
      <w:r>
        <w:rPr>
          <w:rtl/>
          <w:lang w:eastAsia="he-IL"/>
        </w:rPr>
        <w:tab/>
        <w:t>(1)</w:t>
      </w:r>
      <w:r>
        <w:rPr>
          <w:rFonts w:hint="cs"/>
          <w:lang w:eastAsia="he-IL"/>
        </w:rPr>
        <w:t xml:space="preserve"> </w:t>
      </w:r>
      <w:bookmarkStart w:id="8578" w:name="_ETM_Q1_2011911"/>
      <w:bookmarkEnd w:id="8578"/>
      <w:r>
        <w:rPr>
          <w:rtl/>
          <w:lang w:eastAsia="he-IL"/>
        </w:rPr>
        <w:t xml:space="preserve">ראש הממשלה יצהיר בפני הכנסת הצהרת אמונים זו לגבי תקופת כהונתו כראש הממשלה טרם מועד החילופים, ולגבי תקופת כהונתו כראש ממשלה חלופי לאחר מועד החילופים: "אני (השם) מתחייב כראש הממשלה וכראש הממשלה החלופי לעתיד לשמור אמונים למדינת ישראל ולחוקיה, למלא באמונה את תפקידי כראש הממשלה וכראש הממשלה החלופי ולקיים את החלטות הכנסת". </w:t>
      </w:r>
    </w:p>
    <w:p w:rsidR="004B42CE" w:rsidRDefault="004B42CE" w:rsidP="004B42CE">
      <w:pPr>
        <w:rPr>
          <w:lang w:eastAsia="he-IL"/>
        </w:rPr>
      </w:pPr>
      <w:r>
        <w:rPr>
          <w:rtl/>
          <w:lang w:eastAsia="he-IL"/>
        </w:rPr>
        <w:tab/>
      </w:r>
      <w:r>
        <w:rPr>
          <w:rtl/>
          <w:lang w:eastAsia="he-IL"/>
        </w:rPr>
        <w:tab/>
        <w:t>(2)</w:t>
      </w:r>
      <w:r>
        <w:rPr>
          <w:rFonts w:hint="cs"/>
          <w:lang w:eastAsia="he-IL"/>
        </w:rPr>
        <w:t xml:space="preserve"> </w:t>
      </w:r>
      <w:r>
        <w:rPr>
          <w:rtl/>
          <w:lang w:eastAsia="he-IL"/>
        </w:rPr>
        <w:t>ראש הממשלה החלופי יצהיר בפני הכנסת הצהרת אמונים זו לגבי תקופת כהונתו כראש ממשלה חלופי טרם מועד החילופים, ולגבי תקופת כהונתו כראש הממשלה לאחר מועד החילופים: "אני (השם של האדם) מתחייב כראש הממשלה החלופי וכראש הממשלה לעתיד לשמור אמונים למדינת ישראל ולחוקיה, למלא באמונה את תפקידי כראש הממשלה החלופי וכראש הממשלה ולקיים את החלטות הכנסת."</w:t>
      </w:r>
    </w:p>
    <w:p w:rsidR="004B42CE" w:rsidRDefault="004B42CE" w:rsidP="004B42CE">
      <w:pPr>
        <w:rPr>
          <w:rtl/>
          <w:lang w:eastAsia="he-IL"/>
        </w:rPr>
      </w:pPr>
      <w:bookmarkStart w:id="8579" w:name="_ETM_Q1_1995126"/>
      <w:bookmarkEnd w:id="8579"/>
    </w:p>
    <w:p w:rsidR="004B42CE" w:rsidRDefault="004B42CE" w:rsidP="004B42CE">
      <w:pPr>
        <w:rPr>
          <w:lang w:eastAsia="he-IL"/>
        </w:rPr>
      </w:pPr>
      <w:r>
        <w:rPr>
          <w:rtl/>
          <w:lang w:eastAsia="he-IL"/>
        </w:rPr>
        <w:tab/>
        <w:t xml:space="preserve">(ז)בלי לגרוע מן האמור בסעיף 13(ד), הביעה הכנסת אמון בממשלת חילופים, בהגיע מועד החילופים ייערכו החילופים באופן הבא – </w:t>
      </w:r>
    </w:p>
    <w:p w:rsidR="004B42CE" w:rsidRDefault="004B42CE" w:rsidP="004B42CE">
      <w:pPr>
        <w:ind w:left="2160" w:firstLine="0"/>
        <w:rPr>
          <w:lang w:eastAsia="he-IL"/>
        </w:rPr>
      </w:pPr>
      <w:r>
        <w:rPr>
          <w:rtl/>
          <w:lang w:eastAsia="he-IL"/>
        </w:rPr>
        <w:t>(1)</w:t>
      </w:r>
      <w:r>
        <w:rPr>
          <w:rFonts w:hint="cs"/>
          <w:lang w:eastAsia="he-IL"/>
        </w:rPr>
        <w:t xml:space="preserve"> </w:t>
      </w:r>
      <w:r>
        <w:rPr>
          <w:rtl/>
          <w:lang w:eastAsia="he-IL"/>
        </w:rPr>
        <w:t xml:space="preserve">כהונת ראש הממשלה תיפסק, וראש הממשלה החלופי יחל בכהונתו כראש הממשלה; </w:t>
      </w:r>
    </w:p>
    <w:p w:rsidR="004B42CE" w:rsidRDefault="004B42CE" w:rsidP="004B42CE">
      <w:pPr>
        <w:ind w:left="2160" w:firstLine="0"/>
        <w:rPr>
          <w:lang w:eastAsia="he-IL"/>
        </w:rPr>
      </w:pPr>
      <w:r>
        <w:rPr>
          <w:rtl/>
          <w:lang w:eastAsia="he-IL"/>
        </w:rPr>
        <w:t>(2)</w:t>
      </w:r>
      <w:r>
        <w:rPr>
          <w:rFonts w:hint="cs"/>
          <w:lang w:eastAsia="he-IL"/>
        </w:rPr>
        <w:t xml:space="preserve"> </w:t>
      </w:r>
      <w:r>
        <w:rPr>
          <w:rtl/>
          <w:lang w:eastAsia="he-IL"/>
        </w:rPr>
        <w:t xml:space="preserve">במועד זה, ובד בבד, מי שכהונתו כראש ממשלה נפסקה יחל בכהונתו כראש   </w:t>
      </w:r>
      <w:bookmarkStart w:id="8580" w:name="_ETM_Q1_2005365"/>
      <w:bookmarkEnd w:id="8580"/>
      <w:r>
        <w:rPr>
          <w:rtl/>
          <w:lang w:eastAsia="he-IL"/>
        </w:rPr>
        <w:t>הממשלה החלופי.</w:t>
      </w:r>
      <w:bookmarkStart w:id="8581" w:name="_ETM_Q1_2005232"/>
      <w:bookmarkEnd w:id="8581"/>
    </w:p>
    <w:p w:rsidR="004B42CE" w:rsidRDefault="004B42CE" w:rsidP="004B42CE">
      <w:pPr>
        <w:ind w:left="2160" w:firstLine="0"/>
        <w:rPr>
          <w:rtl/>
          <w:lang w:eastAsia="he-IL"/>
        </w:rPr>
      </w:pPr>
    </w:p>
    <w:p w:rsidR="004B42CE" w:rsidRDefault="004B42CE" w:rsidP="004B42CE">
      <w:pPr>
        <w:rPr>
          <w:lang w:eastAsia="he-IL"/>
        </w:rPr>
      </w:pPr>
      <w:r>
        <w:rPr>
          <w:rtl/>
          <w:lang w:eastAsia="he-IL"/>
        </w:rPr>
        <w:tab/>
        <w:t>(ח)</w:t>
      </w:r>
      <w:r>
        <w:rPr>
          <w:rFonts w:hint="cs"/>
          <w:lang w:eastAsia="he-IL"/>
        </w:rPr>
        <w:t xml:space="preserve"> </w:t>
      </w:r>
      <w:r>
        <w:rPr>
          <w:rtl/>
          <w:lang w:eastAsia="he-IL"/>
        </w:rPr>
        <w:t>עריכת החילופים כאמור בסעיף קטן (ז), אינה טעונה הבעת אמון נוספת של הכנסת והצהרת אמונים נוספת של ראש הממשלה וראש הממשלה החלופי, ולא יראו את החילופים כהתפטרות הממשלה, כהתפטרות ראש הממשלה, כהתפטרות ראש הממשלה החלופי או ככינון ממשלה חדשה.".</w:t>
      </w:r>
    </w:p>
    <w:p w:rsidR="004B42CE" w:rsidRDefault="004B42CE" w:rsidP="004B42CE">
      <w:pPr>
        <w:ind w:firstLine="0"/>
        <w:rPr>
          <w:rtl/>
          <w:lang w:eastAsia="he-IL"/>
        </w:rPr>
      </w:pPr>
      <w:bookmarkStart w:id="8582" w:name="_ETM_Q1_2017098"/>
      <w:bookmarkStart w:id="8583" w:name="_ETM_Q1_1196102"/>
      <w:bookmarkStart w:id="8584" w:name="_ETM_Q1_2018614"/>
      <w:bookmarkEnd w:id="8087"/>
      <w:bookmarkEnd w:id="8582"/>
      <w:bookmarkEnd w:id="8583"/>
      <w:bookmarkEnd w:id="8584"/>
    </w:p>
    <w:p w:rsidR="004B42CE" w:rsidRDefault="004B42CE" w:rsidP="004B42CE">
      <w:pPr>
        <w:pStyle w:val="af7"/>
        <w:keepNext/>
        <w:rPr>
          <w:rtl/>
        </w:rPr>
      </w:pPr>
      <w:bookmarkStart w:id="8585" w:name="_ETM_Q1_2017630"/>
      <w:bookmarkEnd w:id="8585"/>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למה? כי הם נשבעו יחד</w:t>
      </w:r>
      <w:bookmarkStart w:id="8586" w:name="_ETM_Q1_2021941"/>
      <w:bookmarkEnd w:id="8586"/>
      <w:r>
        <w:rPr>
          <w:rtl/>
          <w:lang w:eastAsia="he-IL"/>
        </w:rPr>
        <w:t>? אני מבקש שיסביר.</w:t>
      </w:r>
    </w:p>
    <w:p w:rsidR="004B42CE" w:rsidRDefault="004B42CE" w:rsidP="004B42CE">
      <w:pPr>
        <w:rPr>
          <w:rtl/>
          <w:lang w:eastAsia="he-IL"/>
        </w:rPr>
      </w:pPr>
      <w:bookmarkStart w:id="8587" w:name="_ETM_Q1_2019317"/>
      <w:bookmarkEnd w:id="8587"/>
    </w:p>
    <w:p w:rsidR="004B42CE" w:rsidRDefault="004B42CE" w:rsidP="004B42CE">
      <w:pPr>
        <w:pStyle w:val="a5"/>
        <w:keepNext/>
        <w:rPr>
          <w:rtl/>
        </w:rPr>
      </w:pPr>
      <w:bookmarkStart w:id="8588" w:name="_ETM_Q1_2027310"/>
      <w:bookmarkEnd w:id="8588"/>
      <w:r>
        <w:rPr>
          <w:rFonts w:hint="cs"/>
          <w:rtl/>
        </w:rPr>
        <w:t>גור בליי:</w:t>
      </w:r>
    </w:p>
    <w:p w:rsidR="004B42CE" w:rsidRDefault="004B42CE" w:rsidP="004B42CE">
      <w:pPr>
        <w:rPr>
          <w:rtl/>
          <w:lang w:eastAsia="he-IL"/>
        </w:rPr>
      </w:pPr>
      <w:bookmarkStart w:id="8589" w:name="_ETM_Q1_2057643"/>
      <w:bookmarkEnd w:id="8589"/>
    </w:p>
    <w:p w:rsidR="004B42CE" w:rsidRDefault="004B42CE" w:rsidP="004B42CE">
      <w:pPr>
        <w:rPr>
          <w:rtl/>
          <w:lang w:eastAsia="he-IL"/>
        </w:rPr>
      </w:pPr>
      <w:r>
        <w:rPr>
          <w:rtl/>
          <w:lang w:eastAsia="he-IL"/>
        </w:rPr>
        <w:t xml:space="preserve">עכשיו אסביר את ההסדר שהקראתי. ההסדר </w:t>
      </w:r>
      <w:bookmarkStart w:id="8590" w:name="_ETM_Q1_2032328"/>
      <w:bookmarkEnd w:id="8590"/>
      <w:r>
        <w:rPr>
          <w:rtl/>
          <w:lang w:eastAsia="he-IL"/>
        </w:rPr>
        <w:t xml:space="preserve">הזה – מה שהוא מבקש לעשות, ומה </w:t>
      </w:r>
      <w:bookmarkStart w:id="8591" w:name="_ETM_Q1_2028031"/>
      <w:bookmarkEnd w:id="8591"/>
      <w:r>
        <w:rPr>
          <w:rtl/>
          <w:lang w:eastAsia="he-IL"/>
        </w:rPr>
        <w:t xml:space="preserve">שאני הקראתי, עד כמה שאני מבין, זה המוקד של כל </w:t>
      </w:r>
      <w:bookmarkStart w:id="8592" w:name="_ETM_Q1_2036889"/>
      <w:bookmarkEnd w:id="8592"/>
      <w:r>
        <w:rPr>
          <w:rtl/>
          <w:lang w:eastAsia="he-IL"/>
        </w:rPr>
        <w:t xml:space="preserve">הצעת החוק הזו,  בא לקבוע הסדר משטרי חדש להקמת </w:t>
      </w:r>
      <w:bookmarkStart w:id="8593" w:name="_ETM_Q1_2033956"/>
      <w:bookmarkEnd w:id="8593"/>
      <w:r>
        <w:rPr>
          <w:rtl/>
          <w:lang w:eastAsia="he-IL"/>
        </w:rPr>
        <w:t>סוג של ממשלה דו-ראשית, ממשלה</w:t>
      </w:r>
      <w:bookmarkStart w:id="8594" w:name="_ETM_Q1_2048036"/>
      <w:bookmarkEnd w:id="8594"/>
      <w:r>
        <w:rPr>
          <w:rtl/>
          <w:lang w:eastAsia="he-IL"/>
        </w:rPr>
        <w:t xml:space="preserve"> שמכהנים בה באותו זמן גם ראש ממשלה וגם ראש </w:t>
      </w:r>
      <w:bookmarkStart w:id="8595" w:name="_ETM_Q1_2051190"/>
      <w:bookmarkEnd w:id="8595"/>
      <w:r>
        <w:rPr>
          <w:rtl/>
          <w:lang w:eastAsia="he-IL"/>
        </w:rPr>
        <w:t>ממשלה חלופי. ראש הממשלה החלופי - - -</w:t>
      </w:r>
      <w:bookmarkStart w:id="8596" w:name="_ETM_Q1_2053169"/>
      <w:bookmarkEnd w:id="8596"/>
    </w:p>
    <w:p w:rsidR="004B42CE" w:rsidRDefault="004B42CE" w:rsidP="004B42CE">
      <w:pPr>
        <w:rPr>
          <w:rtl/>
          <w:lang w:eastAsia="he-IL"/>
        </w:rPr>
      </w:pPr>
    </w:p>
    <w:p w:rsidR="004B42CE" w:rsidRDefault="004B42CE" w:rsidP="004B42CE">
      <w:pPr>
        <w:pStyle w:val="af7"/>
        <w:keepNext/>
        <w:rPr>
          <w:rtl/>
        </w:rPr>
      </w:pPr>
      <w:bookmarkStart w:id="8597" w:name="_ETM_Q1_2053633"/>
      <w:bookmarkEnd w:id="8597"/>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מה זה </w:t>
      </w:r>
      <w:bookmarkStart w:id="8598" w:name="_ETM_Q1_2053482"/>
      <w:bookmarkEnd w:id="8598"/>
      <w:r>
        <w:rPr>
          <w:rtl/>
          <w:lang w:eastAsia="he-IL"/>
        </w:rPr>
        <w:t xml:space="preserve">שונה מראש ממשלה וממלא מקומו? זה לא ממשלה דו-ראשית. </w:t>
      </w:r>
      <w:bookmarkStart w:id="8599" w:name="_ETM_Q1_2055434"/>
      <w:bookmarkEnd w:id="8599"/>
      <w:r>
        <w:rPr>
          <w:rtl/>
          <w:lang w:eastAsia="he-IL"/>
        </w:rPr>
        <w:t>משביעים מראש ראש ממשלה - - -, במובן שבכל רגע נתון יש ראש</w:t>
      </w:r>
      <w:bookmarkStart w:id="8600" w:name="_ETM_Q1_2071173"/>
      <w:bookmarkEnd w:id="8600"/>
      <w:r>
        <w:rPr>
          <w:rtl/>
          <w:lang w:eastAsia="he-IL"/>
        </w:rPr>
        <w:t xml:space="preserve"> ממשלה אחד</w:t>
      </w:r>
      <w:bookmarkStart w:id="8601" w:name="_ETM_Q1_2073057"/>
      <w:bookmarkEnd w:id="8601"/>
      <w:r>
        <w:rPr>
          <w:rtl/>
          <w:lang w:eastAsia="he-IL"/>
        </w:rPr>
        <w:t>.  תדייק, גור.</w:t>
      </w:r>
    </w:p>
    <w:p w:rsidR="004B42CE" w:rsidRDefault="004B42CE" w:rsidP="004B42CE">
      <w:pPr>
        <w:rPr>
          <w:rtl/>
          <w:lang w:eastAsia="he-IL"/>
        </w:rPr>
      </w:pPr>
      <w:bookmarkStart w:id="8602" w:name="_ETM_Q1_2070291"/>
      <w:bookmarkEnd w:id="8602"/>
    </w:p>
    <w:p w:rsidR="004B42CE" w:rsidRDefault="004B42CE" w:rsidP="004B42CE">
      <w:pPr>
        <w:pStyle w:val="af8"/>
        <w:keepNext/>
        <w:rPr>
          <w:rtl/>
        </w:rPr>
      </w:pPr>
      <w:bookmarkStart w:id="8603" w:name="_ETM_Q1_2070685"/>
      <w:bookmarkEnd w:id="860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אורית, א</w:t>
      </w:r>
      <w:bookmarkStart w:id="8604" w:name="_ETM_Q1_2070958"/>
      <w:bookmarkEnd w:id="8604"/>
      <w:r>
        <w:rPr>
          <w:rtl/>
          <w:lang w:eastAsia="he-IL"/>
        </w:rPr>
        <w:t xml:space="preserve">ני מבקש לא להפריע ליועץ המשפטי לדבר. </w:t>
      </w:r>
    </w:p>
    <w:p w:rsidR="004B42CE" w:rsidRDefault="004B42CE" w:rsidP="004B42CE">
      <w:pPr>
        <w:rPr>
          <w:rtl/>
          <w:lang w:eastAsia="he-IL"/>
        </w:rPr>
      </w:pPr>
    </w:p>
    <w:p w:rsidR="004B42CE" w:rsidRDefault="004B42CE" w:rsidP="004B42CE">
      <w:pPr>
        <w:pStyle w:val="a5"/>
        <w:keepNext/>
        <w:rPr>
          <w:rtl/>
        </w:rPr>
      </w:pPr>
      <w:bookmarkStart w:id="8605" w:name="_ETM_Q1_2075696"/>
      <w:bookmarkStart w:id="8606" w:name="_ETM_Q1_2075744"/>
      <w:bookmarkStart w:id="8607" w:name="_ETM_Q1_2076565"/>
      <w:bookmarkEnd w:id="8605"/>
      <w:bookmarkEnd w:id="8606"/>
      <w:bookmarkEnd w:id="8607"/>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ראש </w:t>
      </w:r>
      <w:bookmarkStart w:id="8608" w:name="_ETM_Q1_2077560"/>
      <w:bookmarkEnd w:id="8608"/>
      <w:r>
        <w:rPr>
          <w:rtl/>
          <w:lang w:eastAsia="he-IL"/>
        </w:rPr>
        <w:t xml:space="preserve">הממשלה החלופי הוא מי שבחצי הראשון של כהונת </w:t>
      </w:r>
      <w:bookmarkStart w:id="8609" w:name="_ETM_Q1_2081361"/>
      <w:bookmarkEnd w:id="8609"/>
      <w:r>
        <w:rPr>
          <w:rtl/>
          <w:lang w:eastAsia="he-IL"/>
        </w:rPr>
        <w:t xml:space="preserve">הממשלה, ראש הממשלה החלופי הוא מי שלא מכהן כראש </w:t>
      </w:r>
      <w:bookmarkStart w:id="8610" w:name="_ETM_Q1_2086178"/>
      <w:bookmarkEnd w:id="8610"/>
      <w:r>
        <w:rPr>
          <w:rtl/>
          <w:lang w:eastAsia="he-IL"/>
        </w:rPr>
        <w:t xml:space="preserve">ממשלה ועתיד להחליף את ראש הממשלה במחצית השנייה של כהונת </w:t>
      </w:r>
      <w:bookmarkStart w:id="8611" w:name="_ETM_Q1_2092668"/>
      <w:bookmarkEnd w:id="8611"/>
      <w:r>
        <w:rPr>
          <w:rtl/>
          <w:lang w:eastAsia="he-IL"/>
        </w:rPr>
        <w:t xml:space="preserve">הממשלה. על-פי המוצע במצב הפוליטי הנוכחי בחצי הראשון </w:t>
      </w:r>
      <w:bookmarkStart w:id="8612" w:name="_ETM_Q1_2088713"/>
      <w:bookmarkEnd w:id="8612"/>
      <w:r>
        <w:rPr>
          <w:rtl/>
          <w:lang w:eastAsia="he-IL"/>
        </w:rPr>
        <w:t xml:space="preserve">ראש הממשלה החלופי הוא חבר הכנסת בנימין גנץ, ובמחצית </w:t>
      </w:r>
      <w:bookmarkStart w:id="8613" w:name="_ETM_Q1_2099244"/>
      <w:bookmarkEnd w:id="8613"/>
      <w:r>
        <w:rPr>
          <w:rtl/>
          <w:lang w:eastAsia="he-IL"/>
        </w:rPr>
        <w:t xml:space="preserve">השנייה של כהונת הממשלה ראש הממשלה החלופי הוא מי שכיהן </w:t>
      </w:r>
      <w:bookmarkStart w:id="8614" w:name="_ETM_Q1_2102681"/>
      <w:bookmarkEnd w:id="8614"/>
      <w:r>
        <w:rPr>
          <w:rtl/>
          <w:lang w:eastAsia="he-IL"/>
        </w:rPr>
        <w:t xml:space="preserve">כבר ראש ממשלה. זאת אומרת, ביישום בהקשר הנוכחי, ראש </w:t>
      </w:r>
      <w:bookmarkStart w:id="8615" w:name="_ETM_Q1_2106761"/>
      <w:bookmarkEnd w:id="8615"/>
      <w:r>
        <w:rPr>
          <w:rtl/>
          <w:lang w:eastAsia="he-IL"/>
        </w:rPr>
        <w:t>הממשלה החלופי בחצי השני הוא ראש הממשלה בנימין נתניהו.</w:t>
      </w:r>
    </w:p>
    <w:p w:rsidR="004B42CE" w:rsidRDefault="004B42CE" w:rsidP="004B42CE">
      <w:pPr>
        <w:rPr>
          <w:rtl/>
          <w:lang w:eastAsia="he-IL"/>
        </w:rPr>
      </w:pPr>
      <w:bookmarkStart w:id="8616" w:name="_ETM_Q1_2102987"/>
      <w:bookmarkEnd w:id="8616"/>
    </w:p>
    <w:p w:rsidR="004B42CE" w:rsidRDefault="004B42CE" w:rsidP="004B42CE">
      <w:pPr>
        <w:pStyle w:val="af7"/>
        <w:keepNext/>
        <w:rPr>
          <w:rtl/>
        </w:rPr>
      </w:pPr>
      <w:bookmarkStart w:id="8617" w:name="_ETM_Q1_2103493"/>
      <w:bookmarkEnd w:id="8617"/>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מה </w:t>
      </w:r>
      <w:bookmarkStart w:id="8618" w:name="_ETM_Q1_2111839"/>
      <w:bookmarkEnd w:id="8618"/>
      <w:r>
        <w:rPr>
          <w:rtl/>
          <w:lang w:eastAsia="he-IL"/>
        </w:rPr>
        <w:t>זה השטויות האלה?</w:t>
      </w:r>
    </w:p>
    <w:p w:rsidR="004B42CE" w:rsidRDefault="004B42CE" w:rsidP="004B42CE">
      <w:pPr>
        <w:rPr>
          <w:rtl/>
          <w:lang w:eastAsia="he-IL"/>
        </w:rPr>
      </w:pPr>
    </w:p>
    <w:p w:rsidR="004B42CE" w:rsidRDefault="004B42CE" w:rsidP="004B42CE">
      <w:pPr>
        <w:pStyle w:val="a5"/>
        <w:keepNext/>
        <w:rPr>
          <w:rtl/>
        </w:rPr>
      </w:pPr>
      <w:bookmarkStart w:id="8619" w:name="_ETM_Q1_2107507"/>
      <w:bookmarkStart w:id="8620" w:name="_ETM_Q1_2107513"/>
      <w:bookmarkStart w:id="8621" w:name="_ETM_Q1_2108527"/>
      <w:bookmarkEnd w:id="8619"/>
      <w:bookmarkEnd w:id="8620"/>
      <w:bookmarkEnd w:id="8621"/>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על-פי ההסדר המוצע, הכנסת מביעה מראש אמון </w:t>
      </w:r>
      <w:bookmarkStart w:id="8622" w:name="_ETM_Q1_2116362"/>
      <w:bookmarkEnd w:id="8622"/>
      <w:r>
        <w:rPr>
          <w:rtl/>
          <w:lang w:eastAsia="he-IL"/>
        </w:rPr>
        <w:t xml:space="preserve">בשני ראשי הממשלה האלה: גם בראש הממשלה בהווה וגם בראש </w:t>
      </w:r>
      <w:bookmarkStart w:id="8623" w:name="_ETM_Q1_2117126"/>
      <w:bookmarkEnd w:id="8623"/>
      <w:r>
        <w:rPr>
          <w:rtl/>
          <w:lang w:eastAsia="he-IL"/>
        </w:rPr>
        <w:t xml:space="preserve">הממשלה העתידי בחצי השני, ושניהם כבר במועד הזה נשבעים אמונים </w:t>
      </w:r>
      <w:bookmarkStart w:id="8624" w:name="_ETM_Q1_2118963"/>
      <w:bookmarkEnd w:id="8624"/>
      <w:r>
        <w:rPr>
          <w:rtl/>
          <w:lang w:eastAsia="he-IL"/>
        </w:rPr>
        <w:t xml:space="preserve">על שתי התקופות: גם על כהונתם כראש ממשלה וגם על </w:t>
      </w:r>
      <w:bookmarkStart w:id="8625" w:name="_ETM_Q1_2122396"/>
      <w:bookmarkEnd w:id="8625"/>
      <w:r>
        <w:rPr>
          <w:rtl/>
          <w:lang w:eastAsia="he-IL"/>
        </w:rPr>
        <w:t>כהונתם - - -</w:t>
      </w:r>
    </w:p>
    <w:p w:rsidR="004B42CE" w:rsidRDefault="004B42CE" w:rsidP="004B42CE">
      <w:pPr>
        <w:rPr>
          <w:rtl/>
          <w:lang w:eastAsia="he-IL"/>
        </w:rPr>
      </w:pPr>
    </w:p>
    <w:p w:rsidR="004B42CE" w:rsidRDefault="004B42CE" w:rsidP="004B42CE">
      <w:pPr>
        <w:pStyle w:val="a5"/>
        <w:keepNext/>
        <w:rPr>
          <w:rtl/>
        </w:rPr>
      </w:pPr>
      <w:bookmarkStart w:id="8626" w:name="_ETM_Q1_2124845"/>
      <w:bookmarkStart w:id="8627" w:name="_ETM_Q1_2125512"/>
      <w:bookmarkEnd w:id="8626"/>
      <w:bookmarkEnd w:id="8627"/>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זה אפשרי? זה אפשרי?</w:t>
      </w:r>
      <w:bookmarkStart w:id="8628" w:name="_ETM_Q1_2124495"/>
      <w:bookmarkEnd w:id="8628"/>
    </w:p>
    <w:p w:rsidR="004B42CE" w:rsidRDefault="004B42CE" w:rsidP="004B42CE">
      <w:pPr>
        <w:rPr>
          <w:rtl/>
          <w:lang w:eastAsia="he-IL"/>
        </w:rPr>
      </w:pPr>
    </w:p>
    <w:p w:rsidR="004B42CE" w:rsidRDefault="004B42CE" w:rsidP="004B42CE">
      <w:pPr>
        <w:pStyle w:val="a5"/>
        <w:keepNext/>
        <w:rPr>
          <w:rtl/>
        </w:rPr>
      </w:pPr>
      <w:bookmarkStart w:id="8629" w:name="_ETM_Q1_2129188"/>
      <w:bookmarkStart w:id="8630" w:name="_ETM_Q1_2130392"/>
      <w:bookmarkStart w:id="8631" w:name="_ETM_Q1_2124619"/>
      <w:bookmarkEnd w:id="8629"/>
      <w:bookmarkEnd w:id="8630"/>
      <w:bookmarkEnd w:id="8631"/>
      <w:r>
        <w:rPr>
          <w:rFonts w:hint="cs"/>
          <w:rtl/>
        </w:rPr>
        <w:t>רם בן ברק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למה להגביל את </w:t>
      </w:r>
      <w:bookmarkStart w:id="8632" w:name="_ETM_Q1_2130155"/>
      <w:bookmarkEnd w:id="8632"/>
      <w:r>
        <w:rPr>
          <w:rtl/>
          <w:lang w:eastAsia="he-IL"/>
        </w:rPr>
        <w:t>זה לשניים? אולי נעשה שלושה ראשי ממשלה?</w:t>
      </w:r>
      <w:bookmarkStart w:id="8633" w:name="_ETM_Q1_2128314"/>
      <w:bookmarkEnd w:id="8633"/>
    </w:p>
    <w:p w:rsidR="004B42CE" w:rsidRDefault="004B42CE" w:rsidP="004B42CE">
      <w:pPr>
        <w:rPr>
          <w:rtl/>
          <w:lang w:eastAsia="he-IL"/>
        </w:rPr>
      </w:pPr>
    </w:p>
    <w:p w:rsidR="004B42CE" w:rsidRDefault="004B42CE" w:rsidP="004B42CE">
      <w:pPr>
        <w:pStyle w:val="af8"/>
        <w:keepNext/>
        <w:rPr>
          <w:rtl/>
        </w:rPr>
      </w:pPr>
      <w:bookmarkStart w:id="8634" w:name="_ETM_Q1_2128646"/>
      <w:bookmarkEnd w:id="863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מבקש לא להפריע</w:t>
      </w:r>
      <w:bookmarkStart w:id="8635" w:name="_ETM_Q1_2127344"/>
      <w:bookmarkEnd w:id="8635"/>
      <w:r>
        <w:rPr>
          <w:rtl/>
          <w:lang w:eastAsia="he-IL"/>
        </w:rPr>
        <w:t xml:space="preserve"> ליועץ המשפטי.</w:t>
      </w:r>
    </w:p>
    <w:p w:rsidR="004B42CE" w:rsidRDefault="004B42CE" w:rsidP="004B42CE">
      <w:pPr>
        <w:rPr>
          <w:rtl/>
          <w:lang w:eastAsia="he-IL"/>
        </w:rPr>
      </w:pPr>
      <w:bookmarkStart w:id="8636" w:name="_ETM_Q1_2128026"/>
      <w:bookmarkEnd w:id="8636"/>
    </w:p>
    <w:p w:rsidR="004B42CE" w:rsidRDefault="004B42CE" w:rsidP="004B42CE">
      <w:pPr>
        <w:pStyle w:val="af7"/>
        <w:keepNext/>
        <w:rPr>
          <w:rtl/>
        </w:rPr>
      </w:pPr>
      <w:bookmarkStart w:id="8637" w:name="_ETM_Q1_2131190"/>
      <w:bookmarkEnd w:id="8637"/>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שאלה טובה.</w:t>
      </w:r>
      <w:bookmarkStart w:id="8638" w:name="_ETM_Q1_2136485"/>
      <w:bookmarkEnd w:id="8638"/>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כל השאלות טובות, אין שאלה אחת </w:t>
      </w:r>
      <w:bookmarkStart w:id="8639" w:name="_ETM_Q1_2132736"/>
      <w:bookmarkEnd w:id="8639"/>
      <w:r>
        <w:rPr>
          <w:rtl/>
          <w:lang w:eastAsia="he-IL"/>
        </w:rPr>
        <w:t xml:space="preserve">שהיא לא טובה. </w:t>
      </w:r>
    </w:p>
    <w:p w:rsidR="004B42CE" w:rsidRDefault="004B42CE" w:rsidP="004B42CE">
      <w:pPr>
        <w:rPr>
          <w:rtl/>
          <w:lang w:eastAsia="he-IL"/>
        </w:rPr>
      </w:pPr>
      <w:bookmarkStart w:id="8640" w:name="_ETM_Q1_2135037"/>
      <w:bookmarkEnd w:id="8640"/>
    </w:p>
    <w:p w:rsidR="004B42CE" w:rsidRDefault="004B42CE" w:rsidP="004B42CE">
      <w:pPr>
        <w:pStyle w:val="af7"/>
        <w:keepNext/>
        <w:rPr>
          <w:rtl/>
        </w:rPr>
      </w:pPr>
      <w:bookmarkStart w:id="8641" w:name="_ETM_Q1_2143208"/>
      <w:bookmarkEnd w:id="8641"/>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כמו עגל שנולד עם שני ראשים.</w:t>
      </w:r>
    </w:p>
    <w:p w:rsidR="004B42CE" w:rsidRDefault="004B42CE" w:rsidP="004B42CE">
      <w:pPr>
        <w:rPr>
          <w:rtl/>
          <w:lang w:eastAsia="he-IL"/>
        </w:rPr>
      </w:pPr>
      <w:bookmarkStart w:id="8642" w:name="_ETM_Q1_2143252"/>
      <w:bookmarkEnd w:id="8642"/>
    </w:p>
    <w:p w:rsidR="004B42CE" w:rsidRDefault="004B42CE" w:rsidP="004B42CE">
      <w:pPr>
        <w:pStyle w:val="af8"/>
        <w:keepNext/>
        <w:rPr>
          <w:rtl/>
        </w:rPr>
      </w:pPr>
      <w:bookmarkStart w:id="8643" w:name="_ETM_Q1_2128082"/>
      <w:bookmarkStart w:id="8644" w:name="_ETM_Q1_2128346"/>
      <w:bookmarkEnd w:id="8643"/>
      <w:bookmarkEnd w:id="864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חברי </w:t>
      </w:r>
      <w:bookmarkStart w:id="8645" w:name="_ETM_Q1_2152838"/>
      <w:bookmarkEnd w:id="8645"/>
      <w:r>
        <w:rPr>
          <w:rtl/>
          <w:lang w:eastAsia="he-IL"/>
        </w:rPr>
        <w:t>הכנסת, אני מבקש. אתם קרובים מדיי. טופורובסק</w:t>
      </w:r>
      <w:bookmarkStart w:id="8646" w:name="_ETM_Q1_2155463"/>
      <w:bookmarkEnd w:id="8646"/>
      <w:r>
        <w:rPr>
          <w:rtl/>
          <w:lang w:eastAsia="he-IL"/>
        </w:rPr>
        <w:t xml:space="preserve">י, אחורה. שי, אחורה, עידן, קצת אחורה. רם בן ברק, </w:t>
      </w:r>
      <w:bookmarkStart w:id="8647" w:name="_ETM_Q1_2161974"/>
      <w:bookmarkEnd w:id="8647"/>
      <w:r>
        <w:rPr>
          <w:rtl/>
          <w:lang w:eastAsia="he-IL"/>
        </w:rPr>
        <w:t xml:space="preserve">ימינה. </w:t>
      </w:r>
    </w:p>
    <w:p w:rsidR="004B42CE" w:rsidRDefault="004B42CE" w:rsidP="004B42CE">
      <w:pPr>
        <w:rPr>
          <w:rtl/>
          <w:lang w:eastAsia="he-IL"/>
        </w:rPr>
      </w:pPr>
      <w:bookmarkStart w:id="8648" w:name="_ETM_Q1_2163506"/>
      <w:bookmarkEnd w:id="8648"/>
    </w:p>
    <w:p w:rsidR="004B42CE" w:rsidRDefault="004B42CE" w:rsidP="004B42CE">
      <w:pPr>
        <w:pStyle w:val="a5"/>
        <w:keepNext/>
        <w:rPr>
          <w:rtl/>
        </w:rPr>
      </w:pPr>
      <w:bookmarkStart w:id="8649" w:name="_ETM_Q1_2163895"/>
      <w:bookmarkEnd w:id="8649"/>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bookmarkStart w:id="8650" w:name="_ETM_Q1_2158249"/>
      <w:bookmarkEnd w:id="8650"/>
      <w:r>
        <w:rPr>
          <w:rtl/>
          <w:lang w:eastAsia="he-IL"/>
        </w:rPr>
        <w:t xml:space="preserve">גור, אפשר לקבל חוות דעת על זה? </w:t>
      </w:r>
    </w:p>
    <w:p w:rsidR="004B42CE" w:rsidRDefault="004B42CE" w:rsidP="004B42CE">
      <w:pPr>
        <w:rPr>
          <w:rtl/>
          <w:lang w:eastAsia="he-IL"/>
        </w:rPr>
      </w:pPr>
    </w:p>
    <w:p w:rsidR="004B42CE" w:rsidRDefault="004B42CE" w:rsidP="004B42CE">
      <w:pPr>
        <w:pStyle w:val="a5"/>
        <w:keepNext/>
        <w:rPr>
          <w:rtl/>
        </w:rPr>
      </w:pPr>
      <w:bookmarkStart w:id="8651" w:name="_ETM_Q1_2165728"/>
      <w:bookmarkStart w:id="8652" w:name="_ETM_Q1_2166026"/>
      <w:bookmarkStart w:id="8653" w:name="_ETM_Q1_2167654"/>
      <w:bookmarkEnd w:id="8651"/>
      <w:bookmarkEnd w:id="8652"/>
      <w:bookmarkEnd w:id="865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אתייחס </w:t>
      </w:r>
      <w:bookmarkStart w:id="8654" w:name="_ETM_Q1_2161119"/>
      <w:bookmarkEnd w:id="8654"/>
      <w:r>
        <w:rPr>
          <w:rtl/>
          <w:lang w:eastAsia="he-IL"/>
        </w:rPr>
        <w:t>לזה.</w:t>
      </w:r>
    </w:p>
    <w:p w:rsidR="004B42CE" w:rsidRDefault="004B42CE" w:rsidP="004B42CE">
      <w:pPr>
        <w:rPr>
          <w:rtl/>
          <w:lang w:eastAsia="he-IL"/>
        </w:rPr>
      </w:pPr>
      <w:bookmarkStart w:id="8655" w:name="_ETM_Q1_2162674"/>
      <w:bookmarkEnd w:id="8655"/>
    </w:p>
    <w:p w:rsidR="004B42CE" w:rsidRDefault="004B42CE" w:rsidP="004B42CE">
      <w:pPr>
        <w:pStyle w:val="a5"/>
        <w:keepNext/>
        <w:rPr>
          <w:rtl/>
        </w:rPr>
      </w:pPr>
      <w:bookmarkStart w:id="8656" w:name="_ETM_Q1_2162996"/>
      <w:bookmarkEnd w:id="865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אבל עוד לא קיבלתי - - -</w:t>
      </w:r>
    </w:p>
    <w:p w:rsidR="004B42CE" w:rsidRDefault="004B42CE" w:rsidP="004B42CE">
      <w:pPr>
        <w:rPr>
          <w:rtl/>
          <w:lang w:eastAsia="he-IL"/>
        </w:rPr>
      </w:pPr>
    </w:p>
    <w:p w:rsidR="004B42CE" w:rsidRDefault="004B42CE" w:rsidP="004B42CE">
      <w:pPr>
        <w:pStyle w:val="af8"/>
        <w:keepNext/>
        <w:rPr>
          <w:rtl/>
        </w:rPr>
      </w:pPr>
      <w:bookmarkStart w:id="8657" w:name="_ETM_Q1_2173770"/>
      <w:bookmarkStart w:id="8658" w:name="_ETM_Q1_2173781"/>
      <w:bookmarkEnd w:id="8657"/>
      <w:bookmarkEnd w:id="865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רגע, הוא באמצע </w:t>
      </w:r>
      <w:bookmarkStart w:id="8659" w:name="_ETM_Q1_2177462"/>
      <w:bookmarkEnd w:id="8659"/>
      <w:r>
        <w:rPr>
          <w:rtl/>
          <w:lang w:eastAsia="he-IL"/>
        </w:rPr>
        <w:t>משפט.</w:t>
      </w:r>
    </w:p>
    <w:p w:rsidR="004B42CE" w:rsidRDefault="004B42CE" w:rsidP="004B42CE">
      <w:pPr>
        <w:rPr>
          <w:rtl/>
          <w:lang w:eastAsia="he-IL"/>
        </w:rPr>
      </w:pPr>
      <w:bookmarkStart w:id="8660" w:name="_ETM_Q1_2172274"/>
      <w:bookmarkStart w:id="8661" w:name="_ETM_Q1_2172973"/>
      <w:bookmarkEnd w:id="8660"/>
      <w:bookmarkEnd w:id="8661"/>
    </w:p>
    <w:p w:rsidR="004B42CE" w:rsidRDefault="004B42CE" w:rsidP="004B42CE">
      <w:pPr>
        <w:pStyle w:val="a5"/>
        <w:keepNext/>
        <w:rPr>
          <w:rtl/>
        </w:rPr>
      </w:pPr>
      <w:bookmarkStart w:id="8662" w:name="_ETM_Q1_2173967"/>
      <w:bookmarkEnd w:id="8662"/>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עוד דבר מוצע פה, כשהכנסת מביעה אמון בין ראשי הממשלה, </w:t>
      </w:r>
      <w:bookmarkStart w:id="8663" w:name="_ETM_Q1_2179794"/>
      <w:bookmarkEnd w:id="8663"/>
      <w:r>
        <w:rPr>
          <w:rtl/>
          <w:lang w:eastAsia="he-IL"/>
        </w:rPr>
        <w:t xml:space="preserve">שניהם נשבעים אמונים, וכבר באותו מועד ייקבע המועד </w:t>
      </w:r>
      <w:bookmarkStart w:id="8664" w:name="_ETM_Q1_2185631"/>
      <w:bookmarkEnd w:id="8664"/>
      <w:r>
        <w:rPr>
          <w:rtl/>
          <w:lang w:eastAsia="he-IL"/>
        </w:rPr>
        <w:t xml:space="preserve">הנקוב, תאריך מסוים, שבו תהיה </w:t>
      </w:r>
      <w:bookmarkStart w:id="8665" w:name="_ETM_Q1_2183106"/>
      <w:bookmarkEnd w:id="8665"/>
      <w:r>
        <w:rPr>
          <w:rtl/>
          <w:lang w:eastAsia="he-IL"/>
        </w:rPr>
        <w:t xml:space="preserve">התחלופה ביניהם. החילופים מתבצעים באופן אוטומטי במועד </w:t>
      </w:r>
      <w:bookmarkStart w:id="8666" w:name="_ETM_Q1_2194037"/>
      <w:bookmarkEnd w:id="8666"/>
      <w:r>
        <w:rPr>
          <w:rtl/>
          <w:lang w:eastAsia="he-IL"/>
        </w:rPr>
        <w:t xml:space="preserve">שנקבע מראש, במועד כינון הממשלה, במובן הזה שכשמגיע המועד </w:t>
      </w:r>
      <w:bookmarkStart w:id="8667" w:name="_ETM_Q1_2192367"/>
      <w:bookmarkEnd w:id="8667"/>
      <w:r>
        <w:rPr>
          <w:rtl/>
          <w:lang w:eastAsia="he-IL"/>
        </w:rPr>
        <w:t xml:space="preserve">הזה לא צריך שהממשלה או ראש הממשלה יתפטרו. לא </w:t>
      </w:r>
      <w:bookmarkStart w:id="8668" w:name="_ETM_Q1_2196122"/>
      <w:bookmarkEnd w:id="8668"/>
      <w:r>
        <w:rPr>
          <w:rtl/>
          <w:lang w:eastAsia="he-IL"/>
        </w:rPr>
        <w:t xml:space="preserve">צריך לחזור לכנסת, הדבר יקרה באופן אוטומטי. מגיעים למועד הזה, </w:t>
      </w:r>
      <w:bookmarkStart w:id="8669" w:name="_ETM_Q1_2200252"/>
      <w:bookmarkEnd w:id="8669"/>
      <w:r>
        <w:rPr>
          <w:rtl/>
          <w:lang w:eastAsia="he-IL"/>
        </w:rPr>
        <w:t xml:space="preserve">ראש הממשלה הראשון מפסיק, ראש הממשלה השני נכנס להחליף אותו - </w:t>
      </w:r>
      <w:bookmarkStart w:id="8670" w:name="_ETM_Q1_2204471"/>
      <w:bookmarkEnd w:id="8670"/>
      <w:r>
        <w:rPr>
          <w:rtl/>
          <w:lang w:eastAsia="he-IL"/>
        </w:rPr>
        <w:t xml:space="preserve">ממש בעת ובעונה אחת. </w:t>
      </w:r>
      <w:bookmarkStart w:id="8671" w:name="_ETM_Q1_2215633"/>
      <w:bookmarkEnd w:id="8671"/>
    </w:p>
    <w:p w:rsidR="004B42CE" w:rsidRDefault="004B42CE" w:rsidP="004B42CE">
      <w:pPr>
        <w:rPr>
          <w:rtl/>
          <w:lang w:eastAsia="he-IL"/>
        </w:rPr>
      </w:pPr>
    </w:p>
    <w:p w:rsidR="004B42CE" w:rsidRDefault="004B42CE" w:rsidP="004B42CE">
      <w:pPr>
        <w:pStyle w:val="a5"/>
        <w:keepNext/>
        <w:rPr>
          <w:rtl/>
        </w:rPr>
      </w:pPr>
      <w:bookmarkStart w:id="8672" w:name="_ETM_Q1_2216159"/>
      <w:bookmarkEnd w:id="8672"/>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ממשלה דו-ראשית, ראש ממשלה </w:t>
      </w:r>
      <w:bookmarkStart w:id="8673" w:name="_ETM_Q1_2215830"/>
      <w:bookmarkEnd w:id="8673"/>
      <w:r>
        <w:rPr>
          <w:rtl/>
          <w:lang w:eastAsia="he-IL"/>
        </w:rPr>
        <w:t>עם שני ראשים.</w:t>
      </w:r>
      <w:bookmarkStart w:id="8674" w:name="_ETM_Q1_2218979"/>
      <w:bookmarkEnd w:id="8674"/>
      <w:r>
        <w:rPr>
          <w:rtl/>
          <w:lang w:eastAsia="he-IL"/>
        </w:rPr>
        <w:t xml:space="preserve"> אני מסביר לניצן, הוא </w:t>
      </w:r>
      <w:bookmarkStart w:id="8675" w:name="_ETM_Q1_2217959"/>
      <w:bookmarkEnd w:id="8675"/>
      <w:r>
        <w:rPr>
          <w:rtl/>
          <w:lang w:eastAsia="he-IL"/>
        </w:rPr>
        <w:t>לא הבין.</w:t>
      </w:r>
    </w:p>
    <w:p w:rsidR="004B42CE" w:rsidRDefault="004B42CE" w:rsidP="004B42CE">
      <w:pPr>
        <w:rPr>
          <w:rtl/>
          <w:lang w:eastAsia="he-IL"/>
        </w:rPr>
      </w:pPr>
    </w:p>
    <w:p w:rsidR="004B42CE" w:rsidRDefault="004B42CE" w:rsidP="004B42CE">
      <w:pPr>
        <w:pStyle w:val="af8"/>
        <w:keepNext/>
        <w:rPr>
          <w:rtl/>
        </w:rPr>
      </w:pPr>
      <w:bookmarkStart w:id="8676" w:name="_ETM_Q1_2219335"/>
      <w:bookmarkEnd w:id="867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תודה. </w:t>
      </w:r>
    </w:p>
    <w:p w:rsidR="004B42CE" w:rsidRDefault="004B42CE" w:rsidP="004B42CE">
      <w:pPr>
        <w:rPr>
          <w:rtl/>
          <w:lang w:eastAsia="he-IL"/>
        </w:rPr>
      </w:pPr>
      <w:bookmarkStart w:id="8677" w:name="_ETM_Q1_2224833"/>
      <w:bookmarkEnd w:id="8677"/>
    </w:p>
    <w:p w:rsidR="004B42CE" w:rsidRDefault="004B42CE" w:rsidP="004B42CE">
      <w:pPr>
        <w:pStyle w:val="af7"/>
        <w:keepNext/>
        <w:rPr>
          <w:rtl/>
        </w:rPr>
      </w:pPr>
      <w:bookmarkStart w:id="8678" w:name="_ETM_Q1_2225190"/>
      <w:bookmarkEnd w:id="8678"/>
      <w:r>
        <w:rPr>
          <w:rFonts w:hint="cs"/>
          <w:rtl/>
        </w:rPr>
        <w:t>עוזי דיין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679" w:name="_ETM_Q1_2236356"/>
      <w:bookmarkEnd w:id="8679"/>
    </w:p>
    <w:p w:rsidR="004B42CE" w:rsidRDefault="004B42CE" w:rsidP="004B42CE">
      <w:pPr>
        <w:pStyle w:val="af8"/>
        <w:keepNext/>
        <w:rPr>
          <w:rtl/>
        </w:rPr>
      </w:pPr>
      <w:bookmarkStart w:id="8680" w:name="_ETM_Q1_2229077"/>
      <w:bookmarkEnd w:id="868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w:t>
      </w:r>
      <w:bookmarkStart w:id="8681" w:name="_ETM_Q1_2231228"/>
      <w:bookmarkEnd w:id="8681"/>
      <w:r>
        <w:rPr>
          <w:rtl/>
          <w:lang w:eastAsia="he-IL"/>
        </w:rPr>
        <w:t xml:space="preserve">הכנסת דיין, תודה רבה. </w:t>
      </w:r>
    </w:p>
    <w:p w:rsidR="004B42CE" w:rsidRDefault="004B42CE" w:rsidP="004B42CE">
      <w:pPr>
        <w:rPr>
          <w:rtl/>
          <w:lang w:eastAsia="he-IL"/>
        </w:rPr>
      </w:pPr>
    </w:p>
    <w:p w:rsidR="004B42CE" w:rsidRDefault="004B42CE" w:rsidP="004B42CE">
      <w:pPr>
        <w:pStyle w:val="a5"/>
        <w:keepNext/>
        <w:rPr>
          <w:rtl/>
        </w:rPr>
      </w:pPr>
      <w:bookmarkStart w:id="8682" w:name="_ETM_Q1_2073747"/>
      <w:bookmarkEnd w:id="8682"/>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8683" w:name="_ETM_Q1_2225665"/>
      <w:bookmarkEnd w:id="8683"/>
      <w:r>
        <w:rPr>
          <w:rtl/>
          <w:lang w:eastAsia="he-IL"/>
        </w:rPr>
        <w:t xml:space="preserve">עמדתנו בהקשר הזה היא שבאופן עקרוני כאשר באים </w:t>
      </w:r>
      <w:bookmarkStart w:id="8684" w:name="_ETM_Q1_2234440"/>
      <w:bookmarkEnd w:id="8684"/>
      <w:r>
        <w:rPr>
          <w:rtl/>
          <w:lang w:eastAsia="he-IL"/>
        </w:rPr>
        <w:t>לתקן את חוק-יסוד</w:t>
      </w:r>
      <w:r>
        <w:rPr>
          <w:lang w:eastAsia="he-IL"/>
        </w:rPr>
        <w:t>:</w:t>
      </w:r>
      <w:r>
        <w:rPr>
          <w:rtl/>
          <w:lang w:eastAsia="he-IL"/>
        </w:rPr>
        <w:t xml:space="preserve"> הממשלה וקובעים הסדר חדש </w:t>
      </w:r>
      <w:bookmarkStart w:id="8685" w:name="_ETM_Q1_2237082"/>
      <w:bookmarkEnd w:id="8685"/>
      <w:r>
        <w:rPr>
          <w:rtl/>
          <w:lang w:eastAsia="he-IL"/>
        </w:rPr>
        <w:t xml:space="preserve">מהסוג הזה, הכנסת בכובעה כרשות מכוננת יכולה להוסיף הסדר </w:t>
      </w:r>
      <w:bookmarkStart w:id="8686" w:name="_ETM_Q1_2247073"/>
      <w:bookmarkEnd w:id="8686"/>
      <w:r>
        <w:rPr>
          <w:rtl/>
          <w:lang w:eastAsia="he-IL"/>
        </w:rPr>
        <w:t xml:space="preserve">מהסוג הזה, וההסדר הזה כשלעצמו לא פוגע בזכויות </w:t>
      </w:r>
      <w:bookmarkStart w:id="8687" w:name="_ETM_Q1_2247491"/>
      <w:bookmarkEnd w:id="8687"/>
      <w:r>
        <w:rPr>
          <w:rtl/>
          <w:lang w:eastAsia="he-IL"/>
        </w:rPr>
        <w:t xml:space="preserve">של האופוזיציה בכנסת אלא מסדיר את היחסים בין השותפים בתוך </w:t>
      </w:r>
      <w:bookmarkStart w:id="8688" w:name="_ETM_Q1_2250065"/>
      <w:bookmarkEnd w:id="8688"/>
      <w:r>
        <w:rPr>
          <w:rtl/>
          <w:lang w:eastAsia="he-IL"/>
        </w:rPr>
        <w:t>הממשלה.</w:t>
      </w:r>
    </w:p>
    <w:p w:rsidR="004B42CE" w:rsidRDefault="004B42CE" w:rsidP="004B42CE">
      <w:pPr>
        <w:rPr>
          <w:rtl/>
          <w:lang w:eastAsia="he-IL"/>
        </w:rPr>
      </w:pPr>
      <w:bookmarkStart w:id="8689" w:name="_ETM_Q1_2026395"/>
      <w:bookmarkStart w:id="8690" w:name="_ETM_Q1_2253049"/>
      <w:bookmarkEnd w:id="8689"/>
      <w:bookmarkEnd w:id="8690"/>
    </w:p>
    <w:p w:rsidR="004B42CE" w:rsidRDefault="004B42CE" w:rsidP="004B42CE">
      <w:pPr>
        <w:pStyle w:val="a5"/>
        <w:keepNext/>
        <w:rPr>
          <w:rtl/>
        </w:rPr>
      </w:pPr>
      <w:bookmarkStart w:id="8691" w:name="_ETM_Q1_2254484"/>
      <w:bookmarkEnd w:id="869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למה לא פוגע באופוזיציה?</w:t>
      </w:r>
    </w:p>
    <w:p w:rsidR="004B42CE" w:rsidRDefault="004B42CE" w:rsidP="004B42CE">
      <w:pPr>
        <w:rPr>
          <w:rtl/>
          <w:lang w:eastAsia="he-IL"/>
        </w:rPr>
      </w:pPr>
      <w:bookmarkStart w:id="8692" w:name="_ETM_Q1_2253691"/>
      <w:bookmarkEnd w:id="8692"/>
    </w:p>
    <w:p w:rsidR="004B42CE" w:rsidRDefault="004B42CE" w:rsidP="004B42CE">
      <w:pPr>
        <w:pStyle w:val="a5"/>
        <w:keepNext/>
        <w:rPr>
          <w:rtl/>
        </w:rPr>
      </w:pPr>
      <w:bookmarkStart w:id="8693" w:name="_ETM_Q1_2253736"/>
      <w:bookmarkEnd w:id="869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כי אם היית בוחרת, למשל, </w:t>
      </w:r>
      <w:bookmarkStart w:id="8694" w:name="_ETM_Q1_2256032"/>
      <w:bookmarkEnd w:id="8694"/>
      <w:r>
        <w:rPr>
          <w:rtl/>
          <w:lang w:eastAsia="he-IL"/>
        </w:rPr>
        <w:t xml:space="preserve">ראש ממשלה אחד לשלוש שנים, במקום זה </w:t>
      </w:r>
      <w:bookmarkStart w:id="8695" w:name="_ETM_Q1_2259351"/>
      <w:bookmarkEnd w:id="8695"/>
      <w:r>
        <w:rPr>
          <w:rtl/>
          <w:lang w:eastAsia="he-IL"/>
        </w:rPr>
        <w:t xml:space="preserve">הממשלה אומרת: יהיו שני אנשים על שלוש השנים האלה </w:t>
      </w:r>
      <w:bookmarkStart w:id="8696" w:name="_ETM_Q1_2260490"/>
      <w:bookmarkEnd w:id="8696"/>
      <w:r>
        <w:rPr>
          <w:rtl/>
          <w:lang w:eastAsia="he-IL"/>
        </w:rPr>
        <w:t>- - -</w:t>
      </w:r>
    </w:p>
    <w:p w:rsidR="004B42CE" w:rsidRDefault="004B42CE" w:rsidP="004B42CE">
      <w:pPr>
        <w:ind w:firstLine="0"/>
        <w:rPr>
          <w:rtl/>
          <w:lang w:eastAsia="he-IL"/>
        </w:rPr>
      </w:pPr>
      <w:bookmarkStart w:id="8697" w:name="_ETM_Q1_2261994"/>
      <w:bookmarkStart w:id="8698" w:name="_ETM_Q1_2262041"/>
      <w:bookmarkEnd w:id="8697"/>
      <w:bookmarkEnd w:id="8698"/>
    </w:p>
    <w:p w:rsidR="004B42CE" w:rsidRDefault="004B42CE" w:rsidP="004B42CE">
      <w:pPr>
        <w:pStyle w:val="a5"/>
        <w:keepNext/>
        <w:rPr>
          <w:rtl/>
        </w:rPr>
      </w:pPr>
      <w:bookmarkStart w:id="8699" w:name="ET_speaker_5935_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8699"/>
    </w:p>
    <w:p w:rsidR="004B42CE" w:rsidRDefault="004B42CE" w:rsidP="004B42CE">
      <w:pPr>
        <w:pStyle w:val="KeepWithNext"/>
        <w:rPr>
          <w:rtl/>
          <w:lang w:eastAsia="he-IL"/>
        </w:rPr>
      </w:pPr>
    </w:p>
    <w:p w:rsidR="004B42CE" w:rsidRDefault="004B42CE" w:rsidP="004B42CE">
      <w:pPr>
        <w:rPr>
          <w:rtl/>
          <w:lang w:eastAsia="he-IL"/>
        </w:rPr>
      </w:pPr>
      <w:bookmarkStart w:id="8700" w:name="_ETM_Q1_2261104"/>
      <w:bookmarkEnd w:id="8700"/>
      <w:r>
        <w:rPr>
          <w:rtl/>
          <w:lang w:eastAsia="he-IL"/>
        </w:rPr>
        <w:t xml:space="preserve">אין בעיה, שיהיה הסכם, אבל אני רוצה </w:t>
      </w:r>
      <w:bookmarkStart w:id="8701" w:name="_ETM_Q1_2266430"/>
      <w:bookmarkEnd w:id="8701"/>
      <w:r>
        <w:rPr>
          <w:rtl/>
          <w:lang w:eastAsia="he-IL"/>
        </w:rPr>
        <w:t xml:space="preserve">לבחור את השני גם בהצבעה בזמן. למה שניהם יחד? </w:t>
      </w:r>
      <w:bookmarkStart w:id="8702" w:name="_ETM_Q1_2268303"/>
      <w:bookmarkEnd w:id="8702"/>
      <w:r>
        <w:rPr>
          <w:rtl/>
          <w:lang w:eastAsia="he-IL"/>
        </w:rPr>
        <w:t xml:space="preserve">כי הם כנראה לא מאמינים אחד לשני. </w:t>
      </w:r>
    </w:p>
    <w:p w:rsidR="004B42CE" w:rsidRDefault="004B42CE" w:rsidP="004B42CE">
      <w:pPr>
        <w:rPr>
          <w:rtl/>
          <w:lang w:eastAsia="he-IL"/>
        </w:rPr>
      </w:pPr>
      <w:bookmarkStart w:id="8703" w:name="_ETM_Q1_2276920"/>
      <w:bookmarkStart w:id="8704" w:name="_ETM_Q1_2277262"/>
      <w:bookmarkEnd w:id="8703"/>
      <w:bookmarkEnd w:id="8704"/>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8705" w:name="_ETM_Q1_2269701"/>
      <w:bookmarkEnd w:id="8705"/>
      <w:r>
        <w:rPr>
          <w:rtl/>
          <w:lang w:eastAsia="he-IL"/>
        </w:rPr>
        <w:t xml:space="preserve">הכנסת מצביעה בבת </w:t>
      </w:r>
      <w:bookmarkStart w:id="8706" w:name="_ETM_Q1_2273580"/>
      <w:bookmarkEnd w:id="8706"/>
      <w:r>
        <w:rPr>
          <w:rtl/>
          <w:lang w:eastAsia="he-IL"/>
        </w:rPr>
        <w:t xml:space="preserve">אחת על שניהם. אם היא לא רוצה, היא יכולה לא </w:t>
      </w:r>
      <w:bookmarkStart w:id="8707" w:name="_ETM_Q1_2272224"/>
      <w:bookmarkEnd w:id="8707"/>
      <w:r>
        <w:rPr>
          <w:rtl/>
          <w:lang w:eastAsia="he-IL"/>
        </w:rPr>
        <w:t xml:space="preserve">להצביע בעד.  ההסדר הזה הוא הסדר חסר תקדים, </w:t>
      </w:r>
      <w:bookmarkStart w:id="8708" w:name="_ETM_Q1_2282910"/>
      <w:bookmarkEnd w:id="8708"/>
      <w:r>
        <w:rPr>
          <w:rtl/>
          <w:lang w:eastAsia="he-IL"/>
        </w:rPr>
        <w:t xml:space="preserve">אנחנו לא מכירים כזה הסדר ברמה עולמית. </w:t>
      </w:r>
      <w:bookmarkStart w:id="8709" w:name="_ETM_Q1_2282820"/>
      <w:bookmarkStart w:id="8710" w:name="_ETM_Q1_2279266"/>
      <w:bookmarkEnd w:id="8709"/>
      <w:bookmarkEnd w:id="8710"/>
    </w:p>
    <w:p w:rsidR="004B42CE" w:rsidRDefault="004B42CE" w:rsidP="004B42CE">
      <w:pPr>
        <w:rPr>
          <w:rtl/>
          <w:lang w:eastAsia="he-IL"/>
        </w:rPr>
      </w:pPr>
    </w:p>
    <w:p w:rsidR="004B42CE" w:rsidRDefault="004B42CE" w:rsidP="004B42CE">
      <w:pPr>
        <w:pStyle w:val="a5"/>
        <w:keepNext/>
        <w:rPr>
          <w:rtl/>
        </w:rPr>
      </w:pPr>
      <w:bookmarkStart w:id="8711" w:name="_ETM_Q1_2279670"/>
      <w:bookmarkStart w:id="8712" w:name="_ETM_Q1_2280340"/>
      <w:bookmarkEnd w:id="8711"/>
      <w:bookmarkEnd w:id="8712"/>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w:t>
      </w:r>
    </w:p>
    <w:p w:rsidR="004B42CE" w:rsidRDefault="004B42CE" w:rsidP="004B42CE">
      <w:pPr>
        <w:rPr>
          <w:rtl/>
          <w:lang w:eastAsia="he-IL"/>
        </w:rPr>
      </w:pPr>
      <w:bookmarkStart w:id="8713" w:name="_ETM_Q1_2287558"/>
      <w:bookmarkEnd w:id="8713"/>
    </w:p>
    <w:p w:rsidR="004B42CE" w:rsidRDefault="004B42CE" w:rsidP="004B42CE">
      <w:pPr>
        <w:pStyle w:val="a5"/>
        <w:keepNext/>
        <w:rPr>
          <w:rtl/>
        </w:rPr>
      </w:pPr>
      <w:bookmarkStart w:id="8714" w:name="_ETM_Q1_2287601"/>
      <w:bookmarkEnd w:id="8714"/>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למה הוא חסר תקדים? גור, הוא חסר תקדים רק בגלל ה - </w:t>
      </w:r>
      <w:bookmarkStart w:id="8715" w:name="_ETM_Q1_2287410"/>
      <w:bookmarkEnd w:id="8715"/>
      <w:r>
        <w:rPr>
          <w:rtl/>
          <w:lang w:eastAsia="he-IL"/>
        </w:rPr>
        <w:t>- -?</w:t>
      </w:r>
    </w:p>
    <w:p w:rsidR="004B42CE" w:rsidRDefault="004B42CE" w:rsidP="004B42CE">
      <w:pPr>
        <w:rPr>
          <w:rtl/>
          <w:lang w:eastAsia="he-IL"/>
        </w:rPr>
      </w:pPr>
      <w:bookmarkStart w:id="8716" w:name="_ETM_Q1_2288590"/>
      <w:bookmarkEnd w:id="8716"/>
    </w:p>
    <w:p w:rsidR="004B42CE" w:rsidRDefault="004B42CE" w:rsidP="004B42CE">
      <w:pPr>
        <w:pStyle w:val="af8"/>
        <w:keepNext/>
        <w:rPr>
          <w:rtl/>
        </w:rPr>
      </w:pPr>
      <w:bookmarkStart w:id="8717" w:name="_ETM_Q1_2288913"/>
      <w:bookmarkEnd w:id="871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מאיר, אני מבקש ממך לא להפריע. </w:t>
      </w:r>
    </w:p>
    <w:p w:rsidR="004B42CE" w:rsidRDefault="004B42CE" w:rsidP="004B42CE">
      <w:pPr>
        <w:rPr>
          <w:rtl/>
          <w:lang w:eastAsia="he-IL"/>
        </w:rPr>
      </w:pPr>
      <w:bookmarkStart w:id="8718" w:name="_ETM_Q1_2294761"/>
      <w:bookmarkStart w:id="8719" w:name="_ETM_Q1_2296653"/>
      <w:bookmarkEnd w:id="8718"/>
      <w:bookmarkEnd w:id="8719"/>
    </w:p>
    <w:p w:rsidR="004B42CE" w:rsidRDefault="004B42CE" w:rsidP="004B42CE">
      <w:pPr>
        <w:pStyle w:val="a5"/>
        <w:keepNext/>
        <w:rPr>
          <w:rtl/>
        </w:rPr>
      </w:pPr>
      <w:bookmarkStart w:id="8720" w:name="_ETM_Q1_2289765"/>
      <w:bookmarkEnd w:id="8720"/>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ככה </w:t>
      </w:r>
      <w:bookmarkStart w:id="8721" w:name="_ETM_Q1_2293541"/>
      <w:bookmarkEnd w:id="8721"/>
      <w:r>
        <w:rPr>
          <w:rtl/>
          <w:lang w:eastAsia="he-IL"/>
        </w:rPr>
        <w:t xml:space="preserve">זה מתנהל – שואלים שאלות. </w:t>
      </w:r>
      <w:bookmarkStart w:id="8722" w:name="_ETM_Q1_2298876"/>
      <w:bookmarkEnd w:id="8722"/>
    </w:p>
    <w:p w:rsidR="004B42CE" w:rsidRDefault="004B42CE" w:rsidP="004B42CE">
      <w:pPr>
        <w:rPr>
          <w:rtl/>
          <w:lang w:eastAsia="he-IL"/>
        </w:rPr>
      </w:pPr>
    </w:p>
    <w:p w:rsidR="004B42CE" w:rsidRDefault="004B42CE" w:rsidP="004B42CE">
      <w:pPr>
        <w:pStyle w:val="af8"/>
        <w:keepNext/>
        <w:rPr>
          <w:rtl/>
        </w:rPr>
      </w:pPr>
      <w:bookmarkStart w:id="8723" w:name="_ETM_Q1_2299198"/>
      <w:bookmarkEnd w:id="872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רוצה שתאפשר לו לסיים </w:t>
      </w:r>
      <w:bookmarkStart w:id="8724" w:name="_ETM_Q1_2295162"/>
      <w:bookmarkEnd w:id="8724"/>
      <w:r>
        <w:rPr>
          <w:rtl/>
          <w:lang w:eastAsia="he-IL"/>
        </w:rPr>
        <w:t xml:space="preserve">משפט, מאיר. זה מתנהל לא בצורה נאותה. אני </w:t>
      </w:r>
      <w:bookmarkStart w:id="8725" w:name="_ETM_Q1_2298172"/>
      <w:bookmarkEnd w:id="8725"/>
      <w:r>
        <w:rPr>
          <w:rtl/>
          <w:lang w:eastAsia="he-IL"/>
        </w:rPr>
        <w:t xml:space="preserve">רוצה שתאפשר לו לסיים משפט, האם זה דרישה </w:t>
      </w:r>
      <w:bookmarkStart w:id="8726" w:name="_ETM_Q1_2303439"/>
      <w:bookmarkEnd w:id="8726"/>
      <w:r>
        <w:rPr>
          <w:rtl/>
          <w:lang w:eastAsia="he-IL"/>
        </w:rPr>
        <w:t xml:space="preserve">מוגזמת? תנו לו לסיים. אתה מנהל איתו דו-שיח, תפסיק עם </w:t>
      </w:r>
      <w:bookmarkStart w:id="8727" w:name="_ETM_Q1_2307142"/>
      <w:bookmarkEnd w:id="8727"/>
      <w:r>
        <w:rPr>
          <w:rtl/>
          <w:lang w:eastAsia="he-IL"/>
        </w:rPr>
        <w:t>זה.</w:t>
      </w:r>
    </w:p>
    <w:p w:rsidR="004B42CE" w:rsidRDefault="004B42CE" w:rsidP="004B42CE">
      <w:pPr>
        <w:rPr>
          <w:rtl/>
          <w:lang w:eastAsia="he-IL"/>
        </w:rPr>
      </w:pPr>
      <w:bookmarkStart w:id="8728" w:name="_ETM_Q1_2267004"/>
      <w:bookmarkStart w:id="8729" w:name="_ETM_Q1_2304669"/>
      <w:bookmarkEnd w:id="8728"/>
      <w:bookmarkEnd w:id="8729"/>
    </w:p>
    <w:p w:rsidR="004B42CE" w:rsidRDefault="004B42CE" w:rsidP="004B42CE">
      <w:pPr>
        <w:pStyle w:val="a5"/>
        <w:keepNext/>
        <w:rPr>
          <w:rtl/>
        </w:rPr>
      </w:pPr>
      <w:bookmarkStart w:id="8730" w:name="_ETM_Q1_2305884"/>
      <w:bookmarkEnd w:id="8730"/>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עונה לי, אל תפריע לו. </w:t>
      </w:r>
      <w:bookmarkStart w:id="8731" w:name="_ETM_Q1_2309995"/>
      <w:bookmarkEnd w:id="8731"/>
    </w:p>
    <w:p w:rsidR="004B42CE" w:rsidRDefault="004B42CE" w:rsidP="004B42CE">
      <w:pPr>
        <w:rPr>
          <w:rtl/>
          <w:lang w:eastAsia="he-IL"/>
        </w:rPr>
      </w:pPr>
    </w:p>
    <w:p w:rsidR="004B42CE" w:rsidRDefault="004B42CE" w:rsidP="004B42CE">
      <w:pPr>
        <w:pStyle w:val="a5"/>
        <w:keepNext/>
        <w:rPr>
          <w:rtl/>
        </w:rPr>
      </w:pPr>
      <w:bookmarkStart w:id="8732" w:name="_ETM_Q1_2304394"/>
      <w:bookmarkEnd w:id="8732"/>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יש בהסדר הזה, קודם כל, משום נגיסה </w:t>
      </w:r>
      <w:bookmarkStart w:id="8733" w:name="_ETM_Q1_2314301"/>
      <w:bookmarkEnd w:id="8733"/>
      <w:r>
        <w:rPr>
          <w:rtl/>
          <w:lang w:eastAsia="he-IL"/>
        </w:rPr>
        <w:t xml:space="preserve">בסמכויותיו של ראש הממשלה שעד עכשיו הייתה לו </w:t>
      </w:r>
      <w:bookmarkStart w:id="8734" w:name="_ETM_Q1_2314871"/>
      <w:bookmarkEnd w:id="8734"/>
      <w:r>
        <w:rPr>
          <w:rtl/>
          <w:lang w:eastAsia="he-IL"/>
        </w:rPr>
        <w:t xml:space="preserve">פררוגטיבה לנהל את הרשות המבצעת בעצמו. במבנה הזה, שתיכף נדבר </w:t>
      </w:r>
      <w:bookmarkStart w:id="8735" w:name="_ETM_Q1_2316996"/>
      <w:bookmarkEnd w:id="8735"/>
      <w:r>
        <w:rPr>
          <w:rtl/>
          <w:lang w:eastAsia="he-IL"/>
        </w:rPr>
        <w:t xml:space="preserve">עליו עוד, יש שני ראשים שצריכים לעבוד בתיאום בכל מיני </w:t>
      </w:r>
      <w:bookmarkStart w:id="8736" w:name="_ETM_Q1_2327366"/>
      <w:bookmarkEnd w:id="8736"/>
      <w:r>
        <w:rPr>
          <w:rtl/>
          <w:lang w:eastAsia="he-IL"/>
        </w:rPr>
        <w:t xml:space="preserve">סיטואציות. צריך להזכיר בהקשר הזה שגם בתקופה של ממשלת הרוטציה </w:t>
      </w:r>
      <w:bookmarkStart w:id="8737" w:name="_ETM_Q1_2325258"/>
      <w:bookmarkEnd w:id="8737"/>
      <w:r>
        <w:rPr>
          <w:rtl/>
          <w:lang w:eastAsia="he-IL"/>
        </w:rPr>
        <w:t xml:space="preserve">בשנות השמונים של שמיר ופרס זה לא היה אותו </w:t>
      </w:r>
      <w:bookmarkStart w:id="8738" w:name="_ETM_Q1_2335566"/>
      <w:bookmarkEnd w:id="8738"/>
      <w:r>
        <w:rPr>
          <w:rtl/>
          <w:lang w:eastAsia="he-IL"/>
        </w:rPr>
        <w:t xml:space="preserve">דבר כמו ממשלה דו ראשית מהסוג הזה, אלא היה </w:t>
      </w:r>
      <w:bookmarkStart w:id="8739" w:name="_ETM_Q1_2338888"/>
      <w:bookmarkEnd w:id="8739"/>
      <w:r>
        <w:rPr>
          <w:rtl/>
          <w:lang w:eastAsia="he-IL"/>
        </w:rPr>
        <w:t xml:space="preserve">הסדר רוטציה. בכל שלב כשאחד מהם כיהן כראש ממשלה, הוא </w:t>
      </w:r>
      <w:bookmarkStart w:id="8740" w:name="_ETM_Q1_2336537"/>
      <w:bookmarkEnd w:id="8740"/>
      <w:r>
        <w:rPr>
          <w:rtl/>
          <w:lang w:eastAsia="he-IL"/>
        </w:rPr>
        <w:t>היה ראש הממשלה במאה אחוז. לא צריך הסכמה ברמה החוקית.</w:t>
      </w:r>
      <w:bookmarkStart w:id="8741" w:name="_ETM_Q1_2339669"/>
      <w:bookmarkEnd w:id="8741"/>
    </w:p>
    <w:p w:rsidR="004B42CE" w:rsidRDefault="004B42CE" w:rsidP="004B42CE">
      <w:pPr>
        <w:rPr>
          <w:rtl/>
          <w:lang w:eastAsia="he-IL"/>
        </w:rPr>
      </w:pPr>
    </w:p>
    <w:p w:rsidR="004B42CE" w:rsidRDefault="004B42CE" w:rsidP="004B42CE">
      <w:pPr>
        <w:pStyle w:val="a5"/>
        <w:keepNext/>
        <w:rPr>
          <w:rtl/>
        </w:rPr>
      </w:pPr>
      <w:bookmarkStart w:id="8742" w:name="_ETM_Q1_2340198"/>
      <w:bookmarkStart w:id="8743" w:name="_ETM_Q1_2341570"/>
      <w:bookmarkEnd w:id="8742"/>
      <w:bookmarkEnd w:id="874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מצוין. למה</w:t>
      </w:r>
      <w:bookmarkStart w:id="8744" w:name="_ETM_Q1_2344008"/>
      <w:bookmarkEnd w:id="8744"/>
      <w:r>
        <w:rPr>
          <w:rtl/>
          <w:lang w:eastAsia="he-IL"/>
        </w:rPr>
        <w:t xml:space="preserve"> לא לעשות את זה? למה לעשות שינוי משטרי?</w:t>
      </w:r>
      <w:bookmarkStart w:id="8745" w:name="_ETM_Q1_2348210"/>
      <w:bookmarkEnd w:id="8745"/>
    </w:p>
    <w:p w:rsidR="004B42CE" w:rsidRDefault="004B42CE" w:rsidP="004B42CE">
      <w:pPr>
        <w:rPr>
          <w:rtl/>
          <w:lang w:eastAsia="he-IL"/>
        </w:rPr>
      </w:pPr>
    </w:p>
    <w:p w:rsidR="004B42CE" w:rsidRDefault="004B42CE" w:rsidP="004B42CE">
      <w:pPr>
        <w:pStyle w:val="a5"/>
        <w:keepNext/>
        <w:rPr>
          <w:rtl/>
        </w:rPr>
      </w:pPr>
      <w:bookmarkStart w:id="8746" w:name="_ETM_Q1_2348704"/>
      <w:bookmarkEnd w:id="8746"/>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8747" w:name="_ETM_Q1_2342271"/>
      <w:bookmarkEnd w:id="8747"/>
      <w:r>
        <w:rPr>
          <w:rtl/>
          <w:lang w:eastAsia="he-IL"/>
        </w:rPr>
        <w:t xml:space="preserve">תשאל </w:t>
      </w:r>
      <w:bookmarkStart w:id="8748" w:name="_ETM_Q1_2343141"/>
      <w:bookmarkEnd w:id="8748"/>
      <w:r>
        <w:rPr>
          <w:rtl/>
          <w:lang w:eastAsia="he-IL"/>
        </w:rPr>
        <w:t xml:space="preserve">את המציעים, אני מסביר מה שקיים פה. </w:t>
      </w:r>
      <w:bookmarkStart w:id="8749" w:name="_ETM_Q1_2351124"/>
      <w:bookmarkEnd w:id="8749"/>
    </w:p>
    <w:p w:rsidR="004B42CE" w:rsidRDefault="004B42CE" w:rsidP="004B42CE">
      <w:pPr>
        <w:rPr>
          <w:rtl/>
          <w:lang w:eastAsia="he-IL"/>
        </w:rPr>
      </w:pPr>
      <w:bookmarkStart w:id="8750" w:name="_ETM_Q1_2351426"/>
      <w:bookmarkEnd w:id="8750"/>
    </w:p>
    <w:p w:rsidR="004B42CE" w:rsidRDefault="004B42CE" w:rsidP="004B42CE">
      <w:pPr>
        <w:pStyle w:val="af7"/>
        <w:keepNext/>
        <w:rPr>
          <w:rtl/>
        </w:rPr>
      </w:pPr>
      <w:r>
        <w:rPr>
          <w:rFonts w:hint="cs"/>
          <w:rtl/>
        </w:rPr>
        <w:t>אורית פרקש הכהן (כחול לבן):</w:t>
      </w:r>
    </w:p>
    <w:p w:rsidR="004B42CE" w:rsidRDefault="004B42CE" w:rsidP="004B42CE">
      <w:pPr>
        <w:ind w:firstLine="0"/>
        <w:rPr>
          <w:rtl/>
          <w:lang w:eastAsia="he-IL"/>
        </w:rPr>
      </w:pPr>
    </w:p>
    <w:p w:rsidR="004B42CE" w:rsidRDefault="004B42CE" w:rsidP="004B42CE">
      <w:pPr>
        <w:rPr>
          <w:rtl/>
          <w:lang w:eastAsia="he-IL"/>
        </w:rPr>
      </w:pPr>
      <w:bookmarkStart w:id="8751" w:name="_ETM_Q1_2353252"/>
      <w:bookmarkEnd w:id="8751"/>
      <w:r>
        <w:rPr>
          <w:rtl/>
          <w:lang w:eastAsia="he-IL"/>
        </w:rPr>
        <w:t xml:space="preserve">הסידור הזה היה </w:t>
      </w:r>
      <w:bookmarkStart w:id="8752" w:name="_ETM_Q1_2355412"/>
      <w:bookmarkEnd w:id="8752"/>
      <w:r>
        <w:rPr>
          <w:rtl/>
          <w:lang w:eastAsia="he-IL"/>
        </w:rPr>
        <w:t xml:space="preserve">בהסכם. </w:t>
      </w:r>
      <w:bookmarkStart w:id="8753" w:name="_ETM_Q1_2357066"/>
      <w:bookmarkEnd w:id="8753"/>
    </w:p>
    <w:p w:rsidR="004B42CE" w:rsidRDefault="004B42CE" w:rsidP="004B42CE">
      <w:pPr>
        <w:rPr>
          <w:rtl/>
          <w:lang w:eastAsia="he-IL"/>
        </w:rPr>
      </w:pPr>
    </w:p>
    <w:p w:rsidR="004B42CE" w:rsidRDefault="004B42CE" w:rsidP="004B42CE">
      <w:pPr>
        <w:pStyle w:val="af8"/>
        <w:keepNext/>
        <w:rPr>
          <w:rtl/>
        </w:rPr>
      </w:pPr>
      <w:bookmarkStart w:id="8754" w:name="_ETM_Q1_2355576"/>
      <w:bookmarkEnd w:id="875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סליחה, לא להפריע.</w:t>
      </w:r>
    </w:p>
    <w:p w:rsidR="004B42CE" w:rsidRDefault="004B42CE" w:rsidP="004B42CE">
      <w:pPr>
        <w:rPr>
          <w:rtl/>
          <w:lang w:eastAsia="he-IL"/>
        </w:rPr>
      </w:pPr>
      <w:bookmarkStart w:id="8755" w:name="_ETM_Q1_2360589"/>
      <w:bookmarkEnd w:id="8755"/>
    </w:p>
    <w:p w:rsidR="004B42CE" w:rsidRDefault="004B42CE" w:rsidP="004B42CE">
      <w:pPr>
        <w:pStyle w:val="af7"/>
        <w:keepNext/>
        <w:rPr>
          <w:rtl/>
        </w:rPr>
      </w:pPr>
      <w:bookmarkStart w:id="8756" w:name="_ETM_Q1_2356429"/>
      <w:bookmarkEnd w:id="8756"/>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נניח ובעוד שנה וחצי בני גנץ </w:t>
      </w:r>
      <w:bookmarkStart w:id="8757" w:name="_ETM_Q1_2366250"/>
      <w:bookmarkEnd w:id="8757"/>
      <w:r>
        <w:rPr>
          <w:rtl/>
          <w:lang w:eastAsia="he-IL"/>
        </w:rPr>
        <w:t xml:space="preserve">ישדוד בנק, איך יכול להיות שאנחנו היום - </w:t>
      </w:r>
      <w:bookmarkStart w:id="8758" w:name="_ETM_Q1_2374078"/>
      <w:bookmarkEnd w:id="8758"/>
      <w:r>
        <w:rPr>
          <w:rtl/>
          <w:lang w:eastAsia="he-IL"/>
        </w:rPr>
        <w:t>- -</w:t>
      </w:r>
      <w:bookmarkStart w:id="8759" w:name="_ETM_Q1_2366906"/>
      <w:bookmarkEnd w:id="8759"/>
      <w:r>
        <w:rPr>
          <w:rtl/>
          <w:lang w:eastAsia="he-IL"/>
        </w:rPr>
        <w:t>?</w:t>
      </w:r>
    </w:p>
    <w:p w:rsidR="004B42CE" w:rsidRDefault="004B42CE" w:rsidP="004B42CE">
      <w:pPr>
        <w:ind w:firstLine="0"/>
        <w:rPr>
          <w:rtl/>
          <w:lang w:eastAsia="he-IL"/>
        </w:rPr>
      </w:pPr>
    </w:p>
    <w:p w:rsidR="004B42CE" w:rsidRDefault="004B42CE" w:rsidP="004B42CE">
      <w:pPr>
        <w:pStyle w:val="af7"/>
        <w:keepNext/>
        <w:rPr>
          <w:rtl/>
        </w:rPr>
      </w:pPr>
      <w:r>
        <w:rPr>
          <w:rFonts w:hint="cs"/>
          <w:rtl/>
        </w:rPr>
        <w:t>אורית פרקש הכהן (כחול לבן):</w:t>
      </w:r>
    </w:p>
    <w:p w:rsidR="004B42CE" w:rsidRDefault="004B42CE" w:rsidP="004B42CE">
      <w:pPr>
        <w:rPr>
          <w:rtl/>
          <w:lang w:eastAsia="he-IL"/>
        </w:rPr>
      </w:pPr>
    </w:p>
    <w:p w:rsidR="004B42CE" w:rsidRDefault="004B42CE" w:rsidP="004B42CE">
      <w:pPr>
        <w:rPr>
          <w:rtl/>
          <w:lang w:eastAsia="he-IL"/>
        </w:rPr>
      </w:pPr>
      <w:r>
        <w:rPr>
          <w:rtl/>
          <w:lang w:eastAsia="he-IL"/>
        </w:rPr>
        <w:t>איתן, זה לא הנושא עכשיו. הוא מדבר בלי זכות דיב</w:t>
      </w:r>
      <w:bookmarkStart w:id="8760" w:name="_ETM_Q1_2375907"/>
      <w:bookmarkEnd w:id="8760"/>
      <w:r>
        <w:rPr>
          <w:rtl/>
          <w:lang w:eastAsia="he-IL"/>
        </w:rPr>
        <w:t>ור, תקבל זכות דיבור.</w:t>
      </w:r>
    </w:p>
    <w:p w:rsidR="004B42CE" w:rsidRDefault="004B42CE" w:rsidP="004B42CE">
      <w:pPr>
        <w:rPr>
          <w:rtl/>
          <w:lang w:eastAsia="he-IL"/>
        </w:rPr>
      </w:pPr>
      <w:bookmarkStart w:id="8761" w:name="_ETM_Q1_2369723"/>
      <w:bookmarkStart w:id="8762" w:name="_ETM_Q1_2370055"/>
      <w:bookmarkEnd w:id="8761"/>
      <w:bookmarkEnd w:id="8762"/>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w:t>
      </w:r>
      <w:bookmarkStart w:id="8763" w:name="_ETM_Q1_2373315"/>
      <w:bookmarkEnd w:id="8763"/>
      <w:r>
        <w:rPr>
          <w:rtl/>
          <w:lang w:eastAsia="he-IL"/>
        </w:rPr>
        <w:t xml:space="preserve">הכנסת אלעזר שטרן, קודם כל, נכנסת ביניהם וביקשתי שלא </w:t>
      </w:r>
      <w:bookmarkStart w:id="8764" w:name="_ETM_Q1_2375724"/>
      <w:bookmarkEnd w:id="8764"/>
      <w:r>
        <w:rPr>
          <w:rtl/>
          <w:lang w:eastAsia="he-IL"/>
        </w:rPr>
        <w:t xml:space="preserve">ישבו ביניהם. </w:t>
      </w:r>
      <w:bookmarkStart w:id="8765" w:name="_ETM_Q1_2379048"/>
      <w:bookmarkEnd w:id="8765"/>
      <w:r>
        <w:rPr>
          <w:rtl/>
          <w:lang w:eastAsia="he-IL"/>
        </w:rPr>
        <w:t xml:space="preserve"> שנית, - - -</w:t>
      </w:r>
    </w:p>
    <w:p w:rsidR="004B42CE" w:rsidRDefault="004B42CE" w:rsidP="004B42CE">
      <w:pPr>
        <w:ind w:firstLine="0"/>
        <w:rPr>
          <w:rtl/>
          <w:lang w:eastAsia="he-IL"/>
        </w:rPr>
      </w:pPr>
      <w:bookmarkStart w:id="8766" w:name="_ETM_Q1_2379443"/>
      <w:bookmarkEnd w:id="8766"/>
    </w:p>
    <w:p w:rsidR="004B42CE" w:rsidRDefault="004B42CE" w:rsidP="004B42CE">
      <w:pPr>
        <w:pStyle w:val="af7"/>
        <w:keepNext/>
        <w:rPr>
          <w:rtl/>
        </w:rPr>
      </w:pPr>
      <w:bookmarkStart w:id="8767" w:name="_ETM_Q1_2380556"/>
      <w:bookmarkStart w:id="8768" w:name="_ETM_Q1_2380587"/>
      <w:bookmarkEnd w:id="8767"/>
      <w:bookmarkEnd w:id="8768"/>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גור בליי, </w:t>
      </w:r>
      <w:bookmarkStart w:id="8769" w:name="_ETM_Q1_2379616"/>
      <w:bookmarkEnd w:id="8769"/>
      <w:r>
        <w:rPr>
          <w:rtl/>
          <w:lang w:eastAsia="he-IL"/>
        </w:rPr>
        <w:t xml:space="preserve">לא המציא את הסידור הנואל הזה. גור, רחמיי, רחמיי, </w:t>
      </w:r>
      <w:bookmarkStart w:id="8770" w:name="_ETM_Q1_2389067"/>
      <w:bookmarkEnd w:id="8770"/>
      <w:r>
        <w:rPr>
          <w:rtl/>
          <w:lang w:eastAsia="he-IL"/>
        </w:rPr>
        <w:t xml:space="preserve">רחמינו, על זה שאתה צריך להסביר את הדבר הנפשע הזה. </w:t>
      </w:r>
      <w:bookmarkStart w:id="8771" w:name="_ETM_Q1_2387699"/>
      <w:bookmarkEnd w:id="8771"/>
    </w:p>
    <w:p w:rsidR="004B42CE" w:rsidRDefault="004B42CE" w:rsidP="004B42CE">
      <w:pPr>
        <w:rPr>
          <w:rtl/>
          <w:lang w:eastAsia="he-IL"/>
        </w:rPr>
      </w:pPr>
      <w:bookmarkStart w:id="8772" w:name="_ETM_Q1_2388201"/>
      <w:bookmarkEnd w:id="8772"/>
    </w:p>
    <w:p w:rsidR="004B42CE" w:rsidRDefault="004B42CE" w:rsidP="004B42CE">
      <w:pPr>
        <w:pStyle w:val="af8"/>
        <w:keepNext/>
        <w:rPr>
          <w:rtl/>
        </w:rPr>
      </w:pPr>
      <w:bookmarkStart w:id="8773" w:name="_ETM_Q1_2388576"/>
      <w:bookmarkEnd w:id="877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גולן, חבר הכנסת עפר שלח, תודה רבה. </w:t>
      </w:r>
    </w:p>
    <w:p w:rsidR="004B42CE" w:rsidRDefault="004B42CE" w:rsidP="004B42CE">
      <w:pPr>
        <w:rPr>
          <w:rtl/>
          <w:lang w:eastAsia="he-IL"/>
        </w:rPr>
      </w:pPr>
      <w:bookmarkStart w:id="8774" w:name="_ETM_Q1_2390568"/>
      <w:bookmarkStart w:id="8775" w:name="_ETM_Q1_2390889"/>
      <w:bookmarkEnd w:id="8774"/>
      <w:bookmarkEnd w:id="8775"/>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w:t>
      </w:r>
      <w:bookmarkStart w:id="8776" w:name="_ETM_Q1_2393674"/>
      <w:bookmarkEnd w:id="8776"/>
      <w:r>
        <w:rPr>
          <w:rtl/>
          <w:lang w:eastAsia="he-IL"/>
        </w:rPr>
        <w:t xml:space="preserve">י רוצה להבהיר פה משהו כדי שיובן. ההסברים למה לעשות את </w:t>
      </w:r>
      <w:bookmarkStart w:id="8777" w:name="_ETM_Q1_2394625"/>
      <w:bookmarkEnd w:id="8777"/>
      <w:r>
        <w:rPr>
          <w:rtl/>
          <w:lang w:eastAsia="he-IL"/>
        </w:rPr>
        <w:t xml:space="preserve">הדבר הזה, הם הסברים שהמציעים צריכים לתת. אני מסביר </w:t>
      </w:r>
      <w:bookmarkStart w:id="8778" w:name="_ETM_Q1_2397020"/>
      <w:bookmarkEnd w:id="8778"/>
      <w:r>
        <w:rPr>
          <w:rtl/>
          <w:lang w:eastAsia="he-IL"/>
        </w:rPr>
        <w:t xml:space="preserve">את המהות של מה שאני קורא ומעלה שאלות והשגות בקשר </w:t>
      </w:r>
      <w:bookmarkStart w:id="8779" w:name="_ETM_Q1_2408077"/>
      <w:bookmarkEnd w:id="8779"/>
      <w:r>
        <w:rPr>
          <w:rtl/>
          <w:lang w:eastAsia="he-IL"/>
        </w:rPr>
        <w:t xml:space="preserve">לדבר הזה. </w:t>
      </w:r>
    </w:p>
    <w:p w:rsidR="004B42CE" w:rsidRDefault="004B42CE" w:rsidP="004B42CE">
      <w:pPr>
        <w:rPr>
          <w:rtl/>
          <w:lang w:eastAsia="he-IL"/>
        </w:rPr>
      </w:pPr>
    </w:p>
    <w:p w:rsidR="004B42CE" w:rsidRDefault="004B42CE" w:rsidP="004B42CE">
      <w:pPr>
        <w:pStyle w:val="af7"/>
        <w:keepNext/>
        <w:rPr>
          <w:rtl/>
        </w:rPr>
      </w:pPr>
      <w:bookmarkStart w:id="8780" w:name="_ETM_Q1_2409907"/>
      <w:bookmarkStart w:id="8781" w:name="_ETM_Q1_2410182"/>
      <w:bookmarkEnd w:id="8780"/>
      <w:bookmarkEnd w:id="8781"/>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 של חברי הכנסת.</w:t>
      </w:r>
    </w:p>
    <w:p w:rsidR="004B42CE" w:rsidRDefault="004B42CE" w:rsidP="004B42CE">
      <w:pPr>
        <w:rPr>
          <w:rtl/>
          <w:lang w:eastAsia="he-IL"/>
        </w:rPr>
      </w:pPr>
      <w:bookmarkStart w:id="8782" w:name="_ETM_Q1_2416909"/>
      <w:bookmarkEnd w:id="8782"/>
    </w:p>
    <w:p w:rsidR="004B42CE" w:rsidRDefault="004B42CE" w:rsidP="004B42CE">
      <w:pPr>
        <w:pStyle w:val="a5"/>
        <w:keepNext/>
        <w:rPr>
          <w:rtl/>
        </w:rPr>
      </w:pPr>
      <w:bookmarkStart w:id="8783" w:name="_ETM_Q1_2414480"/>
      <w:bookmarkStart w:id="8784" w:name="_ETM_Q1_2415671"/>
      <w:bookmarkEnd w:id="8783"/>
      <w:bookmarkEnd w:id="8784"/>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עונה. </w:t>
      </w:r>
    </w:p>
    <w:p w:rsidR="004B42CE" w:rsidRDefault="004B42CE" w:rsidP="004B42CE">
      <w:pPr>
        <w:rPr>
          <w:rtl/>
          <w:lang w:eastAsia="he-IL"/>
        </w:rPr>
      </w:pPr>
      <w:bookmarkStart w:id="8785" w:name="_ETM_Q1_2418053"/>
      <w:bookmarkEnd w:id="8785"/>
    </w:p>
    <w:p w:rsidR="004B42CE" w:rsidRDefault="004B42CE" w:rsidP="004B42CE">
      <w:pPr>
        <w:pStyle w:val="af7"/>
        <w:keepNext/>
        <w:rPr>
          <w:rtl/>
        </w:rPr>
      </w:pPr>
      <w:bookmarkStart w:id="8786" w:name="_ETM_Q1_2416966"/>
      <w:bookmarkEnd w:id="8786"/>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שואל אותך </w:t>
      </w:r>
      <w:bookmarkStart w:id="8787" w:name="_ETM_Q1_2415889"/>
      <w:bookmarkEnd w:id="8787"/>
      <w:r>
        <w:rPr>
          <w:rtl/>
          <w:lang w:eastAsia="he-IL"/>
        </w:rPr>
        <w:t xml:space="preserve">משפטית על הבעיה, מה קורה אם הכנסת מאבדת את </w:t>
      </w:r>
      <w:bookmarkStart w:id="8788" w:name="_ETM_Q1_2424596"/>
      <w:bookmarkEnd w:id="8788"/>
      <w:r>
        <w:rPr>
          <w:rtl/>
          <w:lang w:eastAsia="he-IL"/>
        </w:rPr>
        <w:t>אמונה וראש הממשלה - - -</w:t>
      </w:r>
    </w:p>
    <w:p w:rsidR="004B42CE" w:rsidRDefault="004B42CE" w:rsidP="004B42CE">
      <w:pPr>
        <w:rPr>
          <w:rtl/>
          <w:lang w:eastAsia="he-IL"/>
        </w:rPr>
      </w:pPr>
      <w:bookmarkStart w:id="8789" w:name="_ETM_Q1_2420518"/>
      <w:bookmarkEnd w:id="8789"/>
    </w:p>
    <w:p w:rsidR="004B42CE" w:rsidRDefault="004B42CE" w:rsidP="004B42CE">
      <w:pPr>
        <w:pStyle w:val="af8"/>
        <w:keepNext/>
        <w:rPr>
          <w:rtl/>
        </w:rPr>
      </w:pPr>
      <w:bookmarkStart w:id="8790" w:name="_ETM_Q1_2420885"/>
      <w:bookmarkEnd w:id="879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עפר, סליחה, שניה. גור, </w:t>
      </w:r>
      <w:bookmarkStart w:id="8791" w:name="_ETM_Q1_2422908"/>
      <w:bookmarkEnd w:id="8791"/>
      <w:r>
        <w:rPr>
          <w:rtl/>
          <w:lang w:eastAsia="he-IL"/>
        </w:rPr>
        <w:t>שניה.</w:t>
      </w:r>
    </w:p>
    <w:p w:rsidR="004B42CE" w:rsidRDefault="004B42CE" w:rsidP="004B42CE">
      <w:pPr>
        <w:rPr>
          <w:rtl/>
          <w:lang w:eastAsia="he-IL"/>
        </w:rPr>
      </w:pPr>
      <w:bookmarkStart w:id="8792" w:name="_ETM_Q1_2424360"/>
      <w:bookmarkStart w:id="8793" w:name="_ETM_Q1_2424695"/>
      <w:bookmarkEnd w:id="8792"/>
      <w:bookmarkEnd w:id="8793"/>
    </w:p>
    <w:p w:rsidR="004B42CE" w:rsidRDefault="004B42CE" w:rsidP="004B42CE">
      <w:pPr>
        <w:pStyle w:val="af7"/>
        <w:keepNext/>
        <w:rPr>
          <w:rtl/>
        </w:rPr>
      </w:pPr>
      <w:bookmarkStart w:id="8794" w:name="_ETM_Q1_2420524"/>
      <w:bookmarkEnd w:id="8794"/>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שואל שאלה, תן לו לענות.</w:t>
      </w:r>
    </w:p>
    <w:p w:rsidR="004B42CE" w:rsidRDefault="004B42CE" w:rsidP="004B42CE">
      <w:pPr>
        <w:ind w:firstLine="0"/>
        <w:rPr>
          <w:rtl/>
          <w:lang w:eastAsia="he-IL"/>
        </w:rPr>
      </w:pPr>
      <w:bookmarkStart w:id="8795" w:name="_ETM_Q1_2428324"/>
      <w:bookmarkStart w:id="8796" w:name="_ETM_Q1_2428659"/>
      <w:bookmarkEnd w:id="8795"/>
      <w:bookmarkEnd w:id="8796"/>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ראשית, אל תזלזל בי</w:t>
      </w:r>
      <w:bookmarkStart w:id="8797" w:name="_ETM_Q1_2433438"/>
      <w:bookmarkEnd w:id="8797"/>
      <w:r>
        <w:rPr>
          <w:rtl/>
          <w:lang w:eastAsia="he-IL"/>
        </w:rPr>
        <w:t>. שנית, אנחנו נקיים על זה דיון ואת כל</w:t>
      </w:r>
      <w:bookmarkStart w:id="8798" w:name="_ETM_Q1_2432272"/>
      <w:bookmarkEnd w:id="8798"/>
      <w:r>
        <w:rPr>
          <w:rtl/>
          <w:lang w:eastAsia="he-IL"/>
        </w:rPr>
        <w:t xml:space="preserve"> השאלות תציג בזמן הדיבור שלך בדיון. לא </w:t>
      </w:r>
      <w:bookmarkStart w:id="8799" w:name="_ETM_Q1_2441059"/>
      <w:bookmarkEnd w:id="8799"/>
      <w:r>
        <w:rPr>
          <w:rtl/>
          <w:lang w:eastAsia="he-IL"/>
        </w:rPr>
        <w:t>יהיה פה פינג-פונג של שאלות.</w:t>
      </w:r>
    </w:p>
    <w:p w:rsidR="004B42CE" w:rsidRDefault="004B42CE" w:rsidP="004B42CE">
      <w:pPr>
        <w:rPr>
          <w:rtl/>
          <w:lang w:eastAsia="he-IL"/>
        </w:rPr>
      </w:pPr>
      <w:bookmarkStart w:id="8800" w:name="_ETM_Q1_2437189"/>
      <w:bookmarkEnd w:id="8800"/>
    </w:p>
    <w:p w:rsidR="004B42CE" w:rsidRDefault="004B42CE" w:rsidP="004B42CE">
      <w:pPr>
        <w:pStyle w:val="af7"/>
        <w:keepNext/>
        <w:rPr>
          <w:rtl/>
        </w:rPr>
      </w:pPr>
      <w:bookmarkStart w:id="8801" w:name="_ETM_Q1_2437552"/>
      <w:bookmarkEnd w:id="8801"/>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יהיה פינג-פונג של שאלות, כך הדברים </w:t>
      </w:r>
      <w:bookmarkStart w:id="8802" w:name="_ETM_Q1_2438194"/>
      <w:bookmarkEnd w:id="8802"/>
      <w:r>
        <w:rPr>
          <w:rtl/>
          <w:lang w:eastAsia="he-IL"/>
        </w:rPr>
        <w:t>מתנהלים בכנסת. היועץ המשפטי מדבר, שואלים אותו, - - -</w:t>
      </w:r>
      <w:bookmarkStart w:id="8803" w:name="_ETM_Q1_2443157"/>
      <w:bookmarkStart w:id="8804" w:name="_ETM_Q1_2452856"/>
      <w:bookmarkEnd w:id="8803"/>
      <w:bookmarkEnd w:id="8804"/>
    </w:p>
    <w:p w:rsidR="004B42CE" w:rsidRDefault="004B42CE" w:rsidP="004B42CE">
      <w:pPr>
        <w:rPr>
          <w:rtl/>
          <w:lang w:eastAsia="he-IL"/>
        </w:rPr>
      </w:pPr>
    </w:p>
    <w:p w:rsidR="004B42CE" w:rsidRDefault="004B42CE" w:rsidP="004B42CE">
      <w:pPr>
        <w:pStyle w:val="af7"/>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איתן, ככה זה עובד.</w:t>
      </w:r>
    </w:p>
    <w:p w:rsidR="004B42CE" w:rsidRDefault="004B42CE" w:rsidP="004B42CE">
      <w:pPr>
        <w:rPr>
          <w:rtl/>
          <w:lang w:eastAsia="he-IL"/>
        </w:rPr>
      </w:pPr>
      <w:bookmarkStart w:id="8805" w:name="_ETM_Q1_2451504"/>
      <w:bookmarkEnd w:id="8805"/>
    </w:p>
    <w:p w:rsidR="004B42CE" w:rsidRDefault="004B42CE" w:rsidP="004B42CE">
      <w:pPr>
        <w:pStyle w:val="af8"/>
        <w:keepNext/>
        <w:rPr>
          <w:rtl/>
        </w:rPr>
      </w:pPr>
      <w:bookmarkStart w:id="8806" w:name="_ETM_Q1_2452161"/>
      <w:bookmarkEnd w:id="880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תנו </w:t>
      </w:r>
      <w:bookmarkStart w:id="8807" w:name="_ETM_Q1_2453458"/>
      <w:bookmarkEnd w:id="8807"/>
      <w:r>
        <w:rPr>
          <w:rtl/>
          <w:lang w:eastAsia="he-IL"/>
        </w:rPr>
        <w:t>לו לדבר עד הסוף.</w:t>
      </w:r>
    </w:p>
    <w:p w:rsidR="004B42CE" w:rsidRDefault="004B42CE" w:rsidP="004B42CE">
      <w:pPr>
        <w:rPr>
          <w:rtl/>
          <w:lang w:eastAsia="he-IL"/>
        </w:rPr>
      </w:pPr>
      <w:bookmarkStart w:id="8808" w:name="_ETM_Q1_2449383"/>
      <w:bookmarkEnd w:id="8808"/>
    </w:p>
    <w:p w:rsidR="004B42CE" w:rsidRDefault="004B42CE" w:rsidP="004B42CE">
      <w:pPr>
        <w:pStyle w:val="a5"/>
        <w:keepNext/>
        <w:rPr>
          <w:rtl/>
        </w:rPr>
      </w:pPr>
      <w:bookmarkStart w:id="8809" w:name="_ETM_Q1_2449693"/>
      <w:bookmarkStart w:id="8810" w:name="_ETM_Q1_2450678"/>
      <w:bookmarkEnd w:id="8809"/>
      <w:bookmarkEnd w:id="8810"/>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אתייחס תיכף לשאלות. אני חושב </w:t>
      </w:r>
      <w:bookmarkStart w:id="8811" w:name="_ETM_Q1_2459304"/>
      <w:bookmarkEnd w:id="8811"/>
      <w:r>
        <w:rPr>
          <w:rtl/>
          <w:lang w:eastAsia="he-IL"/>
        </w:rPr>
        <w:t xml:space="preserve">שבגלל שהדבר הזה משנה את המבנה, גם את המעמד של </w:t>
      </w:r>
      <w:bookmarkStart w:id="8812" w:name="_ETM_Q1_2464389"/>
      <w:bookmarkEnd w:id="8812"/>
      <w:r>
        <w:rPr>
          <w:rtl/>
          <w:lang w:eastAsia="he-IL"/>
        </w:rPr>
        <w:t xml:space="preserve">ראש הממשלה וגם את ההתנהלות של הממשלה, </w:t>
      </w:r>
      <w:bookmarkStart w:id="8813" w:name="_ETM_Q1_2465764"/>
      <w:bookmarkEnd w:id="8813"/>
      <w:r>
        <w:rPr>
          <w:rtl/>
          <w:lang w:eastAsia="he-IL"/>
        </w:rPr>
        <w:t xml:space="preserve">הוא מכניס את המשטר של מדינת ישראל למקומות לא ידועים, למקומות </w:t>
      </w:r>
      <w:bookmarkStart w:id="8814" w:name="_ETM_Q1_2468116"/>
      <w:bookmarkEnd w:id="8814"/>
      <w:r>
        <w:rPr>
          <w:rtl/>
          <w:lang w:eastAsia="he-IL"/>
        </w:rPr>
        <w:t xml:space="preserve">שאנחנו לא מכירים תקדים להם ברמה הבין-לאומית. מצד אחד, </w:t>
      </w:r>
      <w:bookmarkStart w:id="8815" w:name="_ETM_Q1_2471464"/>
      <w:bookmarkEnd w:id="8815"/>
      <w:r>
        <w:rPr>
          <w:rtl/>
          <w:lang w:eastAsia="he-IL"/>
        </w:rPr>
        <w:t xml:space="preserve">ההסדר הזה יכול לפגוע בתפקוד וביעילות של עבודת הממשלה כי </w:t>
      </w:r>
      <w:bookmarkStart w:id="8816" w:name="_ETM_Q1_2481421"/>
      <w:bookmarkEnd w:id="8816"/>
      <w:r>
        <w:rPr>
          <w:rtl/>
          <w:lang w:eastAsia="he-IL"/>
        </w:rPr>
        <w:t xml:space="preserve">יש סיטואציה שאין אחד שעומד בראש הפירמידה אלא </w:t>
      </w:r>
      <w:bookmarkStart w:id="8817" w:name="_ETM_Q1_2484805"/>
      <w:bookmarkEnd w:id="8817"/>
      <w:r>
        <w:rPr>
          <w:rtl/>
          <w:lang w:eastAsia="he-IL"/>
        </w:rPr>
        <w:t xml:space="preserve">יש שניים, ומצד שני, יכול להיות שבסיטואציה מסוימת  </w:t>
      </w:r>
      <w:bookmarkStart w:id="8818" w:name="_ETM_Q1_2486903"/>
      <w:bookmarkEnd w:id="8818"/>
      <w:r>
        <w:rPr>
          <w:rtl/>
          <w:lang w:eastAsia="he-IL"/>
        </w:rPr>
        <w:t xml:space="preserve">הוא יכול לתרום ליציבות על בסיס הסכמי. אבל במישור </w:t>
      </w:r>
      <w:bookmarkStart w:id="8819" w:name="_ETM_Q1_2491819"/>
      <w:bookmarkEnd w:id="8819"/>
      <w:r>
        <w:rPr>
          <w:rtl/>
          <w:lang w:eastAsia="he-IL"/>
        </w:rPr>
        <w:t xml:space="preserve">של הדוקטרינה החוקתית, בגלל שזה מוסד חדש, זה יצור </w:t>
      </w:r>
      <w:bookmarkStart w:id="8820" w:name="_ETM_Q1_2495885"/>
      <w:bookmarkEnd w:id="8820"/>
      <w:r>
        <w:rPr>
          <w:rtl/>
          <w:lang w:eastAsia="he-IL"/>
        </w:rPr>
        <w:t xml:space="preserve">חדש, שאנחנו לא מכירים, אנחנו גם לא יודעים איך הפסיקה </w:t>
      </w:r>
      <w:bookmarkStart w:id="8821" w:name="_ETM_Q1_2494609"/>
      <w:bookmarkEnd w:id="8821"/>
      <w:r>
        <w:rPr>
          <w:rtl/>
          <w:lang w:eastAsia="he-IL"/>
        </w:rPr>
        <w:t xml:space="preserve">תפרש אותו ואיך תתייחס גם למעמד של ראש ממשלה </w:t>
      </w:r>
      <w:bookmarkStart w:id="8822" w:name="_ETM_Q1_2500900"/>
      <w:bookmarkEnd w:id="8822"/>
      <w:r>
        <w:rPr>
          <w:rtl/>
          <w:lang w:eastAsia="he-IL"/>
        </w:rPr>
        <w:t>החלופי וגם למעמד של ראש הממשלה המוגבל. זאת אומרת, מבחינתנו</w:t>
      </w:r>
      <w:bookmarkStart w:id="8823" w:name="_ETM_Q1_2505406"/>
      <w:bookmarkEnd w:id="8823"/>
      <w:r>
        <w:rPr>
          <w:rtl/>
          <w:lang w:eastAsia="he-IL"/>
        </w:rPr>
        <w:t>, הדבר הזה הוא אפשרי אבל אנחנו לא יודעים אי</w:t>
      </w:r>
      <w:bookmarkStart w:id="8824" w:name="_ETM_Q1_2503027"/>
      <w:bookmarkEnd w:id="8824"/>
      <w:r>
        <w:rPr>
          <w:rtl/>
          <w:lang w:eastAsia="he-IL"/>
        </w:rPr>
        <w:t>ך הוא יפורש ולאן הוא יתפתח כי אנחנו באזורים של טרה אינקוגניטה, באזורים  שלא</w:t>
      </w:r>
      <w:bookmarkStart w:id="8825" w:name="_ETM_Q1_2507191"/>
      <w:bookmarkEnd w:id="8825"/>
      <w:r>
        <w:rPr>
          <w:rtl/>
          <w:lang w:eastAsia="he-IL"/>
        </w:rPr>
        <w:t xml:space="preserve"> מוכרים לנו, במשפט החוקתי עד היום. </w:t>
      </w:r>
      <w:bookmarkStart w:id="8826" w:name="_ETM_Q1_2520053"/>
      <w:bookmarkEnd w:id="8826"/>
    </w:p>
    <w:p w:rsidR="004B42CE" w:rsidRDefault="004B42CE" w:rsidP="004B42CE">
      <w:pPr>
        <w:rPr>
          <w:rtl/>
          <w:lang w:eastAsia="he-IL"/>
        </w:rPr>
      </w:pPr>
    </w:p>
    <w:p w:rsidR="004B42CE" w:rsidRDefault="004B42CE" w:rsidP="004B42CE">
      <w:pPr>
        <w:pStyle w:val="a5"/>
        <w:keepNext/>
        <w:rPr>
          <w:rtl/>
        </w:rPr>
      </w:pPr>
      <w:bookmarkStart w:id="8827" w:name="_ETM_Q1_2514429"/>
      <w:bookmarkStart w:id="8828" w:name="_ETM_Q1_2515697"/>
      <w:bookmarkEnd w:id="8827"/>
      <w:bookmarkEnd w:id="8828"/>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גור, אבל זה מזכיר לנו את עניין מעמד - - </w:t>
      </w:r>
      <w:bookmarkStart w:id="8829" w:name="_ETM_Q1_2524131"/>
      <w:bookmarkEnd w:id="8829"/>
      <w:r>
        <w:rPr>
          <w:rtl/>
          <w:lang w:eastAsia="he-IL"/>
        </w:rPr>
        <w:t>-</w:t>
      </w:r>
      <w:bookmarkStart w:id="8830" w:name="_ETM_Q1_2524773"/>
      <w:bookmarkEnd w:id="8830"/>
    </w:p>
    <w:p w:rsidR="004B42CE" w:rsidRDefault="004B42CE" w:rsidP="004B42CE">
      <w:pPr>
        <w:ind w:firstLine="0"/>
        <w:rPr>
          <w:rtl/>
          <w:lang w:eastAsia="he-IL"/>
        </w:rPr>
      </w:pPr>
      <w:bookmarkStart w:id="8831" w:name="_ETM_Q1_2525091"/>
      <w:bookmarkEnd w:id="8831"/>
    </w:p>
    <w:p w:rsidR="004B42CE" w:rsidRDefault="004B42CE" w:rsidP="004B42CE">
      <w:pPr>
        <w:pStyle w:val="af8"/>
        <w:keepNext/>
        <w:rPr>
          <w:rtl/>
        </w:rPr>
      </w:pPr>
      <w:bookmarkStart w:id="8832" w:name="_ETM_Q1_2522260"/>
      <w:bookmarkStart w:id="8833" w:name="_ETM_Q1_2522295"/>
      <w:bookmarkEnd w:id="8832"/>
      <w:bookmarkEnd w:id="883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להפריע.</w:t>
      </w:r>
    </w:p>
    <w:p w:rsidR="004B42CE" w:rsidRDefault="004B42CE" w:rsidP="004B42CE">
      <w:pPr>
        <w:rPr>
          <w:rtl/>
          <w:lang w:eastAsia="he-IL"/>
        </w:rPr>
      </w:pPr>
      <w:bookmarkStart w:id="8834" w:name="_ETM_Q1_2516606"/>
      <w:bookmarkEnd w:id="8834"/>
    </w:p>
    <w:p w:rsidR="004B42CE" w:rsidRDefault="004B42CE" w:rsidP="004B42CE">
      <w:pPr>
        <w:pStyle w:val="af7"/>
        <w:keepNext/>
        <w:rPr>
          <w:rtl/>
        </w:rPr>
      </w:pPr>
      <w:bookmarkStart w:id="8835" w:name="_ETM_Q1_2516906"/>
      <w:bookmarkEnd w:id="8835"/>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זה הבהרה וחידודים.</w:t>
      </w:r>
      <w:bookmarkStart w:id="8836" w:name="_ETM_Q1_2525980"/>
      <w:bookmarkEnd w:id="8836"/>
    </w:p>
    <w:p w:rsidR="004B42CE" w:rsidRDefault="004B42CE" w:rsidP="004B42CE">
      <w:pPr>
        <w:rPr>
          <w:rtl/>
          <w:lang w:eastAsia="he-IL"/>
        </w:rPr>
      </w:pPr>
      <w:bookmarkStart w:id="8837" w:name="_ETM_Q1_2526310"/>
      <w:bookmarkEnd w:id="8837"/>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יש הוראות ספציפיות בהמשך שנדבר </w:t>
      </w:r>
      <w:bookmarkStart w:id="8838" w:name="_ETM_Q1_2524474"/>
      <w:bookmarkEnd w:id="8838"/>
      <w:r>
        <w:rPr>
          <w:rtl/>
          <w:lang w:eastAsia="he-IL"/>
        </w:rPr>
        <w:t xml:space="preserve">עליהן לגבי מעמד ראש הממשלה החלופי. </w:t>
      </w:r>
    </w:p>
    <w:p w:rsidR="004B42CE" w:rsidRDefault="004B42CE" w:rsidP="004B42CE">
      <w:pPr>
        <w:rPr>
          <w:rtl/>
          <w:lang w:eastAsia="he-IL"/>
        </w:rPr>
      </w:pPr>
      <w:bookmarkStart w:id="8839" w:name="_ETM_Q1_2537828"/>
      <w:bookmarkStart w:id="8840" w:name="_ETM_Q1_2538163"/>
      <w:bookmarkEnd w:id="8839"/>
      <w:bookmarkEnd w:id="8840"/>
    </w:p>
    <w:p w:rsidR="004B42CE" w:rsidRDefault="004B42CE" w:rsidP="004B42CE">
      <w:pPr>
        <w:rPr>
          <w:rtl/>
          <w:lang w:eastAsia="he-IL"/>
        </w:rPr>
      </w:pPr>
      <w:r>
        <w:rPr>
          <w:rtl/>
          <w:lang w:eastAsia="he-IL"/>
        </w:rPr>
        <w:t xml:space="preserve">לגבי השאלה שעלתה </w:t>
      </w:r>
      <w:bookmarkStart w:id="8841" w:name="_ETM_Q1_2532824"/>
      <w:bookmarkEnd w:id="8841"/>
      <w:r>
        <w:rPr>
          <w:rtl/>
          <w:lang w:eastAsia="he-IL"/>
        </w:rPr>
        <w:t xml:space="preserve">פה לגבי עניין אי-האמון - כעיקרון </w:t>
      </w:r>
      <w:bookmarkStart w:id="8842" w:name="_ETM_Q1_2537140"/>
      <w:bookmarkEnd w:id="8842"/>
      <w:r>
        <w:rPr>
          <w:rtl/>
          <w:lang w:eastAsia="he-IL"/>
        </w:rPr>
        <w:t xml:space="preserve">הכנסת יכולה להביע אי אמון </w:t>
      </w:r>
      <w:bookmarkStart w:id="8843" w:name="_ETM_Q1_2543273"/>
      <w:bookmarkEnd w:id="8843"/>
      <w:r>
        <w:rPr>
          <w:rtl/>
          <w:lang w:eastAsia="he-IL"/>
        </w:rPr>
        <w:t xml:space="preserve">בממשלה הזו בכל שלב, בין אם זה כשראש </w:t>
      </w:r>
      <w:bookmarkStart w:id="8844" w:name="_ETM_Q1_2542676"/>
      <w:bookmarkEnd w:id="8844"/>
      <w:r>
        <w:rPr>
          <w:rtl/>
          <w:lang w:eastAsia="he-IL"/>
        </w:rPr>
        <w:t xml:space="preserve">ממשלה ראשון, ובין אם זה כשראש ממשלה השני. העובדה </w:t>
      </w:r>
      <w:bookmarkStart w:id="8845" w:name="_ETM_Q1_2549274"/>
      <w:bookmarkEnd w:id="8845"/>
      <w:r>
        <w:rPr>
          <w:rtl/>
          <w:lang w:eastAsia="he-IL"/>
        </w:rPr>
        <w:t xml:space="preserve">שהממשלה אומרת: במקום שתהיה פרסונה אחת שנמצאת כל הזמן הזה </w:t>
      </w:r>
      <w:bookmarkStart w:id="8846" w:name="_ETM_Q1_2554967"/>
      <w:bookmarkEnd w:id="8846"/>
      <w:r>
        <w:rPr>
          <w:rtl/>
          <w:lang w:eastAsia="he-IL"/>
        </w:rPr>
        <w:t xml:space="preserve">כראש הממשלה, אנחנו אומרים שיש פרסונה אחת בפרק זמן אחד ובפרק הזמן השני, לא מונע מהכנסת להגיד שברגע </w:t>
      </w:r>
      <w:bookmarkStart w:id="8847" w:name="_ETM_Q1_2558351"/>
      <w:bookmarkEnd w:id="8847"/>
      <w:r>
        <w:rPr>
          <w:rtl/>
          <w:lang w:eastAsia="he-IL"/>
        </w:rPr>
        <w:t xml:space="preserve">מסוים היא מפילה את הממשלה בלי קשר מי עומד </w:t>
      </w:r>
      <w:bookmarkStart w:id="8848" w:name="_ETM_Q1_2562442"/>
      <w:bookmarkEnd w:id="8848"/>
      <w:r>
        <w:rPr>
          <w:rtl/>
          <w:lang w:eastAsia="he-IL"/>
        </w:rPr>
        <w:t>בה כראש ממשלה באותו זמן.</w:t>
      </w:r>
      <w:bookmarkStart w:id="8849" w:name="_ETM_Q1_2563177"/>
      <w:bookmarkEnd w:id="8849"/>
    </w:p>
    <w:p w:rsidR="004B42CE" w:rsidRDefault="004B42CE" w:rsidP="004B42CE">
      <w:pPr>
        <w:rPr>
          <w:rtl/>
          <w:lang w:eastAsia="he-IL"/>
        </w:rPr>
      </w:pPr>
    </w:p>
    <w:p w:rsidR="004B42CE" w:rsidRDefault="004B42CE" w:rsidP="004B42CE">
      <w:pPr>
        <w:pStyle w:val="a5"/>
        <w:keepNext/>
        <w:rPr>
          <w:rtl/>
        </w:rPr>
      </w:pPr>
      <w:bookmarkStart w:id="8850" w:name="_ETM_Q1_2563673"/>
      <w:bookmarkStart w:id="8851" w:name="_ETM_Q1_2564595"/>
      <w:bookmarkEnd w:id="8850"/>
      <w:bookmarkEnd w:id="885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אי-אפשר אם אחד מראשי </w:t>
      </w:r>
      <w:bookmarkStart w:id="8852" w:name="_ETM_Q1_2564177"/>
      <w:bookmarkEnd w:id="8852"/>
      <w:r>
        <w:rPr>
          <w:rtl/>
          <w:lang w:eastAsia="he-IL"/>
        </w:rPr>
        <w:t>הממשלה.</w:t>
      </w:r>
      <w:bookmarkStart w:id="8853" w:name="_ETM_Q1_2570542"/>
      <w:bookmarkEnd w:id="8853"/>
    </w:p>
    <w:p w:rsidR="004B42CE" w:rsidRDefault="004B42CE" w:rsidP="004B42CE">
      <w:pPr>
        <w:rPr>
          <w:rtl/>
          <w:lang w:eastAsia="he-IL"/>
        </w:rPr>
      </w:pPr>
      <w:bookmarkStart w:id="8854" w:name="_ETM_Q1_2570873"/>
      <w:bookmarkEnd w:id="8854"/>
    </w:p>
    <w:p w:rsidR="004B42CE" w:rsidRDefault="004B42CE" w:rsidP="004B42CE">
      <w:pPr>
        <w:pStyle w:val="a5"/>
        <w:keepNext/>
        <w:rPr>
          <w:rtl/>
        </w:rPr>
      </w:pPr>
      <w:bookmarkStart w:id="8855" w:name="_ETM_Q1_2571906"/>
      <w:bookmarkEnd w:id="8855"/>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נכון, נדבר על זה. </w:t>
      </w:r>
      <w:bookmarkStart w:id="8856" w:name="_ETM_Q1_2566817"/>
      <w:bookmarkEnd w:id="8856"/>
    </w:p>
    <w:p w:rsidR="004B42CE" w:rsidRDefault="004B42CE" w:rsidP="004B42CE">
      <w:pPr>
        <w:rPr>
          <w:rtl/>
          <w:lang w:eastAsia="he-IL"/>
        </w:rPr>
      </w:pPr>
    </w:p>
    <w:p w:rsidR="004B42CE" w:rsidRDefault="004B42CE" w:rsidP="004B42CE">
      <w:pPr>
        <w:pStyle w:val="a5"/>
        <w:keepNext/>
        <w:rPr>
          <w:rtl/>
        </w:rPr>
      </w:pPr>
      <w:bookmarkStart w:id="8857" w:name="_ETM_Q1_2567406"/>
      <w:bookmarkEnd w:id="8857"/>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תתייחס.</w:t>
      </w:r>
      <w:bookmarkStart w:id="8858" w:name="_ETM_Q1_2572864"/>
      <w:bookmarkEnd w:id="8858"/>
    </w:p>
    <w:p w:rsidR="004B42CE" w:rsidRDefault="004B42CE" w:rsidP="004B42CE">
      <w:pPr>
        <w:rPr>
          <w:rtl/>
          <w:lang w:eastAsia="he-IL"/>
        </w:rPr>
      </w:pPr>
      <w:bookmarkStart w:id="8859" w:name="_ETM_Q1_2573156"/>
      <w:bookmarkEnd w:id="8859"/>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8860" w:name="_ETM_Q1_2574893"/>
      <w:bookmarkEnd w:id="8860"/>
      <w:r>
        <w:rPr>
          <w:rtl/>
          <w:lang w:eastAsia="he-IL"/>
        </w:rPr>
        <w:t>אתייחס כשנגיע לסעיף הזה.</w:t>
      </w:r>
      <w:bookmarkStart w:id="8861" w:name="_ETM_Q1_2578146"/>
      <w:bookmarkEnd w:id="8861"/>
    </w:p>
    <w:p w:rsidR="004B42CE" w:rsidRDefault="004B42CE" w:rsidP="004B42CE">
      <w:pPr>
        <w:rPr>
          <w:rtl/>
          <w:lang w:eastAsia="he-IL"/>
        </w:rPr>
      </w:pPr>
    </w:p>
    <w:p w:rsidR="004B42CE" w:rsidRDefault="004B42CE" w:rsidP="004B42CE">
      <w:pPr>
        <w:rPr>
          <w:rtl/>
          <w:lang w:eastAsia="he-IL"/>
        </w:rPr>
      </w:pPr>
      <w:r>
        <w:rPr>
          <w:rtl/>
          <w:lang w:eastAsia="he-IL"/>
        </w:rPr>
        <w:t>א</w:t>
      </w:r>
      <w:bookmarkStart w:id="8862" w:name="_ETM_Q1_2578727"/>
      <w:bookmarkEnd w:id="8862"/>
      <w:r>
        <w:rPr>
          <w:rtl/>
          <w:lang w:eastAsia="he-IL"/>
        </w:rPr>
        <w:t xml:space="preserve">נחנו חושבים שמעבר </w:t>
      </w:r>
      <w:bookmarkStart w:id="8863" w:name="_ETM_Q1_2572259"/>
      <w:bookmarkEnd w:id="8863"/>
      <w:r>
        <w:rPr>
          <w:rtl/>
          <w:lang w:eastAsia="he-IL"/>
        </w:rPr>
        <w:t xml:space="preserve">לשאלות שעולות לגבי הדבר הזה ולאופי הלא ברור שלו כמוסד </w:t>
      </w:r>
      <w:bookmarkStart w:id="8864" w:name="_ETM_Q1_2584609"/>
      <w:bookmarkEnd w:id="8864"/>
      <w:r>
        <w:rPr>
          <w:rtl/>
          <w:lang w:eastAsia="he-IL"/>
        </w:rPr>
        <w:t xml:space="preserve">או כייצור במשטר החוקתי החדש, יש, ראשית, עניין יותר </w:t>
      </w:r>
      <w:bookmarkStart w:id="8865" w:name="_ETM_Q1_2584987"/>
      <w:bookmarkEnd w:id="8865"/>
      <w:r>
        <w:rPr>
          <w:rtl/>
          <w:lang w:eastAsia="he-IL"/>
        </w:rPr>
        <w:t xml:space="preserve">קטן שהוא מחייב התאמה בין סעיף נוסף לחוק היסוד </w:t>
      </w:r>
      <w:bookmarkStart w:id="8866" w:name="_ETM_Q1_2589909"/>
      <w:bookmarkEnd w:id="8866"/>
      <w:r>
        <w:rPr>
          <w:rtl/>
          <w:lang w:eastAsia="he-IL"/>
        </w:rPr>
        <w:t xml:space="preserve">כי סעיף 5(א) לחוק-יסוד: הממשלה שנמצא בפניכם בנוסחים </w:t>
      </w:r>
      <w:bookmarkStart w:id="8867" w:name="_ETM_Q1_2596629"/>
      <w:bookmarkEnd w:id="8867"/>
      <w:r>
        <w:rPr>
          <w:rtl/>
          <w:lang w:eastAsia="he-IL"/>
        </w:rPr>
        <w:t xml:space="preserve">המשולבים שחולקו קודם קובע שהממשלה מורכבת מראש הממשלה ומשרים </w:t>
      </w:r>
      <w:bookmarkStart w:id="8868" w:name="_ETM_Q1_2601624"/>
      <w:bookmarkEnd w:id="8868"/>
      <w:r>
        <w:rPr>
          <w:rtl/>
          <w:lang w:eastAsia="he-IL"/>
        </w:rPr>
        <w:t>אחרים. לדעתנו, לאור השדרוג של המעמד הזה, צריך לכתוב: מרא</w:t>
      </w:r>
      <w:bookmarkStart w:id="8869" w:name="_ETM_Q1_2599729"/>
      <w:bookmarkEnd w:id="8869"/>
      <w:r>
        <w:rPr>
          <w:rtl/>
          <w:lang w:eastAsia="he-IL"/>
        </w:rPr>
        <w:t xml:space="preserve">ש ממשלה, ראש ממשלה חלופי ומשרים אחרים, בגלל השינוי במעמד </w:t>
      </w:r>
      <w:bookmarkStart w:id="8870" w:name="_ETM_Q1_2611014"/>
      <w:bookmarkEnd w:id="8870"/>
      <w:r>
        <w:rPr>
          <w:rtl/>
          <w:lang w:eastAsia="he-IL"/>
        </w:rPr>
        <w:t xml:space="preserve">הזה. </w:t>
      </w:r>
    </w:p>
    <w:p w:rsidR="004B42CE" w:rsidRDefault="004B42CE" w:rsidP="004B42CE">
      <w:pPr>
        <w:rPr>
          <w:rFonts w:ascii="David" w:hAnsi="David"/>
          <w:u w:val="single"/>
          <w:rtl/>
          <w:lang w:eastAsia="he-IL"/>
        </w:rPr>
      </w:pPr>
      <w:bookmarkStart w:id="8871" w:name="_ETM_Q1_2382769"/>
      <w:bookmarkEnd w:id="8871"/>
    </w:p>
    <w:p w:rsidR="004B42CE" w:rsidRDefault="004B42CE" w:rsidP="004B42CE">
      <w:pPr>
        <w:pStyle w:val="af7"/>
        <w:keepNext/>
        <w:rPr>
          <w:rtl/>
        </w:rPr>
      </w:pPr>
      <w:bookmarkStart w:id="8872" w:name="_ETM_Q1_2612304"/>
      <w:bookmarkEnd w:id="8872"/>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זו הערה ניסוחית.</w:t>
      </w:r>
    </w:p>
    <w:p w:rsidR="004B42CE" w:rsidRDefault="004B42CE" w:rsidP="004B42CE">
      <w:pPr>
        <w:rPr>
          <w:rtl/>
          <w:lang w:eastAsia="he-IL"/>
        </w:rPr>
      </w:pPr>
      <w:bookmarkStart w:id="8873" w:name="_ETM_Q1_2611379"/>
      <w:bookmarkEnd w:id="8873"/>
    </w:p>
    <w:p w:rsidR="004B42CE" w:rsidRDefault="004B42CE" w:rsidP="004B42CE">
      <w:pPr>
        <w:pStyle w:val="af7"/>
        <w:keepNext/>
        <w:rPr>
          <w:rtl/>
        </w:rPr>
      </w:pPr>
      <w:bookmarkStart w:id="8874" w:name="_ETM_Q1_2612487"/>
      <w:bookmarkEnd w:id="8874"/>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שתי ממשלות - - -</w:t>
      </w:r>
    </w:p>
    <w:p w:rsidR="004B42CE" w:rsidRDefault="004B42CE" w:rsidP="004B42CE">
      <w:pPr>
        <w:rPr>
          <w:rtl/>
          <w:lang w:eastAsia="he-IL"/>
        </w:rPr>
      </w:pPr>
      <w:bookmarkStart w:id="8875" w:name="_ETM_Q1_2620318"/>
      <w:bookmarkStart w:id="8876" w:name="_ETM_Q1_2620631"/>
      <w:bookmarkEnd w:id="8875"/>
      <w:bookmarkEnd w:id="8876"/>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הערה </w:t>
      </w:r>
      <w:bookmarkStart w:id="8877" w:name="_ETM_Q1_2623602"/>
      <w:bookmarkEnd w:id="8877"/>
      <w:r>
        <w:rPr>
          <w:rtl/>
          <w:lang w:eastAsia="he-IL"/>
        </w:rPr>
        <w:t xml:space="preserve">יותר מהותית - בשל החידוש שיש </w:t>
      </w:r>
      <w:bookmarkStart w:id="8878" w:name="_ETM_Q1_2626917"/>
      <w:bookmarkEnd w:id="8878"/>
      <w:r>
        <w:rPr>
          <w:rtl/>
          <w:lang w:eastAsia="he-IL"/>
        </w:rPr>
        <w:t xml:space="preserve">בהסדר המוצע הזה, שנובע גם כנראה ממה שאנחנו מבינים </w:t>
      </w:r>
      <w:bookmarkStart w:id="8879" w:name="_ETM_Q1_2628016"/>
      <w:bookmarkEnd w:id="8879"/>
      <w:r>
        <w:rPr>
          <w:rtl/>
          <w:lang w:eastAsia="he-IL"/>
        </w:rPr>
        <w:t>מנסיבות פוליטיות מאוד  מסוימות וממשבר חוקתי מסוים, ההצעה שלנו</w:t>
      </w:r>
      <w:bookmarkStart w:id="8880" w:name="_ETM_Q1_2633223"/>
      <w:bookmarkEnd w:id="8880"/>
      <w:r>
        <w:rPr>
          <w:rtl/>
          <w:lang w:eastAsia="he-IL"/>
        </w:rPr>
        <w:t xml:space="preserve">, ובהקשר הזה אנחנו מתחברים גם לאמירה של המשנה ליועץ </w:t>
      </w:r>
      <w:bookmarkStart w:id="8881" w:name="_ETM_Q1_2638290"/>
      <w:bookmarkEnd w:id="8881"/>
      <w:r>
        <w:rPr>
          <w:rtl/>
          <w:lang w:eastAsia="he-IL"/>
        </w:rPr>
        <w:t xml:space="preserve">המשפטי לממשלה, אנחנו מציעים לוועדה לשקול לקבוע את </w:t>
      </w:r>
      <w:bookmarkStart w:id="8882" w:name="_ETM_Q1_2641023"/>
      <w:bookmarkEnd w:id="8882"/>
      <w:r>
        <w:rPr>
          <w:rtl/>
          <w:lang w:eastAsia="he-IL"/>
        </w:rPr>
        <w:t xml:space="preserve">ההסדר המוצע בכל הנוגע לממשלת חילופים, לכל הנושא הזה </w:t>
      </w:r>
      <w:bookmarkStart w:id="8883" w:name="_ETM_Q1_2643638"/>
      <w:bookmarkEnd w:id="8883"/>
      <w:r>
        <w:rPr>
          <w:rtl/>
          <w:lang w:eastAsia="he-IL"/>
        </w:rPr>
        <w:t xml:space="preserve">של שרים בעלי זיקה, כהוראת שעה. אנחנו נדבר </w:t>
      </w:r>
      <w:bookmarkStart w:id="8884" w:name="_ETM_Q1_2650737"/>
      <w:bookmarkEnd w:id="8884"/>
      <w:r>
        <w:rPr>
          <w:rtl/>
          <w:lang w:eastAsia="he-IL"/>
        </w:rPr>
        <w:t xml:space="preserve">על זה בהמשך, בחלק מהסעיפים יש גם אי </w:t>
      </w:r>
      <w:bookmarkStart w:id="8885" w:name="_ETM_Q1_2651972"/>
      <w:bookmarkEnd w:id="8885"/>
      <w:r>
        <w:rPr>
          <w:rtl/>
          <w:lang w:eastAsia="he-IL"/>
        </w:rPr>
        <w:t xml:space="preserve">סימטריה בין ראש ממשלה ראשון לראש ממשלה שני – כל </w:t>
      </w:r>
      <w:bookmarkStart w:id="8886" w:name="_ETM_Q1_2662303"/>
      <w:bookmarkEnd w:id="8886"/>
      <w:r>
        <w:rPr>
          <w:rtl/>
          <w:lang w:eastAsia="he-IL"/>
        </w:rPr>
        <w:t xml:space="preserve">מיני הסדרים שככל הנראה נקבעו על בסיס מקרה מסוים. אנחנו </w:t>
      </w:r>
      <w:bookmarkStart w:id="8887" w:name="_ETM_Q1_2665563"/>
      <w:bookmarkEnd w:id="8887"/>
      <w:r>
        <w:rPr>
          <w:rtl/>
          <w:lang w:eastAsia="he-IL"/>
        </w:rPr>
        <w:t xml:space="preserve">חושבים שראוי היה בהקשר הזה לשקול, ושהוועדה תשקול, גם בגלל </w:t>
      </w:r>
      <w:bookmarkStart w:id="8888" w:name="_ETM_Q1_2664735"/>
      <w:bookmarkEnd w:id="8888"/>
      <w:r>
        <w:rPr>
          <w:rtl/>
          <w:lang w:eastAsia="he-IL"/>
        </w:rPr>
        <w:t xml:space="preserve">שהדבר הזה הוא חדש ודבר שנקבע על רקע נסיבות מאוד </w:t>
      </w:r>
      <w:bookmarkStart w:id="8889" w:name="_ETM_Q1_2667956"/>
      <w:bookmarkEnd w:id="8889"/>
      <w:r>
        <w:rPr>
          <w:rtl/>
          <w:lang w:eastAsia="he-IL"/>
        </w:rPr>
        <w:t xml:space="preserve">מסוימות - לא לקבוע אותו כהוראת קבע מכאן ועד סוף הדורות אלא לקבוע אותו כהוראת שעה. בהקשר הזה </w:t>
      </w:r>
      <w:bookmarkStart w:id="8890" w:name="_ETM_Q1_2676119"/>
      <w:bookmarkEnd w:id="8890"/>
      <w:r>
        <w:rPr>
          <w:rtl/>
          <w:lang w:eastAsia="he-IL"/>
        </w:rPr>
        <w:t xml:space="preserve">אנחנו מסכימים עם עמדת המשנה ליועץ המשפטי לממשלה. </w:t>
      </w:r>
    </w:p>
    <w:p w:rsidR="004B42CE" w:rsidRDefault="004B42CE" w:rsidP="004B42CE">
      <w:pPr>
        <w:rPr>
          <w:rtl/>
          <w:lang w:eastAsia="he-IL"/>
        </w:rPr>
      </w:pPr>
      <w:bookmarkStart w:id="8891" w:name="_ETM_Q1_2685505"/>
      <w:bookmarkEnd w:id="8891"/>
    </w:p>
    <w:p w:rsidR="004B42CE" w:rsidRDefault="004B42CE" w:rsidP="004B42CE">
      <w:pPr>
        <w:pStyle w:val="af7"/>
        <w:keepNext/>
        <w:rPr>
          <w:rtl/>
        </w:rPr>
      </w:pPr>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בג"צ אמר </w:t>
      </w:r>
      <w:bookmarkStart w:id="8892" w:name="_ETM_Q1_2681257"/>
      <w:bookmarkEnd w:id="8892"/>
      <w:r>
        <w:rPr>
          <w:rtl/>
          <w:lang w:eastAsia="he-IL"/>
        </w:rPr>
        <w:t>לא לעשות חוקי יסוד כהוראת שעה.</w:t>
      </w:r>
    </w:p>
    <w:p w:rsidR="004B42CE" w:rsidRDefault="004B42CE" w:rsidP="004B42CE">
      <w:pPr>
        <w:rPr>
          <w:rtl/>
          <w:lang w:eastAsia="he-IL"/>
        </w:rPr>
      </w:pPr>
      <w:bookmarkStart w:id="8893" w:name="_ETM_Q1_2687744"/>
      <w:bookmarkEnd w:id="8893"/>
    </w:p>
    <w:p w:rsidR="004B42CE" w:rsidRDefault="004B42CE" w:rsidP="004B42CE">
      <w:pPr>
        <w:pStyle w:val="a5"/>
        <w:keepNext/>
        <w:rPr>
          <w:rtl/>
        </w:rPr>
      </w:pPr>
      <w:bookmarkStart w:id="8894" w:name="_ETM_Q1_2688057"/>
      <w:bookmarkStart w:id="8895" w:name="_ETM_Q1_2689304"/>
      <w:bookmarkEnd w:id="8894"/>
      <w:bookmarkEnd w:id="8895"/>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חושב שבהקשר הזה </w:t>
      </w:r>
      <w:bookmarkStart w:id="8896" w:name="_ETM_Q1_2685726"/>
      <w:bookmarkEnd w:id="8896"/>
      <w:r>
        <w:rPr>
          <w:rtl/>
          <w:lang w:eastAsia="he-IL"/>
        </w:rPr>
        <w:t>אכן קביעה של חוק יסוד בהוראת שעה מעוררת בעיות</w:t>
      </w:r>
      <w:bookmarkStart w:id="8897" w:name="_ETM_Q1_2688694"/>
      <w:bookmarkEnd w:id="8897"/>
      <w:r>
        <w:rPr>
          <w:rtl/>
          <w:lang w:eastAsia="he-IL"/>
        </w:rPr>
        <w:t xml:space="preserve">. אבל אני רוצה לציין שבג"צ 8260/16 של </w:t>
      </w:r>
      <w:bookmarkStart w:id="8898" w:name="_ETM_Q1_2698332"/>
      <w:bookmarkEnd w:id="8898"/>
      <w:r>
        <w:rPr>
          <w:rtl/>
          <w:lang w:eastAsia="he-IL"/>
        </w:rPr>
        <w:t xml:space="preserve">התקציב הדו-שנתי - הסיבה העיקרית שבית המשפט ביטל את הוראת </w:t>
      </w:r>
      <w:bookmarkStart w:id="8899" w:name="_ETM_Q1_2702101"/>
      <w:bookmarkEnd w:id="8899"/>
      <w:r>
        <w:rPr>
          <w:rtl/>
          <w:lang w:eastAsia="he-IL"/>
        </w:rPr>
        <w:t xml:space="preserve">השעה של התקציב הדו-שנתי לא הייתה בגלל שעצם העובדה שזה </w:t>
      </w:r>
      <w:bookmarkStart w:id="8900" w:name="_ETM_Q1_2702175"/>
      <w:bookmarkEnd w:id="8900"/>
      <w:r>
        <w:rPr>
          <w:rtl/>
          <w:lang w:eastAsia="he-IL"/>
        </w:rPr>
        <w:t xml:space="preserve">הוראת שעה. הוא אמר שזה באמת מוזר שזה הוראת </w:t>
      </w:r>
      <w:bookmarkStart w:id="8901" w:name="_ETM_Q1_2706757"/>
      <w:bookmarkEnd w:id="8901"/>
      <w:r>
        <w:rPr>
          <w:rtl/>
          <w:lang w:eastAsia="he-IL"/>
        </w:rPr>
        <w:t xml:space="preserve">שעה, אבל הוא אישר את זה בפעם </w:t>
      </w:r>
      <w:bookmarkStart w:id="8902" w:name="_ETM_Q1_2707483"/>
      <w:bookmarkEnd w:id="8902"/>
      <w:r>
        <w:rPr>
          <w:rtl/>
          <w:lang w:eastAsia="he-IL"/>
        </w:rPr>
        <w:t xml:space="preserve">הראשונה. באותו מקרה הוא אמר: בגלל שאתם שוב ושוב </w:t>
      </w:r>
      <w:bookmarkStart w:id="8903" w:name="_ETM_Q1_2717748"/>
      <w:bookmarkEnd w:id="8903"/>
      <w:r>
        <w:rPr>
          <w:rtl/>
          <w:lang w:eastAsia="he-IL"/>
        </w:rPr>
        <w:t xml:space="preserve">ושוב ושוב עושים את זה כהוראת שעה, זה בעצם </w:t>
      </w:r>
      <w:bookmarkStart w:id="8904" w:name="_ETM_Q1_2718472"/>
      <w:bookmarkEnd w:id="8904"/>
      <w:r>
        <w:rPr>
          <w:rtl/>
          <w:lang w:eastAsia="he-IL"/>
        </w:rPr>
        <w:t xml:space="preserve">הוראת קבע בלבוש של הוראת שעה. לעומת זאת, במקרה </w:t>
      </w:r>
      <w:bookmarkStart w:id="8905" w:name="_ETM_Q1_2719016"/>
      <w:bookmarkEnd w:id="8905"/>
      <w:r>
        <w:rPr>
          <w:rtl/>
          <w:lang w:eastAsia="he-IL"/>
        </w:rPr>
        <w:t xml:space="preserve">הנוכחי אני חושב שבהחלט יש היגיון באמירה: הדבר הזה </w:t>
      </w:r>
      <w:bookmarkStart w:id="8906" w:name="_ETM_Q1_2725859"/>
      <w:bookmarkEnd w:id="8906"/>
      <w:r>
        <w:rPr>
          <w:rtl/>
          <w:lang w:eastAsia="he-IL"/>
        </w:rPr>
        <w:t xml:space="preserve">נקבע בגלל נסיבות ספציפיות, על רקע משא ומתנים ספציפיים, </w:t>
      </w:r>
      <w:bookmarkStart w:id="8907" w:name="_ETM_Q1_2724788"/>
      <w:bookmarkEnd w:id="8907"/>
      <w:r>
        <w:rPr>
          <w:rtl/>
          <w:lang w:eastAsia="he-IL"/>
        </w:rPr>
        <w:t xml:space="preserve">ויכול להיות שלשקף את זה בצורה יותר נכונה זה לקבוע </w:t>
      </w:r>
      <w:bookmarkStart w:id="8908" w:name="_ETM_Q1_2732644"/>
      <w:bookmarkEnd w:id="8908"/>
      <w:r>
        <w:rPr>
          <w:rtl/>
          <w:lang w:eastAsia="he-IL"/>
        </w:rPr>
        <w:t>את הדבר הזה כהוראת שעה.</w:t>
      </w:r>
    </w:p>
    <w:p w:rsidR="004B42CE" w:rsidRDefault="004B42CE" w:rsidP="004B42CE">
      <w:pPr>
        <w:rPr>
          <w:rtl/>
          <w:lang w:eastAsia="he-IL"/>
        </w:rPr>
      </w:pPr>
      <w:bookmarkStart w:id="8909" w:name="_ETM_Q1_2732321"/>
      <w:bookmarkEnd w:id="8909"/>
    </w:p>
    <w:p w:rsidR="004B42CE" w:rsidRDefault="004B42CE" w:rsidP="004B42CE">
      <w:pPr>
        <w:pStyle w:val="a5"/>
        <w:keepNext/>
        <w:rPr>
          <w:rtl/>
        </w:rPr>
      </w:pPr>
      <w:bookmarkStart w:id="8910" w:name="_ETM_Q1_2733211"/>
      <w:bookmarkStart w:id="8911" w:name="_ETM_Q1_2734142"/>
      <w:bookmarkEnd w:id="8910"/>
      <w:bookmarkEnd w:id="8911"/>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 חוסר אמון טוטלי בין שני האישים.</w:t>
      </w:r>
    </w:p>
    <w:p w:rsidR="004B42CE" w:rsidRDefault="004B42CE" w:rsidP="004B42CE">
      <w:pPr>
        <w:rPr>
          <w:rtl/>
          <w:lang w:eastAsia="he-IL"/>
        </w:rPr>
      </w:pPr>
      <w:bookmarkStart w:id="8912" w:name="_ETM_Q1_2722567"/>
      <w:bookmarkEnd w:id="8912"/>
    </w:p>
    <w:p w:rsidR="004B42CE" w:rsidRDefault="004B42CE" w:rsidP="004B42CE">
      <w:pPr>
        <w:pStyle w:val="af7"/>
        <w:keepNext/>
        <w:rPr>
          <w:rtl/>
        </w:rPr>
      </w:pPr>
      <w:bookmarkStart w:id="8913" w:name="_ETM_Q1_2735524"/>
      <w:bookmarkEnd w:id="8913"/>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w:t>
      </w:r>
      <w:bookmarkStart w:id="8914" w:name="_ETM_Q1_2732073"/>
      <w:bookmarkEnd w:id="8914"/>
      <w:r>
        <w:rPr>
          <w:rtl/>
          <w:lang w:eastAsia="he-IL"/>
        </w:rPr>
        <w:t>לא מה שהנשיאה בייניש אמרה בפסק הדין שלה.</w:t>
      </w:r>
      <w:bookmarkStart w:id="8915" w:name="_ETM_Q1_2739826"/>
      <w:bookmarkEnd w:id="8915"/>
    </w:p>
    <w:p w:rsidR="004B42CE" w:rsidRDefault="004B42CE" w:rsidP="004B42CE">
      <w:pPr>
        <w:rPr>
          <w:rtl/>
          <w:lang w:eastAsia="he-IL"/>
        </w:rPr>
      </w:pPr>
    </w:p>
    <w:p w:rsidR="004B42CE" w:rsidRDefault="004B42CE" w:rsidP="004B42CE">
      <w:pPr>
        <w:pStyle w:val="a5"/>
        <w:keepNext/>
        <w:rPr>
          <w:rtl/>
        </w:rPr>
      </w:pPr>
      <w:bookmarkStart w:id="8916" w:name="_ETM_Q1_2740384"/>
      <w:bookmarkStart w:id="8917" w:name="_ETM_Q1_2741971"/>
      <w:bookmarkStart w:id="8918" w:name="_ETM_Q1_2737117"/>
      <w:bookmarkEnd w:id="8916"/>
      <w:bookmarkEnd w:id="8917"/>
      <w:bookmarkEnd w:id="8918"/>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אכן, גם בבג"צ </w:t>
      </w:r>
      <w:bookmarkStart w:id="8919" w:name="_ETM_Q1_2741365"/>
      <w:bookmarkEnd w:id="8919"/>
      <w:r>
        <w:rPr>
          <w:rtl/>
          <w:lang w:eastAsia="he-IL"/>
        </w:rPr>
        <w:t xml:space="preserve">הראשון הנשיאה בייניש הביעה שאלות לגבי הוראת שעה, אני </w:t>
      </w:r>
      <w:bookmarkStart w:id="8920" w:name="_ETM_Q1_2742404"/>
      <w:bookmarkEnd w:id="8920"/>
      <w:r>
        <w:rPr>
          <w:rtl/>
          <w:lang w:eastAsia="he-IL"/>
        </w:rPr>
        <w:t xml:space="preserve">לא אומר. אני אומר שהדבר הזה שאלות, אבל באיזון בין </w:t>
      </w:r>
      <w:bookmarkStart w:id="8921" w:name="_ETM_Q1_2742967"/>
      <w:bookmarkEnd w:id="8921"/>
      <w:r>
        <w:rPr>
          <w:rtl/>
          <w:lang w:eastAsia="he-IL"/>
        </w:rPr>
        <w:t xml:space="preserve">שני הדברים אנחנו חושבים שיכול להיות שעדיף לקבוע את זה </w:t>
      </w:r>
      <w:bookmarkStart w:id="8922" w:name="_ETM_Q1_2753635"/>
      <w:bookmarkEnd w:id="8922"/>
      <w:r>
        <w:rPr>
          <w:rtl/>
          <w:lang w:eastAsia="he-IL"/>
        </w:rPr>
        <w:t xml:space="preserve">כהוראת שעה. ברור שחוק יסוד והוראת שעה זה דבר מאוד </w:t>
      </w:r>
      <w:bookmarkStart w:id="8923" w:name="_ETM_Q1_2753863"/>
      <w:bookmarkEnd w:id="8923"/>
      <w:r>
        <w:rPr>
          <w:rtl/>
          <w:lang w:eastAsia="he-IL"/>
        </w:rPr>
        <w:t xml:space="preserve">מוזר. בעבר התייחסנו לזה כתרתי דסתריי. חוק יסוד אמור </w:t>
      </w:r>
      <w:bookmarkStart w:id="8924" w:name="_ETM_Q1_2756764"/>
      <w:bookmarkEnd w:id="8924"/>
      <w:r>
        <w:rPr>
          <w:rtl/>
          <w:lang w:eastAsia="he-IL"/>
        </w:rPr>
        <w:t xml:space="preserve">להיות משהו קבוע והוראת שעה אמורה להיות משהו </w:t>
      </w:r>
      <w:bookmarkStart w:id="8925" w:name="_ETM_Q1_2758303"/>
      <w:bookmarkEnd w:id="8925"/>
      <w:r>
        <w:rPr>
          <w:rtl/>
          <w:lang w:eastAsia="he-IL"/>
        </w:rPr>
        <w:t>זמני. אבל עדיין בבג"צ הראשון זה אכן הוכשר, ובבג"צ</w:t>
      </w:r>
      <w:bookmarkStart w:id="8926" w:name="_ETM_Q1_2764613"/>
      <w:bookmarkEnd w:id="8926"/>
      <w:r>
        <w:rPr>
          <w:rtl/>
          <w:lang w:eastAsia="he-IL"/>
        </w:rPr>
        <w:t xml:space="preserve"> השני, כשעשו את זה פעם אחר פעם, עוד הוראת שעה </w:t>
      </w:r>
      <w:bookmarkStart w:id="8927" w:name="_ETM_Q1_2763714"/>
      <w:bookmarkEnd w:id="8927"/>
      <w:r>
        <w:rPr>
          <w:rtl/>
          <w:lang w:eastAsia="he-IL"/>
        </w:rPr>
        <w:t xml:space="preserve">ועוד הוראת שעה, ביטלו את זה. במקרה הנוכחי אני חושב </w:t>
      </w:r>
      <w:bookmarkStart w:id="8928" w:name="_ETM_Q1_2772994"/>
      <w:bookmarkEnd w:id="8928"/>
      <w:r>
        <w:rPr>
          <w:rtl/>
          <w:lang w:eastAsia="he-IL"/>
        </w:rPr>
        <w:t xml:space="preserve">שראוי לשקול את הדבר הזה לנוכח הנסיבות הספציפיות מאוד שבו </w:t>
      </w:r>
      <w:bookmarkStart w:id="8929" w:name="_ETM_Q1_2776634"/>
      <w:bookmarkEnd w:id="8929"/>
      <w:r>
        <w:rPr>
          <w:rtl/>
          <w:lang w:eastAsia="he-IL"/>
        </w:rPr>
        <w:t>הדבר הזה קורה.</w:t>
      </w:r>
      <w:bookmarkStart w:id="8930" w:name="_ETM_Q1_2795541"/>
      <w:bookmarkEnd w:id="8930"/>
    </w:p>
    <w:p w:rsidR="004B42CE" w:rsidRDefault="004B42CE" w:rsidP="004B42CE">
      <w:pPr>
        <w:rPr>
          <w:rtl/>
          <w:lang w:eastAsia="he-IL"/>
        </w:rPr>
      </w:pPr>
    </w:p>
    <w:p w:rsidR="004B42CE" w:rsidRDefault="004B42CE" w:rsidP="004B42CE">
      <w:pPr>
        <w:pStyle w:val="a5"/>
        <w:keepNext/>
        <w:rPr>
          <w:rtl/>
        </w:rPr>
      </w:pPr>
      <w:bookmarkStart w:id="8931" w:name="_ETM_Q1_2796097"/>
      <w:bookmarkEnd w:id="893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מנסה להבין. בזמנו, כשהיה בג"צ על הגדלת מספר </w:t>
      </w:r>
      <w:bookmarkStart w:id="8932" w:name="_ETM_Q1_2796947"/>
      <w:bookmarkEnd w:id="8932"/>
      <w:r>
        <w:rPr>
          <w:rtl/>
          <w:lang w:eastAsia="he-IL"/>
        </w:rPr>
        <w:t>השרים, גם בית המשפט העליון אמר שכל הנוש</w:t>
      </w:r>
      <w:bookmarkStart w:id="8933" w:name="_ETM_Q1_2807228"/>
      <w:bookmarkEnd w:id="8933"/>
      <w:r>
        <w:rPr>
          <w:rtl/>
          <w:lang w:eastAsia="he-IL"/>
        </w:rPr>
        <w:t xml:space="preserve">א של שרים, סגני שרים וכו', לא ראוי שיהיה בהוראת </w:t>
      </w:r>
      <w:bookmarkStart w:id="8934" w:name="_ETM_Q1_2806137"/>
      <w:bookmarkEnd w:id="8934"/>
      <w:r>
        <w:rPr>
          <w:rtl/>
          <w:lang w:eastAsia="he-IL"/>
        </w:rPr>
        <w:t xml:space="preserve">שעה. יש אמירה מפורשת של בית המשפט העליון. הם גם </w:t>
      </w:r>
      <w:bookmarkStart w:id="8935" w:name="_ETM_Q1_2817305"/>
      <w:bookmarkEnd w:id="8935"/>
      <w:r>
        <w:rPr>
          <w:rtl/>
          <w:lang w:eastAsia="he-IL"/>
        </w:rPr>
        <w:t>אמרו שהם לא רואים - - -</w:t>
      </w:r>
    </w:p>
    <w:p w:rsidR="004B42CE" w:rsidRDefault="004B42CE" w:rsidP="004B42CE">
      <w:pPr>
        <w:rPr>
          <w:rtl/>
          <w:lang w:eastAsia="he-IL"/>
        </w:rPr>
      </w:pPr>
      <w:bookmarkStart w:id="8936" w:name="_ETM_Q1_2813075"/>
      <w:bookmarkEnd w:id="8936"/>
    </w:p>
    <w:p w:rsidR="004B42CE" w:rsidRDefault="004B42CE" w:rsidP="004B42CE">
      <w:pPr>
        <w:pStyle w:val="af8"/>
        <w:keepNext/>
        <w:rPr>
          <w:rtl/>
        </w:rPr>
      </w:pPr>
      <w:bookmarkStart w:id="8937" w:name="_ETM_Q1_2813120"/>
      <w:bookmarkEnd w:id="893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ההבהרה פה?</w:t>
      </w:r>
    </w:p>
    <w:p w:rsidR="004B42CE" w:rsidRDefault="004B42CE" w:rsidP="004B42CE">
      <w:pPr>
        <w:rPr>
          <w:rtl/>
          <w:lang w:eastAsia="he-IL"/>
        </w:rPr>
      </w:pPr>
      <w:bookmarkStart w:id="8938" w:name="_ETM_Q1_2819226"/>
      <w:bookmarkEnd w:id="8938"/>
    </w:p>
    <w:p w:rsidR="004B42CE" w:rsidRDefault="004B42CE" w:rsidP="004B42CE">
      <w:pPr>
        <w:pStyle w:val="-"/>
        <w:keepNext/>
        <w:rPr>
          <w:rtl/>
        </w:rPr>
      </w:pPr>
      <w:bookmarkStart w:id="8939" w:name="_ETM_Q1_2819753"/>
      <w:bookmarkEnd w:id="8939"/>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ראשית, עדיין </w:t>
      </w:r>
      <w:bookmarkStart w:id="8940" w:name="_ETM_Q1_2816227"/>
      <w:bookmarkEnd w:id="8940"/>
      <w:r>
        <w:rPr>
          <w:rtl/>
          <w:lang w:eastAsia="he-IL"/>
        </w:rPr>
        <w:t xml:space="preserve">לא קיבלתי תשובה לגבי הסעיף הקודם לעניין השאלה למה בכלל צריך </w:t>
      </w:r>
      <w:bookmarkStart w:id="8941" w:name="_ETM_Q1_2823964"/>
      <w:bookmarkEnd w:id="8941"/>
      <w:r>
        <w:rPr>
          <w:rtl/>
          <w:lang w:eastAsia="he-IL"/>
        </w:rPr>
        <w:t>את התיקון בסעיף הקודם</w:t>
      </w:r>
      <w:bookmarkStart w:id="8942" w:name="_ETM_Q1_2827117"/>
      <w:bookmarkEnd w:id="8942"/>
      <w:r>
        <w:rPr>
          <w:rtl/>
          <w:lang w:eastAsia="he-IL"/>
        </w:rPr>
        <w:t xml:space="preserve"> כשדיברנו על מספר השרים וסגני השרים.</w:t>
      </w:r>
    </w:p>
    <w:p w:rsidR="004B42CE" w:rsidRDefault="004B42CE" w:rsidP="004B42CE">
      <w:pPr>
        <w:rPr>
          <w:rFonts w:ascii="David" w:hAnsi="David"/>
          <w:u w:val="single"/>
          <w:rtl/>
          <w:lang w:eastAsia="he-IL"/>
        </w:rPr>
      </w:pPr>
      <w:bookmarkStart w:id="8943" w:name="_ETM_Q1_2832255"/>
      <w:bookmarkEnd w:id="8943"/>
    </w:p>
    <w:p w:rsidR="004B42CE" w:rsidRDefault="004B42CE" w:rsidP="004B42CE">
      <w:pPr>
        <w:pStyle w:val="af7"/>
        <w:keepNext/>
        <w:rPr>
          <w:rtl/>
        </w:rPr>
      </w:pPr>
      <w:r>
        <w:rPr>
          <w:rFonts w:hint="cs"/>
          <w:rtl/>
        </w:rPr>
        <w:t>מיקי לוי (יש עתיד-תל"ם):</w:t>
      </w:r>
    </w:p>
    <w:p w:rsidR="004B42CE" w:rsidRDefault="004B42CE" w:rsidP="004B42CE">
      <w:pPr>
        <w:rPr>
          <w:rtl/>
          <w:lang w:eastAsia="he-IL"/>
        </w:rPr>
      </w:pPr>
    </w:p>
    <w:p w:rsidR="004B42CE" w:rsidRDefault="004B42CE" w:rsidP="004B42CE">
      <w:pPr>
        <w:rPr>
          <w:rtl/>
          <w:lang w:eastAsia="he-IL"/>
        </w:rPr>
      </w:pPr>
      <w:r>
        <w:rPr>
          <w:rtl/>
          <w:lang w:eastAsia="he-IL"/>
        </w:rPr>
        <w:t xml:space="preserve">אגב, זה לא בא </w:t>
      </w:r>
      <w:bookmarkStart w:id="8944" w:name="_ETM_Q1_2831161"/>
      <w:bookmarkEnd w:id="8944"/>
      <w:r>
        <w:rPr>
          <w:rtl/>
          <w:lang w:eastAsia="he-IL"/>
        </w:rPr>
        <w:t>כתוב. זה לא בא כהצעה כתובה.</w:t>
      </w:r>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ושנית.</w:t>
      </w:r>
    </w:p>
    <w:p w:rsidR="004B42CE" w:rsidRDefault="004B42CE" w:rsidP="004B42CE">
      <w:pPr>
        <w:ind w:firstLine="0"/>
        <w:rPr>
          <w:rtl/>
          <w:lang w:eastAsia="he-IL"/>
        </w:rPr>
      </w:pPr>
      <w:bookmarkStart w:id="8945" w:name="_ETM_Q1_2832141"/>
      <w:bookmarkStart w:id="8946" w:name="_ETM_Q1_2832435"/>
      <w:bookmarkEnd w:id="8945"/>
      <w:bookmarkEnd w:id="8946"/>
    </w:p>
    <w:p w:rsidR="004B42CE" w:rsidRDefault="004B42CE" w:rsidP="004B42CE">
      <w:pPr>
        <w:pStyle w:val="-"/>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תקשיב. באהבה גדולה אני </w:t>
      </w:r>
      <w:bookmarkStart w:id="8947" w:name="_ETM_Q1_2834802"/>
      <w:bookmarkEnd w:id="8947"/>
      <w:r>
        <w:rPr>
          <w:rtl/>
          <w:lang w:eastAsia="he-IL"/>
        </w:rPr>
        <w:t xml:space="preserve">אומרת לך, הייתי יושבת-ראש ועדה, אי-אפשר </w:t>
      </w:r>
      <w:bookmarkStart w:id="8948" w:name="_ETM_Q1_2842276"/>
      <w:bookmarkEnd w:id="8948"/>
      <w:r>
        <w:rPr>
          <w:rtl/>
          <w:lang w:eastAsia="he-IL"/>
        </w:rPr>
        <w:t xml:space="preserve">להתנהל ככה.  אני מרגישה שאני צריכה להיאבק בך </w:t>
      </w:r>
      <w:bookmarkStart w:id="8949" w:name="_ETM_Q1_2841889"/>
      <w:bookmarkEnd w:id="8949"/>
      <w:r>
        <w:rPr>
          <w:rtl/>
          <w:lang w:eastAsia="he-IL"/>
        </w:rPr>
        <w:t xml:space="preserve">יותר משאני צריכה להגיד את הדברים המהותיים, די.  </w:t>
      </w:r>
      <w:bookmarkStart w:id="8950" w:name="_ETM_Q1_2854315"/>
      <w:bookmarkEnd w:id="8950"/>
    </w:p>
    <w:p w:rsidR="004B42CE" w:rsidRDefault="004B42CE" w:rsidP="004B42CE">
      <w:pPr>
        <w:rPr>
          <w:rtl/>
          <w:lang w:eastAsia="he-IL"/>
        </w:rPr>
      </w:pPr>
      <w:bookmarkStart w:id="8951" w:name="_ETM_Q1_2854861"/>
      <w:bookmarkEnd w:id="8951"/>
    </w:p>
    <w:p w:rsidR="004B42CE" w:rsidRDefault="004B42CE" w:rsidP="004B42CE">
      <w:pPr>
        <w:rPr>
          <w:rtl/>
          <w:lang w:eastAsia="he-IL"/>
        </w:rPr>
      </w:pPr>
      <w:bookmarkStart w:id="8952" w:name="_ETM_Q1_2855273"/>
      <w:bookmarkEnd w:id="8952"/>
      <w:r>
        <w:rPr>
          <w:rtl/>
          <w:lang w:eastAsia="he-IL"/>
        </w:rPr>
        <w:t xml:space="preserve">לעניין המהותי, גם פה אני לא מצליחה להבין. ההצעה שלך </w:t>
      </w:r>
      <w:bookmarkStart w:id="8953" w:name="_ETM_Q1_2866581"/>
      <w:bookmarkEnd w:id="8953"/>
      <w:r>
        <w:rPr>
          <w:rtl/>
          <w:lang w:eastAsia="he-IL"/>
        </w:rPr>
        <w:t>היא לכתוב את זה בהוראת שעה למרות שיש התרעת בטלות  להוראת שעה וחוקי יסוד?</w:t>
      </w:r>
    </w:p>
    <w:p w:rsidR="004B42CE" w:rsidRDefault="004B42CE" w:rsidP="004B42CE">
      <w:pPr>
        <w:rPr>
          <w:rtl/>
          <w:lang w:eastAsia="he-IL"/>
        </w:rPr>
      </w:pPr>
      <w:bookmarkStart w:id="8954" w:name="_ETM_Q1_2759441"/>
      <w:bookmarkEnd w:id="8954"/>
    </w:p>
    <w:p w:rsidR="004B42CE" w:rsidRDefault="004B42CE" w:rsidP="004B42CE">
      <w:pPr>
        <w:pStyle w:val="a5"/>
        <w:keepNext/>
        <w:rPr>
          <w:rtl/>
        </w:rPr>
      </w:pPr>
      <w:bookmarkStart w:id="8955" w:name="_ETM_Q1_2879472"/>
      <w:bookmarkEnd w:id="8955"/>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גם בבג"צ שהגישה יש </w:t>
      </w:r>
      <w:bookmarkStart w:id="8956" w:name="_ETM_Q1_2878135"/>
      <w:bookmarkEnd w:id="8956"/>
      <w:r>
        <w:rPr>
          <w:rtl/>
          <w:lang w:eastAsia="he-IL"/>
        </w:rPr>
        <w:t xml:space="preserve">עתיד 3234/15, ואגב, ייצגתי את הכנסת באותו תיק, אני חושב </w:t>
      </w:r>
      <w:bookmarkStart w:id="8957" w:name="_ETM_Q1_2882227"/>
      <w:bookmarkEnd w:id="8957"/>
      <w:r>
        <w:rPr>
          <w:rtl/>
          <w:lang w:eastAsia="he-IL"/>
        </w:rPr>
        <w:t xml:space="preserve">שגם אז בסופו של דבר בג"צ לא פסל את הוראת השעה. </w:t>
      </w:r>
      <w:bookmarkStart w:id="8958" w:name="_ETM_Q1_2891566"/>
      <w:bookmarkEnd w:id="8958"/>
      <w:r>
        <w:rPr>
          <w:rtl/>
          <w:lang w:eastAsia="he-IL"/>
        </w:rPr>
        <w:t xml:space="preserve">בג"צ בכמה כמה ומקרים בהחלט הסתייג מהנושא של חוק יסוד והוראת </w:t>
      </w:r>
      <w:bookmarkStart w:id="8959" w:name="_ETM_Q1_2892447"/>
      <w:bookmarkEnd w:id="8959"/>
      <w:r>
        <w:rPr>
          <w:rtl/>
          <w:lang w:eastAsia="he-IL"/>
        </w:rPr>
        <w:t xml:space="preserve">שעה. ככל שרוצים לאמץ את הדבר הזה בהקשר הנוכחי, במלוא הכנות אני </w:t>
      </w:r>
      <w:bookmarkStart w:id="8960" w:name="_ETM_Q1_2902366"/>
      <w:bookmarkEnd w:id="8960"/>
      <w:r>
        <w:rPr>
          <w:rtl/>
          <w:lang w:eastAsia="he-IL"/>
        </w:rPr>
        <w:t xml:space="preserve">חושב שזו בחירה בין שתי רעות. זאת אומרת, אופציה </w:t>
      </w:r>
      <w:bookmarkStart w:id="8961" w:name="_ETM_Q1_2901697"/>
      <w:bookmarkEnd w:id="8961"/>
      <w:r>
        <w:rPr>
          <w:rtl/>
          <w:lang w:eastAsia="he-IL"/>
        </w:rPr>
        <w:t xml:space="preserve">אחת היא ללכת ולומר משהו שיש בו ממד של </w:t>
      </w:r>
      <w:bookmarkStart w:id="8962" w:name="_ETM_Q1_2911657"/>
      <w:bookmarkEnd w:id="8962"/>
      <w:r>
        <w:rPr>
          <w:rtl/>
          <w:lang w:eastAsia="he-IL"/>
        </w:rPr>
        <w:t xml:space="preserve">חלק מההסדרים שנכללים בו, הם הסדרים שהם מאוד מקומיים ולסיטואציה </w:t>
      </w:r>
      <w:bookmarkStart w:id="8963" w:name="_ETM_Q1_2911384"/>
      <w:bookmarkEnd w:id="8963"/>
      <w:r>
        <w:rPr>
          <w:rtl/>
          <w:lang w:eastAsia="he-IL"/>
        </w:rPr>
        <w:t xml:space="preserve">פוליטית מאוד מסוימת, ולקבע אותם כהוראת קבע, שזה דבר שהוא </w:t>
      </w:r>
      <w:bookmarkStart w:id="8964" w:name="_ETM_Q1_2914785"/>
      <w:bookmarkEnd w:id="8964"/>
      <w:r>
        <w:rPr>
          <w:rtl/>
          <w:lang w:eastAsia="he-IL"/>
        </w:rPr>
        <w:t xml:space="preserve">בעייתי בעיניי. </w:t>
      </w:r>
    </w:p>
    <w:p w:rsidR="004B42CE" w:rsidRDefault="004B42CE" w:rsidP="004B42CE">
      <w:pPr>
        <w:ind w:firstLine="0"/>
        <w:rPr>
          <w:rtl/>
          <w:lang w:eastAsia="he-IL"/>
        </w:rPr>
      </w:pPr>
    </w:p>
    <w:p w:rsidR="004B42CE" w:rsidRDefault="004B42CE" w:rsidP="004B42CE">
      <w:pPr>
        <w:pStyle w:val="af7"/>
        <w:keepNext/>
        <w:rPr>
          <w:rtl/>
        </w:rPr>
      </w:pPr>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מה זה "הוראת קבע"? הוראת קבע בכל פעם </w:t>
      </w:r>
      <w:bookmarkStart w:id="8965" w:name="_ETM_Q1_2927049"/>
      <w:bookmarkEnd w:id="8965"/>
      <w:r>
        <w:rPr>
          <w:rtl/>
          <w:lang w:eastAsia="he-IL"/>
        </w:rPr>
        <w:t>שלא מצליחים להקים ממשלה.</w:t>
      </w:r>
    </w:p>
    <w:p w:rsidR="004B42CE" w:rsidRDefault="004B42CE" w:rsidP="004B42CE">
      <w:pPr>
        <w:rPr>
          <w:rtl/>
          <w:lang w:eastAsia="he-IL"/>
        </w:rPr>
      </w:pPr>
      <w:bookmarkStart w:id="8966" w:name="_ETM_Q1_2882878"/>
      <w:bookmarkEnd w:id="8966"/>
      <w:r>
        <w:rPr>
          <w:rtl/>
          <w:lang w:eastAsia="he-IL"/>
        </w:rPr>
        <w:t xml:space="preserve">         </w:t>
      </w:r>
      <w:bookmarkStart w:id="8967" w:name="_ETM_Q1_2885103"/>
      <w:bookmarkEnd w:id="8967"/>
      <w:r>
        <w:rPr>
          <w:rtl/>
          <w:lang w:eastAsia="he-IL"/>
        </w:rPr>
        <w:t xml:space="preserve">          </w:t>
      </w:r>
      <w:bookmarkStart w:id="8968" w:name="_ETM_Q1_2885587"/>
      <w:bookmarkEnd w:id="8968"/>
      <w:r>
        <w:rPr>
          <w:rtl/>
          <w:lang w:eastAsia="he-IL"/>
        </w:rPr>
        <w:t xml:space="preserve"> </w:t>
      </w:r>
      <w:bookmarkStart w:id="8969" w:name="_ETM_Q1_2878259"/>
      <w:bookmarkStart w:id="8970" w:name="_ETM_Q1_2896896"/>
      <w:bookmarkEnd w:id="8969"/>
      <w:bookmarkEnd w:id="8970"/>
    </w:p>
    <w:p w:rsidR="004B42CE" w:rsidRDefault="004B42CE" w:rsidP="004B42CE">
      <w:pPr>
        <w:pStyle w:val="a5"/>
        <w:keepNext/>
        <w:rPr>
          <w:rtl/>
        </w:rPr>
      </w:pPr>
      <w:bookmarkStart w:id="8971" w:name="_ETM_Q1_2923135"/>
      <w:bookmarkEnd w:id="8971"/>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נכון, הוראת קבע. האופציה האחרת, שגם בה יש </w:t>
      </w:r>
      <w:bookmarkStart w:id="8972" w:name="_ETM_Q1_2924063"/>
      <w:bookmarkEnd w:id="8972"/>
      <w:r>
        <w:rPr>
          <w:rtl/>
          <w:lang w:eastAsia="he-IL"/>
        </w:rPr>
        <w:t xml:space="preserve">מינוסים, היא לעשות את זה כהוראת שעה עם כל ההסתייגות שגם </w:t>
      </w:r>
      <w:bookmarkStart w:id="8973" w:name="_ETM_Q1_2928717"/>
      <w:bookmarkEnd w:id="8973"/>
      <w:r>
        <w:rPr>
          <w:rtl/>
          <w:lang w:eastAsia="he-IL"/>
        </w:rPr>
        <w:t xml:space="preserve">בג"צ ביטא לגבי הוראת שעה, אבל בכל זאת זה לא </w:t>
      </w:r>
      <w:bookmarkStart w:id="8974" w:name="_ETM_Q1_2930516"/>
      <w:bookmarkEnd w:id="8974"/>
      <w:r>
        <w:rPr>
          <w:rtl/>
          <w:lang w:eastAsia="he-IL"/>
        </w:rPr>
        <w:t xml:space="preserve">מקבע סיטואציה ספציפית למשך זמן. הוועדה בהחלט מוסמכת לשקול </w:t>
      </w:r>
      <w:bookmarkStart w:id="8975" w:name="_ETM_Q1_2936617"/>
      <w:bookmarkEnd w:id="8975"/>
      <w:r>
        <w:rPr>
          <w:rtl/>
          <w:lang w:eastAsia="he-IL"/>
        </w:rPr>
        <w:t>את הדבר הזה, אני מציג את הפלוסים ואת המינוסים.</w:t>
      </w:r>
      <w:bookmarkStart w:id="8976" w:name="_ETM_Q1_2947609"/>
      <w:bookmarkEnd w:id="8976"/>
    </w:p>
    <w:p w:rsidR="004B42CE" w:rsidRDefault="004B42CE" w:rsidP="004B42CE">
      <w:pPr>
        <w:rPr>
          <w:rtl/>
          <w:lang w:eastAsia="he-IL"/>
        </w:rPr>
      </w:pPr>
      <w:bookmarkStart w:id="8977" w:name="_ETM_Q1_2972554"/>
      <w:bookmarkEnd w:id="8977"/>
    </w:p>
    <w:p w:rsidR="004B42CE" w:rsidRDefault="004B42CE" w:rsidP="004B42CE">
      <w:pPr>
        <w:pStyle w:val="af8"/>
        <w:keepNext/>
        <w:rPr>
          <w:rtl/>
        </w:rPr>
      </w:pPr>
      <w:bookmarkStart w:id="8978" w:name="_ETM_Q1_2955177"/>
      <w:bookmarkEnd w:id="897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w:t>
      </w:r>
      <w:bookmarkStart w:id="8979" w:name="_ETM_Q1_2956578"/>
      <w:bookmarkEnd w:id="8979"/>
      <w:r>
        <w:rPr>
          <w:rtl/>
          <w:lang w:eastAsia="he-IL"/>
        </w:rPr>
        <w:t>מבקש מאיל זנדברג, נציג היועץ המשפטי לממשלה, לומר א</w:t>
      </w:r>
      <w:bookmarkStart w:id="8980" w:name="_ETM_Q1_2954746"/>
      <w:bookmarkEnd w:id="8980"/>
      <w:r>
        <w:rPr>
          <w:rtl/>
          <w:lang w:eastAsia="he-IL"/>
        </w:rPr>
        <w:t xml:space="preserve">ת עמדתו. </w:t>
      </w:r>
    </w:p>
    <w:p w:rsidR="004B42CE" w:rsidRDefault="004B42CE" w:rsidP="004B42CE">
      <w:pPr>
        <w:rPr>
          <w:rtl/>
          <w:lang w:eastAsia="he-IL"/>
        </w:rPr>
      </w:pPr>
      <w:bookmarkStart w:id="8981" w:name="_ETM_Q1_2957204"/>
      <w:bookmarkEnd w:id="8981"/>
    </w:p>
    <w:p w:rsidR="004B42CE" w:rsidRDefault="004B42CE" w:rsidP="004B42CE">
      <w:pPr>
        <w:pStyle w:val="a5"/>
        <w:keepNext/>
        <w:rPr>
          <w:rtl/>
        </w:rPr>
      </w:pPr>
      <w:bookmarkStart w:id="8982" w:name="_ETM_Q1_2972948"/>
      <w:bookmarkStart w:id="8983" w:name="_ETM_Q1_2973386"/>
      <w:bookmarkEnd w:id="8982"/>
      <w:bookmarkEnd w:id="8983"/>
      <w:r>
        <w:rPr>
          <w:rFonts w:hint="cs"/>
          <w:rtl/>
        </w:rPr>
        <w:t>גור בליי:</w:t>
      </w:r>
    </w:p>
    <w:p w:rsidR="004B42CE" w:rsidRDefault="004B42CE" w:rsidP="004B42CE">
      <w:pPr>
        <w:rPr>
          <w:rtl/>
          <w:lang w:eastAsia="he-IL"/>
        </w:rPr>
      </w:pPr>
    </w:p>
    <w:p w:rsidR="004B42CE" w:rsidRDefault="004B42CE" w:rsidP="004B42CE">
      <w:pPr>
        <w:rPr>
          <w:rtl/>
          <w:lang w:eastAsia="he-IL"/>
        </w:rPr>
      </w:pPr>
      <w:bookmarkStart w:id="8984" w:name="_ETM_Q1_2971549"/>
      <w:bookmarkEnd w:id="8984"/>
      <w:r>
        <w:rPr>
          <w:rtl/>
          <w:lang w:eastAsia="he-IL"/>
        </w:rPr>
        <w:t xml:space="preserve">אם יורשה לי להתייחס לשאלת חבר הכנסת שלח בקצרה. </w:t>
      </w:r>
      <w:bookmarkStart w:id="8985" w:name="_ETM_Q1_2977863"/>
      <w:bookmarkStart w:id="8986" w:name="_ETM_Q1_2978087"/>
      <w:bookmarkEnd w:id="8985"/>
      <w:bookmarkEnd w:id="8986"/>
      <w:r>
        <w:rPr>
          <w:rtl/>
          <w:lang w:eastAsia="he-IL"/>
        </w:rPr>
        <w:t xml:space="preserve">אני חושב שבדבר שהזכיר חבר הכנסת שלח אין </w:t>
      </w:r>
      <w:bookmarkStart w:id="8987" w:name="_ETM_Q1_2977392"/>
      <w:bookmarkEnd w:id="8987"/>
      <w:r>
        <w:rPr>
          <w:rtl/>
          <w:lang w:eastAsia="he-IL"/>
        </w:rPr>
        <w:t xml:space="preserve">משום פגיעה בכנסת, כי כשהכנסת מביעה אמון בממשלה רגילה, בעיקרון </w:t>
      </w:r>
      <w:bookmarkStart w:id="8988" w:name="_ETM_Q1_2987203"/>
      <w:bookmarkEnd w:id="8988"/>
      <w:r>
        <w:rPr>
          <w:rtl/>
          <w:lang w:eastAsia="he-IL"/>
        </w:rPr>
        <w:t xml:space="preserve">היא מביעה אמון בממשלה מסוימת לארבע שנים. פה היא </w:t>
      </w:r>
      <w:bookmarkStart w:id="8989" w:name="_ETM_Q1_2993531"/>
      <w:bookmarkEnd w:id="8989"/>
      <w:r>
        <w:rPr>
          <w:rtl/>
          <w:lang w:eastAsia="he-IL"/>
        </w:rPr>
        <w:t>מביעה - - -</w:t>
      </w:r>
    </w:p>
    <w:p w:rsidR="004B42CE" w:rsidRDefault="004B42CE" w:rsidP="004B42CE">
      <w:pPr>
        <w:rPr>
          <w:rtl/>
          <w:lang w:eastAsia="he-IL"/>
        </w:rPr>
      </w:pPr>
      <w:bookmarkStart w:id="8990" w:name="_ETM_Q1_2994966"/>
      <w:bookmarkStart w:id="8991" w:name="_ETM_Q1_2995242"/>
      <w:bookmarkEnd w:id="8990"/>
      <w:bookmarkEnd w:id="8991"/>
    </w:p>
    <w:p w:rsidR="004B42CE" w:rsidRDefault="004B42CE" w:rsidP="004B42CE">
      <w:pPr>
        <w:pStyle w:val="af7"/>
        <w:keepNext/>
        <w:rPr>
          <w:rtl/>
        </w:rPr>
      </w:pPr>
      <w:r>
        <w:rPr>
          <w:rFonts w:hint="cs"/>
          <w:rtl/>
        </w:rPr>
        <w:t>עפר שלח (יש עתיד-תל"ם):</w:t>
      </w:r>
    </w:p>
    <w:p w:rsidR="004B42CE" w:rsidRDefault="004B42CE" w:rsidP="004B42CE">
      <w:pPr>
        <w:ind w:firstLine="0"/>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992" w:name="_ETM_Q1_2992850"/>
      <w:bookmarkEnd w:id="8992"/>
    </w:p>
    <w:p w:rsidR="004B42CE" w:rsidRDefault="004B42CE" w:rsidP="004B42CE">
      <w:pPr>
        <w:pStyle w:val="a5"/>
        <w:keepNext/>
        <w:rPr>
          <w:rtl/>
        </w:rPr>
      </w:pPr>
      <w:bookmarkStart w:id="8993" w:name="_ETM_Q1_2993133"/>
      <w:bookmarkStart w:id="8994" w:name="_ETM_Q1_2994755"/>
      <w:bookmarkEnd w:id="8993"/>
      <w:bookmarkEnd w:id="8994"/>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וגם בהסדר </w:t>
      </w:r>
      <w:bookmarkStart w:id="8995" w:name="_ETM_Q1_2998691"/>
      <w:bookmarkEnd w:id="8995"/>
      <w:r>
        <w:rPr>
          <w:rtl/>
          <w:lang w:eastAsia="he-IL"/>
        </w:rPr>
        <w:t xml:space="preserve">הזה יש לה את הזכות. </w:t>
      </w:r>
      <w:bookmarkStart w:id="8996" w:name="_ETM_Q1_3004213"/>
      <w:bookmarkEnd w:id="8996"/>
    </w:p>
    <w:p w:rsidR="004B42CE" w:rsidRDefault="004B42CE" w:rsidP="004B42CE">
      <w:pPr>
        <w:rPr>
          <w:rtl/>
          <w:lang w:eastAsia="he-IL"/>
        </w:rPr>
      </w:pPr>
      <w:bookmarkStart w:id="8997" w:name="_ETM_Q1_3004500"/>
      <w:bookmarkEnd w:id="8997"/>
    </w:p>
    <w:p w:rsidR="004B42CE" w:rsidRDefault="004B42CE" w:rsidP="004B42CE">
      <w:pPr>
        <w:pStyle w:val="af7"/>
        <w:keepNext/>
        <w:rPr>
          <w:rtl/>
        </w:rPr>
      </w:pPr>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8998" w:name="_ETM_Q1_3000579"/>
      <w:bookmarkStart w:id="8999" w:name="_ETM_Q1_3007408"/>
      <w:bookmarkEnd w:id="8998"/>
      <w:bookmarkEnd w:id="8999"/>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היא יכולה להפיל באי אמון.</w:t>
      </w:r>
      <w:bookmarkStart w:id="9000" w:name="_ETM_Q1_3013584"/>
      <w:bookmarkEnd w:id="9000"/>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תודה, חבר הכ</w:t>
      </w:r>
      <w:bookmarkStart w:id="9001" w:name="_ETM_Q1_3004858"/>
      <w:bookmarkEnd w:id="9001"/>
      <w:r>
        <w:rPr>
          <w:rtl/>
          <w:lang w:eastAsia="he-IL"/>
        </w:rPr>
        <w:t>נסת שלח.</w:t>
      </w:r>
    </w:p>
    <w:p w:rsidR="004B42CE" w:rsidRDefault="004B42CE" w:rsidP="004B42CE">
      <w:pPr>
        <w:pStyle w:val="KeepWithNext"/>
        <w:rPr>
          <w:rtl/>
          <w:lang w:eastAsia="he-IL"/>
        </w:rPr>
      </w:pPr>
      <w:bookmarkStart w:id="9002" w:name="_ETM_Q1_2686157"/>
      <w:bookmarkStart w:id="9003" w:name="_ETM_Q1_2686422"/>
      <w:bookmarkEnd w:id="9002"/>
      <w:bookmarkEnd w:id="9003"/>
    </w:p>
    <w:p w:rsidR="004B42CE" w:rsidRDefault="004B42CE" w:rsidP="004B42CE">
      <w:pPr>
        <w:rPr>
          <w:rtl/>
          <w:lang w:eastAsia="he-IL"/>
        </w:rPr>
      </w:pPr>
      <w:r>
        <w:rPr>
          <w:rtl/>
          <w:lang w:eastAsia="he-IL"/>
        </w:rPr>
        <w:t xml:space="preserve">אני </w:t>
      </w:r>
      <w:bookmarkStart w:id="9004" w:name="_ETM_Q1_2948973"/>
      <w:bookmarkEnd w:id="9004"/>
      <w:r>
        <w:rPr>
          <w:rtl/>
          <w:lang w:eastAsia="he-IL"/>
        </w:rPr>
        <w:t xml:space="preserve">מבקש מנציג היועץ המשפטי לממשלה לומר את עמדתו. איל </w:t>
      </w:r>
      <w:bookmarkStart w:id="9005" w:name="_ETM_Q1_2959545"/>
      <w:bookmarkEnd w:id="9005"/>
      <w:r>
        <w:rPr>
          <w:rtl/>
          <w:lang w:eastAsia="he-IL"/>
        </w:rPr>
        <w:t>זנדברג, בבקשה.</w:t>
      </w:r>
    </w:p>
    <w:p w:rsidR="004B42CE" w:rsidRDefault="004B42CE" w:rsidP="004B42CE">
      <w:pPr>
        <w:rPr>
          <w:rtl/>
          <w:lang w:eastAsia="he-IL"/>
        </w:rPr>
      </w:pPr>
      <w:bookmarkStart w:id="9006" w:name="_ETM_Q1_3011696"/>
      <w:bookmarkEnd w:id="9006"/>
    </w:p>
    <w:p w:rsidR="004B42CE" w:rsidRDefault="004B42CE" w:rsidP="004B42CE">
      <w:pPr>
        <w:pStyle w:val="af7"/>
        <w:keepNext/>
        <w:rPr>
          <w:rtl/>
        </w:rPr>
      </w:pPr>
      <w:bookmarkStart w:id="9007" w:name="_ETM_Q1_3011959"/>
      <w:bookmarkEnd w:id="9007"/>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9008" w:name="_ETM_Q1_3016121"/>
      <w:bookmarkEnd w:id="9008"/>
    </w:p>
    <w:p w:rsidR="004B42CE" w:rsidRDefault="004B42CE" w:rsidP="004B42CE">
      <w:pPr>
        <w:pStyle w:val="af8"/>
        <w:keepNext/>
        <w:rPr>
          <w:rtl/>
        </w:rPr>
      </w:pPr>
      <w:bookmarkStart w:id="9009" w:name="_ETM_Q1_3016431"/>
      <w:bookmarkEnd w:id="900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נתתי רשות </w:t>
      </w:r>
      <w:bookmarkStart w:id="9010" w:name="_ETM_Q1_3011209"/>
      <w:bookmarkEnd w:id="9010"/>
      <w:r>
        <w:rPr>
          <w:rtl/>
          <w:lang w:eastAsia="he-IL"/>
        </w:rPr>
        <w:t>דיבור לאיל זנדברג והוא ידבר עכשיו.</w:t>
      </w:r>
    </w:p>
    <w:p w:rsidR="004B42CE" w:rsidRDefault="004B42CE" w:rsidP="004B42CE">
      <w:pPr>
        <w:rPr>
          <w:rtl/>
          <w:lang w:eastAsia="he-IL"/>
        </w:rPr>
      </w:pPr>
      <w:bookmarkStart w:id="9011" w:name="_ETM_Q1_3016602"/>
      <w:bookmarkEnd w:id="9011"/>
    </w:p>
    <w:p w:rsidR="004B42CE" w:rsidRDefault="004B42CE" w:rsidP="004B42CE">
      <w:pPr>
        <w:pStyle w:val="af7"/>
        <w:keepNext/>
        <w:rPr>
          <w:rtl/>
        </w:rPr>
      </w:pPr>
      <w:bookmarkStart w:id="9012" w:name="_ETM_Q1_2961216"/>
      <w:bookmarkEnd w:id="9012"/>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9013" w:name="_ETM_Q1_3022181"/>
      <w:bookmarkEnd w:id="9013"/>
    </w:p>
    <w:p w:rsidR="004B42CE" w:rsidRDefault="004B42CE" w:rsidP="004B42CE">
      <w:pPr>
        <w:rPr>
          <w:rtl/>
          <w:lang w:eastAsia="he-IL"/>
        </w:rPr>
      </w:pPr>
      <w:bookmarkStart w:id="9014" w:name="_ETM_Q1_3022466"/>
      <w:bookmarkEnd w:id="9014"/>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אלעזר.</w:t>
      </w:r>
    </w:p>
    <w:p w:rsidR="004B42CE" w:rsidRDefault="004B42CE" w:rsidP="004B42CE">
      <w:pPr>
        <w:ind w:firstLine="0"/>
        <w:rPr>
          <w:rtl/>
          <w:lang w:eastAsia="he-IL"/>
        </w:rPr>
      </w:pPr>
      <w:bookmarkStart w:id="9015" w:name="_ETM_Q1_3002947"/>
      <w:bookmarkStart w:id="9016" w:name="_ETM_Q1_3026646"/>
      <w:bookmarkEnd w:id="9015"/>
      <w:bookmarkEnd w:id="9016"/>
    </w:p>
    <w:p w:rsidR="004B42CE" w:rsidRDefault="004B42CE" w:rsidP="004B42CE">
      <w:pPr>
        <w:pStyle w:val="afb"/>
        <w:keepNext/>
        <w:rPr>
          <w:rtl/>
          <w:lang w:eastAsia="he-IL"/>
        </w:rPr>
      </w:pPr>
      <w:bookmarkStart w:id="9017" w:name="_ETM_Q1_2961531"/>
      <w:bookmarkEnd w:id="9017"/>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שלום </w:t>
      </w:r>
      <w:bookmarkStart w:id="9018" w:name="_ETM_Q1_3022522"/>
      <w:bookmarkEnd w:id="9018"/>
      <w:r>
        <w:rPr>
          <w:rtl/>
          <w:lang w:eastAsia="he-IL"/>
        </w:rPr>
        <w:t xml:space="preserve">וברכה. ראשית, כרגע אנחנו בתוך הסעיף </w:t>
      </w:r>
      <w:bookmarkStart w:id="9019" w:name="_ETM_Q1_3027106"/>
      <w:bookmarkEnd w:id="9019"/>
      <w:r>
        <w:rPr>
          <w:rtl/>
          <w:lang w:eastAsia="he-IL"/>
        </w:rPr>
        <w:t xml:space="preserve">המסוים שנוגע בלב החוק שזה מה שקוראים ממשלת חילופים. </w:t>
      </w:r>
      <w:bookmarkStart w:id="9020" w:name="_ETM_Q1_3032409"/>
      <w:bookmarkEnd w:id="9020"/>
      <w:r>
        <w:rPr>
          <w:rtl/>
          <w:lang w:eastAsia="he-IL"/>
        </w:rPr>
        <w:t>לא אחזור על הדברים שאמר  רז נזרי בתחילת היום</w:t>
      </w:r>
      <w:bookmarkStart w:id="9021" w:name="_ETM_Q1_3038660"/>
      <w:bookmarkEnd w:id="9021"/>
      <w:r>
        <w:rPr>
          <w:rtl/>
          <w:lang w:eastAsia="he-IL"/>
        </w:rPr>
        <w:t xml:space="preserve">, שמבחינתנו, ואני מניח שזה ברור לכולם, הדיון שלנו </w:t>
      </w:r>
      <w:bookmarkStart w:id="9022" w:name="_ETM_Q1_3035836"/>
      <w:bookmarkEnd w:id="9022"/>
      <w:r>
        <w:rPr>
          <w:rtl/>
          <w:lang w:eastAsia="he-IL"/>
        </w:rPr>
        <w:t xml:space="preserve">הוא דיון חוקתי, הוא דיון בכובע של רשות מכוננת. חוקי היסוד הם אבני התשתית של כל </w:t>
      </w:r>
      <w:bookmarkStart w:id="9023" w:name="_ETM_Q1_3042429"/>
      <w:bookmarkEnd w:id="9023"/>
      <w:r>
        <w:rPr>
          <w:rtl/>
          <w:lang w:eastAsia="he-IL"/>
        </w:rPr>
        <w:t xml:space="preserve">השיטה המשפטית שלנו  וצריך להתייחס בזהירות, ובכמעט חרדת </w:t>
      </w:r>
      <w:bookmarkStart w:id="9024" w:name="_ETM_Q1_3047298"/>
      <w:bookmarkEnd w:id="9024"/>
      <w:r>
        <w:rPr>
          <w:rtl/>
          <w:lang w:eastAsia="he-IL"/>
        </w:rPr>
        <w:t xml:space="preserve">קודש, למעשה הזה של עיצובם של </w:t>
      </w:r>
      <w:bookmarkStart w:id="9025" w:name="_ETM_Q1_3049885"/>
      <w:bookmarkEnd w:id="9025"/>
      <w:r>
        <w:rPr>
          <w:rtl/>
          <w:lang w:eastAsia="he-IL"/>
        </w:rPr>
        <w:t xml:space="preserve">חוקי היסוד. יש להם לא רק ערך טכני קטן אלא </w:t>
      </w:r>
      <w:bookmarkStart w:id="9026" w:name="_ETM_Q1_3058784"/>
      <w:bookmarkEnd w:id="9026"/>
      <w:r>
        <w:rPr>
          <w:rtl/>
          <w:lang w:eastAsia="he-IL"/>
        </w:rPr>
        <w:t xml:space="preserve">יש להם ערך מחנך ומייצב של החברה כולה במידה רבה. </w:t>
      </w:r>
      <w:bookmarkStart w:id="9027" w:name="_ETM_Q1_3065792"/>
      <w:bookmarkEnd w:id="9027"/>
    </w:p>
    <w:p w:rsidR="004B42CE" w:rsidRDefault="004B42CE" w:rsidP="004B42CE">
      <w:pPr>
        <w:rPr>
          <w:rtl/>
          <w:lang w:eastAsia="he-IL"/>
        </w:rPr>
      </w:pPr>
      <w:bookmarkStart w:id="9028" w:name="_ETM_Q1_3065952"/>
      <w:bookmarkEnd w:id="9028"/>
    </w:p>
    <w:p w:rsidR="004B42CE" w:rsidRDefault="004B42CE" w:rsidP="004B42CE">
      <w:pPr>
        <w:rPr>
          <w:rtl/>
          <w:lang w:eastAsia="he-IL"/>
        </w:rPr>
      </w:pPr>
      <w:r>
        <w:rPr>
          <w:rtl/>
          <w:lang w:eastAsia="he-IL"/>
        </w:rPr>
        <w:t>ה</w:t>
      </w:r>
      <w:bookmarkStart w:id="9029" w:name="_ETM_Q1_3066476"/>
      <w:bookmarkEnd w:id="9029"/>
      <w:r>
        <w:rPr>
          <w:rtl/>
          <w:lang w:eastAsia="he-IL"/>
        </w:rPr>
        <w:t xml:space="preserve">יה פה קודם דיון סוער, ואני חושב, ומן הסתם </w:t>
      </w:r>
      <w:bookmarkStart w:id="9030" w:name="_ETM_Q1_3062849"/>
      <w:bookmarkEnd w:id="9030"/>
      <w:r>
        <w:rPr>
          <w:rtl/>
          <w:lang w:eastAsia="he-IL"/>
        </w:rPr>
        <w:t>חברי הכנסת יעשו את זה, שכשהם חובשים את הכובע של</w:t>
      </w:r>
      <w:bookmarkStart w:id="9031" w:name="_ETM_Q1_3070769"/>
      <w:bookmarkEnd w:id="9031"/>
      <w:r>
        <w:rPr>
          <w:rtl/>
          <w:lang w:eastAsia="he-IL"/>
        </w:rPr>
        <w:t xml:space="preserve"> רשות מכוננת, לשים בצד את ההסתכלות על </w:t>
      </w:r>
      <w:bookmarkStart w:id="9032" w:name="_ETM_Q1_3073740"/>
      <w:bookmarkEnd w:id="9032"/>
      <w:r>
        <w:rPr>
          <w:rtl/>
          <w:lang w:eastAsia="he-IL"/>
        </w:rPr>
        <w:t xml:space="preserve">המניעים הספציפיים שכרגע  על השולחן, ולא נוקט עמדה אם הם </w:t>
      </w:r>
      <w:bookmarkStart w:id="9033" w:name="_ETM_Q1_3070964"/>
      <w:bookmarkEnd w:id="9033"/>
      <w:r>
        <w:rPr>
          <w:rtl/>
          <w:lang w:eastAsia="he-IL"/>
        </w:rPr>
        <w:t xml:space="preserve">טובים או לא טובים, אבל רוב השיח היה על זה, </w:t>
      </w:r>
      <w:bookmarkStart w:id="9034" w:name="_ETM_Q1_3080548"/>
      <w:bookmarkEnd w:id="9034"/>
      <w:r>
        <w:rPr>
          <w:rtl/>
          <w:lang w:eastAsia="he-IL"/>
        </w:rPr>
        <w:t xml:space="preserve">אלא להסתכל על המעשה המכונן ולחשוב איך אמורה החוקה שלנו </w:t>
      </w:r>
      <w:bookmarkStart w:id="9035" w:name="_ETM_Q1_3085043"/>
      <w:bookmarkEnd w:id="9035"/>
      <w:r>
        <w:rPr>
          <w:rtl/>
          <w:lang w:eastAsia="he-IL"/>
        </w:rPr>
        <w:t xml:space="preserve">להיראות בטווח רחוק כי זה מה שעושים פה – מתקנים חוק יסוד.  </w:t>
      </w:r>
      <w:bookmarkStart w:id="9036" w:name="_ETM_Q1_3082505"/>
      <w:bookmarkEnd w:id="9036"/>
      <w:r>
        <w:rPr>
          <w:rtl/>
          <w:lang w:eastAsia="he-IL"/>
        </w:rPr>
        <w:t xml:space="preserve">הרשות המחוקקת עוסקת </w:t>
      </w:r>
      <w:bookmarkStart w:id="9037" w:name="_ETM_Q1_3253292"/>
      <w:r>
        <w:rPr>
          <w:rtl/>
          <w:lang w:eastAsia="he-IL"/>
        </w:rPr>
        <w:t xml:space="preserve">בפוליטיקה </w:t>
      </w:r>
      <w:bookmarkStart w:id="9038" w:name="_ETM_Q1_3086404"/>
      <w:bookmarkEnd w:id="9038"/>
      <w:r>
        <w:rPr>
          <w:rtl/>
          <w:lang w:eastAsia="he-IL"/>
        </w:rPr>
        <w:t xml:space="preserve">של היום </w:t>
      </w:r>
      <w:bookmarkEnd w:id="9037"/>
      <w:r>
        <w:rPr>
          <w:rtl/>
          <w:lang w:eastAsia="he-IL"/>
        </w:rPr>
        <w:t xml:space="preserve">יום ורשות מכוננת אמורה להרחיק ראות ולעסוק </w:t>
      </w:r>
      <w:bookmarkStart w:id="9039" w:name="_ETM_Q1_3089384"/>
      <w:bookmarkEnd w:id="9039"/>
      <w:r>
        <w:rPr>
          <w:rtl/>
          <w:lang w:eastAsia="he-IL"/>
        </w:rPr>
        <w:t>בתשתית ובדברים הכי בסיסיים. אני חושב שזה נותן מסגרת לד</w:t>
      </w:r>
      <w:bookmarkStart w:id="9040" w:name="_ETM_Q1_3096692"/>
      <w:bookmarkEnd w:id="9040"/>
      <w:r>
        <w:rPr>
          <w:rtl/>
          <w:lang w:eastAsia="he-IL"/>
        </w:rPr>
        <w:t>יון וגם לדברים שאגיד עכשיו.</w:t>
      </w:r>
    </w:p>
    <w:p w:rsidR="004B42CE" w:rsidRDefault="004B42CE" w:rsidP="004B42CE">
      <w:pPr>
        <w:rPr>
          <w:rtl/>
          <w:lang w:eastAsia="he-IL"/>
        </w:rPr>
      </w:pPr>
    </w:p>
    <w:p w:rsidR="004B42CE" w:rsidRDefault="004B42CE" w:rsidP="004B42CE">
      <w:pPr>
        <w:rPr>
          <w:rtl/>
          <w:lang w:eastAsia="he-IL"/>
        </w:rPr>
      </w:pPr>
      <w:r>
        <w:rPr>
          <w:rtl/>
          <w:lang w:eastAsia="he-IL"/>
        </w:rPr>
        <w:t>אנ</w:t>
      </w:r>
      <w:bookmarkStart w:id="9041" w:name="_ETM_Q1_3103384"/>
      <w:bookmarkEnd w:id="9041"/>
      <w:r>
        <w:rPr>
          <w:rtl/>
          <w:lang w:eastAsia="he-IL"/>
        </w:rPr>
        <w:t xml:space="preserve">חנו </w:t>
      </w:r>
      <w:bookmarkStart w:id="9042" w:name="_ETM_Q1_3103429"/>
      <w:bookmarkEnd w:id="9042"/>
      <w:r>
        <w:rPr>
          <w:rtl/>
          <w:lang w:eastAsia="he-IL"/>
        </w:rPr>
        <w:t xml:space="preserve">עוסקים באופן ספציפי בחוק ממשלי. </w:t>
      </w:r>
      <w:bookmarkStart w:id="9043" w:name="_ETM_Q1_3099362"/>
      <w:bookmarkEnd w:id="9043"/>
      <w:r>
        <w:rPr>
          <w:rtl/>
          <w:lang w:eastAsia="he-IL"/>
        </w:rPr>
        <w:t xml:space="preserve">חוקי היסוד עוסקים בכל מיני היבטים, והייתי כאן בכנסת בדיונים </w:t>
      </w:r>
      <w:bookmarkStart w:id="9044" w:name="_ETM_Q1_3104728"/>
      <w:bookmarkEnd w:id="9044"/>
      <w:r>
        <w:rPr>
          <w:rtl/>
          <w:lang w:eastAsia="he-IL"/>
        </w:rPr>
        <w:t xml:space="preserve">סוערים בהיבטים ערכיים של זכויות אדם וזהות המדינה. אנחנו עוסקים </w:t>
      </w:r>
      <w:bookmarkStart w:id="9045" w:name="_ETM_Q1_3108293"/>
      <w:bookmarkEnd w:id="9045"/>
      <w:r>
        <w:rPr>
          <w:rtl/>
          <w:lang w:eastAsia="he-IL"/>
        </w:rPr>
        <w:t xml:space="preserve">בצד המשטרי, והמשמעות הגדולה של הצד המשטרי היא </w:t>
      </w:r>
      <w:bookmarkStart w:id="9046" w:name="_ETM_Q1_3111395"/>
      <w:bookmarkEnd w:id="9046"/>
      <w:r>
        <w:rPr>
          <w:rtl/>
          <w:lang w:eastAsia="he-IL"/>
        </w:rPr>
        <w:t xml:space="preserve">שאלו באמת כללי פעולה שצריכים לאפשר לממשל לתפקד. הממשלה והכנסת בנגזרות הרלוונטיות פה צריכות לקחת את החוק הזה </w:t>
      </w:r>
      <w:bookmarkStart w:id="9047" w:name="_ETM_Q1_3119532"/>
      <w:bookmarkEnd w:id="9047"/>
      <w:r>
        <w:rPr>
          <w:rtl/>
          <w:lang w:eastAsia="he-IL"/>
        </w:rPr>
        <w:t>ולהצליח לתפקד ולפעול כממשלה וככנסת, ולכן גם זה חשוב</w:t>
      </w:r>
      <w:bookmarkStart w:id="9048" w:name="_ETM_Q1_3129868"/>
      <w:bookmarkEnd w:id="9048"/>
      <w:r>
        <w:rPr>
          <w:rtl/>
          <w:lang w:eastAsia="he-IL"/>
        </w:rPr>
        <w:t xml:space="preserve">. מעבר לדיון האידיאולוגי שמתרחש פה והוא גם משמעותי, </w:t>
      </w:r>
      <w:bookmarkStart w:id="9049" w:name="_ETM_Q1_3135712"/>
      <w:bookmarkEnd w:id="9049"/>
      <w:r>
        <w:rPr>
          <w:rtl/>
          <w:lang w:eastAsia="he-IL"/>
        </w:rPr>
        <w:t xml:space="preserve">התוצר של הוועדה, בסופו של יום, בהנחה שיחליטו לאשר את הצעת </w:t>
      </w:r>
      <w:bookmarkStart w:id="9050" w:name="_ETM_Q1_3133365"/>
      <w:bookmarkEnd w:id="9050"/>
      <w:r>
        <w:rPr>
          <w:rtl/>
          <w:lang w:eastAsia="he-IL"/>
        </w:rPr>
        <w:t xml:space="preserve">החוק, צריך להיות כזה שאפשר לעבוד איתו. </w:t>
      </w:r>
    </w:p>
    <w:p w:rsidR="004B42CE" w:rsidRDefault="004B42CE" w:rsidP="004B42CE">
      <w:pPr>
        <w:rPr>
          <w:rtl/>
          <w:lang w:eastAsia="he-IL"/>
        </w:rPr>
      </w:pPr>
      <w:bookmarkStart w:id="9051" w:name="_ETM_Q1_3133714"/>
      <w:bookmarkEnd w:id="9051"/>
    </w:p>
    <w:p w:rsidR="004B42CE" w:rsidRDefault="004B42CE" w:rsidP="004B42CE">
      <w:pPr>
        <w:rPr>
          <w:rtl/>
          <w:lang w:eastAsia="he-IL"/>
        </w:rPr>
      </w:pPr>
      <w:bookmarkStart w:id="9052" w:name="_ETM_Q1_3134204"/>
      <w:bookmarkEnd w:id="9052"/>
      <w:r>
        <w:rPr>
          <w:rtl/>
          <w:lang w:eastAsia="he-IL"/>
        </w:rPr>
        <w:t xml:space="preserve">לכן, אני </w:t>
      </w:r>
      <w:bookmarkStart w:id="9053" w:name="_ETM_Q1_3134674"/>
      <w:bookmarkEnd w:id="9053"/>
      <w:r>
        <w:rPr>
          <w:rtl/>
          <w:lang w:eastAsia="he-IL"/>
        </w:rPr>
        <w:t xml:space="preserve">מציע ארבע אמות מידה, בגלל שאנחנו מדברים על חוקי </w:t>
      </w:r>
      <w:bookmarkStart w:id="9054" w:name="_ETM_Q1_3145250"/>
      <w:bookmarkEnd w:id="9054"/>
      <w:r>
        <w:rPr>
          <w:rtl/>
          <w:lang w:eastAsia="he-IL"/>
        </w:rPr>
        <w:t xml:space="preserve">ממשל, איך להסתכל </w:t>
      </w:r>
      <w:bookmarkStart w:id="9055" w:name="_ETM_Q1_3123571"/>
      <w:bookmarkEnd w:id="9055"/>
      <w:r>
        <w:rPr>
          <w:rtl/>
          <w:lang w:eastAsia="he-IL"/>
        </w:rPr>
        <w:t xml:space="preserve">על כל ההערות הפרטניות, ואגיד להערות הפרטניות </w:t>
      </w:r>
      <w:bookmarkStart w:id="9056" w:name="_ETM_Q1_3145567"/>
      <w:bookmarkEnd w:id="9056"/>
      <w:r>
        <w:rPr>
          <w:rtl/>
          <w:lang w:eastAsia="he-IL"/>
        </w:rPr>
        <w:t xml:space="preserve">בהתאם להתקדמות הדיון: אחד, אני חושב שקריטי שתהיה פה בהירות </w:t>
      </w:r>
      <w:bookmarkStart w:id="9057" w:name="_ETM_Q1_3145980"/>
      <w:bookmarkEnd w:id="9057"/>
      <w:r>
        <w:rPr>
          <w:rtl/>
          <w:lang w:eastAsia="he-IL"/>
        </w:rPr>
        <w:t xml:space="preserve">וחדות של הנוסח. למשל, כשמדובר על החלפת ראש ממשלה או </w:t>
      </w:r>
      <w:bookmarkStart w:id="9058" w:name="_ETM_Q1_3158447"/>
      <w:bookmarkEnd w:id="9058"/>
      <w:r>
        <w:rPr>
          <w:rtl/>
          <w:lang w:eastAsia="he-IL"/>
        </w:rPr>
        <w:t xml:space="preserve">ראש ממשלה חלופי וכד', אין מקום לספקות. כשמדובר על מי </w:t>
      </w:r>
      <w:bookmarkStart w:id="9059" w:name="_ETM_Q1_3160845"/>
      <w:bookmarkEnd w:id="9059"/>
      <w:r>
        <w:rPr>
          <w:rtl/>
          <w:lang w:eastAsia="he-IL"/>
        </w:rPr>
        <w:t xml:space="preserve">יהיה ממלא מקום ראש ממשלה, לצערנו, יכולים לקרות מקרים שכבר </w:t>
      </w:r>
      <w:bookmarkStart w:id="9060" w:name="_ETM_Q1_3163237"/>
      <w:bookmarkEnd w:id="9060"/>
      <w:r>
        <w:rPr>
          <w:rtl/>
          <w:lang w:eastAsia="he-IL"/>
        </w:rPr>
        <w:t xml:space="preserve">היו, צריך באותה שנייה לדעת מיהו ממלא המקום ולא </w:t>
      </w:r>
      <w:bookmarkStart w:id="9061" w:name="_ETM_Q1_3166059"/>
      <w:bookmarkEnd w:id="9061"/>
      <w:r>
        <w:rPr>
          <w:rtl/>
          <w:lang w:eastAsia="he-IL"/>
        </w:rPr>
        <w:t xml:space="preserve">שהסיעה תתכנס ותחליט וכד'. שנית, ההסדר חייב להיות מלא – </w:t>
      </w:r>
      <w:bookmarkStart w:id="9062" w:name="_ETM_Q1_3173723"/>
      <w:bookmarkEnd w:id="9062"/>
      <w:r>
        <w:rPr>
          <w:rtl/>
          <w:lang w:eastAsia="he-IL"/>
        </w:rPr>
        <w:t xml:space="preserve">לא להשאיר לקונות שאולי ויש ספק, כי </w:t>
      </w:r>
      <w:bookmarkStart w:id="9063" w:name="_ETM_Q1_3175304"/>
      <w:bookmarkEnd w:id="9063"/>
      <w:r>
        <w:rPr>
          <w:rtl/>
          <w:lang w:eastAsia="he-IL"/>
        </w:rPr>
        <w:t xml:space="preserve">דווקא ברגעים המשברים כשיש מחלוקת פוליטית ולא ברור מי שולט </w:t>
      </w:r>
      <w:bookmarkStart w:id="9064" w:name="_ETM_Q1_3173062"/>
      <w:bookmarkEnd w:id="9064"/>
      <w:r>
        <w:rPr>
          <w:rtl/>
          <w:lang w:eastAsia="he-IL"/>
        </w:rPr>
        <w:t xml:space="preserve">ומי לא שולט, קשה להגיע להסכמות וקשה להגיע לבית המשפט, </w:t>
      </w:r>
      <w:bookmarkStart w:id="9065" w:name="_ETM_Q1_3178069"/>
      <w:bookmarkEnd w:id="9065"/>
      <w:r>
        <w:rPr>
          <w:rtl/>
          <w:lang w:eastAsia="he-IL"/>
        </w:rPr>
        <w:t>והכול הרבה יותר טעון. אני חושב שהתקופה האחרונה</w:t>
      </w:r>
      <w:bookmarkStart w:id="9066" w:name="_ETM_Q1_3181697"/>
      <w:bookmarkEnd w:id="9066"/>
      <w:r>
        <w:rPr>
          <w:rtl/>
          <w:lang w:eastAsia="he-IL"/>
        </w:rPr>
        <w:t xml:space="preserve"> מעידה על כך. לכן, חשוב חשוב שגם אם מאמצים מודל </w:t>
      </w:r>
      <w:bookmarkStart w:id="9067" w:name="_ETM_Q1_3185628"/>
      <w:bookmarkEnd w:id="9067"/>
      <w:r>
        <w:rPr>
          <w:rtl/>
          <w:lang w:eastAsia="he-IL"/>
        </w:rPr>
        <w:t xml:space="preserve">חדש, שהוא יהיה הסדר מלא. לא להתחמק מהסדרה מלאה. </w:t>
      </w:r>
      <w:bookmarkStart w:id="9068" w:name="_ETM_Q1_3190130"/>
      <w:bookmarkStart w:id="9069" w:name="_ETM_Q1_3192458"/>
      <w:bookmarkEnd w:id="9068"/>
      <w:bookmarkEnd w:id="9069"/>
    </w:p>
    <w:p w:rsidR="004B42CE" w:rsidRDefault="004B42CE" w:rsidP="004B42CE">
      <w:pPr>
        <w:rPr>
          <w:rtl/>
          <w:lang w:eastAsia="he-IL"/>
        </w:rPr>
      </w:pPr>
    </w:p>
    <w:p w:rsidR="004B42CE" w:rsidRDefault="004B42CE" w:rsidP="004B42CE">
      <w:pPr>
        <w:pStyle w:val="af7"/>
        <w:keepNext/>
        <w:rPr>
          <w:rtl/>
        </w:rPr>
      </w:pPr>
      <w:bookmarkStart w:id="9070" w:name="_ETM_Q1_3192722"/>
      <w:bookmarkEnd w:id="9070"/>
      <w:r>
        <w:rPr>
          <w:rFonts w:hint="cs"/>
          <w:rtl/>
        </w:rPr>
        <w:t>ניצן הורוביץ (מרצ):</w:t>
      </w:r>
    </w:p>
    <w:p w:rsidR="004B42CE" w:rsidRDefault="004B42CE" w:rsidP="004B42CE">
      <w:pPr>
        <w:pStyle w:val="KeepWithNext"/>
        <w:rPr>
          <w:rtl/>
          <w:lang w:eastAsia="he-IL"/>
        </w:rPr>
      </w:pPr>
    </w:p>
    <w:p w:rsidR="004B42CE" w:rsidRDefault="004B42CE" w:rsidP="004B42CE">
      <w:pPr>
        <w:rPr>
          <w:rtl/>
          <w:lang w:eastAsia="he-IL"/>
        </w:rPr>
      </w:pPr>
      <w:r>
        <w:rPr>
          <w:rtl/>
          <w:lang w:eastAsia="he-IL"/>
        </w:rPr>
        <w:t>יש פה לקונות.</w:t>
      </w:r>
      <w:bookmarkStart w:id="9071" w:name="_ETM_Q1_3189704"/>
      <w:bookmarkEnd w:id="9071"/>
    </w:p>
    <w:p w:rsidR="004B42CE" w:rsidRDefault="004B42CE" w:rsidP="004B42CE">
      <w:pPr>
        <w:rPr>
          <w:rtl/>
          <w:lang w:eastAsia="he-IL"/>
        </w:rPr>
      </w:pPr>
    </w:p>
    <w:p w:rsidR="004B42CE" w:rsidRDefault="004B42CE" w:rsidP="004B42CE">
      <w:pPr>
        <w:pStyle w:val="af8"/>
        <w:keepNext/>
        <w:rPr>
          <w:rtl/>
        </w:rPr>
      </w:pPr>
      <w:bookmarkStart w:id="9072" w:name="_ETM_Q1_3190189"/>
      <w:bookmarkEnd w:id="907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הוא אמר את זה בתחילת הדיון. אתה </w:t>
      </w:r>
      <w:bookmarkStart w:id="9073" w:name="_ETM_Q1_3196712"/>
      <w:bookmarkEnd w:id="9073"/>
      <w:r>
        <w:rPr>
          <w:rtl/>
          <w:lang w:eastAsia="he-IL"/>
        </w:rPr>
        <w:t>לא היית פה, ניצן הורוביץ. זה נאמר, אין צורך לשאול.</w:t>
      </w:r>
      <w:bookmarkStart w:id="9074" w:name="_ETM_Q1_3193657"/>
      <w:bookmarkEnd w:id="9074"/>
      <w:r>
        <w:rPr>
          <w:rtl/>
          <w:lang w:eastAsia="he-IL"/>
        </w:rPr>
        <w:t xml:space="preserve">     </w:t>
      </w:r>
    </w:p>
    <w:p w:rsidR="004B42CE" w:rsidRDefault="004B42CE" w:rsidP="004B42CE">
      <w:pPr>
        <w:rPr>
          <w:rtl/>
          <w:lang w:eastAsia="he-IL"/>
        </w:rPr>
      </w:pPr>
      <w:bookmarkStart w:id="9075" w:name="_ETM_Q1_2304988"/>
      <w:bookmarkStart w:id="9076" w:name="_ETM_Q1_5876422"/>
      <w:bookmarkStart w:id="9077" w:name="_ETM_Q1_3195801"/>
      <w:bookmarkEnd w:id="9075"/>
      <w:bookmarkEnd w:id="9076"/>
      <w:bookmarkEnd w:id="9077"/>
    </w:p>
    <w:p w:rsidR="004B42CE" w:rsidRDefault="004B42CE" w:rsidP="004B42CE">
      <w:pPr>
        <w:pStyle w:val="afb"/>
        <w:keepNext/>
        <w:rPr>
          <w:rtl/>
          <w:lang w:eastAsia="he-IL"/>
        </w:rPr>
      </w:pPr>
      <w:bookmarkStart w:id="9078" w:name="_ETM_Q1_3201381"/>
      <w:bookmarkEnd w:id="9078"/>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bookmarkStart w:id="9079" w:name="_ETM_Q1_3201288"/>
      <w:bookmarkEnd w:id="9079"/>
      <w:r>
        <w:rPr>
          <w:rtl/>
          <w:lang w:eastAsia="he-IL"/>
        </w:rPr>
        <w:t xml:space="preserve">הנקודה השלישית היא שאלה של הרמוניה. שוב, מאמצים פה </w:t>
      </w:r>
      <w:bookmarkStart w:id="9080" w:name="_ETM_Q1_3205859"/>
      <w:bookmarkEnd w:id="9080"/>
      <w:r>
        <w:rPr>
          <w:rtl/>
          <w:lang w:eastAsia="he-IL"/>
        </w:rPr>
        <w:t xml:space="preserve">מודל חדשני – זה נכון, זה בסדר, מותר לתקן </w:t>
      </w:r>
      <w:bookmarkStart w:id="9081" w:name="_ETM_Q1_3207857"/>
      <w:bookmarkEnd w:id="9081"/>
      <w:r>
        <w:rPr>
          <w:rtl/>
          <w:lang w:eastAsia="he-IL"/>
        </w:rPr>
        <w:t xml:space="preserve">ולחדש – אבל צריך שהוא יהלום את העקרונות הקיימים. באיזה </w:t>
      </w:r>
      <w:bookmarkStart w:id="9082" w:name="_ETM_Q1_3207519"/>
      <w:bookmarkEnd w:id="9082"/>
      <w:r>
        <w:rPr>
          <w:rtl/>
          <w:lang w:eastAsia="he-IL"/>
        </w:rPr>
        <w:t xml:space="preserve">מובן? במובן שאם רוצים לשנות עיקרון קיים, וזה לגיטימי, ויש </w:t>
      </w:r>
      <w:bookmarkStart w:id="9083" w:name="_ETM_Q1_3214757"/>
      <w:bookmarkEnd w:id="9083"/>
      <w:r>
        <w:rPr>
          <w:rtl/>
          <w:lang w:eastAsia="he-IL"/>
        </w:rPr>
        <w:t xml:space="preserve">אותם עקרונות יסוד שלא אמורים לשנות, ונדמה לי שאנחנו לא </w:t>
      </w:r>
      <w:bookmarkStart w:id="9084" w:name="_ETM_Q1_3213166"/>
      <w:bookmarkEnd w:id="9084"/>
      <w:r>
        <w:rPr>
          <w:rtl/>
          <w:lang w:eastAsia="he-IL"/>
        </w:rPr>
        <w:t xml:space="preserve">מגיעים לשם, אבל צריך לעשות התאמה ביניהם ואי-אפשר להשאיר </w:t>
      </w:r>
      <w:bookmarkStart w:id="9085" w:name="_ETM_Q1_3215490"/>
      <w:bookmarkEnd w:id="9085"/>
      <w:r>
        <w:rPr>
          <w:rtl/>
          <w:lang w:eastAsia="he-IL"/>
        </w:rPr>
        <w:t xml:space="preserve">איזשהם חורים. למשל, העיקרון של האחריות המיניסטריאלית שהיום נוהג </w:t>
      </w:r>
      <w:bookmarkStart w:id="9086" w:name="_ETM_Q1_3219769"/>
      <w:bookmarkEnd w:id="9086"/>
      <w:r>
        <w:rPr>
          <w:rtl/>
          <w:lang w:eastAsia="he-IL"/>
        </w:rPr>
        <w:t xml:space="preserve">כבר עשרות שנים מתוך אותה מסורת של משטר פרלמנטרי, </w:t>
      </w:r>
      <w:bookmarkStart w:id="9087" w:name="_ETM_Q1_3230169"/>
      <w:bookmarkEnd w:id="9087"/>
      <w:r>
        <w:rPr>
          <w:rtl/>
          <w:lang w:eastAsia="he-IL"/>
        </w:rPr>
        <w:t xml:space="preserve">צריך ליישב אותו עם המודל החדש. מי אחראי </w:t>
      </w:r>
      <w:bookmarkStart w:id="9088" w:name="_ETM_Q1_3227695"/>
      <w:bookmarkEnd w:id="9088"/>
      <w:r>
        <w:rPr>
          <w:rtl/>
          <w:lang w:eastAsia="he-IL"/>
        </w:rPr>
        <w:t xml:space="preserve">כלפי מי  היא סוגיה מאוד חשובה בתפקוד היומי - זה דוגמה </w:t>
      </w:r>
      <w:bookmarkStart w:id="9089" w:name="_ETM_Q1_3237688"/>
      <w:bookmarkEnd w:id="9089"/>
      <w:r>
        <w:rPr>
          <w:rtl/>
          <w:lang w:eastAsia="he-IL"/>
        </w:rPr>
        <w:t xml:space="preserve">לכך שגם הרמוניה חשובה. אם רוצים לשנות – בואו נאמר </w:t>
      </w:r>
      <w:bookmarkStart w:id="9090" w:name="_ETM_Q1_3236045"/>
      <w:bookmarkEnd w:id="9090"/>
      <w:r>
        <w:rPr>
          <w:rtl/>
          <w:lang w:eastAsia="he-IL"/>
        </w:rPr>
        <w:t xml:space="preserve">את זה, ושהכנסת תחוקק ותסביר באיזה דרך היא </w:t>
      </w:r>
      <w:bookmarkStart w:id="9091" w:name="_ETM_Q1_3243622"/>
      <w:bookmarkEnd w:id="9091"/>
      <w:r>
        <w:rPr>
          <w:rtl/>
          <w:lang w:eastAsia="he-IL"/>
        </w:rPr>
        <w:t>שינתה אותו, לא לייצר התנגשויות.</w:t>
      </w:r>
    </w:p>
    <w:p w:rsidR="004B42CE" w:rsidRDefault="004B42CE" w:rsidP="004B42CE">
      <w:pPr>
        <w:rPr>
          <w:rtl/>
          <w:lang w:eastAsia="he-IL"/>
        </w:rPr>
      </w:pPr>
    </w:p>
    <w:p w:rsidR="004B42CE" w:rsidRDefault="004B42CE" w:rsidP="004B42CE">
      <w:pPr>
        <w:pStyle w:val="af7"/>
        <w:keepNext/>
        <w:rPr>
          <w:rtl/>
        </w:rPr>
      </w:pPr>
      <w:bookmarkStart w:id="9092" w:name="_ETM_Q1_3245648"/>
      <w:bookmarkStart w:id="9093" w:name="_ETM_Q1_3245662"/>
      <w:bookmarkEnd w:id="9092"/>
      <w:bookmarkEnd w:id="9093"/>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אדוני, - - </w:t>
      </w:r>
      <w:bookmarkStart w:id="9094" w:name="_ETM_Q1_3242068"/>
      <w:bookmarkEnd w:id="9094"/>
      <w:r>
        <w:rPr>
          <w:rtl/>
          <w:lang w:eastAsia="he-IL"/>
        </w:rPr>
        <w:t>-</w:t>
      </w:r>
      <w:bookmarkStart w:id="9095" w:name="_ETM_Q1_3243540"/>
      <w:bookmarkEnd w:id="9095"/>
    </w:p>
    <w:p w:rsidR="004B42CE" w:rsidRDefault="004B42CE" w:rsidP="004B42CE">
      <w:pPr>
        <w:rPr>
          <w:rtl/>
          <w:lang w:eastAsia="he-IL"/>
        </w:rPr>
      </w:pPr>
    </w:p>
    <w:p w:rsidR="004B42CE" w:rsidRDefault="004B42CE" w:rsidP="004B42CE">
      <w:pPr>
        <w:pStyle w:val="af8"/>
        <w:keepNext/>
        <w:rPr>
          <w:rtl/>
        </w:rPr>
      </w:pPr>
      <w:bookmarkStart w:id="9096" w:name="_ETM_Q1_3243826"/>
      <w:bookmarkEnd w:id="909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לא להפריע לו. יש לו נקודה רביעית. אל תפריע </w:t>
      </w:r>
      <w:bookmarkStart w:id="9097" w:name="_ETM_Q1_3253972"/>
      <w:bookmarkEnd w:id="9097"/>
      <w:r>
        <w:rPr>
          <w:rtl/>
          <w:lang w:eastAsia="he-IL"/>
        </w:rPr>
        <w:t>לו באמצע הדיבור.</w:t>
      </w:r>
    </w:p>
    <w:p w:rsidR="004B42CE" w:rsidRDefault="004B42CE" w:rsidP="004B42CE">
      <w:pPr>
        <w:rPr>
          <w:rtl/>
          <w:lang w:eastAsia="he-IL"/>
        </w:rPr>
      </w:pPr>
      <w:bookmarkStart w:id="9098" w:name="_ETM_Q1_3256372"/>
      <w:bookmarkStart w:id="9099" w:name="_ETM_Q1_3256676"/>
      <w:bookmarkEnd w:id="9098"/>
      <w:bookmarkEnd w:id="9099"/>
    </w:p>
    <w:p w:rsidR="004B42CE" w:rsidRDefault="004B42CE" w:rsidP="004B42CE">
      <w:pPr>
        <w:pStyle w:val="a5"/>
        <w:keepNext/>
        <w:rPr>
          <w:rtl/>
        </w:rPr>
      </w:pPr>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אפשר לקבל, אדוני, בכתב את </w:t>
      </w:r>
      <w:bookmarkStart w:id="9100" w:name="_ETM_Q1_3260020"/>
      <w:bookmarkEnd w:id="9100"/>
      <w:r>
        <w:rPr>
          <w:rtl/>
          <w:lang w:eastAsia="he-IL"/>
        </w:rPr>
        <w:t xml:space="preserve">מה שאתה אומר? </w:t>
      </w:r>
      <w:bookmarkStart w:id="9101" w:name="_ETM_Q1_3260015"/>
      <w:bookmarkEnd w:id="9101"/>
    </w:p>
    <w:p w:rsidR="004B42CE" w:rsidRDefault="004B42CE" w:rsidP="004B42CE">
      <w:pPr>
        <w:rPr>
          <w:rtl/>
          <w:lang w:eastAsia="he-IL"/>
        </w:rPr>
      </w:pPr>
      <w:bookmarkStart w:id="9102" w:name="_ETM_Q1_3257568"/>
      <w:bookmarkEnd w:id="9102"/>
    </w:p>
    <w:p w:rsidR="004B42CE" w:rsidRDefault="004B42CE" w:rsidP="004B42CE">
      <w:pPr>
        <w:pStyle w:val="a5"/>
        <w:keepNext/>
        <w:rPr>
          <w:rtl/>
        </w:rPr>
      </w:pPr>
      <w:bookmarkStart w:id="9103" w:name="_ETM_Q1_3257882"/>
      <w:bookmarkEnd w:id="9103"/>
      <w:r>
        <w:rPr>
          <w:rFonts w:hint="cs"/>
          <w:rt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אנחנו לא בלוח הזמנים שמאפשר לנו </w:t>
      </w:r>
      <w:bookmarkStart w:id="9104" w:name="_ETM_Q1_3255115"/>
      <w:bookmarkEnd w:id="9104"/>
      <w:r>
        <w:rPr>
          <w:rtl/>
          <w:lang w:eastAsia="he-IL"/>
        </w:rPr>
        <w:t>להיערך בכתב לדברים האלה.</w:t>
      </w:r>
      <w:bookmarkStart w:id="9105" w:name="_ETM_Q1_3264315"/>
      <w:bookmarkEnd w:id="9105"/>
    </w:p>
    <w:p w:rsidR="004B42CE" w:rsidRDefault="004B42CE" w:rsidP="004B42CE">
      <w:pPr>
        <w:rPr>
          <w:rtl/>
          <w:lang w:eastAsia="he-IL"/>
        </w:rPr>
      </w:pPr>
    </w:p>
    <w:p w:rsidR="004B42CE" w:rsidRDefault="004B42CE" w:rsidP="004B42CE">
      <w:pPr>
        <w:pStyle w:val="af7"/>
        <w:keepNext/>
        <w:rPr>
          <w:rtl/>
        </w:rPr>
      </w:pPr>
      <w:bookmarkStart w:id="9106" w:name="_ETM_Q1_3264614"/>
      <w:bookmarkEnd w:id="9106"/>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מה זה </w:t>
      </w:r>
      <w:bookmarkStart w:id="9107" w:name="_ETM_Q1_3260408"/>
      <w:bookmarkEnd w:id="9107"/>
      <w:r>
        <w:rPr>
          <w:rtl/>
          <w:lang w:eastAsia="he-IL"/>
        </w:rPr>
        <w:t xml:space="preserve">"לוח זמנים"? </w:t>
      </w:r>
      <w:bookmarkStart w:id="9108" w:name="_ETM_Q1_3264250"/>
      <w:bookmarkEnd w:id="9108"/>
      <w:r>
        <w:rPr>
          <w:rtl/>
          <w:lang w:eastAsia="he-IL"/>
        </w:rPr>
        <w:t xml:space="preserve">זה אומר שהחקיקה נעשית במחשכים ובצורה מהירה ולא </w:t>
      </w:r>
      <w:bookmarkStart w:id="9109" w:name="_ETM_Q1_3271672"/>
      <w:bookmarkEnd w:id="9109"/>
      <w:r>
        <w:rPr>
          <w:rtl/>
          <w:lang w:eastAsia="he-IL"/>
        </w:rPr>
        <w:t xml:space="preserve">חוקתית. </w:t>
      </w:r>
    </w:p>
    <w:p w:rsidR="004B42CE" w:rsidRDefault="004B42CE" w:rsidP="004B42CE">
      <w:pPr>
        <w:rPr>
          <w:rtl/>
          <w:lang w:eastAsia="he-IL"/>
        </w:rPr>
      </w:pPr>
      <w:bookmarkStart w:id="9110" w:name="_ETM_Q1_3260300"/>
      <w:bookmarkEnd w:id="9110"/>
    </w:p>
    <w:p w:rsidR="004B42CE" w:rsidRDefault="004B42CE" w:rsidP="004B42CE">
      <w:pPr>
        <w:pStyle w:val="af7"/>
        <w:keepNext/>
        <w:rPr>
          <w:rtl/>
        </w:rPr>
      </w:pPr>
      <w:bookmarkStart w:id="9111" w:name="_ETM_Q1_3273854"/>
      <w:bookmarkEnd w:id="9111"/>
      <w:r>
        <w:rPr>
          <w:rFonts w:hint="cs"/>
          <w:rtl/>
        </w:rPr>
        <w:t>בועז טופורובסקי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9112" w:name="_ETM_Q1_3270794"/>
      <w:bookmarkEnd w:id="9112"/>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אייל, תמשיך, בבקשה.</w:t>
      </w:r>
    </w:p>
    <w:p w:rsidR="004B42CE" w:rsidRDefault="004B42CE" w:rsidP="004B42CE">
      <w:pPr>
        <w:rPr>
          <w:rtl/>
          <w:lang w:eastAsia="he-IL"/>
        </w:rPr>
      </w:pPr>
      <w:bookmarkStart w:id="9113" w:name="_ETM_Q1_3273482"/>
      <w:bookmarkEnd w:id="9113"/>
    </w:p>
    <w:p w:rsidR="004B42CE" w:rsidRDefault="004B42CE" w:rsidP="004B42CE">
      <w:pPr>
        <w:pStyle w:val="afb"/>
        <w:keepNext/>
        <w:rPr>
          <w:rtl/>
          <w:lang w:eastAsia="he-IL"/>
        </w:rPr>
      </w:pPr>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רביעית, מדובר בהצעת חוק פרטית. אנחנו </w:t>
      </w:r>
      <w:bookmarkStart w:id="9114" w:name="_ETM_Q1_3276317"/>
      <w:bookmarkEnd w:id="9114"/>
      <w:r>
        <w:rPr>
          <w:rtl/>
          <w:lang w:eastAsia="he-IL"/>
        </w:rPr>
        <w:t xml:space="preserve">הוזמנו לפה, אנחנו נוקטים בעמדה. אנחנו לא הכנו את </w:t>
      </w:r>
      <w:bookmarkStart w:id="9115" w:name="_ETM_Q1_3277406"/>
      <w:bookmarkEnd w:id="9115"/>
      <w:r>
        <w:rPr>
          <w:rtl/>
          <w:lang w:eastAsia="he-IL"/>
        </w:rPr>
        <w:t>הצעת ה</w:t>
      </w:r>
      <w:bookmarkStart w:id="9116" w:name="_ETM_Q1_3281668"/>
      <w:bookmarkEnd w:id="9116"/>
      <w:r>
        <w:rPr>
          <w:rtl/>
          <w:lang w:eastAsia="he-IL"/>
        </w:rPr>
        <w:t xml:space="preserve">חוק ואנחנו כמוכם ראינו אותה במועד שהיא הונחה </w:t>
      </w:r>
      <w:bookmarkStart w:id="9117" w:name="_ETM_Q1_3277631"/>
      <w:bookmarkEnd w:id="9117"/>
      <w:r>
        <w:rPr>
          <w:rtl/>
          <w:lang w:eastAsia="he-IL"/>
        </w:rPr>
        <w:t>על שולחן הכנסת לאחר מכן.</w:t>
      </w:r>
    </w:p>
    <w:p w:rsidR="004B42CE" w:rsidRDefault="004B42CE" w:rsidP="004B42CE">
      <w:pPr>
        <w:rPr>
          <w:rtl/>
          <w:lang w:eastAsia="he-IL"/>
        </w:rPr>
      </w:pPr>
      <w:bookmarkStart w:id="9118" w:name="_ETM_Q1_3275884"/>
      <w:bookmarkEnd w:id="9118"/>
    </w:p>
    <w:p w:rsidR="004B42CE" w:rsidRDefault="004B42CE" w:rsidP="004B42CE">
      <w:pPr>
        <w:pStyle w:val="af7"/>
        <w:keepNext/>
        <w:rPr>
          <w:rtl/>
        </w:rPr>
      </w:pPr>
      <w:bookmarkStart w:id="9119" w:name="_ETM_Q1_3276233"/>
      <w:bookmarkEnd w:id="9119"/>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זה לא בסדר. </w:t>
      </w:r>
      <w:bookmarkStart w:id="9120" w:name="_ETM_Q1_3279820"/>
      <w:bookmarkEnd w:id="9120"/>
    </w:p>
    <w:p w:rsidR="004B42CE" w:rsidRDefault="004B42CE" w:rsidP="004B42CE">
      <w:pPr>
        <w:rPr>
          <w:rtl/>
          <w:lang w:eastAsia="he-IL"/>
        </w:rPr>
      </w:pPr>
      <w:bookmarkStart w:id="9121" w:name="_ETM_Q1_3286091"/>
      <w:bookmarkEnd w:id="9121"/>
    </w:p>
    <w:p w:rsidR="004B42CE" w:rsidRDefault="004B42CE" w:rsidP="004B42CE">
      <w:pPr>
        <w:pStyle w:val="af7"/>
        <w:keepNext/>
        <w:rPr>
          <w:rtl/>
        </w:rPr>
      </w:pPr>
      <w:bookmarkStart w:id="9122" w:name="_ETM_Q1_3287202"/>
      <w:bookmarkEnd w:id="9122"/>
      <w:r>
        <w:rPr>
          <w:rFonts w:hint="cs"/>
          <w:rtl/>
        </w:rPr>
        <w:t>אורלי פרומן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אז תעשו פסק זמן כדי שיבדקו </w:t>
      </w:r>
      <w:bookmarkStart w:id="9123" w:name="_ETM_Q1_3284410"/>
      <w:bookmarkEnd w:id="9123"/>
      <w:r>
        <w:rPr>
          <w:rtl/>
          <w:lang w:eastAsia="he-IL"/>
        </w:rPr>
        <w:t>אותה - - -</w:t>
      </w:r>
    </w:p>
    <w:p w:rsidR="004B42CE" w:rsidRDefault="004B42CE" w:rsidP="004B42CE">
      <w:pPr>
        <w:rPr>
          <w:rtl/>
          <w:lang w:eastAsia="he-IL"/>
        </w:rPr>
      </w:pPr>
      <w:bookmarkStart w:id="9124" w:name="_ETM_Q1_3286196"/>
      <w:bookmarkEnd w:id="9124"/>
    </w:p>
    <w:p w:rsidR="004B42CE" w:rsidRDefault="004B42CE" w:rsidP="004B42CE">
      <w:pPr>
        <w:pStyle w:val="afb"/>
        <w:keepNext/>
        <w:rPr>
          <w:rtl/>
          <w:lang w:eastAsia="he-IL"/>
        </w:rPr>
      </w:pPr>
      <w:bookmarkStart w:id="9125" w:name="_ETM_Q1_3286455"/>
      <w:bookmarkEnd w:id="9125"/>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נקודה רביעית, אני חושב שצריך לזכור שבחוקי יסוד </w:t>
      </w:r>
      <w:bookmarkStart w:id="9126" w:name="_ETM_Q1_3291610"/>
      <w:bookmarkEnd w:id="9126"/>
      <w:r>
        <w:rPr>
          <w:rtl/>
          <w:lang w:eastAsia="he-IL"/>
        </w:rPr>
        <w:t xml:space="preserve">צריך לכלול את אותם דברים שמתאימים לחוקי יסוד ולא דברים </w:t>
      </w:r>
      <w:bookmarkStart w:id="9127" w:name="_ETM_Q1_3293306"/>
      <w:bookmarkEnd w:id="9127"/>
      <w:r>
        <w:rPr>
          <w:rtl/>
          <w:lang w:eastAsia="he-IL"/>
        </w:rPr>
        <w:t xml:space="preserve">נוספים. זה נכון שגם חוקי היסוד של מדינת ישראל, שנחקקו בדרך </w:t>
      </w:r>
      <w:bookmarkStart w:id="9128" w:name="_ETM_Q1_3293265"/>
      <w:bookmarkEnd w:id="9128"/>
      <w:r>
        <w:rPr>
          <w:rtl/>
          <w:lang w:eastAsia="he-IL"/>
        </w:rPr>
        <w:t xml:space="preserve">של פאזל שכזה לאורך השנים, מעשה טלאים, אין אחידות. </w:t>
      </w:r>
      <w:bookmarkStart w:id="9129" w:name="_ETM_Q1_3304049"/>
      <w:bookmarkEnd w:id="9129"/>
      <w:r>
        <w:rPr>
          <w:rtl/>
          <w:lang w:eastAsia="he-IL"/>
        </w:rPr>
        <w:t xml:space="preserve">אבל אנחנו עכשיו במודעות חוקתית גדולה יותר ולא צריך לכלול </w:t>
      </w:r>
      <w:bookmarkStart w:id="9130" w:name="_ETM_Q1_3306622"/>
      <w:bookmarkEnd w:id="9130"/>
      <w:r>
        <w:rPr>
          <w:rtl/>
          <w:lang w:eastAsia="he-IL"/>
        </w:rPr>
        <w:t>הוראות שהן לא עקרוניות תשתיות, אלא כאלה שה</w:t>
      </w:r>
      <w:bookmarkStart w:id="9131" w:name="_ETM_Q1_3305020"/>
      <w:bookmarkEnd w:id="9131"/>
      <w:r>
        <w:rPr>
          <w:rtl/>
          <w:lang w:eastAsia="he-IL"/>
        </w:rPr>
        <w:t>ן באות כדי להתאים לצורך - - -</w:t>
      </w:r>
    </w:p>
    <w:p w:rsidR="004B42CE" w:rsidRDefault="004B42CE" w:rsidP="004B42CE">
      <w:pPr>
        <w:rPr>
          <w:rtl/>
          <w:lang w:eastAsia="he-IL"/>
        </w:rPr>
      </w:pPr>
    </w:p>
    <w:p w:rsidR="004B42CE" w:rsidRDefault="004B42CE" w:rsidP="004B42CE">
      <w:pPr>
        <w:pStyle w:val="af7"/>
        <w:keepNext/>
        <w:rPr>
          <w:rtl/>
        </w:rPr>
      </w:pPr>
      <w:bookmarkStart w:id="9132" w:name="_ETM_Q1_3313174"/>
      <w:bookmarkStart w:id="9133" w:name="_ETM_Q1_3313207"/>
      <w:bookmarkEnd w:id="9132"/>
      <w:bookmarkEnd w:id="9133"/>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כמו מה? </w:t>
      </w:r>
      <w:bookmarkStart w:id="9134" w:name="_ETM_Q1_3311972"/>
      <w:bookmarkEnd w:id="9134"/>
    </w:p>
    <w:p w:rsidR="004B42CE" w:rsidRDefault="004B42CE" w:rsidP="004B42CE">
      <w:pPr>
        <w:rPr>
          <w:rtl/>
          <w:lang w:eastAsia="he-IL"/>
        </w:rPr>
      </w:pPr>
      <w:bookmarkStart w:id="9135" w:name="_ETM_Q1_3312067"/>
      <w:bookmarkEnd w:id="9135"/>
    </w:p>
    <w:p w:rsidR="004B42CE" w:rsidRDefault="004B42CE" w:rsidP="004B42CE">
      <w:pPr>
        <w:pStyle w:val="af7"/>
        <w:keepNext/>
        <w:rPr>
          <w:rtl/>
        </w:rPr>
      </w:pPr>
      <w:bookmarkStart w:id="9136" w:name="_ETM_Q1_3312302"/>
      <w:bookmarkEnd w:id="913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תן דוגמה. </w:t>
      </w:r>
      <w:bookmarkStart w:id="9137" w:name="_ETM_Q1_3308426"/>
      <w:bookmarkEnd w:id="9137"/>
    </w:p>
    <w:p w:rsidR="004B42CE" w:rsidRDefault="004B42CE" w:rsidP="004B42CE">
      <w:pPr>
        <w:rPr>
          <w:rtl/>
          <w:lang w:eastAsia="he-IL"/>
        </w:rPr>
      </w:pPr>
    </w:p>
    <w:p w:rsidR="004B42CE" w:rsidRDefault="004B42CE" w:rsidP="004B42CE">
      <w:pPr>
        <w:pStyle w:val="af7"/>
        <w:keepNext/>
        <w:rPr>
          <w:rtl/>
        </w:rPr>
      </w:pPr>
      <w:bookmarkStart w:id="9138" w:name="_ETM_Q1_3308707"/>
      <w:bookmarkEnd w:id="9138"/>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אדוני, האם זה כולל את חוק מימון מפלגו</w:t>
      </w:r>
      <w:bookmarkStart w:id="9139" w:name="_ETM_Q1_3316948"/>
      <w:bookmarkEnd w:id="9139"/>
      <w:r>
        <w:rPr>
          <w:rtl/>
          <w:lang w:eastAsia="he-IL"/>
        </w:rPr>
        <w:t>ת - -  -?</w:t>
      </w:r>
    </w:p>
    <w:p w:rsidR="004B42CE" w:rsidRDefault="004B42CE" w:rsidP="004B42CE">
      <w:pPr>
        <w:rPr>
          <w:rtl/>
          <w:lang w:eastAsia="he-IL"/>
        </w:rPr>
      </w:pPr>
      <w:bookmarkStart w:id="9140" w:name="_ETM_Q1_3311617"/>
      <w:bookmarkStart w:id="9141" w:name="_ETM_Q1_3311898"/>
      <w:bookmarkEnd w:id="9140"/>
      <w:bookmarkEnd w:id="914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מבקש לא להפריע ולא </w:t>
      </w:r>
      <w:bookmarkStart w:id="9142" w:name="_ETM_Q1_3315889"/>
      <w:bookmarkEnd w:id="9142"/>
      <w:r>
        <w:rPr>
          <w:rtl/>
          <w:lang w:eastAsia="he-IL"/>
        </w:rPr>
        <w:t>לשאול שאלות באמצע שהוא מדבר.</w:t>
      </w:r>
      <w:bookmarkStart w:id="9143" w:name="_ETM_Q1_3311287"/>
      <w:bookmarkEnd w:id="9143"/>
    </w:p>
    <w:p w:rsidR="004B42CE" w:rsidRDefault="004B42CE" w:rsidP="004B42CE">
      <w:pPr>
        <w:rPr>
          <w:rtl/>
          <w:lang w:eastAsia="he-IL"/>
        </w:rPr>
      </w:pPr>
    </w:p>
    <w:p w:rsidR="004B42CE" w:rsidRDefault="004B42CE" w:rsidP="004B42CE">
      <w:pPr>
        <w:pStyle w:val="afb"/>
        <w:keepNext/>
        <w:rPr>
          <w:rtl/>
          <w:lang w:eastAsia="he-IL"/>
        </w:rPr>
      </w:pPr>
      <w:bookmarkStart w:id="9144" w:name="_ETM_Q1_3311548"/>
      <w:bookmarkEnd w:id="9144"/>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אענה על כל שאלה שהיושב-ראש </w:t>
      </w:r>
      <w:bookmarkStart w:id="9145" w:name="_ETM_Q1_3313601"/>
      <w:bookmarkEnd w:id="9145"/>
      <w:r>
        <w:rPr>
          <w:rtl/>
          <w:lang w:eastAsia="he-IL"/>
        </w:rPr>
        <w:t xml:space="preserve">יאפשר לי בנוגע לסעיפים עצמם. אני מנסה להגיד דבר </w:t>
      </w:r>
      <w:bookmarkStart w:id="9146" w:name="_ETM_Q1_3322080"/>
      <w:bookmarkEnd w:id="9146"/>
      <w:r>
        <w:rPr>
          <w:rtl/>
          <w:lang w:eastAsia="he-IL"/>
        </w:rPr>
        <w:t xml:space="preserve">שהוא כללי כמסגרת להערות הפרטניות. בשונה ממה שאמר קודם </w:t>
      </w:r>
      <w:bookmarkStart w:id="9147" w:name="_ETM_Q1_3326386"/>
      <w:bookmarkEnd w:id="9147"/>
      <w:r>
        <w:rPr>
          <w:rtl/>
          <w:lang w:eastAsia="he-IL"/>
        </w:rPr>
        <w:t xml:space="preserve">ד"ר סומר, היער גם חשוב, בעיקר כשעושים מעשה חוקתי, </w:t>
      </w:r>
      <w:bookmarkStart w:id="9148" w:name="_ETM_Q1_3330522"/>
      <w:bookmarkEnd w:id="9148"/>
      <w:r>
        <w:rPr>
          <w:rtl/>
          <w:lang w:eastAsia="he-IL"/>
        </w:rPr>
        <w:t xml:space="preserve">וגם  העצים חשובים כי צריך לתפקד עם זה - </w:t>
      </w:r>
      <w:bookmarkStart w:id="9149" w:name="_ETM_Q1_3332837"/>
      <w:bookmarkEnd w:id="9149"/>
      <w:r>
        <w:rPr>
          <w:rtl/>
          <w:lang w:eastAsia="he-IL"/>
        </w:rPr>
        <w:t xml:space="preserve">גם וגם, ואחד לא בא על חשבון השני.  </w:t>
      </w:r>
    </w:p>
    <w:p w:rsidR="004B42CE" w:rsidRDefault="004B42CE" w:rsidP="004B42CE">
      <w:pPr>
        <w:rPr>
          <w:rtl/>
          <w:lang w:eastAsia="he-IL"/>
        </w:rPr>
      </w:pPr>
    </w:p>
    <w:p w:rsidR="004B42CE" w:rsidRDefault="004B42CE" w:rsidP="004B42CE">
      <w:pPr>
        <w:rPr>
          <w:rtl/>
          <w:lang w:eastAsia="he-IL"/>
        </w:rPr>
      </w:pPr>
      <w:bookmarkStart w:id="9150" w:name="_ETM_Q1_3333906"/>
      <w:bookmarkStart w:id="9151" w:name="_ETM_Q1_3334146"/>
      <w:bookmarkEnd w:id="9150"/>
      <w:bookmarkEnd w:id="9151"/>
      <w:r>
        <w:rPr>
          <w:rtl/>
          <w:lang w:eastAsia="he-IL"/>
        </w:rPr>
        <w:t>הגענו לסעיף עצמו</w:t>
      </w:r>
      <w:bookmarkStart w:id="9152" w:name="_ETM_Q1_3337433"/>
      <w:bookmarkEnd w:id="9152"/>
      <w:r>
        <w:rPr>
          <w:rtl/>
          <w:lang w:eastAsia="he-IL"/>
        </w:rPr>
        <w:t xml:space="preserve"> שהוא הסעיף של החילופים. יש לו שני שלבים כאן. עכשיו אנו </w:t>
      </w:r>
      <w:bookmarkStart w:id="9153" w:name="_ETM_Q1_3335455"/>
      <w:bookmarkEnd w:id="9153"/>
      <w:r>
        <w:rPr>
          <w:rtl/>
          <w:lang w:eastAsia="he-IL"/>
        </w:rPr>
        <w:t xml:space="preserve">דנים בשלב הרגיל של מה זה, זה הצגה </w:t>
      </w:r>
      <w:bookmarkStart w:id="9154" w:name="_ETM_Q1_3342534"/>
      <w:bookmarkEnd w:id="9154"/>
      <w:r>
        <w:rPr>
          <w:rtl/>
          <w:lang w:eastAsia="he-IL"/>
        </w:rPr>
        <w:t xml:space="preserve">של השחקנים, ואחר כך נגיע לסעיפים קצת יותר מורכבים בעיניי, </w:t>
      </w:r>
      <w:bookmarkStart w:id="9155" w:name="_ETM_Q1_3341509"/>
      <w:bookmarkEnd w:id="9155"/>
      <w:r>
        <w:rPr>
          <w:rtl/>
          <w:lang w:eastAsia="he-IL"/>
        </w:rPr>
        <w:t xml:space="preserve">אני לא אעיר עליהם כרגע אלא אני מניח שנגיע </w:t>
      </w:r>
      <w:bookmarkStart w:id="9156" w:name="_ETM_Q1_3348625"/>
      <w:bookmarkEnd w:id="9156"/>
      <w:r>
        <w:rPr>
          <w:rtl/>
          <w:lang w:eastAsia="he-IL"/>
        </w:rPr>
        <w:t>אליהם בהמשך הדיון כפי שהיושב-ראש יבקש, אבל  הרעיון הזה של</w:t>
      </w:r>
      <w:bookmarkStart w:id="9157" w:name="_ETM_Q1_3352764"/>
      <w:bookmarkEnd w:id="9157"/>
      <w:r>
        <w:rPr>
          <w:rtl/>
          <w:lang w:eastAsia="he-IL"/>
        </w:rPr>
        <w:t xml:space="preserve"> ממשלת חילופים – אני קצת אחזור על דברים שאמר </w:t>
      </w:r>
      <w:bookmarkStart w:id="9158" w:name="_ETM_Q1_3355912"/>
      <w:bookmarkEnd w:id="9158"/>
      <w:r>
        <w:rPr>
          <w:rtl/>
          <w:lang w:eastAsia="he-IL"/>
        </w:rPr>
        <w:t xml:space="preserve">היועץ המשפטי של הוועדה מתוך הסכמה, אבל אני בכל זאת </w:t>
      </w:r>
      <w:bookmarkStart w:id="9159" w:name="_ETM_Q1_3353564"/>
      <w:bookmarkEnd w:id="9159"/>
      <w:r>
        <w:rPr>
          <w:rtl/>
          <w:lang w:eastAsia="he-IL"/>
        </w:rPr>
        <w:t xml:space="preserve">בא מפוזיציה אחרת ואני חושב שחשוב שאומר </w:t>
      </w:r>
      <w:bookmarkStart w:id="9160" w:name="_ETM_Q1_3356007"/>
      <w:bookmarkEnd w:id="9160"/>
      <w:r>
        <w:rPr>
          <w:rtl/>
          <w:lang w:eastAsia="he-IL"/>
        </w:rPr>
        <w:t xml:space="preserve">את הדברים לפרוטוקול. אכן, מדובר על הסדר תקדימי שגם </w:t>
      </w:r>
      <w:bookmarkStart w:id="9161" w:name="_ETM_Q1_3365607"/>
      <w:bookmarkEnd w:id="9161"/>
      <w:r>
        <w:rPr>
          <w:rtl/>
          <w:lang w:eastAsia="he-IL"/>
        </w:rPr>
        <w:t xml:space="preserve">אנחנו, בזמן הקצר שהיה לנו, לא עברתי על כל </w:t>
      </w:r>
      <w:bookmarkStart w:id="9162" w:name="_ETM_Q1_3364631"/>
      <w:bookmarkEnd w:id="9162"/>
      <w:r>
        <w:rPr>
          <w:rtl/>
          <w:lang w:eastAsia="he-IL"/>
        </w:rPr>
        <w:t xml:space="preserve">חוקות העולם, אבל מניסיוני לא מכיר מודל כזה שקיים בעולם. </w:t>
      </w:r>
      <w:bookmarkStart w:id="9163" w:name="_ETM_Q1_3371241"/>
      <w:bookmarkEnd w:id="9163"/>
    </w:p>
    <w:p w:rsidR="004B42CE" w:rsidRDefault="004B42CE" w:rsidP="004B42CE">
      <w:pPr>
        <w:rPr>
          <w:rtl/>
          <w:lang w:eastAsia="he-IL"/>
        </w:rPr>
      </w:pPr>
      <w:bookmarkStart w:id="9164" w:name="_ETM_Q1_3366301"/>
      <w:bookmarkEnd w:id="9164"/>
    </w:p>
    <w:p w:rsidR="004B42CE" w:rsidRDefault="004B42CE" w:rsidP="004B42CE">
      <w:pPr>
        <w:pStyle w:val="af7"/>
        <w:keepNext/>
        <w:rPr>
          <w:rtl/>
        </w:rPr>
      </w:pPr>
      <w:bookmarkStart w:id="9165" w:name="_ETM_Q1_3367230"/>
      <w:bookmarkEnd w:id="9165"/>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זה ישראבלוף - - -</w:t>
      </w:r>
    </w:p>
    <w:p w:rsidR="004B42CE" w:rsidRDefault="004B42CE" w:rsidP="004B42CE">
      <w:pPr>
        <w:rPr>
          <w:rtl/>
          <w:lang w:eastAsia="he-IL"/>
        </w:rPr>
      </w:pPr>
      <w:bookmarkStart w:id="9166" w:name="_ETM_Q1_3371693"/>
      <w:bookmarkEnd w:id="9166"/>
    </w:p>
    <w:p w:rsidR="004B42CE" w:rsidRDefault="004B42CE" w:rsidP="004B42CE">
      <w:pPr>
        <w:pStyle w:val="-"/>
        <w:keepNext/>
        <w:rPr>
          <w:rtl/>
        </w:rPr>
      </w:pPr>
      <w:bookmarkStart w:id="9167" w:name="_ETM_Q1_3371993"/>
      <w:bookmarkEnd w:id="9167"/>
      <w:r>
        <w:rPr>
          <w:rFonts w:hint="cs"/>
          <w:rtl/>
        </w:rPr>
        <w:t>איל זנדברג:</w:t>
      </w:r>
    </w:p>
    <w:p w:rsidR="004B42CE" w:rsidRDefault="004B42CE" w:rsidP="004B42CE">
      <w:pPr>
        <w:ind w:firstLine="0"/>
        <w:rPr>
          <w:rtl/>
          <w:lang w:eastAsia="he-IL"/>
        </w:rPr>
      </w:pPr>
    </w:p>
    <w:p w:rsidR="004B42CE" w:rsidRDefault="004B42CE" w:rsidP="004B42CE">
      <w:pPr>
        <w:rPr>
          <w:rtl/>
          <w:lang w:eastAsia="he-IL"/>
        </w:rPr>
      </w:pPr>
      <w:bookmarkStart w:id="9168" w:name="_ETM_Q1_3366791"/>
      <w:bookmarkEnd w:id="9168"/>
      <w:r>
        <w:rPr>
          <w:rtl/>
          <w:lang w:eastAsia="he-IL"/>
        </w:rPr>
        <w:t xml:space="preserve">זה לא אומר שאי-אפשר לאמץ אותו, זה לא אומר שיש מניעה חוקתית לאמץ דברים חדשים. תמיד צריך שיהיה </w:t>
      </w:r>
      <w:bookmarkStart w:id="9169" w:name="_ETM_Q1_3378798"/>
      <w:bookmarkEnd w:id="9169"/>
      <w:r>
        <w:rPr>
          <w:rtl/>
          <w:lang w:eastAsia="he-IL"/>
        </w:rPr>
        <w:t xml:space="preserve">מישהו ראשון. זה אומר שזה מעצים, וקל וחומר </w:t>
      </w:r>
      <w:bookmarkStart w:id="9170" w:name="_ETM_Q1_3382043"/>
      <w:bookmarkEnd w:id="9170"/>
      <w:r>
        <w:rPr>
          <w:rtl/>
          <w:lang w:eastAsia="he-IL"/>
        </w:rPr>
        <w:t xml:space="preserve">את אותה זהירות שנדרשת בדיון ובליבון, ולחשוב על כל </w:t>
      </w:r>
      <w:bookmarkStart w:id="9171" w:name="_ETM_Q1_3387128"/>
      <w:bookmarkEnd w:id="9171"/>
      <w:r>
        <w:rPr>
          <w:rtl/>
          <w:lang w:eastAsia="he-IL"/>
        </w:rPr>
        <w:t xml:space="preserve">אותם היבטים נוספים שיכולים לקרות. כי כשמטפלים באיזושהי תקנה וטוענים, </w:t>
      </w:r>
      <w:bookmarkStart w:id="9172" w:name="_ETM_Q1_3387480"/>
      <w:bookmarkEnd w:id="9172"/>
      <w:r>
        <w:rPr>
          <w:rtl/>
          <w:lang w:eastAsia="he-IL"/>
        </w:rPr>
        <w:t xml:space="preserve">אפשר לתקן אותה, וכשטועים בחוק אפשר לתקן. </w:t>
      </w:r>
      <w:bookmarkStart w:id="9173" w:name="_ETM_Q1_3388576"/>
      <w:bookmarkEnd w:id="9173"/>
      <w:r>
        <w:rPr>
          <w:rtl/>
          <w:lang w:eastAsia="he-IL"/>
        </w:rPr>
        <w:t xml:space="preserve">כשטועים בחוק יסוד, הטעויות הן הרבה יותר משמעותיות, וכשלא חושבים על כל </w:t>
      </w:r>
      <w:bookmarkStart w:id="9174" w:name="_ETM_Q1_3394301"/>
      <w:bookmarkEnd w:id="9174"/>
      <w:r>
        <w:rPr>
          <w:rtl/>
          <w:lang w:eastAsia="he-IL"/>
        </w:rPr>
        <w:t xml:space="preserve">הפרטים הן מתגלות </w:t>
      </w:r>
      <w:bookmarkStart w:id="9175" w:name="_ETM_Q1_3393081"/>
      <w:bookmarkEnd w:id="9175"/>
      <w:r>
        <w:rPr>
          <w:rtl/>
          <w:lang w:eastAsia="he-IL"/>
        </w:rPr>
        <w:t xml:space="preserve">ברגע של משבר. פתאום יש מחלוקת, לא עלינו, בין ראש ממשלה </w:t>
      </w:r>
      <w:bookmarkStart w:id="9176" w:name="_ETM_Q1_3401920"/>
      <w:bookmarkEnd w:id="9176"/>
      <w:r>
        <w:rPr>
          <w:rtl/>
          <w:lang w:eastAsia="he-IL"/>
        </w:rPr>
        <w:t xml:space="preserve">לראש ממשלה החילופי, ויש איזשהו מתח ולא ברור כי </w:t>
      </w:r>
      <w:bookmarkStart w:id="9177" w:name="_ETM_Q1_3405761"/>
      <w:bookmarkEnd w:id="9177"/>
      <w:r>
        <w:rPr>
          <w:rtl/>
          <w:lang w:eastAsia="he-IL"/>
        </w:rPr>
        <w:t xml:space="preserve">כאן הוועדה לא הסדירה נושא מסוים, זה יוצר מקום שאנחנו </w:t>
      </w:r>
      <w:bookmarkStart w:id="9178" w:name="_ETM_Q1_3403404"/>
      <w:bookmarkEnd w:id="9178"/>
      <w:r>
        <w:rPr>
          <w:rtl/>
          <w:lang w:eastAsia="he-IL"/>
        </w:rPr>
        <w:t xml:space="preserve">לא רוצים להגיע אליו. לכן, זה מחייב את אותה זהירות. </w:t>
      </w:r>
      <w:bookmarkStart w:id="9179" w:name="_ETM_Q1_3413579"/>
      <w:bookmarkEnd w:id="9179"/>
    </w:p>
    <w:p w:rsidR="004B42CE" w:rsidRDefault="004B42CE" w:rsidP="004B42CE">
      <w:pPr>
        <w:rPr>
          <w:rtl/>
          <w:lang w:eastAsia="he-IL"/>
        </w:rPr>
      </w:pPr>
    </w:p>
    <w:p w:rsidR="004B42CE" w:rsidRDefault="004B42CE" w:rsidP="004B42CE">
      <w:pPr>
        <w:rPr>
          <w:rtl/>
          <w:lang w:eastAsia="he-IL"/>
        </w:rPr>
      </w:pPr>
      <w:bookmarkStart w:id="9180" w:name="_ETM_Q1_3409174"/>
      <w:bookmarkEnd w:id="9180"/>
      <w:r>
        <w:rPr>
          <w:rtl/>
          <w:lang w:eastAsia="he-IL"/>
        </w:rPr>
        <w:t xml:space="preserve">אני לא מתייחס בכלל לתבונה של ההסדר, זה </w:t>
      </w:r>
      <w:bookmarkStart w:id="9181" w:name="_ETM_Q1_3417205"/>
      <w:bookmarkEnd w:id="9181"/>
      <w:r>
        <w:rPr>
          <w:rtl/>
          <w:lang w:eastAsia="he-IL"/>
        </w:rPr>
        <w:t xml:space="preserve">לא הצד שלנו כמשפטנים. יש הרבה מאוד דרכים לעצב  </w:t>
      </w:r>
      <w:bookmarkStart w:id="9182" w:name="_ETM_Q1_3414775"/>
      <w:bookmarkEnd w:id="9182"/>
      <w:r>
        <w:rPr>
          <w:rtl/>
          <w:lang w:eastAsia="he-IL"/>
        </w:rPr>
        <w:t xml:space="preserve">הסדרים ממשליים. מדינת ישראל חוותה כבר את אותו ניסיון חוקתי של בחירה ישירה באופן חלקי שהוא חצי פרלמנטרי וחצי </w:t>
      </w:r>
      <w:bookmarkStart w:id="9183" w:name="_ETM_Q1_3424046"/>
      <w:bookmarkEnd w:id="9183"/>
      <w:r>
        <w:rPr>
          <w:rtl/>
          <w:lang w:eastAsia="he-IL"/>
        </w:rPr>
        <w:t xml:space="preserve">לא, ואחרי </w:t>
      </w:r>
      <w:bookmarkStart w:id="9184" w:name="_ETM_Q1_3433058"/>
      <w:bookmarkEnd w:id="9184"/>
      <w:r>
        <w:rPr>
          <w:rtl/>
          <w:lang w:eastAsia="he-IL"/>
        </w:rPr>
        <w:t xml:space="preserve">זה החליטה לחזור מכך. זה הכול אפשרי, אין מניעה משפטית כשלעצמה </w:t>
      </w:r>
      <w:bookmarkStart w:id="9185" w:name="_ETM_Q1_3428576"/>
      <w:bookmarkEnd w:id="9185"/>
      <w:r>
        <w:rPr>
          <w:rtl/>
          <w:lang w:eastAsia="he-IL"/>
        </w:rPr>
        <w:t xml:space="preserve">לעשות את זה. </w:t>
      </w:r>
    </w:p>
    <w:p w:rsidR="004B42CE" w:rsidRDefault="004B42CE" w:rsidP="004B42CE">
      <w:pPr>
        <w:rPr>
          <w:rtl/>
          <w:lang w:eastAsia="he-IL"/>
        </w:rPr>
      </w:pPr>
    </w:p>
    <w:p w:rsidR="004B42CE" w:rsidRDefault="004B42CE" w:rsidP="004B42CE">
      <w:pPr>
        <w:pStyle w:val="af7"/>
        <w:keepNext/>
        <w:rPr>
          <w:rtl/>
        </w:rPr>
      </w:pPr>
      <w:bookmarkStart w:id="9186" w:name="_ETM_Q1_3432569"/>
      <w:bookmarkStart w:id="9187" w:name="_ETM_Q1_3432827"/>
      <w:bookmarkEnd w:id="9186"/>
      <w:bookmarkEnd w:id="9187"/>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bookmarkStart w:id="9188" w:name="_ETM_Q1_3440236"/>
      <w:bookmarkEnd w:id="9188"/>
      <w:r>
        <w:rPr>
          <w:rtl/>
          <w:lang w:eastAsia="he-IL"/>
        </w:rPr>
        <w:t>אייל, אתה יכול ל- - -?</w:t>
      </w:r>
    </w:p>
    <w:p w:rsidR="004B42CE" w:rsidRDefault="004B42CE" w:rsidP="004B42CE">
      <w:pPr>
        <w:pStyle w:val="KeepWithNext"/>
        <w:rPr>
          <w:rtl/>
          <w:lang w:eastAsia="he-IL"/>
        </w:rPr>
      </w:pPr>
      <w:bookmarkStart w:id="9189" w:name="_ETM_Q1_3438732"/>
      <w:bookmarkEnd w:id="9189"/>
    </w:p>
    <w:p w:rsidR="004B42CE" w:rsidRDefault="004B42CE" w:rsidP="004B42CE">
      <w:pPr>
        <w:pStyle w:val="af7"/>
        <w:keepNext/>
        <w:rPr>
          <w:rtl/>
        </w:rPr>
      </w:pPr>
      <w:bookmarkStart w:id="9190" w:name="_ETM_Q1_3439010"/>
      <w:bookmarkEnd w:id="9190"/>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9191" w:name="_ETM_Q1_3442978"/>
      <w:bookmarkEnd w:id="9191"/>
    </w:p>
    <w:p w:rsidR="004B42CE" w:rsidRDefault="004B42CE" w:rsidP="004B42CE">
      <w:pPr>
        <w:rPr>
          <w:rtl/>
          <w:lang w:eastAsia="he-IL"/>
        </w:rPr>
      </w:pPr>
    </w:p>
    <w:p w:rsidR="004B42CE" w:rsidRDefault="004B42CE" w:rsidP="004B42CE">
      <w:pPr>
        <w:pStyle w:val="af8"/>
        <w:keepNext/>
        <w:rPr>
          <w:rtl/>
        </w:rPr>
      </w:pPr>
      <w:bookmarkStart w:id="9192" w:name="_ETM_Q1_3443264"/>
      <w:bookmarkEnd w:id="919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איל, סי</w:t>
      </w:r>
      <w:bookmarkStart w:id="9193" w:name="_ETM_Q1_3445970"/>
      <w:bookmarkEnd w:id="9193"/>
      <w:r>
        <w:rPr>
          <w:rtl/>
          <w:lang w:eastAsia="he-IL"/>
        </w:rPr>
        <w:t>ימת את דבריך?</w:t>
      </w:r>
      <w:bookmarkStart w:id="9194" w:name="_ETM_Q1_3441578"/>
      <w:bookmarkEnd w:id="9194"/>
    </w:p>
    <w:p w:rsidR="004B42CE" w:rsidRDefault="004B42CE" w:rsidP="004B42CE">
      <w:pPr>
        <w:rPr>
          <w:rtl/>
          <w:lang w:eastAsia="he-IL"/>
        </w:rPr>
      </w:pPr>
    </w:p>
    <w:p w:rsidR="004B42CE" w:rsidRDefault="004B42CE" w:rsidP="004B42CE">
      <w:pPr>
        <w:pStyle w:val="a5"/>
        <w:keepNext/>
        <w:rPr>
          <w:rtl/>
        </w:rPr>
      </w:pPr>
      <w:bookmarkStart w:id="9195" w:name="_ETM_Q1_3445610"/>
      <w:bookmarkEnd w:id="9195"/>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אי-אפשר. אתה מנהל את זה באגרסיביות, </w:t>
      </w:r>
      <w:bookmarkStart w:id="9196" w:name="_ETM_Q1_3450203"/>
      <w:bookmarkEnd w:id="9196"/>
      <w:r>
        <w:rPr>
          <w:rtl/>
          <w:lang w:eastAsia="he-IL"/>
        </w:rPr>
        <w:t xml:space="preserve">אתה פשוט מפריע להידיין כאן – תפסיק. </w:t>
      </w:r>
    </w:p>
    <w:p w:rsidR="004B42CE" w:rsidRDefault="004B42CE" w:rsidP="004B42CE">
      <w:pPr>
        <w:rPr>
          <w:rtl/>
          <w:lang w:eastAsia="he-IL"/>
        </w:rPr>
      </w:pPr>
      <w:bookmarkStart w:id="9197" w:name="_ETM_Q1_3415752"/>
      <w:bookmarkStart w:id="9198" w:name="_ETM_Q1_3447995"/>
      <w:bookmarkEnd w:id="9197"/>
      <w:bookmarkEnd w:id="9198"/>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אתם מפריעים, </w:t>
      </w:r>
      <w:bookmarkStart w:id="9199" w:name="_ETM_Q1_3447625"/>
      <w:bookmarkEnd w:id="9199"/>
      <w:r>
        <w:rPr>
          <w:rtl/>
          <w:lang w:eastAsia="he-IL"/>
        </w:rPr>
        <w:t>אולי לא שמת לב.</w:t>
      </w:r>
    </w:p>
    <w:p w:rsidR="004B42CE" w:rsidRDefault="004B42CE" w:rsidP="004B42CE">
      <w:pPr>
        <w:rPr>
          <w:rtl/>
          <w:lang w:eastAsia="he-IL"/>
        </w:rPr>
      </w:pPr>
      <w:bookmarkStart w:id="9200" w:name="_ETM_Q1_3449546"/>
      <w:bookmarkEnd w:id="9200"/>
    </w:p>
    <w:p w:rsidR="004B42CE" w:rsidRDefault="004B42CE" w:rsidP="004B42CE">
      <w:pPr>
        <w:pStyle w:val="af7"/>
        <w:keepNext/>
        <w:rPr>
          <w:rtl/>
        </w:rPr>
      </w:pPr>
      <w:bookmarkStart w:id="9201" w:name="_ETM_Q1_3449840"/>
      <w:bookmarkEnd w:id="9201"/>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נפנה עכשיו ליושב-ראש הכנסת ולא נהיה מוכנים </w:t>
      </w:r>
      <w:bookmarkStart w:id="9202" w:name="_ETM_Q1_3452552"/>
      <w:bookmarkEnd w:id="9202"/>
      <w:r>
        <w:rPr>
          <w:rtl/>
          <w:lang w:eastAsia="he-IL"/>
        </w:rPr>
        <w:t>שאתה תנהל את זה, סליחה.</w:t>
      </w:r>
    </w:p>
    <w:p w:rsidR="004B42CE" w:rsidRDefault="004B42CE" w:rsidP="004B42CE">
      <w:pPr>
        <w:rPr>
          <w:rtl/>
          <w:lang w:eastAsia="he-IL"/>
        </w:rPr>
      </w:pPr>
      <w:bookmarkStart w:id="9203" w:name="_ETM_Q1_3459944"/>
      <w:bookmarkEnd w:id="9203"/>
    </w:p>
    <w:p w:rsidR="004B42CE" w:rsidRDefault="004B42CE" w:rsidP="004B42CE">
      <w:pPr>
        <w:pStyle w:val="af8"/>
        <w:keepNext/>
        <w:rPr>
          <w:rtl/>
        </w:rPr>
      </w:pPr>
      <w:bookmarkStart w:id="9204" w:name="_ETM_Q1_3460259"/>
      <w:bookmarkEnd w:id="920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אתם מפריעים לו כל הזמן, כל הזמן. </w:t>
      </w:r>
      <w:bookmarkStart w:id="9205" w:name="_ETM_Q1_3456779"/>
      <w:bookmarkEnd w:id="9205"/>
    </w:p>
    <w:p w:rsidR="004B42CE" w:rsidRDefault="004B42CE" w:rsidP="004B42CE">
      <w:pPr>
        <w:rPr>
          <w:rtl/>
          <w:lang w:eastAsia="he-IL"/>
        </w:rPr>
      </w:pPr>
      <w:bookmarkStart w:id="9206" w:name="_ETM_Q1_3457147"/>
      <w:bookmarkEnd w:id="9206"/>
    </w:p>
    <w:p w:rsidR="004B42CE" w:rsidRDefault="004B42CE" w:rsidP="004B42CE">
      <w:pPr>
        <w:pStyle w:val="af7"/>
        <w:keepNext/>
        <w:rPr>
          <w:rtl/>
        </w:rPr>
      </w:pPr>
      <w:bookmarkStart w:id="9207" w:name="_ETM_Q1_3457948"/>
      <w:bookmarkEnd w:id="9207"/>
      <w:r>
        <w:rPr>
          <w:rFonts w:hint="cs"/>
          <w:rtl/>
        </w:rPr>
        <w:t>מאיר כהן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תסלח לי, תסלח לי. אנחנו שואלים שאלות</w:t>
      </w:r>
      <w:bookmarkStart w:id="9208" w:name="_ETM_Q1_3463757"/>
      <w:bookmarkEnd w:id="9208"/>
      <w:r>
        <w:rPr>
          <w:rtl/>
          <w:lang w:eastAsia="he-IL"/>
        </w:rPr>
        <w:t xml:space="preserve">, זה דיון חשוב מאוד. אתה מאוד אגרסיבי ואתה מפריע </w:t>
      </w:r>
      <w:bookmarkStart w:id="9209" w:name="_ETM_Q1_3462969"/>
      <w:bookmarkEnd w:id="9209"/>
      <w:r>
        <w:rPr>
          <w:rtl/>
          <w:lang w:eastAsia="he-IL"/>
        </w:rPr>
        <w:t xml:space="preserve">לדיון. איתן, אתה מפריע לדיון. תפסיק, תהיה </w:t>
      </w:r>
      <w:bookmarkStart w:id="9210" w:name="_ETM_Q1_3467608"/>
      <w:bookmarkEnd w:id="9210"/>
      <w:r>
        <w:rPr>
          <w:rtl/>
          <w:lang w:eastAsia="he-IL"/>
        </w:rPr>
        <w:t>קצת סובלני. לא יקרה שום דבר, אז זה יהי</w:t>
      </w:r>
      <w:bookmarkStart w:id="9211" w:name="_ETM_Q1_3471819"/>
      <w:bookmarkEnd w:id="9211"/>
      <w:r>
        <w:rPr>
          <w:rtl/>
          <w:lang w:eastAsia="he-IL"/>
        </w:rPr>
        <w:t xml:space="preserve">ה עוד שעה. </w:t>
      </w:r>
    </w:p>
    <w:p w:rsidR="004B42CE" w:rsidRDefault="004B42CE" w:rsidP="004B42CE">
      <w:pPr>
        <w:rPr>
          <w:rtl/>
          <w:lang w:eastAsia="he-IL"/>
        </w:rPr>
      </w:pPr>
      <w:bookmarkStart w:id="9212" w:name="_ETM_Q1_3453448"/>
      <w:bookmarkEnd w:id="9212"/>
    </w:p>
    <w:p w:rsidR="004B42CE" w:rsidRDefault="004B42CE" w:rsidP="004B42CE">
      <w:pPr>
        <w:pStyle w:val="af8"/>
        <w:keepNext/>
        <w:rPr>
          <w:rtl/>
        </w:rPr>
      </w:pPr>
      <w:bookmarkStart w:id="9213" w:name="_ETM_Q1_3467252"/>
      <w:bookmarkEnd w:id="921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לך, מאה אחוז.</w:t>
      </w:r>
    </w:p>
    <w:p w:rsidR="004B42CE" w:rsidRDefault="004B42CE" w:rsidP="004B42CE">
      <w:pPr>
        <w:rPr>
          <w:rtl/>
          <w:lang w:eastAsia="he-IL"/>
        </w:rPr>
      </w:pPr>
      <w:bookmarkStart w:id="9214" w:name="_ETM_Q1_3469204"/>
      <w:bookmarkStart w:id="9215" w:name="_ETM_Q1_3475316"/>
      <w:bookmarkEnd w:id="9214"/>
      <w:bookmarkEnd w:id="9215"/>
    </w:p>
    <w:p w:rsidR="004B42CE" w:rsidRDefault="004B42CE" w:rsidP="004B42CE">
      <w:pPr>
        <w:pStyle w:val="afb"/>
        <w:keepNext/>
        <w:rPr>
          <w:rtl/>
          <w:lang w:eastAsia="he-IL"/>
        </w:rPr>
      </w:pPr>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כמובן מוכן לענות </w:t>
      </w:r>
      <w:bookmarkStart w:id="9216" w:name="_ETM_Q1_3471356"/>
      <w:bookmarkEnd w:id="9216"/>
      <w:r>
        <w:rPr>
          <w:rtl/>
          <w:lang w:eastAsia="he-IL"/>
        </w:rPr>
        <w:t xml:space="preserve">על כל שאלה, אבל היושב-ראש מנהל את הדיון. </w:t>
      </w:r>
    </w:p>
    <w:p w:rsidR="004B42CE" w:rsidRDefault="004B42CE" w:rsidP="004B42CE">
      <w:pPr>
        <w:rPr>
          <w:rtl/>
          <w:lang w:eastAsia="he-IL"/>
        </w:rPr>
      </w:pPr>
      <w:bookmarkStart w:id="9217" w:name="_ETM_Q1_3473446"/>
      <w:bookmarkEnd w:id="9217"/>
    </w:p>
    <w:p w:rsidR="004B42CE" w:rsidRDefault="004B42CE" w:rsidP="004B42CE">
      <w:pPr>
        <w:pStyle w:val="af7"/>
        <w:keepNext/>
        <w:rPr>
          <w:rtl/>
        </w:rPr>
      </w:pPr>
      <w:bookmarkStart w:id="9218" w:name="_ETM_Q1_3473748"/>
      <w:bookmarkEnd w:id="9218"/>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w:t>
      </w:r>
      <w:bookmarkStart w:id="9219" w:name="_ETM_Q1_3476967"/>
      <w:bookmarkEnd w:id="9219"/>
      <w:r>
        <w:rPr>
          <w:rtl/>
          <w:lang w:eastAsia="he-IL"/>
        </w:rPr>
        <w:t xml:space="preserve">ראשון, בבקשה, למשרד המשפטים. </w:t>
      </w:r>
    </w:p>
    <w:p w:rsidR="004B42CE" w:rsidRDefault="004B42CE" w:rsidP="004B42CE">
      <w:pPr>
        <w:rPr>
          <w:rtl/>
          <w:lang w:eastAsia="he-IL"/>
        </w:rPr>
      </w:pPr>
      <w:bookmarkStart w:id="9220" w:name="_ETM_Q1_3477843"/>
      <w:bookmarkEnd w:id="9220"/>
    </w:p>
    <w:p w:rsidR="004B42CE" w:rsidRDefault="004B42CE" w:rsidP="004B42CE">
      <w:pPr>
        <w:pStyle w:val="af8"/>
        <w:keepNext/>
        <w:rPr>
          <w:rtl/>
        </w:rPr>
      </w:pPr>
      <w:bookmarkStart w:id="9221" w:name="_ETM_Q1_3478146"/>
      <w:bookmarkEnd w:id="922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הוא לא </w:t>
      </w:r>
      <w:bookmarkStart w:id="9222" w:name="_ETM_Q1_3479955"/>
      <w:bookmarkEnd w:id="9222"/>
      <w:r>
        <w:rPr>
          <w:rtl/>
          <w:lang w:eastAsia="he-IL"/>
        </w:rPr>
        <w:t>סיים את הדברים.</w:t>
      </w:r>
    </w:p>
    <w:p w:rsidR="004B42CE" w:rsidRDefault="004B42CE" w:rsidP="004B42CE">
      <w:pPr>
        <w:rPr>
          <w:rtl/>
          <w:lang w:eastAsia="he-IL"/>
        </w:rPr>
      </w:pPr>
      <w:bookmarkStart w:id="9223" w:name="_ETM_Q1_3482079"/>
      <w:bookmarkEnd w:id="9223"/>
    </w:p>
    <w:p w:rsidR="004B42CE" w:rsidRDefault="004B42CE" w:rsidP="004B42CE">
      <w:pPr>
        <w:pStyle w:val="af7"/>
        <w:keepNext/>
        <w:rPr>
          <w:rtl/>
        </w:rPr>
      </w:pPr>
      <w:bookmarkStart w:id="9224" w:name="_ETM_Q1_3482120"/>
      <w:bookmarkEnd w:id="9224"/>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סיים, סיים – ראיתי.</w:t>
      </w:r>
    </w:p>
    <w:p w:rsidR="004B42CE" w:rsidRDefault="004B42CE" w:rsidP="004B42CE">
      <w:pPr>
        <w:rPr>
          <w:rtl/>
          <w:lang w:eastAsia="he-IL"/>
        </w:rPr>
      </w:pPr>
      <w:bookmarkStart w:id="9225" w:name="_ETM_Q1_3487904"/>
      <w:bookmarkEnd w:id="9225"/>
    </w:p>
    <w:p w:rsidR="004B42CE" w:rsidRDefault="004B42CE" w:rsidP="004B42CE">
      <w:pPr>
        <w:pStyle w:val="afb"/>
        <w:keepNext/>
        <w:rPr>
          <w:rtl/>
          <w:lang w:eastAsia="he-IL"/>
        </w:rPr>
      </w:pPr>
      <w:bookmarkStart w:id="9226" w:name="_ETM_Q1_3488179"/>
      <w:bookmarkEnd w:id="9226"/>
      <w:r>
        <w:rPr>
          <w:rFonts w:hint="cs"/>
          <w:rtl/>
          <w:lang w:eastAsia="he-IL"/>
        </w:rPr>
        <w:t>איל זנדברג:</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לא, לא, ברשותך.  אהיה </w:t>
      </w:r>
      <w:bookmarkStart w:id="9227" w:name="_ETM_Q1_3493632"/>
      <w:bookmarkEnd w:id="9227"/>
      <w:r>
        <w:rPr>
          <w:rtl/>
          <w:lang w:eastAsia="he-IL"/>
        </w:rPr>
        <w:t xml:space="preserve">מוכן לענות על כל שאלה. אם כך, הרעיון של ממשלת </w:t>
      </w:r>
      <w:bookmarkStart w:id="9228" w:name="_ETM_Q1_3493288"/>
      <w:bookmarkEnd w:id="9228"/>
      <w:r>
        <w:rPr>
          <w:rtl/>
          <w:lang w:eastAsia="he-IL"/>
        </w:rPr>
        <w:t xml:space="preserve">חילופים הוא רעיון ממשלי חדש, תקדימי, וצריך לבחון אותו </w:t>
      </w:r>
      <w:bookmarkStart w:id="9229" w:name="_ETM_Q1_3496682"/>
      <w:bookmarkEnd w:id="9229"/>
      <w:r>
        <w:rPr>
          <w:rtl/>
          <w:lang w:eastAsia="he-IL"/>
        </w:rPr>
        <w:t xml:space="preserve">בזהירות. אנחנו לא מכירים אותו. אבל צריך שהוא יתאים לכמה </w:t>
      </w:r>
      <w:bookmarkStart w:id="9230" w:name="_ETM_Q1_3506593"/>
      <w:bookmarkEnd w:id="9230"/>
      <w:r>
        <w:rPr>
          <w:rtl/>
          <w:lang w:eastAsia="he-IL"/>
        </w:rPr>
        <w:t xml:space="preserve">עקרונות בסיסיים. הזכרתי אחד כבר דוגמה – האחריות המיניסטריאלית. אם </w:t>
      </w:r>
      <w:bookmarkStart w:id="9231" w:name="_ETM_Q1_3508280"/>
      <w:bookmarkEnd w:id="9231"/>
      <w:r>
        <w:rPr>
          <w:rtl/>
          <w:lang w:eastAsia="he-IL"/>
        </w:rPr>
        <w:t xml:space="preserve">מייצרים ישות חדשה פוליטית ממשלית, צריך להבהיר מה היחס </w:t>
      </w:r>
      <w:bookmarkStart w:id="9232" w:name="_ETM_Q1_3507838"/>
      <w:bookmarkEnd w:id="9232"/>
      <w:r>
        <w:rPr>
          <w:rtl/>
          <w:lang w:eastAsia="he-IL"/>
        </w:rPr>
        <w:t xml:space="preserve">שלו לאחרים. שוב, אני נותן את זה על דרך הדוגמה </w:t>
      </w:r>
      <w:bookmarkStart w:id="9233" w:name="_ETM_Q1_3516381"/>
      <w:bookmarkEnd w:id="9233"/>
      <w:r>
        <w:rPr>
          <w:rtl/>
          <w:lang w:eastAsia="he-IL"/>
        </w:rPr>
        <w:t xml:space="preserve">כי אחר כך נגיע לסעיפים אחד-אחד ואני אעיר </w:t>
      </w:r>
      <w:bookmarkStart w:id="9234" w:name="_ETM_Q1_3519930"/>
      <w:bookmarkEnd w:id="9234"/>
      <w:r>
        <w:rPr>
          <w:rtl/>
          <w:lang w:eastAsia="he-IL"/>
        </w:rPr>
        <w:t xml:space="preserve">על כך. ראש ממשלה הוא מקבל את אמון הכנסת והוא </w:t>
      </w:r>
      <w:bookmarkStart w:id="9235" w:name="_ETM_Q1_3524814"/>
      <w:bookmarkEnd w:id="9235"/>
      <w:r>
        <w:rPr>
          <w:rtl/>
          <w:lang w:eastAsia="he-IL"/>
        </w:rPr>
        <w:t>אחראי בפני הכנסת, השרים אחראים בפני הכנסת, א</w:t>
      </w:r>
      <w:bookmarkStart w:id="9236" w:name="_ETM_Q1_3521519"/>
      <w:bookmarkEnd w:id="9236"/>
      <w:r>
        <w:rPr>
          <w:rtl/>
          <w:lang w:eastAsia="he-IL"/>
        </w:rPr>
        <w:t xml:space="preserve">בל אחראים בפני ראש הממשלה. זה בא לידי ביטוי בכך </w:t>
      </w:r>
      <w:bookmarkStart w:id="9237" w:name="_ETM_Q1_3528477"/>
      <w:bookmarkEnd w:id="9237"/>
      <w:r>
        <w:rPr>
          <w:rtl/>
          <w:lang w:eastAsia="he-IL"/>
        </w:rPr>
        <w:t xml:space="preserve">שראש הממשלה יכול לפטר כל שר ושר. כל שר אחראי, </w:t>
      </w:r>
      <w:bookmarkStart w:id="9238" w:name="_ETM_Q1_3534141"/>
      <w:bookmarkEnd w:id="9238"/>
      <w:r>
        <w:rPr>
          <w:rtl/>
          <w:lang w:eastAsia="he-IL"/>
        </w:rPr>
        <w:t xml:space="preserve">לפי חוק היסוד הקיים, בפני ראש הממשלה על תפקידיו בממשלה. </w:t>
      </w:r>
      <w:bookmarkStart w:id="9239" w:name="_ETM_Q1_3537989"/>
      <w:bookmarkEnd w:id="9239"/>
    </w:p>
    <w:p w:rsidR="004B42CE" w:rsidRDefault="004B42CE" w:rsidP="004B42CE">
      <w:pPr>
        <w:rPr>
          <w:rtl/>
          <w:lang w:eastAsia="he-IL"/>
        </w:rPr>
      </w:pPr>
      <w:bookmarkStart w:id="9240" w:name="_ETM_Q1_3533214"/>
      <w:bookmarkStart w:id="9241" w:name="_ETM_Q1_3533477"/>
      <w:bookmarkEnd w:id="9240"/>
      <w:bookmarkEnd w:id="9241"/>
    </w:p>
    <w:p w:rsidR="004B42CE" w:rsidRDefault="004B42CE" w:rsidP="004B42CE">
      <w:pPr>
        <w:rPr>
          <w:rtl/>
          <w:lang w:eastAsia="he-IL"/>
        </w:rPr>
      </w:pPr>
      <w:r>
        <w:rPr>
          <w:rtl/>
          <w:lang w:eastAsia="he-IL"/>
        </w:rPr>
        <w:t xml:space="preserve">מוצע פה להוסיף איזשהו גורם חדש שהוא </w:t>
      </w:r>
      <w:bookmarkStart w:id="9242" w:name="_ETM_Q1_3539470"/>
      <w:bookmarkEnd w:id="9242"/>
      <w:r>
        <w:rPr>
          <w:rtl/>
          <w:lang w:eastAsia="he-IL"/>
        </w:rPr>
        <w:t xml:space="preserve">ראש ממשלה חלופי כשראש ממשלה אינו יכול לפטר אותו, </w:t>
      </w:r>
      <w:bookmarkStart w:id="9243" w:name="_ETM_Q1_3546540"/>
      <w:bookmarkEnd w:id="9243"/>
      <w:r>
        <w:rPr>
          <w:rtl/>
          <w:lang w:eastAsia="he-IL"/>
        </w:rPr>
        <w:t xml:space="preserve">ומכאן הדבר הבסיסי של האחריות - אם אי-אפשר לפטר אותך </w:t>
      </w:r>
      <w:bookmarkStart w:id="9244" w:name="_ETM_Q1_3548954"/>
      <w:bookmarkEnd w:id="9244"/>
      <w:r>
        <w:rPr>
          <w:rtl/>
          <w:lang w:eastAsia="he-IL"/>
        </w:rPr>
        <w:t xml:space="preserve">אתה גם אולי לא אחראי בפני ראש הממשלה, אבל גם </w:t>
      </w:r>
      <w:bookmarkStart w:id="9245" w:name="_ETM_Q1_3551973"/>
      <w:bookmarkEnd w:id="9245"/>
      <w:r>
        <w:rPr>
          <w:rtl/>
          <w:lang w:eastAsia="he-IL"/>
        </w:rPr>
        <w:t xml:space="preserve">האחריות כלפי הכנסת היא קצת עמומה. היא אחריות בדומה לראש </w:t>
      </w:r>
      <w:bookmarkStart w:id="9246" w:name="_ETM_Q1_3550231"/>
      <w:bookmarkEnd w:id="9246"/>
      <w:r>
        <w:rPr>
          <w:rtl/>
          <w:lang w:eastAsia="he-IL"/>
        </w:rPr>
        <w:t xml:space="preserve">ממשלה. לכן, אולי זה לא תקלה חוקתית - - - כי האדם </w:t>
      </w:r>
      <w:bookmarkStart w:id="9247" w:name="_ETM_Q1_3560280"/>
      <w:bookmarkEnd w:id="9247"/>
      <w:r>
        <w:rPr>
          <w:rtl/>
          <w:lang w:eastAsia="he-IL"/>
        </w:rPr>
        <w:t xml:space="preserve">הזה מכהן מכוח אמון של הכנסת, אבל </w:t>
      </w:r>
      <w:bookmarkStart w:id="9248" w:name="_ETM_Q1_3562564"/>
      <w:bookmarkEnd w:id="9248"/>
      <w:r>
        <w:rPr>
          <w:rtl/>
          <w:lang w:eastAsia="he-IL"/>
        </w:rPr>
        <w:t xml:space="preserve">בתפקוד היום יומי יש פה משהו שהוא ביניים. הדבר הזה </w:t>
      </w:r>
      <w:bookmarkStart w:id="9249" w:name="_ETM_Q1_3559557"/>
      <w:bookmarkEnd w:id="9249"/>
      <w:r>
        <w:rPr>
          <w:rtl/>
          <w:lang w:eastAsia="he-IL"/>
        </w:rPr>
        <w:t xml:space="preserve">משורשר גם , לדוגמה, לנושא השרים. אם </w:t>
      </w:r>
      <w:bookmarkStart w:id="9250" w:name="_ETM_Q1_3563418"/>
      <w:bookmarkEnd w:id="9250"/>
      <w:r>
        <w:rPr>
          <w:rtl/>
          <w:lang w:eastAsia="he-IL"/>
        </w:rPr>
        <w:t xml:space="preserve">השר אחראי בפני ראש הממשלה אבל לפי ההצעה נוטלים </w:t>
      </w:r>
      <w:bookmarkStart w:id="9251" w:name="_ETM_Q1_3565784"/>
      <w:bookmarkEnd w:id="9251"/>
      <w:r>
        <w:rPr>
          <w:rtl/>
          <w:lang w:eastAsia="he-IL"/>
        </w:rPr>
        <w:t xml:space="preserve">את כוחו של ראש הממשלה לפטר את השר הזה </w:t>
      </w:r>
      <w:bookmarkStart w:id="9252" w:name="_ETM_Q1_3574313"/>
      <w:bookmarkEnd w:id="9252"/>
      <w:r>
        <w:rPr>
          <w:rtl/>
          <w:lang w:eastAsia="he-IL"/>
        </w:rPr>
        <w:t xml:space="preserve">כי הוא לא מזוהה עם, הוא לא לפי הזיקה, הרי </w:t>
      </w:r>
      <w:bookmarkStart w:id="9253" w:name="_ETM_Q1_3571436"/>
      <w:bookmarkEnd w:id="9253"/>
      <w:r>
        <w:rPr>
          <w:rtl/>
          <w:lang w:eastAsia="he-IL"/>
        </w:rPr>
        <w:t xml:space="preserve">שיש לי חבר ממשלה שעושה במשרדו כפי שעולה בדעתו והוא </w:t>
      </w:r>
      <w:bookmarkStart w:id="9254" w:name="_ETM_Q1_3582428"/>
      <w:bookmarkEnd w:id="9254"/>
      <w:r>
        <w:rPr>
          <w:rtl/>
          <w:lang w:eastAsia="he-IL"/>
        </w:rPr>
        <w:t xml:space="preserve">אחראי כלפי מי שאינו ראש ממשלה אלא כלפי ראש הממשלה </w:t>
      </w:r>
      <w:bookmarkStart w:id="9255" w:name="_ETM_Q1_3580731"/>
      <w:bookmarkEnd w:id="9255"/>
      <w:r>
        <w:rPr>
          <w:rtl/>
          <w:lang w:eastAsia="he-IL"/>
        </w:rPr>
        <w:t xml:space="preserve">החלופי. יש פה מבנה שצריך לתפור אותו הרבה יותר </w:t>
      </w:r>
      <w:bookmarkStart w:id="9256" w:name="_ETM_Q1_3591226"/>
      <w:bookmarkEnd w:id="9256"/>
      <w:r>
        <w:rPr>
          <w:rtl/>
          <w:lang w:eastAsia="he-IL"/>
        </w:rPr>
        <w:t>טוב ולראות שהוא לא מתנגש עם העקרונות המוכרים לנו.</w:t>
      </w:r>
    </w:p>
    <w:p w:rsidR="004B42CE" w:rsidRDefault="004B42CE" w:rsidP="004B42CE">
      <w:pPr>
        <w:rPr>
          <w:rtl/>
          <w:lang w:eastAsia="he-IL"/>
        </w:rPr>
      </w:pPr>
      <w:bookmarkStart w:id="9257" w:name="_ETM_Q1_3591917"/>
      <w:bookmarkStart w:id="9258" w:name="_ETM_Q1_3592188"/>
      <w:bookmarkEnd w:id="9257"/>
      <w:bookmarkEnd w:id="9258"/>
    </w:p>
    <w:p w:rsidR="004B42CE" w:rsidRDefault="004B42CE" w:rsidP="004B42CE">
      <w:pPr>
        <w:pStyle w:val="af7"/>
        <w:keepNext/>
        <w:rPr>
          <w:rtl/>
        </w:rPr>
      </w:pPr>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w:t>
      </w:r>
      <w:bookmarkStart w:id="9259" w:name="_ETM_Q1_3594997"/>
      <w:bookmarkEnd w:id="9259"/>
      <w:r>
        <w:rPr>
          <w:rtl/>
          <w:lang w:eastAsia="he-IL"/>
        </w:rPr>
        <w:t xml:space="preserve">איך זה יכול לא להתנגש? </w:t>
      </w:r>
    </w:p>
    <w:p w:rsidR="004B42CE" w:rsidRDefault="004B42CE" w:rsidP="004B42CE">
      <w:pPr>
        <w:rPr>
          <w:rtl/>
          <w:lang w:eastAsia="he-IL"/>
        </w:rPr>
      </w:pPr>
      <w:bookmarkStart w:id="9260" w:name="_ETM_Q1_3592917"/>
      <w:bookmarkEnd w:id="9260"/>
    </w:p>
    <w:p w:rsidR="004B42CE" w:rsidRDefault="004B42CE" w:rsidP="004B42CE">
      <w:pPr>
        <w:pStyle w:val="-"/>
        <w:keepNext/>
        <w:rPr>
          <w:rtl/>
        </w:rPr>
      </w:pPr>
      <w:bookmarkStart w:id="9261" w:name="_ETM_Q1_3593226"/>
      <w:bookmarkEnd w:id="9261"/>
      <w:r>
        <w:rPr>
          <w:rFonts w:hint="cs"/>
          <w:rt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נושא נוסף שצריך לת</w:t>
      </w:r>
      <w:bookmarkStart w:id="9262" w:name="_ETM_Q1_3598452"/>
      <w:bookmarkEnd w:id="9262"/>
      <w:r>
        <w:rPr>
          <w:rtl/>
          <w:lang w:eastAsia="he-IL"/>
        </w:rPr>
        <w:t xml:space="preserve">ת עליו את הדעת, שוב, אני מדבר ברמת הכותרות, אדוני היושב-ראש, </w:t>
      </w:r>
      <w:bookmarkStart w:id="9263" w:name="_ETM_Q1_3599262"/>
      <w:bookmarkEnd w:id="9263"/>
      <w:r>
        <w:rPr>
          <w:rtl/>
          <w:lang w:eastAsia="he-IL"/>
        </w:rPr>
        <w:t xml:space="preserve">אתם עוסקים פה בסעיף מאוד מאוד ארוך ואני מניח </w:t>
      </w:r>
      <w:bookmarkStart w:id="9264" w:name="_ETM_Q1_3598475"/>
      <w:bookmarkEnd w:id="9264"/>
      <w:r>
        <w:rPr>
          <w:rtl/>
          <w:lang w:eastAsia="he-IL"/>
        </w:rPr>
        <w:t xml:space="preserve">שתקראו אותו אחד-אחד  ואוכל להתייחס בצורה יותר מפורטת, אם </w:t>
      </w:r>
      <w:bookmarkStart w:id="9265" w:name="_ETM_Q1_3603558"/>
      <w:bookmarkEnd w:id="9265"/>
      <w:r>
        <w:rPr>
          <w:rtl/>
          <w:lang w:eastAsia="he-IL"/>
        </w:rPr>
        <w:t xml:space="preserve">תרצו, הנושא של כוח ההצבעה, ואני מתייחס לסעיף 13א(ד) </w:t>
      </w:r>
      <w:bookmarkStart w:id="9266" w:name="_ETM_Q1_3613746"/>
      <w:bookmarkEnd w:id="9266"/>
      <w:r>
        <w:rPr>
          <w:rtl/>
          <w:lang w:eastAsia="he-IL"/>
        </w:rPr>
        <w:t>על כך שמספר השרים יהיה זהה, שמבוסס על רעיון חדש</w:t>
      </w:r>
      <w:bookmarkStart w:id="9267" w:name="_ETM_Q1_3612004"/>
      <w:bookmarkEnd w:id="9267"/>
      <w:r>
        <w:rPr>
          <w:rtl/>
          <w:lang w:eastAsia="he-IL"/>
        </w:rPr>
        <w:t xml:space="preserve">, גם הוא, של זיקה – דבר שאני לא מכיר אותו כאמירה </w:t>
      </w:r>
      <w:bookmarkStart w:id="9268" w:name="_ETM_Q1_3619500"/>
      <w:bookmarkEnd w:id="9268"/>
      <w:r>
        <w:rPr>
          <w:rtl/>
          <w:lang w:eastAsia="he-IL"/>
        </w:rPr>
        <w:t xml:space="preserve">חוקתית, אני מכיר אותו כאמירה פוליטית. כמובן בכל </w:t>
      </w:r>
      <w:bookmarkStart w:id="9269" w:name="_ETM_Q1_3620951"/>
      <w:bookmarkEnd w:id="9269"/>
      <w:r>
        <w:rPr>
          <w:rtl/>
          <w:lang w:eastAsia="he-IL"/>
        </w:rPr>
        <w:t>רחבי העולם כולנו מכירים.</w:t>
      </w:r>
    </w:p>
    <w:p w:rsidR="004B42CE" w:rsidRDefault="004B42CE" w:rsidP="004B42CE">
      <w:pPr>
        <w:rPr>
          <w:rtl/>
          <w:lang w:eastAsia="he-IL"/>
        </w:rPr>
      </w:pPr>
      <w:bookmarkStart w:id="9270" w:name="_ETM_Q1_3623415"/>
      <w:bookmarkEnd w:id="9270"/>
    </w:p>
    <w:p w:rsidR="004B42CE" w:rsidRDefault="004B42CE" w:rsidP="004B42CE">
      <w:pPr>
        <w:pStyle w:val="af7"/>
        <w:keepNext/>
        <w:rPr>
          <w:rtl/>
        </w:rPr>
      </w:pPr>
      <w:bookmarkStart w:id="9271" w:name="_ETM_Q1_3623908"/>
      <w:bookmarkEnd w:id="9271"/>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כי אם יהיה תיקו, מה יעשו?</w:t>
      </w:r>
      <w:bookmarkStart w:id="9272" w:name="_ETM_Q1_3630768"/>
      <w:bookmarkEnd w:id="9272"/>
      <w:r>
        <w:rPr>
          <w:rFonts w:hint="cs"/>
          <w:lang w:eastAsia="he-IL"/>
        </w:rPr>
        <w:t xml:space="preserve"> </w:t>
      </w:r>
      <w:r>
        <w:rPr>
          <w:rtl/>
          <w:lang w:eastAsia="he-IL"/>
        </w:rPr>
        <w:t xml:space="preserve"> בחיים </w:t>
      </w:r>
      <w:bookmarkStart w:id="9273" w:name="_ETM_Q1_3633555"/>
      <w:bookmarkEnd w:id="9273"/>
      <w:r>
        <w:rPr>
          <w:rtl/>
          <w:lang w:eastAsia="he-IL"/>
        </w:rPr>
        <w:t>לא יוכלו לקבל החלטה כי יהיה תיקו.</w:t>
      </w:r>
    </w:p>
    <w:p w:rsidR="004B42CE" w:rsidRDefault="004B42CE" w:rsidP="004B42CE">
      <w:pPr>
        <w:rPr>
          <w:rtl/>
          <w:lang w:eastAsia="he-IL"/>
        </w:rPr>
      </w:pPr>
      <w:bookmarkStart w:id="9274" w:name="_ETM_Q1_3479981"/>
      <w:bookmarkEnd w:id="9274"/>
    </w:p>
    <w:p w:rsidR="004B42CE" w:rsidRDefault="004B42CE" w:rsidP="004B42CE">
      <w:pPr>
        <w:pStyle w:val="afb"/>
        <w:keepNext/>
        <w:rPr>
          <w:rtl/>
          <w:lang w:eastAsia="he-IL"/>
        </w:rPr>
      </w:pPr>
      <w:bookmarkStart w:id="9275" w:name="_ETM_Q1_3632480"/>
      <w:bookmarkEnd w:id="9275"/>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סעיף 13א(ד) המתוקן: מספר השרים המזוהים כבעלי זיקה וכו'. שימו לב שמה </w:t>
      </w:r>
      <w:bookmarkStart w:id="9276" w:name="_ETM_Q1_3633023"/>
      <w:bookmarkEnd w:id="9276"/>
      <w:r>
        <w:rPr>
          <w:rtl/>
          <w:lang w:eastAsia="he-IL"/>
        </w:rPr>
        <w:t xml:space="preserve">שכלול פה הוא רכיב שבדרך כלל לא כוללים אותו בחוקי </w:t>
      </w:r>
      <w:bookmarkStart w:id="9277" w:name="_ETM_Q1_3647151"/>
      <w:bookmarkEnd w:id="9277"/>
      <w:r>
        <w:rPr>
          <w:rtl/>
          <w:lang w:eastAsia="he-IL"/>
        </w:rPr>
        <w:t xml:space="preserve">יסוד ובחוקות. שוב, כמובן שכלשונו כאן הוא לא מופיע כי </w:t>
      </w:r>
      <w:bookmarkStart w:id="9278" w:name="_ETM_Q1_3644521"/>
      <w:bookmarkEnd w:id="9278"/>
      <w:r>
        <w:rPr>
          <w:rtl/>
          <w:lang w:eastAsia="he-IL"/>
        </w:rPr>
        <w:t xml:space="preserve">אין הסדר כזה. אבל הרעיון של איך מצביעים </w:t>
      </w:r>
      <w:bookmarkStart w:id="9279" w:name="_ETM_Q1_3654392"/>
      <w:bookmarkEnd w:id="9279"/>
      <w:r>
        <w:rPr>
          <w:rtl/>
          <w:lang w:eastAsia="he-IL"/>
        </w:rPr>
        <w:t xml:space="preserve">בממשלה, יש את הכלל הגדול. ראשית, זה מוסדר בתקנון הממשלה </w:t>
      </w:r>
      <w:bookmarkStart w:id="9280" w:name="_ETM_Q1_3657152"/>
      <w:bookmarkEnd w:id="9280"/>
      <w:r>
        <w:rPr>
          <w:rtl/>
          <w:lang w:eastAsia="he-IL"/>
        </w:rPr>
        <w:t xml:space="preserve">בדרך כלל. יש כלל מינהלי בסיסי שבדרך כלל בגופים כאלה קולגיאליים </w:t>
      </w:r>
      <w:bookmarkStart w:id="9281" w:name="_ETM_Q1_3662454"/>
      <w:bookmarkEnd w:id="9281"/>
      <w:r>
        <w:rPr>
          <w:rtl/>
          <w:lang w:eastAsia="he-IL"/>
        </w:rPr>
        <w:t xml:space="preserve">נבחרים יש כללים של הכרעת רוב, למרות שאפשר לתת </w:t>
      </w:r>
      <w:bookmarkStart w:id="9282" w:name="_ETM_Q1_3659424"/>
      <w:bookmarkEnd w:id="9282"/>
      <w:r>
        <w:rPr>
          <w:rtl/>
          <w:lang w:eastAsia="he-IL"/>
        </w:rPr>
        <w:t xml:space="preserve">כוח עודף לראש ממשלה - - -, אפשר כל </w:t>
      </w:r>
      <w:bookmarkStart w:id="9283" w:name="_ETM_Q1_3664187"/>
      <w:bookmarkEnd w:id="9283"/>
      <w:r>
        <w:rPr>
          <w:rtl/>
          <w:lang w:eastAsia="he-IL"/>
        </w:rPr>
        <w:t xml:space="preserve">מיני תיאוריות. אבל הרעיון הזה שיהיה לקבוצה של שרים </w:t>
      </w:r>
      <w:bookmarkStart w:id="9284" w:name="_ETM_Q1_3664888"/>
      <w:bookmarkEnd w:id="9284"/>
      <w:r>
        <w:rPr>
          <w:rtl/>
          <w:lang w:eastAsia="he-IL"/>
        </w:rPr>
        <w:t xml:space="preserve">כוח הצבעה, בשונה מלהגיד נניח שלאדם מסוים, ראש ממשלה </w:t>
      </w:r>
      <w:bookmarkStart w:id="9285" w:name="_ETM_Q1_3670294"/>
      <w:bookmarkEnd w:id="9285"/>
      <w:r>
        <w:rPr>
          <w:rtl/>
          <w:lang w:eastAsia="he-IL"/>
        </w:rPr>
        <w:t xml:space="preserve">בגלל תפקידו הבכיר, אפשר </w:t>
      </w:r>
      <w:bookmarkStart w:id="9286" w:name="_ETM_Q1_3678247"/>
      <w:bookmarkEnd w:id="9286"/>
      <w:r>
        <w:rPr>
          <w:rtl/>
          <w:lang w:eastAsia="he-IL"/>
        </w:rPr>
        <w:t xml:space="preserve">מודל כזה,  כוח הצבעה קבוצתי הוא דבר שהוא כל כך חדשני ואני מציע לוועדה </w:t>
      </w:r>
      <w:bookmarkStart w:id="9287" w:name="_ETM_Q1_3676670"/>
      <w:bookmarkEnd w:id="9287"/>
      <w:r>
        <w:rPr>
          <w:rtl/>
          <w:lang w:eastAsia="he-IL"/>
        </w:rPr>
        <w:t>לבחון אותו היטב ומה זה אומר, כי לי כמשפטן שקורא</w:t>
      </w:r>
      <w:bookmarkStart w:id="9288" w:name="_ETM_Q1_3684528"/>
      <w:bookmarkEnd w:id="9288"/>
      <w:r>
        <w:rPr>
          <w:rtl/>
          <w:lang w:eastAsia="he-IL"/>
        </w:rPr>
        <w:t xml:space="preserve"> את זה זה לא ברור. זה לא משנה מה השרים - - - אלא סוחבים אותם ביחד וזה </w:t>
      </w:r>
      <w:bookmarkStart w:id="9289" w:name="_ETM_Q1_3687551"/>
      <w:bookmarkEnd w:id="9289"/>
      <w:r>
        <w:rPr>
          <w:rtl/>
          <w:lang w:eastAsia="he-IL"/>
        </w:rPr>
        <w:t>כמו שתי קבוצות זו מול זו - - -</w:t>
      </w:r>
    </w:p>
    <w:p w:rsidR="004B42CE" w:rsidRDefault="004B42CE" w:rsidP="004B42CE">
      <w:pPr>
        <w:rPr>
          <w:rtl/>
          <w:lang w:eastAsia="he-IL"/>
        </w:rPr>
      </w:pPr>
      <w:bookmarkStart w:id="9290" w:name="_ETM_Q1_3684230"/>
      <w:bookmarkEnd w:id="9290"/>
    </w:p>
    <w:p w:rsidR="004B42CE" w:rsidRDefault="004B42CE" w:rsidP="004B42CE">
      <w:pPr>
        <w:pStyle w:val="af7"/>
        <w:keepNext/>
        <w:rPr>
          <w:rtl/>
        </w:rPr>
      </w:pPr>
      <w:bookmarkStart w:id="9291" w:name="_ETM_Q1_3684476"/>
      <w:bookmarkEnd w:id="9291"/>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w:t>
      </w:r>
      <w:bookmarkStart w:id="9292" w:name="_ETM_Q1_3695962"/>
      <w:bookmarkEnd w:id="9292"/>
      <w:r>
        <w:rPr>
          <w:rtl/>
          <w:lang w:eastAsia="he-IL"/>
        </w:rPr>
        <w:t xml:space="preserve">זה תיאור לא מדויק של המודל. הוא מתאר את </w:t>
      </w:r>
      <w:bookmarkStart w:id="9293" w:name="_ETM_Q1_3694631"/>
      <w:bookmarkEnd w:id="9293"/>
      <w:r>
        <w:rPr>
          <w:rtl/>
          <w:lang w:eastAsia="he-IL"/>
        </w:rPr>
        <w:t>הדברים בצורה נורא - - -</w:t>
      </w:r>
    </w:p>
    <w:p w:rsidR="004B42CE" w:rsidRDefault="004B42CE" w:rsidP="004B42CE">
      <w:pPr>
        <w:rPr>
          <w:rtl/>
          <w:lang w:eastAsia="he-IL"/>
        </w:rPr>
      </w:pPr>
      <w:bookmarkStart w:id="9294" w:name="_ETM_Q1_3692870"/>
      <w:bookmarkStart w:id="9295" w:name="_ETM_Q1_3693114"/>
      <w:bookmarkEnd w:id="9294"/>
      <w:bookmarkEnd w:id="9295"/>
    </w:p>
    <w:p w:rsidR="004B42CE" w:rsidRDefault="004B42CE" w:rsidP="004B42CE">
      <w:pPr>
        <w:pStyle w:val="afb"/>
        <w:keepNext/>
        <w:rPr>
          <w:rtl/>
          <w:lang w:eastAsia="he-IL"/>
        </w:rPr>
      </w:pPr>
      <w:r>
        <w:rPr>
          <w:rFonts w:hint="cs"/>
          <w:rtl/>
          <w:lang w:eastAsia="he-I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כך אני הבנתי את </w:t>
      </w:r>
      <w:bookmarkStart w:id="9296" w:name="_ETM_Q1_3698535"/>
      <w:bookmarkEnd w:id="9296"/>
      <w:r>
        <w:rPr>
          <w:rtl/>
          <w:lang w:eastAsia="he-IL"/>
        </w:rPr>
        <w:t>הטקסט.</w:t>
      </w:r>
    </w:p>
    <w:p w:rsidR="004B42CE" w:rsidRDefault="004B42CE" w:rsidP="004B42CE">
      <w:pPr>
        <w:rPr>
          <w:rtl/>
          <w:lang w:eastAsia="he-IL"/>
        </w:rPr>
      </w:pPr>
    </w:p>
    <w:p w:rsidR="004B42CE" w:rsidRDefault="004B42CE" w:rsidP="004B42CE">
      <w:pPr>
        <w:pStyle w:val="af8"/>
        <w:keepNext/>
        <w:rPr>
          <w:rtl/>
        </w:rPr>
      </w:pPr>
      <w:bookmarkStart w:id="9297" w:name="_ETM_Q1_3699724"/>
      <w:bookmarkEnd w:id="929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זו עמדתו, חברת הכנסת פרקש.</w:t>
      </w:r>
    </w:p>
    <w:p w:rsidR="004B42CE" w:rsidRDefault="004B42CE" w:rsidP="004B42CE">
      <w:pPr>
        <w:rPr>
          <w:rtl/>
          <w:lang w:eastAsia="he-IL"/>
        </w:rPr>
      </w:pPr>
    </w:p>
    <w:p w:rsidR="004B42CE" w:rsidRDefault="004B42CE" w:rsidP="004B42CE">
      <w:pPr>
        <w:pStyle w:val="af7"/>
        <w:keepNext/>
        <w:rPr>
          <w:rtl/>
        </w:rPr>
      </w:pPr>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לא בדיוק מה שכתוב, עם </w:t>
      </w:r>
      <w:bookmarkStart w:id="9298" w:name="_ETM_Q1_3699761"/>
      <w:bookmarkEnd w:id="9298"/>
      <w:r>
        <w:rPr>
          <w:rtl/>
          <w:lang w:eastAsia="he-IL"/>
        </w:rPr>
        <w:t xml:space="preserve">כל הכבוד. </w:t>
      </w:r>
      <w:bookmarkStart w:id="9299" w:name="_ETM_Q1_3687476"/>
      <w:bookmarkEnd w:id="9299"/>
    </w:p>
    <w:p w:rsidR="004B42CE" w:rsidRDefault="004B42CE" w:rsidP="004B42CE">
      <w:pPr>
        <w:rPr>
          <w:rtl/>
          <w:lang w:eastAsia="he-IL"/>
        </w:rPr>
      </w:pPr>
      <w:bookmarkStart w:id="9300" w:name="_ETM_Q1_3702637"/>
      <w:bookmarkEnd w:id="9300"/>
    </w:p>
    <w:p w:rsidR="004B42CE" w:rsidRDefault="004B42CE" w:rsidP="004B42CE">
      <w:pPr>
        <w:pStyle w:val="af7"/>
        <w:keepNext/>
        <w:rPr>
          <w:rtl/>
        </w:rPr>
      </w:pPr>
      <w:bookmarkStart w:id="9301" w:name="_ETM_Q1_3702898"/>
      <w:bookmarkEnd w:id="9301"/>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אם שר - - - </w:t>
      </w:r>
      <w:bookmarkStart w:id="9302" w:name="_ETM_Q1_3708746"/>
      <w:bookmarkEnd w:id="9302"/>
    </w:p>
    <w:p w:rsidR="004B42CE" w:rsidRDefault="004B42CE" w:rsidP="004B42CE">
      <w:pPr>
        <w:rPr>
          <w:rtl/>
          <w:lang w:eastAsia="he-IL"/>
        </w:rPr>
      </w:pPr>
      <w:bookmarkStart w:id="9303" w:name="_ETM_Q1_3709019"/>
      <w:bookmarkEnd w:id="9303"/>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חבר הכנסת שלח, הוא לא </w:t>
      </w:r>
      <w:bookmarkStart w:id="9304" w:name="_ETM_Q1_3703711"/>
      <w:bookmarkEnd w:id="9304"/>
      <w:r>
        <w:rPr>
          <w:rtl/>
          <w:lang w:eastAsia="he-IL"/>
        </w:rPr>
        <w:t>סיים את דבריו.</w:t>
      </w:r>
      <w:bookmarkStart w:id="9305" w:name="_ETM_Q1_3709967"/>
      <w:bookmarkEnd w:id="9305"/>
    </w:p>
    <w:p w:rsidR="004B42CE" w:rsidRDefault="004B42CE" w:rsidP="004B42CE">
      <w:pPr>
        <w:rPr>
          <w:rtl/>
          <w:lang w:eastAsia="he-IL"/>
        </w:rPr>
      </w:pPr>
    </w:p>
    <w:p w:rsidR="004B42CE" w:rsidRDefault="004B42CE" w:rsidP="004B42CE">
      <w:pPr>
        <w:pStyle w:val="af7"/>
        <w:keepNext/>
        <w:rPr>
          <w:rtl/>
        </w:rPr>
      </w:pPr>
      <w:bookmarkStart w:id="9306" w:name="_ETM_Q1_3710255"/>
      <w:bookmarkEnd w:id="9306"/>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שואל שאלת הבהרה, ואני שואל</w:t>
      </w:r>
      <w:bookmarkStart w:id="9307" w:name="_ETM_Q1_3713117"/>
      <w:bookmarkEnd w:id="9307"/>
      <w:r>
        <w:rPr>
          <w:rtl/>
          <w:lang w:eastAsia="he-IL"/>
        </w:rPr>
        <w:t xml:space="preserve"> בסוף דבריו - - -</w:t>
      </w:r>
    </w:p>
    <w:p w:rsidR="004B42CE" w:rsidRDefault="004B42CE" w:rsidP="004B42CE">
      <w:pPr>
        <w:rPr>
          <w:rtl/>
          <w:lang w:eastAsia="he-IL"/>
        </w:rPr>
      </w:pPr>
      <w:bookmarkStart w:id="9308" w:name="_ETM_Q1_3705690"/>
      <w:bookmarkEnd w:id="9308"/>
    </w:p>
    <w:p w:rsidR="004B42CE" w:rsidRDefault="004B42CE" w:rsidP="004B42CE">
      <w:pPr>
        <w:pStyle w:val="af8"/>
        <w:keepNext/>
        <w:rPr>
          <w:rtl/>
        </w:rPr>
      </w:pPr>
      <w:bookmarkStart w:id="9309" w:name="_ETM_Q1_3705943"/>
      <w:bookmarkEnd w:id="930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לא סיים את דבריו. אני קור</w:t>
      </w:r>
      <w:bookmarkStart w:id="9310" w:name="_ETM_Q1_3707210"/>
      <w:bookmarkEnd w:id="9310"/>
      <w:r>
        <w:rPr>
          <w:rtl/>
          <w:lang w:eastAsia="he-IL"/>
        </w:rPr>
        <w:t>א אותך לסדר פעם ראשונה – מספיק.</w:t>
      </w:r>
    </w:p>
    <w:p w:rsidR="004B42CE" w:rsidRDefault="004B42CE" w:rsidP="004B42CE">
      <w:pPr>
        <w:rPr>
          <w:rtl/>
          <w:lang w:eastAsia="he-IL"/>
        </w:rPr>
      </w:pPr>
      <w:bookmarkStart w:id="9311" w:name="_ETM_Q1_3632922"/>
      <w:bookmarkEnd w:id="9311"/>
    </w:p>
    <w:p w:rsidR="004B42CE" w:rsidRDefault="004B42CE" w:rsidP="004B42CE">
      <w:pPr>
        <w:pStyle w:val="a5"/>
        <w:keepNext/>
        <w:rPr>
          <w:rtl/>
        </w:rPr>
      </w:pPr>
      <w:bookmarkStart w:id="9312" w:name="_ETM_Q1_3713232"/>
      <w:bookmarkEnd w:id="9312"/>
      <w:r>
        <w:rPr>
          <w:rFonts w:hint="cs"/>
          <w:rt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נקודה אחרונה </w:t>
      </w:r>
      <w:bookmarkStart w:id="9313" w:name="_ETM_Q1_3717886"/>
      <w:bookmarkEnd w:id="9313"/>
      <w:r>
        <w:rPr>
          <w:rtl/>
          <w:lang w:eastAsia="he-IL"/>
        </w:rPr>
        <w:t xml:space="preserve">לשלב זה, כי יש פה הרבה מאוד דברים פרטניים </w:t>
      </w:r>
      <w:bookmarkStart w:id="9314" w:name="_ETM_Q1_3715530"/>
      <w:bookmarkEnd w:id="9314"/>
      <w:r>
        <w:rPr>
          <w:rtl/>
          <w:lang w:eastAsia="he-IL"/>
        </w:rPr>
        <w:t xml:space="preserve">להגיד על ההסדר התקדימי הזה, הנושא הזה של הצהרת אמונים </w:t>
      </w:r>
      <w:bookmarkStart w:id="9315" w:name="_ETM_Q1_3730650"/>
      <w:bookmarkEnd w:id="9315"/>
      <w:r>
        <w:rPr>
          <w:rtl/>
          <w:lang w:eastAsia="he-IL"/>
        </w:rPr>
        <w:t xml:space="preserve">מראש. שוב, במישור החוקתי הנקי, בסופו של דבר מי שיכהן כראש </w:t>
      </w:r>
      <w:bookmarkStart w:id="9316" w:name="_ETM_Q1_3735168"/>
      <w:bookmarkEnd w:id="9316"/>
      <w:r>
        <w:rPr>
          <w:rtl/>
          <w:lang w:eastAsia="he-IL"/>
        </w:rPr>
        <w:t xml:space="preserve">ממשלה אכן קיבל את אמון הכנסת, ולכן אין פה סטייה מעיקרון שהוא ממש תשתיתי שאם אותו היו מפרקים האמירה </w:t>
      </w:r>
      <w:bookmarkStart w:id="9317" w:name="_ETM_Q1_3736018"/>
      <w:bookmarkEnd w:id="9317"/>
      <w:r>
        <w:rPr>
          <w:rtl/>
          <w:lang w:eastAsia="he-IL"/>
        </w:rPr>
        <w:t xml:space="preserve">שלנו הייתה יותר משמעותית. אבל צריך להבין את המגבלות ולחשוב </w:t>
      </w:r>
      <w:bookmarkStart w:id="9318" w:name="_ETM_Q1_3746821"/>
      <w:bookmarkEnd w:id="9318"/>
      <w:r>
        <w:rPr>
          <w:rtl/>
          <w:lang w:eastAsia="he-IL"/>
        </w:rPr>
        <w:t>מה המשמעות שמביעים אמון שנה וחצי מראש באדם.</w:t>
      </w:r>
    </w:p>
    <w:p w:rsidR="004B42CE" w:rsidRDefault="004B42CE" w:rsidP="004B42CE">
      <w:pPr>
        <w:rPr>
          <w:rtl/>
          <w:lang w:eastAsia="he-IL"/>
        </w:rPr>
      </w:pPr>
      <w:bookmarkStart w:id="9319" w:name="_ETM_Q1_3744396"/>
      <w:bookmarkEnd w:id="9319"/>
    </w:p>
    <w:p w:rsidR="004B42CE" w:rsidRDefault="004B42CE" w:rsidP="004B42CE">
      <w:pPr>
        <w:pStyle w:val="af7"/>
        <w:keepNext/>
        <w:rPr>
          <w:rtl/>
        </w:rPr>
      </w:pPr>
      <w:bookmarkStart w:id="9320" w:name="_ETM_Q1_3744843"/>
      <w:bookmarkEnd w:id="9320"/>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עקום </w:t>
      </w:r>
      <w:bookmarkStart w:id="9321" w:name="_ETM_Q1_3748435"/>
      <w:bookmarkEnd w:id="9321"/>
      <w:r>
        <w:rPr>
          <w:rtl/>
          <w:lang w:eastAsia="he-IL"/>
        </w:rPr>
        <w:t xml:space="preserve">לגמרי. </w:t>
      </w:r>
      <w:bookmarkStart w:id="9322" w:name="_ETM_Q1_3750185"/>
      <w:bookmarkEnd w:id="9322"/>
    </w:p>
    <w:p w:rsidR="004B42CE" w:rsidRDefault="004B42CE" w:rsidP="004B42CE">
      <w:pPr>
        <w:rPr>
          <w:rtl/>
          <w:lang w:eastAsia="he-IL"/>
        </w:rPr>
      </w:pPr>
    </w:p>
    <w:p w:rsidR="004B42CE" w:rsidRDefault="004B42CE" w:rsidP="004B42CE">
      <w:pPr>
        <w:pStyle w:val="af7"/>
        <w:keepNext/>
        <w:rPr>
          <w:rtl/>
        </w:rPr>
      </w:pPr>
      <w:bookmarkStart w:id="9323" w:name="_ETM_Q1_3751098"/>
      <w:bookmarkEnd w:id="9323"/>
      <w:r>
        <w:rPr>
          <w:rFonts w:hint="cs"/>
          <w:rtl/>
        </w:rPr>
        <w:t>אורית פרקש הכהן (כחול לבן):</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מה אתה אומר? לא הבנתי. </w:t>
      </w:r>
      <w:bookmarkStart w:id="9324" w:name="_ETM_Q1_3747466"/>
      <w:bookmarkEnd w:id="9324"/>
      <w:r>
        <w:rPr>
          <w:rtl/>
          <w:lang w:eastAsia="he-IL"/>
        </w:rPr>
        <w:t xml:space="preserve">אין עם זה בעיה. </w:t>
      </w:r>
    </w:p>
    <w:p w:rsidR="004B42CE" w:rsidRDefault="004B42CE" w:rsidP="004B42CE">
      <w:pPr>
        <w:rPr>
          <w:rtl/>
          <w:lang w:eastAsia="he-IL"/>
        </w:rPr>
      </w:pPr>
    </w:p>
    <w:p w:rsidR="004B42CE" w:rsidRDefault="004B42CE" w:rsidP="004B42CE">
      <w:pPr>
        <w:pStyle w:val="a5"/>
        <w:keepNext/>
        <w:rPr>
          <w:rtl/>
        </w:rPr>
      </w:pPr>
      <w:bookmarkStart w:id="9325" w:name="_ETM_Q1_3750352"/>
      <w:bookmarkEnd w:id="9325"/>
      <w:r>
        <w:rPr>
          <w:rFonts w:hint="cs"/>
          <w:rt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יכול להיות אפילו יותר מסובך אם יש חילופים </w:t>
      </w:r>
      <w:bookmarkStart w:id="9326" w:name="_ETM_Q1_3755653"/>
      <w:bookmarkEnd w:id="9326"/>
      <w:r>
        <w:rPr>
          <w:rtl/>
          <w:lang w:eastAsia="he-IL"/>
        </w:rPr>
        <w:t xml:space="preserve">וזה יכול להגיע קרוב לסוף שלוש השנים שאדם יחזור </w:t>
      </w:r>
      <w:bookmarkStart w:id="9327" w:name="_ETM_Q1_3753148"/>
      <w:bookmarkEnd w:id="9327"/>
      <w:r>
        <w:rPr>
          <w:rtl/>
          <w:lang w:eastAsia="he-IL"/>
        </w:rPr>
        <w:t xml:space="preserve">לכהן אחרי ששנה וחצי הוא לא היה בכהונה. יש פה </w:t>
      </w:r>
      <w:bookmarkStart w:id="9328" w:name="_ETM_Q1_3763036"/>
      <w:bookmarkEnd w:id="9328"/>
      <w:r>
        <w:rPr>
          <w:rtl/>
          <w:lang w:eastAsia="he-IL"/>
        </w:rPr>
        <w:t xml:space="preserve">מורכבות וזה לא עולה בקנה אחד בצורה פשוטה עם </w:t>
      </w:r>
      <w:bookmarkStart w:id="9329" w:name="_ETM_Q1_3764760"/>
      <w:bookmarkEnd w:id="9329"/>
      <w:r>
        <w:rPr>
          <w:rtl/>
          <w:lang w:eastAsia="he-IL"/>
        </w:rPr>
        <w:t>הדרך שבה עד היום היחסים בין הכנסת לממשלה פועלים. אני</w:t>
      </w:r>
      <w:bookmarkStart w:id="9330" w:name="_ETM_Q1_3762163"/>
      <w:bookmarkEnd w:id="9330"/>
      <w:r>
        <w:rPr>
          <w:rtl/>
          <w:lang w:eastAsia="he-IL"/>
        </w:rPr>
        <w:t xml:space="preserve"> מדגיש את זה כי הרעיון של אמון, כהונת </w:t>
      </w:r>
      <w:bookmarkStart w:id="9331" w:name="_ETM_Q1_3764693"/>
      <w:bookmarkEnd w:id="9331"/>
      <w:r>
        <w:rPr>
          <w:rtl/>
          <w:lang w:eastAsia="he-IL"/>
        </w:rPr>
        <w:t xml:space="preserve">ממשלה מכוח אמון הכנסת, הוא יסוד במשטר הפרלמנטרי שהוא יסוד כל </w:t>
      </w:r>
      <w:bookmarkStart w:id="9332" w:name="_ETM_Q1_3770270"/>
      <w:bookmarkEnd w:id="9332"/>
      <w:r>
        <w:rPr>
          <w:rtl/>
          <w:lang w:eastAsia="he-IL"/>
        </w:rPr>
        <w:t xml:space="preserve">היסודות. </w:t>
      </w:r>
    </w:p>
    <w:p w:rsidR="004B42CE" w:rsidRDefault="004B42CE" w:rsidP="004B42CE">
      <w:pPr>
        <w:rPr>
          <w:rtl/>
          <w:lang w:eastAsia="he-IL"/>
        </w:rPr>
      </w:pPr>
      <w:bookmarkStart w:id="9333" w:name="_ETM_Q1_3778043"/>
      <w:bookmarkEnd w:id="9333"/>
    </w:p>
    <w:p w:rsidR="004B42CE" w:rsidRDefault="004B42CE" w:rsidP="004B42CE">
      <w:pPr>
        <w:pStyle w:val="af7"/>
        <w:keepNext/>
        <w:rPr>
          <w:rtl/>
        </w:rPr>
      </w:pPr>
      <w:bookmarkStart w:id="9334" w:name="_ETM_Q1_3778315"/>
      <w:bookmarkEnd w:id="933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גם את זה מבטלים.</w:t>
      </w:r>
    </w:p>
    <w:p w:rsidR="004B42CE" w:rsidRDefault="004B42CE" w:rsidP="004B42CE">
      <w:pPr>
        <w:rPr>
          <w:rtl/>
          <w:lang w:eastAsia="he-IL"/>
        </w:rPr>
      </w:pPr>
      <w:bookmarkStart w:id="9335" w:name="_ETM_Q1_3774290"/>
      <w:bookmarkStart w:id="9336" w:name="_ETM_Q1_3774549"/>
      <w:bookmarkEnd w:id="9335"/>
      <w:bookmarkEnd w:id="9336"/>
    </w:p>
    <w:p w:rsidR="004B42CE" w:rsidRDefault="004B42CE" w:rsidP="004B42CE">
      <w:pPr>
        <w:pStyle w:val="-"/>
        <w:keepNext/>
        <w:rPr>
          <w:rtl/>
        </w:rPr>
      </w:pPr>
      <w:r>
        <w:rPr>
          <w:rFonts w:hint="cs"/>
          <w:rtl/>
        </w:rPr>
        <w:t>איל זנדברג: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עד כאן, ואשמח על כל שאלה.</w:t>
      </w:r>
      <w:bookmarkStart w:id="9337" w:name="_ETM_Q1_3779410"/>
      <w:bookmarkEnd w:id="9337"/>
    </w:p>
    <w:p w:rsidR="004B42CE" w:rsidRDefault="004B42CE" w:rsidP="004B42CE">
      <w:pPr>
        <w:rPr>
          <w:rtl/>
          <w:lang w:eastAsia="he-IL"/>
        </w:rPr>
      </w:pPr>
    </w:p>
    <w:p w:rsidR="004B42CE" w:rsidRDefault="004B42CE" w:rsidP="004B42CE">
      <w:pPr>
        <w:pStyle w:val="af8"/>
        <w:keepNext/>
        <w:rPr>
          <w:rtl/>
        </w:rPr>
      </w:pPr>
      <w:bookmarkStart w:id="9338" w:name="_ETM_Q1_3779670"/>
      <w:bookmarkEnd w:id="933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היועץ</w:t>
      </w:r>
      <w:bookmarkStart w:id="9339" w:name="_ETM_Q1_3781380"/>
      <w:bookmarkEnd w:id="9339"/>
      <w:r>
        <w:rPr>
          <w:rtl/>
          <w:lang w:eastAsia="he-IL"/>
        </w:rPr>
        <w:t xml:space="preserve"> המשפטי לוועדה מבקש להשלים את כל נושא קבוצות הזיקה.</w:t>
      </w:r>
      <w:bookmarkStart w:id="9340" w:name="_ETM_Q1_3783870"/>
      <w:bookmarkEnd w:id="9340"/>
      <w:r>
        <w:rPr>
          <w:rtl/>
          <w:lang w:eastAsia="he-IL"/>
        </w:rPr>
        <w:t xml:space="preserve"> גור, בבקשה.</w:t>
      </w:r>
    </w:p>
    <w:p w:rsidR="004B42CE" w:rsidRDefault="004B42CE" w:rsidP="004B42CE">
      <w:pPr>
        <w:rPr>
          <w:rtl/>
          <w:lang w:eastAsia="he-IL"/>
        </w:rPr>
      </w:pPr>
      <w:bookmarkStart w:id="9341" w:name="_ETM_Q1_3785966"/>
      <w:bookmarkEnd w:id="9341"/>
    </w:p>
    <w:p w:rsidR="004B42CE" w:rsidRDefault="004B42CE" w:rsidP="004B42CE">
      <w:pPr>
        <w:pStyle w:val="af7"/>
        <w:keepNext/>
        <w:rPr>
          <w:rtl/>
        </w:rPr>
      </w:pPr>
      <w:bookmarkStart w:id="9342" w:name="_ETM_Q1_3786006"/>
      <w:bookmarkEnd w:id="9342"/>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עד מתי הדיון היום?</w:t>
      </w:r>
    </w:p>
    <w:p w:rsidR="004B42CE" w:rsidRDefault="004B42CE" w:rsidP="004B42CE">
      <w:pPr>
        <w:rPr>
          <w:rtl/>
          <w:lang w:eastAsia="he-IL"/>
        </w:rPr>
      </w:pPr>
      <w:bookmarkStart w:id="9343" w:name="_ETM_Q1_3783702"/>
      <w:bookmarkEnd w:id="9343"/>
    </w:p>
    <w:p w:rsidR="004B42CE" w:rsidRDefault="004B42CE" w:rsidP="004B42CE">
      <w:pPr>
        <w:pStyle w:val="af8"/>
        <w:keepNext/>
        <w:rPr>
          <w:rtl/>
        </w:rPr>
      </w:pPr>
      <w:bookmarkStart w:id="9344" w:name="_ETM_Q1_3783742"/>
      <w:bookmarkEnd w:id="934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אנחנו לא מוגבלים בזמן כרגע, אנחנו </w:t>
      </w:r>
      <w:bookmarkStart w:id="9345" w:name="_ETM_Q1_3785412"/>
      <w:bookmarkEnd w:id="9345"/>
      <w:r>
        <w:rPr>
          <w:rtl/>
          <w:lang w:eastAsia="he-IL"/>
        </w:rPr>
        <w:t xml:space="preserve">ממשיכים את הדיון כרגע. </w:t>
      </w:r>
    </w:p>
    <w:p w:rsidR="004B42CE" w:rsidRDefault="004B42CE" w:rsidP="004B42CE">
      <w:pPr>
        <w:rPr>
          <w:rtl/>
          <w:lang w:eastAsia="he-IL"/>
        </w:rPr>
      </w:pPr>
    </w:p>
    <w:p w:rsidR="004B42CE" w:rsidRDefault="004B42CE" w:rsidP="004B42CE">
      <w:pPr>
        <w:pStyle w:val="af7"/>
        <w:keepNext/>
        <w:rPr>
          <w:rtl/>
        </w:rPr>
      </w:pPr>
      <w:bookmarkStart w:id="9346" w:name="_ETM_Q1_3790366"/>
      <w:bookmarkEnd w:id="9346"/>
      <w:r>
        <w:rPr>
          <w:rFonts w:hint="cs"/>
          <w:rtl/>
        </w:rPr>
        <w:t>עופר כסיף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יש אנשים ברמדאן.</w:t>
      </w:r>
    </w:p>
    <w:p w:rsidR="004B42CE" w:rsidRDefault="004B42CE" w:rsidP="004B42CE">
      <w:pPr>
        <w:rPr>
          <w:rtl/>
          <w:lang w:eastAsia="he-IL"/>
        </w:rPr>
      </w:pPr>
      <w:bookmarkStart w:id="9347" w:name="_ETM_Q1_3794670"/>
      <w:bookmarkStart w:id="9348" w:name="_ETM_Q1_3794970"/>
      <w:bookmarkEnd w:id="9347"/>
      <w:bookmarkEnd w:id="9348"/>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אנחנו סיכמנו שיהיה זמן </w:t>
      </w:r>
      <w:bookmarkStart w:id="9349" w:name="_ETM_Q1_3798895"/>
      <w:bookmarkEnd w:id="9349"/>
      <w:r>
        <w:rPr>
          <w:rtl/>
          <w:lang w:eastAsia="he-IL"/>
        </w:rPr>
        <w:t xml:space="preserve">לאכול. </w:t>
      </w:r>
    </w:p>
    <w:p w:rsidR="004B42CE" w:rsidRDefault="004B42CE" w:rsidP="004B42CE">
      <w:pPr>
        <w:rPr>
          <w:rtl/>
          <w:lang w:eastAsia="he-IL"/>
        </w:rPr>
      </w:pPr>
      <w:bookmarkStart w:id="9350" w:name="_ETM_Q1_3799918"/>
      <w:bookmarkEnd w:id="9350"/>
    </w:p>
    <w:p w:rsidR="004B42CE" w:rsidRDefault="004B42CE" w:rsidP="004B42CE">
      <w:pPr>
        <w:rPr>
          <w:rtl/>
          <w:lang w:eastAsia="he-IL"/>
        </w:rPr>
      </w:pPr>
      <w:bookmarkStart w:id="9351" w:name="_ETM_Q1_3800189"/>
      <w:bookmarkEnd w:id="9351"/>
      <w:r>
        <w:rPr>
          <w:rtl/>
          <w:lang w:eastAsia="he-IL"/>
        </w:rPr>
        <w:t>גור, בבקשה.</w:t>
      </w:r>
    </w:p>
    <w:p w:rsidR="004B42CE" w:rsidRDefault="004B42CE" w:rsidP="004B42CE">
      <w:pPr>
        <w:rPr>
          <w:rtl/>
          <w:lang w:eastAsia="he-IL"/>
        </w:rPr>
      </w:pPr>
      <w:bookmarkStart w:id="9352" w:name="_ETM_Q1_3790896"/>
      <w:bookmarkStart w:id="9353" w:name="_ETM_Q1_3790938"/>
      <w:bookmarkEnd w:id="9352"/>
      <w:bookmarkEnd w:id="9353"/>
      <w:r>
        <w:rPr>
          <w:rtl/>
          <w:lang w:eastAsia="he-IL"/>
        </w:rPr>
        <w:t xml:space="preserve">   </w:t>
      </w:r>
      <w:bookmarkStart w:id="9354" w:name="_ETM_Q1_3796534"/>
      <w:bookmarkEnd w:id="9354"/>
    </w:p>
    <w:p w:rsidR="004B42CE" w:rsidRDefault="004B42CE" w:rsidP="004B42CE">
      <w:pPr>
        <w:pStyle w:val="a5"/>
        <w:keepNext/>
        <w:rPr>
          <w:rtl/>
        </w:rPr>
      </w:pPr>
      <w:bookmarkStart w:id="9355" w:name="_ETM_Q1_3798006"/>
      <w:bookmarkEnd w:id="9355"/>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לא הבנתי מה זה הצבעה נטו. מה </w:t>
      </w:r>
      <w:bookmarkStart w:id="9356" w:name="_ETM_Q1_3797336"/>
      <w:bookmarkEnd w:id="9356"/>
      <w:r>
        <w:rPr>
          <w:rtl/>
          <w:lang w:eastAsia="he-IL"/>
        </w:rPr>
        <w:t xml:space="preserve">זה? יש הצבעות ברוטו, נטו? </w:t>
      </w:r>
    </w:p>
    <w:p w:rsidR="004B42CE" w:rsidRDefault="004B42CE" w:rsidP="004B42CE">
      <w:pPr>
        <w:rPr>
          <w:rtl/>
          <w:lang w:eastAsia="he-IL"/>
        </w:rPr>
      </w:pPr>
      <w:bookmarkStart w:id="9357" w:name="_ETM_Q1_3739768"/>
      <w:bookmarkEnd w:id="9357"/>
      <w:r>
        <w:rPr>
          <w:rtl/>
          <w:lang w:eastAsia="he-IL"/>
        </w:rPr>
        <w:t xml:space="preserve"> </w:t>
      </w:r>
      <w:bookmarkStart w:id="9358" w:name="_ETM_Q1_3732190"/>
      <w:bookmarkEnd w:id="9358"/>
      <w:r>
        <w:rPr>
          <w:rtl/>
          <w:lang w:eastAsia="he-IL"/>
        </w:rPr>
        <w:t xml:space="preserve"> </w:t>
      </w:r>
    </w:p>
    <w:p w:rsidR="004B42CE" w:rsidRDefault="004B42CE" w:rsidP="004B42CE">
      <w:pPr>
        <w:pStyle w:val="af8"/>
        <w:keepNext/>
        <w:rPr>
          <w:rtl/>
        </w:rPr>
      </w:pPr>
      <w:bookmarkStart w:id="9359" w:name="_ETM_Q1_3717578"/>
      <w:bookmarkEnd w:id="935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 דיבר על הצבעה נטו? </w:t>
      </w:r>
      <w:bookmarkStart w:id="9360" w:name="_ETM_Q1_3799677"/>
      <w:bookmarkEnd w:id="9360"/>
      <w:r>
        <w:rPr>
          <w:rtl/>
          <w:lang w:eastAsia="he-IL"/>
        </w:rPr>
        <w:t xml:space="preserve">זה המצאה שעכשיו אמרת. מהפה שלי זה לא יצא. </w:t>
      </w:r>
      <w:bookmarkStart w:id="9361" w:name="_ETM_Q1_3803278"/>
      <w:bookmarkEnd w:id="9361"/>
    </w:p>
    <w:p w:rsidR="004B42CE" w:rsidRDefault="004B42CE" w:rsidP="004B42CE">
      <w:pPr>
        <w:rPr>
          <w:rtl/>
          <w:lang w:eastAsia="he-IL"/>
        </w:rPr>
      </w:pPr>
      <w:bookmarkStart w:id="9362" w:name="_ETM_Q1_3808247"/>
      <w:bookmarkEnd w:id="9362"/>
    </w:p>
    <w:p w:rsidR="004B42CE" w:rsidRDefault="004B42CE" w:rsidP="004B42CE">
      <w:pPr>
        <w:pStyle w:val="af7"/>
        <w:keepNext/>
        <w:rPr>
          <w:rtl/>
        </w:rPr>
      </w:pPr>
      <w:bookmarkStart w:id="9363" w:name="_ETM_Q1_3808576"/>
      <w:bookmarkEnd w:id="936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שמעתי אותך. אני מתנצל, מה אמרת?</w:t>
      </w:r>
      <w:bookmarkStart w:id="9364" w:name="_ETM_Q1_3809072"/>
      <w:bookmarkEnd w:id="9364"/>
    </w:p>
    <w:p w:rsidR="004B42CE" w:rsidRDefault="004B42CE" w:rsidP="004B42CE">
      <w:pPr>
        <w:rPr>
          <w:rtl/>
          <w:lang w:eastAsia="he-IL"/>
        </w:rPr>
      </w:pPr>
    </w:p>
    <w:p w:rsidR="004B42CE" w:rsidRDefault="004B42CE" w:rsidP="004B42CE">
      <w:pPr>
        <w:pStyle w:val="af8"/>
        <w:keepNext/>
        <w:rPr>
          <w:rtl/>
        </w:rPr>
      </w:pPr>
      <w:bookmarkStart w:id="9365" w:name="_ETM_Q1_3809363"/>
      <w:bookmarkEnd w:id="936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נכון, כי לא אמרתי. לא אמרתי את מה שאמרת. </w:t>
      </w:r>
    </w:p>
    <w:p w:rsidR="004B42CE" w:rsidRDefault="004B42CE" w:rsidP="004B42CE">
      <w:pPr>
        <w:rPr>
          <w:rtl/>
          <w:lang w:eastAsia="he-IL"/>
        </w:rPr>
      </w:pPr>
      <w:bookmarkStart w:id="9366" w:name="_ETM_Q1_3803421"/>
      <w:bookmarkStart w:id="9367" w:name="_ETM_Q1_3816364"/>
      <w:bookmarkEnd w:id="9366"/>
      <w:bookmarkEnd w:id="9367"/>
    </w:p>
    <w:p w:rsidR="004B42CE" w:rsidRDefault="004B42CE" w:rsidP="004B42CE">
      <w:pPr>
        <w:pStyle w:val="af7"/>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לעשות?</w:t>
      </w:r>
      <w:bookmarkStart w:id="9368" w:name="_ETM_Q1_3814730"/>
      <w:bookmarkEnd w:id="9368"/>
      <w:r>
        <w:rPr>
          <w:rtl/>
          <w:lang w:eastAsia="he-IL"/>
        </w:rPr>
        <w:t xml:space="preserve"> אני באמת לא שומע. </w:t>
      </w:r>
    </w:p>
    <w:p w:rsidR="004B42CE" w:rsidRDefault="004B42CE" w:rsidP="004B42CE">
      <w:pPr>
        <w:rPr>
          <w:rtl/>
          <w:lang w:eastAsia="he-IL"/>
        </w:rPr>
      </w:pPr>
      <w:bookmarkStart w:id="9369" w:name="_ETM_Q1_3817165"/>
      <w:bookmarkEnd w:id="9369"/>
    </w:p>
    <w:p w:rsidR="004B42CE" w:rsidRDefault="004B42CE" w:rsidP="004B42CE">
      <w:pPr>
        <w:pStyle w:val="af8"/>
        <w:keepNext/>
        <w:rPr>
          <w:rtl/>
        </w:rPr>
      </w:pPr>
      <w:bookmarkStart w:id="9370" w:name="_ETM_Q1_3821114"/>
      <w:bookmarkEnd w:id="937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גור, בבקשה.</w:t>
      </w:r>
    </w:p>
    <w:p w:rsidR="004B42CE" w:rsidRDefault="004B42CE" w:rsidP="004B42CE">
      <w:pPr>
        <w:rPr>
          <w:rtl/>
          <w:lang w:eastAsia="he-IL"/>
        </w:rPr>
      </w:pPr>
      <w:bookmarkStart w:id="9371" w:name="_ETM_Q1_3824708"/>
      <w:bookmarkEnd w:id="9371"/>
    </w:p>
    <w:p w:rsidR="004B42CE" w:rsidRDefault="004B42CE" w:rsidP="004B42CE">
      <w:pPr>
        <w:pStyle w:val="a5"/>
        <w:keepNext/>
        <w:rPr>
          <w:rtl/>
        </w:rPr>
      </w:pPr>
      <w:bookmarkStart w:id="9372" w:name="_ETM_Q1_3829274"/>
      <w:bookmarkStart w:id="9373" w:name="_ETM_Q1_3830650"/>
      <w:bookmarkEnd w:id="9372"/>
      <w:bookmarkEnd w:id="937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כמו שאמרנו קודם, אני רוצה </w:t>
      </w:r>
      <w:bookmarkStart w:id="9374" w:name="_ETM_Q1_3833850"/>
      <w:bookmarkStart w:id="9375" w:name="_ETM_Q1_3833830"/>
      <w:bookmarkEnd w:id="9374"/>
      <w:bookmarkEnd w:id="9375"/>
      <w:r>
        <w:rPr>
          <w:rtl/>
          <w:lang w:eastAsia="he-IL"/>
        </w:rPr>
        <w:t xml:space="preserve">גם להקריא את שני הסעיפים המשלימים שלא הקראתי וגם </w:t>
      </w:r>
      <w:bookmarkStart w:id="9376" w:name="_ETM_Q1_3833106"/>
      <w:bookmarkEnd w:id="9376"/>
      <w:r>
        <w:rPr>
          <w:rtl/>
          <w:lang w:eastAsia="he-IL"/>
        </w:rPr>
        <w:t xml:space="preserve">להסביר את הדבר הזה, גם בהמשך לדבריו של עו"ד </w:t>
      </w:r>
      <w:bookmarkStart w:id="9377" w:name="_ETM_Q1_3843187"/>
      <w:bookmarkEnd w:id="9377"/>
      <w:r>
        <w:rPr>
          <w:rtl/>
          <w:lang w:eastAsia="he-IL"/>
        </w:rPr>
        <w:t xml:space="preserve">זנדברג, וגם בהמשך למה שאמרתי קודם לגבי המבנה הזה של </w:t>
      </w:r>
      <w:bookmarkStart w:id="9378" w:name="_ETM_Q1_3845627"/>
      <w:bookmarkEnd w:id="9378"/>
      <w:r>
        <w:rPr>
          <w:rtl/>
          <w:lang w:eastAsia="he-IL"/>
        </w:rPr>
        <w:t xml:space="preserve">שרים עם זיקה לראש ממשלה ולראש ממשלה חלופי. קודם </w:t>
      </w:r>
      <w:bookmarkStart w:id="9379" w:name="_ETM_Q1_3848949"/>
      <w:bookmarkEnd w:id="9379"/>
      <w:r>
        <w:rPr>
          <w:rtl/>
          <w:lang w:eastAsia="he-IL"/>
        </w:rPr>
        <w:t xml:space="preserve">דיברתי על הממשלה, ממשלת הרוטציה, והסברתי על האופי השונה של </w:t>
      </w:r>
      <w:bookmarkStart w:id="9380" w:name="_ETM_Q1_3855925"/>
      <w:bookmarkEnd w:id="9380"/>
      <w:r>
        <w:rPr>
          <w:rtl/>
          <w:lang w:eastAsia="he-IL"/>
        </w:rPr>
        <w:t xml:space="preserve">ההסדר הזה יחסית למה שמוכר לנו, והמתח </w:t>
      </w:r>
      <w:bookmarkStart w:id="9381" w:name="_ETM_Q1_3857451"/>
      <w:bookmarkEnd w:id="9381"/>
      <w:r>
        <w:rPr>
          <w:rtl/>
          <w:lang w:eastAsia="he-IL"/>
        </w:rPr>
        <w:t xml:space="preserve">שיש בינו לבין המבנה הרגיל שאנחנו מורגלים בו של ראש </w:t>
      </w:r>
      <w:bookmarkStart w:id="9382" w:name="_ETM_Q1_3863515"/>
      <w:bookmarkEnd w:id="9382"/>
      <w:r>
        <w:rPr>
          <w:rtl/>
          <w:lang w:eastAsia="he-IL"/>
        </w:rPr>
        <w:t xml:space="preserve">ממשלה אחד. לצד הדבר הזה מוצע לעגן פה </w:t>
      </w:r>
      <w:bookmarkStart w:id="9383" w:name="_ETM_Q1_3862981"/>
      <w:bookmarkEnd w:id="9383"/>
      <w:r>
        <w:rPr>
          <w:rtl/>
          <w:lang w:eastAsia="he-IL"/>
        </w:rPr>
        <w:t xml:space="preserve">גם הסדר שיש בו שתי קבוצות נפרדות של שרים </w:t>
      </w:r>
      <w:bookmarkStart w:id="9384" w:name="_ETM_Q1_3868161"/>
      <w:bookmarkEnd w:id="9384"/>
      <w:r>
        <w:rPr>
          <w:rtl/>
          <w:lang w:eastAsia="he-IL"/>
        </w:rPr>
        <w:t xml:space="preserve">וסגני שרים, כאשר יש שרים וסגני שרים ששייכים או </w:t>
      </w:r>
      <w:bookmarkStart w:id="9385" w:name="_ETM_Q1_3878513"/>
      <w:bookmarkEnd w:id="9385"/>
      <w:r>
        <w:rPr>
          <w:rtl/>
          <w:lang w:eastAsia="he-IL"/>
        </w:rPr>
        <w:t xml:space="preserve">בעלי זיקה לראש ממשלה ושרים וסגני שרים שהם בעלי זיקה </w:t>
      </w:r>
      <w:bookmarkStart w:id="9386" w:name="_ETM_Q1_3875904"/>
      <w:bookmarkEnd w:id="9386"/>
      <w:r>
        <w:rPr>
          <w:rtl/>
          <w:lang w:eastAsia="he-IL"/>
        </w:rPr>
        <w:t xml:space="preserve">לראש הממשלה החלופי, כאשר ההצעה היא שיהיה להם </w:t>
      </w:r>
      <w:bookmarkStart w:id="9387" w:name="_ETM_Q1_3879954"/>
      <w:bookmarkEnd w:id="9387"/>
      <w:r>
        <w:rPr>
          <w:rtl/>
          <w:lang w:eastAsia="he-IL"/>
        </w:rPr>
        <w:t xml:space="preserve">או מספר זהה או לפחות כוח הצבעה זהה </w:t>
      </w:r>
      <w:bookmarkStart w:id="9388" w:name="_ETM_Q1_3883269"/>
      <w:bookmarkEnd w:id="9388"/>
      <w:r>
        <w:rPr>
          <w:rtl/>
          <w:lang w:eastAsia="he-IL"/>
        </w:rPr>
        <w:t xml:space="preserve">בממשלה. </w:t>
      </w:r>
    </w:p>
    <w:p w:rsidR="004B42CE" w:rsidRDefault="004B42CE" w:rsidP="004B42CE">
      <w:pPr>
        <w:rPr>
          <w:rtl/>
          <w:lang w:eastAsia="he-IL"/>
        </w:rPr>
      </w:pPr>
      <w:bookmarkStart w:id="9389" w:name="_ETM_Q1_3890917"/>
      <w:bookmarkEnd w:id="9389"/>
    </w:p>
    <w:p w:rsidR="004B42CE" w:rsidRDefault="004B42CE" w:rsidP="004B42CE">
      <w:pPr>
        <w:pStyle w:val="af7"/>
        <w:keepNext/>
        <w:rPr>
          <w:rtl/>
        </w:rPr>
      </w:pPr>
      <w:bookmarkStart w:id="9390" w:name="_ETM_Q1_3891163"/>
      <w:bookmarkEnd w:id="9390"/>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זה כוח הצבעה?</w:t>
      </w:r>
    </w:p>
    <w:p w:rsidR="004B42CE" w:rsidRDefault="004B42CE" w:rsidP="004B42CE">
      <w:pPr>
        <w:ind w:firstLine="0"/>
        <w:rPr>
          <w:rtl/>
          <w:lang w:eastAsia="he-IL"/>
        </w:rPr>
      </w:pPr>
      <w:bookmarkStart w:id="9391" w:name="_ETM_Q1_3886748"/>
      <w:bookmarkStart w:id="9392" w:name="_ETM_Q1_3886998"/>
      <w:bookmarkEnd w:id="9391"/>
      <w:bookmarkEnd w:id="9392"/>
    </w:p>
    <w:p w:rsidR="004B42CE" w:rsidRDefault="004B42CE" w:rsidP="004B42CE">
      <w:pPr>
        <w:pStyle w:val="a5"/>
        <w:keepNext/>
        <w:rPr>
          <w:rtl/>
        </w:rPr>
      </w:pPr>
      <w:bookmarkStart w:id="9393" w:name="_ETM_Q1_3888221"/>
      <w:bookmarkEnd w:id="939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בסוף דבריי גם אקריא את </w:t>
      </w:r>
      <w:bookmarkStart w:id="9394" w:name="_ETM_Q1_3899982"/>
      <w:bookmarkEnd w:id="9394"/>
      <w:r>
        <w:rPr>
          <w:rtl/>
          <w:lang w:eastAsia="he-IL"/>
        </w:rPr>
        <w:t xml:space="preserve">שני הסעיפים האלה. </w:t>
      </w:r>
    </w:p>
    <w:p w:rsidR="004B42CE" w:rsidRDefault="004B42CE" w:rsidP="004B42CE">
      <w:pPr>
        <w:rPr>
          <w:rtl/>
          <w:lang w:eastAsia="he-IL"/>
        </w:rPr>
      </w:pPr>
    </w:p>
    <w:p w:rsidR="004B42CE" w:rsidRDefault="004B42CE" w:rsidP="004B42CE">
      <w:pPr>
        <w:pStyle w:val="af7"/>
        <w:keepNext/>
        <w:rPr>
          <w:rtl/>
        </w:rPr>
      </w:pPr>
      <w:bookmarkStart w:id="9395" w:name="_ETM_Q1_3895906"/>
      <w:bookmarkStart w:id="9396" w:name="_ETM_Q1_3895946"/>
      <w:bookmarkEnd w:id="9395"/>
      <w:bookmarkEnd w:id="9396"/>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אולי - - -,  ואז אולי נוציא</w:t>
      </w:r>
      <w:bookmarkStart w:id="9397" w:name="_ETM_Q1_3892210"/>
      <w:bookmarkEnd w:id="9397"/>
      <w:r>
        <w:rPr>
          <w:rtl/>
          <w:lang w:eastAsia="he-IL"/>
        </w:rPr>
        <w:t xml:space="preserve"> חוק טוב.</w:t>
      </w:r>
      <w:bookmarkStart w:id="9398" w:name="_ETM_Q1_3900082"/>
      <w:bookmarkEnd w:id="9398"/>
    </w:p>
    <w:p w:rsidR="004B42CE" w:rsidRDefault="004B42CE" w:rsidP="004B42CE">
      <w:pPr>
        <w:ind w:firstLine="0"/>
        <w:rPr>
          <w:rtl/>
          <w:lang w:eastAsia="he-IL"/>
        </w:rPr>
      </w:pPr>
      <w:bookmarkStart w:id="9399" w:name="_ETM_Q1_3900353"/>
      <w:bookmarkEnd w:id="9399"/>
    </w:p>
    <w:p w:rsidR="004B42CE" w:rsidRDefault="004B42CE" w:rsidP="004B42CE">
      <w:pPr>
        <w:pStyle w:val="af7"/>
        <w:keepNext/>
        <w:rPr>
          <w:rtl/>
        </w:rPr>
      </w:pPr>
      <w:bookmarkStart w:id="9400" w:name="_ETM_Q1_3893442"/>
      <w:bookmarkEnd w:id="9400"/>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 דברי הסבר יותר ברורים.</w:t>
      </w:r>
    </w:p>
    <w:p w:rsidR="004B42CE" w:rsidRDefault="004B42CE" w:rsidP="004B42CE">
      <w:pPr>
        <w:rPr>
          <w:rtl/>
          <w:lang w:eastAsia="he-IL"/>
        </w:rPr>
      </w:pPr>
      <w:bookmarkStart w:id="9401" w:name="_ETM_Q1_3902519"/>
      <w:bookmarkEnd w:id="9401"/>
    </w:p>
    <w:p w:rsidR="004B42CE" w:rsidRDefault="004B42CE" w:rsidP="004B42CE">
      <w:pPr>
        <w:pStyle w:val="a5"/>
        <w:keepNext/>
        <w:rPr>
          <w:rtl/>
        </w:rPr>
      </w:pPr>
      <w:bookmarkStart w:id="9402" w:name="_ETM_Q1_3902555"/>
      <w:bookmarkStart w:id="9403" w:name="_ETM_Q1_3906077"/>
      <w:bookmarkEnd w:id="9402"/>
      <w:bookmarkEnd w:id="940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עד כאן זה </w:t>
      </w:r>
      <w:bookmarkStart w:id="9404" w:name="_ETM_Q1_3905045"/>
      <w:bookmarkEnd w:id="9404"/>
      <w:r>
        <w:rPr>
          <w:rtl/>
          <w:lang w:eastAsia="he-IL"/>
        </w:rPr>
        <w:t xml:space="preserve">ההסדר שמעוגן בסעיף 13א לחוק היסוד. להשלים את </w:t>
      </w:r>
      <w:bookmarkStart w:id="9405" w:name="_ETM_Q1_3910991"/>
      <w:bookmarkEnd w:id="9405"/>
      <w:r>
        <w:rPr>
          <w:rtl/>
          <w:lang w:eastAsia="he-IL"/>
        </w:rPr>
        <w:t>הדבר הזה, יש פה שני סעיפים שאקריא ואסביר.</w:t>
      </w:r>
      <w:bookmarkStart w:id="9406" w:name="_ETM_Q1_3920815"/>
      <w:bookmarkEnd w:id="9406"/>
      <w:r>
        <w:rPr>
          <w:rtl/>
          <w:lang w:eastAsia="he-IL"/>
        </w:rPr>
        <w:t xml:space="preserve"> סעיף 43ד  שרים בממשלת חילופים אומר שעל אף האמור בסעיף 22(ב), שנמצא בפניכם בנוסח </w:t>
      </w:r>
      <w:bookmarkStart w:id="9407" w:name="_ETM_Q1_3923100"/>
      <w:bookmarkEnd w:id="9407"/>
      <w:r>
        <w:rPr>
          <w:rtl/>
          <w:lang w:eastAsia="he-IL"/>
        </w:rPr>
        <w:t xml:space="preserve">המשולב, ראש הממשלה בממשלת חילופים אינו רשאי להעביר מכהונתו שר בעל זיקה לראש הממשלה החלופי, בלא הסכמת ראש הממשלה החלופי. (ב) </w:t>
      </w:r>
      <w:r>
        <w:rPr>
          <w:rtl/>
          <w:lang w:eastAsia="he-IL"/>
        </w:rPr>
        <w:tab/>
        <w:t>ראש הממשלה החלופי בממשלת חילופים רשאי, לאחר שהודיע לממשלה על כוונתו לעשות כן, להעביר מכהונתו שר בעל זיקה אליו, ויחולו לעניין זה, בשינויים המחויבים, הוראות סעיף 22(ב). (ג) ממלא מקום של שר בממשלת חילופים לפי סעיף 24(א), יהיה שר בעל זיקה זהה לזו של השר שאת מקומו הוא ממלא.</w:t>
      </w:r>
      <w:bookmarkStart w:id="9408" w:name="_ETM_Q1_3955427"/>
      <w:bookmarkEnd w:id="9408"/>
      <w:r>
        <w:rPr>
          <w:rtl/>
          <w:lang w:eastAsia="he-IL"/>
        </w:rPr>
        <w:t xml:space="preserve"> (ד)  </w:t>
      </w:r>
      <w:bookmarkStart w:id="9409" w:name="_ETM_Q1_3959337"/>
      <w:bookmarkEnd w:id="9409"/>
      <w:r>
        <w:rPr>
          <w:rtl/>
          <w:lang w:eastAsia="he-IL"/>
        </w:rPr>
        <w:t xml:space="preserve">על אף האמור בסעיף 24(ב), חדל שר בממשלת חילופים לכהן או שנבצר ממנו זמנית למלא את תפקידו - זה אומר </w:t>
      </w:r>
      <w:bookmarkStart w:id="9410" w:name="_ETM_Q1_3957773"/>
      <w:bookmarkEnd w:id="9410"/>
      <w:r>
        <w:rPr>
          <w:rtl/>
          <w:lang w:eastAsia="he-IL"/>
        </w:rPr>
        <w:t>מילוי מקום זמני - ימלא את התפקיד ראש הממשלה או ראש הממשלה החלופי, או שר אחר שתקבע הממשלה לפי הצעת ראש הממשלה או ראש הממשל</w:t>
      </w:r>
      <w:bookmarkStart w:id="9411" w:name="_ETM_Q1_3969547"/>
      <w:bookmarkEnd w:id="9411"/>
      <w:r>
        <w:rPr>
          <w:rtl/>
          <w:lang w:eastAsia="he-IL"/>
        </w:rPr>
        <w:t>ה החלופי, והכל בהתאם לזיקת השר האמור</w:t>
      </w:r>
      <w:bookmarkStart w:id="9412" w:name="_ETM_Q1_3968597"/>
      <w:bookmarkStart w:id="9413" w:name="_ETM_Q1_3971349"/>
      <w:bookmarkEnd w:id="9412"/>
      <w:bookmarkEnd w:id="9413"/>
      <w:r>
        <w:rPr>
          <w:rtl/>
          <w:lang w:eastAsia="he-IL"/>
        </w:rPr>
        <w:t xml:space="preserve"> – תיכף </w:t>
      </w:r>
      <w:bookmarkStart w:id="9414" w:name="_ETM_Q1_3972425"/>
      <w:bookmarkEnd w:id="9414"/>
      <w:r>
        <w:rPr>
          <w:rtl/>
          <w:lang w:eastAsia="he-IL"/>
        </w:rPr>
        <w:t xml:space="preserve">אסביר את זה. </w:t>
      </w:r>
      <w:bookmarkStart w:id="9415" w:name="_ETM_Q1_3978208"/>
      <w:bookmarkEnd w:id="9415"/>
      <w:r>
        <w:rPr>
          <w:rtl/>
          <w:lang w:eastAsia="he-IL"/>
        </w:rPr>
        <w:t xml:space="preserve"> ממשלת חילופים רשאית להחליט, באישור הכנסת, - - -</w:t>
      </w:r>
    </w:p>
    <w:p w:rsidR="004B42CE" w:rsidRDefault="004B42CE" w:rsidP="004B42CE">
      <w:pPr>
        <w:rPr>
          <w:rtl/>
          <w:lang w:eastAsia="he-IL"/>
        </w:rPr>
      </w:pPr>
    </w:p>
    <w:p w:rsidR="004B42CE" w:rsidRDefault="004B42CE" w:rsidP="004B42CE">
      <w:pPr>
        <w:pStyle w:val="af7"/>
        <w:keepNext/>
        <w:rPr>
          <w:rtl/>
        </w:rPr>
      </w:pPr>
      <w:bookmarkStart w:id="9416" w:name="_ETM_Q1_3972258"/>
      <w:bookmarkEnd w:id="941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אין לתאר.</w:t>
      </w:r>
    </w:p>
    <w:p w:rsidR="004B42CE" w:rsidRDefault="004B42CE" w:rsidP="004B42CE">
      <w:pPr>
        <w:ind w:firstLine="0"/>
        <w:rPr>
          <w:rtl/>
          <w:lang w:eastAsia="he-IL"/>
        </w:rPr>
      </w:pPr>
      <w:bookmarkStart w:id="9417" w:name="_ETM_Q1_3981752"/>
      <w:bookmarkEnd w:id="9417"/>
    </w:p>
    <w:p w:rsidR="004B42CE" w:rsidRDefault="004B42CE" w:rsidP="004B42CE">
      <w:pPr>
        <w:pStyle w:val="af7"/>
        <w:keepNext/>
        <w:rPr>
          <w:rtl/>
        </w:rPr>
      </w:pPr>
      <w:bookmarkStart w:id="9418" w:name="_ETM_Q1_3980145"/>
      <w:bookmarkEnd w:id="9418"/>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גור, שאלה.</w:t>
      </w:r>
    </w:p>
    <w:p w:rsidR="004B42CE" w:rsidRDefault="004B42CE" w:rsidP="004B42CE">
      <w:pPr>
        <w:rPr>
          <w:rtl/>
          <w:lang w:eastAsia="he-IL"/>
        </w:rPr>
      </w:pPr>
      <w:bookmarkStart w:id="9419" w:name="_ETM_Q1_3985377"/>
      <w:bookmarkEnd w:id="9419"/>
    </w:p>
    <w:p w:rsidR="004B42CE" w:rsidRDefault="004B42CE" w:rsidP="004B42CE">
      <w:pPr>
        <w:pStyle w:val="af8"/>
        <w:keepNext/>
        <w:rPr>
          <w:rtl/>
        </w:rPr>
      </w:pPr>
      <w:bookmarkStart w:id="9420" w:name="_ETM_Q1_3985930"/>
      <w:bookmarkEnd w:id="942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עפר, הוא באמצע הקראה. לא </w:t>
      </w:r>
      <w:bookmarkStart w:id="9421" w:name="_ETM_Q1_3988574"/>
      <w:bookmarkEnd w:id="9421"/>
      <w:r>
        <w:rPr>
          <w:rtl/>
          <w:lang w:eastAsia="he-IL"/>
        </w:rPr>
        <w:t>להפריע.</w:t>
      </w:r>
      <w:bookmarkStart w:id="9422" w:name="_ETM_Q1_3981720"/>
      <w:bookmarkEnd w:id="9422"/>
    </w:p>
    <w:p w:rsidR="004B42CE" w:rsidRDefault="004B42CE" w:rsidP="004B42CE">
      <w:pPr>
        <w:rPr>
          <w:rtl/>
          <w:lang w:eastAsia="he-IL"/>
        </w:rPr>
      </w:pPr>
      <w:bookmarkStart w:id="9423" w:name="_ETM_Q1_3983208"/>
      <w:bookmarkEnd w:id="9423"/>
    </w:p>
    <w:p w:rsidR="004B42CE" w:rsidRDefault="004B42CE" w:rsidP="004B42CE">
      <w:pPr>
        <w:pStyle w:val="af7"/>
        <w:keepNext/>
        <w:rPr>
          <w:rtl/>
        </w:rPr>
      </w:pPr>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אתה חייב לתת לשאול שאלות כשהוא מדבר. ככה מתנהל כל דיון בוועדה של הכנסת. </w:t>
      </w:r>
    </w:p>
    <w:p w:rsidR="004B42CE" w:rsidRDefault="004B42CE" w:rsidP="004B42CE">
      <w:pPr>
        <w:rPr>
          <w:rtl/>
          <w:lang w:eastAsia="he-IL"/>
        </w:rPr>
      </w:pPr>
      <w:bookmarkStart w:id="9424" w:name="_ETM_Q1_3985146"/>
      <w:bookmarkEnd w:id="9424"/>
    </w:p>
    <w:p w:rsidR="004B42CE" w:rsidRDefault="004B42CE" w:rsidP="004B42CE">
      <w:pPr>
        <w:pStyle w:val="af8"/>
        <w:keepNext/>
        <w:rPr>
          <w:rtl/>
        </w:rPr>
      </w:pPr>
      <w:bookmarkStart w:id="9425" w:name="_ETM_Q1_3989482"/>
      <w:bookmarkEnd w:id="942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יש לשאול באמצע הקרא</w:t>
      </w:r>
      <w:bookmarkStart w:id="9426" w:name="_ETM_Q1_3985155"/>
      <w:bookmarkEnd w:id="9426"/>
      <w:r>
        <w:rPr>
          <w:rtl/>
          <w:lang w:eastAsia="he-IL"/>
        </w:rPr>
        <w:t>ה?</w:t>
      </w:r>
    </w:p>
    <w:p w:rsidR="004B42CE" w:rsidRDefault="004B42CE" w:rsidP="004B42CE">
      <w:pPr>
        <w:rPr>
          <w:rtl/>
          <w:lang w:eastAsia="he-IL"/>
        </w:rPr>
      </w:pPr>
      <w:bookmarkStart w:id="9427" w:name="_ETM_Q1_3997168"/>
      <w:bookmarkEnd w:id="9427"/>
    </w:p>
    <w:p w:rsidR="004B42CE" w:rsidRDefault="004B42CE" w:rsidP="004B42CE">
      <w:pPr>
        <w:pStyle w:val="af7"/>
        <w:keepNext/>
        <w:rPr>
          <w:rtl/>
        </w:rPr>
      </w:pPr>
      <w:bookmarkStart w:id="9428" w:name="_ETM_Q1_3997553"/>
      <w:bookmarkEnd w:id="9428"/>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לא </w:t>
      </w:r>
      <w:bookmarkStart w:id="9429" w:name="_ETM_Q1_3993156"/>
      <w:bookmarkEnd w:id="9429"/>
      <w:r>
        <w:rPr>
          <w:rtl/>
          <w:lang w:eastAsia="he-IL"/>
        </w:rPr>
        <w:t xml:space="preserve">בהקראה, הוא מסביר לנו משהו ואנחנו עוצרים אותו ושואלים </w:t>
      </w:r>
      <w:bookmarkStart w:id="9430" w:name="_ETM_Q1_3994879"/>
      <w:bookmarkEnd w:id="9430"/>
      <w:r>
        <w:rPr>
          <w:rtl/>
          <w:lang w:eastAsia="he-IL"/>
        </w:rPr>
        <w:t xml:space="preserve">אותו שאלות. ככה מתנהלים דיונים בוועדת הכנסת. </w:t>
      </w:r>
    </w:p>
    <w:p w:rsidR="004B42CE" w:rsidRDefault="004B42CE" w:rsidP="004B42CE">
      <w:pPr>
        <w:rPr>
          <w:rtl/>
          <w:lang w:eastAsia="he-IL"/>
        </w:rPr>
      </w:pPr>
      <w:bookmarkStart w:id="9431" w:name="_ETM_Q1_3997338"/>
      <w:bookmarkEnd w:id="9431"/>
    </w:p>
    <w:p w:rsidR="004B42CE" w:rsidRDefault="004B42CE" w:rsidP="004B42CE">
      <w:pPr>
        <w:pStyle w:val="af7"/>
        <w:keepNext/>
        <w:rPr>
          <w:rtl/>
        </w:rPr>
      </w:pPr>
      <w:bookmarkStart w:id="9432" w:name="_ETM_Q1_3997606"/>
      <w:bookmarkEnd w:id="9432"/>
      <w:r>
        <w:rPr>
          <w:rFonts w:hint="cs"/>
          <w:rtl/>
        </w:rPr>
        <w:t>עוזי דיין (הליכוד):</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מקובל, גם </w:t>
      </w:r>
      <w:bookmarkStart w:id="9433" w:name="_ETM_Q1_4001018"/>
      <w:bookmarkEnd w:id="9433"/>
      <w:r>
        <w:rPr>
          <w:rtl/>
          <w:lang w:eastAsia="he-IL"/>
        </w:rPr>
        <w:t>אני מבקש.</w:t>
      </w:r>
    </w:p>
    <w:p w:rsidR="004B42CE" w:rsidRDefault="004B42CE" w:rsidP="004B42CE">
      <w:pPr>
        <w:rPr>
          <w:rtl/>
          <w:lang w:eastAsia="he-IL"/>
        </w:rPr>
      </w:pPr>
    </w:p>
    <w:p w:rsidR="004B42CE" w:rsidRDefault="004B42CE" w:rsidP="004B42CE">
      <w:pPr>
        <w:pStyle w:val="af7"/>
        <w:keepNext/>
        <w:rPr>
          <w:rtl/>
        </w:rPr>
      </w:pPr>
      <w:bookmarkStart w:id="9434" w:name="_ETM_Q1_4002203"/>
      <w:bookmarkStart w:id="9435" w:name="_ETM_Q1_4002246"/>
      <w:bookmarkEnd w:id="9434"/>
      <w:bookmarkEnd w:id="9435"/>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מאה אחוז. תבקש ותעמוד על זכותך. תצעק גם אתה,</w:t>
      </w:r>
      <w:bookmarkStart w:id="9436" w:name="_ETM_Q1_4008061"/>
      <w:bookmarkEnd w:id="9436"/>
      <w:r>
        <w:rPr>
          <w:rtl/>
          <w:lang w:eastAsia="he-IL"/>
        </w:rPr>
        <w:t xml:space="preserve"> עוזי. אני מציע לך. </w:t>
      </w:r>
    </w:p>
    <w:p w:rsidR="004B42CE" w:rsidRDefault="004B42CE" w:rsidP="004B42CE">
      <w:pPr>
        <w:rPr>
          <w:rtl/>
          <w:lang w:eastAsia="he-IL"/>
        </w:rPr>
      </w:pPr>
      <w:bookmarkStart w:id="9437" w:name="_ETM_Q1_4010875"/>
      <w:bookmarkStart w:id="9438" w:name="_ETM_Q1_4011259"/>
      <w:bookmarkEnd w:id="9437"/>
      <w:bookmarkEnd w:id="9438"/>
    </w:p>
    <w:p w:rsidR="004B42CE" w:rsidRDefault="004B42CE" w:rsidP="004B42CE">
      <w:pPr>
        <w:rPr>
          <w:rtl/>
          <w:lang w:eastAsia="he-IL"/>
        </w:rPr>
      </w:pPr>
      <w:r>
        <w:rPr>
          <w:rtl/>
          <w:lang w:eastAsia="he-IL"/>
        </w:rPr>
        <w:t xml:space="preserve">האם אין כשל חוקתי בזה ששר בממשלה לא חייב שום </w:t>
      </w:r>
      <w:bookmarkStart w:id="9439" w:name="_ETM_Q1_4022939"/>
      <w:bookmarkEnd w:id="9439"/>
      <w:r>
        <w:rPr>
          <w:rtl/>
          <w:lang w:eastAsia="he-IL"/>
        </w:rPr>
        <w:t>לויאליות לראש הממשלה המכהן באותו זמן?</w:t>
      </w:r>
      <w:r>
        <w:rPr>
          <w:rFonts w:hint="cs"/>
          <w:lang w:eastAsia="he-IL"/>
        </w:rPr>
        <w:t xml:space="preserve"> </w:t>
      </w:r>
    </w:p>
    <w:p w:rsidR="004B42CE" w:rsidRDefault="004B42CE" w:rsidP="004B42CE">
      <w:pPr>
        <w:rPr>
          <w:rtl/>
          <w:lang w:eastAsia="he-IL"/>
        </w:rPr>
      </w:pPr>
      <w:bookmarkStart w:id="9440" w:name="_ETM_Q1_4023614"/>
      <w:bookmarkStart w:id="9441" w:name="_ETM_Q1_4024605"/>
      <w:bookmarkEnd w:id="9440"/>
      <w:bookmarkEnd w:id="944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bookmarkStart w:id="9442" w:name="_ETM_Q1_4024104"/>
      <w:bookmarkEnd w:id="9442"/>
      <w:r>
        <w:rPr>
          <w:rtl/>
          <w:lang w:eastAsia="he-IL"/>
        </w:rPr>
        <w:t>עפר, אני מבקש ממך</w:t>
      </w:r>
      <w:bookmarkStart w:id="9443" w:name="_ETM_Q1_4025277"/>
      <w:bookmarkEnd w:id="9443"/>
      <w:r>
        <w:rPr>
          <w:rtl/>
          <w:lang w:eastAsia="he-IL"/>
        </w:rPr>
        <w:t xml:space="preserve"> שתאפשר להשלים את ההקראה. </w:t>
      </w:r>
    </w:p>
    <w:p w:rsidR="004B42CE" w:rsidRDefault="004B42CE" w:rsidP="004B42CE">
      <w:pPr>
        <w:rPr>
          <w:rtl/>
          <w:lang w:eastAsia="he-IL"/>
        </w:rPr>
      </w:pPr>
      <w:bookmarkStart w:id="9444" w:name="_ETM_Q1_4025770"/>
      <w:bookmarkEnd w:id="9444"/>
    </w:p>
    <w:p w:rsidR="004B42CE" w:rsidRDefault="004B42CE" w:rsidP="004B42CE">
      <w:pPr>
        <w:pStyle w:val="af7"/>
        <w:keepNext/>
        <w:rPr>
          <w:rtl/>
        </w:rPr>
      </w:pPr>
      <w:bookmarkStart w:id="9445" w:name="_ETM_Q1_4027270"/>
      <w:bookmarkEnd w:id="9445"/>
      <w:r>
        <w:rPr>
          <w:rFonts w:hint="cs"/>
          <w:rtl/>
        </w:rPr>
        <w:t>עפר שלח (יש עתיד-תל"ם):</w:t>
      </w:r>
    </w:p>
    <w:p w:rsidR="004B42CE" w:rsidRDefault="004B42CE" w:rsidP="004B42CE">
      <w:pPr>
        <w:ind w:firstLine="0"/>
        <w:rPr>
          <w:rtl/>
          <w:lang w:eastAsia="he-IL"/>
        </w:rPr>
      </w:pPr>
    </w:p>
    <w:p w:rsidR="004B42CE" w:rsidRDefault="004B42CE" w:rsidP="004B42CE">
      <w:pPr>
        <w:rPr>
          <w:rtl/>
          <w:lang w:eastAsia="he-IL"/>
        </w:rPr>
      </w:pPr>
      <w:bookmarkStart w:id="9446" w:name="_ETM_Q1_4025795"/>
      <w:bookmarkEnd w:id="9446"/>
      <w:r>
        <w:rPr>
          <w:rtl/>
          <w:lang w:eastAsia="he-IL"/>
        </w:rPr>
        <w:t xml:space="preserve">אני רוצה להזכיר לך </w:t>
      </w:r>
      <w:bookmarkStart w:id="9447" w:name="_ETM_Q1_4029851"/>
      <w:bookmarkEnd w:id="9447"/>
      <w:r>
        <w:rPr>
          <w:rtl/>
          <w:lang w:eastAsia="he-IL"/>
        </w:rPr>
        <w:t xml:space="preserve">שבממשלת הרוטציה שמעון פרס העביר מתפקידו את יצחק מודעי </w:t>
      </w:r>
      <w:bookmarkStart w:id="9448" w:name="_ETM_Q1_4031352"/>
      <w:bookmarkEnd w:id="9448"/>
      <w:r>
        <w:rPr>
          <w:rtl/>
          <w:lang w:eastAsia="he-IL"/>
        </w:rPr>
        <w:t xml:space="preserve">שהיה שר האוצר מטעם המפלגה השנייה, ובסיטואציה של היום לא </w:t>
      </w:r>
      <w:bookmarkStart w:id="9449" w:name="_ETM_Q1_4040488"/>
      <w:bookmarkEnd w:id="9449"/>
      <w:r>
        <w:rPr>
          <w:rtl/>
          <w:lang w:eastAsia="he-IL"/>
        </w:rPr>
        <w:t xml:space="preserve">היה צריך להעביר אותו מתפקידו, סוף שאלה.  </w:t>
      </w:r>
    </w:p>
    <w:p w:rsidR="004B42CE" w:rsidRDefault="004B42CE" w:rsidP="004B42CE">
      <w:pPr>
        <w:rPr>
          <w:rtl/>
          <w:lang w:eastAsia="he-IL"/>
        </w:rPr>
      </w:pPr>
      <w:bookmarkStart w:id="9450" w:name="_ETM_Q1_4036305"/>
      <w:bookmarkEnd w:id="9450"/>
    </w:p>
    <w:p w:rsidR="004B42CE" w:rsidRDefault="004B42CE" w:rsidP="004B42CE">
      <w:pPr>
        <w:pStyle w:val="af8"/>
        <w:keepNext/>
        <w:rPr>
          <w:rtl/>
        </w:rPr>
      </w:pPr>
      <w:bookmarkStart w:id="9451" w:name="_ETM_Q1_4036686"/>
      <w:bookmarkEnd w:id="945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w:t>
      </w:r>
      <w:bookmarkStart w:id="9452" w:name="_ETM_Q1_4038002"/>
      <w:bookmarkEnd w:id="9452"/>
      <w:r>
        <w:rPr>
          <w:rtl/>
          <w:lang w:eastAsia="he-IL"/>
        </w:rPr>
        <w:t>הכנסת שלח, אני קורא אותך לסדר פעם שנייה.</w:t>
      </w:r>
    </w:p>
    <w:p w:rsidR="004B42CE" w:rsidRDefault="004B42CE" w:rsidP="004B42CE">
      <w:pPr>
        <w:rPr>
          <w:rtl/>
          <w:lang w:eastAsia="he-IL"/>
        </w:rPr>
      </w:pPr>
      <w:bookmarkStart w:id="9453" w:name="_ETM_Q1_3986464"/>
      <w:bookmarkEnd w:id="9453"/>
    </w:p>
    <w:p w:rsidR="004B42CE" w:rsidRDefault="004B42CE" w:rsidP="004B42CE">
      <w:pPr>
        <w:pStyle w:val="af7"/>
        <w:keepNext/>
        <w:rPr>
          <w:rtl/>
        </w:rPr>
      </w:pPr>
      <w:bookmarkStart w:id="9454" w:name="_ETM_Q1_4048497"/>
      <w:bookmarkEnd w:id="9454"/>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לחבר הכנסת </w:t>
      </w:r>
      <w:bookmarkStart w:id="9455" w:name="_ETM_Q1_4043171"/>
      <w:bookmarkEnd w:id="9455"/>
      <w:r>
        <w:rPr>
          <w:rtl/>
          <w:lang w:eastAsia="he-IL"/>
        </w:rPr>
        <w:t xml:space="preserve">עוזי דיין יש שאלה. עוזי, תשאל. </w:t>
      </w:r>
    </w:p>
    <w:p w:rsidR="004B42CE" w:rsidRDefault="004B42CE" w:rsidP="004B42CE">
      <w:pPr>
        <w:rPr>
          <w:rtl/>
          <w:lang w:eastAsia="he-IL"/>
        </w:rPr>
      </w:pPr>
      <w:bookmarkStart w:id="9456" w:name="_ETM_Q1_4049257"/>
      <w:bookmarkEnd w:id="9456"/>
    </w:p>
    <w:p w:rsidR="004B42CE" w:rsidRDefault="004B42CE" w:rsidP="004B42CE">
      <w:pPr>
        <w:pStyle w:val="af7"/>
        <w:keepNext/>
        <w:rPr>
          <w:rtl/>
        </w:rPr>
      </w:pPr>
      <w:bookmarkStart w:id="9457" w:name="_ETM_Q1_4049315"/>
      <w:bookmarkEnd w:id="9457"/>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כן, אנחנו עומדים </w:t>
      </w:r>
      <w:bookmarkStart w:id="9458" w:name="_ETM_Q1_4047881"/>
      <w:bookmarkEnd w:id="9458"/>
      <w:r>
        <w:rPr>
          <w:rtl/>
          <w:lang w:eastAsia="he-IL"/>
        </w:rPr>
        <w:t>על זכותו של חבר הכנסת עוזי דיין לשאול שאלה.</w:t>
      </w:r>
    </w:p>
    <w:p w:rsidR="004B42CE" w:rsidRDefault="004B42CE" w:rsidP="004B42CE">
      <w:pPr>
        <w:rPr>
          <w:rtl/>
          <w:lang w:eastAsia="he-IL"/>
        </w:rPr>
      </w:pPr>
      <w:bookmarkStart w:id="9459" w:name="_ETM_Q1_4052521"/>
      <w:bookmarkEnd w:id="9459"/>
    </w:p>
    <w:p w:rsidR="004B42CE" w:rsidRDefault="004B42CE" w:rsidP="004B42CE">
      <w:pPr>
        <w:pStyle w:val="af8"/>
        <w:keepNext/>
        <w:rPr>
          <w:rtl/>
        </w:rPr>
      </w:pPr>
      <w:bookmarkStart w:id="9460" w:name="_ETM_Q1_4044851"/>
      <w:bookmarkEnd w:id="946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w:t>
      </w:r>
      <w:bookmarkStart w:id="9461" w:name="_ETM_Q1_4055561"/>
      <w:bookmarkEnd w:id="9461"/>
    </w:p>
    <w:p w:rsidR="004B42CE" w:rsidRDefault="004B42CE" w:rsidP="004B42CE">
      <w:pPr>
        <w:rPr>
          <w:rtl/>
          <w:lang w:eastAsia="he-IL"/>
        </w:rPr>
      </w:pPr>
      <w:bookmarkStart w:id="9462" w:name="_ETM_Q1_4053457"/>
      <w:bookmarkStart w:id="9463" w:name="_ETM_Q1_4053732"/>
      <w:bookmarkEnd w:id="9462"/>
      <w:bookmarkEnd w:id="9463"/>
    </w:p>
    <w:p w:rsidR="004B42CE" w:rsidRDefault="004B42CE" w:rsidP="004B42CE">
      <w:pPr>
        <w:pStyle w:val="af7"/>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אבל הוא גמר את ההקראה.</w:t>
      </w:r>
    </w:p>
    <w:p w:rsidR="004B42CE" w:rsidRDefault="004B42CE" w:rsidP="004B42CE">
      <w:pPr>
        <w:rPr>
          <w:rtl/>
          <w:lang w:eastAsia="he-IL"/>
        </w:rPr>
      </w:pPr>
      <w:bookmarkStart w:id="9464" w:name="_ETM_Q1_4051761"/>
      <w:bookmarkStart w:id="9465" w:name="_ETM_Q1_4052008"/>
      <w:bookmarkEnd w:id="9464"/>
      <w:bookmarkEnd w:id="9465"/>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לא גמר את ההקראה, אתה</w:t>
      </w:r>
      <w:bookmarkStart w:id="9466" w:name="_ETM_Q1_4056070"/>
      <w:bookmarkEnd w:id="9466"/>
      <w:r>
        <w:rPr>
          <w:rtl/>
          <w:lang w:eastAsia="he-IL"/>
        </w:rPr>
        <w:t xml:space="preserve"> נראה לא עוקב אחרי זה. </w:t>
      </w:r>
      <w:bookmarkStart w:id="9467" w:name="_ETM_Q1_4056036"/>
      <w:bookmarkEnd w:id="9467"/>
    </w:p>
    <w:p w:rsidR="004B42CE" w:rsidRDefault="004B42CE" w:rsidP="004B42CE">
      <w:pPr>
        <w:ind w:firstLine="0"/>
        <w:rPr>
          <w:rtl/>
          <w:lang w:eastAsia="he-IL"/>
        </w:rPr>
      </w:pPr>
      <w:bookmarkStart w:id="9468" w:name="_ETM_Q1_4056415"/>
      <w:bookmarkEnd w:id="9468"/>
    </w:p>
    <w:p w:rsidR="004B42CE" w:rsidRDefault="004B42CE" w:rsidP="004B42CE">
      <w:pPr>
        <w:pStyle w:val="a5"/>
        <w:keepNext/>
        <w:tabs>
          <w:tab w:val="left" w:pos="4012"/>
        </w:tabs>
        <w:rPr>
          <w:rtl/>
        </w:rPr>
      </w:pPr>
      <w:bookmarkStart w:id="9469" w:name="_ETM_Q1_3975744"/>
      <w:bookmarkStart w:id="9470" w:name="_ETM_Q1_3969086"/>
      <w:bookmarkEnd w:id="9469"/>
      <w:bookmarkEnd w:id="9470"/>
      <w:r>
        <w:rPr>
          <w:rFonts w:hint="cs"/>
          <w:rtl/>
        </w:rPr>
        <w:t>גור בליי:</w:t>
      </w:r>
    </w:p>
    <w:p w:rsidR="004B42CE" w:rsidRDefault="004B42CE" w:rsidP="004B42CE">
      <w:pPr>
        <w:ind w:firstLine="0"/>
        <w:rPr>
          <w:rtl/>
          <w:lang w:eastAsia="he-IL"/>
        </w:rPr>
      </w:pPr>
    </w:p>
    <w:p w:rsidR="004B42CE" w:rsidRDefault="004B42CE" w:rsidP="004B42CE">
      <w:pPr>
        <w:ind w:firstLine="0"/>
        <w:rPr>
          <w:rtl/>
          <w:lang w:eastAsia="he-IL"/>
        </w:rPr>
      </w:pPr>
      <w:bookmarkStart w:id="9471" w:name="_ETM_Q1_4059301"/>
      <w:bookmarkEnd w:id="9471"/>
      <w:r>
        <w:rPr>
          <w:rtl/>
          <w:lang w:eastAsia="he-IL"/>
        </w:rPr>
        <w:tab/>
        <w:t xml:space="preserve">אני מדלג על </w:t>
      </w:r>
      <w:bookmarkStart w:id="9472" w:name="_ETM_Q1_4061381"/>
      <w:bookmarkEnd w:id="9472"/>
      <w:r>
        <w:rPr>
          <w:rtl/>
          <w:lang w:eastAsia="he-IL"/>
        </w:rPr>
        <w:t xml:space="preserve">סעיף קטן (ה) כי נאמר לי שיכול להיות שהוא </w:t>
      </w:r>
      <w:bookmarkStart w:id="9473" w:name="_ETM_Q1_4059060"/>
      <w:bookmarkEnd w:id="9473"/>
      <w:r>
        <w:rPr>
          <w:rtl/>
          <w:lang w:eastAsia="he-IL"/>
        </w:rPr>
        <w:t>משתנה או מורידים אותו</w:t>
      </w:r>
      <w:bookmarkStart w:id="9474" w:name="_ETM_Q1_4062276"/>
      <w:bookmarkEnd w:id="9474"/>
      <w:r>
        <w:rPr>
          <w:rtl/>
          <w:lang w:eastAsia="he-IL"/>
        </w:rPr>
        <w:t xml:space="preserve"> על-ידי אחד המציעים אז אני </w:t>
      </w:r>
      <w:bookmarkStart w:id="9475" w:name="_ETM_Q1_4062213"/>
      <w:bookmarkEnd w:id="9475"/>
      <w:r>
        <w:rPr>
          <w:rtl/>
          <w:lang w:eastAsia="he-IL"/>
        </w:rPr>
        <w:t xml:space="preserve">שם אותו בצד. סעיף 43ד(ה) הוא לגבי השר הנוסף מאותו </w:t>
      </w:r>
      <w:bookmarkStart w:id="9476" w:name="_ETM_Q1_4073795"/>
      <w:bookmarkEnd w:id="9476"/>
      <w:r>
        <w:rPr>
          <w:rtl/>
          <w:lang w:eastAsia="he-IL"/>
        </w:rPr>
        <w:t xml:space="preserve">משרד - אני כרגע לא מקריא אותו כי יכול להיות </w:t>
      </w:r>
      <w:bookmarkStart w:id="9477" w:name="_ETM_Q1_4071916"/>
      <w:bookmarkEnd w:id="9477"/>
      <w:r>
        <w:rPr>
          <w:rtl/>
          <w:lang w:eastAsia="he-IL"/>
        </w:rPr>
        <w:t xml:space="preserve">שהוא יורד מהנוסח. </w:t>
      </w:r>
    </w:p>
    <w:p w:rsidR="004B42CE" w:rsidRDefault="004B42CE" w:rsidP="004B42CE">
      <w:pPr>
        <w:ind w:firstLine="0"/>
        <w:rPr>
          <w:rtl/>
          <w:lang w:eastAsia="he-IL"/>
        </w:rPr>
      </w:pPr>
    </w:p>
    <w:p w:rsidR="004B42CE" w:rsidRDefault="004B42CE" w:rsidP="004B42CE">
      <w:pPr>
        <w:pStyle w:val="af7"/>
        <w:keepNext/>
        <w:rPr>
          <w:rtl/>
        </w:rPr>
      </w:pPr>
      <w:bookmarkStart w:id="9478" w:name="_ETM_Q1_4073932"/>
      <w:bookmarkStart w:id="9479" w:name="_ETM_Q1_4073942"/>
      <w:bookmarkEnd w:id="9478"/>
      <w:bookmarkEnd w:id="9479"/>
      <w:r>
        <w:rPr>
          <w:rFonts w:hint="cs"/>
          <w:rtl/>
        </w:rPr>
        <w:t>קריאה:</w:t>
      </w:r>
    </w:p>
    <w:p w:rsidR="004B42CE" w:rsidRDefault="004B42CE" w:rsidP="004B42CE">
      <w:pPr>
        <w:ind w:firstLine="0"/>
        <w:rPr>
          <w:rtl/>
          <w:lang w:eastAsia="he-IL"/>
        </w:rPr>
      </w:pPr>
    </w:p>
    <w:p w:rsidR="004B42CE" w:rsidRDefault="004B42CE" w:rsidP="004B42CE">
      <w:pPr>
        <w:rPr>
          <w:rtl/>
          <w:lang w:eastAsia="he-IL"/>
        </w:rPr>
      </w:pPr>
      <w:bookmarkStart w:id="9480" w:name="_ETM_Q1_4076550"/>
      <w:bookmarkEnd w:id="9480"/>
      <w:r>
        <w:rPr>
          <w:rtl/>
          <w:lang w:eastAsia="he-IL"/>
        </w:rPr>
        <w:t xml:space="preserve">כן, זו הצעה מאוד בעייתית שלא </w:t>
      </w:r>
      <w:bookmarkStart w:id="9481" w:name="_ETM_Q1_4079861"/>
      <w:bookmarkEnd w:id="9481"/>
      <w:r>
        <w:rPr>
          <w:rtl/>
          <w:lang w:eastAsia="he-IL"/>
        </w:rPr>
        <w:t>הגענו אליה בכלל.</w:t>
      </w:r>
    </w:p>
    <w:p w:rsidR="004B42CE" w:rsidRDefault="004B42CE" w:rsidP="004B42CE">
      <w:pPr>
        <w:rPr>
          <w:rtl/>
          <w:lang w:eastAsia="he-IL"/>
        </w:rPr>
      </w:pPr>
      <w:bookmarkStart w:id="9482" w:name="_ETM_Q1_4083541"/>
      <w:bookmarkEnd w:id="9482"/>
    </w:p>
    <w:p w:rsidR="004B42CE" w:rsidRDefault="004B42CE" w:rsidP="004B42CE">
      <w:pPr>
        <w:pStyle w:val="a5"/>
        <w:keepNext/>
        <w:rPr>
          <w:rtl/>
        </w:rPr>
      </w:pPr>
      <w:bookmarkStart w:id="9483" w:name="_ETM_Q1_4081481"/>
      <w:bookmarkEnd w:id="9483"/>
      <w:r>
        <w:rPr>
          <w:rFonts w:hint="cs"/>
          <w:rtl/>
        </w:rPr>
        <w:t>גור בליי:</w:t>
      </w:r>
    </w:p>
    <w:p w:rsidR="004B42CE" w:rsidRDefault="004B42CE" w:rsidP="004B42CE">
      <w:pPr>
        <w:pStyle w:val="KeepWithNext"/>
        <w:rPr>
          <w:rtl/>
          <w:lang w:eastAsia="he-IL"/>
        </w:rPr>
      </w:pPr>
    </w:p>
    <w:p w:rsidR="004B42CE" w:rsidRDefault="004B42CE" w:rsidP="004B42CE">
      <w:pPr>
        <w:ind w:firstLine="0"/>
        <w:rPr>
          <w:rtl/>
          <w:lang w:eastAsia="he-IL"/>
        </w:rPr>
      </w:pPr>
      <w:r>
        <w:rPr>
          <w:rtl/>
          <w:lang w:eastAsia="he-IL"/>
        </w:rPr>
        <w:tab/>
        <w:t>סעיף קטן (ו) אומר: "על אף האמור בסעיף 15, ממשלת חילופים רשאית, על פי הצעת ראש הממשלה או ראש הממשלה החלופי, לצרף שר נוסף לממשלה, והכל בכפוף להוראות סעיף 13א(ד); החליטה הממשלה לצרף שר כאמור תודיע על כך, על תפקידו של השר הנוסף ועל זיקתו לראש הממשלה או לראש הממשלה החלופי לכנסת; עם אישור ההודעה על ידי הכנסת ייכנס השר הנוסף לכהונתו וסמוך ככל האפשר לאישור יצהיר את הצהרת האמונים.".</w:t>
      </w:r>
    </w:p>
    <w:p w:rsidR="004B42CE" w:rsidRDefault="004B42CE" w:rsidP="004B42CE">
      <w:pPr>
        <w:pStyle w:val="a5"/>
        <w:keepNext/>
        <w:rPr>
          <w:rtl/>
        </w:rPr>
      </w:pPr>
      <w:bookmarkStart w:id="9484" w:name="_ETM_Q1_5876741"/>
      <w:bookmarkStart w:id="9485" w:name="_ETM_Q1_5879124"/>
      <w:bookmarkEnd w:id="9484"/>
      <w:bookmarkEnd w:id="9485"/>
    </w:p>
    <w:p w:rsidR="004B42CE" w:rsidRDefault="004B42CE" w:rsidP="004B42CE">
      <w:pPr>
        <w:rPr>
          <w:rtl/>
          <w:lang w:eastAsia="he-IL"/>
        </w:rPr>
      </w:pPr>
      <w:bookmarkStart w:id="9486" w:name="_ETM_Q1_4110205"/>
      <w:bookmarkStart w:id="9487" w:name="_ETM_Q1_4116605"/>
      <w:bookmarkEnd w:id="9486"/>
      <w:bookmarkEnd w:id="9487"/>
      <w:r>
        <w:rPr>
          <w:rtl/>
          <w:lang w:eastAsia="he-IL"/>
        </w:rPr>
        <w:t xml:space="preserve">סעיף 43ה עושה את </w:t>
      </w:r>
      <w:bookmarkStart w:id="9488" w:name="_ETM_Q1_4114491"/>
      <w:bookmarkEnd w:id="9488"/>
      <w:r>
        <w:rPr>
          <w:rtl/>
          <w:lang w:eastAsia="he-IL"/>
        </w:rPr>
        <w:t xml:space="preserve">אותו הסדר עם פיטורין לפי זיקה גם על סגני השרים. </w:t>
      </w:r>
      <w:bookmarkStart w:id="9489" w:name="_ETM_Q1_4122012"/>
      <w:bookmarkEnd w:id="9489"/>
      <w:r>
        <w:rPr>
          <w:rtl/>
          <w:lang w:eastAsia="he-IL"/>
        </w:rPr>
        <w:t xml:space="preserve">סעיף 43ה (א) אומר: "על אף האמור בסעיף 25(א), שר הממונה על משרד רשאי, בהסכמת ראש הממשלה או ראש הממשלה החלופי, בהתאם לזיקת השר הממונה, ובאישור ממשלת החילופים, למנות לאותו משרד, מבין חברי הכנסת, סגן שר אחד או שני סגני שר..." – מה שדיברנו קודם - </w:t>
      </w:r>
      <w:bookmarkStart w:id="9490" w:name="_ETM_Q1_4146342"/>
      <w:bookmarkEnd w:id="9490"/>
      <w:r>
        <w:rPr>
          <w:rtl/>
          <w:lang w:eastAsia="he-IL"/>
        </w:rPr>
        <w:t>- -</w:t>
      </w:r>
    </w:p>
    <w:p w:rsidR="004B42CE" w:rsidRDefault="004B42CE" w:rsidP="004B42CE">
      <w:pPr>
        <w:rPr>
          <w:rtl/>
          <w:lang w:eastAsia="he-IL"/>
        </w:rPr>
      </w:pPr>
      <w:bookmarkStart w:id="9491" w:name="_ETM_Q1_4139139"/>
      <w:bookmarkEnd w:id="9491"/>
    </w:p>
    <w:p w:rsidR="004B42CE" w:rsidRDefault="004B42CE" w:rsidP="004B42CE">
      <w:pPr>
        <w:pStyle w:val="af7"/>
        <w:keepNext/>
        <w:rPr>
          <w:rtl/>
        </w:rPr>
      </w:pPr>
      <w:bookmarkStart w:id="9492" w:name="_ETM_Q1_4134891"/>
      <w:bookmarkEnd w:id="9492"/>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גור, איפה אתה? אני מצטער, אנחנו לא מצליחים. איזה</w:t>
      </w:r>
      <w:bookmarkStart w:id="9493" w:name="_ETM_Q1_4142750"/>
      <w:bookmarkEnd w:id="9493"/>
      <w:r>
        <w:rPr>
          <w:rtl/>
          <w:lang w:eastAsia="he-IL"/>
        </w:rPr>
        <w:t xml:space="preserve"> עמוד?</w:t>
      </w:r>
    </w:p>
    <w:p w:rsidR="004B42CE" w:rsidRDefault="004B42CE" w:rsidP="004B42CE">
      <w:pPr>
        <w:rPr>
          <w:rtl/>
          <w:lang w:eastAsia="he-IL"/>
        </w:rPr>
      </w:pPr>
      <w:bookmarkStart w:id="9494" w:name="_ETM_Q1_4143911"/>
      <w:bookmarkEnd w:id="9494"/>
    </w:p>
    <w:p w:rsidR="004B42CE" w:rsidRDefault="004B42CE" w:rsidP="004B42CE">
      <w:pPr>
        <w:pStyle w:val="a5"/>
        <w:keepNext/>
        <w:rPr>
          <w:rtl/>
        </w:rPr>
      </w:pPr>
      <w:bookmarkStart w:id="9495" w:name="_ETM_Q1_4143956"/>
      <w:bookmarkStart w:id="9496" w:name="_ETM_Q1_4144543"/>
      <w:bookmarkEnd w:id="9495"/>
      <w:bookmarkEnd w:id="9496"/>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תחתית עמוד 7, סעיף 43ה(א) בנוסח. </w:t>
      </w:r>
    </w:p>
    <w:p w:rsidR="004B42CE" w:rsidRDefault="004B42CE" w:rsidP="004B42CE">
      <w:pPr>
        <w:rPr>
          <w:rtl/>
          <w:lang w:eastAsia="he-IL"/>
        </w:rPr>
      </w:pPr>
      <w:bookmarkStart w:id="9497" w:name="_ETM_Q1_4148413"/>
      <w:bookmarkStart w:id="9498" w:name="_ETM_Q1_4148845"/>
      <w:bookmarkEnd w:id="9497"/>
      <w:bookmarkEnd w:id="9498"/>
    </w:p>
    <w:p w:rsidR="004B42CE" w:rsidRDefault="004B42CE" w:rsidP="004B42CE">
      <w:pPr>
        <w:pStyle w:val="a5"/>
        <w:keepNext/>
        <w:rPr>
          <w:rtl/>
        </w:rPr>
      </w:pPr>
      <w:bookmarkStart w:id="9499" w:name="_ETM_Q1_4151340"/>
      <w:bookmarkEnd w:id="9499"/>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נשבע לך, גור.</w:t>
      </w:r>
      <w:bookmarkStart w:id="9500" w:name="_ETM_Q1_4146128"/>
      <w:bookmarkEnd w:id="9500"/>
      <w:r>
        <w:rPr>
          <w:rtl/>
          <w:lang w:eastAsia="he-IL"/>
        </w:rPr>
        <w:t xml:space="preserve"> אני כתבתי ספר פרשנות על הספר הכי מסובך </w:t>
      </w:r>
      <w:bookmarkStart w:id="9501" w:name="_ETM_Q1_4146273"/>
      <w:bookmarkEnd w:id="9501"/>
      <w:r>
        <w:rPr>
          <w:rtl/>
          <w:lang w:eastAsia="he-IL"/>
        </w:rPr>
        <w:t xml:space="preserve">במאה ה-20, ואין לי מושג מה אני קורא בטקסט </w:t>
      </w:r>
      <w:bookmarkStart w:id="9502" w:name="_ETM_Q1_4156498"/>
      <w:bookmarkEnd w:id="9502"/>
      <w:r>
        <w:rPr>
          <w:rtl/>
          <w:lang w:eastAsia="he-IL"/>
        </w:rPr>
        <w:t>הזה - באמת. יוליסס ליד זה  הוא למתחילים ולכיתה א</w:t>
      </w:r>
      <w:bookmarkStart w:id="9503" w:name="_ETM_Q1_4162273"/>
      <w:bookmarkEnd w:id="9503"/>
      <w:r>
        <w:rPr>
          <w:rtl/>
          <w:lang w:eastAsia="he-IL"/>
        </w:rPr>
        <w:t xml:space="preserve">', זה פשוט לא ייאמן. איפה ג'ויס </w:t>
      </w:r>
      <w:bookmarkStart w:id="9504" w:name="_ETM_Q1_4163314"/>
      <w:bookmarkEnd w:id="9504"/>
      <w:r>
        <w:rPr>
          <w:rtl/>
          <w:lang w:eastAsia="he-IL"/>
        </w:rPr>
        <w:t>ש - - -?</w:t>
      </w:r>
    </w:p>
    <w:p w:rsidR="004B42CE" w:rsidRDefault="004B42CE" w:rsidP="004B42CE">
      <w:pPr>
        <w:rPr>
          <w:rtl/>
          <w:lang w:eastAsia="he-IL"/>
        </w:rPr>
      </w:pPr>
    </w:p>
    <w:p w:rsidR="004B42CE" w:rsidRDefault="004B42CE" w:rsidP="004B42CE">
      <w:pPr>
        <w:pStyle w:val="af8"/>
        <w:keepNext/>
        <w:rPr>
          <w:rtl/>
        </w:rPr>
      </w:pPr>
      <w:bookmarkStart w:id="9505" w:name="_ETM_Q1_4166982"/>
      <w:bookmarkStart w:id="9506" w:name="_ETM_Q1_4167222"/>
      <w:bookmarkEnd w:id="9505"/>
      <w:bookmarkEnd w:id="950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סליחה, אנחנו מבקש</w:t>
      </w:r>
      <w:bookmarkStart w:id="9507" w:name="_ETM_Q1_4165396"/>
      <w:bookmarkEnd w:id="9507"/>
      <w:r>
        <w:rPr>
          <w:rtl/>
          <w:lang w:eastAsia="he-IL"/>
        </w:rPr>
        <w:t xml:space="preserve">ים להשלים את הקריאה. </w:t>
      </w:r>
      <w:bookmarkStart w:id="9508" w:name="_ETM_Q1_4160326"/>
      <w:bookmarkStart w:id="9509" w:name="_ETM_Q1_4165705"/>
      <w:bookmarkEnd w:id="9508"/>
      <w:bookmarkEnd w:id="9509"/>
    </w:p>
    <w:p w:rsidR="004B42CE" w:rsidRDefault="004B42CE" w:rsidP="004B42CE">
      <w:pPr>
        <w:rPr>
          <w:rtl/>
          <w:lang w:eastAsia="he-IL"/>
        </w:rPr>
      </w:pPr>
      <w:bookmarkStart w:id="9510" w:name="_ETM_Q1_4165988"/>
      <w:bookmarkEnd w:id="9510"/>
    </w:p>
    <w:p w:rsidR="004B42CE" w:rsidRDefault="004B42CE" w:rsidP="004B42CE">
      <w:pPr>
        <w:pStyle w:val="af7"/>
        <w:keepNext/>
        <w:rPr>
          <w:rtl/>
        </w:rPr>
      </w:pPr>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9511" w:name="_ETM_Q1_4167570"/>
      <w:bookmarkEnd w:id="951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אלעזר, תודה רבה. אלעזר, די. </w:t>
      </w:r>
    </w:p>
    <w:p w:rsidR="004B42CE" w:rsidRDefault="004B42CE" w:rsidP="004B42CE">
      <w:pPr>
        <w:rPr>
          <w:rtl/>
          <w:lang w:eastAsia="he-IL"/>
        </w:rPr>
      </w:pPr>
      <w:bookmarkStart w:id="9512" w:name="_ETM_Q1_4174846"/>
      <w:bookmarkEnd w:id="9512"/>
    </w:p>
    <w:p w:rsidR="004B42CE" w:rsidRDefault="004B42CE" w:rsidP="004B42CE">
      <w:pPr>
        <w:pStyle w:val="a5"/>
        <w:keepNext/>
        <w:rPr>
          <w:rtl/>
        </w:rPr>
      </w:pPr>
      <w:bookmarkStart w:id="9513" w:name="_ETM_Q1_4174901"/>
      <w:bookmarkEnd w:id="9513"/>
      <w:r>
        <w:rPr>
          <w:rFonts w:hint="cs"/>
          <w:rtl/>
        </w:rPr>
        <w:t>גור בליי:</w:t>
      </w:r>
    </w:p>
    <w:p w:rsidR="004B42CE" w:rsidRDefault="004B42CE" w:rsidP="004B42CE">
      <w:pPr>
        <w:ind w:firstLine="0"/>
        <w:rPr>
          <w:rtl/>
          <w:lang w:eastAsia="he-IL"/>
        </w:rPr>
      </w:pPr>
    </w:p>
    <w:p w:rsidR="004B42CE" w:rsidRDefault="004B42CE" w:rsidP="004B42CE">
      <w:pPr>
        <w:rPr>
          <w:rtl/>
          <w:lang w:eastAsia="he-IL"/>
        </w:rPr>
      </w:pPr>
      <w:bookmarkStart w:id="9514" w:name="_ETM_Q1_4139591"/>
      <w:bookmarkEnd w:id="9514"/>
      <w:r>
        <w:rPr>
          <w:rtl/>
          <w:lang w:eastAsia="he-IL"/>
        </w:rPr>
        <w:t xml:space="preserve"> "..</w:t>
      </w:r>
      <w:bookmarkStart w:id="9515" w:name="_ETM_Q1_4168713"/>
      <w:bookmarkEnd w:id="9515"/>
      <w:r>
        <w:rPr>
          <w:rtl/>
          <w:lang w:eastAsia="he-IL"/>
        </w:rPr>
        <w:t>.בהודעת הממשלה לכנסת על מינויו של סגן השר, תודיע הממשלה על זיקתו של סגן השר לראש הממשלה או לראש הממשלה החלופי.</w:t>
      </w:r>
    </w:p>
    <w:p w:rsidR="004B42CE" w:rsidRDefault="004B42CE" w:rsidP="004B42CE">
      <w:pPr>
        <w:rPr>
          <w:rtl/>
          <w:lang w:eastAsia="he-IL"/>
        </w:rPr>
      </w:pPr>
      <w:bookmarkStart w:id="9516" w:name="_ETM_Q1_4188561"/>
      <w:bookmarkEnd w:id="9516"/>
    </w:p>
    <w:p w:rsidR="004B42CE" w:rsidRDefault="004B42CE" w:rsidP="004B42CE">
      <w:pPr>
        <w:rPr>
          <w:lang w:eastAsia="he-IL"/>
        </w:rPr>
      </w:pPr>
      <w:r>
        <w:rPr>
          <w:rtl/>
          <w:lang w:eastAsia="he-IL"/>
        </w:rPr>
        <w:tab/>
        <w:t xml:space="preserve">(ב) על אף האמור בסעיף 26(3) – </w:t>
      </w:r>
    </w:p>
    <w:p w:rsidR="004B42CE" w:rsidRDefault="004B42CE" w:rsidP="004B42CE">
      <w:pPr>
        <w:rPr>
          <w:lang w:eastAsia="he-IL"/>
        </w:rPr>
      </w:pPr>
      <w:r>
        <w:rPr>
          <w:rtl/>
          <w:lang w:eastAsia="he-IL"/>
        </w:rPr>
        <w:tab/>
      </w:r>
      <w:r>
        <w:rPr>
          <w:rtl/>
          <w:lang w:eastAsia="he-IL"/>
        </w:rPr>
        <w:tab/>
        <w:t>(1) ראש הממשלה רשאי להפסיק את כהונתו של סגן שר בעל זיקה אליו, בלבד, ראש הממשלה החלופי רשאי להפסיק את כהונתו של סגן שר בעל זיקה אליו, בלבד;</w:t>
      </w:r>
    </w:p>
    <w:p w:rsidR="004B42CE" w:rsidRDefault="004B42CE" w:rsidP="004B42CE">
      <w:pPr>
        <w:rPr>
          <w:lang w:eastAsia="he-IL"/>
        </w:rPr>
      </w:pPr>
      <w:r>
        <w:rPr>
          <w:rtl/>
          <w:lang w:eastAsia="he-IL"/>
        </w:rPr>
        <w:tab/>
      </w:r>
      <w:r>
        <w:rPr>
          <w:rtl/>
          <w:lang w:eastAsia="he-IL"/>
        </w:rPr>
        <w:tab/>
        <w:t>(2) שר אינו רשאי להפסיק את כהונתו של סגן שר שמינה, אם זיקתו של סגן השר שונה מזיקתו של השר.</w:t>
      </w:r>
      <w:bookmarkStart w:id="9517" w:name="_ETM_Q1_4201465"/>
      <w:bookmarkEnd w:id="9517"/>
      <w:r>
        <w:rPr>
          <w:rtl/>
          <w:lang w:eastAsia="he-IL"/>
        </w:rPr>
        <w:t>"</w:t>
      </w:r>
    </w:p>
    <w:p w:rsidR="004B42CE" w:rsidRDefault="004B42CE" w:rsidP="004B42CE">
      <w:pPr>
        <w:rPr>
          <w:rtl/>
          <w:lang w:eastAsia="he-IL"/>
        </w:rPr>
      </w:pPr>
    </w:p>
    <w:p w:rsidR="004B42CE" w:rsidRDefault="004B42CE" w:rsidP="004B42CE">
      <w:pPr>
        <w:pStyle w:val="af7"/>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שר וסגן שר – הזיקה שלהם </w:t>
      </w:r>
      <w:bookmarkStart w:id="9518" w:name="_ETM_Q1_4207021"/>
      <w:bookmarkEnd w:id="9518"/>
      <w:r>
        <w:rPr>
          <w:rtl/>
          <w:lang w:eastAsia="he-IL"/>
        </w:rPr>
        <w:t xml:space="preserve">למי שמינה אותם, לא למדינת ישראל. </w:t>
      </w:r>
    </w:p>
    <w:p w:rsidR="004B42CE" w:rsidRDefault="004B42CE" w:rsidP="004B42CE">
      <w:pPr>
        <w:rPr>
          <w:rtl/>
          <w:lang w:eastAsia="he-IL"/>
        </w:rPr>
      </w:pPr>
      <w:bookmarkStart w:id="9519" w:name="_ETM_Q1_4210910"/>
      <w:bookmarkStart w:id="9520" w:name="_ETM_Q1_4212716"/>
      <w:bookmarkEnd w:id="9519"/>
      <w:bookmarkEnd w:id="9520"/>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9521" w:name="_ETM_Q1_4214550"/>
      <w:bookmarkEnd w:id="9521"/>
      <w:r>
        <w:rPr>
          <w:rtl/>
          <w:lang w:eastAsia="he-IL"/>
        </w:rPr>
        <w:t xml:space="preserve">אני רוצה להסביר עכשיו </w:t>
      </w:r>
      <w:bookmarkStart w:id="9522" w:name="_ETM_Q1_4212221"/>
      <w:bookmarkEnd w:id="9522"/>
      <w:r>
        <w:rPr>
          <w:rtl/>
          <w:lang w:eastAsia="he-IL"/>
        </w:rPr>
        <w:t xml:space="preserve">מה שקראתי וגם להעלות קושיות שעולות. קודם כל, </w:t>
      </w:r>
      <w:bookmarkStart w:id="9523" w:name="_ETM_Q1_4221422"/>
      <w:bookmarkEnd w:id="9523"/>
      <w:r>
        <w:rPr>
          <w:rtl/>
          <w:lang w:eastAsia="he-IL"/>
        </w:rPr>
        <w:t xml:space="preserve">ההסדר </w:t>
      </w:r>
      <w:bookmarkStart w:id="9524" w:name="_ETM_Q1_4227774"/>
      <w:bookmarkEnd w:id="9524"/>
      <w:r>
        <w:rPr>
          <w:rtl/>
          <w:lang w:eastAsia="he-IL"/>
        </w:rPr>
        <w:t xml:space="preserve">שהקראתי בסעיפים האלה, כמו שאמרתי, מציע שראש הממשלה יוכל </w:t>
      </w:r>
      <w:bookmarkStart w:id="9525" w:name="_ETM_Q1_4227878"/>
      <w:bookmarkEnd w:id="9525"/>
      <w:r>
        <w:rPr>
          <w:rtl/>
          <w:lang w:eastAsia="he-IL"/>
        </w:rPr>
        <w:t xml:space="preserve">לפטר רק שרים וסגני שרים שהם בעלי זיקה אליו. </w:t>
      </w:r>
      <w:bookmarkStart w:id="9526" w:name="_ETM_Q1_4237078"/>
      <w:bookmarkEnd w:id="9526"/>
      <w:r>
        <w:rPr>
          <w:rtl/>
          <w:lang w:eastAsia="he-IL"/>
        </w:rPr>
        <w:t>זאת אומרת, אנשים מהגוש שלו.</w:t>
      </w:r>
    </w:p>
    <w:p w:rsidR="004B42CE" w:rsidRDefault="004B42CE" w:rsidP="004B42CE">
      <w:pPr>
        <w:rPr>
          <w:rtl/>
          <w:lang w:eastAsia="he-IL"/>
        </w:rPr>
      </w:pPr>
      <w:bookmarkStart w:id="9527" w:name="_ETM_Q1_4233697"/>
      <w:bookmarkEnd w:id="9527"/>
    </w:p>
    <w:p w:rsidR="004B42CE" w:rsidRDefault="004B42CE" w:rsidP="004B42CE">
      <w:pPr>
        <w:pStyle w:val="af7"/>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רגע, לא מבינים את ההסבר</w:t>
      </w:r>
      <w:bookmarkStart w:id="9528" w:name="_ETM_Q1_4243538"/>
      <w:bookmarkEnd w:id="9528"/>
      <w:r>
        <w:rPr>
          <w:rtl/>
          <w:lang w:eastAsia="he-IL"/>
        </w:rPr>
        <w:t xml:space="preserve"> שלו. זה באמת בלתי אפשרי. אני באמת מבקש ממך </w:t>
      </w:r>
      <w:bookmarkStart w:id="9529" w:name="_ETM_Q1_4241305"/>
      <w:bookmarkEnd w:id="9529"/>
      <w:r>
        <w:rPr>
          <w:rtl/>
          <w:lang w:eastAsia="he-IL"/>
        </w:rPr>
        <w:t xml:space="preserve">בכל לשון של בקשה, אנחנו יושבים פה בשקט מ-09:00 בבוקר </w:t>
      </w:r>
      <w:bookmarkStart w:id="9530" w:name="_ETM_Q1_4243856"/>
      <w:bookmarkEnd w:id="9530"/>
      <w:r>
        <w:rPr>
          <w:rtl/>
          <w:lang w:eastAsia="he-IL"/>
        </w:rPr>
        <w:t xml:space="preserve">ועכשיו 16:30, יש גבול להתעמרות שלך בנו. זה לא יכול </w:t>
      </w:r>
      <w:bookmarkStart w:id="9531" w:name="_ETM_Q1_4255983"/>
      <w:bookmarkEnd w:id="9531"/>
      <w:r>
        <w:rPr>
          <w:rtl/>
          <w:lang w:eastAsia="he-IL"/>
        </w:rPr>
        <w:t>להיות, אני רוצה לשאול אותו. אני לא מבין.</w:t>
      </w:r>
    </w:p>
    <w:p w:rsidR="004B42CE" w:rsidRDefault="004B42CE" w:rsidP="004B42CE">
      <w:pPr>
        <w:rPr>
          <w:rtl/>
          <w:lang w:eastAsia="he-IL"/>
        </w:rPr>
      </w:pPr>
      <w:bookmarkStart w:id="9532" w:name="_ETM_Q1_4250694"/>
      <w:bookmarkEnd w:id="9532"/>
    </w:p>
    <w:p w:rsidR="004B42CE" w:rsidRDefault="004B42CE" w:rsidP="004B42CE">
      <w:pPr>
        <w:pStyle w:val="af8"/>
        <w:keepNext/>
        <w:rPr>
          <w:rtl/>
        </w:rPr>
      </w:pPr>
      <w:bookmarkStart w:id="9533" w:name="_ETM_Q1_4251106"/>
      <w:bookmarkEnd w:id="953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יעזור </w:t>
      </w:r>
      <w:bookmarkStart w:id="9534" w:name="_ETM_Q1_4253446"/>
      <w:bookmarkEnd w:id="9534"/>
      <w:r>
        <w:rPr>
          <w:rtl/>
          <w:lang w:eastAsia="he-IL"/>
        </w:rPr>
        <w:t xml:space="preserve">שתצעק, לא יעזור שתצעק. תפסיק עם ההצגה הזו. אני קורא </w:t>
      </w:r>
      <w:bookmarkStart w:id="9535" w:name="_ETM_Q1_4253568"/>
      <w:bookmarkEnd w:id="9535"/>
      <w:r>
        <w:rPr>
          <w:rtl/>
          <w:lang w:eastAsia="he-IL"/>
        </w:rPr>
        <w:t xml:space="preserve">אותך לסדר פעם ראשונה. תנו להשלים את המשפט עד </w:t>
      </w:r>
      <w:bookmarkStart w:id="9536" w:name="_ETM_Q1_4254658"/>
      <w:bookmarkEnd w:id="9536"/>
      <w:r>
        <w:rPr>
          <w:rtl/>
          <w:lang w:eastAsia="he-IL"/>
        </w:rPr>
        <w:t xml:space="preserve">הסוף. אם יש לך שאלה, תכתוב אותה. </w:t>
      </w:r>
      <w:bookmarkStart w:id="9537" w:name="_ETM_Q1_4265331"/>
      <w:bookmarkEnd w:id="9537"/>
    </w:p>
    <w:p w:rsidR="004B42CE" w:rsidRDefault="004B42CE" w:rsidP="004B42CE">
      <w:pPr>
        <w:ind w:firstLine="0"/>
        <w:rPr>
          <w:rtl/>
          <w:lang w:eastAsia="he-IL"/>
        </w:rPr>
      </w:pPr>
      <w:bookmarkStart w:id="9538" w:name="_ETM_Q1_4265600"/>
      <w:bookmarkEnd w:id="9538"/>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אתייחס לדברים </w:t>
      </w:r>
      <w:bookmarkStart w:id="9539" w:name="_ETM_Q1_4264133"/>
      <w:bookmarkEnd w:id="9539"/>
      <w:r>
        <w:rPr>
          <w:rtl/>
          <w:lang w:eastAsia="he-IL"/>
        </w:rPr>
        <w:t xml:space="preserve">האלה. ככל שיהיו שאלות שלא עניתי עליהן, אתם מוזמנים לשאול. </w:t>
      </w:r>
      <w:bookmarkStart w:id="9540" w:name="_ETM_Q1_4264070"/>
      <w:bookmarkStart w:id="9541" w:name="_ETM_Q1_4272326"/>
      <w:bookmarkEnd w:id="9540"/>
      <w:bookmarkEnd w:id="9541"/>
    </w:p>
    <w:p w:rsidR="004B42CE" w:rsidRDefault="004B42CE" w:rsidP="004B42CE">
      <w:pPr>
        <w:rPr>
          <w:rtl/>
          <w:lang w:eastAsia="he-IL"/>
        </w:rPr>
      </w:pPr>
      <w:bookmarkStart w:id="9542" w:name="_ETM_Q1_4267931"/>
      <w:bookmarkEnd w:id="9542"/>
    </w:p>
    <w:p w:rsidR="004B42CE" w:rsidRDefault="004B42CE" w:rsidP="004B42CE">
      <w:pPr>
        <w:pStyle w:val="af7"/>
        <w:keepNext/>
        <w:rPr>
          <w:rtl/>
        </w:rPr>
      </w:pPr>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מתי נשאל את השאלות?</w:t>
      </w:r>
    </w:p>
    <w:p w:rsidR="004B42CE" w:rsidRDefault="004B42CE" w:rsidP="004B42CE">
      <w:pPr>
        <w:rPr>
          <w:rtl/>
          <w:lang w:eastAsia="he-IL"/>
        </w:rPr>
      </w:pPr>
      <w:bookmarkStart w:id="9543" w:name="_ETM_Q1_4265964"/>
      <w:bookmarkEnd w:id="9543"/>
    </w:p>
    <w:p w:rsidR="004B42CE" w:rsidRDefault="004B42CE" w:rsidP="004B42CE">
      <w:pPr>
        <w:pStyle w:val="a5"/>
        <w:keepNext/>
        <w:rPr>
          <w:rtl/>
        </w:rPr>
      </w:pPr>
      <w:bookmarkStart w:id="9544" w:name="_ETM_Q1_4266264"/>
      <w:bookmarkEnd w:id="9544"/>
      <w:r>
        <w:rPr>
          <w:rFonts w:hint="cs"/>
          <w:rtl/>
        </w:rPr>
        <w:t>גור בליי:</w:t>
      </w:r>
    </w:p>
    <w:p w:rsidR="004B42CE" w:rsidRDefault="004B42CE" w:rsidP="004B42CE">
      <w:pPr>
        <w:rPr>
          <w:rtl/>
          <w:lang w:eastAsia="he-IL"/>
        </w:rPr>
      </w:pPr>
    </w:p>
    <w:p w:rsidR="004B42CE" w:rsidRDefault="004B42CE" w:rsidP="004B42CE">
      <w:pPr>
        <w:rPr>
          <w:rtl/>
          <w:lang w:eastAsia="he-IL"/>
        </w:rPr>
      </w:pPr>
      <w:bookmarkStart w:id="9545" w:name="_ETM_Q1_4272628"/>
      <w:bookmarkEnd w:id="9545"/>
      <w:r>
        <w:rPr>
          <w:rtl/>
          <w:lang w:eastAsia="he-IL"/>
        </w:rPr>
        <w:t xml:space="preserve">עניתי לאורך כל הדרך גם לשאלות </w:t>
      </w:r>
      <w:bookmarkStart w:id="9546" w:name="_ETM_Q1_4270148"/>
      <w:bookmarkEnd w:id="9546"/>
      <w:r>
        <w:rPr>
          <w:rtl/>
          <w:lang w:eastAsia="he-IL"/>
        </w:rPr>
        <w:t xml:space="preserve">שנשאלו. </w:t>
      </w:r>
    </w:p>
    <w:p w:rsidR="004B42CE" w:rsidRDefault="004B42CE" w:rsidP="004B42CE">
      <w:pPr>
        <w:rPr>
          <w:rtl/>
          <w:lang w:eastAsia="he-IL"/>
        </w:rPr>
      </w:pPr>
      <w:bookmarkStart w:id="9547" w:name="_ETM_Q1_4275700"/>
      <w:bookmarkEnd w:id="9547"/>
    </w:p>
    <w:p w:rsidR="004B42CE" w:rsidRDefault="004B42CE" w:rsidP="004B42CE">
      <w:pPr>
        <w:pStyle w:val="af7"/>
        <w:keepNext/>
        <w:rPr>
          <w:rtl/>
        </w:rPr>
      </w:pPr>
      <w:bookmarkStart w:id="9548" w:name="_ETM_Q1_4275975"/>
      <w:bookmarkEnd w:id="9548"/>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לא נתן לי תשובות.</w:t>
      </w:r>
    </w:p>
    <w:p w:rsidR="004B42CE" w:rsidRDefault="004B42CE" w:rsidP="004B42CE">
      <w:pPr>
        <w:rPr>
          <w:rtl/>
          <w:lang w:eastAsia="he-IL"/>
        </w:rPr>
      </w:pPr>
      <w:bookmarkStart w:id="9549" w:name="_ETM_Q1_4269516"/>
      <w:bookmarkStart w:id="9550" w:name="_ETM_Q1_4269823"/>
      <w:bookmarkEnd w:id="9549"/>
      <w:bookmarkEnd w:id="9550"/>
    </w:p>
    <w:p w:rsidR="004B42CE" w:rsidRDefault="004B42CE" w:rsidP="004B42CE">
      <w:pPr>
        <w:pStyle w:val="af7"/>
        <w:keepNext/>
        <w:rPr>
          <w:rtl/>
        </w:rPr>
      </w:pPr>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לא נותן לנו </w:t>
      </w:r>
      <w:bookmarkStart w:id="9551" w:name="_ETM_Q1_4274156"/>
      <w:bookmarkEnd w:id="9551"/>
      <w:r>
        <w:rPr>
          <w:rtl/>
          <w:lang w:eastAsia="he-IL"/>
        </w:rPr>
        <w:t xml:space="preserve">לשאול. על מה ענית? לא ענית על כלום </w:t>
      </w:r>
      <w:bookmarkStart w:id="9552" w:name="_ETM_Q1_4274673"/>
      <w:bookmarkEnd w:id="9552"/>
      <w:r>
        <w:rPr>
          <w:rtl/>
          <w:lang w:eastAsia="he-IL"/>
        </w:rPr>
        <w:t xml:space="preserve">כי בינתיים לא שאלנו כלום.  </w:t>
      </w:r>
    </w:p>
    <w:p w:rsidR="004B42CE" w:rsidRDefault="004B42CE" w:rsidP="004B42CE">
      <w:pPr>
        <w:rPr>
          <w:rtl/>
          <w:lang w:eastAsia="he-IL"/>
        </w:rPr>
      </w:pPr>
      <w:bookmarkStart w:id="9553" w:name="_ETM_Q1_4266835"/>
      <w:bookmarkEnd w:id="9553"/>
      <w:r>
        <w:rPr>
          <w:rtl/>
          <w:lang w:eastAsia="he-IL"/>
        </w:rPr>
        <w:t xml:space="preserve"> </w:t>
      </w:r>
    </w:p>
    <w:p w:rsidR="004B42CE" w:rsidRDefault="004B42CE" w:rsidP="004B42CE">
      <w:pPr>
        <w:pStyle w:val="a5"/>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bookmarkStart w:id="9554" w:name="_ETM_Q1_4285435"/>
      <w:bookmarkEnd w:id="9554"/>
      <w:r>
        <w:rPr>
          <w:rtl/>
          <w:lang w:eastAsia="he-IL"/>
        </w:rPr>
        <w:t xml:space="preserve">אתה עובר אחר כך </w:t>
      </w:r>
      <w:bookmarkStart w:id="9555" w:name="_ETM_Q1_4278618"/>
      <w:bookmarkEnd w:id="9555"/>
      <w:r>
        <w:rPr>
          <w:rtl/>
          <w:lang w:eastAsia="he-IL"/>
        </w:rPr>
        <w:t xml:space="preserve">ואנחנו לא יכולים לחזור לשאלות. </w:t>
      </w:r>
      <w:bookmarkStart w:id="9556" w:name="_ETM_Q1_4287034"/>
      <w:bookmarkEnd w:id="9556"/>
    </w:p>
    <w:p w:rsidR="004B42CE" w:rsidRDefault="004B42CE" w:rsidP="004B42CE">
      <w:pPr>
        <w:rPr>
          <w:rtl/>
          <w:lang w:eastAsia="he-IL"/>
        </w:rPr>
      </w:pPr>
      <w:bookmarkStart w:id="9557" w:name="_ETM_Q1_4287326"/>
      <w:bookmarkEnd w:id="9557"/>
    </w:p>
    <w:p w:rsidR="004B42CE" w:rsidRDefault="004B42CE" w:rsidP="004B42CE">
      <w:pPr>
        <w:pStyle w:val="af7"/>
        <w:keepNext/>
        <w:rPr>
          <w:rtl/>
        </w:rPr>
      </w:pPr>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יש לי 300 שאלות</w:t>
      </w:r>
      <w:bookmarkStart w:id="9558" w:name="_ETM_Q1_4282205"/>
      <w:bookmarkEnd w:id="9558"/>
      <w:r>
        <w:rPr>
          <w:rtl/>
          <w:lang w:eastAsia="he-IL"/>
        </w:rPr>
        <w:t xml:space="preserve"> לשאול אותך עכשיו.</w:t>
      </w:r>
    </w:p>
    <w:p w:rsidR="004B42CE" w:rsidRDefault="004B42CE" w:rsidP="004B42CE">
      <w:pPr>
        <w:rPr>
          <w:rtl/>
          <w:lang w:eastAsia="he-IL"/>
        </w:rPr>
      </w:pPr>
      <w:bookmarkStart w:id="9559" w:name="_ETM_Q1_4284234"/>
      <w:bookmarkEnd w:id="9559"/>
    </w:p>
    <w:p w:rsidR="004B42CE" w:rsidRDefault="004B42CE" w:rsidP="004B42CE">
      <w:pPr>
        <w:pStyle w:val="af7"/>
        <w:keepNext/>
        <w:rPr>
          <w:rtl/>
        </w:rPr>
      </w:pPr>
      <w:bookmarkStart w:id="9560" w:name="_ETM_Q1_4284280"/>
      <w:bookmarkEnd w:id="9560"/>
      <w:r>
        <w:rPr>
          <w:rFonts w:hint="cs"/>
          <w:rtl/>
        </w:rPr>
        <w:t>עידן רול (יש עתיד-תל"ם):</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מה זה זיקה? איפה הגדרה של </w:t>
      </w:r>
      <w:bookmarkStart w:id="9561" w:name="_ETM_Q1_4285517"/>
      <w:bookmarkEnd w:id="9561"/>
      <w:r>
        <w:rPr>
          <w:rtl/>
          <w:lang w:eastAsia="he-IL"/>
        </w:rPr>
        <w:t>זיקה בחוק? אני לא מבין, איפה המושג "זיקה"?</w:t>
      </w:r>
    </w:p>
    <w:p w:rsidR="004B42CE" w:rsidRDefault="004B42CE" w:rsidP="004B42CE">
      <w:pPr>
        <w:rPr>
          <w:rtl/>
          <w:lang w:eastAsia="he-IL"/>
        </w:rPr>
      </w:pPr>
      <w:bookmarkStart w:id="9562" w:name="_ETM_Q1_4285050"/>
      <w:bookmarkEnd w:id="9562"/>
      <w:r>
        <w:rPr>
          <w:rtl/>
          <w:lang w:eastAsia="he-IL"/>
        </w:rPr>
        <w:t xml:space="preserve"> </w:t>
      </w:r>
    </w:p>
    <w:p w:rsidR="004B42CE" w:rsidRDefault="004B42CE" w:rsidP="004B42CE">
      <w:pPr>
        <w:pStyle w:val="af7"/>
        <w:keepNext/>
        <w:rPr>
          <w:rtl/>
        </w:rPr>
      </w:pPr>
      <w:bookmarkStart w:id="9563" w:name="_ETM_Q1_4288159"/>
      <w:bookmarkEnd w:id="956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במקום שהוא יישבע </w:t>
      </w:r>
      <w:bookmarkStart w:id="9564" w:name="_ETM_Q1_4294800"/>
      <w:bookmarkEnd w:id="9564"/>
      <w:r>
        <w:rPr>
          <w:rtl/>
          <w:lang w:eastAsia="he-IL"/>
        </w:rPr>
        <w:t xml:space="preserve">לאזרחי מדינת ישראל, הוא נשבע ל </w:t>
      </w:r>
      <w:bookmarkStart w:id="9565" w:name="_ETM_Q1_4313106"/>
      <w:bookmarkEnd w:id="9565"/>
      <w:r>
        <w:rPr>
          <w:rtl/>
          <w:lang w:eastAsia="he-IL"/>
        </w:rPr>
        <w:t>- - -</w:t>
      </w:r>
    </w:p>
    <w:p w:rsidR="004B42CE" w:rsidRDefault="004B42CE" w:rsidP="004B42CE">
      <w:pPr>
        <w:rPr>
          <w:rtl/>
          <w:lang w:eastAsia="he-IL"/>
        </w:rPr>
      </w:pPr>
      <w:bookmarkStart w:id="9566" w:name="_ETM_Q1_4291915"/>
      <w:bookmarkEnd w:id="9566"/>
    </w:p>
    <w:p w:rsidR="004B42CE" w:rsidRDefault="004B42CE" w:rsidP="004B42CE">
      <w:pPr>
        <w:pStyle w:val="af8"/>
        <w:keepNext/>
        <w:rPr>
          <w:rtl/>
        </w:rPr>
      </w:pPr>
      <w:bookmarkStart w:id="9567" w:name="_ETM_Q1_4291350"/>
      <w:bookmarkEnd w:id="956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מיקי </w:t>
      </w:r>
      <w:bookmarkStart w:id="9568" w:name="_ETM_Q1_4293018"/>
      <w:bookmarkEnd w:id="9568"/>
      <w:r>
        <w:rPr>
          <w:rtl/>
          <w:lang w:eastAsia="he-IL"/>
        </w:rPr>
        <w:t xml:space="preserve">לוי, תודה רבה. </w:t>
      </w:r>
      <w:bookmarkStart w:id="9569" w:name="_ETM_Q1_4293747"/>
      <w:bookmarkEnd w:id="9569"/>
    </w:p>
    <w:p w:rsidR="004B42CE" w:rsidRDefault="004B42CE" w:rsidP="004B42CE">
      <w:pPr>
        <w:rPr>
          <w:rtl/>
          <w:lang w:eastAsia="he-IL"/>
        </w:rPr>
      </w:pPr>
    </w:p>
    <w:p w:rsidR="004B42CE" w:rsidRDefault="004B42CE" w:rsidP="004B42CE">
      <w:pPr>
        <w:pStyle w:val="af7"/>
        <w:keepNext/>
        <w:rPr>
          <w:rtl/>
        </w:rPr>
      </w:pPr>
      <w:bookmarkStart w:id="9570" w:name="_ETM_Q1_4294026"/>
      <w:bookmarkEnd w:id="9570"/>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יש רושם שאתה עובד </w:t>
      </w:r>
      <w:bookmarkStart w:id="9571" w:name="_ETM_Q1_4299699"/>
      <w:bookmarkEnd w:id="9571"/>
      <w:r>
        <w:rPr>
          <w:rtl/>
          <w:lang w:eastAsia="he-IL"/>
        </w:rPr>
        <w:t>בקבלנות. זה לא המקצוע הנכון פה.</w:t>
      </w:r>
      <w:bookmarkStart w:id="9572" w:name="_ETM_Q1_4305508"/>
      <w:bookmarkEnd w:id="9572"/>
    </w:p>
    <w:p w:rsidR="004B42CE" w:rsidRDefault="004B42CE" w:rsidP="004B42CE">
      <w:pPr>
        <w:rPr>
          <w:rtl/>
          <w:lang w:eastAsia="he-IL"/>
        </w:rPr>
      </w:pPr>
    </w:p>
    <w:p w:rsidR="004B42CE" w:rsidRDefault="004B42CE" w:rsidP="004B42CE">
      <w:pPr>
        <w:pStyle w:val="af7"/>
        <w:keepNext/>
        <w:rPr>
          <w:rtl/>
        </w:rPr>
      </w:pPr>
      <w:bookmarkStart w:id="9573" w:name="_ETM_Q1_4305811"/>
      <w:bookmarkEnd w:id="9573"/>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אני רוצה להבין, בבקשה, </w:t>
      </w:r>
      <w:bookmarkStart w:id="9574" w:name="_ETM_Q1_4302073"/>
      <w:bookmarkEnd w:id="9574"/>
      <w:r>
        <w:rPr>
          <w:rtl/>
          <w:lang w:eastAsia="he-IL"/>
        </w:rPr>
        <w:t xml:space="preserve">מה זה זיקה ומה ההגדרה של זיקה? איפה זה מופיע? </w:t>
      </w:r>
      <w:bookmarkStart w:id="9575" w:name="_ETM_Q1_4303248"/>
      <w:bookmarkEnd w:id="9575"/>
      <w:r>
        <w:rPr>
          <w:rtl/>
          <w:lang w:eastAsia="he-IL"/>
        </w:rPr>
        <w:t>מה זה זיקה?</w:t>
      </w:r>
      <w:bookmarkStart w:id="9576" w:name="_ETM_Q1_4304916"/>
      <w:bookmarkEnd w:id="9576"/>
    </w:p>
    <w:p w:rsidR="004B42CE" w:rsidRDefault="004B42CE" w:rsidP="004B42CE">
      <w:pPr>
        <w:rPr>
          <w:rtl/>
          <w:lang w:eastAsia="he-IL"/>
        </w:rPr>
      </w:pPr>
    </w:p>
    <w:p w:rsidR="004B42CE" w:rsidRDefault="004B42CE" w:rsidP="004B42CE">
      <w:pPr>
        <w:pStyle w:val="af8"/>
        <w:keepNext/>
        <w:rPr>
          <w:rtl/>
        </w:rPr>
      </w:pPr>
      <w:bookmarkStart w:id="9577" w:name="_ETM_Q1_4305267"/>
      <w:bookmarkEnd w:id="957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סליחה, סליחה, אני מבקש שתתנו ליועץ המשפטי</w:t>
      </w:r>
      <w:bookmarkStart w:id="9578" w:name="_ETM_Q1_4311765"/>
      <w:bookmarkEnd w:id="9578"/>
      <w:r>
        <w:rPr>
          <w:rtl/>
          <w:lang w:eastAsia="he-IL"/>
        </w:rPr>
        <w:t>, עידן רול.</w:t>
      </w:r>
    </w:p>
    <w:p w:rsidR="004B42CE" w:rsidRDefault="004B42CE" w:rsidP="004B42CE">
      <w:pPr>
        <w:rPr>
          <w:rtl/>
          <w:lang w:eastAsia="he-IL"/>
        </w:rPr>
      </w:pPr>
      <w:bookmarkStart w:id="9579" w:name="_ETM_Q1_4310230"/>
      <w:bookmarkStart w:id="9580" w:name="_ETM_Q1_4310541"/>
      <w:bookmarkEnd w:id="9579"/>
      <w:bookmarkEnd w:id="9580"/>
    </w:p>
    <w:p w:rsidR="004B42CE" w:rsidRDefault="004B42CE" w:rsidP="004B42CE">
      <w:pPr>
        <w:pStyle w:val="af7"/>
        <w:keepNext/>
        <w:rPr>
          <w:rtl/>
        </w:rPr>
      </w:pPr>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אם אני אגיד לכם </w:t>
      </w:r>
      <w:bookmarkStart w:id="9581" w:name="_ETM_Q1_4310293"/>
      <w:bookmarkEnd w:id="9581"/>
      <w:r>
        <w:rPr>
          <w:rtl/>
          <w:lang w:eastAsia="he-IL"/>
        </w:rPr>
        <w:t xml:space="preserve">מה זה זיקה בעולם המשפט בתחומים אחרים, אתם תיבהלו. </w:t>
      </w:r>
      <w:bookmarkStart w:id="9582" w:name="_ETM_Q1_4309418"/>
      <w:bookmarkEnd w:id="9582"/>
      <w:r>
        <w:rPr>
          <w:rtl/>
          <w:lang w:eastAsia="he-IL"/>
        </w:rPr>
        <w:t>מה זה זיקה?</w:t>
      </w:r>
      <w:r>
        <w:rPr>
          <w:rFonts w:hint="cs"/>
          <w:lang w:eastAsia="he-IL"/>
        </w:rPr>
        <w:t xml:space="preserve"> </w:t>
      </w:r>
      <w:r>
        <w:rPr>
          <w:rtl/>
          <w:lang w:eastAsia="he-IL"/>
        </w:rPr>
        <w:t xml:space="preserve">איפה זה רשום? מה, לעזאזל, </w:t>
      </w:r>
      <w:bookmarkStart w:id="9583" w:name="_ETM_Q1_4319978"/>
      <w:bookmarkEnd w:id="9583"/>
      <w:r>
        <w:rPr>
          <w:rtl/>
          <w:lang w:eastAsia="he-IL"/>
        </w:rPr>
        <w:t>זה זיקה?</w:t>
      </w:r>
      <w:r>
        <w:rPr>
          <w:rFonts w:hint="cs"/>
          <w:lang w:eastAsia="he-IL"/>
        </w:rPr>
        <w:t xml:space="preserve"> </w:t>
      </w:r>
      <w:r>
        <w:rPr>
          <w:rtl/>
          <w:lang w:eastAsia="he-IL"/>
        </w:rPr>
        <w:t xml:space="preserve"> </w:t>
      </w:r>
    </w:p>
    <w:p w:rsidR="004B42CE" w:rsidRDefault="004B42CE" w:rsidP="004B42CE">
      <w:pPr>
        <w:rPr>
          <w:rtl/>
          <w:lang w:eastAsia="he-IL"/>
        </w:rPr>
      </w:pPr>
      <w:bookmarkStart w:id="9584" w:name="_ETM_Q1_4294874"/>
      <w:bookmarkEnd w:id="9584"/>
    </w:p>
    <w:p w:rsidR="004B42CE" w:rsidRDefault="004B42CE" w:rsidP="004B42CE">
      <w:pPr>
        <w:pStyle w:val="af8"/>
        <w:keepNext/>
        <w:rPr>
          <w:rtl/>
        </w:rPr>
      </w:pPr>
      <w:bookmarkStart w:id="9585" w:name="_ETM_Q1_4313103"/>
      <w:bookmarkEnd w:id="958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רבה. אני קורא אותך לסדר פעם ראשונה.</w:t>
      </w:r>
    </w:p>
    <w:p w:rsidR="004B42CE" w:rsidRDefault="004B42CE" w:rsidP="004B42CE">
      <w:pPr>
        <w:rPr>
          <w:rtl/>
          <w:lang w:eastAsia="he-IL"/>
        </w:rPr>
      </w:pPr>
      <w:bookmarkStart w:id="9586" w:name="_ETM_Q1_4316920"/>
      <w:bookmarkStart w:id="9587" w:name="_ETM_Q1_4317191"/>
      <w:bookmarkEnd w:id="9586"/>
      <w:bookmarkEnd w:id="9587"/>
    </w:p>
    <w:p w:rsidR="004B42CE" w:rsidRDefault="004B42CE" w:rsidP="004B42CE">
      <w:pPr>
        <w:pStyle w:val="af7"/>
        <w:keepNext/>
        <w:rPr>
          <w:rtl/>
        </w:rPr>
      </w:pPr>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w:t>
      </w:r>
      <w:bookmarkStart w:id="9588" w:name="_ETM_Q1_4322119"/>
      <w:bookmarkEnd w:id="9588"/>
      <w:r>
        <w:rPr>
          <w:rtl/>
          <w:lang w:eastAsia="he-IL"/>
        </w:rPr>
        <w:t xml:space="preserve"> קורא לך להסביר לי מה זה זיקה. אתם ממציאים פה מונחים </w:t>
      </w:r>
      <w:bookmarkStart w:id="9589" w:name="_ETM_Q1_4319309"/>
      <w:bookmarkEnd w:id="9589"/>
      <w:r>
        <w:rPr>
          <w:rtl/>
          <w:lang w:eastAsia="he-IL"/>
        </w:rPr>
        <w:t xml:space="preserve">שלא קיימים, לא בחוקים ולא בעולם המשפט. מה זה </w:t>
      </w:r>
      <w:bookmarkStart w:id="9590" w:name="_ETM_Q1_4322746"/>
      <w:bookmarkEnd w:id="9590"/>
      <w:r>
        <w:rPr>
          <w:rtl/>
          <w:lang w:eastAsia="he-IL"/>
        </w:rPr>
        <w:t>זיקה? אני רוצה תשובה לדבר הזה.</w:t>
      </w:r>
      <w:bookmarkStart w:id="9591" w:name="_ETM_Q1_4326026"/>
      <w:bookmarkEnd w:id="9591"/>
    </w:p>
    <w:p w:rsidR="004B42CE" w:rsidRDefault="004B42CE" w:rsidP="004B42CE">
      <w:pPr>
        <w:rPr>
          <w:rtl/>
          <w:lang w:eastAsia="he-IL"/>
        </w:rPr>
      </w:pPr>
    </w:p>
    <w:p w:rsidR="004B42CE" w:rsidRDefault="004B42CE" w:rsidP="004B42CE">
      <w:pPr>
        <w:pStyle w:val="af8"/>
        <w:keepNext/>
        <w:rPr>
          <w:rtl/>
        </w:rPr>
      </w:pPr>
      <w:bookmarkStart w:id="9592" w:name="_ETM_Q1_4326371"/>
      <w:bookmarkEnd w:id="959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קורא אותך לסדר פעם </w:t>
      </w:r>
      <w:bookmarkStart w:id="9593" w:name="_ETM_Q1_4325460"/>
      <w:bookmarkEnd w:id="9593"/>
      <w:r>
        <w:rPr>
          <w:rtl/>
          <w:lang w:eastAsia="he-IL"/>
        </w:rPr>
        <w:t>שנייה.</w:t>
      </w:r>
    </w:p>
    <w:p w:rsidR="004B42CE" w:rsidRDefault="004B42CE" w:rsidP="004B42CE">
      <w:pPr>
        <w:rPr>
          <w:rtl/>
          <w:lang w:eastAsia="he-IL"/>
        </w:rPr>
      </w:pPr>
      <w:bookmarkStart w:id="9594" w:name="_ETM_Q1_4330533"/>
      <w:bookmarkEnd w:id="9594"/>
    </w:p>
    <w:p w:rsidR="004B42CE" w:rsidRDefault="004B42CE" w:rsidP="004B42CE">
      <w:pPr>
        <w:pStyle w:val="af7"/>
        <w:keepNext/>
        <w:rPr>
          <w:rtl/>
        </w:rPr>
      </w:pPr>
      <w:bookmarkStart w:id="9595" w:name="_ETM_Q1_4330803"/>
      <w:bookmarkEnd w:id="9595"/>
      <w:r>
        <w:rPr>
          <w:rFonts w:hint="cs"/>
          <w:rtl/>
        </w:rPr>
        <w:t>אלעזר שטרן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גור, לא צריך להיות בהגדרות מה זה זיקה?</w:t>
      </w:r>
    </w:p>
    <w:p w:rsidR="004B42CE" w:rsidRDefault="004B42CE" w:rsidP="004B42CE">
      <w:pPr>
        <w:rPr>
          <w:rtl/>
          <w:lang w:eastAsia="he-IL"/>
        </w:rPr>
      </w:pPr>
      <w:bookmarkStart w:id="9596" w:name="_ETM_Q1_4330512"/>
      <w:bookmarkEnd w:id="9596"/>
    </w:p>
    <w:p w:rsidR="004B42CE" w:rsidRDefault="004B42CE" w:rsidP="004B42CE">
      <w:pPr>
        <w:pStyle w:val="af8"/>
        <w:keepNext/>
        <w:rPr>
          <w:rtl/>
        </w:rPr>
      </w:pPr>
      <w:bookmarkStart w:id="9597" w:name="_ETM_Q1_4330566"/>
      <w:bookmarkEnd w:id="959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מבקש </w:t>
      </w:r>
      <w:bookmarkStart w:id="9598" w:name="_ETM_Q1_4338093"/>
      <w:bookmarkEnd w:id="9598"/>
      <w:r>
        <w:rPr>
          <w:rtl/>
          <w:lang w:eastAsia="he-IL"/>
        </w:rPr>
        <w:t xml:space="preserve">ממך. אלעזר שטרן, אני קורא אותך לסדר פעם </w:t>
      </w:r>
      <w:bookmarkStart w:id="9599" w:name="_ETM_Q1_4336844"/>
      <w:bookmarkEnd w:id="9599"/>
      <w:r>
        <w:rPr>
          <w:rtl/>
          <w:lang w:eastAsia="he-IL"/>
        </w:rPr>
        <w:t xml:space="preserve">ראשונה. </w:t>
      </w:r>
    </w:p>
    <w:p w:rsidR="004B42CE" w:rsidRDefault="004B42CE" w:rsidP="004B42CE">
      <w:pPr>
        <w:rPr>
          <w:rtl/>
          <w:lang w:eastAsia="he-IL"/>
        </w:rPr>
      </w:pPr>
    </w:p>
    <w:p w:rsidR="004B42CE" w:rsidRDefault="004B42CE" w:rsidP="004B42CE">
      <w:pPr>
        <w:pStyle w:val="af7"/>
        <w:keepNext/>
        <w:rPr>
          <w:rtl/>
        </w:rPr>
      </w:pPr>
      <w:bookmarkStart w:id="9600" w:name="_ETM_Q1_4340435"/>
      <w:bookmarkStart w:id="9601" w:name="_ETM_Q1_4340481"/>
      <w:bookmarkEnd w:id="9600"/>
      <w:bookmarkEnd w:id="9601"/>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סעיף 1 – הגדרות, איפה זיקה?</w:t>
      </w:r>
    </w:p>
    <w:p w:rsidR="004B42CE" w:rsidRDefault="004B42CE" w:rsidP="004B42CE">
      <w:pPr>
        <w:rPr>
          <w:rtl/>
          <w:lang w:eastAsia="he-IL"/>
        </w:rPr>
      </w:pPr>
      <w:bookmarkStart w:id="9602" w:name="_ETM_Q1_4336771"/>
      <w:bookmarkEnd w:id="9602"/>
    </w:p>
    <w:p w:rsidR="004B42CE" w:rsidRDefault="004B42CE" w:rsidP="004B42CE">
      <w:pPr>
        <w:pStyle w:val="af8"/>
        <w:keepNext/>
        <w:rPr>
          <w:rtl/>
        </w:rPr>
      </w:pPr>
      <w:bookmarkStart w:id="9603" w:name="_ETM_Q1_4337059"/>
      <w:bookmarkEnd w:id="960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עידן רול, פעם שלישית. </w:t>
      </w:r>
      <w:bookmarkStart w:id="9604" w:name="_ETM_Q1_4341667"/>
      <w:bookmarkEnd w:id="9604"/>
      <w:r>
        <w:rPr>
          <w:rtl/>
          <w:lang w:eastAsia="he-IL"/>
        </w:rPr>
        <w:t xml:space="preserve">צא החוצה, בבקשה. </w:t>
      </w:r>
    </w:p>
    <w:p w:rsidR="004B42CE" w:rsidRDefault="004B42CE" w:rsidP="004B42CE">
      <w:pPr>
        <w:rPr>
          <w:rtl/>
          <w:lang w:eastAsia="he-IL"/>
        </w:rPr>
      </w:pPr>
    </w:p>
    <w:p w:rsidR="004B42CE" w:rsidRDefault="004B42CE" w:rsidP="004B42CE">
      <w:pPr>
        <w:pStyle w:val="af7"/>
        <w:keepNext/>
        <w:rPr>
          <w:rtl/>
        </w:rPr>
      </w:pPr>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אתה קורא לי  כל הזמן  מהבוקר - זו בריונות.</w:t>
      </w:r>
      <w:bookmarkStart w:id="9605" w:name="_ETM_Q1_4344942"/>
      <w:bookmarkEnd w:id="9605"/>
    </w:p>
    <w:p w:rsidR="004B42CE" w:rsidRDefault="004B42CE" w:rsidP="004B42CE">
      <w:pPr>
        <w:rPr>
          <w:rtl/>
          <w:lang w:eastAsia="he-IL"/>
        </w:rPr>
      </w:pPr>
    </w:p>
    <w:p w:rsidR="004B42CE" w:rsidRDefault="004B42CE" w:rsidP="004B42CE">
      <w:pPr>
        <w:pStyle w:val="af8"/>
        <w:keepNext/>
        <w:rPr>
          <w:rtl/>
        </w:rPr>
      </w:pPr>
      <w:bookmarkStart w:id="9606" w:name="_ETM_Q1_4345258"/>
      <w:bookmarkEnd w:id="960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קורא לך כשאתה לא מפסיק. </w:t>
      </w:r>
      <w:bookmarkStart w:id="9607" w:name="_ETM_Q1_4343597"/>
      <w:bookmarkEnd w:id="9607"/>
    </w:p>
    <w:p w:rsidR="004B42CE" w:rsidRDefault="004B42CE" w:rsidP="004B42CE">
      <w:pPr>
        <w:rPr>
          <w:rtl/>
          <w:lang w:eastAsia="he-IL"/>
        </w:rPr>
      </w:pPr>
    </w:p>
    <w:p w:rsidR="004B42CE" w:rsidRDefault="004B42CE" w:rsidP="004B42CE">
      <w:pPr>
        <w:pStyle w:val="af7"/>
        <w:keepNext/>
        <w:rPr>
          <w:rtl/>
        </w:rPr>
      </w:pPr>
      <w:bookmarkStart w:id="9608" w:name="_ETM_Q1_4343878"/>
      <w:bookmarkEnd w:id="9608"/>
      <w:r>
        <w:rPr>
          <w:rFonts w:hint="cs"/>
          <w:rtl/>
        </w:rPr>
        <w:t>עידן רול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אתה לא </w:t>
      </w:r>
      <w:bookmarkStart w:id="9609" w:name="_ETM_Q1_4348011"/>
      <w:bookmarkEnd w:id="9609"/>
      <w:r>
        <w:rPr>
          <w:rtl/>
          <w:lang w:eastAsia="he-IL"/>
        </w:rPr>
        <w:t xml:space="preserve">יכול לענות על שאלות קונקרטיות שהציבור רוצה לדעת, אתה לא </w:t>
      </w:r>
      <w:bookmarkStart w:id="9610" w:name="_ETM_Q1_4347409"/>
      <w:bookmarkEnd w:id="9610"/>
      <w:r>
        <w:rPr>
          <w:rtl/>
          <w:lang w:eastAsia="he-IL"/>
        </w:rPr>
        <w:t>יכול לזרוק אותי  - - -</w:t>
      </w:r>
    </w:p>
    <w:p w:rsidR="004B42CE" w:rsidRDefault="004B42CE" w:rsidP="004B42CE">
      <w:pPr>
        <w:rPr>
          <w:rtl/>
          <w:lang w:eastAsia="he-IL"/>
        </w:rPr>
      </w:pPr>
      <w:bookmarkStart w:id="9611" w:name="_ETM_Q1_4352049"/>
      <w:bookmarkEnd w:id="9611"/>
    </w:p>
    <w:p w:rsidR="004B42CE" w:rsidRDefault="004B42CE" w:rsidP="004B42CE">
      <w:pPr>
        <w:jc w:val="center"/>
        <w:rPr>
          <w:rtl/>
          <w:lang w:eastAsia="he-IL"/>
        </w:rPr>
      </w:pPr>
      <w:bookmarkStart w:id="9612" w:name="_ETM_Q1_4349118"/>
      <w:bookmarkEnd w:id="9612"/>
      <w:r>
        <w:rPr>
          <w:rtl/>
          <w:lang w:eastAsia="he-IL"/>
        </w:rPr>
        <w:t>(חבר הכנסת עידן</w:t>
      </w:r>
      <w:bookmarkStart w:id="9613" w:name="_ETM_Q1_4352060"/>
      <w:bookmarkEnd w:id="9613"/>
      <w:r>
        <w:rPr>
          <w:rtl/>
          <w:lang w:eastAsia="he-IL"/>
        </w:rPr>
        <w:t xml:space="preserve"> רול יוצא מחדר הוועדה.)</w:t>
      </w:r>
    </w:p>
    <w:p w:rsidR="004B42CE" w:rsidRDefault="004B42CE" w:rsidP="004B42CE">
      <w:pPr>
        <w:rPr>
          <w:rtl/>
          <w:lang w:eastAsia="he-IL"/>
        </w:rPr>
      </w:pPr>
      <w:bookmarkStart w:id="9614" w:name="_ETM_Q1_4351445"/>
      <w:bookmarkEnd w:id="9614"/>
    </w:p>
    <w:p w:rsidR="004B42CE" w:rsidRDefault="004B42CE" w:rsidP="004B42CE">
      <w:pPr>
        <w:pStyle w:val="a5"/>
        <w:keepNext/>
        <w:rPr>
          <w:rtl/>
        </w:rPr>
      </w:pPr>
      <w:bookmarkStart w:id="9615" w:name="_ETM_Q1_4346418"/>
      <w:bookmarkEnd w:id="9615"/>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סעיף 13א(ג) אומר שכשמציגים את ממשלת הרוטציה, ממשלת החילופים, יצהירו ליד </w:t>
      </w:r>
      <w:bookmarkStart w:id="9616" w:name="_ETM_Q1_4361836"/>
      <w:bookmarkEnd w:id="9616"/>
      <w:r>
        <w:rPr>
          <w:rtl/>
          <w:lang w:eastAsia="he-IL"/>
        </w:rPr>
        <w:t xml:space="preserve">כל שר או סגן שר אם הוא בזיקה לראש ממשלה </w:t>
      </w:r>
      <w:bookmarkStart w:id="9617" w:name="_ETM_Q1_4370172"/>
      <w:bookmarkEnd w:id="9617"/>
      <w:r>
        <w:rPr>
          <w:rtl/>
          <w:lang w:eastAsia="he-IL"/>
        </w:rPr>
        <w:t xml:space="preserve">או לראש הממשלה החילופי. </w:t>
      </w:r>
      <w:bookmarkStart w:id="9618" w:name="_ETM_Q1_4370889"/>
      <w:bookmarkEnd w:id="9618"/>
    </w:p>
    <w:p w:rsidR="004B42CE" w:rsidRDefault="004B42CE" w:rsidP="004B42CE">
      <w:pPr>
        <w:rPr>
          <w:rtl/>
          <w:lang w:eastAsia="he-IL"/>
        </w:rPr>
      </w:pPr>
      <w:bookmarkStart w:id="9619" w:name="_ETM_Q1_4371155"/>
      <w:bookmarkEnd w:id="9619"/>
    </w:p>
    <w:p w:rsidR="004B42CE" w:rsidRDefault="004B42CE" w:rsidP="004B42CE">
      <w:pPr>
        <w:pStyle w:val="af7"/>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אבל מה זו הזיקה הזו?</w:t>
      </w:r>
      <w:bookmarkStart w:id="9620" w:name="_ETM_Q1_4368889"/>
      <w:bookmarkEnd w:id="9620"/>
    </w:p>
    <w:p w:rsidR="004B42CE" w:rsidRDefault="004B42CE" w:rsidP="004B42CE">
      <w:pPr>
        <w:ind w:firstLine="0"/>
        <w:rPr>
          <w:rtl/>
          <w:lang w:eastAsia="he-IL"/>
        </w:rPr>
      </w:pPr>
      <w:bookmarkStart w:id="9621" w:name="_ETM_Q1_4369150"/>
      <w:bookmarkStart w:id="9622" w:name="_ETM_Q1_4370985"/>
      <w:bookmarkEnd w:id="9621"/>
      <w:bookmarkEnd w:id="9622"/>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המשמעות </w:t>
      </w:r>
      <w:bookmarkStart w:id="9623" w:name="_ETM_Q1_4372508"/>
      <w:bookmarkEnd w:id="9623"/>
      <w:r>
        <w:rPr>
          <w:rtl/>
          <w:lang w:eastAsia="he-IL"/>
        </w:rPr>
        <w:t>של הזיקה הזו, זה בדיוק מה שאני מנסה להגיד</w:t>
      </w:r>
      <w:bookmarkStart w:id="9624" w:name="_ETM_Q1_4370685"/>
      <w:bookmarkEnd w:id="9624"/>
      <w:r>
        <w:rPr>
          <w:rtl/>
          <w:lang w:eastAsia="he-IL"/>
        </w:rPr>
        <w:t xml:space="preserve"> אבל קצת מתקשה פה, שברגע שמישהו מזוהה כבעל זיקה </w:t>
      </w:r>
      <w:bookmarkStart w:id="9625" w:name="_ETM_Q1_4375869"/>
      <w:bookmarkEnd w:id="9625"/>
      <w:r>
        <w:rPr>
          <w:rtl/>
          <w:lang w:eastAsia="he-IL"/>
        </w:rPr>
        <w:t xml:space="preserve">לאחת משתי הפרסונות האלה זה אומר ש - - </w:t>
      </w:r>
      <w:bookmarkStart w:id="9626" w:name="_ETM_Q1_4379205"/>
      <w:bookmarkEnd w:id="9626"/>
      <w:r>
        <w:rPr>
          <w:rtl/>
          <w:lang w:eastAsia="he-IL"/>
        </w:rPr>
        <w:t>-</w:t>
      </w:r>
    </w:p>
    <w:p w:rsidR="004B42CE" w:rsidRDefault="004B42CE" w:rsidP="004B42CE">
      <w:pPr>
        <w:rPr>
          <w:rtl/>
          <w:lang w:eastAsia="he-IL"/>
        </w:rPr>
      </w:pPr>
      <w:bookmarkStart w:id="9627" w:name="_ETM_Q1_4380230"/>
      <w:bookmarkEnd w:id="9627"/>
    </w:p>
    <w:p w:rsidR="004B42CE" w:rsidRDefault="004B42CE" w:rsidP="004B42CE">
      <w:pPr>
        <w:pStyle w:val="af7"/>
        <w:keepNext/>
        <w:rPr>
          <w:rtl/>
        </w:rPr>
      </w:pPr>
      <w:bookmarkStart w:id="9628" w:name="_ETM_Q1_4380509"/>
      <w:bookmarkEnd w:id="9628"/>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רגע, איזה סעיף?</w:t>
      </w:r>
      <w:r>
        <w:rPr>
          <w:rFonts w:hint="cs"/>
          <w:lang w:eastAsia="he-IL"/>
        </w:rPr>
        <w:t xml:space="preserve"> </w:t>
      </w:r>
    </w:p>
    <w:p w:rsidR="004B42CE" w:rsidRDefault="004B42CE" w:rsidP="004B42CE">
      <w:pPr>
        <w:rPr>
          <w:rtl/>
          <w:lang w:eastAsia="he-IL"/>
        </w:rPr>
      </w:pPr>
      <w:bookmarkStart w:id="9629" w:name="_ETM_Q1_4386206"/>
      <w:bookmarkStart w:id="9630" w:name="_ETM_Q1_4381487"/>
      <w:bookmarkEnd w:id="9629"/>
      <w:bookmarkEnd w:id="9630"/>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13א(ג) אומר שאתה מזוהה כבעל זיקה. הסעיפ</w:t>
      </w:r>
      <w:bookmarkStart w:id="9631" w:name="_ETM_Q1_4393569"/>
      <w:bookmarkEnd w:id="9631"/>
      <w:r>
        <w:rPr>
          <w:rtl/>
          <w:lang w:eastAsia="he-IL"/>
        </w:rPr>
        <w:t xml:space="preserve">ים שאני הקראתי לאחר מכן 43ד ו-43ה קובעים שברגע שמישהו </w:t>
      </w:r>
      <w:bookmarkStart w:id="9632" w:name="_ETM_Q1_4392644"/>
      <w:bookmarkEnd w:id="9632"/>
      <w:r>
        <w:rPr>
          <w:rtl/>
          <w:lang w:eastAsia="he-IL"/>
        </w:rPr>
        <w:t xml:space="preserve">מוגדר כבעל זיקה לראש הממשלה, רק ראש הממשלה יכול </w:t>
      </w:r>
      <w:bookmarkStart w:id="9633" w:name="_ETM_Q1_4402692"/>
      <w:bookmarkEnd w:id="9633"/>
      <w:r>
        <w:rPr>
          <w:rtl/>
          <w:lang w:eastAsia="he-IL"/>
        </w:rPr>
        <w:t xml:space="preserve">לפטר אותו. </w:t>
      </w:r>
      <w:bookmarkStart w:id="9634" w:name="_ETM_Q1_4405652"/>
      <w:bookmarkEnd w:id="9634"/>
      <w:r>
        <w:rPr>
          <w:rtl/>
          <w:lang w:eastAsia="he-IL"/>
        </w:rPr>
        <w:t>אם הוא מזוהה כ- - -</w:t>
      </w:r>
    </w:p>
    <w:p w:rsidR="004B42CE" w:rsidRDefault="004B42CE" w:rsidP="004B42CE">
      <w:pPr>
        <w:rPr>
          <w:rtl/>
          <w:lang w:eastAsia="he-IL"/>
        </w:rPr>
      </w:pPr>
      <w:bookmarkStart w:id="9635" w:name="_ETM_Q1_4395325"/>
      <w:bookmarkEnd w:id="9635"/>
    </w:p>
    <w:p w:rsidR="004B42CE" w:rsidRDefault="004B42CE" w:rsidP="004B42CE">
      <w:pPr>
        <w:pStyle w:val="af7"/>
        <w:keepNext/>
        <w:rPr>
          <w:rtl/>
        </w:rPr>
      </w:pPr>
      <w:bookmarkStart w:id="9636" w:name="_ETM_Q1_4396515"/>
      <w:bookmarkEnd w:id="9636"/>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w:t>
      </w:r>
      <w:bookmarkStart w:id="9637" w:name="_ETM_Q1_4398871"/>
      <w:bookmarkEnd w:id="9637"/>
      <w:r>
        <w:rPr>
          <w:rtl/>
          <w:lang w:eastAsia="he-IL"/>
        </w:rPr>
        <w:t>חוזר  ושואל אותך, מה המשמעות? מה המשמעות?</w:t>
      </w:r>
    </w:p>
    <w:p w:rsidR="004B42CE" w:rsidRDefault="004B42CE" w:rsidP="004B42CE">
      <w:pPr>
        <w:rPr>
          <w:rtl/>
          <w:lang w:eastAsia="he-IL"/>
        </w:rPr>
      </w:pPr>
      <w:bookmarkStart w:id="9638" w:name="_ETM_Q1_4401092"/>
      <w:bookmarkEnd w:id="9638"/>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לא יכול. </w:t>
      </w:r>
    </w:p>
    <w:p w:rsidR="004B42CE" w:rsidRDefault="004B42CE" w:rsidP="004B42CE">
      <w:pPr>
        <w:rPr>
          <w:rtl/>
          <w:lang w:eastAsia="he-IL"/>
        </w:rPr>
      </w:pPr>
      <w:bookmarkStart w:id="9639" w:name="_ETM_Q1_4403467"/>
      <w:bookmarkEnd w:id="9639"/>
    </w:p>
    <w:p w:rsidR="004B42CE" w:rsidRDefault="004B42CE" w:rsidP="004B42CE">
      <w:pPr>
        <w:pStyle w:val="af8"/>
        <w:keepNext/>
        <w:rPr>
          <w:rtl/>
        </w:rPr>
      </w:pPr>
      <w:bookmarkStart w:id="9640" w:name="_ETM_Q1_4403753"/>
      <w:bookmarkEnd w:id="964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עפר, הוא לא יכול </w:t>
      </w:r>
      <w:bookmarkStart w:id="9641" w:name="_ETM_Q1_4408538"/>
      <w:bookmarkEnd w:id="9641"/>
      <w:r>
        <w:rPr>
          <w:rtl/>
          <w:lang w:eastAsia="he-IL"/>
        </w:rPr>
        <w:t xml:space="preserve">לדבר ואתה מפריע לו לדבר. אני מזכיר לך שאתה בקריאה </w:t>
      </w:r>
      <w:bookmarkStart w:id="9642" w:name="_ETM_Q1_4406047"/>
      <w:bookmarkEnd w:id="9642"/>
      <w:r>
        <w:rPr>
          <w:rtl/>
          <w:lang w:eastAsia="he-IL"/>
        </w:rPr>
        <w:t>שנייה. תנו לו לדבר עד הסוף.</w:t>
      </w:r>
      <w:bookmarkStart w:id="9643" w:name="_ETM_Q1_4414671"/>
      <w:bookmarkEnd w:id="9643"/>
    </w:p>
    <w:p w:rsidR="004B42CE" w:rsidRDefault="004B42CE" w:rsidP="004B42CE">
      <w:pPr>
        <w:rPr>
          <w:rtl/>
          <w:lang w:eastAsia="he-IL"/>
        </w:rPr>
      </w:pPr>
    </w:p>
    <w:p w:rsidR="004B42CE" w:rsidRDefault="004B42CE" w:rsidP="004B42CE">
      <w:pPr>
        <w:pStyle w:val="af7"/>
        <w:keepNext/>
        <w:rPr>
          <w:rtl/>
        </w:rPr>
      </w:pPr>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המשמעות?</w:t>
      </w:r>
    </w:p>
    <w:p w:rsidR="004B42CE" w:rsidRDefault="004B42CE" w:rsidP="004B42CE">
      <w:pPr>
        <w:rPr>
          <w:rtl/>
          <w:lang w:eastAsia="he-IL"/>
        </w:rPr>
      </w:pPr>
      <w:bookmarkStart w:id="9644" w:name="_ETM_Q1_4413202"/>
      <w:bookmarkEnd w:id="9644"/>
    </w:p>
    <w:p w:rsidR="004B42CE" w:rsidRDefault="004B42CE" w:rsidP="004B42CE">
      <w:pPr>
        <w:pStyle w:val="af7"/>
        <w:keepNext/>
        <w:rPr>
          <w:rtl/>
        </w:rPr>
      </w:pPr>
      <w:bookmarkStart w:id="9645" w:name="_ETM_Q1_4413249"/>
      <w:bookmarkEnd w:id="9645"/>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זה זיקה?</w:t>
      </w:r>
      <w:bookmarkStart w:id="9646" w:name="_ETM_Q1_4417118"/>
      <w:bookmarkEnd w:id="9646"/>
    </w:p>
    <w:p w:rsidR="004B42CE" w:rsidRDefault="004B42CE" w:rsidP="004B42CE">
      <w:pPr>
        <w:rPr>
          <w:rtl/>
          <w:lang w:eastAsia="he-IL"/>
        </w:rPr>
      </w:pPr>
      <w:bookmarkStart w:id="9647" w:name="_ETM_Q1_4417806"/>
      <w:bookmarkEnd w:id="9647"/>
    </w:p>
    <w:p w:rsidR="004B42CE" w:rsidRDefault="004B42CE" w:rsidP="004B42CE">
      <w:pPr>
        <w:pStyle w:val="af8"/>
        <w:keepNext/>
        <w:rPr>
          <w:rtl/>
        </w:rPr>
      </w:pPr>
      <w:bookmarkStart w:id="9648" w:name="_ETM_Q1_4415864"/>
      <w:bookmarkEnd w:id="964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מבקש, אל תפריעו.</w:t>
      </w:r>
    </w:p>
    <w:p w:rsidR="004B42CE" w:rsidRDefault="004B42CE" w:rsidP="004B42CE">
      <w:pPr>
        <w:rPr>
          <w:rtl/>
          <w:lang w:eastAsia="he-IL"/>
        </w:rPr>
      </w:pPr>
      <w:bookmarkStart w:id="9649" w:name="_ETM_Q1_4421064"/>
      <w:bookmarkEnd w:id="9649"/>
    </w:p>
    <w:p w:rsidR="004B42CE" w:rsidRDefault="004B42CE" w:rsidP="004B42CE">
      <w:pPr>
        <w:pStyle w:val="a5"/>
        <w:keepNext/>
        <w:rPr>
          <w:rtl/>
        </w:rPr>
      </w:pPr>
      <w:bookmarkStart w:id="9650" w:name="_ETM_Q1_4418574"/>
      <w:bookmarkEnd w:id="9650"/>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המשמעות היא </w:t>
      </w:r>
      <w:bookmarkStart w:id="9651" w:name="_ETM_Q1_4420494"/>
      <w:bookmarkEnd w:id="9651"/>
      <w:r>
        <w:rPr>
          <w:rtl/>
          <w:lang w:eastAsia="he-IL"/>
        </w:rPr>
        <w:t>שראש הממשלה יכול לפטר רק שרים ש</w:t>
      </w:r>
      <w:bookmarkStart w:id="9652" w:name="_ETM_Q1_4416185"/>
      <w:bookmarkEnd w:id="9652"/>
      <w:r>
        <w:rPr>
          <w:rtl/>
          <w:lang w:eastAsia="he-IL"/>
        </w:rPr>
        <w:t>הם בזיקה אליו ורק סגני שרים שהם בזיקה אליו</w:t>
      </w:r>
      <w:bookmarkStart w:id="9653" w:name="_ETM_Q1_4427301"/>
      <w:bookmarkEnd w:id="9653"/>
      <w:r>
        <w:rPr>
          <w:rtl/>
          <w:lang w:eastAsia="he-IL"/>
        </w:rPr>
        <w:t xml:space="preserve"> אם הוא רוצה - - -</w:t>
      </w:r>
    </w:p>
    <w:p w:rsidR="004B42CE" w:rsidRDefault="004B42CE" w:rsidP="004B42CE">
      <w:pPr>
        <w:rPr>
          <w:rtl/>
          <w:lang w:eastAsia="he-IL"/>
        </w:rPr>
      </w:pPr>
    </w:p>
    <w:p w:rsidR="004B42CE" w:rsidRDefault="004B42CE" w:rsidP="004B42CE">
      <w:pPr>
        <w:pStyle w:val="af7"/>
        <w:keepNext/>
        <w:rPr>
          <w:rtl/>
        </w:rPr>
      </w:pPr>
      <w:bookmarkStart w:id="9654" w:name="_ETM_Q1_4423033"/>
      <w:bookmarkStart w:id="9655" w:name="_ETM_Q1_4423066"/>
      <w:bookmarkEnd w:id="9654"/>
      <w:bookmarkEnd w:id="9655"/>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אז כשהוא נשבע אמונים, </w:t>
      </w:r>
      <w:bookmarkStart w:id="9656" w:name="_ETM_Q1_4422171"/>
      <w:bookmarkEnd w:id="9656"/>
      <w:r>
        <w:rPr>
          <w:rtl/>
          <w:lang w:eastAsia="he-IL"/>
        </w:rPr>
        <w:t>הוא נשבע לראש הממשלה או נשבע למדינה?</w:t>
      </w:r>
    </w:p>
    <w:p w:rsidR="004B42CE" w:rsidRDefault="004B42CE" w:rsidP="004B42CE">
      <w:pPr>
        <w:rPr>
          <w:rtl/>
          <w:lang w:eastAsia="he-IL"/>
        </w:rPr>
      </w:pPr>
      <w:bookmarkStart w:id="9657" w:name="_ETM_Q1_4425275"/>
      <w:bookmarkStart w:id="9658" w:name="_ETM_Q1_4425575"/>
      <w:bookmarkEnd w:id="9657"/>
      <w:bookmarkEnd w:id="9658"/>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9659" w:name="_ETM_Q1_4428651"/>
      <w:bookmarkEnd w:id="9659"/>
      <w:r>
        <w:rPr>
          <w:rtl/>
          <w:lang w:eastAsia="he-IL"/>
        </w:rPr>
        <w:t xml:space="preserve">אתם לא נותנים לי אפילו להגיע לחוות </w:t>
      </w:r>
      <w:bookmarkStart w:id="9660" w:name="_ETM_Q1_4424960"/>
      <w:bookmarkEnd w:id="9660"/>
      <w:r>
        <w:rPr>
          <w:rtl/>
          <w:lang w:eastAsia="he-IL"/>
        </w:rPr>
        <w:t xml:space="preserve">הדעת. </w:t>
      </w:r>
      <w:bookmarkStart w:id="9661" w:name="_ETM_Q1_4425745"/>
      <w:bookmarkEnd w:id="9661"/>
    </w:p>
    <w:p w:rsidR="004B42CE" w:rsidRDefault="004B42CE" w:rsidP="004B42CE">
      <w:pPr>
        <w:rPr>
          <w:rtl/>
          <w:lang w:eastAsia="he-IL"/>
        </w:rPr>
      </w:pPr>
      <w:bookmarkStart w:id="9662" w:name="_ETM_Q1_4429260"/>
      <w:bookmarkEnd w:id="9662"/>
    </w:p>
    <w:p w:rsidR="004B42CE" w:rsidRDefault="004B42CE" w:rsidP="004B42CE">
      <w:pPr>
        <w:pStyle w:val="af7"/>
        <w:keepNext/>
        <w:rPr>
          <w:rtl/>
        </w:rPr>
      </w:pPr>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נו, באמת. יואב, כאילו שאתה לא יודע את התשובה </w:t>
      </w:r>
      <w:bookmarkStart w:id="9663" w:name="_ETM_Q1_4432642"/>
      <w:bookmarkEnd w:id="9663"/>
      <w:r>
        <w:rPr>
          <w:rtl/>
          <w:lang w:eastAsia="he-IL"/>
        </w:rPr>
        <w:t xml:space="preserve">לשאלה הזו. אל תעשה מעצמך מטומטם. </w:t>
      </w:r>
      <w:bookmarkStart w:id="9664" w:name="_ETM_Q1_4433618"/>
      <w:bookmarkEnd w:id="9664"/>
      <w:r>
        <w:rPr>
          <w:rtl/>
          <w:lang w:eastAsia="he-IL"/>
        </w:rPr>
        <w:t xml:space="preserve"> </w:t>
      </w:r>
      <w:bookmarkStart w:id="9665" w:name="_ETM_Q1_4433213"/>
      <w:bookmarkEnd w:id="9665"/>
      <w:r>
        <w:rPr>
          <w:rtl/>
          <w:lang w:eastAsia="he-IL"/>
        </w:rPr>
        <w:t>חבל לעשות מעצמך מטומטם.</w:t>
      </w:r>
    </w:p>
    <w:p w:rsidR="004B42CE" w:rsidRDefault="004B42CE" w:rsidP="004B42CE">
      <w:pPr>
        <w:rPr>
          <w:rtl/>
          <w:lang w:eastAsia="he-IL"/>
        </w:rPr>
      </w:pPr>
    </w:p>
    <w:p w:rsidR="004B42CE" w:rsidRDefault="004B42CE" w:rsidP="004B42CE">
      <w:pPr>
        <w:pStyle w:val="af8"/>
        <w:keepNext/>
        <w:rPr>
          <w:rtl/>
        </w:rPr>
      </w:pPr>
      <w:bookmarkStart w:id="9666" w:name="_ETM_Q1_4433949"/>
      <w:bookmarkEnd w:id="966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אורית ויואב, תודה רבה.</w:t>
      </w:r>
    </w:p>
    <w:p w:rsidR="004B42CE" w:rsidRDefault="004B42CE" w:rsidP="004B42CE">
      <w:pPr>
        <w:rPr>
          <w:rtl/>
          <w:lang w:eastAsia="he-IL"/>
        </w:rPr>
      </w:pPr>
      <w:bookmarkStart w:id="9667" w:name="_ETM_Q1_4423141"/>
      <w:bookmarkEnd w:id="9667"/>
    </w:p>
    <w:p w:rsidR="004B42CE" w:rsidRDefault="004B42CE" w:rsidP="004B42CE">
      <w:pPr>
        <w:pStyle w:val="af7"/>
        <w:keepNext/>
        <w:rPr>
          <w:rtl/>
        </w:rPr>
      </w:pPr>
      <w:bookmarkStart w:id="9668" w:name="_ETM_Q1_4405931"/>
      <w:bookmarkEnd w:id="9668"/>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 שנשבע לראש ממשלה חלופי הוא לא </w:t>
      </w:r>
      <w:bookmarkStart w:id="9669" w:name="_ETM_Q1_4441957"/>
      <w:bookmarkEnd w:id="9669"/>
      <w:r>
        <w:rPr>
          <w:rtl/>
          <w:lang w:eastAsia="he-IL"/>
        </w:rPr>
        <w:t xml:space="preserve">חב חובת נאמנות למדינת ישראל? מאיפה השטויות האלה? חבל, חבל, </w:t>
      </w:r>
      <w:bookmarkStart w:id="9670" w:name="_ETM_Q1_4446725"/>
      <w:bookmarkEnd w:id="9670"/>
      <w:r>
        <w:rPr>
          <w:rtl/>
          <w:lang w:eastAsia="he-IL"/>
        </w:rPr>
        <w:t xml:space="preserve">להביך את עצמך. תעירו הערות לגופם של דברים, לא סתם </w:t>
      </w:r>
      <w:bookmarkStart w:id="9671" w:name="_ETM_Q1_4445795"/>
      <w:bookmarkEnd w:id="9671"/>
      <w:r>
        <w:rPr>
          <w:rtl/>
          <w:lang w:eastAsia="he-IL"/>
        </w:rPr>
        <w:t xml:space="preserve">לדבר שטות – באמת. אתה לא מכבד את עצמך. </w:t>
      </w:r>
      <w:bookmarkStart w:id="9672" w:name="_ETM_Q1_4456531"/>
      <w:bookmarkEnd w:id="9672"/>
    </w:p>
    <w:p w:rsidR="004B42CE" w:rsidRDefault="004B42CE" w:rsidP="004B42CE">
      <w:pPr>
        <w:tabs>
          <w:tab w:val="left" w:pos="1117"/>
        </w:tabs>
        <w:rPr>
          <w:rtl/>
          <w:lang w:eastAsia="he-IL"/>
        </w:rPr>
      </w:pPr>
      <w:r>
        <w:rPr>
          <w:rtl/>
          <w:lang w:eastAsia="he-IL"/>
        </w:rPr>
        <w:tab/>
      </w: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אורית. </w:t>
      </w:r>
      <w:bookmarkStart w:id="9673" w:name="_ETM_Q1_4445698"/>
      <w:bookmarkEnd w:id="9673"/>
      <w:r>
        <w:rPr>
          <w:rtl/>
          <w:lang w:eastAsia="he-IL"/>
        </w:rPr>
        <w:t xml:space="preserve">אורית, אני קורא אותך לסדר פעם ראשונה. יואב, אני </w:t>
      </w:r>
      <w:bookmarkStart w:id="9674" w:name="_ETM_Q1_4442326"/>
      <w:bookmarkEnd w:id="9674"/>
      <w:r>
        <w:rPr>
          <w:rtl/>
          <w:lang w:eastAsia="he-IL"/>
        </w:rPr>
        <w:t>קורא אותך לסדר פעם ראשונה.</w:t>
      </w:r>
    </w:p>
    <w:p w:rsidR="004B42CE" w:rsidRDefault="004B42CE" w:rsidP="004B42CE">
      <w:pPr>
        <w:pStyle w:val="af7"/>
        <w:keepNext/>
        <w:rPr>
          <w:rtl/>
        </w:rPr>
      </w:pPr>
      <w:bookmarkStart w:id="9675" w:name="_ETM_Q1_4453923"/>
      <w:bookmarkEnd w:id="9675"/>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9676" w:name="_ETM_Q1_4451421"/>
      <w:bookmarkEnd w:id="9676"/>
    </w:p>
    <w:p w:rsidR="004B42CE" w:rsidRDefault="004B42CE" w:rsidP="004B42CE">
      <w:pPr>
        <w:rPr>
          <w:rtl/>
          <w:lang w:eastAsia="he-IL"/>
        </w:rPr>
      </w:pPr>
      <w:bookmarkStart w:id="9677" w:name="_ETM_Q1_4455431"/>
      <w:bookmarkEnd w:id="9677"/>
    </w:p>
    <w:p w:rsidR="004B42CE" w:rsidRDefault="004B42CE" w:rsidP="004B42CE">
      <w:pPr>
        <w:pStyle w:val="af7"/>
        <w:keepNext/>
        <w:rPr>
          <w:rtl/>
        </w:rPr>
      </w:pPr>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bookmarkStart w:id="9678" w:name="_ETM_Q1_4458615"/>
      <w:bookmarkEnd w:id="9678"/>
      <w:r>
        <w:rPr>
          <w:rtl/>
          <w:lang w:eastAsia="he-IL"/>
        </w:rPr>
        <w:t xml:space="preserve"> - - -</w:t>
      </w:r>
    </w:p>
    <w:p w:rsidR="004B42CE" w:rsidRDefault="004B42CE" w:rsidP="004B42CE">
      <w:pPr>
        <w:rPr>
          <w:rtl/>
          <w:lang w:eastAsia="he-IL"/>
        </w:rPr>
      </w:pPr>
      <w:bookmarkStart w:id="9679" w:name="_ETM_Q1_4445432"/>
      <w:bookmarkEnd w:id="9679"/>
    </w:p>
    <w:p w:rsidR="004B42CE" w:rsidRDefault="004B42CE" w:rsidP="004B42CE">
      <w:pPr>
        <w:pStyle w:val="af7"/>
        <w:keepNext/>
        <w:rPr>
          <w:rtl/>
        </w:rPr>
      </w:pPr>
      <w:bookmarkStart w:id="9680" w:name="_ETM_Q1_4451720"/>
      <w:bookmarkEnd w:id="9680"/>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אסביר לך תיכף מה זה זיקה. בוודאי שיש זיקה למדינת ישראל. </w:t>
      </w:r>
      <w:bookmarkStart w:id="9681" w:name="_ETM_Q1_4465075"/>
      <w:bookmarkEnd w:id="9681"/>
      <w:r>
        <w:rPr>
          <w:rtl/>
          <w:lang w:eastAsia="he-IL"/>
        </w:rPr>
        <w:t xml:space="preserve">זה הרעיון של הפריטטיות ושל השוויוניות. </w:t>
      </w:r>
      <w:bookmarkStart w:id="9682" w:name="_ETM_Q1_4463501"/>
      <w:bookmarkStart w:id="9683" w:name="_ETM_Q1_4464945"/>
      <w:bookmarkEnd w:id="9682"/>
      <w:bookmarkEnd w:id="9683"/>
    </w:p>
    <w:p w:rsidR="004B42CE" w:rsidRDefault="004B42CE" w:rsidP="004B42CE">
      <w:pPr>
        <w:rPr>
          <w:rtl/>
          <w:lang w:eastAsia="he-IL"/>
        </w:rPr>
      </w:pPr>
    </w:p>
    <w:p w:rsidR="004B42CE" w:rsidRDefault="004B42CE" w:rsidP="004B42CE">
      <w:pPr>
        <w:pStyle w:val="af8"/>
        <w:keepNext/>
        <w:rPr>
          <w:rtl/>
        </w:rPr>
      </w:pPr>
      <w:bookmarkStart w:id="9684" w:name="_ETM_Q1_4465307"/>
      <w:bookmarkEnd w:id="968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אורית, אני </w:t>
      </w:r>
      <w:bookmarkStart w:id="9685" w:name="_ETM_Q1_4468113"/>
      <w:bookmarkEnd w:id="9685"/>
      <w:r>
        <w:rPr>
          <w:rtl/>
          <w:lang w:eastAsia="he-IL"/>
        </w:rPr>
        <w:t>קורא אותך לסדר פעם שנייה.</w:t>
      </w:r>
    </w:p>
    <w:p w:rsidR="004B42CE" w:rsidRDefault="004B42CE" w:rsidP="004B42CE">
      <w:pPr>
        <w:rPr>
          <w:rtl/>
          <w:lang w:eastAsia="he-IL"/>
        </w:rPr>
      </w:pPr>
      <w:bookmarkStart w:id="9686" w:name="_ETM_Q1_4471601"/>
      <w:bookmarkEnd w:id="9686"/>
    </w:p>
    <w:p w:rsidR="004B42CE" w:rsidRDefault="004B42CE" w:rsidP="004B42CE">
      <w:pPr>
        <w:pStyle w:val="af7"/>
        <w:keepNext/>
        <w:rPr>
          <w:rtl/>
        </w:rPr>
      </w:pPr>
      <w:bookmarkStart w:id="9687" w:name="_ETM_Q1_4463820"/>
      <w:bookmarkEnd w:id="9687"/>
      <w:r>
        <w:rPr>
          <w:rFonts w:hint="cs"/>
          <w:rtl/>
        </w:rPr>
        <w:t>רם בן ברק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w:t>
      </w:r>
    </w:p>
    <w:p w:rsidR="004B42CE" w:rsidRDefault="004B42CE" w:rsidP="004B42CE">
      <w:pPr>
        <w:rPr>
          <w:rtl/>
          <w:lang w:eastAsia="he-IL"/>
        </w:rPr>
      </w:pPr>
      <w:bookmarkStart w:id="9688" w:name="_ETM_Q1_4465259"/>
      <w:bookmarkEnd w:id="9688"/>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רם בן ברק, אני קורא אותך </w:t>
      </w:r>
      <w:bookmarkStart w:id="9689" w:name="_ETM_Q1_4469419"/>
      <w:bookmarkEnd w:id="9689"/>
      <w:r>
        <w:rPr>
          <w:rtl/>
          <w:lang w:eastAsia="he-IL"/>
        </w:rPr>
        <w:t xml:space="preserve">לסדר פעם ראשונה. מספיק עם הדבר הזה. תנו ליועץ המשפטי, </w:t>
      </w:r>
      <w:bookmarkStart w:id="9690" w:name="_ETM_Q1_4470729"/>
      <w:bookmarkEnd w:id="9690"/>
      <w:r>
        <w:rPr>
          <w:rtl/>
          <w:lang w:eastAsia="he-IL"/>
        </w:rPr>
        <w:t xml:space="preserve">אל תפריעו לו.  </w:t>
      </w:r>
    </w:p>
    <w:p w:rsidR="004B42CE" w:rsidRDefault="004B42CE" w:rsidP="004B42CE">
      <w:pPr>
        <w:rPr>
          <w:rtl/>
          <w:lang w:eastAsia="he-IL"/>
        </w:rPr>
      </w:pPr>
      <w:bookmarkStart w:id="9691" w:name="_ETM_Q1_4479927"/>
      <w:bookmarkEnd w:id="9691"/>
    </w:p>
    <w:p w:rsidR="004B42CE" w:rsidRDefault="004B42CE" w:rsidP="004B42CE">
      <w:pPr>
        <w:pStyle w:val="af7"/>
        <w:keepNext/>
        <w:rPr>
          <w:rtl/>
        </w:rPr>
      </w:pPr>
      <w:bookmarkStart w:id="9692" w:name="_ETM_Q1_4480287"/>
      <w:bookmarkEnd w:id="9692"/>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w:t>
      </w:r>
    </w:p>
    <w:p w:rsidR="004B42CE" w:rsidRDefault="004B42CE" w:rsidP="004B42CE">
      <w:pPr>
        <w:rPr>
          <w:rtl/>
          <w:lang w:eastAsia="he-IL"/>
        </w:rPr>
      </w:pPr>
      <w:bookmarkStart w:id="9693" w:name="_ETM_Q1_4475477"/>
      <w:bookmarkEnd w:id="9693"/>
    </w:p>
    <w:p w:rsidR="004B42CE" w:rsidRDefault="004B42CE" w:rsidP="004B42CE">
      <w:pPr>
        <w:pStyle w:val="af8"/>
        <w:keepNext/>
        <w:rPr>
          <w:rtl/>
        </w:rPr>
      </w:pPr>
      <w:bookmarkStart w:id="9694" w:name="_ETM_Q1_4475772"/>
      <w:bookmarkEnd w:id="969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המורה אלעזר מפריע לכולם, </w:t>
      </w:r>
      <w:bookmarkStart w:id="9695" w:name="_ETM_Q1_4475176"/>
      <w:bookmarkEnd w:id="9695"/>
      <w:r>
        <w:rPr>
          <w:rtl/>
          <w:lang w:eastAsia="he-IL"/>
        </w:rPr>
        <w:t>הילד המופרע של הכיתה.</w:t>
      </w:r>
    </w:p>
    <w:p w:rsidR="004B42CE" w:rsidRDefault="004B42CE" w:rsidP="004B42CE">
      <w:pPr>
        <w:rPr>
          <w:rtl/>
          <w:lang w:eastAsia="he-IL"/>
        </w:rPr>
      </w:pPr>
      <w:bookmarkStart w:id="9696" w:name="_ETM_Q1_4479623"/>
      <w:bookmarkEnd w:id="9696"/>
    </w:p>
    <w:p w:rsidR="004B42CE" w:rsidRDefault="004B42CE" w:rsidP="004B42CE">
      <w:pPr>
        <w:pStyle w:val="af7"/>
        <w:keepNext/>
        <w:rPr>
          <w:rtl/>
        </w:rPr>
      </w:pPr>
      <w:bookmarkStart w:id="9697" w:name="_ETM_Q1_4479665"/>
      <w:bookmarkEnd w:id="9697"/>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9698" w:name="_ETM_Q1_4474792"/>
      <w:bookmarkEnd w:id="9698"/>
    </w:p>
    <w:p w:rsidR="004B42CE" w:rsidRDefault="004B42CE" w:rsidP="004B42CE">
      <w:pPr>
        <w:rPr>
          <w:rtl/>
          <w:lang w:eastAsia="he-IL"/>
        </w:rPr>
      </w:pPr>
    </w:p>
    <w:p w:rsidR="004B42CE" w:rsidRDefault="004B42CE" w:rsidP="004B42CE">
      <w:pPr>
        <w:pStyle w:val="af7"/>
        <w:keepNext/>
        <w:rPr>
          <w:rtl/>
        </w:rPr>
      </w:pPr>
      <w:bookmarkStart w:id="9699" w:name="_ETM_Q1_4475071"/>
      <w:bookmarkEnd w:id="9699"/>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נכון, כי אתה צריך </w:t>
      </w:r>
      <w:bookmarkStart w:id="9700" w:name="_ETM_Q1_4479304"/>
      <w:bookmarkEnd w:id="9700"/>
      <w:r>
        <w:rPr>
          <w:rtl/>
          <w:lang w:eastAsia="he-IL"/>
        </w:rPr>
        <w:t xml:space="preserve">כנראה ליטול קורה מבין עיניך. גור, עם כל הכבוד, אתה </w:t>
      </w:r>
      <w:bookmarkStart w:id="9701" w:name="_ETM_Q1_4490552"/>
      <w:bookmarkEnd w:id="9701"/>
      <w:r>
        <w:rPr>
          <w:rtl/>
          <w:lang w:eastAsia="he-IL"/>
        </w:rPr>
        <w:t>יכול להגיד גם את הרציונל בהסדר הזה.</w:t>
      </w:r>
    </w:p>
    <w:p w:rsidR="004B42CE" w:rsidRDefault="004B42CE" w:rsidP="004B42CE">
      <w:pPr>
        <w:rPr>
          <w:rtl/>
          <w:lang w:eastAsia="he-IL"/>
        </w:rPr>
      </w:pPr>
      <w:bookmarkStart w:id="9702" w:name="_ETM_Q1_4486716"/>
      <w:bookmarkEnd w:id="9702"/>
    </w:p>
    <w:p w:rsidR="004B42CE" w:rsidRDefault="004B42CE" w:rsidP="004B42CE">
      <w:pPr>
        <w:pStyle w:val="af8"/>
        <w:keepNext/>
        <w:rPr>
          <w:rtl/>
        </w:rPr>
      </w:pPr>
      <w:bookmarkStart w:id="9703" w:name="_ETM_Q1_4380424"/>
      <w:bookmarkEnd w:id="970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אורית. את בקריאה </w:t>
      </w:r>
      <w:bookmarkStart w:id="9704" w:name="_ETM_Q1_4493162"/>
      <w:bookmarkEnd w:id="9704"/>
      <w:r>
        <w:rPr>
          <w:rtl/>
          <w:lang w:eastAsia="he-IL"/>
        </w:rPr>
        <w:t xml:space="preserve">שנייה. </w:t>
      </w:r>
    </w:p>
    <w:p w:rsidR="004B42CE" w:rsidRDefault="004B42CE" w:rsidP="004B42CE">
      <w:pPr>
        <w:rPr>
          <w:rtl/>
          <w:lang w:eastAsia="he-IL"/>
        </w:rPr>
      </w:pPr>
      <w:bookmarkStart w:id="9705" w:name="_ETM_Q1_4494426"/>
      <w:bookmarkStart w:id="9706" w:name="_ETM_Q1_4494686"/>
      <w:bookmarkEnd w:id="9705"/>
      <w:bookmarkEnd w:id="9706"/>
    </w:p>
    <w:p w:rsidR="004B42CE" w:rsidRDefault="004B42CE" w:rsidP="004B42CE">
      <w:pPr>
        <w:pStyle w:val="af7"/>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אנחנו דואגים לך , </w:t>
      </w:r>
      <w:bookmarkStart w:id="9707" w:name="_ETM_Q1_4495454"/>
      <w:bookmarkEnd w:id="9707"/>
      <w:r>
        <w:rPr>
          <w:rtl/>
          <w:lang w:eastAsia="he-IL"/>
        </w:rPr>
        <w:t xml:space="preserve">כי אם שר האוצר כץ לא ירצה לתת תקציב לילדים אז גנץ לא יוכל לפטר </w:t>
      </w:r>
      <w:bookmarkStart w:id="9708" w:name="_ETM_Q1_4495440"/>
      <w:bookmarkEnd w:id="9708"/>
      <w:r>
        <w:rPr>
          <w:rtl/>
          <w:lang w:eastAsia="he-IL"/>
        </w:rPr>
        <w:t xml:space="preserve">אותו </w:t>
      </w:r>
      <w:bookmarkStart w:id="9709" w:name="_ETM_Q1_4497550"/>
      <w:bookmarkEnd w:id="9709"/>
      <w:r>
        <w:rPr>
          <w:rtl/>
          <w:lang w:eastAsia="he-IL"/>
        </w:rPr>
        <w:t>כי הנאמנות שלו לביבי.</w:t>
      </w:r>
    </w:p>
    <w:p w:rsidR="004B42CE" w:rsidRDefault="004B42CE" w:rsidP="004B42CE">
      <w:pPr>
        <w:rPr>
          <w:rtl/>
          <w:lang w:eastAsia="he-IL"/>
        </w:rPr>
      </w:pPr>
      <w:bookmarkStart w:id="9710" w:name="_ETM_Q1_4497556"/>
      <w:bookmarkStart w:id="9711" w:name="_ETM_Q1_4497862"/>
      <w:bookmarkEnd w:id="9710"/>
      <w:bookmarkEnd w:id="9711"/>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לוי, אני קורא אותך לסדר פעם ראשונה. </w:t>
      </w:r>
    </w:p>
    <w:p w:rsidR="004B42CE" w:rsidRDefault="004B42CE" w:rsidP="004B42CE">
      <w:pPr>
        <w:rPr>
          <w:rtl/>
          <w:lang w:eastAsia="he-IL"/>
        </w:rPr>
      </w:pPr>
      <w:bookmarkStart w:id="9712" w:name="_ETM_Q1_4497125"/>
      <w:bookmarkEnd w:id="9712"/>
    </w:p>
    <w:p w:rsidR="004B42CE" w:rsidRDefault="004B42CE" w:rsidP="004B42CE">
      <w:pPr>
        <w:pStyle w:val="a5"/>
        <w:keepNext/>
        <w:rPr>
          <w:rtl/>
        </w:rPr>
      </w:pPr>
      <w:bookmarkStart w:id="9713" w:name="_ETM_Q1_4497167"/>
      <w:bookmarkEnd w:id="971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ככל שראש הממשלה ירצה לפטר </w:t>
      </w:r>
      <w:bookmarkStart w:id="9714" w:name="_ETM_Q1_4508092"/>
      <w:bookmarkEnd w:id="9714"/>
      <w:r>
        <w:rPr>
          <w:rtl/>
          <w:lang w:eastAsia="he-IL"/>
        </w:rPr>
        <w:t xml:space="preserve">שרים או סגני שרים שהם בזיקה לראש הממשלה החלופי, </w:t>
      </w:r>
      <w:bookmarkStart w:id="9715" w:name="_ETM_Q1_4506938"/>
      <w:bookmarkEnd w:id="9715"/>
      <w:r>
        <w:rPr>
          <w:rtl/>
          <w:lang w:eastAsia="he-IL"/>
        </w:rPr>
        <w:t xml:space="preserve">הוא לא יוכל לעשות את זה בלי </w:t>
      </w:r>
      <w:bookmarkStart w:id="9716" w:name="_ETM_Q1_4506722"/>
      <w:bookmarkEnd w:id="9716"/>
      <w:r>
        <w:rPr>
          <w:rtl/>
          <w:lang w:eastAsia="he-IL"/>
        </w:rPr>
        <w:t xml:space="preserve">ההסכמה של ראש הממשלה החלופי. </w:t>
      </w:r>
    </w:p>
    <w:p w:rsidR="004B42CE" w:rsidRDefault="004B42CE" w:rsidP="004B42CE">
      <w:pPr>
        <w:rPr>
          <w:rtl/>
          <w:lang w:eastAsia="he-IL"/>
        </w:rPr>
      </w:pPr>
      <w:bookmarkStart w:id="9717" w:name="_ETM_Q1_4508209"/>
      <w:bookmarkEnd w:id="9717"/>
    </w:p>
    <w:p w:rsidR="004B42CE" w:rsidRDefault="004B42CE" w:rsidP="004B42CE">
      <w:pPr>
        <w:pStyle w:val="af7"/>
        <w:keepNext/>
        <w:rPr>
          <w:rtl/>
        </w:rPr>
      </w:pPr>
      <w:bookmarkStart w:id="9718" w:name="_ETM_Q1_4508443"/>
      <w:bookmarkEnd w:id="9718"/>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לא פוגע בתפקוד </w:t>
      </w:r>
      <w:bookmarkStart w:id="9719" w:name="_ETM_Q1_4511220"/>
      <w:bookmarkEnd w:id="9719"/>
      <w:r>
        <w:rPr>
          <w:rtl/>
          <w:lang w:eastAsia="he-IL"/>
        </w:rPr>
        <w:t>של ראש הממשלה?</w:t>
      </w:r>
    </w:p>
    <w:p w:rsidR="004B42CE" w:rsidRDefault="004B42CE" w:rsidP="004B42CE">
      <w:pPr>
        <w:rPr>
          <w:rtl/>
          <w:lang w:eastAsia="he-IL"/>
        </w:rPr>
      </w:pPr>
      <w:bookmarkStart w:id="9720" w:name="_ETM_Q1_4513156"/>
      <w:bookmarkEnd w:id="9720"/>
    </w:p>
    <w:p w:rsidR="004B42CE" w:rsidRDefault="004B42CE" w:rsidP="004B42CE">
      <w:pPr>
        <w:pStyle w:val="af7"/>
        <w:keepNext/>
        <w:rPr>
          <w:rtl/>
        </w:rPr>
      </w:pPr>
      <w:bookmarkStart w:id="9721" w:name="_ETM_Q1_4513429"/>
      <w:bookmarkEnd w:id="9721"/>
      <w:r>
        <w:rPr>
          <w:rFonts w:hint="cs"/>
          <w:rtl/>
        </w:rPr>
        <w:t>עופר כסיף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9722" w:name="_ETM_Q1_4518100"/>
      <w:bookmarkEnd w:id="9722"/>
    </w:p>
    <w:p w:rsidR="004B42CE" w:rsidRDefault="004B42CE" w:rsidP="004B42CE">
      <w:pPr>
        <w:rPr>
          <w:rtl/>
          <w:lang w:eastAsia="he-IL"/>
        </w:rPr>
      </w:pPr>
      <w:bookmarkStart w:id="9723" w:name="_ETM_Q1_4518389"/>
      <w:bookmarkEnd w:id="9723"/>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אל תפריעו לו. יהיה לכם זמן </w:t>
      </w:r>
      <w:bookmarkStart w:id="9724" w:name="_ETM_Q1_4515296"/>
      <w:bookmarkEnd w:id="9724"/>
      <w:r>
        <w:rPr>
          <w:rtl/>
          <w:lang w:eastAsia="he-IL"/>
        </w:rPr>
        <w:t xml:space="preserve">דיבור, ואז תשאל את השאלות שלך – לא </w:t>
      </w:r>
      <w:bookmarkStart w:id="9725" w:name="_ETM_Q1_4519270"/>
      <w:bookmarkEnd w:id="9725"/>
      <w:r>
        <w:rPr>
          <w:rtl/>
          <w:lang w:eastAsia="he-IL"/>
        </w:rPr>
        <w:t xml:space="preserve">עכשיו.  עכשיו הוא מקריא. </w:t>
      </w:r>
    </w:p>
    <w:p w:rsidR="004B42CE" w:rsidRDefault="004B42CE" w:rsidP="004B42CE">
      <w:pPr>
        <w:rPr>
          <w:rtl/>
          <w:lang w:eastAsia="he-IL"/>
        </w:rPr>
      </w:pPr>
      <w:bookmarkStart w:id="9726" w:name="_ETM_Q1_4370260"/>
      <w:bookmarkEnd w:id="9726"/>
      <w:r>
        <w:rPr>
          <w:rtl/>
          <w:lang w:eastAsia="he-IL"/>
        </w:rPr>
        <w:t xml:space="preserve"> </w:t>
      </w:r>
      <w:bookmarkStart w:id="9727" w:name="_ETM_Q1_4359358"/>
      <w:bookmarkEnd w:id="9727"/>
    </w:p>
    <w:p w:rsidR="004B42CE" w:rsidRDefault="004B42CE" w:rsidP="004B42CE">
      <w:pPr>
        <w:pStyle w:val="af7"/>
        <w:keepNext/>
        <w:rPr>
          <w:rtl/>
        </w:rPr>
      </w:pPr>
      <w:bookmarkStart w:id="9728" w:name="_ETM_Q1_4346728"/>
      <w:bookmarkStart w:id="9729" w:name="_ETM_Q1_4317195"/>
      <w:bookmarkEnd w:id="9728"/>
      <w:bookmarkEnd w:id="9729"/>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לא מקריא, הוא מפרש ומסביר </w:t>
      </w:r>
      <w:bookmarkStart w:id="9730" w:name="_ETM_Q1_4529032"/>
      <w:bookmarkEnd w:id="9730"/>
      <w:r>
        <w:rPr>
          <w:rtl/>
          <w:lang w:eastAsia="he-IL"/>
        </w:rPr>
        <w:t>עכשיו. אפשר לשאול אותו.</w:t>
      </w:r>
      <w:bookmarkStart w:id="9731" w:name="_ETM_Q1_4525180"/>
      <w:bookmarkEnd w:id="9731"/>
    </w:p>
    <w:p w:rsidR="004B42CE" w:rsidRDefault="004B42CE" w:rsidP="004B42CE">
      <w:pPr>
        <w:rPr>
          <w:rtl/>
          <w:lang w:eastAsia="he-IL"/>
        </w:rPr>
      </w:pPr>
    </w:p>
    <w:p w:rsidR="004B42CE" w:rsidRDefault="004B42CE" w:rsidP="004B42CE">
      <w:pPr>
        <w:pStyle w:val="af8"/>
        <w:keepNext/>
        <w:rPr>
          <w:rtl/>
        </w:rPr>
      </w:pPr>
      <w:bookmarkStart w:id="9732" w:name="_ETM_Q1_4525576"/>
      <w:bookmarkEnd w:id="973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אוסאמה, אתה לא יכול לשאול אותו.</w:t>
      </w:r>
    </w:p>
    <w:p w:rsidR="004B42CE" w:rsidRDefault="004B42CE" w:rsidP="004B42CE">
      <w:pPr>
        <w:rPr>
          <w:rtl/>
          <w:lang w:eastAsia="he-IL"/>
        </w:rPr>
      </w:pPr>
      <w:bookmarkStart w:id="9733" w:name="_ETM_Q1_4529533"/>
      <w:bookmarkEnd w:id="9733"/>
    </w:p>
    <w:p w:rsidR="004B42CE" w:rsidRDefault="004B42CE" w:rsidP="004B42CE">
      <w:pPr>
        <w:pStyle w:val="af7"/>
        <w:keepNext/>
        <w:rPr>
          <w:rtl/>
        </w:rPr>
      </w:pPr>
      <w:bookmarkStart w:id="9734" w:name="_ETM_Q1_4534105"/>
      <w:bookmarkEnd w:id="9734"/>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9735" w:name="_ETM_Q1_4565428"/>
      <w:bookmarkEnd w:id="9735"/>
    </w:p>
    <w:p w:rsidR="004B42CE" w:rsidRDefault="004B42CE" w:rsidP="004B42CE">
      <w:pPr>
        <w:pStyle w:val="af8"/>
        <w:keepNext/>
        <w:rPr>
          <w:rtl/>
        </w:rPr>
      </w:pPr>
      <w:bookmarkStart w:id="9736" w:name="_ETM_Q1_4541019"/>
      <w:bookmarkEnd w:id="9736"/>
      <w:r>
        <w:rPr>
          <w:rFonts w:hint="cs"/>
          <w:rtl/>
        </w:rPr>
        <w:t>היו"ר איתן גינזבורג:</w:t>
      </w:r>
    </w:p>
    <w:p w:rsidR="004B42CE" w:rsidRDefault="004B42CE" w:rsidP="004B42CE">
      <w:pPr>
        <w:ind w:firstLine="0"/>
        <w:rPr>
          <w:rtl/>
          <w:lang w:eastAsia="he-IL"/>
        </w:rPr>
      </w:pPr>
    </w:p>
    <w:p w:rsidR="004B42CE" w:rsidRDefault="004B42CE" w:rsidP="004B42CE">
      <w:pPr>
        <w:rPr>
          <w:rtl/>
          <w:lang w:eastAsia="he-IL"/>
        </w:rPr>
      </w:pPr>
      <w:bookmarkStart w:id="9737" w:name="_ETM_Q1_4529800"/>
      <w:bookmarkEnd w:id="9737"/>
      <w:r>
        <w:rPr>
          <w:rtl/>
          <w:lang w:eastAsia="he-IL"/>
        </w:rPr>
        <w:t xml:space="preserve">בועז, </w:t>
      </w:r>
      <w:bookmarkStart w:id="9738" w:name="_ETM_Q1_4530669"/>
      <w:bookmarkEnd w:id="9738"/>
      <w:r>
        <w:rPr>
          <w:rtl/>
          <w:lang w:eastAsia="he-IL"/>
        </w:rPr>
        <w:t xml:space="preserve">לא להפריע.  </w:t>
      </w:r>
    </w:p>
    <w:p w:rsidR="004B42CE" w:rsidRDefault="004B42CE" w:rsidP="004B42CE">
      <w:pPr>
        <w:rPr>
          <w:rtl/>
          <w:lang w:eastAsia="he-IL"/>
        </w:rPr>
      </w:pPr>
      <w:bookmarkStart w:id="9739" w:name="_ETM_Q1_4532449"/>
      <w:bookmarkEnd w:id="9739"/>
    </w:p>
    <w:p w:rsidR="004B42CE" w:rsidRDefault="004B42CE" w:rsidP="004B42CE">
      <w:pPr>
        <w:pStyle w:val="af7"/>
        <w:keepNext/>
        <w:rPr>
          <w:rtl/>
        </w:rPr>
      </w:pPr>
      <w:bookmarkStart w:id="9740" w:name="_ETM_Q1_4532731"/>
      <w:bookmarkEnd w:id="9740"/>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 - מה זה השטויות האלה?</w:t>
      </w:r>
    </w:p>
    <w:p w:rsidR="004B42CE" w:rsidRDefault="004B42CE" w:rsidP="004B42CE">
      <w:pPr>
        <w:pStyle w:val="af8"/>
        <w:keepNext/>
        <w:rPr>
          <w:rtl/>
        </w:rPr>
      </w:pPr>
      <w:bookmarkStart w:id="9741" w:name="_ETM_Q1_4535479"/>
      <w:bookmarkStart w:id="9742" w:name="_ETM_Q1_4535767"/>
      <w:bookmarkStart w:id="9743" w:name="_ETM_Q1_4536449"/>
      <w:bookmarkEnd w:id="9741"/>
      <w:bookmarkEnd w:id="9742"/>
      <w:bookmarkEnd w:id="9743"/>
    </w:p>
    <w:p w:rsidR="004B42CE" w:rsidRDefault="004B42CE" w:rsidP="004B42CE">
      <w:pPr>
        <w:pStyle w:val="af7"/>
        <w:keepNext/>
        <w:rPr>
          <w:rtl/>
        </w:rPr>
      </w:pPr>
      <w:bookmarkStart w:id="9744" w:name="_ETM_Q1_4532520"/>
      <w:bookmarkEnd w:id="974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w:t>
      </w:r>
      <w:bookmarkStart w:id="9745" w:name="_ETM_Q1_4536108"/>
      <w:bookmarkEnd w:id="9745"/>
      <w:r>
        <w:rPr>
          <w:rtl/>
          <w:lang w:eastAsia="he-IL"/>
        </w:rPr>
        <w:t>-</w:t>
      </w:r>
      <w:bookmarkStart w:id="9746" w:name="_ETM_Q1_4537752"/>
      <w:bookmarkEnd w:id="9746"/>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אורית, קארין, בועז, תודה. הוא אומר </w:t>
      </w:r>
      <w:bookmarkStart w:id="9747" w:name="_ETM_Q1_4540373"/>
      <w:bookmarkEnd w:id="9747"/>
      <w:r>
        <w:rPr>
          <w:rtl/>
          <w:lang w:eastAsia="he-IL"/>
        </w:rPr>
        <w:t xml:space="preserve">שזה מפריע לו, תפסיקו. </w:t>
      </w:r>
    </w:p>
    <w:p w:rsidR="004B42CE" w:rsidRDefault="004B42CE" w:rsidP="004B42CE">
      <w:pPr>
        <w:rPr>
          <w:rtl/>
          <w:lang w:eastAsia="he-IL"/>
        </w:rPr>
      </w:pPr>
      <w:bookmarkStart w:id="9748" w:name="_ETM_Q1_4541528"/>
      <w:bookmarkEnd w:id="9748"/>
    </w:p>
    <w:p w:rsidR="004B42CE" w:rsidRDefault="004B42CE" w:rsidP="004B42CE">
      <w:pPr>
        <w:pStyle w:val="a5"/>
        <w:keepNext/>
        <w:rPr>
          <w:rtl/>
        </w:rPr>
      </w:pPr>
      <w:bookmarkStart w:id="9749" w:name="_ETM_Q1_4528233"/>
      <w:bookmarkStart w:id="9750" w:name="_ETM_Q1_4551972"/>
      <w:bookmarkEnd w:id="9749"/>
      <w:bookmarkEnd w:id="9750"/>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ראש הממשלה החלופי יוכל לפטר באופן עצמאי </w:t>
      </w:r>
      <w:bookmarkStart w:id="9751" w:name="_ETM_Q1_4551332"/>
      <w:bookmarkEnd w:id="9751"/>
      <w:r>
        <w:rPr>
          <w:rtl/>
          <w:lang w:eastAsia="he-IL"/>
        </w:rPr>
        <w:t>שרים או סגני שרים שהם בעל זיקה אליו, והאישור</w:t>
      </w:r>
      <w:bookmarkStart w:id="9752" w:name="_ETM_Q1_4552834"/>
      <w:bookmarkEnd w:id="9752"/>
      <w:r>
        <w:rPr>
          <w:rtl/>
          <w:lang w:eastAsia="he-IL"/>
        </w:rPr>
        <w:t xml:space="preserve"> שלו </w:t>
      </w:r>
      <w:bookmarkStart w:id="9753" w:name="_ETM_Q1_4551597"/>
      <w:bookmarkEnd w:id="9753"/>
      <w:r>
        <w:rPr>
          <w:rtl/>
          <w:lang w:eastAsia="he-IL"/>
        </w:rPr>
        <w:t xml:space="preserve">יידרש גם למינוי סגן שר אם מדובר בסגן שר </w:t>
      </w:r>
      <w:bookmarkStart w:id="9754" w:name="_ETM_Q1_4561693"/>
      <w:bookmarkEnd w:id="9754"/>
      <w:r>
        <w:rPr>
          <w:rtl/>
          <w:lang w:eastAsia="he-IL"/>
        </w:rPr>
        <w:t xml:space="preserve">שעובד תחת שר שהוא בזיקה אליו. חוץ מזה, גם </w:t>
      </w:r>
      <w:bookmarkStart w:id="9755" w:name="_ETM_Q1_4564851"/>
      <w:bookmarkEnd w:id="9755"/>
      <w:r>
        <w:rPr>
          <w:rtl/>
          <w:lang w:eastAsia="he-IL"/>
        </w:rPr>
        <w:t xml:space="preserve">אם ממנים ממלא מקום לשר, ממלא המקום צריך </w:t>
      </w:r>
      <w:bookmarkStart w:id="9756" w:name="_ETM_Q1_4561815"/>
      <w:bookmarkEnd w:id="9756"/>
      <w:r>
        <w:rPr>
          <w:rtl/>
          <w:lang w:eastAsia="he-IL"/>
        </w:rPr>
        <w:t xml:space="preserve">להיות באותה זיקה כמו השר שאותו הוא ממלא, </w:t>
      </w:r>
      <w:bookmarkStart w:id="9757" w:name="_ETM_Q1_4566470"/>
      <w:bookmarkEnd w:id="9757"/>
      <w:r>
        <w:rPr>
          <w:rtl/>
          <w:lang w:eastAsia="he-IL"/>
        </w:rPr>
        <w:t xml:space="preserve">וגם מילוי מקום זמני ייעשה בהתאם לכל עניין הזיקות.   </w:t>
      </w:r>
    </w:p>
    <w:p w:rsidR="004B42CE" w:rsidRDefault="004B42CE" w:rsidP="004B42CE">
      <w:pPr>
        <w:rPr>
          <w:rtl/>
          <w:lang w:eastAsia="he-IL"/>
        </w:rPr>
      </w:pPr>
      <w:bookmarkStart w:id="9758" w:name="_ETM_Q1_4581410"/>
      <w:bookmarkEnd w:id="9758"/>
    </w:p>
    <w:p w:rsidR="004B42CE" w:rsidRDefault="004B42CE" w:rsidP="004B42CE">
      <w:pPr>
        <w:rPr>
          <w:rtl/>
          <w:lang w:eastAsia="he-IL"/>
        </w:rPr>
      </w:pPr>
      <w:bookmarkStart w:id="9759" w:name="_ETM_Q1_4581971"/>
      <w:bookmarkEnd w:id="9759"/>
      <w:r>
        <w:rPr>
          <w:rtl/>
          <w:lang w:eastAsia="he-IL"/>
        </w:rPr>
        <w:t xml:space="preserve">זאת </w:t>
      </w:r>
      <w:bookmarkStart w:id="9760" w:name="_ETM_Q1_4575685"/>
      <w:bookmarkEnd w:id="9760"/>
      <w:r>
        <w:rPr>
          <w:rtl/>
          <w:lang w:eastAsia="he-IL"/>
        </w:rPr>
        <w:t xml:space="preserve">אומרת, ועכשיו אני מגיע להערות שלנו לנושא הזה, הדבר הזה </w:t>
      </w:r>
      <w:bookmarkStart w:id="9761" w:name="_ETM_Q1_4583111"/>
      <w:bookmarkEnd w:id="9761"/>
      <w:r>
        <w:rPr>
          <w:rtl/>
          <w:lang w:eastAsia="he-IL"/>
        </w:rPr>
        <w:t xml:space="preserve">מצוי במתח מובנה עם סעיף 4 לחוק-יסוד: הממשלה שאומר שהממשלה </w:t>
      </w:r>
      <w:bookmarkStart w:id="9762" w:name="_ETM_Q1_4591250"/>
      <w:bookmarkEnd w:id="9762"/>
      <w:r>
        <w:rPr>
          <w:rtl/>
          <w:lang w:eastAsia="he-IL"/>
        </w:rPr>
        <w:t xml:space="preserve">אחראית בפני הכנסת אחריות משותפת ושר אחראי בפני ראש </w:t>
      </w:r>
      <w:bookmarkStart w:id="9763" w:name="_ETM_Q1_4588080"/>
      <w:bookmarkEnd w:id="9763"/>
      <w:r>
        <w:rPr>
          <w:rtl/>
          <w:lang w:eastAsia="he-IL"/>
        </w:rPr>
        <w:t xml:space="preserve">ממשלה לתפקידים שעליהם ממונה השר. ברגע שלראש הממשלה אין דרך </w:t>
      </w:r>
      <w:bookmarkStart w:id="9764" w:name="_ETM_Q1_4602464"/>
      <w:bookmarkEnd w:id="9764"/>
      <w:r>
        <w:rPr>
          <w:rtl/>
          <w:lang w:eastAsia="he-IL"/>
        </w:rPr>
        <w:t xml:space="preserve">למשמע ולפטר שר מסוים, הוא מאבד מיכולתו באיזושהי </w:t>
      </w:r>
      <w:bookmarkStart w:id="9765" w:name="_ETM_Q1_4603944"/>
      <w:bookmarkEnd w:id="9765"/>
      <w:r>
        <w:rPr>
          <w:rtl/>
          <w:lang w:eastAsia="he-IL"/>
        </w:rPr>
        <w:t xml:space="preserve">רמה, ואותו שר הוא פחות אחראי, אפשר לומר, בפני ראש </w:t>
      </w:r>
      <w:bookmarkStart w:id="9766" w:name="_ETM_Q1_4610524"/>
      <w:bookmarkEnd w:id="9766"/>
      <w:r>
        <w:rPr>
          <w:rtl/>
          <w:lang w:eastAsia="he-IL"/>
        </w:rPr>
        <w:t xml:space="preserve">הממשלה לדברים שהם באחריותו. זה מחליש את ראש הממשלה ומקשה </w:t>
      </w:r>
      <w:bookmarkStart w:id="9767" w:name="_ETM_Q1_4614755"/>
      <w:bookmarkEnd w:id="9767"/>
      <w:r>
        <w:rPr>
          <w:rtl/>
          <w:lang w:eastAsia="he-IL"/>
        </w:rPr>
        <w:t xml:space="preserve">עליו מבחינת ניהול הממשלה. הוא לא יכול לפטר חצי מהשרים </w:t>
      </w:r>
      <w:bookmarkStart w:id="9768" w:name="_ETM_Q1_4615301"/>
      <w:bookmarkEnd w:id="9768"/>
      <w:r>
        <w:rPr>
          <w:rtl/>
          <w:lang w:eastAsia="he-IL"/>
        </w:rPr>
        <w:t xml:space="preserve">או סגני השרים בלי הסכמה של ראש הממשלה החלופי, וראש </w:t>
      </w:r>
      <w:bookmarkStart w:id="9769" w:name="_ETM_Q1_4625525"/>
      <w:bookmarkEnd w:id="9769"/>
      <w:r>
        <w:rPr>
          <w:rtl/>
          <w:lang w:eastAsia="he-IL"/>
        </w:rPr>
        <w:t xml:space="preserve">הממשלה החלופי יכול על דעת עצמו גם לפטר את </w:t>
      </w:r>
      <w:bookmarkStart w:id="9770" w:name="_ETM_Q1_4626406"/>
      <w:bookmarkEnd w:id="9770"/>
      <w:r>
        <w:rPr>
          <w:rtl/>
          <w:lang w:eastAsia="he-IL"/>
        </w:rPr>
        <w:t>השרים מהזיקה שלו ש - - -</w:t>
      </w:r>
    </w:p>
    <w:p w:rsidR="004B42CE" w:rsidRDefault="004B42CE" w:rsidP="004B42CE">
      <w:pPr>
        <w:rPr>
          <w:rtl/>
          <w:lang w:eastAsia="he-IL"/>
        </w:rPr>
      </w:pPr>
      <w:bookmarkStart w:id="9771" w:name="_ETM_Q1_4626784"/>
      <w:bookmarkEnd w:id="9771"/>
    </w:p>
    <w:p w:rsidR="004B42CE" w:rsidRDefault="004B42CE" w:rsidP="004B42CE">
      <w:pPr>
        <w:pStyle w:val="af7"/>
        <w:keepNext/>
        <w:rPr>
          <w:rtl/>
        </w:rPr>
      </w:pPr>
      <w:bookmarkStart w:id="9772" w:name="_ETM_Q1_4627527"/>
      <w:bookmarkEnd w:id="9772"/>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ומאידך, גור? מה יש </w:t>
      </w:r>
      <w:bookmarkStart w:id="9773" w:name="_ETM_Q1_4635614"/>
      <w:bookmarkEnd w:id="9773"/>
      <w:r>
        <w:rPr>
          <w:rtl/>
          <w:lang w:eastAsia="he-IL"/>
        </w:rPr>
        <w:t>פה מאידך? מה זה ההצגה הזו? היא חד צדדית.</w:t>
      </w:r>
      <w:bookmarkStart w:id="9774" w:name="_ETM_Q1_4633363"/>
      <w:bookmarkEnd w:id="9774"/>
      <w:r>
        <w:rPr>
          <w:rtl/>
          <w:lang w:eastAsia="he-IL"/>
        </w:rPr>
        <w:t xml:space="preserve"> אני לא מבינה אותך. </w:t>
      </w:r>
      <w:bookmarkStart w:id="9775" w:name="_ETM_Q1_4641619"/>
      <w:bookmarkEnd w:id="9775"/>
      <w:r>
        <w:rPr>
          <w:rtl/>
          <w:lang w:eastAsia="he-IL"/>
        </w:rPr>
        <w:t xml:space="preserve">זה לא ייעוץ משפטי, זה פשוט קריאה שטחית </w:t>
      </w:r>
      <w:bookmarkStart w:id="9776" w:name="_ETM_Q1_4643696"/>
      <w:bookmarkEnd w:id="9776"/>
      <w:r>
        <w:rPr>
          <w:rtl/>
          <w:lang w:eastAsia="he-IL"/>
        </w:rPr>
        <w:t xml:space="preserve">של המנגנון הזה. </w:t>
      </w:r>
    </w:p>
    <w:p w:rsidR="004B42CE" w:rsidRDefault="004B42CE" w:rsidP="004B42CE">
      <w:pPr>
        <w:rPr>
          <w:rtl/>
          <w:lang w:eastAsia="he-IL"/>
        </w:rPr>
      </w:pPr>
    </w:p>
    <w:p w:rsidR="004B42CE" w:rsidRDefault="004B42CE" w:rsidP="004B42CE">
      <w:pPr>
        <w:pStyle w:val="af8"/>
        <w:keepNext/>
        <w:rPr>
          <w:rtl/>
        </w:rPr>
      </w:pPr>
      <w:bookmarkStart w:id="9777" w:name="_ETM_Q1_4634303"/>
      <w:bookmarkEnd w:id="977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אורי</w:t>
      </w:r>
      <w:bookmarkStart w:id="9778" w:name="_ETM_Q1_4636092"/>
      <w:bookmarkEnd w:id="9778"/>
      <w:r>
        <w:rPr>
          <w:rtl/>
          <w:lang w:eastAsia="he-IL"/>
        </w:rPr>
        <w:t xml:space="preserve">ת, אני מבקש לא להפריע. אחרי זה תגידי את מה שיש </w:t>
      </w:r>
      <w:bookmarkStart w:id="9779" w:name="_ETM_Q1_4643363"/>
      <w:bookmarkEnd w:id="9779"/>
      <w:r>
        <w:rPr>
          <w:rtl/>
          <w:lang w:eastAsia="he-IL"/>
        </w:rPr>
        <w:t xml:space="preserve">לך להגיד. תני לו להשלים </w:t>
      </w:r>
      <w:bookmarkStart w:id="9780" w:name="_ETM_Q1_4635237"/>
      <w:bookmarkEnd w:id="9780"/>
      <w:r>
        <w:rPr>
          <w:rtl/>
          <w:lang w:eastAsia="he-IL"/>
        </w:rPr>
        <w:t>את המשפט.</w:t>
      </w:r>
    </w:p>
    <w:p w:rsidR="004B42CE" w:rsidRDefault="004B42CE" w:rsidP="004B42CE">
      <w:pPr>
        <w:rPr>
          <w:rtl/>
          <w:lang w:eastAsia="he-IL"/>
        </w:rPr>
      </w:pPr>
      <w:bookmarkStart w:id="9781" w:name="_ETM_Q1_4643277"/>
      <w:bookmarkEnd w:id="9781"/>
    </w:p>
    <w:p w:rsidR="004B42CE" w:rsidRDefault="004B42CE" w:rsidP="004B42CE">
      <w:pPr>
        <w:pStyle w:val="af7"/>
        <w:keepNext/>
        <w:rPr>
          <w:rtl/>
        </w:rPr>
      </w:pPr>
      <w:bookmarkStart w:id="9782" w:name="_ETM_Q1_4643316"/>
      <w:bookmarkEnd w:id="9782"/>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מבקשת גם להציג אותו. </w:t>
      </w:r>
    </w:p>
    <w:p w:rsidR="004B42CE" w:rsidRDefault="004B42CE" w:rsidP="004B42CE">
      <w:pPr>
        <w:rPr>
          <w:rtl/>
          <w:lang w:eastAsia="he-IL"/>
        </w:rPr>
      </w:pPr>
      <w:bookmarkStart w:id="9783" w:name="_ETM_Q1_4645179"/>
      <w:bookmarkEnd w:id="9783"/>
    </w:p>
    <w:p w:rsidR="004B42CE" w:rsidRDefault="004B42CE" w:rsidP="004B42CE">
      <w:pPr>
        <w:pStyle w:val="af7"/>
        <w:keepNext/>
        <w:rPr>
          <w:rtl/>
        </w:rPr>
      </w:pPr>
      <w:bookmarkStart w:id="9784" w:name="_ETM_Q1_4645227"/>
      <w:bookmarkEnd w:id="9784"/>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את</w:t>
      </w:r>
      <w:bookmarkStart w:id="9785" w:name="_ETM_Q1_4647629"/>
      <w:bookmarkEnd w:id="9785"/>
      <w:r>
        <w:rPr>
          <w:rtl/>
          <w:lang w:eastAsia="he-IL"/>
        </w:rPr>
        <w:t xml:space="preserve"> אחראית על העומק.</w:t>
      </w:r>
      <w:bookmarkStart w:id="9786" w:name="_ETM_Q1_4649694"/>
      <w:bookmarkStart w:id="9787" w:name="_ETM_Q1_4655614"/>
      <w:bookmarkEnd w:id="9786"/>
      <w:bookmarkEnd w:id="9787"/>
    </w:p>
    <w:p w:rsidR="004B42CE" w:rsidRDefault="004B42CE" w:rsidP="004B42CE">
      <w:pPr>
        <w:rPr>
          <w:rtl/>
          <w:lang w:eastAsia="he-IL"/>
        </w:rPr>
      </w:pPr>
    </w:p>
    <w:p w:rsidR="004B42CE" w:rsidRDefault="004B42CE" w:rsidP="004B42CE">
      <w:pPr>
        <w:pStyle w:val="af7"/>
        <w:keepNext/>
        <w:rPr>
          <w:rtl/>
        </w:rPr>
      </w:pPr>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אתה אחראי על החוכמה.</w:t>
      </w:r>
    </w:p>
    <w:p w:rsidR="004B42CE" w:rsidRDefault="004B42CE" w:rsidP="004B42CE">
      <w:pPr>
        <w:rPr>
          <w:rtl/>
          <w:lang w:eastAsia="he-IL"/>
        </w:rPr>
      </w:pPr>
      <w:bookmarkStart w:id="9788" w:name="_ETM_Q1_4647550"/>
      <w:bookmarkEnd w:id="9788"/>
    </w:p>
    <w:p w:rsidR="004B42CE" w:rsidRDefault="004B42CE" w:rsidP="004B42CE">
      <w:pPr>
        <w:pStyle w:val="af7"/>
        <w:keepNext/>
        <w:rPr>
          <w:rtl/>
        </w:rPr>
      </w:pPr>
      <w:bookmarkStart w:id="9789" w:name="_ETM_Q1_4647855"/>
      <w:bookmarkEnd w:id="9789"/>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w:t>
      </w:r>
      <w:bookmarkStart w:id="9790" w:name="_ETM_Q1_4650012"/>
      <w:bookmarkEnd w:id="9790"/>
      <w:r>
        <w:rPr>
          <w:rtl/>
          <w:lang w:eastAsia="he-IL"/>
        </w:rPr>
        <w:t>- את. נו, די.</w:t>
      </w:r>
    </w:p>
    <w:p w:rsidR="004B42CE" w:rsidRDefault="004B42CE" w:rsidP="004B42CE">
      <w:pPr>
        <w:rPr>
          <w:rtl/>
          <w:lang w:eastAsia="he-IL"/>
        </w:rPr>
      </w:pPr>
    </w:p>
    <w:p w:rsidR="004B42CE" w:rsidRDefault="004B42CE" w:rsidP="004B42CE">
      <w:pPr>
        <w:pStyle w:val="a5"/>
        <w:keepNext/>
        <w:rPr>
          <w:rtl/>
        </w:rPr>
      </w:pPr>
      <w:bookmarkStart w:id="9791" w:name="_ETM_Q1_4653431"/>
      <w:bookmarkEnd w:id="9791"/>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ש</w:t>
      </w:r>
      <w:bookmarkStart w:id="9792" w:name="_ETM_Q1_4655401"/>
      <w:bookmarkEnd w:id="9792"/>
      <w:r>
        <w:rPr>
          <w:rtl/>
          <w:lang w:eastAsia="he-IL"/>
        </w:rPr>
        <w:t xml:space="preserve">וב, גם לגבי הדבר </w:t>
      </w:r>
      <w:bookmarkStart w:id="9793" w:name="_ETM_Q1_4654807"/>
      <w:bookmarkEnd w:id="9793"/>
      <w:r>
        <w:rPr>
          <w:rtl/>
          <w:lang w:eastAsia="he-IL"/>
        </w:rPr>
        <w:t xml:space="preserve">הזה – לעמדתנו, זה שאני אומר שהדבר הזה מצוי במתח, לא </w:t>
      </w:r>
      <w:bookmarkStart w:id="9794" w:name="_ETM_Q1_4657050"/>
      <w:bookmarkEnd w:id="9794"/>
      <w:r>
        <w:rPr>
          <w:rtl/>
          <w:lang w:eastAsia="he-IL"/>
        </w:rPr>
        <w:t xml:space="preserve">אומר שאי- אפשר לחוקק אותו כעניין חוקתי, זה רק </w:t>
      </w:r>
      <w:bookmarkStart w:id="9795" w:name="_ETM_Q1_4660015"/>
      <w:bookmarkEnd w:id="9795"/>
      <w:r>
        <w:rPr>
          <w:rtl/>
          <w:lang w:eastAsia="he-IL"/>
        </w:rPr>
        <w:t xml:space="preserve">אומר שצריך לתת את הדעת לדבר הזה ולקושי שהדבר </w:t>
      </w:r>
      <w:bookmarkStart w:id="9796" w:name="_ETM_Q1_4663096"/>
      <w:bookmarkEnd w:id="9796"/>
      <w:r>
        <w:rPr>
          <w:rtl/>
          <w:lang w:eastAsia="he-IL"/>
        </w:rPr>
        <w:t xml:space="preserve">הזה עלול להציב. וגם ברמה, אפילו הלשונית, צריך להגיד </w:t>
      </w:r>
      <w:bookmarkStart w:id="9797" w:name="_ETM_Q1_4668093"/>
      <w:bookmarkEnd w:id="9797"/>
      <w:r>
        <w:rPr>
          <w:rtl/>
          <w:lang w:eastAsia="he-IL"/>
        </w:rPr>
        <w:t xml:space="preserve">שזה על אף האמור בסעיף הזה, וצריך למצוא את </w:t>
      </w:r>
      <w:bookmarkStart w:id="9798" w:name="_ETM_Q1_4676596"/>
      <w:bookmarkEnd w:id="9798"/>
      <w:r>
        <w:rPr>
          <w:rtl/>
          <w:lang w:eastAsia="he-IL"/>
        </w:rPr>
        <w:t xml:space="preserve">האיזונים איך לעשות את הדבר הזה בצורה טובה. </w:t>
      </w:r>
    </w:p>
    <w:p w:rsidR="004B42CE" w:rsidRDefault="004B42CE" w:rsidP="004B42CE">
      <w:pPr>
        <w:rPr>
          <w:rtl/>
          <w:lang w:eastAsia="he-IL"/>
        </w:rPr>
      </w:pPr>
      <w:bookmarkStart w:id="9799" w:name="_ETM_Q1_4674760"/>
      <w:bookmarkEnd w:id="9799"/>
    </w:p>
    <w:p w:rsidR="004B42CE" w:rsidRDefault="004B42CE" w:rsidP="004B42CE">
      <w:pPr>
        <w:pStyle w:val="af7"/>
        <w:keepNext/>
        <w:rPr>
          <w:rtl/>
        </w:rPr>
      </w:pPr>
      <w:bookmarkStart w:id="9800" w:name="_ETM_Q1_4675029"/>
      <w:bookmarkEnd w:id="9800"/>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גור, אבל </w:t>
      </w:r>
      <w:bookmarkStart w:id="9801" w:name="_ETM_Q1_4679674"/>
      <w:bookmarkEnd w:id="9801"/>
      <w:r>
        <w:rPr>
          <w:rtl/>
          <w:lang w:eastAsia="he-IL"/>
        </w:rPr>
        <w:t>מה הרציונל? האם אתה רואה רציונל כלשהו במנגנון הזה ו?</w:t>
      </w:r>
      <w:r>
        <w:rPr>
          <w:rFonts w:hint="cs"/>
          <w:lang w:eastAsia="he-IL"/>
        </w:rPr>
        <w:t xml:space="preserve"> </w:t>
      </w:r>
      <w:r>
        <w:rPr>
          <w:rtl/>
          <w:lang w:eastAsia="he-IL"/>
        </w:rPr>
        <w:t xml:space="preserve">הוא </w:t>
      </w:r>
      <w:bookmarkStart w:id="9802" w:name="_ETM_Q1_4683332"/>
      <w:bookmarkEnd w:id="9802"/>
      <w:r>
        <w:rPr>
          <w:rtl/>
          <w:lang w:eastAsia="he-IL"/>
        </w:rPr>
        <w:t xml:space="preserve">מציג את זה בצורה של חצי מנגנון. </w:t>
      </w:r>
    </w:p>
    <w:p w:rsidR="004B42CE" w:rsidRDefault="004B42CE" w:rsidP="004B42CE">
      <w:pPr>
        <w:rPr>
          <w:rtl/>
          <w:lang w:eastAsia="he-IL"/>
        </w:rPr>
      </w:pPr>
      <w:bookmarkStart w:id="9803" w:name="_ETM_Q1_4683248"/>
      <w:bookmarkEnd w:id="9803"/>
    </w:p>
    <w:p w:rsidR="004B42CE" w:rsidRDefault="004B42CE" w:rsidP="004B42CE">
      <w:pPr>
        <w:pStyle w:val="af8"/>
        <w:keepNext/>
        <w:rPr>
          <w:rtl/>
        </w:rPr>
      </w:pPr>
      <w:bookmarkStart w:id="9804" w:name="_ETM_Q1_4683534"/>
      <w:bookmarkEnd w:id="980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אורית, יהיה לך </w:t>
      </w:r>
      <w:bookmarkStart w:id="9805" w:name="_ETM_Q1_4687536"/>
      <w:bookmarkEnd w:id="9805"/>
      <w:r>
        <w:rPr>
          <w:rtl/>
          <w:lang w:eastAsia="he-IL"/>
        </w:rPr>
        <w:t>זמן לדבר. תרשמי לך את הדברים.</w:t>
      </w:r>
    </w:p>
    <w:p w:rsidR="004B42CE" w:rsidRDefault="004B42CE" w:rsidP="004B42CE">
      <w:pPr>
        <w:rPr>
          <w:rtl/>
          <w:lang w:eastAsia="he-IL"/>
        </w:rPr>
      </w:pPr>
    </w:p>
    <w:p w:rsidR="004B42CE" w:rsidRDefault="004B42CE" w:rsidP="004B42CE">
      <w:pPr>
        <w:pStyle w:val="a5"/>
        <w:keepNext/>
        <w:rPr>
          <w:rtl/>
        </w:rPr>
      </w:pPr>
      <w:bookmarkStart w:id="9806" w:name="_ETM_Q1_4691063"/>
      <w:bookmarkStart w:id="9807" w:name="_ETM_Q1_4691713"/>
      <w:bookmarkEnd w:id="9806"/>
      <w:bookmarkEnd w:id="9807"/>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עד כמה שאני מבין, הדבר </w:t>
      </w:r>
      <w:bookmarkStart w:id="9808" w:name="_ETM_Q1_4696848"/>
      <w:bookmarkEnd w:id="9808"/>
      <w:r>
        <w:rPr>
          <w:rtl/>
          <w:lang w:eastAsia="he-IL"/>
        </w:rPr>
        <w:t xml:space="preserve">הזה נובע מתוך המבנה הפריטטי של הממשלה ושל כוח </w:t>
      </w:r>
      <w:bookmarkStart w:id="9809" w:name="_ETM_Q1_4693025"/>
      <w:bookmarkEnd w:id="9809"/>
      <w:r>
        <w:rPr>
          <w:rtl/>
          <w:lang w:eastAsia="he-IL"/>
        </w:rPr>
        <w:t xml:space="preserve">ההצבעה השווה של שני הצדדים, ובהקשר הזה  יש לנו </w:t>
      </w:r>
      <w:bookmarkStart w:id="9810" w:name="_ETM_Q1_4701434"/>
      <w:bookmarkEnd w:id="9810"/>
      <w:r>
        <w:rPr>
          <w:rtl/>
          <w:lang w:eastAsia="he-IL"/>
        </w:rPr>
        <w:t xml:space="preserve">כמה שאלות כפי שגם פירטנו בנייר שלפניכם. נאמר שכוח ההצבעה </w:t>
      </w:r>
      <w:bookmarkStart w:id="9811" w:name="_ETM_Q1_4705174"/>
      <w:bookmarkEnd w:id="9811"/>
      <w:r>
        <w:rPr>
          <w:rtl/>
          <w:lang w:eastAsia="he-IL"/>
        </w:rPr>
        <w:t>צריך להיות זהה בין שני הצדדים. הרי כל הרעיון ה</w:t>
      </w:r>
      <w:bookmarkStart w:id="9812" w:name="_ETM_Q1_4714230"/>
      <w:bookmarkEnd w:id="9812"/>
      <w:r>
        <w:rPr>
          <w:rtl/>
          <w:lang w:eastAsia="he-IL"/>
        </w:rPr>
        <w:t xml:space="preserve">זה שאתה לא יכול לפטר שרים מהזיקה האחרת, הוא בשביל לשמר את השוויון בדבר – שלא תיצור באופן מלאכותי </w:t>
      </w:r>
      <w:bookmarkStart w:id="9813" w:name="_ETM_Q1_4714839"/>
      <w:bookmarkEnd w:id="9813"/>
      <w:r>
        <w:rPr>
          <w:rtl/>
          <w:lang w:eastAsia="he-IL"/>
        </w:rPr>
        <w:t xml:space="preserve">יתרון לצד אחד על-ידי פיטורין של שרים מהצד השני. </w:t>
      </w:r>
      <w:bookmarkStart w:id="9814" w:name="_ETM_Q1_4717082"/>
      <w:bookmarkEnd w:id="9814"/>
      <w:r>
        <w:rPr>
          <w:rtl/>
          <w:lang w:eastAsia="he-IL"/>
        </w:rPr>
        <w:t xml:space="preserve">אבל בהקשר הזה, כשמדברים על כוח הצבעה זהה, לא ברור, קודם כל, בנוסח, </w:t>
      </w:r>
      <w:bookmarkStart w:id="9815" w:name="_ETM_Q1_4724461"/>
      <w:bookmarkEnd w:id="9815"/>
      <w:r>
        <w:rPr>
          <w:rtl/>
          <w:lang w:eastAsia="he-IL"/>
        </w:rPr>
        <w:t xml:space="preserve">באיזה פורומים נדרש השוויון הזה בהצבעה, האם במליאת הממשלה, בקבינט, </w:t>
      </w:r>
      <w:bookmarkStart w:id="9816" w:name="_ETM_Q1_4726083"/>
      <w:bookmarkEnd w:id="9816"/>
      <w:r>
        <w:rPr>
          <w:rtl/>
          <w:lang w:eastAsia="he-IL"/>
        </w:rPr>
        <w:t xml:space="preserve">בוועדת שרים לענייני חקיקה, האם זה חל על כולם או </w:t>
      </w:r>
      <w:bookmarkStart w:id="9817" w:name="_ETM_Q1_4737428"/>
      <w:bookmarkEnd w:id="9817"/>
      <w:r>
        <w:rPr>
          <w:rtl/>
          <w:lang w:eastAsia="he-IL"/>
        </w:rPr>
        <w:t xml:space="preserve">לא חל על כולם. שנית, אני חושב שעל הוועדה </w:t>
      </w:r>
      <w:bookmarkStart w:id="9818" w:name="_ETM_Q1_4735601"/>
      <w:bookmarkEnd w:id="9818"/>
      <w:r>
        <w:rPr>
          <w:rtl/>
          <w:lang w:eastAsia="he-IL"/>
        </w:rPr>
        <w:t>לשקול האם בכלל הכלל הזה של שוויון בכוח הצבעה</w:t>
      </w:r>
      <w:bookmarkStart w:id="9819" w:name="_ETM_Q1_4734996"/>
      <w:bookmarkEnd w:id="9819"/>
      <w:r>
        <w:rPr>
          <w:rtl/>
          <w:lang w:eastAsia="he-IL"/>
        </w:rPr>
        <w:t xml:space="preserve"> הוא כלל חוקתי ראוי. כי עקרונית הוא יכול להוביל למצב </w:t>
      </w:r>
      <w:bookmarkStart w:id="9820" w:name="_ETM_Q1_4746740"/>
      <w:bookmarkEnd w:id="9820"/>
      <w:r>
        <w:rPr>
          <w:rtl/>
          <w:lang w:eastAsia="he-IL"/>
        </w:rPr>
        <w:t xml:space="preserve">שבו אם מספר השרים משתנה, יכול להיות שלמספר שרים מאוד </w:t>
      </w:r>
      <w:bookmarkStart w:id="9821" w:name="_ETM_Q1_4743859"/>
      <w:bookmarkEnd w:id="9821"/>
      <w:r>
        <w:rPr>
          <w:rtl/>
          <w:lang w:eastAsia="he-IL"/>
        </w:rPr>
        <w:t xml:space="preserve">קטן יהיה כוח כמו מספר שרים מאוד גדול מכוח </w:t>
      </w:r>
      <w:bookmarkStart w:id="9822" w:name="_ETM_Q1_4744895"/>
      <w:bookmarkEnd w:id="9822"/>
      <w:r>
        <w:rPr>
          <w:rtl/>
          <w:lang w:eastAsia="he-IL"/>
        </w:rPr>
        <w:t xml:space="preserve">ההוראה העקרונית.  זה יכול בהמשך גם להגביל את </w:t>
      </w:r>
      <w:bookmarkStart w:id="9823" w:name="_ETM_Q1_4750910"/>
      <w:bookmarkEnd w:id="9823"/>
      <w:r>
        <w:rPr>
          <w:rtl/>
          <w:lang w:eastAsia="he-IL"/>
        </w:rPr>
        <w:t xml:space="preserve">יכולת הממשלה לתת זכות וטו לראש הממשלה, או לתת זכות </w:t>
      </w:r>
      <w:bookmarkStart w:id="9824" w:name="_ETM_Q1_4752870"/>
      <w:bookmarkEnd w:id="9824"/>
      <w:r>
        <w:rPr>
          <w:rtl/>
          <w:lang w:eastAsia="he-IL"/>
        </w:rPr>
        <w:t xml:space="preserve">וטו לראש הממשלה וראש הממשלה החלופי – כל הדברים האלה </w:t>
      </w:r>
      <w:bookmarkStart w:id="9825" w:name="_ETM_Q1_4753105"/>
      <w:bookmarkEnd w:id="9825"/>
      <w:r>
        <w:rPr>
          <w:rtl/>
          <w:lang w:eastAsia="he-IL"/>
        </w:rPr>
        <w:t xml:space="preserve">הם דברים שראוי להידרש אליהם. </w:t>
      </w:r>
    </w:p>
    <w:p w:rsidR="004B42CE" w:rsidRDefault="004B42CE" w:rsidP="004B42CE">
      <w:pPr>
        <w:rPr>
          <w:rtl/>
          <w:lang w:eastAsia="he-IL"/>
        </w:rPr>
      </w:pPr>
    </w:p>
    <w:p w:rsidR="004B42CE" w:rsidRDefault="004B42CE" w:rsidP="004B42CE">
      <w:pPr>
        <w:rPr>
          <w:rtl/>
          <w:lang w:eastAsia="he-IL"/>
        </w:rPr>
      </w:pPr>
      <w:bookmarkStart w:id="9826" w:name="_ETM_Q1_4762031"/>
      <w:bookmarkStart w:id="9827" w:name="_ETM_Q1_4762082"/>
      <w:bookmarkEnd w:id="9826"/>
      <w:bookmarkEnd w:id="9827"/>
      <w:r>
        <w:rPr>
          <w:rtl/>
          <w:lang w:eastAsia="he-IL"/>
        </w:rPr>
        <w:t xml:space="preserve">ישנה גם שאלה האם </w:t>
      </w:r>
      <w:bookmarkStart w:id="9828" w:name="_ETM_Q1_4755562"/>
      <w:bookmarkEnd w:id="9828"/>
      <w:r>
        <w:rPr>
          <w:rtl/>
          <w:lang w:eastAsia="he-IL"/>
        </w:rPr>
        <w:t xml:space="preserve">הדברים האלה באופן כללי, כל ההיבט של הפריטטיות </w:t>
      </w:r>
      <w:bookmarkStart w:id="9829" w:name="_ETM_Q1_4760741"/>
      <w:bookmarkEnd w:id="9829"/>
      <w:r>
        <w:rPr>
          <w:rtl/>
          <w:lang w:eastAsia="he-IL"/>
        </w:rPr>
        <w:t xml:space="preserve">הזה, ראוי או יש מקום שהוא ייכנס לחוק היסוד. </w:t>
      </w:r>
      <w:bookmarkStart w:id="9830" w:name="_ETM_Q1_4768360"/>
      <w:bookmarkEnd w:id="9830"/>
      <w:r>
        <w:rPr>
          <w:rtl/>
          <w:lang w:eastAsia="he-IL"/>
        </w:rPr>
        <w:t xml:space="preserve">זאת אומרת, היה אפשר באופן עקרוני לקבוע נניח רק את </w:t>
      </w:r>
      <w:bookmarkStart w:id="9831" w:name="_ETM_Q1_4766584"/>
      <w:bookmarkEnd w:id="9831"/>
      <w:r>
        <w:rPr>
          <w:rtl/>
          <w:lang w:eastAsia="he-IL"/>
        </w:rPr>
        <w:t xml:space="preserve">הרוטציה עצמה בחוק היסוד, ככל שהמציעים רוצים להכניס את </w:t>
      </w:r>
      <w:bookmarkStart w:id="9832" w:name="_ETM_Q1_4769618"/>
      <w:bookmarkEnd w:id="9832"/>
      <w:r>
        <w:rPr>
          <w:rtl/>
          <w:lang w:eastAsia="he-IL"/>
        </w:rPr>
        <w:t xml:space="preserve">זה, אבל את הפריטטיות להשאיר, למשל, בהסכמים הקואליציוניים, ולא </w:t>
      </w:r>
      <w:bookmarkStart w:id="9833" w:name="_ETM_Q1_4775110"/>
      <w:bookmarkEnd w:id="9833"/>
      <w:r>
        <w:rPr>
          <w:rtl/>
          <w:lang w:eastAsia="he-IL"/>
        </w:rPr>
        <w:t xml:space="preserve">להכניס את זה כחלק מהמנגנון של חוק היסוד.  כמובן שהוועדה </w:t>
      </w:r>
      <w:bookmarkStart w:id="9834" w:name="_ETM_Q1_4776487"/>
      <w:bookmarkEnd w:id="9834"/>
      <w:r>
        <w:rPr>
          <w:rtl/>
          <w:lang w:eastAsia="he-IL"/>
        </w:rPr>
        <w:t xml:space="preserve">צריכה להידרש לדברים האלה, אבל הדברים האלה </w:t>
      </w:r>
      <w:bookmarkStart w:id="9835" w:name="_ETM_Q1_4779620"/>
      <w:bookmarkEnd w:id="9835"/>
      <w:r>
        <w:rPr>
          <w:rtl/>
          <w:lang w:eastAsia="he-IL"/>
        </w:rPr>
        <w:t xml:space="preserve">לא בהכרח מתחייב שהם באים ביחד.  </w:t>
      </w:r>
    </w:p>
    <w:p w:rsidR="004B42CE" w:rsidRDefault="004B42CE" w:rsidP="004B42CE">
      <w:pPr>
        <w:rPr>
          <w:rtl/>
          <w:lang w:eastAsia="he-IL"/>
        </w:rPr>
      </w:pPr>
      <w:bookmarkStart w:id="9836" w:name="_ETM_Q1_4888462"/>
      <w:bookmarkEnd w:id="9836"/>
    </w:p>
    <w:p w:rsidR="004B42CE" w:rsidRDefault="004B42CE" w:rsidP="004B42CE">
      <w:pPr>
        <w:rPr>
          <w:rtl/>
          <w:lang w:eastAsia="he-IL"/>
        </w:rPr>
      </w:pPr>
      <w:bookmarkStart w:id="9837" w:name="_ETM_Q1_4888750"/>
      <w:bookmarkStart w:id="9838" w:name="_ETM_Q1_4889021"/>
      <w:bookmarkStart w:id="9839" w:name="_ETM_Q1_4792601"/>
      <w:bookmarkEnd w:id="9837"/>
      <w:bookmarkEnd w:id="9838"/>
      <w:bookmarkEnd w:id="9839"/>
      <w:r>
        <w:rPr>
          <w:rtl/>
          <w:lang w:eastAsia="he-IL"/>
        </w:rPr>
        <w:t>עוד שלושה דברים</w:t>
      </w:r>
      <w:bookmarkStart w:id="9840" w:name="_ETM_Q1_4791528"/>
      <w:bookmarkEnd w:id="9840"/>
      <w:r>
        <w:rPr>
          <w:rtl/>
          <w:lang w:eastAsia="he-IL"/>
        </w:rPr>
        <w:t xml:space="preserve"> קצרים בהקשר הזה אליהם ארצה להתייחס.  קודם כל, </w:t>
      </w:r>
      <w:bookmarkStart w:id="9841" w:name="_ETM_Q1_4789565"/>
      <w:bookmarkEnd w:id="9841"/>
      <w:r>
        <w:rPr>
          <w:rtl/>
          <w:lang w:eastAsia="he-IL"/>
        </w:rPr>
        <w:t xml:space="preserve">בהסדר המוצע יש קושי במובן הזה שאין בו שובר </w:t>
      </w:r>
      <w:bookmarkStart w:id="9842" w:name="_ETM_Q1_4799109"/>
      <w:bookmarkEnd w:id="9842"/>
      <w:r>
        <w:rPr>
          <w:rtl/>
          <w:lang w:eastAsia="he-IL"/>
        </w:rPr>
        <w:t xml:space="preserve">שוויון. אני מבין שהדבר הזה הוא מכוון, ויכול להיות שיש </w:t>
      </w:r>
      <w:bookmarkStart w:id="9843" w:name="_ETM_Q1_4797270"/>
      <w:bookmarkEnd w:id="9843"/>
      <w:r>
        <w:rPr>
          <w:rtl/>
          <w:lang w:eastAsia="he-IL"/>
        </w:rPr>
        <w:t xml:space="preserve">טעמים בצדו כי יש פה איזשהו רצון ליצור איזון מוחלט. </w:t>
      </w:r>
      <w:bookmarkStart w:id="9844" w:name="_ETM_Q1_4800433"/>
      <w:bookmarkEnd w:id="9844"/>
      <w:r>
        <w:rPr>
          <w:rtl/>
          <w:lang w:eastAsia="he-IL"/>
        </w:rPr>
        <w:t xml:space="preserve">יכולים להיות מצבים שבהם הדבר הזה יוצר מצב שאין </w:t>
      </w:r>
      <w:bookmarkStart w:id="9845" w:name="_ETM_Q1_4801407"/>
      <w:bookmarkEnd w:id="9845"/>
      <w:r>
        <w:rPr>
          <w:rtl/>
          <w:lang w:eastAsia="he-IL"/>
        </w:rPr>
        <w:t xml:space="preserve">מנגנון הכרעה, כשהממשלה צריכה להידרש למשהו וכל הזמן יש </w:t>
      </w:r>
      <w:bookmarkStart w:id="9846" w:name="_ETM_Q1_4807348"/>
      <w:bookmarkEnd w:id="9846"/>
      <w:r>
        <w:rPr>
          <w:rtl/>
          <w:lang w:eastAsia="he-IL"/>
        </w:rPr>
        <w:t xml:space="preserve">תיקו נצחי בין שני החצאים של הממשלה.   </w:t>
      </w:r>
    </w:p>
    <w:p w:rsidR="004B42CE" w:rsidRDefault="004B42CE" w:rsidP="004B42CE">
      <w:pPr>
        <w:rPr>
          <w:rtl/>
          <w:lang w:eastAsia="he-IL"/>
        </w:rPr>
      </w:pPr>
    </w:p>
    <w:p w:rsidR="004B42CE" w:rsidRDefault="004B42CE" w:rsidP="004B42CE">
      <w:pPr>
        <w:pStyle w:val="af7"/>
        <w:keepNext/>
        <w:rPr>
          <w:rtl/>
        </w:rPr>
      </w:pPr>
      <w:bookmarkStart w:id="9847" w:name="_ETM_Q1_4812945"/>
      <w:bookmarkEnd w:id="9847"/>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צריכים </w:t>
      </w:r>
      <w:bookmarkStart w:id="9848" w:name="_ETM_Q1_4812653"/>
      <w:bookmarkEnd w:id="9848"/>
      <w:r>
        <w:rPr>
          <w:rtl/>
          <w:lang w:eastAsia="he-IL"/>
        </w:rPr>
        <w:t xml:space="preserve">להחליט אם יוצאים למלחמה, אז אולי יצאו למלחמה </w:t>
      </w:r>
      <w:bookmarkStart w:id="9849" w:name="_ETM_Q1_4816915"/>
      <w:bookmarkEnd w:id="9849"/>
      <w:r>
        <w:rPr>
          <w:rtl/>
          <w:lang w:eastAsia="he-IL"/>
        </w:rPr>
        <w:t xml:space="preserve">בשנה וחצי הראשונה ולא בשנה וחצי השנייה. </w:t>
      </w:r>
    </w:p>
    <w:p w:rsidR="004B42CE" w:rsidRDefault="004B42CE" w:rsidP="004B42CE">
      <w:pPr>
        <w:rPr>
          <w:rtl/>
          <w:lang w:eastAsia="he-IL"/>
        </w:rPr>
      </w:pPr>
      <w:bookmarkStart w:id="9850" w:name="_ETM_Q1_4813880"/>
      <w:bookmarkEnd w:id="9850"/>
    </w:p>
    <w:p w:rsidR="004B42CE" w:rsidRDefault="004B42CE" w:rsidP="004B42CE">
      <w:pPr>
        <w:pStyle w:val="af7"/>
        <w:keepNext/>
        <w:rPr>
          <w:rtl/>
        </w:rPr>
      </w:pPr>
      <w:bookmarkStart w:id="9851" w:name="_ETM_Q1_4815995"/>
      <w:bookmarkEnd w:id="9851"/>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באמת - להקים </w:t>
      </w:r>
      <w:bookmarkStart w:id="9852" w:name="_ETM_Q1_4819451"/>
      <w:bookmarkEnd w:id="9852"/>
      <w:r>
        <w:rPr>
          <w:rtl/>
          <w:lang w:eastAsia="he-IL"/>
        </w:rPr>
        <w:t xml:space="preserve">עם ממשלה עם הרשימה המשותפת והיינו יכולים להחליט </w:t>
      </w:r>
      <w:bookmarkStart w:id="9853" w:name="_ETM_Q1_4823146"/>
      <w:bookmarkEnd w:id="9853"/>
      <w:r>
        <w:rPr>
          <w:rtl/>
          <w:lang w:eastAsia="he-IL"/>
        </w:rPr>
        <w:t>מתי לצאת למלחמה.</w:t>
      </w:r>
    </w:p>
    <w:p w:rsidR="004B42CE" w:rsidRDefault="004B42CE" w:rsidP="004B42CE">
      <w:pPr>
        <w:rPr>
          <w:rtl/>
          <w:lang w:eastAsia="he-IL"/>
        </w:rPr>
      </w:pPr>
      <w:bookmarkStart w:id="9854" w:name="_ETM_Q1_4825675"/>
      <w:bookmarkEnd w:id="9854"/>
    </w:p>
    <w:p w:rsidR="004B42CE" w:rsidRDefault="004B42CE" w:rsidP="004B42CE">
      <w:pPr>
        <w:pStyle w:val="af8"/>
        <w:keepNext/>
        <w:rPr>
          <w:rtl/>
        </w:rPr>
      </w:pPr>
      <w:bookmarkStart w:id="9855" w:name="_ETM_Q1_4826016"/>
      <w:bookmarkEnd w:id="985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שלמה קרעי, תודה רבה.</w:t>
      </w:r>
      <w:bookmarkStart w:id="9856" w:name="_ETM_Q1_4820021"/>
      <w:bookmarkEnd w:id="9856"/>
    </w:p>
    <w:p w:rsidR="004B42CE" w:rsidRDefault="004B42CE" w:rsidP="004B42CE">
      <w:pPr>
        <w:rPr>
          <w:rtl/>
          <w:lang w:eastAsia="he-IL"/>
        </w:rPr>
      </w:pPr>
    </w:p>
    <w:p w:rsidR="004B42CE" w:rsidRDefault="004B42CE" w:rsidP="004B42CE">
      <w:pPr>
        <w:pStyle w:val="a5"/>
        <w:keepNext/>
        <w:rPr>
          <w:rtl/>
        </w:rPr>
      </w:pPr>
      <w:bookmarkStart w:id="9857" w:name="_ETM_Q1_4820386"/>
      <w:bookmarkEnd w:id="9857"/>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9858" w:name="_ETM_Q1_4822666"/>
      <w:bookmarkEnd w:id="9858"/>
      <w:r>
        <w:rPr>
          <w:rtl/>
          <w:lang w:eastAsia="he-IL"/>
        </w:rPr>
        <w:t xml:space="preserve">נקודה נוספת בהקשר הזה היא </w:t>
      </w:r>
      <w:bookmarkStart w:id="9859" w:name="_ETM_Q1_4820134"/>
      <w:bookmarkEnd w:id="9859"/>
      <w:r>
        <w:rPr>
          <w:rtl/>
          <w:lang w:eastAsia="he-IL"/>
        </w:rPr>
        <w:t xml:space="preserve">שאין לפי ההסדר הזה אופציה לעבור בזיקות. זאת אומרת, </w:t>
      </w:r>
      <w:bookmarkStart w:id="9860" w:name="_ETM_Q1_4822858"/>
      <w:bookmarkEnd w:id="9860"/>
      <w:r>
        <w:rPr>
          <w:rtl/>
          <w:lang w:eastAsia="he-IL"/>
        </w:rPr>
        <w:t xml:space="preserve">בין מפלגות אתה יכול לעבור. בין הזיקות </w:t>
      </w:r>
      <w:bookmarkStart w:id="9861" w:name="_ETM_Q1_4831943"/>
      <w:bookmarkEnd w:id="9861"/>
      <w:r>
        <w:rPr>
          <w:rtl/>
          <w:lang w:eastAsia="he-IL"/>
        </w:rPr>
        <w:t xml:space="preserve">– מהזיקה ישחרר רק המוות, כמאמר המשורר. במובן הזה </w:t>
      </w:r>
      <w:bookmarkStart w:id="9862" w:name="_ETM_Q1_4831978"/>
      <w:bookmarkEnd w:id="9862"/>
      <w:r>
        <w:rPr>
          <w:rtl/>
          <w:lang w:eastAsia="he-IL"/>
        </w:rPr>
        <w:t xml:space="preserve">אתה כבול לזיקה מסוימת ואתה לא יכול לעבור בין הזיקות. </w:t>
      </w:r>
      <w:bookmarkStart w:id="9863" w:name="_ETM_Q1_4835939"/>
      <w:bookmarkEnd w:id="9863"/>
      <w:r>
        <w:rPr>
          <w:rtl/>
          <w:lang w:eastAsia="he-IL"/>
        </w:rPr>
        <w:t xml:space="preserve">שוב, צריך לתת את הדעת לדבר הזה. </w:t>
      </w:r>
      <w:bookmarkStart w:id="9864" w:name="_ETM_Q1_4844193"/>
      <w:bookmarkEnd w:id="9864"/>
    </w:p>
    <w:p w:rsidR="004B42CE" w:rsidRDefault="004B42CE" w:rsidP="004B42CE">
      <w:pPr>
        <w:rPr>
          <w:rtl/>
          <w:lang w:eastAsia="he-IL"/>
        </w:rPr>
      </w:pPr>
      <w:bookmarkStart w:id="9865" w:name="_ETM_Q1_4844478"/>
      <w:bookmarkEnd w:id="9865"/>
    </w:p>
    <w:p w:rsidR="004B42CE" w:rsidRDefault="004B42CE" w:rsidP="004B42CE">
      <w:pPr>
        <w:pStyle w:val="af7"/>
        <w:keepNext/>
        <w:rPr>
          <w:rtl/>
        </w:rPr>
      </w:pPr>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ואם מישהו </w:t>
      </w:r>
      <w:bookmarkStart w:id="9866" w:name="_ETM_Q1_4842448"/>
      <w:bookmarkEnd w:id="9866"/>
      <w:r>
        <w:rPr>
          <w:rtl/>
          <w:lang w:eastAsia="he-IL"/>
        </w:rPr>
        <w:t>החליט לעבור זיקה?</w:t>
      </w:r>
    </w:p>
    <w:p w:rsidR="004B42CE" w:rsidRDefault="004B42CE" w:rsidP="004B42CE">
      <w:pPr>
        <w:ind w:firstLine="0"/>
        <w:rPr>
          <w:rtl/>
          <w:lang w:eastAsia="he-IL"/>
        </w:rPr>
      </w:pPr>
      <w:bookmarkStart w:id="9867" w:name="_ETM_Q1_4846320"/>
      <w:bookmarkStart w:id="9868" w:name="_ETM_Q1_4846593"/>
      <w:bookmarkEnd w:id="9867"/>
      <w:bookmarkEnd w:id="9868"/>
    </w:p>
    <w:p w:rsidR="004B42CE" w:rsidRDefault="004B42CE" w:rsidP="004B42CE">
      <w:pPr>
        <w:pStyle w:val="a5"/>
        <w:keepNext/>
        <w:rPr>
          <w:rtl/>
        </w:rPr>
      </w:pPr>
      <w:bookmarkStart w:id="9869" w:name="_ETM_Q1_4844707"/>
      <w:bookmarkEnd w:id="9869"/>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לא רואה שיש אופציה כזו. </w:t>
      </w:r>
      <w:bookmarkStart w:id="9870" w:name="_ETM_Q1_4853714"/>
      <w:bookmarkEnd w:id="9870"/>
    </w:p>
    <w:p w:rsidR="004B42CE" w:rsidRDefault="004B42CE" w:rsidP="004B42CE">
      <w:pPr>
        <w:rPr>
          <w:rtl/>
          <w:lang w:eastAsia="he-IL"/>
        </w:rPr>
      </w:pPr>
      <w:bookmarkStart w:id="9871" w:name="_ETM_Q1_4856258"/>
      <w:bookmarkEnd w:id="9871"/>
    </w:p>
    <w:p w:rsidR="004B42CE" w:rsidRDefault="004B42CE" w:rsidP="004B42CE">
      <w:pPr>
        <w:pStyle w:val="af7"/>
        <w:keepNext/>
        <w:rPr>
          <w:rtl/>
        </w:rPr>
      </w:pPr>
      <w:bookmarkStart w:id="9872" w:name="_ETM_Q1_4856533"/>
      <w:bookmarkEnd w:id="9872"/>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אפילו אם דעתו הפוכה, הוא לא יכול לשנות את הזיקה </w:t>
      </w:r>
      <w:bookmarkStart w:id="9873" w:name="_ETM_Q1_4854487"/>
      <w:bookmarkEnd w:id="9873"/>
      <w:r>
        <w:rPr>
          <w:rtl/>
          <w:lang w:eastAsia="he-IL"/>
        </w:rPr>
        <w:t>שלו.</w:t>
      </w:r>
    </w:p>
    <w:p w:rsidR="004B42CE" w:rsidRDefault="004B42CE" w:rsidP="004B42CE">
      <w:pPr>
        <w:rPr>
          <w:rtl/>
          <w:lang w:eastAsia="he-IL"/>
        </w:rPr>
      </w:pPr>
      <w:bookmarkStart w:id="9874" w:name="_ETM_Q1_4857287"/>
      <w:bookmarkEnd w:id="9874"/>
      <w:r>
        <w:rPr>
          <w:rtl/>
          <w:lang w:eastAsia="he-IL"/>
        </w:rPr>
        <w:t xml:space="preserve"> </w:t>
      </w:r>
      <w:bookmarkStart w:id="9875" w:name="_ETM_Q1_4843946"/>
      <w:bookmarkStart w:id="9876" w:name="_ETM_Q1_4861591"/>
      <w:bookmarkEnd w:id="9875"/>
      <w:bookmarkEnd w:id="9876"/>
    </w:p>
    <w:p w:rsidR="004B42CE" w:rsidRDefault="004B42CE" w:rsidP="004B42CE">
      <w:pPr>
        <w:pStyle w:val="af7"/>
        <w:keepNext/>
        <w:rPr>
          <w:rtl/>
        </w:rPr>
      </w:pPr>
      <w:bookmarkStart w:id="9877" w:name="_ETM_Q1_4856895"/>
      <w:bookmarkEnd w:id="9877"/>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חוק הזוי, הזוי. זיקה זה כמו </w:t>
      </w:r>
      <w:bookmarkStart w:id="9878" w:name="_ETM_Q1_4860397"/>
      <w:bookmarkEnd w:id="9878"/>
      <w:r>
        <w:rPr>
          <w:rtl/>
          <w:lang w:eastAsia="he-IL"/>
        </w:rPr>
        <w:t>קבוצת כדורגל – לא מחליפים.</w:t>
      </w:r>
    </w:p>
    <w:p w:rsidR="004B42CE" w:rsidRDefault="004B42CE" w:rsidP="004B42CE">
      <w:pPr>
        <w:rPr>
          <w:rtl/>
          <w:lang w:eastAsia="he-IL"/>
        </w:rPr>
      </w:pPr>
      <w:bookmarkStart w:id="9879" w:name="_ETM_Q1_4866793"/>
      <w:bookmarkEnd w:id="9879"/>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דבר אחרון, אנחנו נתייחס בהמשך הדיונים לזה שיש סיטואציות שבהן </w:t>
      </w:r>
      <w:bookmarkStart w:id="9880" w:name="_ETM_Q1_4868472"/>
      <w:bookmarkEnd w:id="9880"/>
      <w:r>
        <w:rPr>
          <w:rtl/>
          <w:lang w:eastAsia="he-IL"/>
        </w:rPr>
        <w:t xml:space="preserve">יש לקונות ושבהן אין בהכרח מנגנון שמאפשר החלפה של ראש </w:t>
      </w:r>
      <w:bookmarkStart w:id="9881" w:name="_ETM_Q1_4873848"/>
      <w:bookmarkEnd w:id="9881"/>
      <w:r>
        <w:rPr>
          <w:rtl/>
          <w:lang w:eastAsia="he-IL"/>
        </w:rPr>
        <w:t xml:space="preserve">ממשלה חלופי. אם קורה משהו לראש הממשלה החלופי, יש לקונות </w:t>
      </w:r>
      <w:bookmarkStart w:id="9882" w:name="_ETM_Q1_4877800"/>
      <w:bookmarkEnd w:id="9882"/>
      <w:r>
        <w:rPr>
          <w:rtl/>
          <w:lang w:eastAsia="he-IL"/>
        </w:rPr>
        <w:t xml:space="preserve">במצבים שבהם עלול שלא להיבחר ראש </w:t>
      </w:r>
      <w:bookmarkStart w:id="9883" w:name="_ETM_Q1_4872468"/>
      <w:bookmarkEnd w:id="9883"/>
      <w:r>
        <w:rPr>
          <w:rtl/>
          <w:lang w:eastAsia="he-IL"/>
        </w:rPr>
        <w:t xml:space="preserve">ממשלה החלופי. הקושי בדבר הזה הוא שברגע ראש הממשלה החלופי </w:t>
      </w:r>
      <w:bookmarkStart w:id="9884" w:name="_ETM_Q1_4881210"/>
      <w:bookmarkEnd w:id="9884"/>
      <w:r>
        <w:rPr>
          <w:rtl/>
          <w:lang w:eastAsia="he-IL"/>
        </w:rPr>
        <w:t xml:space="preserve">הוא היחיד שיכול לפטר שרים וסגני שרים מהחצי השני של </w:t>
      </w:r>
      <w:bookmarkStart w:id="9885" w:name="_ETM_Q1_4881181"/>
      <w:bookmarkEnd w:id="9885"/>
      <w:r>
        <w:rPr>
          <w:rtl/>
          <w:lang w:eastAsia="he-IL"/>
        </w:rPr>
        <w:t>הממשלה,</w:t>
      </w:r>
      <w:bookmarkStart w:id="9886" w:name="_ETM_Q1_4860311"/>
      <w:bookmarkStart w:id="9887" w:name="_ETM_Q1_4824925"/>
      <w:bookmarkEnd w:id="9886"/>
      <w:bookmarkEnd w:id="9887"/>
      <w:r>
        <w:rPr>
          <w:rtl/>
          <w:lang w:eastAsia="he-IL"/>
        </w:rPr>
        <w:t xml:space="preserve"> אם אין ראש ממשלה </w:t>
      </w:r>
      <w:bookmarkStart w:id="9888" w:name="_ETM_Q1_4885282"/>
      <w:bookmarkEnd w:id="9888"/>
      <w:r>
        <w:rPr>
          <w:rtl/>
          <w:lang w:eastAsia="he-IL"/>
        </w:rPr>
        <w:t>חלופי יכול להי</w:t>
      </w:r>
      <w:bookmarkStart w:id="9889" w:name="_ETM_Q1_4890686"/>
      <w:bookmarkEnd w:id="9889"/>
      <w:r>
        <w:rPr>
          <w:rtl/>
          <w:lang w:eastAsia="he-IL"/>
        </w:rPr>
        <w:t xml:space="preserve">ות מצב שראש הממשלה לא יכול לפטר שר מסוים, אין ראש ממשלה חלופי </w:t>
      </w:r>
      <w:bookmarkStart w:id="9890" w:name="_ETM_Q1_4888096"/>
      <w:bookmarkEnd w:id="9890"/>
      <w:r>
        <w:rPr>
          <w:rtl/>
          <w:lang w:eastAsia="he-IL"/>
        </w:rPr>
        <w:t xml:space="preserve">שגם יכול לפטר אותו, ואז לשר מהצד השני יש </w:t>
      </w:r>
      <w:bookmarkStart w:id="9891" w:name="_ETM_Q1_4890392"/>
      <w:bookmarkEnd w:id="9891"/>
      <w:r>
        <w:rPr>
          <w:rtl/>
          <w:lang w:eastAsia="he-IL"/>
        </w:rPr>
        <w:t xml:space="preserve">מעין חסינות.    </w:t>
      </w:r>
      <w:bookmarkStart w:id="9892" w:name="_ETM_Q1_4711579"/>
      <w:bookmarkEnd w:id="9892"/>
      <w:r>
        <w:rPr>
          <w:rtl/>
          <w:lang w:eastAsia="he-IL"/>
        </w:rPr>
        <w:t xml:space="preserve"> </w:t>
      </w:r>
    </w:p>
    <w:p w:rsidR="004B42CE" w:rsidRDefault="004B42CE" w:rsidP="004B42CE">
      <w:pPr>
        <w:rPr>
          <w:rtl/>
          <w:lang w:eastAsia="he-IL"/>
        </w:rPr>
      </w:pPr>
      <w:bookmarkStart w:id="9893" w:name="_ETM_Q1_4662778"/>
      <w:bookmarkEnd w:id="9893"/>
    </w:p>
    <w:p w:rsidR="004B42CE" w:rsidRDefault="004B42CE" w:rsidP="004B42CE">
      <w:pPr>
        <w:pStyle w:val="af7"/>
        <w:keepNext/>
        <w:rPr>
          <w:rtl/>
        </w:rPr>
      </w:pPr>
      <w:bookmarkStart w:id="9894" w:name="_ETM_Q1_4896988"/>
      <w:bookmarkEnd w:id="9894"/>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אין אלוהים.</w:t>
      </w:r>
    </w:p>
    <w:p w:rsidR="004B42CE" w:rsidRDefault="004B42CE" w:rsidP="004B42CE">
      <w:pPr>
        <w:rPr>
          <w:rtl/>
          <w:lang w:eastAsia="he-IL"/>
        </w:rPr>
      </w:pPr>
      <w:bookmarkStart w:id="9895" w:name="_ETM_Q1_4892095"/>
      <w:bookmarkEnd w:id="9895"/>
    </w:p>
    <w:p w:rsidR="004B42CE" w:rsidRDefault="004B42CE" w:rsidP="004B42CE">
      <w:pPr>
        <w:pStyle w:val="a5"/>
        <w:keepNext/>
        <w:rPr>
          <w:rtl/>
        </w:rPr>
      </w:pPr>
      <w:bookmarkStart w:id="9896" w:name="_ETM_Q1_4892141"/>
      <w:bookmarkEnd w:id="9896"/>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bookmarkStart w:id="9897" w:name="_ETM_Q1_4894845"/>
      <w:bookmarkStart w:id="9898" w:name="_ETM_Q1_4897564"/>
      <w:bookmarkEnd w:id="9897"/>
      <w:bookmarkEnd w:id="9898"/>
      <w:r>
        <w:rPr>
          <w:rtl/>
          <w:lang w:eastAsia="he-IL"/>
        </w:rPr>
        <w:t xml:space="preserve">כן, אפשר לומר שאין דרך לעשות </w:t>
      </w:r>
      <w:bookmarkStart w:id="9899" w:name="_ETM_Q1_4901215"/>
      <w:bookmarkEnd w:id="9899"/>
      <w:r>
        <w:rPr>
          <w:rtl/>
          <w:lang w:eastAsia="he-IL"/>
        </w:rPr>
        <w:t>- - -</w:t>
      </w:r>
    </w:p>
    <w:p w:rsidR="004B42CE" w:rsidRDefault="004B42CE" w:rsidP="004B42CE">
      <w:pPr>
        <w:rPr>
          <w:rtl/>
          <w:lang w:eastAsia="he-IL"/>
        </w:rPr>
      </w:pPr>
      <w:bookmarkStart w:id="9900" w:name="_ETM_Q1_4901796"/>
      <w:bookmarkEnd w:id="9900"/>
    </w:p>
    <w:p w:rsidR="004B42CE" w:rsidRDefault="004B42CE" w:rsidP="004B42CE">
      <w:pPr>
        <w:pStyle w:val="af8"/>
        <w:keepNext/>
        <w:rPr>
          <w:rtl/>
        </w:rPr>
      </w:pPr>
      <w:bookmarkStart w:id="9901" w:name="_ETM_Q1_4901846"/>
      <w:bookmarkEnd w:id="990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האם סיימת?</w:t>
      </w:r>
    </w:p>
    <w:p w:rsidR="004B42CE" w:rsidRDefault="004B42CE" w:rsidP="004B42CE">
      <w:pPr>
        <w:ind w:firstLine="0"/>
        <w:rPr>
          <w:rtl/>
          <w:lang w:eastAsia="he-IL"/>
        </w:rPr>
      </w:pPr>
      <w:bookmarkStart w:id="9902" w:name="_ETM_Q1_4900035"/>
      <w:bookmarkStart w:id="9903" w:name="_ETM_Q1_4900310"/>
      <w:bookmarkStart w:id="9904" w:name="_ETM_Q1_4902594"/>
      <w:bookmarkEnd w:id="9902"/>
      <w:bookmarkEnd w:id="9903"/>
      <w:bookmarkEnd w:id="9904"/>
    </w:p>
    <w:p w:rsidR="004B42CE" w:rsidRDefault="004B42CE" w:rsidP="004B42CE">
      <w:pPr>
        <w:pStyle w:val="a5"/>
        <w:keepNext/>
        <w:rPr>
          <w:rtl/>
        </w:rPr>
      </w:pPr>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עד כאן. </w:t>
      </w:r>
    </w:p>
    <w:p w:rsidR="004B42CE" w:rsidRDefault="004B42CE" w:rsidP="004B42CE">
      <w:pPr>
        <w:rPr>
          <w:rtl/>
          <w:lang w:eastAsia="he-IL"/>
        </w:rPr>
      </w:pPr>
      <w:bookmarkStart w:id="9905" w:name="_ETM_Q1_4901187"/>
      <w:bookmarkEnd w:id="9905"/>
      <w:r>
        <w:rPr>
          <w:rtl/>
          <w:lang w:eastAsia="he-IL"/>
        </w:rPr>
        <w:t xml:space="preserve"> </w:t>
      </w:r>
    </w:p>
    <w:p w:rsidR="004B42CE" w:rsidRDefault="004B42CE" w:rsidP="004B42CE">
      <w:pPr>
        <w:pStyle w:val="a5"/>
        <w:keepNext/>
        <w:rPr>
          <w:rtl/>
        </w:rPr>
      </w:pPr>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אפשר שאלה? אני רוצה </w:t>
      </w:r>
      <w:bookmarkStart w:id="9906" w:name="_ETM_Q1_4899779"/>
      <w:bookmarkEnd w:id="9906"/>
      <w:r>
        <w:rPr>
          <w:rtl/>
          <w:lang w:eastAsia="he-IL"/>
        </w:rPr>
        <w:t>להבין איך זה עובד.</w:t>
      </w:r>
    </w:p>
    <w:p w:rsidR="004B42CE" w:rsidRDefault="004B42CE" w:rsidP="004B42CE">
      <w:pPr>
        <w:rPr>
          <w:rtl/>
          <w:lang w:eastAsia="he-IL"/>
        </w:rPr>
      </w:pPr>
      <w:bookmarkStart w:id="9907" w:name="_ETM_Q1_4907011"/>
      <w:bookmarkEnd w:id="9907"/>
    </w:p>
    <w:p w:rsidR="004B42CE" w:rsidRDefault="004B42CE" w:rsidP="004B42CE">
      <w:pPr>
        <w:pStyle w:val="af8"/>
        <w:keepNext/>
        <w:rPr>
          <w:rtl/>
        </w:rPr>
      </w:pPr>
      <w:bookmarkStart w:id="9908" w:name="_ETM_Q1_4907579"/>
      <w:bookmarkEnd w:id="990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רק רגע, </w:t>
      </w:r>
      <w:bookmarkStart w:id="9909" w:name="_ETM_Q1_4903387"/>
      <w:bookmarkEnd w:id="9909"/>
      <w:r>
        <w:rPr>
          <w:rtl/>
          <w:lang w:eastAsia="he-IL"/>
        </w:rPr>
        <w:t>חברת הכנסת מריח. עכשיו כל אחד יוכל לשאול ולומר כל</w:t>
      </w:r>
      <w:bookmarkStart w:id="9910" w:name="_ETM_Q1_4905451"/>
      <w:bookmarkEnd w:id="9910"/>
      <w:r>
        <w:rPr>
          <w:rtl/>
          <w:lang w:eastAsia="he-IL"/>
        </w:rPr>
        <w:t xml:space="preserve"> מה שהוא רוצה. כולם יקבלו את כל הזמ</w:t>
      </w:r>
      <w:bookmarkStart w:id="9911" w:name="_ETM_Q1_4913025"/>
      <w:bookmarkEnd w:id="9911"/>
      <w:r>
        <w:rPr>
          <w:rtl/>
          <w:lang w:eastAsia="he-IL"/>
        </w:rPr>
        <w:t xml:space="preserve">ן שנקצה במסגרת </w:t>
      </w:r>
      <w:bookmarkStart w:id="9912" w:name="_ETM_Q1_4911815"/>
      <w:bookmarkEnd w:id="9912"/>
      <w:r>
        <w:rPr>
          <w:rtl/>
          <w:lang w:eastAsia="he-IL"/>
        </w:rPr>
        <w:t xml:space="preserve">הדיון. יש לנו סדר דוברים, אפשר להירשם אצל אסף. </w:t>
      </w:r>
      <w:bookmarkStart w:id="9913" w:name="_ETM_Q1_4915893"/>
      <w:bookmarkEnd w:id="9913"/>
    </w:p>
    <w:p w:rsidR="004B42CE" w:rsidRDefault="004B42CE" w:rsidP="004B42CE">
      <w:pPr>
        <w:rPr>
          <w:rtl/>
          <w:lang w:eastAsia="he-IL"/>
        </w:rPr>
      </w:pPr>
    </w:p>
    <w:p w:rsidR="004B42CE" w:rsidRDefault="004B42CE" w:rsidP="004B42CE">
      <w:pPr>
        <w:rPr>
          <w:rtl/>
          <w:lang w:eastAsia="he-IL"/>
        </w:rPr>
      </w:pPr>
      <w:bookmarkStart w:id="9914" w:name="_ETM_Q1_4922860"/>
      <w:bookmarkEnd w:id="9914"/>
      <w:r>
        <w:rPr>
          <w:rtl/>
          <w:lang w:eastAsia="he-IL"/>
        </w:rPr>
        <w:t>ר</w:t>
      </w:r>
      <w:bookmarkStart w:id="9915" w:name="_ETM_Q1_4923141"/>
      <w:bookmarkEnd w:id="9915"/>
      <w:r>
        <w:rPr>
          <w:rtl/>
          <w:lang w:eastAsia="he-IL"/>
        </w:rPr>
        <w:t>אשון הדוברים יאיר גולן. יאיר גולן כאן? יצא.</w:t>
      </w:r>
    </w:p>
    <w:p w:rsidR="004B42CE" w:rsidRDefault="004B42CE" w:rsidP="004B42CE">
      <w:pPr>
        <w:rPr>
          <w:rtl/>
          <w:lang w:eastAsia="he-IL"/>
        </w:rPr>
      </w:pPr>
      <w:bookmarkStart w:id="9916" w:name="_ETM_Q1_4926529"/>
      <w:bookmarkEnd w:id="9916"/>
    </w:p>
    <w:p w:rsidR="004B42CE" w:rsidRDefault="004B42CE" w:rsidP="004B42CE">
      <w:pPr>
        <w:rPr>
          <w:rtl/>
          <w:lang w:eastAsia="he-IL"/>
        </w:rPr>
      </w:pPr>
      <w:r>
        <w:rPr>
          <w:rtl/>
          <w:lang w:eastAsia="he-IL"/>
        </w:rPr>
        <w:t>א</w:t>
      </w:r>
      <w:bookmarkStart w:id="9917" w:name="_ETM_Q1_4926826"/>
      <w:bookmarkEnd w:id="9917"/>
      <w:r>
        <w:rPr>
          <w:rtl/>
          <w:lang w:eastAsia="he-IL"/>
        </w:rPr>
        <w:t xml:space="preserve">ורית פרקש </w:t>
      </w:r>
      <w:bookmarkStart w:id="9918" w:name="_ETM_Q1_4928065"/>
      <w:bookmarkEnd w:id="9918"/>
      <w:r>
        <w:rPr>
          <w:rtl/>
          <w:lang w:eastAsia="he-IL"/>
        </w:rPr>
        <w:t>הכהן, שלוש דקות לכל אחד, בבקשה.</w:t>
      </w:r>
      <w:bookmarkStart w:id="9919" w:name="_ETM_Q1_4932321"/>
      <w:bookmarkEnd w:id="9919"/>
    </w:p>
    <w:p w:rsidR="004B42CE" w:rsidRDefault="004B42CE" w:rsidP="004B42CE">
      <w:pPr>
        <w:rPr>
          <w:rtl/>
          <w:lang w:eastAsia="he-IL"/>
        </w:rPr>
      </w:pPr>
      <w:bookmarkStart w:id="9920" w:name="_ETM_Q1_4932618"/>
      <w:bookmarkStart w:id="9921" w:name="_ETM_Q1_4938849"/>
      <w:bookmarkEnd w:id="9920"/>
      <w:bookmarkEnd w:id="9921"/>
    </w:p>
    <w:p w:rsidR="004B42CE" w:rsidRDefault="004B42CE" w:rsidP="004B42CE">
      <w:pPr>
        <w:pStyle w:val="a5"/>
        <w:keepNext/>
        <w:rPr>
          <w:rtl/>
        </w:rPr>
      </w:pPr>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בהמשך לדבריו של גור ועו"ד </w:t>
      </w:r>
      <w:bookmarkStart w:id="9922" w:name="_ETM_Q1_4944314"/>
      <w:bookmarkEnd w:id="9922"/>
      <w:r>
        <w:rPr>
          <w:rtl/>
          <w:lang w:eastAsia="he-IL"/>
        </w:rPr>
        <w:t xml:space="preserve">זנדברג ממשרד המשפטים, הייתי רוצה קצת להסביר את הרקע </w:t>
      </w:r>
      <w:bookmarkStart w:id="9923" w:name="_ETM_Q1_4948391"/>
      <w:bookmarkEnd w:id="9923"/>
      <w:r>
        <w:rPr>
          <w:rtl/>
          <w:lang w:eastAsia="he-IL"/>
        </w:rPr>
        <w:t xml:space="preserve">של המודל הזה. ההסדר כולו לא </w:t>
      </w:r>
      <w:bookmarkStart w:id="9924" w:name="_ETM_Q1_4949714"/>
      <w:bookmarkEnd w:id="9924"/>
      <w:r>
        <w:rPr>
          <w:rtl/>
          <w:lang w:eastAsia="he-IL"/>
        </w:rPr>
        <w:t xml:space="preserve">מושלם, לא את הכול אני אוהבת בו. </w:t>
      </w:r>
      <w:bookmarkStart w:id="9925" w:name="_ETM_Q1_4953169"/>
      <w:bookmarkEnd w:id="9925"/>
      <w:r>
        <w:rPr>
          <w:rtl/>
          <w:lang w:eastAsia="he-IL"/>
        </w:rPr>
        <w:t xml:space="preserve">גור הציג שיש לקונות בהסדר ואלו דברים שנשתדל </w:t>
      </w:r>
      <w:bookmarkStart w:id="9926" w:name="_ETM_Q1_4959298"/>
      <w:bookmarkEnd w:id="9926"/>
      <w:r>
        <w:rPr>
          <w:rtl/>
          <w:lang w:eastAsia="he-IL"/>
        </w:rPr>
        <w:t xml:space="preserve">לתקן. בכל זאת צריך להציג את המודל הזה כפי שהוא </w:t>
      </w:r>
      <w:bookmarkStart w:id="9927" w:name="_ETM_Q1_4967682"/>
      <w:bookmarkEnd w:id="9927"/>
      <w:r>
        <w:rPr>
          <w:rtl/>
          <w:lang w:eastAsia="he-IL"/>
        </w:rPr>
        <w:t xml:space="preserve">ואת מטרתו. בסופו של יום, במודל הזה, כפי שאמרתי בתחילת </w:t>
      </w:r>
      <w:bookmarkStart w:id="9928" w:name="_ETM_Q1_4975489"/>
      <w:bookmarkEnd w:id="9928"/>
      <w:r>
        <w:rPr>
          <w:rtl/>
          <w:lang w:eastAsia="he-IL"/>
        </w:rPr>
        <w:t xml:space="preserve">היום,  מציגים תוספת לחוק-יסוד: הממשלה, ובפעם הראשונה מוסיפים פרק שמדבר </w:t>
      </w:r>
      <w:bookmarkStart w:id="9929" w:name="_ETM_Q1_4981154"/>
      <w:bookmarkEnd w:id="9929"/>
      <w:r>
        <w:rPr>
          <w:rtl/>
          <w:lang w:eastAsia="he-IL"/>
        </w:rPr>
        <w:t xml:space="preserve">על ממשלת רוטציה. לכן, לוקחים את כל העקרונות של ממשלה </w:t>
      </w:r>
      <w:bookmarkStart w:id="9930" w:name="_ETM_Q1_4983308"/>
      <w:bookmarkEnd w:id="9930"/>
      <w:r>
        <w:rPr>
          <w:rtl/>
          <w:lang w:eastAsia="he-IL"/>
        </w:rPr>
        <w:t xml:space="preserve">גרעינית, ממשלה שאיננה ממשלת אחדות, ועושים לה אדפטציה </w:t>
      </w:r>
      <w:bookmarkStart w:id="9931" w:name="_ETM_Q1_4985696"/>
      <w:bookmarkEnd w:id="9931"/>
      <w:r>
        <w:rPr>
          <w:rtl/>
          <w:lang w:eastAsia="he-IL"/>
        </w:rPr>
        <w:t xml:space="preserve">בתוספת החוקית. </w:t>
      </w:r>
      <w:bookmarkStart w:id="9932" w:name="_ETM_Q1_4991272"/>
      <w:bookmarkEnd w:id="9932"/>
    </w:p>
    <w:p w:rsidR="004B42CE" w:rsidRDefault="004B42CE" w:rsidP="004B42CE">
      <w:pPr>
        <w:rPr>
          <w:rtl/>
          <w:lang w:eastAsia="he-IL"/>
        </w:rPr>
      </w:pPr>
      <w:bookmarkStart w:id="9933" w:name="_ETM_Q1_4991556"/>
      <w:bookmarkEnd w:id="9933"/>
    </w:p>
    <w:p w:rsidR="004B42CE" w:rsidRDefault="004B42CE" w:rsidP="004B42CE">
      <w:pPr>
        <w:rPr>
          <w:rtl/>
          <w:lang w:eastAsia="he-IL"/>
        </w:rPr>
      </w:pPr>
      <w:r>
        <w:rPr>
          <w:rtl/>
          <w:lang w:eastAsia="he-IL"/>
        </w:rPr>
        <w:t xml:space="preserve">עיקרון היסוד שעומד במודל הזה הוא </w:t>
      </w:r>
      <w:bookmarkStart w:id="9934" w:name="_ETM_Q1_4989839"/>
      <w:bookmarkEnd w:id="9934"/>
      <w:r>
        <w:rPr>
          <w:rtl/>
          <w:lang w:eastAsia="he-IL"/>
        </w:rPr>
        <w:t xml:space="preserve"> המודל הפריטטי, השוויוני - אצבע מול אצבע - ומזה </w:t>
      </w:r>
      <w:bookmarkStart w:id="9935" w:name="_ETM_Q1_4991359"/>
      <w:bookmarkEnd w:id="9935"/>
      <w:r>
        <w:rPr>
          <w:rtl/>
          <w:lang w:eastAsia="he-IL"/>
        </w:rPr>
        <w:t xml:space="preserve">נגזרת הזיקה. אי-אפשר, מצד אחד, לבוא בתלונות </w:t>
      </w:r>
      <w:bookmarkStart w:id="9936" w:name="_ETM_Q1_5001902"/>
      <w:bookmarkEnd w:id="9936"/>
      <w:r>
        <w:rPr>
          <w:rtl/>
          <w:lang w:eastAsia="he-IL"/>
        </w:rPr>
        <w:t xml:space="preserve">שאנחנו זוחלים לממשלה, ומצד שני, להתלונן שבאנו עם מנגנון פריטטיות </w:t>
      </w:r>
      <w:bookmarkStart w:id="9937" w:name="_ETM_Q1_5004246"/>
      <w:bookmarkEnd w:id="9937"/>
      <w:r>
        <w:rPr>
          <w:rtl/>
          <w:lang w:eastAsia="he-IL"/>
        </w:rPr>
        <w:t xml:space="preserve">שמאפשר לנו להיות עם משקל סגולי משמעותי, לכל צד בממשלה </w:t>
      </w:r>
      <w:bookmarkStart w:id="9938" w:name="_ETM_Q1_5012533"/>
      <w:bookmarkEnd w:id="9938"/>
      <w:r>
        <w:rPr>
          <w:rtl/>
          <w:lang w:eastAsia="he-IL"/>
        </w:rPr>
        <w:t>מסוג ממשלת רוטציה.</w:t>
      </w:r>
    </w:p>
    <w:p w:rsidR="004B42CE" w:rsidRDefault="004B42CE" w:rsidP="004B42CE">
      <w:pPr>
        <w:rPr>
          <w:rtl/>
          <w:lang w:eastAsia="he-IL"/>
        </w:rPr>
      </w:pPr>
      <w:bookmarkStart w:id="9939" w:name="_ETM_Q1_5021367"/>
      <w:bookmarkStart w:id="9940" w:name="_ETM_Q1_5022076"/>
      <w:bookmarkEnd w:id="9939"/>
      <w:bookmarkEnd w:id="9940"/>
    </w:p>
    <w:p w:rsidR="004B42CE" w:rsidRDefault="004B42CE" w:rsidP="004B42CE">
      <w:pPr>
        <w:rPr>
          <w:rtl/>
          <w:lang w:eastAsia="he-IL"/>
        </w:rPr>
      </w:pPr>
      <w:r>
        <w:rPr>
          <w:rtl/>
          <w:lang w:eastAsia="he-IL"/>
        </w:rPr>
        <w:t xml:space="preserve"> הממשלה הזו והמודל הזה – המקור שלו </w:t>
      </w:r>
      <w:bookmarkStart w:id="9941" w:name="_ETM_Q1_5018646"/>
      <w:bookmarkEnd w:id="9941"/>
      <w:r>
        <w:rPr>
          <w:rtl/>
          <w:lang w:eastAsia="he-IL"/>
        </w:rPr>
        <w:t xml:space="preserve">באמת מהמשבר החוקתי והפוליטי, ובגלל העובדה שאנו נמצאים אחרי </w:t>
      </w:r>
      <w:bookmarkStart w:id="9942" w:name="_ETM_Q1_5025095"/>
      <w:bookmarkEnd w:id="9942"/>
      <w:r>
        <w:rPr>
          <w:rtl/>
          <w:lang w:eastAsia="he-IL"/>
        </w:rPr>
        <w:t xml:space="preserve">שלוש מערכות בחירות  אחרי שנה אחת, וממשלת ישראל והציבור הישראלי </w:t>
      </w:r>
      <w:bookmarkStart w:id="9943" w:name="_ETM_Q1_5029108"/>
      <w:bookmarkEnd w:id="9943"/>
      <w:r>
        <w:rPr>
          <w:rtl/>
          <w:lang w:eastAsia="he-IL"/>
        </w:rPr>
        <w:t xml:space="preserve">באופן שזה משתקף במשטר הפוליטי מחולק לשני גושים.  כדי </w:t>
      </w:r>
      <w:bookmarkStart w:id="9944" w:name="_ETM_Q1_5033237"/>
      <w:bookmarkEnd w:id="9944"/>
      <w:r>
        <w:rPr>
          <w:rtl/>
          <w:lang w:eastAsia="he-IL"/>
        </w:rPr>
        <w:t xml:space="preserve">להביא את הדבר הזה לידי ביטוי נוצר כאן </w:t>
      </w:r>
      <w:bookmarkStart w:id="9945" w:name="_ETM_Q1_5032037"/>
      <w:bookmarkEnd w:id="9945"/>
      <w:r>
        <w:rPr>
          <w:rtl/>
          <w:lang w:eastAsia="he-IL"/>
        </w:rPr>
        <w:t xml:space="preserve">מנגנון של ממשלה שוויונית. הממשלה השוויונית באה לידי ביטוי בזה </w:t>
      </w:r>
      <w:bookmarkStart w:id="9946" w:name="_ETM_Q1_5041867"/>
      <w:bookmarkEnd w:id="9946"/>
      <w:r>
        <w:rPr>
          <w:rtl/>
          <w:lang w:eastAsia="he-IL"/>
        </w:rPr>
        <w:t xml:space="preserve">שיהיה ראש ממשלה מכהן ולצדו ראש ממשלה חלופי. זוהי </w:t>
      </w:r>
      <w:bookmarkStart w:id="9947" w:name="_ETM_Q1_5040046"/>
      <w:bookmarkEnd w:id="9947"/>
      <w:r>
        <w:rPr>
          <w:rtl/>
          <w:lang w:eastAsia="he-IL"/>
        </w:rPr>
        <w:t xml:space="preserve">לא ממשלה דו-ראשית כפי שנאמר כאן, ומבחינה תיאורית התיאור </w:t>
      </w:r>
      <w:bookmarkStart w:id="9948" w:name="_ETM_Q1_5045196"/>
      <w:bookmarkEnd w:id="9948"/>
      <w:r>
        <w:rPr>
          <w:rtl/>
          <w:lang w:eastAsia="he-IL"/>
        </w:rPr>
        <w:t xml:space="preserve">הזה לא מדויק. זו ממשלה שבכל שנה וחצי יש לה ראש </w:t>
      </w:r>
      <w:bookmarkStart w:id="9949" w:name="_ETM_Q1_5057884"/>
      <w:bookmarkEnd w:id="9949"/>
      <w:r>
        <w:rPr>
          <w:rtl/>
          <w:lang w:eastAsia="he-IL"/>
        </w:rPr>
        <w:t xml:space="preserve">ממשלה, ופשוט מראש מבחינה טכנית משביעים מראש את ראש הממשלה </w:t>
      </w:r>
      <w:bookmarkStart w:id="9950" w:name="_ETM_Q1_5063372"/>
      <w:bookmarkEnd w:id="9950"/>
      <w:r>
        <w:rPr>
          <w:rtl/>
          <w:lang w:eastAsia="he-IL"/>
        </w:rPr>
        <w:t xml:space="preserve">החלופי. על זה אמר, ובצדק, עו"ד זנדברג ממשרד המשפטים </w:t>
      </w:r>
      <w:bookmarkStart w:id="9951" w:name="_ETM_Q1_5064357"/>
      <w:bookmarkEnd w:id="9951"/>
      <w:r>
        <w:rPr>
          <w:rtl/>
          <w:lang w:eastAsia="he-IL"/>
        </w:rPr>
        <w:t>שאין בזה שום בעיה משפטית.</w:t>
      </w:r>
    </w:p>
    <w:p w:rsidR="004B42CE" w:rsidRDefault="004B42CE" w:rsidP="004B42CE">
      <w:pPr>
        <w:rPr>
          <w:rtl/>
          <w:lang w:eastAsia="he-IL"/>
        </w:rPr>
      </w:pPr>
      <w:bookmarkStart w:id="9952" w:name="_ETM_Q1_5067601"/>
      <w:bookmarkStart w:id="9953" w:name="_ETM_Q1_5068001"/>
      <w:bookmarkEnd w:id="9952"/>
      <w:bookmarkEnd w:id="9953"/>
    </w:p>
    <w:p w:rsidR="004B42CE" w:rsidRDefault="004B42CE" w:rsidP="004B42CE">
      <w:pPr>
        <w:pStyle w:val="af7"/>
        <w:keepNext/>
        <w:rPr>
          <w:rtl/>
        </w:rPr>
      </w:pPr>
      <w:bookmarkStart w:id="9954" w:name="_ETM_Q1_5068247"/>
      <w:bookmarkEnd w:id="995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לא אמר את זה.</w:t>
      </w:r>
    </w:p>
    <w:p w:rsidR="004B42CE" w:rsidRDefault="004B42CE" w:rsidP="004B42CE">
      <w:pPr>
        <w:rPr>
          <w:rtl/>
          <w:lang w:eastAsia="he-IL"/>
        </w:rPr>
      </w:pPr>
      <w:bookmarkStart w:id="9955" w:name="_ETM_Q1_5065378"/>
      <w:bookmarkEnd w:id="9955"/>
    </w:p>
    <w:p w:rsidR="004B42CE" w:rsidRDefault="004B42CE" w:rsidP="004B42CE">
      <w:pPr>
        <w:pStyle w:val="af7"/>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לא אמר את זה. את </w:t>
      </w:r>
      <w:bookmarkStart w:id="9956" w:name="_ETM_Q1_5071514"/>
      <w:bookmarkEnd w:id="9956"/>
      <w:r>
        <w:rPr>
          <w:rtl/>
          <w:lang w:eastAsia="he-IL"/>
        </w:rPr>
        <w:t xml:space="preserve">רוצה לסלף את דבריו? </w:t>
      </w:r>
    </w:p>
    <w:p w:rsidR="004B42CE" w:rsidRDefault="004B42CE" w:rsidP="004B42CE">
      <w:pPr>
        <w:rPr>
          <w:rtl/>
          <w:lang w:eastAsia="he-IL"/>
        </w:rPr>
      </w:pPr>
      <w:bookmarkStart w:id="9957" w:name="_ETM_Q1_5066992"/>
      <w:bookmarkEnd w:id="9957"/>
    </w:p>
    <w:p w:rsidR="004B42CE" w:rsidRDefault="004B42CE" w:rsidP="004B42CE">
      <w:pPr>
        <w:pStyle w:val="-"/>
        <w:keepNext/>
        <w:rPr>
          <w:rtl/>
        </w:rPr>
      </w:pPr>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אמר את </w:t>
      </w:r>
      <w:bookmarkStart w:id="9958" w:name="_ETM_Q1_5071376"/>
      <w:bookmarkEnd w:id="9958"/>
      <w:r>
        <w:rPr>
          <w:rtl/>
          <w:lang w:eastAsia="he-IL"/>
        </w:rPr>
        <w:t xml:space="preserve">זה. </w:t>
      </w:r>
    </w:p>
    <w:p w:rsidR="004B42CE" w:rsidRDefault="004B42CE" w:rsidP="004B42CE">
      <w:pPr>
        <w:rPr>
          <w:rtl/>
          <w:lang w:eastAsia="he-IL"/>
        </w:rPr>
      </w:pPr>
      <w:bookmarkStart w:id="9959" w:name="_ETM_Q1_5071824"/>
      <w:bookmarkEnd w:id="9959"/>
    </w:p>
    <w:p w:rsidR="004B42CE" w:rsidRDefault="004B42CE" w:rsidP="004B42CE">
      <w:pPr>
        <w:pStyle w:val="af8"/>
        <w:keepNext/>
        <w:rPr>
          <w:rtl/>
        </w:rPr>
      </w:pPr>
      <w:bookmarkStart w:id="9960" w:name="_ETM_Q1_5072288"/>
      <w:bookmarkEnd w:id="996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מיקי, תנו לה לסיים את דבריה. זוהי עמדתה.</w:t>
      </w:r>
    </w:p>
    <w:p w:rsidR="004B42CE" w:rsidRDefault="004B42CE" w:rsidP="004B42CE">
      <w:pPr>
        <w:rPr>
          <w:rtl/>
          <w:lang w:eastAsia="he-IL"/>
        </w:rPr>
      </w:pPr>
      <w:bookmarkStart w:id="9961" w:name="_ETM_Q1_5076944"/>
      <w:bookmarkEnd w:id="9961"/>
      <w:r>
        <w:rPr>
          <w:rtl/>
          <w:lang w:eastAsia="he-IL"/>
        </w:rPr>
        <w:t xml:space="preserve"> </w:t>
      </w:r>
      <w:bookmarkStart w:id="9962" w:name="_ETM_Q1_5074551"/>
      <w:bookmarkEnd w:id="9962"/>
    </w:p>
    <w:p w:rsidR="004B42CE" w:rsidRDefault="004B42CE" w:rsidP="004B42CE">
      <w:pPr>
        <w:pStyle w:val="-"/>
        <w:keepNext/>
        <w:rPr>
          <w:rtl/>
        </w:rPr>
      </w:pPr>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בהשבעה מראש</w:t>
      </w:r>
      <w:bookmarkStart w:id="9963" w:name="_ETM_Q1_5079490"/>
      <w:bookmarkEnd w:id="9963"/>
      <w:r>
        <w:rPr>
          <w:rtl/>
          <w:lang w:eastAsia="he-IL"/>
        </w:rPr>
        <w:t xml:space="preserve"> מבחינה טכנית, יש מנגנון של יעילות. אין פה שום</w:t>
      </w:r>
      <w:bookmarkStart w:id="9964" w:name="_ETM_Q1_5087073"/>
      <w:bookmarkEnd w:id="9964"/>
      <w:r>
        <w:rPr>
          <w:rtl/>
          <w:lang w:eastAsia="he-IL"/>
        </w:rPr>
        <w:t xml:space="preserve"> בעיה חוקית. </w:t>
      </w:r>
    </w:p>
    <w:p w:rsidR="004B42CE" w:rsidRDefault="004B42CE" w:rsidP="004B42CE">
      <w:pPr>
        <w:rPr>
          <w:rtl/>
          <w:lang w:eastAsia="he-IL"/>
        </w:rPr>
      </w:pPr>
    </w:p>
    <w:p w:rsidR="004B42CE" w:rsidRDefault="004B42CE" w:rsidP="004B42CE">
      <w:pPr>
        <w:pStyle w:val="af7"/>
        <w:keepNext/>
        <w:rPr>
          <w:rtl/>
        </w:rPr>
      </w:pPr>
      <w:bookmarkStart w:id="9965" w:name="_ETM_Q1_5081290"/>
      <w:bookmarkStart w:id="9966" w:name="_ETM_Q1_5081548"/>
      <w:bookmarkEnd w:id="9965"/>
      <w:bookmarkEnd w:id="996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מה היעילות?</w:t>
      </w:r>
    </w:p>
    <w:p w:rsidR="004B42CE" w:rsidRDefault="004B42CE" w:rsidP="004B42CE">
      <w:pPr>
        <w:rPr>
          <w:rtl/>
          <w:lang w:eastAsia="he-IL"/>
        </w:rPr>
      </w:pPr>
      <w:bookmarkStart w:id="9967" w:name="_ETM_Q1_5086778"/>
      <w:bookmarkEnd w:id="9967"/>
    </w:p>
    <w:p w:rsidR="004B42CE" w:rsidRDefault="004B42CE" w:rsidP="004B42CE">
      <w:pPr>
        <w:pStyle w:val="-"/>
        <w:keepNext/>
        <w:rPr>
          <w:rtl/>
        </w:rPr>
      </w:pPr>
      <w:bookmarkStart w:id="9968" w:name="_ETM_Q1_5081647"/>
      <w:bookmarkEnd w:id="9968"/>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אין כאן במקביל שני ראשי ממשלה עם </w:t>
      </w:r>
      <w:bookmarkStart w:id="9969" w:name="_ETM_Q1_5089887"/>
      <w:bookmarkEnd w:id="9969"/>
      <w:r>
        <w:rPr>
          <w:rtl/>
          <w:lang w:eastAsia="he-IL"/>
        </w:rPr>
        <w:t>שתי סמכויות מלאות.</w:t>
      </w:r>
    </w:p>
    <w:p w:rsidR="004B42CE" w:rsidRDefault="004B42CE" w:rsidP="004B42CE">
      <w:pPr>
        <w:rPr>
          <w:rtl/>
          <w:lang w:eastAsia="he-IL"/>
        </w:rPr>
      </w:pPr>
      <w:bookmarkStart w:id="9970" w:name="_ETM_Q1_5090556"/>
      <w:bookmarkEnd w:id="9970"/>
    </w:p>
    <w:p w:rsidR="004B42CE" w:rsidRDefault="004B42CE" w:rsidP="004B42CE">
      <w:pPr>
        <w:pStyle w:val="af7"/>
        <w:keepNext/>
        <w:rPr>
          <w:rtl/>
        </w:rPr>
      </w:pPr>
      <w:bookmarkStart w:id="9971" w:name="_ETM_Q1_5087654"/>
      <w:bookmarkEnd w:id="9971"/>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ברגע שהוא לא מפטר, אין דבר כזה. </w:t>
      </w:r>
      <w:bookmarkStart w:id="9972" w:name="_ETM_Q1_5088984"/>
      <w:bookmarkEnd w:id="9972"/>
      <w:r>
        <w:rPr>
          <w:rtl/>
          <w:lang w:eastAsia="he-IL"/>
        </w:rPr>
        <w:t xml:space="preserve"> 52 שרים זה </w:t>
      </w:r>
      <w:bookmarkStart w:id="9973" w:name="_ETM_Q1_5098441"/>
      <w:bookmarkEnd w:id="9973"/>
      <w:r>
        <w:rPr>
          <w:rtl/>
          <w:lang w:eastAsia="he-IL"/>
        </w:rPr>
        <w:t xml:space="preserve">בסדר? </w:t>
      </w:r>
      <w:bookmarkStart w:id="9974" w:name="_ETM_Q1_5100188"/>
      <w:bookmarkEnd w:id="9974"/>
    </w:p>
    <w:p w:rsidR="004B42CE" w:rsidRDefault="004B42CE" w:rsidP="004B42CE">
      <w:pPr>
        <w:ind w:firstLine="0"/>
        <w:rPr>
          <w:rtl/>
          <w:lang w:eastAsia="he-IL"/>
        </w:rPr>
      </w:pPr>
      <w:bookmarkStart w:id="9975" w:name="_ETM_Q1_5089532"/>
      <w:bookmarkEnd w:id="9975"/>
    </w:p>
    <w:p w:rsidR="004B42CE" w:rsidRDefault="004B42CE" w:rsidP="004B42CE">
      <w:pPr>
        <w:pStyle w:val="-"/>
        <w:keepNext/>
        <w:rPr>
          <w:rtl/>
        </w:rPr>
      </w:pPr>
      <w:bookmarkStart w:id="9976" w:name="_ETM_Q1_5091593"/>
      <w:bookmarkEnd w:id="9976"/>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עכשיו אני רוצה לצטט מהמכון הישראלי לדמוקרטיה, ואני מצטטת מסעיף 3 במסמך </w:t>
      </w:r>
      <w:bookmarkStart w:id="9977" w:name="_ETM_Q1_5105185"/>
      <w:bookmarkEnd w:id="9977"/>
      <w:r>
        <w:rPr>
          <w:rtl/>
          <w:lang w:eastAsia="he-IL"/>
        </w:rPr>
        <w:t xml:space="preserve">הזה: "כאמור הצעת החוק יוצרת שינוי בדמות ממשלת חילופים, ואיננו מביעים עמדה עקרונית לגביו...", - ואני מדלגת – </w:t>
      </w:r>
      <w:bookmarkStart w:id="9978" w:name="_ETM_Q1_5148171"/>
      <w:bookmarkEnd w:id="9978"/>
      <w:r>
        <w:rPr>
          <w:rtl/>
          <w:lang w:eastAsia="he-IL"/>
        </w:rPr>
        <w:t xml:space="preserve">"...מצד </w:t>
      </w:r>
      <w:bookmarkStart w:id="9979" w:name="_ETM_Q1_5109789"/>
      <w:bookmarkEnd w:id="9979"/>
      <w:r>
        <w:rPr>
          <w:rtl/>
          <w:lang w:eastAsia="he-IL"/>
        </w:rPr>
        <w:t>אחד, יש כאן סכנה שיהיה כאן מנגנו</w:t>
      </w:r>
      <w:bookmarkStart w:id="9980" w:name="_ETM_Q1_5115482"/>
      <w:bookmarkEnd w:id="9980"/>
      <w:r>
        <w:rPr>
          <w:rtl/>
          <w:lang w:eastAsia="he-IL"/>
        </w:rPr>
        <w:t>ן מסורבל וכו' - - -</w:t>
      </w:r>
    </w:p>
    <w:p w:rsidR="004B42CE" w:rsidRDefault="004B42CE" w:rsidP="004B42CE">
      <w:pPr>
        <w:rPr>
          <w:rtl/>
          <w:lang w:eastAsia="he-IL"/>
        </w:rPr>
      </w:pPr>
      <w:bookmarkStart w:id="9981" w:name="_ETM_Q1_5106297"/>
      <w:bookmarkEnd w:id="9981"/>
      <w:r>
        <w:rPr>
          <w:rtl/>
          <w:lang w:eastAsia="he-IL"/>
        </w:rPr>
        <w:t xml:space="preserve"> </w:t>
      </w:r>
      <w:bookmarkStart w:id="9982" w:name="_ETM_Q1_5104562"/>
      <w:bookmarkEnd w:id="9982"/>
    </w:p>
    <w:p w:rsidR="004B42CE" w:rsidRDefault="004B42CE" w:rsidP="004B42CE">
      <w:pPr>
        <w:pStyle w:val="af7"/>
        <w:keepNext/>
        <w:rPr>
          <w:rtl/>
        </w:rPr>
      </w:pPr>
      <w:bookmarkStart w:id="9983" w:name="_ETM_Q1_5115827"/>
      <w:bookmarkEnd w:id="9983"/>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למה את </w:t>
      </w:r>
      <w:bookmarkStart w:id="9984" w:name="_ETM_Q1_5119454"/>
      <w:bookmarkEnd w:id="9984"/>
      <w:r>
        <w:rPr>
          <w:rtl/>
          <w:lang w:eastAsia="he-IL"/>
        </w:rPr>
        <w:t>מדלגת?</w:t>
      </w:r>
      <w:bookmarkStart w:id="9985" w:name="_ETM_Q1_5129281"/>
      <w:bookmarkEnd w:id="9985"/>
    </w:p>
    <w:p w:rsidR="004B42CE" w:rsidRDefault="004B42CE" w:rsidP="004B42CE">
      <w:pPr>
        <w:rPr>
          <w:rtl/>
          <w:lang w:eastAsia="he-IL"/>
        </w:rPr>
      </w:pPr>
    </w:p>
    <w:p w:rsidR="004B42CE" w:rsidRDefault="004B42CE" w:rsidP="004B42CE">
      <w:pPr>
        <w:pStyle w:val="af7"/>
        <w:keepNext/>
        <w:rPr>
          <w:rtl/>
        </w:rPr>
      </w:pPr>
      <w:bookmarkStart w:id="9986" w:name="_ETM_Q1_5121269"/>
      <w:bookmarkEnd w:id="9986"/>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תצטטי </w:t>
      </w:r>
      <w:bookmarkStart w:id="9987" w:name="_ETM_Q1_5126033"/>
      <w:bookmarkEnd w:id="9987"/>
      <w:r>
        <w:rPr>
          <w:rtl/>
          <w:lang w:eastAsia="he-IL"/>
        </w:rPr>
        <w:t>את מה שלא נוח לה.</w:t>
      </w:r>
    </w:p>
    <w:p w:rsidR="004B42CE" w:rsidRDefault="004B42CE" w:rsidP="004B42CE">
      <w:pPr>
        <w:rPr>
          <w:rtl/>
          <w:lang w:eastAsia="he-IL"/>
        </w:rPr>
      </w:pPr>
      <w:bookmarkStart w:id="9988" w:name="_ETM_Q1_5122135"/>
      <w:bookmarkEnd w:id="9988"/>
    </w:p>
    <w:p w:rsidR="004B42CE" w:rsidRDefault="004B42CE" w:rsidP="004B42CE">
      <w:pPr>
        <w:pStyle w:val="-"/>
        <w:keepNext/>
        <w:rPr>
          <w:rtl/>
        </w:rPr>
      </w:pPr>
      <w:bookmarkStart w:id="9989" w:name="_ETM_Q1_5122254"/>
      <w:bookmarkEnd w:id="9989"/>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"...מצד אחר, במבט רחב יותר, ההצעה מבקשת להחזיר את עיקרון ההסכמיות לפוליטיקה </w:t>
      </w:r>
      <w:bookmarkStart w:id="9990" w:name="_ETM_Q1_5133679"/>
      <w:bookmarkEnd w:id="9990"/>
      <w:r>
        <w:rPr>
          <w:rtl/>
          <w:lang w:eastAsia="he-IL"/>
        </w:rPr>
        <w:t xml:space="preserve">ולמבנה המשטר בישראל וגם לעגן אותו בחקיקה. לכך </w:t>
      </w:r>
      <w:bookmarkStart w:id="9991" w:name="_ETM_Q1_5136104"/>
      <w:bookmarkEnd w:id="9991"/>
      <w:r>
        <w:rPr>
          <w:rtl/>
          <w:lang w:eastAsia="he-IL"/>
        </w:rPr>
        <w:t>עשויות להיות השלכות חיוביות על מיתון השסעים בחברה הישראלית</w:t>
      </w:r>
      <w:bookmarkStart w:id="9992" w:name="_ETM_Q1_5146495"/>
      <w:bookmarkEnd w:id="9992"/>
      <w:r>
        <w:rPr>
          <w:rtl/>
          <w:lang w:eastAsia="he-IL"/>
        </w:rPr>
        <w:t xml:space="preserve">, על צמצום מגמות פופוליסטיות ועל ההגנה על </w:t>
      </w:r>
      <w:bookmarkStart w:id="9993" w:name="_ETM_Q1_5144542"/>
      <w:bookmarkEnd w:id="9993"/>
      <w:r>
        <w:rPr>
          <w:rtl/>
          <w:lang w:eastAsia="he-IL"/>
        </w:rPr>
        <w:t>שלטון החוק.". ואכן, זאת הכוונה של הממשלה הזו.</w:t>
      </w:r>
      <w:bookmarkStart w:id="9994" w:name="_ETM_Q1_5127926"/>
      <w:bookmarkStart w:id="9995" w:name="_ETM_Q1_5150495"/>
      <w:bookmarkEnd w:id="9994"/>
      <w:bookmarkEnd w:id="9995"/>
      <w:r>
        <w:rPr>
          <w:rtl/>
          <w:lang w:eastAsia="he-IL"/>
        </w:rPr>
        <w:t xml:space="preserve"> מטרת החקיקה </w:t>
      </w:r>
      <w:bookmarkStart w:id="9996" w:name="_ETM_Q1_5155998"/>
      <w:bookmarkEnd w:id="9996"/>
      <w:r>
        <w:rPr>
          <w:rtl/>
          <w:lang w:eastAsia="he-IL"/>
        </w:rPr>
        <w:t>או כוונת המחוקק, והזמן באמת יגיד איך הדבר הז</w:t>
      </w:r>
      <w:bookmarkStart w:id="9997" w:name="_ETM_Q1_5155662"/>
      <w:bookmarkEnd w:id="9997"/>
      <w:r>
        <w:rPr>
          <w:rtl/>
          <w:lang w:eastAsia="he-IL"/>
        </w:rPr>
        <w:t xml:space="preserve">ה ייצא לפועל, היא לייצר ממשלה עם איזונים ובלמים </w:t>
      </w:r>
      <w:bookmarkStart w:id="9998" w:name="_ETM_Q1_5165556"/>
      <w:bookmarkEnd w:id="9998"/>
      <w:r>
        <w:rPr>
          <w:rtl/>
          <w:lang w:eastAsia="he-IL"/>
        </w:rPr>
        <w:t xml:space="preserve">ואיזונים בכוחות – אנחנו מודים בזה.  </w:t>
      </w:r>
    </w:p>
    <w:p w:rsidR="004B42CE" w:rsidRDefault="004B42CE" w:rsidP="004B42CE">
      <w:pPr>
        <w:rPr>
          <w:rtl/>
          <w:lang w:eastAsia="he-IL"/>
        </w:rPr>
      </w:pPr>
    </w:p>
    <w:p w:rsidR="004B42CE" w:rsidRDefault="004B42CE" w:rsidP="004B42CE">
      <w:pPr>
        <w:pStyle w:val="af7"/>
        <w:keepNext/>
        <w:rPr>
          <w:rtl/>
        </w:rPr>
      </w:pPr>
      <w:bookmarkStart w:id="9999" w:name="_ETM_Q1_5162719"/>
      <w:bookmarkEnd w:id="9999"/>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המגמה היחידה זה </w:t>
      </w:r>
      <w:bookmarkStart w:id="10000" w:name="_ETM_Q1_5170575"/>
      <w:bookmarkEnd w:id="10000"/>
      <w:r>
        <w:rPr>
          <w:rtl/>
          <w:lang w:eastAsia="he-IL"/>
        </w:rPr>
        <w:t xml:space="preserve">היא להעניק למשנה לראש הממשלה את אותה הגנה במבצר </w:t>
      </w:r>
      <w:bookmarkStart w:id="10001" w:name="_ETM_Q1_5174817"/>
      <w:bookmarkEnd w:id="10001"/>
      <w:r>
        <w:rPr>
          <w:rtl/>
          <w:lang w:eastAsia="he-IL"/>
        </w:rPr>
        <w:t>- - -</w:t>
      </w:r>
    </w:p>
    <w:p w:rsidR="004B42CE" w:rsidRDefault="004B42CE" w:rsidP="004B42CE">
      <w:pPr>
        <w:rPr>
          <w:rtl/>
          <w:lang w:eastAsia="he-IL"/>
        </w:rPr>
      </w:pPr>
      <w:bookmarkStart w:id="10002" w:name="_ETM_Q1_5171533"/>
      <w:bookmarkEnd w:id="10002"/>
    </w:p>
    <w:p w:rsidR="004B42CE" w:rsidRDefault="004B42CE" w:rsidP="004B42CE">
      <w:pPr>
        <w:pStyle w:val="af8"/>
        <w:keepNext/>
        <w:rPr>
          <w:rtl/>
        </w:rPr>
      </w:pPr>
      <w:bookmarkStart w:id="10003" w:name="_ETM_Q1_5171834"/>
      <w:bookmarkEnd w:id="1000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מיקי לוי, לא להפריע לה. היא לקראת </w:t>
      </w:r>
      <w:bookmarkStart w:id="10004" w:name="_ETM_Q1_5178381"/>
      <w:bookmarkEnd w:id="10004"/>
      <w:r>
        <w:rPr>
          <w:rtl/>
          <w:lang w:eastAsia="he-IL"/>
        </w:rPr>
        <w:t>סיום.</w:t>
      </w:r>
    </w:p>
    <w:p w:rsidR="004B42CE" w:rsidRDefault="004B42CE" w:rsidP="004B42CE">
      <w:pPr>
        <w:rPr>
          <w:rtl/>
          <w:lang w:eastAsia="he-IL"/>
        </w:rPr>
      </w:pPr>
      <w:bookmarkStart w:id="10005" w:name="_ETM_Q1_5171627"/>
      <w:bookmarkEnd w:id="10005"/>
    </w:p>
    <w:p w:rsidR="004B42CE" w:rsidRDefault="004B42CE" w:rsidP="004B42CE">
      <w:pPr>
        <w:pStyle w:val="-"/>
        <w:keepNext/>
        <w:rPr>
          <w:rtl/>
        </w:rPr>
      </w:pPr>
      <w:bookmarkStart w:id="10006" w:name="_ETM_Q1_5171921"/>
      <w:bookmarkEnd w:id="10006"/>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מנגנון הזיקה בא לעשות דבר אחד, שימו לב, שאם </w:t>
      </w:r>
      <w:bookmarkStart w:id="10007" w:name="_ETM_Q1_5177074"/>
      <w:bookmarkEnd w:id="10007"/>
      <w:r>
        <w:rPr>
          <w:rtl/>
          <w:lang w:eastAsia="he-IL"/>
        </w:rPr>
        <w:t>יש שר משפטים, למשל, שהוא לא מוכן לעשות שינוי</w:t>
      </w:r>
      <w:bookmarkStart w:id="10008" w:name="_ETM_Q1_5185762"/>
      <w:bookmarkEnd w:id="10008"/>
      <w:r>
        <w:rPr>
          <w:rtl/>
          <w:lang w:eastAsia="he-IL"/>
        </w:rPr>
        <w:t xml:space="preserve">ים מרחיקי לכת במשרד המשפטים, </w:t>
      </w:r>
      <w:bookmarkStart w:id="10009" w:name="_ETM_Q1_5183261"/>
      <w:bookmarkEnd w:id="10009"/>
      <w:r>
        <w:rPr>
          <w:rtl/>
          <w:lang w:eastAsia="he-IL"/>
        </w:rPr>
        <w:t xml:space="preserve">כמו למשל, שאחד מהגושים כמונו חושב, ראש הממשלה הנוכחי לא </w:t>
      </w:r>
      <w:bookmarkStart w:id="10010" w:name="_ETM_Q1_5192137"/>
      <w:bookmarkEnd w:id="10010"/>
      <w:r>
        <w:rPr>
          <w:rtl/>
          <w:lang w:eastAsia="he-IL"/>
        </w:rPr>
        <w:t xml:space="preserve">יוכל לפטר אותו – כן. מהצד השני, אם יהיה דבר </w:t>
      </w:r>
      <w:bookmarkStart w:id="10011" w:name="_ETM_Q1_5192897"/>
      <w:bookmarkEnd w:id="10011"/>
      <w:r>
        <w:rPr>
          <w:rtl/>
          <w:lang w:eastAsia="he-IL"/>
        </w:rPr>
        <w:t xml:space="preserve">- - - </w:t>
      </w:r>
    </w:p>
    <w:p w:rsidR="004B42CE" w:rsidRDefault="004B42CE" w:rsidP="004B42CE">
      <w:pPr>
        <w:rPr>
          <w:rtl/>
          <w:lang w:eastAsia="he-IL"/>
        </w:rPr>
      </w:pPr>
      <w:bookmarkStart w:id="10012" w:name="_ETM_Q1_5189403"/>
      <w:bookmarkEnd w:id="10012"/>
    </w:p>
    <w:p w:rsidR="004B42CE" w:rsidRDefault="004B42CE" w:rsidP="004B42CE">
      <w:pPr>
        <w:pStyle w:val="af7"/>
        <w:keepNext/>
        <w:rPr>
          <w:rtl/>
        </w:rPr>
      </w:pPr>
      <w:bookmarkStart w:id="10013" w:name="_ETM_Q1_5189795"/>
      <w:bookmarkEnd w:id="1001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ממשלת שיתוק.</w:t>
      </w:r>
    </w:p>
    <w:p w:rsidR="004B42CE" w:rsidRDefault="004B42CE" w:rsidP="004B42CE">
      <w:pPr>
        <w:rPr>
          <w:rtl/>
          <w:lang w:eastAsia="he-IL"/>
        </w:rPr>
      </w:pPr>
      <w:bookmarkStart w:id="10014" w:name="_ETM_Q1_5195835"/>
      <w:bookmarkEnd w:id="10014"/>
    </w:p>
    <w:p w:rsidR="004B42CE" w:rsidRDefault="004B42CE" w:rsidP="004B42CE">
      <w:pPr>
        <w:pStyle w:val="af8"/>
        <w:keepNext/>
        <w:rPr>
          <w:rtl/>
        </w:rPr>
      </w:pPr>
      <w:bookmarkStart w:id="10015" w:name="_ETM_Q1_5198347"/>
      <w:bookmarkEnd w:id="1001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מבקש לא להפריע.</w:t>
      </w:r>
    </w:p>
    <w:p w:rsidR="004B42CE" w:rsidRDefault="004B42CE" w:rsidP="004B42CE">
      <w:pPr>
        <w:rPr>
          <w:rtl/>
          <w:lang w:eastAsia="he-IL"/>
        </w:rPr>
      </w:pPr>
      <w:bookmarkStart w:id="10016" w:name="_ETM_Q1_5194183"/>
      <w:bookmarkEnd w:id="10016"/>
    </w:p>
    <w:p w:rsidR="004B42CE" w:rsidRDefault="004B42CE" w:rsidP="004B42CE">
      <w:pPr>
        <w:pStyle w:val="-"/>
        <w:keepNext/>
        <w:rPr>
          <w:rtl/>
        </w:rPr>
      </w:pPr>
      <w:bookmarkStart w:id="10017" w:name="_ETM_Q1_5196096"/>
      <w:bookmarkEnd w:id="10017"/>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חושבת שהעובדה </w:t>
      </w:r>
      <w:bookmarkStart w:id="10018" w:name="_ETM_Q1_5199860"/>
      <w:bookmarkEnd w:id="10018"/>
      <w:r>
        <w:rPr>
          <w:rtl/>
          <w:lang w:eastAsia="he-IL"/>
        </w:rPr>
        <w:t xml:space="preserve">שמדובר כאן בממשלה שאנחנו מכניסים אותה אחרי </w:t>
      </w:r>
      <w:bookmarkStart w:id="10019" w:name="_ETM_Q1_5204127"/>
      <w:bookmarkEnd w:id="10019"/>
      <w:r>
        <w:rPr>
          <w:rtl/>
          <w:lang w:eastAsia="he-IL"/>
        </w:rPr>
        <w:t>שלוש פעמים של אי הכרעה, אנחנו רוצים לייצר כאן ש</w:t>
      </w:r>
      <w:bookmarkStart w:id="10020" w:name="_ETM_Q1_5203126"/>
      <w:bookmarkEnd w:id="10020"/>
      <w:r>
        <w:rPr>
          <w:rtl/>
          <w:lang w:eastAsia="he-IL"/>
        </w:rPr>
        <w:t>יווי משקל בין הגושים כדי שיהיה כאן - - -</w:t>
      </w:r>
    </w:p>
    <w:p w:rsidR="004B42CE" w:rsidRDefault="004B42CE" w:rsidP="004B42CE">
      <w:pPr>
        <w:rPr>
          <w:rtl/>
          <w:lang w:eastAsia="he-IL"/>
        </w:rPr>
      </w:pPr>
      <w:bookmarkStart w:id="10021" w:name="_ETM_Q1_5210916"/>
      <w:bookmarkEnd w:id="10021"/>
    </w:p>
    <w:p w:rsidR="004B42CE" w:rsidRDefault="004B42CE" w:rsidP="004B42CE">
      <w:pPr>
        <w:pStyle w:val="af8"/>
        <w:keepNext/>
        <w:rPr>
          <w:rtl/>
        </w:rPr>
      </w:pPr>
      <w:bookmarkStart w:id="10022" w:name="_ETM_Q1_5211240"/>
      <w:bookmarkEnd w:id="1002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אורית, </w:t>
      </w:r>
      <w:bookmarkStart w:id="10023" w:name="_ETM_Q1_5212328"/>
      <w:bookmarkEnd w:id="10023"/>
      <w:r>
        <w:rPr>
          <w:rtl/>
          <w:lang w:eastAsia="he-IL"/>
        </w:rPr>
        <w:t xml:space="preserve">נא לסיים. </w:t>
      </w:r>
    </w:p>
    <w:p w:rsidR="004B42CE" w:rsidRDefault="004B42CE" w:rsidP="004B42CE">
      <w:pPr>
        <w:rPr>
          <w:rtl/>
          <w:lang w:eastAsia="he-IL"/>
        </w:rPr>
      </w:pPr>
      <w:bookmarkStart w:id="10024" w:name="_ETM_Q1_5215048"/>
      <w:bookmarkEnd w:id="10024"/>
    </w:p>
    <w:p w:rsidR="004B42CE" w:rsidRDefault="004B42CE" w:rsidP="004B42CE">
      <w:pPr>
        <w:pStyle w:val="-"/>
        <w:keepNext/>
        <w:rPr>
          <w:rtl/>
        </w:rPr>
      </w:pPr>
      <w:bookmarkStart w:id="10025" w:name="_ETM_Q1_5215346"/>
      <w:bookmarkEnd w:id="10025"/>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דבר נוסף שהיה מאוד חסר לי בהצגה האינפורמטיבית </w:t>
      </w:r>
      <w:bookmarkStart w:id="10026" w:name="_ETM_Q1_5224584"/>
      <w:bookmarkEnd w:id="10026"/>
      <w:r>
        <w:rPr>
          <w:rtl/>
          <w:lang w:eastAsia="he-IL"/>
        </w:rPr>
        <w:t xml:space="preserve">של המודל הזה, גם מהצד של גור היועץ המשפטי של </w:t>
      </w:r>
      <w:bookmarkStart w:id="10027" w:name="_ETM_Q1_5226770"/>
      <w:bookmarkEnd w:id="10027"/>
      <w:r>
        <w:rPr>
          <w:rtl/>
          <w:lang w:eastAsia="he-IL"/>
        </w:rPr>
        <w:t xml:space="preserve">הוועדה, וגם מהצד של זנדברג – שתי נקודות: ראשית, מודל </w:t>
      </w:r>
      <w:bookmarkStart w:id="10028" w:name="_ETM_Q1_5232394"/>
      <w:bookmarkEnd w:id="10028"/>
      <w:r>
        <w:rPr>
          <w:rtl/>
          <w:lang w:eastAsia="he-IL"/>
        </w:rPr>
        <w:t xml:space="preserve">לא פשוט. הוא לא בעיה חוקית. אני מציע לכולכם </w:t>
      </w:r>
      <w:bookmarkStart w:id="10029" w:name="_ETM_Q1_5235596"/>
      <w:bookmarkEnd w:id="10029"/>
      <w:r>
        <w:rPr>
          <w:rtl/>
          <w:lang w:eastAsia="he-IL"/>
        </w:rPr>
        <w:t>לקרוא את חוק-יסוד: משק החשמל, ושיהיה לכם בהצלחה. העו</w:t>
      </w:r>
      <w:bookmarkStart w:id="10030" w:name="_ETM_Q1_5240385"/>
      <w:bookmarkEnd w:id="10030"/>
      <w:r>
        <w:rPr>
          <w:rtl/>
          <w:lang w:eastAsia="he-IL"/>
        </w:rPr>
        <w:t xml:space="preserve">בדה שחוק הוא לא כזה קל לקריאה, זה לא </w:t>
      </w:r>
      <w:bookmarkStart w:id="10031" w:name="_ETM_Q1_5242215"/>
      <w:bookmarkEnd w:id="10031"/>
      <w:r>
        <w:rPr>
          <w:rtl/>
          <w:lang w:eastAsia="he-IL"/>
        </w:rPr>
        <w:t xml:space="preserve">איזה ציון לחקיקה שלו. ונכון, המודל הזה  הוא מודל מורכב </w:t>
      </w:r>
      <w:bookmarkStart w:id="10032" w:name="_ETM_Q1_5241029"/>
      <w:bookmarkEnd w:id="10032"/>
      <w:r>
        <w:rPr>
          <w:rtl/>
          <w:lang w:eastAsia="he-IL"/>
        </w:rPr>
        <w:t xml:space="preserve">בהינתן מציאות פוליטית מורכבת, ואין בזה שום דבר לא חוקי. </w:t>
      </w:r>
    </w:p>
    <w:p w:rsidR="004B42CE" w:rsidRDefault="004B42CE" w:rsidP="004B42CE">
      <w:pPr>
        <w:rPr>
          <w:rtl/>
          <w:lang w:eastAsia="he-IL"/>
        </w:rPr>
      </w:pPr>
      <w:bookmarkStart w:id="10033" w:name="_ETM_Q1_5244514"/>
      <w:bookmarkEnd w:id="10033"/>
    </w:p>
    <w:p w:rsidR="004B42CE" w:rsidRDefault="004B42CE" w:rsidP="004B42CE">
      <w:pPr>
        <w:pStyle w:val="af7"/>
        <w:keepNext/>
        <w:rPr>
          <w:rtl/>
        </w:rPr>
      </w:pPr>
      <w:bookmarkStart w:id="10034" w:name="_ETM_Q1_5244781"/>
      <w:bookmarkEnd w:id="1003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היא לא כזו מורכבת.</w:t>
      </w:r>
    </w:p>
    <w:p w:rsidR="004B42CE" w:rsidRDefault="004B42CE" w:rsidP="004B42CE">
      <w:pPr>
        <w:rPr>
          <w:rtl/>
          <w:lang w:eastAsia="he-IL"/>
        </w:rPr>
      </w:pPr>
      <w:bookmarkStart w:id="10035" w:name="_ETM_Q1_5249301"/>
      <w:bookmarkEnd w:id="10035"/>
    </w:p>
    <w:p w:rsidR="004B42CE" w:rsidRDefault="004B42CE" w:rsidP="004B42CE">
      <w:pPr>
        <w:pStyle w:val="-"/>
        <w:keepNext/>
        <w:rPr>
          <w:rtl/>
        </w:rPr>
      </w:pPr>
      <w:bookmarkStart w:id="10036" w:name="_ETM_Q1_5249559"/>
      <w:bookmarkEnd w:id="10036"/>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חושבת שאת הלקונות צריך לפתור. </w:t>
      </w:r>
      <w:bookmarkStart w:id="10037" w:name="_ETM_Q1_5249583"/>
      <w:bookmarkEnd w:id="10037"/>
      <w:r>
        <w:rPr>
          <w:rtl/>
          <w:lang w:eastAsia="he-IL"/>
        </w:rPr>
        <w:t xml:space="preserve">שנית, לא הזכרתם את נושא ההוראות הזמניות. יש כאן כמה </w:t>
      </w:r>
      <w:bookmarkStart w:id="10038" w:name="_ETM_Q1_5259517"/>
      <w:bookmarkEnd w:id="10038"/>
      <w:r>
        <w:rPr>
          <w:rtl/>
          <w:lang w:eastAsia="he-IL"/>
        </w:rPr>
        <w:t xml:space="preserve">הוראות במודל הזה שבכוונת מכוון הן זמניות, </w:t>
      </w:r>
      <w:bookmarkStart w:id="10039" w:name="_ETM_Q1_5264190"/>
      <w:bookmarkEnd w:id="10039"/>
      <w:r>
        <w:rPr>
          <w:rtl/>
          <w:lang w:eastAsia="he-IL"/>
        </w:rPr>
        <w:t xml:space="preserve">ואת זה בכלל לא הזכרתם בתיאור התיאורי  - </w:t>
      </w:r>
      <w:bookmarkStart w:id="10040" w:name="_ETM_Q1_5262295"/>
      <w:bookmarkEnd w:id="10040"/>
      <w:r>
        <w:rPr>
          <w:rtl/>
          <w:lang w:eastAsia="he-IL"/>
        </w:rPr>
        <w:t xml:space="preserve">- - </w:t>
      </w:r>
    </w:p>
    <w:p w:rsidR="004B42CE" w:rsidRDefault="004B42CE" w:rsidP="004B42CE">
      <w:pPr>
        <w:rPr>
          <w:rtl/>
          <w:lang w:eastAsia="he-IL"/>
        </w:rPr>
      </w:pPr>
      <w:bookmarkStart w:id="10041" w:name="_ETM_Q1_5205052"/>
      <w:bookmarkEnd w:id="10041"/>
    </w:p>
    <w:p w:rsidR="004B42CE" w:rsidRDefault="004B42CE" w:rsidP="004B42CE">
      <w:pPr>
        <w:pStyle w:val="af7"/>
        <w:keepNext/>
        <w:rPr>
          <w:rtl/>
        </w:rPr>
      </w:pPr>
      <w:bookmarkStart w:id="10042" w:name="_ETM_Q1_5205570"/>
      <w:bookmarkEnd w:id="10042"/>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הגענו אליהם.</w:t>
      </w:r>
    </w:p>
    <w:p w:rsidR="004B42CE" w:rsidRDefault="004B42CE" w:rsidP="004B42CE">
      <w:pPr>
        <w:rPr>
          <w:rtl/>
          <w:lang w:eastAsia="he-IL"/>
        </w:rPr>
      </w:pPr>
      <w:bookmarkStart w:id="10043" w:name="_ETM_Q1_5267954"/>
      <w:bookmarkEnd w:id="10043"/>
    </w:p>
    <w:p w:rsidR="004B42CE" w:rsidRDefault="004B42CE" w:rsidP="004B42CE">
      <w:pPr>
        <w:pStyle w:val="-"/>
        <w:keepNext/>
        <w:rPr>
          <w:rtl/>
        </w:rPr>
      </w:pPr>
      <w:bookmarkStart w:id="10044" w:name="_ETM_Q1_5268231"/>
      <w:bookmarkEnd w:id="10044"/>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כשאתה מתאר את המודל הזה, </w:t>
      </w:r>
      <w:bookmarkStart w:id="10045" w:name="_ETM_Q1_5263522"/>
      <w:bookmarkEnd w:id="10045"/>
      <w:r>
        <w:rPr>
          <w:rtl/>
          <w:lang w:eastAsia="he-IL"/>
        </w:rPr>
        <w:t xml:space="preserve">היית צריך להגיד את זה. </w:t>
      </w:r>
    </w:p>
    <w:p w:rsidR="004B42CE" w:rsidRDefault="004B42CE" w:rsidP="004B42CE">
      <w:pPr>
        <w:rPr>
          <w:rtl/>
          <w:lang w:eastAsia="he-IL"/>
        </w:rPr>
      </w:pPr>
      <w:bookmarkStart w:id="10046" w:name="_ETM_Q1_5265794"/>
      <w:bookmarkEnd w:id="10046"/>
    </w:p>
    <w:p w:rsidR="004B42CE" w:rsidRDefault="004B42CE" w:rsidP="004B42CE">
      <w:pPr>
        <w:pStyle w:val="a5"/>
        <w:keepNext/>
        <w:rPr>
          <w:rtl/>
        </w:rPr>
      </w:pPr>
      <w:bookmarkStart w:id="10047" w:name="_ETM_Q1_5266067"/>
      <w:bookmarkStart w:id="10048" w:name="_ETM_Q1_5267314"/>
      <w:bookmarkEnd w:id="10047"/>
      <w:bookmarkEnd w:id="10048"/>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דיברתי על </w:t>
      </w:r>
      <w:bookmarkStart w:id="10049" w:name="_ETM_Q1_5273554"/>
      <w:bookmarkEnd w:id="10049"/>
      <w:r>
        <w:rPr>
          <w:rtl/>
          <w:lang w:eastAsia="he-IL"/>
        </w:rPr>
        <w:t xml:space="preserve">הסעיפים. </w:t>
      </w:r>
    </w:p>
    <w:p w:rsidR="004B42CE" w:rsidRDefault="004B42CE" w:rsidP="004B42CE">
      <w:pPr>
        <w:rPr>
          <w:rtl/>
          <w:lang w:eastAsia="he-IL"/>
        </w:rPr>
      </w:pPr>
      <w:bookmarkStart w:id="10050" w:name="_ETM_Q1_5267125"/>
      <w:bookmarkStart w:id="10051" w:name="_ETM_Q1_5168657"/>
      <w:bookmarkEnd w:id="10050"/>
      <w:bookmarkEnd w:id="10051"/>
    </w:p>
    <w:p w:rsidR="004B42CE" w:rsidRDefault="004B42CE" w:rsidP="004B42CE">
      <w:pPr>
        <w:pStyle w:val="af7"/>
        <w:keepNext/>
        <w:rPr>
          <w:rtl/>
        </w:rPr>
      </w:pPr>
      <w:bookmarkStart w:id="10052" w:name="_ETM_Q1_5271452"/>
      <w:bookmarkEnd w:id="10052"/>
      <w:r>
        <w:rPr>
          <w:rFonts w:hint="cs"/>
          <w:rtl/>
        </w:rPr>
        <w:t>אורית פרקש הכהן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נכון. העובדה שהחקיקה הזו משתנה והממשלה הזו </w:t>
      </w:r>
      <w:bookmarkStart w:id="10053" w:name="_ETM_Q1_5275773"/>
      <w:bookmarkEnd w:id="10053"/>
      <w:r>
        <w:rPr>
          <w:rtl/>
          <w:lang w:eastAsia="he-IL"/>
        </w:rPr>
        <w:t xml:space="preserve">תוכל להשתנות על-ידי 75 חברי כנסת -  תוקפה אך </w:t>
      </w:r>
      <w:bookmarkStart w:id="10054" w:name="_ETM_Q1_5278021"/>
      <w:bookmarkEnd w:id="10054"/>
      <w:r>
        <w:rPr>
          <w:rtl/>
          <w:lang w:eastAsia="he-IL"/>
        </w:rPr>
        <w:t xml:space="preserve">ורק לשלוש שנים. העובדה של קיצור כהונת הכנסת – הדבר הזה הוא הוראת שעה רק לשלוש שנים, העובדה של התקציב – הוא רק לשלוש שנים. בדבר הזה, מהצד השני, יצרנו איזשהו איזון שייצר איזון בין העובדה שעושים כאן מודל שייבחן אחרי שלוש שנים ויוכל להיות מתוקן על-ידי 61 חברי כנסת.  </w:t>
      </w:r>
    </w:p>
    <w:p w:rsidR="004B42CE" w:rsidRDefault="004B42CE" w:rsidP="004B42CE">
      <w:pPr>
        <w:rPr>
          <w:rtl/>
          <w:lang w:eastAsia="he-IL"/>
        </w:rPr>
      </w:pPr>
      <w:bookmarkStart w:id="10055" w:name="_ETM_Q1_5279909"/>
      <w:bookmarkEnd w:id="10055"/>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אורית, תודה. </w:t>
      </w:r>
    </w:p>
    <w:p w:rsidR="004B42CE" w:rsidRDefault="004B42CE" w:rsidP="004B42CE">
      <w:pPr>
        <w:rPr>
          <w:rtl/>
          <w:lang w:eastAsia="he-IL"/>
        </w:rPr>
      </w:pPr>
      <w:bookmarkStart w:id="10056" w:name="_ETM_Q1_5314105"/>
      <w:bookmarkEnd w:id="10056"/>
    </w:p>
    <w:p w:rsidR="004B42CE" w:rsidRDefault="004B42CE" w:rsidP="004B42CE">
      <w:pPr>
        <w:pStyle w:val="af7"/>
        <w:keepNext/>
        <w:rPr>
          <w:rtl/>
        </w:rPr>
      </w:pPr>
      <w:bookmarkStart w:id="10057" w:name="_ETM_Q1_5314553"/>
      <w:bookmarkEnd w:id="10057"/>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w:t>
      </w:r>
    </w:p>
    <w:p w:rsidR="004B42CE" w:rsidRDefault="004B42CE" w:rsidP="004B42CE">
      <w:pPr>
        <w:rPr>
          <w:rtl/>
          <w:lang w:eastAsia="he-IL"/>
        </w:rPr>
      </w:pPr>
      <w:bookmarkStart w:id="10058" w:name="_ETM_Q1_5296431"/>
      <w:bookmarkEnd w:id="10058"/>
    </w:p>
    <w:p w:rsidR="004B42CE" w:rsidRDefault="004B42CE" w:rsidP="004B42CE">
      <w:pPr>
        <w:pStyle w:val="af8"/>
        <w:keepNext/>
        <w:rPr>
          <w:rtl/>
        </w:rPr>
      </w:pPr>
      <w:bookmarkStart w:id="10059" w:name="_ETM_Q1_5311881"/>
      <w:bookmarkEnd w:id="1005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w:t>
      </w:r>
      <w:bookmarkStart w:id="10060" w:name="_ETM_Q1_5313481"/>
      <w:bookmarkEnd w:id="10060"/>
      <w:r>
        <w:rPr>
          <w:rtl/>
          <w:lang w:eastAsia="he-IL"/>
        </w:rPr>
        <w:t>חברת הכנסת מלינובסקי.</w:t>
      </w:r>
    </w:p>
    <w:p w:rsidR="004B42CE" w:rsidRDefault="004B42CE" w:rsidP="004B42CE">
      <w:pPr>
        <w:rPr>
          <w:rtl/>
          <w:lang w:eastAsia="he-IL"/>
        </w:rPr>
      </w:pPr>
      <w:bookmarkStart w:id="10061" w:name="_ETM_Q1_5318249"/>
      <w:bookmarkEnd w:id="10061"/>
    </w:p>
    <w:p w:rsidR="004B42CE" w:rsidRDefault="004B42CE" w:rsidP="004B42CE">
      <w:pPr>
        <w:rPr>
          <w:rtl/>
          <w:lang w:eastAsia="he-IL"/>
        </w:rPr>
      </w:pPr>
      <w:bookmarkStart w:id="10062" w:name="_ETM_Q1_5318665"/>
      <w:bookmarkEnd w:id="10062"/>
      <w:r>
        <w:rPr>
          <w:rtl/>
          <w:lang w:eastAsia="he-IL"/>
        </w:rPr>
        <w:t xml:space="preserve">הדובר הבא הוא יואב סגלוביץ', ואחריו – </w:t>
      </w:r>
      <w:bookmarkStart w:id="10063" w:name="_ETM_Q1_5318657"/>
      <w:bookmarkEnd w:id="10063"/>
      <w:r>
        <w:rPr>
          <w:rtl/>
          <w:lang w:eastAsia="he-IL"/>
        </w:rPr>
        <w:t xml:space="preserve">בועז טופורבסקי, שלמה קרעי, מיקי לוי, קארין אלהרר, עופר </w:t>
      </w:r>
      <w:bookmarkStart w:id="10064" w:name="_ETM_Q1_5325070"/>
      <w:bookmarkEnd w:id="10064"/>
      <w:r>
        <w:rPr>
          <w:rtl/>
          <w:lang w:eastAsia="he-IL"/>
        </w:rPr>
        <w:t xml:space="preserve">כסיף, עוזי דיין, ע'דיר מריח, אלכס קושניר, יוליה מלינובסקי, רם </w:t>
      </w:r>
      <w:bookmarkStart w:id="10065" w:name="_ETM_Q1_5330075"/>
      <w:bookmarkEnd w:id="10065"/>
      <w:r>
        <w:rPr>
          <w:rtl/>
          <w:lang w:eastAsia="he-IL"/>
        </w:rPr>
        <w:t xml:space="preserve">בן ברק, אנדרי קוז'ינוב, אלעזר שטרן, אופיר כץ וחמד עמאר. </w:t>
      </w:r>
      <w:bookmarkStart w:id="10066" w:name="_ETM_Q1_5334869"/>
      <w:bookmarkEnd w:id="10066"/>
    </w:p>
    <w:p w:rsidR="004B42CE" w:rsidRDefault="004B42CE" w:rsidP="004B42CE">
      <w:pPr>
        <w:rPr>
          <w:rtl/>
          <w:lang w:eastAsia="he-IL"/>
        </w:rPr>
      </w:pPr>
      <w:bookmarkStart w:id="10067" w:name="_ETM_Q1_5333265"/>
      <w:bookmarkEnd w:id="10067"/>
    </w:p>
    <w:p w:rsidR="004B42CE" w:rsidRDefault="004B42CE" w:rsidP="004B42CE">
      <w:pPr>
        <w:pStyle w:val="af7"/>
        <w:keepNext/>
        <w:rPr>
          <w:rtl/>
        </w:rPr>
      </w:pPr>
      <w:bookmarkStart w:id="10068" w:name="_ETM_Q1_5333675"/>
      <w:bookmarkEnd w:id="10068"/>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הקראת אותי, אני יושב פה מההתחלה.</w:t>
      </w:r>
    </w:p>
    <w:p w:rsidR="004B42CE" w:rsidRDefault="004B42CE" w:rsidP="004B42CE">
      <w:pPr>
        <w:rPr>
          <w:rtl/>
          <w:lang w:eastAsia="he-IL"/>
        </w:rPr>
      </w:pPr>
      <w:bookmarkStart w:id="10069" w:name="_ETM_Q1_5335793"/>
      <w:bookmarkEnd w:id="10069"/>
    </w:p>
    <w:p w:rsidR="004B42CE" w:rsidRDefault="004B42CE" w:rsidP="004B42CE">
      <w:pPr>
        <w:pStyle w:val="af8"/>
        <w:keepNext/>
        <w:rPr>
          <w:rtl/>
        </w:rPr>
      </w:pPr>
      <w:bookmarkStart w:id="10070" w:name="_ETM_Q1_5332593"/>
      <w:bookmarkEnd w:id="1007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ביקשת.</w:t>
      </w:r>
    </w:p>
    <w:p w:rsidR="004B42CE" w:rsidRDefault="004B42CE" w:rsidP="004B42CE">
      <w:pPr>
        <w:rPr>
          <w:rtl/>
          <w:lang w:eastAsia="he-IL"/>
        </w:rPr>
      </w:pPr>
      <w:bookmarkStart w:id="10071" w:name="_ETM_Q1_5338097"/>
      <w:bookmarkEnd w:id="10071"/>
    </w:p>
    <w:p w:rsidR="004B42CE" w:rsidRDefault="004B42CE" w:rsidP="004B42CE">
      <w:pPr>
        <w:pStyle w:val="af7"/>
        <w:keepNext/>
        <w:rPr>
          <w:rtl/>
        </w:rPr>
      </w:pPr>
      <w:bookmarkStart w:id="10072" w:name="_ETM_Q1_5338381"/>
      <w:bookmarkEnd w:id="10072"/>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ביקשתי, ביקשתי. </w:t>
      </w:r>
      <w:bookmarkStart w:id="10073" w:name="_ETM_Q1_5344577"/>
      <w:bookmarkEnd w:id="10073"/>
    </w:p>
    <w:p w:rsidR="004B42CE" w:rsidRDefault="004B42CE" w:rsidP="004B42CE">
      <w:pPr>
        <w:rPr>
          <w:rtl/>
          <w:lang w:eastAsia="he-IL"/>
        </w:rPr>
      </w:pPr>
    </w:p>
    <w:p w:rsidR="004B42CE" w:rsidRDefault="004B42CE" w:rsidP="004B42CE">
      <w:pPr>
        <w:pStyle w:val="af8"/>
        <w:keepNext/>
        <w:rPr>
          <w:rtl/>
        </w:rPr>
      </w:pPr>
      <w:bookmarkStart w:id="10074" w:name="_ETM_Q1_5344900"/>
      <w:bookmarkEnd w:id="1007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רושם </w:t>
      </w:r>
      <w:bookmarkStart w:id="10075" w:name="_ETM_Q1_5340408"/>
      <w:bookmarkEnd w:id="10075"/>
      <w:r>
        <w:rPr>
          <w:rtl/>
          <w:lang w:eastAsia="he-IL"/>
        </w:rPr>
        <w:t xml:space="preserve">אותך, בבקשה. </w:t>
      </w:r>
      <w:bookmarkStart w:id="10076" w:name="_ETM_Q1_5339619"/>
      <w:bookmarkEnd w:id="10076"/>
    </w:p>
    <w:p w:rsidR="004B42CE" w:rsidRDefault="004B42CE" w:rsidP="004B42CE">
      <w:pPr>
        <w:rPr>
          <w:rtl/>
          <w:lang w:eastAsia="he-IL"/>
        </w:rPr>
      </w:pPr>
    </w:p>
    <w:p w:rsidR="004B42CE" w:rsidRDefault="004B42CE" w:rsidP="004B42CE">
      <w:pPr>
        <w:pStyle w:val="af7"/>
        <w:keepNext/>
        <w:rPr>
          <w:rtl/>
        </w:rPr>
      </w:pPr>
      <w:bookmarkStart w:id="10077" w:name="_ETM_Q1_5339998"/>
      <w:bookmarkEnd w:id="10077"/>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גם אני ביקשתי. </w:t>
      </w:r>
    </w:p>
    <w:p w:rsidR="004B42CE" w:rsidRDefault="004B42CE" w:rsidP="004B42CE">
      <w:pPr>
        <w:ind w:firstLine="0"/>
        <w:rPr>
          <w:rtl/>
          <w:lang w:eastAsia="he-IL"/>
        </w:rPr>
      </w:pPr>
      <w:bookmarkStart w:id="10078" w:name="_ETM_Q1_5344228"/>
      <w:bookmarkStart w:id="10079" w:name="_ETM_Q1_5344532"/>
      <w:bookmarkStart w:id="10080" w:name="_ETM_Q1_5318967"/>
      <w:bookmarkEnd w:id="10078"/>
      <w:bookmarkEnd w:id="10079"/>
      <w:bookmarkEnd w:id="10080"/>
    </w:p>
    <w:p w:rsidR="004B42CE" w:rsidRDefault="004B42CE" w:rsidP="004B42CE">
      <w:pPr>
        <w:pStyle w:val="af8"/>
        <w:keepNext/>
        <w:rPr>
          <w:rtl/>
        </w:rPr>
      </w:pPr>
      <w:bookmarkStart w:id="10081" w:name="_ETM_Q1_5348136"/>
      <w:bookmarkEnd w:id="1008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יואב, בבקשה.</w:t>
      </w:r>
    </w:p>
    <w:p w:rsidR="004B42CE" w:rsidRDefault="004B42CE" w:rsidP="004B42CE">
      <w:pPr>
        <w:rPr>
          <w:rtl/>
          <w:lang w:eastAsia="he-IL"/>
        </w:rPr>
      </w:pPr>
      <w:bookmarkStart w:id="10082" w:name="_ETM_Q1_5350588"/>
      <w:bookmarkEnd w:id="10082"/>
    </w:p>
    <w:p w:rsidR="004B42CE" w:rsidRDefault="004B42CE" w:rsidP="004B42CE">
      <w:pPr>
        <w:pStyle w:val="a5"/>
        <w:keepNext/>
        <w:rPr>
          <w:rtl/>
        </w:rPr>
      </w:pPr>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גם נציג היועץ </w:t>
      </w:r>
      <w:bookmarkStart w:id="10083" w:name="_ETM_Q1_5345722"/>
      <w:bookmarkEnd w:id="10083"/>
      <w:r>
        <w:rPr>
          <w:rtl/>
          <w:lang w:eastAsia="he-IL"/>
        </w:rPr>
        <w:t xml:space="preserve">המשפטי לממשלה וגם עו"ד בליי גור דיברו על זה שזה </w:t>
      </w:r>
      <w:bookmarkStart w:id="10084" w:name="_ETM_Q1_5352429"/>
      <w:bookmarkEnd w:id="10084"/>
      <w:r>
        <w:rPr>
          <w:rtl/>
          <w:lang w:eastAsia="he-IL"/>
        </w:rPr>
        <w:t xml:space="preserve">שינוי משטרי משמעותי מאוד. אנחנו לא ניכנס עכשיו לפרטים, </w:t>
      </w:r>
      <w:bookmarkStart w:id="10085" w:name="_ETM_Q1_5354977"/>
      <w:bookmarkEnd w:id="10085"/>
      <w:r>
        <w:rPr>
          <w:rtl/>
          <w:lang w:eastAsia="he-IL"/>
        </w:rPr>
        <w:t>אגיד כמה דברים כלליים. זהו שינוי משטרי משמעותי מאוד, ועל זה</w:t>
      </w:r>
      <w:bookmarkStart w:id="10086" w:name="_ETM_Q1_5363406"/>
      <w:bookmarkEnd w:id="10086"/>
      <w:r>
        <w:rPr>
          <w:rtl/>
          <w:lang w:eastAsia="he-IL"/>
        </w:rPr>
        <w:t xml:space="preserve"> אין ויכוח, כאשר מדובר למעשה בהליך שאנחנו בכובע של המכוננת, </w:t>
      </w:r>
      <w:bookmarkStart w:id="10087" w:name="_ETM_Q1_5371630"/>
      <w:bookmarkEnd w:id="10087"/>
      <w:r>
        <w:rPr>
          <w:rtl/>
          <w:lang w:eastAsia="he-IL"/>
        </w:rPr>
        <w:t xml:space="preserve">לא של החקיקה הרגילה. מצד אחד, יש את הגודל של </w:t>
      </w:r>
      <w:bookmarkStart w:id="10088" w:name="_ETM_Q1_5369698"/>
      <w:bookmarkEnd w:id="10088"/>
      <w:r>
        <w:rPr>
          <w:rtl/>
          <w:lang w:eastAsia="he-IL"/>
        </w:rPr>
        <w:t xml:space="preserve">החקיקה המכוננת ומן העבר השני את ההליך. </w:t>
      </w:r>
      <w:bookmarkStart w:id="10089" w:name="_ETM_Q1_5381153"/>
      <w:bookmarkEnd w:id="10089"/>
      <w:r>
        <w:rPr>
          <w:rtl/>
          <w:lang w:eastAsia="he-IL"/>
        </w:rPr>
        <w:t xml:space="preserve">אני פונה גם לנציג היועץ המשפטי לממשלה וגם ליועץ </w:t>
      </w:r>
      <w:bookmarkStart w:id="10090" w:name="_ETM_Q1_5381607"/>
      <w:bookmarkEnd w:id="10090"/>
      <w:r>
        <w:rPr>
          <w:rtl/>
          <w:lang w:eastAsia="he-IL"/>
        </w:rPr>
        <w:t xml:space="preserve">המשפטי של הכנסת, שזה ביחס הפוך, ואני עוד </w:t>
      </w:r>
      <w:bookmarkStart w:id="10091" w:name="_ETM_Q1_5386943"/>
      <w:bookmarkEnd w:id="10091"/>
      <w:r>
        <w:rPr>
          <w:rtl/>
          <w:lang w:eastAsia="he-IL"/>
        </w:rPr>
        <w:t xml:space="preserve">לא נכנס לפרטים של העניין עצמו, האם אנחנו </w:t>
      </w:r>
      <w:bookmarkStart w:id="10092" w:name="_ETM_Q1_5386920"/>
      <w:bookmarkEnd w:id="10092"/>
      <w:r>
        <w:rPr>
          <w:rtl/>
          <w:lang w:eastAsia="he-IL"/>
        </w:rPr>
        <w:t xml:space="preserve">פה, במקום הזה, מאפשרים מהלך של שינויים בכובע המכונן </w:t>
      </w:r>
      <w:bookmarkStart w:id="10093" w:name="_ETM_Q1_5397320"/>
      <w:bookmarkEnd w:id="10093"/>
      <w:r>
        <w:rPr>
          <w:rtl/>
          <w:lang w:eastAsia="he-IL"/>
        </w:rPr>
        <w:t xml:space="preserve">שלנו בדיון חפוז כשאי-אפשר לשאול שאלות נקודתיות. נעזוב לרגע </w:t>
      </w:r>
      <w:bookmarkStart w:id="10094" w:name="_ETM_Q1_5397083"/>
      <w:bookmarkEnd w:id="10094"/>
      <w:r>
        <w:rPr>
          <w:rtl/>
          <w:lang w:eastAsia="he-IL"/>
        </w:rPr>
        <w:t xml:space="preserve">את האנרגיות, בסוף יש פה שאלה שהיא הרבה מעבר, והיא </w:t>
      </w:r>
      <w:bookmarkStart w:id="10095" w:name="_ETM_Q1_5402081"/>
      <w:bookmarkEnd w:id="10095"/>
      <w:r>
        <w:rPr>
          <w:rtl/>
          <w:lang w:eastAsia="he-IL"/>
        </w:rPr>
        <w:t xml:space="preserve">כיצד רואים ומה הם ההליכים ומהן ההשלכות. אפשר למצוא פתלתלות </w:t>
      </w:r>
      <w:bookmarkStart w:id="10096" w:name="_ETM_Q1_5412266"/>
      <w:bookmarkEnd w:id="10096"/>
      <w:r>
        <w:rPr>
          <w:rtl/>
          <w:lang w:eastAsia="he-IL"/>
        </w:rPr>
        <w:t xml:space="preserve">על הרבה מאוד דברים ולמצוא טיעונים להרבה דברים, </w:t>
      </w:r>
      <w:bookmarkStart w:id="10097" w:name="_ETM_Q1_5414557"/>
      <w:bookmarkEnd w:id="10097"/>
      <w:r>
        <w:rPr>
          <w:rtl/>
          <w:lang w:eastAsia="he-IL"/>
        </w:rPr>
        <w:t xml:space="preserve">אבל בסוף סוגיית האחריות המשותפת של ממשלה היא סיפור </w:t>
      </w:r>
      <w:bookmarkStart w:id="10098" w:name="_ETM_Q1_5417884"/>
      <w:bookmarkEnd w:id="10098"/>
      <w:r>
        <w:rPr>
          <w:rtl/>
          <w:lang w:eastAsia="he-IL"/>
        </w:rPr>
        <w:t xml:space="preserve">שיש לו עומק ורוחב. אי-אפשר בתהליך כזה </w:t>
      </w:r>
      <w:bookmarkStart w:id="10099" w:name="_ETM_Q1_5417470"/>
      <w:bookmarkEnd w:id="10099"/>
      <w:r>
        <w:rPr>
          <w:rtl/>
          <w:lang w:eastAsia="he-IL"/>
        </w:rPr>
        <w:t xml:space="preserve">של דיון, לפחות בלוחות הזמנים, ובלי סדר זמנים סדור, כשכל נושא צריך להיות.  </w:t>
      </w:r>
      <w:bookmarkStart w:id="10100" w:name="_ETM_Q1_5418939"/>
      <w:bookmarkEnd w:id="10100"/>
      <w:r>
        <w:rPr>
          <w:rtl/>
          <w:lang w:eastAsia="he-IL"/>
        </w:rPr>
        <w:t xml:space="preserve">לדוגמה, ואני אתן פה </w:t>
      </w:r>
      <w:bookmarkStart w:id="10101" w:name="_ETM_Q1_5423459"/>
      <w:bookmarkEnd w:id="10101"/>
      <w:r>
        <w:rPr>
          <w:rtl/>
          <w:lang w:eastAsia="he-IL"/>
        </w:rPr>
        <w:t xml:space="preserve">הצעה  לאדוני היושב-ראש, כשמדובר על אחריות משותפת שזה נושא מרכזי </w:t>
      </w:r>
      <w:bookmarkStart w:id="10102" w:name="_ETM_Q1_5427163"/>
      <w:bookmarkEnd w:id="10102"/>
      <w:r>
        <w:rPr>
          <w:rtl/>
          <w:lang w:eastAsia="he-IL"/>
        </w:rPr>
        <w:t xml:space="preserve">בממשלה, מחר או מחרתיים, תהיה ועדת חקירה ממלכתית וידברו </w:t>
      </w:r>
      <w:bookmarkStart w:id="10103" w:name="_ETM_Q1_5434450"/>
      <w:bookmarkEnd w:id="10103"/>
      <w:r>
        <w:rPr>
          <w:rtl/>
          <w:lang w:eastAsia="he-IL"/>
        </w:rPr>
        <w:t>על אחריות משותפת – רק על זה תת פרק.</w:t>
      </w:r>
      <w:bookmarkStart w:id="10104" w:name="_ETM_Q1_5433130"/>
      <w:bookmarkEnd w:id="10104"/>
      <w:r>
        <w:rPr>
          <w:rtl/>
          <w:lang w:eastAsia="he-IL"/>
        </w:rPr>
        <w:t xml:space="preserve"> </w:t>
      </w:r>
      <w:bookmarkStart w:id="10105" w:name="_ETM_Q1_5438004"/>
      <w:bookmarkEnd w:id="10105"/>
    </w:p>
    <w:p w:rsidR="004B42CE" w:rsidRDefault="004B42CE" w:rsidP="004B42CE">
      <w:pPr>
        <w:rPr>
          <w:rtl/>
          <w:lang w:eastAsia="he-IL"/>
        </w:rPr>
      </w:pPr>
    </w:p>
    <w:p w:rsidR="004B42CE" w:rsidRDefault="004B42CE" w:rsidP="004B42CE">
      <w:pPr>
        <w:rPr>
          <w:rtl/>
          <w:lang w:eastAsia="he-IL"/>
        </w:rPr>
      </w:pPr>
      <w:bookmarkStart w:id="10106" w:name="_ETM_Q1_5438543"/>
      <w:bookmarkEnd w:id="10106"/>
      <w:r>
        <w:rPr>
          <w:rtl/>
          <w:lang w:eastAsia="he-IL"/>
        </w:rPr>
        <w:t xml:space="preserve">הצעת חוק מהסוג הזה צריכה לקחת חודשים רבים. אני אומר </w:t>
      </w:r>
      <w:bookmarkStart w:id="10107" w:name="_ETM_Q1_5441972"/>
      <w:bookmarkEnd w:id="10107"/>
      <w:r>
        <w:rPr>
          <w:rtl/>
          <w:lang w:eastAsia="he-IL"/>
        </w:rPr>
        <w:t xml:space="preserve">וקורא ליועץ המשפטי של הכנסת וליועץ המשפטי לממשלה בכובעו, כי להגיד </w:t>
      </w:r>
      <w:bookmarkStart w:id="10108" w:name="_ETM_Q1_5442919"/>
      <w:bookmarkEnd w:id="10108"/>
      <w:r>
        <w:rPr>
          <w:rtl/>
          <w:lang w:eastAsia="he-IL"/>
        </w:rPr>
        <w:t xml:space="preserve">שזה רק הצעת חוק פרטית זה כותרת של </w:t>
      </w:r>
      <w:bookmarkStart w:id="10109" w:name="_ETM_Q1_5446223"/>
      <w:bookmarkEnd w:id="10109"/>
      <w:r>
        <w:rPr>
          <w:rtl/>
          <w:lang w:eastAsia="he-IL"/>
        </w:rPr>
        <w:t xml:space="preserve">הצעת חוק פרטית. שינוי משטרי מהסוג הזה מחייב חשיבת עומק. </w:t>
      </w:r>
      <w:bookmarkStart w:id="10110" w:name="_ETM_Q1_5453887"/>
      <w:bookmarkEnd w:id="10110"/>
      <w:r>
        <w:rPr>
          <w:rtl/>
          <w:lang w:eastAsia="he-IL"/>
        </w:rPr>
        <w:t xml:space="preserve">בכל הכבוד לכולם, לוחות הזמנים שכאילו נכפו – על מי </w:t>
      </w:r>
      <w:bookmarkStart w:id="10111" w:name="_ETM_Q1_5453324"/>
      <w:bookmarkEnd w:id="10111"/>
      <w:r>
        <w:rPr>
          <w:rtl/>
          <w:lang w:eastAsia="he-IL"/>
        </w:rPr>
        <w:t xml:space="preserve">נכפו? אין כפייה. יש פה את הייעוץ המשפטי של הכנסת </w:t>
      </w:r>
      <w:bookmarkStart w:id="10112" w:name="_ETM_Q1_5457722"/>
      <w:bookmarkEnd w:id="10112"/>
      <w:r>
        <w:rPr>
          <w:rtl/>
          <w:lang w:eastAsia="he-IL"/>
        </w:rPr>
        <w:t xml:space="preserve">שצריך להגיד: עד כאן,  ואני פונה באמצעות נציג </w:t>
      </w:r>
      <w:bookmarkStart w:id="10113" w:name="_ETM_Q1_5462123"/>
      <w:bookmarkEnd w:id="10113"/>
      <w:r>
        <w:rPr>
          <w:rtl/>
          <w:lang w:eastAsia="he-IL"/>
        </w:rPr>
        <w:t xml:space="preserve">היועץ המשפטי לממשלה, צריך להגיד: עד כאן. להליך, </w:t>
      </w:r>
      <w:bookmarkStart w:id="10114" w:name="_ETM_Q1_5470458"/>
      <w:bookmarkEnd w:id="10114"/>
      <w:r>
        <w:rPr>
          <w:rtl/>
          <w:lang w:eastAsia="he-IL"/>
        </w:rPr>
        <w:t xml:space="preserve">ל- </w:t>
      </w:r>
      <w:r>
        <w:rPr>
          <w:lang w:eastAsia="he-IL"/>
        </w:rPr>
        <w:t>due process</w:t>
      </w:r>
      <w:r>
        <w:rPr>
          <w:rtl/>
          <w:lang w:eastAsia="he-IL"/>
        </w:rPr>
        <w:t xml:space="preserve">, </w:t>
      </w:r>
      <w:bookmarkStart w:id="10115" w:name="_ETM_Q1_5467299"/>
      <w:bookmarkEnd w:id="10115"/>
      <w:r>
        <w:rPr>
          <w:rtl/>
          <w:lang w:eastAsia="he-IL"/>
        </w:rPr>
        <w:t xml:space="preserve">יש משמעות על איכות ההליך הזה. שימו בצד, אני אדבר על כל אחד מהסעיפים. יש </w:t>
      </w:r>
      <w:bookmarkStart w:id="10116" w:name="_ETM_Q1_5478375"/>
      <w:bookmarkEnd w:id="10116"/>
      <w:r>
        <w:rPr>
          <w:rtl/>
          <w:lang w:eastAsia="he-IL"/>
        </w:rPr>
        <w:t xml:space="preserve">ים נקודות שאין להן פתרון. על כל החוכמה הגדולה שהייתה למנסחי </w:t>
      </w:r>
      <w:bookmarkStart w:id="10117" w:name="_ETM_Q1_5483245"/>
      <w:bookmarkEnd w:id="10117"/>
      <w:r>
        <w:rPr>
          <w:rtl/>
          <w:lang w:eastAsia="he-IL"/>
        </w:rPr>
        <w:t xml:space="preserve">החוק, אני מבטיח לכם בחוכמתי הקטנה, לא הגדולה, אורית, אני </w:t>
      </w:r>
      <w:bookmarkStart w:id="10118" w:name="_ETM_Q1_5481751"/>
      <w:bookmarkEnd w:id="10118"/>
      <w:r>
        <w:rPr>
          <w:rtl/>
          <w:lang w:eastAsia="he-IL"/>
        </w:rPr>
        <w:t xml:space="preserve">יכול להצביע על פערים מאוד מאוד גדולים, ולא בגלל שיש לי דעה, שעל חלקם פשוט </w:t>
      </w:r>
      <w:bookmarkStart w:id="10119" w:name="_ETM_Q1_5426429"/>
      <w:bookmarkEnd w:id="10119"/>
      <w:r>
        <w:rPr>
          <w:rtl/>
          <w:lang w:eastAsia="he-IL"/>
        </w:rPr>
        <w:t xml:space="preserve">בכלל </w:t>
      </w:r>
      <w:bookmarkStart w:id="10120" w:name="_ETM_Q1_5486039"/>
      <w:bookmarkEnd w:id="10120"/>
      <w:r>
        <w:rPr>
          <w:rtl/>
          <w:lang w:eastAsia="he-IL"/>
        </w:rPr>
        <w:t xml:space="preserve">לא חשבו. קחו </w:t>
      </w:r>
      <w:bookmarkStart w:id="10121" w:name="_ETM_Q1_5491804"/>
      <w:bookmarkEnd w:id="10121"/>
      <w:r>
        <w:rPr>
          <w:rtl/>
          <w:lang w:eastAsia="he-IL"/>
        </w:rPr>
        <w:t xml:space="preserve">רק את הנושא של אחריות משותפת  ואיזה דילמות זה </w:t>
      </w:r>
      <w:bookmarkStart w:id="10122" w:name="_ETM_Q1_5491019"/>
      <w:bookmarkEnd w:id="10122"/>
      <w:r>
        <w:rPr>
          <w:rtl/>
          <w:lang w:eastAsia="he-IL"/>
        </w:rPr>
        <w:t xml:space="preserve">יכול לתת. קחו עניין של זיקות. מוציאים פה מונחים שלא </w:t>
      </w:r>
      <w:bookmarkStart w:id="10123" w:name="_ETM_Q1_5494696"/>
      <w:bookmarkEnd w:id="10123"/>
      <w:r>
        <w:rPr>
          <w:rtl/>
          <w:lang w:eastAsia="he-IL"/>
        </w:rPr>
        <w:t xml:space="preserve">קיימים. אתם יודעים איפה קיימות זיקות? </w:t>
      </w:r>
    </w:p>
    <w:p w:rsidR="004B42CE" w:rsidRDefault="004B42CE" w:rsidP="004B42CE">
      <w:pPr>
        <w:rPr>
          <w:rtl/>
          <w:lang w:eastAsia="he-IL"/>
        </w:rPr>
      </w:pPr>
      <w:bookmarkStart w:id="10124" w:name="_ETM_Q1_5317850"/>
      <w:bookmarkEnd w:id="10124"/>
    </w:p>
    <w:p w:rsidR="004B42CE" w:rsidRDefault="004B42CE" w:rsidP="004B42CE">
      <w:pPr>
        <w:pStyle w:val="af7"/>
        <w:keepNext/>
        <w:rPr>
          <w:rtl/>
        </w:rPr>
      </w:pPr>
      <w:bookmarkStart w:id="10125" w:name="_ETM_Q1_5499897"/>
      <w:bookmarkEnd w:id="10125"/>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בפשע. </w:t>
      </w:r>
    </w:p>
    <w:p w:rsidR="004B42CE" w:rsidRDefault="004B42CE" w:rsidP="004B42CE">
      <w:pPr>
        <w:rPr>
          <w:rtl/>
          <w:lang w:eastAsia="he-IL"/>
        </w:rPr>
      </w:pPr>
      <w:bookmarkStart w:id="10126" w:name="_ETM_Q1_5507241"/>
      <w:bookmarkStart w:id="10127" w:name="_ETM_Q1_5507518"/>
      <w:bookmarkEnd w:id="10126"/>
      <w:bookmarkEnd w:id="10127"/>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להפריע לו.</w:t>
      </w:r>
    </w:p>
    <w:p w:rsidR="004B42CE" w:rsidRDefault="004B42CE" w:rsidP="004B42CE">
      <w:pPr>
        <w:rPr>
          <w:rtl/>
          <w:lang w:eastAsia="he-IL"/>
        </w:rPr>
      </w:pPr>
      <w:bookmarkStart w:id="10128" w:name="_ETM_Q1_5510681"/>
      <w:bookmarkEnd w:id="10128"/>
    </w:p>
    <w:p w:rsidR="004B42CE" w:rsidRDefault="004B42CE" w:rsidP="004B42CE">
      <w:pPr>
        <w:pStyle w:val="a5"/>
        <w:keepNext/>
        <w:rPr>
          <w:rtl/>
        </w:rPr>
      </w:pPr>
      <w:bookmarkStart w:id="10129" w:name="_ETM_Q1_5513033"/>
      <w:bookmarkEnd w:id="10129"/>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תוך כדי רפרוף באינטרנט, המקום </w:t>
      </w:r>
      <w:bookmarkStart w:id="10130" w:name="_ETM_Q1_5507949"/>
      <w:bookmarkEnd w:id="10130"/>
      <w:r>
        <w:rPr>
          <w:rtl/>
          <w:lang w:eastAsia="he-IL"/>
        </w:rPr>
        <w:t xml:space="preserve">שמופיעה זיקה, וחס וחלילה לא לעשות אנלוגיה, שלא </w:t>
      </w:r>
      <w:bookmarkStart w:id="10131" w:name="_ETM_Q1_5509878"/>
      <w:bookmarkEnd w:id="10131"/>
      <w:r>
        <w:rPr>
          <w:rtl/>
          <w:lang w:eastAsia="he-IL"/>
        </w:rPr>
        <w:t xml:space="preserve">יישמע לא נכון מדבריי, הוא בחוק איסור הלבנת הון </w:t>
      </w:r>
      <w:bookmarkStart w:id="10132" w:name="_ETM_Q1_5516488"/>
      <w:bookmarkEnd w:id="10132"/>
      <w:r>
        <w:rPr>
          <w:rtl/>
          <w:lang w:eastAsia="he-IL"/>
        </w:rPr>
        <w:t xml:space="preserve">כאשר מדובר לדוגמה שמקורה בעבירת מס נעברה בזיקה לארגון פשיעה </w:t>
      </w:r>
      <w:bookmarkStart w:id="10133" w:name="_ETM_Q1_5524184"/>
      <w:bookmarkEnd w:id="10133"/>
      <w:r>
        <w:rPr>
          <w:rtl/>
          <w:lang w:eastAsia="he-IL"/>
        </w:rPr>
        <w:t xml:space="preserve">– שם יש זיקות. בחוק מס ערך מוסף יש זיקות, בפקודת סדר הדין הפלילי יש זיקות. אנחנו לא בעולם </w:t>
      </w:r>
      <w:bookmarkStart w:id="10134" w:name="_ETM_Q1_5521840"/>
      <w:bookmarkEnd w:id="10134"/>
      <w:r>
        <w:rPr>
          <w:rtl/>
          <w:lang w:eastAsia="he-IL"/>
        </w:rPr>
        <w:t>הזה, אנחנו בעולם המשטרי, בעולם המינהלי, בעולם החוקתי.</w:t>
      </w:r>
    </w:p>
    <w:p w:rsidR="004B42CE" w:rsidRDefault="004B42CE" w:rsidP="004B42CE">
      <w:pPr>
        <w:rPr>
          <w:rtl/>
          <w:lang w:eastAsia="he-IL"/>
        </w:rPr>
      </w:pPr>
      <w:bookmarkStart w:id="10135" w:name="_ETM_Q1_5527330"/>
      <w:bookmarkEnd w:id="10135"/>
    </w:p>
    <w:p w:rsidR="004B42CE" w:rsidRDefault="004B42CE" w:rsidP="004B42CE">
      <w:pPr>
        <w:rPr>
          <w:rtl/>
          <w:lang w:eastAsia="he-IL"/>
        </w:rPr>
      </w:pPr>
      <w:bookmarkStart w:id="10136" w:name="_ETM_Q1_5527618"/>
      <w:bookmarkEnd w:id="10136"/>
      <w:r>
        <w:rPr>
          <w:rtl/>
          <w:lang w:eastAsia="he-IL"/>
        </w:rPr>
        <w:t xml:space="preserve">אני פונה </w:t>
      </w:r>
      <w:bookmarkStart w:id="10137" w:name="_ETM_Q1_5529409"/>
      <w:bookmarkEnd w:id="10137"/>
      <w:r>
        <w:rPr>
          <w:rtl/>
          <w:lang w:eastAsia="he-IL"/>
        </w:rPr>
        <w:t xml:space="preserve">כאן ליועצים המשפטיים משני המקומות,  </w:t>
      </w:r>
      <w:bookmarkStart w:id="10138" w:name="_ETM_Q1_5522010"/>
      <w:bookmarkEnd w:id="10138"/>
      <w:r>
        <w:rPr>
          <w:rtl/>
          <w:lang w:eastAsia="he-IL"/>
        </w:rPr>
        <w:t xml:space="preserve">אתם חייבים להגיד: עד כאן. </w:t>
      </w:r>
      <w:bookmarkStart w:id="10139" w:name="_ETM_Q1_5538612"/>
      <w:bookmarkEnd w:id="10139"/>
      <w:r>
        <w:rPr>
          <w:rtl/>
          <w:lang w:eastAsia="he-IL"/>
        </w:rPr>
        <w:t xml:space="preserve">לא שאין לנו - - - </w:t>
      </w:r>
    </w:p>
    <w:p w:rsidR="004B42CE" w:rsidRDefault="004B42CE" w:rsidP="004B42CE">
      <w:pPr>
        <w:rPr>
          <w:rtl/>
          <w:lang w:eastAsia="he-IL"/>
        </w:rPr>
      </w:pPr>
      <w:bookmarkStart w:id="10140" w:name="_ETM_Q1_5534963"/>
      <w:bookmarkEnd w:id="10140"/>
    </w:p>
    <w:p w:rsidR="004B42CE" w:rsidRDefault="004B42CE" w:rsidP="004B42CE">
      <w:pPr>
        <w:pStyle w:val="af7"/>
        <w:keepNext/>
        <w:rPr>
          <w:rtl/>
        </w:rPr>
      </w:pPr>
      <w:bookmarkStart w:id="10141" w:name="_ETM_Q1_5535328"/>
      <w:bookmarkEnd w:id="1014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רגע, הם יוצאים. </w:t>
      </w:r>
    </w:p>
    <w:p w:rsidR="004B42CE" w:rsidRDefault="004B42CE" w:rsidP="004B42CE">
      <w:pPr>
        <w:rPr>
          <w:rtl/>
          <w:lang w:eastAsia="he-IL"/>
        </w:rPr>
      </w:pPr>
      <w:bookmarkStart w:id="10142" w:name="_ETM_Q1_5511704"/>
      <w:bookmarkEnd w:id="10142"/>
    </w:p>
    <w:p w:rsidR="004B42CE" w:rsidRDefault="004B42CE" w:rsidP="004B42CE">
      <w:pPr>
        <w:pStyle w:val="a5"/>
        <w:keepNext/>
        <w:rPr>
          <w:rtl/>
        </w:rPr>
      </w:pPr>
      <w:bookmarkStart w:id="10143" w:name="_ETM_Q1_5535698"/>
      <w:bookmarkStart w:id="10144" w:name="_ETM_Q1_5536770"/>
      <w:bookmarkEnd w:id="10143"/>
      <w:bookmarkEnd w:id="10144"/>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לצערי, </w:t>
      </w:r>
      <w:bookmarkStart w:id="10145" w:name="_ETM_Q1_5537922"/>
      <w:bookmarkEnd w:id="10145"/>
      <w:r>
        <w:rPr>
          <w:rtl/>
          <w:lang w:eastAsia="he-IL"/>
        </w:rPr>
        <w:t xml:space="preserve">קיבלנו הוראה ממנכ"ל הכנסת שבגלל מגבלות שקשורות בקורונה יש </w:t>
      </w:r>
      <w:bookmarkStart w:id="10146" w:name="_ETM_Q1_5547037"/>
      <w:bookmarkEnd w:id="10146"/>
      <w:r>
        <w:rPr>
          <w:rtl/>
          <w:lang w:eastAsia="he-IL"/>
        </w:rPr>
        <w:t>- - -</w:t>
      </w:r>
    </w:p>
    <w:p w:rsidR="004B42CE" w:rsidRDefault="004B42CE" w:rsidP="004B42CE">
      <w:pPr>
        <w:rPr>
          <w:rtl/>
          <w:lang w:eastAsia="he-IL"/>
        </w:rPr>
      </w:pPr>
      <w:bookmarkStart w:id="10147" w:name="_ETM_Q1_5549091"/>
      <w:bookmarkEnd w:id="10147"/>
    </w:p>
    <w:p w:rsidR="004B42CE" w:rsidRDefault="004B42CE" w:rsidP="004B42CE">
      <w:pPr>
        <w:pStyle w:val="af8"/>
        <w:keepNext/>
        <w:rPr>
          <w:rtl/>
        </w:rPr>
      </w:pPr>
      <w:bookmarkStart w:id="10148" w:name="_ETM_Q1_5549686"/>
      <w:bookmarkEnd w:id="1014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קבעו 30 איש. </w:t>
      </w:r>
    </w:p>
    <w:p w:rsidR="004B42CE" w:rsidRDefault="004B42CE" w:rsidP="004B42CE">
      <w:pPr>
        <w:rPr>
          <w:rtl/>
          <w:lang w:eastAsia="he-IL"/>
        </w:rPr>
      </w:pPr>
    </w:p>
    <w:p w:rsidR="004B42CE" w:rsidRDefault="004B42CE" w:rsidP="004B42CE">
      <w:pPr>
        <w:pStyle w:val="af7"/>
        <w:keepNext/>
        <w:rPr>
          <w:rtl/>
        </w:rPr>
      </w:pPr>
      <w:bookmarkStart w:id="10149" w:name="_ETM_Q1_5544532"/>
      <w:bookmarkEnd w:id="10149"/>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bookmarkStart w:id="10150" w:name="_ETM_Q1_5543404"/>
      <w:bookmarkEnd w:id="10150"/>
    </w:p>
    <w:p w:rsidR="004B42CE" w:rsidRDefault="004B42CE" w:rsidP="004B42CE">
      <w:pPr>
        <w:rPr>
          <w:rtl/>
          <w:lang w:eastAsia="he-IL"/>
        </w:rPr>
      </w:pPr>
    </w:p>
    <w:p w:rsidR="004B42CE" w:rsidRDefault="004B42CE" w:rsidP="004B42CE">
      <w:pPr>
        <w:pStyle w:val="a5"/>
        <w:keepNext/>
        <w:rPr>
          <w:rtl/>
        </w:rPr>
      </w:pPr>
      <w:bookmarkStart w:id="10151" w:name="_ETM_Q1_5551076"/>
      <w:bookmarkEnd w:id="10151"/>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יש </w:t>
      </w:r>
      <w:bookmarkStart w:id="10152" w:name="_ETM_Q1_5546197"/>
      <w:bookmarkEnd w:id="10152"/>
      <w:r>
        <w:rPr>
          <w:rtl/>
          <w:lang w:eastAsia="he-IL"/>
        </w:rPr>
        <w:t xml:space="preserve">לי הרגשה שבתקופה הקרובה יכניסו אותי לבידוד כפוי בגלל הדברים שאני </w:t>
      </w:r>
      <w:bookmarkStart w:id="10153" w:name="_ETM_Q1_5552032"/>
      <w:bookmarkEnd w:id="10153"/>
      <w:r>
        <w:rPr>
          <w:rtl/>
          <w:lang w:eastAsia="he-IL"/>
        </w:rPr>
        <w:t>אומר.</w:t>
      </w:r>
    </w:p>
    <w:p w:rsidR="004B42CE" w:rsidRDefault="004B42CE" w:rsidP="004B42CE">
      <w:pPr>
        <w:rPr>
          <w:rtl/>
          <w:lang w:eastAsia="he-IL"/>
        </w:rPr>
      </w:pPr>
      <w:bookmarkStart w:id="10154" w:name="_ETM_Q1_5552704"/>
      <w:bookmarkEnd w:id="10154"/>
    </w:p>
    <w:p w:rsidR="004B42CE" w:rsidRDefault="004B42CE" w:rsidP="004B42CE">
      <w:pPr>
        <w:pStyle w:val="af8"/>
        <w:keepNext/>
        <w:rPr>
          <w:rtl/>
        </w:rPr>
      </w:pPr>
      <w:bookmarkStart w:id="10155" w:name="_ETM_Q1_5553047"/>
      <w:bookmarkEnd w:id="1015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החלטת יושב-ראש הכנסת הייתה 30 איש באולם </w:t>
      </w:r>
      <w:bookmarkStart w:id="10156" w:name="_ETM_Q1_5557238"/>
      <w:bookmarkEnd w:id="10156"/>
      <w:r>
        <w:rPr>
          <w:rtl/>
          <w:lang w:eastAsia="he-IL"/>
        </w:rPr>
        <w:t xml:space="preserve">הזה. אם יש  יותר מ-30 איש, אנחנו נוציא </w:t>
      </w:r>
      <w:bookmarkStart w:id="10157" w:name="_ETM_Q1_5556922"/>
      <w:bookmarkEnd w:id="10157"/>
      <w:r>
        <w:rPr>
          <w:rtl/>
          <w:lang w:eastAsia="he-IL"/>
        </w:rPr>
        <w:t xml:space="preserve">את מי שהוא לא חבר ועדה והוא ייכנס לדבר. לא יהיה מצב </w:t>
      </w:r>
      <w:bookmarkStart w:id="10158" w:name="_ETM_Q1_5564142"/>
      <w:bookmarkEnd w:id="10158"/>
      <w:r>
        <w:rPr>
          <w:rtl/>
          <w:lang w:eastAsia="he-IL"/>
        </w:rPr>
        <w:t xml:space="preserve">שבו יפסיקו ישיבת ועדה </w:t>
      </w:r>
      <w:bookmarkStart w:id="10159" w:name="_ETM_Q1_5565867"/>
      <w:bookmarkEnd w:id="10159"/>
      <w:r>
        <w:rPr>
          <w:rtl/>
          <w:lang w:eastAsia="he-IL"/>
        </w:rPr>
        <w:t xml:space="preserve">באמצע כמו שהיה בוועדת המסדרת. זה כבר נדון אצל היושב-ראש והוא אמר באופן מפורש: 30 </w:t>
      </w:r>
      <w:bookmarkStart w:id="10160" w:name="_ETM_Q1_5565784"/>
      <w:bookmarkEnd w:id="10160"/>
      <w:r>
        <w:rPr>
          <w:rtl/>
          <w:lang w:eastAsia="he-IL"/>
        </w:rPr>
        <w:t xml:space="preserve">אנשים בחדר הזה. תספרו אם יש פה יותר מ-30 </w:t>
      </w:r>
      <w:bookmarkStart w:id="10161" w:name="_ETM_Q1_5569469"/>
      <w:bookmarkEnd w:id="10161"/>
      <w:r>
        <w:rPr>
          <w:rtl/>
          <w:lang w:eastAsia="he-IL"/>
        </w:rPr>
        <w:t>אנשים. אם יש, מי שלא חבר ועדה יחכה בחוץ</w:t>
      </w:r>
      <w:bookmarkStart w:id="10162" w:name="_ETM_Q1_5568680"/>
      <w:bookmarkEnd w:id="10162"/>
      <w:r>
        <w:rPr>
          <w:rtl/>
          <w:lang w:eastAsia="he-IL"/>
        </w:rPr>
        <w:t xml:space="preserve"> והוא ייכנס לדבר.</w:t>
      </w:r>
    </w:p>
    <w:p w:rsidR="004B42CE" w:rsidRDefault="004B42CE" w:rsidP="004B42CE">
      <w:pPr>
        <w:rPr>
          <w:rtl/>
          <w:lang w:eastAsia="he-IL"/>
        </w:rPr>
      </w:pPr>
      <w:bookmarkStart w:id="10163" w:name="_ETM_Q1_5571392"/>
      <w:bookmarkEnd w:id="10163"/>
    </w:p>
    <w:p w:rsidR="004B42CE" w:rsidRDefault="004B42CE" w:rsidP="004B42CE">
      <w:pPr>
        <w:pStyle w:val="af7"/>
        <w:keepNext/>
        <w:rPr>
          <w:rtl/>
        </w:rPr>
      </w:pPr>
      <w:bookmarkStart w:id="10164" w:name="_ETM_Q1_5571964"/>
      <w:bookmarkEnd w:id="10164"/>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אבל אתה מחויב לתת מקום לכולם. על-פי התקנון זה לא נכון.</w:t>
      </w:r>
    </w:p>
    <w:p w:rsidR="004B42CE" w:rsidRDefault="004B42CE" w:rsidP="004B42CE">
      <w:pPr>
        <w:rPr>
          <w:rtl/>
          <w:lang w:eastAsia="he-IL"/>
        </w:rPr>
      </w:pPr>
      <w:bookmarkStart w:id="10165" w:name="_ETM_Q1_5575477"/>
      <w:bookmarkEnd w:id="10165"/>
    </w:p>
    <w:p w:rsidR="004B42CE" w:rsidRDefault="004B42CE" w:rsidP="004B42CE">
      <w:pPr>
        <w:pStyle w:val="af7"/>
        <w:keepNext/>
        <w:rPr>
          <w:rtl/>
        </w:rPr>
      </w:pPr>
      <w:bookmarkStart w:id="10166" w:name="_ETM_Q1_5577478"/>
      <w:bookmarkEnd w:id="10166"/>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צודק, ז</w:t>
      </w:r>
      <w:bookmarkStart w:id="10167" w:name="_ETM_Q1_5584167"/>
      <w:bookmarkEnd w:id="10167"/>
      <w:r>
        <w:rPr>
          <w:rtl/>
          <w:lang w:eastAsia="he-IL"/>
        </w:rPr>
        <w:t>ה בסדר.</w:t>
      </w:r>
    </w:p>
    <w:p w:rsidR="004B42CE" w:rsidRDefault="004B42CE" w:rsidP="004B42CE">
      <w:pPr>
        <w:rPr>
          <w:rtl/>
          <w:lang w:eastAsia="he-IL"/>
        </w:rPr>
      </w:pPr>
      <w:bookmarkStart w:id="10168" w:name="_ETM_Q1_5586535"/>
      <w:bookmarkEnd w:id="10168"/>
    </w:p>
    <w:p w:rsidR="004B42CE" w:rsidRDefault="004B42CE" w:rsidP="004B42CE">
      <w:pPr>
        <w:pStyle w:val="af8"/>
        <w:keepNext/>
        <w:rPr>
          <w:rtl/>
        </w:rPr>
      </w:pPr>
      <w:bookmarkStart w:id="10169" w:name="_ETM_Q1_5575817"/>
      <w:bookmarkEnd w:id="1016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אמרתי: מקום לדבר. זו ההחלטה, </w:t>
      </w:r>
      <w:bookmarkStart w:id="10170" w:name="_ETM_Q1_5576557"/>
      <w:bookmarkEnd w:id="10170"/>
      <w:r>
        <w:rPr>
          <w:rtl/>
          <w:lang w:eastAsia="he-IL"/>
        </w:rPr>
        <w:t xml:space="preserve">אני לא מוכן לעשות את הדבר הזה. כבר היה דיון בנשיאות, מאיר היה שם </w:t>
      </w:r>
      <w:bookmarkStart w:id="10171" w:name="_ETM_Q1_5588357"/>
      <w:bookmarkEnd w:id="10171"/>
      <w:r>
        <w:rPr>
          <w:rtl/>
          <w:lang w:eastAsia="he-IL"/>
        </w:rPr>
        <w:t xml:space="preserve">ומרגי היה שם. הדבר הזה לא יכול לעבור כך. מנכ"ל </w:t>
      </w:r>
      <w:bookmarkStart w:id="10172" w:name="_ETM_Q1_5585284"/>
      <w:bookmarkEnd w:id="10172"/>
      <w:r>
        <w:rPr>
          <w:rtl/>
          <w:lang w:eastAsia="he-IL"/>
        </w:rPr>
        <w:t xml:space="preserve">הכנסת לא יכול לעצור דיוני ועדה. לכן, יהיו פה 30 </w:t>
      </w:r>
      <w:bookmarkStart w:id="10173" w:name="_ETM_Q1_5592788"/>
      <w:bookmarkEnd w:id="10173"/>
      <w:r>
        <w:rPr>
          <w:rtl/>
          <w:lang w:eastAsia="he-IL"/>
        </w:rPr>
        <w:t xml:space="preserve">איש כמו שקבעה הנשיאות וכמו שקבע היושב-ראש. סדרנים, אם יש פה </w:t>
      </w:r>
      <w:bookmarkStart w:id="10174" w:name="_ETM_Q1_5600740"/>
      <w:bookmarkEnd w:id="10174"/>
      <w:r>
        <w:rPr>
          <w:rtl/>
          <w:lang w:eastAsia="he-IL"/>
        </w:rPr>
        <w:t xml:space="preserve">30, מי שהוא לא חבר ועדה </w:t>
      </w:r>
      <w:bookmarkStart w:id="10175" w:name="_ETM_Q1_5604914"/>
      <w:bookmarkEnd w:id="10175"/>
      <w:r>
        <w:rPr>
          <w:rtl/>
          <w:lang w:eastAsia="he-IL"/>
        </w:rPr>
        <w:t xml:space="preserve">ייצא וייכנס לדבר. תודה. </w:t>
      </w:r>
    </w:p>
    <w:p w:rsidR="004B42CE" w:rsidRDefault="004B42CE" w:rsidP="004B42CE">
      <w:pPr>
        <w:rPr>
          <w:rtl/>
          <w:lang w:eastAsia="he-IL"/>
        </w:rPr>
      </w:pPr>
    </w:p>
    <w:p w:rsidR="004B42CE" w:rsidRDefault="004B42CE" w:rsidP="004B42CE">
      <w:pPr>
        <w:rPr>
          <w:rtl/>
          <w:lang w:eastAsia="he-IL"/>
        </w:rPr>
      </w:pPr>
      <w:bookmarkStart w:id="10176" w:name="_ETM_Q1_5612280"/>
      <w:bookmarkEnd w:id="10176"/>
      <w:r>
        <w:rPr>
          <w:rtl/>
          <w:lang w:eastAsia="he-IL"/>
        </w:rPr>
        <w:t>ח</w:t>
      </w:r>
      <w:bookmarkStart w:id="10177" w:name="_ETM_Q1_5612560"/>
      <w:bookmarkEnd w:id="10177"/>
      <w:r>
        <w:rPr>
          <w:rtl/>
          <w:lang w:eastAsia="he-IL"/>
        </w:rPr>
        <w:t>ברי הכנ</w:t>
      </w:r>
      <w:bookmarkStart w:id="10178" w:name="_ETM_Q1_5606955"/>
      <w:bookmarkEnd w:id="10178"/>
      <w:r>
        <w:rPr>
          <w:rtl/>
          <w:lang w:eastAsia="he-IL"/>
        </w:rPr>
        <w:t>סת, תשמרו על המרחקים כי זה נובע מזה שא</w:t>
      </w:r>
      <w:bookmarkStart w:id="10179" w:name="_ETM_Q1_5616043"/>
      <w:bookmarkEnd w:id="10179"/>
      <w:r>
        <w:rPr>
          <w:rtl/>
          <w:lang w:eastAsia="he-IL"/>
        </w:rPr>
        <w:t xml:space="preserve">ני מקבל כל הזמן שאתם לא שומרים על המרחקים. תעשו </w:t>
      </w:r>
      <w:bookmarkStart w:id="10180" w:name="_ETM_Q1_5621018"/>
      <w:bookmarkEnd w:id="10180"/>
      <w:r>
        <w:rPr>
          <w:rtl/>
          <w:lang w:eastAsia="he-IL"/>
        </w:rPr>
        <w:t xml:space="preserve">מרווחים. </w:t>
      </w:r>
    </w:p>
    <w:p w:rsidR="004B42CE" w:rsidRDefault="004B42CE" w:rsidP="004B42CE">
      <w:pPr>
        <w:rPr>
          <w:rtl/>
          <w:lang w:eastAsia="he-IL"/>
        </w:rPr>
      </w:pPr>
      <w:bookmarkStart w:id="10181" w:name="_ETM_Q1_5608051"/>
      <w:bookmarkEnd w:id="10181"/>
    </w:p>
    <w:p w:rsidR="004B42CE" w:rsidRDefault="004B42CE" w:rsidP="004B42CE">
      <w:pPr>
        <w:pStyle w:val="af7"/>
        <w:keepNext/>
        <w:rPr>
          <w:rtl/>
        </w:rPr>
      </w:pPr>
      <w:bookmarkStart w:id="10182" w:name="_ETM_Q1_5623266"/>
      <w:bookmarkEnd w:id="10182"/>
      <w:r>
        <w:rPr>
          <w:rFonts w:hint="cs"/>
          <w:rtl/>
        </w:rPr>
        <w:t>בועז טופורובסקי (יש עתיד-תל"ם):</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אתה צודק. יושב מנכ"ל הכנסת ומסתכל באיזה מצלמה ואומר: </w:t>
      </w:r>
      <w:bookmarkStart w:id="10183" w:name="_ETM_Q1_5628083"/>
      <w:bookmarkEnd w:id="10183"/>
      <w:r>
        <w:rPr>
          <w:rtl/>
          <w:lang w:eastAsia="he-IL"/>
        </w:rPr>
        <w:t xml:space="preserve">זה לא בסדר, זה לא בסדר, וכולנו לפי החליל שלו. </w:t>
      </w:r>
      <w:bookmarkStart w:id="10184" w:name="_ETM_Q1_5627557"/>
      <w:bookmarkStart w:id="10185" w:name="_ETM_Q1_5622577"/>
      <w:bookmarkEnd w:id="10184"/>
      <w:bookmarkEnd w:id="10185"/>
    </w:p>
    <w:p w:rsidR="004B42CE" w:rsidRDefault="004B42CE" w:rsidP="004B42CE">
      <w:pPr>
        <w:rPr>
          <w:rtl/>
          <w:lang w:eastAsia="he-IL"/>
        </w:rPr>
      </w:pPr>
      <w:bookmarkStart w:id="10186" w:name="_ETM_Q1_5625229"/>
      <w:bookmarkEnd w:id="10186"/>
      <w:r>
        <w:rPr>
          <w:rtl/>
          <w:lang w:eastAsia="he-IL"/>
        </w:rPr>
        <w:t xml:space="preserve"> </w:t>
      </w:r>
      <w:bookmarkStart w:id="10187" w:name="_ETM_Q1_5637259"/>
      <w:bookmarkEnd w:id="10187"/>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כן, כן. זה מה שהוא עושה, מה לעשות?</w:t>
      </w:r>
    </w:p>
    <w:p w:rsidR="004B42CE" w:rsidRDefault="004B42CE" w:rsidP="004B42CE">
      <w:pPr>
        <w:ind w:firstLine="0"/>
        <w:rPr>
          <w:rtl/>
          <w:lang w:eastAsia="he-IL"/>
        </w:rPr>
      </w:pPr>
      <w:bookmarkStart w:id="10188" w:name="_ETM_Q1_5630049"/>
      <w:bookmarkStart w:id="10189" w:name="_ETM_Q1_5630513"/>
      <w:bookmarkStart w:id="10190" w:name="_ETM_Q1_5637427"/>
      <w:bookmarkEnd w:id="10188"/>
      <w:bookmarkEnd w:id="10189"/>
      <w:bookmarkEnd w:id="10190"/>
    </w:p>
    <w:p w:rsidR="004B42CE" w:rsidRDefault="004B42CE" w:rsidP="004B42CE">
      <w:pPr>
        <w:pStyle w:val="af7"/>
        <w:keepNext/>
        <w:rPr>
          <w:rtl/>
        </w:rPr>
      </w:pPr>
      <w:r>
        <w:rPr>
          <w:rFonts w:hint="cs"/>
          <w:rtl/>
        </w:rPr>
        <w:t>בועז טופורובסקי (יש עתיד-תל"ם):</w:t>
      </w:r>
    </w:p>
    <w:p w:rsidR="004B42CE" w:rsidRDefault="004B42CE" w:rsidP="004B42CE">
      <w:pPr>
        <w:ind w:firstLine="0"/>
        <w:rPr>
          <w:rtl/>
          <w:lang w:eastAsia="he-IL"/>
        </w:rPr>
      </w:pPr>
    </w:p>
    <w:p w:rsidR="004B42CE" w:rsidRDefault="004B42CE" w:rsidP="004B42CE">
      <w:pPr>
        <w:rPr>
          <w:rtl/>
          <w:lang w:eastAsia="he-IL"/>
        </w:rPr>
      </w:pPr>
      <w:bookmarkStart w:id="10191" w:name="_ETM_Q1_5638324"/>
      <w:bookmarkEnd w:id="10191"/>
      <w:r>
        <w:rPr>
          <w:rtl/>
          <w:lang w:eastAsia="he-IL"/>
        </w:rPr>
        <w:t xml:space="preserve">עוד מעט יגידו לנו גם להוריד את המסכות. </w:t>
      </w:r>
    </w:p>
    <w:p w:rsidR="004B42CE" w:rsidRDefault="004B42CE" w:rsidP="004B42CE">
      <w:pPr>
        <w:rPr>
          <w:rtl/>
          <w:lang w:eastAsia="he-IL"/>
        </w:rPr>
      </w:pPr>
      <w:bookmarkStart w:id="10192" w:name="_ETM_Q1_5644451"/>
      <w:bookmarkStart w:id="10193" w:name="_ETM_Q1_5638584"/>
      <w:bookmarkEnd w:id="10192"/>
      <w:bookmarkEnd w:id="10193"/>
    </w:p>
    <w:p w:rsidR="004B42CE" w:rsidRDefault="004B42CE" w:rsidP="004B42CE">
      <w:pPr>
        <w:pStyle w:val="af7"/>
        <w:keepNext/>
        <w:rPr>
          <w:rtl/>
        </w:rPr>
      </w:pPr>
      <w:r>
        <w:rPr>
          <w:rFonts w:hint="cs"/>
          <w:rtl/>
        </w:rPr>
        <w:t>אבי ניסנקורן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תסמנו </w:t>
      </w:r>
      <w:bookmarkStart w:id="10194" w:name="_ETM_Q1_5645800"/>
      <w:bookmarkEnd w:id="10194"/>
      <w:r>
        <w:rPr>
          <w:rtl/>
          <w:lang w:eastAsia="he-IL"/>
        </w:rPr>
        <w:t>את מקומות הישיבה. מי שלא יושב במקומות הישיבה שלא</w:t>
      </w:r>
      <w:bookmarkStart w:id="10195" w:name="_ETM_Q1_5647435"/>
      <w:bookmarkEnd w:id="10195"/>
      <w:r>
        <w:rPr>
          <w:rtl/>
          <w:lang w:eastAsia="he-IL"/>
        </w:rPr>
        <w:t xml:space="preserve"> יישב באולם הזה. </w:t>
      </w:r>
    </w:p>
    <w:p w:rsidR="004B42CE" w:rsidRDefault="004B42CE" w:rsidP="004B42CE">
      <w:pPr>
        <w:rPr>
          <w:rtl/>
          <w:lang w:eastAsia="he-IL"/>
        </w:rPr>
      </w:pPr>
      <w:bookmarkStart w:id="10196" w:name="_ETM_Q1_5648964"/>
      <w:bookmarkEnd w:id="10196"/>
    </w:p>
    <w:p w:rsidR="004B42CE" w:rsidRDefault="004B42CE" w:rsidP="004B42CE">
      <w:pPr>
        <w:pStyle w:val="af8"/>
        <w:keepNext/>
        <w:rPr>
          <w:rtl/>
        </w:rPr>
      </w:pPr>
      <w:bookmarkStart w:id="10197" w:name="_ETM_Q1_5649264"/>
      <w:bookmarkEnd w:id="1019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בסדר. רם בן ברק, לך אחורה, בבקשה. </w:t>
      </w:r>
      <w:bookmarkStart w:id="10198" w:name="_ETM_Q1_5646254"/>
      <w:bookmarkEnd w:id="10198"/>
      <w:r>
        <w:rPr>
          <w:rtl/>
          <w:lang w:eastAsia="he-IL"/>
        </w:rPr>
        <w:t>תתפזרו. מיקי ועופר, אתם קרובים מדיי.</w:t>
      </w:r>
    </w:p>
    <w:p w:rsidR="004B42CE" w:rsidRDefault="004B42CE" w:rsidP="004B42CE">
      <w:pPr>
        <w:rPr>
          <w:rtl/>
          <w:lang w:eastAsia="he-IL"/>
        </w:rPr>
      </w:pPr>
      <w:bookmarkStart w:id="10199" w:name="_ETM_Q1_5657056"/>
      <w:bookmarkEnd w:id="10199"/>
    </w:p>
    <w:p w:rsidR="004B42CE" w:rsidRDefault="004B42CE" w:rsidP="004B42CE">
      <w:pPr>
        <w:pStyle w:val="af7"/>
        <w:keepNext/>
        <w:rPr>
          <w:rtl/>
        </w:rPr>
      </w:pPr>
      <w:bookmarkStart w:id="10200" w:name="_ETM_Q1_5657333"/>
      <w:bookmarkEnd w:id="10200"/>
      <w:r>
        <w:rPr>
          <w:rFonts w:hint="cs"/>
          <w:rtl/>
        </w:rPr>
        <w:t>אבי ניסנקורן (כחול לבן):</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30, </w:t>
      </w:r>
      <w:bookmarkStart w:id="10201" w:name="_ETM_Q1_5655620"/>
      <w:bookmarkEnd w:id="10201"/>
      <w:r>
        <w:rPr>
          <w:rtl/>
          <w:lang w:eastAsia="he-IL"/>
        </w:rPr>
        <w:t>אבל מסמנים.</w:t>
      </w:r>
    </w:p>
    <w:p w:rsidR="004B42CE" w:rsidRDefault="004B42CE" w:rsidP="004B42CE">
      <w:pPr>
        <w:rPr>
          <w:rtl/>
          <w:lang w:eastAsia="he-IL"/>
        </w:rPr>
      </w:pPr>
      <w:bookmarkStart w:id="10202" w:name="_ETM_Q1_5658405"/>
      <w:bookmarkEnd w:id="10202"/>
    </w:p>
    <w:p w:rsidR="004B42CE" w:rsidRDefault="004B42CE" w:rsidP="004B42CE">
      <w:pPr>
        <w:pStyle w:val="af8"/>
        <w:keepNext/>
        <w:rPr>
          <w:rtl/>
        </w:rPr>
      </w:pPr>
      <w:bookmarkStart w:id="10203" w:name="_ETM_Q1_5658924"/>
      <w:bookmarkEnd w:id="1020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אנחנו נמשיך - </w:t>
      </w:r>
      <w:bookmarkStart w:id="10204" w:name="_ETM_Q1_5659869"/>
      <w:bookmarkEnd w:id="10204"/>
      <w:r>
        <w:rPr>
          <w:rtl/>
          <w:lang w:eastAsia="he-IL"/>
        </w:rPr>
        <w:t>תוך כדי, אי-אפשר לעצור.  אנחנו נסמן. אתה רוצה שאני אסמן עכשיו?</w:t>
      </w:r>
      <w:bookmarkStart w:id="10205" w:name="_ETM_Q1_5658373"/>
      <w:bookmarkEnd w:id="10205"/>
      <w:r>
        <w:rPr>
          <w:rtl/>
          <w:lang w:eastAsia="he-IL"/>
        </w:rPr>
        <w:t xml:space="preserve"> תן </w:t>
      </w:r>
      <w:bookmarkStart w:id="10206" w:name="_ETM_Q1_5659705"/>
      <w:bookmarkEnd w:id="10206"/>
      <w:r>
        <w:rPr>
          <w:rtl/>
          <w:lang w:eastAsia="he-IL"/>
        </w:rPr>
        <w:t>לי להמשיך את הישיבה. הסדרנים יסמנו והישיבה תימשך.</w:t>
      </w:r>
    </w:p>
    <w:p w:rsidR="004B42CE" w:rsidRDefault="004B42CE" w:rsidP="004B42CE">
      <w:pPr>
        <w:ind w:firstLine="0"/>
        <w:rPr>
          <w:rtl/>
          <w:lang w:eastAsia="he-IL"/>
        </w:rPr>
      </w:pPr>
      <w:bookmarkStart w:id="10207" w:name="_ETM_Q1_5643853"/>
      <w:bookmarkEnd w:id="10207"/>
    </w:p>
    <w:p w:rsidR="004B42CE" w:rsidRDefault="004B42CE" w:rsidP="004B42CE">
      <w:pPr>
        <w:rPr>
          <w:rtl/>
          <w:lang w:eastAsia="he-IL"/>
        </w:rPr>
      </w:pPr>
      <w:bookmarkStart w:id="10208" w:name="_ETM_Q1_5608609"/>
      <w:bookmarkEnd w:id="10208"/>
      <w:r>
        <w:rPr>
          <w:rtl/>
          <w:lang w:eastAsia="he-IL"/>
        </w:rPr>
        <w:t xml:space="preserve">יואב, בבקשה, סיים את </w:t>
      </w:r>
      <w:bookmarkStart w:id="10209" w:name="_ETM_Q1_5676024"/>
      <w:bookmarkEnd w:id="10209"/>
      <w:r>
        <w:rPr>
          <w:rtl/>
          <w:lang w:eastAsia="he-IL"/>
        </w:rPr>
        <w:t>דבריך.</w:t>
      </w:r>
    </w:p>
    <w:p w:rsidR="004B42CE" w:rsidRDefault="004B42CE" w:rsidP="004B42CE">
      <w:pPr>
        <w:rPr>
          <w:rtl/>
          <w:lang w:eastAsia="he-IL"/>
        </w:rPr>
      </w:pPr>
      <w:bookmarkStart w:id="10210" w:name="_ETM_Q1_5682361"/>
      <w:bookmarkEnd w:id="10210"/>
    </w:p>
    <w:p w:rsidR="004B42CE" w:rsidRDefault="004B42CE" w:rsidP="004B42CE">
      <w:pPr>
        <w:pStyle w:val="a5"/>
        <w:keepNext/>
        <w:rPr>
          <w:rtl/>
        </w:rPr>
      </w:pPr>
      <w:bookmarkStart w:id="10211" w:name="_ETM_Q1_5677065"/>
      <w:bookmarkEnd w:id="10211"/>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לסיכום, הכובע שלנו כרשות מכוננת מחייב גם ברמת התוכן חדירה </w:t>
      </w:r>
      <w:bookmarkStart w:id="10212" w:name="_ETM_Q1_5693627"/>
      <w:bookmarkEnd w:id="10212"/>
      <w:r>
        <w:rPr>
          <w:rtl/>
          <w:lang w:eastAsia="he-IL"/>
        </w:rPr>
        <w:t xml:space="preserve">לעומק ולרוחב, וגם ברמת התהליך. לא ניתן לעשות </w:t>
      </w:r>
      <w:bookmarkStart w:id="10213" w:name="_ETM_Q1_5704763"/>
      <w:bookmarkEnd w:id="10213"/>
      <w:r>
        <w:rPr>
          <w:rtl/>
          <w:lang w:eastAsia="he-IL"/>
        </w:rPr>
        <w:t xml:space="preserve">את זה בדרך שזה נעשה כרגע, לא ברמת התוכן </w:t>
      </w:r>
      <w:bookmarkStart w:id="10214" w:name="_ETM_Q1_5706554"/>
      <w:bookmarkEnd w:id="10214"/>
      <w:r>
        <w:rPr>
          <w:rtl/>
          <w:lang w:eastAsia="he-IL"/>
        </w:rPr>
        <w:t>ולא - - -</w:t>
      </w:r>
    </w:p>
    <w:p w:rsidR="004B42CE" w:rsidRDefault="004B42CE" w:rsidP="004B42CE">
      <w:pPr>
        <w:rPr>
          <w:rtl/>
          <w:lang w:eastAsia="he-IL"/>
        </w:rPr>
      </w:pPr>
      <w:bookmarkStart w:id="10215" w:name="_ETM_Q1_5729530"/>
      <w:bookmarkEnd w:id="10215"/>
    </w:p>
    <w:p w:rsidR="004B42CE" w:rsidRDefault="004B42CE" w:rsidP="004B42CE">
      <w:pPr>
        <w:pStyle w:val="af8"/>
        <w:keepNext/>
        <w:rPr>
          <w:rtl/>
        </w:rPr>
      </w:pPr>
      <w:bookmarkStart w:id="10216" w:name="_ETM_Q1_5730070"/>
      <w:bookmarkEnd w:id="1021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סליחה, סדרנים, בכל שולחן אחד כזה יושב חבר כנסת </w:t>
      </w:r>
      <w:bookmarkStart w:id="10217" w:name="_ETM_Q1_5728988"/>
      <w:bookmarkEnd w:id="10217"/>
      <w:r>
        <w:rPr>
          <w:rtl/>
          <w:lang w:eastAsia="he-IL"/>
        </w:rPr>
        <w:t>אחד, ובזה נגמר הסיפור. כל השאר יושבים</w:t>
      </w:r>
      <w:bookmarkStart w:id="10218" w:name="_ETM_Q1_5731943"/>
      <w:bookmarkEnd w:id="10218"/>
      <w:r>
        <w:rPr>
          <w:rtl/>
          <w:lang w:eastAsia="he-IL"/>
        </w:rPr>
        <w:t xml:space="preserve"> מאחור במרחק של 2 מטרים. </w:t>
      </w:r>
    </w:p>
    <w:p w:rsidR="004B42CE" w:rsidRDefault="004B42CE" w:rsidP="004B42CE">
      <w:pPr>
        <w:rPr>
          <w:rtl/>
          <w:lang w:eastAsia="he-IL"/>
        </w:rPr>
      </w:pPr>
      <w:bookmarkStart w:id="10219" w:name="_ETM_Q1_5730028"/>
      <w:bookmarkEnd w:id="10219"/>
      <w:r>
        <w:rPr>
          <w:rtl/>
          <w:lang w:eastAsia="he-IL"/>
        </w:rPr>
        <w:t xml:space="preserve">  </w:t>
      </w:r>
      <w:bookmarkStart w:id="10220" w:name="_ETM_Q1_5570365"/>
      <w:bookmarkStart w:id="10221" w:name="_ETM_Q1_5740167"/>
      <w:bookmarkEnd w:id="10220"/>
      <w:bookmarkEnd w:id="10221"/>
    </w:p>
    <w:p w:rsidR="004B42CE" w:rsidRDefault="004B42CE" w:rsidP="004B42CE">
      <w:pPr>
        <w:pStyle w:val="-"/>
        <w:keepNext/>
        <w:rPr>
          <w:rtl/>
        </w:rPr>
      </w:pPr>
      <w:r>
        <w:rPr>
          <w:rFonts w:hint="cs"/>
          <w:rtl/>
        </w:rPr>
        <w:t>יואב סגלוביץ'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השינוי של חוקי היסוד שמדובר </w:t>
      </w:r>
      <w:bookmarkStart w:id="10222" w:name="_ETM_Q1_5745706"/>
      <w:bookmarkEnd w:id="10222"/>
      <w:r>
        <w:rPr>
          <w:rtl/>
          <w:lang w:eastAsia="he-IL"/>
        </w:rPr>
        <w:t xml:space="preserve">בהם הם בכובע שלנו, של הכנסת, כרשות מכוננת. </w:t>
      </w:r>
      <w:bookmarkStart w:id="10223" w:name="_ETM_Q1_5746616"/>
      <w:bookmarkEnd w:id="10223"/>
      <w:r>
        <w:rPr>
          <w:rtl/>
          <w:lang w:eastAsia="he-IL"/>
        </w:rPr>
        <w:t xml:space="preserve">ברמת התוכן, העומק והרוחב, לא ניתן לנהל דיוני עומק. אני </w:t>
      </w:r>
      <w:bookmarkStart w:id="10224" w:name="_ETM_Q1_5753678"/>
      <w:bookmarkEnd w:id="10224"/>
      <w:r>
        <w:rPr>
          <w:rtl/>
          <w:lang w:eastAsia="he-IL"/>
        </w:rPr>
        <w:t>שומע על חוות דעת שכנראה הגיעה בווטסאפ אבל צריך</w:t>
      </w:r>
      <w:bookmarkStart w:id="10225" w:name="_ETM_Q1_5756434"/>
      <w:bookmarkEnd w:id="10225"/>
      <w:r>
        <w:rPr>
          <w:rtl/>
          <w:lang w:eastAsia="he-IL"/>
        </w:rPr>
        <w:t xml:space="preserve"> לקרוא אותה לעומק. לא היה אפילו סיפק בידו של היועץ </w:t>
      </w:r>
      <w:bookmarkStart w:id="10226" w:name="_ETM_Q1_5757820"/>
      <w:bookmarkEnd w:id="10226"/>
      <w:r>
        <w:rPr>
          <w:rtl/>
          <w:lang w:eastAsia="he-IL"/>
        </w:rPr>
        <w:t xml:space="preserve">המשפטי לממשלה להכין חוות דעת עמוקה בעניין הזה, ואנחנו </w:t>
      </w:r>
      <w:bookmarkStart w:id="10227" w:name="_ETM_Q1_5755977"/>
      <w:bookmarkEnd w:id="10227"/>
      <w:r>
        <w:rPr>
          <w:rtl/>
          <w:lang w:eastAsia="he-IL"/>
        </w:rPr>
        <w:t>רוצים לנהל דיון ענייני על הכובע שלנו כרשות מכוננת.</w:t>
      </w:r>
      <w:bookmarkStart w:id="10228" w:name="_ETM_Q1_5766542"/>
      <w:bookmarkEnd w:id="10228"/>
      <w:r>
        <w:rPr>
          <w:rtl/>
          <w:lang w:eastAsia="he-IL"/>
        </w:rPr>
        <w:t xml:space="preserve"> בלי כל קשר לזהות הפוליטית של כל אחד מאיתנו, הכובע </w:t>
      </w:r>
      <w:bookmarkStart w:id="10229" w:name="_ETM_Q1_5770776"/>
      <w:bookmarkEnd w:id="10229"/>
      <w:r>
        <w:rPr>
          <w:rtl/>
          <w:lang w:eastAsia="he-IL"/>
        </w:rPr>
        <w:t xml:space="preserve">שלנו כרשות מכוננת חשוב יותר מכל דבר אחר.  </w:t>
      </w:r>
    </w:p>
    <w:p w:rsidR="004B42CE" w:rsidRDefault="004B42CE" w:rsidP="004B42CE">
      <w:pPr>
        <w:rPr>
          <w:rtl/>
          <w:lang w:eastAsia="he-IL"/>
        </w:rPr>
      </w:pPr>
    </w:p>
    <w:p w:rsidR="004B42CE" w:rsidRDefault="004B42CE" w:rsidP="004B42CE">
      <w:pPr>
        <w:rPr>
          <w:rtl/>
          <w:lang w:eastAsia="he-IL"/>
        </w:rPr>
      </w:pPr>
      <w:r>
        <w:rPr>
          <w:rtl/>
          <w:lang w:eastAsia="he-IL"/>
        </w:rPr>
        <w:t>על רקע</w:t>
      </w:r>
      <w:bookmarkStart w:id="10230" w:name="_ETM_Q1_5773871"/>
      <w:bookmarkEnd w:id="10230"/>
      <w:r>
        <w:rPr>
          <w:rtl/>
          <w:lang w:eastAsia="he-IL"/>
        </w:rPr>
        <w:t xml:space="preserve"> הדברים האלו, אני פונה בפירוש ליועץ המשפטי של הכנסת, </w:t>
      </w:r>
      <w:bookmarkStart w:id="10231" w:name="_ETM_Q1_5775753"/>
      <w:bookmarkEnd w:id="10231"/>
      <w:r>
        <w:rPr>
          <w:rtl/>
          <w:lang w:eastAsia="he-IL"/>
        </w:rPr>
        <w:t xml:space="preserve">ליועץ המשפטי לממשלה, שיחוו את חוות דעתם מהו ההליך הראוי </w:t>
      </w:r>
      <w:bookmarkStart w:id="10232" w:name="_ETM_Q1_5775587"/>
      <w:bookmarkEnd w:id="10232"/>
      <w:r>
        <w:rPr>
          <w:rtl/>
          <w:lang w:eastAsia="he-IL"/>
        </w:rPr>
        <w:t>לעשות שינוי כל כך דרמטי, כאשר מדובר על מונחים חדשים, מונחים שקוראים להם זיקה, ממשלה שקוראים לה ממשלה דו-רא</w:t>
      </w:r>
      <w:bookmarkStart w:id="10233" w:name="_ETM_Q1_5786415"/>
      <w:bookmarkEnd w:id="10233"/>
      <w:r>
        <w:rPr>
          <w:rtl/>
          <w:lang w:eastAsia="he-IL"/>
        </w:rPr>
        <w:t xml:space="preserve">שית, אבל היא לא ממשלה רגילה, היא לא במתכונת הרוטציה </w:t>
      </w:r>
      <w:bookmarkStart w:id="10234" w:name="_ETM_Q1_5788910"/>
      <w:bookmarkEnd w:id="10234"/>
      <w:r>
        <w:rPr>
          <w:rtl/>
          <w:lang w:eastAsia="he-IL"/>
        </w:rPr>
        <w:t xml:space="preserve">שהיתה בשנת 1984, ויש פה דברים אחרים. </w:t>
      </w:r>
      <w:bookmarkStart w:id="10235" w:name="_ETM_Q1_5800190"/>
      <w:bookmarkEnd w:id="10235"/>
      <w:r>
        <w:rPr>
          <w:rtl/>
          <w:lang w:eastAsia="he-IL"/>
        </w:rPr>
        <w:t xml:space="preserve">שוב, סיפור האחריות המשותפת – כאשר אתה אומר את זה </w:t>
      </w:r>
      <w:bookmarkStart w:id="10236" w:name="_ETM_Q1_5804459"/>
      <w:bookmarkEnd w:id="10236"/>
      <w:r>
        <w:rPr>
          <w:rtl/>
          <w:lang w:eastAsia="he-IL"/>
        </w:rPr>
        <w:t xml:space="preserve">וכאשר אתה מחבר להם סיפורי זיקות, היא לא </w:t>
      </w:r>
      <w:bookmarkStart w:id="10237" w:name="_ETM_Q1_5805589"/>
      <w:bookmarkEnd w:id="10237"/>
      <w:r>
        <w:rPr>
          <w:rtl/>
          <w:lang w:eastAsia="he-IL"/>
        </w:rPr>
        <w:t>קיימת, לפחות להבנתי הצנועה.</w:t>
      </w:r>
    </w:p>
    <w:p w:rsidR="004B42CE" w:rsidRDefault="004B42CE" w:rsidP="004B42CE">
      <w:pPr>
        <w:rPr>
          <w:rtl/>
          <w:lang w:eastAsia="he-IL"/>
        </w:rPr>
      </w:pPr>
    </w:p>
    <w:p w:rsidR="004B42CE" w:rsidRDefault="004B42CE" w:rsidP="004B42CE">
      <w:pPr>
        <w:rPr>
          <w:rtl/>
          <w:lang w:eastAsia="he-IL"/>
        </w:rPr>
      </w:pPr>
      <w:r>
        <w:rPr>
          <w:rtl/>
          <w:lang w:eastAsia="he-IL"/>
        </w:rPr>
        <w:t xml:space="preserve"> בעניין הזה אני אומר לכולם</w:t>
      </w:r>
      <w:bookmarkStart w:id="10238" w:name="_ETM_Q1_5804729"/>
      <w:bookmarkEnd w:id="10238"/>
      <w:r>
        <w:rPr>
          <w:rtl/>
          <w:lang w:eastAsia="he-IL"/>
        </w:rPr>
        <w:t>, גם לבני גנץ, גם לבנימין נתניהו, ולכל</w:t>
      </w:r>
      <w:bookmarkStart w:id="10239" w:name="_ETM_Q1_5812409"/>
      <w:bookmarkEnd w:id="10239"/>
      <w:r>
        <w:rPr>
          <w:rtl/>
          <w:lang w:eastAsia="he-IL"/>
        </w:rPr>
        <w:t xml:space="preserve"> חברי הכנסת, עצרו רגע. אם אתם רוצים לעשות </w:t>
      </w:r>
      <w:bookmarkStart w:id="10240" w:name="_ETM_Q1_5814188"/>
      <w:bookmarkEnd w:id="10240"/>
      <w:r>
        <w:rPr>
          <w:rtl/>
          <w:lang w:eastAsia="he-IL"/>
        </w:rPr>
        <w:t xml:space="preserve">הסדר פוליטי, תעשו הסדר פוליטי. אל תעשו הפיכה </w:t>
      </w:r>
      <w:bookmarkStart w:id="10241" w:name="_ETM_Q1_5817359"/>
      <w:bookmarkEnd w:id="10241"/>
      <w:r>
        <w:rPr>
          <w:rtl/>
          <w:lang w:eastAsia="he-IL"/>
        </w:rPr>
        <w:t xml:space="preserve">לא מסודרת על דבר שכולנו נתבייש </w:t>
      </w:r>
      <w:bookmarkStart w:id="10242" w:name="_ETM_Q1_5820790"/>
      <w:bookmarkEnd w:id="10242"/>
      <w:r>
        <w:rPr>
          <w:rtl/>
          <w:lang w:eastAsia="he-IL"/>
        </w:rPr>
        <w:t xml:space="preserve">בו אחר כך בשביל קוניוקטורה פוליטית. </w:t>
      </w:r>
      <w:bookmarkStart w:id="10243" w:name="_ETM_Q1_5817230"/>
      <w:bookmarkEnd w:id="10243"/>
      <w:r>
        <w:rPr>
          <w:rtl/>
          <w:lang w:eastAsia="he-IL"/>
        </w:rPr>
        <w:t xml:space="preserve">את זה אפשר לעצור. אני לא מצפה </w:t>
      </w:r>
      <w:bookmarkStart w:id="10244" w:name="_ETM_Q1_5819032"/>
      <w:bookmarkEnd w:id="10244"/>
      <w:r>
        <w:rPr>
          <w:rtl/>
          <w:lang w:eastAsia="he-IL"/>
        </w:rPr>
        <w:t>מהפוליטיקאים לעשות את זה, אני כן מצפה משומרי הסף. זה</w:t>
      </w:r>
      <w:bookmarkStart w:id="10245" w:name="_ETM_Q1_5826859"/>
      <w:bookmarkEnd w:id="10245"/>
      <w:r>
        <w:rPr>
          <w:rtl/>
          <w:lang w:eastAsia="he-IL"/>
        </w:rPr>
        <w:t xml:space="preserve"> תפקיד מרכזי של שומרי הסף בכובע החוקתי שלהם, גם של </w:t>
      </w:r>
      <w:bookmarkStart w:id="10246" w:name="_ETM_Q1_5830874"/>
      <w:bookmarkEnd w:id="10246"/>
      <w:r>
        <w:rPr>
          <w:rtl/>
          <w:lang w:eastAsia="he-IL"/>
        </w:rPr>
        <w:t xml:space="preserve">היועץ המשפטי של הכנסת וגם של היועץ המשפטי </w:t>
      </w:r>
      <w:bookmarkStart w:id="10247" w:name="_ETM_Q1_5828285"/>
      <w:bookmarkEnd w:id="10247"/>
      <w:r>
        <w:rPr>
          <w:rtl/>
          <w:lang w:eastAsia="he-IL"/>
        </w:rPr>
        <w:t>לממשלה.  אי-אפשר להתחמק מזה. תודה.</w:t>
      </w:r>
    </w:p>
    <w:p w:rsidR="004B42CE" w:rsidRDefault="004B42CE" w:rsidP="004B42CE">
      <w:pPr>
        <w:rPr>
          <w:rtl/>
          <w:lang w:eastAsia="he-IL"/>
        </w:rPr>
      </w:pPr>
      <w:r>
        <w:rPr>
          <w:rtl/>
          <w:lang w:eastAsia="he-IL"/>
        </w:rPr>
        <w:t xml:space="preserve"> </w:t>
      </w:r>
    </w:p>
    <w:p w:rsidR="004B42CE" w:rsidRDefault="004B42CE" w:rsidP="004B42CE">
      <w:pPr>
        <w:pStyle w:val="af8"/>
        <w:keepNext/>
        <w:rPr>
          <w:rtl/>
        </w:rPr>
      </w:pPr>
      <w:bookmarkStart w:id="10248" w:name="_ETM_Q1_5744856"/>
      <w:bookmarkEnd w:id="10248"/>
      <w:r>
        <w:rPr>
          <w:rFonts w:hint="cs"/>
          <w:rtl/>
        </w:rPr>
        <w:t xml:space="preserve"> 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w:t>
      </w:r>
      <w:bookmarkStart w:id="10249" w:name="_ETM_Q1_5831483"/>
      <w:bookmarkEnd w:id="10249"/>
    </w:p>
    <w:p w:rsidR="004B42CE" w:rsidRDefault="004B42CE" w:rsidP="004B42CE">
      <w:pPr>
        <w:rPr>
          <w:rtl/>
          <w:lang w:eastAsia="he-IL"/>
        </w:rPr>
      </w:pPr>
    </w:p>
    <w:p w:rsidR="004B42CE" w:rsidRDefault="004B42CE" w:rsidP="004B42CE">
      <w:pPr>
        <w:rPr>
          <w:rtl/>
          <w:lang w:eastAsia="he-IL"/>
        </w:rPr>
      </w:pPr>
      <w:r>
        <w:rPr>
          <w:rtl/>
          <w:lang w:eastAsia="he-IL"/>
        </w:rPr>
        <w:t xml:space="preserve">חבר הכנסת </w:t>
      </w:r>
      <w:bookmarkStart w:id="10250" w:name="_ETM_Q1_5832956"/>
      <w:bookmarkEnd w:id="10250"/>
      <w:r>
        <w:rPr>
          <w:rtl/>
          <w:lang w:eastAsia="he-IL"/>
        </w:rPr>
        <w:t xml:space="preserve">בועז טופורובסקי, בבקשה, </w:t>
      </w:r>
      <w:bookmarkStart w:id="10251" w:name="_ETM_Q1_5835617"/>
      <w:bookmarkEnd w:id="10251"/>
      <w:r>
        <w:rPr>
          <w:rtl/>
          <w:lang w:eastAsia="he-IL"/>
        </w:rPr>
        <w:t>שלוש דקות. אני מודיע שסגרתי את רשימת הדוברים.</w:t>
      </w:r>
    </w:p>
    <w:p w:rsidR="004B42CE" w:rsidRDefault="004B42CE" w:rsidP="004B42CE">
      <w:pPr>
        <w:rPr>
          <w:rtl/>
          <w:lang w:eastAsia="he-IL"/>
        </w:rPr>
      </w:pPr>
      <w:bookmarkStart w:id="10252" w:name="_ETM_Q1_5836140"/>
      <w:bookmarkEnd w:id="10252"/>
    </w:p>
    <w:p w:rsidR="004B42CE" w:rsidRDefault="004B42CE" w:rsidP="004B42CE">
      <w:pPr>
        <w:pStyle w:val="a5"/>
        <w:keepNext/>
        <w:rPr>
          <w:rtl/>
        </w:rPr>
      </w:pPr>
      <w:bookmarkStart w:id="10253" w:name="_ETM_Q1_4098393"/>
      <w:bookmarkEnd w:id="10253"/>
      <w:r>
        <w:rPr>
          <w:rFonts w:hint="cs"/>
          <w:rtl/>
        </w:rPr>
        <w:t>בועז טופורובסקי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אדוני, לצורך השיחה הורדתי את </w:t>
      </w:r>
      <w:bookmarkStart w:id="10254" w:name="_ETM_Q1_5884001"/>
      <w:bookmarkEnd w:id="10254"/>
      <w:r>
        <w:rPr>
          <w:rtl/>
          <w:lang w:eastAsia="he-IL"/>
        </w:rPr>
        <w:t xml:space="preserve">המסכה. למדתי תואר ראשון ותואר שני במשפטים באוניברסיטת תל </w:t>
      </w:r>
      <w:bookmarkStart w:id="10255" w:name="_ETM_Q1_5887779"/>
      <w:bookmarkEnd w:id="10255"/>
      <w:r>
        <w:rPr>
          <w:rtl/>
          <w:lang w:eastAsia="he-IL"/>
        </w:rPr>
        <w:t xml:space="preserve">אביב. אותנו לימדו שכאשר חברי הכנסת יושבים כוועדה </w:t>
      </w:r>
      <w:bookmarkStart w:id="10256" w:name="_ETM_Q1_5894328"/>
      <w:bookmarkEnd w:id="10256"/>
      <w:r>
        <w:rPr>
          <w:rtl/>
          <w:lang w:eastAsia="he-IL"/>
        </w:rPr>
        <w:t xml:space="preserve">מכוננת ודנים בחוקי יסוד, הם מסתכלים על זה בחרדת </w:t>
      </w:r>
      <w:bookmarkStart w:id="10257" w:name="_ETM_Q1_5900664"/>
      <w:bookmarkEnd w:id="10257"/>
      <w:r>
        <w:rPr>
          <w:rtl/>
          <w:lang w:eastAsia="he-IL"/>
        </w:rPr>
        <w:t xml:space="preserve">קודש, ועלינו להתייחס לזה כך, שכן אלו אמורים להיות </w:t>
      </w:r>
      <w:bookmarkStart w:id="10258" w:name="_ETM_Q1_5910613"/>
      <w:bookmarkEnd w:id="10258"/>
      <w:r>
        <w:rPr>
          <w:rtl/>
          <w:lang w:eastAsia="he-IL"/>
        </w:rPr>
        <w:t xml:space="preserve">חוקי היסוד שבסופו של דבר יהפכו לחוקה במדינת ישראל כמדינה </w:t>
      </w:r>
      <w:bookmarkStart w:id="10259" w:name="_ETM_Q1_5913026"/>
      <w:bookmarkEnd w:id="10259"/>
      <w:r>
        <w:rPr>
          <w:rtl/>
          <w:lang w:eastAsia="he-IL"/>
        </w:rPr>
        <w:t>מתוקנת.</w:t>
      </w:r>
    </w:p>
    <w:p w:rsidR="004B42CE" w:rsidRDefault="004B42CE" w:rsidP="004B42CE">
      <w:pPr>
        <w:rPr>
          <w:rtl/>
          <w:lang w:eastAsia="he-IL"/>
        </w:rPr>
      </w:pPr>
      <w:bookmarkStart w:id="10260" w:name="_ETM_Q1_5914218"/>
      <w:bookmarkEnd w:id="10260"/>
    </w:p>
    <w:p w:rsidR="004B42CE" w:rsidRDefault="004B42CE" w:rsidP="004B42CE">
      <w:pPr>
        <w:rPr>
          <w:rtl/>
          <w:lang w:eastAsia="he-IL"/>
        </w:rPr>
      </w:pPr>
      <w:bookmarkStart w:id="10261" w:name="_ETM_Q1_5914754"/>
      <w:bookmarkEnd w:id="10261"/>
      <w:r>
        <w:rPr>
          <w:rtl/>
          <w:lang w:eastAsia="he-IL"/>
        </w:rPr>
        <w:t xml:space="preserve">אני רואה מה שקורה כאן </w:t>
      </w:r>
      <w:bookmarkStart w:id="10262" w:name="_ETM_Q1_5918443"/>
      <w:bookmarkEnd w:id="10262"/>
      <w:r>
        <w:rPr>
          <w:rtl/>
          <w:lang w:eastAsia="he-IL"/>
        </w:rPr>
        <w:t xml:space="preserve">עכשיו וזה הכול חוץ מחרדת קודש. זה חילול הקודש של מה שלמדנו ושל מה שאנחנו </w:t>
      </w:r>
      <w:bookmarkStart w:id="10263" w:name="_ETM_Q1_5922207"/>
      <w:bookmarkEnd w:id="10263"/>
      <w:r>
        <w:rPr>
          <w:rtl/>
          <w:lang w:eastAsia="he-IL"/>
        </w:rPr>
        <w:t xml:space="preserve">יודעים, וגם אתה,  איתן, כעורך דין, ואיך צריכים להתנהל בכנסת ישראל, ובטח ביושבה </w:t>
      </w:r>
      <w:bookmarkStart w:id="10264" w:name="_ETM_Q1_5934254"/>
      <w:bookmarkEnd w:id="10264"/>
      <w:r>
        <w:rPr>
          <w:rtl/>
          <w:lang w:eastAsia="he-IL"/>
        </w:rPr>
        <w:t>כוועדה מכוננת.</w:t>
      </w:r>
    </w:p>
    <w:p w:rsidR="004B42CE" w:rsidRDefault="004B42CE" w:rsidP="004B42CE">
      <w:pPr>
        <w:rPr>
          <w:rtl/>
          <w:lang w:eastAsia="he-IL"/>
        </w:rPr>
      </w:pPr>
    </w:p>
    <w:p w:rsidR="004B42CE" w:rsidRDefault="004B42CE" w:rsidP="004B42CE">
      <w:pPr>
        <w:rPr>
          <w:rtl/>
          <w:lang w:eastAsia="he-IL"/>
        </w:rPr>
      </w:pPr>
      <w:bookmarkStart w:id="10265" w:name="_ETM_Q1_5929367"/>
      <w:bookmarkStart w:id="10266" w:name="_ETM_Q1_5929423"/>
      <w:bookmarkEnd w:id="10265"/>
      <w:bookmarkEnd w:id="10266"/>
      <w:r>
        <w:rPr>
          <w:rtl/>
          <w:lang w:eastAsia="he-IL"/>
        </w:rPr>
        <w:t xml:space="preserve">אני מתחיל לקרוא את מה שרשמו בייעוץ המשפטי, ואני </w:t>
      </w:r>
      <w:bookmarkStart w:id="10267" w:name="_ETM_Q1_5936540"/>
      <w:bookmarkEnd w:id="10267"/>
      <w:r>
        <w:rPr>
          <w:rtl/>
          <w:lang w:eastAsia="he-IL"/>
        </w:rPr>
        <w:t xml:space="preserve">רק בעמוד 4. אנחנו עוד לא יכולים להתייחס לזה </w:t>
      </w:r>
      <w:bookmarkStart w:id="10268" w:name="_ETM_Q1_5936620"/>
      <w:bookmarkEnd w:id="10268"/>
      <w:r>
        <w:rPr>
          <w:rtl/>
          <w:lang w:eastAsia="he-IL"/>
        </w:rPr>
        <w:t xml:space="preserve">ברצינות כשאנחנו לא יכולים לקרוא, ללמוד, להבין. אנחנו מנסים להקשיב, </w:t>
      </w:r>
      <w:bookmarkStart w:id="10269" w:name="_ETM_Q1_5948998"/>
      <w:bookmarkEnd w:id="10269"/>
      <w:r>
        <w:rPr>
          <w:rtl/>
          <w:lang w:eastAsia="he-IL"/>
        </w:rPr>
        <w:t xml:space="preserve">ותוך כדי זה יש צעקות ולא כל כך נותנים </w:t>
      </w:r>
      <w:bookmarkStart w:id="10270" w:name="_ETM_Q1_5950076"/>
      <w:bookmarkEnd w:id="10270"/>
      <w:r>
        <w:rPr>
          <w:rtl/>
          <w:lang w:eastAsia="he-IL"/>
        </w:rPr>
        <w:t xml:space="preserve">לנו לשאול שאלות. אני חושב שזה הליך חקיקה לא ראוי </w:t>
      </w:r>
      <w:bookmarkStart w:id="10271" w:name="_ETM_Q1_5952532"/>
      <w:bookmarkEnd w:id="10271"/>
      <w:r>
        <w:rPr>
          <w:rtl/>
          <w:lang w:eastAsia="he-IL"/>
        </w:rPr>
        <w:t xml:space="preserve">בשום חוק, בטח ובטח בשינויי חוקי יסוד כאלה ואחרים. </w:t>
      </w:r>
      <w:bookmarkStart w:id="10272" w:name="_ETM_Q1_5953540"/>
      <w:bookmarkEnd w:id="10272"/>
      <w:r>
        <w:rPr>
          <w:rtl/>
          <w:lang w:eastAsia="he-IL"/>
        </w:rPr>
        <w:t xml:space="preserve">יתרה מזו, כשבא נציג היועץ המשפטי לממשלה ואומר שיש כאן </w:t>
      </w:r>
      <w:bookmarkStart w:id="10273" w:name="_ETM_Q1_5956279"/>
      <w:bookmarkEnd w:id="10273"/>
      <w:r>
        <w:rPr>
          <w:rtl/>
          <w:lang w:eastAsia="he-IL"/>
        </w:rPr>
        <w:t xml:space="preserve">שינוי משטר. לא אני אמרתי את שתי המילים האלה אלא </w:t>
      </w:r>
      <w:bookmarkStart w:id="10274" w:name="_ETM_Q1_5962606"/>
      <w:bookmarkEnd w:id="10274"/>
      <w:r>
        <w:rPr>
          <w:rtl/>
          <w:lang w:eastAsia="he-IL"/>
        </w:rPr>
        <w:t>הוא אמר: שינוי משטר. לא יכול להיות שאנחנ</w:t>
      </w:r>
      <w:bookmarkStart w:id="10275" w:name="_ETM_Q1_5972914"/>
      <w:bookmarkEnd w:id="10275"/>
      <w:r>
        <w:rPr>
          <w:rtl/>
          <w:lang w:eastAsia="he-IL"/>
        </w:rPr>
        <w:t xml:space="preserve">ו ככה מדברים על שינוי משטר ומתייחסים לזה בצורה כזו. </w:t>
      </w:r>
      <w:bookmarkStart w:id="10276" w:name="_ETM_Q1_5969277"/>
      <w:bookmarkEnd w:id="10276"/>
      <w:r>
        <w:rPr>
          <w:rtl/>
          <w:lang w:eastAsia="he-IL"/>
        </w:rPr>
        <w:t xml:space="preserve">אם אנחנו מדברים על שינוי משטר שבו תהיה ממשלה דו </w:t>
      </w:r>
      <w:bookmarkStart w:id="10277" w:name="_ETM_Q1_5979837"/>
      <w:bookmarkEnd w:id="10277"/>
      <w:r>
        <w:rPr>
          <w:rtl/>
          <w:lang w:eastAsia="he-IL"/>
        </w:rPr>
        <w:t>ראשית, ואולי אני כבר יכול להציע שם למשטר הזה, א</w:t>
      </w:r>
      <w:bookmarkStart w:id="10278" w:name="_ETM_Q1_5983228"/>
      <w:bookmarkEnd w:id="10278"/>
      <w:r>
        <w:rPr>
          <w:rtl/>
          <w:lang w:eastAsia="he-IL"/>
        </w:rPr>
        <w:t xml:space="preserve">ני מציע את השם אורתוסאוקרטיה. אורתוס היה במיתולוגיה </w:t>
      </w:r>
      <w:bookmarkStart w:id="10279" w:name="_ETM_Q1_5987184"/>
      <w:bookmarkEnd w:id="10279"/>
      <w:r>
        <w:rPr>
          <w:rtl/>
          <w:lang w:eastAsia="he-IL"/>
        </w:rPr>
        <w:t>היוונית עם כלב שני ראשים, ואולי א</w:t>
      </w:r>
      <w:bookmarkStart w:id="10280" w:name="_ETM_Q1_5989996"/>
      <w:bookmarkEnd w:id="10280"/>
      <w:r>
        <w:rPr>
          <w:rtl/>
          <w:lang w:eastAsia="he-IL"/>
        </w:rPr>
        <w:t xml:space="preserve">נחנו יכולים לקרוא למשטר החדש שאנחנו רוצים </w:t>
      </w:r>
      <w:bookmarkStart w:id="10281" w:name="_ETM_Q1_5990468"/>
      <w:bookmarkEnd w:id="10281"/>
      <w:r>
        <w:rPr>
          <w:rtl/>
          <w:lang w:eastAsia="he-IL"/>
        </w:rPr>
        <w:t xml:space="preserve">לקיים במדינת ישראל אורתוסאוקרטיה, בו יהיו, סליחה על השפה, </w:t>
      </w:r>
      <w:bookmarkStart w:id="10282" w:name="_ETM_Q1_6001199"/>
      <w:bookmarkEnd w:id="10282"/>
      <w:r>
        <w:rPr>
          <w:rtl/>
          <w:lang w:eastAsia="he-IL"/>
        </w:rPr>
        <w:t>עם שני ראשים.</w:t>
      </w:r>
    </w:p>
    <w:p w:rsidR="004B42CE" w:rsidRDefault="004B42CE" w:rsidP="004B42CE">
      <w:pPr>
        <w:rPr>
          <w:rtl/>
          <w:lang w:eastAsia="he-IL"/>
        </w:rPr>
      </w:pPr>
      <w:bookmarkStart w:id="10283" w:name="_ETM_Q1_5903131"/>
      <w:bookmarkEnd w:id="10283"/>
    </w:p>
    <w:p w:rsidR="004B42CE" w:rsidRDefault="004B42CE" w:rsidP="004B42CE">
      <w:pPr>
        <w:rPr>
          <w:rtl/>
          <w:lang w:eastAsia="he-IL"/>
        </w:rPr>
      </w:pPr>
      <w:bookmarkStart w:id="10284" w:name="_ETM_Q1_6004049"/>
      <w:bookmarkEnd w:id="10284"/>
      <w:r>
        <w:rPr>
          <w:rtl/>
          <w:lang w:eastAsia="he-IL"/>
        </w:rPr>
        <w:t xml:space="preserve">אני רוצה לצטט כמה </w:t>
      </w:r>
      <w:bookmarkStart w:id="10285" w:name="_ETM_Q1_6009150"/>
      <w:bookmarkEnd w:id="10285"/>
      <w:r>
        <w:rPr>
          <w:rtl/>
          <w:lang w:eastAsia="he-IL"/>
        </w:rPr>
        <w:t xml:space="preserve">ציטוטים מארבעת הדפים הראשונים של הייעוץ המשפטי שהתחלתי לקרוא בשביל שנבין עד </w:t>
      </w:r>
      <w:bookmarkStart w:id="10286" w:name="_ETM_Q1_6015311"/>
      <w:bookmarkEnd w:id="10286"/>
      <w:r>
        <w:rPr>
          <w:rtl/>
          <w:lang w:eastAsia="he-IL"/>
        </w:rPr>
        <w:t xml:space="preserve">כמה חמור המצב: אנחנו סבורים כי תיקון שכזה </w:t>
      </w:r>
      <w:bookmarkStart w:id="10287" w:name="_ETM_Q1_6011065"/>
      <w:bookmarkEnd w:id="10287"/>
      <w:r>
        <w:rPr>
          <w:rtl/>
          <w:lang w:eastAsia="he-IL"/>
        </w:rPr>
        <w:t xml:space="preserve">מכניס את המשטר למקומות לא ידועים שאנו לא מכירים </w:t>
      </w:r>
      <w:bookmarkStart w:id="10288" w:name="_ETM_Q1_6017598"/>
      <w:bookmarkEnd w:id="10288"/>
      <w:r>
        <w:rPr>
          <w:rtl/>
          <w:lang w:eastAsia="he-IL"/>
        </w:rPr>
        <w:t xml:space="preserve">להם תקדים ברמה הבין-לאומית, עלול לפגוע ביעילות עבודת הממשלה, זה </w:t>
      </w:r>
      <w:bookmarkStart w:id="10289" w:name="_ETM_Q1_6021090"/>
      <w:bookmarkEnd w:id="10289"/>
      <w:r>
        <w:rPr>
          <w:rtl/>
          <w:lang w:eastAsia="he-IL"/>
        </w:rPr>
        <w:t xml:space="preserve">ייצור חדש, דיברתי על זה קודם, אין סימטריה, </w:t>
      </w:r>
      <w:bookmarkStart w:id="10290" w:name="_ETM_Q1_6025335"/>
      <w:bookmarkEnd w:id="10290"/>
      <w:r>
        <w:rPr>
          <w:rtl/>
          <w:lang w:eastAsia="he-IL"/>
        </w:rPr>
        <w:t xml:space="preserve">ראוי לשקול שלא לקבע את ההסדר, על הוועדה לשקול </w:t>
      </w:r>
      <w:bookmarkStart w:id="10291" w:name="_ETM_Q1_6033192"/>
      <w:bookmarkEnd w:id="10291"/>
      <w:r>
        <w:rPr>
          <w:rtl/>
          <w:lang w:eastAsia="he-IL"/>
        </w:rPr>
        <w:t xml:space="preserve"> האם המוצע הוא כללי חוקתי ראוי, הוראה זו יכולה </w:t>
      </w:r>
      <w:bookmarkStart w:id="10292" w:name="_ETM_Q1_6036691"/>
      <w:bookmarkEnd w:id="10292"/>
      <w:r>
        <w:rPr>
          <w:rtl/>
          <w:lang w:eastAsia="he-IL"/>
        </w:rPr>
        <w:t xml:space="preserve">להביא לכך שיינתן כוח רב למספר קטן מאוד של </w:t>
      </w:r>
      <w:bookmarkStart w:id="10293" w:name="_ETM_Q1_6038569"/>
      <w:bookmarkEnd w:id="10293"/>
      <w:r>
        <w:rPr>
          <w:rtl/>
          <w:lang w:eastAsia="he-IL"/>
        </w:rPr>
        <w:t>שרים בתוך הממשלה, היא גם עשויה להגביל את הממשלה</w:t>
      </w:r>
      <w:bookmarkStart w:id="10294" w:name="_ETM_Q1_6043593"/>
      <w:bookmarkEnd w:id="10294"/>
      <w:r>
        <w:rPr>
          <w:rtl/>
          <w:lang w:eastAsia="he-IL"/>
        </w:rPr>
        <w:t>, הוראה מבקשת או מחייבת את הממשלה לקבע את</w:t>
      </w:r>
      <w:bookmarkStart w:id="10295" w:name="_ETM_Q1_6051315"/>
      <w:bookmarkEnd w:id="10295"/>
      <w:r>
        <w:rPr>
          <w:rtl/>
          <w:lang w:eastAsia="he-IL"/>
        </w:rPr>
        <w:t xml:space="preserve"> המנגנון מבלי לחייב את הממשלה לקבל את אישורה של הכנסת, </w:t>
      </w:r>
      <w:bookmarkStart w:id="10296" w:name="_ETM_Q1_6054202"/>
      <w:bookmarkEnd w:id="10296"/>
      <w:r>
        <w:rPr>
          <w:rtl/>
          <w:lang w:eastAsia="he-IL"/>
        </w:rPr>
        <w:t xml:space="preserve">האם המקום להסדר זה הוא בחוק יסוד? ההצדקה להעלאתו </w:t>
      </w:r>
      <w:bookmarkStart w:id="10297" w:name="_ETM_Q1_6053383"/>
      <w:bookmarkEnd w:id="10297"/>
      <w:r>
        <w:rPr>
          <w:rtl/>
          <w:lang w:eastAsia="he-IL"/>
        </w:rPr>
        <w:t xml:space="preserve">לרמה החוקתית אינה ברורה, עלול להביא למצבים של תיקו נצחי, </w:t>
      </w:r>
      <w:bookmarkStart w:id="10298" w:name="_ETM_Q1_6065399"/>
      <w:bookmarkEnd w:id="10298"/>
      <w:r>
        <w:rPr>
          <w:rtl/>
          <w:lang w:eastAsia="he-IL"/>
        </w:rPr>
        <w:t xml:space="preserve">דבר בעייתי במיוחד, כוונת המציעים היא שאין השרים </w:t>
      </w:r>
      <w:bookmarkStart w:id="10299" w:name="_ETM_Q1_6062968"/>
      <w:bookmarkEnd w:id="10299"/>
      <w:r>
        <w:rPr>
          <w:rtl/>
          <w:lang w:eastAsia="he-IL"/>
        </w:rPr>
        <w:t xml:space="preserve">רשאים להעביר את זיקתם מגוש אחד בתוך הממשלה לגוש </w:t>
      </w:r>
      <w:bookmarkStart w:id="10300" w:name="_ETM_Q1_6073112"/>
      <w:bookmarkEnd w:id="10300"/>
      <w:r>
        <w:rPr>
          <w:rtl/>
          <w:lang w:eastAsia="he-IL"/>
        </w:rPr>
        <w:t xml:space="preserve">השני, יש לדון בהצדקה או בהשלכות לכליאה של שרים בתוך </w:t>
      </w:r>
      <w:bookmarkStart w:id="10301" w:name="_ETM_Q1_6069776"/>
      <w:bookmarkEnd w:id="10301"/>
      <w:r>
        <w:rPr>
          <w:rtl/>
          <w:lang w:eastAsia="he-IL"/>
        </w:rPr>
        <w:t xml:space="preserve">הגוף שלהם, השיטה הפרלמנטרית של המדינה מאפשרת מיזוגים </w:t>
      </w:r>
      <w:bookmarkStart w:id="10302" w:name="_ETM_Q1_6077581"/>
      <w:bookmarkEnd w:id="10302"/>
      <w:r>
        <w:rPr>
          <w:rtl/>
          <w:lang w:eastAsia="he-IL"/>
        </w:rPr>
        <w:t>ופיצולים כעניין שבשגרה</w:t>
      </w:r>
      <w:bookmarkStart w:id="10303" w:name="_ETM_Q1_6082184"/>
      <w:bookmarkEnd w:id="10303"/>
      <w:r>
        <w:rPr>
          <w:rtl/>
          <w:lang w:eastAsia="he-IL"/>
        </w:rPr>
        <w:t>,</w:t>
      </w:r>
      <w:r>
        <w:rPr>
          <w:rFonts w:hint="cs"/>
          <w:lang w:eastAsia="he-IL"/>
        </w:rPr>
        <w:t xml:space="preserve"> </w:t>
      </w:r>
      <w:r>
        <w:rPr>
          <w:rtl/>
          <w:lang w:eastAsia="he-IL"/>
        </w:rPr>
        <w:t xml:space="preserve">קיימות לקונות שמשאירים את המדינה ללא ראש ממשלה חלופי, ללא </w:t>
      </w:r>
      <w:bookmarkStart w:id="10304" w:name="_ETM_Q1_6083533"/>
      <w:bookmarkEnd w:id="10304"/>
      <w:r>
        <w:rPr>
          <w:rtl/>
          <w:lang w:eastAsia="he-IL"/>
        </w:rPr>
        <w:t xml:space="preserve">איוש תפקיד זה אין מי שיכול לפטר את </w:t>
      </w:r>
      <w:bookmarkStart w:id="10305" w:name="_ETM_Q1_6084439"/>
      <w:bookmarkEnd w:id="10305"/>
      <w:r>
        <w:rPr>
          <w:rtl/>
          <w:lang w:eastAsia="he-IL"/>
        </w:rPr>
        <w:t xml:space="preserve">השרים, מה שמעורר קושי משטרי מהותי לעניין אחריות השר כלפי הכנסת והציבור – וזה רק ממה שאני </w:t>
      </w:r>
      <w:bookmarkStart w:id="10306" w:name="_ETM_Q1_6092848"/>
      <w:bookmarkEnd w:id="10306"/>
      <w:r>
        <w:rPr>
          <w:rtl/>
          <w:lang w:eastAsia="he-IL"/>
        </w:rPr>
        <w:t xml:space="preserve">התחלתי לקרוא תוך כדי הישיבה. </w:t>
      </w:r>
    </w:p>
    <w:p w:rsidR="004B42CE" w:rsidRDefault="004B42CE" w:rsidP="004B42CE">
      <w:pPr>
        <w:rPr>
          <w:rtl/>
          <w:lang w:eastAsia="he-IL"/>
        </w:rPr>
      </w:pPr>
      <w:bookmarkStart w:id="10307" w:name="_ETM_Q1_6101211"/>
      <w:bookmarkEnd w:id="10307"/>
    </w:p>
    <w:p w:rsidR="004B42CE" w:rsidRDefault="004B42CE" w:rsidP="004B42CE">
      <w:pPr>
        <w:rPr>
          <w:rtl/>
          <w:lang w:eastAsia="he-IL"/>
        </w:rPr>
      </w:pPr>
      <w:r>
        <w:rPr>
          <w:rtl/>
          <w:lang w:eastAsia="he-IL"/>
        </w:rPr>
        <w:t xml:space="preserve">אני </w:t>
      </w:r>
      <w:bookmarkStart w:id="10308" w:name="_ETM_Q1_6102190"/>
      <w:bookmarkEnd w:id="10308"/>
      <w:r>
        <w:rPr>
          <w:rtl/>
          <w:lang w:eastAsia="he-IL"/>
        </w:rPr>
        <w:t xml:space="preserve">חושב שיש כאן דברים חמורים ביותר. לא יכול להיות שנדון בזה בכזו מהירות וזריזות. </w:t>
      </w:r>
      <w:bookmarkStart w:id="10309" w:name="_ETM_Q1_6109232"/>
      <w:bookmarkEnd w:id="10309"/>
      <w:r>
        <w:rPr>
          <w:rtl/>
          <w:lang w:eastAsia="he-IL"/>
        </w:rPr>
        <w:t xml:space="preserve">התהליך אינו ראוי, אינו תקין, ואני מבקש מחברי הוועדה לא </w:t>
      </w:r>
      <w:bookmarkStart w:id="10310" w:name="_ETM_Q1_6111765"/>
      <w:bookmarkEnd w:id="10310"/>
      <w:r>
        <w:rPr>
          <w:rtl/>
          <w:lang w:eastAsia="he-IL"/>
        </w:rPr>
        <w:t>לתת לדבר הזה יד, וגם ממך, אדוני היושב-ראש.</w:t>
      </w:r>
    </w:p>
    <w:p w:rsidR="004B42CE" w:rsidRDefault="004B42CE" w:rsidP="004B42CE">
      <w:pPr>
        <w:rPr>
          <w:rtl/>
          <w:lang w:eastAsia="he-IL"/>
        </w:rPr>
      </w:pPr>
    </w:p>
    <w:p w:rsidR="004B42CE" w:rsidRDefault="004B42CE" w:rsidP="004B42CE">
      <w:pPr>
        <w:pStyle w:val="af8"/>
        <w:keepNext/>
        <w:rPr>
          <w:rtl/>
        </w:rPr>
      </w:pPr>
      <w:bookmarkStart w:id="10311" w:name="_ETM_Q1_6111016"/>
      <w:bookmarkStart w:id="10312" w:name="_ETM_Q1_6111044"/>
      <w:bookmarkEnd w:id="10311"/>
      <w:bookmarkEnd w:id="1031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רבה.</w:t>
      </w:r>
    </w:p>
    <w:p w:rsidR="004B42CE" w:rsidRDefault="004B42CE" w:rsidP="004B42CE">
      <w:pPr>
        <w:rPr>
          <w:rtl/>
          <w:lang w:eastAsia="he-IL"/>
        </w:rPr>
      </w:pPr>
    </w:p>
    <w:p w:rsidR="004B42CE" w:rsidRDefault="004B42CE" w:rsidP="004B42CE">
      <w:pPr>
        <w:rPr>
          <w:rtl/>
          <w:lang w:eastAsia="he-IL"/>
        </w:rPr>
      </w:pPr>
      <w:bookmarkStart w:id="10313" w:name="_ETM_Q1_6113416"/>
      <w:bookmarkStart w:id="10314" w:name="_ETM_Q1_6113460"/>
      <w:bookmarkEnd w:id="10313"/>
      <w:bookmarkEnd w:id="10314"/>
      <w:r>
        <w:rPr>
          <w:rtl/>
          <w:lang w:eastAsia="he-IL"/>
        </w:rPr>
        <w:t xml:space="preserve">חבר הכנסת </w:t>
      </w:r>
      <w:bookmarkStart w:id="10315" w:name="_ETM_Q1_6114921"/>
      <w:bookmarkEnd w:id="10315"/>
      <w:r>
        <w:rPr>
          <w:rtl/>
          <w:lang w:eastAsia="he-IL"/>
        </w:rPr>
        <w:t>שלמה קרעי, ואחריו – מיקי לוי.</w:t>
      </w:r>
    </w:p>
    <w:p w:rsidR="004B42CE" w:rsidRDefault="004B42CE" w:rsidP="004B42CE">
      <w:pPr>
        <w:rPr>
          <w:rtl/>
          <w:lang w:eastAsia="he-IL"/>
        </w:rPr>
      </w:pPr>
      <w:bookmarkStart w:id="10316" w:name="_ETM_Q1_6113732"/>
      <w:bookmarkEnd w:id="10316"/>
    </w:p>
    <w:p w:rsidR="004B42CE" w:rsidRDefault="004B42CE" w:rsidP="004B42CE">
      <w:pPr>
        <w:pStyle w:val="a5"/>
        <w:keepNext/>
        <w:rPr>
          <w:rtl/>
        </w:rPr>
      </w:pPr>
      <w:bookmarkStart w:id="10317" w:name="_ETM_Q1_6113784"/>
      <w:bookmarkStart w:id="10318" w:name="_ETM_Q1_6115018"/>
      <w:bookmarkEnd w:id="10317"/>
      <w:bookmarkEnd w:id="10318"/>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אדוני היושב-ראש. כל הסיכום </w:t>
      </w:r>
      <w:bookmarkStart w:id="10319" w:name="_ETM_Q1_6126940"/>
      <w:bookmarkEnd w:id="10319"/>
      <w:r>
        <w:rPr>
          <w:rtl/>
          <w:lang w:eastAsia="he-IL"/>
        </w:rPr>
        <w:t>כאן הוא טכני. ההסכם עצמו יכול לא למצ</w:t>
      </w:r>
      <w:bookmarkStart w:id="10320" w:name="_ETM_Q1_6122602"/>
      <w:bookmarkEnd w:id="10320"/>
      <w:r>
        <w:rPr>
          <w:rtl/>
          <w:lang w:eastAsia="he-IL"/>
        </w:rPr>
        <w:t xml:space="preserve">וא חן בעיניכם, אבל הוא מוסכם על רוב </w:t>
      </w:r>
      <w:bookmarkStart w:id="10321" w:name="_ETM_Q1_6126696"/>
      <w:bookmarkEnd w:id="10321"/>
      <w:r>
        <w:rPr>
          <w:rtl/>
          <w:lang w:eastAsia="he-IL"/>
        </w:rPr>
        <w:t>חברי הבית הזה. יכול להיות שכאופוזיציה תצעקו, וזה בסדר</w:t>
      </w:r>
      <w:bookmarkStart w:id="10322" w:name="_ETM_Q1_6135516"/>
      <w:bookmarkEnd w:id="10322"/>
      <w:r>
        <w:rPr>
          <w:rtl/>
          <w:lang w:eastAsia="he-IL"/>
        </w:rPr>
        <w:t xml:space="preserve">, אבל ההסכם הזה מוסכם על רוב מוחלט של חברי הבית </w:t>
      </w:r>
      <w:bookmarkStart w:id="10323" w:name="_ETM_Q1_6136465"/>
      <w:bookmarkEnd w:id="10323"/>
      <w:r>
        <w:rPr>
          <w:rtl/>
          <w:lang w:eastAsia="he-IL"/>
        </w:rPr>
        <w:t xml:space="preserve">הזה. </w:t>
      </w:r>
    </w:p>
    <w:p w:rsidR="004B42CE" w:rsidRDefault="004B42CE" w:rsidP="004B42CE">
      <w:pPr>
        <w:rPr>
          <w:rtl/>
          <w:lang w:eastAsia="he-IL"/>
        </w:rPr>
      </w:pPr>
      <w:bookmarkStart w:id="10324" w:name="_ETM_Q1_6140730"/>
      <w:bookmarkEnd w:id="10324"/>
    </w:p>
    <w:p w:rsidR="004B42CE" w:rsidRDefault="004B42CE" w:rsidP="004B42CE">
      <w:pPr>
        <w:pStyle w:val="af7"/>
        <w:keepNext/>
        <w:rPr>
          <w:rtl/>
        </w:rPr>
      </w:pPr>
      <w:bookmarkStart w:id="10325" w:name="_ETM_Q1_6141167"/>
      <w:bookmarkEnd w:id="10325"/>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אם רוב חברי הבית, - - -, זה בסדר?</w:t>
      </w:r>
    </w:p>
    <w:p w:rsidR="004B42CE" w:rsidRDefault="004B42CE" w:rsidP="004B42CE">
      <w:pPr>
        <w:rPr>
          <w:rtl/>
          <w:lang w:eastAsia="he-IL"/>
        </w:rPr>
      </w:pPr>
      <w:bookmarkStart w:id="10326" w:name="_ETM_Q1_6143310"/>
      <w:bookmarkEnd w:id="10326"/>
    </w:p>
    <w:p w:rsidR="004B42CE" w:rsidRDefault="004B42CE" w:rsidP="004B42CE">
      <w:pPr>
        <w:pStyle w:val="-"/>
        <w:keepNext/>
        <w:rPr>
          <w:rtl/>
        </w:rPr>
      </w:pPr>
      <w:bookmarkStart w:id="10327" w:name="_ETM_Q1_6143902"/>
      <w:bookmarkEnd w:id="10327"/>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כבר, </w:t>
      </w:r>
      <w:bookmarkStart w:id="10328" w:name="_ETM_Q1_6145324"/>
      <w:bookmarkEnd w:id="10328"/>
      <w:r>
        <w:rPr>
          <w:rtl/>
          <w:lang w:eastAsia="he-IL"/>
        </w:rPr>
        <w:t xml:space="preserve">חברת הכנסת אלהרר. יש </w:t>
      </w:r>
      <w:bookmarkStart w:id="10329" w:name="_ETM_Q1_6145915"/>
      <w:bookmarkEnd w:id="10329"/>
      <w:r>
        <w:rPr>
          <w:rtl/>
          <w:lang w:eastAsia="he-IL"/>
        </w:rPr>
        <w:t xml:space="preserve">שתי הפרות אפשריות של ההסכם הזה: הפרה ראשונה יכולה להיות על-ידי בג"צ, שהוא הפיל שנמצא בחדר ואנחנו לא רואים אותו, והפרה השנייה יכולה </w:t>
      </w:r>
      <w:bookmarkStart w:id="10330" w:name="_ETM_Q1_6159860"/>
      <w:bookmarkEnd w:id="10330"/>
      <w:r>
        <w:rPr>
          <w:rtl/>
          <w:lang w:eastAsia="he-IL"/>
        </w:rPr>
        <w:t xml:space="preserve">להיות על-ידי הפוליטיקאים שחתמו על ההסכם הזה. אלמלא </w:t>
      </w:r>
      <w:bookmarkStart w:id="10331" w:name="_ETM_Q1_6163906"/>
      <w:bookmarkEnd w:id="10331"/>
      <w:r>
        <w:rPr>
          <w:rtl/>
          <w:lang w:eastAsia="he-IL"/>
        </w:rPr>
        <w:t xml:space="preserve">בג"צ, גם במסגרת המשא ומתן הזה היה אפשר להסתפק </w:t>
      </w:r>
      <w:bookmarkStart w:id="10332" w:name="_ETM_Q1_6167842"/>
      <w:bookmarkEnd w:id="10332"/>
      <w:r>
        <w:rPr>
          <w:rtl/>
          <w:lang w:eastAsia="he-IL"/>
        </w:rPr>
        <w:t xml:space="preserve">אולי בהצעת חוק רגילה, אולי בהוראת שעה של חוק </w:t>
      </w:r>
      <w:bookmarkStart w:id="10333" w:name="_ETM_Q1_6171510"/>
      <w:bookmarkEnd w:id="10333"/>
      <w:r>
        <w:rPr>
          <w:rtl/>
          <w:lang w:eastAsia="he-IL"/>
        </w:rPr>
        <w:t xml:space="preserve">יסוד כמו שרובכם מנסים לבקש כאן, כדי לעגן את ההסכם </w:t>
      </w:r>
      <w:bookmarkStart w:id="10334" w:name="_ETM_Q1_6176106"/>
      <w:bookmarkEnd w:id="10334"/>
      <w:r>
        <w:rPr>
          <w:rtl/>
          <w:lang w:eastAsia="he-IL"/>
        </w:rPr>
        <w:t xml:space="preserve">הזה בגלל מעט חוסר האמון שיש כאן. אבל חוקים </w:t>
      </w:r>
      <w:bookmarkStart w:id="10335" w:name="_ETM_Q1_6183295"/>
      <w:bookmarkEnd w:id="10335"/>
      <w:r>
        <w:rPr>
          <w:rtl/>
          <w:lang w:eastAsia="he-IL"/>
        </w:rPr>
        <w:t xml:space="preserve">רגילים הם כבר מזמן לא מכובדים על-ידי בג"צ. רק בשבוע האחרון ראינו את </w:t>
      </w:r>
      <w:bookmarkStart w:id="10336" w:name="_ETM_Q1_6183478"/>
      <w:bookmarkEnd w:id="10336"/>
      <w:r>
        <w:rPr>
          <w:rtl/>
          <w:lang w:eastAsia="he-IL"/>
        </w:rPr>
        <w:t>בג"צ מבטל מדיניות ממשלתית שזכתה גם לברכת משרד המשפטים.</w:t>
      </w:r>
    </w:p>
    <w:p w:rsidR="004B42CE" w:rsidRDefault="004B42CE" w:rsidP="004B42CE">
      <w:pPr>
        <w:rPr>
          <w:rtl/>
          <w:lang w:eastAsia="he-IL"/>
        </w:rPr>
      </w:pPr>
    </w:p>
    <w:p w:rsidR="004B42CE" w:rsidRDefault="004B42CE" w:rsidP="004B42CE">
      <w:pPr>
        <w:pStyle w:val="a5"/>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מדיניות של עבדות.</w:t>
      </w:r>
    </w:p>
    <w:p w:rsidR="004B42CE" w:rsidRDefault="004B42CE" w:rsidP="004B42CE">
      <w:pPr>
        <w:rPr>
          <w:rtl/>
          <w:lang w:eastAsia="he-IL"/>
        </w:rPr>
      </w:pPr>
      <w:bookmarkStart w:id="10337" w:name="_ETM_Q1_6191544"/>
      <w:bookmarkEnd w:id="10337"/>
    </w:p>
    <w:p w:rsidR="004B42CE" w:rsidRDefault="004B42CE" w:rsidP="004B42CE">
      <w:pPr>
        <w:pStyle w:val="af8"/>
        <w:keepNext/>
        <w:rPr>
          <w:rtl/>
        </w:rPr>
      </w:pPr>
      <w:bookmarkStart w:id="10338" w:name="_ETM_Q1_6188148"/>
      <w:bookmarkEnd w:id="1033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מבקש </w:t>
      </w:r>
      <w:bookmarkStart w:id="10339" w:name="_ETM_Q1_6190289"/>
      <w:bookmarkEnd w:id="10339"/>
      <w:r>
        <w:rPr>
          <w:rtl/>
          <w:lang w:eastAsia="he-IL"/>
        </w:rPr>
        <w:t>לא להפריע.</w:t>
      </w:r>
      <w:bookmarkStart w:id="10340" w:name="_ETM_Q1_6193301"/>
      <w:bookmarkEnd w:id="10340"/>
      <w:r>
        <w:rPr>
          <w:rtl/>
          <w:lang w:eastAsia="he-IL"/>
        </w:rPr>
        <w:t xml:space="preserve"> את לא </w:t>
      </w:r>
      <w:bookmarkStart w:id="10341" w:name="_ETM_Q1_6192003"/>
      <w:bookmarkEnd w:id="10341"/>
      <w:r>
        <w:rPr>
          <w:rtl/>
          <w:lang w:eastAsia="he-IL"/>
        </w:rPr>
        <w:t>תדברי, אני מודיע לך.</w:t>
      </w:r>
    </w:p>
    <w:p w:rsidR="004B42CE" w:rsidRDefault="004B42CE" w:rsidP="004B42CE">
      <w:pPr>
        <w:rPr>
          <w:rtl/>
          <w:lang w:eastAsia="he-IL"/>
        </w:rPr>
      </w:pPr>
      <w:bookmarkStart w:id="10342" w:name="_ETM_Q1_6195897"/>
      <w:bookmarkEnd w:id="10342"/>
    </w:p>
    <w:p w:rsidR="004B42CE" w:rsidRDefault="004B42CE" w:rsidP="004B42CE">
      <w:pPr>
        <w:pStyle w:val="a5"/>
        <w:keepNext/>
        <w:rPr>
          <w:rtl/>
        </w:rPr>
      </w:pPr>
      <w:bookmarkStart w:id="10343" w:name="_ETM_Q1_6196236"/>
      <w:bookmarkEnd w:id="10343"/>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רוצה לראות.</w:t>
      </w:r>
    </w:p>
    <w:p w:rsidR="004B42CE" w:rsidRDefault="004B42CE" w:rsidP="004B42CE">
      <w:pPr>
        <w:rPr>
          <w:rFonts w:ascii="David" w:hAnsi="David"/>
          <w:u w:val="single"/>
          <w:rtl/>
          <w:lang w:eastAsia="he-IL"/>
        </w:rPr>
      </w:pPr>
      <w:bookmarkStart w:id="10344" w:name="_ETM_Q1_6118797"/>
      <w:bookmarkEnd w:id="10344"/>
    </w:p>
    <w:p w:rsidR="004B42CE" w:rsidRDefault="004B42CE" w:rsidP="004B42CE">
      <w:pPr>
        <w:pStyle w:val="a5"/>
        <w:keepNext/>
        <w:rPr>
          <w:rtl/>
        </w:rPr>
      </w:pPr>
      <w:bookmarkStart w:id="10345" w:name="_ETM_Q1_6190127"/>
      <w:bookmarkEnd w:id="10345"/>
      <w:r>
        <w:rPr>
          <w:rFonts w:hint="cs"/>
          <w:rtl/>
        </w:rPr>
        <w:t>שלמה קרעי (הליכוד):</w:t>
      </w:r>
    </w:p>
    <w:p w:rsidR="004B42CE" w:rsidRDefault="004B42CE" w:rsidP="004B42CE">
      <w:pPr>
        <w:pStyle w:val="KeepWithNext"/>
        <w:rPr>
          <w:rtl/>
          <w:lang w:eastAsia="he-IL"/>
        </w:rPr>
      </w:pPr>
    </w:p>
    <w:p w:rsidR="004B42CE" w:rsidRDefault="004B42CE" w:rsidP="004B42CE">
      <w:pPr>
        <w:rPr>
          <w:rtl/>
          <w:lang w:eastAsia="he-IL"/>
        </w:rPr>
      </w:pPr>
      <w:bookmarkStart w:id="10346" w:name="_ETM_Q1_6192133"/>
      <w:bookmarkEnd w:id="10346"/>
      <w:r>
        <w:rPr>
          <w:rtl/>
          <w:lang w:eastAsia="he-IL"/>
        </w:rPr>
        <w:t xml:space="preserve">אפילו בפסק הדין כתבה הנשיאה חיות כי חוק הפיקדון </w:t>
      </w:r>
      <w:bookmarkStart w:id="10347" w:name="_ETM_Q1_6200697"/>
      <w:bookmarkEnd w:id="10347"/>
      <w:r>
        <w:rPr>
          <w:rtl/>
          <w:lang w:eastAsia="he-IL"/>
        </w:rPr>
        <w:t xml:space="preserve">חוצה את הגבול הדק שבין עידוד חיובי לעזיבה לבין שבירת רוחם של </w:t>
      </w:r>
      <w:bookmarkStart w:id="10348" w:name="_ETM_Q1_6208440"/>
      <w:bookmarkEnd w:id="10348"/>
      <w:r>
        <w:rPr>
          <w:rtl/>
          <w:lang w:eastAsia="he-IL"/>
        </w:rPr>
        <w:t xml:space="preserve">המסתננים. בשביל גבול דק, השופטים נכנסים וחוצים קו אדום עבה </w:t>
      </w:r>
      <w:bookmarkStart w:id="10349" w:name="_ETM_Q1_6209099"/>
      <w:bookmarkEnd w:id="10349"/>
      <w:r>
        <w:rPr>
          <w:rtl/>
          <w:lang w:eastAsia="he-IL"/>
        </w:rPr>
        <w:t xml:space="preserve">ופוסלים חוק של מדיניות ממשלתית. גם הוראת שעה כנראה - </w:t>
      </w:r>
      <w:bookmarkStart w:id="10350" w:name="_ETM_Q1_6215747"/>
      <w:bookmarkEnd w:id="10350"/>
      <w:r>
        <w:rPr>
          <w:rtl/>
          <w:lang w:eastAsia="he-IL"/>
        </w:rPr>
        <w:t>- -</w:t>
      </w:r>
    </w:p>
    <w:p w:rsidR="004B42CE" w:rsidRDefault="004B42CE" w:rsidP="004B42CE">
      <w:pPr>
        <w:rPr>
          <w:rtl/>
          <w:lang w:eastAsia="he-IL"/>
        </w:rPr>
      </w:pPr>
      <w:bookmarkStart w:id="10351" w:name="_ETM_Q1_6217049"/>
      <w:bookmarkStart w:id="10352" w:name="_ETM_Q1_6217682"/>
      <w:bookmarkEnd w:id="10351"/>
      <w:bookmarkEnd w:id="10352"/>
    </w:p>
    <w:p w:rsidR="004B42CE" w:rsidRDefault="004B42CE" w:rsidP="004B42CE">
      <w:pPr>
        <w:pStyle w:val="af7"/>
        <w:keepNext/>
        <w:rPr>
          <w:rtl/>
        </w:rPr>
      </w:pPr>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אם חוק פוגע בזכויות אדם, אז צריך לבטל אותו </w:t>
      </w:r>
      <w:bookmarkStart w:id="10353" w:name="_ETM_Q1_6222413"/>
      <w:bookmarkEnd w:id="10353"/>
      <w:r>
        <w:rPr>
          <w:rtl/>
          <w:lang w:eastAsia="he-IL"/>
        </w:rPr>
        <w:t>– כן.</w:t>
      </w:r>
    </w:p>
    <w:p w:rsidR="004B42CE" w:rsidRDefault="004B42CE" w:rsidP="004B42CE">
      <w:pPr>
        <w:rPr>
          <w:rtl/>
          <w:lang w:eastAsia="he-IL"/>
        </w:rPr>
      </w:pPr>
      <w:bookmarkStart w:id="10354" w:name="_ETM_Q1_6223952"/>
      <w:bookmarkEnd w:id="10354"/>
    </w:p>
    <w:p w:rsidR="004B42CE" w:rsidRDefault="004B42CE" w:rsidP="004B42CE">
      <w:pPr>
        <w:pStyle w:val="af8"/>
        <w:keepNext/>
        <w:rPr>
          <w:rtl/>
        </w:rPr>
      </w:pPr>
      <w:bookmarkStart w:id="10355" w:name="_ETM_Q1_6224547"/>
      <w:bookmarkEnd w:id="1035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מבקש לא להפריע, יש לך זכות דיבור.</w:t>
      </w:r>
    </w:p>
    <w:p w:rsidR="004B42CE" w:rsidRDefault="004B42CE" w:rsidP="004B42CE">
      <w:pPr>
        <w:rPr>
          <w:rtl/>
          <w:lang w:eastAsia="he-IL"/>
        </w:rPr>
      </w:pPr>
      <w:bookmarkStart w:id="10356" w:name="_ETM_Q1_6084406"/>
      <w:bookmarkStart w:id="10357" w:name="_ETM_Q1_6221228"/>
      <w:bookmarkStart w:id="10358" w:name="_ETM_Q1_6224778"/>
      <w:bookmarkEnd w:id="10356"/>
      <w:bookmarkEnd w:id="10357"/>
      <w:bookmarkEnd w:id="10358"/>
    </w:p>
    <w:p w:rsidR="004B42CE" w:rsidRDefault="004B42CE" w:rsidP="004B42CE">
      <w:pPr>
        <w:pStyle w:val="a5"/>
        <w:keepNext/>
        <w:tabs>
          <w:tab w:val="left" w:pos="2879"/>
        </w:tabs>
        <w:rPr>
          <w:rtl/>
        </w:rPr>
      </w:pPr>
      <w:bookmarkStart w:id="10359" w:name="_ETM_Q1_6218228"/>
      <w:bookmarkEnd w:id="10359"/>
      <w:r>
        <w:rPr>
          <w:rFonts w:hint="cs"/>
          <w:rtl/>
        </w:rPr>
        <w:t>שלמה קרעי (הליכוד):</w:t>
      </w:r>
    </w:p>
    <w:p w:rsidR="004B42CE" w:rsidRDefault="004B42CE" w:rsidP="004B42CE">
      <w:pPr>
        <w:rPr>
          <w:rtl/>
          <w:lang w:eastAsia="he-IL"/>
        </w:rPr>
      </w:pPr>
      <w:bookmarkStart w:id="10360" w:name="_ETM_Q1_6234376"/>
      <w:bookmarkEnd w:id="10360"/>
    </w:p>
    <w:p w:rsidR="004B42CE" w:rsidRDefault="004B42CE" w:rsidP="004B42CE">
      <w:pPr>
        <w:pStyle w:val="KeepWithNext"/>
        <w:ind w:firstLine="720"/>
        <w:rPr>
          <w:rtl/>
          <w:lang w:eastAsia="he-IL"/>
        </w:rPr>
      </w:pPr>
      <w:r>
        <w:rPr>
          <w:rtl/>
          <w:lang w:eastAsia="he-IL"/>
        </w:rPr>
        <w:t xml:space="preserve">הנשיאה לא </w:t>
      </w:r>
      <w:bookmarkStart w:id="10361" w:name="_ETM_Q1_6219606"/>
      <w:bookmarkEnd w:id="10361"/>
      <w:r>
        <w:rPr>
          <w:rtl/>
          <w:lang w:eastAsia="he-IL"/>
        </w:rPr>
        <w:t xml:space="preserve">אמרה, - </w:t>
      </w:r>
      <w:bookmarkStart w:id="10362" w:name="_ETM_Q1_6220431"/>
      <w:bookmarkEnd w:id="10362"/>
      <w:r>
        <w:rPr>
          <w:rtl/>
          <w:lang w:eastAsia="he-IL"/>
        </w:rPr>
        <w:t xml:space="preserve">- - לא היה ברור במאה אחוז,  היה גבול דק. גם הוראת </w:t>
      </w:r>
      <w:bookmarkStart w:id="10363" w:name="_ETM_Q1_6226475"/>
      <w:bookmarkEnd w:id="10363"/>
      <w:r>
        <w:rPr>
          <w:rtl/>
          <w:lang w:eastAsia="he-IL"/>
        </w:rPr>
        <w:t xml:space="preserve">שעה כנראה לא תכובד על-ידי בג"צ שביטל כבר חוק </w:t>
      </w:r>
      <w:bookmarkStart w:id="10364" w:name="_ETM_Q1_6225371"/>
      <w:bookmarkEnd w:id="10364"/>
      <w:r>
        <w:rPr>
          <w:rtl/>
          <w:lang w:eastAsia="he-IL"/>
        </w:rPr>
        <w:t xml:space="preserve">יסוד בהוראת שעה. הנשיאה בייניש כתבה בשנת 2011: מוטב </w:t>
      </w:r>
      <w:bookmarkStart w:id="10365" w:name="_ETM_Q1_6236662"/>
      <w:bookmarkEnd w:id="10365"/>
      <w:r>
        <w:rPr>
          <w:rtl/>
          <w:lang w:eastAsia="he-IL"/>
        </w:rPr>
        <w:t xml:space="preserve">יהיה אם בעתיד תימנע הכנסת מלעשות שימוש בהוראת שעה לתיקן </w:t>
      </w:r>
      <w:bookmarkStart w:id="10366" w:name="_ETM_Q1_6235236"/>
      <w:bookmarkEnd w:id="10366"/>
      <w:r>
        <w:rPr>
          <w:rtl/>
          <w:lang w:eastAsia="he-IL"/>
        </w:rPr>
        <w:t>הוראות חוקתיות.</w:t>
      </w:r>
      <w:bookmarkStart w:id="10367" w:name="_ETM_Q1_6243381"/>
      <w:bookmarkStart w:id="10368" w:name="_ETM_Q1_6243810"/>
      <w:bookmarkEnd w:id="10367"/>
      <w:bookmarkEnd w:id="10368"/>
      <w:r>
        <w:rPr>
          <w:rtl/>
          <w:lang w:eastAsia="he-IL"/>
        </w:rPr>
        <w:t xml:space="preserve"> אנחנו מקשיבים לנשיאה חיות ומקבלים את זה. לא </w:t>
      </w:r>
      <w:bookmarkStart w:id="10369" w:name="_ETM_Q1_6246113"/>
      <w:bookmarkEnd w:id="10369"/>
      <w:r>
        <w:rPr>
          <w:rtl/>
          <w:lang w:eastAsia="he-IL"/>
        </w:rPr>
        <w:t xml:space="preserve">רוצים לחוקק חוק יסוד בהוראת שעה </w:t>
      </w:r>
      <w:bookmarkStart w:id="10370" w:name="_ETM_Q1_6247593"/>
      <w:bookmarkEnd w:id="10370"/>
      <w:r>
        <w:rPr>
          <w:rtl/>
          <w:lang w:eastAsia="he-IL"/>
        </w:rPr>
        <w:t xml:space="preserve">-  זה מבחינת בג"צ. </w:t>
      </w:r>
    </w:p>
    <w:p w:rsidR="004B42CE" w:rsidRDefault="004B42CE" w:rsidP="004B42CE">
      <w:pPr>
        <w:pStyle w:val="KeepWithNext"/>
        <w:ind w:firstLine="720"/>
        <w:rPr>
          <w:rtl/>
          <w:lang w:eastAsia="he-IL"/>
        </w:rPr>
      </w:pPr>
      <w:bookmarkStart w:id="10371" w:name="_ETM_Q1_6248374"/>
      <w:bookmarkEnd w:id="10371"/>
    </w:p>
    <w:p w:rsidR="004B42CE" w:rsidRDefault="004B42CE" w:rsidP="004B42CE">
      <w:pPr>
        <w:pStyle w:val="KeepWithNext"/>
        <w:ind w:firstLine="720"/>
        <w:rPr>
          <w:rtl/>
          <w:lang w:eastAsia="he-IL"/>
        </w:rPr>
      </w:pPr>
      <w:bookmarkStart w:id="10372" w:name="_ETM_Q1_6248774"/>
      <w:bookmarkEnd w:id="10372"/>
      <w:r>
        <w:rPr>
          <w:rtl/>
          <w:lang w:eastAsia="he-IL"/>
        </w:rPr>
        <w:t xml:space="preserve">גם מבחינה פוליטית – ראינו כבר בעבר. מזכירים </w:t>
      </w:r>
      <w:bookmarkStart w:id="10373" w:name="_ETM_Q1_6247230"/>
      <w:bookmarkEnd w:id="10373"/>
      <w:r>
        <w:rPr>
          <w:rtl/>
          <w:lang w:eastAsia="he-IL"/>
        </w:rPr>
        <w:t>כאן כל הזמן את ממשלת האחדות של 1984. זו</w:t>
      </w:r>
      <w:bookmarkStart w:id="10374" w:name="_ETM_Q1_6255303"/>
      <w:bookmarkEnd w:id="10374"/>
      <w:r>
        <w:rPr>
          <w:rtl/>
          <w:lang w:eastAsia="he-IL"/>
        </w:rPr>
        <w:t xml:space="preserve"> הייתה ממשלה שבה שמיר לא ממש האמין שפרס יקיים את </w:t>
      </w:r>
      <w:bookmarkStart w:id="10375" w:name="_ETM_Q1_6258648"/>
      <w:bookmarkEnd w:id="10375"/>
      <w:r>
        <w:rPr>
          <w:rtl/>
          <w:lang w:eastAsia="he-IL"/>
        </w:rPr>
        <w:t xml:space="preserve">הרוטציה, והממשלה אז קמה בחששות כבדים, עם התערבות של </w:t>
      </w:r>
      <w:bookmarkStart w:id="10376" w:name="_ETM_Q1_6256013"/>
      <w:bookmarkEnd w:id="10376"/>
      <w:r>
        <w:rPr>
          <w:rtl/>
          <w:lang w:eastAsia="he-IL"/>
        </w:rPr>
        <w:t xml:space="preserve">נשיא המדינה ובחוסר אמון. הרוטציה אז באמת קוימה, </w:t>
      </w:r>
      <w:bookmarkStart w:id="10377" w:name="_ETM_Q1_6267272"/>
      <w:bookmarkEnd w:id="10377"/>
      <w:r>
        <w:rPr>
          <w:rtl/>
          <w:lang w:eastAsia="he-IL"/>
        </w:rPr>
        <w:t xml:space="preserve">אבל ב-1988 ממשלת האחדות, שלא עוגנה בחוק, בסופו של דבר התפרקה </w:t>
      </w:r>
      <w:bookmarkStart w:id="10378" w:name="_ETM_Q1_6274519"/>
      <w:bookmarkEnd w:id="10378"/>
      <w:r>
        <w:rPr>
          <w:rtl/>
          <w:lang w:eastAsia="he-IL"/>
        </w:rPr>
        <w:t>עם כל התרגילים.</w:t>
      </w:r>
    </w:p>
    <w:p w:rsidR="004B42CE" w:rsidRDefault="004B42CE" w:rsidP="004B42CE">
      <w:pPr>
        <w:rPr>
          <w:rtl/>
          <w:lang w:eastAsia="he-IL"/>
        </w:rPr>
      </w:pPr>
    </w:p>
    <w:p w:rsidR="004B42CE" w:rsidRDefault="004B42CE" w:rsidP="004B42CE">
      <w:pPr>
        <w:rPr>
          <w:rtl/>
          <w:lang w:eastAsia="he-IL"/>
        </w:rPr>
      </w:pPr>
      <w:bookmarkStart w:id="10379" w:name="_ETM_Q1_6269809"/>
      <w:bookmarkEnd w:id="10379"/>
      <w:r>
        <w:rPr>
          <w:rtl/>
          <w:lang w:eastAsia="he-IL"/>
        </w:rPr>
        <w:t>לס</w:t>
      </w:r>
      <w:bookmarkStart w:id="10380" w:name="_ETM_Q1_6269855"/>
      <w:bookmarkEnd w:id="10380"/>
      <w:r>
        <w:rPr>
          <w:rtl/>
          <w:lang w:eastAsia="he-IL"/>
        </w:rPr>
        <w:t xml:space="preserve">יכום, חוסר האמון הוא כנראה כורח המציאות לפעמים. </w:t>
      </w:r>
      <w:bookmarkStart w:id="10381" w:name="_ETM_Q1_6272475"/>
      <w:bookmarkEnd w:id="10381"/>
      <w:r>
        <w:rPr>
          <w:rtl/>
          <w:lang w:eastAsia="he-IL"/>
        </w:rPr>
        <w:t xml:space="preserve">אנחנו כאן רוצים לחוקק את זה לא כהוראת שעה, </w:t>
      </w:r>
      <w:bookmarkStart w:id="10382" w:name="_ETM_Q1_6281156"/>
      <w:bookmarkEnd w:id="10382"/>
      <w:r>
        <w:rPr>
          <w:rtl/>
          <w:lang w:eastAsia="he-IL"/>
        </w:rPr>
        <w:t xml:space="preserve">גם בגלל בג"צ, וגם כדי לייצר כאן מסגרת שכאשר </w:t>
      </w:r>
      <w:bookmarkStart w:id="10383" w:name="_ETM_Q1_6279512"/>
      <w:bookmarkEnd w:id="10383"/>
      <w:r>
        <w:rPr>
          <w:rtl/>
          <w:lang w:eastAsia="he-IL"/>
        </w:rPr>
        <w:t>אם חלילה שוב יהיה מצב כזה של ח</w:t>
      </w:r>
      <w:bookmarkStart w:id="10384" w:name="_ETM_Q1_6288360"/>
      <w:bookmarkEnd w:id="10384"/>
      <w:r>
        <w:rPr>
          <w:rtl/>
          <w:lang w:eastAsia="he-IL"/>
        </w:rPr>
        <w:t xml:space="preserve">וסר אמון, של ממשלה שלא יכולה לקום בצורה יציבה </w:t>
      </w:r>
      <w:bookmarkStart w:id="10385" w:name="_ETM_Q1_6292499"/>
      <w:bookmarkEnd w:id="10385"/>
      <w:r>
        <w:rPr>
          <w:rtl/>
          <w:lang w:eastAsia="he-IL"/>
        </w:rPr>
        <w:t>כמו שכל צד כאן רצה שזה יקרה, שתהיה לנ</w:t>
      </w:r>
      <w:bookmarkStart w:id="10386" w:name="_ETM_Q1_6291560"/>
      <w:bookmarkEnd w:id="10386"/>
      <w:r>
        <w:rPr>
          <w:rtl/>
          <w:lang w:eastAsia="he-IL"/>
        </w:rPr>
        <w:t xml:space="preserve">ו מסגרת בחוק יסוד ולא בהוראת שעה, שבג"צ </w:t>
      </w:r>
      <w:bookmarkStart w:id="10387" w:name="_ETM_Q1_6296001"/>
      <w:bookmarkEnd w:id="10387"/>
      <w:r>
        <w:rPr>
          <w:rtl/>
          <w:lang w:eastAsia="he-IL"/>
        </w:rPr>
        <w:t>לא יוכל לבטל את זה, וזה גם יעגן א</w:t>
      </w:r>
      <w:bookmarkStart w:id="10388" w:name="_ETM_Q1_6302658"/>
      <w:bookmarkEnd w:id="10388"/>
      <w:r>
        <w:rPr>
          <w:rtl/>
          <w:lang w:eastAsia="he-IL"/>
        </w:rPr>
        <w:t>ת ההסכם בין הפוליטיקאים.</w:t>
      </w:r>
    </w:p>
    <w:p w:rsidR="004B42CE" w:rsidRDefault="004B42CE" w:rsidP="004B42CE">
      <w:pPr>
        <w:rPr>
          <w:rtl/>
          <w:lang w:eastAsia="he-IL"/>
        </w:rPr>
      </w:pPr>
      <w:bookmarkStart w:id="10389" w:name="_ETM_Q1_6299827"/>
      <w:bookmarkEnd w:id="10389"/>
    </w:p>
    <w:p w:rsidR="004B42CE" w:rsidRDefault="004B42CE" w:rsidP="004B42CE">
      <w:pPr>
        <w:pStyle w:val="af8"/>
        <w:keepNext/>
        <w:rPr>
          <w:rtl/>
        </w:rPr>
      </w:pPr>
      <w:bookmarkStart w:id="10390" w:name="_ETM_Q1_6300348"/>
      <w:bookmarkEnd w:id="1039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w:t>
      </w:r>
    </w:p>
    <w:p w:rsidR="004B42CE" w:rsidRDefault="004B42CE" w:rsidP="004B42CE">
      <w:pPr>
        <w:rPr>
          <w:rtl/>
          <w:lang w:eastAsia="he-IL"/>
        </w:rPr>
      </w:pPr>
      <w:bookmarkStart w:id="10391" w:name="_ETM_Q1_6304936"/>
      <w:bookmarkEnd w:id="10391"/>
    </w:p>
    <w:p w:rsidR="004B42CE" w:rsidRDefault="004B42CE" w:rsidP="004B42CE">
      <w:pPr>
        <w:rPr>
          <w:rtl/>
          <w:lang w:eastAsia="he-IL"/>
        </w:rPr>
      </w:pPr>
      <w:bookmarkStart w:id="10392" w:name="_ETM_Q1_6305500"/>
      <w:bookmarkEnd w:id="10392"/>
      <w:r>
        <w:rPr>
          <w:rtl/>
          <w:lang w:eastAsia="he-IL"/>
        </w:rPr>
        <w:t xml:space="preserve">חבר הכנסת מיקי </w:t>
      </w:r>
      <w:bookmarkStart w:id="10393" w:name="_ETM_Q1_6307018"/>
      <w:bookmarkEnd w:id="10393"/>
      <w:r>
        <w:rPr>
          <w:rtl/>
          <w:lang w:eastAsia="he-IL"/>
        </w:rPr>
        <w:t>לוי. אחריו – חברת הכנסת קארין אלהרר.</w:t>
      </w:r>
    </w:p>
    <w:p w:rsidR="004B42CE" w:rsidRDefault="004B42CE" w:rsidP="004B42CE">
      <w:pPr>
        <w:rPr>
          <w:rtl/>
          <w:lang w:eastAsia="he-IL"/>
        </w:rPr>
      </w:pPr>
      <w:bookmarkStart w:id="10394" w:name="_ETM_Q1_6308353"/>
      <w:bookmarkEnd w:id="10394"/>
    </w:p>
    <w:p w:rsidR="004B42CE" w:rsidRDefault="004B42CE" w:rsidP="004B42CE">
      <w:pPr>
        <w:pStyle w:val="a5"/>
        <w:keepNext/>
        <w:rPr>
          <w:rtl/>
        </w:rPr>
      </w:pPr>
      <w:bookmarkStart w:id="10395" w:name="_ETM_Q1_6308399"/>
      <w:bookmarkStart w:id="10396" w:name="_ETM_Q1_6309230"/>
      <w:bookmarkEnd w:id="10395"/>
      <w:bookmarkEnd w:id="10396"/>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אדוני היושב-ראש. השינויים שמובאים לכאן הם לא פחות מאשר מתכונת </w:t>
      </w:r>
      <w:bookmarkStart w:id="10397" w:name="_ETM_Q1_6320504"/>
      <w:bookmarkEnd w:id="10397"/>
      <w:r>
        <w:rPr>
          <w:rtl/>
          <w:lang w:eastAsia="he-IL"/>
        </w:rPr>
        <w:t>להפיכה שלטונית, ואולי אתם הופכים את השלטון במו ידיכם ובעצמכם</w:t>
      </w:r>
      <w:bookmarkStart w:id="10398" w:name="_ETM_Q1_6325754"/>
      <w:bookmarkEnd w:id="10398"/>
      <w:r>
        <w:rPr>
          <w:rtl/>
          <w:lang w:eastAsia="he-IL"/>
        </w:rPr>
        <w:t xml:space="preserve">. אני בטוח שכמוני מרבית החברים שיושבים כאן סביב </w:t>
      </w:r>
      <w:bookmarkStart w:id="10399" w:name="_ETM_Q1_6328263"/>
      <w:bookmarkEnd w:id="10399"/>
      <w:r>
        <w:rPr>
          <w:rtl/>
          <w:lang w:eastAsia="he-IL"/>
        </w:rPr>
        <w:t xml:space="preserve">השולחן, ובוודאי גם הציבור, איננו מבין את המושגים שאנחנו </w:t>
      </w:r>
      <w:bookmarkStart w:id="10400" w:name="_ETM_Q1_6333608"/>
      <w:bookmarkEnd w:id="10400"/>
      <w:r>
        <w:rPr>
          <w:rtl/>
          <w:lang w:eastAsia="he-IL"/>
        </w:rPr>
        <w:t xml:space="preserve">משתמשים בהם כאן ולא מבין את גודל </w:t>
      </w:r>
      <w:bookmarkStart w:id="10401" w:name="_ETM_Q1_6317677"/>
      <w:bookmarkStart w:id="10402" w:name="_ETM_Q1_6336763"/>
      <w:bookmarkEnd w:id="10401"/>
      <w:bookmarkEnd w:id="10402"/>
      <w:r>
        <w:rPr>
          <w:rtl/>
          <w:lang w:eastAsia="he-IL"/>
        </w:rPr>
        <w:t>השבר בהצעה המטורפת הזו. ההצעה שלפנינו היא באמת משהו שלא</w:t>
      </w:r>
      <w:bookmarkStart w:id="10403" w:name="_ETM_Q1_6349018"/>
      <w:bookmarkEnd w:id="10403"/>
      <w:r>
        <w:rPr>
          <w:rtl/>
          <w:lang w:eastAsia="he-IL"/>
        </w:rPr>
        <w:t xml:space="preserve"> מן העניין. אנחנו אחראים להסביר את זה גם לציבור </w:t>
      </w:r>
      <w:bookmarkStart w:id="10404" w:name="_ETM_Q1_6352339"/>
      <w:bookmarkEnd w:id="10404"/>
      <w:r>
        <w:rPr>
          <w:rtl/>
          <w:lang w:eastAsia="he-IL"/>
        </w:rPr>
        <w:t xml:space="preserve">ולנתח את ההצעות באמצעות פרשנים אחרים. כאן לא מתייחסים בחרדת </w:t>
      </w:r>
      <w:bookmarkStart w:id="10405" w:name="_ETM_Q1_6360648"/>
      <w:bookmarkEnd w:id="10405"/>
      <w:r>
        <w:rPr>
          <w:rtl/>
          <w:lang w:eastAsia="he-IL"/>
        </w:rPr>
        <w:t xml:space="preserve">קודש לחוקי יסוד. מתייחסים לחוקי היסוד כאילו זה להחליף גרביים. </w:t>
      </w:r>
      <w:bookmarkStart w:id="10406" w:name="_ETM_Q1_6370292"/>
      <w:bookmarkEnd w:id="10406"/>
      <w:r>
        <w:rPr>
          <w:rtl/>
          <w:lang w:eastAsia="he-IL"/>
        </w:rPr>
        <w:t xml:space="preserve">זה לא יאומן, בהינף קולמוס משנים חוקי יסוד כאילו היו </w:t>
      </w:r>
      <w:bookmarkStart w:id="10407" w:name="_ETM_Q1_6373412"/>
      <w:bookmarkEnd w:id="10407"/>
      <w:r>
        <w:rPr>
          <w:rtl/>
          <w:lang w:eastAsia="he-IL"/>
        </w:rPr>
        <w:t>דבר של מה בכך.</w:t>
      </w:r>
    </w:p>
    <w:p w:rsidR="004B42CE" w:rsidRDefault="004B42CE" w:rsidP="004B42CE">
      <w:pPr>
        <w:rPr>
          <w:rtl/>
          <w:lang w:eastAsia="he-IL"/>
        </w:rPr>
      </w:pPr>
    </w:p>
    <w:p w:rsidR="004B42CE" w:rsidRDefault="004B42CE" w:rsidP="004B42CE">
      <w:pPr>
        <w:rPr>
          <w:rtl/>
          <w:lang w:eastAsia="he-IL"/>
        </w:rPr>
      </w:pPr>
      <w:r>
        <w:rPr>
          <w:rtl/>
          <w:lang w:eastAsia="he-IL"/>
        </w:rPr>
        <w:t>אנ</w:t>
      </w:r>
      <w:bookmarkStart w:id="10408" w:name="_ETM_Q1_6378250"/>
      <w:bookmarkEnd w:id="10408"/>
      <w:r>
        <w:rPr>
          <w:rtl/>
          <w:lang w:eastAsia="he-IL"/>
        </w:rPr>
        <w:t xml:space="preserve">י </w:t>
      </w:r>
      <w:bookmarkStart w:id="10409" w:name="_ETM_Q1_6378308"/>
      <w:bookmarkEnd w:id="10409"/>
      <w:r>
        <w:rPr>
          <w:rtl/>
          <w:lang w:eastAsia="he-IL"/>
        </w:rPr>
        <w:t>פונה פה למשרד המשפטים, למשנה של נזרי</w:t>
      </w:r>
      <w:bookmarkStart w:id="10410" w:name="_ETM_Q1_6381243"/>
      <w:bookmarkEnd w:id="10410"/>
      <w:r>
        <w:rPr>
          <w:rtl/>
          <w:lang w:eastAsia="he-IL"/>
        </w:rPr>
        <w:t xml:space="preserve"> - כיוון שזה הולך להצבעה מחר, אז נכון, היום </w:t>
      </w:r>
      <w:bookmarkStart w:id="10411" w:name="_ETM_Q1_6385138"/>
      <w:bookmarkEnd w:id="10411"/>
      <w:r>
        <w:rPr>
          <w:rtl/>
          <w:lang w:eastAsia="he-IL"/>
        </w:rPr>
        <w:t xml:space="preserve">הסתתרתם – לא רוצה להגיד הסתתרתם – היום  לא </w:t>
      </w:r>
      <w:bookmarkStart w:id="10412" w:name="_ETM_Q1_6391311"/>
      <w:bookmarkEnd w:id="10412"/>
      <w:r>
        <w:rPr>
          <w:rtl/>
          <w:lang w:eastAsia="he-IL"/>
        </w:rPr>
        <w:t>הגשתם את חוות דעתכם כי זה הצעת חוק פרטית. ברו</w:t>
      </w:r>
      <w:bookmarkStart w:id="10413" w:name="_ETM_Q1_6396506"/>
      <w:bookmarkEnd w:id="10413"/>
      <w:r>
        <w:rPr>
          <w:rtl/>
          <w:lang w:eastAsia="he-IL"/>
        </w:rPr>
        <w:t xml:space="preserve">ר לנו למה זו הייתה הצעת חוק פרטית - כדי </w:t>
      </w:r>
      <w:bookmarkStart w:id="10414" w:name="_ETM_Q1_6396292"/>
      <w:bookmarkEnd w:id="10414"/>
      <w:r>
        <w:rPr>
          <w:rtl/>
          <w:lang w:eastAsia="he-IL"/>
        </w:rPr>
        <w:t xml:space="preserve">להתחמק מהשלב הזה. הרי לממשלה אין פרצוף, היא הייתה מסמיקה </w:t>
      </w:r>
      <w:bookmarkStart w:id="10415" w:name="_ETM_Q1_6403950"/>
      <w:bookmarkEnd w:id="10415"/>
      <w:r>
        <w:rPr>
          <w:rtl/>
          <w:lang w:eastAsia="he-IL"/>
        </w:rPr>
        <w:t>אם היא הייתה מגישה את זה בשמה. לכן, חוק יסוד</w:t>
      </w:r>
      <w:bookmarkStart w:id="10416" w:name="_ETM_Q1_6404448"/>
      <w:bookmarkEnd w:id="10416"/>
      <w:r>
        <w:rPr>
          <w:rtl/>
          <w:lang w:eastAsia="he-IL"/>
        </w:rPr>
        <w:t xml:space="preserve"> ענק, גדול, מוגש כהצעת חוק פרטית, וזה בושה וחרפה. </w:t>
      </w:r>
    </w:p>
    <w:p w:rsidR="004B42CE" w:rsidRDefault="004B42CE" w:rsidP="004B42CE">
      <w:pPr>
        <w:rPr>
          <w:rtl/>
          <w:lang w:eastAsia="he-IL"/>
        </w:rPr>
      </w:pPr>
    </w:p>
    <w:p w:rsidR="004B42CE" w:rsidRDefault="004B42CE" w:rsidP="004B42CE">
      <w:pPr>
        <w:rPr>
          <w:rtl/>
          <w:lang w:eastAsia="he-IL"/>
        </w:rPr>
      </w:pPr>
      <w:r>
        <w:rPr>
          <w:rtl/>
          <w:lang w:eastAsia="he-IL"/>
        </w:rPr>
        <w:t>א</w:t>
      </w:r>
      <w:bookmarkStart w:id="10417" w:name="_ETM_Q1_6418415"/>
      <w:bookmarkStart w:id="10418" w:name="_ETM_Q1_6418459"/>
      <w:bookmarkEnd w:id="10417"/>
      <w:bookmarkEnd w:id="10418"/>
      <w:r>
        <w:rPr>
          <w:rtl/>
          <w:lang w:eastAsia="he-IL"/>
        </w:rPr>
        <w:t>ני</w:t>
      </w:r>
      <w:bookmarkStart w:id="10419" w:name="_ETM_Q1_6418748"/>
      <w:bookmarkEnd w:id="10419"/>
      <w:r>
        <w:rPr>
          <w:rtl/>
          <w:lang w:eastAsia="he-IL"/>
        </w:rPr>
        <w:t xml:space="preserve"> מציע לכם ללכת הביתה ולהכין לנו את כל החורים ברשת </w:t>
      </w:r>
      <w:bookmarkStart w:id="10420" w:name="_ETM_Q1_6420096"/>
      <w:bookmarkEnd w:id="10420"/>
      <w:r>
        <w:rPr>
          <w:rtl/>
          <w:lang w:eastAsia="he-IL"/>
        </w:rPr>
        <w:t xml:space="preserve">המחוררת הזו כדי שאתם לפחות תהיו שלמים </w:t>
      </w:r>
      <w:bookmarkStart w:id="10421" w:name="_ETM_Q1_6421911"/>
      <w:bookmarkEnd w:id="10421"/>
      <w:r>
        <w:rPr>
          <w:rtl/>
          <w:lang w:eastAsia="he-IL"/>
        </w:rPr>
        <w:t xml:space="preserve">עם עצמכם. זו מהפכה משטרית, אין כאן בכלל נושא </w:t>
      </w:r>
      <w:bookmarkStart w:id="10422" w:name="_ETM_Q1_6432358"/>
      <w:bookmarkEnd w:id="10422"/>
      <w:r>
        <w:rPr>
          <w:rtl/>
          <w:lang w:eastAsia="he-IL"/>
        </w:rPr>
        <w:t>אחר או שם אחר להגיד את זה.</w:t>
      </w:r>
    </w:p>
    <w:p w:rsidR="004B42CE" w:rsidRDefault="004B42CE" w:rsidP="004B42CE">
      <w:pPr>
        <w:rPr>
          <w:rtl/>
          <w:lang w:eastAsia="he-IL"/>
        </w:rPr>
      </w:pPr>
      <w:bookmarkStart w:id="10423" w:name="_ETM_Q1_6439764"/>
      <w:bookmarkEnd w:id="10423"/>
    </w:p>
    <w:p w:rsidR="004B42CE" w:rsidRDefault="004B42CE" w:rsidP="004B42CE">
      <w:pPr>
        <w:rPr>
          <w:rtl/>
          <w:lang w:eastAsia="he-IL"/>
        </w:rPr>
      </w:pPr>
      <w:bookmarkStart w:id="10424" w:name="_ETM_Q1_6440269"/>
      <w:bookmarkEnd w:id="10424"/>
      <w:r>
        <w:rPr>
          <w:rtl/>
          <w:lang w:eastAsia="he-IL"/>
        </w:rPr>
        <w:t xml:space="preserve"> ראש ממשלה חלופי </w:t>
      </w:r>
      <w:bookmarkStart w:id="10425" w:name="_ETM_Q1_6438314"/>
      <w:bookmarkEnd w:id="10425"/>
      <w:r>
        <w:rPr>
          <w:rtl/>
          <w:lang w:eastAsia="he-IL"/>
        </w:rPr>
        <w:t>– מה זה חלופי? האם הולכים לחנות חלקי</w:t>
      </w:r>
      <w:bookmarkStart w:id="10426" w:name="_ETM_Q1_6440400"/>
      <w:bookmarkEnd w:id="10426"/>
      <w:r>
        <w:rPr>
          <w:rtl/>
          <w:lang w:eastAsia="he-IL"/>
        </w:rPr>
        <w:t xml:space="preserve"> רכב ומחליפים ראש ממשלה? מה זה המושג החדש הזה שבא לתוך </w:t>
      </w:r>
      <w:bookmarkStart w:id="10427" w:name="_ETM_Q1_6441598"/>
      <w:bookmarkEnd w:id="10427"/>
      <w:r>
        <w:rPr>
          <w:rtl/>
          <w:lang w:eastAsia="he-IL"/>
        </w:rPr>
        <w:t xml:space="preserve">עולמנו? משביעים ראש ממשלה באותה שעה, </w:t>
      </w:r>
      <w:bookmarkStart w:id="10428" w:name="_ETM_Q1_6452069"/>
      <w:bookmarkEnd w:id="10428"/>
      <w:r>
        <w:rPr>
          <w:rtl/>
          <w:lang w:eastAsia="he-IL"/>
        </w:rPr>
        <w:t>והכול בגלל חוסר האמון הדדי, שמא הסוסים יברחו.</w:t>
      </w:r>
    </w:p>
    <w:p w:rsidR="004B42CE" w:rsidRDefault="004B42CE" w:rsidP="004B42CE">
      <w:pPr>
        <w:rPr>
          <w:rtl/>
          <w:lang w:eastAsia="he-IL"/>
        </w:rPr>
      </w:pPr>
      <w:bookmarkStart w:id="10429" w:name="_ETM_Q1_6460016"/>
      <w:bookmarkEnd w:id="10429"/>
    </w:p>
    <w:p w:rsidR="004B42CE" w:rsidRDefault="004B42CE" w:rsidP="004B42CE">
      <w:pPr>
        <w:rPr>
          <w:rtl/>
          <w:lang w:eastAsia="he-IL"/>
        </w:rPr>
      </w:pPr>
      <w:bookmarkStart w:id="10430" w:name="_ETM_Q1_6460508"/>
      <w:bookmarkEnd w:id="10430"/>
      <w:r>
        <w:rPr>
          <w:rtl/>
          <w:lang w:eastAsia="he-IL"/>
        </w:rPr>
        <w:t>אני רוצ</w:t>
      </w:r>
      <w:bookmarkStart w:id="10431" w:name="_ETM_Q1_6452722"/>
      <w:bookmarkEnd w:id="10431"/>
      <w:r>
        <w:rPr>
          <w:rtl/>
          <w:lang w:eastAsia="he-IL"/>
        </w:rPr>
        <w:t xml:space="preserve">ה לשאול את הוותיקים פה, האם בין שמיר </w:t>
      </w:r>
      <w:bookmarkStart w:id="10432" w:name="_ETM_Q1_6462755"/>
      <w:bookmarkEnd w:id="10432"/>
      <w:r>
        <w:rPr>
          <w:rtl/>
          <w:lang w:eastAsia="he-IL"/>
        </w:rPr>
        <w:t xml:space="preserve">ופרס היו גם כן שינויים חוקתיים כאלה או שפינו הכול בהסדר של לחיצת יד פחות או יותר? </w:t>
      </w:r>
    </w:p>
    <w:p w:rsidR="004B42CE" w:rsidRDefault="004B42CE" w:rsidP="004B42CE">
      <w:pPr>
        <w:rPr>
          <w:rtl/>
          <w:lang w:eastAsia="he-IL"/>
        </w:rPr>
      </w:pPr>
      <w:bookmarkStart w:id="10433" w:name="_ETM_Q1_6467162"/>
      <w:bookmarkEnd w:id="10433"/>
    </w:p>
    <w:p w:rsidR="004B42CE" w:rsidRDefault="004B42CE" w:rsidP="004B42CE">
      <w:pPr>
        <w:pStyle w:val="af7"/>
        <w:keepNext/>
        <w:rPr>
          <w:rtl/>
        </w:rPr>
      </w:pPr>
      <w:bookmarkStart w:id="10434" w:name="_ETM_Q1_6467218"/>
      <w:bookmarkEnd w:id="10434"/>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פרס ניסה להתחמק מזה </w:t>
      </w:r>
      <w:bookmarkStart w:id="10435" w:name="_ETM_Q1_6477451"/>
      <w:bookmarkEnd w:id="10435"/>
      <w:r>
        <w:rPr>
          <w:rtl/>
          <w:lang w:eastAsia="he-IL"/>
        </w:rPr>
        <w:t>ולא הצליח.</w:t>
      </w:r>
      <w:bookmarkStart w:id="10436" w:name="_ETM_Q1_6472092"/>
      <w:bookmarkEnd w:id="10436"/>
    </w:p>
    <w:p w:rsidR="004B42CE" w:rsidRDefault="004B42CE" w:rsidP="004B42CE">
      <w:pPr>
        <w:rPr>
          <w:rtl/>
          <w:lang w:eastAsia="he-IL"/>
        </w:rPr>
      </w:pPr>
    </w:p>
    <w:p w:rsidR="004B42CE" w:rsidRDefault="004B42CE" w:rsidP="004B42CE">
      <w:pPr>
        <w:pStyle w:val="-"/>
        <w:keepNext/>
        <w:rPr>
          <w:rtl/>
        </w:rPr>
      </w:pPr>
      <w:bookmarkStart w:id="10437" w:name="_ETM_Q1_6472401"/>
      <w:bookmarkEnd w:id="10437"/>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אני שמעתי ששמיר פינה א</w:t>
      </w:r>
      <w:bookmarkStart w:id="10438" w:name="_ETM_Q1_6473996"/>
      <w:bookmarkEnd w:id="10438"/>
      <w:r>
        <w:rPr>
          <w:rtl/>
          <w:lang w:eastAsia="he-IL"/>
        </w:rPr>
        <w:t xml:space="preserve">ת הכיסא בזמן, היה כבוד הדדי. תראה מה עושים </w:t>
      </w:r>
      <w:bookmarkStart w:id="10439" w:name="_ETM_Q1_6480258"/>
      <w:bookmarkEnd w:id="10439"/>
      <w:r>
        <w:rPr>
          <w:rtl/>
          <w:lang w:eastAsia="he-IL"/>
        </w:rPr>
        <w:t xml:space="preserve">כאן. הזיקה היא לראש הממשלה שמינה אותו </w:t>
      </w:r>
      <w:bookmarkStart w:id="10440" w:name="_ETM_Q1_6487650"/>
      <w:bookmarkEnd w:id="10440"/>
      <w:r>
        <w:rPr>
          <w:rtl/>
          <w:lang w:eastAsia="he-IL"/>
        </w:rPr>
        <w:t xml:space="preserve">- לא יאומן. </w:t>
      </w:r>
      <w:bookmarkStart w:id="10441" w:name="_ETM_Q1_6491796"/>
      <w:bookmarkEnd w:id="10441"/>
      <w:r>
        <w:rPr>
          <w:rtl/>
          <w:lang w:eastAsia="he-IL"/>
        </w:rPr>
        <w:t xml:space="preserve">אם גנץ יהיה ראש הממשלה, ושר האוצר </w:t>
      </w:r>
      <w:bookmarkStart w:id="10442" w:name="_ETM_Q1_6492630"/>
      <w:bookmarkEnd w:id="10442"/>
      <w:r>
        <w:rPr>
          <w:rtl/>
          <w:lang w:eastAsia="he-IL"/>
        </w:rPr>
        <w:t xml:space="preserve">לא ימלא אחר הוראתו להוסיף 23 שקלים לכל ילד, </w:t>
      </w:r>
      <w:bookmarkStart w:id="10443" w:name="_ETM_Q1_6499304"/>
      <w:bookmarkEnd w:id="10443"/>
      <w:r>
        <w:rPr>
          <w:rtl/>
          <w:lang w:eastAsia="he-IL"/>
        </w:rPr>
        <w:t xml:space="preserve">זה אומר שראש הממשלה לא יוכל לפטר את שר </w:t>
      </w:r>
      <w:bookmarkStart w:id="10444" w:name="_ETM_Q1_6502079"/>
      <w:bookmarkEnd w:id="10444"/>
      <w:r>
        <w:rPr>
          <w:rtl/>
          <w:lang w:eastAsia="he-IL"/>
        </w:rPr>
        <w:t>האוצר שלו, וזה דבר קטן שהוא בקצה, דבר של מה בכך.</w:t>
      </w:r>
    </w:p>
    <w:p w:rsidR="004B42CE" w:rsidRDefault="004B42CE" w:rsidP="004B42CE">
      <w:pPr>
        <w:rPr>
          <w:rtl/>
          <w:lang w:eastAsia="he-IL"/>
        </w:rPr>
      </w:pPr>
      <w:bookmarkStart w:id="10445" w:name="_ETM_Q1_6504875"/>
      <w:bookmarkEnd w:id="10445"/>
    </w:p>
    <w:p w:rsidR="004B42CE" w:rsidRDefault="004B42CE" w:rsidP="004B42CE">
      <w:pPr>
        <w:pStyle w:val="af8"/>
        <w:keepNext/>
        <w:rPr>
          <w:rtl/>
        </w:rPr>
      </w:pPr>
      <w:bookmarkStart w:id="10446" w:name="_ETM_Q1_6505347"/>
      <w:bookmarkEnd w:id="1044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נא לסיים, מיקי.</w:t>
      </w:r>
    </w:p>
    <w:p w:rsidR="004B42CE" w:rsidRDefault="004B42CE" w:rsidP="004B42CE">
      <w:pPr>
        <w:rPr>
          <w:rtl/>
          <w:lang w:eastAsia="he-IL"/>
        </w:rPr>
      </w:pPr>
      <w:bookmarkStart w:id="10447" w:name="_ETM_Q1_6502615"/>
      <w:bookmarkEnd w:id="10447"/>
    </w:p>
    <w:p w:rsidR="004B42CE" w:rsidRDefault="004B42CE" w:rsidP="004B42CE">
      <w:pPr>
        <w:pStyle w:val="-"/>
        <w:keepNext/>
        <w:rPr>
          <w:rtl/>
        </w:rPr>
      </w:pPr>
      <w:bookmarkStart w:id="10448" w:name="_ETM_Q1_6502960"/>
      <w:bookmarkEnd w:id="10448"/>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עוד </w:t>
      </w:r>
      <w:bookmarkStart w:id="10449" w:name="_ETM_Q1_6505076"/>
      <w:bookmarkEnd w:id="10449"/>
      <w:r>
        <w:rPr>
          <w:rtl/>
          <w:lang w:eastAsia="he-IL"/>
        </w:rPr>
        <w:t>לא עברו שלוש דקות.</w:t>
      </w:r>
    </w:p>
    <w:p w:rsidR="004B42CE" w:rsidRDefault="004B42CE" w:rsidP="004B42CE">
      <w:pPr>
        <w:rPr>
          <w:rtl/>
          <w:lang w:eastAsia="he-IL"/>
        </w:rPr>
      </w:pPr>
      <w:bookmarkStart w:id="10450" w:name="_ETM_Q1_6510935"/>
      <w:bookmarkEnd w:id="10450"/>
    </w:p>
    <w:p w:rsidR="004B42CE" w:rsidRDefault="004B42CE" w:rsidP="004B42CE">
      <w:pPr>
        <w:pStyle w:val="af8"/>
        <w:keepNext/>
        <w:rPr>
          <w:rtl/>
        </w:rPr>
      </w:pPr>
      <w:bookmarkStart w:id="10451" w:name="_ETM_Q1_6511237"/>
      <w:bookmarkEnd w:id="1045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עברו שלוש דקות וחצי.</w:t>
      </w:r>
    </w:p>
    <w:p w:rsidR="004B42CE" w:rsidRDefault="004B42CE" w:rsidP="004B42CE">
      <w:pPr>
        <w:rPr>
          <w:rtl/>
          <w:lang w:eastAsia="he-IL"/>
        </w:rPr>
      </w:pPr>
      <w:bookmarkStart w:id="10452" w:name="_ETM_Q1_6512951"/>
      <w:bookmarkEnd w:id="10452"/>
    </w:p>
    <w:p w:rsidR="004B42CE" w:rsidRDefault="004B42CE" w:rsidP="004B42CE">
      <w:pPr>
        <w:pStyle w:val="-"/>
        <w:keepNext/>
        <w:rPr>
          <w:rtl/>
        </w:rPr>
      </w:pPr>
      <w:bookmarkStart w:id="10453" w:name="_ETM_Q1_6513253"/>
      <w:bookmarkEnd w:id="10453"/>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אין כאן </w:t>
      </w:r>
      <w:bookmarkStart w:id="10454" w:name="_ETM_Q1_6507660"/>
      <w:bookmarkEnd w:id="10454"/>
      <w:r>
        <w:rPr>
          <w:rtl/>
          <w:lang w:eastAsia="he-IL"/>
        </w:rPr>
        <w:t xml:space="preserve">פיטורי שרים, כולם אותו דבר – פריטטי, אחלה </w:t>
      </w:r>
      <w:bookmarkStart w:id="10455" w:name="_ETM_Q1_6513131"/>
      <w:bookmarkEnd w:id="10455"/>
      <w:r>
        <w:rPr>
          <w:rtl/>
          <w:lang w:eastAsia="he-IL"/>
        </w:rPr>
        <w:t xml:space="preserve">מילה באה לעולמנו. זה אומר שאם יהיה תיקו ושוויון </w:t>
      </w:r>
      <w:bookmarkStart w:id="10456" w:name="_ETM_Q1_6521141"/>
      <w:bookmarkEnd w:id="10456"/>
      <w:r>
        <w:rPr>
          <w:rtl/>
          <w:lang w:eastAsia="he-IL"/>
        </w:rPr>
        <w:t xml:space="preserve">בקבלת ההחלטות, מה בדיוק יעשו? האם יבעטו בעיטות 11 מטר מי יכניס  גולים? </w:t>
      </w:r>
      <w:bookmarkStart w:id="10457" w:name="_ETM_Q1_6521818"/>
      <w:bookmarkEnd w:id="10457"/>
      <w:r>
        <w:rPr>
          <w:rtl/>
          <w:lang w:eastAsia="he-IL"/>
        </w:rPr>
        <w:t xml:space="preserve">תסבירו לי מה בדיוק יעשו? </w:t>
      </w:r>
    </w:p>
    <w:p w:rsidR="004B42CE" w:rsidRDefault="004B42CE" w:rsidP="004B42CE">
      <w:pPr>
        <w:rPr>
          <w:rtl/>
          <w:lang w:eastAsia="he-IL"/>
        </w:rPr>
      </w:pPr>
      <w:bookmarkStart w:id="10458" w:name="_ETM_Q1_6533256"/>
      <w:bookmarkEnd w:id="10458"/>
    </w:p>
    <w:p w:rsidR="004B42CE" w:rsidRDefault="004B42CE" w:rsidP="004B42CE">
      <w:pPr>
        <w:rPr>
          <w:rtl/>
          <w:lang w:eastAsia="he-IL"/>
        </w:rPr>
      </w:pPr>
      <w:bookmarkStart w:id="10459" w:name="_ETM_Q1_6533674"/>
      <w:bookmarkEnd w:id="10459"/>
      <w:r>
        <w:rPr>
          <w:rtl/>
          <w:lang w:eastAsia="he-IL"/>
        </w:rPr>
        <w:t xml:space="preserve">זוהי </w:t>
      </w:r>
      <w:bookmarkStart w:id="10460" w:name="_ETM_Q1_6539774"/>
      <w:bookmarkEnd w:id="10460"/>
      <w:r>
        <w:rPr>
          <w:rtl/>
          <w:lang w:eastAsia="he-IL"/>
        </w:rPr>
        <w:t xml:space="preserve">ממשלת שיתוק. אני לוקח את המסמך של הייעוץ המשפטי של </w:t>
      </w:r>
      <w:bookmarkStart w:id="10461" w:name="_ETM_Q1_6548165"/>
      <w:bookmarkEnd w:id="10461"/>
      <w:r>
        <w:rPr>
          <w:rtl/>
          <w:lang w:eastAsia="he-IL"/>
        </w:rPr>
        <w:t xml:space="preserve">הוועדה ואני נחרד, אני נחרד. צריך כאן באמת ניסיון </w:t>
      </w:r>
      <w:bookmarkStart w:id="10462" w:name="_ETM_Q1_6554812"/>
      <w:bookmarkEnd w:id="10462"/>
      <w:r>
        <w:rPr>
          <w:rtl/>
          <w:lang w:eastAsia="he-IL"/>
        </w:rPr>
        <w:t xml:space="preserve">משפטי ארוך של פרופסור למשפטים. קביעת הסדר של ממשלת רוטציה, </w:t>
      </w:r>
      <w:bookmarkStart w:id="10463" w:name="_ETM_Q1_6557453"/>
      <w:bookmarkEnd w:id="10463"/>
      <w:r>
        <w:rPr>
          <w:rtl/>
          <w:lang w:eastAsia="he-IL"/>
        </w:rPr>
        <w:t xml:space="preserve">ממשלת חלופים – לא תקין. ההסדר המוצע מביע מראש </w:t>
      </w:r>
      <w:bookmarkStart w:id="10464" w:name="_ETM_Q1_6565647"/>
      <w:bookmarkEnd w:id="10464"/>
      <w:r>
        <w:rPr>
          <w:rtl/>
          <w:lang w:eastAsia="he-IL"/>
        </w:rPr>
        <w:t xml:space="preserve">אמון בממשלה בראשות ממשלה וראש ממשלה – לא תקין. תראה </w:t>
      </w:r>
      <w:bookmarkStart w:id="10465" w:name="_ETM_Q1_6571892"/>
      <w:bookmarkEnd w:id="10465"/>
      <w:r>
        <w:rPr>
          <w:rtl/>
          <w:lang w:eastAsia="he-IL"/>
        </w:rPr>
        <w:t xml:space="preserve">כמה נושאים לא תקינים. זה פשוט לא יאומן, זו גבינה </w:t>
      </w:r>
      <w:bookmarkStart w:id="10466" w:name="_ETM_Q1_6570927"/>
      <w:bookmarkEnd w:id="10466"/>
      <w:r>
        <w:rPr>
          <w:rtl/>
          <w:lang w:eastAsia="he-IL"/>
        </w:rPr>
        <w:t xml:space="preserve">שוויצרית. הבאתם לעולם ילד שעדיין לא נולד, אולי </w:t>
      </w:r>
      <w:bookmarkStart w:id="10467" w:name="_ETM_Q1_6573575"/>
      <w:bookmarkEnd w:id="10467"/>
      <w:r>
        <w:rPr>
          <w:rtl/>
          <w:lang w:eastAsia="he-IL"/>
        </w:rPr>
        <w:t>נולד בלידת עכוז</w:t>
      </w:r>
      <w:bookmarkStart w:id="10468" w:name="_ETM_Q1_6577965"/>
      <w:bookmarkEnd w:id="10468"/>
      <w:r>
        <w:rPr>
          <w:rtl/>
          <w:lang w:eastAsia="he-IL"/>
        </w:rPr>
        <w:t>.</w:t>
      </w:r>
    </w:p>
    <w:p w:rsidR="004B42CE" w:rsidRDefault="004B42CE" w:rsidP="004B42CE">
      <w:pPr>
        <w:rPr>
          <w:rtl/>
          <w:lang w:eastAsia="he-IL"/>
        </w:rPr>
      </w:pPr>
    </w:p>
    <w:p w:rsidR="004B42CE" w:rsidRDefault="004B42CE" w:rsidP="004B42CE">
      <w:pPr>
        <w:pStyle w:val="af8"/>
        <w:keepNext/>
        <w:rPr>
          <w:rtl/>
        </w:rPr>
      </w:pPr>
      <w:bookmarkStart w:id="10469" w:name="_ETM_Q1_6578475"/>
      <w:bookmarkEnd w:id="1046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רבה לחבר הכנסת מיקי לוי.</w:t>
      </w:r>
    </w:p>
    <w:p w:rsidR="004B42CE" w:rsidRDefault="004B42CE" w:rsidP="004B42CE">
      <w:pPr>
        <w:rPr>
          <w:rtl/>
          <w:lang w:eastAsia="he-IL"/>
        </w:rPr>
      </w:pPr>
      <w:bookmarkStart w:id="10470" w:name="_ETM_Q1_6318400"/>
      <w:bookmarkEnd w:id="10470"/>
    </w:p>
    <w:p w:rsidR="004B42CE" w:rsidRDefault="004B42CE" w:rsidP="004B42CE">
      <w:pPr>
        <w:rPr>
          <w:rtl/>
          <w:lang w:eastAsia="he-IL"/>
        </w:rPr>
      </w:pPr>
      <w:bookmarkStart w:id="10471" w:name="_ETM_Q1_6318680"/>
      <w:bookmarkEnd w:id="10471"/>
      <w:r>
        <w:rPr>
          <w:rtl/>
          <w:lang w:eastAsia="he-IL"/>
        </w:rPr>
        <w:t xml:space="preserve">חברת </w:t>
      </w:r>
      <w:bookmarkStart w:id="10472" w:name="_ETM_Q1_6577606"/>
      <w:bookmarkEnd w:id="10472"/>
      <w:r>
        <w:rPr>
          <w:rtl/>
          <w:lang w:eastAsia="he-IL"/>
        </w:rPr>
        <w:t>הכנסת קארין אלהרר, בבקשה.</w:t>
      </w:r>
    </w:p>
    <w:p w:rsidR="004B42CE" w:rsidRDefault="004B42CE" w:rsidP="004B42CE">
      <w:pPr>
        <w:rPr>
          <w:rtl/>
          <w:lang w:eastAsia="he-IL"/>
        </w:rPr>
      </w:pPr>
      <w:bookmarkStart w:id="10473" w:name="_ETM_Q1_6583300"/>
      <w:bookmarkEnd w:id="10473"/>
    </w:p>
    <w:p w:rsidR="004B42CE" w:rsidRDefault="004B42CE" w:rsidP="004B42CE">
      <w:pPr>
        <w:pStyle w:val="a5"/>
        <w:keepNext/>
        <w:rPr>
          <w:rtl/>
        </w:rPr>
      </w:pPr>
      <w:bookmarkStart w:id="10474" w:name="_ETM_Q1_6583604"/>
      <w:bookmarkEnd w:id="10474"/>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ת</w:t>
      </w:r>
      <w:bookmarkStart w:id="10475" w:name="_ETM_Q1_6585102"/>
      <w:bookmarkEnd w:id="10475"/>
      <w:r>
        <w:rPr>
          <w:rtl/>
          <w:lang w:eastAsia="he-IL"/>
        </w:rPr>
        <w:t xml:space="preserve">ודה רבה. באמת </w:t>
      </w:r>
      <w:bookmarkStart w:id="10476" w:name="_ETM_Q1_6591466"/>
      <w:bookmarkEnd w:id="10476"/>
      <w:r>
        <w:rPr>
          <w:rtl/>
          <w:lang w:eastAsia="he-IL"/>
        </w:rPr>
        <w:t xml:space="preserve">למען תקינות ההליך, </w:t>
      </w:r>
      <w:bookmarkStart w:id="10477" w:name="_ETM_Q1_6595554"/>
      <w:bookmarkEnd w:id="10477"/>
      <w:r>
        <w:rPr>
          <w:rtl/>
          <w:lang w:eastAsia="he-IL"/>
        </w:rPr>
        <w:t xml:space="preserve">ואני לא מדברת על תקינות ההצעה, אני חוזרת ועומדת על </w:t>
      </w:r>
      <w:bookmarkStart w:id="10478" w:name="_ETM_Q1_6599757"/>
      <w:bookmarkEnd w:id="10478"/>
      <w:r>
        <w:rPr>
          <w:rtl/>
          <w:lang w:eastAsia="he-IL"/>
        </w:rPr>
        <w:t xml:space="preserve">בקשתי מהבוקר. זה חוק מאוד מסובך, ולא </w:t>
      </w:r>
      <w:bookmarkStart w:id="10479" w:name="_ETM_Q1_6603203"/>
      <w:bookmarkEnd w:id="10479"/>
      <w:r>
        <w:rPr>
          <w:rtl/>
          <w:lang w:eastAsia="he-IL"/>
        </w:rPr>
        <w:t xml:space="preserve">בכדי ביקשנו הערות של הייעוץ המשפטי לוועדה. הוא העביר </w:t>
      </w:r>
      <w:bookmarkStart w:id="10480" w:name="_ETM_Q1_6604747"/>
      <w:bookmarkEnd w:id="10480"/>
      <w:r>
        <w:rPr>
          <w:rtl/>
          <w:lang w:eastAsia="he-IL"/>
        </w:rPr>
        <w:t xml:space="preserve">את הערותיו, אבל תן לנו ללמוד אותן. זה לא ראוי, </w:t>
      </w:r>
      <w:bookmarkStart w:id="10481" w:name="_ETM_Q1_6613516"/>
      <w:bookmarkEnd w:id="10481"/>
      <w:r>
        <w:rPr>
          <w:rtl/>
          <w:lang w:eastAsia="he-IL"/>
        </w:rPr>
        <w:t xml:space="preserve">זה לא סביר, שאני צריכה ללמוד את הדבר הזה </w:t>
      </w:r>
      <w:bookmarkStart w:id="10482" w:name="_ETM_Q1_6611926"/>
      <w:bookmarkEnd w:id="10482"/>
      <w:r>
        <w:rPr>
          <w:rtl/>
          <w:lang w:eastAsia="he-IL"/>
        </w:rPr>
        <w:t xml:space="preserve">תוך כדי דיון. איתן, באמת אני אומרת, תקינות ההליך </w:t>
      </w:r>
      <w:bookmarkStart w:id="10483" w:name="_ETM_Q1_6615561"/>
      <w:bookmarkEnd w:id="10483"/>
      <w:r>
        <w:rPr>
          <w:rtl/>
          <w:lang w:eastAsia="he-IL"/>
        </w:rPr>
        <w:t xml:space="preserve">גם שווה משהו. </w:t>
      </w:r>
    </w:p>
    <w:p w:rsidR="004B42CE" w:rsidRDefault="004B42CE" w:rsidP="004B42CE">
      <w:pPr>
        <w:rPr>
          <w:rtl/>
          <w:lang w:eastAsia="he-IL"/>
        </w:rPr>
      </w:pPr>
      <w:bookmarkStart w:id="10484" w:name="_ETM_Q1_6623009"/>
      <w:bookmarkEnd w:id="10484"/>
    </w:p>
    <w:p w:rsidR="004B42CE" w:rsidRDefault="004B42CE" w:rsidP="004B42CE">
      <w:pPr>
        <w:rPr>
          <w:rtl/>
          <w:lang w:eastAsia="he-IL"/>
        </w:rPr>
      </w:pPr>
      <w:bookmarkStart w:id="10485" w:name="_ETM_Q1_6623463"/>
      <w:bookmarkStart w:id="10486" w:name="_ETM_Q1_6617522"/>
      <w:bookmarkEnd w:id="10485"/>
      <w:bookmarkEnd w:id="10486"/>
      <w:r>
        <w:rPr>
          <w:rtl/>
          <w:lang w:eastAsia="he-IL"/>
        </w:rPr>
        <w:t xml:space="preserve">הגיע היושב-ראש חלופי של דרך ארץ, בסדר. </w:t>
      </w:r>
    </w:p>
    <w:p w:rsidR="004B42CE" w:rsidRDefault="004B42CE" w:rsidP="004B42CE">
      <w:pPr>
        <w:rPr>
          <w:rtl/>
          <w:lang w:eastAsia="he-IL"/>
        </w:rPr>
      </w:pPr>
      <w:bookmarkStart w:id="10487" w:name="_ETM_Q1_6624798"/>
      <w:bookmarkStart w:id="10488" w:name="_ETM_Q1_6625081"/>
      <w:bookmarkEnd w:id="10487"/>
      <w:bookmarkEnd w:id="10488"/>
    </w:p>
    <w:p w:rsidR="004B42CE" w:rsidRDefault="004B42CE" w:rsidP="004B42CE">
      <w:pPr>
        <w:pStyle w:val="af7"/>
        <w:keepNext/>
        <w:rPr>
          <w:rtl/>
        </w:rPr>
      </w:pPr>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של</w:t>
      </w:r>
      <w:bookmarkStart w:id="10489" w:name="_ETM_Q1_6629556"/>
      <w:bookmarkEnd w:id="10489"/>
      <w:r>
        <w:rPr>
          <w:rtl/>
          <w:lang w:eastAsia="he-IL"/>
        </w:rPr>
        <w:t>ום לך.</w:t>
      </w:r>
    </w:p>
    <w:p w:rsidR="004B42CE" w:rsidRDefault="004B42CE" w:rsidP="004B42CE">
      <w:pPr>
        <w:rPr>
          <w:rtl/>
          <w:lang w:eastAsia="he-IL"/>
        </w:rPr>
      </w:pPr>
      <w:bookmarkStart w:id="10490" w:name="_ETM_Q1_6632656"/>
      <w:bookmarkEnd w:id="10490"/>
    </w:p>
    <w:p w:rsidR="004B42CE" w:rsidRDefault="004B42CE" w:rsidP="004B42CE">
      <w:pPr>
        <w:pStyle w:val="af7"/>
        <w:keepNext/>
        <w:rPr>
          <w:rtl/>
        </w:rPr>
      </w:pPr>
      <w:bookmarkStart w:id="10491" w:name="_ETM_Q1_6632922"/>
      <w:bookmarkEnd w:id="10491"/>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זה הדרך או הארץ?</w:t>
      </w:r>
    </w:p>
    <w:p w:rsidR="004B42CE" w:rsidRDefault="004B42CE" w:rsidP="004B42CE">
      <w:pPr>
        <w:rPr>
          <w:rtl/>
          <w:lang w:eastAsia="he-IL"/>
        </w:rPr>
      </w:pPr>
      <w:bookmarkStart w:id="10492" w:name="_ETM_Q1_6635093"/>
      <w:bookmarkStart w:id="10493" w:name="_ETM_Q1_6635378"/>
      <w:bookmarkEnd w:id="10492"/>
      <w:bookmarkEnd w:id="10493"/>
    </w:p>
    <w:p w:rsidR="004B42CE" w:rsidRDefault="004B42CE" w:rsidP="004B42CE">
      <w:pPr>
        <w:pStyle w:val="a5"/>
        <w:keepNext/>
        <w:rPr>
          <w:rtl/>
        </w:rPr>
      </w:pPr>
      <w:bookmarkStart w:id="10494" w:name="_ETM_Q1_6636689"/>
      <w:bookmarkEnd w:id="10494"/>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פשוט לא יאומן. </w:t>
      </w:r>
      <w:bookmarkStart w:id="10495" w:name="_ETM_Q1_6641499"/>
      <w:bookmarkEnd w:id="10495"/>
      <w:r>
        <w:rPr>
          <w:rtl/>
          <w:lang w:eastAsia="he-IL"/>
        </w:rPr>
        <w:t>תראה כמה שעות אנחנו יושבים ואתה לא נותן לנ</w:t>
      </w:r>
      <w:bookmarkStart w:id="10496" w:name="_ETM_Q1_6638927"/>
      <w:bookmarkEnd w:id="10496"/>
      <w:r>
        <w:rPr>
          <w:rtl/>
          <w:lang w:eastAsia="he-IL"/>
        </w:rPr>
        <w:t>ו לדבר.</w:t>
      </w:r>
    </w:p>
    <w:p w:rsidR="004B42CE" w:rsidRDefault="004B42CE" w:rsidP="004B42CE">
      <w:pPr>
        <w:rPr>
          <w:rtl/>
          <w:lang w:eastAsia="he-IL"/>
        </w:rPr>
      </w:pPr>
      <w:bookmarkStart w:id="10497" w:name="_ETM_Q1_6642919"/>
      <w:bookmarkEnd w:id="10497"/>
    </w:p>
    <w:p w:rsidR="004B42CE" w:rsidRDefault="004B42CE" w:rsidP="004B42CE">
      <w:pPr>
        <w:pStyle w:val="af8"/>
        <w:keepNext/>
        <w:rPr>
          <w:rtl/>
        </w:rPr>
      </w:pPr>
      <w:bookmarkStart w:id="10498" w:name="_ETM_Q1_6643249"/>
      <w:bookmarkEnd w:id="1049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רוצה שלא יפריעו לקארין. </w:t>
      </w:r>
    </w:p>
    <w:p w:rsidR="004B42CE" w:rsidRDefault="004B42CE" w:rsidP="004B42CE">
      <w:pPr>
        <w:rPr>
          <w:rtl/>
          <w:lang w:eastAsia="he-IL"/>
        </w:rPr>
      </w:pPr>
      <w:bookmarkStart w:id="10499" w:name="_ETM_Q1_6647795"/>
      <w:bookmarkStart w:id="10500" w:name="_ETM_Q1_6648077"/>
      <w:bookmarkEnd w:id="10499"/>
      <w:bookmarkEnd w:id="10500"/>
    </w:p>
    <w:p w:rsidR="004B42CE" w:rsidRDefault="004B42CE" w:rsidP="004B42CE">
      <w:pPr>
        <w:pStyle w:val="a5"/>
        <w:keepNext/>
        <w:rPr>
          <w:rtl/>
        </w:rPr>
      </w:pPr>
      <w:bookmarkStart w:id="10501" w:name="_ETM_Q1_6648806"/>
      <w:bookmarkEnd w:id="10501"/>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לגופו של עניין, </w:t>
      </w:r>
      <w:bookmarkStart w:id="10502" w:name="_ETM_Q1_6651758"/>
      <w:bookmarkEnd w:id="10502"/>
      <w:r>
        <w:rPr>
          <w:rtl/>
          <w:lang w:eastAsia="he-IL"/>
        </w:rPr>
        <w:t xml:space="preserve">בהמצאה הזו של ראשי ממשלה חלופיים עולה בצורה מאוד מאוד </w:t>
      </w:r>
      <w:bookmarkStart w:id="10503" w:name="_ETM_Q1_6661577"/>
      <w:bookmarkEnd w:id="10503"/>
      <w:r>
        <w:rPr>
          <w:rtl/>
          <w:lang w:eastAsia="he-IL"/>
        </w:rPr>
        <w:t xml:space="preserve">ברורה שיש רק שניים שקובעים. לכל אחד </w:t>
      </w:r>
      <w:bookmarkStart w:id="10504" w:name="_ETM_Q1_6662857"/>
      <w:bookmarkEnd w:id="10504"/>
      <w:r>
        <w:rPr>
          <w:rtl/>
          <w:lang w:eastAsia="he-IL"/>
        </w:rPr>
        <w:t>יש את השרים עם הזיקה שלהם וכו', אבל אין יותר מנגנ</w:t>
      </w:r>
      <w:bookmarkStart w:id="10505" w:name="_ETM_Q1_6671167"/>
      <w:bookmarkEnd w:id="10505"/>
      <w:r>
        <w:rPr>
          <w:rtl/>
          <w:lang w:eastAsia="he-IL"/>
        </w:rPr>
        <w:t xml:space="preserve">ון של ממשלה. יש ראש ממשלה וראש ממשלה חלופי. זה </w:t>
      </w:r>
      <w:bookmarkStart w:id="10506" w:name="_ETM_Q1_6670953"/>
      <w:bookmarkEnd w:id="10506"/>
      <w:r>
        <w:rPr>
          <w:rtl/>
          <w:lang w:eastAsia="he-IL"/>
        </w:rPr>
        <w:t xml:space="preserve">כאילו שנגיד שלא צריך כנסת. יש חבר כנסת מהקואליציה, חבר </w:t>
      </w:r>
      <w:bookmarkStart w:id="10507" w:name="_ETM_Q1_6683547"/>
      <w:bookmarkEnd w:id="10507"/>
      <w:r>
        <w:rPr>
          <w:rtl/>
          <w:lang w:eastAsia="he-IL"/>
        </w:rPr>
        <w:t>כנסת מהאופוזיציה, והם אלה שייקבעו - זה הדבר.</w:t>
      </w:r>
    </w:p>
    <w:p w:rsidR="004B42CE" w:rsidRDefault="004B42CE" w:rsidP="004B42CE">
      <w:pPr>
        <w:rPr>
          <w:rtl/>
          <w:lang w:eastAsia="he-IL"/>
        </w:rPr>
      </w:pPr>
      <w:bookmarkStart w:id="10508" w:name="_ETM_Q1_6691889"/>
      <w:bookmarkEnd w:id="10508"/>
    </w:p>
    <w:p w:rsidR="004B42CE" w:rsidRDefault="004B42CE" w:rsidP="004B42CE">
      <w:pPr>
        <w:rPr>
          <w:rtl/>
          <w:lang w:eastAsia="he-IL"/>
        </w:rPr>
      </w:pPr>
      <w:bookmarkStart w:id="10509" w:name="_ETM_Q1_6692291"/>
      <w:bookmarkEnd w:id="10509"/>
      <w:r>
        <w:rPr>
          <w:rtl/>
          <w:lang w:eastAsia="he-IL"/>
        </w:rPr>
        <w:t xml:space="preserve">תבינו את </w:t>
      </w:r>
      <w:bookmarkStart w:id="10510" w:name="_ETM_Q1_6686629"/>
      <w:bookmarkEnd w:id="10510"/>
      <w:r>
        <w:rPr>
          <w:rtl/>
          <w:lang w:eastAsia="he-IL"/>
        </w:rPr>
        <w:t xml:space="preserve">שינוי השיטה. אתם אומרים שיהיו שני שרים כשאחד מפה אחד </w:t>
      </w:r>
      <w:bookmarkStart w:id="10511" w:name="_ETM_Q1_6695605"/>
      <w:bookmarkEnd w:id="10511"/>
      <w:r>
        <w:rPr>
          <w:rtl/>
          <w:lang w:eastAsia="he-IL"/>
        </w:rPr>
        <w:t>משם, יהיו שני סגני שרים כשאחד מפה אחד משם, ו</w:t>
      </w:r>
      <w:bookmarkStart w:id="10512" w:name="_ETM_Q1_6703596"/>
      <w:bookmarkEnd w:id="10512"/>
      <w:r>
        <w:rPr>
          <w:rtl/>
          <w:lang w:eastAsia="he-IL"/>
        </w:rPr>
        <w:t xml:space="preserve">נעזוב את זה שהשר לא יוכל לעשות </w:t>
      </w:r>
      <w:bookmarkStart w:id="10513" w:name="_ETM_Q1_6706544"/>
      <w:bookmarkEnd w:id="10513"/>
      <w:r>
        <w:rPr>
          <w:rtl/>
          <w:lang w:eastAsia="he-IL"/>
        </w:rPr>
        <w:t xml:space="preserve">את העבודה שלו. ראש הממשלה הקבוע, לא החלופי,  </w:t>
      </w:r>
      <w:bookmarkStart w:id="10514" w:name="_ETM_Q1_6707685"/>
      <w:bookmarkEnd w:id="10514"/>
      <w:r>
        <w:rPr>
          <w:rtl/>
          <w:lang w:eastAsia="he-IL"/>
        </w:rPr>
        <w:t xml:space="preserve">צריך לדבר  ולפטר או להעניק מינוי לאדם, ובסוף הוא </w:t>
      </w:r>
      <w:bookmarkStart w:id="10515" w:name="_ETM_Q1_6717967"/>
      <w:bookmarkEnd w:id="10515"/>
      <w:r>
        <w:rPr>
          <w:rtl/>
          <w:lang w:eastAsia="he-IL"/>
        </w:rPr>
        <w:t xml:space="preserve">גם לא מתפקד. זה לא תלוי בתפקוד שלו, זה תלוי </w:t>
      </w:r>
      <w:bookmarkStart w:id="10516" w:name="_ETM_Q1_6723913"/>
      <w:bookmarkEnd w:id="10516"/>
      <w:r>
        <w:rPr>
          <w:rtl/>
          <w:lang w:eastAsia="he-IL"/>
        </w:rPr>
        <w:t xml:space="preserve">בשאלה לאיזה ראש ממשלה חלופי או לא </w:t>
      </w:r>
      <w:bookmarkStart w:id="10517" w:name="_ETM_Q1_6725407"/>
      <w:bookmarkEnd w:id="10517"/>
      <w:r>
        <w:rPr>
          <w:rtl/>
          <w:lang w:eastAsia="he-IL"/>
        </w:rPr>
        <w:t xml:space="preserve">חלופי יש לו זיקה. תקשיבו, זו הזיה. אני </w:t>
      </w:r>
      <w:bookmarkStart w:id="10518" w:name="_ETM_Q1_6724461"/>
      <w:bookmarkEnd w:id="10518"/>
      <w:r>
        <w:rPr>
          <w:rtl/>
          <w:lang w:eastAsia="he-IL"/>
        </w:rPr>
        <w:t xml:space="preserve">רוצה לשמוע מהיועץ המשפטי לוועדה מה הוא אומר </w:t>
      </w:r>
      <w:bookmarkStart w:id="10519" w:name="_ETM_Q1_6728613"/>
      <w:bookmarkEnd w:id="10519"/>
      <w:r>
        <w:rPr>
          <w:rtl/>
          <w:lang w:eastAsia="he-IL"/>
        </w:rPr>
        <w:t xml:space="preserve">לגבי הדבר הזה, איזה פעילות תוכל הממשלה לבצע בקונסטלציה הזאת? </w:t>
      </w:r>
      <w:bookmarkStart w:id="10520" w:name="_ETM_Q1_6741951"/>
      <w:bookmarkEnd w:id="10520"/>
      <w:r>
        <w:rPr>
          <w:rtl/>
          <w:lang w:eastAsia="he-IL"/>
        </w:rPr>
        <w:t xml:space="preserve">זה משוגע.  </w:t>
      </w:r>
    </w:p>
    <w:p w:rsidR="004B42CE" w:rsidRDefault="004B42CE" w:rsidP="004B42CE">
      <w:pPr>
        <w:rPr>
          <w:rtl/>
          <w:lang w:eastAsia="he-IL"/>
        </w:rPr>
      </w:pPr>
      <w:bookmarkStart w:id="10521" w:name="_ETM_Q1_6744506"/>
      <w:bookmarkEnd w:id="10521"/>
    </w:p>
    <w:p w:rsidR="004B42CE" w:rsidRDefault="004B42CE" w:rsidP="004B42CE">
      <w:pPr>
        <w:pStyle w:val="af8"/>
        <w:keepNext/>
        <w:rPr>
          <w:rtl/>
        </w:rPr>
      </w:pPr>
      <w:bookmarkStart w:id="10522" w:name="_ETM_Q1_6745073"/>
      <w:bookmarkEnd w:id="1052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w:t>
      </w:r>
    </w:p>
    <w:p w:rsidR="004B42CE" w:rsidRDefault="004B42CE" w:rsidP="004B42CE">
      <w:pPr>
        <w:rPr>
          <w:rtl/>
          <w:lang w:eastAsia="he-IL"/>
        </w:rPr>
      </w:pPr>
      <w:bookmarkStart w:id="10523" w:name="_ETM_Q1_6747526"/>
      <w:bookmarkEnd w:id="10523"/>
    </w:p>
    <w:p w:rsidR="004B42CE" w:rsidRDefault="004B42CE" w:rsidP="004B42CE">
      <w:pPr>
        <w:pStyle w:val="a5"/>
        <w:keepNext/>
        <w:rPr>
          <w:rtl/>
        </w:rPr>
      </w:pPr>
      <w:bookmarkStart w:id="10524" w:name="_ETM_Q1_6748050"/>
      <w:bookmarkStart w:id="10525" w:name="_ETM_Q1_6749624"/>
      <w:bookmarkEnd w:id="10524"/>
      <w:bookmarkEnd w:id="10525"/>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הוא יענה לי?</w:t>
      </w:r>
    </w:p>
    <w:p w:rsidR="004B42CE" w:rsidRDefault="004B42CE" w:rsidP="004B42CE">
      <w:pPr>
        <w:rPr>
          <w:rtl/>
          <w:lang w:eastAsia="he-IL"/>
        </w:rPr>
      </w:pPr>
      <w:bookmarkStart w:id="10526" w:name="_ETM_Q1_6744543"/>
      <w:bookmarkStart w:id="10527" w:name="_ETM_Q1_6744784"/>
      <w:bookmarkEnd w:id="10526"/>
      <w:bookmarkEnd w:id="10527"/>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הוא מרכז את </w:t>
      </w:r>
      <w:bookmarkStart w:id="10528" w:name="_ETM_Q1_6750474"/>
      <w:bookmarkEnd w:id="10528"/>
      <w:r>
        <w:rPr>
          <w:rtl/>
          <w:lang w:eastAsia="he-IL"/>
        </w:rPr>
        <w:t>כל השאלות ובסוף הוא יענה.</w:t>
      </w:r>
    </w:p>
    <w:p w:rsidR="004B42CE" w:rsidRDefault="004B42CE" w:rsidP="004B42CE">
      <w:pPr>
        <w:rPr>
          <w:rtl/>
          <w:lang w:eastAsia="he-IL"/>
        </w:rPr>
      </w:pPr>
      <w:bookmarkStart w:id="10529" w:name="_ETM_Q1_6748768"/>
      <w:bookmarkEnd w:id="10529"/>
    </w:p>
    <w:p w:rsidR="004B42CE" w:rsidRDefault="004B42CE" w:rsidP="004B42CE">
      <w:pPr>
        <w:rPr>
          <w:rtl/>
          <w:lang w:eastAsia="he-IL"/>
        </w:rPr>
      </w:pPr>
      <w:bookmarkStart w:id="10530" w:name="_ETM_Q1_6748807"/>
      <w:bookmarkEnd w:id="10530"/>
      <w:r>
        <w:rPr>
          <w:rtl/>
          <w:lang w:eastAsia="he-IL"/>
        </w:rPr>
        <w:t xml:space="preserve">חבר הכנסת עופר כסיף, </w:t>
      </w:r>
      <w:bookmarkStart w:id="10531" w:name="_ETM_Q1_6753318"/>
      <w:bookmarkEnd w:id="10531"/>
      <w:r>
        <w:rPr>
          <w:rtl/>
          <w:lang w:eastAsia="he-IL"/>
        </w:rPr>
        <w:t>בבקשה.</w:t>
      </w:r>
    </w:p>
    <w:p w:rsidR="004B42CE" w:rsidRDefault="004B42CE" w:rsidP="004B42CE">
      <w:pPr>
        <w:rPr>
          <w:rtl/>
          <w:lang w:eastAsia="he-IL"/>
        </w:rPr>
      </w:pPr>
      <w:bookmarkStart w:id="10532" w:name="_ETM_Q1_6754344"/>
      <w:bookmarkEnd w:id="10532"/>
    </w:p>
    <w:p w:rsidR="004B42CE" w:rsidRDefault="004B42CE" w:rsidP="004B42CE">
      <w:pPr>
        <w:pStyle w:val="a5"/>
        <w:keepNext/>
        <w:rPr>
          <w:rtl/>
        </w:rPr>
      </w:pPr>
      <w:bookmarkStart w:id="10533" w:name="_ETM_Q1_6754687"/>
      <w:bookmarkStart w:id="10534" w:name="_ETM_Q1_6755590"/>
      <w:bookmarkEnd w:id="10533"/>
      <w:bookmarkEnd w:id="10534"/>
      <w:r>
        <w:rPr>
          <w:rFonts w:hint="cs"/>
          <w:rtl/>
        </w:rPr>
        <w:t>עופר כסיף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רוצה לומר שני דברים קצרים. </w:t>
      </w:r>
      <w:bookmarkStart w:id="10535" w:name="_ETM_Q1_6760793"/>
      <w:bookmarkEnd w:id="10535"/>
      <w:r>
        <w:rPr>
          <w:rtl/>
          <w:lang w:eastAsia="he-IL"/>
        </w:rPr>
        <w:t xml:space="preserve">אני מסכים עם חבריי שדיברו קודם על החורים הגדולים שיש </w:t>
      </w:r>
      <w:bookmarkStart w:id="10536" w:name="_ETM_Q1_6763520"/>
      <w:bookmarkEnd w:id="10536"/>
      <w:r>
        <w:rPr>
          <w:rtl/>
          <w:lang w:eastAsia="he-IL"/>
        </w:rPr>
        <w:t xml:space="preserve">בהצעה הזאת, שלא לומר על העוולות שיש בה. אני רוצה </w:t>
      </w:r>
      <w:bookmarkStart w:id="10537" w:name="_ETM_Q1_6767079"/>
      <w:bookmarkEnd w:id="10537"/>
      <w:r>
        <w:rPr>
          <w:rtl/>
          <w:lang w:eastAsia="he-IL"/>
        </w:rPr>
        <w:t xml:space="preserve">להתייחס פה למשהו שלא כל כך הוזכר, אלא אם כן </w:t>
      </w:r>
      <w:bookmarkStart w:id="10538" w:name="_ETM_Q1_6766565"/>
      <w:bookmarkEnd w:id="10538"/>
      <w:r>
        <w:rPr>
          <w:rtl/>
          <w:lang w:eastAsia="he-IL"/>
        </w:rPr>
        <w:t xml:space="preserve">פספסתי, וזה בהערות לדיון שנתתם בסעיפים 13א(ג)(ד)(ה) ו-43ד </w:t>
      </w:r>
      <w:bookmarkStart w:id="10539" w:name="_ETM_Q1_6777936"/>
      <w:bookmarkEnd w:id="10539"/>
      <w:r>
        <w:rPr>
          <w:rtl/>
          <w:lang w:eastAsia="he-IL"/>
        </w:rPr>
        <w:t xml:space="preserve">ו-43ה. אתם כותבים פה, ושימו לב, אני מצטט: "נציין עוד כי ההוראה מבקשת לחייב את הממשלה לקבוע את המנגנון, </w:t>
      </w:r>
      <w:bookmarkStart w:id="10540" w:name="_ETM_Q1_6784343"/>
      <w:bookmarkEnd w:id="10540"/>
      <w:r>
        <w:rPr>
          <w:rtl/>
          <w:lang w:eastAsia="he-IL"/>
        </w:rPr>
        <w:t xml:space="preserve">מבלי לחייב את הממשלה לקבל את אישורה של הכנסת או </w:t>
      </w:r>
      <w:bookmarkStart w:id="10541" w:name="_ETM_Q1_6793185"/>
      <w:bookmarkEnd w:id="10541"/>
      <w:r>
        <w:rPr>
          <w:rtl/>
          <w:lang w:eastAsia="he-IL"/>
        </w:rPr>
        <w:t>אף להציג בפניה את המנגנון המוצע."</w:t>
      </w:r>
      <w:bookmarkStart w:id="10542" w:name="_ETM_Q1_6797542"/>
      <w:bookmarkEnd w:id="10542"/>
      <w:r>
        <w:rPr>
          <w:rtl/>
          <w:lang w:eastAsia="he-IL"/>
        </w:rPr>
        <w:t>.</w:t>
      </w:r>
      <w:bookmarkStart w:id="10543" w:name="_ETM_Q1_6791103"/>
      <w:bookmarkStart w:id="10544" w:name="_ETM_Q1_6791616"/>
      <w:bookmarkEnd w:id="10543"/>
      <w:bookmarkEnd w:id="10544"/>
      <w:r>
        <w:rPr>
          <w:rtl/>
          <w:lang w:eastAsia="he-IL"/>
        </w:rPr>
        <w:t xml:space="preserve"> </w:t>
      </w:r>
      <w:bookmarkStart w:id="10545" w:name="_ETM_Q1_6797891"/>
      <w:bookmarkEnd w:id="10545"/>
      <w:r>
        <w:rPr>
          <w:rtl/>
          <w:lang w:eastAsia="he-IL"/>
        </w:rPr>
        <w:t>מה זה הדבר הזה?</w:t>
      </w:r>
    </w:p>
    <w:p w:rsidR="004B42CE" w:rsidRDefault="004B42CE" w:rsidP="004B42CE">
      <w:pPr>
        <w:rPr>
          <w:rtl/>
          <w:lang w:eastAsia="he-IL"/>
        </w:rPr>
      </w:pPr>
      <w:bookmarkStart w:id="10546" w:name="_ETM_Q1_6618029"/>
      <w:bookmarkEnd w:id="10546"/>
    </w:p>
    <w:p w:rsidR="004B42CE" w:rsidRDefault="004B42CE" w:rsidP="004B42CE">
      <w:pPr>
        <w:pStyle w:val="a5"/>
        <w:keepNext/>
        <w:rPr>
          <w:rtl/>
        </w:rPr>
      </w:pPr>
      <w:bookmarkStart w:id="10547" w:name="_ETM_Q1_6802516"/>
      <w:bookmarkStart w:id="10548" w:name="_ETM_Q1_6796500"/>
      <w:bookmarkEnd w:id="10547"/>
      <w:bookmarkEnd w:id="10548"/>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אין כנסת, מחקו את הכנסת.</w:t>
      </w:r>
    </w:p>
    <w:p w:rsidR="004B42CE" w:rsidRDefault="004B42CE" w:rsidP="004B42CE">
      <w:pPr>
        <w:rPr>
          <w:rtl/>
          <w:lang w:eastAsia="he-IL"/>
        </w:rPr>
      </w:pPr>
      <w:bookmarkStart w:id="10549" w:name="_ETM_Q1_6802177"/>
      <w:bookmarkEnd w:id="10549"/>
    </w:p>
    <w:p w:rsidR="004B42CE" w:rsidRDefault="004B42CE" w:rsidP="004B42CE">
      <w:pPr>
        <w:pStyle w:val="a5"/>
        <w:keepNext/>
        <w:rPr>
          <w:rtl/>
        </w:rPr>
      </w:pPr>
      <w:bookmarkStart w:id="10550" w:name="_ETM_Q1_6802225"/>
      <w:bookmarkStart w:id="10551" w:name="_ETM_Q1_6804135"/>
      <w:bookmarkEnd w:id="10550"/>
      <w:bookmarkEnd w:id="10551"/>
      <w:r>
        <w:rPr>
          <w:rFonts w:hint="cs"/>
          <w:rtl/>
        </w:rPr>
        <w:t>עופר כסיף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הכנסת הופכת פשוט להיות פה חותמת גומי, </w:t>
      </w:r>
      <w:bookmarkStart w:id="10552" w:name="_ETM_Q1_6802948"/>
      <w:bookmarkEnd w:id="10552"/>
      <w:r>
        <w:rPr>
          <w:rtl/>
          <w:lang w:eastAsia="he-IL"/>
        </w:rPr>
        <w:t xml:space="preserve">במקרה הטוב במירכאות, גוף מיותר, ועוד מעבר </w:t>
      </w:r>
      <w:bookmarkStart w:id="10553" w:name="_ETM_Q1_6813558"/>
      <w:bookmarkEnd w:id="10553"/>
      <w:r>
        <w:rPr>
          <w:rtl/>
          <w:lang w:eastAsia="he-IL"/>
        </w:rPr>
        <w:t xml:space="preserve">לזה שלחצי מחבר הכנסת תהיה זיקה לממשלה </w:t>
      </w:r>
      <w:bookmarkStart w:id="10554" w:name="_ETM_Q1_6819189"/>
      <w:bookmarkEnd w:id="10554"/>
      <w:r>
        <w:rPr>
          <w:rtl/>
          <w:lang w:eastAsia="he-IL"/>
        </w:rPr>
        <w:t xml:space="preserve">בצורה כזו אחרת. אבל כאן במפורש יש מנגנון שמרוקן לגמרי את הכנסת מכל יכולת לפקח ולבלום ולרסן את </w:t>
      </w:r>
      <w:bookmarkStart w:id="10555" w:name="_ETM_Q1_6831231"/>
      <w:bookmarkEnd w:id="10555"/>
      <w:r>
        <w:rPr>
          <w:rtl/>
          <w:lang w:eastAsia="he-IL"/>
        </w:rPr>
        <w:t xml:space="preserve">הממשלה. זה לא יאומן שהדבר הזה עובר ככה מתחת לרדאר </w:t>
      </w:r>
      <w:bookmarkStart w:id="10556" w:name="_ETM_Q1_6831391"/>
      <w:bookmarkEnd w:id="10556"/>
      <w:r>
        <w:rPr>
          <w:rtl/>
          <w:lang w:eastAsia="he-IL"/>
        </w:rPr>
        <w:t xml:space="preserve">בשקט. זה לא רק - - </w:t>
      </w:r>
      <w:bookmarkStart w:id="10557" w:name="_ETM_Q1_6838315"/>
      <w:bookmarkEnd w:id="10557"/>
      <w:r>
        <w:rPr>
          <w:rtl/>
          <w:lang w:eastAsia="he-IL"/>
        </w:rPr>
        <w:t xml:space="preserve">- כמו </w:t>
      </w:r>
      <w:bookmarkStart w:id="10558" w:name="_ETM_Q1_6833964"/>
      <w:bookmarkEnd w:id="10558"/>
      <w:r>
        <w:rPr>
          <w:rtl/>
          <w:lang w:eastAsia="he-IL"/>
        </w:rPr>
        <w:t xml:space="preserve">שאמר ידידי מיקי לוי קודם, זאת הפיכה. זה קודטה - ממש. </w:t>
      </w:r>
      <w:bookmarkStart w:id="10559" w:name="_ETM_Q1_6846899"/>
      <w:bookmarkEnd w:id="10559"/>
      <w:r>
        <w:rPr>
          <w:rtl/>
          <w:lang w:eastAsia="he-IL"/>
        </w:rPr>
        <w:t xml:space="preserve">זה חיסול פורמלי של שרידי הדמוקרטיה שיש פה, ואין הרבה – חיסול פורמלי. </w:t>
      </w:r>
      <w:bookmarkStart w:id="10560" w:name="_ETM_Q1_6852204"/>
      <w:bookmarkEnd w:id="10560"/>
      <w:r>
        <w:rPr>
          <w:rtl/>
          <w:lang w:eastAsia="he-IL"/>
        </w:rPr>
        <w:t xml:space="preserve">אסור לתת לדבר הזה לקרות. </w:t>
      </w:r>
    </w:p>
    <w:p w:rsidR="004B42CE" w:rsidRDefault="004B42CE" w:rsidP="004B42CE">
      <w:pPr>
        <w:rPr>
          <w:rtl/>
          <w:lang w:eastAsia="he-IL"/>
        </w:rPr>
      </w:pPr>
      <w:bookmarkStart w:id="10561" w:name="_ETM_Q1_6859364"/>
      <w:bookmarkEnd w:id="10561"/>
    </w:p>
    <w:p w:rsidR="004B42CE" w:rsidRDefault="004B42CE" w:rsidP="004B42CE">
      <w:pPr>
        <w:rPr>
          <w:rtl/>
          <w:lang w:eastAsia="he-IL"/>
        </w:rPr>
      </w:pPr>
      <w:bookmarkStart w:id="10562" w:name="_ETM_Q1_6859822"/>
      <w:bookmarkEnd w:id="10562"/>
      <w:r>
        <w:rPr>
          <w:rtl/>
          <w:lang w:eastAsia="he-IL"/>
        </w:rPr>
        <w:t xml:space="preserve">מעבר לכך, רובנו אולי </w:t>
      </w:r>
      <w:bookmarkStart w:id="10563" w:name="_ETM_Q1_6858249"/>
      <w:bookmarkEnd w:id="10563"/>
      <w:r>
        <w:rPr>
          <w:rtl/>
          <w:lang w:eastAsia="he-IL"/>
        </w:rPr>
        <w:t>לא מספיק צעירים לזכור, אבל בספר הנפלא "ד</w:t>
      </w:r>
      <w:bookmarkStart w:id="10564" w:name="_ETM_Q1_6862828"/>
      <w:bookmarkEnd w:id="10564"/>
      <w:r>
        <w:rPr>
          <w:rtl/>
          <w:lang w:eastAsia="he-IL"/>
        </w:rPr>
        <w:t xml:space="preserve">"ר דוליטל" היה יצור שנקרא דחיק-סליק, האם מישהו זוכר </w:t>
      </w:r>
      <w:bookmarkStart w:id="10565" w:name="_ETM_Q1_6866335"/>
      <w:bookmarkEnd w:id="10565"/>
      <w:r>
        <w:rPr>
          <w:rtl/>
          <w:lang w:eastAsia="he-IL"/>
        </w:rPr>
        <w:t xml:space="preserve">את זה? דחיק-סליק היה בעל חיים שהיו לו שני ראשים, </w:t>
      </w:r>
      <w:bookmarkStart w:id="10566" w:name="_ETM_Q1_6877557"/>
      <w:bookmarkEnd w:id="10566"/>
      <w:r>
        <w:rPr>
          <w:rtl/>
          <w:lang w:eastAsia="he-IL"/>
        </w:rPr>
        <w:t xml:space="preserve">אבל כל ראש בצד שני כשכל אחד לקח לכיוון </w:t>
      </w:r>
      <w:bookmarkStart w:id="10567" w:name="_ETM_Q1_6881739"/>
      <w:bookmarkEnd w:id="10567"/>
      <w:r>
        <w:rPr>
          <w:rtl/>
          <w:lang w:eastAsia="he-IL"/>
        </w:rPr>
        <w:t xml:space="preserve">הפוך. כך תיראה הממשלה הזו – דחיק-סליק, ראש אחד </w:t>
      </w:r>
      <w:bookmarkStart w:id="10568" w:name="_ETM_Q1_6886900"/>
      <w:bookmarkEnd w:id="10568"/>
      <w:r>
        <w:rPr>
          <w:rtl/>
          <w:lang w:eastAsia="he-IL"/>
        </w:rPr>
        <w:t xml:space="preserve">פה וראש אחד פה, וכל ראש מושך לכיוון אחר. אנחנו </w:t>
      </w:r>
      <w:bookmarkStart w:id="10569" w:name="_ETM_Q1_6889296"/>
      <w:bookmarkEnd w:id="10569"/>
      <w:r>
        <w:rPr>
          <w:rtl/>
          <w:lang w:eastAsia="he-IL"/>
        </w:rPr>
        <w:t xml:space="preserve">יודעים מה קורה כשמושכים לכיוונים שונים באותה העוצמה – </w:t>
      </w:r>
      <w:bookmarkStart w:id="10570" w:name="_ETM_Q1_6894966"/>
      <w:bookmarkEnd w:id="10570"/>
      <w:r>
        <w:rPr>
          <w:rtl/>
          <w:lang w:eastAsia="he-IL"/>
        </w:rPr>
        <w:t xml:space="preserve">נשארים באותו מקום, שיתוק, או שהגוף נקרע, לא נפרד. ככה </w:t>
      </w:r>
      <w:bookmarkStart w:id="10571" w:name="_ETM_Q1_6895910"/>
      <w:bookmarkEnd w:id="10571"/>
      <w:r>
        <w:rPr>
          <w:rtl/>
          <w:lang w:eastAsia="he-IL"/>
        </w:rPr>
        <w:t xml:space="preserve">יישאר ראש אחד יותר חזק, ואני משאיר לכם לשער </w:t>
      </w:r>
      <w:bookmarkStart w:id="10572" w:name="_ETM_Q1_6899216"/>
      <w:bookmarkEnd w:id="10572"/>
      <w:r>
        <w:rPr>
          <w:rtl/>
          <w:lang w:eastAsia="he-IL"/>
        </w:rPr>
        <w:t>מי זה יהיה, ואנחנו יודעים לאן זה ילך.</w:t>
      </w:r>
    </w:p>
    <w:p w:rsidR="004B42CE" w:rsidRDefault="004B42CE" w:rsidP="004B42CE">
      <w:pPr>
        <w:rPr>
          <w:rtl/>
          <w:lang w:eastAsia="he-IL"/>
        </w:rPr>
      </w:pPr>
      <w:bookmarkStart w:id="10573" w:name="_ETM_Q1_6908994"/>
      <w:bookmarkEnd w:id="10573"/>
    </w:p>
    <w:p w:rsidR="004B42CE" w:rsidRDefault="004B42CE" w:rsidP="004B42CE">
      <w:pPr>
        <w:pStyle w:val="af8"/>
        <w:keepNext/>
        <w:rPr>
          <w:rtl/>
        </w:rPr>
      </w:pPr>
      <w:bookmarkStart w:id="10574" w:name="_ETM_Q1_6909838"/>
      <w:bookmarkEnd w:id="1057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w:t>
      </w:r>
      <w:bookmarkStart w:id="10575" w:name="_ETM_Q1_6904880"/>
      <w:bookmarkEnd w:id="10575"/>
    </w:p>
    <w:p w:rsidR="004B42CE" w:rsidRDefault="004B42CE" w:rsidP="004B42CE">
      <w:pPr>
        <w:rPr>
          <w:rtl/>
          <w:lang w:eastAsia="he-IL"/>
        </w:rPr>
      </w:pPr>
      <w:bookmarkStart w:id="10576" w:name="_ETM_Q1_6905094"/>
      <w:bookmarkEnd w:id="10576"/>
    </w:p>
    <w:p w:rsidR="004B42CE" w:rsidRDefault="004B42CE" w:rsidP="004B42CE">
      <w:pPr>
        <w:rPr>
          <w:rtl/>
          <w:lang w:eastAsia="he-IL"/>
        </w:rPr>
      </w:pPr>
      <w:bookmarkStart w:id="10577" w:name="_ETM_Q1_6905377"/>
      <w:bookmarkEnd w:id="10577"/>
      <w:r>
        <w:rPr>
          <w:rtl/>
          <w:lang w:eastAsia="he-IL"/>
        </w:rPr>
        <w:t xml:space="preserve">חבר הכנסת עוזי דיין. </w:t>
      </w:r>
    </w:p>
    <w:p w:rsidR="004B42CE" w:rsidRDefault="004B42CE" w:rsidP="004B42CE">
      <w:pPr>
        <w:ind w:firstLine="0"/>
        <w:rPr>
          <w:rtl/>
          <w:lang w:eastAsia="he-IL"/>
        </w:rPr>
      </w:pPr>
      <w:bookmarkStart w:id="10578" w:name="_ETM_Q1_6908307"/>
      <w:bookmarkStart w:id="10579" w:name="_ETM_Q1_6908571"/>
      <w:bookmarkEnd w:id="10578"/>
      <w:bookmarkEnd w:id="10579"/>
    </w:p>
    <w:p w:rsidR="004B42CE" w:rsidRDefault="004B42CE" w:rsidP="004B42CE">
      <w:pPr>
        <w:pStyle w:val="a5"/>
        <w:keepNext/>
        <w:rPr>
          <w:rtl/>
        </w:rPr>
      </w:pPr>
      <w:bookmarkStart w:id="10580" w:name="_ETM_Q1_6911284"/>
      <w:bookmarkStart w:id="10581" w:name="_ETM_Q1_6909418"/>
      <w:bookmarkEnd w:id="10580"/>
      <w:bookmarkEnd w:id="10581"/>
      <w:r>
        <w:rPr>
          <w:rFonts w:hint="cs"/>
          <w:rtl/>
        </w:rPr>
        <w:t>עוזי דיין (הליכוד):</w:t>
      </w:r>
    </w:p>
    <w:p w:rsidR="004B42CE" w:rsidRDefault="004B42CE" w:rsidP="004B42CE">
      <w:pPr>
        <w:ind w:firstLine="0"/>
        <w:rPr>
          <w:rtl/>
          <w:lang w:eastAsia="he-IL"/>
        </w:rPr>
      </w:pPr>
    </w:p>
    <w:p w:rsidR="004B42CE" w:rsidRDefault="004B42CE" w:rsidP="004B42CE">
      <w:pPr>
        <w:rPr>
          <w:rtl/>
          <w:lang w:eastAsia="he-IL"/>
        </w:rPr>
      </w:pPr>
      <w:bookmarkStart w:id="10582" w:name="_ETM_Q1_6313079"/>
      <w:bookmarkEnd w:id="10582"/>
      <w:r>
        <w:rPr>
          <w:rtl/>
          <w:lang w:eastAsia="he-IL"/>
        </w:rPr>
        <w:t xml:space="preserve">אנחנו עוסקים פה בהצעת חקיקה - </w:t>
      </w:r>
      <w:bookmarkStart w:id="10583" w:name="_ETM_Q1_6918892"/>
      <w:bookmarkEnd w:id="10583"/>
      <w:r>
        <w:rPr>
          <w:rtl/>
          <w:lang w:eastAsia="he-IL"/>
        </w:rPr>
        <w:t xml:space="preserve">- - ויש פה אי ודאות ולקונות, ויש  </w:t>
      </w:r>
      <w:bookmarkStart w:id="10584" w:name="_ETM_Q1_6925771"/>
      <w:bookmarkEnd w:id="10584"/>
      <w:r>
        <w:rPr>
          <w:rtl/>
          <w:lang w:eastAsia="he-IL"/>
        </w:rPr>
        <w:t xml:space="preserve">לקונות. לדעתי, המצב הזה היה יכול להימנע אם האופוזיציה הייתה </w:t>
      </w:r>
      <w:bookmarkStart w:id="10585" w:name="_ETM_Q1_6930788"/>
      <w:bookmarkEnd w:id="10585"/>
      <w:r>
        <w:rPr>
          <w:rtl/>
          <w:lang w:eastAsia="he-IL"/>
        </w:rPr>
        <w:t xml:space="preserve">מגלה אחריות ולא נלחמת על הדמוקרטיה שהולכת לאיבוד. אני חושב </w:t>
      </w:r>
      <w:bookmarkStart w:id="10586" w:name="_ETM_Q1_6941910"/>
      <w:bookmarkEnd w:id="10586"/>
      <w:r>
        <w:rPr>
          <w:rtl/>
          <w:lang w:eastAsia="he-IL"/>
        </w:rPr>
        <w:t xml:space="preserve">שזה לא נכון. אפשר היה לשלב כוחות במצב הזה, אבל </w:t>
      </w:r>
      <w:bookmarkStart w:id="10587" w:name="_ETM_Q1_6948283"/>
      <w:bookmarkEnd w:id="10587"/>
      <w:r>
        <w:rPr>
          <w:rtl/>
          <w:lang w:eastAsia="he-IL"/>
        </w:rPr>
        <w:t xml:space="preserve">לא כך קרה. בסופו של דבר, מישהו היה צריך להחליט בכחול </w:t>
      </w:r>
      <w:bookmarkStart w:id="10588" w:name="_ETM_Q1_6957914"/>
      <w:bookmarkEnd w:id="10588"/>
      <w:r>
        <w:rPr>
          <w:rtl/>
          <w:lang w:eastAsia="he-IL"/>
        </w:rPr>
        <w:t>לבן, בדיוק מהסיבות האלה.</w:t>
      </w:r>
    </w:p>
    <w:p w:rsidR="004B42CE" w:rsidRDefault="004B42CE" w:rsidP="004B42CE">
      <w:pPr>
        <w:rPr>
          <w:rtl/>
          <w:lang w:eastAsia="he-IL"/>
        </w:rPr>
      </w:pPr>
      <w:bookmarkStart w:id="10589" w:name="_ETM_Q1_6958696"/>
      <w:bookmarkEnd w:id="10589"/>
    </w:p>
    <w:p w:rsidR="004B42CE" w:rsidRDefault="004B42CE" w:rsidP="004B42CE">
      <w:pPr>
        <w:pStyle w:val="a5"/>
        <w:keepNext/>
        <w:rPr>
          <w:rtl/>
        </w:rPr>
      </w:pPr>
      <w:bookmarkStart w:id="10590" w:name="_ETM_Q1_6958952"/>
      <w:bookmarkEnd w:id="10590"/>
      <w:r>
        <w:rPr>
          <w:rFonts w:hint="cs"/>
          <w:rtl/>
        </w:rPr>
        <w:t>רם בן ברק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חבר הכנסת עוזי דיין, רק </w:t>
      </w:r>
      <w:bookmarkStart w:id="10591" w:name="_ETM_Q1_6954213"/>
      <w:bookmarkEnd w:id="10591"/>
      <w:r>
        <w:rPr>
          <w:rtl/>
          <w:lang w:eastAsia="he-IL"/>
        </w:rPr>
        <w:t xml:space="preserve">הערה. אופוזיציה - - - </w:t>
      </w:r>
    </w:p>
    <w:p w:rsidR="004B42CE" w:rsidRDefault="004B42CE" w:rsidP="004B42CE">
      <w:pPr>
        <w:rPr>
          <w:rtl/>
          <w:lang w:eastAsia="he-IL"/>
        </w:rPr>
      </w:pPr>
      <w:bookmarkStart w:id="10592" w:name="_ETM_Q1_6957600"/>
      <w:bookmarkStart w:id="10593" w:name="_ETM_Q1_6957856"/>
      <w:bookmarkEnd w:id="10592"/>
      <w:bookmarkEnd w:id="10593"/>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חבר הכנסת רם בן </w:t>
      </w:r>
      <w:bookmarkStart w:id="10594" w:name="_ETM_Q1_6956090"/>
      <w:bookmarkEnd w:id="10594"/>
      <w:r>
        <w:rPr>
          <w:rtl/>
          <w:lang w:eastAsia="he-IL"/>
        </w:rPr>
        <w:t xml:space="preserve">ברק, אני מבקש ממך. אתה רשום לדיבור. </w:t>
      </w:r>
      <w:bookmarkStart w:id="10595" w:name="_ETM_Q1_6962765"/>
      <w:bookmarkStart w:id="10596" w:name="_ETM_Q1_6963033"/>
      <w:bookmarkEnd w:id="10595"/>
      <w:bookmarkEnd w:id="10596"/>
    </w:p>
    <w:p w:rsidR="004B42CE" w:rsidRDefault="004B42CE" w:rsidP="004B42CE">
      <w:pPr>
        <w:rPr>
          <w:rtl/>
          <w:lang w:eastAsia="he-IL"/>
        </w:rPr>
      </w:pPr>
      <w:bookmarkStart w:id="10597" w:name="_ETM_Q1_6963695"/>
      <w:bookmarkEnd w:id="10597"/>
    </w:p>
    <w:p w:rsidR="004B42CE" w:rsidRDefault="004B42CE" w:rsidP="004B42CE">
      <w:pPr>
        <w:pStyle w:val="a5"/>
        <w:keepNext/>
        <w:rPr>
          <w:rtl/>
        </w:rPr>
      </w:pPr>
      <w:bookmarkStart w:id="10598" w:name="_ETM_Q1_6966130"/>
      <w:bookmarkEnd w:id="10598"/>
      <w:r>
        <w:rPr>
          <w:rFonts w:hint="cs"/>
          <w:rtl/>
        </w:rPr>
        <w:t>רם בן ברק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הערה, הוא מוכן ל - - </w:t>
      </w:r>
      <w:bookmarkStart w:id="10599" w:name="_ETM_Q1_6967795"/>
      <w:bookmarkEnd w:id="10599"/>
      <w:r>
        <w:rPr>
          <w:rtl/>
          <w:lang w:eastAsia="he-IL"/>
        </w:rPr>
        <w:t xml:space="preserve">-  </w:t>
      </w:r>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אם אתה רוצה לדבר על חשבון זמנך,</w:t>
      </w:r>
      <w:bookmarkStart w:id="10600" w:name="_ETM_Q1_6966302"/>
      <w:bookmarkEnd w:id="10600"/>
      <w:r>
        <w:rPr>
          <w:rtl/>
          <w:lang w:eastAsia="he-IL"/>
        </w:rPr>
        <w:t xml:space="preserve"> אין בעיה. אבל אם אתה רוצה לאפש</w:t>
      </w:r>
      <w:bookmarkStart w:id="10601" w:name="_ETM_Q1_6969060"/>
      <w:bookmarkEnd w:id="10601"/>
      <w:r>
        <w:rPr>
          <w:rtl/>
          <w:lang w:eastAsia="he-IL"/>
        </w:rPr>
        <w:t xml:space="preserve">ר לו לדבר את כל הזמן שלו, אני אאפשר לו </w:t>
      </w:r>
      <w:bookmarkStart w:id="10602" w:name="_ETM_Q1_6965755"/>
      <w:bookmarkEnd w:id="10602"/>
      <w:r>
        <w:rPr>
          <w:rtl/>
          <w:lang w:eastAsia="he-IL"/>
        </w:rPr>
        <w:t>לדבר.</w:t>
      </w:r>
    </w:p>
    <w:p w:rsidR="004B42CE" w:rsidRDefault="004B42CE" w:rsidP="004B42CE">
      <w:pPr>
        <w:pStyle w:val="a5"/>
        <w:keepNext/>
        <w:rPr>
          <w:rStyle w:val="TagStyle"/>
          <w:rtl/>
        </w:rPr>
      </w:pPr>
      <w:bookmarkStart w:id="10603" w:name="_ETM_Q1_6969065"/>
      <w:bookmarkStart w:id="10604" w:name="ET_speaker_גור_בליי_3"/>
      <w:bookmarkEnd w:id="10603"/>
    </w:p>
    <w:p w:rsidR="004B42CE" w:rsidRDefault="004B42CE" w:rsidP="004B42CE">
      <w:pPr>
        <w:pStyle w:val="a5"/>
        <w:keepNext/>
        <w:rPr>
          <w:rtl/>
        </w:rPr>
      </w:pPr>
      <w:r>
        <w:rPr>
          <w:rFonts w:hint="cs"/>
          <w:rtl/>
        </w:rPr>
        <w:t>רם בן ברק (יש עתיד-תל"ם):</w:t>
      </w:r>
    </w:p>
    <w:p w:rsidR="004B42CE" w:rsidRDefault="004B42CE" w:rsidP="004B42CE">
      <w:pPr>
        <w:rPr>
          <w:rtl/>
          <w:lang w:eastAsia="he-IL"/>
        </w:rPr>
      </w:pPr>
    </w:p>
    <w:p w:rsidR="004B42CE" w:rsidRDefault="004B42CE" w:rsidP="004B42CE">
      <w:pPr>
        <w:rPr>
          <w:rtl/>
          <w:lang w:eastAsia="he-IL"/>
        </w:rPr>
      </w:pPr>
      <w:r>
        <w:rPr>
          <w:rtl/>
          <w:lang w:eastAsia="he-IL"/>
        </w:rPr>
        <w:t xml:space="preserve">תוריד לי דקה </w:t>
      </w:r>
      <w:bookmarkStart w:id="10605" w:name="_ETM_Q1_6968142"/>
      <w:bookmarkEnd w:id="10605"/>
      <w:r>
        <w:rPr>
          <w:rtl/>
          <w:lang w:eastAsia="he-IL"/>
        </w:rPr>
        <w:t>מהזמן שלי.</w:t>
      </w:r>
    </w:p>
    <w:p w:rsidR="004B42CE" w:rsidRDefault="004B42CE" w:rsidP="004B42CE">
      <w:pPr>
        <w:rPr>
          <w:rtl/>
          <w:lang w:eastAsia="he-IL"/>
        </w:rPr>
      </w:pPr>
      <w:bookmarkStart w:id="10606" w:name="_ETM_Q1_6970758"/>
      <w:bookmarkEnd w:id="10606"/>
    </w:p>
    <w:p w:rsidR="004B42CE" w:rsidRDefault="004B42CE" w:rsidP="004B42CE">
      <w:pPr>
        <w:pStyle w:val="af8"/>
        <w:keepNext/>
        <w:rPr>
          <w:rtl/>
        </w:rPr>
      </w:pPr>
      <w:bookmarkStart w:id="10607" w:name="_ETM_Q1_6971046"/>
      <w:bookmarkEnd w:id="1060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סליחה. </w:t>
      </w:r>
    </w:p>
    <w:p w:rsidR="004B42CE" w:rsidRDefault="004B42CE" w:rsidP="004B42CE">
      <w:pPr>
        <w:rPr>
          <w:rtl/>
          <w:lang w:eastAsia="he-IL"/>
        </w:rPr>
      </w:pPr>
      <w:bookmarkStart w:id="10608" w:name="_ETM_Q1_6971558"/>
      <w:bookmarkEnd w:id="10608"/>
    </w:p>
    <w:p w:rsidR="004B42CE" w:rsidRDefault="004B42CE" w:rsidP="004B42CE">
      <w:pPr>
        <w:pStyle w:val="a5"/>
        <w:keepNext/>
        <w:rPr>
          <w:rtl/>
        </w:rPr>
      </w:pPr>
      <w:bookmarkStart w:id="10609" w:name="_ETM_Q1_6971956"/>
      <w:bookmarkEnd w:id="10609"/>
      <w:r>
        <w:rPr>
          <w:rFonts w:hint="cs"/>
          <w:rtl/>
        </w:rPr>
        <w:t>רם בן ברק (יש עתיד-תל"ם):</w:t>
      </w:r>
    </w:p>
    <w:p w:rsidR="004B42CE" w:rsidRDefault="004B42CE" w:rsidP="004B42CE">
      <w:pPr>
        <w:rPr>
          <w:rtl/>
          <w:lang w:eastAsia="he-IL"/>
        </w:rPr>
      </w:pPr>
    </w:p>
    <w:p w:rsidR="004B42CE" w:rsidRDefault="004B42CE" w:rsidP="004B42CE">
      <w:pPr>
        <w:rPr>
          <w:rtl/>
          <w:lang w:eastAsia="he-IL"/>
        </w:rPr>
      </w:pPr>
      <w:bookmarkStart w:id="10610" w:name="_ETM_Q1_6973925"/>
      <w:bookmarkEnd w:id="10610"/>
      <w:r>
        <w:rPr>
          <w:rtl/>
          <w:lang w:eastAsia="he-IL"/>
        </w:rPr>
        <w:t>אנחנו - - -</w:t>
      </w:r>
    </w:p>
    <w:p w:rsidR="004B42CE" w:rsidRDefault="004B42CE" w:rsidP="004B42CE">
      <w:pPr>
        <w:rPr>
          <w:rtl/>
          <w:lang w:eastAsia="he-IL"/>
        </w:rPr>
      </w:pPr>
      <w:bookmarkStart w:id="10611" w:name="_ETM_Q1_6970490"/>
      <w:bookmarkStart w:id="10612" w:name="_ETM_Q1_6970764"/>
      <w:bookmarkEnd w:id="10611"/>
      <w:bookmarkEnd w:id="10612"/>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לא. חבר</w:t>
      </w:r>
      <w:bookmarkStart w:id="10613" w:name="_ETM_Q1_6974827"/>
      <w:bookmarkEnd w:id="10613"/>
      <w:r>
        <w:rPr>
          <w:rtl/>
          <w:lang w:eastAsia="he-IL"/>
        </w:rPr>
        <w:t xml:space="preserve"> הכנסת רם בן ברק, אני קורא אותך לסדר פע</w:t>
      </w:r>
      <w:bookmarkStart w:id="10614" w:name="_ETM_Q1_6980721"/>
      <w:bookmarkEnd w:id="10614"/>
      <w:r>
        <w:rPr>
          <w:rtl/>
          <w:lang w:eastAsia="he-IL"/>
        </w:rPr>
        <w:t>ם ראשונה.</w:t>
      </w:r>
    </w:p>
    <w:p w:rsidR="004B42CE" w:rsidRDefault="004B42CE" w:rsidP="004B42CE">
      <w:pPr>
        <w:rPr>
          <w:rtl/>
          <w:lang w:eastAsia="he-IL"/>
        </w:rPr>
      </w:pPr>
      <w:bookmarkStart w:id="10615" w:name="_ETM_Q1_6983630"/>
      <w:bookmarkEnd w:id="10615"/>
    </w:p>
    <w:p w:rsidR="004B42CE" w:rsidRDefault="004B42CE" w:rsidP="004B42CE">
      <w:pPr>
        <w:pStyle w:val="a5"/>
        <w:keepNext/>
        <w:rPr>
          <w:rtl/>
        </w:rPr>
      </w:pPr>
      <w:bookmarkStart w:id="10616" w:name="_ETM_Q1_6984041"/>
      <w:bookmarkEnd w:id="10616"/>
      <w:r>
        <w:rPr>
          <w:rFonts w:hint="cs"/>
          <w:rtl/>
        </w:rPr>
        <w:t>עוזי דיין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בקיצור, אני חושב שהיה אפשר לעשות את זה </w:t>
      </w:r>
      <w:bookmarkStart w:id="10617" w:name="_ETM_Q1_6984081"/>
      <w:bookmarkEnd w:id="10617"/>
      <w:r>
        <w:rPr>
          <w:rtl/>
          <w:lang w:eastAsia="he-IL"/>
        </w:rPr>
        <w:t xml:space="preserve">אחרת, אבל זה המצב. כחול לבן היו צריכים </w:t>
      </w:r>
      <w:bookmarkStart w:id="10618" w:name="_ETM_Q1_6985098"/>
      <w:bookmarkEnd w:id="10618"/>
      <w:r>
        <w:rPr>
          <w:rtl/>
          <w:lang w:eastAsia="he-IL"/>
        </w:rPr>
        <w:t xml:space="preserve">להחליט החלטה. לדעתי, החליטו נכון. זו החלטה לא </w:t>
      </w:r>
      <w:bookmarkStart w:id="10619" w:name="_ETM_Q1_6989598"/>
      <w:bookmarkEnd w:id="10619"/>
      <w:r>
        <w:rPr>
          <w:rtl/>
          <w:lang w:eastAsia="he-IL"/>
        </w:rPr>
        <w:t>קלה, בוודאי לא משתלמת.</w:t>
      </w:r>
      <w:bookmarkStart w:id="10620" w:name="_ETM_Q1_6993396"/>
      <w:bookmarkEnd w:id="10620"/>
    </w:p>
    <w:p w:rsidR="004B42CE" w:rsidRDefault="004B42CE" w:rsidP="004B42CE">
      <w:pPr>
        <w:rPr>
          <w:rtl/>
          <w:lang w:eastAsia="he-IL"/>
        </w:rPr>
      </w:pPr>
    </w:p>
    <w:p w:rsidR="004B42CE" w:rsidRDefault="004B42CE" w:rsidP="004B42CE">
      <w:pPr>
        <w:rPr>
          <w:rtl/>
          <w:lang w:eastAsia="he-IL"/>
        </w:rPr>
      </w:pPr>
      <w:bookmarkStart w:id="10621" w:name="_ETM_Q1_6993775"/>
      <w:bookmarkEnd w:id="10621"/>
      <w:r>
        <w:rPr>
          <w:rtl/>
          <w:lang w:eastAsia="he-IL"/>
        </w:rPr>
        <w:t xml:space="preserve">יש לי שתי שאלות: האחת </w:t>
      </w:r>
      <w:bookmarkStart w:id="10622" w:name="_ETM_Q1_6997334"/>
      <w:bookmarkEnd w:id="10622"/>
      <w:r>
        <w:rPr>
          <w:rtl/>
          <w:lang w:eastAsia="he-IL"/>
        </w:rPr>
        <w:t xml:space="preserve">היא לגבי משפט חוקתי. נאמר בהרבה דברים שיכולה להיות פה בעיה, </w:t>
      </w:r>
      <w:bookmarkStart w:id="10623" w:name="_ETM_Q1_7005390"/>
      <w:bookmarkEnd w:id="10623"/>
      <w:r>
        <w:rPr>
          <w:rtl/>
          <w:lang w:eastAsia="he-IL"/>
        </w:rPr>
        <w:t xml:space="preserve">אין דוגמאות דומות לזה במקומות אחרים, זה מחליש את </w:t>
      </w:r>
      <w:bookmarkStart w:id="10624" w:name="_ETM_Q1_7011648"/>
      <w:bookmarkEnd w:id="10624"/>
      <w:r>
        <w:rPr>
          <w:rtl/>
          <w:lang w:eastAsia="he-IL"/>
        </w:rPr>
        <w:t xml:space="preserve">ראש הממשלה המכהן. </w:t>
      </w:r>
      <w:bookmarkStart w:id="10625" w:name="_ETM_Q1_7012730"/>
      <w:bookmarkEnd w:id="10625"/>
      <w:r>
        <w:rPr>
          <w:rtl/>
          <w:lang w:eastAsia="he-IL"/>
        </w:rPr>
        <w:t xml:space="preserve">שאלתי היא האם בכלל תפקיד הייעוץ המשפטי במשפט חוקתי הוא להצביע על חולשות בדברים </w:t>
      </w:r>
      <w:bookmarkStart w:id="10626" w:name="_ETM_Q1_7021640"/>
      <w:bookmarkEnd w:id="10626"/>
      <w:r>
        <w:rPr>
          <w:rtl/>
          <w:lang w:eastAsia="he-IL"/>
        </w:rPr>
        <w:t xml:space="preserve">שאולי הם נכונים וצריך לשים לב </w:t>
      </w:r>
      <w:bookmarkStart w:id="10627" w:name="_ETM_Q1_7023172"/>
      <w:bookmarkEnd w:id="10627"/>
      <w:r>
        <w:rPr>
          <w:rtl/>
          <w:lang w:eastAsia="he-IL"/>
        </w:rPr>
        <w:t xml:space="preserve">אליהם ושצריך אולי לשפר את המבנה של הצעת </w:t>
      </w:r>
      <w:bookmarkStart w:id="10628" w:name="_ETM_Q1_7025817"/>
      <w:bookmarkEnd w:id="10628"/>
      <w:r>
        <w:rPr>
          <w:rtl/>
          <w:lang w:eastAsia="he-IL"/>
        </w:rPr>
        <w:t xml:space="preserve">החוק, או שהוא צריך להגיד מה הם הדברים שמבחינתם הם  קווים אדומים </w:t>
      </w:r>
      <w:bookmarkStart w:id="10629" w:name="_ETM_Q1_7030614"/>
      <w:bookmarkEnd w:id="10629"/>
      <w:r>
        <w:rPr>
          <w:rtl/>
          <w:lang w:eastAsia="he-IL"/>
        </w:rPr>
        <w:t xml:space="preserve">מבחינה משפטית שאסור לעשות. לדוגמה, אם יש דבר שאנחנו </w:t>
      </w:r>
      <w:bookmarkStart w:id="10630" w:name="_ETM_Q1_7038339"/>
      <w:bookmarkEnd w:id="10630"/>
      <w:r>
        <w:rPr>
          <w:rtl/>
          <w:lang w:eastAsia="he-IL"/>
        </w:rPr>
        <w:t xml:space="preserve">לא יודעים עליו מספיק - - -. השאלה </w:t>
      </w:r>
      <w:bookmarkStart w:id="10631" w:name="_ETM_Q1_7048971"/>
      <w:bookmarkEnd w:id="10631"/>
      <w:r>
        <w:rPr>
          <w:rtl/>
          <w:lang w:eastAsia="he-IL"/>
        </w:rPr>
        <w:t xml:space="preserve">היא מה תפקיד היועץ המשפטי בנקודה הזו. </w:t>
      </w:r>
    </w:p>
    <w:p w:rsidR="004B42CE" w:rsidRDefault="004B42CE" w:rsidP="004B42CE">
      <w:pPr>
        <w:rPr>
          <w:rtl/>
          <w:lang w:eastAsia="he-IL"/>
        </w:rPr>
      </w:pPr>
      <w:bookmarkStart w:id="10632" w:name="_ETM_Q1_7051526"/>
      <w:bookmarkStart w:id="10633" w:name="_ETM_Q1_7051968"/>
      <w:bookmarkEnd w:id="10632"/>
      <w:bookmarkEnd w:id="10633"/>
    </w:p>
    <w:p w:rsidR="004B42CE" w:rsidRDefault="004B42CE" w:rsidP="004B42CE">
      <w:pPr>
        <w:rPr>
          <w:rtl/>
          <w:lang w:eastAsia="he-IL"/>
        </w:rPr>
      </w:pPr>
      <w:r>
        <w:rPr>
          <w:rtl/>
          <w:lang w:eastAsia="he-IL"/>
        </w:rPr>
        <w:t xml:space="preserve">השאלה השנייה היא </w:t>
      </w:r>
      <w:bookmarkStart w:id="10634" w:name="_ETM_Q1_7046780"/>
      <w:bookmarkEnd w:id="10634"/>
      <w:r>
        <w:rPr>
          <w:rtl/>
          <w:lang w:eastAsia="he-IL"/>
        </w:rPr>
        <w:t xml:space="preserve">לגבי הוראת שעה. מה זה הוראת שעה? יש פה אפשרות </w:t>
      </w:r>
      <w:bookmarkStart w:id="10635" w:name="_ETM_Q1_7060049"/>
      <w:bookmarkEnd w:id="10635"/>
      <w:r>
        <w:rPr>
          <w:rtl/>
          <w:lang w:eastAsia="he-IL"/>
        </w:rPr>
        <w:t xml:space="preserve">אחת שהוראת השעה היא איזשהו צורך של השעה, צו של </w:t>
      </w:r>
      <w:bookmarkStart w:id="10636" w:name="_ETM_Q1_7064797"/>
      <w:bookmarkEnd w:id="10636"/>
      <w:r>
        <w:rPr>
          <w:rtl/>
          <w:lang w:eastAsia="he-IL"/>
        </w:rPr>
        <w:t>אותה שעה, ולכן ניתן לעשות בה</w:t>
      </w:r>
      <w:bookmarkStart w:id="10637" w:name="_ETM_Q1_7063378"/>
      <w:bookmarkEnd w:id="10637"/>
      <w:r>
        <w:rPr>
          <w:rtl/>
          <w:lang w:eastAsia="he-IL"/>
        </w:rPr>
        <w:t xml:space="preserve"> גם דברים שהם לא מושלמים כי </w:t>
      </w:r>
      <w:bookmarkStart w:id="10638" w:name="_ETM_Q1_7072575"/>
      <w:bookmarkEnd w:id="10638"/>
      <w:r>
        <w:rPr>
          <w:rtl/>
          <w:lang w:eastAsia="he-IL"/>
        </w:rPr>
        <w:t xml:space="preserve">יש צורך, ויש הוראת שעה במובן של טווח לא ארוך. </w:t>
      </w:r>
      <w:bookmarkStart w:id="10639" w:name="_ETM_Q1_7070939"/>
      <w:bookmarkEnd w:id="10639"/>
      <w:r>
        <w:rPr>
          <w:rtl/>
          <w:lang w:eastAsia="he-IL"/>
        </w:rPr>
        <w:t xml:space="preserve">זאת אומרת, אנחנו מדברים על הוראת שעה אבל </w:t>
      </w:r>
      <w:bookmarkStart w:id="10640" w:name="_ETM_Q1_7073335"/>
      <w:bookmarkEnd w:id="10640"/>
      <w:r>
        <w:rPr>
          <w:rtl/>
          <w:lang w:eastAsia="he-IL"/>
        </w:rPr>
        <w:t xml:space="preserve">זה לא תמיד יהיה כך. האם בדבר הזה המשפט החוקתי </w:t>
      </w:r>
      <w:bookmarkStart w:id="10641" w:name="_ETM_Q1_7084608"/>
      <w:bookmarkEnd w:id="10641"/>
      <w:r>
        <w:rPr>
          <w:rtl/>
          <w:lang w:eastAsia="he-IL"/>
        </w:rPr>
        <w:t xml:space="preserve">אומר משהו ברור או אפילו איכותי לגבי השאלה מה זה </w:t>
      </w:r>
      <w:bookmarkStart w:id="10642" w:name="_ETM_Q1_7083831"/>
      <w:bookmarkEnd w:id="10642"/>
      <w:r>
        <w:rPr>
          <w:rtl/>
          <w:lang w:eastAsia="he-IL"/>
        </w:rPr>
        <w:t>הוראת שעה מבחינת משך זמן?</w:t>
      </w:r>
    </w:p>
    <w:p w:rsidR="004B42CE" w:rsidRDefault="004B42CE" w:rsidP="004B42CE">
      <w:pPr>
        <w:rPr>
          <w:rtl/>
          <w:lang w:eastAsia="he-IL"/>
        </w:rPr>
      </w:pPr>
      <w:bookmarkStart w:id="10643" w:name="_ETM_Q1_7085471"/>
      <w:bookmarkEnd w:id="10643"/>
    </w:p>
    <w:p w:rsidR="004B42CE" w:rsidRDefault="004B42CE" w:rsidP="004B42CE">
      <w:pPr>
        <w:pStyle w:val="af8"/>
        <w:keepNext/>
        <w:rPr>
          <w:rtl/>
        </w:rPr>
      </w:pPr>
      <w:bookmarkStart w:id="10644" w:name="_ETM_Q1_7085749"/>
      <w:bookmarkEnd w:id="10644"/>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תודה רבה, חבר הכנסת דיין.</w:t>
      </w:r>
    </w:p>
    <w:p w:rsidR="004B42CE" w:rsidRDefault="004B42CE" w:rsidP="004B42CE">
      <w:pPr>
        <w:rPr>
          <w:rtl/>
          <w:lang w:eastAsia="he-IL"/>
        </w:rPr>
      </w:pPr>
      <w:bookmarkStart w:id="10645" w:name="_ETM_Q1_7090344"/>
      <w:bookmarkEnd w:id="10645"/>
    </w:p>
    <w:p w:rsidR="004B42CE" w:rsidRDefault="004B42CE" w:rsidP="004B42CE">
      <w:pPr>
        <w:rPr>
          <w:rtl/>
          <w:lang w:eastAsia="he-IL"/>
        </w:rPr>
      </w:pPr>
      <w:bookmarkStart w:id="10646" w:name="_ETM_Q1_7090608"/>
      <w:bookmarkEnd w:id="10646"/>
      <w:r>
        <w:rPr>
          <w:rtl/>
          <w:lang w:eastAsia="he-IL"/>
        </w:rPr>
        <w:t xml:space="preserve">חברת הכנסת </w:t>
      </w:r>
      <w:bookmarkStart w:id="10647" w:name="_ETM_Q1_7092356"/>
      <w:bookmarkEnd w:id="10647"/>
      <w:r>
        <w:rPr>
          <w:rtl/>
          <w:lang w:eastAsia="he-IL"/>
        </w:rPr>
        <w:t>ע'דיר מריח, בבקשה, גברתי. אחריה – אלכס קושניר.</w:t>
      </w:r>
    </w:p>
    <w:p w:rsidR="004B42CE" w:rsidRDefault="004B42CE" w:rsidP="004B42CE">
      <w:pPr>
        <w:rPr>
          <w:rtl/>
          <w:lang w:eastAsia="he-IL"/>
        </w:rPr>
      </w:pPr>
      <w:bookmarkStart w:id="10648" w:name="_ETM_Q1_7093860"/>
      <w:bookmarkStart w:id="10649" w:name="_ETM_Q1_7094132"/>
      <w:bookmarkEnd w:id="10648"/>
      <w:bookmarkEnd w:id="10649"/>
    </w:p>
    <w:p w:rsidR="004B42CE" w:rsidRDefault="004B42CE" w:rsidP="004B42CE">
      <w:pPr>
        <w:pStyle w:val="a5"/>
        <w:keepNext/>
        <w:rPr>
          <w:rtl/>
        </w:rPr>
      </w:pPr>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תעזור </w:t>
      </w:r>
      <w:bookmarkStart w:id="10650" w:name="_ETM_Q1_7099219"/>
      <w:bookmarkEnd w:id="10650"/>
      <w:r>
        <w:rPr>
          <w:rtl/>
          <w:lang w:eastAsia="he-IL"/>
        </w:rPr>
        <w:t xml:space="preserve">לי להבין. אני מרגישה שאנחנו מדלגים כמה עמודים כל פעם </w:t>
      </w:r>
      <w:bookmarkStart w:id="10651" w:name="_ETM_Q1_7096555"/>
      <w:bookmarkEnd w:id="10651"/>
      <w:r>
        <w:rPr>
          <w:rtl/>
          <w:lang w:eastAsia="he-IL"/>
        </w:rPr>
        <w:t xml:space="preserve">מבלי יכולת לעקוב ולהבין. היו כמה שאלות שנשאלו פה </w:t>
      </w:r>
      <w:bookmarkStart w:id="10652" w:name="_ETM_Q1_7106492"/>
      <w:bookmarkEnd w:id="10652"/>
      <w:r>
        <w:rPr>
          <w:rtl/>
          <w:lang w:eastAsia="he-IL"/>
        </w:rPr>
        <w:t xml:space="preserve">שטרם נענו, ואשמח להבין, כי יש רגעים שבאמת אנחנו </w:t>
      </w:r>
      <w:bookmarkStart w:id="10653" w:name="_ETM_Q1_7112727"/>
      <w:bookmarkEnd w:id="10653"/>
      <w:r>
        <w:rPr>
          <w:rtl/>
          <w:lang w:eastAsia="he-IL"/>
        </w:rPr>
        <w:t>חייבים לעצור באותה נקודה ולהתייחס ספציפית לאותה נקודה.</w:t>
      </w:r>
      <w:bookmarkStart w:id="10654" w:name="_ETM_Q1_7108870"/>
      <w:bookmarkEnd w:id="10654"/>
    </w:p>
    <w:p w:rsidR="004B42CE" w:rsidRDefault="004B42CE" w:rsidP="004B42CE">
      <w:pPr>
        <w:rPr>
          <w:rtl/>
          <w:lang w:eastAsia="he-IL"/>
        </w:rPr>
      </w:pPr>
    </w:p>
    <w:p w:rsidR="004B42CE" w:rsidRDefault="004B42CE" w:rsidP="004B42CE">
      <w:pPr>
        <w:pStyle w:val="af8"/>
        <w:keepNext/>
        <w:rPr>
          <w:rtl/>
        </w:rPr>
      </w:pPr>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אסביר לך. אמרתי </w:t>
      </w:r>
      <w:bookmarkStart w:id="10655" w:name="_ETM_Q1_7111990"/>
      <w:bookmarkEnd w:id="10655"/>
      <w:r>
        <w:rPr>
          <w:rtl/>
          <w:lang w:eastAsia="he-IL"/>
        </w:rPr>
        <w:t xml:space="preserve">בתחילת הדיון, ולא אפתח את זה שוב, </w:t>
      </w:r>
      <w:bookmarkStart w:id="10656" w:name="_ETM_Q1_7112933"/>
      <w:bookmarkEnd w:id="10656"/>
      <w:r>
        <w:rPr>
          <w:rtl/>
          <w:lang w:eastAsia="he-IL"/>
        </w:rPr>
        <w:t xml:space="preserve">זה נעשה גם בוועדות קודמות, למשל, בדיון על </w:t>
      </w:r>
      <w:bookmarkStart w:id="10657" w:name="_ETM_Q1_7123889"/>
      <w:bookmarkEnd w:id="10657"/>
      <w:r>
        <w:rPr>
          <w:rtl/>
          <w:lang w:eastAsia="he-IL"/>
        </w:rPr>
        <w:t xml:space="preserve">החסינות של חיים כץ. השאלות נשאלות, היועץ המשפטי רושם </w:t>
      </w:r>
      <w:bookmarkStart w:id="10658" w:name="_ETM_Q1_7127866"/>
      <w:bookmarkEnd w:id="10658"/>
      <w:r>
        <w:rPr>
          <w:rtl/>
          <w:lang w:eastAsia="he-IL"/>
        </w:rPr>
        <w:t>אותן ובסוף הדיון הוא עונה עליהן. אי-אפשר לקי</w:t>
      </w:r>
      <w:bookmarkStart w:id="10659" w:name="_ETM_Q1_7129318"/>
      <w:bookmarkEnd w:id="10659"/>
      <w:r>
        <w:rPr>
          <w:rtl/>
          <w:lang w:eastAsia="he-IL"/>
        </w:rPr>
        <w:t xml:space="preserve">ים עכשיו דו-שיח האחד עם השני מול כל כך </w:t>
      </w:r>
      <w:bookmarkStart w:id="10660" w:name="_ETM_Q1_7134745"/>
      <w:bookmarkEnd w:id="10660"/>
      <w:r>
        <w:rPr>
          <w:rtl/>
          <w:lang w:eastAsia="he-IL"/>
        </w:rPr>
        <w:t xml:space="preserve">הרבה חברי כנסת. לכן, הוא אוסף את השאלות ורושם </w:t>
      </w:r>
      <w:bookmarkStart w:id="10661" w:name="_ETM_Q1_7136670"/>
      <w:bookmarkEnd w:id="10661"/>
      <w:r>
        <w:rPr>
          <w:rtl/>
          <w:lang w:eastAsia="he-IL"/>
        </w:rPr>
        <w:t>אותן.</w:t>
      </w:r>
    </w:p>
    <w:p w:rsidR="004B42CE" w:rsidRDefault="004B42CE" w:rsidP="004B42CE">
      <w:pPr>
        <w:rPr>
          <w:rtl/>
          <w:lang w:eastAsia="he-IL"/>
        </w:rPr>
      </w:pPr>
      <w:bookmarkStart w:id="10662" w:name="_ETM_Q1_7131483"/>
      <w:bookmarkEnd w:id="10662"/>
    </w:p>
    <w:p w:rsidR="004B42CE" w:rsidRDefault="004B42CE" w:rsidP="004B42CE">
      <w:pPr>
        <w:rPr>
          <w:rtl/>
          <w:lang w:eastAsia="he-IL"/>
        </w:rPr>
      </w:pPr>
      <w:r>
        <w:rPr>
          <w:rtl/>
          <w:lang w:eastAsia="he-IL"/>
        </w:rPr>
        <w:t>ב</w:t>
      </w:r>
      <w:bookmarkStart w:id="10663" w:name="_ETM_Q1_7132169"/>
      <w:bookmarkEnd w:id="10663"/>
      <w:r>
        <w:rPr>
          <w:rtl/>
          <w:lang w:eastAsia="he-IL"/>
        </w:rPr>
        <w:t>בקשה, יש לך שלוש דקות.</w:t>
      </w:r>
    </w:p>
    <w:p w:rsidR="004B42CE" w:rsidRDefault="004B42CE" w:rsidP="004B42CE">
      <w:pPr>
        <w:rPr>
          <w:rtl/>
          <w:lang w:eastAsia="he-IL"/>
        </w:rPr>
      </w:pPr>
      <w:bookmarkStart w:id="10664" w:name="_ETM_Q1_7135397"/>
      <w:bookmarkEnd w:id="10664"/>
    </w:p>
    <w:p w:rsidR="004B42CE" w:rsidRDefault="004B42CE" w:rsidP="004B42CE">
      <w:pPr>
        <w:pStyle w:val="-"/>
        <w:keepNext/>
        <w:rPr>
          <w:rtl/>
        </w:rPr>
      </w:pPr>
      <w:bookmarkStart w:id="10665" w:name="_ETM_Q1_7135704"/>
      <w:bookmarkEnd w:id="10665"/>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פשוט לא חושבת שזוהי </w:t>
      </w:r>
      <w:bookmarkStart w:id="10666" w:name="_ETM_Q1_7139458"/>
      <w:bookmarkEnd w:id="10666"/>
      <w:r>
        <w:rPr>
          <w:rtl/>
          <w:lang w:eastAsia="he-IL"/>
        </w:rPr>
        <w:t xml:space="preserve">דרך נכונה לנהל דיון. אי-אפשר לאסוף </w:t>
      </w:r>
      <w:bookmarkStart w:id="10667" w:name="_ETM_Q1_7139736"/>
      <w:bookmarkEnd w:id="10667"/>
      <w:r>
        <w:rPr>
          <w:rtl/>
          <w:lang w:eastAsia="he-IL"/>
        </w:rPr>
        <w:t xml:space="preserve">20 שאלות. </w:t>
      </w:r>
    </w:p>
    <w:p w:rsidR="004B42CE" w:rsidRDefault="004B42CE" w:rsidP="004B42CE">
      <w:pPr>
        <w:rPr>
          <w:rtl/>
          <w:lang w:eastAsia="he-IL"/>
        </w:rPr>
      </w:pPr>
      <w:bookmarkStart w:id="10668" w:name="_ETM_Q1_7138476"/>
      <w:bookmarkEnd w:id="10668"/>
    </w:p>
    <w:p w:rsidR="004B42CE" w:rsidRDefault="004B42CE" w:rsidP="004B42CE">
      <w:pPr>
        <w:pStyle w:val="af8"/>
        <w:keepNext/>
        <w:rPr>
          <w:rtl/>
        </w:rPr>
      </w:pPr>
      <w:bookmarkStart w:id="10669" w:name="_ETM_Q1_7138754"/>
      <w:bookmarkEnd w:id="1066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יש הרבה שאלות שחוזרות האחת על השנייה.</w:t>
      </w:r>
    </w:p>
    <w:p w:rsidR="004B42CE" w:rsidRDefault="004B42CE" w:rsidP="004B42CE">
      <w:pPr>
        <w:rPr>
          <w:rtl/>
          <w:lang w:eastAsia="he-IL"/>
        </w:rPr>
      </w:pPr>
      <w:bookmarkStart w:id="10670" w:name="_ETM_Q1_7143988"/>
      <w:bookmarkStart w:id="10671" w:name="_ETM_Q1_7144275"/>
      <w:bookmarkEnd w:id="10670"/>
      <w:bookmarkEnd w:id="10671"/>
    </w:p>
    <w:p w:rsidR="004B42CE" w:rsidRDefault="004B42CE" w:rsidP="004B42CE">
      <w:pPr>
        <w:pStyle w:val="-"/>
        <w:keepNext/>
        <w:rPr>
          <w:rtl/>
        </w:rPr>
      </w:pPr>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הן משלימו</w:t>
      </w:r>
      <w:bookmarkStart w:id="10672" w:name="_ETM_Q1_7141959"/>
      <w:bookmarkEnd w:id="10672"/>
      <w:r>
        <w:rPr>
          <w:rtl/>
          <w:lang w:eastAsia="he-IL"/>
        </w:rPr>
        <w:t xml:space="preserve">ת האחת את השנייה. לפעמים צריך להתחבר לנקודה מסוימת ומנקודה </w:t>
      </w:r>
      <w:bookmarkStart w:id="10673" w:name="_ETM_Q1_7152650"/>
      <w:bookmarkEnd w:id="10673"/>
      <w:r>
        <w:rPr>
          <w:rtl/>
          <w:lang w:eastAsia="he-IL"/>
        </w:rPr>
        <w:t xml:space="preserve">אחרת. זו גם נקודה למחשבה, במיוחד כשאנחנו דנים בנושאים כל </w:t>
      </w:r>
      <w:bookmarkStart w:id="10674" w:name="_ETM_Q1_7156553"/>
      <w:bookmarkEnd w:id="10674"/>
      <w:r>
        <w:rPr>
          <w:rtl/>
          <w:lang w:eastAsia="he-IL"/>
        </w:rPr>
        <w:t>כך חשובים.</w:t>
      </w:r>
      <w:bookmarkStart w:id="10675" w:name="_ETM_Q1_7158914"/>
      <w:bookmarkEnd w:id="10675"/>
    </w:p>
    <w:p w:rsidR="004B42CE" w:rsidRDefault="004B42CE" w:rsidP="004B42CE">
      <w:pPr>
        <w:rPr>
          <w:rtl/>
          <w:lang w:eastAsia="he-IL"/>
        </w:rPr>
      </w:pPr>
    </w:p>
    <w:p w:rsidR="004B42CE" w:rsidRDefault="004B42CE" w:rsidP="004B42CE">
      <w:pPr>
        <w:rPr>
          <w:rtl/>
          <w:lang w:eastAsia="he-IL"/>
        </w:rPr>
      </w:pPr>
      <w:bookmarkStart w:id="10676" w:name="_ETM_Q1_7159264"/>
      <w:bookmarkEnd w:id="10676"/>
      <w:r>
        <w:rPr>
          <w:rtl/>
          <w:lang w:eastAsia="he-IL"/>
        </w:rPr>
        <w:t xml:space="preserve">גור, אני עדיין לא מצליחה לקבל הגדרה של זיקה. </w:t>
      </w:r>
      <w:bookmarkStart w:id="10677" w:name="_ETM_Q1_7158174"/>
      <w:bookmarkEnd w:id="10677"/>
      <w:r>
        <w:rPr>
          <w:rtl/>
          <w:lang w:eastAsia="he-IL"/>
        </w:rPr>
        <w:t>האם תוכל להגדיר לי מה פירוש המילה "זיקה"?</w:t>
      </w:r>
      <w:bookmarkStart w:id="10678" w:name="_ETM_Q1_7164956"/>
      <w:bookmarkEnd w:id="10678"/>
      <w:r>
        <w:rPr>
          <w:rtl/>
          <w:lang w:eastAsia="he-IL"/>
        </w:rPr>
        <w:t xml:space="preserve"> האם זה לויאליות/נאמנות? זה מזכיר לי דווקא משטרים אפלים ומדינות </w:t>
      </w:r>
      <w:bookmarkStart w:id="10679" w:name="_ETM_Q1_7172862"/>
      <w:bookmarkEnd w:id="10679"/>
      <w:r>
        <w:rPr>
          <w:rtl/>
          <w:lang w:eastAsia="he-IL"/>
        </w:rPr>
        <w:t xml:space="preserve">שהן לא בדיוק מתאפיינות בדמוקרטיה. האם מישהו יכול להגיד </w:t>
      </w:r>
      <w:bookmarkStart w:id="10680" w:name="_ETM_Q1_7173559"/>
      <w:bookmarkEnd w:id="10680"/>
      <w:r>
        <w:rPr>
          <w:rtl/>
          <w:lang w:eastAsia="he-IL"/>
        </w:rPr>
        <w:t xml:space="preserve">לחבר הכנסת יועז הנדל מהי הזיקה שלו, למי הוא </w:t>
      </w:r>
      <w:bookmarkStart w:id="10681" w:name="_ETM_Q1_7172831"/>
      <w:bookmarkEnd w:id="10681"/>
      <w:r>
        <w:rPr>
          <w:rtl/>
          <w:lang w:eastAsia="he-IL"/>
        </w:rPr>
        <w:t>חייב ולמי הוא נאמן?</w:t>
      </w:r>
    </w:p>
    <w:p w:rsidR="004B42CE" w:rsidRDefault="004B42CE" w:rsidP="004B42CE">
      <w:pPr>
        <w:rPr>
          <w:rtl/>
          <w:lang w:eastAsia="he-IL"/>
        </w:rPr>
      </w:pPr>
      <w:bookmarkStart w:id="10682" w:name="_ETM_Q1_7210742"/>
      <w:bookmarkEnd w:id="10682"/>
      <w:r>
        <w:rPr>
          <w:rtl/>
          <w:lang w:eastAsia="he-IL"/>
        </w:rPr>
        <w:t xml:space="preserve"> </w:t>
      </w:r>
      <w:bookmarkStart w:id="10683" w:name="_ETM_Q1_7176092"/>
      <w:bookmarkEnd w:id="10683"/>
    </w:p>
    <w:p w:rsidR="004B42CE" w:rsidRDefault="004B42CE" w:rsidP="004B42CE">
      <w:pPr>
        <w:pStyle w:val="af7"/>
        <w:keepNext/>
        <w:rPr>
          <w:rtl/>
        </w:rPr>
      </w:pPr>
      <w:r>
        <w:rPr>
          <w:rFonts w:hint="cs"/>
          <w:rtl/>
        </w:rPr>
        <w:t>קריאות: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לצביקה, </w:t>
      </w:r>
      <w:bookmarkStart w:id="10684" w:name="_ETM_Q1_7177373"/>
      <w:bookmarkEnd w:id="10684"/>
      <w:r>
        <w:rPr>
          <w:rtl/>
          <w:lang w:eastAsia="he-IL"/>
        </w:rPr>
        <w:t>הוא נאמן לעצמו.</w:t>
      </w:r>
    </w:p>
    <w:p w:rsidR="004B42CE" w:rsidRDefault="004B42CE" w:rsidP="004B42CE">
      <w:pPr>
        <w:rPr>
          <w:rtl/>
          <w:lang w:eastAsia="he-IL"/>
        </w:rPr>
      </w:pPr>
      <w:bookmarkStart w:id="10685" w:name="_ETM_Q1_7185594"/>
      <w:bookmarkEnd w:id="10685"/>
    </w:p>
    <w:p w:rsidR="004B42CE" w:rsidRDefault="004B42CE" w:rsidP="004B42CE">
      <w:pPr>
        <w:pStyle w:val="af8"/>
        <w:keepNext/>
        <w:rPr>
          <w:rtl/>
        </w:rPr>
      </w:pPr>
      <w:bookmarkStart w:id="10686" w:name="_ETM_Q1_7185954"/>
      <w:bookmarkEnd w:id="1068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לא להפריע לחברת הכנ</w:t>
      </w:r>
      <w:bookmarkStart w:id="10687" w:name="_ETM_Q1_7181598"/>
      <w:bookmarkEnd w:id="10687"/>
      <w:r>
        <w:rPr>
          <w:rtl/>
          <w:lang w:eastAsia="he-IL"/>
        </w:rPr>
        <w:t xml:space="preserve">סת מריח.  </w:t>
      </w:r>
      <w:bookmarkStart w:id="10688" w:name="_ETM_Q1_7186372"/>
      <w:bookmarkEnd w:id="10688"/>
    </w:p>
    <w:p w:rsidR="004B42CE" w:rsidRDefault="004B42CE" w:rsidP="004B42CE">
      <w:pPr>
        <w:rPr>
          <w:rtl/>
          <w:lang w:eastAsia="he-IL"/>
        </w:rPr>
      </w:pPr>
      <w:bookmarkStart w:id="10689" w:name="_ETM_Q1_7186648"/>
      <w:bookmarkEnd w:id="10689"/>
    </w:p>
    <w:p w:rsidR="004B42CE" w:rsidRDefault="004B42CE" w:rsidP="004B42CE">
      <w:pPr>
        <w:pStyle w:val="-"/>
        <w:keepNext/>
        <w:rPr>
          <w:rtl/>
        </w:rPr>
      </w:pPr>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מעבר ללקונות שיש בחוק הזה, </w:t>
      </w:r>
      <w:bookmarkStart w:id="10690" w:name="_ETM_Q1_7196782"/>
      <w:bookmarkEnd w:id="10690"/>
      <w:r>
        <w:rPr>
          <w:rtl/>
          <w:lang w:eastAsia="he-IL"/>
        </w:rPr>
        <w:t xml:space="preserve">אני רואה בחוק הזה אי סדרים מבחינה מהותית, אם </w:t>
      </w:r>
      <w:bookmarkStart w:id="10691" w:name="_ETM_Q1_7194199"/>
      <w:bookmarkEnd w:id="10691"/>
      <w:r>
        <w:rPr>
          <w:rtl/>
          <w:lang w:eastAsia="he-IL"/>
        </w:rPr>
        <w:t xml:space="preserve">זה במימון, בכספים, ואם זה בזיקה. אין פה תן וקח. </w:t>
      </w:r>
      <w:bookmarkStart w:id="10692" w:name="_ETM_Q1_7205824"/>
      <w:bookmarkEnd w:id="10692"/>
      <w:r>
        <w:rPr>
          <w:rtl/>
          <w:lang w:eastAsia="he-IL"/>
        </w:rPr>
        <w:t xml:space="preserve">כפי שידידי סגלוביץ' דיבר והוא משווה את זה למקומות קצת </w:t>
      </w:r>
      <w:bookmarkStart w:id="10693" w:name="_ETM_Q1_7209894"/>
      <w:bookmarkEnd w:id="10693"/>
      <w:r>
        <w:rPr>
          <w:rtl/>
          <w:lang w:eastAsia="he-IL"/>
        </w:rPr>
        <w:t>יותר אפלים, מה זה זיקה? שר שיש ל</w:t>
      </w:r>
      <w:bookmarkStart w:id="10694" w:name="_ETM_Q1_7212123"/>
      <w:bookmarkEnd w:id="10694"/>
      <w:r>
        <w:rPr>
          <w:rtl/>
          <w:lang w:eastAsia="he-IL"/>
        </w:rPr>
        <w:t xml:space="preserve">ו זיקה לראש ממשלה, ואנחנו רואים שהדברים דינמיים, לצערנו, </w:t>
      </w:r>
      <w:bookmarkStart w:id="10695" w:name="_ETM_Q1_7213108"/>
      <w:bookmarkEnd w:id="10695"/>
      <w:r>
        <w:rPr>
          <w:rtl/>
          <w:lang w:eastAsia="he-IL"/>
        </w:rPr>
        <w:t xml:space="preserve">וחבר כנסת שיש לו זיקה לרעיון מסוים, למטרה מסוימת, </w:t>
      </w:r>
      <w:bookmarkStart w:id="10696" w:name="_ETM_Q1_7220204"/>
      <w:bookmarkEnd w:id="10696"/>
      <w:r>
        <w:rPr>
          <w:rtl/>
          <w:lang w:eastAsia="he-IL"/>
        </w:rPr>
        <w:t xml:space="preserve">לא רק לבן אדם מסוים, יכול להתהפך ברגע ותוך חצי </w:t>
      </w:r>
      <w:bookmarkStart w:id="10697" w:name="_ETM_Q1_7218106"/>
      <w:bookmarkEnd w:id="10697"/>
      <w:r>
        <w:rPr>
          <w:rtl/>
          <w:lang w:eastAsia="he-IL"/>
        </w:rPr>
        <w:t xml:space="preserve">שעה לשנות את דעתו. אני מבקשת באמת להבין מה </w:t>
      </w:r>
      <w:bookmarkStart w:id="10698" w:name="_ETM_Q1_7227208"/>
      <w:bookmarkEnd w:id="10698"/>
      <w:r>
        <w:rPr>
          <w:rtl/>
          <w:lang w:eastAsia="he-IL"/>
        </w:rPr>
        <w:t xml:space="preserve">פירוש המילה "זיקה", ולמה זה חשוב ולמה זה </w:t>
      </w:r>
      <w:bookmarkStart w:id="10699" w:name="_ETM_Q1_7231118"/>
      <w:bookmarkEnd w:id="10699"/>
      <w:r>
        <w:rPr>
          <w:rtl/>
          <w:lang w:eastAsia="he-IL"/>
        </w:rPr>
        <w:t>הכרחי להתנות את זה ולדבר בכלל על זיקה</w:t>
      </w:r>
      <w:bookmarkStart w:id="10700" w:name="_ETM_Q1_7233962"/>
      <w:bookmarkEnd w:id="10700"/>
      <w:r>
        <w:rPr>
          <w:rtl/>
          <w:lang w:eastAsia="he-IL"/>
        </w:rPr>
        <w:t xml:space="preserve"> - זה  משפט שמוזכר כמה פעמים. </w:t>
      </w:r>
    </w:p>
    <w:p w:rsidR="004B42CE" w:rsidRDefault="004B42CE" w:rsidP="004B42CE">
      <w:pPr>
        <w:rPr>
          <w:rtl/>
          <w:lang w:eastAsia="he-IL"/>
        </w:rPr>
      </w:pPr>
      <w:bookmarkStart w:id="10701" w:name="_ETM_Q1_7238272"/>
      <w:bookmarkEnd w:id="10701"/>
    </w:p>
    <w:p w:rsidR="004B42CE" w:rsidRDefault="004B42CE" w:rsidP="004B42CE">
      <w:pPr>
        <w:rPr>
          <w:rtl/>
          <w:lang w:eastAsia="he-IL"/>
        </w:rPr>
      </w:pPr>
      <w:bookmarkStart w:id="10702" w:name="_ETM_Q1_7239151"/>
      <w:bookmarkEnd w:id="10702"/>
      <w:r>
        <w:rPr>
          <w:rtl/>
          <w:lang w:eastAsia="he-IL"/>
        </w:rPr>
        <w:t xml:space="preserve">איתן, אני </w:t>
      </w:r>
      <w:bookmarkStart w:id="10703" w:name="_ETM_Q1_7240808"/>
      <w:bookmarkEnd w:id="10703"/>
      <w:r>
        <w:rPr>
          <w:rtl/>
          <w:lang w:eastAsia="he-IL"/>
        </w:rPr>
        <w:t xml:space="preserve">מפנה אליך שאלה בתמימות מוחלטת. למה החוק הזה הוא </w:t>
      </w:r>
      <w:bookmarkStart w:id="10704" w:name="_ETM_Q1_7243121"/>
      <w:bookmarkEnd w:id="10704"/>
      <w:r>
        <w:rPr>
          <w:rtl/>
          <w:lang w:eastAsia="he-IL"/>
        </w:rPr>
        <w:t>חוק פרטי?</w:t>
      </w:r>
      <w:r>
        <w:rPr>
          <w:rFonts w:hint="cs"/>
          <w:lang w:eastAsia="he-IL"/>
        </w:rPr>
        <w:t xml:space="preserve"> </w:t>
      </w:r>
      <w:r>
        <w:rPr>
          <w:rtl/>
          <w:lang w:eastAsia="he-IL"/>
        </w:rPr>
        <w:t xml:space="preserve">אני מאוד אודה לך אם תעני לי על </w:t>
      </w:r>
      <w:bookmarkStart w:id="10705" w:name="_ETM_Q1_7243077"/>
      <w:bookmarkEnd w:id="10705"/>
      <w:r>
        <w:rPr>
          <w:rtl/>
          <w:lang w:eastAsia="he-IL"/>
        </w:rPr>
        <w:t xml:space="preserve">השאלה למה אתה חתום ראשון על החוק הזה </w:t>
      </w:r>
      <w:bookmarkStart w:id="10706" w:name="_ETM_Q1_7244623"/>
      <w:bookmarkEnd w:id="10706"/>
      <w:r>
        <w:rPr>
          <w:rtl/>
          <w:lang w:eastAsia="he-IL"/>
        </w:rPr>
        <w:t>ולמה הוא הוגש כהצעת חוק פרטית ולא כממשלתית.</w:t>
      </w:r>
    </w:p>
    <w:p w:rsidR="004B42CE" w:rsidRDefault="004B42CE" w:rsidP="004B42CE">
      <w:pPr>
        <w:rPr>
          <w:rtl/>
          <w:lang w:eastAsia="he-IL"/>
        </w:rPr>
      </w:pPr>
      <w:bookmarkStart w:id="10707" w:name="_ETM_Q1_7253846"/>
      <w:bookmarkEnd w:id="10707"/>
    </w:p>
    <w:p w:rsidR="004B42CE" w:rsidRDefault="004B42CE" w:rsidP="004B42CE">
      <w:pPr>
        <w:pStyle w:val="af8"/>
        <w:keepNext/>
        <w:rPr>
          <w:rtl/>
        </w:rPr>
      </w:pPr>
      <w:bookmarkStart w:id="10708" w:name="_ETM_Q1_7254158"/>
      <w:bookmarkEnd w:id="1070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w:t>
      </w:r>
      <w:bookmarkStart w:id="10709" w:name="_ETM_Q1_7247331"/>
      <w:bookmarkStart w:id="10710" w:name="_ETM_Q1_7252209"/>
      <w:bookmarkStart w:id="10711" w:name="_ETM_Q1_7267223"/>
      <w:bookmarkEnd w:id="10709"/>
      <w:bookmarkEnd w:id="10710"/>
      <w:bookmarkEnd w:id="10711"/>
    </w:p>
    <w:p w:rsidR="004B42CE" w:rsidRDefault="004B42CE" w:rsidP="004B42CE">
      <w:pPr>
        <w:rPr>
          <w:rtl/>
          <w:lang w:eastAsia="he-IL"/>
        </w:rPr>
      </w:pPr>
    </w:p>
    <w:p w:rsidR="004B42CE" w:rsidRDefault="004B42CE" w:rsidP="004B42CE">
      <w:pPr>
        <w:pStyle w:val="af7"/>
        <w:keepNext/>
        <w:rPr>
          <w:rtl/>
        </w:rPr>
      </w:pPr>
      <w:bookmarkStart w:id="10712" w:name="_ETM_Q1_7267741"/>
      <w:bookmarkEnd w:id="10712"/>
      <w:r>
        <w:rPr>
          <w:rFonts w:hint="cs"/>
          <w:rtl/>
        </w:rPr>
        <w:t>עוזי דיין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p>
    <w:p w:rsidR="004B42CE" w:rsidRDefault="004B42CE" w:rsidP="004B42CE">
      <w:pPr>
        <w:pStyle w:val="a5"/>
        <w:keepNext/>
        <w:rPr>
          <w:rtl/>
        </w:rPr>
      </w:pPr>
      <w:bookmarkStart w:id="10713" w:name="_ETM_Q1_7274398"/>
      <w:bookmarkStart w:id="10714" w:name="_ETM_Q1_7274430"/>
      <w:bookmarkEnd w:id="10713"/>
      <w:bookmarkEnd w:id="10714"/>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עוזי, חש</w:t>
      </w:r>
      <w:bookmarkStart w:id="10715" w:name="_ETM_Q1_7273426"/>
      <w:bookmarkEnd w:id="10715"/>
      <w:r>
        <w:rPr>
          <w:rtl/>
          <w:lang w:eastAsia="he-IL"/>
        </w:rPr>
        <w:t xml:space="preserve">וב לדייק. דיברתי על המושג "זיקה". </w:t>
      </w:r>
    </w:p>
    <w:p w:rsidR="004B42CE" w:rsidRDefault="004B42CE" w:rsidP="004B42CE">
      <w:pPr>
        <w:ind w:firstLine="0"/>
        <w:rPr>
          <w:rtl/>
          <w:lang w:eastAsia="he-IL"/>
        </w:rPr>
      </w:pPr>
      <w:bookmarkStart w:id="10716" w:name="_ETM_Q1_7276798"/>
      <w:bookmarkStart w:id="10717" w:name="_ETM_Q1_7277111"/>
      <w:bookmarkEnd w:id="10716"/>
      <w:bookmarkEnd w:id="10717"/>
    </w:p>
    <w:p w:rsidR="004B42CE" w:rsidRDefault="004B42CE" w:rsidP="004B42CE">
      <w:pPr>
        <w:pStyle w:val="af7"/>
        <w:keepNext/>
        <w:rPr>
          <w:rtl/>
        </w:rPr>
      </w:pPr>
      <w:bookmarkStart w:id="10718" w:name="_ETM_Q1_7281672"/>
      <w:bookmarkEnd w:id="10718"/>
      <w:r>
        <w:rPr>
          <w:rFonts w:hint="cs"/>
          <w:rtl/>
        </w:rPr>
        <w:t>עוזי דיין (הליכוד):</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10719" w:name="_ETM_Q1_7283738"/>
      <w:bookmarkEnd w:id="10719"/>
    </w:p>
    <w:p w:rsidR="004B42CE" w:rsidRDefault="004B42CE" w:rsidP="004B42CE">
      <w:pPr>
        <w:pStyle w:val="-"/>
        <w:keepNext/>
        <w:rPr>
          <w:rtl/>
        </w:rPr>
      </w:pPr>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על זה דיברנו, </w:t>
      </w:r>
      <w:bookmarkStart w:id="10720" w:name="_ETM_Q1_7281532"/>
      <w:bookmarkEnd w:id="10720"/>
      <w:r>
        <w:rPr>
          <w:rtl/>
          <w:lang w:eastAsia="he-IL"/>
        </w:rPr>
        <w:t xml:space="preserve">דיברנו על זיקה במובן הפשוט שלה ובהגדרה שלה </w:t>
      </w:r>
      <w:bookmarkStart w:id="10721" w:name="_ETM_Q1_7286617"/>
      <w:bookmarkEnd w:id="10721"/>
      <w:r>
        <w:rPr>
          <w:rtl/>
          <w:lang w:eastAsia="he-IL"/>
        </w:rPr>
        <w:t>– מה זה זיקה. אתה לוקח את זה למקום אחר.</w:t>
      </w:r>
    </w:p>
    <w:p w:rsidR="004B42CE" w:rsidRDefault="004B42CE" w:rsidP="004B42CE">
      <w:pPr>
        <w:rPr>
          <w:rtl/>
          <w:lang w:eastAsia="he-IL"/>
        </w:rPr>
      </w:pPr>
    </w:p>
    <w:p w:rsidR="004B42CE" w:rsidRDefault="004B42CE" w:rsidP="004B42CE">
      <w:pPr>
        <w:pStyle w:val="af8"/>
        <w:keepNext/>
        <w:rPr>
          <w:rtl/>
        </w:rPr>
      </w:pPr>
      <w:bookmarkStart w:id="10722" w:name="_ETM_Q1_7289561"/>
      <w:bookmarkEnd w:id="10722"/>
      <w:r>
        <w:rPr>
          <w:rFonts w:hint="cs"/>
          <w:rtl/>
        </w:rPr>
        <w:t>היו"ר איתן גינזבורג:</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חבר </w:t>
      </w:r>
      <w:bookmarkStart w:id="10723" w:name="_ETM_Q1_7253916"/>
      <w:bookmarkEnd w:id="10723"/>
      <w:r>
        <w:rPr>
          <w:rtl/>
          <w:lang w:eastAsia="he-IL"/>
        </w:rPr>
        <w:t>הכנסת קושניר, בבקשה.</w:t>
      </w:r>
    </w:p>
    <w:p w:rsidR="004B42CE" w:rsidRDefault="004B42CE" w:rsidP="004B42CE">
      <w:pPr>
        <w:ind w:firstLine="0"/>
        <w:rPr>
          <w:rtl/>
          <w:lang w:eastAsia="he-IL"/>
        </w:rPr>
      </w:pPr>
      <w:bookmarkStart w:id="10724" w:name="_ETM_Q1_7257487"/>
      <w:bookmarkStart w:id="10725" w:name="_ETM_Q1_7257760"/>
      <w:bookmarkStart w:id="10726" w:name="_ETM_Q1_7260882"/>
      <w:bookmarkStart w:id="10727" w:name="_ETM_Q1_7262600"/>
      <w:bookmarkStart w:id="10728" w:name="_ETM_Q1_7269314"/>
      <w:bookmarkEnd w:id="10724"/>
      <w:bookmarkEnd w:id="10725"/>
      <w:bookmarkEnd w:id="10726"/>
      <w:bookmarkEnd w:id="10727"/>
      <w:bookmarkEnd w:id="10728"/>
    </w:p>
    <w:p w:rsidR="004B42CE" w:rsidRDefault="004B42CE" w:rsidP="004B42CE">
      <w:pPr>
        <w:ind w:firstLine="0"/>
        <w:rPr>
          <w:rtl/>
          <w:lang w:eastAsia="he-IL"/>
        </w:rPr>
      </w:pPr>
      <w:r>
        <w:rPr>
          <w:rtl/>
          <w:lang w:eastAsia="he-IL"/>
        </w:rPr>
        <w:tab/>
        <w:t xml:space="preserve">חבר הכנסת קושניר, אני ביקשתי לא להוסיף </w:t>
      </w:r>
      <w:bookmarkStart w:id="10729" w:name="_ETM_Q1_7276705"/>
      <w:bookmarkEnd w:id="10729"/>
      <w:r>
        <w:rPr>
          <w:rtl/>
          <w:lang w:eastAsia="he-IL"/>
        </w:rPr>
        <w:t xml:space="preserve">כסאות. את הכיסא שלך תשים אחורה. </w:t>
      </w:r>
    </w:p>
    <w:p w:rsidR="004B42CE" w:rsidRDefault="004B42CE" w:rsidP="004B42CE">
      <w:pPr>
        <w:ind w:firstLine="0"/>
        <w:rPr>
          <w:rtl/>
          <w:lang w:eastAsia="he-IL"/>
        </w:rPr>
      </w:pPr>
      <w:bookmarkStart w:id="10730" w:name="_ETM_Q1_7280831"/>
      <w:bookmarkStart w:id="10731" w:name="_ETM_Q1_7281129"/>
      <w:bookmarkEnd w:id="10730"/>
      <w:bookmarkEnd w:id="10731"/>
    </w:p>
    <w:p w:rsidR="004B42CE" w:rsidRDefault="004B42CE" w:rsidP="004B42CE">
      <w:pPr>
        <w:pStyle w:val="a5"/>
        <w:keepNext/>
        <w:rPr>
          <w:rtl/>
        </w:rPr>
      </w:pPr>
      <w:bookmarkStart w:id="10732" w:name="_ETM_Q1_7264207"/>
      <w:bookmarkEnd w:id="10732"/>
      <w:r>
        <w:rPr>
          <w:rFonts w:hint="cs"/>
          <w:rtl/>
        </w:rPr>
        <w:t>אלכסנדר קושניר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w:t>
      </w:r>
      <w:bookmarkStart w:id="10733" w:name="_ETM_Q1_7295088"/>
      <w:bookmarkEnd w:id="10733"/>
      <w:r>
        <w:rPr>
          <w:rtl/>
          <w:lang w:eastAsia="he-IL"/>
        </w:rPr>
        <w:t xml:space="preserve">י מודה שלא הספקתי לקרוא את חוות הדעת שנשלחה אלינו </w:t>
      </w:r>
      <w:bookmarkStart w:id="10734" w:name="_ETM_Q1_7301778"/>
      <w:bookmarkEnd w:id="10734"/>
      <w:r>
        <w:rPr>
          <w:rtl/>
          <w:lang w:eastAsia="he-IL"/>
        </w:rPr>
        <w:t xml:space="preserve">לפני זמן קצר. </w:t>
      </w:r>
      <w:bookmarkStart w:id="10735" w:name="_ETM_Q1_7295642"/>
      <w:bookmarkEnd w:id="10735"/>
    </w:p>
    <w:p w:rsidR="004B42CE" w:rsidRDefault="004B42CE" w:rsidP="004B42CE">
      <w:pPr>
        <w:rPr>
          <w:rtl/>
          <w:lang w:eastAsia="he-IL"/>
        </w:rPr>
      </w:pPr>
    </w:p>
    <w:p w:rsidR="004B42CE" w:rsidRDefault="004B42CE" w:rsidP="004B42CE">
      <w:pPr>
        <w:pStyle w:val="a5"/>
        <w:keepNext/>
        <w:rPr>
          <w:rtl/>
        </w:rPr>
      </w:pPr>
      <w:bookmarkStart w:id="10736" w:name="_ETM_Q1_7296572"/>
      <w:bookmarkEnd w:id="10736"/>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אף אחד לא הספיק.</w:t>
      </w:r>
      <w:bookmarkStart w:id="10737" w:name="_ETM_Q1_7299426"/>
      <w:bookmarkEnd w:id="10737"/>
    </w:p>
    <w:p w:rsidR="004B42CE" w:rsidRDefault="004B42CE" w:rsidP="004B42CE">
      <w:pPr>
        <w:rPr>
          <w:rFonts w:ascii="David" w:hAnsi="David"/>
          <w:u w:val="single"/>
          <w:rtl/>
          <w:lang w:eastAsia="he-IL"/>
        </w:rPr>
      </w:pPr>
      <w:bookmarkStart w:id="10738" w:name="_ETM_Q1_7295631"/>
      <w:bookmarkStart w:id="10739" w:name="_ETM_Q1_7297504"/>
      <w:bookmarkEnd w:id="10738"/>
      <w:bookmarkEnd w:id="10739"/>
    </w:p>
    <w:p w:rsidR="004B42CE" w:rsidRDefault="004B42CE" w:rsidP="004B42CE">
      <w:pPr>
        <w:pStyle w:val="a5"/>
        <w:keepNext/>
        <w:rPr>
          <w:rtl/>
        </w:rPr>
      </w:pPr>
      <w:r>
        <w:rPr>
          <w:rFonts w:hint="cs"/>
          <w:rtl/>
        </w:rPr>
        <w:t>אלכסנדר קושניר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בכל זאת עברתי פה </w:t>
      </w:r>
      <w:bookmarkStart w:id="10740" w:name="_ETM_Q1_7303007"/>
      <w:bookmarkEnd w:id="10740"/>
      <w:r>
        <w:rPr>
          <w:rtl/>
          <w:lang w:eastAsia="he-IL"/>
        </w:rPr>
        <w:t xml:space="preserve">על כמה דברים. גור, העלאת פה כל </w:t>
      </w:r>
      <w:bookmarkStart w:id="10741" w:name="_ETM_Q1_7311702"/>
      <w:bookmarkEnd w:id="10741"/>
      <w:r>
        <w:rPr>
          <w:rtl/>
          <w:lang w:eastAsia="he-IL"/>
        </w:rPr>
        <w:t xml:space="preserve">מיני נושאים שהם בעייתיים מבחינתך, אבל לא שמעתי ממך </w:t>
      </w:r>
      <w:bookmarkStart w:id="10742" w:name="_ETM_Q1_7315898"/>
      <w:bookmarkEnd w:id="10742"/>
      <w:r>
        <w:rPr>
          <w:rtl/>
          <w:lang w:eastAsia="he-IL"/>
        </w:rPr>
        <w:t xml:space="preserve">האם אתם תעמדו על שינויים מסוימים. זאת אומרת, בחלק מהדברים אתם ממליצים, אבל השאלה היא האם </w:t>
      </w:r>
      <w:bookmarkStart w:id="10743" w:name="_ETM_Q1_7326678"/>
      <w:bookmarkEnd w:id="10743"/>
      <w:r>
        <w:rPr>
          <w:rtl/>
          <w:lang w:eastAsia="he-IL"/>
        </w:rPr>
        <w:t xml:space="preserve">אתם מזהים משהו בתוך נוסח הצעת </w:t>
      </w:r>
      <w:bookmarkStart w:id="10744" w:name="_ETM_Q1_7324359"/>
      <w:bookmarkEnd w:id="10744"/>
      <w:r>
        <w:rPr>
          <w:rtl/>
          <w:lang w:eastAsia="he-IL"/>
        </w:rPr>
        <w:t xml:space="preserve">החוק שמבחינתכם הוא קו אדום ואי-אפשר </w:t>
      </w:r>
      <w:bookmarkStart w:id="10745" w:name="_ETM_Q1_7327585"/>
      <w:bookmarkEnd w:id="10745"/>
      <w:r>
        <w:rPr>
          <w:rtl/>
          <w:lang w:eastAsia="he-IL"/>
        </w:rPr>
        <w:t xml:space="preserve">לעבור אותו - חשוב מאוד להבין </w:t>
      </w:r>
      <w:bookmarkStart w:id="10746" w:name="_ETM_Q1_7339803"/>
      <w:bookmarkEnd w:id="10746"/>
      <w:r>
        <w:rPr>
          <w:rtl/>
          <w:lang w:eastAsia="he-IL"/>
        </w:rPr>
        <w:t xml:space="preserve">את זה. </w:t>
      </w:r>
    </w:p>
    <w:p w:rsidR="004B42CE" w:rsidRDefault="004B42CE" w:rsidP="004B42CE">
      <w:pPr>
        <w:rPr>
          <w:rtl/>
          <w:lang w:eastAsia="he-IL"/>
        </w:rPr>
      </w:pPr>
      <w:bookmarkStart w:id="10747" w:name="_ETM_Q1_7332751"/>
      <w:bookmarkEnd w:id="10747"/>
    </w:p>
    <w:p w:rsidR="004B42CE" w:rsidRDefault="004B42CE" w:rsidP="004B42CE">
      <w:pPr>
        <w:rPr>
          <w:rtl/>
          <w:lang w:eastAsia="he-IL"/>
        </w:rPr>
      </w:pPr>
      <w:bookmarkStart w:id="10748" w:name="_ETM_Q1_7333047"/>
      <w:bookmarkEnd w:id="10748"/>
      <w:r>
        <w:rPr>
          <w:rtl/>
          <w:lang w:eastAsia="he-IL"/>
        </w:rPr>
        <w:t>לגבי הסעיפים עצמם – בסעיף 13א כתוב</w:t>
      </w:r>
      <w:bookmarkStart w:id="10749" w:name="_ETM_Q1_7348546"/>
      <w:bookmarkEnd w:id="10749"/>
      <w:r>
        <w:rPr>
          <w:rtl/>
          <w:lang w:eastAsia="he-IL"/>
        </w:rPr>
        <w:t xml:space="preserve">: "ממשלה אשר במהלך כהונתה יעמוד בראשה, לסירוגין, חבר הכנסת </w:t>
      </w:r>
      <w:bookmarkStart w:id="10750" w:name="_ETM_Q1_7348484"/>
      <w:bookmarkEnd w:id="10750"/>
      <w:r>
        <w:rPr>
          <w:rtl/>
          <w:lang w:eastAsia="he-IL"/>
        </w:rPr>
        <w:t xml:space="preserve">שהרכיב ממשלה וחבר כנסת נוסף.". זאת אומרת, המשמעות,  במצב העניינים </w:t>
      </w:r>
      <w:bookmarkStart w:id="10751" w:name="_ETM_Q1_7352433"/>
      <w:bookmarkEnd w:id="10751"/>
      <w:r>
        <w:rPr>
          <w:rtl/>
          <w:lang w:eastAsia="he-IL"/>
        </w:rPr>
        <w:t xml:space="preserve">עכשיו, היא שמי שהולך לקבל 61 המלצות </w:t>
      </w:r>
      <w:bookmarkStart w:id="10752" w:name="_ETM_Q1_7362729"/>
      <w:bookmarkEnd w:id="10752"/>
      <w:r>
        <w:rPr>
          <w:rtl/>
          <w:lang w:eastAsia="he-IL"/>
        </w:rPr>
        <w:t xml:space="preserve">הוא רק אדם אחד ולא שני אנשים. הרי </w:t>
      </w:r>
      <w:bookmarkStart w:id="10753" w:name="_ETM_Q1_7366798"/>
      <w:bookmarkEnd w:id="10753"/>
      <w:r>
        <w:rPr>
          <w:rtl/>
          <w:lang w:eastAsia="he-IL"/>
        </w:rPr>
        <w:t xml:space="preserve">המנדט נמצא עכשיו אצל הכנסת וביום חמישי בשבוע הבא המנדט הזה </w:t>
      </w:r>
      <w:bookmarkStart w:id="10754" w:name="_ETM_Q1_7366976"/>
      <w:bookmarkEnd w:id="10754"/>
      <w:r>
        <w:rPr>
          <w:rtl/>
          <w:lang w:eastAsia="he-IL"/>
        </w:rPr>
        <w:t xml:space="preserve">מסתיים. המשמעות היא ש-61 חברי כנסת צריכים לתת את </w:t>
      </w:r>
      <w:bookmarkStart w:id="10755" w:name="_ETM_Q1_7374364"/>
      <w:bookmarkEnd w:id="10755"/>
      <w:r>
        <w:rPr>
          <w:rtl/>
          <w:lang w:eastAsia="he-IL"/>
        </w:rPr>
        <w:t xml:space="preserve">החתימות שלהם למישהו שילך לנשיא ויבקש מנדט להרכבת הממשלה. </w:t>
      </w:r>
      <w:bookmarkStart w:id="10756" w:name="_ETM_Q1_7378593"/>
      <w:bookmarkEnd w:id="10756"/>
      <w:r>
        <w:rPr>
          <w:rtl/>
          <w:lang w:eastAsia="he-IL"/>
        </w:rPr>
        <w:t xml:space="preserve">לפי מה שאני מבין מסעיף (א) בחוק הזה, זה </w:t>
      </w:r>
      <w:bookmarkStart w:id="10757" w:name="_ETM_Q1_7377810"/>
      <w:bookmarkEnd w:id="10757"/>
      <w:r>
        <w:rPr>
          <w:rtl/>
          <w:lang w:eastAsia="he-IL"/>
        </w:rPr>
        <w:t xml:space="preserve">יהיה אדם אחד ולא שניים. האם אני מבין נכון את </w:t>
      </w:r>
      <w:bookmarkStart w:id="10758" w:name="_ETM_Q1_7385892"/>
      <w:bookmarkEnd w:id="10758"/>
      <w:r>
        <w:rPr>
          <w:rtl/>
          <w:lang w:eastAsia="he-IL"/>
        </w:rPr>
        <w:t xml:space="preserve">הדבר הזה? חבריי כחול לבן, ראו הוזהרתם, כי </w:t>
      </w:r>
      <w:bookmarkStart w:id="10759" w:name="_ETM_Q1_7385696"/>
      <w:bookmarkEnd w:id="10759"/>
      <w:r>
        <w:rPr>
          <w:rtl/>
          <w:lang w:eastAsia="he-IL"/>
        </w:rPr>
        <w:t xml:space="preserve">המנדט יהיה אצל נתניהו. בואו נראה אתכם מכריחים אותו </w:t>
      </w:r>
      <w:bookmarkStart w:id="10760" w:name="_ETM_Q1_7392760"/>
      <w:bookmarkEnd w:id="10760"/>
      <w:r>
        <w:rPr>
          <w:rtl/>
          <w:lang w:eastAsia="he-IL"/>
        </w:rPr>
        <w:t xml:space="preserve">להכניס אתכם לממשלה. </w:t>
      </w:r>
    </w:p>
    <w:p w:rsidR="004B42CE" w:rsidRDefault="004B42CE" w:rsidP="004B42CE">
      <w:pPr>
        <w:rPr>
          <w:rtl/>
          <w:lang w:eastAsia="he-IL"/>
        </w:rPr>
      </w:pPr>
      <w:bookmarkStart w:id="10761" w:name="_ETM_Q1_7399807"/>
      <w:bookmarkEnd w:id="10761"/>
    </w:p>
    <w:p w:rsidR="004B42CE" w:rsidRDefault="004B42CE" w:rsidP="004B42CE">
      <w:pPr>
        <w:rPr>
          <w:rtl/>
          <w:lang w:eastAsia="he-IL"/>
        </w:rPr>
      </w:pPr>
      <w:r>
        <w:rPr>
          <w:rtl/>
          <w:lang w:eastAsia="he-IL"/>
        </w:rPr>
        <w:t>שנ</w:t>
      </w:r>
      <w:bookmarkStart w:id="10762" w:name="_ETM_Q1_7400411"/>
      <w:bookmarkEnd w:id="10762"/>
      <w:r>
        <w:rPr>
          <w:rtl/>
          <w:lang w:eastAsia="he-IL"/>
        </w:rPr>
        <w:t xml:space="preserve">ית, לגבי הזיקה – אני מבין שאין </w:t>
      </w:r>
      <w:bookmarkStart w:id="10763" w:name="_ETM_Q1_7416421"/>
      <w:bookmarkEnd w:id="10763"/>
      <w:r>
        <w:rPr>
          <w:rtl/>
          <w:lang w:eastAsia="he-IL"/>
        </w:rPr>
        <w:t xml:space="preserve">פה מנגנון של זיקה, ואני מבין שיש פה איזושהי כוונה </w:t>
      </w:r>
      <w:bookmarkStart w:id="10764" w:name="_ETM_Q1_7419662"/>
      <w:bookmarkEnd w:id="10764"/>
      <w:r>
        <w:rPr>
          <w:rtl/>
          <w:lang w:eastAsia="he-IL"/>
        </w:rPr>
        <w:t xml:space="preserve">שבעת המינוי השר מצהיר על הזיקה לראש ממשלה מסוים, אבל </w:t>
      </w:r>
      <w:bookmarkStart w:id="10765" w:name="_ETM_Q1_7426447"/>
      <w:bookmarkEnd w:id="10765"/>
      <w:r>
        <w:rPr>
          <w:rtl/>
          <w:lang w:eastAsia="he-IL"/>
        </w:rPr>
        <w:t>אז אין שום דרך להחליף את הזיק</w:t>
      </w:r>
      <w:bookmarkStart w:id="10766" w:name="_ETM_Q1_7426216"/>
      <w:bookmarkEnd w:id="10766"/>
      <w:r>
        <w:rPr>
          <w:rtl/>
          <w:lang w:eastAsia="he-IL"/>
        </w:rPr>
        <w:t>ה. יתרה מזאת, אם שר מסוים מחליט להחליף</w:t>
      </w:r>
      <w:bookmarkStart w:id="10767" w:name="_ETM_Q1_7433624"/>
      <w:bookmarkEnd w:id="10767"/>
      <w:r>
        <w:rPr>
          <w:rtl/>
          <w:lang w:eastAsia="he-IL"/>
        </w:rPr>
        <w:t xml:space="preserve"> את הזיקה, האם ראש הממשלה החלופי שנמצא בצד השני </w:t>
      </w:r>
      <w:bookmarkStart w:id="10768" w:name="_ETM_Q1_7432717"/>
      <w:bookmarkEnd w:id="10768"/>
      <w:r>
        <w:rPr>
          <w:rtl/>
          <w:lang w:eastAsia="he-IL"/>
        </w:rPr>
        <w:t>לא יקבל את הזיקה? איך זה בדיוק יעבוד?</w:t>
      </w:r>
      <w:r>
        <w:rPr>
          <w:rFonts w:hint="cs"/>
          <w:lang w:eastAsia="he-IL"/>
        </w:rPr>
        <w:t xml:space="preserve"> </w:t>
      </w:r>
      <w:r>
        <w:rPr>
          <w:rtl/>
          <w:lang w:eastAsia="he-IL"/>
        </w:rPr>
        <w:t xml:space="preserve">מה </w:t>
      </w:r>
      <w:bookmarkStart w:id="10769" w:name="_ETM_Q1_7435057"/>
      <w:bookmarkEnd w:id="10769"/>
      <w:r>
        <w:rPr>
          <w:rtl/>
          <w:lang w:eastAsia="he-IL"/>
        </w:rPr>
        <w:t>המנגנון של הדבר הזה?</w:t>
      </w:r>
      <w:r>
        <w:rPr>
          <w:rFonts w:hint="cs"/>
          <w:lang w:eastAsia="he-IL"/>
        </w:rPr>
        <w:t xml:space="preserve"> </w:t>
      </w:r>
    </w:p>
    <w:p w:rsidR="004B42CE" w:rsidRDefault="004B42CE" w:rsidP="004B42CE">
      <w:pPr>
        <w:rPr>
          <w:rtl/>
          <w:lang w:eastAsia="he-IL"/>
        </w:rPr>
      </w:pPr>
      <w:bookmarkStart w:id="10770" w:name="_ETM_Q1_7442798"/>
      <w:bookmarkEnd w:id="10770"/>
    </w:p>
    <w:p w:rsidR="004B42CE" w:rsidRDefault="004B42CE" w:rsidP="004B42CE">
      <w:pPr>
        <w:rPr>
          <w:rtl/>
          <w:lang w:eastAsia="he-IL"/>
        </w:rPr>
      </w:pPr>
      <w:bookmarkStart w:id="10771" w:name="_ETM_Q1_7443073"/>
      <w:bookmarkEnd w:id="10771"/>
      <w:r>
        <w:rPr>
          <w:rtl/>
          <w:lang w:eastAsia="he-IL"/>
        </w:rPr>
        <w:t>בסעיף (ד) כתוב שאם</w:t>
      </w:r>
      <w:bookmarkStart w:id="10772" w:name="_ETM_Q1_7442857"/>
      <w:bookmarkEnd w:id="10772"/>
      <w:r>
        <w:rPr>
          <w:rtl/>
          <w:lang w:eastAsia="he-IL"/>
        </w:rPr>
        <w:t xml:space="preserve"> לא תהיה זהות שרים מבחינת הכמות, ייקבע </w:t>
      </w:r>
      <w:bookmarkStart w:id="10773" w:name="_ETM_Q1_7450248"/>
      <w:bookmarkEnd w:id="10773"/>
      <w:r>
        <w:rPr>
          <w:rtl/>
          <w:lang w:eastAsia="he-IL"/>
        </w:rPr>
        <w:t>מנגנון אחר כדי להשוות את כוח ההצבעה. אתם מבינים מה המשמעות של זה. בסוף זה יתנקז לכך</w:t>
      </w:r>
      <w:bookmarkStart w:id="10774" w:name="_ETM_Q1_7455956"/>
      <w:bookmarkEnd w:id="10774"/>
      <w:r>
        <w:rPr>
          <w:rtl/>
          <w:lang w:eastAsia="he-IL"/>
        </w:rPr>
        <w:t xml:space="preserve"> שבסופו של דבר לשרים אין דעה כי כל אחד מהם </w:t>
      </w:r>
      <w:bookmarkStart w:id="10775" w:name="_ETM_Q1_7454159"/>
      <w:bookmarkEnd w:id="10775"/>
      <w:r>
        <w:rPr>
          <w:rtl/>
          <w:lang w:eastAsia="he-IL"/>
        </w:rPr>
        <w:t xml:space="preserve">הולך להצביע לפי הזיקה שלו, וכל ההחלטות מתנקזות לשני </w:t>
      </w:r>
      <w:bookmarkStart w:id="10776" w:name="_ETM_Q1_7466420"/>
      <w:bookmarkEnd w:id="10776"/>
      <w:r>
        <w:rPr>
          <w:rtl/>
          <w:lang w:eastAsia="he-IL"/>
        </w:rPr>
        <w:t xml:space="preserve">ראשי ממשלה. הייתי מנכ"ל משרד וישבתי בכמה ישיבות </w:t>
      </w:r>
      <w:bookmarkStart w:id="10777" w:name="_ETM_Q1_7474847"/>
      <w:bookmarkEnd w:id="10777"/>
      <w:r>
        <w:rPr>
          <w:rtl/>
          <w:lang w:eastAsia="he-IL"/>
        </w:rPr>
        <w:t xml:space="preserve">ממשלה, אני מכיר. ראיתי שרים מהקואליציה רבים האחד עם השני </w:t>
      </w:r>
      <w:bookmarkStart w:id="10778" w:name="_ETM_Q1_7472550"/>
      <w:bookmarkEnd w:id="10778"/>
      <w:r>
        <w:rPr>
          <w:rtl/>
          <w:lang w:eastAsia="he-IL"/>
        </w:rPr>
        <w:t xml:space="preserve">על כל מיני דברים. מה הולך להיות כאן? רק </w:t>
      </w:r>
      <w:bookmarkStart w:id="10779" w:name="_ETM_Q1_7480579"/>
      <w:bookmarkEnd w:id="10779"/>
      <w:r>
        <w:rPr>
          <w:rtl/>
          <w:lang w:eastAsia="he-IL"/>
        </w:rPr>
        <w:t xml:space="preserve">שני אנשים הולכים לקבל את החלטות, אז בשביל מה אנחנו צריכים </w:t>
      </w:r>
      <w:bookmarkStart w:id="10780" w:name="_ETM_Q1_7481119"/>
      <w:bookmarkEnd w:id="10780"/>
      <w:r>
        <w:rPr>
          <w:rtl/>
          <w:lang w:eastAsia="he-IL"/>
        </w:rPr>
        <w:t xml:space="preserve">36 שרים? יש לנו בני אחד, בני שתיים, אז שיישבו </w:t>
      </w:r>
      <w:bookmarkStart w:id="10781" w:name="_ETM_Q1_7482804"/>
      <w:bookmarkEnd w:id="10781"/>
      <w:r>
        <w:rPr>
          <w:rtl/>
          <w:lang w:eastAsia="he-IL"/>
        </w:rPr>
        <w:t>ביחד ויחליטו מה צריך לעשות.</w:t>
      </w:r>
      <w:bookmarkStart w:id="10782" w:name="_ETM_Q1_7489477"/>
      <w:bookmarkStart w:id="10783" w:name="_ETM_Q1_7490004"/>
      <w:bookmarkEnd w:id="10782"/>
      <w:bookmarkEnd w:id="10783"/>
      <w:r>
        <w:rPr>
          <w:rtl/>
          <w:lang w:eastAsia="he-IL"/>
        </w:rPr>
        <w:t xml:space="preserve"> אדוני היועץ המשפטי, חשוב לי </w:t>
      </w:r>
      <w:bookmarkStart w:id="10784" w:name="_ETM_Q1_7495995"/>
      <w:bookmarkEnd w:id="10784"/>
      <w:r>
        <w:rPr>
          <w:rtl/>
          <w:lang w:eastAsia="he-IL"/>
        </w:rPr>
        <w:t>שתתייחס גם לנושא הזה.</w:t>
      </w:r>
    </w:p>
    <w:p w:rsidR="004B42CE" w:rsidRDefault="004B42CE" w:rsidP="004B42CE">
      <w:pPr>
        <w:rPr>
          <w:rtl/>
          <w:lang w:eastAsia="he-IL"/>
        </w:rPr>
      </w:pPr>
      <w:bookmarkStart w:id="10785" w:name="_ETM_Q1_7250774"/>
      <w:bookmarkEnd w:id="10785"/>
      <w:r>
        <w:rPr>
          <w:rtl/>
          <w:lang w:eastAsia="he-IL"/>
        </w:rPr>
        <w:t xml:space="preserve">  </w:t>
      </w:r>
    </w:p>
    <w:p w:rsidR="004B42CE" w:rsidRDefault="004B42CE" w:rsidP="004B42CE">
      <w:pPr>
        <w:pStyle w:val="a5"/>
        <w:keepNext/>
        <w:rPr>
          <w:rtl/>
        </w:rPr>
      </w:pPr>
      <w:bookmarkStart w:id="10786" w:name="_ETM_Q1_7501036"/>
      <w:bookmarkStart w:id="10787" w:name="_ETM_Q1_7493960"/>
      <w:bookmarkEnd w:id="10786"/>
      <w:bookmarkEnd w:id="10787"/>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אני רק רוצה הערה מתודית בהקשר </w:t>
      </w:r>
      <w:bookmarkStart w:id="10788" w:name="_ETM_Q1_7500578"/>
      <w:bookmarkEnd w:id="10788"/>
      <w:r>
        <w:rPr>
          <w:rtl/>
          <w:lang w:eastAsia="he-IL"/>
        </w:rPr>
        <w:t xml:space="preserve">הזה כי אני רואה שהרבה מהשאלות מופנות אליי. אני </w:t>
      </w:r>
      <w:bookmarkStart w:id="10789" w:name="_ETM_Q1_7505545"/>
      <w:bookmarkEnd w:id="10789"/>
      <w:r>
        <w:rPr>
          <w:rtl/>
          <w:lang w:eastAsia="he-IL"/>
        </w:rPr>
        <w:t xml:space="preserve">לא יוזם הצעת החוק, אנחנו מציפים ומסבירים את נוסח הצעת </w:t>
      </w:r>
      <w:bookmarkStart w:id="10790" w:name="_ETM_Q1_7510294"/>
      <w:bookmarkEnd w:id="10790"/>
      <w:r>
        <w:rPr>
          <w:rtl/>
          <w:lang w:eastAsia="he-IL"/>
        </w:rPr>
        <w:t xml:space="preserve">החוק שחלקו מאוד מורכב, כפי שנאמר. אנחנו מסבירים אותו </w:t>
      </w:r>
      <w:bookmarkStart w:id="10791" w:name="_ETM_Q1_7515647"/>
      <w:bookmarkEnd w:id="10791"/>
      <w:r>
        <w:rPr>
          <w:rtl/>
          <w:lang w:eastAsia="he-IL"/>
        </w:rPr>
        <w:t xml:space="preserve">ואת ההקשר שלו, ומציפים קשיים או שאלות לדיון. בעינינו, </w:t>
      </w:r>
      <w:bookmarkStart w:id="10792" w:name="_ETM_Q1_7520621"/>
      <w:bookmarkEnd w:id="10792"/>
      <w:r>
        <w:rPr>
          <w:rtl/>
          <w:lang w:eastAsia="he-IL"/>
        </w:rPr>
        <w:t xml:space="preserve">השאלות שאנחנו מציפים לדיון הן שאלות עבור חברי הכנסת. </w:t>
      </w:r>
      <w:bookmarkStart w:id="10793" w:name="_ETM_Q1_7518040"/>
      <w:bookmarkEnd w:id="10793"/>
      <w:r>
        <w:rPr>
          <w:rtl/>
          <w:lang w:eastAsia="he-IL"/>
        </w:rPr>
        <w:t>אני לא חושב ש - -  -</w:t>
      </w:r>
    </w:p>
    <w:p w:rsidR="004B42CE" w:rsidRDefault="004B42CE" w:rsidP="004B42CE">
      <w:pPr>
        <w:rPr>
          <w:rtl/>
          <w:lang w:eastAsia="he-IL"/>
        </w:rPr>
      </w:pPr>
      <w:bookmarkStart w:id="10794" w:name="_ETM_Q1_7527515"/>
      <w:bookmarkEnd w:id="10794"/>
    </w:p>
    <w:p w:rsidR="004B42CE" w:rsidRDefault="004B42CE" w:rsidP="004B42CE">
      <w:pPr>
        <w:pStyle w:val="af7"/>
        <w:keepNext/>
        <w:rPr>
          <w:rtl/>
        </w:rPr>
      </w:pPr>
      <w:bookmarkStart w:id="10795" w:name="_ETM_Q1_7527935"/>
      <w:bookmarkEnd w:id="10795"/>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אבל אתה תצטרך </w:t>
      </w:r>
      <w:bookmarkStart w:id="10796" w:name="_ETM_Q1_7522771"/>
      <w:bookmarkEnd w:id="10796"/>
      <w:r>
        <w:rPr>
          <w:rtl/>
          <w:lang w:eastAsia="he-IL"/>
        </w:rPr>
        <w:t xml:space="preserve">להגן על זה בבג"צ. </w:t>
      </w:r>
    </w:p>
    <w:p w:rsidR="004B42CE" w:rsidRDefault="004B42CE" w:rsidP="004B42CE">
      <w:pPr>
        <w:rPr>
          <w:rtl/>
          <w:lang w:eastAsia="he-IL"/>
        </w:rPr>
      </w:pPr>
      <w:bookmarkStart w:id="10797" w:name="_ETM_Q1_7206083"/>
      <w:bookmarkStart w:id="10798" w:name="_ETM_Q1_7529805"/>
      <w:bookmarkEnd w:id="10797"/>
      <w:bookmarkEnd w:id="10798"/>
    </w:p>
    <w:p w:rsidR="004B42CE" w:rsidRDefault="004B42CE" w:rsidP="004B42CE">
      <w:pPr>
        <w:pStyle w:val="a5"/>
        <w:keepNext/>
        <w:rPr>
          <w:rtl/>
        </w:rPr>
      </w:pPr>
      <w:r>
        <w:rPr>
          <w:rFonts w:hint="cs"/>
          <w:rtl/>
        </w:rPr>
        <w:t>אוסאמה סעדי (הרשימה המשותפת):</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גור, כיועץ משפטי לכנסת אתה צריך </w:t>
      </w:r>
      <w:bookmarkStart w:id="10799" w:name="_ETM_Q1_7534788"/>
      <w:bookmarkEnd w:id="10799"/>
      <w:r>
        <w:rPr>
          <w:rtl/>
          <w:lang w:eastAsia="he-IL"/>
        </w:rPr>
        <w:t xml:space="preserve">להתייחס לזה. </w:t>
      </w:r>
      <w:bookmarkStart w:id="10800" w:name="_ETM_Q1_7538158"/>
      <w:bookmarkEnd w:id="10800"/>
    </w:p>
    <w:p w:rsidR="004B42CE" w:rsidRDefault="004B42CE" w:rsidP="004B42CE">
      <w:pPr>
        <w:rPr>
          <w:rtl/>
          <w:lang w:eastAsia="he-IL"/>
        </w:rPr>
      </w:pPr>
      <w:bookmarkStart w:id="10801" w:name="_ETM_Q1_7530869"/>
      <w:bookmarkEnd w:id="10801"/>
    </w:p>
    <w:p w:rsidR="004B42CE" w:rsidRDefault="004B42CE" w:rsidP="004B42CE">
      <w:pPr>
        <w:pStyle w:val="a5"/>
        <w:keepNext/>
        <w:rPr>
          <w:rtl/>
        </w:rPr>
      </w:pPr>
      <w:bookmarkStart w:id="10802" w:name="_ETM_Q1_7531222"/>
      <w:bookmarkStart w:id="10803" w:name="_ETM_Q1_7533621"/>
      <w:bookmarkEnd w:id="10802"/>
      <w:bookmarkEnd w:id="10803"/>
      <w:r>
        <w:rPr>
          <w:rFonts w:hint="cs"/>
          <w:rtl/>
        </w:rPr>
        <w:t>גור בליי:</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אני לא אומר - - -</w:t>
      </w:r>
      <w:bookmarkStart w:id="10804" w:name="_ETM_Q1_7537447"/>
      <w:bookmarkEnd w:id="10804"/>
    </w:p>
    <w:p w:rsidR="004B42CE" w:rsidRDefault="004B42CE" w:rsidP="004B42CE">
      <w:pPr>
        <w:rPr>
          <w:rtl/>
          <w:lang w:eastAsia="he-IL"/>
        </w:rPr>
      </w:pPr>
    </w:p>
    <w:p w:rsidR="004B42CE" w:rsidRDefault="004B42CE" w:rsidP="004B42CE">
      <w:pPr>
        <w:pStyle w:val="af8"/>
        <w:keepNext/>
        <w:rPr>
          <w:rtl/>
        </w:rPr>
      </w:pPr>
      <w:bookmarkStart w:id="10805" w:name="_ETM_Q1_7537729"/>
      <w:bookmarkEnd w:id="1080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גור, </w:t>
      </w:r>
      <w:bookmarkStart w:id="10806" w:name="_ETM_Q1_7538934"/>
      <w:bookmarkEnd w:id="10806"/>
      <w:r>
        <w:rPr>
          <w:rtl/>
          <w:lang w:eastAsia="he-IL"/>
        </w:rPr>
        <w:t xml:space="preserve">אתה לא חייב. </w:t>
      </w:r>
    </w:p>
    <w:p w:rsidR="004B42CE" w:rsidRDefault="004B42CE" w:rsidP="004B42CE">
      <w:pPr>
        <w:rPr>
          <w:rtl/>
          <w:lang w:eastAsia="he-IL"/>
        </w:rPr>
      </w:pPr>
      <w:bookmarkStart w:id="10807" w:name="_ETM_Q1_7540899"/>
      <w:bookmarkEnd w:id="10807"/>
    </w:p>
    <w:p w:rsidR="004B42CE" w:rsidRDefault="004B42CE" w:rsidP="004B42CE">
      <w:pPr>
        <w:pStyle w:val="a5"/>
        <w:keepNext/>
        <w:rPr>
          <w:rtl/>
        </w:rPr>
      </w:pPr>
      <w:bookmarkStart w:id="10808" w:name="_ETM_Q1_7541216"/>
      <w:bookmarkEnd w:id="10808"/>
      <w:r>
        <w:rPr>
          <w:rFonts w:hint="cs"/>
          <w:rtl/>
        </w:rPr>
        <w:t>עפר שלח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איתן, גור העלה את הנושא. </w:t>
      </w:r>
    </w:p>
    <w:p w:rsidR="004B42CE" w:rsidRDefault="004B42CE" w:rsidP="004B42CE">
      <w:pPr>
        <w:rPr>
          <w:rtl/>
          <w:lang w:eastAsia="he-IL"/>
        </w:rPr>
      </w:pPr>
      <w:bookmarkStart w:id="10809" w:name="_ETM_Q1_7540544"/>
      <w:bookmarkEnd w:id="10809"/>
    </w:p>
    <w:p w:rsidR="004B42CE" w:rsidRDefault="004B42CE" w:rsidP="004B42CE">
      <w:pPr>
        <w:pStyle w:val="af8"/>
        <w:keepNext/>
        <w:rPr>
          <w:rtl/>
        </w:rPr>
      </w:pPr>
      <w:bookmarkStart w:id="10810" w:name="_ETM_Q1_7540793"/>
      <w:bookmarkEnd w:id="10810"/>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גור </w:t>
      </w:r>
      <w:bookmarkStart w:id="10811" w:name="_ETM_Q1_7544083"/>
      <w:bookmarkEnd w:id="10811"/>
      <w:r>
        <w:rPr>
          <w:rtl/>
          <w:lang w:eastAsia="he-IL"/>
        </w:rPr>
        <w:t xml:space="preserve">העלה את הנושא בלי רשות דיבור, תודה רבה. הוא </w:t>
      </w:r>
      <w:bookmarkStart w:id="10812" w:name="_ETM_Q1_7552369"/>
      <w:bookmarkEnd w:id="10812"/>
      <w:r>
        <w:rPr>
          <w:rtl/>
          <w:lang w:eastAsia="he-IL"/>
        </w:rPr>
        <w:t xml:space="preserve">צריך רשות דיבור. אני מבקש מאלכס קושניר להשלים את דבריו. </w:t>
      </w:r>
      <w:bookmarkStart w:id="10813" w:name="_ETM_Q1_7559401"/>
      <w:bookmarkEnd w:id="10813"/>
      <w:r>
        <w:rPr>
          <w:rtl/>
          <w:lang w:eastAsia="he-IL"/>
        </w:rPr>
        <w:t>אלכס, בבקשה.</w:t>
      </w:r>
    </w:p>
    <w:p w:rsidR="004B42CE" w:rsidRDefault="004B42CE" w:rsidP="004B42CE">
      <w:pPr>
        <w:rPr>
          <w:rtl/>
          <w:lang w:eastAsia="he-IL"/>
        </w:rPr>
      </w:pPr>
      <w:bookmarkStart w:id="10814" w:name="_ETM_Q1_7561548"/>
      <w:bookmarkEnd w:id="10814"/>
    </w:p>
    <w:p w:rsidR="004B42CE" w:rsidRDefault="004B42CE" w:rsidP="004B42CE">
      <w:pPr>
        <w:pStyle w:val="a5"/>
        <w:keepNext/>
        <w:rPr>
          <w:rtl/>
        </w:rPr>
      </w:pPr>
      <w:bookmarkStart w:id="10815" w:name="_ETM_Q1_7561889"/>
      <w:bookmarkStart w:id="10816" w:name="_ETM_Q1_7555035"/>
      <w:bookmarkEnd w:id="10815"/>
      <w:bookmarkEnd w:id="10816"/>
      <w:r>
        <w:rPr>
          <w:rFonts w:hint="cs"/>
          <w:rtl/>
        </w:rPr>
        <w:t>אלכסנדר קושניר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בגלל ההערה שלך שאלתי בפתיחת דבריי האם יש דברים שאתם מתעקשים עליהם כייעוץ משפטי, כי אני מתרשם </w:t>
      </w:r>
      <w:bookmarkStart w:id="10817" w:name="_ETM_Q1_7567668"/>
      <w:bookmarkEnd w:id="10817"/>
      <w:r>
        <w:rPr>
          <w:rtl/>
          <w:lang w:eastAsia="he-IL"/>
        </w:rPr>
        <w:t xml:space="preserve">שיוזמי החוק לא מתכוונים להחליף את הסעיפים בכלל, לא </w:t>
      </w:r>
      <w:bookmarkStart w:id="10818" w:name="_ETM_Q1_7575419"/>
      <w:bookmarkEnd w:id="10818"/>
      <w:r>
        <w:rPr>
          <w:rtl/>
          <w:lang w:eastAsia="he-IL"/>
        </w:rPr>
        <w:t xml:space="preserve">מתכוונים לדון בנוסח, לא מתכוונים אפילו להזיז פסיק אחד מימין </w:t>
      </w:r>
      <w:bookmarkStart w:id="10819" w:name="_ETM_Q1_7571862"/>
      <w:bookmarkEnd w:id="10819"/>
      <w:r>
        <w:rPr>
          <w:rtl/>
          <w:lang w:eastAsia="he-IL"/>
        </w:rPr>
        <w:t xml:space="preserve">לשמאל. לכן, אין לי אלא לפנות ליועץ המשפטי ולשאול </w:t>
      </w:r>
      <w:bookmarkStart w:id="10820" w:name="_ETM_Q1_7578024"/>
      <w:bookmarkEnd w:id="10820"/>
      <w:r>
        <w:rPr>
          <w:rtl/>
          <w:lang w:eastAsia="he-IL"/>
        </w:rPr>
        <w:t xml:space="preserve">אותו: איפה הקווים האדומים אצלם. </w:t>
      </w:r>
    </w:p>
    <w:p w:rsidR="004B42CE" w:rsidRDefault="004B42CE" w:rsidP="004B42CE">
      <w:pPr>
        <w:rPr>
          <w:rtl/>
          <w:lang w:eastAsia="he-IL"/>
        </w:rPr>
      </w:pPr>
      <w:bookmarkStart w:id="10821" w:name="_ETM_Q1_7580603"/>
      <w:bookmarkEnd w:id="10821"/>
    </w:p>
    <w:p w:rsidR="004B42CE" w:rsidRDefault="004B42CE" w:rsidP="004B42CE">
      <w:pPr>
        <w:pStyle w:val="af8"/>
        <w:keepNext/>
        <w:rPr>
          <w:rtl/>
        </w:rPr>
      </w:pPr>
      <w:bookmarkStart w:id="10822" w:name="_ETM_Q1_7580997"/>
      <w:bookmarkEnd w:id="1082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w:t>
      </w:r>
    </w:p>
    <w:p w:rsidR="004B42CE" w:rsidRDefault="004B42CE" w:rsidP="004B42CE">
      <w:pPr>
        <w:rPr>
          <w:rtl/>
          <w:lang w:eastAsia="he-IL"/>
        </w:rPr>
      </w:pPr>
      <w:bookmarkStart w:id="10823" w:name="_ETM_Q1_7590952"/>
      <w:bookmarkStart w:id="10824" w:name="_ETM_Q1_7591239"/>
      <w:bookmarkEnd w:id="10823"/>
      <w:bookmarkEnd w:id="10824"/>
    </w:p>
    <w:p w:rsidR="004B42CE" w:rsidRDefault="004B42CE" w:rsidP="004B42CE">
      <w:pPr>
        <w:pStyle w:val="a5"/>
        <w:keepNext/>
        <w:rPr>
          <w:rtl/>
        </w:rPr>
      </w:pPr>
      <w:r>
        <w:rPr>
          <w:rFonts w:hint="cs"/>
          <w:rtl/>
        </w:rPr>
        <w:t>מיקי לוי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אדוני, אנ</w:t>
      </w:r>
      <w:bookmarkStart w:id="10825" w:name="_ETM_Q1_7585242"/>
      <w:bookmarkEnd w:id="10825"/>
      <w:r>
        <w:rPr>
          <w:rtl/>
          <w:lang w:eastAsia="he-IL"/>
        </w:rPr>
        <w:t>י מבקש זכות דיבור בשביל תמר זנדברג. היא שלחה לי.</w:t>
      </w:r>
    </w:p>
    <w:p w:rsidR="004B42CE" w:rsidRDefault="004B42CE" w:rsidP="004B42CE">
      <w:pPr>
        <w:rPr>
          <w:rtl/>
          <w:lang w:eastAsia="he-IL"/>
        </w:rPr>
      </w:pPr>
    </w:p>
    <w:p w:rsidR="004B42CE" w:rsidRDefault="004B42CE" w:rsidP="004B42CE">
      <w:pPr>
        <w:pStyle w:val="af8"/>
        <w:keepNext/>
        <w:rPr>
          <w:rtl/>
        </w:rPr>
      </w:pPr>
      <w:bookmarkStart w:id="10826" w:name="_ETM_Q1_7589450"/>
      <w:bookmarkEnd w:id="1082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לא, </w:t>
      </w:r>
      <w:bookmarkStart w:id="10827" w:name="_ETM_Q1_7591388"/>
      <w:bookmarkEnd w:id="10827"/>
      <w:r>
        <w:rPr>
          <w:rtl/>
          <w:lang w:eastAsia="he-IL"/>
        </w:rPr>
        <w:t xml:space="preserve">הרשימה נסגרה כבר. </w:t>
      </w:r>
      <w:bookmarkStart w:id="10828" w:name="_ETM_Q1_7599978"/>
      <w:bookmarkEnd w:id="10828"/>
    </w:p>
    <w:p w:rsidR="004B42CE" w:rsidRDefault="004B42CE" w:rsidP="004B42CE">
      <w:pPr>
        <w:rPr>
          <w:rtl/>
          <w:lang w:eastAsia="he-IL"/>
        </w:rPr>
      </w:pPr>
    </w:p>
    <w:p w:rsidR="004B42CE" w:rsidRDefault="004B42CE" w:rsidP="004B42CE">
      <w:pPr>
        <w:rPr>
          <w:rtl/>
          <w:lang w:eastAsia="he-IL"/>
        </w:rPr>
      </w:pPr>
      <w:bookmarkStart w:id="10829" w:name="_ETM_Q1_7594778"/>
      <w:bookmarkEnd w:id="10829"/>
      <w:r>
        <w:rPr>
          <w:rtl/>
          <w:lang w:eastAsia="he-IL"/>
        </w:rPr>
        <w:t>חברת הכנסת יוליה מלינובסקי, בב</w:t>
      </w:r>
      <w:bookmarkStart w:id="10830" w:name="_ETM_Q1_7599861"/>
      <w:bookmarkEnd w:id="10830"/>
      <w:r>
        <w:rPr>
          <w:rtl/>
          <w:lang w:eastAsia="he-IL"/>
        </w:rPr>
        <w:t xml:space="preserve">קשה. אחריה – רם בן ברק. גברתי, שלוש דקות </w:t>
      </w:r>
      <w:bookmarkStart w:id="10831" w:name="_ETM_Q1_7617126"/>
      <w:bookmarkEnd w:id="10831"/>
      <w:r>
        <w:rPr>
          <w:rtl/>
          <w:lang w:eastAsia="he-IL"/>
        </w:rPr>
        <w:t xml:space="preserve">לרשותך. </w:t>
      </w:r>
    </w:p>
    <w:p w:rsidR="004B42CE" w:rsidRDefault="004B42CE" w:rsidP="004B42CE">
      <w:pPr>
        <w:rPr>
          <w:rtl/>
          <w:lang w:eastAsia="he-IL"/>
        </w:rPr>
      </w:pPr>
      <w:bookmarkStart w:id="10832" w:name="_ETM_Q1_7610896"/>
      <w:bookmarkEnd w:id="10832"/>
    </w:p>
    <w:p w:rsidR="004B42CE" w:rsidRDefault="004B42CE" w:rsidP="004B42CE">
      <w:pPr>
        <w:rPr>
          <w:rtl/>
          <w:lang w:eastAsia="he-IL"/>
        </w:rPr>
      </w:pPr>
      <w:bookmarkStart w:id="10833" w:name="_ETM_Q1_7611244"/>
      <w:bookmarkEnd w:id="10833"/>
      <w:r>
        <w:rPr>
          <w:rtl/>
          <w:lang w:eastAsia="he-IL"/>
        </w:rPr>
        <w:t xml:space="preserve">עפר, אל תשב שם, בבקשה. אתה כבר דיברת </w:t>
      </w:r>
      <w:bookmarkStart w:id="10834" w:name="_ETM_Q1_7619150"/>
      <w:bookmarkEnd w:id="10834"/>
      <w:r>
        <w:rPr>
          <w:rtl/>
          <w:lang w:eastAsia="he-IL"/>
        </w:rPr>
        <w:t>ואתה יכול לשבת עכשיו מאחור.</w:t>
      </w:r>
    </w:p>
    <w:p w:rsidR="004B42CE" w:rsidRDefault="004B42CE" w:rsidP="004B42CE">
      <w:pPr>
        <w:rPr>
          <w:rtl/>
          <w:lang w:eastAsia="he-IL"/>
        </w:rPr>
      </w:pPr>
      <w:bookmarkStart w:id="10835" w:name="_ETM_Q1_7607363"/>
      <w:bookmarkStart w:id="10836" w:name="_ETM_Q1_7607767"/>
      <w:bookmarkEnd w:id="10835"/>
      <w:bookmarkEnd w:id="10836"/>
    </w:p>
    <w:p w:rsidR="004B42CE" w:rsidRDefault="004B42CE" w:rsidP="004B42CE">
      <w:pPr>
        <w:pStyle w:val="a5"/>
        <w:keepNext/>
        <w:rPr>
          <w:rtl/>
        </w:rPr>
      </w:pPr>
      <w:bookmarkStart w:id="10837" w:name="_ETM_Q1_7610076"/>
      <w:bookmarkEnd w:id="10837"/>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אדוני היושב-ראש, אני רק רוצה שנבין </w:t>
      </w:r>
      <w:bookmarkStart w:id="10838" w:name="_ETM_Q1_7623562"/>
      <w:bookmarkEnd w:id="10838"/>
      <w:r>
        <w:rPr>
          <w:rtl/>
          <w:lang w:eastAsia="he-IL"/>
        </w:rPr>
        <w:t>איפה אנחנו נמצאים – שלא תהיה פה הרגש</w:t>
      </w:r>
      <w:bookmarkStart w:id="10839" w:name="_ETM_Q1_7627289"/>
      <w:bookmarkEnd w:id="10839"/>
      <w:r>
        <w:rPr>
          <w:rtl/>
          <w:lang w:eastAsia="he-IL"/>
        </w:rPr>
        <w:t>ה: שרים, סגנים, מעון, סרק, סתם סרק.</w:t>
      </w:r>
    </w:p>
    <w:p w:rsidR="004B42CE" w:rsidRDefault="004B42CE" w:rsidP="004B42CE">
      <w:pPr>
        <w:rPr>
          <w:rtl/>
          <w:lang w:eastAsia="he-IL"/>
        </w:rPr>
      </w:pPr>
      <w:bookmarkStart w:id="10840" w:name="_ETM_Q1_7634845"/>
      <w:bookmarkEnd w:id="10840"/>
    </w:p>
    <w:p w:rsidR="004B42CE" w:rsidRDefault="004B42CE" w:rsidP="004B42CE">
      <w:pPr>
        <w:rPr>
          <w:rtl/>
          <w:lang w:eastAsia="he-IL"/>
        </w:rPr>
      </w:pPr>
      <w:bookmarkStart w:id="10841" w:name="_ETM_Q1_7635250"/>
      <w:bookmarkEnd w:id="10841"/>
      <w:r>
        <w:rPr>
          <w:rtl/>
          <w:lang w:eastAsia="he-IL"/>
        </w:rPr>
        <w:t xml:space="preserve">יובל </w:t>
      </w:r>
      <w:bookmarkStart w:id="10842" w:name="_ETM_Q1_7637768"/>
      <w:bookmarkEnd w:id="10842"/>
      <w:r>
        <w:rPr>
          <w:rtl/>
          <w:lang w:eastAsia="he-IL"/>
        </w:rPr>
        <w:t xml:space="preserve">שגב כתב גלי צה"ל: בעל חנות ותיק </w:t>
      </w:r>
      <w:bookmarkStart w:id="10843" w:name="_ETM_Q1_7635602"/>
      <w:bookmarkEnd w:id="10843"/>
      <w:r>
        <w:rPr>
          <w:rtl/>
          <w:lang w:eastAsia="he-IL"/>
        </w:rPr>
        <w:t xml:space="preserve">בשוק מחנה יהודה שם קץ לחייו כתוצאה מהמצב הכלכלי. </w:t>
      </w:r>
      <w:bookmarkStart w:id="10844" w:name="_ETM_Q1_7640679"/>
      <w:bookmarkEnd w:id="10844"/>
      <w:r>
        <w:rPr>
          <w:rtl/>
          <w:lang w:eastAsia="he-IL"/>
        </w:rPr>
        <w:t>אני מביאה את זה כדי שניכנס לפרופורציות.</w:t>
      </w:r>
    </w:p>
    <w:p w:rsidR="004B42CE" w:rsidRDefault="004B42CE" w:rsidP="004B42CE">
      <w:pPr>
        <w:rPr>
          <w:rtl/>
          <w:lang w:eastAsia="he-IL"/>
        </w:rPr>
      </w:pPr>
      <w:bookmarkStart w:id="10845" w:name="_ETM_Q1_7651123"/>
      <w:bookmarkEnd w:id="10845"/>
    </w:p>
    <w:p w:rsidR="004B42CE" w:rsidRDefault="004B42CE" w:rsidP="004B42CE">
      <w:pPr>
        <w:pStyle w:val="af7"/>
        <w:keepNext/>
        <w:rPr>
          <w:rtl/>
        </w:rPr>
      </w:pPr>
      <w:bookmarkStart w:id="10846" w:name="_ETM_Q1_7651650"/>
      <w:bookmarkEnd w:id="10846"/>
      <w:r>
        <w:rPr>
          <w:rFonts w:hint="cs"/>
          <w:rtl/>
        </w:rPr>
        <w:t>ע'דיר כמאל מריח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פה </w:t>
      </w:r>
      <w:bookmarkStart w:id="10847" w:name="_ETM_Q1_7652031"/>
      <w:bookmarkEnd w:id="10847"/>
      <w:r>
        <w:rPr>
          <w:rtl/>
          <w:lang w:eastAsia="he-IL"/>
        </w:rPr>
        <w:t xml:space="preserve">מדברים על פריטטי, וזה קצת יותר חשוב מהנושאים </w:t>
      </w:r>
      <w:bookmarkStart w:id="10848" w:name="_ETM_Q1_7653431"/>
      <w:bookmarkEnd w:id="10848"/>
      <w:r>
        <w:rPr>
          <w:rtl/>
          <w:lang w:eastAsia="he-IL"/>
        </w:rPr>
        <w:t>האלה.</w:t>
      </w:r>
      <w:bookmarkStart w:id="10849" w:name="_ETM_Q1_7654687"/>
      <w:bookmarkEnd w:id="10849"/>
    </w:p>
    <w:p w:rsidR="004B42CE" w:rsidRDefault="004B42CE" w:rsidP="004B42CE">
      <w:pPr>
        <w:rPr>
          <w:rtl/>
          <w:lang w:eastAsia="he-IL"/>
        </w:rPr>
      </w:pPr>
    </w:p>
    <w:p w:rsidR="004B42CE" w:rsidRDefault="004B42CE" w:rsidP="004B42CE">
      <w:pPr>
        <w:pStyle w:val="a5"/>
        <w:keepNext/>
        <w:rPr>
          <w:rtl/>
        </w:rPr>
      </w:pPr>
      <w:bookmarkStart w:id="10850" w:name="_ETM_Q1_7655242"/>
      <w:bookmarkStart w:id="10851" w:name="_ETM_Q1_7656771"/>
      <w:bookmarkEnd w:id="10850"/>
      <w:bookmarkEnd w:id="10851"/>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אנחנו צריכים להבין שיש חיים מחוץ לכנסת.</w:t>
      </w:r>
    </w:p>
    <w:p w:rsidR="004B42CE" w:rsidRDefault="004B42CE" w:rsidP="004B42CE">
      <w:pPr>
        <w:rPr>
          <w:rtl/>
          <w:lang w:eastAsia="he-IL"/>
        </w:rPr>
      </w:pPr>
      <w:bookmarkStart w:id="10852" w:name="_ETM_Q1_7660893"/>
      <w:bookmarkEnd w:id="10852"/>
    </w:p>
    <w:p w:rsidR="004B42CE" w:rsidRDefault="004B42CE" w:rsidP="004B42CE">
      <w:pPr>
        <w:rPr>
          <w:rtl/>
          <w:lang w:eastAsia="he-IL"/>
        </w:rPr>
      </w:pPr>
      <w:bookmarkStart w:id="10853" w:name="_ETM_Q1_7661194"/>
      <w:bookmarkEnd w:id="10853"/>
      <w:r>
        <w:rPr>
          <w:rtl/>
          <w:lang w:eastAsia="he-IL"/>
        </w:rPr>
        <w:t xml:space="preserve">אני רוצה </w:t>
      </w:r>
      <w:bookmarkStart w:id="10854" w:name="_ETM_Q1_7662210"/>
      <w:bookmarkEnd w:id="10854"/>
      <w:r>
        <w:rPr>
          <w:rtl/>
          <w:lang w:eastAsia="he-IL"/>
        </w:rPr>
        <w:t xml:space="preserve">לפנות לחברים בכחול לבן וגם לצביקה. פילוסוף אנגלי מפורסם מהמאה </w:t>
      </w:r>
      <w:bookmarkStart w:id="10855" w:name="_ETM_Q1_7669548"/>
      <w:bookmarkEnd w:id="10855"/>
      <w:r>
        <w:rPr>
          <w:rtl/>
          <w:lang w:eastAsia="he-IL"/>
        </w:rPr>
        <w:t xml:space="preserve">ה-18 אמר  שמעשים הכי מכוערים בעולם נעשו בשם מטרה </w:t>
      </w:r>
      <w:bookmarkStart w:id="10856" w:name="_ETM_Q1_7678153"/>
      <w:bookmarkEnd w:id="10856"/>
      <w:r>
        <w:rPr>
          <w:rtl/>
          <w:lang w:eastAsia="he-IL"/>
        </w:rPr>
        <w:t xml:space="preserve">קדושה, בשם הקדוש. </w:t>
      </w:r>
      <w:bookmarkStart w:id="10857" w:name="_ETM_Q1_7685072"/>
      <w:bookmarkStart w:id="10858" w:name="_ETM_Q1_7685396"/>
      <w:bookmarkEnd w:id="10857"/>
      <w:bookmarkEnd w:id="10858"/>
      <w:r>
        <w:rPr>
          <w:rtl/>
          <w:lang w:eastAsia="he-IL"/>
        </w:rPr>
        <w:t xml:space="preserve">הרגו בשם האלוהים, אנסו בשם האלוהים, </w:t>
      </w:r>
      <w:bookmarkStart w:id="10859" w:name="_ETM_Q1_7686708"/>
      <w:bookmarkEnd w:id="10859"/>
      <w:r>
        <w:rPr>
          <w:rtl/>
          <w:lang w:eastAsia="he-IL"/>
        </w:rPr>
        <w:t xml:space="preserve">ואחר כך סיפרו שזה משהו טוב – קחו </w:t>
      </w:r>
      <w:bookmarkStart w:id="10860" w:name="_ETM_Q1_7685118"/>
      <w:bookmarkEnd w:id="10860"/>
      <w:r>
        <w:rPr>
          <w:rtl/>
          <w:lang w:eastAsia="he-IL"/>
        </w:rPr>
        <w:t xml:space="preserve">זאת בחשבון. </w:t>
      </w:r>
    </w:p>
    <w:p w:rsidR="004B42CE" w:rsidRDefault="004B42CE" w:rsidP="004B42CE">
      <w:pPr>
        <w:rPr>
          <w:rtl/>
          <w:lang w:eastAsia="he-IL"/>
        </w:rPr>
      </w:pPr>
      <w:bookmarkStart w:id="10861" w:name="_ETM_Q1_7694906"/>
      <w:bookmarkEnd w:id="10861"/>
    </w:p>
    <w:p w:rsidR="004B42CE" w:rsidRDefault="004B42CE" w:rsidP="004B42CE">
      <w:pPr>
        <w:rPr>
          <w:rtl/>
          <w:lang w:eastAsia="he-IL"/>
        </w:rPr>
      </w:pPr>
      <w:bookmarkStart w:id="10862" w:name="_ETM_Q1_7695305"/>
      <w:bookmarkEnd w:id="10862"/>
      <w:r>
        <w:rPr>
          <w:rtl/>
          <w:lang w:eastAsia="he-IL"/>
        </w:rPr>
        <w:t xml:space="preserve">איתן, ישבנו בדיון על חסינות של </w:t>
      </w:r>
      <w:bookmarkStart w:id="10863" w:name="_ETM_Q1_7705683"/>
      <w:bookmarkEnd w:id="10863"/>
      <w:r>
        <w:rPr>
          <w:rtl/>
          <w:lang w:eastAsia="he-IL"/>
        </w:rPr>
        <w:t>חיים כץ. היה שם מבחן האם חיים כץ קיבל טובת</w:t>
      </w:r>
      <w:bookmarkStart w:id="10864" w:name="_ETM_Q1_7717701"/>
      <w:bookmarkEnd w:id="10864"/>
      <w:r>
        <w:rPr>
          <w:rtl/>
          <w:lang w:eastAsia="he-IL"/>
        </w:rPr>
        <w:t xml:space="preserve"> הנאה אישית. זה היה כתב אישום, והיה שם </w:t>
      </w:r>
      <w:bookmarkStart w:id="10865" w:name="_ETM_Q1_7715391"/>
      <w:bookmarkEnd w:id="10865"/>
      <w:r>
        <w:rPr>
          <w:rtl/>
          <w:lang w:eastAsia="he-IL"/>
        </w:rPr>
        <w:t xml:space="preserve">מבחן האם זה מתייחס לרבים, מבחן הכמות או שזה </w:t>
      </w:r>
      <w:bookmarkStart w:id="10866" w:name="_ETM_Q1_7725882"/>
      <w:bookmarkEnd w:id="10866"/>
      <w:r>
        <w:rPr>
          <w:rtl/>
          <w:lang w:eastAsia="he-IL"/>
        </w:rPr>
        <w:t xml:space="preserve">אישי. אתה מאוד התנגדת ואתה נמנעת. אתם אמרתם שחיים כץ </w:t>
      </w:r>
      <w:bookmarkStart w:id="10867" w:name="_ETM_Q1_7733614"/>
      <w:bookmarkEnd w:id="10867"/>
      <w:r>
        <w:rPr>
          <w:rtl/>
          <w:lang w:eastAsia="he-IL"/>
        </w:rPr>
        <w:t xml:space="preserve">צריך ללכת לבית משפט, ולא משנה אם יש ספק או </w:t>
      </w:r>
      <w:bookmarkStart w:id="10868" w:name="_ETM_Q1_7736873"/>
      <w:bookmarkEnd w:id="10868"/>
      <w:r>
        <w:rPr>
          <w:rtl/>
          <w:lang w:eastAsia="he-IL"/>
        </w:rPr>
        <w:t xml:space="preserve">אין ספק, והיה שם ספק, ואנחנו בישראל ביתנו תמכנו בחסינות </w:t>
      </w:r>
      <w:bookmarkStart w:id="10869" w:name="_ETM_Q1_7735894"/>
      <w:bookmarkEnd w:id="10869"/>
      <w:r>
        <w:rPr>
          <w:rtl/>
          <w:lang w:eastAsia="he-IL"/>
        </w:rPr>
        <w:t xml:space="preserve">הזו בגלל הספק המאוד גדול, אבל אתם הייתם הרבה יותר </w:t>
      </w:r>
      <w:bookmarkStart w:id="10870" w:name="_ETM_Q1_7747088"/>
      <w:bookmarkEnd w:id="10870"/>
      <w:r>
        <w:rPr>
          <w:rtl/>
          <w:lang w:eastAsia="he-IL"/>
        </w:rPr>
        <w:t xml:space="preserve">נחרצים ואמרתם שהוא צריך ללכת לבית משפט </w:t>
      </w:r>
      <w:bookmarkStart w:id="10871" w:name="_ETM_Q1_7749169"/>
      <w:bookmarkEnd w:id="10871"/>
      <w:r>
        <w:rPr>
          <w:rtl/>
          <w:lang w:eastAsia="he-IL"/>
        </w:rPr>
        <w:t xml:space="preserve">ולנקות את שמו. קארין, נכון? גם </w:t>
      </w:r>
      <w:bookmarkStart w:id="10872" w:name="_ETM_Q1_7745459"/>
      <w:bookmarkEnd w:id="10872"/>
      <w:r>
        <w:rPr>
          <w:rtl/>
          <w:lang w:eastAsia="he-IL"/>
        </w:rPr>
        <w:t>את ישבת שם.</w:t>
      </w:r>
    </w:p>
    <w:p w:rsidR="004B42CE" w:rsidRDefault="004B42CE" w:rsidP="004B42CE">
      <w:pPr>
        <w:ind w:firstLine="0"/>
        <w:rPr>
          <w:rtl/>
          <w:lang w:eastAsia="he-IL"/>
        </w:rPr>
      </w:pPr>
      <w:bookmarkStart w:id="10873" w:name="_ETM_Q1_7747332"/>
      <w:bookmarkStart w:id="10874" w:name="_ETM_Q1_7747615"/>
      <w:bookmarkStart w:id="10875" w:name="_ETM_Q1_7751593"/>
      <w:bookmarkEnd w:id="10873"/>
      <w:bookmarkEnd w:id="10874"/>
      <w:bookmarkEnd w:id="10875"/>
    </w:p>
    <w:p w:rsidR="004B42CE" w:rsidRDefault="004B42CE" w:rsidP="004B42CE">
      <w:pPr>
        <w:pStyle w:val="a5"/>
        <w:keepNext/>
        <w:rPr>
          <w:rtl/>
        </w:rPr>
      </w:pPr>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חד משמעית, זה מה שהיה.</w:t>
      </w:r>
    </w:p>
    <w:p w:rsidR="004B42CE" w:rsidRDefault="004B42CE" w:rsidP="004B42CE">
      <w:pPr>
        <w:rPr>
          <w:rtl/>
          <w:lang w:eastAsia="he-IL"/>
        </w:rPr>
      </w:pPr>
      <w:bookmarkStart w:id="10876" w:name="_ETM_Q1_7751134"/>
      <w:bookmarkStart w:id="10877" w:name="_ETM_Q1_7751422"/>
      <w:bookmarkEnd w:id="10876"/>
      <w:bookmarkEnd w:id="10877"/>
    </w:p>
    <w:p w:rsidR="004B42CE" w:rsidRDefault="004B42CE" w:rsidP="004B42CE">
      <w:pPr>
        <w:pStyle w:val="a5"/>
        <w:keepNext/>
        <w:rPr>
          <w:rtl/>
        </w:rPr>
      </w:pPr>
      <w:bookmarkStart w:id="10878" w:name="_ETM_Q1_7753400"/>
      <w:bookmarkEnd w:id="10878"/>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זה מוגש כחומר </w:t>
      </w:r>
      <w:bookmarkStart w:id="10879" w:name="_ETM_Q1_7755070"/>
      <w:bookmarkEnd w:id="10879"/>
      <w:r>
        <w:rPr>
          <w:rtl/>
          <w:lang w:eastAsia="he-IL"/>
        </w:rPr>
        <w:t xml:space="preserve">למחשבה. מה שאתם עושים פה זה טובת הנאה אישית. </w:t>
      </w:r>
      <w:bookmarkStart w:id="10880" w:name="_ETM_Q1_7758920"/>
      <w:bookmarkEnd w:id="10880"/>
      <w:r>
        <w:rPr>
          <w:rtl/>
          <w:lang w:eastAsia="he-IL"/>
        </w:rPr>
        <w:t xml:space="preserve">יש שווה כסף כי יש פה כסף: גם מימון </w:t>
      </w:r>
      <w:bookmarkStart w:id="10881" w:name="_ETM_Q1_7760497"/>
      <w:bookmarkEnd w:id="10881"/>
      <w:r>
        <w:rPr>
          <w:rtl/>
          <w:lang w:eastAsia="he-IL"/>
        </w:rPr>
        <w:t xml:space="preserve">מפלגות, גם שרים, גם סגני שרים וגם מעון לראש ממשלה </w:t>
      </w:r>
      <w:bookmarkStart w:id="10882" w:name="_ETM_Q1_7771800"/>
      <w:bookmarkEnd w:id="10882"/>
      <w:r>
        <w:rPr>
          <w:rtl/>
          <w:lang w:eastAsia="he-IL"/>
        </w:rPr>
        <w:t>חלופי</w:t>
      </w:r>
      <w:bookmarkStart w:id="10883" w:name="_ETM_Q1_7774725"/>
      <w:bookmarkStart w:id="10884" w:name="_ETM_Q1_7775333"/>
      <w:bookmarkEnd w:id="10883"/>
      <w:bookmarkEnd w:id="10884"/>
      <w:r>
        <w:rPr>
          <w:rtl/>
          <w:lang w:eastAsia="he-IL"/>
        </w:rPr>
        <w:t xml:space="preserve"> - קחו את זה בחשבון.</w:t>
      </w:r>
    </w:p>
    <w:p w:rsidR="004B42CE" w:rsidRDefault="004B42CE" w:rsidP="004B42CE">
      <w:pPr>
        <w:rPr>
          <w:rtl/>
          <w:lang w:eastAsia="he-IL"/>
        </w:rPr>
      </w:pPr>
      <w:bookmarkStart w:id="10885" w:name="_ETM_Q1_7749213"/>
      <w:bookmarkEnd w:id="10885"/>
      <w:r>
        <w:rPr>
          <w:rtl/>
          <w:lang w:eastAsia="he-IL"/>
        </w:rPr>
        <w:t xml:space="preserve"> </w:t>
      </w:r>
    </w:p>
    <w:p w:rsidR="004B42CE" w:rsidRDefault="004B42CE" w:rsidP="004B42CE">
      <w:pPr>
        <w:rPr>
          <w:rtl/>
          <w:lang w:eastAsia="he-IL"/>
        </w:rPr>
      </w:pPr>
      <w:bookmarkStart w:id="10886" w:name="_ETM_Q1_7625896"/>
      <w:bookmarkEnd w:id="10886"/>
      <w:r>
        <w:rPr>
          <w:rtl/>
          <w:lang w:eastAsia="he-IL"/>
        </w:rPr>
        <w:t xml:space="preserve">לגבי נושא הזיקה – </w:t>
      </w:r>
      <w:bookmarkStart w:id="10887" w:name="_ETM_Q1_7778614"/>
      <w:bookmarkEnd w:id="10887"/>
      <w:r>
        <w:rPr>
          <w:rtl/>
          <w:lang w:eastAsia="he-IL"/>
        </w:rPr>
        <w:t xml:space="preserve">גם אני התעניינתי מאוד במושג הזה. כי זה מה </w:t>
      </w:r>
      <w:bookmarkStart w:id="10888" w:name="_ETM_Q1_7785406"/>
      <w:bookmarkEnd w:id="10888"/>
      <w:r>
        <w:rPr>
          <w:rtl/>
          <w:lang w:eastAsia="he-IL"/>
        </w:rPr>
        <w:t xml:space="preserve">זיקה? מה אני צריכה לעשות כדי להוכיח את </w:t>
      </w:r>
      <w:bookmarkStart w:id="10889" w:name="_ETM_Q1_7787197"/>
      <w:bookmarkEnd w:id="10889"/>
      <w:r>
        <w:rPr>
          <w:rtl/>
          <w:lang w:eastAsia="he-IL"/>
        </w:rPr>
        <w:t>הזיקה שלי?</w:t>
      </w:r>
      <w:bookmarkStart w:id="10890" w:name="_ETM_Q1_7783463"/>
      <w:bookmarkEnd w:id="10890"/>
    </w:p>
    <w:p w:rsidR="004B42CE" w:rsidRDefault="004B42CE" w:rsidP="004B42CE">
      <w:pPr>
        <w:rPr>
          <w:rtl/>
          <w:lang w:eastAsia="he-IL"/>
        </w:rPr>
      </w:pPr>
      <w:bookmarkStart w:id="10891" w:name="_ETM_Q1_7782795"/>
      <w:bookmarkEnd w:id="10891"/>
    </w:p>
    <w:p w:rsidR="004B42CE" w:rsidRDefault="004B42CE" w:rsidP="004B42CE">
      <w:pPr>
        <w:pStyle w:val="af7"/>
        <w:keepNext/>
        <w:rPr>
          <w:rtl/>
        </w:rPr>
      </w:pPr>
      <w:r>
        <w:rPr>
          <w:rFonts w:hint="cs"/>
          <w:rtl/>
        </w:rPr>
        <w:t>קריאה:</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את צריכה להביע סגידה. </w:t>
      </w:r>
    </w:p>
    <w:p w:rsidR="004B42CE" w:rsidRDefault="004B42CE" w:rsidP="004B42CE">
      <w:pPr>
        <w:rPr>
          <w:rtl/>
          <w:lang w:eastAsia="he-IL"/>
        </w:rPr>
      </w:pPr>
      <w:bookmarkStart w:id="10892" w:name="_ETM_Q1_7789678"/>
      <w:bookmarkEnd w:id="10892"/>
    </w:p>
    <w:p w:rsidR="004B42CE" w:rsidRDefault="004B42CE" w:rsidP="004B42CE">
      <w:pPr>
        <w:pStyle w:val="-"/>
        <w:keepNext/>
        <w:rPr>
          <w:rtl/>
        </w:rPr>
      </w:pPr>
      <w:bookmarkStart w:id="10893" w:name="_ETM_Q1_7789972"/>
      <w:bookmarkEnd w:id="10893"/>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האם אני צריכה לנשק את </w:t>
      </w:r>
      <w:bookmarkStart w:id="10894" w:name="_ETM_Q1_7787111"/>
      <w:bookmarkEnd w:id="10894"/>
      <w:r>
        <w:rPr>
          <w:rtl/>
          <w:lang w:eastAsia="he-IL"/>
        </w:rPr>
        <w:t xml:space="preserve">רגלי אותו ראש ממשלה? האם אני צריכה להצדיע לו? מה המנגנון שיסדר את הסיפור של הזיקה? ואם </w:t>
      </w:r>
      <w:bookmarkStart w:id="10895" w:name="_ETM_Q1_7799769"/>
      <w:bookmarkEnd w:id="10895"/>
      <w:r>
        <w:rPr>
          <w:rtl/>
          <w:lang w:eastAsia="he-IL"/>
        </w:rPr>
        <w:t xml:space="preserve">אני פתאום לא כל כך אוהבת אותו ואני רוצה להתגרש </w:t>
      </w:r>
      <w:bookmarkStart w:id="10896" w:name="_ETM_Q1_7800585"/>
      <w:bookmarkEnd w:id="10896"/>
      <w:r>
        <w:rPr>
          <w:rtl/>
          <w:lang w:eastAsia="he-IL"/>
        </w:rPr>
        <w:t xml:space="preserve">ויש גבר אחר, מה אני אמורה לעשות עם זה? </w:t>
      </w:r>
      <w:bookmarkStart w:id="10897" w:name="_ETM_Q1_7803201"/>
      <w:bookmarkEnd w:id="10897"/>
      <w:r>
        <w:rPr>
          <w:rtl/>
          <w:lang w:eastAsia="he-IL"/>
        </w:rPr>
        <w:t xml:space="preserve">לא הבנתי את הסיפור הזה. רק בסדר דין פלילי מצאתי </w:t>
      </w:r>
      <w:bookmarkStart w:id="10898" w:name="_ETM_Q1_7813566"/>
      <w:bookmarkEnd w:id="10898"/>
      <w:r>
        <w:rPr>
          <w:rtl/>
          <w:lang w:eastAsia="he-IL"/>
        </w:rPr>
        <w:t xml:space="preserve">זיקה למקום ביצוע הפשע, וזהו המקום היחיד </w:t>
      </w:r>
      <w:bookmarkStart w:id="10899" w:name="_ETM_Q1_7810477"/>
      <w:bookmarkEnd w:id="10899"/>
      <w:r>
        <w:rPr>
          <w:rtl/>
          <w:lang w:eastAsia="he-IL"/>
        </w:rPr>
        <w:t>שבו מצאתי זיקה.</w:t>
      </w:r>
    </w:p>
    <w:p w:rsidR="004B42CE" w:rsidRDefault="004B42CE" w:rsidP="004B42CE">
      <w:pPr>
        <w:rPr>
          <w:rtl/>
          <w:lang w:eastAsia="he-IL"/>
        </w:rPr>
      </w:pPr>
      <w:bookmarkStart w:id="10900" w:name="_ETM_Q1_7803806"/>
      <w:bookmarkStart w:id="10901" w:name="_ETM_Q1_7817297"/>
      <w:bookmarkStart w:id="10902" w:name="_ETM_Q1_7816143"/>
      <w:bookmarkEnd w:id="10900"/>
      <w:bookmarkEnd w:id="10901"/>
      <w:bookmarkEnd w:id="10902"/>
    </w:p>
    <w:p w:rsidR="004B42CE" w:rsidRDefault="004B42CE" w:rsidP="004B42CE">
      <w:pPr>
        <w:rPr>
          <w:rtl/>
          <w:lang w:eastAsia="he-IL"/>
        </w:rPr>
      </w:pPr>
      <w:r>
        <w:rPr>
          <w:rtl/>
          <w:lang w:eastAsia="he-IL"/>
        </w:rPr>
        <w:t>מה קורה אם שני ראשי</w:t>
      </w:r>
      <w:bookmarkStart w:id="10903" w:name="_ETM_Q1_7819291"/>
      <w:bookmarkEnd w:id="10903"/>
      <w:r>
        <w:rPr>
          <w:rtl/>
          <w:lang w:eastAsia="he-IL"/>
        </w:rPr>
        <w:t xml:space="preserve"> הממשלה רבו ורבו ולא הגיעו להסכמות? מה קורה אז? האם </w:t>
      </w:r>
      <w:bookmarkStart w:id="10904" w:name="_ETM_Q1_7820828"/>
      <w:bookmarkEnd w:id="10904"/>
      <w:r>
        <w:rPr>
          <w:rtl/>
          <w:lang w:eastAsia="he-IL"/>
        </w:rPr>
        <w:t>הם יזרקו מטבע? האם הם ישחקו במשחק ילדים? מה המנגנון</w:t>
      </w:r>
      <w:bookmarkStart w:id="10905" w:name="_ETM_Q1_7824153"/>
      <w:bookmarkEnd w:id="10905"/>
      <w:r>
        <w:rPr>
          <w:rtl/>
          <w:lang w:eastAsia="he-IL"/>
        </w:rPr>
        <w:t>? כי בסוף - - -</w:t>
      </w:r>
    </w:p>
    <w:p w:rsidR="004B42CE" w:rsidRDefault="004B42CE" w:rsidP="004B42CE">
      <w:pPr>
        <w:rPr>
          <w:rtl/>
          <w:lang w:eastAsia="he-IL"/>
        </w:rPr>
      </w:pPr>
      <w:bookmarkStart w:id="10906" w:name="_ETM_Q1_7837563"/>
      <w:bookmarkEnd w:id="10906"/>
    </w:p>
    <w:p w:rsidR="004B42CE" w:rsidRDefault="004B42CE" w:rsidP="004B42CE">
      <w:pPr>
        <w:pStyle w:val="a5"/>
        <w:keepNext/>
        <w:rPr>
          <w:rtl/>
        </w:rPr>
      </w:pPr>
      <w:bookmarkStart w:id="10907" w:name="_ETM_Q1_7825308"/>
      <w:bookmarkEnd w:id="10907"/>
      <w:r>
        <w:rPr>
          <w:rFonts w:hint="cs"/>
          <w:rtl/>
        </w:rPr>
        <w:t>קארין אלהרר (יש עתיד-תל"ם):</w:t>
      </w:r>
    </w:p>
    <w:p w:rsidR="004B42CE" w:rsidRDefault="004B42CE" w:rsidP="004B42CE">
      <w:pPr>
        <w:pStyle w:val="KeepWithNext"/>
        <w:rPr>
          <w:rtl/>
          <w:lang w:eastAsia="he-IL"/>
        </w:rPr>
      </w:pPr>
    </w:p>
    <w:p w:rsidR="004B42CE" w:rsidRDefault="004B42CE" w:rsidP="004B42CE">
      <w:pPr>
        <w:rPr>
          <w:rtl/>
          <w:lang w:eastAsia="he-IL"/>
        </w:rPr>
      </w:pPr>
      <w:r>
        <w:rPr>
          <w:rtl/>
          <w:lang w:eastAsia="he-IL"/>
        </w:rPr>
        <w:t>פנדלים.</w:t>
      </w:r>
    </w:p>
    <w:p w:rsidR="004B42CE" w:rsidRDefault="004B42CE" w:rsidP="004B42CE">
      <w:pPr>
        <w:rPr>
          <w:rFonts w:ascii="David" w:hAnsi="David"/>
          <w:u w:val="single"/>
          <w:rtl/>
          <w:lang w:eastAsia="he-IL"/>
        </w:rPr>
      </w:pPr>
      <w:bookmarkStart w:id="10908" w:name="_ETM_Q1_7827190"/>
      <w:bookmarkEnd w:id="10908"/>
    </w:p>
    <w:p w:rsidR="004B42CE" w:rsidRDefault="004B42CE" w:rsidP="004B42CE">
      <w:pPr>
        <w:pStyle w:val="af7"/>
        <w:keepNext/>
        <w:rPr>
          <w:rtl/>
        </w:rPr>
      </w:pPr>
      <w:bookmarkStart w:id="10909" w:name="_ETM_Q1_7829695"/>
      <w:bookmarkEnd w:id="10909"/>
      <w:r>
        <w:rPr>
          <w:rFonts w:hint="cs"/>
          <w:rtl/>
        </w:rPr>
        <w:t>צבי האוזר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10910" w:name="_ETM_Q1_7834779"/>
      <w:bookmarkEnd w:id="10910"/>
    </w:p>
    <w:p w:rsidR="004B42CE" w:rsidRDefault="004B42CE" w:rsidP="004B42CE">
      <w:pPr>
        <w:pStyle w:val="af8"/>
        <w:keepNext/>
        <w:rPr>
          <w:rtl/>
        </w:rPr>
      </w:pPr>
      <w:bookmarkStart w:id="10911" w:name="_ETM_Q1_7815388"/>
      <w:bookmarkEnd w:id="10911"/>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חברת הכנסת </w:t>
      </w:r>
      <w:bookmarkStart w:id="10912" w:name="_ETM_Q1_7839123"/>
      <w:bookmarkEnd w:id="10912"/>
      <w:r>
        <w:rPr>
          <w:rtl/>
          <w:lang w:eastAsia="he-IL"/>
        </w:rPr>
        <w:t>מלינובסקי.</w:t>
      </w:r>
    </w:p>
    <w:p w:rsidR="004B42CE" w:rsidRDefault="004B42CE" w:rsidP="004B42CE">
      <w:pPr>
        <w:ind w:firstLine="0"/>
        <w:rPr>
          <w:rFonts w:ascii="David" w:hAnsi="David"/>
          <w:u w:val="single"/>
          <w:rtl/>
          <w:lang w:eastAsia="he-IL"/>
        </w:rPr>
      </w:pPr>
      <w:bookmarkStart w:id="10913" w:name="_ETM_Q1_7831490"/>
      <w:bookmarkStart w:id="10914" w:name="_ETM_Q1_7832137"/>
      <w:bookmarkEnd w:id="10913"/>
      <w:bookmarkEnd w:id="10914"/>
    </w:p>
    <w:p w:rsidR="004B42CE" w:rsidRDefault="004B42CE" w:rsidP="004B42CE">
      <w:pPr>
        <w:pStyle w:val="af7"/>
        <w:keepNext/>
        <w:rPr>
          <w:rtl/>
        </w:rPr>
      </w:pPr>
      <w:r>
        <w:rPr>
          <w:rFonts w:hint="cs"/>
          <w:rtl/>
        </w:rPr>
        <w:t>צבי האוזר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p>
    <w:p w:rsidR="004B42CE" w:rsidRDefault="004B42CE" w:rsidP="004B42CE">
      <w:pPr>
        <w:pStyle w:val="a5"/>
        <w:keepNext/>
        <w:rPr>
          <w:rtl/>
        </w:rPr>
      </w:pPr>
      <w:bookmarkStart w:id="10915" w:name="_ETM_Q1_7840124"/>
      <w:bookmarkStart w:id="10916" w:name="_ETM_Q1_7844275"/>
      <w:bookmarkEnd w:id="10915"/>
      <w:bookmarkEnd w:id="10916"/>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צביקה, הערה אישית כלפיך. בריאיון בערוץ 12 אמרת </w:t>
      </w:r>
      <w:bookmarkStart w:id="10917" w:name="_ETM_Q1_7847620"/>
      <w:bookmarkEnd w:id="10917"/>
      <w:r>
        <w:rPr>
          <w:rtl/>
          <w:lang w:eastAsia="he-IL"/>
        </w:rPr>
        <w:t xml:space="preserve">שמאוד מפריע לך עניין כמות השרים ושזה לא </w:t>
      </w:r>
      <w:bookmarkStart w:id="10918" w:name="_ETM_Q1_7848341"/>
      <w:bookmarkEnd w:id="10918"/>
      <w:r>
        <w:rPr>
          <w:rtl/>
          <w:lang w:eastAsia="he-IL"/>
        </w:rPr>
        <w:t>בסדר. שום דבר לא מפריע לך ולחבר שלך להגיד:</w:t>
      </w:r>
      <w:r>
        <w:rPr>
          <w:rFonts w:hint="cs"/>
          <w:lang w:eastAsia="he-IL"/>
        </w:rPr>
        <w:t xml:space="preserve"> </w:t>
      </w:r>
      <w:bookmarkStart w:id="10919" w:name="_ETM_Q1_7857504"/>
      <w:bookmarkEnd w:id="10919"/>
      <w:r>
        <w:rPr>
          <w:rtl/>
          <w:lang w:eastAsia="he-IL"/>
        </w:rPr>
        <w:t xml:space="preserve">אנחנו לא נהיה שרים, אנחנו לא ניקח יושבי-ראש ועדות  </w:t>
      </w:r>
      <w:bookmarkStart w:id="10920" w:name="_ETM_Q1_7858885"/>
      <w:bookmarkEnd w:id="10920"/>
      <w:r>
        <w:rPr>
          <w:rtl/>
          <w:lang w:eastAsia="he-IL"/>
        </w:rPr>
        <w:t>- - -</w:t>
      </w:r>
      <w:bookmarkStart w:id="10921" w:name="_ETM_Q1_7859865"/>
      <w:bookmarkEnd w:id="10921"/>
    </w:p>
    <w:p w:rsidR="004B42CE" w:rsidRDefault="004B42CE" w:rsidP="004B42CE">
      <w:pPr>
        <w:ind w:firstLine="0"/>
        <w:rPr>
          <w:rtl/>
          <w:lang w:eastAsia="he-IL"/>
        </w:rPr>
      </w:pPr>
      <w:bookmarkStart w:id="10922" w:name="_ETM_Q1_7860269"/>
      <w:bookmarkEnd w:id="10922"/>
    </w:p>
    <w:p w:rsidR="004B42CE" w:rsidRDefault="004B42CE" w:rsidP="004B42CE">
      <w:pPr>
        <w:pStyle w:val="af8"/>
        <w:keepNext/>
        <w:rPr>
          <w:rtl/>
        </w:rPr>
      </w:pPr>
      <w:bookmarkStart w:id="10923" w:name="_ETM_Q1_7803822"/>
      <w:bookmarkEnd w:id="10923"/>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רבה, תודה רבה. </w:t>
      </w:r>
    </w:p>
    <w:p w:rsidR="004B42CE" w:rsidRDefault="004B42CE" w:rsidP="004B42CE">
      <w:pPr>
        <w:rPr>
          <w:rtl/>
          <w:lang w:eastAsia="he-IL"/>
        </w:rPr>
      </w:pPr>
      <w:bookmarkStart w:id="10924" w:name="_ETM_Q1_7858450"/>
      <w:bookmarkEnd w:id="10924"/>
    </w:p>
    <w:p w:rsidR="004B42CE" w:rsidRDefault="004B42CE" w:rsidP="004B42CE">
      <w:pPr>
        <w:pStyle w:val="af7"/>
        <w:keepNext/>
        <w:rPr>
          <w:rtl/>
        </w:rPr>
      </w:pPr>
      <w:bookmarkStart w:id="10925" w:name="_ETM_Q1_7858723"/>
      <w:bookmarkEnd w:id="10925"/>
      <w:r>
        <w:rPr>
          <w:rFonts w:hint="cs"/>
          <w:rtl/>
        </w:rPr>
        <w:t>שלמה קרעי (הליכוד):</w:t>
      </w:r>
    </w:p>
    <w:p w:rsidR="004B42CE" w:rsidRDefault="004B42CE" w:rsidP="004B42CE">
      <w:pPr>
        <w:ind w:firstLine="0"/>
        <w:rPr>
          <w:rtl/>
          <w:lang w:eastAsia="he-IL"/>
        </w:rPr>
      </w:pPr>
    </w:p>
    <w:p w:rsidR="004B42CE" w:rsidRDefault="004B42CE" w:rsidP="004B42CE">
      <w:pPr>
        <w:rPr>
          <w:rtl/>
          <w:lang w:eastAsia="he-IL"/>
        </w:rPr>
      </w:pPr>
      <w:r>
        <w:rPr>
          <w:rtl/>
          <w:lang w:eastAsia="he-IL"/>
        </w:rPr>
        <w:t xml:space="preserve">לפחות יש להם אחריות </w:t>
      </w:r>
      <w:bookmarkStart w:id="10926" w:name="_ETM_Q1_7858158"/>
      <w:bookmarkEnd w:id="10926"/>
      <w:r>
        <w:rPr>
          <w:rtl/>
          <w:lang w:eastAsia="he-IL"/>
        </w:rPr>
        <w:t>והם לא לוקחים את המדינה שלנו לבחירות פעם אחר פעם.</w:t>
      </w:r>
    </w:p>
    <w:p w:rsidR="004B42CE" w:rsidRDefault="004B42CE" w:rsidP="004B42CE">
      <w:pPr>
        <w:rPr>
          <w:rtl/>
          <w:lang w:eastAsia="he-IL"/>
        </w:rPr>
      </w:pPr>
      <w:bookmarkStart w:id="10927" w:name="_ETM_Q1_7859592"/>
      <w:bookmarkEnd w:id="10927"/>
    </w:p>
    <w:p w:rsidR="004B42CE" w:rsidRDefault="004B42CE" w:rsidP="004B42CE">
      <w:pPr>
        <w:pStyle w:val="af8"/>
        <w:keepNext/>
        <w:rPr>
          <w:rtl/>
        </w:rPr>
      </w:pPr>
      <w:bookmarkStart w:id="10928" w:name="_ETM_Q1_7860960"/>
      <w:bookmarkEnd w:id="10928"/>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תודה </w:t>
      </w:r>
      <w:bookmarkStart w:id="10929" w:name="_ETM_Q1_7862258"/>
      <w:bookmarkEnd w:id="10929"/>
      <w:r>
        <w:rPr>
          <w:rtl/>
          <w:lang w:eastAsia="he-IL"/>
        </w:rPr>
        <w:t>רבה, קרעי.</w:t>
      </w:r>
    </w:p>
    <w:p w:rsidR="004B42CE" w:rsidRDefault="004B42CE" w:rsidP="004B42CE">
      <w:pPr>
        <w:rPr>
          <w:rtl/>
          <w:lang w:eastAsia="he-IL"/>
        </w:rPr>
      </w:pPr>
      <w:bookmarkStart w:id="10930" w:name="_ETM_Q1_7864283"/>
      <w:bookmarkStart w:id="10931" w:name="_ETM_Q1_7864562"/>
      <w:bookmarkEnd w:id="10930"/>
      <w:bookmarkEnd w:id="10931"/>
    </w:p>
    <w:p w:rsidR="004B42CE" w:rsidRDefault="004B42CE" w:rsidP="004B42CE">
      <w:pPr>
        <w:pStyle w:val="af7"/>
        <w:keepNext/>
        <w:rPr>
          <w:rtl/>
        </w:rPr>
      </w:pPr>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 - - ויש גם מעשים. במעשים אני רואה </w:t>
      </w:r>
      <w:bookmarkStart w:id="10932" w:name="_ETM_Q1_7868739"/>
      <w:bookmarkEnd w:id="10932"/>
      <w:r>
        <w:rPr>
          <w:rtl/>
          <w:lang w:eastAsia="he-IL"/>
        </w:rPr>
        <w:t>פתאום מימון מפלגות. זה הצדקנות, - - -</w:t>
      </w:r>
    </w:p>
    <w:p w:rsidR="004B42CE" w:rsidRDefault="004B42CE" w:rsidP="004B42CE">
      <w:pPr>
        <w:rPr>
          <w:rtl/>
          <w:lang w:eastAsia="he-IL"/>
        </w:rPr>
      </w:pPr>
      <w:bookmarkStart w:id="10933" w:name="_ETM_Q1_7872682"/>
      <w:bookmarkEnd w:id="10933"/>
    </w:p>
    <w:p w:rsidR="004B42CE" w:rsidRDefault="004B42CE" w:rsidP="004B42CE">
      <w:pPr>
        <w:pStyle w:val="af7"/>
        <w:keepNext/>
        <w:rPr>
          <w:rtl/>
        </w:rPr>
      </w:pPr>
      <w:bookmarkStart w:id="10934" w:name="_ETM_Q1_7870802"/>
      <w:bookmarkEnd w:id="10934"/>
      <w:r>
        <w:rPr>
          <w:rFonts w:hint="cs"/>
          <w:rtl/>
        </w:rPr>
        <w:t>צבי האוזר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10935" w:name="_ETM_Q1_7880351"/>
      <w:bookmarkEnd w:id="10935"/>
    </w:p>
    <w:p w:rsidR="004B42CE" w:rsidRDefault="004B42CE" w:rsidP="004B42CE">
      <w:pPr>
        <w:pStyle w:val="af8"/>
        <w:keepNext/>
        <w:rPr>
          <w:rtl/>
        </w:rPr>
      </w:pPr>
      <w:bookmarkStart w:id="10936" w:name="_ETM_Q1_7873280"/>
      <w:bookmarkEnd w:id="10936"/>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יוליה, תודה רבה. </w:t>
      </w:r>
      <w:bookmarkStart w:id="10937" w:name="_ETM_Q1_7878785"/>
      <w:bookmarkStart w:id="10938" w:name="_ETM_Q1_7879048"/>
      <w:bookmarkEnd w:id="10937"/>
      <w:bookmarkEnd w:id="10938"/>
    </w:p>
    <w:p w:rsidR="004B42CE" w:rsidRDefault="004B42CE" w:rsidP="004B42CE">
      <w:pPr>
        <w:rPr>
          <w:rtl/>
          <w:lang w:eastAsia="he-IL"/>
        </w:rPr>
      </w:pPr>
    </w:p>
    <w:p w:rsidR="004B42CE" w:rsidRDefault="004B42CE" w:rsidP="004B42CE">
      <w:pPr>
        <w:pStyle w:val="a5"/>
        <w:keepNext/>
        <w:rPr>
          <w:rtl/>
        </w:rPr>
      </w:pPr>
      <w:bookmarkStart w:id="10939" w:name="_ETM_Q1_7879315"/>
      <w:bookmarkStart w:id="10940" w:name="_ETM_Q1_7872737"/>
      <w:bookmarkEnd w:id="10939"/>
      <w:bookmarkEnd w:id="10940"/>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10941" w:name="_ETM_Q1_7874580"/>
      <w:bookmarkEnd w:id="10941"/>
    </w:p>
    <w:p w:rsidR="004B42CE" w:rsidRDefault="004B42CE" w:rsidP="004B42CE">
      <w:pPr>
        <w:pStyle w:val="af8"/>
        <w:keepNext/>
        <w:rPr>
          <w:rtl/>
        </w:rPr>
      </w:pPr>
      <w:bookmarkStart w:id="10942" w:name="_ETM_Q1_7874875"/>
      <w:bookmarkEnd w:id="10942"/>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יוליה, אני קורא אותך לסדר פעם ראשונה. יוליה, </w:t>
      </w:r>
      <w:bookmarkStart w:id="10943" w:name="_ETM_Q1_7877420"/>
      <w:bookmarkEnd w:id="10943"/>
      <w:r>
        <w:rPr>
          <w:rtl/>
          <w:lang w:eastAsia="he-IL"/>
        </w:rPr>
        <w:t>אני קורא אותך לסדר פעם ראשונה.</w:t>
      </w:r>
    </w:p>
    <w:p w:rsidR="004B42CE" w:rsidRDefault="004B42CE" w:rsidP="004B42CE">
      <w:pPr>
        <w:rPr>
          <w:rtl/>
          <w:lang w:eastAsia="he-IL"/>
        </w:rPr>
      </w:pPr>
      <w:bookmarkStart w:id="10944" w:name="_ETM_Q1_7881145"/>
      <w:bookmarkEnd w:id="10944"/>
    </w:p>
    <w:p w:rsidR="004B42CE" w:rsidRDefault="004B42CE" w:rsidP="004B42CE">
      <w:pPr>
        <w:pStyle w:val="af7"/>
        <w:keepNext/>
        <w:rPr>
          <w:rtl/>
        </w:rPr>
      </w:pPr>
      <w:bookmarkStart w:id="10945" w:name="_ETM_Q1_7881452"/>
      <w:bookmarkEnd w:id="10945"/>
      <w:r>
        <w:rPr>
          <w:rFonts w:hint="cs"/>
          <w:rtl/>
        </w:rPr>
        <w:t>צבי האוזר (דרך ארץ):</w:t>
      </w:r>
    </w:p>
    <w:p w:rsidR="004B42CE" w:rsidRDefault="004B42CE" w:rsidP="004B42CE">
      <w:pPr>
        <w:pStyle w:val="KeepWithNext"/>
        <w:rPr>
          <w:rtl/>
          <w:lang w:eastAsia="he-IL"/>
        </w:rPr>
      </w:pPr>
    </w:p>
    <w:p w:rsidR="004B42CE" w:rsidRDefault="004B42CE" w:rsidP="004B42CE">
      <w:pPr>
        <w:rPr>
          <w:rtl/>
          <w:lang w:eastAsia="he-IL"/>
        </w:rPr>
      </w:pPr>
      <w:r>
        <w:rPr>
          <w:rtl/>
          <w:lang w:eastAsia="he-IL"/>
        </w:rPr>
        <w:t>- - -</w:t>
      </w:r>
    </w:p>
    <w:p w:rsidR="004B42CE" w:rsidRDefault="004B42CE" w:rsidP="004B42CE">
      <w:pPr>
        <w:rPr>
          <w:rtl/>
          <w:lang w:eastAsia="he-IL"/>
        </w:rPr>
      </w:pPr>
      <w:bookmarkStart w:id="10946" w:name="_ETM_Q1_7881779"/>
      <w:bookmarkEnd w:id="10946"/>
    </w:p>
    <w:p w:rsidR="004B42CE" w:rsidRDefault="004B42CE" w:rsidP="004B42CE">
      <w:pPr>
        <w:pStyle w:val="af8"/>
        <w:keepNext/>
        <w:rPr>
          <w:rtl/>
        </w:rPr>
      </w:pPr>
      <w:bookmarkStart w:id="10947" w:name="_ETM_Q1_7884382"/>
      <w:bookmarkEnd w:id="10947"/>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צביקה, אני קורא אותך לסדר פעם </w:t>
      </w:r>
      <w:bookmarkStart w:id="10948" w:name="_ETM_Q1_7890694"/>
      <w:bookmarkEnd w:id="10948"/>
      <w:r>
        <w:rPr>
          <w:rtl/>
          <w:lang w:eastAsia="he-IL"/>
        </w:rPr>
        <w:t>ראשונה.</w:t>
      </w:r>
    </w:p>
    <w:p w:rsidR="004B42CE" w:rsidRDefault="004B42CE" w:rsidP="004B42CE">
      <w:pPr>
        <w:rPr>
          <w:rtl/>
          <w:lang w:eastAsia="he-IL"/>
        </w:rPr>
      </w:pPr>
      <w:bookmarkStart w:id="10949" w:name="_ETM_Q1_7892671"/>
      <w:bookmarkEnd w:id="10949"/>
    </w:p>
    <w:p w:rsidR="004B42CE" w:rsidRDefault="004B42CE" w:rsidP="004B42CE">
      <w:pPr>
        <w:pStyle w:val="af7"/>
        <w:keepNext/>
        <w:rPr>
          <w:rtl/>
        </w:rPr>
      </w:pPr>
      <w:bookmarkStart w:id="10950" w:name="_ETM_Q1_7882081"/>
      <w:bookmarkEnd w:id="10950"/>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תהיה יושב-ראש ועדה </w:t>
      </w:r>
      <w:bookmarkStart w:id="10951" w:name="_ETM_Q1_7887566"/>
      <w:bookmarkEnd w:id="10951"/>
      <w:r>
        <w:rPr>
          <w:rtl/>
          <w:lang w:eastAsia="he-IL"/>
        </w:rPr>
        <w:t>והוא יהיה שר - - -, ושיהיה לכם בהצלחה. השא</w:t>
      </w:r>
      <w:bookmarkStart w:id="10952" w:name="_ETM_Q1_7892045"/>
      <w:bookmarkEnd w:id="10952"/>
      <w:r>
        <w:rPr>
          <w:rtl/>
          <w:lang w:eastAsia="he-IL"/>
        </w:rPr>
        <w:t xml:space="preserve">לה איך אתה תוכיח את הזיקה </w:t>
      </w:r>
      <w:bookmarkStart w:id="10953" w:name="_ETM_Q1_7892734"/>
      <w:bookmarkEnd w:id="10953"/>
      <w:r>
        <w:rPr>
          <w:rtl/>
          <w:lang w:eastAsia="he-IL"/>
        </w:rPr>
        <w:t xml:space="preserve">שלך? </w:t>
      </w:r>
    </w:p>
    <w:p w:rsidR="004B42CE" w:rsidRDefault="004B42CE" w:rsidP="004B42CE">
      <w:pPr>
        <w:rPr>
          <w:rtl/>
          <w:lang w:eastAsia="he-IL"/>
        </w:rPr>
      </w:pPr>
      <w:bookmarkStart w:id="10954" w:name="_ETM_Q1_7889532"/>
      <w:bookmarkEnd w:id="10954"/>
    </w:p>
    <w:p w:rsidR="004B42CE" w:rsidRDefault="004B42CE" w:rsidP="004B42CE">
      <w:pPr>
        <w:pStyle w:val="af8"/>
        <w:keepNext/>
        <w:rPr>
          <w:rtl/>
        </w:rPr>
      </w:pPr>
      <w:bookmarkStart w:id="10955" w:name="_ETM_Q1_7889978"/>
      <w:bookmarkEnd w:id="1095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יוליה, אני קורא אותך לסדר פעם שנייה. </w:t>
      </w:r>
      <w:bookmarkStart w:id="10956" w:name="_ETM_Q1_7890080"/>
      <w:bookmarkEnd w:id="10956"/>
    </w:p>
    <w:p w:rsidR="004B42CE" w:rsidRDefault="004B42CE" w:rsidP="004B42CE">
      <w:pPr>
        <w:rPr>
          <w:rtl/>
          <w:lang w:eastAsia="he-IL"/>
        </w:rPr>
      </w:pPr>
    </w:p>
    <w:p w:rsidR="004B42CE" w:rsidRDefault="004B42CE" w:rsidP="004B42CE">
      <w:pPr>
        <w:pStyle w:val="af7"/>
        <w:keepNext/>
        <w:rPr>
          <w:rtl/>
        </w:rPr>
      </w:pPr>
      <w:bookmarkStart w:id="10957" w:name="_ETM_Q1_7890333"/>
      <w:bookmarkEnd w:id="10957"/>
      <w:r>
        <w:rPr>
          <w:rFonts w:hint="cs"/>
          <w:rtl/>
        </w:rPr>
        <w:t>יוליה מלינובסקי (ישראל ביתנו):</w:t>
      </w:r>
    </w:p>
    <w:p w:rsidR="004B42CE" w:rsidRDefault="004B42CE" w:rsidP="004B42CE">
      <w:pPr>
        <w:pStyle w:val="KeepWithNext"/>
        <w:rPr>
          <w:rtl/>
          <w:lang w:eastAsia="he-IL"/>
        </w:rPr>
      </w:pPr>
    </w:p>
    <w:p w:rsidR="004B42CE" w:rsidRDefault="004B42CE" w:rsidP="004B42CE">
      <w:pPr>
        <w:rPr>
          <w:rtl/>
          <w:lang w:eastAsia="he-IL"/>
        </w:rPr>
      </w:pPr>
      <w:r>
        <w:rPr>
          <w:rtl/>
          <w:lang w:eastAsia="he-IL"/>
        </w:rPr>
        <w:t>למי הזיקה שלך?</w:t>
      </w:r>
      <w:bookmarkStart w:id="10958" w:name="_ETM_Q1_7893868"/>
      <w:bookmarkEnd w:id="10958"/>
    </w:p>
    <w:p w:rsidR="004B42CE" w:rsidRDefault="004B42CE" w:rsidP="004B42CE">
      <w:pPr>
        <w:rPr>
          <w:rtl/>
          <w:lang w:eastAsia="he-IL"/>
        </w:rPr>
      </w:pPr>
    </w:p>
    <w:p w:rsidR="004B42CE" w:rsidRDefault="004B42CE" w:rsidP="004B42CE">
      <w:pPr>
        <w:pStyle w:val="af8"/>
        <w:keepNext/>
        <w:rPr>
          <w:rtl/>
        </w:rPr>
      </w:pPr>
      <w:bookmarkStart w:id="10959" w:name="_ETM_Q1_7894137"/>
      <w:bookmarkEnd w:id="10959"/>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 xml:space="preserve">יוליה, אני קורא אותך לסדר פעם </w:t>
      </w:r>
      <w:bookmarkStart w:id="10960" w:name="_ETM_Q1_7892816"/>
      <w:bookmarkEnd w:id="10960"/>
      <w:r>
        <w:rPr>
          <w:rtl/>
          <w:lang w:eastAsia="he-IL"/>
        </w:rPr>
        <w:t xml:space="preserve">שלישית. בבקשה, לצאת החוצה. </w:t>
      </w:r>
    </w:p>
    <w:p w:rsidR="004B42CE" w:rsidRDefault="004B42CE" w:rsidP="004B42CE">
      <w:pPr>
        <w:rPr>
          <w:rtl/>
          <w:lang w:eastAsia="he-IL"/>
        </w:rPr>
      </w:pPr>
      <w:bookmarkStart w:id="10961" w:name="_ETM_Q1_7901256"/>
      <w:bookmarkEnd w:id="10961"/>
    </w:p>
    <w:p w:rsidR="004B42CE" w:rsidRDefault="004B42CE" w:rsidP="004B42CE">
      <w:pPr>
        <w:rPr>
          <w:rtl/>
          <w:lang w:eastAsia="he-IL"/>
        </w:rPr>
      </w:pPr>
      <w:bookmarkStart w:id="10962" w:name="_ETM_Q1_7901562"/>
      <w:bookmarkEnd w:id="10962"/>
      <w:r>
        <w:rPr>
          <w:rtl/>
          <w:lang w:eastAsia="he-IL"/>
        </w:rPr>
        <w:tab/>
      </w:r>
      <w:r>
        <w:rPr>
          <w:rtl/>
          <w:lang w:eastAsia="he-IL"/>
        </w:rPr>
        <w:tab/>
        <w:t xml:space="preserve">(חברת הכנסת יוליה מלינובסקי יוצאת </w:t>
      </w:r>
      <w:bookmarkStart w:id="10963" w:name="_ETM_Q1_7899158"/>
      <w:bookmarkEnd w:id="10963"/>
      <w:r>
        <w:rPr>
          <w:rtl/>
          <w:lang w:eastAsia="he-IL"/>
        </w:rPr>
        <w:t>מחדר הוועדה.)</w:t>
      </w:r>
    </w:p>
    <w:p w:rsidR="004B42CE" w:rsidRDefault="004B42CE" w:rsidP="004B42CE">
      <w:pPr>
        <w:rPr>
          <w:rtl/>
          <w:lang w:eastAsia="he-IL"/>
        </w:rPr>
      </w:pPr>
      <w:bookmarkStart w:id="10964" w:name="_ETM_Q1_7895112"/>
      <w:bookmarkEnd w:id="10964"/>
    </w:p>
    <w:p w:rsidR="004B42CE" w:rsidRDefault="004B42CE" w:rsidP="004B42CE">
      <w:pPr>
        <w:pStyle w:val="af8"/>
        <w:keepNext/>
        <w:rPr>
          <w:rtl/>
        </w:rPr>
      </w:pPr>
      <w:bookmarkStart w:id="10965" w:name="_ETM_Q1_7895346"/>
      <w:bookmarkEnd w:id="10965"/>
      <w:r>
        <w:rPr>
          <w:rFonts w:hint="cs"/>
          <w:rtl/>
        </w:rPr>
        <w:t>היו"ר איתן גינזבורג:</w:t>
      </w:r>
    </w:p>
    <w:p w:rsidR="004B42CE" w:rsidRDefault="004B42CE" w:rsidP="004B42CE">
      <w:pPr>
        <w:pStyle w:val="KeepWithNext"/>
        <w:rPr>
          <w:rtl/>
          <w:lang w:eastAsia="he-IL"/>
        </w:rPr>
      </w:pPr>
    </w:p>
    <w:p w:rsidR="004B42CE" w:rsidRDefault="004B42CE" w:rsidP="004B42CE">
      <w:pPr>
        <w:rPr>
          <w:rtl/>
          <w:lang w:eastAsia="he-IL"/>
        </w:rPr>
      </w:pPr>
      <w:r>
        <w:rPr>
          <w:rtl/>
          <w:lang w:eastAsia="he-IL"/>
        </w:rPr>
        <w:t>רם בן ברק, בבקשה.</w:t>
      </w:r>
    </w:p>
    <w:bookmarkEnd w:id="10604"/>
    <w:p w:rsidR="00C74CF2" w:rsidRDefault="00FD1FFB" w:rsidP="00FD1FFB">
      <w:pPr>
        <w:pStyle w:val="afd"/>
        <w:keepNext/>
        <w:rPr>
          <w:rtl/>
          <w:lang w:eastAsia="he-IL"/>
        </w:rPr>
      </w:pPr>
      <w:r>
        <w:rPr>
          <w:rFonts w:hint="cs"/>
          <w:rtl/>
        </w:rPr>
        <w:t xml:space="preserve"> </w:t>
      </w:r>
      <w:bookmarkStart w:id="10966" w:name="ET_speaker_5937_5"/>
      <w:bookmarkStart w:id="10967" w:name="ET_yor_5771_1"/>
      <w:r>
        <w:rPr>
          <w:rFonts w:hint="cs"/>
          <w:rtl/>
          <w:lang w:eastAsia="he-IL"/>
        </w:rPr>
        <w:t xml:space="preserve"> </w:t>
      </w:r>
    </w:p>
    <w:p w:rsidR="00C74CF2" w:rsidRDefault="00C74CF2" w:rsidP="00C74CF2">
      <w:pPr>
        <w:pStyle w:val="a5"/>
        <w:keepNext/>
        <w:rPr>
          <w:rtl/>
        </w:rPr>
      </w:pPr>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0966"/>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אדוני היושב-ראש, ראשית, אני רוצה לענות לעוזי דיין. אכן, מצב לא קל במדינת ישראל היום ובעולם </w:t>
      </w:r>
      <w:bookmarkStart w:id="10968" w:name="_ETM_Q1_7912419"/>
      <w:bookmarkEnd w:id="10968"/>
      <w:r>
        <w:rPr>
          <w:rtl/>
          <w:lang w:eastAsia="he-IL"/>
        </w:rPr>
        <w:t xml:space="preserve">כולו, גם פוליטי וגם כלכלי, ולכן אנחנו בסיעת יש עתיד </w:t>
      </w:r>
      <w:bookmarkStart w:id="10969" w:name="_ETM_Q1_7919159"/>
      <w:bookmarkEnd w:id="10969"/>
      <w:r>
        <w:rPr>
          <w:rtl/>
          <w:lang w:eastAsia="he-IL"/>
        </w:rPr>
        <w:t xml:space="preserve">הצענו שנעשה הקפאה של חצי שנה שבה ראש הממשלה יקבל את מלוא הגיבוי לטיפול במשבר הכלכלי ובמשבר הבריאותי. אבל </w:t>
      </w:r>
      <w:bookmarkStart w:id="10970" w:name="_ETM_Q1_7932308"/>
      <w:bookmarkEnd w:id="10970"/>
      <w:r>
        <w:rPr>
          <w:rtl/>
          <w:lang w:eastAsia="he-IL"/>
        </w:rPr>
        <w:t xml:space="preserve">לא היה מדובר על חלוקת ג'ובים, אז כנראה שהאנשים לא רצו את ההצעה הזאת. </w:t>
      </w:r>
    </w:p>
    <w:p w:rsidR="00C74CF2" w:rsidRDefault="00C74CF2" w:rsidP="00C74CF2">
      <w:pPr>
        <w:rPr>
          <w:rtl/>
          <w:lang w:eastAsia="he-IL"/>
        </w:rPr>
      </w:pPr>
    </w:p>
    <w:p w:rsidR="00C74CF2" w:rsidRDefault="00C74CF2" w:rsidP="00C74CF2">
      <w:pPr>
        <w:rPr>
          <w:rtl/>
          <w:lang w:eastAsia="he-IL"/>
        </w:rPr>
      </w:pPr>
      <w:r>
        <w:rPr>
          <w:rtl/>
          <w:lang w:eastAsia="he-IL"/>
        </w:rPr>
        <w:t xml:space="preserve">תראו, יכול להיות שאני טועה. יכול להיות שמדובר כאן במשהו ש-72 שנה לא חשבנו עליו, והוא סטארט-אפ. </w:t>
      </w:r>
      <w:bookmarkStart w:id="10971" w:name="_ETM_Q1_7949764"/>
      <w:bookmarkEnd w:id="10971"/>
      <w:r>
        <w:rPr>
          <w:rtl/>
          <w:lang w:eastAsia="he-IL"/>
        </w:rPr>
        <w:t xml:space="preserve">אם הסטארט-אפ הזה כל כך טוב, אדוני - - </w:t>
      </w:r>
      <w:bookmarkStart w:id="10972" w:name="_ETM_Q1_7952005"/>
      <w:bookmarkEnd w:id="10972"/>
      <w:r>
        <w:rPr>
          <w:rtl/>
          <w:lang w:eastAsia="he-IL"/>
        </w:rPr>
        <w:t>-</w:t>
      </w:r>
    </w:p>
    <w:p w:rsidR="00C74CF2" w:rsidRDefault="00C74CF2" w:rsidP="00C74CF2">
      <w:pPr>
        <w:rPr>
          <w:rtl/>
          <w:lang w:eastAsia="he-IL"/>
        </w:rPr>
      </w:pPr>
      <w:bookmarkStart w:id="10973" w:name="_ETM_Q1_7951069"/>
      <w:bookmarkStart w:id="10974" w:name="_ETM_Q1_7951233"/>
      <w:bookmarkStart w:id="10975" w:name="_ETM_Q1_7951280"/>
      <w:bookmarkEnd w:id="10973"/>
      <w:bookmarkEnd w:id="10974"/>
      <w:bookmarkEnd w:id="10975"/>
    </w:p>
    <w:p w:rsidR="00C74CF2" w:rsidRDefault="00C74CF2" w:rsidP="00C74CF2">
      <w:pPr>
        <w:pStyle w:val="a5"/>
        <w:keepNext/>
        <w:rPr>
          <w:rtl/>
        </w:rPr>
      </w:pPr>
      <w:bookmarkStart w:id="10976" w:name="ET_speaker_5520_18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0976"/>
    </w:p>
    <w:p w:rsidR="00C74CF2" w:rsidRDefault="00C74CF2" w:rsidP="00C74CF2">
      <w:pPr>
        <w:pStyle w:val="KeepWithNext"/>
        <w:rPr>
          <w:rtl/>
        </w:rPr>
      </w:pPr>
    </w:p>
    <w:p w:rsidR="00C74CF2" w:rsidRDefault="00C74CF2" w:rsidP="00C74CF2">
      <w:pPr>
        <w:rPr>
          <w:rtl/>
        </w:rPr>
      </w:pPr>
      <w:bookmarkStart w:id="10977" w:name="_ETM_Q1_7952192"/>
      <w:bookmarkStart w:id="10978" w:name="_ETM_Q1_7952301"/>
      <w:bookmarkEnd w:id="10977"/>
      <w:bookmarkEnd w:id="10978"/>
      <w:r>
        <w:rPr>
          <w:rtl/>
        </w:rPr>
        <w:t xml:space="preserve">לא יהיה דבר כזה שאני לא אדבר פה על החוק </w:t>
      </w:r>
      <w:bookmarkStart w:id="10979" w:name="_ETM_Q1_7953818"/>
      <w:bookmarkEnd w:id="10979"/>
      <w:r>
        <w:rPr>
          <w:rtl/>
        </w:rPr>
        <w:t>הזה. אם אתה פותח - - -</w:t>
      </w:r>
    </w:p>
    <w:p w:rsidR="00C74CF2" w:rsidRDefault="00C74CF2" w:rsidP="00C74CF2">
      <w:pPr>
        <w:rPr>
          <w:rtl/>
        </w:rPr>
      </w:pPr>
      <w:bookmarkStart w:id="10980" w:name="_ETM_Q1_7953977"/>
      <w:bookmarkStart w:id="10981" w:name="_ETM_Q1_7954140"/>
      <w:bookmarkEnd w:id="10980"/>
      <w:bookmarkEnd w:id="10981"/>
    </w:p>
    <w:p w:rsidR="00C74CF2" w:rsidRDefault="00C74CF2" w:rsidP="00C74CF2">
      <w:pPr>
        <w:pStyle w:val="af8"/>
        <w:keepNext/>
        <w:rPr>
          <w:rtl/>
        </w:rPr>
      </w:pPr>
      <w:bookmarkStart w:id="10982" w:name="_ETM_Q1_7955273"/>
      <w:bookmarkStart w:id="10983" w:name="_ETM_Q1_7955399"/>
      <w:bookmarkStart w:id="10984" w:name="ET_yor_5771_184"/>
      <w:bookmarkEnd w:id="10982"/>
      <w:bookmarkEnd w:id="109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84"/>
    </w:p>
    <w:p w:rsidR="00C74CF2" w:rsidRDefault="00C74CF2" w:rsidP="00C74CF2">
      <w:pPr>
        <w:pStyle w:val="KeepWithNext"/>
        <w:rPr>
          <w:rtl/>
        </w:rPr>
      </w:pPr>
    </w:p>
    <w:p w:rsidR="00C74CF2" w:rsidRDefault="00C74CF2" w:rsidP="00C74CF2">
      <w:pPr>
        <w:rPr>
          <w:rtl/>
        </w:rPr>
      </w:pPr>
      <w:bookmarkStart w:id="10985" w:name="_ETM_Q1_7956161"/>
      <w:bookmarkEnd w:id="10985"/>
      <w:r>
        <w:rPr>
          <w:rtl/>
        </w:rPr>
        <w:t xml:space="preserve">אתה תדבר, בזמן שתוכל </w:t>
      </w:r>
      <w:bookmarkStart w:id="10986" w:name="_ETM_Q1_7957536"/>
      <w:bookmarkEnd w:id="10986"/>
      <w:r>
        <w:rPr>
          <w:rtl/>
        </w:rPr>
        <w:t>לדבר.</w:t>
      </w:r>
    </w:p>
    <w:p w:rsidR="00C74CF2" w:rsidRDefault="00C74CF2" w:rsidP="00C74CF2">
      <w:pPr>
        <w:rPr>
          <w:rtl/>
        </w:rPr>
      </w:pPr>
      <w:bookmarkStart w:id="10987" w:name="_ETM_Q1_7956374"/>
      <w:bookmarkStart w:id="10988" w:name="_ETM_Q1_7956511"/>
      <w:bookmarkStart w:id="10989" w:name="_ETM_Q1_7956284"/>
      <w:bookmarkEnd w:id="10987"/>
      <w:bookmarkEnd w:id="10988"/>
      <w:bookmarkEnd w:id="10989"/>
    </w:p>
    <w:p w:rsidR="00C74CF2" w:rsidRDefault="00C74CF2" w:rsidP="00C74CF2">
      <w:pPr>
        <w:pStyle w:val="a5"/>
        <w:keepNext/>
        <w:rPr>
          <w:rtl/>
        </w:rPr>
      </w:pPr>
      <w:bookmarkStart w:id="10990" w:name="ET_speaker_5520_18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0990"/>
    </w:p>
    <w:p w:rsidR="00C74CF2" w:rsidRDefault="00C74CF2" w:rsidP="00C74CF2">
      <w:pPr>
        <w:pStyle w:val="KeepWithNext"/>
        <w:rPr>
          <w:rtl/>
        </w:rPr>
      </w:pPr>
    </w:p>
    <w:p w:rsidR="00C74CF2" w:rsidRDefault="00C74CF2" w:rsidP="00C74CF2">
      <w:pPr>
        <w:rPr>
          <w:rtl/>
        </w:rPr>
      </w:pPr>
      <w:bookmarkStart w:id="10991" w:name="_ETM_Q1_7957100"/>
      <w:bookmarkStart w:id="10992" w:name="_ETM_Q1_7957196"/>
      <w:bookmarkEnd w:id="10991"/>
      <w:bookmarkEnd w:id="10992"/>
      <w:r>
        <w:rPr>
          <w:rtl/>
        </w:rPr>
        <w:t xml:space="preserve">אז תרשום אותי. אי-אפשר להיכנס בכל הדיונים, אתה לא נותן </w:t>
      </w:r>
      <w:bookmarkStart w:id="10993" w:name="_ETM_Q1_7960073"/>
      <w:bookmarkEnd w:id="10993"/>
      <w:r>
        <w:rPr>
          <w:rtl/>
        </w:rPr>
        <w:t>לי - - -</w:t>
      </w:r>
    </w:p>
    <w:p w:rsidR="00C74CF2" w:rsidRDefault="00C74CF2" w:rsidP="00C74CF2">
      <w:pPr>
        <w:rPr>
          <w:rtl/>
        </w:rPr>
      </w:pPr>
    </w:p>
    <w:p w:rsidR="00C74CF2" w:rsidRDefault="00C74CF2" w:rsidP="00C74CF2">
      <w:pPr>
        <w:pStyle w:val="af8"/>
        <w:keepNext/>
        <w:rPr>
          <w:rtl/>
        </w:rPr>
      </w:pPr>
      <w:bookmarkStart w:id="10994" w:name="ET_yor_5771_1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0994"/>
    </w:p>
    <w:p w:rsidR="00C74CF2" w:rsidRDefault="00C74CF2" w:rsidP="00C74CF2">
      <w:pPr>
        <w:pStyle w:val="KeepWithNext"/>
        <w:rPr>
          <w:rtl/>
        </w:rPr>
      </w:pPr>
    </w:p>
    <w:p w:rsidR="00C74CF2" w:rsidRDefault="00C74CF2" w:rsidP="00C74CF2">
      <w:pPr>
        <w:rPr>
          <w:rtl/>
        </w:rPr>
      </w:pPr>
      <w:bookmarkStart w:id="10995" w:name="_ETM_Q1_7963979"/>
      <w:bookmarkEnd w:id="10995"/>
      <w:r>
        <w:rPr>
          <w:rtl/>
        </w:rPr>
        <w:t xml:space="preserve">עודד. בסדר. בסדר. בבקשה, רם.        </w:t>
      </w:r>
    </w:p>
    <w:p w:rsidR="00C74CF2" w:rsidRDefault="00C74CF2" w:rsidP="00C74CF2">
      <w:pPr>
        <w:rPr>
          <w:rtl/>
          <w:lang w:eastAsia="he-IL"/>
        </w:rPr>
      </w:pPr>
    </w:p>
    <w:p w:rsidR="00C74CF2" w:rsidRDefault="00C74CF2" w:rsidP="00C74CF2">
      <w:pPr>
        <w:pStyle w:val="a5"/>
        <w:keepNext/>
        <w:rPr>
          <w:rtl/>
        </w:rPr>
      </w:pPr>
      <w:bookmarkStart w:id="10996" w:name="ET_speaker_5520_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0996"/>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אני מבקש שיירשם בפרוטוקול </w:t>
      </w:r>
      <w:bookmarkStart w:id="10997" w:name="_ETM_Q1_7974674"/>
      <w:bookmarkEnd w:id="10997"/>
      <w:r>
        <w:rPr>
          <w:rtl/>
          <w:lang w:eastAsia="he-IL"/>
        </w:rPr>
        <w:t>- -</w:t>
      </w:r>
    </w:p>
    <w:p w:rsidR="00C74CF2" w:rsidRDefault="00C74CF2" w:rsidP="00C74CF2">
      <w:pPr>
        <w:rPr>
          <w:rtl/>
          <w:lang w:eastAsia="he-IL"/>
        </w:rPr>
      </w:pPr>
      <w:bookmarkStart w:id="10998" w:name="_ETM_Q1_7973192"/>
      <w:bookmarkEnd w:id="1099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0999" w:name="_ETM_Q1_7975325"/>
      <w:bookmarkEnd w:id="10999"/>
      <w:r>
        <w:rPr>
          <w:rtl/>
        </w:rPr>
        <w:t>עודד, תודה.</w:t>
      </w:r>
      <w:bookmarkStart w:id="11000" w:name="_ETM_Q1_7976660"/>
      <w:bookmarkEnd w:id="11000"/>
    </w:p>
    <w:p w:rsidR="00C74CF2" w:rsidRDefault="00C74CF2" w:rsidP="00C74CF2">
      <w:pPr>
        <w:rPr>
          <w:rtl/>
        </w:rPr>
      </w:pPr>
      <w:bookmarkStart w:id="11001" w:name="_ETM_Q1_7976790"/>
      <w:bookmarkStart w:id="11002" w:name="_ETM_Q1_7978012"/>
      <w:bookmarkEnd w:id="11001"/>
      <w:bookmarkEnd w:id="11002"/>
    </w:p>
    <w:p w:rsidR="00C74CF2" w:rsidRDefault="00C74CF2" w:rsidP="00C74CF2">
      <w:pPr>
        <w:pStyle w:val="a5"/>
        <w:keepNext/>
        <w:rPr>
          <w:rtl/>
        </w:rPr>
      </w:pPr>
      <w:bookmarkStart w:id="11003" w:name="ET_speaker_5520_1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003"/>
    </w:p>
    <w:p w:rsidR="00C74CF2" w:rsidRDefault="00C74CF2" w:rsidP="00C74CF2">
      <w:pPr>
        <w:pStyle w:val="KeepWithNext"/>
        <w:rPr>
          <w:rtl/>
        </w:rPr>
      </w:pPr>
    </w:p>
    <w:p w:rsidR="00C74CF2" w:rsidRDefault="00C74CF2" w:rsidP="00C74CF2">
      <w:pPr>
        <w:rPr>
          <w:rtl/>
          <w:lang w:eastAsia="he-IL"/>
        </w:rPr>
      </w:pPr>
      <w:bookmarkStart w:id="11004" w:name="_ETM_Q1_7978816"/>
      <w:bookmarkStart w:id="11005" w:name="_ETM_Q1_7978907"/>
      <w:bookmarkEnd w:id="11004"/>
      <w:bookmarkEnd w:id="11005"/>
      <w:r>
        <w:rPr>
          <w:rtl/>
        </w:rPr>
        <w:t xml:space="preserve">- - </w:t>
      </w:r>
      <w:bookmarkStart w:id="11006" w:name="_ETM_Q1_7973353"/>
      <w:bookmarkStart w:id="11007" w:name="_ETM_Q1_7973446"/>
      <w:bookmarkStart w:id="11008" w:name="_ETM_Q1_7973514"/>
      <w:bookmarkEnd w:id="11006"/>
      <w:bookmarkEnd w:id="11007"/>
      <w:bookmarkEnd w:id="11008"/>
      <w:r>
        <w:rPr>
          <w:rtl/>
          <w:lang w:eastAsia="he-IL"/>
        </w:rPr>
        <w:t xml:space="preserve">שחבר הכנסת </w:t>
      </w:r>
      <w:bookmarkStart w:id="11009" w:name="_ETM_Q1_7976090"/>
      <w:bookmarkEnd w:id="11009"/>
      <w:r>
        <w:rPr>
          <w:rtl/>
          <w:lang w:eastAsia="he-IL"/>
        </w:rPr>
        <w:t>פורר מבקש להתייחס לסעיף 13 ולתיקונים ויושב-ראש הוועדה הודיע לו שהוא לא ייתן לו התייחסות לסעיף 13. תודה.</w:t>
      </w:r>
    </w:p>
    <w:p w:rsidR="00C74CF2" w:rsidRDefault="00C74CF2" w:rsidP="00C74CF2">
      <w:pPr>
        <w:rPr>
          <w:rtl/>
          <w:lang w:eastAsia="he-IL"/>
        </w:rPr>
      </w:pP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lang w:eastAsia="he-IL"/>
        </w:rPr>
      </w:pPr>
    </w:p>
    <w:p w:rsidR="00C74CF2" w:rsidRDefault="00C74CF2" w:rsidP="00C74CF2">
      <w:pPr>
        <w:rPr>
          <w:rtl/>
          <w:lang w:eastAsia="he-IL"/>
        </w:rPr>
      </w:pPr>
      <w:r>
        <w:rPr>
          <w:rtl/>
          <w:lang w:eastAsia="he-IL"/>
        </w:rPr>
        <w:t>תודה רבה. בבקשה, רם.</w:t>
      </w:r>
    </w:p>
    <w:p w:rsidR="00C74CF2" w:rsidRDefault="00C74CF2" w:rsidP="00C74CF2">
      <w:pPr>
        <w:rPr>
          <w:rtl/>
          <w:lang w:eastAsia="he-IL"/>
        </w:rPr>
      </w:pPr>
      <w:bookmarkStart w:id="11010" w:name="_ETM_Q1_7986099"/>
      <w:bookmarkStart w:id="11011" w:name="_ETM_Q1_7986229"/>
      <w:bookmarkEnd w:id="11010"/>
      <w:bookmarkEnd w:id="11011"/>
    </w:p>
    <w:p w:rsidR="00C74CF2" w:rsidRDefault="00C74CF2" w:rsidP="00C74CF2">
      <w:pPr>
        <w:pStyle w:val="a5"/>
        <w:keepNext/>
        <w:rPr>
          <w:rtl/>
        </w:rPr>
      </w:pPr>
      <w:bookmarkStart w:id="11012" w:name="ET_speaker_5937_8"/>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1012"/>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אם הדבר הזה כל כך מוצלח, ויכול להיות שאני לא </w:t>
      </w:r>
      <w:bookmarkStart w:id="11013" w:name="_ETM_Q1_7990919"/>
      <w:bookmarkEnd w:id="11013"/>
      <w:r>
        <w:rPr>
          <w:rtl/>
          <w:lang w:eastAsia="he-IL"/>
        </w:rPr>
        <w:t xml:space="preserve">רואה את הדברים כמו שאנשים חכמים ממני ראו, אני מציע להרחיב את החוק הזה. אני מציע גם </w:t>
      </w:r>
      <w:bookmarkStart w:id="11014" w:name="_ETM_Q1_7997361"/>
      <w:bookmarkEnd w:id="11014"/>
      <w:r>
        <w:rPr>
          <w:rtl/>
          <w:lang w:eastAsia="he-IL"/>
        </w:rPr>
        <w:t>שיהיה לנו רמטכ"ל ורמטכ"ל חלופי.</w:t>
      </w:r>
    </w:p>
    <w:p w:rsidR="00C74CF2" w:rsidRDefault="00C74CF2" w:rsidP="00C74CF2">
      <w:pPr>
        <w:rPr>
          <w:rtl/>
          <w:lang w:eastAsia="he-IL"/>
        </w:rPr>
      </w:pPr>
      <w:bookmarkStart w:id="11015" w:name="_ETM_Q1_7996442"/>
      <w:bookmarkStart w:id="11016" w:name="_ETM_Q1_7996560"/>
      <w:bookmarkStart w:id="11017" w:name="_ETM_Q1_7995950"/>
      <w:bookmarkEnd w:id="11015"/>
      <w:bookmarkEnd w:id="11016"/>
      <w:bookmarkEnd w:id="11017"/>
    </w:p>
    <w:p w:rsidR="00C74CF2" w:rsidRDefault="00C74CF2" w:rsidP="00C74CF2">
      <w:pPr>
        <w:pStyle w:val="a5"/>
        <w:keepNext/>
        <w:rPr>
          <w:rtl/>
        </w:rPr>
      </w:pPr>
      <w:bookmarkStart w:id="11018" w:name="ET_speaker_5520_18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018"/>
    </w:p>
    <w:p w:rsidR="00C74CF2" w:rsidRDefault="00C74CF2" w:rsidP="00C74CF2">
      <w:pPr>
        <w:pStyle w:val="KeepWithNext"/>
        <w:rPr>
          <w:rtl/>
        </w:rPr>
      </w:pPr>
    </w:p>
    <w:p w:rsidR="00C74CF2" w:rsidRDefault="00C74CF2" w:rsidP="00C74CF2">
      <w:pPr>
        <w:rPr>
          <w:rtl/>
        </w:rPr>
      </w:pPr>
      <w:bookmarkStart w:id="11019" w:name="_ETM_Q1_7996643"/>
      <w:bookmarkStart w:id="11020" w:name="_ETM_Q1_7996706"/>
      <w:bookmarkEnd w:id="11019"/>
      <w:bookmarkEnd w:id="11020"/>
      <w:r>
        <w:rPr>
          <w:rtl/>
        </w:rPr>
        <w:t xml:space="preserve">גור, אני מבקש שתהיה התייחסות שלכם, </w:t>
      </w:r>
      <w:bookmarkStart w:id="11021" w:name="_ETM_Q1_7999551"/>
      <w:bookmarkEnd w:id="11021"/>
      <w:r>
        <w:rPr>
          <w:rtl/>
        </w:rPr>
        <w:t>האם מותר למנוע מחבר הכנסת להעיר את הערותיו בנושא כזה.</w:t>
      </w:r>
      <w:bookmarkStart w:id="11022" w:name="_ETM_Q1_8002827"/>
      <w:bookmarkEnd w:id="11022"/>
    </w:p>
    <w:p w:rsidR="00C74CF2" w:rsidRDefault="00C74CF2" w:rsidP="00C74CF2">
      <w:pPr>
        <w:rPr>
          <w:rtl/>
        </w:rPr>
      </w:pPr>
      <w:bookmarkStart w:id="11023" w:name="_ETM_Q1_8002905"/>
      <w:bookmarkEnd w:id="11023"/>
    </w:p>
    <w:p w:rsidR="00C74CF2" w:rsidRDefault="00C74CF2" w:rsidP="00C74CF2">
      <w:pPr>
        <w:pStyle w:val="af8"/>
        <w:keepNext/>
        <w:rPr>
          <w:rtl/>
        </w:rPr>
      </w:pPr>
      <w:bookmarkStart w:id="11024" w:name="ET_yor_5771_1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024"/>
    </w:p>
    <w:p w:rsidR="00C74CF2" w:rsidRDefault="00C74CF2" w:rsidP="00C74CF2">
      <w:pPr>
        <w:pStyle w:val="KeepWithNext"/>
        <w:rPr>
          <w:rtl/>
        </w:rPr>
      </w:pPr>
    </w:p>
    <w:p w:rsidR="00C74CF2" w:rsidRDefault="00C74CF2" w:rsidP="00C74CF2">
      <w:pPr>
        <w:rPr>
          <w:rtl/>
        </w:rPr>
      </w:pPr>
      <w:bookmarkStart w:id="11025" w:name="_ETM_Q1_8003764"/>
      <w:bookmarkEnd w:id="11025"/>
      <w:r>
        <w:rPr>
          <w:rtl/>
        </w:rPr>
        <w:t>בב</w:t>
      </w:r>
      <w:bookmarkStart w:id="11026" w:name="_ETM_Q1_8004859"/>
      <w:bookmarkEnd w:id="11026"/>
      <w:r>
        <w:rPr>
          <w:rtl/>
        </w:rPr>
        <w:t xml:space="preserve">קשה, רם.    </w:t>
      </w:r>
    </w:p>
    <w:p w:rsidR="00C74CF2" w:rsidRDefault="00C74CF2" w:rsidP="00C74CF2">
      <w:pPr>
        <w:rPr>
          <w:rtl/>
          <w:lang w:eastAsia="he-IL"/>
        </w:rPr>
      </w:pPr>
    </w:p>
    <w:p w:rsidR="00C74CF2" w:rsidRDefault="00C74CF2" w:rsidP="00C74CF2">
      <w:pPr>
        <w:pStyle w:val="a5"/>
        <w:keepNext/>
        <w:rPr>
          <w:rtl/>
        </w:rPr>
      </w:pPr>
      <w:bookmarkStart w:id="11027" w:name="ET_speaker_גור_בליי_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27"/>
    </w:p>
    <w:p w:rsidR="00C74CF2" w:rsidRDefault="00C74CF2" w:rsidP="00C74CF2">
      <w:pPr>
        <w:pStyle w:val="KeepWithNext"/>
        <w:rPr>
          <w:rtl/>
          <w:lang w:eastAsia="he-IL"/>
        </w:rPr>
      </w:pPr>
    </w:p>
    <w:p w:rsidR="00C74CF2" w:rsidRDefault="00C74CF2" w:rsidP="00C74CF2">
      <w:pPr>
        <w:rPr>
          <w:rtl/>
          <w:lang w:eastAsia="he-IL"/>
        </w:rPr>
      </w:pPr>
      <w:r>
        <w:rPr>
          <w:rtl/>
          <w:lang w:eastAsia="he-IL"/>
        </w:rPr>
        <w:t>אמרתי גם ליושב-ראש, אני חושב שאתה לא יכול למנוע מחבר הכנסת פורר להביע את עמדתו.</w:t>
      </w:r>
    </w:p>
    <w:p w:rsidR="00C74CF2" w:rsidRDefault="00C74CF2" w:rsidP="00C74CF2">
      <w:pPr>
        <w:rPr>
          <w:rtl/>
          <w:lang w:eastAsia="he-IL"/>
        </w:rPr>
      </w:pPr>
      <w:bookmarkStart w:id="11028" w:name="_ETM_Q1_8011141"/>
      <w:bookmarkStart w:id="11029" w:name="_ETM_Q1_8011272"/>
      <w:bookmarkEnd w:id="11028"/>
      <w:bookmarkEnd w:id="11029"/>
    </w:p>
    <w:p w:rsidR="00C74CF2" w:rsidRDefault="00C74CF2" w:rsidP="00C74CF2">
      <w:pPr>
        <w:pStyle w:val="af8"/>
        <w:keepNext/>
        <w:rPr>
          <w:rtl/>
        </w:rPr>
      </w:pPr>
      <w:bookmarkStart w:id="11030" w:name="ET_yor_5771_1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030"/>
    </w:p>
    <w:p w:rsidR="00C74CF2" w:rsidRDefault="00C74CF2" w:rsidP="00C74CF2">
      <w:pPr>
        <w:pStyle w:val="KeepWithNext"/>
        <w:rPr>
          <w:rtl/>
        </w:rPr>
      </w:pPr>
    </w:p>
    <w:p w:rsidR="00C74CF2" w:rsidRDefault="00C74CF2" w:rsidP="00C74CF2">
      <w:pPr>
        <w:rPr>
          <w:rtl/>
        </w:rPr>
      </w:pPr>
      <w:bookmarkStart w:id="11031" w:name="_ETM_Q1_8012486"/>
      <w:bookmarkEnd w:id="11031"/>
      <w:r>
        <w:rPr>
          <w:rtl/>
        </w:rPr>
        <w:t xml:space="preserve">תודה. בבקשה, </w:t>
      </w:r>
      <w:bookmarkStart w:id="11032" w:name="_ETM_Q1_8014789"/>
      <w:bookmarkEnd w:id="11032"/>
      <w:r>
        <w:rPr>
          <w:rtl/>
        </w:rPr>
        <w:t>רם.</w:t>
      </w:r>
    </w:p>
    <w:p w:rsidR="00C74CF2" w:rsidRDefault="00C74CF2" w:rsidP="00C74CF2">
      <w:pPr>
        <w:rPr>
          <w:rtl/>
        </w:rPr>
      </w:pPr>
      <w:bookmarkStart w:id="11033" w:name="_ETM_Q1_8014128"/>
      <w:bookmarkStart w:id="11034" w:name="_ETM_Q1_8014242"/>
      <w:bookmarkStart w:id="11035" w:name="_ETM_Q1_8013774"/>
      <w:bookmarkEnd w:id="11033"/>
      <w:bookmarkEnd w:id="11034"/>
      <w:bookmarkEnd w:id="11035"/>
    </w:p>
    <w:p w:rsidR="00C74CF2" w:rsidRDefault="00C74CF2" w:rsidP="00C74CF2">
      <w:pPr>
        <w:pStyle w:val="a5"/>
        <w:keepNext/>
        <w:rPr>
          <w:rtl/>
        </w:rPr>
      </w:pPr>
      <w:bookmarkStart w:id="11036" w:name="ET_speaker_גור_בליי_1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36"/>
    </w:p>
    <w:p w:rsidR="00C74CF2" w:rsidRDefault="00C74CF2" w:rsidP="00C74CF2">
      <w:pPr>
        <w:pStyle w:val="KeepWithNext"/>
        <w:rPr>
          <w:rtl/>
        </w:rPr>
      </w:pPr>
    </w:p>
    <w:p w:rsidR="00C74CF2" w:rsidRDefault="00C74CF2" w:rsidP="00C74CF2">
      <w:pPr>
        <w:rPr>
          <w:rtl/>
          <w:lang w:eastAsia="he-IL"/>
        </w:rPr>
      </w:pPr>
      <w:bookmarkStart w:id="11037" w:name="_ETM_Q1_8014527"/>
      <w:bookmarkStart w:id="11038" w:name="_ETM_Q1_8014610"/>
      <w:bookmarkEnd w:id="11037"/>
      <w:bookmarkEnd w:id="11038"/>
      <w:r>
        <w:rPr>
          <w:rtl/>
        </w:rPr>
        <w:t>אני חושב ש</w:t>
      </w:r>
      <w:r>
        <w:rPr>
          <w:rtl/>
          <w:lang w:eastAsia="he-IL"/>
        </w:rPr>
        <w:t xml:space="preserve">התייחסנו לזה גם במסמך. אמרנו שגם בסד הזמנים, חברי הכנסת צריכים לקבל אפשרות להתייחס לדבר </w:t>
      </w:r>
      <w:bookmarkStart w:id="11039" w:name="_ETM_Q1_8021433"/>
      <w:bookmarkEnd w:id="11039"/>
      <w:r>
        <w:rPr>
          <w:rtl/>
          <w:lang w:eastAsia="he-IL"/>
        </w:rPr>
        <w:t>הזה.</w:t>
      </w:r>
    </w:p>
    <w:p w:rsidR="00C74CF2" w:rsidRDefault="00C74CF2" w:rsidP="00C74CF2">
      <w:pPr>
        <w:rPr>
          <w:rtl/>
          <w:lang w:eastAsia="he-IL"/>
        </w:rPr>
      </w:pPr>
      <w:bookmarkStart w:id="11040" w:name="_ETM_Q1_8015145"/>
      <w:bookmarkStart w:id="11041" w:name="_ETM_Q1_8015284"/>
      <w:bookmarkEnd w:id="11040"/>
      <w:bookmarkEnd w:id="11041"/>
    </w:p>
    <w:p w:rsidR="00C74CF2" w:rsidRDefault="00C74CF2" w:rsidP="00C74CF2">
      <w:pPr>
        <w:pStyle w:val="af8"/>
        <w:keepNext/>
        <w:rPr>
          <w:rtl/>
        </w:rPr>
      </w:pPr>
      <w:bookmarkStart w:id="11042" w:name="ET_yor_5771_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042"/>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תודה רבה. תודה. בבקשה, רם. </w:t>
      </w:r>
    </w:p>
    <w:p w:rsidR="00C74CF2" w:rsidRDefault="00C74CF2" w:rsidP="00C74CF2">
      <w:pPr>
        <w:rPr>
          <w:rtl/>
          <w:lang w:eastAsia="he-IL"/>
        </w:rPr>
      </w:pPr>
      <w:bookmarkStart w:id="11043" w:name="_ETM_Q1_8021536"/>
      <w:bookmarkStart w:id="11044" w:name="_ETM_Q1_8021669"/>
      <w:bookmarkEnd w:id="11043"/>
      <w:bookmarkEnd w:id="11044"/>
    </w:p>
    <w:p w:rsidR="00C74CF2" w:rsidRDefault="00C74CF2" w:rsidP="00C74CF2">
      <w:pPr>
        <w:pStyle w:val="a5"/>
        <w:keepNext/>
        <w:rPr>
          <w:rtl/>
        </w:rPr>
      </w:pPr>
      <w:bookmarkStart w:id="11045" w:name="ET_speaker_5935_1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045"/>
    </w:p>
    <w:p w:rsidR="00C74CF2" w:rsidRDefault="00C74CF2" w:rsidP="00C74CF2">
      <w:pPr>
        <w:pStyle w:val="KeepWithNext"/>
        <w:rPr>
          <w:rtl/>
        </w:rPr>
      </w:pPr>
    </w:p>
    <w:p w:rsidR="00C74CF2" w:rsidRDefault="00C74CF2" w:rsidP="00C74CF2">
      <w:pPr>
        <w:rPr>
          <w:rtl/>
        </w:rPr>
      </w:pPr>
      <w:bookmarkStart w:id="11046" w:name="_ETM_Q1_8022971"/>
      <w:bookmarkStart w:id="11047" w:name="_ETM_Q1_8023035"/>
      <w:bookmarkEnd w:id="11046"/>
      <w:bookmarkEnd w:id="11047"/>
      <w:r>
        <w:rPr>
          <w:rtl/>
        </w:rPr>
        <w:t>עודד, יש לך הגנה משפטית.</w:t>
      </w:r>
    </w:p>
    <w:p w:rsidR="00C74CF2" w:rsidRDefault="00C74CF2" w:rsidP="00C74CF2">
      <w:pPr>
        <w:rPr>
          <w:rtl/>
        </w:rPr>
      </w:pPr>
      <w:bookmarkStart w:id="11048" w:name="_ETM_Q1_8025743"/>
      <w:bookmarkStart w:id="11049" w:name="_ETM_Q1_8025926"/>
      <w:bookmarkEnd w:id="11048"/>
      <w:bookmarkEnd w:id="1104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050" w:name="_ETM_Q1_8026910"/>
      <w:bookmarkEnd w:id="11050"/>
      <w:r>
        <w:rPr>
          <w:rtl/>
        </w:rPr>
        <w:t>בבקשה, רם.</w:t>
      </w:r>
    </w:p>
    <w:p w:rsidR="00C74CF2" w:rsidRDefault="00C74CF2" w:rsidP="00C74CF2">
      <w:pPr>
        <w:rPr>
          <w:rtl/>
        </w:rPr>
      </w:pPr>
      <w:bookmarkStart w:id="11051" w:name="_ETM_Q1_8025371"/>
      <w:bookmarkStart w:id="11052" w:name="_ETM_Q1_8025512"/>
      <w:bookmarkEnd w:id="11051"/>
      <w:bookmarkEnd w:id="11052"/>
    </w:p>
    <w:p w:rsidR="00C74CF2" w:rsidRDefault="00C74CF2" w:rsidP="00C74CF2">
      <w:pPr>
        <w:pStyle w:val="af7"/>
        <w:keepNext/>
        <w:rPr>
          <w:rtl/>
        </w:rPr>
      </w:pPr>
      <w:bookmarkStart w:id="11053" w:name="ET_interruption_קריאה_1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1053"/>
    </w:p>
    <w:p w:rsidR="00C74CF2" w:rsidRDefault="00C74CF2" w:rsidP="00C74CF2">
      <w:pPr>
        <w:pStyle w:val="KeepWithNext"/>
        <w:rPr>
          <w:rtl/>
        </w:rPr>
      </w:pPr>
    </w:p>
    <w:p w:rsidR="00C74CF2" w:rsidRDefault="00C74CF2" w:rsidP="00C74CF2">
      <w:pPr>
        <w:rPr>
          <w:rtl/>
        </w:rPr>
      </w:pPr>
      <w:bookmarkStart w:id="11054" w:name="_ETM_Q1_8026231"/>
      <w:bookmarkEnd w:id="11054"/>
      <w:r>
        <w:rPr>
          <w:rtl/>
        </w:rPr>
        <w:t xml:space="preserve">רק שמוצא </w:t>
      </w:r>
      <w:bookmarkStart w:id="11055" w:name="_ETM_Q1_8028034"/>
      <w:bookmarkEnd w:id="11055"/>
      <w:r>
        <w:rPr>
          <w:rtl/>
        </w:rPr>
        <w:t>חן בעיניכם אתם מקבלים מהמשפטנים.</w:t>
      </w:r>
      <w:bookmarkStart w:id="11056" w:name="_ETM_Q1_8027797"/>
      <w:bookmarkEnd w:id="11056"/>
    </w:p>
    <w:p w:rsidR="00C74CF2" w:rsidRDefault="00C74CF2" w:rsidP="00C74CF2">
      <w:pPr>
        <w:rPr>
          <w:rtl/>
        </w:rPr>
      </w:pPr>
      <w:bookmarkStart w:id="11057" w:name="_ETM_Q1_8027960"/>
      <w:bookmarkEnd w:id="1105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058" w:name="_ETM_Q1_8028874"/>
      <w:bookmarkEnd w:id="11058"/>
      <w:r>
        <w:rPr>
          <w:rtl/>
        </w:rPr>
        <w:t>בבקשה, רם. רם, בבקשה.</w:t>
      </w:r>
      <w:bookmarkStart w:id="11059" w:name="_ETM_Q1_8035125"/>
      <w:bookmarkEnd w:id="11059"/>
    </w:p>
    <w:p w:rsidR="00C74CF2" w:rsidRDefault="00C74CF2" w:rsidP="00C74CF2">
      <w:pPr>
        <w:rPr>
          <w:rtl/>
        </w:rPr>
      </w:pPr>
      <w:bookmarkStart w:id="11060" w:name="_ETM_Q1_8035279"/>
      <w:bookmarkEnd w:id="11060"/>
    </w:p>
    <w:p w:rsidR="00C74CF2" w:rsidRDefault="00C74CF2" w:rsidP="00C74CF2">
      <w:pPr>
        <w:pStyle w:val="af7"/>
        <w:keepNext/>
        <w:rPr>
          <w:rtl/>
        </w:rPr>
      </w:pPr>
      <w:bookmarkStart w:id="11061" w:name="ET_interruption_קריאות_19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061"/>
    </w:p>
    <w:p w:rsidR="00C74CF2" w:rsidRDefault="00C74CF2" w:rsidP="00C74CF2">
      <w:pPr>
        <w:pStyle w:val="KeepWithNext"/>
        <w:rPr>
          <w:rtl/>
        </w:rPr>
      </w:pPr>
    </w:p>
    <w:p w:rsidR="00C74CF2" w:rsidRDefault="00C74CF2" w:rsidP="00C74CF2">
      <w:pPr>
        <w:rPr>
          <w:rtl/>
        </w:rPr>
      </w:pPr>
      <w:bookmarkStart w:id="11062" w:name="_ETM_Q1_8032217"/>
      <w:bookmarkStart w:id="11063" w:name="_ETM_Q1_8032534"/>
      <w:bookmarkStart w:id="11064" w:name="_ETM_Q1_8032606"/>
      <w:bookmarkEnd w:id="11062"/>
      <w:bookmarkEnd w:id="11063"/>
      <w:bookmarkEnd w:id="11064"/>
      <w:r>
        <w:rPr>
          <w:rtl/>
        </w:rPr>
        <w:t xml:space="preserve">- - </w:t>
      </w:r>
      <w:bookmarkStart w:id="11065" w:name="_ETM_Q1_8033590"/>
      <w:bookmarkEnd w:id="11065"/>
      <w:r>
        <w:rPr>
          <w:rtl/>
        </w:rPr>
        <w:t>-</w:t>
      </w:r>
    </w:p>
    <w:p w:rsidR="00C74CF2" w:rsidRDefault="00C74CF2" w:rsidP="00C74CF2">
      <w:pPr>
        <w:rPr>
          <w:rtl/>
        </w:rPr>
      </w:pPr>
      <w:bookmarkStart w:id="11066" w:name="_ETM_Q1_8034206"/>
      <w:bookmarkStart w:id="11067" w:name="_ETM_Q1_8034340"/>
      <w:bookmarkEnd w:id="11066"/>
      <w:bookmarkEnd w:id="1106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068" w:name="_ETM_Q1_8035575"/>
      <w:bookmarkEnd w:id="11068"/>
      <w:r>
        <w:rPr>
          <w:rtl/>
        </w:rPr>
        <w:t xml:space="preserve">אתם מפריעים. אתם מפריעים. אתם מפריעים לרם בן ברק </w:t>
      </w:r>
      <w:bookmarkStart w:id="11069" w:name="_ETM_Q1_8037843"/>
      <w:bookmarkEnd w:id="11069"/>
      <w:r>
        <w:rPr>
          <w:rtl/>
        </w:rPr>
        <w:t>עכשיו. בבקשה, רם.</w:t>
      </w:r>
    </w:p>
    <w:p w:rsidR="00C74CF2" w:rsidRDefault="00C74CF2" w:rsidP="00C74CF2">
      <w:pPr>
        <w:rPr>
          <w:rtl/>
        </w:rPr>
      </w:pPr>
      <w:bookmarkStart w:id="11070" w:name="_ETM_Q1_8039567"/>
      <w:bookmarkStart w:id="11071" w:name="_ETM_Q1_8039701"/>
      <w:bookmarkEnd w:id="11070"/>
      <w:bookmarkEnd w:id="11071"/>
    </w:p>
    <w:p w:rsidR="00C74CF2" w:rsidRDefault="00C74CF2" w:rsidP="00C74CF2">
      <w:pPr>
        <w:pStyle w:val="af7"/>
        <w:keepNext/>
        <w:rPr>
          <w:rtl/>
        </w:rPr>
      </w:pPr>
      <w:bookmarkStart w:id="11072" w:name="ET_interruption_קריאות_1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072"/>
    </w:p>
    <w:p w:rsidR="00C74CF2" w:rsidRDefault="00C74CF2" w:rsidP="00C74CF2">
      <w:pPr>
        <w:pStyle w:val="KeepWithNext"/>
        <w:rPr>
          <w:rtl/>
        </w:rPr>
      </w:pPr>
    </w:p>
    <w:p w:rsidR="00C74CF2" w:rsidRDefault="00C74CF2" w:rsidP="00C74CF2">
      <w:pPr>
        <w:rPr>
          <w:rtl/>
        </w:rPr>
      </w:pPr>
      <w:bookmarkStart w:id="11073" w:name="_ETM_Q1_8041114"/>
      <w:bookmarkEnd w:id="11073"/>
      <w:r>
        <w:rPr>
          <w:rtl/>
        </w:rPr>
        <w:t>- - -</w:t>
      </w:r>
    </w:p>
    <w:p w:rsidR="00C74CF2" w:rsidRDefault="00C74CF2" w:rsidP="00C74CF2">
      <w:pPr>
        <w:rPr>
          <w:rtl/>
        </w:rPr>
      </w:pPr>
      <w:bookmarkStart w:id="11074" w:name="_ETM_Q1_8043491"/>
      <w:bookmarkStart w:id="11075" w:name="_ETM_Q1_8043599"/>
      <w:bookmarkEnd w:id="11074"/>
      <w:bookmarkEnd w:id="1107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076" w:name="_ETM_Q1_8044745"/>
      <w:bookmarkEnd w:id="11076"/>
      <w:r>
        <w:rPr>
          <w:rtl/>
        </w:rPr>
        <w:t>בבקשה, רם. רם, בבקשה.</w:t>
      </w:r>
    </w:p>
    <w:p w:rsidR="00C74CF2" w:rsidRDefault="00C74CF2" w:rsidP="00C74CF2">
      <w:pPr>
        <w:rPr>
          <w:rtl/>
        </w:rPr>
      </w:pPr>
      <w:bookmarkStart w:id="11077" w:name="_ETM_Q1_8045520"/>
      <w:bookmarkStart w:id="11078" w:name="_ETM_Q1_8045638"/>
      <w:bookmarkStart w:id="11079" w:name="_ETM_Q1_8045012"/>
      <w:bookmarkEnd w:id="11077"/>
      <w:bookmarkEnd w:id="11078"/>
      <w:bookmarkEnd w:id="11079"/>
    </w:p>
    <w:p w:rsidR="00C74CF2" w:rsidRDefault="00C74CF2" w:rsidP="00C74CF2">
      <w:pPr>
        <w:pStyle w:val="a5"/>
        <w:keepNext/>
        <w:rPr>
          <w:rtl/>
        </w:rPr>
      </w:pPr>
      <w:bookmarkStart w:id="11080" w:name="ET_speaker_5934_20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080"/>
    </w:p>
    <w:p w:rsidR="00C74CF2" w:rsidRDefault="00C74CF2" w:rsidP="00C74CF2">
      <w:pPr>
        <w:pStyle w:val="KeepWithNext"/>
        <w:rPr>
          <w:rtl/>
        </w:rPr>
      </w:pPr>
    </w:p>
    <w:p w:rsidR="00C74CF2" w:rsidRDefault="00C74CF2" w:rsidP="00C74CF2">
      <w:pPr>
        <w:rPr>
          <w:rtl/>
        </w:rPr>
      </w:pPr>
      <w:bookmarkStart w:id="11081" w:name="_ETM_Q1_8045822"/>
      <w:bookmarkStart w:id="11082" w:name="_ETM_Q1_8045907"/>
      <w:bookmarkEnd w:id="11081"/>
      <w:bookmarkEnd w:id="11082"/>
      <w:r>
        <w:rPr>
          <w:rtl/>
        </w:rPr>
        <w:t xml:space="preserve">אתה לא יכול. </w:t>
      </w:r>
      <w:bookmarkStart w:id="11083" w:name="_ETM_Q1_8046965"/>
      <w:bookmarkEnd w:id="11083"/>
      <w:r>
        <w:rPr>
          <w:rtl/>
        </w:rPr>
        <w:t>תקשיב.</w:t>
      </w:r>
    </w:p>
    <w:p w:rsidR="00C74CF2" w:rsidRDefault="00C74CF2" w:rsidP="00C74CF2">
      <w:pPr>
        <w:rPr>
          <w:rtl/>
        </w:rPr>
      </w:pPr>
      <w:bookmarkStart w:id="11084" w:name="_ETM_Q1_8049189"/>
      <w:bookmarkStart w:id="11085" w:name="_ETM_Q1_8049326"/>
      <w:bookmarkStart w:id="11086" w:name="_ETM_Q1_8046234"/>
      <w:bookmarkEnd w:id="11084"/>
      <w:bookmarkEnd w:id="11085"/>
      <w:bookmarkEnd w:id="11086"/>
    </w:p>
    <w:p w:rsidR="00C74CF2" w:rsidRDefault="00C74CF2" w:rsidP="00C74CF2">
      <w:pPr>
        <w:pStyle w:val="a5"/>
        <w:keepNext/>
        <w:rPr>
          <w:rtl/>
        </w:rPr>
      </w:pPr>
      <w:bookmarkStart w:id="11087" w:name="ET_speaker_גור_בליי_2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087"/>
    </w:p>
    <w:p w:rsidR="00C74CF2" w:rsidRDefault="00C74CF2" w:rsidP="00C74CF2">
      <w:pPr>
        <w:pStyle w:val="KeepWithNext"/>
        <w:rPr>
          <w:rtl/>
        </w:rPr>
      </w:pPr>
    </w:p>
    <w:p w:rsidR="00C74CF2" w:rsidRDefault="00C74CF2" w:rsidP="00C74CF2">
      <w:pPr>
        <w:rPr>
          <w:rtl/>
        </w:rPr>
      </w:pPr>
      <w:bookmarkStart w:id="11088" w:name="_ETM_Q1_8046945"/>
      <w:bookmarkStart w:id="11089" w:name="_ETM_Q1_8047050"/>
      <w:bookmarkEnd w:id="11088"/>
      <w:bookmarkEnd w:id="11089"/>
      <w:r>
        <w:rPr>
          <w:rtl/>
        </w:rPr>
        <w:t>- - -</w:t>
      </w:r>
    </w:p>
    <w:p w:rsidR="00C74CF2" w:rsidRDefault="00C74CF2" w:rsidP="00C74CF2">
      <w:pPr>
        <w:rPr>
          <w:highlight w:val="green"/>
          <w:rtl/>
        </w:rPr>
      </w:pPr>
      <w:bookmarkStart w:id="11090" w:name="_ETM_Q1_8046819"/>
      <w:bookmarkStart w:id="11091" w:name="_ETM_Q1_8046951"/>
      <w:bookmarkEnd w:id="11090"/>
      <w:bookmarkEnd w:id="11091"/>
      <w:r>
        <w:rPr>
          <w:highlight w:val="green"/>
          <w:rtl/>
        </w:rPr>
        <w:t xml:space="preserve">  </w:t>
      </w:r>
    </w:p>
    <w:p w:rsidR="00C74CF2" w:rsidRDefault="00C74CF2" w:rsidP="00C74CF2">
      <w:pPr>
        <w:pStyle w:val="af8"/>
        <w:keepNext/>
        <w:rPr>
          <w:rtl/>
        </w:rPr>
      </w:pPr>
      <w:bookmarkStart w:id="11092" w:name="ET_yor_5771_2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092"/>
    </w:p>
    <w:p w:rsidR="00C74CF2" w:rsidRDefault="00C74CF2" w:rsidP="00C74CF2">
      <w:pPr>
        <w:pStyle w:val="KeepWithNext"/>
        <w:rPr>
          <w:rtl/>
        </w:rPr>
      </w:pPr>
    </w:p>
    <w:p w:rsidR="00C74CF2" w:rsidRDefault="00C74CF2" w:rsidP="00C74CF2">
      <w:pPr>
        <w:rPr>
          <w:rtl/>
        </w:rPr>
      </w:pPr>
      <w:bookmarkStart w:id="11093" w:name="_ETM_Q1_8050247"/>
      <w:bookmarkEnd w:id="11093"/>
      <w:r>
        <w:rPr>
          <w:rtl/>
        </w:rPr>
        <w:t>אני הבנתי. שמעתי אותך. שמעתי מה אמרת.</w:t>
      </w:r>
    </w:p>
    <w:p w:rsidR="00C74CF2" w:rsidRDefault="00C74CF2" w:rsidP="00C74CF2">
      <w:pPr>
        <w:rPr>
          <w:rtl/>
        </w:rPr>
      </w:pPr>
      <w:bookmarkStart w:id="11094" w:name="_ETM_Q1_8052554"/>
      <w:bookmarkEnd w:id="11094"/>
    </w:p>
    <w:p w:rsidR="00C74CF2" w:rsidRDefault="00C74CF2" w:rsidP="00C74CF2">
      <w:pPr>
        <w:pStyle w:val="a5"/>
        <w:keepNext/>
        <w:rPr>
          <w:rtl/>
        </w:rPr>
      </w:pPr>
      <w:bookmarkStart w:id="11095" w:name="ET_speaker_5934_20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095"/>
    </w:p>
    <w:p w:rsidR="00C74CF2" w:rsidRDefault="00C74CF2" w:rsidP="00C74CF2">
      <w:pPr>
        <w:pStyle w:val="KeepWithNext"/>
        <w:rPr>
          <w:rtl/>
        </w:rPr>
      </w:pPr>
    </w:p>
    <w:p w:rsidR="00C74CF2" w:rsidRDefault="00C74CF2" w:rsidP="00C74CF2">
      <w:pPr>
        <w:rPr>
          <w:rtl/>
        </w:rPr>
      </w:pPr>
      <w:bookmarkStart w:id="11096" w:name="_ETM_Q1_8053210"/>
      <w:bookmarkStart w:id="11097" w:name="_ETM_Q1_8053273"/>
      <w:bookmarkEnd w:id="11096"/>
      <w:bookmarkEnd w:id="11097"/>
      <w:r>
        <w:rPr>
          <w:rtl/>
        </w:rPr>
        <w:t xml:space="preserve">איתן, עם </w:t>
      </w:r>
      <w:bookmarkStart w:id="11098" w:name="_ETM_Q1_8051750"/>
      <w:bookmarkEnd w:id="11098"/>
      <w:r>
        <w:rPr>
          <w:rtl/>
        </w:rPr>
        <w:t>כל הכבוד שאתה מנהל את זה - - -</w:t>
      </w:r>
    </w:p>
    <w:p w:rsidR="00C74CF2" w:rsidRDefault="00C74CF2" w:rsidP="00C74CF2">
      <w:pPr>
        <w:rPr>
          <w:rtl/>
        </w:rPr>
      </w:pPr>
      <w:bookmarkStart w:id="11099" w:name="_ETM_Q1_8055418"/>
      <w:bookmarkStart w:id="11100" w:name="_ETM_Q1_8055545"/>
      <w:bookmarkStart w:id="11101" w:name="_ETM_Q1_8054694"/>
      <w:bookmarkEnd w:id="11099"/>
      <w:bookmarkEnd w:id="11100"/>
      <w:bookmarkEnd w:id="11101"/>
    </w:p>
    <w:p w:rsidR="00C74CF2" w:rsidRDefault="00C74CF2" w:rsidP="00C74CF2">
      <w:pPr>
        <w:pStyle w:val="a5"/>
        <w:keepNext/>
        <w:rPr>
          <w:rtl/>
        </w:rPr>
      </w:pPr>
      <w:bookmarkStart w:id="11102" w:name="ET_speaker_5935_2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02"/>
    </w:p>
    <w:p w:rsidR="00C74CF2" w:rsidRDefault="00C74CF2" w:rsidP="00C74CF2">
      <w:pPr>
        <w:pStyle w:val="KeepWithNext"/>
        <w:rPr>
          <w:rtl/>
        </w:rPr>
      </w:pPr>
    </w:p>
    <w:p w:rsidR="00C74CF2" w:rsidRDefault="00C74CF2" w:rsidP="00C74CF2">
      <w:pPr>
        <w:rPr>
          <w:rtl/>
        </w:rPr>
      </w:pPr>
      <w:bookmarkStart w:id="11103" w:name="_ETM_Q1_8055426"/>
      <w:bookmarkStart w:id="11104" w:name="_ETM_Q1_8055489"/>
      <w:bookmarkEnd w:id="11103"/>
      <w:bookmarkEnd w:id="11104"/>
      <w:r>
        <w:rPr>
          <w:rtl/>
        </w:rPr>
        <w:t xml:space="preserve">אנחנו רוצים </w:t>
      </w:r>
      <w:bookmarkStart w:id="11105" w:name="_ETM_Q1_8055040"/>
      <w:bookmarkEnd w:id="11105"/>
      <w:r>
        <w:rPr>
          <w:rtl/>
        </w:rPr>
        <w:t>אחרי תשע שעות שתפסיק את הוועדה.</w:t>
      </w:r>
    </w:p>
    <w:p w:rsidR="00C74CF2" w:rsidRDefault="00C74CF2" w:rsidP="00C74CF2">
      <w:pPr>
        <w:rPr>
          <w:rtl/>
        </w:rPr>
      </w:pPr>
      <w:bookmarkStart w:id="11106" w:name="_ETM_Q1_8054142"/>
      <w:bookmarkStart w:id="11107" w:name="_ETM_Q1_8054258"/>
      <w:bookmarkStart w:id="11108" w:name="_ETM_Q1_8056190"/>
      <w:bookmarkEnd w:id="11106"/>
      <w:bookmarkEnd w:id="11107"/>
      <w:bookmarkEnd w:id="11108"/>
    </w:p>
    <w:p w:rsidR="00C74CF2" w:rsidRDefault="00C74CF2" w:rsidP="00C74CF2">
      <w:pPr>
        <w:pStyle w:val="a5"/>
        <w:keepNext/>
        <w:rPr>
          <w:rtl/>
        </w:rPr>
      </w:pPr>
      <w:bookmarkStart w:id="11109" w:name="ET_speaker_גור_בליי_2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09"/>
    </w:p>
    <w:p w:rsidR="00C74CF2" w:rsidRDefault="00C74CF2" w:rsidP="00C74CF2">
      <w:pPr>
        <w:pStyle w:val="KeepWithNext"/>
        <w:rPr>
          <w:rtl/>
        </w:rPr>
      </w:pPr>
    </w:p>
    <w:p w:rsidR="00C74CF2" w:rsidRDefault="00C74CF2" w:rsidP="00C74CF2">
      <w:pPr>
        <w:rPr>
          <w:rtl/>
        </w:rPr>
      </w:pPr>
      <w:bookmarkStart w:id="11110" w:name="_ETM_Q1_8057021"/>
      <w:bookmarkStart w:id="11111" w:name="_ETM_Q1_8057113"/>
      <w:bookmarkEnd w:id="11110"/>
      <w:bookmarkEnd w:id="11111"/>
      <w:r>
        <w:rPr>
          <w:rtl/>
        </w:rPr>
        <w:t>- - -</w:t>
      </w:r>
    </w:p>
    <w:p w:rsidR="00C74CF2" w:rsidRDefault="00C74CF2" w:rsidP="00C74CF2">
      <w:pPr>
        <w:rPr>
          <w:rtl/>
        </w:rPr>
      </w:pPr>
      <w:bookmarkStart w:id="11112" w:name="_ETM_Q1_8056659"/>
      <w:bookmarkStart w:id="11113" w:name="_ETM_Q1_8056767"/>
      <w:bookmarkEnd w:id="11112"/>
      <w:bookmarkEnd w:id="1111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114" w:name="_ETM_Q1_8056817"/>
      <w:bookmarkEnd w:id="11114"/>
      <w:r>
        <w:rPr>
          <w:rtl/>
        </w:rPr>
        <w:t xml:space="preserve">אתה מפריע כאן </w:t>
      </w:r>
      <w:bookmarkStart w:id="11115" w:name="_ETM_Q1_8058083"/>
      <w:bookmarkEnd w:id="11115"/>
      <w:r>
        <w:rPr>
          <w:rtl/>
        </w:rPr>
        <w:t>לרם בן ברק. סליחה, תתרחק ממני בבקשה, ותן לו לדבר.</w:t>
      </w:r>
    </w:p>
    <w:p w:rsidR="00C74CF2" w:rsidRDefault="00C74CF2" w:rsidP="00C74CF2">
      <w:pPr>
        <w:rPr>
          <w:rtl/>
        </w:rPr>
      </w:pPr>
    </w:p>
    <w:p w:rsidR="00C74CF2" w:rsidRDefault="00C74CF2" w:rsidP="00C74CF2">
      <w:pPr>
        <w:pStyle w:val="af7"/>
        <w:keepNext/>
        <w:rPr>
          <w:rtl/>
        </w:rPr>
      </w:pPr>
      <w:bookmarkStart w:id="11116" w:name="ET_interruption_קריאות_2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116"/>
    </w:p>
    <w:p w:rsidR="00C74CF2" w:rsidRDefault="00C74CF2" w:rsidP="00C74CF2">
      <w:pPr>
        <w:pStyle w:val="KeepWithNext"/>
        <w:rPr>
          <w:rtl/>
        </w:rPr>
      </w:pPr>
    </w:p>
    <w:p w:rsidR="00C74CF2" w:rsidRDefault="00C74CF2" w:rsidP="00C74CF2">
      <w:pPr>
        <w:rPr>
          <w:rtl/>
        </w:rPr>
      </w:pPr>
      <w:bookmarkStart w:id="11117" w:name="_ETM_Q1_8065516"/>
      <w:bookmarkEnd w:id="11117"/>
      <w:r>
        <w:rPr>
          <w:rtl/>
        </w:rPr>
        <w:t xml:space="preserve">- </w:t>
      </w:r>
      <w:bookmarkStart w:id="11118" w:name="_ETM_Q1_8067283"/>
      <w:bookmarkEnd w:id="11118"/>
      <w:r>
        <w:rPr>
          <w:rtl/>
        </w:rPr>
        <w:t>- -</w:t>
      </w:r>
    </w:p>
    <w:p w:rsidR="00C74CF2" w:rsidRDefault="00C74CF2" w:rsidP="00C74CF2">
      <w:pPr>
        <w:rPr>
          <w:rtl/>
        </w:rPr>
      </w:pPr>
      <w:bookmarkStart w:id="11119" w:name="_ETM_Q1_8069060"/>
      <w:bookmarkStart w:id="11120" w:name="_ETM_Q1_8069191"/>
      <w:bookmarkEnd w:id="11119"/>
      <w:bookmarkEnd w:id="11120"/>
    </w:p>
    <w:p w:rsidR="00C74CF2" w:rsidRDefault="00C74CF2" w:rsidP="00C74CF2">
      <w:pPr>
        <w:pStyle w:val="af8"/>
        <w:keepNext/>
        <w:rPr>
          <w:rtl/>
        </w:rPr>
      </w:pPr>
      <w:bookmarkStart w:id="11121" w:name="ET_yor_5771_2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121"/>
    </w:p>
    <w:p w:rsidR="00C74CF2" w:rsidRDefault="00C74CF2" w:rsidP="00C74CF2">
      <w:pPr>
        <w:pStyle w:val="KeepWithNext"/>
        <w:rPr>
          <w:rtl/>
        </w:rPr>
      </w:pPr>
    </w:p>
    <w:p w:rsidR="00C74CF2" w:rsidRDefault="00C74CF2" w:rsidP="00C74CF2">
      <w:pPr>
        <w:rPr>
          <w:rtl/>
        </w:rPr>
      </w:pPr>
      <w:bookmarkStart w:id="11122" w:name="_ETM_Q1_8069254"/>
      <w:bookmarkEnd w:id="11122"/>
      <w:r>
        <w:rPr>
          <w:rtl/>
        </w:rPr>
        <w:t>הבנתי. תודה. כן, בבקשה רם.</w:t>
      </w:r>
    </w:p>
    <w:p w:rsidR="00C74CF2" w:rsidRDefault="00C74CF2" w:rsidP="00C74CF2">
      <w:pPr>
        <w:rPr>
          <w:rtl/>
        </w:rPr>
      </w:pPr>
      <w:bookmarkStart w:id="11123" w:name="_ETM_Q1_8068474"/>
      <w:bookmarkStart w:id="11124" w:name="_ETM_Q1_8068618"/>
      <w:bookmarkStart w:id="11125" w:name="_ETM_Q1_8069794"/>
      <w:bookmarkEnd w:id="11123"/>
      <w:bookmarkEnd w:id="11124"/>
      <w:bookmarkEnd w:id="11125"/>
    </w:p>
    <w:p w:rsidR="00C74CF2" w:rsidRDefault="00C74CF2" w:rsidP="00C74CF2">
      <w:pPr>
        <w:pStyle w:val="a5"/>
        <w:keepNext/>
        <w:rPr>
          <w:rtl/>
        </w:rPr>
      </w:pPr>
      <w:bookmarkStart w:id="11126" w:name="ET_speaker_5935_2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26"/>
    </w:p>
    <w:p w:rsidR="00C74CF2" w:rsidRDefault="00C74CF2" w:rsidP="00C74CF2">
      <w:pPr>
        <w:pStyle w:val="KeepWithNext"/>
        <w:rPr>
          <w:rtl/>
        </w:rPr>
      </w:pPr>
    </w:p>
    <w:p w:rsidR="00C74CF2" w:rsidRDefault="00C74CF2" w:rsidP="00C74CF2">
      <w:pPr>
        <w:rPr>
          <w:rtl/>
        </w:rPr>
      </w:pPr>
      <w:bookmarkStart w:id="11127" w:name="_ETM_Q1_8070582"/>
      <w:bookmarkStart w:id="11128" w:name="_ETM_Q1_8070661"/>
      <w:bookmarkEnd w:id="11127"/>
      <w:bookmarkEnd w:id="11128"/>
      <w:r>
        <w:rPr>
          <w:rtl/>
        </w:rPr>
        <w:t xml:space="preserve">אחרי תשע שעות, אנחנו מ-09:00, </w:t>
      </w:r>
      <w:bookmarkStart w:id="11129" w:name="_ETM_Q1_8072041"/>
      <w:bookmarkEnd w:id="11129"/>
      <w:r>
        <w:rPr>
          <w:rtl/>
        </w:rPr>
        <w:t>אנחנו מבקשים שתפסיק את הישיבה, את כל השטויות שמתנהלות כך</w:t>
      </w:r>
      <w:bookmarkStart w:id="11130" w:name="_ETM_Q1_8075506"/>
      <w:bookmarkEnd w:id="11130"/>
      <w:r>
        <w:rPr>
          <w:rtl/>
        </w:rPr>
        <w:t xml:space="preserve"> - -</w:t>
      </w:r>
    </w:p>
    <w:p w:rsidR="00C74CF2" w:rsidRDefault="00C74CF2" w:rsidP="00C74CF2">
      <w:pPr>
        <w:rPr>
          <w:rtl/>
        </w:rPr>
      </w:pPr>
      <w:bookmarkStart w:id="11131" w:name="_ETM_Q1_8074579"/>
      <w:bookmarkStart w:id="11132" w:name="_ETM_Q1_8074716"/>
      <w:bookmarkEnd w:id="11131"/>
      <w:bookmarkEnd w:id="1113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133" w:name="_ETM_Q1_8073887"/>
      <w:bookmarkEnd w:id="11133"/>
      <w:r>
        <w:rPr>
          <w:rtl/>
        </w:rPr>
        <w:t>תודה, מיקי לוי. תודה.</w:t>
      </w:r>
    </w:p>
    <w:p w:rsidR="00C74CF2" w:rsidRDefault="00C74CF2" w:rsidP="00C74CF2">
      <w:pPr>
        <w:rPr>
          <w:rtl/>
        </w:rPr>
      </w:pPr>
      <w:bookmarkStart w:id="11134" w:name="_ETM_Q1_8075357"/>
      <w:bookmarkStart w:id="11135" w:name="_ETM_Q1_8075480"/>
      <w:bookmarkStart w:id="11136" w:name="_ETM_Q1_8074192"/>
      <w:bookmarkEnd w:id="11134"/>
      <w:bookmarkEnd w:id="11135"/>
      <w:bookmarkEnd w:id="11136"/>
    </w:p>
    <w:p w:rsidR="00C74CF2" w:rsidRDefault="00C74CF2" w:rsidP="00C74CF2">
      <w:pPr>
        <w:pStyle w:val="a5"/>
        <w:keepNext/>
        <w:rPr>
          <w:rtl/>
        </w:rPr>
      </w:pPr>
      <w:bookmarkStart w:id="11137" w:name="ET_speaker_5935_2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37"/>
    </w:p>
    <w:p w:rsidR="00C74CF2" w:rsidRDefault="00C74CF2" w:rsidP="00C74CF2">
      <w:pPr>
        <w:pStyle w:val="KeepWithNext"/>
        <w:rPr>
          <w:rtl/>
        </w:rPr>
      </w:pPr>
    </w:p>
    <w:p w:rsidR="00C74CF2" w:rsidRDefault="00C74CF2" w:rsidP="00C74CF2">
      <w:pPr>
        <w:rPr>
          <w:rtl/>
        </w:rPr>
      </w:pPr>
      <w:bookmarkStart w:id="11138" w:name="_ETM_Q1_8075014"/>
      <w:bookmarkStart w:id="11139" w:name="_ETM_Q1_8075087"/>
      <w:bookmarkEnd w:id="11138"/>
      <w:bookmarkEnd w:id="11139"/>
      <w:r>
        <w:rPr>
          <w:rtl/>
        </w:rPr>
        <w:t xml:space="preserve">- - אנחנו עייפים, חולים. עוד </w:t>
      </w:r>
      <w:bookmarkStart w:id="11140" w:name="_ETM_Q1_8077813"/>
      <w:bookmarkEnd w:id="11140"/>
      <w:r>
        <w:rPr>
          <w:rtl/>
        </w:rPr>
        <w:t>מעט נתעטש קורונה.</w:t>
      </w:r>
    </w:p>
    <w:p w:rsidR="00C74CF2" w:rsidRDefault="00C74CF2" w:rsidP="00C74CF2">
      <w:pPr>
        <w:rPr>
          <w:rtl/>
        </w:rPr>
      </w:pPr>
      <w:bookmarkStart w:id="11141" w:name="_ETM_Q1_8078100"/>
      <w:bookmarkStart w:id="11142" w:name="_ETM_Q1_8078216"/>
      <w:bookmarkEnd w:id="11141"/>
      <w:bookmarkEnd w:id="11142"/>
    </w:p>
    <w:p w:rsidR="00C74CF2" w:rsidRDefault="00C74CF2" w:rsidP="00C74CF2">
      <w:pPr>
        <w:pStyle w:val="af8"/>
        <w:keepNext/>
        <w:rPr>
          <w:rtl/>
        </w:rPr>
      </w:pPr>
      <w:bookmarkStart w:id="11143" w:name="ET_yor_5771_2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143"/>
    </w:p>
    <w:p w:rsidR="00C74CF2" w:rsidRDefault="00C74CF2" w:rsidP="00C74CF2">
      <w:pPr>
        <w:pStyle w:val="KeepWithNext"/>
        <w:rPr>
          <w:rtl/>
        </w:rPr>
      </w:pPr>
    </w:p>
    <w:p w:rsidR="00C74CF2" w:rsidRDefault="00C74CF2" w:rsidP="00C74CF2">
      <w:pPr>
        <w:rPr>
          <w:rtl/>
        </w:rPr>
      </w:pPr>
      <w:bookmarkStart w:id="11144" w:name="_ETM_Q1_8079903"/>
      <w:bookmarkEnd w:id="11144"/>
      <w:r>
        <w:rPr>
          <w:rtl/>
        </w:rPr>
        <w:t xml:space="preserve">מיקי לוי, תודה רבה. </w:t>
      </w:r>
      <w:bookmarkStart w:id="11145" w:name="_ETM_Q1_8081236"/>
      <w:bookmarkEnd w:id="11145"/>
      <w:r>
        <w:rPr>
          <w:rtl/>
        </w:rPr>
        <w:t>תודה רבה.</w:t>
      </w:r>
    </w:p>
    <w:p w:rsidR="00C74CF2" w:rsidRDefault="00C74CF2" w:rsidP="00C74CF2">
      <w:pPr>
        <w:rPr>
          <w:rtl/>
        </w:rPr>
      </w:pPr>
      <w:bookmarkStart w:id="11146" w:name="_ETM_Q1_8079652"/>
      <w:bookmarkStart w:id="11147" w:name="_ETM_Q1_8079744"/>
      <w:bookmarkEnd w:id="11146"/>
      <w:bookmarkEnd w:id="11147"/>
    </w:p>
    <w:p w:rsidR="00C74CF2" w:rsidRDefault="00C74CF2" w:rsidP="00C74CF2">
      <w:pPr>
        <w:pStyle w:val="a5"/>
        <w:keepNext/>
        <w:rPr>
          <w:rtl/>
        </w:rPr>
      </w:pPr>
      <w:bookmarkStart w:id="11148" w:name="_ETM_Q1_8079844"/>
      <w:bookmarkStart w:id="11149" w:name="_ETM_Q1_8079952"/>
      <w:bookmarkStart w:id="11150" w:name="_ETM_Q1_8078976"/>
      <w:bookmarkStart w:id="11151" w:name="ET_speaker_5935_214"/>
      <w:bookmarkEnd w:id="11148"/>
      <w:bookmarkEnd w:id="11149"/>
      <w:bookmarkEnd w:id="1115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51"/>
    </w:p>
    <w:p w:rsidR="00C74CF2" w:rsidRDefault="00C74CF2" w:rsidP="00C74CF2">
      <w:pPr>
        <w:pStyle w:val="KeepWithNext"/>
        <w:rPr>
          <w:rtl/>
        </w:rPr>
      </w:pPr>
    </w:p>
    <w:p w:rsidR="00C74CF2" w:rsidRDefault="00C74CF2" w:rsidP="00C74CF2">
      <w:pPr>
        <w:rPr>
          <w:rtl/>
        </w:rPr>
      </w:pPr>
      <w:bookmarkStart w:id="11152" w:name="_ETM_Q1_8079818"/>
      <w:bookmarkStart w:id="11153" w:name="_ETM_Q1_8079904"/>
      <w:bookmarkEnd w:id="11152"/>
      <w:bookmarkEnd w:id="11153"/>
      <w:r>
        <w:rPr>
          <w:rtl/>
        </w:rPr>
        <w:t>מה יהיה?</w:t>
      </w:r>
    </w:p>
    <w:p w:rsidR="00C74CF2" w:rsidRDefault="00C74CF2" w:rsidP="00C74CF2">
      <w:pPr>
        <w:rPr>
          <w:rtl/>
        </w:rPr>
      </w:pPr>
      <w:bookmarkStart w:id="11154" w:name="_ETM_Q1_8079894"/>
      <w:bookmarkStart w:id="11155" w:name="_ETM_Q1_8080034"/>
      <w:bookmarkEnd w:id="11154"/>
      <w:bookmarkEnd w:id="11155"/>
      <w:r>
        <w:rPr>
          <w:rtl/>
        </w:rPr>
        <w:t xml:space="preserve"> </w:t>
      </w:r>
    </w:p>
    <w:p w:rsidR="00C74CF2" w:rsidRDefault="00C74CF2" w:rsidP="00C74CF2">
      <w:pPr>
        <w:pStyle w:val="af8"/>
        <w:keepNext/>
        <w:rPr>
          <w:rtl/>
        </w:rPr>
      </w:pPr>
      <w:bookmarkStart w:id="11156" w:name="ET_yor_5771_2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156"/>
    </w:p>
    <w:p w:rsidR="00C74CF2" w:rsidRDefault="00C74CF2" w:rsidP="00C74CF2">
      <w:pPr>
        <w:pStyle w:val="KeepWithNext"/>
        <w:rPr>
          <w:rtl/>
        </w:rPr>
      </w:pPr>
    </w:p>
    <w:p w:rsidR="00C74CF2" w:rsidRDefault="00C74CF2" w:rsidP="00C74CF2">
      <w:pPr>
        <w:rPr>
          <w:rtl/>
        </w:rPr>
      </w:pPr>
      <w:bookmarkStart w:id="11157" w:name="_ETM_Q1_8081427"/>
      <w:bookmarkEnd w:id="11157"/>
      <w:r>
        <w:rPr>
          <w:rtl/>
        </w:rPr>
        <w:t xml:space="preserve">מיקי, אני קורא אותך בקריאה ראשונה. תודה. רם, </w:t>
      </w:r>
      <w:bookmarkStart w:id="11158" w:name="_ETM_Q1_8084955"/>
      <w:bookmarkEnd w:id="11158"/>
      <w:r>
        <w:rPr>
          <w:rtl/>
        </w:rPr>
        <w:t>בבקשה.</w:t>
      </w:r>
      <w:bookmarkStart w:id="11159" w:name="_ETM_Q1_8083757"/>
      <w:bookmarkEnd w:id="11159"/>
    </w:p>
    <w:p w:rsidR="00C74CF2" w:rsidRDefault="00C74CF2" w:rsidP="00C74CF2">
      <w:pPr>
        <w:rPr>
          <w:rtl/>
        </w:rPr>
      </w:pPr>
      <w:bookmarkStart w:id="11160" w:name="_ETM_Q1_8083874"/>
      <w:bookmarkStart w:id="11161" w:name="_ETM_Q1_8085045"/>
      <w:bookmarkEnd w:id="11160"/>
      <w:bookmarkEnd w:id="11161"/>
    </w:p>
    <w:p w:rsidR="00C74CF2" w:rsidRDefault="00C74CF2" w:rsidP="00C74CF2">
      <w:pPr>
        <w:pStyle w:val="a5"/>
        <w:keepNext/>
        <w:rPr>
          <w:rtl/>
        </w:rPr>
      </w:pPr>
      <w:bookmarkStart w:id="11162" w:name="ET_speaker_5934_21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162"/>
    </w:p>
    <w:p w:rsidR="00C74CF2" w:rsidRDefault="00C74CF2" w:rsidP="00C74CF2">
      <w:pPr>
        <w:pStyle w:val="KeepWithNext"/>
        <w:rPr>
          <w:rtl/>
        </w:rPr>
      </w:pPr>
    </w:p>
    <w:p w:rsidR="00C74CF2" w:rsidRDefault="00C74CF2" w:rsidP="00C74CF2">
      <w:pPr>
        <w:rPr>
          <w:rtl/>
        </w:rPr>
      </w:pPr>
      <w:bookmarkStart w:id="11163" w:name="_ETM_Q1_8085908"/>
      <w:bookmarkStart w:id="11164" w:name="_ETM_Q1_8085983"/>
      <w:bookmarkEnd w:id="11163"/>
      <w:bookmarkEnd w:id="11164"/>
      <w:r>
        <w:rPr>
          <w:rtl/>
        </w:rPr>
        <w:t>אולי נחכה רגע.</w:t>
      </w:r>
    </w:p>
    <w:p w:rsidR="00C74CF2" w:rsidRDefault="00C74CF2" w:rsidP="00C74CF2">
      <w:pPr>
        <w:rPr>
          <w:rtl/>
        </w:rPr>
      </w:pPr>
      <w:bookmarkStart w:id="11165" w:name="_ETM_Q1_8088342"/>
      <w:bookmarkStart w:id="11166" w:name="_ETM_Q1_8088464"/>
      <w:bookmarkEnd w:id="11165"/>
      <w:bookmarkEnd w:id="11166"/>
    </w:p>
    <w:p w:rsidR="00C74CF2" w:rsidRDefault="00C74CF2" w:rsidP="00C74CF2">
      <w:pPr>
        <w:pStyle w:val="af7"/>
        <w:keepNext/>
        <w:rPr>
          <w:rtl/>
        </w:rPr>
      </w:pPr>
      <w:bookmarkStart w:id="11167" w:name="ET_interruption_קריאות_21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167"/>
    </w:p>
    <w:p w:rsidR="00C74CF2" w:rsidRDefault="00C74CF2" w:rsidP="00C74CF2">
      <w:pPr>
        <w:pStyle w:val="KeepWithNext"/>
        <w:rPr>
          <w:rtl/>
        </w:rPr>
      </w:pPr>
    </w:p>
    <w:p w:rsidR="00C74CF2" w:rsidRDefault="00C74CF2" w:rsidP="00C74CF2">
      <w:pPr>
        <w:rPr>
          <w:rtl/>
        </w:rPr>
      </w:pPr>
      <w:bookmarkStart w:id="11168" w:name="_ETM_Q1_8088221"/>
      <w:bookmarkEnd w:id="11168"/>
      <w:r>
        <w:rPr>
          <w:rtl/>
        </w:rPr>
        <w:t>- - -</w:t>
      </w:r>
    </w:p>
    <w:p w:rsidR="00C74CF2" w:rsidRDefault="00C74CF2" w:rsidP="00C74CF2">
      <w:pPr>
        <w:rPr>
          <w:rtl/>
        </w:rPr>
      </w:pPr>
      <w:bookmarkStart w:id="11169" w:name="_ETM_Q1_8090584"/>
      <w:bookmarkStart w:id="11170" w:name="_ETM_Q1_8090717"/>
      <w:bookmarkEnd w:id="11169"/>
      <w:bookmarkEnd w:id="11170"/>
    </w:p>
    <w:p w:rsidR="00C74CF2" w:rsidRDefault="00C74CF2" w:rsidP="00C74CF2">
      <w:pPr>
        <w:pStyle w:val="af8"/>
        <w:keepNext/>
        <w:rPr>
          <w:rtl/>
        </w:rPr>
      </w:pPr>
      <w:bookmarkStart w:id="11171" w:name="ET_yor_5771_2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171"/>
    </w:p>
    <w:p w:rsidR="00C74CF2" w:rsidRDefault="00C74CF2" w:rsidP="00C74CF2">
      <w:pPr>
        <w:pStyle w:val="KeepWithNext"/>
        <w:rPr>
          <w:rtl/>
        </w:rPr>
      </w:pPr>
    </w:p>
    <w:p w:rsidR="00C74CF2" w:rsidRDefault="00C74CF2" w:rsidP="00C74CF2">
      <w:pPr>
        <w:rPr>
          <w:rtl/>
        </w:rPr>
      </w:pPr>
      <w:bookmarkStart w:id="11172" w:name="_ETM_Q1_8092074"/>
      <w:bookmarkEnd w:id="11172"/>
      <w:r>
        <w:rPr>
          <w:rtl/>
        </w:rPr>
        <w:t xml:space="preserve">אני שמעתי אתכם. אני לא - </w:t>
      </w:r>
      <w:bookmarkStart w:id="11173" w:name="_ETM_Q1_8093631"/>
      <w:bookmarkEnd w:id="11173"/>
      <w:r>
        <w:rPr>
          <w:rtl/>
        </w:rPr>
        <w:t xml:space="preserve">- -, אני מבקש שלא תפריע לי. בבקשה, רם, תסיים </w:t>
      </w:r>
      <w:bookmarkStart w:id="11174" w:name="_ETM_Q1_8097783"/>
      <w:bookmarkEnd w:id="11174"/>
      <w:r>
        <w:rPr>
          <w:rtl/>
        </w:rPr>
        <w:t>את דבריך. תסיים את דבריך, רם.</w:t>
      </w:r>
    </w:p>
    <w:p w:rsidR="00C74CF2" w:rsidRDefault="00C74CF2" w:rsidP="00C74CF2">
      <w:pPr>
        <w:rPr>
          <w:rtl/>
        </w:rPr>
      </w:pPr>
      <w:bookmarkStart w:id="11175" w:name="_ETM_Q1_8099571"/>
      <w:bookmarkStart w:id="11176" w:name="_ETM_Q1_8099739"/>
      <w:bookmarkEnd w:id="11175"/>
      <w:bookmarkEnd w:id="11176"/>
    </w:p>
    <w:p w:rsidR="00C74CF2" w:rsidRDefault="00C74CF2" w:rsidP="00C74CF2">
      <w:pPr>
        <w:pStyle w:val="a5"/>
        <w:keepNext/>
        <w:rPr>
          <w:rtl/>
        </w:rPr>
      </w:pPr>
      <w:bookmarkStart w:id="11177" w:name="ET_speaker_5935_2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77"/>
    </w:p>
    <w:p w:rsidR="00C74CF2" w:rsidRDefault="00C74CF2" w:rsidP="00C74CF2">
      <w:pPr>
        <w:pStyle w:val="KeepWithNext"/>
        <w:rPr>
          <w:rtl/>
        </w:rPr>
      </w:pPr>
    </w:p>
    <w:p w:rsidR="00C74CF2" w:rsidRDefault="00C74CF2" w:rsidP="00C74CF2">
      <w:pPr>
        <w:rPr>
          <w:rtl/>
        </w:rPr>
      </w:pPr>
      <w:bookmarkStart w:id="11178" w:name="_ETM_Q1_8101852"/>
      <w:bookmarkStart w:id="11179" w:name="_ETM_Q1_8101937"/>
      <w:bookmarkEnd w:id="11178"/>
      <w:bookmarkEnd w:id="11179"/>
      <w:r>
        <w:rPr>
          <w:rtl/>
        </w:rPr>
        <w:t xml:space="preserve">מה תעשה? תוציא את כולנו? </w:t>
      </w:r>
      <w:bookmarkStart w:id="11180" w:name="_ETM_Q1_8101605"/>
      <w:bookmarkEnd w:id="11180"/>
      <w:r>
        <w:rPr>
          <w:rtl/>
        </w:rPr>
        <w:t xml:space="preserve">תתדיין עם עצמך? אני לא מבין. מה תעשה? תוציא את </w:t>
      </w:r>
      <w:bookmarkStart w:id="11181" w:name="_ETM_Q1_8105844"/>
      <w:bookmarkEnd w:id="11181"/>
      <w:r>
        <w:rPr>
          <w:rtl/>
        </w:rPr>
        <w:t>כולנו?</w:t>
      </w:r>
    </w:p>
    <w:p w:rsidR="00C74CF2" w:rsidRDefault="00C74CF2" w:rsidP="00C74CF2">
      <w:pPr>
        <w:rPr>
          <w:rtl/>
        </w:rPr>
      </w:pPr>
      <w:bookmarkStart w:id="11182" w:name="_ETM_Q1_8105464"/>
      <w:bookmarkStart w:id="11183" w:name="_ETM_Q1_8105630"/>
      <w:bookmarkEnd w:id="11182"/>
      <w:bookmarkEnd w:id="1118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184" w:name="_ETM_Q1_8104758"/>
      <w:bookmarkEnd w:id="11184"/>
      <w:r>
        <w:rPr>
          <w:rtl/>
        </w:rPr>
        <w:t>אני קורא אותך לסדר פעם שנייה, מיקי.</w:t>
      </w:r>
      <w:bookmarkStart w:id="11185" w:name="_ETM_Q1_8106070"/>
      <w:bookmarkEnd w:id="11185"/>
    </w:p>
    <w:p w:rsidR="00C74CF2" w:rsidRDefault="00C74CF2" w:rsidP="00C74CF2">
      <w:pPr>
        <w:rPr>
          <w:rtl/>
        </w:rPr>
      </w:pPr>
      <w:bookmarkStart w:id="11186" w:name="_ETM_Q1_8106258"/>
      <w:bookmarkStart w:id="11187" w:name="_ETM_Q1_8106842"/>
      <w:bookmarkEnd w:id="11186"/>
      <w:bookmarkEnd w:id="11187"/>
    </w:p>
    <w:p w:rsidR="00C74CF2" w:rsidRDefault="00C74CF2" w:rsidP="00C74CF2">
      <w:pPr>
        <w:pStyle w:val="a5"/>
        <w:keepNext/>
        <w:rPr>
          <w:rtl/>
        </w:rPr>
      </w:pPr>
      <w:bookmarkStart w:id="11188" w:name="ET_speaker_5935_2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188"/>
    </w:p>
    <w:p w:rsidR="00C74CF2" w:rsidRDefault="00C74CF2" w:rsidP="00C74CF2">
      <w:pPr>
        <w:pStyle w:val="KeepWithNext"/>
        <w:rPr>
          <w:rtl/>
        </w:rPr>
      </w:pPr>
    </w:p>
    <w:p w:rsidR="00C74CF2" w:rsidRDefault="00C74CF2" w:rsidP="00C74CF2">
      <w:pPr>
        <w:rPr>
          <w:rtl/>
        </w:rPr>
      </w:pPr>
      <w:bookmarkStart w:id="11189" w:name="_ETM_Q1_8107785"/>
      <w:bookmarkEnd w:id="11189"/>
      <w:r>
        <w:rPr>
          <w:rtl/>
        </w:rPr>
        <w:t>ת</w:t>
      </w:r>
      <w:bookmarkStart w:id="11190" w:name="_ETM_Q1_8107869"/>
      <w:bookmarkEnd w:id="11190"/>
      <w:r>
        <w:rPr>
          <w:rtl/>
        </w:rPr>
        <w:t>תדיין עם עצמך? מה?</w:t>
      </w:r>
    </w:p>
    <w:p w:rsidR="00C74CF2" w:rsidRDefault="00C74CF2" w:rsidP="00C74CF2">
      <w:pPr>
        <w:rPr>
          <w:rtl/>
        </w:rPr>
      </w:pPr>
      <w:bookmarkStart w:id="11191" w:name="_ETM_Q1_8109534"/>
      <w:bookmarkEnd w:id="11191"/>
    </w:p>
    <w:p w:rsidR="00C74CF2" w:rsidRDefault="00C74CF2" w:rsidP="00C74CF2">
      <w:pPr>
        <w:pStyle w:val="a5"/>
        <w:keepNext/>
        <w:rPr>
          <w:rtl/>
        </w:rPr>
      </w:pPr>
      <w:bookmarkStart w:id="11192" w:name="ET_speaker_5520_2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192"/>
    </w:p>
    <w:p w:rsidR="00C74CF2" w:rsidRDefault="00C74CF2" w:rsidP="00C74CF2">
      <w:pPr>
        <w:pStyle w:val="KeepWithNext"/>
        <w:rPr>
          <w:rtl/>
        </w:rPr>
      </w:pPr>
    </w:p>
    <w:p w:rsidR="00C74CF2" w:rsidRDefault="00C74CF2" w:rsidP="00C74CF2">
      <w:pPr>
        <w:rPr>
          <w:rtl/>
        </w:rPr>
      </w:pPr>
      <w:bookmarkStart w:id="11193" w:name="_ETM_Q1_8110303"/>
      <w:bookmarkStart w:id="11194" w:name="_ETM_Q1_8110387"/>
      <w:bookmarkEnd w:id="11193"/>
      <w:bookmarkEnd w:id="11194"/>
      <w:r>
        <w:rPr>
          <w:rtl/>
        </w:rPr>
        <w:t xml:space="preserve">כשיחליטו </w:t>
      </w:r>
      <w:bookmarkStart w:id="11195" w:name="_ETM_Q1_8108014"/>
      <w:bookmarkEnd w:id="11195"/>
      <w:r>
        <w:rPr>
          <w:rtl/>
        </w:rPr>
        <w:t xml:space="preserve">להחזיר את הזכות של חבר הכנסת לדבר, אני אשתתף </w:t>
      </w:r>
      <w:bookmarkStart w:id="11196" w:name="_ETM_Q1_8111566"/>
      <w:bookmarkEnd w:id="11196"/>
      <w:r>
        <w:rPr>
          <w:rtl/>
        </w:rPr>
        <w:t>בוועדה. בינתיים אני יוצא. תודה.</w:t>
      </w:r>
    </w:p>
    <w:p w:rsidR="00C74CF2" w:rsidRDefault="00C74CF2" w:rsidP="00C74CF2">
      <w:pPr>
        <w:rPr>
          <w:rtl/>
        </w:rPr>
      </w:pPr>
      <w:bookmarkStart w:id="11197" w:name="_ETM_Q1_8111570"/>
      <w:bookmarkStart w:id="11198" w:name="_ETM_Q1_8111676"/>
      <w:bookmarkEnd w:id="11197"/>
      <w:bookmarkEnd w:id="11198"/>
    </w:p>
    <w:p w:rsidR="00C74CF2" w:rsidRDefault="00C74CF2" w:rsidP="00C74CF2">
      <w:pPr>
        <w:pStyle w:val="af8"/>
        <w:keepNext/>
        <w:rPr>
          <w:rtl/>
        </w:rPr>
      </w:pPr>
      <w:bookmarkStart w:id="11199" w:name="ET_yor_5771_2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199"/>
    </w:p>
    <w:p w:rsidR="00C74CF2" w:rsidRDefault="00C74CF2" w:rsidP="00C74CF2">
      <w:pPr>
        <w:pStyle w:val="KeepWithNext"/>
        <w:rPr>
          <w:rtl/>
        </w:rPr>
      </w:pPr>
    </w:p>
    <w:p w:rsidR="00C74CF2" w:rsidRDefault="00C74CF2" w:rsidP="00C74CF2">
      <w:pPr>
        <w:rPr>
          <w:rtl/>
        </w:rPr>
      </w:pPr>
      <w:bookmarkStart w:id="11200" w:name="_ETM_Q1_8112483"/>
      <w:bookmarkEnd w:id="11200"/>
      <w:r>
        <w:rPr>
          <w:rtl/>
        </w:rPr>
        <w:t>תודה. בבקשה, רם.</w:t>
      </w:r>
      <w:bookmarkStart w:id="11201" w:name="_ETM_Q1_8110913"/>
      <w:bookmarkEnd w:id="11201"/>
    </w:p>
    <w:p w:rsidR="00C74CF2" w:rsidRDefault="00C74CF2" w:rsidP="00C74CF2">
      <w:pPr>
        <w:rPr>
          <w:rtl/>
        </w:rPr>
      </w:pPr>
      <w:bookmarkStart w:id="11202" w:name="_ETM_Q1_8111035"/>
      <w:bookmarkStart w:id="11203" w:name="_ETM_Q1_8112026"/>
      <w:bookmarkEnd w:id="11202"/>
      <w:bookmarkEnd w:id="11203"/>
    </w:p>
    <w:p w:rsidR="00C74CF2" w:rsidRDefault="00C74CF2" w:rsidP="00C74CF2">
      <w:pPr>
        <w:pStyle w:val="a5"/>
        <w:keepNext/>
        <w:rPr>
          <w:rtl/>
        </w:rPr>
      </w:pPr>
      <w:bookmarkStart w:id="11204" w:name="ET_speaker_5934_22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204"/>
    </w:p>
    <w:p w:rsidR="00C74CF2" w:rsidRDefault="00C74CF2" w:rsidP="00C74CF2">
      <w:pPr>
        <w:pStyle w:val="KeepWithNext"/>
        <w:rPr>
          <w:rtl/>
        </w:rPr>
      </w:pPr>
    </w:p>
    <w:p w:rsidR="00C74CF2" w:rsidRDefault="00C74CF2" w:rsidP="00C74CF2">
      <w:pPr>
        <w:rPr>
          <w:rtl/>
        </w:rPr>
      </w:pPr>
      <w:bookmarkStart w:id="11205" w:name="_ETM_Q1_8112686"/>
      <w:bookmarkStart w:id="11206" w:name="_ETM_Q1_8112745"/>
      <w:bookmarkEnd w:id="11205"/>
      <w:bookmarkEnd w:id="11206"/>
      <w:r>
        <w:rPr>
          <w:rtl/>
        </w:rPr>
        <w:t xml:space="preserve">תישאר, כי כולנו </w:t>
      </w:r>
      <w:bookmarkStart w:id="11207" w:name="_ETM_Q1_8115305"/>
      <w:bookmarkEnd w:id="11207"/>
      <w:r>
        <w:rPr>
          <w:rtl/>
        </w:rPr>
        <w:t>נצא.</w:t>
      </w:r>
    </w:p>
    <w:p w:rsidR="00C74CF2" w:rsidRDefault="00C74CF2" w:rsidP="00C74CF2">
      <w:pPr>
        <w:rPr>
          <w:rtl/>
        </w:rPr>
      </w:pPr>
      <w:bookmarkStart w:id="11208" w:name="_ETM_Q1_8116881"/>
      <w:bookmarkStart w:id="11209" w:name="_ETM_Q1_8116999"/>
      <w:bookmarkStart w:id="11210" w:name="_ETM_Q1_8115540"/>
      <w:bookmarkEnd w:id="11208"/>
      <w:bookmarkEnd w:id="11209"/>
      <w:bookmarkEnd w:id="11210"/>
    </w:p>
    <w:p w:rsidR="00C74CF2" w:rsidRDefault="00C74CF2" w:rsidP="00C74CF2">
      <w:pPr>
        <w:pStyle w:val="a5"/>
        <w:keepNext/>
        <w:rPr>
          <w:rtl/>
        </w:rPr>
      </w:pPr>
      <w:bookmarkStart w:id="11211" w:name="ET_speaker_5935_2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11"/>
    </w:p>
    <w:p w:rsidR="00C74CF2" w:rsidRDefault="00C74CF2" w:rsidP="00C74CF2">
      <w:pPr>
        <w:pStyle w:val="KeepWithNext"/>
        <w:rPr>
          <w:rtl/>
        </w:rPr>
      </w:pPr>
    </w:p>
    <w:p w:rsidR="00C74CF2" w:rsidRDefault="00C74CF2" w:rsidP="00C74CF2">
      <w:pPr>
        <w:rPr>
          <w:rtl/>
        </w:rPr>
      </w:pPr>
      <w:bookmarkStart w:id="11212" w:name="_ETM_Q1_8116223"/>
      <w:bookmarkStart w:id="11213" w:name="_ETM_Q1_8116288"/>
      <w:bookmarkEnd w:id="11212"/>
      <w:bookmarkEnd w:id="11213"/>
      <w:r>
        <w:rPr>
          <w:rtl/>
        </w:rPr>
        <w:t>עודד. עודד. עודד, תיכף, נצא כולם.</w:t>
      </w:r>
    </w:p>
    <w:p w:rsidR="00C74CF2" w:rsidRDefault="00C74CF2" w:rsidP="00C74CF2">
      <w:pPr>
        <w:rPr>
          <w:rtl/>
        </w:rPr>
      </w:pPr>
      <w:bookmarkStart w:id="11214" w:name="_ETM_Q1_8121324"/>
      <w:bookmarkStart w:id="11215" w:name="_ETM_Q1_8121439"/>
      <w:bookmarkStart w:id="11216" w:name="_ETM_Q1_8120172"/>
      <w:bookmarkEnd w:id="11214"/>
      <w:bookmarkEnd w:id="11215"/>
      <w:bookmarkEnd w:id="11216"/>
    </w:p>
    <w:p w:rsidR="00C74CF2" w:rsidRDefault="00C74CF2" w:rsidP="00C74CF2">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217" w:name="_ETM_Q1_8120838"/>
      <w:bookmarkStart w:id="11218" w:name="_ETM_Q1_8120897"/>
      <w:bookmarkEnd w:id="11217"/>
      <w:bookmarkEnd w:id="11218"/>
      <w:r>
        <w:rPr>
          <w:rtl/>
        </w:rPr>
        <w:t>- - -</w:t>
      </w:r>
    </w:p>
    <w:p w:rsidR="00C74CF2" w:rsidRDefault="00C74CF2" w:rsidP="00C74CF2">
      <w:pPr>
        <w:rPr>
          <w:rtl/>
        </w:rPr>
      </w:pPr>
      <w:bookmarkStart w:id="11219" w:name="_ETM_Q1_8120375"/>
      <w:bookmarkStart w:id="11220" w:name="_ETM_Q1_8120487"/>
      <w:bookmarkEnd w:id="11219"/>
      <w:bookmarkEnd w:id="11220"/>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221" w:name="_ETM_Q1_8122011"/>
      <w:bookmarkEnd w:id="11221"/>
      <w:r>
        <w:rPr>
          <w:rtl/>
        </w:rPr>
        <w:t xml:space="preserve">אתה מפריע </w:t>
      </w:r>
      <w:bookmarkStart w:id="11222" w:name="_ETM_Q1_8121129"/>
      <w:bookmarkEnd w:id="11222"/>
      <w:r>
        <w:rPr>
          <w:rtl/>
        </w:rPr>
        <w:t xml:space="preserve">לי. אתה ממש מפריע לי. אני שמעתי, לא אמרתי שום </w:t>
      </w:r>
      <w:bookmarkStart w:id="11223" w:name="_ETM_Q1_8125765"/>
      <w:bookmarkEnd w:id="11223"/>
      <w:r>
        <w:rPr>
          <w:rtl/>
        </w:rPr>
        <w:t>דבר. שמעתי מה אמרת לי. תן לי לנהל את הישיבה.</w:t>
      </w:r>
      <w:bookmarkStart w:id="11224" w:name="_ETM_Q1_8129393"/>
      <w:bookmarkEnd w:id="11224"/>
      <w:r>
        <w:rPr>
          <w:rtl/>
        </w:rPr>
        <w:t xml:space="preserve"> אל תגיד לי מה להגיד. גם אתה, אני אגיד לך </w:t>
      </w:r>
      <w:bookmarkStart w:id="11225" w:name="_ETM_Q1_8129681"/>
      <w:bookmarkEnd w:id="11225"/>
      <w:r>
        <w:rPr>
          <w:rtl/>
        </w:rPr>
        <w:t>- - -</w:t>
      </w:r>
    </w:p>
    <w:p w:rsidR="00C74CF2" w:rsidRDefault="00C74CF2" w:rsidP="00C74CF2">
      <w:pPr>
        <w:rPr>
          <w:rtl/>
        </w:rPr>
      </w:pPr>
    </w:p>
    <w:p w:rsidR="00C74CF2" w:rsidRDefault="00C74CF2" w:rsidP="00C74CF2">
      <w:pPr>
        <w:pStyle w:val="a5"/>
        <w:keepNext/>
        <w:rPr>
          <w:rtl/>
        </w:rPr>
      </w:pPr>
      <w:bookmarkStart w:id="11226" w:name="ET_speaker_5802_22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226"/>
    </w:p>
    <w:p w:rsidR="00C74CF2" w:rsidRDefault="00C74CF2" w:rsidP="00C74CF2">
      <w:pPr>
        <w:pStyle w:val="KeepWithNext"/>
        <w:rPr>
          <w:rtl/>
        </w:rPr>
      </w:pPr>
    </w:p>
    <w:p w:rsidR="00C74CF2" w:rsidRDefault="00C74CF2" w:rsidP="00C74CF2">
      <w:pPr>
        <w:rPr>
          <w:rtl/>
        </w:rPr>
      </w:pPr>
      <w:bookmarkStart w:id="11227" w:name="_ETM_Q1_8134506"/>
      <w:bookmarkEnd w:id="11227"/>
      <w:r>
        <w:rPr>
          <w:rtl/>
        </w:rPr>
        <w:t xml:space="preserve">גור, מה הבעיה? הוא ייתן לו זכות דיבור </w:t>
      </w:r>
      <w:bookmarkStart w:id="11228" w:name="_ETM_Q1_8135949"/>
      <w:bookmarkEnd w:id="11228"/>
      <w:r>
        <w:rPr>
          <w:rtl/>
        </w:rPr>
        <w:t xml:space="preserve">בסבב הבא, והוא יתייחס לסעיפים האלה. הוא לא חייב לעשות </w:t>
      </w:r>
      <w:bookmarkStart w:id="11229" w:name="_ETM_Q1_8139525"/>
      <w:bookmarkEnd w:id="11229"/>
      <w:r>
        <w:rPr>
          <w:rtl/>
        </w:rPr>
        <w:t>מה - - -</w:t>
      </w:r>
    </w:p>
    <w:p w:rsidR="00C74CF2" w:rsidRDefault="00C74CF2" w:rsidP="00C74CF2">
      <w:pPr>
        <w:rPr>
          <w:rtl/>
        </w:rPr>
      </w:pPr>
      <w:bookmarkStart w:id="11230" w:name="_ETM_Q1_8137675"/>
      <w:bookmarkStart w:id="11231" w:name="_ETM_Q1_8137813"/>
      <w:bookmarkStart w:id="11232" w:name="_ETM_Q1_8144716"/>
      <w:bookmarkEnd w:id="11230"/>
      <w:bookmarkEnd w:id="11231"/>
      <w:bookmarkEnd w:id="11232"/>
    </w:p>
    <w:p w:rsidR="00C74CF2" w:rsidRDefault="00C74CF2" w:rsidP="00C74CF2">
      <w:pPr>
        <w:pStyle w:val="a5"/>
        <w:keepNext/>
        <w:rPr>
          <w:rtl/>
        </w:rPr>
      </w:pPr>
      <w:bookmarkStart w:id="11233" w:name="ET_speaker_4674_23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1233"/>
    </w:p>
    <w:p w:rsidR="00C74CF2" w:rsidRDefault="00C74CF2" w:rsidP="00C74CF2">
      <w:pPr>
        <w:pStyle w:val="KeepWithNext"/>
        <w:rPr>
          <w:rtl/>
        </w:rPr>
      </w:pPr>
    </w:p>
    <w:p w:rsidR="00C74CF2" w:rsidRDefault="00C74CF2" w:rsidP="00C74CF2">
      <w:pPr>
        <w:rPr>
          <w:rtl/>
        </w:rPr>
      </w:pPr>
      <w:bookmarkStart w:id="11234" w:name="_ETM_Q1_8145398"/>
      <w:bookmarkStart w:id="11235" w:name="_ETM_Q1_8145508"/>
      <w:bookmarkStart w:id="11236" w:name="_ETM_Q1_8139304"/>
      <w:bookmarkEnd w:id="11234"/>
      <w:bookmarkEnd w:id="11235"/>
      <w:bookmarkEnd w:id="11236"/>
      <w:r>
        <w:rPr>
          <w:rtl/>
        </w:rPr>
        <w:t xml:space="preserve">- - - אנחנו במצב חריג, אתה לא יכול לסגור את הרשימה. עכשיו אני רשום לדבר - </w:t>
      </w:r>
      <w:bookmarkStart w:id="11237" w:name="_ETM_Q1_8143706"/>
      <w:bookmarkEnd w:id="11237"/>
      <w:r>
        <w:rPr>
          <w:rtl/>
        </w:rPr>
        <w:t xml:space="preserve">- -        </w:t>
      </w:r>
    </w:p>
    <w:p w:rsidR="00C74CF2" w:rsidRDefault="00C74CF2" w:rsidP="00C74CF2">
      <w:pPr>
        <w:rPr>
          <w:rtl/>
        </w:rPr>
      </w:pPr>
      <w:bookmarkStart w:id="11238" w:name="_ETM_Q1_8122393"/>
      <w:bookmarkStart w:id="11239" w:name="_ETM_Q1_8122534"/>
      <w:bookmarkEnd w:id="11238"/>
      <w:bookmarkEnd w:id="11239"/>
      <w:r>
        <w:rPr>
          <w:rtl/>
        </w:rPr>
        <w:t xml:space="preserve">   </w:t>
      </w:r>
    </w:p>
    <w:p w:rsidR="00C74CF2" w:rsidRDefault="00C74CF2" w:rsidP="00C74CF2">
      <w:pPr>
        <w:pStyle w:val="af7"/>
        <w:keepNext/>
        <w:rPr>
          <w:rtl/>
        </w:rPr>
      </w:pPr>
      <w:bookmarkStart w:id="11240" w:name="ET_interruption_קריאות_2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40"/>
    </w:p>
    <w:p w:rsidR="00C74CF2" w:rsidRDefault="00C74CF2" w:rsidP="00C74CF2">
      <w:pPr>
        <w:pStyle w:val="KeepWithNext"/>
        <w:rPr>
          <w:rtl/>
        </w:rPr>
      </w:pPr>
    </w:p>
    <w:p w:rsidR="00C74CF2" w:rsidRDefault="00C74CF2" w:rsidP="00C74CF2">
      <w:pPr>
        <w:rPr>
          <w:rtl/>
        </w:rPr>
      </w:pPr>
      <w:bookmarkStart w:id="11241" w:name="_ETM_Q1_8152655"/>
      <w:bookmarkStart w:id="11242" w:name="_ETM_Q1_8152920"/>
      <w:bookmarkStart w:id="11243" w:name="_ETM_Q1_8153003"/>
      <w:bookmarkEnd w:id="11241"/>
      <w:bookmarkEnd w:id="11242"/>
      <w:bookmarkEnd w:id="11243"/>
      <w:r>
        <w:rPr>
          <w:rtl/>
        </w:rPr>
        <w:t>חברי הכנסת - - -</w:t>
      </w:r>
    </w:p>
    <w:p w:rsidR="00C74CF2" w:rsidRDefault="00C74CF2" w:rsidP="00C74CF2">
      <w:pPr>
        <w:rPr>
          <w:rtl/>
        </w:rPr>
      </w:pPr>
      <w:bookmarkStart w:id="11244" w:name="_ETM_Q1_8151183"/>
      <w:bookmarkStart w:id="11245" w:name="_ETM_Q1_8151333"/>
      <w:bookmarkEnd w:id="11244"/>
      <w:bookmarkEnd w:id="11245"/>
    </w:p>
    <w:p w:rsidR="00C74CF2" w:rsidRDefault="00C74CF2" w:rsidP="00C74CF2">
      <w:pPr>
        <w:pStyle w:val="a5"/>
        <w:keepNext/>
        <w:rPr>
          <w:rtl/>
        </w:rPr>
      </w:pPr>
      <w:bookmarkStart w:id="11246" w:name="ET_speaker_5935_2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46"/>
    </w:p>
    <w:p w:rsidR="00C74CF2" w:rsidRDefault="00C74CF2" w:rsidP="00C74CF2">
      <w:pPr>
        <w:pStyle w:val="KeepWithNext"/>
        <w:rPr>
          <w:rtl/>
        </w:rPr>
      </w:pPr>
    </w:p>
    <w:p w:rsidR="00C74CF2" w:rsidRDefault="00C74CF2" w:rsidP="00C74CF2">
      <w:pPr>
        <w:rPr>
          <w:rtl/>
        </w:rPr>
      </w:pPr>
      <w:bookmarkStart w:id="11247" w:name="_ETM_Q1_8154790"/>
      <w:bookmarkStart w:id="11248" w:name="_ETM_Q1_8154858"/>
      <w:bookmarkStart w:id="11249" w:name="_ETM_Q1_8151424"/>
      <w:bookmarkEnd w:id="11247"/>
      <w:bookmarkEnd w:id="11248"/>
      <w:bookmarkEnd w:id="11249"/>
      <w:r>
        <w:rPr>
          <w:rtl/>
        </w:rPr>
        <w:t xml:space="preserve">אנחנו מבקשים להביא את יושב-ראש </w:t>
      </w:r>
      <w:bookmarkStart w:id="11250" w:name="_ETM_Q1_8152700"/>
      <w:bookmarkEnd w:id="11250"/>
      <w:r>
        <w:rPr>
          <w:rtl/>
        </w:rPr>
        <w:t>הכנסת - - -</w:t>
      </w:r>
    </w:p>
    <w:p w:rsidR="00C74CF2" w:rsidRDefault="00C74CF2" w:rsidP="00C74CF2">
      <w:pPr>
        <w:rPr>
          <w:rtl/>
        </w:rPr>
      </w:pPr>
      <w:bookmarkStart w:id="11251" w:name="_ETM_Q1_8152900"/>
      <w:bookmarkStart w:id="11252" w:name="_ETM_Q1_8153038"/>
      <w:bookmarkEnd w:id="11251"/>
      <w:bookmarkEnd w:id="11252"/>
    </w:p>
    <w:p w:rsidR="00C74CF2" w:rsidRDefault="00C74CF2" w:rsidP="00C74CF2">
      <w:pPr>
        <w:pStyle w:val="af7"/>
        <w:keepNext/>
        <w:rPr>
          <w:rtl/>
        </w:rPr>
      </w:pPr>
      <w:bookmarkStart w:id="11253" w:name="ET_interruption_5785_234"/>
      <w:r>
        <w:rPr>
          <w:rStyle w:val="TagStyle"/>
          <w:rFonts w:hint="cs"/>
          <w:rtl/>
        </w:rPr>
        <w:t xml:space="preserve"> &lt;&lt; קריאה &gt;&gt; </w:t>
      </w:r>
      <w:r>
        <w:rPr>
          <w:rFonts w:hint="cs"/>
          <w:rtl/>
        </w:rPr>
        <w:t>עופר כסיף (הרשימה המשותפת):</w:t>
      </w:r>
      <w:r>
        <w:rPr>
          <w:rStyle w:val="TagStyle"/>
          <w:rFonts w:hint="cs"/>
          <w:rtl/>
        </w:rPr>
        <w:t xml:space="preserve"> &lt;&lt; קריאה &gt;&gt;</w:t>
      </w:r>
      <w:r>
        <w:rPr>
          <w:rFonts w:hint="cs"/>
          <w:rtl/>
        </w:rPr>
        <w:t xml:space="preserve"> </w:t>
      </w:r>
      <w:bookmarkEnd w:id="11253"/>
    </w:p>
    <w:p w:rsidR="00C74CF2" w:rsidRDefault="00C74CF2" w:rsidP="00C74CF2">
      <w:pPr>
        <w:pStyle w:val="KeepWithNext"/>
        <w:rPr>
          <w:rtl/>
        </w:rPr>
      </w:pPr>
    </w:p>
    <w:p w:rsidR="00C74CF2" w:rsidRDefault="00C74CF2" w:rsidP="00C74CF2">
      <w:pPr>
        <w:rPr>
          <w:rtl/>
        </w:rPr>
      </w:pPr>
      <w:bookmarkStart w:id="11254" w:name="_ETM_Q1_8153336"/>
      <w:bookmarkStart w:id="11255" w:name="_ETM_Q1_8153727"/>
      <w:bookmarkStart w:id="11256" w:name="_ETM_Q1_8153823"/>
      <w:bookmarkEnd w:id="11254"/>
      <w:bookmarkEnd w:id="11255"/>
      <w:bookmarkEnd w:id="11256"/>
      <w:r>
        <w:rPr>
          <w:rtl/>
        </w:rPr>
        <w:t>- - -</w:t>
      </w:r>
      <w:bookmarkStart w:id="11257" w:name="_ETM_Q1_8152962"/>
      <w:bookmarkEnd w:id="11257"/>
    </w:p>
    <w:p w:rsidR="00C74CF2" w:rsidRDefault="00C74CF2" w:rsidP="00C74CF2">
      <w:pPr>
        <w:rPr>
          <w:rtl/>
        </w:rPr>
      </w:pPr>
      <w:bookmarkStart w:id="11258" w:name="_ETM_Q1_8153144"/>
      <w:bookmarkEnd w:id="1125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259" w:name="_ETM_Q1_8154985"/>
      <w:bookmarkEnd w:id="11259"/>
      <w:r>
        <w:rPr>
          <w:rtl/>
        </w:rPr>
        <w:t xml:space="preserve">סליחה, אני קורא אותך לסדר </w:t>
      </w:r>
      <w:bookmarkStart w:id="11260" w:name="_ETM_Q1_8154891"/>
      <w:bookmarkEnd w:id="11260"/>
      <w:r>
        <w:rPr>
          <w:rtl/>
        </w:rPr>
        <w:t>פעם ראשונה, עופר כסיף.</w:t>
      </w:r>
      <w:bookmarkStart w:id="11261" w:name="_ETM_Q1_8156790"/>
      <w:bookmarkEnd w:id="11261"/>
    </w:p>
    <w:p w:rsidR="00C74CF2" w:rsidRDefault="00C74CF2" w:rsidP="00C74CF2">
      <w:pPr>
        <w:rPr>
          <w:rtl/>
        </w:rPr>
      </w:pPr>
      <w:bookmarkStart w:id="11262" w:name="_ETM_Q1_8156976"/>
      <w:bookmarkStart w:id="11263" w:name="_ETM_Q1_8158214"/>
      <w:bookmarkEnd w:id="11262"/>
      <w:bookmarkEnd w:id="11263"/>
    </w:p>
    <w:p w:rsidR="00C74CF2" w:rsidRDefault="00C74CF2" w:rsidP="00C74CF2">
      <w:pPr>
        <w:pStyle w:val="a5"/>
        <w:keepNext/>
        <w:rPr>
          <w:rtl/>
        </w:rPr>
      </w:pPr>
      <w:bookmarkStart w:id="11264" w:name="ET_speaker_5935_2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64"/>
    </w:p>
    <w:p w:rsidR="00C74CF2" w:rsidRDefault="00C74CF2" w:rsidP="00C74CF2">
      <w:pPr>
        <w:pStyle w:val="KeepWithNext"/>
        <w:rPr>
          <w:rtl/>
        </w:rPr>
      </w:pPr>
    </w:p>
    <w:p w:rsidR="00C74CF2" w:rsidRDefault="00C74CF2" w:rsidP="00C74CF2">
      <w:pPr>
        <w:rPr>
          <w:rtl/>
        </w:rPr>
      </w:pPr>
      <w:bookmarkStart w:id="11265" w:name="_ETM_Q1_8158922"/>
      <w:bookmarkStart w:id="11266" w:name="_ETM_Q1_8159010"/>
      <w:bookmarkEnd w:id="11265"/>
      <w:bookmarkEnd w:id="11266"/>
      <w:r>
        <w:rPr>
          <w:rtl/>
        </w:rPr>
        <w:t xml:space="preserve">שיושב-ראש הכנסת יבוא לפה. הוא הבוס של </w:t>
      </w:r>
      <w:bookmarkStart w:id="11267" w:name="_ETM_Q1_8160725"/>
      <w:bookmarkEnd w:id="11267"/>
      <w:r>
        <w:rPr>
          <w:rtl/>
        </w:rPr>
        <w:t>הוועדות, שיבוא יושב-ראש הכנסת לפה.</w:t>
      </w:r>
    </w:p>
    <w:p w:rsidR="00C74CF2" w:rsidRDefault="00C74CF2" w:rsidP="00C74CF2">
      <w:pPr>
        <w:rPr>
          <w:rtl/>
        </w:rPr>
      </w:pPr>
      <w:bookmarkStart w:id="11268" w:name="_ETM_Q1_8163520"/>
      <w:bookmarkStart w:id="11269" w:name="_ETM_Q1_8163672"/>
      <w:bookmarkEnd w:id="11268"/>
      <w:bookmarkEnd w:id="1126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270" w:name="_ETM_Q1_8165373"/>
      <w:bookmarkEnd w:id="11270"/>
      <w:r>
        <w:rPr>
          <w:rtl/>
        </w:rPr>
        <w:t xml:space="preserve">אני מבקש מרם בן ברק להמשיך </w:t>
      </w:r>
      <w:bookmarkStart w:id="11271" w:name="_ETM_Q1_8165866"/>
      <w:bookmarkEnd w:id="11271"/>
      <w:r>
        <w:rPr>
          <w:rtl/>
        </w:rPr>
        <w:t>בדבריו. תודה.</w:t>
      </w:r>
      <w:bookmarkStart w:id="11272" w:name="_ETM_Q1_8165631"/>
      <w:bookmarkEnd w:id="11272"/>
    </w:p>
    <w:p w:rsidR="00C74CF2" w:rsidRDefault="00C74CF2" w:rsidP="00C74CF2">
      <w:pPr>
        <w:rPr>
          <w:rtl/>
        </w:rPr>
      </w:pPr>
      <w:bookmarkStart w:id="11273" w:name="_ETM_Q1_8165760"/>
      <w:bookmarkStart w:id="11274" w:name="_ETM_Q1_8166934"/>
      <w:bookmarkEnd w:id="11273"/>
      <w:bookmarkEnd w:id="11274"/>
    </w:p>
    <w:p w:rsidR="00C74CF2" w:rsidRDefault="00C74CF2" w:rsidP="00C74CF2">
      <w:pPr>
        <w:pStyle w:val="a5"/>
        <w:keepNext/>
        <w:rPr>
          <w:rtl/>
        </w:rPr>
      </w:pPr>
      <w:bookmarkStart w:id="11275" w:name="ET_speaker_5933_2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275"/>
    </w:p>
    <w:p w:rsidR="00C74CF2" w:rsidRDefault="00C74CF2" w:rsidP="00C74CF2">
      <w:pPr>
        <w:pStyle w:val="KeepWithNext"/>
        <w:rPr>
          <w:rtl/>
        </w:rPr>
      </w:pPr>
    </w:p>
    <w:p w:rsidR="00C74CF2" w:rsidRDefault="00C74CF2" w:rsidP="00C74CF2">
      <w:pPr>
        <w:rPr>
          <w:rtl/>
        </w:rPr>
      </w:pPr>
      <w:bookmarkStart w:id="11276" w:name="_ETM_Q1_8167616"/>
      <w:bookmarkStart w:id="11277" w:name="_ETM_Q1_8167689"/>
      <w:bookmarkEnd w:id="11276"/>
      <w:bookmarkEnd w:id="11277"/>
      <w:r>
        <w:rPr>
          <w:rtl/>
        </w:rPr>
        <w:t>למה אתה לא נותן לו - - -</w:t>
      </w:r>
    </w:p>
    <w:p w:rsidR="00C74CF2" w:rsidRDefault="00C74CF2" w:rsidP="00C74CF2">
      <w:pPr>
        <w:rPr>
          <w:rtl/>
        </w:rPr>
      </w:pPr>
      <w:bookmarkStart w:id="11278" w:name="_ETM_Q1_8168634"/>
      <w:bookmarkStart w:id="11279" w:name="_ETM_Q1_8168766"/>
      <w:bookmarkEnd w:id="11278"/>
      <w:bookmarkEnd w:id="11279"/>
    </w:p>
    <w:p w:rsidR="00C74CF2" w:rsidRDefault="00C74CF2" w:rsidP="00C74CF2">
      <w:pPr>
        <w:pStyle w:val="af8"/>
        <w:keepNext/>
        <w:rPr>
          <w:rtl/>
        </w:rPr>
      </w:pPr>
      <w:bookmarkStart w:id="11280" w:name="ET_yor_5771_2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280"/>
    </w:p>
    <w:p w:rsidR="00C74CF2" w:rsidRDefault="00C74CF2" w:rsidP="00C74CF2">
      <w:pPr>
        <w:pStyle w:val="KeepWithNext"/>
        <w:rPr>
          <w:rtl/>
        </w:rPr>
      </w:pPr>
    </w:p>
    <w:p w:rsidR="00C74CF2" w:rsidRDefault="00C74CF2" w:rsidP="00C74CF2">
      <w:pPr>
        <w:rPr>
          <w:rtl/>
        </w:rPr>
      </w:pPr>
      <w:bookmarkStart w:id="11281" w:name="_ETM_Q1_8169517"/>
      <w:bookmarkEnd w:id="11281"/>
      <w:r>
        <w:rPr>
          <w:rtl/>
        </w:rPr>
        <w:t>בבקשה, רם.</w:t>
      </w:r>
    </w:p>
    <w:p w:rsidR="00C74CF2" w:rsidRDefault="00C74CF2" w:rsidP="00C74CF2">
      <w:pPr>
        <w:rPr>
          <w:rtl/>
        </w:rPr>
      </w:pPr>
      <w:bookmarkStart w:id="11282" w:name="_ETM_Q1_8170685"/>
      <w:bookmarkStart w:id="11283" w:name="_ETM_Q1_8170794"/>
      <w:bookmarkEnd w:id="11282"/>
      <w:bookmarkEnd w:id="11283"/>
    </w:p>
    <w:p w:rsidR="00C74CF2" w:rsidRDefault="00C74CF2" w:rsidP="00C74CF2">
      <w:pPr>
        <w:pStyle w:val="a5"/>
        <w:keepNext/>
        <w:rPr>
          <w:rtl/>
        </w:rPr>
      </w:pPr>
      <w:bookmarkStart w:id="11284" w:name="ET_speaker_5935_24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284"/>
    </w:p>
    <w:p w:rsidR="00C74CF2" w:rsidRDefault="00C74CF2" w:rsidP="00C74CF2">
      <w:pPr>
        <w:pStyle w:val="KeepWithNext"/>
        <w:rPr>
          <w:rtl/>
        </w:rPr>
      </w:pPr>
    </w:p>
    <w:p w:rsidR="00C74CF2" w:rsidRDefault="00C74CF2" w:rsidP="00C74CF2">
      <w:pPr>
        <w:rPr>
          <w:rtl/>
        </w:rPr>
      </w:pPr>
      <w:bookmarkStart w:id="11285" w:name="_ETM_Q1_8170532"/>
      <w:bookmarkStart w:id="11286" w:name="_ETM_Q1_8170588"/>
      <w:bookmarkEnd w:id="11285"/>
      <w:bookmarkEnd w:id="11286"/>
      <w:r>
        <w:rPr>
          <w:rtl/>
        </w:rPr>
        <w:t xml:space="preserve">עודד, </w:t>
      </w:r>
      <w:bookmarkStart w:id="11287" w:name="_ETM_Q1_8171643"/>
      <w:bookmarkEnd w:id="11287"/>
      <w:r>
        <w:rPr>
          <w:rtl/>
        </w:rPr>
        <w:t>אל תלך.</w:t>
      </w:r>
    </w:p>
    <w:p w:rsidR="00C74CF2" w:rsidRDefault="00C74CF2" w:rsidP="00C74CF2">
      <w:pPr>
        <w:rPr>
          <w:rtl/>
        </w:rPr>
      </w:pPr>
      <w:bookmarkStart w:id="11288" w:name="_ETM_Q1_8173850"/>
      <w:bookmarkStart w:id="11289" w:name="_ETM_Q1_8173963"/>
      <w:bookmarkStart w:id="11290" w:name="_ETM_Q1_8171759"/>
      <w:bookmarkEnd w:id="11288"/>
      <w:bookmarkEnd w:id="11289"/>
      <w:bookmarkEnd w:id="11290"/>
    </w:p>
    <w:p w:rsidR="00C74CF2" w:rsidRDefault="00C74CF2" w:rsidP="00C74CF2">
      <w:pPr>
        <w:pStyle w:val="a5"/>
        <w:keepNext/>
        <w:rPr>
          <w:rtl/>
        </w:rPr>
      </w:pPr>
      <w:bookmarkStart w:id="11291" w:name="ET_speaker_5943_24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1291"/>
    </w:p>
    <w:p w:rsidR="00C74CF2" w:rsidRDefault="00C74CF2" w:rsidP="00C74CF2">
      <w:pPr>
        <w:pStyle w:val="KeepWithNext"/>
        <w:rPr>
          <w:rtl/>
        </w:rPr>
      </w:pPr>
    </w:p>
    <w:p w:rsidR="00C74CF2" w:rsidRDefault="00C74CF2" w:rsidP="00C74CF2">
      <w:pPr>
        <w:rPr>
          <w:rtl/>
        </w:rPr>
      </w:pPr>
      <w:bookmarkStart w:id="11292" w:name="_ETM_Q1_8172355"/>
      <w:bookmarkStart w:id="11293" w:name="_ETM_Q1_8172415"/>
      <w:bookmarkEnd w:id="11292"/>
      <w:bookmarkEnd w:id="11293"/>
      <w:r>
        <w:rPr>
          <w:rtl/>
        </w:rPr>
        <w:t>בוא הינה. בוא.</w:t>
      </w:r>
    </w:p>
    <w:p w:rsidR="00C74CF2" w:rsidRDefault="00C74CF2" w:rsidP="00C74CF2">
      <w:pPr>
        <w:rPr>
          <w:rtl/>
        </w:rPr>
      </w:pPr>
      <w:bookmarkStart w:id="11294" w:name="_ETM_Q1_8176503"/>
      <w:bookmarkStart w:id="11295" w:name="_ETM_Q1_8176672"/>
      <w:bookmarkEnd w:id="11294"/>
      <w:bookmarkEnd w:id="1129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296" w:name="_ETM_Q1_8178247"/>
      <w:bookmarkEnd w:id="11296"/>
      <w:r>
        <w:rPr>
          <w:rtl/>
        </w:rPr>
        <w:t>רם, אני מודיע לך - - -</w:t>
      </w:r>
    </w:p>
    <w:p w:rsidR="00C74CF2" w:rsidRDefault="00C74CF2" w:rsidP="00C74CF2">
      <w:pPr>
        <w:rPr>
          <w:rtl/>
        </w:rPr>
      </w:pPr>
      <w:bookmarkStart w:id="11297" w:name="_ETM_Q1_8178282"/>
      <w:bookmarkStart w:id="11298" w:name="_ETM_Q1_8178423"/>
      <w:bookmarkEnd w:id="11297"/>
      <w:bookmarkEnd w:id="11298"/>
    </w:p>
    <w:p w:rsidR="00C74CF2" w:rsidRDefault="00C74CF2" w:rsidP="00C74CF2">
      <w:pPr>
        <w:pStyle w:val="af7"/>
        <w:keepNext/>
        <w:rPr>
          <w:rtl/>
        </w:rPr>
      </w:pPr>
      <w:bookmarkStart w:id="11299" w:name="ET_interruption_קריאות_24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299"/>
    </w:p>
    <w:p w:rsidR="00C74CF2" w:rsidRDefault="00C74CF2" w:rsidP="00C74CF2">
      <w:pPr>
        <w:pStyle w:val="KeepWithNext"/>
        <w:rPr>
          <w:rtl/>
        </w:rPr>
      </w:pPr>
    </w:p>
    <w:p w:rsidR="00C74CF2" w:rsidRDefault="00C74CF2" w:rsidP="00C74CF2">
      <w:pPr>
        <w:rPr>
          <w:rtl/>
        </w:rPr>
      </w:pPr>
      <w:bookmarkStart w:id="11300" w:name="_ETM_Q1_8176609"/>
      <w:bookmarkEnd w:id="11300"/>
      <w:r>
        <w:rPr>
          <w:rtl/>
        </w:rPr>
        <w:t xml:space="preserve">- </w:t>
      </w:r>
      <w:bookmarkStart w:id="11301" w:name="_ETM_Q1_8177281"/>
      <w:bookmarkEnd w:id="11301"/>
      <w:r>
        <w:rPr>
          <w:rtl/>
        </w:rPr>
        <w:t>- -</w:t>
      </w:r>
      <w:bookmarkStart w:id="11302" w:name="_ETM_Q1_8175920"/>
      <w:bookmarkEnd w:id="11302"/>
    </w:p>
    <w:p w:rsidR="00C74CF2" w:rsidRDefault="00C74CF2" w:rsidP="00C74CF2">
      <w:pPr>
        <w:rPr>
          <w:rtl/>
        </w:rPr>
      </w:pPr>
      <w:bookmarkStart w:id="11303" w:name="_ETM_Q1_8176051"/>
      <w:bookmarkEnd w:id="1130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04" w:name="_ETM_Q1_8177209"/>
      <w:bookmarkEnd w:id="11304"/>
      <w:r>
        <w:rPr>
          <w:rtl/>
        </w:rPr>
        <w:t xml:space="preserve">רם, אני מודיע לך שעכשיו הזמן שלך להמשיך. בבקשה, </w:t>
      </w:r>
      <w:bookmarkStart w:id="11305" w:name="_ETM_Q1_8185420"/>
      <w:bookmarkEnd w:id="11305"/>
      <w:r>
        <w:rPr>
          <w:rtl/>
        </w:rPr>
        <w:t>רם.</w:t>
      </w:r>
    </w:p>
    <w:p w:rsidR="00C74CF2" w:rsidRDefault="00C74CF2" w:rsidP="00C74CF2">
      <w:pPr>
        <w:rPr>
          <w:rtl/>
        </w:rPr>
      </w:pPr>
      <w:bookmarkStart w:id="11306" w:name="_ETM_Q1_8187181"/>
      <w:bookmarkStart w:id="11307" w:name="_ETM_Q1_8187266"/>
      <w:bookmarkEnd w:id="11306"/>
      <w:bookmarkEnd w:id="11307"/>
    </w:p>
    <w:p w:rsidR="00C74CF2" w:rsidRDefault="00C74CF2" w:rsidP="00C74CF2">
      <w:pPr>
        <w:pStyle w:val="af7"/>
        <w:keepNext/>
        <w:rPr>
          <w:rtl/>
        </w:rPr>
      </w:pPr>
      <w:bookmarkStart w:id="11308" w:name="ET_interruption_קריאות_24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08"/>
    </w:p>
    <w:p w:rsidR="00C74CF2" w:rsidRDefault="00C74CF2" w:rsidP="00C74CF2">
      <w:pPr>
        <w:pStyle w:val="KeepWithNext"/>
        <w:rPr>
          <w:rtl/>
        </w:rPr>
      </w:pPr>
    </w:p>
    <w:p w:rsidR="00C74CF2" w:rsidRDefault="00C74CF2" w:rsidP="00C74CF2">
      <w:pPr>
        <w:rPr>
          <w:rtl/>
        </w:rPr>
      </w:pPr>
      <w:bookmarkStart w:id="11309" w:name="_ETM_Q1_8189827"/>
      <w:bookmarkEnd w:id="11309"/>
      <w:r>
        <w:rPr>
          <w:rtl/>
        </w:rPr>
        <w:t>- - -</w:t>
      </w:r>
    </w:p>
    <w:p w:rsidR="00C74CF2" w:rsidRDefault="00C74CF2" w:rsidP="00C74CF2">
      <w:pPr>
        <w:rPr>
          <w:rtl/>
        </w:rPr>
      </w:pPr>
      <w:bookmarkStart w:id="11310" w:name="_ETM_Q1_8188747"/>
      <w:bookmarkStart w:id="11311" w:name="_ETM_Q1_8188928"/>
      <w:bookmarkStart w:id="11312" w:name="_ETM_Q1_8187976"/>
      <w:bookmarkEnd w:id="11310"/>
      <w:bookmarkEnd w:id="11311"/>
      <w:bookmarkEnd w:id="11312"/>
    </w:p>
    <w:p w:rsidR="00C74CF2" w:rsidRDefault="00C74CF2" w:rsidP="00C74CF2">
      <w:pPr>
        <w:pStyle w:val="a5"/>
        <w:keepNext/>
        <w:rPr>
          <w:rtl/>
        </w:rPr>
      </w:pPr>
      <w:bookmarkStart w:id="11313" w:name="ET_speaker_5520_24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313"/>
    </w:p>
    <w:p w:rsidR="00C74CF2" w:rsidRDefault="00C74CF2" w:rsidP="00C74CF2">
      <w:pPr>
        <w:pStyle w:val="KeepWithNext"/>
        <w:rPr>
          <w:rtl/>
        </w:rPr>
      </w:pPr>
    </w:p>
    <w:p w:rsidR="00C74CF2" w:rsidRDefault="00C74CF2" w:rsidP="00C74CF2">
      <w:pPr>
        <w:rPr>
          <w:rtl/>
        </w:rPr>
      </w:pPr>
      <w:bookmarkStart w:id="11314" w:name="_ETM_Q1_8188854"/>
      <w:bookmarkStart w:id="11315" w:name="_ETM_Q1_8188923"/>
      <w:bookmarkEnd w:id="11314"/>
      <w:bookmarkEnd w:id="11315"/>
      <w:r>
        <w:rPr>
          <w:rtl/>
        </w:rPr>
        <w:t>היית נשאר בדיונים - - -</w:t>
      </w:r>
    </w:p>
    <w:p w:rsidR="00C74CF2" w:rsidRDefault="00C74CF2" w:rsidP="00C74CF2">
      <w:pPr>
        <w:rPr>
          <w:rtl/>
        </w:rPr>
      </w:pPr>
      <w:bookmarkStart w:id="11316" w:name="_ETM_Q1_8192448"/>
      <w:bookmarkStart w:id="11317" w:name="_ETM_Q1_8192625"/>
      <w:bookmarkStart w:id="11318" w:name="_ETM_Q1_8191494"/>
      <w:bookmarkEnd w:id="11316"/>
      <w:bookmarkEnd w:id="11317"/>
      <w:bookmarkEnd w:id="11318"/>
    </w:p>
    <w:p w:rsidR="00C74CF2" w:rsidRDefault="00C74CF2" w:rsidP="00C74CF2">
      <w:pPr>
        <w:pStyle w:val="a5"/>
        <w:keepNext/>
        <w:rPr>
          <w:rtl/>
        </w:rPr>
      </w:pPr>
      <w:bookmarkStart w:id="11319" w:name="ET_speaker_5292_2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319"/>
    </w:p>
    <w:p w:rsidR="00C74CF2" w:rsidRDefault="00C74CF2" w:rsidP="00C74CF2">
      <w:pPr>
        <w:pStyle w:val="KeepWithNext"/>
        <w:rPr>
          <w:rtl/>
        </w:rPr>
      </w:pPr>
    </w:p>
    <w:p w:rsidR="00C74CF2" w:rsidRDefault="00C74CF2" w:rsidP="00C74CF2">
      <w:pPr>
        <w:rPr>
          <w:rtl/>
        </w:rPr>
      </w:pPr>
      <w:bookmarkStart w:id="11320" w:name="_ETM_Q1_8192344"/>
      <w:bookmarkEnd w:id="11320"/>
      <w:r>
        <w:rPr>
          <w:rtl/>
        </w:rPr>
        <w:t>ה</w:t>
      </w:r>
      <w:bookmarkStart w:id="11321" w:name="_ETM_Q1_8192418"/>
      <w:bookmarkEnd w:id="11321"/>
      <w:r>
        <w:rPr>
          <w:rtl/>
        </w:rPr>
        <w:t xml:space="preserve">וא לא אמר </w:t>
      </w:r>
      <w:bookmarkStart w:id="11322" w:name="_ETM_Q1_8191766"/>
      <w:bookmarkEnd w:id="11322"/>
      <w:r>
        <w:rPr>
          <w:rtl/>
        </w:rPr>
        <w:t xml:space="preserve">לך. אם יגיד לך, אנחנו יוצאים. אם הוא יגיד לך, </w:t>
      </w:r>
      <w:bookmarkStart w:id="11323" w:name="_ETM_Q1_8195289"/>
      <w:bookmarkEnd w:id="11323"/>
      <w:r>
        <w:rPr>
          <w:rtl/>
        </w:rPr>
        <w:t>כולנו - - -</w:t>
      </w:r>
    </w:p>
    <w:p w:rsidR="00C74CF2" w:rsidRDefault="00C74CF2" w:rsidP="00C74CF2">
      <w:pPr>
        <w:rPr>
          <w:rtl/>
        </w:rPr>
      </w:pPr>
      <w:bookmarkStart w:id="11324" w:name="_ETM_Q1_8195102"/>
      <w:bookmarkStart w:id="11325" w:name="_ETM_Q1_8195231"/>
      <w:bookmarkEnd w:id="11324"/>
      <w:bookmarkEnd w:id="11325"/>
    </w:p>
    <w:p w:rsidR="00C74CF2" w:rsidRDefault="00C74CF2" w:rsidP="00C74CF2">
      <w:pPr>
        <w:pStyle w:val="af8"/>
        <w:keepNext/>
        <w:rPr>
          <w:rtl/>
        </w:rPr>
      </w:pPr>
      <w:bookmarkStart w:id="11326" w:name="ET_yor_5771_2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326"/>
    </w:p>
    <w:p w:rsidR="00C74CF2" w:rsidRDefault="00C74CF2" w:rsidP="00C74CF2">
      <w:pPr>
        <w:pStyle w:val="KeepWithNext"/>
        <w:rPr>
          <w:rtl/>
        </w:rPr>
      </w:pPr>
    </w:p>
    <w:p w:rsidR="00C74CF2" w:rsidRDefault="00C74CF2" w:rsidP="00C74CF2">
      <w:pPr>
        <w:rPr>
          <w:rtl/>
        </w:rPr>
      </w:pPr>
      <w:bookmarkStart w:id="11327" w:name="_ETM_Q1_8195916"/>
      <w:bookmarkEnd w:id="11327"/>
      <w:r>
        <w:rPr>
          <w:rtl/>
        </w:rPr>
        <w:t xml:space="preserve">עודד. עודד פורר, אני קורא אותך לסדר </w:t>
      </w:r>
      <w:bookmarkStart w:id="11328" w:name="_ETM_Q1_8199076"/>
      <w:bookmarkEnd w:id="11328"/>
      <w:r>
        <w:rPr>
          <w:rtl/>
        </w:rPr>
        <w:t>פעם ראשונה.</w:t>
      </w:r>
    </w:p>
    <w:p w:rsidR="00C74CF2" w:rsidRDefault="00C74CF2" w:rsidP="00C74CF2">
      <w:pPr>
        <w:rPr>
          <w:rtl/>
        </w:rPr>
      </w:pPr>
      <w:bookmarkStart w:id="11329" w:name="_ETM_Q1_8198564"/>
      <w:bookmarkEnd w:id="11329"/>
    </w:p>
    <w:p w:rsidR="00C74CF2" w:rsidRDefault="00C74CF2" w:rsidP="00C74CF2">
      <w:pPr>
        <w:pStyle w:val="a5"/>
        <w:keepNext/>
        <w:rPr>
          <w:rtl/>
        </w:rPr>
      </w:pPr>
      <w:bookmarkStart w:id="11330" w:name="ET_speaker_5292_2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1330"/>
    </w:p>
    <w:p w:rsidR="00C74CF2" w:rsidRDefault="00C74CF2" w:rsidP="00C74CF2">
      <w:pPr>
        <w:pStyle w:val="KeepWithNext"/>
        <w:rPr>
          <w:rtl/>
        </w:rPr>
      </w:pPr>
    </w:p>
    <w:p w:rsidR="00C74CF2" w:rsidRDefault="00C74CF2" w:rsidP="00C74CF2">
      <w:pPr>
        <w:rPr>
          <w:rtl/>
        </w:rPr>
      </w:pPr>
      <w:bookmarkStart w:id="11331" w:name="_ETM_Q1_8199250"/>
      <w:bookmarkStart w:id="11332" w:name="_ETM_Q1_8199311"/>
      <w:bookmarkEnd w:id="11331"/>
      <w:bookmarkEnd w:id="11332"/>
      <w:r>
        <w:rPr>
          <w:rtl/>
        </w:rPr>
        <w:t>אם לא, אנחנו כולנו - - -</w:t>
      </w:r>
    </w:p>
    <w:p w:rsidR="00C74CF2" w:rsidRDefault="00C74CF2" w:rsidP="00C74CF2">
      <w:pPr>
        <w:rPr>
          <w:rtl/>
        </w:rPr>
      </w:pPr>
      <w:bookmarkStart w:id="11333" w:name="_ETM_Q1_8199323"/>
      <w:bookmarkStart w:id="11334" w:name="_ETM_Q1_8199477"/>
      <w:bookmarkEnd w:id="11333"/>
      <w:bookmarkEnd w:id="11334"/>
    </w:p>
    <w:p w:rsidR="00C74CF2" w:rsidRDefault="00C74CF2" w:rsidP="00C74CF2">
      <w:pPr>
        <w:pStyle w:val="af7"/>
        <w:keepNext/>
        <w:rPr>
          <w:rtl/>
        </w:rPr>
      </w:pPr>
      <w:bookmarkStart w:id="11335" w:name="ET_interruption_קריאות_25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35"/>
    </w:p>
    <w:p w:rsidR="00C74CF2" w:rsidRDefault="00C74CF2" w:rsidP="00C74CF2">
      <w:pPr>
        <w:pStyle w:val="KeepWithNext"/>
        <w:rPr>
          <w:rtl/>
        </w:rPr>
      </w:pPr>
    </w:p>
    <w:p w:rsidR="00C74CF2" w:rsidRDefault="00C74CF2" w:rsidP="00C74CF2">
      <w:pPr>
        <w:rPr>
          <w:rtl/>
        </w:rPr>
      </w:pPr>
      <w:bookmarkStart w:id="11336" w:name="_ETM_Q1_8201266"/>
      <w:bookmarkStart w:id="11337" w:name="_ETM_Q1_8201550"/>
      <w:bookmarkStart w:id="11338" w:name="_ETM_Q1_8201633"/>
      <w:bookmarkEnd w:id="11336"/>
      <w:bookmarkEnd w:id="11337"/>
      <w:bookmarkEnd w:id="11338"/>
      <w:r>
        <w:rPr>
          <w:rtl/>
        </w:rPr>
        <w:t xml:space="preserve"> - - </w:t>
      </w:r>
      <w:bookmarkStart w:id="11339" w:name="_ETM_Q1_8201127"/>
      <w:bookmarkEnd w:id="11339"/>
      <w:r>
        <w:rPr>
          <w:rtl/>
        </w:rPr>
        <w:t>-</w:t>
      </w:r>
    </w:p>
    <w:p w:rsidR="00C74CF2" w:rsidRDefault="00C74CF2" w:rsidP="00C74CF2">
      <w:pPr>
        <w:rPr>
          <w:rtl/>
        </w:rPr>
      </w:pPr>
      <w:bookmarkStart w:id="11340" w:name="_ETM_Q1_8201733"/>
      <w:bookmarkStart w:id="11341" w:name="_ETM_Q1_8201883"/>
      <w:bookmarkEnd w:id="11340"/>
      <w:bookmarkEnd w:id="1134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42" w:name="_ETM_Q1_8202910"/>
      <w:bookmarkEnd w:id="11342"/>
      <w:r>
        <w:rPr>
          <w:rtl/>
        </w:rPr>
        <w:t>עודד פורר, אני קורא אותך לסדר פעם שנייה.</w:t>
      </w:r>
    </w:p>
    <w:p w:rsidR="00C74CF2" w:rsidRDefault="00C74CF2" w:rsidP="00C74CF2">
      <w:pPr>
        <w:rPr>
          <w:rtl/>
        </w:rPr>
      </w:pPr>
      <w:bookmarkStart w:id="11343" w:name="_ETM_Q1_8204573"/>
      <w:bookmarkStart w:id="11344" w:name="_ETM_Q1_8204723"/>
      <w:bookmarkStart w:id="11345" w:name="_ETM_Q1_8206029"/>
      <w:bookmarkEnd w:id="11343"/>
      <w:bookmarkEnd w:id="11344"/>
      <w:bookmarkEnd w:id="11345"/>
    </w:p>
    <w:p w:rsidR="00C74CF2" w:rsidRDefault="00C74CF2" w:rsidP="00C74CF2">
      <w:pPr>
        <w:pStyle w:val="a5"/>
        <w:keepNext/>
        <w:rPr>
          <w:rtl/>
        </w:rPr>
      </w:pPr>
      <w:bookmarkStart w:id="11346" w:name="ET_speaker_5520_25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346"/>
    </w:p>
    <w:p w:rsidR="00C74CF2" w:rsidRDefault="00C74CF2" w:rsidP="00C74CF2">
      <w:pPr>
        <w:pStyle w:val="KeepWithNext"/>
        <w:rPr>
          <w:rtl/>
        </w:rPr>
      </w:pPr>
    </w:p>
    <w:p w:rsidR="00C74CF2" w:rsidRDefault="00C74CF2" w:rsidP="00C74CF2">
      <w:pPr>
        <w:rPr>
          <w:rtl/>
        </w:rPr>
      </w:pPr>
      <w:bookmarkStart w:id="11347" w:name="_ETM_Q1_8206809"/>
      <w:bookmarkStart w:id="11348" w:name="_ETM_Q1_8206890"/>
      <w:bookmarkEnd w:id="11347"/>
      <w:bookmarkEnd w:id="11348"/>
      <w:r>
        <w:rPr>
          <w:rtl/>
        </w:rPr>
        <w:t xml:space="preserve">יושב-ראש ועדה מודיע </w:t>
      </w:r>
      <w:bookmarkStart w:id="11349" w:name="_ETM_Q1_8204237"/>
      <w:bookmarkEnd w:id="11349"/>
      <w:r>
        <w:rPr>
          <w:rtl/>
        </w:rPr>
        <w:t>לי שהוא נעל את הרשימה.</w:t>
      </w:r>
      <w:bookmarkStart w:id="11350" w:name="_ETM_Q1_8206832"/>
      <w:bookmarkEnd w:id="11350"/>
    </w:p>
    <w:p w:rsidR="00C74CF2" w:rsidRDefault="00C74CF2" w:rsidP="00C74CF2">
      <w:pPr>
        <w:rPr>
          <w:rtl/>
        </w:rPr>
      </w:pPr>
      <w:bookmarkStart w:id="11351" w:name="_ETM_Q1_8206993"/>
      <w:bookmarkEnd w:id="1135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52" w:name="_ETM_Q1_8206031"/>
      <w:bookmarkEnd w:id="11352"/>
      <w:r>
        <w:rPr>
          <w:rtl/>
        </w:rPr>
        <w:t>אני קורא אותך לסדר פעם שנייה.</w:t>
      </w:r>
    </w:p>
    <w:p w:rsidR="00C74CF2" w:rsidRDefault="00C74CF2" w:rsidP="00C74CF2">
      <w:pPr>
        <w:rPr>
          <w:rtl/>
        </w:rPr>
      </w:pPr>
      <w:bookmarkStart w:id="11353" w:name="_ETM_Q1_8207285"/>
      <w:bookmarkStart w:id="11354" w:name="_ETM_Q1_8207434"/>
      <w:bookmarkStart w:id="11355" w:name="_ETM_Q1_8208430"/>
      <w:bookmarkEnd w:id="11353"/>
      <w:bookmarkEnd w:id="11354"/>
      <w:bookmarkEnd w:id="11355"/>
    </w:p>
    <w:p w:rsidR="00C74CF2" w:rsidRDefault="00C74CF2" w:rsidP="00C74CF2">
      <w:pPr>
        <w:pStyle w:val="a5"/>
        <w:keepNext/>
        <w:rPr>
          <w:rtl/>
        </w:rPr>
      </w:pPr>
      <w:bookmarkStart w:id="11356" w:name="ET_speaker_5943_25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1356"/>
    </w:p>
    <w:p w:rsidR="00C74CF2" w:rsidRDefault="00C74CF2" w:rsidP="00C74CF2">
      <w:pPr>
        <w:pStyle w:val="KeepWithNext"/>
        <w:rPr>
          <w:rtl/>
        </w:rPr>
      </w:pPr>
    </w:p>
    <w:p w:rsidR="00C74CF2" w:rsidRDefault="00C74CF2" w:rsidP="00C74CF2">
      <w:pPr>
        <w:rPr>
          <w:rtl/>
        </w:rPr>
      </w:pPr>
      <w:bookmarkStart w:id="11357" w:name="_ETM_Q1_8209356"/>
      <w:bookmarkStart w:id="11358" w:name="_ETM_Q1_8209452"/>
      <w:bookmarkEnd w:id="11357"/>
      <w:bookmarkEnd w:id="11358"/>
      <w:r>
        <w:rPr>
          <w:rtl/>
        </w:rPr>
        <w:t xml:space="preserve">עודד, </w:t>
      </w:r>
      <w:bookmarkStart w:id="11359" w:name="_ETM_Q1_8208733"/>
      <w:bookmarkEnd w:id="11359"/>
      <w:r>
        <w:rPr>
          <w:rtl/>
        </w:rPr>
        <w:t xml:space="preserve">אתה עשית את זה גם </w:t>
      </w:r>
      <w:bookmarkStart w:id="11360" w:name="_ETM_Q1_8209412"/>
      <w:bookmarkEnd w:id="11360"/>
      <w:r>
        <w:rPr>
          <w:rtl/>
        </w:rPr>
        <w:t xml:space="preserve">לי בוועדת הכספים. עודד נעל בוועדת הכספים. </w:t>
      </w:r>
      <w:bookmarkStart w:id="11361" w:name="_ETM_Q1_8211380"/>
      <w:bookmarkEnd w:id="11361"/>
    </w:p>
    <w:p w:rsidR="00C74CF2" w:rsidRDefault="00C74CF2" w:rsidP="00C74CF2">
      <w:pPr>
        <w:rPr>
          <w:rtl/>
        </w:rPr>
      </w:pPr>
      <w:bookmarkStart w:id="11362" w:name="_ETM_Q1_8210505"/>
      <w:bookmarkStart w:id="11363" w:name="_ETM_Q1_8210660"/>
      <w:bookmarkEnd w:id="11362"/>
      <w:bookmarkEnd w:id="1136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64" w:name="_ETM_Q1_8209731"/>
      <w:bookmarkEnd w:id="11364"/>
      <w:r>
        <w:rPr>
          <w:rtl/>
        </w:rPr>
        <w:t>תודה. כן, רם, בבקשה.</w:t>
      </w:r>
    </w:p>
    <w:p w:rsidR="00C74CF2" w:rsidRDefault="00C74CF2" w:rsidP="00C74CF2">
      <w:pPr>
        <w:rPr>
          <w:rtl/>
        </w:rPr>
      </w:pPr>
      <w:bookmarkStart w:id="11365" w:name="_ETM_Q1_8215390"/>
      <w:bookmarkStart w:id="11366" w:name="_ETM_Q1_8215542"/>
      <w:bookmarkStart w:id="11367" w:name="_ETM_Q1_8212374"/>
      <w:bookmarkEnd w:id="11365"/>
      <w:bookmarkEnd w:id="11366"/>
      <w:bookmarkEnd w:id="11367"/>
    </w:p>
    <w:p w:rsidR="00C74CF2" w:rsidRDefault="00C74CF2" w:rsidP="00C74CF2">
      <w:pPr>
        <w:pStyle w:val="a5"/>
        <w:keepNext/>
        <w:rPr>
          <w:rtl/>
        </w:rPr>
      </w:pPr>
      <w:bookmarkStart w:id="11368" w:name="ET_speaker_5520_25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368"/>
    </w:p>
    <w:p w:rsidR="00C74CF2" w:rsidRDefault="00C74CF2" w:rsidP="00C74CF2">
      <w:pPr>
        <w:pStyle w:val="KeepWithNext"/>
        <w:rPr>
          <w:rtl/>
        </w:rPr>
      </w:pPr>
    </w:p>
    <w:p w:rsidR="00C74CF2" w:rsidRDefault="00C74CF2" w:rsidP="00C74CF2">
      <w:pPr>
        <w:rPr>
          <w:rtl/>
        </w:rPr>
      </w:pPr>
      <w:bookmarkStart w:id="11369" w:name="_ETM_Q1_8213212"/>
      <w:bookmarkStart w:id="11370" w:name="_ETM_Q1_8213302"/>
      <w:bookmarkEnd w:id="11369"/>
      <w:bookmarkEnd w:id="11370"/>
      <w:r>
        <w:rPr>
          <w:rtl/>
        </w:rPr>
        <w:t xml:space="preserve">אני רק מודיע לך שתקרא </w:t>
      </w:r>
      <w:bookmarkStart w:id="11371" w:name="_ETM_Q1_8215089"/>
      <w:bookmarkEnd w:id="11371"/>
      <w:r>
        <w:rPr>
          <w:rtl/>
        </w:rPr>
        <w:t xml:space="preserve">אותי לסדר עוד פעם ועוד פעם, בסוף את הדברים האלה </w:t>
      </w:r>
      <w:bookmarkStart w:id="11372" w:name="_ETM_Q1_8218750"/>
      <w:bookmarkEnd w:id="11372"/>
      <w:r>
        <w:rPr>
          <w:rtl/>
        </w:rPr>
        <w:t>אני אגיד.</w:t>
      </w:r>
    </w:p>
    <w:p w:rsidR="00C74CF2" w:rsidRDefault="00C74CF2" w:rsidP="00C74CF2">
      <w:pPr>
        <w:rPr>
          <w:rtl/>
        </w:rPr>
      </w:pPr>
      <w:bookmarkStart w:id="11373" w:name="_ETM_Q1_8218384"/>
      <w:bookmarkStart w:id="11374" w:name="_ETM_Q1_8218552"/>
      <w:bookmarkEnd w:id="11373"/>
      <w:bookmarkEnd w:id="1137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75" w:name="_ETM_Q1_8219371"/>
      <w:bookmarkEnd w:id="11375"/>
      <w:r>
        <w:rPr>
          <w:rtl/>
        </w:rPr>
        <w:t>תודה. תודה. תודה רבה.</w:t>
      </w:r>
    </w:p>
    <w:p w:rsidR="00C74CF2" w:rsidRDefault="00C74CF2" w:rsidP="00C74CF2">
      <w:pPr>
        <w:rPr>
          <w:rtl/>
        </w:rPr>
      </w:pPr>
      <w:bookmarkStart w:id="11376" w:name="_ETM_Q1_8220734"/>
      <w:bookmarkStart w:id="11377" w:name="_ETM_Q1_8220876"/>
      <w:bookmarkStart w:id="11378" w:name="_ETM_Q1_8219363"/>
      <w:bookmarkEnd w:id="11376"/>
      <w:bookmarkEnd w:id="11377"/>
      <w:bookmarkEnd w:id="11378"/>
    </w:p>
    <w:p w:rsidR="00C74CF2" w:rsidRDefault="00C74CF2" w:rsidP="00C74CF2">
      <w:pPr>
        <w:pStyle w:val="a5"/>
        <w:keepNext/>
        <w:rPr>
          <w:rtl/>
        </w:rPr>
      </w:pPr>
      <w:bookmarkStart w:id="11379" w:name="ET_speaker_5934_25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379"/>
    </w:p>
    <w:p w:rsidR="00C74CF2" w:rsidRDefault="00C74CF2" w:rsidP="00C74CF2">
      <w:pPr>
        <w:pStyle w:val="KeepWithNext"/>
        <w:rPr>
          <w:rtl/>
        </w:rPr>
      </w:pPr>
    </w:p>
    <w:p w:rsidR="00C74CF2" w:rsidRDefault="00C74CF2" w:rsidP="00C74CF2">
      <w:pPr>
        <w:rPr>
          <w:rtl/>
        </w:rPr>
      </w:pPr>
      <w:bookmarkStart w:id="11380" w:name="_ETM_Q1_8220072"/>
      <w:bookmarkStart w:id="11381" w:name="_ETM_Q1_8220150"/>
      <w:bookmarkEnd w:id="11380"/>
      <w:bookmarkEnd w:id="11381"/>
      <w:r>
        <w:rPr>
          <w:rtl/>
        </w:rPr>
        <w:t xml:space="preserve">הוא מנצל את זה שהוא בוועדת </w:t>
      </w:r>
      <w:bookmarkStart w:id="11382" w:name="_ETM_Q1_8222360"/>
      <w:bookmarkEnd w:id="11382"/>
      <w:r>
        <w:rPr>
          <w:rtl/>
        </w:rPr>
        <w:t>אתיקה - - -</w:t>
      </w:r>
    </w:p>
    <w:p w:rsidR="00C74CF2" w:rsidRDefault="00C74CF2" w:rsidP="00C74CF2">
      <w:pPr>
        <w:rPr>
          <w:rtl/>
        </w:rPr>
      </w:pPr>
      <w:bookmarkStart w:id="11383" w:name="_ETM_Q1_8222840"/>
      <w:bookmarkStart w:id="11384" w:name="_ETM_Q1_8222985"/>
      <w:bookmarkEnd w:id="11383"/>
      <w:bookmarkEnd w:id="1138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85" w:name="_ETM_Q1_8224146"/>
      <w:bookmarkEnd w:id="11385"/>
      <w:r>
        <w:rPr>
          <w:rtl/>
        </w:rPr>
        <w:t>בבקשה, רם.</w:t>
      </w:r>
      <w:bookmarkStart w:id="11386" w:name="_ETM_Q1_8224502"/>
      <w:bookmarkEnd w:id="11386"/>
      <w:r>
        <w:rPr>
          <w:rtl/>
        </w:rPr>
        <w:t xml:space="preserve"> בבקשה.</w:t>
      </w:r>
    </w:p>
    <w:p w:rsidR="00C74CF2" w:rsidRDefault="00C74CF2" w:rsidP="00C74CF2">
      <w:pPr>
        <w:rPr>
          <w:rtl/>
        </w:rPr>
      </w:pPr>
      <w:bookmarkStart w:id="11387" w:name="_ETM_Q1_8224696"/>
      <w:bookmarkStart w:id="11388" w:name="_ETM_Q1_8224272"/>
      <w:bookmarkEnd w:id="11387"/>
      <w:bookmarkEnd w:id="11388"/>
    </w:p>
    <w:p w:rsidR="00C74CF2" w:rsidRDefault="00C74CF2" w:rsidP="00C74CF2">
      <w:pPr>
        <w:pStyle w:val="a5"/>
        <w:keepNext/>
        <w:rPr>
          <w:rtl/>
        </w:rPr>
      </w:pPr>
      <w:bookmarkStart w:id="11389" w:name="ET_speaker_5933_2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389"/>
    </w:p>
    <w:p w:rsidR="00C74CF2" w:rsidRDefault="00C74CF2" w:rsidP="00C74CF2">
      <w:pPr>
        <w:pStyle w:val="KeepWithNext"/>
        <w:rPr>
          <w:rtl/>
        </w:rPr>
      </w:pPr>
    </w:p>
    <w:p w:rsidR="00C74CF2" w:rsidRDefault="00C74CF2" w:rsidP="00C74CF2">
      <w:pPr>
        <w:rPr>
          <w:rtl/>
        </w:rPr>
      </w:pPr>
      <w:bookmarkStart w:id="11390" w:name="_ETM_Q1_8225119"/>
      <w:bookmarkStart w:id="11391" w:name="_ETM_Q1_8225205"/>
      <w:bookmarkEnd w:id="11390"/>
      <w:bookmarkEnd w:id="11391"/>
      <w:r>
        <w:rPr>
          <w:rtl/>
        </w:rPr>
        <w:t>איתן, זה לא לעניין.</w:t>
      </w:r>
    </w:p>
    <w:p w:rsidR="00C74CF2" w:rsidRDefault="00C74CF2" w:rsidP="00C74CF2">
      <w:pPr>
        <w:rPr>
          <w:rtl/>
        </w:rPr>
      </w:pPr>
      <w:bookmarkStart w:id="11392" w:name="_ETM_Q1_8226650"/>
      <w:bookmarkStart w:id="11393" w:name="_ETM_Q1_8226804"/>
      <w:bookmarkEnd w:id="11392"/>
      <w:bookmarkEnd w:id="1139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394" w:name="_ETM_Q1_8226947"/>
      <w:bookmarkEnd w:id="11394"/>
      <w:r>
        <w:rPr>
          <w:rtl/>
        </w:rPr>
        <w:t>בבקשה, רם.</w:t>
      </w:r>
    </w:p>
    <w:p w:rsidR="00C74CF2" w:rsidRDefault="00C74CF2" w:rsidP="00C74CF2">
      <w:pPr>
        <w:rPr>
          <w:rtl/>
        </w:rPr>
      </w:pPr>
      <w:bookmarkStart w:id="11395" w:name="_ETM_Q1_8229250"/>
      <w:bookmarkStart w:id="11396" w:name="_ETM_Q1_8229415"/>
      <w:bookmarkEnd w:id="11395"/>
      <w:bookmarkEnd w:id="11396"/>
    </w:p>
    <w:p w:rsidR="00C74CF2" w:rsidRDefault="00C74CF2" w:rsidP="00C74CF2">
      <w:pPr>
        <w:pStyle w:val="af7"/>
        <w:keepNext/>
        <w:rPr>
          <w:rtl/>
        </w:rPr>
      </w:pPr>
      <w:bookmarkStart w:id="11397" w:name="ET_interruption_קריאות_26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397"/>
    </w:p>
    <w:p w:rsidR="00C74CF2" w:rsidRDefault="00C74CF2" w:rsidP="00C74CF2">
      <w:pPr>
        <w:pStyle w:val="KeepWithNext"/>
        <w:rPr>
          <w:rtl/>
        </w:rPr>
      </w:pPr>
    </w:p>
    <w:p w:rsidR="00C74CF2" w:rsidRDefault="00C74CF2" w:rsidP="00C74CF2">
      <w:pPr>
        <w:rPr>
          <w:rtl/>
        </w:rPr>
      </w:pPr>
      <w:bookmarkStart w:id="11398" w:name="_ETM_Q1_8229360"/>
      <w:bookmarkEnd w:id="11398"/>
      <w:r>
        <w:rPr>
          <w:rtl/>
        </w:rPr>
        <w:t xml:space="preserve">- - </w:t>
      </w:r>
      <w:bookmarkStart w:id="11399" w:name="_ETM_Q1_8230472"/>
      <w:bookmarkEnd w:id="11399"/>
      <w:r>
        <w:rPr>
          <w:rtl/>
        </w:rPr>
        <w:t>-</w:t>
      </w:r>
    </w:p>
    <w:p w:rsidR="00C74CF2" w:rsidRDefault="00C74CF2" w:rsidP="00C74CF2">
      <w:pPr>
        <w:rPr>
          <w:rtl/>
        </w:rPr>
      </w:pPr>
      <w:bookmarkStart w:id="11400" w:name="_ETM_Q1_8229447"/>
      <w:bookmarkStart w:id="11401" w:name="_ETM_Q1_8229608"/>
      <w:bookmarkStart w:id="11402" w:name="_ETM_Q1_8229535"/>
      <w:bookmarkEnd w:id="11400"/>
      <w:bookmarkEnd w:id="11401"/>
      <w:bookmarkEnd w:id="11402"/>
    </w:p>
    <w:p w:rsidR="00C74CF2" w:rsidRDefault="00C74CF2" w:rsidP="00C74CF2">
      <w:pPr>
        <w:pStyle w:val="a5"/>
        <w:keepNext/>
        <w:rPr>
          <w:rtl/>
        </w:rPr>
      </w:pPr>
      <w:bookmarkStart w:id="11403" w:name="ET_speaker_5785_26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403"/>
    </w:p>
    <w:p w:rsidR="00C74CF2" w:rsidRDefault="00C74CF2" w:rsidP="00C74CF2">
      <w:pPr>
        <w:pStyle w:val="KeepWithNext"/>
        <w:rPr>
          <w:rtl/>
        </w:rPr>
      </w:pPr>
    </w:p>
    <w:p w:rsidR="00C74CF2" w:rsidRDefault="00C74CF2" w:rsidP="00C74CF2">
      <w:pPr>
        <w:rPr>
          <w:rtl/>
        </w:rPr>
      </w:pPr>
      <w:bookmarkStart w:id="11404" w:name="_ETM_Q1_8230391"/>
      <w:bookmarkStart w:id="11405" w:name="_ETM_Q1_8230475"/>
      <w:bookmarkEnd w:id="11404"/>
      <w:bookmarkEnd w:id="11405"/>
      <w:r>
        <w:rPr>
          <w:rtl/>
        </w:rPr>
        <w:t>- - -</w:t>
      </w:r>
      <w:bookmarkStart w:id="11406" w:name="_ETM_Q1_8229541"/>
      <w:bookmarkEnd w:id="11406"/>
    </w:p>
    <w:p w:rsidR="00C74CF2" w:rsidRDefault="00C74CF2" w:rsidP="00C74CF2">
      <w:pPr>
        <w:rPr>
          <w:rtl/>
        </w:rPr>
      </w:pPr>
      <w:bookmarkStart w:id="11407" w:name="_ETM_Q1_8229668"/>
      <w:bookmarkEnd w:id="1140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408" w:name="_ETM_Q1_8231438"/>
      <w:bookmarkEnd w:id="11408"/>
      <w:r>
        <w:rPr>
          <w:rtl/>
        </w:rPr>
        <w:t>אני קורא אותך לסדר פעם שנייה, עופר כסיף.</w:t>
      </w:r>
      <w:bookmarkStart w:id="11409" w:name="_ETM_Q1_8233798"/>
      <w:bookmarkEnd w:id="11409"/>
      <w:r>
        <w:rPr>
          <w:rtl/>
        </w:rPr>
        <w:t xml:space="preserve"> אני קורא אותך לסדר פעם שנייה.</w:t>
      </w:r>
    </w:p>
    <w:p w:rsidR="00C74CF2" w:rsidRDefault="00C74CF2" w:rsidP="00C74CF2">
      <w:pPr>
        <w:rPr>
          <w:rtl/>
        </w:rPr>
      </w:pPr>
      <w:bookmarkStart w:id="11410" w:name="_ETM_Q1_8233853"/>
      <w:bookmarkEnd w:id="11410"/>
    </w:p>
    <w:p w:rsidR="00C74CF2" w:rsidRDefault="00C74CF2" w:rsidP="00C74CF2">
      <w:pPr>
        <w:pStyle w:val="a5"/>
        <w:keepNext/>
        <w:rPr>
          <w:rtl/>
        </w:rPr>
      </w:pPr>
      <w:bookmarkStart w:id="11411" w:name="ET_speaker_5785_26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411"/>
    </w:p>
    <w:p w:rsidR="00C74CF2" w:rsidRDefault="00C74CF2" w:rsidP="00C74CF2">
      <w:pPr>
        <w:pStyle w:val="KeepWithNext"/>
        <w:rPr>
          <w:rtl/>
        </w:rPr>
      </w:pPr>
    </w:p>
    <w:p w:rsidR="00C74CF2" w:rsidRDefault="00C74CF2" w:rsidP="00C74CF2">
      <w:pPr>
        <w:rPr>
          <w:rtl/>
        </w:rPr>
      </w:pPr>
      <w:r>
        <w:rPr>
          <w:rtl/>
        </w:rPr>
        <w:t>תק</w:t>
      </w:r>
      <w:bookmarkStart w:id="11412" w:name="_ETM_Q1_8236534"/>
      <w:bookmarkEnd w:id="11412"/>
      <w:r>
        <w:rPr>
          <w:rtl/>
        </w:rPr>
        <w:t>ר</w:t>
      </w:r>
      <w:bookmarkStart w:id="11413" w:name="_ETM_Q1_8236779"/>
      <w:bookmarkEnd w:id="11413"/>
      <w:r>
        <w:rPr>
          <w:rtl/>
        </w:rPr>
        <w:t>א לי עשר פעמים.</w:t>
      </w:r>
    </w:p>
    <w:p w:rsidR="00C74CF2" w:rsidRDefault="00C74CF2" w:rsidP="00C74CF2">
      <w:pPr>
        <w:rPr>
          <w:rtl/>
        </w:rPr>
      </w:pPr>
      <w:bookmarkStart w:id="11414" w:name="_ETM_Q1_8237088"/>
      <w:bookmarkStart w:id="11415" w:name="_ETM_Q1_8237272"/>
      <w:bookmarkEnd w:id="11414"/>
      <w:bookmarkEnd w:id="11415"/>
    </w:p>
    <w:p w:rsidR="00C74CF2" w:rsidRDefault="00C74CF2" w:rsidP="00C74CF2">
      <w:pPr>
        <w:pStyle w:val="af8"/>
        <w:keepNext/>
        <w:rPr>
          <w:rtl/>
        </w:rPr>
      </w:pPr>
      <w:bookmarkStart w:id="11416" w:name="ET_yor_5771_2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16"/>
    </w:p>
    <w:p w:rsidR="00C74CF2" w:rsidRDefault="00C74CF2" w:rsidP="00C74CF2">
      <w:pPr>
        <w:pStyle w:val="KeepWithNext"/>
        <w:rPr>
          <w:rtl/>
        </w:rPr>
      </w:pPr>
    </w:p>
    <w:p w:rsidR="00C74CF2" w:rsidRDefault="00C74CF2" w:rsidP="00C74CF2">
      <w:pPr>
        <w:rPr>
          <w:rtl/>
        </w:rPr>
      </w:pPr>
      <w:bookmarkStart w:id="11417" w:name="_ETM_Q1_8238431"/>
      <w:bookmarkEnd w:id="11417"/>
      <w:r>
        <w:rPr>
          <w:rtl/>
        </w:rPr>
        <w:t>אני קורא אותך לסדר פעם שנייה.</w:t>
      </w:r>
    </w:p>
    <w:p w:rsidR="00C74CF2" w:rsidRDefault="00C74CF2" w:rsidP="00C74CF2">
      <w:pPr>
        <w:rPr>
          <w:rtl/>
        </w:rPr>
      </w:pPr>
      <w:bookmarkStart w:id="11418" w:name="_ETM_Q1_8237771"/>
      <w:bookmarkStart w:id="11419" w:name="_ETM_Q1_8237919"/>
      <w:bookmarkStart w:id="11420" w:name="_ETM_Q1_8236870"/>
      <w:bookmarkEnd w:id="11418"/>
      <w:bookmarkEnd w:id="11419"/>
      <w:bookmarkEnd w:id="11420"/>
    </w:p>
    <w:p w:rsidR="00C74CF2" w:rsidRDefault="00C74CF2" w:rsidP="00C74CF2">
      <w:pPr>
        <w:pStyle w:val="a5"/>
        <w:keepNext/>
        <w:rPr>
          <w:rtl/>
        </w:rPr>
      </w:pPr>
      <w:bookmarkStart w:id="11421" w:name="ET_speaker_5785_4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421"/>
    </w:p>
    <w:p w:rsidR="00C74CF2" w:rsidRDefault="00C74CF2" w:rsidP="00C74CF2">
      <w:pPr>
        <w:pStyle w:val="KeepWithNext"/>
        <w:rPr>
          <w:rtl/>
        </w:rPr>
      </w:pPr>
    </w:p>
    <w:p w:rsidR="00C74CF2" w:rsidRDefault="00C74CF2" w:rsidP="00C74CF2">
      <w:pPr>
        <w:rPr>
          <w:rtl/>
        </w:rPr>
      </w:pPr>
      <w:bookmarkStart w:id="11422" w:name="_ETM_Q1_8237624"/>
      <w:bookmarkStart w:id="11423" w:name="_ETM_Q1_8237683"/>
      <w:bookmarkEnd w:id="11422"/>
      <w:bookmarkEnd w:id="11423"/>
      <w:r>
        <w:rPr>
          <w:rtl/>
        </w:rPr>
        <w:t xml:space="preserve">נו באמת.  </w:t>
      </w:r>
    </w:p>
    <w:p w:rsidR="00C74CF2" w:rsidRDefault="00C74CF2" w:rsidP="00C74CF2">
      <w:pPr>
        <w:ind w:firstLine="0"/>
        <w:rPr>
          <w:rtl/>
        </w:rPr>
      </w:pPr>
      <w:bookmarkStart w:id="11424" w:name="_ETM_Q1_8239388"/>
      <w:bookmarkStart w:id="11425" w:name="_ETM_Q1_8239556"/>
      <w:bookmarkEnd w:id="11424"/>
      <w:bookmarkEnd w:id="11425"/>
    </w:p>
    <w:p w:rsidR="00C74CF2" w:rsidRDefault="00C74CF2" w:rsidP="00C74CF2">
      <w:pPr>
        <w:pStyle w:val="a5"/>
        <w:keepNext/>
        <w:rPr>
          <w:rtl/>
        </w:rPr>
      </w:pPr>
      <w:bookmarkStart w:id="11426" w:name="ET_speaker_5945_267"/>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1426"/>
    </w:p>
    <w:p w:rsidR="00C74CF2" w:rsidRDefault="00C74CF2" w:rsidP="00C74CF2">
      <w:pPr>
        <w:pStyle w:val="KeepWithNext"/>
        <w:rPr>
          <w:rtl/>
        </w:rPr>
      </w:pPr>
    </w:p>
    <w:p w:rsidR="00C74CF2" w:rsidRDefault="00C74CF2" w:rsidP="00C74CF2">
      <w:pPr>
        <w:rPr>
          <w:rtl/>
        </w:rPr>
      </w:pPr>
      <w:bookmarkStart w:id="11427" w:name="_ETM_Q1_8238168"/>
      <w:bookmarkEnd w:id="11427"/>
      <w:r>
        <w:rPr>
          <w:rtl/>
        </w:rPr>
        <w:t xml:space="preserve">איתן, אם אתה מתקשה לנהל את זה, </w:t>
      </w:r>
      <w:bookmarkStart w:id="11428" w:name="_ETM_Q1_8240847"/>
      <w:bookmarkEnd w:id="11428"/>
      <w:r>
        <w:rPr>
          <w:rtl/>
        </w:rPr>
        <w:t>אולי נעשה הפסקה.</w:t>
      </w:r>
      <w:bookmarkStart w:id="11429" w:name="_ETM_Q1_8241474"/>
      <w:bookmarkEnd w:id="11429"/>
    </w:p>
    <w:p w:rsidR="00C74CF2" w:rsidRDefault="00C74CF2" w:rsidP="00C74CF2">
      <w:pPr>
        <w:rPr>
          <w:rtl/>
        </w:rPr>
      </w:pPr>
      <w:bookmarkStart w:id="11430" w:name="_ETM_Q1_8241664"/>
      <w:bookmarkEnd w:id="11430"/>
    </w:p>
    <w:p w:rsidR="00C74CF2" w:rsidRDefault="00C74CF2" w:rsidP="00C74CF2">
      <w:pPr>
        <w:pStyle w:val="af8"/>
        <w:keepNext/>
        <w:rPr>
          <w:rtl/>
        </w:rPr>
      </w:pPr>
      <w:bookmarkStart w:id="11431" w:name="ET_yor_5771_2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31"/>
    </w:p>
    <w:p w:rsidR="00C74CF2" w:rsidRDefault="00C74CF2" w:rsidP="00C74CF2">
      <w:pPr>
        <w:pStyle w:val="KeepWithNext"/>
        <w:rPr>
          <w:rtl/>
        </w:rPr>
      </w:pPr>
    </w:p>
    <w:p w:rsidR="00C74CF2" w:rsidRDefault="00C74CF2" w:rsidP="00C74CF2">
      <w:pPr>
        <w:rPr>
          <w:rtl/>
        </w:rPr>
      </w:pPr>
      <w:bookmarkStart w:id="11432" w:name="_ETM_Q1_8242613"/>
      <w:bookmarkEnd w:id="11432"/>
      <w:r>
        <w:rPr>
          <w:rtl/>
        </w:rPr>
        <w:t>תודה, חברת הכנסת מריח.</w:t>
      </w:r>
    </w:p>
    <w:p w:rsidR="00C74CF2" w:rsidRDefault="00C74CF2" w:rsidP="00C74CF2">
      <w:pPr>
        <w:rPr>
          <w:rtl/>
        </w:rPr>
      </w:pPr>
      <w:bookmarkStart w:id="11433" w:name="_ETM_Q1_8244041"/>
      <w:bookmarkStart w:id="11434" w:name="_ETM_Q1_8244209"/>
      <w:bookmarkStart w:id="11435" w:name="_ETM_Q1_8239616"/>
      <w:bookmarkStart w:id="11436" w:name="_ETM_Q1_8240505"/>
      <w:bookmarkEnd w:id="11433"/>
      <w:bookmarkEnd w:id="11434"/>
      <w:bookmarkEnd w:id="11435"/>
      <w:bookmarkEnd w:id="11436"/>
    </w:p>
    <w:p w:rsidR="00C74CF2" w:rsidRDefault="00C74CF2" w:rsidP="00C74CF2">
      <w:pPr>
        <w:pStyle w:val="a5"/>
        <w:keepNext/>
        <w:rPr>
          <w:rtl/>
        </w:rPr>
      </w:pPr>
      <w:bookmarkStart w:id="11437" w:name="ET_speaker_5945_269"/>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1437"/>
    </w:p>
    <w:p w:rsidR="00C74CF2" w:rsidRDefault="00C74CF2" w:rsidP="00C74CF2">
      <w:pPr>
        <w:pStyle w:val="KeepWithNext"/>
        <w:rPr>
          <w:rtl/>
        </w:rPr>
      </w:pPr>
    </w:p>
    <w:p w:rsidR="00C74CF2" w:rsidRDefault="00C74CF2" w:rsidP="00C74CF2">
      <w:pPr>
        <w:rPr>
          <w:rtl/>
        </w:rPr>
      </w:pPr>
      <w:bookmarkStart w:id="11438" w:name="_ETM_Q1_8241221"/>
      <w:bookmarkStart w:id="11439" w:name="_ETM_Q1_8241288"/>
      <w:bookmarkEnd w:id="11438"/>
      <w:bookmarkEnd w:id="11439"/>
      <w:r>
        <w:rPr>
          <w:rtl/>
        </w:rPr>
        <w:t>אולי נעשה הפסקה.</w:t>
      </w:r>
    </w:p>
    <w:p w:rsidR="00C74CF2" w:rsidRDefault="00C74CF2" w:rsidP="00C74CF2">
      <w:pPr>
        <w:rPr>
          <w:rtl/>
        </w:rPr>
      </w:pPr>
      <w:bookmarkStart w:id="11440" w:name="_ETM_Q1_8244249"/>
      <w:bookmarkStart w:id="11441" w:name="_ETM_Q1_8244372"/>
      <w:bookmarkStart w:id="11442" w:name="_ETM_Q1_8243050"/>
      <w:bookmarkEnd w:id="11440"/>
      <w:bookmarkEnd w:id="11441"/>
      <w:bookmarkEnd w:id="11442"/>
    </w:p>
    <w:p w:rsidR="00C74CF2" w:rsidRDefault="00C74CF2" w:rsidP="00C74CF2">
      <w:pPr>
        <w:pStyle w:val="a5"/>
        <w:keepNext/>
        <w:rPr>
          <w:rtl/>
        </w:rPr>
      </w:pPr>
      <w:bookmarkStart w:id="11443" w:name="ET_speaker_5934_27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443"/>
    </w:p>
    <w:p w:rsidR="00C74CF2" w:rsidRDefault="00C74CF2" w:rsidP="00C74CF2">
      <w:pPr>
        <w:pStyle w:val="KeepWithNext"/>
        <w:rPr>
          <w:rtl/>
        </w:rPr>
      </w:pPr>
    </w:p>
    <w:p w:rsidR="00C74CF2" w:rsidRDefault="00C74CF2" w:rsidP="00C74CF2">
      <w:pPr>
        <w:rPr>
          <w:rtl/>
        </w:rPr>
      </w:pPr>
      <w:bookmarkStart w:id="11444" w:name="_ETM_Q1_8243764"/>
      <w:bookmarkStart w:id="11445" w:name="_ETM_Q1_8243836"/>
      <w:bookmarkEnd w:id="11444"/>
      <w:bookmarkEnd w:id="11445"/>
      <w:r>
        <w:rPr>
          <w:rtl/>
        </w:rPr>
        <w:t xml:space="preserve">אולי - - </w:t>
      </w:r>
      <w:bookmarkStart w:id="11446" w:name="_ETM_Q1_8243535"/>
      <w:bookmarkEnd w:id="11446"/>
      <w:r>
        <w:rPr>
          <w:rtl/>
        </w:rPr>
        <w:t>-</w:t>
      </w:r>
    </w:p>
    <w:p w:rsidR="00C74CF2" w:rsidRDefault="00C74CF2" w:rsidP="00C74CF2">
      <w:pPr>
        <w:rPr>
          <w:rtl/>
        </w:rPr>
      </w:pPr>
      <w:bookmarkStart w:id="11447" w:name="_ETM_Q1_8244246"/>
      <w:bookmarkStart w:id="11448" w:name="_ETM_Q1_8244378"/>
      <w:bookmarkEnd w:id="11447"/>
      <w:bookmarkEnd w:id="11448"/>
    </w:p>
    <w:p w:rsidR="00C74CF2" w:rsidRDefault="00C74CF2" w:rsidP="00C74CF2">
      <w:pPr>
        <w:pStyle w:val="af8"/>
        <w:keepNext/>
        <w:rPr>
          <w:rtl/>
        </w:rPr>
      </w:pPr>
      <w:bookmarkStart w:id="11449" w:name="ET_yor_5771_2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49"/>
    </w:p>
    <w:p w:rsidR="00C74CF2" w:rsidRDefault="00C74CF2" w:rsidP="00C74CF2">
      <w:pPr>
        <w:pStyle w:val="KeepWithNext"/>
        <w:rPr>
          <w:rtl/>
        </w:rPr>
      </w:pPr>
    </w:p>
    <w:p w:rsidR="00C74CF2" w:rsidRDefault="00C74CF2" w:rsidP="00C74CF2">
      <w:pPr>
        <w:rPr>
          <w:rtl/>
        </w:rPr>
      </w:pPr>
      <w:bookmarkStart w:id="11450" w:name="_ETM_Q1_8245194"/>
      <w:bookmarkEnd w:id="11450"/>
      <w:r>
        <w:rPr>
          <w:rtl/>
        </w:rPr>
        <w:t xml:space="preserve">אני קורא אותך לסדר פעם ראשונה, אלעזר. בבקשה. בבקשה, רם. </w:t>
      </w:r>
      <w:bookmarkStart w:id="11451" w:name="_ETM_Q1_8248044"/>
      <w:bookmarkEnd w:id="11451"/>
      <w:r>
        <w:rPr>
          <w:rtl/>
        </w:rPr>
        <w:t>רם, בבקשה.</w:t>
      </w:r>
      <w:bookmarkStart w:id="11452" w:name="_ETM_Q1_8246532"/>
      <w:bookmarkEnd w:id="11452"/>
    </w:p>
    <w:p w:rsidR="00C74CF2" w:rsidRDefault="00C74CF2" w:rsidP="00C74CF2">
      <w:pPr>
        <w:rPr>
          <w:rtl/>
        </w:rPr>
      </w:pPr>
      <w:bookmarkStart w:id="11453" w:name="_ETM_Q1_8246658"/>
      <w:bookmarkEnd w:id="11453"/>
    </w:p>
    <w:p w:rsidR="00C74CF2" w:rsidRDefault="00C74CF2" w:rsidP="00C74CF2">
      <w:pPr>
        <w:pStyle w:val="a5"/>
        <w:keepNext/>
        <w:rPr>
          <w:rtl/>
        </w:rPr>
      </w:pPr>
      <w:bookmarkStart w:id="11454" w:name="ET_speaker_5857_27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454"/>
    </w:p>
    <w:p w:rsidR="00C74CF2" w:rsidRDefault="00C74CF2" w:rsidP="00C74CF2">
      <w:pPr>
        <w:pStyle w:val="KeepWithNext"/>
        <w:rPr>
          <w:rtl/>
        </w:rPr>
      </w:pPr>
    </w:p>
    <w:p w:rsidR="00C74CF2" w:rsidRDefault="00C74CF2" w:rsidP="00C74CF2">
      <w:pPr>
        <w:rPr>
          <w:rtl/>
        </w:rPr>
      </w:pPr>
      <w:bookmarkStart w:id="11455" w:name="_ETM_Q1_8242872"/>
      <w:bookmarkEnd w:id="11455"/>
      <w:r>
        <w:rPr>
          <w:rtl/>
        </w:rPr>
        <w:t>- - -</w:t>
      </w:r>
    </w:p>
    <w:p w:rsidR="00C74CF2" w:rsidRDefault="00C74CF2" w:rsidP="00C74CF2">
      <w:pPr>
        <w:rPr>
          <w:rtl/>
        </w:rPr>
      </w:pPr>
      <w:bookmarkStart w:id="11456" w:name="_ETM_Q1_8246521"/>
      <w:bookmarkStart w:id="11457" w:name="_ETM_Q1_8246640"/>
      <w:bookmarkEnd w:id="11456"/>
      <w:bookmarkEnd w:id="11457"/>
    </w:p>
    <w:p w:rsidR="00C74CF2" w:rsidRDefault="00C74CF2" w:rsidP="00C74CF2">
      <w:pPr>
        <w:pStyle w:val="af8"/>
        <w:keepNext/>
        <w:rPr>
          <w:rtl/>
        </w:rPr>
      </w:pPr>
      <w:bookmarkStart w:id="11458" w:name="ET_yor_5771_2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458"/>
    </w:p>
    <w:p w:rsidR="00C74CF2" w:rsidRDefault="00C74CF2" w:rsidP="00C74CF2">
      <w:pPr>
        <w:pStyle w:val="KeepWithNext"/>
        <w:rPr>
          <w:rtl/>
        </w:rPr>
      </w:pPr>
    </w:p>
    <w:p w:rsidR="00C74CF2" w:rsidRDefault="00C74CF2" w:rsidP="00C74CF2">
      <w:pPr>
        <w:rPr>
          <w:rtl/>
        </w:rPr>
      </w:pPr>
      <w:bookmarkStart w:id="11459" w:name="_ETM_Q1_8248593"/>
      <w:bookmarkEnd w:id="11459"/>
      <w:r>
        <w:rPr>
          <w:rtl/>
        </w:rPr>
        <w:t xml:space="preserve">אני קורא אותך לסדר פעם ראשונה, </w:t>
      </w:r>
      <w:bookmarkStart w:id="11460" w:name="_ETM_Q1_8252192"/>
      <w:bookmarkEnd w:id="11460"/>
      <w:r>
        <w:rPr>
          <w:rtl/>
        </w:rPr>
        <w:t>קושניר.</w:t>
      </w:r>
    </w:p>
    <w:p w:rsidR="00C74CF2" w:rsidRDefault="00C74CF2" w:rsidP="00C74CF2">
      <w:pPr>
        <w:rPr>
          <w:rtl/>
        </w:rPr>
      </w:pPr>
      <w:bookmarkStart w:id="11461" w:name="_ETM_Q1_8251446"/>
      <w:bookmarkStart w:id="11462" w:name="_ETM_Q1_8251617"/>
      <w:bookmarkStart w:id="11463" w:name="_ETM_Q1_8250645"/>
      <w:bookmarkEnd w:id="11461"/>
      <w:bookmarkEnd w:id="11462"/>
      <w:bookmarkEnd w:id="11463"/>
    </w:p>
    <w:p w:rsidR="00C74CF2" w:rsidRDefault="00C74CF2" w:rsidP="00C74CF2">
      <w:pPr>
        <w:pStyle w:val="a5"/>
        <w:keepNext/>
        <w:rPr>
          <w:rtl/>
        </w:rPr>
      </w:pPr>
      <w:bookmarkStart w:id="11464" w:name="ET_speaker_5857_27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464"/>
    </w:p>
    <w:p w:rsidR="00C74CF2" w:rsidRDefault="00C74CF2" w:rsidP="00C74CF2">
      <w:pPr>
        <w:pStyle w:val="KeepWithNext"/>
        <w:rPr>
          <w:rtl/>
        </w:rPr>
      </w:pPr>
    </w:p>
    <w:p w:rsidR="00C74CF2" w:rsidRDefault="00C74CF2" w:rsidP="00C74CF2">
      <w:pPr>
        <w:rPr>
          <w:rtl/>
        </w:rPr>
      </w:pPr>
      <w:bookmarkStart w:id="11465" w:name="_ETM_Q1_8251532"/>
      <w:bookmarkEnd w:id="11465"/>
      <w:r>
        <w:rPr>
          <w:rtl/>
        </w:rPr>
        <w:t>א</w:t>
      </w:r>
      <w:bookmarkStart w:id="11466" w:name="_ETM_Q1_8251607"/>
      <w:bookmarkEnd w:id="11466"/>
      <w:r>
        <w:rPr>
          <w:rtl/>
        </w:rPr>
        <w:t>ין בעיה.</w:t>
      </w:r>
    </w:p>
    <w:p w:rsidR="00C74CF2" w:rsidRDefault="00C74CF2" w:rsidP="00C74CF2">
      <w:pPr>
        <w:rPr>
          <w:rtl/>
        </w:rPr>
      </w:pPr>
      <w:bookmarkStart w:id="11467" w:name="_ETM_Q1_8253413"/>
      <w:bookmarkStart w:id="11468" w:name="_ETM_Q1_8253538"/>
      <w:bookmarkEnd w:id="11467"/>
      <w:bookmarkEnd w:id="1146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469" w:name="_ETM_Q1_8252353"/>
      <w:bookmarkEnd w:id="11469"/>
      <w:r>
        <w:rPr>
          <w:rtl/>
        </w:rPr>
        <w:t>כן, בבקשה. רם בן ברק, נא לסיים את דבריך.</w:t>
      </w:r>
      <w:bookmarkStart w:id="11470" w:name="_ETM_Q1_8255563"/>
      <w:bookmarkEnd w:id="11470"/>
      <w:r>
        <w:rPr>
          <w:rtl/>
        </w:rPr>
        <w:t xml:space="preserve"> נא לסיים את דבריך.</w:t>
      </w:r>
      <w:bookmarkStart w:id="11471" w:name="_ETM_Q1_8258516"/>
      <w:bookmarkEnd w:id="11471"/>
    </w:p>
    <w:p w:rsidR="00C74CF2" w:rsidRDefault="00C74CF2" w:rsidP="00C74CF2">
      <w:pPr>
        <w:rPr>
          <w:rtl/>
        </w:rPr>
      </w:pPr>
      <w:bookmarkStart w:id="11472" w:name="_ETM_Q1_8258662"/>
      <w:bookmarkStart w:id="11473" w:name="_ETM_Q1_8256329"/>
      <w:bookmarkEnd w:id="11472"/>
      <w:bookmarkEnd w:id="11473"/>
    </w:p>
    <w:p w:rsidR="00C74CF2" w:rsidRDefault="00C74CF2" w:rsidP="00C74CF2">
      <w:pPr>
        <w:pStyle w:val="a5"/>
        <w:keepNext/>
        <w:rPr>
          <w:rtl/>
        </w:rPr>
      </w:pPr>
      <w:bookmarkStart w:id="11474" w:name="ET_speaker_5937_27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1474"/>
    </w:p>
    <w:p w:rsidR="00C74CF2" w:rsidRDefault="00C74CF2" w:rsidP="00C74CF2">
      <w:pPr>
        <w:pStyle w:val="KeepWithNext"/>
        <w:rPr>
          <w:rtl/>
        </w:rPr>
      </w:pPr>
    </w:p>
    <w:p w:rsidR="00C74CF2" w:rsidRDefault="00C74CF2" w:rsidP="00C74CF2">
      <w:pPr>
        <w:rPr>
          <w:rtl/>
        </w:rPr>
      </w:pPr>
      <w:bookmarkStart w:id="11475" w:name="_ETM_Q1_8257080"/>
      <w:bookmarkStart w:id="11476" w:name="_ETM_Q1_8257188"/>
      <w:bookmarkEnd w:id="11475"/>
      <w:bookmarkEnd w:id="11476"/>
      <w:r>
        <w:rPr>
          <w:rtl/>
        </w:rPr>
        <w:t xml:space="preserve">אני לא אישה, ולכן אני לא מצליח </w:t>
      </w:r>
      <w:bookmarkStart w:id="11477" w:name="_ETM_Q1_8263073"/>
      <w:bookmarkEnd w:id="11477"/>
      <w:r>
        <w:rPr>
          <w:rtl/>
        </w:rPr>
        <w:t xml:space="preserve">גם לקרוא את ההערות וגם להקשיב לדיון. אני לא כזה, </w:t>
      </w:r>
      <w:bookmarkStart w:id="11478" w:name="_ETM_Q1_8266616"/>
      <w:bookmarkEnd w:id="11478"/>
      <w:r>
        <w:rPr>
          <w:rtl/>
        </w:rPr>
        <w:t>עד כדי כך מוכשר.</w:t>
      </w:r>
    </w:p>
    <w:p w:rsidR="00C74CF2" w:rsidRDefault="00C74CF2" w:rsidP="00C74CF2">
      <w:pPr>
        <w:pStyle w:val="KeepWithNext"/>
        <w:rPr>
          <w:rtl/>
        </w:rPr>
      </w:pPr>
      <w:bookmarkStart w:id="11479" w:name="_ETM_Q1_8265225"/>
      <w:bookmarkStart w:id="11480" w:name="_ETM_Q1_8265351"/>
      <w:bookmarkStart w:id="11481" w:name="_ETM_Q1_8264015"/>
      <w:bookmarkEnd w:id="11479"/>
      <w:bookmarkEnd w:id="11480"/>
      <w:bookmarkEnd w:id="11481"/>
    </w:p>
    <w:p w:rsidR="00C74CF2" w:rsidRDefault="00C74CF2" w:rsidP="00C74CF2">
      <w:pPr>
        <w:pStyle w:val="a5"/>
        <w:keepNext/>
        <w:rPr>
          <w:rtl/>
        </w:rPr>
      </w:pPr>
      <w:bookmarkStart w:id="11482" w:name="ET_speaker_5800_27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1482"/>
    </w:p>
    <w:p w:rsidR="00C74CF2" w:rsidRDefault="00C74CF2" w:rsidP="00C74CF2">
      <w:pPr>
        <w:pStyle w:val="KeepWithNext"/>
        <w:rPr>
          <w:rtl/>
        </w:rPr>
      </w:pPr>
    </w:p>
    <w:p w:rsidR="00C74CF2" w:rsidRDefault="00C74CF2" w:rsidP="00C74CF2">
      <w:pPr>
        <w:rPr>
          <w:rtl/>
        </w:rPr>
      </w:pPr>
      <w:bookmarkStart w:id="11483" w:name="_ETM_Q1_8262212"/>
      <w:bookmarkEnd w:id="11483"/>
      <w:r>
        <w:rPr>
          <w:rtl/>
        </w:rPr>
        <w:t xml:space="preserve">רם, היית במשימות מורכבות מעבר לקווי האויב.  </w:t>
      </w:r>
    </w:p>
    <w:p w:rsidR="00C74CF2" w:rsidRDefault="00C74CF2" w:rsidP="00C74CF2">
      <w:pPr>
        <w:rPr>
          <w:rtl/>
        </w:rPr>
      </w:pPr>
      <w:bookmarkStart w:id="11484" w:name="_ETM_Q1_8264917"/>
      <w:bookmarkStart w:id="11485" w:name="_ETM_Q1_8265006"/>
      <w:bookmarkStart w:id="11486" w:name="_ETM_Q1_8267834"/>
      <w:bookmarkEnd w:id="11484"/>
      <w:bookmarkEnd w:id="11485"/>
      <w:bookmarkEnd w:id="11486"/>
    </w:p>
    <w:p w:rsidR="00C74CF2" w:rsidRDefault="00C74CF2" w:rsidP="00C74CF2">
      <w:pPr>
        <w:pStyle w:val="a5"/>
        <w:keepNext/>
        <w:rPr>
          <w:rtl/>
        </w:rPr>
      </w:pPr>
      <w:bookmarkStart w:id="11487" w:name="ET_speaker_5937_280"/>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1487"/>
    </w:p>
    <w:p w:rsidR="00C74CF2" w:rsidRDefault="00C74CF2" w:rsidP="00C74CF2">
      <w:pPr>
        <w:pStyle w:val="KeepWithNext"/>
        <w:rPr>
          <w:rtl/>
        </w:rPr>
      </w:pPr>
    </w:p>
    <w:p w:rsidR="00C74CF2" w:rsidRDefault="00C74CF2" w:rsidP="00C74CF2">
      <w:pPr>
        <w:rPr>
          <w:rtl/>
        </w:rPr>
      </w:pPr>
      <w:bookmarkStart w:id="11488" w:name="_ETM_Q1_8268555"/>
      <w:bookmarkStart w:id="11489" w:name="_ETM_Q1_8268640"/>
      <w:bookmarkEnd w:id="11488"/>
      <w:bookmarkEnd w:id="11489"/>
      <w:r>
        <w:rPr>
          <w:rtl/>
        </w:rPr>
        <w:t xml:space="preserve">הייתי </w:t>
      </w:r>
      <w:bookmarkStart w:id="11490" w:name="_ETM_Q1_8270059"/>
      <w:bookmarkEnd w:id="11490"/>
      <w:r>
        <w:rPr>
          <w:rtl/>
        </w:rPr>
        <w:t>במשימות מורכבות, אבל תמיד היו נשים לצדי.</w:t>
      </w:r>
    </w:p>
    <w:p w:rsidR="00C74CF2" w:rsidRDefault="00C74CF2" w:rsidP="00C74CF2">
      <w:pPr>
        <w:rPr>
          <w:rtl/>
        </w:rPr>
      </w:pPr>
      <w:bookmarkStart w:id="11491" w:name="_ETM_Q1_8273512"/>
      <w:bookmarkStart w:id="11492" w:name="_ETM_Q1_8273648"/>
      <w:bookmarkStart w:id="11493" w:name="_ETM_Q1_8273239"/>
      <w:bookmarkEnd w:id="11491"/>
      <w:bookmarkEnd w:id="11492"/>
      <w:bookmarkEnd w:id="11493"/>
    </w:p>
    <w:p w:rsidR="00C74CF2" w:rsidRDefault="00C74CF2" w:rsidP="00C74CF2">
      <w:pPr>
        <w:pStyle w:val="a5"/>
        <w:keepNext/>
        <w:rPr>
          <w:rtl/>
        </w:rPr>
      </w:pPr>
      <w:bookmarkStart w:id="11494" w:name="ET_speaker_5934_28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494"/>
    </w:p>
    <w:p w:rsidR="00C74CF2" w:rsidRDefault="00C74CF2" w:rsidP="00C74CF2">
      <w:pPr>
        <w:pStyle w:val="KeepWithNext"/>
        <w:rPr>
          <w:rtl/>
        </w:rPr>
      </w:pPr>
    </w:p>
    <w:p w:rsidR="00C74CF2" w:rsidRDefault="00C74CF2" w:rsidP="00C74CF2">
      <w:pPr>
        <w:rPr>
          <w:rtl/>
        </w:rPr>
      </w:pPr>
      <w:bookmarkStart w:id="11495" w:name="_ETM_Q1_8273945"/>
      <w:bookmarkStart w:id="11496" w:name="_ETM_Q1_8274012"/>
      <w:bookmarkEnd w:id="11495"/>
      <w:bookmarkEnd w:id="11496"/>
      <w:r>
        <w:rPr>
          <w:rtl/>
        </w:rPr>
        <w:t xml:space="preserve">תמיד היו נותנים לך </w:t>
      </w:r>
      <w:bookmarkStart w:id="11497" w:name="_ETM_Q1_8272561"/>
      <w:bookmarkEnd w:id="11497"/>
      <w:r>
        <w:rPr>
          <w:rtl/>
        </w:rPr>
        <w:t>להתכונן למשימות האלה...</w:t>
      </w:r>
    </w:p>
    <w:p w:rsidR="00C74CF2" w:rsidRDefault="00C74CF2" w:rsidP="00C74CF2">
      <w:pPr>
        <w:rPr>
          <w:rtl/>
        </w:rPr>
      </w:pPr>
      <w:bookmarkStart w:id="11498" w:name="_ETM_Q1_8278241"/>
      <w:bookmarkStart w:id="11499" w:name="_ETM_Q1_8278375"/>
      <w:bookmarkStart w:id="11500" w:name="_ETM_Q1_8278267"/>
      <w:bookmarkEnd w:id="11498"/>
      <w:bookmarkEnd w:id="11499"/>
      <w:bookmarkEnd w:id="11500"/>
    </w:p>
    <w:p w:rsidR="00C74CF2" w:rsidRDefault="00C74CF2" w:rsidP="00C74CF2">
      <w:pPr>
        <w:pStyle w:val="a5"/>
        <w:keepNext/>
        <w:rPr>
          <w:rtl/>
        </w:rPr>
      </w:pPr>
      <w:bookmarkStart w:id="11501" w:name="ET_speaker_5937_282"/>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1501"/>
    </w:p>
    <w:p w:rsidR="00C74CF2" w:rsidRDefault="00C74CF2" w:rsidP="00C74CF2">
      <w:pPr>
        <w:pStyle w:val="KeepWithNext"/>
        <w:rPr>
          <w:rtl/>
        </w:rPr>
      </w:pPr>
    </w:p>
    <w:p w:rsidR="00C74CF2" w:rsidRDefault="00C74CF2" w:rsidP="00C74CF2">
      <w:pPr>
        <w:rPr>
          <w:rtl/>
        </w:rPr>
      </w:pPr>
      <w:bookmarkStart w:id="11502" w:name="_ETM_Q1_8278989"/>
      <w:bookmarkStart w:id="11503" w:name="_ETM_Q1_8279064"/>
      <w:bookmarkEnd w:id="11502"/>
      <w:bookmarkEnd w:id="11503"/>
      <w:r>
        <w:rPr>
          <w:rtl/>
        </w:rPr>
        <w:t xml:space="preserve">אם זה באמת מוצלח, ויכול להיות </w:t>
      </w:r>
      <w:bookmarkStart w:id="11504" w:name="_ETM_Q1_8280219"/>
      <w:bookmarkEnd w:id="11504"/>
      <w:r>
        <w:rPr>
          <w:rtl/>
        </w:rPr>
        <w:t xml:space="preserve">שזה מוצלח, יכול להיות שיש כאן שינוי חוק-יסוד כזה שישפר </w:t>
      </w:r>
      <w:bookmarkStart w:id="11505" w:name="_ETM_Q1_8287059"/>
      <w:bookmarkEnd w:id="11505"/>
      <w:r>
        <w:rPr>
          <w:rtl/>
        </w:rPr>
        <w:t xml:space="preserve">מאוד את השיטה השלטונית שלנו, למה לא להרחיב את זה </w:t>
      </w:r>
      <w:bookmarkStart w:id="11506" w:name="_ETM_Q1_8290008"/>
      <w:bookmarkEnd w:id="11506"/>
      <w:r>
        <w:rPr>
          <w:rtl/>
        </w:rPr>
        <w:t>ושיהיה גם רמטכ"ל חלופי, נשיא חלופי, מפכ"ל חלופי?</w:t>
      </w:r>
    </w:p>
    <w:p w:rsidR="00C74CF2" w:rsidRDefault="00C74CF2" w:rsidP="00C74CF2">
      <w:pPr>
        <w:rPr>
          <w:rtl/>
        </w:rPr>
      </w:pPr>
      <w:bookmarkStart w:id="11507" w:name="_ETM_Q1_8292912"/>
      <w:bookmarkStart w:id="11508" w:name="_ETM_Q1_8293082"/>
      <w:bookmarkStart w:id="11509" w:name="_ETM_Q1_8293023"/>
      <w:bookmarkEnd w:id="11507"/>
      <w:bookmarkEnd w:id="11508"/>
      <w:bookmarkEnd w:id="11509"/>
    </w:p>
    <w:p w:rsidR="00C74CF2" w:rsidRDefault="00C74CF2" w:rsidP="00C74CF2">
      <w:pPr>
        <w:pStyle w:val="a5"/>
        <w:keepNext/>
        <w:rPr>
          <w:rtl/>
        </w:rPr>
      </w:pPr>
      <w:bookmarkStart w:id="11510" w:name="ET_speaker_5931_28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510"/>
    </w:p>
    <w:p w:rsidR="00C74CF2" w:rsidRDefault="00C74CF2" w:rsidP="00C74CF2">
      <w:pPr>
        <w:pStyle w:val="KeepWithNext"/>
        <w:rPr>
          <w:rtl/>
        </w:rPr>
      </w:pPr>
    </w:p>
    <w:p w:rsidR="00C74CF2" w:rsidRDefault="00C74CF2" w:rsidP="00C74CF2">
      <w:pPr>
        <w:rPr>
          <w:rtl/>
        </w:rPr>
      </w:pPr>
      <w:bookmarkStart w:id="11511" w:name="_ETM_Q1_8293906"/>
      <w:bookmarkStart w:id="11512" w:name="_ETM_Q1_8293990"/>
      <w:bookmarkEnd w:id="11511"/>
      <w:bookmarkEnd w:id="11512"/>
      <w:r>
        <w:rPr>
          <w:rtl/>
        </w:rPr>
        <w:t xml:space="preserve">קודם </w:t>
      </w:r>
      <w:bookmarkStart w:id="11513" w:name="_ETM_Q1_8294647"/>
      <w:bookmarkEnd w:id="11513"/>
      <w:r>
        <w:rPr>
          <w:rtl/>
        </w:rPr>
        <w:t xml:space="preserve">שיהיה מפכ"ל אחד, רמי. אתה לא נותן מפכ"ל </w:t>
      </w:r>
      <w:bookmarkStart w:id="11514" w:name="_ETM_Q1_8296548"/>
      <w:bookmarkEnd w:id="11514"/>
      <w:r>
        <w:rPr>
          <w:rtl/>
        </w:rPr>
        <w:t>אחד.</w:t>
      </w:r>
    </w:p>
    <w:p w:rsidR="00C74CF2" w:rsidRDefault="00C74CF2" w:rsidP="00C74CF2">
      <w:pPr>
        <w:rPr>
          <w:rtl/>
        </w:rPr>
      </w:pPr>
      <w:bookmarkStart w:id="11515" w:name="_ETM_Q1_8296688"/>
      <w:bookmarkStart w:id="11516" w:name="_ETM_Q1_8296813"/>
      <w:bookmarkStart w:id="11517" w:name="_ETM_Q1_8296177"/>
      <w:bookmarkEnd w:id="11515"/>
      <w:bookmarkEnd w:id="11516"/>
      <w:bookmarkEnd w:id="11517"/>
    </w:p>
    <w:p w:rsidR="00C74CF2" w:rsidRDefault="00C74CF2" w:rsidP="00C74CF2">
      <w:pPr>
        <w:pStyle w:val="a5"/>
        <w:keepNext/>
        <w:rPr>
          <w:rtl/>
        </w:rPr>
      </w:pPr>
      <w:bookmarkStart w:id="11518" w:name="ET_speaker_5943_28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1518"/>
    </w:p>
    <w:p w:rsidR="00C74CF2" w:rsidRDefault="00C74CF2" w:rsidP="00C74CF2">
      <w:pPr>
        <w:pStyle w:val="KeepWithNext"/>
        <w:rPr>
          <w:rtl/>
        </w:rPr>
      </w:pPr>
    </w:p>
    <w:p w:rsidR="00C74CF2" w:rsidRDefault="00C74CF2" w:rsidP="00C74CF2">
      <w:pPr>
        <w:rPr>
          <w:rtl/>
        </w:rPr>
      </w:pPr>
      <w:bookmarkStart w:id="11519" w:name="_ETM_Q1_8296979"/>
      <w:bookmarkStart w:id="11520" w:name="_ETM_Q1_8297067"/>
      <w:bookmarkEnd w:id="11519"/>
      <w:bookmarkEnd w:id="11520"/>
      <w:r>
        <w:rPr>
          <w:rtl/>
        </w:rPr>
        <w:t xml:space="preserve">בינתיים יש רק את החלופי, אין את </w:t>
      </w:r>
      <w:bookmarkStart w:id="11521" w:name="_ETM_Q1_8299602"/>
      <w:bookmarkEnd w:id="11521"/>
      <w:r>
        <w:rPr>
          <w:rtl/>
        </w:rPr>
        <w:t>המקורי.</w:t>
      </w:r>
    </w:p>
    <w:p w:rsidR="00C74CF2" w:rsidRDefault="00C74CF2" w:rsidP="00C74CF2">
      <w:pPr>
        <w:rPr>
          <w:rtl/>
        </w:rPr>
      </w:pPr>
      <w:bookmarkStart w:id="11522" w:name="_ETM_Q1_8301410"/>
      <w:bookmarkStart w:id="11523" w:name="_ETM_Q1_8301550"/>
      <w:bookmarkStart w:id="11524" w:name="_ETM_Q1_8303226"/>
      <w:bookmarkEnd w:id="11522"/>
      <w:bookmarkEnd w:id="11523"/>
      <w:bookmarkEnd w:id="11524"/>
    </w:p>
    <w:p w:rsidR="00C74CF2" w:rsidRDefault="00C74CF2" w:rsidP="00C74CF2">
      <w:pPr>
        <w:pStyle w:val="a5"/>
        <w:keepNext/>
        <w:rPr>
          <w:rtl/>
        </w:rPr>
      </w:pPr>
      <w:bookmarkStart w:id="11525" w:name="ET_speaker_5937_285"/>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1525"/>
    </w:p>
    <w:p w:rsidR="00C74CF2" w:rsidRDefault="00C74CF2" w:rsidP="00C74CF2">
      <w:pPr>
        <w:pStyle w:val="KeepWithNext"/>
        <w:rPr>
          <w:rtl/>
        </w:rPr>
      </w:pPr>
    </w:p>
    <w:p w:rsidR="00C74CF2" w:rsidRDefault="00C74CF2" w:rsidP="00C74CF2">
      <w:pPr>
        <w:rPr>
          <w:rtl/>
          <w:lang w:eastAsia="he-IL"/>
        </w:rPr>
      </w:pPr>
      <w:bookmarkStart w:id="11526" w:name="_ETM_Q1_8303874"/>
      <w:bookmarkStart w:id="11527" w:name="_ETM_Q1_8303938"/>
      <w:bookmarkEnd w:id="11526"/>
      <w:bookmarkEnd w:id="11527"/>
      <w:r>
        <w:rPr>
          <w:rtl/>
        </w:rPr>
        <w:t xml:space="preserve">עכשיו טיפה ברצינות. תראו, דמוקרטיה זה לא רק בחירות. ראינו </w:t>
      </w:r>
      <w:bookmarkStart w:id="11528" w:name="_ETM_Q1_8307943"/>
      <w:bookmarkEnd w:id="11528"/>
      <w:r>
        <w:rPr>
          <w:rtl/>
        </w:rPr>
        <w:t xml:space="preserve">גם במדינות השכנות אלינו. אתה עושה בחירות, אבל אין </w:t>
      </w:r>
      <w:bookmarkStart w:id="11529" w:name="_ETM_Q1_8311682"/>
      <w:bookmarkEnd w:id="11529"/>
      <w:r>
        <w:rPr>
          <w:rtl/>
        </w:rPr>
        <w:t xml:space="preserve">לך דמוקרטיה. דמוקרטיה זה תרבות ארגונית, ויש לנו 72 </w:t>
      </w:r>
      <w:bookmarkStart w:id="11530" w:name="_ETM_Q1_8319583"/>
      <w:bookmarkEnd w:id="11530"/>
      <w:r>
        <w:rPr>
          <w:rtl/>
        </w:rPr>
        <w:t xml:space="preserve">שנה של ניסיון </w:t>
      </w:r>
      <w:bookmarkStart w:id="11531" w:name="_ETM_Q1_8278454"/>
      <w:bookmarkStart w:id="11532" w:name="_ETM_Q1_8278581"/>
      <w:bookmarkStart w:id="11533" w:name="_ETM_Q1_8256454"/>
      <w:bookmarkStart w:id="11534" w:name="_ETM_Q1_8256570"/>
      <w:bookmarkEnd w:id="11531"/>
      <w:bookmarkEnd w:id="11532"/>
      <w:bookmarkEnd w:id="11533"/>
      <w:bookmarkEnd w:id="11534"/>
      <w:r>
        <w:rPr>
          <w:rtl/>
          <w:lang w:eastAsia="he-IL"/>
        </w:rPr>
        <w:t xml:space="preserve">של תרבות פוליטית שהביאה אותנו לאן שהיא הביאה אותנו, </w:t>
      </w:r>
      <w:bookmarkStart w:id="11535" w:name="_ETM_Q1_8324979"/>
      <w:bookmarkEnd w:id="11535"/>
      <w:r>
        <w:rPr>
          <w:rtl/>
          <w:lang w:eastAsia="he-IL"/>
        </w:rPr>
        <w:t xml:space="preserve">שאנחנו עד היום, היום קצת פחות, הדמוקרטיה היחידה במזרח-התיכון. ואנחנו, במו ידינו, בתרבות הפוליטית, שלנו זורקים </w:t>
      </w:r>
      <w:bookmarkStart w:id="11536" w:name="_ETM_Q1_8332872"/>
      <w:bookmarkEnd w:id="11536"/>
      <w:r>
        <w:rPr>
          <w:rtl/>
          <w:lang w:eastAsia="he-IL"/>
        </w:rPr>
        <w:t xml:space="preserve">אותה הצדה בשביל לבנות כאן משהו חדש, שברור לגמרי שהוא </w:t>
      </w:r>
      <w:bookmarkStart w:id="11537" w:name="_ETM_Q1_8337353"/>
      <w:bookmarkEnd w:id="11537"/>
      <w:r>
        <w:rPr>
          <w:rtl/>
          <w:lang w:eastAsia="he-IL"/>
        </w:rPr>
        <w:t xml:space="preserve">לא יעבוד, ברור לגמרי שהוא ישתק את הכנסת, ובעזות מצח לקחו את כל הוועדות, שגם במעט שנשאר לכנסת </w:t>
      </w:r>
      <w:bookmarkStart w:id="11538" w:name="_ETM_Q1_8347679"/>
      <w:bookmarkEnd w:id="11538"/>
      <w:r>
        <w:rPr>
          <w:rtl/>
          <w:lang w:eastAsia="he-IL"/>
        </w:rPr>
        <w:t>היא לא תוכל לפקח, ובשביל מה? בשביל מה</w:t>
      </w:r>
      <w:bookmarkStart w:id="11539" w:name="_ETM_Q1_8348565"/>
      <w:bookmarkEnd w:id="11539"/>
      <w:r>
        <w:rPr>
          <w:rtl/>
          <w:lang w:eastAsia="he-IL"/>
        </w:rPr>
        <w:t>? - -</w:t>
      </w:r>
    </w:p>
    <w:p w:rsidR="00C74CF2" w:rsidRDefault="00C74CF2" w:rsidP="00C74CF2">
      <w:pPr>
        <w:rPr>
          <w:rtl/>
          <w:lang w:eastAsia="he-IL"/>
        </w:rPr>
      </w:pPr>
      <w:bookmarkStart w:id="11540" w:name="_ETM_Q1_8348654"/>
      <w:bookmarkEnd w:id="11540"/>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541" w:name="_ETM_Q1_8350909"/>
      <w:bookmarkEnd w:id="11541"/>
      <w:r>
        <w:rPr>
          <w:rtl/>
        </w:rPr>
        <w:t>משפט אחרון, בבקשה.</w:t>
      </w:r>
    </w:p>
    <w:p w:rsidR="00C74CF2" w:rsidRDefault="00C74CF2" w:rsidP="00C74CF2">
      <w:pPr>
        <w:rPr>
          <w:rtl/>
        </w:rPr>
      </w:pPr>
      <w:bookmarkStart w:id="11542" w:name="_ETM_Q1_8351425"/>
      <w:bookmarkStart w:id="11543" w:name="_ETM_Q1_8351530"/>
      <w:bookmarkStart w:id="11544" w:name="_ETM_Q1_8350406"/>
      <w:bookmarkEnd w:id="11542"/>
      <w:bookmarkEnd w:id="11543"/>
      <w:bookmarkEnd w:id="11544"/>
    </w:p>
    <w:p w:rsidR="00C74CF2" w:rsidRDefault="00C74CF2" w:rsidP="00C74CF2">
      <w:pPr>
        <w:pStyle w:val="a5"/>
        <w:keepNext/>
        <w:rPr>
          <w:rtl/>
        </w:rPr>
      </w:pPr>
      <w:bookmarkStart w:id="11545" w:name="ET_speaker_5937_287"/>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11545"/>
    </w:p>
    <w:p w:rsidR="00C74CF2" w:rsidRDefault="00C74CF2" w:rsidP="00C74CF2">
      <w:pPr>
        <w:pStyle w:val="KeepWithNext"/>
        <w:rPr>
          <w:rtl/>
        </w:rPr>
      </w:pPr>
    </w:p>
    <w:p w:rsidR="00C74CF2" w:rsidRDefault="00C74CF2" w:rsidP="00C74CF2">
      <w:pPr>
        <w:rPr>
          <w:rtl/>
          <w:lang w:eastAsia="he-IL"/>
        </w:rPr>
      </w:pPr>
      <w:bookmarkStart w:id="11546" w:name="_ETM_Q1_8351094"/>
      <w:bookmarkStart w:id="11547" w:name="_ETM_Q1_8351166"/>
      <w:bookmarkEnd w:id="11546"/>
      <w:bookmarkEnd w:id="11547"/>
      <w:r>
        <w:rPr>
          <w:rtl/>
        </w:rPr>
        <w:t xml:space="preserve">- - </w:t>
      </w:r>
      <w:bookmarkStart w:id="11548" w:name="_ETM_Q1_8350454"/>
      <w:bookmarkStart w:id="11549" w:name="_ETM_Q1_8350456"/>
      <w:bookmarkStart w:id="11550" w:name="_ETM_Q1_8350564"/>
      <w:bookmarkStart w:id="11551" w:name="_ETM_Q1_8349076"/>
      <w:bookmarkStart w:id="11552" w:name="_ETM_Q1_8349229"/>
      <w:bookmarkEnd w:id="11548"/>
      <w:bookmarkEnd w:id="11549"/>
      <w:bookmarkEnd w:id="11550"/>
      <w:bookmarkEnd w:id="11551"/>
      <w:bookmarkEnd w:id="11552"/>
      <w:r>
        <w:rPr>
          <w:rtl/>
          <w:lang w:eastAsia="he-IL"/>
        </w:rPr>
        <w:t xml:space="preserve">בשביל שבסופו של דבר ניתן פתח מילוט למי שמואשם בשוחד. ולא רק שניתן לו מילוט, בהסכם הזה גם אומרים שהוא יכול אחרי אישום להמשיך לכהן כראש ממשלה וכראש </w:t>
      </w:r>
      <w:bookmarkStart w:id="11553" w:name="_ETM_Q1_8366765"/>
      <w:bookmarkEnd w:id="11553"/>
      <w:r>
        <w:rPr>
          <w:rtl/>
          <w:lang w:eastAsia="he-IL"/>
        </w:rPr>
        <w:t>ממשלה חלופי.</w:t>
      </w:r>
    </w:p>
    <w:p w:rsidR="00C74CF2" w:rsidRDefault="00C74CF2" w:rsidP="00C74CF2">
      <w:pPr>
        <w:rPr>
          <w:rtl/>
          <w:lang w:eastAsia="he-IL"/>
        </w:rPr>
      </w:pP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lang w:eastAsia="he-IL"/>
        </w:rPr>
      </w:pPr>
    </w:p>
    <w:p w:rsidR="00C74CF2" w:rsidRDefault="00C74CF2" w:rsidP="00C74CF2">
      <w:pPr>
        <w:rPr>
          <w:rtl/>
          <w:lang w:eastAsia="he-IL"/>
        </w:rPr>
      </w:pPr>
      <w:r>
        <w:rPr>
          <w:rtl/>
          <w:lang w:eastAsia="he-IL"/>
        </w:rPr>
        <w:t>תודה. חבר הכנסת אנדרי קוז'ינוב, בבקשה. אחריו – חבר הכנסת אלעזר שטרן.</w:t>
      </w:r>
    </w:p>
    <w:p w:rsidR="00C74CF2" w:rsidRDefault="00C74CF2" w:rsidP="00C74CF2">
      <w:pPr>
        <w:rPr>
          <w:rtl/>
          <w:lang w:eastAsia="he-IL"/>
        </w:rPr>
      </w:pPr>
      <w:bookmarkStart w:id="11554" w:name="_ETM_Q1_8372205"/>
      <w:bookmarkStart w:id="11555" w:name="_ETM_Q1_8372365"/>
      <w:bookmarkStart w:id="11556" w:name="_ETM_Q1_8372173"/>
      <w:bookmarkEnd w:id="11554"/>
      <w:bookmarkEnd w:id="11555"/>
      <w:bookmarkEnd w:id="11556"/>
    </w:p>
    <w:p w:rsidR="00C74CF2" w:rsidRDefault="00C74CF2" w:rsidP="00C74CF2">
      <w:pPr>
        <w:pStyle w:val="a5"/>
        <w:keepNext/>
        <w:rPr>
          <w:rtl/>
        </w:rPr>
      </w:pPr>
      <w:bookmarkStart w:id="11557" w:name="ET_speaker_5935_2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557"/>
    </w:p>
    <w:p w:rsidR="00C74CF2" w:rsidRDefault="00C74CF2" w:rsidP="00C74CF2">
      <w:pPr>
        <w:pStyle w:val="KeepWithNext"/>
        <w:rPr>
          <w:rtl/>
        </w:rPr>
      </w:pPr>
    </w:p>
    <w:p w:rsidR="00C74CF2" w:rsidRDefault="00C74CF2" w:rsidP="00C74CF2">
      <w:pPr>
        <w:rPr>
          <w:rtl/>
        </w:rPr>
      </w:pPr>
      <w:bookmarkStart w:id="11558" w:name="_ETM_Q1_8372964"/>
      <w:bookmarkStart w:id="11559" w:name="_ETM_Q1_8373021"/>
      <w:bookmarkEnd w:id="11558"/>
      <w:bookmarkEnd w:id="11559"/>
      <w:r>
        <w:rPr>
          <w:rtl/>
        </w:rPr>
        <w:t xml:space="preserve">אדוני היושב-ראש, אני מבקש זכות דיבור בשביל תמר זנדברג. אני </w:t>
      </w:r>
      <w:bookmarkStart w:id="11560" w:name="_ETM_Q1_8377371"/>
      <w:bookmarkEnd w:id="11560"/>
      <w:r>
        <w:rPr>
          <w:rtl/>
        </w:rPr>
        <w:t>מגרונה אדבר. תרשום אותי, בבקשה – תמר זנדברג.</w:t>
      </w:r>
    </w:p>
    <w:p w:rsidR="00C74CF2" w:rsidRDefault="00C74CF2" w:rsidP="00C74CF2">
      <w:pPr>
        <w:rPr>
          <w:rtl/>
        </w:rPr>
      </w:pPr>
      <w:bookmarkStart w:id="11561" w:name="_ETM_Q1_8381508"/>
      <w:bookmarkStart w:id="11562" w:name="_ETM_Q1_8381681"/>
      <w:bookmarkEnd w:id="11561"/>
      <w:bookmarkEnd w:id="11562"/>
    </w:p>
    <w:p w:rsidR="00C74CF2" w:rsidRDefault="00C74CF2" w:rsidP="00C74CF2">
      <w:pPr>
        <w:pStyle w:val="af8"/>
        <w:keepNext/>
        <w:rPr>
          <w:rtl/>
        </w:rPr>
      </w:pPr>
      <w:bookmarkStart w:id="11563" w:name="ET_yor_5771_2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563"/>
    </w:p>
    <w:p w:rsidR="00C74CF2" w:rsidRDefault="00C74CF2" w:rsidP="00C74CF2">
      <w:pPr>
        <w:pStyle w:val="KeepWithNext"/>
        <w:rPr>
          <w:rtl/>
        </w:rPr>
      </w:pPr>
    </w:p>
    <w:p w:rsidR="00C74CF2" w:rsidRDefault="00C74CF2" w:rsidP="00C74CF2">
      <w:pPr>
        <w:rPr>
          <w:rtl/>
        </w:rPr>
      </w:pPr>
      <w:bookmarkStart w:id="11564" w:name="_ETM_Q1_8382541"/>
      <w:bookmarkEnd w:id="11564"/>
      <w:r>
        <w:rPr>
          <w:rtl/>
        </w:rPr>
        <w:t xml:space="preserve">אתה כבר דיברת, </w:t>
      </w:r>
      <w:bookmarkStart w:id="11565" w:name="_ETM_Q1_8382935"/>
      <w:bookmarkEnd w:id="11565"/>
      <w:r>
        <w:rPr>
          <w:rtl/>
        </w:rPr>
        <w:t>מיקי לוי. בבקשה, שלוש דקות.</w:t>
      </w:r>
    </w:p>
    <w:p w:rsidR="00C74CF2" w:rsidRDefault="00C74CF2" w:rsidP="00C74CF2">
      <w:pPr>
        <w:rPr>
          <w:rtl/>
        </w:rPr>
      </w:pPr>
      <w:bookmarkStart w:id="11566" w:name="_ETM_Q1_8389626"/>
      <w:bookmarkStart w:id="11567" w:name="_ETM_Q1_8389767"/>
      <w:bookmarkStart w:id="11568" w:name="_ETM_Q1_8388982"/>
      <w:bookmarkEnd w:id="11566"/>
      <w:bookmarkEnd w:id="11567"/>
      <w:bookmarkEnd w:id="11568"/>
    </w:p>
    <w:p w:rsidR="00C74CF2" w:rsidRDefault="00C74CF2" w:rsidP="00C74CF2">
      <w:pPr>
        <w:pStyle w:val="a5"/>
        <w:keepNext/>
        <w:rPr>
          <w:rtl/>
        </w:rPr>
      </w:pPr>
      <w:bookmarkStart w:id="11569" w:name="ET_speaker_5933_2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69"/>
    </w:p>
    <w:p w:rsidR="00C74CF2" w:rsidRDefault="00C74CF2" w:rsidP="00C74CF2">
      <w:pPr>
        <w:pStyle w:val="KeepWithNext"/>
        <w:rPr>
          <w:rtl/>
        </w:rPr>
      </w:pPr>
    </w:p>
    <w:p w:rsidR="00C74CF2" w:rsidRDefault="00C74CF2" w:rsidP="00C74CF2">
      <w:pPr>
        <w:rPr>
          <w:rtl/>
        </w:rPr>
      </w:pPr>
      <w:bookmarkStart w:id="11570" w:name="_ETM_Q1_8389781"/>
      <w:bookmarkStart w:id="11571" w:name="_ETM_Q1_8389851"/>
      <w:bookmarkEnd w:id="11570"/>
      <w:bookmarkEnd w:id="11571"/>
      <w:r>
        <w:rPr>
          <w:rtl/>
        </w:rPr>
        <w:t xml:space="preserve">צריך להחזיר את עודד.      </w:t>
      </w:r>
    </w:p>
    <w:p w:rsidR="00C74CF2" w:rsidRDefault="00C74CF2" w:rsidP="00C74CF2">
      <w:pPr>
        <w:rPr>
          <w:rtl/>
          <w:lang w:eastAsia="he-IL"/>
        </w:rPr>
      </w:pPr>
    </w:p>
    <w:p w:rsidR="00C74CF2" w:rsidRDefault="00C74CF2" w:rsidP="00C74CF2">
      <w:pPr>
        <w:pStyle w:val="a5"/>
        <w:keepNext/>
        <w:rPr>
          <w:rtl/>
        </w:rPr>
      </w:pPr>
      <w:bookmarkStart w:id="11572" w:name="ET_speaker_5944_3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572"/>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חבר הכנסת קרעי, </w:t>
      </w:r>
      <w:bookmarkStart w:id="11573" w:name="_ETM_Q1_8398775"/>
      <w:bookmarkEnd w:id="11573"/>
      <w:r>
        <w:rPr>
          <w:rtl/>
          <w:lang w:eastAsia="he-IL"/>
        </w:rPr>
        <w:t>דיברת פה קודם די בגילוי לב ואמרת - - -</w:t>
      </w:r>
    </w:p>
    <w:p w:rsidR="00C74CF2" w:rsidRDefault="00C74CF2" w:rsidP="00C74CF2">
      <w:pPr>
        <w:rPr>
          <w:rtl/>
          <w:lang w:eastAsia="he-IL"/>
        </w:rPr>
      </w:pPr>
      <w:bookmarkStart w:id="11574" w:name="_ETM_Q1_8400457"/>
      <w:bookmarkStart w:id="11575" w:name="_ETM_Q1_8400547"/>
      <w:bookmarkStart w:id="11576" w:name="_ETM_Q1_8400396"/>
      <w:bookmarkEnd w:id="11574"/>
      <w:bookmarkEnd w:id="11575"/>
      <w:bookmarkEnd w:id="11576"/>
    </w:p>
    <w:p w:rsidR="00C74CF2" w:rsidRDefault="00C74CF2" w:rsidP="00C74CF2">
      <w:pPr>
        <w:pStyle w:val="a5"/>
        <w:keepNext/>
        <w:rPr>
          <w:rtl/>
        </w:rPr>
      </w:pPr>
      <w:bookmarkStart w:id="11577" w:name="ET_speaker_5933_29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577"/>
    </w:p>
    <w:p w:rsidR="00C74CF2" w:rsidRDefault="00C74CF2" w:rsidP="00C74CF2">
      <w:pPr>
        <w:pStyle w:val="KeepWithNext"/>
        <w:rPr>
          <w:rtl/>
        </w:rPr>
      </w:pPr>
    </w:p>
    <w:p w:rsidR="00C74CF2" w:rsidRDefault="00C74CF2" w:rsidP="00C74CF2">
      <w:pPr>
        <w:rPr>
          <w:rtl/>
        </w:rPr>
      </w:pPr>
      <w:bookmarkStart w:id="11578" w:name="_ETM_Q1_8401011"/>
      <w:bookmarkStart w:id="11579" w:name="_ETM_Q1_8401081"/>
      <w:bookmarkEnd w:id="11578"/>
      <w:bookmarkEnd w:id="11579"/>
      <w:r>
        <w:rPr>
          <w:rtl/>
        </w:rPr>
        <w:t xml:space="preserve">רגע. </w:t>
      </w:r>
      <w:bookmarkStart w:id="11580" w:name="_ETM_Q1_8401981"/>
      <w:bookmarkEnd w:id="11580"/>
      <w:r>
        <w:rPr>
          <w:rtl/>
        </w:rPr>
        <w:t>הוא לא מקשיב.</w:t>
      </w:r>
    </w:p>
    <w:p w:rsidR="00C74CF2" w:rsidRDefault="00C74CF2" w:rsidP="00C74CF2">
      <w:pPr>
        <w:rPr>
          <w:rtl/>
        </w:rPr>
      </w:pPr>
      <w:bookmarkStart w:id="11581" w:name="_ETM_Q1_8403655"/>
      <w:bookmarkStart w:id="11582" w:name="_ETM_Q1_8403780"/>
      <w:bookmarkEnd w:id="11581"/>
      <w:bookmarkEnd w:id="11582"/>
    </w:p>
    <w:p w:rsidR="00C74CF2" w:rsidRDefault="00C74CF2" w:rsidP="00C74CF2">
      <w:pPr>
        <w:pStyle w:val="a5"/>
        <w:keepNext/>
        <w:rPr>
          <w:rtl/>
        </w:rPr>
      </w:pPr>
      <w:bookmarkStart w:id="11583" w:name="ET_speaker_5944_292"/>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583"/>
    </w:p>
    <w:p w:rsidR="00C74CF2" w:rsidRDefault="00C74CF2" w:rsidP="00C74CF2">
      <w:pPr>
        <w:pStyle w:val="KeepWithNext"/>
        <w:rPr>
          <w:rtl/>
        </w:rPr>
      </w:pPr>
    </w:p>
    <w:p w:rsidR="00C74CF2" w:rsidRDefault="00C74CF2" w:rsidP="00C74CF2">
      <w:pPr>
        <w:rPr>
          <w:rtl/>
          <w:lang w:eastAsia="he-IL"/>
        </w:rPr>
      </w:pPr>
      <w:bookmarkStart w:id="11584" w:name="_ETM_Q1_8406130"/>
      <w:bookmarkStart w:id="11585" w:name="_ETM_Q1_8406203"/>
      <w:bookmarkEnd w:id="11584"/>
      <w:bookmarkEnd w:id="11585"/>
      <w:r>
        <w:rPr>
          <w:rtl/>
        </w:rPr>
        <w:t>אפ</w:t>
      </w:r>
      <w:bookmarkStart w:id="11586" w:name="_ETM_Q1_8399032"/>
      <w:bookmarkStart w:id="11587" w:name="_ETM_Q1_8399147"/>
      <w:bookmarkEnd w:id="11586"/>
      <w:bookmarkEnd w:id="11587"/>
      <w:r>
        <w:rPr>
          <w:rtl/>
          <w:lang w:eastAsia="he-IL"/>
        </w:rPr>
        <w:t xml:space="preserve">שר להמשיך? </w:t>
      </w:r>
    </w:p>
    <w:p w:rsidR="00C74CF2" w:rsidRDefault="00C74CF2" w:rsidP="00C74CF2">
      <w:pPr>
        <w:rPr>
          <w:rtl/>
          <w:lang w:eastAsia="he-IL"/>
        </w:rPr>
      </w:pP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588" w:name="_ETM_Q1_8407947"/>
      <w:bookmarkEnd w:id="11588"/>
      <w:r>
        <w:rPr>
          <w:rtl/>
        </w:rPr>
        <w:t>כן, כן. תמשיך.</w:t>
      </w:r>
    </w:p>
    <w:p w:rsidR="00C74CF2" w:rsidRDefault="00C74CF2" w:rsidP="00C74CF2">
      <w:pPr>
        <w:rPr>
          <w:rtl/>
        </w:rPr>
      </w:pPr>
      <w:bookmarkStart w:id="11589" w:name="_ETM_Q1_8409122"/>
      <w:bookmarkStart w:id="11590" w:name="_ETM_Q1_8409238"/>
      <w:bookmarkStart w:id="11591" w:name="_ETM_Q1_8409233"/>
      <w:bookmarkEnd w:id="11589"/>
      <w:bookmarkEnd w:id="11590"/>
      <w:bookmarkEnd w:id="11591"/>
    </w:p>
    <w:p w:rsidR="00C74CF2" w:rsidRDefault="00C74CF2" w:rsidP="00C74CF2">
      <w:pPr>
        <w:pStyle w:val="a5"/>
        <w:keepNext/>
        <w:rPr>
          <w:rtl/>
        </w:rPr>
      </w:pPr>
      <w:bookmarkStart w:id="11592" w:name="ET_speaker_5944_294"/>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592"/>
    </w:p>
    <w:p w:rsidR="00C74CF2" w:rsidRDefault="00C74CF2" w:rsidP="00C74CF2">
      <w:pPr>
        <w:pStyle w:val="KeepWithNext"/>
        <w:rPr>
          <w:rtl/>
        </w:rPr>
      </w:pPr>
    </w:p>
    <w:p w:rsidR="00C74CF2" w:rsidRDefault="00C74CF2" w:rsidP="00C74CF2">
      <w:pPr>
        <w:rPr>
          <w:rtl/>
          <w:lang w:eastAsia="he-IL"/>
        </w:rPr>
      </w:pPr>
      <w:bookmarkStart w:id="11593" w:name="_ETM_Q1_8409820"/>
      <w:bookmarkStart w:id="11594" w:name="_ETM_Q1_8409884"/>
      <w:bookmarkStart w:id="11595" w:name="_ETM_Q1_8406461"/>
      <w:bookmarkStart w:id="11596" w:name="_ETM_Q1_8406550"/>
      <w:bookmarkEnd w:id="11593"/>
      <w:bookmarkEnd w:id="11594"/>
      <w:bookmarkEnd w:id="11595"/>
      <w:bookmarkEnd w:id="11596"/>
      <w:r>
        <w:rPr>
          <w:rtl/>
          <w:lang w:eastAsia="he-IL"/>
        </w:rPr>
        <w:t>חבר הכנסת קרעי, דיברת פה קודם בגילוי לב ואמרת שהחוק הזה, למעשה ההסכם הזה נועד - - -</w:t>
      </w:r>
    </w:p>
    <w:p w:rsidR="00C74CF2" w:rsidRDefault="00C74CF2" w:rsidP="00C74CF2">
      <w:pPr>
        <w:rPr>
          <w:rtl/>
          <w:lang w:eastAsia="he-IL"/>
        </w:rPr>
      </w:pPr>
      <w:bookmarkStart w:id="11597" w:name="_ETM_Q1_8418971"/>
      <w:bookmarkStart w:id="11598" w:name="_ETM_Q1_8419093"/>
      <w:bookmarkStart w:id="11599" w:name="_ETM_Q1_8420991"/>
      <w:bookmarkEnd w:id="11597"/>
      <w:bookmarkEnd w:id="11598"/>
      <w:bookmarkEnd w:id="11599"/>
    </w:p>
    <w:p w:rsidR="00C74CF2" w:rsidRDefault="00C74CF2" w:rsidP="00C74CF2">
      <w:pPr>
        <w:pStyle w:val="a5"/>
        <w:keepNext/>
        <w:rPr>
          <w:rtl/>
        </w:rPr>
      </w:pPr>
      <w:bookmarkStart w:id="11600" w:name="ET_speaker_5933_2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600"/>
    </w:p>
    <w:p w:rsidR="00C74CF2" w:rsidRDefault="00C74CF2" w:rsidP="00C74CF2">
      <w:pPr>
        <w:pStyle w:val="KeepWithNext"/>
        <w:rPr>
          <w:rtl/>
        </w:rPr>
      </w:pPr>
    </w:p>
    <w:p w:rsidR="00C74CF2" w:rsidRDefault="00C74CF2" w:rsidP="00C74CF2">
      <w:pPr>
        <w:rPr>
          <w:rtl/>
        </w:rPr>
      </w:pPr>
      <w:bookmarkStart w:id="11601" w:name="_ETM_Q1_8421773"/>
      <w:bookmarkStart w:id="11602" w:name="_ETM_Q1_8421842"/>
      <w:bookmarkEnd w:id="11601"/>
      <w:bookmarkEnd w:id="11602"/>
      <w:r>
        <w:rPr>
          <w:rtl/>
        </w:rPr>
        <w:t xml:space="preserve">- </w:t>
      </w:r>
      <w:bookmarkStart w:id="11603" w:name="_ETM_Q1_8419003"/>
      <w:bookmarkEnd w:id="11603"/>
      <w:r>
        <w:rPr>
          <w:rtl/>
        </w:rPr>
        <w:t>- - הוא לא מקשיב, אנדרי.</w:t>
      </w:r>
    </w:p>
    <w:p w:rsidR="00C74CF2" w:rsidRDefault="00C74CF2" w:rsidP="00C74CF2">
      <w:pPr>
        <w:rPr>
          <w:rtl/>
        </w:rPr>
      </w:pPr>
      <w:bookmarkStart w:id="11604" w:name="_ETM_Q1_8421779"/>
      <w:bookmarkStart w:id="11605" w:name="_ETM_Q1_8421915"/>
      <w:bookmarkEnd w:id="11604"/>
      <w:bookmarkEnd w:id="11605"/>
    </w:p>
    <w:p w:rsidR="00C74CF2" w:rsidRDefault="00C74CF2" w:rsidP="00C74CF2">
      <w:pPr>
        <w:pStyle w:val="a5"/>
        <w:keepNext/>
        <w:rPr>
          <w:rtl/>
        </w:rPr>
      </w:pPr>
      <w:bookmarkStart w:id="11606" w:name="ET_speaker_5944_29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606"/>
    </w:p>
    <w:p w:rsidR="00C74CF2" w:rsidRDefault="00C74CF2" w:rsidP="00C74CF2">
      <w:pPr>
        <w:pStyle w:val="KeepWithNext"/>
        <w:rPr>
          <w:rtl/>
        </w:rPr>
      </w:pPr>
    </w:p>
    <w:p w:rsidR="00C74CF2" w:rsidRDefault="00C74CF2" w:rsidP="00C74CF2">
      <w:pPr>
        <w:rPr>
          <w:rtl/>
        </w:rPr>
      </w:pPr>
      <w:bookmarkStart w:id="11607" w:name="_ETM_Q1_8420886"/>
      <w:bookmarkStart w:id="11608" w:name="_ETM_Q1_8420962"/>
      <w:bookmarkEnd w:id="11607"/>
      <w:bookmarkEnd w:id="11608"/>
      <w:r>
        <w:rPr>
          <w:rtl/>
        </w:rPr>
        <w:t>גם הוא (גור בליי) לא מקשיב. חבל.</w:t>
      </w:r>
    </w:p>
    <w:p w:rsidR="00C74CF2" w:rsidRDefault="00C74CF2" w:rsidP="00C74CF2">
      <w:pPr>
        <w:rPr>
          <w:rtl/>
        </w:rPr>
      </w:pPr>
      <w:bookmarkStart w:id="11609" w:name="_ETM_Q1_8421096"/>
      <w:bookmarkStart w:id="11610" w:name="_ETM_Q1_8421219"/>
      <w:bookmarkStart w:id="11611" w:name="_ETM_Q1_8422616"/>
      <w:bookmarkEnd w:id="11609"/>
      <w:bookmarkEnd w:id="11610"/>
      <w:bookmarkEnd w:id="11611"/>
    </w:p>
    <w:p w:rsidR="00C74CF2" w:rsidRDefault="00C74CF2" w:rsidP="00C74CF2">
      <w:pPr>
        <w:pStyle w:val="a5"/>
        <w:keepNext/>
        <w:rPr>
          <w:rtl/>
        </w:rPr>
      </w:pPr>
      <w:bookmarkStart w:id="11612" w:name="ET_speaker_5943_29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1612"/>
    </w:p>
    <w:p w:rsidR="00C74CF2" w:rsidRDefault="00C74CF2" w:rsidP="00C74CF2">
      <w:pPr>
        <w:pStyle w:val="KeepWithNext"/>
        <w:rPr>
          <w:rtl/>
        </w:rPr>
      </w:pPr>
    </w:p>
    <w:p w:rsidR="00C74CF2" w:rsidRDefault="00C74CF2" w:rsidP="00C74CF2">
      <w:pPr>
        <w:rPr>
          <w:rtl/>
        </w:rPr>
      </w:pPr>
      <w:bookmarkStart w:id="11613" w:name="_ETM_Q1_8423298"/>
      <w:bookmarkStart w:id="11614" w:name="_ETM_Q1_8423363"/>
      <w:bookmarkEnd w:id="11613"/>
      <w:bookmarkEnd w:id="11614"/>
      <w:r>
        <w:rPr>
          <w:rtl/>
        </w:rPr>
        <w:t xml:space="preserve">אנדרי, </w:t>
      </w:r>
      <w:bookmarkStart w:id="11615" w:name="_ETM_Q1_8422750"/>
      <w:bookmarkEnd w:id="11615"/>
      <w:r>
        <w:rPr>
          <w:rtl/>
        </w:rPr>
        <w:t>חכה שיקשיבו. חכה, חכה שיקשיבו.</w:t>
      </w:r>
    </w:p>
    <w:p w:rsidR="00C74CF2" w:rsidRDefault="00C74CF2" w:rsidP="00C74CF2">
      <w:pPr>
        <w:rPr>
          <w:rtl/>
        </w:rPr>
      </w:pPr>
      <w:bookmarkStart w:id="11616" w:name="_ETM_Q1_8431214"/>
      <w:bookmarkStart w:id="11617" w:name="_ETM_Q1_8431326"/>
      <w:bookmarkStart w:id="11618" w:name="_ETM_Q1_8432590"/>
      <w:bookmarkEnd w:id="11616"/>
      <w:bookmarkEnd w:id="11617"/>
      <w:bookmarkEnd w:id="11618"/>
    </w:p>
    <w:p w:rsidR="00C74CF2" w:rsidRDefault="00C74CF2" w:rsidP="00C74CF2">
      <w:pPr>
        <w:pStyle w:val="a5"/>
        <w:keepNext/>
        <w:rPr>
          <w:rtl/>
        </w:rPr>
      </w:pPr>
      <w:bookmarkStart w:id="11619" w:name="ET_speaker_5944_29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619"/>
    </w:p>
    <w:p w:rsidR="00C74CF2" w:rsidRDefault="00C74CF2" w:rsidP="00C74CF2">
      <w:pPr>
        <w:pStyle w:val="KeepWithNext"/>
        <w:rPr>
          <w:rtl/>
        </w:rPr>
      </w:pPr>
    </w:p>
    <w:p w:rsidR="00C74CF2" w:rsidRDefault="00C74CF2" w:rsidP="00C74CF2">
      <w:pPr>
        <w:rPr>
          <w:rtl/>
        </w:rPr>
      </w:pPr>
      <w:bookmarkStart w:id="11620" w:name="_ETM_Q1_8433397"/>
      <w:bookmarkStart w:id="11621" w:name="_ETM_Q1_8433477"/>
      <w:bookmarkEnd w:id="11620"/>
      <w:bookmarkEnd w:id="11621"/>
      <w:r>
        <w:rPr>
          <w:rtl/>
        </w:rPr>
        <w:t xml:space="preserve">הכול בסדר, יש לי את הזמן. </w:t>
      </w:r>
      <w:bookmarkStart w:id="11622" w:name="_ETM_Q1_8438830"/>
      <w:bookmarkEnd w:id="11622"/>
      <w:r>
        <w:rPr>
          <w:rtl/>
        </w:rPr>
        <w:t xml:space="preserve">אני בכל מקרה אתחיל כדי לא לבזבז את זמנם של </w:t>
      </w:r>
      <w:bookmarkStart w:id="11623" w:name="_ETM_Q1_8442208"/>
      <w:bookmarkEnd w:id="11623"/>
      <w:r>
        <w:rPr>
          <w:rtl/>
        </w:rPr>
        <w:t>אנשים אחרים. חבל.</w:t>
      </w:r>
    </w:p>
    <w:p w:rsidR="00C74CF2" w:rsidRDefault="00C74CF2" w:rsidP="00C74CF2">
      <w:pPr>
        <w:rPr>
          <w:rtl/>
        </w:rPr>
      </w:pPr>
      <w:bookmarkStart w:id="11624" w:name="_ETM_Q1_8440241"/>
      <w:bookmarkStart w:id="11625" w:name="_ETM_Q1_8440382"/>
      <w:bookmarkEnd w:id="11624"/>
      <w:bookmarkEnd w:id="11625"/>
    </w:p>
    <w:p w:rsidR="00C74CF2" w:rsidRDefault="00C74CF2" w:rsidP="00C74CF2">
      <w:pPr>
        <w:pStyle w:val="af7"/>
        <w:keepNext/>
        <w:rPr>
          <w:rtl/>
        </w:rPr>
      </w:pPr>
      <w:bookmarkStart w:id="11626" w:name="ET_interruption_קריאות_2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626"/>
    </w:p>
    <w:p w:rsidR="00C74CF2" w:rsidRDefault="00C74CF2" w:rsidP="00C74CF2">
      <w:pPr>
        <w:pStyle w:val="KeepWithNext"/>
        <w:rPr>
          <w:rtl/>
        </w:rPr>
      </w:pPr>
    </w:p>
    <w:p w:rsidR="00C74CF2" w:rsidRDefault="00C74CF2" w:rsidP="00C74CF2">
      <w:pPr>
        <w:rPr>
          <w:rtl/>
        </w:rPr>
      </w:pPr>
      <w:bookmarkStart w:id="11627" w:name="_ETM_Q1_8440182"/>
      <w:bookmarkStart w:id="11628" w:name="_ETM_Q1_8440523"/>
      <w:bookmarkStart w:id="11629" w:name="_ETM_Q1_8440599"/>
      <w:bookmarkEnd w:id="11627"/>
      <w:bookmarkEnd w:id="11628"/>
      <w:bookmarkEnd w:id="11629"/>
      <w:r>
        <w:rPr>
          <w:rtl/>
        </w:rPr>
        <w:t>לא. לא. לא.</w:t>
      </w:r>
    </w:p>
    <w:p w:rsidR="00C74CF2" w:rsidRDefault="00C74CF2" w:rsidP="00C74CF2">
      <w:pPr>
        <w:rPr>
          <w:rtl/>
        </w:rPr>
      </w:pPr>
      <w:bookmarkStart w:id="11630" w:name="_ETM_Q1_8442012"/>
      <w:bookmarkStart w:id="11631" w:name="_ETM_Q1_8442137"/>
      <w:bookmarkEnd w:id="11630"/>
      <w:bookmarkEnd w:id="11631"/>
    </w:p>
    <w:p w:rsidR="00C74CF2" w:rsidRDefault="00C74CF2" w:rsidP="00C74CF2">
      <w:pPr>
        <w:pStyle w:val="a5"/>
        <w:keepNext/>
        <w:rPr>
          <w:rtl/>
        </w:rPr>
      </w:pPr>
      <w:bookmarkStart w:id="11632" w:name="ET_speaker_5931_300"/>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1632"/>
    </w:p>
    <w:p w:rsidR="00C74CF2" w:rsidRDefault="00C74CF2" w:rsidP="00C74CF2">
      <w:pPr>
        <w:pStyle w:val="KeepWithNext"/>
        <w:rPr>
          <w:rtl/>
        </w:rPr>
      </w:pPr>
    </w:p>
    <w:p w:rsidR="00C74CF2" w:rsidRDefault="00C74CF2" w:rsidP="00C74CF2">
      <w:pPr>
        <w:rPr>
          <w:rtl/>
        </w:rPr>
      </w:pPr>
      <w:bookmarkStart w:id="11633" w:name="_ETM_Q1_8445273"/>
      <w:bookmarkStart w:id="11634" w:name="_ETM_Q1_8445334"/>
      <w:bookmarkEnd w:id="11633"/>
      <w:bookmarkEnd w:id="11634"/>
      <w:r>
        <w:rPr>
          <w:rtl/>
        </w:rPr>
        <w:t xml:space="preserve">יש לנו זמן, אנדרי, הכול בסדר. </w:t>
      </w:r>
      <w:bookmarkStart w:id="11635" w:name="_ETM_Q1_8447898"/>
      <w:bookmarkEnd w:id="11635"/>
      <w:r>
        <w:rPr>
          <w:rtl/>
        </w:rPr>
        <w:t>אולי בינתיים מיקי ידבר בשם תמי זנדברג.</w:t>
      </w:r>
    </w:p>
    <w:p w:rsidR="00C74CF2" w:rsidRDefault="00C74CF2" w:rsidP="00C74CF2">
      <w:pPr>
        <w:rPr>
          <w:rtl/>
        </w:rPr>
      </w:pPr>
      <w:bookmarkStart w:id="11636" w:name="_ETM_Q1_8449678"/>
      <w:bookmarkStart w:id="11637" w:name="_ETM_Q1_8449802"/>
      <w:bookmarkEnd w:id="11636"/>
      <w:bookmarkEnd w:id="11637"/>
    </w:p>
    <w:p w:rsidR="00C74CF2" w:rsidRDefault="00C74CF2" w:rsidP="00C74CF2">
      <w:pPr>
        <w:pStyle w:val="af8"/>
        <w:keepNext/>
        <w:rPr>
          <w:rtl/>
        </w:rPr>
      </w:pPr>
      <w:bookmarkStart w:id="11638" w:name="ET_yor_5771_3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38"/>
    </w:p>
    <w:p w:rsidR="00C74CF2" w:rsidRDefault="00C74CF2" w:rsidP="00C74CF2">
      <w:pPr>
        <w:pStyle w:val="KeepWithNext"/>
        <w:rPr>
          <w:rtl/>
        </w:rPr>
      </w:pPr>
    </w:p>
    <w:p w:rsidR="00C74CF2" w:rsidRDefault="00C74CF2" w:rsidP="00C74CF2">
      <w:pPr>
        <w:rPr>
          <w:rtl/>
        </w:rPr>
      </w:pPr>
      <w:bookmarkStart w:id="11639" w:name="_ETM_Q1_8450680"/>
      <w:bookmarkEnd w:id="11639"/>
      <w:r>
        <w:rPr>
          <w:rtl/>
        </w:rPr>
        <w:t>בבקשה, אנדרי.</w:t>
      </w:r>
    </w:p>
    <w:p w:rsidR="00C74CF2" w:rsidRDefault="00C74CF2" w:rsidP="00C74CF2">
      <w:pPr>
        <w:rPr>
          <w:rtl/>
        </w:rPr>
      </w:pPr>
      <w:bookmarkStart w:id="11640" w:name="_ETM_Q1_8451814"/>
      <w:bookmarkStart w:id="11641" w:name="_ETM_Q1_8451949"/>
      <w:bookmarkEnd w:id="11640"/>
      <w:bookmarkEnd w:id="11641"/>
    </w:p>
    <w:p w:rsidR="00C74CF2" w:rsidRDefault="00C74CF2" w:rsidP="00C74CF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642" w:name="_ETM_Q1_8453216"/>
      <w:bookmarkStart w:id="11643" w:name="_ETM_Q1_8453304"/>
      <w:bookmarkEnd w:id="11642"/>
      <w:bookmarkEnd w:id="11643"/>
      <w:r>
        <w:rPr>
          <w:rtl/>
        </w:rPr>
        <w:t xml:space="preserve">אני יכול לדבר </w:t>
      </w:r>
      <w:bookmarkStart w:id="11644" w:name="_ETM_Q1_8451174"/>
      <w:bookmarkEnd w:id="11644"/>
      <w:r>
        <w:rPr>
          <w:rtl/>
        </w:rPr>
        <w:t>בשם תמי זנדברג, אדוני היושב-ראש.</w:t>
      </w:r>
    </w:p>
    <w:p w:rsidR="00C74CF2" w:rsidRDefault="00C74CF2" w:rsidP="00C74CF2">
      <w:pPr>
        <w:rPr>
          <w:rtl/>
        </w:rPr>
      </w:pPr>
      <w:bookmarkStart w:id="11645" w:name="_ETM_Q1_8450636"/>
      <w:bookmarkStart w:id="11646" w:name="_ETM_Q1_8450764"/>
      <w:bookmarkStart w:id="11647" w:name="_ETM_Q1_8450648"/>
      <w:bookmarkEnd w:id="11645"/>
      <w:bookmarkEnd w:id="11646"/>
      <w:bookmarkEnd w:id="11647"/>
    </w:p>
    <w:p w:rsidR="00C74CF2" w:rsidRDefault="00C74CF2" w:rsidP="00C74CF2">
      <w:pPr>
        <w:pStyle w:val="a5"/>
        <w:keepNext/>
        <w:rPr>
          <w:rtl/>
        </w:rPr>
      </w:pPr>
      <w:bookmarkStart w:id="11648" w:name="ET_speaker_5944_30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648"/>
    </w:p>
    <w:p w:rsidR="00C74CF2" w:rsidRDefault="00C74CF2" w:rsidP="00C74CF2">
      <w:pPr>
        <w:pStyle w:val="KeepWithNext"/>
        <w:rPr>
          <w:rtl/>
        </w:rPr>
      </w:pPr>
    </w:p>
    <w:p w:rsidR="00C74CF2" w:rsidRDefault="00C74CF2" w:rsidP="00C74CF2">
      <w:pPr>
        <w:rPr>
          <w:rtl/>
        </w:rPr>
      </w:pPr>
      <w:bookmarkStart w:id="11649" w:name="_ETM_Q1_8451340"/>
      <w:bookmarkStart w:id="11650" w:name="_ETM_Q1_8451407"/>
      <w:bookmarkEnd w:id="11649"/>
      <w:bookmarkEnd w:id="11650"/>
      <w:r>
        <w:rPr>
          <w:rtl/>
        </w:rPr>
        <w:t xml:space="preserve">חבר הכנסת קרעי דיבר פה קודם די בגילוי לב </w:t>
      </w:r>
      <w:bookmarkStart w:id="11651" w:name="_ETM_Q1_8456554"/>
      <w:bookmarkEnd w:id="11651"/>
      <w:r>
        <w:rPr>
          <w:rtl/>
        </w:rPr>
        <w:t xml:space="preserve">ואמר שמהותו של החוק – ההסכם </w:t>
      </w:r>
      <w:bookmarkStart w:id="11652" w:name="_ETM_Q1_8458824"/>
      <w:bookmarkEnd w:id="11652"/>
      <w:r>
        <w:rPr>
          <w:rtl/>
        </w:rPr>
        <w:t>הקואליציוני – הוא למנוע מבג"ץ להפר את ההסכם הקואליציוני. כלומר,</w:t>
      </w:r>
      <w:bookmarkStart w:id="11653" w:name="_ETM_Q1_8463950"/>
      <w:bookmarkEnd w:id="11653"/>
      <w:r>
        <w:rPr>
          <w:rtl/>
        </w:rPr>
        <w:t xml:space="preserve"> מהותו של החוק פה זה התערבות פוליטית בפעילות בג"ץ. מה </w:t>
      </w:r>
      <w:bookmarkStart w:id="11654" w:name="_ETM_Q1_8470785"/>
      <w:bookmarkEnd w:id="11654"/>
      <w:r>
        <w:rPr>
          <w:rtl/>
        </w:rPr>
        <w:t xml:space="preserve">עם הפרדת הרשויות? ברצינות אני שואל עכשיו. אני לא משפטן </w:t>
      </w:r>
      <w:bookmarkStart w:id="11655" w:name="_ETM_Q1_8473886"/>
      <w:bookmarkEnd w:id="11655"/>
      <w:r>
        <w:rPr>
          <w:rtl/>
        </w:rPr>
        <w:t>גדול.</w:t>
      </w:r>
      <w:bookmarkStart w:id="11656" w:name="_ETM_Q1_8472847"/>
      <w:bookmarkEnd w:id="11656"/>
    </w:p>
    <w:p w:rsidR="00C74CF2" w:rsidRDefault="00C74CF2" w:rsidP="00C74CF2">
      <w:pPr>
        <w:rPr>
          <w:rtl/>
        </w:rPr>
      </w:pPr>
      <w:bookmarkStart w:id="11657" w:name="_ETM_Q1_8473010"/>
      <w:bookmarkStart w:id="11658" w:name="_ETM_Q1_8471373"/>
      <w:bookmarkEnd w:id="11657"/>
      <w:bookmarkEnd w:id="11658"/>
    </w:p>
    <w:p w:rsidR="00C74CF2" w:rsidRDefault="00C74CF2" w:rsidP="00C74CF2">
      <w:pPr>
        <w:pStyle w:val="a5"/>
        <w:keepNext/>
        <w:rPr>
          <w:rtl/>
        </w:rPr>
      </w:pPr>
      <w:bookmarkStart w:id="11659" w:name="ET_speaker_5802_3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659"/>
    </w:p>
    <w:p w:rsidR="00C74CF2" w:rsidRDefault="00C74CF2" w:rsidP="00C74CF2">
      <w:pPr>
        <w:pStyle w:val="KeepWithNext"/>
        <w:rPr>
          <w:rtl/>
        </w:rPr>
      </w:pPr>
    </w:p>
    <w:p w:rsidR="00C74CF2" w:rsidRDefault="00C74CF2" w:rsidP="00C74CF2">
      <w:pPr>
        <w:rPr>
          <w:rtl/>
        </w:rPr>
      </w:pPr>
      <w:bookmarkStart w:id="11660" w:name="_ETM_Q1_8472238"/>
      <w:bookmarkEnd w:id="11660"/>
      <w:r>
        <w:rPr>
          <w:rtl/>
        </w:rPr>
        <w:t>ת</w:t>
      </w:r>
      <w:bookmarkStart w:id="11661" w:name="_ETM_Q1_8472352"/>
      <w:bookmarkEnd w:id="11661"/>
      <w:r>
        <w:rPr>
          <w:rtl/>
        </w:rPr>
        <w:t xml:space="preserve">גיד לבג"ץ על הפרדת הרשויות, לא לנו. בג"ץ מתערב ופוסל </w:t>
      </w:r>
      <w:bookmarkStart w:id="11662" w:name="_ETM_Q1_8474953"/>
      <w:bookmarkEnd w:id="11662"/>
      <w:r>
        <w:rPr>
          <w:rtl/>
        </w:rPr>
        <w:t>- - -</w:t>
      </w:r>
    </w:p>
    <w:p w:rsidR="00C74CF2" w:rsidRDefault="00C74CF2" w:rsidP="00C74CF2">
      <w:pPr>
        <w:rPr>
          <w:rtl/>
        </w:rPr>
      </w:pPr>
      <w:bookmarkStart w:id="11663" w:name="_ETM_Q1_8476282"/>
      <w:bookmarkStart w:id="11664" w:name="_ETM_Q1_8476414"/>
      <w:bookmarkEnd w:id="11663"/>
      <w:bookmarkEnd w:id="11664"/>
    </w:p>
    <w:p w:rsidR="00C74CF2" w:rsidRDefault="00C74CF2" w:rsidP="00C74CF2">
      <w:pPr>
        <w:pStyle w:val="af8"/>
        <w:keepNext/>
        <w:rPr>
          <w:rtl/>
        </w:rPr>
      </w:pPr>
      <w:bookmarkStart w:id="11665" w:name="ET_yor_5771_3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665"/>
    </w:p>
    <w:p w:rsidR="00C74CF2" w:rsidRDefault="00C74CF2" w:rsidP="00C74CF2">
      <w:pPr>
        <w:pStyle w:val="KeepWithNext"/>
        <w:rPr>
          <w:rtl/>
        </w:rPr>
      </w:pPr>
    </w:p>
    <w:p w:rsidR="00C74CF2" w:rsidRDefault="00C74CF2" w:rsidP="00C74CF2">
      <w:pPr>
        <w:rPr>
          <w:rtl/>
        </w:rPr>
      </w:pPr>
      <w:bookmarkStart w:id="11666" w:name="_ETM_Q1_8478011"/>
      <w:bookmarkEnd w:id="11666"/>
      <w:r>
        <w:rPr>
          <w:rtl/>
        </w:rPr>
        <w:t>לא להפריע לאנדרי. לא להפריע.</w:t>
      </w:r>
      <w:bookmarkStart w:id="11667" w:name="_ETM_Q1_8476661"/>
      <w:bookmarkEnd w:id="11667"/>
    </w:p>
    <w:p w:rsidR="00C74CF2" w:rsidRDefault="00C74CF2" w:rsidP="00C74CF2">
      <w:pPr>
        <w:rPr>
          <w:rtl/>
        </w:rPr>
      </w:pPr>
      <w:bookmarkStart w:id="11668" w:name="_ETM_Q1_8476812"/>
      <w:bookmarkStart w:id="11669" w:name="_ETM_Q1_8477941"/>
      <w:bookmarkEnd w:id="11668"/>
      <w:bookmarkEnd w:id="11669"/>
    </w:p>
    <w:p w:rsidR="00C74CF2" w:rsidRDefault="00C74CF2" w:rsidP="00C74CF2">
      <w:pPr>
        <w:pStyle w:val="a5"/>
        <w:keepNext/>
        <w:rPr>
          <w:rtl/>
        </w:rPr>
      </w:pPr>
      <w:bookmarkStart w:id="11670" w:name="ET_speaker_5944_30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670"/>
    </w:p>
    <w:p w:rsidR="00C74CF2" w:rsidRDefault="00C74CF2" w:rsidP="00C74CF2">
      <w:pPr>
        <w:pStyle w:val="KeepWithNext"/>
        <w:rPr>
          <w:rtl/>
        </w:rPr>
      </w:pPr>
    </w:p>
    <w:p w:rsidR="00C74CF2" w:rsidRDefault="00C74CF2" w:rsidP="00C74CF2">
      <w:pPr>
        <w:rPr>
          <w:rtl/>
        </w:rPr>
      </w:pPr>
      <w:bookmarkStart w:id="11671" w:name="_ETM_Q1_8478557"/>
      <w:bookmarkStart w:id="11672" w:name="_ETM_Q1_8478623"/>
      <w:bookmarkEnd w:id="11671"/>
      <w:bookmarkEnd w:id="11672"/>
      <w:r>
        <w:rPr>
          <w:rtl/>
        </w:rPr>
        <w:t xml:space="preserve">כממשלה אתה קובע מראש </w:t>
      </w:r>
      <w:bookmarkStart w:id="11673" w:name="_ETM_Q1_8480702"/>
      <w:bookmarkEnd w:id="11673"/>
      <w:r>
        <w:rPr>
          <w:rtl/>
        </w:rPr>
        <w:t xml:space="preserve">שהמטרה שלך זה להגביל את סמכויות הבג"ץ באמצעות חקיקה, </w:t>
      </w:r>
      <w:bookmarkStart w:id="11674" w:name="_ETM_Q1_8486705"/>
      <w:bookmarkEnd w:id="11674"/>
      <w:r>
        <w:rPr>
          <w:rtl/>
        </w:rPr>
        <w:t xml:space="preserve">ולא סתם באמצעות חקיקה, חוק ההתגברות, מה שלא יהיה, באמצעות </w:t>
      </w:r>
      <w:bookmarkStart w:id="11675" w:name="_ETM_Q1_8490865"/>
      <w:bookmarkEnd w:id="11675"/>
      <w:r>
        <w:rPr>
          <w:rtl/>
        </w:rPr>
        <w:t>חקיקה פוליטית מראש.</w:t>
      </w:r>
    </w:p>
    <w:p w:rsidR="00C74CF2" w:rsidRDefault="00C74CF2" w:rsidP="00C74CF2">
      <w:pPr>
        <w:rPr>
          <w:rtl/>
        </w:rPr>
      </w:pPr>
      <w:bookmarkStart w:id="11676" w:name="_ETM_Q1_8491576"/>
      <w:bookmarkStart w:id="11677" w:name="_ETM_Q1_8491708"/>
      <w:bookmarkStart w:id="11678" w:name="_ETM_Q1_8492712"/>
      <w:bookmarkEnd w:id="11676"/>
      <w:bookmarkEnd w:id="11677"/>
      <w:bookmarkEnd w:id="11678"/>
    </w:p>
    <w:p w:rsidR="00C74CF2" w:rsidRDefault="00C74CF2" w:rsidP="00C74CF2">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679" w:name="_ETM_Q1_8493409"/>
      <w:bookmarkStart w:id="11680" w:name="_ETM_Q1_8493490"/>
      <w:bookmarkEnd w:id="11679"/>
      <w:bookmarkEnd w:id="11680"/>
      <w:r>
        <w:rPr>
          <w:rtl/>
        </w:rPr>
        <w:t>זה הדבר היחיד שנשאר לנו.</w:t>
      </w:r>
    </w:p>
    <w:p w:rsidR="00C74CF2" w:rsidRDefault="00C74CF2" w:rsidP="00C74CF2">
      <w:pPr>
        <w:rPr>
          <w:rtl/>
        </w:rPr>
      </w:pPr>
      <w:bookmarkStart w:id="11681" w:name="_ETM_Q1_8493229"/>
      <w:bookmarkStart w:id="11682" w:name="_ETM_Q1_8493356"/>
      <w:bookmarkStart w:id="11683" w:name="_ETM_Q1_8493105"/>
      <w:bookmarkEnd w:id="11681"/>
      <w:bookmarkEnd w:id="11682"/>
      <w:bookmarkEnd w:id="11683"/>
    </w:p>
    <w:p w:rsidR="00C74CF2" w:rsidRDefault="00C74CF2" w:rsidP="00C74CF2">
      <w:pPr>
        <w:pStyle w:val="a5"/>
        <w:keepNext/>
        <w:rPr>
          <w:rtl/>
        </w:rPr>
      </w:pPr>
      <w:bookmarkStart w:id="11684" w:name="ET_speaker_5944_30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684"/>
    </w:p>
    <w:p w:rsidR="00C74CF2" w:rsidRDefault="00C74CF2" w:rsidP="00C74CF2">
      <w:pPr>
        <w:pStyle w:val="KeepWithNext"/>
        <w:rPr>
          <w:rtl/>
        </w:rPr>
      </w:pPr>
    </w:p>
    <w:p w:rsidR="00C74CF2" w:rsidRDefault="00C74CF2" w:rsidP="00C74CF2">
      <w:pPr>
        <w:rPr>
          <w:rtl/>
        </w:rPr>
      </w:pPr>
      <w:bookmarkStart w:id="11685" w:name="_ETM_Q1_8493830"/>
      <w:bookmarkStart w:id="11686" w:name="_ETM_Q1_8493945"/>
      <w:bookmarkEnd w:id="11685"/>
      <w:bookmarkEnd w:id="11686"/>
      <w:r>
        <w:rPr>
          <w:rtl/>
        </w:rPr>
        <w:t xml:space="preserve">זה מה - - </w:t>
      </w:r>
      <w:bookmarkStart w:id="11687" w:name="_ETM_Q1_8494350"/>
      <w:bookmarkEnd w:id="11687"/>
      <w:r>
        <w:rPr>
          <w:rtl/>
        </w:rPr>
        <w:t xml:space="preserve">- עניין של הפרדת הרשויות. זו שאלה. שאלה שאני אשמח </w:t>
      </w:r>
      <w:bookmarkStart w:id="11688" w:name="_ETM_Q1_8500686"/>
      <w:bookmarkEnd w:id="11688"/>
      <w:r>
        <w:rPr>
          <w:rtl/>
        </w:rPr>
        <w:t xml:space="preserve">לקבל עליה תשובה פשוטה, כי אני לא משפטן.        </w:t>
      </w:r>
    </w:p>
    <w:p w:rsidR="00C74CF2" w:rsidRDefault="00C74CF2" w:rsidP="00C74CF2">
      <w:pPr>
        <w:rPr>
          <w:rtl/>
        </w:rPr>
      </w:pPr>
      <w:r>
        <w:rPr>
          <w:rtl/>
        </w:rPr>
        <w:t xml:space="preserve">  </w:t>
      </w:r>
    </w:p>
    <w:p w:rsidR="00C74CF2" w:rsidRDefault="00C74CF2" w:rsidP="00C74CF2">
      <w:pPr>
        <w:rPr>
          <w:rtl/>
          <w:lang w:eastAsia="he-IL"/>
        </w:rPr>
      </w:pPr>
      <w:r>
        <w:rPr>
          <w:rtl/>
          <w:lang w:eastAsia="he-IL"/>
        </w:rPr>
        <w:t xml:space="preserve">עוד שאלה. כבר </w:t>
      </w:r>
      <w:bookmarkStart w:id="11689" w:name="_ETM_Q1_8504979"/>
      <w:bookmarkEnd w:id="10967"/>
      <w:bookmarkEnd w:id="11689"/>
      <w:r>
        <w:rPr>
          <w:rtl/>
          <w:lang w:eastAsia="he-IL"/>
        </w:rPr>
        <w:t xml:space="preserve">דיברו פה על הזיקה. מה מהות הזיקה? מה עומק הזיקה? מה מאפיין את הזיקה? האם זה </w:t>
      </w:r>
      <w:bookmarkStart w:id="11690" w:name="_ETM_Q1_8510828"/>
      <w:bookmarkEnd w:id="11690"/>
      <w:r>
        <w:rPr>
          <w:rtl/>
          <w:lang w:eastAsia="he-IL"/>
        </w:rPr>
        <w:t xml:space="preserve">זיקה חברית, יחסי חברות? זה זיקה של מה? זיקה מפלגתית? </w:t>
      </w:r>
      <w:bookmarkStart w:id="11691" w:name="_ETM_Q1_8515474"/>
      <w:bookmarkEnd w:id="11691"/>
      <w:r>
        <w:rPr>
          <w:rtl/>
          <w:lang w:eastAsia="he-IL"/>
        </w:rPr>
        <w:t xml:space="preserve">זיקה גושית? איך מגדירים את הזיקה הגושית? האם מבחינה משפטית </w:t>
      </w:r>
      <w:bookmarkStart w:id="11692" w:name="_ETM_Q1_8519718"/>
      <w:bookmarkEnd w:id="11692"/>
      <w:r>
        <w:rPr>
          <w:rtl/>
          <w:lang w:eastAsia="he-IL"/>
        </w:rPr>
        <w:t>חברות במפלגה שווה חברות בגוש? האם זה מתהפך?</w:t>
      </w:r>
    </w:p>
    <w:p w:rsidR="00C74CF2" w:rsidRDefault="00C74CF2" w:rsidP="00C74CF2">
      <w:pPr>
        <w:rPr>
          <w:rtl/>
          <w:lang w:eastAsia="he-IL"/>
        </w:rPr>
      </w:pPr>
    </w:p>
    <w:p w:rsidR="00C74CF2" w:rsidRDefault="00C74CF2" w:rsidP="00C74CF2">
      <w:pPr>
        <w:pStyle w:val="a5"/>
        <w:keepNext/>
        <w:rPr>
          <w:rtl/>
        </w:rPr>
      </w:pPr>
      <w:bookmarkStart w:id="11693" w:name="ET_speaker_5802_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693"/>
    </w:p>
    <w:p w:rsidR="00C74CF2" w:rsidRDefault="00C74CF2" w:rsidP="00C74CF2">
      <w:pPr>
        <w:pStyle w:val="KeepWithNext"/>
        <w:rPr>
          <w:lang w:eastAsia="he-IL"/>
        </w:rPr>
      </w:pPr>
    </w:p>
    <w:p w:rsidR="00C74CF2" w:rsidRDefault="00C74CF2" w:rsidP="00C74CF2">
      <w:pPr>
        <w:rPr>
          <w:rtl/>
          <w:lang w:eastAsia="he-IL"/>
        </w:rPr>
      </w:pPr>
      <w:r>
        <w:rPr>
          <w:rtl/>
          <w:lang w:eastAsia="he-IL"/>
        </w:rPr>
        <w:t xml:space="preserve">מי שמינה אותך. מה אתה </w:t>
      </w:r>
      <w:bookmarkStart w:id="11694" w:name="_ETM_Q1_8523232"/>
      <w:bookmarkEnd w:id="11694"/>
      <w:r>
        <w:rPr>
          <w:rtl/>
          <w:lang w:eastAsia="he-IL"/>
        </w:rPr>
        <w:t>מסתבך? מי שמינה אותך.</w:t>
      </w:r>
    </w:p>
    <w:p w:rsidR="00C74CF2" w:rsidRDefault="00C74CF2" w:rsidP="00C74CF2">
      <w:pPr>
        <w:rPr>
          <w:rtl/>
          <w:lang w:eastAsia="he-IL"/>
        </w:rPr>
      </w:pPr>
      <w:bookmarkStart w:id="11695" w:name="_ETM_Q1_8523938"/>
      <w:bookmarkStart w:id="11696" w:name="_ETM_Q1_8524043"/>
      <w:bookmarkStart w:id="11697" w:name="_ETM_Q1_8525330"/>
      <w:bookmarkEnd w:id="11695"/>
      <w:bookmarkEnd w:id="11696"/>
      <w:bookmarkEnd w:id="11697"/>
    </w:p>
    <w:p w:rsidR="00C74CF2" w:rsidRDefault="00C74CF2" w:rsidP="00C74CF2">
      <w:pPr>
        <w:pStyle w:val="a5"/>
        <w:keepNext/>
        <w:rPr>
          <w:rtl/>
        </w:rPr>
      </w:pPr>
      <w:bookmarkStart w:id="11698" w:name="ET_speaker_5944_309"/>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698"/>
    </w:p>
    <w:p w:rsidR="00C74CF2" w:rsidRDefault="00C74CF2" w:rsidP="00C74CF2">
      <w:pPr>
        <w:pStyle w:val="KeepWithNext"/>
        <w:rPr>
          <w:rtl/>
        </w:rPr>
      </w:pPr>
    </w:p>
    <w:p w:rsidR="00C74CF2" w:rsidRDefault="00C74CF2" w:rsidP="00C74CF2">
      <w:pPr>
        <w:rPr>
          <w:rtl/>
        </w:rPr>
      </w:pPr>
      <w:bookmarkStart w:id="11699" w:name="_ETM_Q1_8526105"/>
      <w:bookmarkStart w:id="11700" w:name="_ETM_Q1_8526180"/>
      <w:bookmarkEnd w:id="11699"/>
      <w:bookmarkEnd w:id="11700"/>
      <w:r>
        <w:rPr>
          <w:rtl/>
        </w:rPr>
        <w:t xml:space="preserve">מי מינה את עמיר פרץ? מי מינה </w:t>
      </w:r>
      <w:bookmarkStart w:id="11701" w:name="_ETM_Q1_8527168"/>
      <w:bookmarkEnd w:id="11701"/>
      <w:r>
        <w:rPr>
          <w:rtl/>
        </w:rPr>
        <w:t>את עמיר פרץ? הבוחרים שלו? בני גנץ? מי מינה אותו?</w:t>
      </w:r>
      <w:bookmarkStart w:id="11702" w:name="_ETM_Q1_8529671"/>
      <w:bookmarkEnd w:id="11702"/>
    </w:p>
    <w:p w:rsidR="00C74CF2" w:rsidRDefault="00C74CF2" w:rsidP="00C74CF2">
      <w:pPr>
        <w:rPr>
          <w:rtl/>
        </w:rPr>
      </w:pPr>
      <w:bookmarkStart w:id="11703" w:name="_ETM_Q1_8529825"/>
      <w:bookmarkStart w:id="11704" w:name="_ETM_Q1_8530999"/>
      <w:bookmarkEnd w:id="11703"/>
      <w:bookmarkEnd w:id="11704"/>
    </w:p>
    <w:p w:rsidR="00C74CF2" w:rsidRDefault="00C74CF2" w:rsidP="00C74CF2">
      <w:pPr>
        <w:pStyle w:val="a5"/>
        <w:keepNext/>
        <w:rPr>
          <w:rtl/>
        </w:rPr>
      </w:pPr>
      <w:bookmarkStart w:id="11705" w:name="ET_speaker_5802_3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705"/>
    </w:p>
    <w:p w:rsidR="00C74CF2" w:rsidRDefault="00C74CF2" w:rsidP="00C74CF2">
      <w:pPr>
        <w:pStyle w:val="KeepWithNext"/>
        <w:rPr>
          <w:rtl/>
        </w:rPr>
      </w:pPr>
    </w:p>
    <w:p w:rsidR="00C74CF2" w:rsidRDefault="00C74CF2" w:rsidP="00C74CF2">
      <w:pPr>
        <w:rPr>
          <w:rtl/>
        </w:rPr>
      </w:pPr>
      <w:bookmarkStart w:id="11706" w:name="_ETM_Q1_8531803"/>
      <w:bookmarkStart w:id="11707" w:name="_ETM_Q1_8531910"/>
      <w:bookmarkEnd w:id="11706"/>
      <w:bookmarkEnd w:id="11707"/>
      <w:r>
        <w:rPr>
          <w:rtl/>
        </w:rPr>
        <w:t xml:space="preserve">בני </w:t>
      </w:r>
      <w:bookmarkStart w:id="11708" w:name="_ETM_Q1_8532647"/>
      <w:bookmarkEnd w:id="11708"/>
      <w:r>
        <w:rPr>
          <w:rtl/>
        </w:rPr>
        <w:t>גנץ.</w:t>
      </w:r>
    </w:p>
    <w:p w:rsidR="00C74CF2" w:rsidRDefault="00C74CF2" w:rsidP="00C74CF2">
      <w:pPr>
        <w:rPr>
          <w:rtl/>
        </w:rPr>
      </w:pPr>
      <w:bookmarkStart w:id="11709" w:name="_ETM_Q1_8531835"/>
      <w:bookmarkStart w:id="11710" w:name="_ETM_Q1_8531975"/>
      <w:bookmarkStart w:id="11711" w:name="_ETM_Q1_8533635"/>
      <w:bookmarkEnd w:id="11709"/>
      <w:bookmarkEnd w:id="11710"/>
      <w:bookmarkEnd w:id="11711"/>
    </w:p>
    <w:p w:rsidR="00C74CF2" w:rsidRDefault="00C74CF2" w:rsidP="00C74CF2">
      <w:pPr>
        <w:pStyle w:val="a5"/>
        <w:keepNext/>
        <w:rPr>
          <w:rtl/>
        </w:rPr>
      </w:pPr>
      <w:bookmarkStart w:id="11712" w:name="ET_speaker_5944_31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712"/>
    </w:p>
    <w:p w:rsidR="00C74CF2" w:rsidRDefault="00C74CF2" w:rsidP="00C74CF2">
      <w:pPr>
        <w:pStyle w:val="KeepWithNext"/>
        <w:rPr>
          <w:rtl/>
        </w:rPr>
      </w:pPr>
    </w:p>
    <w:p w:rsidR="00C74CF2" w:rsidRDefault="00C74CF2" w:rsidP="00C74CF2">
      <w:pPr>
        <w:rPr>
          <w:rtl/>
        </w:rPr>
      </w:pPr>
      <w:bookmarkStart w:id="11713" w:name="_ETM_Q1_8534418"/>
      <w:bookmarkStart w:id="11714" w:name="_ETM_Q1_8534496"/>
      <w:bookmarkEnd w:id="11713"/>
      <w:bookmarkEnd w:id="11714"/>
      <w:r>
        <w:rPr>
          <w:rtl/>
        </w:rPr>
        <w:t xml:space="preserve">מי ממנה? יושב-ראש מפלגה?      </w:t>
      </w:r>
    </w:p>
    <w:p w:rsidR="00C74CF2" w:rsidRDefault="00C74CF2" w:rsidP="00C74CF2">
      <w:pPr>
        <w:rPr>
          <w:rtl/>
          <w:lang w:eastAsia="he-IL"/>
        </w:rPr>
      </w:pPr>
    </w:p>
    <w:p w:rsidR="00C74CF2" w:rsidRDefault="00C74CF2" w:rsidP="00C74CF2">
      <w:pPr>
        <w:pStyle w:val="a5"/>
        <w:keepNext/>
        <w:rPr>
          <w:rtl/>
        </w:rPr>
      </w:pPr>
      <w:bookmarkStart w:id="11715" w:name="ET_speaker_5935_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15"/>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ביבי לא יכול לפטר את איציק שמולי. מה אתה לא מבין? </w:t>
      </w:r>
    </w:p>
    <w:p w:rsidR="00C74CF2" w:rsidRDefault="00C74CF2" w:rsidP="00C74CF2">
      <w:pPr>
        <w:rPr>
          <w:rtl/>
          <w:lang w:eastAsia="he-IL"/>
        </w:rPr>
      </w:pPr>
    </w:p>
    <w:p w:rsidR="00C74CF2" w:rsidRDefault="00C74CF2" w:rsidP="00C74CF2">
      <w:pPr>
        <w:pStyle w:val="a5"/>
        <w:keepNext/>
        <w:rPr>
          <w:rtl/>
        </w:rPr>
      </w:pPr>
      <w:bookmarkStart w:id="11716" w:name="ET_speaker_5944_3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716"/>
    </w:p>
    <w:p w:rsidR="00C74CF2" w:rsidRDefault="00C74CF2" w:rsidP="00C74CF2">
      <w:pPr>
        <w:pStyle w:val="KeepWithNext"/>
        <w:rPr>
          <w:rtl/>
          <w:lang w:eastAsia="he-IL"/>
        </w:rPr>
      </w:pPr>
    </w:p>
    <w:p w:rsidR="00C74CF2" w:rsidRDefault="00C74CF2" w:rsidP="00C74CF2">
      <w:pPr>
        <w:rPr>
          <w:rtl/>
          <w:lang w:eastAsia="he-IL"/>
        </w:rPr>
      </w:pPr>
      <w:r>
        <w:rPr>
          <w:rtl/>
          <w:lang w:eastAsia="he-IL"/>
        </w:rPr>
        <w:t>אז למי הזיקה?</w:t>
      </w:r>
    </w:p>
    <w:p w:rsidR="00C74CF2" w:rsidRDefault="00C74CF2" w:rsidP="00C74CF2">
      <w:pPr>
        <w:rPr>
          <w:rtl/>
          <w:lang w:eastAsia="he-IL"/>
        </w:rPr>
      </w:pPr>
      <w:bookmarkStart w:id="11717" w:name="_ETM_Q1_8538560"/>
      <w:bookmarkStart w:id="11718" w:name="_ETM_Q1_8538687"/>
      <w:bookmarkStart w:id="11719" w:name="_ETM_Q1_8540568"/>
      <w:bookmarkEnd w:id="11717"/>
      <w:bookmarkEnd w:id="11718"/>
      <w:bookmarkEnd w:id="11719"/>
    </w:p>
    <w:p w:rsidR="00C74CF2" w:rsidRDefault="00C74CF2" w:rsidP="00C74CF2">
      <w:pPr>
        <w:pStyle w:val="a5"/>
        <w:keepNext/>
        <w:rPr>
          <w:rtl/>
        </w:rPr>
      </w:pPr>
      <w:bookmarkStart w:id="11720" w:name="ET_speaker_5935_3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20"/>
    </w:p>
    <w:p w:rsidR="00C74CF2" w:rsidRDefault="00C74CF2" w:rsidP="00C74CF2">
      <w:pPr>
        <w:pStyle w:val="KeepWithNext"/>
        <w:rPr>
          <w:rtl/>
        </w:rPr>
      </w:pPr>
    </w:p>
    <w:p w:rsidR="00C74CF2" w:rsidRDefault="00C74CF2" w:rsidP="00C74CF2">
      <w:pPr>
        <w:rPr>
          <w:rtl/>
        </w:rPr>
      </w:pPr>
      <w:bookmarkStart w:id="11721" w:name="_ETM_Q1_8541417"/>
      <w:bookmarkStart w:id="11722" w:name="_ETM_Q1_8541512"/>
      <w:bookmarkEnd w:id="11721"/>
      <w:bookmarkEnd w:id="11722"/>
      <w:r>
        <w:rPr>
          <w:rtl/>
        </w:rPr>
        <w:t xml:space="preserve">הזיקה לבני גנץ – מפלגת </w:t>
      </w:r>
      <w:bookmarkStart w:id="11723" w:name="_ETM_Q1_8544581"/>
      <w:bookmarkEnd w:id="11723"/>
      <w:r>
        <w:rPr>
          <w:rtl/>
        </w:rPr>
        <w:t>העבודה.</w:t>
      </w:r>
    </w:p>
    <w:p w:rsidR="00C74CF2" w:rsidRDefault="00C74CF2" w:rsidP="00C74CF2">
      <w:pPr>
        <w:rPr>
          <w:rtl/>
        </w:rPr>
      </w:pPr>
      <w:bookmarkStart w:id="11724" w:name="_ETM_Q1_8542869"/>
      <w:bookmarkStart w:id="11725" w:name="_ETM_Q1_8543000"/>
      <w:bookmarkStart w:id="11726" w:name="_ETM_Q1_8544285"/>
      <w:bookmarkEnd w:id="11724"/>
      <w:bookmarkEnd w:id="11725"/>
      <w:bookmarkEnd w:id="11726"/>
    </w:p>
    <w:p w:rsidR="00C74CF2" w:rsidRDefault="00C74CF2" w:rsidP="00C74CF2">
      <w:pPr>
        <w:pStyle w:val="a5"/>
        <w:keepNext/>
        <w:rPr>
          <w:rtl/>
        </w:rPr>
      </w:pPr>
      <w:bookmarkStart w:id="11727" w:name="ET_speaker_5944_313"/>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727"/>
    </w:p>
    <w:p w:rsidR="00C74CF2" w:rsidRDefault="00C74CF2" w:rsidP="00C74CF2">
      <w:pPr>
        <w:pStyle w:val="KeepWithNext"/>
        <w:rPr>
          <w:rtl/>
        </w:rPr>
      </w:pPr>
    </w:p>
    <w:p w:rsidR="00C74CF2" w:rsidRDefault="00C74CF2" w:rsidP="00C74CF2">
      <w:pPr>
        <w:rPr>
          <w:rtl/>
          <w:lang w:eastAsia="he-IL"/>
        </w:rPr>
      </w:pPr>
      <w:bookmarkStart w:id="11728" w:name="_ETM_Q1_8544917"/>
      <w:bookmarkStart w:id="11729" w:name="_ETM_Q1_8544983"/>
      <w:bookmarkStart w:id="11730" w:name="_ETM_Q1_8538752"/>
      <w:bookmarkStart w:id="11731" w:name="_ETM_Q1_8538845"/>
      <w:bookmarkEnd w:id="11728"/>
      <w:bookmarkEnd w:id="11729"/>
      <w:bookmarkEnd w:id="11730"/>
      <w:bookmarkEnd w:id="11731"/>
      <w:r>
        <w:rPr>
          <w:rtl/>
          <w:lang w:eastAsia="he-IL"/>
        </w:rPr>
        <w:t>אם עכשיו משתנה העמדה הפוליטית, למי הזיקה?</w:t>
      </w:r>
    </w:p>
    <w:p w:rsidR="00C74CF2" w:rsidRDefault="00C74CF2" w:rsidP="00C74CF2">
      <w:pPr>
        <w:rPr>
          <w:rtl/>
          <w:lang w:eastAsia="he-IL"/>
        </w:rPr>
      </w:pPr>
      <w:bookmarkStart w:id="11732" w:name="_ETM_Q1_8548803"/>
      <w:bookmarkStart w:id="11733" w:name="_ETM_Q1_8548939"/>
      <w:bookmarkStart w:id="11734" w:name="_ETM_Q1_8549963"/>
      <w:bookmarkEnd w:id="11732"/>
      <w:bookmarkEnd w:id="11733"/>
      <w:bookmarkEnd w:id="11734"/>
    </w:p>
    <w:p w:rsidR="00C74CF2" w:rsidRDefault="00C74CF2" w:rsidP="00C74CF2">
      <w:pPr>
        <w:pStyle w:val="a5"/>
        <w:keepNext/>
        <w:rPr>
          <w:rtl/>
        </w:rPr>
      </w:pPr>
      <w:bookmarkStart w:id="11735" w:name="ET_speaker_5935_31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735"/>
    </w:p>
    <w:p w:rsidR="00C74CF2" w:rsidRDefault="00C74CF2" w:rsidP="00C74CF2">
      <w:pPr>
        <w:pStyle w:val="KeepWithNext"/>
        <w:rPr>
          <w:rtl/>
        </w:rPr>
      </w:pPr>
    </w:p>
    <w:p w:rsidR="00C74CF2" w:rsidRDefault="00C74CF2" w:rsidP="00C74CF2">
      <w:pPr>
        <w:rPr>
          <w:rtl/>
        </w:rPr>
      </w:pPr>
      <w:bookmarkStart w:id="11736" w:name="_ETM_Q1_8550714"/>
      <w:bookmarkStart w:id="11737" w:name="_ETM_Q1_8550804"/>
      <w:bookmarkEnd w:id="11736"/>
      <w:bookmarkEnd w:id="11737"/>
      <w:r>
        <w:rPr>
          <w:rtl/>
        </w:rPr>
        <w:t>אסור. אסור. אסור.</w:t>
      </w:r>
    </w:p>
    <w:p w:rsidR="00C74CF2" w:rsidRDefault="00C74CF2" w:rsidP="00C74CF2">
      <w:pPr>
        <w:rPr>
          <w:rtl/>
        </w:rPr>
      </w:pPr>
      <w:bookmarkStart w:id="11738" w:name="_ETM_Q1_8550400"/>
      <w:bookmarkStart w:id="11739" w:name="_ETM_Q1_8550523"/>
      <w:bookmarkEnd w:id="11738"/>
      <w:bookmarkEnd w:id="11739"/>
    </w:p>
    <w:p w:rsidR="00C74CF2" w:rsidRDefault="00C74CF2" w:rsidP="00C74CF2">
      <w:pPr>
        <w:pStyle w:val="a5"/>
        <w:keepNext/>
        <w:rPr>
          <w:rtl/>
        </w:rPr>
      </w:pPr>
      <w:bookmarkStart w:id="11740" w:name="ET_speaker_5802_8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740"/>
    </w:p>
    <w:p w:rsidR="00C74CF2" w:rsidRDefault="00C74CF2" w:rsidP="00C74CF2">
      <w:pPr>
        <w:pStyle w:val="KeepWithNext"/>
        <w:rPr>
          <w:rtl/>
        </w:rPr>
      </w:pPr>
    </w:p>
    <w:p w:rsidR="00C74CF2" w:rsidRDefault="00C74CF2" w:rsidP="00C74CF2">
      <w:pPr>
        <w:rPr>
          <w:rtl/>
        </w:rPr>
      </w:pPr>
      <w:bookmarkStart w:id="11741" w:name="_ETM_Q1_8550857"/>
      <w:bookmarkEnd w:id="11741"/>
      <w:r>
        <w:rPr>
          <w:rtl/>
        </w:rPr>
        <w:t xml:space="preserve">אני לא זוכר שפיטרו שר בגלל </w:t>
      </w:r>
      <w:bookmarkStart w:id="11742" w:name="_ETM_Q1_8553032"/>
      <w:bookmarkEnd w:id="11742"/>
      <w:r>
        <w:rPr>
          <w:rtl/>
        </w:rPr>
        <w:t>שעמדתו הפוליטית השתנתה.</w:t>
      </w:r>
    </w:p>
    <w:p w:rsidR="00C74CF2" w:rsidRDefault="00C74CF2" w:rsidP="00C74CF2">
      <w:pPr>
        <w:rPr>
          <w:rtl/>
        </w:rPr>
      </w:pPr>
      <w:bookmarkStart w:id="11743" w:name="_ETM_Q1_8555801"/>
      <w:bookmarkStart w:id="11744" w:name="_ETM_Q1_8555918"/>
      <w:bookmarkStart w:id="11745" w:name="_ETM_Q1_8557209"/>
      <w:bookmarkEnd w:id="11743"/>
      <w:bookmarkEnd w:id="11744"/>
      <w:bookmarkEnd w:id="11745"/>
    </w:p>
    <w:p w:rsidR="00C74CF2" w:rsidRDefault="00C74CF2" w:rsidP="00C74CF2">
      <w:pPr>
        <w:pStyle w:val="a5"/>
        <w:keepNext/>
        <w:rPr>
          <w:rtl/>
        </w:rPr>
      </w:pPr>
      <w:bookmarkStart w:id="11746" w:name="ET_speaker_5944_316"/>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746"/>
    </w:p>
    <w:p w:rsidR="00C74CF2" w:rsidRDefault="00C74CF2" w:rsidP="00C74CF2">
      <w:pPr>
        <w:pStyle w:val="KeepWithNext"/>
        <w:rPr>
          <w:rtl/>
        </w:rPr>
      </w:pPr>
    </w:p>
    <w:p w:rsidR="00C74CF2" w:rsidRDefault="00C74CF2" w:rsidP="00C74CF2">
      <w:pPr>
        <w:rPr>
          <w:rtl/>
        </w:rPr>
      </w:pPr>
      <w:bookmarkStart w:id="11747" w:name="_ETM_Q1_8557886"/>
      <w:bookmarkStart w:id="11748" w:name="_ETM_Q1_8557947"/>
      <w:bookmarkEnd w:id="11747"/>
      <w:bookmarkEnd w:id="11748"/>
      <w:r>
        <w:rPr>
          <w:rtl/>
        </w:rPr>
        <w:t>אני שואל ברצינות. יכול להיות שבתמימות.</w:t>
      </w:r>
    </w:p>
    <w:p w:rsidR="00C74CF2" w:rsidRDefault="00C74CF2" w:rsidP="00C74CF2">
      <w:pPr>
        <w:rPr>
          <w:rtl/>
        </w:rPr>
      </w:pPr>
      <w:bookmarkStart w:id="11749" w:name="_ETM_Q1_8559370"/>
      <w:bookmarkStart w:id="11750" w:name="_ETM_Q1_8559498"/>
      <w:bookmarkStart w:id="11751" w:name="_ETM_Q1_8560410"/>
      <w:bookmarkEnd w:id="11749"/>
      <w:bookmarkEnd w:id="11750"/>
      <w:bookmarkEnd w:id="11751"/>
    </w:p>
    <w:p w:rsidR="00C74CF2" w:rsidRDefault="00C74CF2" w:rsidP="00C74CF2">
      <w:pPr>
        <w:pStyle w:val="a5"/>
        <w:keepNext/>
        <w:rPr>
          <w:rtl/>
        </w:rPr>
      </w:pPr>
      <w:bookmarkStart w:id="11752" w:name="ET_speaker_5802_31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752"/>
    </w:p>
    <w:p w:rsidR="00C74CF2" w:rsidRDefault="00C74CF2" w:rsidP="00C74CF2">
      <w:pPr>
        <w:pStyle w:val="KeepWithNext"/>
        <w:rPr>
          <w:rtl/>
        </w:rPr>
      </w:pPr>
    </w:p>
    <w:p w:rsidR="00C74CF2" w:rsidRDefault="00C74CF2" w:rsidP="00C74CF2">
      <w:pPr>
        <w:rPr>
          <w:rtl/>
        </w:rPr>
      </w:pPr>
      <w:bookmarkStart w:id="11753" w:name="_ETM_Q1_8560987"/>
      <w:bookmarkStart w:id="11754" w:name="_ETM_Q1_8561055"/>
      <w:bookmarkEnd w:id="11753"/>
      <w:bookmarkEnd w:id="11754"/>
      <w:r>
        <w:rPr>
          <w:rtl/>
        </w:rPr>
        <w:t xml:space="preserve">מי שמינה אותך </w:t>
      </w:r>
      <w:bookmarkStart w:id="11755" w:name="_ETM_Q1_8560892"/>
      <w:bookmarkEnd w:id="11755"/>
      <w:r>
        <w:rPr>
          <w:rtl/>
        </w:rPr>
        <w:t>יכול לפטר אותך. זהו. פשוט מאוד.</w:t>
      </w:r>
      <w:bookmarkStart w:id="11756" w:name="_ETM_Q1_8567010"/>
      <w:bookmarkEnd w:id="11756"/>
    </w:p>
    <w:p w:rsidR="00C74CF2" w:rsidRDefault="00C74CF2" w:rsidP="00C74CF2">
      <w:pPr>
        <w:rPr>
          <w:rtl/>
        </w:rPr>
      </w:pPr>
      <w:bookmarkStart w:id="11757" w:name="_ETM_Q1_8567126"/>
      <w:bookmarkEnd w:id="11757"/>
    </w:p>
    <w:p w:rsidR="00C74CF2" w:rsidRDefault="00C74CF2" w:rsidP="00C74CF2">
      <w:pPr>
        <w:pStyle w:val="af7"/>
        <w:keepNext/>
        <w:rPr>
          <w:rtl/>
        </w:rPr>
      </w:pPr>
      <w:bookmarkStart w:id="11758" w:name="ET_interruption_קריאות_3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1758"/>
    </w:p>
    <w:p w:rsidR="00C74CF2" w:rsidRDefault="00C74CF2" w:rsidP="00C74CF2">
      <w:pPr>
        <w:pStyle w:val="KeepWithNext"/>
        <w:rPr>
          <w:rtl/>
        </w:rPr>
      </w:pPr>
    </w:p>
    <w:p w:rsidR="00C74CF2" w:rsidRDefault="00C74CF2" w:rsidP="00C74CF2">
      <w:pPr>
        <w:rPr>
          <w:rtl/>
        </w:rPr>
      </w:pPr>
      <w:bookmarkStart w:id="11759" w:name="_ETM_Q1_8565763"/>
      <w:bookmarkEnd w:id="11759"/>
      <w:r>
        <w:rPr>
          <w:rtl/>
        </w:rPr>
        <w:t>- - -</w:t>
      </w:r>
    </w:p>
    <w:p w:rsidR="00C74CF2" w:rsidRDefault="00C74CF2" w:rsidP="00C74CF2">
      <w:pPr>
        <w:rPr>
          <w:rtl/>
        </w:rPr>
      </w:pPr>
      <w:bookmarkStart w:id="11760" w:name="_ETM_Q1_8565223"/>
      <w:bookmarkStart w:id="11761" w:name="_ETM_Q1_8565331"/>
      <w:bookmarkEnd w:id="11760"/>
      <w:bookmarkEnd w:id="1176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762" w:name="_ETM_Q1_8566118"/>
      <w:bookmarkEnd w:id="11762"/>
      <w:r>
        <w:rPr>
          <w:rtl/>
        </w:rPr>
        <w:t>סליחה. לא להפריע לאנדרי להשלים את דבריו.</w:t>
      </w:r>
    </w:p>
    <w:p w:rsidR="00C74CF2" w:rsidRDefault="00C74CF2" w:rsidP="00C74CF2">
      <w:pPr>
        <w:rPr>
          <w:rtl/>
        </w:rPr>
      </w:pPr>
      <w:bookmarkStart w:id="11763" w:name="_ETM_Q1_8569239"/>
      <w:bookmarkStart w:id="11764" w:name="_ETM_Q1_8569357"/>
      <w:bookmarkStart w:id="11765" w:name="_ETM_Q1_8571223"/>
      <w:bookmarkEnd w:id="11763"/>
      <w:bookmarkEnd w:id="11764"/>
      <w:bookmarkEnd w:id="11765"/>
    </w:p>
    <w:p w:rsidR="00C74CF2" w:rsidRDefault="00C74CF2" w:rsidP="00C74CF2">
      <w:pPr>
        <w:pStyle w:val="a5"/>
        <w:keepNext/>
        <w:rPr>
          <w:rtl/>
        </w:rPr>
      </w:pPr>
      <w:bookmarkStart w:id="11766" w:name="ET_speaker_5942_32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1766"/>
    </w:p>
    <w:p w:rsidR="00C74CF2" w:rsidRDefault="00C74CF2" w:rsidP="00C74CF2">
      <w:pPr>
        <w:pStyle w:val="KeepWithNext"/>
        <w:rPr>
          <w:rtl/>
        </w:rPr>
      </w:pPr>
    </w:p>
    <w:p w:rsidR="00C74CF2" w:rsidRDefault="00C74CF2" w:rsidP="00C74CF2">
      <w:pPr>
        <w:rPr>
          <w:rtl/>
        </w:rPr>
      </w:pPr>
      <w:bookmarkStart w:id="11767" w:name="_ETM_Q1_8571858"/>
      <w:bookmarkStart w:id="11768" w:name="_ETM_Q1_8571931"/>
      <w:bookmarkEnd w:id="11767"/>
      <w:bookmarkEnd w:id="11768"/>
      <w:r>
        <w:rPr>
          <w:rtl/>
        </w:rPr>
        <w:t xml:space="preserve"> - - -</w:t>
      </w:r>
    </w:p>
    <w:p w:rsidR="00C74CF2" w:rsidRDefault="00C74CF2" w:rsidP="00C74CF2">
      <w:pPr>
        <w:rPr>
          <w:rtl/>
        </w:rPr>
      </w:pPr>
      <w:bookmarkStart w:id="11769" w:name="_ETM_Q1_8569520"/>
      <w:bookmarkStart w:id="11770" w:name="_ETM_Q1_8569644"/>
      <w:bookmarkEnd w:id="11769"/>
      <w:bookmarkEnd w:id="11770"/>
    </w:p>
    <w:p w:rsidR="00C74CF2" w:rsidRDefault="00C74CF2" w:rsidP="00C74CF2">
      <w:pPr>
        <w:pStyle w:val="af8"/>
        <w:keepNext/>
        <w:rPr>
          <w:rtl/>
        </w:rPr>
      </w:pPr>
      <w:bookmarkStart w:id="11771" w:name="ET_yor_5771_3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71"/>
    </w:p>
    <w:p w:rsidR="00C74CF2" w:rsidRDefault="00C74CF2" w:rsidP="00C74CF2">
      <w:pPr>
        <w:pStyle w:val="KeepWithNext"/>
        <w:rPr>
          <w:rtl/>
        </w:rPr>
      </w:pPr>
    </w:p>
    <w:p w:rsidR="00C74CF2" w:rsidRDefault="00C74CF2" w:rsidP="00C74CF2">
      <w:pPr>
        <w:rPr>
          <w:rtl/>
        </w:rPr>
      </w:pPr>
      <w:bookmarkStart w:id="11772" w:name="_ETM_Q1_8570399"/>
      <w:bookmarkEnd w:id="11772"/>
      <w:r>
        <w:rPr>
          <w:rtl/>
        </w:rPr>
        <w:t>סליחה, צביקה האוזר. תודה.</w:t>
      </w:r>
    </w:p>
    <w:p w:rsidR="00C74CF2" w:rsidRDefault="00C74CF2" w:rsidP="00C74CF2">
      <w:pPr>
        <w:rPr>
          <w:rtl/>
        </w:rPr>
      </w:pPr>
      <w:bookmarkStart w:id="11773" w:name="_ETM_Q1_8573835"/>
      <w:bookmarkStart w:id="11774" w:name="_ETM_Q1_8573939"/>
      <w:bookmarkStart w:id="11775" w:name="_ETM_Q1_8573285"/>
      <w:bookmarkEnd w:id="11773"/>
      <w:bookmarkEnd w:id="11774"/>
      <w:bookmarkEnd w:id="11775"/>
    </w:p>
    <w:p w:rsidR="00C74CF2" w:rsidRDefault="00C74CF2" w:rsidP="00C74CF2">
      <w:pPr>
        <w:pStyle w:val="a5"/>
        <w:keepNext/>
        <w:rPr>
          <w:rtl/>
        </w:rPr>
      </w:pPr>
      <w:bookmarkStart w:id="11776" w:name="ET_speaker_5944_322"/>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776"/>
    </w:p>
    <w:p w:rsidR="00C74CF2" w:rsidRDefault="00C74CF2" w:rsidP="00C74CF2">
      <w:pPr>
        <w:pStyle w:val="KeepWithNext"/>
        <w:rPr>
          <w:rtl/>
        </w:rPr>
      </w:pPr>
    </w:p>
    <w:p w:rsidR="00C74CF2" w:rsidRDefault="00C74CF2" w:rsidP="00C74CF2">
      <w:pPr>
        <w:rPr>
          <w:rtl/>
        </w:rPr>
      </w:pPr>
      <w:bookmarkStart w:id="11777" w:name="_ETM_Q1_8574086"/>
      <w:bookmarkEnd w:id="11777"/>
      <w:r>
        <w:rPr>
          <w:rtl/>
        </w:rPr>
        <w:t>ל</w:t>
      </w:r>
      <w:bookmarkStart w:id="11778" w:name="_ETM_Q1_8574232"/>
      <w:bookmarkEnd w:id="11778"/>
      <w:r>
        <w:rPr>
          <w:rtl/>
        </w:rPr>
        <w:t xml:space="preserve">כן </w:t>
      </w:r>
      <w:bookmarkStart w:id="11779" w:name="_ETM_Q1_8575117"/>
      <w:bookmarkEnd w:id="11779"/>
      <w:r>
        <w:rPr>
          <w:rtl/>
        </w:rPr>
        <w:t>אני שואל. אשמח לקבל תשובה.</w:t>
      </w:r>
    </w:p>
    <w:p w:rsidR="00C74CF2" w:rsidRDefault="00C74CF2" w:rsidP="00C74CF2">
      <w:pPr>
        <w:rPr>
          <w:rtl/>
        </w:rPr>
      </w:pPr>
      <w:bookmarkStart w:id="11780" w:name="_ETM_Q1_8576315"/>
      <w:bookmarkStart w:id="11781" w:name="_ETM_Q1_8576482"/>
      <w:bookmarkEnd w:id="11780"/>
      <w:bookmarkEnd w:id="11781"/>
    </w:p>
    <w:p w:rsidR="00C74CF2" w:rsidRDefault="00C74CF2" w:rsidP="00C74CF2">
      <w:pPr>
        <w:pStyle w:val="af8"/>
        <w:keepNext/>
        <w:rPr>
          <w:rtl/>
        </w:rPr>
      </w:pPr>
      <w:bookmarkStart w:id="11782" w:name="ET_yor_5771_3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782"/>
    </w:p>
    <w:p w:rsidR="00C74CF2" w:rsidRDefault="00C74CF2" w:rsidP="00C74CF2">
      <w:pPr>
        <w:pStyle w:val="KeepWithNext"/>
        <w:rPr>
          <w:rtl/>
        </w:rPr>
      </w:pPr>
    </w:p>
    <w:p w:rsidR="00C74CF2" w:rsidRDefault="00C74CF2" w:rsidP="00C74CF2">
      <w:pPr>
        <w:rPr>
          <w:rtl/>
        </w:rPr>
      </w:pPr>
      <w:bookmarkStart w:id="11783" w:name="_ETM_Q1_8577446"/>
      <w:bookmarkEnd w:id="11783"/>
      <w:r>
        <w:rPr>
          <w:rtl/>
        </w:rPr>
        <w:t>חבר הכנסת קוז'ינוב, בבקשה.</w:t>
      </w:r>
    </w:p>
    <w:p w:rsidR="00C74CF2" w:rsidRDefault="00C74CF2" w:rsidP="00C74CF2">
      <w:pPr>
        <w:rPr>
          <w:rtl/>
        </w:rPr>
      </w:pPr>
      <w:bookmarkStart w:id="11784" w:name="_ETM_Q1_8576091"/>
      <w:bookmarkStart w:id="11785" w:name="_ETM_Q1_8576245"/>
      <w:bookmarkEnd w:id="11784"/>
      <w:bookmarkEnd w:id="11785"/>
    </w:p>
    <w:p w:rsidR="00C74CF2" w:rsidRDefault="00C74CF2" w:rsidP="00C74CF2">
      <w:pPr>
        <w:pStyle w:val="a5"/>
        <w:keepNext/>
        <w:rPr>
          <w:rtl/>
        </w:rPr>
      </w:pPr>
      <w:bookmarkStart w:id="11786" w:name="ET_speaker_5938_8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786"/>
    </w:p>
    <w:p w:rsidR="00C74CF2" w:rsidRDefault="00C74CF2" w:rsidP="00C74CF2">
      <w:pPr>
        <w:pStyle w:val="KeepWithNext"/>
        <w:rPr>
          <w:rtl/>
        </w:rPr>
      </w:pPr>
    </w:p>
    <w:p w:rsidR="00C74CF2" w:rsidRDefault="00C74CF2" w:rsidP="00C74CF2">
      <w:pPr>
        <w:rPr>
          <w:rtl/>
        </w:rPr>
      </w:pPr>
      <w:bookmarkStart w:id="11787" w:name="_ETM_Q1_8576987"/>
      <w:bookmarkEnd w:id="11787"/>
      <w:r>
        <w:rPr>
          <w:rtl/>
        </w:rPr>
        <w:t xml:space="preserve">יש זיקיות, צריך </w:t>
      </w:r>
      <w:bookmarkStart w:id="11788" w:name="_ETM_Q1_8580065"/>
      <w:bookmarkEnd w:id="11788"/>
      <w:r>
        <w:rPr>
          <w:rtl/>
        </w:rPr>
        <w:t>זיקה.</w:t>
      </w:r>
    </w:p>
    <w:p w:rsidR="00C74CF2" w:rsidRDefault="00C74CF2" w:rsidP="00C74CF2">
      <w:pPr>
        <w:rPr>
          <w:rtl/>
        </w:rPr>
      </w:pPr>
    </w:p>
    <w:p w:rsidR="00C74CF2" w:rsidRDefault="00C74CF2" w:rsidP="00C74CF2">
      <w:pPr>
        <w:pStyle w:val="a5"/>
        <w:keepNext/>
        <w:rPr>
          <w:rtl/>
        </w:rPr>
      </w:pPr>
      <w:bookmarkStart w:id="11789" w:name="ET_speaker_5944_325"/>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789"/>
    </w:p>
    <w:p w:rsidR="00C74CF2" w:rsidRDefault="00C74CF2" w:rsidP="00C74CF2">
      <w:pPr>
        <w:pStyle w:val="KeepWithNext"/>
        <w:rPr>
          <w:rtl/>
        </w:rPr>
      </w:pPr>
    </w:p>
    <w:p w:rsidR="00C74CF2" w:rsidRDefault="00C74CF2" w:rsidP="00C74CF2">
      <w:pPr>
        <w:rPr>
          <w:rtl/>
        </w:rPr>
      </w:pPr>
      <w:r>
        <w:rPr>
          <w:rtl/>
        </w:rPr>
        <w:t>זה לא אמרתי.</w:t>
      </w:r>
    </w:p>
    <w:p w:rsidR="00C74CF2" w:rsidRDefault="00C74CF2" w:rsidP="00C74CF2">
      <w:pPr>
        <w:rPr>
          <w:rtl/>
        </w:rPr>
      </w:pPr>
      <w:bookmarkStart w:id="11790" w:name="_ETM_Q1_8579961"/>
      <w:bookmarkStart w:id="11791" w:name="_ETM_Q1_8580104"/>
      <w:bookmarkStart w:id="11792" w:name="_ETM_Q1_8580993"/>
      <w:bookmarkEnd w:id="11790"/>
      <w:bookmarkEnd w:id="11791"/>
      <w:bookmarkEnd w:id="11792"/>
    </w:p>
    <w:p w:rsidR="00C74CF2" w:rsidRDefault="00C74CF2" w:rsidP="00C74CF2">
      <w:pPr>
        <w:pStyle w:val="a5"/>
        <w:keepNext/>
        <w:rPr>
          <w:rtl/>
        </w:rPr>
      </w:pPr>
      <w:bookmarkStart w:id="11793" w:name="ET_speaker_5802_3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1793"/>
    </w:p>
    <w:p w:rsidR="00C74CF2" w:rsidRDefault="00C74CF2" w:rsidP="00C74CF2">
      <w:pPr>
        <w:pStyle w:val="KeepWithNext"/>
        <w:rPr>
          <w:rtl/>
        </w:rPr>
      </w:pPr>
    </w:p>
    <w:p w:rsidR="00C74CF2" w:rsidRDefault="00C74CF2" w:rsidP="00C74CF2">
      <w:pPr>
        <w:rPr>
          <w:rtl/>
        </w:rPr>
      </w:pPr>
      <w:bookmarkStart w:id="11794" w:name="_ETM_Q1_8581680"/>
      <w:bookmarkStart w:id="11795" w:name="_ETM_Q1_8581745"/>
      <w:bookmarkEnd w:id="11794"/>
      <w:bookmarkEnd w:id="11795"/>
      <w:r>
        <w:rPr>
          <w:rtl/>
        </w:rPr>
        <w:t>הזיקיות זה אתם.</w:t>
      </w:r>
    </w:p>
    <w:p w:rsidR="00C74CF2" w:rsidRDefault="00C74CF2" w:rsidP="00C74CF2">
      <w:pPr>
        <w:rPr>
          <w:rtl/>
        </w:rPr>
      </w:pPr>
      <w:bookmarkStart w:id="11796" w:name="_ETM_Q1_8581635"/>
      <w:bookmarkStart w:id="11797" w:name="_ETM_Q1_8581686"/>
      <w:bookmarkStart w:id="11798" w:name="_ETM_Q1_8583010"/>
      <w:bookmarkEnd w:id="11796"/>
      <w:bookmarkEnd w:id="11797"/>
      <w:bookmarkEnd w:id="11798"/>
    </w:p>
    <w:p w:rsidR="00C74CF2" w:rsidRDefault="00C74CF2" w:rsidP="00C74CF2">
      <w:pPr>
        <w:pStyle w:val="a5"/>
        <w:keepNext/>
        <w:rPr>
          <w:rtl/>
        </w:rPr>
      </w:pPr>
      <w:bookmarkStart w:id="11799" w:name="ET_speaker_5933_3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799"/>
    </w:p>
    <w:p w:rsidR="00C74CF2" w:rsidRDefault="00C74CF2" w:rsidP="00C74CF2">
      <w:pPr>
        <w:pStyle w:val="KeepWithNext"/>
        <w:rPr>
          <w:rtl/>
        </w:rPr>
      </w:pPr>
    </w:p>
    <w:p w:rsidR="00C74CF2" w:rsidRDefault="00C74CF2" w:rsidP="00C74CF2">
      <w:pPr>
        <w:rPr>
          <w:rtl/>
        </w:rPr>
      </w:pPr>
      <w:bookmarkStart w:id="11800" w:name="_ETM_Q1_8583703"/>
      <w:bookmarkStart w:id="11801" w:name="_ETM_Q1_8583774"/>
      <w:bookmarkEnd w:id="11800"/>
      <w:bookmarkEnd w:id="11801"/>
      <w:r>
        <w:rPr>
          <w:rtl/>
        </w:rPr>
        <w:t>לא, לא. זה אתם.</w:t>
      </w:r>
    </w:p>
    <w:p w:rsidR="00C74CF2" w:rsidRDefault="00C74CF2" w:rsidP="00C74CF2">
      <w:pPr>
        <w:rPr>
          <w:rtl/>
        </w:rPr>
      </w:pPr>
      <w:bookmarkStart w:id="11802" w:name="_ETM_Q1_8584195"/>
      <w:bookmarkStart w:id="11803" w:name="_ETM_Q1_8584341"/>
      <w:bookmarkEnd w:id="11802"/>
      <w:bookmarkEnd w:id="11803"/>
    </w:p>
    <w:p w:rsidR="00C74CF2" w:rsidRDefault="00C74CF2" w:rsidP="00C74CF2">
      <w:pPr>
        <w:pStyle w:val="a5"/>
        <w:keepNext/>
        <w:rPr>
          <w:rtl/>
        </w:rPr>
      </w:pPr>
      <w:bookmarkStart w:id="11804" w:name="ET_speaker_5944_32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804"/>
    </w:p>
    <w:p w:rsidR="00C74CF2" w:rsidRDefault="00C74CF2" w:rsidP="00C74CF2">
      <w:pPr>
        <w:pStyle w:val="KeepWithNext"/>
        <w:rPr>
          <w:rtl/>
        </w:rPr>
      </w:pPr>
    </w:p>
    <w:p w:rsidR="00C74CF2" w:rsidRDefault="00C74CF2" w:rsidP="00C74CF2">
      <w:pPr>
        <w:rPr>
          <w:rtl/>
        </w:rPr>
      </w:pPr>
      <w:r>
        <w:rPr>
          <w:rtl/>
        </w:rPr>
        <w:t xml:space="preserve">יש שם לדעתי </w:t>
      </w:r>
      <w:bookmarkStart w:id="11805" w:name="_ETM_Q1_8585322"/>
      <w:bookmarkEnd w:id="11805"/>
      <w:r>
        <w:rPr>
          <w:rtl/>
        </w:rPr>
        <w:t>עוד דברים.</w:t>
      </w:r>
    </w:p>
    <w:p w:rsidR="00C74CF2" w:rsidRDefault="00C74CF2" w:rsidP="00C74CF2">
      <w:pPr>
        <w:rPr>
          <w:rtl/>
        </w:rPr>
      </w:pPr>
      <w:bookmarkStart w:id="11806" w:name="_ETM_Q1_8585019"/>
      <w:bookmarkStart w:id="11807" w:name="_ETM_Q1_8585150"/>
      <w:bookmarkStart w:id="11808" w:name="_ETM_Q1_8586659"/>
      <w:bookmarkEnd w:id="11806"/>
      <w:bookmarkEnd w:id="11807"/>
      <w:bookmarkEnd w:id="11808"/>
    </w:p>
    <w:p w:rsidR="00C74CF2" w:rsidRDefault="00C74CF2" w:rsidP="00C74CF2">
      <w:pPr>
        <w:pStyle w:val="a5"/>
        <w:keepNext/>
        <w:rPr>
          <w:rtl/>
        </w:rPr>
      </w:pPr>
      <w:bookmarkStart w:id="11809" w:name="ET_speaker_5938_85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1809"/>
    </w:p>
    <w:p w:rsidR="00C74CF2" w:rsidRDefault="00C74CF2" w:rsidP="00C74CF2">
      <w:pPr>
        <w:pStyle w:val="KeepWithNext"/>
        <w:rPr>
          <w:rtl/>
        </w:rPr>
      </w:pPr>
    </w:p>
    <w:p w:rsidR="00C74CF2" w:rsidRDefault="00C74CF2" w:rsidP="00C74CF2">
      <w:pPr>
        <w:rPr>
          <w:rtl/>
        </w:rPr>
      </w:pPr>
      <w:bookmarkStart w:id="11810" w:name="_ETM_Q1_8587422"/>
      <w:bookmarkStart w:id="11811" w:name="_ETM_Q1_8587489"/>
      <w:bookmarkEnd w:id="11810"/>
      <w:bookmarkEnd w:id="11811"/>
      <w:r>
        <w:rPr>
          <w:rtl/>
        </w:rPr>
        <w:t xml:space="preserve">לא. הם ממש לא </w:t>
      </w:r>
      <w:bookmarkStart w:id="11812" w:name="_ETM_Q1_8587888"/>
      <w:bookmarkEnd w:id="11812"/>
      <w:r>
        <w:rPr>
          <w:rtl/>
        </w:rPr>
        <w:t>זיקיות...</w:t>
      </w:r>
      <w:bookmarkStart w:id="11813" w:name="_ETM_Q1_8586428"/>
      <w:bookmarkEnd w:id="11813"/>
    </w:p>
    <w:p w:rsidR="00C74CF2" w:rsidRDefault="00C74CF2" w:rsidP="00C74CF2">
      <w:pPr>
        <w:rPr>
          <w:rtl/>
        </w:rPr>
      </w:pPr>
      <w:bookmarkStart w:id="11814" w:name="_ETM_Q1_8586543"/>
      <w:bookmarkEnd w:id="11814"/>
    </w:p>
    <w:p w:rsidR="00C74CF2" w:rsidRDefault="00C74CF2" w:rsidP="00C74CF2">
      <w:pPr>
        <w:pStyle w:val="af8"/>
        <w:keepNext/>
        <w:rPr>
          <w:rtl/>
        </w:rPr>
      </w:pPr>
      <w:bookmarkStart w:id="11815" w:name="ET_yor_5771_8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815"/>
    </w:p>
    <w:p w:rsidR="00C74CF2" w:rsidRDefault="00C74CF2" w:rsidP="00C74CF2">
      <w:pPr>
        <w:pStyle w:val="KeepWithNext"/>
        <w:rPr>
          <w:rtl/>
        </w:rPr>
      </w:pPr>
    </w:p>
    <w:p w:rsidR="00C74CF2" w:rsidRDefault="00C74CF2" w:rsidP="00C74CF2">
      <w:pPr>
        <w:rPr>
          <w:rtl/>
        </w:rPr>
      </w:pPr>
      <w:bookmarkStart w:id="11816" w:name="_ETM_Q1_8585653"/>
      <w:bookmarkEnd w:id="11816"/>
      <w:r>
        <w:rPr>
          <w:rtl/>
        </w:rPr>
        <w:t xml:space="preserve">סליחה. חבר הכנסת קושניר.    </w:t>
      </w:r>
    </w:p>
    <w:p w:rsidR="00C74CF2" w:rsidRDefault="00C74CF2" w:rsidP="00C74CF2">
      <w:pPr>
        <w:rPr>
          <w:rtl/>
        </w:rPr>
      </w:pPr>
      <w:bookmarkStart w:id="11817" w:name="_ETM_Q1_8587306"/>
      <w:bookmarkStart w:id="11818" w:name="_ETM_Q1_8587420"/>
      <w:bookmarkEnd w:id="11817"/>
      <w:bookmarkEnd w:id="11818"/>
    </w:p>
    <w:p w:rsidR="00C74CF2" w:rsidRDefault="00C74CF2" w:rsidP="00C74CF2">
      <w:pPr>
        <w:pStyle w:val="a5"/>
        <w:keepNext/>
        <w:rPr>
          <w:rtl/>
        </w:rPr>
      </w:pPr>
      <w:bookmarkStart w:id="11819" w:name="_ETM_Q1_8593052"/>
      <w:bookmarkStart w:id="11820" w:name="_ETM_Q1_8593186"/>
      <w:bookmarkStart w:id="11821" w:name="_ETM_Q1_8591237"/>
      <w:bookmarkStart w:id="11822" w:name="ET_speaker_5944_331"/>
      <w:bookmarkEnd w:id="11819"/>
      <w:bookmarkEnd w:id="11820"/>
      <w:bookmarkEnd w:id="1182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1822"/>
    </w:p>
    <w:p w:rsidR="00C74CF2" w:rsidRDefault="00C74CF2" w:rsidP="00C74CF2">
      <w:pPr>
        <w:pStyle w:val="KeepWithNext"/>
        <w:rPr>
          <w:rtl/>
        </w:rPr>
      </w:pPr>
    </w:p>
    <w:p w:rsidR="00C74CF2" w:rsidRDefault="00C74CF2" w:rsidP="00C74CF2">
      <w:pPr>
        <w:rPr>
          <w:rtl/>
        </w:rPr>
      </w:pPr>
      <w:bookmarkStart w:id="11823" w:name="_ETM_Q1_8592064"/>
      <w:bookmarkStart w:id="11824" w:name="_ETM_Q1_8592151"/>
      <w:bookmarkEnd w:id="11823"/>
      <w:bookmarkEnd w:id="11824"/>
      <w:r>
        <w:rPr>
          <w:rtl/>
        </w:rPr>
        <w:t xml:space="preserve">הכול בסדר. יש שם עוד דברים. שוב, אני לא משפטן, לכן אני שואל. תגידו שאני תמים, </w:t>
      </w:r>
      <w:bookmarkStart w:id="11825" w:name="_ETM_Q1_8595666"/>
      <w:bookmarkEnd w:id="11825"/>
      <w:r>
        <w:rPr>
          <w:rtl/>
        </w:rPr>
        <w:t xml:space="preserve">תגידו שאני לא יודע. בכל זאת, מה קורה – דיברתם על </w:t>
      </w:r>
      <w:bookmarkStart w:id="11826" w:name="_ETM_Q1_8599430"/>
      <w:bookmarkEnd w:id="11826"/>
      <w:r>
        <w:rPr>
          <w:rtl/>
        </w:rPr>
        <w:t xml:space="preserve">ראש ממשלה חלופי – מה קורה למשל כשראש ממשלה חלופי </w:t>
      </w:r>
      <w:bookmarkStart w:id="11827" w:name="_ETM_Q1_8601435"/>
      <w:bookmarkEnd w:id="11827"/>
      <w:r>
        <w:rPr>
          <w:rtl/>
        </w:rPr>
        <w:t xml:space="preserve">חדל מלכהן במחצית השנייה של התקופה מכל סיבה שהיא? </w:t>
      </w:r>
      <w:bookmarkStart w:id="11828" w:name="_ETM_Q1_8606397"/>
      <w:bookmarkEnd w:id="11828"/>
      <w:r>
        <w:rPr>
          <w:rtl/>
        </w:rPr>
        <w:t>אתם לא מתייחסים לזה. מי אז עומד כראש ממשלה חלופי?</w:t>
      </w:r>
      <w:bookmarkStart w:id="11829" w:name="_ETM_Q1_8612013"/>
      <w:bookmarkEnd w:id="11829"/>
      <w:r>
        <w:rPr>
          <w:rtl/>
        </w:rPr>
        <w:t xml:space="preserve"> אין את זה. שוב, זה מצבים לא ברורים. הייעוץ המשפטי </w:t>
      </w:r>
      <w:bookmarkStart w:id="11830" w:name="_ETM_Q1_8617458"/>
      <w:bookmarkEnd w:id="11830"/>
      <w:r>
        <w:rPr>
          <w:rtl/>
        </w:rPr>
        <w:t xml:space="preserve">אמר שיש צורך בכל רגע נתון לדעת מה הזהות של </w:t>
      </w:r>
      <w:bookmarkStart w:id="11831" w:name="_ETM_Q1_8620369"/>
      <w:bookmarkEnd w:id="11831"/>
      <w:r>
        <w:rPr>
          <w:rtl/>
        </w:rPr>
        <w:t xml:space="preserve">ראש הממשלה המכהן והחלופי. יש פה דברים שהם לחלוטין לא </w:t>
      </w:r>
      <w:bookmarkStart w:id="11832" w:name="_ETM_Q1_8628147"/>
      <w:bookmarkEnd w:id="11832"/>
      <w:r>
        <w:rPr>
          <w:rtl/>
        </w:rPr>
        <w:t xml:space="preserve">ברורים. תודה. אלה השאלות, אני אשמח לקבל תשובות.                             </w:t>
      </w:r>
    </w:p>
    <w:p w:rsidR="00C74CF2" w:rsidRDefault="00C74CF2" w:rsidP="00C74CF2">
      <w:pPr>
        <w:rPr>
          <w:rtl/>
          <w:lang w:eastAsia="he-IL"/>
        </w:rPr>
      </w:pPr>
    </w:p>
    <w:p w:rsidR="00C74CF2" w:rsidRDefault="00C74CF2" w:rsidP="00C74CF2">
      <w:pPr>
        <w:pStyle w:val="af8"/>
        <w:keepNext/>
        <w:rPr>
          <w:rtl/>
        </w:rPr>
      </w:pPr>
      <w:bookmarkStart w:id="11833" w:name="ET_yor_5771_3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833"/>
    </w:p>
    <w:p w:rsidR="00C74CF2" w:rsidRDefault="00C74CF2" w:rsidP="00C74CF2">
      <w:pPr>
        <w:pStyle w:val="KeepWithNext"/>
        <w:rPr>
          <w:rtl/>
        </w:rPr>
      </w:pPr>
    </w:p>
    <w:p w:rsidR="00C74CF2" w:rsidRDefault="00C74CF2" w:rsidP="00C74CF2">
      <w:pPr>
        <w:rPr>
          <w:rtl/>
        </w:rPr>
      </w:pPr>
      <w:bookmarkStart w:id="11834" w:name="_ETM_Q1_8630010"/>
      <w:bookmarkEnd w:id="11834"/>
      <w:r>
        <w:rPr>
          <w:rtl/>
        </w:rPr>
        <w:t xml:space="preserve">תודה. </w:t>
      </w:r>
      <w:bookmarkStart w:id="11835" w:name="_ETM_Q1_8631959"/>
      <w:bookmarkEnd w:id="11835"/>
      <w:r>
        <w:rPr>
          <w:rtl/>
        </w:rPr>
        <w:t xml:space="preserve">תודה רבה. חבר </w:t>
      </w:r>
      <w:bookmarkStart w:id="11836" w:name="_ETM_Q1_8630621"/>
      <w:bookmarkEnd w:id="11836"/>
      <w:r>
        <w:rPr>
          <w:rtl/>
        </w:rPr>
        <w:t>הכנסת אלעזר שטרן, בבקשה. ואחריו – אופיר כץ.</w:t>
      </w:r>
    </w:p>
    <w:p w:rsidR="00C74CF2" w:rsidRDefault="00C74CF2" w:rsidP="00C74CF2">
      <w:pPr>
        <w:rPr>
          <w:rtl/>
          <w:lang w:eastAsia="he-IL"/>
        </w:rPr>
      </w:pPr>
    </w:p>
    <w:p w:rsidR="00C74CF2" w:rsidRDefault="00C74CF2" w:rsidP="00C74CF2">
      <w:pPr>
        <w:pStyle w:val="a5"/>
        <w:keepNext/>
        <w:rPr>
          <w:rtl/>
        </w:rPr>
      </w:pPr>
      <w:bookmarkStart w:id="11837" w:name="ET_speaker_5934_4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837"/>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תודה. קודם כול, אני - </w:t>
      </w:r>
      <w:bookmarkStart w:id="11838" w:name="_ETM_Q1_8640465"/>
      <w:bookmarkEnd w:id="11838"/>
      <w:r>
        <w:rPr>
          <w:rtl/>
          <w:lang w:eastAsia="he-IL"/>
        </w:rPr>
        <w:t>- -</w:t>
      </w:r>
    </w:p>
    <w:p w:rsidR="00C74CF2" w:rsidRDefault="00C74CF2" w:rsidP="00C74CF2">
      <w:pPr>
        <w:rPr>
          <w:rtl/>
          <w:lang w:eastAsia="he-IL"/>
        </w:rPr>
      </w:pPr>
      <w:bookmarkStart w:id="11839" w:name="_ETM_Q1_8641193"/>
      <w:bookmarkStart w:id="11840" w:name="_ETM_Q1_8641318"/>
      <w:bookmarkStart w:id="11841" w:name="_ETM_Q1_8640423"/>
      <w:bookmarkEnd w:id="11839"/>
      <w:bookmarkEnd w:id="11840"/>
      <w:bookmarkEnd w:id="11841"/>
    </w:p>
    <w:p w:rsidR="00C74CF2" w:rsidRDefault="00C74CF2" w:rsidP="00C74CF2">
      <w:pPr>
        <w:pStyle w:val="a5"/>
        <w:keepNext/>
        <w:rPr>
          <w:rtl/>
        </w:rPr>
      </w:pPr>
      <w:bookmarkStart w:id="11842" w:name="ET_speaker_5935_3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42"/>
    </w:p>
    <w:p w:rsidR="00C74CF2" w:rsidRDefault="00C74CF2" w:rsidP="00C74CF2">
      <w:pPr>
        <w:pStyle w:val="KeepWithNext"/>
        <w:rPr>
          <w:rtl/>
        </w:rPr>
      </w:pPr>
    </w:p>
    <w:p w:rsidR="00C74CF2" w:rsidRDefault="00C74CF2" w:rsidP="00C74CF2">
      <w:pPr>
        <w:rPr>
          <w:rtl/>
        </w:rPr>
      </w:pPr>
      <w:bookmarkStart w:id="11843" w:name="_ETM_Q1_8641369"/>
      <w:bookmarkStart w:id="11844" w:name="_ETM_Q1_8641452"/>
      <w:bookmarkEnd w:id="11843"/>
      <w:bookmarkEnd w:id="11844"/>
      <w:r>
        <w:rPr>
          <w:rtl/>
        </w:rPr>
        <w:t>רשמת את תמר זנדברג?</w:t>
      </w:r>
    </w:p>
    <w:p w:rsidR="00C74CF2" w:rsidRDefault="00C74CF2" w:rsidP="00C74CF2">
      <w:pPr>
        <w:rPr>
          <w:rtl/>
        </w:rPr>
      </w:pPr>
      <w:bookmarkStart w:id="11845" w:name="_ETM_Q1_8646192"/>
      <w:bookmarkStart w:id="11846" w:name="_ETM_Q1_8644607"/>
      <w:bookmarkEnd w:id="11845"/>
      <w:bookmarkEnd w:id="11846"/>
    </w:p>
    <w:p w:rsidR="00C74CF2" w:rsidRDefault="00C74CF2" w:rsidP="00C74CF2">
      <w:pPr>
        <w:pStyle w:val="a5"/>
        <w:keepNext/>
        <w:rPr>
          <w:rtl/>
        </w:rPr>
      </w:pPr>
      <w:bookmarkStart w:id="11847" w:name="ET_speaker_5811_33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1847"/>
    </w:p>
    <w:p w:rsidR="00C74CF2" w:rsidRDefault="00C74CF2" w:rsidP="00C74CF2">
      <w:pPr>
        <w:pStyle w:val="KeepWithNext"/>
        <w:rPr>
          <w:rtl/>
        </w:rPr>
      </w:pPr>
    </w:p>
    <w:p w:rsidR="00C74CF2" w:rsidRDefault="00C74CF2" w:rsidP="00C74CF2">
      <w:pPr>
        <w:rPr>
          <w:rtl/>
        </w:rPr>
      </w:pPr>
      <w:bookmarkStart w:id="11848" w:name="_ETM_Q1_8645450"/>
      <w:bookmarkStart w:id="11849" w:name="_ETM_Q1_8645569"/>
      <w:bookmarkEnd w:id="11848"/>
      <w:bookmarkEnd w:id="11849"/>
      <w:r>
        <w:rPr>
          <w:rtl/>
        </w:rPr>
        <w:t xml:space="preserve">- </w:t>
      </w:r>
      <w:bookmarkStart w:id="11850" w:name="_ETM_Q1_8646695"/>
      <w:bookmarkEnd w:id="11850"/>
      <w:r>
        <w:rPr>
          <w:rtl/>
        </w:rPr>
        <w:t>- -</w:t>
      </w:r>
    </w:p>
    <w:p w:rsidR="00C74CF2" w:rsidRDefault="00C74CF2" w:rsidP="00C74CF2">
      <w:pPr>
        <w:rPr>
          <w:rtl/>
        </w:rPr>
      </w:pPr>
      <w:bookmarkStart w:id="11851" w:name="_ETM_Q1_8647543"/>
      <w:bookmarkStart w:id="11852" w:name="_ETM_Q1_8647708"/>
      <w:bookmarkEnd w:id="11851"/>
      <w:bookmarkEnd w:id="11852"/>
      <w:r>
        <w:rPr>
          <w:rtl/>
        </w:rPr>
        <w:t xml:space="preserve">  </w:t>
      </w:r>
    </w:p>
    <w:p w:rsidR="00C74CF2" w:rsidRDefault="00C74CF2" w:rsidP="00C74CF2">
      <w:pPr>
        <w:pStyle w:val="a5"/>
        <w:keepNext/>
        <w:rPr>
          <w:rtl/>
        </w:rPr>
      </w:pPr>
      <w:bookmarkStart w:id="11853" w:name="ET_speaker_5933_3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853"/>
    </w:p>
    <w:p w:rsidR="00C74CF2" w:rsidRDefault="00C74CF2" w:rsidP="00C74CF2">
      <w:pPr>
        <w:pStyle w:val="KeepWithNext"/>
        <w:rPr>
          <w:rtl/>
        </w:rPr>
      </w:pPr>
    </w:p>
    <w:p w:rsidR="00C74CF2" w:rsidRDefault="00C74CF2" w:rsidP="00C74CF2">
      <w:pPr>
        <w:rPr>
          <w:rtl/>
        </w:rPr>
      </w:pPr>
      <w:bookmarkStart w:id="11854" w:name="_ETM_Q1_8646982"/>
      <w:bookmarkStart w:id="11855" w:name="_ETM_Q1_8647113"/>
      <w:bookmarkEnd w:id="11854"/>
      <w:bookmarkEnd w:id="11855"/>
      <w:r>
        <w:rPr>
          <w:rtl/>
        </w:rPr>
        <w:t>אל תבלבל אותו עם עובדות, בועז.</w:t>
      </w:r>
    </w:p>
    <w:p w:rsidR="00C74CF2" w:rsidRDefault="00C74CF2" w:rsidP="00C74CF2">
      <w:pPr>
        <w:rPr>
          <w:rtl/>
        </w:rPr>
      </w:pPr>
      <w:bookmarkStart w:id="11856" w:name="_ETM_Q1_8647030"/>
      <w:bookmarkStart w:id="11857" w:name="_ETM_Q1_8647195"/>
      <w:bookmarkStart w:id="11858" w:name="_ETM_Q1_8652679"/>
      <w:bookmarkEnd w:id="11856"/>
      <w:bookmarkEnd w:id="11857"/>
      <w:bookmarkEnd w:id="11858"/>
    </w:p>
    <w:p w:rsidR="00C74CF2" w:rsidRDefault="00C74CF2" w:rsidP="00C74CF2">
      <w:pPr>
        <w:pStyle w:val="a5"/>
        <w:keepNext/>
        <w:rPr>
          <w:rtl/>
        </w:rPr>
      </w:pPr>
      <w:bookmarkStart w:id="11859" w:name="ET_speaker_5935_3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59"/>
    </w:p>
    <w:p w:rsidR="00C74CF2" w:rsidRDefault="00C74CF2" w:rsidP="00C74CF2">
      <w:pPr>
        <w:pStyle w:val="KeepWithNext"/>
        <w:rPr>
          <w:rtl/>
        </w:rPr>
      </w:pPr>
    </w:p>
    <w:p w:rsidR="00C74CF2" w:rsidRDefault="00C74CF2" w:rsidP="00C74CF2">
      <w:pPr>
        <w:rPr>
          <w:rtl/>
        </w:rPr>
      </w:pPr>
      <w:bookmarkStart w:id="11860" w:name="_ETM_Q1_8653430"/>
      <w:bookmarkStart w:id="11861" w:name="_ETM_Q1_8653487"/>
      <w:bookmarkEnd w:id="11860"/>
      <w:bookmarkEnd w:id="11861"/>
      <w:r>
        <w:rPr>
          <w:rtl/>
        </w:rPr>
        <w:t>איתן, תן לו בבקשה את הרשימה שיוסיף שם.</w:t>
      </w:r>
    </w:p>
    <w:p w:rsidR="00C74CF2" w:rsidRDefault="00C74CF2" w:rsidP="00C74CF2">
      <w:pPr>
        <w:rPr>
          <w:rtl/>
        </w:rPr>
      </w:pPr>
      <w:bookmarkStart w:id="11862" w:name="_ETM_Q1_8653949"/>
      <w:bookmarkStart w:id="11863" w:name="_ETM_Q1_8654072"/>
      <w:bookmarkEnd w:id="11862"/>
      <w:bookmarkEnd w:id="11863"/>
    </w:p>
    <w:p w:rsidR="00C74CF2" w:rsidRDefault="00C74CF2" w:rsidP="00C74CF2">
      <w:pPr>
        <w:pStyle w:val="a5"/>
        <w:keepNext/>
        <w:rPr>
          <w:rtl/>
        </w:rPr>
      </w:pPr>
      <w:bookmarkStart w:id="11864" w:name="ET_speaker_5934_33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864"/>
    </w:p>
    <w:p w:rsidR="00C74CF2" w:rsidRDefault="00C74CF2" w:rsidP="00C74CF2">
      <w:pPr>
        <w:pStyle w:val="KeepWithNext"/>
        <w:rPr>
          <w:rtl/>
        </w:rPr>
      </w:pPr>
    </w:p>
    <w:p w:rsidR="00C74CF2" w:rsidRDefault="00C74CF2" w:rsidP="00C74CF2">
      <w:pPr>
        <w:rPr>
          <w:rtl/>
          <w:lang w:eastAsia="he-IL"/>
        </w:rPr>
      </w:pPr>
      <w:bookmarkStart w:id="11865" w:name="_ETM_Q1_8656891"/>
      <w:bookmarkStart w:id="11866" w:name="_ETM_Q1_8656953"/>
      <w:bookmarkEnd w:id="11865"/>
      <w:bookmarkEnd w:id="11866"/>
      <w:r>
        <w:rPr>
          <w:rtl/>
        </w:rPr>
        <w:t xml:space="preserve">איתן, קודם </w:t>
      </w:r>
      <w:bookmarkStart w:id="11867" w:name="_ETM_Q1_8658990"/>
      <w:bookmarkEnd w:id="11867"/>
      <w:r>
        <w:rPr>
          <w:rtl/>
        </w:rPr>
        <w:t xml:space="preserve">כול, אני </w:t>
      </w:r>
      <w:bookmarkStart w:id="11868" w:name="_ETM_Q1_8641377"/>
      <w:bookmarkStart w:id="11869" w:name="_ETM_Q1_8641514"/>
      <w:bookmarkEnd w:id="11868"/>
      <w:bookmarkEnd w:id="11869"/>
      <w:r>
        <w:rPr>
          <w:rtl/>
          <w:lang w:eastAsia="he-IL"/>
        </w:rPr>
        <w:t xml:space="preserve">לא יכול שלא להתייחס לזה. עם כל הכבוד והביטחון שאתה מפגין פה, יש גם קצת </w:t>
      </w:r>
      <w:bookmarkStart w:id="11870" w:name="_ETM_Q1_8667223"/>
      <w:bookmarkEnd w:id="11870"/>
      <w:r>
        <w:rPr>
          <w:rtl/>
          <w:lang w:eastAsia="he-IL"/>
        </w:rPr>
        <w:t>ניסיון שחסר, ולא יכול להיות שעודד פורר לא יכול לדבר</w:t>
      </w:r>
      <w:bookmarkStart w:id="11871" w:name="_ETM_Q1_8668164"/>
      <w:bookmarkEnd w:id="11871"/>
      <w:r>
        <w:rPr>
          <w:rtl/>
          <w:lang w:eastAsia="he-IL"/>
        </w:rPr>
        <w:t xml:space="preserve"> כאן.</w:t>
      </w:r>
    </w:p>
    <w:p w:rsidR="00C74CF2" w:rsidRDefault="00C74CF2" w:rsidP="00C74CF2">
      <w:pPr>
        <w:rPr>
          <w:rtl/>
          <w:lang w:eastAsia="he-IL"/>
        </w:rPr>
      </w:pPr>
      <w:bookmarkStart w:id="11872" w:name="_ETM_Q1_8668077"/>
      <w:bookmarkStart w:id="11873" w:name="_ETM_Q1_8668180"/>
      <w:bookmarkStart w:id="11874" w:name="_ETM_Q1_8669221"/>
      <w:bookmarkEnd w:id="11872"/>
      <w:bookmarkEnd w:id="11873"/>
      <w:bookmarkEnd w:id="11874"/>
    </w:p>
    <w:p w:rsidR="00C74CF2" w:rsidRDefault="00C74CF2" w:rsidP="00C74CF2">
      <w:pPr>
        <w:pStyle w:val="a5"/>
        <w:keepNext/>
        <w:rPr>
          <w:rtl/>
        </w:rPr>
      </w:pPr>
      <w:bookmarkStart w:id="11875" w:name="ET_speaker_5935_3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1875"/>
    </w:p>
    <w:p w:rsidR="00C74CF2" w:rsidRDefault="00C74CF2" w:rsidP="00C74CF2">
      <w:pPr>
        <w:pStyle w:val="KeepWithNext"/>
        <w:rPr>
          <w:rtl/>
        </w:rPr>
      </w:pPr>
    </w:p>
    <w:p w:rsidR="00C74CF2" w:rsidRDefault="00C74CF2" w:rsidP="00C74CF2">
      <w:pPr>
        <w:rPr>
          <w:rtl/>
        </w:rPr>
      </w:pPr>
      <w:bookmarkStart w:id="11876" w:name="_ETM_Q1_8669957"/>
      <w:bookmarkStart w:id="11877" w:name="_ETM_Q1_8670030"/>
      <w:bookmarkEnd w:id="11876"/>
      <w:bookmarkEnd w:id="11877"/>
      <w:r>
        <w:rPr>
          <w:rtl/>
        </w:rPr>
        <w:t>תזכור, שבסוף, מאחורי הפרסה, שותים קפה יחד.</w:t>
      </w:r>
    </w:p>
    <w:p w:rsidR="00C74CF2" w:rsidRDefault="00C74CF2" w:rsidP="00C74CF2">
      <w:pPr>
        <w:rPr>
          <w:rtl/>
        </w:rPr>
      </w:pPr>
      <w:bookmarkStart w:id="11878" w:name="_ETM_Q1_8671380"/>
      <w:bookmarkStart w:id="11879" w:name="_ETM_Q1_8671523"/>
      <w:bookmarkStart w:id="11880" w:name="_ETM_Q1_8670659"/>
      <w:bookmarkEnd w:id="11878"/>
      <w:bookmarkEnd w:id="11879"/>
      <w:bookmarkEnd w:id="11880"/>
    </w:p>
    <w:p w:rsidR="00C74CF2" w:rsidRDefault="00C74CF2" w:rsidP="00C74CF2">
      <w:pPr>
        <w:pStyle w:val="a5"/>
        <w:keepNext/>
        <w:rPr>
          <w:rtl/>
        </w:rPr>
      </w:pPr>
      <w:bookmarkStart w:id="11881" w:name="ET_speaker_5934_86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881"/>
    </w:p>
    <w:p w:rsidR="00C74CF2" w:rsidRDefault="00C74CF2" w:rsidP="00C74CF2">
      <w:pPr>
        <w:pStyle w:val="KeepWithNext"/>
        <w:rPr>
          <w:rtl/>
        </w:rPr>
      </w:pPr>
    </w:p>
    <w:p w:rsidR="00C74CF2" w:rsidRDefault="00C74CF2" w:rsidP="00C74CF2">
      <w:pPr>
        <w:rPr>
          <w:rtl/>
        </w:rPr>
      </w:pPr>
      <w:bookmarkStart w:id="11882" w:name="_ETM_Q1_8671417"/>
      <w:bookmarkStart w:id="11883" w:name="_ETM_Q1_8671485"/>
      <w:bookmarkEnd w:id="11882"/>
      <w:bookmarkEnd w:id="11883"/>
      <w:r>
        <w:rPr>
          <w:rtl/>
        </w:rPr>
        <w:t>אי-אפשר לדעת – אני מניח שהוא ידבר.</w:t>
      </w:r>
    </w:p>
    <w:p w:rsidR="00C74CF2" w:rsidRDefault="00C74CF2" w:rsidP="00C74CF2">
      <w:pPr>
        <w:rPr>
          <w:rtl/>
        </w:rPr>
      </w:pPr>
      <w:bookmarkStart w:id="11884" w:name="_ETM_Q1_8675592"/>
      <w:bookmarkStart w:id="11885" w:name="_ETM_Q1_8675746"/>
      <w:bookmarkEnd w:id="11884"/>
      <w:bookmarkEnd w:id="11885"/>
    </w:p>
    <w:p w:rsidR="00C74CF2" w:rsidRDefault="00C74CF2" w:rsidP="00C74CF2">
      <w:pPr>
        <w:pStyle w:val="a5"/>
        <w:keepNext/>
        <w:rPr>
          <w:rtl/>
        </w:rPr>
      </w:pPr>
      <w:bookmarkStart w:id="11886" w:name="ET_speaker_5857_86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1886"/>
    </w:p>
    <w:p w:rsidR="00C74CF2" w:rsidRDefault="00C74CF2" w:rsidP="00C74CF2">
      <w:pPr>
        <w:pStyle w:val="KeepWithNext"/>
        <w:rPr>
          <w:rtl/>
        </w:rPr>
      </w:pPr>
    </w:p>
    <w:p w:rsidR="00C74CF2" w:rsidRDefault="00C74CF2" w:rsidP="00C74CF2">
      <w:pPr>
        <w:rPr>
          <w:rtl/>
        </w:rPr>
      </w:pPr>
      <w:bookmarkStart w:id="11887" w:name="_ETM_Q1_8678049"/>
      <w:bookmarkStart w:id="11888" w:name="_ETM_Q1_8678120"/>
      <w:bookmarkEnd w:id="11887"/>
      <w:bookmarkEnd w:id="11888"/>
      <w:r>
        <w:rPr>
          <w:rtl/>
        </w:rPr>
        <w:t xml:space="preserve">אתה מניח, אני </w:t>
      </w:r>
      <w:bookmarkStart w:id="11889" w:name="_ETM_Q1_8680168"/>
      <w:bookmarkEnd w:id="11889"/>
      <w:r>
        <w:rPr>
          <w:rtl/>
        </w:rPr>
        <w:t>לא יודע. תדבר. תדבר.</w:t>
      </w:r>
    </w:p>
    <w:p w:rsidR="00C74CF2" w:rsidRDefault="00C74CF2" w:rsidP="00C74CF2">
      <w:pPr>
        <w:rPr>
          <w:rtl/>
        </w:rPr>
      </w:pPr>
      <w:bookmarkStart w:id="11890" w:name="_ETM_Q1_8679173"/>
      <w:bookmarkStart w:id="11891" w:name="_ETM_Q1_8679325"/>
      <w:bookmarkStart w:id="11892" w:name="_ETM_Q1_8680557"/>
      <w:bookmarkEnd w:id="11890"/>
      <w:bookmarkEnd w:id="11891"/>
      <w:bookmarkEnd w:id="11892"/>
    </w:p>
    <w:p w:rsidR="00C74CF2" w:rsidRDefault="00C74CF2" w:rsidP="00C74CF2">
      <w:pPr>
        <w:pStyle w:val="a5"/>
        <w:keepNext/>
        <w:rPr>
          <w:rtl/>
        </w:rPr>
      </w:pPr>
      <w:bookmarkStart w:id="11893" w:name="ET_speaker_5933_8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893"/>
    </w:p>
    <w:p w:rsidR="00C74CF2" w:rsidRDefault="00C74CF2" w:rsidP="00C74CF2">
      <w:pPr>
        <w:pStyle w:val="KeepWithNext"/>
        <w:rPr>
          <w:rtl/>
        </w:rPr>
      </w:pPr>
    </w:p>
    <w:p w:rsidR="00C74CF2" w:rsidRDefault="00C74CF2" w:rsidP="00C74CF2">
      <w:pPr>
        <w:rPr>
          <w:rtl/>
        </w:rPr>
      </w:pPr>
      <w:bookmarkStart w:id="11894" w:name="_ETM_Q1_8681267"/>
      <w:bookmarkStart w:id="11895" w:name="_ETM_Q1_8681330"/>
      <w:bookmarkEnd w:id="11894"/>
      <w:bookmarkEnd w:id="11895"/>
      <w:r>
        <w:rPr>
          <w:rtl/>
        </w:rPr>
        <w:t>הוא ידבר.</w:t>
      </w:r>
    </w:p>
    <w:p w:rsidR="00C74CF2" w:rsidRDefault="00C74CF2" w:rsidP="00C74CF2">
      <w:pPr>
        <w:rPr>
          <w:rtl/>
        </w:rPr>
      </w:pPr>
      <w:bookmarkStart w:id="11896" w:name="_ETM_Q1_8673432"/>
      <w:bookmarkStart w:id="11897" w:name="_ETM_Q1_8673553"/>
      <w:bookmarkStart w:id="11898" w:name="_ETM_Q1_8675319"/>
      <w:bookmarkEnd w:id="11896"/>
      <w:bookmarkEnd w:id="11897"/>
      <w:bookmarkEnd w:id="1189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899" w:name="_ETM_Q1_8680508"/>
      <w:bookmarkEnd w:id="11899"/>
      <w:r>
        <w:rPr>
          <w:rtl/>
        </w:rPr>
        <w:t>בבקשה, אלעזר שטרן.</w:t>
      </w:r>
    </w:p>
    <w:p w:rsidR="00C74CF2" w:rsidRDefault="00C74CF2" w:rsidP="00C74CF2">
      <w:pPr>
        <w:rPr>
          <w:rtl/>
        </w:rPr>
      </w:pPr>
      <w:bookmarkStart w:id="11900" w:name="_ETM_Q1_8684658"/>
      <w:bookmarkStart w:id="11901" w:name="_ETM_Q1_8684819"/>
      <w:bookmarkEnd w:id="11900"/>
      <w:bookmarkEnd w:id="11901"/>
      <w:r>
        <w:rPr>
          <w:rtl/>
        </w:rPr>
        <w:t xml:space="preserve">  </w:t>
      </w:r>
    </w:p>
    <w:p w:rsidR="00C74CF2" w:rsidRDefault="00C74CF2" w:rsidP="00C74CF2">
      <w:pPr>
        <w:pStyle w:val="a5"/>
        <w:keepNext/>
        <w:rPr>
          <w:rtl/>
        </w:rPr>
      </w:pPr>
      <w:bookmarkStart w:id="11902" w:name="ET_speaker_5934_33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02"/>
    </w:p>
    <w:p w:rsidR="00C74CF2" w:rsidRDefault="00C74CF2" w:rsidP="00C74CF2">
      <w:pPr>
        <w:pStyle w:val="KeepWithNext"/>
        <w:rPr>
          <w:rtl/>
        </w:rPr>
      </w:pPr>
    </w:p>
    <w:p w:rsidR="00C74CF2" w:rsidRDefault="00C74CF2" w:rsidP="00C74CF2">
      <w:pPr>
        <w:rPr>
          <w:rtl/>
        </w:rPr>
      </w:pPr>
      <w:bookmarkStart w:id="11903" w:name="_ETM_Q1_8676001"/>
      <w:bookmarkStart w:id="11904" w:name="_ETM_Q1_8676078"/>
      <w:bookmarkEnd w:id="11903"/>
      <w:bookmarkEnd w:id="11904"/>
      <w:r>
        <w:rPr>
          <w:rtl/>
        </w:rPr>
        <w:t>הנושא הראשון ש</w:t>
      </w:r>
      <w:bookmarkStart w:id="11905" w:name="_ETM_Q1_8687866"/>
      <w:bookmarkEnd w:id="11905"/>
      <w:r>
        <w:rPr>
          <w:rtl/>
        </w:rPr>
        <w:t>רציתי לדבר עליו. הממשלה הזאת - -</w:t>
      </w:r>
    </w:p>
    <w:p w:rsidR="00C74CF2" w:rsidRDefault="00C74CF2" w:rsidP="00C74CF2">
      <w:pPr>
        <w:rPr>
          <w:rtl/>
        </w:rPr>
      </w:pPr>
      <w:bookmarkStart w:id="11906" w:name="_ETM_Q1_8693349"/>
      <w:bookmarkStart w:id="11907" w:name="_ETM_Q1_8693508"/>
      <w:bookmarkEnd w:id="11906"/>
      <w:bookmarkEnd w:id="1190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908" w:name="_ETM_Q1_8694971"/>
      <w:bookmarkEnd w:id="11908"/>
      <w:r>
        <w:rPr>
          <w:rtl/>
        </w:rPr>
        <w:t>בבקשה,</w:t>
      </w:r>
      <w:bookmarkStart w:id="11909" w:name="_ETM_Q1_8696365"/>
      <w:bookmarkEnd w:id="11909"/>
      <w:r>
        <w:rPr>
          <w:rtl/>
        </w:rPr>
        <w:t xml:space="preserve"> אלעזר.</w:t>
      </w:r>
    </w:p>
    <w:p w:rsidR="00C74CF2" w:rsidRDefault="00C74CF2" w:rsidP="00C74CF2">
      <w:pPr>
        <w:rPr>
          <w:rtl/>
        </w:rPr>
      </w:pPr>
      <w:bookmarkStart w:id="11910" w:name="_ETM_Q1_8695574"/>
      <w:bookmarkStart w:id="11911" w:name="_ETM_Q1_8695699"/>
      <w:bookmarkStart w:id="11912" w:name="_ETM_Q1_8696662"/>
      <w:bookmarkEnd w:id="11910"/>
      <w:bookmarkEnd w:id="11911"/>
      <w:bookmarkEnd w:id="11912"/>
    </w:p>
    <w:p w:rsidR="00C74CF2" w:rsidRDefault="00C74CF2" w:rsidP="00C74CF2">
      <w:pPr>
        <w:pStyle w:val="a5"/>
        <w:keepNext/>
        <w:rPr>
          <w:rtl/>
        </w:rPr>
      </w:pPr>
      <w:bookmarkStart w:id="11913" w:name="ET_speaker_5934_342"/>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13"/>
    </w:p>
    <w:p w:rsidR="00C74CF2" w:rsidRDefault="00C74CF2" w:rsidP="00C74CF2">
      <w:pPr>
        <w:pStyle w:val="KeepWithNext"/>
        <w:rPr>
          <w:rtl/>
        </w:rPr>
      </w:pPr>
    </w:p>
    <w:p w:rsidR="00C74CF2" w:rsidRDefault="00C74CF2" w:rsidP="00C74CF2">
      <w:pPr>
        <w:rPr>
          <w:rtl/>
        </w:rPr>
      </w:pPr>
      <w:bookmarkStart w:id="11914" w:name="_ETM_Q1_8697391"/>
      <w:bookmarkStart w:id="11915" w:name="_ETM_Q1_8697466"/>
      <w:bookmarkEnd w:id="11914"/>
      <w:bookmarkEnd w:id="11915"/>
      <w:r>
        <w:rPr>
          <w:rtl/>
        </w:rPr>
        <w:t xml:space="preserve">- - היא קמה בזכות אנשים ששינו זיקות תוך כדי. </w:t>
      </w:r>
      <w:bookmarkStart w:id="11916" w:name="_ETM_Q1_8700261"/>
      <w:bookmarkEnd w:id="11916"/>
    </w:p>
    <w:p w:rsidR="00C74CF2" w:rsidRDefault="00C74CF2" w:rsidP="00C74CF2">
      <w:pPr>
        <w:rPr>
          <w:rtl/>
        </w:rPr>
      </w:pPr>
      <w:bookmarkStart w:id="11917" w:name="_ETM_Q1_8701400"/>
      <w:bookmarkStart w:id="11918" w:name="_ETM_Q1_8701520"/>
      <w:bookmarkStart w:id="11919" w:name="_ETM_Q1_8702149"/>
      <w:bookmarkStart w:id="11920" w:name="_ETM_Q1_8700900"/>
      <w:bookmarkEnd w:id="11917"/>
      <w:bookmarkEnd w:id="11918"/>
      <w:bookmarkEnd w:id="11919"/>
      <w:bookmarkEnd w:id="11920"/>
    </w:p>
    <w:p w:rsidR="00C74CF2" w:rsidRDefault="00C74CF2" w:rsidP="00C74CF2">
      <w:pPr>
        <w:pStyle w:val="a5"/>
        <w:keepNext/>
        <w:rPr>
          <w:rtl/>
        </w:rPr>
      </w:pPr>
      <w:bookmarkStart w:id="11921" w:name="ET_speaker_5785_86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1921"/>
    </w:p>
    <w:p w:rsidR="00C74CF2" w:rsidRDefault="00C74CF2" w:rsidP="00C74CF2">
      <w:pPr>
        <w:pStyle w:val="KeepWithNext"/>
        <w:rPr>
          <w:rtl/>
        </w:rPr>
      </w:pPr>
    </w:p>
    <w:p w:rsidR="00C74CF2" w:rsidRDefault="00C74CF2" w:rsidP="00C74CF2">
      <w:pPr>
        <w:rPr>
          <w:rtl/>
        </w:rPr>
      </w:pPr>
      <w:bookmarkStart w:id="11922" w:name="_ETM_Q1_8701461"/>
      <w:bookmarkStart w:id="11923" w:name="_ETM_Q1_8701525"/>
      <w:bookmarkStart w:id="11924" w:name="_ETM_Q1_8700117"/>
      <w:bookmarkEnd w:id="11922"/>
      <w:bookmarkEnd w:id="11923"/>
      <w:bookmarkEnd w:id="11924"/>
      <w:r>
        <w:rPr>
          <w:rtl/>
        </w:rPr>
        <w:t>בגלל.</w:t>
      </w:r>
    </w:p>
    <w:p w:rsidR="00C74CF2" w:rsidRDefault="00C74CF2" w:rsidP="00C74CF2">
      <w:pPr>
        <w:rPr>
          <w:rtl/>
        </w:rPr>
      </w:pPr>
      <w:bookmarkStart w:id="11925" w:name="_ETM_Q1_8701923"/>
      <w:bookmarkStart w:id="11926" w:name="_ETM_Q1_8702034"/>
      <w:bookmarkEnd w:id="11925"/>
      <w:bookmarkEnd w:id="11926"/>
      <w:r>
        <w:rPr>
          <w:rtl/>
        </w:rPr>
        <w:t xml:space="preserve">  </w:t>
      </w:r>
    </w:p>
    <w:p w:rsidR="00C74CF2" w:rsidRDefault="00C74CF2" w:rsidP="00C74CF2">
      <w:pPr>
        <w:pStyle w:val="a5"/>
        <w:keepNext/>
        <w:rPr>
          <w:rtl/>
        </w:rPr>
      </w:pPr>
      <w:bookmarkStart w:id="11927" w:name="ET_speaker_5933_34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1927"/>
    </w:p>
    <w:p w:rsidR="00C74CF2" w:rsidRDefault="00C74CF2" w:rsidP="00C74CF2">
      <w:pPr>
        <w:pStyle w:val="KeepWithNext"/>
        <w:rPr>
          <w:rtl/>
        </w:rPr>
      </w:pPr>
    </w:p>
    <w:p w:rsidR="00C74CF2" w:rsidRDefault="00C74CF2" w:rsidP="00C74CF2">
      <w:pPr>
        <w:rPr>
          <w:rtl/>
        </w:rPr>
      </w:pPr>
      <w:bookmarkStart w:id="11928" w:name="_ETM_Q1_8702891"/>
      <w:bookmarkStart w:id="11929" w:name="_ETM_Q1_8702995"/>
      <w:bookmarkEnd w:id="11928"/>
      <w:bookmarkEnd w:id="11929"/>
      <w:r>
        <w:rPr>
          <w:rtl/>
        </w:rPr>
        <w:t>בגלל.</w:t>
      </w:r>
    </w:p>
    <w:p w:rsidR="00C74CF2" w:rsidRDefault="00C74CF2" w:rsidP="00C74CF2">
      <w:pPr>
        <w:rPr>
          <w:rtl/>
        </w:rPr>
      </w:pPr>
      <w:bookmarkStart w:id="11930" w:name="_ETM_Q1_8704469"/>
      <w:bookmarkStart w:id="11931" w:name="_ETM_Q1_8704587"/>
      <w:bookmarkStart w:id="11932" w:name="_ETM_Q1_8703371"/>
      <w:bookmarkEnd w:id="11930"/>
      <w:bookmarkEnd w:id="11931"/>
      <w:bookmarkEnd w:id="11932"/>
    </w:p>
    <w:p w:rsidR="00C74CF2" w:rsidRDefault="00C74CF2" w:rsidP="00C74CF2">
      <w:pPr>
        <w:pStyle w:val="a5"/>
        <w:keepNext/>
        <w:rPr>
          <w:rtl/>
        </w:rPr>
      </w:pPr>
      <w:bookmarkStart w:id="11933" w:name="ET_speaker_5934_344"/>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33"/>
    </w:p>
    <w:p w:rsidR="00C74CF2" w:rsidRDefault="00C74CF2" w:rsidP="00C74CF2">
      <w:pPr>
        <w:pStyle w:val="KeepWithNext"/>
        <w:rPr>
          <w:rtl/>
        </w:rPr>
      </w:pPr>
    </w:p>
    <w:p w:rsidR="00C74CF2" w:rsidRDefault="00C74CF2" w:rsidP="00C74CF2">
      <w:pPr>
        <w:rPr>
          <w:rtl/>
        </w:rPr>
      </w:pPr>
      <w:bookmarkStart w:id="11934" w:name="_ETM_Q1_8704121"/>
      <w:bookmarkStart w:id="11935" w:name="_ETM_Q1_8704190"/>
      <w:bookmarkEnd w:id="11934"/>
      <w:bookmarkEnd w:id="11935"/>
      <w:r>
        <w:rPr>
          <w:rtl/>
        </w:rPr>
        <w:t xml:space="preserve">בגלל, צודק. רק בגלל זה יש ממשלה, שאנשים שינו זיקות </w:t>
      </w:r>
      <w:bookmarkStart w:id="11936" w:name="_ETM_Q1_8711159"/>
      <w:bookmarkEnd w:id="11936"/>
      <w:r>
        <w:rPr>
          <w:rtl/>
        </w:rPr>
        <w:t xml:space="preserve">תוך כדי. אתה רוצה את הרפרטואר? לא צריך לתת. נכון? </w:t>
      </w:r>
      <w:bookmarkStart w:id="11937" w:name="_ETM_Q1_8712948"/>
      <w:bookmarkEnd w:id="11937"/>
      <w:r>
        <w:rPr>
          <w:rtl/>
        </w:rPr>
        <w:t xml:space="preserve">אתה מכיר את זה. השאלה איך אתה יכול לשלול זכות </w:t>
      </w:r>
      <w:bookmarkStart w:id="11938" w:name="_ETM_Q1_8718256"/>
      <w:bookmarkEnd w:id="11938"/>
      <w:r>
        <w:rPr>
          <w:rtl/>
        </w:rPr>
        <w:t>כזאת?</w:t>
      </w:r>
    </w:p>
    <w:p w:rsidR="00C74CF2" w:rsidRDefault="00C74CF2" w:rsidP="00C74CF2">
      <w:pPr>
        <w:rPr>
          <w:rtl/>
        </w:rPr>
      </w:pPr>
      <w:bookmarkStart w:id="11939" w:name="_ETM_Q1_8718668"/>
      <w:bookmarkStart w:id="11940" w:name="_ETM_Q1_8718766"/>
      <w:bookmarkEnd w:id="11939"/>
      <w:bookmarkEnd w:id="11940"/>
    </w:p>
    <w:p w:rsidR="00C74CF2" w:rsidRDefault="00C74CF2" w:rsidP="00C74CF2">
      <w:pPr>
        <w:rPr>
          <w:rtl/>
        </w:rPr>
      </w:pPr>
      <w:bookmarkStart w:id="11941" w:name="_ETM_Q1_8718907"/>
      <w:bookmarkStart w:id="11942" w:name="_ETM_Q1_8718993"/>
      <w:bookmarkEnd w:id="11941"/>
      <w:bookmarkEnd w:id="11942"/>
      <w:r>
        <w:rPr>
          <w:rtl/>
        </w:rPr>
        <w:t xml:space="preserve">נגיד בן אדם רוצה לשנות זיקה תוך כדי תפקיד. אני </w:t>
      </w:r>
      <w:bookmarkStart w:id="11943" w:name="_ETM_Q1_8723915"/>
      <w:bookmarkEnd w:id="11943"/>
      <w:r>
        <w:rPr>
          <w:rtl/>
        </w:rPr>
        <w:t>לא חושב שזה נותן לו מקום – תתייחס אליי.</w:t>
      </w:r>
    </w:p>
    <w:p w:rsidR="00C74CF2" w:rsidRDefault="00C74CF2" w:rsidP="00C74CF2">
      <w:pPr>
        <w:rPr>
          <w:rtl/>
        </w:rPr>
      </w:pPr>
      <w:bookmarkStart w:id="11944" w:name="_ETM_Q1_8730953"/>
      <w:bookmarkStart w:id="11945" w:name="_ETM_Q1_8731086"/>
      <w:bookmarkStart w:id="11946" w:name="_ETM_Q1_8731984"/>
      <w:bookmarkEnd w:id="11944"/>
      <w:bookmarkEnd w:id="11945"/>
      <w:bookmarkEnd w:id="11946"/>
    </w:p>
    <w:p w:rsidR="00C74CF2" w:rsidRDefault="00C74CF2" w:rsidP="00C74CF2">
      <w:pPr>
        <w:pStyle w:val="af8"/>
        <w:keepNext/>
        <w:rPr>
          <w:rtl/>
        </w:rPr>
      </w:pPr>
      <w:bookmarkStart w:id="11947" w:name="ET_yor_5771_8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947"/>
    </w:p>
    <w:p w:rsidR="00C74CF2" w:rsidRDefault="00C74CF2" w:rsidP="00C74CF2">
      <w:pPr>
        <w:pStyle w:val="KeepWithNext"/>
        <w:rPr>
          <w:rtl/>
        </w:rPr>
      </w:pPr>
    </w:p>
    <w:p w:rsidR="00C74CF2" w:rsidRDefault="00C74CF2" w:rsidP="00C74CF2">
      <w:pPr>
        <w:rPr>
          <w:rtl/>
        </w:rPr>
      </w:pPr>
      <w:bookmarkStart w:id="11948" w:name="_ETM_Q1_8731234"/>
      <w:bookmarkEnd w:id="11948"/>
      <w:r>
        <w:rPr>
          <w:rtl/>
        </w:rPr>
        <w:t>אני פשוט מסתכל.</w:t>
      </w:r>
    </w:p>
    <w:p w:rsidR="00C74CF2" w:rsidRDefault="00C74CF2" w:rsidP="00C74CF2">
      <w:pPr>
        <w:rPr>
          <w:rtl/>
        </w:rPr>
      </w:pPr>
      <w:bookmarkStart w:id="11949" w:name="_ETM_Q1_8731900"/>
      <w:bookmarkStart w:id="11950" w:name="_ETM_Q1_8731985"/>
      <w:bookmarkStart w:id="11951" w:name="_ETM_Q1_8733103"/>
      <w:bookmarkEnd w:id="11949"/>
      <w:bookmarkEnd w:id="11950"/>
      <w:bookmarkEnd w:id="11951"/>
    </w:p>
    <w:p w:rsidR="00C74CF2" w:rsidRDefault="00C74CF2" w:rsidP="00C74CF2">
      <w:pPr>
        <w:pStyle w:val="a5"/>
        <w:keepNext/>
        <w:rPr>
          <w:rtl/>
        </w:rPr>
      </w:pPr>
      <w:bookmarkStart w:id="11952" w:name="ET_speaker_5934_866"/>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52"/>
    </w:p>
    <w:p w:rsidR="00C74CF2" w:rsidRDefault="00C74CF2" w:rsidP="00C74CF2">
      <w:pPr>
        <w:pStyle w:val="KeepWithNext"/>
        <w:rPr>
          <w:rtl/>
        </w:rPr>
      </w:pPr>
    </w:p>
    <w:p w:rsidR="00C74CF2" w:rsidRDefault="00C74CF2" w:rsidP="00C74CF2">
      <w:pPr>
        <w:rPr>
          <w:rtl/>
        </w:rPr>
      </w:pPr>
      <w:bookmarkStart w:id="11953" w:name="_ETM_Q1_8733754"/>
      <w:bookmarkStart w:id="11954" w:name="_ETM_Q1_8733826"/>
      <w:bookmarkStart w:id="11955" w:name="_ETM_Q1_8732096"/>
      <w:bookmarkEnd w:id="11953"/>
      <w:bookmarkEnd w:id="11954"/>
      <w:bookmarkEnd w:id="11955"/>
      <w:r>
        <w:rPr>
          <w:rtl/>
        </w:rPr>
        <w:t xml:space="preserve">אתה </w:t>
      </w:r>
      <w:bookmarkStart w:id="11956" w:name="_ETM_Q1_8734458"/>
      <w:bookmarkEnd w:id="11956"/>
      <w:r>
        <w:rPr>
          <w:rtl/>
        </w:rPr>
        <w:t>לא מקשיב, אתה רק מסתכל.</w:t>
      </w:r>
    </w:p>
    <w:p w:rsidR="00C74CF2" w:rsidRDefault="00C74CF2" w:rsidP="00C74CF2">
      <w:pPr>
        <w:rPr>
          <w:rtl/>
        </w:rPr>
      </w:pPr>
      <w:bookmarkStart w:id="11957" w:name="_ETM_Q1_8735194"/>
      <w:bookmarkStart w:id="11958" w:name="_ETM_Q1_8735310"/>
      <w:bookmarkEnd w:id="11957"/>
      <w:bookmarkEnd w:id="1195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1959" w:name="_ETM_Q1_8736522"/>
      <w:bookmarkEnd w:id="11959"/>
      <w:r>
        <w:rPr>
          <w:rtl/>
        </w:rPr>
        <w:t xml:space="preserve">לא, לא. </w:t>
      </w:r>
      <w:bookmarkStart w:id="11960" w:name="_ETM_Q1_8734256"/>
      <w:bookmarkEnd w:id="11960"/>
      <w:r>
        <w:rPr>
          <w:rtl/>
        </w:rPr>
        <w:t xml:space="preserve">אני מקשיב בקשב. אני פשוט משתוקק </w:t>
      </w:r>
      <w:bookmarkStart w:id="11961" w:name="_ETM_Q1_8737783"/>
      <w:bookmarkEnd w:id="11961"/>
      <w:r>
        <w:rPr>
          <w:rtl/>
        </w:rPr>
        <w:t>למשפט הבא.</w:t>
      </w:r>
    </w:p>
    <w:p w:rsidR="00C74CF2" w:rsidRDefault="00C74CF2" w:rsidP="00C74CF2">
      <w:pPr>
        <w:rPr>
          <w:rtl/>
        </w:rPr>
      </w:pPr>
      <w:bookmarkStart w:id="11962" w:name="_ETM_Q1_8739516"/>
      <w:bookmarkStart w:id="11963" w:name="_ETM_Q1_8739538"/>
      <w:bookmarkEnd w:id="11962"/>
      <w:bookmarkEnd w:id="11963"/>
    </w:p>
    <w:p w:rsidR="00C74CF2" w:rsidRDefault="00C74CF2" w:rsidP="00C74CF2">
      <w:pPr>
        <w:pStyle w:val="a5"/>
        <w:keepNext/>
        <w:rPr>
          <w:rtl/>
        </w:rPr>
      </w:pPr>
      <w:bookmarkStart w:id="11964" w:name="ET_speaker_5786_86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964"/>
    </w:p>
    <w:p w:rsidR="00C74CF2" w:rsidRDefault="00C74CF2" w:rsidP="00C74CF2">
      <w:pPr>
        <w:pStyle w:val="KeepWithNext"/>
        <w:rPr>
          <w:rtl/>
        </w:rPr>
      </w:pPr>
    </w:p>
    <w:p w:rsidR="00C74CF2" w:rsidRDefault="00C74CF2" w:rsidP="00C74CF2">
      <w:pPr>
        <w:rPr>
          <w:rtl/>
        </w:rPr>
      </w:pPr>
      <w:bookmarkStart w:id="11965" w:name="_ETM_Q1_8739727"/>
      <w:bookmarkStart w:id="11966" w:name="_ETM_Q1_8739825"/>
      <w:bookmarkStart w:id="11967" w:name="_ETM_Q1_8738223"/>
      <w:bookmarkStart w:id="11968" w:name="_ETM_Q1_8738518"/>
      <w:bookmarkStart w:id="11969" w:name="_ETM_Q1_8738606"/>
      <w:bookmarkEnd w:id="11965"/>
      <w:bookmarkEnd w:id="11966"/>
      <w:bookmarkEnd w:id="11967"/>
      <w:bookmarkEnd w:id="11968"/>
      <w:bookmarkEnd w:id="11969"/>
      <w:r>
        <w:rPr>
          <w:rtl/>
        </w:rPr>
        <w:t>אם מישהו מסתכל, אני בטוח שהוא מקשיב.</w:t>
      </w:r>
    </w:p>
    <w:p w:rsidR="00C74CF2" w:rsidRDefault="00C74CF2" w:rsidP="00C74CF2">
      <w:pPr>
        <w:rPr>
          <w:rtl/>
        </w:rPr>
      </w:pPr>
      <w:bookmarkStart w:id="11970" w:name="_ETM_Q1_8740424"/>
      <w:bookmarkStart w:id="11971" w:name="_ETM_Q1_8740590"/>
      <w:bookmarkStart w:id="11972" w:name="_ETM_Q1_8739584"/>
      <w:bookmarkEnd w:id="11970"/>
      <w:bookmarkEnd w:id="11971"/>
      <w:bookmarkEnd w:id="11972"/>
    </w:p>
    <w:p w:rsidR="00C74CF2" w:rsidRDefault="00C74CF2" w:rsidP="00C74CF2">
      <w:pPr>
        <w:pStyle w:val="a5"/>
        <w:keepNext/>
        <w:rPr>
          <w:rtl/>
        </w:rPr>
      </w:pPr>
      <w:bookmarkStart w:id="11973" w:name="ET_speaker_5934_86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73"/>
    </w:p>
    <w:p w:rsidR="00C74CF2" w:rsidRDefault="00C74CF2" w:rsidP="00C74CF2">
      <w:pPr>
        <w:pStyle w:val="KeepWithNext"/>
        <w:rPr>
          <w:rtl/>
        </w:rPr>
      </w:pPr>
    </w:p>
    <w:p w:rsidR="00C74CF2" w:rsidRDefault="00C74CF2" w:rsidP="00C74CF2">
      <w:pPr>
        <w:rPr>
          <w:rtl/>
        </w:rPr>
      </w:pPr>
      <w:bookmarkStart w:id="11974" w:name="_ETM_Q1_8740457"/>
      <w:bookmarkStart w:id="11975" w:name="_ETM_Q1_8740535"/>
      <w:bookmarkEnd w:id="11974"/>
      <w:bookmarkEnd w:id="11975"/>
      <w:r>
        <w:rPr>
          <w:rtl/>
        </w:rPr>
        <w:t>כאילו זה לא יכול להיות?</w:t>
      </w:r>
    </w:p>
    <w:p w:rsidR="00C74CF2" w:rsidRDefault="00C74CF2" w:rsidP="00C74CF2">
      <w:pPr>
        <w:rPr>
          <w:rtl/>
        </w:rPr>
      </w:pPr>
      <w:bookmarkStart w:id="11976" w:name="_ETM_Q1_8742630"/>
      <w:bookmarkStart w:id="11977" w:name="_ETM_Q1_8742796"/>
      <w:bookmarkStart w:id="11978" w:name="_ETM_Q1_8739841"/>
      <w:bookmarkEnd w:id="11976"/>
      <w:bookmarkEnd w:id="11977"/>
      <w:bookmarkEnd w:id="11978"/>
    </w:p>
    <w:p w:rsidR="00C74CF2" w:rsidRDefault="00C74CF2" w:rsidP="00C74CF2">
      <w:pPr>
        <w:pStyle w:val="a5"/>
        <w:keepNext/>
        <w:rPr>
          <w:rtl/>
        </w:rPr>
      </w:pPr>
      <w:bookmarkStart w:id="11979" w:name="ET_speaker_5786_86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1979"/>
    </w:p>
    <w:p w:rsidR="00C74CF2" w:rsidRDefault="00C74CF2" w:rsidP="00C74CF2">
      <w:pPr>
        <w:pStyle w:val="KeepWithNext"/>
        <w:rPr>
          <w:rtl/>
        </w:rPr>
      </w:pPr>
    </w:p>
    <w:p w:rsidR="00C74CF2" w:rsidRDefault="00C74CF2" w:rsidP="00C74CF2">
      <w:pPr>
        <w:rPr>
          <w:rtl/>
        </w:rPr>
      </w:pPr>
      <w:bookmarkStart w:id="11980" w:name="_ETM_Q1_8740676"/>
      <w:bookmarkStart w:id="11981" w:name="_ETM_Q1_8740756"/>
      <w:bookmarkEnd w:id="11980"/>
      <w:bookmarkEnd w:id="11981"/>
      <w:r>
        <w:rPr>
          <w:rtl/>
        </w:rPr>
        <w:t xml:space="preserve">- - - אם מישהו מסתכל, </w:t>
      </w:r>
      <w:bookmarkStart w:id="11982" w:name="_ETM_Q1_8743758"/>
      <w:bookmarkEnd w:id="11982"/>
      <w:r>
        <w:rPr>
          <w:rtl/>
        </w:rPr>
        <w:t xml:space="preserve">הוא מקשיב.    </w:t>
      </w:r>
    </w:p>
    <w:p w:rsidR="00C74CF2" w:rsidRDefault="00C74CF2" w:rsidP="00C74CF2">
      <w:pPr>
        <w:rPr>
          <w:rtl/>
        </w:rPr>
      </w:pPr>
      <w:bookmarkStart w:id="11983" w:name="_ETM_Q1_8744878"/>
      <w:bookmarkStart w:id="11984" w:name="_ETM_Q1_8745003"/>
      <w:bookmarkStart w:id="11985" w:name="_ETM_Q1_8744513"/>
      <w:bookmarkEnd w:id="11983"/>
      <w:bookmarkEnd w:id="11984"/>
      <w:bookmarkEnd w:id="11985"/>
    </w:p>
    <w:p w:rsidR="00C74CF2" w:rsidRDefault="00C74CF2" w:rsidP="00C74CF2">
      <w:pPr>
        <w:pStyle w:val="a5"/>
        <w:keepNext/>
        <w:rPr>
          <w:rtl/>
        </w:rPr>
      </w:pPr>
      <w:bookmarkStart w:id="11986" w:name="ET_speaker_5934_349"/>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86"/>
    </w:p>
    <w:p w:rsidR="00C74CF2" w:rsidRDefault="00C74CF2" w:rsidP="00C74CF2">
      <w:pPr>
        <w:pStyle w:val="KeepWithNext"/>
        <w:rPr>
          <w:rtl/>
        </w:rPr>
      </w:pPr>
    </w:p>
    <w:p w:rsidR="00C74CF2" w:rsidRDefault="00C74CF2" w:rsidP="00C74CF2">
      <w:pPr>
        <w:rPr>
          <w:rtl/>
        </w:rPr>
      </w:pPr>
      <w:bookmarkStart w:id="11987" w:name="_ETM_Q1_8745282"/>
      <w:bookmarkEnd w:id="11987"/>
      <w:r>
        <w:rPr>
          <w:rtl/>
        </w:rPr>
        <w:t>א</w:t>
      </w:r>
      <w:bookmarkStart w:id="11988" w:name="_ETM_Q1_8745400"/>
      <w:bookmarkEnd w:id="11988"/>
      <w:r>
        <w:rPr>
          <w:rtl/>
        </w:rPr>
        <w:t xml:space="preserve">תה מבין מה </w:t>
      </w:r>
      <w:bookmarkStart w:id="11989" w:name="_ETM_Q1_8744599"/>
      <w:bookmarkEnd w:id="11989"/>
      <w:r>
        <w:rPr>
          <w:rtl/>
        </w:rPr>
        <w:t>אני אומר</w:t>
      </w:r>
      <w:bookmarkStart w:id="11990" w:name="_ETM_Q1_8747183"/>
      <w:bookmarkEnd w:id="11990"/>
      <w:r>
        <w:rPr>
          <w:rtl/>
        </w:rPr>
        <w:t>?</w:t>
      </w:r>
    </w:p>
    <w:p w:rsidR="00C74CF2" w:rsidRDefault="00C74CF2" w:rsidP="00C74CF2">
      <w:pPr>
        <w:rPr>
          <w:rtl/>
        </w:rPr>
      </w:pPr>
      <w:bookmarkStart w:id="11991" w:name="_ETM_Q1_8747287"/>
      <w:bookmarkEnd w:id="11991"/>
    </w:p>
    <w:p w:rsidR="00C74CF2" w:rsidRDefault="00C74CF2" w:rsidP="00C74CF2">
      <w:pPr>
        <w:pStyle w:val="af8"/>
        <w:keepNext/>
        <w:rPr>
          <w:rtl/>
        </w:rPr>
      </w:pPr>
      <w:bookmarkStart w:id="11992" w:name="ET_yor_5771_3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1992"/>
    </w:p>
    <w:p w:rsidR="00C74CF2" w:rsidRDefault="00C74CF2" w:rsidP="00C74CF2">
      <w:pPr>
        <w:pStyle w:val="KeepWithNext"/>
        <w:rPr>
          <w:rtl/>
        </w:rPr>
      </w:pPr>
    </w:p>
    <w:p w:rsidR="00C74CF2" w:rsidRDefault="00C74CF2" w:rsidP="00C74CF2">
      <w:pPr>
        <w:rPr>
          <w:rtl/>
        </w:rPr>
      </w:pPr>
      <w:bookmarkStart w:id="11993" w:name="_ETM_Q1_8746132"/>
      <w:bookmarkEnd w:id="11993"/>
      <w:r>
        <w:rPr>
          <w:rtl/>
        </w:rPr>
        <w:t xml:space="preserve">אלעזר, אני לא אגיב לך. פשוט תמשיך בדברים, </w:t>
      </w:r>
      <w:bookmarkStart w:id="11994" w:name="_ETM_Q1_8748828"/>
      <w:bookmarkEnd w:id="11994"/>
      <w:r>
        <w:rPr>
          <w:rtl/>
        </w:rPr>
        <w:t xml:space="preserve">לא לצחקק.    </w:t>
      </w:r>
    </w:p>
    <w:p w:rsidR="00C74CF2" w:rsidRDefault="00C74CF2" w:rsidP="00C74CF2">
      <w:pPr>
        <w:rPr>
          <w:rtl/>
        </w:rPr>
      </w:pPr>
      <w:bookmarkStart w:id="11995" w:name="_ETM_Q1_8750496"/>
      <w:bookmarkEnd w:id="11995"/>
    </w:p>
    <w:p w:rsidR="00C74CF2" w:rsidRDefault="00C74CF2" w:rsidP="00C74CF2">
      <w:pPr>
        <w:pStyle w:val="a5"/>
        <w:keepNext/>
        <w:rPr>
          <w:rtl/>
        </w:rPr>
      </w:pPr>
      <w:bookmarkStart w:id="11996" w:name="ET_speaker_5934_351"/>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1996"/>
    </w:p>
    <w:p w:rsidR="00C74CF2" w:rsidRDefault="00C74CF2" w:rsidP="00C74CF2">
      <w:pPr>
        <w:pStyle w:val="KeepWithNext"/>
        <w:rPr>
          <w:rtl/>
        </w:rPr>
      </w:pPr>
    </w:p>
    <w:p w:rsidR="00C74CF2" w:rsidRDefault="00C74CF2" w:rsidP="00C74CF2">
      <w:pPr>
        <w:rPr>
          <w:rtl/>
        </w:rPr>
      </w:pPr>
      <w:bookmarkStart w:id="11997" w:name="_ETM_Q1_8751251"/>
      <w:bookmarkStart w:id="11998" w:name="_ETM_Q1_8751314"/>
      <w:bookmarkEnd w:id="11997"/>
      <w:bookmarkEnd w:id="11998"/>
      <w:r>
        <w:rPr>
          <w:rtl/>
        </w:rPr>
        <w:t>אני שואל את האמת.</w:t>
      </w:r>
    </w:p>
    <w:p w:rsidR="00C74CF2" w:rsidRDefault="00C74CF2" w:rsidP="00C74CF2">
      <w:pPr>
        <w:rPr>
          <w:rtl/>
        </w:rPr>
      </w:pPr>
      <w:bookmarkStart w:id="11999" w:name="_ETM_Q1_8749814"/>
      <w:bookmarkStart w:id="12000" w:name="_ETM_Q1_8749953"/>
      <w:bookmarkEnd w:id="11999"/>
      <w:bookmarkEnd w:id="12000"/>
    </w:p>
    <w:p w:rsidR="00C74CF2" w:rsidRDefault="00C74CF2" w:rsidP="00C74CF2">
      <w:pPr>
        <w:pStyle w:val="af8"/>
        <w:keepNext/>
        <w:rPr>
          <w:rtl/>
        </w:rPr>
      </w:pPr>
      <w:bookmarkStart w:id="12001" w:name="ET_yor_5771_3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001"/>
    </w:p>
    <w:p w:rsidR="00C74CF2" w:rsidRDefault="00C74CF2" w:rsidP="00C74CF2">
      <w:pPr>
        <w:pStyle w:val="KeepWithNext"/>
        <w:rPr>
          <w:rtl/>
        </w:rPr>
      </w:pPr>
    </w:p>
    <w:p w:rsidR="00C74CF2" w:rsidRDefault="00C74CF2" w:rsidP="00C74CF2">
      <w:pPr>
        <w:rPr>
          <w:rtl/>
        </w:rPr>
      </w:pPr>
      <w:bookmarkStart w:id="12002" w:name="_ETM_Q1_8750822"/>
      <w:bookmarkEnd w:id="12002"/>
      <w:r>
        <w:rPr>
          <w:rtl/>
        </w:rPr>
        <w:t>אז אני רוצה שתמשיך בדברים שלך.</w:t>
      </w:r>
      <w:bookmarkStart w:id="12003" w:name="_ETM_Q1_8751182"/>
      <w:bookmarkEnd w:id="12003"/>
    </w:p>
    <w:p w:rsidR="00C74CF2" w:rsidRDefault="00C74CF2" w:rsidP="00C74CF2">
      <w:pPr>
        <w:rPr>
          <w:rtl/>
        </w:rPr>
      </w:pPr>
      <w:bookmarkStart w:id="12004" w:name="_ETM_Q1_8751312"/>
      <w:bookmarkStart w:id="12005" w:name="_ETM_Q1_8752230"/>
      <w:bookmarkEnd w:id="12004"/>
      <w:bookmarkEnd w:id="12005"/>
    </w:p>
    <w:p w:rsidR="00C74CF2" w:rsidRDefault="00C74CF2" w:rsidP="00C74CF2">
      <w:pPr>
        <w:pStyle w:val="a5"/>
        <w:keepNext/>
        <w:rPr>
          <w:rtl/>
        </w:rPr>
      </w:pPr>
      <w:bookmarkStart w:id="12006" w:name="ET_speaker_5934_35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2006"/>
    </w:p>
    <w:p w:rsidR="00C74CF2" w:rsidRDefault="00C74CF2" w:rsidP="00C74CF2">
      <w:pPr>
        <w:pStyle w:val="KeepWithNext"/>
        <w:rPr>
          <w:rtl/>
        </w:rPr>
      </w:pPr>
    </w:p>
    <w:p w:rsidR="00C74CF2" w:rsidRDefault="00C74CF2" w:rsidP="00C74CF2">
      <w:pPr>
        <w:rPr>
          <w:rtl/>
        </w:rPr>
      </w:pPr>
      <w:bookmarkStart w:id="12007" w:name="_ETM_Q1_8752955"/>
      <w:bookmarkStart w:id="12008" w:name="_ETM_Q1_8753009"/>
      <w:bookmarkEnd w:id="12007"/>
      <w:bookmarkEnd w:id="12008"/>
      <w:r>
        <w:rPr>
          <w:rtl/>
        </w:rPr>
        <w:t xml:space="preserve">המצאתם </w:t>
      </w:r>
      <w:bookmarkStart w:id="12009" w:name="_ETM_Q1_8751993"/>
      <w:bookmarkEnd w:id="12009"/>
      <w:r>
        <w:rPr>
          <w:rtl/>
        </w:rPr>
        <w:t>פה מושג שקוראים לו "זיקה", בסדר?</w:t>
      </w:r>
      <w:bookmarkStart w:id="12010" w:name="_ETM_Q1_8756320"/>
      <w:bookmarkEnd w:id="12010"/>
    </w:p>
    <w:p w:rsidR="00C74CF2" w:rsidRDefault="00C74CF2" w:rsidP="00C74CF2">
      <w:pPr>
        <w:rPr>
          <w:rtl/>
        </w:rPr>
      </w:pPr>
      <w:bookmarkStart w:id="12011" w:name="_ETM_Q1_8756469"/>
      <w:bookmarkStart w:id="12012" w:name="_ETM_Q1_8755605"/>
      <w:bookmarkEnd w:id="12011"/>
      <w:bookmarkEnd w:id="12012"/>
    </w:p>
    <w:p w:rsidR="00C74CF2" w:rsidRDefault="00C74CF2" w:rsidP="00C74CF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013" w:name="_ETM_Q1_8756738"/>
      <w:bookmarkStart w:id="12014" w:name="_ETM_Q1_8756880"/>
      <w:bookmarkEnd w:id="12013"/>
      <w:bookmarkEnd w:id="12014"/>
      <w:r>
        <w:rPr>
          <w:rtl/>
        </w:rPr>
        <w:t>גם "חלופי".</w:t>
      </w:r>
    </w:p>
    <w:p w:rsidR="00C74CF2" w:rsidRDefault="00C74CF2" w:rsidP="00C74CF2">
      <w:pPr>
        <w:rPr>
          <w:rtl/>
        </w:rPr>
      </w:pPr>
      <w:bookmarkStart w:id="12015" w:name="_ETM_Q1_8758208"/>
      <w:bookmarkStart w:id="12016" w:name="_ETM_Q1_8758390"/>
      <w:bookmarkStart w:id="12017" w:name="_ETM_Q1_8759203"/>
      <w:bookmarkEnd w:id="12015"/>
      <w:bookmarkEnd w:id="12016"/>
      <w:bookmarkEnd w:id="12017"/>
    </w:p>
    <w:p w:rsidR="00C74CF2" w:rsidRDefault="00C74CF2" w:rsidP="00C74CF2">
      <w:pPr>
        <w:pStyle w:val="a5"/>
        <w:keepNext/>
        <w:rPr>
          <w:rtl/>
        </w:rPr>
      </w:pPr>
      <w:bookmarkStart w:id="12018" w:name="ET_speaker_5934_355"/>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2018"/>
    </w:p>
    <w:p w:rsidR="00C74CF2" w:rsidRDefault="00C74CF2" w:rsidP="00C74CF2">
      <w:pPr>
        <w:pStyle w:val="KeepWithNext"/>
        <w:rPr>
          <w:rtl/>
        </w:rPr>
      </w:pPr>
    </w:p>
    <w:p w:rsidR="00C74CF2" w:rsidRDefault="00C74CF2" w:rsidP="00C74CF2">
      <w:pPr>
        <w:rPr>
          <w:rtl/>
        </w:rPr>
      </w:pPr>
      <w:bookmarkStart w:id="12019" w:name="_ETM_Q1_8759934"/>
      <w:bookmarkStart w:id="12020" w:name="_ETM_Q1_8760039"/>
      <w:bookmarkEnd w:id="12019"/>
      <w:bookmarkEnd w:id="12020"/>
      <w:r>
        <w:rPr>
          <w:rtl/>
        </w:rPr>
        <w:t>עזוב רגע.</w:t>
      </w:r>
    </w:p>
    <w:p w:rsidR="00C74CF2" w:rsidRDefault="00C74CF2" w:rsidP="00C74CF2">
      <w:pPr>
        <w:rPr>
          <w:rtl/>
        </w:rPr>
      </w:pPr>
      <w:bookmarkStart w:id="12021" w:name="_ETM_Q1_8769240"/>
      <w:bookmarkEnd w:id="12021"/>
    </w:p>
    <w:p w:rsidR="00C74CF2" w:rsidRDefault="00C74CF2" w:rsidP="00C74CF2">
      <w:pPr>
        <w:pStyle w:val="a5"/>
        <w:keepNext/>
        <w:rPr>
          <w:rtl/>
        </w:rPr>
      </w:pPr>
      <w:bookmarkStart w:id="12022" w:name="ET_speaker_5935_3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022"/>
    </w:p>
    <w:p w:rsidR="00C74CF2" w:rsidRDefault="00C74CF2" w:rsidP="00C74CF2">
      <w:pPr>
        <w:pStyle w:val="KeepWithNext"/>
        <w:rPr>
          <w:rtl/>
        </w:rPr>
      </w:pPr>
    </w:p>
    <w:p w:rsidR="00C74CF2" w:rsidRDefault="00C74CF2" w:rsidP="00C74CF2">
      <w:pPr>
        <w:rPr>
          <w:rtl/>
        </w:rPr>
      </w:pPr>
      <w:bookmarkStart w:id="12023" w:name="_ETM_Q1_8770039"/>
      <w:bookmarkStart w:id="12024" w:name="_ETM_Q1_8770120"/>
      <w:bookmarkEnd w:id="12023"/>
      <w:bookmarkEnd w:id="12024"/>
      <w:r>
        <w:rPr>
          <w:rtl/>
        </w:rPr>
        <w:t>אלעזר, זיקה חלופית. זיקה חלופית.</w:t>
      </w:r>
    </w:p>
    <w:p w:rsidR="00C74CF2" w:rsidRDefault="00C74CF2" w:rsidP="00C74CF2">
      <w:pPr>
        <w:rPr>
          <w:rtl/>
        </w:rPr>
      </w:pPr>
    </w:p>
    <w:p w:rsidR="00C74CF2" w:rsidRDefault="00C74CF2" w:rsidP="00C74CF2">
      <w:pPr>
        <w:pStyle w:val="af8"/>
        <w:keepNext/>
        <w:rPr>
          <w:rtl/>
        </w:rPr>
      </w:pPr>
      <w:bookmarkStart w:id="12025" w:name="ET_yor_5771_3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025"/>
    </w:p>
    <w:p w:rsidR="00C74CF2" w:rsidRDefault="00C74CF2" w:rsidP="00C74CF2">
      <w:pPr>
        <w:pStyle w:val="KeepWithNext"/>
        <w:rPr>
          <w:rtl/>
        </w:rPr>
      </w:pPr>
    </w:p>
    <w:p w:rsidR="00C74CF2" w:rsidRDefault="00C74CF2" w:rsidP="00C74CF2">
      <w:pPr>
        <w:rPr>
          <w:rtl/>
        </w:rPr>
      </w:pPr>
      <w:bookmarkStart w:id="12026" w:name="_ETM_Q1_8776477"/>
      <w:bookmarkEnd w:id="12026"/>
      <w:r>
        <w:rPr>
          <w:rtl/>
        </w:rPr>
        <w:t xml:space="preserve">אלעזר, </w:t>
      </w:r>
      <w:bookmarkStart w:id="12027" w:name="_ETM_Q1_8777804"/>
      <w:bookmarkEnd w:id="12027"/>
      <w:r>
        <w:rPr>
          <w:rtl/>
        </w:rPr>
        <w:t>הזמן שלך עובר. אני פשוט מודיע לך.</w:t>
      </w:r>
    </w:p>
    <w:p w:rsidR="00C74CF2" w:rsidRDefault="00C74CF2" w:rsidP="00C74CF2">
      <w:pPr>
        <w:rPr>
          <w:rtl/>
        </w:rPr>
      </w:pPr>
      <w:bookmarkStart w:id="12028" w:name="_ETM_Q1_8782540"/>
      <w:bookmarkStart w:id="12029" w:name="_ETM_Q1_8782675"/>
      <w:bookmarkStart w:id="12030" w:name="_ETM_Q1_8783925"/>
      <w:bookmarkStart w:id="12031" w:name="_ETM_Q1_8787502"/>
      <w:bookmarkEnd w:id="12028"/>
      <w:bookmarkEnd w:id="12029"/>
      <w:bookmarkEnd w:id="12030"/>
      <w:bookmarkEnd w:id="12031"/>
    </w:p>
    <w:p w:rsidR="00C74CF2" w:rsidRDefault="00C74CF2" w:rsidP="00C74CF2">
      <w:pPr>
        <w:pStyle w:val="a5"/>
        <w:keepNext/>
        <w:rPr>
          <w:rtl/>
        </w:rPr>
      </w:pPr>
      <w:bookmarkStart w:id="12032" w:name="ET_speaker_5934_870"/>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2032"/>
    </w:p>
    <w:p w:rsidR="00C74CF2" w:rsidRDefault="00C74CF2" w:rsidP="00C74CF2">
      <w:pPr>
        <w:pStyle w:val="KeepWithNext"/>
        <w:rPr>
          <w:rtl/>
        </w:rPr>
      </w:pPr>
    </w:p>
    <w:p w:rsidR="00C74CF2" w:rsidRDefault="00C74CF2" w:rsidP="00C74CF2">
      <w:pPr>
        <w:rPr>
          <w:rtl/>
        </w:rPr>
      </w:pPr>
      <w:bookmarkStart w:id="12033" w:name="_ETM_Q1_8788196"/>
      <w:bookmarkStart w:id="12034" w:name="_ETM_Q1_8788265"/>
      <w:bookmarkEnd w:id="12033"/>
      <w:bookmarkEnd w:id="12034"/>
      <w:r>
        <w:rPr>
          <w:rtl/>
        </w:rPr>
        <w:t>בסדר.</w:t>
      </w:r>
    </w:p>
    <w:p w:rsidR="00C74CF2" w:rsidRDefault="00C74CF2" w:rsidP="00C74CF2">
      <w:pPr>
        <w:rPr>
          <w:rtl/>
        </w:rPr>
      </w:pPr>
      <w:bookmarkStart w:id="12035" w:name="_ETM_Q1_8785207"/>
      <w:bookmarkStart w:id="12036" w:name="_ETM_Q1_8785370"/>
      <w:bookmarkEnd w:id="12035"/>
      <w:bookmarkEnd w:id="12036"/>
      <w:r>
        <w:rPr>
          <w:rtl/>
        </w:rPr>
        <w:t xml:space="preserve">  </w:t>
      </w:r>
    </w:p>
    <w:p w:rsidR="00C74CF2" w:rsidRDefault="00C74CF2" w:rsidP="00C74CF2">
      <w:pPr>
        <w:pStyle w:val="af7"/>
        <w:keepNext/>
        <w:rPr>
          <w:rtl/>
        </w:rPr>
      </w:pPr>
      <w:bookmarkStart w:id="12037" w:name="ET_interruption_קריאה_3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37"/>
    </w:p>
    <w:p w:rsidR="00C74CF2" w:rsidRDefault="00C74CF2" w:rsidP="00C74CF2">
      <w:pPr>
        <w:pStyle w:val="KeepWithNext"/>
        <w:rPr>
          <w:rtl/>
        </w:rPr>
      </w:pPr>
    </w:p>
    <w:p w:rsidR="00C74CF2" w:rsidRDefault="00C74CF2" w:rsidP="00C74CF2">
      <w:pPr>
        <w:rPr>
          <w:rtl/>
        </w:rPr>
      </w:pPr>
      <w:bookmarkStart w:id="12038" w:name="_ETM_Q1_8785770"/>
      <w:bookmarkEnd w:id="12038"/>
      <w:r>
        <w:rPr>
          <w:rtl/>
        </w:rPr>
        <w:t xml:space="preserve">מיקי, אתה הולך להעביר </w:t>
      </w:r>
      <w:bookmarkStart w:id="12039" w:name="_ETM_Q1_8786212"/>
      <w:bookmarkEnd w:id="12039"/>
      <w:r>
        <w:rPr>
          <w:rtl/>
        </w:rPr>
        <w:t>חוק חופש הזיקה?</w:t>
      </w:r>
    </w:p>
    <w:p w:rsidR="00C74CF2" w:rsidRDefault="00C74CF2" w:rsidP="00C74CF2">
      <w:pPr>
        <w:rPr>
          <w:rtl/>
        </w:rPr>
      </w:pPr>
      <w:bookmarkStart w:id="12040" w:name="_ETM_Q1_8790005"/>
      <w:bookmarkStart w:id="12041" w:name="_ETM_Q1_8790141"/>
      <w:bookmarkEnd w:id="12040"/>
      <w:bookmarkEnd w:id="12041"/>
    </w:p>
    <w:p w:rsidR="00C74CF2" w:rsidRDefault="00C74CF2" w:rsidP="00C74CF2">
      <w:pPr>
        <w:pStyle w:val="af7"/>
        <w:keepNext/>
        <w:rPr>
          <w:rtl/>
        </w:rPr>
      </w:pPr>
      <w:bookmarkStart w:id="12042" w:name="ET_interruption_קריאה_36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42"/>
    </w:p>
    <w:p w:rsidR="00C74CF2" w:rsidRDefault="00C74CF2" w:rsidP="00C74CF2">
      <w:pPr>
        <w:pStyle w:val="KeepWithNext"/>
        <w:rPr>
          <w:rtl/>
        </w:rPr>
      </w:pPr>
    </w:p>
    <w:p w:rsidR="00C74CF2" w:rsidRDefault="00C74CF2" w:rsidP="00C74CF2">
      <w:pPr>
        <w:rPr>
          <w:rtl/>
        </w:rPr>
      </w:pPr>
      <w:bookmarkStart w:id="12043" w:name="_ETM_Q1_8790115"/>
      <w:bookmarkEnd w:id="12043"/>
      <w:r>
        <w:rPr>
          <w:rtl/>
        </w:rPr>
        <w:t>צריך מרפאה נפשית פה.</w:t>
      </w:r>
    </w:p>
    <w:p w:rsidR="00C74CF2" w:rsidRDefault="00C74CF2" w:rsidP="00C74CF2">
      <w:pPr>
        <w:rPr>
          <w:rtl/>
        </w:rPr>
      </w:pPr>
      <w:bookmarkStart w:id="12044" w:name="_ETM_Q1_8793456"/>
      <w:bookmarkStart w:id="12045" w:name="_ETM_Q1_8793565"/>
      <w:bookmarkEnd w:id="12044"/>
      <w:bookmarkEnd w:id="12045"/>
    </w:p>
    <w:p w:rsidR="00C74CF2" w:rsidRDefault="00C74CF2" w:rsidP="00C74CF2">
      <w:pPr>
        <w:pStyle w:val="af8"/>
        <w:keepNext/>
        <w:rPr>
          <w:rtl/>
        </w:rPr>
      </w:pPr>
      <w:bookmarkStart w:id="12046" w:name="ET_yor_5771_3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046"/>
    </w:p>
    <w:p w:rsidR="00C74CF2" w:rsidRDefault="00C74CF2" w:rsidP="00C74CF2">
      <w:pPr>
        <w:pStyle w:val="KeepWithNext"/>
        <w:rPr>
          <w:rtl/>
        </w:rPr>
      </w:pPr>
    </w:p>
    <w:p w:rsidR="00C74CF2" w:rsidRDefault="00C74CF2" w:rsidP="00C74CF2">
      <w:pPr>
        <w:rPr>
          <w:rtl/>
        </w:rPr>
      </w:pPr>
      <w:bookmarkStart w:id="12047" w:name="_ETM_Q1_8795569"/>
      <w:bookmarkEnd w:id="12047"/>
      <w:r>
        <w:rPr>
          <w:rtl/>
        </w:rPr>
        <w:t>בבקשה.</w:t>
      </w:r>
    </w:p>
    <w:p w:rsidR="00C74CF2" w:rsidRDefault="00C74CF2" w:rsidP="00C74CF2">
      <w:pPr>
        <w:rPr>
          <w:rtl/>
        </w:rPr>
      </w:pPr>
      <w:bookmarkStart w:id="12048" w:name="_ETM_Q1_8797704"/>
      <w:bookmarkStart w:id="12049" w:name="_ETM_Q1_8797837"/>
      <w:bookmarkEnd w:id="12048"/>
      <w:bookmarkEnd w:id="12049"/>
      <w:r>
        <w:rPr>
          <w:rtl/>
        </w:rPr>
        <w:t xml:space="preserve">      </w:t>
      </w:r>
    </w:p>
    <w:p w:rsidR="00C74CF2" w:rsidRDefault="00C74CF2" w:rsidP="00C74CF2">
      <w:pPr>
        <w:pStyle w:val="a5"/>
        <w:keepNext/>
        <w:rPr>
          <w:rtl/>
        </w:rPr>
      </w:pPr>
      <w:bookmarkStart w:id="12050" w:name="ET_speaker_5934_358"/>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2050"/>
    </w:p>
    <w:p w:rsidR="00C74CF2" w:rsidRDefault="00C74CF2" w:rsidP="00C74CF2">
      <w:pPr>
        <w:pStyle w:val="KeepWithNext"/>
        <w:rPr>
          <w:rtl/>
        </w:rPr>
      </w:pPr>
    </w:p>
    <w:p w:rsidR="00C74CF2" w:rsidRDefault="00C74CF2" w:rsidP="00C74CF2">
      <w:pPr>
        <w:rPr>
          <w:rtl/>
        </w:rPr>
      </w:pPr>
      <w:bookmarkStart w:id="12051" w:name="_ETM_Q1_8784525"/>
      <w:bookmarkStart w:id="12052" w:name="_ETM_Q1_8784587"/>
      <w:bookmarkEnd w:id="12051"/>
      <w:bookmarkEnd w:id="12052"/>
      <w:r>
        <w:rPr>
          <w:rtl/>
        </w:rPr>
        <w:t>איתן, באמת, בחוק הזה אנשים</w:t>
      </w:r>
      <w:bookmarkStart w:id="12053" w:name="_ETM_Q1_8801016"/>
      <w:bookmarkEnd w:id="12053"/>
      <w:r>
        <w:rPr>
          <w:rtl/>
        </w:rPr>
        <w:t xml:space="preserve"> שרוצים לשנות זיקה תוך כדי תפקיד. מונית עם זיקה לאחד </w:t>
      </w:r>
      <w:bookmarkStart w:id="12054" w:name="_ETM_Q1_8805511"/>
      <w:bookmarkEnd w:id="12054"/>
      <w:r>
        <w:rPr>
          <w:rtl/>
        </w:rPr>
        <w:t xml:space="preserve">משני ראשי הממשלה, באמצע הקדנציה מכל מיני סיבות, אתה רוצה </w:t>
      </w:r>
      <w:bookmarkStart w:id="12055" w:name="_ETM_Q1_8812533"/>
      <w:bookmarkEnd w:id="12055"/>
      <w:r>
        <w:rPr>
          <w:rtl/>
        </w:rPr>
        <w:t xml:space="preserve">לקבל תקציב, אתה רוצה לשפר מעמד – איך אתה </w:t>
      </w:r>
      <w:bookmarkStart w:id="12056" w:name="_ETM_Q1_8817846"/>
      <w:bookmarkEnd w:id="12056"/>
      <w:r>
        <w:rPr>
          <w:rtl/>
        </w:rPr>
        <w:t>עושה את זה?</w:t>
      </w:r>
    </w:p>
    <w:p w:rsidR="00C74CF2" w:rsidRDefault="00C74CF2" w:rsidP="00C74CF2">
      <w:pPr>
        <w:rPr>
          <w:rtl/>
        </w:rPr>
      </w:pPr>
      <w:bookmarkStart w:id="12057" w:name="_ETM_Q1_8820686"/>
      <w:bookmarkStart w:id="12058" w:name="_ETM_Q1_8820830"/>
      <w:bookmarkEnd w:id="12057"/>
      <w:bookmarkEnd w:id="12058"/>
    </w:p>
    <w:p w:rsidR="00C74CF2" w:rsidRDefault="00C74CF2" w:rsidP="00C74CF2">
      <w:pPr>
        <w:rPr>
          <w:rtl/>
        </w:rPr>
      </w:pPr>
      <w:bookmarkStart w:id="12059" w:name="_ETM_Q1_8820878"/>
      <w:bookmarkStart w:id="12060" w:name="_ETM_Q1_8821004"/>
      <w:bookmarkEnd w:id="12059"/>
      <w:bookmarkEnd w:id="12060"/>
      <w:r>
        <w:rPr>
          <w:rtl/>
        </w:rPr>
        <w:t xml:space="preserve">דרך אגב, אני חושב שאם אתה רוצה לשנות </w:t>
      </w:r>
      <w:bookmarkStart w:id="12061" w:name="_ETM_Q1_8822775"/>
      <w:bookmarkEnd w:id="12061"/>
      <w:r>
        <w:rPr>
          <w:rtl/>
        </w:rPr>
        <w:t xml:space="preserve">זיקה, אתה לא יכול לקבל כלום, אבל יש בממשלה כאלה </w:t>
      </w:r>
      <w:bookmarkStart w:id="12062" w:name="_ETM_Q1_8827050"/>
      <w:bookmarkEnd w:id="12062"/>
      <w:r>
        <w:rPr>
          <w:rtl/>
        </w:rPr>
        <w:t xml:space="preserve">שחושבים שכן, שהם מוכנים לשנות זיקה בשביל לקבל - - </w:t>
      </w:r>
      <w:bookmarkStart w:id="12063" w:name="_ETM_Q1_8831319"/>
      <w:bookmarkEnd w:id="12063"/>
      <w:r>
        <w:rPr>
          <w:rtl/>
        </w:rPr>
        <w:t>-</w:t>
      </w:r>
    </w:p>
    <w:p w:rsidR="00C74CF2" w:rsidRDefault="00C74CF2" w:rsidP="00C74CF2">
      <w:pPr>
        <w:rPr>
          <w:rtl/>
        </w:rPr>
      </w:pPr>
      <w:bookmarkStart w:id="12064" w:name="_ETM_Q1_8831982"/>
      <w:bookmarkStart w:id="12065" w:name="_ETM_Q1_8832140"/>
      <w:bookmarkEnd w:id="12064"/>
      <w:bookmarkEnd w:id="1206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066" w:name="_ETM_Q1_8833392"/>
      <w:bookmarkEnd w:id="12066"/>
      <w:r>
        <w:rPr>
          <w:rtl/>
        </w:rPr>
        <w:t xml:space="preserve">תודה לחבר הכנסת אלעזר שטרן. חבר הכנסת אופיר כץ, בבקשה. </w:t>
      </w:r>
      <w:bookmarkStart w:id="12067" w:name="_ETM_Q1_8837585"/>
      <w:bookmarkEnd w:id="12067"/>
      <w:r>
        <w:rPr>
          <w:rtl/>
        </w:rPr>
        <w:t>ואחריו – חבר הכנסת חמד עמאר.</w:t>
      </w:r>
    </w:p>
    <w:p w:rsidR="00C74CF2" w:rsidRDefault="00C74CF2" w:rsidP="00C74CF2">
      <w:pPr>
        <w:rPr>
          <w:rtl/>
        </w:rPr>
      </w:pPr>
      <w:bookmarkStart w:id="12068" w:name="_ETM_Q1_8840418"/>
      <w:bookmarkStart w:id="12069" w:name="_ETM_Q1_8840514"/>
      <w:bookmarkStart w:id="12070" w:name="_ETM_Q1_8838719"/>
      <w:bookmarkEnd w:id="12068"/>
      <w:bookmarkEnd w:id="12069"/>
      <w:bookmarkEnd w:id="12070"/>
    </w:p>
    <w:p w:rsidR="00C74CF2" w:rsidRDefault="00C74CF2" w:rsidP="00C74CF2">
      <w:pPr>
        <w:pStyle w:val="a5"/>
        <w:keepNext/>
        <w:rPr>
          <w:rtl/>
        </w:rPr>
      </w:pPr>
      <w:bookmarkStart w:id="12071" w:name="ET_speaker_5934_363"/>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2071"/>
    </w:p>
    <w:p w:rsidR="00C74CF2" w:rsidRDefault="00C74CF2" w:rsidP="00C74CF2">
      <w:pPr>
        <w:pStyle w:val="KeepWithNext"/>
        <w:rPr>
          <w:rtl/>
        </w:rPr>
      </w:pPr>
    </w:p>
    <w:p w:rsidR="00C74CF2" w:rsidRDefault="00C74CF2" w:rsidP="00C74CF2">
      <w:pPr>
        <w:rPr>
          <w:rtl/>
        </w:rPr>
      </w:pPr>
      <w:bookmarkStart w:id="12072" w:name="_ETM_Q1_8839381"/>
      <w:bookmarkStart w:id="12073" w:name="_ETM_Q1_8839441"/>
      <w:bookmarkEnd w:id="12072"/>
      <w:bookmarkEnd w:id="12073"/>
      <w:r>
        <w:rPr>
          <w:rtl/>
        </w:rPr>
        <w:t xml:space="preserve">אני אומר באמת. </w:t>
      </w:r>
      <w:bookmarkStart w:id="12074" w:name="_ETM_Q1_8840795"/>
      <w:bookmarkEnd w:id="12074"/>
      <w:r>
        <w:rPr>
          <w:rtl/>
        </w:rPr>
        <w:t>הוא יכול לבכות או לצחוק.</w:t>
      </w:r>
    </w:p>
    <w:p w:rsidR="00C74CF2" w:rsidRDefault="00C74CF2" w:rsidP="00C74CF2">
      <w:pPr>
        <w:rPr>
          <w:rtl/>
        </w:rPr>
      </w:pPr>
      <w:bookmarkStart w:id="12075" w:name="_ETM_Q1_8842754"/>
      <w:bookmarkStart w:id="12076" w:name="_ETM_Q1_8842878"/>
      <w:bookmarkEnd w:id="12075"/>
      <w:bookmarkEnd w:id="12076"/>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077" w:name="_ETM_Q1_8841946"/>
      <w:bookmarkEnd w:id="12077"/>
      <w:r>
        <w:rPr>
          <w:rtl/>
        </w:rPr>
        <w:t>אופיר כץ, בבקשה.</w:t>
      </w:r>
    </w:p>
    <w:p w:rsidR="00C74CF2" w:rsidRDefault="00C74CF2" w:rsidP="00C74CF2">
      <w:pPr>
        <w:rPr>
          <w:rtl/>
        </w:rPr>
      </w:pPr>
      <w:bookmarkStart w:id="12078" w:name="_ETM_Q1_8843375"/>
      <w:bookmarkStart w:id="12079" w:name="_ETM_Q1_8843486"/>
      <w:bookmarkStart w:id="12080" w:name="_ETM_Q1_8845055"/>
      <w:bookmarkEnd w:id="12078"/>
      <w:bookmarkEnd w:id="12079"/>
      <w:bookmarkEnd w:id="12080"/>
    </w:p>
    <w:p w:rsidR="00C74CF2" w:rsidRDefault="00C74CF2" w:rsidP="00C74CF2">
      <w:pPr>
        <w:pStyle w:val="a5"/>
        <w:keepNext/>
        <w:rPr>
          <w:rtl/>
        </w:rPr>
      </w:pPr>
      <w:bookmarkStart w:id="12081" w:name="ET_speaker_5786_36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081"/>
    </w:p>
    <w:p w:rsidR="00C74CF2" w:rsidRDefault="00C74CF2" w:rsidP="00C74CF2">
      <w:pPr>
        <w:pStyle w:val="KeepWithNext"/>
        <w:rPr>
          <w:rtl/>
        </w:rPr>
      </w:pPr>
    </w:p>
    <w:p w:rsidR="00C74CF2" w:rsidRDefault="00C74CF2" w:rsidP="00C74CF2">
      <w:pPr>
        <w:rPr>
          <w:rtl/>
        </w:rPr>
      </w:pPr>
      <w:bookmarkStart w:id="12082" w:name="_ETM_Q1_8845710"/>
      <w:bookmarkStart w:id="12083" w:name="_ETM_Q1_8845771"/>
      <w:bookmarkEnd w:id="12082"/>
      <w:bookmarkEnd w:id="12083"/>
      <w:r>
        <w:rPr>
          <w:rtl/>
        </w:rPr>
        <w:t>תמיד תצחק ולא תבכה.</w:t>
      </w:r>
    </w:p>
    <w:p w:rsidR="00C74CF2" w:rsidRDefault="00C74CF2" w:rsidP="00C74CF2">
      <w:pPr>
        <w:rPr>
          <w:rtl/>
        </w:rPr>
      </w:pPr>
      <w:bookmarkStart w:id="12084" w:name="_ETM_Q1_8845284"/>
      <w:bookmarkStart w:id="12085" w:name="_ETM_Q1_8845414"/>
      <w:bookmarkEnd w:id="12084"/>
      <w:bookmarkEnd w:id="12085"/>
    </w:p>
    <w:p w:rsidR="00C74CF2" w:rsidRDefault="00C74CF2" w:rsidP="00C74CF2">
      <w:pPr>
        <w:pStyle w:val="af8"/>
        <w:keepNext/>
        <w:rPr>
          <w:rtl/>
        </w:rPr>
      </w:pPr>
      <w:bookmarkStart w:id="12086" w:name="ET_yor_5771_3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086"/>
    </w:p>
    <w:p w:rsidR="00C74CF2" w:rsidRDefault="00C74CF2" w:rsidP="00C74CF2">
      <w:pPr>
        <w:pStyle w:val="KeepWithNext"/>
        <w:rPr>
          <w:rtl/>
        </w:rPr>
      </w:pPr>
    </w:p>
    <w:p w:rsidR="00C74CF2" w:rsidRDefault="00C74CF2" w:rsidP="00C74CF2">
      <w:pPr>
        <w:rPr>
          <w:rtl/>
        </w:rPr>
      </w:pPr>
      <w:bookmarkStart w:id="12087" w:name="_ETM_Q1_8846244"/>
      <w:bookmarkEnd w:id="12087"/>
      <w:r>
        <w:rPr>
          <w:rtl/>
        </w:rPr>
        <w:t xml:space="preserve">חבר </w:t>
      </w:r>
      <w:bookmarkStart w:id="12088" w:name="_ETM_Q1_8847100"/>
      <w:bookmarkEnd w:id="12088"/>
      <w:r>
        <w:rPr>
          <w:rtl/>
        </w:rPr>
        <w:t>הכנסת אופיר כץ, בבקשה.</w:t>
      </w:r>
    </w:p>
    <w:p w:rsidR="00C74CF2" w:rsidRDefault="00C74CF2" w:rsidP="00C74CF2">
      <w:pPr>
        <w:rPr>
          <w:rtl/>
        </w:rPr>
      </w:pPr>
      <w:bookmarkStart w:id="12089" w:name="_ETM_Q1_8848900"/>
      <w:bookmarkStart w:id="12090" w:name="_ETM_Q1_8849032"/>
      <w:bookmarkStart w:id="12091" w:name="_ETM_Q1_8847818"/>
      <w:bookmarkEnd w:id="12089"/>
      <w:bookmarkEnd w:id="12090"/>
      <w:bookmarkEnd w:id="12091"/>
    </w:p>
    <w:p w:rsidR="00C74CF2" w:rsidRDefault="00C74CF2" w:rsidP="00C74CF2">
      <w:pPr>
        <w:pStyle w:val="a5"/>
        <w:keepNext/>
        <w:rPr>
          <w:rtl/>
        </w:rPr>
      </w:pPr>
      <w:bookmarkStart w:id="12092" w:name="ET_speaker_5934_367"/>
      <w:r>
        <w:rPr>
          <w:rStyle w:val="TagStyle"/>
          <w:rFonts w:hint="cs"/>
          <w:rtl/>
        </w:rPr>
        <w:t xml:space="preserve"> &lt;&lt; דובר &gt;&gt; </w:t>
      </w:r>
      <w:r>
        <w:rPr>
          <w:rFonts w:hint="cs"/>
          <w:rtl/>
        </w:rPr>
        <w:t>אלעזר שטרן (יש עתיד-תל"ם):</w:t>
      </w:r>
      <w:r>
        <w:rPr>
          <w:rStyle w:val="TagStyle"/>
          <w:rFonts w:hint="cs"/>
          <w:rtl/>
        </w:rPr>
        <w:t xml:space="preserve"> &lt;&lt; דובר &gt;&gt;</w:t>
      </w:r>
      <w:r>
        <w:rPr>
          <w:rFonts w:hint="cs"/>
          <w:rtl/>
        </w:rPr>
        <w:t xml:space="preserve"> </w:t>
      </w:r>
      <w:bookmarkEnd w:id="12092"/>
    </w:p>
    <w:p w:rsidR="00C74CF2" w:rsidRDefault="00C74CF2" w:rsidP="00C74CF2">
      <w:pPr>
        <w:pStyle w:val="KeepWithNext"/>
        <w:rPr>
          <w:rtl/>
        </w:rPr>
      </w:pPr>
    </w:p>
    <w:p w:rsidR="00C74CF2" w:rsidRDefault="00C74CF2" w:rsidP="00C74CF2">
      <w:pPr>
        <w:rPr>
          <w:rtl/>
        </w:rPr>
      </w:pPr>
      <w:bookmarkStart w:id="12093" w:name="_ETM_Q1_8848704"/>
      <w:bookmarkStart w:id="12094" w:name="_ETM_Q1_8848753"/>
      <w:bookmarkEnd w:id="12093"/>
      <w:bookmarkEnd w:id="12094"/>
      <w:r>
        <w:rPr>
          <w:rtl/>
        </w:rPr>
        <w:t xml:space="preserve">הוא מסתכל עליי כאילו הוא לא מבין </w:t>
      </w:r>
      <w:bookmarkStart w:id="12095" w:name="_ETM_Q1_8851764"/>
      <w:bookmarkEnd w:id="12095"/>
      <w:r>
        <w:rPr>
          <w:rtl/>
        </w:rPr>
        <w:t xml:space="preserve">על מה אני מדבר. הוא יודע בדיוק על מה אני </w:t>
      </w:r>
      <w:bookmarkStart w:id="12096" w:name="_ETM_Q1_8854925"/>
      <w:bookmarkEnd w:id="12096"/>
      <w:r>
        <w:rPr>
          <w:rtl/>
        </w:rPr>
        <w:t>מדבר.</w:t>
      </w:r>
    </w:p>
    <w:p w:rsidR="00C74CF2" w:rsidRDefault="00C74CF2" w:rsidP="00C74CF2">
      <w:pPr>
        <w:rPr>
          <w:rtl/>
        </w:rPr>
      </w:pPr>
      <w:bookmarkStart w:id="12097" w:name="_ETM_Q1_8857149"/>
      <w:bookmarkStart w:id="12098" w:name="_ETM_Q1_8857282"/>
      <w:bookmarkStart w:id="12099" w:name="_ETM_Q1_8859093"/>
      <w:bookmarkEnd w:id="12097"/>
      <w:bookmarkEnd w:id="12098"/>
      <w:bookmarkEnd w:id="12099"/>
    </w:p>
    <w:p w:rsidR="00C74CF2" w:rsidRDefault="00C74CF2" w:rsidP="00C74CF2">
      <w:pPr>
        <w:pStyle w:val="a5"/>
        <w:keepNext/>
        <w:rPr>
          <w:rtl/>
        </w:rPr>
      </w:pPr>
      <w:bookmarkStart w:id="12100" w:name="ET_speaker_5786_36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100"/>
    </w:p>
    <w:p w:rsidR="00C74CF2" w:rsidRDefault="00C74CF2" w:rsidP="00C74CF2">
      <w:pPr>
        <w:pStyle w:val="KeepWithNext"/>
        <w:rPr>
          <w:rtl/>
        </w:rPr>
      </w:pPr>
    </w:p>
    <w:p w:rsidR="00C74CF2" w:rsidRDefault="00C74CF2" w:rsidP="00C74CF2">
      <w:pPr>
        <w:rPr>
          <w:rtl/>
        </w:rPr>
      </w:pPr>
      <w:bookmarkStart w:id="12101" w:name="_ETM_Q1_8859907"/>
      <w:bookmarkStart w:id="12102" w:name="_ETM_Q1_8860022"/>
      <w:bookmarkEnd w:id="12101"/>
      <w:bookmarkEnd w:id="12102"/>
      <w:r>
        <w:rPr>
          <w:rtl/>
        </w:rPr>
        <w:t xml:space="preserve">יש פה טענה שנשמעת על התהליך, ואני באמת לא מבין. </w:t>
      </w:r>
      <w:bookmarkStart w:id="12103" w:name="_ETM_Q1_8870153"/>
      <w:bookmarkEnd w:id="12103"/>
      <w:r>
        <w:rPr>
          <w:rtl/>
        </w:rPr>
        <w:t xml:space="preserve">גם ביום חמישי וגם עכשיו אנחנו יושבים שעות על גבי </w:t>
      </w:r>
      <w:bookmarkStart w:id="12104" w:name="_ETM_Q1_8873272"/>
      <w:bookmarkEnd w:id="12104"/>
      <w:r>
        <w:rPr>
          <w:rtl/>
        </w:rPr>
        <w:t xml:space="preserve">שעות. זכות דיבור, הצעות לסדר, מהרגע הראשון. אין פה חבר </w:t>
      </w:r>
      <w:bookmarkStart w:id="12105" w:name="_ETM_Q1_8877824"/>
      <w:bookmarkEnd w:id="12105"/>
      <w:r>
        <w:rPr>
          <w:rtl/>
        </w:rPr>
        <w:t>כנסת שרצה לדבר, לשאול שאלה, וזה לא קרה, אז אני באמת לא מבין את הטענות על התהליך.</w:t>
      </w:r>
    </w:p>
    <w:p w:rsidR="00C74CF2" w:rsidRDefault="00C74CF2" w:rsidP="00C74CF2">
      <w:pPr>
        <w:rPr>
          <w:rtl/>
        </w:rPr>
      </w:pPr>
      <w:bookmarkStart w:id="12106" w:name="_ETM_Q1_8883033"/>
      <w:bookmarkStart w:id="12107" w:name="_ETM_Q1_8883199"/>
      <w:bookmarkStart w:id="12108" w:name="_ETM_Q1_8882675"/>
      <w:bookmarkEnd w:id="12106"/>
      <w:bookmarkEnd w:id="12107"/>
      <w:bookmarkEnd w:id="12108"/>
    </w:p>
    <w:p w:rsidR="00C74CF2" w:rsidRDefault="00C74CF2" w:rsidP="00C74CF2">
      <w:pPr>
        <w:pStyle w:val="a5"/>
        <w:keepNext/>
        <w:rPr>
          <w:rtl/>
        </w:rPr>
      </w:pPr>
      <w:bookmarkStart w:id="12109" w:name="ET_speaker_5933_36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109"/>
    </w:p>
    <w:p w:rsidR="00C74CF2" w:rsidRDefault="00C74CF2" w:rsidP="00C74CF2">
      <w:pPr>
        <w:pStyle w:val="KeepWithNext"/>
        <w:rPr>
          <w:rtl/>
        </w:rPr>
      </w:pPr>
    </w:p>
    <w:p w:rsidR="00C74CF2" w:rsidRDefault="00C74CF2" w:rsidP="00C74CF2">
      <w:pPr>
        <w:rPr>
          <w:rtl/>
        </w:rPr>
      </w:pPr>
      <w:bookmarkStart w:id="12110" w:name="_ETM_Q1_8883363"/>
      <w:bookmarkStart w:id="12111" w:name="_ETM_Q1_8883421"/>
      <w:bookmarkEnd w:id="12110"/>
      <w:bookmarkEnd w:id="12111"/>
      <w:r>
        <w:rPr>
          <w:rtl/>
        </w:rPr>
        <w:t>סליחה?</w:t>
      </w:r>
    </w:p>
    <w:p w:rsidR="00C74CF2" w:rsidRDefault="00C74CF2" w:rsidP="00C74CF2">
      <w:pPr>
        <w:rPr>
          <w:rtl/>
        </w:rPr>
      </w:pPr>
      <w:bookmarkStart w:id="12112" w:name="_ETM_Q1_8885022"/>
      <w:bookmarkStart w:id="12113" w:name="_ETM_Q1_8885135"/>
      <w:bookmarkEnd w:id="12112"/>
      <w:bookmarkEnd w:id="12113"/>
    </w:p>
    <w:p w:rsidR="00C74CF2" w:rsidRDefault="00C74CF2" w:rsidP="00C74CF2">
      <w:pPr>
        <w:pStyle w:val="af7"/>
        <w:keepNext/>
        <w:rPr>
          <w:rtl/>
        </w:rPr>
      </w:pPr>
      <w:bookmarkStart w:id="12114" w:name="ET_interruption_קריאה_37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114"/>
    </w:p>
    <w:p w:rsidR="00C74CF2" w:rsidRDefault="00C74CF2" w:rsidP="00C74CF2">
      <w:pPr>
        <w:pStyle w:val="KeepWithNext"/>
        <w:rPr>
          <w:rtl/>
        </w:rPr>
      </w:pPr>
    </w:p>
    <w:p w:rsidR="00C74CF2" w:rsidRDefault="00C74CF2" w:rsidP="00C74CF2">
      <w:pPr>
        <w:rPr>
          <w:rtl/>
        </w:rPr>
      </w:pPr>
      <w:bookmarkStart w:id="12115" w:name="_ETM_Q1_8885449"/>
      <w:bookmarkEnd w:id="12115"/>
      <w:r>
        <w:rPr>
          <w:rtl/>
        </w:rPr>
        <w:t xml:space="preserve">- - - איזה שאלות? לא נתנו לנו לשאול. </w:t>
      </w:r>
      <w:bookmarkStart w:id="12116" w:name="_ETM_Q1_8885706"/>
      <w:bookmarkEnd w:id="12116"/>
      <w:r>
        <w:rPr>
          <w:rtl/>
        </w:rPr>
        <w:t xml:space="preserve">על מה אתה מדבר?  </w:t>
      </w:r>
    </w:p>
    <w:p w:rsidR="00C74CF2" w:rsidRDefault="00C74CF2" w:rsidP="00C74CF2">
      <w:pPr>
        <w:rPr>
          <w:rtl/>
        </w:rPr>
      </w:pPr>
      <w:bookmarkStart w:id="12117" w:name="_ETM_Q1_8886587"/>
      <w:bookmarkStart w:id="12118" w:name="_ETM_Q1_8886714"/>
      <w:bookmarkStart w:id="12119" w:name="_ETM_Q1_8886745"/>
      <w:bookmarkEnd w:id="12117"/>
      <w:bookmarkEnd w:id="12118"/>
      <w:bookmarkEnd w:id="12119"/>
    </w:p>
    <w:p w:rsidR="00C74CF2" w:rsidRDefault="00C74CF2" w:rsidP="00C74CF2">
      <w:pPr>
        <w:pStyle w:val="a5"/>
        <w:keepNext/>
        <w:rPr>
          <w:rtl/>
        </w:rPr>
      </w:pPr>
      <w:bookmarkStart w:id="12120" w:name="ET_speaker_5786_37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120"/>
    </w:p>
    <w:p w:rsidR="00C74CF2" w:rsidRDefault="00C74CF2" w:rsidP="00C74CF2">
      <w:pPr>
        <w:pStyle w:val="KeepWithNext"/>
        <w:rPr>
          <w:rtl/>
        </w:rPr>
      </w:pPr>
    </w:p>
    <w:p w:rsidR="00C74CF2" w:rsidRDefault="00C74CF2" w:rsidP="00C74CF2">
      <w:pPr>
        <w:rPr>
          <w:rtl/>
        </w:rPr>
      </w:pPr>
      <w:bookmarkStart w:id="12121" w:name="_ETM_Q1_8887439"/>
      <w:bookmarkStart w:id="12122" w:name="_ETM_Q1_8887501"/>
      <w:bookmarkEnd w:id="12121"/>
      <w:bookmarkEnd w:id="12122"/>
      <w:r>
        <w:rPr>
          <w:rtl/>
        </w:rPr>
        <w:t xml:space="preserve">כולם פה שאלו שאלות. </w:t>
      </w:r>
      <w:bookmarkStart w:id="12123" w:name="_ETM_Q1_8888964"/>
      <w:bookmarkEnd w:id="12123"/>
      <w:r>
        <w:rPr>
          <w:rtl/>
        </w:rPr>
        <w:t xml:space="preserve">מה לא נתנו? מאיפה אתה מוציא את זה?  </w:t>
      </w:r>
    </w:p>
    <w:p w:rsidR="00C74CF2" w:rsidRDefault="00C74CF2" w:rsidP="00C74CF2">
      <w:pPr>
        <w:rPr>
          <w:rtl/>
        </w:rPr>
      </w:pPr>
      <w:bookmarkStart w:id="12124" w:name="_ETM_Q1_8886923"/>
      <w:bookmarkStart w:id="12125" w:name="_ETM_Q1_8887051"/>
      <w:bookmarkStart w:id="12126" w:name="_ETM_Q1_8889212"/>
      <w:bookmarkEnd w:id="12124"/>
      <w:bookmarkEnd w:id="12125"/>
      <w:bookmarkEnd w:id="12126"/>
    </w:p>
    <w:p w:rsidR="00C74CF2" w:rsidRDefault="00C74CF2" w:rsidP="00C74CF2">
      <w:pPr>
        <w:pStyle w:val="a5"/>
        <w:keepNext/>
        <w:rPr>
          <w:rtl/>
        </w:rPr>
      </w:pPr>
      <w:bookmarkStart w:id="12127" w:name="ET_speaker_5943_372"/>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127"/>
    </w:p>
    <w:p w:rsidR="00C74CF2" w:rsidRDefault="00C74CF2" w:rsidP="00C74CF2">
      <w:pPr>
        <w:pStyle w:val="KeepWithNext"/>
        <w:rPr>
          <w:rtl/>
        </w:rPr>
      </w:pPr>
    </w:p>
    <w:p w:rsidR="00C74CF2" w:rsidRDefault="00C74CF2" w:rsidP="00C74CF2">
      <w:pPr>
        <w:rPr>
          <w:rtl/>
        </w:rPr>
      </w:pPr>
      <w:bookmarkStart w:id="12128" w:name="_ETM_Q1_8889948"/>
      <w:bookmarkStart w:id="12129" w:name="_ETM_Q1_8890022"/>
      <w:bookmarkEnd w:id="12128"/>
      <w:bookmarkEnd w:id="12129"/>
      <w:r>
        <w:rPr>
          <w:rtl/>
        </w:rPr>
        <w:t xml:space="preserve">ושמעת </w:t>
      </w:r>
      <w:bookmarkStart w:id="12130" w:name="_ETM_Q1_8890908"/>
      <w:bookmarkEnd w:id="12130"/>
      <w:r>
        <w:rPr>
          <w:rtl/>
        </w:rPr>
        <w:t>תשובה אחת? תשובה אחת שמעת?</w:t>
      </w:r>
    </w:p>
    <w:p w:rsidR="00C74CF2" w:rsidRDefault="00C74CF2" w:rsidP="00C74CF2">
      <w:pPr>
        <w:rPr>
          <w:rtl/>
        </w:rPr>
      </w:pPr>
      <w:bookmarkStart w:id="12131" w:name="_ETM_Q1_8891255"/>
      <w:bookmarkStart w:id="12132" w:name="_ETM_Q1_8891381"/>
      <w:bookmarkStart w:id="12133" w:name="_ETM_Q1_8890457"/>
      <w:bookmarkEnd w:id="12131"/>
      <w:bookmarkEnd w:id="12132"/>
      <w:bookmarkEnd w:id="12133"/>
    </w:p>
    <w:p w:rsidR="00C74CF2" w:rsidRDefault="00C74CF2" w:rsidP="00C74CF2">
      <w:pPr>
        <w:pStyle w:val="a5"/>
        <w:keepNext/>
        <w:rPr>
          <w:rtl/>
        </w:rPr>
      </w:pPr>
      <w:bookmarkStart w:id="12134" w:name="ET_speaker_5786_37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134"/>
    </w:p>
    <w:p w:rsidR="00C74CF2" w:rsidRDefault="00C74CF2" w:rsidP="00C74CF2">
      <w:pPr>
        <w:pStyle w:val="KeepWithNext"/>
        <w:rPr>
          <w:rtl/>
        </w:rPr>
      </w:pPr>
    </w:p>
    <w:p w:rsidR="00C74CF2" w:rsidRDefault="00C74CF2" w:rsidP="00C74CF2">
      <w:pPr>
        <w:rPr>
          <w:rtl/>
        </w:rPr>
      </w:pPr>
      <w:bookmarkStart w:id="12135" w:name="_ETM_Q1_8891133"/>
      <w:bookmarkStart w:id="12136" w:name="_ETM_Q1_8891180"/>
      <w:bookmarkEnd w:id="12135"/>
      <w:bookmarkEnd w:id="12136"/>
      <w:r>
        <w:rPr>
          <w:rtl/>
        </w:rPr>
        <w:t>כן. היועץ המשפטי לא ענה?</w:t>
      </w:r>
    </w:p>
    <w:p w:rsidR="00C74CF2" w:rsidRDefault="00C74CF2" w:rsidP="00C74CF2">
      <w:pPr>
        <w:rPr>
          <w:rtl/>
        </w:rPr>
      </w:pPr>
      <w:bookmarkStart w:id="12137" w:name="_ETM_Q1_8892019"/>
      <w:bookmarkStart w:id="12138" w:name="_ETM_Q1_8892119"/>
      <w:bookmarkStart w:id="12139" w:name="_ETM_Q1_8893819"/>
      <w:bookmarkEnd w:id="12137"/>
      <w:bookmarkEnd w:id="12138"/>
      <w:bookmarkEnd w:id="12139"/>
    </w:p>
    <w:p w:rsidR="00C74CF2" w:rsidRDefault="00C74CF2" w:rsidP="00C74CF2">
      <w:pPr>
        <w:pStyle w:val="a5"/>
        <w:keepNext/>
        <w:rPr>
          <w:rtl/>
        </w:rPr>
      </w:pPr>
      <w:bookmarkStart w:id="12140" w:name="ET_speaker_5943_37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140"/>
    </w:p>
    <w:p w:rsidR="00C74CF2" w:rsidRDefault="00C74CF2" w:rsidP="00C74CF2">
      <w:pPr>
        <w:pStyle w:val="KeepWithNext"/>
        <w:rPr>
          <w:rtl/>
        </w:rPr>
      </w:pPr>
    </w:p>
    <w:p w:rsidR="00C74CF2" w:rsidRDefault="00C74CF2" w:rsidP="00C74CF2">
      <w:pPr>
        <w:rPr>
          <w:rtl/>
        </w:rPr>
      </w:pPr>
      <w:bookmarkStart w:id="12141" w:name="_ETM_Q1_8894445"/>
      <w:bookmarkStart w:id="12142" w:name="_ETM_Q1_8894515"/>
      <w:bookmarkEnd w:id="12141"/>
      <w:bookmarkEnd w:id="12142"/>
      <w:r>
        <w:rPr>
          <w:rtl/>
        </w:rPr>
        <w:t>נו, באמת.</w:t>
      </w:r>
    </w:p>
    <w:p w:rsidR="00C74CF2" w:rsidRDefault="00C74CF2" w:rsidP="00C74CF2">
      <w:pPr>
        <w:rPr>
          <w:rtl/>
        </w:rPr>
      </w:pPr>
      <w:bookmarkStart w:id="12143" w:name="_ETM_Q1_8894425"/>
      <w:bookmarkStart w:id="12144" w:name="_ETM_Q1_8894523"/>
      <w:bookmarkEnd w:id="12143"/>
      <w:bookmarkEnd w:id="12144"/>
    </w:p>
    <w:p w:rsidR="00C74CF2" w:rsidRDefault="00C74CF2" w:rsidP="00C74CF2">
      <w:pPr>
        <w:pStyle w:val="a5"/>
        <w:keepNext/>
        <w:rPr>
          <w:rtl/>
        </w:rPr>
      </w:pPr>
      <w:bookmarkStart w:id="12145" w:name="ET_speaker_5786_37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145"/>
    </w:p>
    <w:p w:rsidR="00C74CF2" w:rsidRDefault="00C74CF2" w:rsidP="00C74CF2">
      <w:pPr>
        <w:pStyle w:val="KeepWithNext"/>
        <w:rPr>
          <w:rtl/>
        </w:rPr>
      </w:pPr>
    </w:p>
    <w:p w:rsidR="00C74CF2" w:rsidRDefault="00C74CF2" w:rsidP="00C74CF2">
      <w:pPr>
        <w:rPr>
          <w:rtl/>
        </w:rPr>
      </w:pPr>
      <w:bookmarkStart w:id="12146" w:name="_ETM_Q1_8896554"/>
      <w:bookmarkStart w:id="12147" w:name="_ETM_Q1_8896663"/>
      <w:bookmarkEnd w:id="12146"/>
      <w:bookmarkEnd w:id="12147"/>
      <w:r>
        <w:rPr>
          <w:rtl/>
        </w:rPr>
        <w:t>אתם סתם אומרים דברים לא נכונים.</w:t>
      </w:r>
    </w:p>
    <w:p w:rsidR="00C74CF2" w:rsidRDefault="00C74CF2" w:rsidP="00C74CF2">
      <w:pPr>
        <w:rPr>
          <w:rtl/>
        </w:rPr>
      </w:pPr>
      <w:bookmarkStart w:id="12148" w:name="_ETM_Q1_8896550"/>
      <w:bookmarkStart w:id="12149" w:name="_ETM_Q1_8896672"/>
      <w:bookmarkStart w:id="12150" w:name="_ETM_Q1_8895710"/>
      <w:bookmarkEnd w:id="12148"/>
      <w:bookmarkEnd w:id="12149"/>
      <w:bookmarkEnd w:id="12150"/>
    </w:p>
    <w:p w:rsidR="00C74CF2" w:rsidRDefault="00C74CF2" w:rsidP="00C74CF2">
      <w:pPr>
        <w:pStyle w:val="a5"/>
        <w:keepNext/>
        <w:rPr>
          <w:rtl/>
        </w:rPr>
      </w:pPr>
      <w:bookmarkStart w:id="12151" w:name="ET_speaker_5943_37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151"/>
    </w:p>
    <w:p w:rsidR="00C74CF2" w:rsidRDefault="00C74CF2" w:rsidP="00C74CF2">
      <w:pPr>
        <w:pStyle w:val="KeepWithNext"/>
        <w:rPr>
          <w:rtl/>
        </w:rPr>
      </w:pPr>
    </w:p>
    <w:p w:rsidR="00C74CF2" w:rsidRDefault="00C74CF2" w:rsidP="00C74CF2">
      <w:pPr>
        <w:rPr>
          <w:rtl/>
        </w:rPr>
      </w:pPr>
      <w:bookmarkStart w:id="12152" w:name="_ETM_Q1_8896452"/>
      <w:bookmarkStart w:id="12153" w:name="_ETM_Q1_8896531"/>
      <w:bookmarkEnd w:id="12152"/>
      <w:bookmarkEnd w:id="12153"/>
      <w:r>
        <w:rPr>
          <w:rtl/>
        </w:rPr>
        <w:t>לא. לא נכון, אופיר.</w:t>
      </w:r>
    </w:p>
    <w:p w:rsidR="00C74CF2" w:rsidRDefault="00C74CF2" w:rsidP="00C74CF2">
      <w:pPr>
        <w:rPr>
          <w:rtl/>
        </w:rPr>
      </w:pPr>
      <w:bookmarkStart w:id="12154" w:name="_ETM_Q1_8896617"/>
      <w:bookmarkStart w:id="12155" w:name="_ETM_Q1_8896749"/>
      <w:bookmarkEnd w:id="12154"/>
      <w:bookmarkEnd w:id="1215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156" w:name="_ETM_Q1_8897567"/>
      <w:bookmarkEnd w:id="12156"/>
      <w:r>
        <w:rPr>
          <w:rtl/>
        </w:rPr>
        <w:t xml:space="preserve">חברת הכנסת פרומן. אורלי, </w:t>
      </w:r>
      <w:bookmarkStart w:id="12157" w:name="_ETM_Q1_8900327"/>
      <w:bookmarkEnd w:id="12157"/>
      <w:r>
        <w:rPr>
          <w:rtl/>
        </w:rPr>
        <w:t>את ברשות דיבור?</w:t>
      </w:r>
    </w:p>
    <w:p w:rsidR="00C74CF2" w:rsidRDefault="00C74CF2" w:rsidP="00C74CF2">
      <w:pPr>
        <w:rPr>
          <w:rtl/>
        </w:rPr>
      </w:pPr>
      <w:bookmarkStart w:id="12158" w:name="_ETM_Q1_8900648"/>
      <w:bookmarkStart w:id="12159" w:name="_ETM_Q1_8900797"/>
      <w:bookmarkStart w:id="12160" w:name="_ETM_Q1_8899817"/>
      <w:bookmarkEnd w:id="12158"/>
      <w:bookmarkEnd w:id="12159"/>
      <w:bookmarkEnd w:id="12160"/>
    </w:p>
    <w:p w:rsidR="00C74CF2" w:rsidRDefault="00C74CF2" w:rsidP="00C74CF2">
      <w:pPr>
        <w:pStyle w:val="a5"/>
        <w:keepNext/>
        <w:rPr>
          <w:rtl/>
        </w:rPr>
      </w:pPr>
      <w:bookmarkStart w:id="12161" w:name="ET_speaker_5786_37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161"/>
    </w:p>
    <w:p w:rsidR="00C74CF2" w:rsidRDefault="00C74CF2" w:rsidP="00C74CF2">
      <w:pPr>
        <w:pStyle w:val="KeepWithNext"/>
        <w:rPr>
          <w:rtl/>
        </w:rPr>
      </w:pPr>
    </w:p>
    <w:p w:rsidR="00C74CF2" w:rsidRDefault="00C74CF2" w:rsidP="00C74CF2">
      <w:pPr>
        <w:rPr>
          <w:rtl/>
        </w:rPr>
      </w:pPr>
      <w:bookmarkStart w:id="12162" w:name="_ETM_Q1_8900459"/>
      <w:bookmarkStart w:id="12163" w:name="_ETM_Q1_8900530"/>
      <w:bookmarkEnd w:id="12162"/>
      <w:bookmarkEnd w:id="12163"/>
      <w:r>
        <w:rPr>
          <w:rtl/>
        </w:rPr>
        <w:t xml:space="preserve">אנחנו יושבים פה שעות, ויש לנו עוד שעות </w:t>
      </w:r>
      <w:bookmarkStart w:id="12164" w:name="_ETM_Q1_8901754"/>
      <w:bookmarkEnd w:id="12164"/>
      <w:r>
        <w:rPr>
          <w:rtl/>
        </w:rPr>
        <w:t xml:space="preserve">לשבת. אנחנו עוברים סעיף-סעיף, אני לא יודע איזה תהליך אתם </w:t>
      </w:r>
      <w:bookmarkStart w:id="12165" w:name="_ETM_Q1_8904548"/>
      <w:bookmarkEnd w:id="12165"/>
      <w:r>
        <w:rPr>
          <w:rtl/>
        </w:rPr>
        <w:t xml:space="preserve">אומרים שהוא לא ראוי? מה עוד אפשר לעשות </w:t>
      </w:r>
      <w:bookmarkStart w:id="12166" w:name="_ETM_Q1_8907692"/>
      <w:bookmarkEnd w:id="12166"/>
      <w:r>
        <w:rPr>
          <w:rtl/>
        </w:rPr>
        <w:t xml:space="preserve">אם זה לא תהליך שצריך לקרות? </w:t>
      </w:r>
    </w:p>
    <w:p w:rsidR="00C74CF2" w:rsidRDefault="00C74CF2" w:rsidP="00C74CF2">
      <w:pPr>
        <w:rPr>
          <w:rtl/>
        </w:rPr>
      </w:pPr>
      <w:bookmarkStart w:id="12167" w:name="_ETM_Q1_8909946"/>
      <w:bookmarkStart w:id="12168" w:name="_ETM_Q1_8910081"/>
      <w:bookmarkEnd w:id="12167"/>
      <w:bookmarkEnd w:id="12168"/>
    </w:p>
    <w:p w:rsidR="00C74CF2" w:rsidRDefault="00C74CF2" w:rsidP="00C74CF2">
      <w:pPr>
        <w:pStyle w:val="a5"/>
        <w:keepNext/>
        <w:rPr>
          <w:rtl/>
        </w:rPr>
      </w:pPr>
      <w:bookmarkStart w:id="12169" w:name="_ETM_Q1_8910138"/>
      <w:bookmarkStart w:id="12170" w:name="_ETM_Q1_8910247"/>
      <w:bookmarkStart w:id="12171" w:name="_ETM_Q1_8911258"/>
      <w:bookmarkStart w:id="12172" w:name="ET_speaker_5802_379"/>
      <w:bookmarkEnd w:id="12169"/>
      <w:bookmarkEnd w:id="12170"/>
      <w:bookmarkEnd w:id="12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72"/>
    </w:p>
    <w:p w:rsidR="00C74CF2" w:rsidRDefault="00C74CF2" w:rsidP="00C74CF2">
      <w:pPr>
        <w:pStyle w:val="KeepWithNext"/>
        <w:rPr>
          <w:rtl/>
        </w:rPr>
      </w:pPr>
    </w:p>
    <w:p w:rsidR="00C74CF2" w:rsidRDefault="00C74CF2" w:rsidP="00C74CF2">
      <w:pPr>
        <w:rPr>
          <w:rtl/>
        </w:rPr>
      </w:pPr>
      <w:bookmarkStart w:id="12173" w:name="_ETM_Q1_8911854"/>
      <w:bookmarkStart w:id="12174" w:name="_ETM_Q1_8911923"/>
      <w:bookmarkEnd w:id="12173"/>
      <w:bookmarkEnd w:id="12174"/>
      <w:r>
        <w:rPr>
          <w:rtl/>
        </w:rPr>
        <w:t xml:space="preserve">ללכת לבחירות, זה מה </w:t>
      </w:r>
      <w:bookmarkStart w:id="12175" w:name="_ETM_Q1_8910961"/>
      <w:bookmarkEnd w:id="12175"/>
      <w:r>
        <w:rPr>
          <w:rtl/>
        </w:rPr>
        <w:t>שהם רוצים. זה הכול - -</w:t>
      </w:r>
    </w:p>
    <w:p w:rsidR="00C74CF2" w:rsidRDefault="00C74CF2" w:rsidP="00C74CF2">
      <w:pPr>
        <w:rPr>
          <w:rtl/>
        </w:rPr>
      </w:pPr>
      <w:bookmarkStart w:id="12176" w:name="_ETM_Q1_8911860"/>
      <w:bookmarkStart w:id="12177" w:name="_ETM_Q1_8911990"/>
      <w:bookmarkEnd w:id="12176"/>
      <w:bookmarkEnd w:id="12177"/>
    </w:p>
    <w:p w:rsidR="00C74CF2" w:rsidRDefault="00C74CF2" w:rsidP="00C74CF2">
      <w:pPr>
        <w:pStyle w:val="a5"/>
        <w:keepNext/>
        <w:rPr>
          <w:rtl/>
        </w:rPr>
      </w:pPr>
      <w:bookmarkStart w:id="12178" w:name="ET_speaker_5945_380"/>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2178"/>
    </w:p>
    <w:p w:rsidR="00C74CF2" w:rsidRDefault="00C74CF2" w:rsidP="00C74CF2">
      <w:pPr>
        <w:pStyle w:val="KeepWithNext"/>
        <w:rPr>
          <w:rtl/>
        </w:rPr>
      </w:pPr>
    </w:p>
    <w:p w:rsidR="00C74CF2" w:rsidRDefault="00C74CF2" w:rsidP="00C74CF2">
      <w:pPr>
        <w:rPr>
          <w:rtl/>
        </w:rPr>
      </w:pPr>
      <w:bookmarkStart w:id="12179" w:name="_ETM_Q1_8911246"/>
      <w:bookmarkStart w:id="12180" w:name="_ETM_Q1_8911533"/>
      <w:bookmarkStart w:id="12181" w:name="_ETM_Q1_8911626"/>
      <w:bookmarkEnd w:id="12179"/>
      <w:bookmarkEnd w:id="12180"/>
      <w:bookmarkEnd w:id="12181"/>
      <w:r>
        <w:rPr>
          <w:rtl/>
        </w:rPr>
        <w:t xml:space="preserve">תפסיקו לאיים בזה. אתם הכי רוצים את </w:t>
      </w:r>
      <w:bookmarkStart w:id="12182" w:name="_ETM_Q1_8914870"/>
      <w:bookmarkEnd w:id="12182"/>
      <w:r>
        <w:rPr>
          <w:rtl/>
        </w:rPr>
        <w:t>זה - -</w:t>
      </w:r>
    </w:p>
    <w:p w:rsidR="00C74CF2" w:rsidRDefault="00C74CF2" w:rsidP="00C74CF2">
      <w:pPr>
        <w:rPr>
          <w:rtl/>
        </w:rPr>
      </w:pPr>
      <w:bookmarkStart w:id="12183" w:name="_ETM_Q1_8913751"/>
      <w:bookmarkStart w:id="12184" w:name="_ETM_Q1_8913864"/>
      <w:bookmarkStart w:id="12185" w:name="_ETM_Q1_8913148"/>
      <w:bookmarkStart w:id="12186" w:name="_ETM_Q1_8913260"/>
      <w:bookmarkStart w:id="12187" w:name="_ETM_Q1_8914300"/>
      <w:bookmarkEnd w:id="12183"/>
      <w:bookmarkEnd w:id="12184"/>
      <w:bookmarkEnd w:id="12185"/>
      <w:bookmarkEnd w:id="12186"/>
      <w:bookmarkEnd w:id="12187"/>
    </w:p>
    <w:p w:rsidR="00C74CF2" w:rsidRDefault="00C74CF2" w:rsidP="00C74CF2">
      <w:pPr>
        <w:pStyle w:val="a5"/>
        <w:keepNext/>
        <w:rPr>
          <w:rtl/>
        </w:rPr>
      </w:pPr>
      <w:bookmarkStart w:id="12188" w:name="ET_speaker_5802_3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188"/>
    </w:p>
    <w:p w:rsidR="00C74CF2" w:rsidRDefault="00C74CF2" w:rsidP="00C74CF2">
      <w:pPr>
        <w:pStyle w:val="KeepWithNext"/>
        <w:rPr>
          <w:rtl/>
        </w:rPr>
      </w:pPr>
    </w:p>
    <w:p w:rsidR="00C74CF2" w:rsidRDefault="00C74CF2" w:rsidP="00C74CF2">
      <w:pPr>
        <w:rPr>
          <w:rtl/>
        </w:rPr>
      </w:pPr>
      <w:bookmarkStart w:id="12189" w:name="_ETM_Q1_8915091"/>
      <w:bookmarkStart w:id="12190" w:name="_ETM_Q1_8915184"/>
      <w:bookmarkEnd w:id="12189"/>
      <w:bookmarkEnd w:id="12190"/>
      <w:r>
        <w:rPr>
          <w:rtl/>
        </w:rPr>
        <w:t xml:space="preserve">- - זאת התוחלת </w:t>
      </w:r>
      <w:bookmarkStart w:id="12191" w:name="_ETM_Q1_8915175"/>
      <w:bookmarkEnd w:id="12191"/>
      <w:r>
        <w:rPr>
          <w:rtl/>
        </w:rPr>
        <w:t xml:space="preserve">של כל הדברים.  </w:t>
      </w:r>
      <w:bookmarkStart w:id="12192" w:name="_ETM_Q1_8913816"/>
      <w:bookmarkEnd w:id="12192"/>
    </w:p>
    <w:p w:rsidR="00C74CF2" w:rsidRDefault="00C74CF2" w:rsidP="00C74CF2">
      <w:pPr>
        <w:rPr>
          <w:rtl/>
        </w:rPr>
      </w:pPr>
      <w:bookmarkStart w:id="12193" w:name="_ETM_Q1_8913933"/>
      <w:bookmarkEnd w:id="1219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194" w:name="_ETM_Q1_8916303"/>
      <w:bookmarkEnd w:id="12194"/>
      <w:r>
        <w:rPr>
          <w:rtl/>
        </w:rPr>
        <w:t>תודה, חבר הכנסת קרעי. תודה.</w:t>
      </w:r>
    </w:p>
    <w:p w:rsidR="00C74CF2" w:rsidRDefault="00C74CF2" w:rsidP="00C74CF2">
      <w:pPr>
        <w:rPr>
          <w:rtl/>
        </w:rPr>
      </w:pPr>
      <w:bookmarkStart w:id="12195" w:name="_ETM_Q1_8915195"/>
      <w:bookmarkStart w:id="12196" w:name="_ETM_Q1_8915323"/>
      <w:bookmarkEnd w:id="12195"/>
      <w:bookmarkEnd w:id="12196"/>
      <w:r>
        <w:rPr>
          <w:rtl/>
        </w:rPr>
        <w:t xml:space="preserve">  </w:t>
      </w:r>
    </w:p>
    <w:p w:rsidR="00C74CF2" w:rsidRDefault="00C74CF2" w:rsidP="00C74CF2">
      <w:pPr>
        <w:pStyle w:val="a5"/>
        <w:keepNext/>
        <w:rPr>
          <w:rtl/>
        </w:rPr>
      </w:pPr>
      <w:bookmarkStart w:id="12197" w:name="ET_speaker_5945_382"/>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2197"/>
    </w:p>
    <w:p w:rsidR="00C74CF2" w:rsidRDefault="00C74CF2" w:rsidP="00C74CF2">
      <w:pPr>
        <w:pStyle w:val="KeepWithNext"/>
        <w:rPr>
          <w:rtl/>
        </w:rPr>
      </w:pPr>
    </w:p>
    <w:p w:rsidR="00C74CF2" w:rsidRDefault="00C74CF2" w:rsidP="00C74CF2">
      <w:pPr>
        <w:rPr>
          <w:rtl/>
        </w:rPr>
      </w:pPr>
      <w:bookmarkStart w:id="12198" w:name="_ETM_Q1_8914432"/>
      <w:bookmarkStart w:id="12199" w:name="_ETM_Q1_8914763"/>
      <w:bookmarkStart w:id="12200" w:name="_ETM_Q1_8914859"/>
      <w:bookmarkEnd w:id="12198"/>
      <w:bookmarkEnd w:id="12199"/>
      <w:bookmarkEnd w:id="12200"/>
      <w:r>
        <w:rPr>
          <w:rtl/>
        </w:rPr>
        <w:t xml:space="preserve">- - </w:t>
      </w:r>
      <w:bookmarkStart w:id="12201" w:name="_ETM_Q1_8915975"/>
      <w:bookmarkStart w:id="12202" w:name="_ETM_Q1_8913942"/>
      <w:bookmarkStart w:id="12203" w:name="_ETM_Q1_8914029"/>
      <w:bookmarkEnd w:id="12201"/>
      <w:bookmarkEnd w:id="12202"/>
      <w:bookmarkEnd w:id="12203"/>
      <w:r>
        <w:rPr>
          <w:rtl/>
        </w:rPr>
        <w:t>זה ידוע שאתם רוצים בחירות. תפסיקו לנפנף בזה.</w:t>
      </w:r>
    </w:p>
    <w:p w:rsidR="00C74CF2" w:rsidRDefault="00C74CF2" w:rsidP="00C74CF2">
      <w:pPr>
        <w:rPr>
          <w:rtl/>
        </w:rPr>
      </w:pPr>
      <w:bookmarkStart w:id="12204" w:name="_ETM_Q1_8917102"/>
      <w:bookmarkStart w:id="12205" w:name="_ETM_Q1_8917248"/>
      <w:bookmarkEnd w:id="12204"/>
      <w:bookmarkEnd w:id="12205"/>
    </w:p>
    <w:p w:rsidR="00C74CF2" w:rsidRDefault="00C74CF2" w:rsidP="00C74CF2">
      <w:pPr>
        <w:pStyle w:val="af8"/>
        <w:keepNext/>
        <w:rPr>
          <w:rtl/>
        </w:rPr>
      </w:pPr>
      <w:bookmarkStart w:id="12206" w:name="ET_yor_5771_3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206"/>
    </w:p>
    <w:p w:rsidR="00C74CF2" w:rsidRDefault="00C74CF2" w:rsidP="00C74CF2">
      <w:pPr>
        <w:pStyle w:val="KeepWithNext"/>
        <w:rPr>
          <w:rtl/>
        </w:rPr>
      </w:pPr>
    </w:p>
    <w:p w:rsidR="00C74CF2" w:rsidRDefault="00C74CF2" w:rsidP="00C74CF2">
      <w:pPr>
        <w:rPr>
          <w:rtl/>
        </w:rPr>
      </w:pPr>
      <w:bookmarkStart w:id="12207" w:name="_ETM_Q1_8917101"/>
      <w:bookmarkEnd w:id="12207"/>
      <w:r>
        <w:rPr>
          <w:rtl/>
        </w:rPr>
        <w:t xml:space="preserve">חברת הכנסת מריח, </w:t>
      </w:r>
      <w:bookmarkStart w:id="12208" w:name="_ETM_Q1_8917929"/>
      <w:bookmarkEnd w:id="12208"/>
      <w:r>
        <w:rPr>
          <w:rtl/>
        </w:rPr>
        <w:t>תודה.</w:t>
      </w:r>
    </w:p>
    <w:p w:rsidR="00C74CF2" w:rsidRDefault="00C74CF2" w:rsidP="00C74CF2">
      <w:pPr>
        <w:rPr>
          <w:rtl/>
        </w:rPr>
      </w:pPr>
      <w:bookmarkStart w:id="12209" w:name="_ETM_Q1_8918207"/>
      <w:bookmarkStart w:id="12210" w:name="_ETM_Q1_8918280"/>
      <w:bookmarkStart w:id="12211" w:name="_ETM_Q1_8918219"/>
      <w:bookmarkEnd w:id="12209"/>
      <w:bookmarkEnd w:id="12210"/>
      <w:bookmarkEnd w:id="12211"/>
    </w:p>
    <w:p w:rsidR="00C74CF2" w:rsidRDefault="00C74CF2" w:rsidP="00C74CF2">
      <w:pPr>
        <w:pStyle w:val="a5"/>
        <w:keepNext/>
        <w:rPr>
          <w:rtl/>
        </w:rPr>
      </w:pPr>
      <w:bookmarkStart w:id="12212" w:name="ET_speaker_5943_38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212"/>
    </w:p>
    <w:p w:rsidR="00C74CF2" w:rsidRDefault="00C74CF2" w:rsidP="00C74CF2">
      <w:pPr>
        <w:pStyle w:val="KeepWithNext"/>
        <w:rPr>
          <w:rtl/>
        </w:rPr>
      </w:pPr>
    </w:p>
    <w:p w:rsidR="00C74CF2" w:rsidRDefault="00C74CF2" w:rsidP="00C74CF2">
      <w:pPr>
        <w:rPr>
          <w:rtl/>
        </w:rPr>
      </w:pPr>
      <w:bookmarkStart w:id="12213" w:name="_ETM_Q1_8918866"/>
      <w:bookmarkStart w:id="12214" w:name="_ETM_Q1_8918930"/>
      <w:bookmarkEnd w:id="12213"/>
      <w:bookmarkEnd w:id="12214"/>
      <w:r>
        <w:rPr>
          <w:rtl/>
        </w:rPr>
        <w:t>קרעי, סוף-סוף אמרתם מה אתם רוצים באמת.</w:t>
      </w:r>
    </w:p>
    <w:p w:rsidR="00C74CF2" w:rsidRDefault="00C74CF2" w:rsidP="00C74CF2">
      <w:pPr>
        <w:rPr>
          <w:rtl/>
        </w:rPr>
      </w:pPr>
      <w:bookmarkStart w:id="12215" w:name="_ETM_Q1_8918652"/>
      <w:bookmarkStart w:id="12216" w:name="_ETM_Q1_8918784"/>
      <w:bookmarkEnd w:id="12215"/>
      <w:bookmarkEnd w:id="12216"/>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217" w:name="_ETM_Q1_8919614"/>
      <w:bookmarkEnd w:id="12217"/>
      <w:r>
        <w:rPr>
          <w:rtl/>
        </w:rPr>
        <w:t xml:space="preserve">אורלי פרומן, אופיר </w:t>
      </w:r>
      <w:bookmarkStart w:id="12218" w:name="_ETM_Q1_8921515"/>
      <w:bookmarkEnd w:id="12218"/>
      <w:r>
        <w:rPr>
          <w:rtl/>
        </w:rPr>
        <w:t>כץ עכשיו ברשות דיבור. בבקשה.</w:t>
      </w:r>
    </w:p>
    <w:p w:rsidR="00C74CF2" w:rsidRDefault="00C74CF2" w:rsidP="00C74CF2">
      <w:pPr>
        <w:rPr>
          <w:rtl/>
        </w:rPr>
      </w:pPr>
      <w:bookmarkStart w:id="12219" w:name="_ETM_Q1_8923653"/>
      <w:bookmarkStart w:id="12220" w:name="_ETM_Q1_8923775"/>
      <w:bookmarkStart w:id="12221" w:name="_ETM_Q1_8920764"/>
      <w:bookmarkEnd w:id="12219"/>
      <w:bookmarkEnd w:id="12220"/>
      <w:bookmarkEnd w:id="12221"/>
    </w:p>
    <w:p w:rsidR="00C74CF2" w:rsidRDefault="00C74CF2" w:rsidP="00C74CF2">
      <w:pPr>
        <w:pStyle w:val="a5"/>
        <w:keepNext/>
        <w:rPr>
          <w:rtl/>
        </w:rPr>
      </w:pPr>
      <w:bookmarkStart w:id="12222" w:name="ET_speaker_5945_387"/>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2222"/>
    </w:p>
    <w:p w:rsidR="00C74CF2" w:rsidRDefault="00C74CF2" w:rsidP="00C74CF2">
      <w:pPr>
        <w:pStyle w:val="KeepWithNext"/>
        <w:rPr>
          <w:rtl/>
        </w:rPr>
      </w:pPr>
    </w:p>
    <w:p w:rsidR="00C74CF2" w:rsidRDefault="00C74CF2" w:rsidP="00C74CF2">
      <w:pPr>
        <w:rPr>
          <w:rtl/>
        </w:rPr>
      </w:pPr>
      <w:bookmarkStart w:id="12223" w:name="_ETM_Q1_8921396"/>
      <w:bookmarkStart w:id="12224" w:name="_ETM_Q1_8921462"/>
      <w:bookmarkEnd w:id="12223"/>
      <w:bookmarkEnd w:id="12224"/>
      <w:r>
        <w:rPr>
          <w:rtl/>
        </w:rPr>
        <w:t xml:space="preserve">אתם מנפנפים בזה כאילו זה איום. </w:t>
      </w:r>
      <w:bookmarkStart w:id="12225" w:name="_ETM_Q1_8926265"/>
      <w:bookmarkEnd w:id="12225"/>
      <w:r>
        <w:rPr>
          <w:rtl/>
        </w:rPr>
        <w:t>אתם הכי רוצים את זה.</w:t>
      </w:r>
    </w:p>
    <w:p w:rsidR="00C74CF2" w:rsidRDefault="00C74CF2" w:rsidP="00C74CF2">
      <w:pPr>
        <w:rPr>
          <w:rtl/>
        </w:rPr>
      </w:pPr>
      <w:bookmarkStart w:id="12226" w:name="_ETM_Q1_8925029"/>
      <w:bookmarkStart w:id="12227" w:name="_ETM_Q1_8925160"/>
      <w:bookmarkEnd w:id="12226"/>
      <w:bookmarkEnd w:id="1222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228" w:name="_ETM_Q1_8928057"/>
      <w:bookmarkEnd w:id="12228"/>
      <w:r>
        <w:rPr>
          <w:rtl/>
        </w:rPr>
        <w:t>אופיר כץ, בבקשה.</w:t>
      </w:r>
    </w:p>
    <w:p w:rsidR="00C74CF2" w:rsidRDefault="00C74CF2" w:rsidP="00C74CF2">
      <w:pPr>
        <w:rPr>
          <w:rtl/>
        </w:rPr>
      </w:pPr>
      <w:bookmarkStart w:id="12229" w:name="_ETM_Q1_8926731"/>
      <w:bookmarkStart w:id="12230" w:name="_ETM_Q1_8926854"/>
      <w:bookmarkStart w:id="12231" w:name="_ETM_Q1_8927186"/>
      <w:bookmarkEnd w:id="12229"/>
      <w:bookmarkEnd w:id="12230"/>
      <w:bookmarkEnd w:id="12231"/>
    </w:p>
    <w:p w:rsidR="00C74CF2" w:rsidRDefault="00C74CF2" w:rsidP="00C74CF2">
      <w:pPr>
        <w:pStyle w:val="a5"/>
        <w:keepNext/>
        <w:rPr>
          <w:rtl/>
        </w:rPr>
      </w:pPr>
      <w:bookmarkStart w:id="12232" w:name="ET_speaker_5786_38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32"/>
    </w:p>
    <w:p w:rsidR="00C74CF2" w:rsidRDefault="00C74CF2" w:rsidP="00C74CF2">
      <w:pPr>
        <w:pStyle w:val="KeepWithNext"/>
        <w:rPr>
          <w:rtl/>
        </w:rPr>
      </w:pPr>
    </w:p>
    <w:p w:rsidR="00C74CF2" w:rsidRDefault="00C74CF2" w:rsidP="00C74CF2">
      <w:pPr>
        <w:rPr>
          <w:rtl/>
        </w:rPr>
      </w:pPr>
      <w:bookmarkStart w:id="12233" w:name="_ETM_Q1_8928034"/>
      <w:bookmarkStart w:id="12234" w:name="_ETM_Q1_8928127"/>
      <w:bookmarkEnd w:id="12233"/>
      <w:bookmarkEnd w:id="12234"/>
      <w:r>
        <w:rPr>
          <w:rtl/>
        </w:rPr>
        <w:t xml:space="preserve">- - - לאור </w:t>
      </w:r>
      <w:bookmarkStart w:id="12235" w:name="_ETM_Q1_8928091"/>
      <w:bookmarkEnd w:id="12235"/>
      <w:r>
        <w:rPr>
          <w:rtl/>
        </w:rPr>
        <w:t>מה שאנחנו עושים עכשיו.</w:t>
      </w:r>
      <w:bookmarkStart w:id="12236" w:name="_ETM_Q1_8928966"/>
      <w:bookmarkEnd w:id="12236"/>
    </w:p>
    <w:p w:rsidR="00C74CF2" w:rsidRDefault="00C74CF2" w:rsidP="00C74CF2">
      <w:pPr>
        <w:rPr>
          <w:rtl/>
        </w:rPr>
      </w:pPr>
      <w:bookmarkStart w:id="12237" w:name="_ETM_Q1_8929100"/>
      <w:bookmarkStart w:id="12238" w:name="_ETM_Q1_8928324"/>
      <w:bookmarkEnd w:id="12237"/>
      <w:bookmarkEnd w:id="12238"/>
    </w:p>
    <w:p w:rsidR="00C74CF2" w:rsidRDefault="00C74CF2" w:rsidP="00C74CF2">
      <w:pPr>
        <w:pStyle w:val="a5"/>
        <w:keepNext/>
        <w:rPr>
          <w:rtl/>
        </w:rPr>
      </w:pPr>
      <w:bookmarkStart w:id="12239" w:name="ET_speaker_5945_390"/>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2239"/>
    </w:p>
    <w:p w:rsidR="00C74CF2" w:rsidRDefault="00C74CF2" w:rsidP="00C74CF2">
      <w:pPr>
        <w:pStyle w:val="KeepWithNext"/>
        <w:rPr>
          <w:rtl/>
        </w:rPr>
      </w:pPr>
    </w:p>
    <w:p w:rsidR="00C74CF2" w:rsidRDefault="00C74CF2" w:rsidP="00C74CF2">
      <w:pPr>
        <w:rPr>
          <w:rtl/>
        </w:rPr>
      </w:pPr>
      <w:bookmarkStart w:id="12240" w:name="_ETM_Q1_8929111"/>
      <w:bookmarkStart w:id="12241" w:name="_ETM_Q1_8929159"/>
      <w:bookmarkEnd w:id="12240"/>
      <w:bookmarkEnd w:id="12241"/>
      <w:r>
        <w:rPr>
          <w:rtl/>
        </w:rPr>
        <w:t>לא. תתפלא, יש יותר משתי אופציות.</w:t>
      </w:r>
    </w:p>
    <w:p w:rsidR="00C74CF2" w:rsidRDefault="00C74CF2" w:rsidP="00C74CF2">
      <w:pPr>
        <w:rPr>
          <w:rtl/>
        </w:rPr>
      </w:pPr>
      <w:bookmarkStart w:id="12242" w:name="_ETM_Q1_8928503"/>
      <w:bookmarkStart w:id="12243" w:name="_ETM_Q1_8928696"/>
      <w:bookmarkEnd w:id="12242"/>
      <w:bookmarkEnd w:id="1224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244" w:name="_ETM_Q1_8929528"/>
      <w:bookmarkEnd w:id="12244"/>
      <w:r>
        <w:rPr>
          <w:rtl/>
        </w:rPr>
        <w:t xml:space="preserve">ע'דיר, תודה </w:t>
      </w:r>
      <w:bookmarkStart w:id="12245" w:name="_ETM_Q1_8933484"/>
      <w:bookmarkEnd w:id="12245"/>
      <w:r>
        <w:rPr>
          <w:rtl/>
        </w:rPr>
        <w:t>רבה. בבקשה, אופיר.</w:t>
      </w:r>
    </w:p>
    <w:p w:rsidR="00C74CF2" w:rsidRDefault="00C74CF2" w:rsidP="00C74CF2">
      <w:pPr>
        <w:rPr>
          <w:rtl/>
        </w:rPr>
      </w:pPr>
      <w:bookmarkStart w:id="12246" w:name="_ETM_Q1_8945831"/>
      <w:bookmarkStart w:id="12247" w:name="_ETM_Q1_8945958"/>
      <w:bookmarkStart w:id="12248" w:name="_ETM_Q1_8946067"/>
      <w:bookmarkEnd w:id="12246"/>
      <w:bookmarkEnd w:id="12247"/>
      <w:bookmarkEnd w:id="12248"/>
    </w:p>
    <w:p w:rsidR="00C74CF2" w:rsidRDefault="00C74CF2" w:rsidP="00C74CF2">
      <w:pPr>
        <w:pStyle w:val="a5"/>
        <w:keepNext/>
        <w:rPr>
          <w:rtl/>
        </w:rPr>
      </w:pPr>
      <w:bookmarkStart w:id="12249" w:name="ET_speaker_5786_39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49"/>
    </w:p>
    <w:p w:rsidR="00C74CF2" w:rsidRDefault="00C74CF2" w:rsidP="00C74CF2">
      <w:pPr>
        <w:pStyle w:val="KeepWithNext"/>
        <w:rPr>
          <w:rtl/>
        </w:rPr>
      </w:pPr>
    </w:p>
    <w:p w:rsidR="00C74CF2" w:rsidRDefault="00C74CF2" w:rsidP="00C74CF2">
      <w:pPr>
        <w:rPr>
          <w:rtl/>
        </w:rPr>
      </w:pPr>
      <w:bookmarkStart w:id="12250" w:name="_ETM_Q1_8946702"/>
      <w:bookmarkStart w:id="12251" w:name="_ETM_Q1_8946768"/>
      <w:bookmarkEnd w:id="12250"/>
      <w:bookmarkEnd w:id="12251"/>
      <w:r>
        <w:rPr>
          <w:rtl/>
        </w:rPr>
        <w:t xml:space="preserve">לא חלמנו שנגיע לשלושה סבבים של </w:t>
      </w:r>
      <w:bookmarkStart w:id="12252" w:name="_ETM_Q1_8948938"/>
      <w:bookmarkEnd w:id="12252"/>
      <w:r>
        <w:rPr>
          <w:rtl/>
        </w:rPr>
        <w:t>מערכות בחירות.</w:t>
      </w:r>
    </w:p>
    <w:p w:rsidR="00C74CF2" w:rsidRDefault="00C74CF2" w:rsidP="00C74CF2">
      <w:pPr>
        <w:rPr>
          <w:rtl/>
        </w:rPr>
      </w:pPr>
      <w:bookmarkStart w:id="12253" w:name="_ETM_Q1_8948319"/>
      <w:bookmarkStart w:id="12254" w:name="_ETM_Q1_8948439"/>
      <w:bookmarkEnd w:id="12253"/>
      <w:bookmarkEnd w:id="12254"/>
    </w:p>
    <w:p w:rsidR="00C74CF2" w:rsidRDefault="00C74CF2" w:rsidP="00C74CF2">
      <w:pPr>
        <w:pStyle w:val="a5"/>
        <w:keepNext/>
        <w:rPr>
          <w:rtl/>
        </w:rPr>
      </w:pPr>
      <w:bookmarkStart w:id="12255" w:name="ET_speaker_5933_3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255"/>
    </w:p>
    <w:p w:rsidR="00C74CF2" w:rsidRDefault="00C74CF2" w:rsidP="00C74CF2">
      <w:pPr>
        <w:pStyle w:val="KeepWithNext"/>
        <w:rPr>
          <w:rtl/>
        </w:rPr>
      </w:pPr>
    </w:p>
    <w:p w:rsidR="00C74CF2" w:rsidRDefault="00C74CF2" w:rsidP="00C74CF2">
      <w:pPr>
        <w:rPr>
          <w:rtl/>
        </w:rPr>
      </w:pPr>
      <w:bookmarkStart w:id="12256" w:name="_ETM_Q1_8950358"/>
      <w:bookmarkStart w:id="12257" w:name="_ETM_Q1_8950442"/>
      <w:bookmarkEnd w:id="12256"/>
      <w:bookmarkEnd w:id="12257"/>
      <w:r>
        <w:rPr>
          <w:rtl/>
        </w:rPr>
        <w:t>איך לא חלמתם?</w:t>
      </w:r>
    </w:p>
    <w:p w:rsidR="00C74CF2" w:rsidRDefault="00C74CF2" w:rsidP="00C74CF2">
      <w:pPr>
        <w:rPr>
          <w:rtl/>
        </w:rPr>
      </w:pPr>
      <w:bookmarkStart w:id="12258" w:name="_ETM_Q1_8948966"/>
      <w:bookmarkStart w:id="12259" w:name="_ETM_Q1_8949109"/>
      <w:bookmarkStart w:id="12260" w:name="_ETM_Q1_8950045"/>
      <w:bookmarkEnd w:id="12258"/>
      <w:bookmarkEnd w:id="12259"/>
      <w:bookmarkEnd w:id="12260"/>
    </w:p>
    <w:p w:rsidR="00C74CF2" w:rsidRDefault="00C74CF2" w:rsidP="00C74CF2">
      <w:pPr>
        <w:pStyle w:val="a5"/>
        <w:keepNext/>
        <w:rPr>
          <w:rtl/>
        </w:rPr>
      </w:pPr>
      <w:bookmarkStart w:id="12261" w:name="ET_speaker_5786_39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61"/>
    </w:p>
    <w:p w:rsidR="00C74CF2" w:rsidRDefault="00C74CF2" w:rsidP="00C74CF2">
      <w:pPr>
        <w:pStyle w:val="KeepWithNext"/>
        <w:rPr>
          <w:rtl/>
        </w:rPr>
      </w:pPr>
    </w:p>
    <w:p w:rsidR="00C74CF2" w:rsidRDefault="00C74CF2" w:rsidP="00C74CF2">
      <w:pPr>
        <w:rPr>
          <w:rtl/>
        </w:rPr>
      </w:pPr>
      <w:bookmarkStart w:id="12262" w:name="_ETM_Q1_8950704"/>
      <w:bookmarkStart w:id="12263" w:name="_ETM_Q1_8950787"/>
      <w:bookmarkEnd w:id="12262"/>
      <w:bookmarkEnd w:id="12263"/>
      <w:r>
        <w:rPr>
          <w:rtl/>
        </w:rPr>
        <w:t xml:space="preserve">לא חלמנו, מה לעשות. כל אחד רצה </w:t>
      </w:r>
      <w:bookmarkStart w:id="12264" w:name="_ETM_Q1_8952992"/>
      <w:bookmarkEnd w:id="12264"/>
      <w:r>
        <w:rPr>
          <w:rtl/>
        </w:rPr>
        <w:t xml:space="preserve">להגיע ל-61 - </w:t>
      </w:r>
      <w:bookmarkStart w:id="12265" w:name="_ETM_Q1_8959351"/>
      <w:bookmarkEnd w:id="12265"/>
      <w:r>
        <w:rPr>
          <w:rtl/>
        </w:rPr>
        <w:t>-</w:t>
      </w:r>
    </w:p>
    <w:p w:rsidR="00C74CF2" w:rsidRDefault="00C74CF2" w:rsidP="00C74CF2">
      <w:pPr>
        <w:rPr>
          <w:rtl/>
        </w:rPr>
      </w:pPr>
      <w:bookmarkStart w:id="12266" w:name="_ETM_Q1_8952415"/>
      <w:bookmarkStart w:id="12267" w:name="_ETM_Q1_8952520"/>
      <w:bookmarkStart w:id="12268" w:name="_ETM_Q1_8954362"/>
      <w:bookmarkEnd w:id="12266"/>
      <w:bookmarkEnd w:id="12267"/>
      <w:bookmarkEnd w:id="12268"/>
    </w:p>
    <w:p w:rsidR="00C74CF2" w:rsidRDefault="00C74CF2" w:rsidP="00C74CF2">
      <w:pPr>
        <w:pStyle w:val="a5"/>
        <w:keepNext/>
        <w:rPr>
          <w:rtl/>
        </w:rPr>
      </w:pPr>
      <w:bookmarkStart w:id="12269" w:name="ET_speaker_5933_39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269"/>
    </w:p>
    <w:p w:rsidR="00C74CF2" w:rsidRDefault="00C74CF2" w:rsidP="00C74CF2">
      <w:pPr>
        <w:pStyle w:val="KeepWithNext"/>
        <w:rPr>
          <w:rtl/>
        </w:rPr>
      </w:pPr>
    </w:p>
    <w:p w:rsidR="00C74CF2" w:rsidRDefault="00C74CF2" w:rsidP="00C74CF2">
      <w:pPr>
        <w:rPr>
          <w:rtl/>
        </w:rPr>
      </w:pPr>
      <w:bookmarkStart w:id="12270" w:name="_ETM_Q1_8955002"/>
      <w:bookmarkStart w:id="12271" w:name="_ETM_Q1_8955070"/>
      <w:bookmarkEnd w:id="12270"/>
      <w:bookmarkEnd w:id="12271"/>
      <w:r>
        <w:rPr>
          <w:rtl/>
        </w:rPr>
        <w:t>מי הוציא לבחירות בסבב הראשון?</w:t>
      </w:r>
    </w:p>
    <w:p w:rsidR="00C74CF2" w:rsidRDefault="00C74CF2" w:rsidP="00C74CF2">
      <w:pPr>
        <w:rPr>
          <w:rtl/>
        </w:rPr>
      </w:pPr>
      <w:bookmarkStart w:id="12272" w:name="_ETM_Q1_8957848"/>
      <w:bookmarkStart w:id="12273" w:name="_ETM_Q1_8958002"/>
      <w:bookmarkStart w:id="12274" w:name="_ETM_Q1_8954946"/>
      <w:bookmarkEnd w:id="12272"/>
      <w:bookmarkEnd w:id="12273"/>
      <w:bookmarkEnd w:id="12274"/>
    </w:p>
    <w:p w:rsidR="00C74CF2" w:rsidRDefault="00C74CF2" w:rsidP="00C74CF2">
      <w:pPr>
        <w:pStyle w:val="a5"/>
        <w:keepNext/>
        <w:rPr>
          <w:rtl/>
        </w:rPr>
      </w:pPr>
      <w:bookmarkStart w:id="12275" w:name="ET_speaker_5786_39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75"/>
    </w:p>
    <w:p w:rsidR="00C74CF2" w:rsidRDefault="00C74CF2" w:rsidP="00C74CF2">
      <w:pPr>
        <w:pStyle w:val="KeepWithNext"/>
        <w:rPr>
          <w:rtl/>
        </w:rPr>
      </w:pPr>
    </w:p>
    <w:p w:rsidR="00C74CF2" w:rsidRDefault="00C74CF2" w:rsidP="00C74CF2">
      <w:pPr>
        <w:rPr>
          <w:rtl/>
        </w:rPr>
      </w:pPr>
      <w:bookmarkStart w:id="12276" w:name="_ETM_Q1_8955563"/>
      <w:bookmarkStart w:id="12277" w:name="_ETM_Q1_8955634"/>
      <w:bookmarkEnd w:id="12276"/>
      <w:bookmarkEnd w:id="12277"/>
      <w:r>
        <w:rPr>
          <w:rtl/>
        </w:rPr>
        <w:t xml:space="preserve">- - אף אחד לא </w:t>
      </w:r>
      <w:bookmarkStart w:id="12278" w:name="_ETM_Q1_8957738"/>
      <w:bookmarkEnd w:id="12278"/>
      <w:r>
        <w:rPr>
          <w:rtl/>
        </w:rPr>
        <w:t>הגיע לזה, מה לעשות.</w:t>
      </w:r>
    </w:p>
    <w:p w:rsidR="00C74CF2" w:rsidRDefault="00C74CF2" w:rsidP="00C74CF2">
      <w:pPr>
        <w:rPr>
          <w:rtl/>
        </w:rPr>
      </w:pPr>
      <w:bookmarkStart w:id="12279" w:name="_ETM_Q1_8958328"/>
      <w:bookmarkStart w:id="12280" w:name="_ETM_Q1_8958444"/>
      <w:bookmarkStart w:id="12281" w:name="_ETM_Q1_8959321"/>
      <w:bookmarkEnd w:id="12279"/>
      <w:bookmarkEnd w:id="12280"/>
      <w:bookmarkEnd w:id="12281"/>
    </w:p>
    <w:p w:rsidR="00C74CF2" w:rsidRDefault="00C74CF2" w:rsidP="00C74CF2">
      <w:pPr>
        <w:pStyle w:val="a5"/>
        <w:keepNext/>
        <w:rPr>
          <w:rtl/>
        </w:rPr>
      </w:pPr>
      <w:bookmarkStart w:id="12282" w:name="ET_speaker_5943_39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282"/>
    </w:p>
    <w:p w:rsidR="00C74CF2" w:rsidRDefault="00C74CF2" w:rsidP="00C74CF2">
      <w:pPr>
        <w:pStyle w:val="KeepWithNext"/>
        <w:rPr>
          <w:rtl/>
        </w:rPr>
      </w:pPr>
    </w:p>
    <w:p w:rsidR="00C74CF2" w:rsidRDefault="00C74CF2" w:rsidP="00C74CF2">
      <w:pPr>
        <w:rPr>
          <w:rtl/>
        </w:rPr>
      </w:pPr>
      <w:bookmarkStart w:id="12283" w:name="_ETM_Q1_8960013"/>
      <w:bookmarkStart w:id="12284" w:name="_ETM_Q1_8960091"/>
      <w:bookmarkEnd w:id="12283"/>
      <w:bookmarkEnd w:id="12284"/>
      <w:r>
        <w:rPr>
          <w:rtl/>
        </w:rPr>
        <w:t>את הראשונות, השניות והשלישיות אתם הובלתם. מה הכוונה? לא רצינו? נו, באמת.</w:t>
      </w:r>
      <w:bookmarkStart w:id="12285" w:name="_ETM_Q1_8962225"/>
      <w:bookmarkEnd w:id="12285"/>
    </w:p>
    <w:p w:rsidR="00C74CF2" w:rsidRDefault="00C74CF2" w:rsidP="00C74CF2">
      <w:pPr>
        <w:rPr>
          <w:rtl/>
        </w:rPr>
      </w:pPr>
      <w:bookmarkStart w:id="12286" w:name="_ETM_Q1_8962365"/>
      <w:bookmarkStart w:id="12287" w:name="_ETM_Q1_8961080"/>
      <w:bookmarkEnd w:id="12286"/>
      <w:bookmarkEnd w:id="12287"/>
    </w:p>
    <w:p w:rsidR="00C74CF2" w:rsidRDefault="00C74CF2" w:rsidP="00C74CF2">
      <w:pPr>
        <w:pStyle w:val="a5"/>
        <w:keepNext/>
        <w:rPr>
          <w:rtl/>
        </w:rPr>
      </w:pPr>
      <w:bookmarkStart w:id="12288" w:name="ET_speaker_5786_39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288"/>
    </w:p>
    <w:p w:rsidR="00C74CF2" w:rsidRDefault="00C74CF2" w:rsidP="00C74CF2">
      <w:pPr>
        <w:pStyle w:val="KeepWithNext"/>
        <w:rPr>
          <w:rtl/>
        </w:rPr>
      </w:pPr>
    </w:p>
    <w:p w:rsidR="00C74CF2" w:rsidRDefault="00C74CF2" w:rsidP="00C74CF2">
      <w:pPr>
        <w:rPr>
          <w:rtl/>
        </w:rPr>
      </w:pPr>
      <w:bookmarkStart w:id="12289" w:name="_ETM_Q1_8961907"/>
      <w:bookmarkStart w:id="12290" w:name="_ETM_Q1_8962000"/>
      <w:bookmarkEnd w:id="12289"/>
      <w:bookmarkEnd w:id="12290"/>
      <w:r>
        <w:rPr>
          <w:rtl/>
        </w:rPr>
        <w:t xml:space="preserve">באמת. אנחנו הובלנו? נו, </w:t>
      </w:r>
      <w:bookmarkStart w:id="12291" w:name="_ETM_Q1_8962583"/>
      <w:bookmarkEnd w:id="12291"/>
      <w:r>
        <w:rPr>
          <w:rtl/>
        </w:rPr>
        <w:t>באמת.</w:t>
      </w:r>
      <w:bookmarkStart w:id="12292" w:name="_ETM_Q1_8963783"/>
      <w:bookmarkEnd w:id="12292"/>
    </w:p>
    <w:p w:rsidR="00C74CF2" w:rsidRDefault="00C74CF2" w:rsidP="00C74CF2">
      <w:pPr>
        <w:rPr>
          <w:rtl/>
        </w:rPr>
      </w:pPr>
      <w:bookmarkStart w:id="12293" w:name="_ETM_Q1_8963884"/>
      <w:bookmarkStart w:id="12294" w:name="_ETM_Q1_8962579"/>
      <w:bookmarkEnd w:id="12293"/>
      <w:bookmarkEnd w:id="12294"/>
    </w:p>
    <w:p w:rsidR="00C74CF2" w:rsidRDefault="00C74CF2" w:rsidP="00C74CF2">
      <w:pPr>
        <w:pStyle w:val="a5"/>
        <w:keepNext/>
        <w:rPr>
          <w:rtl/>
        </w:rPr>
      </w:pPr>
      <w:bookmarkStart w:id="12295" w:name="ET_speaker_5931_39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295"/>
    </w:p>
    <w:p w:rsidR="00C74CF2" w:rsidRDefault="00C74CF2" w:rsidP="00C74CF2">
      <w:pPr>
        <w:pStyle w:val="KeepWithNext"/>
        <w:rPr>
          <w:rtl/>
        </w:rPr>
      </w:pPr>
    </w:p>
    <w:p w:rsidR="00C74CF2" w:rsidRDefault="00C74CF2" w:rsidP="00C74CF2">
      <w:pPr>
        <w:rPr>
          <w:rtl/>
        </w:rPr>
      </w:pPr>
      <w:bookmarkStart w:id="12296" w:name="_ETM_Q1_8963290"/>
      <w:bookmarkStart w:id="12297" w:name="_ETM_Q1_8963360"/>
      <w:bookmarkEnd w:id="12296"/>
      <w:bookmarkEnd w:id="12297"/>
      <w:r>
        <w:rPr>
          <w:rtl/>
        </w:rPr>
        <w:t>מי הביא את פיזור הכנסת?</w:t>
      </w:r>
    </w:p>
    <w:p w:rsidR="00C74CF2" w:rsidRDefault="00C74CF2" w:rsidP="00C74CF2">
      <w:pPr>
        <w:rPr>
          <w:rtl/>
        </w:rPr>
      </w:pPr>
      <w:bookmarkStart w:id="12298" w:name="_ETM_Q1_8962910"/>
      <w:bookmarkStart w:id="12299" w:name="_ETM_Q1_8963043"/>
      <w:bookmarkStart w:id="12300" w:name="_ETM_Q1_8963974"/>
      <w:bookmarkEnd w:id="12298"/>
      <w:bookmarkEnd w:id="12299"/>
      <w:bookmarkEnd w:id="12300"/>
    </w:p>
    <w:p w:rsidR="00C74CF2" w:rsidRDefault="00C74CF2" w:rsidP="00C74CF2">
      <w:pPr>
        <w:pStyle w:val="a5"/>
        <w:keepNext/>
        <w:rPr>
          <w:rtl/>
        </w:rPr>
      </w:pPr>
      <w:bookmarkStart w:id="12301" w:name="ET_speaker_5943_40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301"/>
    </w:p>
    <w:p w:rsidR="00C74CF2" w:rsidRDefault="00C74CF2" w:rsidP="00C74CF2">
      <w:pPr>
        <w:pStyle w:val="KeepWithNext"/>
        <w:rPr>
          <w:rtl/>
        </w:rPr>
      </w:pPr>
    </w:p>
    <w:p w:rsidR="00C74CF2" w:rsidRDefault="00C74CF2" w:rsidP="00C74CF2">
      <w:pPr>
        <w:rPr>
          <w:rtl/>
        </w:rPr>
      </w:pPr>
      <w:bookmarkStart w:id="12302" w:name="_ETM_Q1_8964717"/>
      <w:bookmarkEnd w:id="12302"/>
      <w:r>
        <w:rPr>
          <w:rtl/>
        </w:rPr>
        <w:t>ה</w:t>
      </w:r>
      <w:bookmarkStart w:id="12303" w:name="_ETM_Q1_8964800"/>
      <w:bookmarkEnd w:id="12303"/>
      <w:r>
        <w:rPr>
          <w:rtl/>
        </w:rPr>
        <w:t>בחירות היו צריכות להיות בנובמבר, אופיר.</w:t>
      </w:r>
    </w:p>
    <w:p w:rsidR="00C74CF2" w:rsidRDefault="00C74CF2" w:rsidP="00C74CF2">
      <w:pPr>
        <w:rPr>
          <w:rtl/>
        </w:rPr>
      </w:pPr>
      <w:bookmarkStart w:id="12304" w:name="_ETM_Q1_8967744"/>
      <w:bookmarkStart w:id="12305" w:name="_ETM_Q1_8967867"/>
      <w:bookmarkStart w:id="12306" w:name="_ETM_Q1_8966162"/>
      <w:bookmarkEnd w:id="12304"/>
      <w:bookmarkEnd w:id="12305"/>
      <w:bookmarkEnd w:id="12306"/>
    </w:p>
    <w:p w:rsidR="00C74CF2" w:rsidRDefault="00C74CF2" w:rsidP="00C74CF2">
      <w:pPr>
        <w:pStyle w:val="a5"/>
        <w:keepNext/>
        <w:rPr>
          <w:rtl/>
        </w:rPr>
      </w:pPr>
      <w:bookmarkStart w:id="12307" w:name="ET_speaker_5931_40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307"/>
    </w:p>
    <w:p w:rsidR="00C74CF2" w:rsidRDefault="00C74CF2" w:rsidP="00C74CF2">
      <w:pPr>
        <w:pStyle w:val="KeepWithNext"/>
        <w:rPr>
          <w:rtl/>
        </w:rPr>
      </w:pPr>
    </w:p>
    <w:p w:rsidR="00C74CF2" w:rsidRDefault="00C74CF2" w:rsidP="00C74CF2">
      <w:pPr>
        <w:rPr>
          <w:rtl/>
        </w:rPr>
      </w:pPr>
      <w:bookmarkStart w:id="12308" w:name="_ETM_Q1_8966790"/>
      <w:bookmarkStart w:id="12309" w:name="_ETM_Q1_8966855"/>
      <w:bookmarkEnd w:id="12308"/>
      <w:bookmarkEnd w:id="12309"/>
      <w:r>
        <w:rPr>
          <w:rtl/>
        </w:rPr>
        <w:t xml:space="preserve">מי </w:t>
      </w:r>
      <w:bookmarkStart w:id="12310" w:name="_ETM_Q1_8967274"/>
      <w:bookmarkEnd w:id="12310"/>
      <w:r>
        <w:rPr>
          <w:rtl/>
        </w:rPr>
        <w:t>הביא את פיזור הכנסת?</w:t>
      </w:r>
    </w:p>
    <w:p w:rsidR="00C74CF2" w:rsidRDefault="00C74CF2" w:rsidP="00C74CF2">
      <w:pPr>
        <w:rPr>
          <w:rtl/>
        </w:rPr>
      </w:pPr>
      <w:bookmarkStart w:id="12311" w:name="_ETM_Q1_8963565"/>
      <w:bookmarkStart w:id="12312" w:name="_ETM_Q1_8963658"/>
      <w:bookmarkEnd w:id="12311"/>
      <w:bookmarkEnd w:id="12312"/>
    </w:p>
    <w:p w:rsidR="00C74CF2" w:rsidRDefault="00C74CF2" w:rsidP="00C74CF2">
      <w:pPr>
        <w:pStyle w:val="a5"/>
        <w:keepNext/>
        <w:rPr>
          <w:rtl/>
        </w:rPr>
      </w:pPr>
      <w:bookmarkStart w:id="12313" w:name="ET_speaker_5945_402"/>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2313"/>
    </w:p>
    <w:p w:rsidR="00C74CF2" w:rsidRDefault="00C74CF2" w:rsidP="00C74CF2">
      <w:pPr>
        <w:pStyle w:val="KeepWithNext"/>
        <w:rPr>
          <w:rtl/>
        </w:rPr>
      </w:pPr>
    </w:p>
    <w:p w:rsidR="00C74CF2" w:rsidRDefault="00C74CF2" w:rsidP="00C74CF2">
      <w:pPr>
        <w:rPr>
          <w:rtl/>
        </w:rPr>
      </w:pPr>
      <w:bookmarkStart w:id="12314" w:name="_ETM_Q1_8965173"/>
      <w:bookmarkEnd w:id="12314"/>
      <w:r>
        <w:rPr>
          <w:rtl/>
        </w:rPr>
        <w:t xml:space="preserve">לא. תשאל מי הביא לפיזור הכנסת? </w:t>
      </w:r>
      <w:bookmarkStart w:id="12315" w:name="_ETM_Q1_8971315"/>
      <w:bookmarkEnd w:id="12315"/>
      <w:r>
        <w:rPr>
          <w:rtl/>
        </w:rPr>
        <w:t>בתמיכת מי?</w:t>
      </w:r>
    </w:p>
    <w:p w:rsidR="00C74CF2" w:rsidRDefault="00C74CF2" w:rsidP="00C74CF2">
      <w:pPr>
        <w:rPr>
          <w:rtl/>
        </w:rPr>
      </w:pPr>
      <w:bookmarkStart w:id="12316" w:name="_ETM_Q1_8968902"/>
      <w:bookmarkStart w:id="12317" w:name="_ETM_Q1_8969030"/>
      <w:bookmarkStart w:id="12318" w:name="_ETM_Q1_8969395"/>
      <w:bookmarkEnd w:id="12316"/>
      <w:bookmarkEnd w:id="12317"/>
      <w:bookmarkEnd w:id="12318"/>
    </w:p>
    <w:p w:rsidR="00C74CF2" w:rsidRDefault="00C74CF2" w:rsidP="00C74CF2">
      <w:pPr>
        <w:pStyle w:val="a5"/>
        <w:keepNext/>
        <w:rPr>
          <w:rtl/>
        </w:rPr>
      </w:pPr>
      <w:bookmarkStart w:id="12319" w:name="ET_speaker_5786_4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319"/>
    </w:p>
    <w:p w:rsidR="00C74CF2" w:rsidRDefault="00C74CF2" w:rsidP="00C74CF2">
      <w:pPr>
        <w:pStyle w:val="KeepWithNext"/>
        <w:rPr>
          <w:rtl/>
        </w:rPr>
      </w:pPr>
    </w:p>
    <w:p w:rsidR="00C74CF2" w:rsidRDefault="00C74CF2" w:rsidP="00C74CF2">
      <w:pPr>
        <w:rPr>
          <w:rtl/>
        </w:rPr>
      </w:pPr>
      <w:bookmarkStart w:id="12320" w:name="_ETM_Q1_8970214"/>
      <w:bookmarkEnd w:id="12320"/>
      <w:r>
        <w:rPr>
          <w:rtl/>
        </w:rPr>
        <w:t>מ</w:t>
      </w:r>
      <w:bookmarkStart w:id="12321" w:name="_ETM_Q1_8970341"/>
      <w:bookmarkEnd w:id="12321"/>
      <w:r>
        <w:rPr>
          <w:rtl/>
        </w:rPr>
        <w:t xml:space="preserve">ה שמונע אותנו בחירות מס' 4 זה בדיוק </w:t>
      </w:r>
      <w:bookmarkStart w:id="12322" w:name="_ETM_Q1_8973988"/>
      <w:bookmarkEnd w:id="12322"/>
      <w:r>
        <w:rPr>
          <w:rtl/>
        </w:rPr>
        <w:t xml:space="preserve">מה שאנחנו עושים כאן, זה ממשלת החירום שקמה, וכרגע </w:t>
      </w:r>
      <w:bookmarkStart w:id="12323" w:name="_ETM_Q1_8979021"/>
      <w:bookmarkEnd w:id="12323"/>
      <w:r>
        <w:rPr>
          <w:rtl/>
        </w:rPr>
        <w:t xml:space="preserve">אנחנו גם פועלים לאשר אותה, את החקיקה שמונחת לפנינו. </w:t>
      </w:r>
      <w:bookmarkStart w:id="12324" w:name="_ETM_Q1_8983929"/>
      <w:bookmarkEnd w:id="12324"/>
    </w:p>
    <w:p w:rsidR="00C74CF2" w:rsidRDefault="00C74CF2" w:rsidP="00C74CF2">
      <w:pPr>
        <w:rPr>
          <w:rtl/>
        </w:rPr>
      </w:pPr>
      <w:bookmarkStart w:id="12325" w:name="_ETM_Q1_8984568"/>
      <w:bookmarkStart w:id="12326" w:name="_ETM_Q1_8984701"/>
      <w:bookmarkEnd w:id="12325"/>
      <w:bookmarkEnd w:id="12326"/>
    </w:p>
    <w:p w:rsidR="00C74CF2" w:rsidRDefault="00C74CF2" w:rsidP="00C74CF2">
      <w:pPr>
        <w:rPr>
          <w:rtl/>
          <w:lang w:eastAsia="he-IL"/>
        </w:rPr>
      </w:pPr>
      <w:bookmarkStart w:id="12327" w:name="_ETM_Q1_8984768"/>
      <w:bookmarkStart w:id="12328" w:name="_ETM_Q1_8984874"/>
      <w:bookmarkEnd w:id="12327"/>
      <w:bookmarkEnd w:id="12328"/>
      <w:r>
        <w:rPr>
          <w:rtl/>
        </w:rPr>
        <w:t xml:space="preserve">החקיקה הזאת לא חשובה רק לעת </w:t>
      </w:r>
      <w:bookmarkStart w:id="12329" w:name="_ETM_Q1_8936636"/>
      <w:bookmarkStart w:id="12330" w:name="_ETM_Q1_8936772"/>
      <w:bookmarkEnd w:id="12329"/>
      <w:bookmarkEnd w:id="12330"/>
      <w:r>
        <w:rPr>
          <w:rtl/>
          <w:lang w:eastAsia="he-IL"/>
        </w:rPr>
        <w:t xml:space="preserve">הזאת. החקיקה הזאת שאנחנו עושים תהיה חשובה גם לעתיד. זה מצב שנוצר, ובגלל המצב שנוצר רוב אזרחי מדינת ישראל רוצים את האיחוד הזה. לא יעזור. זה מופיע בכל </w:t>
      </w:r>
      <w:bookmarkStart w:id="12331" w:name="_ETM_Q1_9004045"/>
      <w:bookmarkEnd w:id="12331"/>
      <w:r>
        <w:rPr>
          <w:rtl/>
          <w:lang w:eastAsia="he-IL"/>
        </w:rPr>
        <w:t xml:space="preserve">סקר, אתם מתעלמים מזה. רוב אזרחי מדינת ישראל רוצים את </w:t>
      </w:r>
      <w:bookmarkStart w:id="12332" w:name="_ETM_Q1_9007342"/>
      <w:bookmarkEnd w:id="12332"/>
      <w:r>
        <w:rPr>
          <w:rtl/>
          <w:lang w:eastAsia="he-IL"/>
        </w:rPr>
        <w:t>החיבור הזה, לא רוצים בחירות.</w:t>
      </w:r>
    </w:p>
    <w:p w:rsidR="00C74CF2" w:rsidRDefault="00C74CF2" w:rsidP="00C74CF2">
      <w:pPr>
        <w:rPr>
          <w:rtl/>
          <w:lang w:eastAsia="he-IL"/>
        </w:rPr>
      </w:pPr>
    </w:p>
    <w:p w:rsidR="00C74CF2" w:rsidRDefault="00C74CF2" w:rsidP="00C74CF2">
      <w:pPr>
        <w:pStyle w:val="a5"/>
        <w:keepNext/>
        <w:rPr>
          <w:rtl/>
        </w:rPr>
      </w:pPr>
      <w:bookmarkStart w:id="12333" w:name="ET_speaker_5933_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33"/>
    </w:p>
    <w:p w:rsidR="00C74CF2" w:rsidRDefault="00C74CF2" w:rsidP="00C74CF2">
      <w:pPr>
        <w:pStyle w:val="KeepWithNext"/>
        <w:rPr>
          <w:rtl/>
          <w:lang w:eastAsia="he-IL"/>
        </w:rPr>
      </w:pPr>
    </w:p>
    <w:p w:rsidR="00C74CF2" w:rsidRDefault="00C74CF2" w:rsidP="00C74CF2">
      <w:pPr>
        <w:rPr>
          <w:rtl/>
          <w:lang w:eastAsia="he-IL"/>
        </w:rPr>
      </w:pPr>
      <w:r>
        <w:rPr>
          <w:rtl/>
          <w:lang w:eastAsia="he-IL"/>
        </w:rPr>
        <w:t>לא יודעת איזה סקר אתה רואה, אבל - - -</w:t>
      </w:r>
    </w:p>
    <w:p w:rsidR="00C74CF2" w:rsidRDefault="00C74CF2" w:rsidP="00C74CF2">
      <w:pPr>
        <w:rPr>
          <w:rtl/>
          <w:lang w:eastAsia="he-IL"/>
        </w:rPr>
      </w:pPr>
      <w:bookmarkStart w:id="12334" w:name="_ETM_Q1_9012088"/>
      <w:bookmarkStart w:id="12335" w:name="_ETM_Q1_9012228"/>
      <w:bookmarkStart w:id="12336" w:name="_ETM_Q1_9009975"/>
      <w:bookmarkEnd w:id="12334"/>
      <w:bookmarkEnd w:id="12335"/>
      <w:bookmarkEnd w:id="12336"/>
    </w:p>
    <w:p w:rsidR="00C74CF2" w:rsidRDefault="00C74CF2" w:rsidP="00C74CF2">
      <w:pPr>
        <w:pStyle w:val="a5"/>
        <w:keepNext/>
        <w:rPr>
          <w:rtl/>
        </w:rPr>
      </w:pPr>
      <w:bookmarkStart w:id="12337" w:name="ET_speaker_5786_4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337"/>
    </w:p>
    <w:p w:rsidR="00C74CF2" w:rsidRDefault="00C74CF2" w:rsidP="00C74CF2">
      <w:pPr>
        <w:pStyle w:val="KeepWithNext"/>
        <w:rPr>
          <w:rtl/>
        </w:rPr>
      </w:pPr>
    </w:p>
    <w:p w:rsidR="00C74CF2" w:rsidRDefault="00C74CF2" w:rsidP="00C74CF2">
      <w:pPr>
        <w:rPr>
          <w:rtl/>
        </w:rPr>
      </w:pPr>
      <w:bookmarkStart w:id="12338" w:name="_ETM_Q1_9010643"/>
      <w:bookmarkStart w:id="12339" w:name="_ETM_Q1_9010716"/>
      <w:bookmarkEnd w:id="12338"/>
      <w:bookmarkEnd w:id="12339"/>
      <w:r>
        <w:rPr>
          <w:rtl/>
        </w:rPr>
        <w:t>היה בערוץ 2. בסדר?</w:t>
      </w:r>
    </w:p>
    <w:p w:rsidR="00C74CF2" w:rsidRDefault="00C74CF2" w:rsidP="00C74CF2">
      <w:pPr>
        <w:rPr>
          <w:rtl/>
        </w:rPr>
      </w:pPr>
      <w:bookmarkStart w:id="12340" w:name="_ETM_Q1_9012430"/>
      <w:bookmarkStart w:id="12341" w:name="_ETM_Q1_9012572"/>
      <w:bookmarkStart w:id="12342" w:name="_ETM_Q1_9013574"/>
      <w:bookmarkEnd w:id="12340"/>
      <w:bookmarkEnd w:id="12341"/>
      <w:bookmarkEnd w:id="12342"/>
    </w:p>
    <w:p w:rsidR="00C74CF2" w:rsidRDefault="00C74CF2" w:rsidP="00C74CF2">
      <w:pPr>
        <w:pStyle w:val="a5"/>
        <w:keepNext/>
        <w:rPr>
          <w:rtl/>
        </w:rPr>
      </w:pPr>
      <w:bookmarkStart w:id="12343" w:name="ET_speaker_5943_40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343"/>
    </w:p>
    <w:p w:rsidR="00C74CF2" w:rsidRDefault="00C74CF2" w:rsidP="00C74CF2">
      <w:pPr>
        <w:pStyle w:val="KeepWithNext"/>
        <w:rPr>
          <w:rtl/>
        </w:rPr>
      </w:pPr>
    </w:p>
    <w:p w:rsidR="00C74CF2" w:rsidRDefault="00C74CF2" w:rsidP="00C74CF2">
      <w:pPr>
        <w:rPr>
          <w:rtl/>
        </w:rPr>
      </w:pPr>
      <w:bookmarkStart w:id="12344" w:name="_ETM_Q1_9014245"/>
      <w:bookmarkStart w:id="12345" w:name="_ETM_Q1_9014317"/>
      <w:bookmarkEnd w:id="12344"/>
      <w:bookmarkEnd w:id="12345"/>
      <w:r>
        <w:rPr>
          <w:rtl/>
        </w:rPr>
        <w:t xml:space="preserve">הם </w:t>
      </w:r>
      <w:bookmarkStart w:id="12346" w:name="_ETM_Q1_9015006"/>
      <w:bookmarkEnd w:id="12346"/>
      <w:r>
        <w:rPr>
          <w:rtl/>
        </w:rPr>
        <w:t xml:space="preserve">שואלים את השאלות, קארין - - -    </w:t>
      </w:r>
    </w:p>
    <w:p w:rsidR="00C74CF2" w:rsidRDefault="00C74CF2" w:rsidP="00C74CF2">
      <w:pPr>
        <w:rPr>
          <w:rtl/>
          <w:lang w:eastAsia="he-IL"/>
        </w:rPr>
      </w:pPr>
    </w:p>
    <w:p w:rsidR="00C74CF2" w:rsidRDefault="00C74CF2" w:rsidP="00C74CF2">
      <w:pPr>
        <w:pStyle w:val="a5"/>
        <w:keepNext/>
        <w:rPr>
          <w:rtl/>
        </w:rPr>
      </w:pPr>
      <w:bookmarkStart w:id="12347" w:name="ET_speaker_5786_6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347"/>
    </w:p>
    <w:p w:rsidR="00C74CF2" w:rsidRDefault="00C74CF2" w:rsidP="00C74CF2">
      <w:pPr>
        <w:pStyle w:val="KeepWithNext"/>
        <w:rPr>
          <w:rtl/>
          <w:lang w:eastAsia="he-IL"/>
        </w:rPr>
      </w:pPr>
    </w:p>
    <w:p w:rsidR="00C74CF2" w:rsidRDefault="00C74CF2" w:rsidP="00C74CF2">
      <w:pPr>
        <w:rPr>
          <w:rtl/>
          <w:lang w:eastAsia="he-IL"/>
        </w:rPr>
      </w:pPr>
      <w:bookmarkStart w:id="12348" w:name="_ETM_Q1_9015828"/>
      <w:bookmarkStart w:id="12349" w:name="_ETM_Q1_9015957"/>
      <w:bookmarkEnd w:id="12348"/>
      <w:bookmarkEnd w:id="12349"/>
      <w:r>
        <w:rPr>
          <w:rtl/>
          <w:lang w:eastAsia="he-IL"/>
        </w:rPr>
        <w:t xml:space="preserve">בערוץ 12 אנחנו שואלים </w:t>
      </w:r>
      <w:bookmarkStart w:id="12350" w:name="_ETM_Q1_9017946"/>
      <w:bookmarkEnd w:id="12350"/>
      <w:r>
        <w:rPr>
          <w:rtl/>
          <w:lang w:eastAsia="he-IL"/>
        </w:rPr>
        <w:t>את השאלות?</w:t>
      </w:r>
    </w:p>
    <w:p w:rsidR="00C74CF2" w:rsidRDefault="00C74CF2" w:rsidP="00C74CF2">
      <w:pPr>
        <w:rPr>
          <w:rtl/>
          <w:lang w:eastAsia="he-IL"/>
        </w:rPr>
      </w:pPr>
      <w:bookmarkStart w:id="12351" w:name="_ETM_Q1_9015976"/>
      <w:bookmarkStart w:id="12352" w:name="_ETM_Q1_9016108"/>
      <w:bookmarkEnd w:id="12351"/>
      <w:bookmarkEnd w:id="12352"/>
    </w:p>
    <w:p w:rsidR="00C74CF2" w:rsidRDefault="00C74CF2" w:rsidP="00C74CF2">
      <w:pPr>
        <w:pStyle w:val="a5"/>
        <w:keepNext/>
        <w:rPr>
          <w:rtl/>
        </w:rPr>
      </w:pPr>
      <w:bookmarkStart w:id="12353" w:name="ET_speaker_5943_406"/>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353"/>
    </w:p>
    <w:p w:rsidR="00C74CF2" w:rsidRDefault="00C74CF2" w:rsidP="00C74CF2">
      <w:pPr>
        <w:pStyle w:val="KeepWithNext"/>
        <w:rPr>
          <w:rtl/>
        </w:rPr>
      </w:pPr>
    </w:p>
    <w:p w:rsidR="00C74CF2" w:rsidRDefault="00C74CF2" w:rsidP="00C74CF2">
      <w:pPr>
        <w:rPr>
          <w:rtl/>
        </w:rPr>
      </w:pPr>
      <w:bookmarkStart w:id="12354" w:name="_ETM_Q1_9018158"/>
      <w:bookmarkStart w:id="12355" w:name="_ETM_Q1_9018226"/>
      <w:bookmarkEnd w:id="12354"/>
      <w:bookmarkEnd w:id="12355"/>
      <w:r>
        <w:rPr>
          <w:rtl/>
        </w:rPr>
        <w:t>ברור.</w:t>
      </w:r>
    </w:p>
    <w:p w:rsidR="00C74CF2" w:rsidRDefault="00C74CF2" w:rsidP="00C74CF2">
      <w:pPr>
        <w:rPr>
          <w:rtl/>
        </w:rPr>
      </w:pPr>
      <w:bookmarkStart w:id="12356" w:name="_ETM_Q1_9017127"/>
      <w:bookmarkStart w:id="12357" w:name="_ETM_Q1_9017226"/>
      <w:bookmarkStart w:id="12358" w:name="_ETM_Q1_9018287"/>
      <w:bookmarkEnd w:id="12356"/>
      <w:bookmarkEnd w:id="12357"/>
      <w:bookmarkEnd w:id="12358"/>
    </w:p>
    <w:p w:rsidR="00C74CF2" w:rsidRDefault="00C74CF2" w:rsidP="00C74CF2">
      <w:pPr>
        <w:pStyle w:val="a5"/>
        <w:keepNext/>
        <w:rPr>
          <w:rtl/>
        </w:rPr>
      </w:pPr>
      <w:bookmarkStart w:id="12359" w:name="ET_speaker_5786_40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359"/>
    </w:p>
    <w:p w:rsidR="00C74CF2" w:rsidRDefault="00C74CF2" w:rsidP="00C74CF2">
      <w:pPr>
        <w:pStyle w:val="KeepWithNext"/>
        <w:rPr>
          <w:rtl/>
        </w:rPr>
      </w:pPr>
    </w:p>
    <w:p w:rsidR="00C74CF2" w:rsidRDefault="00C74CF2" w:rsidP="00C74CF2">
      <w:pPr>
        <w:rPr>
          <w:rtl/>
          <w:lang w:eastAsia="he-IL"/>
        </w:rPr>
      </w:pPr>
      <w:bookmarkStart w:id="12360" w:name="_ETM_Q1_9019053"/>
      <w:bookmarkStart w:id="12361" w:name="_ETM_Q1_9019132"/>
      <w:bookmarkEnd w:id="12360"/>
      <w:bookmarkEnd w:id="12361"/>
      <w:r>
        <w:rPr>
          <w:rtl/>
          <w:lang w:eastAsia="he-IL"/>
        </w:rPr>
        <w:t>זה טיעון חדש, שאנחנו עושים את הסקרים בערוץ 12. יפה, גם לשם הגענו.</w:t>
      </w:r>
    </w:p>
    <w:p w:rsidR="00C74CF2" w:rsidRDefault="00C74CF2" w:rsidP="00C74CF2">
      <w:pPr>
        <w:rPr>
          <w:rtl/>
          <w:lang w:eastAsia="he-IL"/>
        </w:rPr>
      </w:pPr>
    </w:p>
    <w:p w:rsidR="00C74CF2" w:rsidRDefault="00C74CF2" w:rsidP="00C74CF2">
      <w:pPr>
        <w:rPr>
          <w:rtl/>
          <w:lang w:eastAsia="he-IL"/>
        </w:rPr>
      </w:pPr>
      <w:r>
        <w:rPr>
          <w:rtl/>
          <w:lang w:eastAsia="he-IL"/>
        </w:rPr>
        <w:t xml:space="preserve">שום דבר לא מבטיח </w:t>
      </w:r>
      <w:bookmarkStart w:id="12362" w:name="_ETM_Q1_9029048"/>
      <w:bookmarkEnd w:id="12362"/>
      <w:r>
        <w:rPr>
          <w:rtl/>
          <w:lang w:eastAsia="he-IL"/>
        </w:rPr>
        <w:t xml:space="preserve">לנו שהמדינה – שוב פעם, הכול חדש – שום דבר לא מבטיח לנו שהמדינה </w:t>
      </w:r>
      <w:bookmarkStart w:id="12363" w:name="_ETM_Q1_9031405"/>
      <w:bookmarkEnd w:id="12363"/>
      <w:r>
        <w:rPr>
          <w:rtl/>
          <w:lang w:eastAsia="he-IL"/>
        </w:rPr>
        <w:t xml:space="preserve">לא תגיע בעוד כמה שנים, גם לא בדור שלנו, שנגיע שוב פעם למצב דומה. ולכן אני אומר שממשלת החילופים הזאת חשוב שהיא </w:t>
      </w:r>
      <w:bookmarkStart w:id="12364" w:name="_ETM_Q1_9043989"/>
      <w:bookmarkEnd w:id="12364"/>
      <w:r>
        <w:rPr>
          <w:rtl/>
          <w:lang w:eastAsia="he-IL"/>
        </w:rPr>
        <w:t xml:space="preserve">תהיה מעוגנת בחוק ולא בהוראת שעה, כי זה פתרון שצריך להיות קבוע, עתידי, למקרה שאנחנו לא יודעים. כמו שאנחנו עכשיו ניצבנו בבעיה בלי פתרון, שניתן </w:t>
      </w:r>
      <w:bookmarkStart w:id="12365" w:name="_ETM_Q1_9056608"/>
      <w:bookmarkEnd w:id="12365"/>
      <w:r>
        <w:rPr>
          <w:rtl/>
          <w:lang w:eastAsia="he-IL"/>
        </w:rPr>
        <w:t>את זה - - -</w:t>
      </w:r>
    </w:p>
    <w:p w:rsidR="00C74CF2" w:rsidRDefault="00C74CF2" w:rsidP="00C74CF2">
      <w:pPr>
        <w:rPr>
          <w:rtl/>
          <w:lang w:eastAsia="he-IL"/>
        </w:rPr>
      </w:pPr>
    </w:p>
    <w:p w:rsidR="00C74CF2" w:rsidRDefault="00C74CF2" w:rsidP="00C74CF2">
      <w:pPr>
        <w:pStyle w:val="a5"/>
        <w:keepNext/>
        <w:rPr>
          <w:rtl/>
        </w:rPr>
      </w:pPr>
      <w:bookmarkStart w:id="12366" w:name="ET_speaker_5933_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366"/>
    </w:p>
    <w:p w:rsidR="00C74CF2" w:rsidRDefault="00C74CF2" w:rsidP="00C74CF2">
      <w:pPr>
        <w:pStyle w:val="KeepWithNext"/>
        <w:rPr>
          <w:rtl/>
          <w:lang w:eastAsia="he-IL"/>
        </w:rPr>
      </w:pPr>
    </w:p>
    <w:p w:rsidR="00C74CF2" w:rsidRDefault="00C74CF2" w:rsidP="00C74CF2">
      <w:pPr>
        <w:rPr>
          <w:rtl/>
          <w:lang w:eastAsia="he-IL"/>
        </w:rPr>
      </w:pPr>
      <w:r>
        <w:rPr>
          <w:rtl/>
          <w:lang w:eastAsia="he-IL"/>
        </w:rPr>
        <w:t>אבל למה? זאת - - -</w:t>
      </w:r>
    </w:p>
    <w:p w:rsidR="00C74CF2" w:rsidRDefault="00C74CF2" w:rsidP="00C74CF2">
      <w:pPr>
        <w:rPr>
          <w:rtl/>
          <w:lang w:eastAsia="he-IL"/>
        </w:rPr>
      </w:pPr>
      <w:bookmarkStart w:id="12367" w:name="_ETM_Q1_9058945"/>
      <w:bookmarkStart w:id="12368" w:name="_ETM_Q1_9059059"/>
      <w:bookmarkEnd w:id="12367"/>
      <w:bookmarkEnd w:id="12368"/>
    </w:p>
    <w:p w:rsidR="00C74CF2" w:rsidRDefault="00C74CF2" w:rsidP="00C74CF2">
      <w:pPr>
        <w:pStyle w:val="af8"/>
        <w:keepNext/>
        <w:rPr>
          <w:rtl/>
        </w:rPr>
      </w:pPr>
      <w:bookmarkStart w:id="12369" w:name="ET_yor_5771_4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369"/>
    </w:p>
    <w:p w:rsidR="00C74CF2" w:rsidRDefault="00C74CF2" w:rsidP="00C74CF2">
      <w:pPr>
        <w:pStyle w:val="KeepWithNext"/>
        <w:rPr>
          <w:rtl/>
        </w:rPr>
      </w:pPr>
    </w:p>
    <w:p w:rsidR="00C74CF2" w:rsidRDefault="00C74CF2" w:rsidP="00C74CF2">
      <w:pPr>
        <w:rPr>
          <w:rtl/>
        </w:rPr>
      </w:pPr>
      <w:bookmarkStart w:id="12370" w:name="_ETM_Q1_9059847"/>
      <w:bookmarkEnd w:id="12370"/>
      <w:r>
        <w:rPr>
          <w:rtl/>
        </w:rPr>
        <w:t xml:space="preserve">תודה </w:t>
      </w:r>
      <w:bookmarkStart w:id="12371" w:name="_ETM_Q1_9058457"/>
      <w:bookmarkEnd w:id="12371"/>
      <w:r>
        <w:rPr>
          <w:rtl/>
        </w:rPr>
        <w:t>קארין.</w:t>
      </w:r>
      <w:bookmarkStart w:id="12372" w:name="_ETM_Q1_9059589"/>
      <w:bookmarkEnd w:id="12372"/>
    </w:p>
    <w:p w:rsidR="00C74CF2" w:rsidRDefault="00C74CF2" w:rsidP="00C74CF2">
      <w:pPr>
        <w:rPr>
          <w:rtl/>
        </w:rPr>
      </w:pPr>
      <w:bookmarkStart w:id="12373" w:name="_ETM_Q1_9059688"/>
      <w:bookmarkEnd w:id="12373"/>
      <w:r>
        <w:rPr>
          <w:rtl/>
        </w:rPr>
        <w:t xml:space="preserve">  </w:t>
      </w:r>
    </w:p>
    <w:p w:rsidR="00C74CF2" w:rsidRDefault="00C74CF2" w:rsidP="00C74CF2">
      <w:pPr>
        <w:pStyle w:val="a5"/>
        <w:keepNext/>
        <w:rPr>
          <w:rtl/>
        </w:rPr>
      </w:pPr>
      <w:bookmarkStart w:id="12374" w:name="ET_speaker_5786_6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2374"/>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אנחנו ניתן את הכלים, ואם יהיה משבר נוסף כזה, שיהיה פתרון </w:t>
      </w:r>
      <w:bookmarkStart w:id="12375" w:name="_ETM_Q1_9063639"/>
      <w:bookmarkEnd w:id="12375"/>
      <w:r>
        <w:rPr>
          <w:rtl/>
          <w:lang w:eastAsia="he-IL"/>
        </w:rPr>
        <w:t>שמעוגן בחקיקה ולא כהוראת שעה. אם חלילה נגיע שוב פעם למצב כזה, שיהיה פתרון שמעוגן בחקיקה, ולכן עדיף כמה שיותר מהסעיפים שיהיו בחקיקה ולא בהוראת שעה. תודה.</w:t>
      </w:r>
    </w:p>
    <w:p w:rsidR="00C74CF2" w:rsidRDefault="00C74CF2" w:rsidP="00C74CF2">
      <w:pPr>
        <w:rPr>
          <w:rtl/>
          <w:lang w:eastAsia="he-IL"/>
        </w:rPr>
      </w:pPr>
      <w:bookmarkStart w:id="12376" w:name="_ETM_Q1_9077663"/>
      <w:bookmarkStart w:id="12377" w:name="_ETM_Q1_9077782"/>
      <w:bookmarkEnd w:id="12376"/>
      <w:bookmarkEnd w:id="1237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378" w:name="_ETM_Q1_9078540"/>
      <w:bookmarkEnd w:id="12378"/>
      <w:r>
        <w:rPr>
          <w:rtl/>
        </w:rPr>
        <w:t>תודה. חבר הכנסת חמד</w:t>
      </w:r>
      <w:bookmarkStart w:id="12379" w:name="_ETM_Q1_9077843"/>
      <w:bookmarkEnd w:id="12379"/>
      <w:r>
        <w:rPr>
          <w:rtl/>
        </w:rPr>
        <w:t xml:space="preserve"> עמאר, ואחריו – חבר הכנסת עפר שלח.  </w:t>
      </w:r>
    </w:p>
    <w:p w:rsidR="00C74CF2" w:rsidRDefault="00C74CF2" w:rsidP="00C74CF2">
      <w:pPr>
        <w:rPr>
          <w:rtl/>
          <w:lang w:eastAsia="he-IL"/>
        </w:rPr>
      </w:pPr>
    </w:p>
    <w:p w:rsidR="00C74CF2" w:rsidRDefault="00C74CF2" w:rsidP="00C74CF2">
      <w:pPr>
        <w:pStyle w:val="a5"/>
        <w:keepNext/>
        <w:rPr>
          <w:rtl/>
        </w:rPr>
      </w:pPr>
      <w:bookmarkStart w:id="12380" w:name="ET_speaker_4674_6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380"/>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קודם כול, בהתייחסות לחוק באופן כללי </w:t>
      </w:r>
      <w:bookmarkStart w:id="12381" w:name="_ETM_Q1_9094859"/>
      <w:bookmarkEnd w:id="12381"/>
      <w:r>
        <w:rPr>
          <w:rtl/>
          <w:lang w:eastAsia="he-IL"/>
        </w:rPr>
        <w:t xml:space="preserve">אתה יכול לסגור רשימה, אבל כשאנחנו מתייחסים לסעיפים ספציפית אתה לא יכול לסגור רשימה ולהגיד לחבר כנסת שהוא לא יכול </w:t>
      </w:r>
      <w:bookmarkStart w:id="12382" w:name="_ETM_Q1_9101067"/>
      <w:bookmarkEnd w:id="12382"/>
      <w:r>
        <w:rPr>
          <w:rtl/>
          <w:lang w:eastAsia="he-IL"/>
        </w:rPr>
        <w:t>להתייחס ולהוציא אותו החוצה.</w:t>
      </w:r>
    </w:p>
    <w:p w:rsidR="00C74CF2" w:rsidRDefault="00C74CF2" w:rsidP="00C74CF2">
      <w:pPr>
        <w:rPr>
          <w:rtl/>
          <w:lang w:eastAsia="he-IL"/>
        </w:rPr>
      </w:pPr>
      <w:bookmarkStart w:id="12383" w:name="_ETM_Q1_9103602"/>
      <w:bookmarkStart w:id="12384" w:name="_ETM_Q1_9103743"/>
      <w:bookmarkEnd w:id="12383"/>
      <w:bookmarkEnd w:id="12384"/>
    </w:p>
    <w:p w:rsidR="00C74CF2" w:rsidRDefault="00C74CF2" w:rsidP="00C74CF2">
      <w:pPr>
        <w:rPr>
          <w:rtl/>
          <w:lang w:eastAsia="he-IL"/>
        </w:rPr>
      </w:pPr>
      <w:bookmarkStart w:id="12385" w:name="_ETM_Q1_9103770"/>
      <w:bookmarkStart w:id="12386" w:name="_ETM_Q1_9103883"/>
      <w:bookmarkEnd w:id="12385"/>
      <w:bookmarkEnd w:id="12386"/>
      <w:r>
        <w:rPr>
          <w:rtl/>
          <w:lang w:eastAsia="he-IL"/>
        </w:rPr>
        <w:t xml:space="preserve">הגעתי לכאן, אמרו לי שיש </w:t>
      </w:r>
      <w:bookmarkStart w:id="12387" w:name="_ETM_Q1_9106873"/>
      <w:bookmarkEnd w:id="12387"/>
      <w:r>
        <w:rPr>
          <w:rtl/>
          <w:lang w:eastAsia="he-IL"/>
        </w:rPr>
        <w:t>30 בפנים עכשיו, אתה תהיה 31 - - -</w:t>
      </w:r>
    </w:p>
    <w:p w:rsidR="00C74CF2" w:rsidRDefault="00C74CF2" w:rsidP="00C74CF2">
      <w:pPr>
        <w:rPr>
          <w:rtl/>
          <w:lang w:eastAsia="he-IL"/>
        </w:rPr>
      </w:pPr>
      <w:bookmarkStart w:id="12388" w:name="_ETM_Q1_9108912"/>
      <w:bookmarkStart w:id="12389" w:name="_ETM_Q1_9109072"/>
      <w:bookmarkEnd w:id="12388"/>
      <w:bookmarkEnd w:id="1238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390" w:name="_ETM_Q1_9108634"/>
      <w:bookmarkEnd w:id="12390"/>
      <w:r>
        <w:rPr>
          <w:rtl/>
        </w:rPr>
        <w:t xml:space="preserve">איך יכול </w:t>
      </w:r>
      <w:bookmarkStart w:id="12391" w:name="_ETM_Q1_9110035"/>
      <w:bookmarkEnd w:id="12391"/>
      <w:r>
        <w:rPr>
          <w:rtl/>
        </w:rPr>
        <w:t>להיות שאתה רשום?</w:t>
      </w:r>
      <w:bookmarkStart w:id="12392" w:name="_ETM_Q1_9110693"/>
      <w:bookmarkEnd w:id="12392"/>
    </w:p>
    <w:p w:rsidR="00C74CF2" w:rsidRDefault="00C74CF2" w:rsidP="00C74CF2">
      <w:pPr>
        <w:rPr>
          <w:rtl/>
        </w:rPr>
      </w:pPr>
      <w:bookmarkStart w:id="12393" w:name="_ETM_Q1_9110825"/>
      <w:bookmarkStart w:id="12394" w:name="_ETM_Q1_9112141"/>
      <w:bookmarkEnd w:id="12393"/>
      <w:bookmarkEnd w:id="12394"/>
    </w:p>
    <w:p w:rsidR="00C74CF2" w:rsidRDefault="00C74CF2" w:rsidP="00C74CF2">
      <w:pPr>
        <w:pStyle w:val="a5"/>
        <w:keepNext/>
        <w:rPr>
          <w:rtl/>
        </w:rPr>
      </w:pPr>
      <w:bookmarkStart w:id="12395" w:name="ET_speaker_4674_41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395"/>
    </w:p>
    <w:p w:rsidR="00C74CF2" w:rsidRDefault="00C74CF2" w:rsidP="00C74CF2">
      <w:pPr>
        <w:pStyle w:val="KeepWithNext"/>
        <w:rPr>
          <w:rtl/>
        </w:rPr>
      </w:pPr>
    </w:p>
    <w:p w:rsidR="00C74CF2" w:rsidRDefault="00C74CF2" w:rsidP="00C74CF2">
      <w:pPr>
        <w:rPr>
          <w:rtl/>
        </w:rPr>
      </w:pPr>
      <w:bookmarkStart w:id="12396" w:name="_ETM_Q1_9112885"/>
      <w:bookmarkStart w:id="12397" w:name="_ETM_Q1_9112961"/>
      <w:bookmarkEnd w:id="12396"/>
      <w:bookmarkEnd w:id="12397"/>
      <w:r>
        <w:rPr>
          <w:rtl/>
        </w:rPr>
        <w:t xml:space="preserve">אני מדבר על עודד. אתה לא יכול להגיד </w:t>
      </w:r>
      <w:bookmarkStart w:id="12398" w:name="_ETM_Q1_9116062"/>
      <w:bookmarkEnd w:id="12398"/>
      <w:r>
        <w:rPr>
          <w:rtl/>
        </w:rPr>
        <w:t>לו שהרשימה סגורה, הוא ידבר כאן.</w:t>
      </w:r>
    </w:p>
    <w:p w:rsidR="00C74CF2" w:rsidRDefault="00C74CF2" w:rsidP="00C74CF2">
      <w:pPr>
        <w:rPr>
          <w:rtl/>
        </w:rPr>
      </w:pPr>
      <w:bookmarkStart w:id="12399" w:name="_ETM_Q1_9116870"/>
      <w:bookmarkStart w:id="12400" w:name="_ETM_Q1_9117024"/>
      <w:bookmarkEnd w:id="12399"/>
      <w:bookmarkEnd w:id="12400"/>
    </w:p>
    <w:p w:rsidR="00C74CF2" w:rsidRDefault="00C74CF2" w:rsidP="00C74CF2">
      <w:pPr>
        <w:pStyle w:val="af8"/>
        <w:keepNext/>
        <w:rPr>
          <w:rtl/>
        </w:rPr>
      </w:pPr>
      <w:bookmarkStart w:id="12401" w:name="ET_yor_5771_4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401"/>
    </w:p>
    <w:p w:rsidR="00C74CF2" w:rsidRDefault="00C74CF2" w:rsidP="00C74CF2">
      <w:pPr>
        <w:pStyle w:val="KeepWithNext"/>
        <w:rPr>
          <w:rtl/>
        </w:rPr>
      </w:pPr>
    </w:p>
    <w:p w:rsidR="00C74CF2" w:rsidRDefault="00C74CF2" w:rsidP="00C74CF2">
      <w:pPr>
        <w:rPr>
          <w:rtl/>
        </w:rPr>
      </w:pPr>
      <w:bookmarkStart w:id="12402" w:name="_ETM_Q1_9117787"/>
      <w:bookmarkEnd w:id="12402"/>
      <w:r>
        <w:rPr>
          <w:rtl/>
        </w:rPr>
        <w:t>תודה.</w:t>
      </w:r>
    </w:p>
    <w:p w:rsidR="00C74CF2" w:rsidRDefault="00C74CF2" w:rsidP="00C74CF2">
      <w:pPr>
        <w:rPr>
          <w:rtl/>
        </w:rPr>
      </w:pPr>
      <w:bookmarkStart w:id="12403" w:name="_ETM_Q1_9118790"/>
      <w:bookmarkStart w:id="12404" w:name="_ETM_Q1_9118900"/>
      <w:bookmarkEnd w:id="12403"/>
      <w:bookmarkEnd w:id="12404"/>
    </w:p>
    <w:p w:rsidR="00C74CF2" w:rsidRDefault="00C74CF2" w:rsidP="00C74CF2">
      <w:pPr>
        <w:pStyle w:val="a5"/>
        <w:keepNext/>
        <w:rPr>
          <w:rtl/>
        </w:rPr>
      </w:pPr>
      <w:bookmarkStart w:id="12405" w:name="ET_speaker_4674_4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405"/>
    </w:p>
    <w:p w:rsidR="00C74CF2" w:rsidRDefault="00C74CF2" w:rsidP="00C74CF2">
      <w:pPr>
        <w:pStyle w:val="KeepWithNext"/>
        <w:rPr>
          <w:rtl/>
        </w:rPr>
      </w:pPr>
    </w:p>
    <w:p w:rsidR="00C74CF2" w:rsidRDefault="00C74CF2" w:rsidP="00C74CF2">
      <w:pPr>
        <w:rPr>
          <w:rtl/>
        </w:rPr>
      </w:pPr>
      <w:bookmarkStart w:id="12406" w:name="_ETM_Q1_9118731"/>
      <w:bookmarkStart w:id="12407" w:name="_ETM_Q1_9118803"/>
      <w:bookmarkEnd w:id="12406"/>
      <w:bookmarkEnd w:id="12407"/>
      <w:r>
        <w:rPr>
          <w:rtl/>
        </w:rPr>
        <w:t xml:space="preserve">חבר'ה, אתם יודעים מה אנחנו </w:t>
      </w:r>
      <w:bookmarkStart w:id="12408" w:name="_ETM_Q1_9120477"/>
      <w:bookmarkEnd w:id="12408"/>
      <w:r>
        <w:rPr>
          <w:rtl/>
        </w:rPr>
        <w:t>עושים כאן?</w:t>
      </w:r>
    </w:p>
    <w:p w:rsidR="00C74CF2" w:rsidRDefault="00C74CF2" w:rsidP="00C74CF2">
      <w:pPr>
        <w:rPr>
          <w:rtl/>
        </w:rPr>
      </w:pPr>
      <w:bookmarkStart w:id="12409" w:name="_ETM_Q1_9118510"/>
      <w:bookmarkStart w:id="12410" w:name="_ETM_Q1_9118619"/>
      <w:bookmarkEnd w:id="12409"/>
      <w:bookmarkEnd w:id="12410"/>
    </w:p>
    <w:p w:rsidR="00C74CF2" w:rsidRDefault="00C74CF2" w:rsidP="00C74CF2">
      <w:pPr>
        <w:pStyle w:val="af7"/>
        <w:keepNext/>
        <w:rPr>
          <w:rtl/>
        </w:rPr>
      </w:pPr>
      <w:bookmarkStart w:id="12411" w:name="ET_interruption_קריאה_41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411"/>
    </w:p>
    <w:p w:rsidR="00C74CF2" w:rsidRDefault="00C74CF2" w:rsidP="00C74CF2">
      <w:pPr>
        <w:pStyle w:val="KeepWithNext"/>
        <w:rPr>
          <w:rtl/>
        </w:rPr>
      </w:pPr>
    </w:p>
    <w:p w:rsidR="00C74CF2" w:rsidRDefault="00C74CF2" w:rsidP="00C74CF2">
      <w:pPr>
        <w:rPr>
          <w:rtl/>
        </w:rPr>
      </w:pPr>
      <w:r>
        <w:rPr>
          <w:rtl/>
        </w:rPr>
        <w:t>כן.</w:t>
      </w:r>
    </w:p>
    <w:p w:rsidR="00C74CF2" w:rsidRDefault="00C74CF2" w:rsidP="00C74CF2">
      <w:pPr>
        <w:rPr>
          <w:rtl/>
        </w:rPr>
      </w:pPr>
      <w:bookmarkStart w:id="12412" w:name="_ETM_Q1_9119053"/>
      <w:bookmarkStart w:id="12413" w:name="_ETM_Q1_9119155"/>
      <w:bookmarkStart w:id="12414" w:name="_ETM_Q1_9120842"/>
      <w:bookmarkEnd w:id="12412"/>
      <w:bookmarkEnd w:id="12413"/>
      <w:bookmarkEnd w:id="12414"/>
    </w:p>
    <w:p w:rsidR="00C74CF2" w:rsidRDefault="00C74CF2" w:rsidP="00C74CF2">
      <w:pPr>
        <w:pStyle w:val="a5"/>
        <w:keepNext/>
        <w:rPr>
          <w:rtl/>
        </w:rPr>
      </w:pPr>
      <w:bookmarkStart w:id="12415" w:name="ET_speaker_4674_4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415"/>
    </w:p>
    <w:p w:rsidR="00C74CF2" w:rsidRDefault="00C74CF2" w:rsidP="00C74CF2">
      <w:pPr>
        <w:pStyle w:val="KeepWithNext"/>
        <w:rPr>
          <w:rtl/>
        </w:rPr>
      </w:pPr>
    </w:p>
    <w:p w:rsidR="00C74CF2" w:rsidRDefault="00C74CF2" w:rsidP="00C74CF2">
      <w:pPr>
        <w:rPr>
          <w:rtl/>
        </w:rPr>
      </w:pPr>
      <w:bookmarkStart w:id="12416" w:name="_ETM_Q1_9121527"/>
      <w:bookmarkStart w:id="12417" w:name="_ETM_Q1_9121605"/>
      <w:bookmarkEnd w:id="12416"/>
      <w:bookmarkEnd w:id="12417"/>
      <w:r>
        <w:rPr>
          <w:rtl/>
        </w:rPr>
        <w:t xml:space="preserve">אנחנו נותנים לקול אחד להיות שווה שלושה קולות. שליש </w:t>
      </w:r>
      <w:bookmarkStart w:id="12418" w:name="_ETM_Q1_9128670"/>
      <w:bookmarkEnd w:id="12418"/>
      <w:r>
        <w:rPr>
          <w:rtl/>
        </w:rPr>
        <w:t xml:space="preserve">שווה שלם. אנחנו מדברים על 59 חברי כנסת ששווים ל-19 </w:t>
      </w:r>
      <w:bookmarkStart w:id="12419" w:name="_ETM_Q1_9134608"/>
      <w:bookmarkEnd w:id="12419"/>
      <w:r>
        <w:rPr>
          <w:rtl/>
        </w:rPr>
        <w:t>חברי כנסת.</w:t>
      </w:r>
      <w:bookmarkStart w:id="12420" w:name="_ETM_Q1_9138863"/>
      <w:bookmarkEnd w:id="12420"/>
    </w:p>
    <w:p w:rsidR="00C74CF2" w:rsidRDefault="00C74CF2" w:rsidP="00C74CF2">
      <w:pPr>
        <w:rPr>
          <w:rtl/>
        </w:rPr>
      </w:pPr>
      <w:bookmarkStart w:id="12421" w:name="_ETM_Q1_9138991"/>
      <w:bookmarkEnd w:id="12421"/>
    </w:p>
    <w:p w:rsidR="00C74CF2" w:rsidRDefault="00C74CF2" w:rsidP="00C74CF2">
      <w:pPr>
        <w:rPr>
          <w:rtl/>
        </w:rPr>
      </w:pPr>
      <w:bookmarkStart w:id="12422" w:name="_ETM_Q1_9139047"/>
      <w:bookmarkStart w:id="12423" w:name="_ETM_Q1_9139141"/>
      <w:bookmarkEnd w:id="12422"/>
      <w:bookmarkEnd w:id="12423"/>
      <w:r>
        <w:rPr>
          <w:rtl/>
        </w:rPr>
        <w:t xml:space="preserve">כשהציבור הלך להצביע, הוא האמין שהקול שלו שווה, הקול </w:t>
      </w:r>
      <w:bookmarkStart w:id="12424" w:name="_ETM_Q1_9142045"/>
      <w:bookmarkEnd w:id="12424"/>
      <w:r>
        <w:rPr>
          <w:rtl/>
        </w:rPr>
        <w:t xml:space="preserve">שלי שווה כמו הקול של ע'דיר, הקול שלה שווה כמו </w:t>
      </w:r>
      <w:bookmarkStart w:id="12425" w:name="_ETM_Q1_9146366"/>
      <w:bookmarkEnd w:id="12425"/>
      <w:r>
        <w:rPr>
          <w:rtl/>
        </w:rPr>
        <w:t xml:space="preserve">הקול של עפר שלח. אבל כאן, בהצעת החוק הזאת, מי </w:t>
      </w:r>
      <w:bookmarkStart w:id="12426" w:name="_ETM_Q1_9153850"/>
      <w:bookmarkEnd w:id="12426"/>
      <w:r>
        <w:rPr>
          <w:rtl/>
        </w:rPr>
        <w:t>שהצביע לבלוק שיש לו זיקה לליכוד, לביבי נתניהו, שווה פחות</w:t>
      </w:r>
      <w:bookmarkStart w:id="12427" w:name="_ETM_Q1_9163170"/>
      <w:bookmarkEnd w:id="12427"/>
      <w:r>
        <w:rPr>
          <w:rtl/>
        </w:rPr>
        <w:t xml:space="preserve"> ממי שהצביע לבני גנץ. אנחנו כאן משנים את </w:t>
      </w:r>
      <w:bookmarkStart w:id="12428" w:name="_ETM_Q1_9166775"/>
      <w:bookmarkEnd w:id="12428"/>
      <w:r>
        <w:rPr>
          <w:rtl/>
        </w:rPr>
        <w:t xml:space="preserve">המשטר, אנחנו נותנים כוח ל-19 חברי כנסת כמו ל-59 חברי </w:t>
      </w:r>
      <w:bookmarkStart w:id="12429" w:name="_ETM_Q1_9173508"/>
      <w:bookmarkEnd w:id="12429"/>
      <w:r>
        <w:rPr>
          <w:rtl/>
        </w:rPr>
        <w:t>כנסת. החוק מדבר על זה. החוק מדבר שאין שר - - -</w:t>
      </w:r>
    </w:p>
    <w:p w:rsidR="00C74CF2" w:rsidRDefault="00C74CF2" w:rsidP="00C74CF2">
      <w:pPr>
        <w:rPr>
          <w:rtl/>
        </w:rPr>
      </w:pPr>
      <w:bookmarkStart w:id="12430" w:name="_ETM_Q1_9177158"/>
      <w:bookmarkStart w:id="12431" w:name="_ETM_Q1_9177307"/>
      <w:bookmarkEnd w:id="12430"/>
      <w:bookmarkEnd w:id="12431"/>
    </w:p>
    <w:p w:rsidR="00C74CF2" w:rsidRDefault="00C74CF2" w:rsidP="00C74CF2">
      <w:pPr>
        <w:pStyle w:val="a5"/>
        <w:keepNext/>
        <w:rPr>
          <w:rtl/>
        </w:rPr>
      </w:pPr>
      <w:bookmarkStart w:id="12432" w:name="ET_speaker_5802_3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432"/>
    </w:p>
    <w:p w:rsidR="00C74CF2" w:rsidRDefault="00C74CF2" w:rsidP="00C74CF2">
      <w:pPr>
        <w:pStyle w:val="KeepWithNext"/>
        <w:rPr>
          <w:rtl/>
        </w:rPr>
      </w:pPr>
    </w:p>
    <w:p w:rsidR="00C74CF2" w:rsidRDefault="00C74CF2" w:rsidP="00C74CF2">
      <w:pPr>
        <w:rPr>
          <w:rtl/>
        </w:rPr>
      </w:pPr>
      <w:r>
        <w:rPr>
          <w:rtl/>
        </w:rPr>
        <w:t>זו ההצעה של הנשיא.</w:t>
      </w:r>
    </w:p>
    <w:p w:rsidR="00C74CF2" w:rsidRDefault="00C74CF2" w:rsidP="00C74CF2">
      <w:pPr>
        <w:rPr>
          <w:rtl/>
        </w:rPr>
      </w:pPr>
      <w:bookmarkStart w:id="12433" w:name="_ETM_Q1_9179040"/>
      <w:bookmarkStart w:id="12434" w:name="_ETM_Q1_9179164"/>
      <w:bookmarkStart w:id="12435" w:name="_ETM_Q1_9180608"/>
      <w:bookmarkStart w:id="12436" w:name="_ETM_Q1_9179008"/>
      <w:bookmarkEnd w:id="12433"/>
      <w:bookmarkEnd w:id="12434"/>
      <w:bookmarkEnd w:id="12435"/>
      <w:bookmarkEnd w:id="12436"/>
    </w:p>
    <w:p w:rsidR="00C74CF2" w:rsidRDefault="00C74CF2" w:rsidP="00C74CF2">
      <w:pPr>
        <w:pStyle w:val="a5"/>
        <w:keepNext/>
        <w:rPr>
          <w:rtl/>
        </w:rPr>
      </w:pPr>
      <w:bookmarkStart w:id="12437" w:name="ET_speaker_5933_87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437"/>
    </w:p>
    <w:p w:rsidR="00C74CF2" w:rsidRDefault="00C74CF2" w:rsidP="00C74CF2">
      <w:pPr>
        <w:pStyle w:val="KeepWithNext"/>
        <w:rPr>
          <w:rtl/>
        </w:rPr>
      </w:pPr>
    </w:p>
    <w:p w:rsidR="00C74CF2" w:rsidRDefault="00C74CF2" w:rsidP="00C74CF2">
      <w:pPr>
        <w:rPr>
          <w:rtl/>
        </w:rPr>
      </w:pPr>
      <w:bookmarkStart w:id="12438" w:name="_ETM_Q1_9179809"/>
      <w:bookmarkStart w:id="12439" w:name="_ETM_Q1_9179903"/>
      <w:bookmarkEnd w:id="12438"/>
      <w:bookmarkEnd w:id="12439"/>
      <w:r>
        <w:rPr>
          <w:rtl/>
        </w:rPr>
        <w:t>זו לא ההצעה של הנשיא.</w:t>
      </w:r>
    </w:p>
    <w:p w:rsidR="00C74CF2" w:rsidRDefault="00C74CF2" w:rsidP="00C74CF2">
      <w:pPr>
        <w:rPr>
          <w:rtl/>
        </w:rPr>
      </w:pPr>
      <w:bookmarkStart w:id="12440" w:name="_ETM_Q1_9180967"/>
      <w:bookmarkStart w:id="12441" w:name="_ETM_Q1_9181132"/>
      <w:bookmarkEnd w:id="12440"/>
      <w:bookmarkEnd w:id="12441"/>
      <w:r>
        <w:rPr>
          <w:rtl/>
        </w:rPr>
        <w:t xml:space="preserve">  </w:t>
      </w:r>
    </w:p>
    <w:p w:rsidR="00C74CF2" w:rsidRDefault="00C74CF2" w:rsidP="00C74CF2">
      <w:pPr>
        <w:pStyle w:val="a5"/>
        <w:keepNext/>
        <w:rPr>
          <w:rtl/>
        </w:rPr>
      </w:pPr>
      <w:bookmarkStart w:id="12442" w:name="ET_speaker_4674_36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442"/>
    </w:p>
    <w:p w:rsidR="00C74CF2" w:rsidRDefault="00C74CF2" w:rsidP="00C74CF2">
      <w:pPr>
        <w:pStyle w:val="KeepWithNext"/>
        <w:rPr>
          <w:rtl/>
        </w:rPr>
      </w:pPr>
    </w:p>
    <w:p w:rsidR="00C74CF2" w:rsidRDefault="00C74CF2" w:rsidP="00C74CF2">
      <w:pPr>
        <w:rPr>
          <w:rtl/>
        </w:rPr>
      </w:pPr>
      <w:bookmarkStart w:id="12443" w:name="_ETM_Q1_9181212"/>
      <w:bookmarkStart w:id="12444" w:name="_ETM_Q1_9181247"/>
      <w:bookmarkEnd w:id="12443"/>
      <w:bookmarkEnd w:id="12444"/>
      <w:r>
        <w:rPr>
          <w:rtl/>
        </w:rPr>
        <w:t xml:space="preserve">לא דיבר הנשיא ככה. </w:t>
      </w:r>
    </w:p>
    <w:p w:rsidR="00C74CF2" w:rsidRDefault="00C74CF2" w:rsidP="00C74CF2">
      <w:pPr>
        <w:rPr>
          <w:rtl/>
        </w:rPr>
      </w:pPr>
      <w:bookmarkStart w:id="12445" w:name="_ETM_Q1_9180113"/>
      <w:bookmarkStart w:id="12446" w:name="_ETM_Q1_9180218"/>
      <w:bookmarkStart w:id="12447" w:name="_ETM_Q1_9182753"/>
      <w:bookmarkEnd w:id="12445"/>
      <w:bookmarkEnd w:id="12446"/>
      <w:bookmarkEnd w:id="12447"/>
    </w:p>
    <w:p w:rsidR="00C74CF2" w:rsidRDefault="00C74CF2" w:rsidP="00C74CF2">
      <w:pPr>
        <w:pStyle w:val="a5"/>
        <w:keepNext/>
        <w:rPr>
          <w:rtl/>
        </w:rPr>
      </w:pPr>
      <w:bookmarkStart w:id="12448" w:name="ET_speaker_5802_8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448"/>
    </w:p>
    <w:p w:rsidR="00C74CF2" w:rsidRDefault="00C74CF2" w:rsidP="00C74CF2">
      <w:pPr>
        <w:pStyle w:val="KeepWithNext"/>
        <w:rPr>
          <w:rtl/>
        </w:rPr>
      </w:pPr>
    </w:p>
    <w:p w:rsidR="00C74CF2" w:rsidRDefault="00C74CF2" w:rsidP="00C74CF2">
      <w:pPr>
        <w:rPr>
          <w:rtl/>
        </w:rPr>
      </w:pPr>
      <w:bookmarkStart w:id="12449" w:name="_ETM_Q1_9183490"/>
      <w:bookmarkStart w:id="12450" w:name="_ETM_Q1_9183552"/>
      <w:bookmarkEnd w:id="12449"/>
      <w:bookmarkEnd w:id="12450"/>
      <w:r>
        <w:rPr>
          <w:rtl/>
        </w:rPr>
        <w:t>הנשיא הציע.</w:t>
      </w:r>
    </w:p>
    <w:p w:rsidR="00C74CF2" w:rsidRDefault="00C74CF2" w:rsidP="00C74CF2">
      <w:pPr>
        <w:rPr>
          <w:rtl/>
        </w:rPr>
      </w:pPr>
      <w:bookmarkStart w:id="12451" w:name="_ETM_Q1_9183421"/>
      <w:bookmarkStart w:id="12452" w:name="_ETM_Q1_9183569"/>
      <w:bookmarkStart w:id="12453" w:name="_ETM_Q1_9182988"/>
      <w:bookmarkEnd w:id="12451"/>
      <w:bookmarkEnd w:id="12452"/>
      <w:bookmarkEnd w:id="12453"/>
    </w:p>
    <w:p w:rsidR="00C74CF2" w:rsidRDefault="00C74CF2" w:rsidP="00C74CF2">
      <w:pPr>
        <w:pStyle w:val="a5"/>
        <w:keepNext/>
        <w:rPr>
          <w:rtl/>
        </w:rPr>
      </w:pPr>
      <w:bookmarkStart w:id="12454" w:name="ET_speaker_4674_87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454"/>
    </w:p>
    <w:p w:rsidR="00C74CF2" w:rsidRDefault="00C74CF2" w:rsidP="00C74CF2">
      <w:pPr>
        <w:pStyle w:val="KeepWithNext"/>
        <w:rPr>
          <w:rtl/>
        </w:rPr>
      </w:pPr>
    </w:p>
    <w:p w:rsidR="00C74CF2" w:rsidRDefault="00C74CF2" w:rsidP="00C74CF2">
      <w:pPr>
        <w:rPr>
          <w:rtl/>
        </w:rPr>
      </w:pPr>
      <w:bookmarkStart w:id="12455" w:name="_ETM_Q1_9183821"/>
      <w:bookmarkStart w:id="12456" w:name="_ETM_Q1_9183882"/>
      <w:bookmarkStart w:id="12457" w:name="_ETM_Q1_9181137"/>
      <w:bookmarkStart w:id="12458" w:name="_ETM_Q1_9181250"/>
      <w:bookmarkEnd w:id="12455"/>
      <w:bookmarkEnd w:id="12456"/>
      <w:bookmarkEnd w:id="12457"/>
      <w:bookmarkEnd w:id="12458"/>
      <w:r>
        <w:rPr>
          <w:rtl/>
        </w:rPr>
        <w:t xml:space="preserve">הנשיא </w:t>
      </w:r>
      <w:bookmarkStart w:id="12459" w:name="_ETM_Q1_9184537"/>
      <w:bookmarkEnd w:id="12459"/>
      <w:r>
        <w:rPr>
          <w:rtl/>
        </w:rPr>
        <w:t xml:space="preserve">לא. אל תכניס דברים לנשיא. הנשיא לא אמר שאתה לוקח </w:t>
      </w:r>
      <w:bookmarkStart w:id="12460" w:name="_ETM_Q1_9188306"/>
      <w:bookmarkEnd w:id="12460"/>
      <w:r>
        <w:rPr>
          <w:rtl/>
        </w:rPr>
        <w:t>19 חברי הכנסת - -</w:t>
      </w:r>
    </w:p>
    <w:p w:rsidR="00C74CF2" w:rsidRDefault="00C74CF2" w:rsidP="00C74CF2">
      <w:pPr>
        <w:rPr>
          <w:rtl/>
        </w:rPr>
      </w:pPr>
    </w:p>
    <w:p w:rsidR="00C74CF2" w:rsidRDefault="00C74CF2" w:rsidP="00C74CF2">
      <w:pPr>
        <w:pStyle w:val="a5"/>
        <w:keepNext/>
        <w:rPr>
          <w:rtl/>
        </w:rPr>
      </w:pPr>
      <w:bookmarkStart w:id="12461" w:name="ET_speaker_5802_3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461"/>
    </w:p>
    <w:p w:rsidR="00C74CF2" w:rsidRDefault="00C74CF2" w:rsidP="00C74CF2">
      <w:pPr>
        <w:pStyle w:val="KeepWithNext"/>
        <w:rPr>
          <w:rtl/>
        </w:rPr>
      </w:pPr>
    </w:p>
    <w:p w:rsidR="00C74CF2" w:rsidRDefault="00C74CF2" w:rsidP="00C74CF2">
      <w:pPr>
        <w:rPr>
          <w:rtl/>
        </w:rPr>
      </w:pPr>
      <w:r>
        <w:rPr>
          <w:rtl/>
        </w:rPr>
        <w:t>הוא אמר "פריטטי".</w:t>
      </w:r>
    </w:p>
    <w:p w:rsidR="00C74CF2" w:rsidRDefault="00C74CF2" w:rsidP="00C74CF2">
      <w:pPr>
        <w:rPr>
          <w:rtl/>
        </w:rPr>
      </w:pPr>
      <w:bookmarkStart w:id="12462" w:name="_ETM_Q1_9188660"/>
      <w:bookmarkStart w:id="12463" w:name="_ETM_Q1_9188795"/>
      <w:bookmarkStart w:id="12464" w:name="_ETM_Q1_9189957"/>
      <w:bookmarkEnd w:id="12462"/>
      <w:bookmarkEnd w:id="12463"/>
      <w:bookmarkEnd w:id="12464"/>
    </w:p>
    <w:p w:rsidR="00C74CF2" w:rsidRDefault="00C74CF2" w:rsidP="00C74CF2">
      <w:pPr>
        <w:pStyle w:val="a5"/>
        <w:keepNext/>
        <w:rPr>
          <w:rtl/>
        </w:rPr>
      </w:pPr>
      <w:bookmarkStart w:id="12465" w:name="ET_speaker_5802_3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465"/>
    </w:p>
    <w:p w:rsidR="00C74CF2" w:rsidRDefault="00C74CF2" w:rsidP="00C74CF2">
      <w:pPr>
        <w:pStyle w:val="KeepWithNext"/>
        <w:rPr>
          <w:rtl/>
        </w:rPr>
      </w:pPr>
    </w:p>
    <w:p w:rsidR="00C74CF2" w:rsidRDefault="00C74CF2" w:rsidP="00C74CF2">
      <w:pPr>
        <w:rPr>
          <w:rtl/>
        </w:rPr>
      </w:pPr>
      <w:bookmarkStart w:id="12466" w:name="_ETM_Q1_9190491"/>
      <w:bookmarkStart w:id="12467" w:name="_ETM_Q1_9190560"/>
      <w:bookmarkEnd w:id="12466"/>
      <w:bookmarkEnd w:id="12467"/>
      <w:r>
        <w:rPr>
          <w:rtl/>
        </w:rPr>
        <w:t>- - נותן להם שוויון</w:t>
      </w:r>
      <w:bookmarkStart w:id="12468" w:name="_ETM_Q1_9191607"/>
      <w:bookmarkEnd w:id="12468"/>
      <w:r>
        <w:rPr>
          <w:rtl/>
        </w:rPr>
        <w:t xml:space="preserve">, נותן להם שוויון ל-59 חברי הכנסת.    </w:t>
      </w:r>
    </w:p>
    <w:p w:rsidR="00C74CF2" w:rsidRDefault="00C74CF2" w:rsidP="00C74CF2">
      <w:pPr>
        <w:rPr>
          <w:rtl/>
        </w:rPr>
      </w:pPr>
      <w:bookmarkStart w:id="12469" w:name="_ETM_Q1_9194139"/>
      <w:bookmarkEnd w:id="12469"/>
    </w:p>
    <w:p w:rsidR="00C74CF2" w:rsidRDefault="00C74CF2" w:rsidP="00C74CF2">
      <w:pPr>
        <w:pStyle w:val="a5"/>
        <w:keepNext/>
        <w:rPr>
          <w:rtl/>
        </w:rPr>
      </w:pPr>
      <w:bookmarkStart w:id="12470" w:name="ET_speaker_5943_37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2470"/>
    </w:p>
    <w:p w:rsidR="00C74CF2" w:rsidRDefault="00C74CF2" w:rsidP="00C74CF2">
      <w:pPr>
        <w:pStyle w:val="KeepWithNext"/>
        <w:rPr>
          <w:rtl/>
        </w:rPr>
      </w:pPr>
    </w:p>
    <w:p w:rsidR="00C74CF2" w:rsidRDefault="00C74CF2" w:rsidP="00C74CF2">
      <w:pPr>
        <w:rPr>
          <w:rtl/>
        </w:rPr>
      </w:pPr>
      <w:bookmarkStart w:id="12471" w:name="_ETM_Q1_9194767"/>
      <w:bookmarkStart w:id="12472" w:name="_ETM_Q1_9194813"/>
      <w:bookmarkEnd w:id="12471"/>
      <w:bookmarkEnd w:id="12472"/>
      <w:r>
        <w:rPr>
          <w:rtl/>
        </w:rPr>
        <w:t>אמר כחול לבן וליכוד</w:t>
      </w:r>
      <w:bookmarkStart w:id="12473" w:name="_ETM_Q1_9195258"/>
      <w:bookmarkEnd w:id="12473"/>
      <w:r>
        <w:rPr>
          <w:rtl/>
        </w:rPr>
        <w:t xml:space="preserve"> ואחר כך מי שיסכים - - -</w:t>
      </w:r>
    </w:p>
    <w:p w:rsidR="00C74CF2" w:rsidRDefault="00C74CF2" w:rsidP="00C74CF2">
      <w:pPr>
        <w:rPr>
          <w:rtl/>
        </w:rPr>
      </w:pPr>
      <w:bookmarkStart w:id="12474" w:name="_ETM_Q1_9194285"/>
      <w:bookmarkStart w:id="12475" w:name="_ETM_Q1_9194436"/>
      <w:bookmarkStart w:id="12476" w:name="_ETM_Q1_9194345"/>
      <w:bookmarkEnd w:id="12474"/>
      <w:bookmarkEnd w:id="12475"/>
      <w:bookmarkEnd w:id="12476"/>
    </w:p>
    <w:p w:rsidR="00C74CF2" w:rsidRDefault="00C74CF2" w:rsidP="00C74CF2">
      <w:pPr>
        <w:pStyle w:val="a5"/>
        <w:keepNext/>
        <w:rPr>
          <w:rtl/>
        </w:rPr>
      </w:pPr>
      <w:bookmarkStart w:id="12477" w:name="ET_speaker_4674_37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477"/>
    </w:p>
    <w:p w:rsidR="00C74CF2" w:rsidRDefault="00C74CF2" w:rsidP="00C74CF2">
      <w:pPr>
        <w:pStyle w:val="KeepWithNext"/>
        <w:rPr>
          <w:rtl/>
        </w:rPr>
      </w:pPr>
    </w:p>
    <w:p w:rsidR="00C74CF2" w:rsidRDefault="00C74CF2" w:rsidP="00C74CF2">
      <w:pPr>
        <w:rPr>
          <w:rtl/>
        </w:rPr>
      </w:pPr>
      <w:bookmarkStart w:id="12478" w:name="_ETM_Q1_9195182"/>
      <w:bookmarkStart w:id="12479" w:name="_ETM_Q1_9195280"/>
      <w:bookmarkEnd w:id="12478"/>
      <w:bookmarkEnd w:id="12479"/>
      <w:r>
        <w:rPr>
          <w:rtl/>
        </w:rPr>
        <w:t xml:space="preserve">אנחנו כאן פוסלים </w:t>
      </w:r>
      <w:bookmarkStart w:id="12480" w:name="_ETM_Q1_9197324"/>
      <w:bookmarkEnd w:id="12480"/>
      <w:r>
        <w:rPr>
          <w:rtl/>
        </w:rPr>
        <w:t xml:space="preserve">אנשים שהצביעו. נותנים להם פחות כוח. אנחנו משנים בכלל את </w:t>
      </w:r>
      <w:bookmarkStart w:id="12481" w:name="_ETM_Q1_9201963"/>
      <w:bookmarkEnd w:id="12481"/>
      <w:r>
        <w:rPr>
          <w:rtl/>
        </w:rPr>
        <w:t xml:space="preserve">הדמוקרטיה פה. ולזה אני רוצה שהייעוץ המשפטי יתייחס, שקול של </w:t>
      </w:r>
      <w:bookmarkStart w:id="12482" w:name="_ETM_Q1_9207604"/>
      <w:bookmarkEnd w:id="12482"/>
      <w:r>
        <w:rPr>
          <w:rtl/>
        </w:rPr>
        <w:t xml:space="preserve">בן אדם אחד שווה שלושה קולות של מישהו אחר שהצביע </w:t>
      </w:r>
      <w:bookmarkStart w:id="12483" w:name="_ETM_Q1_9211290"/>
      <w:bookmarkEnd w:id="12483"/>
      <w:r>
        <w:rPr>
          <w:rtl/>
        </w:rPr>
        <w:t>לבלוק האחר.</w:t>
      </w:r>
    </w:p>
    <w:p w:rsidR="00C74CF2" w:rsidRDefault="00C74CF2" w:rsidP="00C74CF2">
      <w:pPr>
        <w:rPr>
          <w:rtl/>
        </w:rPr>
      </w:pPr>
    </w:p>
    <w:p w:rsidR="00C74CF2" w:rsidRDefault="00C74CF2" w:rsidP="00C74CF2">
      <w:pPr>
        <w:rPr>
          <w:rtl/>
          <w:lang w:eastAsia="he-IL"/>
        </w:rPr>
      </w:pPr>
      <w:r>
        <w:rPr>
          <w:rtl/>
        </w:rPr>
        <w:t xml:space="preserve">דבר שני, אנחנו מבטלים את המפלגות. </w:t>
      </w:r>
      <w:r>
        <w:rPr>
          <w:rtl/>
          <w:lang w:eastAsia="he-IL"/>
        </w:rPr>
        <w:t xml:space="preserve">אין יותר מפלגות. שאלו </w:t>
      </w:r>
      <w:bookmarkStart w:id="12484" w:name="_ETM_Q1_9219254"/>
      <w:bookmarkEnd w:id="12484"/>
      <w:r>
        <w:rPr>
          <w:rtl/>
          <w:lang w:eastAsia="he-IL"/>
        </w:rPr>
        <w:t xml:space="preserve">לגבי חבר כנסת שמנסה לשנות את הזיקה שלו. אם מפלגה, </w:t>
      </w:r>
      <w:bookmarkStart w:id="12485" w:name="_ETM_Q1_9224660"/>
      <w:bookmarkEnd w:id="12485"/>
      <w:r>
        <w:rPr>
          <w:rtl/>
          <w:lang w:eastAsia="he-IL"/>
        </w:rPr>
        <w:t xml:space="preserve">נגיד ש"ס, התעוררו בבוקר ורצו לשנות את הזיקה שלהם מביבי נתניהו לבני </w:t>
      </w:r>
      <w:bookmarkStart w:id="12486" w:name="_ETM_Q1_9230947"/>
      <w:bookmarkEnd w:id="12486"/>
      <w:r>
        <w:rPr>
          <w:rtl/>
          <w:lang w:eastAsia="he-IL"/>
        </w:rPr>
        <w:t>גנץ - -</w:t>
      </w:r>
    </w:p>
    <w:p w:rsidR="00C74CF2" w:rsidRDefault="00C74CF2" w:rsidP="00C74CF2">
      <w:pPr>
        <w:rPr>
          <w:rtl/>
          <w:lang w:eastAsia="he-IL"/>
        </w:rPr>
      </w:pPr>
      <w:bookmarkStart w:id="12487" w:name="_ETM_Q1_9228322"/>
      <w:bookmarkStart w:id="12488" w:name="_ETM_Q1_9228415"/>
      <w:bookmarkStart w:id="12489" w:name="_ETM_Q1_9230554"/>
      <w:bookmarkEnd w:id="12487"/>
      <w:bookmarkEnd w:id="12488"/>
      <w:bookmarkEnd w:id="12489"/>
    </w:p>
    <w:p w:rsidR="00C74CF2" w:rsidRDefault="00C74CF2" w:rsidP="00C74CF2">
      <w:pPr>
        <w:pStyle w:val="a5"/>
        <w:keepNext/>
        <w:rPr>
          <w:rtl/>
        </w:rPr>
      </w:pPr>
      <w:bookmarkStart w:id="12490" w:name="ET_speaker_5933_37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490"/>
    </w:p>
    <w:p w:rsidR="00C74CF2" w:rsidRDefault="00C74CF2" w:rsidP="00C74CF2">
      <w:pPr>
        <w:pStyle w:val="KeepWithNext"/>
        <w:rPr>
          <w:rtl/>
        </w:rPr>
      </w:pPr>
    </w:p>
    <w:p w:rsidR="00C74CF2" w:rsidRDefault="00C74CF2" w:rsidP="00C74CF2">
      <w:pPr>
        <w:rPr>
          <w:rtl/>
        </w:rPr>
      </w:pPr>
      <w:r>
        <w:rPr>
          <w:rtl/>
        </w:rPr>
        <w:t>ל</w:t>
      </w:r>
      <w:bookmarkStart w:id="12491" w:name="_ETM_Q1_9231508"/>
      <w:bookmarkStart w:id="12492" w:name="_ETM_Q1_9231585"/>
      <w:bookmarkEnd w:id="12491"/>
      <w:bookmarkEnd w:id="12492"/>
      <w:r>
        <w:rPr>
          <w:rtl/>
        </w:rPr>
        <w:t>א יכול להיות.</w:t>
      </w:r>
    </w:p>
    <w:p w:rsidR="00C74CF2" w:rsidRDefault="00C74CF2" w:rsidP="00C74CF2">
      <w:pPr>
        <w:rPr>
          <w:rtl/>
        </w:rPr>
      </w:pPr>
      <w:bookmarkStart w:id="12493" w:name="_ETM_Q1_9229156"/>
      <w:bookmarkStart w:id="12494" w:name="_ETM_Q1_9229318"/>
      <w:bookmarkStart w:id="12495" w:name="_ETM_Q1_9230683"/>
      <w:bookmarkEnd w:id="12493"/>
      <w:bookmarkEnd w:id="12494"/>
      <w:bookmarkEnd w:id="12495"/>
    </w:p>
    <w:p w:rsidR="00C74CF2" w:rsidRDefault="00C74CF2" w:rsidP="00C74CF2">
      <w:pPr>
        <w:pStyle w:val="a5"/>
        <w:keepNext/>
        <w:rPr>
          <w:rtl/>
        </w:rPr>
      </w:pPr>
      <w:bookmarkStart w:id="12496" w:name="ET_speaker_4674_37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496"/>
    </w:p>
    <w:p w:rsidR="00C74CF2" w:rsidRDefault="00C74CF2" w:rsidP="00C74CF2">
      <w:pPr>
        <w:pStyle w:val="KeepWithNext"/>
        <w:rPr>
          <w:rtl/>
        </w:rPr>
      </w:pPr>
    </w:p>
    <w:p w:rsidR="00C74CF2" w:rsidRDefault="00C74CF2" w:rsidP="00C74CF2">
      <w:pPr>
        <w:rPr>
          <w:rtl/>
          <w:lang w:eastAsia="he-IL"/>
        </w:rPr>
      </w:pPr>
      <w:bookmarkStart w:id="12497" w:name="_ETM_Q1_9231577"/>
      <w:bookmarkStart w:id="12498" w:name="_ETM_Q1_9231647"/>
      <w:bookmarkEnd w:id="12497"/>
      <w:bookmarkEnd w:id="12498"/>
      <w:r>
        <w:rPr>
          <w:rtl/>
        </w:rPr>
        <w:t xml:space="preserve">- - </w:t>
      </w:r>
      <w:bookmarkStart w:id="12499" w:name="_ETM_Q1_9228522"/>
      <w:bookmarkStart w:id="12500" w:name="_ETM_Q1_9228647"/>
      <w:bookmarkEnd w:id="12499"/>
      <w:bookmarkEnd w:id="12500"/>
      <w:r>
        <w:rPr>
          <w:rtl/>
          <w:lang w:eastAsia="he-IL"/>
        </w:rPr>
        <w:t xml:space="preserve">מה אנחנו עושים? אנחנו מבטלים את המפלגות בכלל כאן. מה שאנחנו עושים בהצעת החוק הזאת </w:t>
      </w:r>
      <w:bookmarkStart w:id="12501" w:name="_ETM_Q1_9241905"/>
      <w:bookmarkEnd w:id="12501"/>
      <w:r>
        <w:rPr>
          <w:rtl/>
          <w:lang w:eastAsia="he-IL"/>
        </w:rPr>
        <w:t xml:space="preserve">זה דבר שלא נעשה. אני לא מאמין שבאיזו מדינה בעולם חשבו על </w:t>
      </w:r>
      <w:bookmarkStart w:id="12502" w:name="_ETM_Q1_9250563"/>
      <w:bookmarkEnd w:id="12502"/>
      <w:r>
        <w:rPr>
          <w:rtl/>
          <w:lang w:eastAsia="he-IL"/>
        </w:rPr>
        <w:t>זה או עשו דבר דומה.</w:t>
      </w:r>
    </w:p>
    <w:p w:rsidR="00C74CF2" w:rsidRDefault="00C74CF2" w:rsidP="00C74CF2">
      <w:pPr>
        <w:rPr>
          <w:rtl/>
          <w:lang w:eastAsia="he-IL"/>
        </w:rPr>
      </w:pPr>
      <w:bookmarkStart w:id="12503" w:name="_ETM_Q1_9250137"/>
      <w:bookmarkStart w:id="12504" w:name="_ETM_Q1_9250271"/>
      <w:bookmarkEnd w:id="12503"/>
      <w:bookmarkEnd w:id="12504"/>
    </w:p>
    <w:p w:rsidR="00C74CF2" w:rsidRDefault="00C74CF2" w:rsidP="00C74CF2">
      <w:pPr>
        <w:pStyle w:val="af7"/>
        <w:keepNext/>
        <w:rPr>
          <w:rtl/>
        </w:rPr>
      </w:pPr>
      <w:bookmarkStart w:id="12505" w:name="ET_interruption_קריאה_3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505"/>
    </w:p>
    <w:p w:rsidR="00C74CF2" w:rsidRDefault="00C74CF2" w:rsidP="00C74CF2">
      <w:pPr>
        <w:pStyle w:val="KeepWithNext"/>
        <w:rPr>
          <w:rtl/>
        </w:rPr>
      </w:pPr>
    </w:p>
    <w:p w:rsidR="00C74CF2" w:rsidRDefault="00C74CF2" w:rsidP="00C74CF2">
      <w:pPr>
        <w:rPr>
          <w:rtl/>
        </w:rPr>
      </w:pPr>
      <w:bookmarkStart w:id="12506" w:name="_ETM_Q1_9250569"/>
      <w:bookmarkEnd w:id="12506"/>
      <w:r>
        <w:rPr>
          <w:rtl/>
        </w:rPr>
        <w:t>סטארט-אפ ניישן.</w:t>
      </w:r>
    </w:p>
    <w:p w:rsidR="00C74CF2" w:rsidRDefault="00C74CF2" w:rsidP="00C74CF2">
      <w:pPr>
        <w:rPr>
          <w:rtl/>
        </w:rPr>
      </w:pPr>
      <w:bookmarkStart w:id="12507" w:name="_ETM_Q1_9253397"/>
      <w:bookmarkStart w:id="12508" w:name="_ETM_Q1_9253571"/>
      <w:bookmarkStart w:id="12509" w:name="_ETM_Q1_9255148"/>
      <w:bookmarkEnd w:id="12507"/>
      <w:bookmarkEnd w:id="12508"/>
      <w:bookmarkEnd w:id="12509"/>
    </w:p>
    <w:p w:rsidR="00C74CF2" w:rsidRDefault="00C74CF2" w:rsidP="00C74CF2">
      <w:pPr>
        <w:pStyle w:val="a5"/>
        <w:keepNext/>
        <w:rPr>
          <w:rtl/>
        </w:rPr>
      </w:pPr>
      <w:bookmarkStart w:id="12510" w:name="ET_speaker_4674_3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10"/>
    </w:p>
    <w:p w:rsidR="00C74CF2" w:rsidRDefault="00C74CF2" w:rsidP="00C74CF2">
      <w:pPr>
        <w:pStyle w:val="KeepWithNext"/>
        <w:rPr>
          <w:rtl/>
        </w:rPr>
      </w:pPr>
    </w:p>
    <w:p w:rsidR="00C74CF2" w:rsidRDefault="00C74CF2" w:rsidP="00C74CF2">
      <w:pPr>
        <w:rPr>
          <w:rtl/>
        </w:rPr>
      </w:pPr>
      <w:bookmarkStart w:id="12511" w:name="_ETM_Q1_9255856"/>
      <w:bookmarkStart w:id="12512" w:name="_ETM_Q1_9255925"/>
      <w:bookmarkEnd w:id="12511"/>
      <w:bookmarkEnd w:id="12512"/>
      <w:r>
        <w:rPr>
          <w:rtl/>
        </w:rPr>
        <w:t>בטח...</w:t>
      </w:r>
    </w:p>
    <w:p w:rsidR="00C74CF2" w:rsidRDefault="00C74CF2" w:rsidP="00C74CF2">
      <w:pPr>
        <w:rPr>
          <w:rtl/>
        </w:rPr>
      </w:pPr>
      <w:bookmarkStart w:id="12513" w:name="_ETM_Q1_9253009"/>
      <w:bookmarkStart w:id="12514" w:name="_ETM_Q1_9253135"/>
      <w:bookmarkEnd w:id="12513"/>
      <w:bookmarkEnd w:id="12514"/>
    </w:p>
    <w:p w:rsidR="00C74CF2" w:rsidRDefault="00C74CF2" w:rsidP="00C74CF2">
      <w:pPr>
        <w:pStyle w:val="a5"/>
        <w:keepNext/>
        <w:rPr>
          <w:rtl/>
        </w:rPr>
      </w:pPr>
      <w:bookmarkStart w:id="12515" w:name="ET_speaker_5945_377"/>
      <w:r>
        <w:rPr>
          <w:rStyle w:val="TagStyle"/>
          <w:rFonts w:hint="cs"/>
          <w:rtl/>
        </w:rPr>
        <w:t xml:space="preserve"> &lt;&lt; דובר &gt;&gt; </w:t>
      </w:r>
      <w:r>
        <w:rPr>
          <w:rFonts w:hint="cs"/>
          <w:rtl/>
        </w:rPr>
        <w:t>ע'דיר כמאל מריח (יש עתיד-תל"ם):</w:t>
      </w:r>
      <w:r>
        <w:rPr>
          <w:rStyle w:val="TagStyle"/>
          <w:rFonts w:hint="cs"/>
          <w:rtl/>
        </w:rPr>
        <w:t xml:space="preserve"> &lt;&lt; דובר &gt;&gt;</w:t>
      </w:r>
      <w:r>
        <w:rPr>
          <w:rFonts w:hint="cs"/>
          <w:rtl/>
        </w:rPr>
        <w:t xml:space="preserve"> </w:t>
      </w:r>
      <w:bookmarkEnd w:id="12515"/>
    </w:p>
    <w:p w:rsidR="00C74CF2" w:rsidRDefault="00C74CF2" w:rsidP="00C74CF2">
      <w:pPr>
        <w:pStyle w:val="KeepWithNext"/>
        <w:rPr>
          <w:rtl/>
        </w:rPr>
      </w:pPr>
    </w:p>
    <w:p w:rsidR="00C74CF2" w:rsidRDefault="00C74CF2" w:rsidP="00C74CF2">
      <w:pPr>
        <w:rPr>
          <w:rtl/>
          <w:lang w:eastAsia="he-IL"/>
        </w:rPr>
      </w:pPr>
      <w:bookmarkStart w:id="12516" w:name="_ETM_Q1_9252976"/>
      <w:bookmarkStart w:id="12517" w:name="_ETM_Q1_9253280"/>
      <w:bookmarkStart w:id="12518" w:name="_ETM_Q1_9253365"/>
      <w:bookmarkEnd w:id="12516"/>
      <w:bookmarkEnd w:id="12517"/>
      <w:bookmarkEnd w:id="12518"/>
      <w:r>
        <w:rPr>
          <w:rtl/>
          <w:lang w:eastAsia="he-IL"/>
        </w:rPr>
        <w:t>איך אמרנו? ארדואן כבר כאן. זה ממש בדרך. ממש.</w:t>
      </w:r>
    </w:p>
    <w:p w:rsidR="00C74CF2" w:rsidRDefault="00C74CF2" w:rsidP="00C74CF2">
      <w:pPr>
        <w:rPr>
          <w:rtl/>
          <w:lang w:eastAsia="he-IL"/>
        </w:rPr>
      </w:pPr>
    </w:p>
    <w:p w:rsidR="00C74CF2" w:rsidRDefault="00C74CF2" w:rsidP="00C74CF2">
      <w:pPr>
        <w:pStyle w:val="a5"/>
        <w:keepNext/>
        <w:rPr>
          <w:rtl/>
        </w:rPr>
      </w:pPr>
      <w:bookmarkStart w:id="12519" w:name="ET_speaker_4674_6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19"/>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בתוך הצעת החוק הזאת </w:t>
      </w:r>
      <w:bookmarkStart w:id="12520" w:name="_ETM_Q1_9261658"/>
      <w:bookmarkEnd w:id="12520"/>
      <w:r>
        <w:rPr>
          <w:rtl/>
          <w:lang w:eastAsia="he-IL"/>
        </w:rPr>
        <w:t xml:space="preserve">לראש ממשלה אין סמכות לפטר שר שאין לו זיקה </w:t>
      </w:r>
      <w:bookmarkStart w:id="12521" w:name="_ETM_Q1_9267085"/>
      <w:bookmarkEnd w:id="12521"/>
      <w:r>
        <w:rPr>
          <w:rtl/>
          <w:lang w:eastAsia="he-IL"/>
        </w:rPr>
        <w:t xml:space="preserve">אליו. תארו לעצמכם ששר עושה מה שבראש שלו, כל התקשורת מדברת עליו, כל העולם מדבר </w:t>
      </w:r>
      <w:bookmarkStart w:id="12522" w:name="_ETM_Q1_9273629"/>
      <w:bookmarkEnd w:id="12522"/>
      <w:r>
        <w:rPr>
          <w:rtl/>
          <w:lang w:eastAsia="he-IL"/>
        </w:rPr>
        <w:t>עליו, הוא לא מתפקד בכלל במשרד שלו, וראש הממשלה יודע. ראש הממשלה החלופי אומר: אני לא מפטר אותו, אז לראש הממשלה אין סמכות לפטר אותו. אנחנו כאן גם נותנים סמכות למי שלא מכהן כראש ממשלה, הוא ראש ממשלה חלופי, נותנים לו סמכות לפטר שר.</w:t>
      </w:r>
    </w:p>
    <w:p w:rsidR="00C74CF2" w:rsidRDefault="00C74CF2" w:rsidP="00C74CF2">
      <w:pPr>
        <w:rPr>
          <w:rtl/>
          <w:lang w:eastAsia="he-IL"/>
        </w:rPr>
      </w:pPr>
      <w:bookmarkStart w:id="12523" w:name="_ETM_Q1_9303929"/>
      <w:bookmarkStart w:id="12524" w:name="_ETM_Q1_9304058"/>
      <w:bookmarkEnd w:id="12523"/>
      <w:bookmarkEnd w:id="1252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525" w:name="_ETM_Q1_9305346"/>
      <w:bookmarkEnd w:id="12525"/>
      <w:r>
        <w:rPr>
          <w:rtl/>
        </w:rPr>
        <w:t>נא לסיים.</w:t>
      </w:r>
    </w:p>
    <w:p w:rsidR="00C74CF2" w:rsidRDefault="00C74CF2" w:rsidP="00C74CF2">
      <w:pPr>
        <w:rPr>
          <w:rtl/>
        </w:rPr>
      </w:pPr>
      <w:bookmarkStart w:id="12526" w:name="_ETM_Q1_9304997"/>
      <w:bookmarkStart w:id="12527" w:name="_ETM_Q1_9305152"/>
      <w:bookmarkStart w:id="12528" w:name="_ETM_Q1_9306757"/>
      <w:bookmarkStart w:id="12529" w:name="_ETM_Q1_9307837"/>
      <w:bookmarkStart w:id="12530" w:name="_ETM_Q1_9303805"/>
      <w:bookmarkEnd w:id="12526"/>
      <w:bookmarkEnd w:id="12527"/>
      <w:bookmarkEnd w:id="12528"/>
      <w:bookmarkEnd w:id="12529"/>
      <w:bookmarkEnd w:id="12530"/>
    </w:p>
    <w:p w:rsidR="00C74CF2" w:rsidRDefault="00C74CF2" w:rsidP="00C74CF2">
      <w:pPr>
        <w:pStyle w:val="a5"/>
        <w:keepNext/>
        <w:rPr>
          <w:rtl/>
        </w:rPr>
      </w:pPr>
      <w:bookmarkStart w:id="12531" w:name="ET_speaker_5800_38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531"/>
    </w:p>
    <w:p w:rsidR="00C74CF2" w:rsidRDefault="00C74CF2" w:rsidP="00C74CF2">
      <w:pPr>
        <w:pStyle w:val="KeepWithNext"/>
        <w:rPr>
          <w:rtl/>
        </w:rPr>
      </w:pPr>
    </w:p>
    <w:p w:rsidR="00C74CF2" w:rsidRDefault="00C74CF2" w:rsidP="00C74CF2">
      <w:pPr>
        <w:rPr>
          <w:rtl/>
          <w:lang w:eastAsia="he-IL"/>
        </w:rPr>
      </w:pPr>
      <w:bookmarkStart w:id="12532" w:name="_ETM_Q1_9304522"/>
      <w:bookmarkStart w:id="12533" w:name="_ETM_Q1_9304559"/>
      <w:bookmarkEnd w:id="12532"/>
      <w:bookmarkEnd w:id="12533"/>
      <w:r>
        <w:rPr>
          <w:rtl/>
        </w:rPr>
        <w:t xml:space="preserve">סמכות </w:t>
      </w:r>
      <w:bookmarkStart w:id="12534" w:name="_ETM_Q1_9305738"/>
      <w:bookmarkStart w:id="12535" w:name="_ETM_Q1_9305861"/>
      <w:bookmarkStart w:id="12536" w:name="_ETM_Q1_9306812"/>
      <w:bookmarkStart w:id="12537" w:name="_ETM_Q1_9306908"/>
      <w:bookmarkStart w:id="12538" w:name="_ETM_Q1_9308430"/>
      <w:bookmarkStart w:id="12539" w:name="_ETM_Q1_9308482"/>
      <w:bookmarkStart w:id="12540" w:name="_ETM_Q1_9307441"/>
      <w:bookmarkStart w:id="12541" w:name="_ETM_Q1_9307508"/>
      <w:bookmarkEnd w:id="12534"/>
      <w:bookmarkEnd w:id="12535"/>
      <w:bookmarkEnd w:id="12536"/>
      <w:bookmarkEnd w:id="12537"/>
      <w:bookmarkEnd w:id="12538"/>
      <w:bookmarkEnd w:id="12539"/>
      <w:bookmarkEnd w:id="12540"/>
      <w:bookmarkEnd w:id="12541"/>
      <w:r>
        <w:rPr>
          <w:rtl/>
          <w:lang w:eastAsia="he-IL"/>
        </w:rPr>
        <w:t>למנוע פיטורי שר.</w:t>
      </w:r>
    </w:p>
    <w:p w:rsidR="00C74CF2" w:rsidRDefault="00C74CF2" w:rsidP="00C74CF2">
      <w:pPr>
        <w:rPr>
          <w:rtl/>
          <w:lang w:eastAsia="he-IL"/>
        </w:rPr>
      </w:pPr>
      <w:bookmarkStart w:id="12542" w:name="_ETM_Q1_9309633"/>
      <w:bookmarkEnd w:id="12542"/>
    </w:p>
    <w:p w:rsidR="00C74CF2" w:rsidRDefault="00C74CF2" w:rsidP="00C74CF2">
      <w:pPr>
        <w:pStyle w:val="a5"/>
        <w:keepNext/>
        <w:rPr>
          <w:rtl/>
        </w:rPr>
      </w:pPr>
      <w:bookmarkStart w:id="12543" w:name="ET_speaker_5931_38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543"/>
    </w:p>
    <w:p w:rsidR="00C74CF2" w:rsidRDefault="00C74CF2" w:rsidP="00C74CF2">
      <w:pPr>
        <w:pStyle w:val="KeepWithNext"/>
        <w:rPr>
          <w:rtl/>
        </w:rPr>
      </w:pPr>
    </w:p>
    <w:p w:rsidR="00C74CF2" w:rsidRDefault="00C74CF2" w:rsidP="00C74CF2">
      <w:pPr>
        <w:rPr>
          <w:rtl/>
        </w:rPr>
      </w:pPr>
      <w:bookmarkStart w:id="12544" w:name="_ETM_Q1_9310364"/>
      <w:bookmarkStart w:id="12545" w:name="_ETM_Q1_9310439"/>
      <w:bookmarkEnd w:id="12544"/>
      <w:bookmarkEnd w:id="12545"/>
      <w:r>
        <w:rPr>
          <w:rtl/>
        </w:rPr>
        <w:t>גם לפטר.</w:t>
      </w:r>
    </w:p>
    <w:p w:rsidR="00C74CF2" w:rsidRDefault="00C74CF2" w:rsidP="00C74CF2">
      <w:pPr>
        <w:rPr>
          <w:rtl/>
        </w:rPr>
      </w:pPr>
      <w:bookmarkStart w:id="12546" w:name="_ETM_Q1_9310704"/>
      <w:bookmarkStart w:id="12547" w:name="_ETM_Q1_9310812"/>
      <w:bookmarkEnd w:id="12546"/>
      <w:bookmarkEnd w:id="12547"/>
      <w:r>
        <w:rPr>
          <w:rtl/>
        </w:rPr>
        <w:t xml:space="preserve">  </w:t>
      </w:r>
    </w:p>
    <w:p w:rsidR="00C74CF2" w:rsidRDefault="00C74CF2" w:rsidP="00C74CF2">
      <w:pPr>
        <w:pStyle w:val="a5"/>
        <w:keepNext/>
        <w:rPr>
          <w:rtl/>
        </w:rPr>
      </w:pPr>
      <w:bookmarkStart w:id="12548" w:name="ET_speaker_4674_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48"/>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גם לפטר שר. </w:t>
      </w:r>
      <w:bookmarkStart w:id="12549" w:name="_ETM_Q1_9313816"/>
      <w:bookmarkEnd w:id="12549"/>
      <w:r>
        <w:rPr>
          <w:rtl/>
          <w:lang w:eastAsia="he-IL"/>
        </w:rPr>
        <w:t>אם לא קראת את החוק, גם לפטר שר, גם לפטר סגן שר.</w:t>
      </w:r>
    </w:p>
    <w:p w:rsidR="00C74CF2" w:rsidRDefault="00C74CF2" w:rsidP="00C74CF2">
      <w:pPr>
        <w:rPr>
          <w:rtl/>
          <w:lang w:eastAsia="he-IL"/>
        </w:rPr>
      </w:pPr>
      <w:bookmarkStart w:id="12550" w:name="_ETM_Q1_9317014"/>
      <w:bookmarkStart w:id="12551" w:name="_ETM_Q1_9317124"/>
      <w:bookmarkStart w:id="12552" w:name="_ETM_Q1_9317761"/>
      <w:bookmarkEnd w:id="12550"/>
      <w:bookmarkEnd w:id="12551"/>
      <w:bookmarkEnd w:id="12552"/>
    </w:p>
    <w:p w:rsidR="00C74CF2" w:rsidRDefault="00C74CF2" w:rsidP="00C74CF2">
      <w:pPr>
        <w:pStyle w:val="a5"/>
        <w:keepNext/>
        <w:rPr>
          <w:rtl/>
        </w:rPr>
      </w:pPr>
      <w:bookmarkStart w:id="12553" w:name="ET_speaker_5802_3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553"/>
    </w:p>
    <w:p w:rsidR="00C74CF2" w:rsidRDefault="00C74CF2" w:rsidP="00C74CF2">
      <w:pPr>
        <w:pStyle w:val="KeepWithNext"/>
        <w:rPr>
          <w:rtl/>
        </w:rPr>
      </w:pPr>
    </w:p>
    <w:p w:rsidR="00C74CF2" w:rsidRDefault="00C74CF2" w:rsidP="00C74CF2">
      <w:pPr>
        <w:rPr>
          <w:rtl/>
        </w:rPr>
      </w:pPr>
      <w:bookmarkStart w:id="12554" w:name="_ETM_Q1_9318521"/>
      <w:bookmarkStart w:id="12555" w:name="_ETM_Q1_9318609"/>
      <w:bookmarkEnd w:id="12554"/>
      <w:bookmarkEnd w:id="12555"/>
      <w:r>
        <w:rPr>
          <w:rtl/>
        </w:rPr>
        <w:t xml:space="preserve">זאת ההצעה של </w:t>
      </w:r>
      <w:bookmarkStart w:id="12556" w:name="_ETM_Q1_9318525"/>
      <w:bookmarkEnd w:id="12556"/>
      <w:r>
        <w:rPr>
          <w:rtl/>
        </w:rPr>
        <w:t>הנשיא, ממשלה פריטטית. ולקרוא, אנחנו יודעים.</w:t>
      </w:r>
    </w:p>
    <w:p w:rsidR="00C74CF2" w:rsidRDefault="00C74CF2" w:rsidP="00C74CF2">
      <w:pPr>
        <w:rPr>
          <w:rtl/>
        </w:rPr>
      </w:pPr>
      <w:bookmarkStart w:id="12557" w:name="_ETM_Q1_9316973"/>
      <w:bookmarkStart w:id="12558" w:name="_ETM_Q1_9317138"/>
      <w:bookmarkStart w:id="12559" w:name="_ETM_Q1_9320830"/>
      <w:bookmarkEnd w:id="12557"/>
      <w:bookmarkEnd w:id="12558"/>
      <w:bookmarkEnd w:id="12559"/>
    </w:p>
    <w:p w:rsidR="00C74CF2" w:rsidRDefault="00C74CF2" w:rsidP="00C74CF2">
      <w:pPr>
        <w:pStyle w:val="a5"/>
        <w:keepNext/>
        <w:rPr>
          <w:rtl/>
        </w:rPr>
      </w:pPr>
      <w:bookmarkStart w:id="12560" w:name="ET_speaker_4674_3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60"/>
    </w:p>
    <w:p w:rsidR="00C74CF2" w:rsidRDefault="00C74CF2" w:rsidP="00C74CF2">
      <w:pPr>
        <w:pStyle w:val="KeepWithNext"/>
        <w:rPr>
          <w:rtl/>
        </w:rPr>
      </w:pPr>
    </w:p>
    <w:p w:rsidR="00C74CF2" w:rsidRDefault="00C74CF2" w:rsidP="00C74CF2">
      <w:pPr>
        <w:rPr>
          <w:rtl/>
        </w:rPr>
      </w:pPr>
      <w:bookmarkStart w:id="12561" w:name="_ETM_Q1_9321580"/>
      <w:bookmarkStart w:id="12562" w:name="_ETM_Q1_9321660"/>
      <w:bookmarkEnd w:id="12561"/>
      <w:bookmarkEnd w:id="12562"/>
      <w:r>
        <w:rPr>
          <w:rtl/>
        </w:rPr>
        <w:t xml:space="preserve">שר </w:t>
      </w:r>
      <w:bookmarkStart w:id="12563" w:name="_ETM_Q1_9322391"/>
      <w:bookmarkEnd w:id="12563"/>
      <w:r>
        <w:rPr>
          <w:rtl/>
        </w:rPr>
        <w:t xml:space="preserve">שאמור להיות - - -  </w:t>
      </w:r>
    </w:p>
    <w:p w:rsidR="00C74CF2" w:rsidRDefault="00C74CF2" w:rsidP="00C74CF2">
      <w:pPr>
        <w:rPr>
          <w:rtl/>
          <w:lang w:eastAsia="he-IL"/>
        </w:rPr>
      </w:pPr>
      <w:bookmarkStart w:id="12564" w:name="_ETM_Q1_9317721"/>
      <w:bookmarkStart w:id="12565" w:name="_ETM_Q1_9317835"/>
      <w:bookmarkEnd w:id="12564"/>
      <w:bookmarkEnd w:id="12565"/>
    </w:p>
    <w:p w:rsidR="00C74CF2" w:rsidRDefault="00C74CF2" w:rsidP="00C74C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566" w:name="_ETM_Q1_9322719"/>
      <w:bookmarkEnd w:id="12566"/>
      <w:r>
        <w:rPr>
          <w:rtl/>
        </w:rPr>
        <w:t>- - -</w:t>
      </w:r>
    </w:p>
    <w:p w:rsidR="00C74CF2" w:rsidRDefault="00C74CF2" w:rsidP="00C74CF2">
      <w:pPr>
        <w:rPr>
          <w:rtl/>
        </w:rPr>
      </w:pPr>
      <w:bookmarkStart w:id="12567" w:name="_ETM_Q1_9323984"/>
      <w:bookmarkStart w:id="12568" w:name="_ETM_Q1_9324138"/>
      <w:bookmarkStart w:id="12569" w:name="_ETM_Q1_9323274"/>
      <w:bookmarkEnd w:id="12567"/>
      <w:bookmarkEnd w:id="12568"/>
      <w:bookmarkEnd w:id="12569"/>
    </w:p>
    <w:p w:rsidR="00C74CF2" w:rsidRDefault="00C74CF2" w:rsidP="00C74CF2">
      <w:pPr>
        <w:pStyle w:val="a5"/>
        <w:keepNext/>
        <w:rPr>
          <w:rtl/>
        </w:rPr>
      </w:pPr>
      <w:bookmarkStart w:id="12570" w:name="ET_speaker_4674_38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70"/>
    </w:p>
    <w:p w:rsidR="00C74CF2" w:rsidRDefault="00C74CF2" w:rsidP="00C74CF2">
      <w:pPr>
        <w:pStyle w:val="KeepWithNext"/>
        <w:rPr>
          <w:rtl/>
        </w:rPr>
      </w:pPr>
    </w:p>
    <w:p w:rsidR="00C74CF2" w:rsidRDefault="00C74CF2" w:rsidP="00C74CF2">
      <w:pPr>
        <w:rPr>
          <w:rtl/>
        </w:rPr>
      </w:pPr>
      <w:bookmarkStart w:id="12571" w:name="_ETM_Q1_9324039"/>
      <w:bookmarkStart w:id="12572" w:name="_ETM_Q1_9324103"/>
      <w:bookmarkEnd w:id="12571"/>
      <w:bookmarkEnd w:id="12572"/>
      <w:r>
        <w:rPr>
          <w:rtl/>
        </w:rPr>
        <w:t>חברים, אתם מפריעים לי.</w:t>
      </w:r>
    </w:p>
    <w:p w:rsidR="00C74CF2" w:rsidRDefault="00C74CF2" w:rsidP="00C74CF2">
      <w:pPr>
        <w:rPr>
          <w:rtl/>
        </w:rPr>
      </w:pPr>
      <w:bookmarkStart w:id="12573" w:name="_ETM_Q1_9323580"/>
      <w:bookmarkStart w:id="12574" w:name="_ETM_Q1_9323726"/>
      <w:bookmarkEnd w:id="12573"/>
      <w:bookmarkEnd w:id="1257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575" w:name="_ETM_Q1_9324459"/>
      <w:bookmarkEnd w:id="12575"/>
      <w:r>
        <w:rPr>
          <w:rtl/>
        </w:rPr>
        <w:t xml:space="preserve">נא </w:t>
      </w:r>
      <w:bookmarkStart w:id="12576" w:name="_ETM_Q1_9325045"/>
      <w:bookmarkEnd w:id="12576"/>
      <w:r>
        <w:rPr>
          <w:rtl/>
        </w:rPr>
        <w:t>לסיים.</w:t>
      </w:r>
    </w:p>
    <w:p w:rsidR="00C74CF2" w:rsidRDefault="00C74CF2" w:rsidP="00C74CF2">
      <w:pPr>
        <w:rPr>
          <w:rtl/>
        </w:rPr>
      </w:pPr>
      <w:bookmarkStart w:id="12577" w:name="_ETM_Q1_9326812"/>
      <w:bookmarkStart w:id="12578" w:name="_ETM_Q1_9326956"/>
      <w:bookmarkStart w:id="12579" w:name="_ETM_Q1_9328052"/>
      <w:bookmarkEnd w:id="12577"/>
      <w:bookmarkEnd w:id="12578"/>
      <w:bookmarkEnd w:id="12579"/>
    </w:p>
    <w:p w:rsidR="00C74CF2" w:rsidRDefault="00C74CF2" w:rsidP="00C74CF2">
      <w:pPr>
        <w:pStyle w:val="a5"/>
        <w:keepNext/>
        <w:rPr>
          <w:rtl/>
        </w:rPr>
      </w:pPr>
      <w:bookmarkStart w:id="12580" w:name="ET_speaker_4674_38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80"/>
    </w:p>
    <w:p w:rsidR="00C74CF2" w:rsidRDefault="00C74CF2" w:rsidP="00C74CF2">
      <w:pPr>
        <w:pStyle w:val="KeepWithNext"/>
        <w:rPr>
          <w:rtl/>
        </w:rPr>
      </w:pPr>
    </w:p>
    <w:p w:rsidR="00C74CF2" w:rsidRDefault="00C74CF2" w:rsidP="00C74CF2">
      <w:pPr>
        <w:rPr>
          <w:rtl/>
        </w:rPr>
      </w:pPr>
      <w:bookmarkStart w:id="12581" w:name="_ETM_Q1_9328746"/>
      <w:bookmarkStart w:id="12582" w:name="_ETM_Q1_9328837"/>
      <w:bookmarkEnd w:id="12581"/>
      <w:bookmarkEnd w:id="12582"/>
      <w:r>
        <w:rPr>
          <w:rtl/>
        </w:rPr>
        <w:t xml:space="preserve">חבר'ה, נכון שהתפצלתם, אבל יש לכם פרוטקציה אצלו. כשאתם </w:t>
      </w:r>
      <w:bookmarkStart w:id="12583" w:name="_ETM_Q1_9334707"/>
      <w:bookmarkEnd w:id="12583"/>
      <w:r>
        <w:rPr>
          <w:rtl/>
        </w:rPr>
        <w:t>מדברים, הוא לא מפסיק אתכם.</w:t>
      </w:r>
    </w:p>
    <w:p w:rsidR="00C74CF2" w:rsidRDefault="00C74CF2" w:rsidP="00C74CF2">
      <w:pPr>
        <w:rPr>
          <w:rtl/>
        </w:rPr>
      </w:pPr>
      <w:bookmarkStart w:id="12584" w:name="_ETM_Q1_9338698"/>
      <w:bookmarkStart w:id="12585" w:name="_ETM_Q1_9338819"/>
      <w:bookmarkStart w:id="12586" w:name="_ETM_Q1_9337686"/>
      <w:bookmarkEnd w:id="12584"/>
      <w:bookmarkEnd w:id="12585"/>
      <w:bookmarkEnd w:id="12586"/>
    </w:p>
    <w:p w:rsidR="00C74CF2" w:rsidRDefault="00C74CF2" w:rsidP="00C74CF2">
      <w:pPr>
        <w:pStyle w:val="a5"/>
        <w:keepNext/>
        <w:rPr>
          <w:rtl/>
        </w:rPr>
      </w:pPr>
      <w:bookmarkStart w:id="12587" w:name="ET_speaker_5935_3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587"/>
    </w:p>
    <w:p w:rsidR="00C74CF2" w:rsidRDefault="00C74CF2" w:rsidP="00C74CF2">
      <w:pPr>
        <w:pStyle w:val="KeepWithNext"/>
        <w:rPr>
          <w:rtl/>
        </w:rPr>
      </w:pPr>
    </w:p>
    <w:p w:rsidR="00C74CF2" w:rsidRDefault="00C74CF2" w:rsidP="00C74CF2">
      <w:pPr>
        <w:rPr>
          <w:rtl/>
          <w:lang w:eastAsia="he-IL"/>
        </w:rPr>
      </w:pPr>
      <w:bookmarkStart w:id="12588" w:name="_ETM_Q1_9338492"/>
      <w:bookmarkStart w:id="12589" w:name="_ETM_Q1_9338562"/>
      <w:bookmarkEnd w:id="12588"/>
      <w:bookmarkEnd w:id="12589"/>
      <w:r>
        <w:rPr>
          <w:rtl/>
          <w:lang w:eastAsia="he-IL"/>
        </w:rPr>
        <w:t>איפה? מתי?</w:t>
      </w:r>
    </w:p>
    <w:p w:rsidR="00C74CF2" w:rsidRDefault="00C74CF2" w:rsidP="00C74CF2">
      <w:pPr>
        <w:rPr>
          <w:rtl/>
          <w:lang w:eastAsia="he-IL"/>
        </w:rPr>
      </w:pPr>
      <w:bookmarkStart w:id="12590" w:name="_ETM_Q1_9338671"/>
      <w:bookmarkStart w:id="12591" w:name="_ETM_Q1_9338821"/>
      <w:bookmarkEnd w:id="12590"/>
      <w:bookmarkEnd w:id="12591"/>
    </w:p>
    <w:p w:rsidR="00C74CF2" w:rsidRDefault="00C74CF2" w:rsidP="00C74CF2">
      <w:pPr>
        <w:pStyle w:val="af8"/>
        <w:keepNext/>
        <w:rPr>
          <w:rtl/>
        </w:rPr>
      </w:pPr>
      <w:bookmarkStart w:id="12592" w:name="ET_yor_5771_3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592"/>
    </w:p>
    <w:p w:rsidR="00C74CF2" w:rsidRDefault="00C74CF2" w:rsidP="00C74CF2">
      <w:pPr>
        <w:pStyle w:val="KeepWithNext"/>
        <w:rPr>
          <w:rtl/>
        </w:rPr>
      </w:pPr>
    </w:p>
    <w:p w:rsidR="00C74CF2" w:rsidRDefault="00C74CF2" w:rsidP="00C74CF2">
      <w:pPr>
        <w:rPr>
          <w:rtl/>
        </w:rPr>
      </w:pPr>
      <w:bookmarkStart w:id="12593" w:name="_ETM_Q1_9340882"/>
      <w:bookmarkEnd w:id="12593"/>
      <w:r>
        <w:rPr>
          <w:rtl/>
        </w:rPr>
        <w:t xml:space="preserve">לא נעים לי להגיד לך, </w:t>
      </w:r>
      <w:bookmarkStart w:id="12594" w:name="_ETM_Q1_9341967"/>
      <w:bookmarkEnd w:id="12594"/>
      <w:r>
        <w:rPr>
          <w:rtl/>
        </w:rPr>
        <w:t>אבל אתה מדבר ארבע דקות וחצי.</w:t>
      </w:r>
    </w:p>
    <w:p w:rsidR="00C74CF2" w:rsidRDefault="00C74CF2" w:rsidP="00C74CF2">
      <w:pPr>
        <w:rPr>
          <w:rtl/>
        </w:rPr>
      </w:pPr>
      <w:bookmarkStart w:id="12595" w:name="_ETM_Q1_9342782"/>
      <w:bookmarkStart w:id="12596" w:name="_ETM_Q1_9342926"/>
      <w:bookmarkEnd w:id="12595"/>
      <w:bookmarkEnd w:id="12596"/>
      <w:r>
        <w:rPr>
          <w:rtl/>
        </w:rPr>
        <w:t xml:space="preserve">  </w:t>
      </w:r>
    </w:p>
    <w:p w:rsidR="00C74CF2" w:rsidRDefault="00C74CF2" w:rsidP="00C74CF2">
      <w:pPr>
        <w:pStyle w:val="a5"/>
        <w:keepNext/>
        <w:rPr>
          <w:rtl/>
        </w:rPr>
      </w:pPr>
      <w:bookmarkStart w:id="12597" w:name="ET_speaker_4674_3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597"/>
    </w:p>
    <w:p w:rsidR="00C74CF2" w:rsidRDefault="00C74CF2" w:rsidP="00C74CF2">
      <w:pPr>
        <w:pStyle w:val="KeepWithNext"/>
        <w:rPr>
          <w:rtl/>
        </w:rPr>
      </w:pPr>
    </w:p>
    <w:p w:rsidR="00C74CF2" w:rsidRDefault="00C74CF2" w:rsidP="00C74CF2">
      <w:pPr>
        <w:rPr>
          <w:rtl/>
        </w:rPr>
      </w:pPr>
      <w:bookmarkStart w:id="12598" w:name="_ETM_Q1_9340771"/>
      <w:bookmarkStart w:id="12599" w:name="_ETM_Q1_9340830"/>
      <w:bookmarkEnd w:id="12598"/>
      <w:bookmarkEnd w:id="12599"/>
      <w:r>
        <w:rPr>
          <w:rtl/>
        </w:rPr>
        <w:t xml:space="preserve">כמה?  </w:t>
      </w:r>
    </w:p>
    <w:p w:rsidR="00C74CF2" w:rsidRDefault="00C74CF2" w:rsidP="00C74CF2">
      <w:pPr>
        <w:rPr>
          <w:rtl/>
          <w:lang w:eastAsia="he-IL"/>
        </w:rPr>
      </w:pPr>
    </w:p>
    <w:p w:rsidR="00C74CF2" w:rsidRDefault="00C74CF2" w:rsidP="00C74CF2">
      <w:pPr>
        <w:pStyle w:val="af8"/>
        <w:keepNext/>
        <w:rPr>
          <w:rtl/>
        </w:rPr>
      </w:pPr>
      <w:bookmarkStart w:id="12600" w:name="ET_yor_5771_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600"/>
    </w:p>
    <w:p w:rsidR="00C74CF2" w:rsidRDefault="00C74CF2" w:rsidP="00C74CF2">
      <w:pPr>
        <w:pStyle w:val="KeepWithNext"/>
        <w:rPr>
          <w:rtl/>
          <w:lang w:eastAsia="he-IL"/>
        </w:rPr>
      </w:pPr>
    </w:p>
    <w:p w:rsidR="00C74CF2" w:rsidRDefault="00C74CF2" w:rsidP="00C74CF2">
      <w:pPr>
        <w:rPr>
          <w:rtl/>
          <w:lang w:eastAsia="he-IL"/>
        </w:rPr>
      </w:pPr>
      <w:r>
        <w:rPr>
          <w:rtl/>
          <w:lang w:eastAsia="he-IL"/>
        </w:rPr>
        <w:t>ארבע וחצי. מה לעשות?</w:t>
      </w:r>
      <w:bookmarkStart w:id="12601" w:name="_ETM_Q1_9345626"/>
      <w:bookmarkEnd w:id="12601"/>
    </w:p>
    <w:p w:rsidR="00C74CF2" w:rsidRDefault="00C74CF2" w:rsidP="00C74CF2">
      <w:pPr>
        <w:rPr>
          <w:rtl/>
          <w:lang w:eastAsia="he-IL"/>
        </w:rPr>
      </w:pPr>
      <w:bookmarkStart w:id="12602" w:name="_ETM_Q1_9345741"/>
      <w:bookmarkStart w:id="12603" w:name="_ETM_Q1_9346938"/>
      <w:bookmarkEnd w:id="12602"/>
      <w:bookmarkEnd w:id="12603"/>
    </w:p>
    <w:p w:rsidR="00C74CF2" w:rsidRDefault="00C74CF2" w:rsidP="00C74CF2">
      <w:pPr>
        <w:pStyle w:val="a5"/>
        <w:keepNext/>
        <w:rPr>
          <w:rtl/>
        </w:rPr>
      </w:pPr>
      <w:bookmarkStart w:id="12604" w:name="ET_speaker_4674_3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604"/>
    </w:p>
    <w:p w:rsidR="00C74CF2" w:rsidRDefault="00C74CF2" w:rsidP="00C74CF2">
      <w:pPr>
        <w:pStyle w:val="KeepWithNext"/>
        <w:rPr>
          <w:rtl/>
        </w:rPr>
      </w:pPr>
    </w:p>
    <w:p w:rsidR="00C74CF2" w:rsidRDefault="00C74CF2" w:rsidP="00C74CF2">
      <w:pPr>
        <w:rPr>
          <w:rtl/>
          <w:lang w:eastAsia="he-IL"/>
        </w:rPr>
      </w:pPr>
      <w:bookmarkStart w:id="12605" w:name="_ETM_Q1_9347641"/>
      <w:bookmarkStart w:id="12606" w:name="_ETM_Q1_9347705"/>
      <w:bookmarkEnd w:id="12605"/>
      <w:bookmarkEnd w:id="12606"/>
      <w:r>
        <w:rPr>
          <w:rtl/>
        </w:rPr>
        <w:t xml:space="preserve">ארבע </w:t>
      </w:r>
      <w:bookmarkStart w:id="12607" w:name="_ETM_Q1_9349842"/>
      <w:bookmarkEnd w:id="12607"/>
      <w:r>
        <w:rPr>
          <w:rtl/>
        </w:rPr>
        <w:t xml:space="preserve">דקות וחצי דיברתי. אני משנה סדרי שלטון במדינת ישראל? משנה משטר </w:t>
      </w:r>
      <w:bookmarkStart w:id="12608" w:name="_ETM_Q1_9353264"/>
      <w:bookmarkEnd w:id="12608"/>
      <w:r>
        <w:rPr>
          <w:rtl/>
        </w:rPr>
        <w:t xml:space="preserve">כאן במדינת ישראל? </w:t>
      </w:r>
      <w:bookmarkStart w:id="12609" w:name="_ETM_Q1_9345665"/>
      <w:bookmarkStart w:id="12610" w:name="_ETM_Q1_9345746"/>
      <w:bookmarkEnd w:id="12609"/>
      <w:bookmarkEnd w:id="12610"/>
      <w:r>
        <w:rPr>
          <w:rtl/>
          <w:lang w:eastAsia="he-IL"/>
        </w:rPr>
        <w:t xml:space="preserve">אתה מדבר אתי על ארבע דקות וחצי? </w:t>
      </w:r>
    </w:p>
    <w:p w:rsidR="00C74CF2" w:rsidRDefault="00C74CF2" w:rsidP="00C74CF2">
      <w:pPr>
        <w:pStyle w:val="a5"/>
        <w:keepNext/>
        <w:rPr>
          <w:rtl/>
        </w:rPr>
      </w:pPr>
      <w:bookmarkStart w:id="12611" w:name="ET_speaker_4674_71"/>
      <w:r>
        <w:rPr>
          <w:rStyle w:val="TagStyle"/>
          <w:rFonts w:hint="cs"/>
          <w:rtl/>
        </w:rPr>
        <w:t xml:space="preserve"> </w:t>
      </w:r>
      <w:bookmarkEnd w:id="12611"/>
    </w:p>
    <w:p w:rsidR="00C74CF2" w:rsidRDefault="00C74CF2" w:rsidP="00C74CF2">
      <w:pPr>
        <w:rPr>
          <w:lang w:eastAsia="he-IL"/>
        </w:rPr>
      </w:pPr>
      <w:r>
        <w:rPr>
          <w:rtl/>
          <w:lang w:eastAsia="he-IL"/>
        </w:rPr>
        <w:t xml:space="preserve">אנחנו נותנים סמכות לראש ממשלה חלופי להחליט אם לפטר סגן שר, לא רק </w:t>
      </w:r>
      <w:bookmarkStart w:id="12612" w:name="_ETM_Q1_9365787"/>
      <w:bookmarkEnd w:id="12612"/>
      <w:r>
        <w:rPr>
          <w:rtl/>
          <w:lang w:eastAsia="he-IL"/>
        </w:rPr>
        <w:t xml:space="preserve">שר, כשהממונה על אותו סגן שר זה השר. זה חוק, </w:t>
      </w:r>
      <w:bookmarkStart w:id="12613" w:name="_ETM_Q1_9371834"/>
      <w:bookmarkEnd w:id="12613"/>
      <w:r>
        <w:rPr>
          <w:rtl/>
          <w:lang w:eastAsia="he-IL"/>
        </w:rPr>
        <w:t xml:space="preserve">שר יכול לפטר את סגן השר שלו, והחוק </w:t>
      </w:r>
      <w:bookmarkStart w:id="12614" w:name="_ETM_Q1_9375166"/>
      <w:bookmarkEnd w:id="12614"/>
      <w:r>
        <w:rPr>
          <w:rtl/>
          <w:lang w:eastAsia="he-IL"/>
        </w:rPr>
        <w:t xml:space="preserve">כאן לא מתייחס לשר שהחליט להתפטר. מה קורה עם סגני </w:t>
      </w:r>
      <w:bookmarkStart w:id="12615" w:name="_ETM_Q1_9385119"/>
      <w:bookmarkEnd w:id="12615"/>
      <w:r>
        <w:rPr>
          <w:rtl/>
          <w:lang w:eastAsia="he-IL"/>
        </w:rPr>
        <w:t>השרים שלו?</w:t>
      </w:r>
    </w:p>
    <w:p w:rsidR="00C74CF2" w:rsidRDefault="00C74CF2" w:rsidP="00C74CF2">
      <w:pPr>
        <w:rPr>
          <w:rtl/>
          <w:lang w:eastAsia="he-IL"/>
        </w:rPr>
      </w:pPr>
    </w:p>
    <w:p w:rsidR="00C74CF2" w:rsidRDefault="00C74CF2" w:rsidP="00C74CF2">
      <w:pPr>
        <w:rPr>
          <w:rtl/>
          <w:lang w:eastAsia="he-IL"/>
        </w:rPr>
      </w:pPr>
      <w:bookmarkStart w:id="12616" w:name="_ETM_Q1_9384493"/>
      <w:bookmarkStart w:id="12617" w:name="_ETM_Q1_9384571"/>
      <w:bookmarkEnd w:id="12616"/>
      <w:bookmarkEnd w:id="12617"/>
      <w:r>
        <w:rPr>
          <w:rtl/>
          <w:lang w:eastAsia="he-IL"/>
        </w:rPr>
        <w:t xml:space="preserve">אדוני היועץ המשפטי, אתה יודע ברגע שמתפטר שר, הסגן </w:t>
      </w:r>
      <w:bookmarkStart w:id="12618" w:name="_ETM_Q1_9388095"/>
      <w:bookmarkEnd w:id="12618"/>
      <w:r>
        <w:rPr>
          <w:rtl/>
          <w:lang w:eastAsia="he-IL"/>
        </w:rPr>
        <w:t>שלו באופן אוטומטי הוא מפוטר. נכון? - -</w:t>
      </w:r>
    </w:p>
    <w:p w:rsidR="00C74CF2" w:rsidRDefault="00C74CF2" w:rsidP="00C74CF2">
      <w:pPr>
        <w:rPr>
          <w:rtl/>
          <w:lang w:eastAsia="he-IL"/>
        </w:rPr>
      </w:pPr>
      <w:bookmarkStart w:id="12619" w:name="_ETM_Q1_9389246"/>
      <w:bookmarkStart w:id="12620" w:name="_ETM_Q1_9389357"/>
      <w:bookmarkEnd w:id="12619"/>
      <w:bookmarkEnd w:id="12620"/>
    </w:p>
    <w:p w:rsidR="00C74CF2" w:rsidRDefault="00C74CF2" w:rsidP="00C74CF2">
      <w:pPr>
        <w:pStyle w:val="af8"/>
        <w:keepNext/>
        <w:rPr>
          <w:rtl/>
        </w:rPr>
      </w:pPr>
      <w:bookmarkStart w:id="12621" w:name="ET_yor_5771_3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621"/>
    </w:p>
    <w:p w:rsidR="00C74CF2" w:rsidRDefault="00C74CF2" w:rsidP="00C74CF2">
      <w:pPr>
        <w:pStyle w:val="KeepWithNext"/>
        <w:rPr>
          <w:rtl/>
        </w:rPr>
      </w:pPr>
    </w:p>
    <w:p w:rsidR="00C74CF2" w:rsidRDefault="00C74CF2" w:rsidP="00C74CF2">
      <w:pPr>
        <w:rPr>
          <w:rtl/>
        </w:rPr>
      </w:pPr>
      <w:bookmarkStart w:id="12622" w:name="_ETM_Q1_9390160"/>
      <w:bookmarkEnd w:id="12622"/>
      <w:r>
        <w:rPr>
          <w:rtl/>
        </w:rPr>
        <w:t>תודה.</w:t>
      </w:r>
    </w:p>
    <w:p w:rsidR="00C74CF2" w:rsidRDefault="00C74CF2" w:rsidP="00C74CF2">
      <w:pPr>
        <w:rPr>
          <w:rtl/>
        </w:rPr>
      </w:pPr>
      <w:bookmarkStart w:id="12623" w:name="_ETM_Q1_9391341"/>
      <w:bookmarkStart w:id="12624" w:name="_ETM_Q1_9391449"/>
      <w:bookmarkStart w:id="12625" w:name="_ETM_Q1_9390401"/>
      <w:bookmarkEnd w:id="12623"/>
      <w:bookmarkEnd w:id="12624"/>
      <w:bookmarkEnd w:id="12625"/>
    </w:p>
    <w:p w:rsidR="00C74CF2" w:rsidRDefault="00C74CF2" w:rsidP="00C74CF2">
      <w:pPr>
        <w:pStyle w:val="a5"/>
        <w:keepNext/>
        <w:rPr>
          <w:rtl/>
        </w:rPr>
      </w:pPr>
      <w:bookmarkStart w:id="12626" w:name="ET_speaker_4674_39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626"/>
    </w:p>
    <w:p w:rsidR="00C74CF2" w:rsidRDefault="00C74CF2" w:rsidP="00C74CF2">
      <w:pPr>
        <w:pStyle w:val="KeepWithNext"/>
        <w:rPr>
          <w:rtl/>
        </w:rPr>
      </w:pPr>
    </w:p>
    <w:p w:rsidR="00C74CF2" w:rsidRDefault="00C74CF2" w:rsidP="00C74CF2">
      <w:pPr>
        <w:rPr>
          <w:rtl/>
        </w:rPr>
      </w:pPr>
      <w:bookmarkStart w:id="12627" w:name="_ETM_Q1_9391041"/>
      <w:bookmarkStart w:id="12628" w:name="_ETM_Q1_9391118"/>
      <w:bookmarkEnd w:id="12627"/>
      <w:bookmarkEnd w:id="12628"/>
      <w:r>
        <w:rPr>
          <w:rtl/>
        </w:rPr>
        <w:t xml:space="preserve">- - מה קורה כשר </w:t>
      </w:r>
      <w:bookmarkStart w:id="12629" w:name="_ETM_Q1_9395128"/>
      <w:bookmarkEnd w:id="12629"/>
      <w:r>
        <w:rPr>
          <w:rtl/>
        </w:rPr>
        <w:t xml:space="preserve">מחליט להתפטר? באופן אוטומטי שני סגני השרים אמורים להיות מפוטרים. </w:t>
      </w:r>
      <w:bookmarkStart w:id="12630" w:name="_ETM_Q1_9400739"/>
      <w:bookmarkEnd w:id="12630"/>
      <w:r>
        <w:rPr>
          <w:rtl/>
        </w:rPr>
        <w:t xml:space="preserve">הצעת החוק לא מתייחסת לזה. היא אומרת שמי שיש לו </w:t>
      </w:r>
      <w:bookmarkStart w:id="12631" w:name="_ETM_Q1_9405426"/>
      <w:bookmarkEnd w:id="12631"/>
      <w:r>
        <w:rPr>
          <w:rtl/>
        </w:rPr>
        <w:t xml:space="preserve">סמכות לפטר זה לא השר עצמו - </w:t>
      </w:r>
      <w:bookmarkStart w:id="12632" w:name="_ETM_Q1_9405308"/>
      <w:bookmarkEnd w:id="12632"/>
      <w:r>
        <w:rPr>
          <w:rtl/>
        </w:rPr>
        <w:t>-</w:t>
      </w:r>
    </w:p>
    <w:p w:rsidR="00C74CF2" w:rsidRDefault="00C74CF2" w:rsidP="00C74CF2">
      <w:pPr>
        <w:rPr>
          <w:rtl/>
        </w:rPr>
      </w:pPr>
      <w:bookmarkStart w:id="12633" w:name="_ETM_Q1_9405899"/>
      <w:bookmarkStart w:id="12634" w:name="_ETM_Q1_9406016"/>
      <w:bookmarkStart w:id="12635" w:name="_ETM_Q1_9406573"/>
      <w:bookmarkEnd w:id="12633"/>
      <w:bookmarkEnd w:id="12634"/>
      <w:bookmarkEnd w:id="12635"/>
    </w:p>
    <w:p w:rsidR="00C74CF2" w:rsidRDefault="00C74CF2" w:rsidP="00C74CF2">
      <w:pPr>
        <w:pStyle w:val="a5"/>
        <w:keepNext/>
        <w:rPr>
          <w:rtl/>
        </w:rPr>
      </w:pPr>
      <w:bookmarkStart w:id="12636" w:name="ET_speaker_5933_8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636"/>
    </w:p>
    <w:p w:rsidR="00C74CF2" w:rsidRDefault="00C74CF2" w:rsidP="00C74CF2">
      <w:pPr>
        <w:pStyle w:val="KeepWithNext"/>
        <w:rPr>
          <w:rtl/>
        </w:rPr>
      </w:pPr>
    </w:p>
    <w:p w:rsidR="00C74CF2" w:rsidRDefault="00C74CF2" w:rsidP="00C74CF2">
      <w:pPr>
        <w:rPr>
          <w:rtl/>
        </w:rPr>
      </w:pPr>
      <w:bookmarkStart w:id="12637" w:name="_ETM_Q1_9407203"/>
      <w:bookmarkStart w:id="12638" w:name="_ETM_Q1_9407276"/>
      <w:bookmarkEnd w:id="12637"/>
      <w:bookmarkEnd w:id="12638"/>
      <w:r>
        <w:rPr>
          <w:rtl/>
        </w:rPr>
        <w:t>אולי נשמע את עו"ד זנדברג?</w:t>
      </w:r>
    </w:p>
    <w:p w:rsidR="00C74CF2" w:rsidRDefault="00C74CF2" w:rsidP="00C74CF2">
      <w:pPr>
        <w:rPr>
          <w:rtl/>
        </w:rPr>
      </w:pPr>
      <w:bookmarkStart w:id="12639" w:name="_ETM_Q1_9405983"/>
      <w:bookmarkStart w:id="12640" w:name="_ETM_Q1_9406141"/>
      <w:bookmarkEnd w:id="12639"/>
      <w:bookmarkEnd w:id="12640"/>
    </w:p>
    <w:p w:rsidR="00C74CF2" w:rsidRDefault="00C74CF2" w:rsidP="00C74CF2">
      <w:pPr>
        <w:pStyle w:val="a5"/>
        <w:keepNext/>
        <w:rPr>
          <w:rtl/>
        </w:rPr>
      </w:pPr>
      <w:bookmarkStart w:id="12641" w:name="ET_speaker_4674_87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641"/>
    </w:p>
    <w:p w:rsidR="00C74CF2" w:rsidRDefault="00C74CF2" w:rsidP="00C74CF2">
      <w:pPr>
        <w:pStyle w:val="KeepWithNext"/>
        <w:rPr>
          <w:rtl/>
        </w:rPr>
      </w:pPr>
    </w:p>
    <w:p w:rsidR="00C74CF2" w:rsidRDefault="00C74CF2" w:rsidP="00C74CF2">
      <w:pPr>
        <w:rPr>
          <w:rtl/>
        </w:rPr>
      </w:pPr>
      <w:bookmarkStart w:id="12642" w:name="_ETM_Q1_9405642"/>
      <w:bookmarkStart w:id="12643" w:name="_ETM_Q1_9405714"/>
      <w:bookmarkStart w:id="12644" w:name="_ETM_Q1_9406340"/>
      <w:bookmarkStart w:id="12645" w:name="_ETM_Q1_9406429"/>
      <w:bookmarkStart w:id="12646" w:name="_ETM_Q1_9406075"/>
      <w:bookmarkStart w:id="12647" w:name="_ETM_Q1_9406171"/>
      <w:bookmarkEnd w:id="12642"/>
      <w:bookmarkEnd w:id="12643"/>
      <w:bookmarkEnd w:id="12644"/>
      <w:bookmarkEnd w:id="12645"/>
      <w:bookmarkEnd w:id="12646"/>
      <w:bookmarkEnd w:id="12647"/>
      <w:r>
        <w:rPr>
          <w:rtl/>
        </w:rPr>
        <w:t xml:space="preserve">- - אם אין </w:t>
      </w:r>
      <w:bookmarkStart w:id="12648" w:name="_ETM_Q1_9407131"/>
      <w:bookmarkEnd w:id="12648"/>
      <w:r>
        <w:rPr>
          <w:rtl/>
        </w:rPr>
        <w:t>לו זיקה לאותו סגן שר, הוא צריך לפנות - - -</w:t>
      </w:r>
    </w:p>
    <w:p w:rsidR="00C74CF2" w:rsidRDefault="00C74CF2" w:rsidP="00C74CF2">
      <w:pPr>
        <w:rPr>
          <w:rtl/>
        </w:rPr>
      </w:pPr>
      <w:bookmarkStart w:id="12649" w:name="_ETM_Q1_9408500"/>
      <w:bookmarkStart w:id="12650" w:name="_ETM_Q1_9408629"/>
      <w:bookmarkEnd w:id="12649"/>
      <w:bookmarkEnd w:id="12650"/>
    </w:p>
    <w:p w:rsidR="00C74CF2" w:rsidRDefault="00C74CF2" w:rsidP="00C74CF2">
      <w:pPr>
        <w:pStyle w:val="af8"/>
        <w:keepNext/>
        <w:rPr>
          <w:rtl/>
        </w:rPr>
      </w:pPr>
      <w:bookmarkStart w:id="12651" w:name="ET_yor_5771_3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651"/>
    </w:p>
    <w:p w:rsidR="00C74CF2" w:rsidRDefault="00C74CF2" w:rsidP="00C74CF2">
      <w:pPr>
        <w:pStyle w:val="KeepWithNext"/>
        <w:rPr>
          <w:rtl/>
        </w:rPr>
      </w:pPr>
    </w:p>
    <w:p w:rsidR="00C74CF2" w:rsidRDefault="00C74CF2" w:rsidP="00C74CF2">
      <w:pPr>
        <w:rPr>
          <w:rtl/>
        </w:rPr>
      </w:pPr>
      <w:bookmarkStart w:id="12652" w:name="_ETM_Q1_9410024"/>
      <w:bookmarkEnd w:id="12652"/>
      <w:r>
        <w:rPr>
          <w:rtl/>
        </w:rPr>
        <w:t xml:space="preserve">תודה, חבר הכנסת </w:t>
      </w:r>
      <w:bookmarkStart w:id="12653" w:name="_ETM_Q1_9410206"/>
      <w:bookmarkEnd w:id="12653"/>
      <w:r>
        <w:rPr>
          <w:rtl/>
        </w:rPr>
        <w:t>עמאר.</w:t>
      </w:r>
    </w:p>
    <w:p w:rsidR="00C74CF2" w:rsidRDefault="00C74CF2" w:rsidP="00C74CF2">
      <w:pPr>
        <w:rPr>
          <w:rtl/>
        </w:rPr>
      </w:pPr>
      <w:bookmarkStart w:id="12654" w:name="_ETM_Q1_9411390"/>
      <w:bookmarkStart w:id="12655" w:name="_ETM_Q1_9411508"/>
      <w:bookmarkStart w:id="12656" w:name="_ETM_Q1_9412494"/>
      <w:bookmarkEnd w:id="12654"/>
      <w:bookmarkEnd w:id="12655"/>
      <w:bookmarkEnd w:id="12656"/>
    </w:p>
    <w:p w:rsidR="00C74CF2" w:rsidRDefault="00C74CF2" w:rsidP="00C74CF2">
      <w:pPr>
        <w:pStyle w:val="a5"/>
        <w:keepNext/>
        <w:rPr>
          <w:rtl/>
        </w:rPr>
      </w:pPr>
      <w:bookmarkStart w:id="12657" w:name="ET_speaker_4674_39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657"/>
    </w:p>
    <w:p w:rsidR="00C74CF2" w:rsidRDefault="00C74CF2" w:rsidP="00C74CF2">
      <w:pPr>
        <w:pStyle w:val="KeepWithNext"/>
        <w:rPr>
          <w:rtl/>
        </w:rPr>
      </w:pPr>
    </w:p>
    <w:p w:rsidR="00C74CF2" w:rsidRDefault="00C74CF2" w:rsidP="00C74CF2">
      <w:pPr>
        <w:rPr>
          <w:rtl/>
        </w:rPr>
      </w:pPr>
      <w:bookmarkStart w:id="12658" w:name="_ETM_Q1_9413137"/>
      <w:bookmarkStart w:id="12659" w:name="_ETM_Q1_9413199"/>
      <w:bookmarkEnd w:id="12658"/>
      <w:bookmarkEnd w:id="12659"/>
      <w:r>
        <w:rPr>
          <w:rtl/>
        </w:rPr>
        <w:t>גם לנקודה הזאת אני רוצה שתיתן תשובה - -</w:t>
      </w:r>
    </w:p>
    <w:p w:rsidR="00C74CF2" w:rsidRDefault="00C74CF2" w:rsidP="00C74CF2">
      <w:pPr>
        <w:rPr>
          <w:rtl/>
        </w:rPr>
      </w:pPr>
      <w:bookmarkStart w:id="12660" w:name="_ETM_Q1_9411009"/>
      <w:bookmarkStart w:id="12661" w:name="_ETM_Q1_9411136"/>
      <w:bookmarkStart w:id="12662" w:name="_ETM_Q1_9411185"/>
      <w:bookmarkEnd w:id="12660"/>
      <w:bookmarkEnd w:id="12661"/>
      <w:bookmarkEnd w:id="12662"/>
    </w:p>
    <w:p w:rsidR="00C74CF2" w:rsidRDefault="00C74CF2" w:rsidP="00C74CF2">
      <w:pPr>
        <w:pStyle w:val="af8"/>
        <w:keepNext/>
        <w:rPr>
          <w:rtl/>
        </w:rPr>
      </w:pPr>
      <w:bookmarkStart w:id="12663" w:name="ET_yor_5771_8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663"/>
    </w:p>
    <w:p w:rsidR="00C74CF2" w:rsidRDefault="00C74CF2" w:rsidP="00C74CF2">
      <w:pPr>
        <w:pStyle w:val="KeepWithNext"/>
        <w:rPr>
          <w:rtl/>
        </w:rPr>
      </w:pPr>
    </w:p>
    <w:p w:rsidR="00C74CF2" w:rsidRDefault="00C74CF2" w:rsidP="00C74CF2">
      <w:pPr>
        <w:rPr>
          <w:rtl/>
        </w:rPr>
      </w:pPr>
      <w:bookmarkStart w:id="12664" w:name="_ETM_Q1_9412874"/>
      <w:bookmarkEnd w:id="12664"/>
      <w:r>
        <w:rPr>
          <w:rtl/>
        </w:rPr>
        <w:t xml:space="preserve">תודה </w:t>
      </w:r>
      <w:bookmarkStart w:id="12665" w:name="_ETM_Q1_9413505"/>
      <w:bookmarkEnd w:id="12665"/>
      <w:r>
        <w:rPr>
          <w:rtl/>
        </w:rPr>
        <w:t>רבה.</w:t>
      </w:r>
    </w:p>
    <w:p w:rsidR="00C74CF2" w:rsidRDefault="00C74CF2" w:rsidP="00C74CF2">
      <w:pPr>
        <w:rPr>
          <w:rtl/>
        </w:rPr>
      </w:pPr>
      <w:bookmarkStart w:id="12666" w:name="_ETM_Q1_9412155"/>
      <w:bookmarkStart w:id="12667" w:name="_ETM_Q1_9412342"/>
      <w:bookmarkStart w:id="12668" w:name="_ETM_Q1_9413219"/>
      <w:bookmarkEnd w:id="12666"/>
      <w:bookmarkEnd w:id="12667"/>
      <w:bookmarkEnd w:id="12668"/>
    </w:p>
    <w:p w:rsidR="00C74CF2" w:rsidRDefault="00C74CF2" w:rsidP="00C74CF2">
      <w:pPr>
        <w:pStyle w:val="a5"/>
        <w:keepNext/>
        <w:rPr>
          <w:rtl/>
        </w:rPr>
      </w:pPr>
      <w:bookmarkStart w:id="12669" w:name="ET_speaker_4674_8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2669"/>
    </w:p>
    <w:p w:rsidR="00C74CF2" w:rsidRDefault="00C74CF2" w:rsidP="00C74CF2">
      <w:pPr>
        <w:pStyle w:val="KeepWithNext"/>
        <w:rPr>
          <w:rtl/>
        </w:rPr>
      </w:pPr>
    </w:p>
    <w:p w:rsidR="00C74CF2" w:rsidRDefault="00C74CF2" w:rsidP="00C74CF2">
      <w:pPr>
        <w:rPr>
          <w:rtl/>
        </w:rPr>
      </w:pPr>
      <w:bookmarkStart w:id="12670" w:name="_ETM_Q1_9414024"/>
      <w:bookmarkStart w:id="12671" w:name="_ETM_Q1_9414097"/>
      <w:bookmarkStart w:id="12672" w:name="_ETM_Q1_9411340"/>
      <w:bookmarkEnd w:id="12670"/>
      <w:bookmarkEnd w:id="12671"/>
      <w:bookmarkEnd w:id="12672"/>
      <w:r>
        <w:rPr>
          <w:rtl/>
        </w:rPr>
        <w:t xml:space="preserve">- - וגם איך נותנים </w:t>
      </w:r>
      <w:bookmarkStart w:id="12673" w:name="_ETM_Q1_9415768"/>
      <w:bookmarkEnd w:id="12673"/>
      <w:r>
        <w:rPr>
          <w:rtl/>
        </w:rPr>
        <w:t>סמכות? מה הסמכות של ראש ממשלה חלופי בפיטורי שר?</w:t>
      </w:r>
    </w:p>
    <w:p w:rsidR="00C74CF2" w:rsidRDefault="00C74CF2" w:rsidP="00C74CF2">
      <w:pPr>
        <w:rPr>
          <w:rtl/>
        </w:rPr>
      </w:pPr>
      <w:bookmarkStart w:id="12674" w:name="_ETM_Q1_9420408"/>
      <w:bookmarkStart w:id="12675" w:name="_ETM_Q1_9420519"/>
      <w:bookmarkEnd w:id="12674"/>
      <w:bookmarkEnd w:id="12675"/>
    </w:p>
    <w:p w:rsidR="00C74CF2" w:rsidRDefault="00C74CF2" w:rsidP="00C74CF2">
      <w:pPr>
        <w:pStyle w:val="af8"/>
        <w:keepNext/>
        <w:rPr>
          <w:rtl/>
        </w:rPr>
      </w:pPr>
      <w:bookmarkStart w:id="12676" w:name="ET_yor_5771_3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676"/>
    </w:p>
    <w:p w:rsidR="00C74CF2" w:rsidRDefault="00C74CF2" w:rsidP="00C74CF2">
      <w:pPr>
        <w:pStyle w:val="KeepWithNext"/>
        <w:rPr>
          <w:rtl/>
        </w:rPr>
      </w:pPr>
    </w:p>
    <w:p w:rsidR="00C74CF2" w:rsidRDefault="00C74CF2" w:rsidP="00C74CF2">
      <w:pPr>
        <w:rPr>
          <w:rtl/>
        </w:rPr>
      </w:pPr>
      <w:bookmarkStart w:id="12677" w:name="_ETM_Q1_9421253"/>
      <w:bookmarkEnd w:id="12677"/>
      <w:r>
        <w:rPr>
          <w:rtl/>
        </w:rPr>
        <w:t xml:space="preserve">תודה רבה. </w:t>
      </w:r>
      <w:bookmarkStart w:id="12678" w:name="_ETM_Q1_9420639"/>
      <w:bookmarkEnd w:id="12678"/>
      <w:r>
        <w:rPr>
          <w:rtl/>
        </w:rPr>
        <w:t xml:space="preserve">תודה. חבר הכנסת שלח, בבקשה, ואחריו – חבר הכנסת עידן </w:t>
      </w:r>
      <w:bookmarkStart w:id="12679" w:name="_ETM_Q1_9421818"/>
      <w:bookmarkEnd w:id="12679"/>
      <w:r>
        <w:rPr>
          <w:rtl/>
        </w:rPr>
        <w:t>רול.</w:t>
      </w:r>
    </w:p>
    <w:p w:rsidR="00C74CF2" w:rsidRDefault="00C74CF2" w:rsidP="00C74CF2">
      <w:pPr>
        <w:rPr>
          <w:rtl/>
        </w:rPr>
      </w:pPr>
      <w:bookmarkStart w:id="12680" w:name="_ETM_Q1_9422842"/>
      <w:bookmarkStart w:id="12681" w:name="_ETM_Q1_9422969"/>
      <w:bookmarkStart w:id="12682" w:name="_ETM_Q1_9424418"/>
      <w:bookmarkEnd w:id="12680"/>
      <w:bookmarkEnd w:id="12681"/>
      <w:bookmarkEnd w:id="12682"/>
    </w:p>
    <w:p w:rsidR="00C74CF2" w:rsidRDefault="00C74CF2" w:rsidP="00C74CF2">
      <w:pPr>
        <w:pStyle w:val="a5"/>
        <w:keepNext/>
        <w:rPr>
          <w:rtl/>
        </w:rPr>
      </w:pPr>
      <w:bookmarkStart w:id="12683" w:name="ET_speaker_5933_3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683"/>
    </w:p>
    <w:p w:rsidR="00C74CF2" w:rsidRDefault="00C74CF2" w:rsidP="00C74CF2">
      <w:pPr>
        <w:pStyle w:val="KeepWithNext"/>
        <w:rPr>
          <w:rtl/>
        </w:rPr>
      </w:pPr>
    </w:p>
    <w:p w:rsidR="00C74CF2" w:rsidRDefault="00C74CF2" w:rsidP="00C74CF2">
      <w:pPr>
        <w:rPr>
          <w:rtl/>
        </w:rPr>
      </w:pPr>
      <w:bookmarkStart w:id="12684" w:name="_ETM_Q1_9425077"/>
      <w:bookmarkStart w:id="12685" w:name="_ETM_Q1_9425138"/>
      <w:bookmarkEnd w:id="12684"/>
      <w:bookmarkEnd w:id="12685"/>
      <w:r>
        <w:rPr>
          <w:rtl/>
        </w:rPr>
        <w:t xml:space="preserve">עפר, אני מציעה בדברים שלך שנבקש מעו"ד זנדברג – כל </w:t>
      </w:r>
      <w:bookmarkStart w:id="12686" w:name="_ETM_Q1_9429370"/>
      <w:bookmarkEnd w:id="12686"/>
      <w:r>
        <w:rPr>
          <w:rtl/>
        </w:rPr>
        <w:t>הדבר שאנחנו מדברים נוגע לעבודת הממשלה - -</w:t>
      </w:r>
    </w:p>
    <w:p w:rsidR="00C74CF2" w:rsidRDefault="00C74CF2" w:rsidP="00C74CF2">
      <w:pPr>
        <w:rPr>
          <w:rtl/>
        </w:rPr>
      </w:pPr>
      <w:bookmarkStart w:id="12687" w:name="_ETM_Q1_9429723"/>
      <w:bookmarkStart w:id="12688" w:name="_ETM_Q1_9429850"/>
      <w:bookmarkEnd w:id="12687"/>
      <w:bookmarkEnd w:id="1268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689" w:name="_ETM_Q1_9430520"/>
      <w:bookmarkEnd w:id="12689"/>
      <w:r>
        <w:rPr>
          <w:rtl/>
        </w:rPr>
        <w:t>קארין.</w:t>
      </w:r>
    </w:p>
    <w:p w:rsidR="00C74CF2" w:rsidRDefault="00C74CF2" w:rsidP="00C74CF2">
      <w:pPr>
        <w:rPr>
          <w:rtl/>
        </w:rPr>
      </w:pPr>
      <w:bookmarkStart w:id="12690" w:name="_ETM_Q1_9432123"/>
      <w:bookmarkStart w:id="12691" w:name="_ETM_Q1_9432233"/>
      <w:bookmarkEnd w:id="12690"/>
      <w:bookmarkEnd w:id="12691"/>
    </w:p>
    <w:p w:rsidR="00C74CF2" w:rsidRDefault="00C74CF2" w:rsidP="00C74CF2">
      <w:pPr>
        <w:pStyle w:val="a5"/>
        <w:keepNext/>
        <w:rPr>
          <w:rtl/>
        </w:rPr>
      </w:pPr>
      <w:bookmarkStart w:id="12692" w:name="ET_speaker_5933_40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2692"/>
    </w:p>
    <w:p w:rsidR="00C74CF2" w:rsidRDefault="00C74CF2" w:rsidP="00C74CF2">
      <w:pPr>
        <w:pStyle w:val="KeepWithNext"/>
        <w:rPr>
          <w:rtl/>
        </w:rPr>
      </w:pPr>
    </w:p>
    <w:p w:rsidR="00C74CF2" w:rsidRDefault="00C74CF2" w:rsidP="00C74CF2">
      <w:pPr>
        <w:rPr>
          <w:rtl/>
        </w:rPr>
      </w:pPr>
      <w:bookmarkStart w:id="12693" w:name="_ETM_Q1_9434218"/>
      <w:bookmarkStart w:id="12694" w:name="_ETM_Q1_9434282"/>
      <w:bookmarkEnd w:id="12693"/>
      <w:bookmarkEnd w:id="12694"/>
      <w:r>
        <w:rPr>
          <w:rtl/>
        </w:rPr>
        <w:t xml:space="preserve">- - אי-אפשר </w:t>
      </w:r>
      <w:bookmarkStart w:id="12695" w:name="_ETM_Q1_9431971"/>
      <w:bookmarkEnd w:id="12695"/>
      <w:r>
        <w:rPr>
          <w:rtl/>
        </w:rPr>
        <w:t>לצפות מהיועץ המשפטי של הוועדה להתייחס לעבודת הממשלה.</w:t>
      </w:r>
    </w:p>
    <w:p w:rsidR="00C74CF2" w:rsidRDefault="00C74CF2" w:rsidP="00C74CF2">
      <w:pPr>
        <w:rPr>
          <w:rtl/>
        </w:rPr>
      </w:pPr>
      <w:bookmarkStart w:id="12696" w:name="_ETM_Q1_9434151"/>
      <w:bookmarkStart w:id="12697" w:name="_ETM_Q1_9434296"/>
      <w:bookmarkEnd w:id="12696"/>
      <w:bookmarkEnd w:id="1269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698" w:name="_ETM_Q1_9433973"/>
      <w:bookmarkEnd w:id="12698"/>
      <w:r>
        <w:rPr>
          <w:rtl/>
        </w:rPr>
        <w:t xml:space="preserve">בבקשה, עפר. עפר, </w:t>
      </w:r>
      <w:bookmarkStart w:id="12699" w:name="_ETM_Q1_9438428"/>
      <w:bookmarkEnd w:id="12699"/>
      <w:r>
        <w:rPr>
          <w:rtl/>
        </w:rPr>
        <w:t>בבקשה.</w:t>
      </w:r>
    </w:p>
    <w:p w:rsidR="00C74CF2" w:rsidRDefault="00C74CF2" w:rsidP="00C74CF2">
      <w:pPr>
        <w:rPr>
          <w:rtl/>
        </w:rPr>
      </w:pPr>
      <w:bookmarkStart w:id="12700" w:name="_ETM_Q1_9439996"/>
      <w:bookmarkStart w:id="12701" w:name="_ETM_Q1_9440106"/>
      <w:bookmarkEnd w:id="12700"/>
      <w:bookmarkEnd w:id="12701"/>
    </w:p>
    <w:p w:rsidR="00C74CF2" w:rsidRDefault="00C74CF2" w:rsidP="00C74CF2">
      <w:pPr>
        <w:pStyle w:val="a5"/>
        <w:keepNext/>
        <w:rPr>
          <w:rtl/>
        </w:rPr>
      </w:pPr>
      <w:bookmarkStart w:id="12702" w:name="ET_speaker_5931_40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702"/>
    </w:p>
    <w:p w:rsidR="00C74CF2" w:rsidRDefault="00C74CF2" w:rsidP="00C74CF2">
      <w:pPr>
        <w:pStyle w:val="KeepWithNext"/>
        <w:rPr>
          <w:rtl/>
        </w:rPr>
      </w:pPr>
    </w:p>
    <w:p w:rsidR="00C74CF2" w:rsidRDefault="00C74CF2" w:rsidP="00C74CF2">
      <w:pPr>
        <w:rPr>
          <w:rtl/>
          <w:lang w:eastAsia="he-IL"/>
        </w:rPr>
      </w:pPr>
      <w:r>
        <w:rPr>
          <w:rtl/>
          <w:lang w:eastAsia="he-IL"/>
        </w:rPr>
        <w:t xml:space="preserve">אני רוצה להגיד קודם כול לייעוץ המשפטי – גור, </w:t>
      </w:r>
      <w:bookmarkStart w:id="12703" w:name="_ETM_Q1_9440572"/>
      <w:bookmarkEnd w:id="12703"/>
      <w:r>
        <w:rPr>
          <w:rtl/>
          <w:lang w:eastAsia="he-IL"/>
        </w:rPr>
        <w:t xml:space="preserve">לך אני לא צריך להגיד, אתה קרוב לוודאי תצטרך להגן </w:t>
      </w:r>
      <w:bookmarkStart w:id="12704" w:name="_ETM_Q1_9445961"/>
      <w:bookmarkStart w:id="12705" w:name="_ETM_Q1_9441081"/>
      <w:bookmarkStart w:id="12706" w:name="_ETM_Q1_9441218"/>
      <w:bookmarkEnd w:id="12704"/>
      <w:bookmarkEnd w:id="12705"/>
      <w:bookmarkEnd w:id="12706"/>
      <w:r>
        <w:rPr>
          <w:rtl/>
          <w:lang w:eastAsia="he-IL"/>
        </w:rPr>
        <w:t xml:space="preserve">על החוק הזה בבג"ץ. אתה או הייעוץ המשפטי של הכנסת תצטרכו להגן על זה בבג"ץ, ולכן </w:t>
      </w:r>
      <w:bookmarkStart w:id="12707" w:name="_ETM_Q1_9459135"/>
      <w:bookmarkEnd w:id="12707"/>
      <w:r>
        <w:rPr>
          <w:rtl/>
          <w:lang w:eastAsia="he-IL"/>
        </w:rPr>
        <w:t>הצגת הדברים והמתחים שאתה מדבר עליהם, היה חשוב שנדע גם מהי דעתך, ואיך הם עומדים במבחן החוקתי, מפני שהרי בסופו של דבר זה יבוא למבחן ברגע האמת.</w:t>
      </w:r>
    </w:p>
    <w:p w:rsidR="00C74CF2" w:rsidRDefault="00C74CF2" w:rsidP="00C74CF2">
      <w:pPr>
        <w:rPr>
          <w:rtl/>
          <w:lang w:eastAsia="he-IL"/>
        </w:rPr>
      </w:pPr>
    </w:p>
    <w:p w:rsidR="00C74CF2" w:rsidRDefault="00C74CF2" w:rsidP="00C74CF2">
      <w:pPr>
        <w:rPr>
          <w:rtl/>
          <w:lang w:eastAsia="he-IL"/>
        </w:rPr>
      </w:pPr>
      <w:bookmarkStart w:id="12708" w:name="_ETM_Q1_9471335"/>
      <w:bookmarkStart w:id="12709" w:name="_ETM_Q1_9471445"/>
      <w:bookmarkEnd w:id="12708"/>
      <w:bookmarkEnd w:id="12709"/>
      <w:r>
        <w:rPr>
          <w:rtl/>
          <w:lang w:eastAsia="he-IL"/>
        </w:rPr>
        <w:t xml:space="preserve">לכל התכלית </w:t>
      </w:r>
      <w:bookmarkStart w:id="12710" w:name="_ETM_Q1_9475267"/>
      <w:bookmarkEnd w:id="12710"/>
      <w:r>
        <w:rPr>
          <w:rtl/>
          <w:lang w:eastAsia="he-IL"/>
        </w:rPr>
        <w:t xml:space="preserve">של התהליך של הבחירות, הקמת ממשלה, וכן הלאה, יש כמה תכליות, וכל התכליות האלה מרוקנות או </w:t>
      </w:r>
      <w:bookmarkStart w:id="12711" w:name="_ETM_Q1_9481862"/>
      <w:bookmarkEnd w:id="12711"/>
      <w:r>
        <w:rPr>
          <w:rtl/>
          <w:lang w:eastAsia="he-IL"/>
        </w:rPr>
        <w:t>נפגעות על ידי החוק שעליו דיברנו. אגב, ידידי חבר הכנסת קרעי, אני מאוד מעריך את זה</w:t>
      </w:r>
      <w:bookmarkStart w:id="12712" w:name="_ETM_Q1_9487396"/>
      <w:bookmarkEnd w:id="12712"/>
      <w:r>
        <w:rPr>
          <w:rtl/>
          <w:lang w:eastAsia="he-IL"/>
        </w:rPr>
        <w:t xml:space="preserve"> – באמת, לא בציניות </w:t>
      </w:r>
      <w:bookmarkStart w:id="12713" w:name="_ETM_Q1_9488461"/>
      <w:bookmarkEnd w:id="12713"/>
      <w:r>
        <w:rPr>
          <w:rtl/>
          <w:lang w:eastAsia="he-IL"/>
        </w:rPr>
        <w:t xml:space="preserve">– שאתה יושב פה. אתה יחיד פחות או יותר מהצד </w:t>
      </w:r>
      <w:bookmarkStart w:id="12714" w:name="_ETM_Q1_9491533"/>
      <w:bookmarkEnd w:id="12714"/>
      <w:r>
        <w:rPr>
          <w:rtl/>
          <w:lang w:eastAsia="he-IL"/>
        </w:rPr>
        <w:t>הקואליציוני שיושב פה.</w:t>
      </w:r>
    </w:p>
    <w:p w:rsidR="00C74CF2" w:rsidRDefault="00C74CF2" w:rsidP="00C74CF2">
      <w:pPr>
        <w:rPr>
          <w:rtl/>
          <w:lang w:eastAsia="he-IL"/>
        </w:rPr>
      </w:pPr>
      <w:bookmarkStart w:id="12715" w:name="_ETM_Q1_9491820"/>
      <w:bookmarkStart w:id="12716" w:name="_ETM_Q1_9491955"/>
      <w:bookmarkStart w:id="12717" w:name="_ETM_Q1_9491079"/>
      <w:bookmarkEnd w:id="12715"/>
      <w:bookmarkEnd w:id="12716"/>
      <w:bookmarkEnd w:id="12717"/>
    </w:p>
    <w:p w:rsidR="00C74CF2" w:rsidRDefault="00C74CF2" w:rsidP="00C74CF2">
      <w:pPr>
        <w:pStyle w:val="a5"/>
        <w:keepNext/>
        <w:rPr>
          <w:rtl/>
        </w:rPr>
      </w:pPr>
      <w:bookmarkStart w:id="12718" w:name="ET_speaker_5802_4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718"/>
    </w:p>
    <w:p w:rsidR="00C74CF2" w:rsidRDefault="00C74CF2" w:rsidP="00C74CF2">
      <w:pPr>
        <w:pStyle w:val="KeepWithNext"/>
        <w:rPr>
          <w:rtl/>
        </w:rPr>
      </w:pPr>
    </w:p>
    <w:p w:rsidR="00C74CF2" w:rsidRDefault="00C74CF2" w:rsidP="00C74CF2">
      <w:pPr>
        <w:rPr>
          <w:rtl/>
          <w:lang w:eastAsia="he-IL"/>
        </w:rPr>
      </w:pPr>
      <w:bookmarkStart w:id="12719" w:name="_ETM_Q1_9491738"/>
      <w:bookmarkStart w:id="12720" w:name="_ETM_Q1_9491819"/>
      <w:bookmarkEnd w:id="12719"/>
      <w:bookmarkEnd w:id="12720"/>
      <w:r>
        <w:rPr>
          <w:rtl/>
          <w:lang w:eastAsia="he-IL"/>
        </w:rPr>
        <w:t>גם אופיר כץ.</w:t>
      </w:r>
    </w:p>
    <w:p w:rsidR="00C74CF2" w:rsidRDefault="00C74CF2" w:rsidP="00C74CF2">
      <w:pPr>
        <w:rPr>
          <w:rtl/>
          <w:lang w:eastAsia="he-IL"/>
        </w:rPr>
      </w:pPr>
    </w:p>
    <w:p w:rsidR="00C74CF2" w:rsidRDefault="00C74CF2" w:rsidP="00C74CF2">
      <w:pPr>
        <w:pStyle w:val="a5"/>
        <w:keepNext/>
        <w:rPr>
          <w:rtl/>
        </w:rPr>
      </w:pPr>
      <w:bookmarkStart w:id="12721" w:name="ET_speaker_5931_7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721"/>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סליחה. בוא נגיד הבולט מאלה שיושבים פה, אבל </w:t>
      </w:r>
      <w:bookmarkStart w:id="12722" w:name="_ETM_Q1_9503813"/>
      <w:bookmarkEnd w:id="12722"/>
      <w:r>
        <w:rPr>
          <w:rtl/>
          <w:lang w:eastAsia="he-IL"/>
        </w:rPr>
        <w:t xml:space="preserve">אתה טועה עובדתית כמה פעמים: דבר אחד, זה לא מתווה הנשיא. אין לזה דבר עם מתווה הנשיא. גם בבחירות השניות, מה שהנשיא אמר ומה שפורש זה לא אותו דבר. ואני אומר </w:t>
      </w:r>
      <w:bookmarkStart w:id="12723" w:name="_ETM_Q1_9513409"/>
      <w:bookmarkEnd w:id="12723"/>
      <w:r>
        <w:rPr>
          <w:rtl/>
          <w:lang w:eastAsia="he-IL"/>
        </w:rPr>
        <w:t xml:space="preserve">לך דברים ששמעתי מפי הנשיא באופן אישי, ואחר כך הוא גם אמר אותם בתקשורת, אבל הדבר </w:t>
      </w:r>
      <w:bookmarkStart w:id="12724" w:name="_ETM_Q1_9520407"/>
      <w:bookmarkEnd w:id="12724"/>
      <w:r>
        <w:rPr>
          <w:rtl/>
          <w:lang w:eastAsia="he-IL"/>
        </w:rPr>
        <w:t>העיקרי, אתה התייחסת לממשלת הרוטציה של שנות ה-80.</w:t>
      </w:r>
    </w:p>
    <w:p w:rsidR="00C74CF2" w:rsidRDefault="00C74CF2" w:rsidP="00C74CF2">
      <w:pPr>
        <w:rPr>
          <w:rtl/>
          <w:lang w:eastAsia="he-IL"/>
        </w:rPr>
      </w:pPr>
    </w:p>
    <w:p w:rsidR="00C74CF2" w:rsidRDefault="00C74CF2" w:rsidP="00C74CF2">
      <w:pPr>
        <w:rPr>
          <w:rtl/>
          <w:lang w:eastAsia="he-IL"/>
        </w:rPr>
      </w:pPr>
      <w:r>
        <w:rPr>
          <w:rtl/>
          <w:lang w:eastAsia="he-IL"/>
        </w:rPr>
        <w:t xml:space="preserve">אני רוצה להזכיר שממשלת הרוטציה של שנות ה-80, קודם </w:t>
      </w:r>
      <w:bookmarkStart w:id="12725" w:name="_ETM_Q1_9524931"/>
      <w:bookmarkEnd w:id="12725"/>
      <w:r>
        <w:rPr>
          <w:rtl/>
          <w:lang w:eastAsia="he-IL"/>
        </w:rPr>
        <w:t>כול הרוטציה התקיימה למרות שלא עיגנו אותה בשום חקיקה.</w:t>
      </w:r>
    </w:p>
    <w:p w:rsidR="00C74CF2" w:rsidRDefault="00C74CF2" w:rsidP="00C74CF2">
      <w:pPr>
        <w:rPr>
          <w:rtl/>
          <w:lang w:eastAsia="he-IL"/>
        </w:rPr>
      </w:pPr>
      <w:bookmarkStart w:id="12726" w:name="_ETM_Q1_9527473"/>
      <w:bookmarkStart w:id="12727" w:name="_ETM_Q1_9527619"/>
      <w:bookmarkStart w:id="12728" w:name="_ETM_Q1_9529521"/>
      <w:bookmarkEnd w:id="12726"/>
      <w:bookmarkEnd w:id="12727"/>
      <w:bookmarkEnd w:id="12728"/>
    </w:p>
    <w:p w:rsidR="00C74CF2" w:rsidRDefault="00C74CF2" w:rsidP="00C74CF2">
      <w:pPr>
        <w:pStyle w:val="a5"/>
        <w:keepNext/>
        <w:rPr>
          <w:rtl/>
        </w:rPr>
      </w:pPr>
      <w:bookmarkStart w:id="12729" w:name="ET_speaker_5802_4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729"/>
    </w:p>
    <w:p w:rsidR="00C74CF2" w:rsidRDefault="00C74CF2" w:rsidP="00C74CF2">
      <w:pPr>
        <w:pStyle w:val="KeepWithNext"/>
        <w:rPr>
          <w:rtl/>
        </w:rPr>
      </w:pPr>
    </w:p>
    <w:p w:rsidR="00C74CF2" w:rsidRDefault="00C74CF2" w:rsidP="00C74CF2">
      <w:pPr>
        <w:rPr>
          <w:rtl/>
        </w:rPr>
      </w:pPr>
      <w:bookmarkStart w:id="12730" w:name="_ETM_Q1_9530392"/>
      <w:bookmarkStart w:id="12731" w:name="_ETM_Q1_9530532"/>
      <w:bookmarkEnd w:id="12730"/>
      <w:bookmarkEnd w:id="12731"/>
      <w:r>
        <w:rPr>
          <w:rtl/>
        </w:rPr>
        <w:t>בקושי.</w:t>
      </w:r>
    </w:p>
    <w:p w:rsidR="00C74CF2" w:rsidRDefault="00C74CF2" w:rsidP="00C74CF2">
      <w:pPr>
        <w:rPr>
          <w:rtl/>
        </w:rPr>
      </w:pPr>
      <w:bookmarkStart w:id="12732" w:name="_ETM_Q1_9529329"/>
      <w:bookmarkStart w:id="12733" w:name="_ETM_Q1_9529470"/>
      <w:bookmarkStart w:id="12734" w:name="_ETM_Q1_9529029"/>
      <w:bookmarkEnd w:id="12732"/>
      <w:bookmarkEnd w:id="12733"/>
      <w:bookmarkEnd w:id="12734"/>
    </w:p>
    <w:p w:rsidR="00C74CF2" w:rsidRDefault="00C74CF2" w:rsidP="00C74CF2">
      <w:pPr>
        <w:pStyle w:val="a5"/>
        <w:keepNext/>
        <w:rPr>
          <w:rtl/>
        </w:rPr>
      </w:pPr>
      <w:bookmarkStart w:id="12735" w:name="ET_speaker_5931_40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735"/>
    </w:p>
    <w:p w:rsidR="00C74CF2" w:rsidRDefault="00C74CF2" w:rsidP="00C74CF2">
      <w:pPr>
        <w:pStyle w:val="KeepWithNext"/>
        <w:rPr>
          <w:rtl/>
        </w:rPr>
      </w:pPr>
    </w:p>
    <w:p w:rsidR="00C74CF2" w:rsidRDefault="00C74CF2" w:rsidP="00C74CF2">
      <w:pPr>
        <w:rPr>
          <w:rtl/>
        </w:rPr>
      </w:pPr>
      <w:r>
        <w:rPr>
          <w:rtl/>
        </w:rPr>
        <w:t>הת</w:t>
      </w:r>
      <w:bookmarkStart w:id="12736" w:name="_ETM_Q1_9530217"/>
      <w:bookmarkEnd w:id="12736"/>
      <w:r>
        <w:rPr>
          <w:rtl/>
        </w:rPr>
        <w:t>ק</w:t>
      </w:r>
      <w:bookmarkStart w:id="12737" w:name="_ETM_Q1_9530332"/>
      <w:bookmarkEnd w:id="12737"/>
      <w:r>
        <w:rPr>
          <w:rtl/>
        </w:rPr>
        <w:t xml:space="preserve">יימה. אגב, הממשלה שלא החזיקה מעמד הייתה </w:t>
      </w:r>
      <w:bookmarkStart w:id="12738" w:name="_ETM_Q1_9537210"/>
      <w:bookmarkEnd w:id="12738"/>
      <w:r>
        <w:rPr>
          <w:rtl/>
        </w:rPr>
        <w:t>הממשלה אחריה, שבה לא הייתה רוטציה, והיא לא החזיקה מעמד.</w:t>
      </w:r>
    </w:p>
    <w:p w:rsidR="00C74CF2" w:rsidRDefault="00C74CF2" w:rsidP="00C74CF2">
      <w:pPr>
        <w:rPr>
          <w:rtl/>
        </w:rPr>
      </w:pPr>
      <w:bookmarkStart w:id="12739" w:name="_ETM_Q1_9542122"/>
      <w:bookmarkStart w:id="12740" w:name="_ETM_Q1_9542273"/>
      <w:bookmarkStart w:id="12741" w:name="_ETM_Q1_9542297"/>
      <w:bookmarkEnd w:id="12739"/>
      <w:bookmarkEnd w:id="12740"/>
      <w:bookmarkEnd w:id="12741"/>
    </w:p>
    <w:p w:rsidR="00C74CF2" w:rsidRDefault="00C74CF2" w:rsidP="00C74CF2">
      <w:pPr>
        <w:rPr>
          <w:rtl/>
          <w:lang w:eastAsia="he-IL"/>
        </w:rPr>
      </w:pPr>
      <w:bookmarkStart w:id="12742" w:name="_ETM_Q1_9542417"/>
      <w:bookmarkEnd w:id="12742"/>
      <w:r>
        <w:rPr>
          <w:rtl/>
        </w:rPr>
        <w:t>לכן</w:t>
      </w:r>
      <w:bookmarkStart w:id="12743" w:name="_ETM_Q1_9540944"/>
      <w:bookmarkEnd w:id="12743"/>
      <w:r>
        <w:rPr>
          <w:rtl/>
        </w:rPr>
        <w:t xml:space="preserve"> אני אומר: </w:t>
      </w:r>
      <w:r>
        <w:rPr>
          <w:rtl/>
          <w:lang w:eastAsia="he-IL"/>
        </w:rPr>
        <w:t xml:space="preserve">במקום שבו יש כבוד ויש אנשי כבוד, בסופו של דבר הדברים מתקיימים. ולו זו בלבד, אלא ממשלת הרוטציה </w:t>
      </w:r>
      <w:bookmarkStart w:id="12744" w:name="_ETM_Q1_9550135"/>
      <w:bookmarkEnd w:id="12744"/>
      <w:r>
        <w:rPr>
          <w:rtl/>
          <w:lang w:eastAsia="he-IL"/>
        </w:rPr>
        <w:t xml:space="preserve">הראשונה עשתה דברים גדולים, כמו התוכנית הכלכלית שלה או היציאה </w:t>
      </w:r>
      <w:bookmarkStart w:id="12745" w:name="_ETM_Q1_9551776"/>
      <w:bookmarkEnd w:id="12745"/>
      <w:r>
        <w:rPr>
          <w:rtl/>
          <w:lang w:eastAsia="he-IL"/>
        </w:rPr>
        <w:t xml:space="preserve">מלבנון, כי היה בה רק ראש ממשלה אחד בזמן נתון, בין אם זה שמעון פרס או יצחק </w:t>
      </w:r>
      <w:bookmarkStart w:id="12746" w:name="_ETM_Q1_9559494"/>
      <w:bookmarkEnd w:id="12746"/>
      <w:r>
        <w:rPr>
          <w:rtl/>
          <w:lang w:eastAsia="he-IL"/>
        </w:rPr>
        <w:t>שמיר, כולל זה שלמרות האמירות שפיטורי שרים יהיו בהסכמה - - -</w:t>
      </w:r>
    </w:p>
    <w:p w:rsidR="00C74CF2" w:rsidRDefault="00C74CF2" w:rsidP="00C74CF2">
      <w:pPr>
        <w:rPr>
          <w:rtl/>
          <w:lang w:eastAsia="he-IL"/>
        </w:rPr>
      </w:pPr>
      <w:bookmarkStart w:id="12747" w:name="_ETM_Q1_9563506"/>
      <w:bookmarkEnd w:id="12747"/>
    </w:p>
    <w:p w:rsidR="00C74CF2" w:rsidRDefault="00C74CF2" w:rsidP="00C74CF2">
      <w:pPr>
        <w:pStyle w:val="a5"/>
        <w:keepNext/>
        <w:rPr>
          <w:rtl/>
        </w:rPr>
      </w:pPr>
      <w:bookmarkStart w:id="12748" w:name="ET_speaker_5520_4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748"/>
    </w:p>
    <w:p w:rsidR="00C74CF2" w:rsidRDefault="00C74CF2" w:rsidP="00C74CF2">
      <w:pPr>
        <w:pStyle w:val="KeepWithNext"/>
        <w:rPr>
          <w:rtl/>
        </w:rPr>
      </w:pPr>
    </w:p>
    <w:p w:rsidR="00C74CF2" w:rsidRDefault="00C74CF2" w:rsidP="00C74CF2">
      <w:pPr>
        <w:rPr>
          <w:rtl/>
          <w:lang w:eastAsia="he-IL"/>
        </w:rPr>
      </w:pPr>
      <w:bookmarkStart w:id="12749" w:name="_ETM_Q1_9564229"/>
      <w:bookmarkStart w:id="12750" w:name="_ETM_Q1_9564301"/>
      <w:bookmarkEnd w:id="12749"/>
      <w:bookmarkEnd w:id="12750"/>
      <w:r>
        <w:rPr>
          <w:rtl/>
          <w:lang w:eastAsia="he-IL"/>
        </w:rPr>
        <w:t xml:space="preserve">- - </w:t>
      </w:r>
      <w:bookmarkStart w:id="12751" w:name="_ETM_Q1_9563642"/>
      <w:bookmarkEnd w:id="12751"/>
      <w:r>
        <w:rPr>
          <w:rtl/>
          <w:lang w:eastAsia="he-IL"/>
        </w:rPr>
        <w:t>-</w:t>
      </w:r>
    </w:p>
    <w:p w:rsidR="00C74CF2" w:rsidRDefault="00C74CF2" w:rsidP="00C74CF2">
      <w:pPr>
        <w:rPr>
          <w:rtl/>
          <w:lang w:eastAsia="he-IL"/>
        </w:rPr>
      </w:pPr>
      <w:bookmarkStart w:id="12752" w:name="_ETM_Q1_9564226"/>
      <w:bookmarkStart w:id="12753" w:name="_ETM_Q1_9564364"/>
      <w:bookmarkEnd w:id="12752"/>
      <w:bookmarkEnd w:id="1275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754" w:name="_ETM_Q1_9565109"/>
      <w:bookmarkEnd w:id="12754"/>
      <w:r>
        <w:rPr>
          <w:rtl/>
        </w:rPr>
        <w:t xml:space="preserve">אני מבקש לא להפריע, עודד.  </w:t>
      </w:r>
    </w:p>
    <w:p w:rsidR="00C74CF2" w:rsidRDefault="00C74CF2" w:rsidP="00C74CF2">
      <w:pPr>
        <w:rPr>
          <w:rtl/>
          <w:lang w:eastAsia="he-IL"/>
        </w:rPr>
      </w:pPr>
    </w:p>
    <w:p w:rsidR="00C74CF2" w:rsidRDefault="00C74CF2" w:rsidP="00C74CF2">
      <w:pPr>
        <w:pStyle w:val="a5"/>
        <w:keepNext/>
        <w:rPr>
          <w:rtl/>
        </w:rPr>
      </w:pPr>
      <w:bookmarkStart w:id="12755" w:name="ET_speaker_5931_7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755"/>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כשפרס עמד על זה שיפטרו את </w:t>
      </w:r>
      <w:bookmarkStart w:id="12756" w:name="_ETM_Q1_9568566"/>
      <w:bookmarkEnd w:id="12756"/>
      <w:r>
        <w:rPr>
          <w:rtl/>
          <w:lang w:eastAsia="he-IL"/>
        </w:rPr>
        <w:t xml:space="preserve">יצחק מודעי, הוא בסופו של דבר פוטר. והדבר הזה נובע </w:t>
      </w:r>
      <w:bookmarkStart w:id="12757" w:name="_ETM_Q1_9573143"/>
      <w:bookmarkEnd w:id="12757"/>
      <w:r>
        <w:rPr>
          <w:rtl/>
          <w:lang w:eastAsia="he-IL"/>
        </w:rPr>
        <w:t>מזה שיכול להיות בזמן נתון רק ראש ממשלה אחד ורק בעל סמכות אחד ולא מין דבר חליפי כזה.</w:t>
      </w:r>
    </w:p>
    <w:p w:rsidR="00C74CF2" w:rsidRDefault="00C74CF2" w:rsidP="00C74CF2">
      <w:pPr>
        <w:rPr>
          <w:rtl/>
          <w:lang w:eastAsia="he-IL"/>
        </w:rPr>
      </w:pPr>
    </w:p>
    <w:p w:rsidR="00C74CF2" w:rsidRDefault="00C74CF2" w:rsidP="00C74CF2">
      <w:pPr>
        <w:pStyle w:val="a5"/>
        <w:keepNext/>
        <w:rPr>
          <w:rtl/>
        </w:rPr>
      </w:pPr>
      <w:bookmarkStart w:id="12758" w:name="_ETM_Q1_9582214"/>
      <w:bookmarkStart w:id="12759" w:name="ET_speaker_5942_408"/>
      <w:bookmarkEnd w:id="1275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2759"/>
    </w:p>
    <w:p w:rsidR="00C74CF2" w:rsidRDefault="00C74CF2" w:rsidP="00C74CF2">
      <w:pPr>
        <w:pStyle w:val="KeepWithNext"/>
        <w:rPr>
          <w:rtl/>
        </w:rPr>
      </w:pPr>
    </w:p>
    <w:p w:rsidR="00C74CF2" w:rsidRDefault="00C74CF2" w:rsidP="00C74CF2">
      <w:pPr>
        <w:rPr>
          <w:rtl/>
          <w:lang w:eastAsia="he-IL"/>
        </w:rPr>
      </w:pPr>
      <w:bookmarkStart w:id="12760" w:name="_ETM_Q1_9582894"/>
      <w:bookmarkStart w:id="12761" w:name="_ETM_Q1_9582961"/>
      <w:bookmarkEnd w:id="12760"/>
      <w:bookmarkEnd w:id="12761"/>
      <w:r>
        <w:rPr>
          <w:rtl/>
        </w:rPr>
        <w:t xml:space="preserve">זה לא </w:t>
      </w:r>
      <w:bookmarkStart w:id="12762" w:name="_ETM_Q1_9582937"/>
      <w:bookmarkEnd w:id="12762"/>
      <w:r>
        <w:rPr>
          <w:rtl/>
        </w:rPr>
        <w:t xml:space="preserve">מה </w:t>
      </w:r>
      <w:r>
        <w:rPr>
          <w:rtl/>
          <w:lang w:eastAsia="he-IL"/>
        </w:rPr>
        <w:t>ש - - - בהסכם.</w:t>
      </w:r>
    </w:p>
    <w:p w:rsidR="00C74CF2" w:rsidRDefault="00C74CF2" w:rsidP="00C74CF2">
      <w:pPr>
        <w:rPr>
          <w:rtl/>
          <w:lang w:eastAsia="he-IL"/>
        </w:rPr>
      </w:pPr>
    </w:p>
    <w:p w:rsidR="00C74CF2" w:rsidRDefault="00C74CF2" w:rsidP="00C74CF2">
      <w:pPr>
        <w:pStyle w:val="af8"/>
        <w:keepNext/>
        <w:rPr>
          <w:rtl/>
        </w:rPr>
      </w:pPr>
      <w:bookmarkStart w:id="12763" w:name="ET_yor_5771_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763"/>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סליחה, חבר הכנסת האוזר, לא להפריע לעפר </w:t>
      </w:r>
      <w:bookmarkStart w:id="12764" w:name="_ETM_Q1_9589989"/>
      <w:bookmarkEnd w:id="12764"/>
      <w:r>
        <w:rPr>
          <w:rtl/>
          <w:lang w:eastAsia="he-IL"/>
        </w:rPr>
        <w:t>שלח.</w:t>
      </w:r>
    </w:p>
    <w:p w:rsidR="00C74CF2" w:rsidRDefault="00C74CF2" w:rsidP="00C74CF2">
      <w:pPr>
        <w:rPr>
          <w:rtl/>
          <w:lang w:eastAsia="he-IL"/>
        </w:rPr>
      </w:pPr>
      <w:bookmarkStart w:id="12765" w:name="_ETM_Q1_9587064"/>
      <w:bookmarkStart w:id="12766" w:name="_ETM_Q1_9587182"/>
      <w:bookmarkEnd w:id="12765"/>
      <w:bookmarkEnd w:id="12766"/>
    </w:p>
    <w:p w:rsidR="00C74CF2" w:rsidRDefault="00C74CF2" w:rsidP="00C74CF2">
      <w:pPr>
        <w:pStyle w:val="a5"/>
        <w:keepNext/>
        <w:rPr>
          <w:rtl/>
        </w:rPr>
      </w:pPr>
      <w:bookmarkStart w:id="12767" w:name="ET_speaker_5942_40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2767"/>
    </w:p>
    <w:p w:rsidR="00C74CF2" w:rsidRDefault="00C74CF2" w:rsidP="00C74CF2">
      <w:pPr>
        <w:pStyle w:val="KeepWithNext"/>
        <w:rPr>
          <w:rtl/>
        </w:rPr>
      </w:pPr>
    </w:p>
    <w:p w:rsidR="00C74CF2" w:rsidRDefault="00C74CF2" w:rsidP="00C74CF2">
      <w:pPr>
        <w:rPr>
          <w:rtl/>
        </w:rPr>
      </w:pPr>
      <w:bookmarkStart w:id="12768" w:name="_ETM_Q1_9587877"/>
      <w:bookmarkStart w:id="12769" w:name="_ETM_Q1_9587942"/>
      <w:bookmarkEnd w:id="12768"/>
      <w:bookmarkEnd w:id="12769"/>
      <w:r>
        <w:rPr>
          <w:rtl/>
        </w:rPr>
        <w:t>קודם כול - - -</w:t>
      </w:r>
    </w:p>
    <w:p w:rsidR="00C74CF2" w:rsidRDefault="00C74CF2" w:rsidP="00C74CF2">
      <w:pPr>
        <w:rPr>
          <w:rtl/>
        </w:rPr>
      </w:pPr>
      <w:bookmarkStart w:id="12770" w:name="_ETM_Q1_9586943"/>
      <w:bookmarkStart w:id="12771" w:name="_ETM_Q1_9587077"/>
      <w:bookmarkEnd w:id="12770"/>
      <w:bookmarkEnd w:id="12771"/>
    </w:p>
    <w:p w:rsidR="00C74CF2" w:rsidRDefault="00C74CF2" w:rsidP="00C74CF2">
      <w:pPr>
        <w:pStyle w:val="af8"/>
        <w:keepNext/>
        <w:rPr>
          <w:rtl/>
        </w:rPr>
      </w:pPr>
      <w:bookmarkStart w:id="12772" w:name="ET_yor_5771_4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772"/>
    </w:p>
    <w:p w:rsidR="00C74CF2" w:rsidRDefault="00C74CF2" w:rsidP="00C74CF2">
      <w:pPr>
        <w:pStyle w:val="KeepWithNext"/>
        <w:rPr>
          <w:rtl/>
        </w:rPr>
      </w:pPr>
    </w:p>
    <w:p w:rsidR="00C74CF2" w:rsidRDefault="00C74CF2" w:rsidP="00C74CF2">
      <w:pPr>
        <w:rPr>
          <w:rtl/>
          <w:lang w:eastAsia="he-IL"/>
        </w:rPr>
      </w:pPr>
      <w:bookmarkStart w:id="12773" w:name="_ETM_Q1_9587752"/>
      <w:bookmarkEnd w:id="12773"/>
      <w:r>
        <w:rPr>
          <w:rtl/>
        </w:rPr>
        <w:t xml:space="preserve">חבר הכנסת האוזר, </w:t>
      </w:r>
      <w:bookmarkStart w:id="12774" w:name="_ETM_Q1_9587256"/>
      <w:bookmarkStart w:id="12775" w:name="_ETM_Q1_9587322"/>
      <w:bookmarkEnd w:id="12774"/>
      <w:bookmarkEnd w:id="12775"/>
      <w:r>
        <w:rPr>
          <w:rtl/>
          <w:lang w:eastAsia="he-IL"/>
        </w:rPr>
        <w:t>אני קורא אותך לסדר פעם ראשונה.</w:t>
      </w:r>
    </w:p>
    <w:p w:rsidR="00C74CF2" w:rsidRDefault="00C74CF2" w:rsidP="00C74CF2">
      <w:pPr>
        <w:rPr>
          <w:rtl/>
          <w:lang w:eastAsia="he-IL"/>
        </w:rPr>
      </w:pPr>
      <w:bookmarkStart w:id="12776" w:name="_ETM_Q1_9588888"/>
      <w:bookmarkStart w:id="12777" w:name="_ETM_Q1_9589009"/>
      <w:bookmarkStart w:id="12778" w:name="_ETM_Q1_9591183"/>
      <w:bookmarkEnd w:id="12776"/>
      <w:bookmarkEnd w:id="12777"/>
      <w:bookmarkEnd w:id="12778"/>
    </w:p>
    <w:p w:rsidR="00C74CF2" w:rsidRDefault="00C74CF2" w:rsidP="00C74CF2">
      <w:pPr>
        <w:pStyle w:val="a5"/>
        <w:keepNext/>
        <w:rPr>
          <w:rtl/>
        </w:rPr>
      </w:pPr>
      <w:bookmarkStart w:id="12779" w:name="ET_speaker_5931_411"/>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779"/>
    </w:p>
    <w:p w:rsidR="00C74CF2" w:rsidRDefault="00C74CF2" w:rsidP="00C74CF2">
      <w:pPr>
        <w:pStyle w:val="KeepWithNext"/>
        <w:rPr>
          <w:rtl/>
        </w:rPr>
      </w:pPr>
    </w:p>
    <w:p w:rsidR="00C74CF2" w:rsidRDefault="00C74CF2" w:rsidP="00C74CF2">
      <w:pPr>
        <w:rPr>
          <w:rtl/>
        </w:rPr>
      </w:pPr>
      <w:bookmarkStart w:id="12780" w:name="_ETM_Q1_9591801"/>
      <w:bookmarkStart w:id="12781" w:name="_ETM_Q1_9591860"/>
      <w:bookmarkEnd w:id="12780"/>
      <w:bookmarkEnd w:id="12781"/>
      <w:r>
        <w:rPr>
          <w:rtl/>
        </w:rPr>
        <w:t xml:space="preserve">היא הנותנת, היה ראש ממשלה אחד.  </w:t>
      </w:r>
    </w:p>
    <w:p w:rsidR="00C74CF2" w:rsidRDefault="00C74CF2" w:rsidP="00C74CF2">
      <w:pPr>
        <w:rPr>
          <w:rtl/>
          <w:lang w:eastAsia="he-IL"/>
        </w:rPr>
      </w:pPr>
    </w:p>
    <w:p w:rsidR="00C74CF2" w:rsidRDefault="00C74CF2" w:rsidP="00C74CF2">
      <w:pPr>
        <w:pStyle w:val="a5"/>
        <w:keepNext/>
        <w:rPr>
          <w:rtl/>
        </w:rPr>
      </w:pPr>
      <w:bookmarkStart w:id="12782" w:name="ET_speaker_5935_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782"/>
    </w:p>
    <w:p w:rsidR="00C74CF2" w:rsidRDefault="00C74CF2" w:rsidP="00C74CF2">
      <w:pPr>
        <w:pStyle w:val="KeepWithNext"/>
        <w:rPr>
          <w:rtl/>
          <w:lang w:eastAsia="he-IL"/>
        </w:rPr>
      </w:pPr>
    </w:p>
    <w:p w:rsidR="00C74CF2" w:rsidRDefault="00C74CF2" w:rsidP="00C74CF2">
      <w:pPr>
        <w:rPr>
          <w:rtl/>
          <w:lang w:eastAsia="he-IL"/>
        </w:rPr>
      </w:pPr>
      <w:r>
        <w:rPr>
          <w:rtl/>
          <w:lang w:eastAsia="he-IL"/>
        </w:rPr>
        <w:t>- - -</w:t>
      </w:r>
    </w:p>
    <w:p w:rsidR="00C74CF2" w:rsidRDefault="00C74CF2" w:rsidP="00C74CF2">
      <w:pPr>
        <w:rPr>
          <w:rtl/>
          <w:lang w:eastAsia="he-IL"/>
        </w:rPr>
      </w:pPr>
    </w:p>
    <w:p w:rsidR="00C74CF2" w:rsidRDefault="00C74CF2" w:rsidP="00C74CF2">
      <w:pPr>
        <w:pStyle w:val="a5"/>
        <w:keepNext/>
        <w:rPr>
          <w:rtl/>
        </w:rPr>
      </w:pPr>
      <w:bookmarkStart w:id="12783" w:name="ET_speaker_5931_7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783"/>
    </w:p>
    <w:p w:rsidR="00C74CF2" w:rsidRDefault="00C74CF2" w:rsidP="00C74CF2">
      <w:pPr>
        <w:pStyle w:val="KeepWithNext"/>
        <w:rPr>
          <w:rtl/>
          <w:lang w:eastAsia="he-IL"/>
        </w:rPr>
      </w:pPr>
    </w:p>
    <w:p w:rsidR="00C74CF2" w:rsidRDefault="00C74CF2" w:rsidP="00C74CF2">
      <w:pPr>
        <w:rPr>
          <w:rtl/>
          <w:lang w:eastAsia="he-IL"/>
        </w:rPr>
      </w:pPr>
      <w:bookmarkStart w:id="12784" w:name="_ETM_Q1_9593371"/>
      <w:bookmarkStart w:id="12785" w:name="_ETM_Q1_9593515"/>
      <w:bookmarkEnd w:id="12784"/>
      <w:bookmarkEnd w:id="12785"/>
      <w:r>
        <w:rPr>
          <w:rtl/>
          <w:lang w:eastAsia="he-IL"/>
        </w:rPr>
        <w:t xml:space="preserve">חבר הכנסת לוי, אני קורא אותך </w:t>
      </w:r>
      <w:bookmarkStart w:id="12786" w:name="_ETM_Q1_9594251"/>
      <w:bookmarkEnd w:id="12786"/>
      <w:r>
        <w:rPr>
          <w:rtl/>
          <w:lang w:eastAsia="he-IL"/>
        </w:rPr>
        <w:t>לסדר פעם ראשונה.</w:t>
      </w:r>
    </w:p>
    <w:p w:rsidR="00C74CF2" w:rsidRDefault="00C74CF2" w:rsidP="00C74CF2">
      <w:pPr>
        <w:rPr>
          <w:rtl/>
          <w:lang w:eastAsia="he-IL"/>
        </w:rPr>
      </w:pPr>
      <w:bookmarkStart w:id="12787" w:name="_ETM_Q1_9594343"/>
      <w:bookmarkEnd w:id="12787"/>
    </w:p>
    <w:p w:rsidR="00C74CF2" w:rsidRDefault="00C74CF2" w:rsidP="00C74CF2">
      <w:pPr>
        <w:pStyle w:val="a5"/>
        <w:keepNext/>
        <w:rPr>
          <w:rtl/>
        </w:rPr>
      </w:pPr>
      <w:bookmarkStart w:id="12788" w:name="ET_speaker_5942_41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2788"/>
    </w:p>
    <w:p w:rsidR="00C74CF2" w:rsidRDefault="00C74CF2" w:rsidP="00C74CF2">
      <w:pPr>
        <w:pStyle w:val="KeepWithNext"/>
        <w:rPr>
          <w:rtl/>
        </w:rPr>
      </w:pPr>
    </w:p>
    <w:p w:rsidR="00C74CF2" w:rsidRDefault="00C74CF2" w:rsidP="00C74CF2">
      <w:pPr>
        <w:rPr>
          <w:rtl/>
        </w:rPr>
      </w:pPr>
      <w:bookmarkStart w:id="12789" w:name="_ETM_Q1_9595123"/>
      <w:bookmarkStart w:id="12790" w:name="_ETM_Q1_9595238"/>
      <w:bookmarkEnd w:id="12789"/>
      <w:bookmarkEnd w:id="12790"/>
      <w:r>
        <w:rPr>
          <w:rtl/>
        </w:rPr>
        <w:t xml:space="preserve"> - - -</w:t>
      </w:r>
    </w:p>
    <w:p w:rsidR="00C74CF2" w:rsidRDefault="00C74CF2" w:rsidP="00C74CF2">
      <w:pPr>
        <w:rPr>
          <w:rtl/>
        </w:rPr>
      </w:pPr>
      <w:bookmarkStart w:id="12791" w:name="_ETM_Q1_9595386"/>
      <w:bookmarkStart w:id="12792" w:name="_ETM_Q1_9595517"/>
      <w:bookmarkEnd w:id="12791"/>
      <w:bookmarkEnd w:id="1279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793" w:name="_ETM_Q1_9597106"/>
      <w:bookmarkEnd w:id="12793"/>
      <w:r>
        <w:rPr>
          <w:rtl/>
        </w:rPr>
        <w:t xml:space="preserve">חבר הכנסת האוזר, אני קורא </w:t>
      </w:r>
      <w:bookmarkStart w:id="12794" w:name="_ETM_Q1_9596722"/>
      <w:bookmarkEnd w:id="12794"/>
      <w:r>
        <w:rPr>
          <w:rtl/>
        </w:rPr>
        <w:t>אותך לסדר פעם - - -</w:t>
      </w:r>
    </w:p>
    <w:p w:rsidR="00C74CF2" w:rsidRDefault="00C74CF2" w:rsidP="00C74CF2">
      <w:pPr>
        <w:rPr>
          <w:rtl/>
        </w:rPr>
      </w:pPr>
      <w:bookmarkStart w:id="12795" w:name="_ETM_Q1_9596666"/>
      <w:bookmarkStart w:id="12796" w:name="_ETM_Q1_9596785"/>
      <w:bookmarkStart w:id="12797" w:name="_ETM_Q1_9596328"/>
      <w:bookmarkEnd w:id="12795"/>
      <w:bookmarkEnd w:id="12796"/>
      <w:bookmarkEnd w:id="12797"/>
    </w:p>
    <w:p w:rsidR="00C74CF2" w:rsidRDefault="00C74CF2" w:rsidP="00C74CF2">
      <w:pPr>
        <w:pStyle w:val="af7"/>
        <w:keepNext/>
        <w:rPr>
          <w:rtl/>
        </w:rPr>
      </w:pPr>
      <w:bookmarkStart w:id="12798" w:name="ET_interruption_5942_421"/>
      <w:r>
        <w:rPr>
          <w:rStyle w:val="TagStyle"/>
          <w:rFonts w:hint="cs"/>
          <w:rtl/>
        </w:rPr>
        <w:t xml:space="preserve"> &lt;&lt; קריאה &gt;&gt; </w:t>
      </w:r>
      <w:r>
        <w:rPr>
          <w:rFonts w:hint="cs"/>
          <w:rtl/>
        </w:rPr>
        <w:t>צבי האוזר (דרך ארץ):</w:t>
      </w:r>
      <w:r>
        <w:rPr>
          <w:rStyle w:val="TagStyle"/>
          <w:rFonts w:hint="cs"/>
          <w:rtl/>
        </w:rPr>
        <w:t xml:space="preserve"> &lt;&lt; קריאה &gt;&gt;</w:t>
      </w:r>
      <w:r>
        <w:rPr>
          <w:rFonts w:hint="cs"/>
          <w:rtl/>
        </w:rPr>
        <w:t xml:space="preserve"> </w:t>
      </w:r>
      <w:bookmarkEnd w:id="12798"/>
    </w:p>
    <w:p w:rsidR="00C74CF2" w:rsidRDefault="00C74CF2" w:rsidP="00C74CF2">
      <w:pPr>
        <w:pStyle w:val="KeepWithNext"/>
        <w:rPr>
          <w:rtl/>
        </w:rPr>
      </w:pPr>
    </w:p>
    <w:p w:rsidR="00C74CF2" w:rsidRDefault="00C74CF2" w:rsidP="00C74CF2">
      <w:pPr>
        <w:rPr>
          <w:rtl/>
        </w:rPr>
      </w:pPr>
      <w:bookmarkStart w:id="12799" w:name="_ETM_Q1_9598920"/>
      <w:bookmarkStart w:id="12800" w:name="_ETM_Q1_9599250"/>
      <w:bookmarkStart w:id="12801" w:name="_ETM_Q1_9599328"/>
      <w:bookmarkEnd w:id="12799"/>
      <w:bookmarkEnd w:id="12800"/>
      <w:bookmarkEnd w:id="12801"/>
      <w:r>
        <w:rPr>
          <w:rtl/>
        </w:rPr>
        <w:t>- - -</w:t>
      </w:r>
    </w:p>
    <w:p w:rsidR="00C74CF2" w:rsidRDefault="00C74CF2" w:rsidP="00C74CF2">
      <w:pPr>
        <w:rPr>
          <w:rtl/>
        </w:rPr>
      </w:pPr>
    </w:p>
    <w:p w:rsidR="00C74CF2" w:rsidRDefault="00C74CF2" w:rsidP="00C74CF2">
      <w:pPr>
        <w:pStyle w:val="a5"/>
        <w:keepNext/>
        <w:rPr>
          <w:rtl/>
        </w:rPr>
      </w:pPr>
      <w:bookmarkStart w:id="12802" w:name="ET_speaker_5931_41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802"/>
    </w:p>
    <w:p w:rsidR="00C74CF2" w:rsidRDefault="00C74CF2" w:rsidP="00C74CF2">
      <w:pPr>
        <w:pStyle w:val="KeepWithNext"/>
        <w:rPr>
          <w:rtl/>
        </w:rPr>
      </w:pPr>
    </w:p>
    <w:p w:rsidR="00C74CF2" w:rsidRDefault="00C74CF2" w:rsidP="00C74CF2">
      <w:pPr>
        <w:rPr>
          <w:rtl/>
        </w:rPr>
      </w:pPr>
      <w:bookmarkStart w:id="12803" w:name="_ETM_Q1_9597034"/>
      <w:bookmarkStart w:id="12804" w:name="_ETM_Q1_9597105"/>
      <w:bookmarkEnd w:id="12803"/>
      <w:bookmarkEnd w:id="12804"/>
      <w:r>
        <w:rPr>
          <w:rtl/>
        </w:rPr>
        <w:t>בעובדה, הוא הפיל אותה.</w:t>
      </w:r>
    </w:p>
    <w:p w:rsidR="00C74CF2" w:rsidRDefault="00C74CF2" w:rsidP="00C74CF2">
      <w:pPr>
        <w:rPr>
          <w:rtl/>
        </w:rPr>
      </w:pPr>
      <w:bookmarkStart w:id="12805" w:name="_ETM_Q1_9597792"/>
      <w:bookmarkStart w:id="12806" w:name="_ETM_Q1_9597918"/>
      <w:bookmarkEnd w:id="12805"/>
      <w:bookmarkEnd w:id="12806"/>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807" w:name="_ETM_Q1_9596624"/>
      <w:bookmarkEnd w:id="12807"/>
      <w:r>
        <w:rPr>
          <w:rtl/>
        </w:rPr>
        <w:t>צביקה, אני קורא אותך לסדר פעם שנייה.</w:t>
      </w:r>
    </w:p>
    <w:p w:rsidR="00C74CF2" w:rsidRDefault="00C74CF2" w:rsidP="00C74CF2">
      <w:pPr>
        <w:rPr>
          <w:rtl/>
        </w:rPr>
      </w:pPr>
      <w:bookmarkStart w:id="12808" w:name="_ETM_Q1_9599692"/>
      <w:bookmarkStart w:id="12809" w:name="_ETM_Q1_9599854"/>
      <w:bookmarkEnd w:id="12808"/>
      <w:bookmarkEnd w:id="12809"/>
    </w:p>
    <w:p w:rsidR="00C74CF2" w:rsidRDefault="00C74CF2" w:rsidP="00C74CF2">
      <w:pPr>
        <w:pStyle w:val="af7"/>
        <w:keepNext/>
        <w:rPr>
          <w:rtl/>
        </w:rPr>
      </w:pPr>
      <w:bookmarkStart w:id="12810" w:name="_ETM_Q1_9598825"/>
      <w:bookmarkStart w:id="12811" w:name="_ETM_Q1_9598946"/>
      <w:bookmarkStart w:id="12812" w:name="_ETM_Q1_9599233"/>
      <w:bookmarkStart w:id="12813" w:name="_ETM_Q1_9600025"/>
      <w:bookmarkStart w:id="12814" w:name="ET_interruption_קריאה_420"/>
      <w:bookmarkEnd w:id="12810"/>
      <w:bookmarkEnd w:id="12811"/>
      <w:bookmarkEnd w:id="12812"/>
      <w:bookmarkEnd w:id="128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814"/>
    </w:p>
    <w:p w:rsidR="00C74CF2" w:rsidRDefault="00C74CF2" w:rsidP="00C74CF2">
      <w:pPr>
        <w:pStyle w:val="KeepWithNext"/>
        <w:rPr>
          <w:rtl/>
        </w:rPr>
      </w:pPr>
    </w:p>
    <w:p w:rsidR="00C74CF2" w:rsidRDefault="00C74CF2" w:rsidP="00C74CF2">
      <w:pPr>
        <w:rPr>
          <w:rtl/>
        </w:rPr>
      </w:pPr>
      <w:bookmarkStart w:id="12815" w:name="_ETM_Q1_9600869"/>
      <w:bookmarkEnd w:id="12815"/>
      <w:r>
        <w:rPr>
          <w:rtl/>
        </w:rPr>
        <w:t>- - -</w:t>
      </w:r>
    </w:p>
    <w:p w:rsidR="00C74CF2" w:rsidRDefault="00C74CF2" w:rsidP="00C74CF2">
      <w:pPr>
        <w:rPr>
          <w:rtl/>
        </w:rPr>
      </w:pPr>
      <w:r>
        <w:rPr>
          <w:rtl/>
        </w:rPr>
        <w:t xml:space="preserve">  </w:t>
      </w:r>
    </w:p>
    <w:p w:rsidR="00C74CF2" w:rsidRDefault="00C74CF2" w:rsidP="00C74CF2">
      <w:pPr>
        <w:pStyle w:val="a5"/>
        <w:keepNext/>
        <w:rPr>
          <w:rtl/>
        </w:rPr>
      </w:pPr>
      <w:bookmarkStart w:id="12816" w:name="ET_speaker_5935_4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16"/>
    </w:p>
    <w:p w:rsidR="00C74CF2" w:rsidRDefault="00C74CF2" w:rsidP="00C74CF2">
      <w:pPr>
        <w:pStyle w:val="KeepWithNext"/>
        <w:rPr>
          <w:rtl/>
        </w:rPr>
      </w:pPr>
    </w:p>
    <w:p w:rsidR="00C74CF2" w:rsidRDefault="00C74CF2" w:rsidP="00C74CF2">
      <w:pPr>
        <w:rPr>
          <w:rtl/>
        </w:rPr>
      </w:pPr>
      <w:bookmarkStart w:id="12817" w:name="_ETM_Q1_9600653"/>
      <w:bookmarkStart w:id="12818" w:name="_ETM_Q1_9600724"/>
      <w:bookmarkEnd w:id="12817"/>
      <w:bookmarkEnd w:id="12818"/>
      <w:r>
        <w:rPr>
          <w:rtl/>
        </w:rPr>
        <w:t>זה משהו אחר.</w:t>
      </w:r>
      <w:bookmarkStart w:id="12819" w:name="_ETM_Q1_9598403"/>
      <w:bookmarkEnd w:id="12819"/>
    </w:p>
    <w:p w:rsidR="00C74CF2" w:rsidRDefault="00C74CF2" w:rsidP="00C74CF2">
      <w:pPr>
        <w:rPr>
          <w:rtl/>
        </w:rPr>
      </w:pPr>
      <w:bookmarkStart w:id="12820" w:name="_ETM_Q1_9598516"/>
      <w:bookmarkStart w:id="12821" w:name="_ETM_Q1_9599947"/>
      <w:bookmarkEnd w:id="12820"/>
      <w:bookmarkEnd w:id="12821"/>
    </w:p>
    <w:p w:rsidR="00C74CF2" w:rsidRDefault="00C74CF2" w:rsidP="00C74CF2">
      <w:pPr>
        <w:pStyle w:val="a5"/>
        <w:keepNext/>
        <w:rPr>
          <w:rtl/>
        </w:rPr>
      </w:pPr>
      <w:bookmarkStart w:id="12822" w:name="ET_speaker_5931_41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822"/>
    </w:p>
    <w:p w:rsidR="00C74CF2" w:rsidRDefault="00C74CF2" w:rsidP="00C74CF2">
      <w:pPr>
        <w:pStyle w:val="KeepWithNext"/>
        <w:rPr>
          <w:rtl/>
        </w:rPr>
      </w:pPr>
    </w:p>
    <w:p w:rsidR="00C74CF2" w:rsidRDefault="00C74CF2" w:rsidP="00C74CF2">
      <w:pPr>
        <w:rPr>
          <w:rtl/>
        </w:rPr>
      </w:pPr>
      <w:bookmarkStart w:id="12823" w:name="_ETM_Q1_9600576"/>
      <w:bookmarkStart w:id="12824" w:name="_ETM_Q1_9600642"/>
      <w:bookmarkEnd w:id="12823"/>
      <w:bookmarkEnd w:id="12824"/>
      <w:r>
        <w:rPr>
          <w:rtl/>
        </w:rPr>
        <w:t>בעובדה, הוא הפיל אותה.</w:t>
      </w:r>
    </w:p>
    <w:p w:rsidR="00C74CF2" w:rsidRDefault="00C74CF2" w:rsidP="00C74CF2">
      <w:pPr>
        <w:rPr>
          <w:rtl/>
        </w:rPr>
      </w:pPr>
      <w:bookmarkStart w:id="12825" w:name="_ETM_Q1_9602363"/>
      <w:bookmarkStart w:id="12826" w:name="_ETM_Q1_9602484"/>
      <w:bookmarkStart w:id="12827" w:name="_ETM_Q1_9601370"/>
      <w:bookmarkEnd w:id="12825"/>
      <w:bookmarkEnd w:id="12826"/>
      <w:bookmarkEnd w:id="12827"/>
    </w:p>
    <w:p w:rsidR="00C74CF2" w:rsidRDefault="00C74CF2" w:rsidP="00C74CF2">
      <w:pPr>
        <w:pStyle w:val="a5"/>
        <w:keepNext/>
        <w:rPr>
          <w:rtl/>
        </w:rPr>
      </w:pPr>
      <w:bookmarkStart w:id="12828" w:name="ET_speaker_5935_4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828"/>
    </w:p>
    <w:p w:rsidR="00C74CF2" w:rsidRDefault="00C74CF2" w:rsidP="00C74CF2">
      <w:pPr>
        <w:pStyle w:val="KeepWithNext"/>
        <w:rPr>
          <w:rtl/>
        </w:rPr>
      </w:pPr>
    </w:p>
    <w:p w:rsidR="00C74CF2" w:rsidRDefault="00C74CF2" w:rsidP="00C74CF2">
      <w:pPr>
        <w:rPr>
          <w:rtl/>
        </w:rPr>
      </w:pPr>
      <w:bookmarkStart w:id="12829" w:name="_ETM_Q1_9602083"/>
      <w:bookmarkStart w:id="12830" w:name="_ETM_Q1_9602147"/>
      <w:bookmarkEnd w:id="12829"/>
      <w:bookmarkEnd w:id="12830"/>
      <w:r>
        <w:rPr>
          <w:rtl/>
        </w:rPr>
        <w:t xml:space="preserve">בני גנץ לא יוכל לפטר עכשיו את - </w:t>
      </w:r>
      <w:bookmarkStart w:id="12831" w:name="_ETM_Q1_9603330"/>
      <w:bookmarkEnd w:id="12831"/>
      <w:r>
        <w:rPr>
          <w:rtl/>
        </w:rPr>
        <w:t>- -</w:t>
      </w:r>
    </w:p>
    <w:p w:rsidR="00C74CF2" w:rsidRDefault="00C74CF2" w:rsidP="00C74CF2">
      <w:pPr>
        <w:rPr>
          <w:rtl/>
        </w:rPr>
      </w:pPr>
      <w:bookmarkStart w:id="12832" w:name="_ETM_Q1_9604761"/>
      <w:bookmarkStart w:id="12833" w:name="_ETM_Q1_9604893"/>
      <w:bookmarkEnd w:id="12832"/>
      <w:bookmarkEnd w:id="12833"/>
    </w:p>
    <w:p w:rsidR="00C74CF2" w:rsidRDefault="00C74CF2" w:rsidP="00C74CF2">
      <w:pPr>
        <w:pStyle w:val="af7"/>
        <w:keepNext/>
        <w:rPr>
          <w:rtl/>
        </w:rPr>
      </w:pPr>
      <w:bookmarkStart w:id="12834" w:name="ET_interruption_קריאות_41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834"/>
    </w:p>
    <w:p w:rsidR="00C74CF2" w:rsidRDefault="00C74CF2" w:rsidP="00C74CF2">
      <w:pPr>
        <w:pStyle w:val="KeepWithNext"/>
        <w:rPr>
          <w:rtl/>
        </w:rPr>
      </w:pPr>
    </w:p>
    <w:p w:rsidR="00C74CF2" w:rsidRDefault="00C74CF2" w:rsidP="00C74CF2">
      <w:pPr>
        <w:rPr>
          <w:rtl/>
        </w:rPr>
      </w:pPr>
      <w:r>
        <w:rPr>
          <w:rtl/>
        </w:rPr>
        <w:t>- - -</w:t>
      </w:r>
    </w:p>
    <w:p w:rsidR="00C74CF2" w:rsidRDefault="00C74CF2" w:rsidP="00C74CF2">
      <w:pPr>
        <w:rPr>
          <w:rtl/>
        </w:rPr>
      </w:pPr>
      <w:bookmarkStart w:id="12835" w:name="_ETM_Q1_9601254"/>
      <w:bookmarkStart w:id="12836" w:name="_ETM_Q1_9601380"/>
      <w:bookmarkEnd w:id="12835"/>
      <w:bookmarkEnd w:id="12836"/>
      <w:r>
        <w:rPr>
          <w:rtl/>
        </w:rPr>
        <w:t xml:space="preserve">        </w:t>
      </w:r>
    </w:p>
    <w:p w:rsidR="00C74CF2" w:rsidRDefault="00C74CF2" w:rsidP="00C74CF2">
      <w:pPr>
        <w:pStyle w:val="a5"/>
        <w:keepNext/>
        <w:rPr>
          <w:rtl/>
        </w:rPr>
      </w:pPr>
      <w:bookmarkStart w:id="12837" w:name="ET_speaker_5942_41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2837"/>
    </w:p>
    <w:p w:rsidR="00C74CF2" w:rsidRDefault="00C74CF2" w:rsidP="00C74CF2">
      <w:pPr>
        <w:pStyle w:val="KeepWithNext"/>
        <w:rPr>
          <w:rtl/>
        </w:rPr>
      </w:pPr>
    </w:p>
    <w:p w:rsidR="00C74CF2" w:rsidRDefault="00C74CF2" w:rsidP="00C74CF2">
      <w:pPr>
        <w:ind w:firstLine="0"/>
        <w:rPr>
          <w:rtl/>
        </w:rPr>
      </w:pPr>
      <w:bookmarkStart w:id="12838" w:name="_ETM_Q1_9599925"/>
      <w:bookmarkStart w:id="12839" w:name="_ETM_Q1_9600003"/>
      <w:bookmarkEnd w:id="12838"/>
      <w:bookmarkEnd w:id="12839"/>
      <w:r>
        <w:rPr>
          <w:rtl/>
        </w:rPr>
        <w:tab/>
        <w:t xml:space="preserve">- - </w:t>
      </w:r>
      <w:bookmarkStart w:id="12840" w:name="_ETM_Q1_9603033"/>
      <w:bookmarkEnd w:id="12840"/>
      <w:r>
        <w:rPr>
          <w:rtl/>
        </w:rPr>
        <w:t>-</w:t>
      </w:r>
    </w:p>
    <w:p w:rsidR="00C74CF2" w:rsidRDefault="00C74CF2" w:rsidP="00C74CF2">
      <w:pPr>
        <w:ind w:firstLine="0"/>
        <w:rPr>
          <w:rtl/>
        </w:rPr>
      </w:pPr>
      <w:bookmarkStart w:id="12841" w:name="_ETM_Q1_9604097"/>
      <w:bookmarkStart w:id="12842" w:name="_ETM_Q1_9604225"/>
      <w:bookmarkEnd w:id="12841"/>
      <w:bookmarkEnd w:id="12842"/>
    </w:p>
    <w:p w:rsidR="00C74CF2" w:rsidRDefault="00C74CF2" w:rsidP="00C74CF2">
      <w:pPr>
        <w:pStyle w:val="af7"/>
        <w:keepNext/>
        <w:rPr>
          <w:rtl/>
        </w:rPr>
      </w:pPr>
      <w:bookmarkStart w:id="12843" w:name="ET_interruption_4674_425"/>
      <w:r>
        <w:rPr>
          <w:rStyle w:val="TagStyle"/>
          <w:rFonts w:hint="cs"/>
          <w:rtl/>
        </w:rPr>
        <w:t xml:space="preserve"> &lt;&lt; קריאה &gt;&gt; </w:t>
      </w:r>
      <w:r>
        <w:rPr>
          <w:rFonts w:hint="cs"/>
          <w:rtl/>
        </w:rPr>
        <w:t>חמד עמאר (ישראל ביתנו):</w:t>
      </w:r>
      <w:r>
        <w:rPr>
          <w:rStyle w:val="TagStyle"/>
          <w:rFonts w:hint="cs"/>
          <w:rtl/>
        </w:rPr>
        <w:t xml:space="preserve"> &lt;&lt; קריאה &gt;&gt;</w:t>
      </w:r>
      <w:r>
        <w:rPr>
          <w:rFonts w:hint="cs"/>
          <w:rtl/>
        </w:rPr>
        <w:t xml:space="preserve"> </w:t>
      </w:r>
      <w:bookmarkEnd w:id="12843"/>
    </w:p>
    <w:p w:rsidR="00C74CF2" w:rsidRDefault="00C74CF2" w:rsidP="00C74CF2">
      <w:pPr>
        <w:pStyle w:val="KeepWithNext"/>
        <w:rPr>
          <w:rtl/>
        </w:rPr>
      </w:pPr>
    </w:p>
    <w:p w:rsidR="00C74CF2" w:rsidRDefault="00C74CF2" w:rsidP="00C74CF2">
      <w:pPr>
        <w:rPr>
          <w:rtl/>
        </w:rPr>
      </w:pPr>
      <w:bookmarkStart w:id="12844" w:name="_ETM_Q1_9605247"/>
      <w:bookmarkEnd w:id="12844"/>
      <w:r>
        <w:rPr>
          <w:rtl/>
        </w:rPr>
        <w:t>- - -</w:t>
      </w:r>
    </w:p>
    <w:p w:rsidR="00C74CF2" w:rsidRDefault="00C74CF2" w:rsidP="00C74CF2">
      <w:pPr>
        <w:rPr>
          <w:rtl/>
        </w:rPr>
      </w:pPr>
      <w:bookmarkStart w:id="12845" w:name="_ETM_Q1_9607093"/>
      <w:bookmarkStart w:id="12846" w:name="_ETM_Q1_9607210"/>
      <w:bookmarkEnd w:id="12845"/>
      <w:bookmarkEnd w:id="12846"/>
      <w:r>
        <w:rPr>
          <w:rtl/>
        </w:rPr>
        <w:t xml:space="preserve">  </w:t>
      </w:r>
    </w:p>
    <w:p w:rsidR="00C74CF2" w:rsidRDefault="00C74CF2" w:rsidP="00C74CF2">
      <w:pPr>
        <w:pStyle w:val="af8"/>
        <w:keepNext/>
        <w:rPr>
          <w:rtl/>
        </w:rPr>
      </w:pPr>
      <w:bookmarkStart w:id="12847" w:name="ET_yor_5771_4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847"/>
    </w:p>
    <w:p w:rsidR="00C74CF2" w:rsidRDefault="00C74CF2" w:rsidP="00C74CF2">
      <w:pPr>
        <w:pStyle w:val="KeepWithNext"/>
        <w:rPr>
          <w:rtl/>
        </w:rPr>
      </w:pPr>
    </w:p>
    <w:p w:rsidR="00C74CF2" w:rsidRDefault="00C74CF2" w:rsidP="00C74CF2">
      <w:pPr>
        <w:rPr>
          <w:rtl/>
        </w:rPr>
      </w:pPr>
      <w:bookmarkStart w:id="12848" w:name="_ETM_Q1_9603886"/>
      <w:bookmarkEnd w:id="12848"/>
      <w:r>
        <w:rPr>
          <w:rtl/>
        </w:rPr>
        <w:t>חבר הכנסת עמאר, תודה.</w:t>
      </w:r>
      <w:bookmarkStart w:id="12849" w:name="_ETM_Q1_9606369"/>
      <w:bookmarkEnd w:id="12849"/>
      <w:r>
        <w:rPr>
          <w:rtl/>
        </w:rPr>
        <w:t xml:space="preserve"> תודה. חבר </w:t>
      </w:r>
      <w:bookmarkStart w:id="12850" w:name="_ETM_Q1_9607567"/>
      <w:bookmarkEnd w:id="12850"/>
      <w:r>
        <w:rPr>
          <w:rtl/>
        </w:rPr>
        <w:t>הכנסת עמאר, כבר סיימת את רשות הדיבור.</w:t>
      </w:r>
    </w:p>
    <w:p w:rsidR="00C74CF2" w:rsidRDefault="00C74CF2" w:rsidP="00C74CF2">
      <w:pPr>
        <w:rPr>
          <w:rtl/>
        </w:rPr>
      </w:pPr>
      <w:bookmarkStart w:id="12851" w:name="_ETM_Q1_9606487"/>
      <w:bookmarkStart w:id="12852" w:name="_ETM_Q1_9608377"/>
      <w:bookmarkEnd w:id="12851"/>
      <w:bookmarkEnd w:id="12852"/>
    </w:p>
    <w:p w:rsidR="00C74CF2" w:rsidRDefault="00C74CF2" w:rsidP="00C74CF2">
      <w:pPr>
        <w:pStyle w:val="a5"/>
        <w:keepNext/>
        <w:rPr>
          <w:rtl/>
        </w:rPr>
      </w:pPr>
      <w:bookmarkStart w:id="12853" w:name="ET_speaker_5931_42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853"/>
    </w:p>
    <w:p w:rsidR="00C74CF2" w:rsidRDefault="00C74CF2" w:rsidP="00C74CF2">
      <w:pPr>
        <w:pStyle w:val="KeepWithNext"/>
        <w:rPr>
          <w:rtl/>
        </w:rPr>
      </w:pPr>
    </w:p>
    <w:p w:rsidR="00C74CF2" w:rsidRDefault="00C74CF2" w:rsidP="00C74CF2">
      <w:pPr>
        <w:rPr>
          <w:rtl/>
          <w:lang w:eastAsia="he-IL"/>
        </w:rPr>
      </w:pPr>
      <w:bookmarkStart w:id="12854" w:name="_ETM_Q1_9609004"/>
      <w:bookmarkStart w:id="12855" w:name="_ETM_Q1_9609130"/>
      <w:bookmarkEnd w:id="12854"/>
      <w:bookmarkEnd w:id="12855"/>
      <w:r>
        <w:rPr>
          <w:rtl/>
          <w:lang w:eastAsia="he-IL"/>
        </w:rPr>
        <w:t xml:space="preserve">עכשיו אני רוצה להעלות מצב תיאורטי. עולה – בעיניי חס וחלילה, </w:t>
      </w:r>
      <w:bookmarkStart w:id="12856" w:name="_ETM_Q1_9617579"/>
      <w:bookmarkEnd w:id="12856"/>
      <w:r>
        <w:rPr>
          <w:rtl/>
          <w:lang w:eastAsia="he-IL"/>
        </w:rPr>
        <w:t xml:space="preserve">אבל כל אחד זכאי לדעתו בעניין הזה, סוגיית הסיפוח. ראש הממשלה החלופי בני גנץ מתהפך, כי הרי הוא </w:t>
      </w:r>
      <w:bookmarkStart w:id="12857" w:name="_ETM_Q1_9626982"/>
      <w:bookmarkEnd w:id="12857"/>
      <w:r>
        <w:rPr>
          <w:rtl/>
          <w:lang w:eastAsia="he-IL"/>
        </w:rPr>
        <w:t xml:space="preserve">התהפך על העניין הזה כמה וכמה פעמים, והפעם הוא </w:t>
      </w:r>
      <w:bookmarkStart w:id="12858" w:name="_ETM_Q1_9631809"/>
      <w:bookmarkEnd w:id="12858"/>
      <w:r>
        <w:rPr>
          <w:rtl/>
          <w:lang w:eastAsia="he-IL"/>
        </w:rPr>
        <w:t xml:space="preserve">נגד, והשר יועז הנדל, שמצפונו רב לו – ואני אומר את זה ממש לא </w:t>
      </w:r>
      <w:bookmarkStart w:id="12859" w:name="_ETM_Q1_9637897"/>
      <w:bookmarkEnd w:id="12859"/>
      <w:r>
        <w:rPr>
          <w:rtl/>
          <w:lang w:eastAsia="he-IL"/>
        </w:rPr>
        <w:t>בציניות – אני יודע מה תהיה דעתו אז, ועד כמה הוא יעמוד על דעתו, אבל דעתו אינה נחשבת.</w:t>
      </w:r>
    </w:p>
    <w:p w:rsidR="00C74CF2" w:rsidRDefault="00C74CF2" w:rsidP="00C74CF2">
      <w:pPr>
        <w:rPr>
          <w:rtl/>
          <w:lang w:eastAsia="he-IL"/>
        </w:rPr>
      </w:pPr>
      <w:bookmarkStart w:id="12860" w:name="_ETM_Q1_9643960"/>
      <w:bookmarkStart w:id="12861" w:name="_ETM_Q1_9644129"/>
      <w:bookmarkStart w:id="12862" w:name="_ETM_Q1_9643963"/>
      <w:bookmarkEnd w:id="12860"/>
      <w:bookmarkEnd w:id="12861"/>
      <w:bookmarkEnd w:id="12862"/>
    </w:p>
    <w:p w:rsidR="00C74CF2" w:rsidRDefault="00C74CF2" w:rsidP="00C74CF2">
      <w:pPr>
        <w:pStyle w:val="a5"/>
        <w:keepNext/>
        <w:rPr>
          <w:rtl/>
        </w:rPr>
      </w:pPr>
      <w:bookmarkStart w:id="12863" w:name="ET_speaker_5800_426"/>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863"/>
    </w:p>
    <w:p w:rsidR="00C74CF2" w:rsidRDefault="00C74CF2" w:rsidP="00C74CF2">
      <w:pPr>
        <w:pStyle w:val="KeepWithNext"/>
        <w:rPr>
          <w:rtl/>
        </w:rPr>
      </w:pPr>
    </w:p>
    <w:p w:rsidR="00C74CF2" w:rsidRDefault="00C74CF2" w:rsidP="00C74CF2">
      <w:pPr>
        <w:rPr>
          <w:rtl/>
        </w:rPr>
      </w:pPr>
      <w:bookmarkStart w:id="12864" w:name="_ETM_Q1_9644806"/>
      <w:bookmarkStart w:id="12865" w:name="_ETM_Q1_9644913"/>
      <w:bookmarkEnd w:id="12864"/>
      <w:bookmarkEnd w:id="12865"/>
      <w:r>
        <w:rPr>
          <w:rtl/>
        </w:rPr>
        <w:t xml:space="preserve">בעניין הזה יש </w:t>
      </w:r>
      <w:bookmarkStart w:id="12866" w:name="_ETM_Q1_9646787"/>
      <w:bookmarkEnd w:id="12866"/>
      <w:r>
        <w:rPr>
          <w:rtl/>
        </w:rPr>
        <w:t>חופש הצבעה. זה על פי ההסכם.</w:t>
      </w:r>
    </w:p>
    <w:p w:rsidR="00C74CF2" w:rsidRDefault="00C74CF2" w:rsidP="00C74CF2">
      <w:pPr>
        <w:rPr>
          <w:rtl/>
        </w:rPr>
      </w:pPr>
      <w:bookmarkStart w:id="12867" w:name="_ETM_Q1_9648139"/>
      <w:bookmarkStart w:id="12868" w:name="_ETM_Q1_9648307"/>
      <w:bookmarkEnd w:id="12867"/>
      <w:bookmarkEnd w:id="12868"/>
    </w:p>
    <w:p w:rsidR="00C74CF2" w:rsidRDefault="00C74CF2" w:rsidP="00C74CF2">
      <w:pPr>
        <w:pStyle w:val="af8"/>
        <w:keepNext/>
        <w:rPr>
          <w:rtl/>
        </w:rPr>
      </w:pPr>
      <w:bookmarkStart w:id="12869" w:name="ET_yor_5771_8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869"/>
    </w:p>
    <w:p w:rsidR="00C74CF2" w:rsidRDefault="00C74CF2" w:rsidP="00C74CF2">
      <w:pPr>
        <w:pStyle w:val="KeepWithNext"/>
        <w:rPr>
          <w:rtl/>
        </w:rPr>
      </w:pPr>
    </w:p>
    <w:p w:rsidR="00C74CF2" w:rsidRDefault="00C74CF2" w:rsidP="00C74CF2">
      <w:pPr>
        <w:rPr>
          <w:rtl/>
        </w:rPr>
      </w:pPr>
      <w:bookmarkStart w:id="12870" w:name="_ETM_Q1_9649780"/>
      <w:bookmarkEnd w:id="12870"/>
      <w:r>
        <w:rPr>
          <w:rtl/>
        </w:rPr>
        <w:t xml:space="preserve">אני מבקש לא </w:t>
      </w:r>
      <w:bookmarkStart w:id="12871" w:name="_ETM_Q1_9649787"/>
      <w:bookmarkEnd w:id="12871"/>
      <w:r>
        <w:rPr>
          <w:rtl/>
        </w:rPr>
        <w:t xml:space="preserve">להפריע.  </w:t>
      </w:r>
    </w:p>
    <w:p w:rsidR="00C74CF2" w:rsidRDefault="00C74CF2" w:rsidP="00C74CF2">
      <w:pPr>
        <w:rPr>
          <w:rtl/>
        </w:rPr>
      </w:pPr>
      <w:bookmarkStart w:id="12872" w:name="_ETM_Q1_9646414"/>
      <w:bookmarkStart w:id="12873" w:name="_ETM_Q1_9646567"/>
      <w:bookmarkStart w:id="12874" w:name="_ETM_Q1_9647878"/>
      <w:bookmarkEnd w:id="12872"/>
      <w:bookmarkEnd w:id="12873"/>
      <w:bookmarkEnd w:id="12874"/>
    </w:p>
    <w:p w:rsidR="00C74CF2" w:rsidRDefault="00C74CF2" w:rsidP="00C74CF2">
      <w:pPr>
        <w:pStyle w:val="a5"/>
        <w:keepNext/>
        <w:rPr>
          <w:rtl/>
        </w:rPr>
      </w:pPr>
      <w:bookmarkStart w:id="12875" w:name="ET_speaker_5931_42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875"/>
    </w:p>
    <w:p w:rsidR="00C74CF2" w:rsidRDefault="00C74CF2" w:rsidP="00C74CF2">
      <w:pPr>
        <w:pStyle w:val="KeepWithNext"/>
        <w:rPr>
          <w:rtl/>
        </w:rPr>
      </w:pPr>
    </w:p>
    <w:p w:rsidR="00C74CF2" w:rsidRDefault="00C74CF2" w:rsidP="00C74CF2">
      <w:pPr>
        <w:rPr>
          <w:rtl/>
          <w:lang w:eastAsia="he-IL"/>
        </w:rPr>
      </w:pPr>
      <w:bookmarkStart w:id="12876" w:name="_ETM_Q1_9648756"/>
      <w:bookmarkEnd w:id="12876"/>
      <w:r>
        <w:rPr>
          <w:rtl/>
        </w:rPr>
        <w:t>ל</w:t>
      </w:r>
      <w:bookmarkStart w:id="12877" w:name="_ETM_Q1_9648836"/>
      <w:bookmarkEnd w:id="12877"/>
      <w:r>
        <w:rPr>
          <w:rtl/>
        </w:rPr>
        <w:t xml:space="preserve">א אם יש לו חופש הצבעה. ראש הממשלה החלופי </w:t>
      </w:r>
      <w:bookmarkStart w:id="12878" w:name="_ETM_Q1_9652461"/>
      <w:bookmarkEnd w:id="12878"/>
      <w:r>
        <w:rPr>
          <w:rtl/>
        </w:rPr>
        <w:t xml:space="preserve">באותו רגע מחליט שהוא נגד, דעתו של יועז הנדל לא </w:t>
      </w:r>
      <w:bookmarkStart w:id="12879" w:name="_ETM_Q1_9657326"/>
      <w:bookmarkEnd w:id="12879"/>
      <w:r>
        <w:rPr>
          <w:rtl/>
        </w:rPr>
        <w:t xml:space="preserve">נחשבת כי יש לו זיקה.  הדבר </w:t>
      </w:r>
      <w:r>
        <w:rPr>
          <w:rtl/>
          <w:lang w:eastAsia="he-IL"/>
        </w:rPr>
        <w:t>הזה שמאיינים דעתו של שר – מה</w:t>
      </w:r>
      <w:bookmarkStart w:id="12880" w:name="_ETM_Q1_9662714"/>
      <w:bookmarkEnd w:id="12880"/>
      <w:r>
        <w:rPr>
          <w:rtl/>
          <w:lang w:eastAsia="he-IL"/>
        </w:rPr>
        <w:t xml:space="preserve"> זה דיון בממשלה? מה זה דיון בקבינט? מחר צריך להחליט על יציאה </w:t>
      </w:r>
      <w:bookmarkStart w:id="12881" w:name="_ETM_Q1_9669361"/>
      <w:bookmarkEnd w:id="12881"/>
      <w:r>
        <w:rPr>
          <w:rtl/>
          <w:lang w:eastAsia="he-IL"/>
        </w:rPr>
        <w:t xml:space="preserve">למלחמה, כן או לא, גם הקבינט הוא פריטטי, אז מה, </w:t>
      </w:r>
      <w:bookmarkStart w:id="12882" w:name="_ETM_Q1_9672195"/>
      <w:bookmarkEnd w:id="12882"/>
      <w:r>
        <w:rPr>
          <w:rtl/>
          <w:lang w:eastAsia="he-IL"/>
        </w:rPr>
        <w:t xml:space="preserve">לא יוצאים למלחמה? או כן יוצאים למלחמה? מי מחליט על </w:t>
      </w:r>
      <w:bookmarkStart w:id="12883" w:name="_ETM_Q1_9677986"/>
      <w:bookmarkEnd w:id="12883"/>
      <w:r>
        <w:rPr>
          <w:rtl/>
          <w:lang w:eastAsia="he-IL"/>
        </w:rPr>
        <w:t xml:space="preserve">מה? אמר גם הייעוץ המשפטי, אין פה שום </w:t>
      </w:r>
      <w:bookmarkStart w:id="12884" w:name="_ETM_Q1_9682865"/>
      <w:bookmarkEnd w:id="12884"/>
      <w:r>
        <w:rPr>
          <w:rtl/>
          <w:lang w:eastAsia="he-IL"/>
        </w:rPr>
        <w:t>מנגנון שמאפשר להגיע להחלטה - -</w:t>
      </w:r>
    </w:p>
    <w:p w:rsidR="00C74CF2" w:rsidRDefault="00C74CF2" w:rsidP="00C74CF2">
      <w:pPr>
        <w:rPr>
          <w:rtl/>
          <w:lang w:eastAsia="he-IL"/>
        </w:rPr>
      </w:pPr>
      <w:bookmarkStart w:id="12885" w:name="_ETM_Q1_9683760"/>
      <w:bookmarkEnd w:id="12885"/>
    </w:p>
    <w:p w:rsidR="00C74CF2" w:rsidRDefault="00C74CF2" w:rsidP="00C74CF2">
      <w:pPr>
        <w:pStyle w:val="a5"/>
        <w:keepNext/>
        <w:rPr>
          <w:rtl/>
        </w:rPr>
      </w:pPr>
      <w:bookmarkStart w:id="12886" w:name="ET_speaker_5800_42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886"/>
    </w:p>
    <w:p w:rsidR="00C74CF2" w:rsidRDefault="00C74CF2" w:rsidP="00C74CF2">
      <w:pPr>
        <w:pStyle w:val="KeepWithNext"/>
        <w:rPr>
          <w:rtl/>
        </w:rPr>
      </w:pPr>
    </w:p>
    <w:p w:rsidR="00C74CF2" w:rsidRDefault="00C74CF2" w:rsidP="00C74CF2">
      <w:pPr>
        <w:rPr>
          <w:rtl/>
        </w:rPr>
      </w:pPr>
      <w:bookmarkStart w:id="12887" w:name="_ETM_Q1_9684541"/>
      <w:bookmarkStart w:id="12888" w:name="_ETM_Q1_9684608"/>
      <w:bookmarkEnd w:id="12887"/>
      <w:bookmarkEnd w:id="12888"/>
      <w:r>
        <w:rPr>
          <w:rtl/>
        </w:rPr>
        <w:t>זה לא נכון. יש מנגנון הכרעה.</w:t>
      </w:r>
    </w:p>
    <w:p w:rsidR="00C74CF2" w:rsidRDefault="00C74CF2" w:rsidP="00C74CF2">
      <w:pPr>
        <w:rPr>
          <w:rtl/>
        </w:rPr>
      </w:pPr>
      <w:bookmarkStart w:id="12889" w:name="_ETM_Q1_9685164"/>
      <w:bookmarkStart w:id="12890" w:name="_ETM_Q1_9685348"/>
      <w:bookmarkEnd w:id="12889"/>
      <w:bookmarkEnd w:id="12890"/>
      <w:r>
        <w:rPr>
          <w:rtl/>
        </w:rPr>
        <w:t xml:space="preserve">  </w:t>
      </w: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891" w:name="_ETM_Q1_9689259"/>
      <w:bookmarkEnd w:id="12891"/>
      <w:r>
        <w:rPr>
          <w:rtl/>
        </w:rPr>
        <w:t>לא להפריע.</w:t>
      </w:r>
      <w:bookmarkStart w:id="12892" w:name="_ETM_Q1_9691402"/>
      <w:bookmarkEnd w:id="12892"/>
    </w:p>
    <w:p w:rsidR="00C74CF2" w:rsidRDefault="00C74CF2" w:rsidP="00C74CF2">
      <w:pPr>
        <w:rPr>
          <w:rtl/>
        </w:rPr>
      </w:pPr>
      <w:bookmarkStart w:id="12893" w:name="_ETM_Q1_9691553"/>
      <w:bookmarkEnd w:id="12893"/>
      <w:r>
        <w:rPr>
          <w:rtl/>
        </w:rPr>
        <w:t xml:space="preserve">  </w:t>
      </w:r>
    </w:p>
    <w:p w:rsidR="00C74CF2" w:rsidRDefault="00C74CF2" w:rsidP="00C74CF2">
      <w:pPr>
        <w:pStyle w:val="a5"/>
        <w:keepNext/>
        <w:rPr>
          <w:rtl/>
        </w:rPr>
      </w:pPr>
      <w:bookmarkStart w:id="12894" w:name="ET_speaker_5931_81"/>
      <w:r>
        <w:rPr>
          <w:rStyle w:val="TagStyle"/>
          <w:rFonts w:hint="cs"/>
          <w:rtl/>
        </w:rPr>
        <w:t xml:space="preserve">&lt;&lt; דובר &gt;&gt; </w:t>
      </w:r>
      <w:r>
        <w:rPr>
          <w:rFonts w:hint="cs"/>
          <w:rtl/>
        </w:rPr>
        <w:t>עפר שלח (יש עתיד-תל"ם):</w:t>
      </w:r>
      <w:r>
        <w:rPr>
          <w:rStyle w:val="TagStyle"/>
          <w:rFonts w:hint="cs"/>
          <w:rtl/>
        </w:rPr>
        <w:t xml:space="preserve"> &lt;&lt; דובר &gt;&gt;</w:t>
      </w:r>
      <w:r>
        <w:rPr>
          <w:rFonts w:hint="cs"/>
          <w:rtl/>
        </w:rPr>
        <w:t xml:space="preserve">   </w:t>
      </w:r>
      <w:bookmarkEnd w:id="12894"/>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 </w:t>
      </w:r>
      <w:bookmarkStart w:id="12895" w:name="_ETM_Q1_9690180"/>
      <w:bookmarkEnd w:id="12895"/>
      <w:r>
        <w:rPr>
          <w:rtl/>
          <w:lang w:eastAsia="he-IL"/>
        </w:rPr>
        <w:t xml:space="preserve">- לא </w:t>
      </w:r>
      <w:bookmarkStart w:id="12896" w:name="_ETM_Q1_9688720"/>
      <w:bookmarkEnd w:id="12896"/>
      <w:r>
        <w:rPr>
          <w:rtl/>
          <w:lang w:eastAsia="he-IL"/>
        </w:rPr>
        <w:t>רק זה, אלא דעתו של שר איננה נחשבת, אלא רק הזיקה שלו.</w:t>
      </w:r>
      <w:bookmarkStart w:id="12897" w:name="_ETM_Q1_9691275"/>
      <w:bookmarkEnd w:id="12897"/>
    </w:p>
    <w:p w:rsidR="00C74CF2" w:rsidRDefault="00C74CF2" w:rsidP="00C74CF2">
      <w:pPr>
        <w:rPr>
          <w:rtl/>
          <w:lang w:eastAsia="he-IL"/>
        </w:rPr>
      </w:pPr>
      <w:bookmarkStart w:id="12898" w:name="_ETM_Q1_9691385"/>
      <w:bookmarkEnd w:id="1289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899" w:name="_ETM_Q1_9692335"/>
      <w:bookmarkEnd w:id="12899"/>
      <w:r>
        <w:rPr>
          <w:rtl/>
        </w:rPr>
        <w:t>עפר, נא לסיים.</w:t>
      </w:r>
    </w:p>
    <w:p w:rsidR="00C74CF2" w:rsidRDefault="00C74CF2" w:rsidP="00C74CF2">
      <w:pPr>
        <w:rPr>
          <w:rtl/>
        </w:rPr>
      </w:pPr>
      <w:bookmarkStart w:id="12900" w:name="_ETM_Q1_9694112"/>
      <w:bookmarkEnd w:id="12900"/>
    </w:p>
    <w:p w:rsidR="00C74CF2" w:rsidRDefault="00C74CF2" w:rsidP="00C74CF2">
      <w:pPr>
        <w:pStyle w:val="a5"/>
        <w:keepNext/>
        <w:rPr>
          <w:rtl/>
        </w:rPr>
      </w:pPr>
      <w:bookmarkStart w:id="12901" w:name="ET_speaker_5935_4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01"/>
    </w:p>
    <w:p w:rsidR="00C74CF2" w:rsidRDefault="00C74CF2" w:rsidP="00C74CF2">
      <w:pPr>
        <w:pStyle w:val="KeepWithNext"/>
        <w:rPr>
          <w:rtl/>
        </w:rPr>
      </w:pPr>
    </w:p>
    <w:p w:rsidR="00C74CF2" w:rsidRDefault="00C74CF2" w:rsidP="00C74CF2">
      <w:pPr>
        <w:rPr>
          <w:rtl/>
        </w:rPr>
      </w:pPr>
      <w:r>
        <w:rPr>
          <w:rtl/>
        </w:rPr>
        <w:t>ל</w:t>
      </w:r>
      <w:bookmarkStart w:id="12902" w:name="_ETM_Q1_9695072"/>
      <w:bookmarkStart w:id="12903" w:name="_ETM_Q1_9695224"/>
      <w:bookmarkEnd w:id="12902"/>
      <w:bookmarkEnd w:id="12903"/>
      <w:r>
        <w:rPr>
          <w:rtl/>
        </w:rPr>
        <w:t>פי החוק אין הכרעה.</w:t>
      </w:r>
    </w:p>
    <w:p w:rsidR="00C74CF2" w:rsidRDefault="00C74CF2" w:rsidP="00C74CF2">
      <w:pPr>
        <w:rPr>
          <w:rtl/>
        </w:rPr>
      </w:pPr>
      <w:bookmarkStart w:id="12904" w:name="_ETM_Q1_9693407"/>
      <w:bookmarkStart w:id="12905" w:name="_ETM_Q1_9693517"/>
      <w:bookmarkStart w:id="12906" w:name="_ETM_Q1_9694607"/>
      <w:bookmarkEnd w:id="12904"/>
      <w:bookmarkEnd w:id="12905"/>
      <w:bookmarkEnd w:id="12906"/>
    </w:p>
    <w:p w:rsidR="00C74CF2" w:rsidRDefault="00C74CF2" w:rsidP="00C74CF2">
      <w:pPr>
        <w:pStyle w:val="a5"/>
        <w:keepNext/>
        <w:rPr>
          <w:rtl/>
        </w:rPr>
      </w:pPr>
      <w:bookmarkStart w:id="12907" w:name="ET_speaker_5931_43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907"/>
    </w:p>
    <w:p w:rsidR="00C74CF2" w:rsidRDefault="00C74CF2" w:rsidP="00C74CF2">
      <w:pPr>
        <w:pStyle w:val="KeepWithNext"/>
        <w:rPr>
          <w:rtl/>
        </w:rPr>
      </w:pPr>
    </w:p>
    <w:p w:rsidR="00C74CF2" w:rsidRDefault="00C74CF2" w:rsidP="00C74CF2">
      <w:pPr>
        <w:rPr>
          <w:rtl/>
        </w:rPr>
      </w:pPr>
      <w:bookmarkStart w:id="12908" w:name="_ETM_Q1_9695423"/>
      <w:bookmarkStart w:id="12909" w:name="_ETM_Q1_9695509"/>
      <w:bookmarkEnd w:id="12908"/>
      <w:bookmarkEnd w:id="12909"/>
      <w:r>
        <w:rPr>
          <w:rtl/>
        </w:rPr>
        <w:t xml:space="preserve">זה </w:t>
      </w:r>
      <w:bookmarkStart w:id="12910" w:name="_ETM_Q1_9696215"/>
      <w:bookmarkEnd w:id="12910"/>
      <w:r>
        <w:rPr>
          <w:rtl/>
        </w:rPr>
        <w:t xml:space="preserve">ברמה של ראש הממשלה, זה ברמה של הממשלה, ועכשיו ברמה </w:t>
      </w:r>
      <w:bookmarkStart w:id="12911" w:name="_ETM_Q1_9701017"/>
      <w:bookmarkEnd w:id="12911"/>
      <w:r>
        <w:rPr>
          <w:rtl/>
        </w:rPr>
        <w:t xml:space="preserve">של הכנסת. הכנסת נדרשת להתחייב מראש לזהותו של ראש הממשלה בעוד שנה וחצי. בשנה וחצי האלה יכולים לקרות 200 דברים, </w:t>
      </w:r>
      <w:bookmarkStart w:id="12912" w:name="_ETM_Q1_9708749"/>
      <w:bookmarkEnd w:id="12912"/>
      <w:r>
        <w:rPr>
          <w:rtl/>
        </w:rPr>
        <w:t xml:space="preserve">אבל הכנסת כבר התחייבה. אין דבר כזה. הכנסת מתבקשת </w:t>
      </w:r>
      <w:bookmarkStart w:id="12913" w:name="_ETM_Q1_9713885"/>
      <w:bookmarkEnd w:id="12913"/>
      <w:r>
        <w:rPr>
          <w:rtl/>
        </w:rPr>
        <w:t>לתת צ'ק עם תאריך לעוד שנה וחצי.</w:t>
      </w:r>
    </w:p>
    <w:p w:rsidR="00C74CF2" w:rsidRDefault="00C74CF2" w:rsidP="00C74CF2">
      <w:pPr>
        <w:rPr>
          <w:rtl/>
        </w:rPr>
      </w:pPr>
      <w:bookmarkStart w:id="12914" w:name="_ETM_Q1_9715547"/>
      <w:bookmarkStart w:id="12915" w:name="_ETM_Q1_9715667"/>
      <w:bookmarkStart w:id="12916" w:name="_ETM_Q1_9714481"/>
      <w:bookmarkEnd w:id="12914"/>
      <w:bookmarkEnd w:id="12915"/>
      <w:bookmarkEnd w:id="12916"/>
    </w:p>
    <w:p w:rsidR="00C74CF2" w:rsidRDefault="00C74CF2" w:rsidP="00C74CF2">
      <w:pPr>
        <w:pStyle w:val="a5"/>
        <w:keepNext/>
        <w:rPr>
          <w:rtl/>
        </w:rPr>
      </w:pPr>
      <w:bookmarkStart w:id="12917" w:name="ET_speaker_5802_4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2917"/>
    </w:p>
    <w:p w:rsidR="00C74CF2" w:rsidRDefault="00C74CF2" w:rsidP="00C74CF2">
      <w:pPr>
        <w:pStyle w:val="KeepWithNext"/>
        <w:rPr>
          <w:rtl/>
        </w:rPr>
      </w:pPr>
    </w:p>
    <w:p w:rsidR="00C74CF2" w:rsidRDefault="00C74CF2" w:rsidP="00C74CF2">
      <w:pPr>
        <w:rPr>
          <w:rtl/>
        </w:rPr>
      </w:pPr>
      <w:bookmarkStart w:id="12918" w:name="_ETM_Q1_9715152"/>
      <w:bookmarkStart w:id="12919" w:name="_ETM_Q1_9715206"/>
      <w:bookmarkEnd w:id="12918"/>
      <w:bookmarkEnd w:id="12919"/>
      <w:r>
        <w:rPr>
          <w:rtl/>
        </w:rPr>
        <w:t>בכל השבעת ממשלה זה ככה.</w:t>
      </w:r>
    </w:p>
    <w:p w:rsidR="00C74CF2" w:rsidRDefault="00C74CF2" w:rsidP="00C74CF2">
      <w:pPr>
        <w:rPr>
          <w:rtl/>
        </w:rPr>
      </w:pPr>
      <w:bookmarkStart w:id="12920" w:name="_ETM_Q1_9717204"/>
      <w:bookmarkStart w:id="12921" w:name="_ETM_Q1_9717332"/>
      <w:bookmarkEnd w:id="12920"/>
      <w:bookmarkEnd w:id="12921"/>
    </w:p>
    <w:p w:rsidR="00C74CF2" w:rsidRDefault="00C74CF2" w:rsidP="00C74CF2">
      <w:pPr>
        <w:pStyle w:val="af8"/>
        <w:keepNext/>
        <w:rPr>
          <w:rtl/>
        </w:rPr>
      </w:pPr>
      <w:bookmarkStart w:id="12922" w:name="ET_yor_5771_4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922"/>
    </w:p>
    <w:p w:rsidR="00C74CF2" w:rsidRDefault="00C74CF2" w:rsidP="00C74CF2">
      <w:pPr>
        <w:pStyle w:val="KeepWithNext"/>
        <w:rPr>
          <w:rtl/>
        </w:rPr>
      </w:pPr>
    </w:p>
    <w:p w:rsidR="00C74CF2" w:rsidRDefault="00C74CF2" w:rsidP="00C74CF2">
      <w:pPr>
        <w:rPr>
          <w:rtl/>
        </w:rPr>
      </w:pPr>
      <w:bookmarkStart w:id="12923" w:name="_ETM_Q1_9718409"/>
      <w:bookmarkEnd w:id="12923"/>
      <w:r>
        <w:rPr>
          <w:rtl/>
        </w:rPr>
        <w:t>תודה רבה. תודה, קרעי.</w:t>
      </w:r>
    </w:p>
    <w:p w:rsidR="00C74CF2" w:rsidRDefault="00C74CF2" w:rsidP="00C74CF2">
      <w:pPr>
        <w:rPr>
          <w:rtl/>
        </w:rPr>
      </w:pPr>
      <w:bookmarkStart w:id="12924" w:name="_ETM_Q1_9717442"/>
      <w:bookmarkStart w:id="12925" w:name="_ETM_Q1_9717559"/>
      <w:bookmarkEnd w:id="12924"/>
      <w:bookmarkEnd w:id="12925"/>
    </w:p>
    <w:p w:rsidR="00C74CF2" w:rsidRDefault="00C74CF2" w:rsidP="00C74CF2">
      <w:pPr>
        <w:pStyle w:val="a5"/>
        <w:keepNext/>
        <w:rPr>
          <w:rtl/>
        </w:rPr>
      </w:pPr>
      <w:bookmarkStart w:id="12926" w:name="ET_speaker_5931_43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926"/>
    </w:p>
    <w:p w:rsidR="00C74CF2" w:rsidRDefault="00C74CF2" w:rsidP="00C74CF2">
      <w:pPr>
        <w:pStyle w:val="KeepWithNext"/>
        <w:rPr>
          <w:rtl/>
        </w:rPr>
      </w:pPr>
    </w:p>
    <w:p w:rsidR="00C74CF2" w:rsidRDefault="00C74CF2" w:rsidP="00C74CF2">
      <w:pPr>
        <w:rPr>
          <w:rtl/>
        </w:rPr>
      </w:pPr>
      <w:bookmarkStart w:id="12927" w:name="_ETM_Q1_9718508"/>
      <w:bookmarkStart w:id="12928" w:name="_ETM_Q1_9718577"/>
      <w:bookmarkEnd w:id="12927"/>
      <w:bookmarkEnd w:id="12928"/>
      <w:r>
        <w:rPr>
          <w:rtl/>
        </w:rPr>
        <w:t xml:space="preserve">אין דבר כזה. כשאתה נותן את זה, </w:t>
      </w:r>
      <w:bookmarkStart w:id="12929" w:name="_ETM_Q1_9720252"/>
      <w:bookmarkEnd w:id="12929"/>
      <w:r>
        <w:rPr>
          <w:rtl/>
        </w:rPr>
        <w:t xml:space="preserve">אתה מביע אמון, שלמה, באותו יום לזהותו של ראש הממשלה, </w:t>
      </w:r>
      <w:bookmarkStart w:id="12930" w:name="_ETM_Q1_9725559"/>
      <w:bookmarkEnd w:id="12930"/>
      <w:r>
        <w:rPr>
          <w:rtl/>
        </w:rPr>
        <w:t>זה אני מבין - -</w:t>
      </w:r>
    </w:p>
    <w:p w:rsidR="00C74CF2" w:rsidRDefault="00C74CF2" w:rsidP="00C74CF2">
      <w:pPr>
        <w:rPr>
          <w:rtl/>
        </w:rPr>
      </w:pPr>
      <w:bookmarkStart w:id="12931" w:name="_ETM_Q1_9724987"/>
      <w:bookmarkStart w:id="12932" w:name="_ETM_Q1_9725122"/>
      <w:bookmarkEnd w:id="12931"/>
      <w:bookmarkEnd w:id="1293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933" w:name="_ETM_Q1_9725884"/>
      <w:bookmarkEnd w:id="12933"/>
      <w:r>
        <w:rPr>
          <w:rtl/>
        </w:rPr>
        <w:t>עפר, נא לסיים.</w:t>
      </w:r>
    </w:p>
    <w:p w:rsidR="00C74CF2" w:rsidRDefault="00C74CF2" w:rsidP="00C74CF2">
      <w:pPr>
        <w:rPr>
          <w:rtl/>
        </w:rPr>
      </w:pPr>
      <w:bookmarkStart w:id="12934" w:name="_ETM_Q1_9725957"/>
      <w:bookmarkStart w:id="12935" w:name="_ETM_Q1_9726074"/>
      <w:bookmarkStart w:id="12936" w:name="_ETM_Q1_9727077"/>
      <w:bookmarkEnd w:id="12934"/>
      <w:bookmarkEnd w:id="12935"/>
      <w:bookmarkEnd w:id="12936"/>
    </w:p>
    <w:p w:rsidR="00C74CF2" w:rsidRDefault="00C74CF2" w:rsidP="00C74CF2">
      <w:pPr>
        <w:pStyle w:val="a5"/>
        <w:keepNext/>
        <w:rPr>
          <w:rtl/>
        </w:rPr>
      </w:pPr>
      <w:bookmarkStart w:id="12937" w:name="ET_speaker_5931_437"/>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937"/>
    </w:p>
    <w:p w:rsidR="00C74CF2" w:rsidRDefault="00C74CF2" w:rsidP="00C74CF2">
      <w:pPr>
        <w:pStyle w:val="KeepWithNext"/>
        <w:rPr>
          <w:rtl/>
        </w:rPr>
      </w:pPr>
    </w:p>
    <w:p w:rsidR="00C74CF2" w:rsidRDefault="00C74CF2" w:rsidP="00C74CF2">
      <w:pPr>
        <w:rPr>
          <w:rtl/>
        </w:rPr>
      </w:pPr>
      <w:bookmarkStart w:id="12938" w:name="_ETM_Q1_9727912"/>
      <w:bookmarkStart w:id="12939" w:name="_ETM_Q1_9727964"/>
      <w:bookmarkEnd w:id="12938"/>
      <w:bookmarkEnd w:id="12939"/>
      <w:r>
        <w:rPr>
          <w:rtl/>
        </w:rPr>
        <w:t xml:space="preserve">- - אבל אתה </w:t>
      </w:r>
      <w:bookmarkStart w:id="12940" w:name="_ETM_Q1_9730157"/>
      <w:bookmarkEnd w:id="12940"/>
      <w:r>
        <w:rPr>
          <w:rtl/>
        </w:rPr>
        <w:t>נותן עכשיו צ'ק לעוד שנה וחצי.</w:t>
      </w:r>
    </w:p>
    <w:p w:rsidR="00C74CF2" w:rsidRDefault="00C74CF2" w:rsidP="00C74CF2">
      <w:pPr>
        <w:rPr>
          <w:rtl/>
        </w:rPr>
      </w:pPr>
      <w:bookmarkStart w:id="12941" w:name="_ETM_Q1_9729933"/>
      <w:bookmarkStart w:id="12942" w:name="_ETM_Q1_9730098"/>
      <w:bookmarkEnd w:id="12941"/>
      <w:bookmarkEnd w:id="12942"/>
    </w:p>
    <w:p w:rsidR="00C74CF2" w:rsidRDefault="00C74CF2" w:rsidP="00C74CF2">
      <w:pPr>
        <w:pStyle w:val="af8"/>
        <w:keepNext/>
        <w:rPr>
          <w:rtl/>
        </w:rPr>
      </w:pPr>
      <w:bookmarkStart w:id="12943" w:name="ET_yor_5771_8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943"/>
    </w:p>
    <w:p w:rsidR="00C74CF2" w:rsidRDefault="00C74CF2" w:rsidP="00C74CF2">
      <w:pPr>
        <w:pStyle w:val="KeepWithNext"/>
        <w:rPr>
          <w:rtl/>
        </w:rPr>
      </w:pPr>
    </w:p>
    <w:p w:rsidR="00C74CF2" w:rsidRDefault="00C74CF2" w:rsidP="00C74CF2">
      <w:pPr>
        <w:rPr>
          <w:rtl/>
        </w:rPr>
      </w:pPr>
      <w:bookmarkStart w:id="12944" w:name="_ETM_Q1_9729665"/>
      <w:bookmarkEnd w:id="12944"/>
      <w:r>
        <w:rPr>
          <w:rtl/>
        </w:rPr>
        <w:t>עפר, תודה.</w:t>
      </w:r>
    </w:p>
    <w:p w:rsidR="00C74CF2" w:rsidRDefault="00C74CF2" w:rsidP="00C74CF2">
      <w:pPr>
        <w:rPr>
          <w:rtl/>
        </w:rPr>
      </w:pPr>
    </w:p>
    <w:p w:rsidR="00C74CF2" w:rsidRDefault="00C74CF2" w:rsidP="00C74CF2">
      <w:pPr>
        <w:pStyle w:val="a5"/>
        <w:keepNext/>
        <w:rPr>
          <w:rtl/>
        </w:rPr>
      </w:pPr>
      <w:bookmarkStart w:id="12945" w:name="ET_speaker_5931_880"/>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945"/>
    </w:p>
    <w:p w:rsidR="00C74CF2" w:rsidRDefault="00C74CF2" w:rsidP="00C74CF2">
      <w:pPr>
        <w:pStyle w:val="KeepWithNext"/>
        <w:rPr>
          <w:rtl/>
        </w:rPr>
      </w:pPr>
    </w:p>
    <w:p w:rsidR="00C74CF2" w:rsidRDefault="00C74CF2" w:rsidP="00C74CF2">
      <w:pPr>
        <w:rPr>
          <w:rtl/>
        </w:rPr>
      </w:pPr>
      <w:bookmarkStart w:id="12946" w:name="_ETM_Q1_9732569"/>
      <w:bookmarkStart w:id="12947" w:name="_ETM_Q1_9732637"/>
      <w:bookmarkStart w:id="12948" w:name="_ETM_Q1_9731358"/>
      <w:bookmarkStart w:id="12949" w:name="_ETM_Q1_9731512"/>
      <w:bookmarkStart w:id="12950" w:name="_ETM_Q1_9731538"/>
      <w:bookmarkStart w:id="12951" w:name="_ETM_Q1_9731648"/>
      <w:bookmarkEnd w:id="12946"/>
      <w:bookmarkEnd w:id="12947"/>
      <w:bookmarkEnd w:id="12948"/>
      <w:bookmarkEnd w:id="12949"/>
      <w:bookmarkEnd w:id="12950"/>
      <w:bookmarkEnd w:id="12951"/>
      <w:r>
        <w:rPr>
          <w:rtl/>
        </w:rPr>
        <w:t xml:space="preserve">כל הדברים האלה ביחד מתחברים למשהו שאין לו היגיון, אין לו קונסיסטנטיות פנימית ואין בו שום דבר, יש בו רק דבר אחד, לקחו עורך דין מסחרי, </w:t>
      </w:r>
      <w:bookmarkStart w:id="12952" w:name="_ETM_Q1_9744785"/>
      <w:bookmarkEnd w:id="12952"/>
      <w:r>
        <w:rPr>
          <w:rtl/>
        </w:rPr>
        <w:t xml:space="preserve">עורך דין שעובד במשרד מסחרי ואמרו לו: בבקשה תצייר לי </w:t>
      </w:r>
      <w:bookmarkStart w:id="12953" w:name="_ETM_Q1_9749711"/>
      <w:bookmarkEnd w:id="12953"/>
      <w:r>
        <w:rPr>
          <w:rtl/>
        </w:rPr>
        <w:t xml:space="preserve">כבשה, וככה זה נראה. זה נראה כמו ב"נסיך הקטן" שמציירים </w:t>
      </w:r>
      <w:bookmarkStart w:id="12954" w:name="_ETM_Q1_9753801"/>
      <w:bookmarkEnd w:id="12954"/>
      <w:r>
        <w:rPr>
          <w:rtl/>
        </w:rPr>
        <w:t xml:space="preserve">כבשה. יצא לו נחש בריח שבלע פיל, למי שמכיר את </w:t>
      </w:r>
      <w:bookmarkStart w:id="12955" w:name="_ETM_Q1_9757285"/>
      <w:bookmarkEnd w:id="12955"/>
      <w:r>
        <w:rPr>
          <w:rtl/>
        </w:rPr>
        <w:t>- - -</w:t>
      </w:r>
    </w:p>
    <w:p w:rsidR="00C74CF2" w:rsidRDefault="00C74CF2" w:rsidP="00C74CF2">
      <w:pPr>
        <w:rPr>
          <w:rtl/>
        </w:rPr>
      </w:pPr>
      <w:bookmarkStart w:id="12956" w:name="_ETM_Q1_9758420"/>
      <w:bookmarkStart w:id="12957" w:name="_ETM_Q1_9758561"/>
      <w:bookmarkEnd w:id="12956"/>
      <w:bookmarkEnd w:id="12957"/>
    </w:p>
    <w:p w:rsidR="00C74CF2" w:rsidRDefault="00C74CF2" w:rsidP="00C74CF2">
      <w:pPr>
        <w:pStyle w:val="af8"/>
        <w:keepNext/>
        <w:rPr>
          <w:rtl/>
        </w:rPr>
      </w:pPr>
      <w:bookmarkStart w:id="12958" w:name="ET_yor_5771_4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2958"/>
    </w:p>
    <w:p w:rsidR="00C74CF2" w:rsidRDefault="00C74CF2" w:rsidP="00C74CF2">
      <w:pPr>
        <w:pStyle w:val="KeepWithNext"/>
        <w:rPr>
          <w:rtl/>
        </w:rPr>
      </w:pPr>
    </w:p>
    <w:p w:rsidR="00C74CF2" w:rsidRDefault="00C74CF2" w:rsidP="00C74CF2">
      <w:pPr>
        <w:rPr>
          <w:rtl/>
        </w:rPr>
      </w:pPr>
      <w:bookmarkStart w:id="12959" w:name="_ETM_Q1_9759135"/>
      <w:bookmarkEnd w:id="12959"/>
      <w:r>
        <w:rPr>
          <w:rtl/>
        </w:rPr>
        <w:t xml:space="preserve">תודה רבה לחבר הכנסת עפר שלח. חבר הכנסת </w:t>
      </w:r>
      <w:bookmarkStart w:id="12960" w:name="_ETM_Q1_9760682"/>
      <w:bookmarkEnd w:id="12960"/>
      <w:r>
        <w:rPr>
          <w:rtl/>
        </w:rPr>
        <w:t>עידן רול, בבקשה - -</w:t>
      </w:r>
    </w:p>
    <w:p w:rsidR="00C74CF2" w:rsidRDefault="00C74CF2" w:rsidP="00C74CF2">
      <w:pPr>
        <w:rPr>
          <w:rtl/>
        </w:rPr>
      </w:pPr>
      <w:bookmarkStart w:id="12961" w:name="_ETM_Q1_9759756"/>
      <w:bookmarkStart w:id="12962" w:name="_ETM_Q1_9759881"/>
      <w:bookmarkStart w:id="12963" w:name="_ETM_Q1_9759304"/>
      <w:bookmarkEnd w:id="12961"/>
      <w:bookmarkEnd w:id="12962"/>
      <w:bookmarkEnd w:id="12963"/>
    </w:p>
    <w:p w:rsidR="00C74CF2" w:rsidRDefault="00C74CF2" w:rsidP="00C74CF2">
      <w:pPr>
        <w:pStyle w:val="a5"/>
        <w:keepNext/>
        <w:rPr>
          <w:rtl/>
        </w:rPr>
      </w:pPr>
      <w:bookmarkStart w:id="12964" w:name="ET_speaker_5800_43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2964"/>
    </w:p>
    <w:p w:rsidR="00C74CF2" w:rsidRDefault="00C74CF2" w:rsidP="00C74CF2">
      <w:pPr>
        <w:pStyle w:val="KeepWithNext"/>
        <w:rPr>
          <w:rtl/>
        </w:rPr>
      </w:pPr>
    </w:p>
    <w:p w:rsidR="00C74CF2" w:rsidRDefault="00C74CF2" w:rsidP="00C74CF2">
      <w:pPr>
        <w:rPr>
          <w:rtl/>
        </w:rPr>
      </w:pPr>
      <w:bookmarkStart w:id="12965" w:name="_ETM_Q1_9760058"/>
      <w:bookmarkStart w:id="12966" w:name="_ETM_Q1_9760131"/>
      <w:bookmarkEnd w:id="12965"/>
      <w:bookmarkEnd w:id="12966"/>
      <w:r>
        <w:rPr>
          <w:rtl/>
        </w:rPr>
        <w:t>מה זה? מה זה? נחש בריח – מה?</w:t>
      </w:r>
    </w:p>
    <w:p w:rsidR="00C74CF2" w:rsidRDefault="00C74CF2" w:rsidP="00C74CF2">
      <w:pPr>
        <w:rPr>
          <w:rtl/>
        </w:rPr>
      </w:pPr>
      <w:bookmarkStart w:id="12967" w:name="_ETM_Q1_9762773"/>
      <w:bookmarkEnd w:id="12967"/>
    </w:p>
    <w:p w:rsidR="00C74CF2" w:rsidRDefault="00C74CF2" w:rsidP="00C74CF2">
      <w:pPr>
        <w:pStyle w:val="a5"/>
        <w:keepNext/>
        <w:rPr>
          <w:rtl/>
        </w:rPr>
      </w:pPr>
      <w:bookmarkStart w:id="12968" w:name="ET_speaker_5931_440"/>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968"/>
    </w:p>
    <w:p w:rsidR="00C74CF2" w:rsidRDefault="00C74CF2" w:rsidP="00C74CF2">
      <w:pPr>
        <w:pStyle w:val="KeepWithNext"/>
        <w:rPr>
          <w:rtl/>
        </w:rPr>
      </w:pPr>
    </w:p>
    <w:p w:rsidR="00C74CF2" w:rsidRDefault="00C74CF2" w:rsidP="00C74CF2">
      <w:pPr>
        <w:rPr>
          <w:rtl/>
        </w:rPr>
      </w:pPr>
      <w:bookmarkStart w:id="12969" w:name="_ETM_Q1_9763490"/>
      <w:bookmarkStart w:id="12970" w:name="_ETM_Q1_9763559"/>
      <w:bookmarkEnd w:id="12969"/>
      <w:bookmarkEnd w:id="12970"/>
      <w:r>
        <w:rPr>
          <w:rtl/>
        </w:rPr>
        <w:t xml:space="preserve">בלע פיל. </w:t>
      </w:r>
      <w:bookmarkStart w:id="12971" w:name="_ETM_Q1_9762800"/>
      <w:bookmarkEnd w:id="12971"/>
      <w:r>
        <w:rPr>
          <w:rtl/>
        </w:rPr>
        <w:t xml:space="preserve">תקראי את "הנסיך הקטן".    </w:t>
      </w:r>
    </w:p>
    <w:p w:rsidR="00C74CF2" w:rsidRDefault="00C74CF2" w:rsidP="00C74CF2">
      <w:pPr>
        <w:rPr>
          <w:rtl/>
        </w:rPr>
      </w:pPr>
      <w:bookmarkStart w:id="12972" w:name="_ETM_Q1_9759552"/>
      <w:bookmarkStart w:id="12973" w:name="_ETM_Q1_9759667"/>
      <w:bookmarkEnd w:id="12972"/>
      <w:bookmarkEnd w:id="12973"/>
      <w:r>
        <w:rPr>
          <w:rtl/>
        </w:rPr>
        <w:t xml:space="preserve">  </w:t>
      </w: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974" w:name="_ETM_Q1_9762855"/>
      <w:bookmarkEnd w:id="12974"/>
      <w:r>
        <w:rPr>
          <w:rtl/>
        </w:rPr>
        <w:t xml:space="preserve">- - ואחריו – חברת הכנסת אורלי פרומן.  </w:t>
      </w:r>
    </w:p>
    <w:p w:rsidR="00C74CF2" w:rsidRDefault="00C74CF2" w:rsidP="00C74CF2">
      <w:pPr>
        <w:rPr>
          <w:rtl/>
        </w:rPr>
      </w:pPr>
      <w:bookmarkStart w:id="12975" w:name="_ETM_Q1_9718637"/>
      <w:bookmarkStart w:id="12976" w:name="_ETM_Q1_9718753"/>
      <w:bookmarkEnd w:id="12975"/>
      <w:bookmarkEnd w:id="12976"/>
    </w:p>
    <w:p w:rsidR="00C74CF2" w:rsidRDefault="00C74CF2" w:rsidP="00C74CF2">
      <w:pPr>
        <w:rPr>
          <w:rtl/>
          <w:lang w:eastAsia="he-IL"/>
        </w:rPr>
      </w:pPr>
      <w:bookmarkStart w:id="12977" w:name="_ETM_Q1_9778079"/>
      <w:bookmarkStart w:id="12978" w:name="_ETM_Q1_9778208"/>
      <w:bookmarkEnd w:id="12977"/>
      <w:bookmarkEnd w:id="12978"/>
      <w:r>
        <w:rPr>
          <w:rtl/>
        </w:rPr>
        <w:t>אני חייב להגיד, עפר, באופן אישי</w:t>
      </w:r>
      <w:bookmarkStart w:id="12979" w:name="_ETM_Q1_9781281"/>
      <w:bookmarkEnd w:id="12979"/>
      <w:r>
        <w:rPr>
          <w:rtl/>
        </w:rPr>
        <w:t xml:space="preserve">. אנחנו שומעים פה את כל הדברים, </w:t>
      </w:r>
      <w:r>
        <w:rPr>
          <w:rtl/>
          <w:lang w:eastAsia="he-IL"/>
        </w:rPr>
        <w:t>הדברים שאמרת היו מרעננים.</w:t>
      </w:r>
    </w:p>
    <w:p w:rsidR="00C74CF2" w:rsidRDefault="00C74CF2" w:rsidP="00C74CF2">
      <w:pPr>
        <w:rPr>
          <w:rtl/>
          <w:lang w:eastAsia="he-IL"/>
        </w:rPr>
      </w:pPr>
      <w:bookmarkStart w:id="12980" w:name="_ETM_Q1_9784175"/>
      <w:bookmarkEnd w:id="12980"/>
    </w:p>
    <w:p w:rsidR="00C74CF2" w:rsidRDefault="00C74CF2" w:rsidP="00C74CF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981" w:name="_ETM_Q1_9785027"/>
      <w:bookmarkStart w:id="12982" w:name="_ETM_Q1_9785114"/>
      <w:bookmarkEnd w:id="12981"/>
      <w:bookmarkEnd w:id="12982"/>
      <w:r>
        <w:rPr>
          <w:rtl/>
        </w:rPr>
        <w:t xml:space="preserve">אדוני היושב-ראש, ביקשתי </w:t>
      </w:r>
      <w:bookmarkStart w:id="12983" w:name="_ETM_Q1_9786093"/>
      <w:bookmarkEnd w:id="12983"/>
      <w:r>
        <w:rPr>
          <w:rtl/>
        </w:rPr>
        <w:t>רשות דיבור עבור תמר זנדברג.</w:t>
      </w:r>
      <w:bookmarkStart w:id="12984" w:name="_ETM_Q1_9786883"/>
      <w:bookmarkEnd w:id="12984"/>
    </w:p>
    <w:p w:rsidR="00C74CF2" w:rsidRDefault="00C74CF2" w:rsidP="00C74CF2">
      <w:pPr>
        <w:rPr>
          <w:rtl/>
        </w:rPr>
      </w:pPr>
      <w:bookmarkStart w:id="12985" w:name="_ETM_Q1_9787023"/>
      <w:bookmarkEnd w:id="12985"/>
      <w:r>
        <w:rPr>
          <w:rtl/>
        </w:rPr>
        <w:t xml:space="preserve">  </w:t>
      </w:r>
    </w:p>
    <w:p w:rsidR="00C74CF2" w:rsidRDefault="00C74CF2" w:rsidP="00C74CF2">
      <w:pPr>
        <w:pStyle w:val="a5"/>
        <w:keepNext/>
        <w:rPr>
          <w:rtl/>
        </w:rPr>
      </w:pPr>
      <w:bookmarkStart w:id="12986" w:name="ET_speaker_5931_8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2986"/>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 - - לאט-לאט, קצת </w:t>
      </w:r>
      <w:bookmarkStart w:id="12987" w:name="_ETM_Q1_9790151"/>
      <w:bookmarkEnd w:id="12987"/>
      <w:r>
        <w:rPr>
          <w:rtl/>
          <w:lang w:eastAsia="he-IL"/>
        </w:rPr>
        <w:t xml:space="preserve">קור רוח. אנחנו בכנסת. אתם קוראים לזה "לשבת ביציע", אנחנו ביציע יושבים, מנדנדים </w:t>
      </w:r>
      <w:bookmarkStart w:id="12988" w:name="_ETM_Q1_9798863"/>
      <w:bookmarkEnd w:id="12988"/>
      <w:r>
        <w:rPr>
          <w:rtl/>
          <w:lang w:eastAsia="he-IL"/>
        </w:rPr>
        <w:t>ברגליים ומדברים להנאתנו, כמו שיושבים ביציע של כדורגל.</w:t>
      </w:r>
    </w:p>
    <w:p w:rsidR="00C74CF2" w:rsidRDefault="00C74CF2" w:rsidP="00C74CF2">
      <w:pPr>
        <w:rPr>
          <w:rtl/>
          <w:lang w:eastAsia="he-IL"/>
        </w:rPr>
      </w:pPr>
      <w:bookmarkStart w:id="12989" w:name="_ETM_Q1_9800441"/>
      <w:bookmarkStart w:id="12990" w:name="_ETM_Q1_9800582"/>
      <w:bookmarkEnd w:id="12989"/>
      <w:bookmarkEnd w:id="12990"/>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2991" w:name="_ETM_Q1_9801399"/>
      <w:bookmarkEnd w:id="12991"/>
      <w:r>
        <w:rPr>
          <w:rtl/>
        </w:rPr>
        <w:t xml:space="preserve">תודה רבה. כן, </w:t>
      </w:r>
      <w:bookmarkStart w:id="12992" w:name="_ETM_Q1_9803904"/>
      <w:bookmarkEnd w:id="12992"/>
      <w:r>
        <w:rPr>
          <w:rtl/>
        </w:rPr>
        <w:t xml:space="preserve">חבר הכנסת רול.  </w:t>
      </w:r>
    </w:p>
    <w:p w:rsidR="00C74CF2" w:rsidRDefault="00C74CF2" w:rsidP="00C74CF2">
      <w:pPr>
        <w:rPr>
          <w:rtl/>
          <w:lang w:eastAsia="he-IL"/>
        </w:rPr>
      </w:pPr>
    </w:p>
    <w:p w:rsidR="00C74CF2" w:rsidRDefault="00C74CF2" w:rsidP="00C74CF2">
      <w:pPr>
        <w:pStyle w:val="a5"/>
        <w:keepNext/>
        <w:rPr>
          <w:rtl/>
        </w:rPr>
      </w:pPr>
      <w:bookmarkStart w:id="12993" w:name="ET_speaker_5935_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2993"/>
    </w:p>
    <w:p w:rsidR="00C74CF2" w:rsidRDefault="00C74CF2" w:rsidP="00C74CF2">
      <w:pPr>
        <w:pStyle w:val="KeepWithNext"/>
        <w:rPr>
          <w:rtl/>
          <w:lang w:eastAsia="he-IL"/>
        </w:rPr>
      </w:pPr>
    </w:p>
    <w:p w:rsidR="00C74CF2" w:rsidRDefault="00C74CF2" w:rsidP="00C74CF2">
      <w:pPr>
        <w:rPr>
          <w:rtl/>
          <w:lang w:eastAsia="he-IL"/>
        </w:rPr>
      </w:pPr>
      <w:r>
        <w:rPr>
          <w:rtl/>
          <w:lang w:eastAsia="he-IL"/>
        </w:rPr>
        <w:t>שמו את כל המופרעים באקווריום, אותי בראש.</w:t>
      </w:r>
    </w:p>
    <w:p w:rsidR="00C74CF2" w:rsidRDefault="00C74CF2" w:rsidP="00C74CF2">
      <w:pPr>
        <w:rPr>
          <w:rtl/>
          <w:lang w:eastAsia="he-IL"/>
        </w:rPr>
      </w:pPr>
      <w:bookmarkStart w:id="12994" w:name="_ETM_Q1_9806244"/>
      <w:bookmarkEnd w:id="12994"/>
    </w:p>
    <w:p w:rsidR="00C74CF2" w:rsidRDefault="00C74CF2" w:rsidP="00C74CF2">
      <w:pPr>
        <w:pStyle w:val="a5"/>
        <w:keepNext/>
        <w:rPr>
          <w:rtl/>
        </w:rPr>
      </w:pPr>
      <w:bookmarkStart w:id="12995" w:name="ET_speaker_5939_44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2995"/>
    </w:p>
    <w:p w:rsidR="00C74CF2" w:rsidRDefault="00C74CF2" w:rsidP="00C74CF2">
      <w:pPr>
        <w:pStyle w:val="KeepWithNext"/>
        <w:rPr>
          <w:rtl/>
        </w:rPr>
      </w:pPr>
    </w:p>
    <w:p w:rsidR="00C74CF2" w:rsidRDefault="00C74CF2" w:rsidP="00C74CF2">
      <w:pPr>
        <w:rPr>
          <w:rtl/>
        </w:rPr>
      </w:pPr>
      <w:bookmarkStart w:id="12996" w:name="_ETM_Q1_9806924"/>
      <w:bookmarkStart w:id="12997" w:name="_ETM_Q1_9806988"/>
      <w:bookmarkEnd w:id="12996"/>
      <w:bookmarkEnd w:id="12997"/>
      <w:r>
        <w:rPr>
          <w:rtl/>
        </w:rPr>
        <w:t>גם אני באקווריום.</w:t>
      </w:r>
    </w:p>
    <w:p w:rsidR="00C74CF2" w:rsidRDefault="00C74CF2" w:rsidP="00C74CF2">
      <w:pPr>
        <w:rPr>
          <w:rtl/>
        </w:rPr>
      </w:pPr>
      <w:bookmarkStart w:id="12998" w:name="_ETM_Q1_9807697"/>
      <w:bookmarkStart w:id="12999" w:name="_ETM_Q1_9807821"/>
      <w:bookmarkEnd w:id="12998"/>
      <w:bookmarkEnd w:id="12999"/>
    </w:p>
    <w:p w:rsidR="00C74CF2" w:rsidRDefault="00C74CF2" w:rsidP="00C74CF2">
      <w:pPr>
        <w:pStyle w:val="af8"/>
        <w:keepNext/>
        <w:rPr>
          <w:rtl/>
        </w:rPr>
      </w:pPr>
      <w:bookmarkStart w:id="13000" w:name="ET_yor_5771_4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000"/>
    </w:p>
    <w:p w:rsidR="00C74CF2" w:rsidRDefault="00C74CF2" w:rsidP="00C74CF2">
      <w:pPr>
        <w:pStyle w:val="KeepWithNext"/>
        <w:rPr>
          <w:rtl/>
        </w:rPr>
      </w:pPr>
    </w:p>
    <w:p w:rsidR="00C74CF2" w:rsidRDefault="00C74CF2" w:rsidP="00C74CF2">
      <w:pPr>
        <w:rPr>
          <w:rtl/>
        </w:rPr>
      </w:pPr>
      <w:bookmarkStart w:id="13001" w:name="_ETM_Q1_9808503"/>
      <w:bookmarkEnd w:id="13001"/>
      <w:r>
        <w:rPr>
          <w:rtl/>
        </w:rPr>
        <w:t xml:space="preserve">כל אחד מעיד על עצמו. בבקשה, </w:t>
      </w:r>
      <w:bookmarkStart w:id="13002" w:name="_ETM_Q1_9810575"/>
      <w:bookmarkEnd w:id="13002"/>
      <w:r>
        <w:rPr>
          <w:rtl/>
        </w:rPr>
        <w:t>אדוני.</w:t>
      </w:r>
      <w:bookmarkStart w:id="13003" w:name="_ETM_Q1_9810120"/>
      <w:bookmarkEnd w:id="13003"/>
    </w:p>
    <w:p w:rsidR="00C74CF2" w:rsidRDefault="00C74CF2" w:rsidP="00C74CF2">
      <w:pPr>
        <w:rPr>
          <w:rtl/>
        </w:rPr>
      </w:pPr>
      <w:bookmarkStart w:id="13004" w:name="_ETM_Q1_9810207"/>
      <w:bookmarkEnd w:id="13004"/>
      <w:r>
        <w:rPr>
          <w:rtl/>
        </w:rPr>
        <w:t xml:space="preserve"> </w:t>
      </w:r>
    </w:p>
    <w:p w:rsidR="00C74CF2" w:rsidRDefault="00C74CF2" w:rsidP="00C74CF2">
      <w:pPr>
        <w:pStyle w:val="a5"/>
        <w:keepNext/>
        <w:rPr>
          <w:rtl/>
        </w:rPr>
      </w:pPr>
      <w:bookmarkStart w:id="13005" w:name="_ETM_Q1_9806094"/>
      <w:bookmarkStart w:id="13006" w:name="_ETM_Q1_9806198"/>
      <w:bookmarkStart w:id="13007" w:name="ET_speaker_5939_84"/>
      <w:bookmarkEnd w:id="13005"/>
      <w:bookmarkEnd w:id="1300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3007"/>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עולה פה תמונה מאוד ברורה וחד-משמעית, שאני באמת מאמין שהיא </w:t>
      </w:r>
      <w:bookmarkStart w:id="13008" w:name="_ETM_Q1_9816507"/>
      <w:bookmarkEnd w:id="13008"/>
      <w:r>
        <w:rPr>
          <w:rtl/>
          <w:lang w:eastAsia="he-IL"/>
        </w:rPr>
        <w:t>מעבר לשיקולים של מי הולך להיות בממשלה הזאת ומי לא. אין ספק שיש פה אין-סוף קשיים חוקתיים, קשיים משפטיים.</w:t>
      </w:r>
    </w:p>
    <w:p w:rsidR="00C74CF2" w:rsidRDefault="00C74CF2" w:rsidP="00C74CF2">
      <w:pPr>
        <w:rPr>
          <w:rtl/>
          <w:lang w:eastAsia="he-IL"/>
        </w:rPr>
      </w:pPr>
    </w:p>
    <w:p w:rsidR="00C74CF2" w:rsidRDefault="00C74CF2" w:rsidP="00C74CF2">
      <w:pPr>
        <w:rPr>
          <w:rtl/>
          <w:lang w:eastAsia="he-IL"/>
        </w:rPr>
      </w:pPr>
      <w:r>
        <w:rPr>
          <w:rtl/>
          <w:lang w:eastAsia="he-IL"/>
        </w:rPr>
        <w:t xml:space="preserve">מעבר לדעתי האישית, שהיא ידועה פה, ומהנקודה שממנה אני מגיע, </w:t>
      </w:r>
      <w:bookmarkStart w:id="13009" w:name="_ETM_Q1_9830370"/>
      <w:bookmarkEnd w:id="13009"/>
      <w:r>
        <w:rPr>
          <w:rtl/>
          <w:lang w:eastAsia="he-IL"/>
        </w:rPr>
        <w:t xml:space="preserve">מה שאתם מנסים לעשות פה, לא סתם מסתבך לכם כל </w:t>
      </w:r>
      <w:bookmarkStart w:id="13010" w:name="_ETM_Q1_9834883"/>
      <w:bookmarkEnd w:id="13010"/>
      <w:r>
        <w:rPr>
          <w:rtl/>
          <w:lang w:eastAsia="he-IL"/>
        </w:rPr>
        <w:t xml:space="preserve">כך הרבה. אם הייתם עושים את התהליך הזה בצורה ראויה, </w:t>
      </w:r>
      <w:bookmarkStart w:id="13011" w:name="_ETM_Q1_9837829"/>
      <w:bookmarkEnd w:id="13011"/>
      <w:r>
        <w:rPr>
          <w:rtl/>
          <w:lang w:eastAsia="he-IL"/>
        </w:rPr>
        <w:t xml:space="preserve">נכונה, חוקתית, אולי היינו מתנגדים לעצם הקווים הקואליציוניים של הממשלה. אגב, אין קווים </w:t>
      </w:r>
      <w:bookmarkStart w:id="13012" w:name="_ETM_Q1_9846648"/>
      <w:bookmarkEnd w:id="13012"/>
      <w:r>
        <w:rPr>
          <w:rtl/>
          <w:lang w:eastAsia="he-IL"/>
        </w:rPr>
        <w:t xml:space="preserve">קואליציוניים לממשלה. אנחנו עדיין עוסקים פה יום שלם בכל קומבינות </w:t>
      </w:r>
      <w:bookmarkStart w:id="13013" w:name="_ETM_Q1_9850176"/>
      <w:bookmarkEnd w:id="13013"/>
      <w:r>
        <w:rPr>
          <w:rtl/>
          <w:lang w:eastAsia="he-IL"/>
        </w:rPr>
        <w:t xml:space="preserve">ההנחה שעשיתם. זה התחיל מפטור מחובת הנחה, זה המשיך מזה שאתם עושים הצעת חוק פרטית, שלא בטוח שבכלל עומדת בקריטריונים כדי </w:t>
      </w:r>
      <w:bookmarkStart w:id="13014" w:name="_ETM_Q1_9858544"/>
      <w:bookmarkEnd w:id="13014"/>
      <w:r>
        <w:rPr>
          <w:rtl/>
          <w:lang w:eastAsia="he-IL"/>
        </w:rPr>
        <w:t xml:space="preserve">לעשות שינוי חוקתי כזה. </w:t>
      </w:r>
    </w:p>
    <w:p w:rsidR="00C74CF2" w:rsidRDefault="00C74CF2" w:rsidP="00C74CF2">
      <w:pPr>
        <w:rPr>
          <w:rtl/>
          <w:lang w:eastAsia="he-IL"/>
        </w:rPr>
      </w:pPr>
    </w:p>
    <w:p w:rsidR="00C74CF2" w:rsidRDefault="00C74CF2" w:rsidP="00C74CF2">
      <w:pPr>
        <w:rPr>
          <w:rtl/>
          <w:lang w:eastAsia="he-IL"/>
        </w:rPr>
      </w:pPr>
      <w:r>
        <w:rPr>
          <w:rtl/>
          <w:lang w:eastAsia="he-IL"/>
        </w:rPr>
        <w:t xml:space="preserve">כבר נאמר לנו על ידי הייעוץ המשפטי שאנחנו </w:t>
      </w:r>
      <w:bookmarkStart w:id="13015" w:name="_ETM_Q1_9862717"/>
      <w:bookmarkEnd w:id="13015"/>
      <w:r>
        <w:rPr>
          <w:rtl/>
          <w:lang w:eastAsia="he-IL"/>
        </w:rPr>
        <w:t xml:space="preserve">כאן, הכנסת, בכובעה כרשות מכוננות. </w:t>
      </w:r>
      <w:bookmarkStart w:id="13016" w:name="_ETM_Q1_9866487"/>
      <w:bookmarkStart w:id="13017" w:name="_ETM_Q1_9866641"/>
      <w:bookmarkStart w:id="13018" w:name="_ETM_Q1_9866711"/>
      <w:bookmarkStart w:id="13019" w:name="_ETM_Q1_9866821"/>
      <w:bookmarkEnd w:id="13016"/>
      <w:bookmarkEnd w:id="13017"/>
      <w:bookmarkEnd w:id="13018"/>
      <w:bookmarkEnd w:id="13019"/>
      <w:r>
        <w:rPr>
          <w:rtl/>
          <w:lang w:eastAsia="he-IL"/>
        </w:rPr>
        <w:t xml:space="preserve">אני אגיד שנייה משהו לצופים בבית, כי באמת לא מעניין הרבה אנשים ההבדל בין רשות מחוקקת למכוננת. כשאנחנו מתעסקים פה כרגע בהצעת חוק שמשנה את המשטר, </w:t>
      </w:r>
      <w:bookmarkStart w:id="13020" w:name="_ETM_Q1_9878110"/>
      <w:bookmarkEnd w:id="13020"/>
      <w:r>
        <w:rPr>
          <w:rtl/>
          <w:lang w:eastAsia="he-IL"/>
        </w:rPr>
        <w:t xml:space="preserve">אנחנו מקבלים פה שני ראשי ממשלה, אנחנו מקבלים פה חונטות </w:t>
      </w:r>
      <w:bookmarkStart w:id="13021" w:name="_ETM_Q1_9881237"/>
      <w:bookmarkEnd w:id="13021"/>
      <w:r>
        <w:rPr>
          <w:rtl/>
          <w:lang w:eastAsia="he-IL"/>
        </w:rPr>
        <w:t xml:space="preserve">של זיקות לא ברורות. כל הדבר הזה, זה הדבר הכי רגיש והכי עדין. </w:t>
      </w:r>
    </w:p>
    <w:p w:rsidR="00C74CF2" w:rsidRDefault="00C74CF2" w:rsidP="00C74CF2">
      <w:pPr>
        <w:rPr>
          <w:rtl/>
          <w:lang w:eastAsia="he-IL"/>
        </w:rPr>
      </w:pPr>
    </w:p>
    <w:p w:rsidR="00C74CF2" w:rsidRDefault="00C74CF2" w:rsidP="00C74CF2">
      <w:pPr>
        <w:rPr>
          <w:rtl/>
          <w:lang w:eastAsia="he-IL"/>
        </w:rPr>
      </w:pPr>
      <w:r>
        <w:rPr>
          <w:rtl/>
          <w:lang w:eastAsia="he-IL"/>
        </w:rPr>
        <w:t xml:space="preserve">אולי אתם מרגישים גיבורים כרגע. אני לא ציני. אתם </w:t>
      </w:r>
      <w:bookmarkStart w:id="13022" w:name="_ETM_Q1_9890098"/>
      <w:bookmarkEnd w:id="13022"/>
      <w:r>
        <w:rPr>
          <w:rtl/>
          <w:lang w:eastAsia="he-IL"/>
        </w:rPr>
        <w:t xml:space="preserve">אולי מרגישים שאתם עושים את הדבר הנכון. יש סיבה למה גדולים, מנוסים וחכמים </w:t>
      </w:r>
      <w:bookmarkStart w:id="13023" w:name="_ETM_Q1_9895556"/>
      <w:bookmarkEnd w:id="13023"/>
      <w:r>
        <w:rPr>
          <w:rtl/>
          <w:lang w:eastAsia="he-IL"/>
        </w:rPr>
        <w:t xml:space="preserve">מכם לא מיהרו לעשות כאלה שינויים מרחיקי לכת בחוקי-היסוד שלנו ובמבנה המשטר. אתם עושים משהו פרוע לחלוטין. גם כשעשו את הבחירה הישירה חשבו על </w:t>
      </w:r>
      <w:bookmarkStart w:id="13024" w:name="_ETM_Q1_9905058"/>
      <w:bookmarkEnd w:id="13024"/>
      <w:r>
        <w:rPr>
          <w:rtl/>
          <w:lang w:eastAsia="he-IL"/>
        </w:rPr>
        <w:t xml:space="preserve">זה הרבה יותר, ועשו רוורס, כי זה לא </w:t>
      </w:r>
      <w:bookmarkStart w:id="13025" w:name="_ETM_Q1_9909199"/>
      <w:bookmarkEnd w:id="13025"/>
      <w:r>
        <w:rPr>
          <w:rtl/>
          <w:lang w:eastAsia="he-IL"/>
        </w:rPr>
        <w:t>עבד.</w:t>
      </w:r>
    </w:p>
    <w:p w:rsidR="00C74CF2" w:rsidRDefault="00C74CF2" w:rsidP="00C74CF2">
      <w:pPr>
        <w:rPr>
          <w:rtl/>
          <w:lang w:eastAsia="he-IL"/>
        </w:rPr>
      </w:pPr>
      <w:bookmarkStart w:id="13026" w:name="_ETM_Q1_9908260"/>
      <w:bookmarkStart w:id="13027" w:name="_ETM_Q1_9908408"/>
      <w:bookmarkEnd w:id="13026"/>
      <w:bookmarkEnd w:id="13027"/>
    </w:p>
    <w:p w:rsidR="00C74CF2" w:rsidRDefault="00C74CF2" w:rsidP="00C74CF2">
      <w:pPr>
        <w:rPr>
          <w:rtl/>
          <w:lang w:eastAsia="he-IL"/>
        </w:rPr>
      </w:pPr>
      <w:r>
        <w:rPr>
          <w:rtl/>
          <w:lang w:eastAsia="he-IL"/>
        </w:rPr>
        <w:t>אתם עושים פה משהו שאולי נראה לכם שמשרת אתכם כרגע, אבל כל המארג שבניתם, גם משפטית, הוא לא מחזיק, ו</w:t>
      </w:r>
      <w:bookmarkStart w:id="13028" w:name="_ETM_Q1_9913961"/>
      <w:bookmarkEnd w:id="13028"/>
      <w:r>
        <w:rPr>
          <w:rtl/>
          <w:lang w:eastAsia="he-IL"/>
        </w:rPr>
        <w:t xml:space="preserve">הוא גם לא יחזיק, כי אין ביניכם אמון. הכול פה בנוי על משהו כל כך עדין, שאתם </w:t>
      </w:r>
      <w:bookmarkStart w:id="13029" w:name="_ETM_Q1_9920955"/>
      <w:bookmarkEnd w:id="13029"/>
      <w:r>
        <w:rPr>
          <w:rtl/>
          <w:lang w:eastAsia="he-IL"/>
        </w:rPr>
        <w:t xml:space="preserve">רק מפחדים שמישהו יבוא ויעשה ככה עם האצבע, אולי הכול </w:t>
      </w:r>
      <w:bookmarkStart w:id="13030" w:name="_ETM_Q1_9923172"/>
      <w:bookmarkEnd w:id="13030"/>
      <w:r>
        <w:rPr>
          <w:rtl/>
          <w:lang w:eastAsia="he-IL"/>
        </w:rPr>
        <w:t>יקרוס.</w:t>
      </w:r>
    </w:p>
    <w:p w:rsidR="00C74CF2" w:rsidRDefault="00C74CF2" w:rsidP="00C74CF2">
      <w:pPr>
        <w:rPr>
          <w:rtl/>
          <w:lang w:eastAsia="he-IL"/>
        </w:rPr>
      </w:pPr>
      <w:bookmarkStart w:id="13031" w:name="_ETM_Q1_9922325"/>
      <w:bookmarkStart w:id="13032" w:name="_ETM_Q1_9922463"/>
      <w:bookmarkEnd w:id="13031"/>
      <w:bookmarkEnd w:id="13032"/>
    </w:p>
    <w:p w:rsidR="00C74CF2" w:rsidRDefault="00C74CF2" w:rsidP="00C74CF2">
      <w:pPr>
        <w:rPr>
          <w:rtl/>
          <w:lang w:eastAsia="he-IL"/>
        </w:rPr>
      </w:pPr>
      <w:r>
        <w:rPr>
          <w:rtl/>
          <w:lang w:eastAsia="he-IL"/>
        </w:rPr>
        <w:t xml:space="preserve">בואו אני אתן לכם ספוילר, זה יקרוס. זה יקרוס במחלוקת הראשונה, זה יקרוס בסיפוח, </w:t>
      </w:r>
      <w:bookmarkStart w:id="13033" w:name="_ETM_Q1_9928746"/>
      <w:bookmarkEnd w:id="13033"/>
      <w:r>
        <w:rPr>
          <w:rtl/>
          <w:lang w:eastAsia="he-IL"/>
        </w:rPr>
        <w:t xml:space="preserve">זה יקרוס בתוכנית הכלכלית שאתם לא תציגו ועדיין לא מציגים </w:t>
      </w:r>
      <w:bookmarkStart w:id="13034" w:name="_ETM_Q1_9932299"/>
      <w:bookmarkEnd w:id="13034"/>
      <w:r>
        <w:rPr>
          <w:rtl/>
          <w:lang w:eastAsia="he-IL"/>
        </w:rPr>
        <w:t xml:space="preserve">לכל העצמאים ולכל השכירים המובטלים במדינה. זה יקרוס, וכשזה קורס, כשמערכת פוליטית קורסת, </w:t>
      </w:r>
      <w:bookmarkStart w:id="13035" w:name="_ETM_Q1_9940381"/>
      <w:bookmarkEnd w:id="13035"/>
      <w:r>
        <w:rPr>
          <w:rtl/>
          <w:lang w:eastAsia="he-IL"/>
        </w:rPr>
        <w:t>כשמערכת חוקתית קורסת, היא לא מזיקה רק למי שכרגע באופוזיציה. אתם לא</w:t>
      </w:r>
      <w:bookmarkStart w:id="13036" w:name="_ETM_Q1_9947886"/>
      <w:bookmarkEnd w:id="13036"/>
      <w:r>
        <w:rPr>
          <w:rtl/>
          <w:lang w:eastAsia="he-IL"/>
        </w:rPr>
        <w:t xml:space="preserve"> מבנקרים את עצמכם מההשלכות של מה שאתם עושים.</w:t>
      </w:r>
    </w:p>
    <w:p w:rsidR="00C74CF2" w:rsidRDefault="00C74CF2" w:rsidP="00C74CF2">
      <w:pPr>
        <w:rPr>
          <w:rtl/>
          <w:lang w:eastAsia="he-IL"/>
        </w:rPr>
      </w:pPr>
      <w:bookmarkStart w:id="13037" w:name="_ETM_Q1_9949561"/>
      <w:bookmarkStart w:id="13038" w:name="_ETM_Q1_9949683"/>
      <w:bookmarkEnd w:id="13037"/>
      <w:bookmarkEnd w:id="13038"/>
    </w:p>
    <w:p w:rsidR="00C74CF2" w:rsidRDefault="00C74CF2" w:rsidP="00C74CF2">
      <w:pPr>
        <w:rPr>
          <w:rtl/>
          <w:lang w:eastAsia="he-IL"/>
        </w:rPr>
      </w:pPr>
      <w:bookmarkStart w:id="13039" w:name="_ETM_Q1_9949737"/>
      <w:bookmarkStart w:id="13040" w:name="_ETM_Q1_9949834"/>
      <w:bookmarkEnd w:id="13039"/>
      <w:bookmarkEnd w:id="13040"/>
      <w:r>
        <w:rPr>
          <w:rtl/>
          <w:lang w:eastAsia="he-IL"/>
        </w:rPr>
        <w:t xml:space="preserve">אתם יודעים, יש </w:t>
      </w:r>
      <w:bookmarkStart w:id="13041" w:name="_ETM_Q1_9950015"/>
      <w:bookmarkEnd w:id="13041"/>
      <w:r>
        <w:rPr>
          <w:rtl/>
          <w:lang w:eastAsia="he-IL"/>
        </w:rPr>
        <w:t xml:space="preserve">איזה עניין בנבחרי ציבור. היום השיח הוא נורא פופוליסטי, "אתה </w:t>
      </w:r>
      <w:bookmarkStart w:id="13042" w:name="_ETM_Q1_9954695"/>
      <w:bookmarkEnd w:id="13042"/>
      <w:r>
        <w:rPr>
          <w:rtl/>
          <w:lang w:eastAsia="he-IL"/>
        </w:rPr>
        <w:t xml:space="preserve">מתוך פוזיציה, אתה לא מפוזיציה". אז אני אומר לכם עכשיו </w:t>
      </w:r>
      <w:bookmarkStart w:id="13043" w:name="_ETM_Q1_9957052"/>
      <w:bookmarkEnd w:id="13043"/>
      <w:r>
        <w:rPr>
          <w:rtl/>
          <w:lang w:eastAsia="he-IL"/>
        </w:rPr>
        <w:t xml:space="preserve">משהו שאני מקווה שהוא קצת פחות מהפוזיציה: זכותכם להקים ממשלה, זכותכם להקים ממשלה בלעדינו, זכותכם לעשות </w:t>
      </w:r>
      <w:bookmarkStart w:id="13044" w:name="_ETM_Q1_9964676"/>
      <w:bookmarkEnd w:id="13044"/>
      <w:r>
        <w:rPr>
          <w:rtl/>
          <w:lang w:eastAsia="he-IL"/>
        </w:rPr>
        <w:t xml:space="preserve">גם כל מיני החלטות על קווים קואליציוניים ועל תקציב המדינה, </w:t>
      </w:r>
      <w:bookmarkStart w:id="13045" w:name="_ETM_Q1_9967194"/>
      <w:bookmarkEnd w:id="13045"/>
      <w:r>
        <w:rPr>
          <w:rtl/>
          <w:lang w:eastAsia="he-IL"/>
        </w:rPr>
        <w:t xml:space="preserve">שאנחנו אולי נסכים ואולי נתנגד להם – תתפלאו, יש הרבה דברים שניתן לכם גיבוי, כמו שעשינו עם הקורונה מבחוץ – </w:t>
      </w:r>
      <w:bookmarkStart w:id="13046" w:name="_ETM_Q1_9978779"/>
      <w:bookmarkStart w:id="13047" w:name="_ETM_Q1_9978896"/>
      <w:bookmarkStart w:id="13048" w:name="_ETM_Q1_9978963"/>
      <w:bookmarkStart w:id="13049" w:name="_ETM_Q1_9979046"/>
      <w:bookmarkEnd w:id="13046"/>
      <w:bookmarkEnd w:id="13047"/>
      <w:bookmarkEnd w:id="13048"/>
      <w:bookmarkEnd w:id="13049"/>
      <w:r>
        <w:rPr>
          <w:rtl/>
          <w:lang w:eastAsia="he-IL"/>
        </w:rPr>
        <w:t xml:space="preserve">מה שאתם עושים כאן </w:t>
      </w:r>
      <w:bookmarkStart w:id="13050" w:name="_ETM_Q1_9974705"/>
      <w:bookmarkEnd w:id="13050"/>
      <w:r>
        <w:rPr>
          <w:rtl/>
          <w:lang w:eastAsia="he-IL"/>
        </w:rPr>
        <w:t xml:space="preserve">הוא פסול מעצם היותו. הדרך מעידה על זה שזה </w:t>
      </w:r>
      <w:bookmarkStart w:id="13051" w:name="_ETM_Q1_9978924"/>
      <w:bookmarkEnd w:id="13051"/>
      <w:r>
        <w:rPr>
          <w:rtl/>
          <w:lang w:eastAsia="he-IL"/>
        </w:rPr>
        <w:t xml:space="preserve">פסול. </w:t>
      </w:r>
    </w:p>
    <w:p w:rsidR="00C74CF2" w:rsidRDefault="00C74CF2" w:rsidP="00C74CF2">
      <w:pPr>
        <w:rPr>
          <w:rtl/>
          <w:lang w:eastAsia="he-IL"/>
        </w:rPr>
      </w:pPr>
    </w:p>
    <w:p w:rsidR="00C74CF2" w:rsidRDefault="00C74CF2" w:rsidP="00C74CF2">
      <w:pPr>
        <w:rPr>
          <w:rtl/>
          <w:lang w:eastAsia="he-IL"/>
        </w:rPr>
      </w:pPr>
      <w:r>
        <w:rPr>
          <w:rtl/>
          <w:lang w:eastAsia="he-IL"/>
        </w:rPr>
        <w:t xml:space="preserve">ואני אתן לכם טיפ. אני אומנם נורא חדש, אבל מה שאתם עושים פה זו נוכלות חובבנית. נוכל טוב לפחות היה </w:t>
      </w:r>
      <w:bookmarkStart w:id="13052" w:name="_ETM_Q1_9986795"/>
      <w:bookmarkEnd w:id="13052"/>
      <w:r>
        <w:rPr>
          <w:rtl/>
          <w:lang w:eastAsia="he-IL"/>
        </w:rPr>
        <w:t xml:space="preserve">מכניס פה איזה סעיף מסכן אחד שמדבר על הציבור, או </w:t>
      </w:r>
      <w:bookmarkStart w:id="13053" w:name="_ETM_Q1_9991266"/>
      <w:bookmarkEnd w:id="13053"/>
      <w:r>
        <w:rPr>
          <w:rtl/>
          <w:lang w:eastAsia="he-IL"/>
        </w:rPr>
        <w:t xml:space="preserve">משהו אחד פה שמצדיק למה יש ראש ממשלה חלופי. בפעם </w:t>
      </w:r>
      <w:bookmarkStart w:id="13054" w:name="_ETM_Q1_9993402"/>
      <w:bookmarkEnd w:id="13054"/>
      <w:r>
        <w:rPr>
          <w:rtl/>
          <w:lang w:eastAsia="he-IL"/>
        </w:rPr>
        <w:t xml:space="preserve">הבאה שאתם רוצים לעשות סיבוב על הציבור, לשדוד את הקופה </w:t>
      </w:r>
      <w:bookmarkStart w:id="13055" w:name="_ETM_Q1_9996790"/>
      <w:bookmarkEnd w:id="13055"/>
      <w:r>
        <w:rPr>
          <w:rtl/>
          <w:lang w:eastAsia="he-IL"/>
        </w:rPr>
        <w:t xml:space="preserve">הציבורית בשביל הג'ובים שלכם, ולא לדאוג בשום צורה למשבר </w:t>
      </w:r>
      <w:bookmarkStart w:id="13056" w:name="_ETM_Q1_10001779"/>
      <w:bookmarkEnd w:id="13056"/>
      <w:r>
        <w:rPr>
          <w:rtl/>
          <w:lang w:eastAsia="he-IL"/>
        </w:rPr>
        <w:t xml:space="preserve">הקורונה, לפחות תכניסו היום, שנדון במקביל באיזה חוק קורונה. לפחות </w:t>
      </w:r>
      <w:bookmarkStart w:id="13057" w:name="_ETM_Q1_10008621"/>
      <w:bookmarkEnd w:id="13057"/>
      <w:r>
        <w:rPr>
          <w:rtl/>
          <w:lang w:eastAsia="he-IL"/>
        </w:rPr>
        <w:t xml:space="preserve">תנו לציבור להרגיש שאתם למראית עין דואגים לו. זה יהיה </w:t>
      </w:r>
      <w:bookmarkStart w:id="13058" w:name="_ETM_Q1_10012045"/>
      <w:bookmarkEnd w:id="13058"/>
      <w:r>
        <w:rPr>
          <w:rtl/>
          <w:lang w:eastAsia="he-IL"/>
        </w:rPr>
        <w:t xml:space="preserve">גם יותר חכם פוליטית ויהיה גם יותר חכם ציבורית. זו </w:t>
      </w:r>
      <w:bookmarkStart w:id="13059" w:name="_ETM_Q1_10017316"/>
      <w:bookmarkEnd w:id="13059"/>
      <w:r>
        <w:rPr>
          <w:rtl/>
          <w:lang w:eastAsia="he-IL"/>
        </w:rPr>
        <w:t>עצתי לכם. אולי לחקיקה הבאה שתגיע לפה.</w:t>
      </w:r>
    </w:p>
    <w:p w:rsidR="00C74CF2" w:rsidRDefault="00C74CF2" w:rsidP="00C74CF2">
      <w:pPr>
        <w:rPr>
          <w:rtl/>
          <w:lang w:eastAsia="he-IL"/>
        </w:rPr>
      </w:pPr>
    </w:p>
    <w:p w:rsidR="00C74CF2" w:rsidRDefault="00C74CF2" w:rsidP="00C74CF2">
      <w:pPr>
        <w:pStyle w:val="a5"/>
        <w:keepNext/>
        <w:rPr>
          <w:rtl/>
        </w:rPr>
      </w:pPr>
      <w:bookmarkStart w:id="13060" w:name="ET_speaker_5802_88"/>
      <w:r>
        <w:rPr>
          <w:rStyle w:val="TagStyle"/>
          <w:rFonts w:hint="cs"/>
          <w:rtl/>
        </w:rPr>
        <w:t xml:space="preserve">&lt;&lt; דובר &gt;&gt; </w:t>
      </w:r>
      <w:r>
        <w:rPr>
          <w:rFonts w:hint="cs"/>
          <w:rtl/>
        </w:rPr>
        <w:t>שלמה קרעי (הליכוד):</w:t>
      </w:r>
      <w:r>
        <w:rPr>
          <w:rStyle w:val="TagStyle"/>
          <w:rFonts w:hint="cs"/>
          <w:rtl/>
        </w:rPr>
        <w:t xml:space="preserve"> &lt;&lt; דובר &gt;&gt;</w:t>
      </w:r>
      <w:r>
        <w:rPr>
          <w:rFonts w:hint="cs"/>
          <w:rtl/>
        </w:rPr>
        <w:t xml:space="preserve">   </w:t>
      </w:r>
      <w:bookmarkEnd w:id="13060"/>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יפה שאתה </w:t>
      </w:r>
      <w:bookmarkStart w:id="13061" w:name="_ETM_Q1_10023273"/>
      <w:bookmarkEnd w:id="13061"/>
      <w:r>
        <w:rPr>
          <w:rtl/>
          <w:lang w:eastAsia="he-IL"/>
        </w:rPr>
        <w:t xml:space="preserve">מזלזל בציבור, אבל הציבור חכם, הוא מבין יפה מאוד שהכול </w:t>
      </w:r>
      <w:bookmarkStart w:id="13062" w:name="_ETM_Q1_10026205"/>
      <w:bookmarkEnd w:id="13062"/>
      <w:r>
        <w:rPr>
          <w:rtl/>
          <w:lang w:eastAsia="he-IL"/>
        </w:rPr>
        <w:t>פה לטובתו.</w:t>
      </w:r>
    </w:p>
    <w:p w:rsidR="00C74CF2" w:rsidRDefault="00C74CF2" w:rsidP="00C74CF2">
      <w:pPr>
        <w:rPr>
          <w:rtl/>
          <w:lang w:eastAsia="he-IL"/>
        </w:rPr>
      </w:pPr>
      <w:bookmarkStart w:id="13063" w:name="_ETM_Q1_10026088"/>
      <w:bookmarkStart w:id="13064" w:name="_ETM_Q1_10026174"/>
      <w:bookmarkEnd w:id="13063"/>
      <w:bookmarkEnd w:id="1306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065" w:name="_ETM_Q1_10028944"/>
      <w:bookmarkEnd w:id="13065"/>
      <w:r>
        <w:rPr>
          <w:rtl/>
        </w:rPr>
        <w:t>לא להפריע לו.</w:t>
      </w:r>
    </w:p>
    <w:p w:rsidR="00C74CF2" w:rsidRDefault="00C74CF2" w:rsidP="00C74CF2">
      <w:pPr>
        <w:rPr>
          <w:rtl/>
        </w:rPr>
      </w:pPr>
      <w:bookmarkStart w:id="13066" w:name="_ETM_Q1_10025665"/>
      <w:bookmarkStart w:id="13067" w:name="_ETM_Q1_10025785"/>
      <w:bookmarkEnd w:id="13066"/>
      <w:bookmarkEnd w:id="13067"/>
      <w:r>
        <w:rPr>
          <w:rtl/>
        </w:rPr>
        <w:t xml:space="preserve">  </w:t>
      </w:r>
    </w:p>
    <w:p w:rsidR="00C74CF2" w:rsidRDefault="00C74CF2" w:rsidP="00C74CF2">
      <w:pPr>
        <w:pStyle w:val="a5"/>
        <w:keepNext/>
        <w:rPr>
          <w:rtl/>
        </w:rPr>
      </w:pPr>
      <w:bookmarkStart w:id="13068" w:name="ET_speaker_5939_8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3068"/>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לא לעשות עליי סיבוב פופוליסטי, אני לא מזלזל בציבור, אני מזלזל בכם. אי-אפשר לסובב את זה אחרת. </w:t>
      </w:r>
      <w:bookmarkStart w:id="13069" w:name="_ETM_Q1_10032791"/>
      <w:bookmarkEnd w:id="13069"/>
      <w:r>
        <w:rPr>
          <w:rtl/>
          <w:lang w:eastAsia="he-IL"/>
        </w:rPr>
        <w:t xml:space="preserve">אני חושב שהתפקיד שלי פה הוא בדיוק לבוא ולבאר את הדברים המעט משעממים האלה לפעמים, כי </w:t>
      </w:r>
      <w:bookmarkStart w:id="13070" w:name="_ETM_Q1_10039022"/>
      <w:bookmarkEnd w:id="13070"/>
      <w:r>
        <w:rPr>
          <w:rtl/>
          <w:lang w:eastAsia="he-IL"/>
        </w:rPr>
        <w:t xml:space="preserve">יש סיבה למה לא כולם עושים תארים בדברים האלה, ולהסביר לציבור בצורה נורא פשוטה, ובכך </w:t>
      </w:r>
      <w:bookmarkStart w:id="13071" w:name="_ETM_Q1_10042670"/>
      <w:bookmarkEnd w:id="13071"/>
      <w:r>
        <w:rPr>
          <w:rtl/>
          <w:lang w:eastAsia="he-IL"/>
        </w:rPr>
        <w:t xml:space="preserve">אני אגיע לכדי סיום. </w:t>
      </w:r>
    </w:p>
    <w:p w:rsidR="00C74CF2" w:rsidRDefault="00C74CF2" w:rsidP="00C74CF2">
      <w:pPr>
        <w:rPr>
          <w:rtl/>
          <w:lang w:eastAsia="he-IL"/>
        </w:rPr>
      </w:pPr>
      <w:bookmarkStart w:id="13072" w:name="_ETM_Q1_10044369"/>
      <w:bookmarkStart w:id="13073" w:name="_ETM_Q1_10044475"/>
      <w:bookmarkEnd w:id="13072"/>
      <w:bookmarkEnd w:id="13073"/>
    </w:p>
    <w:p w:rsidR="00C74CF2" w:rsidRDefault="00C74CF2" w:rsidP="00C74CF2">
      <w:pPr>
        <w:rPr>
          <w:rtl/>
          <w:lang w:eastAsia="he-IL"/>
        </w:rPr>
      </w:pPr>
      <w:bookmarkStart w:id="13074" w:name="_ETM_Q1_10044537"/>
      <w:bookmarkStart w:id="13075" w:name="_ETM_Q1_10044615"/>
      <w:bookmarkEnd w:id="13074"/>
      <w:bookmarkEnd w:id="13075"/>
      <w:r>
        <w:rPr>
          <w:rtl/>
          <w:lang w:eastAsia="he-IL"/>
        </w:rPr>
        <w:t xml:space="preserve">ההסכם שאנחנו דנים עליו מהבוקר הוא פסול והוא פגום. וכל יועץ משפטי פה יודע </w:t>
      </w:r>
      <w:bookmarkStart w:id="13076" w:name="_ETM_Q1_10049298"/>
      <w:bookmarkEnd w:id="13076"/>
      <w:r>
        <w:rPr>
          <w:rtl/>
          <w:lang w:eastAsia="he-IL"/>
        </w:rPr>
        <w:t>את זה, וכל אדם עם רקע משפטי יודע את זה</w:t>
      </w:r>
      <w:bookmarkStart w:id="13077" w:name="_ETM_Q1_10050842"/>
      <w:bookmarkEnd w:id="13077"/>
      <w:r>
        <w:rPr>
          <w:rtl/>
          <w:lang w:eastAsia="he-IL"/>
        </w:rPr>
        <w:t xml:space="preserve">. גם כל אדם שנמצא מספיק זמן בכסנת יודע את </w:t>
      </w:r>
      <w:bookmarkStart w:id="13078" w:name="_ETM_Q1_10056136"/>
      <w:bookmarkEnd w:id="13078"/>
      <w:r>
        <w:rPr>
          <w:rtl/>
          <w:lang w:eastAsia="he-IL"/>
        </w:rPr>
        <w:t xml:space="preserve">זה. לו היה הדבר תקין, לא הייתם צריכים לעשות את זה במחשכים. והמילה במחשכים מתאימה, כי שיגרתם אלינו את הצעת </w:t>
      </w:r>
      <w:bookmarkStart w:id="13079" w:name="_ETM_Q1_10062315"/>
      <w:bookmarkEnd w:id="13079"/>
      <w:r>
        <w:rPr>
          <w:rtl/>
          <w:lang w:eastAsia="he-IL"/>
        </w:rPr>
        <w:t xml:space="preserve">החוק ב-06:00 בבוקר. אני לא יודע אם כרגע יש אור </w:t>
      </w:r>
      <w:bookmarkStart w:id="13080" w:name="_ETM_Q1_10067116"/>
      <w:bookmarkEnd w:id="13080"/>
      <w:r>
        <w:rPr>
          <w:rtl/>
          <w:lang w:eastAsia="he-IL"/>
        </w:rPr>
        <w:t>בבוקר, כי קמתי ב-06:20 - - -</w:t>
      </w:r>
    </w:p>
    <w:p w:rsidR="00C74CF2" w:rsidRDefault="00C74CF2" w:rsidP="00C74CF2">
      <w:pPr>
        <w:rPr>
          <w:rtl/>
          <w:lang w:eastAsia="he-IL"/>
        </w:rPr>
      </w:pPr>
      <w:bookmarkStart w:id="13081" w:name="_ETM_Q1_10065824"/>
      <w:bookmarkStart w:id="13082" w:name="_ETM_Q1_10065975"/>
      <w:bookmarkEnd w:id="13081"/>
      <w:bookmarkEnd w:id="13082"/>
    </w:p>
    <w:p w:rsidR="00C74CF2" w:rsidRDefault="00C74CF2" w:rsidP="00C74CF2">
      <w:pPr>
        <w:pStyle w:val="af7"/>
        <w:keepNext/>
        <w:rPr>
          <w:rtl/>
        </w:rPr>
      </w:pPr>
      <w:bookmarkStart w:id="13083" w:name="ET_interruption_קריאה_43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083"/>
    </w:p>
    <w:p w:rsidR="00C74CF2" w:rsidRDefault="00C74CF2" w:rsidP="00C74CF2">
      <w:pPr>
        <w:pStyle w:val="KeepWithNext"/>
        <w:rPr>
          <w:rtl/>
        </w:rPr>
      </w:pPr>
    </w:p>
    <w:p w:rsidR="00C74CF2" w:rsidRDefault="00C74CF2" w:rsidP="00C74CF2">
      <w:pPr>
        <w:rPr>
          <w:rtl/>
        </w:rPr>
      </w:pPr>
      <w:bookmarkStart w:id="13084" w:name="_ETM_Q1_10068709"/>
      <w:bookmarkEnd w:id="13084"/>
      <w:r>
        <w:rPr>
          <w:rtl/>
        </w:rPr>
        <w:t>ב-06:05 זה עבר.</w:t>
      </w:r>
    </w:p>
    <w:p w:rsidR="00C74CF2" w:rsidRDefault="00C74CF2" w:rsidP="00C74CF2">
      <w:pPr>
        <w:rPr>
          <w:rtl/>
        </w:rPr>
      </w:pPr>
      <w:bookmarkStart w:id="13085" w:name="_ETM_Q1_10069329"/>
      <w:bookmarkStart w:id="13086" w:name="_ETM_Q1_10069486"/>
      <w:bookmarkStart w:id="13087" w:name="_ETM_Q1_10069539"/>
      <w:bookmarkEnd w:id="13085"/>
      <w:bookmarkEnd w:id="13086"/>
      <w:bookmarkEnd w:id="13087"/>
    </w:p>
    <w:p w:rsidR="00C74CF2" w:rsidRDefault="00C74CF2" w:rsidP="00C74CF2">
      <w:pPr>
        <w:pStyle w:val="a5"/>
        <w:keepNext/>
        <w:rPr>
          <w:rtl/>
        </w:rPr>
      </w:pPr>
      <w:bookmarkStart w:id="13088" w:name="ET_speaker_5939_4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3088"/>
    </w:p>
    <w:p w:rsidR="00C74CF2" w:rsidRDefault="00C74CF2" w:rsidP="00C74CF2">
      <w:pPr>
        <w:pStyle w:val="KeepWithNext"/>
        <w:rPr>
          <w:rtl/>
        </w:rPr>
      </w:pPr>
    </w:p>
    <w:p w:rsidR="00C74CF2" w:rsidRDefault="00C74CF2" w:rsidP="00C74CF2">
      <w:pPr>
        <w:rPr>
          <w:rtl/>
          <w:lang w:eastAsia="he-IL"/>
        </w:rPr>
      </w:pPr>
      <w:bookmarkStart w:id="13089" w:name="_ETM_Q1_10070315"/>
      <w:bookmarkStart w:id="13090" w:name="_ETM_Q1_10070398"/>
      <w:bookmarkEnd w:id="13089"/>
      <w:bookmarkEnd w:id="13090"/>
      <w:r>
        <w:rPr>
          <w:rtl/>
        </w:rPr>
        <w:t xml:space="preserve">כמובן, קודם כול התקשורת. </w:t>
      </w:r>
      <w:r>
        <w:rPr>
          <w:rtl/>
          <w:lang w:eastAsia="he-IL"/>
        </w:rPr>
        <w:t xml:space="preserve">אבל אם אנחנו עדיין לא הצלחנו לרדת לדברים הכי בסיסיים פה – ראש ממשלה חלופי, זיקה – מושגים שהכנסתם בצורה </w:t>
      </w:r>
      <w:bookmarkStart w:id="13091" w:name="_ETM_Q1_10078427"/>
      <w:bookmarkEnd w:id="13091"/>
      <w:r>
        <w:rPr>
          <w:rtl/>
          <w:lang w:eastAsia="he-IL"/>
        </w:rPr>
        <w:t xml:space="preserve">רשלנית, גם בצורת כתיבת החוק רשלנית, אז איך הציבור? יש לכם גם ציבור. נכון? הצביעו לכם, הצביעו לנו. למה אתם </w:t>
      </w:r>
      <w:bookmarkStart w:id="13092" w:name="_ETM_Q1_10087487"/>
      <w:bookmarkEnd w:id="13092"/>
      <w:r>
        <w:rPr>
          <w:rtl/>
          <w:lang w:eastAsia="he-IL"/>
        </w:rPr>
        <w:t xml:space="preserve">לא מכבדים אותם ולפחות מסבירים להם מה אתם הולכים לעשות </w:t>
      </w:r>
      <w:bookmarkStart w:id="13093" w:name="_ETM_Q1_10090186"/>
      <w:bookmarkEnd w:id="13093"/>
      <w:r>
        <w:rPr>
          <w:rtl/>
          <w:lang w:eastAsia="he-IL"/>
        </w:rPr>
        <w:t>למדינה שלנו, למה הולכים להיות להם שני ראשי ממשלה, ולמה אף אחד מראשי הממשלה לא טרח לעשות שום חקיקה שעוזרת לקורונה או לציבור הזה. תודה רבה.</w:t>
      </w:r>
    </w:p>
    <w:p w:rsidR="00C74CF2" w:rsidRDefault="00C74CF2" w:rsidP="00C74CF2">
      <w:pPr>
        <w:rPr>
          <w:rtl/>
          <w:lang w:eastAsia="he-IL"/>
        </w:rPr>
      </w:pPr>
      <w:bookmarkStart w:id="13094" w:name="_ETM_Q1_10098625"/>
      <w:bookmarkStart w:id="13095" w:name="_ETM_Q1_10098777"/>
      <w:bookmarkEnd w:id="13094"/>
      <w:bookmarkEnd w:id="1309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096" w:name="_ETM_Q1_10099406"/>
      <w:bookmarkEnd w:id="13096"/>
      <w:r>
        <w:rPr>
          <w:rtl/>
        </w:rPr>
        <w:t xml:space="preserve">תודה </w:t>
      </w:r>
      <w:bookmarkStart w:id="13097" w:name="_ETM_Q1_10100233"/>
      <w:bookmarkEnd w:id="13097"/>
      <w:r>
        <w:rPr>
          <w:rtl/>
        </w:rPr>
        <w:t>רבה לחבר הכנסת עידן רול. חברת הכנסת אורלי פרומן</w:t>
      </w:r>
      <w:bookmarkStart w:id="13098" w:name="_ETM_Q1_10103571"/>
      <w:bookmarkEnd w:id="13098"/>
      <w:r>
        <w:rPr>
          <w:rtl/>
        </w:rPr>
        <w:t xml:space="preserve">, בבקשה. ואחריה – אוסאמה סעדי.  </w:t>
      </w:r>
    </w:p>
    <w:p w:rsidR="00C74CF2" w:rsidRDefault="00C74CF2" w:rsidP="00C74CF2">
      <w:pPr>
        <w:rPr>
          <w:rtl/>
          <w:lang w:eastAsia="he-IL"/>
        </w:rPr>
      </w:pPr>
    </w:p>
    <w:p w:rsidR="00C74CF2" w:rsidRDefault="00C74CF2" w:rsidP="00C74CF2">
      <w:pPr>
        <w:pStyle w:val="a5"/>
        <w:keepNext/>
        <w:rPr>
          <w:rtl/>
        </w:rPr>
      </w:pPr>
      <w:bookmarkStart w:id="13099" w:name="ET_speaker_5935_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099"/>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אני רוצה להביא לתשומת ליבך שאנחנו מאוד עייפים. היו </w:t>
      </w:r>
      <w:bookmarkStart w:id="13100" w:name="_ETM_Q1_10110974"/>
      <w:bookmarkEnd w:id="13100"/>
      <w:r>
        <w:rPr>
          <w:rtl/>
          <w:lang w:eastAsia="he-IL"/>
        </w:rPr>
        <w:t>כאן דיונים ארוכים - -</w:t>
      </w:r>
    </w:p>
    <w:p w:rsidR="00C74CF2" w:rsidRDefault="00C74CF2" w:rsidP="00C74CF2">
      <w:pPr>
        <w:rPr>
          <w:rtl/>
          <w:lang w:eastAsia="he-IL"/>
        </w:rPr>
      </w:pPr>
      <w:bookmarkStart w:id="13101" w:name="_ETM_Q1_10111303"/>
      <w:bookmarkStart w:id="13102" w:name="_ETM_Q1_10111401"/>
      <w:bookmarkEnd w:id="13101"/>
      <w:bookmarkEnd w:id="1310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103" w:name="_ETM_Q1_10113006"/>
      <w:bookmarkEnd w:id="13103"/>
      <w:r>
        <w:rPr>
          <w:rtl/>
        </w:rPr>
        <w:t>תודה, חבר הכנסת לוי.</w:t>
      </w:r>
      <w:bookmarkStart w:id="13104" w:name="_ETM_Q1_10112260"/>
      <w:bookmarkEnd w:id="13104"/>
    </w:p>
    <w:p w:rsidR="00C74CF2" w:rsidRDefault="00C74CF2" w:rsidP="00C74CF2">
      <w:pPr>
        <w:rPr>
          <w:rtl/>
        </w:rPr>
      </w:pPr>
      <w:bookmarkStart w:id="13105" w:name="_ETM_Q1_10112386"/>
      <w:bookmarkStart w:id="13106" w:name="_ETM_Q1_10111610"/>
      <w:bookmarkEnd w:id="13105"/>
      <w:bookmarkEnd w:id="13106"/>
    </w:p>
    <w:p w:rsidR="00C74CF2" w:rsidRDefault="00C74CF2" w:rsidP="00C74CF2">
      <w:pPr>
        <w:pStyle w:val="a5"/>
        <w:keepNext/>
        <w:rPr>
          <w:rtl/>
        </w:rPr>
      </w:pPr>
      <w:bookmarkStart w:id="13107" w:name="ET_speaker_5935_4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107"/>
    </w:p>
    <w:p w:rsidR="00C74CF2" w:rsidRDefault="00C74CF2" w:rsidP="00C74CF2">
      <w:pPr>
        <w:pStyle w:val="KeepWithNext"/>
        <w:rPr>
          <w:rtl/>
        </w:rPr>
      </w:pPr>
    </w:p>
    <w:p w:rsidR="00C74CF2" w:rsidRDefault="00C74CF2" w:rsidP="00C74CF2">
      <w:pPr>
        <w:rPr>
          <w:rtl/>
          <w:lang w:eastAsia="he-IL"/>
        </w:rPr>
      </w:pPr>
      <w:bookmarkStart w:id="13108" w:name="_ETM_Q1_10112471"/>
      <w:bookmarkStart w:id="13109" w:name="_ETM_Q1_10112566"/>
      <w:bookmarkEnd w:id="13108"/>
      <w:bookmarkEnd w:id="13109"/>
      <w:r>
        <w:rPr>
          <w:rtl/>
        </w:rPr>
        <w:t xml:space="preserve">- - אני </w:t>
      </w:r>
      <w:bookmarkStart w:id="13110" w:name="_ETM_Q1_10113954"/>
      <w:bookmarkEnd w:id="13110"/>
      <w:r>
        <w:rPr>
          <w:rtl/>
        </w:rPr>
        <w:t xml:space="preserve">מבקש ממך להביא בחשבון </w:t>
      </w:r>
      <w:bookmarkStart w:id="13111" w:name="_ETM_Q1_10111479"/>
      <w:bookmarkStart w:id="13112" w:name="_ETM_Q1_10111576"/>
      <w:bookmarkEnd w:id="13111"/>
      <w:bookmarkEnd w:id="13112"/>
      <w:r>
        <w:rPr>
          <w:rtl/>
          <w:lang w:eastAsia="he-IL"/>
        </w:rPr>
        <w:t>להפסיק היום את הדיון ולחדש את זה בזמן אחר.</w:t>
      </w:r>
    </w:p>
    <w:p w:rsidR="00C74CF2" w:rsidRDefault="00C74CF2" w:rsidP="00C74CF2">
      <w:pPr>
        <w:rPr>
          <w:rtl/>
          <w:lang w:eastAsia="he-IL"/>
        </w:rPr>
      </w:pPr>
      <w:bookmarkStart w:id="13113" w:name="_ETM_Q1_10119703"/>
      <w:bookmarkStart w:id="13114" w:name="_ETM_Q1_10119833"/>
      <w:bookmarkEnd w:id="13113"/>
      <w:bookmarkEnd w:id="1311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115" w:name="_ETM_Q1_10120894"/>
      <w:bookmarkEnd w:id="13115"/>
      <w:r>
        <w:rPr>
          <w:rtl/>
        </w:rPr>
        <w:t>אורלי פרומן, בבקשה.</w:t>
      </w:r>
      <w:bookmarkStart w:id="13116" w:name="_ETM_Q1_10120367"/>
      <w:bookmarkEnd w:id="13116"/>
    </w:p>
    <w:p w:rsidR="00C74CF2" w:rsidRDefault="00C74CF2" w:rsidP="00C74CF2">
      <w:pPr>
        <w:rPr>
          <w:rtl/>
        </w:rPr>
      </w:pPr>
      <w:bookmarkStart w:id="13117" w:name="_ETM_Q1_10120486"/>
      <w:bookmarkStart w:id="13118" w:name="_ETM_Q1_10120750"/>
      <w:bookmarkEnd w:id="13117"/>
      <w:bookmarkEnd w:id="13118"/>
    </w:p>
    <w:p w:rsidR="00C74CF2" w:rsidRDefault="00C74CF2" w:rsidP="00C74CF2">
      <w:pPr>
        <w:pStyle w:val="a5"/>
        <w:keepNext/>
        <w:rPr>
          <w:rtl/>
        </w:rPr>
      </w:pPr>
      <w:bookmarkStart w:id="13119" w:name="ET_speaker_5935_44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119"/>
    </w:p>
    <w:p w:rsidR="00C74CF2" w:rsidRDefault="00C74CF2" w:rsidP="00C74CF2">
      <w:pPr>
        <w:pStyle w:val="KeepWithNext"/>
        <w:rPr>
          <w:rtl/>
        </w:rPr>
      </w:pPr>
    </w:p>
    <w:p w:rsidR="00C74CF2" w:rsidRDefault="00C74CF2" w:rsidP="00C74CF2">
      <w:pPr>
        <w:rPr>
          <w:rtl/>
          <w:lang w:eastAsia="he-IL"/>
        </w:rPr>
      </w:pPr>
      <w:bookmarkStart w:id="13120" w:name="_ETM_Q1_10121539"/>
      <w:bookmarkStart w:id="13121" w:name="_ETM_Q1_10121616"/>
      <w:bookmarkEnd w:id="13120"/>
      <w:bookmarkEnd w:id="13121"/>
      <w:r>
        <w:rPr>
          <w:rtl/>
          <w:lang w:eastAsia="he-IL"/>
        </w:rPr>
        <w:t xml:space="preserve">זה לא הגיוני. אנחנו לא עובדים אצלך. </w:t>
      </w:r>
    </w:p>
    <w:p w:rsidR="00C74CF2" w:rsidRDefault="00C74CF2" w:rsidP="00C74CF2">
      <w:pPr>
        <w:rPr>
          <w:rtl/>
          <w:lang w:eastAsia="he-IL"/>
        </w:rPr>
      </w:pPr>
      <w:bookmarkStart w:id="13122" w:name="_ETM_Q1_10121716"/>
      <w:bookmarkStart w:id="13123" w:name="_ETM_Q1_10121829"/>
      <w:bookmarkEnd w:id="13122"/>
      <w:bookmarkEnd w:id="13123"/>
    </w:p>
    <w:p w:rsidR="00C74CF2" w:rsidRDefault="00C74CF2" w:rsidP="00C74CF2">
      <w:pPr>
        <w:pStyle w:val="af8"/>
        <w:keepNext/>
        <w:rPr>
          <w:rtl/>
        </w:rPr>
      </w:pPr>
      <w:bookmarkStart w:id="13124" w:name="ET_yor_5771_4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124"/>
    </w:p>
    <w:p w:rsidR="00C74CF2" w:rsidRDefault="00C74CF2" w:rsidP="00C74CF2">
      <w:pPr>
        <w:pStyle w:val="KeepWithNext"/>
        <w:rPr>
          <w:rtl/>
        </w:rPr>
      </w:pPr>
    </w:p>
    <w:p w:rsidR="00C74CF2" w:rsidRDefault="00C74CF2" w:rsidP="00C74CF2">
      <w:pPr>
        <w:rPr>
          <w:rtl/>
        </w:rPr>
      </w:pPr>
      <w:bookmarkStart w:id="13125" w:name="_ETM_Q1_10123288"/>
      <w:bookmarkEnd w:id="13125"/>
      <w:r>
        <w:rPr>
          <w:rtl/>
        </w:rPr>
        <w:t>נכון.</w:t>
      </w:r>
    </w:p>
    <w:p w:rsidR="00C74CF2" w:rsidRDefault="00C74CF2" w:rsidP="00C74CF2">
      <w:pPr>
        <w:rPr>
          <w:rtl/>
        </w:rPr>
      </w:pPr>
      <w:bookmarkStart w:id="13126" w:name="_ETM_Q1_10122067"/>
      <w:bookmarkStart w:id="13127" w:name="_ETM_Q1_10122170"/>
      <w:bookmarkEnd w:id="13126"/>
      <w:bookmarkEnd w:id="13127"/>
    </w:p>
    <w:p w:rsidR="00C74CF2" w:rsidRDefault="00C74CF2" w:rsidP="00C74CF2">
      <w:pPr>
        <w:pStyle w:val="a5"/>
        <w:keepNext/>
        <w:rPr>
          <w:rtl/>
        </w:rPr>
      </w:pPr>
      <w:bookmarkStart w:id="13128" w:name="ET_speaker_5935_4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128"/>
    </w:p>
    <w:p w:rsidR="00C74CF2" w:rsidRDefault="00C74CF2" w:rsidP="00C74CF2">
      <w:pPr>
        <w:pStyle w:val="KeepWithNext"/>
        <w:rPr>
          <w:rtl/>
        </w:rPr>
      </w:pPr>
    </w:p>
    <w:p w:rsidR="00C74CF2" w:rsidRDefault="00C74CF2" w:rsidP="00C74CF2">
      <w:pPr>
        <w:rPr>
          <w:rtl/>
          <w:lang w:eastAsia="he-IL"/>
        </w:rPr>
      </w:pPr>
      <w:bookmarkStart w:id="13129" w:name="_ETM_Q1_10124005"/>
      <w:bookmarkStart w:id="13130" w:name="_ETM_Q1_10124084"/>
      <w:bookmarkStart w:id="13131" w:name="_ETM_Q1_10121892"/>
      <w:bookmarkStart w:id="13132" w:name="_ETM_Q1_10121973"/>
      <w:bookmarkEnd w:id="13129"/>
      <w:bookmarkEnd w:id="13130"/>
      <w:bookmarkEnd w:id="13131"/>
      <w:bookmarkEnd w:id="13132"/>
      <w:r>
        <w:rPr>
          <w:rtl/>
          <w:lang w:eastAsia="he-IL"/>
        </w:rPr>
        <w:t xml:space="preserve">אתה חייב לקחת את זה בחשבון. </w:t>
      </w:r>
    </w:p>
    <w:p w:rsidR="00C74CF2" w:rsidRDefault="00C74CF2" w:rsidP="00C74CF2">
      <w:pPr>
        <w:rPr>
          <w:rtl/>
          <w:lang w:eastAsia="he-IL"/>
        </w:rPr>
      </w:pPr>
      <w:bookmarkStart w:id="13133" w:name="_ETM_Q1_10125834"/>
      <w:bookmarkStart w:id="13134" w:name="_ETM_Q1_10125930"/>
      <w:bookmarkEnd w:id="13133"/>
      <w:bookmarkEnd w:id="1313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135" w:name="_ETM_Q1_10126494"/>
      <w:bookmarkEnd w:id="13135"/>
      <w:r>
        <w:rPr>
          <w:rtl/>
        </w:rPr>
        <w:t>נכון.</w:t>
      </w:r>
    </w:p>
    <w:p w:rsidR="00C74CF2" w:rsidRDefault="00C74CF2" w:rsidP="00C74CF2">
      <w:pPr>
        <w:rPr>
          <w:rtl/>
        </w:rPr>
      </w:pPr>
      <w:bookmarkStart w:id="13136" w:name="_ETM_Q1_10125440"/>
      <w:bookmarkStart w:id="13137" w:name="_ETM_Q1_10125569"/>
      <w:bookmarkEnd w:id="13136"/>
      <w:bookmarkEnd w:id="13137"/>
    </w:p>
    <w:p w:rsidR="00C74CF2" w:rsidRDefault="00C74CF2" w:rsidP="00C74CF2">
      <w:pPr>
        <w:pStyle w:val="a5"/>
        <w:keepNext/>
        <w:rPr>
          <w:rtl/>
        </w:rPr>
      </w:pPr>
      <w:bookmarkStart w:id="13138" w:name="ET_speaker_5933_4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38"/>
    </w:p>
    <w:p w:rsidR="00C74CF2" w:rsidRDefault="00C74CF2" w:rsidP="00C74CF2">
      <w:pPr>
        <w:pStyle w:val="KeepWithNext"/>
        <w:rPr>
          <w:rtl/>
        </w:rPr>
      </w:pPr>
    </w:p>
    <w:p w:rsidR="00C74CF2" w:rsidRDefault="00C74CF2" w:rsidP="00C74CF2">
      <w:pPr>
        <w:rPr>
          <w:rtl/>
        </w:rPr>
      </w:pPr>
      <w:bookmarkStart w:id="13139" w:name="_ETM_Q1_10128128"/>
      <w:bookmarkStart w:id="13140" w:name="_ETM_Q1_10128194"/>
      <w:bookmarkEnd w:id="13139"/>
      <w:bookmarkEnd w:id="13140"/>
      <w:r>
        <w:rPr>
          <w:rtl/>
        </w:rPr>
        <w:t xml:space="preserve">איתן, זה </w:t>
      </w:r>
      <w:bookmarkStart w:id="13141" w:name="_ETM_Q1_10127182"/>
      <w:bookmarkEnd w:id="13141"/>
      <w:r>
        <w:rPr>
          <w:rtl/>
        </w:rPr>
        <w:t>באמת ארוך.</w:t>
      </w:r>
      <w:bookmarkStart w:id="13142" w:name="_ETM_Q1_10126623"/>
      <w:bookmarkEnd w:id="13142"/>
    </w:p>
    <w:p w:rsidR="00C74CF2" w:rsidRDefault="00C74CF2" w:rsidP="00C74CF2">
      <w:pPr>
        <w:rPr>
          <w:rtl/>
        </w:rPr>
      </w:pPr>
      <w:bookmarkStart w:id="13143" w:name="_ETM_Q1_10126745"/>
      <w:bookmarkStart w:id="13144" w:name="_ETM_Q1_10127671"/>
      <w:bookmarkEnd w:id="13143"/>
      <w:bookmarkEnd w:id="13144"/>
    </w:p>
    <w:p w:rsidR="00C74CF2" w:rsidRDefault="00C74CF2" w:rsidP="00C74CF2">
      <w:pPr>
        <w:pStyle w:val="a5"/>
        <w:keepNext/>
        <w:rPr>
          <w:rtl/>
        </w:rPr>
      </w:pPr>
      <w:bookmarkStart w:id="13145" w:name="ET_speaker_5935_4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145"/>
    </w:p>
    <w:p w:rsidR="00C74CF2" w:rsidRDefault="00C74CF2" w:rsidP="00C74CF2">
      <w:pPr>
        <w:pStyle w:val="KeepWithNext"/>
        <w:rPr>
          <w:rtl/>
        </w:rPr>
      </w:pPr>
    </w:p>
    <w:p w:rsidR="00C74CF2" w:rsidRDefault="00C74CF2" w:rsidP="00C74CF2">
      <w:pPr>
        <w:rPr>
          <w:rtl/>
          <w:lang w:eastAsia="he-IL"/>
        </w:rPr>
      </w:pPr>
      <w:bookmarkStart w:id="13146" w:name="_ETM_Q1_10128396"/>
      <w:bookmarkStart w:id="13147" w:name="_ETM_Q1_10128476"/>
      <w:bookmarkStart w:id="13148" w:name="_ETM_Q1_10125994"/>
      <w:bookmarkStart w:id="13149" w:name="_ETM_Q1_10126077"/>
      <w:bookmarkEnd w:id="13146"/>
      <w:bookmarkEnd w:id="13147"/>
      <w:bookmarkEnd w:id="13148"/>
      <w:bookmarkEnd w:id="13149"/>
      <w:r>
        <w:rPr>
          <w:rtl/>
          <w:lang w:eastAsia="he-IL"/>
        </w:rPr>
        <w:t>זה לא אנושי. אין כאן מה לאכול.</w:t>
      </w:r>
    </w:p>
    <w:p w:rsidR="00C74CF2" w:rsidRDefault="00C74CF2" w:rsidP="00C74CF2">
      <w:pPr>
        <w:rPr>
          <w:rtl/>
          <w:lang w:eastAsia="he-IL"/>
        </w:rPr>
      </w:pPr>
      <w:bookmarkStart w:id="13150" w:name="_ETM_Q1_10131130"/>
      <w:bookmarkStart w:id="13151" w:name="_ETM_Q1_10131292"/>
      <w:bookmarkEnd w:id="13150"/>
      <w:bookmarkEnd w:id="1315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r>
        <w:rPr>
          <w:rtl/>
        </w:rPr>
        <w:t xml:space="preserve">תודה. חבר הכנסת לוי, תודה. שמעתי את ההערה. בבקשה, </w:t>
      </w:r>
      <w:bookmarkStart w:id="13152" w:name="_ETM_Q1_10135412"/>
      <w:bookmarkEnd w:id="13152"/>
      <w:r>
        <w:rPr>
          <w:rtl/>
        </w:rPr>
        <w:t xml:space="preserve">אורלי.  </w:t>
      </w:r>
    </w:p>
    <w:p w:rsidR="00C74CF2" w:rsidRDefault="00C74CF2" w:rsidP="00C74CF2">
      <w:pPr>
        <w:rPr>
          <w:rtl/>
          <w:lang w:eastAsia="he-IL"/>
        </w:rPr>
      </w:pPr>
    </w:p>
    <w:p w:rsidR="00C74CF2" w:rsidRDefault="00C74CF2" w:rsidP="00C74CF2">
      <w:pPr>
        <w:pStyle w:val="a5"/>
        <w:keepNext/>
        <w:rPr>
          <w:rtl/>
        </w:rPr>
      </w:pPr>
      <w:bookmarkStart w:id="13153" w:name="ET_speaker_5943_9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153"/>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אני רוצה רגע להתחיל בכותרת המטעה של הצעת החוק. כתוב "הצעת חוק: יסוד הממשלה (תיקון – ממשלת חילופים)". יכול להיות שהרעיון מלכתחילה, כשהתחלתם להתדיין עם גוש הימין, היה רוטציה, וחילופים זו המילה העברית לרוטציה. מה שאתם מציגים </w:t>
      </w:r>
      <w:bookmarkStart w:id="13154" w:name="_ETM_Q1_10171878"/>
      <w:bookmarkEnd w:id="13154"/>
      <w:r>
        <w:rPr>
          <w:rtl/>
          <w:lang w:eastAsia="he-IL"/>
        </w:rPr>
        <w:t>פה זה לא ממשלת חילופים, זה לא ראש ממשלה ואחרי זה ראש ממשלה, אלא ממשלה דו-ראשית. אז קודם כול תתקנו ואל תטעו את הציבור בחוק-היסוד שאתם מתקנים.</w:t>
      </w:r>
    </w:p>
    <w:p w:rsidR="00C74CF2" w:rsidRDefault="00C74CF2" w:rsidP="00C74CF2">
      <w:pPr>
        <w:rPr>
          <w:rtl/>
          <w:lang w:eastAsia="he-IL"/>
        </w:rPr>
      </w:pPr>
    </w:p>
    <w:p w:rsidR="00C74CF2" w:rsidRDefault="00C74CF2" w:rsidP="00C74CF2">
      <w:pPr>
        <w:rPr>
          <w:rtl/>
          <w:lang w:eastAsia="he-IL"/>
        </w:rPr>
      </w:pPr>
      <w:r>
        <w:rPr>
          <w:rtl/>
          <w:lang w:eastAsia="he-IL"/>
        </w:rPr>
        <w:t xml:space="preserve">יש </w:t>
      </w:r>
      <w:bookmarkStart w:id="13155" w:name="_ETM_Q1_10185567"/>
      <w:bookmarkEnd w:id="13155"/>
      <w:r>
        <w:rPr>
          <w:rtl/>
          <w:lang w:eastAsia="he-IL"/>
        </w:rPr>
        <w:t>פה שני ראשי ממשלה, כש</w:t>
      </w:r>
      <w:bookmarkStart w:id="13156" w:name="_ETM_Q1_10186499"/>
      <w:bookmarkStart w:id="13157" w:name="_ETM_Q1_10186632"/>
      <w:bookmarkEnd w:id="13156"/>
      <w:bookmarkEnd w:id="13157"/>
      <w:r>
        <w:rPr>
          <w:rtl/>
          <w:lang w:eastAsia="he-IL"/>
        </w:rPr>
        <w:t xml:space="preserve">כל אחד מנהל חצי ממשלה. כל אחד </w:t>
      </w:r>
      <w:bookmarkStart w:id="13158" w:name="_ETM_Q1_10192233"/>
      <w:bookmarkEnd w:id="13158"/>
      <w:r>
        <w:rPr>
          <w:rtl/>
          <w:lang w:eastAsia="he-IL"/>
        </w:rPr>
        <w:t xml:space="preserve">יש לו את השרים שלו, את סגני השרים שלו, אין לו אחריות על החצי השני, אין לו </w:t>
      </w:r>
      <w:bookmarkStart w:id="13159" w:name="_ETM_Q1_10198472"/>
      <w:bookmarkEnd w:id="13159"/>
      <w:r>
        <w:rPr>
          <w:rtl/>
          <w:lang w:eastAsia="he-IL"/>
        </w:rPr>
        <w:t xml:space="preserve">סמכות על החצי השני. מה ההשלכות של מבנה כזה? הייתי מבקשת מיועץ משפטי שבקיא בהלכות עבודת הממשלה בפועל, לא בתיאוריה, שייתן חוות-דעת על </w:t>
      </w:r>
      <w:bookmarkStart w:id="13160" w:name="_ETM_Q1_10215208"/>
      <w:bookmarkEnd w:id="13160"/>
      <w:r>
        <w:rPr>
          <w:rtl/>
          <w:lang w:eastAsia="he-IL"/>
        </w:rPr>
        <w:t xml:space="preserve">אפן התנהלותה של ממשלה כזאת, שיש לה שני ראשים, שני חלקים, כשכל אחד אחראי על חצי ממשלה, ואולי בגדול יש בתוך הממשלה ממשלת קואליציה, ממשלת אופוזיציה. אני לא יודעת </w:t>
      </w:r>
      <w:bookmarkStart w:id="13161" w:name="_ETM_Q1_10228517"/>
      <w:bookmarkEnd w:id="13161"/>
      <w:r>
        <w:rPr>
          <w:rtl/>
          <w:lang w:eastAsia="he-IL"/>
        </w:rPr>
        <w:t xml:space="preserve">לאן אתם תיקחו את זה, אבל אין סמכות לצד </w:t>
      </w:r>
      <w:bookmarkStart w:id="13162" w:name="_ETM_Q1_10232961"/>
      <w:bookmarkEnd w:id="13162"/>
      <w:r>
        <w:rPr>
          <w:rtl/>
          <w:lang w:eastAsia="he-IL"/>
        </w:rPr>
        <w:t xml:space="preserve">אחד על הצד השני. </w:t>
      </w:r>
      <w:bookmarkStart w:id="13163" w:name="_ETM_Q1_10235546"/>
      <w:bookmarkStart w:id="13164" w:name="_ETM_Q1_10235704"/>
      <w:bookmarkEnd w:id="13163"/>
      <w:bookmarkEnd w:id="13164"/>
      <w:r>
        <w:rPr>
          <w:rtl/>
          <w:lang w:eastAsia="he-IL"/>
        </w:rPr>
        <w:t>אם זה לא שינוי משטר משמעותי מאוד, אז מה זה שינוי משטר?</w:t>
      </w:r>
    </w:p>
    <w:p w:rsidR="00C74CF2" w:rsidRDefault="00C74CF2" w:rsidP="00C74CF2">
      <w:pPr>
        <w:rPr>
          <w:rtl/>
          <w:lang w:eastAsia="he-IL"/>
        </w:rPr>
      </w:pPr>
    </w:p>
    <w:p w:rsidR="00C74CF2" w:rsidRDefault="00C74CF2" w:rsidP="00C74CF2">
      <w:pPr>
        <w:rPr>
          <w:rtl/>
          <w:lang w:eastAsia="he-IL"/>
        </w:rPr>
      </w:pPr>
      <w:r>
        <w:rPr>
          <w:rtl/>
          <w:lang w:eastAsia="he-IL"/>
        </w:rPr>
        <w:t xml:space="preserve">קודם כול, אני מבקשת חוות-דעת על ההשלכות של מבנה כזה. זה </w:t>
      </w:r>
      <w:bookmarkStart w:id="13165" w:name="_ETM_Q1_10246393"/>
      <w:bookmarkEnd w:id="13165"/>
      <w:r>
        <w:rPr>
          <w:rtl/>
          <w:lang w:eastAsia="he-IL"/>
        </w:rPr>
        <w:t xml:space="preserve">לא רציני להמשיך פה איזה דיון לפני שתציגו בפני החברים </w:t>
      </w:r>
      <w:bookmarkStart w:id="13166" w:name="_ETM_Q1_10251177"/>
      <w:bookmarkEnd w:id="13166"/>
      <w:r>
        <w:rPr>
          <w:rtl/>
          <w:lang w:eastAsia="he-IL"/>
        </w:rPr>
        <w:t>פה את ההשלכות על מבנה כזה של הממשלה.</w:t>
      </w:r>
    </w:p>
    <w:p w:rsidR="00C74CF2" w:rsidRDefault="00C74CF2" w:rsidP="00C74CF2">
      <w:pPr>
        <w:rPr>
          <w:rtl/>
          <w:lang w:eastAsia="he-IL"/>
        </w:rPr>
      </w:pPr>
    </w:p>
    <w:p w:rsidR="00C74CF2" w:rsidRDefault="00C74CF2" w:rsidP="00C74CF2">
      <w:pPr>
        <w:rPr>
          <w:rtl/>
          <w:lang w:eastAsia="he-IL"/>
        </w:rPr>
      </w:pPr>
      <w:r>
        <w:rPr>
          <w:rtl/>
          <w:lang w:eastAsia="he-IL"/>
        </w:rPr>
        <w:t>דבר שני, דיבר פה קודם נציג משרד המשפטים, אמר דברים מאוד מאוד חשובים, אבל שוב - - -</w:t>
      </w:r>
    </w:p>
    <w:p w:rsidR="00C74CF2" w:rsidRDefault="00C74CF2" w:rsidP="00C74CF2">
      <w:pPr>
        <w:rPr>
          <w:rtl/>
          <w:lang w:eastAsia="he-IL"/>
        </w:rPr>
      </w:pPr>
    </w:p>
    <w:p w:rsidR="00C74CF2" w:rsidRDefault="00C74CF2" w:rsidP="00C74CF2">
      <w:pPr>
        <w:pStyle w:val="a5"/>
        <w:keepNext/>
        <w:rPr>
          <w:rtl/>
        </w:rPr>
      </w:pPr>
      <w:bookmarkStart w:id="13167" w:name="ET_speaker_5933_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167"/>
    </w:p>
    <w:p w:rsidR="00C74CF2" w:rsidRDefault="00C74CF2" w:rsidP="00C74CF2">
      <w:pPr>
        <w:pStyle w:val="KeepWithNext"/>
        <w:rPr>
          <w:rtl/>
          <w:lang w:eastAsia="he-IL"/>
        </w:rPr>
      </w:pPr>
    </w:p>
    <w:p w:rsidR="00C74CF2" w:rsidRDefault="00C74CF2" w:rsidP="00C74CF2">
      <w:pPr>
        <w:rPr>
          <w:rtl/>
          <w:lang w:eastAsia="he-IL"/>
        </w:rPr>
      </w:pPr>
      <w:r>
        <w:rPr>
          <w:rtl/>
          <w:lang w:eastAsia="he-IL"/>
        </w:rPr>
        <w:t>הוא לא הספיק לתת דוגמאות לחוק.</w:t>
      </w:r>
    </w:p>
    <w:p w:rsidR="00C74CF2" w:rsidRDefault="00C74CF2" w:rsidP="00C74CF2">
      <w:pPr>
        <w:rPr>
          <w:rtl/>
          <w:lang w:eastAsia="he-IL"/>
        </w:rPr>
      </w:pPr>
      <w:bookmarkStart w:id="13168" w:name="_ETM_Q1_10266557"/>
      <w:bookmarkStart w:id="13169" w:name="_ETM_Q1_10266640"/>
      <w:bookmarkEnd w:id="13168"/>
      <w:bookmarkEnd w:id="1316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170" w:name="_ETM_Q1_10272231"/>
      <w:bookmarkEnd w:id="13170"/>
      <w:r>
        <w:rPr>
          <w:rtl/>
        </w:rPr>
        <w:t xml:space="preserve">לא להפריע לאורלי.  </w:t>
      </w:r>
    </w:p>
    <w:p w:rsidR="00C74CF2" w:rsidRDefault="00C74CF2" w:rsidP="00C74CF2">
      <w:pPr>
        <w:rPr>
          <w:rtl/>
          <w:lang w:eastAsia="he-IL"/>
        </w:rPr>
      </w:pPr>
    </w:p>
    <w:p w:rsidR="00C74CF2" w:rsidRDefault="00C74CF2" w:rsidP="00C74CF2">
      <w:pPr>
        <w:pStyle w:val="a5"/>
        <w:keepNext/>
        <w:rPr>
          <w:rtl/>
        </w:rPr>
      </w:pPr>
      <w:bookmarkStart w:id="13171" w:name="ET_speaker_5943_93"/>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171"/>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הוא לא </w:t>
      </w:r>
      <w:bookmarkStart w:id="13172" w:name="_ETM_Q1_10270354"/>
      <w:bookmarkEnd w:id="13172"/>
      <w:r>
        <w:rPr>
          <w:rtl/>
          <w:lang w:eastAsia="he-IL"/>
        </w:rPr>
        <w:t xml:space="preserve">נתן דוגמאות, ואנחנו ביקשנו חוות-דעת כתובה, ואז הוא אמר: אין </w:t>
      </w:r>
      <w:bookmarkStart w:id="13173" w:name="_ETM_Q1_10274807"/>
      <w:bookmarkEnd w:id="13173"/>
      <w:r>
        <w:rPr>
          <w:rtl/>
          <w:lang w:eastAsia="he-IL"/>
        </w:rPr>
        <w:t xml:space="preserve">לי זמן. אני לא יודעת מה זה "אין לי זמן". כשהוא יושב פה, הוא הנציג. בזמן הזה </w:t>
      </w:r>
      <w:bookmarkStart w:id="13174" w:name="_ETM_Q1_10278396"/>
      <w:bookmarkEnd w:id="13174"/>
      <w:r>
        <w:rPr>
          <w:rtl/>
          <w:lang w:eastAsia="he-IL"/>
        </w:rPr>
        <w:t xml:space="preserve">במשרד המשפטים יש עוד הרבה מאוד משפטנים שיכלו לשבת ולכתוב את חוות-הדעת הכתובה. זו חוות-הדעת השנייה שאנחנו מבקשים, ואני מבקשת, לראות בצורה כתובה. </w:t>
      </w:r>
    </w:p>
    <w:p w:rsidR="00C74CF2" w:rsidRDefault="00C74CF2" w:rsidP="00C74CF2">
      <w:pPr>
        <w:rPr>
          <w:rtl/>
          <w:lang w:eastAsia="he-IL"/>
        </w:rPr>
      </w:pPr>
      <w:bookmarkStart w:id="13175" w:name="_ETM_Q1_10291915"/>
      <w:bookmarkStart w:id="13176" w:name="_ETM_Q1_10292008"/>
      <w:bookmarkEnd w:id="13175"/>
      <w:bookmarkEnd w:id="13176"/>
    </w:p>
    <w:p w:rsidR="00C74CF2" w:rsidRDefault="00C74CF2" w:rsidP="00C74CF2">
      <w:pPr>
        <w:rPr>
          <w:rtl/>
          <w:lang w:eastAsia="he-IL"/>
        </w:rPr>
      </w:pPr>
      <w:bookmarkStart w:id="13177" w:name="_ETM_Q1_10292091"/>
      <w:bookmarkStart w:id="13178" w:name="_ETM_Q1_10292162"/>
      <w:bookmarkEnd w:id="13177"/>
      <w:bookmarkEnd w:id="13178"/>
      <w:r>
        <w:rPr>
          <w:rtl/>
          <w:lang w:eastAsia="he-IL"/>
        </w:rPr>
        <w:t xml:space="preserve">דבר נוסף, לגבי סעיף 43א – הייעוץ המשפטי לכנסת קובע שהמבנה המשפטי </w:t>
      </w:r>
      <w:bookmarkStart w:id="13179" w:name="_ETM_Q1_10300218"/>
      <w:bookmarkEnd w:id="13179"/>
      <w:r>
        <w:rPr>
          <w:rtl/>
          <w:lang w:eastAsia="he-IL"/>
        </w:rPr>
        <w:t xml:space="preserve">הזה של הממשלה עם שני ראשים מחייב לדעת בכל זמן </w:t>
      </w:r>
      <w:bookmarkStart w:id="13180" w:name="_ETM_Q1_10307273"/>
      <w:bookmarkEnd w:id="13180"/>
      <w:r>
        <w:rPr>
          <w:rtl/>
          <w:lang w:eastAsia="he-IL"/>
        </w:rPr>
        <w:t xml:space="preserve">נתון בכהונת הממשלה ובכל תרחיש אפשרי מי הוא ראש הממשלה ומי הוא </w:t>
      </w:r>
      <w:bookmarkStart w:id="13181" w:name="_ETM_Q1_10311951"/>
      <w:bookmarkEnd w:id="13181"/>
      <w:r>
        <w:rPr>
          <w:rtl/>
          <w:lang w:eastAsia="he-IL"/>
        </w:rPr>
        <w:t>ראש הממשלה החלופי - -</w:t>
      </w:r>
    </w:p>
    <w:p w:rsidR="00C74CF2" w:rsidRDefault="00C74CF2" w:rsidP="00C74CF2">
      <w:pPr>
        <w:rPr>
          <w:rtl/>
          <w:lang w:eastAsia="he-IL"/>
        </w:rPr>
      </w:pPr>
      <w:bookmarkStart w:id="13182" w:name="_ETM_Q1_10313207"/>
      <w:bookmarkStart w:id="13183" w:name="_ETM_Q1_10313335"/>
      <w:bookmarkEnd w:id="13182"/>
      <w:bookmarkEnd w:id="13183"/>
    </w:p>
    <w:p w:rsidR="00C74CF2" w:rsidRDefault="00C74CF2" w:rsidP="00C74CF2">
      <w:pPr>
        <w:pStyle w:val="af8"/>
        <w:keepNext/>
        <w:rPr>
          <w:rtl/>
        </w:rPr>
      </w:pPr>
      <w:bookmarkStart w:id="13184" w:name="ET_yor_5771_4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184"/>
    </w:p>
    <w:p w:rsidR="00C74CF2" w:rsidRDefault="00C74CF2" w:rsidP="00C74CF2">
      <w:pPr>
        <w:pStyle w:val="KeepWithNext"/>
        <w:rPr>
          <w:rtl/>
        </w:rPr>
      </w:pPr>
    </w:p>
    <w:p w:rsidR="00C74CF2" w:rsidRDefault="00C74CF2" w:rsidP="00C74CF2">
      <w:pPr>
        <w:rPr>
          <w:rtl/>
        </w:rPr>
      </w:pPr>
      <w:bookmarkStart w:id="13185" w:name="_ETM_Q1_10314263"/>
      <w:bookmarkEnd w:id="13185"/>
      <w:r>
        <w:rPr>
          <w:rtl/>
        </w:rPr>
        <w:t>כן. לקראת סיום.</w:t>
      </w:r>
    </w:p>
    <w:p w:rsidR="00C74CF2" w:rsidRDefault="00C74CF2" w:rsidP="00C74CF2">
      <w:pPr>
        <w:rPr>
          <w:rtl/>
        </w:rPr>
      </w:pPr>
      <w:bookmarkStart w:id="13186" w:name="_ETM_Q1_10314366"/>
      <w:bookmarkStart w:id="13187" w:name="_ETM_Q1_10314498"/>
      <w:bookmarkStart w:id="13188" w:name="_ETM_Q1_10313994"/>
      <w:bookmarkEnd w:id="13186"/>
      <w:bookmarkEnd w:id="13187"/>
      <w:bookmarkEnd w:id="13188"/>
    </w:p>
    <w:p w:rsidR="00C74CF2" w:rsidRDefault="00C74CF2" w:rsidP="00C74CF2">
      <w:pPr>
        <w:pStyle w:val="a5"/>
        <w:keepNext/>
        <w:rPr>
          <w:rtl/>
        </w:rPr>
      </w:pPr>
      <w:bookmarkStart w:id="13189" w:name="ET_speaker_5943_44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189"/>
    </w:p>
    <w:p w:rsidR="00C74CF2" w:rsidRDefault="00C74CF2" w:rsidP="00C74CF2">
      <w:pPr>
        <w:pStyle w:val="KeepWithNext"/>
        <w:rPr>
          <w:rtl/>
        </w:rPr>
      </w:pPr>
    </w:p>
    <w:p w:rsidR="00C74CF2" w:rsidRDefault="00C74CF2" w:rsidP="00C74CF2">
      <w:pPr>
        <w:rPr>
          <w:rtl/>
        </w:rPr>
      </w:pPr>
      <w:bookmarkStart w:id="13190" w:name="_ETM_Q1_10314997"/>
      <w:bookmarkStart w:id="13191" w:name="_ETM_Q1_10315083"/>
      <w:bookmarkEnd w:id="13190"/>
      <w:bookmarkEnd w:id="13191"/>
      <w:r>
        <w:rPr>
          <w:rtl/>
        </w:rPr>
        <w:t xml:space="preserve">- - ויש לא מעט מצבים </w:t>
      </w:r>
      <w:bookmarkStart w:id="13192" w:name="_ETM_Q1_10317261"/>
      <w:bookmarkEnd w:id="13192"/>
      <w:r>
        <w:rPr>
          <w:rtl/>
        </w:rPr>
        <w:t xml:space="preserve">שאתם בעצמכם לא מסבירים בחוק מי הוא ראש הממשלה החלופי. </w:t>
      </w:r>
      <w:bookmarkStart w:id="13193" w:name="_ETM_Q1_10324288"/>
      <w:bookmarkEnd w:id="13193"/>
      <w:r>
        <w:rPr>
          <w:rtl/>
        </w:rPr>
        <w:t xml:space="preserve">למשל ראש ממשלה שמכהן במחצית השנייה </w:t>
      </w:r>
      <w:bookmarkStart w:id="13194" w:name="_ETM_Q1_10327664"/>
      <w:bookmarkEnd w:id="13194"/>
      <w:r>
        <w:rPr>
          <w:rtl/>
        </w:rPr>
        <w:t>של התקופה, חדל מלכהן מסיבות שיש - - -</w:t>
      </w:r>
    </w:p>
    <w:p w:rsidR="00C74CF2" w:rsidRDefault="00C74CF2" w:rsidP="00C74CF2">
      <w:pPr>
        <w:rPr>
          <w:rtl/>
          <w:lang w:eastAsia="he-IL"/>
        </w:rPr>
      </w:pPr>
    </w:p>
    <w:p w:rsidR="00C74CF2" w:rsidRDefault="00C74CF2" w:rsidP="00C74CF2">
      <w:pPr>
        <w:pStyle w:val="af8"/>
        <w:keepNext/>
        <w:rPr>
          <w:rtl/>
        </w:rPr>
      </w:pPr>
      <w:bookmarkStart w:id="13195" w:name="ET_yor_5771_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195"/>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כן, אורלי, אבל זה לא הסעיף שאנחנו מדברים עליו עכשיו, </w:t>
      </w:r>
      <w:bookmarkStart w:id="13196" w:name="_ETM_Q1_10332022"/>
      <w:bookmarkEnd w:id="13196"/>
      <w:r>
        <w:rPr>
          <w:rtl/>
          <w:lang w:eastAsia="he-IL"/>
        </w:rPr>
        <w:t>אז בואי נתכנס לסעיף. וגם חרגת מזכות הדיבור.</w:t>
      </w:r>
    </w:p>
    <w:p w:rsidR="00C74CF2" w:rsidRDefault="00C74CF2" w:rsidP="00C74CF2">
      <w:pPr>
        <w:rPr>
          <w:rtl/>
          <w:lang w:eastAsia="he-IL"/>
        </w:rPr>
      </w:pPr>
    </w:p>
    <w:p w:rsidR="00C74CF2" w:rsidRDefault="00C74CF2" w:rsidP="00C74CF2">
      <w:pPr>
        <w:pStyle w:val="a5"/>
        <w:keepNext/>
        <w:rPr>
          <w:rtl/>
        </w:rPr>
      </w:pPr>
      <w:bookmarkStart w:id="13197" w:name="ET_speaker_5943_9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197"/>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זה </w:t>
      </w:r>
      <w:bookmarkStart w:id="13198" w:name="_ETM_Q1_10333264"/>
      <w:bookmarkEnd w:id="13198"/>
      <w:r>
        <w:rPr>
          <w:rtl/>
          <w:lang w:eastAsia="he-IL"/>
        </w:rPr>
        <w:t>עדיין מדבר על הדו-ראשיות של ראש ממשלה, כאשר יש פה ראש ממשלה, ראש ממשלה חלופי, אחריות על חצי ממשלה, סמכות על חצי ממשלה. רבותיי, איך דבר כזה מתנהל? אל תתכחשו, יש פה שינוי משטר מאוד משמעותי, שמחייב שינוי חוק-יסוד - -</w:t>
      </w:r>
    </w:p>
    <w:p w:rsidR="00C74CF2" w:rsidRDefault="00C74CF2" w:rsidP="00C74CF2">
      <w:pPr>
        <w:rPr>
          <w:rtl/>
          <w:lang w:eastAsia="he-IL"/>
        </w:rPr>
      </w:pPr>
      <w:bookmarkStart w:id="13199" w:name="_ETM_Q1_10358287"/>
      <w:bookmarkStart w:id="13200" w:name="_ETM_Q1_10358428"/>
      <w:bookmarkStart w:id="13201" w:name="_ETM_Q1_10358455"/>
      <w:bookmarkEnd w:id="13199"/>
      <w:bookmarkEnd w:id="13200"/>
      <w:bookmarkEnd w:id="13201"/>
    </w:p>
    <w:p w:rsidR="00C74CF2" w:rsidRDefault="00C74CF2" w:rsidP="00C74CF2">
      <w:pPr>
        <w:pStyle w:val="af8"/>
        <w:keepNext/>
        <w:rPr>
          <w:rtl/>
        </w:rPr>
      </w:pPr>
      <w:bookmarkStart w:id="13202" w:name="ET_yor_5771_4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202"/>
    </w:p>
    <w:p w:rsidR="00C74CF2" w:rsidRDefault="00C74CF2" w:rsidP="00C74CF2">
      <w:pPr>
        <w:pStyle w:val="KeepWithNext"/>
        <w:rPr>
          <w:rtl/>
        </w:rPr>
      </w:pPr>
    </w:p>
    <w:p w:rsidR="00C74CF2" w:rsidRDefault="00C74CF2" w:rsidP="00C74CF2">
      <w:pPr>
        <w:rPr>
          <w:rtl/>
        </w:rPr>
      </w:pPr>
      <w:bookmarkStart w:id="13203" w:name="_ETM_Q1_10360166"/>
      <w:bookmarkEnd w:id="13203"/>
      <w:r>
        <w:rPr>
          <w:rtl/>
        </w:rPr>
        <w:t xml:space="preserve">תודה. הזמן </w:t>
      </w:r>
      <w:bookmarkStart w:id="13204" w:name="_ETM_Q1_10359705"/>
      <w:bookmarkEnd w:id="13204"/>
      <w:r>
        <w:rPr>
          <w:rtl/>
        </w:rPr>
        <w:t>עבר.</w:t>
      </w:r>
    </w:p>
    <w:p w:rsidR="00C74CF2" w:rsidRDefault="00C74CF2" w:rsidP="00C74CF2">
      <w:pPr>
        <w:rPr>
          <w:rtl/>
        </w:rPr>
      </w:pPr>
      <w:bookmarkStart w:id="13205" w:name="_ETM_Q1_10358770"/>
      <w:bookmarkStart w:id="13206" w:name="_ETM_Q1_10358900"/>
      <w:bookmarkStart w:id="13207" w:name="_ETM_Q1_10359930"/>
      <w:bookmarkEnd w:id="13205"/>
      <w:bookmarkEnd w:id="13206"/>
      <w:bookmarkEnd w:id="13207"/>
    </w:p>
    <w:p w:rsidR="00C74CF2" w:rsidRDefault="00C74CF2" w:rsidP="00C74CF2">
      <w:pPr>
        <w:pStyle w:val="a5"/>
        <w:keepNext/>
        <w:rPr>
          <w:rtl/>
        </w:rPr>
      </w:pPr>
      <w:bookmarkStart w:id="13208" w:name="ET_speaker_5943_44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3208"/>
    </w:p>
    <w:p w:rsidR="00C74CF2" w:rsidRDefault="00C74CF2" w:rsidP="00C74CF2">
      <w:pPr>
        <w:pStyle w:val="KeepWithNext"/>
        <w:rPr>
          <w:rtl/>
        </w:rPr>
      </w:pPr>
    </w:p>
    <w:p w:rsidR="00C74CF2" w:rsidRDefault="00C74CF2" w:rsidP="00C74CF2">
      <w:pPr>
        <w:rPr>
          <w:rtl/>
          <w:lang w:eastAsia="he-IL"/>
        </w:rPr>
      </w:pPr>
      <w:bookmarkStart w:id="13209" w:name="_ETM_Q1_10360590"/>
      <w:bookmarkStart w:id="13210" w:name="_ETM_Q1_10360659"/>
      <w:bookmarkEnd w:id="13209"/>
      <w:bookmarkEnd w:id="13210"/>
      <w:r>
        <w:rPr>
          <w:rtl/>
        </w:rPr>
        <w:t xml:space="preserve">- - </w:t>
      </w:r>
      <w:bookmarkStart w:id="13211" w:name="_ETM_Q1_10358564"/>
      <w:bookmarkStart w:id="13212" w:name="_ETM_Q1_10360024"/>
      <w:bookmarkEnd w:id="13211"/>
      <w:bookmarkEnd w:id="13212"/>
      <w:r>
        <w:rPr>
          <w:rtl/>
          <w:lang w:eastAsia="he-IL"/>
        </w:rPr>
        <w:t>שמחייב דיון הרבה יותר מעמיק, רציני, כולל מומחים.</w:t>
      </w:r>
    </w:p>
    <w:p w:rsidR="00C74CF2" w:rsidRDefault="00C74CF2" w:rsidP="00C74CF2">
      <w:pPr>
        <w:rPr>
          <w:rtl/>
          <w:lang w:eastAsia="he-IL"/>
        </w:rPr>
      </w:pPr>
    </w:p>
    <w:p w:rsidR="00C74CF2" w:rsidRDefault="00C74CF2" w:rsidP="00C74CF2">
      <w:pPr>
        <w:pStyle w:val="af8"/>
        <w:keepNext/>
        <w:rPr>
          <w:rtl/>
        </w:rPr>
      </w:pPr>
      <w:bookmarkStart w:id="13213" w:name="ET_yor_5771_4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213"/>
    </w:p>
    <w:p w:rsidR="00C74CF2" w:rsidRDefault="00C74CF2" w:rsidP="00C74CF2">
      <w:pPr>
        <w:pStyle w:val="KeepWithNext"/>
        <w:rPr>
          <w:rtl/>
        </w:rPr>
      </w:pPr>
    </w:p>
    <w:p w:rsidR="00C74CF2" w:rsidRDefault="00C74CF2" w:rsidP="00C74CF2">
      <w:pPr>
        <w:rPr>
          <w:rtl/>
        </w:rPr>
      </w:pPr>
      <w:bookmarkStart w:id="13214" w:name="_ETM_Q1_10363406"/>
      <w:bookmarkEnd w:id="13214"/>
      <w:r>
        <w:rPr>
          <w:rtl/>
        </w:rPr>
        <w:t xml:space="preserve">אוסאמה סעדי, בבקשה. אחריו – יזהר שי. ואחריו, </w:t>
      </w:r>
      <w:bookmarkStart w:id="13215" w:name="_ETM_Q1_10365881"/>
      <w:bookmarkEnd w:id="13215"/>
      <w:r>
        <w:rPr>
          <w:rtl/>
        </w:rPr>
        <w:t>אחרון הדוברים – עודד פורר.</w:t>
      </w:r>
    </w:p>
    <w:p w:rsidR="00C74CF2" w:rsidRDefault="00C74CF2" w:rsidP="00C74CF2">
      <w:pPr>
        <w:rPr>
          <w:rtl/>
        </w:rPr>
      </w:pPr>
      <w:bookmarkStart w:id="13216" w:name="_ETM_Q1_10368043"/>
      <w:bookmarkStart w:id="13217" w:name="_ETM_Q1_10368173"/>
      <w:bookmarkStart w:id="13218" w:name="_ETM_Q1_10370249"/>
      <w:bookmarkEnd w:id="13216"/>
      <w:bookmarkEnd w:id="13217"/>
      <w:bookmarkEnd w:id="13218"/>
    </w:p>
    <w:p w:rsidR="00C74CF2" w:rsidRDefault="00C74CF2" w:rsidP="00C74CF2">
      <w:pPr>
        <w:pStyle w:val="a5"/>
        <w:keepNext/>
        <w:rPr>
          <w:rtl/>
        </w:rPr>
      </w:pPr>
      <w:bookmarkStart w:id="13219" w:name="ET_speaker_5933_44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219"/>
    </w:p>
    <w:p w:rsidR="00C74CF2" w:rsidRDefault="00C74CF2" w:rsidP="00C74CF2">
      <w:pPr>
        <w:pStyle w:val="KeepWithNext"/>
        <w:rPr>
          <w:rtl/>
        </w:rPr>
      </w:pPr>
    </w:p>
    <w:p w:rsidR="00C74CF2" w:rsidRDefault="00C74CF2" w:rsidP="00C74CF2">
      <w:pPr>
        <w:rPr>
          <w:rtl/>
        </w:rPr>
      </w:pPr>
      <w:bookmarkStart w:id="13220" w:name="_ETM_Q1_10370928"/>
      <w:bookmarkStart w:id="13221" w:name="_ETM_Q1_10370993"/>
      <w:bookmarkEnd w:id="13220"/>
      <w:bookmarkEnd w:id="13221"/>
      <w:r>
        <w:rPr>
          <w:rtl/>
        </w:rPr>
        <w:t>נשמע עוד פעם את איל?</w:t>
      </w:r>
    </w:p>
    <w:p w:rsidR="00C74CF2" w:rsidRDefault="00C74CF2" w:rsidP="00C74CF2">
      <w:pPr>
        <w:rPr>
          <w:rtl/>
        </w:rPr>
      </w:pPr>
      <w:bookmarkStart w:id="13222" w:name="_ETM_Q1_10372239"/>
      <w:bookmarkStart w:id="13223" w:name="_ETM_Q1_10372365"/>
      <w:bookmarkEnd w:id="13222"/>
      <w:bookmarkEnd w:id="13223"/>
    </w:p>
    <w:p w:rsidR="00C74CF2" w:rsidRDefault="00C74CF2" w:rsidP="00C74CF2">
      <w:pPr>
        <w:pStyle w:val="af8"/>
        <w:keepNext/>
        <w:rPr>
          <w:rtl/>
        </w:rPr>
      </w:pPr>
      <w:bookmarkStart w:id="13224" w:name="ET_yor_5771_4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224"/>
    </w:p>
    <w:p w:rsidR="00C74CF2" w:rsidRDefault="00C74CF2" w:rsidP="00C74CF2">
      <w:pPr>
        <w:pStyle w:val="KeepWithNext"/>
        <w:rPr>
          <w:rtl/>
        </w:rPr>
      </w:pPr>
    </w:p>
    <w:p w:rsidR="00C74CF2" w:rsidRDefault="00C74CF2" w:rsidP="00C74CF2">
      <w:pPr>
        <w:rPr>
          <w:rtl/>
        </w:rPr>
      </w:pPr>
      <w:bookmarkStart w:id="13225" w:name="_ETM_Q1_10371275"/>
      <w:bookmarkEnd w:id="13225"/>
      <w:r>
        <w:rPr>
          <w:rtl/>
        </w:rPr>
        <w:t xml:space="preserve">נשמע את </w:t>
      </w:r>
      <w:bookmarkStart w:id="13226" w:name="_ETM_Q1_10372708"/>
      <w:bookmarkEnd w:id="13226"/>
      <w:r>
        <w:rPr>
          <w:rtl/>
        </w:rPr>
        <w:t>גור ואחרי זה גם את איל, אם הוא ירצה להתייחס. בבקשה.</w:t>
      </w:r>
    </w:p>
    <w:p w:rsidR="00C74CF2" w:rsidRDefault="00C74CF2" w:rsidP="00C74CF2">
      <w:pPr>
        <w:rPr>
          <w:rtl/>
        </w:rPr>
      </w:pPr>
      <w:bookmarkStart w:id="13227" w:name="_ETM_Q1_10374904"/>
      <w:bookmarkStart w:id="13228" w:name="_ETM_Q1_10375016"/>
      <w:bookmarkEnd w:id="13227"/>
      <w:bookmarkEnd w:id="13228"/>
      <w:r>
        <w:rPr>
          <w:rtl/>
        </w:rPr>
        <w:t xml:space="preserve">    </w:t>
      </w:r>
    </w:p>
    <w:p w:rsidR="00C74CF2" w:rsidRDefault="00C74CF2" w:rsidP="00C74CF2">
      <w:pPr>
        <w:pStyle w:val="a5"/>
        <w:keepNext/>
        <w:rPr>
          <w:rtl/>
        </w:rPr>
      </w:pPr>
      <w:bookmarkStart w:id="13229" w:name="ET_speaker_5292_9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29"/>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שמענו כאן את גור ואת איל ממשרד המשפטים, ושניהם דיברו על הסדר תקדימי ועל הסדר משטרי חדש. איל אמר אפילו שההסדר הזה לא מוכר בשום מקום בעולם. גור גם דיבר על הקושיות ועל הבעייתיות בסעיף הזה של ממשלת החילופים, עם כל הדברים של זיקה ולא זיקה ועל הגברת סמכויות ראש </w:t>
      </w:r>
      <w:bookmarkStart w:id="13230" w:name="_ETM_Q1_10421217"/>
      <w:bookmarkEnd w:id="13230"/>
      <w:r>
        <w:rPr>
          <w:rtl/>
          <w:lang w:eastAsia="he-IL"/>
        </w:rPr>
        <w:t xml:space="preserve">ממשלה מכהן. </w:t>
      </w:r>
    </w:p>
    <w:p w:rsidR="00C74CF2" w:rsidRDefault="00C74CF2" w:rsidP="00C74CF2">
      <w:pPr>
        <w:rPr>
          <w:rtl/>
          <w:lang w:eastAsia="he-IL"/>
        </w:rPr>
      </w:pPr>
      <w:bookmarkStart w:id="13231" w:name="_ETM_Q1_10424313"/>
      <w:bookmarkStart w:id="13232" w:name="_ETM_Q1_10424421"/>
      <w:bookmarkEnd w:id="13231"/>
      <w:bookmarkEnd w:id="13232"/>
    </w:p>
    <w:p w:rsidR="00C74CF2" w:rsidRDefault="00C74CF2" w:rsidP="00C74CF2">
      <w:pPr>
        <w:rPr>
          <w:rtl/>
          <w:lang w:eastAsia="he-IL"/>
        </w:rPr>
      </w:pPr>
      <w:bookmarkStart w:id="13233" w:name="_ETM_Q1_10424529"/>
      <w:bookmarkStart w:id="13234" w:name="_ETM_Q1_10424619"/>
      <w:bookmarkEnd w:id="13233"/>
      <w:bookmarkEnd w:id="13234"/>
      <w:r>
        <w:rPr>
          <w:rtl/>
          <w:lang w:eastAsia="he-IL"/>
        </w:rPr>
        <w:t>גור, כשלא היית פה, כנראה הכנת את המסמך,</w:t>
      </w:r>
      <w:bookmarkStart w:id="13235" w:name="_ETM_Q1_10427862"/>
      <w:bookmarkEnd w:id="13235"/>
      <w:r>
        <w:rPr>
          <w:rtl/>
          <w:lang w:eastAsia="he-IL"/>
        </w:rPr>
        <w:t xml:space="preserve"> דיברתי על סעיף 5, ועכשיו, במסמך שהגשתם, אמרתם שצריך לתקן </w:t>
      </w:r>
      <w:bookmarkStart w:id="13236" w:name="_ETM_Q1_10435205"/>
      <w:bookmarkEnd w:id="13236"/>
      <w:r>
        <w:rPr>
          <w:rtl/>
          <w:lang w:eastAsia="he-IL"/>
        </w:rPr>
        <w:t xml:space="preserve">את כל סעיף 5, לא רק את סעיף 5(ו). עכשיו </w:t>
      </w:r>
      <w:bookmarkStart w:id="13237" w:name="_ETM_Q1_10440859"/>
      <w:bookmarkEnd w:id="13237"/>
      <w:r>
        <w:rPr>
          <w:rtl/>
          <w:lang w:eastAsia="he-IL"/>
        </w:rPr>
        <w:t xml:space="preserve">אתה גם מתייחס לסעיף 4, על האחריות המשותפת ועל </w:t>
      </w:r>
      <w:bookmarkStart w:id="13238" w:name="_ETM_Q1_10445030"/>
      <w:bookmarkEnd w:id="13238"/>
      <w:r>
        <w:rPr>
          <w:rtl/>
          <w:lang w:eastAsia="he-IL"/>
        </w:rPr>
        <w:t>האחריות המיניסטריאלית.</w:t>
      </w:r>
    </w:p>
    <w:p w:rsidR="00C74CF2" w:rsidRDefault="00C74CF2" w:rsidP="00C74CF2">
      <w:pPr>
        <w:rPr>
          <w:rtl/>
          <w:lang w:eastAsia="he-IL"/>
        </w:rPr>
      </w:pPr>
      <w:bookmarkStart w:id="13239" w:name="_ETM_Q1_10448598"/>
      <w:bookmarkStart w:id="13240" w:name="_ETM_Q1_10448699"/>
      <w:bookmarkEnd w:id="13239"/>
      <w:bookmarkEnd w:id="13240"/>
    </w:p>
    <w:p w:rsidR="00C74CF2" w:rsidRDefault="00C74CF2" w:rsidP="00C74CF2">
      <w:pPr>
        <w:rPr>
          <w:rtl/>
          <w:lang w:eastAsia="he-IL"/>
        </w:rPr>
      </w:pPr>
      <w:bookmarkStart w:id="13241" w:name="_ETM_Q1_10448814"/>
      <w:bookmarkStart w:id="13242" w:name="_ETM_Q1_10448887"/>
      <w:bookmarkEnd w:id="13241"/>
      <w:bookmarkEnd w:id="13242"/>
      <w:r>
        <w:rPr>
          <w:rtl/>
          <w:lang w:eastAsia="he-IL"/>
        </w:rPr>
        <w:t xml:space="preserve">אני לא שומע מכם, עם כל הקושיות שאתם מעלים וכל הבעייתיות. שמענו בהרבה מקרים גם אתכם, כיועצים משפטיים, וגם את היועץ המשפטי לממשלה, מה אתם אומרים </w:t>
      </w:r>
      <w:bookmarkStart w:id="13243" w:name="_ETM_Q1_10465364"/>
      <w:bookmarkEnd w:id="13243"/>
      <w:r>
        <w:rPr>
          <w:rtl/>
          <w:lang w:eastAsia="he-IL"/>
        </w:rPr>
        <w:t xml:space="preserve">על ההסדר הזה, הסדר ראשוני כזה, הסדר תקדימי כזה. מה הבעיה שאתם </w:t>
      </w:r>
      <w:bookmarkStart w:id="13244" w:name="_ETM_Q1_10472812"/>
      <w:bookmarkEnd w:id="13244"/>
      <w:r>
        <w:rPr>
          <w:rtl/>
          <w:lang w:eastAsia="he-IL"/>
        </w:rPr>
        <w:t>תבואו ותגידו שההסדר הזה, יש בו קושי מבחינה חוקתית ויש מניעה משפטית לאשר אותו?</w:t>
      </w:r>
    </w:p>
    <w:p w:rsidR="00C74CF2" w:rsidRDefault="00C74CF2" w:rsidP="00C74CF2">
      <w:pPr>
        <w:rPr>
          <w:rtl/>
          <w:lang w:eastAsia="he-IL"/>
        </w:rPr>
      </w:pPr>
      <w:bookmarkStart w:id="13245" w:name="_ETM_Q1_10486450"/>
      <w:bookmarkStart w:id="13246" w:name="_ETM_Q1_10486544"/>
      <w:bookmarkEnd w:id="13245"/>
      <w:bookmarkEnd w:id="13246"/>
    </w:p>
    <w:p w:rsidR="00C74CF2" w:rsidRDefault="00C74CF2" w:rsidP="00C74CF2">
      <w:pPr>
        <w:rPr>
          <w:rtl/>
          <w:lang w:eastAsia="he-IL"/>
        </w:rPr>
      </w:pPr>
      <w:bookmarkStart w:id="13247" w:name="_ETM_Q1_10486674"/>
      <w:bookmarkStart w:id="13248" w:name="_ETM_Q1_10486740"/>
      <w:bookmarkEnd w:id="13247"/>
      <w:bookmarkEnd w:id="13248"/>
      <w:r>
        <w:rPr>
          <w:rtl/>
          <w:lang w:eastAsia="he-IL"/>
        </w:rPr>
        <w:t xml:space="preserve">זה המצב, אלא אם אתם אומרים – </w:t>
      </w:r>
      <w:bookmarkStart w:id="13249" w:name="_ETM_Q1_10485124"/>
      <w:bookmarkEnd w:id="13249"/>
      <w:r>
        <w:rPr>
          <w:rtl/>
          <w:lang w:eastAsia="he-IL"/>
        </w:rPr>
        <w:t>איל פה ועמי נמצא פה – מכיוון שיש החלטה של בג"ץ שאתם חייבים להשיב על העתירות שהוגשו עד יום שלישי. אולי עד אז תהיה עמדה של היועץ המשפטי לממשלה, ואז נשמע את העמדה של היועץ המשפטי לממשלה.</w:t>
      </w:r>
    </w:p>
    <w:p w:rsidR="00C74CF2" w:rsidRDefault="00C74CF2" w:rsidP="00C74CF2">
      <w:pPr>
        <w:rPr>
          <w:rtl/>
          <w:lang w:eastAsia="he-IL"/>
        </w:rPr>
      </w:pPr>
    </w:p>
    <w:p w:rsidR="00C74CF2" w:rsidRDefault="00C74CF2" w:rsidP="00C74CF2">
      <w:pPr>
        <w:rPr>
          <w:rtl/>
          <w:lang w:eastAsia="he-IL"/>
        </w:rPr>
      </w:pPr>
      <w:r>
        <w:rPr>
          <w:rtl/>
          <w:lang w:eastAsia="he-IL"/>
        </w:rPr>
        <w:t xml:space="preserve">דובר כאן על </w:t>
      </w:r>
      <w:bookmarkStart w:id="13250" w:name="_ETM_Q1_10510020"/>
      <w:bookmarkEnd w:id="13250"/>
      <w:r>
        <w:rPr>
          <w:rtl/>
          <w:lang w:eastAsia="he-IL"/>
        </w:rPr>
        <w:t xml:space="preserve">העניין של כוח ההצבעה ועל הזיקה. ואני באמת תוהה, מה </w:t>
      </w:r>
      <w:bookmarkStart w:id="13251" w:name="_ETM_Q1_10516227"/>
      <w:bookmarkEnd w:id="13251"/>
      <w:r>
        <w:rPr>
          <w:rtl/>
          <w:lang w:eastAsia="he-IL"/>
        </w:rPr>
        <w:t xml:space="preserve">זה זיקה? ואם הוא יצהיר ביום השבעת הממשלה על זיקתו? </w:t>
      </w:r>
      <w:bookmarkStart w:id="13252" w:name="_ETM_Q1_10523670"/>
      <w:bookmarkEnd w:id="13252"/>
      <w:r>
        <w:rPr>
          <w:rtl/>
          <w:lang w:eastAsia="he-IL"/>
        </w:rPr>
        <w:t xml:space="preserve">אני מכיר מושג של סיעה, אני מכיר מושג של מפלגה, אבל זיקה? למה? לראש ממשלה? מה זה זיקה לראש </w:t>
      </w:r>
      <w:bookmarkStart w:id="13253" w:name="_ETM_Q1_10532356"/>
      <w:bookmarkEnd w:id="13253"/>
      <w:r>
        <w:rPr>
          <w:rtl/>
          <w:lang w:eastAsia="he-IL"/>
        </w:rPr>
        <w:t>ממשלה? אסור לשנות זיקה? היום אני בצד הזה, מחר אני רב עם ראש הממשלה, יש מחלוקת - - -</w:t>
      </w:r>
    </w:p>
    <w:p w:rsidR="00C74CF2" w:rsidRDefault="00C74CF2" w:rsidP="00C74CF2">
      <w:pPr>
        <w:rPr>
          <w:rtl/>
          <w:lang w:eastAsia="he-IL"/>
        </w:rPr>
      </w:pPr>
    </w:p>
    <w:p w:rsidR="00C74CF2" w:rsidRDefault="00C74CF2" w:rsidP="00C74CF2">
      <w:pPr>
        <w:pStyle w:val="a5"/>
        <w:keepNext/>
        <w:rPr>
          <w:rtl/>
        </w:rPr>
      </w:pPr>
      <w:bookmarkStart w:id="13254" w:name="ET_speaker_5802_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254"/>
    </w:p>
    <w:p w:rsidR="00C74CF2" w:rsidRDefault="00C74CF2" w:rsidP="00C74CF2">
      <w:pPr>
        <w:pStyle w:val="KeepWithNext"/>
        <w:rPr>
          <w:rtl/>
          <w:lang w:eastAsia="he-IL"/>
        </w:rPr>
      </w:pPr>
    </w:p>
    <w:p w:rsidR="00C74CF2" w:rsidRDefault="00C74CF2" w:rsidP="00C74CF2">
      <w:pPr>
        <w:rPr>
          <w:rtl/>
          <w:lang w:eastAsia="he-IL"/>
        </w:rPr>
      </w:pPr>
      <w:r>
        <w:rPr>
          <w:rtl/>
          <w:lang w:eastAsia="he-IL"/>
        </w:rPr>
        <w:t>הוא מפטר אותך.</w:t>
      </w:r>
    </w:p>
    <w:p w:rsidR="00C74CF2" w:rsidRDefault="00C74CF2" w:rsidP="00C74CF2">
      <w:pPr>
        <w:rPr>
          <w:rtl/>
          <w:lang w:eastAsia="he-IL"/>
        </w:rPr>
      </w:pPr>
      <w:bookmarkStart w:id="13255" w:name="_ETM_Q1_10540876"/>
      <w:bookmarkEnd w:id="13255"/>
    </w:p>
    <w:p w:rsidR="00C74CF2" w:rsidRDefault="00C74CF2" w:rsidP="00C74CF2">
      <w:pPr>
        <w:pStyle w:val="a5"/>
        <w:keepNext/>
        <w:rPr>
          <w:rtl/>
        </w:rPr>
      </w:pPr>
      <w:bookmarkStart w:id="13256" w:name="ET_speaker_5292_45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56"/>
    </w:p>
    <w:p w:rsidR="00C74CF2" w:rsidRDefault="00C74CF2" w:rsidP="00C74CF2">
      <w:pPr>
        <w:pStyle w:val="KeepWithNext"/>
        <w:rPr>
          <w:rtl/>
        </w:rPr>
      </w:pPr>
    </w:p>
    <w:p w:rsidR="00C74CF2" w:rsidRDefault="00C74CF2" w:rsidP="00C74CF2">
      <w:pPr>
        <w:rPr>
          <w:rtl/>
        </w:rPr>
      </w:pPr>
      <w:bookmarkStart w:id="13257" w:name="_ETM_Q1_10541747"/>
      <w:bookmarkStart w:id="13258" w:name="_ETM_Q1_10541827"/>
      <w:bookmarkEnd w:id="13257"/>
      <w:bookmarkEnd w:id="13258"/>
      <w:r>
        <w:rPr>
          <w:rtl/>
        </w:rPr>
        <w:t xml:space="preserve">הוא </w:t>
      </w:r>
      <w:bookmarkStart w:id="13259" w:name="_ETM_Q1_10542396"/>
      <w:bookmarkEnd w:id="13259"/>
      <w:r>
        <w:rPr>
          <w:rtl/>
        </w:rPr>
        <w:t>לא יכול לפטר אם אני - - -</w:t>
      </w:r>
    </w:p>
    <w:p w:rsidR="00C74CF2" w:rsidRDefault="00C74CF2" w:rsidP="00C74CF2">
      <w:pPr>
        <w:rPr>
          <w:rtl/>
        </w:rPr>
      </w:pPr>
      <w:bookmarkStart w:id="13260" w:name="_ETM_Q1_10542593"/>
      <w:bookmarkStart w:id="13261" w:name="_ETM_Q1_10542771"/>
      <w:bookmarkEnd w:id="13260"/>
      <w:bookmarkEnd w:id="13261"/>
      <w:r>
        <w:rPr>
          <w:rtl/>
        </w:rPr>
        <w:t xml:space="preserve">  </w:t>
      </w:r>
    </w:p>
    <w:p w:rsidR="00C74CF2" w:rsidRDefault="00C74CF2" w:rsidP="00C74CF2">
      <w:pPr>
        <w:pStyle w:val="a5"/>
        <w:keepNext/>
        <w:rPr>
          <w:rtl/>
        </w:rPr>
      </w:pPr>
      <w:bookmarkStart w:id="13262" w:name="ET_speaker_5939_9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3262"/>
    </w:p>
    <w:p w:rsidR="00C74CF2" w:rsidRDefault="00C74CF2" w:rsidP="00C74CF2">
      <w:pPr>
        <w:pStyle w:val="KeepWithNext"/>
        <w:rPr>
          <w:rtl/>
          <w:lang w:eastAsia="he-IL"/>
        </w:rPr>
      </w:pPr>
    </w:p>
    <w:p w:rsidR="00C74CF2" w:rsidRDefault="00C74CF2" w:rsidP="00C74CF2">
      <w:pPr>
        <w:rPr>
          <w:rtl/>
          <w:lang w:eastAsia="he-IL"/>
        </w:rPr>
      </w:pPr>
      <w:r>
        <w:rPr>
          <w:rtl/>
          <w:lang w:eastAsia="he-IL"/>
        </w:rPr>
        <w:t>הציבור בוחר מפלגות, לא זיקות.</w:t>
      </w:r>
    </w:p>
    <w:p w:rsidR="00C74CF2" w:rsidRDefault="00C74CF2" w:rsidP="00C74CF2">
      <w:pPr>
        <w:rPr>
          <w:rtl/>
          <w:lang w:eastAsia="he-IL"/>
        </w:rPr>
      </w:pPr>
    </w:p>
    <w:p w:rsidR="00C74CF2" w:rsidRDefault="00C74CF2" w:rsidP="00C74CF2">
      <w:pPr>
        <w:pStyle w:val="a5"/>
        <w:keepNext/>
        <w:rPr>
          <w:rtl/>
        </w:rPr>
      </w:pPr>
      <w:bookmarkStart w:id="13263" w:name="ET_speaker_5292_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63"/>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אני רוצה לעבור </w:t>
      </w:r>
      <w:bookmarkStart w:id="13264" w:name="_ETM_Q1_10551257"/>
      <w:bookmarkEnd w:id="13264"/>
      <w:r>
        <w:rPr>
          <w:rtl/>
          <w:lang w:eastAsia="he-IL"/>
        </w:rPr>
        <w:t>לצד השני. אסור לי?</w:t>
      </w:r>
      <w:bookmarkStart w:id="13265" w:name="_ETM_Q1_10549420"/>
      <w:bookmarkEnd w:id="13265"/>
    </w:p>
    <w:p w:rsidR="00C74CF2" w:rsidRDefault="00C74CF2" w:rsidP="00C74CF2">
      <w:pPr>
        <w:rPr>
          <w:rtl/>
          <w:lang w:eastAsia="he-IL"/>
        </w:rPr>
      </w:pPr>
      <w:bookmarkStart w:id="13266" w:name="_ETM_Q1_10549540"/>
      <w:bookmarkEnd w:id="13266"/>
    </w:p>
    <w:p w:rsidR="00C74CF2" w:rsidRDefault="00C74CF2" w:rsidP="00C74CF2">
      <w:pPr>
        <w:pStyle w:val="a5"/>
        <w:keepNext/>
        <w:rPr>
          <w:rtl/>
        </w:rPr>
      </w:pPr>
      <w:bookmarkStart w:id="13267" w:name="ET_speaker_5142_45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3267"/>
    </w:p>
    <w:p w:rsidR="00C74CF2" w:rsidRDefault="00C74CF2" w:rsidP="00C74CF2">
      <w:pPr>
        <w:pStyle w:val="KeepWithNext"/>
        <w:rPr>
          <w:rtl/>
        </w:rPr>
      </w:pPr>
    </w:p>
    <w:p w:rsidR="00C74CF2" w:rsidRDefault="00C74CF2" w:rsidP="00C74CF2">
      <w:pPr>
        <w:rPr>
          <w:rtl/>
        </w:rPr>
      </w:pPr>
      <w:bookmarkStart w:id="13268" w:name="_ETM_Q1_10550765"/>
      <w:bookmarkEnd w:id="13268"/>
      <w:r>
        <w:rPr>
          <w:rtl/>
        </w:rPr>
        <w:t>- - - אתה לא יכול לשנות.</w:t>
      </w:r>
    </w:p>
    <w:p w:rsidR="00C74CF2" w:rsidRDefault="00C74CF2" w:rsidP="00C74CF2">
      <w:pPr>
        <w:rPr>
          <w:rtl/>
        </w:rPr>
      </w:pPr>
      <w:bookmarkStart w:id="13269" w:name="_ETM_Q1_10553501"/>
      <w:bookmarkStart w:id="13270" w:name="_ETM_Q1_10553631"/>
      <w:bookmarkStart w:id="13271" w:name="_ETM_Q1_10554621"/>
      <w:bookmarkEnd w:id="13269"/>
      <w:bookmarkEnd w:id="13270"/>
      <w:bookmarkEnd w:id="13271"/>
    </w:p>
    <w:p w:rsidR="00C74CF2" w:rsidRDefault="00C74CF2" w:rsidP="00C74CF2">
      <w:pPr>
        <w:pStyle w:val="a5"/>
        <w:keepNext/>
        <w:rPr>
          <w:rtl/>
        </w:rPr>
      </w:pPr>
      <w:bookmarkStart w:id="13272" w:name="ET_speaker_5292_4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72"/>
    </w:p>
    <w:p w:rsidR="00C74CF2" w:rsidRDefault="00C74CF2" w:rsidP="00C74CF2">
      <w:pPr>
        <w:pStyle w:val="KeepWithNext"/>
        <w:rPr>
          <w:rtl/>
        </w:rPr>
      </w:pPr>
    </w:p>
    <w:p w:rsidR="00C74CF2" w:rsidRDefault="00C74CF2" w:rsidP="00C74CF2">
      <w:pPr>
        <w:rPr>
          <w:rtl/>
        </w:rPr>
      </w:pPr>
      <w:bookmarkStart w:id="13273" w:name="_ETM_Q1_10555326"/>
      <w:bookmarkStart w:id="13274" w:name="_ETM_Q1_10555404"/>
      <w:bookmarkEnd w:id="13273"/>
      <w:bookmarkEnd w:id="13274"/>
      <w:r>
        <w:rPr>
          <w:rtl/>
        </w:rPr>
        <w:t>בדיוק.</w:t>
      </w:r>
      <w:bookmarkStart w:id="13275" w:name="_ETM_Q1_10556694"/>
      <w:bookmarkStart w:id="13276" w:name="_ETM_Q1_10559173"/>
      <w:bookmarkEnd w:id="13275"/>
      <w:bookmarkEnd w:id="13276"/>
    </w:p>
    <w:p w:rsidR="00C74CF2" w:rsidRDefault="00C74CF2" w:rsidP="00C74CF2">
      <w:pPr>
        <w:rPr>
          <w:rtl/>
        </w:rPr>
      </w:pPr>
      <w:bookmarkStart w:id="13277" w:name="_ETM_Q1_10559258"/>
      <w:bookmarkEnd w:id="13277"/>
      <w:r>
        <w:rPr>
          <w:rtl/>
        </w:rPr>
        <w:t xml:space="preserve">    </w:t>
      </w:r>
    </w:p>
    <w:p w:rsidR="00C74CF2" w:rsidRDefault="00C74CF2" w:rsidP="00C74CF2">
      <w:pPr>
        <w:rPr>
          <w:rtl/>
          <w:lang w:eastAsia="he-IL"/>
        </w:rPr>
      </w:pPr>
      <w:bookmarkStart w:id="13278" w:name="_ETM_Q1_10549676"/>
      <w:bookmarkStart w:id="13279" w:name="_ETM_Q1_10549760"/>
      <w:bookmarkEnd w:id="13278"/>
      <w:bookmarkEnd w:id="13279"/>
      <w:r>
        <w:rPr>
          <w:rtl/>
          <w:lang w:eastAsia="he-IL"/>
        </w:rPr>
        <w:t xml:space="preserve">אני פה פונה לאורית, לאיתן וליזהר: אתם אמרתם פה כל הזמן שאתם ממשלה פריטטית ואתם תעמדו על זה שכל דבר וכל החלטה בממשלה תהיה לכם זכות וטו, </w:t>
      </w:r>
      <w:bookmarkStart w:id="13280" w:name="_ETM_Q1_10581240"/>
      <w:bookmarkEnd w:id="13280"/>
      <w:r>
        <w:rPr>
          <w:rtl/>
          <w:lang w:eastAsia="he-IL"/>
        </w:rPr>
        <w:t>חוץ מדבר אחד שוויתרתם עליו, דבר כל כך קרדינלי וחשוב, עניין הסיפוח. למה בעניין הסיפוח אין לכם זכות וטו? למה? ונתתם רק כשהוא צריך להתייעץ עם ראש הממשלה החלופי?</w:t>
      </w:r>
    </w:p>
    <w:p w:rsidR="00C74CF2" w:rsidRDefault="00C74CF2" w:rsidP="00C74CF2">
      <w:pPr>
        <w:rPr>
          <w:rtl/>
          <w:lang w:eastAsia="he-IL"/>
        </w:rPr>
      </w:pPr>
      <w:bookmarkStart w:id="13281" w:name="_ETM_Q1_10598140"/>
      <w:bookmarkStart w:id="13282" w:name="_ETM_Q1_10598280"/>
      <w:bookmarkEnd w:id="13281"/>
      <w:bookmarkEnd w:id="1328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283" w:name="_ETM_Q1_10599231"/>
      <w:bookmarkEnd w:id="13283"/>
      <w:r>
        <w:rPr>
          <w:rtl/>
        </w:rPr>
        <w:t>תודה. תודה רבה.</w:t>
      </w:r>
    </w:p>
    <w:p w:rsidR="00C74CF2" w:rsidRDefault="00C74CF2" w:rsidP="00C74CF2">
      <w:pPr>
        <w:rPr>
          <w:rtl/>
        </w:rPr>
      </w:pPr>
      <w:bookmarkStart w:id="13284" w:name="_ETM_Q1_10598781"/>
      <w:bookmarkStart w:id="13285" w:name="_ETM_Q1_10598916"/>
      <w:bookmarkStart w:id="13286" w:name="_ETM_Q1_10600445"/>
      <w:bookmarkEnd w:id="13284"/>
      <w:bookmarkEnd w:id="13285"/>
      <w:bookmarkEnd w:id="13286"/>
    </w:p>
    <w:p w:rsidR="00C74CF2" w:rsidRDefault="00C74CF2" w:rsidP="00C74CF2">
      <w:pPr>
        <w:pStyle w:val="a5"/>
        <w:keepNext/>
        <w:rPr>
          <w:rtl/>
        </w:rPr>
      </w:pPr>
      <w:bookmarkStart w:id="13287" w:name="ET_speaker_5292_4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87"/>
    </w:p>
    <w:p w:rsidR="00C74CF2" w:rsidRDefault="00C74CF2" w:rsidP="00C74CF2">
      <w:pPr>
        <w:pStyle w:val="KeepWithNext"/>
        <w:rPr>
          <w:rtl/>
        </w:rPr>
      </w:pPr>
    </w:p>
    <w:p w:rsidR="00C74CF2" w:rsidRDefault="00C74CF2" w:rsidP="00C74CF2">
      <w:pPr>
        <w:rPr>
          <w:rtl/>
          <w:lang w:eastAsia="he-IL"/>
        </w:rPr>
      </w:pPr>
      <w:bookmarkStart w:id="13288" w:name="_ETM_Q1_10601182"/>
      <w:bookmarkStart w:id="13289" w:name="_ETM_Q1_10601264"/>
      <w:bookmarkEnd w:id="13288"/>
      <w:bookmarkEnd w:id="13289"/>
      <w:r>
        <w:rPr>
          <w:rtl/>
          <w:lang w:eastAsia="he-IL"/>
        </w:rPr>
        <w:t>אני אומר, אדוני היושב-ראש, פה בעניין הזה - - -</w:t>
      </w:r>
    </w:p>
    <w:p w:rsidR="00C74CF2" w:rsidRDefault="00C74CF2" w:rsidP="00C74CF2">
      <w:pPr>
        <w:rPr>
          <w:rtl/>
          <w:lang w:eastAsia="he-IL"/>
        </w:rPr>
      </w:pPr>
      <w:bookmarkStart w:id="13290" w:name="_ETM_Q1_10603992"/>
      <w:bookmarkStart w:id="13291" w:name="_ETM_Q1_10604106"/>
      <w:bookmarkEnd w:id="13290"/>
      <w:bookmarkEnd w:id="13291"/>
    </w:p>
    <w:p w:rsidR="00C74CF2" w:rsidRDefault="00C74CF2" w:rsidP="00C74CF2">
      <w:pPr>
        <w:pStyle w:val="af8"/>
        <w:keepNext/>
        <w:rPr>
          <w:rtl/>
        </w:rPr>
      </w:pPr>
      <w:bookmarkStart w:id="13292" w:name="ET_yor_5771_4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292"/>
    </w:p>
    <w:p w:rsidR="00C74CF2" w:rsidRDefault="00C74CF2" w:rsidP="00C74CF2">
      <w:pPr>
        <w:pStyle w:val="KeepWithNext"/>
        <w:rPr>
          <w:rtl/>
        </w:rPr>
      </w:pPr>
    </w:p>
    <w:p w:rsidR="00C74CF2" w:rsidRDefault="00C74CF2" w:rsidP="00C74CF2">
      <w:pPr>
        <w:rPr>
          <w:rtl/>
        </w:rPr>
      </w:pPr>
      <w:bookmarkStart w:id="13293" w:name="_ETM_Q1_10603377"/>
      <w:bookmarkEnd w:id="13293"/>
      <w:r>
        <w:rPr>
          <w:rtl/>
        </w:rPr>
        <w:t>משפט אחרון.</w:t>
      </w:r>
    </w:p>
    <w:p w:rsidR="00C74CF2" w:rsidRDefault="00C74CF2" w:rsidP="00C74CF2">
      <w:pPr>
        <w:rPr>
          <w:rtl/>
        </w:rPr>
      </w:pPr>
      <w:bookmarkStart w:id="13294" w:name="_ETM_Q1_10603592"/>
      <w:bookmarkStart w:id="13295" w:name="_ETM_Q1_10603721"/>
      <w:bookmarkStart w:id="13296" w:name="_ETM_Q1_10604520"/>
      <w:bookmarkEnd w:id="13294"/>
      <w:bookmarkEnd w:id="13295"/>
      <w:bookmarkEnd w:id="13296"/>
    </w:p>
    <w:p w:rsidR="00C74CF2" w:rsidRDefault="00C74CF2" w:rsidP="00C74CF2">
      <w:pPr>
        <w:pStyle w:val="a5"/>
        <w:keepNext/>
        <w:rPr>
          <w:rtl/>
        </w:rPr>
      </w:pPr>
      <w:bookmarkStart w:id="13297" w:name="ET_speaker_5292_4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297"/>
    </w:p>
    <w:p w:rsidR="00C74CF2" w:rsidRDefault="00C74CF2" w:rsidP="00C74CF2">
      <w:pPr>
        <w:pStyle w:val="KeepWithNext"/>
        <w:rPr>
          <w:rtl/>
        </w:rPr>
      </w:pPr>
    </w:p>
    <w:p w:rsidR="00C74CF2" w:rsidRDefault="00C74CF2" w:rsidP="00C74CF2">
      <w:pPr>
        <w:rPr>
          <w:rtl/>
          <w:lang w:eastAsia="he-IL"/>
        </w:rPr>
      </w:pPr>
      <w:bookmarkStart w:id="13298" w:name="_ETM_Q1_10605179"/>
      <w:bookmarkStart w:id="13299" w:name="_ETM_Q1_10605253"/>
      <w:bookmarkEnd w:id="13298"/>
      <w:bookmarkEnd w:id="13299"/>
      <w:r>
        <w:rPr>
          <w:rtl/>
        </w:rPr>
        <w:t xml:space="preserve">עוד משפט. </w:t>
      </w:r>
      <w:bookmarkStart w:id="13300" w:name="_ETM_Q1_10604185"/>
      <w:bookmarkStart w:id="13301" w:name="_ETM_Q1_10604289"/>
      <w:bookmarkEnd w:id="13300"/>
      <w:bookmarkEnd w:id="13301"/>
      <w:r>
        <w:rPr>
          <w:rtl/>
          <w:lang w:eastAsia="he-IL"/>
        </w:rPr>
        <w:t xml:space="preserve">איל פה ציטט ואמר שיש פה ארבע נקודות מרכזיות, ואני חושב </w:t>
      </w:r>
      <w:bookmarkStart w:id="13302" w:name="_ETM_Q1_10612463"/>
      <w:bookmarkEnd w:id="13302"/>
      <w:r>
        <w:rPr>
          <w:rtl/>
          <w:lang w:eastAsia="he-IL"/>
        </w:rPr>
        <w:t>שארבע הנקודות המרכזיות שהוא העלה, כולן מעלות בעיות חוקתיות ממדרגה ראשונה.</w:t>
      </w:r>
    </w:p>
    <w:p w:rsidR="00C74CF2" w:rsidRDefault="00C74CF2" w:rsidP="00C74CF2">
      <w:pPr>
        <w:rPr>
          <w:rtl/>
          <w:lang w:eastAsia="he-IL"/>
        </w:rPr>
      </w:pPr>
    </w:p>
    <w:p w:rsidR="00C74CF2" w:rsidRDefault="00C74CF2" w:rsidP="00C74CF2">
      <w:pPr>
        <w:rPr>
          <w:rtl/>
          <w:lang w:eastAsia="he-IL"/>
        </w:rPr>
      </w:pPr>
      <w:bookmarkStart w:id="13303" w:name="_ETM_Q1_10620406"/>
      <w:bookmarkStart w:id="13304" w:name="_ETM_Q1_10620495"/>
      <w:bookmarkEnd w:id="13303"/>
      <w:bookmarkEnd w:id="13304"/>
      <w:r>
        <w:rPr>
          <w:rtl/>
          <w:lang w:eastAsia="he-IL"/>
        </w:rPr>
        <w:t xml:space="preserve">גור ואלעזר, אני מתייחס </w:t>
      </w:r>
      <w:bookmarkStart w:id="13305" w:name="_ETM_Q1_10621862"/>
      <w:bookmarkEnd w:id="13305"/>
      <w:r>
        <w:rPr>
          <w:rtl/>
          <w:lang w:eastAsia="he-IL"/>
        </w:rPr>
        <w:t xml:space="preserve">לא רק לסעיף 5 וסעיף 4, תסתכלו למשל על סעיף 31 בחוק-יסוד: הממשלה, על </w:t>
      </w:r>
      <w:bookmarkStart w:id="13306" w:name="_ETM_Q1_10630032"/>
      <w:bookmarkEnd w:id="13306"/>
      <w:r>
        <w:rPr>
          <w:rtl/>
          <w:lang w:eastAsia="he-IL"/>
        </w:rPr>
        <w:t xml:space="preserve">סעיף 32 ועל סעיף 33 – אצילת סמכויות, תפקוד הממשלה – איך זה הסעיפים האלה, </w:t>
      </w:r>
      <w:bookmarkStart w:id="13307" w:name="_ETM_Q1_10638210"/>
      <w:bookmarkEnd w:id="13307"/>
      <w:r>
        <w:rPr>
          <w:rtl/>
          <w:lang w:eastAsia="he-IL"/>
        </w:rPr>
        <w:t>שבחוק-יסוד: הממשלה - - -</w:t>
      </w:r>
    </w:p>
    <w:p w:rsidR="00C74CF2" w:rsidRDefault="00C74CF2" w:rsidP="00C74CF2">
      <w:pPr>
        <w:rPr>
          <w:rtl/>
          <w:lang w:eastAsia="he-IL"/>
        </w:rPr>
      </w:pPr>
      <w:bookmarkStart w:id="13308" w:name="_ETM_Q1_10638233"/>
      <w:bookmarkStart w:id="13309" w:name="_ETM_Q1_10638369"/>
      <w:bookmarkEnd w:id="13308"/>
      <w:bookmarkEnd w:id="13309"/>
    </w:p>
    <w:p w:rsidR="00C74CF2" w:rsidRDefault="00C74CF2" w:rsidP="00C74CF2">
      <w:pPr>
        <w:pStyle w:val="af8"/>
        <w:keepNext/>
        <w:rPr>
          <w:rtl/>
        </w:rPr>
      </w:pPr>
      <w:bookmarkStart w:id="13310" w:name="ET_yor_5771_1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310"/>
    </w:p>
    <w:p w:rsidR="00C74CF2" w:rsidRDefault="00C74CF2" w:rsidP="00C74CF2">
      <w:pPr>
        <w:pStyle w:val="KeepWithNext"/>
        <w:rPr>
          <w:rtl/>
          <w:lang w:eastAsia="he-IL"/>
        </w:rPr>
      </w:pPr>
    </w:p>
    <w:p w:rsidR="00C74CF2" w:rsidRDefault="00C74CF2" w:rsidP="00C74CF2">
      <w:pPr>
        <w:rPr>
          <w:rtl/>
          <w:lang w:eastAsia="he-IL"/>
        </w:rPr>
      </w:pPr>
      <w:r>
        <w:rPr>
          <w:rtl/>
          <w:lang w:eastAsia="he-IL"/>
        </w:rPr>
        <w:t>תודה. תודה רבה.</w:t>
      </w:r>
    </w:p>
    <w:p w:rsidR="00C74CF2" w:rsidRDefault="00C74CF2" w:rsidP="00C74CF2">
      <w:pPr>
        <w:rPr>
          <w:rtl/>
          <w:lang w:eastAsia="he-IL"/>
        </w:rPr>
      </w:pPr>
    </w:p>
    <w:p w:rsidR="00C74CF2" w:rsidRDefault="00C74CF2" w:rsidP="00C74CF2">
      <w:pPr>
        <w:pStyle w:val="a5"/>
        <w:keepNext/>
        <w:rPr>
          <w:rtl/>
        </w:rPr>
      </w:pPr>
      <w:bookmarkStart w:id="13311" w:name="ET_speaker_5292_1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311"/>
    </w:p>
    <w:p w:rsidR="00C74CF2" w:rsidRDefault="00C74CF2" w:rsidP="00C74CF2">
      <w:pPr>
        <w:pStyle w:val="KeepWithNext"/>
        <w:rPr>
          <w:rtl/>
          <w:lang w:eastAsia="he-IL"/>
        </w:rPr>
      </w:pPr>
    </w:p>
    <w:p w:rsidR="00C74CF2" w:rsidRDefault="00C74CF2" w:rsidP="00C74CF2">
      <w:pPr>
        <w:rPr>
          <w:rtl/>
          <w:lang w:eastAsia="he-IL"/>
        </w:rPr>
      </w:pPr>
      <w:r>
        <w:rPr>
          <w:rtl/>
          <w:lang w:eastAsia="he-IL"/>
        </w:rPr>
        <w:t>שנייה, איתן. הדברים האלה חשובים מאוד</w:t>
      </w:r>
      <w:bookmarkStart w:id="13312" w:name="_ETM_Q1_10642697"/>
      <w:bookmarkEnd w:id="13312"/>
      <w:r>
        <w:rPr>
          <w:rtl/>
          <w:lang w:eastAsia="he-IL"/>
        </w:rPr>
        <w:t>.</w:t>
      </w:r>
    </w:p>
    <w:p w:rsidR="00C74CF2" w:rsidRDefault="00C74CF2" w:rsidP="00C74CF2">
      <w:pPr>
        <w:rPr>
          <w:rtl/>
          <w:lang w:eastAsia="he-IL"/>
        </w:rPr>
      </w:pPr>
      <w:bookmarkStart w:id="13313" w:name="_ETM_Q1_10641293"/>
      <w:bookmarkStart w:id="13314" w:name="_ETM_Q1_10641419"/>
      <w:bookmarkEnd w:id="13313"/>
      <w:bookmarkEnd w:id="13314"/>
    </w:p>
    <w:p w:rsidR="00C74CF2" w:rsidRDefault="00C74CF2" w:rsidP="00C74CF2">
      <w:pPr>
        <w:pStyle w:val="af8"/>
        <w:keepNext/>
        <w:rPr>
          <w:rtl/>
        </w:rPr>
      </w:pPr>
      <w:bookmarkStart w:id="13315" w:name="ET_yor_5771_4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315"/>
    </w:p>
    <w:p w:rsidR="00C74CF2" w:rsidRDefault="00C74CF2" w:rsidP="00C74CF2">
      <w:pPr>
        <w:pStyle w:val="KeepWithNext"/>
        <w:rPr>
          <w:rtl/>
        </w:rPr>
      </w:pPr>
    </w:p>
    <w:p w:rsidR="00C74CF2" w:rsidRDefault="00C74CF2" w:rsidP="00C74CF2">
      <w:pPr>
        <w:rPr>
          <w:rtl/>
        </w:rPr>
      </w:pPr>
      <w:bookmarkStart w:id="13316" w:name="_ETM_Q1_10642294"/>
      <w:bookmarkEnd w:id="13316"/>
      <w:r>
        <w:rPr>
          <w:rtl/>
        </w:rPr>
        <w:t>הכול חשוב. ברור.</w:t>
      </w:r>
    </w:p>
    <w:p w:rsidR="00C74CF2" w:rsidRDefault="00C74CF2" w:rsidP="00C74CF2">
      <w:pPr>
        <w:rPr>
          <w:rtl/>
        </w:rPr>
      </w:pPr>
      <w:bookmarkStart w:id="13317" w:name="_ETM_Q1_10641147"/>
      <w:bookmarkStart w:id="13318" w:name="_ETM_Q1_10641270"/>
      <w:bookmarkStart w:id="13319" w:name="_ETM_Q1_10642323"/>
      <w:bookmarkEnd w:id="13317"/>
      <w:bookmarkEnd w:id="13318"/>
      <w:bookmarkEnd w:id="13319"/>
    </w:p>
    <w:p w:rsidR="00C74CF2" w:rsidRDefault="00C74CF2" w:rsidP="00C74CF2">
      <w:pPr>
        <w:pStyle w:val="a5"/>
        <w:keepNext/>
        <w:rPr>
          <w:rtl/>
        </w:rPr>
      </w:pPr>
      <w:bookmarkStart w:id="13320" w:name="ET_speaker_5292_4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320"/>
    </w:p>
    <w:p w:rsidR="00C74CF2" w:rsidRDefault="00C74CF2" w:rsidP="00C74CF2">
      <w:pPr>
        <w:pStyle w:val="KeepWithNext"/>
        <w:rPr>
          <w:rtl/>
        </w:rPr>
      </w:pPr>
    </w:p>
    <w:p w:rsidR="00C74CF2" w:rsidRDefault="00C74CF2" w:rsidP="00C74CF2">
      <w:pPr>
        <w:rPr>
          <w:rtl/>
          <w:lang w:eastAsia="he-IL"/>
        </w:rPr>
      </w:pPr>
      <w:bookmarkStart w:id="13321" w:name="_ETM_Q1_10643012"/>
      <w:bookmarkStart w:id="13322" w:name="_ETM_Q1_10643086"/>
      <w:bookmarkEnd w:id="13321"/>
      <w:bookmarkEnd w:id="13322"/>
      <w:r>
        <w:rPr>
          <w:rtl/>
        </w:rPr>
        <w:t xml:space="preserve">כשאתם פה מתקנים חוק-יסוד: </w:t>
      </w:r>
      <w:bookmarkStart w:id="13323" w:name="_ETM_Q1_10647433"/>
      <w:bookmarkEnd w:id="13323"/>
      <w:r>
        <w:rPr>
          <w:rtl/>
        </w:rPr>
        <w:t xml:space="preserve">ממשלה ועושים ממשלה דו-ראשית, </w:t>
      </w:r>
      <w:bookmarkStart w:id="13324" w:name="_ETM_Q1_10639613"/>
      <w:bookmarkStart w:id="13325" w:name="_ETM_Q1_10639691"/>
      <w:bookmarkEnd w:id="13324"/>
      <w:bookmarkEnd w:id="13325"/>
      <w:r>
        <w:rPr>
          <w:rtl/>
          <w:lang w:eastAsia="he-IL"/>
        </w:rPr>
        <w:t xml:space="preserve">אבל יש סעיפים 31 ו-33 ואצילת סמכויות, כשאין בתיקון המוצע שום התייחסות לסעיפים האלה, שהם </w:t>
      </w:r>
      <w:bookmarkStart w:id="13326" w:name="_ETM_Q1_10658587"/>
      <w:bookmarkEnd w:id="13326"/>
      <w:r>
        <w:rPr>
          <w:rtl/>
          <w:lang w:eastAsia="he-IL"/>
        </w:rPr>
        <w:t xml:space="preserve">כה חשובים לתפקוד הממשלה. אם תפקוד הממשלה לא יהיה בהתאם ולא יתוקנו הסעיפים האלה, הסעיפים האלה יישארו פה בניגוד, ואז יש </w:t>
      </w:r>
      <w:bookmarkStart w:id="13327" w:name="_ETM_Q1_10672755"/>
      <w:bookmarkEnd w:id="13327"/>
      <w:r>
        <w:rPr>
          <w:rtl/>
          <w:lang w:eastAsia="he-IL"/>
        </w:rPr>
        <w:t>לנו שעטנז בהצעת החוק הזאת.</w:t>
      </w:r>
    </w:p>
    <w:p w:rsidR="00C74CF2" w:rsidRDefault="00C74CF2" w:rsidP="00C74CF2">
      <w:pPr>
        <w:rPr>
          <w:rtl/>
          <w:lang w:eastAsia="he-IL"/>
        </w:rPr>
      </w:pPr>
    </w:p>
    <w:p w:rsidR="00C74CF2" w:rsidRDefault="00C74CF2" w:rsidP="00C74CF2">
      <w:pPr>
        <w:pStyle w:val="af8"/>
        <w:keepNext/>
        <w:rPr>
          <w:rtl/>
        </w:rPr>
      </w:pPr>
      <w:bookmarkStart w:id="13328" w:name="ET_yor_5771_10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328"/>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תודה, אוסאמה. בבקשה, חבר הכנסת יזהר שי. ואחריו – עודד פורר. בבקשה, יזהר. </w:t>
      </w:r>
      <w:bookmarkStart w:id="13329" w:name="_ETM_Q1_10695559"/>
      <w:bookmarkEnd w:id="13329"/>
      <w:r>
        <w:rPr>
          <w:rtl/>
          <w:lang w:eastAsia="he-IL"/>
        </w:rPr>
        <w:t>שלוש דקות.</w:t>
      </w:r>
    </w:p>
    <w:p w:rsidR="00C74CF2" w:rsidRDefault="00C74CF2" w:rsidP="00C74CF2">
      <w:pPr>
        <w:rPr>
          <w:rtl/>
          <w:lang w:eastAsia="he-IL"/>
        </w:rPr>
      </w:pPr>
    </w:p>
    <w:p w:rsidR="00C74CF2" w:rsidRDefault="00C74CF2" w:rsidP="00C74CF2">
      <w:pPr>
        <w:pStyle w:val="a5"/>
        <w:keepNext/>
        <w:rPr>
          <w:rtl/>
        </w:rPr>
      </w:pPr>
      <w:bookmarkStart w:id="13330" w:name="ET_speaker_5808_103"/>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330"/>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תודה, אדוני היושב-ראש, קודם כול, אני מברך את חברי הוועדה, אני חושב שביומיים שהוועדה הזאת דנה, בהתחלה בהרכבה, והיום בדיון המהותי </w:t>
      </w:r>
      <w:bookmarkStart w:id="13331" w:name="_ETM_Q1_10712667"/>
      <w:bookmarkEnd w:id="13331"/>
      <w:r>
        <w:rPr>
          <w:rtl/>
          <w:lang w:eastAsia="he-IL"/>
        </w:rPr>
        <w:t xml:space="preserve">עצמו - </w:t>
      </w:r>
      <w:bookmarkStart w:id="13332" w:name="_ETM_Q1_10714269"/>
      <w:bookmarkEnd w:id="13332"/>
      <w:r>
        <w:rPr>
          <w:rtl/>
          <w:lang w:eastAsia="he-IL"/>
        </w:rPr>
        <w:t>- -</w:t>
      </w:r>
    </w:p>
    <w:p w:rsidR="00C74CF2" w:rsidRDefault="00C74CF2" w:rsidP="00C74CF2">
      <w:pPr>
        <w:rPr>
          <w:rtl/>
          <w:lang w:eastAsia="he-IL"/>
        </w:rPr>
      </w:pPr>
    </w:p>
    <w:p w:rsidR="00C74CF2" w:rsidRDefault="00C74CF2" w:rsidP="00C74CF2">
      <w:pPr>
        <w:pStyle w:val="a5"/>
        <w:keepNext/>
        <w:rPr>
          <w:rtl/>
        </w:rPr>
      </w:pPr>
      <w:bookmarkStart w:id="13333" w:name="ET_speaker_5933_10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333"/>
    </w:p>
    <w:p w:rsidR="00C74CF2" w:rsidRDefault="00C74CF2" w:rsidP="00C74CF2">
      <w:pPr>
        <w:pStyle w:val="KeepWithNext"/>
        <w:rPr>
          <w:rtl/>
          <w:lang w:eastAsia="he-IL"/>
        </w:rPr>
      </w:pPr>
    </w:p>
    <w:p w:rsidR="00C74CF2" w:rsidRDefault="00C74CF2" w:rsidP="00C74CF2">
      <w:pPr>
        <w:rPr>
          <w:rtl/>
          <w:lang w:eastAsia="he-IL"/>
        </w:rPr>
      </w:pPr>
      <w:bookmarkStart w:id="13334" w:name="_ETM_Q1_10713139"/>
      <w:bookmarkStart w:id="13335" w:name="_ETM_Q1_10713278"/>
      <w:bookmarkEnd w:id="13334"/>
      <w:bookmarkEnd w:id="13335"/>
      <w:r>
        <w:rPr>
          <w:rtl/>
          <w:lang w:eastAsia="he-IL"/>
        </w:rPr>
        <w:t>- - - רק יום.</w:t>
      </w:r>
    </w:p>
    <w:p w:rsidR="00C74CF2" w:rsidRDefault="00C74CF2" w:rsidP="00C74CF2">
      <w:pPr>
        <w:rPr>
          <w:rtl/>
          <w:lang w:eastAsia="he-IL"/>
        </w:rPr>
      </w:pPr>
      <w:bookmarkStart w:id="13336" w:name="_ETM_Q1_10716029"/>
      <w:bookmarkStart w:id="13337" w:name="_ETM_Q1_10716167"/>
      <w:bookmarkEnd w:id="13336"/>
      <w:bookmarkEnd w:id="13337"/>
    </w:p>
    <w:p w:rsidR="00C74CF2" w:rsidRDefault="00C74CF2" w:rsidP="00C74CF2">
      <w:pPr>
        <w:pStyle w:val="a5"/>
        <w:keepNext/>
        <w:rPr>
          <w:rtl/>
        </w:rPr>
      </w:pPr>
      <w:bookmarkStart w:id="13338" w:name="ET_speaker_5808_105"/>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338"/>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כמו שאמרתי, בתחילה בהרכב הוועדה וגם </w:t>
      </w:r>
      <w:bookmarkStart w:id="13339" w:name="_ETM_Q1_10719487"/>
      <w:bookmarkEnd w:id="13339"/>
      <w:r>
        <w:rPr>
          <w:rtl/>
          <w:lang w:eastAsia="he-IL"/>
        </w:rPr>
        <w:t xml:space="preserve">היום עלו פה טיעונים רבים ונושאים חשובים ומהותיים, ואני חושב </w:t>
      </w:r>
      <w:bookmarkStart w:id="13340" w:name="_ETM_Q1_10722346"/>
      <w:bookmarkEnd w:id="13340"/>
      <w:r>
        <w:rPr>
          <w:rtl/>
          <w:lang w:eastAsia="he-IL"/>
        </w:rPr>
        <w:t>שכולם מתייחסים אליהם ברצינות הדרושה ועושים עבודתם נאמנה.</w:t>
      </w:r>
    </w:p>
    <w:p w:rsidR="00C74CF2" w:rsidRDefault="00C74CF2" w:rsidP="00C74CF2">
      <w:pPr>
        <w:rPr>
          <w:rtl/>
          <w:lang w:eastAsia="he-IL"/>
        </w:rPr>
      </w:pPr>
    </w:p>
    <w:p w:rsidR="00C74CF2" w:rsidRDefault="00C74CF2" w:rsidP="00C74CF2">
      <w:pPr>
        <w:rPr>
          <w:rtl/>
          <w:lang w:eastAsia="he-IL"/>
        </w:rPr>
      </w:pPr>
      <w:r>
        <w:rPr>
          <w:rtl/>
          <w:lang w:eastAsia="he-IL"/>
        </w:rPr>
        <w:t xml:space="preserve">לאחר שעשרות פעמים הייתה פה התייחסות להסכם שבין הליכוד </w:t>
      </w:r>
      <w:bookmarkStart w:id="13341" w:name="_ETM_Q1_10735554"/>
      <w:bookmarkEnd w:id="13341"/>
      <w:r>
        <w:rPr>
          <w:rtl/>
          <w:lang w:eastAsia="he-IL"/>
        </w:rPr>
        <w:t xml:space="preserve">לבין כחול לבן, שהוא הבסיס של החוק הזה, והחוק הזה מוציא </w:t>
      </w:r>
      <w:bookmarkStart w:id="13342" w:name="_ETM_Q1_10739784"/>
      <w:bookmarkEnd w:id="13342"/>
      <w:r>
        <w:rPr>
          <w:rtl/>
          <w:lang w:eastAsia="he-IL"/>
        </w:rPr>
        <w:t xml:space="preserve">לפועל רבים מהסעיפים שבהסכם, הייתה שם טעות, והטעות הזאת חוזרת פה עשרות פעמים, אנשים </w:t>
      </w:r>
      <w:bookmarkStart w:id="13343" w:name="_ETM_Q1_10745431"/>
      <w:bookmarkEnd w:id="13343"/>
      <w:r>
        <w:rPr>
          <w:rtl/>
          <w:lang w:eastAsia="he-IL"/>
        </w:rPr>
        <w:t>אמרו שההסכם הזה לא מתייחס ולו במילה - - -</w:t>
      </w:r>
    </w:p>
    <w:p w:rsidR="00C74CF2" w:rsidRDefault="00C74CF2" w:rsidP="00C74CF2">
      <w:pPr>
        <w:rPr>
          <w:rtl/>
          <w:lang w:eastAsia="he-IL"/>
        </w:rPr>
      </w:pPr>
      <w:bookmarkStart w:id="13344" w:name="_ETM_Q1_10746654"/>
      <w:bookmarkStart w:id="13345" w:name="_ETM_Q1_10746788"/>
      <w:bookmarkEnd w:id="13344"/>
      <w:bookmarkEnd w:id="13345"/>
    </w:p>
    <w:p w:rsidR="00C74CF2" w:rsidRDefault="00C74CF2" w:rsidP="00C74CF2">
      <w:pPr>
        <w:pStyle w:val="af7"/>
        <w:keepNext/>
        <w:rPr>
          <w:rtl/>
        </w:rPr>
      </w:pPr>
      <w:bookmarkStart w:id="13346" w:name="ET_interruption_קריאה_45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346"/>
    </w:p>
    <w:p w:rsidR="00C74CF2" w:rsidRDefault="00C74CF2" w:rsidP="00C74CF2">
      <w:pPr>
        <w:pStyle w:val="KeepWithNext"/>
        <w:rPr>
          <w:rtl/>
        </w:rPr>
      </w:pPr>
    </w:p>
    <w:p w:rsidR="00C74CF2" w:rsidRDefault="00C74CF2" w:rsidP="00C74CF2">
      <w:pPr>
        <w:rPr>
          <w:rtl/>
        </w:rPr>
      </w:pPr>
      <w:bookmarkStart w:id="13347" w:name="_ETM_Q1_10752981"/>
      <w:bookmarkEnd w:id="13347"/>
      <w:r>
        <w:rPr>
          <w:rtl/>
        </w:rPr>
        <w:t>- - -</w:t>
      </w:r>
    </w:p>
    <w:p w:rsidR="00C74CF2" w:rsidRDefault="00C74CF2" w:rsidP="00C74CF2">
      <w:pPr>
        <w:rPr>
          <w:rtl/>
        </w:rPr>
      </w:pPr>
      <w:bookmarkStart w:id="13348" w:name="_ETM_Q1_10748382"/>
      <w:bookmarkStart w:id="13349" w:name="_ETM_Q1_10748499"/>
      <w:bookmarkEnd w:id="13348"/>
      <w:bookmarkEnd w:id="13349"/>
    </w:p>
    <w:p w:rsidR="00C74CF2" w:rsidRDefault="00C74CF2" w:rsidP="00C74CF2">
      <w:pPr>
        <w:pStyle w:val="a5"/>
        <w:keepNext/>
        <w:rPr>
          <w:rtl/>
        </w:rPr>
      </w:pPr>
      <w:bookmarkStart w:id="13350" w:name="ET_speaker_5808_459"/>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350"/>
    </w:p>
    <w:p w:rsidR="00C74CF2" w:rsidRDefault="00C74CF2" w:rsidP="00C74CF2">
      <w:pPr>
        <w:pStyle w:val="KeepWithNext"/>
        <w:rPr>
          <w:rtl/>
        </w:rPr>
      </w:pPr>
    </w:p>
    <w:p w:rsidR="00C74CF2" w:rsidRDefault="00C74CF2" w:rsidP="00C74CF2">
      <w:pPr>
        <w:rPr>
          <w:rtl/>
          <w:lang w:eastAsia="he-IL"/>
        </w:rPr>
      </w:pPr>
      <w:bookmarkStart w:id="13351" w:name="_ETM_Q1_10747447"/>
      <w:bookmarkStart w:id="13352" w:name="_ETM_Q1_10747504"/>
      <w:bookmarkEnd w:id="13351"/>
      <w:bookmarkEnd w:id="13352"/>
      <w:r>
        <w:rPr>
          <w:rtl/>
        </w:rPr>
        <w:t xml:space="preserve">אני מדבר על ההסכם הקואליציוני. נאמר פה עשרות פעמים, </w:t>
      </w:r>
      <w:bookmarkStart w:id="13353" w:name="_ETM_Q1_10751379"/>
      <w:bookmarkStart w:id="13354" w:name="_ETM_Q1_10748582"/>
      <w:bookmarkStart w:id="13355" w:name="_ETM_Q1_10748677"/>
      <w:bookmarkEnd w:id="13353"/>
      <w:bookmarkEnd w:id="13354"/>
      <w:bookmarkEnd w:id="13355"/>
      <w:r>
        <w:rPr>
          <w:rtl/>
          <w:lang w:eastAsia="he-IL"/>
        </w:rPr>
        <w:t xml:space="preserve">גם היום וגם ביום חמישי שעבר, שההסכם איננו מתייחס, אפילו במילה אחת, לנושא הקורונה. למען הסדר הטוב וכשירות לוועדה הזאת, אני </w:t>
      </w:r>
      <w:bookmarkStart w:id="13356" w:name="_ETM_Q1_10759433"/>
      <w:bookmarkEnd w:id="13356"/>
      <w:r>
        <w:rPr>
          <w:rtl/>
          <w:lang w:eastAsia="he-IL"/>
        </w:rPr>
        <w:t xml:space="preserve">רוצה לקרוא מספר משפטים, והסיבה היא שעד היום מי שאמר </w:t>
      </w:r>
      <w:bookmarkStart w:id="13357" w:name="_ETM_Q1_10762503"/>
      <w:bookmarkEnd w:id="13357"/>
      <w:r>
        <w:rPr>
          <w:rtl/>
          <w:lang w:eastAsia="he-IL"/>
        </w:rPr>
        <w:t xml:space="preserve">את זה טעה והטעה. </w:t>
      </w:r>
      <w:bookmarkStart w:id="13358" w:name="_ETM_Q1_10762746"/>
      <w:bookmarkEnd w:id="13358"/>
    </w:p>
    <w:p w:rsidR="00C74CF2" w:rsidRDefault="00C74CF2" w:rsidP="00C74CF2">
      <w:pPr>
        <w:rPr>
          <w:rtl/>
          <w:lang w:eastAsia="he-IL"/>
        </w:rPr>
      </w:pPr>
      <w:bookmarkStart w:id="13359" w:name="_ETM_Q1_10762817"/>
      <w:bookmarkEnd w:id="13359"/>
    </w:p>
    <w:p w:rsidR="00C74CF2" w:rsidRDefault="00C74CF2" w:rsidP="00C74CF2">
      <w:pPr>
        <w:rPr>
          <w:rtl/>
          <w:lang w:eastAsia="he-IL"/>
        </w:rPr>
      </w:pPr>
      <w:bookmarkStart w:id="13360" w:name="_ETM_Q1_10762906"/>
      <w:bookmarkStart w:id="13361" w:name="_ETM_Q1_10762995"/>
      <w:bookmarkEnd w:id="13360"/>
      <w:bookmarkEnd w:id="13361"/>
      <w:r>
        <w:rPr>
          <w:rtl/>
          <w:lang w:eastAsia="he-IL"/>
        </w:rPr>
        <w:t xml:space="preserve">מי שחלילה יגיד מהיום ואילך שההסכם הקואליציוני בין כחול לבן לליכוד איננו </w:t>
      </w:r>
      <w:bookmarkStart w:id="13362" w:name="_ETM_Q1_10768628"/>
      <w:bookmarkEnd w:id="13362"/>
      <w:r>
        <w:rPr>
          <w:rtl/>
          <w:lang w:eastAsia="he-IL"/>
        </w:rPr>
        <w:t>מתייחס לקורונה, יצא חלילה משקר במצח נחושה.</w:t>
      </w:r>
    </w:p>
    <w:p w:rsidR="00C74CF2" w:rsidRDefault="00C74CF2" w:rsidP="00C74CF2">
      <w:pPr>
        <w:rPr>
          <w:rtl/>
          <w:lang w:eastAsia="he-IL"/>
        </w:rPr>
      </w:pPr>
      <w:bookmarkStart w:id="13363" w:name="_ETM_Q1_10772630"/>
      <w:bookmarkStart w:id="13364" w:name="_ETM_Q1_10772774"/>
      <w:bookmarkStart w:id="13365" w:name="_ETM_Q1_10772793"/>
      <w:bookmarkEnd w:id="13363"/>
      <w:bookmarkEnd w:id="13364"/>
      <w:bookmarkEnd w:id="13365"/>
    </w:p>
    <w:p w:rsidR="00C74CF2" w:rsidRDefault="00C74CF2" w:rsidP="00C74CF2">
      <w:pPr>
        <w:rPr>
          <w:rtl/>
          <w:lang w:eastAsia="he-IL"/>
        </w:rPr>
      </w:pPr>
      <w:bookmarkStart w:id="13366" w:name="_ETM_Q1_10772889"/>
      <w:bookmarkEnd w:id="13366"/>
      <w:r>
        <w:rPr>
          <w:rtl/>
          <w:lang w:eastAsia="he-IL"/>
        </w:rPr>
        <w:t xml:space="preserve">והנה דברי ההסכם: הכותרת "הסכם קואליציוני לכינון ממשלת </w:t>
      </w:r>
      <w:bookmarkStart w:id="13367" w:name="_ETM_Q1_10776607"/>
      <w:bookmarkEnd w:id="13367"/>
      <w:r>
        <w:rPr>
          <w:rtl/>
          <w:lang w:eastAsia="he-IL"/>
        </w:rPr>
        <w:t xml:space="preserve">חירום ואחדות לאומית". ניתן למצוא את על פי חוק בכל מקום, </w:t>
      </w:r>
      <w:bookmarkStart w:id="13368" w:name="_ETM_Q1_10778980"/>
      <w:bookmarkEnd w:id="13368"/>
      <w:r>
        <w:rPr>
          <w:rtl/>
          <w:lang w:eastAsia="he-IL"/>
        </w:rPr>
        <w:t xml:space="preserve">כי הוא שקוף. ההסכם </w:t>
      </w:r>
      <w:bookmarkStart w:id="13369" w:name="_ETM_Q1_10780329"/>
      <w:bookmarkEnd w:id="13369"/>
      <w:r>
        <w:rPr>
          <w:rtl/>
          <w:lang w:eastAsia="he-IL"/>
        </w:rPr>
        <w:t xml:space="preserve">נערך בין הליכוד לכחול לבן. "הואיל" – השורה הראשונה בהסכם </w:t>
      </w:r>
      <w:bookmarkStart w:id="13370" w:name="_ETM_Q1_10782970"/>
      <w:bookmarkEnd w:id="13370"/>
      <w:r>
        <w:rPr>
          <w:rtl/>
          <w:lang w:eastAsia="he-IL"/>
        </w:rPr>
        <w:t>– "ומדינת ישראל נקלעה למשבר היסטורי עקב התפשטות נגיף הקורונה". כמה שורות מתחת: נושא חברתי - - -</w:t>
      </w:r>
    </w:p>
    <w:p w:rsidR="00C74CF2" w:rsidRDefault="00C74CF2" w:rsidP="00C74CF2">
      <w:pPr>
        <w:rPr>
          <w:rtl/>
          <w:lang w:eastAsia="he-IL"/>
        </w:rPr>
      </w:pPr>
      <w:bookmarkStart w:id="13371" w:name="_ETM_Q1_10788035"/>
      <w:bookmarkStart w:id="13372" w:name="_ETM_Q1_10788111"/>
      <w:bookmarkStart w:id="13373" w:name="_ETM_Q1_10789046"/>
      <w:bookmarkEnd w:id="13371"/>
      <w:bookmarkEnd w:id="13372"/>
      <w:bookmarkEnd w:id="13373"/>
    </w:p>
    <w:p w:rsidR="00C74CF2" w:rsidRDefault="00C74CF2" w:rsidP="00C74CF2">
      <w:pPr>
        <w:pStyle w:val="a5"/>
        <w:keepNext/>
        <w:rPr>
          <w:rtl/>
        </w:rPr>
      </w:pPr>
      <w:bookmarkStart w:id="13374" w:name="ET_speaker_5933_4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374"/>
    </w:p>
    <w:p w:rsidR="00C74CF2" w:rsidRDefault="00C74CF2" w:rsidP="00C74CF2">
      <w:pPr>
        <w:pStyle w:val="KeepWithNext"/>
        <w:rPr>
          <w:rtl/>
        </w:rPr>
      </w:pPr>
    </w:p>
    <w:p w:rsidR="00C74CF2" w:rsidRDefault="00C74CF2" w:rsidP="00C74CF2">
      <w:pPr>
        <w:rPr>
          <w:rtl/>
        </w:rPr>
      </w:pPr>
      <w:bookmarkStart w:id="13375" w:name="_ETM_Q1_10789800"/>
      <w:bookmarkStart w:id="13376" w:name="_ETM_Q1_10789900"/>
      <w:bookmarkEnd w:id="13375"/>
      <w:bookmarkEnd w:id="13376"/>
      <w:r>
        <w:rPr>
          <w:rtl/>
        </w:rPr>
        <w:t xml:space="preserve">- </w:t>
      </w:r>
      <w:bookmarkStart w:id="13377" w:name="_ETM_Q1_10790398"/>
      <w:bookmarkEnd w:id="13377"/>
      <w:r>
        <w:rPr>
          <w:rtl/>
        </w:rPr>
        <w:t>- -</w:t>
      </w:r>
    </w:p>
    <w:p w:rsidR="00C74CF2" w:rsidRDefault="00C74CF2" w:rsidP="00C74CF2">
      <w:pPr>
        <w:rPr>
          <w:rtl/>
        </w:rPr>
      </w:pPr>
      <w:bookmarkStart w:id="13378" w:name="_ETM_Q1_10791238"/>
      <w:bookmarkStart w:id="13379" w:name="_ETM_Q1_10791397"/>
      <w:bookmarkEnd w:id="13378"/>
      <w:bookmarkEnd w:id="1337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380" w:name="_ETM_Q1_10792145"/>
      <w:bookmarkEnd w:id="13380"/>
      <w:r>
        <w:rPr>
          <w:rtl/>
        </w:rPr>
        <w:t>אני מבקש לא להפריע לחבר הכנסת יזהר שי.</w:t>
      </w:r>
    </w:p>
    <w:p w:rsidR="00C74CF2" w:rsidRDefault="00C74CF2" w:rsidP="00C74CF2">
      <w:pPr>
        <w:rPr>
          <w:rtl/>
        </w:rPr>
      </w:pPr>
    </w:p>
    <w:p w:rsidR="00C74CF2" w:rsidRDefault="00C74CF2" w:rsidP="00C74CF2">
      <w:pPr>
        <w:pStyle w:val="af7"/>
        <w:keepNext/>
        <w:rPr>
          <w:rtl/>
        </w:rPr>
      </w:pPr>
      <w:bookmarkStart w:id="13381" w:name="ET_interruption_קריאות_46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381"/>
    </w:p>
    <w:p w:rsidR="00C74CF2" w:rsidRDefault="00C74CF2" w:rsidP="00C74CF2">
      <w:pPr>
        <w:pStyle w:val="KeepWithNext"/>
        <w:rPr>
          <w:rtl/>
        </w:rPr>
      </w:pPr>
    </w:p>
    <w:p w:rsidR="00C74CF2" w:rsidRDefault="00C74CF2" w:rsidP="00C74CF2">
      <w:pPr>
        <w:rPr>
          <w:rtl/>
        </w:rPr>
      </w:pPr>
      <w:bookmarkStart w:id="13382" w:name="_ETM_Q1_10793244"/>
      <w:bookmarkEnd w:id="13382"/>
      <w:r>
        <w:rPr>
          <w:rtl/>
        </w:rPr>
        <w:t xml:space="preserve">- - </w:t>
      </w:r>
      <w:bookmarkStart w:id="13383" w:name="_ETM_Q1_10794782"/>
      <w:bookmarkEnd w:id="13383"/>
      <w:r>
        <w:rPr>
          <w:rtl/>
        </w:rPr>
        <w:t>-</w:t>
      </w:r>
    </w:p>
    <w:p w:rsidR="00C74CF2" w:rsidRDefault="00C74CF2" w:rsidP="00C74CF2">
      <w:pPr>
        <w:rPr>
          <w:rtl/>
        </w:rPr>
      </w:pPr>
      <w:bookmarkStart w:id="13384" w:name="_ETM_Q1_10796393"/>
      <w:bookmarkStart w:id="13385" w:name="_ETM_Q1_10796556"/>
      <w:bookmarkStart w:id="13386" w:name="_ETM_Q1_10792496"/>
      <w:bookmarkEnd w:id="13384"/>
      <w:bookmarkEnd w:id="13385"/>
      <w:bookmarkEnd w:id="13386"/>
    </w:p>
    <w:p w:rsidR="00C74CF2" w:rsidRDefault="00C74CF2" w:rsidP="00C74CF2">
      <w:pPr>
        <w:pStyle w:val="a5"/>
        <w:keepNext/>
        <w:rPr>
          <w:rtl/>
        </w:rPr>
      </w:pPr>
      <w:bookmarkStart w:id="13387" w:name="ET_speaker_5808_463"/>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387"/>
    </w:p>
    <w:p w:rsidR="00C74CF2" w:rsidRDefault="00C74CF2" w:rsidP="00C74CF2">
      <w:pPr>
        <w:pStyle w:val="KeepWithNext"/>
        <w:rPr>
          <w:rtl/>
        </w:rPr>
      </w:pPr>
    </w:p>
    <w:p w:rsidR="00C74CF2" w:rsidRDefault="00C74CF2" w:rsidP="00C74CF2">
      <w:pPr>
        <w:rPr>
          <w:rtl/>
        </w:rPr>
      </w:pPr>
      <w:bookmarkStart w:id="13388" w:name="_ETM_Q1_10793284"/>
      <w:bookmarkStart w:id="13389" w:name="_ETM_Q1_10793359"/>
      <w:bookmarkEnd w:id="13388"/>
      <w:bookmarkEnd w:id="13389"/>
      <w:r>
        <w:rPr>
          <w:rtl/>
        </w:rPr>
        <w:t>המשבר הוא חברתי, רפואי וכלכלי.</w:t>
      </w:r>
    </w:p>
    <w:p w:rsidR="00C74CF2" w:rsidRDefault="00C74CF2" w:rsidP="00C74CF2">
      <w:pPr>
        <w:rPr>
          <w:rtl/>
        </w:rPr>
      </w:pPr>
      <w:bookmarkStart w:id="13390" w:name="_ETM_Q1_10795692"/>
      <w:bookmarkStart w:id="13391" w:name="_ETM_Q1_10795853"/>
      <w:bookmarkEnd w:id="13390"/>
      <w:bookmarkEnd w:id="13391"/>
    </w:p>
    <w:p w:rsidR="00C74CF2" w:rsidRDefault="00C74CF2" w:rsidP="00C74CF2">
      <w:pPr>
        <w:pStyle w:val="af7"/>
        <w:keepNext/>
        <w:rPr>
          <w:rtl/>
        </w:rPr>
      </w:pPr>
      <w:bookmarkStart w:id="13392" w:name="ET_interruption_קריאות_46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392"/>
    </w:p>
    <w:p w:rsidR="00C74CF2" w:rsidRDefault="00C74CF2" w:rsidP="00C74CF2">
      <w:pPr>
        <w:pStyle w:val="KeepWithNext"/>
        <w:rPr>
          <w:rtl/>
        </w:rPr>
      </w:pPr>
    </w:p>
    <w:p w:rsidR="00C74CF2" w:rsidRDefault="00C74CF2" w:rsidP="00C74CF2">
      <w:pPr>
        <w:rPr>
          <w:rtl/>
        </w:rPr>
      </w:pPr>
      <w:bookmarkStart w:id="13393" w:name="_ETM_Q1_10797095"/>
      <w:bookmarkEnd w:id="13393"/>
      <w:r>
        <w:rPr>
          <w:rtl/>
        </w:rPr>
        <w:t>- - -</w:t>
      </w:r>
    </w:p>
    <w:p w:rsidR="00C74CF2" w:rsidRDefault="00C74CF2" w:rsidP="00C74CF2">
      <w:pPr>
        <w:rPr>
          <w:rtl/>
        </w:rPr>
      </w:pPr>
      <w:bookmarkStart w:id="13394" w:name="_ETM_Q1_10796685"/>
      <w:bookmarkStart w:id="13395" w:name="_ETM_Q1_10796888"/>
      <w:bookmarkEnd w:id="13394"/>
      <w:bookmarkEnd w:id="13395"/>
    </w:p>
    <w:p w:rsidR="00C74CF2" w:rsidRDefault="00C74CF2" w:rsidP="00C74CF2">
      <w:pPr>
        <w:pStyle w:val="af8"/>
        <w:keepNext/>
        <w:rPr>
          <w:rtl/>
        </w:rPr>
      </w:pPr>
      <w:bookmarkStart w:id="13396" w:name="ET_yor_5771_4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396"/>
    </w:p>
    <w:p w:rsidR="00C74CF2" w:rsidRDefault="00C74CF2" w:rsidP="00C74CF2">
      <w:pPr>
        <w:pStyle w:val="KeepWithNext"/>
        <w:rPr>
          <w:rtl/>
        </w:rPr>
      </w:pPr>
    </w:p>
    <w:p w:rsidR="00C74CF2" w:rsidRDefault="00C74CF2" w:rsidP="00C74CF2">
      <w:pPr>
        <w:rPr>
          <w:rtl/>
        </w:rPr>
      </w:pPr>
      <w:bookmarkStart w:id="13397" w:name="_ETM_Q1_10798164"/>
      <w:bookmarkEnd w:id="13397"/>
      <w:r>
        <w:rPr>
          <w:rtl/>
        </w:rPr>
        <w:t>אני מבקש לא להפריע.</w:t>
      </w:r>
      <w:bookmarkStart w:id="13398" w:name="_ETM_Q1_10799101"/>
      <w:bookmarkEnd w:id="13398"/>
    </w:p>
    <w:p w:rsidR="00C74CF2" w:rsidRDefault="00C74CF2" w:rsidP="00C74CF2">
      <w:pPr>
        <w:rPr>
          <w:rtl/>
        </w:rPr>
      </w:pPr>
      <w:bookmarkStart w:id="13399" w:name="_ETM_Q1_10799266"/>
      <w:bookmarkStart w:id="13400" w:name="_ETM_Q1_10798469"/>
      <w:bookmarkEnd w:id="13399"/>
      <w:bookmarkEnd w:id="13400"/>
    </w:p>
    <w:p w:rsidR="00C74CF2" w:rsidRDefault="00C74CF2" w:rsidP="00C74CF2">
      <w:pPr>
        <w:pStyle w:val="a5"/>
        <w:keepNext/>
        <w:rPr>
          <w:rtl/>
        </w:rPr>
      </w:pPr>
      <w:bookmarkStart w:id="13401" w:name="ET_speaker_5808_466"/>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401"/>
    </w:p>
    <w:p w:rsidR="00C74CF2" w:rsidRDefault="00C74CF2" w:rsidP="00C74CF2">
      <w:pPr>
        <w:pStyle w:val="KeepWithNext"/>
        <w:rPr>
          <w:rtl/>
        </w:rPr>
      </w:pPr>
    </w:p>
    <w:p w:rsidR="00C74CF2" w:rsidRDefault="00C74CF2" w:rsidP="00C74CF2">
      <w:pPr>
        <w:rPr>
          <w:rtl/>
          <w:lang w:eastAsia="he-IL"/>
        </w:rPr>
      </w:pPr>
      <w:bookmarkStart w:id="13402" w:name="_ETM_Q1_10799614"/>
      <w:bookmarkStart w:id="13403" w:name="_ETM_Q1_10799726"/>
      <w:bookmarkEnd w:id="13402"/>
      <w:bookmarkEnd w:id="13403"/>
      <w:r>
        <w:rPr>
          <w:rtl/>
        </w:rPr>
        <w:t>"והואיל: וממשלת החירום הלאומית תוביל את ההתמודדות עם מגפת הקורונה על כל היבטיה</w:t>
      </w:r>
      <w:bookmarkStart w:id="13404" w:name="_ETM_Q1_10806272"/>
      <w:bookmarkEnd w:id="13404"/>
      <w:r>
        <w:rPr>
          <w:rtl/>
        </w:rPr>
        <w:t xml:space="preserve">. הממשלה תפעל - - -" – שימו לב, זה לא לקוח משם. </w:t>
      </w:r>
      <w:bookmarkStart w:id="13405" w:name="_ETM_Q1_10810495"/>
      <w:bookmarkEnd w:id="13405"/>
      <w:r>
        <w:rPr>
          <w:rtl/>
        </w:rPr>
        <w:t xml:space="preserve">גם הניתוח המעולה של יושב-ראש ועדת הקורונה עפר שלח, </w:t>
      </w:r>
      <w:bookmarkStart w:id="13406" w:name="_ETM_Q1_10817086"/>
      <w:bookmarkEnd w:id="13406"/>
      <w:r>
        <w:rPr>
          <w:rtl/>
        </w:rPr>
        <w:t xml:space="preserve">שעושה עבודתו נאמנה, טען שחייב לקום קבינט </w:t>
      </w:r>
      <w:bookmarkStart w:id="13407" w:name="_ETM_Q1_10820852"/>
      <w:bookmarkEnd w:id="13407"/>
      <w:r>
        <w:rPr>
          <w:rtl/>
        </w:rPr>
        <w:t>קורונה – "</w:t>
      </w:r>
      <w:r>
        <w:rPr>
          <w:rtl/>
          <w:lang w:eastAsia="he-IL"/>
        </w:rPr>
        <w:t>הממשלה תפעל באמצעות קבינט הקורונה שיתכלל את כלל פעולות הממשלה" וכן הלאה וכן הלאה</w:t>
      </w:r>
      <w:bookmarkStart w:id="13408" w:name="_ETM_Q1_10825082"/>
      <w:bookmarkEnd w:id="13408"/>
      <w:r>
        <w:rPr>
          <w:rtl/>
          <w:lang w:eastAsia="he-IL"/>
        </w:rPr>
        <w:t xml:space="preserve">, "הקבינט גם ירכז את אסטרטגיית היציאה של ישראל מתקופה זו בהיבטים השונים", ועוד פסקאות. חברים, אני מציע לכולכם לקרוא. </w:t>
      </w:r>
      <w:bookmarkStart w:id="13409" w:name="_ETM_Q1_10833666"/>
      <w:bookmarkEnd w:id="13409"/>
      <w:r>
        <w:rPr>
          <w:rtl/>
          <w:lang w:eastAsia="he-IL"/>
        </w:rPr>
        <w:t>ואני אומר שוב, מי שמהיום ואילך - - -</w:t>
      </w:r>
    </w:p>
    <w:p w:rsidR="00C74CF2" w:rsidRDefault="00C74CF2" w:rsidP="00C74CF2">
      <w:pPr>
        <w:rPr>
          <w:rtl/>
          <w:lang w:eastAsia="he-IL"/>
        </w:rPr>
      </w:pPr>
      <w:bookmarkStart w:id="13410" w:name="_ETM_Q1_10831961"/>
      <w:bookmarkStart w:id="13411" w:name="_ETM_Q1_10832091"/>
      <w:bookmarkEnd w:id="13410"/>
      <w:bookmarkEnd w:id="13411"/>
    </w:p>
    <w:p w:rsidR="00C74CF2" w:rsidRDefault="00C74CF2" w:rsidP="00C74CF2">
      <w:pPr>
        <w:pStyle w:val="af7"/>
        <w:keepNext/>
        <w:rPr>
          <w:rtl/>
        </w:rPr>
      </w:pPr>
      <w:bookmarkStart w:id="13412" w:name="ET_interruption_קריאות_4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12"/>
    </w:p>
    <w:p w:rsidR="00C74CF2" w:rsidRDefault="00C74CF2" w:rsidP="00C74CF2">
      <w:pPr>
        <w:pStyle w:val="KeepWithNext"/>
        <w:rPr>
          <w:rtl/>
        </w:rPr>
      </w:pPr>
    </w:p>
    <w:p w:rsidR="00C74CF2" w:rsidRDefault="00C74CF2" w:rsidP="00C74CF2">
      <w:pPr>
        <w:rPr>
          <w:rtl/>
        </w:rPr>
      </w:pPr>
      <w:bookmarkStart w:id="13413" w:name="_ETM_Q1_10834347"/>
      <w:bookmarkEnd w:id="13413"/>
      <w:r>
        <w:rPr>
          <w:rtl/>
        </w:rPr>
        <w:t xml:space="preserve">- - </w:t>
      </w:r>
      <w:bookmarkStart w:id="13414" w:name="_ETM_Q1_10833294"/>
      <w:bookmarkEnd w:id="13414"/>
      <w:r>
        <w:rPr>
          <w:rtl/>
        </w:rPr>
        <w:t>-</w:t>
      </w:r>
    </w:p>
    <w:p w:rsidR="00C74CF2" w:rsidRDefault="00C74CF2" w:rsidP="00C74CF2">
      <w:pPr>
        <w:rPr>
          <w:rtl/>
        </w:rPr>
      </w:pPr>
      <w:bookmarkStart w:id="13415" w:name="_ETM_Q1_10835055"/>
      <w:bookmarkStart w:id="13416" w:name="_ETM_Q1_10835210"/>
      <w:bookmarkStart w:id="13417" w:name="_ETM_Q1_10836463"/>
      <w:bookmarkEnd w:id="13415"/>
      <w:bookmarkEnd w:id="13416"/>
      <w:bookmarkEnd w:id="13417"/>
    </w:p>
    <w:p w:rsidR="00C74CF2" w:rsidRDefault="00C74CF2" w:rsidP="00C74CF2">
      <w:pPr>
        <w:pStyle w:val="a5"/>
        <w:keepNext/>
        <w:rPr>
          <w:rtl/>
        </w:rPr>
      </w:pPr>
      <w:bookmarkStart w:id="13418" w:name="ET_speaker_5292_8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418"/>
    </w:p>
    <w:p w:rsidR="00C74CF2" w:rsidRDefault="00C74CF2" w:rsidP="00C74CF2">
      <w:pPr>
        <w:pStyle w:val="KeepWithNext"/>
        <w:rPr>
          <w:rtl/>
        </w:rPr>
      </w:pPr>
    </w:p>
    <w:p w:rsidR="00C74CF2" w:rsidRDefault="00C74CF2" w:rsidP="00C74CF2">
      <w:pPr>
        <w:rPr>
          <w:rtl/>
        </w:rPr>
      </w:pPr>
      <w:bookmarkStart w:id="13419" w:name="_ETM_Q1_10837106"/>
      <w:bookmarkStart w:id="13420" w:name="_ETM_Q1_10837154"/>
      <w:bookmarkEnd w:id="13419"/>
      <w:bookmarkEnd w:id="13420"/>
      <w:r>
        <w:rPr>
          <w:rtl/>
        </w:rPr>
        <w:t xml:space="preserve">יזהר - - -  </w:t>
      </w:r>
    </w:p>
    <w:p w:rsidR="00C74CF2" w:rsidRDefault="00C74CF2" w:rsidP="00C74CF2">
      <w:pPr>
        <w:rPr>
          <w:rtl/>
        </w:rPr>
      </w:pPr>
      <w:bookmarkStart w:id="13421" w:name="_ETM_Q1_10833822"/>
      <w:bookmarkStart w:id="13422" w:name="_ETM_Q1_10833926"/>
      <w:bookmarkStart w:id="13423" w:name="_ETM_Q1_10833140"/>
      <w:bookmarkEnd w:id="13421"/>
      <w:bookmarkEnd w:id="13422"/>
      <w:bookmarkEnd w:id="13423"/>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424" w:name="_ETM_Q1_10834855"/>
      <w:bookmarkEnd w:id="13424"/>
      <w:r>
        <w:rPr>
          <w:rtl/>
        </w:rPr>
        <w:t xml:space="preserve">אני מבקש לא להפריע לו, אוסאמה. אוסאמה, הרגע סיימת </w:t>
      </w:r>
      <w:bookmarkStart w:id="13425" w:name="_ETM_Q1_10836391"/>
      <w:bookmarkEnd w:id="13425"/>
      <w:r>
        <w:rPr>
          <w:rtl/>
        </w:rPr>
        <w:t>לדבר.</w:t>
      </w:r>
    </w:p>
    <w:p w:rsidR="00C74CF2" w:rsidRDefault="00C74CF2" w:rsidP="00C74CF2">
      <w:pPr>
        <w:rPr>
          <w:rtl/>
        </w:rPr>
      </w:pPr>
      <w:r>
        <w:rPr>
          <w:rtl/>
        </w:rPr>
        <w:t xml:space="preserve">  </w:t>
      </w:r>
    </w:p>
    <w:p w:rsidR="00C74CF2" w:rsidRDefault="00C74CF2" w:rsidP="00C74CF2">
      <w:pPr>
        <w:pStyle w:val="a5"/>
        <w:keepNext/>
        <w:rPr>
          <w:rtl/>
        </w:rPr>
      </w:pPr>
      <w:bookmarkStart w:id="13426" w:name="ET_speaker_5808_468"/>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426"/>
    </w:p>
    <w:p w:rsidR="00C74CF2" w:rsidRDefault="00C74CF2" w:rsidP="00C74CF2">
      <w:pPr>
        <w:pStyle w:val="KeepWithNext"/>
        <w:rPr>
          <w:rtl/>
        </w:rPr>
      </w:pPr>
    </w:p>
    <w:p w:rsidR="00C74CF2" w:rsidRDefault="00C74CF2" w:rsidP="00C74CF2">
      <w:pPr>
        <w:rPr>
          <w:rtl/>
        </w:rPr>
      </w:pPr>
      <w:bookmarkStart w:id="13427" w:name="_ETM_Q1_10833918"/>
      <w:bookmarkStart w:id="13428" w:name="_ETM_Q1_10834000"/>
      <w:bookmarkEnd w:id="13427"/>
      <w:bookmarkEnd w:id="13428"/>
      <w:r>
        <w:rPr>
          <w:rtl/>
        </w:rPr>
        <w:t xml:space="preserve">ידידי סעדי, אני לא הפרעתי לך. מי שמהיום ואילך יגיד </w:t>
      </w:r>
      <w:bookmarkStart w:id="13429" w:name="_ETM_Q1_10843278"/>
      <w:bookmarkEnd w:id="13429"/>
      <w:r>
        <w:rPr>
          <w:rtl/>
        </w:rPr>
        <w:t>פה או בראיונות או בכל פורום אחר או בכתבה עיתונאית</w:t>
      </w:r>
      <w:bookmarkStart w:id="13430" w:name="_ETM_Q1_10845995"/>
      <w:bookmarkEnd w:id="13430"/>
      <w:r>
        <w:rPr>
          <w:rtl/>
        </w:rPr>
        <w:t>, יגיד שההסכם בינינו לבין הליכוד - -</w:t>
      </w:r>
    </w:p>
    <w:p w:rsidR="00C74CF2" w:rsidRDefault="00C74CF2" w:rsidP="00C74CF2">
      <w:pPr>
        <w:rPr>
          <w:rtl/>
        </w:rPr>
      </w:pPr>
      <w:bookmarkStart w:id="13431" w:name="_ETM_Q1_10846518"/>
      <w:bookmarkStart w:id="13432" w:name="_ETM_Q1_10846646"/>
      <w:bookmarkStart w:id="13433" w:name="_ETM_Q1_10848478"/>
      <w:bookmarkEnd w:id="13431"/>
      <w:bookmarkEnd w:id="13432"/>
      <w:bookmarkEnd w:id="13433"/>
    </w:p>
    <w:p w:rsidR="00C74CF2" w:rsidRDefault="00C74CF2" w:rsidP="00C74CF2">
      <w:pPr>
        <w:pStyle w:val="a5"/>
        <w:keepNext/>
        <w:rPr>
          <w:rtl/>
        </w:rPr>
      </w:pPr>
      <w:bookmarkStart w:id="13434" w:name="ET_speaker_5933_47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434"/>
    </w:p>
    <w:p w:rsidR="00C74CF2" w:rsidRDefault="00C74CF2" w:rsidP="00C74CF2">
      <w:pPr>
        <w:pStyle w:val="KeepWithNext"/>
        <w:rPr>
          <w:rtl/>
        </w:rPr>
      </w:pPr>
    </w:p>
    <w:p w:rsidR="00C74CF2" w:rsidRDefault="00C74CF2" w:rsidP="00C74CF2">
      <w:pPr>
        <w:rPr>
          <w:rtl/>
        </w:rPr>
      </w:pPr>
      <w:bookmarkStart w:id="13435" w:name="_ETM_Q1_10849146"/>
      <w:bookmarkStart w:id="13436" w:name="_ETM_Q1_10849213"/>
      <w:bookmarkEnd w:id="13435"/>
      <w:bookmarkEnd w:id="13436"/>
      <w:r>
        <w:rPr>
          <w:rtl/>
        </w:rPr>
        <w:t>אתם משקרים.</w:t>
      </w:r>
    </w:p>
    <w:p w:rsidR="00C74CF2" w:rsidRDefault="00C74CF2" w:rsidP="00C74CF2">
      <w:pPr>
        <w:rPr>
          <w:rtl/>
        </w:rPr>
      </w:pPr>
      <w:bookmarkStart w:id="13437" w:name="_ETM_Q1_10849097"/>
      <w:bookmarkStart w:id="13438" w:name="_ETM_Q1_10849218"/>
      <w:bookmarkEnd w:id="13437"/>
      <w:bookmarkEnd w:id="13438"/>
    </w:p>
    <w:p w:rsidR="00C74CF2" w:rsidRDefault="00C74CF2" w:rsidP="00C74CF2">
      <w:pPr>
        <w:pStyle w:val="a5"/>
        <w:keepNext/>
        <w:rPr>
          <w:rtl/>
        </w:rPr>
      </w:pPr>
      <w:bookmarkStart w:id="13439" w:name="ET_speaker_5808_471"/>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439"/>
    </w:p>
    <w:p w:rsidR="00C74CF2" w:rsidRDefault="00C74CF2" w:rsidP="00C74CF2">
      <w:pPr>
        <w:pStyle w:val="KeepWithNext"/>
        <w:rPr>
          <w:rtl/>
        </w:rPr>
      </w:pPr>
    </w:p>
    <w:p w:rsidR="00C74CF2" w:rsidRDefault="00C74CF2" w:rsidP="00C74CF2">
      <w:pPr>
        <w:rPr>
          <w:rtl/>
        </w:rPr>
      </w:pPr>
      <w:bookmarkStart w:id="13440" w:name="_ETM_Q1_10849252"/>
      <w:bookmarkStart w:id="13441" w:name="_ETM_Q1_10849323"/>
      <w:bookmarkStart w:id="13442" w:name="_ETM_Q1_10846678"/>
      <w:bookmarkStart w:id="13443" w:name="_ETM_Q1_10846785"/>
      <w:bookmarkEnd w:id="13440"/>
      <w:bookmarkEnd w:id="13441"/>
      <w:bookmarkEnd w:id="13442"/>
      <w:bookmarkEnd w:id="13443"/>
      <w:r>
        <w:rPr>
          <w:rtl/>
        </w:rPr>
        <w:t xml:space="preserve">- - לא מתייחס לקורונה, </w:t>
      </w:r>
      <w:bookmarkStart w:id="13444" w:name="_ETM_Q1_10851434"/>
      <w:bookmarkEnd w:id="13444"/>
      <w:r>
        <w:rPr>
          <w:rtl/>
        </w:rPr>
        <w:t>יצא משקר במצח נחושה.</w:t>
      </w:r>
    </w:p>
    <w:p w:rsidR="00C74CF2" w:rsidRDefault="00C74CF2" w:rsidP="00C74CF2">
      <w:pPr>
        <w:rPr>
          <w:rtl/>
        </w:rPr>
      </w:pPr>
    </w:p>
    <w:p w:rsidR="00C74CF2" w:rsidRDefault="00C74CF2" w:rsidP="00C74CF2">
      <w:pPr>
        <w:pStyle w:val="af7"/>
        <w:keepNext/>
        <w:rPr>
          <w:rtl/>
        </w:rPr>
      </w:pPr>
      <w:bookmarkStart w:id="13445" w:name="ET_interruption_קריאות_47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445"/>
    </w:p>
    <w:p w:rsidR="00C74CF2" w:rsidRDefault="00C74CF2" w:rsidP="00C74CF2">
      <w:pPr>
        <w:pStyle w:val="KeepWithNext"/>
        <w:rPr>
          <w:rtl/>
        </w:rPr>
      </w:pPr>
    </w:p>
    <w:p w:rsidR="00C74CF2" w:rsidRDefault="00C74CF2" w:rsidP="00C74CF2">
      <w:pPr>
        <w:rPr>
          <w:rtl/>
        </w:rPr>
      </w:pPr>
      <w:bookmarkStart w:id="13446" w:name="_ETM_Q1_10857732"/>
      <w:bookmarkEnd w:id="13446"/>
      <w:r>
        <w:rPr>
          <w:rtl/>
        </w:rPr>
        <w:t>- - -</w:t>
      </w:r>
    </w:p>
    <w:p w:rsidR="00C74CF2" w:rsidRDefault="00C74CF2" w:rsidP="00C74CF2">
      <w:pPr>
        <w:rPr>
          <w:rtl/>
        </w:rPr>
      </w:pPr>
      <w:bookmarkStart w:id="13447" w:name="_ETM_Q1_10856391"/>
      <w:bookmarkStart w:id="13448" w:name="_ETM_Q1_10856545"/>
      <w:bookmarkEnd w:id="13447"/>
      <w:bookmarkEnd w:id="13448"/>
    </w:p>
    <w:p w:rsidR="00C74CF2" w:rsidRDefault="00C74CF2" w:rsidP="00C74CF2">
      <w:pPr>
        <w:pStyle w:val="af8"/>
        <w:keepNext/>
        <w:rPr>
          <w:rtl/>
        </w:rPr>
      </w:pPr>
      <w:bookmarkStart w:id="13449" w:name="ET_yor_5771_8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49"/>
    </w:p>
    <w:p w:rsidR="00C74CF2" w:rsidRDefault="00C74CF2" w:rsidP="00C74CF2">
      <w:pPr>
        <w:pStyle w:val="KeepWithNext"/>
        <w:rPr>
          <w:rtl/>
        </w:rPr>
      </w:pPr>
    </w:p>
    <w:p w:rsidR="00C74CF2" w:rsidRDefault="00C74CF2" w:rsidP="00C74CF2">
      <w:pPr>
        <w:rPr>
          <w:rtl/>
        </w:rPr>
      </w:pPr>
      <w:bookmarkStart w:id="13450" w:name="_ETM_Q1_10858443"/>
      <w:bookmarkEnd w:id="13450"/>
      <w:r>
        <w:rPr>
          <w:rtl/>
        </w:rPr>
        <w:t xml:space="preserve">אני </w:t>
      </w:r>
      <w:bookmarkStart w:id="13451" w:name="_ETM_Q1_10859390"/>
      <w:bookmarkEnd w:id="13451"/>
      <w:r>
        <w:rPr>
          <w:rtl/>
        </w:rPr>
        <w:t xml:space="preserve">מבקש לא להפריע.  </w:t>
      </w:r>
    </w:p>
    <w:p w:rsidR="00C74CF2" w:rsidRDefault="00C74CF2" w:rsidP="00C74CF2">
      <w:pPr>
        <w:rPr>
          <w:rtl/>
        </w:rPr>
      </w:pPr>
      <w:bookmarkStart w:id="13452" w:name="_ETM_Q1_10860424"/>
      <w:bookmarkStart w:id="13453" w:name="_ETM_Q1_10860549"/>
      <w:bookmarkStart w:id="13454" w:name="_ETM_Q1_10859313"/>
      <w:bookmarkEnd w:id="13452"/>
      <w:bookmarkEnd w:id="13453"/>
      <w:bookmarkEnd w:id="13454"/>
    </w:p>
    <w:p w:rsidR="00C74CF2" w:rsidRDefault="00C74CF2" w:rsidP="00C74CF2">
      <w:pPr>
        <w:pStyle w:val="a5"/>
        <w:keepNext/>
        <w:rPr>
          <w:rtl/>
        </w:rPr>
      </w:pPr>
      <w:bookmarkStart w:id="13455" w:name="ET_speaker_5808_473"/>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455"/>
    </w:p>
    <w:p w:rsidR="00C74CF2" w:rsidRDefault="00C74CF2" w:rsidP="00C74CF2">
      <w:pPr>
        <w:pStyle w:val="KeepWithNext"/>
        <w:rPr>
          <w:rtl/>
        </w:rPr>
      </w:pPr>
    </w:p>
    <w:p w:rsidR="00C74CF2" w:rsidRDefault="00C74CF2" w:rsidP="00C74CF2">
      <w:pPr>
        <w:rPr>
          <w:rtl/>
        </w:rPr>
      </w:pPr>
      <w:bookmarkStart w:id="13456" w:name="_ETM_Q1_10860111"/>
      <w:bookmarkStart w:id="13457" w:name="_ETM_Q1_10860182"/>
      <w:bookmarkEnd w:id="13456"/>
      <w:bookmarkEnd w:id="13457"/>
      <w:r>
        <w:rPr>
          <w:rtl/>
        </w:rPr>
        <w:t xml:space="preserve">זה רשום פה. יהיה לי לכבוד אם תצטט </w:t>
      </w:r>
      <w:bookmarkStart w:id="13458" w:name="_ETM_Q1_10860791"/>
      <w:bookmarkEnd w:id="13458"/>
      <w:r>
        <w:rPr>
          <w:rtl/>
        </w:rPr>
        <w:t>אותו, אבל</w:t>
      </w:r>
      <w:bookmarkStart w:id="13459" w:name="_ETM_Q1_10858839"/>
      <w:bookmarkEnd w:id="13459"/>
      <w:r>
        <w:rPr>
          <w:rtl/>
        </w:rPr>
        <w:t xml:space="preserve"> הינה, קראתי לכם את ההסכם. אם תגידו שההסכם </w:t>
      </w:r>
      <w:bookmarkStart w:id="13460" w:name="_ETM_Q1_10864298"/>
      <w:bookmarkEnd w:id="13460"/>
      <w:r>
        <w:rPr>
          <w:rtl/>
        </w:rPr>
        <w:t>לא מתייחס לקורונה, יצאתם משקרים.</w:t>
      </w:r>
    </w:p>
    <w:p w:rsidR="00C74CF2" w:rsidRDefault="00C74CF2" w:rsidP="00C74CF2">
      <w:pPr>
        <w:rPr>
          <w:rtl/>
        </w:rPr>
      </w:pPr>
      <w:bookmarkStart w:id="13461" w:name="_ETM_Q1_10865136"/>
      <w:bookmarkStart w:id="13462" w:name="_ETM_Q1_10865258"/>
      <w:bookmarkStart w:id="13463" w:name="_ETM_Q1_10866405"/>
      <w:bookmarkEnd w:id="13461"/>
      <w:bookmarkEnd w:id="13462"/>
      <w:bookmarkEnd w:id="13463"/>
    </w:p>
    <w:p w:rsidR="00C74CF2" w:rsidRDefault="00C74CF2" w:rsidP="00C74CF2">
      <w:pPr>
        <w:pStyle w:val="a5"/>
        <w:keepNext/>
        <w:rPr>
          <w:rtl/>
        </w:rPr>
      </w:pPr>
      <w:bookmarkStart w:id="13464" w:name="ET_speaker_5520_47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464"/>
    </w:p>
    <w:p w:rsidR="00C74CF2" w:rsidRDefault="00C74CF2" w:rsidP="00C74CF2">
      <w:pPr>
        <w:pStyle w:val="KeepWithNext"/>
        <w:rPr>
          <w:rtl/>
        </w:rPr>
      </w:pPr>
    </w:p>
    <w:p w:rsidR="00C74CF2" w:rsidRDefault="00C74CF2" w:rsidP="00C74CF2">
      <w:pPr>
        <w:rPr>
          <w:rtl/>
        </w:rPr>
      </w:pPr>
      <w:bookmarkStart w:id="13465" w:name="_ETM_Q1_10867011"/>
      <w:bookmarkStart w:id="13466" w:name="_ETM_Q1_10867076"/>
      <w:bookmarkStart w:id="13467" w:name="_ETM_Q1_10866615"/>
      <w:bookmarkEnd w:id="13465"/>
      <w:bookmarkEnd w:id="13466"/>
      <w:bookmarkEnd w:id="13467"/>
      <w:r>
        <w:rPr>
          <w:rtl/>
        </w:rPr>
        <w:t xml:space="preserve">אני מזמין אותך לקרוא את ההסכם </w:t>
      </w:r>
      <w:bookmarkStart w:id="13468" w:name="_ETM_Q1_10868699"/>
      <w:bookmarkEnd w:id="13468"/>
      <w:r>
        <w:rPr>
          <w:rtl/>
        </w:rPr>
        <w:t xml:space="preserve">של הליכוד עם יהדות התורה, כדי להבין מה זה כשהסכם </w:t>
      </w:r>
      <w:bookmarkStart w:id="13469" w:name="_ETM_Q1_10870605"/>
      <w:bookmarkEnd w:id="13469"/>
      <w:r>
        <w:rPr>
          <w:rtl/>
        </w:rPr>
        <w:t>תומך - - -</w:t>
      </w:r>
    </w:p>
    <w:p w:rsidR="00C74CF2" w:rsidRDefault="00C74CF2" w:rsidP="00C74CF2">
      <w:pPr>
        <w:rPr>
          <w:rtl/>
        </w:rPr>
      </w:pPr>
      <w:bookmarkStart w:id="13470" w:name="_ETM_Q1_10868165"/>
      <w:bookmarkStart w:id="13471" w:name="_ETM_Q1_10868281"/>
      <w:bookmarkEnd w:id="13470"/>
      <w:bookmarkEnd w:id="13471"/>
    </w:p>
    <w:p w:rsidR="00C74CF2" w:rsidRDefault="00C74CF2" w:rsidP="00C74CF2">
      <w:pPr>
        <w:pStyle w:val="af8"/>
        <w:keepNext/>
        <w:rPr>
          <w:rtl/>
        </w:rPr>
      </w:pPr>
      <w:bookmarkStart w:id="13472" w:name="ET_yor_5771_4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472"/>
    </w:p>
    <w:p w:rsidR="00C74CF2" w:rsidRDefault="00C74CF2" w:rsidP="00C74CF2">
      <w:pPr>
        <w:pStyle w:val="KeepWithNext"/>
        <w:rPr>
          <w:rtl/>
        </w:rPr>
      </w:pPr>
    </w:p>
    <w:p w:rsidR="00C74CF2" w:rsidRDefault="00C74CF2" w:rsidP="00C74CF2">
      <w:pPr>
        <w:rPr>
          <w:rtl/>
        </w:rPr>
      </w:pPr>
      <w:bookmarkStart w:id="13473" w:name="_ETM_Q1_10869419"/>
      <w:bookmarkEnd w:id="13473"/>
      <w:r>
        <w:rPr>
          <w:rtl/>
        </w:rPr>
        <w:t xml:space="preserve">חבר הכנסת פורר, אתה מדבר הבא בתור. </w:t>
      </w:r>
      <w:bookmarkStart w:id="13474" w:name="_ETM_Q1_10873565"/>
      <w:bookmarkEnd w:id="13474"/>
      <w:r>
        <w:rPr>
          <w:rtl/>
        </w:rPr>
        <w:t>אתה מוותר על זכות הדיבור שלך? תודה.</w:t>
      </w:r>
    </w:p>
    <w:p w:rsidR="00C74CF2" w:rsidRDefault="00C74CF2" w:rsidP="00C74CF2">
      <w:pPr>
        <w:rPr>
          <w:rtl/>
        </w:rPr>
      </w:pPr>
      <w:bookmarkStart w:id="13475" w:name="_ETM_Q1_10875332"/>
      <w:bookmarkStart w:id="13476" w:name="_ETM_Q1_10875452"/>
      <w:bookmarkEnd w:id="13475"/>
      <w:bookmarkEnd w:id="13476"/>
    </w:p>
    <w:p w:rsidR="00C74CF2" w:rsidRDefault="00C74CF2" w:rsidP="00C74CF2">
      <w:pPr>
        <w:pStyle w:val="a5"/>
        <w:keepNext/>
        <w:rPr>
          <w:rtl/>
        </w:rPr>
      </w:pPr>
      <w:bookmarkStart w:id="13477" w:name="ET_speaker_5520_47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477"/>
    </w:p>
    <w:p w:rsidR="00C74CF2" w:rsidRDefault="00C74CF2" w:rsidP="00C74CF2">
      <w:pPr>
        <w:pStyle w:val="KeepWithNext"/>
        <w:rPr>
          <w:rtl/>
        </w:rPr>
      </w:pPr>
    </w:p>
    <w:p w:rsidR="00C74CF2" w:rsidRDefault="00C74CF2" w:rsidP="00C74CF2">
      <w:pPr>
        <w:rPr>
          <w:rtl/>
        </w:rPr>
      </w:pPr>
      <w:bookmarkStart w:id="13478" w:name="_ETM_Q1_10875113"/>
      <w:bookmarkStart w:id="13479" w:name="_ETM_Q1_10875193"/>
      <w:bookmarkEnd w:id="13478"/>
      <w:bookmarkEnd w:id="13479"/>
      <w:r>
        <w:rPr>
          <w:rtl/>
        </w:rPr>
        <w:t xml:space="preserve">אז תבין איך הם </w:t>
      </w:r>
      <w:bookmarkStart w:id="13480" w:name="_ETM_Q1_10875911"/>
      <w:bookmarkEnd w:id="13480"/>
      <w:r>
        <w:rPr>
          <w:rtl/>
        </w:rPr>
        <w:t>תומכים - - -</w:t>
      </w:r>
    </w:p>
    <w:p w:rsidR="00C74CF2" w:rsidRDefault="00C74CF2" w:rsidP="00C74CF2">
      <w:pPr>
        <w:rPr>
          <w:rtl/>
        </w:rPr>
      </w:pPr>
      <w:bookmarkStart w:id="13481" w:name="_ETM_Q1_10875954"/>
      <w:bookmarkStart w:id="13482" w:name="_ETM_Q1_10876076"/>
      <w:bookmarkEnd w:id="13481"/>
      <w:bookmarkEnd w:id="1348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483" w:name="_ETM_Q1_10876794"/>
      <w:bookmarkEnd w:id="13483"/>
      <w:r>
        <w:rPr>
          <w:rtl/>
        </w:rPr>
        <w:t xml:space="preserve">תודה. תודה, עודד פורר. בבקשה, יזהר שי. </w:t>
      </w:r>
      <w:bookmarkStart w:id="13484" w:name="_ETM_Q1_10879072"/>
      <w:bookmarkEnd w:id="13484"/>
      <w:r>
        <w:rPr>
          <w:rtl/>
        </w:rPr>
        <w:t>נא לסיים.</w:t>
      </w:r>
    </w:p>
    <w:p w:rsidR="00C74CF2" w:rsidRDefault="00C74CF2" w:rsidP="00C74CF2">
      <w:pPr>
        <w:rPr>
          <w:rtl/>
        </w:rPr>
      </w:pPr>
      <w:bookmarkStart w:id="13485" w:name="_ETM_Q1_10876447"/>
      <w:bookmarkStart w:id="13486" w:name="_ETM_Q1_10876553"/>
      <w:bookmarkStart w:id="13487" w:name="_ETM_Q1_10878439"/>
      <w:bookmarkEnd w:id="13485"/>
      <w:bookmarkEnd w:id="13486"/>
      <w:bookmarkEnd w:id="13487"/>
    </w:p>
    <w:p w:rsidR="00C74CF2" w:rsidRDefault="00C74CF2" w:rsidP="00C74CF2">
      <w:pPr>
        <w:pStyle w:val="a5"/>
        <w:keepNext/>
        <w:rPr>
          <w:rtl/>
        </w:rPr>
      </w:pPr>
      <w:bookmarkStart w:id="13488" w:name="ET_speaker_5808_479"/>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488"/>
    </w:p>
    <w:p w:rsidR="00C74CF2" w:rsidRDefault="00C74CF2" w:rsidP="00C74CF2">
      <w:pPr>
        <w:pStyle w:val="KeepWithNext"/>
        <w:rPr>
          <w:rtl/>
        </w:rPr>
      </w:pPr>
    </w:p>
    <w:p w:rsidR="00C74CF2" w:rsidRDefault="00C74CF2" w:rsidP="00C74CF2">
      <w:pPr>
        <w:rPr>
          <w:rtl/>
        </w:rPr>
      </w:pPr>
      <w:bookmarkStart w:id="13489" w:name="_ETM_Q1_10879140"/>
      <w:bookmarkStart w:id="13490" w:name="_ETM_Q1_10879209"/>
      <w:bookmarkEnd w:id="13489"/>
      <w:bookmarkEnd w:id="13490"/>
      <w:r>
        <w:rPr>
          <w:rtl/>
        </w:rPr>
        <w:t>אם עזרתי לכם - - -</w:t>
      </w:r>
    </w:p>
    <w:p w:rsidR="00C74CF2" w:rsidRDefault="00C74CF2" w:rsidP="00C74CF2">
      <w:pPr>
        <w:rPr>
          <w:rtl/>
        </w:rPr>
      </w:pPr>
      <w:bookmarkStart w:id="13491" w:name="_ETM_Q1_10880740"/>
      <w:bookmarkStart w:id="13492" w:name="_ETM_Q1_10880861"/>
      <w:bookmarkStart w:id="13493" w:name="_ETM_Q1_10879959"/>
      <w:bookmarkEnd w:id="13491"/>
      <w:bookmarkEnd w:id="13492"/>
      <w:bookmarkEnd w:id="13493"/>
    </w:p>
    <w:p w:rsidR="00C74CF2" w:rsidRDefault="00C74CF2" w:rsidP="00C74CF2">
      <w:pPr>
        <w:pStyle w:val="a5"/>
        <w:keepNext/>
        <w:rPr>
          <w:rtl/>
        </w:rPr>
      </w:pPr>
      <w:bookmarkStart w:id="13494" w:name="ET_speaker_5932_480"/>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3494"/>
    </w:p>
    <w:p w:rsidR="00C74CF2" w:rsidRDefault="00C74CF2" w:rsidP="00C74CF2">
      <w:pPr>
        <w:pStyle w:val="KeepWithNext"/>
        <w:rPr>
          <w:rtl/>
        </w:rPr>
      </w:pPr>
    </w:p>
    <w:p w:rsidR="00C74CF2" w:rsidRDefault="00C74CF2" w:rsidP="00C74CF2">
      <w:pPr>
        <w:rPr>
          <w:rtl/>
        </w:rPr>
      </w:pPr>
      <w:bookmarkStart w:id="13495" w:name="_ETM_Q1_10880637"/>
      <w:bookmarkStart w:id="13496" w:name="_ETM_Q1_10880712"/>
      <w:bookmarkEnd w:id="13495"/>
      <w:bookmarkEnd w:id="13496"/>
      <w:r>
        <w:rPr>
          <w:rtl/>
        </w:rPr>
        <w:t>לא, לא. ממש לא.</w:t>
      </w:r>
    </w:p>
    <w:p w:rsidR="00C74CF2" w:rsidRDefault="00C74CF2" w:rsidP="00C74CF2">
      <w:pPr>
        <w:rPr>
          <w:rtl/>
        </w:rPr>
      </w:pPr>
      <w:bookmarkStart w:id="13497" w:name="_ETM_Q1_10881515"/>
      <w:bookmarkStart w:id="13498" w:name="_ETM_Q1_10881629"/>
      <w:bookmarkStart w:id="13499" w:name="_ETM_Q1_10881005"/>
      <w:bookmarkEnd w:id="13497"/>
      <w:bookmarkEnd w:id="13498"/>
      <w:bookmarkEnd w:id="13499"/>
    </w:p>
    <w:p w:rsidR="00C74CF2" w:rsidRDefault="00C74CF2" w:rsidP="00C74CF2">
      <w:pPr>
        <w:pStyle w:val="a5"/>
        <w:keepNext/>
        <w:rPr>
          <w:rtl/>
        </w:rPr>
      </w:pPr>
      <w:bookmarkStart w:id="13500" w:name="ET_speaker_5808_481"/>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500"/>
    </w:p>
    <w:p w:rsidR="00C74CF2" w:rsidRDefault="00C74CF2" w:rsidP="00C74CF2">
      <w:pPr>
        <w:pStyle w:val="KeepWithNext"/>
        <w:rPr>
          <w:rtl/>
        </w:rPr>
      </w:pPr>
    </w:p>
    <w:p w:rsidR="00C74CF2" w:rsidRDefault="00C74CF2" w:rsidP="00C74CF2">
      <w:pPr>
        <w:rPr>
          <w:rtl/>
        </w:rPr>
      </w:pPr>
      <w:bookmarkStart w:id="13501" w:name="_ETM_Q1_10881717"/>
      <w:bookmarkStart w:id="13502" w:name="_ETM_Q1_10881817"/>
      <w:bookmarkEnd w:id="13501"/>
      <w:bookmarkEnd w:id="13502"/>
      <w:r>
        <w:rPr>
          <w:rtl/>
        </w:rPr>
        <w:t xml:space="preserve">אם </w:t>
      </w:r>
      <w:bookmarkStart w:id="13503" w:name="_ETM_Q1_10882221"/>
      <w:bookmarkEnd w:id="13503"/>
      <w:r>
        <w:rPr>
          <w:rtl/>
        </w:rPr>
        <w:t xml:space="preserve">עזרתי לכם לדייק יותר בדבריכם בעתיד, גם פה וגם בראיונות, </w:t>
      </w:r>
      <w:bookmarkStart w:id="13504" w:name="_ETM_Q1_10886911"/>
      <w:bookmarkEnd w:id="13504"/>
      <w:r>
        <w:rPr>
          <w:rtl/>
        </w:rPr>
        <w:t>אני אהיה מאושר על כך. אני ממשיך בדבריי.</w:t>
      </w:r>
      <w:bookmarkStart w:id="13505" w:name="_ETM_Q1_10885771"/>
      <w:bookmarkEnd w:id="13505"/>
    </w:p>
    <w:p w:rsidR="00C74CF2" w:rsidRDefault="00C74CF2" w:rsidP="00C74CF2">
      <w:pPr>
        <w:rPr>
          <w:rtl/>
        </w:rPr>
      </w:pPr>
      <w:bookmarkStart w:id="13506" w:name="_ETM_Q1_10885912"/>
      <w:bookmarkEnd w:id="13506"/>
    </w:p>
    <w:p w:rsidR="00C74CF2" w:rsidRDefault="00C74CF2" w:rsidP="00C74CF2">
      <w:pPr>
        <w:pStyle w:val="af7"/>
        <w:keepNext/>
        <w:rPr>
          <w:rtl/>
        </w:rPr>
      </w:pPr>
      <w:bookmarkStart w:id="13507" w:name="ET_interruption_קריאות_48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3507"/>
    </w:p>
    <w:p w:rsidR="00C74CF2" w:rsidRDefault="00C74CF2" w:rsidP="00C74CF2">
      <w:pPr>
        <w:pStyle w:val="KeepWithNext"/>
        <w:rPr>
          <w:rtl/>
        </w:rPr>
      </w:pPr>
    </w:p>
    <w:p w:rsidR="00C74CF2" w:rsidRDefault="00C74CF2" w:rsidP="00C74CF2">
      <w:pPr>
        <w:rPr>
          <w:rtl/>
        </w:rPr>
      </w:pPr>
      <w:bookmarkStart w:id="13508" w:name="_ETM_Q1_10887520"/>
      <w:bookmarkEnd w:id="13508"/>
      <w:r>
        <w:rPr>
          <w:rtl/>
        </w:rPr>
        <w:t>- - -</w:t>
      </w:r>
    </w:p>
    <w:p w:rsidR="00C74CF2" w:rsidRDefault="00C74CF2" w:rsidP="00C74CF2">
      <w:pPr>
        <w:rPr>
          <w:rtl/>
        </w:rPr>
      </w:pPr>
      <w:bookmarkStart w:id="13509" w:name="_ETM_Q1_10887230"/>
      <w:bookmarkStart w:id="13510" w:name="_ETM_Q1_10887334"/>
      <w:bookmarkStart w:id="13511" w:name="_ETM_Q1_10886420"/>
      <w:bookmarkEnd w:id="13509"/>
      <w:bookmarkEnd w:id="13510"/>
      <w:bookmarkEnd w:id="13511"/>
    </w:p>
    <w:p w:rsidR="00C74CF2" w:rsidRDefault="00C74CF2" w:rsidP="00C74CF2">
      <w:pPr>
        <w:pStyle w:val="a5"/>
        <w:keepNext/>
        <w:rPr>
          <w:rtl/>
        </w:rPr>
      </w:pPr>
      <w:bookmarkStart w:id="13512" w:name="ET_speaker_5520_48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512"/>
    </w:p>
    <w:p w:rsidR="00C74CF2" w:rsidRDefault="00C74CF2" w:rsidP="00C74CF2">
      <w:pPr>
        <w:pStyle w:val="KeepWithNext"/>
        <w:rPr>
          <w:rtl/>
        </w:rPr>
      </w:pPr>
    </w:p>
    <w:p w:rsidR="00C74CF2" w:rsidRDefault="00C74CF2" w:rsidP="00C74CF2">
      <w:pPr>
        <w:rPr>
          <w:rtl/>
        </w:rPr>
      </w:pPr>
      <w:bookmarkStart w:id="13513" w:name="_ETM_Q1_10887096"/>
      <w:bookmarkStart w:id="13514" w:name="_ETM_Q1_10887170"/>
      <w:bookmarkEnd w:id="13513"/>
      <w:bookmarkEnd w:id="13514"/>
      <w:r>
        <w:rPr>
          <w:rtl/>
        </w:rPr>
        <w:t xml:space="preserve">- </w:t>
      </w:r>
      <w:bookmarkStart w:id="13515" w:name="_ETM_Q1_10887724"/>
      <w:bookmarkEnd w:id="13515"/>
      <w:r>
        <w:rPr>
          <w:rtl/>
        </w:rPr>
        <w:t>- -</w:t>
      </w:r>
      <w:bookmarkStart w:id="13516" w:name="_ETM_Q1_10888516"/>
      <w:bookmarkEnd w:id="13516"/>
    </w:p>
    <w:p w:rsidR="00C74CF2" w:rsidRDefault="00C74CF2" w:rsidP="00C74CF2">
      <w:pPr>
        <w:rPr>
          <w:rtl/>
        </w:rPr>
      </w:pPr>
      <w:bookmarkStart w:id="13517" w:name="_ETM_Q1_10888651"/>
      <w:bookmarkEnd w:id="13517"/>
    </w:p>
    <w:p w:rsidR="00C74CF2" w:rsidRDefault="00C74CF2" w:rsidP="00C74CF2">
      <w:pPr>
        <w:pStyle w:val="af8"/>
        <w:keepNext/>
        <w:rPr>
          <w:rtl/>
        </w:rPr>
      </w:pPr>
      <w:bookmarkStart w:id="13518" w:name="ET_yor_5771_4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518"/>
    </w:p>
    <w:p w:rsidR="00C74CF2" w:rsidRDefault="00C74CF2" w:rsidP="00C74CF2">
      <w:pPr>
        <w:pStyle w:val="KeepWithNext"/>
        <w:rPr>
          <w:rtl/>
        </w:rPr>
      </w:pPr>
    </w:p>
    <w:p w:rsidR="00C74CF2" w:rsidRDefault="00C74CF2" w:rsidP="00C74CF2">
      <w:pPr>
        <w:rPr>
          <w:rtl/>
        </w:rPr>
      </w:pPr>
      <w:bookmarkStart w:id="13519" w:name="_ETM_Q1_10889321"/>
      <w:bookmarkEnd w:id="13519"/>
      <w:r>
        <w:rPr>
          <w:rtl/>
        </w:rPr>
        <w:t xml:space="preserve">תודה, חבר הכנסת פורר. אתה רוצה לדבר אחר כך? </w:t>
      </w:r>
      <w:bookmarkStart w:id="13520" w:name="_ETM_Q1_10889678"/>
      <w:bookmarkEnd w:id="13520"/>
      <w:r>
        <w:rPr>
          <w:rtl/>
        </w:rPr>
        <w:t>אני לא מבין.</w:t>
      </w:r>
      <w:bookmarkStart w:id="13521" w:name="_ETM_Q1_10892238"/>
      <w:bookmarkEnd w:id="13521"/>
    </w:p>
    <w:p w:rsidR="00C74CF2" w:rsidRDefault="00C74CF2" w:rsidP="00C74CF2">
      <w:pPr>
        <w:rPr>
          <w:rtl/>
        </w:rPr>
      </w:pPr>
      <w:bookmarkStart w:id="13522" w:name="_ETM_Q1_10892370"/>
      <w:bookmarkStart w:id="13523" w:name="_ETM_Q1_10891410"/>
      <w:bookmarkEnd w:id="13522"/>
      <w:bookmarkEnd w:id="13523"/>
    </w:p>
    <w:p w:rsidR="00C74CF2" w:rsidRDefault="00C74CF2" w:rsidP="00C74CF2">
      <w:pPr>
        <w:pStyle w:val="a5"/>
        <w:keepNext/>
        <w:rPr>
          <w:rtl/>
        </w:rPr>
      </w:pPr>
      <w:bookmarkStart w:id="13524" w:name="ET_speaker_5808_485"/>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524"/>
    </w:p>
    <w:p w:rsidR="00C74CF2" w:rsidRDefault="00C74CF2" w:rsidP="00C74CF2">
      <w:pPr>
        <w:pStyle w:val="KeepWithNext"/>
        <w:rPr>
          <w:rtl/>
        </w:rPr>
      </w:pPr>
    </w:p>
    <w:p w:rsidR="00C74CF2" w:rsidRDefault="00C74CF2" w:rsidP="00C74CF2">
      <w:pPr>
        <w:rPr>
          <w:rtl/>
        </w:rPr>
      </w:pPr>
      <w:bookmarkStart w:id="13525" w:name="_ETM_Q1_10891982"/>
      <w:bookmarkStart w:id="13526" w:name="_ETM_Q1_10892049"/>
      <w:bookmarkEnd w:id="13525"/>
      <w:bookmarkEnd w:id="13526"/>
      <w:r>
        <w:rPr>
          <w:rtl/>
        </w:rPr>
        <w:t xml:space="preserve">עוד שני דברים: האחד, כאמור נעשית פה עבודה </w:t>
      </w:r>
      <w:bookmarkStart w:id="13527" w:name="_ETM_Q1_10897132"/>
      <w:bookmarkEnd w:id="13527"/>
      <w:r>
        <w:rPr>
          <w:rtl/>
        </w:rPr>
        <w:t xml:space="preserve">מצוינת. כיוון שמסתכלים עלינו הרבה מאוד אנשים, והוועדה הזאת היא </w:t>
      </w:r>
      <w:bookmarkStart w:id="13528" w:name="_ETM_Q1_10899758"/>
      <w:bookmarkEnd w:id="13528"/>
      <w:r>
        <w:rPr>
          <w:rtl/>
        </w:rPr>
        <w:t xml:space="preserve">ועדה רצינית, שדנה בחוק מאוד רציני, אני מציע להוציא </w:t>
      </w:r>
      <w:bookmarkStart w:id="13529" w:name="_ETM_Q1_10902835"/>
      <w:bookmarkEnd w:id="13529"/>
      <w:r>
        <w:rPr>
          <w:rtl/>
        </w:rPr>
        <w:t xml:space="preserve">מהלקסיקון את כל כינויי התואר שהוענקו פה לאנשים, כמו </w:t>
      </w:r>
      <w:bookmarkStart w:id="13530" w:name="_ETM_Q1_10907040"/>
      <w:bookmarkEnd w:id="13530"/>
      <w:r>
        <w:rPr>
          <w:rtl/>
        </w:rPr>
        <w:t xml:space="preserve">טמבל, אידיוט, נוכל, שקרן – אני מצטט דברים </w:t>
      </w:r>
      <w:bookmarkStart w:id="13531" w:name="_ETM_Q1_10910667"/>
      <w:bookmarkEnd w:id="13531"/>
      <w:r>
        <w:rPr>
          <w:rtl/>
        </w:rPr>
        <w:t xml:space="preserve">שנאמרו פה – ערמומי, נכלולי וכן הלאה. בואו, כולכם חברי </w:t>
      </w:r>
      <w:bookmarkStart w:id="13532" w:name="_ETM_Q1_10915813"/>
      <w:bookmarkEnd w:id="13532"/>
      <w:r>
        <w:rPr>
          <w:rtl/>
        </w:rPr>
        <w:t xml:space="preserve">כנסת מכובדים, יש לי כבוד רב לכל אחת ואחד מכם, </w:t>
      </w:r>
      <w:bookmarkStart w:id="13533" w:name="_ETM_Q1_10917590"/>
      <w:bookmarkEnd w:id="13533"/>
      <w:r>
        <w:rPr>
          <w:rtl/>
        </w:rPr>
        <w:t>אני מציע להוציא מהלקסיקון את הדברים הלא מכובדים.</w:t>
      </w:r>
    </w:p>
    <w:p w:rsidR="00C74CF2" w:rsidRDefault="00C74CF2" w:rsidP="00C74CF2">
      <w:pPr>
        <w:rPr>
          <w:rtl/>
        </w:rPr>
      </w:pPr>
    </w:p>
    <w:p w:rsidR="00C74CF2" w:rsidRDefault="00C74CF2" w:rsidP="00C74CF2">
      <w:pPr>
        <w:pStyle w:val="a5"/>
        <w:keepNext/>
        <w:rPr>
          <w:rtl/>
        </w:rPr>
      </w:pPr>
      <w:bookmarkStart w:id="13534" w:name="ET_speaker_5142_48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3534"/>
    </w:p>
    <w:p w:rsidR="00C74CF2" w:rsidRDefault="00C74CF2" w:rsidP="00C74CF2">
      <w:pPr>
        <w:pStyle w:val="KeepWithNext"/>
        <w:rPr>
          <w:rtl/>
        </w:rPr>
      </w:pPr>
    </w:p>
    <w:p w:rsidR="00C74CF2" w:rsidRDefault="00C74CF2" w:rsidP="00C74CF2">
      <w:pPr>
        <w:rPr>
          <w:rtl/>
        </w:rPr>
      </w:pPr>
      <w:bookmarkStart w:id="13535" w:name="_ETM_Q1_10919063"/>
      <w:bookmarkEnd w:id="13535"/>
      <w:r>
        <w:rPr>
          <w:rtl/>
        </w:rPr>
        <w:t>- - -</w:t>
      </w:r>
    </w:p>
    <w:p w:rsidR="00C74CF2" w:rsidRDefault="00C74CF2" w:rsidP="00C74CF2">
      <w:pPr>
        <w:rPr>
          <w:rtl/>
        </w:rPr>
      </w:pPr>
      <w:bookmarkStart w:id="13536" w:name="_ETM_Q1_10918346"/>
      <w:bookmarkStart w:id="13537" w:name="_ETM_Q1_10918440"/>
      <w:bookmarkStart w:id="13538" w:name="_ETM_Q1_10919958"/>
      <w:bookmarkEnd w:id="13536"/>
      <w:bookmarkEnd w:id="13537"/>
      <w:bookmarkEnd w:id="13538"/>
    </w:p>
    <w:p w:rsidR="00C74CF2" w:rsidRDefault="00C74CF2" w:rsidP="00C74CF2">
      <w:pPr>
        <w:pStyle w:val="a5"/>
        <w:keepNext/>
        <w:rPr>
          <w:rtl/>
        </w:rPr>
      </w:pPr>
      <w:bookmarkStart w:id="13539" w:name="ET_speaker_5808_487"/>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539"/>
    </w:p>
    <w:p w:rsidR="00C74CF2" w:rsidRDefault="00C74CF2" w:rsidP="00C74CF2">
      <w:pPr>
        <w:pStyle w:val="KeepWithNext"/>
        <w:rPr>
          <w:rtl/>
        </w:rPr>
      </w:pPr>
    </w:p>
    <w:p w:rsidR="00C74CF2" w:rsidRDefault="00C74CF2" w:rsidP="00C74CF2">
      <w:pPr>
        <w:rPr>
          <w:rtl/>
        </w:rPr>
      </w:pPr>
      <w:bookmarkStart w:id="13540" w:name="_ETM_Q1_10920855"/>
      <w:bookmarkStart w:id="13541" w:name="_ETM_Q1_10920976"/>
      <w:bookmarkEnd w:id="13540"/>
      <w:bookmarkEnd w:id="13541"/>
      <w:r>
        <w:rPr>
          <w:rtl/>
        </w:rPr>
        <w:t xml:space="preserve">יכול </w:t>
      </w:r>
      <w:bookmarkStart w:id="13542" w:name="_ETM_Q1_10923542"/>
      <w:bookmarkEnd w:id="13542"/>
      <w:r>
        <w:rPr>
          <w:rtl/>
        </w:rPr>
        <w:t>להיות שנאמרים, אבל זה לא אומר שהם צריכים להיאמר.</w:t>
      </w:r>
    </w:p>
    <w:p w:rsidR="00C74CF2" w:rsidRDefault="00C74CF2" w:rsidP="00C74CF2">
      <w:pPr>
        <w:rPr>
          <w:rtl/>
        </w:rPr>
      </w:pPr>
      <w:bookmarkStart w:id="13543" w:name="_ETM_Q1_10925651"/>
      <w:bookmarkStart w:id="13544" w:name="_ETM_Q1_10925782"/>
      <w:bookmarkStart w:id="13545" w:name="_ETM_Q1_10925811"/>
      <w:bookmarkEnd w:id="13543"/>
      <w:bookmarkEnd w:id="13544"/>
      <w:bookmarkEnd w:id="13545"/>
    </w:p>
    <w:p w:rsidR="00C74CF2" w:rsidRDefault="00C74CF2" w:rsidP="00C74CF2">
      <w:pPr>
        <w:rPr>
          <w:rtl/>
        </w:rPr>
      </w:pPr>
      <w:bookmarkStart w:id="13546" w:name="_ETM_Q1_10925899"/>
      <w:bookmarkEnd w:id="13546"/>
      <w:r>
        <w:rPr>
          <w:rtl/>
        </w:rPr>
        <w:t xml:space="preserve">הינה, נורא </w:t>
      </w:r>
      <w:bookmarkStart w:id="13547" w:name="_ETM_Q1_10928147"/>
      <w:bookmarkEnd w:id="13547"/>
      <w:r>
        <w:rPr>
          <w:rtl/>
        </w:rPr>
        <w:t xml:space="preserve">התרגזתי שקפצו עליי פה. לא כיניתי אף אחד בשום כינוי </w:t>
      </w:r>
      <w:bookmarkStart w:id="13548" w:name="_ETM_Q1_10930862"/>
      <w:bookmarkEnd w:id="13548"/>
      <w:r>
        <w:rPr>
          <w:rtl/>
        </w:rPr>
        <w:t xml:space="preserve">ואני ממשיך הלאה. </w:t>
      </w:r>
    </w:p>
    <w:p w:rsidR="00C74CF2" w:rsidRDefault="00C74CF2" w:rsidP="00C74CF2">
      <w:pPr>
        <w:rPr>
          <w:rtl/>
        </w:rPr>
      </w:pPr>
      <w:bookmarkStart w:id="13549" w:name="_ETM_Q1_10937084"/>
      <w:bookmarkStart w:id="13550" w:name="_ETM_Q1_10937179"/>
      <w:bookmarkEnd w:id="13549"/>
      <w:bookmarkEnd w:id="13550"/>
    </w:p>
    <w:p w:rsidR="00C74CF2" w:rsidRDefault="00C74CF2" w:rsidP="00C74CF2">
      <w:pPr>
        <w:rPr>
          <w:rtl/>
        </w:rPr>
      </w:pPr>
      <w:bookmarkStart w:id="13551" w:name="_ETM_Q1_10937268"/>
      <w:bookmarkStart w:id="13552" w:name="_ETM_Q1_10937373"/>
      <w:bookmarkEnd w:id="13551"/>
      <w:bookmarkEnd w:id="13552"/>
      <w:r>
        <w:rPr>
          <w:rtl/>
        </w:rPr>
        <w:t xml:space="preserve">עוד אולי דבר אחד, לחבריי הטובים, אנשי </w:t>
      </w:r>
      <w:bookmarkStart w:id="13553" w:name="_ETM_Q1_10935966"/>
      <w:bookmarkEnd w:id="13553"/>
      <w:r>
        <w:rPr>
          <w:rtl/>
        </w:rPr>
        <w:t xml:space="preserve">יש עתיד ותל"ם, יש לי הערכה רבה אליכם, החלטתם </w:t>
      </w:r>
      <w:bookmarkStart w:id="13554" w:name="_ETM_Q1_10940144"/>
      <w:bookmarkEnd w:id="13554"/>
      <w:r>
        <w:rPr>
          <w:rtl/>
        </w:rPr>
        <w:t>לפרק את כחול לבן, כי העדפתם ללכת לבחירות. עוד לא מאוחר מדי - - -</w:t>
      </w:r>
    </w:p>
    <w:p w:rsidR="00C74CF2" w:rsidRDefault="00C74CF2" w:rsidP="00C74CF2">
      <w:pPr>
        <w:rPr>
          <w:rtl/>
        </w:rPr>
      </w:pPr>
      <w:bookmarkStart w:id="13555" w:name="_ETM_Q1_10941284"/>
      <w:bookmarkStart w:id="13556" w:name="_ETM_Q1_10941413"/>
      <w:bookmarkStart w:id="13557" w:name="_ETM_Q1_10940472"/>
      <w:bookmarkEnd w:id="13555"/>
      <w:bookmarkEnd w:id="13556"/>
      <w:bookmarkEnd w:id="13557"/>
    </w:p>
    <w:p w:rsidR="00C74CF2" w:rsidRDefault="00C74CF2" w:rsidP="00C74CF2">
      <w:pPr>
        <w:pStyle w:val="a5"/>
        <w:keepNext/>
        <w:rPr>
          <w:rtl/>
        </w:rPr>
      </w:pPr>
      <w:bookmarkStart w:id="13558" w:name="ET_speaker_5932_488"/>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3558"/>
    </w:p>
    <w:p w:rsidR="00C74CF2" w:rsidRDefault="00C74CF2" w:rsidP="00C74CF2">
      <w:pPr>
        <w:pStyle w:val="KeepWithNext"/>
        <w:rPr>
          <w:rtl/>
        </w:rPr>
      </w:pPr>
    </w:p>
    <w:p w:rsidR="00C74CF2" w:rsidRDefault="00C74CF2" w:rsidP="00C74CF2">
      <w:pPr>
        <w:rPr>
          <w:rtl/>
        </w:rPr>
      </w:pPr>
      <w:bookmarkStart w:id="13559" w:name="_ETM_Q1_10941085"/>
      <w:bookmarkStart w:id="13560" w:name="_ETM_Q1_10941147"/>
      <w:bookmarkEnd w:id="13559"/>
      <w:bookmarkEnd w:id="13560"/>
      <w:r>
        <w:rPr>
          <w:rtl/>
        </w:rPr>
        <w:t>- - -</w:t>
      </w:r>
    </w:p>
    <w:p w:rsidR="00C74CF2" w:rsidRDefault="00C74CF2" w:rsidP="00C74CF2">
      <w:pPr>
        <w:rPr>
          <w:rtl/>
        </w:rPr>
      </w:pPr>
      <w:bookmarkStart w:id="13561" w:name="_ETM_Q1_10942584"/>
      <w:bookmarkStart w:id="13562" w:name="_ETM_Q1_10942712"/>
      <w:bookmarkStart w:id="13563" w:name="_ETM_Q1_10941401"/>
      <w:bookmarkEnd w:id="13561"/>
      <w:bookmarkEnd w:id="13562"/>
      <w:bookmarkEnd w:id="13563"/>
    </w:p>
    <w:p w:rsidR="00C74CF2" w:rsidRDefault="00C74CF2" w:rsidP="00C74CF2">
      <w:pPr>
        <w:pStyle w:val="a5"/>
        <w:keepNext/>
        <w:rPr>
          <w:rtl/>
        </w:rPr>
      </w:pPr>
      <w:bookmarkStart w:id="13564" w:name="ET_speaker_5933_4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564"/>
    </w:p>
    <w:p w:rsidR="00C74CF2" w:rsidRDefault="00C74CF2" w:rsidP="00C74CF2">
      <w:pPr>
        <w:pStyle w:val="KeepWithNext"/>
        <w:rPr>
          <w:rtl/>
        </w:rPr>
      </w:pPr>
    </w:p>
    <w:p w:rsidR="00C74CF2" w:rsidRDefault="00C74CF2" w:rsidP="00C74CF2">
      <w:pPr>
        <w:rPr>
          <w:rtl/>
        </w:rPr>
      </w:pPr>
      <w:bookmarkStart w:id="13565" w:name="_ETM_Q1_10942027"/>
      <w:bookmarkStart w:id="13566" w:name="_ETM_Q1_10942090"/>
      <w:bookmarkEnd w:id="13565"/>
      <w:bookmarkEnd w:id="13566"/>
      <w:r>
        <w:rPr>
          <w:rtl/>
        </w:rPr>
        <w:t>אנחנו - - -</w:t>
      </w:r>
    </w:p>
    <w:p w:rsidR="00C74CF2" w:rsidRDefault="00C74CF2" w:rsidP="00C74CF2">
      <w:pPr>
        <w:rPr>
          <w:rtl/>
        </w:rPr>
      </w:pPr>
      <w:bookmarkStart w:id="13567" w:name="_ETM_Q1_10942197"/>
      <w:bookmarkStart w:id="13568" w:name="_ETM_Q1_10942314"/>
      <w:bookmarkStart w:id="13569" w:name="_ETM_Q1_10943885"/>
      <w:bookmarkEnd w:id="13567"/>
      <w:bookmarkEnd w:id="13568"/>
      <w:bookmarkEnd w:id="13569"/>
    </w:p>
    <w:p w:rsidR="00C74CF2" w:rsidRDefault="00C74CF2" w:rsidP="00C74CF2">
      <w:pPr>
        <w:pStyle w:val="a5"/>
        <w:keepNext/>
        <w:rPr>
          <w:rtl/>
        </w:rPr>
      </w:pPr>
      <w:bookmarkStart w:id="13570" w:name="ET_speaker_5808_490"/>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570"/>
    </w:p>
    <w:p w:rsidR="00C74CF2" w:rsidRDefault="00C74CF2" w:rsidP="00C74CF2">
      <w:pPr>
        <w:pStyle w:val="KeepWithNext"/>
        <w:rPr>
          <w:rtl/>
        </w:rPr>
      </w:pPr>
    </w:p>
    <w:p w:rsidR="00C74CF2" w:rsidRDefault="00C74CF2" w:rsidP="00C74CF2">
      <w:pPr>
        <w:rPr>
          <w:rtl/>
        </w:rPr>
      </w:pPr>
      <w:bookmarkStart w:id="13571" w:name="_ETM_Q1_10944497"/>
      <w:bookmarkStart w:id="13572" w:name="_ETM_Q1_10944561"/>
      <w:bookmarkEnd w:id="13571"/>
      <w:bookmarkEnd w:id="13572"/>
      <w:r>
        <w:rPr>
          <w:rtl/>
        </w:rPr>
        <w:t xml:space="preserve">עוד </w:t>
      </w:r>
      <w:bookmarkStart w:id="13573" w:name="_ETM_Q1_10945398"/>
      <w:bookmarkEnd w:id="13573"/>
      <w:r>
        <w:rPr>
          <w:rtl/>
        </w:rPr>
        <w:t>לא מאוחר מדי. עם ישראל - - -</w:t>
      </w:r>
    </w:p>
    <w:p w:rsidR="00C74CF2" w:rsidRDefault="00C74CF2" w:rsidP="00C74CF2">
      <w:pPr>
        <w:rPr>
          <w:rtl/>
        </w:rPr>
      </w:pPr>
      <w:bookmarkStart w:id="13574" w:name="_ETM_Q1_10944460"/>
      <w:bookmarkStart w:id="13575" w:name="_ETM_Q1_10944580"/>
      <w:bookmarkStart w:id="13576" w:name="_ETM_Q1_10945684"/>
      <w:bookmarkEnd w:id="13574"/>
      <w:bookmarkEnd w:id="13575"/>
      <w:bookmarkEnd w:id="13576"/>
    </w:p>
    <w:p w:rsidR="00C74CF2" w:rsidRDefault="00C74CF2" w:rsidP="00C74CF2">
      <w:pPr>
        <w:pStyle w:val="a5"/>
        <w:keepNext/>
        <w:rPr>
          <w:rtl/>
        </w:rPr>
      </w:pPr>
      <w:bookmarkStart w:id="13577" w:name="ET_speaker_5935_4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577"/>
    </w:p>
    <w:p w:rsidR="00C74CF2" w:rsidRDefault="00C74CF2" w:rsidP="00C74CF2">
      <w:pPr>
        <w:pStyle w:val="KeepWithNext"/>
        <w:rPr>
          <w:rtl/>
        </w:rPr>
      </w:pPr>
    </w:p>
    <w:p w:rsidR="00C74CF2" w:rsidRDefault="00C74CF2" w:rsidP="00C74CF2">
      <w:pPr>
        <w:rPr>
          <w:rtl/>
        </w:rPr>
      </w:pPr>
      <w:bookmarkStart w:id="13578" w:name="_ETM_Q1_10946366"/>
      <w:bookmarkStart w:id="13579" w:name="_ETM_Q1_10946450"/>
      <w:bookmarkEnd w:id="13578"/>
      <w:bookmarkEnd w:id="13579"/>
      <w:r>
        <w:rPr>
          <w:rtl/>
        </w:rPr>
        <w:t>זה השקר הכי גדול - - -</w:t>
      </w:r>
    </w:p>
    <w:p w:rsidR="00C74CF2" w:rsidRDefault="00C74CF2" w:rsidP="00C74CF2">
      <w:pPr>
        <w:rPr>
          <w:rtl/>
        </w:rPr>
      </w:pPr>
      <w:bookmarkStart w:id="13580" w:name="_ETM_Q1_10946274"/>
      <w:bookmarkStart w:id="13581" w:name="_ETM_Q1_10946384"/>
      <w:bookmarkStart w:id="13582" w:name="_ETM_Q1_10948004"/>
      <w:bookmarkEnd w:id="13580"/>
      <w:bookmarkEnd w:id="13581"/>
      <w:bookmarkEnd w:id="13582"/>
    </w:p>
    <w:p w:rsidR="00C74CF2" w:rsidRDefault="00C74CF2" w:rsidP="00C74CF2">
      <w:pPr>
        <w:pStyle w:val="a5"/>
        <w:keepNext/>
        <w:rPr>
          <w:rtl/>
        </w:rPr>
      </w:pPr>
      <w:bookmarkStart w:id="13583" w:name="ET_speaker_5808_492"/>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583"/>
    </w:p>
    <w:p w:rsidR="00C74CF2" w:rsidRDefault="00C74CF2" w:rsidP="00C74CF2">
      <w:pPr>
        <w:pStyle w:val="KeepWithNext"/>
        <w:rPr>
          <w:rtl/>
        </w:rPr>
      </w:pPr>
    </w:p>
    <w:p w:rsidR="00C74CF2" w:rsidRDefault="00C74CF2" w:rsidP="00C74CF2">
      <w:pPr>
        <w:rPr>
          <w:rtl/>
        </w:rPr>
      </w:pPr>
      <w:bookmarkStart w:id="13584" w:name="_ETM_Q1_10948705"/>
      <w:bookmarkStart w:id="13585" w:name="_ETM_Q1_10948774"/>
      <w:bookmarkEnd w:id="13584"/>
      <w:bookmarkEnd w:id="13585"/>
      <w:r>
        <w:rPr>
          <w:rtl/>
        </w:rPr>
        <w:t xml:space="preserve">עם ישראל, כפי שמוכח בסקרים - - </w:t>
      </w:r>
      <w:bookmarkStart w:id="13586" w:name="_ETM_Q1_10949839"/>
      <w:bookmarkEnd w:id="13586"/>
      <w:r>
        <w:rPr>
          <w:rtl/>
        </w:rPr>
        <w:t>-</w:t>
      </w:r>
    </w:p>
    <w:p w:rsidR="00C74CF2" w:rsidRDefault="00C74CF2" w:rsidP="00C74CF2">
      <w:pPr>
        <w:rPr>
          <w:rtl/>
        </w:rPr>
      </w:pPr>
      <w:bookmarkStart w:id="13587" w:name="_ETM_Q1_10950560"/>
      <w:bookmarkStart w:id="13588" w:name="_ETM_Q1_10950700"/>
      <w:bookmarkEnd w:id="13587"/>
      <w:bookmarkEnd w:id="13588"/>
    </w:p>
    <w:p w:rsidR="00C74CF2" w:rsidRDefault="00C74CF2" w:rsidP="00C74CF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589" w:name="_ETM_Q1_10949537"/>
      <w:bookmarkStart w:id="13590" w:name="_ETM_Q1_10949595"/>
      <w:bookmarkEnd w:id="13589"/>
      <w:bookmarkEnd w:id="13590"/>
      <w:r>
        <w:rPr>
          <w:rtl/>
        </w:rPr>
        <w:t>- - -</w:t>
      </w:r>
    </w:p>
    <w:p w:rsidR="00C74CF2" w:rsidRDefault="00C74CF2" w:rsidP="00C74CF2">
      <w:pPr>
        <w:rPr>
          <w:rtl/>
        </w:rPr>
      </w:pPr>
      <w:bookmarkStart w:id="13591" w:name="_ETM_Q1_10948967"/>
      <w:bookmarkStart w:id="13592" w:name="_ETM_Q1_10949064"/>
      <w:bookmarkEnd w:id="13591"/>
      <w:bookmarkEnd w:id="13592"/>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593" w:name="_ETM_Q1_10949929"/>
      <w:bookmarkEnd w:id="13593"/>
      <w:r>
        <w:rPr>
          <w:rtl/>
        </w:rPr>
        <w:t xml:space="preserve">תודה, חבר הכנסת לוי.    </w:t>
      </w:r>
    </w:p>
    <w:p w:rsidR="00C74CF2" w:rsidRDefault="00C74CF2" w:rsidP="00C74CF2">
      <w:pPr>
        <w:rPr>
          <w:rtl/>
        </w:rPr>
      </w:pPr>
      <w:bookmarkStart w:id="13594" w:name="_ETM_Q1_10949568"/>
      <w:bookmarkStart w:id="13595" w:name="_ETM_Q1_10949696"/>
      <w:bookmarkStart w:id="13596" w:name="_ETM_Q1_10951072"/>
      <w:bookmarkEnd w:id="13594"/>
      <w:bookmarkEnd w:id="13595"/>
      <w:bookmarkEnd w:id="13596"/>
    </w:p>
    <w:p w:rsidR="00C74CF2" w:rsidRDefault="00C74CF2" w:rsidP="00C74CF2">
      <w:pPr>
        <w:pStyle w:val="a5"/>
        <w:keepNext/>
        <w:rPr>
          <w:rtl/>
        </w:rPr>
      </w:pPr>
      <w:bookmarkStart w:id="13597" w:name="ET_speaker_5933_4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597"/>
    </w:p>
    <w:p w:rsidR="00C74CF2" w:rsidRDefault="00C74CF2" w:rsidP="00C74CF2">
      <w:pPr>
        <w:pStyle w:val="KeepWithNext"/>
        <w:rPr>
          <w:rtl/>
        </w:rPr>
      </w:pPr>
    </w:p>
    <w:p w:rsidR="00C74CF2" w:rsidRDefault="00C74CF2" w:rsidP="00C74CF2">
      <w:pPr>
        <w:rPr>
          <w:rtl/>
        </w:rPr>
      </w:pPr>
      <w:bookmarkStart w:id="13598" w:name="_ETM_Q1_10951759"/>
      <w:bookmarkStart w:id="13599" w:name="_ETM_Q1_10951848"/>
      <w:bookmarkEnd w:id="13598"/>
      <w:bookmarkEnd w:id="13599"/>
      <w:r>
        <w:rPr>
          <w:rtl/>
        </w:rPr>
        <w:t>אין לך בושה.</w:t>
      </w:r>
    </w:p>
    <w:p w:rsidR="00C74CF2" w:rsidRDefault="00C74CF2" w:rsidP="00C74CF2">
      <w:pPr>
        <w:rPr>
          <w:rtl/>
        </w:rPr>
      </w:pPr>
      <w:bookmarkStart w:id="13600" w:name="_ETM_Q1_10950528"/>
      <w:bookmarkStart w:id="13601" w:name="_ETM_Q1_10950646"/>
      <w:bookmarkStart w:id="13602" w:name="_ETM_Q1_10951710"/>
      <w:bookmarkEnd w:id="13600"/>
      <w:bookmarkEnd w:id="13601"/>
      <w:bookmarkEnd w:id="13602"/>
    </w:p>
    <w:p w:rsidR="00C74CF2" w:rsidRDefault="00C74CF2" w:rsidP="00C74CF2">
      <w:pPr>
        <w:pStyle w:val="af8"/>
        <w:keepNext/>
        <w:rPr>
          <w:rtl/>
        </w:rPr>
      </w:pPr>
      <w:bookmarkStart w:id="13603" w:name="_ETM_Q1_10952317"/>
      <w:bookmarkStart w:id="13604" w:name="_ETM_Q1_10952372"/>
      <w:bookmarkStart w:id="13605" w:name="_ETM_Q1_10952345"/>
      <w:bookmarkStart w:id="13606" w:name="_ETM_Q1_10952453"/>
      <w:bookmarkStart w:id="13607" w:name="ET_yor_5771_494"/>
      <w:bookmarkEnd w:id="13603"/>
      <w:bookmarkEnd w:id="13604"/>
      <w:bookmarkEnd w:id="13605"/>
      <w:bookmarkEnd w:id="136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07"/>
    </w:p>
    <w:p w:rsidR="00C74CF2" w:rsidRDefault="00C74CF2" w:rsidP="00C74CF2">
      <w:pPr>
        <w:pStyle w:val="KeepWithNext"/>
        <w:rPr>
          <w:rtl/>
        </w:rPr>
      </w:pPr>
    </w:p>
    <w:p w:rsidR="00C74CF2" w:rsidRDefault="00C74CF2" w:rsidP="00C74CF2">
      <w:pPr>
        <w:rPr>
          <w:rtl/>
        </w:rPr>
      </w:pPr>
      <w:r>
        <w:rPr>
          <w:rtl/>
        </w:rPr>
        <w:t xml:space="preserve">תודה, </w:t>
      </w:r>
      <w:bookmarkStart w:id="13608" w:name="_ETM_Q1_10951899"/>
      <w:bookmarkEnd w:id="13608"/>
      <w:r>
        <w:rPr>
          <w:rtl/>
        </w:rPr>
        <w:t>חברת הכנסת קארין אלהרר.</w:t>
      </w:r>
    </w:p>
    <w:p w:rsidR="00C74CF2" w:rsidRDefault="00C74CF2" w:rsidP="00C74CF2">
      <w:pPr>
        <w:rPr>
          <w:rtl/>
        </w:rPr>
      </w:pPr>
      <w:bookmarkStart w:id="13609" w:name="_ETM_Q1_10950753"/>
      <w:bookmarkStart w:id="13610" w:name="_ETM_Q1_10950874"/>
      <w:bookmarkStart w:id="13611" w:name="_ETM_Q1_10952597"/>
      <w:bookmarkEnd w:id="13609"/>
      <w:bookmarkEnd w:id="13610"/>
      <w:bookmarkEnd w:id="13611"/>
    </w:p>
    <w:p w:rsidR="00C74CF2" w:rsidRDefault="00C74CF2" w:rsidP="00C74CF2">
      <w:pPr>
        <w:pStyle w:val="a5"/>
        <w:keepNext/>
        <w:rPr>
          <w:rtl/>
        </w:rPr>
      </w:pPr>
      <w:bookmarkStart w:id="13612" w:name="ET_speaker_5808_498"/>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612"/>
    </w:p>
    <w:p w:rsidR="00C74CF2" w:rsidRDefault="00C74CF2" w:rsidP="00C74CF2">
      <w:pPr>
        <w:pStyle w:val="KeepWithNext"/>
        <w:rPr>
          <w:rtl/>
        </w:rPr>
      </w:pPr>
    </w:p>
    <w:p w:rsidR="00C74CF2" w:rsidRDefault="00C74CF2" w:rsidP="00C74CF2">
      <w:pPr>
        <w:rPr>
          <w:rtl/>
        </w:rPr>
      </w:pPr>
      <w:bookmarkStart w:id="13613" w:name="_ETM_Q1_10953253"/>
      <w:bookmarkStart w:id="13614" w:name="_ETM_Q1_10953320"/>
      <w:bookmarkEnd w:id="13613"/>
      <w:bookmarkEnd w:id="13614"/>
      <w:r>
        <w:rPr>
          <w:rtl/>
        </w:rPr>
        <w:t xml:space="preserve">אני מסיים מייד. עם </w:t>
      </w:r>
      <w:bookmarkStart w:id="13615" w:name="_ETM_Q1_10954851"/>
      <w:bookmarkEnd w:id="13615"/>
      <w:r>
        <w:rPr>
          <w:rtl/>
        </w:rPr>
        <w:t>ישראל, כפי שמוכח בסקרים, מייחל לממשלת אחדות - - -</w:t>
      </w:r>
    </w:p>
    <w:p w:rsidR="00C74CF2" w:rsidRDefault="00C74CF2" w:rsidP="00C74CF2">
      <w:pPr>
        <w:rPr>
          <w:rtl/>
        </w:rPr>
      </w:pPr>
      <w:bookmarkStart w:id="13616" w:name="_ETM_Q1_10956133"/>
      <w:bookmarkStart w:id="13617" w:name="_ETM_Q1_10956255"/>
      <w:bookmarkStart w:id="13618" w:name="_ETM_Q1_10957557"/>
      <w:bookmarkEnd w:id="13616"/>
      <w:bookmarkEnd w:id="13617"/>
      <w:bookmarkEnd w:id="13618"/>
    </w:p>
    <w:p w:rsidR="00C74CF2" w:rsidRDefault="00C74CF2" w:rsidP="00C74CF2">
      <w:pPr>
        <w:pStyle w:val="a5"/>
        <w:keepNext/>
        <w:rPr>
          <w:rtl/>
        </w:rPr>
      </w:pPr>
      <w:bookmarkStart w:id="13619" w:name="ET_speaker_5935_4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19"/>
    </w:p>
    <w:p w:rsidR="00C74CF2" w:rsidRDefault="00C74CF2" w:rsidP="00C74CF2">
      <w:pPr>
        <w:pStyle w:val="KeepWithNext"/>
        <w:rPr>
          <w:rtl/>
        </w:rPr>
      </w:pPr>
    </w:p>
    <w:p w:rsidR="00C74CF2" w:rsidRDefault="00C74CF2" w:rsidP="00C74CF2">
      <w:pPr>
        <w:rPr>
          <w:rtl/>
        </w:rPr>
      </w:pPr>
      <w:bookmarkStart w:id="13620" w:name="_ETM_Q1_10958354"/>
      <w:bookmarkStart w:id="13621" w:name="_ETM_Q1_10958432"/>
      <w:bookmarkEnd w:id="13620"/>
      <w:bookmarkEnd w:id="13621"/>
      <w:r>
        <w:rPr>
          <w:rtl/>
        </w:rPr>
        <w:t xml:space="preserve">ראית </w:t>
      </w:r>
      <w:bookmarkStart w:id="13622" w:name="_ETM_Q1_10957388"/>
      <w:bookmarkEnd w:id="13622"/>
      <w:r>
        <w:rPr>
          <w:rtl/>
        </w:rPr>
        <w:t>את ה-42 - - -</w:t>
      </w:r>
    </w:p>
    <w:p w:rsidR="00C74CF2" w:rsidRDefault="00C74CF2" w:rsidP="00C74CF2">
      <w:pPr>
        <w:rPr>
          <w:rtl/>
        </w:rPr>
      </w:pPr>
      <w:bookmarkStart w:id="13623" w:name="_ETM_Q1_10956066"/>
      <w:bookmarkStart w:id="13624" w:name="_ETM_Q1_10956173"/>
      <w:bookmarkEnd w:id="13623"/>
      <w:bookmarkEnd w:id="13624"/>
    </w:p>
    <w:p w:rsidR="00C74CF2" w:rsidRDefault="00C74CF2" w:rsidP="00C74CF2">
      <w:pPr>
        <w:pStyle w:val="a5"/>
        <w:keepNext/>
        <w:rPr>
          <w:rtl/>
        </w:rPr>
      </w:pPr>
      <w:bookmarkStart w:id="13625" w:name="ET_speaker_5808_500"/>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625"/>
    </w:p>
    <w:p w:rsidR="00C74CF2" w:rsidRDefault="00C74CF2" w:rsidP="00C74CF2">
      <w:pPr>
        <w:pStyle w:val="KeepWithNext"/>
        <w:rPr>
          <w:rtl/>
        </w:rPr>
      </w:pPr>
    </w:p>
    <w:p w:rsidR="00C74CF2" w:rsidRDefault="00C74CF2" w:rsidP="00C74CF2">
      <w:pPr>
        <w:rPr>
          <w:rtl/>
        </w:rPr>
      </w:pPr>
      <w:bookmarkStart w:id="13626" w:name="_ETM_Q1_10956987"/>
      <w:bookmarkStart w:id="13627" w:name="_ETM_Q1_10957074"/>
      <w:bookmarkEnd w:id="13626"/>
      <w:bookmarkEnd w:id="13627"/>
      <w:r>
        <w:rPr>
          <w:rtl/>
        </w:rPr>
        <w:t xml:space="preserve">- - גם בוחרי כחול לבן </w:t>
      </w:r>
      <w:bookmarkStart w:id="13628" w:name="_ETM_Q1_10959237"/>
      <w:bookmarkEnd w:id="13628"/>
      <w:r>
        <w:rPr>
          <w:rtl/>
        </w:rPr>
        <w:t>מייחלים לאחדות הזאת</w:t>
      </w:r>
      <w:bookmarkStart w:id="13629" w:name="_ETM_Q1_10959006"/>
      <w:bookmarkEnd w:id="13629"/>
      <w:r>
        <w:rPr>
          <w:rtl/>
        </w:rPr>
        <w:t xml:space="preserve"> - -</w:t>
      </w:r>
    </w:p>
    <w:p w:rsidR="00C74CF2" w:rsidRDefault="00C74CF2" w:rsidP="00C74CF2">
      <w:pPr>
        <w:rPr>
          <w:rtl/>
        </w:rPr>
      </w:pPr>
      <w:bookmarkStart w:id="13630" w:name="_ETM_Q1_10959116"/>
      <w:bookmarkEnd w:id="13630"/>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631" w:name="_ETM_Q1_10960320"/>
      <w:bookmarkEnd w:id="13631"/>
      <w:r>
        <w:rPr>
          <w:rtl/>
        </w:rPr>
        <w:t>תודה, חבר הכנסת שי.</w:t>
      </w:r>
    </w:p>
    <w:p w:rsidR="00C74CF2" w:rsidRDefault="00C74CF2" w:rsidP="00C74CF2">
      <w:pPr>
        <w:rPr>
          <w:rtl/>
        </w:rPr>
      </w:pPr>
      <w:bookmarkStart w:id="13632" w:name="_ETM_Q1_10957695"/>
      <w:bookmarkStart w:id="13633" w:name="_ETM_Q1_10957826"/>
      <w:bookmarkStart w:id="13634" w:name="_ETM_Q1_10960703"/>
      <w:bookmarkEnd w:id="13632"/>
      <w:bookmarkEnd w:id="13633"/>
      <w:bookmarkEnd w:id="13634"/>
    </w:p>
    <w:p w:rsidR="00C74CF2" w:rsidRDefault="00C74CF2" w:rsidP="00C74CF2">
      <w:pPr>
        <w:pStyle w:val="a5"/>
        <w:keepNext/>
        <w:rPr>
          <w:rtl/>
        </w:rPr>
      </w:pPr>
      <w:bookmarkStart w:id="13635" w:name="ET_speaker_5808_502"/>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635"/>
    </w:p>
    <w:p w:rsidR="00C74CF2" w:rsidRDefault="00C74CF2" w:rsidP="00C74CF2">
      <w:pPr>
        <w:pStyle w:val="KeepWithNext"/>
        <w:rPr>
          <w:rtl/>
        </w:rPr>
      </w:pPr>
    </w:p>
    <w:p w:rsidR="00C74CF2" w:rsidRDefault="00C74CF2" w:rsidP="00C74CF2">
      <w:pPr>
        <w:rPr>
          <w:rtl/>
        </w:rPr>
      </w:pPr>
      <w:bookmarkStart w:id="13636" w:name="_ETM_Q1_10961485"/>
      <w:bookmarkStart w:id="13637" w:name="_ETM_Q1_10961555"/>
      <w:bookmarkEnd w:id="13636"/>
      <w:bookmarkEnd w:id="13637"/>
      <w:r>
        <w:rPr>
          <w:rtl/>
        </w:rPr>
        <w:t xml:space="preserve">- - אני קורא לכם </w:t>
      </w:r>
      <w:bookmarkStart w:id="13638" w:name="_ETM_Q1_10961897"/>
      <w:bookmarkEnd w:id="13638"/>
      <w:r>
        <w:rPr>
          <w:rtl/>
        </w:rPr>
        <w:t>להצטרף אלינו, גלו אחריות - -</w:t>
      </w:r>
    </w:p>
    <w:p w:rsidR="00C74CF2" w:rsidRDefault="00C74CF2" w:rsidP="00C74CF2">
      <w:pPr>
        <w:rPr>
          <w:rtl/>
        </w:rPr>
      </w:pPr>
      <w:bookmarkStart w:id="13639" w:name="_ETM_Q1_10960972"/>
      <w:bookmarkStart w:id="13640" w:name="_ETM_Q1_10961106"/>
      <w:bookmarkEnd w:id="13639"/>
      <w:bookmarkEnd w:id="13640"/>
    </w:p>
    <w:p w:rsidR="00C74CF2" w:rsidRDefault="00C74CF2" w:rsidP="00C74CF2">
      <w:pPr>
        <w:pStyle w:val="af8"/>
        <w:keepNext/>
        <w:rPr>
          <w:rtl/>
        </w:rPr>
      </w:pPr>
      <w:bookmarkStart w:id="13641" w:name="ET_yor_5771_5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41"/>
    </w:p>
    <w:p w:rsidR="00C74CF2" w:rsidRDefault="00C74CF2" w:rsidP="00C74CF2">
      <w:pPr>
        <w:pStyle w:val="KeepWithNext"/>
        <w:rPr>
          <w:rtl/>
        </w:rPr>
      </w:pPr>
    </w:p>
    <w:p w:rsidR="00C74CF2" w:rsidRDefault="00C74CF2" w:rsidP="00C74CF2">
      <w:pPr>
        <w:rPr>
          <w:rtl/>
        </w:rPr>
      </w:pPr>
      <w:bookmarkStart w:id="13642" w:name="_ETM_Q1_10962307"/>
      <w:bookmarkEnd w:id="13642"/>
      <w:r>
        <w:rPr>
          <w:rtl/>
        </w:rPr>
        <w:t xml:space="preserve">תודה רבה, חבר </w:t>
      </w:r>
      <w:bookmarkStart w:id="13643" w:name="_ETM_Q1_10963214"/>
      <w:bookmarkEnd w:id="13643"/>
      <w:r>
        <w:rPr>
          <w:rtl/>
        </w:rPr>
        <w:t>הכנסת שי.</w:t>
      </w:r>
    </w:p>
    <w:p w:rsidR="00C74CF2" w:rsidRDefault="00C74CF2" w:rsidP="00C74CF2">
      <w:pPr>
        <w:rPr>
          <w:rtl/>
        </w:rPr>
      </w:pPr>
      <w:bookmarkStart w:id="13644" w:name="_ETM_Q1_10962762"/>
      <w:bookmarkStart w:id="13645" w:name="_ETM_Q1_10962901"/>
      <w:bookmarkStart w:id="13646" w:name="_ETM_Q1_10964417"/>
      <w:bookmarkEnd w:id="13644"/>
      <w:bookmarkEnd w:id="13645"/>
      <w:bookmarkEnd w:id="13646"/>
    </w:p>
    <w:p w:rsidR="00C74CF2" w:rsidRDefault="00C74CF2" w:rsidP="00C74CF2">
      <w:pPr>
        <w:pStyle w:val="a5"/>
        <w:keepNext/>
        <w:rPr>
          <w:rtl/>
        </w:rPr>
      </w:pPr>
      <w:bookmarkStart w:id="13647" w:name="ET_speaker_5808_504"/>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647"/>
    </w:p>
    <w:p w:rsidR="00C74CF2" w:rsidRDefault="00C74CF2" w:rsidP="00C74CF2">
      <w:pPr>
        <w:pStyle w:val="KeepWithNext"/>
        <w:rPr>
          <w:rtl/>
        </w:rPr>
      </w:pPr>
    </w:p>
    <w:p w:rsidR="00C74CF2" w:rsidRDefault="00C74CF2" w:rsidP="00C74CF2">
      <w:pPr>
        <w:rPr>
          <w:rtl/>
        </w:rPr>
      </w:pPr>
      <w:bookmarkStart w:id="13648" w:name="_ETM_Q1_10965080"/>
      <w:bookmarkStart w:id="13649" w:name="_ETM_Q1_10965162"/>
      <w:bookmarkEnd w:id="13648"/>
      <w:bookmarkEnd w:id="13649"/>
      <w:r>
        <w:rPr>
          <w:rtl/>
        </w:rPr>
        <w:t xml:space="preserve">- - עשו את מה שצריך כדי להצטרף לטיפול </w:t>
      </w:r>
      <w:bookmarkStart w:id="13650" w:name="_ETM_Q1_10966561"/>
      <w:bookmarkEnd w:id="13650"/>
      <w:r>
        <w:rPr>
          <w:rtl/>
        </w:rPr>
        <w:t xml:space="preserve">במשבר הנוראי הזה, ותצאו גם נשכרים במובן המוסרי וגם במובן </w:t>
      </w:r>
      <w:bookmarkStart w:id="13651" w:name="_ETM_Q1_10971453"/>
      <w:bookmarkEnd w:id="13651"/>
      <w:r>
        <w:rPr>
          <w:rtl/>
        </w:rPr>
        <w:t>הציבורי.</w:t>
      </w:r>
    </w:p>
    <w:p w:rsidR="00C74CF2" w:rsidRDefault="00C74CF2" w:rsidP="00C74CF2">
      <w:pPr>
        <w:rPr>
          <w:rtl/>
        </w:rPr>
      </w:pPr>
      <w:bookmarkStart w:id="13652" w:name="_ETM_Q1_10970519"/>
      <w:bookmarkStart w:id="13653" w:name="_ETM_Q1_10970640"/>
      <w:bookmarkEnd w:id="13652"/>
      <w:bookmarkEnd w:id="13653"/>
    </w:p>
    <w:p w:rsidR="00C74CF2" w:rsidRDefault="00C74CF2" w:rsidP="00C74CF2">
      <w:pPr>
        <w:pStyle w:val="af8"/>
        <w:keepNext/>
        <w:rPr>
          <w:rtl/>
        </w:rPr>
      </w:pPr>
      <w:bookmarkStart w:id="13654" w:name="ET_yor_5771_5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654"/>
    </w:p>
    <w:p w:rsidR="00C74CF2" w:rsidRDefault="00C74CF2" w:rsidP="00C74CF2">
      <w:pPr>
        <w:pStyle w:val="KeepWithNext"/>
        <w:rPr>
          <w:rtl/>
        </w:rPr>
      </w:pPr>
    </w:p>
    <w:p w:rsidR="00C74CF2" w:rsidRDefault="00C74CF2" w:rsidP="00C74CF2">
      <w:pPr>
        <w:rPr>
          <w:rtl/>
        </w:rPr>
      </w:pPr>
      <w:bookmarkStart w:id="13655" w:name="_ETM_Q1_10971687"/>
      <w:bookmarkEnd w:id="13655"/>
      <w:r>
        <w:rPr>
          <w:rtl/>
        </w:rPr>
        <w:t>תודה, חבר הכנסת יזהר שי. תודה רבה.</w:t>
      </w:r>
    </w:p>
    <w:p w:rsidR="00C74CF2" w:rsidRDefault="00C74CF2" w:rsidP="00C74CF2">
      <w:pPr>
        <w:rPr>
          <w:rtl/>
        </w:rPr>
      </w:pPr>
      <w:bookmarkStart w:id="13656" w:name="_ETM_Q1_10972530"/>
      <w:bookmarkStart w:id="13657" w:name="_ETM_Q1_10972649"/>
      <w:bookmarkEnd w:id="13656"/>
      <w:bookmarkEnd w:id="13657"/>
    </w:p>
    <w:p w:rsidR="00C74CF2" w:rsidRDefault="00C74CF2" w:rsidP="00C74CF2">
      <w:pPr>
        <w:pStyle w:val="a5"/>
        <w:keepNext/>
        <w:rPr>
          <w:rtl/>
        </w:rPr>
      </w:pPr>
      <w:bookmarkStart w:id="13658" w:name="ET_speaker_5808_506"/>
      <w:r>
        <w:rPr>
          <w:rStyle w:val="TagStyle"/>
          <w:rFonts w:hint="cs"/>
          <w:rtl/>
        </w:rPr>
        <w:t xml:space="preserve"> &lt;&lt; דובר &gt;&gt; </w:t>
      </w:r>
      <w:r>
        <w:rPr>
          <w:rFonts w:hint="cs"/>
          <w:rtl/>
        </w:rPr>
        <w:t>יזהר שי (כחול לבן):</w:t>
      </w:r>
      <w:r>
        <w:rPr>
          <w:rStyle w:val="TagStyle"/>
          <w:rFonts w:hint="cs"/>
          <w:rtl/>
        </w:rPr>
        <w:t xml:space="preserve"> &lt;&lt; דובר &gt;&gt;</w:t>
      </w:r>
      <w:r>
        <w:rPr>
          <w:rFonts w:hint="cs"/>
          <w:rtl/>
        </w:rPr>
        <w:t xml:space="preserve"> </w:t>
      </w:r>
      <w:bookmarkEnd w:id="13658"/>
    </w:p>
    <w:p w:rsidR="00C74CF2" w:rsidRDefault="00C74CF2" w:rsidP="00C74CF2">
      <w:pPr>
        <w:pStyle w:val="KeepWithNext"/>
        <w:rPr>
          <w:rtl/>
        </w:rPr>
      </w:pPr>
    </w:p>
    <w:p w:rsidR="00C74CF2" w:rsidRDefault="00C74CF2" w:rsidP="00C74CF2">
      <w:pPr>
        <w:rPr>
          <w:rtl/>
        </w:rPr>
      </w:pPr>
      <w:bookmarkStart w:id="13659" w:name="_ETM_Q1_10974870"/>
      <w:bookmarkStart w:id="13660" w:name="_ETM_Q1_10974945"/>
      <w:bookmarkEnd w:id="13659"/>
      <w:bookmarkEnd w:id="13660"/>
      <w:r>
        <w:rPr>
          <w:rtl/>
        </w:rPr>
        <w:t>תודה רבה לך, אדוני.</w:t>
      </w:r>
    </w:p>
    <w:p w:rsidR="00C74CF2" w:rsidRDefault="00C74CF2" w:rsidP="00C74CF2">
      <w:pPr>
        <w:rPr>
          <w:rtl/>
        </w:rPr>
      </w:pPr>
      <w:bookmarkStart w:id="13661" w:name="_ETM_Q1_10973317"/>
      <w:bookmarkStart w:id="13662" w:name="_ETM_Q1_10973458"/>
      <w:bookmarkStart w:id="13663" w:name="_ETM_Q1_10974327"/>
      <w:bookmarkEnd w:id="13661"/>
      <w:bookmarkEnd w:id="13662"/>
      <w:bookmarkEnd w:id="13663"/>
    </w:p>
    <w:p w:rsidR="00C74CF2" w:rsidRDefault="00C74CF2" w:rsidP="00C74CF2">
      <w:pPr>
        <w:pStyle w:val="a5"/>
        <w:keepNext/>
        <w:rPr>
          <w:rtl/>
        </w:rPr>
      </w:pPr>
      <w:bookmarkStart w:id="13664" w:name="ET_speaker_5935_5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3664"/>
    </w:p>
    <w:p w:rsidR="00C74CF2" w:rsidRDefault="00C74CF2" w:rsidP="00C74CF2">
      <w:pPr>
        <w:pStyle w:val="KeepWithNext"/>
        <w:rPr>
          <w:rtl/>
        </w:rPr>
      </w:pPr>
    </w:p>
    <w:p w:rsidR="00C74CF2" w:rsidRDefault="00C74CF2" w:rsidP="00C74CF2">
      <w:pPr>
        <w:rPr>
          <w:rtl/>
        </w:rPr>
      </w:pPr>
      <w:bookmarkStart w:id="13665" w:name="_ETM_Q1_10975078"/>
      <w:bookmarkStart w:id="13666" w:name="_ETM_Q1_10975151"/>
      <w:bookmarkEnd w:id="13665"/>
      <w:bookmarkEnd w:id="13666"/>
      <w:r>
        <w:rPr>
          <w:rtl/>
        </w:rPr>
        <w:t xml:space="preserve">יזהר, </w:t>
      </w:r>
      <w:bookmarkStart w:id="13667" w:name="_ETM_Q1_10976143"/>
      <w:bookmarkEnd w:id="13667"/>
      <w:r>
        <w:rPr>
          <w:rtl/>
        </w:rPr>
        <w:t>זה השקר הכי גדול ששמעתי.</w:t>
      </w:r>
    </w:p>
    <w:p w:rsidR="00C74CF2" w:rsidRDefault="00C74CF2" w:rsidP="00C74CF2">
      <w:pPr>
        <w:rPr>
          <w:rtl/>
        </w:rPr>
      </w:pPr>
      <w:bookmarkStart w:id="13668" w:name="_ETM_Q1_10973671"/>
      <w:bookmarkStart w:id="13669" w:name="_ETM_Q1_10973787"/>
      <w:bookmarkEnd w:id="13668"/>
      <w:bookmarkEnd w:id="1366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670" w:name="_ETM_Q1_10974997"/>
      <w:bookmarkEnd w:id="13670"/>
      <w:r>
        <w:rPr>
          <w:rtl/>
        </w:rPr>
        <w:t>תודה, חבר הכנסת מיקי לוי. חבר הכנסת עודד פורר, בבקשה.</w:t>
      </w:r>
    </w:p>
    <w:p w:rsidR="00C74CF2" w:rsidRDefault="00C74CF2" w:rsidP="00C74CF2">
      <w:pPr>
        <w:rPr>
          <w:rtl/>
        </w:rPr>
      </w:pPr>
      <w:bookmarkStart w:id="13671" w:name="_ETM_Q1_10975679"/>
      <w:bookmarkStart w:id="13672" w:name="_ETM_Q1_10975762"/>
      <w:bookmarkStart w:id="13673" w:name="_ETM_Q1_10974937"/>
      <w:bookmarkEnd w:id="13671"/>
      <w:bookmarkEnd w:id="13672"/>
      <w:bookmarkEnd w:id="13673"/>
    </w:p>
    <w:p w:rsidR="00C74CF2" w:rsidRDefault="00C74CF2" w:rsidP="00C74CF2">
      <w:pPr>
        <w:pStyle w:val="a5"/>
        <w:keepNext/>
        <w:rPr>
          <w:rtl/>
        </w:rPr>
      </w:pPr>
      <w:bookmarkStart w:id="13674" w:name="ET_speaker_5802_5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674"/>
    </w:p>
    <w:p w:rsidR="00C74CF2" w:rsidRDefault="00C74CF2" w:rsidP="00C74CF2">
      <w:pPr>
        <w:pStyle w:val="KeepWithNext"/>
        <w:rPr>
          <w:rtl/>
        </w:rPr>
      </w:pPr>
    </w:p>
    <w:p w:rsidR="00C74CF2" w:rsidRDefault="00C74CF2" w:rsidP="00C74CF2">
      <w:pPr>
        <w:rPr>
          <w:rtl/>
        </w:rPr>
      </w:pPr>
      <w:bookmarkStart w:id="13675" w:name="_ETM_Q1_10975611"/>
      <w:bookmarkStart w:id="13676" w:name="_ETM_Q1_10975691"/>
      <w:bookmarkEnd w:id="13675"/>
      <w:bookmarkEnd w:id="13676"/>
      <w:r>
        <w:rPr>
          <w:rtl/>
        </w:rPr>
        <w:t>מיקי, אחריות זה לא הצד החזק שלכם.</w:t>
      </w:r>
    </w:p>
    <w:p w:rsidR="00C74CF2" w:rsidRDefault="00C74CF2" w:rsidP="00C74CF2">
      <w:pPr>
        <w:rPr>
          <w:rtl/>
        </w:rPr>
      </w:pPr>
      <w:bookmarkStart w:id="13677" w:name="_ETM_Q1_10976617"/>
      <w:bookmarkStart w:id="13678" w:name="_ETM_Q1_10976773"/>
      <w:bookmarkEnd w:id="13677"/>
      <w:bookmarkEnd w:id="1367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679" w:name="_ETM_Q1_10977670"/>
      <w:bookmarkEnd w:id="13679"/>
      <w:r>
        <w:rPr>
          <w:rtl/>
        </w:rPr>
        <w:t xml:space="preserve">סליחה, </w:t>
      </w:r>
      <w:bookmarkStart w:id="13680" w:name="_ETM_Q1_10979713"/>
      <w:bookmarkEnd w:id="13680"/>
      <w:r>
        <w:rPr>
          <w:rtl/>
        </w:rPr>
        <w:t>קרעי, פורר קיבל רשות דיבור. בבקשה.</w:t>
      </w:r>
    </w:p>
    <w:p w:rsidR="00C74CF2" w:rsidRDefault="00C74CF2" w:rsidP="00C74CF2">
      <w:pPr>
        <w:rPr>
          <w:rtl/>
        </w:rPr>
      </w:pPr>
      <w:bookmarkStart w:id="13681" w:name="_ETM_Q1_10982062"/>
      <w:bookmarkStart w:id="13682" w:name="_ETM_Q1_10981172"/>
      <w:bookmarkEnd w:id="13681"/>
      <w:bookmarkEnd w:id="13682"/>
    </w:p>
    <w:p w:rsidR="00C74CF2" w:rsidRDefault="00C74CF2" w:rsidP="00C74CF2">
      <w:pPr>
        <w:pStyle w:val="a5"/>
        <w:keepNext/>
        <w:rPr>
          <w:rtl/>
        </w:rPr>
      </w:pPr>
      <w:bookmarkStart w:id="13683" w:name="ET_speaker_5933_51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3683"/>
    </w:p>
    <w:p w:rsidR="00C74CF2" w:rsidRDefault="00C74CF2" w:rsidP="00C74CF2">
      <w:pPr>
        <w:pStyle w:val="KeepWithNext"/>
        <w:rPr>
          <w:rtl/>
        </w:rPr>
      </w:pPr>
    </w:p>
    <w:p w:rsidR="00C74CF2" w:rsidRDefault="00C74CF2" w:rsidP="00C74CF2">
      <w:pPr>
        <w:rPr>
          <w:rtl/>
        </w:rPr>
      </w:pPr>
      <w:bookmarkStart w:id="13684" w:name="_ETM_Q1_10981886"/>
      <w:bookmarkStart w:id="13685" w:name="_ETM_Q1_10981966"/>
      <w:bookmarkEnd w:id="13684"/>
      <w:bookmarkEnd w:id="13685"/>
      <w:r>
        <w:rPr>
          <w:rtl/>
        </w:rPr>
        <w:t>אין בושה. בחיי.</w:t>
      </w:r>
    </w:p>
    <w:p w:rsidR="00C74CF2" w:rsidRDefault="00C74CF2" w:rsidP="00C74CF2">
      <w:pPr>
        <w:rPr>
          <w:rtl/>
        </w:rPr>
      </w:pPr>
      <w:bookmarkStart w:id="13686" w:name="_ETM_Q1_10983248"/>
      <w:bookmarkStart w:id="13687" w:name="_ETM_Q1_10983359"/>
      <w:bookmarkEnd w:id="13686"/>
      <w:bookmarkEnd w:id="13687"/>
      <w:r>
        <w:rPr>
          <w:rtl/>
        </w:rPr>
        <w:t xml:space="preserve">  </w:t>
      </w:r>
    </w:p>
    <w:p w:rsidR="00C74CF2" w:rsidRDefault="00C74CF2" w:rsidP="00C74CF2">
      <w:pPr>
        <w:pStyle w:val="a5"/>
        <w:keepNext/>
        <w:rPr>
          <w:rtl/>
        </w:rPr>
      </w:pPr>
      <w:bookmarkStart w:id="13688" w:name="ET_speaker_5520_5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688"/>
    </w:p>
    <w:p w:rsidR="00C74CF2" w:rsidRDefault="00C74CF2" w:rsidP="00C74CF2">
      <w:pPr>
        <w:pStyle w:val="KeepWithNext"/>
        <w:rPr>
          <w:rtl/>
        </w:rPr>
      </w:pPr>
    </w:p>
    <w:p w:rsidR="00C74CF2" w:rsidRDefault="00C74CF2" w:rsidP="00C74CF2">
      <w:pPr>
        <w:rPr>
          <w:rtl/>
        </w:rPr>
      </w:pPr>
      <w:bookmarkStart w:id="13689" w:name="_ETM_Q1_10982856"/>
      <w:bookmarkStart w:id="13690" w:name="_ETM_Q1_10982947"/>
      <w:bookmarkEnd w:id="13689"/>
      <w:bookmarkEnd w:id="13690"/>
      <w:r>
        <w:rPr>
          <w:rtl/>
        </w:rPr>
        <w:t xml:space="preserve">תודה, אדוני. ראשית, </w:t>
      </w:r>
      <w:bookmarkStart w:id="13691" w:name="_ETM_Q1_10985315"/>
      <w:bookmarkEnd w:id="13691"/>
      <w:r>
        <w:rPr>
          <w:rtl/>
        </w:rPr>
        <w:t xml:space="preserve">ואני חייב פה גם התייחסות של היועץ המשפטי, זה מאוד </w:t>
      </w:r>
      <w:bookmarkStart w:id="13692" w:name="_ETM_Q1_10986698"/>
      <w:bookmarkEnd w:id="13692"/>
      <w:r>
        <w:rPr>
          <w:rtl/>
        </w:rPr>
        <w:t>מאוד חשוב ההערות שאני הולך להגיד פה לגופו של החוק.</w:t>
      </w:r>
    </w:p>
    <w:p w:rsidR="00C74CF2" w:rsidRDefault="00C74CF2" w:rsidP="00C74CF2">
      <w:pPr>
        <w:rPr>
          <w:rtl/>
        </w:rPr>
      </w:pPr>
      <w:bookmarkStart w:id="13693" w:name="_ETM_Q1_10993251"/>
      <w:bookmarkStart w:id="13694" w:name="_ETM_Q1_10993365"/>
      <w:bookmarkEnd w:id="13693"/>
      <w:bookmarkEnd w:id="13694"/>
    </w:p>
    <w:p w:rsidR="00C74CF2" w:rsidRDefault="00C74CF2" w:rsidP="00C74CF2">
      <w:pPr>
        <w:rPr>
          <w:rtl/>
          <w:lang w:eastAsia="he-IL"/>
        </w:rPr>
      </w:pPr>
      <w:bookmarkStart w:id="13695" w:name="_ETM_Q1_10993451"/>
      <w:bookmarkStart w:id="13696" w:name="_ETM_Q1_10993575"/>
      <w:bookmarkStart w:id="13697" w:name="_ETM_Q1_10832145"/>
      <w:bookmarkStart w:id="13698" w:name="_ETM_Q1_10832230"/>
      <w:bookmarkEnd w:id="13695"/>
      <w:bookmarkEnd w:id="13696"/>
      <w:bookmarkEnd w:id="13697"/>
      <w:bookmarkEnd w:id="13698"/>
      <w:r>
        <w:rPr>
          <w:rtl/>
          <w:lang w:eastAsia="he-IL"/>
        </w:rPr>
        <w:t xml:space="preserve">סעיף 13(ד), שלכאורה אין בו שום שינוי, ההסכם הקואליציוני שמכוחו נשאב תיקון החקיקה הזה מדבר על זה שמשהורכבה ממשלה, היא </w:t>
      </w:r>
      <w:bookmarkStart w:id="13699" w:name="_ETM_Q1_11004827"/>
      <w:bookmarkEnd w:id="13699"/>
      <w:r>
        <w:rPr>
          <w:rtl/>
          <w:lang w:eastAsia="he-IL"/>
        </w:rPr>
        <w:t xml:space="preserve">תתייצב לפני הכנסת ותודיע על קווי היסוד של מדיניותה. בהסכם הקואליציוני כתוב שקווי היסוד יוכרזו בהמשך, אחרי </w:t>
      </w:r>
      <w:bookmarkStart w:id="13700" w:name="_ETM_Q1_11012079"/>
      <w:bookmarkEnd w:id="13700"/>
      <w:r>
        <w:rPr>
          <w:rtl/>
          <w:lang w:eastAsia="he-IL"/>
        </w:rPr>
        <w:t xml:space="preserve">שיקימו צוות לגבש קווי יסוד. לא היה כדבר הזה, שמבקשים </w:t>
      </w:r>
      <w:bookmarkStart w:id="13701" w:name="_ETM_Q1_11014964"/>
      <w:bookmarkEnd w:id="13701"/>
      <w:r>
        <w:rPr>
          <w:rtl/>
          <w:lang w:eastAsia="he-IL"/>
        </w:rPr>
        <w:t xml:space="preserve">מכנסת לבחור ממשלה שאין לה קווי יסוד. </w:t>
      </w:r>
      <w:bookmarkStart w:id="13702" w:name="_ETM_Q1_11016428"/>
      <w:bookmarkStart w:id="13703" w:name="_ETM_Q1_11016568"/>
      <w:bookmarkStart w:id="13704" w:name="_ETM_Q1_11016612"/>
      <w:bookmarkStart w:id="13705" w:name="_ETM_Q1_11016719"/>
      <w:bookmarkEnd w:id="13702"/>
      <w:bookmarkEnd w:id="13703"/>
      <w:bookmarkEnd w:id="13704"/>
      <w:bookmarkEnd w:id="13705"/>
      <w:r>
        <w:rPr>
          <w:rtl/>
          <w:lang w:eastAsia="he-IL"/>
        </w:rPr>
        <w:t xml:space="preserve">ולכן אני אבקש גם </w:t>
      </w:r>
      <w:bookmarkStart w:id="13706" w:name="_ETM_Q1_11018522"/>
      <w:bookmarkEnd w:id="13706"/>
      <w:r>
        <w:rPr>
          <w:rtl/>
          <w:lang w:eastAsia="he-IL"/>
        </w:rPr>
        <w:t xml:space="preserve">התייחסות בהקשר של הסכם קואליציוני שקובע שלא יהיו קווי יסוד לממשלה, או שהם יוגדרו רק אחרי שאנחנו נבחר בממשלה בלי </w:t>
      </w:r>
      <w:bookmarkStart w:id="13707" w:name="_ETM_Q1_11025622"/>
      <w:bookmarkEnd w:id="13707"/>
      <w:r>
        <w:rPr>
          <w:rtl/>
          <w:lang w:eastAsia="he-IL"/>
        </w:rPr>
        <w:t>שאנחנו יודעים מה הם קווי היסוד שלה.</w:t>
      </w:r>
    </w:p>
    <w:p w:rsidR="00C74CF2" w:rsidRDefault="00C74CF2" w:rsidP="00C74CF2">
      <w:pPr>
        <w:rPr>
          <w:rtl/>
          <w:lang w:eastAsia="he-IL"/>
        </w:rPr>
      </w:pPr>
    </w:p>
    <w:p w:rsidR="00C74CF2" w:rsidRDefault="00C74CF2" w:rsidP="00C74CF2">
      <w:pPr>
        <w:rPr>
          <w:rtl/>
          <w:lang w:eastAsia="he-IL"/>
        </w:rPr>
      </w:pPr>
      <w:r>
        <w:rPr>
          <w:rtl/>
          <w:lang w:eastAsia="he-IL"/>
        </w:rPr>
        <w:t xml:space="preserve">הדבר השני, לגבי </w:t>
      </w:r>
      <w:bookmarkStart w:id="13708" w:name="_ETM_Q1_11028394"/>
      <w:bookmarkEnd w:id="13708"/>
      <w:r>
        <w:rPr>
          <w:rtl/>
          <w:lang w:eastAsia="he-IL"/>
        </w:rPr>
        <w:t xml:space="preserve">הגדרת זיקה – אני יודע שהיה דיון ארוך </w:t>
      </w:r>
      <w:bookmarkStart w:id="13709" w:name="_ETM_Q1_11030250"/>
      <w:bookmarkEnd w:id="13709"/>
      <w:r>
        <w:rPr>
          <w:rtl/>
          <w:lang w:eastAsia="he-IL"/>
        </w:rPr>
        <w:t xml:space="preserve">גם קודם, אבל כן מעניין אותי לדעת האם הגדרת זיקה </w:t>
      </w:r>
      <w:bookmarkStart w:id="13710" w:name="_ETM_Q1_11034454"/>
      <w:bookmarkEnd w:id="13710"/>
      <w:r>
        <w:rPr>
          <w:rtl/>
          <w:lang w:eastAsia="he-IL"/>
        </w:rPr>
        <w:t xml:space="preserve">נוגעת גם לגבי מימון. זאת אומרת, האם זה שאני מקבל </w:t>
      </w:r>
      <w:bookmarkStart w:id="13711" w:name="_ETM_Q1_11035701"/>
      <w:bookmarkEnd w:id="13711"/>
      <w:r>
        <w:rPr>
          <w:rtl/>
          <w:lang w:eastAsia="he-IL"/>
        </w:rPr>
        <w:t xml:space="preserve">מימון יוצר זיקה? האם המימון יוצר זיקה? מה המשמעות של </w:t>
      </w:r>
      <w:bookmarkStart w:id="13712" w:name="_ETM_Q1_11040611"/>
      <w:bookmarkEnd w:id="13712"/>
      <w:r>
        <w:rPr>
          <w:rtl/>
          <w:lang w:eastAsia="he-IL"/>
        </w:rPr>
        <w:t xml:space="preserve">הזיקה כלפי מימון? אם שר עובר מצד אחד לצד שני, </w:t>
      </w:r>
      <w:bookmarkStart w:id="13713" w:name="_ETM_Q1_11043094"/>
      <w:bookmarkEnd w:id="13713"/>
      <w:r>
        <w:rPr>
          <w:rtl/>
          <w:lang w:eastAsia="he-IL"/>
        </w:rPr>
        <w:t xml:space="preserve">האם הזיקה הזאת גם מאיינת את המימון שלו וגם המימון </w:t>
      </w:r>
      <w:bookmarkStart w:id="13714" w:name="_ETM_Q1_11046294"/>
      <w:bookmarkEnd w:id="13714"/>
      <w:r>
        <w:rPr>
          <w:rtl/>
          <w:lang w:eastAsia="he-IL"/>
        </w:rPr>
        <w:t>שלו צריך לעבור מצד אחד לצד שני?</w:t>
      </w:r>
    </w:p>
    <w:p w:rsidR="00C74CF2" w:rsidRDefault="00C74CF2" w:rsidP="00C74CF2">
      <w:pPr>
        <w:rPr>
          <w:rtl/>
          <w:lang w:eastAsia="he-IL"/>
        </w:rPr>
      </w:pPr>
      <w:bookmarkStart w:id="13715" w:name="_ETM_Q1_11048357"/>
      <w:bookmarkStart w:id="13716" w:name="_ETM_Q1_11048465"/>
      <w:bookmarkEnd w:id="13715"/>
      <w:bookmarkEnd w:id="13716"/>
    </w:p>
    <w:p w:rsidR="00C74CF2" w:rsidRDefault="00C74CF2" w:rsidP="00C74CF2">
      <w:pPr>
        <w:rPr>
          <w:rtl/>
          <w:lang w:eastAsia="he-IL"/>
        </w:rPr>
      </w:pPr>
      <w:bookmarkStart w:id="13717" w:name="_ETM_Q1_11048517"/>
      <w:bookmarkStart w:id="13718" w:name="_ETM_Q1_11048613"/>
      <w:bookmarkEnd w:id="13717"/>
      <w:bookmarkEnd w:id="13718"/>
      <w:r>
        <w:rPr>
          <w:rtl/>
          <w:lang w:eastAsia="he-IL"/>
        </w:rPr>
        <w:t xml:space="preserve">כנ"ל </w:t>
      </w:r>
      <w:bookmarkStart w:id="13719" w:name="_ETM_Q1_11050341"/>
      <w:bookmarkEnd w:id="13719"/>
      <w:r>
        <w:rPr>
          <w:rtl/>
          <w:lang w:eastAsia="he-IL"/>
        </w:rPr>
        <w:t xml:space="preserve">לגבי זה שנקבע כוח זהה לפי זיקה. זאת אומרת, אנחנו </w:t>
      </w:r>
      <w:bookmarkStart w:id="13720" w:name="_ETM_Q1_11055551"/>
      <w:bookmarkEnd w:id="13720"/>
      <w:r>
        <w:rPr>
          <w:rtl/>
          <w:lang w:eastAsia="he-IL"/>
        </w:rPr>
        <w:t xml:space="preserve">הופכים את הבחירה של הכנסת לכזאת שאין לה רלוונטיות, כי </w:t>
      </w:r>
      <w:bookmarkStart w:id="13721" w:name="_ETM_Q1_11059175"/>
      <w:bookmarkEnd w:id="13721"/>
      <w:r>
        <w:rPr>
          <w:rtl/>
          <w:lang w:eastAsia="he-IL"/>
        </w:rPr>
        <w:t>אנחנו מצביעים בעד שרים מסוימים, שאנחנו יודעים שהם במעמד מסוים, הא</w:t>
      </w:r>
      <w:bookmarkStart w:id="13722" w:name="_ETM_Q1_11064722"/>
      <w:bookmarkEnd w:id="13722"/>
      <w:r>
        <w:rPr>
          <w:rtl/>
          <w:lang w:eastAsia="he-IL"/>
        </w:rPr>
        <w:t xml:space="preserve">ם למעמד שלהם אין בעצם משמעות כי הוא נקבע לפי </w:t>
      </w:r>
      <w:bookmarkStart w:id="13723" w:name="_ETM_Q1_11066914"/>
      <w:bookmarkEnd w:id="13723"/>
      <w:r>
        <w:rPr>
          <w:rtl/>
          <w:lang w:eastAsia="he-IL"/>
        </w:rPr>
        <w:t xml:space="preserve">זיקה? אם הם מחליפים זיקה, האם הם מתחלפים? איך הם </w:t>
      </w:r>
      <w:bookmarkStart w:id="13724" w:name="_ETM_Q1_11071352"/>
      <w:bookmarkEnd w:id="13724"/>
      <w:r>
        <w:rPr>
          <w:rtl/>
          <w:lang w:eastAsia="he-IL"/>
        </w:rPr>
        <w:t xml:space="preserve">מחליפים זיקה? יכול להיות שצריך לתקן פה, אדוני היועץ </w:t>
      </w:r>
      <w:bookmarkStart w:id="13725" w:name="_ETM_Q1_11074921"/>
      <w:bookmarkEnd w:id="13725"/>
      <w:r>
        <w:rPr>
          <w:rtl/>
          <w:lang w:eastAsia="he-IL"/>
        </w:rPr>
        <w:t xml:space="preserve">המשפטי, גם את סעיף 14, שמדבר על הצהרת הנאמנות של שר. </w:t>
      </w:r>
      <w:bookmarkStart w:id="13726" w:name="_ETM_Q1_11079564"/>
      <w:bookmarkEnd w:id="13726"/>
      <w:r>
        <w:rPr>
          <w:rtl/>
          <w:lang w:eastAsia="he-IL"/>
        </w:rPr>
        <w:t xml:space="preserve">יכול להיות שהצהרת הנאמנות של שר צריכה לכלול גם למי </w:t>
      </w:r>
      <w:bookmarkStart w:id="13727" w:name="_ETM_Q1_11081624"/>
      <w:bookmarkEnd w:id="13727"/>
      <w:r>
        <w:rPr>
          <w:rtl/>
          <w:lang w:eastAsia="he-IL"/>
        </w:rPr>
        <w:t xml:space="preserve">מראשי הממשלה הוא נאמן. אני לא יודע איך יוצרים את </w:t>
      </w:r>
      <w:bookmarkStart w:id="13728" w:name="_ETM_Q1_11086614"/>
      <w:bookmarkEnd w:id="13728"/>
      <w:r>
        <w:rPr>
          <w:rtl/>
          <w:lang w:eastAsia="he-IL"/>
        </w:rPr>
        <w:t xml:space="preserve">הזיקה, ואיך אני אדע שלשר יש זיקה לאותו ראש ממשלה. </w:t>
      </w:r>
      <w:bookmarkStart w:id="13729" w:name="_ETM_Q1_11091327"/>
      <w:bookmarkEnd w:id="13729"/>
    </w:p>
    <w:p w:rsidR="00C74CF2" w:rsidRDefault="00C74CF2" w:rsidP="00C74CF2">
      <w:pPr>
        <w:rPr>
          <w:rtl/>
          <w:lang w:eastAsia="he-IL"/>
        </w:rPr>
      </w:pPr>
    </w:p>
    <w:p w:rsidR="00C74CF2" w:rsidRDefault="00C74CF2" w:rsidP="00C74CF2">
      <w:pPr>
        <w:rPr>
          <w:rtl/>
          <w:lang w:eastAsia="he-IL"/>
        </w:rPr>
      </w:pPr>
      <w:r>
        <w:rPr>
          <w:rtl/>
          <w:lang w:eastAsia="he-IL"/>
        </w:rPr>
        <w:t xml:space="preserve">אגב, ראינו פרקטיקה כזאת, לפחות בחלק מהמפלגות שעושים הצהרות נאמנות. </w:t>
      </w:r>
      <w:bookmarkStart w:id="13730" w:name="_ETM_Q1_11096539"/>
      <w:bookmarkEnd w:id="13730"/>
      <w:r>
        <w:rPr>
          <w:rtl/>
          <w:lang w:eastAsia="he-IL"/>
        </w:rPr>
        <w:t xml:space="preserve">יכול להיות שצריך להכניס את זה לחוק-יסוד: הממשלה, שהוא יכלול </w:t>
      </w:r>
      <w:bookmarkStart w:id="13731" w:name="_ETM_Q1_11099251"/>
      <w:bookmarkEnd w:id="13731"/>
      <w:r>
        <w:rPr>
          <w:rtl/>
          <w:lang w:eastAsia="he-IL"/>
        </w:rPr>
        <w:t>הצהרת נאמנות של השר הרלוונטי לראש הממשלה הרלוונטי.</w:t>
      </w:r>
    </w:p>
    <w:p w:rsidR="00C74CF2" w:rsidRDefault="00C74CF2" w:rsidP="00C74CF2">
      <w:pPr>
        <w:rPr>
          <w:rtl/>
          <w:lang w:eastAsia="he-IL"/>
        </w:rPr>
      </w:pPr>
      <w:bookmarkStart w:id="13732" w:name="_ETM_Q1_11102327"/>
      <w:bookmarkStart w:id="13733" w:name="_ETM_Q1_11102440"/>
      <w:bookmarkEnd w:id="13732"/>
      <w:bookmarkEnd w:id="13733"/>
    </w:p>
    <w:p w:rsidR="00C74CF2" w:rsidRDefault="00C74CF2" w:rsidP="00C74CF2">
      <w:pPr>
        <w:rPr>
          <w:rtl/>
          <w:lang w:eastAsia="he-IL"/>
        </w:rPr>
      </w:pPr>
      <w:bookmarkStart w:id="13734" w:name="_ETM_Q1_11102511"/>
      <w:bookmarkStart w:id="13735" w:name="_ETM_Q1_11102590"/>
      <w:bookmarkEnd w:id="13734"/>
      <w:bookmarkEnd w:id="13735"/>
      <w:r>
        <w:rPr>
          <w:rtl/>
          <w:lang w:eastAsia="he-IL"/>
        </w:rPr>
        <w:t xml:space="preserve">אם כבר משנים </w:t>
      </w:r>
      <w:bookmarkStart w:id="13736" w:name="_ETM_Q1_11104511"/>
      <w:bookmarkEnd w:id="13736"/>
      <w:r>
        <w:rPr>
          <w:rtl/>
          <w:lang w:eastAsia="he-IL"/>
        </w:rPr>
        <w:t xml:space="preserve">את הצהרת הנאמנות, אני אבקש גם לשנות בבקשה, שבהצהרת הנאמנות </w:t>
      </w:r>
      <w:bookmarkStart w:id="13737" w:name="_ETM_Q1_11109925"/>
      <w:bookmarkEnd w:id="13737"/>
      <w:r>
        <w:rPr>
          <w:rtl/>
          <w:lang w:eastAsia="he-IL"/>
        </w:rPr>
        <w:t xml:space="preserve">של ראש הממשלה, וראש הממשלה החלופי, שיתחייבו לשמור אמונים למדינת </w:t>
      </w:r>
      <w:bookmarkStart w:id="13738" w:name="_ETM_Q1_11114746"/>
      <w:bookmarkEnd w:id="13738"/>
      <w:r>
        <w:rPr>
          <w:rtl/>
          <w:lang w:eastAsia="he-IL"/>
        </w:rPr>
        <w:t xml:space="preserve">ישראל, כמדינה יהודית ודמוקרטית. להוסיף את המשפט "כמדינה יהודית ודמוקרטית". </w:t>
      </w:r>
      <w:bookmarkStart w:id="13739" w:name="_ETM_Q1_11118555"/>
      <w:bookmarkEnd w:id="13739"/>
      <w:r>
        <w:rPr>
          <w:rtl/>
          <w:lang w:eastAsia="he-IL"/>
        </w:rPr>
        <w:t xml:space="preserve">אני בטוח שאין לכם התנגדות לעניין הזה של "יהודית ודמוקרטית". </w:t>
      </w:r>
      <w:bookmarkStart w:id="13740" w:name="_ETM_Q1_11120734"/>
      <w:bookmarkEnd w:id="13740"/>
      <w:r>
        <w:rPr>
          <w:rtl/>
          <w:lang w:eastAsia="he-IL"/>
        </w:rPr>
        <w:t xml:space="preserve">יכול להיות שתגלו שלחלק מהשותפים הקואליציוניים שלכם יש התנגדות לרשום </w:t>
      </w:r>
      <w:bookmarkStart w:id="13741" w:name="_ETM_Q1_11125240"/>
      <w:bookmarkEnd w:id="13741"/>
      <w:r>
        <w:rPr>
          <w:rtl/>
          <w:lang w:eastAsia="he-IL"/>
        </w:rPr>
        <w:t>שאתה מתחייב לשמור אמונים למדינת ישראל כמדינה יהודית ודמוקרטית.</w:t>
      </w:r>
    </w:p>
    <w:p w:rsidR="00C74CF2" w:rsidRDefault="00C74CF2" w:rsidP="00C74CF2">
      <w:pPr>
        <w:rPr>
          <w:rtl/>
          <w:lang w:eastAsia="he-IL"/>
        </w:rPr>
      </w:pPr>
      <w:bookmarkStart w:id="13742" w:name="_ETM_Q1_11130071"/>
      <w:bookmarkStart w:id="13743" w:name="_ETM_Q1_11130196"/>
      <w:bookmarkStart w:id="13744" w:name="_ETM_Q1_11129021"/>
      <w:bookmarkEnd w:id="13742"/>
      <w:bookmarkEnd w:id="13743"/>
      <w:bookmarkEnd w:id="13744"/>
    </w:p>
    <w:p w:rsidR="00C74CF2" w:rsidRDefault="00C74CF2" w:rsidP="00C74CF2">
      <w:pPr>
        <w:pStyle w:val="a5"/>
        <w:keepNext/>
        <w:rPr>
          <w:rtl/>
        </w:rPr>
      </w:pPr>
      <w:bookmarkStart w:id="13745" w:name="ET_speaker_5802_5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45"/>
    </w:p>
    <w:p w:rsidR="00C74CF2" w:rsidRDefault="00C74CF2" w:rsidP="00C74CF2">
      <w:pPr>
        <w:pStyle w:val="KeepWithNext"/>
        <w:rPr>
          <w:rtl/>
        </w:rPr>
      </w:pPr>
    </w:p>
    <w:p w:rsidR="00C74CF2" w:rsidRDefault="00C74CF2" w:rsidP="00C74CF2">
      <w:pPr>
        <w:rPr>
          <w:rtl/>
        </w:rPr>
      </w:pPr>
      <w:bookmarkStart w:id="13746" w:name="_ETM_Q1_11129746"/>
      <w:bookmarkStart w:id="13747" w:name="_ETM_Q1_11129822"/>
      <w:bookmarkEnd w:id="13746"/>
      <w:bookmarkEnd w:id="13747"/>
      <w:r>
        <w:rPr>
          <w:rtl/>
        </w:rPr>
        <w:t xml:space="preserve">אתה סתם </w:t>
      </w:r>
      <w:bookmarkStart w:id="13748" w:name="_ETM_Q1_11131037"/>
      <w:bookmarkEnd w:id="13748"/>
      <w:r>
        <w:rPr>
          <w:rtl/>
        </w:rPr>
        <w:t>משמיץ עכשיו, עודד.</w:t>
      </w:r>
    </w:p>
    <w:p w:rsidR="00C74CF2" w:rsidRDefault="00C74CF2" w:rsidP="00C74CF2">
      <w:pPr>
        <w:rPr>
          <w:rtl/>
        </w:rPr>
      </w:pPr>
      <w:bookmarkStart w:id="13749" w:name="_ETM_Q1_11132497"/>
      <w:bookmarkStart w:id="13750" w:name="_ETM_Q1_11132668"/>
      <w:bookmarkEnd w:id="13749"/>
      <w:bookmarkEnd w:id="13750"/>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751" w:name="_ETM_Q1_11133500"/>
      <w:bookmarkEnd w:id="13751"/>
      <w:r>
        <w:rPr>
          <w:rtl/>
        </w:rPr>
        <w:t>סליחה. לא להפריע לו. לא להפריע לו.</w:t>
      </w:r>
    </w:p>
    <w:p w:rsidR="00C74CF2" w:rsidRDefault="00C74CF2" w:rsidP="00C74CF2">
      <w:pPr>
        <w:rPr>
          <w:rtl/>
        </w:rPr>
      </w:pPr>
      <w:bookmarkStart w:id="13752" w:name="_ETM_Q1_11133622"/>
      <w:bookmarkStart w:id="13753" w:name="_ETM_Q1_11133752"/>
      <w:bookmarkStart w:id="13754" w:name="_ETM_Q1_11132494"/>
      <w:bookmarkEnd w:id="13752"/>
      <w:bookmarkEnd w:id="13753"/>
      <w:bookmarkEnd w:id="13754"/>
    </w:p>
    <w:p w:rsidR="00C74CF2" w:rsidRDefault="00C74CF2" w:rsidP="00C74CF2">
      <w:pPr>
        <w:pStyle w:val="a5"/>
        <w:keepNext/>
        <w:rPr>
          <w:rtl/>
        </w:rPr>
      </w:pPr>
      <w:bookmarkStart w:id="13755" w:name="ET_speaker_5520_51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755"/>
    </w:p>
    <w:p w:rsidR="00C74CF2" w:rsidRDefault="00C74CF2" w:rsidP="00C74CF2">
      <w:pPr>
        <w:pStyle w:val="KeepWithNext"/>
        <w:rPr>
          <w:rtl/>
        </w:rPr>
      </w:pPr>
    </w:p>
    <w:p w:rsidR="00C74CF2" w:rsidRDefault="00C74CF2" w:rsidP="00C74CF2">
      <w:pPr>
        <w:rPr>
          <w:rtl/>
        </w:rPr>
      </w:pPr>
      <w:bookmarkStart w:id="13756" w:name="_ETM_Q1_11133081"/>
      <w:bookmarkStart w:id="13757" w:name="_ETM_Q1_11133139"/>
      <w:bookmarkEnd w:id="13756"/>
      <w:bookmarkEnd w:id="13757"/>
      <w:r>
        <w:rPr>
          <w:rtl/>
        </w:rPr>
        <w:t xml:space="preserve">תאמין לי </w:t>
      </w:r>
      <w:bookmarkStart w:id="13758" w:name="_ETM_Q1_11133800"/>
      <w:bookmarkEnd w:id="13758"/>
      <w:r>
        <w:rPr>
          <w:rtl/>
        </w:rPr>
        <w:t>שאני יודע על מה אני מדבר, חבר הכנסת קרעי.</w:t>
      </w:r>
    </w:p>
    <w:p w:rsidR="00C74CF2" w:rsidRDefault="00C74CF2" w:rsidP="00C74CF2">
      <w:pPr>
        <w:rPr>
          <w:rtl/>
        </w:rPr>
      </w:pPr>
      <w:bookmarkStart w:id="13759" w:name="_ETM_Q1_11133789"/>
      <w:bookmarkStart w:id="13760" w:name="_ETM_Q1_11133901"/>
      <w:bookmarkEnd w:id="13759"/>
      <w:bookmarkEnd w:id="13760"/>
    </w:p>
    <w:p w:rsidR="00C74CF2" w:rsidRDefault="00C74CF2" w:rsidP="00C74CF2">
      <w:pPr>
        <w:pStyle w:val="af7"/>
        <w:keepNext/>
        <w:rPr>
          <w:rtl/>
        </w:rPr>
      </w:pPr>
      <w:bookmarkStart w:id="13761" w:name="ET_interruption_קריאה_5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761"/>
    </w:p>
    <w:p w:rsidR="00C74CF2" w:rsidRDefault="00C74CF2" w:rsidP="00C74CF2">
      <w:pPr>
        <w:pStyle w:val="KeepWithNext"/>
        <w:rPr>
          <w:rtl/>
        </w:rPr>
      </w:pPr>
    </w:p>
    <w:p w:rsidR="00C74CF2" w:rsidRDefault="00C74CF2" w:rsidP="00C74CF2">
      <w:pPr>
        <w:rPr>
          <w:rtl/>
        </w:rPr>
      </w:pPr>
      <w:bookmarkStart w:id="13762" w:name="_ETM_Q1_11133988"/>
      <w:bookmarkEnd w:id="13762"/>
      <w:r>
        <w:rPr>
          <w:rtl/>
        </w:rPr>
        <w:t xml:space="preserve">- - </w:t>
      </w:r>
      <w:bookmarkStart w:id="13763" w:name="_ETM_Q1_11135283"/>
      <w:bookmarkEnd w:id="13763"/>
      <w:r>
        <w:rPr>
          <w:rtl/>
        </w:rPr>
        <w:t>- חלק מהאופוזיציה - - -</w:t>
      </w:r>
      <w:bookmarkStart w:id="13764" w:name="_ETM_Q1_11136231"/>
      <w:bookmarkEnd w:id="13764"/>
    </w:p>
    <w:p w:rsidR="00C74CF2" w:rsidRDefault="00C74CF2" w:rsidP="00C74CF2">
      <w:pPr>
        <w:rPr>
          <w:rtl/>
        </w:rPr>
      </w:pPr>
      <w:bookmarkStart w:id="13765" w:name="_ETM_Q1_11136382"/>
      <w:bookmarkEnd w:id="1376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766" w:name="_ETM_Q1_11137223"/>
      <w:bookmarkEnd w:id="13766"/>
      <w:r>
        <w:rPr>
          <w:rtl/>
        </w:rPr>
        <w:t>לא להפריע לחבר הכנסת פורר.</w:t>
      </w:r>
    </w:p>
    <w:p w:rsidR="00C74CF2" w:rsidRDefault="00C74CF2" w:rsidP="00C74CF2">
      <w:pPr>
        <w:rPr>
          <w:rtl/>
        </w:rPr>
      </w:pPr>
      <w:bookmarkStart w:id="13767" w:name="_ETM_Q1_11136762"/>
      <w:bookmarkStart w:id="13768" w:name="_ETM_Q1_11136861"/>
      <w:bookmarkStart w:id="13769" w:name="_ETM_Q1_11138266"/>
      <w:bookmarkEnd w:id="13767"/>
      <w:bookmarkEnd w:id="13768"/>
      <w:bookmarkEnd w:id="13769"/>
    </w:p>
    <w:p w:rsidR="00C74CF2" w:rsidRDefault="00C74CF2" w:rsidP="00C74CF2">
      <w:pPr>
        <w:pStyle w:val="a5"/>
        <w:keepNext/>
        <w:rPr>
          <w:rtl/>
        </w:rPr>
      </w:pPr>
      <w:bookmarkStart w:id="13770" w:name="ET_speaker_5802_5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3770"/>
    </w:p>
    <w:p w:rsidR="00C74CF2" w:rsidRDefault="00C74CF2" w:rsidP="00C74CF2">
      <w:pPr>
        <w:pStyle w:val="KeepWithNext"/>
        <w:rPr>
          <w:rtl/>
        </w:rPr>
      </w:pPr>
    </w:p>
    <w:p w:rsidR="00C74CF2" w:rsidRDefault="00C74CF2" w:rsidP="00C74CF2">
      <w:pPr>
        <w:rPr>
          <w:rtl/>
        </w:rPr>
      </w:pPr>
      <w:bookmarkStart w:id="13771" w:name="_ETM_Q1_11138840"/>
      <w:bookmarkStart w:id="13772" w:name="_ETM_Q1_11138905"/>
      <w:bookmarkEnd w:id="13771"/>
      <w:bookmarkEnd w:id="13772"/>
      <w:r>
        <w:rPr>
          <w:rtl/>
        </w:rPr>
        <w:t xml:space="preserve">אלה </w:t>
      </w:r>
      <w:bookmarkStart w:id="13773" w:name="_ETM_Q1_11139579"/>
      <w:bookmarkEnd w:id="13773"/>
      <w:r>
        <w:rPr>
          <w:rtl/>
        </w:rPr>
        <w:t>שרציתם להקים אתם ממשלה הם כאלה.</w:t>
      </w:r>
    </w:p>
    <w:p w:rsidR="00C74CF2" w:rsidRDefault="00C74CF2" w:rsidP="00C74CF2">
      <w:pPr>
        <w:rPr>
          <w:rtl/>
        </w:rPr>
      </w:pPr>
      <w:bookmarkStart w:id="13774" w:name="_ETM_Q1_11139604"/>
      <w:bookmarkStart w:id="13775" w:name="_ETM_Q1_11139709"/>
      <w:bookmarkEnd w:id="13774"/>
      <w:bookmarkEnd w:id="1377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3776" w:name="_ETM_Q1_11140548"/>
      <w:bookmarkEnd w:id="13776"/>
      <w:r>
        <w:rPr>
          <w:rtl/>
        </w:rPr>
        <w:t>חבר הכנסת קרעי, בבקשה.</w:t>
      </w:r>
    </w:p>
    <w:p w:rsidR="00C74CF2" w:rsidRDefault="00C74CF2" w:rsidP="00C74CF2">
      <w:pPr>
        <w:rPr>
          <w:rtl/>
        </w:rPr>
      </w:pPr>
      <w:bookmarkStart w:id="13777" w:name="_ETM_Q1_11141300"/>
      <w:bookmarkStart w:id="13778" w:name="_ETM_Q1_11141390"/>
      <w:bookmarkStart w:id="13779" w:name="_ETM_Q1_11140764"/>
      <w:bookmarkEnd w:id="13777"/>
      <w:bookmarkEnd w:id="13778"/>
      <w:bookmarkEnd w:id="13779"/>
    </w:p>
    <w:p w:rsidR="00C74CF2" w:rsidRDefault="00C74CF2" w:rsidP="00C74CF2">
      <w:pPr>
        <w:pStyle w:val="a5"/>
        <w:keepNext/>
        <w:rPr>
          <w:rtl/>
        </w:rPr>
      </w:pPr>
      <w:bookmarkStart w:id="13780" w:name="ET_speaker_5520_5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780"/>
    </w:p>
    <w:p w:rsidR="00C74CF2" w:rsidRDefault="00C74CF2" w:rsidP="00C74CF2">
      <w:pPr>
        <w:pStyle w:val="KeepWithNext"/>
        <w:rPr>
          <w:rtl/>
        </w:rPr>
      </w:pPr>
    </w:p>
    <w:p w:rsidR="00C74CF2" w:rsidRDefault="00C74CF2" w:rsidP="00C74CF2">
      <w:pPr>
        <w:rPr>
          <w:rtl/>
          <w:lang w:eastAsia="he-IL"/>
        </w:rPr>
      </w:pPr>
      <w:bookmarkStart w:id="13781" w:name="_ETM_Q1_11140621"/>
      <w:bookmarkStart w:id="13782" w:name="_ETM_Q1_11140754"/>
      <w:bookmarkEnd w:id="13781"/>
      <w:bookmarkEnd w:id="13782"/>
      <w:r>
        <w:rPr>
          <w:rtl/>
        </w:rPr>
        <w:t xml:space="preserve">לעניין ביקורת </w:t>
      </w:r>
      <w:bookmarkStart w:id="13783" w:name="_ETM_Q1_11143181"/>
      <w:bookmarkEnd w:id="13783"/>
      <w:r>
        <w:rPr>
          <w:rtl/>
        </w:rPr>
        <w:t>בג"ץ. היה תקציב דו-שנתי, שחוקקה הכנסת, ובג"ץ, מה שנקרא, "</w:t>
      </w:r>
      <w:bookmarkStart w:id="13784" w:name="_ETM_Q1_11141379"/>
      <w:bookmarkStart w:id="13785" w:name="_ETM_Q1_11141452"/>
      <w:bookmarkEnd w:id="13784"/>
      <w:bookmarkEnd w:id="13785"/>
      <w:r>
        <w:rPr>
          <w:rtl/>
          <w:lang w:eastAsia="he-IL"/>
        </w:rPr>
        <w:t xml:space="preserve">הרים כרטיס צהוב" לכנסת ואמר: אי-אפשר </w:t>
      </w:r>
      <w:bookmarkStart w:id="13786" w:name="_ETM_Q1_11149792"/>
      <w:bookmarkEnd w:id="13786"/>
      <w:r>
        <w:rPr>
          <w:rtl/>
          <w:lang w:eastAsia="he-IL"/>
        </w:rPr>
        <w:t xml:space="preserve">לחוקק את התקציב הדו-שנתי כהוראת שעה, כי מדובר על משהו </w:t>
      </w:r>
      <w:bookmarkStart w:id="13787" w:name="_ETM_Q1_11153453"/>
      <w:bookmarkEnd w:id="13787"/>
      <w:r>
        <w:rPr>
          <w:rtl/>
          <w:lang w:eastAsia="he-IL"/>
        </w:rPr>
        <w:t xml:space="preserve">שצופה פני עתיד. אי-אפשר לעשות אותו כהוראת שעה. אתם רוצים להחליט שפה יהיה תקציב דו-שנתי, בבקשה </w:t>
      </w:r>
      <w:bookmarkStart w:id="13788" w:name="_ETM_Q1_11159136"/>
      <w:bookmarkEnd w:id="13788"/>
      <w:r>
        <w:rPr>
          <w:rtl/>
          <w:lang w:eastAsia="he-IL"/>
        </w:rPr>
        <w:t>תעשו את זה בחוק.</w:t>
      </w:r>
    </w:p>
    <w:p w:rsidR="00C74CF2" w:rsidRDefault="00C74CF2" w:rsidP="00C74CF2">
      <w:pPr>
        <w:rPr>
          <w:rtl/>
          <w:lang w:eastAsia="he-IL"/>
        </w:rPr>
      </w:pPr>
      <w:bookmarkStart w:id="13789" w:name="_ETM_Q1_11159542"/>
      <w:bookmarkEnd w:id="13789"/>
    </w:p>
    <w:p w:rsidR="00C74CF2" w:rsidRDefault="00C74CF2" w:rsidP="00C74CF2">
      <w:pPr>
        <w:rPr>
          <w:rtl/>
          <w:lang w:eastAsia="he-IL"/>
        </w:rPr>
      </w:pPr>
      <w:bookmarkStart w:id="13790" w:name="_ETM_Q1_11159760"/>
      <w:bookmarkStart w:id="13791" w:name="_ETM_Q1_11159780"/>
      <w:bookmarkStart w:id="13792" w:name="_ETM_Q1_11159838"/>
      <w:bookmarkEnd w:id="13790"/>
      <w:bookmarkEnd w:id="13791"/>
      <w:bookmarkEnd w:id="13792"/>
      <w:r>
        <w:rPr>
          <w:rtl/>
          <w:lang w:eastAsia="he-IL"/>
        </w:rPr>
        <w:t xml:space="preserve">החוק הזה, שברור לחלוטין לכל בר דעת, </w:t>
      </w:r>
      <w:bookmarkStart w:id="13793" w:name="_ETM_Q1_11162319"/>
      <w:bookmarkEnd w:id="13793"/>
      <w:r>
        <w:rPr>
          <w:rtl/>
          <w:lang w:eastAsia="he-IL"/>
        </w:rPr>
        <w:t xml:space="preserve">זה נאמר פה, ונאמר גם על ידי מספר יועצים משפטיים </w:t>
      </w:r>
      <w:bookmarkStart w:id="13794" w:name="_ETM_Q1_11164755"/>
      <w:bookmarkEnd w:id="13794"/>
      <w:r>
        <w:rPr>
          <w:rtl/>
          <w:lang w:eastAsia="he-IL"/>
        </w:rPr>
        <w:t>פה, אי-אפשר לעשות אותו אלא בהוראת שעה. מצד שני הוא כמו תקציב דו-שנתי, כי אנחנו כבר משביעים א</w:t>
      </w:r>
      <w:bookmarkStart w:id="13795" w:name="_ETM_Q1_11170110"/>
      <w:bookmarkEnd w:id="13795"/>
      <w:r>
        <w:rPr>
          <w:rtl/>
          <w:lang w:eastAsia="he-IL"/>
        </w:rPr>
        <w:t xml:space="preserve">ת ראש הממשלה שיהיה בעוד שנה וחצי. אחת הבעיות בתקציב הדו-שנתי שאתה לא יודע </w:t>
      </w:r>
      <w:bookmarkStart w:id="13796" w:name="_ETM_Q1_11175233"/>
      <w:bookmarkEnd w:id="13796"/>
      <w:r>
        <w:rPr>
          <w:rtl/>
          <w:lang w:eastAsia="he-IL"/>
        </w:rPr>
        <w:t>לצפות מה ילד יום בעניין התקציב, כגון הקורונה, ויקשה מאוד על ההתמודדות.</w:t>
      </w:r>
    </w:p>
    <w:p w:rsidR="00C74CF2" w:rsidRDefault="00C74CF2" w:rsidP="00C74CF2">
      <w:pPr>
        <w:rPr>
          <w:rtl/>
          <w:lang w:eastAsia="he-IL"/>
        </w:rPr>
      </w:pPr>
    </w:p>
    <w:p w:rsidR="00C74CF2" w:rsidRDefault="00C74CF2" w:rsidP="00C74CF2">
      <w:pPr>
        <w:pStyle w:val="af8"/>
        <w:keepNext/>
        <w:rPr>
          <w:rtl/>
        </w:rPr>
      </w:pPr>
      <w:bookmarkStart w:id="13797" w:name="ET_yor_5771_1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797"/>
    </w:p>
    <w:p w:rsidR="00C74CF2" w:rsidRDefault="00C74CF2" w:rsidP="00C74CF2">
      <w:pPr>
        <w:pStyle w:val="KeepWithNext"/>
        <w:rPr>
          <w:lang w:eastAsia="he-IL"/>
        </w:rPr>
      </w:pPr>
    </w:p>
    <w:p w:rsidR="00C74CF2" w:rsidRDefault="00C74CF2" w:rsidP="00C74CF2">
      <w:pPr>
        <w:rPr>
          <w:rtl/>
          <w:lang w:eastAsia="he-IL"/>
        </w:rPr>
      </w:pPr>
      <w:r>
        <w:rPr>
          <w:rtl/>
          <w:lang w:eastAsia="he-IL"/>
        </w:rPr>
        <w:t>נא לסיים.</w:t>
      </w:r>
    </w:p>
    <w:p w:rsidR="00C74CF2" w:rsidRDefault="00C74CF2" w:rsidP="00C74CF2">
      <w:pPr>
        <w:rPr>
          <w:rtl/>
          <w:lang w:eastAsia="he-IL"/>
        </w:rPr>
      </w:pPr>
    </w:p>
    <w:p w:rsidR="00C74CF2" w:rsidRDefault="00C74CF2" w:rsidP="00C74CF2">
      <w:pPr>
        <w:pStyle w:val="a5"/>
        <w:keepNext/>
        <w:rPr>
          <w:rtl/>
        </w:rPr>
      </w:pPr>
      <w:bookmarkStart w:id="13798" w:name="ET_speaker_5520_11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798"/>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הנקודה האחרונה לסיום, משהו אישי – תראו, אני שירתי בחיל </w:t>
      </w:r>
      <w:bookmarkStart w:id="13799" w:name="_ETM_Q1_11184659"/>
      <w:bookmarkEnd w:id="13799"/>
      <w:r>
        <w:rPr>
          <w:rtl/>
          <w:lang w:eastAsia="he-IL"/>
        </w:rPr>
        <w:t xml:space="preserve">הים, הייתי מפקד דבור, הייתי אחר כך מפקד סיירת דבורים, יצאתי </w:t>
      </w:r>
      <w:bookmarkStart w:id="13800" w:name="_ETM_Q1_11187140"/>
      <w:bookmarkEnd w:id="13800"/>
      <w:r>
        <w:rPr>
          <w:rtl/>
          <w:lang w:eastAsia="he-IL"/>
        </w:rPr>
        <w:t xml:space="preserve">להרבה מאוד מפלגות. ואני יכול להגיד לך, שכמפקד דבור, כשאתה יוצא </w:t>
      </w:r>
      <w:bookmarkStart w:id="13801" w:name="_ETM_Q1_11194052"/>
      <w:bookmarkEnd w:id="13801"/>
      <w:r>
        <w:rPr>
          <w:rtl/>
          <w:lang w:eastAsia="he-IL"/>
        </w:rPr>
        <w:t xml:space="preserve">לים, גם כשהגעתי כמפקד סיירת והייתי בכיר יותר וותיק יותר, </w:t>
      </w:r>
      <w:bookmarkStart w:id="13802" w:name="_ETM_Q1_11197279"/>
      <w:bookmarkEnd w:id="13802"/>
      <w:r>
        <w:rPr>
          <w:rtl/>
          <w:lang w:eastAsia="he-IL"/>
        </w:rPr>
        <w:t xml:space="preserve">מפקד הספינה הוא מפקד הדבור, נקודה. לא יכולתי כמפקד סיירת </w:t>
      </w:r>
      <w:bookmarkStart w:id="13803" w:name="_ETM_Q1_11201258"/>
      <w:bookmarkEnd w:id="13803"/>
      <w:r>
        <w:rPr>
          <w:rtl/>
          <w:lang w:eastAsia="he-IL"/>
        </w:rPr>
        <w:t xml:space="preserve">לתת שום הנחיה. וכשהפלגתי כמפקד דבור, והפליג אצלי לא אחת </w:t>
      </w:r>
      <w:bookmarkStart w:id="13804" w:name="_ETM_Q1_11202941"/>
      <w:bookmarkEnd w:id="13804"/>
      <w:r>
        <w:rPr>
          <w:rtl/>
          <w:lang w:eastAsia="he-IL"/>
        </w:rPr>
        <w:t xml:space="preserve">מפקד חיל הים, או סגן מפקד חיל הים, מי שנתן את הפקודות בספינה הוא רק מפקד הדבור, והחיילים </w:t>
      </w:r>
      <w:bookmarkStart w:id="13805" w:name="_ETM_Q1_11209359"/>
      <w:bookmarkEnd w:id="13805"/>
      <w:r>
        <w:rPr>
          <w:rtl/>
          <w:lang w:eastAsia="he-IL"/>
        </w:rPr>
        <w:t>ידעו שיש מפקד אחד לספינה הזאת.</w:t>
      </w:r>
      <w:bookmarkStart w:id="13806" w:name="_ETM_Q1_11211716"/>
      <w:bookmarkEnd w:id="13806"/>
    </w:p>
    <w:p w:rsidR="00C74CF2" w:rsidRDefault="00C74CF2" w:rsidP="00C74CF2">
      <w:pPr>
        <w:rPr>
          <w:rtl/>
          <w:lang w:eastAsia="he-IL"/>
        </w:rPr>
      </w:pPr>
      <w:bookmarkStart w:id="13807" w:name="_ETM_Q1_11211897"/>
      <w:bookmarkEnd w:id="13807"/>
    </w:p>
    <w:p w:rsidR="00C74CF2" w:rsidRDefault="00C74CF2" w:rsidP="00C74CF2">
      <w:pPr>
        <w:rPr>
          <w:rtl/>
          <w:lang w:eastAsia="he-IL"/>
        </w:rPr>
      </w:pPr>
      <w:r>
        <w:rPr>
          <w:rtl/>
          <w:lang w:eastAsia="he-IL"/>
        </w:rPr>
        <w:t xml:space="preserve">אתם מחוקקים פה חוק שלוקח את מדינת ישראל ומייצר מין מצב אבסורדי </w:t>
      </w:r>
      <w:bookmarkStart w:id="13808" w:name="_ETM_Q1_11217946"/>
      <w:bookmarkEnd w:id="13808"/>
      <w:r>
        <w:rPr>
          <w:rtl/>
          <w:lang w:eastAsia="he-IL"/>
        </w:rPr>
        <w:t xml:space="preserve">שלספינה הזאת יש שני קברניטים. אין דבר כזה. זה לא יכול להיות. זה לא יכול לעבוד. לא רק שזה לא יעבור </w:t>
      </w:r>
      <w:bookmarkStart w:id="13809" w:name="_ETM_Q1_11225503"/>
      <w:bookmarkEnd w:id="13809"/>
      <w:r>
        <w:rPr>
          <w:rtl/>
          <w:lang w:eastAsia="he-IL"/>
        </w:rPr>
        <w:t xml:space="preserve">את בג"ץ או ביקורת שיפוטית כזאת או אחרת, זה פשוט </w:t>
      </w:r>
      <w:bookmarkStart w:id="13810" w:name="_ETM_Q1_11228288"/>
      <w:bookmarkEnd w:id="13810"/>
      <w:r>
        <w:rPr>
          <w:rtl/>
          <w:lang w:eastAsia="he-IL"/>
        </w:rPr>
        <w:t xml:space="preserve">לא יעבור את מדינת ישראל. אי-אפשר לנהל מדינה בצורה שהחוק הזה רוצה. מה שאתם עושים בחקיקה הזאת, אתם מאיינים את היכולת </w:t>
      </w:r>
      <w:bookmarkStart w:id="13811" w:name="_ETM_Q1_11235733"/>
      <w:bookmarkEnd w:id="13811"/>
      <w:r>
        <w:rPr>
          <w:rtl/>
          <w:lang w:eastAsia="he-IL"/>
        </w:rPr>
        <w:t xml:space="preserve">של ניהול מדינת ישראל. אתם פוגעים פה פגיעה קשה בביטחון </w:t>
      </w:r>
      <w:bookmarkStart w:id="13812" w:name="_ETM_Q1_11239865"/>
      <w:bookmarkEnd w:id="13812"/>
      <w:r>
        <w:rPr>
          <w:rtl/>
          <w:lang w:eastAsia="he-IL"/>
        </w:rPr>
        <w:t xml:space="preserve">הלאומי של מדינת ישראל, כי אי-אפשר יהיה לקבל שום החלטה </w:t>
      </w:r>
      <w:bookmarkStart w:id="13813" w:name="_ETM_Q1_11242556"/>
      <w:bookmarkEnd w:id="13813"/>
      <w:r>
        <w:rPr>
          <w:rtl/>
          <w:lang w:eastAsia="he-IL"/>
        </w:rPr>
        <w:t>בממשלה הזאת בצורה שבה - - -</w:t>
      </w:r>
    </w:p>
    <w:p w:rsidR="00C74CF2" w:rsidRDefault="00C74CF2" w:rsidP="00C74CF2">
      <w:pPr>
        <w:rPr>
          <w:rtl/>
          <w:lang w:eastAsia="he-IL"/>
        </w:rPr>
      </w:pPr>
      <w:bookmarkStart w:id="13814" w:name="_ETM_Q1_11244620"/>
      <w:bookmarkStart w:id="13815" w:name="_ETM_Q1_11244775"/>
      <w:bookmarkEnd w:id="13814"/>
      <w:bookmarkEnd w:id="13815"/>
    </w:p>
    <w:p w:rsidR="00C74CF2" w:rsidRDefault="00C74CF2" w:rsidP="00C74CF2">
      <w:pPr>
        <w:pStyle w:val="af8"/>
        <w:keepNext/>
        <w:rPr>
          <w:rtl/>
        </w:rPr>
      </w:pPr>
      <w:bookmarkStart w:id="13816" w:name="ET_yor_5771_1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3816"/>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תודה רבה, חבר הכנסת פורר. אני מבקש מגור, </w:t>
      </w:r>
      <w:bookmarkStart w:id="13817" w:name="_ETM_Q1_11249362"/>
      <w:bookmarkEnd w:id="13817"/>
      <w:r>
        <w:rPr>
          <w:rtl/>
          <w:lang w:eastAsia="he-IL"/>
        </w:rPr>
        <w:t>היועץ המשפטי, להשיב על הדברים שעלו.</w:t>
      </w:r>
    </w:p>
    <w:p w:rsidR="00C74CF2" w:rsidRDefault="00C74CF2" w:rsidP="00C74CF2">
      <w:pPr>
        <w:rPr>
          <w:rtl/>
          <w:lang w:eastAsia="he-IL"/>
        </w:rPr>
      </w:pPr>
    </w:p>
    <w:p w:rsidR="00C74CF2" w:rsidRDefault="00C74CF2" w:rsidP="00C74CF2">
      <w:pPr>
        <w:pStyle w:val="a5"/>
        <w:keepNext/>
        <w:rPr>
          <w:rtl/>
        </w:rPr>
      </w:pPr>
      <w:bookmarkStart w:id="13818" w:name="ET_speaker_גור_בליי_1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18"/>
    </w:p>
    <w:p w:rsidR="00C74CF2" w:rsidRDefault="00C74CF2" w:rsidP="00C74CF2">
      <w:pPr>
        <w:pStyle w:val="KeepWithNext"/>
        <w:rPr>
          <w:rtl/>
          <w:lang w:eastAsia="he-IL"/>
        </w:rPr>
      </w:pPr>
    </w:p>
    <w:p w:rsidR="00C74CF2" w:rsidRDefault="00C74CF2" w:rsidP="00C74CF2">
      <w:pPr>
        <w:rPr>
          <w:rtl/>
          <w:lang w:eastAsia="he-IL"/>
        </w:rPr>
      </w:pPr>
      <w:r>
        <w:rPr>
          <w:rtl/>
          <w:lang w:eastAsia="he-IL"/>
        </w:rPr>
        <w:t xml:space="preserve">כמה נקודות שעלו פה, ושאספתי לאורך הדיון בשעה-שעתיים האחרונות. ככל שיש דברים שלא התייחסתי אליהם, כמובן </w:t>
      </w:r>
      <w:bookmarkStart w:id="13819" w:name="_ETM_Q1_11269533"/>
      <w:bookmarkEnd w:id="13819"/>
      <w:r>
        <w:rPr>
          <w:rtl/>
          <w:lang w:eastAsia="he-IL"/>
        </w:rPr>
        <w:t>אתם מזומנים לציין אותם, ואני אשמח להתייחס.</w:t>
      </w:r>
      <w:bookmarkStart w:id="13820" w:name="_ETM_Q1_11273642"/>
      <w:bookmarkEnd w:id="13820"/>
    </w:p>
    <w:p w:rsidR="00C74CF2" w:rsidRDefault="00C74CF2" w:rsidP="00C74CF2">
      <w:pPr>
        <w:rPr>
          <w:rtl/>
          <w:lang w:eastAsia="he-IL"/>
        </w:rPr>
      </w:pPr>
      <w:bookmarkStart w:id="13821" w:name="_ETM_Q1_11273749"/>
      <w:bookmarkEnd w:id="13821"/>
    </w:p>
    <w:p w:rsidR="00C74CF2" w:rsidRDefault="00C74CF2" w:rsidP="00C74CF2">
      <w:pPr>
        <w:rPr>
          <w:rtl/>
          <w:lang w:eastAsia="he-IL"/>
        </w:rPr>
      </w:pPr>
      <w:r>
        <w:rPr>
          <w:rtl/>
          <w:lang w:eastAsia="he-IL"/>
        </w:rPr>
        <w:t xml:space="preserve">קודם כול, חבר הכנסת עוזי דיין – אני חושב שזה מתחבר גם להערת הביניים </w:t>
      </w:r>
      <w:bookmarkStart w:id="13822" w:name="_ETM_Q1_11280261"/>
      <w:bookmarkEnd w:id="13822"/>
      <w:r>
        <w:rPr>
          <w:rtl/>
          <w:lang w:eastAsia="he-IL"/>
        </w:rPr>
        <w:t xml:space="preserve">שלי קודם – התייחס לתפקיד הייעוץ המשפטי לוועדה בהקשר הזה. כמו </w:t>
      </w:r>
      <w:bookmarkStart w:id="13823" w:name="_ETM_Q1_11284117"/>
      <w:bookmarkEnd w:id="13823"/>
      <w:r>
        <w:rPr>
          <w:rtl/>
          <w:lang w:eastAsia="he-IL"/>
        </w:rPr>
        <w:t xml:space="preserve">שאמרתי יום קודם ואני רוצה לחדד: קודם כול, אנחנו מציגים </w:t>
      </w:r>
      <w:bookmarkStart w:id="13824" w:name="_ETM_Q1_11288260"/>
      <w:bookmarkEnd w:id="13824"/>
      <w:r>
        <w:rPr>
          <w:rtl/>
          <w:lang w:eastAsia="he-IL"/>
        </w:rPr>
        <w:t xml:space="preserve">את ההסדרים עצמם שחלקם מאוד מאוד מורכבים, מסבירים את </w:t>
      </w:r>
      <w:bookmarkStart w:id="13825" w:name="_ETM_Q1_11292320"/>
      <w:bookmarkEnd w:id="13825"/>
      <w:r>
        <w:rPr>
          <w:rtl/>
          <w:lang w:eastAsia="he-IL"/>
        </w:rPr>
        <w:t xml:space="preserve">המבנה שלהם, ולפעמים יש גם סעיף שמפנה לסעיף אחר. </w:t>
      </w:r>
      <w:bookmarkStart w:id="13826" w:name="_ETM_Q1_11295810"/>
      <w:bookmarkEnd w:id="13826"/>
      <w:r>
        <w:rPr>
          <w:rtl/>
          <w:lang w:eastAsia="he-IL"/>
        </w:rPr>
        <w:t xml:space="preserve">מהבחינה הזאת חלק מהתפקיד שלנו זה להיות לעזר לחברי הכנסת, </w:t>
      </w:r>
      <w:bookmarkStart w:id="13827" w:name="_ETM_Q1_11298966"/>
      <w:bookmarkEnd w:id="13827"/>
      <w:r>
        <w:rPr>
          <w:rtl/>
          <w:lang w:eastAsia="he-IL"/>
        </w:rPr>
        <w:t>לחברי הוועדה, להבין את הקונטקסט של הסדרים מורכבים כאלה.</w:t>
      </w:r>
    </w:p>
    <w:p w:rsidR="00C74CF2" w:rsidRDefault="00C74CF2" w:rsidP="00C74CF2">
      <w:pPr>
        <w:rPr>
          <w:rtl/>
          <w:lang w:eastAsia="he-IL"/>
        </w:rPr>
      </w:pPr>
      <w:bookmarkStart w:id="13828" w:name="_ETM_Q1_11302518"/>
      <w:bookmarkStart w:id="13829" w:name="_ETM_Q1_11302648"/>
      <w:bookmarkEnd w:id="13828"/>
      <w:bookmarkEnd w:id="13829"/>
    </w:p>
    <w:p w:rsidR="00C74CF2" w:rsidRDefault="00C74CF2" w:rsidP="00C74CF2">
      <w:pPr>
        <w:rPr>
          <w:rtl/>
          <w:lang w:eastAsia="he-IL"/>
        </w:rPr>
      </w:pPr>
      <w:bookmarkStart w:id="13830" w:name="_ETM_Q1_11302734"/>
      <w:bookmarkStart w:id="13831" w:name="_ETM_Q1_11302833"/>
      <w:bookmarkEnd w:id="13830"/>
      <w:bookmarkEnd w:id="13831"/>
      <w:r>
        <w:rPr>
          <w:rtl/>
          <w:lang w:eastAsia="he-IL"/>
        </w:rPr>
        <w:t xml:space="preserve">פן אחר </w:t>
      </w:r>
      <w:bookmarkStart w:id="13832" w:name="_ETM_Q1_11304830"/>
      <w:bookmarkEnd w:id="13832"/>
      <w:r>
        <w:rPr>
          <w:rtl/>
          <w:lang w:eastAsia="he-IL"/>
        </w:rPr>
        <w:t xml:space="preserve">זה להעלות לדיון את השאלות, את המתחים, את הקשיים, כי </w:t>
      </w:r>
      <w:bookmarkStart w:id="13833" w:name="_ETM_Q1_11308521"/>
      <w:bookmarkEnd w:id="13833"/>
      <w:r>
        <w:rPr>
          <w:rtl/>
          <w:lang w:eastAsia="he-IL"/>
        </w:rPr>
        <w:t xml:space="preserve">המתחים והקשיים האלה, לפעמים נובע מזה שצריך לתקן גם סעיפים אחרים – אנחנו בודקים את זה בסעיף 4 או </w:t>
      </w:r>
      <w:bookmarkStart w:id="13834" w:name="_ETM_Q1_11313331"/>
      <w:bookmarkEnd w:id="13834"/>
      <w:r>
        <w:rPr>
          <w:rtl/>
          <w:lang w:eastAsia="he-IL"/>
        </w:rPr>
        <w:t xml:space="preserve">סעיף 5, או חבר הכנסת סעדי, רשמנו סעיפים 31, </w:t>
      </w:r>
      <w:bookmarkStart w:id="13835" w:name="_ETM_Q1_11315654"/>
      <w:bookmarkEnd w:id="13835"/>
      <w:r>
        <w:rPr>
          <w:rtl/>
          <w:lang w:eastAsia="he-IL"/>
        </w:rPr>
        <w:t xml:space="preserve">32 ו-33, שהתייחס אליהם חבר הכנסת סעדי – וחלק מזה זה </w:t>
      </w:r>
      <w:bookmarkStart w:id="13836" w:name="_ETM_Q1_11321118"/>
      <w:bookmarkEnd w:id="13836"/>
      <w:r>
        <w:rPr>
          <w:rtl/>
          <w:lang w:eastAsia="he-IL"/>
        </w:rPr>
        <w:t xml:space="preserve">גם להעלות נושאים לדיון, שחברי הכנסת יהיו מודעים לקשיים או למתחים </w:t>
      </w:r>
      <w:bookmarkStart w:id="13837" w:name="_ETM_Q1_11324186"/>
      <w:bookmarkEnd w:id="13837"/>
      <w:r>
        <w:rPr>
          <w:rtl/>
          <w:lang w:eastAsia="he-IL"/>
        </w:rPr>
        <w:t xml:space="preserve">שקיימים. </w:t>
      </w:r>
    </w:p>
    <w:p w:rsidR="00C74CF2" w:rsidRDefault="00C74CF2" w:rsidP="00C74CF2">
      <w:pPr>
        <w:rPr>
          <w:rtl/>
          <w:lang w:eastAsia="he-IL"/>
        </w:rPr>
      </w:pPr>
      <w:bookmarkStart w:id="13838" w:name="_ETM_Q1_11330162"/>
      <w:bookmarkStart w:id="13839" w:name="_ETM_Q1_11330251"/>
      <w:bookmarkStart w:id="13840" w:name="_ETM_Q1_11330346"/>
      <w:bookmarkEnd w:id="13838"/>
      <w:bookmarkEnd w:id="13839"/>
      <w:bookmarkEnd w:id="13840"/>
    </w:p>
    <w:p w:rsidR="00C74CF2" w:rsidRDefault="00C74CF2" w:rsidP="00C74CF2">
      <w:pPr>
        <w:rPr>
          <w:rtl/>
          <w:lang w:eastAsia="he-IL"/>
        </w:rPr>
      </w:pPr>
      <w:bookmarkStart w:id="13841" w:name="_ETM_Q1_11330418"/>
      <w:bookmarkEnd w:id="13841"/>
      <w:r>
        <w:rPr>
          <w:rtl/>
          <w:lang w:eastAsia="he-IL"/>
        </w:rPr>
        <w:t xml:space="preserve">זה לא בגלל שאנחנו צריכים להגן על הצעת </w:t>
      </w:r>
      <w:bookmarkStart w:id="13842" w:name="_ETM_Q1_11329160"/>
      <w:bookmarkEnd w:id="13842"/>
      <w:r>
        <w:rPr>
          <w:rtl/>
          <w:lang w:eastAsia="he-IL"/>
        </w:rPr>
        <w:t xml:space="preserve">החוק, כי אנחנו לא המציעים של הצעת החוק, אלא אנחנו </w:t>
      </w:r>
      <w:bookmarkStart w:id="13843" w:name="_ETM_Q1_11330918"/>
      <w:bookmarkEnd w:id="13843"/>
      <w:r>
        <w:rPr>
          <w:rtl/>
          <w:lang w:eastAsia="he-IL"/>
        </w:rPr>
        <w:t xml:space="preserve">מציפים את הנושאים לדיון בשביל שחברי הכנסת יוכלו לדון בהם. </w:t>
      </w:r>
      <w:bookmarkStart w:id="13844" w:name="_ETM_Q1_11336736"/>
      <w:bookmarkEnd w:id="13844"/>
      <w:r>
        <w:rPr>
          <w:rtl/>
          <w:lang w:eastAsia="he-IL"/>
        </w:rPr>
        <w:t xml:space="preserve">מצד אחד, כמו שקודם נאמר, חברת הכנסת פרקש הציגה עמדה </w:t>
      </w:r>
      <w:bookmarkStart w:id="13845" w:name="_ETM_Q1_11339283"/>
      <w:bookmarkEnd w:id="13845"/>
      <w:r>
        <w:rPr>
          <w:rtl/>
          <w:lang w:eastAsia="he-IL"/>
        </w:rPr>
        <w:t xml:space="preserve">מסוימת בעד היבטים של הצעת החוק, חברי כנסת אחרים לא הסכימו אתה, וזה </w:t>
      </w:r>
      <w:bookmarkStart w:id="13846" w:name="_ETM_Q1_11343756"/>
      <w:bookmarkEnd w:id="13846"/>
      <w:r>
        <w:rPr>
          <w:rtl/>
          <w:lang w:eastAsia="he-IL"/>
        </w:rPr>
        <w:t xml:space="preserve">בדיוק העניין. חלק מהסיוע שלנו זה להביא את המצע </w:t>
      </w:r>
      <w:bookmarkStart w:id="13847" w:name="_ETM_Q1_11347717"/>
      <w:bookmarkEnd w:id="13847"/>
      <w:r>
        <w:rPr>
          <w:rtl/>
          <w:lang w:eastAsia="he-IL"/>
        </w:rPr>
        <w:t xml:space="preserve">לדיון, את הנושאים האלה, את הקשיים ואת המתחים, בשביל שיהיה </w:t>
      </w:r>
      <w:bookmarkStart w:id="13848" w:name="_ETM_Q1_11348944"/>
      <w:bookmarkEnd w:id="13848"/>
      <w:r>
        <w:rPr>
          <w:rtl/>
          <w:lang w:eastAsia="he-IL"/>
        </w:rPr>
        <w:t>אפשר להתייחס אליהם.</w:t>
      </w:r>
      <w:bookmarkStart w:id="13849" w:name="_ETM_Q1_11352169"/>
      <w:bookmarkEnd w:id="13849"/>
    </w:p>
    <w:p w:rsidR="00C74CF2" w:rsidRDefault="00C74CF2" w:rsidP="00C74CF2">
      <w:pPr>
        <w:rPr>
          <w:rtl/>
          <w:lang w:eastAsia="he-IL"/>
        </w:rPr>
      </w:pPr>
      <w:bookmarkStart w:id="13850" w:name="_ETM_Q1_11352314"/>
      <w:bookmarkEnd w:id="13850"/>
    </w:p>
    <w:p w:rsidR="00C74CF2" w:rsidRDefault="00C74CF2" w:rsidP="00C74CF2">
      <w:pPr>
        <w:rPr>
          <w:rtl/>
          <w:lang w:eastAsia="he-IL"/>
        </w:rPr>
      </w:pPr>
      <w:bookmarkStart w:id="13851" w:name="_ETM_Q1_11352345"/>
      <w:bookmarkStart w:id="13852" w:name="_ETM_Q1_11352436"/>
      <w:bookmarkEnd w:id="13851"/>
      <w:bookmarkEnd w:id="13852"/>
      <w:r>
        <w:rPr>
          <w:rtl/>
          <w:lang w:eastAsia="he-IL"/>
        </w:rPr>
        <w:t xml:space="preserve">הפן השלישי של העבודה שלנו, ולכך התייחסו כמה </w:t>
      </w:r>
      <w:bookmarkStart w:id="13853" w:name="_ETM_Q1_11355933"/>
      <w:bookmarkEnd w:id="13853"/>
      <w:r>
        <w:rPr>
          <w:rtl/>
          <w:lang w:eastAsia="he-IL"/>
        </w:rPr>
        <w:t>וכמה חברי כנסת – חבר הכנסת שלח, סעדי וקושניר – זה לגבי קווים אדומים. זאת אומרת, לא רק במובן של מה הנושאים לדיון, מה אופיו של ההסדר, אלא מה אי-אפשר לעשות או על מה אנחנו מרימים דגלים.</w:t>
      </w:r>
    </w:p>
    <w:p w:rsidR="00C74CF2" w:rsidRDefault="00C74CF2" w:rsidP="00C74CF2">
      <w:pPr>
        <w:rPr>
          <w:rtl/>
          <w:lang w:eastAsia="he-IL"/>
        </w:rPr>
      </w:pPr>
      <w:bookmarkStart w:id="13854" w:name="_ETM_Q1_11369066"/>
      <w:bookmarkStart w:id="13855" w:name="_ETM_Q1_11369192"/>
      <w:bookmarkEnd w:id="13854"/>
      <w:bookmarkEnd w:id="13855"/>
    </w:p>
    <w:p w:rsidR="00C74CF2" w:rsidRDefault="00C74CF2" w:rsidP="00C74CF2">
      <w:pPr>
        <w:rPr>
          <w:rtl/>
          <w:lang w:eastAsia="he-IL"/>
        </w:rPr>
      </w:pPr>
      <w:bookmarkStart w:id="13856" w:name="_ETM_Q1_11369242"/>
      <w:bookmarkStart w:id="13857" w:name="_ETM_Q1_11369309"/>
      <w:bookmarkEnd w:id="13856"/>
      <w:bookmarkEnd w:id="13857"/>
      <w:r>
        <w:rPr>
          <w:rtl/>
          <w:lang w:eastAsia="he-IL"/>
        </w:rPr>
        <w:t xml:space="preserve">פה צריך להבין שהקונטקסט שבו </w:t>
      </w:r>
      <w:bookmarkStart w:id="13858" w:name="_ETM_Q1_11371565"/>
      <w:bookmarkEnd w:id="13858"/>
      <w:r>
        <w:rPr>
          <w:rtl/>
          <w:lang w:eastAsia="he-IL"/>
        </w:rPr>
        <w:t xml:space="preserve">אנחנו נמצאים הוא לא קונטקסט רגיל. זה אחד מהדברים שאולי </w:t>
      </w:r>
      <w:bookmarkStart w:id="13859" w:name="_ETM_Q1_11374748"/>
      <w:bookmarkEnd w:id="13859"/>
      <w:r>
        <w:rPr>
          <w:rtl/>
          <w:lang w:eastAsia="he-IL"/>
        </w:rPr>
        <w:t xml:space="preserve">צריך לחדד. אני חושב שכמה מההתייחסות לא הביאו את זה </w:t>
      </w:r>
      <w:bookmarkStart w:id="13860" w:name="_ETM_Q1_11379745"/>
      <w:bookmarkEnd w:id="13860"/>
      <w:r>
        <w:rPr>
          <w:rtl/>
          <w:lang w:eastAsia="he-IL"/>
        </w:rPr>
        <w:t xml:space="preserve">בחשבון. מדובר פה בתיקון חוקתי, מדובר פה בתיקון של חוק-יסוד. </w:t>
      </w:r>
      <w:bookmarkStart w:id="13861" w:name="_ETM_Q1_11385640"/>
      <w:bookmarkEnd w:id="13861"/>
      <w:r>
        <w:rPr>
          <w:rtl/>
          <w:lang w:eastAsia="he-IL"/>
        </w:rPr>
        <w:t xml:space="preserve">כאשר מדובר בחוק רגיל, בחוק רגיל אנחנו אומרים האם החוק </w:t>
      </w:r>
      <w:bookmarkStart w:id="13862" w:name="_ETM_Q1_11388369"/>
      <w:bookmarkEnd w:id="13862"/>
      <w:r>
        <w:rPr>
          <w:rtl/>
          <w:lang w:eastAsia="he-IL"/>
        </w:rPr>
        <w:t xml:space="preserve">הרגיל הוא חוקתי, האם הוא לא סותר את חוקי-היסוד הקיימים. </w:t>
      </w:r>
      <w:bookmarkStart w:id="13863" w:name="_ETM_Q1_11392283"/>
      <w:bookmarkEnd w:id="13863"/>
      <w:r>
        <w:rPr>
          <w:rtl/>
          <w:lang w:eastAsia="he-IL"/>
        </w:rPr>
        <w:t xml:space="preserve">כאשר מדברים בתיקון לחוק-יסוד אנחנו נמצאים ברף הרבה </w:t>
      </w:r>
      <w:bookmarkStart w:id="13864" w:name="_ETM_Q1_11398262"/>
      <w:bookmarkEnd w:id="13864"/>
      <w:r>
        <w:rPr>
          <w:rtl/>
          <w:lang w:eastAsia="he-IL"/>
        </w:rPr>
        <w:t xml:space="preserve">יותר גבוה. עד היום בית המשפט אפילו לא קבע מפורשות </w:t>
      </w:r>
      <w:bookmarkStart w:id="13865" w:name="_ETM_Q1_11400623"/>
      <w:bookmarkEnd w:id="13865"/>
      <w:r>
        <w:rPr>
          <w:rtl/>
          <w:lang w:eastAsia="he-IL"/>
        </w:rPr>
        <w:t xml:space="preserve">שיש לו בכלל סמכות להתערב בחוקי-יסוד. בית המשפט אמר בכמה </w:t>
      </w:r>
      <w:bookmarkStart w:id="13866" w:name="_ETM_Q1_11406182"/>
      <w:bookmarkEnd w:id="13866"/>
      <w:r>
        <w:rPr>
          <w:rtl/>
          <w:lang w:eastAsia="he-IL"/>
        </w:rPr>
        <w:t xml:space="preserve">וכמה מקרים שאולי במצבים קיצוניים מאוד – אמרה הנשיאה חיות, המזעזעים </w:t>
      </w:r>
      <w:bookmarkStart w:id="13867" w:name="_ETM_Q1_11411638"/>
      <w:bookmarkEnd w:id="13867"/>
      <w:r>
        <w:rPr>
          <w:rtl/>
          <w:lang w:eastAsia="he-IL"/>
        </w:rPr>
        <w:t xml:space="preserve">את אמות הספים של המשטר הדמוקרטי – אולי יש סמכות </w:t>
      </w:r>
      <w:bookmarkStart w:id="13868" w:name="_ETM_Q1_11414563"/>
      <w:bookmarkEnd w:id="13868"/>
      <w:r>
        <w:rPr>
          <w:rtl/>
          <w:lang w:eastAsia="he-IL"/>
        </w:rPr>
        <w:t xml:space="preserve">להתערב בחוק-יסוד. אז מלכתחילה הרף פה יותר גבוה, זה קודם כול </w:t>
      </w:r>
      <w:bookmarkStart w:id="13869" w:name="_ETM_Q1_11417787"/>
      <w:bookmarkEnd w:id="13869"/>
      <w:r>
        <w:rPr>
          <w:rtl/>
          <w:lang w:eastAsia="he-IL"/>
        </w:rPr>
        <w:t xml:space="preserve">צריך להבין. הקונטקסט הכללי הוא הרבה יותר גבוה מאשר </w:t>
      </w:r>
      <w:bookmarkStart w:id="13870" w:name="_ETM_Q1_11421212"/>
      <w:bookmarkEnd w:id="13870"/>
      <w:r>
        <w:rPr>
          <w:rtl/>
          <w:lang w:eastAsia="he-IL"/>
        </w:rPr>
        <w:t xml:space="preserve">בסיטואציה רגילה של חוק רגיל, שאנחנו דנים כעניין של יום </w:t>
      </w:r>
      <w:bookmarkStart w:id="13871" w:name="_ETM_Q1_11424251"/>
      <w:bookmarkEnd w:id="13871"/>
      <w:r>
        <w:rPr>
          <w:rtl/>
          <w:lang w:eastAsia="he-IL"/>
        </w:rPr>
        <w:t>ביומו בוועדת החוקה.</w:t>
      </w:r>
    </w:p>
    <w:p w:rsidR="00C74CF2" w:rsidRDefault="00C74CF2" w:rsidP="00C74CF2">
      <w:pPr>
        <w:rPr>
          <w:rtl/>
          <w:lang w:eastAsia="he-IL"/>
        </w:rPr>
      </w:pPr>
      <w:bookmarkStart w:id="13872" w:name="_ETM_Q1_11423968"/>
      <w:bookmarkStart w:id="13873" w:name="_ETM_Q1_11424095"/>
      <w:bookmarkEnd w:id="13872"/>
      <w:bookmarkEnd w:id="13873"/>
    </w:p>
    <w:p w:rsidR="00C74CF2" w:rsidRDefault="00C74CF2" w:rsidP="00C74CF2">
      <w:pPr>
        <w:pStyle w:val="af7"/>
        <w:keepNext/>
        <w:rPr>
          <w:rtl/>
        </w:rPr>
      </w:pPr>
      <w:bookmarkStart w:id="13874" w:name="ET_interruption_5933_521"/>
      <w:r>
        <w:rPr>
          <w:rStyle w:val="TagStyle"/>
          <w:rFonts w:hint="cs"/>
          <w:rtl/>
        </w:rPr>
        <w:t xml:space="preserve"> &lt;&lt; קריאה &gt;&gt; </w:t>
      </w:r>
      <w:r>
        <w:rPr>
          <w:rFonts w:hint="cs"/>
          <w:rtl/>
        </w:rPr>
        <w:t>קארין אלהרר (יש עתיד-תל"ם):</w:t>
      </w:r>
      <w:r>
        <w:rPr>
          <w:rStyle w:val="TagStyle"/>
          <w:rFonts w:hint="cs"/>
          <w:rtl/>
        </w:rPr>
        <w:t xml:space="preserve"> &lt;&lt; קריאה &gt;&gt;</w:t>
      </w:r>
      <w:r>
        <w:rPr>
          <w:rFonts w:hint="cs"/>
          <w:rtl/>
        </w:rPr>
        <w:t xml:space="preserve"> </w:t>
      </w:r>
      <w:bookmarkEnd w:id="13874"/>
    </w:p>
    <w:p w:rsidR="00C74CF2" w:rsidRDefault="00C74CF2" w:rsidP="00C74CF2">
      <w:pPr>
        <w:pStyle w:val="KeepWithNext"/>
        <w:rPr>
          <w:rtl/>
        </w:rPr>
      </w:pPr>
    </w:p>
    <w:p w:rsidR="00C74CF2" w:rsidRDefault="00C74CF2" w:rsidP="00C74CF2">
      <w:pPr>
        <w:rPr>
          <w:rtl/>
        </w:rPr>
      </w:pPr>
      <w:bookmarkStart w:id="13875" w:name="_ETM_Q1_11426215"/>
      <w:bookmarkEnd w:id="13875"/>
      <w:r>
        <w:rPr>
          <w:rtl/>
        </w:rPr>
        <w:t>- - -</w:t>
      </w:r>
    </w:p>
    <w:p w:rsidR="00C74CF2" w:rsidRDefault="00C74CF2" w:rsidP="00C74CF2">
      <w:pPr>
        <w:rPr>
          <w:rtl/>
        </w:rPr>
      </w:pPr>
      <w:bookmarkStart w:id="13876" w:name="_ETM_Q1_11427915"/>
      <w:bookmarkStart w:id="13877" w:name="_ETM_Q1_11428044"/>
      <w:bookmarkEnd w:id="13876"/>
      <w:bookmarkEnd w:id="13877"/>
    </w:p>
    <w:p w:rsidR="00C74CF2" w:rsidRDefault="00C74CF2" w:rsidP="00C74CF2">
      <w:pPr>
        <w:pStyle w:val="a5"/>
        <w:keepNext/>
        <w:rPr>
          <w:rtl/>
        </w:rPr>
      </w:pPr>
      <w:bookmarkStart w:id="13878" w:name="_ETM_Q1_11428083"/>
      <w:bookmarkStart w:id="13879" w:name="_ETM_Q1_11428183"/>
      <w:bookmarkStart w:id="13880" w:name="_ETM_Q1_11425813"/>
      <w:bookmarkStart w:id="13881" w:name="ET_speaker_גור_בליי_522"/>
      <w:bookmarkEnd w:id="13878"/>
      <w:bookmarkEnd w:id="13879"/>
      <w:bookmarkEnd w:id="138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81"/>
    </w:p>
    <w:p w:rsidR="00C74CF2" w:rsidRDefault="00C74CF2" w:rsidP="00C74CF2">
      <w:pPr>
        <w:pStyle w:val="KeepWithNext"/>
        <w:rPr>
          <w:rtl/>
        </w:rPr>
      </w:pPr>
    </w:p>
    <w:p w:rsidR="00C74CF2" w:rsidRDefault="00C74CF2" w:rsidP="00C74CF2">
      <w:pPr>
        <w:rPr>
          <w:rtl/>
        </w:rPr>
      </w:pPr>
      <w:bookmarkStart w:id="13882" w:name="_ETM_Q1_11426584"/>
      <w:bookmarkStart w:id="13883" w:name="_ETM_Q1_11426659"/>
      <w:bookmarkEnd w:id="13882"/>
      <w:bookmarkEnd w:id="13883"/>
      <w:r>
        <w:rPr>
          <w:rtl/>
        </w:rPr>
        <w:t>אני רוצה רק להשלים את הדברים.</w:t>
      </w:r>
    </w:p>
    <w:p w:rsidR="00C74CF2" w:rsidRDefault="00C74CF2" w:rsidP="00C74CF2">
      <w:pPr>
        <w:rPr>
          <w:rtl/>
        </w:rPr>
      </w:pPr>
      <w:bookmarkStart w:id="13884" w:name="_ETM_Q1_11430420"/>
      <w:bookmarkStart w:id="13885" w:name="_ETM_Q1_11430536"/>
      <w:bookmarkEnd w:id="13884"/>
      <w:bookmarkEnd w:id="13885"/>
    </w:p>
    <w:p w:rsidR="00C74CF2" w:rsidRDefault="00C74CF2" w:rsidP="00C74CF2">
      <w:pPr>
        <w:rPr>
          <w:rtl/>
        </w:rPr>
      </w:pPr>
      <w:bookmarkStart w:id="13886" w:name="_ETM_Q1_11430604"/>
      <w:bookmarkStart w:id="13887" w:name="_ETM_Q1_11430693"/>
      <w:bookmarkEnd w:id="13886"/>
      <w:bookmarkEnd w:id="13887"/>
      <w:r>
        <w:rPr>
          <w:rtl/>
        </w:rPr>
        <w:t>לכן מ</w:t>
      </w:r>
      <w:bookmarkStart w:id="13888" w:name="_ETM_Q1_11429277"/>
      <w:bookmarkEnd w:id="13888"/>
      <w:r>
        <w:rPr>
          <w:rtl/>
        </w:rPr>
        <w:t xml:space="preserve">לכתחילה אנחנו בסיטואציה שעד היום בית המשפט בכלל לא הכריע האם הוא יכול בכלל לדון ולבטל חוק-יסוד בגלל פגמים שיש </w:t>
      </w:r>
      <w:bookmarkStart w:id="13889" w:name="_ETM_Q1_11438205"/>
      <w:bookmarkEnd w:id="13889"/>
      <w:r>
        <w:rPr>
          <w:rtl/>
        </w:rPr>
        <w:t>בו.</w:t>
      </w:r>
    </w:p>
    <w:p w:rsidR="00C74CF2" w:rsidRDefault="00C74CF2" w:rsidP="00C74CF2">
      <w:pPr>
        <w:rPr>
          <w:rtl/>
        </w:rPr>
      </w:pPr>
      <w:bookmarkStart w:id="13890" w:name="_ETM_Q1_11438869"/>
      <w:bookmarkStart w:id="13891" w:name="_ETM_Q1_11438987"/>
      <w:bookmarkEnd w:id="13890"/>
      <w:bookmarkEnd w:id="13891"/>
    </w:p>
    <w:p w:rsidR="00C74CF2" w:rsidRDefault="00C74CF2" w:rsidP="00C74CF2">
      <w:pPr>
        <w:rPr>
          <w:rtl/>
        </w:rPr>
      </w:pPr>
      <w:bookmarkStart w:id="13892" w:name="_ETM_Q1_11439045"/>
      <w:bookmarkStart w:id="13893" w:name="_ETM_Q1_11439136"/>
      <w:bookmarkEnd w:id="13892"/>
      <w:bookmarkEnd w:id="13893"/>
      <w:r>
        <w:rPr>
          <w:rtl/>
        </w:rPr>
        <w:t xml:space="preserve">אם אתם שואלים בכל זאת, בהינתן הרקע למה שאני אומר, </w:t>
      </w:r>
      <w:bookmarkStart w:id="13894" w:name="_ETM_Q1_11441628"/>
      <w:bookmarkEnd w:id="13894"/>
      <w:r>
        <w:rPr>
          <w:rtl/>
        </w:rPr>
        <w:t xml:space="preserve">איפה המקומות שהם המקומות היותר מורכבים בהיבט הזה, שוב, אני לא יכול להגיד שהדברים בהקשר הזה הם לא חוקתיים, כי </w:t>
      </w:r>
      <w:bookmarkStart w:id="13895" w:name="_ETM_Q1_11450843"/>
      <w:bookmarkEnd w:id="13895"/>
      <w:r>
        <w:rPr>
          <w:rtl/>
        </w:rPr>
        <w:t xml:space="preserve">זה חוק-יסוד, וגם בית משפט, שוב בכלל לא אמר שיש </w:t>
      </w:r>
      <w:bookmarkStart w:id="13896" w:name="_ETM_Q1_11453014"/>
      <w:bookmarkEnd w:id="13896"/>
      <w:r>
        <w:rPr>
          <w:rtl/>
        </w:rPr>
        <w:t>דוקטרינה כזאת של תיקון חוקתי או לא חוקתי.</w:t>
      </w:r>
    </w:p>
    <w:p w:rsidR="00C74CF2" w:rsidRDefault="00C74CF2" w:rsidP="00C74CF2">
      <w:pPr>
        <w:rPr>
          <w:rtl/>
        </w:rPr>
      </w:pPr>
    </w:p>
    <w:p w:rsidR="00C74CF2" w:rsidRDefault="00C74CF2" w:rsidP="00C74CF2">
      <w:pPr>
        <w:rPr>
          <w:rtl/>
        </w:rPr>
      </w:pPr>
      <w:r>
        <w:rPr>
          <w:rtl/>
        </w:rPr>
        <w:t xml:space="preserve"> המקומות שמעוררים </w:t>
      </w:r>
      <w:bookmarkStart w:id="13897" w:name="_ETM_Q1_11458322"/>
      <w:bookmarkEnd w:id="13897"/>
      <w:r>
        <w:rPr>
          <w:rtl/>
        </w:rPr>
        <w:t xml:space="preserve">יותר שאלות, אולי שתי הנקודות שמבחינתנו מעוררות יותר שאלות, וצריך </w:t>
      </w:r>
      <w:bookmarkStart w:id="13898" w:name="_ETM_Q1_11461244"/>
      <w:bookmarkEnd w:id="13898"/>
      <w:r>
        <w:rPr>
          <w:rtl/>
        </w:rPr>
        <w:t xml:space="preserve">להתייחס אליהן יותר בזהירות בהקשר הזה ויכולות לעורר גם קשיים: </w:t>
      </w:r>
      <w:bookmarkStart w:id="13899" w:name="_ETM_Q1_11465223"/>
      <w:bookmarkEnd w:id="13899"/>
      <w:r>
        <w:rPr>
          <w:rtl/>
        </w:rPr>
        <w:t xml:space="preserve">האחת זה כל נושא הלקונות שדיברנו עליהן. זה נושא מאוד </w:t>
      </w:r>
      <w:bookmarkStart w:id="13900" w:name="_ETM_Q1_11468681"/>
      <w:bookmarkEnd w:id="13900"/>
      <w:r>
        <w:rPr>
          <w:rtl/>
        </w:rPr>
        <w:t xml:space="preserve">מאוד רגיש, כי אנחנו עוסקים בחוק-יסוד, כשבסוף אמור להסדיר המשכיות </w:t>
      </w:r>
      <w:bookmarkStart w:id="13901" w:name="_ETM_Q1_11474335"/>
      <w:bookmarkEnd w:id="13901"/>
      <w:r>
        <w:rPr>
          <w:rtl/>
        </w:rPr>
        <w:t xml:space="preserve">שלטונית. זאת אומרת, זה לא לקונה באיזה חוק מסים, שאיזה </w:t>
      </w:r>
      <w:bookmarkStart w:id="13902" w:name="_ETM_Q1_11477286"/>
      <w:bookmarkEnd w:id="13902"/>
      <w:r>
        <w:rPr>
          <w:rtl/>
        </w:rPr>
        <w:t xml:space="preserve">עורך דין ממולח ינצל אותו בשביל לשחרר את הלקוח שלו </w:t>
      </w:r>
      <w:bookmarkStart w:id="13903" w:name="_ETM_Q1_11480446"/>
      <w:bookmarkEnd w:id="13903"/>
      <w:r>
        <w:rPr>
          <w:rtl/>
        </w:rPr>
        <w:t xml:space="preserve">מלשלם מס, אנחנו מתעסקים בסיטואציה שבה אנחנו צריכים לשמר רציפות </w:t>
      </w:r>
      <w:bookmarkStart w:id="13904" w:name="_ETM_Q1_11486106"/>
      <w:bookmarkEnd w:id="13904"/>
      <w:r>
        <w:rPr>
          <w:rtl/>
        </w:rPr>
        <w:t xml:space="preserve">שלטונית, אנחנו צריכים שיהיה ברור בכל רגע מי ראש הממשלה. </w:t>
      </w:r>
      <w:bookmarkStart w:id="13905" w:name="_ETM_Q1_11489105"/>
      <w:bookmarkEnd w:id="13905"/>
      <w:r>
        <w:rPr>
          <w:rtl/>
        </w:rPr>
        <w:t xml:space="preserve">בגלל ההסדר, כפי שהוא בנוי, אנחנו צריכים לדעת מי ראש הממשלה החלופי, כי הוא יכול לפטר חצי מהשרים. זה פן </w:t>
      </w:r>
      <w:bookmarkStart w:id="13906" w:name="_ETM_Q1_11493981"/>
      <w:bookmarkEnd w:id="13906"/>
      <w:r>
        <w:rPr>
          <w:rtl/>
        </w:rPr>
        <w:t xml:space="preserve">אחד, שצריך להיות מאוד מאוד רגישים אליו, מאוד עדינים. זה </w:t>
      </w:r>
      <w:bookmarkStart w:id="13907" w:name="_ETM_Q1_11499154"/>
      <w:bookmarkEnd w:id="13907"/>
      <w:r>
        <w:rPr>
          <w:rtl/>
        </w:rPr>
        <w:t xml:space="preserve">דבר שבהקשר הזה צריך לתת עליו את הדעת במיוחד, שבו </w:t>
      </w:r>
      <w:bookmarkStart w:id="13908" w:name="_ETM_Q1_11502019"/>
      <w:bookmarkEnd w:id="13908"/>
      <w:r>
        <w:rPr>
          <w:rtl/>
        </w:rPr>
        <w:t>אנחנו יותר באזור של קשיים אולי או שאלות יותר משמעותיות.</w:t>
      </w:r>
      <w:bookmarkStart w:id="13909" w:name="_ETM_Q1_11507460"/>
      <w:bookmarkEnd w:id="13909"/>
    </w:p>
    <w:p w:rsidR="00C74CF2" w:rsidRDefault="00C74CF2" w:rsidP="00C74CF2">
      <w:pPr>
        <w:rPr>
          <w:rtl/>
        </w:rPr>
      </w:pPr>
      <w:bookmarkStart w:id="13910" w:name="_ETM_Q1_11507585"/>
      <w:bookmarkStart w:id="13911" w:name="_ETM_Q1_11507627"/>
      <w:bookmarkEnd w:id="13910"/>
      <w:bookmarkEnd w:id="13911"/>
    </w:p>
    <w:p w:rsidR="00C74CF2" w:rsidRDefault="00C74CF2" w:rsidP="00C74CF2">
      <w:pPr>
        <w:rPr>
          <w:rtl/>
        </w:rPr>
      </w:pPr>
      <w:bookmarkStart w:id="13912" w:name="_ETM_Q1_11507754"/>
      <w:bookmarkEnd w:id="13912"/>
      <w:r>
        <w:rPr>
          <w:rtl/>
        </w:rPr>
        <w:t>והפן</w:t>
      </w:r>
      <w:bookmarkStart w:id="13913" w:name="_ETM_Q1_11508971"/>
      <w:bookmarkEnd w:id="13913"/>
      <w:r>
        <w:rPr>
          <w:rtl/>
        </w:rPr>
        <w:t xml:space="preserve"> השני בעינינו, שמעורר את השאלות האלה, אולי קשיים ושאלות </w:t>
      </w:r>
      <w:bookmarkStart w:id="13914" w:name="_ETM_Q1_11515450"/>
      <w:bookmarkEnd w:id="13914"/>
      <w:r>
        <w:rPr>
          <w:rtl/>
        </w:rPr>
        <w:t xml:space="preserve">יותר קשות, זה הנושא של השריון של ה-75. הנושא </w:t>
      </w:r>
      <w:bookmarkStart w:id="13915" w:name="_ETM_Q1_11521955"/>
      <w:bookmarkEnd w:id="13915"/>
      <w:r>
        <w:rPr>
          <w:rtl/>
        </w:rPr>
        <w:t xml:space="preserve">של השריון של ה-75, עוד לא הגענו לדבר עליו, והוא </w:t>
      </w:r>
      <w:bookmarkStart w:id="13916" w:name="_ETM_Q1_11523522"/>
      <w:bookmarkEnd w:id="13916"/>
      <w:r>
        <w:rPr>
          <w:rtl/>
        </w:rPr>
        <w:t>נקבע רק לכנסת הזאת, שזה בהחלט דברים ממתנים.</w:t>
      </w:r>
    </w:p>
    <w:p w:rsidR="00C74CF2" w:rsidRDefault="00C74CF2" w:rsidP="00C74CF2">
      <w:pPr>
        <w:rPr>
          <w:rtl/>
        </w:rPr>
      </w:pPr>
      <w:bookmarkStart w:id="13917" w:name="_ETM_Q1_11525721"/>
      <w:bookmarkStart w:id="13918" w:name="_ETM_Q1_11525849"/>
      <w:bookmarkEnd w:id="13917"/>
      <w:bookmarkEnd w:id="13918"/>
    </w:p>
    <w:p w:rsidR="00C74CF2" w:rsidRDefault="00C74CF2" w:rsidP="00C74CF2">
      <w:pPr>
        <w:rPr>
          <w:rtl/>
        </w:rPr>
      </w:pPr>
      <w:bookmarkStart w:id="13919" w:name="_ETM_Q1_11525888"/>
      <w:bookmarkStart w:id="13920" w:name="_ETM_Q1_11525977"/>
      <w:bookmarkEnd w:id="13919"/>
      <w:bookmarkEnd w:id="13920"/>
      <w:r>
        <w:rPr>
          <w:rtl/>
        </w:rPr>
        <w:t xml:space="preserve">אלה שני הדברים: </w:t>
      </w:r>
      <w:bookmarkStart w:id="13921" w:name="_ETM_Q1_11527257"/>
      <w:bookmarkEnd w:id="13921"/>
      <w:r>
        <w:rPr>
          <w:rtl/>
        </w:rPr>
        <w:t xml:space="preserve">הלקונות והנושא של השריון – אלה שני הדברים שאנחנו </w:t>
      </w:r>
      <w:bookmarkStart w:id="13922" w:name="_ETM_Q1_11533155"/>
      <w:bookmarkEnd w:id="13922"/>
      <w:r>
        <w:rPr>
          <w:rtl/>
        </w:rPr>
        <w:t xml:space="preserve">מבחינתנו שמים זרקור כיותר בעייתיים. </w:t>
      </w:r>
    </w:p>
    <w:p w:rsidR="00C74CF2" w:rsidRDefault="00C74CF2" w:rsidP="00C74CF2">
      <w:pPr>
        <w:rPr>
          <w:rtl/>
        </w:rPr>
      </w:pPr>
      <w:bookmarkStart w:id="13923" w:name="_ETM_Q1_11538011"/>
      <w:bookmarkStart w:id="13924" w:name="_ETM_Q1_11538097"/>
      <w:bookmarkStart w:id="13925" w:name="_ETM_Q1_11538211"/>
      <w:bookmarkEnd w:id="13923"/>
      <w:bookmarkEnd w:id="13924"/>
      <w:bookmarkEnd w:id="13925"/>
    </w:p>
    <w:p w:rsidR="00C74CF2" w:rsidRDefault="00C74CF2" w:rsidP="00C74CF2">
      <w:pPr>
        <w:rPr>
          <w:rtl/>
        </w:rPr>
      </w:pPr>
      <w:bookmarkStart w:id="13926" w:name="_ETM_Q1_11538348"/>
      <w:bookmarkEnd w:id="13926"/>
      <w:r>
        <w:rPr>
          <w:rtl/>
        </w:rPr>
        <w:t xml:space="preserve">זה דבר </w:t>
      </w:r>
      <w:bookmarkStart w:id="13927" w:name="_ETM_Q1_11537485"/>
      <w:bookmarkEnd w:id="13927"/>
      <w:r>
        <w:rPr>
          <w:rtl/>
        </w:rPr>
        <w:t xml:space="preserve">שחשוב מאוד להדגיש. אני חושב שאחד מחברי הכנסת אמר: </w:t>
      </w:r>
      <w:bookmarkStart w:id="13928" w:name="_ETM_Q1_11540738"/>
      <w:bookmarkEnd w:id="13928"/>
      <w:r>
        <w:rPr>
          <w:rtl/>
        </w:rPr>
        <w:t xml:space="preserve">תצביעו רק על הקווים האדומים. אני חושב שבדבר הזה הוועדה </w:t>
      </w:r>
      <w:bookmarkStart w:id="13929" w:name="_ETM_Q1_11544337"/>
      <w:bookmarkEnd w:id="13929"/>
      <w:r>
        <w:rPr>
          <w:rtl/>
        </w:rPr>
        <w:t xml:space="preserve">תצא חסרה אם נצביע רק על הקווים האדומים, כי אנחנו </w:t>
      </w:r>
      <w:bookmarkStart w:id="13930" w:name="_ETM_Q1_11551967"/>
      <w:bookmarkEnd w:id="13930"/>
      <w:r>
        <w:rPr>
          <w:rtl/>
        </w:rPr>
        <w:t xml:space="preserve">מצביעים על כל מיני מתחים או בעיות בהסדר. אלה דברים </w:t>
      </w:r>
      <w:bookmarkStart w:id="13931" w:name="_ETM_Q1_11555045"/>
      <w:bookmarkEnd w:id="13931"/>
      <w:r>
        <w:rPr>
          <w:rtl/>
        </w:rPr>
        <w:t xml:space="preserve">שבגלל שזה חוק-יסוד, אני לא חושב שבית משפט יכול להתערב </w:t>
      </w:r>
      <w:bookmarkStart w:id="13932" w:name="_ETM_Q1_11559029"/>
      <w:bookmarkEnd w:id="13932"/>
      <w:r>
        <w:rPr>
          <w:rtl/>
        </w:rPr>
        <w:t xml:space="preserve">בהם, אבל עדיין זה לא אומר שהוועדה לא צריכה לשקול </w:t>
      </w:r>
      <w:bookmarkStart w:id="13933" w:name="_ETM_Q1_11560972"/>
      <w:bookmarkEnd w:id="13933"/>
      <w:r>
        <w:rPr>
          <w:rtl/>
        </w:rPr>
        <w:t xml:space="preserve">אם הם טובים, אם הם רעים וכן הלאה, האם זה </w:t>
      </w:r>
      <w:bookmarkStart w:id="13934" w:name="_ETM_Q1_11564656"/>
      <w:bookmarkEnd w:id="13934"/>
      <w:r>
        <w:rPr>
          <w:rtl/>
        </w:rPr>
        <w:t xml:space="preserve">מבנה אפשרי, האם צריך לעשות התאמות בסעיף 4 או בסעיף </w:t>
      </w:r>
      <w:bookmarkStart w:id="13935" w:name="_ETM_Q1_11570034"/>
      <w:bookmarkEnd w:id="13935"/>
      <w:r>
        <w:rPr>
          <w:rtl/>
        </w:rPr>
        <w:t xml:space="preserve">5. אני חושב שהוועדה פשוט תפסיד אם יגידו לנו: תגידו </w:t>
      </w:r>
      <w:bookmarkStart w:id="13936" w:name="_ETM_Q1_11572287"/>
      <w:bookmarkEnd w:id="13936"/>
      <w:r>
        <w:rPr>
          <w:rtl/>
        </w:rPr>
        <w:t xml:space="preserve">אם זה כן או לא. אני חושב שזה </w:t>
      </w:r>
      <w:bookmarkStart w:id="13937" w:name="_ETM_Q1_11577315"/>
      <w:bookmarkEnd w:id="13937"/>
      <w:r>
        <w:rPr>
          <w:rtl/>
        </w:rPr>
        <w:t>פשוט יפגע באופי של הדיון.</w:t>
      </w:r>
      <w:bookmarkStart w:id="13938" w:name="_ETM_Q1_11580367"/>
      <w:bookmarkEnd w:id="13938"/>
    </w:p>
    <w:p w:rsidR="00C74CF2" w:rsidRDefault="00C74CF2" w:rsidP="00C74CF2">
      <w:pPr>
        <w:rPr>
          <w:rtl/>
        </w:rPr>
      </w:pPr>
      <w:bookmarkStart w:id="13939" w:name="_ETM_Q1_11580489"/>
      <w:bookmarkEnd w:id="13939"/>
    </w:p>
    <w:p w:rsidR="00C74CF2" w:rsidRDefault="00C74CF2" w:rsidP="00C74CF2">
      <w:pPr>
        <w:rPr>
          <w:rtl/>
          <w:lang w:eastAsia="he-IL"/>
        </w:rPr>
      </w:pPr>
      <w:bookmarkStart w:id="13940" w:name="_ETM_Q1_11580543"/>
      <w:bookmarkStart w:id="13941" w:name="_ETM_Q1_11580621"/>
      <w:bookmarkEnd w:id="13940"/>
      <w:bookmarkEnd w:id="13941"/>
      <w:r>
        <w:rPr>
          <w:rtl/>
        </w:rPr>
        <w:t xml:space="preserve">לגבי הליכי החקיקה – </w:t>
      </w:r>
      <w:bookmarkStart w:id="13942" w:name="_ETM_Q1_11583693"/>
      <w:bookmarkEnd w:id="13942"/>
      <w:r>
        <w:rPr>
          <w:rtl/>
        </w:rPr>
        <w:t>בסופו של דבר יש פער גדול מאוד בין הליך חקיקה</w:t>
      </w:r>
      <w:bookmarkStart w:id="13943" w:name="_ETM_Q1_11587733"/>
      <w:bookmarkEnd w:id="13943"/>
      <w:r>
        <w:rPr>
          <w:rtl/>
        </w:rPr>
        <w:t xml:space="preserve"> ראוי לבין המינימום שקבע בית המשפט גם בפסק הדין </w:t>
      </w:r>
      <w:r>
        <w:rPr>
          <w:rtl/>
          <w:lang w:eastAsia="he-IL"/>
        </w:rPr>
        <w:t xml:space="preserve">קוונטינסקי. </w:t>
      </w:r>
      <w:bookmarkStart w:id="13944" w:name="_ETM_Q1_11591267"/>
      <w:bookmarkEnd w:id="13944"/>
      <w:r>
        <w:rPr>
          <w:rtl/>
          <w:lang w:eastAsia="he-IL"/>
        </w:rPr>
        <w:t xml:space="preserve">בפסק הדין קוונטינסקי, המינימום שבו דובר, זה אפשרות מינימלית לקיים </w:t>
      </w:r>
      <w:bookmarkStart w:id="13945" w:name="_ETM_Q1_11598531"/>
      <w:bookmarkEnd w:id="13945"/>
      <w:r>
        <w:rPr>
          <w:rtl/>
          <w:lang w:eastAsia="he-IL"/>
        </w:rPr>
        <w:t xml:space="preserve">דיון ראוי. הייתה סיטואציה שהגיעו – שוב, ייצגתי את הכנסת </w:t>
      </w:r>
      <w:bookmarkStart w:id="13946" w:name="_ETM_Q1_11601435"/>
      <w:bookmarkEnd w:id="13946"/>
      <w:r>
        <w:rPr>
          <w:rtl/>
          <w:lang w:eastAsia="he-IL"/>
        </w:rPr>
        <w:t xml:space="preserve">באותו תיק, אני מכיר היטב את התיק הזה – זו </w:t>
      </w:r>
      <w:bookmarkStart w:id="13947" w:name="_ETM_Q1_11606479"/>
      <w:bookmarkEnd w:id="13947"/>
      <w:r>
        <w:rPr>
          <w:rtl/>
          <w:lang w:eastAsia="he-IL"/>
        </w:rPr>
        <w:t xml:space="preserve">סיטואציה שהגיעו תיקונים לחוק-היסוד בקריאה שנייה ושלישית במהלך הלילה, כשהיה </w:t>
      </w:r>
      <w:bookmarkStart w:id="13948" w:name="_ETM_Q1_11613325"/>
      <w:bookmarkEnd w:id="13948"/>
      <w:r>
        <w:rPr>
          <w:rtl/>
          <w:lang w:eastAsia="he-IL"/>
        </w:rPr>
        <w:t>צריך להצביע בסופו על החוק.</w:t>
      </w:r>
    </w:p>
    <w:p w:rsidR="00C74CF2" w:rsidRDefault="00C74CF2" w:rsidP="00C74CF2">
      <w:pPr>
        <w:rPr>
          <w:rtl/>
          <w:lang w:eastAsia="he-IL"/>
        </w:rPr>
      </w:pPr>
    </w:p>
    <w:p w:rsidR="00C74CF2" w:rsidRDefault="00C74CF2" w:rsidP="00C74CF2">
      <w:pPr>
        <w:pStyle w:val="af7"/>
        <w:keepNext/>
        <w:rPr>
          <w:rtl/>
        </w:rPr>
      </w:pPr>
      <w:bookmarkStart w:id="13949" w:name="ET_interruption_קריאה_52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949"/>
    </w:p>
    <w:p w:rsidR="00C74CF2" w:rsidRDefault="00C74CF2" w:rsidP="00C74CF2">
      <w:pPr>
        <w:pStyle w:val="KeepWithNext"/>
        <w:rPr>
          <w:rtl/>
        </w:rPr>
      </w:pPr>
    </w:p>
    <w:p w:rsidR="00C74CF2" w:rsidRDefault="00C74CF2" w:rsidP="00C74CF2">
      <w:pPr>
        <w:rPr>
          <w:rtl/>
        </w:rPr>
      </w:pPr>
      <w:bookmarkStart w:id="13950" w:name="_ETM_Q1_11613411"/>
      <w:bookmarkEnd w:id="13950"/>
      <w:r>
        <w:rPr>
          <w:rtl/>
        </w:rPr>
        <w:t>פה זה לא אותו היקף, גור.</w:t>
      </w:r>
    </w:p>
    <w:p w:rsidR="00C74CF2" w:rsidRDefault="00C74CF2" w:rsidP="00C74CF2">
      <w:pPr>
        <w:rPr>
          <w:rtl/>
        </w:rPr>
      </w:pPr>
      <w:bookmarkStart w:id="13951" w:name="_ETM_Q1_11615031"/>
      <w:bookmarkStart w:id="13952" w:name="_ETM_Q1_11615153"/>
      <w:bookmarkStart w:id="13953" w:name="_ETM_Q1_11615887"/>
      <w:bookmarkEnd w:id="13951"/>
      <w:bookmarkEnd w:id="13952"/>
      <w:bookmarkEnd w:id="13953"/>
    </w:p>
    <w:p w:rsidR="00C74CF2" w:rsidRDefault="00C74CF2" w:rsidP="00C74CF2">
      <w:pPr>
        <w:pStyle w:val="a5"/>
        <w:keepNext/>
        <w:rPr>
          <w:rtl/>
        </w:rPr>
      </w:pPr>
      <w:bookmarkStart w:id="13954" w:name="ET_speaker_גור_בליי_5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954"/>
    </w:p>
    <w:p w:rsidR="00C74CF2" w:rsidRDefault="00C74CF2" w:rsidP="00C74CF2">
      <w:pPr>
        <w:pStyle w:val="KeepWithNext"/>
        <w:rPr>
          <w:rtl/>
        </w:rPr>
      </w:pPr>
    </w:p>
    <w:p w:rsidR="00C74CF2" w:rsidRDefault="00C74CF2" w:rsidP="00C74CF2">
      <w:pPr>
        <w:rPr>
          <w:rtl/>
        </w:rPr>
      </w:pPr>
      <w:bookmarkStart w:id="13955" w:name="_ETM_Q1_11616643"/>
      <w:bookmarkStart w:id="13956" w:name="_ETM_Q1_11616711"/>
      <w:bookmarkEnd w:id="13955"/>
      <w:bookmarkEnd w:id="13956"/>
      <w:r>
        <w:rPr>
          <w:rtl/>
        </w:rPr>
        <w:t xml:space="preserve">קודם </w:t>
      </w:r>
      <w:bookmarkStart w:id="13957" w:name="_ETM_Q1_11617271"/>
      <w:bookmarkEnd w:id="13957"/>
      <w:r>
        <w:rPr>
          <w:rtl/>
        </w:rPr>
        <w:t xml:space="preserve">כול, מבחינת היקף החוק היה יותר גדול. אולי מבחינת המשמעות </w:t>
      </w:r>
      <w:bookmarkStart w:id="13958" w:name="_ETM_Q1_11620431"/>
      <w:bookmarkEnd w:id="13958"/>
      <w:r>
        <w:rPr>
          <w:rtl/>
        </w:rPr>
        <w:t>המשטרית - - -</w:t>
      </w:r>
    </w:p>
    <w:p w:rsidR="00C74CF2" w:rsidRDefault="00C74CF2" w:rsidP="00C74CF2">
      <w:pPr>
        <w:rPr>
          <w:rtl/>
        </w:rPr>
      </w:pPr>
      <w:bookmarkStart w:id="13959" w:name="_ETM_Q1_11619599"/>
      <w:bookmarkStart w:id="13960" w:name="_ETM_Q1_11619728"/>
      <w:bookmarkEnd w:id="13959"/>
      <w:bookmarkEnd w:id="13960"/>
    </w:p>
    <w:p w:rsidR="00C74CF2" w:rsidRDefault="00C74CF2" w:rsidP="00C74CF2">
      <w:pPr>
        <w:pStyle w:val="a5"/>
        <w:keepNext/>
        <w:rPr>
          <w:rtl/>
        </w:rPr>
      </w:pPr>
      <w:bookmarkStart w:id="13961" w:name="ET_speaker_5939_8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3961"/>
    </w:p>
    <w:p w:rsidR="00C74CF2" w:rsidRDefault="00C74CF2" w:rsidP="00C74CF2">
      <w:pPr>
        <w:pStyle w:val="KeepWithNext"/>
        <w:rPr>
          <w:rtl/>
        </w:rPr>
      </w:pPr>
    </w:p>
    <w:p w:rsidR="00C74CF2" w:rsidRDefault="00C74CF2" w:rsidP="00C74CF2">
      <w:pPr>
        <w:rPr>
          <w:rtl/>
        </w:rPr>
      </w:pPr>
      <w:bookmarkStart w:id="13962" w:name="_ETM_Q1_11621621"/>
      <w:bookmarkStart w:id="13963" w:name="_ETM_Q1_11621689"/>
      <w:bookmarkStart w:id="13964" w:name="_ETM_Q1_11621188"/>
      <w:bookmarkStart w:id="13965" w:name="_ETM_Q1_11621313"/>
      <w:bookmarkStart w:id="13966" w:name="_ETM_Q1_11619086"/>
      <w:bookmarkEnd w:id="13962"/>
      <w:bookmarkEnd w:id="13963"/>
      <w:bookmarkEnd w:id="13964"/>
      <w:bookmarkEnd w:id="13965"/>
      <w:bookmarkEnd w:id="13966"/>
      <w:r>
        <w:rPr>
          <w:rtl/>
        </w:rPr>
        <w:t>מבחינת ההגדרה הנורמטיבית, גור, זה לא אותו דבר.</w:t>
      </w:r>
    </w:p>
    <w:p w:rsidR="00C74CF2" w:rsidRDefault="00C74CF2" w:rsidP="00C74CF2">
      <w:pPr>
        <w:rPr>
          <w:rtl/>
        </w:rPr>
      </w:pPr>
      <w:bookmarkStart w:id="13967" w:name="_ETM_Q1_11621237"/>
      <w:bookmarkStart w:id="13968" w:name="_ETM_Q1_11621368"/>
      <w:bookmarkStart w:id="13969" w:name="_ETM_Q1_11620147"/>
      <w:bookmarkEnd w:id="13967"/>
      <w:bookmarkEnd w:id="13968"/>
      <w:bookmarkEnd w:id="13969"/>
    </w:p>
    <w:p w:rsidR="00C74CF2" w:rsidRDefault="00C74CF2" w:rsidP="00C74CF2">
      <w:pPr>
        <w:pStyle w:val="a5"/>
        <w:keepNext/>
        <w:rPr>
          <w:rtl/>
        </w:rPr>
      </w:pPr>
      <w:bookmarkStart w:id="13970" w:name="ET_speaker_גור_בליי_5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970"/>
    </w:p>
    <w:p w:rsidR="00C74CF2" w:rsidRDefault="00C74CF2" w:rsidP="00C74CF2">
      <w:pPr>
        <w:pStyle w:val="KeepWithNext"/>
        <w:rPr>
          <w:rtl/>
        </w:rPr>
      </w:pPr>
    </w:p>
    <w:p w:rsidR="00C74CF2" w:rsidRDefault="00C74CF2" w:rsidP="00C74CF2">
      <w:pPr>
        <w:rPr>
          <w:rtl/>
        </w:rPr>
      </w:pPr>
      <w:bookmarkStart w:id="13971" w:name="_ETM_Q1_11620759"/>
      <w:bookmarkStart w:id="13972" w:name="_ETM_Q1_11620823"/>
      <w:bookmarkEnd w:id="13971"/>
      <w:bookmarkEnd w:id="13972"/>
      <w:r>
        <w:rPr>
          <w:rtl/>
        </w:rPr>
        <w:t xml:space="preserve">אבל הרף שבית משפט קבע כרף שהוא פגם היורד לשורש </w:t>
      </w:r>
      <w:bookmarkStart w:id="13973" w:name="_ETM_Q1_11630004"/>
      <w:bookmarkEnd w:id="13973"/>
      <w:r>
        <w:rPr>
          <w:rtl/>
        </w:rPr>
        <w:t xml:space="preserve">הליך החקיקה, הוא בסופו של דבר רף מסוים שמדבר על </w:t>
      </w:r>
      <w:bookmarkStart w:id="13974" w:name="_ETM_Q1_11634010"/>
      <w:bookmarkEnd w:id="13974"/>
      <w:r>
        <w:rPr>
          <w:rtl/>
        </w:rPr>
        <w:t>דיון מינימלי, שחברי הכנסת יבינו על מה מדובר.</w:t>
      </w:r>
    </w:p>
    <w:p w:rsidR="00C74CF2" w:rsidRDefault="00C74CF2" w:rsidP="00C74CF2">
      <w:pPr>
        <w:rPr>
          <w:rtl/>
        </w:rPr>
      </w:pPr>
      <w:bookmarkStart w:id="13975" w:name="_ETM_Q1_11636156"/>
      <w:bookmarkStart w:id="13976" w:name="_ETM_Q1_11636265"/>
      <w:bookmarkEnd w:id="13975"/>
      <w:bookmarkEnd w:id="13976"/>
    </w:p>
    <w:p w:rsidR="00C74CF2" w:rsidRDefault="00C74CF2" w:rsidP="00C74CF2">
      <w:pPr>
        <w:pStyle w:val="a5"/>
        <w:keepNext/>
        <w:rPr>
          <w:rtl/>
        </w:rPr>
      </w:pPr>
      <w:bookmarkStart w:id="13977" w:name="ET_speaker_5938_52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3977"/>
    </w:p>
    <w:p w:rsidR="00C74CF2" w:rsidRDefault="00C74CF2" w:rsidP="00C74CF2">
      <w:pPr>
        <w:pStyle w:val="KeepWithNext"/>
        <w:rPr>
          <w:rtl/>
        </w:rPr>
      </w:pPr>
    </w:p>
    <w:p w:rsidR="00C74CF2" w:rsidRDefault="00C74CF2" w:rsidP="00C74CF2">
      <w:pPr>
        <w:rPr>
          <w:rtl/>
        </w:rPr>
      </w:pPr>
      <w:bookmarkStart w:id="13978" w:name="_ETM_Q1_11636372"/>
      <w:bookmarkStart w:id="13979" w:name="_ETM_Q1_11636655"/>
      <w:bookmarkStart w:id="13980" w:name="_ETM_Q1_11636737"/>
      <w:bookmarkEnd w:id="13978"/>
      <w:bookmarkEnd w:id="13979"/>
      <w:bookmarkEnd w:id="13980"/>
      <w:r>
        <w:rPr>
          <w:rtl/>
        </w:rPr>
        <w:t xml:space="preserve">עזוב את בג"ץ, שים </w:t>
      </w:r>
      <w:bookmarkStart w:id="13981" w:name="_ETM_Q1_11637509"/>
      <w:bookmarkEnd w:id="13981"/>
      <w:r>
        <w:rPr>
          <w:rtl/>
        </w:rPr>
        <w:t>בצד את בג"ץ. אני שואל על הכנסת, לא את בג"ץ.</w:t>
      </w:r>
    </w:p>
    <w:p w:rsidR="00C74CF2" w:rsidRDefault="00C74CF2" w:rsidP="00C74CF2">
      <w:pPr>
        <w:rPr>
          <w:rtl/>
        </w:rPr>
      </w:pPr>
      <w:bookmarkStart w:id="13982" w:name="_ETM_Q1_11638525"/>
      <w:bookmarkStart w:id="13983" w:name="_ETM_Q1_11638652"/>
      <w:bookmarkStart w:id="13984" w:name="_ETM_Q1_11639893"/>
      <w:bookmarkEnd w:id="13982"/>
      <w:bookmarkEnd w:id="13983"/>
      <w:bookmarkEnd w:id="13984"/>
    </w:p>
    <w:p w:rsidR="00C74CF2" w:rsidRDefault="00C74CF2" w:rsidP="00C74CF2">
      <w:pPr>
        <w:pStyle w:val="a5"/>
        <w:keepNext/>
        <w:rPr>
          <w:rtl/>
        </w:rPr>
      </w:pPr>
      <w:bookmarkStart w:id="13985" w:name="ET_speaker_גור_בליי_5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985"/>
    </w:p>
    <w:p w:rsidR="00C74CF2" w:rsidRDefault="00C74CF2" w:rsidP="00C74CF2">
      <w:pPr>
        <w:pStyle w:val="KeepWithNext"/>
        <w:rPr>
          <w:rtl/>
        </w:rPr>
      </w:pPr>
    </w:p>
    <w:p w:rsidR="00C74CF2" w:rsidRDefault="00C74CF2" w:rsidP="00C74CF2">
      <w:pPr>
        <w:rPr>
          <w:rtl/>
          <w:lang w:eastAsia="he-IL"/>
        </w:rPr>
      </w:pPr>
      <w:bookmarkStart w:id="13986" w:name="_ETM_Q1_11640624"/>
      <w:bookmarkStart w:id="13987" w:name="_ETM_Q1_11640692"/>
      <w:bookmarkEnd w:id="13986"/>
      <w:bookmarkEnd w:id="13987"/>
      <w:r>
        <w:rPr>
          <w:rtl/>
        </w:rPr>
        <w:t xml:space="preserve">אמרתי </w:t>
      </w:r>
      <w:bookmarkStart w:id="13988" w:name="_ETM_Q1_11641717"/>
      <w:bookmarkEnd w:id="13988"/>
      <w:r>
        <w:rPr>
          <w:rtl/>
        </w:rPr>
        <w:t>בפתח דבריי, ואני חוזר ואומר עכשיו, אנחנו חושבים ש</w:t>
      </w:r>
      <w:bookmarkStart w:id="13989" w:name="_ETM_Q1_11620201"/>
      <w:bookmarkStart w:id="13990" w:name="_ETM_Q1_11620294"/>
      <w:bookmarkStart w:id="13991" w:name="_ETM_Q1_11620895"/>
      <w:bookmarkStart w:id="13992" w:name="_ETM_Q1_11621021"/>
      <w:bookmarkEnd w:id="13989"/>
      <w:bookmarkEnd w:id="13990"/>
      <w:bookmarkEnd w:id="13991"/>
      <w:bookmarkEnd w:id="13992"/>
      <w:r>
        <w:rPr>
          <w:rtl/>
          <w:lang w:eastAsia="he-IL"/>
        </w:rPr>
        <w:t xml:space="preserve">הליך חוקתי ראוי </w:t>
      </w:r>
      <w:bookmarkStart w:id="13993" w:name="_ETM_Q1_11648522"/>
      <w:bookmarkEnd w:id="13993"/>
      <w:r>
        <w:rPr>
          <w:rtl/>
          <w:lang w:eastAsia="he-IL"/>
        </w:rPr>
        <w:t xml:space="preserve">הוא הליך חוקתי פחות מזורז מההליך החוקתי הזה, במפורש. היה ראוי לדון בזה לאורך תקופה יותר </w:t>
      </w:r>
      <w:bookmarkStart w:id="13994" w:name="_ETM_Q1_11657059"/>
      <w:bookmarkEnd w:id="13994"/>
      <w:r>
        <w:rPr>
          <w:rtl/>
          <w:lang w:eastAsia="he-IL"/>
        </w:rPr>
        <w:t xml:space="preserve">ממושכת ועל פני זמן של מחשבה והרהור בין דיון לדיון, ולעשות את הדבר הזה כמו דיוני משילות שעשו </w:t>
      </w:r>
      <w:bookmarkStart w:id="13995" w:name="_ETM_Q1_11663238"/>
      <w:bookmarkEnd w:id="13995"/>
      <w:r>
        <w:rPr>
          <w:rtl/>
          <w:lang w:eastAsia="he-IL"/>
        </w:rPr>
        <w:t xml:space="preserve">בזמנו, על פני שבועות ואולי גם חודשים. אבל יש פער בין הראוי במקרה הזה לבין הרף שאנחנו </w:t>
      </w:r>
      <w:bookmarkStart w:id="13996" w:name="_ETM_Q1_11670073"/>
      <w:bookmarkEnd w:id="13996"/>
      <w:r>
        <w:rPr>
          <w:rtl/>
          <w:lang w:eastAsia="he-IL"/>
        </w:rPr>
        <w:t xml:space="preserve">יכולים להגיד עליו שזה </w:t>
      </w:r>
      <w:r>
        <w:rPr>
          <w:lang w:eastAsia="he-IL"/>
        </w:rPr>
        <w:t>no-go</w:t>
      </w:r>
      <w:r>
        <w:rPr>
          <w:rtl/>
          <w:lang w:eastAsia="he-IL"/>
        </w:rPr>
        <w:t xml:space="preserve">, זו סיטואציה של פגם </w:t>
      </w:r>
      <w:bookmarkStart w:id="13997" w:name="_ETM_Q1_11672645"/>
      <w:bookmarkEnd w:id="13997"/>
      <w:r>
        <w:rPr>
          <w:rtl/>
          <w:lang w:eastAsia="he-IL"/>
        </w:rPr>
        <w:t>היורד לשורש ההליך.</w:t>
      </w:r>
    </w:p>
    <w:p w:rsidR="00C74CF2" w:rsidRDefault="00C74CF2" w:rsidP="00C74CF2">
      <w:pPr>
        <w:rPr>
          <w:rtl/>
          <w:lang w:eastAsia="he-IL"/>
        </w:rPr>
      </w:pPr>
      <w:bookmarkStart w:id="13998" w:name="_ETM_Q1_11674504"/>
      <w:bookmarkStart w:id="13999" w:name="_ETM_Q1_11674648"/>
      <w:bookmarkEnd w:id="13998"/>
      <w:bookmarkEnd w:id="13999"/>
    </w:p>
    <w:p w:rsidR="00C74CF2" w:rsidRDefault="00C74CF2" w:rsidP="00C74CF2">
      <w:pPr>
        <w:pStyle w:val="af7"/>
        <w:keepNext/>
        <w:rPr>
          <w:rtl/>
        </w:rPr>
      </w:pPr>
      <w:bookmarkStart w:id="14000" w:name="ET_interruption_קריאה_53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000"/>
    </w:p>
    <w:p w:rsidR="00C74CF2" w:rsidRDefault="00C74CF2" w:rsidP="00C74CF2">
      <w:pPr>
        <w:pStyle w:val="KeepWithNext"/>
        <w:rPr>
          <w:rtl/>
        </w:rPr>
      </w:pPr>
    </w:p>
    <w:p w:rsidR="00C74CF2" w:rsidRDefault="00C74CF2" w:rsidP="00C74CF2">
      <w:pPr>
        <w:rPr>
          <w:rtl/>
        </w:rPr>
      </w:pPr>
      <w:bookmarkStart w:id="14001" w:name="_ETM_Q1_11675282"/>
      <w:bookmarkEnd w:id="14001"/>
      <w:r>
        <w:rPr>
          <w:rtl/>
        </w:rPr>
        <w:t>וזו לא הפעם הראשונה.</w:t>
      </w:r>
    </w:p>
    <w:p w:rsidR="00C74CF2" w:rsidRDefault="00C74CF2" w:rsidP="00C74CF2">
      <w:pPr>
        <w:rPr>
          <w:rtl/>
        </w:rPr>
      </w:pPr>
      <w:bookmarkStart w:id="14002" w:name="_ETM_Q1_11676963"/>
      <w:bookmarkStart w:id="14003" w:name="_ETM_Q1_11677100"/>
      <w:bookmarkStart w:id="14004" w:name="_ETM_Q1_11678315"/>
      <w:bookmarkEnd w:id="14002"/>
      <w:bookmarkEnd w:id="14003"/>
      <w:bookmarkEnd w:id="14004"/>
    </w:p>
    <w:p w:rsidR="00C74CF2" w:rsidRDefault="00C74CF2" w:rsidP="00C74CF2">
      <w:pPr>
        <w:pStyle w:val="a5"/>
        <w:keepNext/>
        <w:rPr>
          <w:rtl/>
        </w:rPr>
      </w:pPr>
      <w:bookmarkStart w:id="14005" w:name="ET_speaker_5935_5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005"/>
    </w:p>
    <w:p w:rsidR="00C74CF2" w:rsidRDefault="00C74CF2" w:rsidP="00C74CF2">
      <w:pPr>
        <w:pStyle w:val="KeepWithNext"/>
        <w:rPr>
          <w:rtl/>
        </w:rPr>
      </w:pPr>
    </w:p>
    <w:p w:rsidR="00C74CF2" w:rsidRDefault="00C74CF2" w:rsidP="00C74CF2">
      <w:pPr>
        <w:rPr>
          <w:rtl/>
        </w:rPr>
      </w:pPr>
      <w:bookmarkStart w:id="14006" w:name="_ETM_Q1_11679038"/>
      <w:bookmarkStart w:id="14007" w:name="_ETM_Q1_11679087"/>
      <w:bookmarkEnd w:id="14006"/>
      <w:bookmarkEnd w:id="14007"/>
      <w:r>
        <w:rPr>
          <w:rtl/>
        </w:rPr>
        <w:t xml:space="preserve">הפגם יורד לשורש בדיונים </w:t>
      </w:r>
      <w:bookmarkStart w:id="14008" w:name="_ETM_Q1_11683299"/>
      <w:bookmarkEnd w:id="14008"/>
      <w:r>
        <w:rPr>
          <w:rtl/>
        </w:rPr>
        <w:t>הקצרים האלה?</w:t>
      </w:r>
    </w:p>
    <w:p w:rsidR="00C74CF2" w:rsidRDefault="00C74CF2" w:rsidP="00C74CF2">
      <w:pPr>
        <w:rPr>
          <w:rtl/>
        </w:rPr>
      </w:pPr>
      <w:bookmarkStart w:id="14009" w:name="_ETM_Q1_11682943"/>
      <w:bookmarkStart w:id="14010" w:name="_ETM_Q1_11683069"/>
      <w:bookmarkStart w:id="14011" w:name="_ETM_Q1_11683871"/>
      <w:bookmarkEnd w:id="14009"/>
      <w:bookmarkEnd w:id="14010"/>
      <w:bookmarkEnd w:id="14011"/>
    </w:p>
    <w:p w:rsidR="00C74CF2" w:rsidRDefault="00C74CF2" w:rsidP="00C74CF2">
      <w:pPr>
        <w:pStyle w:val="a5"/>
        <w:keepNext/>
        <w:rPr>
          <w:rtl/>
        </w:rPr>
      </w:pPr>
      <w:bookmarkStart w:id="14012" w:name="ET_speaker_גור_בליי_5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012"/>
    </w:p>
    <w:p w:rsidR="00C74CF2" w:rsidRDefault="00C74CF2" w:rsidP="00C74CF2">
      <w:pPr>
        <w:pStyle w:val="KeepWithNext"/>
        <w:rPr>
          <w:rtl/>
        </w:rPr>
      </w:pPr>
    </w:p>
    <w:p w:rsidR="00C74CF2" w:rsidRDefault="00C74CF2" w:rsidP="00C74CF2">
      <w:pPr>
        <w:rPr>
          <w:rtl/>
          <w:lang w:eastAsia="he-IL"/>
        </w:rPr>
      </w:pPr>
      <w:bookmarkStart w:id="14013" w:name="_ETM_Q1_11684477"/>
      <w:bookmarkStart w:id="14014" w:name="_ETM_Q1_11684537"/>
      <w:bookmarkEnd w:id="14013"/>
      <w:bookmarkEnd w:id="14014"/>
      <w:r>
        <w:rPr>
          <w:rtl/>
        </w:rPr>
        <w:t xml:space="preserve">אני חושב שנכון לעכשיו אנחנו לא נמצאים שם, אני </w:t>
      </w:r>
      <w:bookmarkStart w:id="14015" w:name="_ETM_Q1_11687644"/>
      <w:bookmarkEnd w:id="14015"/>
      <w:r>
        <w:rPr>
          <w:rtl/>
        </w:rPr>
        <w:t>חושב שאנחנו בהתהוות של ההליך, אני חושב ש</w:t>
      </w:r>
      <w:r>
        <w:rPr>
          <w:rtl/>
          <w:lang w:eastAsia="he-IL"/>
        </w:rPr>
        <w:t xml:space="preserve">אנחנו בעיצומו של ההליך. נכון לעכשיו </w:t>
      </w:r>
      <w:bookmarkStart w:id="14016" w:name="_ETM_Q1_11692753"/>
      <w:bookmarkEnd w:id="14016"/>
      <w:r>
        <w:rPr>
          <w:rtl/>
          <w:lang w:eastAsia="he-IL"/>
        </w:rPr>
        <w:t>לאור הרף שקבע בבית משפט - -</w:t>
      </w:r>
    </w:p>
    <w:p w:rsidR="00C74CF2" w:rsidRDefault="00C74CF2" w:rsidP="00C74CF2">
      <w:pPr>
        <w:rPr>
          <w:rtl/>
          <w:lang w:eastAsia="he-IL"/>
        </w:rPr>
      </w:pPr>
      <w:bookmarkStart w:id="14017" w:name="_ETM_Q1_11692996"/>
      <w:bookmarkStart w:id="14018" w:name="_ETM_Q1_11693095"/>
      <w:bookmarkStart w:id="14019" w:name="_ETM_Q1_11692838"/>
      <w:bookmarkEnd w:id="14017"/>
      <w:bookmarkEnd w:id="14018"/>
      <w:bookmarkEnd w:id="14019"/>
    </w:p>
    <w:p w:rsidR="00C74CF2" w:rsidRDefault="00C74CF2" w:rsidP="00C74CF2">
      <w:pPr>
        <w:pStyle w:val="a5"/>
        <w:keepNext/>
        <w:rPr>
          <w:rtl/>
        </w:rPr>
      </w:pPr>
      <w:bookmarkStart w:id="14020" w:name="ET_speaker_5520_53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020"/>
    </w:p>
    <w:p w:rsidR="00C74CF2" w:rsidRDefault="00C74CF2" w:rsidP="00C74CF2">
      <w:pPr>
        <w:pStyle w:val="KeepWithNext"/>
        <w:rPr>
          <w:rtl/>
        </w:rPr>
      </w:pPr>
    </w:p>
    <w:p w:rsidR="00C74CF2" w:rsidRDefault="00C74CF2" w:rsidP="00C74CF2">
      <w:pPr>
        <w:rPr>
          <w:rtl/>
        </w:rPr>
      </w:pPr>
      <w:bookmarkStart w:id="14021" w:name="_ETM_Q1_11693494"/>
      <w:bookmarkStart w:id="14022" w:name="_ETM_Q1_11693548"/>
      <w:bookmarkEnd w:id="14021"/>
      <w:bookmarkEnd w:id="14022"/>
      <w:r>
        <w:rPr>
          <w:rtl/>
        </w:rPr>
        <w:t>יש חברי כ</w:t>
      </w:r>
      <w:bookmarkStart w:id="14023" w:name="_ETM_Q1_11692804"/>
      <w:bookmarkEnd w:id="14023"/>
      <w:r>
        <w:rPr>
          <w:rtl/>
        </w:rPr>
        <w:t>נסת שלא יכולים לקחת חלק בדיונים.</w:t>
      </w:r>
    </w:p>
    <w:p w:rsidR="00C74CF2" w:rsidRDefault="00C74CF2" w:rsidP="00C74CF2">
      <w:pPr>
        <w:rPr>
          <w:rtl/>
        </w:rPr>
      </w:pPr>
      <w:bookmarkStart w:id="14024" w:name="_ETM_Q1_11693156"/>
      <w:bookmarkStart w:id="14025" w:name="_ETM_Q1_11693296"/>
      <w:bookmarkStart w:id="14026" w:name="_ETM_Q1_11694020"/>
      <w:bookmarkEnd w:id="14024"/>
      <w:bookmarkEnd w:id="14025"/>
      <w:bookmarkEnd w:id="14026"/>
    </w:p>
    <w:p w:rsidR="00C74CF2" w:rsidRDefault="00C74CF2" w:rsidP="00C74CF2">
      <w:pPr>
        <w:pStyle w:val="a5"/>
        <w:keepNext/>
        <w:rPr>
          <w:rtl/>
        </w:rPr>
      </w:pPr>
      <w:bookmarkStart w:id="14027" w:name="ET_speaker_גור_בליי_5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027"/>
    </w:p>
    <w:p w:rsidR="00C74CF2" w:rsidRDefault="00C74CF2" w:rsidP="00C74CF2">
      <w:pPr>
        <w:pStyle w:val="KeepWithNext"/>
        <w:rPr>
          <w:rtl/>
        </w:rPr>
      </w:pPr>
    </w:p>
    <w:p w:rsidR="00C74CF2" w:rsidRDefault="00C74CF2" w:rsidP="00C74CF2">
      <w:pPr>
        <w:rPr>
          <w:rtl/>
          <w:lang w:eastAsia="he-IL"/>
        </w:rPr>
      </w:pPr>
      <w:bookmarkStart w:id="14028" w:name="_ETM_Q1_11694556"/>
      <w:bookmarkStart w:id="14029" w:name="_ETM_Q1_11694618"/>
      <w:bookmarkEnd w:id="14028"/>
      <w:bookmarkEnd w:id="14029"/>
      <w:r>
        <w:rPr>
          <w:rtl/>
        </w:rPr>
        <w:t xml:space="preserve">- - </w:t>
      </w:r>
      <w:bookmarkStart w:id="14030" w:name="_ETM_Q1_11693164"/>
      <w:bookmarkStart w:id="14031" w:name="_ETM_Q1_11693278"/>
      <w:bookmarkEnd w:id="14030"/>
      <w:bookmarkEnd w:id="14031"/>
      <w:r>
        <w:rPr>
          <w:rtl/>
          <w:lang w:eastAsia="he-IL"/>
        </w:rPr>
        <w:t xml:space="preserve">זה רחוק מאוד להיות מה שרצוי או ראוי בעיניי בדיונים </w:t>
      </w:r>
      <w:bookmarkStart w:id="14032" w:name="_ETM_Q1_11699868"/>
      <w:bookmarkEnd w:id="14032"/>
      <w:r>
        <w:rPr>
          <w:rtl/>
          <w:lang w:eastAsia="he-IL"/>
        </w:rPr>
        <w:t xml:space="preserve">חוקתיים, אבל זה לא משהו שיכול להצדיק התערבות - - </w:t>
      </w:r>
      <w:bookmarkStart w:id="14033" w:name="_ETM_Q1_11702362"/>
      <w:bookmarkEnd w:id="14033"/>
      <w:r>
        <w:rPr>
          <w:rtl/>
          <w:lang w:eastAsia="he-IL"/>
        </w:rPr>
        <w:t>-</w:t>
      </w:r>
    </w:p>
    <w:p w:rsidR="00C74CF2" w:rsidRDefault="00C74CF2" w:rsidP="00C74CF2">
      <w:pPr>
        <w:rPr>
          <w:rtl/>
          <w:lang w:eastAsia="he-IL"/>
        </w:rPr>
      </w:pPr>
    </w:p>
    <w:p w:rsidR="00C74CF2" w:rsidRDefault="00C74CF2" w:rsidP="00C74CF2">
      <w:pPr>
        <w:pStyle w:val="a5"/>
        <w:keepNext/>
        <w:rPr>
          <w:rtl/>
        </w:rPr>
      </w:pPr>
      <w:bookmarkStart w:id="14034" w:name="ET_speaker_5938_1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34"/>
    </w:p>
    <w:p w:rsidR="00C74CF2" w:rsidRDefault="00C74CF2" w:rsidP="00C74CF2">
      <w:pPr>
        <w:pStyle w:val="KeepWithNext"/>
        <w:rPr>
          <w:lang w:eastAsia="he-IL"/>
        </w:rPr>
      </w:pPr>
    </w:p>
    <w:p w:rsidR="00C74CF2" w:rsidRDefault="00C74CF2" w:rsidP="00C74CF2">
      <w:pPr>
        <w:rPr>
          <w:rtl/>
          <w:lang w:eastAsia="he-IL"/>
        </w:rPr>
      </w:pPr>
      <w:r>
        <w:rPr>
          <w:rtl/>
          <w:lang w:eastAsia="he-IL"/>
        </w:rPr>
        <w:t xml:space="preserve">אני לא מדבר על התערבות, אני מדבר על </w:t>
      </w:r>
      <w:r>
        <w:rPr>
          <w:lang w:eastAsia="he-IL"/>
        </w:rPr>
        <w:t>due process</w:t>
      </w:r>
      <w:bookmarkStart w:id="14035" w:name="_ETM_Q1_11706160"/>
      <w:bookmarkEnd w:id="14035"/>
      <w:r>
        <w:rPr>
          <w:rtl/>
          <w:lang w:eastAsia="he-IL"/>
        </w:rPr>
        <w:t xml:space="preserve">, שיהיה מצב שאני מסוגל לקרוא את </w:t>
      </w:r>
      <w:bookmarkStart w:id="14036" w:name="_ETM_Q1_11708092"/>
      <w:bookmarkEnd w:id="14036"/>
      <w:r>
        <w:rPr>
          <w:rtl/>
          <w:lang w:eastAsia="he-IL"/>
        </w:rPr>
        <w:t>חוות-הדעת שלכם, לקרוא את חוות הדעת של היועץ המשפטי לממשלה</w:t>
      </w:r>
      <w:bookmarkStart w:id="14037" w:name="_ETM_Q1_11708750"/>
      <w:bookmarkEnd w:id="14037"/>
      <w:r>
        <w:rPr>
          <w:rtl/>
          <w:lang w:eastAsia="he-IL"/>
        </w:rPr>
        <w:t>.</w:t>
      </w:r>
    </w:p>
    <w:p w:rsidR="00C74CF2" w:rsidRDefault="00C74CF2" w:rsidP="00C74CF2">
      <w:pPr>
        <w:rPr>
          <w:rtl/>
          <w:lang w:eastAsia="he-IL"/>
        </w:rPr>
      </w:pPr>
      <w:bookmarkStart w:id="14038" w:name="_ETM_Q1_11707475"/>
      <w:bookmarkStart w:id="14039" w:name="_ETM_Q1_11707583"/>
      <w:bookmarkEnd w:id="14038"/>
      <w:bookmarkEnd w:id="14039"/>
    </w:p>
    <w:p w:rsidR="00C74CF2" w:rsidRDefault="00C74CF2" w:rsidP="00C74CF2">
      <w:pPr>
        <w:pStyle w:val="af8"/>
        <w:keepNext/>
        <w:rPr>
          <w:rtl/>
        </w:rPr>
      </w:pPr>
      <w:bookmarkStart w:id="14040" w:name="ET_yor_5771_5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040"/>
    </w:p>
    <w:p w:rsidR="00C74CF2" w:rsidRDefault="00C74CF2" w:rsidP="00C74CF2">
      <w:pPr>
        <w:pStyle w:val="KeepWithNext"/>
        <w:rPr>
          <w:rtl/>
        </w:rPr>
      </w:pPr>
    </w:p>
    <w:p w:rsidR="00C74CF2" w:rsidRDefault="00C74CF2" w:rsidP="00C74CF2">
      <w:pPr>
        <w:rPr>
          <w:rtl/>
        </w:rPr>
      </w:pPr>
      <w:bookmarkStart w:id="14041" w:name="_ETM_Q1_11708834"/>
      <w:bookmarkEnd w:id="14041"/>
      <w:r>
        <w:rPr>
          <w:rtl/>
        </w:rPr>
        <w:t>אני מבקש שתמשיך. אני מבקש שתמשיך.</w:t>
      </w:r>
      <w:bookmarkStart w:id="14042" w:name="_ETM_Q1_11708861"/>
      <w:bookmarkEnd w:id="14042"/>
    </w:p>
    <w:p w:rsidR="00C74CF2" w:rsidRDefault="00C74CF2" w:rsidP="00C74CF2">
      <w:pPr>
        <w:rPr>
          <w:rtl/>
        </w:rPr>
      </w:pPr>
      <w:bookmarkStart w:id="14043" w:name="_ETM_Q1_11708954"/>
      <w:bookmarkStart w:id="14044" w:name="_ETM_Q1_11710293"/>
      <w:bookmarkEnd w:id="14043"/>
      <w:bookmarkEnd w:id="14044"/>
    </w:p>
    <w:p w:rsidR="00C74CF2" w:rsidRDefault="00C74CF2" w:rsidP="00C74CF2">
      <w:pPr>
        <w:pStyle w:val="a5"/>
        <w:keepNext/>
        <w:rPr>
          <w:rtl/>
        </w:rPr>
      </w:pPr>
      <w:bookmarkStart w:id="14045" w:name="ET_speaker_5938_53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45"/>
    </w:p>
    <w:p w:rsidR="00C74CF2" w:rsidRDefault="00C74CF2" w:rsidP="00C74CF2">
      <w:pPr>
        <w:pStyle w:val="KeepWithNext"/>
        <w:rPr>
          <w:rtl/>
        </w:rPr>
      </w:pPr>
    </w:p>
    <w:p w:rsidR="00C74CF2" w:rsidRDefault="00C74CF2" w:rsidP="00C74CF2">
      <w:pPr>
        <w:rPr>
          <w:rtl/>
        </w:rPr>
      </w:pPr>
      <w:bookmarkStart w:id="14046" w:name="_ETM_Q1_11710771"/>
      <w:bookmarkStart w:id="14047" w:name="_ETM_Q1_11710808"/>
      <w:bookmarkEnd w:id="14046"/>
      <w:bookmarkEnd w:id="14047"/>
      <w:r>
        <w:rPr>
          <w:rtl/>
        </w:rPr>
        <w:t xml:space="preserve">עם כל </w:t>
      </w:r>
      <w:bookmarkStart w:id="14048" w:name="_ETM_Q1_11712790"/>
      <w:bookmarkEnd w:id="14048"/>
      <w:r>
        <w:rPr>
          <w:rtl/>
        </w:rPr>
        <w:t xml:space="preserve">הכבוד, אני חושב שיש דברים שצריך לשים להם את הסוף </w:t>
      </w:r>
      <w:bookmarkStart w:id="14049" w:name="_ETM_Q1_11714379"/>
      <w:bookmarkEnd w:id="14049"/>
      <w:r>
        <w:rPr>
          <w:rtl/>
        </w:rPr>
        <w:t xml:space="preserve">של </w:t>
      </w:r>
      <w:r>
        <w:t>due process</w:t>
      </w:r>
      <w:r>
        <w:rPr>
          <w:rtl/>
        </w:rPr>
        <w:t>. זה התפקיד שלכם.</w:t>
      </w:r>
    </w:p>
    <w:p w:rsidR="00C74CF2" w:rsidRDefault="00C74CF2" w:rsidP="00C74CF2">
      <w:pPr>
        <w:rPr>
          <w:rtl/>
        </w:rPr>
      </w:pPr>
      <w:bookmarkStart w:id="14050" w:name="_ETM_Q1_11713587"/>
      <w:bookmarkStart w:id="14051" w:name="_ETM_Q1_11713708"/>
      <w:bookmarkEnd w:id="14050"/>
      <w:bookmarkEnd w:id="1405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052" w:name="_ETM_Q1_11714603"/>
      <w:bookmarkEnd w:id="14052"/>
      <w:r>
        <w:rPr>
          <w:rtl/>
        </w:rPr>
        <w:t>תודה. תודה.</w:t>
      </w:r>
    </w:p>
    <w:p w:rsidR="00C74CF2" w:rsidRDefault="00C74CF2" w:rsidP="00C74CF2">
      <w:pPr>
        <w:rPr>
          <w:rtl/>
        </w:rPr>
      </w:pPr>
      <w:bookmarkStart w:id="14053" w:name="_ETM_Q1_11716891"/>
      <w:bookmarkStart w:id="14054" w:name="_ETM_Q1_11717002"/>
      <w:bookmarkStart w:id="14055" w:name="_ETM_Q1_11717795"/>
      <w:bookmarkEnd w:id="14053"/>
      <w:bookmarkEnd w:id="14054"/>
      <w:bookmarkEnd w:id="14055"/>
    </w:p>
    <w:p w:rsidR="00C74CF2" w:rsidRDefault="00C74CF2" w:rsidP="00C74CF2">
      <w:pPr>
        <w:pStyle w:val="a5"/>
        <w:keepNext/>
        <w:rPr>
          <w:rtl/>
        </w:rPr>
      </w:pPr>
      <w:bookmarkStart w:id="14056" w:name="ET_speaker_גור_בליי_5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056"/>
    </w:p>
    <w:p w:rsidR="00C74CF2" w:rsidRDefault="00C74CF2" w:rsidP="00C74CF2">
      <w:pPr>
        <w:pStyle w:val="KeepWithNext"/>
        <w:rPr>
          <w:rtl/>
        </w:rPr>
      </w:pPr>
    </w:p>
    <w:p w:rsidR="00C74CF2" w:rsidRDefault="00C74CF2" w:rsidP="00C74CF2">
      <w:pPr>
        <w:rPr>
          <w:rtl/>
        </w:rPr>
      </w:pPr>
      <w:bookmarkStart w:id="14057" w:name="_ETM_Q1_11718374"/>
      <w:bookmarkStart w:id="14058" w:name="_ETM_Q1_11718440"/>
      <w:bookmarkEnd w:id="14057"/>
      <w:bookmarkEnd w:id="14058"/>
      <w:r>
        <w:rPr>
          <w:rtl/>
        </w:rPr>
        <w:t xml:space="preserve">חבר הכנסת סגלוביץ - - </w:t>
      </w:r>
      <w:bookmarkStart w:id="14059" w:name="_ETM_Q1_11718164"/>
      <w:bookmarkEnd w:id="14059"/>
      <w:r>
        <w:rPr>
          <w:rtl/>
        </w:rPr>
        <w:t>-</w:t>
      </w:r>
    </w:p>
    <w:p w:rsidR="00C74CF2" w:rsidRDefault="00C74CF2" w:rsidP="00C74CF2">
      <w:pPr>
        <w:rPr>
          <w:rtl/>
        </w:rPr>
      </w:pPr>
      <w:bookmarkStart w:id="14060" w:name="_ETM_Q1_11716633"/>
      <w:bookmarkStart w:id="14061" w:name="_ETM_Q1_11716761"/>
      <w:bookmarkEnd w:id="14060"/>
      <w:bookmarkEnd w:id="1406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062" w:name="_ETM_Q1_11718560"/>
      <w:bookmarkEnd w:id="14062"/>
      <w:r>
        <w:rPr>
          <w:rtl/>
        </w:rPr>
        <w:t xml:space="preserve">גור, אני מבקש לא לנהל את השיח הזה - - </w:t>
      </w:r>
      <w:bookmarkStart w:id="14063" w:name="_ETM_Q1_11720305"/>
      <w:bookmarkEnd w:id="14063"/>
      <w:r>
        <w:rPr>
          <w:rtl/>
        </w:rPr>
        <w:t>- את הסעיפים.</w:t>
      </w:r>
    </w:p>
    <w:p w:rsidR="00C74CF2" w:rsidRDefault="00C74CF2" w:rsidP="00C74CF2">
      <w:pPr>
        <w:rPr>
          <w:rtl/>
        </w:rPr>
      </w:pPr>
      <w:bookmarkStart w:id="14064" w:name="_ETM_Q1_11723409"/>
      <w:bookmarkStart w:id="14065" w:name="_ETM_Q1_11723557"/>
      <w:bookmarkStart w:id="14066" w:name="_ETM_Q1_11722840"/>
      <w:bookmarkEnd w:id="14064"/>
      <w:bookmarkEnd w:id="14065"/>
      <w:bookmarkEnd w:id="14066"/>
    </w:p>
    <w:p w:rsidR="00C74CF2" w:rsidRDefault="00C74CF2" w:rsidP="00C74CF2">
      <w:pPr>
        <w:pStyle w:val="af7"/>
        <w:keepNext/>
        <w:rPr>
          <w:rtl/>
        </w:rPr>
      </w:pPr>
      <w:bookmarkStart w:id="14067" w:name="ET_interruption_קריאות_54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067"/>
    </w:p>
    <w:p w:rsidR="00C74CF2" w:rsidRDefault="00C74CF2" w:rsidP="00C74CF2">
      <w:pPr>
        <w:pStyle w:val="KeepWithNext"/>
        <w:rPr>
          <w:rtl/>
        </w:rPr>
      </w:pPr>
    </w:p>
    <w:p w:rsidR="00C74CF2" w:rsidRDefault="00C74CF2" w:rsidP="00C74CF2">
      <w:pPr>
        <w:rPr>
          <w:rtl/>
        </w:rPr>
      </w:pPr>
      <w:bookmarkStart w:id="14068" w:name="_ETM_Q1_11719538"/>
      <w:bookmarkStart w:id="14069" w:name="_ETM_Q1_11719842"/>
      <w:bookmarkStart w:id="14070" w:name="_ETM_Q1_11719894"/>
      <w:bookmarkEnd w:id="14068"/>
      <w:bookmarkEnd w:id="14069"/>
      <w:bookmarkEnd w:id="14070"/>
      <w:r>
        <w:rPr>
          <w:rtl/>
        </w:rPr>
        <w:t xml:space="preserve">- </w:t>
      </w:r>
      <w:bookmarkStart w:id="14071" w:name="_ETM_Q1_11718376"/>
      <w:bookmarkEnd w:id="14071"/>
      <w:r>
        <w:rPr>
          <w:rtl/>
        </w:rPr>
        <w:t>- -</w:t>
      </w:r>
    </w:p>
    <w:p w:rsidR="00C74CF2" w:rsidRDefault="00C74CF2" w:rsidP="00C74CF2">
      <w:pPr>
        <w:rPr>
          <w:rtl/>
        </w:rPr>
      </w:pPr>
      <w:bookmarkStart w:id="14072" w:name="_ETM_Q1_11719951"/>
      <w:bookmarkStart w:id="14073" w:name="_ETM_Q1_11720104"/>
      <w:bookmarkStart w:id="14074" w:name="_ETM_Q1_11722046"/>
      <w:bookmarkEnd w:id="14072"/>
      <w:bookmarkEnd w:id="14073"/>
      <w:bookmarkEnd w:id="14074"/>
    </w:p>
    <w:p w:rsidR="00C74CF2" w:rsidRDefault="00C74CF2" w:rsidP="00C74CF2">
      <w:pPr>
        <w:pStyle w:val="a5"/>
        <w:keepNext/>
        <w:rPr>
          <w:rtl/>
        </w:rPr>
      </w:pPr>
      <w:bookmarkStart w:id="14075" w:name="ET_speaker_5942_54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075"/>
    </w:p>
    <w:p w:rsidR="00C74CF2" w:rsidRDefault="00C74CF2" w:rsidP="00C74CF2">
      <w:pPr>
        <w:pStyle w:val="KeepWithNext"/>
        <w:rPr>
          <w:rtl/>
        </w:rPr>
      </w:pPr>
    </w:p>
    <w:p w:rsidR="00C74CF2" w:rsidRDefault="00C74CF2" w:rsidP="00C74CF2">
      <w:pPr>
        <w:rPr>
          <w:rtl/>
        </w:rPr>
      </w:pPr>
      <w:bookmarkStart w:id="14076" w:name="_ETM_Q1_11722756"/>
      <w:bookmarkStart w:id="14077" w:name="_ETM_Q1_11722823"/>
      <w:bookmarkEnd w:id="14076"/>
      <w:bookmarkEnd w:id="14077"/>
      <w:r>
        <w:rPr>
          <w:rtl/>
        </w:rPr>
        <w:t xml:space="preserve">- - </w:t>
      </w:r>
      <w:bookmarkStart w:id="14078" w:name="_ETM_Q1_11723629"/>
      <w:bookmarkEnd w:id="14078"/>
      <w:r>
        <w:rPr>
          <w:rtl/>
        </w:rPr>
        <w:t>-</w:t>
      </w:r>
    </w:p>
    <w:p w:rsidR="00C74CF2" w:rsidRDefault="00C74CF2" w:rsidP="00C74CF2">
      <w:pPr>
        <w:rPr>
          <w:rtl/>
        </w:rPr>
      </w:pPr>
      <w:bookmarkStart w:id="14079" w:name="_ETM_Q1_11724173"/>
      <w:bookmarkStart w:id="14080" w:name="_ETM_Q1_11724301"/>
      <w:bookmarkEnd w:id="14079"/>
      <w:bookmarkEnd w:id="14080"/>
      <w:r>
        <w:rPr>
          <w:rtl/>
        </w:rPr>
        <w:t xml:space="preserve">  </w:t>
      </w:r>
    </w:p>
    <w:p w:rsidR="00C74CF2" w:rsidRDefault="00C74CF2" w:rsidP="00C74CF2">
      <w:pPr>
        <w:pStyle w:val="a5"/>
        <w:keepNext/>
        <w:rPr>
          <w:rtl/>
        </w:rPr>
      </w:pPr>
      <w:bookmarkStart w:id="14081" w:name="ET_speaker_5938_54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081"/>
    </w:p>
    <w:p w:rsidR="00C74CF2" w:rsidRDefault="00C74CF2" w:rsidP="00C74CF2">
      <w:pPr>
        <w:pStyle w:val="KeepWithNext"/>
        <w:rPr>
          <w:rtl/>
        </w:rPr>
      </w:pPr>
    </w:p>
    <w:p w:rsidR="00C74CF2" w:rsidRDefault="00C74CF2" w:rsidP="00C74CF2">
      <w:pPr>
        <w:rPr>
          <w:rtl/>
        </w:rPr>
      </w:pPr>
      <w:bookmarkStart w:id="14082" w:name="_ETM_Q1_11723542"/>
      <w:bookmarkStart w:id="14083" w:name="_ETM_Q1_11723586"/>
      <w:bookmarkEnd w:id="14082"/>
      <w:bookmarkEnd w:id="14083"/>
      <w:r>
        <w:rPr>
          <w:rtl/>
        </w:rPr>
        <w:t>אל תהיה לי מומחה חוקתי, תעשה לי טובה.</w:t>
      </w:r>
    </w:p>
    <w:p w:rsidR="00C74CF2" w:rsidRDefault="00C74CF2" w:rsidP="00C74CF2">
      <w:pPr>
        <w:rPr>
          <w:rtl/>
        </w:rPr>
      </w:pPr>
      <w:bookmarkStart w:id="14084" w:name="_ETM_Q1_11726353"/>
      <w:bookmarkStart w:id="14085" w:name="_ETM_Q1_11726491"/>
      <w:bookmarkEnd w:id="14084"/>
      <w:bookmarkEnd w:id="14085"/>
    </w:p>
    <w:p w:rsidR="00C74CF2" w:rsidRDefault="00C74CF2" w:rsidP="00C74CF2">
      <w:pPr>
        <w:pStyle w:val="a5"/>
        <w:keepNext/>
        <w:rPr>
          <w:rtl/>
        </w:rPr>
      </w:pPr>
      <w:bookmarkStart w:id="14086" w:name="ET_speaker_5939_5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086"/>
    </w:p>
    <w:p w:rsidR="00C74CF2" w:rsidRDefault="00C74CF2" w:rsidP="00C74CF2">
      <w:pPr>
        <w:pStyle w:val="KeepWithNext"/>
        <w:rPr>
          <w:rtl/>
        </w:rPr>
      </w:pPr>
    </w:p>
    <w:p w:rsidR="00C74CF2" w:rsidRDefault="00C74CF2" w:rsidP="00C74CF2">
      <w:pPr>
        <w:rPr>
          <w:rtl/>
        </w:rPr>
      </w:pPr>
      <w:bookmarkStart w:id="14087" w:name="_ETM_Q1_11723979"/>
      <w:bookmarkStart w:id="14088" w:name="_ETM_Q1_11724262"/>
      <w:bookmarkStart w:id="14089" w:name="_ETM_Q1_11724350"/>
      <w:bookmarkEnd w:id="14087"/>
      <w:bookmarkEnd w:id="14088"/>
      <w:bookmarkEnd w:id="14089"/>
      <w:r>
        <w:rPr>
          <w:rtl/>
        </w:rPr>
        <w:t>צביקה, זה לא פרוצדורלי. להציג שינוי משטר כפרוצדורלי, זה - - -</w:t>
      </w:r>
    </w:p>
    <w:p w:rsidR="00C74CF2" w:rsidRDefault="00C74CF2" w:rsidP="00C74CF2">
      <w:pPr>
        <w:rPr>
          <w:rtl/>
        </w:rPr>
      </w:pPr>
      <w:bookmarkStart w:id="14090" w:name="_ETM_Q1_11729567"/>
      <w:bookmarkStart w:id="14091" w:name="_ETM_Q1_11729691"/>
      <w:bookmarkEnd w:id="14090"/>
      <w:bookmarkEnd w:id="14091"/>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092" w:name="_ETM_Q1_11730544"/>
      <w:bookmarkEnd w:id="14092"/>
      <w:r>
        <w:rPr>
          <w:rtl/>
        </w:rPr>
        <w:t xml:space="preserve">סליחה. חבר הכנסת רול, חבר הכנסת </w:t>
      </w:r>
      <w:bookmarkStart w:id="14093" w:name="_ETM_Q1_11730774"/>
      <w:bookmarkEnd w:id="14093"/>
      <w:r>
        <w:rPr>
          <w:rtl/>
        </w:rPr>
        <w:t>לוי, תודה רבה. חבר הכנסת האוזר, תודה רבה.</w:t>
      </w:r>
    </w:p>
    <w:p w:rsidR="00C74CF2" w:rsidRDefault="00C74CF2" w:rsidP="00C74CF2">
      <w:pPr>
        <w:rPr>
          <w:rtl/>
        </w:rPr>
      </w:pPr>
      <w:bookmarkStart w:id="14094" w:name="_ETM_Q1_11734715"/>
      <w:bookmarkStart w:id="14095" w:name="_ETM_Q1_11734833"/>
      <w:bookmarkStart w:id="14096" w:name="_ETM_Q1_11735715"/>
      <w:bookmarkStart w:id="14097" w:name="_ETM_Q1_11732814"/>
      <w:bookmarkEnd w:id="14094"/>
      <w:bookmarkEnd w:id="14095"/>
      <w:bookmarkEnd w:id="14096"/>
      <w:bookmarkEnd w:id="14097"/>
    </w:p>
    <w:p w:rsidR="00C74CF2" w:rsidRDefault="00C74CF2" w:rsidP="00C74CF2">
      <w:pPr>
        <w:pStyle w:val="a5"/>
        <w:keepNext/>
        <w:rPr>
          <w:rtl/>
        </w:rPr>
      </w:pPr>
      <w:bookmarkStart w:id="14098" w:name="ET_speaker_5942_54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098"/>
    </w:p>
    <w:p w:rsidR="00C74CF2" w:rsidRDefault="00C74CF2" w:rsidP="00C74CF2">
      <w:pPr>
        <w:pStyle w:val="KeepWithNext"/>
        <w:rPr>
          <w:rtl/>
        </w:rPr>
      </w:pPr>
    </w:p>
    <w:p w:rsidR="00C74CF2" w:rsidRDefault="00C74CF2" w:rsidP="00C74CF2">
      <w:pPr>
        <w:rPr>
          <w:rtl/>
        </w:rPr>
      </w:pPr>
      <w:bookmarkStart w:id="14099" w:name="_ETM_Q1_11733364"/>
      <w:bookmarkStart w:id="14100" w:name="_ETM_Q1_11733420"/>
      <w:bookmarkEnd w:id="14099"/>
      <w:bookmarkEnd w:id="14100"/>
      <w:r>
        <w:rPr>
          <w:rtl/>
        </w:rPr>
        <w:t>- - -</w:t>
      </w:r>
    </w:p>
    <w:p w:rsidR="00C74CF2" w:rsidRDefault="00C74CF2" w:rsidP="00C74CF2">
      <w:pPr>
        <w:rPr>
          <w:rtl/>
        </w:rPr>
      </w:pPr>
      <w:bookmarkStart w:id="14101" w:name="_ETM_Q1_11734757"/>
      <w:bookmarkStart w:id="14102" w:name="_ETM_Q1_11734876"/>
      <w:bookmarkEnd w:id="14101"/>
      <w:bookmarkEnd w:id="14102"/>
      <w:r>
        <w:rPr>
          <w:rtl/>
        </w:rPr>
        <w:t xml:space="preserve">  </w:t>
      </w:r>
    </w:p>
    <w:p w:rsidR="00C74CF2" w:rsidRDefault="00C74CF2" w:rsidP="00C74CF2">
      <w:pPr>
        <w:pStyle w:val="a5"/>
        <w:keepNext/>
        <w:rPr>
          <w:rtl/>
        </w:rPr>
      </w:pPr>
      <w:bookmarkStart w:id="14103" w:name="ET_speaker_5935_5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03"/>
    </w:p>
    <w:p w:rsidR="00C74CF2" w:rsidRDefault="00C74CF2" w:rsidP="00C74CF2">
      <w:pPr>
        <w:pStyle w:val="KeepWithNext"/>
        <w:rPr>
          <w:rtl/>
        </w:rPr>
      </w:pPr>
    </w:p>
    <w:p w:rsidR="00C74CF2" w:rsidRDefault="00C74CF2" w:rsidP="00C74CF2">
      <w:pPr>
        <w:rPr>
          <w:rtl/>
        </w:rPr>
      </w:pPr>
      <w:bookmarkStart w:id="14104" w:name="_ETM_Q1_11736345"/>
      <w:bookmarkStart w:id="14105" w:name="_ETM_Q1_11736388"/>
      <w:bookmarkEnd w:id="14104"/>
      <w:bookmarkEnd w:id="14105"/>
      <w:r>
        <w:rPr>
          <w:rtl/>
        </w:rPr>
        <w:t xml:space="preserve">אין לך אפילו </w:t>
      </w:r>
      <w:bookmarkStart w:id="14106" w:name="_ETM_Q1_11736266"/>
      <w:bookmarkEnd w:id="14106"/>
      <w:r>
        <w:rPr>
          <w:rtl/>
        </w:rPr>
        <w:t xml:space="preserve">דוגמה אחת. אתה זורק אמירה, וזהו.    </w:t>
      </w:r>
    </w:p>
    <w:p w:rsidR="00C74CF2" w:rsidRDefault="00C74CF2" w:rsidP="00C74CF2">
      <w:pPr>
        <w:rPr>
          <w:rtl/>
        </w:rPr>
      </w:pPr>
      <w:bookmarkStart w:id="14107" w:name="_ETM_Q1_11739065"/>
      <w:bookmarkEnd w:id="14107"/>
    </w:p>
    <w:p w:rsidR="00C74CF2" w:rsidRDefault="00C74CF2" w:rsidP="00C74CF2">
      <w:pPr>
        <w:pStyle w:val="a5"/>
        <w:keepNext/>
        <w:rPr>
          <w:rtl/>
        </w:rPr>
      </w:pPr>
      <w:bookmarkStart w:id="14108" w:name="ET_speaker_גור_בליי_5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108"/>
    </w:p>
    <w:p w:rsidR="00C74CF2" w:rsidRDefault="00C74CF2" w:rsidP="00C74CF2">
      <w:pPr>
        <w:pStyle w:val="KeepWithNext"/>
        <w:rPr>
          <w:rtl/>
        </w:rPr>
      </w:pPr>
    </w:p>
    <w:p w:rsidR="00C74CF2" w:rsidRDefault="00C74CF2" w:rsidP="00C74CF2">
      <w:pPr>
        <w:rPr>
          <w:rtl/>
        </w:rPr>
      </w:pPr>
      <w:bookmarkStart w:id="14109" w:name="_ETM_Q1_11739651"/>
      <w:bookmarkStart w:id="14110" w:name="_ETM_Q1_11739708"/>
      <w:bookmarkEnd w:id="14109"/>
      <w:bookmarkEnd w:id="14110"/>
      <w:r>
        <w:rPr>
          <w:rtl/>
        </w:rPr>
        <w:t xml:space="preserve">אני רוצה להשלים </w:t>
      </w:r>
      <w:bookmarkStart w:id="14111" w:name="_ETM_Q1_11739682"/>
      <w:bookmarkEnd w:id="14111"/>
      <w:r>
        <w:rPr>
          <w:rtl/>
        </w:rPr>
        <w:t>- - -</w:t>
      </w:r>
      <w:bookmarkStart w:id="14112" w:name="_ETM_Q1_11738513"/>
      <w:bookmarkEnd w:id="14112"/>
    </w:p>
    <w:p w:rsidR="00C74CF2" w:rsidRDefault="00C74CF2" w:rsidP="00C74CF2">
      <w:pPr>
        <w:rPr>
          <w:rtl/>
        </w:rPr>
      </w:pPr>
      <w:bookmarkStart w:id="14113" w:name="_ETM_Q1_11738653"/>
      <w:bookmarkStart w:id="14114" w:name="_ETM_Q1_11740170"/>
      <w:bookmarkEnd w:id="14113"/>
      <w:bookmarkEnd w:id="14114"/>
    </w:p>
    <w:p w:rsidR="00C74CF2" w:rsidRDefault="00C74CF2" w:rsidP="00C74CF2">
      <w:pPr>
        <w:pStyle w:val="a5"/>
        <w:keepNext/>
        <w:rPr>
          <w:rtl/>
        </w:rPr>
      </w:pPr>
      <w:bookmarkStart w:id="14115" w:name="ET_speaker_5942_54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115"/>
    </w:p>
    <w:p w:rsidR="00C74CF2" w:rsidRDefault="00C74CF2" w:rsidP="00C74CF2">
      <w:pPr>
        <w:pStyle w:val="KeepWithNext"/>
        <w:rPr>
          <w:rtl/>
        </w:rPr>
      </w:pPr>
    </w:p>
    <w:p w:rsidR="00C74CF2" w:rsidRDefault="00C74CF2" w:rsidP="00C74CF2">
      <w:pPr>
        <w:rPr>
          <w:rtl/>
        </w:rPr>
      </w:pPr>
      <w:bookmarkStart w:id="14116" w:name="_ETM_Q1_11740715"/>
      <w:bookmarkStart w:id="14117" w:name="_ETM_Q1_11740756"/>
      <w:bookmarkEnd w:id="14116"/>
      <w:bookmarkEnd w:id="14117"/>
      <w:r>
        <w:rPr>
          <w:rtl/>
        </w:rPr>
        <w:t>כל מה שהיה ב-1988-1984 זה אותו דבר.</w:t>
      </w:r>
    </w:p>
    <w:p w:rsidR="00C74CF2" w:rsidRDefault="00C74CF2" w:rsidP="00C74CF2">
      <w:pPr>
        <w:rPr>
          <w:rtl/>
        </w:rPr>
      </w:pPr>
      <w:bookmarkStart w:id="14118" w:name="_ETM_Q1_11741240"/>
      <w:bookmarkStart w:id="14119" w:name="_ETM_Q1_11741348"/>
      <w:bookmarkStart w:id="14120" w:name="_ETM_Q1_11742544"/>
      <w:bookmarkEnd w:id="14118"/>
      <w:bookmarkEnd w:id="14119"/>
      <w:bookmarkEnd w:id="14120"/>
    </w:p>
    <w:p w:rsidR="00C74CF2" w:rsidRDefault="00C74CF2" w:rsidP="00C74CF2">
      <w:pPr>
        <w:pStyle w:val="a5"/>
        <w:keepNext/>
        <w:rPr>
          <w:rtl/>
        </w:rPr>
      </w:pPr>
      <w:bookmarkStart w:id="14121" w:name="ET_speaker_5935_54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21"/>
    </w:p>
    <w:p w:rsidR="00C74CF2" w:rsidRDefault="00C74CF2" w:rsidP="00C74CF2">
      <w:pPr>
        <w:pStyle w:val="KeepWithNext"/>
        <w:rPr>
          <w:rtl/>
        </w:rPr>
      </w:pPr>
    </w:p>
    <w:p w:rsidR="00C74CF2" w:rsidRDefault="00C74CF2" w:rsidP="00C74CF2">
      <w:pPr>
        <w:rPr>
          <w:rtl/>
        </w:rPr>
      </w:pPr>
      <w:bookmarkStart w:id="14122" w:name="_ETM_Q1_11743209"/>
      <w:bookmarkStart w:id="14123" w:name="_ETM_Q1_11743247"/>
      <w:bookmarkEnd w:id="14122"/>
      <w:bookmarkEnd w:id="14123"/>
      <w:r>
        <w:rPr>
          <w:rtl/>
        </w:rPr>
        <w:t xml:space="preserve">לא בהיקף </w:t>
      </w:r>
      <w:bookmarkStart w:id="14124" w:name="_ETM_Q1_11742286"/>
      <w:bookmarkEnd w:id="14124"/>
      <w:r>
        <w:rPr>
          <w:rtl/>
        </w:rPr>
        <w:t>הזה. לא נכון.</w:t>
      </w:r>
    </w:p>
    <w:p w:rsidR="00C74CF2" w:rsidRDefault="00C74CF2" w:rsidP="00C74CF2">
      <w:pPr>
        <w:rPr>
          <w:rtl/>
        </w:rPr>
      </w:pPr>
      <w:bookmarkStart w:id="14125" w:name="_ETM_Q1_11741748"/>
      <w:bookmarkStart w:id="14126" w:name="_ETM_Q1_11741852"/>
      <w:bookmarkEnd w:id="14125"/>
      <w:bookmarkEnd w:id="14126"/>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127" w:name="_ETM_Q1_11742974"/>
      <w:bookmarkEnd w:id="14127"/>
      <w:r>
        <w:rPr>
          <w:rtl/>
        </w:rPr>
        <w:t xml:space="preserve">חבר הכנסת צביקה האוזר, אני קורא אותך לסדר </w:t>
      </w:r>
      <w:bookmarkStart w:id="14128" w:name="_ETM_Q1_11746952"/>
      <w:bookmarkEnd w:id="14128"/>
      <w:r>
        <w:rPr>
          <w:rtl/>
        </w:rPr>
        <w:t>פעם ראשונה.</w:t>
      </w:r>
    </w:p>
    <w:p w:rsidR="00C74CF2" w:rsidRDefault="00C74CF2" w:rsidP="00C74CF2">
      <w:pPr>
        <w:rPr>
          <w:rtl/>
        </w:rPr>
      </w:pPr>
      <w:bookmarkStart w:id="14129" w:name="_ETM_Q1_11746627"/>
      <w:bookmarkStart w:id="14130" w:name="_ETM_Q1_11746713"/>
      <w:bookmarkStart w:id="14131" w:name="_ETM_Q1_11745886"/>
      <w:bookmarkEnd w:id="14129"/>
      <w:bookmarkEnd w:id="14130"/>
      <w:bookmarkEnd w:id="14131"/>
    </w:p>
    <w:p w:rsidR="00C74CF2" w:rsidRDefault="00C74CF2" w:rsidP="00C74CF2">
      <w:pPr>
        <w:pStyle w:val="a5"/>
        <w:keepNext/>
        <w:rPr>
          <w:rtl/>
        </w:rPr>
      </w:pPr>
      <w:bookmarkStart w:id="14132" w:name="ET_speaker_5942_55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132"/>
    </w:p>
    <w:p w:rsidR="00C74CF2" w:rsidRDefault="00C74CF2" w:rsidP="00C74CF2">
      <w:pPr>
        <w:pStyle w:val="KeepWithNext"/>
        <w:rPr>
          <w:rtl/>
        </w:rPr>
      </w:pPr>
    </w:p>
    <w:p w:rsidR="00C74CF2" w:rsidRDefault="00C74CF2" w:rsidP="00C74CF2">
      <w:pPr>
        <w:rPr>
          <w:rtl/>
        </w:rPr>
      </w:pPr>
      <w:bookmarkStart w:id="14133" w:name="_ETM_Q1_11746621"/>
      <w:bookmarkStart w:id="14134" w:name="_ETM_Q1_11746698"/>
      <w:bookmarkEnd w:id="14133"/>
      <w:bookmarkEnd w:id="14134"/>
      <w:r>
        <w:rPr>
          <w:rtl/>
        </w:rPr>
        <w:t>- - -</w:t>
      </w:r>
    </w:p>
    <w:p w:rsidR="00C74CF2" w:rsidRDefault="00C74CF2" w:rsidP="00C74CF2">
      <w:pPr>
        <w:rPr>
          <w:rtl/>
        </w:rPr>
      </w:pPr>
      <w:bookmarkStart w:id="14135" w:name="_ETM_Q1_11746342"/>
      <w:bookmarkStart w:id="14136" w:name="_ETM_Q1_11746490"/>
      <w:bookmarkEnd w:id="14135"/>
      <w:bookmarkEnd w:id="14136"/>
    </w:p>
    <w:p w:rsidR="00C74CF2" w:rsidRDefault="00C74CF2" w:rsidP="00C74CF2">
      <w:pPr>
        <w:pStyle w:val="af8"/>
        <w:keepNext/>
        <w:rPr>
          <w:rtl/>
        </w:rPr>
      </w:pPr>
      <w:bookmarkStart w:id="14137" w:name="ET_yor_5771_5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137"/>
    </w:p>
    <w:p w:rsidR="00C74CF2" w:rsidRDefault="00C74CF2" w:rsidP="00C74CF2">
      <w:pPr>
        <w:pStyle w:val="KeepWithNext"/>
        <w:rPr>
          <w:rtl/>
        </w:rPr>
      </w:pPr>
    </w:p>
    <w:p w:rsidR="00C74CF2" w:rsidRDefault="00C74CF2" w:rsidP="00C74CF2">
      <w:pPr>
        <w:rPr>
          <w:rtl/>
        </w:rPr>
      </w:pPr>
      <w:bookmarkStart w:id="14138" w:name="_ETM_Q1_11747263"/>
      <w:bookmarkEnd w:id="14138"/>
      <w:r>
        <w:rPr>
          <w:rtl/>
        </w:rPr>
        <w:t>אני קורא אותך לסדר פעם ראשונה, צביקה.</w:t>
      </w:r>
    </w:p>
    <w:p w:rsidR="00C74CF2" w:rsidRDefault="00C74CF2" w:rsidP="00C74CF2">
      <w:pPr>
        <w:rPr>
          <w:rtl/>
        </w:rPr>
      </w:pPr>
      <w:bookmarkStart w:id="14139" w:name="_ETM_Q1_11747287"/>
      <w:bookmarkStart w:id="14140" w:name="_ETM_Q1_11747410"/>
      <w:bookmarkStart w:id="14141" w:name="_ETM_Q1_11748567"/>
      <w:bookmarkEnd w:id="14139"/>
      <w:bookmarkEnd w:id="14140"/>
      <w:bookmarkEnd w:id="14141"/>
    </w:p>
    <w:p w:rsidR="00C74CF2" w:rsidRDefault="00C74CF2" w:rsidP="00C74CF2">
      <w:pPr>
        <w:pStyle w:val="a5"/>
        <w:keepNext/>
        <w:rPr>
          <w:rtl/>
        </w:rPr>
      </w:pPr>
      <w:bookmarkStart w:id="14142" w:name="ET_speaker_5942_55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142"/>
    </w:p>
    <w:p w:rsidR="00C74CF2" w:rsidRDefault="00C74CF2" w:rsidP="00C74CF2">
      <w:pPr>
        <w:pStyle w:val="KeepWithNext"/>
        <w:rPr>
          <w:rtl/>
        </w:rPr>
      </w:pPr>
    </w:p>
    <w:p w:rsidR="00C74CF2" w:rsidRDefault="00C74CF2" w:rsidP="00C74CF2">
      <w:pPr>
        <w:rPr>
          <w:rtl/>
        </w:rPr>
      </w:pPr>
      <w:bookmarkStart w:id="14143" w:name="_ETM_Q1_11749165"/>
      <w:bookmarkStart w:id="14144" w:name="_ETM_Q1_11749215"/>
      <w:bookmarkEnd w:id="14143"/>
      <w:bookmarkEnd w:id="14144"/>
      <w:r>
        <w:rPr>
          <w:rtl/>
        </w:rPr>
        <w:t xml:space="preserve">- </w:t>
      </w:r>
      <w:bookmarkStart w:id="14145" w:name="_ETM_Q1_11747509"/>
      <w:bookmarkEnd w:id="14145"/>
      <w:r>
        <w:rPr>
          <w:rtl/>
        </w:rPr>
        <w:t>- - ממשלת אחדות 1988-1984, היה בדיוק אותו דבר.</w:t>
      </w:r>
    </w:p>
    <w:p w:rsidR="00C74CF2" w:rsidRDefault="00C74CF2" w:rsidP="00C74CF2">
      <w:pPr>
        <w:rPr>
          <w:rtl/>
        </w:rPr>
      </w:pPr>
      <w:bookmarkStart w:id="14146" w:name="_ETM_Q1_11750677"/>
      <w:bookmarkStart w:id="14147" w:name="_ETM_Q1_11750809"/>
      <w:bookmarkEnd w:id="14146"/>
      <w:bookmarkEnd w:id="14147"/>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148" w:name="_ETM_Q1_11751466"/>
      <w:bookmarkEnd w:id="14148"/>
      <w:r>
        <w:rPr>
          <w:rtl/>
        </w:rPr>
        <w:t xml:space="preserve">תודה. תודה </w:t>
      </w:r>
      <w:bookmarkStart w:id="14149" w:name="_ETM_Q1_11751024"/>
      <w:bookmarkEnd w:id="14149"/>
      <w:r>
        <w:rPr>
          <w:rtl/>
        </w:rPr>
        <w:t>רבה.</w:t>
      </w:r>
    </w:p>
    <w:p w:rsidR="00C74CF2" w:rsidRDefault="00C74CF2" w:rsidP="00C74CF2">
      <w:pPr>
        <w:rPr>
          <w:rtl/>
        </w:rPr>
      </w:pPr>
      <w:bookmarkStart w:id="14150" w:name="_ETM_Q1_11750912"/>
      <w:bookmarkStart w:id="14151" w:name="_ETM_Q1_11751050"/>
      <w:bookmarkStart w:id="14152" w:name="_ETM_Q1_11752292"/>
      <w:bookmarkEnd w:id="14150"/>
      <w:bookmarkEnd w:id="14151"/>
      <w:bookmarkEnd w:id="14152"/>
    </w:p>
    <w:p w:rsidR="00C74CF2" w:rsidRDefault="00C74CF2" w:rsidP="00C74CF2">
      <w:pPr>
        <w:pStyle w:val="a5"/>
        <w:keepNext/>
        <w:rPr>
          <w:rtl/>
        </w:rPr>
      </w:pPr>
      <w:bookmarkStart w:id="14153" w:name="ET_speaker_5935_5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153"/>
    </w:p>
    <w:p w:rsidR="00C74CF2" w:rsidRDefault="00C74CF2" w:rsidP="00C74CF2">
      <w:pPr>
        <w:pStyle w:val="KeepWithNext"/>
        <w:rPr>
          <w:rtl/>
        </w:rPr>
      </w:pPr>
    </w:p>
    <w:p w:rsidR="00C74CF2" w:rsidRDefault="00C74CF2" w:rsidP="00C74CF2">
      <w:pPr>
        <w:rPr>
          <w:rtl/>
        </w:rPr>
      </w:pPr>
      <w:bookmarkStart w:id="14154" w:name="_ETM_Q1_11752926"/>
      <w:bookmarkStart w:id="14155" w:name="_ETM_Q1_11752971"/>
      <w:bookmarkEnd w:id="14154"/>
      <w:bookmarkEnd w:id="14155"/>
      <w:r>
        <w:rPr>
          <w:rtl/>
        </w:rPr>
        <w:t>לא בהיקף הזה - - -</w:t>
      </w:r>
    </w:p>
    <w:p w:rsidR="00C74CF2" w:rsidRDefault="00C74CF2" w:rsidP="00C74CF2">
      <w:pPr>
        <w:rPr>
          <w:rtl/>
        </w:rPr>
      </w:pPr>
      <w:bookmarkStart w:id="14156" w:name="_ETM_Q1_11755266"/>
      <w:bookmarkStart w:id="14157" w:name="_ETM_Q1_11755412"/>
      <w:bookmarkEnd w:id="14156"/>
      <w:bookmarkEnd w:id="14157"/>
    </w:p>
    <w:p w:rsidR="00C74CF2" w:rsidRDefault="00C74CF2" w:rsidP="00C74CF2">
      <w:pPr>
        <w:pStyle w:val="a5"/>
        <w:keepNext/>
        <w:rPr>
          <w:rtl/>
        </w:rPr>
      </w:pPr>
      <w:bookmarkStart w:id="14158" w:name="ET_speaker_5942_55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158"/>
    </w:p>
    <w:p w:rsidR="00C74CF2" w:rsidRDefault="00C74CF2" w:rsidP="00C74CF2">
      <w:pPr>
        <w:pStyle w:val="KeepWithNext"/>
        <w:rPr>
          <w:rtl/>
        </w:rPr>
      </w:pPr>
    </w:p>
    <w:p w:rsidR="00C74CF2" w:rsidRDefault="00C74CF2" w:rsidP="00C74CF2">
      <w:pPr>
        <w:rPr>
          <w:rtl/>
        </w:rPr>
      </w:pPr>
      <w:bookmarkStart w:id="14159" w:name="_ETM_Q1_11757176"/>
      <w:bookmarkStart w:id="14160" w:name="_ETM_Q1_11757221"/>
      <w:bookmarkEnd w:id="14159"/>
      <w:bookmarkEnd w:id="14160"/>
      <w:r>
        <w:rPr>
          <w:rtl/>
        </w:rPr>
        <w:t>- - -</w:t>
      </w:r>
    </w:p>
    <w:p w:rsidR="00C74CF2" w:rsidRDefault="00C74CF2" w:rsidP="00C74CF2">
      <w:pPr>
        <w:rPr>
          <w:rtl/>
        </w:rPr>
      </w:pPr>
      <w:bookmarkStart w:id="14161" w:name="_ETM_Q1_11758681"/>
      <w:bookmarkStart w:id="14162" w:name="_ETM_Q1_11758817"/>
      <w:bookmarkEnd w:id="14161"/>
      <w:bookmarkEnd w:id="14162"/>
      <w:r>
        <w:rPr>
          <w:rtl/>
        </w:rPr>
        <w:t xml:space="preserve">  </w:t>
      </w:r>
    </w:p>
    <w:p w:rsidR="00C74CF2" w:rsidRDefault="00C74CF2" w:rsidP="00C74CF2">
      <w:pPr>
        <w:pStyle w:val="af8"/>
        <w:keepNext/>
        <w:rPr>
          <w:rtl/>
        </w:rPr>
      </w:pPr>
      <w:bookmarkStart w:id="14163" w:name="ET_yor_5771_5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163"/>
    </w:p>
    <w:p w:rsidR="00C74CF2" w:rsidRDefault="00C74CF2" w:rsidP="00C74CF2">
      <w:pPr>
        <w:pStyle w:val="KeepWithNext"/>
        <w:rPr>
          <w:rtl/>
        </w:rPr>
      </w:pPr>
    </w:p>
    <w:p w:rsidR="00C74CF2" w:rsidRDefault="00C74CF2" w:rsidP="00C74CF2">
      <w:pPr>
        <w:rPr>
          <w:rtl/>
        </w:rPr>
      </w:pPr>
      <w:bookmarkStart w:id="14164" w:name="_ETM_Q1_11756958"/>
      <w:bookmarkEnd w:id="14164"/>
      <w:r>
        <w:rPr>
          <w:rtl/>
        </w:rPr>
        <w:t xml:space="preserve">חבר הכנסת האוזר, אני קורא </w:t>
      </w:r>
      <w:bookmarkStart w:id="14165" w:name="_ETM_Q1_11756743"/>
      <w:bookmarkEnd w:id="14165"/>
      <w:r>
        <w:rPr>
          <w:rtl/>
        </w:rPr>
        <w:t xml:space="preserve">אותך לסדר פעם שנייה. אני קורא אותך לסדר פעם </w:t>
      </w:r>
      <w:bookmarkStart w:id="14166" w:name="_ETM_Q1_11760807"/>
      <w:bookmarkEnd w:id="14166"/>
      <w:r>
        <w:rPr>
          <w:rtl/>
        </w:rPr>
        <w:t>שנייה.</w:t>
      </w:r>
    </w:p>
    <w:p w:rsidR="00C74CF2" w:rsidRDefault="00C74CF2" w:rsidP="00C74CF2">
      <w:pPr>
        <w:rPr>
          <w:rtl/>
        </w:rPr>
      </w:pPr>
      <w:bookmarkStart w:id="14167" w:name="_ETM_Q1_11759779"/>
      <w:bookmarkStart w:id="14168" w:name="_ETM_Q1_11759897"/>
      <w:bookmarkEnd w:id="14167"/>
      <w:bookmarkEnd w:id="14168"/>
    </w:p>
    <w:p w:rsidR="00C74CF2" w:rsidRDefault="00C74CF2" w:rsidP="00C74CF2">
      <w:pPr>
        <w:pStyle w:val="a5"/>
        <w:keepNext/>
        <w:rPr>
          <w:rtl/>
        </w:rPr>
      </w:pPr>
      <w:bookmarkStart w:id="14169" w:name="ET_speaker_5938_55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69"/>
    </w:p>
    <w:p w:rsidR="00C74CF2" w:rsidRDefault="00C74CF2" w:rsidP="00C74CF2">
      <w:pPr>
        <w:pStyle w:val="KeepWithNext"/>
        <w:rPr>
          <w:rtl/>
        </w:rPr>
      </w:pPr>
    </w:p>
    <w:p w:rsidR="00C74CF2" w:rsidRDefault="00C74CF2" w:rsidP="00C74CF2">
      <w:pPr>
        <w:rPr>
          <w:rtl/>
        </w:rPr>
      </w:pPr>
      <w:bookmarkStart w:id="14170" w:name="_ETM_Q1_11760882"/>
      <w:bookmarkStart w:id="14171" w:name="_ETM_Q1_11761176"/>
      <w:bookmarkStart w:id="14172" w:name="_ETM_Q1_11761254"/>
      <w:bookmarkEnd w:id="14170"/>
      <w:bookmarkEnd w:id="14171"/>
      <w:bookmarkEnd w:id="14172"/>
      <w:r>
        <w:rPr>
          <w:rtl/>
        </w:rPr>
        <w:t xml:space="preserve">אל תכעס, את המימון תקבל. את המימון תקבל, זה נאשר </w:t>
      </w:r>
      <w:bookmarkStart w:id="14173" w:name="_ETM_Q1_11763196"/>
      <w:bookmarkEnd w:id="14173"/>
      <w:r>
        <w:rPr>
          <w:rtl/>
        </w:rPr>
        <w:t>לך.</w:t>
      </w:r>
    </w:p>
    <w:p w:rsidR="00C74CF2" w:rsidRDefault="00C74CF2" w:rsidP="00C74CF2">
      <w:pPr>
        <w:rPr>
          <w:rtl/>
        </w:rPr>
      </w:pPr>
      <w:bookmarkStart w:id="14174" w:name="_ETM_Q1_11761733"/>
      <w:bookmarkStart w:id="14175" w:name="_ETM_Q1_11761870"/>
      <w:bookmarkStart w:id="14176" w:name="_ETM_Q1_11762396"/>
      <w:bookmarkEnd w:id="14174"/>
      <w:bookmarkEnd w:id="14175"/>
      <w:bookmarkEnd w:id="14176"/>
    </w:p>
    <w:p w:rsidR="00C74CF2" w:rsidRDefault="00C74CF2" w:rsidP="00C74CF2">
      <w:pPr>
        <w:pStyle w:val="a5"/>
        <w:keepNext/>
        <w:rPr>
          <w:rtl/>
        </w:rPr>
      </w:pPr>
      <w:bookmarkStart w:id="14177" w:name="ET_speaker_5785_88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4177"/>
    </w:p>
    <w:p w:rsidR="00C74CF2" w:rsidRDefault="00C74CF2" w:rsidP="00C74CF2">
      <w:pPr>
        <w:pStyle w:val="KeepWithNext"/>
        <w:rPr>
          <w:rtl/>
        </w:rPr>
      </w:pPr>
    </w:p>
    <w:p w:rsidR="00C74CF2" w:rsidRDefault="00C74CF2" w:rsidP="00C74CF2">
      <w:pPr>
        <w:rPr>
          <w:rtl/>
        </w:rPr>
      </w:pPr>
      <w:bookmarkStart w:id="14178" w:name="_ETM_Q1_11763032"/>
      <w:bookmarkStart w:id="14179" w:name="_ETM_Q1_11763095"/>
      <w:bookmarkEnd w:id="14178"/>
      <w:bookmarkEnd w:id="14179"/>
      <w:r>
        <w:rPr>
          <w:rtl/>
        </w:rPr>
        <w:t xml:space="preserve">- </w:t>
      </w:r>
      <w:bookmarkStart w:id="14180" w:name="_ETM_Q1_11763852"/>
      <w:bookmarkEnd w:id="14180"/>
      <w:r>
        <w:rPr>
          <w:rtl/>
        </w:rPr>
        <w:t>- -</w:t>
      </w:r>
    </w:p>
    <w:p w:rsidR="00C74CF2" w:rsidRDefault="00C74CF2" w:rsidP="00C74CF2">
      <w:pPr>
        <w:rPr>
          <w:rtl/>
        </w:rPr>
      </w:pPr>
      <w:bookmarkStart w:id="14181" w:name="_ETM_Q1_11764836"/>
      <w:bookmarkStart w:id="14182" w:name="_ETM_Q1_11764963"/>
      <w:bookmarkEnd w:id="14181"/>
      <w:bookmarkEnd w:id="14182"/>
      <w:r>
        <w:rPr>
          <w:rtl/>
        </w:rPr>
        <w:t xml:space="preserve">  </w:t>
      </w:r>
    </w:p>
    <w:p w:rsidR="00C74CF2" w:rsidRDefault="00C74CF2" w:rsidP="00C74CF2">
      <w:pPr>
        <w:pStyle w:val="af8"/>
        <w:keepNext/>
        <w:rPr>
          <w:rtl/>
        </w:rPr>
      </w:pPr>
      <w:bookmarkStart w:id="14183" w:name="ET_yor_5771_5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183"/>
    </w:p>
    <w:p w:rsidR="00C74CF2" w:rsidRDefault="00C74CF2" w:rsidP="00C74CF2">
      <w:pPr>
        <w:pStyle w:val="KeepWithNext"/>
        <w:rPr>
          <w:rtl/>
        </w:rPr>
      </w:pPr>
    </w:p>
    <w:p w:rsidR="00C74CF2" w:rsidRDefault="00C74CF2" w:rsidP="00C74CF2">
      <w:pPr>
        <w:rPr>
          <w:rtl/>
        </w:rPr>
      </w:pPr>
      <w:bookmarkStart w:id="14184" w:name="_ETM_Q1_11762379"/>
      <w:bookmarkEnd w:id="14184"/>
      <w:r>
        <w:rPr>
          <w:rtl/>
        </w:rPr>
        <w:t>אני מבקש להפסיק. חבר הכנסת כסיף, תודה רבה.</w:t>
      </w:r>
    </w:p>
    <w:p w:rsidR="00C74CF2" w:rsidRDefault="00C74CF2" w:rsidP="00C74CF2">
      <w:pPr>
        <w:rPr>
          <w:rtl/>
        </w:rPr>
      </w:pPr>
      <w:bookmarkStart w:id="14185" w:name="_ETM_Q1_11764231"/>
      <w:bookmarkStart w:id="14186" w:name="_ETM_Q1_11764359"/>
      <w:bookmarkStart w:id="14187" w:name="_ETM_Q1_11763581"/>
      <w:bookmarkEnd w:id="14185"/>
      <w:bookmarkEnd w:id="14186"/>
      <w:bookmarkEnd w:id="14187"/>
    </w:p>
    <w:p w:rsidR="00C74CF2" w:rsidRDefault="00C74CF2" w:rsidP="00C74CF2">
      <w:pPr>
        <w:pStyle w:val="a5"/>
        <w:keepNext/>
        <w:rPr>
          <w:rtl/>
        </w:rPr>
      </w:pPr>
      <w:bookmarkStart w:id="14188" w:name="ET_speaker_5520_56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188"/>
    </w:p>
    <w:p w:rsidR="00C74CF2" w:rsidRDefault="00C74CF2" w:rsidP="00C74CF2">
      <w:pPr>
        <w:pStyle w:val="KeepWithNext"/>
        <w:rPr>
          <w:rtl/>
        </w:rPr>
      </w:pPr>
    </w:p>
    <w:p w:rsidR="00C74CF2" w:rsidRDefault="00C74CF2" w:rsidP="00C74CF2">
      <w:pPr>
        <w:rPr>
          <w:rtl/>
        </w:rPr>
      </w:pPr>
      <w:bookmarkStart w:id="14189" w:name="_ETM_Q1_11764132"/>
      <w:bookmarkStart w:id="14190" w:name="_ETM_Q1_11764182"/>
      <w:bookmarkEnd w:id="14189"/>
      <w:bookmarkEnd w:id="14190"/>
      <w:r>
        <w:rPr>
          <w:rtl/>
        </w:rPr>
        <w:t xml:space="preserve">קצת </w:t>
      </w:r>
      <w:bookmarkStart w:id="14191" w:name="_ETM_Q1_11764912"/>
      <w:bookmarkEnd w:id="14191"/>
      <w:r>
        <w:rPr>
          <w:rtl/>
        </w:rPr>
        <w:t>פחות שרים, צביקה. קצת פחות שרים היו.</w:t>
      </w:r>
    </w:p>
    <w:p w:rsidR="00C74CF2" w:rsidRDefault="00C74CF2" w:rsidP="00C74CF2">
      <w:pPr>
        <w:rPr>
          <w:rtl/>
        </w:rPr>
      </w:pPr>
      <w:bookmarkStart w:id="14192" w:name="_ETM_Q1_11768988"/>
      <w:bookmarkStart w:id="14193" w:name="_ETM_Q1_11769088"/>
      <w:bookmarkStart w:id="14194" w:name="_ETM_Q1_11768490"/>
      <w:bookmarkEnd w:id="14192"/>
      <w:bookmarkEnd w:id="14193"/>
      <w:bookmarkEnd w:id="14194"/>
    </w:p>
    <w:p w:rsidR="00C74CF2" w:rsidRDefault="00C74CF2" w:rsidP="00C74CF2">
      <w:pPr>
        <w:pStyle w:val="a5"/>
        <w:keepNext/>
        <w:rPr>
          <w:rtl/>
        </w:rPr>
      </w:pPr>
      <w:bookmarkStart w:id="14195" w:name="ET_speaker_5938_5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195"/>
    </w:p>
    <w:p w:rsidR="00C74CF2" w:rsidRDefault="00C74CF2" w:rsidP="00C74CF2">
      <w:pPr>
        <w:pStyle w:val="KeepWithNext"/>
        <w:rPr>
          <w:rtl/>
        </w:rPr>
      </w:pPr>
    </w:p>
    <w:p w:rsidR="00C74CF2" w:rsidRDefault="00C74CF2" w:rsidP="00C74CF2">
      <w:pPr>
        <w:rPr>
          <w:rtl/>
        </w:rPr>
      </w:pPr>
      <w:bookmarkStart w:id="14196" w:name="_ETM_Q1_11769271"/>
      <w:bookmarkStart w:id="14197" w:name="_ETM_Q1_11769334"/>
      <w:bookmarkEnd w:id="14196"/>
      <w:bookmarkEnd w:id="14197"/>
      <w:r>
        <w:rPr>
          <w:rtl/>
        </w:rPr>
        <w:t xml:space="preserve">את הכסף תקבל, אל </w:t>
      </w:r>
      <w:bookmarkStart w:id="14198" w:name="_ETM_Q1_11770541"/>
      <w:bookmarkEnd w:id="14198"/>
      <w:r>
        <w:rPr>
          <w:rtl/>
        </w:rPr>
        <w:t>תדאג.</w:t>
      </w:r>
    </w:p>
    <w:p w:rsidR="00C74CF2" w:rsidRDefault="00C74CF2" w:rsidP="00C74CF2">
      <w:pPr>
        <w:rPr>
          <w:rtl/>
        </w:rPr>
      </w:pPr>
      <w:bookmarkStart w:id="14199" w:name="_ETM_Q1_11769898"/>
      <w:bookmarkStart w:id="14200" w:name="_ETM_Q1_11769953"/>
      <w:bookmarkStart w:id="14201" w:name="_ETM_Q1_11768277"/>
      <w:bookmarkEnd w:id="14199"/>
      <w:bookmarkEnd w:id="14200"/>
      <w:bookmarkEnd w:id="14201"/>
    </w:p>
    <w:p w:rsidR="00C74CF2" w:rsidRDefault="00C74CF2" w:rsidP="00C74CF2">
      <w:pPr>
        <w:pStyle w:val="a5"/>
        <w:keepNext/>
        <w:rPr>
          <w:rtl/>
        </w:rPr>
      </w:pPr>
      <w:bookmarkStart w:id="14202" w:name="ET_speaker_5939_56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202"/>
    </w:p>
    <w:p w:rsidR="00C74CF2" w:rsidRDefault="00C74CF2" w:rsidP="00C74CF2">
      <w:pPr>
        <w:pStyle w:val="KeepWithNext"/>
        <w:rPr>
          <w:rtl/>
        </w:rPr>
      </w:pPr>
    </w:p>
    <w:p w:rsidR="00C74CF2" w:rsidRDefault="00C74CF2" w:rsidP="00C74CF2">
      <w:pPr>
        <w:rPr>
          <w:rtl/>
        </w:rPr>
      </w:pPr>
      <w:bookmarkStart w:id="14203" w:name="_ETM_Q1_11768787"/>
      <w:bookmarkStart w:id="14204" w:name="_ETM_Q1_11768829"/>
      <w:bookmarkEnd w:id="14203"/>
      <w:bookmarkEnd w:id="14204"/>
      <w:r>
        <w:rPr>
          <w:rtl/>
        </w:rPr>
        <w:t>צביקה, תקבל את הכסף בכל מקרה.</w:t>
      </w:r>
    </w:p>
    <w:p w:rsidR="00C74CF2" w:rsidRDefault="00C74CF2" w:rsidP="00C74CF2">
      <w:pPr>
        <w:rPr>
          <w:rtl/>
        </w:rPr>
      </w:pPr>
      <w:bookmarkStart w:id="14205" w:name="_ETM_Q1_11771863"/>
      <w:bookmarkStart w:id="14206" w:name="_ETM_Q1_11771968"/>
      <w:bookmarkEnd w:id="14205"/>
      <w:bookmarkEnd w:id="14206"/>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207" w:name="_ETM_Q1_11773187"/>
      <w:bookmarkEnd w:id="14207"/>
      <w:r>
        <w:rPr>
          <w:rtl/>
        </w:rPr>
        <w:t>חבר הכנסת רול, תודה.</w:t>
      </w:r>
      <w:bookmarkStart w:id="14208" w:name="_ETM_Q1_11774155"/>
      <w:bookmarkEnd w:id="14208"/>
    </w:p>
    <w:p w:rsidR="00C74CF2" w:rsidRDefault="00C74CF2" w:rsidP="00C74CF2">
      <w:pPr>
        <w:rPr>
          <w:rtl/>
        </w:rPr>
      </w:pPr>
      <w:bookmarkStart w:id="14209" w:name="_ETM_Q1_11774255"/>
      <w:bookmarkStart w:id="14210" w:name="_ETM_Q1_11774932"/>
      <w:bookmarkEnd w:id="14209"/>
      <w:bookmarkEnd w:id="14210"/>
    </w:p>
    <w:p w:rsidR="00C74CF2" w:rsidRDefault="00C74CF2" w:rsidP="00C74CF2">
      <w:pPr>
        <w:pStyle w:val="a5"/>
        <w:keepNext/>
        <w:rPr>
          <w:rtl/>
        </w:rPr>
      </w:pPr>
      <w:bookmarkStart w:id="14211" w:name="ET_speaker_גור_בליי_5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211"/>
    </w:p>
    <w:p w:rsidR="00C74CF2" w:rsidRDefault="00C74CF2" w:rsidP="00C74CF2">
      <w:pPr>
        <w:pStyle w:val="KeepWithNext"/>
        <w:rPr>
          <w:rtl/>
        </w:rPr>
      </w:pPr>
    </w:p>
    <w:p w:rsidR="00C74CF2" w:rsidRDefault="00C74CF2" w:rsidP="00C74CF2">
      <w:pPr>
        <w:rPr>
          <w:rtl/>
        </w:rPr>
      </w:pPr>
      <w:bookmarkStart w:id="14212" w:name="_ETM_Q1_11775445"/>
      <w:bookmarkStart w:id="14213" w:name="_ETM_Q1_11775486"/>
      <w:bookmarkEnd w:id="14212"/>
      <w:bookmarkEnd w:id="14213"/>
      <w:r>
        <w:rPr>
          <w:rtl/>
        </w:rPr>
        <w:t xml:space="preserve">חבר הכנסת </w:t>
      </w:r>
      <w:bookmarkStart w:id="14214" w:name="_ETM_Q1_11773262"/>
      <w:bookmarkEnd w:id="14214"/>
      <w:r>
        <w:rPr>
          <w:rtl/>
        </w:rPr>
        <w:t xml:space="preserve">סגלוביץ, גם לעניין ההתייחסות למסמך שהפצנו, גם בהקשר הזה, צריך </w:t>
      </w:r>
      <w:bookmarkStart w:id="14215" w:name="_ETM_Q1_11779631"/>
      <w:bookmarkEnd w:id="14215"/>
      <w:r>
        <w:rPr>
          <w:rtl/>
        </w:rPr>
        <w:t xml:space="preserve">לזכור שיש עוד דיונים גם בקריאה הראשונה, ויש גם דיונים </w:t>
      </w:r>
      <w:bookmarkStart w:id="14216" w:name="_ETM_Q1_11783367"/>
      <w:bookmarkEnd w:id="14216"/>
      <w:r>
        <w:rPr>
          <w:rtl/>
        </w:rPr>
        <w:t>לקראת הקריאה השנייה והשלישית.</w:t>
      </w:r>
    </w:p>
    <w:p w:rsidR="00C74CF2" w:rsidRDefault="00C74CF2" w:rsidP="00C74CF2">
      <w:pPr>
        <w:rPr>
          <w:rtl/>
        </w:rPr>
      </w:pPr>
      <w:bookmarkStart w:id="14217" w:name="_ETM_Q1_11782569"/>
      <w:bookmarkStart w:id="14218" w:name="_ETM_Q1_11782681"/>
      <w:bookmarkStart w:id="14219" w:name="_ETM_Q1_11783865"/>
      <w:bookmarkEnd w:id="14217"/>
      <w:bookmarkEnd w:id="14218"/>
      <w:bookmarkEnd w:id="14219"/>
    </w:p>
    <w:p w:rsidR="00C74CF2" w:rsidRDefault="00C74CF2" w:rsidP="00C74CF2">
      <w:pPr>
        <w:pStyle w:val="a5"/>
        <w:keepNext/>
        <w:rPr>
          <w:rtl/>
        </w:rPr>
      </w:pPr>
      <w:bookmarkStart w:id="14220" w:name="ET_speaker_5938_5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220"/>
    </w:p>
    <w:p w:rsidR="00C74CF2" w:rsidRDefault="00C74CF2" w:rsidP="00C74CF2">
      <w:pPr>
        <w:pStyle w:val="KeepWithNext"/>
        <w:rPr>
          <w:rtl/>
        </w:rPr>
      </w:pPr>
    </w:p>
    <w:p w:rsidR="00C74CF2" w:rsidRDefault="00C74CF2" w:rsidP="00C74CF2">
      <w:pPr>
        <w:rPr>
          <w:rtl/>
        </w:rPr>
      </w:pPr>
      <w:bookmarkStart w:id="14221" w:name="_ETM_Q1_11784626"/>
      <w:bookmarkStart w:id="14222" w:name="_ETM_Q1_11784692"/>
      <w:bookmarkEnd w:id="14221"/>
      <w:bookmarkEnd w:id="14222"/>
      <w:r>
        <w:rPr>
          <w:rtl/>
        </w:rPr>
        <w:t xml:space="preserve">עד עכשיו לא קיבלנו את עמדת - </w:t>
      </w:r>
      <w:bookmarkStart w:id="14223" w:name="_ETM_Q1_11784813"/>
      <w:bookmarkEnd w:id="14223"/>
      <w:r>
        <w:rPr>
          <w:rtl/>
        </w:rPr>
        <w:t>- -</w:t>
      </w:r>
    </w:p>
    <w:p w:rsidR="00C74CF2" w:rsidRDefault="00C74CF2" w:rsidP="00C74CF2">
      <w:pPr>
        <w:rPr>
          <w:rtl/>
        </w:rPr>
      </w:pPr>
    </w:p>
    <w:p w:rsidR="00C74CF2" w:rsidRDefault="00C74CF2" w:rsidP="00C74CF2">
      <w:pPr>
        <w:pStyle w:val="af7"/>
        <w:keepNext/>
        <w:rPr>
          <w:rtl/>
        </w:rPr>
      </w:pPr>
      <w:bookmarkStart w:id="14224" w:name="ET_interruption_קריאות_56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224"/>
    </w:p>
    <w:p w:rsidR="00C74CF2" w:rsidRDefault="00C74CF2" w:rsidP="00C74CF2">
      <w:pPr>
        <w:pStyle w:val="KeepWithNext"/>
        <w:rPr>
          <w:rtl/>
        </w:rPr>
      </w:pPr>
    </w:p>
    <w:p w:rsidR="00C74CF2" w:rsidRDefault="00C74CF2" w:rsidP="00C74CF2">
      <w:pPr>
        <w:rPr>
          <w:rtl/>
        </w:rPr>
      </w:pPr>
      <w:bookmarkStart w:id="14225" w:name="_ETM_Q1_11786585"/>
      <w:bookmarkStart w:id="14226" w:name="_ETM_Q1_11786863"/>
      <w:bookmarkStart w:id="14227" w:name="_ETM_Q1_11786946"/>
      <w:bookmarkEnd w:id="14225"/>
      <w:bookmarkEnd w:id="14226"/>
      <w:bookmarkEnd w:id="14227"/>
      <w:r>
        <w:rPr>
          <w:rtl/>
        </w:rPr>
        <w:t>- - -</w:t>
      </w:r>
    </w:p>
    <w:p w:rsidR="00C74CF2" w:rsidRDefault="00C74CF2" w:rsidP="00C74CF2">
      <w:pPr>
        <w:rPr>
          <w:rtl/>
        </w:rPr>
      </w:pPr>
      <w:bookmarkStart w:id="14228" w:name="_ETM_Q1_11786006"/>
      <w:bookmarkStart w:id="14229" w:name="_ETM_Q1_11786108"/>
      <w:bookmarkStart w:id="14230" w:name="_ETM_Q1_11784127"/>
      <w:bookmarkEnd w:id="14228"/>
      <w:bookmarkEnd w:id="14229"/>
      <w:bookmarkEnd w:id="14230"/>
    </w:p>
    <w:p w:rsidR="00C74CF2" w:rsidRDefault="00C74CF2" w:rsidP="00C74CF2">
      <w:pPr>
        <w:pStyle w:val="a5"/>
        <w:keepNext/>
        <w:rPr>
          <w:rtl/>
        </w:rPr>
      </w:pPr>
      <w:bookmarkStart w:id="14231" w:name="ET_speaker_5142_56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231"/>
    </w:p>
    <w:p w:rsidR="00C74CF2" w:rsidRDefault="00C74CF2" w:rsidP="00C74CF2">
      <w:pPr>
        <w:pStyle w:val="KeepWithNext"/>
        <w:rPr>
          <w:rtl/>
        </w:rPr>
      </w:pPr>
    </w:p>
    <w:p w:rsidR="00C74CF2" w:rsidRDefault="00C74CF2" w:rsidP="00C74CF2">
      <w:pPr>
        <w:rPr>
          <w:rtl/>
        </w:rPr>
      </w:pPr>
      <w:bookmarkStart w:id="14232" w:name="_ETM_Q1_11784728"/>
      <w:bookmarkStart w:id="14233" w:name="_ETM_Q1_11784756"/>
      <w:bookmarkEnd w:id="14232"/>
      <w:bookmarkEnd w:id="14233"/>
      <w:r>
        <w:rPr>
          <w:rtl/>
        </w:rPr>
        <w:t>- - -</w:t>
      </w:r>
    </w:p>
    <w:p w:rsidR="00C74CF2" w:rsidRDefault="00C74CF2" w:rsidP="00C74CF2">
      <w:pPr>
        <w:rPr>
          <w:rtl/>
        </w:rPr>
      </w:pPr>
      <w:bookmarkStart w:id="14234" w:name="_ETM_Q1_11786103"/>
      <w:bookmarkStart w:id="14235" w:name="_ETM_Q1_11786238"/>
      <w:bookmarkEnd w:id="14234"/>
      <w:bookmarkEnd w:id="14235"/>
      <w:r>
        <w:rPr>
          <w:rtl/>
        </w:rPr>
        <w:t xml:space="preserve">  </w:t>
      </w: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236" w:name="_ETM_Q1_11786958"/>
      <w:bookmarkEnd w:id="14236"/>
      <w:r>
        <w:rPr>
          <w:rtl/>
        </w:rPr>
        <w:t xml:space="preserve">די. אני מבקש לא להפריע. חברת </w:t>
      </w:r>
      <w:bookmarkStart w:id="14237" w:name="_ETM_Q1_11787810"/>
      <w:bookmarkEnd w:id="14237"/>
      <w:r>
        <w:rPr>
          <w:rtl/>
        </w:rPr>
        <w:t>הכנסת מלינובסקי. יוליה, את כבר יצאת היום.</w:t>
      </w:r>
    </w:p>
    <w:p w:rsidR="00C74CF2" w:rsidRDefault="00C74CF2" w:rsidP="00C74CF2">
      <w:pPr>
        <w:rPr>
          <w:rtl/>
        </w:rPr>
      </w:pPr>
      <w:bookmarkStart w:id="14238" w:name="_ETM_Q1_11789817"/>
      <w:bookmarkStart w:id="14239" w:name="_ETM_Q1_11789930"/>
      <w:bookmarkStart w:id="14240" w:name="_ETM_Q1_11791121"/>
      <w:bookmarkEnd w:id="14238"/>
      <w:bookmarkEnd w:id="14239"/>
      <w:bookmarkEnd w:id="14240"/>
    </w:p>
    <w:p w:rsidR="00C74CF2" w:rsidRDefault="00C74CF2" w:rsidP="00C74CF2">
      <w:pPr>
        <w:pStyle w:val="a5"/>
        <w:keepNext/>
        <w:rPr>
          <w:rtl/>
        </w:rPr>
      </w:pPr>
      <w:bookmarkStart w:id="14241" w:name="ET_speaker_5142_56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241"/>
    </w:p>
    <w:p w:rsidR="00C74CF2" w:rsidRDefault="00C74CF2" w:rsidP="00C74CF2">
      <w:pPr>
        <w:pStyle w:val="KeepWithNext"/>
        <w:rPr>
          <w:rtl/>
        </w:rPr>
      </w:pPr>
    </w:p>
    <w:p w:rsidR="00C74CF2" w:rsidRDefault="00C74CF2" w:rsidP="00C74CF2">
      <w:pPr>
        <w:rPr>
          <w:rtl/>
        </w:rPr>
      </w:pPr>
      <w:bookmarkStart w:id="14242" w:name="_ETM_Q1_11791731"/>
      <w:bookmarkStart w:id="14243" w:name="_ETM_Q1_11791796"/>
      <w:bookmarkEnd w:id="14242"/>
      <w:bookmarkEnd w:id="14243"/>
      <w:r>
        <w:rPr>
          <w:rtl/>
        </w:rPr>
        <w:t xml:space="preserve">- - </w:t>
      </w:r>
      <w:bookmarkStart w:id="14244" w:name="_ETM_Q1_11792593"/>
      <w:bookmarkEnd w:id="14244"/>
      <w:r>
        <w:rPr>
          <w:rtl/>
        </w:rPr>
        <w:t>-</w:t>
      </w:r>
    </w:p>
    <w:p w:rsidR="00C74CF2" w:rsidRDefault="00C74CF2" w:rsidP="00C74CF2">
      <w:pPr>
        <w:rPr>
          <w:rtl/>
        </w:rPr>
      </w:pP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245" w:name="_ETM_Q1_11791832"/>
      <w:bookmarkEnd w:id="14245"/>
      <w:r>
        <w:rPr>
          <w:rtl/>
        </w:rPr>
        <w:t>חברת הכנסת מלינובסקי, אני קורא אותך לסדר פעם ראשונה.</w:t>
      </w:r>
      <w:bookmarkStart w:id="14246" w:name="_ETM_Q1_11794110"/>
      <w:bookmarkEnd w:id="14246"/>
    </w:p>
    <w:p w:rsidR="00C74CF2" w:rsidRDefault="00C74CF2" w:rsidP="00C74CF2">
      <w:pPr>
        <w:rPr>
          <w:rtl/>
        </w:rPr>
      </w:pPr>
      <w:bookmarkStart w:id="14247" w:name="_ETM_Q1_11794252"/>
      <w:bookmarkStart w:id="14248" w:name="_ETM_Q1_11794107"/>
      <w:bookmarkEnd w:id="14247"/>
      <w:bookmarkEnd w:id="14248"/>
    </w:p>
    <w:p w:rsidR="00C74CF2" w:rsidRDefault="00C74CF2" w:rsidP="00C74CF2">
      <w:pPr>
        <w:pStyle w:val="a5"/>
        <w:keepNext/>
        <w:rPr>
          <w:rtl/>
        </w:rPr>
      </w:pPr>
      <w:bookmarkStart w:id="14249" w:name="ET_speaker_5142_57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249"/>
    </w:p>
    <w:p w:rsidR="00C74CF2" w:rsidRDefault="00C74CF2" w:rsidP="00C74CF2">
      <w:pPr>
        <w:pStyle w:val="KeepWithNext"/>
        <w:rPr>
          <w:rtl/>
        </w:rPr>
      </w:pPr>
    </w:p>
    <w:p w:rsidR="00C74CF2" w:rsidRDefault="00C74CF2" w:rsidP="00C74CF2">
      <w:pPr>
        <w:rPr>
          <w:rtl/>
        </w:rPr>
      </w:pPr>
      <w:bookmarkStart w:id="14250" w:name="_ETM_Q1_11794821"/>
      <w:bookmarkStart w:id="14251" w:name="_ETM_Q1_11794869"/>
      <w:bookmarkEnd w:id="14250"/>
      <w:bookmarkEnd w:id="14251"/>
      <w:r>
        <w:rPr>
          <w:rtl/>
        </w:rPr>
        <w:t xml:space="preserve">- - </w:t>
      </w:r>
      <w:bookmarkStart w:id="14252" w:name="_ETM_Q1_11795651"/>
      <w:bookmarkEnd w:id="14252"/>
      <w:r>
        <w:rPr>
          <w:rtl/>
        </w:rPr>
        <w:t>-</w:t>
      </w:r>
    </w:p>
    <w:p w:rsidR="00C74CF2" w:rsidRDefault="00C74CF2" w:rsidP="00C74CF2">
      <w:pPr>
        <w:rPr>
          <w:rtl/>
        </w:rPr>
      </w:pPr>
      <w:bookmarkStart w:id="14253" w:name="_ETM_Q1_11796307"/>
      <w:bookmarkStart w:id="14254" w:name="_ETM_Q1_11796427"/>
      <w:bookmarkEnd w:id="14253"/>
      <w:bookmarkEnd w:id="14254"/>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255" w:name="_ETM_Q1_11797214"/>
      <w:bookmarkEnd w:id="14255"/>
      <w:r>
        <w:rPr>
          <w:rtl/>
        </w:rPr>
        <w:t>יוליה, אני קורא אותך לסדר פעם שנייה.</w:t>
      </w:r>
    </w:p>
    <w:p w:rsidR="00C74CF2" w:rsidRDefault="00C74CF2" w:rsidP="00C74CF2">
      <w:pPr>
        <w:rPr>
          <w:rtl/>
        </w:rPr>
      </w:pPr>
      <w:bookmarkStart w:id="14256" w:name="_ETM_Q1_11795697"/>
      <w:bookmarkStart w:id="14257" w:name="_ETM_Q1_11795806"/>
      <w:bookmarkStart w:id="14258" w:name="_ETM_Q1_11797129"/>
      <w:bookmarkEnd w:id="14256"/>
      <w:bookmarkEnd w:id="14257"/>
      <w:bookmarkEnd w:id="14258"/>
    </w:p>
    <w:p w:rsidR="00C74CF2" w:rsidRDefault="00C74CF2" w:rsidP="00C74CF2">
      <w:pPr>
        <w:pStyle w:val="a5"/>
        <w:keepNext/>
        <w:rPr>
          <w:rtl/>
        </w:rPr>
      </w:pPr>
      <w:bookmarkStart w:id="14259" w:name="ET_speaker_5942_57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259"/>
    </w:p>
    <w:p w:rsidR="00C74CF2" w:rsidRDefault="00C74CF2" w:rsidP="00C74CF2">
      <w:pPr>
        <w:pStyle w:val="KeepWithNext"/>
        <w:rPr>
          <w:rtl/>
        </w:rPr>
      </w:pPr>
    </w:p>
    <w:p w:rsidR="00C74CF2" w:rsidRDefault="00C74CF2" w:rsidP="00C74CF2">
      <w:pPr>
        <w:rPr>
          <w:rtl/>
        </w:rPr>
      </w:pPr>
      <w:bookmarkStart w:id="14260" w:name="_ETM_Q1_11797725"/>
      <w:bookmarkStart w:id="14261" w:name="_ETM_Q1_11797775"/>
      <w:bookmarkEnd w:id="14260"/>
      <w:bookmarkEnd w:id="14261"/>
      <w:r>
        <w:rPr>
          <w:rtl/>
        </w:rPr>
        <w:t>- - -</w:t>
      </w:r>
      <w:bookmarkStart w:id="14262" w:name="_ETM_Q1_11799120"/>
      <w:bookmarkEnd w:id="14262"/>
    </w:p>
    <w:p w:rsidR="00C74CF2" w:rsidRDefault="00C74CF2" w:rsidP="00C74CF2">
      <w:pPr>
        <w:rPr>
          <w:rtl/>
        </w:rPr>
      </w:pPr>
      <w:bookmarkStart w:id="14263" w:name="_ETM_Q1_11799255"/>
      <w:bookmarkEnd w:id="14263"/>
    </w:p>
    <w:p w:rsidR="00C74CF2" w:rsidRDefault="00C74CF2" w:rsidP="00C74CF2">
      <w:pPr>
        <w:pStyle w:val="af8"/>
        <w:keepNext/>
        <w:rPr>
          <w:rtl/>
        </w:rPr>
      </w:pPr>
      <w:bookmarkStart w:id="14264" w:name="ET_yor_5771_5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264"/>
    </w:p>
    <w:p w:rsidR="00C74CF2" w:rsidRDefault="00C74CF2" w:rsidP="00C74CF2">
      <w:pPr>
        <w:pStyle w:val="KeepWithNext"/>
        <w:rPr>
          <w:rtl/>
        </w:rPr>
      </w:pPr>
    </w:p>
    <w:p w:rsidR="00C74CF2" w:rsidRDefault="00C74CF2" w:rsidP="00C74CF2">
      <w:pPr>
        <w:rPr>
          <w:rtl/>
        </w:rPr>
      </w:pPr>
      <w:bookmarkStart w:id="14265" w:name="_ETM_Q1_11800124"/>
      <w:bookmarkEnd w:id="14265"/>
      <w:r>
        <w:rPr>
          <w:rtl/>
        </w:rPr>
        <w:t xml:space="preserve">צביקה, אני </w:t>
      </w:r>
      <w:bookmarkStart w:id="14266" w:name="_ETM_Q1_11799670"/>
      <w:bookmarkEnd w:id="14266"/>
      <w:r>
        <w:rPr>
          <w:rtl/>
        </w:rPr>
        <w:t>לא רוצה להוציא אותך.</w:t>
      </w:r>
    </w:p>
    <w:p w:rsidR="00C74CF2" w:rsidRDefault="00C74CF2" w:rsidP="00C74CF2">
      <w:pPr>
        <w:rPr>
          <w:rtl/>
        </w:rPr>
      </w:pPr>
      <w:bookmarkStart w:id="14267" w:name="_ETM_Q1_11799765"/>
      <w:bookmarkStart w:id="14268" w:name="_ETM_Q1_11799880"/>
      <w:bookmarkStart w:id="14269" w:name="_ETM_Q1_11799105"/>
      <w:bookmarkStart w:id="14270" w:name="_ETM_Q1_11799727"/>
      <w:bookmarkEnd w:id="14267"/>
      <w:bookmarkEnd w:id="14268"/>
      <w:bookmarkEnd w:id="14269"/>
      <w:bookmarkEnd w:id="14270"/>
    </w:p>
    <w:p w:rsidR="00C74CF2" w:rsidRDefault="00C74CF2" w:rsidP="00C74CF2">
      <w:pPr>
        <w:pStyle w:val="a5"/>
        <w:keepNext/>
        <w:rPr>
          <w:rtl/>
        </w:rPr>
      </w:pPr>
      <w:bookmarkStart w:id="14271" w:name="ET_speaker_5942_57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271"/>
    </w:p>
    <w:p w:rsidR="00C74CF2" w:rsidRDefault="00C74CF2" w:rsidP="00C74CF2">
      <w:pPr>
        <w:pStyle w:val="KeepWithNext"/>
        <w:rPr>
          <w:rtl/>
        </w:rPr>
      </w:pPr>
    </w:p>
    <w:p w:rsidR="00C74CF2" w:rsidRDefault="00C74CF2" w:rsidP="00C74CF2">
      <w:pPr>
        <w:rPr>
          <w:rtl/>
        </w:rPr>
      </w:pPr>
      <w:bookmarkStart w:id="14272" w:name="_ETM_Q1_11800256"/>
      <w:bookmarkStart w:id="14273" w:name="_ETM_Q1_11800288"/>
      <w:bookmarkEnd w:id="14272"/>
      <w:bookmarkEnd w:id="14273"/>
      <w:r>
        <w:rPr>
          <w:rtl/>
        </w:rPr>
        <w:t>- - -</w:t>
      </w:r>
    </w:p>
    <w:p w:rsidR="00C74CF2" w:rsidRDefault="00C74CF2" w:rsidP="00C74CF2">
      <w:pPr>
        <w:rPr>
          <w:rtl/>
        </w:rPr>
      </w:pPr>
      <w:bookmarkStart w:id="14274" w:name="_ETM_Q1_11801751"/>
      <w:bookmarkStart w:id="14275" w:name="_ETM_Q1_11801887"/>
      <w:bookmarkEnd w:id="14274"/>
      <w:bookmarkEnd w:id="14275"/>
      <w:r>
        <w:rPr>
          <w:rtl/>
        </w:rPr>
        <w:t xml:space="preserve">  </w:t>
      </w:r>
    </w:p>
    <w:p w:rsidR="00C74CF2" w:rsidRDefault="00C74CF2" w:rsidP="00C74CF2">
      <w:pPr>
        <w:pStyle w:val="a5"/>
        <w:keepNext/>
        <w:rPr>
          <w:rtl/>
        </w:rPr>
      </w:pPr>
      <w:bookmarkStart w:id="14276" w:name="ET_speaker_5142_57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276"/>
    </w:p>
    <w:p w:rsidR="00C74CF2" w:rsidRDefault="00C74CF2" w:rsidP="00C74CF2">
      <w:pPr>
        <w:pStyle w:val="KeepWithNext"/>
        <w:rPr>
          <w:rtl/>
        </w:rPr>
      </w:pPr>
    </w:p>
    <w:p w:rsidR="00C74CF2" w:rsidRDefault="00C74CF2" w:rsidP="00C74CF2">
      <w:pPr>
        <w:rPr>
          <w:rtl/>
        </w:rPr>
      </w:pPr>
      <w:bookmarkStart w:id="14277" w:name="_ETM_Q1_11799619"/>
      <w:bookmarkStart w:id="14278" w:name="_ETM_Q1_11799660"/>
      <w:bookmarkEnd w:id="14277"/>
      <w:bookmarkEnd w:id="14278"/>
      <w:r>
        <w:rPr>
          <w:rtl/>
        </w:rPr>
        <w:t>זה מצדיק אותך. יצאת צדיק...</w:t>
      </w:r>
    </w:p>
    <w:p w:rsidR="00C74CF2" w:rsidRDefault="00C74CF2" w:rsidP="00C74CF2">
      <w:pPr>
        <w:rPr>
          <w:rtl/>
        </w:rPr>
      </w:pPr>
      <w:bookmarkStart w:id="14279" w:name="_ETM_Q1_11802168"/>
      <w:bookmarkStart w:id="14280" w:name="_ETM_Q1_11802279"/>
      <w:bookmarkStart w:id="14281" w:name="_ETM_Q1_11803696"/>
      <w:bookmarkEnd w:id="14279"/>
      <w:bookmarkEnd w:id="14280"/>
      <w:bookmarkEnd w:id="14281"/>
    </w:p>
    <w:p w:rsidR="00C74CF2" w:rsidRDefault="00C74CF2" w:rsidP="00C74CF2">
      <w:pPr>
        <w:pStyle w:val="a5"/>
        <w:keepNext/>
        <w:rPr>
          <w:rtl/>
        </w:rPr>
      </w:pPr>
      <w:bookmarkStart w:id="14282" w:name="ET_speaker_גור_בליי_5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282"/>
    </w:p>
    <w:p w:rsidR="00C74CF2" w:rsidRDefault="00C74CF2" w:rsidP="00C74CF2">
      <w:pPr>
        <w:pStyle w:val="KeepWithNext"/>
        <w:rPr>
          <w:rtl/>
        </w:rPr>
      </w:pPr>
    </w:p>
    <w:p w:rsidR="00C74CF2" w:rsidRDefault="00C74CF2" w:rsidP="00C74CF2">
      <w:pPr>
        <w:rPr>
          <w:rtl/>
        </w:rPr>
      </w:pPr>
      <w:bookmarkStart w:id="14283" w:name="_ETM_Q1_11804194"/>
      <w:bookmarkStart w:id="14284" w:name="_ETM_Q1_11804240"/>
      <w:bookmarkEnd w:id="14283"/>
      <w:bookmarkEnd w:id="14284"/>
      <w:r>
        <w:rPr>
          <w:rtl/>
        </w:rPr>
        <w:t xml:space="preserve">כמה הערות פרטניות נוספות שאני רוצה להתייחס אליהן, שאלות של חברי </w:t>
      </w:r>
      <w:bookmarkStart w:id="14285" w:name="_ETM_Q1_11807773"/>
      <w:bookmarkEnd w:id="14285"/>
      <w:r>
        <w:rPr>
          <w:rtl/>
        </w:rPr>
        <w:t xml:space="preserve">הכנסת. חברת הכנסת מריח התייחסה לשאלה וגם אחרים, לשאלה של </w:t>
      </w:r>
      <w:bookmarkStart w:id="14286" w:name="_ETM_Q1_11811832"/>
      <w:bookmarkEnd w:id="14286"/>
      <w:r>
        <w:rPr>
          <w:rtl/>
        </w:rPr>
        <w:t xml:space="preserve">הגדרה של בעל זיקה. הנושא של בעל זיקה לא מוגדר </w:t>
      </w:r>
      <w:bookmarkStart w:id="14287" w:name="_ETM_Q1_11816710"/>
      <w:bookmarkEnd w:id="14287"/>
      <w:r>
        <w:rPr>
          <w:rtl/>
        </w:rPr>
        <w:t xml:space="preserve">באופן עצמאי, הוא מוגדר באופן פונקציונלי. זאת אומרת בעל זיקה, </w:t>
      </w:r>
      <w:bookmarkStart w:id="14288" w:name="_ETM_Q1_11821371"/>
      <w:bookmarkEnd w:id="14288"/>
      <w:r>
        <w:rPr>
          <w:rtl/>
        </w:rPr>
        <w:t xml:space="preserve">מכריזים בעת כינון הממשלה או בעת שמצרפים שר אחר כך </w:t>
      </w:r>
      <w:bookmarkStart w:id="14289" w:name="_ETM_Q1_11824633"/>
      <w:bookmarkEnd w:id="14289"/>
      <w:r>
        <w:rPr>
          <w:rtl/>
        </w:rPr>
        <w:t xml:space="preserve">בזיקה למי הוא, לראש הממשלה או לראש הממשלה החלופי, ואין לדבר </w:t>
      </w:r>
      <w:bookmarkStart w:id="14290" w:name="_ETM_Q1_11829163"/>
      <w:bookmarkEnd w:id="14290"/>
      <w:r>
        <w:rPr>
          <w:rtl/>
        </w:rPr>
        <w:t xml:space="preserve">הזה שום משמעות מעבר לעובדה שמי שיכול לפטר אותו </w:t>
      </w:r>
      <w:bookmarkStart w:id="14291" w:name="_ETM_Q1_11830951"/>
      <w:bookmarkEnd w:id="14291"/>
      <w:r>
        <w:rPr>
          <w:rtl/>
        </w:rPr>
        <w:t>או למנות במקומו ממלא-מקום הוא מי שאליו - - -</w:t>
      </w:r>
    </w:p>
    <w:p w:rsidR="00C74CF2" w:rsidRDefault="00C74CF2" w:rsidP="00C74CF2">
      <w:pPr>
        <w:rPr>
          <w:rtl/>
        </w:rPr>
      </w:pPr>
      <w:bookmarkStart w:id="14292" w:name="_ETM_Q1_11833488"/>
      <w:bookmarkStart w:id="14293" w:name="_ETM_Q1_11833626"/>
      <w:bookmarkStart w:id="14294" w:name="_ETM_Q1_11832100"/>
      <w:bookmarkEnd w:id="14292"/>
      <w:bookmarkEnd w:id="14293"/>
      <w:bookmarkEnd w:id="14294"/>
    </w:p>
    <w:p w:rsidR="00C74CF2" w:rsidRDefault="00C74CF2" w:rsidP="00C74CF2">
      <w:pPr>
        <w:pStyle w:val="a5"/>
        <w:keepNext/>
        <w:rPr>
          <w:rtl/>
        </w:rPr>
      </w:pPr>
      <w:bookmarkStart w:id="14295" w:name="ET_speaker_5938_57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295"/>
    </w:p>
    <w:p w:rsidR="00C74CF2" w:rsidRDefault="00C74CF2" w:rsidP="00C74CF2">
      <w:pPr>
        <w:pStyle w:val="KeepWithNext"/>
        <w:rPr>
          <w:rtl/>
        </w:rPr>
      </w:pPr>
    </w:p>
    <w:p w:rsidR="00C74CF2" w:rsidRDefault="00C74CF2" w:rsidP="00C74CF2">
      <w:pPr>
        <w:rPr>
          <w:rtl/>
        </w:rPr>
      </w:pPr>
      <w:bookmarkStart w:id="14296" w:name="_ETM_Q1_11832842"/>
      <w:bookmarkStart w:id="14297" w:name="_ETM_Q1_11832912"/>
      <w:bookmarkEnd w:id="14296"/>
      <w:bookmarkEnd w:id="14297"/>
      <w:r>
        <w:rPr>
          <w:rtl/>
        </w:rPr>
        <w:t xml:space="preserve">כמו </w:t>
      </w:r>
      <w:bookmarkStart w:id="14298" w:name="_ETM_Q1_11833652"/>
      <w:bookmarkEnd w:id="14298"/>
      <w:r>
        <w:rPr>
          <w:rtl/>
        </w:rPr>
        <w:t>חוק המאבק בארגוני פשיעה. הכי דומה.</w:t>
      </w:r>
    </w:p>
    <w:p w:rsidR="00C74CF2" w:rsidRDefault="00C74CF2" w:rsidP="00C74CF2">
      <w:pPr>
        <w:rPr>
          <w:rtl/>
        </w:rPr>
      </w:pPr>
      <w:bookmarkStart w:id="14299" w:name="_ETM_Q1_11834718"/>
      <w:bookmarkStart w:id="14300" w:name="_ETM_Q1_11834864"/>
      <w:bookmarkEnd w:id="14299"/>
      <w:bookmarkEnd w:id="14300"/>
    </w:p>
    <w:p w:rsidR="00C74CF2" w:rsidRDefault="00C74CF2" w:rsidP="00C74CF2">
      <w:pPr>
        <w:pStyle w:val="af7"/>
        <w:keepNext/>
        <w:rPr>
          <w:rtl/>
        </w:rPr>
      </w:pPr>
      <w:bookmarkStart w:id="14301" w:name="ET_interruption_קריאות_58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301"/>
    </w:p>
    <w:p w:rsidR="00C74CF2" w:rsidRDefault="00C74CF2" w:rsidP="00C74CF2">
      <w:pPr>
        <w:pStyle w:val="KeepWithNext"/>
        <w:rPr>
          <w:rtl/>
        </w:rPr>
      </w:pPr>
    </w:p>
    <w:p w:rsidR="00C74CF2" w:rsidRDefault="00C74CF2" w:rsidP="00C74CF2">
      <w:pPr>
        <w:rPr>
          <w:rtl/>
        </w:rPr>
      </w:pPr>
      <w:r>
        <w:rPr>
          <w:rtl/>
        </w:rPr>
        <w:t>- - -</w:t>
      </w:r>
    </w:p>
    <w:p w:rsidR="00C74CF2" w:rsidRDefault="00C74CF2" w:rsidP="00C74CF2">
      <w:pPr>
        <w:rPr>
          <w:rtl/>
        </w:rPr>
      </w:pPr>
      <w:bookmarkStart w:id="14302" w:name="_ETM_Q1_11834037"/>
      <w:bookmarkStart w:id="14303" w:name="_ETM_Q1_11834151"/>
      <w:bookmarkEnd w:id="14302"/>
      <w:bookmarkEnd w:id="14303"/>
    </w:p>
    <w:p w:rsidR="00C74CF2" w:rsidRDefault="00C74CF2" w:rsidP="00C74CF2">
      <w:pPr>
        <w:pStyle w:val="af7"/>
        <w:keepNext/>
        <w:rPr>
          <w:rtl/>
        </w:rPr>
      </w:pPr>
      <w:bookmarkStart w:id="14304" w:name="ET_interruption_5857_581"/>
      <w:r>
        <w:rPr>
          <w:rStyle w:val="TagStyle"/>
          <w:rFonts w:hint="cs"/>
          <w:rtl/>
        </w:rPr>
        <w:t xml:space="preserve"> &lt;&lt; קריאה &gt;&gt; </w:t>
      </w:r>
      <w:r>
        <w:rPr>
          <w:rFonts w:hint="cs"/>
          <w:rtl/>
        </w:rPr>
        <w:t>אלכסנדר קושניר (ישראל ביתנו):</w:t>
      </w:r>
      <w:r>
        <w:rPr>
          <w:rStyle w:val="TagStyle"/>
          <w:rFonts w:hint="cs"/>
          <w:rtl/>
        </w:rPr>
        <w:t xml:space="preserve"> &lt;&lt; קריאה &gt;&gt;</w:t>
      </w:r>
      <w:r>
        <w:rPr>
          <w:rFonts w:hint="cs"/>
          <w:rtl/>
        </w:rPr>
        <w:t xml:space="preserve"> </w:t>
      </w:r>
      <w:bookmarkEnd w:id="14304"/>
    </w:p>
    <w:p w:rsidR="00C74CF2" w:rsidRDefault="00C74CF2" w:rsidP="00C74CF2">
      <w:pPr>
        <w:pStyle w:val="KeepWithNext"/>
        <w:rPr>
          <w:rtl/>
        </w:rPr>
      </w:pPr>
    </w:p>
    <w:p w:rsidR="00C74CF2" w:rsidRDefault="00C74CF2" w:rsidP="00C74CF2">
      <w:pPr>
        <w:rPr>
          <w:rtl/>
        </w:rPr>
      </w:pPr>
      <w:bookmarkStart w:id="14305" w:name="_ETM_Q1_11834839"/>
      <w:bookmarkEnd w:id="14305"/>
      <w:r>
        <w:rPr>
          <w:rtl/>
        </w:rPr>
        <w:t xml:space="preserve">- </w:t>
      </w:r>
      <w:bookmarkStart w:id="14306" w:name="_ETM_Q1_11836022"/>
      <w:bookmarkEnd w:id="14306"/>
      <w:r>
        <w:rPr>
          <w:rtl/>
        </w:rPr>
        <w:t>- -</w:t>
      </w:r>
    </w:p>
    <w:p w:rsidR="00C74CF2" w:rsidRDefault="00C74CF2" w:rsidP="00C74CF2">
      <w:pPr>
        <w:rPr>
          <w:rtl/>
        </w:rPr>
      </w:pPr>
      <w:bookmarkStart w:id="14307" w:name="_ETM_Q1_11835912"/>
      <w:bookmarkStart w:id="14308" w:name="_ETM_Q1_11836028"/>
      <w:bookmarkEnd w:id="14307"/>
      <w:bookmarkEnd w:id="14308"/>
      <w:r>
        <w:rPr>
          <w:rtl/>
        </w:rPr>
        <w:t xml:space="preserve">    </w:t>
      </w:r>
    </w:p>
    <w:p w:rsidR="00C74CF2" w:rsidRDefault="00C74CF2" w:rsidP="00C74CF2">
      <w:pPr>
        <w:pStyle w:val="af8"/>
        <w:keepNext/>
        <w:rPr>
          <w:rtl/>
        </w:rPr>
      </w:pPr>
      <w:bookmarkStart w:id="14309" w:name="ET_yor_5771_5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309"/>
    </w:p>
    <w:p w:rsidR="00C74CF2" w:rsidRDefault="00C74CF2" w:rsidP="00C74CF2">
      <w:pPr>
        <w:pStyle w:val="KeepWithNext"/>
        <w:rPr>
          <w:rtl/>
        </w:rPr>
      </w:pPr>
    </w:p>
    <w:p w:rsidR="00C74CF2" w:rsidRDefault="00C74CF2" w:rsidP="00C74CF2">
      <w:pPr>
        <w:rPr>
          <w:rtl/>
        </w:rPr>
      </w:pPr>
      <w:r>
        <w:rPr>
          <w:rtl/>
        </w:rPr>
        <w:t xml:space="preserve">סליחה. סליחה, חבר הכנסת קושניר. סליחה. חבר הכנסת קושניר, </w:t>
      </w:r>
      <w:bookmarkStart w:id="14310" w:name="_ETM_Q1_11843209"/>
      <w:bookmarkEnd w:id="14310"/>
      <w:r>
        <w:rPr>
          <w:rtl/>
        </w:rPr>
        <w:t>סליחה.</w:t>
      </w:r>
    </w:p>
    <w:p w:rsidR="00C74CF2" w:rsidRDefault="00C74CF2" w:rsidP="00C74CF2">
      <w:pPr>
        <w:rPr>
          <w:rtl/>
        </w:rPr>
      </w:pPr>
    </w:p>
    <w:p w:rsidR="00C74CF2" w:rsidRDefault="00C74CF2" w:rsidP="00C74CF2">
      <w:pPr>
        <w:pStyle w:val="a5"/>
        <w:keepNext/>
        <w:rPr>
          <w:rtl/>
        </w:rPr>
      </w:pPr>
      <w:bookmarkStart w:id="14311" w:name="ET_speaker_5942_58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311"/>
    </w:p>
    <w:p w:rsidR="00C74CF2" w:rsidRDefault="00C74CF2" w:rsidP="00C74CF2">
      <w:pPr>
        <w:pStyle w:val="KeepWithNext"/>
        <w:rPr>
          <w:rtl/>
        </w:rPr>
      </w:pPr>
    </w:p>
    <w:p w:rsidR="00C74CF2" w:rsidRDefault="00C74CF2" w:rsidP="00C74CF2">
      <w:pPr>
        <w:rPr>
          <w:rtl/>
        </w:rPr>
      </w:pPr>
      <w:bookmarkStart w:id="14312" w:name="_ETM_Q1_11844040"/>
      <w:bookmarkStart w:id="14313" w:name="_ETM_Q1_11844108"/>
      <w:bookmarkEnd w:id="14312"/>
      <w:bookmarkEnd w:id="14313"/>
      <w:r>
        <w:rPr>
          <w:rtl/>
        </w:rPr>
        <w:t>- - -</w:t>
      </w:r>
    </w:p>
    <w:p w:rsidR="00C74CF2" w:rsidRDefault="00C74CF2" w:rsidP="00C74CF2">
      <w:pPr>
        <w:rPr>
          <w:rtl/>
        </w:rPr>
      </w:pPr>
      <w:bookmarkStart w:id="14314" w:name="_ETM_Q1_11843140"/>
      <w:bookmarkStart w:id="14315" w:name="_ETM_Q1_11843274"/>
      <w:bookmarkEnd w:id="14314"/>
      <w:bookmarkEnd w:id="14315"/>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316" w:name="_ETM_Q1_11844077"/>
      <w:bookmarkEnd w:id="14316"/>
      <w:r>
        <w:rPr>
          <w:rtl/>
        </w:rPr>
        <w:t xml:space="preserve">חבר הכנסת האוזר, אני מבקש ממך. זו אזהרה </w:t>
      </w:r>
      <w:bookmarkStart w:id="14317" w:name="_ETM_Q1_11846378"/>
      <w:bookmarkEnd w:id="14317"/>
      <w:r>
        <w:rPr>
          <w:rtl/>
        </w:rPr>
        <w:t>אחרונה לפני יציאה.</w:t>
      </w:r>
    </w:p>
    <w:p w:rsidR="00C74CF2" w:rsidRDefault="00C74CF2" w:rsidP="00C74CF2">
      <w:pPr>
        <w:rPr>
          <w:rtl/>
        </w:rPr>
      </w:pPr>
      <w:bookmarkStart w:id="14318" w:name="_ETM_Q1_11845404"/>
      <w:bookmarkStart w:id="14319" w:name="_ETM_Q1_11845540"/>
      <w:bookmarkStart w:id="14320" w:name="_ETM_Q1_11844668"/>
      <w:bookmarkEnd w:id="14318"/>
      <w:bookmarkEnd w:id="14319"/>
      <w:bookmarkEnd w:id="14320"/>
    </w:p>
    <w:p w:rsidR="00C74CF2" w:rsidRDefault="00C74CF2" w:rsidP="00C74CF2">
      <w:pPr>
        <w:pStyle w:val="a5"/>
        <w:keepNext/>
        <w:rPr>
          <w:rtl/>
        </w:rPr>
      </w:pPr>
      <w:bookmarkStart w:id="14321" w:name="ET_speaker_5942_58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321"/>
    </w:p>
    <w:p w:rsidR="00C74CF2" w:rsidRDefault="00C74CF2" w:rsidP="00C74CF2">
      <w:pPr>
        <w:pStyle w:val="KeepWithNext"/>
        <w:rPr>
          <w:rtl/>
        </w:rPr>
      </w:pPr>
    </w:p>
    <w:p w:rsidR="00C74CF2" w:rsidRDefault="00C74CF2" w:rsidP="00C74CF2">
      <w:pPr>
        <w:rPr>
          <w:rtl/>
        </w:rPr>
      </w:pPr>
      <w:bookmarkStart w:id="14322" w:name="_ETM_Q1_11845267"/>
      <w:bookmarkStart w:id="14323" w:name="_ETM_Q1_11845312"/>
      <w:bookmarkEnd w:id="14322"/>
      <w:bookmarkEnd w:id="14323"/>
      <w:r>
        <w:rPr>
          <w:rtl/>
        </w:rPr>
        <w:t>- - -</w:t>
      </w:r>
    </w:p>
    <w:p w:rsidR="00C74CF2" w:rsidRDefault="00C74CF2" w:rsidP="00C74CF2">
      <w:pPr>
        <w:rPr>
          <w:rtl/>
        </w:rPr>
      </w:pPr>
      <w:bookmarkStart w:id="14324" w:name="_ETM_Q1_11844359"/>
      <w:bookmarkStart w:id="14325" w:name="_ETM_Q1_11845213"/>
      <w:bookmarkEnd w:id="14324"/>
      <w:bookmarkEnd w:id="14325"/>
    </w:p>
    <w:p w:rsidR="00C74CF2" w:rsidRDefault="00C74CF2" w:rsidP="00C74CF2">
      <w:pPr>
        <w:pStyle w:val="a5"/>
        <w:keepNext/>
        <w:rPr>
          <w:rtl/>
        </w:rPr>
      </w:pPr>
      <w:bookmarkStart w:id="14326" w:name="ET_speaker_5802_5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4326"/>
    </w:p>
    <w:p w:rsidR="00C74CF2" w:rsidRDefault="00C74CF2" w:rsidP="00C74CF2">
      <w:pPr>
        <w:pStyle w:val="KeepWithNext"/>
        <w:rPr>
          <w:rtl/>
        </w:rPr>
      </w:pPr>
    </w:p>
    <w:p w:rsidR="00C74CF2" w:rsidRDefault="00C74CF2" w:rsidP="00C74CF2">
      <w:pPr>
        <w:rPr>
          <w:rtl/>
        </w:rPr>
      </w:pPr>
      <w:bookmarkStart w:id="14327" w:name="_ETM_Q1_11845781"/>
      <w:bookmarkStart w:id="14328" w:name="_ETM_Q1_11845830"/>
      <w:bookmarkEnd w:id="14327"/>
      <w:bookmarkEnd w:id="14328"/>
      <w:r>
        <w:rPr>
          <w:rtl/>
        </w:rPr>
        <w:t>דבר למיקרופון. למיקרופון.</w:t>
      </w:r>
    </w:p>
    <w:p w:rsidR="00C74CF2" w:rsidRDefault="00C74CF2" w:rsidP="00C74CF2">
      <w:pPr>
        <w:rPr>
          <w:rtl/>
        </w:rPr>
      </w:pPr>
      <w:bookmarkStart w:id="14329" w:name="_ETM_Q1_11847013"/>
      <w:bookmarkStart w:id="14330" w:name="_ETM_Q1_11847141"/>
      <w:bookmarkEnd w:id="14329"/>
      <w:bookmarkEnd w:id="14330"/>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331" w:name="_ETM_Q1_11848936"/>
      <w:bookmarkEnd w:id="14331"/>
      <w:r>
        <w:rPr>
          <w:rtl/>
        </w:rPr>
        <w:t>קרעי, תודה רבה.</w:t>
      </w:r>
    </w:p>
    <w:p w:rsidR="00C74CF2" w:rsidRDefault="00C74CF2" w:rsidP="00C74CF2">
      <w:pPr>
        <w:rPr>
          <w:rtl/>
        </w:rPr>
      </w:pPr>
      <w:bookmarkStart w:id="14332" w:name="_ETM_Q1_11848085"/>
      <w:bookmarkStart w:id="14333" w:name="_ETM_Q1_11848215"/>
      <w:bookmarkEnd w:id="14332"/>
      <w:bookmarkEnd w:id="14333"/>
    </w:p>
    <w:p w:rsidR="00C74CF2" w:rsidRDefault="00C74CF2" w:rsidP="00C74CF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334" w:name="_ETM_Q1_11849833"/>
      <w:bookmarkStart w:id="14335" w:name="_ETM_Q1_11849872"/>
      <w:bookmarkEnd w:id="14334"/>
      <w:bookmarkEnd w:id="14335"/>
      <w:r>
        <w:rPr>
          <w:rtl/>
        </w:rPr>
        <w:t xml:space="preserve">צביקה, הושבעו </w:t>
      </w:r>
      <w:bookmarkStart w:id="14336" w:name="_ETM_Q1_11849931"/>
      <w:bookmarkEnd w:id="14336"/>
      <w:r>
        <w:rPr>
          <w:rtl/>
        </w:rPr>
        <w:t>שני ראשי ממשלה - - -</w:t>
      </w:r>
    </w:p>
    <w:p w:rsidR="00C74CF2" w:rsidRDefault="00C74CF2" w:rsidP="00C74CF2">
      <w:pPr>
        <w:rPr>
          <w:rtl/>
        </w:rPr>
      </w:pPr>
      <w:bookmarkStart w:id="14337" w:name="_ETM_Q1_11851189"/>
      <w:bookmarkStart w:id="14338" w:name="_ETM_Q1_11851347"/>
      <w:bookmarkStart w:id="14339" w:name="_ETM_Q1_11851030"/>
      <w:bookmarkEnd w:id="14337"/>
      <w:bookmarkEnd w:id="14338"/>
      <w:bookmarkEnd w:id="14339"/>
    </w:p>
    <w:p w:rsidR="00C74CF2" w:rsidRDefault="00C74CF2" w:rsidP="00C74CF2">
      <w:pPr>
        <w:pStyle w:val="a5"/>
        <w:keepNext/>
        <w:rPr>
          <w:rtl/>
        </w:rPr>
      </w:pPr>
      <w:bookmarkStart w:id="14340" w:name="ET_speaker_5942_58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340"/>
    </w:p>
    <w:p w:rsidR="00C74CF2" w:rsidRDefault="00C74CF2" w:rsidP="00C74CF2">
      <w:pPr>
        <w:pStyle w:val="KeepWithNext"/>
        <w:rPr>
          <w:rtl/>
        </w:rPr>
      </w:pPr>
    </w:p>
    <w:p w:rsidR="00C74CF2" w:rsidRDefault="00C74CF2" w:rsidP="00C74CF2">
      <w:pPr>
        <w:rPr>
          <w:rtl/>
        </w:rPr>
      </w:pPr>
      <w:bookmarkStart w:id="14341" w:name="_ETM_Q1_11851737"/>
      <w:bookmarkStart w:id="14342" w:name="_ETM_Q1_11851777"/>
      <w:bookmarkEnd w:id="14341"/>
      <w:bookmarkEnd w:id="14342"/>
      <w:r>
        <w:rPr>
          <w:rtl/>
        </w:rPr>
        <w:t xml:space="preserve">- - - 1988-1984 - - </w:t>
      </w:r>
      <w:bookmarkStart w:id="14343" w:name="_ETM_Q1_11853813"/>
      <w:bookmarkEnd w:id="14343"/>
      <w:r>
        <w:rPr>
          <w:rtl/>
        </w:rPr>
        <w:t>-</w:t>
      </w:r>
      <w:bookmarkStart w:id="14344" w:name="_ETM_Q1_11854476"/>
      <w:bookmarkEnd w:id="14344"/>
    </w:p>
    <w:p w:rsidR="00C74CF2" w:rsidRDefault="00C74CF2" w:rsidP="00C74CF2">
      <w:pPr>
        <w:rPr>
          <w:rtl/>
        </w:rPr>
      </w:pPr>
      <w:bookmarkStart w:id="14345" w:name="_ETM_Q1_11854572"/>
      <w:bookmarkEnd w:id="14345"/>
    </w:p>
    <w:p w:rsidR="00C74CF2" w:rsidRDefault="00C74CF2" w:rsidP="00C74CF2">
      <w:pPr>
        <w:pStyle w:val="af7"/>
        <w:keepNext/>
        <w:rPr>
          <w:rtl/>
        </w:rPr>
      </w:pPr>
      <w:bookmarkStart w:id="14346" w:name="ET_interruption_קריאות_58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346"/>
    </w:p>
    <w:p w:rsidR="00C74CF2" w:rsidRDefault="00C74CF2" w:rsidP="00C74CF2">
      <w:pPr>
        <w:pStyle w:val="KeepWithNext"/>
        <w:rPr>
          <w:rtl/>
        </w:rPr>
      </w:pPr>
    </w:p>
    <w:p w:rsidR="00C74CF2" w:rsidRDefault="00C74CF2" w:rsidP="00C74CF2">
      <w:pPr>
        <w:rPr>
          <w:rtl/>
        </w:rPr>
      </w:pPr>
      <w:bookmarkStart w:id="14347" w:name="_ETM_Q1_11855044"/>
      <w:bookmarkEnd w:id="14347"/>
      <w:r>
        <w:rPr>
          <w:rtl/>
        </w:rPr>
        <w:t>- - -</w:t>
      </w:r>
    </w:p>
    <w:p w:rsidR="00C74CF2" w:rsidRDefault="00C74CF2" w:rsidP="00C74CF2">
      <w:pPr>
        <w:rPr>
          <w:rtl/>
        </w:rPr>
      </w:pPr>
      <w:bookmarkStart w:id="14348" w:name="_ETM_Q1_11858098"/>
      <w:bookmarkStart w:id="14349" w:name="_ETM_Q1_11858207"/>
      <w:bookmarkStart w:id="14350" w:name="_ETM_Q1_11857002"/>
      <w:bookmarkEnd w:id="14348"/>
      <w:bookmarkEnd w:id="14349"/>
      <w:bookmarkEnd w:id="14350"/>
    </w:p>
    <w:p w:rsidR="00C74CF2" w:rsidRDefault="00C74CF2" w:rsidP="00C74CF2">
      <w:pPr>
        <w:pStyle w:val="a5"/>
        <w:keepNext/>
        <w:rPr>
          <w:rtl/>
        </w:rPr>
      </w:pPr>
      <w:bookmarkStart w:id="14351" w:name="ET_speaker_5942_59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4351"/>
    </w:p>
    <w:p w:rsidR="00C74CF2" w:rsidRDefault="00C74CF2" w:rsidP="00C74CF2">
      <w:pPr>
        <w:pStyle w:val="KeepWithNext"/>
        <w:rPr>
          <w:rtl/>
        </w:rPr>
      </w:pPr>
    </w:p>
    <w:p w:rsidR="00C74CF2" w:rsidRDefault="00C74CF2" w:rsidP="00C74CF2">
      <w:pPr>
        <w:rPr>
          <w:rtl/>
        </w:rPr>
      </w:pPr>
      <w:bookmarkStart w:id="14352" w:name="_ETM_Q1_11857635"/>
      <w:bookmarkStart w:id="14353" w:name="_ETM_Q1_11857694"/>
      <w:bookmarkEnd w:id="14352"/>
      <w:bookmarkEnd w:id="14353"/>
      <w:r>
        <w:rPr>
          <w:rtl/>
        </w:rPr>
        <w:t>- - - תקרא.</w:t>
      </w:r>
    </w:p>
    <w:p w:rsidR="00C74CF2" w:rsidRDefault="00C74CF2" w:rsidP="00C74CF2">
      <w:pPr>
        <w:rPr>
          <w:rtl/>
        </w:rPr>
      </w:pPr>
      <w:bookmarkStart w:id="14354" w:name="_ETM_Q1_11856439"/>
      <w:bookmarkStart w:id="14355" w:name="_ETM_Q1_11856547"/>
      <w:bookmarkStart w:id="14356" w:name="_ETM_Q1_11858031"/>
      <w:bookmarkEnd w:id="14354"/>
      <w:bookmarkEnd w:id="14355"/>
      <w:bookmarkEnd w:id="14356"/>
    </w:p>
    <w:p w:rsidR="00C74CF2" w:rsidRDefault="00C74CF2" w:rsidP="00C74CF2">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357" w:name="_ETM_Q1_11858690"/>
      <w:bookmarkStart w:id="14358" w:name="_ETM_Q1_11858740"/>
      <w:bookmarkEnd w:id="14357"/>
      <w:bookmarkEnd w:id="14358"/>
      <w:r>
        <w:rPr>
          <w:rtl/>
        </w:rPr>
        <w:t>תקרא אתה.</w:t>
      </w:r>
    </w:p>
    <w:p w:rsidR="00C74CF2" w:rsidRDefault="00C74CF2" w:rsidP="00C74CF2">
      <w:pPr>
        <w:rPr>
          <w:rtl/>
        </w:rPr>
      </w:pPr>
    </w:p>
    <w:p w:rsidR="00C74CF2" w:rsidRDefault="00C74CF2" w:rsidP="00C74CF2">
      <w:pPr>
        <w:pStyle w:val="af8"/>
        <w:keepNext/>
        <w:rPr>
          <w:rtl/>
        </w:rPr>
      </w:pPr>
      <w:bookmarkStart w:id="14359" w:name="ET_yor_5771_5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359"/>
    </w:p>
    <w:p w:rsidR="00C74CF2" w:rsidRDefault="00C74CF2" w:rsidP="00C74CF2">
      <w:pPr>
        <w:pStyle w:val="KeepWithNext"/>
        <w:rPr>
          <w:rtl/>
        </w:rPr>
      </w:pPr>
    </w:p>
    <w:p w:rsidR="00C74CF2" w:rsidRDefault="00C74CF2" w:rsidP="00C74CF2">
      <w:pPr>
        <w:rPr>
          <w:rtl/>
        </w:rPr>
      </w:pPr>
      <w:r>
        <w:rPr>
          <w:rtl/>
        </w:rPr>
        <w:t xml:space="preserve">חבר הכנסת מיקי לוי. </w:t>
      </w:r>
      <w:bookmarkStart w:id="14360" w:name="_ETM_Q1_11852496"/>
      <w:bookmarkEnd w:id="14360"/>
      <w:r>
        <w:rPr>
          <w:rtl/>
        </w:rPr>
        <w:t xml:space="preserve">חבר הכנסת צביקה האוזר, אני קורא אותך לסדר פעם שלישית. </w:t>
      </w:r>
      <w:bookmarkStart w:id="14361" w:name="_ETM_Q1_11858512"/>
      <w:bookmarkEnd w:id="14361"/>
      <w:r>
        <w:rPr>
          <w:rtl/>
        </w:rPr>
        <w:t xml:space="preserve">נא להוציא את חבר הכנסת האוזר. תודה רבה. צביקה האוזר, </w:t>
      </w:r>
      <w:bookmarkStart w:id="14362" w:name="_ETM_Q1_11861123"/>
      <w:bookmarkEnd w:id="14362"/>
      <w:r>
        <w:rPr>
          <w:rtl/>
        </w:rPr>
        <w:t>נא לצאת מהאולם בבקשה. תודה רבה.</w:t>
      </w:r>
    </w:p>
    <w:p w:rsidR="00C74CF2" w:rsidRDefault="00C74CF2" w:rsidP="00C74CF2">
      <w:pPr>
        <w:rPr>
          <w:rtl/>
        </w:rPr>
      </w:pPr>
      <w:bookmarkStart w:id="14363" w:name="_ETM_Q1_11861816"/>
      <w:bookmarkStart w:id="14364" w:name="_ETM_Q1_11861958"/>
      <w:bookmarkEnd w:id="14363"/>
      <w:bookmarkEnd w:id="14364"/>
    </w:p>
    <w:p w:rsidR="00C74CF2" w:rsidRDefault="00C74CF2" w:rsidP="00C74CF2">
      <w:pPr>
        <w:rPr>
          <w:rtl/>
        </w:rPr>
      </w:pPr>
      <w:bookmarkStart w:id="14365" w:name="_ETM_Q1_11861999"/>
      <w:bookmarkStart w:id="14366" w:name="_ETM_Q1_11862091"/>
      <w:bookmarkEnd w:id="14365"/>
      <w:bookmarkEnd w:id="14366"/>
      <w:r>
        <w:rPr>
          <w:rtl/>
        </w:rPr>
        <w:t xml:space="preserve">(חבר הכנסת צבי האוזר יוצא </w:t>
      </w:r>
      <w:bookmarkStart w:id="14367" w:name="_ETM_Q1_11860893"/>
      <w:bookmarkEnd w:id="14367"/>
      <w:r>
        <w:rPr>
          <w:rtl/>
        </w:rPr>
        <w:t>מאולם הוועדה)</w:t>
      </w:r>
    </w:p>
    <w:p w:rsidR="00C74CF2" w:rsidRDefault="00C74CF2" w:rsidP="00C74CF2">
      <w:pPr>
        <w:rPr>
          <w:rtl/>
        </w:rPr>
      </w:pPr>
      <w:bookmarkStart w:id="14368" w:name="_ETM_Q1_11864820"/>
      <w:bookmarkStart w:id="14369" w:name="_ETM_Q1_11864942"/>
      <w:bookmarkStart w:id="14370" w:name="_ETM_Q1_11863734"/>
      <w:bookmarkEnd w:id="14368"/>
      <w:bookmarkEnd w:id="14369"/>
      <w:bookmarkEnd w:id="14370"/>
    </w:p>
    <w:p w:rsidR="00C74CF2" w:rsidRDefault="00C74CF2" w:rsidP="00C74CF2">
      <w:pPr>
        <w:pStyle w:val="a5"/>
        <w:keepNext/>
        <w:rPr>
          <w:rtl/>
        </w:rPr>
      </w:pPr>
      <w:bookmarkStart w:id="14371" w:name="ET_speaker_5520_59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371"/>
    </w:p>
    <w:p w:rsidR="00C74CF2" w:rsidRDefault="00C74CF2" w:rsidP="00C74CF2">
      <w:pPr>
        <w:pStyle w:val="KeepWithNext"/>
        <w:rPr>
          <w:rtl/>
        </w:rPr>
      </w:pPr>
    </w:p>
    <w:p w:rsidR="00C74CF2" w:rsidRDefault="00C74CF2" w:rsidP="00C74CF2">
      <w:pPr>
        <w:rPr>
          <w:rtl/>
        </w:rPr>
      </w:pPr>
      <w:bookmarkStart w:id="14372" w:name="_ETM_Q1_11864293"/>
      <w:bookmarkStart w:id="14373" w:name="_ETM_Q1_11864336"/>
      <w:bookmarkEnd w:id="14372"/>
      <w:bookmarkEnd w:id="14373"/>
      <w:r>
        <w:rPr>
          <w:rtl/>
        </w:rPr>
        <w:t>איך תתבצע ההצהרה על הזיקה? תודה.</w:t>
      </w:r>
    </w:p>
    <w:p w:rsidR="00C74CF2" w:rsidRDefault="00C74CF2" w:rsidP="00C74CF2">
      <w:pPr>
        <w:rPr>
          <w:rtl/>
        </w:rPr>
      </w:pPr>
      <w:bookmarkStart w:id="14374" w:name="_ETM_Q1_11865759"/>
      <w:bookmarkStart w:id="14375" w:name="_ETM_Q1_11865883"/>
      <w:bookmarkStart w:id="14376" w:name="_ETM_Q1_11865719"/>
      <w:bookmarkEnd w:id="14374"/>
      <w:bookmarkEnd w:id="14375"/>
      <w:bookmarkEnd w:id="14376"/>
    </w:p>
    <w:p w:rsidR="00C74CF2" w:rsidRDefault="00C74CF2" w:rsidP="00C74CF2">
      <w:pPr>
        <w:pStyle w:val="a5"/>
        <w:keepNext/>
        <w:rPr>
          <w:rtl/>
        </w:rPr>
      </w:pPr>
      <w:bookmarkStart w:id="14377" w:name="ET_speaker_גור_בליי_5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377"/>
    </w:p>
    <w:p w:rsidR="00C74CF2" w:rsidRDefault="00C74CF2" w:rsidP="00C74CF2">
      <w:pPr>
        <w:pStyle w:val="KeepWithNext"/>
        <w:rPr>
          <w:rtl/>
        </w:rPr>
      </w:pPr>
    </w:p>
    <w:p w:rsidR="00C74CF2" w:rsidRDefault="00C74CF2" w:rsidP="00C74CF2">
      <w:pPr>
        <w:rPr>
          <w:rtl/>
        </w:rPr>
      </w:pPr>
      <w:bookmarkStart w:id="14378" w:name="_ETM_Q1_11866270"/>
      <w:bookmarkStart w:id="14379" w:name="_ETM_Q1_11866314"/>
      <w:bookmarkEnd w:id="14378"/>
      <w:bookmarkEnd w:id="14379"/>
      <w:r>
        <w:rPr>
          <w:rtl/>
        </w:rPr>
        <w:t xml:space="preserve">חבר הכנסת קושניר, </w:t>
      </w:r>
      <w:bookmarkStart w:id="14380" w:name="_ETM_Q1_11869368"/>
      <w:bookmarkEnd w:id="14380"/>
      <w:r>
        <w:rPr>
          <w:rtl/>
        </w:rPr>
        <w:t>כמו שהסברנו קודם, גם יש שוויון או זהות במספר בעלי</w:t>
      </w:r>
      <w:bookmarkStart w:id="14381" w:name="_ETM_Q1_11872180"/>
      <w:bookmarkEnd w:id="14381"/>
      <w:r>
        <w:rPr>
          <w:rtl/>
        </w:rPr>
        <w:t xml:space="preserve"> הזיקה - - -</w:t>
      </w:r>
    </w:p>
    <w:p w:rsidR="00C74CF2" w:rsidRDefault="00C74CF2" w:rsidP="00C74CF2">
      <w:pPr>
        <w:rPr>
          <w:rtl/>
        </w:rPr>
      </w:pPr>
      <w:bookmarkStart w:id="14382" w:name="_ETM_Q1_11873295"/>
      <w:bookmarkStart w:id="14383" w:name="_ETM_Q1_11873427"/>
      <w:bookmarkStart w:id="14384" w:name="_ETM_Q1_11873305"/>
      <w:bookmarkEnd w:id="14382"/>
      <w:bookmarkEnd w:id="14383"/>
      <w:bookmarkEnd w:id="14384"/>
    </w:p>
    <w:p w:rsidR="00C74CF2" w:rsidRDefault="00C74CF2" w:rsidP="00C74CF2">
      <w:pPr>
        <w:pStyle w:val="a5"/>
        <w:keepNext/>
        <w:rPr>
          <w:rtl/>
        </w:rPr>
      </w:pPr>
      <w:bookmarkStart w:id="14385" w:name="ET_speaker_5520_59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385"/>
    </w:p>
    <w:p w:rsidR="00C74CF2" w:rsidRDefault="00C74CF2" w:rsidP="00C74CF2">
      <w:pPr>
        <w:pStyle w:val="KeepWithNext"/>
        <w:rPr>
          <w:rtl/>
        </w:rPr>
      </w:pPr>
    </w:p>
    <w:p w:rsidR="00C74CF2" w:rsidRDefault="00C74CF2" w:rsidP="00C74CF2">
      <w:pPr>
        <w:rPr>
          <w:rtl/>
        </w:rPr>
      </w:pPr>
      <w:bookmarkStart w:id="14386" w:name="_ETM_Q1_11873956"/>
      <w:bookmarkStart w:id="14387" w:name="_ETM_Q1_11874016"/>
      <w:bookmarkEnd w:id="14386"/>
      <w:bookmarkEnd w:id="14387"/>
      <w:r>
        <w:rPr>
          <w:rtl/>
        </w:rPr>
        <w:t xml:space="preserve">לא הבנתי, גור - - - </w:t>
      </w:r>
    </w:p>
    <w:p w:rsidR="00C74CF2" w:rsidRDefault="00C74CF2" w:rsidP="00C74CF2">
      <w:pPr>
        <w:rPr>
          <w:rtl/>
        </w:rPr>
      </w:pPr>
      <w:bookmarkStart w:id="14388" w:name="_ETM_Q1_11875077"/>
      <w:bookmarkStart w:id="14389" w:name="_ETM_Q1_11875240"/>
      <w:bookmarkEnd w:id="14388"/>
      <w:bookmarkEnd w:id="14389"/>
    </w:p>
    <w:p w:rsidR="00C74CF2" w:rsidRDefault="00C74CF2" w:rsidP="00C74CF2">
      <w:pPr>
        <w:pStyle w:val="af8"/>
        <w:keepNext/>
        <w:rPr>
          <w:rtl/>
        </w:rPr>
      </w:pPr>
      <w:bookmarkStart w:id="14390" w:name="ET_yor_5771_5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390"/>
    </w:p>
    <w:p w:rsidR="00C74CF2" w:rsidRDefault="00C74CF2" w:rsidP="00C74CF2">
      <w:pPr>
        <w:pStyle w:val="KeepWithNext"/>
        <w:rPr>
          <w:rtl/>
        </w:rPr>
      </w:pPr>
    </w:p>
    <w:p w:rsidR="00C74CF2" w:rsidRDefault="00C74CF2" w:rsidP="00C74CF2">
      <w:pPr>
        <w:rPr>
          <w:rtl/>
        </w:rPr>
      </w:pPr>
      <w:bookmarkStart w:id="14391" w:name="_ETM_Q1_11876408"/>
      <w:bookmarkEnd w:id="14391"/>
      <w:r>
        <w:rPr>
          <w:rtl/>
        </w:rPr>
        <w:t xml:space="preserve">לא להפריע </w:t>
      </w:r>
      <w:bookmarkStart w:id="14392" w:name="_ETM_Q1_11878709"/>
      <w:bookmarkEnd w:id="14392"/>
      <w:r>
        <w:rPr>
          <w:rtl/>
        </w:rPr>
        <w:t>לו.</w:t>
      </w:r>
    </w:p>
    <w:p w:rsidR="00C74CF2" w:rsidRDefault="00C74CF2" w:rsidP="00C74CF2">
      <w:pPr>
        <w:rPr>
          <w:rtl/>
        </w:rPr>
      </w:pPr>
      <w:bookmarkStart w:id="14393" w:name="_ETM_Q1_11877373"/>
      <w:bookmarkEnd w:id="14393"/>
    </w:p>
    <w:p w:rsidR="00C74CF2" w:rsidRDefault="00C74CF2" w:rsidP="00C74CF2">
      <w:pPr>
        <w:pStyle w:val="a5"/>
        <w:keepNext/>
        <w:rPr>
          <w:rtl/>
        </w:rPr>
      </w:pPr>
      <w:bookmarkStart w:id="14394" w:name="ET_speaker_5939_5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394"/>
    </w:p>
    <w:p w:rsidR="00C74CF2" w:rsidRDefault="00C74CF2" w:rsidP="00C74CF2">
      <w:pPr>
        <w:pStyle w:val="KeepWithNext"/>
        <w:rPr>
          <w:rtl/>
        </w:rPr>
      </w:pPr>
    </w:p>
    <w:p w:rsidR="00C74CF2" w:rsidRDefault="00C74CF2" w:rsidP="00C74CF2">
      <w:pPr>
        <w:rPr>
          <w:rtl/>
        </w:rPr>
      </w:pPr>
      <w:bookmarkStart w:id="14395" w:name="_ETM_Q1_11878060"/>
      <w:bookmarkStart w:id="14396" w:name="_ETM_Q1_11878125"/>
      <w:bookmarkEnd w:id="14395"/>
      <w:bookmarkEnd w:id="14396"/>
      <w:r>
        <w:rPr>
          <w:rtl/>
        </w:rPr>
        <w:t>אנחנו באמת מנסים להבין.</w:t>
      </w:r>
    </w:p>
    <w:p w:rsidR="00C74CF2" w:rsidRDefault="00C74CF2" w:rsidP="00C74CF2">
      <w:pPr>
        <w:rPr>
          <w:rtl/>
        </w:rPr>
      </w:pPr>
      <w:bookmarkStart w:id="14397" w:name="_ETM_Q1_11877975"/>
      <w:bookmarkStart w:id="14398" w:name="_ETM_Q1_11878130"/>
      <w:bookmarkEnd w:id="14397"/>
      <w:bookmarkEnd w:id="14398"/>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399" w:name="_ETM_Q1_11878828"/>
      <w:bookmarkEnd w:id="14399"/>
      <w:r>
        <w:rPr>
          <w:rtl/>
        </w:rPr>
        <w:t xml:space="preserve">דקה. הוא מנסה להשלים משפט. אף </w:t>
      </w:r>
      <w:bookmarkStart w:id="14400" w:name="_ETM_Q1_11882423"/>
      <w:bookmarkEnd w:id="14400"/>
      <w:r>
        <w:rPr>
          <w:rtl/>
        </w:rPr>
        <w:t>אחד מכם לא נותן לו להשלים משפט.</w:t>
      </w:r>
    </w:p>
    <w:p w:rsidR="00C74CF2" w:rsidRDefault="00C74CF2" w:rsidP="00C74CF2">
      <w:pPr>
        <w:rPr>
          <w:rtl/>
        </w:rPr>
      </w:pPr>
      <w:bookmarkStart w:id="14401" w:name="_ETM_Q1_11883405"/>
      <w:bookmarkStart w:id="14402" w:name="_ETM_Q1_11883524"/>
      <w:bookmarkStart w:id="14403" w:name="_ETM_Q1_11884861"/>
      <w:bookmarkEnd w:id="14401"/>
      <w:bookmarkEnd w:id="14402"/>
      <w:bookmarkEnd w:id="14403"/>
    </w:p>
    <w:p w:rsidR="00C74CF2" w:rsidRDefault="00C74CF2" w:rsidP="00C74CF2">
      <w:pPr>
        <w:pStyle w:val="a5"/>
        <w:keepNext/>
        <w:rPr>
          <w:rtl/>
        </w:rPr>
      </w:pPr>
      <w:bookmarkStart w:id="14404" w:name="ET_speaker_5939_5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404"/>
    </w:p>
    <w:p w:rsidR="00C74CF2" w:rsidRDefault="00C74CF2" w:rsidP="00C74CF2">
      <w:pPr>
        <w:pStyle w:val="KeepWithNext"/>
        <w:rPr>
          <w:rtl/>
        </w:rPr>
      </w:pPr>
    </w:p>
    <w:p w:rsidR="00C74CF2" w:rsidRDefault="00C74CF2" w:rsidP="00C74CF2">
      <w:pPr>
        <w:rPr>
          <w:rtl/>
        </w:rPr>
      </w:pPr>
      <w:bookmarkStart w:id="14405" w:name="_ETM_Q1_11885528"/>
      <w:bookmarkStart w:id="14406" w:name="_ETM_Q1_11885582"/>
      <w:bookmarkEnd w:id="14405"/>
      <w:bookmarkEnd w:id="14406"/>
      <w:r>
        <w:rPr>
          <w:rtl/>
        </w:rPr>
        <w:t xml:space="preserve">איתן, באמת עכשיו אנחנו </w:t>
      </w:r>
      <w:bookmarkStart w:id="14407" w:name="_ETM_Q1_11886583"/>
      <w:bookmarkEnd w:id="14407"/>
      <w:r>
        <w:rPr>
          <w:rtl/>
        </w:rPr>
        <w:t>מנסים להבין. אנחנו מנהלים עם גור שיח. תסמוך עלינו שאנחנו מכבדים אותו.</w:t>
      </w:r>
    </w:p>
    <w:p w:rsidR="00C74CF2" w:rsidRDefault="00C74CF2" w:rsidP="00C74CF2">
      <w:pPr>
        <w:rPr>
          <w:rtl/>
        </w:rPr>
      </w:pPr>
      <w:bookmarkStart w:id="14408" w:name="_ETM_Q1_11887593"/>
      <w:bookmarkStart w:id="14409" w:name="_ETM_Q1_11887717"/>
      <w:bookmarkEnd w:id="14408"/>
      <w:bookmarkEnd w:id="14409"/>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410" w:name="_ETM_Q1_11888456"/>
      <w:bookmarkEnd w:id="14410"/>
      <w:r>
        <w:rPr>
          <w:rtl/>
        </w:rPr>
        <w:t>תן לו להשלים משפט.</w:t>
      </w:r>
    </w:p>
    <w:p w:rsidR="00C74CF2" w:rsidRDefault="00C74CF2" w:rsidP="00C74CF2">
      <w:pPr>
        <w:rPr>
          <w:rtl/>
        </w:rPr>
      </w:pPr>
      <w:bookmarkStart w:id="14411" w:name="_ETM_Q1_11890009"/>
      <w:bookmarkStart w:id="14412" w:name="_ETM_Q1_11890121"/>
      <w:bookmarkStart w:id="14413" w:name="_ETM_Q1_11891105"/>
      <w:bookmarkEnd w:id="14411"/>
      <w:bookmarkEnd w:id="14412"/>
      <w:bookmarkEnd w:id="14413"/>
    </w:p>
    <w:p w:rsidR="00C74CF2" w:rsidRDefault="00C74CF2" w:rsidP="00C74CF2">
      <w:pPr>
        <w:pStyle w:val="a5"/>
        <w:keepNext/>
        <w:rPr>
          <w:rtl/>
        </w:rPr>
      </w:pPr>
      <w:bookmarkStart w:id="14414" w:name="ET_speaker_5939_60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414"/>
    </w:p>
    <w:p w:rsidR="00C74CF2" w:rsidRDefault="00C74CF2" w:rsidP="00C74CF2">
      <w:pPr>
        <w:pStyle w:val="KeepWithNext"/>
        <w:rPr>
          <w:rtl/>
        </w:rPr>
      </w:pPr>
    </w:p>
    <w:p w:rsidR="00C74CF2" w:rsidRDefault="00C74CF2" w:rsidP="00C74CF2">
      <w:pPr>
        <w:rPr>
          <w:rtl/>
        </w:rPr>
      </w:pPr>
      <w:bookmarkStart w:id="14415" w:name="_ETM_Q1_11891607"/>
      <w:bookmarkStart w:id="14416" w:name="_ETM_Q1_11891640"/>
      <w:bookmarkEnd w:id="14415"/>
      <w:bookmarkEnd w:id="14416"/>
      <w:r>
        <w:rPr>
          <w:rtl/>
        </w:rPr>
        <w:t xml:space="preserve">עודד ביקש שהוא יעצור, כי הוא </w:t>
      </w:r>
      <w:bookmarkStart w:id="14417" w:name="_ETM_Q1_11891567"/>
      <w:bookmarkEnd w:id="14417"/>
      <w:r>
        <w:rPr>
          <w:rtl/>
        </w:rPr>
        <w:t>לא הבין. תן לנו שנייה להתבטא. אנחנו לא תוקפים אותו.</w:t>
      </w:r>
      <w:bookmarkStart w:id="14418" w:name="_ETM_Q1_11895659"/>
      <w:bookmarkEnd w:id="14418"/>
      <w:r>
        <w:rPr>
          <w:rtl/>
        </w:rPr>
        <w:t xml:space="preserve"> אנחנו מכבדים אותו.</w:t>
      </w:r>
    </w:p>
    <w:p w:rsidR="00C74CF2" w:rsidRDefault="00C74CF2" w:rsidP="00C74CF2">
      <w:pPr>
        <w:rPr>
          <w:rtl/>
        </w:rPr>
      </w:pPr>
      <w:bookmarkStart w:id="14419" w:name="_ETM_Q1_11894644"/>
      <w:bookmarkStart w:id="14420" w:name="_ETM_Q1_11894696"/>
      <w:bookmarkEnd w:id="14419"/>
      <w:bookmarkEnd w:id="14420"/>
    </w:p>
    <w:p w:rsidR="00C74CF2" w:rsidRDefault="00C74CF2" w:rsidP="00C74CF2">
      <w:pPr>
        <w:pStyle w:val="a5"/>
        <w:keepNext/>
        <w:rPr>
          <w:rtl/>
        </w:rPr>
      </w:pPr>
      <w:bookmarkStart w:id="14421" w:name="ET_speaker_5520_60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21"/>
    </w:p>
    <w:p w:rsidR="00C74CF2" w:rsidRDefault="00C74CF2" w:rsidP="00C74CF2">
      <w:pPr>
        <w:pStyle w:val="KeepWithNext"/>
        <w:rPr>
          <w:rtl/>
        </w:rPr>
      </w:pPr>
    </w:p>
    <w:p w:rsidR="00C74CF2" w:rsidRDefault="00C74CF2" w:rsidP="00C74CF2">
      <w:pPr>
        <w:rPr>
          <w:rtl/>
        </w:rPr>
      </w:pPr>
      <w:bookmarkStart w:id="14422" w:name="_ETM_Q1_11896350"/>
      <w:bookmarkStart w:id="14423" w:name="_ETM_Q1_11896400"/>
      <w:bookmarkEnd w:id="14422"/>
      <w:bookmarkEnd w:id="14423"/>
      <w:r>
        <w:rPr>
          <w:rtl/>
        </w:rPr>
        <w:t>איך מתבצעת ההצהרה הזאת על הזיקה? באיזו דרך?</w:t>
      </w:r>
    </w:p>
    <w:p w:rsidR="00C74CF2" w:rsidRDefault="00C74CF2" w:rsidP="00C74CF2">
      <w:pPr>
        <w:rPr>
          <w:rtl/>
        </w:rPr>
      </w:pPr>
      <w:bookmarkStart w:id="14424" w:name="_ETM_Q1_11898163"/>
      <w:bookmarkStart w:id="14425" w:name="_ETM_Q1_11898271"/>
      <w:bookmarkStart w:id="14426" w:name="_ETM_Q1_11898843"/>
      <w:bookmarkEnd w:id="14424"/>
      <w:bookmarkEnd w:id="14425"/>
      <w:bookmarkEnd w:id="14426"/>
    </w:p>
    <w:p w:rsidR="00C74CF2" w:rsidRDefault="00C74CF2" w:rsidP="00C74CF2">
      <w:pPr>
        <w:pStyle w:val="a5"/>
        <w:keepNext/>
        <w:rPr>
          <w:rtl/>
        </w:rPr>
      </w:pPr>
      <w:bookmarkStart w:id="14427" w:name="ET_speaker_גור_בליי_6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427"/>
    </w:p>
    <w:p w:rsidR="00C74CF2" w:rsidRDefault="00C74CF2" w:rsidP="00C74CF2">
      <w:pPr>
        <w:pStyle w:val="KeepWithNext"/>
        <w:rPr>
          <w:rtl/>
        </w:rPr>
      </w:pPr>
    </w:p>
    <w:p w:rsidR="00C74CF2" w:rsidRDefault="00C74CF2" w:rsidP="00C74CF2">
      <w:pPr>
        <w:rPr>
          <w:rtl/>
        </w:rPr>
      </w:pPr>
      <w:bookmarkStart w:id="14428" w:name="_ETM_Q1_11899341"/>
      <w:bookmarkStart w:id="14429" w:name="_ETM_Q1_11899382"/>
      <w:bookmarkEnd w:id="14428"/>
      <w:bookmarkEnd w:id="14429"/>
      <w:r>
        <w:rPr>
          <w:rtl/>
        </w:rPr>
        <w:t xml:space="preserve">על </w:t>
      </w:r>
      <w:bookmarkStart w:id="14430" w:name="_ETM_Q1_11900644"/>
      <w:bookmarkEnd w:id="14430"/>
      <w:r>
        <w:rPr>
          <w:rtl/>
        </w:rPr>
        <w:t xml:space="preserve">פי הנוסח המוצע, כאשר מציגים את הממשלה, מציגים את </w:t>
      </w:r>
      <w:bookmarkStart w:id="14431" w:name="_ETM_Q1_11904958"/>
      <w:bookmarkEnd w:id="14431"/>
      <w:r>
        <w:rPr>
          <w:rtl/>
        </w:rPr>
        <w:t xml:space="preserve">זהות ראש הממשלה, זהות ראש הממשלה החלופי ומציגים את </w:t>
      </w:r>
      <w:bookmarkStart w:id="14432" w:name="_ETM_Q1_11909384"/>
      <w:bookmarkEnd w:id="14432"/>
      <w:r>
        <w:rPr>
          <w:rtl/>
        </w:rPr>
        <w:t xml:space="preserve">השר. אני מניח שפשוט אומרים ששר </w:t>
      </w:r>
      <w:r>
        <w:t>X</w:t>
      </w:r>
      <w:r>
        <w:rPr>
          <w:rtl/>
        </w:rPr>
        <w:t xml:space="preserve"> </w:t>
      </w:r>
      <w:r>
        <w:rPr>
          <w:rFonts w:hint="cs"/>
          <w:rtl/>
        </w:rPr>
        <w:t xml:space="preserve">- </w:t>
      </w:r>
      <w:bookmarkStart w:id="14433" w:name="_ETM_Q1_11910797"/>
      <w:bookmarkEnd w:id="14433"/>
      <w:r>
        <w:rPr>
          <w:rFonts w:hint="cs"/>
          <w:rtl/>
        </w:rPr>
        <w:t>- -</w:t>
      </w:r>
    </w:p>
    <w:p w:rsidR="00C74CF2" w:rsidRDefault="00C74CF2" w:rsidP="00C74CF2">
      <w:pPr>
        <w:rPr>
          <w:rtl/>
        </w:rPr>
      </w:pPr>
      <w:bookmarkStart w:id="14434" w:name="_ETM_Q1_11909329"/>
      <w:bookmarkStart w:id="14435" w:name="_ETM_Q1_11909418"/>
      <w:bookmarkStart w:id="14436" w:name="_ETM_Q1_11910336"/>
      <w:bookmarkEnd w:id="14434"/>
      <w:bookmarkEnd w:id="14435"/>
      <w:bookmarkEnd w:id="14436"/>
    </w:p>
    <w:p w:rsidR="00C74CF2" w:rsidRDefault="00C74CF2" w:rsidP="00C74CF2">
      <w:pPr>
        <w:pStyle w:val="a5"/>
        <w:keepNext/>
        <w:rPr>
          <w:rtl/>
        </w:rPr>
      </w:pPr>
      <w:bookmarkStart w:id="14437" w:name="ET_speaker_5520_60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37"/>
    </w:p>
    <w:p w:rsidR="00C74CF2" w:rsidRDefault="00C74CF2" w:rsidP="00C74CF2">
      <w:pPr>
        <w:pStyle w:val="KeepWithNext"/>
        <w:rPr>
          <w:rtl/>
        </w:rPr>
      </w:pPr>
    </w:p>
    <w:p w:rsidR="00C74CF2" w:rsidRDefault="00C74CF2" w:rsidP="00C74CF2">
      <w:pPr>
        <w:rPr>
          <w:rtl/>
        </w:rPr>
      </w:pPr>
      <w:bookmarkStart w:id="14438" w:name="_ETM_Q1_11910768"/>
      <w:bookmarkStart w:id="14439" w:name="_ETM_Q1_11910807"/>
      <w:bookmarkEnd w:id="14438"/>
      <w:bookmarkEnd w:id="14439"/>
      <w:r>
        <w:rPr>
          <w:rtl/>
        </w:rPr>
        <w:t xml:space="preserve">אתה מניח. יכול להיות שצריך להכניס את ההסדר הזה </w:t>
      </w:r>
      <w:bookmarkStart w:id="14440" w:name="_ETM_Q1_11917232"/>
      <w:bookmarkEnd w:id="14440"/>
      <w:r>
        <w:rPr>
          <w:rtl/>
        </w:rPr>
        <w:t>לחוק - - -</w:t>
      </w:r>
    </w:p>
    <w:p w:rsidR="00C74CF2" w:rsidRDefault="00C74CF2" w:rsidP="00C74CF2">
      <w:pPr>
        <w:rPr>
          <w:rtl/>
        </w:rPr>
      </w:pPr>
      <w:bookmarkStart w:id="14441" w:name="_ETM_Q1_11915760"/>
      <w:bookmarkStart w:id="14442" w:name="_ETM_Q1_11915885"/>
      <w:bookmarkStart w:id="14443" w:name="_ETM_Q1_11916504"/>
      <w:bookmarkEnd w:id="14441"/>
      <w:bookmarkEnd w:id="14442"/>
      <w:bookmarkEnd w:id="14443"/>
    </w:p>
    <w:p w:rsidR="00C74CF2" w:rsidRDefault="00C74CF2" w:rsidP="00C74CF2">
      <w:pPr>
        <w:pStyle w:val="a5"/>
        <w:keepNext/>
        <w:rPr>
          <w:rtl/>
        </w:rPr>
      </w:pPr>
      <w:bookmarkStart w:id="14444" w:name="ET_speaker_5939_60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444"/>
    </w:p>
    <w:p w:rsidR="00C74CF2" w:rsidRDefault="00C74CF2" w:rsidP="00C74CF2">
      <w:pPr>
        <w:pStyle w:val="KeepWithNext"/>
        <w:rPr>
          <w:rtl/>
        </w:rPr>
      </w:pPr>
    </w:p>
    <w:p w:rsidR="00C74CF2" w:rsidRDefault="00C74CF2" w:rsidP="00C74CF2">
      <w:pPr>
        <w:rPr>
          <w:rtl/>
        </w:rPr>
      </w:pPr>
      <w:bookmarkStart w:id="14445" w:name="_ETM_Q1_11917233"/>
      <w:bookmarkStart w:id="14446" w:name="_ETM_Q1_11917296"/>
      <w:bookmarkEnd w:id="14445"/>
      <w:bookmarkEnd w:id="14446"/>
      <w:r>
        <w:rPr>
          <w:rtl/>
        </w:rPr>
        <w:t>צריך הגדרה למה זה זיקה.</w:t>
      </w:r>
    </w:p>
    <w:p w:rsidR="00C74CF2" w:rsidRDefault="00C74CF2" w:rsidP="00C74CF2">
      <w:pPr>
        <w:rPr>
          <w:rtl/>
        </w:rPr>
      </w:pPr>
      <w:bookmarkStart w:id="14447" w:name="_ETM_Q1_11918225"/>
      <w:bookmarkStart w:id="14448" w:name="_ETM_Q1_11918323"/>
      <w:bookmarkEnd w:id="14447"/>
      <w:bookmarkEnd w:id="14448"/>
    </w:p>
    <w:p w:rsidR="00C74CF2" w:rsidRDefault="00C74CF2" w:rsidP="00C74CF2">
      <w:pPr>
        <w:pStyle w:val="a5"/>
        <w:keepNext/>
        <w:rPr>
          <w:rtl/>
        </w:rPr>
      </w:pPr>
      <w:bookmarkStart w:id="14449" w:name="ET_speaker_5520_6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49"/>
    </w:p>
    <w:p w:rsidR="00C74CF2" w:rsidRDefault="00C74CF2" w:rsidP="00C74CF2">
      <w:pPr>
        <w:pStyle w:val="KeepWithNext"/>
        <w:rPr>
          <w:rtl/>
        </w:rPr>
      </w:pPr>
    </w:p>
    <w:p w:rsidR="00C74CF2" w:rsidRDefault="00C74CF2" w:rsidP="00C74CF2">
      <w:pPr>
        <w:rPr>
          <w:rtl/>
        </w:rPr>
      </w:pPr>
      <w:r>
        <w:rPr>
          <w:rtl/>
        </w:rPr>
        <w:t xml:space="preserve">- - - לשר זה. ואז אם הוא מחליף </w:t>
      </w:r>
      <w:bookmarkStart w:id="14450" w:name="_ETM_Q1_11919228"/>
      <w:bookmarkEnd w:id="14450"/>
      <w:r>
        <w:rPr>
          <w:rtl/>
        </w:rPr>
        <w:t>- - -</w:t>
      </w:r>
    </w:p>
    <w:p w:rsidR="00C74CF2" w:rsidRDefault="00C74CF2" w:rsidP="00C74CF2">
      <w:pPr>
        <w:rPr>
          <w:rtl/>
        </w:rPr>
      </w:pPr>
      <w:bookmarkStart w:id="14451" w:name="_ETM_Q1_11919143"/>
      <w:bookmarkEnd w:id="14451"/>
    </w:p>
    <w:p w:rsidR="00C74CF2" w:rsidRDefault="00C74CF2" w:rsidP="00C74CF2">
      <w:pPr>
        <w:pStyle w:val="a5"/>
        <w:keepNext/>
        <w:rPr>
          <w:rtl/>
        </w:rPr>
      </w:pPr>
      <w:bookmarkStart w:id="14452" w:name="ET_speaker_גור_בליי_6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452"/>
    </w:p>
    <w:p w:rsidR="00C74CF2" w:rsidRDefault="00C74CF2" w:rsidP="00C74CF2">
      <w:pPr>
        <w:pStyle w:val="KeepWithNext"/>
        <w:rPr>
          <w:rtl/>
        </w:rPr>
      </w:pPr>
    </w:p>
    <w:p w:rsidR="00C74CF2" w:rsidRDefault="00C74CF2" w:rsidP="00C74CF2">
      <w:pPr>
        <w:rPr>
          <w:rtl/>
        </w:rPr>
      </w:pPr>
      <w:bookmarkStart w:id="14453" w:name="_ETM_Q1_11919740"/>
      <w:bookmarkStart w:id="14454" w:name="_ETM_Q1_11919802"/>
      <w:bookmarkEnd w:id="14453"/>
      <w:bookmarkEnd w:id="14454"/>
      <w:r>
        <w:rPr>
          <w:rtl/>
        </w:rPr>
        <w:t>לא.</w:t>
      </w:r>
    </w:p>
    <w:p w:rsidR="00C74CF2" w:rsidRDefault="00C74CF2" w:rsidP="00C74CF2">
      <w:pPr>
        <w:rPr>
          <w:rtl/>
        </w:rPr>
      </w:pPr>
      <w:bookmarkStart w:id="14455" w:name="_ETM_Q1_11920911"/>
      <w:bookmarkStart w:id="14456" w:name="_ETM_Q1_11921030"/>
      <w:bookmarkStart w:id="14457" w:name="_ETM_Q1_11922071"/>
      <w:bookmarkEnd w:id="14455"/>
      <w:bookmarkEnd w:id="14456"/>
      <w:bookmarkEnd w:id="14457"/>
    </w:p>
    <w:p w:rsidR="00C74CF2" w:rsidRDefault="00C74CF2" w:rsidP="00C74CF2">
      <w:pPr>
        <w:pStyle w:val="a5"/>
        <w:keepNext/>
        <w:rPr>
          <w:rtl/>
        </w:rPr>
      </w:pPr>
      <w:bookmarkStart w:id="14458" w:name="ET_speaker_5520_6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58"/>
    </w:p>
    <w:p w:rsidR="00C74CF2" w:rsidRDefault="00C74CF2" w:rsidP="00C74CF2">
      <w:pPr>
        <w:pStyle w:val="KeepWithNext"/>
        <w:rPr>
          <w:rtl/>
        </w:rPr>
      </w:pPr>
    </w:p>
    <w:p w:rsidR="00C74CF2" w:rsidRDefault="00C74CF2" w:rsidP="00C74CF2">
      <w:pPr>
        <w:rPr>
          <w:rtl/>
        </w:rPr>
      </w:pPr>
      <w:bookmarkStart w:id="14459" w:name="_ETM_Q1_11922647"/>
      <w:bookmarkStart w:id="14460" w:name="_ETM_Q1_11922683"/>
      <w:bookmarkEnd w:id="14459"/>
      <w:bookmarkEnd w:id="14460"/>
      <w:r>
        <w:rPr>
          <w:rtl/>
        </w:rPr>
        <w:t xml:space="preserve">אם השר יחליף זיקה, זה בא לכנסת </w:t>
      </w:r>
      <w:bookmarkStart w:id="14461" w:name="_ETM_Q1_11926076"/>
      <w:bookmarkEnd w:id="14461"/>
      <w:r>
        <w:rPr>
          <w:rtl/>
        </w:rPr>
        <w:t xml:space="preserve">או לא בא לכנסת? היה שר שהיה בהתחלה בזיקה לבני </w:t>
      </w:r>
      <w:bookmarkStart w:id="14462" w:name="_ETM_Q1_11928280"/>
      <w:bookmarkEnd w:id="14462"/>
      <w:r>
        <w:rPr>
          <w:rtl/>
        </w:rPr>
        <w:t>גנץ, ועכשיו הוא עובר להיות בזיקה לביבי - - -</w:t>
      </w:r>
    </w:p>
    <w:p w:rsidR="00C74CF2" w:rsidRDefault="00C74CF2" w:rsidP="00C74CF2">
      <w:pPr>
        <w:rPr>
          <w:rtl/>
        </w:rPr>
      </w:pPr>
      <w:bookmarkStart w:id="14463" w:name="_ETM_Q1_11929368"/>
      <w:bookmarkStart w:id="14464" w:name="_ETM_Q1_11929486"/>
      <w:bookmarkStart w:id="14465" w:name="_ETM_Q1_11930327"/>
      <w:bookmarkEnd w:id="14463"/>
      <w:bookmarkEnd w:id="14464"/>
      <w:bookmarkEnd w:id="14465"/>
    </w:p>
    <w:p w:rsidR="00C74CF2" w:rsidRDefault="00C74CF2" w:rsidP="00C74CF2">
      <w:pPr>
        <w:pStyle w:val="a5"/>
        <w:keepNext/>
        <w:rPr>
          <w:rtl/>
        </w:rPr>
      </w:pPr>
      <w:bookmarkStart w:id="14466" w:name="ET_speaker_5939_60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466"/>
    </w:p>
    <w:p w:rsidR="00C74CF2" w:rsidRDefault="00C74CF2" w:rsidP="00C74CF2">
      <w:pPr>
        <w:pStyle w:val="KeepWithNext"/>
        <w:rPr>
          <w:rtl/>
        </w:rPr>
      </w:pPr>
    </w:p>
    <w:p w:rsidR="00C74CF2" w:rsidRDefault="00C74CF2" w:rsidP="00C74CF2">
      <w:pPr>
        <w:rPr>
          <w:rtl/>
        </w:rPr>
      </w:pPr>
      <w:bookmarkStart w:id="14467" w:name="_ETM_Q1_11930874"/>
      <w:bookmarkStart w:id="14468" w:name="_ETM_Q1_11930919"/>
      <w:bookmarkEnd w:id="14467"/>
      <w:bookmarkEnd w:id="14468"/>
      <w:r>
        <w:rPr>
          <w:rtl/>
        </w:rPr>
        <w:t xml:space="preserve">צריך </w:t>
      </w:r>
      <w:bookmarkStart w:id="14469" w:name="_ETM_Q1_11931760"/>
      <w:bookmarkEnd w:id="14469"/>
      <w:r>
        <w:rPr>
          <w:rtl/>
        </w:rPr>
        <w:t xml:space="preserve">להודיע את זה במליאה? בישיבת ממשלה? איך </w:t>
      </w:r>
      <w:bookmarkStart w:id="14470" w:name="_ETM_Q1_11929181"/>
      <w:bookmarkEnd w:id="14470"/>
      <w:r>
        <w:rPr>
          <w:rtl/>
        </w:rPr>
        <w:t>זה קורה?</w:t>
      </w:r>
    </w:p>
    <w:p w:rsidR="00C74CF2" w:rsidRDefault="00C74CF2" w:rsidP="00C74CF2">
      <w:pPr>
        <w:rPr>
          <w:rtl/>
        </w:rPr>
      </w:pPr>
      <w:bookmarkStart w:id="14471" w:name="_ETM_Q1_11934078"/>
      <w:bookmarkStart w:id="14472" w:name="_ETM_Q1_11934207"/>
      <w:bookmarkEnd w:id="14471"/>
      <w:bookmarkEnd w:id="14472"/>
    </w:p>
    <w:p w:rsidR="00C74CF2" w:rsidRDefault="00C74CF2" w:rsidP="00C74CF2">
      <w:pPr>
        <w:pStyle w:val="af8"/>
        <w:keepNext/>
        <w:rPr>
          <w:rtl/>
        </w:rPr>
      </w:pPr>
      <w:bookmarkStart w:id="14473" w:name="ET_yor_5771_6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473"/>
    </w:p>
    <w:p w:rsidR="00C74CF2" w:rsidRDefault="00C74CF2" w:rsidP="00C74CF2">
      <w:pPr>
        <w:pStyle w:val="KeepWithNext"/>
        <w:rPr>
          <w:rtl/>
        </w:rPr>
      </w:pPr>
    </w:p>
    <w:p w:rsidR="00C74CF2" w:rsidRDefault="00C74CF2" w:rsidP="00C74CF2">
      <w:pPr>
        <w:rPr>
          <w:rtl/>
        </w:rPr>
      </w:pPr>
      <w:bookmarkStart w:id="14474" w:name="_ETM_Q1_11934955"/>
      <w:bookmarkEnd w:id="14474"/>
      <w:r>
        <w:rPr>
          <w:rtl/>
        </w:rPr>
        <w:t>תודה. תודה לחברי הכנסת. גור ימשיך.</w:t>
      </w:r>
    </w:p>
    <w:p w:rsidR="00C74CF2" w:rsidRDefault="00C74CF2" w:rsidP="00C74CF2">
      <w:pPr>
        <w:rPr>
          <w:rtl/>
        </w:rPr>
      </w:pPr>
      <w:bookmarkStart w:id="14475" w:name="_ETM_Q1_11937554"/>
      <w:bookmarkStart w:id="14476" w:name="_ETM_Q1_11937667"/>
      <w:bookmarkStart w:id="14477" w:name="_ETM_Q1_11936456"/>
      <w:bookmarkEnd w:id="14475"/>
      <w:bookmarkEnd w:id="14476"/>
      <w:bookmarkEnd w:id="14477"/>
    </w:p>
    <w:p w:rsidR="00C74CF2" w:rsidRDefault="00C74CF2" w:rsidP="00C74CF2">
      <w:pPr>
        <w:pStyle w:val="a5"/>
        <w:keepNext/>
        <w:rPr>
          <w:rtl/>
        </w:rPr>
      </w:pPr>
      <w:bookmarkStart w:id="14478" w:name="ET_speaker_5520_6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78"/>
    </w:p>
    <w:p w:rsidR="00C74CF2" w:rsidRDefault="00C74CF2" w:rsidP="00C74CF2">
      <w:pPr>
        <w:pStyle w:val="KeepWithNext"/>
        <w:rPr>
          <w:rtl/>
        </w:rPr>
      </w:pPr>
    </w:p>
    <w:p w:rsidR="00C74CF2" w:rsidRDefault="00C74CF2" w:rsidP="00C74CF2">
      <w:pPr>
        <w:rPr>
          <w:rtl/>
        </w:rPr>
      </w:pPr>
      <w:bookmarkStart w:id="14479" w:name="_ETM_Q1_11937074"/>
      <w:bookmarkStart w:id="14480" w:name="_ETM_Q1_11937112"/>
      <w:bookmarkEnd w:id="14479"/>
      <w:bookmarkEnd w:id="14480"/>
      <w:r>
        <w:rPr>
          <w:rtl/>
        </w:rPr>
        <w:t>- - -</w:t>
      </w:r>
    </w:p>
    <w:p w:rsidR="00C74CF2" w:rsidRDefault="00C74CF2" w:rsidP="00C74CF2">
      <w:pPr>
        <w:rPr>
          <w:rtl/>
        </w:rPr>
      </w:pPr>
      <w:bookmarkStart w:id="14481" w:name="_ETM_Q1_11937972"/>
      <w:bookmarkStart w:id="14482" w:name="_ETM_Q1_11938107"/>
      <w:bookmarkEnd w:id="14481"/>
      <w:bookmarkEnd w:id="14482"/>
    </w:p>
    <w:p w:rsidR="00C74CF2" w:rsidRDefault="00C74CF2" w:rsidP="00C74CF2">
      <w:pPr>
        <w:pStyle w:val="af8"/>
        <w:keepNext/>
        <w:rPr>
          <w:rtl/>
        </w:rPr>
      </w:pPr>
      <w:bookmarkStart w:id="14483" w:name="ET_yor_5771_6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483"/>
    </w:p>
    <w:p w:rsidR="00C74CF2" w:rsidRDefault="00C74CF2" w:rsidP="00C74CF2">
      <w:pPr>
        <w:pStyle w:val="KeepWithNext"/>
        <w:rPr>
          <w:rtl/>
        </w:rPr>
      </w:pPr>
    </w:p>
    <w:p w:rsidR="00C74CF2" w:rsidRDefault="00C74CF2" w:rsidP="00C74CF2">
      <w:pPr>
        <w:rPr>
          <w:rtl/>
        </w:rPr>
      </w:pPr>
      <w:bookmarkStart w:id="14484" w:name="_ETM_Q1_11938824"/>
      <w:bookmarkEnd w:id="14484"/>
      <w:r>
        <w:rPr>
          <w:rtl/>
        </w:rPr>
        <w:t>תודה. הבנו</w:t>
      </w:r>
      <w:bookmarkStart w:id="14485" w:name="_ETM_Q1_11940468"/>
      <w:bookmarkEnd w:id="14485"/>
      <w:r>
        <w:rPr>
          <w:rtl/>
        </w:rPr>
        <w:t xml:space="preserve"> את השאלה. עודד, אנחנו הבנו את </w:t>
      </w:r>
      <w:bookmarkStart w:id="14486" w:name="_ETM_Q1_11939991"/>
      <w:bookmarkEnd w:id="14486"/>
      <w:r>
        <w:rPr>
          <w:rtl/>
        </w:rPr>
        <w:t>השאלה.</w:t>
      </w:r>
      <w:bookmarkStart w:id="14487" w:name="_ETM_Q1_11938272"/>
      <w:bookmarkEnd w:id="14487"/>
    </w:p>
    <w:p w:rsidR="00C74CF2" w:rsidRDefault="00C74CF2" w:rsidP="00C74CF2">
      <w:pPr>
        <w:rPr>
          <w:rtl/>
        </w:rPr>
      </w:pPr>
      <w:bookmarkStart w:id="14488" w:name="_ETM_Q1_11938378"/>
      <w:bookmarkStart w:id="14489" w:name="_ETM_Q1_11939728"/>
      <w:bookmarkEnd w:id="14488"/>
      <w:bookmarkEnd w:id="14489"/>
    </w:p>
    <w:p w:rsidR="00C74CF2" w:rsidRDefault="00C74CF2" w:rsidP="00C74CF2">
      <w:pPr>
        <w:pStyle w:val="a5"/>
        <w:keepNext/>
        <w:rPr>
          <w:rtl/>
        </w:rPr>
      </w:pPr>
      <w:bookmarkStart w:id="14490" w:name="ET_speaker_5520_6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90"/>
    </w:p>
    <w:p w:rsidR="00C74CF2" w:rsidRDefault="00C74CF2" w:rsidP="00C74CF2">
      <w:pPr>
        <w:pStyle w:val="KeepWithNext"/>
        <w:rPr>
          <w:rtl/>
        </w:rPr>
      </w:pPr>
    </w:p>
    <w:p w:rsidR="00C74CF2" w:rsidRDefault="00C74CF2" w:rsidP="00C74CF2">
      <w:pPr>
        <w:rPr>
          <w:rtl/>
        </w:rPr>
      </w:pPr>
      <w:bookmarkStart w:id="14491" w:name="_ETM_Q1_11940256"/>
      <w:bookmarkStart w:id="14492" w:name="_ETM_Q1_11940289"/>
      <w:bookmarkEnd w:id="14491"/>
      <w:bookmarkEnd w:id="14492"/>
      <w:r>
        <w:rPr>
          <w:rtl/>
        </w:rPr>
        <w:t>- - - ואנחנו מתמודדים עם זה פה.</w:t>
      </w:r>
    </w:p>
    <w:p w:rsidR="00C74CF2" w:rsidRDefault="00C74CF2" w:rsidP="00C74CF2">
      <w:pPr>
        <w:rPr>
          <w:rtl/>
        </w:rPr>
      </w:pPr>
      <w:bookmarkStart w:id="14493" w:name="_ETM_Q1_11940984"/>
      <w:bookmarkStart w:id="14494" w:name="_ETM_Q1_11941105"/>
      <w:bookmarkEnd w:id="14493"/>
      <w:bookmarkEnd w:id="14494"/>
    </w:p>
    <w:p w:rsidR="00C74CF2" w:rsidRDefault="00C74CF2" w:rsidP="00C74CF2">
      <w:pPr>
        <w:pStyle w:val="af8"/>
        <w:keepNext/>
        <w:rPr>
          <w:rtl/>
        </w:rPr>
      </w:pPr>
      <w:bookmarkStart w:id="14495" w:name="ET_yor_5771_6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495"/>
    </w:p>
    <w:p w:rsidR="00C74CF2" w:rsidRDefault="00C74CF2" w:rsidP="00C74CF2">
      <w:pPr>
        <w:pStyle w:val="KeepWithNext"/>
        <w:rPr>
          <w:rtl/>
        </w:rPr>
      </w:pPr>
    </w:p>
    <w:p w:rsidR="00C74CF2" w:rsidRDefault="00C74CF2" w:rsidP="00C74CF2">
      <w:pPr>
        <w:rPr>
          <w:rtl/>
        </w:rPr>
      </w:pPr>
      <w:bookmarkStart w:id="14496" w:name="_ETM_Q1_11940005"/>
      <w:bookmarkEnd w:id="14496"/>
      <w:r>
        <w:rPr>
          <w:rtl/>
        </w:rPr>
        <w:t xml:space="preserve">עודד, הבנו את </w:t>
      </w:r>
      <w:bookmarkStart w:id="14497" w:name="_ETM_Q1_11942400"/>
      <w:bookmarkEnd w:id="14497"/>
      <w:r>
        <w:rPr>
          <w:rtl/>
        </w:rPr>
        <w:t>השאלה. תודה.</w:t>
      </w:r>
    </w:p>
    <w:p w:rsidR="00C74CF2" w:rsidRDefault="00C74CF2" w:rsidP="00C74CF2">
      <w:pPr>
        <w:rPr>
          <w:rtl/>
        </w:rPr>
      </w:pPr>
      <w:bookmarkStart w:id="14498" w:name="_ETM_Q1_11943117"/>
      <w:bookmarkStart w:id="14499" w:name="_ETM_Q1_11943231"/>
      <w:bookmarkStart w:id="14500" w:name="_ETM_Q1_11944437"/>
      <w:bookmarkEnd w:id="14498"/>
      <w:bookmarkEnd w:id="14499"/>
      <w:bookmarkEnd w:id="14500"/>
    </w:p>
    <w:p w:rsidR="00C74CF2" w:rsidRDefault="00C74CF2" w:rsidP="00C74CF2">
      <w:pPr>
        <w:pStyle w:val="a5"/>
        <w:keepNext/>
        <w:rPr>
          <w:rtl/>
        </w:rPr>
      </w:pPr>
      <w:bookmarkStart w:id="14501" w:name="ET_speaker_גור_בליי_6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01"/>
    </w:p>
    <w:p w:rsidR="00C74CF2" w:rsidRDefault="00C74CF2" w:rsidP="00C74CF2">
      <w:pPr>
        <w:pStyle w:val="KeepWithNext"/>
        <w:rPr>
          <w:rtl/>
        </w:rPr>
      </w:pPr>
    </w:p>
    <w:p w:rsidR="00C74CF2" w:rsidRDefault="00C74CF2" w:rsidP="00C74CF2">
      <w:pPr>
        <w:rPr>
          <w:rtl/>
        </w:rPr>
      </w:pPr>
      <w:bookmarkStart w:id="14502" w:name="_ETM_Q1_11945006"/>
      <w:bookmarkStart w:id="14503" w:name="_ETM_Q1_11945042"/>
      <w:bookmarkEnd w:id="14502"/>
      <w:bookmarkEnd w:id="14503"/>
      <w:r>
        <w:rPr>
          <w:rtl/>
        </w:rPr>
        <w:t xml:space="preserve">אני שוב חוזר ואומר: אני מסביר את מנגנון הזיקה. </w:t>
      </w:r>
      <w:bookmarkStart w:id="14504" w:name="_ETM_Q1_11949930"/>
      <w:bookmarkEnd w:id="14504"/>
      <w:r>
        <w:rPr>
          <w:rtl/>
        </w:rPr>
        <w:t xml:space="preserve">קודם, כמו שאמרתי, הצגתי את ההסתייגויות שלי מהנושא של הזיקה והקשיים האלה. לא אני הצעתי את עניין הזיקה. אני מסביר </w:t>
      </w:r>
      <w:bookmarkStart w:id="14505" w:name="_ETM_Q1_11957633"/>
      <w:bookmarkEnd w:id="14505"/>
      <w:r>
        <w:rPr>
          <w:rtl/>
        </w:rPr>
        <w:t>מה המנגנון המוצע, והעליתי גם שאלות וקושיות לגבי המנגנון הזה.</w:t>
      </w:r>
    </w:p>
    <w:p w:rsidR="00C74CF2" w:rsidRDefault="00C74CF2" w:rsidP="00C74CF2">
      <w:pPr>
        <w:rPr>
          <w:rtl/>
        </w:rPr>
      </w:pPr>
      <w:bookmarkStart w:id="14506" w:name="_ETM_Q1_11960002"/>
      <w:bookmarkEnd w:id="14506"/>
    </w:p>
    <w:p w:rsidR="00C74CF2" w:rsidRDefault="00C74CF2" w:rsidP="00C74CF2">
      <w:pPr>
        <w:pStyle w:val="a5"/>
        <w:keepNext/>
        <w:rPr>
          <w:rtl/>
        </w:rPr>
      </w:pPr>
      <w:bookmarkStart w:id="14507" w:name="ET_speaker_5939_6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507"/>
    </w:p>
    <w:p w:rsidR="00C74CF2" w:rsidRDefault="00C74CF2" w:rsidP="00C74CF2">
      <w:pPr>
        <w:pStyle w:val="KeepWithNext"/>
        <w:rPr>
          <w:rtl/>
        </w:rPr>
      </w:pPr>
    </w:p>
    <w:p w:rsidR="00C74CF2" w:rsidRDefault="00C74CF2" w:rsidP="00C74CF2">
      <w:pPr>
        <w:rPr>
          <w:rtl/>
        </w:rPr>
      </w:pPr>
      <w:bookmarkStart w:id="14508" w:name="_ETM_Q1_11960604"/>
      <w:bookmarkStart w:id="14509" w:name="_ETM_Q1_11960639"/>
      <w:bookmarkEnd w:id="14508"/>
      <w:bookmarkEnd w:id="14509"/>
      <w:r>
        <w:rPr>
          <w:rtl/>
        </w:rPr>
        <w:t xml:space="preserve">אין </w:t>
      </w:r>
      <w:bookmarkStart w:id="14510" w:name="_ETM_Q1_11961226"/>
      <w:bookmarkEnd w:id="14510"/>
      <w:r>
        <w:rPr>
          <w:rtl/>
        </w:rPr>
        <w:t>מנגנון.</w:t>
      </w:r>
    </w:p>
    <w:p w:rsidR="00C74CF2" w:rsidRDefault="00C74CF2" w:rsidP="00C74CF2">
      <w:pPr>
        <w:rPr>
          <w:rtl/>
        </w:rPr>
      </w:pPr>
      <w:bookmarkStart w:id="14511" w:name="_ETM_Q1_11962794"/>
      <w:bookmarkStart w:id="14512" w:name="_ETM_Q1_11962901"/>
      <w:bookmarkStart w:id="14513" w:name="_ETM_Q1_11961032"/>
      <w:bookmarkEnd w:id="14511"/>
      <w:bookmarkEnd w:id="14512"/>
      <w:bookmarkEnd w:id="14513"/>
    </w:p>
    <w:p w:rsidR="00C74CF2" w:rsidRDefault="00C74CF2" w:rsidP="00C74CF2">
      <w:pPr>
        <w:pStyle w:val="a5"/>
        <w:keepNext/>
        <w:rPr>
          <w:rtl/>
        </w:rPr>
      </w:pPr>
      <w:bookmarkStart w:id="14514" w:name="ET_speaker_5142_61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514"/>
    </w:p>
    <w:p w:rsidR="00C74CF2" w:rsidRDefault="00C74CF2" w:rsidP="00C74CF2">
      <w:pPr>
        <w:pStyle w:val="KeepWithNext"/>
        <w:rPr>
          <w:rtl/>
        </w:rPr>
      </w:pPr>
    </w:p>
    <w:p w:rsidR="00C74CF2" w:rsidRDefault="00C74CF2" w:rsidP="00C74CF2">
      <w:pPr>
        <w:rPr>
          <w:rtl/>
        </w:rPr>
      </w:pPr>
      <w:bookmarkStart w:id="14515" w:name="_ETM_Q1_11961512"/>
      <w:bookmarkStart w:id="14516" w:name="_ETM_Q1_11961569"/>
      <w:bookmarkEnd w:id="14515"/>
      <w:bookmarkEnd w:id="14516"/>
      <w:r>
        <w:rPr>
          <w:rtl/>
        </w:rPr>
        <w:t>- - -</w:t>
      </w:r>
    </w:p>
    <w:p w:rsidR="00C74CF2" w:rsidRDefault="00C74CF2" w:rsidP="00C74CF2">
      <w:pPr>
        <w:rPr>
          <w:rtl/>
        </w:rPr>
      </w:pPr>
      <w:bookmarkStart w:id="14517" w:name="_ETM_Q1_11964154"/>
      <w:bookmarkStart w:id="14518" w:name="_ETM_Q1_11964250"/>
      <w:bookmarkEnd w:id="14517"/>
      <w:bookmarkEnd w:id="14518"/>
    </w:p>
    <w:p w:rsidR="00C74CF2" w:rsidRDefault="00C74CF2" w:rsidP="00C74CF2">
      <w:pPr>
        <w:pStyle w:val="af8"/>
        <w:keepNext/>
        <w:rPr>
          <w:rtl/>
        </w:rPr>
      </w:pPr>
      <w:bookmarkStart w:id="14519" w:name="ET_yor_5771_6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19"/>
    </w:p>
    <w:p w:rsidR="00C74CF2" w:rsidRDefault="00C74CF2" w:rsidP="00C74CF2">
      <w:pPr>
        <w:pStyle w:val="KeepWithNext"/>
        <w:rPr>
          <w:rtl/>
        </w:rPr>
      </w:pPr>
    </w:p>
    <w:p w:rsidR="00C74CF2" w:rsidRDefault="00C74CF2" w:rsidP="00C74CF2">
      <w:pPr>
        <w:rPr>
          <w:rtl/>
        </w:rPr>
      </w:pPr>
      <w:bookmarkStart w:id="14520" w:name="_ETM_Q1_11965141"/>
      <w:bookmarkEnd w:id="14520"/>
      <w:r>
        <w:rPr>
          <w:rtl/>
        </w:rPr>
        <w:t xml:space="preserve">תודה, חברת הכנסת מלינובסקי, כבר שמענו על הגירושים </w:t>
      </w:r>
      <w:bookmarkStart w:id="14521" w:name="_ETM_Q1_11964416"/>
      <w:bookmarkEnd w:id="14521"/>
      <w:r>
        <w:rPr>
          <w:rtl/>
        </w:rPr>
        <w:t>היום. תודה.</w:t>
      </w:r>
    </w:p>
    <w:p w:rsidR="00C74CF2" w:rsidRDefault="00C74CF2" w:rsidP="00C74CF2">
      <w:pPr>
        <w:rPr>
          <w:rtl/>
        </w:rPr>
      </w:pPr>
      <w:bookmarkStart w:id="14522" w:name="_ETM_Q1_11965072"/>
      <w:bookmarkStart w:id="14523" w:name="_ETM_Q1_11965207"/>
      <w:bookmarkEnd w:id="14522"/>
      <w:bookmarkEnd w:id="14523"/>
    </w:p>
    <w:p w:rsidR="00C74CF2" w:rsidRDefault="00C74CF2" w:rsidP="00C74CF2">
      <w:pPr>
        <w:pStyle w:val="a5"/>
        <w:keepNext/>
        <w:rPr>
          <w:rtl/>
        </w:rPr>
      </w:pPr>
      <w:bookmarkStart w:id="14524" w:name="ET_speaker_5857_62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24"/>
    </w:p>
    <w:p w:rsidR="00C74CF2" w:rsidRDefault="00C74CF2" w:rsidP="00C74CF2">
      <w:pPr>
        <w:pStyle w:val="KeepWithNext"/>
        <w:rPr>
          <w:rtl/>
        </w:rPr>
      </w:pPr>
    </w:p>
    <w:p w:rsidR="00C74CF2" w:rsidRDefault="00C74CF2" w:rsidP="00C74CF2">
      <w:pPr>
        <w:rPr>
          <w:rtl/>
        </w:rPr>
      </w:pPr>
      <w:bookmarkStart w:id="14525" w:name="_ETM_Q1_11965176"/>
      <w:bookmarkStart w:id="14526" w:name="_ETM_Q1_11965298"/>
      <w:bookmarkEnd w:id="14525"/>
      <w:bookmarkEnd w:id="14526"/>
      <w:r>
        <w:rPr>
          <w:rtl/>
        </w:rPr>
        <w:t>זו לא בושה. אבל ענית לי.</w:t>
      </w:r>
      <w:bookmarkStart w:id="14527" w:name="_ETM_Q1_11968872"/>
      <w:bookmarkEnd w:id="14527"/>
    </w:p>
    <w:p w:rsidR="00C74CF2" w:rsidRDefault="00C74CF2" w:rsidP="00C74CF2">
      <w:pPr>
        <w:rPr>
          <w:rtl/>
        </w:rPr>
      </w:pPr>
      <w:bookmarkStart w:id="14528" w:name="_ETM_Q1_11969005"/>
      <w:bookmarkEnd w:id="14528"/>
    </w:p>
    <w:p w:rsidR="00C74CF2" w:rsidRDefault="00C74CF2" w:rsidP="00C74CF2">
      <w:pPr>
        <w:pStyle w:val="af8"/>
        <w:keepNext/>
        <w:rPr>
          <w:rtl/>
        </w:rPr>
      </w:pPr>
      <w:bookmarkStart w:id="14529" w:name="ET_yor_5771_6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29"/>
    </w:p>
    <w:p w:rsidR="00C74CF2" w:rsidRDefault="00C74CF2" w:rsidP="00C74CF2">
      <w:pPr>
        <w:pStyle w:val="KeepWithNext"/>
        <w:rPr>
          <w:rtl/>
        </w:rPr>
      </w:pPr>
    </w:p>
    <w:p w:rsidR="00C74CF2" w:rsidRDefault="00C74CF2" w:rsidP="00C74CF2">
      <w:pPr>
        <w:rPr>
          <w:rtl/>
        </w:rPr>
      </w:pPr>
      <w:bookmarkStart w:id="14530" w:name="_ETM_Q1_11970533"/>
      <w:bookmarkEnd w:id="14530"/>
      <w:r>
        <w:rPr>
          <w:rtl/>
        </w:rPr>
        <w:t xml:space="preserve">סליחה, רגע. גור, אי-אפשר </w:t>
      </w:r>
      <w:bookmarkStart w:id="14531" w:name="_ETM_Q1_11970403"/>
      <w:bookmarkEnd w:id="14531"/>
      <w:r>
        <w:rPr>
          <w:rtl/>
        </w:rPr>
        <w:t>ככה.</w:t>
      </w:r>
    </w:p>
    <w:p w:rsidR="00C74CF2" w:rsidRDefault="00C74CF2" w:rsidP="00C74CF2">
      <w:pPr>
        <w:rPr>
          <w:rtl/>
        </w:rPr>
      </w:pPr>
      <w:bookmarkStart w:id="14532" w:name="_ETM_Q1_11970975"/>
      <w:bookmarkEnd w:id="14532"/>
    </w:p>
    <w:p w:rsidR="00C74CF2" w:rsidRDefault="00C74CF2" w:rsidP="00C74CF2">
      <w:pPr>
        <w:pStyle w:val="a5"/>
        <w:keepNext/>
        <w:rPr>
          <w:rtl/>
        </w:rPr>
      </w:pPr>
      <w:bookmarkStart w:id="14533" w:name="ET_speaker_5857_62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33"/>
    </w:p>
    <w:p w:rsidR="00C74CF2" w:rsidRDefault="00C74CF2" w:rsidP="00C74CF2">
      <w:pPr>
        <w:pStyle w:val="KeepWithNext"/>
        <w:rPr>
          <w:rtl/>
        </w:rPr>
      </w:pPr>
    </w:p>
    <w:p w:rsidR="00C74CF2" w:rsidRDefault="00C74CF2" w:rsidP="00C74CF2">
      <w:pPr>
        <w:rPr>
          <w:rtl/>
        </w:rPr>
      </w:pPr>
      <w:bookmarkStart w:id="14534" w:name="_ETM_Q1_11971521"/>
      <w:bookmarkStart w:id="14535" w:name="_ETM_Q1_11971564"/>
      <w:bookmarkEnd w:id="14534"/>
      <w:bookmarkEnd w:id="14535"/>
      <w:r>
        <w:rPr>
          <w:rtl/>
        </w:rPr>
        <w:t>- - -</w:t>
      </w:r>
    </w:p>
    <w:p w:rsidR="00C74CF2" w:rsidRDefault="00C74CF2" w:rsidP="00C74CF2">
      <w:pPr>
        <w:rPr>
          <w:rtl/>
        </w:rPr>
      </w:pPr>
      <w:bookmarkStart w:id="14536" w:name="_ETM_Q1_11973151"/>
      <w:bookmarkStart w:id="14537" w:name="_ETM_Q1_11973273"/>
      <w:bookmarkEnd w:id="14536"/>
      <w:bookmarkEnd w:id="14537"/>
    </w:p>
    <w:p w:rsidR="00C74CF2" w:rsidRDefault="00C74CF2" w:rsidP="00C74CF2">
      <w:pPr>
        <w:pStyle w:val="af8"/>
        <w:keepNext/>
        <w:rPr>
          <w:rtl/>
        </w:rPr>
      </w:pPr>
      <w:bookmarkStart w:id="14538" w:name="ET_yor_5771_6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38"/>
    </w:p>
    <w:p w:rsidR="00C74CF2" w:rsidRDefault="00C74CF2" w:rsidP="00C74CF2">
      <w:pPr>
        <w:pStyle w:val="KeepWithNext"/>
        <w:rPr>
          <w:rtl/>
        </w:rPr>
      </w:pPr>
    </w:p>
    <w:p w:rsidR="00C74CF2" w:rsidRDefault="00C74CF2" w:rsidP="00C74CF2">
      <w:pPr>
        <w:rPr>
          <w:rtl/>
        </w:rPr>
      </w:pPr>
      <w:bookmarkStart w:id="14539" w:name="_ETM_Q1_11974467"/>
      <w:bookmarkEnd w:id="14539"/>
      <w:r>
        <w:rPr>
          <w:rtl/>
        </w:rPr>
        <w:t>שנייה רגע. סליחה, אלכס, לא. הוא יסיים את ה</w:t>
      </w:r>
      <w:bookmarkStart w:id="14540" w:name="_ETM_Q1_11977577"/>
      <w:bookmarkEnd w:id="14540"/>
      <w:r>
        <w:rPr>
          <w:rtl/>
        </w:rPr>
        <w:t xml:space="preserve">דברים שלו. אי-אפשר להפריע כל הזמן. גור, אני מבקש ממך </w:t>
      </w:r>
      <w:bookmarkStart w:id="14541" w:name="_ETM_Q1_11982717"/>
      <w:bookmarkEnd w:id="14541"/>
      <w:r>
        <w:rPr>
          <w:rtl/>
        </w:rPr>
        <w:t>להשלים את הדברים, לא לעשות דו-שיח.</w:t>
      </w:r>
    </w:p>
    <w:p w:rsidR="00C74CF2" w:rsidRDefault="00C74CF2" w:rsidP="00C74CF2">
      <w:pPr>
        <w:rPr>
          <w:rtl/>
        </w:rPr>
      </w:pPr>
      <w:bookmarkStart w:id="14542" w:name="_ETM_Q1_11984535"/>
      <w:bookmarkStart w:id="14543" w:name="_ETM_Q1_11984651"/>
      <w:bookmarkEnd w:id="14542"/>
      <w:bookmarkEnd w:id="14543"/>
    </w:p>
    <w:p w:rsidR="00C74CF2" w:rsidRDefault="00C74CF2" w:rsidP="00C74CF2">
      <w:pPr>
        <w:pStyle w:val="a5"/>
        <w:keepNext/>
        <w:rPr>
          <w:rtl/>
        </w:rPr>
      </w:pPr>
      <w:bookmarkStart w:id="14544" w:name="ET_speaker_5857_62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4544"/>
    </w:p>
    <w:p w:rsidR="00C74CF2" w:rsidRDefault="00C74CF2" w:rsidP="00C74CF2">
      <w:pPr>
        <w:pStyle w:val="KeepWithNext"/>
        <w:rPr>
          <w:rtl/>
        </w:rPr>
      </w:pPr>
    </w:p>
    <w:p w:rsidR="00C74CF2" w:rsidRDefault="00C74CF2" w:rsidP="00C74CF2">
      <w:pPr>
        <w:rPr>
          <w:rtl/>
        </w:rPr>
      </w:pPr>
      <w:bookmarkStart w:id="14545" w:name="_ETM_Q1_11984127"/>
      <w:bookmarkStart w:id="14546" w:name="_ETM_Q1_11984168"/>
      <w:bookmarkEnd w:id="14545"/>
      <w:bookmarkEnd w:id="14546"/>
      <w:r>
        <w:rPr>
          <w:rtl/>
        </w:rPr>
        <w:t>- - -</w:t>
      </w:r>
    </w:p>
    <w:p w:rsidR="00C74CF2" w:rsidRDefault="00C74CF2" w:rsidP="00C74CF2">
      <w:pPr>
        <w:rPr>
          <w:rtl/>
        </w:rPr>
      </w:pPr>
      <w:bookmarkStart w:id="14547" w:name="_ETM_Q1_11985582"/>
      <w:bookmarkStart w:id="14548" w:name="_ETM_Q1_11985706"/>
      <w:bookmarkEnd w:id="14547"/>
      <w:bookmarkEnd w:id="14548"/>
    </w:p>
    <w:p w:rsidR="00C74CF2" w:rsidRDefault="00C74CF2" w:rsidP="00C74CF2">
      <w:pPr>
        <w:pStyle w:val="af8"/>
        <w:keepNext/>
        <w:rPr>
          <w:rtl/>
        </w:rPr>
      </w:pPr>
      <w:bookmarkStart w:id="14549" w:name="ET_yor_5771_6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49"/>
    </w:p>
    <w:p w:rsidR="00C74CF2" w:rsidRDefault="00C74CF2" w:rsidP="00C74CF2">
      <w:pPr>
        <w:pStyle w:val="KeepWithNext"/>
        <w:rPr>
          <w:rtl/>
        </w:rPr>
      </w:pPr>
    </w:p>
    <w:p w:rsidR="00C74CF2" w:rsidRDefault="00C74CF2" w:rsidP="00C74CF2">
      <w:pPr>
        <w:rPr>
          <w:rtl/>
        </w:rPr>
      </w:pPr>
      <w:bookmarkStart w:id="14550" w:name="_ETM_Q1_11986893"/>
      <w:bookmarkEnd w:id="14550"/>
      <w:r>
        <w:rPr>
          <w:rtl/>
        </w:rPr>
        <w:t xml:space="preserve">תודה, אלכס. </w:t>
      </w:r>
      <w:bookmarkStart w:id="14551" w:name="_ETM_Q1_11986732"/>
      <w:bookmarkEnd w:id="14551"/>
      <w:r>
        <w:rPr>
          <w:rtl/>
        </w:rPr>
        <w:t>תודה. תודה רבה.</w:t>
      </w:r>
    </w:p>
    <w:p w:rsidR="00C74CF2" w:rsidRDefault="00C74CF2" w:rsidP="00C74CF2">
      <w:pPr>
        <w:rPr>
          <w:rtl/>
        </w:rPr>
      </w:pPr>
      <w:bookmarkStart w:id="14552" w:name="_ETM_Q1_11990261"/>
      <w:bookmarkStart w:id="14553" w:name="_ETM_Q1_11990362"/>
      <w:bookmarkStart w:id="14554" w:name="_ETM_Q1_11991445"/>
      <w:bookmarkEnd w:id="14552"/>
      <w:bookmarkEnd w:id="14553"/>
      <w:bookmarkEnd w:id="14554"/>
    </w:p>
    <w:p w:rsidR="00C74CF2" w:rsidRDefault="00C74CF2" w:rsidP="00C74CF2">
      <w:pPr>
        <w:pStyle w:val="a5"/>
        <w:keepNext/>
        <w:rPr>
          <w:rtl/>
        </w:rPr>
      </w:pPr>
      <w:bookmarkStart w:id="14555" w:name="ET_speaker_גור_בליי_6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555"/>
    </w:p>
    <w:p w:rsidR="00C74CF2" w:rsidRDefault="00C74CF2" w:rsidP="00C74CF2">
      <w:pPr>
        <w:pStyle w:val="KeepWithNext"/>
        <w:rPr>
          <w:rtl/>
        </w:rPr>
      </w:pPr>
    </w:p>
    <w:p w:rsidR="00C74CF2" w:rsidRDefault="00C74CF2" w:rsidP="00C74CF2">
      <w:pPr>
        <w:rPr>
          <w:rtl/>
        </w:rPr>
      </w:pPr>
      <w:bookmarkStart w:id="14556" w:name="_ETM_Q1_11991951"/>
      <w:bookmarkStart w:id="14557" w:name="_ETM_Q1_11991995"/>
      <w:bookmarkEnd w:id="14556"/>
      <w:bookmarkEnd w:id="14557"/>
      <w:r>
        <w:rPr>
          <w:rtl/>
        </w:rPr>
        <w:t xml:space="preserve">הסברתי את המשמעות הפונקציונלית של הדבר הזה, גם </w:t>
      </w:r>
      <w:bookmarkStart w:id="14558" w:name="_ETM_Q1_11992467"/>
      <w:bookmarkEnd w:id="14558"/>
      <w:r>
        <w:rPr>
          <w:rtl/>
        </w:rPr>
        <w:t>לעניין פיטורים וגם לגבי שוויון.</w:t>
      </w:r>
    </w:p>
    <w:p w:rsidR="00C74CF2" w:rsidRDefault="00C74CF2" w:rsidP="00C74CF2">
      <w:pPr>
        <w:rPr>
          <w:rtl/>
        </w:rPr>
      </w:pPr>
      <w:bookmarkStart w:id="14559" w:name="_ETM_Q1_11992791"/>
      <w:bookmarkStart w:id="14560" w:name="_ETM_Q1_11992935"/>
      <w:bookmarkStart w:id="14561" w:name="_ETM_Q1_11992185"/>
      <w:bookmarkEnd w:id="14559"/>
      <w:bookmarkEnd w:id="14560"/>
      <w:bookmarkEnd w:id="14561"/>
    </w:p>
    <w:p w:rsidR="00C74CF2" w:rsidRDefault="00C74CF2" w:rsidP="00C74CF2">
      <w:pPr>
        <w:pStyle w:val="a5"/>
        <w:keepNext/>
        <w:rPr>
          <w:rtl/>
        </w:rPr>
      </w:pPr>
      <w:bookmarkStart w:id="14562" w:name="ET_speaker_5933_6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62"/>
    </w:p>
    <w:p w:rsidR="00C74CF2" w:rsidRDefault="00C74CF2" w:rsidP="00C74CF2">
      <w:pPr>
        <w:pStyle w:val="KeepWithNext"/>
        <w:rPr>
          <w:rtl/>
        </w:rPr>
      </w:pPr>
    </w:p>
    <w:p w:rsidR="00C74CF2" w:rsidRDefault="00C74CF2" w:rsidP="00C74CF2">
      <w:pPr>
        <w:rPr>
          <w:rtl/>
        </w:rPr>
      </w:pPr>
      <w:bookmarkStart w:id="14563" w:name="_ETM_Q1_11992844"/>
      <w:bookmarkStart w:id="14564" w:name="_ETM_Q1_11992901"/>
      <w:bookmarkEnd w:id="14563"/>
      <w:bookmarkEnd w:id="14564"/>
      <w:r>
        <w:rPr>
          <w:rtl/>
        </w:rPr>
        <w:t>גור, אי-אפשר לשנות זיקה?</w:t>
      </w:r>
    </w:p>
    <w:p w:rsidR="00C74CF2" w:rsidRDefault="00C74CF2" w:rsidP="00C74CF2">
      <w:pPr>
        <w:rPr>
          <w:rtl/>
        </w:rPr>
      </w:pPr>
      <w:bookmarkStart w:id="14565" w:name="_ETM_Q1_11995549"/>
      <w:bookmarkStart w:id="14566" w:name="_ETM_Q1_11995682"/>
      <w:bookmarkStart w:id="14567" w:name="_ETM_Q1_11996285"/>
      <w:bookmarkEnd w:id="14565"/>
      <w:bookmarkEnd w:id="14566"/>
      <w:bookmarkEnd w:id="14567"/>
    </w:p>
    <w:p w:rsidR="00C74CF2" w:rsidRDefault="00C74CF2" w:rsidP="00C74CF2">
      <w:pPr>
        <w:pStyle w:val="a5"/>
        <w:keepNext/>
        <w:rPr>
          <w:rtl/>
        </w:rPr>
      </w:pPr>
      <w:bookmarkStart w:id="14568" w:name="ET_speaker_5939_6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568"/>
    </w:p>
    <w:p w:rsidR="00C74CF2" w:rsidRDefault="00C74CF2" w:rsidP="00C74CF2">
      <w:pPr>
        <w:pStyle w:val="KeepWithNext"/>
        <w:rPr>
          <w:rtl/>
        </w:rPr>
      </w:pPr>
    </w:p>
    <w:p w:rsidR="00C74CF2" w:rsidRDefault="00C74CF2" w:rsidP="00C74CF2">
      <w:pPr>
        <w:rPr>
          <w:rtl/>
        </w:rPr>
      </w:pPr>
      <w:bookmarkStart w:id="14569" w:name="_ETM_Q1_11996865"/>
      <w:bookmarkStart w:id="14570" w:name="_ETM_Q1_11996902"/>
      <w:bookmarkEnd w:id="14569"/>
      <w:bookmarkEnd w:id="14570"/>
      <w:r>
        <w:rPr>
          <w:rtl/>
        </w:rPr>
        <w:t xml:space="preserve">איתן, כשהוא יסיים </w:t>
      </w:r>
      <w:bookmarkStart w:id="14571" w:name="_ETM_Q1_11997308"/>
      <w:bookmarkEnd w:id="14571"/>
      <w:r>
        <w:rPr>
          <w:rtl/>
        </w:rPr>
        <w:t>אפשר לשאול שאלה את גור?</w:t>
      </w:r>
      <w:bookmarkStart w:id="14572" w:name="_ETM_Q1_11996844"/>
      <w:bookmarkEnd w:id="14572"/>
    </w:p>
    <w:p w:rsidR="00C74CF2" w:rsidRDefault="00C74CF2" w:rsidP="00C74CF2">
      <w:pPr>
        <w:rPr>
          <w:rtl/>
        </w:rPr>
      </w:pPr>
      <w:bookmarkStart w:id="14573" w:name="_ETM_Q1_11996969"/>
      <w:bookmarkEnd w:id="14573"/>
    </w:p>
    <w:p w:rsidR="00C74CF2" w:rsidRDefault="00C74CF2" w:rsidP="00C74CF2">
      <w:pPr>
        <w:pStyle w:val="af8"/>
        <w:keepNext/>
        <w:rPr>
          <w:rtl/>
        </w:rPr>
      </w:pPr>
      <w:bookmarkStart w:id="14574" w:name="ET_yor_5771_6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74"/>
    </w:p>
    <w:p w:rsidR="00C74CF2" w:rsidRDefault="00C74CF2" w:rsidP="00C74CF2">
      <w:pPr>
        <w:pStyle w:val="KeepWithNext"/>
        <w:rPr>
          <w:rtl/>
        </w:rPr>
      </w:pPr>
    </w:p>
    <w:p w:rsidR="00C74CF2" w:rsidRDefault="00C74CF2" w:rsidP="00C74CF2">
      <w:pPr>
        <w:rPr>
          <w:rtl/>
        </w:rPr>
      </w:pPr>
      <w:bookmarkStart w:id="14575" w:name="_ETM_Q1_11999866"/>
      <w:bookmarkStart w:id="14576" w:name="_ETM_Q1_11999952"/>
      <w:bookmarkEnd w:id="14575"/>
      <w:bookmarkEnd w:id="14576"/>
      <w:r>
        <w:rPr>
          <w:rtl/>
        </w:rPr>
        <w:t>אל תפריעו.</w:t>
      </w:r>
    </w:p>
    <w:p w:rsidR="00C74CF2" w:rsidRDefault="00C74CF2" w:rsidP="00C74CF2">
      <w:pPr>
        <w:rPr>
          <w:rtl/>
        </w:rPr>
      </w:pPr>
      <w:bookmarkStart w:id="14577" w:name="_ETM_Q1_11998916"/>
      <w:bookmarkStart w:id="14578" w:name="_ETM_Q1_11999049"/>
      <w:bookmarkStart w:id="14579" w:name="_ETM_Q1_12000564"/>
      <w:bookmarkEnd w:id="14577"/>
      <w:bookmarkEnd w:id="14578"/>
      <w:bookmarkEnd w:id="14579"/>
    </w:p>
    <w:p w:rsidR="00C74CF2" w:rsidRDefault="00C74CF2" w:rsidP="00C74CF2">
      <w:pPr>
        <w:pStyle w:val="a5"/>
        <w:keepNext/>
        <w:rPr>
          <w:rtl/>
        </w:rPr>
      </w:pPr>
      <w:bookmarkStart w:id="14580" w:name="ET_speaker_5933_6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580"/>
    </w:p>
    <w:p w:rsidR="00C74CF2" w:rsidRDefault="00C74CF2" w:rsidP="00C74CF2">
      <w:pPr>
        <w:pStyle w:val="KeepWithNext"/>
        <w:rPr>
          <w:rtl/>
        </w:rPr>
      </w:pPr>
    </w:p>
    <w:p w:rsidR="00C74CF2" w:rsidRDefault="00C74CF2" w:rsidP="00C74CF2">
      <w:pPr>
        <w:rPr>
          <w:rtl/>
        </w:rPr>
      </w:pPr>
      <w:bookmarkStart w:id="14581" w:name="_ETM_Q1_12001176"/>
      <w:bookmarkStart w:id="14582" w:name="_ETM_Q1_12001225"/>
      <w:bookmarkEnd w:id="14581"/>
      <w:bookmarkEnd w:id="14582"/>
      <w:r>
        <w:rPr>
          <w:rtl/>
        </w:rPr>
        <w:t xml:space="preserve">- - </w:t>
      </w:r>
      <w:bookmarkStart w:id="14583" w:name="_ETM_Q1_11999827"/>
      <w:bookmarkEnd w:id="14583"/>
      <w:r>
        <w:rPr>
          <w:rtl/>
        </w:rPr>
        <w:t>- זה לא כתוב.</w:t>
      </w:r>
    </w:p>
    <w:p w:rsidR="00C74CF2" w:rsidRDefault="00C74CF2" w:rsidP="00C74CF2">
      <w:pPr>
        <w:rPr>
          <w:rtl/>
        </w:rPr>
      </w:pPr>
      <w:bookmarkStart w:id="14584" w:name="_ETM_Q1_12000674"/>
      <w:bookmarkStart w:id="14585" w:name="_ETM_Q1_12000808"/>
      <w:bookmarkEnd w:id="14584"/>
      <w:bookmarkEnd w:id="14585"/>
    </w:p>
    <w:p w:rsidR="00C74CF2" w:rsidRDefault="00C74CF2" w:rsidP="00C74CF2">
      <w:pPr>
        <w:pStyle w:val="af8"/>
        <w:keepNext/>
        <w:rPr>
          <w:rtl/>
        </w:rPr>
      </w:pPr>
      <w:bookmarkStart w:id="14586" w:name="ET_yor_5771_6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586"/>
    </w:p>
    <w:p w:rsidR="00C74CF2" w:rsidRDefault="00C74CF2" w:rsidP="00C74CF2">
      <w:pPr>
        <w:pStyle w:val="KeepWithNext"/>
        <w:rPr>
          <w:rtl/>
        </w:rPr>
      </w:pPr>
    </w:p>
    <w:p w:rsidR="00C74CF2" w:rsidRDefault="00C74CF2" w:rsidP="00C74CF2">
      <w:pPr>
        <w:rPr>
          <w:rtl/>
        </w:rPr>
      </w:pPr>
      <w:bookmarkStart w:id="14587" w:name="_ETM_Q1_12002191"/>
      <w:bookmarkStart w:id="14588" w:name="_ETM_Q1_11999548"/>
      <w:bookmarkEnd w:id="14587"/>
      <w:bookmarkEnd w:id="14588"/>
      <w:r>
        <w:rPr>
          <w:rtl/>
        </w:rPr>
        <w:t>אל תפריעו ליועץ המשפטי.</w:t>
      </w:r>
    </w:p>
    <w:p w:rsidR="00C74CF2" w:rsidRDefault="00C74CF2" w:rsidP="00C74CF2">
      <w:pPr>
        <w:rPr>
          <w:rtl/>
        </w:rPr>
      </w:pPr>
      <w:bookmarkStart w:id="14589" w:name="_ETM_Q1_12001601"/>
      <w:bookmarkStart w:id="14590" w:name="_ETM_Q1_12001685"/>
      <w:bookmarkStart w:id="14591" w:name="_ETM_Q1_12002569"/>
      <w:bookmarkEnd w:id="14589"/>
      <w:bookmarkEnd w:id="14590"/>
      <w:bookmarkEnd w:id="14591"/>
    </w:p>
    <w:p w:rsidR="00C74CF2" w:rsidRDefault="00C74CF2" w:rsidP="00C74CF2">
      <w:pPr>
        <w:pStyle w:val="a5"/>
        <w:keepNext/>
        <w:rPr>
          <w:rtl/>
        </w:rPr>
      </w:pPr>
      <w:bookmarkStart w:id="14592" w:name="ET_speaker_5939_6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592"/>
    </w:p>
    <w:p w:rsidR="00C74CF2" w:rsidRDefault="00C74CF2" w:rsidP="00C74CF2">
      <w:pPr>
        <w:pStyle w:val="KeepWithNext"/>
        <w:rPr>
          <w:rtl/>
        </w:rPr>
      </w:pPr>
    </w:p>
    <w:p w:rsidR="00C74CF2" w:rsidRDefault="00C74CF2" w:rsidP="00C74CF2">
      <w:pPr>
        <w:rPr>
          <w:rtl/>
        </w:rPr>
      </w:pPr>
      <w:bookmarkStart w:id="14593" w:name="_ETM_Q1_12003136"/>
      <w:bookmarkStart w:id="14594" w:name="_ETM_Q1_12003185"/>
      <w:bookmarkEnd w:id="14593"/>
      <w:bookmarkEnd w:id="14594"/>
      <w:r>
        <w:rPr>
          <w:rtl/>
        </w:rPr>
        <w:t>אפשר לעשות הרשמה לשאלות לגור כשהוא יסיים, א</w:t>
      </w:r>
      <w:bookmarkStart w:id="14595" w:name="_ETM_Q1_12006440"/>
      <w:bookmarkEnd w:id="14595"/>
      <w:r>
        <w:rPr>
          <w:rtl/>
        </w:rPr>
        <w:t>יתן?</w:t>
      </w:r>
    </w:p>
    <w:p w:rsidR="00C74CF2" w:rsidRDefault="00C74CF2" w:rsidP="00C74CF2">
      <w:pPr>
        <w:rPr>
          <w:rtl/>
        </w:rPr>
      </w:pPr>
    </w:p>
    <w:p w:rsidR="00C74CF2" w:rsidRDefault="00C74CF2" w:rsidP="00C74CF2">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C74CF2" w:rsidRDefault="00C74CF2" w:rsidP="00C74CF2">
      <w:pPr>
        <w:pStyle w:val="KeepWithNext"/>
        <w:rPr>
          <w:rtl/>
        </w:rPr>
      </w:pPr>
    </w:p>
    <w:p w:rsidR="00C74CF2" w:rsidRDefault="00C74CF2" w:rsidP="00C74CF2">
      <w:pPr>
        <w:rPr>
          <w:rtl/>
        </w:rPr>
      </w:pPr>
      <w:bookmarkStart w:id="14596" w:name="_ETM_Q1_12005710"/>
      <w:bookmarkEnd w:id="14596"/>
      <w:r>
        <w:rPr>
          <w:rtl/>
        </w:rPr>
        <w:t>גור, תמשיך.</w:t>
      </w:r>
      <w:bookmarkStart w:id="14597" w:name="_ETM_Q1_12007778"/>
      <w:bookmarkEnd w:id="14597"/>
    </w:p>
    <w:p w:rsidR="00C74CF2" w:rsidRDefault="00C74CF2" w:rsidP="00C74CF2">
      <w:pPr>
        <w:rPr>
          <w:rtl/>
        </w:rPr>
      </w:pPr>
      <w:bookmarkStart w:id="14598" w:name="_ETM_Q1_12007878"/>
      <w:bookmarkStart w:id="14599" w:name="_ETM_Q1_12007188"/>
      <w:bookmarkEnd w:id="14598"/>
      <w:bookmarkEnd w:id="14599"/>
    </w:p>
    <w:p w:rsidR="00C74CF2" w:rsidRDefault="00C74CF2" w:rsidP="00C74CF2">
      <w:pPr>
        <w:pStyle w:val="a5"/>
        <w:keepNext/>
        <w:rPr>
          <w:rtl/>
        </w:rPr>
      </w:pPr>
      <w:bookmarkStart w:id="14600" w:name="ET_speaker_גור_בליי_6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00"/>
    </w:p>
    <w:p w:rsidR="00C74CF2" w:rsidRDefault="00C74CF2" w:rsidP="00C74CF2">
      <w:pPr>
        <w:pStyle w:val="KeepWithNext"/>
        <w:rPr>
          <w:rtl/>
        </w:rPr>
      </w:pPr>
    </w:p>
    <w:p w:rsidR="00C74CF2" w:rsidRDefault="00C74CF2" w:rsidP="00C74CF2">
      <w:pPr>
        <w:rPr>
          <w:rtl/>
        </w:rPr>
      </w:pPr>
      <w:bookmarkStart w:id="14601" w:name="_ETM_Q1_12007816"/>
      <w:bookmarkStart w:id="14602" w:name="_ETM_Q1_12007864"/>
      <w:bookmarkEnd w:id="14601"/>
      <w:bookmarkEnd w:id="14602"/>
      <w:r>
        <w:rPr>
          <w:rtl/>
        </w:rPr>
        <w:t xml:space="preserve">נקודה נוספת שהועלתה, אני לא זוכר על ידי מי. </w:t>
      </w:r>
      <w:bookmarkStart w:id="14603" w:name="_ETM_Q1_12012177"/>
      <w:bookmarkEnd w:id="14603"/>
      <w:r>
        <w:rPr>
          <w:rtl/>
        </w:rPr>
        <w:t xml:space="preserve">זה נכון שכאשר שר מתפטר, סגני השרים שמתחתיו מפסיקים את </w:t>
      </w:r>
      <w:bookmarkStart w:id="14604" w:name="_ETM_Q1_12015352"/>
      <w:bookmarkEnd w:id="14604"/>
      <w:r>
        <w:rPr>
          <w:rtl/>
        </w:rPr>
        <w:t xml:space="preserve">כהונתם. זה נכון. </w:t>
      </w:r>
    </w:p>
    <w:p w:rsidR="00C74CF2" w:rsidRDefault="00C74CF2" w:rsidP="00C74CF2">
      <w:pPr>
        <w:rPr>
          <w:rtl/>
        </w:rPr>
      </w:pPr>
      <w:bookmarkStart w:id="14605" w:name="_ETM_Q1_12015583"/>
      <w:bookmarkStart w:id="14606" w:name="_ETM_Q1_12015702"/>
      <w:bookmarkStart w:id="14607" w:name="_ETM_Q1_12013192"/>
      <w:bookmarkEnd w:id="14605"/>
      <w:bookmarkEnd w:id="14606"/>
      <w:bookmarkEnd w:id="14607"/>
    </w:p>
    <w:p w:rsidR="00C74CF2" w:rsidRDefault="00C74CF2" w:rsidP="00C74CF2">
      <w:pPr>
        <w:pStyle w:val="a5"/>
        <w:keepNext/>
        <w:rPr>
          <w:rtl/>
        </w:rPr>
      </w:pPr>
      <w:bookmarkStart w:id="14608" w:name="ET_speaker_5786_6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4608"/>
    </w:p>
    <w:p w:rsidR="00C74CF2" w:rsidRDefault="00C74CF2" w:rsidP="00C74CF2">
      <w:pPr>
        <w:pStyle w:val="KeepWithNext"/>
        <w:rPr>
          <w:rtl/>
        </w:rPr>
      </w:pPr>
    </w:p>
    <w:p w:rsidR="00C74CF2" w:rsidRDefault="00C74CF2" w:rsidP="00C74CF2">
      <w:pPr>
        <w:rPr>
          <w:rtl/>
        </w:rPr>
      </w:pPr>
      <w:bookmarkStart w:id="14609" w:name="_ETM_Q1_12013819"/>
      <w:bookmarkStart w:id="14610" w:name="_ETM_Q1_12013871"/>
      <w:bookmarkEnd w:id="14609"/>
      <w:bookmarkEnd w:id="14610"/>
      <w:r>
        <w:rPr>
          <w:rtl/>
        </w:rPr>
        <w:t>משביעים אותם.</w:t>
      </w:r>
    </w:p>
    <w:p w:rsidR="00C74CF2" w:rsidRDefault="00C74CF2" w:rsidP="00C74CF2">
      <w:pPr>
        <w:rPr>
          <w:rtl/>
        </w:rPr>
      </w:pPr>
      <w:bookmarkStart w:id="14611" w:name="_ETM_Q1_12013737"/>
      <w:bookmarkStart w:id="14612" w:name="_ETM_Q1_12013865"/>
      <w:bookmarkStart w:id="14613" w:name="_ETM_Q1_12018379"/>
      <w:bookmarkEnd w:id="14611"/>
      <w:bookmarkEnd w:id="14612"/>
      <w:bookmarkEnd w:id="14613"/>
    </w:p>
    <w:p w:rsidR="00C74CF2" w:rsidRDefault="00C74CF2" w:rsidP="00C74CF2">
      <w:pPr>
        <w:pStyle w:val="a5"/>
        <w:keepNext/>
        <w:rPr>
          <w:rtl/>
        </w:rPr>
      </w:pPr>
      <w:bookmarkStart w:id="14614" w:name="ET_speaker_גור_בליי_6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14"/>
    </w:p>
    <w:p w:rsidR="00C74CF2" w:rsidRDefault="00C74CF2" w:rsidP="00C74CF2">
      <w:pPr>
        <w:pStyle w:val="KeepWithNext"/>
        <w:rPr>
          <w:rtl/>
        </w:rPr>
      </w:pPr>
    </w:p>
    <w:p w:rsidR="00C74CF2" w:rsidRDefault="00C74CF2" w:rsidP="00C74CF2">
      <w:pPr>
        <w:rPr>
          <w:rtl/>
        </w:rPr>
      </w:pPr>
      <w:bookmarkStart w:id="14615" w:name="_ETM_Q1_12018954"/>
      <w:bookmarkStart w:id="14616" w:name="_ETM_Q1_12019002"/>
      <w:bookmarkEnd w:id="14615"/>
      <w:bookmarkEnd w:id="14616"/>
      <w:r>
        <w:rPr>
          <w:rtl/>
        </w:rPr>
        <w:t xml:space="preserve">כן. אפשר למנות שר אחר ולהשביע. אבל זה נכון שכאשר שר מתפטר, סגני השרים שמתחתיו מפסיקים </w:t>
      </w:r>
      <w:bookmarkStart w:id="14617" w:name="_ETM_Q1_12022208"/>
      <w:bookmarkEnd w:id="14617"/>
      <w:r>
        <w:rPr>
          <w:rtl/>
        </w:rPr>
        <w:t>את כהונתם.</w:t>
      </w:r>
    </w:p>
    <w:p w:rsidR="00C74CF2" w:rsidRDefault="00C74CF2" w:rsidP="00C74CF2">
      <w:pPr>
        <w:rPr>
          <w:rtl/>
        </w:rPr>
      </w:pPr>
      <w:bookmarkStart w:id="14618" w:name="_ETM_Q1_12020792"/>
      <w:bookmarkEnd w:id="14618"/>
    </w:p>
    <w:p w:rsidR="00C74CF2" w:rsidRDefault="00C74CF2" w:rsidP="00C74CF2">
      <w:pPr>
        <w:pStyle w:val="a5"/>
        <w:keepNext/>
        <w:rPr>
          <w:rtl/>
        </w:rPr>
      </w:pPr>
      <w:bookmarkStart w:id="14619" w:name="ET_speaker_5933_63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19"/>
    </w:p>
    <w:p w:rsidR="00C74CF2" w:rsidRDefault="00C74CF2" w:rsidP="00C74CF2">
      <w:pPr>
        <w:pStyle w:val="KeepWithNext"/>
        <w:rPr>
          <w:rtl/>
        </w:rPr>
      </w:pPr>
    </w:p>
    <w:p w:rsidR="00C74CF2" w:rsidRDefault="00C74CF2" w:rsidP="00C74CF2">
      <w:pPr>
        <w:rPr>
          <w:rtl/>
        </w:rPr>
      </w:pPr>
      <w:bookmarkStart w:id="14620" w:name="_ETM_Q1_12021428"/>
      <w:bookmarkStart w:id="14621" w:name="_ETM_Q1_12021466"/>
      <w:bookmarkEnd w:id="14620"/>
      <w:bookmarkEnd w:id="14621"/>
      <w:r>
        <w:rPr>
          <w:rtl/>
        </w:rPr>
        <w:t>- - -</w:t>
      </w:r>
    </w:p>
    <w:p w:rsidR="00C74CF2" w:rsidRDefault="00C74CF2" w:rsidP="00C74CF2">
      <w:pPr>
        <w:rPr>
          <w:rtl/>
        </w:rPr>
      </w:pPr>
      <w:bookmarkStart w:id="14622" w:name="_ETM_Q1_12024055"/>
      <w:bookmarkEnd w:id="14622"/>
    </w:p>
    <w:p w:rsidR="00C74CF2" w:rsidRDefault="00C74CF2" w:rsidP="00C74CF2">
      <w:pPr>
        <w:pStyle w:val="a5"/>
        <w:keepNext/>
        <w:rPr>
          <w:rtl/>
        </w:rPr>
      </w:pPr>
      <w:bookmarkStart w:id="14623" w:name="ET_speaker_גור_בליי_6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23"/>
    </w:p>
    <w:p w:rsidR="00C74CF2" w:rsidRDefault="00C74CF2" w:rsidP="00C74CF2">
      <w:pPr>
        <w:pStyle w:val="KeepWithNext"/>
        <w:rPr>
          <w:rtl/>
        </w:rPr>
      </w:pPr>
    </w:p>
    <w:p w:rsidR="00C74CF2" w:rsidRDefault="00C74CF2" w:rsidP="00C74CF2">
      <w:pPr>
        <w:rPr>
          <w:rtl/>
        </w:rPr>
      </w:pPr>
      <w:bookmarkStart w:id="14624" w:name="_ETM_Q1_12024697"/>
      <w:bookmarkStart w:id="14625" w:name="_ETM_Q1_12024763"/>
      <w:bookmarkEnd w:id="14624"/>
      <w:bookmarkEnd w:id="14625"/>
      <w:r>
        <w:rPr>
          <w:rtl/>
        </w:rPr>
        <w:t>אני חושב - - -</w:t>
      </w:r>
    </w:p>
    <w:p w:rsidR="00C74CF2" w:rsidRDefault="00C74CF2" w:rsidP="00C74CF2">
      <w:pPr>
        <w:rPr>
          <w:rtl/>
        </w:rPr>
      </w:pPr>
      <w:bookmarkStart w:id="14626" w:name="_ETM_Q1_12024652"/>
      <w:bookmarkStart w:id="14627" w:name="_ETM_Q1_12024756"/>
      <w:bookmarkStart w:id="14628" w:name="_ETM_Q1_12025812"/>
      <w:bookmarkEnd w:id="14626"/>
      <w:bookmarkEnd w:id="14627"/>
      <w:bookmarkEnd w:id="14628"/>
    </w:p>
    <w:p w:rsidR="00C74CF2" w:rsidRDefault="00C74CF2" w:rsidP="00C74CF2">
      <w:pPr>
        <w:pStyle w:val="a5"/>
        <w:keepNext/>
        <w:rPr>
          <w:rtl/>
        </w:rPr>
      </w:pPr>
      <w:bookmarkStart w:id="14629" w:name="ET_speaker_5933_6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29"/>
    </w:p>
    <w:p w:rsidR="00C74CF2" w:rsidRDefault="00C74CF2" w:rsidP="00C74CF2">
      <w:pPr>
        <w:pStyle w:val="KeepWithNext"/>
        <w:rPr>
          <w:rtl/>
        </w:rPr>
      </w:pPr>
    </w:p>
    <w:p w:rsidR="00C74CF2" w:rsidRDefault="00C74CF2" w:rsidP="00C74CF2">
      <w:pPr>
        <w:rPr>
          <w:rtl/>
        </w:rPr>
      </w:pPr>
      <w:bookmarkStart w:id="14630" w:name="_ETM_Q1_12026422"/>
      <w:bookmarkStart w:id="14631" w:name="_ETM_Q1_12026474"/>
      <w:bookmarkEnd w:id="14630"/>
      <w:bookmarkEnd w:id="14631"/>
      <w:r>
        <w:rPr>
          <w:rtl/>
        </w:rPr>
        <w:t>רגע.</w:t>
      </w:r>
    </w:p>
    <w:p w:rsidR="00C74CF2" w:rsidRDefault="00C74CF2" w:rsidP="00C74CF2">
      <w:pPr>
        <w:rPr>
          <w:rtl/>
        </w:rPr>
      </w:pPr>
      <w:bookmarkStart w:id="14632" w:name="_ETM_Q1_12025244"/>
      <w:bookmarkStart w:id="14633" w:name="_ETM_Q1_12025374"/>
      <w:bookmarkEnd w:id="14632"/>
      <w:bookmarkEnd w:id="14633"/>
    </w:p>
    <w:p w:rsidR="00C74CF2" w:rsidRDefault="00C74CF2" w:rsidP="00C74CF2">
      <w:pPr>
        <w:pStyle w:val="af8"/>
        <w:keepNext/>
        <w:rPr>
          <w:rtl/>
        </w:rPr>
      </w:pPr>
      <w:bookmarkStart w:id="14634" w:name="ET_yor_5771_6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34"/>
    </w:p>
    <w:p w:rsidR="00C74CF2" w:rsidRDefault="00C74CF2" w:rsidP="00C74CF2">
      <w:pPr>
        <w:pStyle w:val="KeepWithNext"/>
        <w:rPr>
          <w:rtl/>
        </w:rPr>
      </w:pPr>
    </w:p>
    <w:p w:rsidR="00C74CF2" w:rsidRDefault="00C74CF2" w:rsidP="00C74CF2">
      <w:pPr>
        <w:rPr>
          <w:rtl/>
        </w:rPr>
      </w:pPr>
      <w:bookmarkStart w:id="14635" w:name="_ETM_Q1_12026964"/>
      <w:bookmarkEnd w:id="14635"/>
      <w:r>
        <w:rPr>
          <w:rtl/>
        </w:rPr>
        <w:t>סליחה רגע. שנייה.</w:t>
      </w:r>
    </w:p>
    <w:p w:rsidR="00C74CF2" w:rsidRDefault="00C74CF2" w:rsidP="00C74CF2">
      <w:pPr>
        <w:rPr>
          <w:rtl/>
        </w:rPr>
      </w:pPr>
      <w:bookmarkStart w:id="14636" w:name="_ETM_Q1_12027969"/>
      <w:bookmarkStart w:id="14637" w:name="_ETM_Q1_12028084"/>
      <w:bookmarkStart w:id="14638" w:name="_ETM_Q1_12028969"/>
      <w:bookmarkEnd w:id="14636"/>
      <w:bookmarkEnd w:id="14637"/>
      <w:bookmarkEnd w:id="14638"/>
    </w:p>
    <w:p w:rsidR="00C74CF2" w:rsidRDefault="00C74CF2" w:rsidP="00C74CF2">
      <w:pPr>
        <w:pStyle w:val="a5"/>
        <w:keepNext/>
        <w:rPr>
          <w:rtl/>
        </w:rPr>
      </w:pPr>
      <w:bookmarkStart w:id="14639" w:name="ET_speaker_5939_6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639"/>
    </w:p>
    <w:p w:rsidR="00C74CF2" w:rsidRDefault="00C74CF2" w:rsidP="00C74CF2">
      <w:pPr>
        <w:pStyle w:val="KeepWithNext"/>
        <w:rPr>
          <w:rtl/>
        </w:rPr>
      </w:pPr>
    </w:p>
    <w:p w:rsidR="00C74CF2" w:rsidRDefault="00C74CF2" w:rsidP="00C74CF2">
      <w:pPr>
        <w:rPr>
          <w:rtl/>
        </w:rPr>
      </w:pPr>
      <w:bookmarkStart w:id="14640" w:name="_ETM_Q1_12029457"/>
      <w:bookmarkStart w:id="14641" w:name="_ETM_Q1_12029495"/>
      <w:bookmarkEnd w:id="14640"/>
      <w:bookmarkEnd w:id="14641"/>
      <w:r>
        <w:rPr>
          <w:rtl/>
        </w:rPr>
        <w:t xml:space="preserve">איתן, </w:t>
      </w:r>
      <w:bookmarkStart w:id="14642" w:name="_ETM_Q1_12028257"/>
      <w:bookmarkEnd w:id="14642"/>
      <w:r>
        <w:rPr>
          <w:rtl/>
        </w:rPr>
        <w:t>זה דיון משפטי.</w:t>
      </w:r>
    </w:p>
    <w:p w:rsidR="00C74CF2" w:rsidRDefault="00C74CF2" w:rsidP="00C74CF2">
      <w:pPr>
        <w:rPr>
          <w:rtl/>
        </w:rPr>
      </w:pPr>
      <w:bookmarkStart w:id="14643" w:name="_ETM_Q1_12028600"/>
      <w:bookmarkStart w:id="14644" w:name="_ETM_Q1_12028720"/>
      <w:bookmarkEnd w:id="14643"/>
      <w:bookmarkEnd w:id="14644"/>
    </w:p>
    <w:p w:rsidR="00C74CF2" w:rsidRDefault="00C74CF2" w:rsidP="00C74CF2">
      <w:pPr>
        <w:pStyle w:val="af8"/>
        <w:keepNext/>
        <w:rPr>
          <w:rtl/>
        </w:rPr>
      </w:pPr>
      <w:bookmarkStart w:id="14645" w:name="ET_yor_5771_6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45"/>
    </w:p>
    <w:p w:rsidR="00C74CF2" w:rsidRDefault="00C74CF2" w:rsidP="00C74CF2">
      <w:pPr>
        <w:pStyle w:val="KeepWithNext"/>
        <w:rPr>
          <w:rtl/>
        </w:rPr>
      </w:pPr>
    </w:p>
    <w:p w:rsidR="00C74CF2" w:rsidRDefault="00C74CF2" w:rsidP="00C74CF2">
      <w:pPr>
        <w:rPr>
          <w:rtl/>
        </w:rPr>
      </w:pPr>
      <w:bookmarkStart w:id="14646" w:name="_ETM_Q1_12029592"/>
      <w:bookmarkEnd w:id="14646"/>
      <w:r>
        <w:rPr>
          <w:rtl/>
        </w:rPr>
        <w:t xml:space="preserve">אני מבין מה הדיון המשפטי, עידן, ואני רוצה </w:t>
      </w:r>
      <w:bookmarkStart w:id="14647" w:name="_ETM_Q1_12032643"/>
      <w:bookmarkEnd w:id="14647"/>
      <w:r>
        <w:rPr>
          <w:rtl/>
        </w:rPr>
        <w:t>שהוא ישלים את דבריו.</w:t>
      </w:r>
    </w:p>
    <w:p w:rsidR="00C74CF2" w:rsidRDefault="00C74CF2" w:rsidP="00C74CF2">
      <w:pPr>
        <w:rPr>
          <w:rtl/>
        </w:rPr>
      </w:pPr>
      <w:bookmarkStart w:id="14648" w:name="_ETM_Q1_12031880"/>
      <w:bookmarkEnd w:id="14648"/>
    </w:p>
    <w:p w:rsidR="00C74CF2" w:rsidRDefault="00C74CF2" w:rsidP="00C74CF2">
      <w:pPr>
        <w:pStyle w:val="a5"/>
        <w:keepNext/>
        <w:rPr>
          <w:rtl/>
        </w:rPr>
      </w:pPr>
      <w:bookmarkStart w:id="14649" w:name="ET_speaker_5933_6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49"/>
    </w:p>
    <w:p w:rsidR="00C74CF2" w:rsidRDefault="00C74CF2" w:rsidP="00C74CF2">
      <w:pPr>
        <w:pStyle w:val="KeepWithNext"/>
        <w:rPr>
          <w:rtl/>
        </w:rPr>
      </w:pPr>
    </w:p>
    <w:p w:rsidR="00C74CF2" w:rsidRDefault="00C74CF2" w:rsidP="00C74CF2">
      <w:pPr>
        <w:rPr>
          <w:rtl/>
        </w:rPr>
      </w:pPr>
      <w:bookmarkStart w:id="14650" w:name="_ETM_Q1_12032405"/>
      <w:bookmarkStart w:id="14651" w:name="_ETM_Q1_12032445"/>
      <w:bookmarkEnd w:id="14650"/>
      <w:bookmarkEnd w:id="14651"/>
      <w:r>
        <w:rPr>
          <w:rtl/>
        </w:rPr>
        <w:t>אבל רגע.</w:t>
      </w:r>
    </w:p>
    <w:p w:rsidR="00C74CF2" w:rsidRDefault="00C74CF2" w:rsidP="00C74CF2">
      <w:pPr>
        <w:rPr>
          <w:rtl/>
        </w:rPr>
      </w:pPr>
      <w:bookmarkStart w:id="14652" w:name="_ETM_Q1_12032078"/>
      <w:bookmarkStart w:id="14653" w:name="_ETM_Q1_12032181"/>
      <w:bookmarkEnd w:id="14652"/>
      <w:bookmarkEnd w:id="14653"/>
    </w:p>
    <w:p w:rsidR="00C74CF2" w:rsidRDefault="00C74CF2" w:rsidP="00C74CF2">
      <w:pPr>
        <w:pStyle w:val="af8"/>
        <w:keepNext/>
        <w:rPr>
          <w:rtl/>
        </w:rPr>
      </w:pPr>
      <w:bookmarkStart w:id="14654" w:name="ET_yor_5771_6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54"/>
    </w:p>
    <w:p w:rsidR="00C74CF2" w:rsidRDefault="00C74CF2" w:rsidP="00C74CF2">
      <w:pPr>
        <w:pStyle w:val="KeepWithNext"/>
        <w:rPr>
          <w:rtl/>
        </w:rPr>
      </w:pPr>
    </w:p>
    <w:p w:rsidR="00C74CF2" w:rsidRDefault="00C74CF2" w:rsidP="00C74CF2">
      <w:pPr>
        <w:rPr>
          <w:rtl/>
        </w:rPr>
      </w:pPr>
      <w:bookmarkStart w:id="14655" w:name="_ETM_Q1_12033004"/>
      <w:bookmarkEnd w:id="14655"/>
      <w:r>
        <w:rPr>
          <w:rtl/>
        </w:rPr>
        <w:t>זכותו להשלים את דבריו. בבקשה, גור.</w:t>
      </w:r>
    </w:p>
    <w:p w:rsidR="00C74CF2" w:rsidRDefault="00C74CF2" w:rsidP="00C74CF2">
      <w:pPr>
        <w:rPr>
          <w:rtl/>
        </w:rPr>
      </w:pPr>
      <w:bookmarkStart w:id="14656" w:name="_ETM_Q1_12034013"/>
      <w:bookmarkStart w:id="14657" w:name="_ETM_Q1_12034152"/>
      <w:bookmarkEnd w:id="14656"/>
      <w:bookmarkEnd w:id="14657"/>
    </w:p>
    <w:p w:rsidR="00C74CF2" w:rsidRDefault="00C74CF2" w:rsidP="00C74CF2">
      <w:pPr>
        <w:pStyle w:val="af7"/>
        <w:keepNext/>
        <w:rPr>
          <w:rtl/>
        </w:rPr>
      </w:pPr>
      <w:bookmarkStart w:id="14658" w:name="ET_interruption_קריאה_6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658"/>
    </w:p>
    <w:p w:rsidR="00C74CF2" w:rsidRDefault="00C74CF2" w:rsidP="00C74CF2">
      <w:pPr>
        <w:pStyle w:val="KeepWithNext"/>
        <w:rPr>
          <w:rtl/>
        </w:rPr>
      </w:pPr>
    </w:p>
    <w:p w:rsidR="00C74CF2" w:rsidRDefault="00C74CF2" w:rsidP="00C74CF2">
      <w:pPr>
        <w:rPr>
          <w:rtl/>
        </w:rPr>
      </w:pPr>
      <w:bookmarkStart w:id="14659" w:name="_ETM_Q1_12034584"/>
      <w:bookmarkEnd w:id="14659"/>
      <w:r>
        <w:rPr>
          <w:rtl/>
        </w:rPr>
        <w:t xml:space="preserve">אפשר </w:t>
      </w:r>
      <w:bookmarkStart w:id="14660" w:name="_ETM_Q1_12035646"/>
      <w:bookmarkEnd w:id="14660"/>
      <w:r>
        <w:rPr>
          <w:rtl/>
        </w:rPr>
        <w:t>לשאול שאלות.</w:t>
      </w:r>
    </w:p>
    <w:p w:rsidR="00C74CF2" w:rsidRDefault="00C74CF2" w:rsidP="00C74CF2">
      <w:pPr>
        <w:rPr>
          <w:rtl/>
        </w:rPr>
      </w:pPr>
      <w:bookmarkStart w:id="14661" w:name="_ETM_Q1_12035568"/>
      <w:bookmarkStart w:id="14662" w:name="_ETM_Q1_12035670"/>
      <w:bookmarkStart w:id="14663" w:name="_ETM_Q1_12036273"/>
      <w:bookmarkEnd w:id="14661"/>
      <w:bookmarkEnd w:id="14662"/>
      <w:bookmarkEnd w:id="14663"/>
    </w:p>
    <w:p w:rsidR="00C74CF2" w:rsidRDefault="00C74CF2" w:rsidP="00C74CF2">
      <w:pPr>
        <w:pStyle w:val="a5"/>
        <w:keepNext/>
        <w:rPr>
          <w:rtl/>
        </w:rPr>
      </w:pPr>
      <w:bookmarkStart w:id="14664" w:name="ET_speaker_5939_64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664"/>
    </w:p>
    <w:p w:rsidR="00C74CF2" w:rsidRDefault="00C74CF2" w:rsidP="00C74CF2">
      <w:pPr>
        <w:pStyle w:val="KeepWithNext"/>
        <w:rPr>
          <w:rtl/>
        </w:rPr>
      </w:pPr>
    </w:p>
    <w:p w:rsidR="00C74CF2" w:rsidRDefault="00C74CF2" w:rsidP="00C74CF2">
      <w:pPr>
        <w:rPr>
          <w:rtl/>
        </w:rPr>
      </w:pPr>
      <w:bookmarkStart w:id="14665" w:name="_ETM_Q1_12036763"/>
      <w:bookmarkStart w:id="14666" w:name="_ETM_Q1_12036805"/>
      <w:bookmarkEnd w:id="14665"/>
      <w:bookmarkEnd w:id="14666"/>
      <w:r>
        <w:rPr>
          <w:rtl/>
        </w:rPr>
        <w:t xml:space="preserve">תן לנו לשאול שאלות. אנחנו לא בובות פה, אתה </w:t>
      </w:r>
      <w:bookmarkStart w:id="14667" w:name="_ETM_Q1_12038081"/>
      <w:bookmarkEnd w:id="14667"/>
      <w:r>
        <w:rPr>
          <w:rtl/>
        </w:rPr>
        <w:t>יודע.</w:t>
      </w:r>
    </w:p>
    <w:p w:rsidR="00C74CF2" w:rsidRDefault="00C74CF2" w:rsidP="00C74CF2">
      <w:pPr>
        <w:rPr>
          <w:rtl/>
        </w:rPr>
      </w:pPr>
      <w:bookmarkStart w:id="14668" w:name="_ETM_Q1_12040687"/>
      <w:bookmarkStart w:id="14669" w:name="_ETM_Q1_12040789"/>
      <w:bookmarkStart w:id="14670" w:name="_ETM_Q1_12041823"/>
      <w:bookmarkStart w:id="14671" w:name="_ETM_Q1_12040498"/>
      <w:bookmarkEnd w:id="14668"/>
      <w:bookmarkEnd w:id="14669"/>
      <w:bookmarkEnd w:id="14670"/>
      <w:bookmarkEnd w:id="14671"/>
    </w:p>
    <w:p w:rsidR="00C74CF2" w:rsidRDefault="00C74CF2" w:rsidP="00C74CF2">
      <w:pPr>
        <w:pStyle w:val="a5"/>
        <w:keepNext/>
        <w:rPr>
          <w:rtl/>
        </w:rPr>
      </w:pPr>
      <w:bookmarkStart w:id="14672" w:name="ET_speaker_גור_בליי_6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672"/>
    </w:p>
    <w:p w:rsidR="00C74CF2" w:rsidRDefault="00C74CF2" w:rsidP="00C74CF2">
      <w:pPr>
        <w:pStyle w:val="KeepWithNext"/>
        <w:rPr>
          <w:rtl/>
        </w:rPr>
      </w:pPr>
    </w:p>
    <w:p w:rsidR="00C74CF2" w:rsidRDefault="00C74CF2" w:rsidP="00C74CF2">
      <w:pPr>
        <w:rPr>
          <w:rtl/>
        </w:rPr>
      </w:pPr>
      <w:bookmarkStart w:id="14673" w:name="_ETM_Q1_12042380"/>
      <w:bookmarkStart w:id="14674" w:name="_ETM_Q1_12042436"/>
      <w:bookmarkEnd w:id="14673"/>
      <w:bookmarkEnd w:id="14674"/>
      <w:r>
        <w:rPr>
          <w:rtl/>
        </w:rPr>
        <w:t xml:space="preserve">רק להשלים את המשפט.                    </w:t>
      </w:r>
    </w:p>
    <w:p w:rsidR="00C74CF2" w:rsidRDefault="00C74CF2" w:rsidP="00C74CF2">
      <w:pPr>
        <w:rPr>
          <w:rtl/>
        </w:rPr>
      </w:pPr>
      <w:bookmarkStart w:id="14675" w:name="_ETM_Q1_12040940"/>
      <w:bookmarkStart w:id="14676" w:name="_ETM_Q1_12041033"/>
      <w:bookmarkEnd w:id="14675"/>
      <w:bookmarkEnd w:id="14676"/>
    </w:p>
    <w:p w:rsidR="00C74CF2" w:rsidRDefault="00C74CF2" w:rsidP="00C74CF2">
      <w:pPr>
        <w:pStyle w:val="a5"/>
        <w:keepNext/>
        <w:rPr>
          <w:rtl/>
        </w:rPr>
      </w:pPr>
      <w:bookmarkStart w:id="14677" w:name="_ETM_Q1_12023355"/>
      <w:bookmarkStart w:id="14678" w:name="_ETM_Q1_12023467"/>
      <w:bookmarkStart w:id="14679" w:name="ET_speaker_5933_649"/>
      <w:bookmarkEnd w:id="14677"/>
      <w:bookmarkEnd w:id="146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79"/>
    </w:p>
    <w:p w:rsidR="00C74CF2" w:rsidRDefault="00C74CF2" w:rsidP="00C74CF2">
      <w:pPr>
        <w:pStyle w:val="KeepWithNext"/>
        <w:rPr>
          <w:rtl/>
        </w:rPr>
      </w:pPr>
    </w:p>
    <w:p w:rsidR="00C74CF2" w:rsidRDefault="00C74CF2" w:rsidP="00C74CF2">
      <w:pPr>
        <w:rPr>
          <w:rtl/>
        </w:rPr>
      </w:pPr>
      <w:bookmarkStart w:id="14680" w:name="_ETM_Q1_12041131"/>
      <w:bookmarkStart w:id="14681" w:name="_ETM_Q1_12041189"/>
      <w:bookmarkEnd w:id="14680"/>
      <w:bookmarkEnd w:id="14681"/>
      <w:r>
        <w:rPr>
          <w:rtl/>
        </w:rPr>
        <w:t xml:space="preserve">בנקודה הזאת - - -  </w:t>
      </w:r>
    </w:p>
    <w:p w:rsidR="00C74CF2" w:rsidRDefault="00C74CF2" w:rsidP="00C74CF2">
      <w:pPr>
        <w:rPr>
          <w:rtl/>
        </w:rPr>
      </w:pPr>
    </w:p>
    <w:p w:rsidR="00C74CF2" w:rsidRDefault="00C74CF2" w:rsidP="00C74CF2">
      <w:pPr>
        <w:pStyle w:val="af8"/>
        <w:keepNext/>
        <w:rPr>
          <w:rtl/>
        </w:rPr>
      </w:pPr>
      <w:bookmarkStart w:id="14682" w:name="ET_yor_5771_6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82"/>
    </w:p>
    <w:p w:rsidR="00C74CF2" w:rsidRDefault="00C74CF2" w:rsidP="00C74CF2">
      <w:pPr>
        <w:pStyle w:val="KeepWithNext"/>
        <w:rPr>
          <w:rtl/>
        </w:rPr>
      </w:pPr>
    </w:p>
    <w:p w:rsidR="00C74CF2" w:rsidRDefault="00C74CF2" w:rsidP="00C74CF2">
      <w:pPr>
        <w:rPr>
          <w:rtl/>
        </w:rPr>
      </w:pPr>
      <w:bookmarkStart w:id="14683" w:name="_ETM_Q1_12045364"/>
      <w:bookmarkEnd w:id="14683"/>
      <w:r>
        <w:rPr>
          <w:rtl/>
        </w:rPr>
        <w:t>לא. קארין, סליחה.</w:t>
      </w:r>
      <w:bookmarkStart w:id="14684" w:name="_ETM_Q1_12046109"/>
      <w:bookmarkEnd w:id="14684"/>
    </w:p>
    <w:p w:rsidR="00C74CF2" w:rsidRDefault="00C74CF2" w:rsidP="00C74CF2">
      <w:pPr>
        <w:rPr>
          <w:rtl/>
        </w:rPr>
      </w:pPr>
      <w:bookmarkStart w:id="14685" w:name="_ETM_Q1_12045247"/>
      <w:bookmarkStart w:id="14686" w:name="_ETM_Q1_12045369"/>
      <w:bookmarkStart w:id="14687" w:name="_ETM_Q1_12046479"/>
      <w:bookmarkEnd w:id="14685"/>
      <w:bookmarkEnd w:id="14686"/>
      <w:bookmarkEnd w:id="14687"/>
    </w:p>
    <w:p w:rsidR="00C74CF2" w:rsidRDefault="00C74CF2" w:rsidP="00C74CF2">
      <w:pPr>
        <w:pStyle w:val="a5"/>
        <w:keepNext/>
        <w:rPr>
          <w:rtl/>
        </w:rPr>
      </w:pPr>
      <w:bookmarkStart w:id="14688" w:name="ET_speaker_5933_6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88"/>
    </w:p>
    <w:p w:rsidR="00C74CF2" w:rsidRDefault="00C74CF2" w:rsidP="00C74CF2">
      <w:pPr>
        <w:pStyle w:val="KeepWithNext"/>
        <w:rPr>
          <w:rtl/>
        </w:rPr>
      </w:pPr>
    </w:p>
    <w:p w:rsidR="00C74CF2" w:rsidRDefault="00C74CF2" w:rsidP="00C74CF2">
      <w:pPr>
        <w:rPr>
          <w:rtl/>
        </w:rPr>
      </w:pPr>
      <w:bookmarkStart w:id="14689" w:name="_ETM_Q1_12047152"/>
      <w:bookmarkStart w:id="14690" w:name="_ETM_Q1_12047199"/>
      <w:bookmarkEnd w:id="14689"/>
      <w:bookmarkEnd w:id="14690"/>
      <w:r>
        <w:rPr>
          <w:rtl/>
        </w:rPr>
        <w:t>איתן, די כבר.</w:t>
      </w:r>
    </w:p>
    <w:p w:rsidR="00C74CF2" w:rsidRDefault="00C74CF2" w:rsidP="00C74CF2">
      <w:pPr>
        <w:rPr>
          <w:rtl/>
        </w:rPr>
      </w:pPr>
      <w:bookmarkStart w:id="14691" w:name="_ETM_Q1_12047496"/>
      <w:bookmarkStart w:id="14692" w:name="_ETM_Q1_12047628"/>
      <w:bookmarkEnd w:id="14691"/>
      <w:bookmarkEnd w:id="14692"/>
    </w:p>
    <w:p w:rsidR="00C74CF2" w:rsidRDefault="00C74CF2" w:rsidP="00C74CF2">
      <w:pPr>
        <w:pStyle w:val="af8"/>
        <w:keepNext/>
        <w:rPr>
          <w:rtl/>
        </w:rPr>
      </w:pPr>
      <w:bookmarkStart w:id="14693" w:name="ET_yor_5771_6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693"/>
    </w:p>
    <w:p w:rsidR="00C74CF2" w:rsidRDefault="00C74CF2" w:rsidP="00C74CF2">
      <w:pPr>
        <w:pStyle w:val="KeepWithNext"/>
        <w:rPr>
          <w:rtl/>
        </w:rPr>
      </w:pPr>
    </w:p>
    <w:p w:rsidR="00C74CF2" w:rsidRDefault="00C74CF2" w:rsidP="00C74CF2">
      <w:pPr>
        <w:rPr>
          <w:rtl/>
        </w:rPr>
      </w:pPr>
      <w:bookmarkStart w:id="14694" w:name="_ETM_Q1_12046329"/>
      <w:bookmarkEnd w:id="14694"/>
      <w:r>
        <w:rPr>
          <w:rtl/>
        </w:rPr>
        <w:t>גור, בבקשה תמשיך, תסיים את הנקודות שלך.</w:t>
      </w:r>
    </w:p>
    <w:p w:rsidR="00C74CF2" w:rsidRDefault="00C74CF2" w:rsidP="00C74CF2">
      <w:pPr>
        <w:rPr>
          <w:rtl/>
        </w:rPr>
      </w:pPr>
      <w:bookmarkStart w:id="14695" w:name="_ETM_Q1_12048282"/>
      <w:bookmarkStart w:id="14696" w:name="_ETM_Q1_12048399"/>
      <w:bookmarkEnd w:id="14695"/>
      <w:bookmarkEnd w:id="14696"/>
    </w:p>
    <w:p w:rsidR="00C74CF2" w:rsidRDefault="00C74CF2" w:rsidP="00C74CF2">
      <w:pPr>
        <w:pStyle w:val="a5"/>
        <w:keepNext/>
        <w:rPr>
          <w:rtl/>
        </w:rPr>
      </w:pPr>
      <w:bookmarkStart w:id="14697" w:name="ET_speaker_5933_6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697"/>
    </w:p>
    <w:p w:rsidR="00C74CF2" w:rsidRDefault="00C74CF2" w:rsidP="00C74CF2">
      <w:pPr>
        <w:pStyle w:val="KeepWithNext"/>
        <w:rPr>
          <w:rtl/>
        </w:rPr>
      </w:pPr>
    </w:p>
    <w:p w:rsidR="00C74CF2" w:rsidRDefault="00C74CF2" w:rsidP="00C74CF2">
      <w:pPr>
        <w:rPr>
          <w:rtl/>
        </w:rPr>
      </w:pPr>
      <w:bookmarkStart w:id="14698" w:name="_ETM_Q1_12050164"/>
      <w:bookmarkStart w:id="14699" w:name="_ETM_Q1_12050218"/>
      <w:bookmarkEnd w:id="14698"/>
      <w:bookmarkEnd w:id="14699"/>
      <w:r>
        <w:rPr>
          <w:rtl/>
        </w:rPr>
        <w:t>אבל רגע.</w:t>
      </w:r>
    </w:p>
    <w:p w:rsidR="00C74CF2" w:rsidRDefault="00C74CF2" w:rsidP="00C74CF2">
      <w:pPr>
        <w:rPr>
          <w:rtl/>
        </w:rPr>
      </w:pPr>
      <w:bookmarkStart w:id="14700" w:name="_ETM_Q1_12049653"/>
      <w:bookmarkStart w:id="14701" w:name="_ETM_Q1_12049765"/>
      <w:bookmarkEnd w:id="14700"/>
      <w:bookmarkEnd w:id="14701"/>
    </w:p>
    <w:p w:rsidR="00C74CF2" w:rsidRDefault="00C74CF2" w:rsidP="00C74CF2">
      <w:pPr>
        <w:pStyle w:val="af8"/>
        <w:keepNext/>
        <w:rPr>
          <w:rtl/>
        </w:rPr>
      </w:pPr>
      <w:bookmarkStart w:id="14702" w:name="ET_yor_5771_6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02"/>
    </w:p>
    <w:p w:rsidR="00C74CF2" w:rsidRDefault="00C74CF2" w:rsidP="00C74CF2">
      <w:pPr>
        <w:pStyle w:val="KeepWithNext"/>
        <w:rPr>
          <w:rtl/>
        </w:rPr>
      </w:pPr>
    </w:p>
    <w:p w:rsidR="00C74CF2" w:rsidRDefault="00C74CF2" w:rsidP="00C74CF2">
      <w:pPr>
        <w:rPr>
          <w:rtl/>
        </w:rPr>
      </w:pPr>
      <w:bookmarkStart w:id="14703" w:name="_ETM_Q1_12050406"/>
      <w:bookmarkEnd w:id="14703"/>
      <w:r>
        <w:rPr>
          <w:rtl/>
        </w:rPr>
        <w:t>לא. בבקשה, גור.</w:t>
      </w:r>
    </w:p>
    <w:p w:rsidR="00C74CF2" w:rsidRDefault="00C74CF2" w:rsidP="00C74CF2">
      <w:pPr>
        <w:rPr>
          <w:rtl/>
        </w:rPr>
      </w:pPr>
      <w:bookmarkStart w:id="14704" w:name="_ETM_Q1_12050624"/>
      <w:bookmarkStart w:id="14705" w:name="_ETM_Q1_12050745"/>
      <w:bookmarkEnd w:id="14704"/>
      <w:bookmarkEnd w:id="14705"/>
    </w:p>
    <w:p w:rsidR="00C74CF2" w:rsidRDefault="00C74CF2" w:rsidP="00C74CF2">
      <w:pPr>
        <w:pStyle w:val="a5"/>
        <w:keepNext/>
        <w:rPr>
          <w:rtl/>
        </w:rPr>
      </w:pPr>
      <w:bookmarkStart w:id="14706" w:name="ET_speaker_5933_6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706"/>
    </w:p>
    <w:p w:rsidR="00C74CF2" w:rsidRDefault="00C74CF2" w:rsidP="00C74CF2">
      <w:pPr>
        <w:pStyle w:val="KeepWithNext"/>
        <w:rPr>
          <w:rtl/>
        </w:rPr>
      </w:pPr>
    </w:p>
    <w:p w:rsidR="00C74CF2" w:rsidRDefault="00C74CF2" w:rsidP="00C74CF2">
      <w:pPr>
        <w:rPr>
          <w:rtl/>
        </w:rPr>
      </w:pPr>
      <w:bookmarkStart w:id="14707" w:name="_ETM_Q1_12052250"/>
      <w:bookmarkStart w:id="14708" w:name="_ETM_Q1_12052288"/>
      <w:bookmarkEnd w:id="14707"/>
      <w:bookmarkEnd w:id="14708"/>
      <w:r>
        <w:rPr>
          <w:rtl/>
        </w:rPr>
        <w:t>איתן, אני לא אתן לך.</w:t>
      </w:r>
    </w:p>
    <w:p w:rsidR="00C74CF2" w:rsidRDefault="00C74CF2" w:rsidP="00C74CF2">
      <w:pPr>
        <w:rPr>
          <w:rtl/>
        </w:rPr>
      </w:pPr>
      <w:bookmarkStart w:id="14709" w:name="_ETM_Q1_12052337"/>
      <w:bookmarkStart w:id="14710" w:name="_ETM_Q1_12052469"/>
      <w:bookmarkEnd w:id="14709"/>
      <w:bookmarkEnd w:id="14710"/>
    </w:p>
    <w:p w:rsidR="00C74CF2" w:rsidRDefault="00C74CF2" w:rsidP="00C74CF2">
      <w:pPr>
        <w:pStyle w:val="af8"/>
        <w:keepNext/>
        <w:rPr>
          <w:rtl/>
        </w:rPr>
      </w:pPr>
      <w:bookmarkStart w:id="14711" w:name="ET_yor_5771_6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11"/>
    </w:p>
    <w:p w:rsidR="00C74CF2" w:rsidRDefault="00C74CF2" w:rsidP="00C74CF2">
      <w:pPr>
        <w:pStyle w:val="KeepWithNext"/>
        <w:rPr>
          <w:rtl/>
        </w:rPr>
      </w:pPr>
    </w:p>
    <w:p w:rsidR="00C74CF2" w:rsidRDefault="00C74CF2" w:rsidP="00C74CF2">
      <w:pPr>
        <w:rPr>
          <w:rtl/>
        </w:rPr>
      </w:pPr>
      <w:bookmarkStart w:id="14712" w:name="_ETM_Q1_12053368"/>
      <w:bookmarkEnd w:id="14712"/>
      <w:r>
        <w:rPr>
          <w:rtl/>
        </w:rPr>
        <w:t xml:space="preserve">סליחה. סליחה. קארין, </w:t>
      </w:r>
      <w:bookmarkStart w:id="14713" w:name="_ETM_Q1_12054495"/>
      <w:bookmarkEnd w:id="14713"/>
      <w:r>
        <w:rPr>
          <w:rtl/>
        </w:rPr>
        <w:t xml:space="preserve">סליחה, עם כל הכבוד הראוי, לא יכול להיות שלכל אחד </w:t>
      </w:r>
      <w:bookmarkStart w:id="14714" w:name="_ETM_Q1_12058117"/>
      <w:bookmarkEnd w:id="14714"/>
      <w:r>
        <w:rPr>
          <w:rtl/>
        </w:rPr>
        <w:t>יש לך הערה. תודה רבה. גור, תמשיך את דבריך.</w:t>
      </w:r>
    </w:p>
    <w:p w:rsidR="00C74CF2" w:rsidRDefault="00C74CF2" w:rsidP="00C74CF2">
      <w:pPr>
        <w:rPr>
          <w:rtl/>
        </w:rPr>
      </w:pPr>
      <w:bookmarkStart w:id="14715" w:name="_ETM_Q1_12059921"/>
      <w:bookmarkStart w:id="14716" w:name="_ETM_Q1_12060039"/>
      <w:bookmarkStart w:id="14717" w:name="_ETM_Q1_12061281"/>
      <w:bookmarkEnd w:id="14715"/>
      <w:bookmarkEnd w:id="14716"/>
      <w:bookmarkEnd w:id="14717"/>
    </w:p>
    <w:p w:rsidR="00C74CF2" w:rsidRDefault="00C74CF2" w:rsidP="00C74CF2">
      <w:pPr>
        <w:pStyle w:val="a5"/>
        <w:keepNext/>
        <w:rPr>
          <w:rtl/>
        </w:rPr>
      </w:pPr>
      <w:bookmarkStart w:id="14718" w:name="ET_speaker_5935_6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18"/>
    </w:p>
    <w:p w:rsidR="00C74CF2" w:rsidRDefault="00C74CF2" w:rsidP="00C74CF2">
      <w:pPr>
        <w:pStyle w:val="KeepWithNext"/>
        <w:rPr>
          <w:rtl/>
        </w:rPr>
      </w:pPr>
    </w:p>
    <w:p w:rsidR="00C74CF2" w:rsidRDefault="00C74CF2" w:rsidP="00C74CF2">
      <w:pPr>
        <w:rPr>
          <w:rtl/>
        </w:rPr>
      </w:pPr>
      <w:bookmarkStart w:id="14719" w:name="_ETM_Q1_12061934"/>
      <w:bookmarkStart w:id="14720" w:name="_ETM_Q1_12061976"/>
      <w:bookmarkEnd w:id="14719"/>
      <w:bookmarkEnd w:id="14720"/>
      <w:r>
        <w:rPr>
          <w:rtl/>
        </w:rPr>
        <w:t xml:space="preserve">איתן, אתה חייב לסיים. אתה לא יכול להחזיק אותנו עד 20:00. יש </w:t>
      </w:r>
      <w:bookmarkStart w:id="14721" w:name="_ETM_Q1_12067764"/>
      <w:bookmarkEnd w:id="14721"/>
      <w:r>
        <w:rPr>
          <w:rtl/>
        </w:rPr>
        <w:t>לנו היום כל מיני אזכרות בכל מיני משפחות.</w:t>
      </w:r>
    </w:p>
    <w:p w:rsidR="00C74CF2" w:rsidRDefault="00C74CF2" w:rsidP="00C74CF2">
      <w:pPr>
        <w:rPr>
          <w:rtl/>
        </w:rPr>
      </w:pPr>
      <w:bookmarkStart w:id="14722" w:name="_ETM_Q1_12069273"/>
      <w:bookmarkStart w:id="14723" w:name="_ETM_Q1_12069438"/>
      <w:bookmarkEnd w:id="14722"/>
      <w:bookmarkEnd w:id="14723"/>
    </w:p>
    <w:p w:rsidR="00C74CF2" w:rsidRDefault="00C74CF2" w:rsidP="00C74CF2">
      <w:pPr>
        <w:pStyle w:val="af8"/>
        <w:keepNext/>
        <w:rPr>
          <w:rtl/>
        </w:rPr>
      </w:pPr>
      <w:bookmarkStart w:id="14724" w:name="ET_yor_5771_6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24"/>
    </w:p>
    <w:p w:rsidR="00C74CF2" w:rsidRDefault="00C74CF2" w:rsidP="00C74CF2">
      <w:pPr>
        <w:pStyle w:val="KeepWithNext"/>
        <w:rPr>
          <w:rtl/>
        </w:rPr>
      </w:pPr>
    </w:p>
    <w:p w:rsidR="00C74CF2" w:rsidRDefault="00C74CF2" w:rsidP="00C74CF2">
      <w:pPr>
        <w:rPr>
          <w:rtl/>
        </w:rPr>
      </w:pPr>
      <w:bookmarkStart w:id="14725" w:name="_ETM_Q1_12070256"/>
      <w:bookmarkEnd w:id="14725"/>
      <w:r>
        <w:rPr>
          <w:rtl/>
        </w:rPr>
        <w:t xml:space="preserve">גור, </w:t>
      </w:r>
      <w:bookmarkStart w:id="14726" w:name="_ETM_Q1_12071049"/>
      <w:bookmarkEnd w:id="14726"/>
      <w:r>
        <w:rPr>
          <w:rtl/>
        </w:rPr>
        <w:t>תמשיך.</w:t>
      </w:r>
    </w:p>
    <w:p w:rsidR="00C74CF2" w:rsidRDefault="00C74CF2" w:rsidP="00C74CF2">
      <w:pPr>
        <w:rPr>
          <w:rtl/>
        </w:rPr>
      </w:pPr>
      <w:bookmarkStart w:id="14727" w:name="_ETM_Q1_12069589"/>
      <w:bookmarkStart w:id="14728" w:name="_ETM_Q1_12069730"/>
      <w:bookmarkStart w:id="14729" w:name="_ETM_Q1_12068623"/>
      <w:bookmarkEnd w:id="14727"/>
      <w:bookmarkEnd w:id="14728"/>
      <w:bookmarkEnd w:id="14729"/>
    </w:p>
    <w:p w:rsidR="00C74CF2" w:rsidRDefault="00C74CF2" w:rsidP="00C74CF2">
      <w:pPr>
        <w:pStyle w:val="a5"/>
        <w:keepNext/>
        <w:rPr>
          <w:rtl/>
        </w:rPr>
      </w:pPr>
      <w:bookmarkStart w:id="14730" w:name="ET_speaker_5935_6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30"/>
    </w:p>
    <w:p w:rsidR="00C74CF2" w:rsidRDefault="00C74CF2" w:rsidP="00C74CF2">
      <w:pPr>
        <w:pStyle w:val="KeepWithNext"/>
        <w:rPr>
          <w:rtl/>
        </w:rPr>
      </w:pPr>
    </w:p>
    <w:p w:rsidR="00C74CF2" w:rsidRDefault="00C74CF2" w:rsidP="00C74CF2">
      <w:pPr>
        <w:rPr>
          <w:rtl/>
        </w:rPr>
      </w:pPr>
      <w:r>
        <w:rPr>
          <w:rtl/>
        </w:rPr>
        <w:t>אי</w:t>
      </w:r>
      <w:bookmarkStart w:id="14731" w:name="_ETM_Q1_12069647"/>
      <w:bookmarkStart w:id="14732" w:name="_ETM_Q1_12069748"/>
      <w:bookmarkEnd w:id="14731"/>
      <w:bookmarkEnd w:id="14732"/>
      <w:r>
        <w:rPr>
          <w:rtl/>
        </w:rPr>
        <w:t>תן, תסתכל עליי.</w:t>
      </w:r>
    </w:p>
    <w:p w:rsidR="00C74CF2" w:rsidRDefault="00C74CF2" w:rsidP="00C74CF2">
      <w:pPr>
        <w:rPr>
          <w:rtl/>
        </w:rPr>
      </w:pPr>
      <w:bookmarkStart w:id="14733" w:name="_ETM_Q1_12070592"/>
      <w:bookmarkStart w:id="14734" w:name="_ETM_Q1_12070740"/>
      <w:bookmarkEnd w:id="14733"/>
      <w:bookmarkEnd w:id="14734"/>
    </w:p>
    <w:p w:rsidR="00C74CF2" w:rsidRDefault="00C74CF2" w:rsidP="00C74CF2">
      <w:pPr>
        <w:pStyle w:val="af8"/>
        <w:keepNext/>
        <w:rPr>
          <w:rtl/>
        </w:rPr>
      </w:pPr>
      <w:bookmarkStart w:id="14735" w:name="ET_yor_5771_6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35"/>
    </w:p>
    <w:p w:rsidR="00C74CF2" w:rsidRDefault="00C74CF2" w:rsidP="00C74CF2">
      <w:pPr>
        <w:pStyle w:val="KeepWithNext"/>
        <w:rPr>
          <w:rtl/>
        </w:rPr>
      </w:pPr>
    </w:p>
    <w:p w:rsidR="00C74CF2" w:rsidRDefault="00C74CF2" w:rsidP="00C74CF2">
      <w:pPr>
        <w:rPr>
          <w:rtl/>
        </w:rPr>
      </w:pPr>
      <w:bookmarkStart w:id="14736" w:name="_ETM_Q1_12071443"/>
      <w:bookmarkEnd w:id="14736"/>
      <w:r>
        <w:rPr>
          <w:rtl/>
        </w:rPr>
        <w:t>תודה רבה. תודה רבה.</w:t>
      </w:r>
    </w:p>
    <w:p w:rsidR="00C74CF2" w:rsidRDefault="00C74CF2" w:rsidP="00C74CF2">
      <w:pPr>
        <w:rPr>
          <w:rtl/>
        </w:rPr>
      </w:pPr>
      <w:bookmarkStart w:id="14737" w:name="_ETM_Q1_12071643"/>
      <w:bookmarkEnd w:id="14737"/>
    </w:p>
    <w:p w:rsidR="00C74CF2" w:rsidRDefault="00C74CF2" w:rsidP="00C74CF2">
      <w:pPr>
        <w:pStyle w:val="a5"/>
        <w:keepNext/>
        <w:rPr>
          <w:rtl/>
        </w:rPr>
      </w:pPr>
      <w:bookmarkStart w:id="14738" w:name="ET_speaker_5935_6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38"/>
    </w:p>
    <w:p w:rsidR="00C74CF2" w:rsidRDefault="00C74CF2" w:rsidP="00C74CF2">
      <w:pPr>
        <w:pStyle w:val="KeepWithNext"/>
        <w:rPr>
          <w:rtl/>
        </w:rPr>
      </w:pPr>
    </w:p>
    <w:p w:rsidR="00C74CF2" w:rsidRDefault="00C74CF2" w:rsidP="00C74CF2">
      <w:pPr>
        <w:rPr>
          <w:rtl/>
        </w:rPr>
      </w:pPr>
      <w:bookmarkStart w:id="14739" w:name="_ETM_Q1_12072357"/>
      <w:bookmarkStart w:id="14740" w:name="_ETM_Q1_12072411"/>
      <w:bookmarkEnd w:id="14739"/>
      <w:bookmarkEnd w:id="14740"/>
      <w:r>
        <w:rPr>
          <w:rtl/>
        </w:rPr>
        <w:t xml:space="preserve">לא. אל תגיד לי "תודה </w:t>
      </w:r>
      <w:bookmarkStart w:id="14741" w:name="_ETM_Q1_12073251"/>
      <w:bookmarkEnd w:id="14741"/>
      <w:r>
        <w:rPr>
          <w:rtl/>
        </w:rPr>
        <w:t>רבה".</w:t>
      </w:r>
      <w:bookmarkStart w:id="14742" w:name="_ETM_Q1_12072454"/>
      <w:bookmarkEnd w:id="14742"/>
    </w:p>
    <w:p w:rsidR="00C74CF2" w:rsidRDefault="00C74CF2" w:rsidP="00C74CF2">
      <w:pPr>
        <w:rPr>
          <w:rtl/>
        </w:rPr>
      </w:pPr>
      <w:bookmarkStart w:id="14743" w:name="_ETM_Q1_12072595"/>
      <w:bookmarkEnd w:id="14743"/>
    </w:p>
    <w:p w:rsidR="00C74CF2" w:rsidRDefault="00C74CF2" w:rsidP="00C74CF2">
      <w:pPr>
        <w:pStyle w:val="af8"/>
        <w:keepNext/>
        <w:rPr>
          <w:rtl/>
        </w:rPr>
      </w:pPr>
      <w:bookmarkStart w:id="14744" w:name="ET_yor_5771_6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44"/>
    </w:p>
    <w:p w:rsidR="00C74CF2" w:rsidRDefault="00C74CF2" w:rsidP="00C74CF2">
      <w:pPr>
        <w:pStyle w:val="KeepWithNext"/>
        <w:rPr>
          <w:rtl/>
        </w:rPr>
      </w:pPr>
    </w:p>
    <w:p w:rsidR="00C74CF2" w:rsidRDefault="00C74CF2" w:rsidP="00C74CF2">
      <w:pPr>
        <w:rPr>
          <w:rtl/>
        </w:rPr>
      </w:pPr>
      <w:bookmarkStart w:id="14745" w:name="_ETM_Q1_12073282"/>
      <w:bookmarkEnd w:id="14745"/>
      <w:r>
        <w:rPr>
          <w:rtl/>
        </w:rPr>
        <w:t>אני אגיד לך "תודה רבה".</w:t>
      </w:r>
    </w:p>
    <w:p w:rsidR="00C74CF2" w:rsidRDefault="00C74CF2" w:rsidP="00C74CF2">
      <w:pPr>
        <w:rPr>
          <w:rtl/>
        </w:rPr>
      </w:pPr>
      <w:bookmarkStart w:id="14746" w:name="_ETM_Q1_12072434"/>
      <w:bookmarkStart w:id="14747" w:name="_ETM_Q1_12072547"/>
      <w:bookmarkStart w:id="14748" w:name="_ETM_Q1_12073535"/>
      <w:bookmarkEnd w:id="14746"/>
      <w:bookmarkEnd w:id="14747"/>
      <w:bookmarkEnd w:id="14748"/>
    </w:p>
    <w:p w:rsidR="00C74CF2" w:rsidRDefault="00C74CF2" w:rsidP="00C74CF2">
      <w:pPr>
        <w:pStyle w:val="a5"/>
        <w:keepNext/>
        <w:rPr>
          <w:rtl/>
        </w:rPr>
      </w:pPr>
      <w:bookmarkStart w:id="14749" w:name="ET_speaker_5935_6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49"/>
    </w:p>
    <w:p w:rsidR="00C74CF2" w:rsidRDefault="00C74CF2" w:rsidP="00C74CF2">
      <w:pPr>
        <w:pStyle w:val="KeepWithNext"/>
        <w:rPr>
          <w:rtl/>
        </w:rPr>
      </w:pPr>
    </w:p>
    <w:p w:rsidR="00C74CF2" w:rsidRDefault="00C74CF2" w:rsidP="00C74CF2">
      <w:pPr>
        <w:rPr>
          <w:rtl/>
        </w:rPr>
      </w:pPr>
      <w:r>
        <w:rPr>
          <w:rtl/>
        </w:rPr>
        <w:t>י</w:t>
      </w:r>
      <w:bookmarkStart w:id="14750" w:name="_ETM_Q1_12074590"/>
      <w:bookmarkStart w:id="14751" w:name="_ETM_Q1_12074651"/>
      <w:bookmarkEnd w:id="14750"/>
      <w:bookmarkEnd w:id="14751"/>
      <w:r>
        <w:rPr>
          <w:rtl/>
        </w:rPr>
        <w:t>ש לנו - - -</w:t>
      </w:r>
    </w:p>
    <w:p w:rsidR="00C74CF2" w:rsidRDefault="00C74CF2" w:rsidP="00C74CF2">
      <w:pPr>
        <w:rPr>
          <w:rtl/>
        </w:rPr>
      </w:pPr>
      <w:bookmarkStart w:id="14752" w:name="_ETM_Q1_12075632"/>
      <w:bookmarkStart w:id="14753" w:name="_ETM_Q1_12075778"/>
      <w:bookmarkEnd w:id="14752"/>
      <w:bookmarkEnd w:id="14753"/>
    </w:p>
    <w:p w:rsidR="00C74CF2" w:rsidRDefault="00C74CF2" w:rsidP="00C74CF2">
      <w:pPr>
        <w:pStyle w:val="af8"/>
        <w:keepNext/>
        <w:rPr>
          <w:rtl/>
        </w:rPr>
      </w:pPr>
      <w:bookmarkStart w:id="14754" w:name="ET_yor_5771_6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54"/>
    </w:p>
    <w:p w:rsidR="00C74CF2" w:rsidRDefault="00C74CF2" w:rsidP="00C74CF2">
      <w:pPr>
        <w:pStyle w:val="KeepWithNext"/>
        <w:rPr>
          <w:rtl/>
        </w:rPr>
      </w:pPr>
    </w:p>
    <w:p w:rsidR="00C74CF2" w:rsidRDefault="00C74CF2" w:rsidP="00C74CF2">
      <w:pPr>
        <w:rPr>
          <w:rtl/>
        </w:rPr>
      </w:pPr>
      <w:bookmarkStart w:id="14755" w:name="_ETM_Q1_12076496"/>
      <w:bookmarkEnd w:id="14755"/>
      <w:r>
        <w:rPr>
          <w:rtl/>
        </w:rPr>
        <w:t>תודה רבה,</w:t>
      </w:r>
      <w:bookmarkStart w:id="14756" w:name="_ETM_Q1_12075701"/>
      <w:bookmarkEnd w:id="14756"/>
      <w:r>
        <w:rPr>
          <w:rtl/>
        </w:rPr>
        <w:t xml:space="preserve"> מיקי לוי.</w:t>
      </w:r>
      <w:bookmarkStart w:id="14757" w:name="_ETM_Q1_12074956"/>
      <w:bookmarkEnd w:id="14757"/>
    </w:p>
    <w:p w:rsidR="00C74CF2" w:rsidRDefault="00C74CF2" w:rsidP="00C74CF2">
      <w:pPr>
        <w:rPr>
          <w:rtl/>
        </w:rPr>
      </w:pPr>
      <w:bookmarkStart w:id="14758" w:name="_ETM_Q1_12075111"/>
      <w:bookmarkEnd w:id="14758"/>
    </w:p>
    <w:p w:rsidR="00C74CF2" w:rsidRDefault="00C74CF2" w:rsidP="00C74CF2">
      <w:pPr>
        <w:pStyle w:val="a5"/>
        <w:keepNext/>
        <w:rPr>
          <w:rtl/>
        </w:rPr>
      </w:pPr>
      <w:bookmarkStart w:id="14759" w:name="ET_speaker_5935_6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59"/>
    </w:p>
    <w:p w:rsidR="00C74CF2" w:rsidRDefault="00C74CF2" w:rsidP="00C74CF2">
      <w:pPr>
        <w:pStyle w:val="KeepWithNext"/>
        <w:rPr>
          <w:rtl/>
        </w:rPr>
      </w:pPr>
    </w:p>
    <w:p w:rsidR="00C74CF2" w:rsidRDefault="00C74CF2" w:rsidP="00C74CF2">
      <w:pPr>
        <w:rPr>
          <w:rtl/>
        </w:rPr>
      </w:pPr>
      <w:bookmarkStart w:id="14760" w:name="_ETM_Q1_12076837"/>
      <w:bookmarkStart w:id="14761" w:name="_ETM_Q1_12076885"/>
      <w:bookmarkEnd w:id="14760"/>
      <w:bookmarkEnd w:id="14761"/>
      <w:r>
        <w:rPr>
          <w:rtl/>
        </w:rPr>
        <w:t>תקשיב טוב, איתן, יש לנו - -</w:t>
      </w:r>
    </w:p>
    <w:p w:rsidR="00C74CF2" w:rsidRDefault="00C74CF2" w:rsidP="00C74CF2">
      <w:pPr>
        <w:rPr>
          <w:rtl/>
        </w:rPr>
      </w:pPr>
      <w:bookmarkStart w:id="14762" w:name="_ETM_Q1_12077071"/>
      <w:bookmarkStart w:id="14763" w:name="_ETM_Q1_12077241"/>
      <w:bookmarkEnd w:id="14762"/>
      <w:bookmarkEnd w:id="14763"/>
    </w:p>
    <w:p w:rsidR="00C74CF2" w:rsidRDefault="00C74CF2" w:rsidP="00C74CF2">
      <w:pPr>
        <w:pStyle w:val="af8"/>
        <w:keepNext/>
        <w:rPr>
          <w:rtl/>
        </w:rPr>
      </w:pPr>
      <w:bookmarkStart w:id="14764" w:name="ET_yor_5771_6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64"/>
    </w:p>
    <w:p w:rsidR="00C74CF2" w:rsidRDefault="00C74CF2" w:rsidP="00C74CF2">
      <w:pPr>
        <w:pStyle w:val="KeepWithNext"/>
        <w:rPr>
          <w:rtl/>
        </w:rPr>
      </w:pPr>
    </w:p>
    <w:p w:rsidR="00C74CF2" w:rsidRDefault="00C74CF2" w:rsidP="00C74CF2">
      <w:pPr>
        <w:rPr>
          <w:rtl/>
        </w:rPr>
      </w:pPr>
      <w:bookmarkStart w:id="14765" w:name="_ETM_Q1_12078259"/>
      <w:bookmarkEnd w:id="14765"/>
      <w:r>
        <w:rPr>
          <w:rtl/>
        </w:rPr>
        <w:t xml:space="preserve">אני </w:t>
      </w:r>
      <w:bookmarkStart w:id="14766" w:name="_ETM_Q1_12076679"/>
      <w:bookmarkEnd w:id="14766"/>
      <w:r>
        <w:rPr>
          <w:rtl/>
        </w:rPr>
        <w:t>קורא אותך לסדר פעם ראשונה. אל תפריע.</w:t>
      </w:r>
      <w:bookmarkStart w:id="14767" w:name="_ETM_Q1_12078434"/>
      <w:bookmarkEnd w:id="14767"/>
    </w:p>
    <w:p w:rsidR="00C74CF2" w:rsidRDefault="00C74CF2" w:rsidP="00C74CF2">
      <w:pPr>
        <w:rPr>
          <w:rtl/>
        </w:rPr>
      </w:pPr>
      <w:bookmarkStart w:id="14768" w:name="_ETM_Q1_12078564"/>
      <w:bookmarkStart w:id="14769" w:name="_ETM_Q1_12076235"/>
      <w:bookmarkEnd w:id="14768"/>
      <w:bookmarkEnd w:id="14769"/>
    </w:p>
    <w:p w:rsidR="00C74CF2" w:rsidRDefault="00C74CF2" w:rsidP="00C74CF2">
      <w:pPr>
        <w:pStyle w:val="a5"/>
        <w:keepNext/>
        <w:rPr>
          <w:rtl/>
        </w:rPr>
      </w:pPr>
      <w:bookmarkStart w:id="14770" w:name="ET_speaker_5935_6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70"/>
    </w:p>
    <w:p w:rsidR="00C74CF2" w:rsidRDefault="00C74CF2" w:rsidP="00C74CF2">
      <w:pPr>
        <w:pStyle w:val="KeepWithNext"/>
        <w:rPr>
          <w:rtl/>
        </w:rPr>
      </w:pPr>
    </w:p>
    <w:p w:rsidR="00C74CF2" w:rsidRDefault="00C74CF2" w:rsidP="00C74CF2">
      <w:pPr>
        <w:rPr>
          <w:rtl/>
        </w:rPr>
      </w:pPr>
      <w:bookmarkStart w:id="14771" w:name="_ETM_Q1_12077072"/>
      <w:bookmarkStart w:id="14772" w:name="_ETM_Q1_12077126"/>
      <w:bookmarkEnd w:id="14771"/>
      <w:bookmarkEnd w:id="14772"/>
      <w:r>
        <w:rPr>
          <w:rtl/>
        </w:rPr>
        <w:t xml:space="preserve">- - אזכרות. יש </w:t>
      </w:r>
      <w:bookmarkStart w:id="14773" w:name="_ETM_Q1_12081011"/>
      <w:bookmarkEnd w:id="14773"/>
      <w:r>
        <w:rPr>
          <w:rtl/>
        </w:rPr>
        <w:t>לנו קשר עם משפחות שכולות.</w:t>
      </w:r>
    </w:p>
    <w:p w:rsidR="00C74CF2" w:rsidRDefault="00C74CF2" w:rsidP="00C74CF2">
      <w:pPr>
        <w:rPr>
          <w:rtl/>
        </w:rPr>
      </w:pPr>
    </w:p>
    <w:p w:rsidR="00C74CF2" w:rsidRDefault="00C74CF2" w:rsidP="00C74CF2">
      <w:pPr>
        <w:pStyle w:val="af8"/>
        <w:keepNext/>
        <w:rPr>
          <w:rtl/>
        </w:rPr>
      </w:pPr>
      <w:bookmarkStart w:id="14774" w:name="ET_yor_5771_6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74"/>
    </w:p>
    <w:p w:rsidR="00C74CF2" w:rsidRDefault="00C74CF2" w:rsidP="00C74CF2">
      <w:pPr>
        <w:pStyle w:val="KeepWithNext"/>
        <w:rPr>
          <w:rtl/>
        </w:rPr>
      </w:pPr>
    </w:p>
    <w:p w:rsidR="00C74CF2" w:rsidRDefault="00C74CF2" w:rsidP="00C74CF2">
      <w:pPr>
        <w:rPr>
          <w:rtl/>
        </w:rPr>
      </w:pPr>
      <w:r>
        <w:rPr>
          <w:rtl/>
        </w:rPr>
        <w:t>תודה רבה. תודה רבה.</w:t>
      </w:r>
    </w:p>
    <w:p w:rsidR="00C74CF2" w:rsidRDefault="00C74CF2" w:rsidP="00C74CF2">
      <w:pPr>
        <w:rPr>
          <w:rtl/>
        </w:rPr>
      </w:pPr>
    </w:p>
    <w:p w:rsidR="00C74CF2" w:rsidRDefault="00C74CF2" w:rsidP="00C74CF2">
      <w:pPr>
        <w:pStyle w:val="a5"/>
        <w:keepNext/>
        <w:rPr>
          <w:rtl/>
        </w:rPr>
      </w:pPr>
      <w:bookmarkStart w:id="14775" w:name="ET_speaker_5935_6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75"/>
    </w:p>
    <w:p w:rsidR="00C74CF2" w:rsidRDefault="00C74CF2" w:rsidP="00C74CF2">
      <w:pPr>
        <w:pStyle w:val="KeepWithNext"/>
        <w:rPr>
          <w:rtl/>
        </w:rPr>
      </w:pPr>
    </w:p>
    <w:p w:rsidR="00C74CF2" w:rsidRDefault="00C74CF2" w:rsidP="00C74CF2">
      <w:pPr>
        <w:rPr>
          <w:rtl/>
        </w:rPr>
      </w:pPr>
      <w:r>
        <w:rPr>
          <w:rtl/>
        </w:rPr>
        <w:t xml:space="preserve">אתה עושה עוול </w:t>
      </w:r>
      <w:bookmarkStart w:id="14776" w:name="_ETM_Q1_12084728"/>
      <w:bookmarkEnd w:id="14776"/>
      <w:r>
        <w:rPr>
          <w:rtl/>
        </w:rPr>
        <w:t>למשפחות שכולות.</w:t>
      </w:r>
      <w:bookmarkStart w:id="14777" w:name="_ETM_Q1_12084920"/>
      <w:bookmarkEnd w:id="14777"/>
    </w:p>
    <w:p w:rsidR="00C74CF2" w:rsidRDefault="00C74CF2" w:rsidP="00C74CF2">
      <w:pPr>
        <w:rPr>
          <w:rtl/>
        </w:rPr>
      </w:pPr>
      <w:bookmarkStart w:id="14778" w:name="_ETM_Q1_12085059"/>
      <w:bookmarkEnd w:id="14778"/>
    </w:p>
    <w:p w:rsidR="00C74CF2" w:rsidRDefault="00C74CF2" w:rsidP="00C74CF2">
      <w:pPr>
        <w:pStyle w:val="af8"/>
        <w:keepNext/>
        <w:rPr>
          <w:rtl/>
        </w:rPr>
      </w:pPr>
      <w:bookmarkStart w:id="14779" w:name="ET_yor_5771_6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79"/>
    </w:p>
    <w:p w:rsidR="00C74CF2" w:rsidRDefault="00C74CF2" w:rsidP="00C74CF2">
      <w:pPr>
        <w:pStyle w:val="KeepWithNext"/>
        <w:rPr>
          <w:rtl/>
        </w:rPr>
      </w:pPr>
    </w:p>
    <w:p w:rsidR="00C74CF2" w:rsidRDefault="00C74CF2" w:rsidP="00C74CF2">
      <w:pPr>
        <w:rPr>
          <w:rtl/>
        </w:rPr>
      </w:pPr>
      <w:bookmarkStart w:id="14780" w:name="_ETM_Q1_12085806"/>
      <w:bookmarkEnd w:id="14780"/>
      <w:r>
        <w:rPr>
          <w:rtl/>
        </w:rPr>
        <w:t>אל תהיה ציני.</w:t>
      </w:r>
    </w:p>
    <w:p w:rsidR="00C74CF2" w:rsidRDefault="00C74CF2" w:rsidP="00C74CF2">
      <w:pPr>
        <w:rPr>
          <w:rtl/>
        </w:rPr>
      </w:pPr>
      <w:bookmarkStart w:id="14781" w:name="_ETM_Q1_12086266"/>
      <w:bookmarkStart w:id="14782" w:name="_ETM_Q1_12086418"/>
      <w:bookmarkStart w:id="14783" w:name="_ETM_Q1_12085091"/>
      <w:bookmarkEnd w:id="14781"/>
      <w:bookmarkEnd w:id="14782"/>
      <w:bookmarkEnd w:id="14783"/>
    </w:p>
    <w:p w:rsidR="00C74CF2" w:rsidRDefault="00C74CF2" w:rsidP="00C74CF2">
      <w:pPr>
        <w:pStyle w:val="a5"/>
        <w:keepNext/>
        <w:rPr>
          <w:rtl/>
        </w:rPr>
      </w:pPr>
      <w:bookmarkStart w:id="14784" w:name="ET_speaker_5935_6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84"/>
    </w:p>
    <w:p w:rsidR="00C74CF2" w:rsidRDefault="00C74CF2" w:rsidP="00C74CF2">
      <w:pPr>
        <w:pStyle w:val="KeepWithNext"/>
        <w:rPr>
          <w:rtl/>
        </w:rPr>
      </w:pPr>
    </w:p>
    <w:p w:rsidR="00C74CF2" w:rsidRDefault="00C74CF2" w:rsidP="00C74CF2">
      <w:pPr>
        <w:rPr>
          <w:rtl/>
        </w:rPr>
      </w:pPr>
      <w:bookmarkStart w:id="14785" w:name="_ETM_Q1_12085866"/>
      <w:bookmarkStart w:id="14786" w:name="_ETM_Q1_12085919"/>
      <w:bookmarkEnd w:id="14785"/>
      <w:bookmarkEnd w:id="14786"/>
      <w:r>
        <w:rPr>
          <w:rtl/>
        </w:rPr>
        <w:t>אני ציני?</w:t>
      </w:r>
    </w:p>
    <w:p w:rsidR="00C74CF2" w:rsidRDefault="00C74CF2" w:rsidP="00C74CF2">
      <w:pPr>
        <w:rPr>
          <w:rtl/>
        </w:rPr>
      </w:pPr>
      <w:bookmarkStart w:id="14787" w:name="_ETM_Q1_12087914"/>
      <w:bookmarkStart w:id="14788" w:name="_ETM_Q1_12088071"/>
      <w:bookmarkEnd w:id="14787"/>
      <w:bookmarkEnd w:id="14788"/>
    </w:p>
    <w:p w:rsidR="00C74CF2" w:rsidRDefault="00C74CF2" w:rsidP="00C74CF2">
      <w:pPr>
        <w:pStyle w:val="af8"/>
        <w:keepNext/>
        <w:rPr>
          <w:rtl/>
        </w:rPr>
      </w:pPr>
      <w:bookmarkStart w:id="14789" w:name="ET_yor_5771_6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789"/>
    </w:p>
    <w:p w:rsidR="00C74CF2" w:rsidRDefault="00C74CF2" w:rsidP="00C74CF2">
      <w:pPr>
        <w:pStyle w:val="KeepWithNext"/>
        <w:rPr>
          <w:rtl/>
        </w:rPr>
      </w:pPr>
    </w:p>
    <w:p w:rsidR="00C74CF2" w:rsidRDefault="00C74CF2" w:rsidP="00C74CF2">
      <w:pPr>
        <w:rPr>
          <w:rtl/>
        </w:rPr>
      </w:pPr>
      <w:bookmarkStart w:id="14790" w:name="_ETM_Q1_12086708"/>
      <w:bookmarkEnd w:id="14790"/>
      <w:r>
        <w:rPr>
          <w:rtl/>
        </w:rPr>
        <w:t>תחזור בך. חצוף. חצוף.</w:t>
      </w:r>
    </w:p>
    <w:p w:rsidR="00C74CF2" w:rsidRDefault="00C74CF2" w:rsidP="00C74CF2">
      <w:pPr>
        <w:rPr>
          <w:rtl/>
        </w:rPr>
      </w:pPr>
      <w:bookmarkStart w:id="14791" w:name="_ETM_Q1_12089129"/>
      <w:bookmarkStart w:id="14792" w:name="_ETM_Q1_12089279"/>
      <w:bookmarkStart w:id="14793" w:name="_ETM_Q1_12088737"/>
      <w:bookmarkEnd w:id="14791"/>
      <w:bookmarkEnd w:id="14792"/>
      <w:bookmarkEnd w:id="14793"/>
    </w:p>
    <w:p w:rsidR="00C74CF2" w:rsidRDefault="00C74CF2" w:rsidP="00C74CF2">
      <w:pPr>
        <w:pStyle w:val="a5"/>
        <w:keepNext/>
        <w:rPr>
          <w:rtl/>
        </w:rPr>
      </w:pPr>
      <w:bookmarkStart w:id="14794" w:name="ET_speaker_5935_6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794"/>
    </w:p>
    <w:p w:rsidR="00C74CF2" w:rsidRDefault="00C74CF2" w:rsidP="00C74CF2">
      <w:pPr>
        <w:pStyle w:val="KeepWithNext"/>
        <w:rPr>
          <w:rtl/>
        </w:rPr>
      </w:pPr>
    </w:p>
    <w:p w:rsidR="00C74CF2" w:rsidRDefault="00C74CF2" w:rsidP="00C74CF2">
      <w:pPr>
        <w:rPr>
          <w:rtl/>
        </w:rPr>
      </w:pPr>
      <w:bookmarkStart w:id="14795" w:name="_ETM_Q1_12089496"/>
      <w:bookmarkStart w:id="14796" w:name="_ETM_Q1_12089551"/>
      <w:bookmarkEnd w:id="14795"/>
      <w:bookmarkEnd w:id="14796"/>
      <w:r>
        <w:rPr>
          <w:rtl/>
        </w:rPr>
        <w:t>אני לא ציני. אני ב</w:t>
      </w:r>
      <w:bookmarkStart w:id="14797" w:name="_ETM_Q1_12090093"/>
      <w:bookmarkEnd w:id="14797"/>
      <w:r>
        <w:rPr>
          <w:rtl/>
        </w:rPr>
        <w:t xml:space="preserve">ן למשפחה שכולה. אל תבלבל את המוח. אתה מחזיק אותנו </w:t>
      </w:r>
      <w:bookmarkStart w:id="14798" w:name="_ETM_Q1_12093146"/>
      <w:bookmarkEnd w:id="14798"/>
      <w:r>
        <w:rPr>
          <w:rtl/>
        </w:rPr>
        <w:t>עד מאוחר.</w:t>
      </w:r>
    </w:p>
    <w:p w:rsidR="00C74CF2" w:rsidRDefault="00C74CF2" w:rsidP="00C74CF2">
      <w:pPr>
        <w:rPr>
          <w:rtl/>
        </w:rPr>
      </w:pPr>
      <w:bookmarkStart w:id="14799" w:name="_ETM_Q1_12094970"/>
      <w:bookmarkStart w:id="14800" w:name="_ETM_Q1_12095137"/>
      <w:bookmarkEnd w:id="14799"/>
      <w:bookmarkEnd w:id="14800"/>
    </w:p>
    <w:p w:rsidR="00C74CF2" w:rsidRDefault="00C74CF2" w:rsidP="00C74CF2">
      <w:pPr>
        <w:pStyle w:val="af8"/>
        <w:keepNext/>
        <w:rPr>
          <w:rtl/>
        </w:rPr>
      </w:pPr>
      <w:bookmarkStart w:id="14801" w:name="ET_yor_5771_6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01"/>
    </w:p>
    <w:p w:rsidR="00C74CF2" w:rsidRDefault="00C74CF2" w:rsidP="00C74CF2">
      <w:pPr>
        <w:pStyle w:val="KeepWithNext"/>
        <w:rPr>
          <w:rtl/>
        </w:rPr>
      </w:pPr>
    </w:p>
    <w:p w:rsidR="00C74CF2" w:rsidRDefault="00C74CF2" w:rsidP="00C74CF2">
      <w:pPr>
        <w:rPr>
          <w:rtl/>
        </w:rPr>
      </w:pPr>
      <w:bookmarkStart w:id="14802" w:name="_ETM_Q1_12095915"/>
      <w:bookmarkEnd w:id="14802"/>
      <w:r>
        <w:rPr>
          <w:rtl/>
        </w:rPr>
        <w:t>אני מבקש ממך להפסיק להפריע לי - - -</w:t>
      </w:r>
    </w:p>
    <w:p w:rsidR="00C74CF2" w:rsidRDefault="00C74CF2" w:rsidP="00C74CF2">
      <w:pPr>
        <w:rPr>
          <w:rtl/>
        </w:rPr>
      </w:pPr>
      <w:bookmarkStart w:id="14803" w:name="_ETM_Q1_12096382"/>
      <w:bookmarkEnd w:id="14803"/>
    </w:p>
    <w:p w:rsidR="00C74CF2" w:rsidRDefault="00C74CF2" w:rsidP="00C74CF2">
      <w:pPr>
        <w:pStyle w:val="a5"/>
        <w:keepNext/>
        <w:rPr>
          <w:rtl/>
        </w:rPr>
      </w:pPr>
      <w:bookmarkStart w:id="14804" w:name="ET_speaker_5935_6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04"/>
    </w:p>
    <w:p w:rsidR="00C74CF2" w:rsidRDefault="00C74CF2" w:rsidP="00C74CF2">
      <w:pPr>
        <w:pStyle w:val="KeepWithNext"/>
        <w:rPr>
          <w:rtl/>
        </w:rPr>
      </w:pPr>
    </w:p>
    <w:p w:rsidR="00C74CF2" w:rsidRDefault="00C74CF2" w:rsidP="00C74CF2">
      <w:pPr>
        <w:rPr>
          <w:rtl/>
        </w:rPr>
      </w:pPr>
      <w:bookmarkStart w:id="14805" w:name="_ETM_Q1_12097240"/>
      <w:bookmarkStart w:id="14806" w:name="_ETM_Q1_12097323"/>
      <w:bookmarkEnd w:id="14805"/>
      <w:bookmarkEnd w:id="14806"/>
      <w:r>
        <w:rPr>
          <w:rtl/>
        </w:rPr>
        <w:t xml:space="preserve">אל תבלבל לי את </w:t>
      </w:r>
      <w:bookmarkStart w:id="14807" w:name="_ETM_Q1_12097163"/>
      <w:bookmarkEnd w:id="14807"/>
      <w:r>
        <w:rPr>
          <w:rtl/>
        </w:rPr>
        <w:t>המוח. אני ציני?</w:t>
      </w:r>
    </w:p>
    <w:p w:rsidR="00C74CF2" w:rsidRDefault="00C74CF2" w:rsidP="00C74CF2">
      <w:pPr>
        <w:rPr>
          <w:rtl/>
        </w:rPr>
      </w:pPr>
      <w:bookmarkStart w:id="14808" w:name="_ETM_Q1_12098903"/>
      <w:bookmarkStart w:id="14809" w:name="_ETM_Q1_12099052"/>
      <w:bookmarkEnd w:id="14808"/>
      <w:bookmarkEnd w:id="14809"/>
    </w:p>
    <w:p w:rsidR="00C74CF2" w:rsidRDefault="00C74CF2" w:rsidP="00C74CF2">
      <w:pPr>
        <w:pStyle w:val="af8"/>
        <w:keepNext/>
        <w:rPr>
          <w:rtl/>
        </w:rPr>
      </w:pPr>
      <w:bookmarkStart w:id="14810" w:name="ET_yor_5771_6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10"/>
    </w:p>
    <w:p w:rsidR="00C74CF2" w:rsidRDefault="00C74CF2" w:rsidP="00C74CF2">
      <w:pPr>
        <w:pStyle w:val="KeepWithNext"/>
        <w:rPr>
          <w:rtl/>
        </w:rPr>
      </w:pPr>
    </w:p>
    <w:p w:rsidR="00C74CF2" w:rsidRDefault="00C74CF2" w:rsidP="00C74CF2">
      <w:pPr>
        <w:rPr>
          <w:rtl/>
        </w:rPr>
      </w:pPr>
      <w:bookmarkStart w:id="14811" w:name="_ETM_Q1_12098373"/>
      <w:bookmarkEnd w:id="14811"/>
      <w:r>
        <w:rPr>
          <w:rtl/>
        </w:rPr>
        <w:t>חצוף.</w:t>
      </w:r>
    </w:p>
    <w:p w:rsidR="00C74CF2" w:rsidRDefault="00C74CF2" w:rsidP="00C74CF2">
      <w:pPr>
        <w:rPr>
          <w:rtl/>
        </w:rPr>
      </w:pPr>
      <w:bookmarkStart w:id="14812" w:name="_ETM_Q1_12098040"/>
      <w:bookmarkStart w:id="14813" w:name="_ETM_Q1_12098178"/>
      <w:bookmarkStart w:id="14814" w:name="_ETM_Q1_12099552"/>
      <w:bookmarkEnd w:id="14812"/>
      <w:bookmarkEnd w:id="14813"/>
      <w:bookmarkEnd w:id="14814"/>
    </w:p>
    <w:p w:rsidR="00C74CF2" w:rsidRDefault="00C74CF2" w:rsidP="00C74CF2">
      <w:pPr>
        <w:pStyle w:val="a5"/>
        <w:keepNext/>
        <w:rPr>
          <w:rtl/>
        </w:rPr>
      </w:pPr>
      <w:bookmarkStart w:id="14815" w:name="ET_speaker_5935_6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15"/>
    </w:p>
    <w:p w:rsidR="00C74CF2" w:rsidRDefault="00C74CF2" w:rsidP="00C74CF2">
      <w:pPr>
        <w:pStyle w:val="KeepWithNext"/>
        <w:rPr>
          <w:rtl/>
        </w:rPr>
      </w:pPr>
    </w:p>
    <w:p w:rsidR="00C74CF2" w:rsidRDefault="00C74CF2" w:rsidP="00C74CF2">
      <w:pPr>
        <w:rPr>
          <w:rtl/>
        </w:rPr>
      </w:pPr>
      <w:r>
        <w:rPr>
          <w:rtl/>
        </w:rPr>
        <w:t>א</w:t>
      </w:r>
      <w:bookmarkStart w:id="14816" w:name="_ETM_Q1_12100638"/>
      <w:bookmarkStart w:id="14817" w:name="_ETM_Q1_12100783"/>
      <w:bookmarkEnd w:id="14816"/>
      <w:bookmarkEnd w:id="14817"/>
      <w:r>
        <w:rPr>
          <w:rtl/>
        </w:rPr>
        <w:t>ני ציני? תתבייש לך.</w:t>
      </w:r>
    </w:p>
    <w:p w:rsidR="00C74CF2" w:rsidRDefault="00C74CF2" w:rsidP="00C74CF2">
      <w:pPr>
        <w:rPr>
          <w:rtl/>
        </w:rPr>
      </w:pPr>
      <w:bookmarkStart w:id="14818" w:name="_ETM_Q1_12101535"/>
      <w:bookmarkStart w:id="14819" w:name="_ETM_Q1_12101737"/>
      <w:bookmarkEnd w:id="14818"/>
      <w:bookmarkEnd w:id="14819"/>
    </w:p>
    <w:p w:rsidR="00C74CF2" w:rsidRDefault="00C74CF2" w:rsidP="00C74CF2">
      <w:pPr>
        <w:pStyle w:val="af8"/>
        <w:keepNext/>
        <w:rPr>
          <w:rtl/>
        </w:rPr>
      </w:pPr>
      <w:bookmarkStart w:id="14820" w:name="ET_yor_5771_6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20"/>
    </w:p>
    <w:p w:rsidR="00C74CF2" w:rsidRDefault="00C74CF2" w:rsidP="00C74CF2">
      <w:pPr>
        <w:pStyle w:val="KeepWithNext"/>
        <w:rPr>
          <w:rtl/>
        </w:rPr>
      </w:pPr>
    </w:p>
    <w:p w:rsidR="00C74CF2" w:rsidRDefault="00C74CF2" w:rsidP="00C74CF2">
      <w:pPr>
        <w:rPr>
          <w:rtl/>
        </w:rPr>
      </w:pPr>
      <w:bookmarkStart w:id="14821" w:name="_ETM_Q1_12102402"/>
      <w:bookmarkEnd w:id="14821"/>
      <w:r>
        <w:rPr>
          <w:rtl/>
        </w:rPr>
        <w:t xml:space="preserve">תודה רבה </w:t>
      </w:r>
      <w:bookmarkStart w:id="14822" w:name="_ETM_Q1_12101373"/>
      <w:bookmarkEnd w:id="14822"/>
      <w:r>
        <w:rPr>
          <w:rtl/>
        </w:rPr>
        <w:t>לך. תודה רבה לך, מיקי לוי.</w:t>
      </w:r>
      <w:bookmarkStart w:id="14823" w:name="_ETM_Q1_12101925"/>
      <w:bookmarkEnd w:id="14823"/>
    </w:p>
    <w:p w:rsidR="00C74CF2" w:rsidRDefault="00C74CF2" w:rsidP="00C74CF2">
      <w:pPr>
        <w:rPr>
          <w:rtl/>
        </w:rPr>
      </w:pPr>
      <w:bookmarkStart w:id="14824" w:name="_ETM_Q1_12102056"/>
      <w:bookmarkEnd w:id="14824"/>
    </w:p>
    <w:p w:rsidR="00C74CF2" w:rsidRDefault="00C74CF2" w:rsidP="00C74CF2">
      <w:pPr>
        <w:pStyle w:val="a5"/>
        <w:keepNext/>
        <w:rPr>
          <w:rtl/>
        </w:rPr>
      </w:pPr>
      <w:bookmarkStart w:id="14825" w:name="ET_speaker_5935_6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25"/>
    </w:p>
    <w:p w:rsidR="00C74CF2" w:rsidRDefault="00C74CF2" w:rsidP="00C74CF2">
      <w:pPr>
        <w:pStyle w:val="KeepWithNext"/>
        <w:rPr>
          <w:rtl/>
        </w:rPr>
      </w:pPr>
    </w:p>
    <w:p w:rsidR="00C74CF2" w:rsidRDefault="00C74CF2" w:rsidP="00C74CF2">
      <w:pPr>
        <w:rPr>
          <w:rtl/>
        </w:rPr>
      </w:pPr>
      <w:bookmarkStart w:id="14826" w:name="_ETM_Q1_12103002"/>
      <w:bookmarkEnd w:id="14826"/>
      <w:r>
        <w:rPr>
          <w:rtl/>
        </w:rPr>
        <w:t>ת</w:t>
      </w:r>
      <w:bookmarkStart w:id="14827" w:name="_ETM_Q1_12103114"/>
      <w:bookmarkEnd w:id="14827"/>
      <w:r>
        <w:rPr>
          <w:rtl/>
        </w:rPr>
        <w:t>תבייש.</w:t>
      </w:r>
    </w:p>
    <w:p w:rsidR="00C74CF2" w:rsidRDefault="00C74CF2" w:rsidP="00C74CF2">
      <w:pPr>
        <w:rPr>
          <w:rtl/>
        </w:rPr>
      </w:pPr>
      <w:bookmarkStart w:id="14828" w:name="_ETM_Q1_12102294"/>
      <w:bookmarkStart w:id="14829" w:name="_ETM_Q1_12102493"/>
      <w:bookmarkEnd w:id="14828"/>
      <w:bookmarkEnd w:id="14829"/>
    </w:p>
    <w:p w:rsidR="00C74CF2" w:rsidRDefault="00C74CF2" w:rsidP="00C74CF2">
      <w:pPr>
        <w:pStyle w:val="af8"/>
        <w:keepNext/>
        <w:rPr>
          <w:rtl/>
        </w:rPr>
      </w:pPr>
      <w:bookmarkStart w:id="14830" w:name="ET_yor_5771_6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30"/>
    </w:p>
    <w:p w:rsidR="00C74CF2" w:rsidRDefault="00C74CF2" w:rsidP="00C74CF2">
      <w:pPr>
        <w:pStyle w:val="KeepWithNext"/>
        <w:rPr>
          <w:rtl/>
        </w:rPr>
      </w:pPr>
    </w:p>
    <w:p w:rsidR="00C74CF2" w:rsidRDefault="00C74CF2" w:rsidP="00C74CF2">
      <w:pPr>
        <w:rPr>
          <w:rtl/>
        </w:rPr>
      </w:pPr>
      <w:bookmarkStart w:id="14831" w:name="_ETM_Q1_12103916"/>
      <w:bookmarkEnd w:id="14831"/>
      <w:r>
        <w:rPr>
          <w:rtl/>
        </w:rPr>
        <w:t>תודה רבה לך.</w:t>
      </w:r>
    </w:p>
    <w:p w:rsidR="00C74CF2" w:rsidRDefault="00C74CF2" w:rsidP="00C74CF2">
      <w:pPr>
        <w:rPr>
          <w:rtl/>
        </w:rPr>
      </w:pPr>
      <w:bookmarkStart w:id="14832" w:name="_ETM_Q1_12103729"/>
      <w:bookmarkStart w:id="14833" w:name="_ETM_Q1_12103895"/>
      <w:bookmarkStart w:id="14834" w:name="_ETM_Q1_12102794"/>
      <w:bookmarkEnd w:id="14832"/>
      <w:bookmarkEnd w:id="14833"/>
      <w:bookmarkEnd w:id="14834"/>
    </w:p>
    <w:p w:rsidR="00C74CF2" w:rsidRDefault="00C74CF2" w:rsidP="00C74CF2">
      <w:pPr>
        <w:pStyle w:val="a5"/>
        <w:keepNext/>
        <w:rPr>
          <w:rtl/>
        </w:rPr>
      </w:pPr>
      <w:bookmarkStart w:id="14835" w:name="ET_speaker_5935_6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35"/>
    </w:p>
    <w:p w:rsidR="00C74CF2" w:rsidRDefault="00C74CF2" w:rsidP="00C74CF2">
      <w:pPr>
        <w:pStyle w:val="KeepWithNext"/>
        <w:rPr>
          <w:rtl/>
        </w:rPr>
      </w:pPr>
    </w:p>
    <w:p w:rsidR="00C74CF2" w:rsidRDefault="00C74CF2" w:rsidP="00C74CF2">
      <w:pPr>
        <w:rPr>
          <w:rtl/>
        </w:rPr>
      </w:pPr>
      <w:bookmarkStart w:id="14836" w:name="_ETM_Q1_12103747"/>
      <w:bookmarkStart w:id="14837" w:name="_ETM_Q1_12103832"/>
      <w:bookmarkEnd w:id="14836"/>
      <w:bookmarkEnd w:id="14837"/>
      <w:r>
        <w:rPr>
          <w:rtl/>
        </w:rPr>
        <w:t xml:space="preserve">גועל נפש. </w:t>
      </w:r>
      <w:bookmarkStart w:id="14838" w:name="_ETM_Q1_12104975"/>
      <w:bookmarkEnd w:id="14838"/>
    </w:p>
    <w:p w:rsidR="00C74CF2" w:rsidRDefault="00C74CF2" w:rsidP="00C74CF2">
      <w:pPr>
        <w:rPr>
          <w:rtl/>
        </w:rPr>
      </w:pPr>
      <w:bookmarkStart w:id="14839" w:name="_ETM_Q1_12105080"/>
      <w:bookmarkEnd w:id="14839"/>
    </w:p>
    <w:p w:rsidR="00C74CF2" w:rsidRDefault="00C74CF2" w:rsidP="00C74CF2">
      <w:pPr>
        <w:pStyle w:val="af8"/>
        <w:keepNext/>
        <w:rPr>
          <w:rtl/>
        </w:rPr>
      </w:pPr>
      <w:bookmarkStart w:id="14840" w:name="ET_yor_5771_6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40"/>
    </w:p>
    <w:p w:rsidR="00C74CF2" w:rsidRDefault="00C74CF2" w:rsidP="00C74CF2">
      <w:pPr>
        <w:pStyle w:val="KeepWithNext"/>
        <w:rPr>
          <w:rtl/>
        </w:rPr>
      </w:pPr>
    </w:p>
    <w:p w:rsidR="00C74CF2" w:rsidRDefault="00C74CF2" w:rsidP="00C74CF2">
      <w:pPr>
        <w:rPr>
          <w:rtl/>
        </w:rPr>
      </w:pPr>
      <w:bookmarkStart w:id="14841" w:name="_ETM_Q1_12104271"/>
      <w:bookmarkEnd w:id="14841"/>
      <w:r>
        <w:rPr>
          <w:rtl/>
        </w:rPr>
        <w:t xml:space="preserve">תודה רבה לך. תודה </w:t>
      </w:r>
      <w:bookmarkStart w:id="14842" w:name="_ETM_Q1_12106921"/>
      <w:bookmarkEnd w:id="14842"/>
      <w:r>
        <w:rPr>
          <w:rtl/>
        </w:rPr>
        <w:t>רבה לך.</w:t>
      </w:r>
    </w:p>
    <w:p w:rsidR="00C74CF2" w:rsidRDefault="00C74CF2" w:rsidP="00C74CF2">
      <w:pPr>
        <w:rPr>
          <w:rtl/>
        </w:rPr>
      </w:pPr>
      <w:bookmarkStart w:id="14843" w:name="_ETM_Q1_12104202"/>
      <w:bookmarkStart w:id="14844" w:name="_ETM_Q1_12104335"/>
      <w:bookmarkStart w:id="14845" w:name="_ETM_Q1_12105394"/>
      <w:bookmarkEnd w:id="14843"/>
      <w:bookmarkEnd w:id="14844"/>
      <w:bookmarkEnd w:id="14845"/>
    </w:p>
    <w:p w:rsidR="00C74CF2" w:rsidRDefault="00C74CF2" w:rsidP="00C74CF2">
      <w:pPr>
        <w:pStyle w:val="a5"/>
        <w:keepNext/>
        <w:rPr>
          <w:rtl/>
        </w:rPr>
      </w:pPr>
      <w:bookmarkStart w:id="14846" w:name="ET_speaker_5935_6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46"/>
    </w:p>
    <w:p w:rsidR="00C74CF2" w:rsidRDefault="00C74CF2" w:rsidP="00C74CF2">
      <w:pPr>
        <w:pStyle w:val="KeepWithNext"/>
        <w:rPr>
          <w:rtl/>
        </w:rPr>
      </w:pPr>
    </w:p>
    <w:p w:rsidR="00C74CF2" w:rsidRDefault="00C74CF2" w:rsidP="00C74CF2">
      <w:pPr>
        <w:rPr>
          <w:rtl/>
        </w:rPr>
      </w:pPr>
      <w:bookmarkStart w:id="14847" w:name="_ETM_Q1_12106234"/>
      <w:bookmarkStart w:id="14848" w:name="_ETM_Q1_12106299"/>
      <w:bookmarkStart w:id="14849" w:name="_ETM_Q1_12105207"/>
      <w:bookmarkStart w:id="14850" w:name="_ETM_Q1_12105315"/>
      <w:bookmarkEnd w:id="14847"/>
      <w:bookmarkEnd w:id="14848"/>
      <w:bookmarkEnd w:id="14849"/>
      <w:bookmarkEnd w:id="14850"/>
      <w:r>
        <w:rPr>
          <w:rtl/>
        </w:rPr>
        <w:t xml:space="preserve">אתה </w:t>
      </w:r>
      <w:bookmarkStart w:id="14851" w:name="_ETM_Q1_12106482"/>
      <w:bookmarkEnd w:id="14851"/>
      <w:r>
        <w:rPr>
          <w:rtl/>
        </w:rPr>
        <w:t>תסיים עכשיו את הישיבה הזאת.</w:t>
      </w:r>
    </w:p>
    <w:p w:rsidR="00C74CF2" w:rsidRDefault="00C74CF2" w:rsidP="00C74CF2">
      <w:pPr>
        <w:rPr>
          <w:rtl/>
        </w:rPr>
      </w:pPr>
      <w:bookmarkStart w:id="14852" w:name="_ETM_Q1_12106310"/>
      <w:bookmarkStart w:id="14853" w:name="_ETM_Q1_12106495"/>
      <w:bookmarkEnd w:id="14852"/>
      <w:bookmarkEnd w:id="14853"/>
    </w:p>
    <w:p w:rsidR="00C74CF2" w:rsidRDefault="00C74CF2" w:rsidP="00C74CF2">
      <w:pPr>
        <w:pStyle w:val="af8"/>
        <w:keepNext/>
        <w:rPr>
          <w:rtl/>
        </w:rPr>
      </w:pPr>
      <w:bookmarkStart w:id="14854" w:name="ET_yor_5771_68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54"/>
    </w:p>
    <w:p w:rsidR="00C74CF2" w:rsidRDefault="00C74CF2" w:rsidP="00C74CF2">
      <w:pPr>
        <w:pStyle w:val="KeepWithNext"/>
        <w:rPr>
          <w:rtl/>
        </w:rPr>
      </w:pPr>
    </w:p>
    <w:p w:rsidR="00C74CF2" w:rsidRDefault="00C74CF2" w:rsidP="00C74CF2">
      <w:pPr>
        <w:rPr>
          <w:rtl/>
        </w:rPr>
      </w:pPr>
      <w:bookmarkStart w:id="14855" w:name="_ETM_Q1_12107287"/>
      <w:bookmarkEnd w:id="14855"/>
      <w:r>
        <w:rPr>
          <w:rtl/>
        </w:rPr>
        <w:t>אל תגיד לי מה לעשות. תודה רבה לך.</w:t>
      </w:r>
    </w:p>
    <w:p w:rsidR="00C74CF2" w:rsidRDefault="00C74CF2" w:rsidP="00C74CF2">
      <w:pPr>
        <w:rPr>
          <w:rtl/>
        </w:rPr>
      </w:pPr>
      <w:bookmarkStart w:id="14856" w:name="_ETM_Q1_12109210"/>
      <w:bookmarkStart w:id="14857" w:name="_ETM_Q1_12109339"/>
      <w:bookmarkEnd w:id="14856"/>
      <w:bookmarkEnd w:id="14857"/>
    </w:p>
    <w:p w:rsidR="00C74CF2" w:rsidRDefault="00C74CF2" w:rsidP="00C74CF2">
      <w:pPr>
        <w:pStyle w:val="a5"/>
        <w:keepNext/>
        <w:rPr>
          <w:rtl/>
        </w:rPr>
      </w:pPr>
      <w:bookmarkStart w:id="14858" w:name="ET_speaker_5935_6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858"/>
    </w:p>
    <w:p w:rsidR="00C74CF2" w:rsidRDefault="00C74CF2" w:rsidP="00C74CF2">
      <w:pPr>
        <w:pStyle w:val="KeepWithNext"/>
        <w:rPr>
          <w:rtl/>
        </w:rPr>
      </w:pPr>
    </w:p>
    <w:p w:rsidR="00C74CF2" w:rsidRDefault="00C74CF2" w:rsidP="00C74CF2">
      <w:pPr>
        <w:rPr>
          <w:rtl/>
        </w:rPr>
      </w:pPr>
      <w:bookmarkStart w:id="14859" w:name="_ETM_Q1_12111091"/>
      <w:bookmarkStart w:id="14860" w:name="_ETM_Q1_12111134"/>
      <w:bookmarkEnd w:id="14859"/>
      <w:bookmarkEnd w:id="14860"/>
      <w:r>
        <w:rPr>
          <w:rtl/>
        </w:rPr>
        <w:t>חצוף.</w:t>
      </w:r>
    </w:p>
    <w:p w:rsidR="00C74CF2" w:rsidRDefault="00C74CF2" w:rsidP="00C74CF2">
      <w:pPr>
        <w:rPr>
          <w:rtl/>
        </w:rPr>
      </w:pPr>
      <w:bookmarkStart w:id="14861" w:name="_ETM_Q1_12110716"/>
      <w:bookmarkStart w:id="14862" w:name="_ETM_Q1_12110856"/>
      <w:bookmarkEnd w:id="14861"/>
      <w:bookmarkEnd w:id="14862"/>
    </w:p>
    <w:p w:rsidR="00C74CF2" w:rsidRDefault="00C74CF2" w:rsidP="00C74CF2">
      <w:pPr>
        <w:pStyle w:val="af8"/>
        <w:keepNext/>
        <w:rPr>
          <w:rtl/>
        </w:rPr>
      </w:pPr>
      <w:bookmarkStart w:id="14863" w:name="ET_yor_5771_6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63"/>
    </w:p>
    <w:p w:rsidR="00C74CF2" w:rsidRDefault="00C74CF2" w:rsidP="00C74CF2">
      <w:pPr>
        <w:pStyle w:val="KeepWithNext"/>
        <w:rPr>
          <w:rtl/>
        </w:rPr>
      </w:pPr>
    </w:p>
    <w:p w:rsidR="00C74CF2" w:rsidRDefault="00C74CF2" w:rsidP="00C74CF2">
      <w:pPr>
        <w:rPr>
          <w:rtl/>
        </w:rPr>
      </w:pPr>
      <w:bookmarkStart w:id="14864" w:name="_ETM_Q1_12111574"/>
      <w:bookmarkEnd w:id="14864"/>
      <w:r>
        <w:rPr>
          <w:rtl/>
        </w:rPr>
        <w:t>כן, בבקשה.</w:t>
      </w:r>
      <w:bookmarkStart w:id="14865" w:name="_ETM_Q1_12111230"/>
      <w:bookmarkEnd w:id="14865"/>
    </w:p>
    <w:p w:rsidR="00C74CF2" w:rsidRDefault="00C74CF2" w:rsidP="00C74CF2">
      <w:pPr>
        <w:rPr>
          <w:rtl/>
        </w:rPr>
      </w:pPr>
      <w:bookmarkStart w:id="14866" w:name="_ETM_Q1_12111359"/>
      <w:bookmarkStart w:id="14867" w:name="_ETM_Q1_12111121"/>
      <w:bookmarkEnd w:id="14866"/>
      <w:bookmarkEnd w:id="14867"/>
    </w:p>
    <w:p w:rsidR="00C74CF2" w:rsidRDefault="00C74CF2" w:rsidP="00C74CF2">
      <w:pPr>
        <w:pStyle w:val="a5"/>
        <w:keepNext/>
        <w:rPr>
          <w:rtl/>
        </w:rPr>
      </w:pPr>
      <w:bookmarkStart w:id="14868" w:name="ET_speaker_5933_68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68"/>
    </w:p>
    <w:p w:rsidR="00C74CF2" w:rsidRDefault="00C74CF2" w:rsidP="00C74CF2">
      <w:pPr>
        <w:pStyle w:val="KeepWithNext"/>
        <w:rPr>
          <w:rtl/>
        </w:rPr>
      </w:pPr>
    </w:p>
    <w:p w:rsidR="00C74CF2" w:rsidRDefault="00C74CF2" w:rsidP="00C74CF2">
      <w:pPr>
        <w:rPr>
          <w:rtl/>
        </w:rPr>
      </w:pPr>
      <w:bookmarkStart w:id="14869" w:name="_ETM_Q1_12111786"/>
      <w:bookmarkStart w:id="14870" w:name="_ETM_Q1_12111823"/>
      <w:bookmarkStart w:id="14871" w:name="_ETM_Q1_12111660"/>
      <w:bookmarkEnd w:id="14869"/>
      <w:bookmarkEnd w:id="14870"/>
      <w:bookmarkEnd w:id="14871"/>
      <w:r>
        <w:rPr>
          <w:rtl/>
        </w:rPr>
        <w:t>שנייה, איתן.</w:t>
      </w:r>
    </w:p>
    <w:p w:rsidR="00C74CF2" w:rsidRDefault="00C74CF2" w:rsidP="00C74CF2">
      <w:pPr>
        <w:rPr>
          <w:rtl/>
        </w:rPr>
      </w:pPr>
      <w:bookmarkStart w:id="14872" w:name="_ETM_Q1_12111144"/>
      <w:bookmarkStart w:id="14873" w:name="_ETM_Q1_12111264"/>
      <w:bookmarkEnd w:id="14872"/>
      <w:bookmarkEnd w:id="14873"/>
    </w:p>
    <w:p w:rsidR="00C74CF2" w:rsidRDefault="00C74CF2" w:rsidP="00C74CF2">
      <w:pPr>
        <w:pStyle w:val="af8"/>
        <w:keepNext/>
        <w:rPr>
          <w:rtl/>
        </w:rPr>
      </w:pPr>
      <w:bookmarkStart w:id="14874" w:name="ET_yor_5771_6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74"/>
    </w:p>
    <w:p w:rsidR="00C74CF2" w:rsidRDefault="00C74CF2" w:rsidP="00C74CF2">
      <w:pPr>
        <w:pStyle w:val="KeepWithNext"/>
        <w:rPr>
          <w:rtl/>
        </w:rPr>
      </w:pPr>
    </w:p>
    <w:p w:rsidR="00C74CF2" w:rsidRDefault="00C74CF2" w:rsidP="00C74CF2">
      <w:pPr>
        <w:rPr>
          <w:rtl/>
        </w:rPr>
      </w:pPr>
      <w:bookmarkStart w:id="14875" w:name="_ETM_Q1_12111902"/>
      <w:bookmarkEnd w:id="14875"/>
      <w:r>
        <w:rPr>
          <w:rtl/>
        </w:rPr>
        <w:t>לא. סליחה. הוא באמצע דיבור והוא יסיים את דבריו.</w:t>
      </w:r>
    </w:p>
    <w:p w:rsidR="00C74CF2" w:rsidRDefault="00C74CF2" w:rsidP="00C74CF2">
      <w:pPr>
        <w:rPr>
          <w:rtl/>
        </w:rPr>
      </w:pPr>
      <w:bookmarkStart w:id="14876" w:name="_ETM_Q1_12115391"/>
      <w:bookmarkStart w:id="14877" w:name="_ETM_Q1_12115516"/>
      <w:bookmarkStart w:id="14878" w:name="_ETM_Q1_12114521"/>
      <w:bookmarkEnd w:id="14876"/>
      <w:bookmarkEnd w:id="14877"/>
      <w:bookmarkEnd w:id="14878"/>
    </w:p>
    <w:p w:rsidR="00C74CF2" w:rsidRDefault="00C74CF2" w:rsidP="00C74CF2">
      <w:pPr>
        <w:pStyle w:val="a5"/>
        <w:keepNext/>
        <w:rPr>
          <w:rtl/>
        </w:rPr>
      </w:pPr>
      <w:bookmarkStart w:id="14879" w:name="ET_speaker_5933_6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4879"/>
    </w:p>
    <w:p w:rsidR="00C74CF2" w:rsidRDefault="00C74CF2" w:rsidP="00C74CF2">
      <w:pPr>
        <w:pStyle w:val="KeepWithNext"/>
        <w:rPr>
          <w:rtl/>
        </w:rPr>
      </w:pPr>
    </w:p>
    <w:p w:rsidR="00C74CF2" w:rsidRDefault="00C74CF2" w:rsidP="00C74CF2">
      <w:pPr>
        <w:rPr>
          <w:rtl/>
        </w:rPr>
      </w:pPr>
      <w:bookmarkStart w:id="14880" w:name="_ETM_Q1_12115124"/>
      <w:bookmarkStart w:id="14881" w:name="_ETM_Q1_12115163"/>
      <w:bookmarkEnd w:id="14880"/>
      <w:bookmarkEnd w:id="14881"/>
      <w:r>
        <w:rPr>
          <w:rtl/>
        </w:rPr>
        <w:t xml:space="preserve">אבל </w:t>
      </w:r>
      <w:bookmarkStart w:id="14882" w:name="_ETM_Q1_12116234"/>
      <w:bookmarkEnd w:id="14882"/>
      <w:r>
        <w:rPr>
          <w:rtl/>
        </w:rPr>
        <w:t>- - -</w:t>
      </w:r>
      <w:bookmarkStart w:id="14883" w:name="_ETM_Q1_12117304"/>
      <w:bookmarkEnd w:id="14883"/>
    </w:p>
    <w:p w:rsidR="00C74CF2" w:rsidRDefault="00C74CF2" w:rsidP="00C74CF2">
      <w:pPr>
        <w:rPr>
          <w:rtl/>
        </w:rPr>
      </w:pPr>
      <w:bookmarkStart w:id="14884" w:name="_ETM_Q1_12117412"/>
      <w:bookmarkEnd w:id="14884"/>
    </w:p>
    <w:p w:rsidR="00C74CF2" w:rsidRDefault="00C74CF2" w:rsidP="00C74CF2">
      <w:pPr>
        <w:pStyle w:val="af8"/>
        <w:keepNext/>
        <w:rPr>
          <w:rtl/>
        </w:rPr>
      </w:pPr>
      <w:bookmarkStart w:id="14885" w:name="ET_yor_5771_6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885"/>
    </w:p>
    <w:p w:rsidR="00C74CF2" w:rsidRDefault="00C74CF2" w:rsidP="00C74CF2">
      <w:pPr>
        <w:pStyle w:val="KeepWithNext"/>
        <w:rPr>
          <w:rtl/>
        </w:rPr>
      </w:pPr>
    </w:p>
    <w:p w:rsidR="00C74CF2" w:rsidRDefault="00C74CF2" w:rsidP="00C74CF2">
      <w:pPr>
        <w:rPr>
          <w:rtl/>
        </w:rPr>
      </w:pPr>
      <w:bookmarkStart w:id="14886" w:name="_ETM_Q1_12117885"/>
      <w:bookmarkEnd w:id="14886"/>
      <w:r>
        <w:rPr>
          <w:rtl/>
        </w:rPr>
        <w:t>אני אעמוד על כך שהוא יסיים את דבריו. כן, גור.</w:t>
      </w:r>
    </w:p>
    <w:p w:rsidR="00C74CF2" w:rsidRDefault="00C74CF2" w:rsidP="00C74CF2">
      <w:pPr>
        <w:rPr>
          <w:rtl/>
        </w:rPr>
      </w:pPr>
      <w:bookmarkStart w:id="14887" w:name="_ETM_Q1_12118656"/>
      <w:bookmarkStart w:id="14888" w:name="_ETM_Q1_12118746"/>
      <w:bookmarkStart w:id="14889" w:name="_ETM_Q1_12119464"/>
      <w:bookmarkEnd w:id="14887"/>
      <w:bookmarkEnd w:id="14888"/>
      <w:bookmarkEnd w:id="14889"/>
    </w:p>
    <w:p w:rsidR="00C74CF2" w:rsidRDefault="00C74CF2" w:rsidP="00C74CF2">
      <w:pPr>
        <w:pStyle w:val="a5"/>
        <w:keepNext/>
        <w:rPr>
          <w:rtl/>
        </w:rPr>
      </w:pPr>
      <w:bookmarkStart w:id="14890" w:name="ET_speaker_5939_69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890"/>
    </w:p>
    <w:p w:rsidR="00C74CF2" w:rsidRDefault="00C74CF2" w:rsidP="00C74CF2">
      <w:pPr>
        <w:pStyle w:val="KeepWithNext"/>
        <w:rPr>
          <w:rtl/>
        </w:rPr>
      </w:pPr>
    </w:p>
    <w:p w:rsidR="00C74CF2" w:rsidRDefault="00C74CF2" w:rsidP="00C74CF2">
      <w:pPr>
        <w:rPr>
          <w:rtl/>
        </w:rPr>
      </w:pPr>
      <w:bookmarkStart w:id="14891" w:name="_ETM_Q1_12120058"/>
      <w:bookmarkStart w:id="14892" w:name="_ETM_Q1_12120171"/>
      <w:bookmarkEnd w:id="14891"/>
      <w:bookmarkEnd w:id="14892"/>
      <w:r>
        <w:rPr>
          <w:rtl/>
        </w:rPr>
        <w:t>אם היית נותן לנו לשאול שאלה, כבר היינו מקדמים את הדיון, ואתם הייתם מסיימים יותר מהר, כמו שאתם רוצים.</w:t>
      </w:r>
    </w:p>
    <w:p w:rsidR="00C74CF2" w:rsidRDefault="00C74CF2" w:rsidP="00C74CF2">
      <w:pPr>
        <w:rPr>
          <w:rtl/>
        </w:rPr>
      </w:pPr>
      <w:bookmarkStart w:id="14893" w:name="_ETM_Q1_12125533"/>
      <w:bookmarkStart w:id="14894" w:name="_ETM_Q1_12125676"/>
      <w:bookmarkStart w:id="14895" w:name="_ETM_Q1_12125709"/>
      <w:bookmarkEnd w:id="14893"/>
      <w:bookmarkEnd w:id="14894"/>
      <w:bookmarkEnd w:id="14895"/>
    </w:p>
    <w:p w:rsidR="00C74CF2" w:rsidRDefault="00C74CF2" w:rsidP="00C74CF2">
      <w:pPr>
        <w:pStyle w:val="a5"/>
        <w:keepNext/>
        <w:rPr>
          <w:rtl/>
        </w:rPr>
      </w:pPr>
      <w:bookmarkStart w:id="14896" w:name="_ETM_Q1_12125814"/>
      <w:bookmarkStart w:id="14897" w:name="ET_speaker_גור_בליי_692"/>
      <w:bookmarkEnd w:id="148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897"/>
    </w:p>
    <w:p w:rsidR="00C74CF2" w:rsidRDefault="00C74CF2" w:rsidP="00C74CF2">
      <w:pPr>
        <w:pStyle w:val="KeepWithNext"/>
        <w:rPr>
          <w:rtl/>
        </w:rPr>
      </w:pPr>
    </w:p>
    <w:p w:rsidR="00C74CF2" w:rsidRDefault="00C74CF2" w:rsidP="00C74CF2">
      <w:pPr>
        <w:rPr>
          <w:rtl/>
        </w:rPr>
      </w:pPr>
      <w:r>
        <w:rPr>
          <w:rtl/>
        </w:rPr>
        <w:t xml:space="preserve">הנקודה האחרונה – אני מקווה שהתייחסתי לכל הנקודות – עלו כמה </w:t>
      </w:r>
      <w:bookmarkStart w:id="14898" w:name="_ETM_Q1_12130152"/>
      <w:bookmarkEnd w:id="14898"/>
      <w:r>
        <w:rPr>
          <w:rtl/>
        </w:rPr>
        <w:t>שאלות לגבי סעיפים בהסכמים הקואליציוניים שלא מקבלים - - -</w:t>
      </w:r>
    </w:p>
    <w:p w:rsidR="00C74CF2" w:rsidRDefault="00C74CF2" w:rsidP="00C74CF2">
      <w:pPr>
        <w:rPr>
          <w:rtl/>
        </w:rPr>
      </w:pPr>
      <w:bookmarkStart w:id="14899" w:name="_ETM_Q1_12128829"/>
      <w:bookmarkStart w:id="14900" w:name="_ETM_Q1_12128958"/>
      <w:bookmarkStart w:id="14901" w:name="_ETM_Q1_12130061"/>
      <w:bookmarkEnd w:id="14899"/>
      <w:bookmarkEnd w:id="14900"/>
      <w:bookmarkEnd w:id="14901"/>
    </w:p>
    <w:p w:rsidR="00C74CF2" w:rsidRDefault="00C74CF2" w:rsidP="00C74CF2">
      <w:pPr>
        <w:pStyle w:val="a5"/>
        <w:keepNext/>
        <w:rPr>
          <w:rtl/>
        </w:rPr>
      </w:pPr>
      <w:bookmarkStart w:id="14902" w:name="ET_speaker_5935_6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902"/>
    </w:p>
    <w:p w:rsidR="00C74CF2" w:rsidRDefault="00C74CF2" w:rsidP="00C74CF2">
      <w:pPr>
        <w:pStyle w:val="KeepWithNext"/>
        <w:rPr>
          <w:rtl/>
        </w:rPr>
      </w:pPr>
    </w:p>
    <w:p w:rsidR="00C74CF2" w:rsidRDefault="00C74CF2" w:rsidP="00C74CF2">
      <w:pPr>
        <w:rPr>
          <w:rtl/>
        </w:rPr>
      </w:pPr>
      <w:bookmarkStart w:id="14903" w:name="_ETM_Q1_12130783"/>
      <w:bookmarkStart w:id="14904" w:name="_ETM_Q1_12130816"/>
      <w:bookmarkEnd w:id="14903"/>
      <w:bookmarkEnd w:id="14904"/>
      <w:r>
        <w:rPr>
          <w:rtl/>
        </w:rPr>
        <w:t xml:space="preserve">אצה לכם הדרך. ערב </w:t>
      </w:r>
      <w:bookmarkStart w:id="14905" w:name="_ETM_Q1_12132064"/>
      <w:bookmarkEnd w:id="14905"/>
      <w:r>
        <w:rPr>
          <w:rtl/>
        </w:rPr>
        <w:t>יום הזיכרון. תתביישו לכם.</w:t>
      </w:r>
      <w:bookmarkStart w:id="14906" w:name="_ETM_Q1_12108946"/>
      <w:bookmarkStart w:id="14907" w:name="_ETM_Q1_12109105"/>
      <w:bookmarkEnd w:id="14906"/>
      <w:bookmarkEnd w:id="14907"/>
      <w:r>
        <w:rPr>
          <w:rtl/>
        </w:rPr>
        <w:t xml:space="preserve"> </w:t>
      </w:r>
      <w:bookmarkStart w:id="14908" w:name="_ETM_Q1_12135825"/>
      <w:bookmarkEnd w:id="14908"/>
      <w:r>
        <w:rPr>
          <w:rtl/>
        </w:rPr>
        <w:t xml:space="preserve">תראו את השעה שאתם מחזיקים חברי כנסת שצריכים ללכת למשפחות </w:t>
      </w:r>
      <w:bookmarkStart w:id="14909" w:name="_ETM_Q1_12139403"/>
      <w:bookmarkEnd w:id="14909"/>
      <w:r>
        <w:rPr>
          <w:rtl/>
        </w:rPr>
        <w:t>שכולות.</w:t>
      </w:r>
    </w:p>
    <w:p w:rsidR="00C74CF2" w:rsidRDefault="00C74CF2" w:rsidP="00C74CF2">
      <w:pPr>
        <w:rPr>
          <w:rtl/>
        </w:rPr>
      </w:pPr>
      <w:bookmarkStart w:id="14910" w:name="_ETM_Q1_12138455"/>
      <w:bookmarkStart w:id="14911" w:name="_ETM_Q1_12138575"/>
      <w:bookmarkEnd w:id="14910"/>
      <w:bookmarkEnd w:id="14911"/>
    </w:p>
    <w:p w:rsidR="00C74CF2" w:rsidRDefault="00C74CF2" w:rsidP="00C74CF2">
      <w:pPr>
        <w:pStyle w:val="af8"/>
        <w:keepNext/>
        <w:rPr>
          <w:rtl/>
        </w:rPr>
      </w:pPr>
      <w:bookmarkStart w:id="14912" w:name="ET_yor_5771_6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12"/>
    </w:p>
    <w:p w:rsidR="00C74CF2" w:rsidRDefault="00C74CF2" w:rsidP="00C74CF2">
      <w:pPr>
        <w:pStyle w:val="KeepWithNext"/>
        <w:rPr>
          <w:rtl/>
        </w:rPr>
      </w:pPr>
    </w:p>
    <w:p w:rsidR="00C74CF2" w:rsidRDefault="00C74CF2" w:rsidP="00C74CF2">
      <w:pPr>
        <w:rPr>
          <w:rtl/>
        </w:rPr>
      </w:pPr>
      <w:bookmarkStart w:id="14913" w:name="_ETM_Q1_12139250"/>
      <w:bookmarkEnd w:id="14913"/>
      <w:r>
        <w:rPr>
          <w:rtl/>
        </w:rPr>
        <w:t>תודה, מיקי.</w:t>
      </w:r>
      <w:bookmarkStart w:id="14914" w:name="_ETM_Q1_12138235"/>
      <w:bookmarkEnd w:id="14914"/>
    </w:p>
    <w:p w:rsidR="00C74CF2" w:rsidRDefault="00C74CF2" w:rsidP="00C74CF2">
      <w:pPr>
        <w:rPr>
          <w:rtl/>
        </w:rPr>
      </w:pPr>
      <w:bookmarkStart w:id="14915" w:name="_ETM_Q1_12138367"/>
      <w:bookmarkStart w:id="14916" w:name="_ETM_Q1_12139475"/>
      <w:bookmarkEnd w:id="14915"/>
      <w:bookmarkEnd w:id="14916"/>
    </w:p>
    <w:p w:rsidR="00C74CF2" w:rsidRDefault="00C74CF2" w:rsidP="00C74CF2">
      <w:pPr>
        <w:pStyle w:val="a5"/>
        <w:keepNext/>
        <w:rPr>
          <w:rtl/>
        </w:rPr>
      </w:pPr>
      <w:bookmarkStart w:id="14917" w:name="ET_speaker_5935_6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917"/>
    </w:p>
    <w:p w:rsidR="00C74CF2" w:rsidRDefault="00C74CF2" w:rsidP="00C74CF2">
      <w:pPr>
        <w:pStyle w:val="KeepWithNext"/>
        <w:rPr>
          <w:rtl/>
        </w:rPr>
      </w:pPr>
    </w:p>
    <w:p w:rsidR="00C74CF2" w:rsidRDefault="00C74CF2" w:rsidP="00C74CF2">
      <w:pPr>
        <w:rPr>
          <w:rtl/>
        </w:rPr>
      </w:pPr>
      <w:bookmarkStart w:id="14918" w:name="_ETM_Q1_12140201"/>
      <w:bookmarkStart w:id="14919" w:name="_ETM_Q1_12140253"/>
      <w:bookmarkEnd w:id="14918"/>
      <w:bookmarkEnd w:id="14919"/>
      <w:r>
        <w:rPr>
          <w:rtl/>
        </w:rPr>
        <w:t>תתביישו.</w:t>
      </w:r>
    </w:p>
    <w:p w:rsidR="00C74CF2" w:rsidRDefault="00C74CF2" w:rsidP="00C74CF2">
      <w:pPr>
        <w:rPr>
          <w:rtl/>
        </w:rPr>
      </w:pPr>
      <w:bookmarkStart w:id="14920" w:name="_ETM_Q1_12139614"/>
      <w:bookmarkStart w:id="14921" w:name="_ETM_Q1_12139759"/>
      <w:bookmarkEnd w:id="14920"/>
      <w:bookmarkEnd w:id="14921"/>
    </w:p>
    <w:p w:rsidR="00C74CF2" w:rsidRDefault="00C74CF2" w:rsidP="00C74CF2">
      <w:pPr>
        <w:pStyle w:val="af8"/>
        <w:keepNext/>
        <w:rPr>
          <w:rtl/>
        </w:rPr>
      </w:pPr>
      <w:bookmarkStart w:id="14922" w:name="ET_yor_5771_6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22"/>
    </w:p>
    <w:p w:rsidR="00C74CF2" w:rsidRDefault="00C74CF2" w:rsidP="00C74CF2">
      <w:pPr>
        <w:pStyle w:val="KeepWithNext"/>
        <w:rPr>
          <w:rtl/>
        </w:rPr>
      </w:pPr>
    </w:p>
    <w:p w:rsidR="00C74CF2" w:rsidRDefault="00C74CF2" w:rsidP="00C74CF2">
      <w:pPr>
        <w:rPr>
          <w:rtl/>
        </w:rPr>
      </w:pPr>
      <w:bookmarkStart w:id="14923" w:name="_ETM_Q1_12140475"/>
      <w:bookmarkEnd w:id="14923"/>
      <w:r>
        <w:rPr>
          <w:rtl/>
        </w:rPr>
        <w:t>תודה רבה.</w:t>
      </w:r>
    </w:p>
    <w:p w:rsidR="00C74CF2" w:rsidRDefault="00C74CF2" w:rsidP="00C74CF2">
      <w:pPr>
        <w:rPr>
          <w:rtl/>
        </w:rPr>
      </w:pPr>
      <w:bookmarkStart w:id="14924" w:name="_ETM_Q1_12140335"/>
      <w:bookmarkStart w:id="14925" w:name="_ETM_Q1_12140478"/>
      <w:bookmarkStart w:id="14926" w:name="_ETM_Q1_12141794"/>
      <w:bookmarkEnd w:id="14924"/>
      <w:bookmarkEnd w:id="14925"/>
      <w:bookmarkEnd w:id="14926"/>
    </w:p>
    <w:p w:rsidR="00C74CF2" w:rsidRDefault="00C74CF2" w:rsidP="00C74CF2">
      <w:pPr>
        <w:pStyle w:val="a5"/>
        <w:keepNext/>
        <w:rPr>
          <w:rtl/>
        </w:rPr>
      </w:pPr>
      <w:bookmarkStart w:id="14927" w:name="ET_speaker_5935_69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4927"/>
    </w:p>
    <w:p w:rsidR="00C74CF2" w:rsidRDefault="00C74CF2" w:rsidP="00C74CF2">
      <w:pPr>
        <w:pStyle w:val="KeepWithNext"/>
        <w:rPr>
          <w:rtl/>
        </w:rPr>
      </w:pPr>
    </w:p>
    <w:p w:rsidR="00C74CF2" w:rsidRDefault="00C74CF2" w:rsidP="00C74CF2">
      <w:pPr>
        <w:rPr>
          <w:rtl/>
        </w:rPr>
      </w:pPr>
      <w:bookmarkStart w:id="14928" w:name="_ETM_Q1_12142499"/>
      <w:bookmarkStart w:id="14929" w:name="_ETM_Q1_12142552"/>
      <w:bookmarkEnd w:id="14928"/>
      <w:bookmarkEnd w:id="14929"/>
      <w:r>
        <w:rPr>
          <w:rtl/>
        </w:rPr>
        <w:t xml:space="preserve">גועל נפש.        </w:t>
      </w:r>
    </w:p>
    <w:p w:rsidR="00C74CF2" w:rsidRDefault="00C74CF2" w:rsidP="00C74CF2">
      <w:pPr>
        <w:rPr>
          <w:rtl/>
        </w:rPr>
      </w:pPr>
      <w:bookmarkStart w:id="14930" w:name="_ETM_Q1_12130832"/>
      <w:bookmarkStart w:id="14931" w:name="_ETM_Q1_12130944"/>
      <w:bookmarkStart w:id="14932" w:name="_ETM_Q1_12132080"/>
      <w:bookmarkEnd w:id="14930"/>
      <w:bookmarkEnd w:id="14931"/>
      <w:bookmarkEnd w:id="14932"/>
    </w:p>
    <w:p w:rsidR="00C74CF2" w:rsidRDefault="00C74CF2" w:rsidP="00C74CF2">
      <w:pPr>
        <w:pStyle w:val="af8"/>
        <w:keepNext/>
        <w:rPr>
          <w:rtl/>
        </w:rPr>
      </w:pPr>
      <w:bookmarkStart w:id="14933" w:name="ET_yor_5771_6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33"/>
    </w:p>
    <w:p w:rsidR="00C74CF2" w:rsidRDefault="00C74CF2" w:rsidP="00C74CF2">
      <w:pPr>
        <w:pStyle w:val="KeepWithNext"/>
        <w:rPr>
          <w:rtl/>
        </w:rPr>
      </w:pPr>
    </w:p>
    <w:p w:rsidR="00C74CF2" w:rsidRDefault="00C74CF2" w:rsidP="00C74CF2">
      <w:pPr>
        <w:rPr>
          <w:rtl/>
        </w:rPr>
      </w:pPr>
      <w:bookmarkStart w:id="14934" w:name="_ETM_Q1_12143170"/>
      <w:bookmarkEnd w:id="14934"/>
      <w:r>
        <w:rPr>
          <w:rtl/>
        </w:rPr>
        <w:t>כן. בבקשה.</w:t>
      </w:r>
    </w:p>
    <w:p w:rsidR="00C74CF2" w:rsidRDefault="00C74CF2" w:rsidP="00C74CF2">
      <w:pPr>
        <w:rPr>
          <w:rtl/>
        </w:rPr>
      </w:pPr>
      <w:bookmarkStart w:id="14935" w:name="_ETM_Q1_12141398"/>
      <w:bookmarkStart w:id="14936" w:name="_ETM_Q1_12141521"/>
      <w:bookmarkEnd w:id="14935"/>
      <w:bookmarkEnd w:id="14936"/>
      <w:r>
        <w:rPr>
          <w:rtl/>
        </w:rPr>
        <w:t xml:space="preserve">  </w:t>
      </w:r>
    </w:p>
    <w:p w:rsidR="00C74CF2" w:rsidRDefault="00C74CF2" w:rsidP="00C74CF2">
      <w:pPr>
        <w:pStyle w:val="a5"/>
        <w:keepNext/>
        <w:rPr>
          <w:rtl/>
        </w:rPr>
      </w:pPr>
      <w:bookmarkStart w:id="14937" w:name="ET_speaker_גור_בליי_6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937"/>
    </w:p>
    <w:p w:rsidR="00C74CF2" w:rsidRDefault="00C74CF2" w:rsidP="00C74CF2">
      <w:pPr>
        <w:pStyle w:val="KeepWithNext"/>
        <w:rPr>
          <w:rtl/>
        </w:rPr>
      </w:pPr>
    </w:p>
    <w:p w:rsidR="00C74CF2" w:rsidRDefault="00C74CF2" w:rsidP="00C74CF2">
      <w:pPr>
        <w:rPr>
          <w:rtl/>
        </w:rPr>
      </w:pPr>
      <w:bookmarkStart w:id="14938" w:name="_ETM_Q1_12132716"/>
      <w:bookmarkStart w:id="14939" w:name="_ETM_Q1_12132779"/>
      <w:bookmarkEnd w:id="14938"/>
      <w:bookmarkEnd w:id="14939"/>
      <w:r>
        <w:rPr>
          <w:rtl/>
        </w:rPr>
        <w:t xml:space="preserve">עלו שאלות לגבי סעיפים שונים בהסכם הקואליציוני, שלא מקבלים ביטוי בחוק-היסוד, מכיוון שמה שיש בפנינו, </w:t>
      </w:r>
      <w:bookmarkStart w:id="14940" w:name="_ETM_Q1_12151312"/>
      <w:bookmarkEnd w:id="14940"/>
      <w:r>
        <w:rPr>
          <w:rtl/>
        </w:rPr>
        <w:t xml:space="preserve">כייעוץ המשפטי של הוועדה, זה חוק-היסוד עצמו, אז לכך גם </w:t>
      </w:r>
      <w:bookmarkStart w:id="14941" w:name="_ETM_Q1_12154699"/>
      <w:bookmarkEnd w:id="14941"/>
      <w:r>
        <w:rPr>
          <w:rtl/>
        </w:rPr>
        <w:t xml:space="preserve">אנחנו מתייחסים. ככל שיש סעיפים אחרים בהסכם הקואליציוני שאנחנו לא </w:t>
      </w:r>
      <w:bookmarkStart w:id="14942" w:name="_ETM_Q1_12159353"/>
      <w:bookmarkEnd w:id="14942"/>
      <w:r>
        <w:rPr>
          <w:rtl/>
        </w:rPr>
        <w:t>מכירים - - -</w:t>
      </w:r>
    </w:p>
    <w:p w:rsidR="00C74CF2" w:rsidRDefault="00C74CF2" w:rsidP="00C74CF2">
      <w:pPr>
        <w:rPr>
          <w:rtl/>
        </w:rPr>
      </w:pPr>
      <w:bookmarkStart w:id="14943" w:name="_ETM_Q1_12157717"/>
      <w:bookmarkStart w:id="14944" w:name="_ETM_Q1_12157813"/>
      <w:bookmarkStart w:id="14945" w:name="_ETM_Q1_12158887"/>
      <w:bookmarkEnd w:id="14943"/>
      <w:bookmarkEnd w:id="14944"/>
      <w:bookmarkEnd w:id="14945"/>
    </w:p>
    <w:p w:rsidR="00C74CF2" w:rsidRDefault="00C74CF2" w:rsidP="00C74CF2">
      <w:pPr>
        <w:pStyle w:val="a5"/>
        <w:keepNext/>
        <w:rPr>
          <w:rtl/>
        </w:rPr>
      </w:pPr>
      <w:bookmarkStart w:id="14946" w:name="ET_speaker_5938_7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46"/>
    </w:p>
    <w:p w:rsidR="00C74CF2" w:rsidRDefault="00C74CF2" w:rsidP="00C74CF2">
      <w:pPr>
        <w:pStyle w:val="KeepWithNext"/>
        <w:rPr>
          <w:rtl/>
        </w:rPr>
      </w:pPr>
    </w:p>
    <w:p w:rsidR="00C74CF2" w:rsidRDefault="00C74CF2" w:rsidP="00C74CF2">
      <w:pPr>
        <w:rPr>
          <w:rtl/>
        </w:rPr>
      </w:pPr>
      <w:bookmarkStart w:id="14947" w:name="_ETM_Q1_12159406"/>
      <w:bookmarkStart w:id="14948" w:name="_ETM_Q1_12159441"/>
      <w:bookmarkEnd w:id="14947"/>
      <w:bookmarkEnd w:id="14948"/>
      <w:r>
        <w:rPr>
          <w:rtl/>
        </w:rPr>
        <w:t>אבל גור, זה כתוב בהסכם הקואליציוני.</w:t>
      </w:r>
    </w:p>
    <w:p w:rsidR="00C74CF2" w:rsidRDefault="00C74CF2" w:rsidP="00C74CF2">
      <w:pPr>
        <w:rPr>
          <w:rtl/>
        </w:rPr>
      </w:pPr>
      <w:bookmarkStart w:id="14949" w:name="_ETM_Q1_12161357"/>
      <w:bookmarkStart w:id="14950" w:name="_ETM_Q1_12161436"/>
      <w:bookmarkEnd w:id="14949"/>
      <w:bookmarkEnd w:id="14950"/>
    </w:p>
    <w:p w:rsidR="00C74CF2" w:rsidRDefault="00C74CF2" w:rsidP="00C74CF2">
      <w:pPr>
        <w:pStyle w:val="af8"/>
        <w:keepNext/>
        <w:rPr>
          <w:rtl/>
        </w:rPr>
      </w:pPr>
      <w:bookmarkStart w:id="14951" w:name="ET_yor_5771_7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51"/>
    </w:p>
    <w:p w:rsidR="00C74CF2" w:rsidRDefault="00C74CF2" w:rsidP="00C74CF2">
      <w:pPr>
        <w:pStyle w:val="KeepWithNext"/>
        <w:rPr>
          <w:rtl/>
        </w:rPr>
      </w:pPr>
    </w:p>
    <w:p w:rsidR="00C74CF2" w:rsidRDefault="00C74CF2" w:rsidP="00C74CF2">
      <w:pPr>
        <w:rPr>
          <w:rtl/>
        </w:rPr>
      </w:pPr>
      <w:bookmarkStart w:id="14952" w:name="_ETM_Q1_12162259"/>
      <w:bookmarkEnd w:id="14952"/>
      <w:r>
        <w:rPr>
          <w:rtl/>
        </w:rPr>
        <w:t>אי-אפשר. אי-אפשר.</w:t>
      </w:r>
    </w:p>
    <w:p w:rsidR="00C74CF2" w:rsidRDefault="00C74CF2" w:rsidP="00C74CF2">
      <w:pPr>
        <w:rPr>
          <w:rtl/>
        </w:rPr>
      </w:pPr>
      <w:bookmarkStart w:id="14953" w:name="_ETM_Q1_12161693"/>
      <w:bookmarkStart w:id="14954" w:name="_ETM_Q1_12161812"/>
      <w:bookmarkStart w:id="14955" w:name="_ETM_Q1_12162886"/>
      <w:bookmarkEnd w:id="14953"/>
      <w:bookmarkEnd w:id="14954"/>
      <w:bookmarkEnd w:id="14955"/>
    </w:p>
    <w:p w:rsidR="00C74CF2" w:rsidRDefault="00C74CF2" w:rsidP="00C74CF2">
      <w:pPr>
        <w:pStyle w:val="a5"/>
        <w:keepNext/>
        <w:rPr>
          <w:rtl/>
        </w:rPr>
      </w:pPr>
      <w:bookmarkStart w:id="14956" w:name="ET_speaker_5938_7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56"/>
    </w:p>
    <w:p w:rsidR="00C74CF2" w:rsidRDefault="00C74CF2" w:rsidP="00C74CF2">
      <w:pPr>
        <w:pStyle w:val="KeepWithNext"/>
        <w:rPr>
          <w:rtl/>
        </w:rPr>
      </w:pPr>
    </w:p>
    <w:p w:rsidR="00C74CF2" w:rsidRDefault="00C74CF2" w:rsidP="00C74CF2">
      <w:pPr>
        <w:rPr>
          <w:rtl/>
        </w:rPr>
      </w:pPr>
      <w:bookmarkStart w:id="14957" w:name="_ETM_Q1_12163351"/>
      <w:bookmarkStart w:id="14958" w:name="_ETM_Q1_12163401"/>
      <w:bookmarkEnd w:id="14957"/>
      <w:bookmarkEnd w:id="14958"/>
      <w:r>
        <w:rPr>
          <w:rtl/>
        </w:rPr>
        <w:t xml:space="preserve">שנייה </w:t>
      </w:r>
      <w:bookmarkStart w:id="14959" w:name="_ETM_Q1_12164421"/>
      <w:bookmarkEnd w:id="14959"/>
      <w:r>
        <w:rPr>
          <w:rtl/>
        </w:rPr>
        <w:t>רגע.</w:t>
      </w:r>
    </w:p>
    <w:p w:rsidR="00C74CF2" w:rsidRDefault="00C74CF2" w:rsidP="00C74CF2">
      <w:pPr>
        <w:rPr>
          <w:rtl/>
        </w:rPr>
      </w:pPr>
      <w:bookmarkStart w:id="14960" w:name="_ETM_Q1_12163402"/>
      <w:bookmarkStart w:id="14961" w:name="_ETM_Q1_12163496"/>
      <w:bookmarkEnd w:id="14960"/>
      <w:bookmarkEnd w:id="14961"/>
    </w:p>
    <w:p w:rsidR="00C74CF2" w:rsidRDefault="00C74CF2" w:rsidP="00C74CF2">
      <w:pPr>
        <w:pStyle w:val="af8"/>
        <w:keepNext/>
        <w:rPr>
          <w:rtl/>
        </w:rPr>
      </w:pPr>
      <w:bookmarkStart w:id="14962" w:name="ET_yor_5771_7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62"/>
    </w:p>
    <w:p w:rsidR="00C74CF2" w:rsidRDefault="00C74CF2" w:rsidP="00C74CF2">
      <w:pPr>
        <w:pStyle w:val="KeepWithNext"/>
        <w:rPr>
          <w:rtl/>
        </w:rPr>
      </w:pPr>
    </w:p>
    <w:p w:rsidR="00C74CF2" w:rsidRDefault="00C74CF2" w:rsidP="00C74CF2">
      <w:pPr>
        <w:rPr>
          <w:rtl/>
        </w:rPr>
      </w:pPr>
      <w:bookmarkStart w:id="14963" w:name="_ETM_Q1_12165345"/>
      <w:bookmarkEnd w:id="14963"/>
      <w:r>
        <w:rPr>
          <w:rtl/>
        </w:rPr>
        <w:t xml:space="preserve">יואב, קארין ביקשה. אתה לא היחיד פה. תן לו </w:t>
      </w:r>
      <w:bookmarkStart w:id="14964" w:name="_ETM_Q1_12168254"/>
      <w:bookmarkEnd w:id="14964"/>
      <w:r>
        <w:rPr>
          <w:rtl/>
        </w:rPr>
        <w:t>להשלים את דבריו.</w:t>
      </w:r>
    </w:p>
    <w:p w:rsidR="00C74CF2" w:rsidRDefault="00C74CF2" w:rsidP="00C74CF2">
      <w:pPr>
        <w:rPr>
          <w:rtl/>
        </w:rPr>
      </w:pPr>
      <w:bookmarkStart w:id="14965" w:name="_ETM_Q1_12166262"/>
      <w:bookmarkStart w:id="14966" w:name="_ETM_Q1_12166381"/>
      <w:bookmarkStart w:id="14967" w:name="_ETM_Q1_12167118"/>
      <w:bookmarkEnd w:id="14965"/>
      <w:bookmarkEnd w:id="14966"/>
      <w:bookmarkEnd w:id="14967"/>
    </w:p>
    <w:p w:rsidR="00C74CF2" w:rsidRDefault="00C74CF2" w:rsidP="00C74CF2">
      <w:pPr>
        <w:pStyle w:val="a5"/>
        <w:keepNext/>
        <w:rPr>
          <w:rtl/>
        </w:rPr>
      </w:pPr>
      <w:bookmarkStart w:id="14968" w:name="ET_speaker_5939_70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968"/>
    </w:p>
    <w:p w:rsidR="00C74CF2" w:rsidRDefault="00C74CF2" w:rsidP="00C74CF2">
      <w:pPr>
        <w:pStyle w:val="KeepWithNext"/>
        <w:rPr>
          <w:rtl/>
        </w:rPr>
      </w:pPr>
    </w:p>
    <w:p w:rsidR="00C74CF2" w:rsidRDefault="00C74CF2" w:rsidP="00C74CF2">
      <w:pPr>
        <w:rPr>
          <w:rtl/>
        </w:rPr>
      </w:pPr>
      <w:r>
        <w:rPr>
          <w:rtl/>
        </w:rPr>
        <w:t>אי</w:t>
      </w:r>
      <w:bookmarkStart w:id="14969" w:name="_ETM_Q1_12168076"/>
      <w:bookmarkEnd w:id="14969"/>
      <w:r>
        <w:rPr>
          <w:rtl/>
        </w:rPr>
        <w:t>ת</w:t>
      </w:r>
      <w:bookmarkStart w:id="14970" w:name="_ETM_Q1_12168161"/>
      <w:bookmarkEnd w:id="14970"/>
      <w:r>
        <w:rPr>
          <w:rtl/>
        </w:rPr>
        <w:t>ן, אני ביקשתי.</w:t>
      </w:r>
    </w:p>
    <w:p w:rsidR="00C74CF2" w:rsidRDefault="00C74CF2" w:rsidP="00C74CF2">
      <w:pPr>
        <w:rPr>
          <w:rtl/>
        </w:rPr>
      </w:pPr>
      <w:bookmarkStart w:id="14971" w:name="_ETM_Q1_12169703"/>
      <w:bookmarkEnd w:id="14971"/>
    </w:p>
    <w:p w:rsidR="00C74CF2" w:rsidRDefault="00C74CF2" w:rsidP="00C74CF2">
      <w:pPr>
        <w:pStyle w:val="a5"/>
        <w:keepNext/>
        <w:rPr>
          <w:rtl/>
        </w:rPr>
      </w:pPr>
      <w:bookmarkStart w:id="14972" w:name="ET_speaker_5938_70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72"/>
    </w:p>
    <w:p w:rsidR="00C74CF2" w:rsidRDefault="00C74CF2" w:rsidP="00C74CF2">
      <w:pPr>
        <w:pStyle w:val="KeepWithNext"/>
        <w:rPr>
          <w:rtl/>
        </w:rPr>
      </w:pPr>
    </w:p>
    <w:p w:rsidR="00C74CF2" w:rsidRDefault="00C74CF2" w:rsidP="00C74CF2">
      <w:pPr>
        <w:rPr>
          <w:rtl/>
        </w:rPr>
      </w:pPr>
      <w:bookmarkStart w:id="14973" w:name="_ETM_Q1_12170521"/>
      <w:bookmarkStart w:id="14974" w:name="_ETM_Q1_12170583"/>
      <w:bookmarkEnd w:id="14973"/>
      <w:bookmarkEnd w:id="14974"/>
      <w:r>
        <w:rPr>
          <w:rtl/>
        </w:rPr>
        <w:t xml:space="preserve">שאלתי כבר לפני ארבע שעות את </w:t>
      </w:r>
      <w:bookmarkStart w:id="14975" w:name="_ETM_Q1_12170643"/>
      <w:bookmarkEnd w:id="14975"/>
      <w:r>
        <w:rPr>
          <w:rtl/>
        </w:rPr>
        <w:t>השאלה הזאת. לפני ארבע שעות.</w:t>
      </w:r>
    </w:p>
    <w:p w:rsidR="00C74CF2" w:rsidRDefault="00C74CF2" w:rsidP="00C74CF2">
      <w:pPr>
        <w:rPr>
          <w:rtl/>
        </w:rPr>
      </w:pPr>
      <w:bookmarkStart w:id="14976" w:name="_ETM_Q1_12170346"/>
      <w:bookmarkStart w:id="14977" w:name="_ETM_Q1_12170474"/>
      <w:bookmarkEnd w:id="14976"/>
      <w:bookmarkEnd w:id="14977"/>
    </w:p>
    <w:p w:rsidR="00C74CF2" w:rsidRDefault="00C74CF2" w:rsidP="00C74CF2">
      <w:pPr>
        <w:pStyle w:val="af8"/>
        <w:keepNext/>
        <w:rPr>
          <w:rtl/>
        </w:rPr>
      </w:pPr>
      <w:bookmarkStart w:id="14978" w:name="ET_yor_5771_7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4978"/>
    </w:p>
    <w:p w:rsidR="00C74CF2" w:rsidRDefault="00C74CF2" w:rsidP="00C74CF2">
      <w:pPr>
        <w:pStyle w:val="KeepWithNext"/>
        <w:rPr>
          <w:rtl/>
        </w:rPr>
      </w:pPr>
    </w:p>
    <w:p w:rsidR="00C74CF2" w:rsidRDefault="00C74CF2" w:rsidP="00C74CF2">
      <w:pPr>
        <w:rPr>
          <w:rtl/>
        </w:rPr>
      </w:pPr>
      <w:bookmarkStart w:id="14979" w:name="_ETM_Q1_12171345"/>
      <w:bookmarkEnd w:id="14979"/>
      <w:r>
        <w:rPr>
          <w:rtl/>
        </w:rPr>
        <w:t>אי-אפשר בצורה כזאת.</w:t>
      </w:r>
    </w:p>
    <w:p w:rsidR="00C74CF2" w:rsidRDefault="00C74CF2" w:rsidP="00C74CF2">
      <w:pPr>
        <w:rPr>
          <w:rtl/>
        </w:rPr>
      </w:pPr>
      <w:bookmarkStart w:id="14980" w:name="_ETM_Q1_12174103"/>
      <w:bookmarkStart w:id="14981" w:name="_ETM_Q1_12174222"/>
      <w:bookmarkStart w:id="14982" w:name="_ETM_Q1_12172656"/>
      <w:bookmarkEnd w:id="14980"/>
      <w:bookmarkEnd w:id="14981"/>
      <w:bookmarkEnd w:id="14982"/>
    </w:p>
    <w:p w:rsidR="00C74CF2" w:rsidRDefault="00C74CF2" w:rsidP="00C74CF2">
      <w:pPr>
        <w:pStyle w:val="a5"/>
        <w:keepNext/>
        <w:rPr>
          <w:rtl/>
        </w:rPr>
      </w:pPr>
      <w:bookmarkStart w:id="14983" w:name="ET_speaker_5938_70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83"/>
    </w:p>
    <w:p w:rsidR="00C74CF2" w:rsidRDefault="00C74CF2" w:rsidP="00C74CF2">
      <w:pPr>
        <w:pStyle w:val="KeepWithNext"/>
        <w:rPr>
          <w:rtl/>
        </w:rPr>
      </w:pPr>
    </w:p>
    <w:p w:rsidR="00C74CF2" w:rsidRDefault="00C74CF2" w:rsidP="00C74CF2">
      <w:pPr>
        <w:rPr>
          <w:rtl/>
        </w:rPr>
      </w:pPr>
      <w:bookmarkStart w:id="14984" w:name="_ETM_Q1_12173275"/>
      <w:bookmarkStart w:id="14985" w:name="_ETM_Q1_12173365"/>
      <w:bookmarkEnd w:id="14984"/>
      <w:bookmarkEnd w:id="14985"/>
      <w:r>
        <w:rPr>
          <w:rtl/>
        </w:rPr>
        <w:t xml:space="preserve">לפני ארבע שעות שאלתי שאלה: מהם ההסכמים הנוספים? מהן הבטוחות הנוספות שנמצאות בהסכם </w:t>
      </w:r>
      <w:bookmarkStart w:id="14986" w:name="_ETM_Q1_12180381"/>
      <w:bookmarkEnd w:id="14986"/>
      <w:r>
        <w:rPr>
          <w:rtl/>
        </w:rPr>
        <w:t>הקואליציוני? גור אמר שהוא איננו יודע.</w:t>
      </w:r>
    </w:p>
    <w:p w:rsidR="00C74CF2" w:rsidRDefault="00C74CF2" w:rsidP="00C74CF2">
      <w:pPr>
        <w:rPr>
          <w:rtl/>
        </w:rPr>
      </w:pPr>
      <w:bookmarkStart w:id="14987" w:name="_ETM_Q1_12181244"/>
      <w:bookmarkStart w:id="14988" w:name="_ETM_Q1_12181358"/>
      <w:bookmarkStart w:id="14989" w:name="_ETM_Q1_12179936"/>
      <w:bookmarkEnd w:id="14987"/>
      <w:bookmarkEnd w:id="14988"/>
      <w:bookmarkEnd w:id="14989"/>
    </w:p>
    <w:p w:rsidR="00C74CF2" w:rsidRDefault="00C74CF2" w:rsidP="00C74CF2">
      <w:pPr>
        <w:pStyle w:val="a5"/>
        <w:keepNext/>
        <w:rPr>
          <w:rtl/>
        </w:rPr>
      </w:pPr>
      <w:bookmarkStart w:id="14990" w:name="ET_speaker_5939_70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4990"/>
    </w:p>
    <w:p w:rsidR="00C74CF2" w:rsidRDefault="00C74CF2" w:rsidP="00C74CF2">
      <w:pPr>
        <w:pStyle w:val="KeepWithNext"/>
        <w:rPr>
          <w:rtl/>
        </w:rPr>
      </w:pPr>
    </w:p>
    <w:p w:rsidR="00C74CF2" w:rsidRDefault="00C74CF2" w:rsidP="00C74CF2">
      <w:pPr>
        <w:rPr>
          <w:rtl/>
        </w:rPr>
      </w:pPr>
      <w:bookmarkStart w:id="14991" w:name="_ETM_Q1_12180542"/>
      <w:bookmarkStart w:id="14992" w:name="_ETM_Q1_12180590"/>
      <w:bookmarkEnd w:id="14991"/>
      <w:bookmarkEnd w:id="14992"/>
      <w:r>
        <w:rPr>
          <w:rtl/>
        </w:rPr>
        <w:t>איתן, תעשה - - -</w:t>
      </w:r>
    </w:p>
    <w:p w:rsidR="00C74CF2" w:rsidRDefault="00C74CF2" w:rsidP="00C74CF2">
      <w:pPr>
        <w:rPr>
          <w:rtl/>
        </w:rPr>
      </w:pPr>
      <w:bookmarkStart w:id="14993" w:name="_ETM_Q1_12183273"/>
      <w:bookmarkStart w:id="14994" w:name="_ETM_Q1_12183392"/>
      <w:bookmarkStart w:id="14995" w:name="_ETM_Q1_12182679"/>
      <w:bookmarkEnd w:id="14993"/>
      <w:bookmarkEnd w:id="14994"/>
      <w:bookmarkEnd w:id="14995"/>
    </w:p>
    <w:p w:rsidR="00C74CF2" w:rsidRDefault="00C74CF2" w:rsidP="00C74CF2">
      <w:pPr>
        <w:pStyle w:val="a5"/>
        <w:keepNext/>
        <w:rPr>
          <w:rtl/>
        </w:rPr>
      </w:pPr>
      <w:bookmarkStart w:id="14996" w:name="ET_speaker_5938_70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4996"/>
    </w:p>
    <w:p w:rsidR="00C74CF2" w:rsidRDefault="00C74CF2" w:rsidP="00C74CF2">
      <w:pPr>
        <w:pStyle w:val="KeepWithNext"/>
        <w:rPr>
          <w:rtl/>
        </w:rPr>
      </w:pPr>
    </w:p>
    <w:p w:rsidR="00C74CF2" w:rsidRDefault="00C74CF2" w:rsidP="00C74CF2">
      <w:pPr>
        <w:rPr>
          <w:rtl/>
        </w:rPr>
      </w:pPr>
      <w:bookmarkStart w:id="14997" w:name="_ETM_Q1_12183228"/>
      <w:bookmarkStart w:id="14998" w:name="_ETM_Q1_12183280"/>
      <w:bookmarkEnd w:id="14997"/>
      <w:bookmarkEnd w:id="14998"/>
      <w:r>
        <w:rPr>
          <w:rtl/>
        </w:rPr>
        <w:t xml:space="preserve">אמרתי </w:t>
      </w:r>
      <w:bookmarkStart w:id="14999" w:name="_ETM_Q1_12184240"/>
      <w:bookmarkEnd w:id="14999"/>
      <w:r>
        <w:rPr>
          <w:rtl/>
        </w:rPr>
        <w:t>שחייבים להניח את הכול גם בכנסת.</w:t>
      </w:r>
    </w:p>
    <w:p w:rsidR="00C74CF2" w:rsidRDefault="00C74CF2" w:rsidP="00C74CF2">
      <w:pPr>
        <w:rPr>
          <w:rtl/>
        </w:rPr>
      </w:pPr>
      <w:bookmarkStart w:id="15000" w:name="_ETM_Q1_12185371"/>
      <w:bookmarkStart w:id="15001" w:name="_ETM_Q1_12185451"/>
      <w:bookmarkStart w:id="15002" w:name="_ETM_Q1_12186781"/>
      <w:bookmarkEnd w:id="15000"/>
      <w:bookmarkEnd w:id="15001"/>
      <w:bookmarkEnd w:id="15002"/>
    </w:p>
    <w:p w:rsidR="00C74CF2" w:rsidRDefault="00C74CF2" w:rsidP="00C74CF2">
      <w:pPr>
        <w:pStyle w:val="a5"/>
        <w:keepNext/>
        <w:rPr>
          <w:rtl/>
        </w:rPr>
      </w:pPr>
      <w:bookmarkStart w:id="15003" w:name="ET_speaker_5939_71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003"/>
    </w:p>
    <w:p w:rsidR="00C74CF2" w:rsidRDefault="00C74CF2" w:rsidP="00C74CF2">
      <w:pPr>
        <w:pStyle w:val="KeepWithNext"/>
        <w:rPr>
          <w:rtl/>
        </w:rPr>
      </w:pPr>
    </w:p>
    <w:p w:rsidR="00C74CF2" w:rsidRDefault="00C74CF2" w:rsidP="00C74CF2">
      <w:pPr>
        <w:rPr>
          <w:rtl/>
        </w:rPr>
      </w:pPr>
      <w:bookmarkStart w:id="15004" w:name="_ETM_Q1_12187318"/>
      <w:bookmarkStart w:id="15005" w:name="_ETM_Q1_12187371"/>
      <w:bookmarkEnd w:id="15004"/>
      <w:bookmarkEnd w:id="15005"/>
      <w:r>
        <w:rPr>
          <w:rtl/>
        </w:rPr>
        <w:t>איתן, תעשה בבקשה רשימה. לפחות שיהיה סדר.</w:t>
      </w:r>
    </w:p>
    <w:p w:rsidR="00C74CF2" w:rsidRDefault="00C74CF2" w:rsidP="00C74CF2">
      <w:pPr>
        <w:rPr>
          <w:rtl/>
        </w:rPr>
      </w:pPr>
      <w:bookmarkStart w:id="15006" w:name="_ETM_Q1_12186550"/>
      <w:bookmarkStart w:id="15007" w:name="_ETM_Q1_12186677"/>
      <w:bookmarkStart w:id="15008" w:name="_ETM_Q1_12187742"/>
      <w:bookmarkEnd w:id="15006"/>
      <w:bookmarkEnd w:id="15007"/>
      <w:bookmarkEnd w:id="15008"/>
    </w:p>
    <w:p w:rsidR="00C74CF2" w:rsidRDefault="00C74CF2" w:rsidP="00C74CF2">
      <w:pPr>
        <w:pStyle w:val="a5"/>
        <w:keepNext/>
        <w:rPr>
          <w:rtl/>
        </w:rPr>
      </w:pPr>
      <w:bookmarkStart w:id="15009" w:name="ET_speaker_5938_7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09"/>
    </w:p>
    <w:p w:rsidR="00C74CF2" w:rsidRDefault="00C74CF2" w:rsidP="00C74CF2">
      <w:pPr>
        <w:pStyle w:val="KeepWithNext"/>
        <w:rPr>
          <w:rtl/>
        </w:rPr>
      </w:pPr>
    </w:p>
    <w:p w:rsidR="00C74CF2" w:rsidRDefault="00C74CF2" w:rsidP="00C74CF2">
      <w:pPr>
        <w:rPr>
          <w:rtl/>
        </w:rPr>
      </w:pPr>
      <w:bookmarkStart w:id="15010" w:name="_ETM_Q1_12188284"/>
      <w:bookmarkStart w:id="15011" w:name="_ETM_Q1_12188325"/>
      <w:bookmarkEnd w:id="15010"/>
      <w:bookmarkEnd w:id="15011"/>
      <w:r>
        <w:rPr>
          <w:rtl/>
        </w:rPr>
        <w:t xml:space="preserve">שאלתי את </w:t>
      </w:r>
      <w:bookmarkStart w:id="15012" w:name="_ETM_Q1_12189798"/>
      <w:bookmarkEnd w:id="15012"/>
      <w:r>
        <w:rPr>
          <w:rtl/>
        </w:rPr>
        <w:t>השאלה, לא עכשיו.</w:t>
      </w:r>
    </w:p>
    <w:p w:rsidR="00C74CF2" w:rsidRDefault="00C74CF2" w:rsidP="00C74CF2">
      <w:pPr>
        <w:rPr>
          <w:rtl/>
        </w:rPr>
      </w:pPr>
      <w:bookmarkStart w:id="15013" w:name="_ETM_Q1_12191991"/>
      <w:bookmarkStart w:id="15014" w:name="_ETM_Q1_12192120"/>
      <w:bookmarkStart w:id="15015" w:name="_ETM_Q1_12192983"/>
      <w:bookmarkEnd w:id="15013"/>
      <w:bookmarkEnd w:id="15014"/>
      <w:bookmarkEnd w:id="15015"/>
    </w:p>
    <w:p w:rsidR="00C74CF2" w:rsidRDefault="00C74CF2" w:rsidP="00C74CF2">
      <w:pPr>
        <w:pStyle w:val="a5"/>
        <w:keepNext/>
        <w:rPr>
          <w:rtl/>
        </w:rPr>
      </w:pPr>
      <w:bookmarkStart w:id="15016" w:name="ET_speaker_גור_בליי_7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016"/>
    </w:p>
    <w:p w:rsidR="00C74CF2" w:rsidRDefault="00C74CF2" w:rsidP="00C74CF2">
      <w:pPr>
        <w:pStyle w:val="KeepWithNext"/>
        <w:rPr>
          <w:rtl/>
        </w:rPr>
      </w:pPr>
    </w:p>
    <w:p w:rsidR="00C74CF2" w:rsidRDefault="00C74CF2" w:rsidP="00C74CF2">
      <w:pPr>
        <w:rPr>
          <w:rtl/>
        </w:rPr>
      </w:pPr>
      <w:bookmarkStart w:id="15017" w:name="_ETM_Q1_12193560"/>
      <w:bookmarkStart w:id="15018" w:name="_ETM_Q1_12193595"/>
      <w:bookmarkEnd w:id="15017"/>
      <w:bookmarkEnd w:id="15018"/>
      <w:r>
        <w:rPr>
          <w:rtl/>
        </w:rPr>
        <w:t xml:space="preserve">למיטב ידיעתי, זה אומנם </w:t>
      </w:r>
      <w:bookmarkStart w:id="15019" w:name="_ETM_Q1_12194754"/>
      <w:bookmarkEnd w:id="15019"/>
      <w:r>
        <w:rPr>
          <w:rtl/>
        </w:rPr>
        <w:t>לא במגרש, אבל למיטב ידיעתי ההסכמים הקואליציוניים - - -</w:t>
      </w:r>
    </w:p>
    <w:p w:rsidR="00C74CF2" w:rsidRDefault="00C74CF2" w:rsidP="00C74CF2">
      <w:pPr>
        <w:rPr>
          <w:rtl/>
        </w:rPr>
      </w:pPr>
      <w:bookmarkStart w:id="15020" w:name="_ETM_Q1_12194826"/>
      <w:bookmarkStart w:id="15021" w:name="_ETM_Q1_12194961"/>
      <w:bookmarkStart w:id="15022" w:name="_ETM_Q1_12195834"/>
      <w:bookmarkEnd w:id="15020"/>
      <w:bookmarkEnd w:id="15021"/>
      <w:bookmarkEnd w:id="15022"/>
    </w:p>
    <w:p w:rsidR="00C74CF2" w:rsidRDefault="00C74CF2" w:rsidP="00C74CF2">
      <w:pPr>
        <w:pStyle w:val="a5"/>
        <w:keepNext/>
        <w:rPr>
          <w:rtl/>
        </w:rPr>
      </w:pPr>
      <w:bookmarkStart w:id="15023" w:name="ET_speaker_5938_71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23"/>
    </w:p>
    <w:p w:rsidR="00C74CF2" w:rsidRDefault="00C74CF2" w:rsidP="00C74CF2">
      <w:pPr>
        <w:pStyle w:val="KeepWithNext"/>
        <w:rPr>
          <w:rtl/>
        </w:rPr>
      </w:pPr>
    </w:p>
    <w:p w:rsidR="00C74CF2" w:rsidRDefault="00C74CF2" w:rsidP="00C74CF2">
      <w:pPr>
        <w:rPr>
          <w:rtl/>
        </w:rPr>
      </w:pPr>
      <w:bookmarkStart w:id="15024" w:name="_ETM_Q1_12196386"/>
      <w:bookmarkStart w:id="15025" w:name="_ETM_Q1_12196432"/>
      <w:bookmarkEnd w:id="15024"/>
      <w:bookmarkEnd w:id="15025"/>
      <w:r>
        <w:rPr>
          <w:rtl/>
        </w:rPr>
        <w:t xml:space="preserve">הם </w:t>
      </w:r>
      <w:bookmarkStart w:id="15026" w:name="_ETM_Q1_12197114"/>
      <w:bookmarkEnd w:id="15026"/>
      <w:r>
        <w:rPr>
          <w:rtl/>
        </w:rPr>
        <w:t xml:space="preserve">הונחו, וכתוב שם שיש בטוחות נוספות. שאלתי מהן הבטוחות. ההסכם </w:t>
      </w:r>
      <w:bookmarkStart w:id="15027" w:name="_ETM_Q1_12202738"/>
      <w:bookmarkEnd w:id="15027"/>
      <w:r>
        <w:rPr>
          <w:rtl/>
        </w:rPr>
        <w:t>הקואליציוני הוגש עם הצעת החוק.</w:t>
      </w:r>
    </w:p>
    <w:p w:rsidR="00C74CF2" w:rsidRDefault="00C74CF2" w:rsidP="00C74CF2">
      <w:pPr>
        <w:rPr>
          <w:rtl/>
        </w:rPr>
      </w:pPr>
      <w:bookmarkStart w:id="15028" w:name="_ETM_Q1_12204580"/>
      <w:bookmarkStart w:id="15029" w:name="_ETM_Q1_12204689"/>
      <w:bookmarkEnd w:id="15028"/>
      <w:bookmarkEnd w:id="15029"/>
    </w:p>
    <w:p w:rsidR="00C74CF2" w:rsidRDefault="00C74CF2" w:rsidP="00C74CF2">
      <w:pPr>
        <w:pStyle w:val="af8"/>
        <w:keepNext/>
        <w:rPr>
          <w:rtl/>
        </w:rPr>
      </w:pPr>
      <w:bookmarkStart w:id="15030" w:name="ET_yor_5771_7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30"/>
    </w:p>
    <w:p w:rsidR="00C74CF2" w:rsidRDefault="00C74CF2" w:rsidP="00C74CF2">
      <w:pPr>
        <w:pStyle w:val="KeepWithNext"/>
        <w:rPr>
          <w:rtl/>
        </w:rPr>
      </w:pPr>
    </w:p>
    <w:p w:rsidR="00C74CF2" w:rsidRDefault="00C74CF2" w:rsidP="00C74CF2">
      <w:pPr>
        <w:rPr>
          <w:rtl/>
        </w:rPr>
      </w:pPr>
      <w:bookmarkStart w:id="15031" w:name="_ETM_Q1_12205505"/>
      <w:bookmarkEnd w:id="15031"/>
      <w:r>
        <w:rPr>
          <w:rtl/>
        </w:rPr>
        <w:t>תודה, חבר הכנסת סגלוביץ'. תודה.</w:t>
      </w:r>
    </w:p>
    <w:p w:rsidR="00C74CF2" w:rsidRDefault="00C74CF2" w:rsidP="00C74CF2">
      <w:pPr>
        <w:rPr>
          <w:rtl/>
        </w:rPr>
      </w:pPr>
      <w:bookmarkStart w:id="15032" w:name="_ETM_Q1_12206844"/>
      <w:bookmarkStart w:id="15033" w:name="_ETM_Q1_12206958"/>
      <w:bookmarkStart w:id="15034" w:name="_ETM_Q1_12206675"/>
      <w:bookmarkEnd w:id="15032"/>
      <w:bookmarkEnd w:id="15033"/>
      <w:bookmarkEnd w:id="15034"/>
    </w:p>
    <w:p w:rsidR="00C74CF2" w:rsidRDefault="00C74CF2" w:rsidP="00C74CF2">
      <w:pPr>
        <w:pStyle w:val="a5"/>
        <w:keepNext/>
        <w:rPr>
          <w:rtl/>
        </w:rPr>
      </w:pPr>
      <w:bookmarkStart w:id="15035" w:name="ET_speaker_5520_71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035"/>
    </w:p>
    <w:p w:rsidR="00C74CF2" w:rsidRDefault="00C74CF2" w:rsidP="00C74CF2">
      <w:pPr>
        <w:pStyle w:val="KeepWithNext"/>
        <w:rPr>
          <w:rtl/>
        </w:rPr>
      </w:pPr>
    </w:p>
    <w:p w:rsidR="00C74CF2" w:rsidRDefault="00C74CF2" w:rsidP="00C74CF2">
      <w:pPr>
        <w:rPr>
          <w:rtl/>
        </w:rPr>
      </w:pPr>
      <w:bookmarkStart w:id="15036" w:name="_ETM_Q1_12207168"/>
      <w:bookmarkStart w:id="15037" w:name="_ETM_Q1_12207213"/>
      <w:bookmarkEnd w:id="15036"/>
      <w:bookmarkEnd w:id="15037"/>
      <w:r>
        <w:rPr>
          <w:rtl/>
        </w:rPr>
        <w:t xml:space="preserve">סעיף 8 </w:t>
      </w:r>
      <w:bookmarkStart w:id="15038" w:name="_ETM_Q1_12207704"/>
      <w:bookmarkEnd w:id="15038"/>
      <w:r>
        <w:rPr>
          <w:rtl/>
        </w:rPr>
        <w:t xml:space="preserve">– ערבויות נוספות. מהן הערבויות הנוספות? יש דברים שלא </w:t>
      </w:r>
      <w:bookmarkStart w:id="15039" w:name="_ETM_Q1_12214916"/>
      <w:bookmarkEnd w:id="15039"/>
      <w:r>
        <w:rPr>
          <w:rtl/>
        </w:rPr>
        <w:t>הונחו בפני הכנסת.</w:t>
      </w:r>
      <w:bookmarkStart w:id="15040" w:name="_ETM_Q1_12213094"/>
      <w:bookmarkEnd w:id="15040"/>
    </w:p>
    <w:p w:rsidR="00C74CF2" w:rsidRDefault="00C74CF2" w:rsidP="00C74CF2">
      <w:pPr>
        <w:rPr>
          <w:rtl/>
        </w:rPr>
      </w:pPr>
      <w:bookmarkStart w:id="15041" w:name="_ETM_Q1_12213218"/>
      <w:bookmarkEnd w:id="15041"/>
    </w:p>
    <w:p w:rsidR="00C74CF2" w:rsidRDefault="00C74CF2" w:rsidP="00C74CF2">
      <w:pPr>
        <w:pStyle w:val="af8"/>
        <w:keepNext/>
        <w:rPr>
          <w:rtl/>
        </w:rPr>
      </w:pPr>
      <w:bookmarkStart w:id="15042" w:name="ET_yor_5771_7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42"/>
    </w:p>
    <w:p w:rsidR="00C74CF2" w:rsidRDefault="00C74CF2" w:rsidP="00C74CF2">
      <w:pPr>
        <w:pStyle w:val="KeepWithNext"/>
        <w:rPr>
          <w:rtl/>
        </w:rPr>
      </w:pPr>
    </w:p>
    <w:p w:rsidR="00C74CF2" w:rsidRDefault="00C74CF2" w:rsidP="00C74CF2">
      <w:pPr>
        <w:rPr>
          <w:rtl/>
        </w:rPr>
      </w:pPr>
      <w:bookmarkStart w:id="15043" w:name="_ETM_Q1_12214250"/>
      <w:bookmarkEnd w:id="15043"/>
      <w:r>
        <w:rPr>
          <w:rtl/>
        </w:rPr>
        <w:t xml:space="preserve">חבר הכנסת פורר, זה לא רשום בחוק. תודה </w:t>
      </w:r>
      <w:bookmarkStart w:id="15044" w:name="_ETM_Q1_12217566"/>
      <w:bookmarkEnd w:id="15044"/>
      <w:r>
        <w:rPr>
          <w:rtl/>
        </w:rPr>
        <w:t>רבה.</w:t>
      </w:r>
    </w:p>
    <w:p w:rsidR="00C74CF2" w:rsidRDefault="00C74CF2" w:rsidP="00C74CF2">
      <w:pPr>
        <w:rPr>
          <w:rtl/>
        </w:rPr>
      </w:pPr>
      <w:bookmarkStart w:id="15045" w:name="_ETM_Q1_12216140"/>
      <w:bookmarkStart w:id="15046" w:name="_ETM_Q1_12216237"/>
      <w:bookmarkStart w:id="15047" w:name="_ETM_Q1_12215039"/>
      <w:bookmarkEnd w:id="15045"/>
      <w:bookmarkEnd w:id="15046"/>
      <w:bookmarkEnd w:id="15047"/>
    </w:p>
    <w:p w:rsidR="00C74CF2" w:rsidRDefault="00C74CF2" w:rsidP="00C74CF2">
      <w:pPr>
        <w:pStyle w:val="a5"/>
        <w:keepNext/>
        <w:rPr>
          <w:rtl/>
        </w:rPr>
      </w:pPr>
      <w:bookmarkStart w:id="15048" w:name="ET_speaker_5938_7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48"/>
    </w:p>
    <w:p w:rsidR="00C74CF2" w:rsidRDefault="00C74CF2" w:rsidP="00C74CF2">
      <w:pPr>
        <w:pStyle w:val="KeepWithNext"/>
        <w:rPr>
          <w:rtl/>
        </w:rPr>
      </w:pPr>
    </w:p>
    <w:p w:rsidR="00C74CF2" w:rsidRDefault="00C74CF2" w:rsidP="00C74CF2">
      <w:pPr>
        <w:rPr>
          <w:rtl/>
        </w:rPr>
      </w:pPr>
      <w:bookmarkStart w:id="15049" w:name="_ETM_Q1_12215568"/>
      <w:bookmarkStart w:id="15050" w:name="_ETM_Q1_12215625"/>
      <w:bookmarkEnd w:id="15049"/>
      <w:bookmarkEnd w:id="15050"/>
      <w:r>
        <w:rPr>
          <w:rtl/>
        </w:rPr>
        <w:t>זה רשום. החוק הלך עם - - -</w:t>
      </w:r>
    </w:p>
    <w:p w:rsidR="00C74CF2" w:rsidRDefault="00C74CF2" w:rsidP="00C74CF2">
      <w:pPr>
        <w:rPr>
          <w:rtl/>
        </w:rPr>
      </w:pPr>
      <w:bookmarkStart w:id="15051" w:name="_ETM_Q1_12218087"/>
      <w:bookmarkStart w:id="15052" w:name="_ETM_Q1_12218196"/>
      <w:bookmarkEnd w:id="15051"/>
      <w:bookmarkEnd w:id="15052"/>
    </w:p>
    <w:p w:rsidR="00C74CF2" w:rsidRDefault="00C74CF2" w:rsidP="00C74CF2">
      <w:pPr>
        <w:pStyle w:val="af8"/>
        <w:keepNext/>
        <w:rPr>
          <w:rtl/>
        </w:rPr>
      </w:pPr>
      <w:bookmarkStart w:id="15053" w:name="ET_yor_5771_7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53"/>
    </w:p>
    <w:p w:rsidR="00C74CF2" w:rsidRDefault="00C74CF2" w:rsidP="00C74CF2">
      <w:pPr>
        <w:pStyle w:val="KeepWithNext"/>
        <w:rPr>
          <w:rtl/>
        </w:rPr>
      </w:pPr>
    </w:p>
    <w:p w:rsidR="00C74CF2" w:rsidRDefault="00C74CF2" w:rsidP="00C74CF2">
      <w:pPr>
        <w:rPr>
          <w:rtl/>
        </w:rPr>
      </w:pPr>
      <w:bookmarkStart w:id="15054" w:name="_ETM_Q1_12218988"/>
      <w:bookmarkEnd w:id="15054"/>
      <w:r>
        <w:rPr>
          <w:rtl/>
        </w:rPr>
        <w:t xml:space="preserve">סליחה רגע. אתה </w:t>
      </w:r>
      <w:bookmarkStart w:id="15055" w:name="_ETM_Q1_12221976"/>
      <w:bookmarkEnd w:id="15055"/>
      <w:r>
        <w:rPr>
          <w:rtl/>
        </w:rPr>
        <w:t>שואל שאלות, דברים ששאל עודד פורר.</w:t>
      </w:r>
    </w:p>
    <w:p w:rsidR="00C74CF2" w:rsidRDefault="00C74CF2" w:rsidP="00C74CF2">
      <w:pPr>
        <w:rPr>
          <w:rtl/>
        </w:rPr>
      </w:pPr>
      <w:bookmarkStart w:id="15056" w:name="_ETM_Q1_12220393"/>
      <w:bookmarkStart w:id="15057" w:name="_ETM_Q1_12220479"/>
      <w:bookmarkStart w:id="15058" w:name="_ETM_Q1_12221632"/>
      <w:bookmarkEnd w:id="15056"/>
      <w:bookmarkEnd w:id="15057"/>
      <w:bookmarkEnd w:id="15058"/>
    </w:p>
    <w:p w:rsidR="00C74CF2" w:rsidRDefault="00C74CF2" w:rsidP="00C74CF2">
      <w:pPr>
        <w:pStyle w:val="a5"/>
        <w:keepNext/>
        <w:rPr>
          <w:rtl/>
        </w:rPr>
      </w:pPr>
      <w:bookmarkStart w:id="15059" w:name="ET_speaker_5938_7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59"/>
    </w:p>
    <w:p w:rsidR="00C74CF2" w:rsidRDefault="00C74CF2" w:rsidP="00C74CF2">
      <w:pPr>
        <w:pStyle w:val="KeepWithNext"/>
        <w:rPr>
          <w:rtl/>
        </w:rPr>
      </w:pPr>
    </w:p>
    <w:p w:rsidR="00C74CF2" w:rsidRDefault="00C74CF2" w:rsidP="00C74CF2">
      <w:pPr>
        <w:rPr>
          <w:rtl/>
        </w:rPr>
      </w:pPr>
      <w:bookmarkStart w:id="15060" w:name="_ETM_Q1_12222259"/>
      <w:bookmarkStart w:id="15061" w:name="_ETM_Q1_12222309"/>
      <w:bookmarkEnd w:id="15060"/>
      <w:bookmarkEnd w:id="15061"/>
      <w:r>
        <w:rPr>
          <w:rtl/>
        </w:rPr>
        <w:t xml:space="preserve">שאלתי שאלה לפני ארבע שעות, </w:t>
      </w:r>
      <w:bookmarkStart w:id="15062" w:name="_ETM_Q1_12223518"/>
      <w:bookmarkEnd w:id="15062"/>
      <w:r>
        <w:rPr>
          <w:rtl/>
        </w:rPr>
        <w:t>איתן.</w:t>
      </w:r>
      <w:bookmarkStart w:id="15063" w:name="_ETM_Q1_12223327"/>
      <w:bookmarkEnd w:id="15063"/>
    </w:p>
    <w:p w:rsidR="00C74CF2" w:rsidRDefault="00C74CF2" w:rsidP="00C74CF2">
      <w:pPr>
        <w:rPr>
          <w:rtl/>
        </w:rPr>
      </w:pPr>
      <w:bookmarkStart w:id="15064" w:name="_ETM_Q1_12223452"/>
      <w:bookmarkEnd w:id="15064"/>
    </w:p>
    <w:p w:rsidR="00C74CF2" w:rsidRDefault="00C74CF2" w:rsidP="00C74CF2">
      <w:pPr>
        <w:pStyle w:val="af8"/>
        <w:keepNext/>
        <w:rPr>
          <w:rtl/>
        </w:rPr>
      </w:pPr>
      <w:bookmarkStart w:id="15065" w:name="ET_yor_5771_7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65"/>
    </w:p>
    <w:p w:rsidR="00C74CF2" w:rsidRDefault="00C74CF2" w:rsidP="00C74CF2">
      <w:pPr>
        <w:pStyle w:val="KeepWithNext"/>
        <w:rPr>
          <w:rtl/>
        </w:rPr>
      </w:pPr>
    </w:p>
    <w:p w:rsidR="00C74CF2" w:rsidRDefault="00C74CF2" w:rsidP="00C74CF2">
      <w:pPr>
        <w:ind w:firstLine="0"/>
        <w:rPr>
          <w:rtl/>
        </w:rPr>
      </w:pPr>
      <w:bookmarkStart w:id="15066" w:name="_ETM_Q1_12224995"/>
      <w:bookmarkEnd w:id="15066"/>
      <w:r>
        <w:rPr>
          <w:rtl/>
        </w:rPr>
        <w:tab/>
        <w:t xml:space="preserve">  - - -</w:t>
      </w:r>
    </w:p>
    <w:p w:rsidR="00C74CF2" w:rsidRDefault="00C74CF2" w:rsidP="00C74CF2">
      <w:pPr>
        <w:ind w:firstLine="0"/>
        <w:rPr>
          <w:rtl/>
        </w:rPr>
      </w:pPr>
      <w:bookmarkStart w:id="15067" w:name="_ETM_Q1_12222653"/>
      <w:bookmarkStart w:id="15068" w:name="_ETM_Q1_12222809"/>
      <w:bookmarkEnd w:id="15067"/>
      <w:bookmarkEnd w:id="15068"/>
    </w:p>
    <w:p w:rsidR="00C74CF2" w:rsidRDefault="00C74CF2" w:rsidP="00C74CF2">
      <w:pPr>
        <w:pStyle w:val="a5"/>
        <w:keepNext/>
        <w:rPr>
          <w:rtl/>
        </w:rPr>
      </w:pPr>
      <w:bookmarkStart w:id="15069" w:name="ET_speaker_5938_7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69"/>
    </w:p>
    <w:p w:rsidR="00C74CF2" w:rsidRDefault="00C74CF2" w:rsidP="00C74CF2">
      <w:pPr>
        <w:pStyle w:val="KeepWithNext"/>
        <w:rPr>
          <w:rtl/>
        </w:rPr>
      </w:pPr>
    </w:p>
    <w:p w:rsidR="00C74CF2" w:rsidRDefault="00C74CF2" w:rsidP="00C74CF2">
      <w:pPr>
        <w:rPr>
          <w:rtl/>
        </w:rPr>
      </w:pPr>
      <w:bookmarkStart w:id="15070" w:name="_ETM_Q1_12224404"/>
      <w:bookmarkStart w:id="15071" w:name="_ETM_Q1_12224449"/>
      <w:bookmarkEnd w:id="15070"/>
      <w:bookmarkEnd w:id="15071"/>
      <w:r>
        <w:rPr>
          <w:rtl/>
        </w:rPr>
        <w:t xml:space="preserve">שאלתי לפני ארבע שעות, </w:t>
      </w:r>
      <w:bookmarkStart w:id="15072" w:name="_ETM_Q1_12224748"/>
      <w:bookmarkEnd w:id="15072"/>
      <w:r>
        <w:rPr>
          <w:rtl/>
        </w:rPr>
        <w:t xml:space="preserve">לא קיבלתי תשובה. אני שואל את הייעוץ המשפטי כשאלת הבהרה. </w:t>
      </w:r>
      <w:bookmarkStart w:id="15073" w:name="_ETM_Q1_12228818"/>
      <w:bookmarkEnd w:id="15073"/>
      <w:r>
        <w:rPr>
          <w:rtl/>
        </w:rPr>
        <w:t xml:space="preserve">יש דברים נוספים מאחורי ההסכם. תגידו שאין, תמחקו את זה </w:t>
      </w:r>
      <w:bookmarkStart w:id="15074" w:name="_ETM_Q1_12233031"/>
      <w:bookmarkEnd w:id="15074"/>
      <w:r>
        <w:rPr>
          <w:rtl/>
        </w:rPr>
        <w:t>מההסכם הקואליציוני - -</w:t>
      </w:r>
    </w:p>
    <w:p w:rsidR="00C74CF2" w:rsidRDefault="00C74CF2" w:rsidP="00C74CF2">
      <w:pPr>
        <w:rPr>
          <w:rtl/>
        </w:rPr>
      </w:pPr>
      <w:bookmarkStart w:id="15075" w:name="_ETM_Q1_12232342"/>
      <w:bookmarkStart w:id="15076" w:name="_ETM_Q1_12232469"/>
      <w:bookmarkEnd w:id="15075"/>
      <w:bookmarkEnd w:id="15076"/>
    </w:p>
    <w:p w:rsidR="00C74CF2" w:rsidRDefault="00C74CF2" w:rsidP="00C74CF2">
      <w:pPr>
        <w:pStyle w:val="af8"/>
        <w:keepNext/>
        <w:rPr>
          <w:rtl/>
        </w:rPr>
      </w:pPr>
      <w:bookmarkStart w:id="15077" w:name="ET_yor_5771_7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77"/>
    </w:p>
    <w:p w:rsidR="00C74CF2" w:rsidRDefault="00C74CF2" w:rsidP="00C74CF2">
      <w:pPr>
        <w:pStyle w:val="KeepWithNext"/>
        <w:rPr>
          <w:rtl/>
        </w:rPr>
      </w:pPr>
    </w:p>
    <w:p w:rsidR="00C74CF2" w:rsidRDefault="00C74CF2" w:rsidP="00C74CF2">
      <w:pPr>
        <w:rPr>
          <w:rtl/>
        </w:rPr>
      </w:pPr>
      <w:bookmarkStart w:id="15078" w:name="_ETM_Q1_12232982"/>
      <w:bookmarkEnd w:id="15078"/>
      <w:r>
        <w:rPr>
          <w:rtl/>
        </w:rPr>
        <w:t>תודה רבה.</w:t>
      </w:r>
    </w:p>
    <w:p w:rsidR="00C74CF2" w:rsidRDefault="00C74CF2" w:rsidP="00C74CF2">
      <w:pPr>
        <w:rPr>
          <w:rtl/>
        </w:rPr>
      </w:pPr>
      <w:bookmarkStart w:id="15079" w:name="_ETM_Q1_12232545"/>
      <w:bookmarkStart w:id="15080" w:name="_ETM_Q1_12232696"/>
      <w:bookmarkStart w:id="15081" w:name="_ETM_Q1_12233745"/>
      <w:bookmarkEnd w:id="15079"/>
      <w:bookmarkEnd w:id="15080"/>
      <w:bookmarkEnd w:id="15081"/>
    </w:p>
    <w:p w:rsidR="00C74CF2" w:rsidRDefault="00C74CF2" w:rsidP="00C74CF2">
      <w:pPr>
        <w:pStyle w:val="a5"/>
        <w:keepNext/>
        <w:rPr>
          <w:rtl/>
        </w:rPr>
      </w:pPr>
      <w:bookmarkStart w:id="15082" w:name="ET_speaker_5938_72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82"/>
    </w:p>
    <w:p w:rsidR="00C74CF2" w:rsidRDefault="00C74CF2" w:rsidP="00C74CF2">
      <w:pPr>
        <w:pStyle w:val="KeepWithNext"/>
        <w:rPr>
          <w:rtl/>
        </w:rPr>
      </w:pPr>
    </w:p>
    <w:p w:rsidR="00C74CF2" w:rsidRDefault="00C74CF2" w:rsidP="00C74CF2">
      <w:pPr>
        <w:rPr>
          <w:rtl/>
        </w:rPr>
      </w:pPr>
      <w:bookmarkStart w:id="15083" w:name="_ETM_Q1_12234322"/>
      <w:bookmarkStart w:id="15084" w:name="_ETM_Q1_12234375"/>
      <w:bookmarkEnd w:id="15083"/>
      <w:bookmarkEnd w:id="15084"/>
      <w:r>
        <w:rPr>
          <w:rtl/>
        </w:rPr>
        <w:t xml:space="preserve">- - אבל הם הלכו ביחד. </w:t>
      </w:r>
      <w:bookmarkStart w:id="15085" w:name="_ETM_Q1_12235496"/>
      <w:bookmarkEnd w:id="15085"/>
      <w:r>
        <w:rPr>
          <w:rtl/>
        </w:rPr>
        <w:t>הסכם קואליציוני עם חוק.</w:t>
      </w:r>
    </w:p>
    <w:p w:rsidR="00C74CF2" w:rsidRDefault="00C74CF2" w:rsidP="00C74CF2">
      <w:pPr>
        <w:rPr>
          <w:rtl/>
        </w:rPr>
      </w:pPr>
      <w:bookmarkStart w:id="15086" w:name="_ETM_Q1_12234612"/>
      <w:bookmarkStart w:id="15087" w:name="_ETM_Q1_12234759"/>
      <w:bookmarkEnd w:id="15086"/>
      <w:bookmarkEnd w:id="15087"/>
    </w:p>
    <w:p w:rsidR="00C74CF2" w:rsidRDefault="00C74CF2" w:rsidP="00C74CF2">
      <w:pPr>
        <w:pStyle w:val="af8"/>
        <w:keepNext/>
        <w:rPr>
          <w:rtl/>
        </w:rPr>
      </w:pPr>
      <w:bookmarkStart w:id="15088" w:name="ET_yor_5771_7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088"/>
    </w:p>
    <w:p w:rsidR="00C74CF2" w:rsidRDefault="00C74CF2" w:rsidP="00C74CF2">
      <w:pPr>
        <w:pStyle w:val="KeepWithNext"/>
        <w:rPr>
          <w:rtl/>
        </w:rPr>
      </w:pPr>
    </w:p>
    <w:p w:rsidR="00C74CF2" w:rsidRDefault="00C74CF2" w:rsidP="00C74CF2">
      <w:pPr>
        <w:rPr>
          <w:rtl/>
        </w:rPr>
      </w:pPr>
      <w:bookmarkStart w:id="15089" w:name="_ETM_Q1_12235855"/>
      <w:bookmarkEnd w:id="15089"/>
      <w:r>
        <w:rPr>
          <w:rtl/>
        </w:rPr>
        <w:t>אנחנו כרגע דנים בחוק ולא בהסכם.</w:t>
      </w:r>
    </w:p>
    <w:p w:rsidR="00C74CF2" w:rsidRDefault="00C74CF2" w:rsidP="00C74CF2">
      <w:pPr>
        <w:rPr>
          <w:rtl/>
        </w:rPr>
      </w:pPr>
      <w:bookmarkStart w:id="15090" w:name="_ETM_Q1_12239244"/>
      <w:bookmarkStart w:id="15091" w:name="_ETM_Q1_12239397"/>
      <w:bookmarkStart w:id="15092" w:name="_ETM_Q1_12240252"/>
      <w:bookmarkEnd w:id="15090"/>
      <w:bookmarkEnd w:id="15091"/>
      <w:bookmarkEnd w:id="15092"/>
    </w:p>
    <w:p w:rsidR="00C74CF2" w:rsidRDefault="00C74CF2" w:rsidP="00C74CF2">
      <w:pPr>
        <w:pStyle w:val="a5"/>
        <w:keepNext/>
        <w:rPr>
          <w:rtl/>
        </w:rPr>
      </w:pPr>
      <w:bookmarkStart w:id="15093" w:name="ET_speaker_5938_7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5093"/>
    </w:p>
    <w:p w:rsidR="00C74CF2" w:rsidRDefault="00C74CF2" w:rsidP="00C74CF2">
      <w:pPr>
        <w:pStyle w:val="KeepWithNext"/>
        <w:rPr>
          <w:rtl/>
        </w:rPr>
      </w:pPr>
    </w:p>
    <w:p w:rsidR="00C74CF2" w:rsidRDefault="00C74CF2" w:rsidP="00C74CF2">
      <w:pPr>
        <w:rPr>
          <w:rtl/>
        </w:rPr>
      </w:pPr>
      <w:bookmarkStart w:id="15094" w:name="_ETM_Q1_12240903"/>
      <w:bookmarkStart w:id="15095" w:name="_ETM_Q1_12240953"/>
      <w:bookmarkEnd w:id="15094"/>
      <w:bookmarkEnd w:id="15095"/>
      <w:r>
        <w:rPr>
          <w:rtl/>
        </w:rPr>
        <w:t xml:space="preserve">הם באו </w:t>
      </w:r>
      <w:bookmarkStart w:id="15096" w:name="_ETM_Q1_12239603"/>
      <w:bookmarkEnd w:id="15096"/>
      <w:r>
        <w:rPr>
          <w:rtl/>
        </w:rPr>
        <w:t>ביחד. זו אמירה לא נכונה. אתה לא מכיר את החומר.</w:t>
      </w:r>
    </w:p>
    <w:p w:rsidR="00C74CF2" w:rsidRDefault="00C74CF2" w:rsidP="00C74CF2">
      <w:pPr>
        <w:rPr>
          <w:rtl/>
        </w:rPr>
      </w:pPr>
      <w:bookmarkStart w:id="15097" w:name="_ETM_Q1_12244012"/>
      <w:bookmarkStart w:id="15098" w:name="_ETM_Q1_12244151"/>
      <w:bookmarkEnd w:id="15097"/>
      <w:bookmarkEnd w:id="15098"/>
    </w:p>
    <w:p w:rsidR="00C74CF2" w:rsidRDefault="00C74CF2" w:rsidP="00C74CF2">
      <w:pPr>
        <w:pStyle w:val="a5"/>
        <w:keepNext/>
        <w:rPr>
          <w:rtl/>
        </w:rPr>
      </w:pPr>
      <w:bookmarkStart w:id="15099" w:name="ET_speaker_5935_7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099"/>
    </w:p>
    <w:p w:rsidR="00C74CF2" w:rsidRDefault="00C74CF2" w:rsidP="00C74CF2">
      <w:pPr>
        <w:pStyle w:val="KeepWithNext"/>
        <w:rPr>
          <w:rtl/>
        </w:rPr>
      </w:pPr>
    </w:p>
    <w:p w:rsidR="00C74CF2" w:rsidRDefault="00C74CF2" w:rsidP="00C74CF2">
      <w:pPr>
        <w:rPr>
          <w:rtl/>
        </w:rPr>
      </w:pPr>
      <w:bookmarkStart w:id="15100" w:name="_ETM_Q1_12243371"/>
      <w:bookmarkStart w:id="15101" w:name="_ETM_Q1_12243415"/>
      <w:bookmarkEnd w:id="15100"/>
      <w:bookmarkEnd w:id="15101"/>
      <w:r>
        <w:rPr>
          <w:rtl/>
        </w:rPr>
        <w:t xml:space="preserve">אני מבקש שיושב-ראש הכנסת יבוא לכאן, להגיד אם זה ראוי שבערב </w:t>
      </w:r>
      <w:bookmarkStart w:id="15102" w:name="_ETM_Q1_12247153"/>
      <w:bookmarkEnd w:id="15102"/>
      <w:r>
        <w:rPr>
          <w:rtl/>
        </w:rPr>
        <w:t xml:space="preserve">יום הזיכרון אנחנו יושבים כאן עד שעה מטורפת כזאת, במקום </w:t>
      </w:r>
      <w:bookmarkStart w:id="15103" w:name="_ETM_Q1_12250400"/>
      <w:bookmarkEnd w:id="15103"/>
      <w:r>
        <w:rPr>
          <w:rtl/>
        </w:rPr>
        <w:t>ללכת למשפחות שכולות. זה אני רוצה לשמוע מבני גנץ, ממפקד הצבא לשעבר. תתביישו. אין לכם אלוהים.</w:t>
      </w:r>
    </w:p>
    <w:p w:rsidR="00C74CF2" w:rsidRDefault="00C74CF2" w:rsidP="00C74CF2">
      <w:pPr>
        <w:rPr>
          <w:rtl/>
        </w:rPr>
      </w:pPr>
      <w:bookmarkStart w:id="15104" w:name="_ETM_Q1_12258970"/>
      <w:bookmarkStart w:id="15105" w:name="_ETM_Q1_12259084"/>
      <w:bookmarkEnd w:id="15104"/>
      <w:bookmarkEnd w:id="15105"/>
    </w:p>
    <w:p w:rsidR="00C74CF2" w:rsidRDefault="00C74CF2" w:rsidP="00C74CF2">
      <w:pPr>
        <w:pStyle w:val="af8"/>
        <w:keepNext/>
        <w:rPr>
          <w:rtl/>
        </w:rPr>
      </w:pPr>
      <w:bookmarkStart w:id="15106" w:name="ET_yor_5771_7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06"/>
    </w:p>
    <w:p w:rsidR="00C74CF2" w:rsidRDefault="00C74CF2" w:rsidP="00C74CF2">
      <w:pPr>
        <w:pStyle w:val="KeepWithNext"/>
        <w:rPr>
          <w:rtl/>
        </w:rPr>
      </w:pPr>
    </w:p>
    <w:p w:rsidR="00C74CF2" w:rsidRDefault="00C74CF2" w:rsidP="00C74CF2">
      <w:pPr>
        <w:rPr>
          <w:rtl/>
        </w:rPr>
      </w:pPr>
      <w:bookmarkStart w:id="15107" w:name="_ETM_Q1_12259754"/>
      <w:bookmarkEnd w:id="15107"/>
      <w:r>
        <w:rPr>
          <w:rtl/>
        </w:rPr>
        <w:t>תודה. איל, אתה רוצה להתייחס?</w:t>
      </w:r>
    </w:p>
    <w:p w:rsidR="00C74CF2" w:rsidRDefault="00C74CF2" w:rsidP="00C74CF2">
      <w:pPr>
        <w:rPr>
          <w:rtl/>
        </w:rPr>
      </w:pPr>
      <w:bookmarkStart w:id="15108" w:name="_ETM_Q1_12262681"/>
      <w:bookmarkEnd w:id="15108"/>
    </w:p>
    <w:p w:rsidR="00C74CF2" w:rsidRDefault="00C74CF2" w:rsidP="00C74CF2">
      <w:pPr>
        <w:pStyle w:val="a5"/>
        <w:keepNext/>
        <w:rPr>
          <w:rtl/>
        </w:rPr>
      </w:pPr>
      <w:bookmarkStart w:id="15109" w:name="ET_speaker_5939_7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09"/>
    </w:p>
    <w:p w:rsidR="00C74CF2" w:rsidRDefault="00C74CF2" w:rsidP="00C74CF2">
      <w:pPr>
        <w:pStyle w:val="KeepWithNext"/>
        <w:rPr>
          <w:rtl/>
        </w:rPr>
      </w:pPr>
    </w:p>
    <w:p w:rsidR="00C74CF2" w:rsidRDefault="00C74CF2" w:rsidP="00C74CF2">
      <w:pPr>
        <w:rPr>
          <w:rtl/>
        </w:rPr>
      </w:pPr>
      <w:bookmarkStart w:id="15110" w:name="_ETM_Q1_12263391"/>
      <w:bookmarkStart w:id="15111" w:name="_ETM_Q1_12263448"/>
      <w:bookmarkEnd w:id="15110"/>
      <w:bookmarkEnd w:id="15111"/>
      <w:r>
        <w:rPr>
          <w:rtl/>
        </w:rPr>
        <w:t xml:space="preserve">אפשר </w:t>
      </w:r>
      <w:bookmarkStart w:id="15112" w:name="_ETM_Q1_12264745"/>
      <w:bookmarkEnd w:id="15112"/>
      <w:r>
        <w:rPr>
          <w:rtl/>
        </w:rPr>
        <w:t>לשאול את גור שאלה קודם, איתן?</w:t>
      </w:r>
    </w:p>
    <w:p w:rsidR="00C74CF2" w:rsidRDefault="00C74CF2" w:rsidP="00C74CF2">
      <w:pPr>
        <w:rPr>
          <w:rtl/>
        </w:rPr>
      </w:pPr>
      <w:bookmarkStart w:id="15113" w:name="_ETM_Q1_12267678"/>
      <w:bookmarkStart w:id="15114" w:name="_ETM_Q1_12267821"/>
      <w:bookmarkEnd w:id="15113"/>
      <w:bookmarkEnd w:id="15114"/>
    </w:p>
    <w:p w:rsidR="00C74CF2" w:rsidRDefault="00C74CF2" w:rsidP="00C74CF2">
      <w:pPr>
        <w:pStyle w:val="af8"/>
        <w:keepNext/>
        <w:rPr>
          <w:rtl/>
        </w:rPr>
      </w:pPr>
      <w:bookmarkStart w:id="15115" w:name="ET_yor_5771_7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15"/>
    </w:p>
    <w:p w:rsidR="00C74CF2" w:rsidRDefault="00C74CF2" w:rsidP="00C74CF2">
      <w:pPr>
        <w:pStyle w:val="KeepWithNext"/>
        <w:rPr>
          <w:rtl/>
        </w:rPr>
      </w:pPr>
    </w:p>
    <w:p w:rsidR="00C74CF2" w:rsidRDefault="00C74CF2" w:rsidP="00C74CF2">
      <w:pPr>
        <w:rPr>
          <w:rtl/>
        </w:rPr>
      </w:pPr>
      <w:bookmarkStart w:id="15116" w:name="_ETM_Q1_12267733"/>
      <w:bookmarkEnd w:id="15116"/>
      <w:r>
        <w:rPr>
          <w:rtl/>
        </w:rPr>
        <w:t xml:space="preserve">הוא רוצה לשמוע את היועץ </w:t>
      </w:r>
      <w:bookmarkStart w:id="15117" w:name="_ETM_Q1_12267070"/>
      <w:bookmarkEnd w:id="15117"/>
      <w:r>
        <w:rPr>
          <w:rtl/>
        </w:rPr>
        <w:t>המשפטי לממשלה.</w:t>
      </w:r>
    </w:p>
    <w:p w:rsidR="00C74CF2" w:rsidRDefault="00C74CF2" w:rsidP="00C74CF2">
      <w:pPr>
        <w:rPr>
          <w:rtl/>
        </w:rPr>
      </w:pPr>
      <w:bookmarkStart w:id="15118" w:name="_ETM_Q1_12266867"/>
      <w:bookmarkStart w:id="15119" w:name="_ETM_Q1_12266990"/>
      <w:bookmarkStart w:id="15120" w:name="_ETM_Q1_12266518"/>
      <w:bookmarkEnd w:id="15118"/>
      <w:bookmarkEnd w:id="15119"/>
      <w:bookmarkEnd w:id="15120"/>
    </w:p>
    <w:p w:rsidR="00C74CF2" w:rsidRDefault="00C74CF2" w:rsidP="00C74CF2">
      <w:pPr>
        <w:pStyle w:val="a5"/>
        <w:keepNext/>
        <w:rPr>
          <w:rtl/>
        </w:rPr>
      </w:pPr>
      <w:bookmarkStart w:id="15121" w:name="ET_speaker_5939_73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21"/>
    </w:p>
    <w:p w:rsidR="00C74CF2" w:rsidRDefault="00C74CF2" w:rsidP="00C74CF2">
      <w:pPr>
        <w:pStyle w:val="KeepWithNext"/>
        <w:rPr>
          <w:rtl/>
        </w:rPr>
      </w:pPr>
    </w:p>
    <w:p w:rsidR="00C74CF2" w:rsidRDefault="00C74CF2" w:rsidP="00C74CF2">
      <w:pPr>
        <w:rPr>
          <w:rtl/>
        </w:rPr>
      </w:pPr>
      <w:bookmarkStart w:id="15122" w:name="_ETM_Q1_12267072"/>
      <w:bookmarkStart w:id="15123" w:name="_ETM_Q1_12267102"/>
      <w:bookmarkEnd w:id="15122"/>
      <w:bookmarkEnd w:id="15123"/>
      <w:r>
        <w:rPr>
          <w:rtl/>
        </w:rPr>
        <w:t xml:space="preserve">זה על הזיקה, הוא כבר המשיך הלאה. למה אתה </w:t>
      </w:r>
      <w:bookmarkStart w:id="15124" w:name="_ETM_Q1_12271132"/>
      <w:bookmarkEnd w:id="15124"/>
      <w:r>
        <w:rPr>
          <w:rtl/>
        </w:rPr>
        <w:t xml:space="preserve">מתעקש? אני מבקש יפה לשאול </w:t>
      </w:r>
      <w:bookmarkStart w:id="15125" w:name="_ETM_Q1_12273908"/>
      <w:bookmarkEnd w:id="15125"/>
      <w:r>
        <w:rPr>
          <w:rtl/>
        </w:rPr>
        <w:t>שאלה על הזיקה.</w:t>
      </w:r>
    </w:p>
    <w:p w:rsidR="00C74CF2" w:rsidRDefault="00C74CF2" w:rsidP="00C74CF2">
      <w:pPr>
        <w:rPr>
          <w:rtl/>
        </w:rPr>
      </w:pPr>
      <w:bookmarkStart w:id="15126" w:name="_ETM_Q1_12272325"/>
      <w:bookmarkStart w:id="15127" w:name="_ETM_Q1_12272434"/>
      <w:bookmarkEnd w:id="15126"/>
      <w:bookmarkEnd w:id="15127"/>
    </w:p>
    <w:p w:rsidR="00C74CF2" w:rsidRDefault="00C74CF2" w:rsidP="00C74CF2">
      <w:pPr>
        <w:pStyle w:val="af7"/>
        <w:keepNext/>
        <w:rPr>
          <w:rtl/>
        </w:rPr>
      </w:pPr>
      <w:bookmarkStart w:id="15128" w:name="ET_interruption_קריאות_7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128"/>
    </w:p>
    <w:p w:rsidR="00C74CF2" w:rsidRDefault="00C74CF2" w:rsidP="00C74CF2">
      <w:pPr>
        <w:pStyle w:val="KeepWithNext"/>
        <w:rPr>
          <w:rtl/>
        </w:rPr>
      </w:pPr>
    </w:p>
    <w:p w:rsidR="00C74CF2" w:rsidRDefault="00C74CF2" w:rsidP="00C74CF2">
      <w:pPr>
        <w:rPr>
          <w:rtl/>
        </w:rPr>
      </w:pPr>
      <w:bookmarkStart w:id="15129" w:name="_ETM_Q1_12270825"/>
      <w:bookmarkEnd w:id="15129"/>
      <w:r>
        <w:rPr>
          <w:rtl/>
        </w:rPr>
        <w:t>- - -</w:t>
      </w:r>
    </w:p>
    <w:p w:rsidR="00C74CF2" w:rsidRDefault="00C74CF2" w:rsidP="00C74CF2">
      <w:pPr>
        <w:rPr>
          <w:rtl/>
        </w:rPr>
      </w:pPr>
      <w:bookmarkStart w:id="15130" w:name="_ETM_Q1_12273576"/>
      <w:bookmarkStart w:id="15131" w:name="_ETM_Q1_12273730"/>
      <w:bookmarkStart w:id="15132" w:name="_ETM_Q1_12276696"/>
      <w:bookmarkEnd w:id="15130"/>
      <w:bookmarkEnd w:id="15131"/>
      <w:bookmarkEnd w:id="15132"/>
    </w:p>
    <w:p w:rsidR="00C74CF2" w:rsidRDefault="00C74CF2" w:rsidP="00C74CF2">
      <w:pPr>
        <w:pStyle w:val="a5"/>
        <w:keepNext/>
        <w:rPr>
          <w:rtl/>
        </w:rPr>
      </w:pPr>
      <w:bookmarkStart w:id="15133" w:name="ET_speaker_5520_7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133"/>
    </w:p>
    <w:p w:rsidR="00C74CF2" w:rsidRDefault="00C74CF2" w:rsidP="00C74CF2">
      <w:pPr>
        <w:pStyle w:val="KeepWithNext"/>
        <w:rPr>
          <w:rtl/>
        </w:rPr>
      </w:pPr>
    </w:p>
    <w:p w:rsidR="00C74CF2" w:rsidRDefault="00C74CF2" w:rsidP="00C74CF2">
      <w:pPr>
        <w:rPr>
          <w:rtl/>
        </w:rPr>
      </w:pPr>
      <w:bookmarkStart w:id="15134" w:name="_ETM_Q1_12277395"/>
      <w:bookmarkStart w:id="15135" w:name="_ETM_Q1_12277432"/>
      <w:bookmarkEnd w:id="15134"/>
      <w:bookmarkEnd w:id="15135"/>
      <w:r>
        <w:rPr>
          <w:rtl/>
        </w:rPr>
        <w:t xml:space="preserve">איתן, לא אמורה להיות הפסקה בין 19:00 ל-20:30? </w:t>
      </w:r>
      <w:bookmarkStart w:id="15136" w:name="_ETM_Q1_12278320"/>
      <w:bookmarkEnd w:id="15136"/>
      <w:r>
        <w:rPr>
          <w:rtl/>
        </w:rPr>
        <w:t>יש החלטה על הפסקה בין 19:00 ל-20:30, לא?</w:t>
      </w:r>
    </w:p>
    <w:p w:rsidR="00C74CF2" w:rsidRDefault="00C74CF2" w:rsidP="00C74CF2">
      <w:pPr>
        <w:rPr>
          <w:rtl/>
        </w:rPr>
      </w:pPr>
      <w:bookmarkStart w:id="15137" w:name="_ETM_Q1_12280519"/>
      <w:bookmarkStart w:id="15138" w:name="_ETM_Q1_12280635"/>
      <w:bookmarkEnd w:id="15137"/>
      <w:bookmarkEnd w:id="15138"/>
    </w:p>
    <w:p w:rsidR="00C74CF2" w:rsidRDefault="00C74CF2" w:rsidP="00C74CF2">
      <w:pPr>
        <w:pStyle w:val="af8"/>
        <w:keepNext/>
        <w:rPr>
          <w:rtl/>
        </w:rPr>
      </w:pPr>
      <w:bookmarkStart w:id="15139" w:name="ET_yor_5771_7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39"/>
    </w:p>
    <w:p w:rsidR="00C74CF2" w:rsidRDefault="00C74CF2" w:rsidP="00C74CF2">
      <w:pPr>
        <w:pStyle w:val="KeepWithNext"/>
        <w:rPr>
          <w:rtl/>
        </w:rPr>
      </w:pPr>
    </w:p>
    <w:p w:rsidR="00C74CF2" w:rsidRDefault="00C74CF2" w:rsidP="00C74CF2">
      <w:pPr>
        <w:rPr>
          <w:rtl/>
        </w:rPr>
      </w:pPr>
      <w:bookmarkStart w:id="15140" w:name="_ETM_Q1_12281508"/>
      <w:bookmarkEnd w:id="15140"/>
      <w:r>
        <w:rPr>
          <w:rtl/>
        </w:rPr>
        <w:t xml:space="preserve">דיברנו עם </w:t>
      </w:r>
      <w:bookmarkStart w:id="15141" w:name="_ETM_Q1_12280697"/>
      <w:bookmarkEnd w:id="15141"/>
      <w:r>
        <w:rPr>
          <w:rtl/>
        </w:rPr>
        <w:t>אוסאמה סעדי, הוא הלך לאכול והכול בסדר. בבקשה, איל.</w:t>
      </w:r>
    </w:p>
    <w:p w:rsidR="00C74CF2" w:rsidRDefault="00C74CF2" w:rsidP="00C74CF2">
      <w:pPr>
        <w:rPr>
          <w:rtl/>
        </w:rPr>
      </w:pPr>
      <w:bookmarkStart w:id="15142" w:name="_ETM_Q1_12282269"/>
      <w:bookmarkStart w:id="15143" w:name="_ETM_Q1_12282400"/>
      <w:bookmarkEnd w:id="15142"/>
      <w:bookmarkEnd w:id="15143"/>
    </w:p>
    <w:p w:rsidR="00C74CF2" w:rsidRDefault="00C74CF2" w:rsidP="00C74CF2">
      <w:pPr>
        <w:pStyle w:val="a5"/>
        <w:keepNext/>
        <w:rPr>
          <w:rtl/>
        </w:rPr>
      </w:pPr>
      <w:bookmarkStart w:id="15144" w:name="ET_speaker_5933_73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144"/>
    </w:p>
    <w:p w:rsidR="00C74CF2" w:rsidRDefault="00C74CF2" w:rsidP="00C74CF2">
      <w:pPr>
        <w:pStyle w:val="KeepWithNext"/>
        <w:rPr>
          <w:rtl/>
        </w:rPr>
      </w:pPr>
    </w:p>
    <w:p w:rsidR="00C74CF2" w:rsidRDefault="00C74CF2" w:rsidP="00C74CF2">
      <w:pPr>
        <w:rPr>
          <w:rtl/>
        </w:rPr>
      </w:pPr>
      <w:bookmarkStart w:id="15145" w:name="_ETM_Q1_12284135"/>
      <w:bookmarkStart w:id="15146" w:name="_ETM_Q1_12284173"/>
      <w:bookmarkEnd w:id="15145"/>
      <w:bookmarkEnd w:id="15146"/>
      <w:r>
        <w:rPr>
          <w:rtl/>
        </w:rPr>
        <w:t xml:space="preserve">מה זה </w:t>
      </w:r>
      <w:bookmarkStart w:id="15147" w:name="_ETM_Q1_12285277"/>
      <w:bookmarkEnd w:id="15147"/>
      <w:r>
        <w:rPr>
          <w:rtl/>
        </w:rPr>
        <w:t>"דיברנו"?</w:t>
      </w:r>
    </w:p>
    <w:p w:rsidR="00C74CF2" w:rsidRDefault="00C74CF2" w:rsidP="00C74CF2">
      <w:pPr>
        <w:rPr>
          <w:rtl/>
        </w:rPr>
      </w:pPr>
      <w:bookmarkStart w:id="15148" w:name="_ETM_Q1_12288380"/>
      <w:bookmarkStart w:id="15149" w:name="_ETM_Q1_12288486"/>
      <w:bookmarkStart w:id="15150" w:name="_ETM_Q1_12289140"/>
      <w:bookmarkEnd w:id="15148"/>
      <w:bookmarkEnd w:id="15149"/>
      <w:bookmarkEnd w:id="15150"/>
    </w:p>
    <w:p w:rsidR="00C74CF2" w:rsidRDefault="00C74CF2" w:rsidP="00C74CF2">
      <w:pPr>
        <w:pStyle w:val="a5"/>
        <w:keepNext/>
        <w:rPr>
          <w:rtl/>
        </w:rPr>
      </w:pPr>
      <w:bookmarkStart w:id="15151" w:name="ET_speaker_5939_7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51"/>
    </w:p>
    <w:p w:rsidR="00C74CF2" w:rsidRDefault="00C74CF2" w:rsidP="00C74CF2">
      <w:pPr>
        <w:pStyle w:val="KeepWithNext"/>
        <w:rPr>
          <w:rtl/>
        </w:rPr>
      </w:pPr>
    </w:p>
    <w:p w:rsidR="00C74CF2" w:rsidRDefault="00C74CF2" w:rsidP="00C74CF2">
      <w:pPr>
        <w:rPr>
          <w:rtl/>
        </w:rPr>
      </w:pPr>
      <w:bookmarkStart w:id="15152" w:name="_ETM_Q1_12289645"/>
      <w:bookmarkStart w:id="15153" w:name="_ETM_Q1_12289693"/>
      <w:bookmarkEnd w:id="15152"/>
      <w:bookmarkEnd w:id="15153"/>
      <w:r>
        <w:rPr>
          <w:rtl/>
        </w:rPr>
        <w:t>אני אוכל לשאול את גור שאלה בבקשה?</w:t>
      </w:r>
    </w:p>
    <w:p w:rsidR="00C74CF2" w:rsidRDefault="00C74CF2" w:rsidP="00C74CF2">
      <w:pPr>
        <w:rPr>
          <w:rtl/>
        </w:rPr>
      </w:pPr>
      <w:bookmarkStart w:id="15154" w:name="_ETM_Q1_12290964"/>
      <w:bookmarkStart w:id="15155" w:name="_ETM_Q1_12291088"/>
      <w:bookmarkEnd w:id="15154"/>
      <w:bookmarkEnd w:id="15155"/>
    </w:p>
    <w:p w:rsidR="00C74CF2" w:rsidRDefault="00C74CF2" w:rsidP="00C74CF2">
      <w:pPr>
        <w:pStyle w:val="af8"/>
        <w:keepNext/>
        <w:rPr>
          <w:rtl/>
        </w:rPr>
      </w:pPr>
      <w:bookmarkStart w:id="15156" w:name="ET_yor_5771_7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56"/>
    </w:p>
    <w:p w:rsidR="00C74CF2" w:rsidRDefault="00C74CF2" w:rsidP="00C74CF2">
      <w:pPr>
        <w:pStyle w:val="KeepWithNext"/>
        <w:rPr>
          <w:rtl/>
        </w:rPr>
      </w:pPr>
    </w:p>
    <w:p w:rsidR="00C74CF2" w:rsidRDefault="00C74CF2" w:rsidP="00C74CF2">
      <w:pPr>
        <w:rPr>
          <w:rtl/>
        </w:rPr>
      </w:pPr>
      <w:bookmarkStart w:id="15157" w:name="_ETM_Q1_12291866"/>
      <w:bookmarkEnd w:id="15157"/>
      <w:r>
        <w:rPr>
          <w:rtl/>
        </w:rPr>
        <w:t xml:space="preserve">אני מבקש דבר ראשון </w:t>
      </w:r>
      <w:bookmarkStart w:id="15158" w:name="_ETM_Q1_12290584"/>
      <w:bookmarkEnd w:id="15158"/>
      <w:r>
        <w:rPr>
          <w:rtl/>
        </w:rPr>
        <w:t>שתתנו לו לדבר.</w:t>
      </w:r>
    </w:p>
    <w:p w:rsidR="00C74CF2" w:rsidRDefault="00C74CF2" w:rsidP="00C74CF2">
      <w:pPr>
        <w:rPr>
          <w:rtl/>
        </w:rPr>
      </w:pPr>
      <w:bookmarkStart w:id="15159" w:name="_ETM_Q1_12291292"/>
      <w:bookmarkStart w:id="15160" w:name="_ETM_Q1_12291417"/>
      <w:bookmarkStart w:id="15161" w:name="_ETM_Q1_12292044"/>
      <w:bookmarkEnd w:id="15159"/>
      <w:bookmarkEnd w:id="15160"/>
      <w:bookmarkEnd w:id="15161"/>
    </w:p>
    <w:p w:rsidR="00C74CF2" w:rsidRDefault="00C74CF2" w:rsidP="00C74CF2">
      <w:pPr>
        <w:pStyle w:val="a5"/>
        <w:keepNext/>
        <w:rPr>
          <w:rtl/>
        </w:rPr>
      </w:pPr>
      <w:bookmarkStart w:id="15162" w:name="ET_speaker_5939_73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62"/>
    </w:p>
    <w:p w:rsidR="00C74CF2" w:rsidRDefault="00C74CF2" w:rsidP="00C74CF2">
      <w:pPr>
        <w:pStyle w:val="KeepWithNext"/>
        <w:rPr>
          <w:rtl/>
        </w:rPr>
      </w:pPr>
    </w:p>
    <w:p w:rsidR="00C74CF2" w:rsidRDefault="00C74CF2" w:rsidP="00C74CF2">
      <w:pPr>
        <w:rPr>
          <w:rtl/>
        </w:rPr>
      </w:pPr>
      <w:bookmarkStart w:id="15163" w:name="_ETM_Q1_12292591"/>
      <w:bookmarkStart w:id="15164" w:name="_ETM_Q1_12292624"/>
      <w:bookmarkEnd w:id="15163"/>
      <w:bookmarkEnd w:id="15164"/>
      <w:r>
        <w:rPr>
          <w:rtl/>
        </w:rPr>
        <w:t xml:space="preserve">אתה יכול להשיב לי? אני פה. אתה </w:t>
      </w:r>
      <w:bookmarkStart w:id="15165" w:name="_ETM_Q1_12293511"/>
      <w:bookmarkEnd w:id="15165"/>
      <w:r>
        <w:rPr>
          <w:rtl/>
        </w:rPr>
        <w:t xml:space="preserve">רואה אותי? אהלן. רואה? תשיב לי בבקשה - - </w:t>
      </w:r>
      <w:bookmarkStart w:id="15166" w:name="_ETM_Q1_12295955"/>
      <w:bookmarkEnd w:id="15166"/>
      <w:r>
        <w:rPr>
          <w:rtl/>
        </w:rPr>
        <w:t>-</w:t>
      </w:r>
    </w:p>
    <w:p w:rsidR="00C74CF2" w:rsidRDefault="00C74CF2" w:rsidP="00C74CF2">
      <w:pPr>
        <w:rPr>
          <w:rtl/>
        </w:rPr>
      </w:pPr>
      <w:bookmarkStart w:id="15167" w:name="_ETM_Q1_12296491"/>
      <w:bookmarkStart w:id="15168" w:name="_ETM_Q1_12296628"/>
      <w:bookmarkEnd w:id="15167"/>
      <w:bookmarkEnd w:id="15168"/>
    </w:p>
    <w:p w:rsidR="00C74CF2" w:rsidRDefault="00C74CF2" w:rsidP="00C74CF2">
      <w:pPr>
        <w:pStyle w:val="af8"/>
        <w:keepNext/>
        <w:rPr>
          <w:rtl/>
        </w:rPr>
      </w:pPr>
      <w:bookmarkStart w:id="15169" w:name="ET_yor_5771_7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69"/>
    </w:p>
    <w:p w:rsidR="00C74CF2" w:rsidRDefault="00C74CF2" w:rsidP="00C74CF2">
      <w:pPr>
        <w:pStyle w:val="KeepWithNext"/>
        <w:rPr>
          <w:rtl/>
        </w:rPr>
      </w:pPr>
    </w:p>
    <w:p w:rsidR="00C74CF2" w:rsidRDefault="00C74CF2" w:rsidP="00C74CF2">
      <w:pPr>
        <w:rPr>
          <w:rtl/>
        </w:rPr>
      </w:pPr>
      <w:bookmarkStart w:id="15170" w:name="_ETM_Q1_12297318"/>
      <w:bookmarkEnd w:id="15170"/>
      <w:r>
        <w:rPr>
          <w:rtl/>
        </w:rPr>
        <w:t>אני מבקש ממך - - -</w:t>
      </w:r>
    </w:p>
    <w:p w:rsidR="00C74CF2" w:rsidRDefault="00C74CF2" w:rsidP="00C74CF2">
      <w:pPr>
        <w:rPr>
          <w:rtl/>
        </w:rPr>
      </w:pPr>
      <w:bookmarkStart w:id="15171" w:name="_ETM_Q1_12296616"/>
      <w:bookmarkStart w:id="15172" w:name="_ETM_Q1_12296693"/>
      <w:bookmarkStart w:id="15173" w:name="_ETM_Q1_12298025"/>
      <w:bookmarkEnd w:id="15171"/>
      <w:bookmarkEnd w:id="15172"/>
      <w:bookmarkEnd w:id="15173"/>
    </w:p>
    <w:p w:rsidR="00C74CF2" w:rsidRDefault="00C74CF2" w:rsidP="00C74CF2">
      <w:pPr>
        <w:pStyle w:val="a5"/>
        <w:keepNext/>
        <w:rPr>
          <w:rtl/>
        </w:rPr>
      </w:pPr>
      <w:bookmarkStart w:id="15174" w:name="ET_speaker_5939_73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74"/>
    </w:p>
    <w:p w:rsidR="00C74CF2" w:rsidRDefault="00C74CF2" w:rsidP="00C74CF2">
      <w:pPr>
        <w:pStyle w:val="KeepWithNext"/>
        <w:rPr>
          <w:rtl/>
        </w:rPr>
      </w:pPr>
    </w:p>
    <w:p w:rsidR="00C74CF2" w:rsidRDefault="00C74CF2" w:rsidP="00C74CF2">
      <w:pPr>
        <w:rPr>
          <w:rtl/>
        </w:rPr>
      </w:pPr>
      <w:bookmarkStart w:id="15175" w:name="_ETM_Q1_12298648"/>
      <w:bookmarkStart w:id="15176" w:name="_ETM_Q1_12298708"/>
      <w:bookmarkEnd w:id="15175"/>
      <w:bookmarkEnd w:id="15176"/>
      <w:r>
        <w:rPr>
          <w:rtl/>
        </w:rPr>
        <w:t xml:space="preserve">אתה יכול לעשות רשימה שמית </w:t>
      </w:r>
      <w:bookmarkStart w:id="15177" w:name="_ETM_Q1_12298736"/>
      <w:bookmarkEnd w:id="15177"/>
      <w:r>
        <w:rPr>
          <w:rtl/>
        </w:rPr>
        <w:t>בבקשה לשאלות לייעוץ המשפטי?</w:t>
      </w:r>
    </w:p>
    <w:p w:rsidR="00C74CF2" w:rsidRDefault="00C74CF2" w:rsidP="00C74CF2">
      <w:pPr>
        <w:rPr>
          <w:rtl/>
        </w:rPr>
      </w:pPr>
      <w:bookmarkStart w:id="15178" w:name="_ETM_Q1_12303678"/>
      <w:bookmarkStart w:id="15179" w:name="_ETM_Q1_12303819"/>
      <w:bookmarkEnd w:id="15178"/>
      <w:bookmarkEnd w:id="15179"/>
    </w:p>
    <w:p w:rsidR="00C74CF2" w:rsidRDefault="00C74CF2" w:rsidP="00C74CF2">
      <w:pPr>
        <w:pStyle w:val="af8"/>
        <w:keepNext/>
        <w:rPr>
          <w:rtl/>
        </w:rPr>
      </w:pPr>
      <w:bookmarkStart w:id="15180" w:name="ET_yor_5771_7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80"/>
    </w:p>
    <w:p w:rsidR="00C74CF2" w:rsidRDefault="00C74CF2" w:rsidP="00C74CF2">
      <w:pPr>
        <w:pStyle w:val="KeepWithNext"/>
        <w:rPr>
          <w:rtl/>
        </w:rPr>
      </w:pPr>
    </w:p>
    <w:p w:rsidR="00C74CF2" w:rsidRDefault="00C74CF2" w:rsidP="00C74CF2">
      <w:pPr>
        <w:rPr>
          <w:rtl/>
        </w:rPr>
      </w:pPr>
      <w:bookmarkStart w:id="15181" w:name="_ETM_Q1_12304729"/>
      <w:bookmarkEnd w:id="15181"/>
      <w:r>
        <w:rPr>
          <w:rtl/>
        </w:rPr>
        <w:t>לא. - - - שאלות עכשיו.</w:t>
      </w:r>
    </w:p>
    <w:p w:rsidR="00C74CF2" w:rsidRDefault="00C74CF2" w:rsidP="00C74CF2">
      <w:pPr>
        <w:rPr>
          <w:rtl/>
        </w:rPr>
      </w:pPr>
      <w:bookmarkStart w:id="15182" w:name="_ETM_Q1_12301035"/>
      <w:bookmarkStart w:id="15183" w:name="_ETM_Q1_12301168"/>
      <w:bookmarkStart w:id="15184" w:name="_ETM_Q1_12300170"/>
      <w:bookmarkEnd w:id="15182"/>
      <w:bookmarkEnd w:id="15183"/>
      <w:bookmarkEnd w:id="15184"/>
    </w:p>
    <w:p w:rsidR="00C74CF2" w:rsidRDefault="00C74CF2" w:rsidP="00C74CF2">
      <w:pPr>
        <w:pStyle w:val="a5"/>
        <w:keepNext/>
        <w:rPr>
          <w:rtl/>
        </w:rPr>
      </w:pPr>
      <w:bookmarkStart w:id="15185" w:name="ET_speaker_5939_88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85"/>
    </w:p>
    <w:p w:rsidR="00C74CF2" w:rsidRDefault="00C74CF2" w:rsidP="00C74CF2">
      <w:pPr>
        <w:pStyle w:val="KeepWithNext"/>
        <w:rPr>
          <w:rtl/>
        </w:rPr>
      </w:pPr>
    </w:p>
    <w:p w:rsidR="00C74CF2" w:rsidRDefault="00C74CF2" w:rsidP="00C74CF2">
      <w:pPr>
        <w:rPr>
          <w:rtl/>
        </w:rPr>
      </w:pPr>
      <w:bookmarkStart w:id="15186" w:name="_ETM_Q1_12300894"/>
      <w:bookmarkStart w:id="15187" w:name="_ETM_Q1_12300959"/>
      <w:bookmarkEnd w:id="15186"/>
      <w:bookmarkEnd w:id="15187"/>
      <w:r>
        <w:rPr>
          <w:rtl/>
        </w:rPr>
        <w:t xml:space="preserve">אתה יכול </w:t>
      </w:r>
      <w:bookmarkStart w:id="15188" w:name="_ETM_Q1_12302282"/>
      <w:bookmarkEnd w:id="15188"/>
      <w:r>
        <w:rPr>
          <w:rtl/>
        </w:rPr>
        <w:t>לעשות רשימה שמית בבקשה?</w:t>
      </w:r>
    </w:p>
    <w:p w:rsidR="00C74CF2" w:rsidRDefault="00C74CF2" w:rsidP="00C74CF2">
      <w:pPr>
        <w:rPr>
          <w:rtl/>
        </w:rPr>
      </w:pPr>
      <w:bookmarkStart w:id="15189" w:name="_ETM_Q1_12303115"/>
      <w:bookmarkStart w:id="15190" w:name="_ETM_Q1_12303252"/>
      <w:bookmarkEnd w:id="15189"/>
      <w:bookmarkEnd w:id="15190"/>
    </w:p>
    <w:p w:rsidR="00C74CF2" w:rsidRDefault="00C74CF2" w:rsidP="00C74CF2">
      <w:pPr>
        <w:pStyle w:val="af8"/>
        <w:keepNext/>
        <w:rPr>
          <w:rtl/>
        </w:rPr>
      </w:pPr>
      <w:bookmarkStart w:id="15191" w:name="ET_yor_5771_8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191"/>
    </w:p>
    <w:p w:rsidR="00C74CF2" w:rsidRDefault="00C74CF2" w:rsidP="00C74CF2">
      <w:pPr>
        <w:pStyle w:val="KeepWithNext"/>
        <w:rPr>
          <w:rtl/>
        </w:rPr>
      </w:pPr>
    </w:p>
    <w:p w:rsidR="00C74CF2" w:rsidRDefault="00C74CF2" w:rsidP="00C74CF2">
      <w:pPr>
        <w:rPr>
          <w:rtl/>
        </w:rPr>
      </w:pPr>
      <w:bookmarkStart w:id="15192" w:name="_ETM_Q1_12304064"/>
      <w:bookmarkStart w:id="15193" w:name="_ETM_Q1_12301227"/>
      <w:bookmarkStart w:id="15194" w:name="_ETM_Q1_12301321"/>
      <w:bookmarkEnd w:id="15192"/>
      <w:bookmarkEnd w:id="15193"/>
      <w:bookmarkEnd w:id="15194"/>
      <w:r>
        <w:rPr>
          <w:rtl/>
        </w:rPr>
        <w:t>תודה. תודה.</w:t>
      </w:r>
      <w:bookmarkStart w:id="15195" w:name="_ETM_Q1_12302197"/>
      <w:bookmarkEnd w:id="15195"/>
    </w:p>
    <w:p w:rsidR="00C74CF2" w:rsidRDefault="00C74CF2" w:rsidP="00C74CF2">
      <w:pPr>
        <w:rPr>
          <w:rtl/>
        </w:rPr>
      </w:pPr>
      <w:bookmarkStart w:id="15196" w:name="_ETM_Q1_12302331"/>
      <w:bookmarkEnd w:id="15196"/>
    </w:p>
    <w:p w:rsidR="00C74CF2" w:rsidRDefault="00C74CF2" w:rsidP="00C74CF2">
      <w:pPr>
        <w:pStyle w:val="a5"/>
        <w:keepNext/>
        <w:rPr>
          <w:rtl/>
        </w:rPr>
      </w:pPr>
      <w:bookmarkStart w:id="15197" w:name="ET_speaker_5939_7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197"/>
    </w:p>
    <w:p w:rsidR="00C74CF2" w:rsidRDefault="00C74CF2" w:rsidP="00C74CF2">
      <w:pPr>
        <w:pStyle w:val="KeepWithNext"/>
        <w:rPr>
          <w:rtl/>
        </w:rPr>
      </w:pPr>
    </w:p>
    <w:p w:rsidR="00C74CF2" w:rsidRDefault="00C74CF2" w:rsidP="00C74CF2">
      <w:pPr>
        <w:rPr>
          <w:rtl/>
        </w:rPr>
      </w:pPr>
      <w:bookmarkStart w:id="15198" w:name="_ETM_Q1_12303391"/>
      <w:bookmarkStart w:id="15199" w:name="_ETM_Q1_12303440"/>
      <w:bookmarkEnd w:id="15198"/>
      <w:bookmarkEnd w:id="15199"/>
      <w:r>
        <w:rPr>
          <w:rtl/>
        </w:rPr>
        <w:t xml:space="preserve">לא הבנתי מה זה תודה. זה </w:t>
      </w:r>
      <w:bookmarkStart w:id="15200" w:name="_ETM_Q1_12305033"/>
      <w:bookmarkEnd w:id="15200"/>
      <w:r>
        <w:rPr>
          <w:rtl/>
        </w:rPr>
        <w:t>כן או לא?</w:t>
      </w:r>
    </w:p>
    <w:p w:rsidR="00C74CF2" w:rsidRDefault="00C74CF2" w:rsidP="00C74CF2">
      <w:pPr>
        <w:rPr>
          <w:rtl/>
        </w:rPr>
      </w:pPr>
    </w:p>
    <w:p w:rsidR="00C74CF2" w:rsidRDefault="00C74CF2" w:rsidP="00C74CF2">
      <w:pPr>
        <w:pStyle w:val="af8"/>
        <w:keepNext/>
        <w:rPr>
          <w:rtl/>
        </w:rPr>
      </w:pPr>
      <w:bookmarkStart w:id="15201" w:name="ET_yor_5771_7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01"/>
    </w:p>
    <w:p w:rsidR="00C74CF2" w:rsidRDefault="00C74CF2" w:rsidP="00C74CF2">
      <w:pPr>
        <w:pStyle w:val="KeepWithNext"/>
        <w:rPr>
          <w:rtl/>
        </w:rPr>
      </w:pPr>
    </w:p>
    <w:p w:rsidR="00C74CF2" w:rsidRDefault="00C74CF2" w:rsidP="00C74CF2">
      <w:pPr>
        <w:rPr>
          <w:rtl/>
        </w:rPr>
      </w:pPr>
      <w:bookmarkStart w:id="15202" w:name="_ETM_Q1_12306500"/>
      <w:bookmarkEnd w:id="15202"/>
      <w:r>
        <w:rPr>
          <w:rtl/>
        </w:rPr>
        <w:t>אל תפריע לי.</w:t>
      </w:r>
    </w:p>
    <w:p w:rsidR="00C74CF2" w:rsidRDefault="00C74CF2" w:rsidP="00C74CF2">
      <w:pPr>
        <w:rPr>
          <w:rtl/>
        </w:rPr>
      </w:pPr>
      <w:bookmarkStart w:id="15203" w:name="_ETM_Q1_12309314"/>
      <w:bookmarkStart w:id="15204" w:name="_ETM_Q1_12309438"/>
      <w:bookmarkStart w:id="15205" w:name="_ETM_Q1_12308102"/>
      <w:bookmarkEnd w:id="15203"/>
      <w:bookmarkEnd w:id="15204"/>
      <w:bookmarkEnd w:id="15205"/>
    </w:p>
    <w:p w:rsidR="00C74CF2" w:rsidRDefault="00C74CF2" w:rsidP="00C74CF2">
      <w:pPr>
        <w:pStyle w:val="a5"/>
        <w:keepNext/>
        <w:rPr>
          <w:rtl/>
        </w:rPr>
      </w:pPr>
      <w:bookmarkStart w:id="15206" w:name="ET_speaker_5939_7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206"/>
    </w:p>
    <w:p w:rsidR="00C74CF2" w:rsidRDefault="00C74CF2" w:rsidP="00C74CF2">
      <w:pPr>
        <w:pStyle w:val="KeepWithNext"/>
        <w:rPr>
          <w:rtl/>
        </w:rPr>
      </w:pPr>
    </w:p>
    <w:p w:rsidR="00C74CF2" w:rsidRDefault="00C74CF2" w:rsidP="00C74CF2">
      <w:pPr>
        <w:rPr>
          <w:rtl/>
        </w:rPr>
      </w:pPr>
      <w:bookmarkStart w:id="15207" w:name="_ETM_Q1_12308664"/>
      <w:bookmarkStart w:id="15208" w:name="_ETM_Q1_12308707"/>
      <w:bookmarkEnd w:id="15207"/>
      <w:bookmarkEnd w:id="15208"/>
      <w:r>
        <w:rPr>
          <w:rtl/>
        </w:rPr>
        <w:t xml:space="preserve">אל תהיה בריון. אתה יכול לרשום </w:t>
      </w:r>
      <w:bookmarkStart w:id="15209" w:name="_ETM_Q1_12310925"/>
      <w:bookmarkEnd w:id="15209"/>
      <w:r>
        <w:rPr>
          <w:rtl/>
        </w:rPr>
        <w:t>אותי? זו הבקשה.</w:t>
      </w:r>
      <w:bookmarkStart w:id="15210" w:name="_ETM_Q1_12310171"/>
      <w:bookmarkEnd w:id="15210"/>
    </w:p>
    <w:p w:rsidR="00C74CF2" w:rsidRDefault="00C74CF2" w:rsidP="00C74CF2">
      <w:pPr>
        <w:rPr>
          <w:rtl/>
        </w:rPr>
      </w:pPr>
      <w:bookmarkStart w:id="15211" w:name="_ETM_Q1_12310324"/>
      <w:bookmarkEnd w:id="15211"/>
    </w:p>
    <w:p w:rsidR="00C74CF2" w:rsidRDefault="00C74CF2" w:rsidP="00C74CF2">
      <w:pPr>
        <w:pStyle w:val="af8"/>
        <w:keepNext/>
        <w:rPr>
          <w:rtl/>
        </w:rPr>
      </w:pPr>
      <w:bookmarkStart w:id="15212" w:name="ET_yor_5771_7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12"/>
    </w:p>
    <w:p w:rsidR="00C74CF2" w:rsidRDefault="00C74CF2" w:rsidP="00C74CF2">
      <w:pPr>
        <w:pStyle w:val="KeepWithNext"/>
        <w:rPr>
          <w:rtl/>
        </w:rPr>
      </w:pPr>
    </w:p>
    <w:p w:rsidR="00C74CF2" w:rsidRDefault="00C74CF2" w:rsidP="00C74CF2">
      <w:pPr>
        <w:rPr>
          <w:rtl/>
        </w:rPr>
      </w:pPr>
      <w:bookmarkStart w:id="15213" w:name="_ETM_Q1_12312148"/>
      <w:bookmarkEnd w:id="15213"/>
      <w:r>
        <w:rPr>
          <w:rtl/>
        </w:rPr>
        <w:t>בבקשה, איל.</w:t>
      </w:r>
    </w:p>
    <w:p w:rsidR="00C74CF2" w:rsidRDefault="00C74CF2" w:rsidP="00C74CF2">
      <w:pPr>
        <w:rPr>
          <w:rtl/>
        </w:rPr>
      </w:pPr>
      <w:bookmarkStart w:id="15214" w:name="_ETM_Q1_12310434"/>
      <w:bookmarkStart w:id="15215" w:name="_ETM_Q1_12310523"/>
      <w:bookmarkEnd w:id="15214"/>
      <w:bookmarkEnd w:id="15215"/>
    </w:p>
    <w:p w:rsidR="00C74CF2" w:rsidRDefault="00C74CF2" w:rsidP="00C74CF2">
      <w:pPr>
        <w:pStyle w:val="a5"/>
        <w:keepNext/>
        <w:rPr>
          <w:rtl/>
        </w:rPr>
      </w:pPr>
      <w:bookmarkStart w:id="15216" w:name="ET_speaker_5939_74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216"/>
    </w:p>
    <w:p w:rsidR="00C74CF2" w:rsidRDefault="00C74CF2" w:rsidP="00C74CF2">
      <w:pPr>
        <w:pStyle w:val="KeepWithNext"/>
        <w:rPr>
          <w:rtl/>
        </w:rPr>
      </w:pPr>
    </w:p>
    <w:p w:rsidR="00C74CF2" w:rsidRDefault="00C74CF2" w:rsidP="00C74CF2">
      <w:pPr>
        <w:rPr>
          <w:rtl/>
        </w:rPr>
      </w:pPr>
      <w:bookmarkStart w:id="15217" w:name="_ETM_Q1_12311751"/>
      <w:bookmarkStart w:id="15218" w:name="_ETM_Q1_12311793"/>
      <w:bookmarkEnd w:id="15217"/>
      <w:bookmarkEnd w:id="15218"/>
      <w:r>
        <w:rPr>
          <w:rtl/>
        </w:rPr>
        <w:t xml:space="preserve">אתה שם </w:t>
      </w:r>
      <w:bookmarkStart w:id="15219" w:name="_ETM_Q1_12310817"/>
      <w:bookmarkEnd w:id="15219"/>
      <w:r>
        <w:rPr>
          <w:rtl/>
        </w:rPr>
        <w:t>לב מה ביקשתי?</w:t>
      </w:r>
    </w:p>
    <w:p w:rsidR="00C74CF2" w:rsidRDefault="00C74CF2" w:rsidP="00C74CF2">
      <w:pPr>
        <w:rPr>
          <w:rtl/>
        </w:rPr>
      </w:pPr>
      <w:bookmarkStart w:id="15220" w:name="_ETM_Q1_12311148"/>
      <w:bookmarkStart w:id="15221" w:name="_ETM_Q1_12311250"/>
      <w:bookmarkEnd w:id="15220"/>
      <w:bookmarkEnd w:id="15221"/>
    </w:p>
    <w:p w:rsidR="00C74CF2" w:rsidRDefault="00C74CF2" w:rsidP="00C74CF2">
      <w:pPr>
        <w:pStyle w:val="af8"/>
        <w:keepNext/>
        <w:rPr>
          <w:rtl/>
        </w:rPr>
      </w:pPr>
      <w:bookmarkStart w:id="15222" w:name="ET_yor_5771_74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22"/>
    </w:p>
    <w:p w:rsidR="00C74CF2" w:rsidRDefault="00C74CF2" w:rsidP="00C74CF2">
      <w:pPr>
        <w:pStyle w:val="KeepWithNext"/>
        <w:rPr>
          <w:rtl/>
        </w:rPr>
      </w:pPr>
    </w:p>
    <w:p w:rsidR="00C74CF2" w:rsidRDefault="00C74CF2" w:rsidP="00C74CF2">
      <w:pPr>
        <w:rPr>
          <w:rtl/>
        </w:rPr>
      </w:pPr>
      <w:bookmarkStart w:id="15223" w:name="_ETM_Q1_12312011"/>
      <w:bookmarkEnd w:id="15223"/>
      <w:r>
        <w:rPr>
          <w:rtl/>
        </w:rPr>
        <w:t>איל, בבקשה.</w:t>
      </w:r>
    </w:p>
    <w:p w:rsidR="00C74CF2" w:rsidRDefault="00C74CF2" w:rsidP="00C74CF2">
      <w:pPr>
        <w:rPr>
          <w:rtl/>
        </w:rPr>
      </w:pPr>
      <w:bookmarkStart w:id="15224" w:name="_ETM_Q1_12314796"/>
      <w:bookmarkStart w:id="15225" w:name="_ETM_Q1_12314916"/>
      <w:bookmarkEnd w:id="15224"/>
      <w:bookmarkEnd w:id="15225"/>
    </w:p>
    <w:p w:rsidR="00C74CF2" w:rsidRDefault="00C74CF2" w:rsidP="00C74CF2">
      <w:pPr>
        <w:pStyle w:val="a5"/>
        <w:keepNext/>
        <w:rPr>
          <w:rtl/>
        </w:rPr>
      </w:pPr>
      <w:bookmarkStart w:id="15226" w:name="ET_speaker_איל_זנדברג_7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26"/>
    </w:p>
    <w:p w:rsidR="00C74CF2" w:rsidRDefault="00C74CF2" w:rsidP="00C74CF2">
      <w:pPr>
        <w:pStyle w:val="KeepWithNext"/>
        <w:rPr>
          <w:rtl/>
        </w:rPr>
      </w:pPr>
    </w:p>
    <w:p w:rsidR="00C74CF2" w:rsidRDefault="00C74CF2" w:rsidP="00C74CF2">
      <w:pPr>
        <w:rPr>
          <w:rtl/>
        </w:rPr>
      </w:pPr>
      <w:r>
        <w:rPr>
          <w:rtl/>
        </w:rPr>
        <w:t xml:space="preserve">השלמה קצרה. הרבה מאוד </w:t>
      </w:r>
      <w:bookmarkStart w:id="15227" w:name="_ETM_Q1_12318779"/>
      <w:bookmarkEnd w:id="15227"/>
      <w:r>
        <w:rPr>
          <w:rtl/>
        </w:rPr>
        <w:t xml:space="preserve">נאמר פה בשעות האחרונות, רק להבהיר. דבריי קודם התייחסו </w:t>
      </w:r>
      <w:bookmarkStart w:id="15228" w:name="_ETM_Q1_12324297"/>
      <w:bookmarkEnd w:id="15228"/>
      <w:r>
        <w:rPr>
          <w:rtl/>
        </w:rPr>
        <w:t xml:space="preserve">לסעיף 2 בהצעת החוק. מאז נשמעו פה הערות על הרבה </w:t>
      </w:r>
      <w:bookmarkStart w:id="15229" w:name="_ETM_Q1_12327387"/>
      <w:bookmarkEnd w:id="15229"/>
      <w:r>
        <w:rPr>
          <w:rtl/>
        </w:rPr>
        <w:t xml:space="preserve">מאוד חלקים, שלא ישתמע כאילו ששתיקתי מיצתה את ההערות. דיברתי </w:t>
      </w:r>
      <w:bookmarkStart w:id="15230" w:name="_ETM_Q1_12330858"/>
      <w:bookmarkEnd w:id="15230"/>
      <w:r>
        <w:rPr>
          <w:rtl/>
        </w:rPr>
        <w:t xml:space="preserve">רק על סעיף 2. עיקר הבעיות מופיעות בסעיפים המאוחרים יותר. נזכר </w:t>
      </w:r>
      <w:bookmarkStart w:id="15231" w:name="_ETM_Q1_12336175"/>
      <w:bookmarkEnd w:id="15231"/>
      <w:r>
        <w:rPr>
          <w:rtl/>
        </w:rPr>
        <w:t xml:space="preserve">פה הרוב המשוריין של 75, שהוא בעיה גדולה מאוד, שצריך </w:t>
      </w:r>
      <w:bookmarkStart w:id="15232" w:name="_ETM_Q1_12337759"/>
      <w:bookmarkEnd w:id="15232"/>
      <w:r>
        <w:rPr>
          <w:rtl/>
        </w:rPr>
        <w:t xml:space="preserve">להאיר את זה עם זרקור חוקתי, אבל כל זה מבחינתי </w:t>
      </w:r>
      <w:bookmarkStart w:id="15233" w:name="_ETM_Q1_12342570"/>
      <w:bookmarkEnd w:id="15233"/>
      <w:r>
        <w:rPr>
          <w:rtl/>
        </w:rPr>
        <w:t>עוד לא היה בדיון. התייחסתי לסעיף 2.</w:t>
      </w:r>
    </w:p>
    <w:p w:rsidR="00C74CF2" w:rsidRDefault="00C74CF2" w:rsidP="00C74CF2">
      <w:pPr>
        <w:rPr>
          <w:rtl/>
        </w:rPr>
      </w:pPr>
      <w:bookmarkStart w:id="15234" w:name="_ETM_Q1_12343145"/>
      <w:bookmarkStart w:id="15235" w:name="_ETM_Q1_12343280"/>
      <w:bookmarkEnd w:id="15234"/>
      <w:bookmarkEnd w:id="15235"/>
    </w:p>
    <w:p w:rsidR="00C74CF2" w:rsidRDefault="00C74CF2" w:rsidP="00C74CF2">
      <w:pPr>
        <w:pStyle w:val="af7"/>
        <w:keepNext/>
        <w:rPr>
          <w:rtl/>
        </w:rPr>
      </w:pPr>
      <w:bookmarkStart w:id="15236" w:name="ET_interruption_קריאה_7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236"/>
    </w:p>
    <w:p w:rsidR="00C74CF2" w:rsidRDefault="00C74CF2" w:rsidP="00C74CF2">
      <w:pPr>
        <w:pStyle w:val="KeepWithNext"/>
        <w:rPr>
          <w:rtl/>
        </w:rPr>
      </w:pPr>
    </w:p>
    <w:p w:rsidR="00C74CF2" w:rsidRDefault="00C74CF2" w:rsidP="00C74CF2">
      <w:pPr>
        <w:rPr>
          <w:rtl/>
        </w:rPr>
      </w:pPr>
      <w:bookmarkStart w:id="15237" w:name="_ETM_Q1_12345547"/>
      <w:bookmarkEnd w:id="15237"/>
      <w:r>
        <w:rPr>
          <w:rtl/>
        </w:rPr>
        <w:t>הוא הוראת שעה - - -</w:t>
      </w:r>
    </w:p>
    <w:p w:rsidR="00C74CF2" w:rsidRDefault="00C74CF2" w:rsidP="00C74CF2">
      <w:pPr>
        <w:rPr>
          <w:rtl/>
        </w:rPr>
      </w:pPr>
      <w:bookmarkStart w:id="15238" w:name="_ETM_Q1_12345272"/>
      <w:bookmarkStart w:id="15239" w:name="_ETM_Q1_12345414"/>
      <w:bookmarkEnd w:id="15238"/>
      <w:bookmarkEnd w:id="15239"/>
    </w:p>
    <w:p w:rsidR="00C74CF2" w:rsidRDefault="00C74CF2" w:rsidP="00C74CF2">
      <w:pPr>
        <w:pStyle w:val="af8"/>
        <w:keepNext/>
        <w:rPr>
          <w:rtl/>
        </w:rPr>
      </w:pPr>
      <w:bookmarkStart w:id="15240" w:name="ET_yor_5771_7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40"/>
    </w:p>
    <w:p w:rsidR="00C74CF2" w:rsidRDefault="00C74CF2" w:rsidP="00C74CF2">
      <w:pPr>
        <w:pStyle w:val="KeepWithNext"/>
        <w:rPr>
          <w:rtl/>
        </w:rPr>
      </w:pPr>
    </w:p>
    <w:p w:rsidR="00C74CF2" w:rsidRDefault="00C74CF2" w:rsidP="00C74CF2">
      <w:pPr>
        <w:rPr>
          <w:rtl/>
        </w:rPr>
      </w:pPr>
      <w:bookmarkStart w:id="15241" w:name="_ETM_Q1_12346147"/>
      <w:bookmarkEnd w:id="15241"/>
      <w:r>
        <w:rPr>
          <w:rtl/>
        </w:rPr>
        <w:t xml:space="preserve">אני מבקש לא להפריע </w:t>
      </w:r>
      <w:bookmarkStart w:id="15242" w:name="_ETM_Q1_12346506"/>
      <w:bookmarkEnd w:id="15242"/>
      <w:r>
        <w:rPr>
          <w:rtl/>
        </w:rPr>
        <w:t>לו.</w:t>
      </w:r>
      <w:bookmarkStart w:id="15243" w:name="_ETM_Q1_12345280"/>
      <w:bookmarkEnd w:id="15243"/>
    </w:p>
    <w:p w:rsidR="00C74CF2" w:rsidRDefault="00C74CF2" w:rsidP="00C74CF2">
      <w:pPr>
        <w:rPr>
          <w:rtl/>
        </w:rPr>
      </w:pPr>
      <w:bookmarkStart w:id="15244" w:name="_ETM_Q1_12345392"/>
      <w:bookmarkStart w:id="15245" w:name="_ETM_Q1_12346880"/>
      <w:bookmarkEnd w:id="15244"/>
      <w:bookmarkEnd w:id="15245"/>
    </w:p>
    <w:p w:rsidR="00C74CF2" w:rsidRDefault="00C74CF2" w:rsidP="00C74CF2">
      <w:pPr>
        <w:pStyle w:val="a5"/>
        <w:keepNext/>
        <w:rPr>
          <w:rtl/>
        </w:rPr>
      </w:pPr>
      <w:bookmarkStart w:id="15246" w:name="ET_speaker_איל_זנדברג_7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46"/>
    </w:p>
    <w:p w:rsidR="00C74CF2" w:rsidRDefault="00C74CF2" w:rsidP="00C74CF2">
      <w:pPr>
        <w:pStyle w:val="KeepWithNext"/>
        <w:rPr>
          <w:rtl/>
        </w:rPr>
      </w:pPr>
    </w:p>
    <w:p w:rsidR="00C74CF2" w:rsidRDefault="00C74CF2" w:rsidP="00C74CF2">
      <w:pPr>
        <w:rPr>
          <w:rtl/>
        </w:rPr>
      </w:pPr>
      <w:bookmarkStart w:id="15247" w:name="_ETM_Q1_12347597"/>
      <w:bookmarkStart w:id="15248" w:name="_ETM_Q1_12347640"/>
      <w:bookmarkEnd w:id="15247"/>
      <w:bookmarkEnd w:id="15248"/>
      <w:r>
        <w:rPr>
          <w:rtl/>
        </w:rPr>
        <w:t xml:space="preserve">אני מדבר על הרוב הדרוש של שריון ב-75 חברי כנסת </w:t>
      </w:r>
      <w:bookmarkStart w:id="15249" w:name="_ETM_Q1_12348626"/>
      <w:bookmarkEnd w:id="15249"/>
      <w:r>
        <w:rPr>
          <w:rtl/>
        </w:rPr>
        <w:t>- -</w:t>
      </w:r>
    </w:p>
    <w:p w:rsidR="00C74CF2" w:rsidRDefault="00C74CF2" w:rsidP="00C74CF2">
      <w:pPr>
        <w:rPr>
          <w:rtl/>
        </w:rPr>
      </w:pPr>
      <w:bookmarkStart w:id="15250" w:name="_ETM_Q1_12347432"/>
      <w:bookmarkStart w:id="15251" w:name="_ETM_Q1_12347578"/>
      <w:bookmarkEnd w:id="15250"/>
      <w:bookmarkEnd w:id="15251"/>
    </w:p>
    <w:p w:rsidR="00C74CF2" w:rsidRDefault="00C74CF2" w:rsidP="00C74CF2">
      <w:pPr>
        <w:pStyle w:val="a5"/>
        <w:keepNext/>
        <w:rPr>
          <w:rtl/>
        </w:rPr>
      </w:pPr>
      <w:bookmarkStart w:id="15252" w:name="ET_speaker_5933_7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252"/>
    </w:p>
    <w:p w:rsidR="00C74CF2" w:rsidRDefault="00C74CF2" w:rsidP="00C74CF2">
      <w:pPr>
        <w:pStyle w:val="KeepWithNext"/>
        <w:rPr>
          <w:rtl/>
        </w:rPr>
      </w:pPr>
    </w:p>
    <w:p w:rsidR="00C74CF2" w:rsidRDefault="00C74CF2" w:rsidP="00C74CF2">
      <w:pPr>
        <w:rPr>
          <w:rtl/>
        </w:rPr>
      </w:pPr>
      <w:bookmarkStart w:id="15253" w:name="_ETM_Q1_12349307"/>
      <w:bookmarkStart w:id="15254" w:name="_ETM_Q1_12349344"/>
      <w:bookmarkEnd w:id="15253"/>
      <w:bookmarkEnd w:id="15254"/>
      <w:r>
        <w:rPr>
          <w:rtl/>
        </w:rPr>
        <w:t>- - -</w:t>
      </w:r>
    </w:p>
    <w:p w:rsidR="00C74CF2" w:rsidRDefault="00C74CF2" w:rsidP="00C74CF2">
      <w:pPr>
        <w:rPr>
          <w:rtl/>
        </w:rPr>
      </w:pPr>
      <w:bookmarkStart w:id="15255" w:name="_ETM_Q1_12349139"/>
      <w:bookmarkStart w:id="15256" w:name="_ETM_Q1_12349268"/>
      <w:bookmarkEnd w:id="15255"/>
      <w:bookmarkEnd w:id="15256"/>
    </w:p>
    <w:p w:rsidR="00C74CF2" w:rsidRDefault="00C74CF2" w:rsidP="00C74CF2">
      <w:pPr>
        <w:pStyle w:val="af8"/>
        <w:keepNext/>
        <w:rPr>
          <w:rtl/>
        </w:rPr>
      </w:pPr>
      <w:bookmarkStart w:id="15257" w:name="ET_yor_5771_7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257"/>
    </w:p>
    <w:p w:rsidR="00C74CF2" w:rsidRDefault="00C74CF2" w:rsidP="00C74CF2">
      <w:pPr>
        <w:pStyle w:val="KeepWithNext"/>
        <w:rPr>
          <w:rtl/>
        </w:rPr>
      </w:pPr>
    </w:p>
    <w:p w:rsidR="00C74CF2" w:rsidRDefault="00C74CF2" w:rsidP="00C74CF2">
      <w:pPr>
        <w:rPr>
          <w:rtl/>
        </w:rPr>
      </w:pPr>
      <w:bookmarkStart w:id="15258" w:name="_ETM_Q1_12349932"/>
      <w:bookmarkEnd w:id="15258"/>
      <w:r>
        <w:rPr>
          <w:rtl/>
        </w:rPr>
        <w:t>אני מבקש לא להפריע לו, קארין.</w:t>
      </w:r>
    </w:p>
    <w:p w:rsidR="00C74CF2" w:rsidRDefault="00C74CF2" w:rsidP="00C74CF2">
      <w:pPr>
        <w:rPr>
          <w:rtl/>
        </w:rPr>
      </w:pPr>
      <w:bookmarkStart w:id="15259" w:name="_ETM_Q1_12349799"/>
      <w:bookmarkStart w:id="15260" w:name="_ETM_Q1_12349923"/>
      <w:bookmarkEnd w:id="15259"/>
      <w:bookmarkEnd w:id="15260"/>
    </w:p>
    <w:p w:rsidR="00C74CF2" w:rsidRDefault="00C74CF2" w:rsidP="00C74CF2">
      <w:pPr>
        <w:pStyle w:val="a5"/>
        <w:keepNext/>
        <w:rPr>
          <w:rtl/>
        </w:rPr>
      </w:pPr>
      <w:bookmarkStart w:id="15261" w:name="ET_speaker_איל_זנדברג_75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61"/>
    </w:p>
    <w:p w:rsidR="00C74CF2" w:rsidRDefault="00C74CF2" w:rsidP="00C74CF2">
      <w:pPr>
        <w:pStyle w:val="KeepWithNext"/>
        <w:rPr>
          <w:rtl/>
        </w:rPr>
      </w:pPr>
    </w:p>
    <w:p w:rsidR="00C74CF2" w:rsidRDefault="00C74CF2" w:rsidP="00C74CF2">
      <w:pPr>
        <w:rPr>
          <w:rtl/>
        </w:rPr>
      </w:pPr>
      <w:bookmarkStart w:id="15262" w:name="_ETM_Q1_12351765"/>
      <w:bookmarkStart w:id="15263" w:name="_ETM_Q1_12351810"/>
      <w:bookmarkEnd w:id="15262"/>
      <w:bookmarkEnd w:id="15263"/>
      <w:r>
        <w:rPr>
          <w:rtl/>
        </w:rPr>
        <w:t xml:space="preserve">- - </w:t>
      </w:r>
      <w:bookmarkStart w:id="15264" w:name="_ETM_Q1_12352999"/>
      <w:bookmarkEnd w:id="15264"/>
      <w:r>
        <w:rPr>
          <w:rtl/>
        </w:rPr>
        <w:t>שזו שאלה שאלתית, כמו שאומרים בשפה לא משפטית.</w:t>
      </w:r>
    </w:p>
    <w:p w:rsidR="00C74CF2" w:rsidRDefault="00C74CF2" w:rsidP="00C74CF2">
      <w:pPr>
        <w:rPr>
          <w:rtl/>
        </w:rPr>
      </w:pPr>
      <w:bookmarkStart w:id="15265" w:name="_ETM_Q1_12353047"/>
      <w:bookmarkStart w:id="15266" w:name="_ETM_Q1_12353166"/>
      <w:bookmarkStart w:id="15267" w:name="_ETM_Q1_12351799"/>
      <w:bookmarkEnd w:id="15265"/>
      <w:bookmarkEnd w:id="15266"/>
      <w:bookmarkEnd w:id="15267"/>
    </w:p>
    <w:p w:rsidR="00C74CF2" w:rsidRDefault="00C74CF2" w:rsidP="00C74CF2">
      <w:pPr>
        <w:pStyle w:val="a5"/>
        <w:keepNext/>
        <w:rPr>
          <w:rtl/>
        </w:rPr>
      </w:pPr>
      <w:bookmarkStart w:id="15268" w:name="ET_speaker_5933_7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268"/>
    </w:p>
    <w:p w:rsidR="00C74CF2" w:rsidRDefault="00C74CF2" w:rsidP="00C74CF2">
      <w:pPr>
        <w:pStyle w:val="KeepWithNext"/>
        <w:rPr>
          <w:rtl/>
        </w:rPr>
      </w:pPr>
    </w:p>
    <w:p w:rsidR="00C74CF2" w:rsidRDefault="00C74CF2" w:rsidP="00C74CF2">
      <w:pPr>
        <w:rPr>
          <w:rtl/>
        </w:rPr>
      </w:pPr>
      <w:bookmarkStart w:id="15269" w:name="_ETM_Q1_12352330"/>
      <w:bookmarkStart w:id="15270" w:name="_ETM_Q1_12352379"/>
      <w:bookmarkEnd w:id="15269"/>
      <w:bookmarkEnd w:id="15270"/>
      <w:r>
        <w:rPr>
          <w:rtl/>
        </w:rPr>
        <w:t xml:space="preserve">איתן, אתה לא </w:t>
      </w:r>
      <w:bookmarkStart w:id="15271" w:name="_ETM_Q1_12354232"/>
      <w:bookmarkEnd w:id="15271"/>
      <w:r>
        <w:rPr>
          <w:rtl/>
        </w:rPr>
        <w:t>נותן לשאול שאלות.</w:t>
      </w:r>
      <w:bookmarkStart w:id="15272" w:name="_ETM_Q1_12354633"/>
      <w:bookmarkEnd w:id="15272"/>
    </w:p>
    <w:p w:rsidR="00C74CF2" w:rsidRDefault="00C74CF2" w:rsidP="00C74CF2">
      <w:pPr>
        <w:rPr>
          <w:rtl/>
        </w:rPr>
      </w:pPr>
      <w:bookmarkStart w:id="15273" w:name="_ETM_Q1_12354740"/>
      <w:bookmarkStart w:id="15274" w:name="_ETM_Q1_12355721"/>
      <w:bookmarkEnd w:id="15273"/>
      <w:bookmarkEnd w:id="15274"/>
    </w:p>
    <w:p w:rsidR="00C74CF2" w:rsidRDefault="00C74CF2" w:rsidP="00C74CF2">
      <w:pPr>
        <w:pStyle w:val="a5"/>
        <w:keepNext/>
        <w:rPr>
          <w:rtl/>
        </w:rPr>
      </w:pPr>
      <w:bookmarkStart w:id="15275" w:name="ET_speaker_איל_זנדברג_75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75"/>
    </w:p>
    <w:p w:rsidR="00C74CF2" w:rsidRDefault="00C74CF2" w:rsidP="00C74CF2">
      <w:pPr>
        <w:pStyle w:val="KeepWithNext"/>
        <w:rPr>
          <w:rtl/>
        </w:rPr>
      </w:pPr>
    </w:p>
    <w:p w:rsidR="00C74CF2" w:rsidRDefault="00C74CF2" w:rsidP="00C74CF2">
      <w:pPr>
        <w:rPr>
          <w:rtl/>
        </w:rPr>
      </w:pPr>
      <w:bookmarkStart w:id="15276" w:name="_ETM_Q1_12356239"/>
      <w:bookmarkStart w:id="15277" w:name="_ETM_Q1_12356277"/>
      <w:bookmarkEnd w:id="15276"/>
      <w:bookmarkEnd w:id="15277"/>
      <w:r>
        <w:rPr>
          <w:rtl/>
        </w:rPr>
        <w:t xml:space="preserve">גם כהוראת שעה זו בעיה שצריך לדון בה, </w:t>
      </w:r>
      <w:bookmarkStart w:id="15278" w:name="_ETM_Q1_12360197"/>
      <w:bookmarkEnd w:id="15278"/>
      <w:r>
        <w:rPr>
          <w:rtl/>
        </w:rPr>
        <w:t xml:space="preserve">והיא חסרת תקדים בדרישת רוב כזה לסוג כזה של הליך. </w:t>
      </w:r>
      <w:bookmarkStart w:id="15279" w:name="_ETM_Q1_12364031"/>
      <w:bookmarkEnd w:id="15279"/>
      <w:r>
        <w:rPr>
          <w:rtl/>
        </w:rPr>
        <w:t>אין לו תקדים בחוק, בחוקי-היסוד שלנו - -</w:t>
      </w:r>
    </w:p>
    <w:p w:rsidR="00C74CF2" w:rsidRDefault="00C74CF2" w:rsidP="00C74CF2">
      <w:pPr>
        <w:rPr>
          <w:rtl/>
        </w:rPr>
      </w:pPr>
      <w:bookmarkStart w:id="15280" w:name="_ETM_Q1_12364688"/>
      <w:bookmarkStart w:id="15281" w:name="_ETM_Q1_12364839"/>
      <w:bookmarkStart w:id="15282" w:name="_ETM_Q1_12364044"/>
      <w:bookmarkEnd w:id="15280"/>
      <w:bookmarkEnd w:id="15281"/>
      <w:bookmarkEnd w:id="15282"/>
    </w:p>
    <w:p w:rsidR="00C74CF2" w:rsidRDefault="00C74CF2" w:rsidP="00C74CF2">
      <w:pPr>
        <w:pStyle w:val="a5"/>
        <w:keepNext/>
        <w:rPr>
          <w:rtl/>
        </w:rPr>
      </w:pPr>
      <w:bookmarkStart w:id="15283" w:name="ET_speaker_5935_7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283"/>
    </w:p>
    <w:p w:rsidR="00C74CF2" w:rsidRDefault="00C74CF2" w:rsidP="00C74CF2">
      <w:pPr>
        <w:pStyle w:val="KeepWithNext"/>
        <w:rPr>
          <w:rtl/>
        </w:rPr>
      </w:pPr>
    </w:p>
    <w:p w:rsidR="00C74CF2" w:rsidRDefault="00C74CF2" w:rsidP="00C74CF2">
      <w:pPr>
        <w:rPr>
          <w:rtl/>
        </w:rPr>
      </w:pPr>
      <w:bookmarkStart w:id="15284" w:name="_ETM_Q1_12365053"/>
      <w:bookmarkStart w:id="15285" w:name="_ETM_Q1_12365131"/>
      <w:bookmarkEnd w:id="15284"/>
      <w:bookmarkEnd w:id="15285"/>
      <w:r>
        <w:rPr>
          <w:rtl/>
        </w:rPr>
        <w:t xml:space="preserve">אוסאמה סעדי אמר </w:t>
      </w:r>
      <w:bookmarkStart w:id="15286" w:name="_ETM_Q1_12365626"/>
      <w:bookmarkEnd w:id="15286"/>
      <w:r>
        <w:rPr>
          <w:rtl/>
        </w:rPr>
        <w:t>שהוא לא מסכים. הם משקרים.</w:t>
      </w:r>
      <w:bookmarkStart w:id="15287" w:name="_ETM_Q1_12365951"/>
      <w:bookmarkEnd w:id="15287"/>
      <w:r>
        <w:rPr>
          <w:rtl/>
        </w:rPr>
        <w:t xml:space="preserve"> אמרו שאוסאמה סעדי הסכים. אוסאמה </w:t>
      </w:r>
      <w:bookmarkStart w:id="15288" w:name="_ETM_Q1_12369514"/>
      <w:bookmarkEnd w:id="15288"/>
      <w:r>
        <w:rPr>
          <w:rtl/>
        </w:rPr>
        <w:t>סעדי לא הסכים - -</w:t>
      </w:r>
    </w:p>
    <w:p w:rsidR="00C74CF2" w:rsidRDefault="00C74CF2" w:rsidP="00C74CF2">
      <w:pPr>
        <w:rPr>
          <w:rtl/>
        </w:rPr>
      </w:pPr>
      <w:bookmarkStart w:id="15289" w:name="_ETM_Q1_12366050"/>
      <w:bookmarkStart w:id="15290" w:name="_ETM_Q1_12364323"/>
      <w:bookmarkEnd w:id="15289"/>
      <w:bookmarkEnd w:id="15290"/>
    </w:p>
    <w:p w:rsidR="00C74CF2" w:rsidRDefault="00C74CF2" w:rsidP="00C74CF2">
      <w:pPr>
        <w:pStyle w:val="a5"/>
        <w:keepNext/>
        <w:rPr>
          <w:rtl/>
        </w:rPr>
      </w:pPr>
      <w:bookmarkStart w:id="15291" w:name="ET_speaker_איל_זנדברג_75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291"/>
    </w:p>
    <w:p w:rsidR="00C74CF2" w:rsidRDefault="00C74CF2" w:rsidP="00C74CF2">
      <w:pPr>
        <w:pStyle w:val="KeepWithNext"/>
        <w:rPr>
          <w:rtl/>
        </w:rPr>
      </w:pPr>
    </w:p>
    <w:p w:rsidR="00C74CF2" w:rsidRDefault="00C74CF2" w:rsidP="00C74CF2">
      <w:pPr>
        <w:rPr>
          <w:rtl/>
        </w:rPr>
      </w:pPr>
      <w:bookmarkStart w:id="15292" w:name="_ETM_Q1_12364930"/>
      <w:bookmarkStart w:id="15293" w:name="_ETM_Q1_12364987"/>
      <w:bookmarkEnd w:id="15292"/>
      <w:bookmarkEnd w:id="15293"/>
      <w:r>
        <w:rPr>
          <w:rtl/>
        </w:rPr>
        <w:t xml:space="preserve">- - אני מנסה לסייע ליושב-ראש </w:t>
      </w:r>
      <w:bookmarkStart w:id="15294" w:name="_ETM_Q1_12367247"/>
      <w:bookmarkEnd w:id="15294"/>
      <w:r>
        <w:rPr>
          <w:rtl/>
        </w:rPr>
        <w:t xml:space="preserve">הוועדה ולא לפתוח נושאים שעוד לא הגענו אליהם. רק לוודא </w:t>
      </w:r>
      <w:bookmarkStart w:id="15295" w:name="_ETM_Q1_12370654"/>
      <w:bookmarkEnd w:id="15295"/>
      <w:r>
        <w:rPr>
          <w:rtl/>
        </w:rPr>
        <w:t>שעוד לא הגענו אליהם ונגיע אליהם יום אחד, כי</w:t>
      </w:r>
      <w:bookmarkStart w:id="15296" w:name="_ETM_Q1_12373514"/>
      <w:bookmarkEnd w:id="15296"/>
      <w:r>
        <w:rPr>
          <w:rtl/>
        </w:rPr>
        <w:t xml:space="preserve"> התייחסתי רק לסעיף 2.</w:t>
      </w:r>
      <w:bookmarkStart w:id="15297" w:name="_ETM_Q1_12372743"/>
      <w:bookmarkEnd w:id="15297"/>
    </w:p>
    <w:p w:rsidR="00C74CF2" w:rsidRDefault="00C74CF2" w:rsidP="00C74CF2">
      <w:pPr>
        <w:rPr>
          <w:rtl/>
        </w:rPr>
      </w:pPr>
      <w:bookmarkStart w:id="15298" w:name="_ETM_Q1_12372884"/>
      <w:bookmarkStart w:id="15299" w:name="_ETM_Q1_12375227"/>
      <w:bookmarkEnd w:id="15298"/>
      <w:bookmarkEnd w:id="15299"/>
    </w:p>
    <w:p w:rsidR="00C74CF2" w:rsidRDefault="00C74CF2" w:rsidP="00C74CF2">
      <w:pPr>
        <w:pStyle w:val="a5"/>
        <w:keepNext/>
        <w:rPr>
          <w:rtl/>
        </w:rPr>
      </w:pPr>
      <w:bookmarkStart w:id="15300" w:name="ET_speaker_5935_7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00"/>
    </w:p>
    <w:p w:rsidR="00C74CF2" w:rsidRDefault="00C74CF2" w:rsidP="00C74CF2">
      <w:pPr>
        <w:pStyle w:val="KeepWithNext"/>
        <w:rPr>
          <w:rtl/>
        </w:rPr>
      </w:pPr>
    </w:p>
    <w:p w:rsidR="00C74CF2" w:rsidRDefault="00C74CF2" w:rsidP="00C74CF2">
      <w:pPr>
        <w:rPr>
          <w:rtl/>
        </w:rPr>
      </w:pPr>
      <w:bookmarkStart w:id="15301" w:name="_ETM_Q1_12376067"/>
      <w:bookmarkStart w:id="15302" w:name="_ETM_Q1_12376125"/>
      <w:bookmarkEnd w:id="15301"/>
      <w:bookmarkEnd w:id="15302"/>
      <w:r>
        <w:rPr>
          <w:rtl/>
        </w:rPr>
        <w:t>- - שלא תהיה הפסקה - - -</w:t>
      </w:r>
    </w:p>
    <w:p w:rsidR="00C74CF2" w:rsidRDefault="00C74CF2" w:rsidP="00C74CF2">
      <w:pPr>
        <w:rPr>
          <w:rtl/>
        </w:rPr>
      </w:pPr>
      <w:bookmarkStart w:id="15303" w:name="_ETM_Q1_12379299"/>
      <w:bookmarkStart w:id="15304" w:name="_ETM_Q1_12379418"/>
      <w:bookmarkEnd w:id="15303"/>
      <w:bookmarkEnd w:id="15304"/>
    </w:p>
    <w:p w:rsidR="00C74CF2" w:rsidRDefault="00C74CF2" w:rsidP="00C74CF2">
      <w:pPr>
        <w:pStyle w:val="a5"/>
        <w:keepNext/>
        <w:rPr>
          <w:rtl/>
        </w:rPr>
      </w:pPr>
      <w:bookmarkStart w:id="15305" w:name="ET_speaker_5142_75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305"/>
    </w:p>
    <w:p w:rsidR="00C74CF2" w:rsidRDefault="00C74CF2" w:rsidP="00C74CF2">
      <w:pPr>
        <w:pStyle w:val="KeepWithNext"/>
        <w:rPr>
          <w:rtl/>
        </w:rPr>
      </w:pPr>
    </w:p>
    <w:p w:rsidR="00C74CF2" w:rsidRDefault="00C74CF2" w:rsidP="00C74CF2">
      <w:pPr>
        <w:rPr>
          <w:rtl/>
        </w:rPr>
      </w:pPr>
      <w:bookmarkStart w:id="15306" w:name="_ETM_Q1_12379619"/>
      <w:bookmarkStart w:id="15307" w:name="_ETM_Q1_12379692"/>
      <w:bookmarkEnd w:id="15306"/>
      <w:bookmarkEnd w:id="15307"/>
      <w:r>
        <w:rPr>
          <w:rtl/>
        </w:rPr>
        <w:t xml:space="preserve">נהוג בכנסת ברמדאן, </w:t>
      </w:r>
      <w:bookmarkStart w:id="15308" w:name="_ETM_Q1_12379791"/>
      <w:bookmarkEnd w:id="15308"/>
      <w:r>
        <w:rPr>
          <w:rtl/>
        </w:rPr>
        <w:t>עושים הפסקה בערב.</w:t>
      </w:r>
      <w:bookmarkStart w:id="15309" w:name="_ETM_Q1_12382452"/>
      <w:bookmarkEnd w:id="15309"/>
    </w:p>
    <w:p w:rsidR="00C74CF2" w:rsidRDefault="00C74CF2" w:rsidP="00C74CF2">
      <w:pPr>
        <w:rPr>
          <w:rtl/>
        </w:rPr>
      </w:pPr>
      <w:bookmarkStart w:id="15310" w:name="_ETM_Q1_12383675"/>
      <w:bookmarkStart w:id="15311" w:name="_ETM_Q1_12383802"/>
      <w:bookmarkStart w:id="15312" w:name="_ETM_Q1_12383184"/>
      <w:bookmarkEnd w:id="15310"/>
      <w:bookmarkEnd w:id="15311"/>
      <w:bookmarkEnd w:id="15312"/>
    </w:p>
    <w:p w:rsidR="00C74CF2" w:rsidRDefault="00C74CF2" w:rsidP="00C74CF2">
      <w:pPr>
        <w:pStyle w:val="a5"/>
        <w:keepNext/>
        <w:rPr>
          <w:rtl/>
        </w:rPr>
      </w:pPr>
      <w:bookmarkStart w:id="15313" w:name="ET_speaker_5935_7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13"/>
    </w:p>
    <w:p w:rsidR="00C74CF2" w:rsidRDefault="00C74CF2" w:rsidP="00C74CF2">
      <w:pPr>
        <w:pStyle w:val="KeepWithNext"/>
        <w:rPr>
          <w:rtl/>
        </w:rPr>
      </w:pPr>
    </w:p>
    <w:p w:rsidR="00C74CF2" w:rsidRDefault="00C74CF2" w:rsidP="00C74CF2">
      <w:pPr>
        <w:rPr>
          <w:rtl/>
        </w:rPr>
      </w:pPr>
      <w:bookmarkStart w:id="15314" w:name="_ETM_Q1_12383801"/>
      <w:bookmarkStart w:id="15315" w:name="_ETM_Q1_12383850"/>
      <w:bookmarkEnd w:id="15314"/>
      <w:bookmarkEnd w:id="15315"/>
      <w:r>
        <w:rPr>
          <w:rtl/>
        </w:rPr>
        <w:t>אתם אמרתם שאוסאמה הסכים.</w:t>
      </w:r>
    </w:p>
    <w:p w:rsidR="00C74CF2" w:rsidRDefault="00C74CF2" w:rsidP="00C74CF2">
      <w:pPr>
        <w:rPr>
          <w:rtl/>
        </w:rPr>
      </w:pPr>
      <w:bookmarkStart w:id="15316" w:name="_ETM_Q1_12382974"/>
      <w:bookmarkStart w:id="15317" w:name="_ETM_Q1_12383113"/>
      <w:bookmarkEnd w:id="15316"/>
      <w:bookmarkEnd w:id="15317"/>
    </w:p>
    <w:p w:rsidR="00C74CF2" w:rsidRDefault="00C74CF2" w:rsidP="00C74CF2">
      <w:pPr>
        <w:pStyle w:val="af8"/>
        <w:keepNext/>
        <w:rPr>
          <w:rtl/>
        </w:rPr>
      </w:pPr>
      <w:bookmarkStart w:id="15318" w:name="ET_yor_5771_7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18"/>
    </w:p>
    <w:p w:rsidR="00C74CF2" w:rsidRDefault="00C74CF2" w:rsidP="00C74CF2">
      <w:pPr>
        <w:pStyle w:val="KeepWithNext"/>
        <w:rPr>
          <w:rtl/>
        </w:rPr>
      </w:pPr>
    </w:p>
    <w:p w:rsidR="00C74CF2" w:rsidRDefault="00C74CF2" w:rsidP="00C74CF2">
      <w:pPr>
        <w:rPr>
          <w:rtl/>
        </w:rPr>
      </w:pPr>
      <w:bookmarkStart w:id="15319" w:name="_ETM_Q1_12383897"/>
      <w:bookmarkEnd w:id="15319"/>
      <w:r>
        <w:rPr>
          <w:rtl/>
        </w:rPr>
        <w:t xml:space="preserve">לא אמרתי את זה, ואני מבקש ממך לאפשר </w:t>
      </w:r>
      <w:bookmarkStart w:id="15320" w:name="_ETM_Q1_12386633"/>
      <w:bookmarkEnd w:id="15320"/>
      <w:r>
        <w:rPr>
          <w:rtl/>
        </w:rPr>
        <w:t>לאיל לדבר. תודה רבה.</w:t>
      </w:r>
      <w:bookmarkStart w:id="15321" w:name="_ETM_Q1_12390016"/>
      <w:bookmarkEnd w:id="15321"/>
    </w:p>
    <w:p w:rsidR="00C74CF2" w:rsidRDefault="00C74CF2" w:rsidP="00C74CF2">
      <w:pPr>
        <w:rPr>
          <w:rtl/>
        </w:rPr>
      </w:pPr>
      <w:bookmarkStart w:id="15322" w:name="_ETM_Q1_12390149"/>
      <w:bookmarkEnd w:id="15322"/>
    </w:p>
    <w:p w:rsidR="00C74CF2" w:rsidRDefault="00C74CF2" w:rsidP="00C74CF2">
      <w:pPr>
        <w:pStyle w:val="af7"/>
        <w:keepNext/>
        <w:rPr>
          <w:rtl/>
        </w:rPr>
      </w:pPr>
      <w:bookmarkStart w:id="15323" w:name="ET_interruption_קריאות_76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323"/>
    </w:p>
    <w:p w:rsidR="00C74CF2" w:rsidRDefault="00C74CF2" w:rsidP="00C74CF2">
      <w:pPr>
        <w:pStyle w:val="KeepWithNext"/>
        <w:rPr>
          <w:rtl/>
        </w:rPr>
      </w:pPr>
    </w:p>
    <w:p w:rsidR="00C74CF2" w:rsidRDefault="00C74CF2" w:rsidP="00C74CF2">
      <w:pPr>
        <w:rPr>
          <w:rtl/>
        </w:rPr>
      </w:pPr>
      <w:bookmarkStart w:id="15324" w:name="_ETM_Q1_12389583"/>
      <w:bookmarkEnd w:id="15324"/>
      <w:r>
        <w:rPr>
          <w:rtl/>
        </w:rPr>
        <w:t>- - -</w:t>
      </w:r>
    </w:p>
    <w:p w:rsidR="00C74CF2" w:rsidRDefault="00C74CF2" w:rsidP="00C74CF2">
      <w:pPr>
        <w:rPr>
          <w:rtl/>
        </w:rPr>
      </w:pPr>
      <w:bookmarkStart w:id="15325" w:name="_ETM_Q1_12387364"/>
      <w:bookmarkEnd w:id="15325"/>
    </w:p>
    <w:p w:rsidR="00C74CF2" w:rsidRDefault="00C74CF2" w:rsidP="00C74CF2">
      <w:pPr>
        <w:pStyle w:val="a5"/>
        <w:keepNext/>
        <w:rPr>
          <w:rtl/>
        </w:rPr>
      </w:pPr>
      <w:bookmarkStart w:id="15326" w:name="ET_speaker_5933_7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5326"/>
    </w:p>
    <w:p w:rsidR="00C74CF2" w:rsidRDefault="00C74CF2" w:rsidP="00C74CF2">
      <w:pPr>
        <w:pStyle w:val="KeepWithNext"/>
        <w:rPr>
          <w:rtl/>
        </w:rPr>
      </w:pPr>
    </w:p>
    <w:p w:rsidR="00C74CF2" w:rsidRDefault="00C74CF2" w:rsidP="00C74CF2">
      <w:pPr>
        <w:rPr>
          <w:rtl/>
        </w:rPr>
      </w:pPr>
      <w:bookmarkStart w:id="15327" w:name="_ETM_Q1_12387923"/>
      <w:bookmarkStart w:id="15328" w:name="_ETM_Q1_12387975"/>
      <w:bookmarkEnd w:id="15327"/>
      <w:bookmarkEnd w:id="15328"/>
      <w:r>
        <w:rPr>
          <w:rtl/>
        </w:rPr>
        <w:t>אתה אמרת.</w:t>
      </w:r>
    </w:p>
    <w:p w:rsidR="00C74CF2" w:rsidRDefault="00C74CF2" w:rsidP="00C74CF2">
      <w:pPr>
        <w:rPr>
          <w:rtl/>
        </w:rPr>
      </w:pPr>
      <w:bookmarkStart w:id="15329" w:name="_ETM_Q1_12387155"/>
      <w:bookmarkStart w:id="15330" w:name="_ETM_Q1_12387276"/>
      <w:bookmarkStart w:id="15331" w:name="_ETM_Q1_12388203"/>
      <w:bookmarkEnd w:id="15329"/>
      <w:bookmarkEnd w:id="15330"/>
      <w:bookmarkEnd w:id="15331"/>
    </w:p>
    <w:p w:rsidR="00C74CF2" w:rsidRDefault="00C74CF2" w:rsidP="00C74CF2">
      <w:pPr>
        <w:pStyle w:val="a5"/>
        <w:keepNext/>
        <w:rPr>
          <w:rtl/>
        </w:rPr>
      </w:pPr>
      <w:bookmarkStart w:id="15332" w:name="ET_speaker_5935_7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32"/>
    </w:p>
    <w:p w:rsidR="00C74CF2" w:rsidRDefault="00C74CF2" w:rsidP="00C74CF2">
      <w:pPr>
        <w:pStyle w:val="KeepWithNext"/>
        <w:rPr>
          <w:rtl/>
        </w:rPr>
      </w:pPr>
    </w:p>
    <w:p w:rsidR="00C74CF2" w:rsidRDefault="00C74CF2" w:rsidP="00C74CF2">
      <w:pPr>
        <w:rPr>
          <w:rtl/>
        </w:rPr>
      </w:pPr>
      <w:bookmarkStart w:id="15333" w:name="_ETM_Q1_12388837"/>
      <w:bookmarkStart w:id="15334" w:name="_ETM_Q1_12388891"/>
      <w:bookmarkEnd w:id="15333"/>
      <w:bookmarkEnd w:id="15334"/>
      <w:r>
        <w:rPr>
          <w:rtl/>
        </w:rPr>
        <w:t xml:space="preserve">אתה אמרת. אתה לא </w:t>
      </w:r>
      <w:bookmarkStart w:id="15335" w:name="_ETM_Q1_12391825"/>
      <w:bookmarkEnd w:id="15335"/>
      <w:r>
        <w:rPr>
          <w:rtl/>
        </w:rPr>
        <w:t>אמרת את זה? כולנו שמענו את זה.</w:t>
      </w:r>
    </w:p>
    <w:p w:rsidR="00C74CF2" w:rsidRDefault="00C74CF2" w:rsidP="00C74CF2">
      <w:pPr>
        <w:rPr>
          <w:rtl/>
        </w:rPr>
      </w:pPr>
      <w:bookmarkStart w:id="15336" w:name="_ETM_Q1_12392544"/>
      <w:bookmarkStart w:id="15337" w:name="_ETM_Q1_12392681"/>
      <w:bookmarkStart w:id="15338" w:name="_ETM_Q1_12393511"/>
      <w:bookmarkEnd w:id="15336"/>
      <w:bookmarkEnd w:id="15337"/>
      <w:bookmarkEnd w:id="15338"/>
    </w:p>
    <w:p w:rsidR="00C74CF2" w:rsidRDefault="00C74CF2" w:rsidP="00C74CF2">
      <w:pPr>
        <w:pStyle w:val="a5"/>
        <w:keepNext/>
        <w:rPr>
          <w:rtl/>
        </w:rPr>
      </w:pPr>
      <w:bookmarkStart w:id="15339" w:name="ET_speaker_5520_76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339"/>
    </w:p>
    <w:p w:rsidR="00C74CF2" w:rsidRDefault="00C74CF2" w:rsidP="00C74CF2">
      <w:pPr>
        <w:pStyle w:val="KeepWithNext"/>
        <w:rPr>
          <w:rtl/>
        </w:rPr>
      </w:pPr>
    </w:p>
    <w:p w:rsidR="00C74CF2" w:rsidRDefault="00C74CF2" w:rsidP="00C74CF2">
      <w:pPr>
        <w:rPr>
          <w:rtl/>
        </w:rPr>
      </w:pPr>
      <w:bookmarkStart w:id="15340" w:name="_ETM_Q1_12394144"/>
      <w:bookmarkStart w:id="15341" w:name="_ETM_Q1_12394201"/>
      <w:bookmarkEnd w:id="15340"/>
      <w:bookmarkEnd w:id="15341"/>
      <w:r>
        <w:rPr>
          <w:rtl/>
        </w:rPr>
        <w:t>הרגע אמרת את זה.</w:t>
      </w:r>
    </w:p>
    <w:p w:rsidR="00C74CF2" w:rsidRDefault="00C74CF2" w:rsidP="00C74CF2">
      <w:pPr>
        <w:rPr>
          <w:rtl/>
        </w:rPr>
      </w:pPr>
      <w:bookmarkStart w:id="15342" w:name="_ETM_Q1_12395481"/>
      <w:bookmarkStart w:id="15343" w:name="_ETM_Q1_12395612"/>
      <w:bookmarkEnd w:id="15342"/>
      <w:bookmarkEnd w:id="15343"/>
    </w:p>
    <w:p w:rsidR="00C74CF2" w:rsidRDefault="00C74CF2" w:rsidP="00C74CF2">
      <w:pPr>
        <w:pStyle w:val="af8"/>
        <w:keepNext/>
        <w:rPr>
          <w:rtl/>
        </w:rPr>
      </w:pPr>
      <w:bookmarkStart w:id="15344" w:name="ET_yor_5771_7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44"/>
    </w:p>
    <w:p w:rsidR="00C74CF2" w:rsidRDefault="00C74CF2" w:rsidP="00C74CF2">
      <w:pPr>
        <w:pStyle w:val="KeepWithNext"/>
        <w:rPr>
          <w:rtl/>
        </w:rPr>
      </w:pPr>
    </w:p>
    <w:p w:rsidR="00C74CF2" w:rsidRDefault="00C74CF2" w:rsidP="00C74CF2">
      <w:pPr>
        <w:rPr>
          <w:rtl/>
        </w:rPr>
      </w:pPr>
      <w:r>
        <w:rPr>
          <w:rtl/>
        </w:rPr>
        <w:t>טוב. ב</w:t>
      </w:r>
      <w:bookmarkStart w:id="15345" w:name="_ETM_Q1_12393796"/>
      <w:bookmarkEnd w:id="15345"/>
      <w:r>
        <w:rPr>
          <w:rtl/>
        </w:rPr>
        <w:t>בקשה, איל.</w:t>
      </w:r>
    </w:p>
    <w:p w:rsidR="00C74CF2" w:rsidRDefault="00C74CF2" w:rsidP="00C74CF2">
      <w:pPr>
        <w:rPr>
          <w:rtl/>
        </w:rPr>
      </w:pPr>
      <w:bookmarkStart w:id="15346" w:name="_ETM_Q1_12395564"/>
      <w:bookmarkStart w:id="15347" w:name="_ETM_Q1_12395699"/>
      <w:bookmarkStart w:id="15348" w:name="_ETM_Q1_12396756"/>
      <w:bookmarkStart w:id="15349" w:name="_ETM_Q1_12393208"/>
      <w:bookmarkEnd w:id="15346"/>
      <w:bookmarkEnd w:id="15347"/>
      <w:bookmarkEnd w:id="15348"/>
      <w:bookmarkEnd w:id="15349"/>
    </w:p>
    <w:p w:rsidR="00C74CF2" w:rsidRDefault="00C74CF2" w:rsidP="00C74CF2">
      <w:pPr>
        <w:pStyle w:val="a5"/>
        <w:keepNext/>
        <w:rPr>
          <w:rtl/>
        </w:rPr>
      </w:pPr>
      <w:bookmarkStart w:id="15350" w:name="ET_speaker_5142_76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350"/>
    </w:p>
    <w:p w:rsidR="00C74CF2" w:rsidRDefault="00C74CF2" w:rsidP="00C74CF2">
      <w:pPr>
        <w:pStyle w:val="KeepWithNext"/>
        <w:rPr>
          <w:rtl/>
        </w:rPr>
      </w:pPr>
    </w:p>
    <w:p w:rsidR="00C74CF2" w:rsidRDefault="00C74CF2" w:rsidP="00C74CF2">
      <w:pPr>
        <w:rPr>
          <w:rtl/>
        </w:rPr>
      </w:pPr>
      <w:bookmarkStart w:id="15351" w:name="_ETM_Q1_12393881"/>
      <w:bookmarkStart w:id="15352" w:name="_ETM_Q1_12393928"/>
      <w:bookmarkEnd w:id="15351"/>
      <w:bookmarkEnd w:id="15352"/>
      <w:r>
        <w:rPr>
          <w:rtl/>
        </w:rPr>
        <w:t>אמרת שאוסאמה הלך לאכול, וזה בסדר מבחינתו.</w:t>
      </w:r>
    </w:p>
    <w:p w:rsidR="00C74CF2" w:rsidRDefault="00C74CF2" w:rsidP="00C74CF2">
      <w:pPr>
        <w:rPr>
          <w:rtl/>
        </w:rPr>
      </w:pPr>
      <w:bookmarkStart w:id="15353" w:name="_ETM_Q1_12396958"/>
      <w:bookmarkStart w:id="15354" w:name="_ETM_Q1_12397086"/>
      <w:bookmarkStart w:id="15355" w:name="_ETM_Q1_12396202"/>
      <w:bookmarkEnd w:id="15353"/>
      <w:bookmarkEnd w:id="15354"/>
      <w:bookmarkEnd w:id="15355"/>
    </w:p>
    <w:p w:rsidR="00C74CF2" w:rsidRDefault="00C74CF2" w:rsidP="00C74CF2">
      <w:pPr>
        <w:pStyle w:val="af8"/>
        <w:keepNext/>
        <w:rPr>
          <w:rtl/>
        </w:rPr>
      </w:pPr>
      <w:bookmarkStart w:id="15356" w:name="_ETM_Q1_12393315"/>
      <w:bookmarkStart w:id="15357" w:name="_ETM_Q1_12393442"/>
      <w:bookmarkStart w:id="15358" w:name="ET_yor_5771_770"/>
      <w:bookmarkEnd w:id="15356"/>
      <w:bookmarkEnd w:id="153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58"/>
    </w:p>
    <w:p w:rsidR="00C74CF2" w:rsidRDefault="00C74CF2" w:rsidP="00C74CF2">
      <w:pPr>
        <w:pStyle w:val="KeepWithNext"/>
        <w:rPr>
          <w:rtl/>
        </w:rPr>
      </w:pPr>
    </w:p>
    <w:p w:rsidR="00C74CF2" w:rsidRDefault="00C74CF2" w:rsidP="00C74CF2">
      <w:pPr>
        <w:rPr>
          <w:rtl/>
        </w:rPr>
      </w:pPr>
      <w:bookmarkStart w:id="15359" w:name="_ETM_Q1_12394794"/>
      <w:bookmarkEnd w:id="15359"/>
      <w:r>
        <w:rPr>
          <w:rtl/>
        </w:rPr>
        <w:t xml:space="preserve">בבקשה, </w:t>
      </w:r>
      <w:bookmarkStart w:id="15360" w:name="_ETM_Q1_12396144"/>
      <w:bookmarkEnd w:id="15360"/>
      <w:r>
        <w:rPr>
          <w:rtl/>
        </w:rPr>
        <w:t>איל.</w:t>
      </w:r>
    </w:p>
    <w:p w:rsidR="00C74CF2" w:rsidRDefault="00C74CF2" w:rsidP="00C74CF2">
      <w:pPr>
        <w:rPr>
          <w:rtl/>
        </w:rPr>
      </w:pPr>
      <w:bookmarkStart w:id="15361" w:name="_ETM_Q1_12394754"/>
      <w:bookmarkStart w:id="15362" w:name="_ETM_Q1_12394867"/>
      <w:bookmarkEnd w:id="15361"/>
      <w:bookmarkEnd w:id="15362"/>
      <w:r>
        <w:rPr>
          <w:rtl/>
        </w:rPr>
        <w:t xml:space="preserve">  </w:t>
      </w:r>
    </w:p>
    <w:p w:rsidR="00C74CF2" w:rsidRDefault="00C74CF2" w:rsidP="00C74CF2">
      <w:pPr>
        <w:pStyle w:val="a5"/>
        <w:keepNext/>
        <w:rPr>
          <w:rtl/>
        </w:rPr>
      </w:pPr>
      <w:bookmarkStart w:id="15363" w:name="ET_speaker_5939_76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363"/>
    </w:p>
    <w:p w:rsidR="00C74CF2" w:rsidRDefault="00C74CF2" w:rsidP="00C74CF2">
      <w:pPr>
        <w:pStyle w:val="KeepWithNext"/>
        <w:rPr>
          <w:rtl/>
        </w:rPr>
      </w:pPr>
    </w:p>
    <w:p w:rsidR="00C74CF2" w:rsidRDefault="00C74CF2" w:rsidP="00C74CF2">
      <w:pPr>
        <w:rPr>
          <w:rtl/>
        </w:rPr>
      </w:pPr>
      <w:bookmarkStart w:id="15364" w:name="_ETM_Q1_12396807"/>
      <w:bookmarkStart w:id="15365" w:name="_ETM_Q1_12396865"/>
      <w:bookmarkEnd w:id="15364"/>
      <w:bookmarkEnd w:id="15365"/>
      <w:r>
        <w:rPr>
          <w:rtl/>
        </w:rPr>
        <w:t>אני מבקש שערוץ הכנסת יביא לנו את הקליפ הזה שנוכל לראות.</w:t>
      </w:r>
    </w:p>
    <w:p w:rsidR="00C74CF2" w:rsidRDefault="00C74CF2" w:rsidP="00C74CF2">
      <w:pPr>
        <w:rPr>
          <w:rtl/>
        </w:rPr>
      </w:pPr>
      <w:bookmarkStart w:id="15366" w:name="_ETM_Q1_12398459"/>
      <w:bookmarkStart w:id="15367" w:name="_ETM_Q1_12398595"/>
      <w:bookmarkEnd w:id="15366"/>
      <w:bookmarkEnd w:id="15367"/>
    </w:p>
    <w:p w:rsidR="00C74CF2" w:rsidRDefault="00C74CF2" w:rsidP="00C74CF2">
      <w:pPr>
        <w:pStyle w:val="af8"/>
        <w:keepNext/>
        <w:rPr>
          <w:rtl/>
        </w:rPr>
      </w:pPr>
      <w:bookmarkStart w:id="15368" w:name="ET_yor_5771_8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68"/>
    </w:p>
    <w:p w:rsidR="00C74CF2" w:rsidRDefault="00C74CF2" w:rsidP="00C74CF2">
      <w:pPr>
        <w:pStyle w:val="KeepWithNext"/>
        <w:rPr>
          <w:rtl/>
        </w:rPr>
      </w:pPr>
    </w:p>
    <w:p w:rsidR="00C74CF2" w:rsidRDefault="00C74CF2" w:rsidP="00C74CF2">
      <w:pPr>
        <w:rPr>
          <w:rtl/>
        </w:rPr>
      </w:pPr>
      <w:bookmarkStart w:id="15369" w:name="_ETM_Q1_12400010"/>
      <w:bookmarkEnd w:id="15369"/>
      <w:r>
        <w:rPr>
          <w:rtl/>
        </w:rPr>
        <w:t xml:space="preserve">בבקשה, איל.  </w:t>
      </w:r>
    </w:p>
    <w:p w:rsidR="00C74CF2" w:rsidRDefault="00C74CF2" w:rsidP="00C74CF2">
      <w:pPr>
        <w:rPr>
          <w:rtl/>
        </w:rPr>
      </w:pPr>
      <w:bookmarkStart w:id="15370" w:name="_ETM_Q1_12400187"/>
      <w:bookmarkStart w:id="15371" w:name="_ETM_Q1_12400324"/>
      <w:bookmarkEnd w:id="15370"/>
      <w:bookmarkEnd w:id="15371"/>
      <w:r>
        <w:rPr>
          <w:rtl/>
        </w:rPr>
        <w:t xml:space="preserve">    </w:t>
      </w:r>
    </w:p>
    <w:p w:rsidR="00C74CF2" w:rsidRDefault="00C74CF2" w:rsidP="00C74CF2">
      <w:pPr>
        <w:pStyle w:val="a5"/>
        <w:keepNext/>
        <w:rPr>
          <w:rtl/>
        </w:rPr>
      </w:pPr>
      <w:bookmarkStart w:id="15372" w:name="ET_speaker_5935_76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372"/>
    </w:p>
    <w:p w:rsidR="00C74CF2" w:rsidRDefault="00C74CF2" w:rsidP="00C74CF2">
      <w:pPr>
        <w:pStyle w:val="KeepWithNext"/>
        <w:rPr>
          <w:rtl/>
        </w:rPr>
      </w:pPr>
    </w:p>
    <w:p w:rsidR="00C74CF2" w:rsidRDefault="00C74CF2" w:rsidP="00C74CF2">
      <w:pPr>
        <w:rPr>
          <w:rtl/>
        </w:rPr>
      </w:pPr>
      <w:bookmarkStart w:id="15373" w:name="_ETM_Q1_12397549"/>
      <w:bookmarkStart w:id="15374" w:name="_ETM_Q1_12397610"/>
      <w:bookmarkEnd w:id="15373"/>
      <w:bookmarkEnd w:id="15374"/>
      <w:r>
        <w:rPr>
          <w:rtl/>
        </w:rPr>
        <w:t>לא צריך, הוא אמר את זה. שמענו.</w:t>
      </w:r>
    </w:p>
    <w:p w:rsidR="00C74CF2" w:rsidRDefault="00C74CF2" w:rsidP="00C74CF2">
      <w:pPr>
        <w:rPr>
          <w:rtl/>
        </w:rPr>
      </w:pPr>
      <w:bookmarkStart w:id="15375" w:name="_ETM_Q1_12401319"/>
      <w:bookmarkStart w:id="15376" w:name="_ETM_Q1_12401472"/>
      <w:bookmarkEnd w:id="15375"/>
      <w:bookmarkEnd w:id="15376"/>
    </w:p>
    <w:p w:rsidR="00C74CF2" w:rsidRDefault="00C74CF2" w:rsidP="00C74CF2">
      <w:pPr>
        <w:pStyle w:val="af8"/>
        <w:keepNext/>
        <w:rPr>
          <w:rtl/>
        </w:rPr>
      </w:pPr>
      <w:bookmarkStart w:id="15377" w:name="ET_yor_5771_7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77"/>
    </w:p>
    <w:p w:rsidR="00C74CF2" w:rsidRDefault="00C74CF2" w:rsidP="00C74CF2">
      <w:pPr>
        <w:pStyle w:val="KeepWithNext"/>
        <w:rPr>
          <w:rtl/>
        </w:rPr>
      </w:pPr>
    </w:p>
    <w:p w:rsidR="00C74CF2" w:rsidRDefault="00C74CF2" w:rsidP="00C74CF2">
      <w:pPr>
        <w:rPr>
          <w:rtl/>
        </w:rPr>
      </w:pPr>
      <w:bookmarkStart w:id="15378" w:name="_ETM_Q1_12402353"/>
      <w:bookmarkEnd w:id="15378"/>
      <w:r>
        <w:rPr>
          <w:rtl/>
        </w:rPr>
        <w:t>כן, בבקשה איל. תודה, מיקי.</w:t>
      </w:r>
      <w:bookmarkStart w:id="15379" w:name="_ETM_Q1_12404174"/>
      <w:bookmarkEnd w:id="15379"/>
    </w:p>
    <w:p w:rsidR="00C74CF2" w:rsidRDefault="00C74CF2" w:rsidP="00C74CF2">
      <w:pPr>
        <w:rPr>
          <w:rtl/>
        </w:rPr>
      </w:pPr>
      <w:bookmarkStart w:id="15380" w:name="_ETM_Q1_12404305"/>
      <w:bookmarkStart w:id="15381" w:name="_ETM_Q1_12402089"/>
      <w:bookmarkEnd w:id="15380"/>
      <w:bookmarkEnd w:id="15381"/>
    </w:p>
    <w:p w:rsidR="00C74CF2" w:rsidRDefault="00C74CF2" w:rsidP="00C74CF2">
      <w:pPr>
        <w:pStyle w:val="a5"/>
        <w:keepNext/>
        <w:rPr>
          <w:rtl/>
        </w:rPr>
      </w:pPr>
      <w:bookmarkStart w:id="15382" w:name="ET_speaker_5142_77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382"/>
    </w:p>
    <w:p w:rsidR="00C74CF2" w:rsidRDefault="00C74CF2" w:rsidP="00C74CF2">
      <w:pPr>
        <w:pStyle w:val="KeepWithNext"/>
        <w:rPr>
          <w:rtl/>
        </w:rPr>
      </w:pPr>
    </w:p>
    <w:p w:rsidR="00C74CF2" w:rsidRDefault="00C74CF2" w:rsidP="00C74CF2">
      <w:pPr>
        <w:rPr>
          <w:rtl/>
        </w:rPr>
      </w:pPr>
      <w:bookmarkStart w:id="15383" w:name="_ETM_Q1_12402761"/>
      <w:bookmarkStart w:id="15384" w:name="_ETM_Q1_12402811"/>
      <w:bookmarkEnd w:id="15383"/>
      <w:bookmarkEnd w:id="15384"/>
      <w:r>
        <w:rPr>
          <w:rtl/>
        </w:rPr>
        <w:t xml:space="preserve">איתן, אסור. </w:t>
      </w:r>
      <w:bookmarkStart w:id="15385" w:name="_ETM_Q1_12404217"/>
      <w:bookmarkEnd w:id="15385"/>
      <w:r>
        <w:rPr>
          <w:rtl/>
        </w:rPr>
        <w:t xml:space="preserve">אתה לא מבין, אתה עושה מה שאסור </w:t>
      </w:r>
      <w:bookmarkStart w:id="15386" w:name="_ETM_Q1_12407835"/>
      <w:bookmarkEnd w:id="15386"/>
      <w:r>
        <w:rPr>
          <w:rtl/>
        </w:rPr>
        <w:t>לעשות. יש</w:t>
      </w:r>
      <w:bookmarkStart w:id="15387" w:name="_ETM_Q1_12407340"/>
      <w:bookmarkEnd w:id="15387"/>
      <w:r>
        <w:rPr>
          <w:rtl/>
        </w:rPr>
        <w:t xml:space="preserve"> כללים בכנסת שנים רבות. זה לא אנחנו המצאנו.</w:t>
      </w:r>
    </w:p>
    <w:p w:rsidR="00C74CF2" w:rsidRDefault="00C74CF2" w:rsidP="00C74CF2">
      <w:pPr>
        <w:rPr>
          <w:rtl/>
        </w:rPr>
      </w:pPr>
      <w:bookmarkStart w:id="15388" w:name="_ETM_Q1_12409491"/>
      <w:bookmarkStart w:id="15389" w:name="_ETM_Q1_12409647"/>
      <w:bookmarkEnd w:id="15388"/>
      <w:bookmarkEnd w:id="15389"/>
    </w:p>
    <w:p w:rsidR="00C74CF2" w:rsidRDefault="00C74CF2" w:rsidP="00C74CF2">
      <w:pPr>
        <w:pStyle w:val="af8"/>
        <w:keepNext/>
        <w:rPr>
          <w:rtl/>
        </w:rPr>
      </w:pPr>
      <w:bookmarkStart w:id="15390" w:name="ET_yor_5771_7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390"/>
    </w:p>
    <w:p w:rsidR="00C74CF2" w:rsidRDefault="00C74CF2" w:rsidP="00C74CF2">
      <w:pPr>
        <w:pStyle w:val="KeepWithNext"/>
        <w:rPr>
          <w:rtl/>
        </w:rPr>
      </w:pPr>
    </w:p>
    <w:p w:rsidR="00C74CF2" w:rsidRDefault="00C74CF2" w:rsidP="00C74CF2">
      <w:pPr>
        <w:rPr>
          <w:rtl/>
        </w:rPr>
      </w:pPr>
      <w:bookmarkStart w:id="15391" w:name="_ETM_Q1_12410422"/>
      <w:bookmarkEnd w:id="15391"/>
      <w:r>
        <w:rPr>
          <w:rtl/>
        </w:rPr>
        <w:t>תודה.</w:t>
      </w:r>
    </w:p>
    <w:p w:rsidR="00C74CF2" w:rsidRDefault="00C74CF2" w:rsidP="00C74CF2">
      <w:pPr>
        <w:rPr>
          <w:rtl/>
        </w:rPr>
      </w:pPr>
      <w:bookmarkStart w:id="15392" w:name="_ETM_Q1_12412347"/>
      <w:bookmarkStart w:id="15393" w:name="_ETM_Q1_12412508"/>
      <w:bookmarkStart w:id="15394" w:name="_ETM_Q1_12411514"/>
      <w:bookmarkEnd w:id="15392"/>
      <w:bookmarkEnd w:id="15393"/>
      <w:bookmarkEnd w:id="15394"/>
    </w:p>
    <w:p w:rsidR="00C74CF2" w:rsidRDefault="00C74CF2" w:rsidP="00C74CF2">
      <w:pPr>
        <w:pStyle w:val="a5"/>
        <w:keepNext/>
        <w:rPr>
          <w:rtl/>
        </w:rPr>
      </w:pPr>
      <w:bookmarkStart w:id="15395" w:name="ET_speaker_5142_77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395"/>
    </w:p>
    <w:p w:rsidR="00C74CF2" w:rsidRDefault="00C74CF2" w:rsidP="00C74CF2">
      <w:pPr>
        <w:pStyle w:val="KeepWithNext"/>
        <w:rPr>
          <w:rtl/>
        </w:rPr>
      </w:pPr>
    </w:p>
    <w:p w:rsidR="00C74CF2" w:rsidRDefault="00C74CF2" w:rsidP="00C74CF2">
      <w:pPr>
        <w:rPr>
          <w:rtl/>
        </w:rPr>
      </w:pPr>
      <w:bookmarkStart w:id="15396" w:name="_ETM_Q1_12412216"/>
      <w:bookmarkStart w:id="15397" w:name="_ETM_Q1_12412275"/>
      <w:bookmarkEnd w:id="15396"/>
      <w:bookmarkEnd w:id="15397"/>
      <w:r>
        <w:rPr>
          <w:rtl/>
        </w:rPr>
        <w:t>לא, אמיתי.</w:t>
      </w:r>
    </w:p>
    <w:p w:rsidR="00C74CF2" w:rsidRDefault="00C74CF2" w:rsidP="00C74CF2">
      <w:pPr>
        <w:rPr>
          <w:rtl/>
        </w:rPr>
      </w:pPr>
      <w:bookmarkStart w:id="15398" w:name="_ETM_Q1_12411729"/>
      <w:bookmarkStart w:id="15399" w:name="_ETM_Q1_12411855"/>
      <w:bookmarkEnd w:id="15398"/>
      <w:bookmarkEnd w:id="15399"/>
    </w:p>
    <w:p w:rsidR="00C74CF2" w:rsidRDefault="00C74CF2" w:rsidP="00C74CF2">
      <w:pPr>
        <w:pStyle w:val="af8"/>
        <w:keepNext/>
        <w:rPr>
          <w:rtl/>
        </w:rPr>
      </w:pPr>
      <w:bookmarkStart w:id="15400" w:name="ET_yor_5771_7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00"/>
    </w:p>
    <w:p w:rsidR="00C74CF2" w:rsidRDefault="00C74CF2" w:rsidP="00C74CF2">
      <w:pPr>
        <w:pStyle w:val="KeepWithNext"/>
        <w:rPr>
          <w:rtl/>
        </w:rPr>
      </w:pPr>
    </w:p>
    <w:p w:rsidR="00C74CF2" w:rsidRDefault="00C74CF2" w:rsidP="00C74CF2">
      <w:pPr>
        <w:rPr>
          <w:rtl/>
        </w:rPr>
      </w:pPr>
      <w:bookmarkStart w:id="15401" w:name="_ETM_Q1_12412890"/>
      <w:bookmarkEnd w:id="15401"/>
      <w:r>
        <w:rPr>
          <w:rtl/>
        </w:rPr>
        <w:t>תודה רבה.</w:t>
      </w:r>
    </w:p>
    <w:p w:rsidR="00C74CF2" w:rsidRDefault="00C74CF2" w:rsidP="00C74CF2">
      <w:pPr>
        <w:rPr>
          <w:rtl/>
        </w:rPr>
      </w:pPr>
      <w:bookmarkStart w:id="15402" w:name="_ETM_Q1_12412303"/>
      <w:bookmarkStart w:id="15403" w:name="_ETM_Q1_12412466"/>
      <w:bookmarkStart w:id="15404" w:name="_ETM_Q1_12413447"/>
      <w:bookmarkEnd w:id="15402"/>
      <w:bookmarkEnd w:id="15403"/>
      <w:bookmarkEnd w:id="15404"/>
    </w:p>
    <w:p w:rsidR="00C74CF2" w:rsidRDefault="00C74CF2" w:rsidP="00C74CF2">
      <w:pPr>
        <w:pStyle w:val="a5"/>
        <w:keepNext/>
        <w:rPr>
          <w:rtl/>
        </w:rPr>
      </w:pPr>
      <w:bookmarkStart w:id="15405" w:name="ET_speaker_5142_77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05"/>
    </w:p>
    <w:p w:rsidR="00C74CF2" w:rsidRDefault="00C74CF2" w:rsidP="00C74CF2">
      <w:pPr>
        <w:pStyle w:val="KeepWithNext"/>
        <w:rPr>
          <w:rtl/>
        </w:rPr>
      </w:pPr>
    </w:p>
    <w:p w:rsidR="00C74CF2" w:rsidRDefault="00C74CF2" w:rsidP="00C74CF2">
      <w:pPr>
        <w:rPr>
          <w:rtl/>
        </w:rPr>
      </w:pPr>
      <w:bookmarkStart w:id="15406" w:name="_ETM_Q1_12413998"/>
      <w:bookmarkStart w:id="15407" w:name="_ETM_Q1_12414042"/>
      <w:bookmarkEnd w:id="15406"/>
      <w:bookmarkEnd w:id="15407"/>
      <w:r>
        <w:rPr>
          <w:rtl/>
        </w:rPr>
        <w:t>אמיתי.</w:t>
      </w:r>
    </w:p>
    <w:p w:rsidR="00C74CF2" w:rsidRDefault="00C74CF2" w:rsidP="00C74CF2">
      <w:pPr>
        <w:rPr>
          <w:rtl/>
        </w:rPr>
      </w:pPr>
      <w:bookmarkStart w:id="15408" w:name="_ETM_Q1_12413506"/>
      <w:bookmarkStart w:id="15409" w:name="_ETM_Q1_12413662"/>
      <w:bookmarkEnd w:id="15408"/>
      <w:bookmarkEnd w:id="15409"/>
    </w:p>
    <w:p w:rsidR="00C74CF2" w:rsidRDefault="00C74CF2" w:rsidP="00C74CF2">
      <w:pPr>
        <w:pStyle w:val="af8"/>
        <w:keepNext/>
        <w:rPr>
          <w:rtl/>
        </w:rPr>
      </w:pPr>
      <w:bookmarkStart w:id="15410" w:name="ET_yor_5771_7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10"/>
    </w:p>
    <w:p w:rsidR="00C74CF2" w:rsidRDefault="00C74CF2" w:rsidP="00C74CF2">
      <w:pPr>
        <w:pStyle w:val="KeepWithNext"/>
        <w:rPr>
          <w:rtl/>
        </w:rPr>
      </w:pPr>
    </w:p>
    <w:p w:rsidR="00C74CF2" w:rsidRDefault="00C74CF2" w:rsidP="00C74CF2">
      <w:pPr>
        <w:rPr>
          <w:rtl/>
        </w:rPr>
      </w:pPr>
      <w:bookmarkStart w:id="15411" w:name="_ETM_Q1_12414302"/>
      <w:bookmarkEnd w:id="15411"/>
      <w:r>
        <w:rPr>
          <w:rtl/>
        </w:rPr>
        <w:t>כן,</w:t>
      </w:r>
      <w:bookmarkStart w:id="15412" w:name="_ETM_Q1_12415321"/>
      <w:bookmarkEnd w:id="15412"/>
      <w:r>
        <w:rPr>
          <w:rtl/>
        </w:rPr>
        <w:t xml:space="preserve"> בבקשה.</w:t>
      </w:r>
      <w:bookmarkStart w:id="15413" w:name="_ETM_Q1_12417010"/>
      <w:bookmarkEnd w:id="15413"/>
    </w:p>
    <w:p w:rsidR="00C74CF2" w:rsidRDefault="00C74CF2" w:rsidP="00C74CF2">
      <w:pPr>
        <w:rPr>
          <w:rtl/>
        </w:rPr>
      </w:pPr>
      <w:bookmarkStart w:id="15414" w:name="_ETM_Q1_12414089"/>
      <w:bookmarkStart w:id="15415" w:name="_ETM_Q1_12414226"/>
      <w:bookmarkStart w:id="15416" w:name="_ETM_Q1_12414189"/>
      <w:bookmarkEnd w:id="15414"/>
      <w:bookmarkEnd w:id="15415"/>
      <w:bookmarkEnd w:id="15416"/>
    </w:p>
    <w:p w:rsidR="00C74CF2" w:rsidRDefault="00C74CF2" w:rsidP="00C74CF2">
      <w:pPr>
        <w:pStyle w:val="a5"/>
        <w:keepNext/>
        <w:rPr>
          <w:rtl/>
        </w:rPr>
      </w:pPr>
      <w:bookmarkStart w:id="15417" w:name="ET_speaker_איל_זנדברג_77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17"/>
    </w:p>
    <w:p w:rsidR="00C74CF2" w:rsidRDefault="00C74CF2" w:rsidP="00C74CF2">
      <w:pPr>
        <w:pStyle w:val="KeepWithNext"/>
        <w:rPr>
          <w:rtl/>
        </w:rPr>
      </w:pPr>
    </w:p>
    <w:p w:rsidR="00C74CF2" w:rsidRDefault="00C74CF2" w:rsidP="00C74CF2">
      <w:pPr>
        <w:rPr>
          <w:rtl/>
        </w:rPr>
      </w:pPr>
      <w:bookmarkStart w:id="15418" w:name="_ETM_Q1_12414726"/>
      <w:bookmarkStart w:id="15419" w:name="_ETM_Q1_12414775"/>
      <w:bookmarkEnd w:id="15418"/>
      <w:bookmarkEnd w:id="15419"/>
      <w:r>
        <w:rPr>
          <w:rtl/>
        </w:rPr>
        <w:t>דובר פה על - -</w:t>
      </w:r>
    </w:p>
    <w:p w:rsidR="00C74CF2" w:rsidRDefault="00C74CF2" w:rsidP="00C74CF2">
      <w:pPr>
        <w:rPr>
          <w:rtl/>
        </w:rPr>
      </w:pPr>
      <w:bookmarkStart w:id="15420" w:name="_ETM_Q1_12417140"/>
      <w:bookmarkStart w:id="15421" w:name="_ETM_Q1_12416232"/>
      <w:bookmarkEnd w:id="15420"/>
      <w:bookmarkEnd w:id="15421"/>
    </w:p>
    <w:p w:rsidR="00C74CF2" w:rsidRDefault="00C74CF2" w:rsidP="00C74CF2">
      <w:pPr>
        <w:pStyle w:val="a5"/>
        <w:keepNext/>
        <w:rPr>
          <w:rtl/>
        </w:rPr>
      </w:pPr>
      <w:bookmarkStart w:id="15422" w:name="ET_speaker_5142_77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22"/>
    </w:p>
    <w:p w:rsidR="00C74CF2" w:rsidRDefault="00C74CF2" w:rsidP="00C74CF2">
      <w:pPr>
        <w:pStyle w:val="KeepWithNext"/>
        <w:rPr>
          <w:rtl/>
        </w:rPr>
      </w:pPr>
    </w:p>
    <w:p w:rsidR="00C74CF2" w:rsidRDefault="00C74CF2" w:rsidP="00C74CF2">
      <w:pPr>
        <w:rPr>
          <w:rtl/>
        </w:rPr>
      </w:pPr>
      <w:bookmarkStart w:id="15423" w:name="_ETM_Q1_12416909"/>
      <w:bookmarkStart w:id="15424" w:name="_ETM_Q1_12416976"/>
      <w:bookmarkEnd w:id="15423"/>
      <w:bookmarkEnd w:id="15424"/>
      <w:r>
        <w:rPr>
          <w:rtl/>
        </w:rPr>
        <w:t xml:space="preserve">   תקשיבו, חבר'ה - - -     </w:t>
      </w:r>
    </w:p>
    <w:p w:rsidR="00C74CF2" w:rsidRDefault="00C74CF2" w:rsidP="00C74CF2">
      <w:pPr>
        <w:rPr>
          <w:rtl/>
        </w:rPr>
      </w:pPr>
      <w:bookmarkStart w:id="15425" w:name="_ETM_Q1_12416302"/>
      <w:bookmarkEnd w:id="15425"/>
    </w:p>
    <w:p w:rsidR="00C74CF2" w:rsidRDefault="00C74CF2" w:rsidP="00C74CF2">
      <w:pPr>
        <w:pStyle w:val="a5"/>
        <w:keepNext/>
        <w:rPr>
          <w:rtl/>
        </w:rPr>
      </w:pPr>
      <w:bookmarkStart w:id="15426" w:name="ET_speaker_איל_זנדברג_78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426"/>
    </w:p>
    <w:p w:rsidR="00C74CF2" w:rsidRDefault="00C74CF2" w:rsidP="00C74CF2">
      <w:pPr>
        <w:pStyle w:val="KeepWithNext"/>
        <w:rPr>
          <w:rtl/>
        </w:rPr>
      </w:pPr>
    </w:p>
    <w:p w:rsidR="00C74CF2" w:rsidRDefault="00C74CF2" w:rsidP="00C74CF2">
      <w:pPr>
        <w:rPr>
          <w:rtl/>
        </w:rPr>
      </w:pPr>
      <w:bookmarkStart w:id="15427" w:name="_ETM_Q1_12416949"/>
      <w:bookmarkStart w:id="15428" w:name="_ETM_Q1_12417000"/>
      <w:bookmarkEnd w:id="15427"/>
      <w:bookmarkEnd w:id="15428"/>
      <w:r>
        <w:rPr>
          <w:rtl/>
        </w:rPr>
        <w:t xml:space="preserve">- </w:t>
      </w:r>
      <w:bookmarkStart w:id="15429" w:name="_ETM_Q1_12417646"/>
      <w:bookmarkEnd w:id="15429"/>
      <w:r>
        <w:rPr>
          <w:rtl/>
        </w:rPr>
        <w:t xml:space="preserve">- - על נושאים פוליטיים </w:t>
      </w:r>
      <w:bookmarkStart w:id="15430" w:name="_ETM_Q1_12421315"/>
      <w:bookmarkEnd w:id="15430"/>
      <w:r>
        <w:rPr>
          <w:rtl/>
        </w:rPr>
        <w:t>מהעבר.</w:t>
      </w:r>
    </w:p>
    <w:p w:rsidR="00C74CF2" w:rsidRDefault="00C74CF2" w:rsidP="00C74CF2">
      <w:pPr>
        <w:rPr>
          <w:rtl/>
        </w:rPr>
      </w:pPr>
      <w:bookmarkStart w:id="15431" w:name="_ETM_Q1_12420552"/>
      <w:bookmarkStart w:id="15432" w:name="_ETM_Q1_12420667"/>
      <w:bookmarkStart w:id="15433" w:name="_ETM_Q1_12419390"/>
      <w:bookmarkEnd w:id="15431"/>
      <w:bookmarkEnd w:id="15432"/>
      <w:bookmarkEnd w:id="15433"/>
    </w:p>
    <w:p w:rsidR="00C74CF2" w:rsidRDefault="00C74CF2" w:rsidP="00C74CF2">
      <w:pPr>
        <w:pStyle w:val="a5"/>
        <w:keepNext/>
        <w:rPr>
          <w:rtl/>
        </w:rPr>
      </w:pPr>
      <w:bookmarkStart w:id="15434" w:name="ET_speaker_5142_78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34"/>
    </w:p>
    <w:p w:rsidR="00C74CF2" w:rsidRDefault="00C74CF2" w:rsidP="00C74CF2">
      <w:pPr>
        <w:pStyle w:val="KeepWithNext"/>
        <w:rPr>
          <w:rtl/>
        </w:rPr>
      </w:pPr>
    </w:p>
    <w:p w:rsidR="00C74CF2" w:rsidRDefault="00C74CF2" w:rsidP="00C74CF2">
      <w:pPr>
        <w:rPr>
          <w:rtl/>
        </w:rPr>
      </w:pPr>
      <w:bookmarkStart w:id="15435" w:name="_ETM_Q1_12420004"/>
      <w:bookmarkStart w:id="15436" w:name="_ETM_Q1_12420057"/>
      <w:bookmarkEnd w:id="15435"/>
      <w:bookmarkEnd w:id="15436"/>
      <w:r>
        <w:rPr>
          <w:rtl/>
        </w:rPr>
        <w:t>אני מצטערת שאנחנו מפריעים לו - - -</w:t>
      </w:r>
    </w:p>
    <w:p w:rsidR="00C74CF2" w:rsidRDefault="00C74CF2" w:rsidP="00C74CF2">
      <w:pPr>
        <w:rPr>
          <w:rtl/>
        </w:rPr>
      </w:pPr>
      <w:bookmarkStart w:id="15437" w:name="_ETM_Q1_12422247"/>
      <w:bookmarkStart w:id="15438" w:name="_ETM_Q1_12422373"/>
      <w:bookmarkStart w:id="15439" w:name="_ETM_Q1_12422868"/>
      <w:bookmarkEnd w:id="15437"/>
      <w:bookmarkEnd w:id="15438"/>
      <w:bookmarkEnd w:id="15439"/>
    </w:p>
    <w:p w:rsidR="00C74CF2" w:rsidRDefault="00C74CF2" w:rsidP="00C74CF2">
      <w:pPr>
        <w:pStyle w:val="af8"/>
        <w:keepNext/>
        <w:rPr>
          <w:rtl/>
        </w:rPr>
      </w:pPr>
      <w:bookmarkStart w:id="15440" w:name="ET_yor_5771_7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40"/>
    </w:p>
    <w:p w:rsidR="00C74CF2" w:rsidRDefault="00C74CF2" w:rsidP="00C74CF2">
      <w:pPr>
        <w:pStyle w:val="KeepWithNext"/>
        <w:rPr>
          <w:rtl/>
        </w:rPr>
      </w:pPr>
    </w:p>
    <w:p w:rsidR="00C74CF2" w:rsidRDefault="00C74CF2" w:rsidP="00C74CF2">
      <w:pPr>
        <w:rPr>
          <w:rtl/>
        </w:rPr>
      </w:pPr>
      <w:bookmarkStart w:id="15441" w:name="_ETM_Q1_12421926"/>
      <w:bookmarkEnd w:id="15441"/>
      <w:r>
        <w:rPr>
          <w:rtl/>
        </w:rPr>
        <w:t xml:space="preserve">לא. אני מבקש </w:t>
      </w:r>
      <w:bookmarkStart w:id="15442" w:name="_ETM_Q1_12423596"/>
      <w:bookmarkEnd w:id="15442"/>
      <w:r>
        <w:rPr>
          <w:rtl/>
        </w:rPr>
        <w:t>- - -</w:t>
      </w:r>
    </w:p>
    <w:p w:rsidR="00C74CF2" w:rsidRDefault="00C74CF2" w:rsidP="00C74CF2">
      <w:pPr>
        <w:rPr>
          <w:rtl/>
        </w:rPr>
      </w:pPr>
      <w:bookmarkStart w:id="15443" w:name="_ETM_Q1_12422306"/>
      <w:bookmarkStart w:id="15444" w:name="_ETM_Q1_12422425"/>
      <w:bookmarkEnd w:id="15443"/>
      <w:bookmarkEnd w:id="15444"/>
      <w:r>
        <w:rPr>
          <w:rtl/>
        </w:rPr>
        <w:t xml:space="preserve">  </w:t>
      </w:r>
    </w:p>
    <w:p w:rsidR="00C74CF2" w:rsidRDefault="00C74CF2" w:rsidP="00C74CF2">
      <w:pPr>
        <w:pStyle w:val="a5"/>
        <w:keepNext/>
        <w:rPr>
          <w:rtl/>
        </w:rPr>
      </w:pPr>
      <w:bookmarkStart w:id="15445" w:name="ET_speaker_5802_7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445"/>
    </w:p>
    <w:p w:rsidR="00C74CF2" w:rsidRDefault="00C74CF2" w:rsidP="00C74CF2">
      <w:pPr>
        <w:pStyle w:val="KeepWithNext"/>
        <w:rPr>
          <w:rtl/>
        </w:rPr>
      </w:pPr>
    </w:p>
    <w:p w:rsidR="00C74CF2" w:rsidRDefault="00C74CF2" w:rsidP="00C74CF2">
      <w:pPr>
        <w:rPr>
          <w:rtl/>
        </w:rPr>
      </w:pPr>
      <w:bookmarkStart w:id="15446" w:name="_ETM_Q1_12423379"/>
      <w:bookmarkStart w:id="15447" w:name="_ETM_Q1_12423421"/>
      <w:bookmarkEnd w:id="15446"/>
      <w:bookmarkEnd w:id="15447"/>
      <w:r>
        <w:rPr>
          <w:rtl/>
        </w:rPr>
        <w:t>יוליה, אם הייתי יושב-ראש מזמן היית בחוץ.</w:t>
      </w:r>
      <w:bookmarkStart w:id="15448" w:name="_ETM_Q1_12425006"/>
      <w:bookmarkEnd w:id="15448"/>
    </w:p>
    <w:p w:rsidR="00C74CF2" w:rsidRDefault="00C74CF2" w:rsidP="00C74CF2">
      <w:pPr>
        <w:rPr>
          <w:rtl/>
        </w:rPr>
      </w:pPr>
      <w:bookmarkStart w:id="15449" w:name="_ETM_Q1_12426004"/>
      <w:bookmarkStart w:id="15450" w:name="_ETM_Q1_12422774"/>
      <w:bookmarkEnd w:id="15449"/>
      <w:bookmarkEnd w:id="15450"/>
    </w:p>
    <w:p w:rsidR="00C74CF2" w:rsidRDefault="00C74CF2" w:rsidP="00C74CF2">
      <w:pPr>
        <w:pStyle w:val="a5"/>
        <w:keepNext/>
        <w:rPr>
          <w:rtl/>
        </w:rPr>
      </w:pPr>
      <w:bookmarkStart w:id="15451" w:name="ET_speaker_5142_785"/>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51"/>
    </w:p>
    <w:p w:rsidR="00C74CF2" w:rsidRDefault="00C74CF2" w:rsidP="00C74CF2">
      <w:pPr>
        <w:pStyle w:val="KeepWithNext"/>
        <w:rPr>
          <w:rtl/>
        </w:rPr>
      </w:pPr>
    </w:p>
    <w:p w:rsidR="00C74CF2" w:rsidRDefault="00C74CF2" w:rsidP="00C74CF2">
      <w:pPr>
        <w:rPr>
          <w:rtl/>
        </w:rPr>
      </w:pPr>
      <w:bookmarkStart w:id="15452" w:name="_ETM_Q1_12423136"/>
      <w:bookmarkStart w:id="15453" w:name="_ETM_Q1_12423163"/>
      <w:bookmarkEnd w:id="15452"/>
      <w:bookmarkEnd w:id="15453"/>
      <w:r>
        <w:rPr>
          <w:rtl/>
        </w:rPr>
        <w:t xml:space="preserve">אדוני, יש בכנסת </w:t>
      </w:r>
      <w:bookmarkStart w:id="15454" w:name="_ETM_Q1_12426503"/>
      <w:bookmarkEnd w:id="15454"/>
      <w:r>
        <w:rPr>
          <w:rtl/>
        </w:rPr>
        <w:t>כללים.</w:t>
      </w:r>
    </w:p>
    <w:p w:rsidR="00C74CF2" w:rsidRDefault="00C74CF2" w:rsidP="00C74CF2">
      <w:pPr>
        <w:rPr>
          <w:rtl/>
        </w:rPr>
      </w:pPr>
      <w:bookmarkStart w:id="15455" w:name="_ETM_Q1_12425385"/>
      <w:bookmarkStart w:id="15456" w:name="_ETM_Q1_12425487"/>
      <w:bookmarkEnd w:id="15455"/>
      <w:bookmarkEnd w:id="15456"/>
    </w:p>
    <w:p w:rsidR="00C74CF2" w:rsidRDefault="00C74CF2" w:rsidP="00C74CF2">
      <w:pPr>
        <w:pStyle w:val="af8"/>
        <w:keepNext/>
        <w:rPr>
          <w:rtl/>
        </w:rPr>
      </w:pPr>
      <w:bookmarkStart w:id="15457" w:name="ET_yor_5771_7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57"/>
    </w:p>
    <w:p w:rsidR="00C74CF2" w:rsidRDefault="00C74CF2" w:rsidP="00C74CF2">
      <w:pPr>
        <w:pStyle w:val="KeepWithNext"/>
        <w:rPr>
          <w:rtl/>
        </w:rPr>
      </w:pPr>
    </w:p>
    <w:p w:rsidR="00C74CF2" w:rsidRDefault="00C74CF2" w:rsidP="00C74CF2">
      <w:pPr>
        <w:rPr>
          <w:rtl/>
        </w:rPr>
      </w:pPr>
      <w:bookmarkStart w:id="15458" w:name="_ETM_Q1_12426414"/>
      <w:bookmarkEnd w:id="15458"/>
      <w:r>
        <w:rPr>
          <w:rtl/>
        </w:rPr>
        <w:t>יוליה, סליחה. אל תפריעי לנציג היועץ המשפטי לממשלה.</w:t>
      </w:r>
    </w:p>
    <w:p w:rsidR="00C74CF2" w:rsidRDefault="00C74CF2" w:rsidP="00C74CF2">
      <w:pPr>
        <w:rPr>
          <w:rtl/>
        </w:rPr>
      </w:pPr>
      <w:bookmarkStart w:id="15459" w:name="_ETM_Q1_12426936"/>
      <w:bookmarkStart w:id="15460" w:name="_ETM_Q1_12426962"/>
      <w:bookmarkStart w:id="15461" w:name="_ETM_Q1_12428323"/>
      <w:bookmarkEnd w:id="15459"/>
      <w:bookmarkEnd w:id="15460"/>
      <w:bookmarkEnd w:id="15461"/>
    </w:p>
    <w:p w:rsidR="00C74CF2" w:rsidRDefault="00C74CF2" w:rsidP="00C74CF2">
      <w:pPr>
        <w:pStyle w:val="a5"/>
        <w:keepNext/>
        <w:rPr>
          <w:rtl/>
        </w:rPr>
      </w:pPr>
      <w:bookmarkStart w:id="15462" w:name="ET_speaker_5520_78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462"/>
    </w:p>
    <w:p w:rsidR="00C74CF2" w:rsidRDefault="00C74CF2" w:rsidP="00C74CF2">
      <w:pPr>
        <w:pStyle w:val="KeepWithNext"/>
        <w:rPr>
          <w:rtl/>
        </w:rPr>
      </w:pPr>
    </w:p>
    <w:p w:rsidR="00C74CF2" w:rsidRDefault="00C74CF2" w:rsidP="00C74CF2">
      <w:pPr>
        <w:rPr>
          <w:rtl/>
        </w:rPr>
      </w:pPr>
      <w:bookmarkStart w:id="15463" w:name="_ETM_Q1_12428751"/>
      <w:bookmarkStart w:id="15464" w:name="_ETM_Q1_12428780"/>
      <w:bookmarkEnd w:id="15463"/>
      <w:bookmarkEnd w:id="15464"/>
      <w:r>
        <w:rPr>
          <w:rtl/>
        </w:rPr>
        <w:t xml:space="preserve">גם אתה, חבר </w:t>
      </w:r>
      <w:bookmarkStart w:id="15465" w:name="_ETM_Q1_12429864"/>
      <w:bookmarkEnd w:id="15465"/>
      <w:r>
        <w:rPr>
          <w:rtl/>
        </w:rPr>
        <w:t>הכנסת קרעי, תאמין לי.</w:t>
      </w:r>
    </w:p>
    <w:p w:rsidR="00C74CF2" w:rsidRDefault="00C74CF2" w:rsidP="00C74CF2">
      <w:pPr>
        <w:rPr>
          <w:rtl/>
        </w:rPr>
      </w:pPr>
      <w:bookmarkStart w:id="15466" w:name="_ETM_Q1_12429137"/>
      <w:bookmarkStart w:id="15467" w:name="_ETM_Q1_12429210"/>
      <w:bookmarkStart w:id="15468" w:name="_ETM_Q1_12430266"/>
      <w:bookmarkEnd w:id="15466"/>
      <w:bookmarkEnd w:id="15467"/>
      <w:bookmarkEnd w:id="15468"/>
    </w:p>
    <w:p w:rsidR="00C74CF2" w:rsidRDefault="00C74CF2" w:rsidP="00C74CF2">
      <w:pPr>
        <w:pStyle w:val="a5"/>
        <w:keepNext/>
        <w:rPr>
          <w:rtl/>
        </w:rPr>
      </w:pPr>
      <w:bookmarkStart w:id="15469" w:name="ET_speaker_5142_78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69"/>
    </w:p>
    <w:p w:rsidR="00C74CF2" w:rsidRDefault="00C74CF2" w:rsidP="00C74CF2">
      <w:pPr>
        <w:pStyle w:val="KeepWithNext"/>
        <w:rPr>
          <w:rtl/>
        </w:rPr>
      </w:pPr>
    </w:p>
    <w:p w:rsidR="00C74CF2" w:rsidRDefault="00C74CF2" w:rsidP="00C74CF2">
      <w:pPr>
        <w:rPr>
          <w:rtl/>
        </w:rPr>
      </w:pPr>
      <w:bookmarkStart w:id="15470" w:name="_ETM_Q1_12430855"/>
      <w:bookmarkStart w:id="15471" w:name="_ETM_Q1_12430925"/>
      <w:bookmarkEnd w:id="15470"/>
      <w:bookmarkEnd w:id="15471"/>
      <w:r>
        <w:rPr>
          <w:rtl/>
        </w:rPr>
        <w:t xml:space="preserve">אם יושב-ראש הכנסת אדלשטיין היה עושה דבר </w:t>
      </w:r>
      <w:bookmarkStart w:id="15472" w:name="_ETM_Q1_12434895"/>
      <w:bookmarkEnd w:id="15472"/>
      <w:r>
        <w:rPr>
          <w:rtl/>
        </w:rPr>
        <w:t>כזה, אתה היית משתולל במליאה.</w:t>
      </w:r>
      <w:bookmarkStart w:id="15473" w:name="_ETM_Q1_12434230"/>
      <w:bookmarkEnd w:id="15473"/>
    </w:p>
    <w:p w:rsidR="00C74CF2" w:rsidRDefault="00C74CF2" w:rsidP="00C74CF2">
      <w:pPr>
        <w:rPr>
          <w:rtl/>
        </w:rPr>
      </w:pPr>
      <w:bookmarkStart w:id="15474" w:name="_ETM_Q1_12434378"/>
      <w:bookmarkEnd w:id="15474"/>
    </w:p>
    <w:p w:rsidR="00C74CF2" w:rsidRDefault="00C74CF2" w:rsidP="00C74CF2">
      <w:pPr>
        <w:pStyle w:val="af8"/>
        <w:keepNext/>
        <w:rPr>
          <w:rtl/>
        </w:rPr>
      </w:pPr>
      <w:bookmarkStart w:id="15475" w:name="ET_yor_5771_7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75"/>
    </w:p>
    <w:p w:rsidR="00C74CF2" w:rsidRDefault="00C74CF2" w:rsidP="00C74CF2">
      <w:pPr>
        <w:pStyle w:val="KeepWithNext"/>
        <w:rPr>
          <w:rtl/>
        </w:rPr>
      </w:pPr>
    </w:p>
    <w:p w:rsidR="00C74CF2" w:rsidRDefault="00C74CF2" w:rsidP="00C74CF2">
      <w:pPr>
        <w:rPr>
          <w:rtl/>
        </w:rPr>
      </w:pPr>
      <w:bookmarkStart w:id="15476" w:name="_ETM_Q1_12435350"/>
      <w:bookmarkEnd w:id="15476"/>
      <w:r>
        <w:rPr>
          <w:rtl/>
        </w:rPr>
        <w:t>אני קורא אותך לסדר פעם ראשונה.</w:t>
      </w:r>
    </w:p>
    <w:p w:rsidR="00C74CF2" w:rsidRDefault="00C74CF2" w:rsidP="00C74CF2">
      <w:pPr>
        <w:rPr>
          <w:rtl/>
        </w:rPr>
      </w:pPr>
      <w:bookmarkStart w:id="15477" w:name="_ETM_Q1_12435408"/>
      <w:bookmarkStart w:id="15478" w:name="_ETM_Q1_12435517"/>
      <w:bookmarkEnd w:id="15477"/>
      <w:bookmarkEnd w:id="15478"/>
    </w:p>
    <w:p w:rsidR="00C74CF2" w:rsidRDefault="00C74CF2" w:rsidP="00C74CF2">
      <w:pPr>
        <w:pStyle w:val="a5"/>
        <w:keepNext/>
        <w:rPr>
          <w:rtl/>
        </w:rPr>
      </w:pPr>
      <w:bookmarkStart w:id="15479" w:name="ET_speaker_5142_790"/>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79"/>
    </w:p>
    <w:p w:rsidR="00C74CF2" w:rsidRDefault="00C74CF2" w:rsidP="00C74CF2">
      <w:pPr>
        <w:pStyle w:val="KeepWithNext"/>
        <w:rPr>
          <w:rtl/>
        </w:rPr>
      </w:pPr>
    </w:p>
    <w:p w:rsidR="00C74CF2" w:rsidRDefault="00C74CF2" w:rsidP="00C74CF2">
      <w:pPr>
        <w:rPr>
          <w:rtl/>
        </w:rPr>
      </w:pPr>
      <w:bookmarkStart w:id="15480" w:name="_ETM_Q1_12436815"/>
      <w:bookmarkStart w:id="15481" w:name="_ETM_Q1_12436863"/>
      <w:bookmarkEnd w:id="15480"/>
      <w:bookmarkEnd w:id="15481"/>
      <w:r>
        <w:rPr>
          <w:rtl/>
        </w:rPr>
        <w:t>עכשיו</w:t>
      </w:r>
      <w:bookmarkStart w:id="15482" w:name="_ETM_Q1_12437850"/>
      <w:bookmarkEnd w:id="15482"/>
      <w:r>
        <w:rPr>
          <w:rtl/>
        </w:rPr>
        <w:t xml:space="preserve"> אתה מרשה לעצמך להתנהג כמו בריון שכונתי.</w:t>
      </w:r>
    </w:p>
    <w:p w:rsidR="00C74CF2" w:rsidRDefault="00C74CF2" w:rsidP="00C74CF2">
      <w:pPr>
        <w:rPr>
          <w:rtl/>
        </w:rPr>
      </w:pPr>
      <w:bookmarkStart w:id="15483" w:name="_ETM_Q1_12438428"/>
      <w:bookmarkStart w:id="15484" w:name="_ETM_Q1_12438543"/>
      <w:bookmarkEnd w:id="15483"/>
      <w:bookmarkEnd w:id="15484"/>
    </w:p>
    <w:p w:rsidR="00C74CF2" w:rsidRDefault="00C74CF2" w:rsidP="00C74CF2">
      <w:pPr>
        <w:pStyle w:val="af8"/>
        <w:keepNext/>
        <w:rPr>
          <w:rtl/>
        </w:rPr>
      </w:pPr>
      <w:bookmarkStart w:id="15485" w:name="ET_yor_5771_7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85"/>
    </w:p>
    <w:p w:rsidR="00C74CF2" w:rsidRDefault="00C74CF2" w:rsidP="00C74CF2">
      <w:pPr>
        <w:pStyle w:val="KeepWithNext"/>
        <w:rPr>
          <w:rtl/>
        </w:rPr>
      </w:pPr>
    </w:p>
    <w:p w:rsidR="00C74CF2" w:rsidRDefault="00C74CF2" w:rsidP="00C74CF2">
      <w:pPr>
        <w:rPr>
          <w:rtl/>
        </w:rPr>
      </w:pPr>
      <w:bookmarkStart w:id="15486" w:name="_ETM_Q1_12439439"/>
      <w:bookmarkEnd w:id="15486"/>
      <w:r>
        <w:rPr>
          <w:rtl/>
        </w:rPr>
        <w:t xml:space="preserve">יוליה, אני קורא אותך </w:t>
      </w:r>
      <w:bookmarkStart w:id="15487" w:name="_ETM_Q1_12440485"/>
      <w:bookmarkEnd w:id="15487"/>
      <w:r>
        <w:rPr>
          <w:rtl/>
        </w:rPr>
        <w:t>לסדר פעם שנייה.</w:t>
      </w:r>
    </w:p>
    <w:p w:rsidR="00C74CF2" w:rsidRDefault="00C74CF2" w:rsidP="00C74CF2">
      <w:pPr>
        <w:rPr>
          <w:rtl/>
        </w:rPr>
      </w:pPr>
      <w:bookmarkStart w:id="15488" w:name="_ETM_Q1_12440606"/>
      <w:bookmarkStart w:id="15489" w:name="_ETM_Q1_12440727"/>
      <w:bookmarkStart w:id="15490" w:name="_ETM_Q1_12439888"/>
      <w:bookmarkEnd w:id="15488"/>
      <w:bookmarkEnd w:id="15489"/>
      <w:bookmarkEnd w:id="15490"/>
    </w:p>
    <w:p w:rsidR="00C74CF2" w:rsidRDefault="00C74CF2" w:rsidP="00C74CF2">
      <w:pPr>
        <w:pStyle w:val="a5"/>
        <w:keepNext/>
        <w:rPr>
          <w:rtl/>
        </w:rPr>
      </w:pPr>
      <w:bookmarkStart w:id="15491" w:name="ET_speaker_5142_79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491"/>
    </w:p>
    <w:p w:rsidR="00C74CF2" w:rsidRDefault="00C74CF2" w:rsidP="00C74CF2">
      <w:pPr>
        <w:pStyle w:val="KeepWithNext"/>
        <w:rPr>
          <w:rtl/>
        </w:rPr>
      </w:pPr>
    </w:p>
    <w:p w:rsidR="00C74CF2" w:rsidRDefault="00C74CF2" w:rsidP="00C74CF2">
      <w:pPr>
        <w:rPr>
          <w:rtl/>
        </w:rPr>
      </w:pPr>
      <w:bookmarkStart w:id="15492" w:name="_ETM_Q1_12440554"/>
      <w:bookmarkStart w:id="15493" w:name="_ETM_Q1_12440614"/>
      <w:bookmarkEnd w:id="15492"/>
      <w:bookmarkEnd w:id="15493"/>
      <w:r>
        <w:rPr>
          <w:rtl/>
        </w:rPr>
        <w:t>זה מדהים. זה בריונות שכונתית לשמה.</w:t>
      </w:r>
    </w:p>
    <w:p w:rsidR="00C74CF2" w:rsidRDefault="00C74CF2" w:rsidP="00C74CF2">
      <w:pPr>
        <w:rPr>
          <w:rtl/>
        </w:rPr>
      </w:pPr>
      <w:bookmarkStart w:id="15494" w:name="_ETM_Q1_12441528"/>
      <w:bookmarkStart w:id="15495" w:name="_ETM_Q1_12441562"/>
      <w:bookmarkEnd w:id="15494"/>
      <w:bookmarkEnd w:id="15495"/>
    </w:p>
    <w:p w:rsidR="00C74CF2" w:rsidRDefault="00C74CF2" w:rsidP="00C74CF2">
      <w:pPr>
        <w:pStyle w:val="af8"/>
        <w:keepNext/>
        <w:rPr>
          <w:rtl/>
        </w:rPr>
      </w:pPr>
      <w:bookmarkStart w:id="15496" w:name="ET_yor_5771_7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496"/>
    </w:p>
    <w:p w:rsidR="00C74CF2" w:rsidRDefault="00C74CF2" w:rsidP="00C74CF2">
      <w:pPr>
        <w:pStyle w:val="KeepWithNext"/>
        <w:rPr>
          <w:rtl/>
        </w:rPr>
      </w:pPr>
    </w:p>
    <w:p w:rsidR="00C74CF2" w:rsidRDefault="00C74CF2" w:rsidP="00C74CF2">
      <w:pPr>
        <w:rPr>
          <w:rtl/>
        </w:rPr>
      </w:pPr>
      <w:bookmarkStart w:id="15497" w:name="_ETM_Q1_12442702"/>
      <w:bookmarkEnd w:id="15497"/>
      <w:r>
        <w:rPr>
          <w:rtl/>
        </w:rPr>
        <w:t xml:space="preserve">אני קורא אותך </w:t>
      </w:r>
      <w:bookmarkStart w:id="15498" w:name="_ETM_Q1_12443290"/>
      <w:bookmarkEnd w:id="15498"/>
      <w:r>
        <w:rPr>
          <w:rtl/>
        </w:rPr>
        <w:t>לסדר פעם שנייה. תודה.</w:t>
      </w:r>
    </w:p>
    <w:p w:rsidR="00C74CF2" w:rsidRDefault="00C74CF2" w:rsidP="00C74CF2">
      <w:pPr>
        <w:rPr>
          <w:rtl/>
        </w:rPr>
      </w:pPr>
      <w:bookmarkStart w:id="15499" w:name="_ETM_Q1_12444374"/>
      <w:bookmarkStart w:id="15500" w:name="_ETM_Q1_12444504"/>
      <w:bookmarkStart w:id="15501" w:name="_ETM_Q1_12443329"/>
      <w:bookmarkEnd w:id="15499"/>
      <w:bookmarkEnd w:id="15500"/>
      <w:bookmarkEnd w:id="15501"/>
    </w:p>
    <w:p w:rsidR="00C74CF2" w:rsidRDefault="00C74CF2" w:rsidP="00C74CF2">
      <w:pPr>
        <w:pStyle w:val="a5"/>
        <w:keepNext/>
        <w:rPr>
          <w:rtl/>
        </w:rPr>
      </w:pPr>
      <w:bookmarkStart w:id="15502" w:name="ET_speaker_5935_79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02"/>
    </w:p>
    <w:p w:rsidR="00C74CF2" w:rsidRDefault="00C74CF2" w:rsidP="00C74CF2">
      <w:pPr>
        <w:pStyle w:val="KeepWithNext"/>
        <w:rPr>
          <w:rtl/>
        </w:rPr>
      </w:pPr>
    </w:p>
    <w:p w:rsidR="00C74CF2" w:rsidRDefault="00C74CF2" w:rsidP="00C74CF2">
      <w:pPr>
        <w:rPr>
          <w:rtl/>
        </w:rPr>
      </w:pPr>
      <w:bookmarkStart w:id="15503" w:name="_ETM_Q1_12443962"/>
      <w:bookmarkStart w:id="15504" w:name="_ETM_Q1_12444010"/>
      <w:bookmarkEnd w:id="15503"/>
      <w:bookmarkEnd w:id="15504"/>
      <w:r>
        <w:rPr>
          <w:rtl/>
        </w:rPr>
        <w:t>זה ערב יום הזיכרון</w:t>
      </w:r>
      <w:bookmarkStart w:id="15505" w:name="_ETM_Q1_12445101"/>
      <w:bookmarkEnd w:id="15505"/>
      <w:r>
        <w:rPr>
          <w:rtl/>
        </w:rPr>
        <w:t xml:space="preserve"> - - -</w:t>
      </w:r>
    </w:p>
    <w:p w:rsidR="00C74CF2" w:rsidRDefault="00C74CF2" w:rsidP="00C74CF2">
      <w:pPr>
        <w:rPr>
          <w:rtl/>
        </w:rPr>
      </w:pPr>
      <w:bookmarkStart w:id="15506" w:name="_ETM_Q1_12443985"/>
      <w:bookmarkStart w:id="15507" w:name="_ETM_Q1_12444106"/>
      <w:bookmarkEnd w:id="15506"/>
      <w:bookmarkEnd w:id="15507"/>
    </w:p>
    <w:p w:rsidR="00C74CF2" w:rsidRDefault="00C74CF2" w:rsidP="00C74CF2">
      <w:pPr>
        <w:pStyle w:val="af8"/>
        <w:keepNext/>
        <w:rPr>
          <w:rtl/>
        </w:rPr>
      </w:pPr>
      <w:bookmarkStart w:id="15508" w:name="ET_yor_5771_7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08"/>
    </w:p>
    <w:p w:rsidR="00C74CF2" w:rsidRDefault="00C74CF2" w:rsidP="00C74CF2">
      <w:pPr>
        <w:pStyle w:val="KeepWithNext"/>
        <w:rPr>
          <w:rtl/>
        </w:rPr>
      </w:pPr>
    </w:p>
    <w:p w:rsidR="00C74CF2" w:rsidRDefault="00C74CF2" w:rsidP="00C74CF2">
      <w:pPr>
        <w:rPr>
          <w:rtl/>
        </w:rPr>
      </w:pPr>
      <w:bookmarkStart w:id="15509" w:name="_ETM_Q1_12444993"/>
      <w:bookmarkEnd w:id="15509"/>
      <w:r>
        <w:rPr>
          <w:rtl/>
        </w:rPr>
        <w:t>כן, איל.</w:t>
      </w:r>
    </w:p>
    <w:p w:rsidR="00C74CF2" w:rsidRDefault="00C74CF2" w:rsidP="00C74CF2">
      <w:pPr>
        <w:rPr>
          <w:rtl/>
        </w:rPr>
      </w:pPr>
      <w:bookmarkStart w:id="15510" w:name="_ETM_Q1_12444746"/>
      <w:bookmarkStart w:id="15511" w:name="_ETM_Q1_12444854"/>
      <w:bookmarkStart w:id="15512" w:name="_ETM_Q1_12445810"/>
      <w:bookmarkEnd w:id="15510"/>
      <w:bookmarkEnd w:id="15511"/>
      <w:bookmarkEnd w:id="15512"/>
    </w:p>
    <w:p w:rsidR="00C74CF2" w:rsidRDefault="00C74CF2" w:rsidP="00C74CF2">
      <w:pPr>
        <w:pStyle w:val="a5"/>
        <w:keepNext/>
        <w:rPr>
          <w:rtl/>
        </w:rPr>
      </w:pPr>
      <w:bookmarkStart w:id="15513" w:name="ET_speaker_5935_7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13"/>
    </w:p>
    <w:p w:rsidR="00C74CF2" w:rsidRDefault="00C74CF2" w:rsidP="00C74CF2">
      <w:pPr>
        <w:pStyle w:val="KeepWithNext"/>
        <w:rPr>
          <w:rtl/>
        </w:rPr>
      </w:pPr>
    </w:p>
    <w:p w:rsidR="00C74CF2" w:rsidRDefault="00C74CF2" w:rsidP="00C74CF2">
      <w:pPr>
        <w:rPr>
          <w:rtl/>
        </w:rPr>
      </w:pPr>
      <w:bookmarkStart w:id="15514" w:name="_ETM_Q1_12446336"/>
      <w:bookmarkStart w:id="15515" w:name="_ETM_Q1_12446398"/>
      <w:bookmarkEnd w:id="15514"/>
      <w:bookmarkEnd w:id="15515"/>
      <w:r>
        <w:rPr>
          <w:rtl/>
        </w:rPr>
        <w:t xml:space="preserve">אני שואל אותך - </w:t>
      </w:r>
      <w:bookmarkStart w:id="15516" w:name="_ETM_Q1_12449301"/>
      <w:bookmarkEnd w:id="15516"/>
      <w:r>
        <w:rPr>
          <w:rtl/>
        </w:rPr>
        <w:t>- -</w:t>
      </w:r>
    </w:p>
    <w:p w:rsidR="00C74CF2" w:rsidRDefault="00C74CF2" w:rsidP="00C74CF2">
      <w:pPr>
        <w:rPr>
          <w:rtl/>
        </w:rPr>
      </w:pPr>
      <w:bookmarkStart w:id="15517" w:name="_ETM_Q1_12450397"/>
      <w:bookmarkStart w:id="15518" w:name="_ETM_Q1_12450493"/>
      <w:bookmarkEnd w:id="15517"/>
      <w:bookmarkEnd w:id="15518"/>
    </w:p>
    <w:p w:rsidR="00C74CF2" w:rsidRDefault="00C74CF2" w:rsidP="00C74CF2">
      <w:pPr>
        <w:pStyle w:val="af8"/>
        <w:keepNext/>
        <w:rPr>
          <w:rtl/>
        </w:rPr>
      </w:pPr>
      <w:bookmarkStart w:id="15519" w:name="ET_yor_5771_7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19"/>
    </w:p>
    <w:p w:rsidR="00C74CF2" w:rsidRDefault="00C74CF2" w:rsidP="00C74CF2">
      <w:pPr>
        <w:pStyle w:val="KeepWithNext"/>
        <w:rPr>
          <w:rtl/>
        </w:rPr>
      </w:pPr>
    </w:p>
    <w:p w:rsidR="00C74CF2" w:rsidRDefault="00C74CF2" w:rsidP="00C74CF2">
      <w:pPr>
        <w:rPr>
          <w:rtl/>
        </w:rPr>
      </w:pPr>
      <w:bookmarkStart w:id="15520" w:name="_ETM_Q1_12449533"/>
      <w:bookmarkEnd w:id="15520"/>
      <w:r>
        <w:rPr>
          <w:rtl/>
        </w:rPr>
        <w:t>איל, אנחנו רוצים לסיים. בבקשה.</w:t>
      </w:r>
    </w:p>
    <w:p w:rsidR="00C74CF2" w:rsidRDefault="00C74CF2" w:rsidP="00C74CF2">
      <w:pPr>
        <w:rPr>
          <w:rtl/>
        </w:rPr>
      </w:pPr>
      <w:bookmarkStart w:id="15521" w:name="_ETM_Q1_12449990"/>
      <w:bookmarkStart w:id="15522" w:name="_ETM_Q1_12450776"/>
      <w:bookmarkEnd w:id="15521"/>
      <w:bookmarkEnd w:id="15522"/>
    </w:p>
    <w:p w:rsidR="00C74CF2" w:rsidRDefault="00C74CF2" w:rsidP="00C74CF2">
      <w:pPr>
        <w:pStyle w:val="a5"/>
        <w:keepNext/>
        <w:rPr>
          <w:rtl/>
        </w:rPr>
      </w:pPr>
      <w:bookmarkStart w:id="15523" w:name="ET_speaker_5802_7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23"/>
    </w:p>
    <w:p w:rsidR="00C74CF2" w:rsidRDefault="00C74CF2" w:rsidP="00C74CF2">
      <w:pPr>
        <w:pStyle w:val="KeepWithNext"/>
        <w:rPr>
          <w:rtl/>
        </w:rPr>
      </w:pPr>
    </w:p>
    <w:p w:rsidR="00C74CF2" w:rsidRDefault="00C74CF2" w:rsidP="00C74CF2">
      <w:pPr>
        <w:rPr>
          <w:rtl/>
        </w:rPr>
      </w:pPr>
      <w:bookmarkStart w:id="15524" w:name="_ETM_Q1_12451210"/>
      <w:bookmarkStart w:id="15525" w:name="_ETM_Q1_12451247"/>
      <w:bookmarkEnd w:id="15524"/>
      <w:bookmarkEnd w:id="15525"/>
      <w:r>
        <w:rPr>
          <w:rtl/>
        </w:rPr>
        <w:t xml:space="preserve">ערב יום הזיכרון זה מחר </w:t>
      </w:r>
      <w:bookmarkStart w:id="15526" w:name="_ETM_Q1_12450084"/>
      <w:bookmarkEnd w:id="15526"/>
      <w:r>
        <w:rPr>
          <w:rtl/>
        </w:rPr>
        <w:t>בלילה.</w:t>
      </w:r>
    </w:p>
    <w:p w:rsidR="00C74CF2" w:rsidRDefault="00C74CF2" w:rsidP="00C74CF2">
      <w:pPr>
        <w:rPr>
          <w:rtl/>
        </w:rPr>
      </w:pPr>
      <w:bookmarkStart w:id="15527" w:name="_ETM_Q1_12451075"/>
      <w:bookmarkStart w:id="15528" w:name="_ETM_Q1_12451181"/>
      <w:bookmarkStart w:id="15529" w:name="_ETM_Q1_12452092"/>
      <w:bookmarkEnd w:id="15527"/>
      <w:bookmarkEnd w:id="15528"/>
      <w:bookmarkEnd w:id="15529"/>
    </w:p>
    <w:p w:rsidR="00C74CF2" w:rsidRDefault="00C74CF2" w:rsidP="00C74CF2">
      <w:pPr>
        <w:pStyle w:val="a5"/>
        <w:keepNext/>
        <w:rPr>
          <w:rtl/>
        </w:rPr>
      </w:pPr>
      <w:bookmarkStart w:id="15530" w:name="ET_speaker_5935_7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30"/>
    </w:p>
    <w:p w:rsidR="00C74CF2" w:rsidRDefault="00C74CF2" w:rsidP="00C74CF2">
      <w:pPr>
        <w:pStyle w:val="KeepWithNext"/>
        <w:rPr>
          <w:rtl/>
        </w:rPr>
      </w:pPr>
    </w:p>
    <w:p w:rsidR="00C74CF2" w:rsidRDefault="00C74CF2" w:rsidP="00C74CF2">
      <w:pPr>
        <w:rPr>
          <w:rtl/>
        </w:rPr>
      </w:pPr>
      <w:bookmarkStart w:id="15531" w:name="_ETM_Q1_12452672"/>
      <w:bookmarkStart w:id="15532" w:name="_ETM_Q1_12452715"/>
      <w:bookmarkEnd w:id="15531"/>
      <w:bookmarkEnd w:id="15532"/>
      <w:r>
        <w:rPr>
          <w:rtl/>
        </w:rPr>
        <w:t>זה יום לפני. אנחנו צריכים לנסוע למשפחות.</w:t>
      </w:r>
    </w:p>
    <w:p w:rsidR="00C74CF2" w:rsidRDefault="00C74CF2" w:rsidP="00C74CF2">
      <w:pPr>
        <w:rPr>
          <w:rtl/>
        </w:rPr>
      </w:pPr>
      <w:bookmarkStart w:id="15533" w:name="_ETM_Q1_12453488"/>
      <w:bookmarkStart w:id="15534" w:name="_ETM_Q1_12453593"/>
      <w:bookmarkStart w:id="15535" w:name="_ETM_Q1_12453038"/>
      <w:bookmarkEnd w:id="15533"/>
      <w:bookmarkEnd w:id="15534"/>
      <w:bookmarkEnd w:id="15535"/>
    </w:p>
    <w:p w:rsidR="00C74CF2" w:rsidRDefault="00C74CF2" w:rsidP="00C74CF2">
      <w:pPr>
        <w:pStyle w:val="a5"/>
        <w:keepNext/>
        <w:rPr>
          <w:rtl/>
        </w:rPr>
      </w:pPr>
      <w:bookmarkStart w:id="15536" w:name="ET_speaker_5802_8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5536"/>
    </w:p>
    <w:p w:rsidR="00C74CF2" w:rsidRDefault="00C74CF2" w:rsidP="00C74CF2">
      <w:pPr>
        <w:pStyle w:val="KeepWithNext"/>
        <w:rPr>
          <w:rtl/>
        </w:rPr>
      </w:pPr>
    </w:p>
    <w:p w:rsidR="00C74CF2" w:rsidRDefault="00C74CF2" w:rsidP="00C74CF2">
      <w:pPr>
        <w:rPr>
          <w:rtl/>
        </w:rPr>
      </w:pPr>
      <w:bookmarkStart w:id="15537" w:name="_ETM_Q1_12453494"/>
      <w:bookmarkStart w:id="15538" w:name="_ETM_Q1_12453540"/>
      <w:bookmarkEnd w:id="15537"/>
      <w:bookmarkEnd w:id="15538"/>
      <w:r>
        <w:rPr>
          <w:rtl/>
        </w:rPr>
        <w:t xml:space="preserve">מי קבע את זה? </w:t>
      </w:r>
      <w:bookmarkStart w:id="15539" w:name="_ETM_Q1_12453640"/>
      <w:bookmarkEnd w:id="15539"/>
      <w:r>
        <w:rPr>
          <w:rtl/>
        </w:rPr>
        <w:t>זה יום שקבוע בחוק?</w:t>
      </w:r>
      <w:bookmarkStart w:id="15540" w:name="_ETM_Q1_12454595"/>
      <w:bookmarkEnd w:id="15540"/>
    </w:p>
    <w:p w:rsidR="00C74CF2" w:rsidRDefault="00C74CF2" w:rsidP="00C74CF2">
      <w:pPr>
        <w:rPr>
          <w:rtl/>
        </w:rPr>
      </w:pPr>
      <w:bookmarkStart w:id="15541" w:name="_ETM_Q1_12454687"/>
      <w:bookmarkEnd w:id="15541"/>
    </w:p>
    <w:p w:rsidR="00C74CF2" w:rsidRDefault="00C74CF2" w:rsidP="00C74CF2">
      <w:pPr>
        <w:pStyle w:val="af8"/>
        <w:keepNext/>
        <w:rPr>
          <w:rtl/>
        </w:rPr>
      </w:pPr>
      <w:bookmarkStart w:id="15542" w:name="ET_yor_5771_8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42"/>
    </w:p>
    <w:p w:rsidR="00C74CF2" w:rsidRDefault="00C74CF2" w:rsidP="00C74CF2">
      <w:pPr>
        <w:pStyle w:val="KeepWithNext"/>
        <w:rPr>
          <w:rtl/>
        </w:rPr>
      </w:pPr>
    </w:p>
    <w:p w:rsidR="00C74CF2" w:rsidRDefault="00C74CF2" w:rsidP="00C74CF2">
      <w:pPr>
        <w:rPr>
          <w:rtl/>
        </w:rPr>
      </w:pPr>
      <w:bookmarkStart w:id="15543" w:name="_ETM_Q1_12456038"/>
      <w:bookmarkEnd w:id="15543"/>
      <w:r>
        <w:rPr>
          <w:rtl/>
        </w:rPr>
        <w:t>סליחה, קרעי. מספיק.</w:t>
      </w:r>
    </w:p>
    <w:p w:rsidR="00C74CF2" w:rsidRDefault="00C74CF2" w:rsidP="00C74CF2">
      <w:pPr>
        <w:rPr>
          <w:rtl/>
        </w:rPr>
      </w:pPr>
      <w:bookmarkStart w:id="15544" w:name="_ETM_Q1_12457270"/>
      <w:bookmarkStart w:id="15545" w:name="_ETM_Q1_12457360"/>
      <w:bookmarkStart w:id="15546" w:name="_ETM_Q1_12456238"/>
      <w:bookmarkEnd w:id="15544"/>
      <w:bookmarkEnd w:id="15545"/>
      <w:bookmarkEnd w:id="15546"/>
    </w:p>
    <w:p w:rsidR="00C74CF2" w:rsidRDefault="00C74CF2" w:rsidP="00C74CF2">
      <w:pPr>
        <w:pStyle w:val="a5"/>
        <w:keepNext/>
        <w:rPr>
          <w:rtl/>
        </w:rPr>
      </w:pPr>
      <w:bookmarkStart w:id="15547" w:name="ET_speaker_5935_8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47"/>
    </w:p>
    <w:p w:rsidR="00C74CF2" w:rsidRDefault="00C74CF2" w:rsidP="00C74CF2">
      <w:pPr>
        <w:pStyle w:val="KeepWithNext"/>
        <w:rPr>
          <w:rtl/>
        </w:rPr>
      </w:pPr>
    </w:p>
    <w:p w:rsidR="00C74CF2" w:rsidRDefault="00C74CF2" w:rsidP="00C74CF2">
      <w:pPr>
        <w:rPr>
          <w:rtl/>
        </w:rPr>
      </w:pPr>
      <w:bookmarkStart w:id="15548" w:name="_ETM_Q1_12456984"/>
      <w:bookmarkStart w:id="15549" w:name="_ETM_Q1_12457108"/>
      <w:bookmarkEnd w:id="15548"/>
      <w:bookmarkEnd w:id="15549"/>
      <w:r>
        <w:rPr>
          <w:rtl/>
        </w:rPr>
        <w:t>בושה. אות קין.</w:t>
      </w:r>
    </w:p>
    <w:p w:rsidR="00C74CF2" w:rsidRDefault="00C74CF2" w:rsidP="00C74CF2">
      <w:pPr>
        <w:rPr>
          <w:rtl/>
        </w:rPr>
      </w:pPr>
      <w:bookmarkStart w:id="15550" w:name="_ETM_Q1_12457942"/>
      <w:bookmarkStart w:id="15551" w:name="_ETM_Q1_12458144"/>
      <w:bookmarkStart w:id="15552" w:name="_ETM_Q1_12459358"/>
      <w:bookmarkEnd w:id="15550"/>
      <w:bookmarkEnd w:id="15551"/>
      <w:bookmarkEnd w:id="15552"/>
    </w:p>
    <w:p w:rsidR="00C74CF2" w:rsidRDefault="00C74CF2" w:rsidP="00C74CF2">
      <w:pPr>
        <w:pStyle w:val="a5"/>
        <w:keepNext/>
        <w:rPr>
          <w:rtl/>
        </w:rPr>
      </w:pPr>
      <w:bookmarkStart w:id="15553" w:name="ET_speaker_איל_זנדברג_80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53"/>
    </w:p>
    <w:p w:rsidR="00C74CF2" w:rsidRDefault="00C74CF2" w:rsidP="00C74CF2">
      <w:pPr>
        <w:pStyle w:val="KeepWithNext"/>
        <w:rPr>
          <w:rtl/>
        </w:rPr>
      </w:pPr>
    </w:p>
    <w:p w:rsidR="00C74CF2" w:rsidRDefault="00C74CF2" w:rsidP="00C74CF2">
      <w:pPr>
        <w:rPr>
          <w:rtl/>
        </w:rPr>
      </w:pPr>
      <w:bookmarkStart w:id="15554" w:name="_ETM_Q1_12460038"/>
      <w:bookmarkStart w:id="15555" w:name="_ETM_Q1_12460085"/>
      <w:bookmarkEnd w:id="15554"/>
      <w:bookmarkEnd w:id="15555"/>
      <w:r>
        <w:rPr>
          <w:rtl/>
        </w:rPr>
        <w:t xml:space="preserve">יש לי </w:t>
      </w:r>
      <w:bookmarkStart w:id="15556" w:name="_ETM_Q1_12458804"/>
      <w:bookmarkEnd w:id="15556"/>
      <w:r>
        <w:rPr>
          <w:rtl/>
        </w:rPr>
        <w:t>פה שתי הערות בלבד - - -</w:t>
      </w:r>
    </w:p>
    <w:p w:rsidR="00C74CF2" w:rsidRDefault="00C74CF2" w:rsidP="00C74CF2">
      <w:pPr>
        <w:rPr>
          <w:rtl/>
        </w:rPr>
      </w:pPr>
      <w:bookmarkStart w:id="15557" w:name="_ETM_Q1_12460964"/>
      <w:bookmarkStart w:id="15558" w:name="_ETM_Q1_12461064"/>
      <w:bookmarkStart w:id="15559" w:name="_ETM_Q1_12460048"/>
      <w:bookmarkEnd w:id="15557"/>
      <w:bookmarkEnd w:id="15558"/>
      <w:bookmarkEnd w:id="15559"/>
    </w:p>
    <w:p w:rsidR="00C74CF2" w:rsidRDefault="00C74CF2" w:rsidP="00C74CF2">
      <w:pPr>
        <w:pStyle w:val="a5"/>
        <w:keepNext/>
        <w:rPr>
          <w:rtl/>
        </w:rPr>
      </w:pPr>
      <w:bookmarkStart w:id="15560" w:name="ET_speaker_5520_80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560"/>
    </w:p>
    <w:p w:rsidR="00C74CF2" w:rsidRDefault="00C74CF2" w:rsidP="00C74CF2">
      <w:pPr>
        <w:pStyle w:val="KeepWithNext"/>
        <w:rPr>
          <w:rtl/>
        </w:rPr>
      </w:pPr>
    </w:p>
    <w:p w:rsidR="00C74CF2" w:rsidRDefault="00C74CF2" w:rsidP="00C74CF2">
      <w:pPr>
        <w:rPr>
          <w:rtl/>
        </w:rPr>
      </w:pPr>
      <w:bookmarkStart w:id="15561" w:name="_ETM_Q1_12460696"/>
      <w:bookmarkStart w:id="15562" w:name="_ETM_Q1_12460756"/>
      <w:bookmarkEnd w:id="15561"/>
      <w:bookmarkEnd w:id="15562"/>
      <w:r>
        <w:rPr>
          <w:rtl/>
        </w:rPr>
        <w:t xml:space="preserve">ערב יום הזיכרון ויום </w:t>
      </w:r>
      <w:bookmarkStart w:id="15563" w:name="_ETM_Q1_12462126"/>
      <w:bookmarkEnd w:id="15563"/>
      <w:r>
        <w:rPr>
          <w:rtl/>
        </w:rPr>
        <w:t>הזיכרון כן, זה קבוע.</w:t>
      </w:r>
      <w:bookmarkStart w:id="15564" w:name="_ETM_Q1_12461428"/>
      <w:bookmarkEnd w:id="15564"/>
    </w:p>
    <w:p w:rsidR="00C74CF2" w:rsidRDefault="00C74CF2" w:rsidP="00C74CF2">
      <w:pPr>
        <w:rPr>
          <w:rtl/>
        </w:rPr>
      </w:pPr>
      <w:bookmarkStart w:id="15565" w:name="_ETM_Q1_12461544"/>
      <w:bookmarkStart w:id="15566" w:name="_ETM_Q1_12460604"/>
      <w:bookmarkEnd w:id="15565"/>
      <w:bookmarkEnd w:id="15566"/>
    </w:p>
    <w:p w:rsidR="00C74CF2" w:rsidRDefault="00C74CF2" w:rsidP="00C74CF2">
      <w:pPr>
        <w:pStyle w:val="a5"/>
        <w:keepNext/>
        <w:rPr>
          <w:rtl/>
        </w:rPr>
      </w:pPr>
      <w:bookmarkStart w:id="15567" w:name="ET_speaker_איל_זנדברג_80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567"/>
    </w:p>
    <w:p w:rsidR="00C74CF2" w:rsidRDefault="00C74CF2" w:rsidP="00C74CF2">
      <w:pPr>
        <w:pStyle w:val="KeepWithNext"/>
        <w:rPr>
          <w:rtl/>
        </w:rPr>
      </w:pPr>
    </w:p>
    <w:p w:rsidR="00C74CF2" w:rsidRDefault="00C74CF2" w:rsidP="00C74CF2">
      <w:pPr>
        <w:rPr>
          <w:rtl/>
        </w:rPr>
      </w:pPr>
      <w:bookmarkStart w:id="15568" w:name="_ETM_Q1_12461290"/>
      <w:bookmarkStart w:id="15569" w:name="_ETM_Q1_12461341"/>
      <w:bookmarkEnd w:id="15568"/>
      <w:bookmarkEnd w:id="15569"/>
      <w:r>
        <w:rPr>
          <w:rtl/>
        </w:rPr>
        <w:t>אני מנסה להיות הכי תמציתי שאני יכול. האחד, דובר פה על - - -</w:t>
      </w:r>
    </w:p>
    <w:p w:rsidR="00C74CF2" w:rsidRDefault="00C74CF2" w:rsidP="00C74CF2">
      <w:pPr>
        <w:rPr>
          <w:rtl/>
        </w:rPr>
      </w:pPr>
      <w:bookmarkStart w:id="15570" w:name="_ETM_Q1_12463187"/>
      <w:bookmarkStart w:id="15571" w:name="_ETM_Q1_12463319"/>
      <w:bookmarkStart w:id="15572" w:name="_ETM_Q1_12464443"/>
      <w:bookmarkEnd w:id="15570"/>
      <w:bookmarkEnd w:id="15571"/>
      <w:bookmarkEnd w:id="15572"/>
    </w:p>
    <w:p w:rsidR="00C74CF2" w:rsidRDefault="00C74CF2" w:rsidP="00C74CF2">
      <w:pPr>
        <w:pStyle w:val="a5"/>
        <w:keepNext/>
        <w:rPr>
          <w:rtl/>
        </w:rPr>
      </w:pPr>
      <w:bookmarkStart w:id="15573" w:name="ET_speaker_5520_80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573"/>
    </w:p>
    <w:p w:rsidR="00C74CF2" w:rsidRDefault="00C74CF2" w:rsidP="00C74CF2">
      <w:pPr>
        <w:pStyle w:val="KeepWithNext"/>
        <w:rPr>
          <w:rtl/>
        </w:rPr>
      </w:pPr>
    </w:p>
    <w:p w:rsidR="00C74CF2" w:rsidRDefault="00C74CF2" w:rsidP="00C74CF2">
      <w:pPr>
        <w:rPr>
          <w:rtl/>
        </w:rPr>
      </w:pPr>
      <w:bookmarkStart w:id="15574" w:name="_ETM_Q1_12465041"/>
      <w:bookmarkStart w:id="15575" w:name="_ETM_Q1_12465087"/>
      <w:bookmarkEnd w:id="15574"/>
      <w:bookmarkEnd w:id="15575"/>
      <w:r>
        <w:rPr>
          <w:rtl/>
        </w:rPr>
        <w:t xml:space="preserve">אני יודע שאולי זה </w:t>
      </w:r>
      <w:bookmarkStart w:id="15576" w:name="_ETM_Q1_12465427"/>
      <w:bookmarkEnd w:id="15576"/>
      <w:r>
        <w:rPr>
          <w:rtl/>
        </w:rPr>
        <w:t>לא אומר לך משהו, אבל זה קבוע.</w:t>
      </w:r>
    </w:p>
    <w:p w:rsidR="00C74CF2" w:rsidRDefault="00C74CF2" w:rsidP="00C74CF2">
      <w:pPr>
        <w:rPr>
          <w:rtl/>
        </w:rPr>
      </w:pPr>
      <w:bookmarkStart w:id="15577" w:name="_ETM_Q1_12464297"/>
      <w:bookmarkStart w:id="15578" w:name="_ETM_Q1_12464358"/>
      <w:bookmarkEnd w:id="15577"/>
      <w:bookmarkEnd w:id="15578"/>
    </w:p>
    <w:p w:rsidR="00C74CF2" w:rsidRDefault="00C74CF2" w:rsidP="00C74CF2">
      <w:pPr>
        <w:pStyle w:val="a5"/>
        <w:keepNext/>
        <w:rPr>
          <w:rtl/>
        </w:rPr>
      </w:pPr>
      <w:bookmarkStart w:id="15579" w:name="ET_speaker_5935_8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579"/>
    </w:p>
    <w:p w:rsidR="00C74CF2" w:rsidRDefault="00C74CF2" w:rsidP="00C74CF2">
      <w:pPr>
        <w:pStyle w:val="KeepWithNext"/>
        <w:rPr>
          <w:rtl/>
        </w:rPr>
      </w:pPr>
    </w:p>
    <w:p w:rsidR="00C74CF2" w:rsidRDefault="00C74CF2" w:rsidP="00C74CF2">
      <w:pPr>
        <w:rPr>
          <w:rtl/>
        </w:rPr>
      </w:pPr>
      <w:bookmarkStart w:id="15580" w:name="_ETM_Q1_12466756"/>
      <w:bookmarkStart w:id="15581" w:name="_ETM_Q1_12466800"/>
      <w:bookmarkEnd w:id="15580"/>
      <w:bookmarkEnd w:id="15581"/>
      <w:r>
        <w:rPr>
          <w:rtl/>
        </w:rPr>
        <w:t xml:space="preserve">  לא אכפת לכם אולי.</w:t>
      </w:r>
    </w:p>
    <w:p w:rsidR="00C74CF2" w:rsidRDefault="00C74CF2" w:rsidP="00C74CF2">
      <w:pPr>
        <w:rPr>
          <w:rtl/>
        </w:rPr>
      </w:pPr>
      <w:bookmarkStart w:id="15582" w:name="_ETM_Q1_12468002"/>
      <w:bookmarkStart w:id="15583" w:name="_ETM_Q1_12468112"/>
      <w:bookmarkEnd w:id="15582"/>
      <w:bookmarkEnd w:id="15583"/>
    </w:p>
    <w:p w:rsidR="00C74CF2" w:rsidRDefault="00C74CF2" w:rsidP="00C74CF2">
      <w:pPr>
        <w:pStyle w:val="a5"/>
        <w:keepNext/>
        <w:rPr>
          <w:rtl/>
        </w:rPr>
      </w:pPr>
      <w:bookmarkStart w:id="15584" w:name="ET_speaker_5520_80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584"/>
    </w:p>
    <w:p w:rsidR="00C74CF2" w:rsidRDefault="00C74CF2" w:rsidP="00C74CF2">
      <w:pPr>
        <w:pStyle w:val="KeepWithNext"/>
        <w:rPr>
          <w:rtl/>
        </w:rPr>
      </w:pPr>
    </w:p>
    <w:p w:rsidR="00C74CF2" w:rsidRDefault="00C74CF2" w:rsidP="00C74CF2">
      <w:pPr>
        <w:rPr>
          <w:rtl/>
        </w:rPr>
      </w:pPr>
      <w:bookmarkStart w:id="15585" w:name="_ETM_Q1_12469420"/>
      <w:bookmarkStart w:id="15586" w:name="_ETM_Q1_12469464"/>
      <w:bookmarkEnd w:id="15585"/>
      <w:bookmarkEnd w:id="15586"/>
      <w:r>
        <w:rPr>
          <w:rtl/>
        </w:rPr>
        <w:t xml:space="preserve">אני לא מצליח להבין. מה קורה לכם? השתגעתם לגמרי? </w:t>
      </w:r>
      <w:bookmarkStart w:id="15587" w:name="_ETM_Q1_12472321"/>
      <w:bookmarkEnd w:id="15587"/>
      <w:r>
        <w:rPr>
          <w:rtl/>
        </w:rPr>
        <w:t>אין גבולות? אין קווים אדומים?</w:t>
      </w:r>
    </w:p>
    <w:p w:rsidR="00C74CF2" w:rsidRDefault="00C74CF2" w:rsidP="00C74CF2">
      <w:pPr>
        <w:rPr>
          <w:rtl/>
        </w:rPr>
      </w:pPr>
      <w:bookmarkStart w:id="15588" w:name="_ETM_Q1_12473242"/>
      <w:bookmarkStart w:id="15589" w:name="_ETM_Q1_12473350"/>
      <w:bookmarkEnd w:id="15588"/>
      <w:bookmarkEnd w:id="15589"/>
    </w:p>
    <w:p w:rsidR="00C74CF2" w:rsidRDefault="00C74CF2" w:rsidP="00C74CF2">
      <w:pPr>
        <w:pStyle w:val="af8"/>
        <w:keepNext/>
        <w:rPr>
          <w:rtl/>
        </w:rPr>
      </w:pPr>
      <w:bookmarkStart w:id="15590" w:name="ET_yor_5771_8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90"/>
    </w:p>
    <w:p w:rsidR="00C74CF2" w:rsidRDefault="00C74CF2" w:rsidP="00C74CF2">
      <w:pPr>
        <w:pStyle w:val="KeepWithNext"/>
        <w:rPr>
          <w:rtl/>
        </w:rPr>
      </w:pPr>
    </w:p>
    <w:p w:rsidR="00C74CF2" w:rsidRDefault="00C74CF2" w:rsidP="00C74CF2">
      <w:pPr>
        <w:rPr>
          <w:rtl/>
        </w:rPr>
      </w:pPr>
      <w:bookmarkStart w:id="15591" w:name="_ETM_Q1_12474196"/>
      <w:bookmarkEnd w:id="15591"/>
      <w:r>
        <w:rPr>
          <w:rtl/>
        </w:rPr>
        <w:t>עודד, תודה.</w:t>
      </w:r>
    </w:p>
    <w:p w:rsidR="00C74CF2" w:rsidRDefault="00C74CF2" w:rsidP="00C74CF2">
      <w:pPr>
        <w:rPr>
          <w:rtl/>
        </w:rPr>
      </w:pPr>
      <w:bookmarkStart w:id="15592" w:name="_ETM_Q1_12474538"/>
      <w:bookmarkStart w:id="15593" w:name="_ETM_Q1_12474658"/>
      <w:bookmarkStart w:id="15594" w:name="_ETM_Q1_12473453"/>
      <w:bookmarkEnd w:id="15592"/>
      <w:bookmarkEnd w:id="15593"/>
      <w:bookmarkEnd w:id="15594"/>
    </w:p>
    <w:p w:rsidR="00C74CF2" w:rsidRDefault="00C74CF2" w:rsidP="00C74CF2">
      <w:pPr>
        <w:pStyle w:val="a5"/>
        <w:keepNext/>
        <w:rPr>
          <w:rtl/>
        </w:rPr>
      </w:pPr>
      <w:bookmarkStart w:id="15595" w:name="ET_speaker_5520_81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595"/>
    </w:p>
    <w:p w:rsidR="00C74CF2" w:rsidRDefault="00C74CF2" w:rsidP="00C74CF2">
      <w:pPr>
        <w:pStyle w:val="KeepWithNext"/>
        <w:rPr>
          <w:rtl/>
        </w:rPr>
      </w:pPr>
    </w:p>
    <w:p w:rsidR="00C74CF2" w:rsidRDefault="00C74CF2" w:rsidP="00C74CF2">
      <w:pPr>
        <w:rPr>
          <w:rtl/>
        </w:rPr>
      </w:pPr>
      <w:bookmarkStart w:id="15596" w:name="_ETM_Q1_12474028"/>
      <w:bookmarkStart w:id="15597" w:name="_ETM_Q1_12474074"/>
      <w:bookmarkEnd w:id="15596"/>
      <w:bookmarkEnd w:id="15597"/>
      <w:r>
        <w:rPr>
          <w:rtl/>
        </w:rPr>
        <w:t xml:space="preserve"> - - - משהו </w:t>
      </w:r>
      <w:bookmarkStart w:id="15598" w:name="_ETM_Q1_12475830"/>
      <w:bookmarkEnd w:id="15598"/>
      <w:r>
        <w:rPr>
          <w:rtl/>
        </w:rPr>
        <w:t>מעבר.</w:t>
      </w:r>
    </w:p>
    <w:p w:rsidR="00C74CF2" w:rsidRDefault="00C74CF2" w:rsidP="00C74CF2">
      <w:pPr>
        <w:rPr>
          <w:rtl/>
        </w:rPr>
      </w:pPr>
    </w:p>
    <w:p w:rsidR="00C74CF2" w:rsidRDefault="00C74CF2" w:rsidP="00C74CF2">
      <w:pPr>
        <w:pStyle w:val="af8"/>
        <w:keepNext/>
        <w:rPr>
          <w:rtl/>
        </w:rPr>
      </w:pPr>
      <w:bookmarkStart w:id="15599" w:name="ET_yor_5771_8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599"/>
    </w:p>
    <w:p w:rsidR="00C74CF2" w:rsidRDefault="00C74CF2" w:rsidP="00C74CF2">
      <w:pPr>
        <w:pStyle w:val="KeepWithNext"/>
        <w:rPr>
          <w:rtl/>
        </w:rPr>
      </w:pPr>
    </w:p>
    <w:p w:rsidR="00C74CF2" w:rsidRDefault="00C74CF2" w:rsidP="00C74CF2">
      <w:pPr>
        <w:rPr>
          <w:rtl/>
        </w:rPr>
      </w:pPr>
      <w:bookmarkStart w:id="15600" w:name="_ETM_Q1_12476133"/>
      <w:bookmarkEnd w:id="15600"/>
      <w:r>
        <w:rPr>
          <w:rtl/>
        </w:rPr>
        <w:t>עודד.</w:t>
      </w:r>
    </w:p>
    <w:p w:rsidR="00C74CF2" w:rsidRDefault="00C74CF2" w:rsidP="00C74CF2">
      <w:pPr>
        <w:rPr>
          <w:rtl/>
        </w:rPr>
      </w:pPr>
      <w:bookmarkStart w:id="15601" w:name="_ETM_Q1_12477415"/>
      <w:bookmarkEnd w:id="15601"/>
    </w:p>
    <w:p w:rsidR="00C74CF2" w:rsidRDefault="00C74CF2" w:rsidP="00C74CF2">
      <w:pPr>
        <w:pStyle w:val="a5"/>
        <w:keepNext/>
        <w:rPr>
          <w:rtl/>
        </w:rPr>
      </w:pPr>
      <w:bookmarkStart w:id="15602" w:name="ET_speaker_5520_81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602"/>
    </w:p>
    <w:p w:rsidR="00C74CF2" w:rsidRDefault="00C74CF2" w:rsidP="00C74CF2">
      <w:pPr>
        <w:pStyle w:val="KeepWithNext"/>
        <w:rPr>
          <w:rtl/>
        </w:rPr>
      </w:pPr>
    </w:p>
    <w:p w:rsidR="00C74CF2" w:rsidRDefault="00C74CF2" w:rsidP="00C74CF2">
      <w:pPr>
        <w:rPr>
          <w:rtl/>
        </w:rPr>
      </w:pPr>
      <w:bookmarkStart w:id="15603" w:name="_ETM_Q1_12477951"/>
      <w:bookmarkStart w:id="15604" w:name="_ETM_Q1_12477996"/>
      <w:bookmarkEnd w:id="15603"/>
      <w:bookmarkEnd w:id="15604"/>
      <w:r>
        <w:rPr>
          <w:rtl/>
        </w:rPr>
        <w:t>לעשות חוק בשביל - - -</w:t>
      </w:r>
    </w:p>
    <w:p w:rsidR="00C74CF2" w:rsidRDefault="00C74CF2" w:rsidP="00C74CF2">
      <w:pPr>
        <w:rPr>
          <w:rtl/>
        </w:rPr>
      </w:pPr>
      <w:bookmarkStart w:id="15605" w:name="_ETM_Q1_12478839"/>
      <w:bookmarkStart w:id="15606" w:name="_ETM_Q1_12478950"/>
      <w:bookmarkEnd w:id="15605"/>
      <w:bookmarkEnd w:id="15606"/>
    </w:p>
    <w:p w:rsidR="00C74CF2" w:rsidRDefault="00C74CF2" w:rsidP="00C74CF2">
      <w:pPr>
        <w:pStyle w:val="af8"/>
        <w:keepNext/>
        <w:rPr>
          <w:rtl/>
        </w:rPr>
      </w:pPr>
      <w:bookmarkStart w:id="15607" w:name="ET_yor_5771_8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07"/>
    </w:p>
    <w:p w:rsidR="00C74CF2" w:rsidRDefault="00C74CF2" w:rsidP="00C74CF2">
      <w:pPr>
        <w:pStyle w:val="KeepWithNext"/>
        <w:rPr>
          <w:rtl/>
        </w:rPr>
      </w:pPr>
    </w:p>
    <w:p w:rsidR="00C74CF2" w:rsidRDefault="00C74CF2" w:rsidP="00C74CF2">
      <w:pPr>
        <w:rPr>
          <w:rtl/>
        </w:rPr>
      </w:pPr>
      <w:bookmarkStart w:id="15608" w:name="_ETM_Q1_12477934"/>
      <w:bookmarkEnd w:id="15608"/>
      <w:r>
        <w:rPr>
          <w:rtl/>
        </w:rPr>
        <w:t xml:space="preserve">עודד, תודה רבה. עודד, תודה </w:t>
      </w:r>
      <w:bookmarkStart w:id="15609" w:name="_ETM_Q1_12480043"/>
      <w:bookmarkEnd w:id="15609"/>
      <w:r>
        <w:rPr>
          <w:rtl/>
        </w:rPr>
        <w:t>רבה.</w:t>
      </w:r>
    </w:p>
    <w:p w:rsidR="00C74CF2" w:rsidRDefault="00C74CF2" w:rsidP="00C74CF2">
      <w:pPr>
        <w:rPr>
          <w:rtl/>
        </w:rPr>
      </w:pPr>
      <w:bookmarkStart w:id="15610" w:name="_ETM_Q1_12481395"/>
      <w:bookmarkStart w:id="15611" w:name="_ETM_Q1_12481524"/>
      <w:bookmarkEnd w:id="15610"/>
      <w:bookmarkEnd w:id="15611"/>
    </w:p>
    <w:p w:rsidR="00C74CF2" w:rsidRDefault="00C74CF2" w:rsidP="00C74CF2">
      <w:pPr>
        <w:pStyle w:val="a5"/>
        <w:keepNext/>
        <w:rPr>
          <w:rtl/>
        </w:rPr>
      </w:pPr>
      <w:bookmarkStart w:id="15612" w:name="ET_speaker_5142_814"/>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612"/>
    </w:p>
    <w:p w:rsidR="00C74CF2" w:rsidRDefault="00C74CF2" w:rsidP="00C74CF2">
      <w:pPr>
        <w:pStyle w:val="KeepWithNext"/>
        <w:rPr>
          <w:rtl/>
        </w:rPr>
      </w:pPr>
    </w:p>
    <w:p w:rsidR="00C74CF2" w:rsidRDefault="00C74CF2" w:rsidP="00C74CF2">
      <w:pPr>
        <w:rPr>
          <w:rtl/>
        </w:rPr>
      </w:pPr>
      <w:bookmarkStart w:id="15613" w:name="_ETM_Q1_12481212"/>
      <w:bookmarkEnd w:id="15613"/>
      <w:r>
        <w:rPr>
          <w:rtl/>
        </w:rPr>
        <w:t>א</w:t>
      </w:r>
      <w:bookmarkStart w:id="15614" w:name="_ETM_Q1_12481312"/>
      <w:bookmarkEnd w:id="15614"/>
      <w:r>
        <w:rPr>
          <w:rtl/>
        </w:rPr>
        <w:t>גב, בני גנץ שם יהיה זכאי לתוספת - - -</w:t>
      </w:r>
    </w:p>
    <w:p w:rsidR="00C74CF2" w:rsidRDefault="00C74CF2" w:rsidP="00C74CF2">
      <w:pPr>
        <w:rPr>
          <w:rtl/>
        </w:rPr>
      </w:pPr>
      <w:bookmarkStart w:id="15615" w:name="_ETM_Q1_12483447"/>
      <w:bookmarkStart w:id="15616" w:name="_ETM_Q1_12483568"/>
      <w:bookmarkEnd w:id="15615"/>
      <w:bookmarkEnd w:id="15616"/>
    </w:p>
    <w:p w:rsidR="00C74CF2" w:rsidRDefault="00C74CF2" w:rsidP="00C74CF2">
      <w:pPr>
        <w:pStyle w:val="af8"/>
        <w:keepNext/>
        <w:rPr>
          <w:rtl/>
        </w:rPr>
      </w:pPr>
      <w:bookmarkStart w:id="15617" w:name="ET_yor_5771_8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17"/>
    </w:p>
    <w:p w:rsidR="00C74CF2" w:rsidRDefault="00C74CF2" w:rsidP="00C74CF2">
      <w:pPr>
        <w:pStyle w:val="KeepWithNext"/>
        <w:rPr>
          <w:rtl/>
        </w:rPr>
      </w:pPr>
    </w:p>
    <w:p w:rsidR="00C74CF2" w:rsidRDefault="00C74CF2" w:rsidP="00C74CF2">
      <w:pPr>
        <w:rPr>
          <w:rtl/>
        </w:rPr>
      </w:pPr>
      <w:bookmarkStart w:id="15618" w:name="_ETM_Q1_12482638"/>
      <w:bookmarkEnd w:id="15618"/>
      <w:r>
        <w:rPr>
          <w:rtl/>
        </w:rPr>
        <w:t>יוליה, תודה רבה.</w:t>
      </w:r>
      <w:bookmarkStart w:id="15619" w:name="_ETM_Q1_12485748"/>
      <w:bookmarkEnd w:id="15619"/>
      <w:r>
        <w:rPr>
          <w:rtl/>
        </w:rPr>
        <w:t xml:space="preserve"> אני רוצה לקרוא לך </w:t>
      </w:r>
      <w:bookmarkStart w:id="15620" w:name="_ETM_Q1_12486764"/>
      <w:bookmarkEnd w:id="15620"/>
      <w:r>
        <w:rPr>
          <w:rtl/>
        </w:rPr>
        <w:t>פעם שלישית. אני מבקש ממך להפסיק להפריע. תודה.</w:t>
      </w:r>
    </w:p>
    <w:p w:rsidR="00C74CF2" w:rsidRDefault="00C74CF2" w:rsidP="00C74CF2">
      <w:pPr>
        <w:rPr>
          <w:rtl/>
        </w:rPr>
      </w:pPr>
      <w:bookmarkStart w:id="15621" w:name="_ETM_Q1_12485830"/>
      <w:bookmarkStart w:id="15622" w:name="_ETM_Q1_12487028"/>
      <w:bookmarkEnd w:id="15621"/>
      <w:bookmarkEnd w:id="15622"/>
    </w:p>
    <w:p w:rsidR="00C74CF2" w:rsidRDefault="00C74CF2" w:rsidP="00C74CF2">
      <w:pPr>
        <w:pStyle w:val="a5"/>
        <w:keepNext/>
        <w:rPr>
          <w:rtl/>
        </w:rPr>
      </w:pPr>
      <w:bookmarkStart w:id="15623" w:name="ET_speaker_5142_81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623"/>
    </w:p>
    <w:p w:rsidR="00C74CF2" w:rsidRDefault="00C74CF2" w:rsidP="00C74CF2">
      <w:pPr>
        <w:pStyle w:val="KeepWithNext"/>
        <w:rPr>
          <w:rtl/>
        </w:rPr>
      </w:pPr>
    </w:p>
    <w:p w:rsidR="00C74CF2" w:rsidRDefault="00C74CF2" w:rsidP="00C74CF2">
      <w:pPr>
        <w:rPr>
          <w:rtl/>
        </w:rPr>
      </w:pPr>
      <w:bookmarkStart w:id="15624" w:name="_ETM_Q1_12487768"/>
      <w:bookmarkStart w:id="15625" w:name="_ETM_Q1_12487843"/>
      <w:bookmarkEnd w:id="15624"/>
      <w:bookmarkEnd w:id="15625"/>
      <w:r>
        <w:rPr>
          <w:rtl/>
        </w:rPr>
        <w:t xml:space="preserve">יחד עם ראש הממשלה החלופי תבוא תוספת </w:t>
      </w:r>
      <w:bookmarkStart w:id="15626" w:name="_ETM_Q1_12491650"/>
      <w:bookmarkEnd w:id="15626"/>
      <w:r>
        <w:rPr>
          <w:rtl/>
        </w:rPr>
        <w:t>אחת ועוד שמנה לבני גנץ.</w:t>
      </w:r>
      <w:bookmarkStart w:id="15627" w:name="_ETM_Q1_12492754"/>
      <w:bookmarkEnd w:id="15627"/>
    </w:p>
    <w:p w:rsidR="00C74CF2" w:rsidRDefault="00C74CF2" w:rsidP="00C74CF2">
      <w:pPr>
        <w:rPr>
          <w:rtl/>
        </w:rPr>
      </w:pPr>
      <w:bookmarkStart w:id="15628" w:name="_ETM_Q1_12492886"/>
      <w:bookmarkEnd w:id="15628"/>
    </w:p>
    <w:p w:rsidR="00C74CF2" w:rsidRDefault="00C74CF2" w:rsidP="00C74CF2">
      <w:pPr>
        <w:pStyle w:val="af8"/>
        <w:keepNext/>
        <w:rPr>
          <w:rtl/>
        </w:rPr>
      </w:pPr>
      <w:bookmarkStart w:id="15629" w:name="ET_yor_5771_8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29"/>
    </w:p>
    <w:p w:rsidR="00C74CF2" w:rsidRDefault="00C74CF2" w:rsidP="00C74CF2">
      <w:pPr>
        <w:pStyle w:val="KeepWithNext"/>
        <w:rPr>
          <w:rtl/>
        </w:rPr>
      </w:pPr>
    </w:p>
    <w:p w:rsidR="00C74CF2" w:rsidRDefault="00C74CF2" w:rsidP="00C74CF2">
      <w:pPr>
        <w:rPr>
          <w:rtl/>
        </w:rPr>
      </w:pPr>
      <w:bookmarkStart w:id="15630" w:name="_ETM_Q1_12493663"/>
      <w:bookmarkEnd w:id="15630"/>
      <w:r>
        <w:rPr>
          <w:rtl/>
        </w:rPr>
        <w:t xml:space="preserve">יוליה, תודה רבה. יוליה, </w:t>
      </w:r>
      <w:bookmarkStart w:id="15631" w:name="_ETM_Q1_12495181"/>
      <w:bookmarkEnd w:id="15631"/>
      <w:r>
        <w:rPr>
          <w:rtl/>
        </w:rPr>
        <w:t>תודה.</w:t>
      </w:r>
    </w:p>
    <w:p w:rsidR="00C74CF2" w:rsidRDefault="00C74CF2" w:rsidP="00C74CF2">
      <w:pPr>
        <w:rPr>
          <w:rtl/>
        </w:rPr>
      </w:pPr>
      <w:bookmarkStart w:id="15632" w:name="_ETM_Q1_12493850"/>
      <w:bookmarkStart w:id="15633" w:name="_ETM_Q1_12493975"/>
      <w:bookmarkStart w:id="15634" w:name="_ETM_Q1_12492923"/>
      <w:bookmarkEnd w:id="15632"/>
      <w:bookmarkEnd w:id="15633"/>
      <w:bookmarkEnd w:id="15634"/>
    </w:p>
    <w:p w:rsidR="00C74CF2" w:rsidRDefault="00C74CF2" w:rsidP="00C74CF2">
      <w:pPr>
        <w:pStyle w:val="a5"/>
        <w:keepNext/>
        <w:rPr>
          <w:rtl/>
        </w:rPr>
      </w:pPr>
      <w:bookmarkStart w:id="15635" w:name="ET_speaker_5142_81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635"/>
    </w:p>
    <w:p w:rsidR="00C74CF2" w:rsidRDefault="00C74CF2" w:rsidP="00C74CF2">
      <w:pPr>
        <w:pStyle w:val="KeepWithNext"/>
        <w:rPr>
          <w:rtl/>
        </w:rPr>
      </w:pPr>
    </w:p>
    <w:p w:rsidR="00C74CF2" w:rsidRDefault="00C74CF2" w:rsidP="00C74CF2">
      <w:pPr>
        <w:rPr>
          <w:rtl/>
        </w:rPr>
      </w:pPr>
      <w:bookmarkStart w:id="15636" w:name="_ETM_Q1_12493444"/>
      <w:bookmarkStart w:id="15637" w:name="_ETM_Q1_12493488"/>
      <w:bookmarkEnd w:id="15636"/>
      <w:bookmarkEnd w:id="15637"/>
      <w:r>
        <w:rPr>
          <w:rtl/>
        </w:rPr>
        <w:t>בבקשה.</w:t>
      </w:r>
    </w:p>
    <w:p w:rsidR="00C74CF2" w:rsidRDefault="00C74CF2" w:rsidP="00C74CF2">
      <w:pPr>
        <w:rPr>
          <w:rtl/>
        </w:rPr>
      </w:pPr>
      <w:bookmarkStart w:id="15638" w:name="_ETM_Q1_12494526"/>
      <w:bookmarkStart w:id="15639" w:name="_ETM_Q1_12494633"/>
      <w:bookmarkEnd w:id="15638"/>
      <w:bookmarkEnd w:id="15639"/>
    </w:p>
    <w:p w:rsidR="00C74CF2" w:rsidRDefault="00C74CF2" w:rsidP="00C74CF2">
      <w:pPr>
        <w:pStyle w:val="a5"/>
        <w:keepNext/>
        <w:rPr>
          <w:rtl/>
        </w:rPr>
      </w:pPr>
      <w:bookmarkStart w:id="15640" w:name="ET_speaker_5520_81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640"/>
    </w:p>
    <w:p w:rsidR="00C74CF2" w:rsidRDefault="00C74CF2" w:rsidP="00C74CF2">
      <w:pPr>
        <w:pStyle w:val="KeepWithNext"/>
        <w:rPr>
          <w:rtl/>
        </w:rPr>
      </w:pPr>
    </w:p>
    <w:p w:rsidR="00C74CF2" w:rsidRDefault="00C74CF2" w:rsidP="00C74CF2">
      <w:pPr>
        <w:rPr>
          <w:rtl/>
        </w:rPr>
      </w:pPr>
      <w:bookmarkStart w:id="15641" w:name="_ETM_Q1_12495652"/>
      <w:bookmarkStart w:id="15642" w:name="_ETM_Q1_12495690"/>
      <w:bookmarkEnd w:id="15641"/>
      <w:bookmarkEnd w:id="15642"/>
      <w:r>
        <w:rPr>
          <w:rtl/>
        </w:rPr>
        <w:t xml:space="preserve">משרד המשפטים, אתם יכולים להתייחס </w:t>
      </w:r>
      <w:bookmarkStart w:id="15643" w:name="_ETM_Q1_12496420"/>
      <w:bookmarkEnd w:id="15643"/>
      <w:r>
        <w:rPr>
          <w:rtl/>
        </w:rPr>
        <w:t>- - -</w:t>
      </w:r>
    </w:p>
    <w:p w:rsidR="00C74CF2" w:rsidRDefault="00C74CF2" w:rsidP="00C74CF2">
      <w:pPr>
        <w:rPr>
          <w:rtl/>
        </w:rPr>
      </w:pPr>
      <w:bookmarkStart w:id="15644" w:name="_ETM_Q1_12495115"/>
      <w:bookmarkStart w:id="15645" w:name="_ETM_Q1_12495258"/>
      <w:bookmarkEnd w:id="15644"/>
      <w:bookmarkEnd w:id="15645"/>
    </w:p>
    <w:p w:rsidR="00C74CF2" w:rsidRDefault="00C74CF2" w:rsidP="00C74CF2">
      <w:pPr>
        <w:pStyle w:val="af8"/>
        <w:keepNext/>
        <w:rPr>
          <w:rtl/>
        </w:rPr>
      </w:pPr>
      <w:bookmarkStart w:id="15646" w:name="ET_yor_5771_8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46"/>
    </w:p>
    <w:p w:rsidR="00C74CF2" w:rsidRDefault="00C74CF2" w:rsidP="00C74CF2">
      <w:pPr>
        <w:pStyle w:val="KeepWithNext"/>
        <w:rPr>
          <w:rtl/>
        </w:rPr>
      </w:pPr>
    </w:p>
    <w:p w:rsidR="00C74CF2" w:rsidRDefault="00C74CF2" w:rsidP="00C74CF2">
      <w:pPr>
        <w:rPr>
          <w:rtl/>
        </w:rPr>
      </w:pPr>
      <w:bookmarkStart w:id="15647" w:name="_ETM_Q1_12495726"/>
      <w:bookmarkEnd w:id="15647"/>
      <w:r>
        <w:rPr>
          <w:rtl/>
        </w:rPr>
        <w:t xml:space="preserve">חבר הכנסת פורר, אני קורא אותך לסדר פעם </w:t>
      </w:r>
      <w:bookmarkStart w:id="15648" w:name="_ETM_Q1_12496663"/>
      <w:bookmarkEnd w:id="15648"/>
      <w:r>
        <w:rPr>
          <w:rtl/>
        </w:rPr>
        <w:t xml:space="preserve">ראשונה.                          </w:t>
      </w:r>
    </w:p>
    <w:p w:rsidR="00C74CF2" w:rsidRDefault="00C74CF2" w:rsidP="00C74CF2">
      <w:pPr>
        <w:rPr>
          <w:rtl/>
        </w:rPr>
      </w:pPr>
      <w:bookmarkStart w:id="15649" w:name="_ETM_Q1_12436882"/>
      <w:bookmarkStart w:id="15650" w:name="_ETM_Q1_12496057"/>
      <w:bookmarkEnd w:id="15649"/>
      <w:bookmarkEnd w:id="15650"/>
    </w:p>
    <w:p w:rsidR="00C74CF2" w:rsidRDefault="00C74CF2" w:rsidP="00C74CF2">
      <w:pPr>
        <w:pStyle w:val="a5"/>
        <w:keepNext/>
        <w:rPr>
          <w:rtl/>
        </w:rPr>
      </w:pPr>
      <w:bookmarkStart w:id="15651" w:name="ET_speaker_5520_82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651"/>
    </w:p>
    <w:p w:rsidR="00C74CF2" w:rsidRDefault="00C74CF2" w:rsidP="00C74CF2">
      <w:pPr>
        <w:pStyle w:val="KeepWithNext"/>
        <w:rPr>
          <w:rtl/>
        </w:rPr>
      </w:pPr>
    </w:p>
    <w:p w:rsidR="00C74CF2" w:rsidRDefault="00C74CF2" w:rsidP="00C74CF2">
      <w:pPr>
        <w:rPr>
          <w:rtl/>
        </w:rPr>
      </w:pPr>
      <w:bookmarkStart w:id="15652" w:name="_ETM_Q1_12496594"/>
      <w:bookmarkStart w:id="15653" w:name="_ETM_Q1_12496640"/>
      <w:bookmarkEnd w:id="15652"/>
      <w:bookmarkEnd w:id="15653"/>
      <w:r>
        <w:rPr>
          <w:rtl/>
        </w:rPr>
        <w:t>- - - ראש הממשלה החלופי?</w:t>
      </w:r>
    </w:p>
    <w:p w:rsidR="00C74CF2" w:rsidRDefault="00C74CF2" w:rsidP="00C74CF2">
      <w:pPr>
        <w:rPr>
          <w:rtl/>
        </w:rPr>
      </w:pPr>
      <w:bookmarkStart w:id="15654" w:name="_ETM_Q1_12497676"/>
      <w:bookmarkStart w:id="15655" w:name="_ETM_Q1_12497806"/>
      <w:bookmarkEnd w:id="15654"/>
      <w:bookmarkEnd w:id="15655"/>
    </w:p>
    <w:p w:rsidR="00C74CF2" w:rsidRDefault="00C74CF2" w:rsidP="00C74CF2">
      <w:pPr>
        <w:pStyle w:val="af8"/>
        <w:keepNext/>
        <w:rPr>
          <w:rtl/>
        </w:rPr>
      </w:pPr>
      <w:bookmarkStart w:id="15656" w:name="ET_yor_5771_8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56"/>
    </w:p>
    <w:p w:rsidR="00C74CF2" w:rsidRDefault="00C74CF2" w:rsidP="00C74CF2">
      <w:pPr>
        <w:pStyle w:val="KeepWithNext"/>
        <w:rPr>
          <w:rtl/>
        </w:rPr>
      </w:pPr>
    </w:p>
    <w:p w:rsidR="00C74CF2" w:rsidRDefault="00C74CF2" w:rsidP="00C74CF2">
      <w:pPr>
        <w:rPr>
          <w:rtl/>
        </w:rPr>
      </w:pPr>
      <w:bookmarkStart w:id="15657" w:name="_ETM_Q1_12499339"/>
      <w:bookmarkEnd w:id="15657"/>
      <w:r>
        <w:rPr>
          <w:rtl/>
        </w:rPr>
        <w:t xml:space="preserve">עודד, אני קורא אותך לסדר </w:t>
      </w:r>
      <w:bookmarkStart w:id="15658" w:name="_ETM_Q1_12500737"/>
      <w:bookmarkEnd w:id="15658"/>
      <w:r>
        <w:rPr>
          <w:rtl/>
        </w:rPr>
        <w:t>פעם שנייה.</w:t>
      </w:r>
    </w:p>
    <w:p w:rsidR="00C74CF2" w:rsidRDefault="00C74CF2" w:rsidP="00C74CF2">
      <w:pPr>
        <w:rPr>
          <w:rtl/>
        </w:rPr>
      </w:pPr>
      <w:bookmarkStart w:id="15659" w:name="_ETM_Q1_12500083"/>
      <w:bookmarkStart w:id="15660" w:name="_ETM_Q1_12500207"/>
      <w:bookmarkEnd w:id="15659"/>
      <w:bookmarkEnd w:id="15660"/>
    </w:p>
    <w:p w:rsidR="00C74CF2" w:rsidRDefault="00C74CF2" w:rsidP="00C74CF2">
      <w:pPr>
        <w:pStyle w:val="a5"/>
        <w:keepNext/>
        <w:rPr>
          <w:rtl/>
        </w:rPr>
      </w:pPr>
      <w:bookmarkStart w:id="15661" w:name="ET_speaker_5142_82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661"/>
    </w:p>
    <w:p w:rsidR="00C74CF2" w:rsidRDefault="00C74CF2" w:rsidP="00C74CF2">
      <w:pPr>
        <w:pStyle w:val="KeepWithNext"/>
        <w:rPr>
          <w:rtl/>
        </w:rPr>
      </w:pPr>
    </w:p>
    <w:p w:rsidR="00C74CF2" w:rsidRDefault="00C74CF2" w:rsidP="00C74CF2">
      <w:pPr>
        <w:rPr>
          <w:rtl/>
        </w:rPr>
      </w:pPr>
      <w:bookmarkStart w:id="15662" w:name="_ETM_Q1_12499710"/>
      <w:bookmarkStart w:id="15663" w:name="_ETM_Q1_12499757"/>
      <w:bookmarkEnd w:id="15662"/>
      <w:bookmarkEnd w:id="15663"/>
      <w:r>
        <w:rPr>
          <w:rtl/>
        </w:rPr>
        <w:t>לא ייאמן.</w:t>
      </w:r>
    </w:p>
    <w:p w:rsidR="00C74CF2" w:rsidRDefault="00C74CF2" w:rsidP="00C74CF2">
      <w:pPr>
        <w:rPr>
          <w:rtl/>
        </w:rPr>
      </w:pPr>
      <w:bookmarkStart w:id="15664" w:name="_ETM_Q1_12501816"/>
      <w:bookmarkStart w:id="15665" w:name="_ETM_Q1_12501924"/>
      <w:bookmarkEnd w:id="15664"/>
      <w:bookmarkEnd w:id="15665"/>
    </w:p>
    <w:p w:rsidR="00C74CF2" w:rsidRDefault="00C74CF2" w:rsidP="00C74CF2">
      <w:pPr>
        <w:pStyle w:val="af8"/>
        <w:keepNext/>
        <w:rPr>
          <w:rtl/>
        </w:rPr>
      </w:pPr>
      <w:bookmarkStart w:id="15666" w:name="ET_yor_5771_8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66"/>
    </w:p>
    <w:p w:rsidR="00C74CF2" w:rsidRDefault="00C74CF2" w:rsidP="00C74CF2">
      <w:pPr>
        <w:pStyle w:val="KeepWithNext"/>
        <w:rPr>
          <w:rtl/>
        </w:rPr>
      </w:pPr>
    </w:p>
    <w:p w:rsidR="00C74CF2" w:rsidRDefault="00C74CF2" w:rsidP="00C74CF2">
      <w:pPr>
        <w:rPr>
          <w:rtl/>
        </w:rPr>
      </w:pPr>
      <w:bookmarkStart w:id="15667" w:name="_ETM_Q1_12502996"/>
      <w:bookmarkEnd w:id="15667"/>
      <w:r>
        <w:rPr>
          <w:rtl/>
        </w:rPr>
        <w:t>בבקשה, איל. כן, איל.</w:t>
      </w:r>
    </w:p>
    <w:p w:rsidR="00C74CF2" w:rsidRDefault="00C74CF2" w:rsidP="00C74CF2">
      <w:pPr>
        <w:rPr>
          <w:rtl/>
        </w:rPr>
      </w:pPr>
      <w:bookmarkStart w:id="15668" w:name="_ETM_Q1_12504907"/>
      <w:bookmarkStart w:id="15669" w:name="_ETM_Q1_12505010"/>
      <w:bookmarkStart w:id="15670" w:name="_ETM_Q1_12506035"/>
      <w:bookmarkEnd w:id="15668"/>
      <w:bookmarkEnd w:id="15669"/>
      <w:bookmarkEnd w:id="15670"/>
    </w:p>
    <w:p w:rsidR="00C74CF2" w:rsidRDefault="00C74CF2" w:rsidP="00C74CF2">
      <w:pPr>
        <w:pStyle w:val="a5"/>
        <w:keepNext/>
        <w:rPr>
          <w:rtl/>
        </w:rPr>
      </w:pPr>
      <w:bookmarkStart w:id="15671" w:name="ET_speaker_איל_זנדברג_82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671"/>
    </w:p>
    <w:p w:rsidR="00C74CF2" w:rsidRDefault="00C74CF2" w:rsidP="00C74CF2">
      <w:pPr>
        <w:pStyle w:val="KeepWithNext"/>
        <w:rPr>
          <w:rtl/>
        </w:rPr>
      </w:pPr>
    </w:p>
    <w:p w:rsidR="00C74CF2" w:rsidRDefault="00C74CF2" w:rsidP="00C74CF2">
      <w:pPr>
        <w:rPr>
          <w:rtl/>
        </w:rPr>
      </w:pPr>
      <w:bookmarkStart w:id="15672" w:name="_ETM_Q1_12506612"/>
      <w:bookmarkStart w:id="15673" w:name="_ETM_Q1_12506663"/>
      <w:bookmarkEnd w:id="15672"/>
      <w:bookmarkEnd w:id="15673"/>
      <w:r>
        <w:rPr>
          <w:rtl/>
        </w:rPr>
        <w:t xml:space="preserve">בהתייחס לסעיף 2 בלבד </w:t>
      </w:r>
      <w:bookmarkStart w:id="15674" w:name="_ETM_Q1_12502513"/>
      <w:bookmarkEnd w:id="15674"/>
      <w:r>
        <w:rPr>
          <w:rtl/>
        </w:rPr>
        <w:t>- - -</w:t>
      </w:r>
    </w:p>
    <w:p w:rsidR="00C74CF2" w:rsidRDefault="00C74CF2" w:rsidP="00C74CF2">
      <w:pPr>
        <w:rPr>
          <w:rtl/>
        </w:rPr>
      </w:pPr>
      <w:bookmarkStart w:id="15675" w:name="_ETM_Q1_12503793"/>
      <w:bookmarkStart w:id="15676" w:name="_ETM_Q1_12503920"/>
      <w:bookmarkEnd w:id="15675"/>
      <w:bookmarkEnd w:id="15676"/>
    </w:p>
    <w:p w:rsidR="00C74CF2" w:rsidRDefault="00C74CF2" w:rsidP="00C74CF2">
      <w:pPr>
        <w:pStyle w:val="af7"/>
        <w:keepNext/>
        <w:rPr>
          <w:rtl/>
        </w:rPr>
      </w:pPr>
      <w:bookmarkStart w:id="15677" w:name="ET_interruption_קריאות_82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677"/>
    </w:p>
    <w:p w:rsidR="00C74CF2" w:rsidRDefault="00C74CF2" w:rsidP="00C74CF2">
      <w:pPr>
        <w:pStyle w:val="KeepWithNext"/>
        <w:rPr>
          <w:rtl/>
        </w:rPr>
      </w:pPr>
    </w:p>
    <w:p w:rsidR="00C74CF2" w:rsidRDefault="00C74CF2" w:rsidP="00C74CF2">
      <w:pPr>
        <w:rPr>
          <w:rtl/>
        </w:rPr>
      </w:pPr>
      <w:bookmarkStart w:id="15678" w:name="_ETM_Q1_12504765"/>
      <w:bookmarkEnd w:id="15678"/>
      <w:r>
        <w:rPr>
          <w:rtl/>
        </w:rPr>
        <w:t>- - -</w:t>
      </w:r>
    </w:p>
    <w:p w:rsidR="00C74CF2" w:rsidRDefault="00C74CF2" w:rsidP="00C74CF2">
      <w:pPr>
        <w:rPr>
          <w:rtl/>
        </w:rPr>
      </w:pPr>
      <w:bookmarkStart w:id="15679" w:name="_ETM_Q1_12510895"/>
      <w:bookmarkStart w:id="15680" w:name="_ETM_Q1_12510969"/>
      <w:bookmarkStart w:id="15681" w:name="_ETM_Q1_12509553"/>
      <w:bookmarkEnd w:id="15679"/>
      <w:bookmarkEnd w:id="15680"/>
      <w:bookmarkEnd w:id="15681"/>
    </w:p>
    <w:p w:rsidR="00C74CF2" w:rsidRDefault="00C74CF2" w:rsidP="00C74CF2">
      <w:pPr>
        <w:pStyle w:val="a5"/>
        <w:keepNext/>
        <w:rPr>
          <w:rtl/>
        </w:rPr>
      </w:pPr>
      <w:bookmarkStart w:id="15682" w:name="ET_speaker_5520_82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682"/>
    </w:p>
    <w:p w:rsidR="00C74CF2" w:rsidRDefault="00C74CF2" w:rsidP="00C74CF2">
      <w:pPr>
        <w:pStyle w:val="KeepWithNext"/>
        <w:rPr>
          <w:rtl/>
        </w:rPr>
      </w:pPr>
    </w:p>
    <w:p w:rsidR="00C74CF2" w:rsidRDefault="00C74CF2" w:rsidP="00C74CF2">
      <w:pPr>
        <w:rPr>
          <w:rtl/>
        </w:rPr>
      </w:pPr>
      <w:bookmarkStart w:id="15683" w:name="_ETM_Q1_12510112"/>
      <w:bookmarkStart w:id="15684" w:name="_ETM_Q1_12510165"/>
      <w:bookmarkEnd w:id="15683"/>
      <w:bookmarkEnd w:id="15684"/>
      <w:r>
        <w:rPr>
          <w:rtl/>
        </w:rPr>
        <w:t xml:space="preserve">חבר הכנסת סעדי לא יכול לקחת חלק - - </w:t>
      </w:r>
      <w:bookmarkStart w:id="15685" w:name="_ETM_Q1_12511032"/>
      <w:bookmarkEnd w:id="15685"/>
      <w:r>
        <w:rPr>
          <w:rtl/>
        </w:rPr>
        <w:t>-</w:t>
      </w:r>
    </w:p>
    <w:p w:rsidR="00C74CF2" w:rsidRDefault="00C74CF2" w:rsidP="00C74CF2">
      <w:pPr>
        <w:rPr>
          <w:rtl/>
        </w:rPr>
      </w:pPr>
      <w:bookmarkStart w:id="15686" w:name="_ETM_Q1_12511392"/>
      <w:bookmarkStart w:id="15687" w:name="_ETM_Q1_12511511"/>
      <w:bookmarkEnd w:id="15686"/>
      <w:bookmarkEnd w:id="15687"/>
      <w:r>
        <w:rPr>
          <w:rtl/>
        </w:rPr>
        <w:t xml:space="preserve">  </w:t>
      </w:r>
    </w:p>
    <w:p w:rsidR="00C74CF2" w:rsidRDefault="00C74CF2" w:rsidP="00C74CF2">
      <w:pPr>
        <w:pStyle w:val="af8"/>
        <w:keepNext/>
        <w:rPr>
          <w:rtl/>
        </w:rPr>
      </w:pPr>
      <w:bookmarkStart w:id="15688" w:name="ET_yor_5771_8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88"/>
    </w:p>
    <w:p w:rsidR="00C74CF2" w:rsidRDefault="00C74CF2" w:rsidP="00C74CF2">
      <w:pPr>
        <w:pStyle w:val="KeepWithNext"/>
        <w:rPr>
          <w:rtl/>
        </w:rPr>
      </w:pPr>
    </w:p>
    <w:p w:rsidR="00C74CF2" w:rsidRDefault="00C74CF2" w:rsidP="00C74CF2">
      <w:pPr>
        <w:rPr>
          <w:rtl/>
        </w:rPr>
      </w:pPr>
      <w:bookmarkStart w:id="15689" w:name="_ETM_Q1_12510599"/>
      <w:bookmarkEnd w:id="15689"/>
      <w:r>
        <w:rPr>
          <w:rtl/>
        </w:rPr>
        <w:t xml:space="preserve">חבר הכנסת עודד פורר, אני מבקש </w:t>
      </w:r>
      <w:bookmarkStart w:id="15690" w:name="_ETM_Q1_12511790"/>
      <w:bookmarkEnd w:id="15690"/>
      <w:r>
        <w:rPr>
          <w:rtl/>
        </w:rPr>
        <w:t xml:space="preserve">שתפסיק להפריע.              </w:t>
      </w:r>
    </w:p>
    <w:p w:rsidR="00C74CF2" w:rsidRDefault="00C74CF2" w:rsidP="00C74CF2">
      <w:pPr>
        <w:rPr>
          <w:rtl/>
        </w:rPr>
      </w:pPr>
    </w:p>
    <w:p w:rsidR="00C74CF2" w:rsidRDefault="00C74CF2" w:rsidP="00C74CF2">
      <w:pPr>
        <w:pStyle w:val="a5"/>
        <w:keepNext/>
        <w:rPr>
          <w:rtl/>
        </w:rPr>
      </w:pPr>
      <w:bookmarkStart w:id="15691" w:name="ET_speaker_5935_8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691"/>
    </w:p>
    <w:p w:rsidR="00C74CF2" w:rsidRDefault="00C74CF2" w:rsidP="00C74CF2">
      <w:pPr>
        <w:pStyle w:val="KeepWithNext"/>
        <w:rPr>
          <w:rtl/>
        </w:rPr>
      </w:pPr>
    </w:p>
    <w:p w:rsidR="00C74CF2" w:rsidRDefault="00C74CF2" w:rsidP="00C74CF2">
      <w:pPr>
        <w:rPr>
          <w:rtl/>
        </w:rPr>
      </w:pPr>
      <w:bookmarkStart w:id="15692" w:name="_ETM_Q1_12513835"/>
      <w:bookmarkStart w:id="15693" w:name="_ETM_Q1_12513879"/>
      <w:bookmarkEnd w:id="15692"/>
      <w:bookmarkEnd w:id="15693"/>
      <w:r>
        <w:rPr>
          <w:rtl/>
        </w:rPr>
        <w:t>יושב-ראש הכנסת ברח הביתה.</w:t>
      </w:r>
    </w:p>
    <w:p w:rsidR="00C74CF2" w:rsidRDefault="00C74CF2" w:rsidP="00C74CF2">
      <w:pPr>
        <w:rPr>
          <w:rtl/>
        </w:rPr>
      </w:pPr>
      <w:bookmarkStart w:id="15694" w:name="_ETM_Q1_12513950"/>
      <w:bookmarkStart w:id="15695" w:name="_ETM_Q1_12514048"/>
      <w:bookmarkEnd w:id="15694"/>
      <w:bookmarkEnd w:id="15695"/>
    </w:p>
    <w:p w:rsidR="00C74CF2" w:rsidRDefault="00C74CF2" w:rsidP="00C74CF2">
      <w:pPr>
        <w:pStyle w:val="af8"/>
        <w:keepNext/>
        <w:rPr>
          <w:rtl/>
        </w:rPr>
      </w:pPr>
      <w:bookmarkStart w:id="15696" w:name="ET_yor_5771_8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696"/>
    </w:p>
    <w:p w:rsidR="00C74CF2" w:rsidRDefault="00C74CF2" w:rsidP="00C74CF2">
      <w:pPr>
        <w:pStyle w:val="KeepWithNext"/>
        <w:rPr>
          <w:rtl/>
        </w:rPr>
      </w:pPr>
    </w:p>
    <w:p w:rsidR="00C74CF2" w:rsidRDefault="00C74CF2" w:rsidP="00C74CF2">
      <w:pPr>
        <w:rPr>
          <w:rtl/>
        </w:rPr>
      </w:pPr>
      <w:bookmarkStart w:id="15697" w:name="_ETM_Q1_12516075"/>
      <w:bookmarkEnd w:id="15697"/>
      <w:r>
        <w:rPr>
          <w:rtl/>
        </w:rPr>
        <w:t>אני מבקש ממך להפסיק להפריע לי.</w:t>
      </w:r>
    </w:p>
    <w:p w:rsidR="00C74CF2" w:rsidRDefault="00C74CF2" w:rsidP="00C74CF2">
      <w:pPr>
        <w:rPr>
          <w:rtl/>
        </w:rPr>
      </w:pPr>
      <w:bookmarkStart w:id="15698" w:name="_ETM_Q1_12516383"/>
      <w:bookmarkStart w:id="15699" w:name="_ETM_Q1_12516477"/>
      <w:bookmarkStart w:id="15700" w:name="_ETM_Q1_12517056"/>
      <w:bookmarkEnd w:id="15698"/>
      <w:bookmarkEnd w:id="15699"/>
      <w:bookmarkEnd w:id="15700"/>
    </w:p>
    <w:p w:rsidR="00C74CF2" w:rsidRDefault="00C74CF2" w:rsidP="00C74CF2">
      <w:pPr>
        <w:pStyle w:val="a5"/>
        <w:keepNext/>
        <w:rPr>
          <w:rtl/>
        </w:rPr>
      </w:pPr>
      <w:bookmarkStart w:id="15701" w:name="ET_speaker_5785_8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701"/>
    </w:p>
    <w:p w:rsidR="00C74CF2" w:rsidRDefault="00C74CF2" w:rsidP="00C74CF2">
      <w:pPr>
        <w:pStyle w:val="KeepWithNext"/>
        <w:rPr>
          <w:rtl/>
        </w:rPr>
      </w:pPr>
    </w:p>
    <w:p w:rsidR="00C74CF2" w:rsidRDefault="00C74CF2" w:rsidP="00C74CF2">
      <w:pPr>
        <w:rPr>
          <w:rtl/>
        </w:rPr>
      </w:pPr>
      <w:bookmarkStart w:id="15702" w:name="_ETM_Q1_12517637"/>
      <w:bookmarkStart w:id="15703" w:name="_ETM_Q1_12517672"/>
      <w:bookmarkEnd w:id="15702"/>
      <w:bookmarkEnd w:id="15703"/>
      <w:r>
        <w:rPr>
          <w:rtl/>
        </w:rPr>
        <w:t xml:space="preserve"> - </w:t>
      </w:r>
      <w:bookmarkStart w:id="15704" w:name="_ETM_Q1_12518593"/>
      <w:bookmarkEnd w:id="15704"/>
      <w:r>
        <w:rPr>
          <w:rtl/>
        </w:rPr>
        <w:t>- -</w:t>
      </w:r>
    </w:p>
    <w:p w:rsidR="00C74CF2" w:rsidRDefault="00C74CF2" w:rsidP="00C74CF2">
      <w:pPr>
        <w:rPr>
          <w:rtl/>
        </w:rPr>
      </w:pPr>
      <w:bookmarkStart w:id="15705" w:name="_ETM_Q1_12517055"/>
      <w:bookmarkStart w:id="15706" w:name="_ETM_Q1_12517188"/>
      <w:bookmarkEnd w:id="15705"/>
      <w:bookmarkEnd w:id="15706"/>
    </w:p>
    <w:p w:rsidR="00C74CF2" w:rsidRDefault="00C74CF2" w:rsidP="00C74CF2">
      <w:pPr>
        <w:pStyle w:val="af8"/>
        <w:keepNext/>
        <w:rPr>
          <w:rtl/>
        </w:rPr>
      </w:pPr>
      <w:bookmarkStart w:id="15707" w:name="ET_yor_5771_8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07"/>
    </w:p>
    <w:p w:rsidR="00C74CF2" w:rsidRDefault="00C74CF2" w:rsidP="00C74CF2">
      <w:pPr>
        <w:pStyle w:val="KeepWithNext"/>
        <w:rPr>
          <w:rtl/>
        </w:rPr>
      </w:pPr>
    </w:p>
    <w:p w:rsidR="00C74CF2" w:rsidRDefault="00C74CF2" w:rsidP="00C74CF2">
      <w:pPr>
        <w:rPr>
          <w:rtl/>
        </w:rPr>
      </w:pPr>
      <w:bookmarkStart w:id="15708" w:name="_ETM_Q1_12517844"/>
      <w:bookmarkEnd w:id="15708"/>
      <w:r>
        <w:rPr>
          <w:rtl/>
        </w:rPr>
        <w:t>עופר, אני מבקש להפסיק להפריע.</w:t>
      </w:r>
    </w:p>
    <w:p w:rsidR="00C74CF2" w:rsidRDefault="00C74CF2" w:rsidP="00C74CF2">
      <w:pPr>
        <w:rPr>
          <w:rtl/>
        </w:rPr>
      </w:pPr>
      <w:bookmarkStart w:id="15709" w:name="_ETM_Q1_12520078"/>
      <w:bookmarkStart w:id="15710" w:name="_ETM_Q1_12520169"/>
      <w:bookmarkStart w:id="15711" w:name="_ETM_Q1_12519984"/>
      <w:bookmarkEnd w:id="15709"/>
      <w:bookmarkEnd w:id="15710"/>
      <w:bookmarkEnd w:id="15711"/>
    </w:p>
    <w:p w:rsidR="00C74CF2" w:rsidRDefault="00C74CF2" w:rsidP="00C74CF2">
      <w:pPr>
        <w:pStyle w:val="a5"/>
        <w:keepNext/>
        <w:rPr>
          <w:rtl/>
        </w:rPr>
      </w:pPr>
      <w:bookmarkStart w:id="15712" w:name="ET_speaker_5785_83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712"/>
    </w:p>
    <w:p w:rsidR="00C74CF2" w:rsidRDefault="00C74CF2" w:rsidP="00C74CF2">
      <w:pPr>
        <w:pStyle w:val="KeepWithNext"/>
        <w:rPr>
          <w:rtl/>
        </w:rPr>
      </w:pPr>
    </w:p>
    <w:p w:rsidR="00C74CF2" w:rsidRDefault="00C74CF2" w:rsidP="00C74CF2">
      <w:pPr>
        <w:rPr>
          <w:rtl/>
        </w:rPr>
      </w:pPr>
      <w:bookmarkStart w:id="15713" w:name="_ETM_Q1_12520508"/>
      <w:bookmarkStart w:id="15714" w:name="_ETM_Q1_12520543"/>
      <w:bookmarkEnd w:id="15713"/>
      <w:bookmarkEnd w:id="15714"/>
      <w:r>
        <w:rPr>
          <w:rtl/>
        </w:rPr>
        <w:t xml:space="preserve">- - - לא תקין </w:t>
      </w:r>
      <w:bookmarkStart w:id="15715" w:name="_ETM_Q1_12521126"/>
      <w:bookmarkEnd w:id="15715"/>
      <w:r>
        <w:rPr>
          <w:rtl/>
        </w:rPr>
        <w:t>- - -</w:t>
      </w:r>
    </w:p>
    <w:p w:rsidR="00C74CF2" w:rsidRDefault="00C74CF2" w:rsidP="00C74CF2">
      <w:pPr>
        <w:rPr>
          <w:rtl/>
        </w:rPr>
      </w:pPr>
      <w:bookmarkStart w:id="15716" w:name="_ETM_Q1_12519952"/>
      <w:bookmarkStart w:id="15717" w:name="_ETM_Q1_12520098"/>
      <w:bookmarkEnd w:id="15716"/>
      <w:bookmarkEnd w:id="15717"/>
    </w:p>
    <w:p w:rsidR="00C74CF2" w:rsidRDefault="00C74CF2" w:rsidP="00C74CF2">
      <w:pPr>
        <w:pStyle w:val="af8"/>
        <w:keepNext/>
        <w:rPr>
          <w:rtl/>
        </w:rPr>
      </w:pPr>
      <w:bookmarkStart w:id="15718" w:name="ET_yor_5771_8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18"/>
    </w:p>
    <w:p w:rsidR="00C74CF2" w:rsidRDefault="00C74CF2" w:rsidP="00C74CF2">
      <w:pPr>
        <w:pStyle w:val="KeepWithNext"/>
        <w:rPr>
          <w:rtl/>
        </w:rPr>
      </w:pPr>
    </w:p>
    <w:p w:rsidR="00C74CF2" w:rsidRDefault="00C74CF2" w:rsidP="00C74CF2">
      <w:pPr>
        <w:rPr>
          <w:rtl/>
        </w:rPr>
      </w:pPr>
      <w:bookmarkStart w:id="15719" w:name="_ETM_Q1_12520784"/>
      <w:bookmarkEnd w:id="15719"/>
      <w:r>
        <w:rPr>
          <w:rtl/>
        </w:rPr>
        <w:t>עופר כסיף, אני קורא אותך לסדר פעם ראשונה.</w:t>
      </w:r>
    </w:p>
    <w:p w:rsidR="00C74CF2" w:rsidRDefault="00C74CF2" w:rsidP="00C74CF2">
      <w:pPr>
        <w:rPr>
          <w:rtl/>
        </w:rPr>
      </w:pPr>
      <w:bookmarkStart w:id="15720" w:name="_ETM_Q1_12524278"/>
      <w:bookmarkStart w:id="15721" w:name="_ETM_Q1_12524402"/>
      <w:bookmarkStart w:id="15722" w:name="_ETM_Q1_12524308"/>
      <w:bookmarkEnd w:id="15720"/>
      <w:bookmarkEnd w:id="15721"/>
      <w:bookmarkEnd w:id="15722"/>
    </w:p>
    <w:p w:rsidR="00C74CF2" w:rsidRDefault="00C74CF2" w:rsidP="00C74CF2">
      <w:pPr>
        <w:pStyle w:val="a5"/>
        <w:keepNext/>
        <w:rPr>
          <w:rtl/>
        </w:rPr>
      </w:pPr>
      <w:bookmarkStart w:id="15723" w:name="ET_speaker_5520_83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723"/>
    </w:p>
    <w:p w:rsidR="00C74CF2" w:rsidRDefault="00C74CF2" w:rsidP="00C74CF2">
      <w:pPr>
        <w:pStyle w:val="KeepWithNext"/>
        <w:rPr>
          <w:rtl/>
        </w:rPr>
      </w:pPr>
    </w:p>
    <w:p w:rsidR="00C74CF2" w:rsidRDefault="00C74CF2" w:rsidP="00C74CF2">
      <w:pPr>
        <w:rPr>
          <w:rtl/>
        </w:rPr>
      </w:pPr>
      <w:bookmarkStart w:id="15724" w:name="_ETM_Q1_12524880"/>
      <w:bookmarkStart w:id="15725" w:name="_ETM_Q1_12524925"/>
      <w:bookmarkEnd w:id="15724"/>
      <w:bookmarkEnd w:id="15725"/>
      <w:r>
        <w:rPr>
          <w:rtl/>
        </w:rPr>
        <w:t xml:space="preserve">- </w:t>
      </w:r>
      <w:bookmarkStart w:id="15726" w:name="_ETM_Q1_12525812"/>
      <w:bookmarkEnd w:id="15726"/>
      <w:r>
        <w:rPr>
          <w:rtl/>
        </w:rPr>
        <w:t xml:space="preserve">- - ועדת הכנסת בעניין, הוועדה המסדרת. אבי, לא החלטתם </w:t>
      </w:r>
      <w:bookmarkStart w:id="15727" w:name="_ETM_Q1_12529707"/>
      <w:bookmarkEnd w:id="15727"/>
      <w:r>
        <w:rPr>
          <w:rtl/>
        </w:rPr>
        <w:t>על הפסקה - - -</w:t>
      </w:r>
    </w:p>
    <w:p w:rsidR="00C74CF2" w:rsidRDefault="00C74CF2" w:rsidP="00C74CF2">
      <w:pPr>
        <w:rPr>
          <w:rtl/>
        </w:rPr>
      </w:pPr>
      <w:bookmarkStart w:id="15728" w:name="_ETM_Q1_12527761"/>
      <w:bookmarkStart w:id="15729" w:name="_ETM_Q1_12527920"/>
      <w:bookmarkEnd w:id="15728"/>
      <w:bookmarkEnd w:id="15729"/>
    </w:p>
    <w:p w:rsidR="00C74CF2" w:rsidRDefault="00C74CF2" w:rsidP="00C74CF2">
      <w:pPr>
        <w:pStyle w:val="af8"/>
        <w:keepNext/>
        <w:rPr>
          <w:rtl/>
        </w:rPr>
      </w:pPr>
      <w:bookmarkStart w:id="15730" w:name="ET_yor_5771_8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30"/>
    </w:p>
    <w:p w:rsidR="00C74CF2" w:rsidRDefault="00C74CF2" w:rsidP="00C74CF2">
      <w:pPr>
        <w:pStyle w:val="KeepWithNext"/>
        <w:rPr>
          <w:rtl/>
        </w:rPr>
      </w:pPr>
    </w:p>
    <w:p w:rsidR="00C74CF2" w:rsidRDefault="00C74CF2" w:rsidP="00C74CF2">
      <w:pPr>
        <w:rPr>
          <w:rtl/>
        </w:rPr>
      </w:pPr>
      <w:bookmarkStart w:id="15731" w:name="_ETM_Q1_12528752"/>
      <w:bookmarkEnd w:id="15731"/>
      <w:r>
        <w:rPr>
          <w:rtl/>
        </w:rPr>
        <w:t xml:space="preserve">עודד, אני קורא אותך לסדר פעם </w:t>
      </w:r>
      <w:bookmarkStart w:id="15732" w:name="_ETM_Q1_12532539"/>
      <w:bookmarkEnd w:id="15732"/>
      <w:r>
        <w:rPr>
          <w:rtl/>
        </w:rPr>
        <w:t>שנייה, ואני לא רוצה להוציא אותך.</w:t>
      </w:r>
    </w:p>
    <w:p w:rsidR="00C74CF2" w:rsidRDefault="00C74CF2" w:rsidP="00C74CF2">
      <w:pPr>
        <w:rPr>
          <w:rtl/>
        </w:rPr>
      </w:pPr>
      <w:bookmarkStart w:id="15733" w:name="_ETM_Q1_12536172"/>
      <w:bookmarkStart w:id="15734" w:name="_ETM_Q1_12536270"/>
      <w:bookmarkStart w:id="15735" w:name="_ETM_Q1_12534178"/>
      <w:bookmarkEnd w:id="15733"/>
      <w:bookmarkEnd w:id="15734"/>
      <w:bookmarkEnd w:id="15735"/>
    </w:p>
    <w:p w:rsidR="00C74CF2" w:rsidRDefault="00C74CF2" w:rsidP="00C74CF2">
      <w:pPr>
        <w:pStyle w:val="a5"/>
        <w:keepNext/>
        <w:rPr>
          <w:rtl/>
        </w:rPr>
      </w:pPr>
      <w:bookmarkStart w:id="15736" w:name="ET_speaker_5932_837"/>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5736"/>
    </w:p>
    <w:p w:rsidR="00C74CF2" w:rsidRDefault="00C74CF2" w:rsidP="00C74CF2">
      <w:pPr>
        <w:pStyle w:val="KeepWithNext"/>
        <w:rPr>
          <w:rtl/>
        </w:rPr>
      </w:pPr>
    </w:p>
    <w:p w:rsidR="00C74CF2" w:rsidRDefault="00C74CF2" w:rsidP="00C74CF2">
      <w:pPr>
        <w:rPr>
          <w:rtl/>
        </w:rPr>
      </w:pPr>
      <w:bookmarkStart w:id="15737" w:name="_ETM_Q1_12534797"/>
      <w:bookmarkStart w:id="15738" w:name="_ETM_Q1_12534848"/>
      <w:bookmarkEnd w:id="15737"/>
      <w:bookmarkEnd w:id="15738"/>
      <w:r>
        <w:rPr>
          <w:rtl/>
        </w:rPr>
        <w:t xml:space="preserve">איתן, למה אתה </w:t>
      </w:r>
      <w:bookmarkStart w:id="15739" w:name="_ETM_Q1_12533130"/>
      <w:bookmarkEnd w:id="15739"/>
      <w:r>
        <w:rPr>
          <w:rtl/>
        </w:rPr>
        <w:t>מתעלם?</w:t>
      </w:r>
    </w:p>
    <w:p w:rsidR="00C74CF2" w:rsidRDefault="00C74CF2" w:rsidP="00C74CF2">
      <w:pPr>
        <w:rPr>
          <w:rtl/>
        </w:rPr>
      </w:pPr>
      <w:bookmarkStart w:id="15740" w:name="_ETM_Q1_12533786"/>
      <w:bookmarkStart w:id="15741" w:name="_ETM_Q1_12533908"/>
      <w:bookmarkStart w:id="15742" w:name="_ETM_Q1_12535339"/>
      <w:bookmarkEnd w:id="15740"/>
      <w:bookmarkEnd w:id="15741"/>
      <w:bookmarkEnd w:id="15742"/>
    </w:p>
    <w:p w:rsidR="00C74CF2" w:rsidRDefault="00C74CF2" w:rsidP="00C74CF2">
      <w:pPr>
        <w:pStyle w:val="a5"/>
        <w:keepNext/>
        <w:rPr>
          <w:rtl/>
        </w:rPr>
      </w:pPr>
      <w:bookmarkStart w:id="15743" w:name="ET_speaker_5520_83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743"/>
    </w:p>
    <w:p w:rsidR="00C74CF2" w:rsidRDefault="00C74CF2" w:rsidP="00C74CF2">
      <w:pPr>
        <w:pStyle w:val="KeepWithNext"/>
        <w:rPr>
          <w:rtl/>
        </w:rPr>
      </w:pPr>
    </w:p>
    <w:p w:rsidR="00C74CF2" w:rsidRDefault="00C74CF2" w:rsidP="00C74CF2">
      <w:pPr>
        <w:rPr>
          <w:rtl/>
        </w:rPr>
      </w:pPr>
      <w:bookmarkStart w:id="15744" w:name="_ETM_Q1_12536015"/>
      <w:bookmarkStart w:id="15745" w:name="_ETM_Q1_12536078"/>
      <w:bookmarkEnd w:id="15744"/>
      <w:bookmarkEnd w:id="15745"/>
      <w:r>
        <w:rPr>
          <w:rtl/>
        </w:rPr>
        <w:t>למה אתה מתעלם? אתה קבעת בוועדה המסדרת הפסקה עד 20:30.</w:t>
      </w:r>
    </w:p>
    <w:p w:rsidR="00C74CF2" w:rsidRDefault="00C74CF2" w:rsidP="00C74CF2">
      <w:pPr>
        <w:rPr>
          <w:rtl/>
        </w:rPr>
      </w:pPr>
      <w:bookmarkStart w:id="15746" w:name="_ETM_Q1_12539942"/>
      <w:bookmarkStart w:id="15747" w:name="_ETM_Q1_12540075"/>
      <w:bookmarkEnd w:id="15746"/>
      <w:bookmarkEnd w:id="15747"/>
    </w:p>
    <w:p w:rsidR="00C74CF2" w:rsidRDefault="00C74CF2" w:rsidP="00C74CF2">
      <w:pPr>
        <w:pStyle w:val="af8"/>
        <w:keepNext/>
        <w:rPr>
          <w:rtl/>
        </w:rPr>
      </w:pPr>
      <w:bookmarkStart w:id="15748" w:name="ET_yor_5771_8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48"/>
    </w:p>
    <w:p w:rsidR="00C74CF2" w:rsidRDefault="00C74CF2" w:rsidP="00C74CF2">
      <w:pPr>
        <w:pStyle w:val="KeepWithNext"/>
        <w:rPr>
          <w:rtl/>
        </w:rPr>
      </w:pPr>
    </w:p>
    <w:p w:rsidR="00C74CF2" w:rsidRDefault="00C74CF2" w:rsidP="00C74CF2">
      <w:pPr>
        <w:rPr>
          <w:rtl/>
        </w:rPr>
      </w:pPr>
      <w:bookmarkStart w:id="15749" w:name="_ETM_Q1_12539483"/>
      <w:bookmarkEnd w:id="15749"/>
      <w:r>
        <w:rPr>
          <w:rtl/>
        </w:rPr>
        <w:t>עודד. עודד, אני קורא אותך לסדר.</w:t>
      </w:r>
    </w:p>
    <w:p w:rsidR="00C74CF2" w:rsidRDefault="00C74CF2" w:rsidP="00C74CF2">
      <w:pPr>
        <w:rPr>
          <w:rtl/>
        </w:rPr>
      </w:pPr>
      <w:bookmarkStart w:id="15750" w:name="_ETM_Q1_12541968"/>
      <w:bookmarkStart w:id="15751" w:name="_ETM_Q1_12542087"/>
      <w:bookmarkStart w:id="15752" w:name="_ETM_Q1_12539978"/>
      <w:bookmarkEnd w:id="15750"/>
      <w:bookmarkEnd w:id="15751"/>
      <w:bookmarkEnd w:id="15752"/>
    </w:p>
    <w:p w:rsidR="00C74CF2" w:rsidRDefault="00C74CF2" w:rsidP="00C74CF2">
      <w:pPr>
        <w:pStyle w:val="a5"/>
        <w:keepNext/>
        <w:rPr>
          <w:rtl/>
        </w:rPr>
      </w:pPr>
      <w:bookmarkStart w:id="15753" w:name="ET_speaker_5520_8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753"/>
    </w:p>
    <w:p w:rsidR="00C74CF2" w:rsidRDefault="00C74CF2" w:rsidP="00C74CF2">
      <w:pPr>
        <w:pStyle w:val="KeepWithNext"/>
        <w:rPr>
          <w:rtl/>
        </w:rPr>
      </w:pPr>
    </w:p>
    <w:p w:rsidR="00C74CF2" w:rsidRDefault="00C74CF2" w:rsidP="00C74CF2">
      <w:pPr>
        <w:rPr>
          <w:rtl/>
        </w:rPr>
      </w:pPr>
      <w:bookmarkStart w:id="15754" w:name="_ETM_Q1_12540566"/>
      <w:bookmarkStart w:id="15755" w:name="_ETM_Q1_12540621"/>
      <w:bookmarkEnd w:id="15754"/>
      <w:bookmarkEnd w:id="15755"/>
      <w:r>
        <w:rPr>
          <w:rtl/>
        </w:rPr>
        <w:t>למה אתה לא עונה?</w:t>
      </w:r>
    </w:p>
    <w:p w:rsidR="00C74CF2" w:rsidRDefault="00C74CF2" w:rsidP="00C74CF2">
      <w:pPr>
        <w:rPr>
          <w:rtl/>
        </w:rPr>
      </w:pPr>
      <w:bookmarkStart w:id="15756" w:name="_ETM_Q1_12541785"/>
      <w:bookmarkStart w:id="15757" w:name="_ETM_Q1_12541896"/>
      <w:bookmarkEnd w:id="15756"/>
      <w:bookmarkEnd w:id="15757"/>
    </w:p>
    <w:p w:rsidR="00C74CF2" w:rsidRDefault="00C74CF2" w:rsidP="00C74CF2">
      <w:pPr>
        <w:pStyle w:val="af8"/>
        <w:keepNext/>
        <w:rPr>
          <w:rtl/>
        </w:rPr>
      </w:pPr>
      <w:bookmarkStart w:id="15758" w:name="ET_yor_5771_8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58"/>
    </w:p>
    <w:p w:rsidR="00C74CF2" w:rsidRDefault="00C74CF2" w:rsidP="00C74CF2">
      <w:pPr>
        <w:pStyle w:val="KeepWithNext"/>
        <w:rPr>
          <w:rtl/>
        </w:rPr>
      </w:pPr>
    </w:p>
    <w:p w:rsidR="00C74CF2" w:rsidRDefault="00C74CF2" w:rsidP="00C74CF2">
      <w:pPr>
        <w:rPr>
          <w:rtl/>
        </w:rPr>
      </w:pPr>
      <w:bookmarkStart w:id="15759" w:name="_ETM_Q1_12542712"/>
      <w:bookmarkStart w:id="15760" w:name="_ETM_Q1_12542176"/>
      <w:bookmarkStart w:id="15761" w:name="_ETM_Q1_12542273"/>
      <w:bookmarkEnd w:id="15759"/>
      <w:bookmarkEnd w:id="15760"/>
      <w:bookmarkEnd w:id="15761"/>
      <w:r>
        <w:rPr>
          <w:rtl/>
        </w:rPr>
        <w:t xml:space="preserve">אני לא </w:t>
      </w:r>
      <w:bookmarkStart w:id="15762" w:name="_ETM_Q1_12543568"/>
      <w:bookmarkEnd w:id="15762"/>
      <w:r>
        <w:rPr>
          <w:rtl/>
        </w:rPr>
        <w:t>רוצה להוציא אותך. בבקשה, איל.</w:t>
      </w:r>
    </w:p>
    <w:p w:rsidR="00C74CF2" w:rsidRDefault="00C74CF2" w:rsidP="00C74CF2">
      <w:pPr>
        <w:rPr>
          <w:rtl/>
        </w:rPr>
      </w:pPr>
      <w:bookmarkStart w:id="15763" w:name="_ETM_Q1_12546039"/>
      <w:bookmarkEnd w:id="15763"/>
    </w:p>
    <w:p w:rsidR="00C74CF2" w:rsidRDefault="00C74CF2" w:rsidP="00C74CF2">
      <w:pPr>
        <w:pStyle w:val="a5"/>
        <w:keepNext/>
        <w:rPr>
          <w:rtl/>
        </w:rPr>
      </w:pPr>
      <w:bookmarkStart w:id="15764" w:name="ET_speaker_5939_84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764"/>
    </w:p>
    <w:p w:rsidR="00C74CF2" w:rsidRDefault="00C74CF2" w:rsidP="00C74CF2">
      <w:pPr>
        <w:pStyle w:val="KeepWithNext"/>
        <w:rPr>
          <w:rtl/>
        </w:rPr>
      </w:pPr>
    </w:p>
    <w:p w:rsidR="00C74CF2" w:rsidRDefault="00C74CF2" w:rsidP="00C74CF2">
      <w:pPr>
        <w:rPr>
          <w:rtl/>
        </w:rPr>
      </w:pPr>
      <w:bookmarkStart w:id="15765" w:name="_ETM_Q1_12546517"/>
      <w:bookmarkStart w:id="15766" w:name="_ETM_Q1_12546550"/>
      <w:bookmarkEnd w:id="15765"/>
      <w:bookmarkEnd w:id="15766"/>
      <w:r>
        <w:rPr>
          <w:rtl/>
        </w:rPr>
        <w:t xml:space="preserve">יש גם </w:t>
      </w:r>
      <w:bookmarkStart w:id="15767" w:name="_ETM_Q1_12546268"/>
      <w:bookmarkEnd w:id="15767"/>
      <w:r>
        <w:rPr>
          <w:rtl/>
        </w:rPr>
        <w:t>מטוס חלופי לראש הממשלה החלופי או שמטוס יש רק אחד?</w:t>
      </w:r>
    </w:p>
    <w:p w:rsidR="00C74CF2" w:rsidRDefault="00C74CF2" w:rsidP="00C74CF2">
      <w:pPr>
        <w:rPr>
          <w:rtl/>
        </w:rPr>
      </w:pPr>
      <w:bookmarkStart w:id="15768" w:name="_ETM_Q1_12547535"/>
      <w:bookmarkStart w:id="15769" w:name="_ETM_Q1_12547674"/>
      <w:bookmarkEnd w:id="15768"/>
      <w:bookmarkEnd w:id="15769"/>
    </w:p>
    <w:p w:rsidR="00C74CF2" w:rsidRDefault="00C74CF2" w:rsidP="00C74CF2">
      <w:pPr>
        <w:pStyle w:val="af8"/>
        <w:keepNext/>
        <w:rPr>
          <w:rtl/>
        </w:rPr>
      </w:pPr>
      <w:bookmarkStart w:id="15770" w:name="ET_yor_5771_8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70"/>
    </w:p>
    <w:p w:rsidR="00C74CF2" w:rsidRDefault="00C74CF2" w:rsidP="00C74CF2">
      <w:pPr>
        <w:pStyle w:val="KeepWithNext"/>
        <w:rPr>
          <w:rtl/>
        </w:rPr>
      </w:pPr>
    </w:p>
    <w:p w:rsidR="00C74CF2" w:rsidRDefault="00C74CF2" w:rsidP="00C74CF2">
      <w:pPr>
        <w:rPr>
          <w:rtl/>
        </w:rPr>
      </w:pPr>
      <w:bookmarkStart w:id="15771" w:name="_ETM_Q1_12548110"/>
      <w:bookmarkEnd w:id="15771"/>
      <w:r>
        <w:rPr>
          <w:rtl/>
        </w:rPr>
        <w:t xml:space="preserve">אתם </w:t>
      </w:r>
      <w:bookmarkStart w:id="15772" w:name="_ETM_Q1_12549015"/>
      <w:bookmarkEnd w:id="15772"/>
      <w:r>
        <w:rPr>
          <w:rtl/>
        </w:rPr>
        <w:t>מפריעים לאיל לסיים את דבריו. כן, בבקשה.</w:t>
      </w:r>
    </w:p>
    <w:p w:rsidR="00C74CF2" w:rsidRDefault="00C74CF2" w:rsidP="00C74CF2">
      <w:pPr>
        <w:rPr>
          <w:rtl/>
        </w:rPr>
      </w:pPr>
      <w:bookmarkStart w:id="15773" w:name="_ETM_Q1_12550060"/>
      <w:bookmarkStart w:id="15774" w:name="_ETM_Q1_12550177"/>
      <w:bookmarkStart w:id="15775" w:name="_ETM_Q1_12551188"/>
      <w:bookmarkEnd w:id="15773"/>
      <w:bookmarkEnd w:id="15774"/>
      <w:bookmarkEnd w:id="15775"/>
    </w:p>
    <w:p w:rsidR="00C74CF2" w:rsidRDefault="00C74CF2" w:rsidP="00C74CF2">
      <w:pPr>
        <w:pStyle w:val="a5"/>
        <w:keepNext/>
        <w:rPr>
          <w:rtl/>
        </w:rPr>
      </w:pPr>
      <w:bookmarkStart w:id="15776" w:name="ET_speaker_איל_זנדברג_84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776"/>
    </w:p>
    <w:p w:rsidR="00C74CF2" w:rsidRDefault="00C74CF2" w:rsidP="00C74CF2">
      <w:pPr>
        <w:pStyle w:val="KeepWithNext"/>
        <w:rPr>
          <w:rtl/>
        </w:rPr>
      </w:pPr>
    </w:p>
    <w:p w:rsidR="00C74CF2" w:rsidRDefault="00C74CF2" w:rsidP="00C74CF2">
      <w:pPr>
        <w:rPr>
          <w:rtl/>
        </w:rPr>
      </w:pPr>
      <w:bookmarkStart w:id="15777" w:name="_ETM_Q1_12551758"/>
      <w:bookmarkStart w:id="15778" w:name="_ETM_Q1_12551820"/>
      <w:bookmarkEnd w:id="15777"/>
      <w:bookmarkEnd w:id="15778"/>
      <w:r>
        <w:rPr>
          <w:rtl/>
        </w:rPr>
        <w:t xml:space="preserve">שוב, שתי הערות קצרות </w:t>
      </w:r>
      <w:bookmarkStart w:id="15779" w:name="_ETM_Q1_12552745"/>
      <w:bookmarkEnd w:id="15779"/>
      <w:r>
        <w:rPr>
          <w:rtl/>
        </w:rPr>
        <w:t xml:space="preserve">לסעיף 2 בלבד להצעת החוק. האחת, </w:t>
      </w:r>
      <w:bookmarkStart w:id="15780" w:name="_ETM_Q1_12555203"/>
      <w:bookmarkEnd w:id="15780"/>
      <w:r>
        <w:rPr>
          <w:rtl/>
        </w:rPr>
        <w:t xml:space="preserve">דובר כאן על הסכמים היסטוריים של ממשלות, שהן ממשלות רוטציה – יש להבחין בין מצב שבו בהסכם פוליטי, שהוא מחייב כפי </w:t>
      </w:r>
      <w:bookmarkStart w:id="15781" w:name="_ETM_Q1_12563642"/>
      <w:bookmarkEnd w:id="15781"/>
      <w:r>
        <w:rPr>
          <w:rtl/>
        </w:rPr>
        <w:t xml:space="preserve">שהוא מחייב, שעליו יש הלכות נפרדות, שם יכולות מפלגות להגיע </w:t>
      </w:r>
      <w:bookmarkStart w:id="15782" w:name="_ETM_Q1_12565601"/>
      <w:bookmarkEnd w:id="15782"/>
      <w:r>
        <w:rPr>
          <w:rtl/>
        </w:rPr>
        <w:t xml:space="preserve">לכל מיני סיכומים, לבין עיגון בחוק-יסוד. חוק-היסוד הוא זה שקובע </w:t>
      </w:r>
      <w:bookmarkStart w:id="15783" w:name="_ETM_Q1_12570846"/>
      <w:bookmarkEnd w:id="15783"/>
      <w:r>
        <w:rPr>
          <w:rtl/>
        </w:rPr>
        <w:t xml:space="preserve">את הסמכות ביחס לאזרחים, היחסים בין הממשלה לבין הכנסת. בסופו </w:t>
      </w:r>
      <w:bookmarkStart w:id="15784" w:name="_ETM_Q1_12575815"/>
      <w:bookmarkEnd w:id="15784"/>
      <w:r>
        <w:rPr>
          <w:rtl/>
        </w:rPr>
        <w:t xml:space="preserve">של דבר, סליחה על הקלישאה הידועה, האחריות אינה ניתנת לחלוקה. </w:t>
      </w:r>
      <w:bookmarkStart w:id="15785" w:name="_ETM_Q1_12579006"/>
      <w:bookmarkEnd w:id="15785"/>
      <w:r>
        <w:rPr>
          <w:rtl/>
        </w:rPr>
        <w:t xml:space="preserve">יש סמכות ברורה, בכל רגע נתון יש ראש ממשלה אחד, </w:t>
      </w:r>
      <w:bookmarkStart w:id="15786" w:name="_ETM_Q1_12582150"/>
      <w:bookmarkEnd w:id="15786"/>
      <w:r>
        <w:rPr>
          <w:rtl/>
        </w:rPr>
        <w:t xml:space="preserve">הוא בעל הסמכות, זה המבנה המקובל. </w:t>
      </w:r>
      <w:bookmarkStart w:id="15787" w:name="_ETM_Q1_12584649"/>
      <w:bookmarkStart w:id="15788" w:name="_ETM_Q1_12584775"/>
      <w:bookmarkStart w:id="15789" w:name="_ETM_Q1_12584825"/>
      <w:bookmarkStart w:id="15790" w:name="_ETM_Q1_12584903"/>
      <w:bookmarkEnd w:id="15787"/>
      <w:bookmarkEnd w:id="15788"/>
      <w:bookmarkEnd w:id="15789"/>
      <w:bookmarkEnd w:id="15790"/>
      <w:r>
        <w:rPr>
          <w:rtl/>
        </w:rPr>
        <w:t xml:space="preserve">העובדה שבהסכם פוליטי אפשר </w:t>
      </w:r>
      <w:bookmarkStart w:id="15791" w:name="_ETM_Q1_12586453"/>
      <w:bookmarkEnd w:id="15791"/>
      <w:r>
        <w:rPr>
          <w:rtl/>
        </w:rPr>
        <w:t xml:space="preserve">להגיע לכל מיני הבנות שבעל הסמכות אומר: אני אעשה </w:t>
      </w:r>
      <w:bookmarkStart w:id="15792" w:name="_ETM_Q1_12588300"/>
      <w:bookmarkEnd w:id="15792"/>
      <w:r>
        <w:rPr>
          <w:rtl/>
        </w:rPr>
        <w:t xml:space="preserve">את זה רק לאחר התייעצות וכדומה, זה מבנה רע. זה </w:t>
      </w:r>
      <w:bookmarkStart w:id="15793" w:name="_ETM_Q1_12591544"/>
      <w:bookmarkEnd w:id="15793"/>
      <w:r>
        <w:rPr>
          <w:rtl/>
        </w:rPr>
        <w:t>מבנה שלא מעורר את אותן בעיות, גם אם זה בא לפתור את אותה סוגיה או קושי. ולכן לא הייתי משווה</w:t>
      </w:r>
      <w:bookmarkStart w:id="15794" w:name="_ETM_Q1_12598361"/>
      <w:bookmarkEnd w:id="15794"/>
      <w:r>
        <w:rPr>
          <w:rtl/>
        </w:rPr>
        <w:t xml:space="preserve"> בין השניים. </w:t>
      </w:r>
    </w:p>
    <w:p w:rsidR="00C74CF2" w:rsidRDefault="00C74CF2" w:rsidP="00C74CF2">
      <w:pPr>
        <w:rPr>
          <w:rtl/>
        </w:rPr>
      </w:pPr>
      <w:bookmarkStart w:id="15795" w:name="_ETM_Q1_12596081"/>
      <w:bookmarkStart w:id="15796" w:name="_ETM_Q1_12596164"/>
      <w:bookmarkEnd w:id="15795"/>
      <w:bookmarkEnd w:id="15796"/>
    </w:p>
    <w:p w:rsidR="00C74CF2" w:rsidRDefault="00C74CF2" w:rsidP="00C74CF2">
      <w:pPr>
        <w:rPr>
          <w:rtl/>
        </w:rPr>
      </w:pPr>
      <w:bookmarkStart w:id="15797" w:name="_ETM_Q1_12596265"/>
      <w:bookmarkStart w:id="15798" w:name="_ETM_Q1_12596348"/>
      <w:bookmarkEnd w:id="15797"/>
      <w:bookmarkEnd w:id="15798"/>
      <w:r>
        <w:rPr>
          <w:rtl/>
        </w:rPr>
        <w:t xml:space="preserve">כשהכנסת רוצה לעגן בחוק-יסוד ולהבנות מבנה חדש כזה, </w:t>
      </w:r>
      <w:bookmarkStart w:id="15799" w:name="_ETM_Q1_12601921"/>
      <w:bookmarkEnd w:id="15799"/>
      <w:r>
        <w:rPr>
          <w:rtl/>
        </w:rPr>
        <w:t>שמלכתחילה יגיד שהסמכות היא מוגבלת, ראש ממשלה לא יכול לפטר שרים</w:t>
      </w:r>
      <w:bookmarkStart w:id="15800" w:name="_ETM_Q1_12604489"/>
      <w:bookmarkEnd w:id="15800"/>
      <w:r>
        <w:rPr>
          <w:rtl/>
        </w:rPr>
        <w:t xml:space="preserve"> – נגיד את זה בהמשך – ראש ממשלה לא </w:t>
      </w:r>
      <w:bookmarkStart w:id="15801" w:name="_ETM_Q1_12606063"/>
      <w:bookmarkEnd w:id="15801"/>
      <w:r>
        <w:rPr>
          <w:rtl/>
        </w:rPr>
        <w:t xml:space="preserve">יכול להתקין תקנות שעת חירום, לא יכול ולא יכול, זו </w:t>
      </w:r>
      <w:bookmarkStart w:id="15802" w:name="_ETM_Q1_12609621"/>
      <w:bookmarkEnd w:id="15802"/>
      <w:r>
        <w:rPr>
          <w:rtl/>
        </w:rPr>
        <w:t xml:space="preserve">שאלה מסוג אחר, כי אז הסמכות הבסיסית היא כבר מעורערת </w:t>
      </w:r>
      <w:bookmarkStart w:id="15803" w:name="_ETM_Q1_12612837"/>
      <w:bookmarkEnd w:id="15803"/>
      <w:r>
        <w:rPr>
          <w:rtl/>
        </w:rPr>
        <w:t xml:space="preserve">עם סימן שאלה, וזה מחייב השלמה. </w:t>
      </w:r>
    </w:p>
    <w:p w:rsidR="00C74CF2" w:rsidRDefault="00C74CF2" w:rsidP="00C74CF2">
      <w:pPr>
        <w:rPr>
          <w:rtl/>
        </w:rPr>
      </w:pPr>
      <w:bookmarkStart w:id="15804" w:name="_ETM_Q1_12615972"/>
      <w:bookmarkStart w:id="15805" w:name="_ETM_Q1_12616064"/>
      <w:bookmarkEnd w:id="15804"/>
      <w:bookmarkEnd w:id="15805"/>
    </w:p>
    <w:p w:rsidR="00C74CF2" w:rsidRDefault="00C74CF2" w:rsidP="00C74CF2">
      <w:pPr>
        <w:rPr>
          <w:rtl/>
        </w:rPr>
      </w:pPr>
      <w:bookmarkStart w:id="15806" w:name="_ETM_Q1_12616129"/>
      <w:bookmarkStart w:id="15807" w:name="_ETM_Q1_12616207"/>
      <w:bookmarkEnd w:id="15806"/>
      <w:bookmarkEnd w:id="15807"/>
      <w:r>
        <w:rPr>
          <w:rtl/>
        </w:rPr>
        <w:t xml:space="preserve">זה שונה לחלוטין לעומת </w:t>
      </w:r>
      <w:bookmarkStart w:id="15808" w:name="_ETM_Q1_12615935"/>
      <w:bookmarkEnd w:id="15808"/>
      <w:r>
        <w:rPr>
          <w:rtl/>
        </w:rPr>
        <w:t xml:space="preserve">זה </w:t>
      </w:r>
      <w:bookmarkStart w:id="15809" w:name="_ETM_Q1_12615210"/>
      <w:bookmarkEnd w:id="15809"/>
      <w:r>
        <w:rPr>
          <w:rtl/>
        </w:rPr>
        <w:t>שבהסכם פוליטי מרככים ושמים מגבלות של שיקול דעת, ועדיין הסמכות</w:t>
      </w:r>
      <w:bookmarkStart w:id="15810" w:name="_ETM_Q1_12621182"/>
      <w:bookmarkEnd w:id="15810"/>
      <w:r>
        <w:rPr>
          <w:rtl/>
        </w:rPr>
        <w:t xml:space="preserve">, גם בעולם הרוטציה, הסמכות הייתה של ראש ממשלה מסוים, </w:t>
      </w:r>
      <w:bookmarkStart w:id="15811" w:name="_ETM_Q1_12622559"/>
      <w:bookmarkEnd w:id="15811"/>
      <w:r>
        <w:rPr>
          <w:rtl/>
        </w:rPr>
        <w:t>והוא החליט, כהסכמה פוליטית, לבצע אותה בדרך מסוימת.</w:t>
      </w:r>
    </w:p>
    <w:p w:rsidR="00C74CF2" w:rsidRDefault="00C74CF2" w:rsidP="00C74CF2">
      <w:pPr>
        <w:rPr>
          <w:rtl/>
        </w:rPr>
      </w:pPr>
      <w:bookmarkStart w:id="15812" w:name="_ETM_Q1_12628473"/>
      <w:bookmarkStart w:id="15813" w:name="_ETM_Q1_12628576"/>
      <w:bookmarkEnd w:id="15812"/>
      <w:bookmarkEnd w:id="15813"/>
    </w:p>
    <w:p w:rsidR="00C74CF2" w:rsidRDefault="00C74CF2" w:rsidP="00C74CF2">
      <w:pPr>
        <w:rPr>
          <w:rtl/>
        </w:rPr>
      </w:pPr>
      <w:bookmarkStart w:id="15814" w:name="_ETM_Q1_12628649"/>
      <w:bookmarkStart w:id="15815" w:name="_ETM_Q1_12628733"/>
      <w:bookmarkEnd w:id="15814"/>
      <w:bookmarkEnd w:id="15815"/>
      <w:r>
        <w:rPr>
          <w:rtl/>
        </w:rPr>
        <w:t xml:space="preserve">צריך לזכור שכל שר, וזה מתחבר לעניין של כוח הצבעה שהתייחסתי אליו קודם </w:t>
      </w:r>
      <w:bookmarkStart w:id="15816" w:name="_ETM_Q1_12632305"/>
      <w:bookmarkEnd w:id="15816"/>
      <w:r>
        <w:rPr>
          <w:rtl/>
        </w:rPr>
        <w:t xml:space="preserve">על דרך ההדגמה, בסופו של דבר כל שר והממשלה כולה </w:t>
      </w:r>
      <w:bookmarkStart w:id="15817" w:name="_ETM_Q1_12634068"/>
      <w:bookmarkEnd w:id="15817"/>
      <w:r>
        <w:rPr>
          <w:rtl/>
        </w:rPr>
        <w:t xml:space="preserve">הם רשות מינהלית, חל עליהם המשפט המינהלי, הם לא פועלים </w:t>
      </w:r>
      <w:bookmarkStart w:id="15818" w:name="_ETM_Q1_12637646"/>
      <w:bookmarkEnd w:id="15818"/>
      <w:r>
        <w:rPr>
          <w:rtl/>
        </w:rPr>
        <w:t>רק במרחב הפוליטי. הם כמובן אנשים פוליטיים, ולכן מותר להם – יש לזה הלכות וגם הנחיית יועץ</w:t>
      </w:r>
      <w:bookmarkStart w:id="15819" w:name="_ETM_Q1_12642479"/>
      <w:bookmarkStart w:id="15820" w:name="_ETM_Q1_12642610"/>
      <w:bookmarkEnd w:id="15819"/>
      <w:bookmarkEnd w:id="15820"/>
      <w:r>
        <w:rPr>
          <w:rtl/>
        </w:rPr>
        <w:t xml:space="preserve"> – מותר להם לשקול גם </w:t>
      </w:r>
      <w:bookmarkStart w:id="15821" w:name="_ETM_Q1_12643419"/>
      <w:bookmarkEnd w:id="15821"/>
      <w:r>
        <w:rPr>
          <w:rtl/>
        </w:rPr>
        <w:t xml:space="preserve">שיקולים פוליטיים כחלק ממגוון שיקוליהם. השאלה היא, ולא ברור לי לגמרי אותו סעיף קטן (ד), בסעיף שאנחנו מדברים עליו, </w:t>
      </w:r>
      <w:bookmarkStart w:id="15822" w:name="_ETM_Q1_12651220"/>
      <w:bookmarkEnd w:id="15822"/>
      <w:r>
        <w:rPr>
          <w:rtl/>
        </w:rPr>
        <w:t xml:space="preserve">13א(ד), מה זה אומר המבנה שהוא מבטיח כוח הצבעה לפי </w:t>
      </w:r>
      <w:bookmarkStart w:id="15823" w:name="_ETM_Q1_12656754"/>
      <w:bookmarkEnd w:id="15823"/>
      <w:r>
        <w:rPr>
          <w:rtl/>
        </w:rPr>
        <w:t xml:space="preserve">גושים, ובעצם לכאורה, אני פשוט לא מבין את זה, מעלים </w:t>
      </w:r>
      <w:bookmarkStart w:id="15824" w:name="_ETM_Q1_12659598"/>
      <w:bookmarkEnd w:id="15824"/>
      <w:r>
        <w:rPr>
          <w:rtl/>
        </w:rPr>
        <w:t xml:space="preserve">את כוחם של חברי הכנסת, היחידים, הם לא יכולים להביע </w:t>
      </w:r>
      <w:bookmarkStart w:id="15825" w:name="_ETM_Q1_12661706"/>
      <w:bookmarkEnd w:id="15825"/>
      <w:r>
        <w:rPr>
          <w:rtl/>
        </w:rPr>
        <w:t xml:space="preserve">את דעתם. אז מה זה אומר על האחריות המשותפת שלהם? </w:t>
      </w:r>
      <w:bookmarkStart w:id="15826" w:name="_ETM_Q1_12664957"/>
      <w:bookmarkStart w:id="15827" w:name="_ETM_Q1_12670953"/>
      <w:bookmarkStart w:id="15828" w:name="_ETM_Q1_12671052"/>
      <w:bookmarkStart w:id="15829" w:name="_ETM_Q1_12671129"/>
      <w:bookmarkStart w:id="15830" w:name="_ETM_Q1_12671209"/>
      <w:bookmarkEnd w:id="15826"/>
      <w:bookmarkEnd w:id="15827"/>
      <w:bookmarkEnd w:id="15828"/>
      <w:bookmarkEnd w:id="15829"/>
      <w:bookmarkEnd w:id="15830"/>
      <w:r>
        <w:rPr>
          <w:rtl/>
        </w:rPr>
        <w:t xml:space="preserve">האחריות המשותפת הולכת יד ביד עם הרעיון שהשר הוא שותף </w:t>
      </w:r>
      <w:bookmarkStart w:id="15831" w:name="_ETM_Q1_12670411"/>
      <w:bookmarkEnd w:id="15831"/>
      <w:r>
        <w:rPr>
          <w:rtl/>
        </w:rPr>
        <w:t xml:space="preserve">להחלטה, גם אם דעתו לא מתקבלת, אבל הוא שותף להחלטה, </w:t>
      </w:r>
      <w:bookmarkStart w:id="15832" w:name="_ETM_Q1_12672012"/>
      <w:bookmarkEnd w:id="15832"/>
      <w:r>
        <w:rPr>
          <w:rtl/>
        </w:rPr>
        <w:t xml:space="preserve">ולכן הוא נושא באחריות המשותפת והוא אחראי על מה שקורה </w:t>
      </w:r>
      <w:bookmarkStart w:id="15833" w:name="_ETM_Q1_12675167"/>
      <w:bookmarkEnd w:id="15833"/>
      <w:r>
        <w:rPr>
          <w:rtl/>
        </w:rPr>
        <w:t>במשרדו. אם הוא נספר רק כחלק מקבוצה - - -</w:t>
      </w:r>
    </w:p>
    <w:p w:rsidR="00C74CF2" w:rsidRDefault="00C74CF2" w:rsidP="00C74CF2">
      <w:pPr>
        <w:rPr>
          <w:rtl/>
        </w:rPr>
      </w:pPr>
      <w:bookmarkStart w:id="15834" w:name="_ETM_Q1_12676752"/>
      <w:bookmarkStart w:id="15835" w:name="_ETM_Q1_12676898"/>
      <w:bookmarkEnd w:id="15834"/>
      <w:bookmarkEnd w:id="15835"/>
    </w:p>
    <w:p w:rsidR="00C74CF2" w:rsidRDefault="00C74CF2" w:rsidP="00C74CF2">
      <w:pPr>
        <w:pStyle w:val="af8"/>
        <w:keepNext/>
        <w:rPr>
          <w:rtl/>
        </w:rPr>
      </w:pPr>
      <w:bookmarkStart w:id="15836" w:name="ET_yor_5771_8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36"/>
    </w:p>
    <w:p w:rsidR="00C74CF2" w:rsidRDefault="00C74CF2" w:rsidP="00C74CF2">
      <w:pPr>
        <w:pStyle w:val="KeepWithNext"/>
        <w:rPr>
          <w:rtl/>
        </w:rPr>
      </w:pPr>
    </w:p>
    <w:p w:rsidR="00C74CF2" w:rsidRDefault="00C74CF2" w:rsidP="00C74CF2">
      <w:pPr>
        <w:rPr>
          <w:rtl/>
        </w:rPr>
      </w:pPr>
      <w:bookmarkStart w:id="15837" w:name="_ETM_Q1_12677720"/>
      <w:bookmarkEnd w:id="15837"/>
      <w:r>
        <w:rPr>
          <w:rtl/>
        </w:rPr>
        <w:t xml:space="preserve">הוא </w:t>
      </w:r>
      <w:bookmarkStart w:id="15838" w:name="_ETM_Q1_12678321"/>
      <w:bookmarkEnd w:id="15838"/>
      <w:r>
        <w:rPr>
          <w:rtl/>
        </w:rPr>
        <w:t>גם אחראי בפני ראש הממשלה.</w:t>
      </w:r>
    </w:p>
    <w:p w:rsidR="00C74CF2" w:rsidRDefault="00C74CF2" w:rsidP="00C74CF2">
      <w:pPr>
        <w:rPr>
          <w:rtl/>
        </w:rPr>
      </w:pPr>
      <w:bookmarkStart w:id="15839" w:name="_ETM_Q1_12678167"/>
      <w:bookmarkStart w:id="15840" w:name="_ETM_Q1_12678300"/>
      <w:bookmarkStart w:id="15841" w:name="_ETM_Q1_12677599"/>
      <w:bookmarkEnd w:id="15839"/>
      <w:bookmarkEnd w:id="15840"/>
      <w:bookmarkEnd w:id="15841"/>
    </w:p>
    <w:p w:rsidR="00C74CF2" w:rsidRDefault="00C74CF2" w:rsidP="00C74CF2">
      <w:pPr>
        <w:pStyle w:val="a5"/>
        <w:keepNext/>
        <w:rPr>
          <w:rtl/>
        </w:rPr>
      </w:pPr>
      <w:bookmarkStart w:id="15842" w:name="ET_speaker_איל_זנדברג_84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842"/>
    </w:p>
    <w:p w:rsidR="00C74CF2" w:rsidRDefault="00C74CF2" w:rsidP="00C74CF2">
      <w:pPr>
        <w:pStyle w:val="KeepWithNext"/>
        <w:rPr>
          <w:rtl/>
        </w:rPr>
      </w:pPr>
    </w:p>
    <w:p w:rsidR="00C74CF2" w:rsidRDefault="00C74CF2" w:rsidP="00C74CF2">
      <w:pPr>
        <w:rPr>
          <w:rtl/>
        </w:rPr>
      </w:pPr>
      <w:bookmarkStart w:id="15843" w:name="_ETM_Q1_12678269"/>
      <w:bookmarkStart w:id="15844" w:name="_ETM_Q1_12678323"/>
      <w:bookmarkEnd w:id="15843"/>
      <w:bookmarkEnd w:id="15844"/>
      <w:r>
        <w:rPr>
          <w:rtl/>
        </w:rPr>
        <w:t>נכון, אבל - - -</w:t>
      </w:r>
    </w:p>
    <w:p w:rsidR="00C74CF2" w:rsidRDefault="00C74CF2" w:rsidP="00C74CF2">
      <w:pPr>
        <w:rPr>
          <w:rtl/>
        </w:rPr>
      </w:pPr>
      <w:bookmarkStart w:id="15845" w:name="_ETM_Q1_12680190"/>
      <w:bookmarkStart w:id="15846" w:name="_ETM_Q1_12680339"/>
      <w:bookmarkEnd w:id="15845"/>
      <w:bookmarkEnd w:id="15846"/>
    </w:p>
    <w:p w:rsidR="00C74CF2" w:rsidRDefault="00C74CF2" w:rsidP="00C74CF2">
      <w:pPr>
        <w:pStyle w:val="af8"/>
        <w:keepNext/>
        <w:rPr>
          <w:rtl/>
        </w:rPr>
      </w:pPr>
      <w:bookmarkStart w:id="15847" w:name="ET_yor_5771_8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47"/>
    </w:p>
    <w:p w:rsidR="00C74CF2" w:rsidRDefault="00C74CF2" w:rsidP="00C74CF2">
      <w:pPr>
        <w:pStyle w:val="KeepWithNext"/>
        <w:rPr>
          <w:rtl/>
        </w:rPr>
      </w:pPr>
    </w:p>
    <w:p w:rsidR="00C74CF2" w:rsidRDefault="00C74CF2" w:rsidP="00C74CF2">
      <w:pPr>
        <w:rPr>
          <w:rtl/>
        </w:rPr>
      </w:pPr>
      <w:bookmarkStart w:id="15848" w:name="_ETM_Q1_12681186"/>
      <w:bookmarkEnd w:id="15848"/>
      <w:r>
        <w:rPr>
          <w:rtl/>
        </w:rPr>
        <w:t>הוא גם אחראי בפני ראש הממשלה בכל רגע נתון.</w:t>
      </w:r>
    </w:p>
    <w:p w:rsidR="00C74CF2" w:rsidRDefault="00C74CF2" w:rsidP="00C74CF2">
      <w:pPr>
        <w:rPr>
          <w:rtl/>
        </w:rPr>
      </w:pPr>
      <w:bookmarkStart w:id="15849" w:name="_ETM_Q1_12680843"/>
      <w:bookmarkStart w:id="15850" w:name="_ETM_Q1_12680970"/>
      <w:bookmarkStart w:id="15851" w:name="_ETM_Q1_12679696"/>
      <w:bookmarkEnd w:id="15849"/>
      <w:bookmarkEnd w:id="15850"/>
      <w:bookmarkEnd w:id="15851"/>
    </w:p>
    <w:p w:rsidR="00C74CF2" w:rsidRDefault="00C74CF2" w:rsidP="00C74CF2">
      <w:pPr>
        <w:pStyle w:val="a5"/>
        <w:keepNext/>
        <w:rPr>
          <w:rtl/>
        </w:rPr>
      </w:pPr>
      <w:bookmarkStart w:id="15852" w:name="ET_speaker_איל_זנדברג_84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852"/>
    </w:p>
    <w:p w:rsidR="00C74CF2" w:rsidRDefault="00C74CF2" w:rsidP="00C74CF2">
      <w:pPr>
        <w:pStyle w:val="KeepWithNext"/>
        <w:rPr>
          <w:rtl/>
        </w:rPr>
      </w:pPr>
    </w:p>
    <w:p w:rsidR="00C74CF2" w:rsidRDefault="00C74CF2" w:rsidP="00C74CF2">
      <w:pPr>
        <w:rPr>
          <w:rtl/>
        </w:rPr>
      </w:pPr>
      <w:bookmarkStart w:id="15853" w:name="_ETM_Q1_12680360"/>
      <w:bookmarkStart w:id="15854" w:name="_ETM_Q1_12680412"/>
      <w:bookmarkEnd w:id="15853"/>
      <w:bookmarkEnd w:id="15854"/>
      <w:r>
        <w:rPr>
          <w:rtl/>
        </w:rPr>
        <w:t xml:space="preserve">לכן אני אומר </w:t>
      </w:r>
      <w:bookmarkStart w:id="15855" w:name="_ETM_Q1_12682400"/>
      <w:bookmarkEnd w:id="15855"/>
      <w:r>
        <w:rPr>
          <w:rtl/>
        </w:rPr>
        <w:t>שזה לא ברור פה.</w:t>
      </w:r>
    </w:p>
    <w:p w:rsidR="00C74CF2" w:rsidRDefault="00C74CF2" w:rsidP="00C74CF2">
      <w:pPr>
        <w:rPr>
          <w:rtl/>
        </w:rPr>
      </w:pPr>
      <w:bookmarkStart w:id="15856" w:name="_ETM_Q1_12682841"/>
      <w:bookmarkStart w:id="15857" w:name="_ETM_Q1_12682964"/>
      <w:bookmarkEnd w:id="15856"/>
      <w:bookmarkEnd w:id="15857"/>
    </w:p>
    <w:p w:rsidR="00C74CF2" w:rsidRDefault="00C74CF2" w:rsidP="00C74CF2">
      <w:pPr>
        <w:pStyle w:val="af8"/>
        <w:keepNext/>
        <w:rPr>
          <w:rtl/>
        </w:rPr>
      </w:pPr>
      <w:bookmarkStart w:id="15858" w:name="ET_yor_5771_8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58"/>
    </w:p>
    <w:p w:rsidR="00C74CF2" w:rsidRDefault="00C74CF2" w:rsidP="00C74CF2">
      <w:pPr>
        <w:pStyle w:val="KeepWithNext"/>
        <w:rPr>
          <w:rtl/>
        </w:rPr>
      </w:pPr>
    </w:p>
    <w:p w:rsidR="00C74CF2" w:rsidRDefault="00C74CF2" w:rsidP="00C74CF2">
      <w:pPr>
        <w:rPr>
          <w:rtl/>
        </w:rPr>
      </w:pPr>
      <w:bookmarkStart w:id="15859" w:name="_ETM_Q1_12684044"/>
      <w:bookmarkEnd w:id="15859"/>
      <w:r>
        <w:rPr>
          <w:rtl/>
        </w:rPr>
        <w:t>בכל רגע נתון זה מאוד ברור.</w:t>
      </w:r>
    </w:p>
    <w:p w:rsidR="00C74CF2" w:rsidRDefault="00C74CF2" w:rsidP="00C74CF2">
      <w:pPr>
        <w:rPr>
          <w:rtl/>
        </w:rPr>
      </w:pPr>
      <w:bookmarkStart w:id="15860" w:name="_ETM_Q1_12681644"/>
      <w:bookmarkStart w:id="15861" w:name="_ETM_Q1_12681745"/>
      <w:bookmarkStart w:id="15862" w:name="_ETM_Q1_12682597"/>
      <w:bookmarkEnd w:id="15860"/>
      <w:bookmarkEnd w:id="15861"/>
      <w:bookmarkEnd w:id="15862"/>
    </w:p>
    <w:p w:rsidR="00C74CF2" w:rsidRDefault="00C74CF2" w:rsidP="00C74CF2">
      <w:pPr>
        <w:pStyle w:val="a5"/>
        <w:keepNext/>
        <w:rPr>
          <w:rtl/>
        </w:rPr>
      </w:pPr>
      <w:bookmarkStart w:id="15863" w:name="ET_speaker_איל_זנדברג_8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863"/>
    </w:p>
    <w:p w:rsidR="00C74CF2" w:rsidRDefault="00C74CF2" w:rsidP="00C74CF2">
      <w:pPr>
        <w:pStyle w:val="KeepWithNext"/>
        <w:rPr>
          <w:rtl/>
        </w:rPr>
      </w:pPr>
    </w:p>
    <w:p w:rsidR="00C74CF2" w:rsidRDefault="00C74CF2" w:rsidP="00C74CF2">
      <w:pPr>
        <w:rPr>
          <w:rtl/>
        </w:rPr>
      </w:pPr>
      <w:bookmarkStart w:id="15864" w:name="_ETM_Q1_12683201"/>
      <w:bookmarkStart w:id="15865" w:name="_ETM_Q1_12683245"/>
      <w:bookmarkEnd w:id="15864"/>
      <w:bookmarkEnd w:id="15865"/>
      <w:r>
        <w:rPr>
          <w:rtl/>
        </w:rPr>
        <w:t xml:space="preserve">זה לא מתיישב </w:t>
      </w:r>
      <w:bookmarkStart w:id="15866" w:name="_ETM_Q1_12685228"/>
      <w:bookmarkEnd w:id="15866"/>
      <w:r>
        <w:rPr>
          <w:rtl/>
        </w:rPr>
        <w:t xml:space="preserve">עם הדברים שאנחנו מכירים. אם הוא נספר כגוש, ויש פה </w:t>
      </w:r>
      <w:bookmarkStart w:id="15867" w:name="_ETM_Q1_12686922"/>
      <w:bookmarkEnd w:id="15867"/>
      <w:r>
        <w:rPr>
          <w:rtl/>
        </w:rPr>
        <w:t xml:space="preserve">שני גושים שצריכים להצביע, ומה שחשוב מה יצביע הגוש ולא מניינם - </w:t>
      </w:r>
      <w:bookmarkStart w:id="15868" w:name="_ETM_Q1_12688047"/>
      <w:bookmarkEnd w:id="15868"/>
      <w:r>
        <w:rPr>
          <w:rtl/>
        </w:rPr>
        <w:t>-</w:t>
      </w:r>
    </w:p>
    <w:p w:rsidR="00C74CF2" w:rsidRDefault="00C74CF2" w:rsidP="00C74CF2">
      <w:pPr>
        <w:rPr>
          <w:rtl/>
        </w:rPr>
      </w:pPr>
      <w:bookmarkStart w:id="15869" w:name="_ETM_Q1_12688687"/>
      <w:bookmarkStart w:id="15870" w:name="_ETM_Q1_12688783"/>
      <w:bookmarkEnd w:id="15869"/>
      <w:bookmarkEnd w:id="15870"/>
    </w:p>
    <w:p w:rsidR="00C74CF2" w:rsidRDefault="00C74CF2" w:rsidP="00C74CF2">
      <w:pPr>
        <w:pStyle w:val="af8"/>
        <w:keepNext/>
        <w:rPr>
          <w:rtl/>
        </w:rPr>
      </w:pPr>
      <w:bookmarkStart w:id="15871" w:name="ET_yor_5771_8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871"/>
    </w:p>
    <w:p w:rsidR="00C74CF2" w:rsidRDefault="00C74CF2" w:rsidP="00C74CF2">
      <w:pPr>
        <w:pStyle w:val="KeepWithNext"/>
        <w:rPr>
          <w:rtl/>
        </w:rPr>
      </w:pPr>
    </w:p>
    <w:p w:rsidR="00C74CF2" w:rsidRDefault="00C74CF2" w:rsidP="00C74CF2">
      <w:pPr>
        <w:rPr>
          <w:rtl/>
        </w:rPr>
      </w:pPr>
      <w:bookmarkStart w:id="15872" w:name="_ETM_Q1_12690180"/>
      <w:bookmarkEnd w:id="15872"/>
      <w:r>
        <w:rPr>
          <w:rtl/>
        </w:rPr>
        <w:t>כל אחד אחראי בפני אחר. זו התשובה.</w:t>
      </w:r>
    </w:p>
    <w:p w:rsidR="00C74CF2" w:rsidRDefault="00C74CF2" w:rsidP="00C74CF2">
      <w:pPr>
        <w:rPr>
          <w:rtl/>
        </w:rPr>
      </w:pPr>
      <w:bookmarkStart w:id="15873" w:name="_ETM_Q1_12686576"/>
      <w:bookmarkStart w:id="15874" w:name="_ETM_Q1_12686689"/>
      <w:bookmarkStart w:id="15875" w:name="_ETM_Q1_12689047"/>
      <w:bookmarkEnd w:id="15873"/>
      <w:bookmarkEnd w:id="15874"/>
      <w:bookmarkEnd w:id="15875"/>
    </w:p>
    <w:p w:rsidR="00C74CF2" w:rsidRDefault="00C74CF2" w:rsidP="00C74CF2">
      <w:pPr>
        <w:pStyle w:val="a5"/>
        <w:keepNext/>
        <w:rPr>
          <w:rtl/>
        </w:rPr>
      </w:pPr>
      <w:bookmarkStart w:id="15876" w:name="ET_speaker_איל_זנדברג_8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15876"/>
    </w:p>
    <w:p w:rsidR="00C74CF2" w:rsidRDefault="00C74CF2" w:rsidP="00C74CF2">
      <w:pPr>
        <w:pStyle w:val="KeepWithNext"/>
        <w:rPr>
          <w:rtl/>
        </w:rPr>
      </w:pPr>
    </w:p>
    <w:p w:rsidR="00C74CF2" w:rsidRDefault="00C74CF2" w:rsidP="00C74CF2">
      <w:pPr>
        <w:rPr>
          <w:rtl/>
        </w:rPr>
      </w:pPr>
      <w:bookmarkStart w:id="15877" w:name="_ETM_Q1_12689592"/>
      <w:bookmarkStart w:id="15878" w:name="_ETM_Q1_12689633"/>
      <w:bookmarkEnd w:id="15877"/>
      <w:bookmarkEnd w:id="15878"/>
      <w:r>
        <w:rPr>
          <w:rtl/>
        </w:rPr>
        <w:t xml:space="preserve">- - זה </w:t>
      </w:r>
      <w:bookmarkStart w:id="15879" w:name="_ETM_Q1_12693012"/>
      <w:bookmarkEnd w:id="15879"/>
      <w:r>
        <w:rPr>
          <w:rtl/>
        </w:rPr>
        <w:t xml:space="preserve">דבר שלא לגמרי ברור. דובר פה על הצד הממשלתי, </w:t>
      </w:r>
      <w:bookmarkStart w:id="15880" w:name="_ETM_Q1_12698218"/>
      <w:bookmarkEnd w:id="15880"/>
      <w:r>
        <w:rPr>
          <w:rtl/>
        </w:rPr>
        <w:t xml:space="preserve">זה יכול לעורר קושי תפעולי. בוודאי כרגע הוא </w:t>
      </w:r>
      <w:bookmarkStart w:id="15881" w:name="_ETM_Q1_12700474"/>
      <w:bookmarkEnd w:id="15881"/>
      <w:r>
        <w:rPr>
          <w:rtl/>
        </w:rPr>
        <w:t xml:space="preserve">לא ברור, חייבים להבהיר אותו, מה זה אומר מבחינת עיקרון </w:t>
      </w:r>
      <w:bookmarkStart w:id="15882" w:name="_ETM_Q1_12703565"/>
      <w:bookmarkEnd w:id="15882"/>
      <w:r>
        <w:rPr>
          <w:rtl/>
        </w:rPr>
        <w:t xml:space="preserve">האחריות, גם המשותפת וגם המיניסטריאלית וגם התפקוד השוטף. זה </w:t>
      </w:r>
      <w:bookmarkStart w:id="15883" w:name="_ETM_Q1_12710617"/>
      <w:bookmarkEnd w:id="15883"/>
      <w:r>
        <w:rPr>
          <w:rtl/>
        </w:rPr>
        <w:t>מחייב הבהרה.</w:t>
      </w:r>
    </w:p>
    <w:p w:rsidR="00C74CF2" w:rsidRDefault="00C74CF2" w:rsidP="00C74CF2">
      <w:pPr>
        <w:rPr>
          <w:rtl/>
        </w:rPr>
      </w:pPr>
      <w:bookmarkStart w:id="15884" w:name="_ETM_Q1_12712713"/>
      <w:bookmarkStart w:id="15885" w:name="_ETM_Q1_12712806"/>
      <w:bookmarkEnd w:id="15884"/>
      <w:bookmarkEnd w:id="15885"/>
    </w:p>
    <w:p w:rsidR="00C74CF2" w:rsidRDefault="00C74CF2" w:rsidP="00C74CF2">
      <w:pPr>
        <w:rPr>
          <w:rtl/>
        </w:rPr>
      </w:pPr>
      <w:bookmarkStart w:id="15886" w:name="_ETM_Q1_12711448"/>
      <w:bookmarkStart w:id="15887" w:name="_ETM_Q1_12711498"/>
      <w:bookmarkEnd w:id="15886"/>
      <w:bookmarkEnd w:id="15887"/>
      <w:r>
        <w:rPr>
          <w:rtl/>
        </w:rPr>
        <w:t xml:space="preserve">אמרו פה קודם שיש דברים שלא אמרתי, אני לא </w:t>
      </w:r>
      <w:bookmarkStart w:id="15888" w:name="_ETM_Q1_12714905"/>
      <w:bookmarkEnd w:id="15888"/>
      <w:r>
        <w:rPr>
          <w:rtl/>
        </w:rPr>
        <w:t>יודע אם זה - - -</w:t>
      </w:r>
    </w:p>
    <w:p w:rsidR="00C74CF2" w:rsidRDefault="00C74CF2" w:rsidP="00C74CF2">
      <w:pPr>
        <w:rPr>
          <w:rtl/>
        </w:rPr>
      </w:pPr>
      <w:bookmarkStart w:id="15889" w:name="_ETM_Q1_12713391"/>
      <w:bookmarkStart w:id="15890" w:name="_ETM_Q1_12713484"/>
      <w:bookmarkStart w:id="15891" w:name="_ETM_Q1_12712317"/>
      <w:bookmarkEnd w:id="15889"/>
      <w:bookmarkEnd w:id="15890"/>
      <w:bookmarkEnd w:id="15891"/>
    </w:p>
    <w:p w:rsidR="00C74CF2" w:rsidRDefault="00C74CF2" w:rsidP="00C74CF2">
      <w:pPr>
        <w:pStyle w:val="a5"/>
        <w:keepNext/>
        <w:rPr>
          <w:rtl/>
        </w:rPr>
      </w:pPr>
      <w:bookmarkStart w:id="15892" w:name="ET_speaker_5142_85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892"/>
    </w:p>
    <w:p w:rsidR="00C74CF2" w:rsidRDefault="00C74CF2" w:rsidP="00C74CF2">
      <w:pPr>
        <w:pStyle w:val="KeepWithNext"/>
        <w:rPr>
          <w:rtl/>
        </w:rPr>
      </w:pPr>
    </w:p>
    <w:p w:rsidR="00C74CF2" w:rsidRDefault="00C74CF2" w:rsidP="00C74CF2">
      <w:pPr>
        <w:rPr>
          <w:rtl/>
        </w:rPr>
      </w:pPr>
      <w:bookmarkStart w:id="15893" w:name="_ETM_Q1_12712984"/>
      <w:bookmarkStart w:id="15894" w:name="_ETM_Q1_12713098"/>
      <w:bookmarkEnd w:id="15893"/>
      <w:bookmarkEnd w:id="15894"/>
      <w:r>
        <w:rPr>
          <w:rtl/>
        </w:rPr>
        <w:t xml:space="preserve">מה לגבי תנאי השכר של ראש </w:t>
      </w:r>
      <w:bookmarkStart w:id="15895" w:name="_ETM_Q1_12716485"/>
      <w:bookmarkEnd w:id="15895"/>
      <w:r>
        <w:rPr>
          <w:rtl/>
        </w:rPr>
        <w:t>הממשלה חלופי?</w:t>
      </w:r>
    </w:p>
    <w:p w:rsidR="00C74CF2" w:rsidRDefault="00C74CF2" w:rsidP="00C74CF2">
      <w:pPr>
        <w:rPr>
          <w:rtl/>
        </w:rPr>
      </w:pPr>
      <w:bookmarkStart w:id="15896" w:name="_ETM_Q1_12712942"/>
      <w:bookmarkStart w:id="15897" w:name="_ETM_Q1_12713087"/>
      <w:bookmarkStart w:id="15898" w:name="_ETM_Q1_12714487"/>
      <w:bookmarkEnd w:id="15896"/>
      <w:bookmarkEnd w:id="15897"/>
      <w:bookmarkEnd w:id="15898"/>
    </w:p>
    <w:p w:rsidR="00C74CF2" w:rsidRDefault="00C74CF2" w:rsidP="00C74CF2">
      <w:pPr>
        <w:pStyle w:val="a5"/>
        <w:keepNext/>
        <w:rPr>
          <w:rtl/>
        </w:rPr>
      </w:pPr>
      <w:bookmarkStart w:id="15899" w:name="ET_speaker_איל_זנדברג_8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Start w:id="15900" w:name="_ETM_Q1_12715095"/>
      <w:bookmarkStart w:id="15901" w:name="_ETM_Q1_12715136"/>
      <w:bookmarkEnd w:id="15899"/>
      <w:bookmarkEnd w:id="15900"/>
      <w:bookmarkEnd w:id="15901"/>
    </w:p>
    <w:p w:rsidR="00C74CF2" w:rsidRDefault="00C74CF2" w:rsidP="00C74CF2">
      <w:pPr>
        <w:ind w:firstLine="0"/>
        <w:rPr>
          <w:rtl/>
          <w:lang w:eastAsia="he-IL"/>
        </w:rPr>
      </w:pPr>
      <w:bookmarkStart w:id="15902" w:name="_ETM_Q1_12717039"/>
      <w:bookmarkStart w:id="15903" w:name="_ETM_Q1_12717186"/>
      <w:bookmarkEnd w:id="15902"/>
      <w:bookmarkEnd w:id="15903"/>
    </w:p>
    <w:p w:rsidR="00C74CF2" w:rsidRDefault="00C74CF2" w:rsidP="00C74CF2">
      <w:pPr>
        <w:ind w:firstLine="0"/>
        <w:rPr>
          <w:rtl/>
          <w:lang w:eastAsia="he-IL"/>
        </w:rPr>
      </w:pPr>
      <w:bookmarkStart w:id="15904" w:name="_ETM_Q1_12716233"/>
      <w:bookmarkStart w:id="15905" w:name="_ETM_Q1_12716373"/>
      <w:bookmarkEnd w:id="15904"/>
      <w:bookmarkEnd w:id="15905"/>
      <w:r>
        <w:rPr>
          <w:rtl/>
          <w:lang w:eastAsia="he-IL"/>
        </w:rPr>
        <w:tab/>
        <w:t xml:space="preserve">לא - </w:t>
      </w:r>
      <w:bookmarkStart w:id="15906" w:name="_ETM_Q1_12717935"/>
      <w:bookmarkEnd w:id="15906"/>
      <w:r>
        <w:rPr>
          <w:rtl/>
          <w:lang w:eastAsia="he-IL"/>
        </w:rPr>
        <w:t>- - חלק מהדברים שאמרו פה שאמרו פה שאמרתי, "מהפכה משטרית", אמ</w:t>
      </w:r>
      <w:bookmarkStart w:id="15907" w:name="_ETM_Q1_12721351"/>
      <w:bookmarkEnd w:id="15907"/>
      <w:r>
        <w:rPr>
          <w:rtl/>
          <w:lang w:eastAsia="he-IL"/>
        </w:rPr>
        <w:t xml:space="preserve">רתי שיש פה "הפיכה", אני לא </w:t>
      </w:r>
      <w:bookmarkStart w:id="15908" w:name="_ETM_Q1_12720981"/>
      <w:bookmarkEnd w:id="15908"/>
      <w:r>
        <w:rPr>
          <w:rtl/>
          <w:lang w:eastAsia="he-IL"/>
        </w:rPr>
        <w:t xml:space="preserve">יודע אם אמרתי, </w:t>
      </w:r>
      <w:bookmarkStart w:id="15909" w:name="_ETM_Q1_12720838"/>
      <w:bookmarkEnd w:id="15909"/>
      <w:r>
        <w:rPr>
          <w:rtl/>
          <w:lang w:eastAsia="he-IL"/>
        </w:rPr>
        <w:t xml:space="preserve">אבל היה פה שינוי ממשלי משמעותי, מעורר הרבה </w:t>
      </w:r>
      <w:bookmarkStart w:id="15910" w:name="_ETM_Q1_12724230"/>
      <w:bookmarkEnd w:id="15910"/>
      <w:r>
        <w:rPr>
          <w:rtl/>
          <w:lang w:eastAsia="he-IL"/>
        </w:rPr>
        <w:t xml:space="preserve">מאוד קשיים, שצריך לטפל בהם וצריך לפתור אותם. ואני מניח </w:t>
      </w:r>
      <w:bookmarkStart w:id="15911" w:name="_ETM_Q1_12728349"/>
      <w:bookmarkEnd w:id="15911"/>
      <w:r>
        <w:rPr>
          <w:rtl/>
          <w:lang w:eastAsia="he-IL"/>
        </w:rPr>
        <w:t>שהוועדה שיושבת כאן כרשות מכוננת - - -</w:t>
      </w:r>
    </w:p>
    <w:p w:rsidR="00C74CF2" w:rsidRDefault="00C74CF2" w:rsidP="00C74CF2">
      <w:pPr>
        <w:ind w:firstLine="0"/>
        <w:rPr>
          <w:rtl/>
          <w:lang w:eastAsia="he-IL"/>
        </w:rPr>
      </w:pPr>
      <w:bookmarkStart w:id="15912" w:name="_ETM_Q1_12729734"/>
      <w:bookmarkStart w:id="15913" w:name="_ETM_Q1_12729897"/>
      <w:bookmarkStart w:id="15914" w:name="_ETM_Q1_12728815"/>
      <w:bookmarkEnd w:id="15912"/>
      <w:bookmarkEnd w:id="15913"/>
      <w:bookmarkEnd w:id="15914"/>
    </w:p>
    <w:p w:rsidR="00C74CF2" w:rsidRDefault="00C74CF2" w:rsidP="00C74CF2">
      <w:pPr>
        <w:pStyle w:val="a5"/>
        <w:keepNext/>
        <w:rPr>
          <w:rtl/>
        </w:rPr>
      </w:pPr>
      <w:bookmarkStart w:id="15915" w:name="ET_speaker_5142_853"/>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5915"/>
    </w:p>
    <w:p w:rsidR="00C74CF2" w:rsidRDefault="00C74CF2" w:rsidP="00C74CF2">
      <w:pPr>
        <w:pStyle w:val="KeepWithNext"/>
        <w:rPr>
          <w:rtl/>
        </w:rPr>
      </w:pPr>
    </w:p>
    <w:p w:rsidR="00C74CF2" w:rsidRDefault="00C74CF2" w:rsidP="00C74CF2">
      <w:pPr>
        <w:rPr>
          <w:rtl/>
        </w:rPr>
      </w:pPr>
      <w:bookmarkStart w:id="15916" w:name="_ETM_Q1_12729427"/>
      <w:bookmarkStart w:id="15917" w:name="_ETM_Q1_12729484"/>
      <w:bookmarkEnd w:id="15916"/>
      <w:bookmarkEnd w:id="15917"/>
      <w:r>
        <w:rPr>
          <w:rtl/>
        </w:rPr>
        <w:t xml:space="preserve">שאלה ליועץ </w:t>
      </w:r>
      <w:bookmarkStart w:id="15918" w:name="_ETM_Q1_12731079"/>
      <w:bookmarkEnd w:id="15918"/>
      <w:r>
        <w:rPr>
          <w:rtl/>
        </w:rPr>
        <w:t xml:space="preserve">המשפטי לממשלה.  </w:t>
      </w:r>
    </w:p>
    <w:p w:rsidR="00C74CF2" w:rsidRDefault="00C74CF2" w:rsidP="00C74CF2">
      <w:pPr>
        <w:rPr>
          <w:rtl/>
        </w:rPr>
      </w:pPr>
      <w:bookmarkStart w:id="15919" w:name="_ETM_Q1_12733714"/>
      <w:bookmarkStart w:id="15920" w:name="_ETM_Q1_12733822"/>
      <w:bookmarkEnd w:id="15919"/>
      <w:bookmarkEnd w:id="15920"/>
    </w:p>
    <w:p w:rsidR="00C74CF2" w:rsidRDefault="00C74CF2" w:rsidP="00C74CF2">
      <w:pPr>
        <w:pStyle w:val="af8"/>
        <w:keepNext/>
        <w:rPr>
          <w:rtl/>
        </w:rPr>
      </w:pPr>
      <w:bookmarkStart w:id="15921" w:name="ET_yor_5771_8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921"/>
    </w:p>
    <w:p w:rsidR="00C74CF2" w:rsidRDefault="00C74CF2" w:rsidP="00C74CF2">
      <w:pPr>
        <w:pStyle w:val="KeepWithNext"/>
        <w:rPr>
          <w:rtl/>
        </w:rPr>
      </w:pPr>
    </w:p>
    <w:p w:rsidR="00C74CF2" w:rsidRDefault="00C74CF2" w:rsidP="00C74CF2">
      <w:pPr>
        <w:rPr>
          <w:rtl/>
        </w:rPr>
      </w:pPr>
      <w:bookmarkStart w:id="15922" w:name="_ETM_Q1_12735031"/>
      <w:bookmarkEnd w:id="15922"/>
      <w:r>
        <w:rPr>
          <w:rtl/>
        </w:rPr>
        <w:t>תודה. אנחנו נצא עכשיו להפסיקה עד השעה 20:00 - -</w:t>
      </w:r>
    </w:p>
    <w:p w:rsidR="00C74CF2" w:rsidRDefault="00C74CF2" w:rsidP="00C74CF2">
      <w:pPr>
        <w:rPr>
          <w:rtl/>
        </w:rPr>
      </w:pPr>
      <w:bookmarkStart w:id="15923" w:name="_ETM_Q1_12738844"/>
      <w:bookmarkStart w:id="15924" w:name="_ETM_Q1_12738956"/>
      <w:bookmarkStart w:id="15925" w:name="_ETM_Q1_12737574"/>
      <w:bookmarkEnd w:id="15923"/>
      <w:bookmarkEnd w:id="15924"/>
      <w:bookmarkEnd w:id="15925"/>
    </w:p>
    <w:p w:rsidR="00C74CF2" w:rsidRDefault="00C74CF2" w:rsidP="00C74CF2">
      <w:pPr>
        <w:pStyle w:val="a5"/>
        <w:keepNext/>
        <w:rPr>
          <w:rtl/>
        </w:rPr>
      </w:pPr>
      <w:bookmarkStart w:id="15926" w:name="ET_speaker_5939_85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926"/>
    </w:p>
    <w:p w:rsidR="00C74CF2" w:rsidRDefault="00C74CF2" w:rsidP="00C74CF2">
      <w:pPr>
        <w:pStyle w:val="KeepWithNext"/>
        <w:rPr>
          <w:rtl/>
        </w:rPr>
      </w:pPr>
    </w:p>
    <w:p w:rsidR="00C74CF2" w:rsidRDefault="00C74CF2" w:rsidP="00C74CF2">
      <w:pPr>
        <w:rPr>
          <w:rtl/>
        </w:rPr>
      </w:pPr>
      <w:bookmarkStart w:id="15927" w:name="_ETM_Q1_12738156"/>
      <w:bookmarkStart w:id="15928" w:name="_ETM_Q1_12738192"/>
      <w:bookmarkEnd w:id="15927"/>
      <w:bookmarkEnd w:id="15928"/>
      <w:r>
        <w:rPr>
          <w:rtl/>
        </w:rPr>
        <w:t>מתי נשאל שאלות את גור?</w:t>
      </w:r>
    </w:p>
    <w:p w:rsidR="00C74CF2" w:rsidRDefault="00C74CF2" w:rsidP="00C74CF2">
      <w:pPr>
        <w:rPr>
          <w:rtl/>
        </w:rPr>
      </w:pPr>
      <w:bookmarkStart w:id="15929" w:name="_ETM_Q1_12739506"/>
      <w:bookmarkStart w:id="15930" w:name="_ETM_Q1_12739637"/>
      <w:bookmarkEnd w:id="15929"/>
      <w:bookmarkEnd w:id="15930"/>
    </w:p>
    <w:p w:rsidR="00C74CF2" w:rsidRDefault="00C74CF2" w:rsidP="00C74CF2">
      <w:pPr>
        <w:pStyle w:val="af8"/>
        <w:keepNext/>
        <w:rPr>
          <w:rtl/>
        </w:rPr>
      </w:pPr>
      <w:bookmarkStart w:id="15931" w:name="ET_yor_5771_8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931"/>
    </w:p>
    <w:p w:rsidR="00C74CF2" w:rsidRDefault="00C74CF2" w:rsidP="00C74CF2">
      <w:pPr>
        <w:pStyle w:val="KeepWithNext"/>
        <w:rPr>
          <w:rtl/>
        </w:rPr>
      </w:pPr>
    </w:p>
    <w:p w:rsidR="00C74CF2" w:rsidRDefault="00C74CF2" w:rsidP="00C74CF2">
      <w:pPr>
        <w:rPr>
          <w:rtl/>
        </w:rPr>
      </w:pPr>
      <w:bookmarkStart w:id="15932" w:name="_ETM_Q1_12738930"/>
      <w:bookmarkEnd w:id="15932"/>
      <w:r>
        <w:rPr>
          <w:rtl/>
        </w:rPr>
        <w:t xml:space="preserve">- - ב-20:00 יתחדשו הדיונים בהמשך </w:t>
      </w:r>
      <w:bookmarkStart w:id="15933" w:name="_ETM_Q1_12741016"/>
      <w:bookmarkEnd w:id="15933"/>
      <w:r>
        <w:rPr>
          <w:rtl/>
        </w:rPr>
        <w:t xml:space="preserve">סעיפי החוק. תודה רבה.      </w:t>
      </w:r>
    </w:p>
    <w:p w:rsidR="00C74CF2" w:rsidRDefault="00C74CF2" w:rsidP="00C74CF2">
      <w:pPr>
        <w:rPr>
          <w:rtl/>
        </w:rPr>
      </w:pPr>
      <w:bookmarkStart w:id="15934" w:name="_ETM_Q1_12423043"/>
      <w:bookmarkEnd w:id="15934"/>
      <w:r>
        <w:rPr>
          <w:rtl/>
        </w:rPr>
        <w:t xml:space="preserve">    </w:t>
      </w:r>
    </w:p>
    <w:p w:rsidR="00C74CF2" w:rsidRDefault="00C74CF2" w:rsidP="00C74CF2">
      <w:pPr>
        <w:pStyle w:val="afe"/>
        <w:keepNext/>
        <w:rPr>
          <w:rtl/>
          <w:lang w:eastAsia="he-IL"/>
        </w:rPr>
      </w:pPr>
      <w:bookmarkStart w:id="15935" w:name="_ETM_Q1_12416242"/>
      <w:bookmarkStart w:id="15936" w:name="_ETM_Q1_12416376"/>
      <w:bookmarkStart w:id="15937" w:name="_ETM_Q1_12016159"/>
      <w:bookmarkStart w:id="15938" w:name="_ETM_Q1_11877075"/>
      <w:bookmarkStart w:id="15939" w:name="_ETM_Q1_11877213"/>
      <w:bookmarkStart w:id="15940" w:name="ET_meetingend_186"/>
      <w:bookmarkEnd w:id="15935"/>
      <w:bookmarkEnd w:id="15936"/>
      <w:bookmarkEnd w:id="15937"/>
      <w:bookmarkEnd w:id="15938"/>
      <w:bookmarkEnd w:id="15939"/>
      <w:r>
        <w:rPr>
          <w:rStyle w:val="TagStyle"/>
          <w:rFonts w:hint="cs"/>
          <w:rtl/>
        </w:rPr>
        <w:t xml:space="preserve"> &lt;&lt; סיום &gt;&gt; </w:t>
      </w:r>
      <w:r>
        <w:rPr>
          <w:rtl/>
          <w:lang w:eastAsia="he-IL"/>
        </w:rPr>
        <w:t>הישיבה ננעלה בשעה 19:18.</w:t>
      </w:r>
      <w:r>
        <w:rPr>
          <w:rStyle w:val="TagStyle"/>
          <w:rFonts w:hint="cs"/>
          <w:rtl/>
        </w:rPr>
        <w:t xml:space="preserve"> &lt;&lt; סיום &gt;&gt;</w:t>
      </w:r>
      <w:bookmarkEnd w:id="15940"/>
    </w:p>
    <w:p w:rsidR="008C186F" w:rsidRDefault="008C186F">
      <w:pPr>
        <w:bidi w:val="0"/>
        <w:spacing w:line="240" w:lineRule="auto"/>
        <w:ind w:firstLine="0"/>
        <w:jc w:val="left"/>
        <w:rPr>
          <w:rtl/>
        </w:rPr>
      </w:pPr>
      <w:r>
        <w:rPr>
          <w:rtl/>
        </w:rPr>
        <w:br w:type="page"/>
      </w:r>
    </w:p>
    <w:p w:rsidR="008C186F" w:rsidRDefault="0066249C" w:rsidP="008C186F">
      <w:pPr>
        <w:ind w:firstLine="0"/>
        <w:rPr>
          <w:rtl/>
        </w:rPr>
      </w:pPr>
      <w:r>
        <w:rPr>
          <w:rFonts w:hint="cs"/>
          <w:b/>
          <w:bCs/>
          <w:rtl/>
        </w:rPr>
        <w:t xml:space="preserve"> </w:t>
      </w:r>
    </w:p>
    <w:p w:rsidR="008C186F" w:rsidRDefault="008C186F" w:rsidP="008C186F">
      <w:pPr>
        <w:ind w:firstLine="0"/>
        <w:rPr>
          <w:rtl/>
        </w:rPr>
      </w:pPr>
    </w:p>
    <w:p w:rsidR="008C186F" w:rsidRDefault="008C186F" w:rsidP="008C186F">
      <w:pPr>
        <w:pStyle w:val="a7"/>
        <w:rPr>
          <w:rtl/>
        </w:rPr>
      </w:pPr>
      <w:bookmarkStart w:id="15941" w:name="ET_subject_הצעת_חוק_יסוד_הממשלה_תי_474"/>
      <w:r>
        <w:rPr>
          <w:rStyle w:val="TagStyle"/>
          <w:rFonts w:hint="cs"/>
          <w:rtl/>
        </w:rPr>
        <w:t xml:space="preserve"> &lt;&lt; נושא &gt;&gt; </w:t>
      </w:r>
      <w:r>
        <w:rPr>
          <w:rFonts w:hint="cs"/>
          <w:rtl/>
        </w:rPr>
        <w:t>הצעת חוק יסוד: הממשלה (תיקון – ממשלת חילופים)(פ/280/23)</w:t>
      </w:r>
      <w:r>
        <w:rPr>
          <w:rStyle w:val="TagStyle"/>
          <w:rFonts w:hint="cs"/>
          <w:rtl/>
        </w:rPr>
        <w:t xml:space="preserve"> &lt;&lt; נושא &gt;&gt;</w:t>
      </w:r>
      <w:r>
        <w:rPr>
          <w:rFonts w:hint="cs"/>
          <w:rtl/>
        </w:rPr>
        <w:t xml:space="preserve">  </w:t>
      </w:r>
    </w:p>
    <w:bookmarkEnd w:id="15941"/>
    <w:p w:rsidR="008C186F" w:rsidRDefault="008C186F" w:rsidP="008C186F">
      <w:pPr>
        <w:ind w:firstLine="0"/>
        <w:rPr>
          <w:rtl/>
        </w:rPr>
      </w:pPr>
      <w:r>
        <w:rPr>
          <w:rFonts w:ascii="David" w:hAnsi="David"/>
          <w:b/>
          <w:bCs/>
          <w:u w:val="single"/>
          <w:rtl/>
        </w:rPr>
        <w:t xml:space="preserve"> </w:t>
      </w:r>
    </w:p>
    <w:p w:rsidR="008C186F" w:rsidRDefault="008C186F" w:rsidP="008C186F">
      <w:pPr>
        <w:ind w:firstLine="0"/>
        <w:rPr>
          <w:rtl/>
        </w:rPr>
      </w:pPr>
    </w:p>
    <w:p w:rsidR="008C186F" w:rsidRDefault="008C186F" w:rsidP="008C186F">
      <w:pPr>
        <w:ind w:firstLine="0"/>
        <w:rPr>
          <w:rtl/>
        </w:rPr>
      </w:pPr>
    </w:p>
    <w:p w:rsidR="008C186F" w:rsidRDefault="008C186F" w:rsidP="008C186F">
      <w:pPr>
        <w:ind w:firstLine="0"/>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lang w:eastAsia="he-IL"/>
        </w:rPr>
      </w:pPr>
    </w:p>
    <w:p w:rsidR="008C186F" w:rsidRDefault="008C186F" w:rsidP="008C186F">
      <w:pPr>
        <w:rPr>
          <w:rtl/>
          <w:lang w:eastAsia="he-IL"/>
        </w:rPr>
      </w:pPr>
      <w:r>
        <w:rPr>
          <w:rtl/>
          <w:lang w:eastAsia="he-IL"/>
        </w:rPr>
        <w:t xml:space="preserve">שלום לכולם, אנחנו נחדש את הישיבה. </w:t>
      </w:r>
    </w:p>
    <w:p w:rsidR="008C186F" w:rsidRDefault="008C186F" w:rsidP="008C186F">
      <w:pPr>
        <w:rPr>
          <w:rtl/>
          <w:lang w:eastAsia="he-IL"/>
        </w:rPr>
      </w:pPr>
    </w:p>
    <w:p w:rsidR="008C186F" w:rsidRDefault="008C186F" w:rsidP="008C186F">
      <w:pPr>
        <w:rPr>
          <w:rtl/>
          <w:lang w:eastAsia="he-IL"/>
        </w:rPr>
      </w:pPr>
      <w:bookmarkStart w:id="15942" w:name="_ETM_Q1_2404000"/>
      <w:bookmarkEnd w:id="15942"/>
      <w:r>
        <w:rPr>
          <w:rtl/>
          <w:lang w:eastAsia="he-IL"/>
        </w:rPr>
        <w:t xml:space="preserve">נעבור לסעיף 43א לחוק. </w:t>
      </w:r>
    </w:p>
    <w:p w:rsidR="008C186F" w:rsidRDefault="008C186F" w:rsidP="008C186F">
      <w:pPr>
        <w:ind w:firstLine="0"/>
        <w:rPr>
          <w:rtl/>
          <w:lang w:eastAsia="he-IL"/>
        </w:rPr>
      </w:pPr>
    </w:p>
    <w:p w:rsidR="008C186F" w:rsidRDefault="008C186F" w:rsidP="008C186F">
      <w:pPr>
        <w:pStyle w:val="a5"/>
        <w:rPr>
          <w:rtl/>
        </w:rPr>
      </w:pPr>
      <w:bookmarkStart w:id="15943" w:name="ET_speaker_קריאות_48"/>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5943"/>
    </w:p>
    <w:p w:rsidR="008C186F" w:rsidRDefault="008C186F" w:rsidP="008C186F">
      <w:pPr>
        <w:pStyle w:val="KeepWithNext"/>
        <w:rPr>
          <w:rtl/>
        </w:rPr>
      </w:pPr>
    </w:p>
    <w:p w:rsidR="008C186F" w:rsidRDefault="008C186F" w:rsidP="008C186F">
      <w:pPr>
        <w:rPr>
          <w:rtl/>
          <w:lang w:eastAsia="he-IL"/>
        </w:rPr>
      </w:pPr>
      <w:bookmarkStart w:id="15944" w:name="_ETM_Q1_2667000"/>
      <w:bookmarkEnd w:id="15944"/>
      <w:r>
        <w:rPr>
          <w:rtl/>
          <w:lang w:eastAsia="he-IL"/>
        </w:rPr>
        <w:t xml:space="preserve">לא. </w:t>
      </w:r>
    </w:p>
    <w:p w:rsidR="008C186F" w:rsidRDefault="008C186F" w:rsidP="008C186F">
      <w:pPr>
        <w:rPr>
          <w:rtl/>
          <w:lang w:eastAsia="he-IL"/>
        </w:rPr>
      </w:pPr>
      <w:bookmarkStart w:id="15945" w:name="_ETM_Q1_2805000"/>
      <w:bookmarkEnd w:id="15945"/>
    </w:p>
    <w:p w:rsidR="008C186F" w:rsidRDefault="008C186F" w:rsidP="008C186F">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לא, איתן, זה לא </w:t>
      </w:r>
      <w:bookmarkStart w:id="15946" w:name="_ETM_Q1_2803000"/>
      <w:bookmarkEnd w:id="15946"/>
      <w:r>
        <w:rPr>
          <w:rtl/>
        </w:rPr>
        <w:t xml:space="preserve">יעבוד ככה. אתה לא יכול להתעלם מחברי הכנסת באופן כל </w:t>
      </w:r>
      <w:bookmarkStart w:id="15947" w:name="_ETM_Q1_2810000"/>
      <w:bookmarkEnd w:id="15947"/>
      <w:r>
        <w:rPr>
          <w:rtl/>
        </w:rPr>
        <w:t xml:space="preserve">כך בוטה. אנחנו רוצים לנהל את זה בצורה רגועה, אתה </w:t>
      </w:r>
      <w:bookmarkStart w:id="15948" w:name="_ETM_Q1_2811000"/>
      <w:bookmarkEnd w:id="15948"/>
      <w:r>
        <w:rPr>
          <w:rtl/>
        </w:rPr>
        <w:t xml:space="preserve">לא מאפשר את זה.  אני  מאפשר דבר מאוד </w:t>
      </w:r>
      <w:bookmarkStart w:id="15949" w:name="_ETM_Q1_2820000"/>
      <w:bookmarkEnd w:id="15949"/>
      <w:r>
        <w:rPr>
          <w:rtl/>
        </w:rPr>
        <w:t xml:space="preserve">חשוב. הזימון לדיון הזה נשלח לחברי הכנסת - - - </w:t>
      </w:r>
      <w:bookmarkStart w:id="15950" w:name="_ETM_Q1_2829000"/>
      <w:bookmarkEnd w:id="15950"/>
      <w:r>
        <w:rPr>
          <w:rtl/>
        </w:rPr>
        <w:t xml:space="preserve">בשעה 11:00 נקטעה המליאה. לא נשלח - - -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פותח את הדיון, ותן </w:t>
      </w:r>
      <w:bookmarkStart w:id="15951" w:name="_ETM_Q1_2831000"/>
      <w:bookmarkEnd w:id="15951"/>
      <w:r>
        <w:rPr>
          <w:rtl/>
        </w:rPr>
        <w:t xml:space="preserve">לי להשלים משפט. לא יכול </w:t>
      </w:r>
      <w:bookmarkStart w:id="15952" w:name="_ETM_Q1_2832000"/>
      <w:bookmarkEnd w:id="15952"/>
      <w:r>
        <w:rPr>
          <w:rtl/>
        </w:rPr>
        <w:t>להיות שבחצי משפט הראשון - - - כולכם.</w:t>
      </w:r>
    </w:p>
    <w:p w:rsidR="008C186F" w:rsidRDefault="008C186F" w:rsidP="008C186F">
      <w:pPr>
        <w:rPr>
          <w:rtl/>
        </w:rPr>
      </w:pPr>
    </w:p>
    <w:p w:rsidR="008C186F" w:rsidRDefault="008C186F" w:rsidP="008C186F">
      <w:pPr>
        <w:pStyle w:val="-"/>
        <w:rPr>
          <w:rtl/>
        </w:rPr>
      </w:pPr>
      <w:bookmarkStart w:id="15953" w:name="ET_knessetmember_5520_54"/>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5953"/>
    </w:p>
    <w:p w:rsidR="008C186F" w:rsidRDefault="008C186F" w:rsidP="008C186F">
      <w:pPr>
        <w:pStyle w:val="KeepWithNext"/>
        <w:rPr>
          <w:rtl/>
        </w:rPr>
      </w:pPr>
    </w:p>
    <w:p w:rsidR="008C186F" w:rsidRDefault="008C186F" w:rsidP="008C186F">
      <w:pPr>
        <w:rPr>
          <w:rtl/>
        </w:rPr>
      </w:pPr>
      <w:r>
        <w:rPr>
          <w:rtl/>
        </w:rPr>
        <w:t xml:space="preserve">אתה לא </w:t>
      </w:r>
      <w:bookmarkStart w:id="15954" w:name="_ETM_Q1_2835000"/>
      <w:bookmarkEnd w:id="15954"/>
      <w:r>
        <w:rPr>
          <w:rtl/>
        </w:rPr>
        <w:t>מאפשר לנו לדבר. אתה פשוט מתעלם מהבקשות של חברי ה</w:t>
      </w:r>
      <w:bookmarkStart w:id="15955" w:name="_ETM_Q1_2839000"/>
      <w:bookmarkEnd w:id="15955"/>
      <w:r>
        <w:rPr>
          <w:rtl/>
        </w:rPr>
        <w:t xml:space="preserve">כנסת פעם אחר פעם, אז הם גם התעלמו ממך, </w:t>
      </w:r>
      <w:bookmarkStart w:id="15956" w:name="_ETM_Q1_2841000"/>
      <w:bookmarkEnd w:id="15956"/>
      <w:r>
        <w:rPr>
          <w:rtl/>
        </w:rPr>
        <w:t xml:space="preserve">מה אתה חושב? זה דו-צדדי, זה לא חד-צדדי.    </w:t>
      </w:r>
    </w:p>
    <w:p w:rsidR="008C186F" w:rsidRDefault="008C186F" w:rsidP="008C186F">
      <w:pPr>
        <w:rPr>
          <w:rtl/>
        </w:rPr>
      </w:pPr>
      <w:bookmarkStart w:id="15957" w:name="_ETM_Q1_2853000"/>
      <w:bookmarkEnd w:id="15957"/>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אנחנו נדון עכשיו בסעיף 43 לחוק, ובסעיפים 43 ב, ג, ד, ה, ו, ז, ח, ו-ד, ה.   </w:t>
      </w:r>
    </w:p>
    <w:p w:rsidR="008C186F" w:rsidRDefault="008C186F" w:rsidP="008C186F">
      <w:pPr>
        <w:rPr>
          <w:rtl/>
          <w:lang w:eastAsia="he-IL"/>
        </w:rPr>
      </w:pPr>
      <w:bookmarkStart w:id="15958" w:name="_ETM_Q1_2625000"/>
      <w:bookmarkEnd w:id="15958"/>
    </w:p>
    <w:p w:rsidR="008C186F" w:rsidRDefault="008C186F" w:rsidP="008C186F">
      <w:pPr>
        <w:pStyle w:val="a5"/>
        <w:rPr>
          <w:rtl/>
        </w:rPr>
      </w:pPr>
      <w:bookmarkStart w:id="15959" w:name="ET_knessetmember_5939_5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959"/>
    </w:p>
    <w:p w:rsidR="008C186F" w:rsidRDefault="008C186F" w:rsidP="008C186F">
      <w:pPr>
        <w:pStyle w:val="KeepWithNext"/>
        <w:rPr>
          <w:rtl/>
        </w:rPr>
      </w:pPr>
    </w:p>
    <w:p w:rsidR="008C186F" w:rsidRDefault="008C186F" w:rsidP="008C186F">
      <w:pPr>
        <w:rPr>
          <w:rtl/>
        </w:rPr>
      </w:pPr>
      <w:r>
        <w:rPr>
          <w:rtl/>
        </w:rPr>
        <w:t xml:space="preserve">אני עדיין לא שאלתי על הזיקה, ועדיין לא קיבלתי הערכה של משרד האוצר לגבי גודל הממשלה, וגודל הממשלה - - - מר היושב-ראש. </w:t>
      </w:r>
    </w:p>
    <w:p w:rsidR="008C186F" w:rsidRDefault="008C186F" w:rsidP="008C186F">
      <w:pPr>
        <w:rPr>
          <w:rtl/>
        </w:rPr>
      </w:pPr>
    </w:p>
    <w:p w:rsidR="008C186F" w:rsidRDefault="008C186F" w:rsidP="008C186F">
      <w:pPr>
        <w:pStyle w:val="a5"/>
        <w:rPr>
          <w:rtl/>
        </w:rPr>
      </w:pPr>
      <w:bookmarkStart w:id="15960" w:name="ET_speaker_5785_6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960"/>
    </w:p>
    <w:p w:rsidR="008C186F" w:rsidRDefault="008C186F" w:rsidP="008C186F">
      <w:pPr>
        <w:pStyle w:val="KeepWithNext"/>
        <w:rPr>
          <w:rtl/>
        </w:rPr>
      </w:pPr>
    </w:p>
    <w:p w:rsidR="008C186F" w:rsidRDefault="008C186F" w:rsidP="008C186F">
      <w:pPr>
        <w:rPr>
          <w:rtl/>
        </w:rPr>
      </w:pPr>
      <w:r>
        <w:rPr>
          <w:rtl/>
        </w:rPr>
        <w:t xml:space="preserve">אתה לא יכול להתעלם ככה.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מבקש לשבת. אני קורא לך פעם ראשונה, תשב בבקשה. </w:t>
      </w:r>
    </w:p>
    <w:p w:rsidR="008C186F" w:rsidRDefault="008C186F" w:rsidP="008C186F">
      <w:pPr>
        <w:rPr>
          <w:rtl/>
        </w:rPr>
      </w:pPr>
    </w:p>
    <w:p w:rsidR="008C186F" w:rsidRDefault="008C186F" w:rsidP="008C186F">
      <w:pPr>
        <w:pStyle w:val="a5"/>
        <w:rPr>
          <w:rtl/>
        </w:rPr>
      </w:pPr>
      <w:bookmarkStart w:id="15961" w:name="ET_speaker_5785_6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5961"/>
    </w:p>
    <w:p w:rsidR="008C186F" w:rsidRDefault="008C186F" w:rsidP="008C186F">
      <w:pPr>
        <w:pStyle w:val="KeepWithNext"/>
        <w:rPr>
          <w:rtl/>
        </w:rPr>
      </w:pPr>
    </w:p>
    <w:p w:rsidR="008C186F" w:rsidRDefault="008C186F" w:rsidP="008C186F">
      <w:pPr>
        <w:rPr>
          <w:rtl/>
        </w:rPr>
      </w:pPr>
      <w:bookmarkStart w:id="15962" w:name="_ETM_Q1_2873000"/>
      <w:bookmarkEnd w:id="15962"/>
      <w:r>
        <w:rPr>
          <w:rtl/>
        </w:rPr>
        <w:t xml:space="preserve">- - -  </w:t>
      </w:r>
    </w:p>
    <w:p w:rsidR="008C186F" w:rsidRDefault="008C186F" w:rsidP="008C186F">
      <w:pPr>
        <w:rPr>
          <w:rtl/>
        </w:rPr>
      </w:pPr>
    </w:p>
    <w:p w:rsidR="008C186F" w:rsidRDefault="008C186F" w:rsidP="008C186F">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תקרא חמש </w:t>
      </w:r>
      <w:bookmarkStart w:id="15963" w:name="_ETM_Q1_2877000"/>
      <w:bookmarkEnd w:id="15963"/>
      <w:r>
        <w:rPr>
          <w:rtl/>
        </w:rPr>
        <w:t xml:space="preserve">מאות פעם, אבל תקרא לפחות לענות על תשובות. </w:t>
      </w:r>
    </w:p>
    <w:p w:rsidR="008C186F" w:rsidRDefault="008C186F" w:rsidP="008C186F">
      <w:pPr>
        <w:rPr>
          <w:rtl/>
          <w:lang w:eastAsia="he-IL"/>
        </w:rPr>
      </w:pPr>
    </w:p>
    <w:p w:rsidR="008C186F" w:rsidRDefault="008C186F" w:rsidP="008C186F">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bookmarkStart w:id="15964" w:name="_ETM_Q1_2647000"/>
      <w:bookmarkStart w:id="15965" w:name="_ETM_Q1_2637000"/>
      <w:bookmarkEnd w:id="15964"/>
      <w:bookmarkEnd w:id="15965"/>
      <w:r>
        <w:rPr>
          <w:rtl/>
          <w:lang w:eastAsia="he-IL"/>
        </w:rPr>
        <w:t xml:space="preserve">ביקשתי רשות דיבור. </w:t>
      </w:r>
    </w:p>
    <w:p w:rsidR="008C186F" w:rsidRDefault="008C186F" w:rsidP="008C186F">
      <w:pPr>
        <w:ind w:firstLine="0"/>
        <w:rPr>
          <w:rtl/>
          <w:lang w:eastAsia="he-IL"/>
        </w:rPr>
      </w:pPr>
    </w:p>
    <w:p w:rsidR="008C186F" w:rsidRDefault="008C186F" w:rsidP="008C186F">
      <w:pPr>
        <w:pStyle w:val="a5"/>
        <w:rPr>
          <w:rtl/>
        </w:rPr>
      </w:pPr>
      <w:bookmarkStart w:id="15966" w:name="ET_knessetmember_5939_4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5966"/>
    </w:p>
    <w:p w:rsidR="008C186F" w:rsidRDefault="008C186F" w:rsidP="008C186F">
      <w:pPr>
        <w:pStyle w:val="KeepWithNext"/>
        <w:rPr>
          <w:rtl/>
        </w:rPr>
      </w:pPr>
    </w:p>
    <w:p w:rsidR="008C186F" w:rsidRDefault="008C186F" w:rsidP="008C186F">
      <w:pPr>
        <w:rPr>
          <w:rtl/>
        </w:rPr>
      </w:pPr>
      <w:r>
        <w:rPr>
          <w:rtl/>
        </w:rPr>
        <w:t xml:space="preserve">אני עדיין </w:t>
      </w:r>
      <w:bookmarkStart w:id="15967" w:name="_ETM_Q1_2884000"/>
      <w:bookmarkEnd w:id="15967"/>
      <w:r>
        <w:rPr>
          <w:rtl/>
        </w:rPr>
        <w:t xml:space="preserve">ממתין לייעוץ המשפטי לשאלה ששאלתי. </w:t>
      </w:r>
    </w:p>
    <w:p w:rsidR="008C186F" w:rsidRDefault="008C186F" w:rsidP="008C186F">
      <w:pPr>
        <w:rPr>
          <w:rtl/>
        </w:rPr>
      </w:pPr>
    </w:p>
    <w:p w:rsidR="008C186F" w:rsidRDefault="008C186F" w:rsidP="008C186F">
      <w:pPr>
        <w:pStyle w:val="a5"/>
        <w:rPr>
          <w:rtl/>
        </w:rPr>
      </w:pPr>
      <w:bookmarkStart w:id="15968" w:name="ET_speaker_5292_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968"/>
    </w:p>
    <w:p w:rsidR="008C186F" w:rsidRDefault="008C186F" w:rsidP="008C186F">
      <w:pPr>
        <w:pStyle w:val="KeepWithNext"/>
        <w:rPr>
          <w:rtl/>
        </w:rPr>
      </w:pPr>
    </w:p>
    <w:p w:rsidR="008C186F" w:rsidRDefault="008C186F" w:rsidP="008C186F">
      <w:pPr>
        <w:rPr>
          <w:rtl/>
        </w:rPr>
      </w:pPr>
      <w:bookmarkStart w:id="15969" w:name="_ETM_Q1_2887000"/>
      <w:bookmarkEnd w:id="15969"/>
      <w:r>
        <w:rPr>
          <w:rtl/>
        </w:rPr>
        <w:t xml:space="preserve">האם אפשר לקיים ישיבה מהשעה </w:t>
      </w:r>
      <w:bookmarkStart w:id="15970" w:name="_ETM_Q1_2892000"/>
      <w:bookmarkEnd w:id="15970"/>
      <w:r>
        <w:rPr>
          <w:rtl/>
        </w:rPr>
        <w:t>תשע, עשרים וארבע שעות - - -</w:t>
      </w:r>
    </w:p>
    <w:p w:rsidR="008C186F" w:rsidRDefault="008C186F" w:rsidP="008C186F">
      <w:bookmarkStart w:id="15971" w:name="_ETM_Q1_2898000"/>
      <w:bookmarkStart w:id="15972" w:name="_ETM_Q1_2893000"/>
      <w:bookmarkEnd w:id="15971"/>
      <w:bookmarkEnd w:id="15972"/>
    </w:p>
    <w:p w:rsidR="008C186F" w:rsidRDefault="008C186F" w:rsidP="008C186F">
      <w:pPr>
        <w:pStyle w:val="af8"/>
        <w:rPr>
          <w:rtl/>
        </w:rPr>
      </w:pPr>
      <w:bookmarkStart w:id="15973" w:name="ET_yor_5771_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973"/>
    </w:p>
    <w:p w:rsidR="008C186F" w:rsidRDefault="008C186F" w:rsidP="008C186F">
      <w:pPr>
        <w:pStyle w:val="KeepWithNext"/>
        <w:rPr>
          <w:rtl/>
        </w:rPr>
      </w:pPr>
    </w:p>
    <w:p w:rsidR="008C186F" w:rsidRDefault="008C186F" w:rsidP="008C186F">
      <w:pPr>
        <w:rPr>
          <w:rtl/>
        </w:rPr>
      </w:pPr>
      <w:bookmarkStart w:id="15974" w:name="_ETM_Q1_2895000"/>
      <w:bookmarkEnd w:id="15974"/>
      <w:r>
        <w:rPr>
          <w:rtl/>
        </w:rPr>
        <w:t>אנחנו הודענו, אני הודעתי,</w:t>
      </w:r>
      <w:bookmarkStart w:id="15975" w:name="_ETM_Q1_2899000"/>
      <w:bookmarkEnd w:id="15975"/>
      <w:r>
        <w:rPr>
          <w:rtl/>
        </w:rPr>
        <w:t xml:space="preserve"> וגם הנהלת הוועדה, שהדיון התקיים לאורך כל היום עד השעות </w:t>
      </w:r>
      <w:bookmarkStart w:id="15976" w:name="_ETM_Q1_2901000"/>
      <w:bookmarkEnd w:id="15976"/>
      <w:r>
        <w:rPr>
          <w:rtl/>
        </w:rPr>
        <w:t xml:space="preserve">המאוחרות של היום. אני הודעתי את זה בפתח הישיבה. </w:t>
      </w:r>
    </w:p>
    <w:p w:rsidR="008C186F" w:rsidRDefault="008C186F" w:rsidP="008C186F">
      <w:pPr>
        <w:rPr>
          <w:rtl/>
        </w:rPr>
      </w:pPr>
    </w:p>
    <w:p w:rsidR="008C186F" w:rsidRDefault="008C186F" w:rsidP="008C186F">
      <w:pPr>
        <w:pStyle w:val="a5"/>
        <w:rPr>
          <w:rtl/>
        </w:rPr>
      </w:pPr>
      <w:bookmarkStart w:id="15977" w:name="ET_speaker_5935_6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5977"/>
    </w:p>
    <w:p w:rsidR="008C186F" w:rsidRDefault="008C186F" w:rsidP="008C186F">
      <w:pPr>
        <w:pStyle w:val="KeepWithNext"/>
        <w:rPr>
          <w:rtl/>
        </w:rPr>
      </w:pPr>
    </w:p>
    <w:p w:rsidR="008C186F" w:rsidRDefault="008C186F" w:rsidP="008C186F">
      <w:pPr>
        <w:rPr>
          <w:rtl/>
        </w:rPr>
      </w:pPr>
      <w:bookmarkStart w:id="15978" w:name="_ETM_Q1_2912000"/>
      <w:bookmarkEnd w:id="15978"/>
      <w:r>
        <w:rPr>
          <w:rtl/>
        </w:rPr>
        <w:t xml:space="preserve">מה </w:t>
      </w:r>
      <w:bookmarkStart w:id="15979" w:name="_ETM_Q1_2913000"/>
      <w:bookmarkEnd w:id="15979"/>
      <w:r>
        <w:rPr>
          <w:rtl/>
        </w:rPr>
        <w:t xml:space="preserve">זאת אומרת? אין - - - אין כאן כלום.   </w:t>
      </w:r>
    </w:p>
    <w:p w:rsidR="008C186F" w:rsidRDefault="008C186F" w:rsidP="008C186F">
      <w:pPr>
        <w:ind w:firstLine="0"/>
        <w:rPr>
          <w:rtl/>
        </w:rPr>
      </w:pPr>
    </w:p>
    <w:p w:rsidR="008C186F" w:rsidRDefault="008C186F" w:rsidP="008C186F">
      <w:pPr>
        <w:pStyle w:val="a5"/>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מתי הודעת?</w:t>
      </w:r>
    </w:p>
    <w:p w:rsidR="008C186F" w:rsidRDefault="008C186F" w:rsidP="008C186F">
      <w:pPr>
        <w:rPr>
          <w:rtl/>
        </w:rPr>
      </w:pPr>
    </w:p>
    <w:p w:rsidR="008C186F" w:rsidRDefault="008C186F" w:rsidP="008C186F">
      <w:pPr>
        <w:pStyle w:val="a5"/>
        <w:rPr>
          <w:rtl/>
        </w:rPr>
      </w:pPr>
      <w:bookmarkStart w:id="15980" w:name="_ETM_Q1_2902000"/>
      <w:bookmarkStart w:id="15981" w:name="ET_knessetmember_5520_62"/>
      <w:bookmarkEnd w:id="1598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81"/>
    </w:p>
    <w:p w:rsidR="008C186F" w:rsidRDefault="008C186F" w:rsidP="008C186F">
      <w:pPr>
        <w:pStyle w:val="KeepWithNext"/>
        <w:rPr>
          <w:rtl/>
        </w:rPr>
      </w:pPr>
    </w:p>
    <w:p w:rsidR="008C186F" w:rsidRDefault="008C186F" w:rsidP="008C186F">
      <w:pPr>
        <w:rPr>
          <w:rtl/>
        </w:rPr>
      </w:pPr>
      <w:r>
        <w:rPr>
          <w:rtl/>
        </w:rPr>
        <w:t xml:space="preserve">אני מחזיק </w:t>
      </w:r>
      <w:bookmarkStart w:id="15982" w:name="_ETM_Q1_2911000"/>
      <w:bookmarkEnd w:id="15982"/>
      <w:r>
        <w:rPr>
          <w:rtl/>
        </w:rPr>
        <w:t xml:space="preserve">בידי את הזימון שנשלח לחברי הכנסת. הזימון אמר שבשעה תשע </w:t>
      </w:r>
      <w:bookmarkStart w:id="15983" w:name="_ETM_Q1_2921000"/>
      <w:bookmarkEnd w:id="15983"/>
      <w:r>
        <w:rPr>
          <w:rtl/>
        </w:rPr>
        <w:t xml:space="preserve">תתכנס הוועדה.   </w:t>
      </w:r>
    </w:p>
    <w:p w:rsidR="008C186F" w:rsidRDefault="008C186F" w:rsidP="008C186F">
      <w:pPr>
        <w:rPr>
          <w:rtl/>
        </w:rPr>
      </w:pPr>
    </w:p>
    <w:p w:rsidR="008C186F" w:rsidRDefault="008C186F" w:rsidP="008C186F">
      <w:pPr>
        <w:pStyle w:val="af8"/>
        <w:rPr>
          <w:rtl/>
        </w:rPr>
      </w:pPr>
      <w:bookmarkStart w:id="15984" w:name="ET_yor_5771_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984"/>
    </w:p>
    <w:p w:rsidR="008C186F" w:rsidRDefault="008C186F" w:rsidP="008C186F">
      <w:pPr>
        <w:pStyle w:val="KeepWithNext"/>
        <w:rPr>
          <w:rtl/>
        </w:rPr>
      </w:pPr>
    </w:p>
    <w:p w:rsidR="008C186F" w:rsidRDefault="008C186F" w:rsidP="008C186F">
      <w:pPr>
        <w:rPr>
          <w:rtl/>
        </w:rPr>
      </w:pPr>
      <w:r>
        <w:rPr>
          <w:rtl/>
        </w:rPr>
        <w:t xml:space="preserve">תקרא </w:t>
      </w:r>
      <w:bookmarkStart w:id="15985" w:name="_ETM_Q1_2920000"/>
      <w:bookmarkEnd w:id="15985"/>
      <w:r>
        <w:rPr>
          <w:rtl/>
        </w:rPr>
        <w:t xml:space="preserve">את זה.     </w:t>
      </w:r>
    </w:p>
    <w:p w:rsidR="008C186F" w:rsidRDefault="008C186F" w:rsidP="008C186F">
      <w:pPr>
        <w:rPr>
          <w:rtl/>
        </w:rPr>
      </w:pPr>
      <w:bookmarkStart w:id="15986" w:name="_ETM_Q1_2907000"/>
      <w:bookmarkEnd w:id="15986"/>
    </w:p>
    <w:p w:rsidR="008C186F" w:rsidRDefault="008C186F" w:rsidP="008C186F">
      <w:pPr>
        <w:pStyle w:val="a5"/>
        <w:rPr>
          <w:rtl/>
        </w:rPr>
      </w:pPr>
      <w:bookmarkStart w:id="15987" w:name="ET_knessetmember_5520_6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5987"/>
    </w:p>
    <w:p w:rsidR="008C186F" w:rsidRDefault="008C186F" w:rsidP="008C186F">
      <w:pPr>
        <w:pStyle w:val="KeepWithNext"/>
        <w:rPr>
          <w:rtl/>
        </w:rPr>
      </w:pPr>
    </w:p>
    <w:p w:rsidR="008C186F" w:rsidRDefault="008C186F" w:rsidP="008C186F">
      <w:pPr>
        <w:rPr>
          <w:rtl/>
        </w:rPr>
      </w:pPr>
      <w:r>
        <w:rPr>
          <w:rtl/>
        </w:rPr>
        <w:t xml:space="preserve">לא, אתה לא אפשרת לי לקרוא את זה. </w:t>
      </w:r>
      <w:bookmarkStart w:id="15988" w:name="_ETM_Q1_2925000"/>
      <w:bookmarkEnd w:id="15988"/>
      <w:r>
        <w:rPr>
          <w:rtl/>
        </w:rPr>
        <w:t xml:space="preserve">עד שאתה לא תאפשר, אני אגיד את זה, לא יעזור </w:t>
      </w:r>
      <w:bookmarkStart w:id="15989" w:name="_ETM_Q1_2927000"/>
      <w:bookmarkEnd w:id="15989"/>
      <w:r>
        <w:rPr>
          <w:rtl/>
        </w:rPr>
        <w:t xml:space="preserve">לך. </w:t>
      </w:r>
    </w:p>
    <w:p w:rsidR="008C186F" w:rsidRDefault="008C186F" w:rsidP="008C186F">
      <w:pPr>
        <w:ind w:firstLine="0"/>
        <w:rPr>
          <w:rtl/>
        </w:rPr>
      </w:pPr>
      <w:r>
        <w:rPr>
          <w:rtl/>
        </w:rPr>
        <w:t xml:space="preserve">בשעה תשע, זומנו חברי הכנסת לדיון בהכנה לקריאה ראשונה, כשאנחנו יודעים שבשעה אחת-עשרה, מתכנסת המליאה. ההבנה היא בדרך כלל, </w:t>
      </w:r>
      <w:bookmarkStart w:id="15990" w:name="_ETM_Q1_2934000"/>
      <w:bookmarkEnd w:id="15990"/>
      <w:r>
        <w:rPr>
          <w:rtl/>
        </w:rPr>
        <w:t>אגב, כפי שהיה היום בוועדת כספים, היה דיון בשעה תשע,</w:t>
      </w:r>
      <w:bookmarkStart w:id="15991" w:name="_ETM_Q1_2937000"/>
      <w:bookmarkEnd w:id="15991"/>
      <w:r>
        <w:rPr>
          <w:rtl/>
        </w:rPr>
        <w:t xml:space="preserve"> ובאחת-עשרה הייתה מליאה. אם הייתי רוצה לכנס מאוחר יותר </w:t>
      </w:r>
      <w:bookmarkStart w:id="15992" w:name="_ETM_Q1_2944000"/>
      <w:bookmarkEnd w:id="15992"/>
      <w:r>
        <w:rPr>
          <w:rtl/>
        </w:rPr>
        <w:t xml:space="preserve">אחרי המליאה את חברי הכנסת, היינו מוציאים הודעה מסודרת גם </w:t>
      </w:r>
      <w:bookmarkStart w:id="15993" w:name="_ETM_Q1_2949000"/>
      <w:bookmarkEnd w:id="15993"/>
      <w:r>
        <w:rPr>
          <w:rtl/>
        </w:rPr>
        <w:t xml:space="preserve">שאומרת מתי יהיה הדיון, עד מתי הוא יהיה, לכמה זמן </w:t>
      </w:r>
      <w:bookmarkStart w:id="15994" w:name="_ETM_Q1_2948000"/>
      <w:bookmarkEnd w:id="15994"/>
      <w:r>
        <w:rPr>
          <w:rtl/>
        </w:rPr>
        <w:t xml:space="preserve">הוא יהיה. עכשיו, בסופו של דבר, אתה לא יכול להשאיר </w:t>
      </w:r>
      <w:bookmarkStart w:id="15995" w:name="_ETM_Q1_2952000"/>
      <w:bookmarkEnd w:id="15995"/>
      <w:r>
        <w:rPr>
          <w:rtl/>
        </w:rPr>
        <w:t xml:space="preserve">פה את חברי הכנסת עד השעות הקטנות של הלילה לדיון, </w:t>
      </w:r>
      <w:bookmarkStart w:id="15996" w:name="_ETM_Q1_2956000"/>
      <w:bookmarkEnd w:id="15996"/>
      <w:r>
        <w:rPr>
          <w:rtl/>
        </w:rPr>
        <w:t xml:space="preserve">שהוא דיון סופר חשוב. אין פה מזנון, אין פה שירותים </w:t>
      </w:r>
      <w:bookmarkStart w:id="15997" w:name="_ETM_Q1_2959000"/>
      <w:bookmarkEnd w:id="15997"/>
      <w:r>
        <w:rPr>
          <w:rtl/>
        </w:rPr>
        <w:t xml:space="preserve">מינימליים כדי לנהל את זה גם ברמה הבסיסית, אתה יודע, של אוכל ושתייה. </w:t>
      </w:r>
    </w:p>
    <w:p w:rsidR="008C186F" w:rsidRDefault="008C186F" w:rsidP="008C186F">
      <w:pPr>
        <w:ind w:firstLine="0"/>
        <w:rPr>
          <w:rtl/>
        </w:rPr>
      </w:pPr>
    </w:p>
    <w:p w:rsidR="008C186F" w:rsidRDefault="008C186F" w:rsidP="008C186F">
      <w:pPr>
        <w:ind w:firstLine="0"/>
        <w:rPr>
          <w:rtl/>
        </w:rPr>
      </w:pPr>
      <w:r>
        <w:rPr>
          <w:rtl/>
        </w:rPr>
        <w:tab/>
        <w:t xml:space="preserve">אנחנו מקבלים עכשיו, מחלקים לנו </w:t>
      </w:r>
      <w:bookmarkStart w:id="15998" w:name="_ETM_Q1_2966000"/>
      <w:bookmarkEnd w:id="15998"/>
      <w:r>
        <w:rPr>
          <w:rtl/>
        </w:rPr>
        <w:t xml:space="preserve">פתאום חוות דעת מודפסת שנוגעת לכל הסעיפים. אנחנו צריכים את </w:t>
      </w:r>
      <w:bookmarkStart w:id="15999" w:name="_ETM_Q1_2970000"/>
      <w:bookmarkEnd w:id="15999"/>
      <w:r>
        <w:rPr>
          <w:rtl/>
        </w:rPr>
        <w:t xml:space="preserve">הזמן המינימלי לעיין בה. לקרוא אותה. אי אפשר לנהל, אי </w:t>
      </w:r>
      <w:bookmarkStart w:id="16000" w:name="_ETM_Q1_2976000"/>
      <w:bookmarkEnd w:id="16000"/>
      <w:r>
        <w:rPr>
          <w:rtl/>
        </w:rPr>
        <w:t xml:space="preserve">אפשר להמשיך ולנהל את הדיון הזה בצורה הזאת. מתעלמים מהבקשות </w:t>
      </w:r>
      <w:bookmarkStart w:id="16001" w:name="_ETM_Q1_2981000"/>
      <w:bookmarkEnd w:id="16001"/>
      <w:r>
        <w:rPr>
          <w:rtl/>
        </w:rPr>
        <w:t>שלנו פעם אחר פעם. אף אחת מהשאלות שלנו לא נענתה.</w:t>
      </w:r>
      <w:bookmarkStart w:id="16002" w:name="_ETM_Q1_2992000"/>
      <w:bookmarkEnd w:id="16002"/>
      <w:r>
        <w:rPr>
          <w:rtl/>
        </w:rPr>
        <w:t xml:space="preserve"> </w:t>
      </w:r>
    </w:p>
    <w:p w:rsidR="008C186F" w:rsidRDefault="008C186F" w:rsidP="008C186F">
      <w:pPr>
        <w:ind w:firstLine="0"/>
        <w:rPr>
          <w:rtl/>
        </w:rPr>
      </w:pPr>
      <w:bookmarkStart w:id="16003" w:name="_ETM_Q1_2999000"/>
      <w:bookmarkEnd w:id="16003"/>
    </w:p>
    <w:p w:rsidR="008C186F" w:rsidRDefault="008C186F" w:rsidP="008C186F">
      <w:pPr>
        <w:pStyle w:val="af8"/>
        <w:rPr>
          <w:rtl/>
        </w:rPr>
      </w:pPr>
      <w:bookmarkStart w:id="16004" w:name="ET_yor_5771_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04"/>
    </w:p>
    <w:p w:rsidR="008C186F" w:rsidRDefault="008C186F" w:rsidP="008C186F">
      <w:pPr>
        <w:pStyle w:val="KeepWithNext"/>
        <w:rPr>
          <w:rtl/>
        </w:rPr>
      </w:pPr>
    </w:p>
    <w:p w:rsidR="008C186F" w:rsidRDefault="008C186F" w:rsidP="008C186F">
      <w:pPr>
        <w:rPr>
          <w:rtl/>
        </w:rPr>
      </w:pPr>
      <w:r>
        <w:rPr>
          <w:rtl/>
        </w:rPr>
        <w:t xml:space="preserve">בהודעה שיצאה לחברי הוועדה, הודיעו שהישיבה תהיה ארוכה. </w:t>
      </w:r>
    </w:p>
    <w:p w:rsidR="008C186F" w:rsidRDefault="008C186F" w:rsidP="008C186F">
      <w:pPr>
        <w:rPr>
          <w:rtl/>
        </w:rPr>
      </w:pPr>
    </w:p>
    <w:p w:rsidR="008C186F" w:rsidRDefault="008C186F" w:rsidP="008C186F">
      <w:pPr>
        <w:pStyle w:val="a5"/>
        <w:rPr>
          <w:rtl/>
        </w:rPr>
      </w:pPr>
      <w:bookmarkStart w:id="16005" w:name="ET_speaker_קריאות_69"/>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6005"/>
    </w:p>
    <w:p w:rsidR="008C186F" w:rsidRDefault="008C186F" w:rsidP="008C186F">
      <w:pPr>
        <w:pStyle w:val="KeepWithNext"/>
        <w:rPr>
          <w:rtl/>
        </w:rPr>
      </w:pPr>
    </w:p>
    <w:p w:rsidR="008C186F" w:rsidRDefault="008C186F" w:rsidP="008C186F">
      <w:pPr>
        <w:rPr>
          <w:rtl/>
        </w:rPr>
      </w:pPr>
      <w:bookmarkStart w:id="16006" w:name="_ETM_Q1_3003000"/>
      <w:bookmarkEnd w:id="16006"/>
      <w:r>
        <w:rPr>
          <w:rtl/>
        </w:rPr>
        <w:t xml:space="preserve">מה זה ארוכה?  </w:t>
      </w:r>
    </w:p>
    <w:p w:rsidR="008C186F" w:rsidRDefault="008C186F" w:rsidP="008C186F">
      <w:pPr>
        <w:rPr>
          <w:rtl/>
        </w:rPr>
      </w:pPr>
      <w:bookmarkStart w:id="16007" w:name="_ETM_Q1_2998000"/>
      <w:bookmarkEnd w:id="16007"/>
      <w:r>
        <w:rPr>
          <w:rtl/>
        </w:rPr>
        <w:t xml:space="preserve">  </w:t>
      </w:r>
    </w:p>
    <w:p w:rsidR="008C186F" w:rsidRDefault="008C186F" w:rsidP="008C186F">
      <w:pPr>
        <w:pStyle w:val="a5"/>
        <w:rPr>
          <w:rtl/>
        </w:rPr>
      </w:pPr>
      <w:bookmarkStart w:id="16008" w:name="_ETM_Q1_2711000"/>
      <w:bookmarkStart w:id="16009" w:name="_ETM_Q1_2703000"/>
      <w:bookmarkEnd w:id="16008"/>
      <w:bookmarkEnd w:id="1600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bookmarkStart w:id="16010" w:name="_ETM_Q1_2726000"/>
      <w:bookmarkStart w:id="16011" w:name="_ETM_Q1_2717000"/>
      <w:bookmarkEnd w:id="16010"/>
      <w:bookmarkEnd w:id="16011"/>
      <w:r>
        <w:rPr>
          <w:rtl/>
          <w:lang w:eastAsia="he-IL"/>
        </w:rPr>
        <w:t xml:space="preserve">היא ארוכה, מה זה ארוכה? בוא ואגלה לך, הישיבה כבר </w:t>
      </w:r>
      <w:bookmarkStart w:id="16012" w:name="_ETM_Q1_3005000"/>
      <w:bookmarkEnd w:id="16012"/>
      <w:r>
        <w:rPr>
          <w:rtl/>
          <w:lang w:eastAsia="he-IL"/>
        </w:rPr>
        <w:t xml:space="preserve">ארוכה. </w:t>
      </w:r>
    </w:p>
    <w:p w:rsidR="008C186F" w:rsidRDefault="008C186F" w:rsidP="008C186F">
      <w:pPr>
        <w:rPr>
          <w:rtl/>
          <w:lang w:eastAsia="he-IL"/>
        </w:rPr>
      </w:pPr>
    </w:p>
    <w:p w:rsidR="008C186F" w:rsidRDefault="008C186F" w:rsidP="008C186F">
      <w:pPr>
        <w:pStyle w:val="a5"/>
        <w:rPr>
          <w:rtl/>
        </w:rPr>
      </w:pPr>
      <w:bookmarkStart w:id="16013" w:name="ET_speaker_5935_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013"/>
    </w:p>
    <w:p w:rsidR="008C186F" w:rsidRDefault="008C186F" w:rsidP="008C186F">
      <w:pPr>
        <w:pStyle w:val="KeepWithNext"/>
        <w:rPr>
          <w:rtl/>
        </w:rPr>
      </w:pPr>
    </w:p>
    <w:p w:rsidR="008C186F" w:rsidRDefault="008C186F" w:rsidP="008C186F">
      <w:pPr>
        <w:ind w:firstLine="0"/>
        <w:rPr>
          <w:rtl/>
        </w:rPr>
      </w:pPr>
      <w:bookmarkStart w:id="16014" w:name="_ETM_Q1_3002000"/>
      <w:bookmarkStart w:id="16015" w:name="_ETM_Q1_3018000"/>
      <w:bookmarkEnd w:id="16014"/>
      <w:bookmarkEnd w:id="16015"/>
      <w:r>
        <w:rPr>
          <w:rtl/>
        </w:rPr>
        <w:tab/>
        <w:t>אין כאן כלום, מה זה הודעת בפתיחת הישיבה?</w:t>
      </w:r>
    </w:p>
    <w:p w:rsidR="008C186F" w:rsidRDefault="008C186F" w:rsidP="008C186F">
      <w:pPr>
        <w:ind w:firstLine="0"/>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עודד, תודה, אני </w:t>
      </w:r>
      <w:bookmarkStart w:id="16016" w:name="_ETM_Q1_3015000"/>
      <w:bookmarkEnd w:id="16016"/>
      <w:r>
        <w:rPr>
          <w:rtl/>
        </w:rPr>
        <w:t xml:space="preserve">קורא אותך לסדר פעם ראשונה.   </w:t>
      </w:r>
    </w:p>
    <w:p w:rsidR="008C186F" w:rsidRDefault="008C186F" w:rsidP="008C186F">
      <w:pPr>
        <w:ind w:firstLine="0"/>
        <w:rPr>
          <w:rtl/>
        </w:rPr>
      </w:pPr>
    </w:p>
    <w:p w:rsidR="008C186F" w:rsidRDefault="008C186F" w:rsidP="008C186F">
      <w:pPr>
        <w:pStyle w:val="a5"/>
        <w:rPr>
          <w:rtl/>
        </w:rPr>
      </w:pPr>
      <w:bookmarkStart w:id="16017" w:name="ET_knessetmember_5939_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017"/>
    </w:p>
    <w:p w:rsidR="008C186F" w:rsidRDefault="008C186F" w:rsidP="008C186F">
      <w:pPr>
        <w:pStyle w:val="KeepWithNext"/>
        <w:rPr>
          <w:rtl/>
        </w:rPr>
      </w:pPr>
    </w:p>
    <w:p w:rsidR="008C186F" w:rsidRDefault="008C186F" w:rsidP="008C186F">
      <w:pPr>
        <w:rPr>
          <w:rtl/>
        </w:rPr>
      </w:pPr>
      <w:r>
        <w:rPr>
          <w:rtl/>
        </w:rPr>
        <w:t xml:space="preserve">גם  לא יודע איך אתה חושב לנהל את הוועדה הזו.   </w:t>
      </w:r>
    </w:p>
    <w:p w:rsidR="008C186F" w:rsidRDefault="008C186F" w:rsidP="008C186F">
      <w:pPr>
        <w:rPr>
          <w:rtl/>
        </w:rPr>
      </w:pPr>
      <w:bookmarkStart w:id="16018" w:name="_ETM_Q1_3012000"/>
      <w:bookmarkEnd w:id="16018"/>
      <w:r>
        <w:rPr>
          <w:rtl/>
        </w:rPr>
        <w:t xml:space="preserve">  </w:t>
      </w:r>
    </w:p>
    <w:p w:rsidR="008C186F" w:rsidRDefault="008C186F" w:rsidP="008C186F">
      <w:pPr>
        <w:pStyle w:val="af8"/>
        <w:rPr>
          <w:rtl/>
        </w:rPr>
      </w:pPr>
      <w:bookmarkStart w:id="16019" w:name="ET_yor_5771_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19"/>
    </w:p>
    <w:p w:rsidR="008C186F" w:rsidRDefault="008C186F" w:rsidP="008C186F">
      <w:pPr>
        <w:pStyle w:val="KeepWithNext"/>
        <w:rPr>
          <w:lang w:eastAsia="he-IL"/>
        </w:rPr>
      </w:pPr>
    </w:p>
    <w:p w:rsidR="008C186F" w:rsidRDefault="008C186F" w:rsidP="008C186F">
      <w:pPr>
        <w:rPr>
          <w:rtl/>
          <w:lang w:eastAsia="he-IL"/>
        </w:rPr>
      </w:pPr>
      <w:r>
        <w:rPr>
          <w:rtl/>
          <w:lang w:eastAsia="he-IL"/>
        </w:rPr>
        <w:t>לא יכול להיות שבחצי המשפט הראשון, אתה לא מקשיב.</w:t>
      </w:r>
    </w:p>
    <w:p w:rsidR="008C186F" w:rsidRDefault="008C186F" w:rsidP="008C186F">
      <w:pPr>
        <w:ind w:firstLine="0"/>
        <w:rPr>
          <w:rtl/>
          <w:lang w:eastAsia="he-IL"/>
        </w:rPr>
      </w:pPr>
    </w:p>
    <w:p w:rsidR="008C186F" w:rsidRDefault="008C186F" w:rsidP="008C186F">
      <w:pPr>
        <w:pStyle w:val="a5"/>
        <w:rPr>
          <w:rtl/>
        </w:rPr>
      </w:pPr>
      <w:bookmarkStart w:id="16020" w:name="ET_knessetmember_5520_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20"/>
    </w:p>
    <w:p w:rsidR="008C186F" w:rsidRDefault="008C186F" w:rsidP="008C186F">
      <w:pPr>
        <w:pStyle w:val="KeepWithNext"/>
        <w:rPr>
          <w:rtl/>
        </w:rPr>
      </w:pPr>
    </w:p>
    <w:p w:rsidR="008C186F" w:rsidRDefault="008C186F" w:rsidP="008C186F">
      <w:pPr>
        <w:rPr>
          <w:rtl/>
          <w:lang w:eastAsia="he-IL"/>
        </w:rPr>
      </w:pPr>
      <w:bookmarkStart w:id="16021" w:name="_ETM_Q1_2764000"/>
      <w:bookmarkStart w:id="16022" w:name="_ETM_Q1_2757000"/>
      <w:bookmarkEnd w:id="16021"/>
      <w:bookmarkEnd w:id="16022"/>
      <w:r>
        <w:rPr>
          <w:rtl/>
          <w:lang w:eastAsia="he-IL"/>
        </w:rPr>
        <w:t>לא קיבלנו תשובות מינימליות לנושאים הרלבנטיים אותם ביקשנו גם בשאלות שאני שאלתי, גם בשאלות שאני שאלתי את היועץ המשפטי.</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לא רוצה להוציא אותך. </w:t>
      </w:r>
    </w:p>
    <w:p w:rsidR="008C186F" w:rsidRDefault="008C186F" w:rsidP="008C186F">
      <w:pPr>
        <w:rPr>
          <w:rtl/>
        </w:rPr>
      </w:pPr>
    </w:p>
    <w:p w:rsidR="008C186F" w:rsidRDefault="008C186F" w:rsidP="008C186F">
      <w:pPr>
        <w:pStyle w:val="a5"/>
        <w:rPr>
          <w:rtl/>
        </w:rPr>
      </w:pPr>
      <w:bookmarkStart w:id="16023" w:name="ET_knessetmember_5520_7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23"/>
    </w:p>
    <w:p w:rsidR="008C186F" w:rsidRDefault="008C186F" w:rsidP="008C186F">
      <w:pPr>
        <w:pStyle w:val="KeepWithNext"/>
        <w:rPr>
          <w:rtl/>
        </w:rPr>
      </w:pPr>
    </w:p>
    <w:p w:rsidR="008C186F" w:rsidRDefault="008C186F" w:rsidP="008C186F">
      <w:pPr>
        <w:rPr>
          <w:rtl/>
          <w:lang w:eastAsia="he-IL"/>
        </w:rPr>
      </w:pPr>
      <w:bookmarkStart w:id="16024" w:name="_ETM_Q1_3035000"/>
      <w:bookmarkEnd w:id="16024"/>
      <w:r>
        <w:rPr>
          <w:rtl/>
          <w:lang w:eastAsia="he-IL"/>
        </w:rPr>
        <w:t xml:space="preserve">גם היועץ </w:t>
      </w:r>
      <w:bookmarkStart w:id="16025" w:name="_ETM_Q1_3037000"/>
      <w:bookmarkEnd w:id="16025"/>
      <w:r>
        <w:rPr>
          <w:rtl/>
          <w:lang w:eastAsia="he-IL"/>
        </w:rPr>
        <w:t xml:space="preserve">המשפטי של הוועדה. גם היועץ המשפטי של הממשלה. ביקשנו מענה </w:t>
      </w:r>
      <w:bookmarkStart w:id="16026" w:name="_ETM_Q1_3042000"/>
      <w:bookmarkEnd w:id="16026"/>
      <w:r>
        <w:rPr>
          <w:rtl/>
          <w:lang w:eastAsia="he-IL"/>
        </w:rPr>
        <w:t>לשאלות.</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027" w:name="_ETM_Q1_3041000"/>
      <w:bookmarkEnd w:id="16027"/>
      <w:r>
        <w:rPr>
          <w:rtl/>
        </w:rPr>
        <w:t xml:space="preserve">אני ביקשתי  להפסיק לדבר. </w:t>
      </w:r>
    </w:p>
    <w:p w:rsidR="008C186F" w:rsidRDefault="008C186F" w:rsidP="008C186F">
      <w:pPr>
        <w:rPr>
          <w:rtl/>
        </w:rPr>
      </w:pPr>
      <w:bookmarkStart w:id="16028" w:name="_ETM_Q1_3045000"/>
      <w:bookmarkEnd w:id="16028"/>
    </w:p>
    <w:p w:rsidR="008C186F" w:rsidRDefault="008C186F" w:rsidP="008C186F">
      <w:pPr>
        <w:pStyle w:val="a5"/>
        <w:rPr>
          <w:rtl/>
        </w:rPr>
      </w:pPr>
      <w:bookmarkStart w:id="16029" w:name="ET_knessetmember_5520_8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29"/>
    </w:p>
    <w:p w:rsidR="008C186F" w:rsidRDefault="008C186F" w:rsidP="008C186F">
      <w:pPr>
        <w:pStyle w:val="KeepWithNext"/>
        <w:rPr>
          <w:rtl/>
        </w:rPr>
      </w:pPr>
    </w:p>
    <w:p w:rsidR="008C186F" w:rsidRDefault="008C186F" w:rsidP="008C186F">
      <w:pPr>
        <w:rPr>
          <w:rtl/>
          <w:lang w:eastAsia="he-IL"/>
        </w:rPr>
      </w:pPr>
      <w:bookmarkStart w:id="16030" w:name="_ETM_Q1_3047000"/>
      <w:bookmarkEnd w:id="16030"/>
      <w:r>
        <w:rPr>
          <w:rtl/>
          <w:lang w:eastAsia="he-IL"/>
        </w:rPr>
        <w:t xml:space="preserve">עכשיו בנוסף אדוני, ערב יום הזיכרון, כאשר </w:t>
      </w:r>
      <w:bookmarkStart w:id="16031" w:name="_ETM_Q1_3044000"/>
      <w:bookmarkEnd w:id="16031"/>
      <w:r>
        <w:rPr>
          <w:rtl/>
          <w:lang w:eastAsia="he-IL"/>
        </w:rPr>
        <w:t xml:space="preserve">יש סגר שמתחיל ביום הזיכרון. יש אנשים שהם משפחות שכולות. יש אנשים שיש להם חברים שנפלו, רוצים לבקר אותם. </w:t>
      </w:r>
    </w:p>
    <w:p w:rsidR="008C186F" w:rsidRDefault="008C186F" w:rsidP="008C186F">
      <w:pPr>
        <w:ind w:firstLine="0"/>
        <w:rPr>
          <w:rtl/>
          <w:lang w:eastAsia="he-IL"/>
        </w:rPr>
      </w:pPr>
    </w:p>
    <w:p w:rsidR="008C186F" w:rsidRDefault="008C186F" w:rsidP="008C186F">
      <w:pPr>
        <w:pStyle w:val="a5"/>
        <w:rPr>
          <w:rtl/>
        </w:rPr>
      </w:pPr>
      <w:bookmarkStart w:id="16032" w:name="ET_speaker_5785_9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032"/>
    </w:p>
    <w:p w:rsidR="008C186F" w:rsidRDefault="008C186F" w:rsidP="008C186F">
      <w:pPr>
        <w:pStyle w:val="KeepWithNext"/>
        <w:rPr>
          <w:rtl/>
        </w:rPr>
      </w:pPr>
    </w:p>
    <w:p w:rsidR="008C186F" w:rsidRDefault="008C186F" w:rsidP="008C186F">
      <w:pPr>
        <w:rPr>
          <w:rtl/>
        </w:rPr>
      </w:pPr>
      <w:r>
        <w:rPr>
          <w:rtl/>
        </w:rPr>
        <w:t xml:space="preserve">אני מציע שנלך.   </w:t>
      </w:r>
    </w:p>
    <w:p w:rsidR="008C186F" w:rsidRDefault="008C186F" w:rsidP="008C186F">
      <w:pPr>
        <w:ind w:firstLine="0"/>
        <w:rPr>
          <w:rtl/>
          <w:lang w:eastAsia="he-IL"/>
        </w:rPr>
      </w:pPr>
    </w:p>
    <w:p w:rsidR="008C186F" w:rsidRDefault="008C186F" w:rsidP="008C186F">
      <w:pPr>
        <w:pStyle w:val="af8"/>
        <w:rPr>
          <w:rtl/>
        </w:rPr>
      </w:pPr>
      <w:bookmarkStart w:id="16033" w:name="_ETM_Q1_3052000"/>
      <w:bookmarkStart w:id="16034" w:name="ET_yor_5771_81"/>
      <w:bookmarkEnd w:id="160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34"/>
    </w:p>
    <w:p w:rsidR="008C186F" w:rsidRDefault="008C186F" w:rsidP="008C186F">
      <w:pPr>
        <w:pStyle w:val="KeepWithNext"/>
        <w:rPr>
          <w:rtl/>
        </w:rPr>
      </w:pPr>
    </w:p>
    <w:p w:rsidR="008C186F" w:rsidRDefault="008C186F" w:rsidP="008C186F">
      <w:pPr>
        <w:rPr>
          <w:rtl/>
        </w:rPr>
      </w:pPr>
      <w:bookmarkStart w:id="16035" w:name="_ETM_Q1_3053000"/>
      <w:bookmarkEnd w:id="16035"/>
      <w:r>
        <w:rPr>
          <w:rtl/>
        </w:rPr>
        <w:t>אני</w:t>
      </w:r>
      <w:bookmarkStart w:id="16036" w:name="_ETM_Q1_3055000"/>
      <w:bookmarkEnd w:id="16036"/>
      <w:r>
        <w:rPr>
          <w:rtl/>
        </w:rPr>
        <w:t xml:space="preserve"> מבקש לצאת מהאולם.  בבקשה להוציא את חבר הכנסת עודד פורר. </w:t>
      </w:r>
      <w:bookmarkStart w:id="16037" w:name="_ETM_Q1_3058000"/>
      <w:bookmarkEnd w:id="16037"/>
      <w:r>
        <w:rPr>
          <w:rtl/>
        </w:rPr>
        <w:t xml:space="preserve">תודה רבה. </w:t>
      </w:r>
    </w:p>
    <w:p w:rsidR="008C186F" w:rsidRDefault="008C186F" w:rsidP="008C186F">
      <w:pPr>
        <w:rPr>
          <w:rtl/>
          <w:lang w:eastAsia="he-IL"/>
        </w:rPr>
      </w:pPr>
      <w:bookmarkStart w:id="16038" w:name="_ETM_Q1_3056000"/>
      <w:bookmarkEnd w:id="16038"/>
    </w:p>
    <w:p w:rsidR="008C186F" w:rsidRDefault="008C186F" w:rsidP="008C186F">
      <w:pPr>
        <w:pStyle w:val="-"/>
        <w:rPr>
          <w:rtl/>
        </w:rPr>
      </w:pPr>
      <w:bookmarkStart w:id="16039" w:name="ET_knessetmember_5520_82"/>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6039"/>
    </w:p>
    <w:p w:rsidR="008C186F" w:rsidRDefault="008C186F" w:rsidP="008C186F">
      <w:pPr>
        <w:pStyle w:val="KeepWithNext"/>
        <w:rPr>
          <w:rtl/>
        </w:rPr>
      </w:pPr>
    </w:p>
    <w:p w:rsidR="008C186F" w:rsidRDefault="008C186F" w:rsidP="008C186F">
      <w:pPr>
        <w:rPr>
          <w:rtl/>
          <w:lang w:eastAsia="he-IL"/>
        </w:rPr>
      </w:pPr>
      <w:r>
        <w:rPr>
          <w:rtl/>
          <w:lang w:eastAsia="he-IL"/>
        </w:rPr>
        <w:t xml:space="preserve">רוצים ללכת לאירוע הזה בצורה מכובדת. אתה לא מאפשר את זה. </w:t>
      </w:r>
    </w:p>
    <w:p w:rsidR="008C186F" w:rsidRDefault="008C186F" w:rsidP="008C186F">
      <w:pPr>
        <w:rPr>
          <w:rtl/>
          <w:lang w:eastAsia="he-IL"/>
        </w:rPr>
      </w:pPr>
    </w:p>
    <w:p w:rsidR="008C186F" w:rsidRDefault="008C186F" w:rsidP="008C186F">
      <w:pPr>
        <w:pStyle w:val="af8"/>
        <w:rPr>
          <w:rtl/>
        </w:rPr>
      </w:pPr>
      <w:bookmarkStart w:id="16040" w:name="ET_yor_5771_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40"/>
    </w:p>
    <w:p w:rsidR="008C186F" w:rsidRDefault="008C186F" w:rsidP="008C186F">
      <w:pPr>
        <w:pStyle w:val="KeepWithNext"/>
        <w:rPr>
          <w:rtl/>
        </w:rPr>
      </w:pPr>
    </w:p>
    <w:p w:rsidR="008C186F" w:rsidRDefault="008C186F" w:rsidP="008C186F">
      <w:pPr>
        <w:rPr>
          <w:rtl/>
        </w:rPr>
      </w:pPr>
      <w:r>
        <w:rPr>
          <w:rtl/>
        </w:rPr>
        <w:t xml:space="preserve">תודה רבה. אנחנו - - -  </w:t>
      </w:r>
    </w:p>
    <w:p w:rsidR="008C186F" w:rsidRDefault="008C186F" w:rsidP="008C186F">
      <w:pPr>
        <w:rPr>
          <w:rtl/>
        </w:rPr>
      </w:pPr>
    </w:p>
    <w:p w:rsidR="008C186F" w:rsidRDefault="008C186F" w:rsidP="008C186F">
      <w:pPr>
        <w:pStyle w:val="a5"/>
        <w:rPr>
          <w:rtl/>
        </w:rPr>
      </w:pPr>
      <w:bookmarkStart w:id="16041" w:name="_ETM_Q1_3054000"/>
      <w:bookmarkStart w:id="16042" w:name="ET_knessetmember_5520_75"/>
      <w:bookmarkEnd w:id="160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6042"/>
    </w:p>
    <w:p w:rsidR="008C186F" w:rsidRDefault="008C186F" w:rsidP="008C186F">
      <w:pPr>
        <w:pStyle w:val="KeepWithNext"/>
        <w:rPr>
          <w:rtl/>
        </w:rPr>
      </w:pPr>
    </w:p>
    <w:p w:rsidR="008C186F" w:rsidRDefault="008C186F" w:rsidP="008C186F">
      <w:pPr>
        <w:rPr>
          <w:rtl/>
        </w:rPr>
      </w:pPr>
      <w:r>
        <w:rPr>
          <w:rtl/>
        </w:rPr>
        <w:t xml:space="preserve">אתה לא עונה לאף אחת מהשאלות ששואלים אותך כאן חברי הכנסת. אתה מוציא </w:t>
      </w:r>
      <w:bookmarkStart w:id="16043" w:name="_ETM_Q1_3067000"/>
      <w:bookmarkEnd w:id="16043"/>
      <w:r>
        <w:rPr>
          <w:rtl/>
        </w:rPr>
        <w:t>אותנו כשאנחנו שואלים שאלות. מגיע למצב שמוציאים חבר כנסת בכוח</w:t>
      </w:r>
      <w:bookmarkStart w:id="16044" w:name="_ETM_Q1_3075000"/>
      <w:bookmarkEnd w:id="16044"/>
      <w:r>
        <w:rPr>
          <w:rtl/>
        </w:rPr>
        <w:t xml:space="preserve"> כי אתה לא מאפשר לאף אחת, אף אחת מהשאלות שאני שאלתי בדיון הזה, לא קיבלתי תשובה. </w:t>
      </w:r>
    </w:p>
    <w:p w:rsidR="008C186F" w:rsidRDefault="008C186F" w:rsidP="008C186F">
      <w:pPr>
        <w:rPr>
          <w:rtl/>
        </w:rPr>
      </w:pPr>
    </w:p>
    <w:p w:rsidR="008C186F" w:rsidRDefault="008C186F" w:rsidP="008C186F">
      <w:pPr>
        <w:pStyle w:val="af8"/>
        <w:rPr>
          <w:rtl/>
        </w:rPr>
      </w:pPr>
      <w:bookmarkStart w:id="16045" w:name="ET_yor_5771_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45"/>
    </w:p>
    <w:p w:rsidR="008C186F" w:rsidRDefault="008C186F" w:rsidP="008C186F">
      <w:pPr>
        <w:pStyle w:val="KeepWithNext"/>
        <w:rPr>
          <w:rtl/>
        </w:rPr>
      </w:pPr>
    </w:p>
    <w:p w:rsidR="008C186F" w:rsidRDefault="008C186F" w:rsidP="008C186F">
      <w:pPr>
        <w:rPr>
          <w:rtl/>
        </w:rPr>
      </w:pPr>
      <w:bookmarkStart w:id="16046" w:name="_ETM_Q1_3074000"/>
      <w:bookmarkEnd w:id="16046"/>
      <w:r>
        <w:rPr>
          <w:rtl/>
        </w:rPr>
        <w:t xml:space="preserve">אתה בכלל לא מאפשר לקיים דיונים. </w:t>
      </w:r>
      <w:bookmarkStart w:id="16047" w:name="_ETM_Q1_3077000"/>
      <w:bookmarkEnd w:id="16047"/>
      <w:r>
        <w:rPr>
          <w:rtl/>
        </w:rPr>
        <w:t xml:space="preserve">תודה רבה.   </w:t>
      </w:r>
    </w:p>
    <w:p w:rsidR="008C186F" w:rsidRDefault="008C186F" w:rsidP="008C186F">
      <w:pPr>
        <w:rPr>
          <w:rtl/>
          <w:lang w:eastAsia="he-IL"/>
        </w:rPr>
      </w:pPr>
    </w:p>
    <w:p w:rsidR="008C186F" w:rsidRDefault="008C186F" w:rsidP="008C186F">
      <w:pPr>
        <w:rPr>
          <w:rtl/>
          <w:lang w:eastAsia="he-IL"/>
        </w:rPr>
      </w:pPr>
      <w:r>
        <w:rPr>
          <w:rtl/>
          <w:lang w:eastAsia="he-IL"/>
        </w:rPr>
        <w:t>(חבר הכנסת עודד פורר מוצא מהאולם)</w:t>
      </w:r>
    </w:p>
    <w:p w:rsidR="008C186F" w:rsidRDefault="008C186F" w:rsidP="008C186F">
      <w:pPr>
        <w:rPr>
          <w:rtl/>
          <w:lang w:eastAsia="he-IL"/>
        </w:rPr>
      </w:pPr>
      <w:bookmarkStart w:id="16048" w:name="_ETM_Q1_3083000"/>
      <w:bookmarkEnd w:id="16048"/>
    </w:p>
    <w:p w:rsidR="008C186F" w:rsidRDefault="008C186F" w:rsidP="008C186F">
      <w:pPr>
        <w:pStyle w:val="-"/>
        <w:rPr>
          <w:rtl/>
        </w:rPr>
      </w:pPr>
      <w:bookmarkStart w:id="16049" w:name="ET_speakercontinue_5935_7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049"/>
    </w:p>
    <w:p w:rsidR="008C186F" w:rsidRDefault="008C186F" w:rsidP="008C186F">
      <w:pPr>
        <w:pStyle w:val="KeepWithNext"/>
        <w:rPr>
          <w:rtl/>
        </w:rPr>
      </w:pPr>
    </w:p>
    <w:p w:rsidR="008C186F" w:rsidRDefault="008C186F" w:rsidP="008C186F">
      <w:pPr>
        <w:rPr>
          <w:rtl/>
        </w:rPr>
      </w:pPr>
      <w:bookmarkStart w:id="16050" w:name="_ETM_Q1_3060000"/>
      <w:bookmarkEnd w:id="16050"/>
      <w:r>
        <w:rPr>
          <w:rtl/>
        </w:rPr>
        <w:t xml:space="preserve">  אני רוצה לדבר. זה לא יכול להיות שלא </w:t>
      </w:r>
      <w:bookmarkStart w:id="16051" w:name="_ETM_Q1_3063000"/>
      <w:bookmarkEnd w:id="16051"/>
      <w:r>
        <w:rPr>
          <w:rtl/>
        </w:rPr>
        <w:t xml:space="preserve">יתנו לי לדבר. </w:t>
      </w:r>
    </w:p>
    <w:p w:rsidR="008C186F" w:rsidRDefault="008C186F" w:rsidP="008C186F">
      <w:pPr>
        <w:rPr>
          <w:rtl/>
        </w:rPr>
      </w:pPr>
    </w:p>
    <w:p w:rsidR="008C186F" w:rsidRDefault="008C186F" w:rsidP="008C186F">
      <w:pPr>
        <w:pStyle w:val="a5"/>
        <w:rPr>
          <w:rtl/>
        </w:rPr>
      </w:pPr>
      <w:bookmarkStart w:id="16052" w:name="ET_speaker_5785_8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052"/>
    </w:p>
    <w:p w:rsidR="008C186F" w:rsidRDefault="008C186F" w:rsidP="008C186F">
      <w:pPr>
        <w:pStyle w:val="KeepWithNext"/>
        <w:rPr>
          <w:rtl/>
        </w:rPr>
      </w:pPr>
    </w:p>
    <w:p w:rsidR="008C186F" w:rsidRDefault="008C186F" w:rsidP="008C186F">
      <w:pPr>
        <w:rPr>
          <w:rtl/>
        </w:rPr>
      </w:pPr>
      <w:bookmarkStart w:id="16053" w:name="_ETM_Q1_3081000"/>
      <w:bookmarkEnd w:id="16053"/>
      <w:r>
        <w:rPr>
          <w:rtl/>
        </w:rPr>
        <w:t xml:space="preserve">יש הקלטה שלך </w:t>
      </w:r>
      <w:bookmarkStart w:id="16054" w:name="_ETM_Q1_3078000"/>
      <w:bookmarkEnd w:id="16054"/>
      <w:r>
        <w:rPr>
          <w:rtl/>
        </w:rPr>
        <w:t xml:space="preserve">איתן שאמרת היום שהישיבה מסתיימת בשעה שבע, יש הקלטה שלך שאתה אומר את זה. </w:t>
      </w:r>
    </w:p>
    <w:p w:rsidR="008C186F" w:rsidRDefault="008C186F" w:rsidP="008C186F">
      <w:pPr>
        <w:rPr>
          <w:rtl/>
        </w:rPr>
      </w:pPr>
    </w:p>
    <w:p w:rsidR="008C186F" w:rsidRDefault="008C186F" w:rsidP="008C186F">
      <w:pPr>
        <w:pStyle w:val="a5"/>
        <w:rPr>
          <w:rtl/>
        </w:rPr>
      </w:pPr>
      <w:bookmarkStart w:id="16055" w:name="ET_speaker_5857_14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055"/>
    </w:p>
    <w:p w:rsidR="008C186F" w:rsidRDefault="008C186F" w:rsidP="008C186F">
      <w:pPr>
        <w:pStyle w:val="KeepWithNext"/>
        <w:rPr>
          <w:rtl/>
        </w:rPr>
      </w:pPr>
    </w:p>
    <w:p w:rsidR="008C186F" w:rsidRDefault="008C186F" w:rsidP="008C186F">
      <w:pPr>
        <w:rPr>
          <w:rtl/>
        </w:rPr>
      </w:pPr>
      <w:r>
        <w:rPr>
          <w:rtl/>
        </w:rPr>
        <w:t xml:space="preserve">- - -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כן. אנחנו נעבור - - -</w:t>
      </w:r>
    </w:p>
    <w:p w:rsidR="008C186F" w:rsidRDefault="008C186F" w:rsidP="008C186F">
      <w:pPr>
        <w:rPr>
          <w:rtl/>
        </w:rPr>
      </w:pPr>
      <w:bookmarkStart w:id="16056" w:name="_ETM_Q1_3091000"/>
      <w:bookmarkEnd w:id="16056"/>
    </w:p>
    <w:p w:rsidR="008C186F" w:rsidRDefault="008C186F" w:rsidP="008C186F">
      <w:pPr>
        <w:pStyle w:val="a5"/>
        <w:rPr>
          <w:rtl/>
        </w:rPr>
      </w:pPr>
      <w:bookmarkStart w:id="16057" w:name="ET_speaker_5857_8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057"/>
    </w:p>
    <w:p w:rsidR="008C186F" w:rsidRDefault="008C186F" w:rsidP="008C186F">
      <w:pPr>
        <w:pStyle w:val="KeepWithNext"/>
        <w:rPr>
          <w:rtl/>
        </w:rPr>
      </w:pPr>
    </w:p>
    <w:p w:rsidR="008C186F" w:rsidRDefault="008C186F" w:rsidP="008C186F">
      <w:pPr>
        <w:rPr>
          <w:rtl/>
        </w:rPr>
      </w:pPr>
      <w:bookmarkStart w:id="16058" w:name="_ETM_Q1_3088000"/>
      <w:bookmarkEnd w:id="16058"/>
      <w:r>
        <w:rPr>
          <w:rtl/>
        </w:rPr>
        <w:t>לא, אתה לא תעבור כל עוד אתה - - -</w:t>
      </w:r>
    </w:p>
    <w:p w:rsidR="008C186F" w:rsidRDefault="008C186F" w:rsidP="008C186F">
      <w:pPr>
        <w:rPr>
          <w:rtl/>
        </w:rPr>
      </w:pPr>
      <w:bookmarkStart w:id="16059" w:name="_ETM_Q1_3089000"/>
      <w:bookmarkEnd w:id="16059"/>
    </w:p>
    <w:p w:rsidR="008C186F" w:rsidRDefault="008C186F" w:rsidP="008C186F">
      <w:pPr>
        <w:rPr>
          <w:rtl/>
        </w:rPr>
      </w:pPr>
      <w:bookmarkStart w:id="16060" w:name="_ETM_Q1_3090000"/>
      <w:bookmarkEnd w:id="16060"/>
      <w:r>
        <w:rPr>
          <w:rtl/>
        </w:rPr>
        <w:t xml:space="preserve">אתה </w:t>
      </w:r>
      <w:bookmarkStart w:id="16061" w:name="_ETM_Q1_3093000"/>
      <w:bookmarkEnd w:id="16061"/>
      <w:r>
        <w:rPr>
          <w:rtl/>
        </w:rPr>
        <w:t xml:space="preserve">תיתן לי לדבר - - - ולענות על השאלות עכשיו, </w:t>
      </w:r>
      <w:bookmarkStart w:id="16062" w:name="_ETM_Q1_3099000"/>
      <w:bookmarkEnd w:id="16062"/>
      <w:r>
        <w:rPr>
          <w:rtl/>
        </w:rPr>
        <w:t xml:space="preserve">לא, לפני שמתחילים להקריא. </w:t>
      </w:r>
    </w:p>
    <w:p w:rsidR="008C186F" w:rsidRDefault="008C186F" w:rsidP="008C186F">
      <w:pPr>
        <w:rPr>
          <w:rtl/>
        </w:rPr>
      </w:pPr>
    </w:p>
    <w:p w:rsidR="008C186F" w:rsidRDefault="008C186F" w:rsidP="008C186F">
      <w:pPr>
        <w:pStyle w:val="af8"/>
        <w:rPr>
          <w:rtl/>
        </w:rPr>
      </w:pPr>
      <w:bookmarkStart w:id="16063" w:name="_ETM_Q1_3095000"/>
      <w:bookmarkStart w:id="16064" w:name="ET_yor_5771_87"/>
      <w:bookmarkEnd w:id="160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64"/>
    </w:p>
    <w:p w:rsidR="008C186F" w:rsidRDefault="008C186F" w:rsidP="008C186F">
      <w:pPr>
        <w:pStyle w:val="KeepWithNext"/>
        <w:rPr>
          <w:rtl/>
        </w:rPr>
      </w:pPr>
    </w:p>
    <w:p w:rsidR="008C186F" w:rsidRDefault="008C186F" w:rsidP="008C186F">
      <w:pPr>
        <w:rPr>
          <w:rtl/>
        </w:rPr>
      </w:pPr>
      <w:bookmarkStart w:id="16065" w:name="_ETM_Q1_3096000"/>
      <w:bookmarkEnd w:id="16065"/>
      <w:r>
        <w:rPr>
          <w:rtl/>
        </w:rPr>
        <w:t xml:space="preserve">רשמתי אותך. לא אין הצעות לסדר עכשיו. </w:t>
      </w:r>
    </w:p>
    <w:p w:rsidR="008C186F" w:rsidRDefault="008C186F" w:rsidP="008C186F">
      <w:pPr>
        <w:rPr>
          <w:rtl/>
        </w:rPr>
      </w:pPr>
    </w:p>
    <w:p w:rsidR="008C186F" w:rsidRDefault="008C186F" w:rsidP="008C186F">
      <w:pPr>
        <w:pStyle w:val="a5"/>
        <w:rPr>
          <w:rtl/>
        </w:rPr>
      </w:pPr>
      <w:bookmarkStart w:id="16066" w:name="ET_speaker_5857_8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066"/>
    </w:p>
    <w:p w:rsidR="008C186F" w:rsidRDefault="008C186F" w:rsidP="008C186F">
      <w:pPr>
        <w:pStyle w:val="KeepWithNext"/>
        <w:rPr>
          <w:rtl/>
        </w:rPr>
      </w:pPr>
    </w:p>
    <w:p w:rsidR="008C186F" w:rsidRDefault="008C186F" w:rsidP="008C186F">
      <w:pPr>
        <w:rPr>
          <w:rtl/>
        </w:rPr>
      </w:pPr>
      <w:r>
        <w:rPr>
          <w:rtl/>
        </w:rPr>
        <w:t xml:space="preserve">לא, לפני שמתחילים להקריא. </w:t>
      </w:r>
    </w:p>
    <w:p w:rsidR="008C186F" w:rsidRDefault="008C186F" w:rsidP="008C186F">
      <w:pPr>
        <w:rPr>
          <w:rtl/>
        </w:rPr>
      </w:pPr>
      <w:bookmarkStart w:id="16067" w:name="_ETM_Q1_3106000"/>
      <w:bookmarkEnd w:id="16067"/>
    </w:p>
    <w:p w:rsidR="008C186F" w:rsidRDefault="008C186F" w:rsidP="008C186F">
      <w:pPr>
        <w:pStyle w:val="af8"/>
        <w:rPr>
          <w:rtl/>
        </w:rPr>
      </w:pPr>
      <w:bookmarkStart w:id="16068" w:name="ET_yor_5771_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68"/>
    </w:p>
    <w:p w:rsidR="008C186F" w:rsidRDefault="008C186F" w:rsidP="008C186F">
      <w:pPr>
        <w:pStyle w:val="KeepWithNext"/>
        <w:rPr>
          <w:rtl/>
        </w:rPr>
      </w:pPr>
    </w:p>
    <w:p w:rsidR="008C186F" w:rsidRDefault="008C186F" w:rsidP="008C186F">
      <w:pPr>
        <w:rPr>
          <w:rtl/>
        </w:rPr>
      </w:pPr>
      <w:r>
        <w:rPr>
          <w:rtl/>
        </w:rPr>
        <w:t xml:space="preserve">זה דיבור - - - על מה אתה מדבר?   </w:t>
      </w:r>
    </w:p>
    <w:p w:rsidR="008C186F" w:rsidRDefault="008C186F" w:rsidP="008C186F">
      <w:pPr>
        <w:rPr>
          <w:rtl/>
        </w:rPr>
      </w:pPr>
    </w:p>
    <w:p w:rsidR="008C186F" w:rsidRDefault="008C186F" w:rsidP="008C186F">
      <w:pPr>
        <w:pStyle w:val="a5"/>
        <w:rPr>
          <w:rtl/>
        </w:rPr>
      </w:pPr>
      <w:bookmarkStart w:id="16069" w:name="_ETM_Q1_3104000"/>
      <w:bookmarkStart w:id="16070" w:name="ET_speaker_5857_90"/>
      <w:bookmarkEnd w:id="1606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070"/>
    </w:p>
    <w:p w:rsidR="008C186F" w:rsidRDefault="008C186F" w:rsidP="008C186F">
      <w:pPr>
        <w:pStyle w:val="KeepWithNext"/>
        <w:rPr>
          <w:rtl/>
        </w:rPr>
      </w:pPr>
    </w:p>
    <w:p w:rsidR="008C186F" w:rsidRDefault="008C186F" w:rsidP="008C186F">
      <w:pPr>
        <w:rPr>
          <w:rtl/>
        </w:rPr>
      </w:pPr>
      <w:bookmarkStart w:id="16071" w:name="_ETM_Q1_3101000"/>
      <w:bookmarkEnd w:id="16071"/>
      <w:r>
        <w:rPr>
          <w:rtl/>
        </w:rPr>
        <w:t xml:space="preserve">אני </w:t>
      </w:r>
      <w:bookmarkStart w:id="16072" w:name="_ETM_Q1_3102000"/>
      <w:bookmarkEnd w:id="16072"/>
      <w:r>
        <w:rPr>
          <w:rtl/>
        </w:rPr>
        <w:t xml:space="preserve">גם רוצה זכות דיבור לפני - - - </w:t>
      </w:r>
    </w:p>
    <w:p w:rsidR="008C186F" w:rsidRDefault="008C186F" w:rsidP="008C186F">
      <w:pPr>
        <w:rPr>
          <w:rtl/>
        </w:rPr>
      </w:pPr>
    </w:p>
    <w:p w:rsidR="008C186F" w:rsidRDefault="008C186F" w:rsidP="008C186F">
      <w:pPr>
        <w:pStyle w:val="af8"/>
        <w:rPr>
          <w:rtl/>
        </w:rPr>
      </w:pPr>
      <w:bookmarkStart w:id="16073" w:name="ET_yor_5771_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73"/>
    </w:p>
    <w:p w:rsidR="008C186F" w:rsidRDefault="008C186F" w:rsidP="008C186F">
      <w:pPr>
        <w:pStyle w:val="KeepWithNext"/>
        <w:rPr>
          <w:rtl/>
        </w:rPr>
      </w:pPr>
    </w:p>
    <w:p w:rsidR="008C186F" w:rsidRDefault="008C186F" w:rsidP="008C186F">
      <w:pPr>
        <w:rPr>
          <w:rtl/>
        </w:rPr>
      </w:pPr>
      <w:r>
        <w:rPr>
          <w:rtl/>
        </w:rPr>
        <w:t xml:space="preserve">לא. </w:t>
      </w:r>
    </w:p>
    <w:p w:rsidR="008C186F" w:rsidRDefault="008C186F" w:rsidP="008C186F">
      <w:pPr>
        <w:rPr>
          <w:rtl/>
        </w:rPr>
      </w:pPr>
      <w:bookmarkStart w:id="16074" w:name="_ETM_Q1_3107000"/>
      <w:bookmarkEnd w:id="16074"/>
    </w:p>
    <w:p w:rsidR="008C186F" w:rsidRDefault="008C186F" w:rsidP="008C186F">
      <w:pPr>
        <w:pStyle w:val="-"/>
        <w:rPr>
          <w:rtl/>
        </w:rPr>
      </w:pPr>
      <w:bookmarkStart w:id="16075" w:name="ET_speakercontinue_5857_92"/>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075"/>
    </w:p>
    <w:p w:rsidR="008C186F" w:rsidRDefault="008C186F" w:rsidP="008C186F">
      <w:pPr>
        <w:pStyle w:val="KeepWithNext"/>
        <w:rPr>
          <w:rtl/>
        </w:rPr>
      </w:pPr>
    </w:p>
    <w:p w:rsidR="008C186F" w:rsidRDefault="008C186F" w:rsidP="008C186F">
      <w:pPr>
        <w:rPr>
          <w:rtl/>
        </w:rPr>
      </w:pPr>
      <w:bookmarkStart w:id="16076" w:name="_ETM_Q1_3108000"/>
      <w:bookmarkEnd w:id="16076"/>
      <w:r>
        <w:rPr>
          <w:rtl/>
        </w:rPr>
        <w:t xml:space="preserve">למה לא? </w:t>
      </w:r>
    </w:p>
    <w:p w:rsidR="008C186F" w:rsidRDefault="008C186F" w:rsidP="008C186F">
      <w:pPr>
        <w:rPr>
          <w:rtl/>
        </w:rPr>
      </w:pPr>
    </w:p>
    <w:p w:rsidR="008C186F" w:rsidRDefault="008C186F" w:rsidP="008C186F">
      <w:pPr>
        <w:pStyle w:val="af8"/>
        <w:rPr>
          <w:rtl/>
        </w:rPr>
      </w:pPr>
      <w:bookmarkStart w:id="16077" w:name="ET_yor_5771_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77"/>
    </w:p>
    <w:p w:rsidR="008C186F" w:rsidRDefault="008C186F" w:rsidP="008C186F">
      <w:pPr>
        <w:pStyle w:val="KeepWithNext"/>
        <w:rPr>
          <w:rtl/>
        </w:rPr>
      </w:pPr>
    </w:p>
    <w:p w:rsidR="008C186F" w:rsidRDefault="008C186F" w:rsidP="008C186F">
      <w:pPr>
        <w:rPr>
          <w:rtl/>
        </w:rPr>
      </w:pPr>
      <w:bookmarkStart w:id="16078" w:name="_ETM_Q1_3109000"/>
      <w:bookmarkEnd w:id="16078"/>
      <w:r>
        <w:rPr>
          <w:rtl/>
        </w:rPr>
        <w:t xml:space="preserve">יש סדר יום לישיבה הזאת. אני מצטער.                 </w:t>
      </w:r>
    </w:p>
    <w:p w:rsidR="008C186F" w:rsidRDefault="008C186F" w:rsidP="008C186F">
      <w:pPr>
        <w:rPr>
          <w:rtl/>
          <w:lang w:eastAsia="he-IL"/>
        </w:rPr>
      </w:pPr>
    </w:p>
    <w:p w:rsidR="008C186F" w:rsidRDefault="008C186F" w:rsidP="008C186F">
      <w:pPr>
        <w:pStyle w:val="a5"/>
        <w:rPr>
          <w:rtl/>
        </w:rPr>
      </w:pPr>
      <w:bookmarkStart w:id="16079" w:name="ET_speaker_5935_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079"/>
    </w:p>
    <w:p w:rsidR="008C186F" w:rsidRDefault="008C186F" w:rsidP="008C186F">
      <w:pPr>
        <w:rPr>
          <w:rtl/>
          <w:lang w:eastAsia="he-IL"/>
        </w:rPr>
      </w:pPr>
    </w:p>
    <w:p w:rsidR="008C186F" w:rsidRDefault="008C186F" w:rsidP="008C186F">
      <w:pPr>
        <w:rPr>
          <w:rtl/>
          <w:lang w:eastAsia="he-IL"/>
        </w:rPr>
      </w:pPr>
      <w:bookmarkStart w:id="16080" w:name="_ETM_Q1_3110000"/>
      <w:bookmarkEnd w:id="16080"/>
      <w:r>
        <w:rPr>
          <w:rtl/>
          <w:lang w:eastAsia="he-IL"/>
        </w:rPr>
        <w:t xml:space="preserve">ערב </w:t>
      </w:r>
      <w:bookmarkStart w:id="16081" w:name="_ETM_Q1_3111000"/>
      <w:bookmarkEnd w:id="16081"/>
      <w:r>
        <w:rPr>
          <w:rtl/>
          <w:lang w:eastAsia="he-IL"/>
        </w:rPr>
        <w:t>יום הזיכרון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מצטער. מיקי לוי. </w:t>
      </w:r>
    </w:p>
    <w:p w:rsidR="008C186F" w:rsidRDefault="008C186F" w:rsidP="008C186F">
      <w:pPr>
        <w:rPr>
          <w:rtl/>
        </w:rPr>
      </w:pPr>
    </w:p>
    <w:p w:rsidR="008C186F" w:rsidRDefault="008C186F" w:rsidP="008C186F">
      <w:pPr>
        <w:pStyle w:val="a5"/>
        <w:rPr>
          <w:rtl/>
        </w:rPr>
      </w:pPr>
      <w:bookmarkStart w:id="16082" w:name="ET_speaker_5935_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082"/>
    </w:p>
    <w:p w:rsidR="008C186F" w:rsidRDefault="008C186F" w:rsidP="008C186F">
      <w:pPr>
        <w:pStyle w:val="KeepWithNext"/>
        <w:rPr>
          <w:rtl/>
        </w:rPr>
      </w:pPr>
    </w:p>
    <w:p w:rsidR="008C186F" w:rsidRDefault="008C186F" w:rsidP="008C186F">
      <w:pPr>
        <w:rPr>
          <w:rtl/>
        </w:rPr>
      </w:pPr>
      <w:r>
        <w:rPr>
          <w:rtl/>
        </w:rPr>
        <w:t>אנחנו אנשי מדים--</w:t>
      </w:r>
    </w:p>
    <w:p w:rsidR="008C186F" w:rsidRDefault="008C186F" w:rsidP="008C186F">
      <w:pPr>
        <w:rPr>
          <w:rtl/>
        </w:rPr>
      </w:pPr>
    </w:p>
    <w:p w:rsidR="008C186F" w:rsidRDefault="008C186F" w:rsidP="008C186F">
      <w:pPr>
        <w:pStyle w:val="af8"/>
        <w:rPr>
          <w:rtl/>
        </w:rPr>
      </w:pPr>
      <w:bookmarkStart w:id="16083" w:name="ET_yor_5771_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83"/>
    </w:p>
    <w:p w:rsidR="008C186F" w:rsidRDefault="008C186F" w:rsidP="008C186F">
      <w:pPr>
        <w:pStyle w:val="KeepWithNext"/>
        <w:rPr>
          <w:rtl/>
        </w:rPr>
      </w:pPr>
    </w:p>
    <w:p w:rsidR="008C186F" w:rsidRDefault="008C186F" w:rsidP="008C186F">
      <w:pPr>
        <w:rPr>
          <w:rtl/>
        </w:rPr>
      </w:pPr>
      <w:r>
        <w:rPr>
          <w:rtl/>
        </w:rPr>
        <w:t xml:space="preserve">מיקי לוי. </w:t>
      </w:r>
    </w:p>
    <w:p w:rsidR="008C186F" w:rsidRDefault="008C186F" w:rsidP="008C186F">
      <w:pPr>
        <w:rPr>
          <w:rtl/>
        </w:rPr>
      </w:pPr>
      <w:bookmarkStart w:id="16084" w:name="_ETM_Q1_3115000"/>
      <w:bookmarkEnd w:id="16084"/>
    </w:p>
    <w:p w:rsidR="008C186F" w:rsidRDefault="008C186F" w:rsidP="008C186F">
      <w:pPr>
        <w:pStyle w:val="-"/>
        <w:rPr>
          <w:rtl/>
        </w:rPr>
      </w:pPr>
      <w:bookmarkStart w:id="16085" w:name="ET_speakercontinue_5935_9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085"/>
    </w:p>
    <w:p w:rsidR="008C186F" w:rsidRDefault="008C186F" w:rsidP="008C186F">
      <w:pPr>
        <w:pStyle w:val="KeepWithNext"/>
        <w:rPr>
          <w:rtl/>
        </w:rPr>
      </w:pPr>
    </w:p>
    <w:p w:rsidR="008C186F" w:rsidRDefault="008C186F" w:rsidP="008C186F">
      <w:pPr>
        <w:rPr>
          <w:rtl/>
        </w:rPr>
      </w:pPr>
      <w:r>
        <w:rPr>
          <w:rtl/>
        </w:rPr>
        <w:t xml:space="preserve">משפחות שכולות </w:t>
      </w:r>
      <w:bookmarkStart w:id="16086" w:name="_ETM_Q1_3117000"/>
      <w:bookmarkEnd w:id="16086"/>
      <w:r>
        <w:rPr>
          <w:rtl/>
        </w:rPr>
        <w:t>--</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מיקי, אני מבקש ממך, תקבל רשות דיבור. </w:t>
      </w:r>
    </w:p>
    <w:p w:rsidR="008C186F" w:rsidRDefault="008C186F" w:rsidP="008C186F">
      <w:pPr>
        <w:rPr>
          <w:rtl/>
        </w:rPr>
      </w:pPr>
    </w:p>
    <w:p w:rsidR="008C186F" w:rsidRDefault="008C186F" w:rsidP="008C186F">
      <w:pPr>
        <w:pStyle w:val="-"/>
        <w:rPr>
          <w:rtl/>
        </w:rPr>
      </w:pPr>
      <w:bookmarkStart w:id="16087" w:name="ET_speakercontinue_5935_10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087"/>
    </w:p>
    <w:p w:rsidR="008C186F" w:rsidRDefault="008C186F" w:rsidP="008C186F">
      <w:pPr>
        <w:pStyle w:val="KeepWithNext"/>
        <w:rPr>
          <w:rtl/>
        </w:rPr>
      </w:pPr>
    </w:p>
    <w:p w:rsidR="008C186F" w:rsidRDefault="008C186F" w:rsidP="008C186F">
      <w:pPr>
        <w:rPr>
          <w:rtl/>
        </w:rPr>
      </w:pPr>
      <w:bookmarkStart w:id="16088" w:name="_ETM_Q1_3120000"/>
      <w:bookmarkEnd w:id="16088"/>
      <w:r>
        <w:rPr>
          <w:rtl/>
        </w:rPr>
        <w:t>היינו אמורים</w:t>
      </w:r>
      <w:bookmarkStart w:id="16089" w:name="_ETM_Q1_3118000"/>
      <w:bookmarkEnd w:id="16089"/>
      <w:r>
        <w:rPr>
          <w:rtl/>
        </w:rPr>
        <w:t>--</w:t>
      </w:r>
    </w:p>
    <w:p w:rsidR="008C186F" w:rsidRDefault="008C186F" w:rsidP="008C186F">
      <w:pPr>
        <w:rPr>
          <w:rtl/>
        </w:rPr>
      </w:pPr>
    </w:p>
    <w:p w:rsidR="008C186F" w:rsidRDefault="008C186F" w:rsidP="008C186F">
      <w:pPr>
        <w:pStyle w:val="af8"/>
        <w:rPr>
          <w:rtl/>
        </w:rPr>
      </w:pPr>
      <w:bookmarkStart w:id="16090" w:name="ET_yor_5771_1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90"/>
    </w:p>
    <w:p w:rsidR="008C186F" w:rsidRDefault="008C186F" w:rsidP="008C186F">
      <w:pPr>
        <w:pStyle w:val="KeepWithNext"/>
        <w:rPr>
          <w:rtl/>
        </w:rPr>
      </w:pPr>
    </w:p>
    <w:p w:rsidR="008C186F" w:rsidRDefault="008C186F" w:rsidP="008C186F">
      <w:pPr>
        <w:rPr>
          <w:rtl/>
        </w:rPr>
      </w:pPr>
      <w:r>
        <w:rPr>
          <w:rtl/>
        </w:rPr>
        <w:t xml:space="preserve">מיקי, אני מבקש ממך, אתה תקבל רשות דיבור. </w:t>
      </w:r>
    </w:p>
    <w:p w:rsidR="008C186F" w:rsidRDefault="008C186F" w:rsidP="008C186F">
      <w:pPr>
        <w:rPr>
          <w:rtl/>
        </w:rPr>
      </w:pPr>
      <w:bookmarkStart w:id="16091" w:name="_ETM_Q1_3121000"/>
      <w:bookmarkEnd w:id="16091"/>
    </w:p>
    <w:p w:rsidR="008C186F" w:rsidRDefault="008C186F" w:rsidP="008C186F">
      <w:pPr>
        <w:pStyle w:val="-"/>
        <w:rPr>
          <w:rtl/>
        </w:rPr>
      </w:pPr>
      <w:bookmarkStart w:id="16092" w:name="ET_speakercontinue_5935_10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092"/>
    </w:p>
    <w:p w:rsidR="008C186F" w:rsidRDefault="008C186F" w:rsidP="008C186F">
      <w:pPr>
        <w:pStyle w:val="KeepWithNext"/>
        <w:rPr>
          <w:rtl/>
        </w:rPr>
      </w:pPr>
    </w:p>
    <w:p w:rsidR="008C186F" w:rsidRDefault="008C186F" w:rsidP="008C186F">
      <w:pPr>
        <w:rPr>
          <w:rtl/>
        </w:rPr>
      </w:pPr>
      <w:r>
        <w:rPr>
          <w:rtl/>
        </w:rPr>
        <w:t xml:space="preserve">להסתובב כרגע, בין כל המשפחות השכולות. גם כבן למשפחה שכולה </w:t>
      </w:r>
      <w:bookmarkStart w:id="16093" w:name="_ETM_Q1_3128000"/>
      <w:bookmarkEnd w:id="16093"/>
      <w:r>
        <w:rPr>
          <w:rtl/>
        </w:rPr>
        <w:t>–</w:t>
      </w:r>
    </w:p>
    <w:p w:rsidR="008C186F" w:rsidRDefault="008C186F" w:rsidP="008C186F">
      <w:pPr>
        <w:rPr>
          <w:rtl/>
        </w:rPr>
      </w:pPr>
    </w:p>
    <w:p w:rsidR="008C186F" w:rsidRDefault="008C186F" w:rsidP="008C186F">
      <w:pPr>
        <w:pStyle w:val="af8"/>
        <w:rPr>
          <w:rtl/>
        </w:rPr>
      </w:pPr>
      <w:bookmarkStart w:id="16094" w:name="ET_yor_5771_1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094"/>
    </w:p>
    <w:p w:rsidR="008C186F" w:rsidRDefault="008C186F" w:rsidP="008C186F">
      <w:pPr>
        <w:pStyle w:val="KeepWithNext"/>
        <w:rPr>
          <w:rtl/>
        </w:rPr>
      </w:pPr>
    </w:p>
    <w:p w:rsidR="008C186F" w:rsidRDefault="008C186F" w:rsidP="008C186F">
      <w:pPr>
        <w:rPr>
          <w:rtl/>
        </w:rPr>
      </w:pPr>
      <w:r>
        <w:rPr>
          <w:rtl/>
        </w:rPr>
        <w:t xml:space="preserve">מיקי לוי. אתה לא ברשות דיבור.         </w:t>
      </w:r>
    </w:p>
    <w:p w:rsidR="008C186F" w:rsidRDefault="008C186F" w:rsidP="008C186F">
      <w:pPr>
        <w:rPr>
          <w:rtl/>
        </w:rPr>
      </w:pPr>
      <w:r>
        <w:rPr>
          <w:rtl/>
        </w:rPr>
        <w:t xml:space="preserve">          </w:t>
      </w:r>
    </w:p>
    <w:p w:rsidR="008C186F" w:rsidRDefault="008C186F" w:rsidP="008C186F">
      <w:pPr>
        <w:pStyle w:val="-"/>
        <w:rPr>
          <w:rtl/>
        </w:rPr>
      </w:pPr>
      <w:bookmarkStart w:id="16095" w:name="ET_speakercontinue_5935_10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095"/>
    </w:p>
    <w:p w:rsidR="008C186F" w:rsidRDefault="008C186F" w:rsidP="008C186F">
      <w:pPr>
        <w:pStyle w:val="KeepWithNext"/>
        <w:rPr>
          <w:rtl/>
        </w:rPr>
      </w:pPr>
    </w:p>
    <w:p w:rsidR="008C186F" w:rsidRDefault="008C186F" w:rsidP="008C186F">
      <w:pPr>
        <w:rPr>
          <w:rtl/>
        </w:rPr>
      </w:pPr>
      <w:bookmarkStart w:id="16096" w:name="_ETM_Q1_3127000"/>
      <w:bookmarkEnd w:id="16096"/>
      <w:r>
        <w:rPr>
          <w:rtl/>
        </w:rPr>
        <w:t>במקום שאני אהיה עם האמא שלי. אני יושב כאן תקוע.</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מיקי,</w:t>
      </w:r>
      <w:bookmarkStart w:id="16097" w:name="_ETM_Q1_3130000"/>
      <w:bookmarkEnd w:id="16097"/>
      <w:r>
        <w:rPr>
          <w:rtl/>
        </w:rPr>
        <w:t xml:space="preserve"> אני קורא אותך לסדר פעם ראשונה. </w:t>
      </w:r>
    </w:p>
    <w:p w:rsidR="008C186F" w:rsidRDefault="008C186F" w:rsidP="008C186F">
      <w:pPr>
        <w:rPr>
          <w:rtl/>
        </w:rPr>
      </w:pPr>
    </w:p>
    <w:p w:rsidR="008C186F" w:rsidRDefault="008C186F" w:rsidP="008C186F">
      <w:pPr>
        <w:pStyle w:val="-"/>
        <w:rPr>
          <w:rtl/>
        </w:rPr>
      </w:pPr>
      <w:bookmarkStart w:id="16098" w:name="ET_speakercontinue_5935_10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098"/>
    </w:p>
    <w:p w:rsidR="008C186F" w:rsidRDefault="008C186F" w:rsidP="008C186F">
      <w:pPr>
        <w:pStyle w:val="KeepWithNext"/>
        <w:rPr>
          <w:rtl/>
        </w:rPr>
      </w:pPr>
    </w:p>
    <w:p w:rsidR="008C186F" w:rsidRDefault="008C186F" w:rsidP="008C186F">
      <w:pPr>
        <w:rPr>
          <w:rtl/>
        </w:rPr>
      </w:pPr>
      <w:bookmarkStart w:id="16099" w:name="_ETM_Q1_3129000"/>
      <w:bookmarkEnd w:id="16099"/>
      <w:r>
        <w:rPr>
          <w:rtl/>
        </w:rPr>
        <w:t xml:space="preserve">אנחנו יושבים כאן מהשעה תשע בבוקר. השעה תשע בלילה – 12 שעות ברציפות. </w:t>
      </w:r>
    </w:p>
    <w:p w:rsidR="008C186F" w:rsidRDefault="008C186F" w:rsidP="008C186F">
      <w:pPr>
        <w:ind w:firstLine="0"/>
        <w:rPr>
          <w:rtl/>
          <w:lang w:eastAsia="he-IL"/>
        </w:rPr>
      </w:pPr>
    </w:p>
    <w:p w:rsidR="008C186F" w:rsidRDefault="008C186F" w:rsidP="008C186F">
      <w:pPr>
        <w:pStyle w:val="a5"/>
        <w:rPr>
          <w:rtl/>
        </w:rPr>
      </w:pPr>
      <w:bookmarkStart w:id="16100" w:name="ET_knessetmember_5939_15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100"/>
    </w:p>
    <w:p w:rsidR="008C186F" w:rsidRDefault="008C186F" w:rsidP="008C186F">
      <w:pPr>
        <w:pStyle w:val="KeepWithNext"/>
        <w:rPr>
          <w:rtl/>
        </w:rPr>
      </w:pPr>
    </w:p>
    <w:p w:rsidR="008C186F" w:rsidRDefault="008C186F" w:rsidP="008C186F">
      <w:pPr>
        <w:rPr>
          <w:rtl/>
          <w:lang w:eastAsia="he-IL"/>
        </w:rPr>
      </w:pPr>
      <w:r>
        <w:rPr>
          <w:rtl/>
          <w:lang w:eastAsia="he-IL"/>
        </w:rPr>
        <w:t xml:space="preserve">החצופה והכוחנית שלך - - - מנסים לעשות הליך דמוקרטי תקין - - - </w:t>
      </w:r>
    </w:p>
    <w:p w:rsidR="008C186F" w:rsidRDefault="008C186F" w:rsidP="008C186F">
      <w:pPr>
        <w:rPr>
          <w:rtl/>
        </w:rPr>
      </w:pPr>
    </w:p>
    <w:p w:rsidR="008C186F" w:rsidRDefault="008C186F" w:rsidP="008C186F">
      <w:pPr>
        <w:pStyle w:val="af8"/>
        <w:rPr>
          <w:rtl/>
        </w:rPr>
      </w:pPr>
      <w:bookmarkStart w:id="16101" w:name="ET_yor_5771_1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01"/>
    </w:p>
    <w:p w:rsidR="008C186F" w:rsidRDefault="008C186F" w:rsidP="008C186F">
      <w:pPr>
        <w:pStyle w:val="KeepWithNext"/>
        <w:rPr>
          <w:rtl/>
        </w:rPr>
      </w:pPr>
    </w:p>
    <w:p w:rsidR="008C186F" w:rsidRDefault="008C186F" w:rsidP="008C186F">
      <w:pPr>
        <w:rPr>
          <w:rtl/>
        </w:rPr>
      </w:pPr>
      <w:r>
        <w:rPr>
          <w:rtl/>
        </w:rPr>
        <w:t>מיקי,</w:t>
      </w:r>
      <w:bookmarkStart w:id="16102" w:name="_ETM_Q1_3136000"/>
      <w:bookmarkEnd w:id="16102"/>
      <w:r>
        <w:rPr>
          <w:rtl/>
        </w:rPr>
        <w:t xml:space="preserve"> אני קורא אותך לסדר פעם ראשונה. </w:t>
      </w:r>
    </w:p>
    <w:p w:rsidR="008C186F" w:rsidRDefault="008C186F" w:rsidP="008C186F">
      <w:pPr>
        <w:rPr>
          <w:rtl/>
        </w:rPr>
      </w:pPr>
    </w:p>
    <w:p w:rsidR="008C186F" w:rsidRDefault="008C186F" w:rsidP="008C186F">
      <w:pPr>
        <w:pStyle w:val="-"/>
        <w:rPr>
          <w:rtl/>
        </w:rPr>
      </w:pPr>
      <w:bookmarkStart w:id="16103" w:name="_ETM_Q1_3139000"/>
      <w:bookmarkStart w:id="16104" w:name="ET_speakercontinue_5935_108"/>
      <w:bookmarkEnd w:id="16103"/>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04"/>
    </w:p>
    <w:p w:rsidR="008C186F" w:rsidRDefault="008C186F" w:rsidP="008C186F">
      <w:pPr>
        <w:pStyle w:val="KeepWithNext"/>
        <w:rPr>
          <w:rtl/>
        </w:rPr>
      </w:pPr>
    </w:p>
    <w:p w:rsidR="008C186F" w:rsidRDefault="008C186F" w:rsidP="008C186F">
      <w:pPr>
        <w:rPr>
          <w:rtl/>
        </w:rPr>
      </w:pPr>
      <w:r>
        <w:rPr>
          <w:rtl/>
        </w:rPr>
        <w:t>ולכן, אני אדוני היושב-ראש --</w:t>
      </w:r>
    </w:p>
    <w:p w:rsidR="008C186F" w:rsidRDefault="008C186F" w:rsidP="008C186F">
      <w:pPr>
        <w:rPr>
          <w:rtl/>
        </w:rPr>
      </w:pPr>
    </w:p>
    <w:p w:rsidR="008C186F" w:rsidRDefault="008C186F" w:rsidP="008C186F">
      <w:pPr>
        <w:pStyle w:val="af8"/>
        <w:rPr>
          <w:rtl/>
        </w:rPr>
      </w:pPr>
      <w:bookmarkStart w:id="16105" w:name="ET_yor_5771_1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05"/>
    </w:p>
    <w:p w:rsidR="008C186F" w:rsidRDefault="008C186F" w:rsidP="008C186F">
      <w:pPr>
        <w:pStyle w:val="KeepWithNext"/>
        <w:rPr>
          <w:rtl/>
        </w:rPr>
      </w:pPr>
    </w:p>
    <w:p w:rsidR="008C186F" w:rsidRDefault="008C186F" w:rsidP="008C186F">
      <w:pPr>
        <w:rPr>
          <w:rtl/>
        </w:rPr>
      </w:pPr>
      <w:r>
        <w:rPr>
          <w:rtl/>
        </w:rPr>
        <w:t xml:space="preserve">אני מבקש ממך לאפשר לקיים את הישיבה </w:t>
      </w:r>
      <w:bookmarkStart w:id="16106" w:name="_ETM_Q1_3134000"/>
      <w:bookmarkEnd w:id="16106"/>
      <w:r>
        <w:rPr>
          <w:rtl/>
        </w:rPr>
        <w:t xml:space="preserve">הזאת כתקין. תודה רבה. </w:t>
      </w:r>
    </w:p>
    <w:p w:rsidR="008C186F" w:rsidRDefault="008C186F" w:rsidP="008C186F">
      <w:pPr>
        <w:rPr>
          <w:rtl/>
        </w:rPr>
      </w:pPr>
    </w:p>
    <w:p w:rsidR="008C186F" w:rsidRDefault="008C186F" w:rsidP="008C186F">
      <w:pPr>
        <w:pStyle w:val="-"/>
        <w:rPr>
          <w:rtl/>
        </w:rPr>
      </w:pPr>
      <w:bookmarkStart w:id="16107" w:name="ET_speakercontinue_5935_11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07"/>
    </w:p>
    <w:p w:rsidR="008C186F" w:rsidRDefault="008C186F" w:rsidP="008C186F">
      <w:pPr>
        <w:pStyle w:val="KeepWithNext"/>
        <w:rPr>
          <w:rtl/>
        </w:rPr>
      </w:pPr>
    </w:p>
    <w:p w:rsidR="008C186F" w:rsidRDefault="008C186F" w:rsidP="008C186F">
      <w:pPr>
        <w:rPr>
          <w:rtl/>
        </w:rPr>
      </w:pPr>
      <w:r>
        <w:rPr>
          <w:rtl/>
        </w:rPr>
        <w:t xml:space="preserve">שלחתי גם לבני גנץ. </w:t>
      </w:r>
      <w:bookmarkStart w:id="16108" w:name="_ETM_Q1_3143000"/>
      <w:bookmarkEnd w:id="16108"/>
      <w:r>
        <w:rPr>
          <w:rtl/>
        </w:rPr>
        <w:t>האם רמטכ"ל לשעבר, לובש מדים זוהי דרכו?</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109" w:name="_ETM_Q1_3146000"/>
      <w:bookmarkEnd w:id="16109"/>
      <w:r>
        <w:rPr>
          <w:rtl/>
        </w:rPr>
        <w:t>תודה רבה, מיקי. אני</w:t>
      </w:r>
      <w:bookmarkStart w:id="16110" w:name="_ETM_Q1_3145000"/>
      <w:bookmarkEnd w:id="16110"/>
      <w:r>
        <w:rPr>
          <w:rtl/>
        </w:rPr>
        <w:t xml:space="preserve"> קורא אותך לסדר פעם שנייה.     </w:t>
      </w:r>
    </w:p>
    <w:p w:rsidR="008C186F" w:rsidRDefault="008C186F" w:rsidP="008C186F">
      <w:pPr>
        <w:rPr>
          <w:rtl/>
        </w:rPr>
      </w:pPr>
      <w:bookmarkStart w:id="16111" w:name="_ETM_Q1_3144000"/>
      <w:bookmarkEnd w:id="16111"/>
    </w:p>
    <w:p w:rsidR="008C186F" w:rsidRDefault="008C186F" w:rsidP="008C186F">
      <w:pPr>
        <w:pStyle w:val="-"/>
        <w:rPr>
          <w:rtl/>
        </w:rPr>
      </w:pPr>
      <w:bookmarkStart w:id="16112" w:name="_ETM_Q1_3141000"/>
      <w:bookmarkStart w:id="16113" w:name="ET_speakercontinue_5935_112"/>
      <w:bookmarkEnd w:id="1611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13"/>
    </w:p>
    <w:p w:rsidR="008C186F" w:rsidRDefault="008C186F" w:rsidP="008C186F">
      <w:pPr>
        <w:pStyle w:val="KeepWithNext"/>
        <w:rPr>
          <w:rtl/>
        </w:rPr>
      </w:pPr>
    </w:p>
    <w:p w:rsidR="008C186F" w:rsidRDefault="008C186F" w:rsidP="008C186F">
      <w:pPr>
        <w:rPr>
          <w:rtl/>
        </w:rPr>
      </w:pPr>
      <w:bookmarkStart w:id="16114" w:name="_ETM_Q1_3142000"/>
      <w:bookmarkEnd w:id="16114"/>
      <w:r>
        <w:rPr>
          <w:rtl/>
        </w:rPr>
        <w:t xml:space="preserve">יתרה מכך, הודיע עכשיו </w:t>
      </w:r>
      <w:bookmarkStart w:id="16115" w:name="_ETM_Q1_3150000"/>
      <w:bookmarkEnd w:id="16115"/>
      <w:r>
        <w:rPr>
          <w:rtl/>
        </w:rPr>
        <w:t>בטלוויזיה שראש הממשלה אמר - - -</w:t>
      </w:r>
    </w:p>
    <w:p w:rsidR="008C186F" w:rsidRDefault="008C186F" w:rsidP="008C186F">
      <w:pPr>
        <w:rPr>
          <w:rtl/>
        </w:rPr>
      </w:pPr>
    </w:p>
    <w:p w:rsidR="008C186F" w:rsidRDefault="008C186F" w:rsidP="008C186F">
      <w:pPr>
        <w:pStyle w:val="af8"/>
        <w:rPr>
          <w:rtl/>
        </w:rPr>
      </w:pPr>
      <w:bookmarkStart w:id="16116" w:name="ET_yor_5771_1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16"/>
    </w:p>
    <w:p w:rsidR="008C186F" w:rsidRDefault="008C186F" w:rsidP="008C186F">
      <w:pPr>
        <w:pStyle w:val="KeepWithNext"/>
        <w:rPr>
          <w:rtl/>
        </w:rPr>
      </w:pPr>
    </w:p>
    <w:p w:rsidR="008C186F" w:rsidRDefault="008C186F" w:rsidP="008C186F">
      <w:pPr>
        <w:rPr>
          <w:rtl/>
        </w:rPr>
      </w:pPr>
      <w:bookmarkStart w:id="16117" w:name="_ETM_Q1_3154000"/>
      <w:bookmarkEnd w:id="16117"/>
      <w:r>
        <w:rPr>
          <w:rtl/>
        </w:rPr>
        <w:t xml:space="preserve">מיקי, אני קורא אותך </w:t>
      </w:r>
      <w:bookmarkStart w:id="16118" w:name="_ETM_Q1_3152000"/>
      <w:bookmarkEnd w:id="16118"/>
      <w:r>
        <w:rPr>
          <w:rtl/>
        </w:rPr>
        <w:t xml:space="preserve">פעם שנייה.     </w:t>
      </w:r>
    </w:p>
    <w:p w:rsidR="008C186F" w:rsidRDefault="008C186F" w:rsidP="008C186F">
      <w:pPr>
        <w:rPr>
          <w:rtl/>
        </w:rPr>
      </w:pPr>
    </w:p>
    <w:p w:rsidR="008C186F" w:rsidRDefault="008C186F" w:rsidP="008C186F">
      <w:pPr>
        <w:pStyle w:val="-"/>
        <w:rPr>
          <w:rtl/>
        </w:rPr>
      </w:pPr>
      <w:bookmarkStart w:id="16119" w:name="ET_speakercontinue_5935_11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19"/>
    </w:p>
    <w:p w:rsidR="008C186F" w:rsidRDefault="008C186F" w:rsidP="008C186F">
      <w:pPr>
        <w:pStyle w:val="KeepWithNext"/>
        <w:rPr>
          <w:rtl/>
        </w:rPr>
      </w:pPr>
    </w:p>
    <w:p w:rsidR="008C186F" w:rsidRDefault="008C186F" w:rsidP="008C186F">
      <w:pPr>
        <w:rPr>
          <w:rtl/>
        </w:rPr>
      </w:pPr>
      <w:bookmarkStart w:id="16120" w:name="_ETM_Q1_3153000"/>
      <w:bookmarkEnd w:id="16120"/>
      <w:r>
        <w:rPr>
          <w:rtl/>
        </w:rPr>
        <w:t xml:space="preserve">אפשר - - - לשלושה חודשים, אבל הם מפחדים - - - </w:t>
      </w:r>
    </w:p>
    <w:p w:rsidR="008C186F" w:rsidRDefault="008C186F" w:rsidP="008C186F">
      <w:pPr>
        <w:rPr>
          <w:rtl/>
        </w:rPr>
      </w:pPr>
    </w:p>
    <w:p w:rsidR="008C186F" w:rsidRDefault="008C186F" w:rsidP="008C186F">
      <w:pPr>
        <w:pStyle w:val="af8"/>
        <w:rPr>
          <w:rtl/>
        </w:rPr>
      </w:pPr>
      <w:bookmarkStart w:id="16121" w:name="ET_yor_5771_1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21"/>
    </w:p>
    <w:p w:rsidR="008C186F" w:rsidRDefault="008C186F" w:rsidP="008C186F">
      <w:pPr>
        <w:pStyle w:val="KeepWithNext"/>
        <w:rPr>
          <w:rtl/>
        </w:rPr>
      </w:pPr>
    </w:p>
    <w:p w:rsidR="008C186F" w:rsidRDefault="008C186F" w:rsidP="008C186F">
      <w:pPr>
        <w:rPr>
          <w:rtl/>
        </w:rPr>
      </w:pPr>
      <w:bookmarkStart w:id="16122" w:name="_ETM_Q1_3156000"/>
      <w:bookmarkEnd w:id="16122"/>
      <w:r>
        <w:rPr>
          <w:rtl/>
        </w:rPr>
        <w:t xml:space="preserve">מיקי, אני קורא אותך לסדר פעם שלישית. </w:t>
      </w:r>
    </w:p>
    <w:p w:rsidR="008C186F" w:rsidRDefault="008C186F" w:rsidP="008C186F">
      <w:pPr>
        <w:rPr>
          <w:rtl/>
        </w:rPr>
      </w:pPr>
      <w:bookmarkStart w:id="16123" w:name="_ETM_Q1_3161000"/>
      <w:bookmarkEnd w:id="16123"/>
    </w:p>
    <w:p w:rsidR="008C186F" w:rsidRDefault="008C186F" w:rsidP="008C186F">
      <w:pPr>
        <w:pStyle w:val="-"/>
        <w:rPr>
          <w:rtl/>
        </w:rPr>
      </w:pPr>
      <w:bookmarkStart w:id="16124" w:name="ET_speakercontinue_5935_11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24"/>
    </w:p>
    <w:p w:rsidR="008C186F" w:rsidRDefault="008C186F" w:rsidP="008C186F">
      <w:pPr>
        <w:pStyle w:val="KeepWithNext"/>
        <w:rPr>
          <w:rtl/>
        </w:rPr>
      </w:pPr>
    </w:p>
    <w:p w:rsidR="008C186F" w:rsidRDefault="008C186F" w:rsidP="008C186F">
      <w:pPr>
        <w:rPr>
          <w:rtl/>
        </w:rPr>
      </w:pPr>
      <w:r>
        <w:rPr>
          <w:rtl/>
        </w:rPr>
        <w:t xml:space="preserve">- - - תוך שבועיים, שמא לא יחשבו. </w:t>
      </w:r>
      <w:bookmarkStart w:id="16125" w:name="_ETM_Q1_3166000"/>
      <w:bookmarkEnd w:id="16125"/>
    </w:p>
    <w:p w:rsidR="008C186F" w:rsidRDefault="008C186F" w:rsidP="008C186F"/>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מיקי, אני מבקש ממך לצאת. </w:t>
      </w:r>
      <w:bookmarkStart w:id="16126" w:name="_ETM_Q1_3164000"/>
      <w:bookmarkEnd w:id="16126"/>
    </w:p>
    <w:p w:rsidR="008C186F" w:rsidRDefault="008C186F" w:rsidP="008C186F">
      <w:pPr>
        <w:rPr>
          <w:rtl/>
        </w:rPr>
      </w:pPr>
    </w:p>
    <w:p w:rsidR="008C186F" w:rsidRDefault="008C186F" w:rsidP="008C186F">
      <w:pPr>
        <w:pStyle w:val="a5"/>
        <w:rPr>
          <w:rtl/>
        </w:rPr>
      </w:pPr>
      <w:bookmarkStart w:id="16127" w:name="ET_speaker_5935_47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127"/>
    </w:p>
    <w:p w:rsidR="008C186F" w:rsidRDefault="008C186F" w:rsidP="008C186F">
      <w:pPr>
        <w:pStyle w:val="KeepWithNext"/>
        <w:rPr>
          <w:rtl/>
        </w:rPr>
      </w:pPr>
    </w:p>
    <w:p w:rsidR="008C186F" w:rsidRDefault="008C186F" w:rsidP="008C186F">
      <w:pPr>
        <w:rPr>
          <w:rtl/>
        </w:rPr>
      </w:pPr>
      <w:bookmarkStart w:id="16128" w:name="_ETM_Q1_3165000"/>
      <w:bookmarkEnd w:id="16128"/>
      <w:r>
        <w:rPr>
          <w:rtl/>
        </w:rPr>
        <w:t xml:space="preserve">אל תיגעו בי. אני מזהיר אתכם. </w:t>
      </w:r>
    </w:p>
    <w:p w:rsidR="008C186F" w:rsidRDefault="008C186F" w:rsidP="008C186F">
      <w:pPr>
        <w:rPr>
          <w:rtl/>
        </w:rPr>
      </w:pPr>
    </w:p>
    <w:p w:rsidR="008C186F" w:rsidRDefault="008C186F" w:rsidP="008C186F">
      <w:pPr>
        <w:pStyle w:val="af8"/>
        <w:rPr>
          <w:rtl/>
        </w:rPr>
      </w:pPr>
      <w:bookmarkStart w:id="16129" w:name="ET_yor_5771_1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29"/>
    </w:p>
    <w:p w:rsidR="008C186F" w:rsidRDefault="008C186F" w:rsidP="008C186F">
      <w:pPr>
        <w:pStyle w:val="KeepWithNext"/>
        <w:rPr>
          <w:rtl/>
        </w:rPr>
      </w:pPr>
    </w:p>
    <w:p w:rsidR="008C186F" w:rsidRDefault="008C186F" w:rsidP="008C186F">
      <w:pPr>
        <w:rPr>
          <w:rtl/>
        </w:rPr>
      </w:pPr>
      <w:r>
        <w:rPr>
          <w:rtl/>
        </w:rPr>
        <w:t xml:space="preserve">אז תפסיק לדבר. תפסיק לדבר. אתה לא יכול </w:t>
      </w:r>
      <w:bookmarkStart w:id="16130" w:name="_ETM_Q1_3170000"/>
      <w:bookmarkEnd w:id="16130"/>
      <w:r>
        <w:rPr>
          <w:rtl/>
        </w:rPr>
        <w:t xml:space="preserve">לעשות מה שאתה רוצה. תפסיק לדבר. </w:t>
      </w:r>
    </w:p>
    <w:p w:rsidR="008C186F" w:rsidRDefault="008C186F" w:rsidP="008C186F">
      <w:pPr>
        <w:rPr>
          <w:rtl/>
        </w:rPr>
      </w:pPr>
    </w:p>
    <w:p w:rsidR="008C186F" w:rsidRDefault="008C186F" w:rsidP="008C186F">
      <w:pPr>
        <w:pStyle w:val="-"/>
        <w:rPr>
          <w:rtl/>
        </w:rPr>
      </w:pPr>
      <w:bookmarkStart w:id="16131" w:name="ET_speakercontinue_5935_12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31"/>
    </w:p>
    <w:p w:rsidR="008C186F" w:rsidRDefault="008C186F" w:rsidP="008C186F">
      <w:pPr>
        <w:pStyle w:val="KeepWithNext"/>
        <w:rPr>
          <w:rtl/>
        </w:rPr>
      </w:pPr>
    </w:p>
    <w:p w:rsidR="008C186F" w:rsidRDefault="008C186F" w:rsidP="008C186F">
      <w:pPr>
        <w:rPr>
          <w:rtl/>
        </w:rPr>
      </w:pPr>
      <w:bookmarkStart w:id="16132" w:name="_ETM_Q1_3173000"/>
      <w:bookmarkEnd w:id="16132"/>
      <w:r>
        <w:rPr>
          <w:rtl/>
        </w:rPr>
        <w:t xml:space="preserve">אתם בערב לפני ערב יום הזיכרון - - - </w:t>
      </w:r>
    </w:p>
    <w:p w:rsidR="008C186F" w:rsidRDefault="008C186F" w:rsidP="008C186F">
      <w:pPr>
        <w:rPr>
          <w:rtl/>
        </w:rPr>
      </w:pPr>
    </w:p>
    <w:p w:rsidR="008C186F" w:rsidRDefault="008C186F" w:rsidP="008C186F">
      <w:pPr>
        <w:pStyle w:val="af8"/>
        <w:rPr>
          <w:rtl/>
        </w:rPr>
      </w:pPr>
      <w:bookmarkStart w:id="16133" w:name="ET_yor_5771_1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33"/>
    </w:p>
    <w:p w:rsidR="008C186F" w:rsidRDefault="008C186F" w:rsidP="008C186F">
      <w:pPr>
        <w:pStyle w:val="KeepWithNext"/>
        <w:rPr>
          <w:rtl/>
        </w:rPr>
      </w:pPr>
    </w:p>
    <w:p w:rsidR="008C186F" w:rsidRDefault="008C186F" w:rsidP="008C186F">
      <w:pPr>
        <w:rPr>
          <w:rtl/>
        </w:rPr>
      </w:pPr>
      <w:bookmarkStart w:id="16134" w:name="_ETM_Q1_3175000"/>
      <w:bookmarkEnd w:id="16134"/>
      <w:r>
        <w:rPr>
          <w:rtl/>
        </w:rPr>
        <w:t xml:space="preserve">מיקי, אני מודיע לך, שאם לא </w:t>
      </w:r>
      <w:bookmarkStart w:id="16135" w:name="_ETM_Q1_3174000"/>
      <w:bookmarkEnd w:id="16135"/>
      <w:r>
        <w:rPr>
          <w:rtl/>
        </w:rPr>
        <w:t xml:space="preserve">תפסיק לדבר, אתה תצא החוצה. </w:t>
      </w:r>
    </w:p>
    <w:p w:rsidR="008C186F" w:rsidRDefault="008C186F" w:rsidP="008C186F">
      <w:pPr>
        <w:rPr>
          <w:rtl/>
        </w:rPr>
      </w:pPr>
      <w:bookmarkStart w:id="16136" w:name="_ETM_Q1_3178000"/>
      <w:bookmarkEnd w:id="16136"/>
    </w:p>
    <w:p w:rsidR="008C186F" w:rsidRDefault="008C186F" w:rsidP="008C186F">
      <w:pPr>
        <w:pStyle w:val="-"/>
        <w:rPr>
          <w:rtl/>
        </w:rPr>
      </w:pPr>
      <w:bookmarkStart w:id="16137" w:name="ET_speakercontinue_5935_123"/>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37"/>
    </w:p>
    <w:p w:rsidR="008C186F" w:rsidRDefault="008C186F" w:rsidP="008C186F">
      <w:pPr>
        <w:pStyle w:val="KeepWithNext"/>
        <w:rPr>
          <w:rtl/>
        </w:rPr>
      </w:pPr>
    </w:p>
    <w:p w:rsidR="008C186F" w:rsidRDefault="008C186F" w:rsidP="008C186F">
      <w:pPr>
        <w:rPr>
          <w:rtl/>
        </w:rPr>
      </w:pPr>
      <w:r>
        <w:rPr>
          <w:rtl/>
        </w:rPr>
        <w:t xml:space="preserve">מזלזלים במשפחות השכולות.  </w:t>
      </w:r>
    </w:p>
    <w:p w:rsidR="008C186F" w:rsidRDefault="008C186F" w:rsidP="008C186F">
      <w:pPr>
        <w:rPr>
          <w:rtl/>
        </w:rPr>
      </w:pPr>
    </w:p>
    <w:p w:rsidR="008C186F" w:rsidRDefault="008C186F" w:rsidP="008C186F">
      <w:pPr>
        <w:pStyle w:val="af8"/>
        <w:rPr>
          <w:rtl/>
        </w:rPr>
      </w:pPr>
      <w:bookmarkStart w:id="16138" w:name="ET_yor_5771_1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38"/>
    </w:p>
    <w:p w:rsidR="008C186F" w:rsidRDefault="008C186F" w:rsidP="008C186F">
      <w:pPr>
        <w:pStyle w:val="KeepWithNext"/>
        <w:rPr>
          <w:rtl/>
        </w:rPr>
      </w:pPr>
    </w:p>
    <w:p w:rsidR="008C186F" w:rsidRDefault="008C186F" w:rsidP="008C186F">
      <w:pPr>
        <w:rPr>
          <w:rtl/>
        </w:rPr>
      </w:pPr>
      <w:r>
        <w:rPr>
          <w:rtl/>
        </w:rPr>
        <w:t xml:space="preserve">  מיקי לוי – תצא החוצה בבקשה. </w:t>
      </w:r>
    </w:p>
    <w:p w:rsidR="008C186F" w:rsidRDefault="008C186F" w:rsidP="008C186F">
      <w:pPr>
        <w:rPr>
          <w:rtl/>
        </w:rPr>
      </w:pPr>
    </w:p>
    <w:p w:rsidR="008C186F" w:rsidRDefault="008C186F" w:rsidP="008C186F">
      <w:pPr>
        <w:pStyle w:val="-"/>
        <w:rPr>
          <w:rtl/>
        </w:rPr>
      </w:pPr>
      <w:bookmarkStart w:id="16139" w:name="_ETM_Q1_3176000"/>
      <w:bookmarkStart w:id="16140" w:name="ET_speakercontinue_5935_124"/>
      <w:bookmarkEnd w:id="16139"/>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40"/>
    </w:p>
    <w:p w:rsidR="008C186F" w:rsidRDefault="008C186F" w:rsidP="008C186F">
      <w:pPr>
        <w:pStyle w:val="KeepWithNext"/>
        <w:rPr>
          <w:rtl/>
        </w:rPr>
      </w:pPr>
    </w:p>
    <w:p w:rsidR="008C186F" w:rsidRDefault="008C186F" w:rsidP="008C186F">
      <w:pPr>
        <w:rPr>
          <w:rtl/>
        </w:rPr>
      </w:pPr>
      <w:bookmarkStart w:id="16141" w:name="_ETM_Q1_3181000"/>
      <w:bookmarkEnd w:id="16141"/>
      <w:r>
        <w:rPr>
          <w:rtl/>
        </w:rPr>
        <w:t xml:space="preserve">אתם עם </w:t>
      </w:r>
      <w:bookmarkStart w:id="16142" w:name="_ETM_Q1_3179000"/>
      <w:bookmarkEnd w:id="16142"/>
      <w:r>
        <w:rPr>
          <w:rtl/>
        </w:rPr>
        <w:t xml:space="preserve">אות קין על המצח תהיו כל חייכם. </w:t>
      </w:r>
    </w:p>
    <w:p w:rsidR="008C186F" w:rsidRDefault="008C186F" w:rsidP="008C186F">
      <w:pPr>
        <w:rPr>
          <w:rtl/>
        </w:rPr>
      </w:pPr>
    </w:p>
    <w:p w:rsidR="008C186F" w:rsidRDefault="008C186F" w:rsidP="008C186F">
      <w:pPr>
        <w:pStyle w:val="af8"/>
        <w:rPr>
          <w:rtl/>
        </w:rPr>
      </w:pPr>
      <w:bookmarkStart w:id="16143" w:name="ET_yor_5771_1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43"/>
    </w:p>
    <w:p w:rsidR="008C186F" w:rsidRDefault="008C186F" w:rsidP="008C186F">
      <w:pPr>
        <w:pStyle w:val="KeepWithNext"/>
        <w:rPr>
          <w:rtl/>
        </w:rPr>
      </w:pPr>
    </w:p>
    <w:p w:rsidR="008C186F" w:rsidRDefault="008C186F" w:rsidP="008C186F">
      <w:pPr>
        <w:rPr>
          <w:rtl/>
        </w:rPr>
      </w:pPr>
      <w:bookmarkStart w:id="16144" w:name="_ETM_Q1_3182000"/>
      <w:bookmarkEnd w:id="16144"/>
      <w:r>
        <w:rPr>
          <w:rtl/>
        </w:rPr>
        <w:t xml:space="preserve">מיקי לוי, תצא החוצה בבקשה. אני קראתי לך </w:t>
      </w:r>
      <w:bookmarkStart w:id="16145" w:name="_ETM_Q1_3183000"/>
      <w:bookmarkEnd w:id="16145"/>
      <w:r>
        <w:rPr>
          <w:rtl/>
        </w:rPr>
        <w:t xml:space="preserve">פעם שלישית. </w:t>
      </w:r>
    </w:p>
    <w:p w:rsidR="008C186F" w:rsidRDefault="008C186F" w:rsidP="008C186F">
      <w:pPr>
        <w:rPr>
          <w:rtl/>
        </w:rPr>
      </w:pPr>
      <w:bookmarkStart w:id="16146" w:name="_ETM_Q1_3185000"/>
      <w:bookmarkEnd w:id="16146"/>
    </w:p>
    <w:p w:rsidR="008C186F" w:rsidRDefault="008C186F" w:rsidP="008C186F">
      <w:pPr>
        <w:pStyle w:val="-"/>
        <w:rPr>
          <w:rtl/>
        </w:rPr>
      </w:pPr>
      <w:bookmarkStart w:id="16147" w:name="ET_speakercontinue_5935_12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47"/>
    </w:p>
    <w:p w:rsidR="008C186F" w:rsidRDefault="008C186F" w:rsidP="008C186F">
      <w:pPr>
        <w:pStyle w:val="KeepWithNext"/>
        <w:rPr>
          <w:rtl/>
        </w:rPr>
      </w:pPr>
    </w:p>
    <w:p w:rsidR="008C186F" w:rsidRDefault="008C186F" w:rsidP="008C186F">
      <w:pPr>
        <w:rPr>
          <w:rtl/>
        </w:rPr>
      </w:pPr>
      <w:bookmarkStart w:id="16148" w:name="_ETM_Q1_3184000"/>
      <w:bookmarkEnd w:id="16148"/>
      <w:r>
        <w:rPr>
          <w:rtl/>
        </w:rPr>
        <w:t>במקום להסתובב בין משפחות שכולות, אנחנו יושבים כאן באיזשהם חוקים מטורפים, טפשיים.</w:t>
      </w:r>
    </w:p>
    <w:p w:rsidR="008C186F" w:rsidRDefault="008C186F" w:rsidP="008C186F">
      <w:pPr>
        <w:ind w:firstLine="0"/>
        <w:rPr>
          <w:rtl/>
        </w:rPr>
      </w:pPr>
    </w:p>
    <w:p w:rsidR="008C186F" w:rsidRDefault="008C186F" w:rsidP="008C186F">
      <w:pPr>
        <w:pStyle w:val="af8"/>
        <w:rPr>
          <w:rtl/>
        </w:rPr>
      </w:pPr>
      <w:bookmarkStart w:id="16149" w:name="ET_yor_5771_1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49"/>
    </w:p>
    <w:p w:rsidR="008C186F" w:rsidRDefault="008C186F" w:rsidP="008C186F">
      <w:pPr>
        <w:pStyle w:val="KeepWithNext"/>
        <w:rPr>
          <w:rtl/>
        </w:rPr>
      </w:pPr>
    </w:p>
    <w:p w:rsidR="008C186F" w:rsidRDefault="008C186F" w:rsidP="008C186F">
      <w:pPr>
        <w:rPr>
          <w:rtl/>
        </w:rPr>
      </w:pPr>
      <w:bookmarkStart w:id="16150" w:name="_ETM_Q1_3194000"/>
      <w:bookmarkEnd w:id="16150"/>
      <w:r>
        <w:rPr>
          <w:rtl/>
        </w:rPr>
        <w:t xml:space="preserve">אני מבקש שתצא החוצה. </w:t>
      </w:r>
    </w:p>
    <w:p w:rsidR="008C186F" w:rsidRDefault="008C186F" w:rsidP="008C186F">
      <w:pPr>
        <w:rPr>
          <w:rtl/>
        </w:rPr>
      </w:pPr>
    </w:p>
    <w:p w:rsidR="008C186F" w:rsidRDefault="008C186F" w:rsidP="008C186F">
      <w:pPr>
        <w:pStyle w:val="-"/>
        <w:rPr>
          <w:rtl/>
        </w:rPr>
      </w:pPr>
      <w:bookmarkStart w:id="16151" w:name="_ETM_Q1_3190000"/>
      <w:bookmarkStart w:id="16152" w:name="ET_speakercontinue_5935_128"/>
      <w:bookmarkEnd w:id="1615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52"/>
    </w:p>
    <w:p w:rsidR="008C186F" w:rsidRDefault="008C186F" w:rsidP="008C186F">
      <w:pPr>
        <w:pStyle w:val="KeepWithNext"/>
        <w:rPr>
          <w:rtl/>
        </w:rPr>
      </w:pPr>
    </w:p>
    <w:p w:rsidR="008C186F" w:rsidRDefault="008C186F" w:rsidP="008C186F">
      <w:pPr>
        <w:rPr>
          <w:rtl/>
        </w:rPr>
      </w:pPr>
      <w:bookmarkStart w:id="16153" w:name="_ETM_Q1_3192000"/>
      <w:bookmarkEnd w:id="16153"/>
      <w:r>
        <w:rPr>
          <w:rtl/>
        </w:rPr>
        <w:t xml:space="preserve">אל </w:t>
      </w:r>
      <w:bookmarkStart w:id="16154" w:name="_ETM_Q1_3193000"/>
      <w:bookmarkEnd w:id="16154"/>
      <w:r>
        <w:rPr>
          <w:rtl/>
        </w:rPr>
        <w:t xml:space="preserve">תיגעו בי.       </w:t>
      </w:r>
    </w:p>
    <w:p w:rsidR="008C186F" w:rsidRDefault="008C186F" w:rsidP="008C186F">
      <w:pPr>
        <w:rPr>
          <w:rtl/>
        </w:rPr>
      </w:pPr>
    </w:p>
    <w:p w:rsidR="008C186F" w:rsidRDefault="008C186F" w:rsidP="008C186F">
      <w:pPr>
        <w:pStyle w:val="af8"/>
        <w:rPr>
          <w:rtl/>
        </w:rPr>
      </w:pPr>
      <w:bookmarkStart w:id="16155" w:name="ET_yor_5771_1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55"/>
    </w:p>
    <w:p w:rsidR="008C186F" w:rsidRDefault="008C186F" w:rsidP="008C186F">
      <w:pPr>
        <w:pStyle w:val="KeepWithNext"/>
        <w:rPr>
          <w:rtl/>
        </w:rPr>
      </w:pPr>
    </w:p>
    <w:p w:rsidR="008C186F" w:rsidRDefault="008C186F" w:rsidP="008C186F">
      <w:pPr>
        <w:rPr>
          <w:rtl/>
        </w:rPr>
      </w:pPr>
      <w:bookmarkStart w:id="16156" w:name="_ETM_Q1_3198000"/>
      <w:bookmarkEnd w:id="16156"/>
      <w:r>
        <w:rPr>
          <w:rtl/>
        </w:rPr>
        <w:t xml:space="preserve">אל תצעק עליהם. תצא החוצה. </w:t>
      </w:r>
    </w:p>
    <w:p w:rsidR="008C186F" w:rsidRDefault="008C186F" w:rsidP="008C186F">
      <w:pPr>
        <w:rPr>
          <w:rtl/>
        </w:rPr>
      </w:pPr>
    </w:p>
    <w:p w:rsidR="008C186F" w:rsidRDefault="008C186F" w:rsidP="008C186F">
      <w:pPr>
        <w:pStyle w:val="-"/>
        <w:rPr>
          <w:rtl/>
        </w:rPr>
      </w:pPr>
      <w:bookmarkStart w:id="16157" w:name="ET_speakercontinue_5935_13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57"/>
    </w:p>
    <w:p w:rsidR="008C186F" w:rsidRDefault="008C186F" w:rsidP="008C186F">
      <w:pPr>
        <w:pStyle w:val="KeepWithNext"/>
        <w:rPr>
          <w:rtl/>
        </w:rPr>
      </w:pPr>
    </w:p>
    <w:p w:rsidR="008C186F" w:rsidRDefault="008C186F" w:rsidP="008C186F">
      <w:pPr>
        <w:rPr>
          <w:rtl/>
        </w:rPr>
      </w:pPr>
      <w:bookmarkStart w:id="16158" w:name="_ETM_Q1_3204000"/>
      <w:bookmarkEnd w:id="16158"/>
      <w:r>
        <w:rPr>
          <w:rtl/>
        </w:rPr>
        <w:t xml:space="preserve">אני לא אצא.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159" w:name="_ETM_Q1_3201000"/>
      <w:bookmarkEnd w:id="16159"/>
      <w:r>
        <w:rPr>
          <w:rtl/>
        </w:rPr>
        <w:t xml:space="preserve">תצא החוצה. מיקי, תצא החוצה. </w:t>
      </w:r>
    </w:p>
    <w:p w:rsidR="008C186F" w:rsidRDefault="008C186F" w:rsidP="008C186F">
      <w:pPr>
        <w:rPr>
          <w:rtl/>
        </w:rPr>
      </w:pPr>
    </w:p>
    <w:p w:rsidR="008C186F" w:rsidRDefault="008C186F" w:rsidP="008C186F">
      <w:pPr>
        <w:pStyle w:val="-"/>
        <w:rPr>
          <w:rtl/>
        </w:rPr>
      </w:pPr>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160" w:name="_ETM_Q1_3208000"/>
      <w:bookmarkEnd w:id="16160"/>
      <w:r>
        <w:rPr>
          <w:rtl/>
        </w:rPr>
        <w:t xml:space="preserve">אתם בערב יום הזיכרון, מחזיקים אותנו כאן במקום לתת לנו ללכת להיות עם משפחות שכולות. </w:t>
      </w:r>
    </w:p>
    <w:p w:rsidR="008C186F" w:rsidRDefault="008C186F" w:rsidP="008C186F">
      <w:pPr>
        <w:rPr>
          <w:rtl/>
        </w:rPr>
      </w:pPr>
    </w:p>
    <w:p w:rsidR="008C186F" w:rsidRDefault="008C186F" w:rsidP="008C186F">
      <w:pPr>
        <w:pStyle w:val="af8"/>
        <w:rPr>
          <w:rtl/>
        </w:rPr>
      </w:pPr>
      <w:bookmarkStart w:id="16161" w:name="ET_yor_5771_1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61"/>
    </w:p>
    <w:p w:rsidR="008C186F" w:rsidRDefault="008C186F" w:rsidP="008C186F">
      <w:pPr>
        <w:pStyle w:val="KeepWithNext"/>
        <w:rPr>
          <w:rtl/>
        </w:rPr>
      </w:pPr>
    </w:p>
    <w:p w:rsidR="008C186F" w:rsidRDefault="008C186F" w:rsidP="008C186F">
      <w:pPr>
        <w:rPr>
          <w:rtl/>
        </w:rPr>
      </w:pPr>
      <w:bookmarkStart w:id="16162" w:name="_ETM_Q1_3212000"/>
      <w:bookmarkEnd w:id="16162"/>
      <w:r>
        <w:rPr>
          <w:rtl/>
        </w:rPr>
        <w:t xml:space="preserve">מיקי, צא החוצה.     </w:t>
      </w:r>
    </w:p>
    <w:p w:rsidR="008C186F" w:rsidRDefault="008C186F" w:rsidP="008C186F">
      <w:pPr>
        <w:rPr>
          <w:rtl/>
        </w:rPr>
      </w:pPr>
    </w:p>
    <w:p w:rsidR="008C186F" w:rsidRDefault="008C186F" w:rsidP="008C186F">
      <w:pPr>
        <w:pStyle w:val="-"/>
        <w:rPr>
          <w:rtl/>
        </w:rPr>
      </w:pPr>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זוהי דרכו של גבי אשכנזי. כולנו איבדנו </w:t>
      </w:r>
      <w:bookmarkStart w:id="16163" w:name="_ETM_Q1_3225000"/>
      <w:bookmarkEnd w:id="16163"/>
      <w:r>
        <w:rPr>
          <w:rtl/>
        </w:rPr>
        <w:t xml:space="preserve">חברים, משפחות, אחים.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תצא החוצה בבקשה. </w:t>
      </w:r>
    </w:p>
    <w:p w:rsidR="008C186F" w:rsidRDefault="008C186F" w:rsidP="008C186F">
      <w:pPr>
        <w:rPr>
          <w:rtl/>
        </w:rPr>
      </w:pPr>
    </w:p>
    <w:p w:rsidR="008C186F" w:rsidRDefault="008C186F" w:rsidP="008C186F">
      <w:pPr>
        <w:pStyle w:val="-"/>
        <w:rPr>
          <w:rtl/>
        </w:rPr>
      </w:pPr>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164" w:name="_ETM_Q1_3224000"/>
      <w:bookmarkEnd w:id="16164"/>
      <w:r>
        <w:rPr>
          <w:rtl/>
        </w:rPr>
        <w:t xml:space="preserve">אין לכם אלוקים. </w:t>
      </w:r>
    </w:p>
    <w:p w:rsidR="008C186F" w:rsidRDefault="008C186F" w:rsidP="008C186F">
      <w:pPr>
        <w:rPr>
          <w:rtl/>
        </w:rPr>
      </w:pPr>
    </w:p>
    <w:p w:rsidR="008C186F" w:rsidRDefault="008C186F" w:rsidP="008C186F">
      <w:pPr>
        <w:pStyle w:val="af8"/>
        <w:rPr>
          <w:rtl/>
        </w:rPr>
      </w:pPr>
      <w:bookmarkStart w:id="16165" w:name="_ETM_Q1_3229000"/>
      <w:bookmarkStart w:id="16166" w:name="ET_yor_5771_137"/>
      <w:bookmarkEnd w:id="161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66"/>
    </w:p>
    <w:p w:rsidR="008C186F" w:rsidRDefault="008C186F" w:rsidP="008C186F">
      <w:pPr>
        <w:pStyle w:val="KeepWithNext"/>
        <w:rPr>
          <w:rtl/>
        </w:rPr>
      </w:pPr>
    </w:p>
    <w:p w:rsidR="008C186F" w:rsidRDefault="008C186F" w:rsidP="008C186F">
      <w:pPr>
        <w:rPr>
          <w:rtl/>
        </w:rPr>
      </w:pPr>
      <w:bookmarkStart w:id="16167" w:name="_ETM_Q1_3230000"/>
      <w:bookmarkEnd w:id="16167"/>
      <w:r>
        <w:rPr>
          <w:rtl/>
        </w:rPr>
        <w:t xml:space="preserve">מיקי, תצא החוצה בבקשה. תודה רבה. </w:t>
      </w:r>
    </w:p>
    <w:p w:rsidR="008C186F" w:rsidRDefault="008C186F" w:rsidP="008C186F">
      <w:pPr>
        <w:ind w:firstLine="0"/>
        <w:rPr>
          <w:rtl/>
        </w:rPr>
      </w:pPr>
    </w:p>
    <w:p w:rsidR="008C186F" w:rsidRDefault="008C186F" w:rsidP="008C186F">
      <w:pPr>
        <w:pStyle w:val="a5"/>
        <w:rPr>
          <w:rtl/>
        </w:rPr>
      </w:pPr>
      <w:bookmarkStart w:id="16168" w:name="ET_knessetmember_5939_13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168"/>
    </w:p>
    <w:p w:rsidR="008C186F" w:rsidRDefault="008C186F" w:rsidP="008C186F">
      <w:pPr>
        <w:pStyle w:val="KeepWithNext"/>
        <w:rPr>
          <w:rtl/>
        </w:rPr>
      </w:pPr>
    </w:p>
    <w:p w:rsidR="008C186F" w:rsidRDefault="008C186F" w:rsidP="008C186F">
      <w:pPr>
        <w:rPr>
          <w:rtl/>
        </w:rPr>
      </w:pPr>
      <w:r>
        <w:rPr>
          <w:rtl/>
        </w:rPr>
        <w:t xml:space="preserve">לזה </w:t>
      </w:r>
      <w:bookmarkStart w:id="16169" w:name="_ETM_Q1_3227000"/>
      <w:bookmarkEnd w:id="16169"/>
      <w:r>
        <w:rPr>
          <w:rtl/>
        </w:rPr>
        <w:t xml:space="preserve">הגעת איתן? אתה מוציא עכשיו חבר כנסת שמדבר, כבן למשפחה שכולה – לזה הגעת? שבועיים אתה בפוליטיקה ו- - -  </w:t>
      </w:r>
    </w:p>
    <w:p w:rsidR="008C186F" w:rsidRDefault="008C186F" w:rsidP="008C186F">
      <w:pPr>
        <w:rPr>
          <w:rtl/>
        </w:rPr>
      </w:pPr>
    </w:p>
    <w:p w:rsidR="008C186F" w:rsidRDefault="008C186F" w:rsidP="008C186F">
      <w:pPr>
        <w:pStyle w:val="af8"/>
        <w:rPr>
          <w:rtl/>
        </w:rPr>
      </w:pPr>
      <w:bookmarkStart w:id="16170" w:name="ET_yor_5771_1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70"/>
    </w:p>
    <w:p w:rsidR="008C186F" w:rsidRDefault="008C186F" w:rsidP="008C186F">
      <w:pPr>
        <w:pStyle w:val="KeepWithNext"/>
        <w:rPr>
          <w:rtl/>
        </w:rPr>
      </w:pPr>
    </w:p>
    <w:p w:rsidR="008C186F" w:rsidRDefault="008C186F" w:rsidP="008C186F">
      <w:pPr>
        <w:rPr>
          <w:rtl/>
        </w:rPr>
      </w:pPr>
      <w:r>
        <w:rPr>
          <w:rtl/>
        </w:rPr>
        <w:t xml:space="preserve">תודה רבה, </w:t>
      </w:r>
      <w:bookmarkStart w:id="16171" w:name="_ETM_Q1_3237000"/>
      <w:bookmarkEnd w:id="16171"/>
      <w:r>
        <w:rPr>
          <w:rtl/>
        </w:rPr>
        <w:t>מיקי. אני קראתי לך שלוש פעמים. זה לא יכול להיות - - -</w:t>
      </w:r>
    </w:p>
    <w:p w:rsidR="008C186F" w:rsidRDefault="008C186F" w:rsidP="008C186F">
      <w:pPr>
        <w:rPr>
          <w:rtl/>
        </w:rPr>
      </w:pPr>
    </w:p>
    <w:p w:rsidR="008C186F" w:rsidRDefault="008C186F" w:rsidP="008C186F">
      <w:pPr>
        <w:pStyle w:val="-"/>
        <w:rPr>
          <w:rtl/>
        </w:rPr>
      </w:pPr>
      <w:bookmarkStart w:id="16172" w:name="ET_speakercontinue_5935_13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72"/>
    </w:p>
    <w:p w:rsidR="008C186F" w:rsidRDefault="008C186F" w:rsidP="008C186F">
      <w:pPr>
        <w:pStyle w:val="KeepWithNext"/>
        <w:rPr>
          <w:rtl/>
        </w:rPr>
      </w:pPr>
    </w:p>
    <w:p w:rsidR="008C186F" w:rsidRDefault="008C186F" w:rsidP="008C186F">
      <w:pPr>
        <w:rPr>
          <w:rtl/>
        </w:rPr>
      </w:pPr>
      <w:r>
        <w:rPr>
          <w:rtl/>
        </w:rPr>
        <w:t xml:space="preserve">פשוט, תתביישו לכם. אות קין </w:t>
      </w:r>
      <w:bookmarkStart w:id="16173" w:name="_ETM_Q1_3235000"/>
      <w:bookmarkEnd w:id="16173"/>
      <w:r>
        <w:rPr>
          <w:rtl/>
        </w:rPr>
        <w:t xml:space="preserve">על - - - שמדבר על משפחות שכולות. על נופלים. </w:t>
      </w:r>
    </w:p>
    <w:p w:rsidR="008C186F" w:rsidRDefault="008C186F" w:rsidP="008C186F">
      <w:pPr>
        <w:rPr>
          <w:rtl/>
        </w:rPr>
      </w:pPr>
      <w:bookmarkStart w:id="16174" w:name="_ETM_Q1_3243000"/>
      <w:bookmarkEnd w:id="16174"/>
    </w:p>
    <w:p w:rsidR="008C186F" w:rsidRDefault="008C186F" w:rsidP="008C186F">
      <w:pPr>
        <w:rPr>
          <w:rtl/>
        </w:rPr>
      </w:pPr>
      <w:r>
        <w:rPr>
          <w:rtl/>
        </w:rPr>
        <w:t xml:space="preserve">אתם את יום הזיכרון לחוק </w:t>
      </w:r>
      <w:bookmarkStart w:id="16175" w:name="_ETM_Q1_3244000"/>
      <w:bookmarkEnd w:id="16175"/>
      <w:r>
        <w:rPr>
          <w:rtl/>
        </w:rPr>
        <w:t xml:space="preserve">הזה מקדישים ומקדשים – אין לכם אלוקים. אות קין על </w:t>
      </w:r>
      <w:bookmarkStart w:id="16176" w:name="_ETM_Q1_3249000"/>
      <w:bookmarkEnd w:id="16176"/>
      <w:r>
        <w:rPr>
          <w:rtl/>
        </w:rPr>
        <w:t xml:space="preserve">מצחכם לאורך כל חייכם. </w:t>
      </w:r>
    </w:p>
    <w:p w:rsidR="008C186F" w:rsidRDefault="008C186F" w:rsidP="008C186F">
      <w:pPr>
        <w:rPr>
          <w:rtl/>
        </w:rPr>
      </w:pPr>
      <w:bookmarkStart w:id="16177" w:name="_ETM_Q1_3250000"/>
      <w:bookmarkEnd w:id="16177"/>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178" w:name="_ETM_Q1_3251000"/>
      <w:bookmarkEnd w:id="16178"/>
      <w:r>
        <w:rPr>
          <w:rtl/>
        </w:rPr>
        <w:t xml:space="preserve">תודה. אני מבקש להפסיק לדבר. </w:t>
      </w:r>
    </w:p>
    <w:p w:rsidR="008C186F" w:rsidRDefault="008C186F" w:rsidP="008C186F">
      <w:pPr>
        <w:rPr>
          <w:rtl/>
        </w:rPr>
      </w:pPr>
    </w:p>
    <w:p w:rsidR="008C186F" w:rsidRDefault="008C186F" w:rsidP="008C186F">
      <w:pPr>
        <w:pStyle w:val="a5"/>
        <w:rPr>
          <w:rtl/>
        </w:rPr>
      </w:pPr>
      <w:bookmarkStart w:id="16179" w:name="ET_speaker_5935_1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179"/>
    </w:p>
    <w:p w:rsidR="008C186F" w:rsidRDefault="008C186F" w:rsidP="008C186F">
      <w:pPr>
        <w:pStyle w:val="KeepWithNext"/>
        <w:rPr>
          <w:rtl/>
        </w:rPr>
      </w:pPr>
    </w:p>
    <w:p w:rsidR="008C186F" w:rsidRDefault="008C186F" w:rsidP="008C186F">
      <w:pPr>
        <w:rPr>
          <w:rtl/>
        </w:rPr>
      </w:pPr>
      <w:r>
        <w:rPr>
          <w:rtl/>
        </w:rPr>
        <w:t xml:space="preserve">ההיסטוריה תשפוט אתכם. אני אומר לך את זה בכאב, בכאב </w:t>
      </w:r>
      <w:bookmarkStart w:id="16180" w:name="_ETM_Q1_3254000"/>
      <w:bookmarkEnd w:id="16180"/>
      <w:r>
        <w:rPr>
          <w:rtl/>
        </w:rPr>
        <w:t xml:space="preserve">גדול של משפחה שכולה. תתביישו.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רבה. </w:t>
      </w:r>
      <w:bookmarkStart w:id="16181" w:name="_ETM_Q1_3259000"/>
      <w:bookmarkEnd w:id="16181"/>
      <w:r>
        <w:rPr>
          <w:rtl/>
        </w:rPr>
        <w:t xml:space="preserve">מיקי.   </w:t>
      </w:r>
    </w:p>
    <w:p w:rsidR="008C186F" w:rsidRDefault="008C186F" w:rsidP="008C186F">
      <w:pPr>
        <w:rPr>
          <w:rtl/>
        </w:rPr>
      </w:pPr>
    </w:p>
    <w:p w:rsidR="008C186F" w:rsidRDefault="008C186F" w:rsidP="008C186F">
      <w:pPr>
        <w:pStyle w:val="-"/>
        <w:rPr>
          <w:rtl/>
        </w:rPr>
      </w:pPr>
      <w:bookmarkStart w:id="16182" w:name="ET_speakercontinue_5935_14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82"/>
    </w:p>
    <w:p w:rsidR="008C186F" w:rsidRDefault="008C186F" w:rsidP="008C186F">
      <w:pPr>
        <w:pStyle w:val="KeepWithNext"/>
        <w:rPr>
          <w:rtl/>
        </w:rPr>
      </w:pPr>
    </w:p>
    <w:p w:rsidR="008C186F" w:rsidRDefault="008C186F" w:rsidP="008C186F">
      <w:pPr>
        <w:rPr>
          <w:rtl/>
        </w:rPr>
      </w:pPr>
      <w:r>
        <w:rPr>
          <w:rtl/>
        </w:rPr>
        <w:t xml:space="preserve">במקום שעפר הסתובב אצל המשפחות - - - </w:t>
      </w:r>
    </w:p>
    <w:p w:rsidR="008C186F" w:rsidRDefault="008C186F" w:rsidP="008C186F">
      <w:pPr>
        <w:rPr>
          <w:rtl/>
        </w:rPr>
      </w:pPr>
    </w:p>
    <w:p w:rsidR="008C186F" w:rsidRDefault="008C186F" w:rsidP="008C186F">
      <w:pPr>
        <w:pStyle w:val="af8"/>
        <w:rPr>
          <w:rtl/>
        </w:rPr>
      </w:pPr>
      <w:bookmarkStart w:id="16183" w:name="_ETM_Q1_3267000"/>
      <w:bookmarkStart w:id="16184" w:name="ET_yor_5771_147"/>
      <w:bookmarkEnd w:id="1618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84"/>
    </w:p>
    <w:p w:rsidR="008C186F" w:rsidRDefault="008C186F" w:rsidP="008C186F">
      <w:pPr>
        <w:pStyle w:val="KeepWithNext"/>
        <w:rPr>
          <w:rtl/>
        </w:rPr>
      </w:pPr>
    </w:p>
    <w:p w:rsidR="008C186F" w:rsidRDefault="008C186F" w:rsidP="008C186F">
      <w:pPr>
        <w:rPr>
          <w:rtl/>
        </w:rPr>
      </w:pPr>
      <w:r>
        <w:rPr>
          <w:rtl/>
        </w:rPr>
        <w:t xml:space="preserve">מיקי, </w:t>
      </w:r>
      <w:bookmarkStart w:id="16185" w:name="_ETM_Q1_3262000"/>
      <w:bookmarkEnd w:id="16185"/>
      <w:r>
        <w:rPr>
          <w:rtl/>
        </w:rPr>
        <w:t xml:space="preserve">תודה רבה.       </w:t>
      </w:r>
    </w:p>
    <w:p w:rsidR="008C186F" w:rsidRDefault="008C186F" w:rsidP="008C186F">
      <w:pPr>
        <w:rPr>
          <w:rtl/>
        </w:rPr>
      </w:pPr>
    </w:p>
    <w:p w:rsidR="008C186F" w:rsidRDefault="008C186F" w:rsidP="008C186F">
      <w:pPr>
        <w:pStyle w:val="-"/>
        <w:rPr>
          <w:rtl/>
        </w:rPr>
      </w:pPr>
      <w:bookmarkStart w:id="16186" w:name="ET_speakercontinue_5935_14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86"/>
    </w:p>
    <w:p w:rsidR="008C186F" w:rsidRDefault="008C186F" w:rsidP="008C186F">
      <w:pPr>
        <w:pStyle w:val="KeepWithNext"/>
        <w:rPr>
          <w:rtl/>
        </w:rPr>
      </w:pPr>
    </w:p>
    <w:p w:rsidR="008C186F" w:rsidRDefault="008C186F" w:rsidP="008C186F">
      <w:pPr>
        <w:rPr>
          <w:rtl/>
        </w:rPr>
      </w:pPr>
      <w:r>
        <w:rPr>
          <w:rtl/>
        </w:rPr>
        <w:t xml:space="preserve">החברים שלו שנהרגו כסגן מ"פ. של </w:t>
      </w:r>
      <w:bookmarkStart w:id="16187" w:name="_ETM_Q1_3274000"/>
      <w:bookmarkEnd w:id="16187"/>
      <w:r>
        <w:rPr>
          <w:rtl/>
        </w:rPr>
        <w:t xml:space="preserve">המשפחות של אבא שלו - - - </w:t>
      </w:r>
    </w:p>
    <w:p w:rsidR="008C186F" w:rsidRDefault="008C186F" w:rsidP="008C186F">
      <w:pPr>
        <w:rPr>
          <w:rtl/>
        </w:rPr>
      </w:pPr>
      <w:bookmarkStart w:id="16188" w:name="_ETM_Q1_3272000"/>
      <w:bookmarkEnd w:id="16188"/>
    </w:p>
    <w:p w:rsidR="008C186F" w:rsidRDefault="008C186F" w:rsidP="008C186F">
      <w:pPr>
        <w:pStyle w:val="af8"/>
        <w:rPr>
          <w:rtl/>
        </w:rPr>
      </w:pPr>
      <w:bookmarkStart w:id="16189" w:name="ET_yor_5771_1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189"/>
    </w:p>
    <w:p w:rsidR="008C186F" w:rsidRDefault="008C186F" w:rsidP="008C186F">
      <w:pPr>
        <w:pStyle w:val="KeepWithNext"/>
        <w:rPr>
          <w:rtl/>
        </w:rPr>
      </w:pPr>
    </w:p>
    <w:p w:rsidR="008C186F" w:rsidRDefault="008C186F" w:rsidP="008C186F">
      <w:pPr>
        <w:rPr>
          <w:rtl/>
        </w:rPr>
      </w:pPr>
      <w:r>
        <w:rPr>
          <w:rtl/>
        </w:rPr>
        <w:t xml:space="preserve">אני מבקש להוציא </w:t>
      </w:r>
      <w:bookmarkStart w:id="16190" w:name="_ETM_Q1_3268000"/>
      <w:bookmarkEnd w:id="16190"/>
      <w:r>
        <w:rPr>
          <w:rtl/>
        </w:rPr>
        <w:t xml:space="preserve">אותו, לא יעזור.   </w:t>
      </w:r>
    </w:p>
    <w:p w:rsidR="008C186F" w:rsidRDefault="008C186F" w:rsidP="008C186F">
      <w:pPr>
        <w:ind w:firstLine="0"/>
        <w:rPr>
          <w:rtl/>
        </w:rPr>
      </w:pPr>
      <w:bookmarkStart w:id="16191" w:name="_ETM_Q1_3263000"/>
      <w:bookmarkStart w:id="16192" w:name="_ETM_Q1_3264000"/>
      <w:bookmarkEnd w:id="16191"/>
      <w:bookmarkEnd w:id="16192"/>
    </w:p>
    <w:p w:rsidR="008C186F" w:rsidRDefault="008C186F" w:rsidP="008C186F">
      <w:pPr>
        <w:pStyle w:val="-"/>
        <w:rPr>
          <w:rtl/>
        </w:rPr>
      </w:pPr>
      <w:bookmarkStart w:id="16193" w:name="ET_speakercontinue_5935_15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93"/>
    </w:p>
    <w:p w:rsidR="008C186F" w:rsidRDefault="008C186F" w:rsidP="008C186F">
      <w:pPr>
        <w:pStyle w:val="KeepWithNext"/>
        <w:rPr>
          <w:rtl/>
        </w:rPr>
      </w:pPr>
    </w:p>
    <w:p w:rsidR="008C186F" w:rsidRDefault="008C186F" w:rsidP="008C186F">
      <w:pPr>
        <w:rPr>
          <w:rtl/>
        </w:rPr>
      </w:pPr>
      <w:r>
        <w:rPr>
          <w:rtl/>
        </w:rPr>
        <w:t>אתם תתביישו. אין לכם פשוט אלוקים.</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מיקי, צא החוצה תתרענן. </w:t>
      </w:r>
    </w:p>
    <w:p w:rsidR="008C186F" w:rsidRDefault="008C186F" w:rsidP="008C186F">
      <w:pPr>
        <w:rPr>
          <w:rtl/>
        </w:rPr>
      </w:pPr>
    </w:p>
    <w:p w:rsidR="008C186F" w:rsidRDefault="008C186F" w:rsidP="008C186F">
      <w:pPr>
        <w:pStyle w:val="a5"/>
        <w:rPr>
          <w:rtl/>
        </w:rPr>
      </w:pPr>
      <w:bookmarkStart w:id="16194" w:name="ET_speaker_5935_4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194"/>
    </w:p>
    <w:p w:rsidR="008C186F" w:rsidRDefault="008C186F" w:rsidP="008C186F">
      <w:pPr>
        <w:pStyle w:val="KeepWithNext"/>
        <w:rPr>
          <w:rtl/>
          <w:lang w:eastAsia="he-IL"/>
        </w:rPr>
      </w:pPr>
    </w:p>
    <w:p w:rsidR="008C186F" w:rsidRDefault="008C186F" w:rsidP="008C186F">
      <w:pPr>
        <w:rPr>
          <w:rtl/>
        </w:rPr>
      </w:pPr>
      <w:r>
        <w:rPr>
          <w:rtl/>
        </w:rPr>
        <w:t xml:space="preserve">ההיסטוריה תשפוט אתכם.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מיקי תצא החוצה.   </w:t>
      </w:r>
    </w:p>
    <w:p w:rsidR="008C186F" w:rsidRDefault="008C186F" w:rsidP="008C186F">
      <w:pPr>
        <w:ind w:firstLine="0"/>
        <w:rPr>
          <w:rtl/>
        </w:rPr>
      </w:pPr>
    </w:p>
    <w:p w:rsidR="008C186F" w:rsidRDefault="008C186F" w:rsidP="008C186F">
      <w:pPr>
        <w:pStyle w:val="-"/>
        <w:rPr>
          <w:rtl/>
        </w:rPr>
      </w:pPr>
      <w:bookmarkStart w:id="16195" w:name="ET_speakercontinue_5935_153"/>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195"/>
    </w:p>
    <w:p w:rsidR="008C186F" w:rsidRDefault="008C186F" w:rsidP="008C186F">
      <w:pPr>
        <w:pStyle w:val="KeepWithNext"/>
        <w:rPr>
          <w:rtl/>
        </w:rPr>
      </w:pPr>
    </w:p>
    <w:p w:rsidR="008C186F" w:rsidRDefault="008C186F" w:rsidP="008C186F">
      <w:pPr>
        <w:rPr>
          <w:rtl/>
        </w:rPr>
      </w:pPr>
      <w:bookmarkStart w:id="16196" w:name="_ETM_Q1_3283000"/>
      <w:bookmarkEnd w:id="16196"/>
      <w:r>
        <w:rPr>
          <w:rtl/>
        </w:rPr>
        <w:t xml:space="preserve">אתם לא </w:t>
      </w:r>
      <w:bookmarkStart w:id="16197" w:name="_ETM_Q1_3285000"/>
      <w:bookmarkEnd w:id="16197"/>
      <w:r>
        <w:rPr>
          <w:rtl/>
        </w:rPr>
        <w:t xml:space="preserve">מתחשבים במשפחות שכולות. אורלי איבדה גם כן משפחה – במקום להיות עם אמא שלה, היא יושבת כאן. החוק הזה הוא </w:t>
      </w:r>
      <w:bookmarkStart w:id="16198" w:name="_ETM_Q1_3286000"/>
      <w:bookmarkEnd w:id="16198"/>
      <w:r>
        <w:rPr>
          <w:rtl/>
        </w:rPr>
        <w:t xml:space="preserve">לא חוק דחוף. גם אמר ראש הממשלה, אפשר בעוד שלושה חודשים – מה הבעיה. </w:t>
      </w:r>
    </w:p>
    <w:p w:rsidR="008C186F" w:rsidRDefault="008C186F" w:rsidP="008C186F">
      <w:pPr>
        <w:rPr>
          <w:rtl/>
        </w:rPr>
      </w:pPr>
    </w:p>
    <w:p w:rsidR="008C186F" w:rsidRDefault="008C186F" w:rsidP="008C186F">
      <w:pPr>
        <w:pStyle w:val="a5"/>
        <w:rPr>
          <w:rtl/>
        </w:rPr>
      </w:pPr>
      <w:bookmarkStart w:id="16199" w:name="_ETM_Q1_3293000"/>
      <w:bookmarkStart w:id="16200" w:name="ET_speaker_5785_155"/>
      <w:bookmarkEnd w:id="1619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200"/>
    </w:p>
    <w:p w:rsidR="008C186F" w:rsidRDefault="008C186F" w:rsidP="008C186F">
      <w:pPr>
        <w:pStyle w:val="KeepWithNext"/>
        <w:rPr>
          <w:rtl/>
        </w:rPr>
      </w:pPr>
    </w:p>
    <w:p w:rsidR="008C186F" w:rsidRDefault="008C186F" w:rsidP="008C186F">
      <w:pPr>
        <w:rPr>
          <w:rtl/>
        </w:rPr>
      </w:pPr>
      <w:r>
        <w:rPr>
          <w:rtl/>
        </w:rPr>
        <w:t xml:space="preserve">תראה מה אתה עושה. </w:t>
      </w:r>
    </w:p>
    <w:p w:rsidR="008C186F" w:rsidRDefault="008C186F" w:rsidP="008C186F">
      <w:pPr>
        <w:rPr>
          <w:rtl/>
        </w:rPr>
      </w:pPr>
    </w:p>
    <w:p w:rsidR="008C186F" w:rsidRDefault="008C186F" w:rsidP="008C186F">
      <w:pPr>
        <w:pStyle w:val="af8"/>
        <w:rPr>
          <w:rtl/>
        </w:rPr>
      </w:pPr>
      <w:bookmarkStart w:id="16201" w:name="_ETM_Q1_3306000"/>
      <w:bookmarkStart w:id="16202" w:name="ET_yor_5771_156"/>
      <w:bookmarkEnd w:id="162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02"/>
    </w:p>
    <w:p w:rsidR="008C186F" w:rsidRDefault="008C186F" w:rsidP="008C186F">
      <w:pPr>
        <w:pStyle w:val="KeepWithNext"/>
        <w:rPr>
          <w:rtl/>
        </w:rPr>
      </w:pPr>
    </w:p>
    <w:p w:rsidR="008C186F" w:rsidRDefault="008C186F" w:rsidP="008C186F">
      <w:pPr>
        <w:rPr>
          <w:rtl/>
        </w:rPr>
      </w:pPr>
      <w:bookmarkStart w:id="16203" w:name="_ETM_Q1_3302000"/>
      <w:bookmarkEnd w:id="16203"/>
      <w:r>
        <w:rPr>
          <w:rtl/>
        </w:rPr>
        <w:t xml:space="preserve">תודה רבה </w:t>
      </w:r>
      <w:bookmarkStart w:id="16204" w:name="_ETM_Q1_3304000"/>
      <w:bookmarkEnd w:id="16204"/>
      <w:r>
        <w:rPr>
          <w:rtl/>
        </w:rPr>
        <w:t xml:space="preserve">מיקי. </w:t>
      </w:r>
    </w:p>
    <w:p w:rsidR="008C186F" w:rsidRDefault="008C186F" w:rsidP="008C186F">
      <w:pPr>
        <w:rPr>
          <w:rtl/>
        </w:rPr>
      </w:pPr>
      <w:bookmarkStart w:id="16205" w:name="_ETM_Q1_3308000"/>
      <w:bookmarkEnd w:id="16205"/>
    </w:p>
    <w:p w:rsidR="008C186F" w:rsidRDefault="008C186F" w:rsidP="008C186F">
      <w:pPr>
        <w:pStyle w:val="a5"/>
        <w:rPr>
          <w:rtl/>
        </w:rPr>
      </w:pPr>
      <w:bookmarkStart w:id="16206" w:name="ET_speaker_5935_1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206"/>
    </w:p>
    <w:p w:rsidR="008C186F" w:rsidRDefault="008C186F" w:rsidP="008C186F">
      <w:pPr>
        <w:pStyle w:val="KeepWithNext"/>
        <w:rPr>
          <w:rtl/>
        </w:rPr>
      </w:pPr>
    </w:p>
    <w:p w:rsidR="008C186F" w:rsidRDefault="008C186F" w:rsidP="008C186F">
      <w:pPr>
        <w:rPr>
          <w:rtl/>
        </w:rPr>
      </w:pPr>
      <w:bookmarkStart w:id="16207" w:name="_ETM_Q1_3309000"/>
      <w:bookmarkEnd w:id="16207"/>
      <w:r>
        <w:rPr>
          <w:rtl/>
        </w:rPr>
        <w:t xml:space="preserve">- - - אתם מחזיקים אותנו </w:t>
      </w:r>
      <w:bookmarkStart w:id="16208" w:name="_ETM_Q1_3315000"/>
      <w:bookmarkEnd w:id="16208"/>
      <w:r>
        <w:rPr>
          <w:rtl/>
        </w:rPr>
        <w:t>כאן בגלל כל - - -</w:t>
      </w:r>
    </w:p>
    <w:p w:rsidR="008C186F" w:rsidRDefault="008C186F" w:rsidP="008C186F"/>
    <w:p w:rsidR="008C186F" w:rsidRDefault="008C186F" w:rsidP="008C186F">
      <w:pPr>
        <w:pStyle w:val="af8"/>
        <w:rPr>
          <w:rtl/>
        </w:rPr>
      </w:pPr>
      <w:bookmarkStart w:id="16209" w:name="ET_yor_5771_1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09"/>
    </w:p>
    <w:p w:rsidR="008C186F" w:rsidRDefault="008C186F" w:rsidP="008C186F">
      <w:pPr>
        <w:pStyle w:val="KeepWithNext"/>
        <w:rPr>
          <w:rtl/>
        </w:rPr>
      </w:pPr>
    </w:p>
    <w:p w:rsidR="008C186F" w:rsidRDefault="008C186F" w:rsidP="008C186F">
      <w:pPr>
        <w:rPr>
          <w:rtl/>
        </w:rPr>
      </w:pPr>
      <w:bookmarkStart w:id="16210" w:name="_ETM_Q1_3317000"/>
      <w:bookmarkEnd w:id="16210"/>
      <w:r>
        <w:rPr>
          <w:rtl/>
        </w:rPr>
        <w:t xml:space="preserve">    תוציאו אותו החוצה. </w:t>
      </w:r>
    </w:p>
    <w:p w:rsidR="008C186F" w:rsidRDefault="008C186F" w:rsidP="008C186F">
      <w:pPr>
        <w:rPr>
          <w:rtl/>
        </w:rPr>
      </w:pPr>
    </w:p>
    <w:p w:rsidR="008C186F" w:rsidRDefault="008C186F" w:rsidP="008C186F">
      <w:pPr>
        <w:pStyle w:val="-"/>
        <w:rPr>
          <w:rtl/>
        </w:rPr>
      </w:pPr>
      <w:bookmarkStart w:id="16211" w:name="ET_speakercontinue_5935_16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211"/>
    </w:p>
    <w:p w:rsidR="008C186F" w:rsidRDefault="008C186F" w:rsidP="008C186F">
      <w:pPr>
        <w:pStyle w:val="KeepWithNext"/>
        <w:rPr>
          <w:rtl/>
        </w:rPr>
      </w:pPr>
    </w:p>
    <w:p w:rsidR="008C186F" w:rsidRDefault="008C186F" w:rsidP="008C186F">
      <w:pPr>
        <w:rPr>
          <w:rtl/>
        </w:rPr>
      </w:pPr>
      <w:r>
        <w:rPr>
          <w:rtl/>
        </w:rPr>
        <w:t xml:space="preserve">תתביישו. </w:t>
      </w:r>
    </w:p>
    <w:p w:rsidR="008C186F" w:rsidRDefault="008C186F" w:rsidP="008C186F">
      <w:pPr>
        <w:rPr>
          <w:rtl/>
        </w:rPr>
      </w:pPr>
    </w:p>
    <w:p w:rsidR="008C186F" w:rsidRDefault="008C186F" w:rsidP="008C186F">
      <w:pPr>
        <w:rPr>
          <w:rtl/>
        </w:rPr>
      </w:pPr>
      <w:r>
        <w:rPr>
          <w:rtl/>
        </w:rPr>
        <w:t xml:space="preserve">גבי אשכנזי, רמטכ"ל לשעבר, בני גנץ, רמטכ"ל לשעבר. </w:t>
      </w:r>
    </w:p>
    <w:p w:rsidR="008C186F" w:rsidRDefault="008C186F" w:rsidP="008C186F">
      <w:pPr>
        <w:rPr>
          <w:rtl/>
        </w:rPr>
      </w:pPr>
    </w:p>
    <w:p w:rsidR="008C186F" w:rsidRDefault="008C186F" w:rsidP="008C186F">
      <w:pPr>
        <w:pStyle w:val="af8"/>
        <w:rPr>
          <w:rtl/>
        </w:rPr>
      </w:pPr>
      <w:bookmarkStart w:id="16212" w:name="_ETM_Q1_3326000"/>
      <w:bookmarkStart w:id="16213" w:name="ET_yor_5771_161"/>
      <w:bookmarkEnd w:id="162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13"/>
    </w:p>
    <w:p w:rsidR="008C186F" w:rsidRDefault="008C186F" w:rsidP="008C186F">
      <w:pPr>
        <w:pStyle w:val="KeepWithNext"/>
        <w:rPr>
          <w:rtl/>
        </w:rPr>
      </w:pPr>
    </w:p>
    <w:p w:rsidR="008C186F" w:rsidRDefault="008C186F" w:rsidP="008C186F">
      <w:pPr>
        <w:rPr>
          <w:rtl/>
        </w:rPr>
      </w:pPr>
      <w:r>
        <w:rPr>
          <w:rtl/>
        </w:rPr>
        <w:t xml:space="preserve">תצא החוצה, </w:t>
      </w:r>
      <w:bookmarkStart w:id="16214" w:name="_ETM_Q1_3322000"/>
      <w:bookmarkEnd w:id="16214"/>
      <w:r>
        <w:rPr>
          <w:rtl/>
        </w:rPr>
        <w:t xml:space="preserve">מיקי.     </w:t>
      </w:r>
    </w:p>
    <w:p w:rsidR="008C186F" w:rsidRDefault="008C186F" w:rsidP="008C186F">
      <w:pPr>
        <w:rPr>
          <w:rtl/>
        </w:rPr>
      </w:pPr>
    </w:p>
    <w:p w:rsidR="008C186F" w:rsidRDefault="008C186F" w:rsidP="008C186F">
      <w:pPr>
        <w:pStyle w:val="-"/>
        <w:rPr>
          <w:rtl/>
        </w:rPr>
      </w:pPr>
      <w:bookmarkStart w:id="16215" w:name="ET_speakercontinue_5935_16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215"/>
    </w:p>
    <w:p w:rsidR="008C186F" w:rsidRDefault="008C186F" w:rsidP="008C186F">
      <w:pPr>
        <w:pStyle w:val="KeepWithNext"/>
        <w:rPr>
          <w:rtl/>
        </w:rPr>
      </w:pPr>
    </w:p>
    <w:p w:rsidR="008C186F" w:rsidRDefault="008C186F" w:rsidP="008C186F">
      <w:pPr>
        <w:rPr>
          <w:rtl/>
        </w:rPr>
      </w:pPr>
      <w:r>
        <w:rPr>
          <w:rtl/>
        </w:rPr>
        <w:t xml:space="preserve">וזה הכבוד שלכם לנופלים? זה הכבוד שלכם ביום הזיכרון. </w:t>
      </w:r>
    </w:p>
    <w:p w:rsidR="008C186F" w:rsidRDefault="008C186F" w:rsidP="008C186F">
      <w:pPr>
        <w:rPr>
          <w:rtl/>
        </w:rPr>
      </w:pP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216" w:name="_ETM_Q1_3330000"/>
      <w:bookmarkEnd w:id="16216"/>
      <w:r>
        <w:rPr>
          <w:rtl/>
        </w:rPr>
        <w:t>תתבייש שאתה עושה מזה - - - פוליטי עכשיו.</w:t>
      </w:r>
    </w:p>
    <w:p w:rsidR="008C186F" w:rsidRDefault="008C186F" w:rsidP="008C186F">
      <w:pPr>
        <w:rPr>
          <w:rtl/>
        </w:rPr>
      </w:pPr>
    </w:p>
    <w:p w:rsidR="008C186F" w:rsidRDefault="008C186F" w:rsidP="008C186F">
      <w:pPr>
        <w:pStyle w:val="-"/>
        <w:rPr>
          <w:rtl/>
        </w:rPr>
      </w:pPr>
      <w:bookmarkStart w:id="16217" w:name="ET_speakercontinue_5935_164"/>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217"/>
    </w:p>
    <w:p w:rsidR="008C186F" w:rsidRDefault="008C186F" w:rsidP="008C186F">
      <w:pPr>
        <w:pStyle w:val="KeepWithNext"/>
        <w:rPr>
          <w:rtl/>
        </w:rPr>
      </w:pPr>
    </w:p>
    <w:p w:rsidR="008C186F" w:rsidRDefault="008C186F" w:rsidP="008C186F">
      <w:pPr>
        <w:rPr>
          <w:rtl/>
        </w:rPr>
      </w:pPr>
      <w:bookmarkStart w:id="16218" w:name="_ETM_Q1_3336000"/>
      <w:bookmarkEnd w:id="16218"/>
      <w:r>
        <w:rPr>
          <w:rtl/>
        </w:rPr>
        <w:t xml:space="preserve">אין לכם </w:t>
      </w:r>
      <w:bookmarkStart w:id="16219" w:name="_ETM_Q1_3332000"/>
      <w:bookmarkEnd w:id="16219"/>
      <w:r>
        <w:rPr>
          <w:rtl/>
        </w:rPr>
        <w:t xml:space="preserve">בושה.   </w:t>
      </w:r>
    </w:p>
    <w:p w:rsidR="008C186F" w:rsidRDefault="008C186F" w:rsidP="008C186F">
      <w:pPr>
        <w:rPr>
          <w:rtl/>
        </w:rPr>
      </w:pPr>
    </w:p>
    <w:p w:rsidR="008C186F" w:rsidRDefault="008C186F" w:rsidP="008C186F">
      <w:pPr>
        <w:pStyle w:val="a5"/>
        <w:rPr>
          <w:rtl/>
        </w:rPr>
      </w:pPr>
      <w:bookmarkStart w:id="16220" w:name="ET_knessetmember_5939_16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220"/>
    </w:p>
    <w:p w:rsidR="008C186F" w:rsidRDefault="008C186F" w:rsidP="008C186F">
      <w:pPr>
        <w:pStyle w:val="KeepWithNext"/>
        <w:rPr>
          <w:rtl/>
        </w:rPr>
      </w:pPr>
    </w:p>
    <w:p w:rsidR="008C186F" w:rsidRDefault="008C186F" w:rsidP="008C186F">
      <w:pPr>
        <w:rPr>
          <w:rtl/>
        </w:rPr>
      </w:pPr>
      <w:r>
        <w:rPr>
          <w:rtl/>
        </w:rPr>
        <w:t>איתן, שבועיים אתה בפוליטיקה, וכבר התפשטת מכל הערכים שלך.</w:t>
      </w:r>
    </w:p>
    <w:p w:rsidR="008C186F" w:rsidRDefault="008C186F" w:rsidP="008C186F">
      <w:pPr>
        <w:rPr>
          <w:rtl/>
        </w:rPr>
      </w:pPr>
    </w:p>
    <w:p w:rsidR="008C186F" w:rsidRDefault="008C186F" w:rsidP="008C186F">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221" w:name="_ETM_Q1_3339000"/>
      <w:bookmarkEnd w:id="16221"/>
      <w:r>
        <w:rPr>
          <w:rtl/>
        </w:rPr>
        <w:t xml:space="preserve">אין לך בושה.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222" w:name="_ETM_Q1_3337000"/>
      <w:bookmarkEnd w:id="16222"/>
      <w:r>
        <w:rPr>
          <w:rtl/>
        </w:rPr>
        <w:t xml:space="preserve">תצא החוצה בבקשה. </w:t>
      </w:r>
    </w:p>
    <w:p w:rsidR="008C186F" w:rsidRDefault="008C186F" w:rsidP="008C186F">
      <w:pPr>
        <w:rPr>
          <w:rtl/>
        </w:rPr>
      </w:pPr>
    </w:p>
    <w:p w:rsidR="008C186F" w:rsidRDefault="008C186F" w:rsidP="008C186F">
      <w:pPr>
        <w:pStyle w:val="-"/>
        <w:rPr>
          <w:rtl/>
        </w:rPr>
      </w:pPr>
      <w:bookmarkStart w:id="16223" w:name="ET_speakercontinue_5935_16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223"/>
    </w:p>
    <w:p w:rsidR="008C186F" w:rsidRDefault="008C186F" w:rsidP="008C186F">
      <w:pPr>
        <w:pStyle w:val="KeepWithNext"/>
        <w:rPr>
          <w:rtl/>
        </w:rPr>
      </w:pPr>
    </w:p>
    <w:p w:rsidR="008C186F" w:rsidRDefault="008C186F" w:rsidP="008C186F">
      <w:pPr>
        <w:rPr>
          <w:rtl/>
        </w:rPr>
      </w:pPr>
      <w:bookmarkStart w:id="16224" w:name="_ETM_Q1_3341000"/>
      <w:bookmarkEnd w:id="16224"/>
      <w:r>
        <w:rPr>
          <w:rtl/>
        </w:rPr>
        <w:t xml:space="preserve">בושה, </w:t>
      </w:r>
      <w:bookmarkStart w:id="16225" w:name="_ETM_Q1_3343000"/>
      <w:bookmarkEnd w:id="16225"/>
      <w:r>
        <w:rPr>
          <w:rtl/>
        </w:rPr>
        <w:t xml:space="preserve">תתביישו לכם. </w:t>
      </w:r>
    </w:p>
    <w:p w:rsidR="008C186F" w:rsidRDefault="008C186F" w:rsidP="008C186F">
      <w:pPr>
        <w:rPr>
          <w:rtl/>
        </w:rPr>
      </w:pPr>
    </w:p>
    <w:p w:rsidR="008C186F" w:rsidRDefault="008C186F" w:rsidP="008C186F">
      <w:pPr>
        <w:pStyle w:val="af8"/>
        <w:rPr>
          <w:rtl/>
        </w:rPr>
      </w:pPr>
      <w:bookmarkStart w:id="16226" w:name="ET_yor_5771_1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26"/>
    </w:p>
    <w:p w:rsidR="008C186F" w:rsidRDefault="008C186F" w:rsidP="008C186F">
      <w:pPr>
        <w:pStyle w:val="KeepWithNext"/>
        <w:rPr>
          <w:rtl/>
        </w:rPr>
      </w:pPr>
    </w:p>
    <w:p w:rsidR="008C186F" w:rsidRDefault="008C186F" w:rsidP="008C186F">
      <w:pPr>
        <w:rPr>
          <w:rtl/>
        </w:rPr>
      </w:pPr>
      <w:bookmarkStart w:id="16227" w:name="_ETM_Q1_3345000"/>
      <w:bookmarkEnd w:id="16227"/>
      <w:r>
        <w:rPr>
          <w:rtl/>
        </w:rPr>
        <w:t xml:space="preserve">תצא החוצה בבקשה. אתה כבר מאחר שבע דקות – </w:t>
      </w:r>
      <w:bookmarkStart w:id="16228" w:name="_ETM_Q1_3347000"/>
      <w:bookmarkEnd w:id="16228"/>
      <w:r>
        <w:rPr>
          <w:rtl/>
        </w:rPr>
        <w:t xml:space="preserve">תצא החוצה בבקשה. </w:t>
      </w:r>
    </w:p>
    <w:p w:rsidR="008C186F" w:rsidRDefault="008C186F" w:rsidP="008C186F">
      <w:pPr>
        <w:rPr>
          <w:rtl/>
        </w:rPr>
      </w:pPr>
    </w:p>
    <w:p w:rsidR="008C186F" w:rsidRDefault="008C186F" w:rsidP="008C186F">
      <w:pPr>
        <w:pStyle w:val="-"/>
        <w:rPr>
          <w:rtl/>
        </w:rPr>
      </w:pPr>
      <w:bookmarkStart w:id="16229" w:name="ET_speakercontinue_5935_17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229"/>
    </w:p>
    <w:p w:rsidR="008C186F" w:rsidRDefault="008C186F" w:rsidP="008C186F">
      <w:pPr>
        <w:pStyle w:val="KeepWithNext"/>
        <w:rPr>
          <w:rtl/>
        </w:rPr>
      </w:pPr>
    </w:p>
    <w:p w:rsidR="008C186F" w:rsidRDefault="008C186F" w:rsidP="008C186F">
      <w:pPr>
        <w:rPr>
          <w:rtl/>
        </w:rPr>
      </w:pPr>
      <w:r>
        <w:rPr>
          <w:rtl/>
        </w:rPr>
        <w:t xml:space="preserve">אתם לא מקדשים את היום הזה. </w:t>
      </w:r>
    </w:p>
    <w:p w:rsidR="008C186F" w:rsidRDefault="008C186F" w:rsidP="008C186F">
      <w:pPr>
        <w:rPr>
          <w:rtl/>
        </w:rPr>
      </w:pPr>
    </w:p>
    <w:p w:rsidR="008C186F" w:rsidRDefault="008C186F" w:rsidP="008C186F">
      <w:pPr>
        <w:pStyle w:val="af8"/>
        <w:rPr>
          <w:rtl/>
        </w:rPr>
      </w:pPr>
      <w:bookmarkStart w:id="16230" w:name="ET_yor_5771_1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30"/>
    </w:p>
    <w:p w:rsidR="008C186F" w:rsidRDefault="008C186F" w:rsidP="008C186F">
      <w:pPr>
        <w:pStyle w:val="KeepWithNext"/>
        <w:rPr>
          <w:rtl/>
        </w:rPr>
      </w:pPr>
    </w:p>
    <w:p w:rsidR="008C186F" w:rsidRDefault="008C186F" w:rsidP="008C186F">
      <w:pPr>
        <w:rPr>
          <w:rtl/>
        </w:rPr>
      </w:pPr>
      <w:r>
        <w:rPr>
          <w:rtl/>
        </w:rPr>
        <w:t xml:space="preserve">תצא החוצה בבקשה. </w:t>
      </w:r>
    </w:p>
    <w:p w:rsidR="008C186F" w:rsidRDefault="008C186F" w:rsidP="008C186F">
      <w:pPr>
        <w:rPr>
          <w:rtl/>
        </w:rPr>
      </w:pPr>
    </w:p>
    <w:p w:rsidR="008C186F" w:rsidRDefault="008C186F" w:rsidP="008C186F">
      <w:pPr>
        <w:pStyle w:val="-"/>
        <w:rPr>
          <w:rtl/>
        </w:rPr>
      </w:pPr>
      <w:bookmarkStart w:id="16231" w:name="_ETM_Q1_3353000"/>
      <w:bookmarkStart w:id="16232" w:name="ET_speakercontinue_5935_172"/>
      <w:bookmarkEnd w:id="1623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232"/>
    </w:p>
    <w:p w:rsidR="008C186F" w:rsidRDefault="008C186F" w:rsidP="008C186F">
      <w:pPr>
        <w:pStyle w:val="KeepWithNext"/>
        <w:rPr>
          <w:rtl/>
        </w:rPr>
      </w:pPr>
    </w:p>
    <w:p w:rsidR="008C186F" w:rsidRDefault="008C186F" w:rsidP="008C186F">
      <w:pPr>
        <w:rPr>
          <w:rtl/>
        </w:rPr>
      </w:pPr>
      <w:bookmarkStart w:id="16233" w:name="_ETM_Q1_3354000"/>
      <w:bookmarkEnd w:id="16233"/>
      <w:r>
        <w:rPr>
          <w:rtl/>
        </w:rPr>
        <w:t xml:space="preserve">אתם לא מקדשים חוקי יסוד. אין </w:t>
      </w:r>
      <w:bookmarkStart w:id="16234" w:name="_ETM_Q1_3359000"/>
      <w:bookmarkEnd w:id="16234"/>
      <w:r>
        <w:rPr>
          <w:rtl/>
        </w:rPr>
        <w:t xml:space="preserve">לכם טיפת בושה, אני בז לכם.   </w:t>
      </w:r>
    </w:p>
    <w:p w:rsidR="008C186F" w:rsidRDefault="008C186F" w:rsidP="008C186F">
      <w:pPr>
        <w:rPr>
          <w:rtl/>
        </w:rPr>
      </w:pPr>
      <w:r>
        <w:rPr>
          <w:rtl/>
        </w:rPr>
        <w:t xml:space="preserve">      </w:t>
      </w:r>
    </w:p>
    <w:p w:rsidR="008C186F" w:rsidRDefault="008C186F" w:rsidP="008C186F">
      <w:pPr>
        <w:rPr>
          <w:rtl/>
        </w:rPr>
      </w:pPr>
      <w:r>
        <w:rPr>
          <w:rtl/>
        </w:rPr>
        <w:t xml:space="preserve">(מיקי לוי </w:t>
      </w:r>
      <w:bookmarkStart w:id="16235" w:name="_ETM_Q1_3350000"/>
      <w:bookmarkEnd w:id="16235"/>
      <w:r>
        <w:rPr>
          <w:rtl/>
        </w:rPr>
        <w:t>מוצא מהאולם)</w:t>
      </w:r>
    </w:p>
    <w:p w:rsidR="008C186F" w:rsidRDefault="008C186F" w:rsidP="008C186F">
      <w:pPr>
        <w:ind w:firstLine="0"/>
        <w:rPr>
          <w:rtl/>
          <w:lang w:eastAsia="he-IL"/>
        </w:rPr>
      </w:pPr>
    </w:p>
    <w:p w:rsidR="008C186F" w:rsidRDefault="008C186F" w:rsidP="008C186F">
      <w:pPr>
        <w:pStyle w:val="a5"/>
        <w:rPr>
          <w:rtl/>
        </w:rPr>
      </w:pPr>
      <w:bookmarkStart w:id="16236" w:name="ET_knessetmember_5939_17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236"/>
    </w:p>
    <w:p w:rsidR="008C186F" w:rsidRDefault="008C186F" w:rsidP="008C186F">
      <w:pPr>
        <w:pStyle w:val="KeepWithNext"/>
        <w:rPr>
          <w:rtl/>
        </w:rPr>
      </w:pPr>
    </w:p>
    <w:p w:rsidR="008C186F" w:rsidRDefault="008C186F" w:rsidP="008C186F">
      <w:pPr>
        <w:rPr>
          <w:rtl/>
        </w:rPr>
      </w:pPr>
      <w:r>
        <w:rPr>
          <w:rtl/>
        </w:rPr>
        <w:t xml:space="preserve">איתן, תתבייש. איזה תהום ערכית הגעת בכלום זמן בפוליטיקה. אלוקים יודע איפה תהיה עוד שנה.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מודה </w:t>
      </w:r>
      <w:bookmarkStart w:id="16237" w:name="_ETM_Q1_3360000"/>
      <w:bookmarkEnd w:id="16237"/>
      <w:r>
        <w:rPr>
          <w:rtl/>
        </w:rPr>
        <w:t>לך, עידן.</w:t>
      </w:r>
    </w:p>
    <w:p w:rsidR="008C186F" w:rsidRDefault="008C186F" w:rsidP="008C186F">
      <w:pPr>
        <w:rPr>
          <w:rtl/>
        </w:rPr>
      </w:pPr>
    </w:p>
    <w:p w:rsidR="008C186F" w:rsidRDefault="008C186F" w:rsidP="008C186F">
      <w:pPr>
        <w:pStyle w:val="a5"/>
        <w:rPr>
          <w:rtl/>
        </w:rPr>
      </w:pPr>
      <w:bookmarkStart w:id="16238" w:name="_ETM_Q1_3363000"/>
      <w:bookmarkStart w:id="16239" w:name="ET_knessetmember_5939_175"/>
      <w:bookmarkEnd w:id="1623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239"/>
    </w:p>
    <w:p w:rsidR="008C186F" w:rsidRDefault="008C186F" w:rsidP="008C186F">
      <w:pPr>
        <w:pStyle w:val="KeepWithNext"/>
        <w:rPr>
          <w:rtl/>
        </w:rPr>
      </w:pPr>
    </w:p>
    <w:p w:rsidR="008C186F" w:rsidRDefault="008C186F" w:rsidP="008C186F">
      <w:pPr>
        <w:rPr>
          <w:rtl/>
        </w:rPr>
      </w:pPr>
      <w:bookmarkStart w:id="16240" w:name="_ETM_Q1_3367000"/>
      <w:bookmarkStart w:id="16241" w:name="_ETM_Q1_3362000"/>
      <w:bookmarkEnd w:id="16240"/>
      <w:bookmarkEnd w:id="16241"/>
      <w:r>
        <w:rPr>
          <w:rtl/>
        </w:rPr>
        <w:t xml:space="preserve">תתבייש בהתנהלות הכוחנית, הירודה, </w:t>
      </w:r>
      <w:bookmarkStart w:id="16242" w:name="_ETM_Q1_3366000"/>
      <w:bookmarkEnd w:id="16242"/>
      <w:r>
        <w:rPr>
          <w:rtl/>
        </w:rPr>
        <w:t xml:space="preserve">הלא משכילה. </w:t>
      </w:r>
    </w:p>
    <w:p w:rsidR="008C186F" w:rsidRDefault="008C186F" w:rsidP="008C186F">
      <w:pPr>
        <w:rPr>
          <w:rtl/>
        </w:rPr>
      </w:pPr>
    </w:p>
    <w:p w:rsidR="008C186F" w:rsidRDefault="008C186F" w:rsidP="008C186F">
      <w:pPr>
        <w:pStyle w:val="af8"/>
        <w:rPr>
          <w:rtl/>
        </w:rPr>
      </w:pPr>
      <w:bookmarkStart w:id="16243" w:name="ET_yor_5771_475"/>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16243"/>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מודה לך. אני קורא אותך לסדר פעם ראשונה. </w:t>
      </w:r>
    </w:p>
    <w:p w:rsidR="008C186F" w:rsidRDefault="008C186F" w:rsidP="008C186F">
      <w:pPr>
        <w:rPr>
          <w:rtl/>
        </w:rPr>
      </w:pPr>
    </w:p>
    <w:p w:rsidR="008C186F" w:rsidRDefault="008C186F" w:rsidP="008C186F">
      <w:pPr>
        <w:pStyle w:val="a5"/>
        <w:rPr>
          <w:rtl/>
        </w:rPr>
      </w:pPr>
      <w:bookmarkStart w:id="16244" w:name="ET_knessetmember_5939_476"/>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6244"/>
      <w:r>
        <w:rPr>
          <w:rFonts w:hint="cs"/>
          <w:rtl/>
        </w:rPr>
        <w:t xml:space="preserve"> </w:t>
      </w:r>
    </w:p>
    <w:p w:rsidR="008C186F" w:rsidRDefault="008C186F" w:rsidP="008C186F">
      <w:pPr>
        <w:pStyle w:val="KeepWithNext"/>
        <w:rPr>
          <w:rtl/>
        </w:rPr>
      </w:pPr>
    </w:p>
    <w:p w:rsidR="008C186F" w:rsidRDefault="008C186F" w:rsidP="008C186F">
      <w:pPr>
        <w:ind w:firstLine="0"/>
        <w:rPr>
          <w:rtl/>
        </w:rPr>
      </w:pPr>
      <w:r>
        <w:rPr>
          <w:rtl/>
        </w:rPr>
        <w:tab/>
        <w:t xml:space="preserve">באמת, מנהל ועדה, בצורה מכפירה. אין לך </w:t>
      </w:r>
      <w:bookmarkStart w:id="16245" w:name="_ETM_Q1_3371000"/>
      <w:bookmarkEnd w:id="16245"/>
      <w:r>
        <w:rPr>
          <w:rtl/>
        </w:rPr>
        <w:t>מושג מה אתה עושה.</w:t>
      </w:r>
    </w:p>
    <w:p w:rsidR="008C186F" w:rsidRDefault="008C186F" w:rsidP="008C186F">
      <w:pPr>
        <w:ind w:firstLine="0"/>
        <w:rPr>
          <w:rtl/>
        </w:rPr>
      </w:pPr>
    </w:p>
    <w:p w:rsidR="008C186F" w:rsidRDefault="008C186F" w:rsidP="008C186F">
      <w:pPr>
        <w:pStyle w:val="af8"/>
        <w:rPr>
          <w:rtl/>
        </w:rPr>
      </w:pPr>
      <w:bookmarkStart w:id="16246" w:name="ET_yor_5771_477"/>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16246"/>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קורא אותך לסדר פעם שנייה. תודה רבה. </w:t>
      </w:r>
    </w:p>
    <w:p w:rsidR="008C186F" w:rsidRDefault="008C186F" w:rsidP="008C186F">
      <w:pPr>
        <w:rPr>
          <w:rtl/>
        </w:rPr>
      </w:pPr>
    </w:p>
    <w:p w:rsidR="008C186F" w:rsidRDefault="008C186F" w:rsidP="008C186F">
      <w:pPr>
        <w:pStyle w:val="a5"/>
        <w:rPr>
          <w:rtl/>
        </w:rPr>
      </w:pPr>
      <w:bookmarkStart w:id="16247" w:name="ET_knessetmember_5939_478"/>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6247"/>
      <w:r>
        <w:rPr>
          <w:rFonts w:hint="cs"/>
          <w:rtl/>
        </w:rPr>
        <w:t xml:space="preserve"> </w:t>
      </w:r>
    </w:p>
    <w:p w:rsidR="008C186F" w:rsidRDefault="008C186F" w:rsidP="008C186F">
      <w:pPr>
        <w:pStyle w:val="KeepWithNext"/>
        <w:rPr>
          <w:rtl/>
        </w:rPr>
      </w:pPr>
    </w:p>
    <w:p w:rsidR="008C186F" w:rsidRDefault="008C186F" w:rsidP="008C186F">
      <w:pPr>
        <w:ind w:firstLine="0"/>
        <w:rPr>
          <w:rtl/>
        </w:rPr>
      </w:pPr>
      <w:r>
        <w:rPr>
          <w:rtl/>
        </w:rPr>
        <w:tab/>
        <w:t xml:space="preserve">לא נותן שיח ושיג עם הייעוץ </w:t>
      </w:r>
      <w:bookmarkStart w:id="16248" w:name="_ETM_Q1_3377000"/>
      <w:bookmarkEnd w:id="16248"/>
      <w:r>
        <w:rPr>
          <w:rtl/>
        </w:rPr>
        <w:t xml:space="preserve">המשפטי. מי אתה בכלל שאתה מדבר ככה? אנשים מדברים פה בדם ליבם. </w:t>
      </w:r>
    </w:p>
    <w:p w:rsidR="008C186F" w:rsidRDefault="008C186F" w:rsidP="008C186F">
      <w:pPr>
        <w:ind w:firstLine="0"/>
        <w:rPr>
          <w:rtl/>
        </w:rPr>
      </w:pPr>
    </w:p>
    <w:p w:rsidR="008C186F" w:rsidRDefault="008C186F" w:rsidP="008C186F">
      <w:pPr>
        <w:pStyle w:val="af8"/>
        <w:rPr>
          <w:rtl/>
        </w:rPr>
      </w:pPr>
      <w:bookmarkStart w:id="16249" w:name="_ETM_Q1_3385000"/>
      <w:bookmarkStart w:id="16250" w:name="ET_yor_5771_479"/>
      <w:bookmarkEnd w:id="16249"/>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16250"/>
      <w:r>
        <w:rPr>
          <w:rFonts w:hint="cs"/>
          <w:rtl/>
        </w:rPr>
        <w:t xml:space="preserve"> </w:t>
      </w:r>
    </w:p>
    <w:p w:rsidR="008C186F" w:rsidRDefault="008C186F" w:rsidP="008C186F">
      <w:pPr>
        <w:pStyle w:val="KeepWithNext"/>
        <w:rPr>
          <w:rtl/>
        </w:rPr>
      </w:pPr>
    </w:p>
    <w:p w:rsidR="008C186F" w:rsidRDefault="008C186F" w:rsidP="008C186F">
      <w:pPr>
        <w:rPr>
          <w:rtl/>
        </w:rPr>
      </w:pPr>
      <w:r>
        <w:rPr>
          <w:rtl/>
        </w:rPr>
        <w:t>אני קורא אותך לסדר</w:t>
      </w:r>
      <w:bookmarkStart w:id="16251" w:name="_ETM_Q1_3382000"/>
      <w:bookmarkEnd w:id="16251"/>
      <w:r>
        <w:rPr>
          <w:rtl/>
        </w:rPr>
        <w:t xml:space="preserve"> פעם שלישית. תצא החוצה. </w:t>
      </w:r>
    </w:p>
    <w:p w:rsidR="008C186F" w:rsidRDefault="008C186F" w:rsidP="008C186F">
      <w:pPr>
        <w:rPr>
          <w:rtl/>
        </w:rPr>
      </w:pPr>
    </w:p>
    <w:p w:rsidR="008C186F" w:rsidRDefault="008C186F" w:rsidP="008C186F">
      <w:pPr>
        <w:pStyle w:val="a5"/>
        <w:rPr>
          <w:rtl/>
        </w:rPr>
      </w:pPr>
      <w:bookmarkStart w:id="16252" w:name="ET_knessetmember_5939_480"/>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6252"/>
      <w:r>
        <w:rPr>
          <w:rFonts w:hint="cs"/>
          <w:rtl/>
        </w:rPr>
        <w:t xml:space="preserve"> </w:t>
      </w:r>
    </w:p>
    <w:p w:rsidR="008C186F" w:rsidRDefault="008C186F" w:rsidP="008C186F">
      <w:pPr>
        <w:pStyle w:val="KeepWithNext"/>
        <w:rPr>
          <w:rtl/>
        </w:rPr>
      </w:pPr>
    </w:p>
    <w:p w:rsidR="008C186F" w:rsidRDefault="008C186F" w:rsidP="008C186F">
      <w:pPr>
        <w:rPr>
          <w:rtl/>
        </w:rPr>
      </w:pPr>
      <w:bookmarkStart w:id="16253" w:name="_ETM_Q1_3386000"/>
      <w:bookmarkEnd w:id="16253"/>
      <w:r>
        <w:rPr>
          <w:rtl/>
        </w:rPr>
        <w:t xml:space="preserve">תעשה לי טובה, אין לך זהו? מינו </w:t>
      </w:r>
      <w:bookmarkStart w:id="16254" w:name="_ETM_Q1_3383000"/>
      <w:bookmarkEnd w:id="16254"/>
      <w:r>
        <w:rPr>
          <w:rtl/>
        </w:rPr>
        <w:t xml:space="preserve">אותך לתפקיד דמיקולו. זהו, סיימת? </w:t>
      </w:r>
    </w:p>
    <w:p w:rsidR="008C186F" w:rsidRDefault="008C186F" w:rsidP="008C186F">
      <w:pPr>
        <w:rPr>
          <w:rtl/>
        </w:rPr>
      </w:pPr>
    </w:p>
    <w:p w:rsidR="008C186F" w:rsidRDefault="008C186F" w:rsidP="008C186F">
      <w:pPr>
        <w:pStyle w:val="af8"/>
        <w:rPr>
          <w:rtl/>
        </w:rPr>
      </w:pPr>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תצא החוצה, עידן רול. </w:t>
      </w:r>
    </w:p>
    <w:p w:rsidR="008C186F" w:rsidRDefault="008C186F" w:rsidP="008C186F">
      <w:pPr>
        <w:rPr>
          <w:rtl/>
        </w:rPr>
      </w:pPr>
    </w:p>
    <w:p w:rsidR="008C186F" w:rsidRDefault="008C186F" w:rsidP="008C186F">
      <w:pPr>
        <w:pStyle w:val="a5"/>
        <w:rPr>
          <w:rtl/>
        </w:rPr>
      </w:pPr>
      <w:bookmarkStart w:id="16255" w:name="ET_knessetmember_5939_482"/>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6255"/>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אתה מרגיש שעשית את הקריירה שלך. </w:t>
      </w:r>
    </w:p>
    <w:p w:rsidR="008C186F" w:rsidRDefault="008C186F" w:rsidP="008C186F">
      <w:pPr>
        <w:rPr>
          <w:rtl/>
        </w:rPr>
      </w:pPr>
    </w:p>
    <w:p w:rsidR="008C186F" w:rsidRDefault="008C186F" w:rsidP="008C186F">
      <w:pPr>
        <w:pStyle w:val="af8"/>
        <w:rPr>
          <w:rtl/>
        </w:rPr>
      </w:pPr>
      <w:bookmarkStart w:id="16256" w:name="ET_yor_5771_483"/>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16256"/>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תצא החוצה, עידן רול. </w:t>
      </w:r>
    </w:p>
    <w:p w:rsidR="008C186F" w:rsidRDefault="008C186F" w:rsidP="008C186F">
      <w:pPr>
        <w:rPr>
          <w:rtl/>
        </w:rPr>
      </w:pPr>
    </w:p>
    <w:p w:rsidR="008C186F" w:rsidRDefault="008C186F" w:rsidP="008C186F">
      <w:pPr>
        <w:pStyle w:val="a5"/>
        <w:rPr>
          <w:rtl/>
        </w:rPr>
      </w:pPr>
      <w:bookmarkStart w:id="16257" w:name="ET_knessetmember_5939_484"/>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6257"/>
      <w:r>
        <w:rPr>
          <w:rFonts w:hint="cs"/>
          <w:rtl/>
        </w:rPr>
        <w:t xml:space="preserve"> </w:t>
      </w:r>
    </w:p>
    <w:p w:rsidR="008C186F" w:rsidRDefault="008C186F" w:rsidP="008C186F">
      <w:pPr>
        <w:pStyle w:val="KeepWithNext"/>
        <w:rPr>
          <w:rtl/>
        </w:rPr>
      </w:pPr>
    </w:p>
    <w:p w:rsidR="008C186F" w:rsidRDefault="008C186F" w:rsidP="008C186F">
      <w:pPr>
        <w:rPr>
          <w:rtl/>
        </w:rPr>
      </w:pPr>
      <w:bookmarkStart w:id="16258" w:name="_ETM_Q1_3392000"/>
      <w:bookmarkEnd w:id="16258"/>
      <w:r>
        <w:rPr>
          <w:rtl/>
        </w:rPr>
        <w:t xml:space="preserve">לכל תפקיד יש מוצאי תפקיד. ואנחנו כולנו - - </w:t>
      </w:r>
      <w:bookmarkStart w:id="16259" w:name="_ETM_Q1_3395000"/>
      <w:bookmarkEnd w:id="16259"/>
      <w:r>
        <w:rPr>
          <w:rtl/>
        </w:rPr>
        <w:t xml:space="preserve">- את ההתנהגות - - - האנטי דמוקרטית, והכל כך לא מכבדת את משכן הכנסת. </w:t>
      </w:r>
    </w:p>
    <w:p w:rsidR="008C186F" w:rsidRDefault="008C186F" w:rsidP="008C186F">
      <w:pPr>
        <w:rPr>
          <w:rtl/>
        </w:rPr>
      </w:pPr>
      <w:bookmarkStart w:id="16260" w:name="_ETM_Q1_3398000"/>
      <w:bookmarkEnd w:id="16260"/>
    </w:p>
    <w:p w:rsidR="008C186F" w:rsidRDefault="008C186F" w:rsidP="008C186F">
      <w:pPr>
        <w:pStyle w:val="af8"/>
        <w:rPr>
          <w:rtl/>
        </w:rPr>
      </w:pPr>
      <w:bookmarkStart w:id="16261" w:name="ET_yor_5771_485"/>
      <w:r>
        <w:rPr>
          <w:rStyle w:val="TagStyle"/>
          <w:rFonts w:hint="cs"/>
          <w:rtl/>
        </w:rPr>
        <w:t xml:space="preserve">&lt;&lt; יור &gt;&gt; </w:t>
      </w:r>
      <w:r>
        <w:rPr>
          <w:rFonts w:hint="cs"/>
          <w:rtl/>
        </w:rPr>
        <w:t>היו"ר איתן גינזבורג:</w:t>
      </w:r>
      <w:r>
        <w:rPr>
          <w:rStyle w:val="TagStyle"/>
          <w:rFonts w:hint="cs"/>
          <w:rtl/>
        </w:rPr>
        <w:t xml:space="preserve"> &lt;&lt; יור &gt;&gt;</w:t>
      </w:r>
      <w:bookmarkEnd w:id="16261"/>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תצא החוצה. אני מבקש </w:t>
      </w:r>
      <w:bookmarkStart w:id="16262" w:name="_ETM_Q1_3399000"/>
      <w:bookmarkEnd w:id="16262"/>
      <w:r>
        <w:rPr>
          <w:rtl/>
        </w:rPr>
        <w:t xml:space="preserve">להוציא אותו החוצה. </w:t>
      </w:r>
    </w:p>
    <w:p w:rsidR="008C186F" w:rsidRDefault="008C186F" w:rsidP="008C186F">
      <w:pPr>
        <w:rPr>
          <w:rtl/>
        </w:rPr>
      </w:pPr>
    </w:p>
    <w:p w:rsidR="008C186F" w:rsidRDefault="008C186F" w:rsidP="008C186F">
      <w:pPr>
        <w:pStyle w:val="a5"/>
        <w:rPr>
          <w:rtl/>
        </w:rPr>
      </w:pPr>
      <w:bookmarkStart w:id="16263" w:name="ET_knessetmember_5939_486"/>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6263"/>
      <w:r>
        <w:rPr>
          <w:rFonts w:hint="cs"/>
          <w:rtl/>
        </w:rPr>
        <w:t xml:space="preserve"> </w:t>
      </w:r>
    </w:p>
    <w:p w:rsidR="008C186F" w:rsidRDefault="008C186F" w:rsidP="008C186F">
      <w:pPr>
        <w:pStyle w:val="KeepWithNext"/>
        <w:rPr>
          <w:rtl/>
        </w:rPr>
      </w:pPr>
    </w:p>
    <w:p w:rsidR="008C186F" w:rsidRDefault="008C186F" w:rsidP="008C186F">
      <w:pPr>
        <w:ind w:firstLine="0"/>
        <w:rPr>
          <w:rtl/>
        </w:rPr>
      </w:pPr>
      <w:r>
        <w:rPr>
          <w:rtl/>
        </w:rPr>
        <w:tab/>
        <w:t xml:space="preserve">אנחנו קולגות. תתבייש </w:t>
      </w:r>
      <w:bookmarkStart w:id="16264" w:name="_ETM_Q1_3402000"/>
      <w:bookmarkEnd w:id="16264"/>
      <w:r>
        <w:rPr>
          <w:rtl/>
        </w:rPr>
        <w:t xml:space="preserve">על ההתנהלות שלך. תמשיך להוציא את כולם. אין בעיה. תמשיך להוציא את כולם. שלחו אותך לפה להיות השעיר לעזאזל של נתניהו ושל </w:t>
      </w:r>
      <w:bookmarkStart w:id="16265" w:name="_ETM_Q1_3406000"/>
      <w:bookmarkEnd w:id="16265"/>
      <w:r>
        <w:rPr>
          <w:rtl/>
        </w:rPr>
        <w:t xml:space="preserve">גנץ - הצלחת? יצא לך טוב? מרגיש טוב בכיסא הזה? הוא ייגמר עוד שבוע, ואז תחשוב על ההשלכות הערכיות ומה שעשית. תתבייש - - - </w:t>
      </w:r>
    </w:p>
    <w:p w:rsidR="008C186F" w:rsidRDefault="008C186F" w:rsidP="008C186F">
      <w:pPr>
        <w:rPr>
          <w:rtl/>
        </w:rPr>
      </w:pPr>
    </w:p>
    <w:p w:rsidR="008C186F" w:rsidRDefault="008C186F" w:rsidP="008C186F">
      <w:pPr>
        <w:pStyle w:val="af8"/>
        <w:rPr>
          <w:rtl/>
        </w:rPr>
      </w:pPr>
      <w:bookmarkStart w:id="16266" w:name="_ETM_Q1_3423000"/>
      <w:bookmarkEnd w:id="162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רבה.  תצא החוצה, </w:t>
      </w:r>
      <w:bookmarkStart w:id="16267" w:name="_ETM_Q1_3420000"/>
      <w:bookmarkEnd w:id="16267"/>
      <w:r>
        <w:rPr>
          <w:rtl/>
        </w:rPr>
        <w:t xml:space="preserve">בבקשה. </w:t>
      </w:r>
    </w:p>
    <w:p w:rsidR="008C186F" w:rsidRDefault="008C186F" w:rsidP="008C186F">
      <w:pPr>
        <w:rPr>
          <w:rtl/>
        </w:rPr>
      </w:pPr>
    </w:p>
    <w:p w:rsidR="008C186F" w:rsidRDefault="008C186F" w:rsidP="008C186F">
      <w:pPr>
        <w:pStyle w:val="-"/>
        <w:rPr>
          <w:rtl/>
        </w:rPr>
      </w:pPr>
      <w:bookmarkStart w:id="16268" w:name="ET_knessetmember_5939_17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268"/>
    </w:p>
    <w:p w:rsidR="008C186F" w:rsidRDefault="008C186F" w:rsidP="008C186F">
      <w:pPr>
        <w:pStyle w:val="KeepWithNext"/>
        <w:rPr>
          <w:rtl/>
        </w:rPr>
      </w:pPr>
    </w:p>
    <w:p w:rsidR="008C186F" w:rsidRDefault="008C186F" w:rsidP="008C186F">
      <w:pPr>
        <w:rPr>
          <w:rtl/>
        </w:rPr>
      </w:pPr>
      <w:r>
        <w:rPr>
          <w:rtl/>
        </w:rPr>
        <w:t xml:space="preserve">אני מרגיש טוב מאוד שאני יוצא. </w:t>
      </w:r>
    </w:p>
    <w:p w:rsidR="008C186F" w:rsidRDefault="008C186F" w:rsidP="008C186F">
      <w:pPr>
        <w:rPr>
          <w:rtl/>
        </w:rPr>
      </w:pPr>
    </w:p>
    <w:p w:rsidR="008C186F" w:rsidRDefault="008C186F" w:rsidP="008C186F">
      <w:pPr>
        <w:rPr>
          <w:rtl/>
        </w:rPr>
      </w:pPr>
      <w:r>
        <w:rPr>
          <w:rtl/>
        </w:rPr>
        <w:t xml:space="preserve">(עידן רול מוצא </w:t>
      </w:r>
      <w:bookmarkStart w:id="16269" w:name="_ETM_Q1_3422000"/>
      <w:bookmarkEnd w:id="16269"/>
      <w:r>
        <w:rPr>
          <w:rtl/>
        </w:rPr>
        <w:t>מהאולם)</w:t>
      </w:r>
    </w:p>
    <w:p w:rsidR="008C186F" w:rsidRDefault="008C186F" w:rsidP="008C186F">
      <w:pPr>
        <w:rPr>
          <w:rtl/>
        </w:rPr>
      </w:pPr>
      <w:bookmarkStart w:id="16270" w:name="_ETM_Q1_3424000"/>
      <w:bookmarkEnd w:id="16270"/>
    </w:p>
    <w:p w:rsidR="008C186F" w:rsidRDefault="008C186F" w:rsidP="008C186F">
      <w:pPr>
        <w:pStyle w:val="a5"/>
        <w:rPr>
          <w:rtl/>
        </w:rPr>
      </w:pPr>
      <w:bookmarkStart w:id="16271" w:name="ET_speaker_5785_17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271"/>
    </w:p>
    <w:p w:rsidR="008C186F" w:rsidRDefault="008C186F" w:rsidP="008C186F">
      <w:pPr>
        <w:pStyle w:val="KeepWithNext"/>
        <w:rPr>
          <w:rtl/>
        </w:rPr>
      </w:pPr>
    </w:p>
    <w:p w:rsidR="008C186F" w:rsidRDefault="008C186F" w:rsidP="008C186F">
      <w:pPr>
        <w:rPr>
          <w:rtl/>
        </w:rPr>
      </w:pPr>
      <w:r>
        <w:rPr>
          <w:rtl/>
        </w:rPr>
        <w:t xml:space="preserve">בושה וחרפה. </w:t>
      </w:r>
    </w:p>
    <w:p w:rsidR="008C186F" w:rsidRDefault="008C186F" w:rsidP="008C186F">
      <w:pPr>
        <w:rPr>
          <w:rtl/>
        </w:rPr>
      </w:pPr>
    </w:p>
    <w:p w:rsidR="008C186F" w:rsidRDefault="008C186F" w:rsidP="008C186F">
      <w:pPr>
        <w:pStyle w:val="a5"/>
        <w:rPr>
          <w:rtl/>
        </w:rPr>
      </w:pPr>
      <w:bookmarkStart w:id="16272" w:name="ET_speaker_5857_17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272"/>
    </w:p>
    <w:p w:rsidR="008C186F" w:rsidRDefault="008C186F" w:rsidP="008C186F">
      <w:pPr>
        <w:pStyle w:val="KeepWithNext"/>
        <w:rPr>
          <w:rtl/>
        </w:rPr>
      </w:pPr>
    </w:p>
    <w:p w:rsidR="008C186F" w:rsidRDefault="008C186F" w:rsidP="008C186F">
      <w:pPr>
        <w:rPr>
          <w:rtl/>
          <w:lang w:eastAsia="he-IL"/>
        </w:rPr>
      </w:pPr>
      <w:r>
        <w:rPr>
          <w:rtl/>
          <w:lang w:eastAsia="he-IL"/>
        </w:rPr>
        <w:t xml:space="preserve">אני מבקש הצעה לסדר. אני מבקש זכות דיבור לפני הקראת </w:t>
      </w:r>
      <w:bookmarkStart w:id="16273" w:name="_ETM_Q1_3438000"/>
      <w:bookmarkEnd w:id="16273"/>
      <w:r>
        <w:rPr>
          <w:rtl/>
          <w:lang w:eastAsia="he-IL"/>
        </w:rPr>
        <w:t xml:space="preserve">הסעיף.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אני שמעתי. אני אמרתי שאנחנו כרגע עם היועץ המשפטי להקריא את סעיפי החוק, ואז יהיה זכות דיבור לכולם. תאפשרו ליועץ המשפטי - - -</w:t>
      </w:r>
    </w:p>
    <w:p w:rsidR="008C186F" w:rsidRDefault="008C186F" w:rsidP="008C186F">
      <w:pPr>
        <w:ind w:firstLine="0"/>
        <w:rPr>
          <w:rtl/>
        </w:rPr>
      </w:pPr>
    </w:p>
    <w:p w:rsidR="008C186F" w:rsidRDefault="008C186F" w:rsidP="008C186F">
      <w:pPr>
        <w:pStyle w:val="a5"/>
        <w:rPr>
          <w:rtl/>
        </w:rPr>
      </w:pPr>
      <w:bookmarkStart w:id="16274" w:name="_ETM_Q1_3436000"/>
      <w:bookmarkStart w:id="16275" w:name="ET_speaker_5857_182"/>
      <w:bookmarkEnd w:id="1627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275"/>
    </w:p>
    <w:p w:rsidR="008C186F" w:rsidRDefault="008C186F" w:rsidP="008C186F">
      <w:pPr>
        <w:pStyle w:val="KeepWithNext"/>
        <w:rPr>
          <w:rtl/>
        </w:rPr>
      </w:pPr>
    </w:p>
    <w:p w:rsidR="008C186F" w:rsidRDefault="008C186F" w:rsidP="008C186F">
      <w:pPr>
        <w:rPr>
          <w:rtl/>
        </w:rPr>
      </w:pPr>
      <w:r>
        <w:rPr>
          <w:rtl/>
        </w:rPr>
        <w:t xml:space="preserve">אני לא רוצה להתלהם. אני רוצה </w:t>
      </w:r>
      <w:bookmarkStart w:id="16276" w:name="_ETM_Q1_3454000"/>
      <w:bookmarkEnd w:id="16276"/>
      <w:r>
        <w:rPr>
          <w:rtl/>
        </w:rPr>
        <w:t xml:space="preserve">לדבר בעדינות. </w:t>
      </w:r>
    </w:p>
    <w:p w:rsidR="008C186F" w:rsidRDefault="008C186F" w:rsidP="008C186F">
      <w:pPr>
        <w:rPr>
          <w:rtl/>
        </w:rPr>
      </w:pPr>
    </w:p>
    <w:p w:rsidR="008C186F" w:rsidRDefault="008C186F" w:rsidP="008C186F">
      <w:pPr>
        <w:pStyle w:val="af8"/>
        <w:rPr>
          <w:rtl/>
        </w:rPr>
      </w:pPr>
      <w:bookmarkStart w:id="16277" w:name="_ETM_Q1_3450000"/>
      <w:bookmarkEnd w:id="162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278" w:name="_ETM_Q1_3451000"/>
      <w:bookmarkEnd w:id="16278"/>
      <w:r>
        <w:rPr>
          <w:rtl/>
        </w:rPr>
        <w:t xml:space="preserve">אתה חוטף את המיקרופון.   </w:t>
      </w:r>
    </w:p>
    <w:p w:rsidR="008C186F" w:rsidRDefault="008C186F" w:rsidP="008C186F">
      <w:pPr>
        <w:rPr>
          <w:rtl/>
        </w:rPr>
      </w:pPr>
    </w:p>
    <w:p w:rsidR="008C186F" w:rsidRDefault="008C186F" w:rsidP="008C186F">
      <w:pPr>
        <w:pStyle w:val="-"/>
        <w:rPr>
          <w:rtl/>
        </w:rPr>
      </w:pPr>
      <w:bookmarkStart w:id="16279" w:name="ET_speakercontinue_5857_184"/>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279"/>
    </w:p>
    <w:p w:rsidR="008C186F" w:rsidRDefault="008C186F" w:rsidP="008C186F">
      <w:pPr>
        <w:pStyle w:val="KeepWithNext"/>
        <w:rPr>
          <w:rtl/>
        </w:rPr>
      </w:pPr>
    </w:p>
    <w:p w:rsidR="008C186F" w:rsidRDefault="008C186F" w:rsidP="008C186F">
      <w:pPr>
        <w:rPr>
          <w:rtl/>
        </w:rPr>
      </w:pPr>
      <w:bookmarkStart w:id="16280" w:name="_ETM_Q1_3455000"/>
      <w:bookmarkEnd w:id="16280"/>
      <w:r>
        <w:rPr>
          <w:rtl/>
        </w:rPr>
        <w:t xml:space="preserve">לא, תקשיב, אני לא </w:t>
      </w:r>
      <w:bookmarkStart w:id="16281" w:name="_ETM_Q1_3452000"/>
      <w:bookmarkEnd w:id="16281"/>
      <w:r>
        <w:rPr>
          <w:rtl/>
        </w:rPr>
        <w:t xml:space="preserve">חוטף שום דבר.   </w:t>
      </w:r>
    </w:p>
    <w:p w:rsidR="008C186F" w:rsidRDefault="008C186F" w:rsidP="008C186F">
      <w:pPr>
        <w:rPr>
          <w:rtl/>
        </w:rPr>
      </w:pPr>
      <w:r>
        <w:rPr>
          <w:rtl/>
        </w:rPr>
        <w:t xml:space="preserve">  </w:t>
      </w: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282" w:name="_ETM_Q1_3458000"/>
      <w:bookmarkEnd w:id="16282"/>
      <w:r>
        <w:rPr>
          <w:rtl/>
        </w:rPr>
        <w:t xml:space="preserve">זה מה שאתה עושה. אני לא אתן </w:t>
      </w:r>
      <w:bookmarkStart w:id="16283" w:name="_ETM_Q1_3457000"/>
      <w:bookmarkEnd w:id="16283"/>
      <w:r>
        <w:rPr>
          <w:rtl/>
        </w:rPr>
        <w:t xml:space="preserve">לך לחטוף את המיקרופון. </w:t>
      </w:r>
    </w:p>
    <w:p w:rsidR="008C186F" w:rsidRDefault="008C186F" w:rsidP="008C186F">
      <w:pPr>
        <w:rPr>
          <w:rtl/>
        </w:rPr>
      </w:pPr>
    </w:p>
    <w:p w:rsidR="008C186F" w:rsidRDefault="008C186F" w:rsidP="008C186F">
      <w:pPr>
        <w:pStyle w:val="-"/>
        <w:rPr>
          <w:rtl/>
        </w:rPr>
      </w:pPr>
      <w:bookmarkStart w:id="16284" w:name="ET_speakercontinue_5857_186"/>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284"/>
    </w:p>
    <w:p w:rsidR="008C186F" w:rsidRDefault="008C186F" w:rsidP="008C186F">
      <w:pPr>
        <w:pStyle w:val="KeepWithNext"/>
        <w:rPr>
          <w:rtl/>
        </w:rPr>
      </w:pPr>
    </w:p>
    <w:p w:rsidR="008C186F" w:rsidRDefault="008C186F" w:rsidP="008C186F">
      <w:pPr>
        <w:rPr>
          <w:rtl/>
        </w:rPr>
      </w:pPr>
      <w:bookmarkStart w:id="16285" w:name="_ETM_Q1_3460000"/>
      <w:bookmarkEnd w:id="16285"/>
      <w:r>
        <w:rPr>
          <w:rtl/>
        </w:rPr>
        <w:t xml:space="preserve">אתה היום רוצה לנהל את הדיון </w:t>
      </w:r>
      <w:bookmarkStart w:id="16286" w:name="_ETM_Q1_3459000"/>
      <w:bookmarkEnd w:id="16286"/>
      <w:r>
        <w:rPr>
          <w:rtl/>
        </w:rPr>
        <w:t xml:space="preserve">עד מאוחר, אני מבין, זו זכותך, אני הולך איתך. אבל אז מחר, אל תכנס את הוועדה – למה? כי מחר </w:t>
      </w:r>
      <w:bookmarkStart w:id="16287" w:name="_ETM_Q1_3468000"/>
      <w:bookmarkEnd w:id="16287"/>
      <w:r>
        <w:rPr>
          <w:rtl/>
        </w:rPr>
        <w:t xml:space="preserve">בצהריים מתחיל הסגר. באמת, לא נספיק - - - </w:t>
      </w:r>
      <w:bookmarkStart w:id="16288" w:name="_ETM_Q1_3470000"/>
      <w:bookmarkEnd w:id="16288"/>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אלכס, תודה רבה. אני קורא אותך לסדר פעם ראשונה. </w:t>
      </w:r>
    </w:p>
    <w:p w:rsidR="008C186F" w:rsidRDefault="008C186F" w:rsidP="008C186F">
      <w:pPr>
        <w:rPr>
          <w:rtl/>
        </w:rPr>
      </w:pPr>
    </w:p>
    <w:p w:rsidR="008C186F" w:rsidRDefault="008C186F" w:rsidP="008C186F">
      <w:pPr>
        <w:pStyle w:val="-"/>
        <w:rPr>
          <w:rtl/>
        </w:rPr>
      </w:pPr>
      <w:bookmarkStart w:id="16289" w:name="_ETM_Q1_3473000"/>
      <w:bookmarkStart w:id="16290" w:name="ET_speakercontinue_5857_188"/>
      <w:bookmarkEnd w:id="16289"/>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290"/>
    </w:p>
    <w:p w:rsidR="008C186F" w:rsidRDefault="008C186F" w:rsidP="008C186F">
      <w:pPr>
        <w:pStyle w:val="KeepWithNext"/>
        <w:rPr>
          <w:rtl/>
        </w:rPr>
      </w:pPr>
    </w:p>
    <w:p w:rsidR="008C186F" w:rsidRDefault="008C186F" w:rsidP="008C186F">
      <w:pPr>
        <w:rPr>
          <w:rtl/>
        </w:rPr>
      </w:pPr>
      <w:bookmarkStart w:id="16291" w:name="_ETM_Q1_3474000"/>
      <w:bookmarkEnd w:id="16291"/>
      <w:r>
        <w:rPr>
          <w:rtl/>
        </w:rPr>
        <w:t xml:space="preserve">אבל תענה משהו לפחות.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לא, אני עניתי לך, ואתה </w:t>
      </w:r>
      <w:bookmarkStart w:id="16292" w:name="_ETM_Q1_3478000"/>
      <w:bookmarkEnd w:id="16292"/>
      <w:r>
        <w:rPr>
          <w:rtl/>
        </w:rPr>
        <w:t xml:space="preserve">לא מקבל את התשובה. </w:t>
      </w:r>
    </w:p>
    <w:p w:rsidR="008C186F" w:rsidRDefault="008C186F" w:rsidP="008C186F">
      <w:pPr>
        <w:rPr>
          <w:rtl/>
        </w:rPr>
      </w:pPr>
      <w:bookmarkStart w:id="16293" w:name="_ETM_Q1_3484000"/>
      <w:bookmarkEnd w:id="16293"/>
    </w:p>
    <w:p w:rsidR="008C186F" w:rsidRDefault="008C186F" w:rsidP="008C186F">
      <w:pPr>
        <w:pStyle w:val="-"/>
        <w:rPr>
          <w:rtl/>
        </w:rPr>
      </w:pPr>
      <w:bookmarkStart w:id="16294" w:name="ET_speakercontinue_5857_190"/>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294"/>
    </w:p>
    <w:p w:rsidR="008C186F" w:rsidRDefault="008C186F" w:rsidP="008C186F">
      <w:pPr>
        <w:pStyle w:val="KeepWithNext"/>
        <w:rPr>
          <w:rtl/>
        </w:rPr>
      </w:pPr>
    </w:p>
    <w:p w:rsidR="008C186F" w:rsidRDefault="008C186F" w:rsidP="008C186F">
      <w:pPr>
        <w:rPr>
          <w:rtl/>
        </w:rPr>
      </w:pPr>
      <w:r>
        <w:rPr>
          <w:rtl/>
        </w:rPr>
        <w:t xml:space="preserve">מחר יש ועדה? תקשיב, מחר </w:t>
      </w:r>
      <w:bookmarkStart w:id="16295" w:name="_ETM_Q1_3482000"/>
      <w:bookmarkEnd w:id="16295"/>
      <w:r>
        <w:rPr>
          <w:rtl/>
        </w:rPr>
        <w:t xml:space="preserve">יש ועדה או אין ועדה?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סליחה, א</w:t>
      </w:r>
      <w:bookmarkStart w:id="16296" w:name="_ETM_Q1_3483000"/>
      <w:bookmarkEnd w:id="16296"/>
      <w:r>
        <w:rPr>
          <w:rtl/>
        </w:rPr>
        <w:t xml:space="preserve">תה לא בזכות דיבור. </w:t>
      </w:r>
    </w:p>
    <w:p w:rsidR="008C186F" w:rsidRDefault="008C186F" w:rsidP="008C186F">
      <w:pPr>
        <w:rPr>
          <w:rtl/>
        </w:rPr>
      </w:pPr>
    </w:p>
    <w:p w:rsidR="008C186F" w:rsidRDefault="008C186F" w:rsidP="008C186F">
      <w:pPr>
        <w:pStyle w:val="-"/>
        <w:rPr>
          <w:rtl/>
        </w:rPr>
      </w:pPr>
      <w:bookmarkStart w:id="16297" w:name="ET_speakercontinue_5857_192"/>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297"/>
    </w:p>
    <w:p w:rsidR="008C186F" w:rsidRDefault="008C186F" w:rsidP="008C186F">
      <w:pPr>
        <w:pStyle w:val="KeepWithNext"/>
        <w:rPr>
          <w:rtl/>
        </w:rPr>
      </w:pPr>
    </w:p>
    <w:p w:rsidR="008C186F" w:rsidRDefault="008C186F" w:rsidP="008C186F">
      <w:pPr>
        <w:rPr>
          <w:rtl/>
        </w:rPr>
      </w:pPr>
      <w:bookmarkStart w:id="16298" w:name="_ETM_Q1_3488000"/>
      <w:bookmarkEnd w:id="16298"/>
      <w:r>
        <w:rPr>
          <w:rtl/>
        </w:rPr>
        <w:t xml:space="preserve">תקשיב, אני לא בטירונות. </w:t>
      </w:r>
    </w:p>
    <w:p w:rsidR="008C186F" w:rsidRDefault="008C186F" w:rsidP="008C186F">
      <w:pPr>
        <w:rPr>
          <w:rtl/>
        </w:rPr>
      </w:pPr>
    </w:p>
    <w:p w:rsidR="008C186F" w:rsidRDefault="008C186F" w:rsidP="008C186F">
      <w:pPr>
        <w:pStyle w:val="af8"/>
        <w:rPr>
          <w:rtl/>
        </w:rPr>
      </w:pPr>
      <w:bookmarkStart w:id="16299" w:name="ET_yor_5771_19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299"/>
    </w:p>
    <w:p w:rsidR="008C186F" w:rsidRDefault="008C186F" w:rsidP="008C186F">
      <w:pPr>
        <w:pStyle w:val="KeepWithNext"/>
        <w:rPr>
          <w:rtl/>
        </w:rPr>
      </w:pPr>
    </w:p>
    <w:p w:rsidR="008C186F" w:rsidRDefault="008C186F" w:rsidP="008C186F">
      <w:pPr>
        <w:rPr>
          <w:rtl/>
        </w:rPr>
      </w:pPr>
      <w:bookmarkStart w:id="16300" w:name="_ETM_Q1_3489000"/>
      <w:bookmarkEnd w:id="16300"/>
      <w:r>
        <w:rPr>
          <w:rtl/>
        </w:rPr>
        <w:t xml:space="preserve">אתה גם לא בזכות דיבור. </w:t>
      </w:r>
    </w:p>
    <w:p w:rsidR="008C186F" w:rsidRDefault="008C186F" w:rsidP="008C186F">
      <w:pPr>
        <w:rPr>
          <w:rtl/>
        </w:rPr>
      </w:pPr>
      <w:bookmarkStart w:id="16301" w:name="_ETM_Q1_3494000"/>
      <w:bookmarkEnd w:id="16301"/>
    </w:p>
    <w:p w:rsidR="008C186F" w:rsidRDefault="008C186F" w:rsidP="008C186F">
      <w:pPr>
        <w:pStyle w:val="-"/>
        <w:rPr>
          <w:rtl/>
        </w:rPr>
      </w:pPr>
      <w:bookmarkStart w:id="16302" w:name="ET_speakercontinue_5857_194"/>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02"/>
    </w:p>
    <w:p w:rsidR="008C186F" w:rsidRDefault="008C186F" w:rsidP="008C186F">
      <w:pPr>
        <w:pStyle w:val="KeepWithNext"/>
        <w:rPr>
          <w:rtl/>
        </w:rPr>
      </w:pPr>
    </w:p>
    <w:p w:rsidR="008C186F" w:rsidRDefault="008C186F" w:rsidP="008C186F">
      <w:pPr>
        <w:rPr>
          <w:rtl/>
        </w:rPr>
      </w:pPr>
      <w:r>
        <w:rPr>
          <w:rtl/>
        </w:rPr>
        <w:t>אני לא בטירונות. אני חבר</w:t>
      </w:r>
      <w:bookmarkStart w:id="16303" w:name="_ETM_Q1_3491000"/>
      <w:bookmarkEnd w:id="16303"/>
      <w:r>
        <w:rPr>
          <w:rtl/>
        </w:rPr>
        <w:t xml:space="preserve"> כנסת, אני רוצה לדעת מתי מסתיים היום, ומתי מ</w:t>
      </w:r>
      <w:bookmarkStart w:id="16304" w:name="_ETM_Q1_3496000"/>
      <w:bookmarkEnd w:id="16304"/>
      <w:r>
        <w:rPr>
          <w:rtl/>
        </w:rPr>
        <w:t xml:space="preserve">תחיל מחר. כי מחר מתחיל הסגר, ואנחנו באמת לא </w:t>
      </w:r>
      <w:bookmarkStart w:id="16305" w:name="_ETM_Q1_3498000"/>
      <w:bookmarkEnd w:id="16305"/>
      <w:r>
        <w:rPr>
          <w:rtl/>
        </w:rPr>
        <w:t xml:space="preserve">נספיק להגיע לאף אחד. </w:t>
      </w:r>
    </w:p>
    <w:p w:rsidR="008C186F" w:rsidRDefault="008C186F" w:rsidP="008C186F">
      <w:pPr>
        <w:rPr>
          <w:rtl/>
          <w:lang w:eastAsia="he-IL"/>
        </w:rPr>
      </w:pPr>
    </w:p>
    <w:p w:rsidR="008C186F" w:rsidRDefault="008C186F" w:rsidP="008C186F">
      <w:pPr>
        <w:pStyle w:val="af8"/>
        <w:rPr>
          <w:rtl/>
        </w:rPr>
      </w:pPr>
      <w:bookmarkStart w:id="16306" w:name="ET_yor_5771_1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06"/>
    </w:p>
    <w:p w:rsidR="008C186F" w:rsidRDefault="008C186F" w:rsidP="008C186F">
      <w:pPr>
        <w:pStyle w:val="KeepWithNext"/>
        <w:rPr>
          <w:rtl/>
        </w:rPr>
      </w:pPr>
    </w:p>
    <w:p w:rsidR="008C186F" w:rsidRDefault="008C186F" w:rsidP="008C186F">
      <w:pPr>
        <w:rPr>
          <w:rtl/>
        </w:rPr>
      </w:pPr>
      <w:r>
        <w:rPr>
          <w:rtl/>
        </w:rPr>
        <w:t xml:space="preserve">ואתה בעיקר לא מאפשר לי לכנס דיון עכשיו.   </w:t>
      </w:r>
    </w:p>
    <w:p w:rsidR="008C186F" w:rsidRDefault="008C186F" w:rsidP="008C186F">
      <w:pPr>
        <w:rPr>
          <w:rtl/>
          <w:lang w:eastAsia="he-IL"/>
        </w:rPr>
      </w:pPr>
    </w:p>
    <w:p w:rsidR="008C186F" w:rsidRDefault="008C186F" w:rsidP="008C186F">
      <w:pPr>
        <w:pStyle w:val="-"/>
        <w:rPr>
          <w:rtl/>
        </w:rPr>
      </w:pPr>
      <w:bookmarkStart w:id="16307" w:name="ET_speakercontinue_5857_196"/>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07"/>
    </w:p>
    <w:p w:rsidR="008C186F" w:rsidRDefault="008C186F" w:rsidP="008C186F">
      <w:pPr>
        <w:pStyle w:val="KeepWithNext"/>
        <w:rPr>
          <w:rtl/>
        </w:rPr>
      </w:pPr>
    </w:p>
    <w:p w:rsidR="008C186F" w:rsidRDefault="008C186F" w:rsidP="008C186F">
      <w:pPr>
        <w:rPr>
          <w:rtl/>
        </w:rPr>
      </w:pPr>
      <w:r>
        <w:rPr>
          <w:rtl/>
        </w:rPr>
        <w:t xml:space="preserve">תקשיב. אתה בעיקר לא מאפשר - - - </w:t>
      </w:r>
      <w:bookmarkStart w:id="16308" w:name="_ETM_Q1_3507000"/>
      <w:bookmarkEnd w:id="16308"/>
      <w:r>
        <w:rPr>
          <w:rtl/>
        </w:rPr>
        <w:t xml:space="preserve">לחברים שלי. </w:t>
      </w:r>
    </w:p>
    <w:p w:rsidR="008C186F" w:rsidRDefault="008C186F" w:rsidP="008C186F">
      <w:pPr>
        <w:rPr>
          <w:rtl/>
        </w:rPr>
      </w:pPr>
    </w:p>
    <w:p w:rsidR="008C186F" w:rsidRDefault="008C186F" w:rsidP="008C186F">
      <w:pPr>
        <w:pStyle w:val="a5"/>
        <w:rPr>
          <w:rtl/>
        </w:rPr>
      </w:pPr>
      <w:bookmarkStart w:id="16309" w:name="_ETM_Q1_3510000"/>
      <w:bookmarkStart w:id="16310" w:name="ET_speaker_5785_197"/>
      <w:bookmarkEnd w:id="16309"/>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310"/>
    </w:p>
    <w:p w:rsidR="008C186F" w:rsidRDefault="008C186F" w:rsidP="008C186F">
      <w:pPr>
        <w:pStyle w:val="KeepWithNext"/>
        <w:rPr>
          <w:rtl/>
        </w:rPr>
      </w:pPr>
    </w:p>
    <w:p w:rsidR="008C186F" w:rsidRDefault="008C186F" w:rsidP="008C186F">
      <w:pPr>
        <w:rPr>
          <w:rtl/>
          <w:lang w:eastAsia="he-IL"/>
        </w:rPr>
      </w:pPr>
      <w:bookmarkStart w:id="16311" w:name="_ETM_Q1_3506000"/>
      <w:bookmarkStart w:id="16312" w:name="_ETM_Q1_3503000"/>
      <w:bookmarkEnd w:id="16311"/>
      <w:bookmarkEnd w:id="16312"/>
      <w:r>
        <w:rPr>
          <w:rtl/>
          <w:lang w:eastAsia="he-IL"/>
        </w:rPr>
        <w:t>אתה מתנהל כמו טרוריסט, כמו דיקטטור.</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חבר הכנסת עופר כסיף. אני קורא לך בפעם השנייה. </w:t>
      </w:r>
    </w:p>
    <w:p w:rsidR="008C186F" w:rsidRDefault="008C186F" w:rsidP="008C186F">
      <w:pPr>
        <w:rPr>
          <w:rtl/>
        </w:rPr>
      </w:pPr>
    </w:p>
    <w:p w:rsidR="008C186F" w:rsidRDefault="008C186F" w:rsidP="008C186F">
      <w:pPr>
        <w:pStyle w:val="-"/>
        <w:rPr>
          <w:rtl/>
        </w:rPr>
      </w:pPr>
      <w:bookmarkStart w:id="16313" w:name="_ETM_Q1_3512000"/>
      <w:bookmarkStart w:id="16314" w:name="ET_speakercontinue_5785_199"/>
      <w:bookmarkEnd w:id="16313"/>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16314"/>
    </w:p>
    <w:p w:rsidR="008C186F" w:rsidRDefault="008C186F" w:rsidP="008C186F">
      <w:pPr>
        <w:pStyle w:val="KeepWithNext"/>
        <w:rPr>
          <w:rtl/>
        </w:rPr>
      </w:pPr>
    </w:p>
    <w:p w:rsidR="008C186F" w:rsidRDefault="008C186F" w:rsidP="008C186F">
      <w:pPr>
        <w:rPr>
          <w:rtl/>
          <w:lang w:eastAsia="he-IL"/>
        </w:rPr>
      </w:pPr>
      <w:r>
        <w:rPr>
          <w:rtl/>
        </w:rPr>
        <w:t xml:space="preserve">מוציא אנשים. </w:t>
      </w:r>
      <w:bookmarkStart w:id="16315" w:name="_ETM_Q1_3513000"/>
      <w:bookmarkEnd w:id="16315"/>
      <w:r>
        <w:rPr>
          <w:rtl/>
          <w:lang w:eastAsia="he-IL"/>
        </w:rPr>
        <w:t xml:space="preserve"> לא נותן לדבר. לא עונה - - - </w:t>
      </w:r>
    </w:p>
    <w:p w:rsidR="008C186F" w:rsidRDefault="008C186F" w:rsidP="008C186F">
      <w:pPr>
        <w:rPr>
          <w:rtl/>
          <w:lang w:eastAsia="he-IL"/>
        </w:rPr>
      </w:pPr>
    </w:p>
    <w:p w:rsidR="008C186F" w:rsidRDefault="008C186F" w:rsidP="008C186F">
      <w:pPr>
        <w:pStyle w:val="af8"/>
        <w:rPr>
          <w:rtl/>
        </w:rPr>
      </w:pPr>
      <w:bookmarkStart w:id="16316" w:name="ET_yor_5771_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16"/>
    </w:p>
    <w:p w:rsidR="008C186F" w:rsidRDefault="008C186F" w:rsidP="008C186F">
      <w:pPr>
        <w:pStyle w:val="KeepWithNext"/>
        <w:rPr>
          <w:rtl/>
          <w:lang w:eastAsia="he-IL"/>
        </w:rPr>
      </w:pPr>
    </w:p>
    <w:p w:rsidR="008C186F" w:rsidRDefault="008C186F" w:rsidP="008C186F">
      <w:pPr>
        <w:rPr>
          <w:rtl/>
          <w:lang w:eastAsia="he-IL"/>
        </w:rPr>
      </w:pPr>
      <w:bookmarkStart w:id="16317" w:name="_ETM_Q1_3514000"/>
      <w:bookmarkEnd w:id="16317"/>
      <w:r>
        <w:rPr>
          <w:rtl/>
          <w:lang w:eastAsia="he-IL"/>
        </w:rPr>
        <w:t xml:space="preserve">תודה </w:t>
      </w:r>
      <w:bookmarkStart w:id="16318" w:name="_ETM_Q1_3515000"/>
      <w:bookmarkEnd w:id="16318"/>
      <w:r>
        <w:rPr>
          <w:rtl/>
          <w:lang w:eastAsia="he-IL"/>
        </w:rPr>
        <w:t xml:space="preserve">רבה. אני מבקש ממך להפסיק לדבר. תפסיק לדבר. </w:t>
      </w:r>
    </w:p>
    <w:p w:rsidR="008C186F" w:rsidRDefault="008C186F" w:rsidP="008C186F">
      <w:pPr>
        <w:rPr>
          <w:rtl/>
          <w:lang w:eastAsia="he-IL"/>
        </w:rPr>
      </w:pPr>
    </w:p>
    <w:p w:rsidR="008C186F" w:rsidRDefault="008C186F" w:rsidP="008C186F">
      <w:pPr>
        <w:pStyle w:val="-"/>
        <w:rPr>
          <w:rtl/>
        </w:rPr>
      </w:pPr>
      <w:bookmarkStart w:id="16319" w:name="_ETM_Q1_3516000"/>
      <w:bookmarkStart w:id="16320" w:name="ET_speakercontinue_5785_200"/>
      <w:bookmarkEnd w:id="16319"/>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16320"/>
    </w:p>
    <w:p w:rsidR="008C186F" w:rsidRDefault="008C186F" w:rsidP="008C186F">
      <w:pPr>
        <w:pStyle w:val="KeepWithNext"/>
        <w:rPr>
          <w:rtl/>
        </w:rPr>
      </w:pPr>
    </w:p>
    <w:p w:rsidR="008C186F" w:rsidRDefault="008C186F" w:rsidP="008C186F">
      <w:pPr>
        <w:rPr>
          <w:rtl/>
        </w:rPr>
      </w:pPr>
      <w:bookmarkStart w:id="16321" w:name="_ETM_Q1_3517000"/>
      <w:bookmarkEnd w:id="16321"/>
      <w:r>
        <w:rPr>
          <w:rtl/>
        </w:rPr>
        <w:t xml:space="preserve">תתבייש לך. </w:t>
      </w:r>
      <w:bookmarkStart w:id="16322" w:name="_ETM_Q1_3519000"/>
      <w:bookmarkEnd w:id="16322"/>
      <w:r>
        <w:rPr>
          <w:rtl/>
        </w:rPr>
        <w:t xml:space="preserve">שגעון גדלות - - - מה זו ההתנהלות פה? </w:t>
      </w:r>
    </w:p>
    <w:p w:rsidR="008C186F" w:rsidRDefault="008C186F" w:rsidP="008C186F">
      <w:pPr>
        <w:rPr>
          <w:rtl/>
        </w:rPr>
      </w:pPr>
      <w:bookmarkStart w:id="16323" w:name="_ETM_Q1_3520000"/>
      <w:bookmarkEnd w:id="16323"/>
    </w:p>
    <w:p w:rsidR="008C186F" w:rsidRDefault="008C186F" w:rsidP="008C186F">
      <w:pPr>
        <w:pStyle w:val="af8"/>
        <w:rPr>
          <w:rtl/>
        </w:rPr>
      </w:pPr>
      <w:bookmarkStart w:id="16324" w:name="ET_yor_5771_2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24"/>
    </w:p>
    <w:p w:rsidR="008C186F" w:rsidRDefault="008C186F" w:rsidP="008C186F">
      <w:pPr>
        <w:pStyle w:val="KeepWithNext"/>
        <w:rPr>
          <w:rtl/>
        </w:rPr>
      </w:pPr>
    </w:p>
    <w:p w:rsidR="008C186F" w:rsidRDefault="008C186F" w:rsidP="008C186F">
      <w:pPr>
        <w:rPr>
          <w:rtl/>
        </w:rPr>
      </w:pPr>
      <w:r>
        <w:rPr>
          <w:rtl/>
        </w:rPr>
        <w:t>ת</w:t>
      </w:r>
      <w:bookmarkStart w:id="16325" w:name="_ETM_Q1_3523000"/>
      <w:bookmarkEnd w:id="16325"/>
      <w:r>
        <w:rPr>
          <w:rtl/>
        </w:rPr>
        <w:t xml:space="preserve">פסיק לדבר. </w:t>
      </w:r>
    </w:p>
    <w:p w:rsidR="008C186F" w:rsidRDefault="008C186F" w:rsidP="008C186F">
      <w:pPr>
        <w:rPr>
          <w:rtl/>
        </w:rPr>
      </w:pPr>
    </w:p>
    <w:p w:rsidR="008C186F" w:rsidRDefault="008C186F" w:rsidP="008C186F">
      <w:pPr>
        <w:rPr>
          <w:rtl/>
        </w:rPr>
      </w:pPr>
      <w:bookmarkStart w:id="16326" w:name="_ETM_Q1_3528000"/>
      <w:bookmarkEnd w:id="16326"/>
      <w:r>
        <w:rPr>
          <w:rtl/>
        </w:rPr>
        <w:t xml:space="preserve">אלכס, אני קראתי לך פעמיים. אני קורא לך לסדר פעם שנייה. </w:t>
      </w:r>
    </w:p>
    <w:p w:rsidR="008C186F" w:rsidRDefault="008C186F" w:rsidP="008C186F">
      <w:pPr>
        <w:rPr>
          <w:rtl/>
        </w:rPr>
      </w:pPr>
      <w:bookmarkStart w:id="16327" w:name="_ETM_Q1_3537000"/>
      <w:bookmarkEnd w:id="16327"/>
    </w:p>
    <w:p w:rsidR="008C186F" w:rsidRDefault="008C186F" w:rsidP="008C186F">
      <w:pPr>
        <w:pStyle w:val="a5"/>
        <w:rPr>
          <w:rtl/>
        </w:rPr>
      </w:pPr>
      <w:bookmarkStart w:id="16328" w:name="ET_speaker_5857_20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328"/>
    </w:p>
    <w:p w:rsidR="008C186F" w:rsidRDefault="008C186F" w:rsidP="008C186F">
      <w:pPr>
        <w:pStyle w:val="KeepWithNext"/>
        <w:rPr>
          <w:rtl/>
        </w:rPr>
      </w:pPr>
    </w:p>
    <w:p w:rsidR="008C186F" w:rsidRDefault="008C186F" w:rsidP="008C186F">
      <w:pPr>
        <w:rPr>
          <w:rtl/>
        </w:rPr>
      </w:pPr>
      <w:r>
        <w:rPr>
          <w:rtl/>
        </w:rPr>
        <w:t>תקשיב איתן</w:t>
      </w:r>
      <w:bookmarkStart w:id="16329" w:name="_ETM_Q1_3533000"/>
      <w:bookmarkEnd w:id="16329"/>
      <w:r>
        <w:rPr>
          <w:rtl/>
        </w:rPr>
        <w:t xml:space="preserve">. אני מבקש שתגיד לי מתי אני הולך לבקר את החברים שאיבדתי כשהייתי מ"פ בגבעתי? תגיד לי מתי </w:t>
      </w:r>
      <w:bookmarkStart w:id="16330" w:name="_ETM_Q1_3535000"/>
      <w:bookmarkEnd w:id="16330"/>
      <w:r>
        <w:rPr>
          <w:rtl/>
        </w:rPr>
        <w:t xml:space="preserve">אני הולך לבקר אותם? היום או מחר, רק תגיד לי ואני אציית לך. </w:t>
      </w:r>
      <w:bookmarkStart w:id="16331" w:name="_ETM_Q1_3544000"/>
      <w:bookmarkEnd w:id="16331"/>
      <w:r>
        <w:rPr>
          <w:rtl/>
        </w:rPr>
        <w:t xml:space="preserve">רק תגיד לי – היום או מחר – מתי? </w:t>
      </w:r>
    </w:p>
    <w:p w:rsidR="008C186F" w:rsidRDefault="008C186F" w:rsidP="008C186F">
      <w:pPr>
        <w:rPr>
          <w:rtl/>
        </w:rPr>
      </w:pPr>
    </w:p>
    <w:p w:rsidR="008C186F" w:rsidRDefault="008C186F" w:rsidP="008C186F">
      <w:pPr>
        <w:pStyle w:val="af8"/>
        <w:rPr>
          <w:rtl/>
        </w:rPr>
      </w:pPr>
      <w:bookmarkStart w:id="16332" w:name="ET_yor_5771_20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32"/>
    </w:p>
    <w:p w:rsidR="008C186F" w:rsidRDefault="008C186F" w:rsidP="008C186F">
      <w:pPr>
        <w:pStyle w:val="KeepWithNext"/>
        <w:rPr>
          <w:rtl/>
        </w:rPr>
      </w:pPr>
    </w:p>
    <w:p w:rsidR="008C186F" w:rsidRDefault="008C186F" w:rsidP="008C186F">
      <w:pPr>
        <w:rPr>
          <w:rtl/>
        </w:rPr>
      </w:pPr>
      <w:bookmarkStart w:id="16333" w:name="_ETM_Q1_3546000"/>
      <w:bookmarkEnd w:id="16333"/>
      <w:r>
        <w:rPr>
          <w:rtl/>
        </w:rPr>
        <w:t xml:space="preserve">אני מבקש ממך להפסיק לדבר. </w:t>
      </w:r>
    </w:p>
    <w:p w:rsidR="008C186F" w:rsidRDefault="008C186F" w:rsidP="008C186F">
      <w:pPr>
        <w:rPr>
          <w:rtl/>
        </w:rPr>
      </w:pPr>
    </w:p>
    <w:p w:rsidR="008C186F" w:rsidRDefault="008C186F" w:rsidP="008C186F">
      <w:pPr>
        <w:pStyle w:val="-"/>
        <w:rPr>
          <w:rtl/>
        </w:rPr>
      </w:pPr>
      <w:bookmarkStart w:id="16334" w:name="ET_speakercontinue_5857_204"/>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34"/>
    </w:p>
    <w:p w:rsidR="008C186F" w:rsidRDefault="008C186F" w:rsidP="008C186F">
      <w:pPr>
        <w:pStyle w:val="KeepWithNext"/>
        <w:rPr>
          <w:rtl/>
        </w:rPr>
      </w:pPr>
    </w:p>
    <w:p w:rsidR="008C186F" w:rsidRDefault="008C186F" w:rsidP="008C186F">
      <w:pPr>
        <w:rPr>
          <w:rtl/>
        </w:rPr>
      </w:pPr>
      <w:bookmarkStart w:id="16335" w:name="_ETM_Q1_3553000"/>
      <w:bookmarkEnd w:id="16335"/>
      <w:r>
        <w:rPr>
          <w:rtl/>
        </w:rPr>
        <w:t xml:space="preserve">תענה לי. אתה עונה לי, ואני - - - </w:t>
      </w:r>
    </w:p>
    <w:p w:rsidR="008C186F" w:rsidRDefault="008C186F" w:rsidP="008C186F">
      <w:pPr>
        <w:rPr>
          <w:rtl/>
        </w:rPr>
      </w:pPr>
    </w:p>
    <w:p w:rsidR="008C186F" w:rsidRDefault="008C186F" w:rsidP="008C186F">
      <w:pPr>
        <w:rPr>
          <w:rtl/>
        </w:rPr>
      </w:pPr>
      <w:bookmarkStart w:id="16336" w:name="_ETM_Q1_3552000"/>
      <w:bookmarkEnd w:id="16336"/>
      <w:r>
        <w:rPr>
          <w:rtl/>
        </w:rPr>
        <w:t>זה היום או מחר?</w:t>
      </w:r>
    </w:p>
    <w:p w:rsidR="008C186F" w:rsidRDefault="008C186F" w:rsidP="008C186F">
      <w:pPr>
        <w:rPr>
          <w:rtl/>
        </w:rPr>
      </w:pPr>
    </w:p>
    <w:p w:rsidR="008C186F" w:rsidRDefault="008C186F" w:rsidP="008C186F">
      <w:pPr>
        <w:pStyle w:val="af8"/>
        <w:rPr>
          <w:rtl/>
        </w:rPr>
      </w:pPr>
      <w:bookmarkStart w:id="16337" w:name="ET_yor_5771_2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37"/>
    </w:p>
    <w:p w:rsidR="008C186F" w:rsidRDefault="008C186F" w:rsidP="008C186F">
      <w:pPr>
        <w:pStyle w:val="KeepWithNext"/>
        <w:rPr>
          <w:rtl/>
        </w:rPr>
      </w:pPr>
    </w:p>
    <w:p w:rsidR="008C186F" w:rsidRDefault="008C186F" w:rsidP="008C186F">
      <w:pPr>
        <w:rPr>
          <w:rtl/>
        </w:rPr>
      </w:pPr>
      <w:r>
        <w:rPr>
          <w:rtl/>
        </w:rPr>
        <w:t xml:space="preserve">אלכס, אני לא רוצה להוציא אותך. </w:t>
      </w:r>
    </w:p>
    <w:p w:rsidR="008C186F" w:rsidRDefault="008C186F" w:rsidP="008C186F">
      <w:pPr>
        <w:rPr>
          <w:rtl/>
        </w:rPr>
      </w:pPr>
    </w:p>
    <w:p w:rsidR="008C186F" w:rsidRDefault="008C186F" w:rsidP="008C186F">
      <w:pPr>
        <w:pStyle w:val="-"/>
        <w:rPr>
          <w:rtl/>
        </w:rPr>
      </w:pPr>
      <w:bookmarkStart w:id="16338" w:name="_ETM_Q1_3555000"/>
      <w:bookmarkStart w:id="16339" w:name="ET_speakercontinue_5857_206"/>
      <w:bookmarkEnd w:id="16338"/>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39"/>
    </w:p>
    <w:p w:rsidR="008C186F" w:rsidRDefault="008C186F" w:rsidP="008C186F">
      <w:pPr>
        <w:pStyle w:val="KeepWithNext"/>
        <w:rPr>
          <w:rtl/>
        </w:rPr>
      </w:pPr>
    </w:p>
    <w:p w:rsidR="008C186F" w:rsidRDefault="008C186F" w:rsidP="008C186F">
      <w:pPr>
        <w:rPr>
          <w:rtl/>
        </w:rPr>
      </w:pPr>
      <w:bookmarkStart w:id="16340" w:name="_ETM_Q1_3556000"/>
      <w:bookmarkEnd w:id="16340"/>
      <w:r>
        <w:rPr>
          <w:rtl/>
        </w:rPr>
        <w:t>האם אני הולך היום בערב, או שהולך מחר לפני הסגר – מתי?</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לא רוצה להוציא אותך.         </w:t>
      </w:r>
    </w:p>
    <w:p w:rsidR="008C186F" w:rsidRDefault="008C186F" w:rsidP="008C186F">
      <w:pPr>
        <w:rPr>
          <w:rtl/>
        </w:rPr>
      </w:pPr>
    </w:p>
    <w:p w:rsidR="008C186F" w:rsidRDefault="008C186F" w:rsidP="008C186F">
      <w:pPr>
        <w:rPr>
          <w:rtl/>
        </w:rPr>
      </w:pPr>
      <w:r>
        <w:rPr>
          <w:rtl/>
        </w:rPr>
        <w:t xml:space="preserve">אני רוצה שהיועץ המשפטי יתחיל לקרוא. תודה רבה. </w:t>
      </w:r>
    </w:p>
    <w:p w:rsidR="008C186F" w:rsidRDefault="008C186F" w:rsidP="008C186F">
      <w:pPr>
        <w:rPr>
          <w:rtl/>
        </w:rPr>
      </w:pPr>
    </w:p>
    <w:p w:rsidR="008C186F" w:rsidRDefault="008C186F" w:rsidP="008C186F">
      <w:pPr>
        <w:pStyle w:val="-"/>
        <w:rPr>
          <w:rtl/>
        </w:rPr>
      </w:pPr>
      <w:bookmarkStart w:id="16341" w:name="_ETM_Q1_3563000"/>
      <w:bookmarkStart w:id="16342" w:name="ET_speakercontinue_5857_208"/>
      <w:bookmarkEnd w:id="16341"/>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42"/>
    </w:p>
    <w:p w:rsidR="008C186F" w:rsidRDefault="008C186F" w:rsidP="008C186F">
      <w:pPr>
        <w:pStyle w:val="KeepWithNext"/>
        <w:rPr>
          <w:rtl/>
        </w:rPr>
      </w:pPr>
    </w:p>
    <w:p w:rsidR="008C186F" w:rsidRDefault="008C186F" w:rsidP="008C186F">
      <w:pPr>
        <w:rPr>
          <w:rtl/>
          <w:lang w:eastAsia="he-IL"/>
        </w:rPr>
      </w:pPr>
      <w:bookmarkStart w:id="16343" w:name="_ETM_Q1_3564000"/>
      <w:bookmarkStart w:id="16344" w:name="_ETM_Q1_3569000"/>
      <w:bookmarkEnd w:id="16343"/>
      <w:bookmarkEnd w:id="16344"/>
      <w:r>
        <w:rPr>
          <w:rtl/>
          <w:lang w:eastAsia="he-IL"/>
        </w:rPr>
        <w:t>תקשיב לי טוב. החוק הזה כבודו במקומו מונח. אב</w:t>
      </w:r>
      <w:bookmarkStart w:id="16345" w:name="_ETM_Q1_3566000"/>
      <w:bookmarkEnd w:id="16345"/>
      <w:r>
        <w:rPr>
          <w:rtl/>
          <w:lang w:eastAsia="he-IL"/>
        </w:rPr>
        <w:t xml:space="preserve">ל החוק הזה הוא לא מעניין אותי. אבל </w:t>
      </w:r>
      <w:bookmarkStart w:id="16346" w:name="_ETM_Q1_3572000"/>
      <w:bookmarkEnd w:id="16346"/>
      <w:r>
        <w:rPr>
          <w:rtl/>
          <w:lang w:eastAsia="he-IL"/>
        </w:rPr>
        <w:t xml:space="preserve">מה שכן מעניין אותי, זה זכר הלוחמים ששירתו איתי, ושילמו בחייהם לטובת המדינה הזאת. אז אני מבקש </w:t>
      </w:r>
      <w:bookmarkStart w:id="16347" w:name="_ETM_Q1_3575000"/>
      <w:bookmarkEnd w:id="16347"/>
      <w:r>
        <w:rPr>
          <w:rtl/>
          <w:lang w:eastAsia="he-IL"/>
        </w:rPr>
        <w:t>ממך רק תגיד לי, מתי אני הולך לבקר אותם היום בערב או מחר</w:t>
      </w:r>
      <w:bookmarkStart w:id="16348" w:name="_ETM_Q1_3582000"/>
      <w:bookmarkEnd w:id="16348"/>
      <w:r>
        <w:rPr>
          <w:rtl/>
          <w:lang w:eastAsia="he-IL"/>
        </w:rPr>
        <w:t xml:space="preserve">? – תגיד לי. </w:t>
      </w:r>
    </w:p>
    <w:p w:rsidR="008C186F" w:rsidRDefault="008C186F" w:rsidP="008C186F">
      <w:pPr>
        <w:rPr>
          <w:rtl/>
          <w:lang w:eastAsia="he-IL"/>
        </w:rPr>
      </w:pPr>
    </w:p>
    <w:p w:rsidR="008C186F" w:rsidRDefault="008C186F" w:rsidP="008C186F">
      <w:pPr>
        <w:pStyle w:val="af8"/>
        <w:rPr>
          <w:rtl/>
        </w:rPr>
      </w:pPr>
      <w:bookmarkStart w:id="16349" w:name="ET_yor_5771_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49"/>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תעשה את השיקולים שלך. אני הודעתי לכם שהישיבה תתקיים עד שעה מאוחרת. </w:t>
      </w:r>
    </w:p>
    <w:p w:rsidR="008C186F" w:rsidRDefault="008C186F" w:rsidP="008C186F">
      <w:pPr>
        <w:ind w:firstLine="0"/>
        <w:rPr>
          <w:rtl/>
          <w:lang w:eastAsia="he-IL"/>
        </w:rPr>
      </w:pPr>
    </w:p>
    <w:p w:rsidR="008C186F" w:rsidRDefault="008C186F" w:rsidP="008C186F">
      <w:pPr>
        <w:pStyle w:val="-"/>
        <w:rPr>
          <w:rtl/>
        </w:rPr>
      </w:pPr>
      <w:bookmarkStart w:id="16350" w:name="ET_speakercontinue_5857_209"/>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50"/>
    </w:p>
    <w:p w:rsidR="008C186F" w:rsidRDefault="008C186F" w:rsidP="008C186F">
      <w:pPr>
        <w:pStyle w:val="KeepWithNext"/>
        <w:rPr>
          <w:rtl/>
        </w:rPr>
      </w:pPr>
    </w:p>
    <w:p w:rsidR="008C186F" w:rsidRDefault="008C186F" w:rsidP="008C186F">
      <w:pPr>
        <w:rPr>
          <w:rtl/>
        </w:rPr>
      </w:pPr>
      <w:bookmarkStart w:id="16351" w:name="_ETM_Q1_3588000"/>
      <w:bookmarkEnd w:id="16351"/>
      <w:r>
        <w:rPr>
          <w:rtl/>
        </w:rPr>
        <w:t xml:space="preserve">אני חבר וועדה. אתה חייב להפר את זה. או שזה יקרה היום בערב, או </w:t>
      </w:r>
      <w:bookmarkStart w:id="16352" w:name="_ETM_Q1_3589000"/>
      <w:bookmarkEnd w:id="16352"/>
      <w:r>
        <w:rPr>
          <w:rtl/>
        </w:rPr>
        <w:t xml:space="preserve">שזה יקרה מחר בצהריים. רק תגיד לי. </w:t>
      </w:r>
    </w:p>
    <w:p w:rsidR="008C186F" w:rsidRDefault="008C186F" w:rsidP="008C186F">
      <w:pPr>
        <w:rPr>
          <w:rtl/>
        </w:rPr>
      </w:pPr>
    </w:p>
    <w:p w:rsidR="008C186F" w:rsidRDefault="008C186F" w:rsidP="008C186F">
      <w:pPr>
        <w:pStyle w:val="af8"/>
        <w:rPr>
          <w:rtl/>
        </w:rPr>
      </w:pPr>
      <w:bookmarkStart w:id="16353" w:name="ET_yor_5771_2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53"/>
    </w:p>
    <w:p w:rsidR="008C186F" w:rsidRDefault="008C186F" w:rsidP="008C186F">
      <w:pPr>
        <w:pStyle w:val="KeepWithNext"/>
        <w:rPr>
          <w:rtl/>
        </w:rPr>
      </w:pPr>
    </w:p>
    <w:p w:rsidR="008C186F" w:rsidRDefault="008C186F" w:rsidP="008C186F">
      <w:pPr>
        <w:rPr>
          <w:rtl/>
        </w:rPr>
      </w:pPr>
      <w:bookmarkStart w:id="16354" w:name="_ETM_Q1_3592000"/>
      <w:bookmarkEnd w:id="16354"/>
      <w:r>
        <w:rPr>
          <w:rtl/>
        </w:rPr>
        <w:t xml:space="preserve">תודה רבה.   </w:t>
      </w:r>
    </w:p>
    <w:p w:rsidR="008C186F" w:rsidRDefault="008C186F" w:rsidP="008C186F">
      <w:pPr>
        <w:rPr>
          <w:rtl/>
        </w:rPr>
      </w:pPr>
      <w:r>
        <w:rPr>
          <w:rtl/>
        </w:rPr>
        <w:t xml:space="preserve">  </w:t>
      </w:r>
    </w:p>
    <w:p w:rsidR="008C186F" w:rsidRDefault="008C186F" w:rsidP="008C186F">
      <w:pPr>
        <w:pStyle w:val="-"/>
        <w:rPr>
          <w:rtl/>
        </w:rPr>
      </w:pPr>
      <w:bookmarkStart w:id="16355" w:name="_ETM_Q1_3587000"/>
      <w:bookmarkStart w:id="16356" w:name="ET_speakercontinue_5857_211"/>
      <w:bookmarkEnd w:id="1635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56"/>
    </w:p>
    <w:p w:rsidR="008C186F" w:rsidRDefault="008C186F" w:rsidP="008C186F">
      <w:pPr>
        <w:pStyle w:val="KeepWithNext"/>
        <w:rPr>
          <w:rtl/>
        </w:rPr>
      </w:pPr>
    </w:p>
    <w:p w:rsidR="008C186F" w:rsidRDefault="008C186F" w:rsidP="008C186F">
      <w:pPr>
        <w:rPr>
          <w:rtl/>
        </w:rPr>
      </w:pPr>
      <w:bookmarkStart w:id="16357" w:name="_ETM_Q1_3585000"/>
      <w:bookmarkEnd w:id="16357"/>
      <w:r>
        <w:rPr>
          <w:rtl/>
        </w:rPr>
        <w:t xml:space="preserve">  מה תודה רבה, אתה לא עונה לי.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אני מודיע לך שאת</w:t>
      </w:r>
      <w:bookmarkStart w:id="16358" w:name="_ETM_Q1_3594000"/>
      <w:bookmarkEnd w:id="16358"/>
      <w:r>
        <w:rPr>
          <w:rtl/>
        </w:rPr>
        <w:t xml:space="preserve">ה מפסיק לדבר ברגע זה.   </w:t>
      </w:r>
    </w:p>
    <w:p w:rsidR="008C186F" w:rsidRDefault="008C186F" w:rsidP="008C186F">
      <w:pPr>
        <w:rPr>
          <w:rtl/>
          <w:lang w:eastAsia="he-IL"/>
        </w:rPr>
      </w:pPr>
    </w:p>
    <w:p w:rsidR="008C186F" w:rsidRDefault="008C186F" w:rsidP="008C186F">
      <w:pPr>
        <w:pStyle w:val="-"/>
        <w:rPr>
          <w:rtl/>
        </w:rPr>
      </w:pPr>
      <w:bookmarkStart w:id="16359" w:name="ET_speakercontinue_5857_213"/>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59"/>
    </w:p>
    <w:p w:rsidR="008C186F" w:rsidRDefault="008C186F" w:rsidP="008C186F">
      <w:pPr>
        <w:pStyle w:val="KeepWithNext"/>
        <w:rPr>
          <w:rtl/>
        </w:rPr>
      </w:pPr>
    </w:p>
    <w:p w:rsidR="008C186F" w:rsidRDefault="008C186F" w:rsidP="008C186F">
      <w:pPr>
        <w:rPr>
          <w:rtl/>
        </w:rPr>
      </w:pPr>
      <w:r>
        <w:rPr>
          <w:rtl/>
        </w:rPr>
        <w:t xml:space="preserve">אני לא מפסיק לדבר אם </w:t>
      </w:r>
      <w:bookmarkStart w:id="16360" w:name="_ETM_Q1_3599000"/>
      <w:bookmarkEnd w:id="16360"/>
      <w:r>
        <w:rPr>
          <w:rtl/>
        </w:rPr>
        <w:t xml:space="preserve">אתה לא עונה.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קורא אותך לסדר פעם שלישית.   </w:t>
      </w:r>
    </w:p>
    <w:p w:rsidR="008C186F" w:rsidRDefault="008C186F" w:rsidP="008C186F">
      <w:pPr>
        <w:rPr>
          <w:rtl/>
        </w:rPr>
      </w:pPr>
    </w:p>
    <w:p w:rsidR="008C186F" w:rsidRDefault="008C186F" w:rsidP="008C186F">
      <w:pPr>
        <w:pStyle w:val="-"/>
        <w:rPr>
          <w:rtl/>
        </w:rPr>
      </w:pPr>
      <w:bookmarkStart w:id="16361" w:name="ET_speakercontinue_5857_215"/>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61"/>
    </w:p>
    <w:p w:rsidR="008C186F" w:rsidRDefault="008C186F" w:rsidP="008C186F">
      <w:pPr>
        <w:pStyle w:val="KeepWithNext"/>
        <w:rPr>
          <w:rtl/>
        </w:rPr>
      </w:pPr>
    </w:p>
    <w:p w:rsidR="008C186F" w:rsidRDefault="008C186F" w:rsidP="008C186F">
      <w:pPr>
        <w:rPr>
          <w:rtl/>
        </w:rPr>
      </w:pPr>
      <w:r>
        <w:rPr>
          <w:rtl/>
        </w:rPr>
        <w:t xml:space="preserve">אני לא מפסיק לדבר עד שאתה לא עונה לי.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נא </w:t>
      </w:r>
      <w:bookmarkStart w:id="16362" w:name="_ETM_Q1_3602000"/>
      <w:bookmarkEnd w:id="16362"/>
      <w:r>
        <w:rPr>
          <w:rtl/>
          <w:lang w:eastAsia="he-IL"/>
        </w:rPr>
        <w:t xml:space="preserve">להוציא את חבר הכנסת קושניר. </w:t>
      </w:r>
    </w:p>
    <w:p w:rsidR="008C186F" w:rsidRDefault="008C186F" w:rsidP="008C186F">
      <w:pPr>
        <w:rPr>
          <w:rtl/>
          <w:lang w:eastAsia="he-IL"/>
        </w:rPr>
      </w:pPr>
    </w:p>
    <w:p w:rsidR="008C186F" w:rsidRDefault="008C186F" w:rsidP="008C186F">
      <w:pPr>
        <w:pStyle w:val="-"/>
        <w:rPr>
          <w:rtl/>
        </w:rPr>
      </w:pPr>
      <w:bookmarkStart w:id="16363" w:name="ET_speakercontinue_5857_216"/>
      <w:r>
        <w:rPr>
          <w:rStyle w:val="TagStyle"/>
          <w:rFonts w:hint="cs"/>
          <w:rtl/>
        </w:rPr>
        <w:t xml:space="preserve"> &lt;&lt; דובר_המשך &gt;&gt; </w:t>
      </w:r>
      <w:r>
        <w:rPr>
          <w:rFonts w:hint="cs"/>
          <w:rtl/>
        </w:rPr>
        <w:t>אלכסנדר קושניר (ישראל ביתנו):</w:t>
      </w:r>
      <w:r>
        <w:rPr>
          <w:rStyle w:val="TagStyle"/>
          <w:rFonts w:hint="cs"/>
          <w:rtl/>
        </w:rPr>
        <w:t xml:space="preserve"> &lt;&lt; דובר_המשך &gt;&gt;</w:t>
      </w:r>
      <w:r>
        <w:rPr>
          <w:rFonts w:hint="cs"/>
          <w:rtl/>
        </w:rPr>
        <w:t xml:space="preserve"> </w:t>
      </w:r>
      <w:bookmarkEnd w:id="16363"/>
    </w:p>
    <w:p w:rsidR="008C186F" w:rsidRDefault="008C186F" w:rsidP="008C186F">
      <w:pPr>
        <w:pStyle w:val="KeepWithNext"/>
        <w:rPr>
          <w:rtl/>
        </w:rPr>
      </w:pPr>
    </w:p>
    <w:p w:rsidR="008C186F" w:rsidRDefault="008C186F" w:rsidP="008C186F">
      <w:pPr>
        <w:rPr>
          <w:rtl/>
        </w:rPr>
      </w:pPr>
      <w:r>
        <w:rPr>
          <w:rtl/>
        </w:rPr>
        <w:t>למה? על מה?</w:t>
      </w:r>
    </w:p>
    <w:p w:rsidR="008C186F" w:rsidRDefault="008C186F" w:rsidP="008C186F">
      <w:pPr>
        <w:rPr>
          <w:rtl/>
        </w:rPr>
      </w:pPr>
      <w:bookmarkStart w:id="16364" w:name="_ETM_Q1_3604000"/>
      <w:bookmarkEnd w:id="16364"/>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כי אתה לא מפסיק לדבר. </w:t>
      </w:r>
      <w:bookmarkStart w:id="16365" w:name="_ETM_Q1_3606000"/>
      <w:bookmarkEnd w:id="16365"/>
      <w:r>
        <w:rPr>
          <w:rtl/>
        </w:rPr>
        <w:t xml:space="preserve">תפסיק. </w:t>
      </w:r>
    </w:p>
    <w:p w:rsidR="008C186F" w:rsidRDefault="008C186F" w:rsidP="008C186F">
      <w:pPr>
        <w:rPr>
          <w:rtl/>
        </w:rPr>
      </w:pPr>
      <w:bookmarkStart w:id="16366" w:name="_ETM_Q1_3610000"/>
      <w:bookmarkStart w:id="16367" w:name="_ETM_Q1_3611000"/>
      <w:bookmarkEnd w:id="16366"/>
      <w:bookmarkEnd w:id="16367"/>
    </w:p>
    <w:p w:rsidR="008C186F" w:rsidRDefault="008C186F" w:rsidP="008C186F">
      <w:pPr>
        <w:pStyle w:val="a5"/>
        <w:rPr>
          <w:rtl/>
        </w:rPr>
      </w:pPr>
      <w:bookmarkStart w:id="16368" w:name="ET_speaker_5785_21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368"/>
    </w:p>
    <w:p w:rsidR="008C186F" w:rsidRDefault="008C186F" w:rsidP="008C186F">
      <w:pPr>
        <w:pStyle w:val="KeepWithNext"/>
        <w:rPr>
          <w:rtl/>
        </w:rPr>
      </w:pPr>
    </w:p>
    <w:p w:rsidR="008C186F" w:rsidRDefault="008C186F" w:rsidP="008C186F">
      <w:pPr>
        <w:rPr>
          <w:rtl/>
        </w:rPr>
      </w:pPr>
      <w:r>
        <w:rPr>
          <w:rtl/>
        </w:rPr>
        <w:t xml:space="preserve">וכשזה ימשיך לבג"צ, ובג"צ ישמעו שלא היה </w:t>
      </w:r>
      <w:bookmarkStart w:id="16369" w:name="_ETM_Q1_3612000"/>
      <w:bookmarkEnd w:id="16369"/>
      <w:r>
        <w:rPr>
          <w:rtl/>
        </w:rPr>
        <w:t xml:space="preserve">דיון, כי יושב-ראש לא נתן לנהל דיון. ככה לא מקבלים </w:t>
      </w:r>
      <w:bookmarkStart w:id="16370" w:name="_ETM_Q1_3617000"/>
      <w:bookmarkEnd w:id="16370"/>
      <w:r>
        <w:rPr>
          <w:rtl/>
        </w:rPr>
        <w:t xml:space="preserve">החלטות. ככה לא מקדמים ועדה. אין פה ועדה.   </w:t>
      </w:r>
    </w:p>
    <w:p w:rsidR="008C186F" w:rsidRDefault="008C186F" w:rsidP="008C186F">
      <w:pPr>
        <w:rPr>
          <w:rtl/>
          <w:lang w:eastAsia="he-IL"/>
        </w:rPr>
      </w:pPr>
    </w:p>
    <w:p w:rsidR="008C186F" w:rsidRDefault="008C186F" w:rsidP="008C186F">
      <w:pPr>
        <w:pStyle w:val="a5"/>
        <w:rPr>
          <w:rtl/>
        </w:rPr>
      </w:pPr>
      <w:bookmarkStart w:id="16371" w:name="ET_speaker_5857_21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371"/>
    </w:p>
    <w:p w:rsidR="008C186F" w:rsidRDefault="008C186F" w:rsidP="008C186F">
      <w:pPr>
        <w:pStyle w:val="KeepWithNext"/>
        <w:rPr>
          <w:rtl/>
        </w:rPr>
      </w:pPr>
    </w:p>
    <w:p w:rsidR="008C186F" w:rsidRDefault="008C186F" w:rsidP="008C186F">
      <w:pPr>
        <w:rPr>
          <w:rtl/>
          <w:lang w:eastAsia="he-IL"/>
        </w:rPr>
      </w:pPr>
      <w:r>
        <w:rPr>
          <w:rtl/>
        </w:rPr>
        <w:t>תקשיב, ז</w:t>
      </w:r>
      <w:r>
        <w:rPr>
          <w:rtl/>
          <w:lang w:eastAsia="he-IL"/>
        </w:rPr>
        <w:t xml:space="preserve">ה מעבר לכל פוליטיקה. זה עניין של זכר </w:t>
      </w:r>
      <w:bookmarkStart w:id="16372" w:name="_ETM_Q1_3620000"/>
      <w:bookmarkEnd w:id="16372"/>
      <w:r>
        <w:rPr>
          <w:rtl/>
          <w:lang w:eastAsia="he-IL"/>
        </w:rPr>
        <w:t xml:space="preserve">הלוחמים, אתה לא מבין את זה? אני לא מבין. איך </w:t>
      </w:r>
      <w:bookmarkStart w:id="16373" w:name="_ETM_Q1_3621000"/>
      <w:bookmarkEnd w:id="16373"/>
      <w:r>
        <w:rPr>
          <w:rtl/>
          <w:lang w:eastAsia="he-IL"/>
        </w:rPr>
        <w:t xml:space="preserve">אתה לא מבין את זה.  </w:t>
      </w:r>
    </w:p>
    <w:p w:rsidR="008C186F" w:rsidRDefault="008C186F" w:rsidP="008C186F">
      <w:pPr>
        <w:rPr>
          <w:rtl/>
          <w:lang w:eastAsia="he-IL"/>
        </w:rPr>
      </w:pPr>
    </w:p>
    <w:p w:rsidR="008C186F" w:rsidRDefault="008C186F" w:rsidP="008C186F">
      <w:pPr>
        <w:pStyle w:val="af8"/>
        <w:rPr>
          <w:rtl/>
        </w:rPr>
      </w:pPr>
      <w:bookmarkStart w:id="16374" w:name="ET_yor_5771_2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74"/>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השימוש שאתם עושים בדבר הזה, </w:t>
      </w:r>
      <w:bookmarkStart w:id="16375" w:name="_ETM_Q1_3627000"/>
      <w:bookmarkEnd w:id="16375"/>
      <w:r>
        <w:rPr>
          <w:rtl/>
          <w:lang w:eastAsia="he-IL"/>
        </w:rPr>
        <w:t xml:space="preserve">פשוט מבייש אתכם. פשוט בושה. </w:t>
      </w:r>
    </w:p>
    <w:p w:rsidR="008C186F" w:rsidRDefault="008C186F" w:rsidP="008C186F">
      <w:pPr>
        <w:ind w:firstLine="0"/>
        <w:rPr>
          <w:rtl/>
          <w:lang w:eastAsia="he-IL"/>
        </w:rPr>
      </w:pPr>
    </w:p>
    <w:p w:rsidR="008C186F" w:rsidRDefault="008C186F" w:rsidP="008C186F">
      <w:pPr>
        <w:pStyle w:val="a5"/>
        <w:rPr>
          <w:rtl/>
        </w:rPr>
      </w:pPr>
      <w:bookmarkStart w:id="16376" w:name="ET_speaker_5857_22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6376"/>
    </w:p>
    <w:p w:rsidR="008C186F" w:rsidRDefault="008C186F" w:rsidP="008C186F">
      <w:pPr>
        <w:pStyle w:val="KeepWithNext"/>
        <w:rPr>
          <w:rtl/>
        </w:rPr>
      </w:pPr>
    </w:p>
    <w:p w:rsidR="008C186F" w:rsidRDefault="008C186F" w:rsidP="008C186F">
      <w:pPr>
        <w:rPr>
          <w:rtl/>
        </w:rPr>
      </w:pPr>
      <w:r>
        <w:rPr>
          <w:rtl/>
        </w:rPr>
        <w:t xml:space="preserve">תקשיב. אני איתך. רק תגיד לי אם </w:t>
      </w:r>
      <w:bookmarkStart w:id="16377" w:name="_ETM_Q1_3630000"/>
      <w:bookmarkEnd w:id="16377"/>
      <w:r>
        <w:rPr>
          <w:rtl/>
        </w:rPr>
        <w:t>זה היום או מחר. מתי אוכל לבקר אותם?</w:t>
      </w:r>
    </w:p>
    <w:p w:rsidR="008C186F" w:rsidRDefault="008C186F" w:rsidP="008C186F">
      <w:pPr>
        <w:rPr>
          <w:rtl/>
        </w:rPr>
      </w:pPr>
      <w:bookmarkStart w:id="16378" w:name="_ETM_Q1_3637000"/>
      <w:bookmarkEnd w:id="16378"/>
    </w:p>
    <w:p w:rsidR="008C186F" w:rsidRDefault="008C186F" w:rsidP="008C186F">
      <w:pPr>
        <w:rPr>
          <w:rtl/>
        </w:rPr>
      </w:pPr>
      <w:r>
        <w:rPr>
          <w:rtl/>
        </w:rPr>
        <w:t>(אלכס קושניר מוצא מהאולם)</w:t>
      </w:r>
    </w:p>
    <w:p w:rsidR="008C186F" w:rsidRDefault="008C186F" w:rsidP="008C186F">
      <w:pPr>
        <w:rPr>
          <w:rtl/>
          <w:lang w:eastAsia="he-IL"/>
        </w:rPr>
      </w:pPr>
      <w:bookmarkStart w:id="16379" w:name="_ETM_Q1_3634000"/>
      <w:bookmarkEnd w:id="16379"/>
    </w:p>
    <w:p w:rsidR="008C186F" w:rsidRDefault="008C186F" w:rsidP="008C186F">
      <w:pPr>
        <w:pStyle w:val="af8"/>
        <w:rPr>
          <w:rtl/>
        </w:rPr>
      </w:pPr>
      <w:bookmarkStart w:id="16380" w:name="ET_yor_5771_2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80"/>
    </w:p>
    <w:p w:rsidR="008C186F" w:rsidRDefault="008C186F" w:rsidP="008C186F">
      <w:pPr>
        <w:pStyle w:val="KeepWithNext"/>
        <w:rPr>
          <w:rtl/>
        </w:rPr>
      </w:pPr>
    </w:p>
    <w:p w:rsidR="008C186F" w:rsidRDefault="008C186F" w:rsidP="008C186F">
      <w:pPr>
        <w:rPr>
          <w:rtl/>
        </w:rPr>
      </w:pPr>
      <w:bookmarkStart w:id="16381" w:name="_ETM_Q1_3635000"/>
      <w:bookmarkEnd w:id="16381"/>
      <w:r>
        <w:rPr>
          <w:rtl/>
        </w:rPr>
        <w:t xml:space="preserve">אני רוצה להמשיך בדיון. </w:t>
      </w:r>
    </w:p>
    <w:p w:rsidR="008C186F" w:rsidRDefault="008C186F" w:rsidP="008C186F">
      <w:pPr>
        <w:rPr>
          <w:rtl/>
        </w:rPr>
      </w:pPr>
    </w:p>
    <w:p w:rsidR="008C186F" w:rsidRDefault="008C186F" w:rsidP="008C186F">
      <w:pPr>
        <w:pStyle w:val="a5"/>
        <w:rPr>
          <w:rtl/>
        </w:rPr>
      </w:pPr>
      <w:bookmarkStart w:id="16382" w:name="ET_knessetmember_5930_22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382"/>
    </w:p>
    <w:p w:rsidR="008C186F" w:rsidRDefault="008C186F" w:rsidP="008C186F">
      <w:pPr>
        <w:pStyle w:val="KeepWithNext"/>
        <w:rPr>
          <w:rtl/>
        </w:rPr>
      </w:pPr>
    </w:p>
    <w:p w:rsidR="008C186F" w:rsidRDefault="008C186F" w:rsidP="008C186F">
      <w:pPr>
        <w:rPr>
          <w:rtl/>
        </w:rPr>
      </w:pPr>
      <w:r>
        <w:rPr>
          <w:rtl/>
        </w:rPr>
        <w:t xml:space="preserve">איתן, אפשר להגיד מלה. </w:t>
      </w:r>
    </w:p>
    <w:p w:rsidR="008C186F" w:rsidRDefault="008C186F" w:rsidP="008C186F">
      <w:pPr>
        <w:rPr>
          <w:rtl/>
        </w:rPr>
      </w:pPr>
      <w:bookmarkStart w:id="16383" w:name="_ETM_Q1_3638000"/>
      <w:bookmarkEnd w:id="16383"/>
    </w:p>
    <w:p w:rsidR="008C186F" w:rsidRDefault="008C186F" w:rsidP="008C186F">
      <w:pPr>
        <w:pStyle w:val="af8"/>
        <w:rPr>
          <w:rtl/>
        </w:rPr>
      </w:pPr>
      <w:bookmarkStart w:id="16384" w:name="_ETM_Q1_3639000"/>
      <w:bookmarkEnd w:id="163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385" w:name="_ETM_Q1_3640000"/>
      <w:bookmarkEnd w:id="16385"/>
      <w:r>
        <w:rPr>
          <w:rtl/>
        </w:rPr>
        <w:t xml:space="preserve">רק שנייה. חכה רגע, משפט, והוא משפט.       </w:t>
      </w:r>
    </w:p>
    <w:p w:rsidR="008C186F" w:rsidRDefault="008C186F" w:rsidP="008C186F">
      <w:pPr>
        <w:rPr>
          <w:rtl/>
          <w:lang w:eastAsia="he-IL"/>
        </w:rPr>
      </w:pPr>
    </w:p>
    <w:p w:rsidR="008C186F" w:rsidRDefault="008C186F" w:rsidP="008C186F">
      <w:pPr>
        <w:pStyle w:val="a5"/>
        <w:rPr>
          <w:rtl/>
        </w:rPr>
      </w:pPr>
      <w:bookmarkStart w:id="16386" w:name="ET_knessetmember_5931_22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386"/>
    </w:p>
    <w:p w:rsidR="008C186F" w:rsidRDefault="008C186F" w:rsidP="008C186F">
      <w:pPr>
        <w:pStyle w:val="KeepWithNext"/>
        <w:rPr>
          <w:rtl/>
        </w:rPr>
      </w:pPr>
    </w:p>
    <w:p w:rsidR="008C186F" w:rsidRDefault="008C186F" w:rsidP="008C186F">
      <w:pPr>
        <w:rPr>
          <w:rtl/>
          <w:lang w:eastAsia="he-IL"/>
        </w:rPr>
      </w:pPr>
      <w:r>
        <w:rPr>
          <w:rtl/>
          <w:lang w:eastAsia="he-IL"/>
        </w:rPr>
        <w:t xml:space="preserve">כן, והוא משפט, </w:t>
      </w:r>
      <w:bookmarkStart w:id="16387" w:name="_ETM_Q1_3641000"/>
      <w:bookmarkEnd w:id="16387"/>
      <w:r>
        <w:rPr>
          <w:rtl/>
          <w:lang w:eastAsia="he-IL"/>
        </w:rPr>
        <w:t xml:space="preserve">והוא משפט. ככה מתנהלים דיונים בבית הזה. </w:t>
      </w:r>
    </w:p>
    <w:p w:rsidR="008C186F" w:rsidRDefault="008C186F" w:rsidP="008C186F">
      <w:pPr>
        <w:rPr>
          <w:rtl/>
          <w:lang w:eastAsia="he-IL"/>
        </w:rPr>
      </w:pPr>
    </w:p>
    <w:p w:rsidR="008C186F" w:rsidRDefault="008C186F" w:rsidP="008C186F">
      <w:pPr>
        <w:pStyle w:val="af8"/>
        <w:rPr>
          <w:rtl/>
        </w:rPr>
      </w:pPr>
      <w:bookmarkStart w:id="16388" w:name="ET_yor_5771_2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388"/>
    </w:p>
    <w:p w:rsidR="008C186F" w:rsidRDefault="008C186F" w:rsidP="008C186F">
      <w:pPr>
        <w:pStyle w:val="KeepWithNext"/>
        <w:rPr>
          <w:rtl/>
        </w:rPr>
      </w:pPr>
    </w:p>
    <w:p w:rsidR="008C186F" w:rsidRDefault="008C186F" w:rsidP="008C186F">
      <w:pPr>
        <w:rPr>
          <w:rtl/>
        </w:rPr>
      </w:pPr>
      <w:r>
        <w:rPr>
          <w:rtl/>
        </w:rPr>
        <w:t xml:space="preserve">חכו בסבלנות. </w:t>
      </w:r>
    </w:p>
    <w:p w:rsidR="008C186F" w:rsidRDefault="008C186F" w:rsidP="008C186F">
      <w:pPr>
        <w:rPr>
          <w:rtl/>
        </w:rPr>
      </w:pPr>
      <w:bookmarkStart w:id="16389" w:name="_ETM_Q1_3647000"/>
      <w:bookmarkEnd w:id="16389"/>
    </w:p>
    <w:p w:rsidR="008C186F" w:rsidRDefault="008C186F" w:rsidP="008C186F">
      <w:pPr>
        <w:pStyle w:val="-"/>
        <w:rPr>
          <w:rtl/>
        </w:rPr>
      </w:pPr>
      <w:bookmarkStart w:id="16390" w:name="ET_knessetmember_5931_226"/>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390"/>
    </w:p>
    <w:p w:rsidR="008C186F" w:rsidRDefault="008C186F" w:rsidP="008C186F">
      <w:pPr>
        <w:pStyle w:val="KeepWithNext"/>
        <w:rPr>
          <w:rtl/>
        </w:rPr>
      </w:pPr>
    </w:p>
    <w:p w:rsidR="008C186F" w:rsidRDefault="008C186F" w:rsidP="008C186F">
      <w:pPr>
        <w:rPr>
          <w:rtl/>
        </w:rPr>
      </w:pPr>
      <w:bookmarkStart w:id="16391" w:name="_ETM_Q1_3648000"/>
      <w:bookmarkEnd w:id="16391"/>
      <w:r>
        <w:rPr>
          <w:rtl/>
        </w:rPr>
        <w:t xml:space="preserve">מה זה בסבלנות? מבקשים ממך הצעה לסדר לפני סדר היום.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אין </w:t>
      </w:r>
      <w:bookmarkStart w:id="16392" w:name="_ETM_Q1_3649000"/>
      <w:bookmarkEnd w:id="16392"/>
      <w:r>
        <w:rPr>
          <w:rtl/>
        </w:rPr>
        <w:t xml:space="preserve">הצעה לסדר. אין הצעה לסדר באמצע היום. </w:t>
      </w:r>
    </w:p>
    <w:p w:rsidR="008C186F" w:rsidRDefault="008C186F" w:rsidP="008C186F">
      <w:pPr>
        <w:rPr>
          <w:rtl/>
        </w:rPr>
      </w:pPr>
      <w:bookmarkStart w:id="16393" w:name="_ETM_Q1_3653000"/>
      <w:bookmarkEnd w:id="16393"/>
    </w:p>
    <w:p w:rsidR="008C186F" w:rsidRDefault="008C186F" w:rsidP="008C186F">
      <w:pPr>
        <w:pStyle w:val="-"/>
        <w:rPr>
          <w:rtl/>
        </w:rPr>
      </w:pPr>
      <w:bookmarkStart w:id="16394" w:name="ET_knessetmember_5931_228"/>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394"/>
    </w:p>
    <w:p w:rsidR="008C186F" w:rsidRDefault="008C186F" w:rsidP="008C186F">
      <w:pPr>
        <w:pStyle w:val="KeepWithNext"/>
        <w:rPr>
          <w:rtl/>
        </w:rPr>
      </w:pPr>
    </w:p>
    <w:p w:rsidR="008C186F" w:rsidRDefault="008C186F" w:rsidP="008C186F">
      <w:pPr>
        <w:rPr>
          <w:rtl/>
          <w:lang w:eastAsia="he-IL"/>
        </w:rPr>
      </w:pPr>
      <w:r>
        <w:rPr>
          <w:rtl/>
        </w:rPr>
        <w:t xml:space="preserve">אין </w:t>
      </w:r>
      <w:bookmarkStart w:id="16395" w:name="_ETM_Q1_3651000"/>
      <w:bookmarkEnd w:id="16395"/>
      <w:r>
        <w:rPr>
          <w:rtl/>
          <w:lang w:eastAsia="he-IL"/>
        </w:rPr>
        <w:t xml:space="preserve">דבר כזה שאתם לא נותנים הצעה לסדר לפני סדר היום. אין דבר כזה. אני שמונה שנים בבית הזה. אין דבר כזה שלא נותנים הצעה לסדר לפני סדר היום. היו בבית הזה דיונים </w:t>
      </w:r>
      <w:bookmarkStart w:id="16396" w:name="_ETM_Q1_3666000"/>
      <w:bookmarkEnd w:id="16396"/>
      <w:r>
        <w:rPr>
          <w:rtl/>
          <w:lang w:eastAsia="he-IL"/>
        </w:rPr>
        <w:t>על חוקים יותר מעוררי מחלוקת.</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הבנתי. שמעתי אותך. תודה רבה.</w:t>
      </w:r>
    </w:p>
    <w:p w:rsidR="008C186F" w:rsidRDefault="008C186F" w:rsidP="008C186F">
      <w:pPr>
        <w:rPr>
          <w:rtl/>
          <w:lang w:eastAsia="he-IL"/>
        </w:rPr>
      </w:pPr>
    </w:p>
    <w:p w:rsidR="008C186F" w:rsidRDefault="008C186F" w:rsidP="008C186F">
      <w:pPr>
        <w:pStyle w:val="-"/>
        <w:rPr>
          <w:rtl/>
        </w:rPr>
      </w:pPr>
      <w:bookmarkStart w:id="16397" w:name="_ETM_Q1_3669000"/>
      <w:bookmarkStart w:id="16398" w:name="ET_knessetmember_5931_229"/>
      <w:bookmarkEnd w:id="16397"/>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398"/>
    </w:p>
    <w:p w:rsidR="008C186F" w:rsidRDefault="008C186F" w:rsidP="008C186F">
      <w:pPr>
        <w:pStyle w:val="KeepWithNext"/>
        <w:rPr>
          <w:rtl/>
        </w:rPr>
      </w:pPr>
    </w:p>
    <w:p w:rsidR="008C186F" w:rsidRDefault="008C186F" w:rsidP="008C186F">
      <w:pPr>
        <w:rPr>
          <w:rtl/>
        </w:rPr>
      </w:pPr>
      <w:bookmarkStart w:id="16399" w:name="_ETM_Q1_3670000"/>
      <w:bookmarkEnd w:id="16399"/>
      <w:r>
        <w:rPr>
          <w:rtl/>
        </w:rPr>
        <w:t>פעם ראשונה, פעם שנייה, אתה מקשקש עם הפטיש הזה.</w:t>
      </w:r>
      <w:bookmarkStart w:id="16400" w:name="_ETM_Q1_3673000"/>
      <w:bookmarkEnd w:id="16400"/>
      <w:r>
        <w:rPr>
          <w:rtl/>
        </w:rPr>
        <w:t xml:space="preserve">   </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רבה. אתה כל היום מהבוקר מ- - - אותי. תודה רבה </w:t>
      </w:r>
      <w:bookmarkStart w:id="16401" w:name="_ETM_Q1_3671000"/>
      <w:bookmarkEnd w:id="16401"/>
      <w:r>
        <w:rPr>
          <w:rtl/>
        </w:rPr>
        <w:t xml:space="preserve">על החינוך - - - </w:t>
      </w:r>
    </w:p>
    <w:p w:rsidR="008C186F" w:rsidRDefault="008C186F" w:rsidP="008C186F">
      <w:pPr>
        <w:rPr>
          <w:rtl/>
        </w:rPr>
      </w:pPr>
    </w:p>
    <w:p w:rsidR="008C186F" w:rsidRDefault="008C186F" w:rsidP="008C186F">
      <w:pPr>
        <w:rPr>
          <w:rtl/>
        </w:rPr>
      </w:pPr>
      <w:r>
        <w:rPr>
          <w:rtl/>
        </w:rPr>
        <w:t xml:space="preserve">אני מודה לך מקרב לב - - - </w:t>
      </w:r>
    </w:p>
    <w:p w:rsidR="008C186F" w:rsidRDefault="008C186F" w:rsidP="008C186F">
      <w:pPr>
        <w:rPr>
          <w:rtl/>
        </w:rPr>
      </w:pPr>
    </w:p>
    <w:p w:rsidR="008C186F" w:rsidRDefault="008C186F" w:rsidP="008C186F">
      <w:pPr>
        <w:pStyle w:val="-"/>
        <w:rPr>
          <w:rtl/>
        </w:rPr>
      </w:pPr>
      <w:bookmarkStart w:id="16402" w:name="_ETM_Q1_3680000"/>
      <w:bookmarkEnd w:id="16402"/>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לא היה דבר כזה שלא נותנים לדבר. לא היה דבר כזה.  </w:t>
      </w:r>
    </w:p>
    <w:p w:rsidR="008C186F" w:rsidRDefault="008C186F" w:rsidP="008C186F">
      <w:pPr>
        <w:rPr>
          <w:rtl/>
          <w:lang w:eastAsia="he-IL"/>
        </w:rPr>
      </w:pPr>
    </w:p>
    <w:p w:rsidR="008C186F" w:rsidRDefault="008C186F" w:rsidP="008C186F">
      <w:pPr>
        <w:pStyle w:val="a5"/>
        <w:rPr>
          <w:rtl/>
        </w:rPr>
      </w:pPr>
      <w:bookmarkStart w:id="16403" w:name="ET_speaker_5785_2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03"/>
    </w:p>
    <w:p w:rsidR="008C186F" w:rsidRDefault="008C186F" w:rsidP="008C186F">
      <w:pPr>
        <w:pStyle w:val="KeepWithNext"/>
        <w:rPr>
          <w:rtl/>
        </w:rPr>
      </w:pPr>
    </w:p>
    <w:p w:rsidR="008C186F" w:rsidRDefault="008C186F" w:rsidP="008C186F">
      <w:pPr>
        <w:rPr>
          <w:rtl/>
          <w:lang w:eastAsia="he-IL"/>
        </w:rPr>
      </w:pPr>
      <w:r>
        <w:rPr>
          <w:rtl/>
          <w:lang w:eastAsia="he-IL"/>
        </w:rPr>
        <w:t xml:space="preserve">זה לא דיון, אי אפשר לדבר ככה. </w:t>
      </w:r>
    </w:p>
    <w:p w:rsidR="008C186F" w:rsidRDefault="008C186F" w:rsidP="008C186F">
      <w:pPr>
        <w:rPr>
          <w:rtl/>
          <w:lang w:eastAsia="he-IL"/>
        </w:rPr>
      </w:pPr>
    </w:p>
    <w:p w:rsidR="008C186F" w:rsidRDefault="008C186F" w:rsidP="008C186F">
      <w:pPr>
        <w:pStyle w:val="a5"/>
        <w:rPr>
          <w:rtl/>
        </w:rPr>
      </w:pPr>
      <w:bookmarkStart w:id="16404" w:name="ET_knessetmember_5931_23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404"/>
    </w:p>
    <w:p w:rsidR="008C186F" w:rsidRDefault="008C186F" w:rsidP="008C186F">
      <w:pPr>
        <w:pStyle w:val="KeepWithNext"/>
        <w:rPr>
          <w:rtl/>
        </w:rPr>
      </w:pPr>
    </w:p>
    <w:p w:rsidR="008C186F" w:rsidRDefault="008C186F" w:rsidP="008C186F">
      <w:pPr>
        <w:rPr>
          <w:rtl/>
        </w:rPr>
      </w:pPr>
      <w:r>
        <w:rPr>
          <w:rtl/>
        </w:rPr>
        <w:t xml:space="preserve">אני </w:t>
      </w:r>
      <w:bookmarkStart w:id="16405" w:name="_ETM_Q1_3683000"/>
      <w:bookmarkEnd w:id="16405"/>
      <w:r>
        <w:rPr>
          <w:rtl/>
        </w:rPr>
        <w:t xml:space="preserve">מבקש הצעה לסדר.   עכשיו אני מבקש. </w:t>
      </w:r>
    </w:p>
    <w:p w:rsidR="008C186F" w:rsidRDefault="008C186F" w:rsidP="008C186F">
      <w:pPr>
        <w:ind w:firstLine="0"/>
        <w:rPr>
          <w:rtl/>
          <w:lang w:eastAsia="he-IL"/>
        </w:rPr>
      </w:pPr>
    </w:p>
    <w:p w:rsidR="008C186F" w:rsidRDefault="008C186F" w:rsidP="008C186F">
      <w:pPr>
        <w:pStyle w:val="a5"/>
        <w:rPr>
          <w:rtl/>
        </w:rPr>
      </w:pPr>
      <w:bookmarkStart w:id="16406" w:name="ET_speaker_5802_23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406"/>
    </w:p>
    <w:p w:rsidR="008C186F" w:rsidRDefault="008C186F" w:rsidP="008C186F">
      <w:pPr>
        <w:pStyle w:val="KeepWithNext"/>
        <w:rPr>
          <w:rtl/>
        </w:rPr>
      </w:pPr>
    </w:p>
    <w:p w:rsidR="008C186F" w:rsidRDefault="008C186F" w:rsidP="008C186F">
      <w:pPr>
        <w:rPr>
          <w:rtl/>
        </w:rPr>
      </w:pPr>
      <w:r>
        <w:rPr>
          <w:rtl/>
        </w:rPr>
        <w:t xml:space="preserve">תמתינו יהיה דיון.   </w:t>
      </w:r>
    </w:p>
    <w:p w:rsidR="008C186F" w:rsidRDefault="008C186F" w:rsidP="008C186F">
      <w:pPr>
        <w:ind w:firstLine="0"/>
        <w:rPr>
          <w:rtl/>
          <w:lang w:eastAsia="he-IL"/>
        </w:rPr>
      </w:pPr>
    </w:p>
    <w:p w:rsidR="008C186F" w:rsidRDefault="008C186F" w:rsidP="008C186F">
      <w:pPr>
        <w:pStyle w:val="a5"/>
        <w:rPr>
          <w:rtl/>
        </w:rPr>
      </w:pPr>
      <w:bookmarkStart w:id="16407" w:name="ET_speaker_5292_2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07"/>
    </w:p>
    <w:p w:rsidR="008C186F" w:rsidRDefault="008C186F" w:rsidP="008C186F">
      <w:pPr>
        <w:pStyle w:val="KeepWithNext"/>
        <w:rPr>
          <w:rtl/>
        </w:rPr>
      </w:pPr>
    </w:p>
    <w:p w:rsidR="008C186F" w:rsidRDefault="008C186F" w:rsidP="008C186F">
      <w:pPr>
        <w:rPr>
          <w:rtl/>
          <w:lang w:eastAsia="he-IL"/>
        </w:rPr>
      </w:pPr>
      <w:r>
        <w:rPr>
          <w:rtl/>
          <w:lang w:eastAsia="he-IL"/>
        </w:rPr>
        <w:t xml:space="preserve">זה דיון למראית עין והכול רשום, והכול מוחלט. זו בושה וחרפה איך שאתם מנהלים את הדיון הזה. </w:t>
      </w:r>
    </w:p>
    <w:p w:rsidR="008C186F" w:rsidRDefault="008C186F" w:rsidP="008C186F">
      <w:pPr>
        <w:rPr>
          <w:rtl/>
          <w:lang w:eastAsia="he-IL"/>
        </w:rPr>
      </w:pPr>
    </w:p>
    <w:p w:rsidR="008C186F" w:rsidRDefault="008C186F" w:rsidP="008C186F">
      <w:pPr>
        <w:pStyle w:val="a5"/>
        <w:rPr>
          <w:rtl/>
        </w:rPr>
      </w:pPr>
      <w:bookmarkStart w:id="16408" w:name="ET_speaker_5785_23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08"/>
    </w:p>
    <w:p w:rsidR="008C186F" w:rsidRDefault="008C186F" w:rsidP="008C186F">
      <w:pPr>
        <w:pStyle w:val="KeepWithNext"/>
        <w:rPr>
          <w:rtl/>
        </w:rPr>
      </w:pPr>
    </w:p>
    <w:p w:rsidR="008C186F" w:rsidRDefault="008C186F" w:rsidP="008C186F">
      <w:pPr>
        <w:rPr>
          <w:rtl/>
        </w:rPr>
      </w:pPr>
      <w:r>
        <w:rPr>
          <w:rtl/>
        </w:rPr>
        <w:t xml:space="preserve">  כך תתנהל הכנסת </w:t>
      </w:r>
      <w:bookmarkStart w:id="16409" w:name="_ETM_Q1_3699000"/>
      <w:bookmarkEnd w:id="16409"/>
      <w:r>
        <w:rPr>
          <w:rtl/>
        </w:rPr>
        <w:t xml:space="preserve">עכשיו? בושה וחרפה.  </w:t>
      </w:r>
    </w:p>
    <w:p w:rsidR="008C186F" w:rsidRDefault="008C186F" w:rsidP="008C186F">
      <w:pPr>
        <w:ind w:firstLine="0"/>
        <w:rPr>
          <w:rtl/>
          <w:lang w:eastAsia="he-IL"/>
        </w:rPr>
      </w:pPr>
    </w:p>
    <w:p w:rsidR="008C186F" w:rsidRDefault="008C186F" w:rsidP="008C186F">
      <w:pPr>
        <w:pStyle w:val="af8"/>
        <w:rPr>
          <w:rtl/>
        </w:rPr>
      </w:pPr>
      <w:bookmarkStart w:id="16410" w:name="_ETM_Q1_3688000"/>
      <w:bookmarkStart w:id="16411" w:name="ET_yor_5771_236"/>
      <w:bookmarkEnd w:id="164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11"/>
    </w:p>
    <w:p w:rsidR="008C186F" w:rsidRDefault="008C186F" w:rsidP="008C186F">
      <w:pPr>
        <w:pStyle w:val="KeepWithNext"/>
        <w:rPr>
          <w:rtl/>
        </w:rPr>
      </w:pPr>
    </w:p>
    <w:p w:rsidR="008C186F" w:rsidRDefault="008C186F" w:rsidP="008C186F">
      <w:pPr>
        <w:rPr>
          <w:rtl/>
        </w:rPr>
      </w:pPr>
      <w:bookmarkStart w:id="16412" w:name="_ETM_Q1_3698000"/>
      <w:bookmarkEnd w:id="16412"/>
      <w:r>
        <w:rPr>
          <w:rtl/>
        </w:rPr>
        <w:t xml:space="preserve">עופר כסיף, אני קראתי לך פעמיים לסדר. קצת כבוד לדבר הזה. </w:t>
      </w:r>
    </w:p>
    <w:p w:rsidR="008C186F" w:rsidRDefault="008C186F" w:rsidP="008C186F">
      <w:pPr>
        <w:rPr>
          <w:rtl/>
        </w:rPr>
      </w:pPr>
    </w:p>
    <w:p w:rsidR="008C186F" w:rsidRDefault="008C186F" w:rsidP="008C186F">
      <w:pPr>
        <w:pStyle w:val="a5"/>
        <w:rPr>
          <w:rtl/>
        </w:rPr>
      </w:pPr>
      <w:bookmarkStart w:id="16413" w:name="ET_speaker_5785_23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13"/>
    </w:p>
    <w:p w:rsidR="008C186F" w:rsidRDefault="008C186F" w:rsidP="008C186F">
      <w:pPr>
        <w:pStyle w:val="KeepWithNext"/>
        <w:rPr>
          <w:rtl/>
        </w:rPr>
      </w:pPr>
    </w:p>
    <w:p w:rsidR="008C186F" w:rsidRDefault="008C186F" w:rsidP="008C186F">
      <w:pPr>
        <w:rPr>
          <w:rtl/>
        </w:rPr>
      </w:pPr>
      <w:r>
        <w:rPr>
          <w:rtl/>
        </w:rPr>
        <w:t xml:space="preserve">חוצפה. </w:t>
      </w:r>
      <w:bookmarkStart w:id="16414" w:name="_ETM_Q1_3709000"/>
      <w:bookmarkEnd w:id="16414"/>
      <w:r>
        <w:rPr>
          <w:rtl/>
        </w:rPr>
        <w:t xml:space="preserve">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bookmarkStart w:id="16415" w:name="_ETM_Q1_3714000"/>
      <w:bookmarkEnd w:id="16415"/>
      <w:r>
        <w:rPr>
          <w:rtl/>
          <w:lang w:eastAsia="he-IL"/>
        </w:rPr>
        <w:t xml:space="preserve">אני הודעתי גם היום, וזה גם יצא במייל של הוועדה, שהישיבה תתקיים עד </w:t>
      </w:r>
      <w:bookmarkStart w:id="16416" w:name="_ETM_Q1_3716000"/>
      <w:bookmarkEnd w:id="16416"/>
      <w:r>
        <w:rPr>
          <w:rtl/>
          <w:lang w:eastAsia="he-IL"/>
        </w:rPr>
        <w:t xml:space="preserve">שעה מאוד מאוחר. </w:t>
      </w:r>
    </w:p>
    <w:p w:rsidR="008C186F" w:rsidRDefault="008C186F" w:rsidP="008C186F">
      <w:pPr>
        <w:ind w:firstLine="0"/>
        <w:rPr>
          <w:rtl/>
          <w:lang w:eastAsia="he-IL"/>
        </w:rPr>
      </w:pPr>
    </w:p>
    <w:p w:rsidR="008C186F" w:rsidRDefault="008C186F" w:rsidP="008C186F">
      <w:pPr>
        <w:pStyle w:val="a5"/>
        <w:rPr>
          <w:rtl/>
        </w:rPr>
      </w:pPr>
      <w:bookmarkStart w:id="16417" w:name="ET_speaker_5292_2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17"/>
    </w:p>
    <w:p w:rsidR="008C186F" w:rsidRDefault="008C186F" w:rsidP="008C186F">
      <w:pPr>
        <w:pStyle w:val="KeepWithNext"/>
        <w:rPr>
          <w:rtl/>
        </w:rPr>
      </w:pPr>
    </w:p>
    <w:p w:rsidR="008C186F" w:rsidRDefault="008C186F" w:rsidP="008C186F">
      <w:pPr>
        <w:rPr>
          <w:rtl/>
        </w:rPr>
      </w:pPr>
      <w:r>
        <w:rPr>
          <w:rtl/>
        </w:rPr>
        <w:t xml:space="preserve">מה זה מאוחרת? – תשע, עשר, אחד-עשרה, מה? מה השעה? </w:t>
      </w:r>
    </w:p>
    <w:p w:rsidR="008C186F" w:rsidRDefault="008C186F" w:rsidP="008C186F">
      <w:pPr>
        <w:rPr>
          <w:rtl/>
        </w:rPr>
      </w:pPr>
    </w:p>
    <w:p w:rsidR="008C186F" w:rsidRDefault="008C186F" w:rsidP="008C186F">
      <w:pPr>
        <w:pStyle w:val="a5"/>
        <w:rPr>
          <w:rtl/>
        </w:rPr>
      </w:pPr>
      <w:bookmarkStart w:id="16418" w:name="ET_speaker_5785_24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18"/>
    </w:p>
    <w:p w:rsidR="008C186F" w:rsidRDefault="008C186F" w:rsidP="008C186F">
      <w:pPr>
        <w:pStyle w:val="KeepWithNext"/>
        <w:rPr>
          <w:rtl/>
        </w:rPr>
      </w:pPr>
    </w:p>
    <w:p w:rsidR="008C186F" w:rsidRDefault="008C186F" w:rsidP="008C186F">
      <w:pPr>
        <w:rPr>
          <w:rtl/>
        </w:rPr>
      </w:pPr>
      <w:bookmarkStart w:id="16419" w:name="_ETM_Q1_3720000"/>
      <w:bookmarkEnd w:id="16419"/>
      <w:r>
        <w:rPr>
          <w:rtl/>
        </w:rPr>
        <w:t xml:space="preserve">אתה אמרת עד שבע. </w:t>
      </w:r>
      <w:bookmarkStart w:id="16420" w:name="_ETM_Q1_3721000"/>
      <w:bookmarkEnd w:id="16420"/>
      <w:r>
        <w:rPr>
          <w:rtl/>
        </w:rPr>
        <w:t xml:space="preserve">  </w:t>
      </w:r>
    </w:p>
    <w:p w:rsidR="008C186F" w:rsidRDefault="008C186F" w:rsidP="008C186F">
      <w:pPr>
        <w:rPr>
          <w:rtl/>
        </w:rPr>
      </w:pPr>
      <w:bookmarkStart w:id="16421" w:name="_ETM_Q1_3725000"/>
      <w:bookmarkEnd w:id="16421"/>
    </w:p>
    <w:p w:rsidR="008C186F" w:rsidRDefault="008C186F" w:rsidP="008C186F">
      <w:pPr>
        <w:pStyle w:val="af8"/>
        <w:rPr>
          <w:rtl/>
        </w:rPr>
      </w:pPr>
      <w:bookmarkStart w:id="16422" w:name="ET_yor_5771_24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22"/>
    </w:p>
    <w:p w:rsidR="008C186F" w:rsidRDefault="008C186F" w:rsidP="008C186F">
      <w:pPr>
        <w:pStyle w:val="KeepWithNext"/>
        <w:rPr>
          <w:rtl/>
        </w:rPr>
      </w:pPr>
    </w:p>
    <w:p w:rsidR="008C186F" w:rsidRDefault="008C186F" w:rsidP="008C186F">
      <w:pPr>
        <w:rPr>
          <w:rtl/>
        </w:rPr>
      </w:pPr>
      <w:r>
        <w:rPr>
          <w:rtl/>
        </w:rPr>
        <w:t>אני מבקש ממך עופר, פעם שלישית - - -</w:t>
      </w:r>
    </w:p>
    <w:p w:rsidR="008C186F" w:rsidRDefault="008C186F" w:rsidP="008C186F">
      <w:pPr>
        <w:rPr>
          <w:rtl/>
        </w:rPr>
      </w:pPr>
    </w:p>
    <w:p w:rsidR="008C186F" w:rsidRDefault="008C186F" w:rsidP="008C186F">
      <w:pPr>
        <w:pStyle w:val="a5"/>
        <w:rPr>
          <w:rtl/>
        </w:rPr>
      </w:pPr>
      <w:bookmarkStart w:id="16423" w:name="ET_speaker_5785_24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23"/>
    </w:p>
    <w:p w:rsidR="008C186F" w:rsidRDefault="008C186F" w:rsidP="008C186F">
      <w:pPr>
        <w:pStyle w:val="KeepWithNext"/>
        <w:rPr>
          <w:rtl/>
        </w:rPr>
      </w:pPr>
    </w:p>
    <w:p w:rsidR="008C186F" w:rsidRDefault="008C186F" w:rsidP="008C186F">
      <w:pPr>
        <w:rPr>
          <w:rtl/>
        </w:rPr>
      </w:pPr>
      <w:r>
        <w:rPr>
          <w:rtl/>
        </w:rPr>
        <w:t xml:space="preserve">אתה יכול לקרוא לי עשר פעמים לצאת.    </w:t>
      </w:r>
    </w:p>
    <w:p w:rsidR="008C186F" w:rsidRDefault="008C186F" w:rsidP="008C186F">
      <w:pPr>
        <w:rPr>
          <w:rtl/>
          <w:lang w:eastAsia="he-IL"/>
        </w:rPr>
      </w:pPr>
      <w:bookmarkStart w:id="16424" w:name="_ETM_Q1_3713000"/>
      <w:bookmarkEnd w:id="16424"/>
    </w:p>
    <w:p w:rsidR="008C186F" w:rsidRDefault="008C186F" w:rsidP="008C186F">
      <w:pPr>
        <w:pStyle w:val="af8"/>
        <w:rPr>
          <w:rtl/>
        </w:rPr>
      </w:pPr>
      <w:bookmarkStart w:id="16425" w:name="ET_yor_5771_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25"/>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תודה. </w:t>
      </w:r>
    </w:p>
    <w:p w:rsidR="008C186F" w:rsidRDefault="008C186F" w:rsidP="008C186F">
      <w:pPr>
        <w:rPr>
          <w:rtl/>
          <w:lang w:eastAsia="he-IL"/>
        </w:rPr>
      </w:pPr>
    </w:p>
    <w:p w:rsidR="008C186F" w:rsidRDefault="008C186F" w:rsidP="008C186F">
      <w:pPr>
        <w:rPr>
          <w:rtl/>
          <w:lang w:eastAsia="he-IL"/>
        </w:rPr>
      </w:pPr>
      <w:r>
        <w:rPr>
          <w:rtl/>
          <w:lang w:eastAsia="he-IL"/>
        </w:rPr>
        <w:t xml:space="preserve">אי אפשר </w:t>
      </w:r>
      <w:bookmarkStart w:id="16426" w:name="_ETM_Q1_3724000"/>
      <w:bookmarkEnd w:id="16426"/>
      <w:r>
        <w:rPr>
          <w:rtl/>
          <w:lang w:eastAsia="he-IL"/>
        </w:rPr>
        <w:t xml:space="preserve">לקיים דיון בצורה כזאת שלא מאפשרים לי לדבר ולא לאף </w:t>
      </w:r>
      <w:bookmarkStart w:id="16427" w:name="_ETM_Q1_3727000"/>
      <w:bookmarkEnd w:id="16427"/>
      <w:r>
        <w:rPr>
          <w:rtl/>
          <w:lang w:eastAsia="he-IL"/>
        </w:rPr>
        <w:t xml:space="preserve">אחד אחר. החטיפת מיקרופונים הזאת לא תהיה שיטה. </w:t>
      </w:r>
    </w:p>
    <w:p w:rsidR="008C186F" w:rsidRDefault="008C186F" w:rsidP="008C186F">
      <w:pPr>
        <w:rPr>
          <w:rtl/>
          <w:lang w:eastAsia="he-IL"/>
        </w:rPr>
      </w:pPr>
      <w:bookmarkStart w:id="16428" w:name="_ETM_Q1_3734000"/>
      <w:bookmarkEnd w:id="16428"/>
    </w:p>
    <w:p w:rsidR="008C186F" w:rsidRDefault="008C186F" w:rsidP="008C186F">
      <w:pPr>
        <w:pStyle w:val="a5"/>
        <w:rPr>
          <w:rtl/>
        </w:rPr>
      </w:pPr>
      <w:bookmarkStart w:id="16429" w:name="ET_speaker_5933_2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429"/>
    </w:p>
    <w:p w:rsidR="008C186F" w:rsidRDefault="008C186F" w:rsidP="008C186F">
      <w:pPr>
        <w:pStyle w:val="KeepWithNext"/>
        <w:rPr>
          <w:rtl/>
        </w:rPr>
      </w:pPr>
    </w:p>
    <w:p w:rsidR="008C186F" w:rsidRDefault="008C186F" w:rsidP="008C186F">
      <w:pPr>
        <w:rPr>
          <w:rtl/>
        </w:rPr>
      </w:pPr>
      <w:r>
        <w:rPr>
          <w:rtl/>
        </w:rPr>
        <w:t>נו, באמת...</w:t>
      </w:r>
    </w:p>
    <w:p w:rsidR="008C186F" w:rsidRDefault="008C186F" w:rsidP="008C186F">
      <w:pPr>
        <w:rPr>
          <w:rtl/>
        </w:rPr>
      </w:pPr>
    </w:p>
    <w:p w:rsidR="008C186F" w:rsidRDefault="008C186F" w:rsidP="008C186F">
      <w:pPr>
        <w:pStyle w:val="af8"/>
        <w:rPr>
          <w:rtl/>
        </w:rPr>
      </w:pPr>
      <w:bookmarkStart w:id="16430" w:name="_ETM_Q1_3731000"/>
      <w:bookmarkEnd w:id="164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אני אמרתי - - -</w:t>
      </w:r>
    </w:p>
    <w:p w:rsidR="008C186F" w:rsidRDefault="008C186F" w:rsidP="008C186F">
      <w:pPr>
        <w:rPr>
          <w:rtl/>
        </w:rPr>
      </w:pPr>
    </w:p>
    <w:p w:rsidR="008C186F" w:rsidRDefault="008C186F" w:rsidP="008C186F">
      <w:pPr>
        <w:pStyle w:val="a5"/>
        <w:rPr>
          <w:rtl/>
        </w:rPr>
      </w:pPr>
      <w:bookmarkStart w:id="16431" w:name="_ETM_Q1_3733000"/>
      <w:bookmarkStart w:id="16432" w:name="ET_speaker_5785_246"/>
      <w:bookmarkEnd w:id="1643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432"/>
    </w:p>
    <w:p w:rsidR="008C186F" w:rsidRDefault="008C186F" w:rsidP="008C186F">
      <w:pPr>
        <w:pStyle w:val="KeepWithNext"/>
        <w:rPr>
          <w:rtl/>
        </w:rPr>
      </w:pPr>
    </w:p>
    <w:p w:rsidR="008C186F" w:rsidRDefault="008C186F" w:rsidP="008C186F">
      <w:pPr>
        <w:rPr>
          <w:rtl/>
        </w:rPr>
      </w:pPr>
      <w:r>
        <w:rPr>
          <w:rtl/>
        </w:rPr>
        <w:t xml:space="preserve">אתה לא מקיים ישיבות, סותם את הפה לאנשים.       </w:t>
      </w:r>
    </w:p>
    <w:p w:rsidR="008C186F" w:rsidRDefault="008C186F" w:rsidP="008C186F">
      <w:pPr>
        <w:rPr>
          <w:rtl/>
          <w:lang w:eastAsia="he-IL"/>
        </w:rPr>
      </w:pPr>
    </w:p>
    <w:p w:rsidR="008C186F" w:rsidRDefault="008C186F" w:rsidP="008C186F">
      <w:pPr>
        <w:pStyle w:val="a5"/>
        <w:rPr>
          <w:rtl/>
        </w:rPr>
      </w:pPr>
      <w:bookmarkStart w:id="16433" w:name="ET_knessetmember_5943_247"/>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433"/>
    </w:p>
    <w:p w:rsidR="008C186F" w:rsidRDefault="008C186F" w:rsidP="008C186F">
      <w:pPr>
        <w:pStyle w:val="KeepWithNext"/>
        <w:rPr>
          <w:rtl/>
        </w:rPr>
      </w:pPr>
    </w:p>
    <w:p w:rsidR="008C186F" w:rsidRDefault="008C186F" w:rsidP="008C186F">
      <w:pPr>
        <w:rPr>
          <w:rtl/>
        </w:rPr>
      </w:pPr>
      <w:r>
        <w:rPr>
          <w:rtl/>
        </w:rPr>
        <w:t xml:space="preserve">בוא תשמע רגע מה הוא </w:t>
      </w:r>
      <w:bookmarkStart w:id="16434" w:name="_ETM_Q1_3735000"/>
      <w:bookmarkEnd w:id="16434"/>
      <w:r>
        <w:rPr>
          <w:rtl/>
        </w:rPr>
        <w:t xml:space="preserve">עונה לנו. מה אתה אומר לנו?   </w:t>
      </w:r>
    </w:p>
    <w:p w:rsidR="008C186F" w:rsidRDefault="008C186F" w:rsidP="008C186F">
      <w:pPr>
        <w:rPr>
          <w:rtl/>
          <w:lang w:eastAsia="he-IL"/>
        </w:rPr>
      </w:pPr>
    </w:p>
    <w:p w:rsidR="008C186F" w:rsidRDefault="008C186F" w:rsidP="008C186F">
      <w:pPr>
        <w:pStyle w:val="a5"/>
        <w:rPr>
          <w:rtl/>
        </w:rPr>
      </w:pPr>
      <w:bookmarkStart w:id="16435" w:name="_ETM_Q1_3740000"/>
      <w:bookmarkStart w:id="16436" w:name="ET_speaker_5292_248"/>
      <w:bookmarkEnd w:id="164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36"/>
    </w:p>
    <w:p w:rsidR="008C186F" w:rsidRDefault="008C186F" w:rsidP="008C186F">
      <w:pPr>
        <w:pStyle w:val="KeepWithNext"/>
        <w:rPr>
          <w:rtl/>
        </w:rPr>
      </w:pPr>
    </w:p>
    <w:p w:rsidR="008C186F" w:rsidRDefault="008C186F" w:rsidP="008C186F">
      <w:pPr>
        <w:rPr>
          <w:rtl/>
        </w:rPr>
      </w:pPr>
      <w:bookmarkStart w:id="16437" w:name="_ETM_Q1_3739000"/>
      <w:bookmarkEnd w:id="16437"/>
      <w:r>
        <w:rPr>
          <w:rtl/>
        </w:rPr>
        <w:t xml:space="preserve">עד </w:t>
      </w:r>
      <w:bookmarkStart w:id="16438" w:name="_ETM_Q1_3741000"/>
      <w:bookmarkEnd w:id="16438"/>
      <w:r>
        <w:rPr>
          <w:rtl/>
        </w:rPr>
        <w:t>איזו שעה מקיימים דיון היום?</w:t>
      </w:r>
    </w:p>
    <w:p w:rsidR="008C186F" w:rsidRDefault="008C186F" w:rsidP="008C186F">
      <w:pPr>
        <w:rPr>
          <w:rtl/>
        </w:rPr>
      </w:pPr>
    </w:p>
    <w:p w:rsidR="008C186F" w:rsidRDefault="008C186F" w:rsidP="008C186F">
      <w:pPr>
        <w:pStyle w:val="af8"/>
        <w:rPr>
          <w:rtl/>
        </w:rPr>
      </w:pPr>
      <w:bookmarkStart w:id="16439" w:name="ET_yor_5771_28"/>
      <w:r>
        <w:rPr>
          <w:rStyle w:val="TagStyle"/>
          <w:rFonts w:hint="cs"/>
          <w:rtl/>
        </w:rPr>
        <w:t xml:space="preserve">&lt;&lt; יור &gt;&gt; </w:t>
      </w:r>
      <w:r>
        <w:rPr>
          <w:rFonts w:hint="cs"/>
          <w:rtl/>
        </w:rPr>
        <w:t>היו"ר איתן גינזבורג:</w:t>
      </w:r>
      <w:r>
        <w:rPr>
          <w:rStyle w:val="TagStyle"/>
          <w:rFonts w:hint="cs"/>
          <w:rtl/>
        </w:rPr>
        <w:t xml:space="preserve"> &lt;&lt; יור &gt;&gt;</w:t>
      </w:r>
      <w:r>
        <w:rPr>
          <w:rFonts w:hint="cs"/>
          <w:rtl/>
        </w:rPr>
        <w:t xml:space="preserve">   </w:t>
      </w:r>
      <w:bookmarkEnd w:id="16439"/>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אני הודעתי שהדיון הזה התקיים </w:t>
      </w:r>
      <w:bookmarkStart w:id="16440" w:name="_ETM_Q1_3745000"/>
      <w:bookmarkEnd w:id="16440"/>
      <w:r>
        <w:rPr>
          <w:rtl/>
          <w:lang w:eastAsia="he-IL"/>
        </w:rPr>
        <w:t xml:space="preserve">עד השעה מאוחרת. </w:t>
      </w:r>
    </w:p>
    <w:p w:rsidR="008C186F" w:rsidRDefault="008C186F" w:rsidP="008C186F">
      <w:pPr>
        <w:rPr>
          <w:rtl/>
          <w:lang w:eastAsia="he-IL"/>
        </w:rPr>
      </w:pPr>
    </w:p>
    <w:p w:rsidR="008C186F" w:rsidRDefault="008C186F" w:rsidP="008C186F">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מה זה מאוחרת? </w:t>
      </w:r>
    </w:p>
    <w:p w:rsidR="008C186F" w:rsidRDefault="008C186F" w:rsidP="008C186F">
      <w:pPr>
        <w:rPr>
          <w:rtl/>
          <w:lang w:eastAsia="he-IL"/>
        </w:rPr>
      </w:pPr>
    </w:p>
    <w:p w:rsidR="008C186F" w:rsidRDefault="008C186F" w:rsidP="008C186F">
      <w:pPr>
        <w:pStyle w:val="af8"/>
        <w:rPr>
          <w:rtl/>
        </w:rPr>
      </w:pPr>
      <w:bookmarkStart w:id="16441" w:name="ET_yor_5771_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41"/>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רגע. סליחה. תנו לענות. </w:t>
      </w:r>
      <w:bookmarkStart w:id="16442" w:name="_ETM_Q1_3751000"/>
      <w:bookmarkEnd w:id="16442"/>
      <w:r>
        <w:rPr>
          <w:rtl/>
          <w:lang w:eastAsia="he-IL"/>
        </w:rPr>
        <w:t xml:space="preserve">ולכן, אנחנו ממשיכים בדיון הזה בסעיפי החוק. אי אפשר לאפשר לאורך כל </w:t>
      </w:r>
      <w:bookmarkStart w:id="16443" w:name="_ETM_Q1_3753000"/>
      <w:bookmarkEnd w:id="16443"/>
      <w:r>
        <w:rPr>
          <w:rtl/>
          <w:lang w:eastAsia="he-IL"/>
        </w:rPr>
        <w:t xml:space="preserve">סדר היום הצעות לסדר אחרי כל החזרה מהפסקה שאנחנו עושים. </w:t>
      </w:r>
    </w:p>
    <w:p w:rsidR="008C186F" w:rsidRDefault="008C186F" w:rsidP="008C186F">
      <w:pPr>
        <w:rPr>
          <w:rtl/>
          <w:lang w:eastAsia="he-IL"/>
        </w:rPr>
      </w:pPr>
    </w:p>
    <w:p w:rsidR="008C186F" w:rsidRDefault="008C186F" w:rsidP="008C186F">
      <w:pPr>
        <w:pStyle w:val="a5"/>
        <w:rPr>
          <w:rtl/>
        </w:rPr>
      </w:pPr>
      <w:bookmarkStart w:id="16444" w:name="ET_speaker_5933_2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444"/>
    </w:p>
    <w:p w:rsidR="008C186F" w:rsidRDefault="008C186F" w:rsidP="008C186F">
      <w:pPr>
        <w:pStyle w:val="KeepWithNext"/>
        <w:rPr>
          <w:rtl/>
        </w:rPr>
      </w:pPr>
    </w:p>
    <w:p w:rsidR="008C186F" w:rsidRDefault="008C186F" w:rsidP="008C186F">
      <w:pPr>
        <w:rPr>
          <w:rtl/>
          <w:lang w:eastAsia="he-IL"/>
        </w:rPr>
      </w:pPr>
      <w:r>
        <w:rPr>
          <w:rtl/>
          <w:lang w:eastAsia="he-IL"/>
        </w:rPr>
        <w:t>למה לא?</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ככה. כי לא עושים - - - במהלך הדיון</w:t>
      </w:r>
      <w:bookmarkStart w:id="16445" w:name="_ETM_Q1_3761000"/>
      <w:bookmarkEnd w:id="16445"/>
      <w:r>
        <w:rPr>
          <w:rtl/>
        </w:rPr>
        <w:t>.</w:t>
      </w:r>
    </w:p>
    <w:p w:rsidR="008C186F" w:rsidRDefault="008C186F" w:rsidP="008C186F">
      <w:pPr>
        <w:rPr>
          <w:rtl/>
        </w:rPr>
      </w:pPr>
    </w:p>
    <w:p w:rsidR="008C186F" w:rsidRDefault="008C186F" w:rsidP="008C186F">
      <w:pPr>
        <w:pStyle w:val="a5"/>
        <w:rPr>
          <w:rtl/>
        </w:rPr>
      </w:pPr>
      <w:bookmarkStart w:id="16446" w:name="ET_speaker_קריאות_25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6446"/>
    </w:p>
    <w:p w:rsidR="008C186F" w:rsidRDefault="008C186F" w:rsidP="008C186F">
      <w:pPr>
        <w:pStyle w:val="KeepWithNext"/>
        <w:rPr>
          <w:rtl/>
        </w:rPr>
      </w:pPr>
    </w:p>
    <w:p w:rsidR="008C186F" w:rsidRDefault="008C186F" w:rsidP="008C186F">
      <w:pPr>
        <w:rPr>
          <w:rtl/>
        </w:rPr>
      </w:pPr>
      <w:r>
        <w:rPr>
          <w:rtl/>
        </w:rPr>
        <w:t>למה לא?</w:t>
      </w:r>
    </w:p>
    <w:p w:rsidR="008C186F" w:rsidRDefault="008C186F" w:rsidP="008C186F">
      <w:pPr>
        <w:rPr>
          <w:rtl/>
        </w:rPr>
      </w:pPr>
      <w:bookmarkStart w:id="16447" w:name="_ETM_Q1_3762000"/>
      <w:bookmarkStart w:id="16448" w:name="_ETM_Q1_3763000"/>
      <w:bookmarkEnd w:id="16447"/>
      <w:bookmarkEnd w:id="16448"/>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אבל אפשרתי היום שלוש פעמים הצעו</w:t>
      </w:r>
      <w:bookmarkStart w:id="16449" w:name="_ETM_Q1_3767000"/>
      <w:bookmarkEnd w:id="16449"/>
      <w:r>
        <w:rPr>
          <w:rtl/>
        </w:rPr>
        <w:t xml:space="preserve">ת לסדר. מספיק. אי אפשר בלי סוף הצעות לסדר. ולא </w:t>
      </w:r>
      <w:bookmarkStart w:id="16450" w:name="_ETM_Q1_3768000"/>
      <w:bookmarkEnd w:id="16450"/>
      <w:r>
        <w:rPr>
          <w:rtl/>
        </w:rPr>
        <w:t xml:space="preserve">היה אחת, ולא שתיים, ולא שלוש גם לא </w:t>
      </w:r>
      <w:bookmarkStart w:id="16451" w:name="_ETM_Q1_3775000"/>
      <w:bookmarkEnd w:id="16451"/>
      <w:r>
        <w:rPr>
          <w:rtl/>
        </w:rPr>
        <w:t xml:space="preserve">חמש. היו הרבה מאוד הצעות לסדר. </w:t>
      </w:r>
    </w:p>
    <w:p w:rsidR="008C186F" w:rsidRDefault="008C186F" w:rsidP="008C186F">
      <w:pPr>
        <w:rPr>
          <w:rtl/>
        </w:rPr>
      </w:pPr>
    </w:p>
    <w:p w:rsidR="008C186F" w:rsidRDefault="008C186F" w:rsidP="008C186F">
      <w:pPr>
        <w:pStyle w:val="a5"/>
        <w:rPr>
          <w:rtl/>
        </w:rPr>
      </w:pPr>
      <w:bookmarkStart w:id="16452" w:name="ET_speaker_5802_2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452"/>
    </w:p>
    <w:p w:rsidR="008C186F" w:rsidRDefault="008C186F" w:rsidP="008C186F">
      <w:pPr>
        <w:pStyle w:val="KeepWithNext"/>
        <w:rPr>
          <w:rtl/>
        </w:rPr>
      </w:pPr>
    </w:p>
    <w:p w:rsidR="008C186F" w:rsidRDefault="008C186F" w:rsidP="008C186F">
      <w:pPr>
        <w:rPr>
          <w:rtl/>
          <w:lang w:eastAsia="he-IL"/>
        </w:rPr>
      </w:pPr>
      <w:r>
        <w:rPr>
          <w:rtl/>
          <w:lang w:eastAsia="he-IL"/>
        </w:rPr>
        <w:t xml:space="preserve">גם אתה כיושב-ראש, לא יותר מדיי נתת לדבר, </w:t>
      </w:r>
      <w:bookmarkStart w:id="16453" w:name="_ETM_Q1_3784000"/>
      <w:bookmarkEnd w:id="16453"/>
      <w:r>
        <w:rPr>
          <w:rtl/>
          <w:lang w:eastAsia="he-IL"/>
        </w:rPr>
        <w:t xml:space="preserve">זו פררוגטיבה של יושב-ראש הוועדה. </w:t>
      </w:r>
    </w:p>
    <w:p w:rsidR="008C186F" w:rsidRDefault="008C186F" w:rsidP="008C186F">
      <w:pPr>
        <w:ind w:firstLine="0"/>
        <w:rPr>
          <w:rtl/>
          <w:lang w:eastAsia="he-IL"/>
        </w:rPr>
      </w:pPr>
    </w:p>
    <w:p w:rsidR="008C186F" w:rsidRDefault="008C186F" w:rsidP="008C186F">
      <w:pPr>
        <w:pStyle w:val="a5"/>
        <w:rPr>
          <w:rtl/>
        </w:rPr>
      </w:pPr>
      <w:bookmarkStart w:id="16454" w:name="ET_knessetmember_5931_25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454"/>
    </w:p>
    <w:p w:rsidR="008C186F" w:rsidRDefault="008C186F" w:rsidP="008C186F">
      <w:pPr>
        <w:pStyle w:val="KeepWithNext"/>
        <w:rPr>
          <w:rtl/>
        </w:rPr>
      </w:pPr>
    </w:p>
    <w:p w:rsidR="008C186F" w:rsidRDefault="008C186F" w:rsidP="008C186F">
      <w:pPr>
        <w:rPr>
          <w:rtl/>
          <w:lang w:eastAsia="he-IL"/>
        </w:rPr>
      </w:pPr>
      <w:r>
        <w:rPr>
          <w:rtl/>
        </w:rPr>
        <w:t xml:space="preserve">אם אתה מתכוון להיות פה עד שעה מאוחרת, </w:t>
      </w:r>
      <w:bookmarkStart w:id="16455" w:name="_ETM_Q1_3779000"/>
      <w:bookmarkEnd w:id="16455"/>
      <w:r>
        <w:rPr>
          <w:rtl/>
        </w:rPr>
        <w:t>ת</w:t>
      </w:r>
      <w:r>
        <w:rPr>
          <w:rtl/>
          <w:lang w:eastAsia="he-IL"/>
        </w:rPr>
        <w:t xml:space="preserve">נהל את זה אחרת תן לאנשים לדבר. תפסיק עם זה שכל בן-אדם שפותח את הפה, אתה מזהיר אותו פעם ראשונה, פעם שנייה.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bookmarkStart w:id="16456" w:name="_ETM_Q1_3794000"/>
      <w:bookmarkEnd w:id="16456"/>
      <w:r>
        <w:rPr>
          <w:rtl/>
          <w:lang w:eastAsia="he-IL"/>
        </w:rPr>
        <w:t xml:space="preserve">או, באמת, זה מה שהיה כל היום? </w:t>
      </w:r>
    </w:p>
    <w:p w:rsidR="008C186F" w:rsidRDefault="008C186F" w:rsidP="008C186F">
      <w:pPr>
        <w:rPr>
          <w:rtl/>
          <w:lang w:eastAsia="he-IL"/>
        </w:rPr>
      </w:pPr>
    </w:p>
    <w:p w:rsidR="008C186F" w:rsidRDefault="008C186F" w:rsidP="008C186F">
      <w:pPr>
        <w:pStyle w:val="-"/>
        <w:rPr>
          <w:rtl/>
        </w:rPr>
      </w:pPr>
      <w:bookmarkStart w:id="16457" w:name="ET_knessetmember_5931_256"/>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457"/>
    </w:p>
    <w:p w:rsidR="008C186F" w:rsidRDefault="008C186F" w:rsidP="008C186F">
      <w:pPr>
        <w:pStyle w:val="KeepWithNext"/>
        <w:rPr>
          <w:rtl/>
        </w:rPr>
      </w:pPr>
    </w:p>
    <w:p w:rsidR="008C186F" w:rsidRDefault="008C186F" w:rsidP="008C186F">
      <w:pPr>
        <w:rPr>
          <w:rtl/>
        </w:rPr>
      </w:pPr>
      <w:r>
        <w:rPr>
          <w:rtl/>
        </w:rPr>
        <w:t xml:space="preserve">כן, זה מה שהיה כל היום. </w:t>
      </w:r>
    </w:p>
    <w:p w:rsidR="008C186F" w:rsidRDefault="008C186F" w:rsidP="008C186F">
      <w:pPr>
        <w:rPr>
          <w:rtl/>
        </w:rPr>
      </w:pPr>
      <w:bookmarkStart w:id="16458" w:name="_ETM_Q1_3790000"/>
      <w:bookmarkEnd w:id="16458"/>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מה אתה אומר עפר, כל כך הכבוד לך. מה אתה </w:t>
      </w:r>
      <w:bookmarkStart w:id="16459" w:name="_ETM_Q1_3796000"/>
      <w:bookmarkEnd w:id="16459"/>
      <w:r>
        <w:rPr>
          <w:rtl/>
          <w:lang w:eastAsia="he-IL"/>
        </w:rPr>
        <w:t xml:space="preserve">אומר? תתבייש, בסדר, הבנתי, שמעתי אותך. </w:t>
      </w:r>
    </w:p>
    <w:p w:rsidR="008C186F" w:rsidRDefault="008C186F" w:rsidP="008C186F">
      <w:pPr>
        <w:ind w:firstLine="0"/>
        <w:rPr>
          <w:rtl/>
          <w:lang w:eastAsia="he-IL"/>
        </w:rPr>
      </w:pPr>
    </w:p>
    <w:p w:rsidR="008C186F" w:rsidRDefault="008C186F" w:rsidP="008C186F">
      <w:pPr>
        <w:pStyle w:val="a5"/>
        <w:rPr>
          <w:rtl/>
        </w:rPr>
      </w:pPr>
      <w:bookmarkStart w:id="16460" w:name="ET_knessetmember_5931_258"/>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460"/>
    </w:p>
    <w:p w:rsidR="008C186F" w:rsidRDefault="008C186F" w:rsidP="008C186F">
      <w:pPr>
        <w:pStyle w:val="KeepWithNext"/>
        <w:rPr>
          <w:rtl/>
        </w:rPr>
      </w:pPr>
    </w:p>
    <w:p w:rsidR="008C186F" w:rsidRDefault="008C186F" w:rsidP="008C186F">
      <w:pPr>
        <w:rPr>
          <w:rtl/>
          <w:lang w:eastAsia="he-IL"/>
        </w:rPr>
      </w:pPr>
      <w:r>
        <w:rPr>
          <w:rtl/>
          <w:lang w:eastAsia="he-IL"/>
        </w:rPr>
        <w:t xml:space="preserve">אל תנפנף לי ביד. </w:t>
      </w:r>
    </w:p>
    <w:p w:rsidR="008C186F" w:rsidRDefault="008C186F" w:rsidP="008C186F">
      <w:pPr>
        <w:rPr>
          <w:rtl/>
          <w:lang w:eastAsia="he-IL"/>
        </w:rPr>
      </w:pPr>
      <w:bookmarkStart w:id="16461" w:name="_ETM_Q1_3805000"/>
      <w:bookmarkEnd w:id="16461"/>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שמעתי אותך. מספיק אפילו. מספיק שמעתי אותך. </w:t>
      </w:r>
    </w:p>
    <w:p w:rsidR="008C186F" w:rsidRDefault="008C186F" w:rsidP="008C186F">
      <w:pPr>
        <w:ind w:firstLine="0"/>
        <w:rPr>
          <w:rtl/>
          <w:lang w:eastAsia="he-IL"/>
        </w:rPr>
      </w:pPr>
    </w:p>
    <w:p w:rsidR="008C186F" w:rsidRDefault="008C186F" w:rsidP="008C186F">
      <w:pPr>
        <w:pStyle w:val="a5"/>
        <w:rPr>
          <w:rtl/>
        </w:rPr>
      </w:pPr>
      <w:bookmarkStart w:id="16462" w:name="ET_knessetmember_5931_260"/>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462"/>
    </w:p>
    <w:p w:rsidR="008C186F" w:rsidRDefault="008C186F" w:rsidP="008C186F">
      <w:pPr>
        <w:pStyle w:val="KeepWithNext"/>
        <w:rPr>
          <w:rtl/>
        </w:rPr>
      </w:pPr>
    </w:p>
    <w:p w:rsidR="008C186F" w:rsidRDefault="008C186F" w:rsidP="008C186F">
      <w:pPr>
        <w:rPr>
          <w:rtl/>
          <w:lang w:eastAsia="he-IL"/>
        </w:rPr>
      </w:pPr>
      <w:r>
        <w:rPr>
          <w:rtl/>
          <w:lang w:eastAsia="he-IL"/>
        </w:rPr>
        <w:t xml:space="preserve">אני מציע לך לא לנפנף לי ביד. חבר הכנסת של שעה וחצי.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רבה, מאה אחוז. חבר הכנסת של שמונה </w:t>
      </w:r>
      <w:bookmarkStart w:id="16463" w:name="_ETM_Q1_3806000"/>
      <w:bookmarkEnd w:id="16463"/>
      <w:r>
        <w:rPr>
          <w:rtl/>
        </w:rPr>
        <w:t xml:space="preserve">שנים, שמעתי אותך.   </w:t>
      </w:r>
    </w:p>
    <w:p w:rsidR="008C186F" w:rsidRDefault="008C186F" w:rsidP="008C186F">
      <w:pPr>
        <w:rPr>
          <w:rtl/>
          <w:lang w:eastAsia="he-IL"/>
        </w:rPr>
      </w:pPr>
    </w:p>
    <w:p w:rsidR="008C186F" w:rsidRDefault="008C186F" w:rsidP="008C186F">
      <w:pPr>
        <w:pStyle w:val="-"/>
        <w:rPr>
          <w:rtl/>
        </w:rPr>
      </w:pPr>
      <w:bookmarkStart w:id="16464" w:name="ET_knessetmember_5931_262"/>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464"/>
    </w:p>
    <w:p w:rsidR="008C186F" w:rsidRDefault="008C186F" w:rsidP="008C186F">
      <w:pPr>
        <w:pStyle w:val="KeepWithNext"/>
        <w:rPr>
          <w:rtl/>
        </w:rPr>
      </w:pPr>
    </w:p>
    <w:p w:rsidR="008C186F" w:rsidRDefault="008C186F" w:rsidP="008C186F">
      <w:pPr>
        <w:rPr>
          <w:rtl/>
          <w:lang w:eastAsia="he-IL"/>
        </w:rPr>
      </w:pPr>
      <w:r>
        <w:rPr>
          <w:rtl/>
        </w:rPr>
        <w:t xml:space="preserve">או.קיי. עכשיו אני אומר לך איך </w:t>
      </w:r>
      <w:r>
        <w:rPr>
          <w:rtl/>
          <w:lang w:eastAsia="he-IL"/>
        </w:rPr>
        <w:t>מנהלים פה דיונים בבית הזה.</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465" w:name="_ETM_Q1_3811000"/>
      <w:bookmarkEnd w:id="16465"/>
      <w:r>
        <w:rPr>
          <w:rtl/>
        </w:rPr>
        <w:t xml:space="preserve">תודה </w:t>
      </w:r>
      <w:bookmarkStart w:id="16466" w:name="_ETM_Q1_3813000"/>
      <w:bookmarkEnd w:id="16466"/>
      <w:r>
        <w:rPr>
          <w:rtl/>
        </w:rPr>
        <w:t xml:space="preserve">רבה. אני לא צריך ממך - - - </w:t>
      </w:r>
    </w:p>
    <w:p w:rsidR="008C186F" w:rsidRDefault="008C186F" w:rsidP="008C186F">
      <w:pPr>
        <w:rPr>
          <w:rtl/>
        </w:rPr>
      </w:pPr>
    </w:p>
    <w:p w:rsidR="008C186F" w:rsidRDefault="008C186F" w:rsidP="008C186F">
      <w:pPr>
        <w:pStyle w:val="-"/>
        <w:rPr>
          <w:rtl/>
        </w:rPr>
      </w:pPr>
      <w:bookmarkStart w:id="16467" w:name="_ETM_Q1_3816000"/>
      <w:bookmarkStart w:id="16468" w:name="ET_knessetmember_5931_264"/>
      <w:bookmarkEnd w:id="16467"/>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468"/>
    </w:p>
    <w:p w:rsidR="008C186F" w:rsidRDefault="008C186F" w:rsidP="008C186F">
      <w:pPr>
        <w:pStyle w:val="KeepWithNext"/>
        <w:rPr>
          <w:rtl/>
        </w:rPr>
      </w:pPr>
    </w:p>
    <w:p w:rsidR="008C186F" w:rsidRDefault="008C186F" w:rsidP="008C186F">
      <w:pPr>
        <w:rPr>
          <w:rtl/>
          <w:lang w:eastAsia="he-IL"/>
        </w:rPr>
      </w:pPr>
      <w:bookmarkStart w:id="16469" w:name="_ETM_Q1_3812000"/>
      <w:bookmarkEnd w:id="16469"/>
      <w:r>
        <w:rPr>
          <w:rtl/>
          <w:lang w:eastAsia="he-IL"/>
        </w:rPr>
        <w:t xml:space="preserve">מנהלים פה </w:t>
      </w:r>
      <w:bookmarkStart w:id="16470" w:name="_ETM_Q1_3818000"/>
      <w:bookmarkEnd w:id="16470"/>
      <w:r>
        <w:rPr>
          <w:rtl/>
          <w:lang w:eastAsia="he-IL"/>
        </w:rPr>
        <w:t>דיונים בבית הזה בנחת. מנהלים פה דיונים בבית הזה כשנותנים לאנשים לדבר.</w:t>
      </w:r>
    </w:p>
    <w:p w:rsidR="008C186F" w:rsidRDefault="008C186F" w:rsidP="008C186F">
      <w:pPr>
        <w:rPr>
          <w:rtl/>
          <w:lang w:eastAsia="he-IL"/>
        </w:rPr>
      </w:pPr>
    </w:p>
    <w:p w:rsidR="008C186F" w:rsidRDefault="008C186F" w:rsidP="008C186F">
      <w:pPr>
        <w:pStyle w:val="af8"/>
        <w:rPr>
          <w:rtl/>
        </w:rPr>
      </w:pPr>
      <w:bookmarkStart w:id="16471" w:name="ET_yor_5771_2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71"/>
    </w:p>
    <w:p w:rsidR="008C186F" w:rsidRDefault="008C186F" w:rsidP="008C186F">
      <w:pPr>
        <w:pStyle w:val="KeepWithNext"/>
        <w:rPr>
          <w:rtl/>
        </w:rPr>
      </w:pPr>
    </w:p>
    <w:p w:rsidR="008C186F" w:rsidRDefault="008C186F" w:rsidP="008C186F">
      <w:pPr>
        <w:rPr>
          <w:rtl/>
        </w:rPr>
      </w:pPr>
      <w:r>
        <w:rPr>
          <w:rtl/>
        </w:rPr>
        <w:t>תודה רבה.</w:t>
      </w:r>
      <w:bookmarkStart w:id="16472" w:name="_ETM_Q1_3817000"/>
      <w:bookmarkEnd w:id="16472"/>
      <w:r>
        <w:rPr>
          <w:rtl/>
        </w:rPr>
        <w:t xml:space="preserve"> אני רואה את הנחת שבו אתה מדבר. תודה רבה.   </w:t>
      </w:r>
    </w:p>
    <w:p w:rsidR="008C186F" w:rsidRDefault="008C186F" w:rsidP="008C186F">
      <w:pPr>
        <w:ind w:firstLine="0"/>
        <w:rPr>
          <w:rtl/>
          <w:lang w:eastAsia="he-IL"/>
        </w:rPr>
      </w:pPr>
    </w:p>
    <w:p w:rsidR="008C186F" w:rsidRDefault="008C186F" w:rsidP="008C186F">
      <w:pPr>
        <w:pStyle w:val="-"/>
        <w:rPr>
          <w:rtl/>
        </w:rPr>
      </w:pPr>
      <w:bookmarkStart w:id="16473" w:name="ET_knessetmember_5931_266"/>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473"/>
    </w:p>
    <w:p w:rsidR="008C186F" w:rsidRDefault="008C186F" w:rsidP="008C186F">
      <w:pPr>
        <w:pStyle w:val="KeepWithNext"/>
        <w:rPr>
          <w:rtl/>
        </w:rPr>
      </w:pPr>
    </w:p>
    <w:p w:rsidR="008C186F" w:rsidRDefault="008C186F" w:rsidP="008C186F">
      <w:pPr>
        <w:rPr>
          <w:rtl/>
          <w:lang w:eastAsia="he-IL"/>
        </w:rPr>
      </w:pPr>
      <w:r>
        <w:rPr>
          <w:rtl/>
          <w:lang w:eastAsia="he-IL"/>
        </w:rPr>
        <w:t xml:space="preserve">לא </w:t>
      </w:r>
      <w:bookmarkStart w:id="16474" w:name="_ETM_Q1_3823000"/>
      <w:bookmarkEnd w:id="16474"/>
      <w:r>
        <w:rPr>
          <w:rtl/>
          <w:lang w:eastAsia="he-IL"/>
        </w:rPr>
        <w:t xml:space="preserve">מנהלים פה דיונים בבית הזה, כאשר יושב פה אח שכול ומדבר על יום הזיכרון, ואתה דוחף לו שלוש פעמים עם הפטיש. מי אתה? - - - שכמוך. </w:t>
      </w:r>
    </w:p>
    <w:p w:rsidR="008C186F" w:rsidRDefault="008C186F" w:rsidP="008C186F">
      <w:pPr>
        <w:rPr>
          <w:rtl/>
          <w:lang w:eastAsia="he-IL"/>
        </w:rPr>
      </w:pPr>
    </w:p>
    <w:p w:rsidR="008C186F" w:rsidRDefault="008C186F" w:rsidP="008C186F">
      <w:pPr>
        <w:pStyle w:val="af8"/>
        <w:rPr>
          <w:rtl/>
        </w:rPr>
      </w:pPr>
      <w:bookmarkStart w:id="16475" w:name="ET_yor_5771_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475"/>
    </w:p>
    <w:p w:rsidR="008C186F" w:rsidRDefault="008C186F" w:rsidP="008C186F">
      <w:pPr>
        <w:pStyle w:val="KeepWithNext"/>
        <w:rPr>
          <w:rtl/>
          <w:lang w:eastAsia="he-IL"/>
        </w:rPr>
      </w:pPr>
    </w:p>
    <w:p w:rsidR="008C186F" w:rsidRDefault="008C186F" w:rsidP="008C186F">
      <w:pPr>
        <w:rPr>
          <w:rtl/>
          <w:lang w:eastAsia="he-IL"/>
        </w:rPr>
      </w:pPr>
      <w:bookmarkStart w:id="16476" w:name="_ETM_Q1_3827000"/>
      <w:bookmarkEnd w:id="16476"/>
      <w:r>
        <w:rPr>
          <w:rtl/>
          <w:lang w:eastAsia="he-IL"/>
        </w:rPr>
        <w:t>תודה רבה. אתה רוצה להמשיך עפר?</w:t>
      </w:r>
    </w:p>
    <w:p w:rsidR="008C186F" w:rsidRDefault="008C186F" w:rsidP="008C186F">
      <w:pPr>
        <w:rPr>
          <w:rtl/>
          <w:lang w:eastAsia="he-IL"/>
        </w:rPr>
      </w:pPr>
    </w:p>
    <w:p w:rsidR="008C186F" w:rsidRDefault="008C186F" w:rsidP="008C186F">
      <w:pPr>
        <w:pStyle w:val="-"/>
        <w:rPr>
          <w:rtl/>
        </w:rPr>
      </w:pPr>
      <w:bookmarkStart w:id="16477" w:name="_ETM_Q1_3835000"/>
      <w:bookmarkStart w:id="16478" w:name="ET_knessetmember_5931_267"/>
      <w:bookmarkEnd w:id="16477"/>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478"/>
    </w:p>
    <w:p w:rsidR="008C186F" w:rsidRDefault="008C186F" w:rsidP="008C186F">
      <w:pPr>
        <w:pStyle w:val="KeepWithNext"/>
        <w:rPr>
          <w:rtl/>
        </w:rPr>
      </w:pPr>
    </w:p>
    <w:p w:rsidR="008C186F" w:rsidRDefault="008C186F" w:rsidP="008C186F">
      <w:pPr>
        <w:rPr>
          <w:rtl/>
          <w:lang w:eastAsia="he-IL"/>
        </w:rPr>
      </w:pPr>
      <w:r>
        <w:rPr>
          <w:rtl/>
        </w:rPr>
        <w:t xml:space="preserve">כן, אני </w:t>
      </w:r>
      <w:bookmarkStart w:id="16479" w:name="_ETM_Q1_3832000"/>
      <w:bookmarkEnd w:id="16479"/>
      <w:r>
        <w:rPr>
          <w:rtl/>
        </w:rPr>
        <w:t xml:space="preserve">אמשיך. בשעה הזאת, אתה יודע איפה הבן שלי </w:t>
      </w:r>
      <w:r>
        <w:rPr>
          <w:rtl/>
          <w:lang w:eastAsia="he-IL"/>
        </w:rPr>
        <w:t xml:space="preserve">נמצא, חבר </w:t>
      </w:r>
      <w:bookmarkStart w:id="16480" w:name="_ETM_Q1_3839000"/>
      <w:bookmarkEnd w:id="16480"/>
      <w:r>
        <w:rPr>
          <w:rtl/>
          <w:lang w:eastAsia="he-IL"/>
        </w:rPr>
        <w:t xml:space="preserve">הכנסת גינזבורג? הוא נמצא לא רחוק מפה בהר הרצל, בקבר </w:t>
      </w:r>
      <w:bookmarkStart w:id="16481" w:name="_ETM_Q1_3844000"/>
      <w:bookmarkEnd w:id="16481"/>
      <w:r>
        <w:rPr>
          <w:rtl/>
          <w:lang w:eastAsia="he-IL"/>
        </w:rPr>
        <w:t xml:space="preserve">של החברים שלו. ואם אני רוצה להצטרף אליו, אני רוצה לדעת עד מתי יהיה הדיון פה. אני רוצה </w:t>
      </w:r>
      <w:bookmarkStart w:id="16482" w:name="_ETM_Q1_3849000"/>
      <w:bookmarkEnd w:id="16482"/>
      <w:r>
        <w:rPr>
          <w:rtl/>
          <w:lang w:eastAsia="he-IL"/>
        </w:rPr>
        <w:t xml:space="preserve">לדעת איך אתה מתכוון לנהל אותו. מה זה תדפוק </w:t>
      </w:r>
      <w:bookmarkStart w:id="16483" w:name="_ETM_Q1_3850000"/>
      <w:bookmarkEnd w:id="16483"/>
      <w:r>
        <w:rPr>
          <w:rtl/>
          <w:lang w:eastAsia="he-IL"/>
        </w:rPr>
        <w:t xml:space="preserve">בפטיש ותוציא את האנשים למה מה, אתה הבן-אדם הראשון שניהל </w:t>
      </w:r>
      <w:bookmarkStart w:id="16484" w:name="_ETM_Q1_3857000"/>
      <w:bookmarkEnd w:id="16484"/>
      <w:r>
        <w:rPr>
          <w:rtl/>
          <w:lang w:eastAsia="he-IL"/>
        </w:rPr>
        <w:t>פה.</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בסדר. אני קורא אותך לסדר פעם שנייה.     </w:t>
      </w:r>
    </w:p>
    <w:p w:rsidR="008C186F" w:rsidRDefault="008C186F" w:rsidP="008C186F">
      <w:pPr>
        <w:ind w:firstLine="0"/>
        <w:rPr>
          <w:rtl/>
          <w:lang w:eastAsia="he-IL"/>
        </w:rPr>
      </w:pPr>
    </w:p>
    <w:p w:rsidR="008C186F" w:rsidRDefault="008C186F" w:rsidP="008C186F">
      <w:pPr>
        <w:pStyle w:val="-"/>
        <w:rPr>
          <w:rtl/>
        </w:rPr>
      </w:pPr>
      <w:bookmarkStart w:id="16485" w:name="_ETM_Q1_3855000"/>
      <w:bookmarkStart w:id="16486" w:name="ET_knessetmember_5931_269"/>
      <w:bookmarkEnd w:id="16485"/>
      <w:r>
        <w:rPr>
          <w:rStyle w:val="TagStyle"/>
          <w:rFonts w:hint="cs"/>
          <w:rtl/>
        </w:rPr>
        <w:t xml:space="preserve"> &lt;&lt; דובר_המשך &gt;&gt; </w:t>
      </w:r>
      <w:r>
        <w:rPr>
          <w:rFonts w:hint="cs"/>
          <w:rtl/>
        </w:rPr>
        <w:t>עפר שלח (יש עתיד-תל"ם):</w:t>
      </w:r>
      <w:r>
        <w:rPr>
          <w:rStyle w:val="TagStyle"/>
          <w:rFonts w:hint="cs"/>
          <w:rtl/>
        </w:rPr>
        <w:t xml:space="preserve"> &lt;&lt; דובר_המשך &gt;&gt;</w:t>
      </w:r>
      <w:r>
        <w:rPr>
          <w:rFonts w:hint="cs"/>
          <w:rtl/>
        </w:rPr>
        <w:t xml:space="preserve"> </w:t>
      </w:r>
      <w:bookmarkEnd w:id="16486"/>
    </w:p>
    <w:p w:rsidR="008C186F" w:rsidRDefault="008C186F" w:rsidP="008C186F">
      <w:pPr>
        <w:pStyle w:val="KeepWithNext"/>
        <w:rPr>
          <w:rtl/>
        </w:rPr>
      </w:pPr>
    </w:p>
    <w:p w:rsidR="008C186F" w:rsidRDefault="008C186F" w:rsidP="008C186F">
      <w:pPr>
        <w:rPr>
          <w:rtl/>
          <w:lang w:eastAsia="he-IL"/>
        </w:rPr>
      </w:pPr>
      <w:bookmarkStart w:id="16487" w:name="_ETM_Q1_3856000"/>
      <w:bookmarkEnd w:id="16487"/>
      <w:r>
        <w:rPr>
          <w:rtl/>
          <w:lang w:eastAsia="he-IL"/>
        </w:rPr>
        <w:t xml:space="preserve">אתה הבן-אדם הראשון </w:t>
      </w:r>
      <w:bookmarkStart w:id="16488" w:name="_ETM_Q1_3853000"/>
      <w:bookmarkEnd w:id="16488"/>
      <w:r>
        <w:rPr>
          <w:rtl/>
          <w:lang w:eastAsia="he-IL"/>
        </w:rPr>
        <w:t>שניהל פה? אתה יודע איזה דיונים היו בבית הזה? אתה יודע איך הם התנהלו?</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עפר תודה. </w:t>
      </w:r>
    </w:p>
    <w:p w:rsidR="008C186F" w:rsidRDefault="008C186F" w:rsidP="008C186F">
      <w:pPr>
        <w:ind w:firstLine="0"/>
        <w:rPr>
          <w:rtl/>
          <w:lang w:eastAsia="he-IL"/>
        </w:rPr>
      </w:pPr>
    </w:p>
    <w:p w:rsidR="008C186F" w:rsidRDefault="008C186F" w:rsidP="008C186F">
      <w:pPr>
        <w:pStyle w:val="a5"/>
        <w:rPr>
          <w:rtl/>
        </w:rPr>
      </w:pPr>
      <w:bookmarkStart w:id="16489" w:name="ET_speaker_5292_2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89"/>
    </w:p>
    <w:p w:rsidR="008C186F" w:rsidRDefault="008C186F" w:rsidP="008C186F">
      <w:pPr>
        <w:pStyle w:val="KeepWithNext"/>
        <w:rPr>
          <w:rtl/>
        </w:rPr>
      </w:pPr>
    </w:p>
    <w:p w:rsidR="008C186F" w:rsidRDefault="008C186F" w:rsidP="008C186F">
      <w:pPr>
        <w:rPr>
          <w:rtl/>
          <w:lang w:eastAsia="he-IL"/>
        </w:rPr>
      </w:pPr>
      <w:r>
        <w:rPr>
          <w:rtl/>
          <w:lang w:eastAsia="he-IL"/>
        </w:rPr>
        <w:t>אדוני היושב-ראש, עוד לא שמענו עד איזו שעה. אתה אומר שעה מאוחרת, תשע, עשר, 12 בלילה. תגיד לנו איזו שעה, מה הבעיה?</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האמת שכרגע אני לא יודע, כי אתם לא </w:t>
      </w:r>
      <w:bookmarkStart w:id="16490" w:name="_ETM_Q1_3870000"/>
      <w:bookmarkEnd w:id="16490"/>
      <w:r>
        <w:rPr>
          <w:rtl/>
        </w:rPr>
        <w:t xml:space="preserve">מאפשרים לקיים את הדיון. </w:t>
      </w:r>
    </w:p>
    <w:p w:rsidR="008C186F" w:rsidRDefault="008C186F" w:rsidP="008C186F">
      <w:pPr>
        <w:rPr>
          <w:rtl/>
        </w:rPr>
      </w:pPr>
    </w:p>
    <w:p w:rsidR="008C186F" w:rsidRDefault="008C186F" w:rsidP="008C186F">
      <w:pPr>
        <w:pStyle w:val="-"/>
        <w:rPr>
          <w:rtl/>
        </w:rPr>
      </w:pPr>
      <w:bookmarkStart w:id="16491" w:name="ET_speakercontinue_5292_272"/>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6491"/>
    </w:p>
    <w:p w:rsidR="008C186F" w:rsidRDefault="008C186F" w:rsidP="008C186F">
      <w:pPr>
        <w:pStyle w:val="KeepWithNext"/>
        <w:rPr>
          <w:rtl/>
        </w:rPr>
      </w:pPr>
    </w:p>
    <w:p w:rsidR="008C186F" w:rsidRDefault="008C186F" w:rsidP="008C186F">
      <w:pPr>
        <w:rPr>
          <w:rtl/>
        </w:rPr>
      </w:pPr>
      <w:bookmarkStart w:id="16492" w:name="_ETM_Q1_3872000"/>
      <w:bookmarkEnd w:id="16492"/>
      <w:r>
        <w:rPr>
          <w:rtl/>
        </w:rPr>
        <w:t xml:space="preserve">אתה כל הזמן אומר שעה </w:t>
      </w:r>
      <w:bookmarkStart w:id="16493" w:name="_ETM_Q1_3871000"/>
      <w:bookmarkEnd w:id="16493"/>
      <w:r>
        <w:rPr>
          <w:rtl/>
        </w:rPr>
        <w:t xml:space="preserve">מאוחרת. עוד לא שמענו אותך באיזו שעה, מה הבעיה? </w:t>
      </w:r>
    </w:p>
    <w:p w:rsidR="008C186F" w:rsidRDefault="008C186F" w:rsidP="008C186F">
      <w:pPr>
        <w:rPr>
          <w:rtl/>
        </w:rPr>
      </w:pPr>
      <w:bookmarkStart w:id="16494" w:name="_ETM_Q1_3878000"/>
      <w:bookmarkEnd w:id="16494"/>
    </w:p>
    <w:p w:rsidR="008C186F" w:rsidRDefault="008C186F" w:rsidP="008C186F">
      <w:pPr>
        <w:pStyle w:val="a5"/>
        <w:rPr>
          <w:rtl/>
        </w:rPr>
      </w:pPr>
      <w:bookmarkStart w:id="16495" w:name="_ETM_Q1_3879000"/>
      <w:bookmarkStart w:id="16496" w:name="ET_knessetmember_5943_273"/>
      <w:bookmarkEnd w:id="16495"/>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496"/>
    </w:p>
    <w:p w:rsidR="008C186F" w:rsidRDefault="008C186F" w:rsidP="008C186F">
      <w:pPr>
        <w:pStyle w:val="KeepWithNext"/>
        <w:rPr>
          <w:rtl/>
        </w:rPr>
      </w:pPr>
    </w:p>
    <w:p w:rsidR="008C186F" w:rsidRDefault="008C186F" w:rsidP="008C186F">
      <w:pPr>
        <w:rPr>
          <w:rtl/>
        </w:rPr>
      </w:pPr>
      <w:r>
        <w:rPr>
          <w:rtl/>
        </w:rPr>
        <w:t xml:space="preserve">לו היית - - - יכולת - - - </w:t>
      </w:r>
    </w:p>
    <w:p w:rsidR="008C186F" w:rsidRDefault="008C186F" w:rsidP="008C186F">
      <w:pPr>
        <w:rPr>
          <w:rtl/>
        </w:rPr>
      </w:pPr>
      <w:bookmarkStart w:id="16497" w:name="_ETM_Q1_3876000"/>
      <w:bookmarkEnd w:id="16497"/>
    </w:p>
    <w:p w:rsidR="008C186F" w:rsidRDefault="008C186F" w:rsidP="008C186F">
      <w:pPr>
        <w:pStyle w:val="a5"/>
        <w:rPr>
          <w:rtl/>
        </w:rPr>
      </w:pPr>
      <w:bookmarkStart w:id="16498" w:name="ET_speaker_5292_2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498"/>
    </w:p>
    <w:p w:rsidR="008C186F" w:rsidRDefault="008C186F" w:rsidP="008C186F">
      <w:pPr>
        <w:pStyle w:val="KeepWithNext"/>
        <w:rPr>
          <w:rtl/>
        </w:rPr>
      </w:pPr>
    </w:p>
    <w:p w:rsidR="008C186F" w:rsidRDefault="008C186F" w:rsidP="008C186F">
      <w:pPr>
        <w:rPr>
          <w:rtl/>
        </w:rPr>
      </w:pPr>
      <w:r>
        <w:rPr>
          <w:rtl/>
        </w:rPr>
        <w:t xml:space="preserve">מה </w:t>
      </w:r>
      <w:bookmarkStart w:id="16499" w:name="_ETM_Q1_3877000"/>
      <w:bookmarkEnd w:id="16499"/>
      <w:r>
        <w:rPr>
          <w:rtl/>
        </w:rPr>
        <w:t xml:space="preserve">הבעיה? מתשע. זה שאתה אומר שחבר הכנסת הסכים, אתה מטעה את הוועדה. אמרת שאני הסכמתי שהדיון יימשך שנים. זו בושה </w:t>
      </w:r>
      <w:bookmarkStart w:id="16500" w:name="_ETM_Q1_3890000"/>
      <w:bookmarkEnd w:id="16500"/>
      <w:r>
        <w:rPr>
          <w:rtl/>
        </w:rPr>
        <w:t xml:space="preserve">וחרפה. אתם לא מתחשבים גם ב"אפטר" שלנו. חזרנו </w:t>
      </w:r>
      <w:bookmarkStart w:id="16501" w:name="_ETM_Q1_3896000"/>
      <w:bookmarkEnd w:id="16501"/>
      <w:r>
        <w:rPr>
          <w:rtl/>
        </w:rPr>
        <w:t xml:space="preserve">לוועדה, אז תגיד לנו איזו שעה. יש לנו גם היום </w:t>
      </w:r>
      <w:bookmarkStart w:id="16502" w:name="_ETM_Q1_3899000"/>
      <w:bookmarkEnd w:id="16502"/>
      <w:r>
        <w:rPr>
          <w:rtl/>
        </w:rPr>
        <w:t>עוד דברים לעשות ברמדאן. תגיד לנו איזו שעה, מה הבעיה.</w:t>
      </w:r>
      <w:bookmarkStart w:id="16503" w:name="_ETM_Q1_3903000"/>
      <w:bookmarkEnd w:id="16503"/>
      <w:r>
        <w:rPr>
          <w:rtl/>
        </w:rPr>
        <w:t xml:space="preserve"> </w:t>
      </w:r>
    </w:p>
    <w:p w:rsidR="008C186F" w:rsidRDefault="008C186F" w:rsidP="008C186F">
      <w:pPr>
        <w:ind w:firstLine="0"/>
        <w:rPr>
          <w:rtl/>
          <w:lang w:eastAsia="he-IL"/>
        </w:rPr>
      </w:pPr>
      <w:bookmarkStart w:id="16504" w:name="_ETM_Q1_3904000"/>
      <w:bookmarkEnd w:id="16504"/>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505" w:name="_ETM_Q1_3905000"/>
      <w:bookmarkEnd w:id="16505"/>
      <w:r>
        <w:rPr>
          <w:rtl/>
        </w:rPr>
        <w:t xml:space="preserve">תודה. אנחנו נעבור לסעיפים, להקראות. אני אמרתי, אנחנו נמשיך עד </w:t>
      </w:r>
      <w:bookmarkStart w:id="16506" w:name="_ETM_Q1_3910000"/>
      <w:bookmarkEnd w:id="16506"/>
      <w:r>
        <w:rPr>
          <w:rtl/>
        </w:rPr>
        <w:t xml:space="preserve">שעה מאוד מאוחרת היום. זה תלוי איך שהתפתח </w:t>
      </w:r>
      <w:bookmarkStart w:id="16507" w:name="_ETM_Q1_3913000"/>
      <w:bookmarkEnd w:id="16507"/>
      <w:r>
        <w:rPr>
          <w:rtl/>
        </w:rPr>
        <w:t xml:space="preserve">הדיון. אני מתכוון היום לקרוא את הצעת החוק כמו שאמרתי. אגב, אמרתי את זה בשבוע שעבר, בבחירתי כיושב-ראש וגם היום </w:t>
      </w:r>
      <w:bookmarkStart w:id="16508" w:name="_ETM_Q1_3923000"/>
      <w:bookmarkEnd w:id="16508"/>
      <w:r>
        <w:rPr>
          <w:rtl/>
        </w:rPr>
        <w:t xml:space="preserve">בבוקר.  אני מתכוון למצות את הדיון בהצעת החוק הזאת. ולכן, השעה תהיה מאוחרת. ככל שנהיה יותר ענייניים ולא נתעסק בכל </w:t>
      </w:r>
      <w:bookmarkStart w:id="16509" w:name="_ETM_Q1_3934000"/>
      <w:bookmarkEnd w:id="16509"/>
      <w:r>
        <w:rPr>
          <w:rtl/>
        </w:rPr>
        <w:t xml:space="preserve">מיני התנגחויות כאלה לא רלבנטיות, אנחנו נסיים מוקדם יותר. </w:t>
      </w:r>
    </w:p>
    <w:p w:rsidR="008C186F" w:rsidRDefault="008C186F" w:rsidP="008C186F">
      <w:pPr>
        <w:rPr>
          <w:rtl/>
        </w:rPr>
      </w:pPr>
    </w:p>
    <w:p w:rsidR="008C186F" w:rsidRDefault="008C186F" w:rsidP="008C186F">
      <w:pPr>
        <w:pStyle w:val="a5"/>
        <w:rPr>
          <w:rtl/>
        </w:rPr>
      </w:pPr>
      <w:bookmarkStart w:id="16510" w:name="_ETM_Q1_3938000"/>
      <w:bookmarkStart w:id="16511" w:name="ET_knessetmember_5943_276"/>
      <w:bookmarkEnd w:id="16510"/>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511"/>
    </w:p>
    <w:p w:rsidR="008C186F" w:rsidRDefault="008C186F" w:rsidP="008C186F">
      <w:pPr>
        <w:pStyle w:val="KeepWithNext"/>
        <w:rPr>
          <w:rtl/>
        </w:rPr>
      </w:pPr>
    </w:p>
    <w:p w:rsidR="008C186F" w:rsidRDefault="008C186F" w:rsidP="008C186F">
      <w:pPr>
        <w:rPr>
          <w:rtl/>
        </w:rPr>
      </w:pPr>
      <w:bookmarkStart w:id="16512" w:name="_ETM_Q1_3937000"/>
      <w:bookmarkEnd w:id="16512"/>
      <w:r>
        <w:rPr>
          <w:rtl/>
        </w:rPr>
        <w:t xml:space="preserve">יום </w:t>
      </w:r>
      <w:bookmarkStart w:id="16513" w:name="_ETM_Q1_3936000"/>
      <w:bookmarkEnd w:id="16513"/>
      <w:r>
        <w:rPr>
          <w:rtl/>
        </w:rPr>
        <w:t xml:space="preserve">הזיכרון זה דקויות? – תתבייש לך, אתה יליד </w:t>
      </w:r>
      <w:bookmarkStart w:id="16514" w:name="_ETM_Q1_3941000"/>
      <w:bookmarkEnd w:id="16514"/>
      <w:r>
        <w:rPr>
          <w:rtl/>
        </w:rPr>
        <w:t xml:space="preserve">הארץ. תתבייש. </w:t>
      </w:r>
    </w:p>
    <w:p w:rsidR="008C186F" w:rsidRDefault="008C186F" w:rsidP="008C186F">
      <w:pPr>
        <w:rPr>
          <w:rtl/>
        </w:rPr>
      </w:pPr>
    </w:p>
    <w:p w:rsidR="008C186F" w:rsidRDefault="008C186F" w:rsidP="008C186F">
      <w:pPr>
        <w:pStyle w:val="a5"/>
        <w:rPr>
          <w:rtl/>
        </w:rPr>
      </w:pPr>
      <w:bookmarkStart w:id="16515" w:name="ET_speaker_5800_27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6515"/>
    </w:p>
    <w:p w:rsidR="008C186F" w:rsidRDefault="008C186F" w:rsidP="008C186F">
      <w:pPr>
        <w:pStyle w:val="KeepWithNext"/>
        <w:rPr>
          <w:rtl/>
        </w:rPr>
      </w:pPr>
    </w:p>
    <w:p w:rsidR="008C186F" w:rsidRDefault="008C186F" w:rsidP="008C186F">
      <w:pPr>
        <w:rPr>
          <w:rtl/>
        </w:rPr>
      </w:pPr>
      <w:r>
        <w:rPr>
          <w:rtl/>
        </w:rPr>
        <w:t xml:space="preserve">אורלי, תירגעי, אתם מגזימים לגמרי. </w:t>
      </w:r>
    </w:p>
    <w:p w:rsidR="008C186F" w:rsidRDefault="008C186F" w:rsidP="008C186F">
      <w:pPr>
        <w:rPr>
          <w:rtl/>
        </w:rPr>
      </w:pPr>
      <w:r>
        <w:rPr>
          <w:rtl/>
        </w:rPr>
        <w:t xml:space="preserve">   </w:t>
      </w:r>
    </w:p>
    <w:p w:rsidR="008C186F" w:rsidRDefault="008C186F" w:rsidP="008C186F">
      <w:pPr>
        <w:pStyle w:val="a5"/>
        <w:rPr>
          <w:rtl/>
        </w:rPr>
      </w:pPr>
      <w:bookmarkStart w:id="16516" w:name="ET_knessetmember_5943_278"/>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516"/>
    </w:p>
    <w:p w:rsidR="008C186F" w:rsidRDefault="008C186F" w:rsidP="008C186F">
      <w:pPr>
        <w:pStyle w:val="KeepWithNext"/>
        <w:rPr>
          <w:rtl/>
        </w:rPr>
      </w:pPr>
    </w:p>
    <w:p w:rsidR="008C186F" w:rsidRDefault="008C186F" w:rsidP="008C186F">
      <w:pPr>
        <w:rPr>
          <w:rtl/>
        </w:rPr>
      </w:pPr>
      <w:r>
        <w:rPr>
          <w:rtl/>
        </w:rPr>
        <w:t xml:space="preserve">אורית, אנחנו לא </w:t>
      </w:r>
      <w:bookmarkStart w:id="16517" w:name="_ETM_Q1_3944000"/>
      <w:bookmarkEnd w:id="16517"/>
      <w:r>
        <w:rPr>
          <w:rtl/>
        </w:rPr>
        <w:t xml:space="preserve">מגזימים. את לא יודעת מה משמעות של </w:t>
      </w:r>
      <w:bookmarkStart w:id="16518" w:name="_ETM_Q1_3952000"/>
      <w:bookmarkEnd w:id="16518"/>
      <w:r>
        <w:rPr>
          <w:rtl/>
        </w:rPr>
        <w:t>הימים האלו, כולנו פה ילידי הארץ. אנחנו יושבים פה</w:t>
      </w:r>
      <w:bookmarkStart w:id="16519" w:name="_ETM_Q1_3955000"/>
      <w:bookmarkEnd w:id="16519"/>
      <w:r>
        <w:rPr>
          <w:rtl/>
        </w:rPr>
        <w:t xml:space="preserve">, שמענו את אותם נאומים מאותם רמטכ"לים שהנהיגו אותנו. למה </w:t>
      </w:r>
      <w:bookmarkStart w:id="16520" w:name="_ETM_Q1_3962000"/>
      <w:bookmarkEnd w:id="16520"/>
      <w:r>
        <w:rPr>
          <w:rtl/>
        </w:rPr>
        <w:t xml:space="preserve">הם הקימו את כחול לבן? כדי להיות ראויים לכל אלה </w:t>
      </w:r>
      <w:bookmarkStart w:id="16521" w:name="_ETM_Q1_3965000"/>
      <w:bookmarkEnd w:id="16521"/>
      <w:r>
        <w:rPr>
          <w:rtl/>
        </w:rPr>
        <w:t xml:space="preserve">שהם השאירו מאחור. איך אתם יכולים להגיד – זה אומר </w:t>
      </w:r>
      <w:bookmarkStart w:id="16522" w:name="_ETM_Q1_3970000"/>
      <w:bookmarkEnd w:id="16522"/>
      <w:r>
        <w:rPr>
          <w:rtl/>
        </w:rPr>
        <w:t xml:space="preserve">דמגוגיה, ואת אומרת הגזמנו. לו גדלתם במשפחה שכולה מיום זיכרון, </w:t>
      </w:r>
      <w:bookmarkStart w:id="16523" w:name="_ETM_Q1_3978000"/>
      <w:bookmarkEnd w:id="16523"/>
      <w:r>
        <w:rPr>
          <w:rtl/>
        </w:rPr>
        <w:t xml:space="preserve">ליום זיכרון, לא היית מעלה על שפתייך דבר כזה. בושה. </w:t>
      </w:r>
    </w:p>
    <w:p w:rsidR="008C186F" w:rsidRDefault="008C186F" w:rsidP="008C186F">
      <w:pPr>
        <w:rPr>
          <w:rtl/>
        </w:rPr>
      </w:pPr>
      <w:bookmarkStart w:id="16524" w:name="_ETM_Q1_3946000"/>
      <w:bookmarkEnd w:id="16524"/>
    </w:p>
    <w:p w:rsidR="008C186F" w:rsidRDefault="008C186F" w:rsidP="008C186F">
      <w:pPr>
        <w:pStyle w:val="a5"/>
        <w:rPr>
          <w:rStyle w:val="TagStyle"/>
          <w:rtl/>
        </w:rPr>
      </w:pPr>
      <w:r>
        <w:rPr>
          <w:rStyle w:val="TagStyle"/>
          <w:rFonts w:hint="cs"/>
          <w:rtl/>
        </w:rPr>
        <w:t xml:space="preserve"> &lt;&lt; דובר &gt;&gt; אורית פרקש הכהן (כחול לבן): &lt;&lt; דובר &gt;&gt; </w:t>
      </w:r>
    </w:p>
    <w:p w:rsidR="008C186F" w:rsidRDefault="008C186F" w:rsidP="008C186F">
      <w:pPr>
        <w:pStyle w:val="KeepWithNext"/>
        <w:rPr>
          <w:rStyle w:val="TagStyle"/>
          <w:rtl/>
        </w:rPr>
      </w:pPr>
    </w:p>
    <w:p w:rsidR="008C186F" w:rsidRDefault="008C186F" w:rsidP="008C186F">
      <w:pPr>
        <w:rPr>
          <w:rtl/>
        </w:rPr>
      </w:pPr>
      <w:bookmarkStart w:id="16525" w:name="_ETM_Q1_3979000"/>
      <w:bookmarkEnd w:id="16525"/>
      <w:r>
        <w:rPr>
          <w:rtl/>
        </w:rPr>
        <w:t xml:space="preserve">זה לא מצדיק להתנהג כמו שאתם מתנהגים לאיתן. </w:t>
      </w:r>
    </w:p>
    <w:p w:rsidR="008C186F" w:rsidRDefault="008C186F" w:rsidP="008C186F">
      <w:pPr>
        <w:rPr>
          <w:rtl/>
        </w:rPr>
      </w:pPr>
    </w:p>
    <w:p w:rsidR="008C186F" w:rsidRDefault="008C186F" w:rsidP="008C186F">
      <w:pPr>
        <w:pStyle w:val="a5"/>
        <w:rPr>
          <w:rtl/>
        </w:rPr>
      </w:pPr>
      <w:bookmarkStart w:id="16526" w:name="ET_knessetmember_5943_281"/>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6526"/>
    </w:p>
    <w:p w:rsidR="008C186F" w:rsidRDefault="008C186F" w:rsidP="008C186F">
      <w:pPr>
        <w:pStyle w:val="KeepWithNext"/>
        <w:rPr>
          <w:rtl/>
        </w:rPr>
      </w:pPr>
    </w:p>
    <w:p w:rsidR="008C186F" w:rsidRDefault="008C186F" w:rsidP="008C186F">
      <w:pPr>
        <w:rPr>
          <w:rtl/>
        </w:rPr>
      </w:pPr>
      <w:bookmarkStart w:id="16527" w:name="_ETM_Q1_3986000"/>
      <w:bookmarkEnd w:id="16527"/>
      <w:r>
        <w:rPr>
          <w:rtl/>
        </w:rPr>
        <w:t xml:space="preserve">מה, אנחנו </w:t>
      </w:r>
      <w:bookmarkStart w:id="16528" w:name="_ETM_Q1_3983000"/>
      <w:bookmarkEnd w:id="16528"/>
      <w:r>
        <w:rPr>
          <w:rtl/>
        </w:rPr>
        <w:t xml:space="preserve">לא מתנהגים – אני מצדיעה בשקט רבע שעה מבקשת לומר </w:t>
      </w:r>
      <w:bookmarkStart w:id="16529" w:name="_ETM_Q1_3991000"/>
      <w:bookmarkEnd w:id="16529"/>
      <w:r>
        <w:rPr>
          <w:rtl/>
        </w:rPr>
        <w:t xml:space="preserve">את דבריי לזכר אותם חללים שאנחנו נאבקים על דמותה </w:t>
      </w:r>
      <w:bookmarkStart w:id="16530" w:name="_ETM_Q1_3997000"/>
      <w:bookmarkEnd w:id="16530"/>
      <w:r>
        <w:rPr>
          <w:rtl/>
        </w:rPr>
        <w:t xml:space="preserve">של המדינה היום, שהם יהיו ראויים, ואנחנו נהיה ראויים להם. </w:t>
      </w:r>
      <w:bookmarkStart w:id="16531" w:name="_ETM_Q1_3998000"/>
      <w:bookmarkEnd w:id="16531"/>
      <w:r>
        <w:rPr>
          <w:rtl/>
        </w:rPr>
        <w:t xml:space="preserve">ואני לא מקבלת זכות דיבור לומר שתי דקות לזכרם. תתבייש </w:t>
      </w:r>
      <w:bookmarkStart w:id="16532" w:name="_ETM_Q1_4008000"/>
      <w:bookmarkEnd w:id="16532"/>
      <w:r>
        <w:rPr>
          <w:rtl/>
        </w:rPr>
        <w:t xml:space="preserve">לך. </w:t>
      </w:r>
    </w:p>
    <w:p w:rsidR="008C186F" w:rsidRDefault="008C186F" w:rsidP="008C186F">
      <w:pPr>
        <w:rPr>
          <w:rtl/>
        </w:rPr>
      </w:pPr>
      <w:r>
        <w:rPr>
          <w:rtl/>
        </w:rPr>
        <w:t xml:space="preserve">  </w:t>
      </w: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w:t>
      </w:r>
    </w:p>
    <w:p w:rsidR="008C186F" w:rsidRDefault="008C186F" w:rsidP="008C186F">
      <w:pPr>
        <w:rPr>
          <w:rtl/>
        </w:rPr>
      </w:pPr>
    </w:p>
    <w:p w:rsidR="008C186F" w:rsidRDefault="008C186F" w:rsidP="008C186F">
      <w:pPr>
        <w:pStyle w:val="a5"/>
        <w:rPr>
          <w:rtl/>
        </w:rPr>
      </w:pPr>
      <w:bookmarkStart w:id="16533" w:name="ET_knessetmember_5931_284"/>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533"/>
    </w:p>
    <w:p w:rsidR="008C186F" w:rsidRDefault="008C186F" w:rsidP="008C186F">
      <w:pPr>
        <w:pStyle w:val="KeepWithNext"/>
        <w:rPr>
          <w:rtl/>
        </w:rPr>
      </w:pPr>
    </w:p>
    <w:p w:rsidR="008C186F" w:rsidRDefault="008C186F" w:rsidP="008C186F">
      <w:pPr>
        <w:rPr>
          <w:rtl/>
          <w:lang w:eastAsia="he-IL"/>
        </w:rPr>
      </w:pPr>
      <w:r>
        <w:rPr>
          <w:rtl/>
          <w:lang w:eastAsia="he-IL"/>
        </w:rPr>
        <w:t xml:space="preserve">בדיוק זה לא קורה – כי כאשר בן-אדם </w:t>
      </w:r>
      <w:bookmarkStart w:id="16534" w:name="_ETM_Q1_4012000"/>
      <w:bookmarkEnd w:id="16534"/>
      <w:r>
        <w:rPr>
          <w:rtl/>
          <w:lang w:eastAsia="he-IL"/>
        </w:rPr>
        <w:t xml:space="preserve">רוצה הצעה לסדר, הוא מקבל אותה, וכי הכול מתנהל בנחת. </w:t>
      </w:r>
      <w:bookmarkStart w:id="16535" w:name="_ETM_Q1_4017000"/>
      <w:bookmarkEnd w:id="16535"/>
      <w:r>
        <w:rPr>
          <w:rtl/>
          <w:lang w:eastAsia="he-IL"/>
        </w:rPr>
        <w:t xml:space="preserve">וכי לא דופקים בפטיש ומאיימים כל היום, וככה מנהלים דברים. לא תוקעים בפתיח ומאיימים כל היום. ניהלו פה </w:t>
      </w:r>
      <w:bookmarkStart w:id="16536" w:name="_ETM_Q1_4024000"/>
      <w:bookmarkEnd w:id="16536"/>
      <w:r>
        <w:rPr>
          <w:rtl/>
          <w:lang w:eastAsia="he-IL"/>
        </w:rPr>
        <w:t xml:space="preserve">בכנסת דיונים הרבה יותר חמים בזמן הזה - - </w:t>
      </w:r>
      <w:bookmarkStart w:id="16537" w:name="_ETM_Q1_4035000"/>
      <w:bookmarkEnd w:id="16537"/>
      <w:r>
        <w:rPr>
          <w:rtl/>
          <w:lang w:eastAsia="he-IL"/>
        </w:rPr>
        <w:t xml:space="preserve">- </w:t>
      </w:r>
    </w:p>
    <w:p w:rsidR="008C186F" w:rsidRDefault="008C186F" w:rsidP="008C186F">
      <w:pPr>
        <w:rPr>
          <w:rtl/>
          <w:lang w:eastAsia="he-IL"/>
        </w:rPr>
      </w:pPr>
      <w:bookmarkStart w:id="16538" w:name="_ETM_Q1_4034000"/>
      <w:bookmarkEnd w:id="16538"/>
    </w:p>
    <w:p w:rsidR="008C186F" w:rsidRDefault="008C186F" w:rsidP="008C186F">
      <w:pPr>
        <w:pStyle w:val="a5"/>
        <w:rPr>
          <w:rtl/>
        </w:rPr>
      </w:pPr>
      <w:bookmarkStart w:id="16539" w:name="ET_speaker_5786_2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539"/>
    </w:p>
    <w:p w:rsidR="008C186F" w:rsidRDefault="008C186F" w:rsidP="008C186F">
      <w:pPr>
        <w:pStyle w:val="KeepWithNext"/>
        <w:rPr>
          <w:rtl/>
        </w:rPr>
      </w:pPr>
    </w:p>
    <w:p w:rsidR="008C186F" w:rsidRDefault="008C186F" w:rsidP="008C186F">
      <w:pPr>
        <w:rPr>
          <w:rtl/>
        </w:rPr>
      </w:pPr>
      <w:r>
        <w:rPr>
          <w:rtl/>
        </w:rPr>
        <w:t xml:space="preserve">- - - טרוריסט, די מספיק.   </w:t>
      </w:r>
    </w:p>
    <w:p w:rsidR="008C186F" w:rsidRDefault="008C186F" w:rsidP="008C186F">
      <w:pPr>
        <w:ind w:firstLine="0"/>
        <w:rPr>
          <w:rtl/>
          <w:lang w:eastAsia="he-IL"/>
        </w:rPr>
      </w:pPr>
    </w:p>
    <w:p w:rsidR="008C186F" w:rsidRDefault="008C186F" w:rsidP="008C186F">
      <w:pPr>
        <w:pStyle w:val="af8"/>
        <w:rPr>
          <w:rtl/>
        </w:rPr>
      </w:pPr>
      <w:bookmarkStart w:id="16540" w:name="ET_yor_5771_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540"/>
    </w:p>
    <w:p w:rsidR="008C186F" w:rsidRDefault="008C186F" w:rsidP="008C186F">
      <w:pPr>
        <w:pStyle w:val="KeepWithNext"/>
        <w:rPr>
          <w:lang w:eastAsia="he-IL"/>
        </w:rPr>
      </w:pPr>
    </w:p>
    <w:p w:rsidR="008C186F" w:rsidRDefault="008C186F" w:rsidP="008C186F">
      <w:pPr>
        <w:rPr>
          <w:rtl/>
          <w:lang w:eastAsia="he-IL"/>
        </w:rPr>
      </w:pPr>
      <w:r>
        <w:rPr>
          <w:rtl/>
          <w:lang w:eastAsia="he-IL"/>
        </w:rPr>
        <w:t xml:space="preserve">רק להזכיר לכולם. יום הזיכרון הוא בעוד יומיים. ערב </w:t>
      </w:r>
      <w:bookmarkStart w:id="16541" w:name="_ETM_Q1_4037000"/>
      <w:bookmarkEnd w:id="16541"/>
      <w:r>
        <w:rPr>
          <w:rtl/>
          <w:lang w:eastAsia="he-IL"/>
        </w:rPr>
        <w:t xml:space="preserve">הזיכרון הוא מחר בערב. אני מבקש מכם תפסיקו לנצל את המעמד הזה, באמת. יש גבול לכל תעלול. </w:t>
      </w:r>
    </w:p>
    <w:p w:rsidR="008C186F" w:rsidRDefault="008C186F" w:rsidP="008C186F">
      <w:pPr>
        <w:rPr>
          <w:rtl/>
          <w:lang w:eastAsia="he-IL"/>
        </w:rPr>
      </w:pPr>
    </w:p>
    <w:p w:rsidR="008C186F" w:rsidRDefault="008C186F" w:rsidP="008C186F">
      <w:pPr>
        <w:pStyle w:val="a5"/>
        <w:rPr>
          <w:rtl/>
        </w:rPr>
      </w:pPr>
      <w:bookmarkStart w:id="16542" w:name="ET_knessetmember_5930_28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542"/>
    </w:p>
    <w:p w:rsidR="008C186F" w:rsidRDefault="008C186F" w:rsidP="008C186F">
      <w:pPr>
        <w:pStyle w:val="KeepWithNext"/>
        <w:rPr>
          <w:rtl/>
        </w:rPr>
      </w:pPr>
    </w:p>
    <w:p w:rsidR="008C186F" w:rsidRDefault="008C186F" w:rsidP="008C186F">
      <w:pPr>
        <w:rPr>
          <w:rtl/>
        </w:rPr>
      </w:pPr>
      <w:r>
        <w:rPr>
          <w:rtl/>
        </w:rPr>
        <w:t xml:space="preserve">שני משפטים, </w:t>
      </w:r>
      <w:bookmarkStart w:id="16543" w:name="_ETM_Q1_4053000"/>
      <w:bookmarkEnd w:id="16543"/>
      <w:r>
        <w:rPr>
          <w:rtl/>
        </w:rPr>
        <w:t xml:space="preserve">בסדר. תודה. </w:t>
      </w:r>
    </w:p>
    <w:p w:rsidR="008C186F" w:rsidRDefault="008C186F" w:rsidP="008C186F">
      <w:pPr>
        <w:rPr>
          <w:rtl/>
        </w:rPr>
      </w:pPr>
    </w:p>
    <w:p w:rsidR="008C186F" w:rsidRDefault="008C186F" w:rsidP="008C186F">
      <w:pPr>
        <w:rPr>
          <w:rtl/>
          <w:lang w:eastAsia="he-IL"/>
        </w:rPr>
      </w:pPr>
      <w:r>
        <w:rPr>
          <w:rtl/>
          <w:lang w:eastAsia="he-IL"/>
        </w:rPr>
        <w:t xml:space="preserve">יש בוועדה הזאת אחים שכולים, מיקי איבד שני אחים. צר לי גם בשבילך, כי אנחנו מגיעים להתדיינות המיותרת הזאת, כי אני משוכנע שגם אתה מרגיש לא נעים. באמת, אתה איש מצוין, איש טוב, חדש בכנסת, וחבל שאנחנו </w:t>
      </w:r>
      <w:bookmarkStart w:id="16544" w:name="_ETM_Q1_4074000"/>
      <w:bookmarkEnd w:id="16544"/>
      <w:r>
        <w:rPr>
          <w:rtl/>
          <w:lang w:eastAsia="he-IL"/>
        </w:rPr>
        <w:t xml:space="preserve">מגיעים לכך. אני יודע שגם אתה בפרץ רגשות. אבל אני שלחתי מכתב לבני גנץ, וביקשתי ממנו, היות וגם מיקי וגם </w:t>
      </w:r>
      <w:bookmarkStart w:id="16545" w:name="_ETM_Q1_4084000"/>
      <w:bookmarkEnd w:id="16545"/>
      <w:r>
        <w:rPr>
          <w:rtl/>
          <w:lang w:eastAsia="he-IL"/>
        </w:rPr>
        <w:t xml:space="preserve">רם משפחה שכולה, ועופר, ושטרן, וגם חבר'ה שלכם, מפקדים יודעים שיש ביקורים טרום יום הזיכרון. הם לא יוכלו לעשות את זה. ביקשו להתחיל היום. מיקי ביקש ללכת </w:t>
      </w:r>
      <w:bookmarkStart w:id="16546" w:name="_ETM_Q1_4099000"/>
      <w:bookmarkEnd w:id="16546"/>
      <w:r>
        <w:rPr>
          <w:rtl/>
          <w:lang w:eastAsia="he-IL"/>
        </w:rPr>
        <w:t xml:space="preserve">ולפגוש את האימא שלו. רם, רוצה לנסוע לנהלל, כי היום הם </w:t>
      </w:r>
      <w:bookmarkStart w:id="16547" w:name="_ETM_Q1_4103000"/>
      <w:bookmarkEnd w:id="16547"/>
      <w:r>
        <w:rPr>
          <w:rtl/>
          <w:lang w:eastAsia="he-IL"/>
        </w:rPr>
        <w:t xml:space="preserve">נפגשים, הוא גר שם. באתי וביקשתי, לא בכדי לפגוע בהתנהלות של החוק. אמרתי </w:t>
      </w:r>
      <w:bookmarkStart w:id="16548" w:name="_ETM_Q1_4116000"/>
      <w:bookmarkEnd w:id="16548"/>
      <w:r>
        <w:rPr>
          <w:rtl/>
          <w:lang w:eastAsia="he-IL"/>
        </w:rPr>
        <w:t xml:space="preserve">שביום חמישי, כמה שתרצו אנחנו נחכה. </w:t>
      </w:r>
    </w:p>
    <w:p w:rsidR="008C186F" w:rsidRDefault="008C186F" w:rsidP="008C186F">
      <w:pPr>
        <w:rPr>
          <w:rtl/>
          <w:lang w:eastAsia="he-IL"/>
        </w:rPr>
      </w:pPr>
    </w:p>
    <w:p w:rsidR="008C186F" w:rsidRDefault="008C186F" w:rsidP="008C186F">
      <w:pPr>
        <w:rPr>
          <w:rtl/>
          <w:lang w:eastAsia="he-IL"/>
        </w:rPr>
      </w:pPr>
      <w:bookmarkStart w:id="16549" w:name="_ETM_Q1_4117000"/>
      <w:bookmarkEnd w:id="16549"/>
      <w:r>
        <w:rPr>
          <w:rtl/>
          <w:lang w:eastAsia="he-IL"/>
        </w:rPr>
        <w:t xml:space="preserve">הרי בסופו של דבר, בעוד שבועיים, החוק הזה יעבור. אפשר לעשות את </w:t>
      </w:r>
      <w:bookmarkStart w:id="16550" w:name="_ETM_Q1_4121000"/>
      <w:bookmarkEnd w:id="16550"/>
      <w:r>
        <w:rPr>
          <w:rtl/>
          <w:lang w:eastAsia="he-IL"/>
        </w:rPr>
        <w:t xml:space="preserve">הכול בניחותא. צר לי. על דבר אחד אני רוצה להעיר לך. קצת רגישות. אתה יודע, עם השכול אנחנו מתנהגים בכפפות של משי. כשיושב כאן מיקי וזועק מדם ליבו שהוא רוצה לפגוש את </w:t>
      </w:r>
      <w:bookmarkStart w:id="16551" w:name="_ETM_Q1_4139000"/>
      <w:bookmarkEnd w:id="16551"/>
      <w:r>
        <w:rPr>
          <w:rtl/>
          <w:lang w:eastAsia="he-IL"/>
        </w:rPr>
        <w:t xml:space="preserve">אמא שלו שאיבדה שני ילדים, תהיה זהיר, אל תקרא לו </w:t>
      </w:r>
      <w:bookmarkStart w:id="16552" w:name="_ETM_Q1_4148000"/>
      <w:bookmarkEnd w:id="16552"/>
      <w:r>
        <w:rPr>
          <w:rtl/>
          <w:lang w:eastAsia="he-IL"/>
        </w:rPr>
        <w:t xml:space="preserve">לסדר. תודה רבה. </w:t>
      </w:r>
    </w:p>
    <w:p w:rsidR="008C186F" w:rsidRDefault="008C186F" w:rsidP="008C186F">
      <w:pPr>
        <w:ind w:firstLine="0"/>
        <w:rPr>
          <w:rtl/>
          <w:lang w:eastAsia="he-IL"/>
        </w:rPr>
      </w:pPr>
      <w:bookmarkStart w:id="16553" w:name="_ETM_Q1_4145000"/>
      <w:bookmarkEnd w:id="16553"/>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554" w:name="_ETM_Q1_4150000"/>
      <w:bookmarkEnd w:id="16554"/>
      <w:r>
        <w:rPr>
          <w:rtl/>
        </w:rPr>
        <w:t xml:space="preserve">תודה רבה. אני מבקש מהיועץ המשפטי, יתחיל </w:t>
      </w:r>
      <w:bookmarkStart w:id="16555" w:name="_ETM_Q1_4147000"/>
      <w:bookmarkEnd w:id="16555"/>
      <w:r>
        <w:rPr>
          <w:rtl/>
        </w:rPr>
        <w:t xml:space="preserve">בהקראה של הסעיפים היום ולהסביר אותם. </w:t>
      </w:r>
    </w:p>
    <w:p w:rsidR="008C186F" w:rsidRDefault="008C186F" w:rsidP="008C186F">
      <w:pPr>
        <w:rPr>
          <w:rtl/>
        </w:rPr>
      </w:pPr>
    </w:p>
    <w:p w:rsidR="008C186F" w:rsidRDefault="008C186F" w:rsidP="008C186F">
      <w:pPr>
        <w:pStyle w:val="a5"/>
        <w:rPr>
          <w:rtl/>
        </w:rPr>
      </w:pPr>
      <w:bookmarkStart w:id="16556" w:name="ET_speaker_5933_2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556"/>
    </w:p>
    <w:p w:rsidR="008C186F" w:rsidRDefault="008C186F" w:rsidP="008C186F">
      <w:pPr>
        <w:pStyle w:val="KeepWithNext"/>
        <w:rPr>
          <w:rtl/>
        </w:rPr>
      </w:pPr>
    </w:p>
    <w:p w:rsidR="008C186F" w:rsidRDefault="008C186F" w:rsidP="008C186F">
      <w:pPr>
        <w:rPr>
          <w:rtl/>
        </w:rPr>
      </w:pPr>
      <w:r>
        <w:rPr>
          <w:rtl/>
        </w:rPr>
        <w:t xml:space="preserve">  האם התקיים דיון היום, </w:t>
      </w:r>
      <w:bookmarkStart w:id="16557" w:name="_ETM_Q1_4157000"/>
      <w:bookmarkEnd w:id="16557"/>
      <w:r>
        <w:rPr>
          <w:rtl/>
        </w:rPr>
        <w:t xml:space="preserve">ומתי מתחיל מחר. </w:t>
      </w:r>
    </w:p>
    <w:p w:rsidR="008C186F" w:rsidRDefault="008C186F" w:rsidP="008C186F">
      <w:pPr>
        <w:rPr>
          <w:rtl/>
        </w:rPr>
      </w:pPr>
    </w:p>
    <w:p w:rsidR="008C186F" w:rsidRDefault="008C186F" w:rsidP="008C186F">
      <w:pPr>
        <w:pStyle w:val="a5"/>
        <w:rPr>
          <w:rtl/>
        </w:rPr>
      </w:pPr>
      <w:bookmarkStart w:id="16558" w:name="_ETM_Q1_4162000"/>
      <w:bookmarkStart w:id="16559" w:name="ET_knessetmember_5930_290"/>
      <w:bookmarkEnd w:id="16558"/>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559"/>
    </w:p>
    <w:p w:rsidR="008C186F" w:rsidRDefault="008C186F" w:rsidP="008C186F">
      <w:pPr>
        <w:pStyle w:val="KeepWithNext"/>
        <w:rPr>
          <w:rtl/>
        </w:rPr>
      </w:pPr>
    </w:p>
    <w:p w:rsidR="008C186F" w:rsidRDefault="008C186F" w:rsidP="008C186F">
      <w:pPr>
        <w:rPr>
          <w:rtl/>
        </w:rPr>
      </w:pPr>
      <w:r>
        <w:rPr>
          <w:rtl/>
        </w:rPr>
        <w:t xml:space="preserve">אני מתחיל לשמוע שמזעיקים את הקואליציה לשעה </w:t>
      </w:r>
      <w:bookmarkStart w:id="16560" w:name="_ETM_Q1_4158000"/>
      <w:bookmarkEnd w:id="16560"/>
      <w:r>
        <w:rPr>
          <w:rtl/>
        </w:rPr>
        <w:t xml:space="preserve">שתים-עשרה, להצביע על החוק. אם אכן דבר כזה קורה, זה באמת שערורייתי. </w:t>
      </w:r>
    </w:p>
    <w:p w:rsidR="008C186F" w:rsidRDefault="008C186F" w:rsidP="008C186F">
      <w:pPr>
        <w:rPr>
          <w:rtl/>
        </w:rPr>
      </w:pPr>
    </w:p>
    <w:p w:rsidR="008C186F" w:rsidRDefault="008C186F" w:rsidP="008C186F">
      <w:pPr>
        <w:pStyle w:val="a5"/>
        <w:rPr>
          <w:rtl/>
        </w:rPr>
      </w:pPr>
      <w:bookmarkStart w:id="16561" w:name="_ETM_Q1_4164000"/>
      <w:bookmarkEnd w:id="1656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562" w:name="_ETM_Q1_4167000"/>
      <w:bookmarkEnd w:id="16562"/>
      <w:r>
        <w:rPr>
          <w:rtl/>
        </w:rPr>
        <w:t xml:space="preserve">מאיר, שלא יאיימו עלינו. שיבואו, שיצביעו.     </w:t>
      </w:r>
    </w:p>
    <w:p w:rsidR="008C186F" w:rsidRDefault="008C186F" w:rsidP="008C186F">
      <w:pPr>
        <w:rPr>
          <w:rtl/>
          <w:lang w:eastAsia="he-IL"/>
        </w:rPr>
      </w:pPr>
    </w:p>
    <w:p w:rsidR="008C186F" w:rsidRDefault="008C186F" w:rsidP="008C186F">
      <w:pPr>
        <w:pStyle w:val="a5"/>
        <w:rPr>
          <w:rtl/>
        </w:rPr>
      </w:pPr>
      <w:bookmarkStart w:id="16563" w:name="ET_knessetmember_5930_292"/>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563"/>
    </w:p>
    <w:p w:rsidR="008C186F" w:rsidRDefault="008C186F" w:rsidP="008C186F">
      <w:pPr>
        <w:pStyle w:val="KeepWithNext"/>
        <w:rPr>
          <w:rtl/>
        </w:rPr>
      </w:pPr>
    </w:p>
    <w:p w:rsidR="008C186F" w:rsidRDefault="008C186F" w:rsidP="008C186F">
      <w:pPr>
        <w:rPr>
          <w:rtl/>
        </w:rPr>
      </w:pPr>
      <w:r>
        <w:rPr>
          <w:rtl/>
        </w:rPr>
        <w:t xml:space="preserve">אין לזה אח ורע. לא היה דבר כזה. </w:t>
      </w:r>
    </w:p>
    <w:p w:rsidR="008C186F" w:rsidRDefault="008C186F" w:rsidP="008C186F">
      <w:pPr>
        <w:rPr>
          <w:rtl/>
        </w:rPr>
      </w:pPr>
      <w:bookmarkStart w:id="16564" w:name="_ETM_Q1_4176000"/>
      <w:bookmarkStart w:id="16565" w:name="_ETM_Q1_4177000"/>
      <w:bookmarkEnd w:id="16564"/>
      <w:bookmarkEnd w:id="16565"/>
    </w:p>
    <w:p w:rsidR="008C186F" w:rsidRDefault="008C186F" w:rsidP="008C186F">
      <w:pPr>
        <w:pStyle w:val="a5"/>
        <w:rPr>
          <w:rtl/>
        </w:rPr>
      </w:pPr>
      <w:bookmarkStart w:id="16566" w:name="ET_speaker_5933_2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566"/>
    </w:p>
    <w:p w:rsidR="008C186F" w:rsidRDefault="008C186F" w:rsidP="008C186F">
      <w:pPr>
        <w:pStyle w:val="KeepWithNext"/>
        <w:rPr>
          <w:rtl/>
        </w:rPr>
      </w:pPr>
    </w:p>
    <w:p w:rsidR="008C186F" w:rsidRDefault="008C186F" w:rsidP="008C186F">
      <w:pPr>
        <w:rPr>
          <w:rtl/>
        </w:rPr>
      </w:pPr>
      <w:bookmarkStart w:id="16567" w:name="_ETM_Q1_4172000"/>
      <w:bookmarkEnd w:id="16567"/>
      <w:r>
        <w:rPr>
          <w:rtl/>
        </w:rPr>
        <w:t xml:space="preserve">שיבואו, אדרבא ואדרבא.  אין בעיה. </w:t>
      </w:r>
    </w:p>
    <w:p w:rsidR="008C186F" w:rsidRDefault="008C186F" w:rsidP="008C186F">
      <w:pPr>
        <w:rPr>
          <w:rtl/>
        </w:rPr>
      </w:pPr>
    </w:p>
    <w:p w:rsidR="008C186F" w:rsidRDefault="008C186F" w:rsidP="008C186F">
      <w:pPr>
        <w:pStyle w:val="a5"/>
        <w:rPr>
          <w:rtl/>
        </w:rPr>
      </w:pPr>
      <w:bookmarkStart w:id="16568" w:name="ET_knessetmember_5930_295"/>
      <w:r>
        <w:rPr>
          <w:rStyle w:val="TagStyle"/>
          <w:rFonts w:hint="cs"/>
          <w:rtl/>
        </w:rPr>
        <w:t xml:space="preserve"> &lt;&lt; דובר &gt;&gt; </w:t>
      </w:r>
      <w:r>
        <w:rPr>
          <w:rFonts w:hint="cs"/>
          <w:rtl/>
        </w:rPr>
        <w:t>מאיר כהן (יש עתיד-תל"ם):</w:t>
      </w:r>
      <w:r>
        <w:rPr>
          <w:rStyle w:val="TagStyle"/>
          <w:rFonts w:hint="cs"/>
          <w:rtl/>
        </w:rPr>
        <w:t xml:space="preserve"> &lt;&lt; דובר &gt;&gt;</w:t>
      </w:r>
      <w:r>
        <w:rPr>
          <w:rFonts w:hint="cs"/>
          <w:rtl/>
        </w:rPr>
        <w:t xml:space="preserve"> </w:t>
      </w:r>
      <w:bookmarkEnd w:id="16568"/>
    </w:p>
    <w:p w:rsidR="008C186F" w:rsidRDefault="008C186F" w:rsidP="008C186F">
      <w:pPr>
        <w:pStyle w:val="KeepWithNext"/>
        <w:rPr>
          <w:rtl/>
        </w:rPr>
      </w:pPr>
    </w:p>
    <w:p w:rsidR="008C186F" w:rsidRDefault="008C186F" w:rsidP="008C186F">
      <w:pPr>
        <w:rPr>
          <w:rtl/>
        </w:rPr>
      </w:pPr>
      <w:bookmarkStart w:id="16569" w:name="_ETM_Q1_4186000"/>
      <w:bookmarkEnd w:id="16569"/>
      <w:r>
        <w:rPr>
          <w:rtl/>
        </w:rPr>
        <w:t xml:space="preserve">צר לי על האנשים שלנו עד לפני שבוע.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אנחנו נתחיל בהקראה על הסעיפים שקראתי קודם. אנחנו לא נצביע.</w:t>
      </w:r>
    </w:p>
    <w:p w:rsidR="008C186F" w:rsidRDefault="008C186F" w:rsidP="008C186F">
      <w:pPr>
        <w:rPr>
          <w:rtl/>
        </w:rPr>
      </w:pPr>
    </w:p>
    <w:p w:rsidR="008C186F" w:rsidRDefault="008C186F" w:rsidP="008C186F">
      <w:pPr>
        <w:rPr>
          <w:rtl/>
        </w:rPr>
      </w:pPr>
      <w:r>
        <w:rPr>
          <w:rtl/>
        </w:rPr>
        <w:t xml:space="preserve">גור, בבקשה. </w:t>
      </w:r>
    </w:p>
    <w:p w:rsidR="008C186F" w:rsidRDefault="008C186F" w:rsidP="008C186F">
      <w:pPr>
        <w:rPr>
          <w:rtl/>
        </w:rPr>
      </w:pPr>
    </w:p>
    <w:p w:rsidR="008C186F" w:rsidRDefault="008C186F" w:rsidP="008C186F">
      <w:pPr>
        <w:pStyle w:val="a5"/>
        <w:rPr>
          <w:rtl/>
        </w:rPr>
      </w:pPr>
      <w:bookmarkStart w:id="16570" w:name="ET_knessetmember_5932_298"/>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6570"/>
    </w:p>
    <w:p w:rsidR="008C186F" w:rsidRDefault="008C186F" w:rsidP="008C186F">
      <w:pPr>
        <w:pStyle w:val="KeepWithNext"/>
        <w:rPr>
          <w:rtl/>
        </w:rPr>
      </w:pPr>
    </w:p>
    <w:p w:rsidR="008C186F" w:rsidRDefault="008C186F" w:rsidP="008C186F">
      <w:pPr>
        <w:rPr>
          <w:rtl/>
        </w:rPr>
      </w:pPr>
      <w:r>
        <w:rPr>
          <w:rtl/>
        </w:rPr>
        <w:t xml:space="preserve">הוא מבצע תפקיד. אמרו לו תמשוך את הזמן </w:t>
      </w:r>
      <w:bookmarkStart w:id="16571" w:name="_ETM_Q1_4218000"/>
      <w:bookmarkEnd w:id="16571"/>
      <w:r>
        <w:rPr>
          <w:rtl/>
        </w:rPr>
        <w:t xml:space="preserve">כמה שאתה יכול. כל חבר כנסת שישאל אותך, אל תענה </w:t>
      </w:r>
      <w:bookmarkStart w:id="16572" w:name="_ETM_Q1_4225000"/>
      <w:bookmarkEnd w:id="16572"/>
      <w:r>
        <w:rPr>
          <w:rtl/>
        </w:rPr>
        <w:t xml:space="preserve">לו, כי אין לך באמת תשובות. חברי הליכוד לא </w:t>
      </w:r>
      <w:bookmarkStart w:id="16573" w:name="_ETM_Q1_4227000"/>
      <w:bookmarkEnd w:id="16573"/>
      <w:r>
        <w:rPr>
          <w:rtl/>
        </w:rPr>
        <w:t>נמצאים פה, את רואה. הוא חניך תורן - - -</w:t>
      </w:r>
    </w:p>
    <w:p w:rsidR="008C186F" w:rsidRDefault="008C186F" w:rsidP="008C186F">
      <w:pPr>
        <w:rPr>
          <w:rtl/>
        </w:rPr>
      </w:pPr>
      <w:bookmarkStart w:id="16574" w:name="_ETM_Q1_4231000"/>
      <w:bookmarkEnd w:id="16574"/>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575" w:name="_ETM_Q1_4233000"/>
      <w:bookmarkEnd w:id="16575"/>
      <w:r>
        <w:rPr>
          <w:rtl/>
        </w:rPr>
        <w:t xml:space="preserve">תודה, חברת הכנסת ברביבאי. תודה רבה.     </w:t>
      </w:r>
    </w:p>
    <w:p w:rsidR="008C186F" w:rsidRDefault="008C186F" w:rsidP="008C186F">
      <w:pPr>
        <w:rPr>
          <w:rtl/>
        </w:rPr>
      </w:pPr>
    </w:p>
    <w:p w:rsidR="008C186F" w:rsidRDefault="008C186F" w:rsidP="008C186F">
      <w:pPr>
        <w:pStyle w:val="a5"/>
        <w:rPr>
          <w:rtl/>
        </w:rPr>
      </w:pPr>
      <w:bookmarkStart w:id="16576" w:name="_ETM_Q1_4193000"/>
      <w:bookmarkStart w:id="16577" w:name="_ETM_Q1_4196000"/>
      <w:bookmarkStart w:id="16578" w:name="ET_speaker_גור_בליי_296"/>
      <w:bookmarkEnd w:id="16576"/>
      <w:bookmarkEnd w:id="165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578"/>
    </w:p>
    <w:p w:rsidR="008C186F" w:rsidRDefault="008C186F" w:rsidP="008C186F">
      <w:pPr>
        <w:pStyle w:val="KeepWithNext"/>
        <w:rPr>
          <w:rtl/>
        </w:rPr>
      </w:pPr>
    </w:p>
    <w:p w:rsidR="008C186F" w:rsidRDefault="008C186F" w:rsidP="008C186F">
      <w:pPr>
        <w:rPr>
          <w:rtl/>
        </w:rPr>
      </w:pPr>
      <w:r>
        <w:rPr>
          <w:rtl/>
        </w:rPr>
        <w:t xml:space="preserve">אני אקריא ואחר-כך </w:t>
      </w:r>
      <w:bookmarkStart w:id="16579" w:name="_ETM_Q1_4254000"/>
      <w:bookmarkEnd w:id="16579"/>
      <w:r>
        <w:rPr>
          <w:rtl/>
        </w:rPr>
        <w:t xml:space="preserve">אסביר. יש לנו את סעיף 43א רבתי שהוא עוסק בהסדר </w:t>
      </w:r>
      <w:bookmarkStart w:id="16580" w:name="_ETM_Q1_4255000"/>
      <w:bookmarkEnd w:id="16580"/>
      <w:r>
        <w:rPr>
          <w:rtl/>
        </w:rPr>
        <w:t xml:space="preserve">לחילופים בין ראש ממשלה לראש הממשלה החלופי שלא במועד הנקוב. </w:t>
      </w:r>
      <w:bookmarkStart w:id="16581" w:name="_ETM_Q1_4262000"/>
      <w:bookmarkEnd w:id="16581"/>
      <w:r>
        <w:rPr>
          <w:rtl/>
        </w:rPr>
        <w:t xml:space="preserve">אני אקריא, ואז אסביר את זה. והסעיפים שעוסקים בהשוואת המעמד בין ראש הממשלה לראש הממשלה החלופי. </w:t>
      </w:r>
    </w:p>
    <w:p w:rsidR="008C186F" w:rsidRDefault="008C186F" w:rsidP="008C186F">
      <w:pPr>
        <w:rPr>
          <w:rtl/>
        </w:rPr>
      </w:pPr>
      <w:bookmarkStart w:id="16582" w:name="_ETM_Q1_4267000"/>
      <w:bookmarkEnd w:id="16582"/>
    </w:p>
    <w:p w:rsidR="008C186F" w:rsidRDefault="008C186F" w:rsidP="008C186F">
      <w:pPr>
        <w:rPr>
          <w:rtl/>
        </w:rPr>
      </w:pPr>
      <w:bookmarkStart w:id="16583" w:name="_ETM_Q1_4268000"/>
      <w:bookmarkEnd w:id="16583"/>
      <w:r>
        <w:rPr>
          <w:rtl/>
        </w:rPr>
        <w:t xml:space="preserve">43א רבתי, מוצע לכתוב כך: </w:t>
      </w:r>
    </w:p>
    <w:p w:rsidR="008C186F" w:rsidRDefault="008C186F" w:rsidP="008C186F">
      <w:pPr>
        <w:rPr>
          <w:rtl/>
        </w:rPr>
      </w:pPr>
    </w:p>
    <w:p w:rsidR="008C186F" w:rsidRDefault="008C186F" w:rsidP="008C186F">
      <w:pPr>
        <w:pStyle w:val="aff1"/>
        <w:numPr>
          <w:ilvl w:val="0"/>
          <w:numId w:val="4"/>
        </w:numPr>
        <w:rPr>
          <w:rtl/>
        </w:rPr>
      </w:pPr>
      <w:bookmarkStart w:id="16584" w:name="_ETM_Q1_4274000"/>
      <w:bookmarkEnd w:id="16584"/>
      <w:r>
        <w:rPr>
          <w:rtl/>
        </w:rPr>
        <w:t>חדל ראש הממשלה בממשלת חילופים לכהן בתפקידו יראו את הממשלה כאילו התפטרה, ויחולו לעניין כהונת הממשלה וראש הממשלה הוראות הרציפות בסעיף 30(ב); ואולם בכל אחד מן המקרים הבאים, לא יראו את הממשלה כאילו התפטרה ויחולו הוראות סעיף זה:</w:t>
      </w:r>
    </w:p>
    <w:p w:rsidR="008C186F" w:rsidRDefault="008C186F" w:rsidP="008C186F">
      <w:pPr>
        <w:pStyle w:val="aff1"/>
        <w:numPr>
          <w:ilvl w:val="0"/>
          <w:numId w:val="6"/>
        </w:numPr>
      </w:pPr>
      <w:r>
        <w:rPr>
          <w:rtl/>
        </w:rPr>
        <w:t>כהונתו של ראש הממשלה נפסקה לפי סעיף 18(ד);</w:t>
      </w:r>
    </w:p>
    <w:p w:rsidR="008C186F" w:rsidRDefault="008C186F" w:rsidP="008C186F">
      <w:pPr>
        <w:pStyle w:val="aff1"/>
        <w:numPr>
          <w:ilvl w:val="0"/>
          <w:numId w:val="6"/>
        </w:numPr>
      </w:pPr>
      <w:r>
        <w:rPr>
          <w:rtl/>
        </w:rPr>
        <w:t>ראש הממשלה התפטר מהממשלה לפי סעיף 19, מבחירתו;</w:t>
      </w:r>
    </w:p>
    <w:p w:rsidR="008C186F" w:rsidRDefault="008C186F" w:rsidP="008C186F">
      <w:pPr>
        <w:pStyle w:val="aff1"/>
        <w:numPr>
          <w:ilvl w:val="0"/>
          <w:numId w:val="6"/>
        </w:numPr>
      </w:pPr>
      <w:bookmarkStart w:id="16585" w:name="_ETM_Q1_4297000"/>
      <w:bookmarkEnd w:id="16585"/>
      <w:r>
        <w:rPr>
          <w:rtl/>
        </w:rPr>
        <w:t xml:space="preserve">ראש הממשלה </w:t>
      </w:r>
      <w:bookmarkStart w:id="16586" w:name="_ETM_Q1_4300000"/>
      <w:bookmarkEnd w:id="16586"/>
      <w:r>
        <w:rPr>
          <w:rtl/>
        </w:rPr>
        <w:t>נפטר, כאמור בסעיף 20(א);</w:t>
      </w:r>
    </w:p>
    <w:p w:rsidR="008C186F" w:rsidRDefault="008C186F" w:rsidP="008C186F">
      <w:pPr>
        <w:pStyle w:val="aff1"/>
        <w:numPr>
          <w:ilvl w:val="0"/>
          <w:numId w:val="6"/>
        </w:numPr>
      </w:pPr>
      <w:bookmarkStart w:id="16587" w:name="_ETM_Q1_4301000"/>
      <w:bookmarkEnd w:id="16587"/>
      <w:r>
        <w:rPr>
          <w:rtl/>
        </w:rPr>
        <w:t xml:space="preserve">נבצר מראש הממשלה, דרך קבע, למלא את תפקידו, מסיבות בריאותיות בלבד, וחלפו 100 ימים שבהם מכהן ממלא </w:t>
      </w:r>
      <w:bookmarkStart w:id="16588" w:name="_ETM_Q1_4304000"/>
      <w:bookmarkEnd w:id="16588"/>
      <w:r>
        <w:rPr>
          <w:rtl/>
        </w:rPr>
        <w:t>מקום במקומו, לפי סעיף 20(ב);</w:t>
      </w:r>
    </w:p>
    <w:p w:rsidR="008C186F" w:rsidRDefault="008C186F" w:rsidP="008C186F">
      <w:pPr>
        <w:pStyle w:val="aff1"/>
        <w:numPr>
          <w:ilvl w:val="0"/>
          <w:numId w:val="6"/>
        </w:numPr>
      </w:pPr>
      <w:r>
        <w:rPr>
          <w:rtl/>
        </w:rPr>
        <w:t xml:space="preserve">ראש הממשלה התפטר מהכנסת לפי סעיף </w:t>
      </w:r>
      <w:bookmarkStart w:id="16589" w:name="_ETM_Q1_4309000"/>
      <w:bookmarkEnd w:id="16589"/>
      <w:r>
        <w:rPr>
          <w:rtl/>
        </w:rPr>
        <w:t xml:space="preserve">21(א) מבחירתו. </w:t>
      </w:r>
    </w:p>
    <w:p w:rsidR="008C186F" w:rsidRDefault="008C186F" w:rsidP="008C186F">
      <w:pPr>
        <w:pStyle w:val="aff1"/>
        <w:numPr>
          <w:ilvl w:val="0"/>
          <w:numId w:val="4"/>
        </w:numPr>
      </w:pPr>
      <w:bookmarkStart w:id="16590" w:name="_ETM_Q1_4312000"/>
      <w:bookmarkEnd w:id="16590"/>
      <w:r>
        <w:rPr>
          <w:rtl/>
        </w:rPr>
        <w:t xml:space="preserve">חדל ראש הממשלה בממשלת חילופים לכהן בתפקידו מאחת הסיבות המנויות בסעיף </w:t>
      </w:r>
      <w:bookmarkStart w:id="16591" w:name="_ETM_Q1_4317000"/>
      <w:bookmarkEnd w:id="16591"/>
      <w:r>
        <w:rPr>
          <w:rtl/>
        </w:rPr>
        <w:t>קטן (א)  סיפא, בתקופה שעד מועד החילופים יחולו הוראות אלה:</w:t>
      </w:r>
    </w:p>
    <w:p w:rsidR="008C186F" w:rsidRDefault="008C186F" w:rsidP="008C186F">
      <w:pPr>
        <w:pStyle w:val="aff1"/>
        <w:numPr>
          <w:ilvl w:val="0"/>
          <w:numId w:val="8"/>
        </w:numPr>
      </w:pPr>
      <w:r>
        <w:rPr>
          <w:rtl/>
        </w:rPr>
        <w:t xml:space="preserve">ראש הממשלה החלופי יכהן במקומו כראש הממשלה, לפרק הזמן שראש הממשלה החלופי אמור היה לכהן כראש הממשלה ממועד החילופים </w:t>
      </w:r>
      <w:bookmarkStart w:id="16592" w:name="_ETM_Q1_4328000"/>
      <w:bookmarkEnd w:id="16592"/>
      <w:r>
        <w:rPr>
          <w:rtl/>
        </w:rPr>
        <w:t xml:space="preserve">ועד תום תקופת כהונתה של הכנסת לפי סעיף </w:t>
      </w:r>
      <w:r>
        <w:t>8</w:t>
      </w:r>
      <w:r>
        <w:rPr>
          <w:rtl/>
        </w:rPr>
        <w:t xml:space="preserve">א לחוק יסוד: </w:t>
      </w:r>
    </w:p>
    <w:p w:rsidR="008C186F" w:rsidRDefault="008C186F" w:rsidP="008C186F">
      <w:pPr>
        <w:pStyle w:val="aff1"/>
        <w:numPr>
          <w:ilvl w:val="0"/>
          <w:numId w:val="8"/>
        </w:numPr>
      </w:pPr>
      <w:r>
        <w:rPr>
          <w:rtl/>
        </w:rPr>
        <w:t xml:space="preserve">הסתיימה תקופת כהונתו של </w:t>
      </w:r>
      <w:bookmarkStart w:id="16593" w:name="_ETM_Q1_4330000"/>
      <w:bookmarkEnd w:id="16593"/>
      <w:r>
        <w:rPr>
          <w:rtl/>
        </w:rPr>
        <w:t xml:space="preserve">ראש הממשלה החלופי כראש הממשלה לפי פסקה (1), יחולו הוראות </w:t>
      </w:r>
      <w:bookmarkStart w:id="16594" w:name="_ETM_Q1_4340000"/>
      <w:bookmarkEnd w:id="16594"/>
      <w:r>
        <w:rPr>
          <w:rtl/>
        </w:rPr>
        <w:t>אלה:</w:t>
      </w:r>
    </w:p>
    <w:p w:rsidR="008C186F" w:rsidRDefault="008C186F" w:rsidP="008C186F">
      <w:pPr>
        <w:pStyle w:val="aff1"/>
        <w:numPr>
          <w:ilvl w:val="0"/>
          <w:numId w:val="10"/>
        </w:numPr>
      </w:pPr>
      <w:r>
        <w:rPr>
          <w:rtl/>
        </w:rPr>
        <w:t xml:space="preserve">חדל ראש הממשלה לכהן בתפקידו לפי סעיף קטן (א)(4) </w:t>
      </w:r>
      <w:bookmarkStart w:id="16595" w:name="_ETM_Q1_4343000"/>
      <w:bookmarkEnd w:id="16595"/>
      <w:r>
        <w:rPr>
          <w:rtl/>
        </w:rPr>
        <w:t xml:space="preserve">ומצבו הבריאותי מאפשר את חזרתו לתפקיד – ישוב לכהן בתפקיד </w:t>
      </w:r>
      <w:bookmarkStart w:id="16596" w:name="_ETM_Q1_4347000"/>
      <w:bookmarkEnd w:id="16596"/>
      <w:r>
        <w:rPr>
          <w:rtl/>
        </w:rPr>
        <w:t xml:space="preserve">ראש הממשלה. </w:t>
      </w:r>
    </w:p>
    <w:p w:rsidR="008C186F" w:rsidRDefault="008C186F" w:rsidP="008C186F">
      <w:pPr>
        <w:pStyle w:val="aff1"/>
        <w:numPr>
          <w:ilvl w:val="0"/>
          <w:numId w:val="10"/>
        </w:numPr>
      </w:pPr>
      <w:bookmarkStart w:id="16597" w:name="_ETM_Q1_4350000"/>
      <w:bookmarkEnd w:id="16597"/>
      <w:r>
        <w:rPr>
          <w:rtl/>
        </w:rPr>
        <w:t xml:space="preserve">חדל ראש הממשלה לכהן בתפקידו לפי סעיף קטן </w:t>
      </w:r>
      <w:bookmarkStart w:id="16598" w:name="_ETM_Q1_4351000"/>
      <w:bookmarkEnd w:id="16598"/>
      <w:r>
        <w:rPr>
          <w:rtl/>
        </w:rPr>
        <w:t xml:space="preserve">(א)(1), (2), (3) או (), או שחדל לכהן בתפקידו לפי </w:t>
      </w:r>
      <w:bookmarkStart w:id="16599" w:name="_ETM_Q1_4353000"/>
      <w:bookmarkEnd w:id="16599"/>
      <w:r>
        <w:rPr>
          <w:rtl/>
        </w:rPr>
        <w:t xml:space="preserve">סעיף קטן (א)(4) ומצבו הבריאותי לא מאפשר את חזרתו לתפקיד </w:t>
      </w:r>
      <w:bookmarkStart w:id="16600" w:name="_ETM_Q1_4357000"/>
      <w:bookmarkEnd w:id="16600"/>
      <w:r>
        <w:rPr>
          <w:rtl/>
        </w:rPr>
        <w:t xml:space="preserve">– רשאית סיעתו לבחור חבר הכנסת מאותה הסיעה, וחבר הכנסת </w:t>
      </w:r>
      <w:bookmarkStart w:id="16601" w:name="_ETM_Q1_4360000"/>
      <w:bookmarkEnd w:id="16601"/>
      <w:r>
        <w:rPr>
          <w:rtl/>
        </w:rPr>
        <w:t xml:space="preserve">האמור יבקש מהכנסת הבעת אמון לכהן במקומו של ראש הממשלה שכהונתו חדלה כאמור; ושהביעה הכנסת אמון בחבר הכנסת האמור, או </w:t>
      </w:r>
      <w:bookmarkStart w:id="16602" w:name="_ETM_Q1_4372000"/>
      <w:bookmarkEnd w:id="16602"/>
      <w:r>
        <w:rPr>
          <w:rtl/>
        </w:rPr>
        <w:t xml:space="preserve">סמוך ככל האפשר לאחר מכן, יצהיר בפני הכנסת הצהרת אמונים </w:t>
      </w:r>
      <w:bookmarkStart w:id="16603" w:name="_ETM_Q1_4374000"/>
      <w:bookmarkEnd w:id="16603"/>
      <w:r>
        <w:rPr>
          <w:rtl/>
        </w:rPr>
        <w:t xml:space="preserve">כאמור בסעיף 14 ויחל לכהן כראש הממשלה. </w:t>
      </w:r>
    </w:p>
    <w:p w:rsidR="008C186F" w:rsidRDefault="008C186F" w:rsidP="008C186F">
      <w:pPr>
        <w:pStyle w:val="aff1"/>
        <w:numPr>
          <w:ilvl w:val="0"/>
          <w:numId w:val="10"/>
        </w:numPr>
      </w:pPr>
      <w:r>
        <w:rPr>
          <w:rtl/>
        </w:rPr>
        <w:t xml:space="preserve">חדל ראש הממשלה </w:t>
      </w:r>
      <w:bookmarkStart w:id="16604" w:name="_ETM_Q1_4376000"/>
      <w:bookmarkEnd w:id="16604"/>
      <w:r>
        <w:rPr>
          <w:rtl/>
        </w:rPr>
        <w:t xml:space="preserve">בממשלת חילופים לכהן בתפקידו מאחת הסיבות המנויות בסעיף קטן (א) סייפה, בתקופה שלאחר מועד החילופים, יכהן ראש הממשלה החלופי בתפקיד </w:t>
      </w:r>
      <w:bookmarkStart w:id="16605" w:name="_ETM_Q1_4391000"/>
      <w:bookmarkEnd w:id="16605"/>
      <w:r>
        <w:rPr>
          <w:rtl/>
        </w:rPr>
        <w:t>במקומו.</w:t>
      </w:r>
    </w:p>
    <w:p w:rsidR="008C186F" w:rsidRDefault="008C186F" w:rsidP="008C186F">
      <w:pPr>
        <w:pStyle w:val="aff1"/>
        <w:numPr>
          <w:ilvl w:val="0"/>
          <w:numId w:val="10"/>
        </w:numPr>
      </w:pPr>
      <w:r>
        <w:rPr>
          <w:rtl/>
        </w:rPr>
        <w:t xml:space="preserve">חדל ראש הממשלה החלופי בממשלת חילופים לכהן בתפקידו מאחת הסיבות </w:t>
      </w:r>
      <w:bookmarkStart w:id="16606" w:name="_ETM_Q1_4395000"/>
      <w:bookmarkEnd w:id="16606"/>
      <w:r>
        <w:rPr>
          <w:rtl/>
        </w:rPr>
        <w:t xml:space="preserve">המנויות בסעיף קטן (א) סייפה, בתקופה שעד מועד החילופים, </w:t>
      </w:r>
      <w:bookmarkStart w:id="16607" w:name="_ETM_Q1_4399000"/>
      <w:bookmarkEnd w:id="16607"/>
      <w:r>
        <w:rPr>
          <w:rtl/>
        </w:rPr>
        <w:t xml:space="preserve">רשאית סיעתו לבחור חבר הכנסת מאותה הסיעה, וחבר הכנסת </w:t>
      </w:r>
      <w:bookmarkStart w:id="16608" w:name="_ETM_Q1_4404000"/>
      <w:bookmarkEnd w:id="16608"/>
      <w:r>
        <w:rPr>
          <w:rtl/>
        </w:rPr>
        <w:t xml:space="preserve">האמור יבקש מהכנסת הבעת אמון לכהן במקומו של ראש הממשלה </w:t>
      </w:r>
      <w:bookmarkStart w:id="16609" w:name="_ETM_Q1_4406000"/>
      <w:bookmarkEnd w:id="16609"/>
      <w:r>
        <w:rPr>
          <w:rtl/>
        </w:rPr>
        <w:t xml:space="preserve">החלופי שכהונתו חדלה כאמור; משהביעה הכנסת אמון בחבר הכנסת האמור, </w:t>
      </w:r>
      <w:bookmarkStart w:id="16610" w:name="_ETM_Q1_4412000"/>
      <w:bookmarkEnd w:id="16610"/>
      <w:r>
        <w:rPr>
          <w:rtl/>
        </w:rPr>
        <w:t xml:space="preserve">או סמוך ככל האפשר לאחר מכן, יצהיר בפני הכנסת הצהרת </w:t>
      </w:r>
      <w:bookmarkStart w:id="16611" w:name="_ETM_Q1_4413000"/>
      <w:bookmarkEnd w:id="16611"/>
      <w:r>
        <w:rPr>
          <w:rtl/>
        </w:rPr>
        <w:t xml:space="preserve">אמונים כאמור בסעיף 13(א)(ו), ויראו בו כראש הממשלה החלופי, לכל </w:t>
      </w:r>
      <w:bookmarkStart w:id="16612" w:name="_ETM_Q1_4420000"/>
      <w:bookmarkEnd w:id="16612"/>
      <w:r>
        <w:rPr>
          <w:rtl/>
        </w:rPr>
        <w:t>דבר ועניין.</w:t>
      </w:r>
    </w:p>
    <w:p w:rsidR="008C186F" w:rsidRDefault="008C186F" w:rsidP="008C186F">
      <w:r>
        <w:rPr>
          <w:rtl/>
        </w:rPr>
        <w:t xml:space="preserve">    </w:t>
      </w:r>
    </w:p>
    <w:p w:rsidR="008C186F" w:rsidRDefault="008C186F" w:rsidP="008C186F">
      <w:pPr>
        <w:pStyle w:val="a5"/>
        <w:rPr>
          <w:rtl/>
        </w:rPr>
      </w:pPr>
      <w:bookmarkStart w:id="16613" w:name="ET_speaker_גור_בליי_3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613"/>
    </w:p>
    <w:p w:rsidR="008C186F" w:rsidRDefault="008C186F" w:rsidP="008C186F">
      <w:pPr>
        <w:pStyle w:val="KeepWithNext"/>
        <w:rPr>
          <w:rtl/>
        </w:rPr>
      </w:pPr>
    </w:p>
    <w:p w:rsidR="008C186F" w:rsidRDefault="008C186F" w:rsidP="008C186F">
      <w:pPr>
        <w:rPr>
          <w:rtl/>
        </w:rPr>
      </w:pPr>
      <w:r>
        <w:rPr>
          <w:rtl/>
        </w:rPr>
        <w:t xml:space="preserve">  עכשיו יש כמה וכמה סעיפים שגם משווים </w:t>
      </w:r>
      <w:bookmarkStart w:id="16614" w:name="_ETM_Q1_4426000"/>
      <w:bookmarkEnd w:id="16614"/>
      <w:r>
        <w:rPr>
          <w:rtl/>
        </w:rPr>
        <w:t xml:space="preserve">את המעמד בין ראש הממשלה לראש הממשלה החלופי. 34(ב) רבתי, </w:t>
      </w:r>
      <w:bookmarkStart w:id="16615" w:name="_ETM_Q1_4428000"/>
      <w:bookmarkEnd w:id="16615"/>
      <w:r>
        <w:rPr>
          <w:rtl/>
        </w:rPr>
        <w:t xml:space="preserve">אומר – "ראש הממשלה החלופי בממשלת חילופים יהיה ממלא מקום </w:t>
      </w:r>
      <w:bookmarkStart w:id="16616" w:name="_ETM_Q1_4429000"/>
      <w:bookmarkEnd w:id="16616"/>
      <w:r>
        <w:rPr>
          <w:rtl/>
        </w:rPr>
        <w:t xml:space="preserve">ראש הממשלה לפי סעיף 5(ד) ולא ימונה לראש ממשלה </w:t>
      </w:r>
      <w:bookmarkStart w:id="16617" w:name="_ETM_Q1_4438000"/>
      <w:bookmarkEnd w:id="16617"/>
      <w:r>
        <w:rPr>
          <w:rtl/>
        </w:rPr>
        <w:t xml:space="preserve">ממלא מקום אחר". 43(ג) רבתי אומר: "שעל אף האמור בסעיף 22(ב) ראש הממשלה בממשלת חילופים אינו רשאי להעביר את ראש הממשלה החלופי מכהונתו". </w:t>
      </w:r>
    </w:p>
    <w:p w:rsidR="008C186F" w:rsidRDefault="008C186F" w:rsidP="008C186F">
      <w:pPr>
        <w:rPr>
          <w:rtl/>
        </w:rPr>
      </w:pPr>
    </w:p>
    <w:p w:rsidR="008C186F" w:rsidRDefault="008C186F" w:rsidP="008C186F">
      <w:pPr>
        <w:rPr>
          <w:rtl/>
        </w:rPr>
      </w:pPr>
      <w:bookmarkStart w:id="16618" w:name="_ETM_Q1_4448000"/>
      <w:bookmarkEnd w:id="16618"/>
      <w:r>
        <w:rPr>
          <w:rtl/>
        </w:rPr>
        <w:t xml:space="preserve">43(ו) אומר: "סמכות ראש הממשלה בממשלת חילופים </w:t>
      </w:r>
      <w:bookmarkStart w:id="16619" w:name="_ETM_Q1_4452000"/>
      <w:bookmarkEnd w:id="16619"/>
      <w:r>
        <w:rPr>
          <w:rtl/>
        </w:rPr>
        <w:t xml:space="preserve">לפזר את הכנסת בצו לפי סעיף 29(א) טעונה הסכמת ראש </w:t>
      </w:r>
      <w:bookmarkStart w:id="16620" w:name="_ETM_Q1_4457000"/>
      <w:bookmarkEnd w:id="16620"/>
      <w:r>
        <w:rPr>
          <w:rtl/>
        </w:rPr>
        <w:t>הממשלה החלופי".</w:t>
      </w:r>
    </w:p>
    <w:p w:rsidR="008C186F" w:rsidRDefault="008C186F" w:rsidP="008C186F">
      <w:pPr>
        <w:rPr>
          <w:rtl/>
        </w:rPr>
      </w:pPr>
      <w:bookmarkStart w:id="16621" w:name="_ETM_Q1_4458000"/>
      <w:bookmarkEnd w:id="16621"/>
    </w:p>
    <w:p w:rsidR="008C186F" w:rsidRDefault="008C186F" w:rsidP="008C186F">
      <w:pPr>
        <w:rPr>
          <w:rtl/>
        </w:rPr>
      </w:pPr>
      <w:bookmarkStart w:id="16622" w:name="_ETM_Q1_4459000"/>
      <w:bookmarkEnd w:id="16622"/>
      <w:r>
        <w:rPr>
          <w:rtl/>
        </w:rPr>
        <w:t xml:space="preserve">43(ז) "סמכות ראש הממשלה בממשלת חילופים לעניין התקנת תקנות שעת חירום או הסמכת שר להתקינן לפי סעיף </w:t>
      </w:r>
      <w:bookmarkStart w:id="16623" w:name="_ETM_Q1_4465000"/>
      <w:bookmarkEnd w:id="16623"/>
      <w:r>
        <w:rPr>
          <w:rtl/>
        </w:rPr>
        <w:t xml:space="preserve">39(ב), טעונה הסכמת ראש הממשלה החלופי". </w:t>
      </w:r>
    </w:p>
    <w:p w:rsidR="008C186F" w:rsidRDefault="008C186F" w:rsidP="008C186F">
      <w:pPr>
        <w:rPr>
          <w:rtl/>
          <w:lang w:eastAsia="he-IL"/>
        </w:rPr>
      </w:pPr>
      <w:bookmarkStart w:id="16624" w:name="_ETM_Q1_4174000"/>
      <w:bookmarkEnd w:id="16624"/>
    </w:p>
    <w:p w:rsidR="008C186F" w:rsidRDefault="008C186F" w:rsidP="008C186F">
      <w:pPr>
        <w:rPr>
          <w:rtl/>
          <w:lang w:eastAsia="he-IL"/>
        </w:rPr>
      </w:pPr>
      <w:bookmarkStart w:id="16625" w:name="_ETM_Q1_4473000"/>
      <w:bookmarkEnd w:id="16625"/>
      <w:r>
        <w:rPr>
          <w:rtl/>
          <w:lang w:eastAsia="he-IL"/>
        </w:rPr>
        <w:t xml:space="preserve">43(ח) רבתי (א)"דין ראש </w:t>
      </w:r>
      <w:bookmarkStart w:id="16626" w:name="_ETM_Q1_4474000"/>
      <w:bookmarkEnd w:id="16626"/>
      <w:r>
        <w:rPr>
          <w:rtl/>
          <w:lang w:eastAsia="he-IL"/>
        </w:rPr>
        <w:t xml:space="preserve">הממשלה החלופי בממשלת חילופים כדין ראש ממשלה לפי סעיפים 17, 18, 23(ג) ו-31(א). (ב) על אף האמור בסעיף קטן (א) חדל ראש ממשלה חלופי בממשלת חילופים לכהן בתפקידו לפי סעיף </w:t>
      </w:r>
      <w:bookmarkStart w:id="16627" w:name="_ETM_Q1_4487000"/>
      <w:bookmarkEnd w:id="16627"/>
      <w:r>
        <w:rPr>
          <w:rtl/>
          <w:lang w:eastAsia="he-IL"/>
        </w:rPr>
        <w:t>18(ד) לא יראו את הממשלה כאילו התפטרה".</w:t>
      </w:r>
    </w:p>
    <w:p w:rsidR="008C186F" w:rsidRDefault="008C186F" w:rsidP="008C186F">
      <w:pPr>
        <w:ind w:firstLine="0"/>
        <w:rPr>
          <w:rtl/>
          <w:lang w:eastAsia="he-IL"/>
        </w:rPr>
      </w:pPr>
    </w:p>
    <w:p w:rsidR="008C186F" w:rsidRDefault="008C186F" w:rsidP="008C186F">
      <w:pPr>
        <w:pStyle w:val="a5"/>
        <w:rPr>
          <w:rtl/>
        </w:rPr>
      </w:pPr>
      <w:bookmarkStart w:id="16628" w:name="_ETM_Q1_4493000"/>
      <w:bookmarkStart w:id="16629" w:name="ET_knessetmember_5938_301"/>
      <w:bookmarkEnd w:id="1662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629"/>
    </w:p>
    <w:p w:rsidR="008C186F" w:rsidRDefault="008C186F" w:rsidP="008C186F">
      <w:pPr>
        <w:pStyle w:val="KeepWithNext"/>
        <w:rPr>
          <w:rtl/>
        </w:rPr>
      </w:pPr>
    </w:p>
    <w:p w:rsidR="008C186F" w:rsidRDefault="008C186F" w:rsidP="008C186F">
      <w:pPr>
        <w:rPr>
          <w:rtl/>
          <w:lang w:eastAsia="he-IL"/>
        </w:rPr>
      </w:pPr>
      <w:bookmarkStart w:id="16630" w:name="_ETM_Q1_4495000"/>
      <w:bookmarkStart w:id="16631" w:name="_ETM_Q1_4491000"/>
      <w:bookmarkEnd w:id="16630"/>
      <w:bookmarkEnd w:id="16631"/>
      <w:r>
        <w:rPr>
          <w:rtl/>
          <w:lang w:eastAsia="he-IL"/>
        </w:rPr>
        <w:t>נשמע פשוט.</w:t>
      </w:r>
    </w:p>
    <w:p w:rsidR="008C186F" w:rsidRDefault="008C186F" w:rsidP="008C186F">
      <w:pPr>
        <w:rPr>
          <w:rtl/>
          <w:lang w:eastAsia="he-IL"/>
        </w:rPr>
      </w:pPr>
    </w:p>
    <w:p w:rsidR="008C186F" w:rsidRDefault="008C186F" w:rsidP="008C186F">
      <w:pPr>
        <w:pStyle w:val="a5"/>
        <w:rPr>
          <w:rtl/>
        </w:rPr>
      </w:pPr>
      <w:bookmarkStart w:id="16632" w:name="ET_speaker_גור_בליי_488"/>
      <w:r>
        <w:rPr>
          <w:rStyle w:val="TagStyle"/>
          <w:rFonts w:hint="cs"/>
          <w:rtl/>
        </w:rPr>
        <w:t xml:space="preserve">&lt;&lt; דובר &gt;&gt; </w:t>
      </w:r>
      <w:r>
        <w:rPr>
          <w:rFonts w:hint="cs"/>
          <w:rtl/>
        </w:rPr>
        <w:t>גור בליי:</w:t>
      </w:r>
      <w:r>
        <w:rPr>
          <w:rStyle w:val="TagStyle"/>
          <w:rFonts w:hint="cs"/>
          <w:rtl/>
        </w:rPr>
        <w:t xml:space="preserve"> &lt;&lt; דובר &gt;&gt;</w:t>
      </w:r>
      <w:bookmarkEnd w:id="16632"/>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בעצם, הסעיפים שהקראתי </w:t>
      </w:r>
      <w:bookmarkStart w:id="16633" w:name="_ETM_Q1_4497000"/>
      <w:bookmarkEnd w:id="16633"/>
      <w:r>
        <w:rPr>
          <w:rtl/>
          <w:lang w:eastAsia="he-IL"/>
        </w:rPr>
        <w:t xml:space="preserve">עוסקים בשתי סוגיות נפרדות. הסוגיה האחת – זה בעצם קביעת הסדר לחילופים בין ראש ממשלה לראש הממשלה החלופי שלא במועד המתוכנן. דיברנו </w:t>
      </w:r>
      <w:bookmarkStart w:id="16634" w:name="_ETM_Q1_4516000"/>
      <w:bookmarkEnd w:id="16634"/>
      <w:r>
        <w:rPr>
          <w:rtl/>
          <w:lang w:eastAsia="he-IL"/>
        </w:rPr>
        <w:t xml:space="preserve">מוקדם היום יותר, כשמצביעים את האמון לממשלה, יש מועד מתוכנן שבה אמורה להיות תחלופה, ולראש ממשלה, </w:t>
      </w:r>
      <w:bookmarkStart w:id="16635" w:name="_ETM_Q1_4519000"/>
      <w:bookmarkEnd w:id="16635"/>
      <w:r>
        <w:rPr>
          <w:rtl/>
          <w:lang w:eastAsia="he-IL"/>
        </w:rPr>
        <w:t xml:space="preserve">לראש ממשלה חלופי. פה מדברים על סיטואציות שבהם התחלופה היא לא במועד הזה. פה יש הסדר מאוד מורכב שאנחנו </w:t>
      </w:r>
      <w:bookmarkStart w:id="16636" w:name="_ETM_Q1_4529000"/>
      <w:bookmarkEnd w:id="16636"/>
      <w:r>
        <w:rPr>
          <w:rtl/>
          <w:lang w:eastAsia="he-IL"/>
        </w:rPr>
        <w:t xml:space="preserve">סבורים שיש בו חסרים, ולקונות. יש פה מצבים שלא מוסדרים, </w:t>
      </w:r>
      <w:bookmarkStart w:id="16637" w:name="_ETM_Q1_4538000"/>
      <w:bookmarkEnd w:id="16637"/>
      <w:r>
        <w:rPr>
          <w:rtl/>
          <w:lang w:eastAsia="he-IL"/>
        </w:rPr>
        <w:t xml:space="preserve">שאנחנו הפנינו את תשומת לב המציעים לדבר הזה. אני אתייחס לזה, כי אנחנו חושבים שמאוד חשוב שיהיה הסדרה מוחלטת של כל הסיטואציות. </w:t>
      </w:r>
    </w:p>
    <w:p w:rsidR="008C186F" w:rsidRDefault="008C186F" w:rsidP="008C186F">
      <w:pPr>
        <w:rPr>
          <w:rtl/>
          <w:lang w:eastAsia="he-IL"/>
        </w:rPr>
      </w:pPr>
    </w:p>
    <w:p w:rsidR="008C186F" w:rsidRDefault="008C186F" w:rsidP="008C186F">
      <w:pPr>
        <w:rPr>
          <w:rtl/>
          <w:lang w:eastAsia="he-IL"/>
        </w:rPr>
      </w:pPr>
      <w:bookmarkStart w:id="16638" w:name="_ETM_Q1_4547000"/>
      <w:bookmarkEnd w:id="16638"/>
      <w:r>
        <w:rPr>
          <w:rtl/>
          <w:lang w:eastAsia="he-IL"/>
        </w:rPr>
        <w:t xml:space="preserve">מה שההסדר הזה אומר, בעצם, אם לסכם אותו בצורה יותר פשוטה. במצבים שבהם כהונתו של מי שמכהן כראש הממשלה, בין אם בחצי הראשון, ובין אם בחצי השני, לכל אורך הקדנציה, אם מי שמכהן כראש ממשלה כהונתו נפסקה בשל הרשעה בפסק דין סופי, או שהוא התפטר מתפקידו ראש </w:t>
      </w:r>
      <w:bookmarkStart w:id="16639" w:name="_ETM_Q1_4568000"/>
      <w:bookmarkEnd w:id="16639"/>
      <w:r>
        <w:rPr>
          <w:rtl/>
          <w:lang w:eastAsia="he-IL"/>
        </w:rPr>
        <w:t xml:space="preserve">ממשלה או מהכנסת לפי בחירתו, מרצונו, או שהוא נפטר, חס וחלילה, או בכל נבצרות קבועה מסיבות </w:t>
      </w:r>
      <w:bookmarkStart w:id="16640" w:name="_ETM_Q1_4578000"/>
      <w:bookmarkEnd w:id="16640"/>
      <w:r>
        <w:rPr>
          <w:rtl/>
          <w:lang w:eastAsia="he-IL"/>
        </w:rPr>
        <w:t xml:space="preserve">בריאותיות בלבד, כל מיני דברים שלא קשורים, חלקם זו בחירתו, חלקם זה פטירה, או נמצאו כבר נסיבות בריאותיות בלבד, בכל המצבים האלה, אלה שמנויים 43א סעיף קטן (א) סייפה, בניגוד למצב רגילה – בדיון הרגיל, אם קורה לראש הממשלה כל הדברים האלה, הממשלה נופלת והולכים לנשיא. </w:t>
      </w:r>
      <w:bookmarkStart w:id="16641" w:name="_ETM_Q1_4596000"/>
      <w:bookmarkEnd w:id="16641"/>
      <w:r>
        <w:rPr>
          <w:rtl/>
          <w:lang w:eastAsia="he-IL"/>
        </w:rPr>
        <w:t xml:space="preserve">לפי ההסדר המוצע בכל הסיטואציות שהזכרתי, לא רואים בזה משום התפטרות הממשלה, </w:t>
      </w:r>
      <w:bookmarkStart w:id="16642" w:name="_ETM_Q1_4604000"/>
      <w:bookmarkEnd w:id="16642"/>
      <w:r>
        <w:rPr>
          <w:rtl/>
          <w:lang w:eastAsia="he-IL"/>
        </w:rPr>
        <w:t xml:space="preserve">ומי שמכהן כראש ממשלה חלופי, פשוט ייכנס לתפקיד ראש הממשלה – כסאות מוסיקליים. בכל המצבים </w:t>
      </w:r>
      <w:bookmarkStart w:id="16643" w:name="_ETM_Q1_4610000"/>
      <w:bookmarkEnd w:id="16643"/>
      <w:r>
        <w:rPr>
          <w:rtl/>
          <w:lang w:eastAsia="he-IL"/>
        </w:rPr>
        <w:t xml:space="preserve">שאמרתי, יהיה פשוט תחלופה – ראש ממשלה חלופי, יחליף את ראש הממשלה בתפקידו. זה שורה של מצבים. </w:t>
      </w:r>
    </w:p>
    <w:p w:rsidR="008C186F" w:rsidRDefault="008C186F" w:rsidP="008C186F">
      <w:pPr>
        <w:rPr>
          <w:rtl/>
          <w:lang w:eastAsia="he-IL"/>
        </w:rPr>
      </w:pPr>
    </w:p>
    <w:p w:rsidR="008C186F" w:rsidRDefault="008C186F" w:rsidP="008C186F">
      <w:pPr>
        <w:pStyle w:val="a5"/>
        <w:rPr>
          <w:rtl/>
        </w:rPr>
      </w:pPr>
      <w:bookmarkStart w:id="16644" w:name="ET_speaker_5292_3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644"/>
    </w:p>
    <w:p w:rsidR="008C186F" w:rsidRDefault="008C186F" w:rsidP="008C186F">
      <w:pPr>
        <w:pStyle w:val="KeepWithNext"/>
        <w:rPr>
          <w:rtl/>
        </w:rPr>
      </w:pPr>
    </w:p>
    <w:p w:rsidR="008C186F" w:rsidRDefault="008C186F" w:rsidP="008C186F">
      <w:pPr>
        <w:rPr>
          <w:rtl/>
          <w:lang w:eastAsia="he-IL"/>
        </w:rPr>
      </w:pPr>
      <w:r>
        <w:rPr>
          <w:rtl/>
          <w:lang w:eastAsia="he-IL"/>
        </w:rPr>
        <w:t xml:space="preserve">אתה מדבר על אחד </w:t>
      </w:r>
      <w:bookmarkStart w:id="16645" w:name="_ETM_Q1_4625000"/>
      <w:bookmarkEnd w:id="16645"/>
      <w:r>
        <w:rPr>
          <w:rtl/>
          <w:lang w:eastAsia="he-IL"/>
        </w:rPr>
        <w:t xml:space="preserve">שעם הפסקת כהונתו של ראש ממשלה לפי סעיף 18(ד), אתה </w:t>
      </w:r>
      <w:bookmarkStart w:id="16646" w:name="_ETM_Q1_4628000"/>
      <w:bookmarkEnd w:id="16646"/>
      <w:r>
        <w:rPr>
          <w:rtl/>
          <w:lang w:eastAsia="he-IL"/>
        </w:rPr>
        <w:t xml:space="preserve">מדבר על פסק דין חלוט. זאת אומרת, שאם תהיה הפשיעה על ראש הממשלה, אז זה אפשרי והם ממשיכים, ולא צריך להתפטר.  </w:t>
      </w:r>
    </w:p>
    <w:p w:rsidR="008C186F" w:rsidRDefault="008C186F" w:rsidP="008C186F">
      <w:pPr>
        <w:ind w:firstLine="0"/>
        <w:rPr>
          <w:rtl/>
          <w:lang w:eastAsia="he-IL"/>
        </w:rPr>
      </w:pPr>
    </w:p>
    <w:p w:rsidR="008C186F" w:rsidRDefault="008C186F" w:rsidP="008C186F">
      <w:pPr>
        <w:pStyle w:val="a5"/>
        <w:rPr>
          <w:rtl/>
        </w:rPr>
      </w:pPr>
      <w:bookmarkStart w:id="16647" w:name="_ETM_Q1_4638000"/>
      <w:bookmarkStart w:id="16648" w:name="ET_speaker_גור_בליי_489"/>
      <w:bookmarkEnd w:id="16647"/>
      <w:r>
        <w:rPr>
          <w:rStyle w:val="TagStyle"/>
          <w:rFonts w:hint="cs"/>
          <w:rtl/>
        </w:rPr>
        <w:t xml:space="preserve">&lt;&lt; דובר &gt;&gt; </w:t>
      </w:r>
      <w:r>
        <w:rPr>
          <w:rFonts w:hint="cs"/>
          <w:rtl/>
        </w:rPr>
        <w:t>גור בליי:</w:t>
      </w:r>
      <w:r>
        <w:rPr>
          <w:rStyle w:val="TagStyle"/>
          <w:rFonts w:hint="cs"/>
          <w:rtl/>
        </w:rPr>
        <w:t xml:space="preserve"> &lt;&lt; דובר &gt;&gt;</w:t>
      </w:r>
      <w:bookmarkEnd w:id="16648"/>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אנחנו לא מדברים על מה קורה. מדברים על מי מחליף. נכון, זה לא חל על 18(א) - אתה צודק. בכל הסיטואציות האלה, ראש הממשלה החלופי פשוט נכנס </w:t>
      </w:r>
      <w:bookmarkStart w:id="16649" w:name="_ETM_Q1_4650000"/>
      <w:bookmarkEnd w:id="16649"/>
      <w:r>
        <w:rPr>
          <w:rtl/>
          <w:lang w:eastAsia="he-IL"/>
        </w:rPr>
        <w:t xml:space="preserve">לתפקידו של ראש ממשלה רגיל. עוד מוצע שבכל מצב אחר שכהונתו של ראש ממשלה שכיהן </w:t>
      </w:r>
      <w:bookmarkStart w:id="16650" w:name="_ETM_Q1_4658000"/>
      <w:bookmarkEnd w:id="16650"/>
      <w:r>
        <w:rPr>
          <w:rtl/>
          <w:lang w:eastAsia="he-IL"/>
        </w:rPr>
        <w:t xml:space="preserve">ראשון נפסקת, זאת אומרת, המצבים שהם לא המצבים שאמרתי קודם. זאת אומרת, אם הוא עבר מכהונתו, בידי הכנסת, בשל </w:t>
      </w:r>
      <w:bookmarkStart w:id="16651" w:name="_ETM_Q1_4667000"/>
      <w:bookmarkEnd w:id="16651"/>
      <w:r>
        <w:rPr>
          <w:rtl/>
          <w:lang w:eastAsia="he-IL"/>
        </w:rPr>
        <w:t xml:space="preserve">הרשעה בפסק דין שאינו סופי - חבר הכנסת סעדי. זאת אומרת, אין פסק דין סופי, יש הרשעה, ולכנסת – ב-18(א) </w:t>
      </w:r>
      <w:bookmarkStart w:id="16652" w:name="_ETM_Q1_4674000"/>
      <w:bookmarkEnd w:id="16652"/>
      <w:r>
        <w:rPr>
          <w:rtl/>
          <w:lang w:eastAsia="he-IL"/>
        </w:rPr>
        <w:t xml:space="preserve">סמכות להדיח ראש ממשלה במצב כזה של הרשעה בערכאה ראשונה. </w:t>
      </w:r>
      <w:bookmarkStart w:id="16653" w:name="_ETM_Q1_4684000"/>
      <w:bookmarkEnd w:id="16653"/>
      <w:r>
        <w:rPr>
          <w:rtl/>
          <w:lang w:eastAsia="he-IL"/>
        </w:rPr>
        <w:t xml:space="preserve">אז במצב כזה, או אם הוא התפטר מתפקידו כראש הממשלה </w:t>
      </w:r>
      <w:bookmarkStart w:id="16654" w:name="_ETM_Q1_4681000"/>
      <w:bookmarkEnd w:id="16654"/>
      <w:r>
        <w:rPr>
          <w:rtl/>
          <w:lang w:eastAsia="he-IL"/>
        </w:rPr>
        <w:t xml:space="preserve">או מהכנסת שלא מבחירתו, למשל, בעקבות צו של בית משפט, בסיטואציות האלה, או </w:t>
      </w:r>
      <w:bookmarkStart w:id="16655" w:name="_ETM_Q1_4689000"/>
      <w:bookmarkEnd w:id="16655"/>
      <w:r>
        <w:rPr>
          <w:rtl/>
          <w:lang w:eastAsia="he-IL"/>
        </w:rPr>
        <w:t xml:space="preserve">שהוא נכנס למצב של נבצרות קבועה שלא מטעמים בריאותיים – אני מניח שהכוונה פה </w:t>
      </w:r>
      <w:bookmarkStart w:id="16656" w:name="_ETM_Q1_4694000"/>
      <w:bookmarkEnd w:id="16656"/>
      <w:r>
        <w:rPr>
          <w:rtl/>
          <w:lang w:eastAsia="he-IL"/>
        </w:rPr>
        <w:t xml:space="preserve">היא גם כן בסיטואציה של עקירה או משהו בסגנון הזה, </w:t>
      </w:r>
      <w:bookmarkStart w:id="16657" w:name="_ETM_Q1_4702000"/>
      <w:bookmarkEnd w:id="16657"/>
      <w:r>
        <w:rPr>
          <w:rtl/>
          <w:lang w:eastAsia="he-IL"/>
        </w:rPr>
        <w:t xml:space="preserve">אז יראו את הממשלה כאילו התפטרה. זאת אומרת, במצבים האלה שהזכרתי עכשיו. זה לא יהיה תחלופה אוטומטית, לא יהיו כסאות מוסיקליים, אלא ממשלה כאילו התפטרה, זה לא מוסדר בנוסח </w:t>
      </w:r>
      <w:bookmarkStart w:id="16658" w:name="_ETM_Q1_4714000"/>
      <w:bookmarkEnd w:id="16658"/>
      <w:r>
        <w:rPr>
          <w:rtl/>
          <w:lang w:eastAsia="he-IL"/>
        </w:rPr>
        <w:t xml:space="preserve">המוצע. המשמעות במצב הרגיל שהממשלה התפטרה, שהולכים לנשיא והוא מתחיל את כל התהליך של הרכבת ממשלה. אלה שני המצבים </w:t>
      </w:r>
      <w:bookmarkStart w:id="16659" w:name="_ETM_Q1_4724000"/>
      <w:bookmarkEnd w:id="16659"/>
      <w:r>
        <w:rPr>
          <w:rtl/>
          <w:lang w:eastAsia="he-IL"/>
        </w:rPr>
        <w:t xml:space="preserve">העיקריים. </w:t>
      </w:r>
    </w:p>
    <w:p w:rsidR="008C186F" w:rsidRDefault="008C186F" w:rsidP="008C186F">
      <w:pPr>
        <w:rPr>
          <w:rtl/>
          <w:lang w:eastAsia="he-IL"/>
        </w:rPr>
      </w:pPr>
      <w:bookmarkStart w:id="16660" w:name="_ETM_Q1_4727000"/>
      <w:bookmarkEnd w:id="16660"/>
    </w:p>
    <w:p w:rsidR="008C186F" w:rsidRDefault="008C186F" w:rsidP="008C186F">
      <w:pPr>
        <w:pStyle w:val="a5"/>
        <w:rPr>
          <w:rtl/>
        </w:rPr>
      </w:pPr>
      <w:bookmarkStart w:id="16661" w:name="ET_speaker_5292_30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661"/>
    </w:p>
    <w:p w:rsidR="008C186F" w:rsidRDefault="008C186F" w:rsidP="008C186F">
      <w:pPr>
        <w:pStyle w:val="KeepWithNext"/>
        <w:rPr>
          <w:rtl/>
        </w:rPr>
      </w:pPr>
    </w:p>
    <w:p w:rsidR="008C186F" w:rsidRDefault="008C186F" w:rsidP="008C186F">
      <w:pPr>
        <w:rPr>
          <w:rtl/>
          <w:lang w:eastAsia="he-IL"/>
        </w:rPr>
      </w:pPr>
      <w:r>
        <w:rPr>
          <w:rtl/>
          <w:lang w:eastAsia="he-IL"/>
        </w:rPr>
        <w:t xml:space="preserve">באיזה מקרים אלה הולכים לנשיא?  הבנתי את המקרה הראשון שראש הממשלה החלופי נכנס. </w:t>
      </w:r>
      <w:bookmarkStart w:id="16662" w:name="_ETM_Q1_4730000"/>
      <w:bookmarkEnd w:id="16662"/>
    </w:p>
    <w:p w:rsidR="008C186F" w:rsidRDefault="008C186F" w:rsidP="008C186F">
      <w:pPr>
        <w:rPr>
          <w:rtl/>
          <w:lang w:eastAsia="he-IL"/>
        </w:rPr>
      </w:pPr>
    </w:p>
    <w:p w:rsidR="008C186F" w:rsidRDefault="008C186F" w:rsidP="008C186F">
      <w:pPr>
        <w:pStyle w:val="a5"/>
        <w:rPr>
          <w:rtl/>
        </w:rPr>
      </w:pPr>
      <w:bookmarkStart w:id="16663" w:name="_ETM_Q1_4731000"/>
      <w:bookmarkStart w:id="16664" w:name="ET_speaker_גור_בליי_490"/>
      <w:bookmarkEnd w:id="16663"/>
      <w:r>
        <w:rPr>
          <w:rStyle w:val="TagStyle"/>
          <w:rFonts w:hint="cs"/>
          <w:rtl/>
        </w:rPr>
        <w:t xml:space="preserve">&lt;&lt; דובר &gt;&gt; </w:t>
      </w:r>
      <w:r>
        <w:rPr>
          <w:rFonts w:hint="cs"/>
          <w:rtl/>
        </w:rPr>
        <w:t>גור בליי:</w:t>
      </w:r>
      <w:r>
        <w:rPr>
          <w:rStyle w:val="TagStyle"/>
          <w:rFonts w:hint="cs"/>
          <w:rtl/>
        </w:rPr>
        <w:t xml:space="preserve"> &lt;&lt; דובר &gt;&gt;</w:t>
      </w:r>
      <w:bookmarkEnd w:id="16664"/>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המצבים שהולכים לנשיא, זה כאשר הוא מורשע בפסק דין שהוא לא סופי, והכנסת מעבירה </w:t>
      </w:r>
      <w:bookmarkStart w:id="16665" w:name="_ETM_Q1_4737000"/>
      <w:bookmarkEnd w:id="16665"/>
      <w:r>
        <w:rPr>
          <w:rtl/>
          <w:lang w:eastAsia="he-IL"/>
        </w:rPr>
        <w:t xml:space="preserve">אותו לכהונתו. 18(א). </w:t>
      </w:r>
    </w:p>
    <w:p w:rsidR="008C186F" w:rsidRDefault="008C186F" w:rsidP="008C186F">
      <w:pPr>
        <w:rPr>
          <w:rtl/>
          <w:lang w:eastAsia="he-IL"/>
        </w:rPr>
      </w:pPr>
    </w:p>
    <w:p w:rsidR="008C186F" w:rsidRDefault="008C186F" w:rsidP="008C186F">
      <w:pPr>
        <w:rPr>
          <w:rtl/>
          <w:lang w:eastAsia="he-IL"/>
        </w:rPr>
      </w:pPr>
    </w:p>
    <w:p w:rsidR="008C186F" w:rsidRDefault="008C186F" w:rsidP="008C186F">
      <w:pPr>
        <w:pStyle w:val="a5"/>
        <w:rPr>
          <w:rtl/>
        </w:rPr>
      </w:pPr>
      <w:bookmarkStart w:id="16666" w:name="ET_speaker_5785_30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666"/>
    </w:p>
    <w:p w:rsidR="008C186F" w:rsidRDefault="008C186F" w:rsidP="008C186F">
      <w:pPr>
        <w:pStyle w:val="KeepWithNext"/>
        <w:rPr>
          <w:rtl/>
        </w:rPr>
      </w:pPr>
    </w:p>
    <w:p w:rsidR="008C186F" w:rsidRDefault="008C186F" w:rsidP="008C186F">
      <w:pPr>
        <w:rPr>
          <w:rtl/>
        </w:rPr>
      </w:pPr>
      <w:bookmarkStart w:id="16667" w:name="_ETM_Q1_4753000"/>
      <w:bookmarkEnd w:id="16667"/>
      <w:r>
        <w:rPr>
          <w:rtl/>
        </w:rPr>
        <w:t xml:space="preserve">18(ד) בעצם אומר שהוא מפסיק להיות - </w:t>
      </w:r>
      <w:bookmarkStart w:id="16668" w:name="_ETM_Q1_4758000"/>
      <w:bookmarkEnd w:id="16668"/>
      <w:r>
        <w:rPr>
          <w:rtl/>
        </w:rPr>
        <w:t xml:space="preserve">- - </w:t>
      </w:r>
    </w:p>
    <w:p w:rsidR="008C186F" w:rsidRDefault="008C186F" w:rsidP="008C186F">
      <w:pPr>
        <w:rPr>
          <w:rtl/>
        </w:rPr>
      </w:pPr>
    </w:p>
    <w:p w:rsidR="008C186F" w:rsidRDefault="008C186F" w:rsidP="008C186F">
      <w:pPr>
        <w:pStyle w:val="a5"/>
        <w:rPr>
          <w:rtl/>
        </w:rPr>
      </w:pPr>
      <w:bookmarkStart w:id="16669" w:name="_ETM_Q1_4760000"/>
      <w:bookmarkStart w:id="16670" w:name="ET_speaker_גור_בליי_491"/>
      <w:bookmarkEnd w:id="16669"/>
      <w:r>
        <w:rPr>
          <w:rStyle w:val="TagStyle"/>
          <w:rFonts w:hint="cs"/>
          <w:rtl/>
        </w:rPr>
        <w:t xml:space="preserve">&lt;&lt; דובר &gt;&gt; </w:t>
      </w:r>
      <w:r>
        <w:rPr>
          <w:rFonts w:hint="cs"/>
          <w:rtl/>
        </w:rPr>
        <w:t>גור בליי:</w:t>
      </w:r>
      <w:r>
        <w:rPr>
          <w:rStyle w:val="TagStyle"/>
          <w:rFonts w:hint="cs"/>
          <w:rtl/>
        </w:rPr>
        <w:t xml:space="preserve"> &lt;&lt; דובר &gt;&gt;</w:t>
      </w:r>
      <w:bookmarkEnd w:id="16670"/>
      <w:r>
        <w:rPr>
          <w:rFonts w:hint="cs"/>
          <w:rtl/>
        </w:rPr>
        <w:t xml:space="preserve"> </w:t>
      </w:r>
    </w:p>
    <w:p w:rsidR="008C186F" w:rsidRDefault="008C186F" w:rsidP="008C186F">
      <w:pPr>
        <w:pStyle w:val="KeepWithNext"/>
        <w:rPr>
          <w:rtl/>
        </w:rPr>
      </w:pPr>
    </w:p>
    <w:p w:rsidR="008C186F" w:rsidRDefault="008C186F" w:rsidP="008C186F">
      <w:pPr>
        <w:ind w:firstLine="0"/>
        <w:rPr>
          <w:rtl/>
        </w:rPr>
      </w:pPr>
      <w:r>
        <w:rPr>
          <w:rtl/>
          <w:lang w:eastAsia="he-IL"/>
        </w:rPr>
        <w:tab/>
        <w:t xml:space="preserve">43(א) רישא – "חדל ראש הממשלה לכהן בתפקידו, </w:t>
      </w:r>
      <w:bookmarkStart w:id="16671" w:name="_ETM_Q1_4767000"/>
      <w:bookmarkEnd w:id="16671"/>
      <w:r>
        <w:rPr>
          <w:rtl/>
          <w:lang w:eastAsia="he-IL"/>
        </w:rPr>
        <w:t xml:space="preserve">יראו את הממשלה כאילו התפטרה, ויחולו לעניין </w:t>
      </w:r>
      <w:r>
        <w:rPr>
          <w:rtl/>
        </w:rPr>
        <w:t xml:space="preserve">כהונת הממשלה וראש הממשלה הוראות הרציפות בסעיף 30(ב)"; ואולם, המצבים </w:t>
      </w:r>
      <w:bookmarkStart w:id="16672" w:name="_ETM_Q1_4771000"/>
      <w:bookmarkEnd w:id="16672"/>
      <w:r>
        <w:rPr>
          <w:rtl/>
        </w:rPr>
        <w:t xml:space="preserve">של ה"ואולם" – זה אלה שבהם יש את הכיסאות המוסיקליים. המצבים שהם בתחילת סעיף קטן (א), זה המצבים שבהם </w:t>
      </w:r>
      <w:bookmarkStart w:id="16673" w:name="_ETM_Q1_4776000"/>
      <w:bookmarkEnd w:id="16673"/>
      <w:r>
        <w:rPr>
          <w:rtl/>
        </w:rPr>
        <w:t xml:space="preserve">אין את הכיסאות המוסיקליים, זה בראשית סעיף קטן (א) – </w:t>
      </w:r>
      <w:bookmarkStart w:id="16674" w:name="_ETM_Q1_4781000"/>
      <w:bookmarkEnd w:id="16674"/>
      <w:r>
        <w:rPr>
          <w:rtl/>
        </w:rPr>
        <w:t xml:space="preserve">חבר הכנסת סעדי. זה מצבים שבהם יראו את הממשלה כאילו </w:t>
      </w:r>
      <w:bookmarkStart w:id="16675" w:name="_ETM_Q1_4791000"/>
      <w:bookmarkEnd w:id="16675"/>
      <w:r>
        <w:rPr>
          <w:rtl/>
        </w:rPr>
        <w:t xml:space="preserve">התפטרה. </w:t>
      </w:r>
    </w:p>
    <w:p w:rsidR="008C186F" w:rsidRDefault="008C186F" w:rsidP="008C186F">
      <w:pPr>
        <w:ind w:firstLine="0"/>
        <w:rPr>
          <w:rtl/>
        </w:rPr>
      </w:pPr>
    </w:p>
    <w:p w:rsidR="008C186F" w:rsidRDefault="008C186F" w:rsidP="008C186F">
      <w:pPr>
        <w:ind w:firstLine="0"/>
        <w:rPr>
          <w:rtl/>
        </w:rPr>
      </w:pPr>
      <w:bookmarkStart w:id="16676" w:name="_ETM_Q1_4796000"/>
      <w:bookmarkEnd w:id="16676"/>
      <w:r>
        <w:rPr>
          <w:rtl/>
        </w:rPr>
        <w:tab/>
        <w:t xml:space="preserve">אני עושה הפרדה בין שני המצבים האלה. </w:t>
      </w:r>
      <w:bookmarkStart w:id="16677" w:name="_ETM_Q1_4805000"/>
      <w:bookmarkEnd w:id="16677"/>
    </w:p>
    <w:p w:rsidR="008C186F" w:rsidRDefault="008C186F" w:rsidP="008C186F">
      <w:pPr>
        <w:ind w:firstLine="0"/>
        <w:rPr>
          <w:rtl/>
        </w:rPr>
      </w:pPr>
    </w:p>
    <w:p w:rsidR="008C186F" w:rsidRDefault="008C186F" w:rsidP="008C186F">
      <w:pPr>
        <w:ind w:left="1440" w:firstLine="0"/>
        <w:rPr>
          <w:rtl/>
        </w:rPr>
      </w:pPr>
      <w:bookmarkStart w:id="16678" w:name="_ETM_Q1_4798000"/>
      <w:bookmarkEnd w:id="16678"/>
      <w:r>
        <w:rPr>
          <w:rtl/>
        </w:rPr>
        <w:t xml:space="preserve">43א (א) "חדל ראש הממשלה בממשלת חילופים לכהן בתפקידו יראו את הממשלה כאילו התפטרה, ויחולו לעניין כהונת הממשלה וראש הממשלה הוראות הרציפות בסעיף 30(ב)"; </w:t>
      </w:r>
    </w:p>
    <w:p w:rsidR="008C186F" w:rsidRDefault="008C186F" w:rsidP="008C186F">
      <w:pPr>
        <w:rPr>
          <w:rtl/>
        </w:rPr>
      </w:pPr>
      <w:r>
        <w:rPr>
          <w:rtl/>
        </w:rPr>
        <w:t xml:space="preserve">אבל יראו את הממשלה כאילו התפטרה, זה </w:t>
      </w:r>
      <w:bookmarkStart w:id="16679" w:name="_ETM_Q1_4835000"/>
      <w:bookmarkEnd w:id="16679"/>
      <w:r>
        <w:rPr>
          <w:rtl/>
        </w:rPr>
        <w:t xml:space="preserve">מצב אחד. ואולם, בכל אחד מהמקרים האלה, לא יראו אותה אם התפטרה, ויתר הכיסאות המוסיקליים. </w:t>
      </w:r>
    </w:p>
    <w:p w:rsidR="008C186F" w:rsidRDefault="008C186F" w:rsidP="008C186F">
      <w:pPr>
        <w:rPr>
          <w:lang w:eastAsia="he-IL"/>
        </w:rPr>
      </w:pPr>
    </w:p>
    <w:p w:rsidR="008C186F" w:rsidRDefault="008C186F" w:rsidP="008C186F">
      <w:pPr>
        <w:pStyle w:val="a5"/>
        <w:rPr>
          <w:rtl/>
        </w:rPr>
      </w:pPr>
      <w:bookmarkStart w:id="16680" w:name="ET_knessetmember_5931_278"/>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680"/>
    </w:p>
    <w:p w:rsidR="008C186F" w:rsidRDefault="008C186F" w:rsidP="008C186F">
      <w:pPr>
        <w:pStyle w:val="KeepWithNext"/>
        <w:rPr>
          <w:rtl/>
        </w:rPr>
      </w:pPr>
    </w:p>
    <w:p w:rsidR="008C186F" w:rsidRDefault="008C186F" w:rsidP="008C186F">
      <w:pPr>
        <w:rPr>
          <w:rtl/>
          <w:lang w:eastAsia="he-IL"/>
        </w:rPr>
      </w:pPr>
      <w:r>
        <w:rPr>
          <w:rtl/>
          <w:lang w:eastAsia="he-IL"/>
        </w:rPr>
        <w:t>אגב, איזה מקרה יש שהוא לא בתוך המקרים האלה?</w:t>
      </w:r>
    </w:p>
    <w:p w:rsidR="008C186F" w:rsidRDefault="008C186F" w:rsidP="008C186F">
      <w:pPr>
        <w:rPr>
          <w:rtl/>
          <w:lang w:eastAsia="he-IL"/>
        </w:rPr>
      </w:pPr>
    </w:p>
    <w:p w:rsidR="008C186F" w:rsidRDefault="008C186F" w:rsidP="008C186F">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המקרים האלה זה או אם הכנסת מעבירה את </w:t>
      </w:r>
      <w:bookmarkStart w:id="16681" w:name="_ETM_Q1_4844000"/>
      <w:bookmarkEnd w:id="16681"/>
      <w:r>
        <w:rPr>
          <w:rtl/>
          <w:lang w:eastAsia="he-IL"/>
        </w:rPr>
        <w:t>ראש הממשלה מכהונתו בשל הרשעה.</w:t>
      </w:r>
    </w:p>
    <w:p w:rsidR="008C186F" w:rsidRDefault="008C186F" w:rsidP="008C186F">
      <w:pPr>
        <w:ind w:firstLine="0"/>
        <w:rPr>
          <w:rtl/>
          <w:lang w:eastAsia="he-IL"/>
        </w:rPr>
      </w:pPr>
    </w:p>
    <w:p w:rsidR="008C186F" w:rsidRDefault="008C186F" w:rsidP="008C186F">
      <w:pPr>
        <w:pStyle w:val="a5"/>
        <w:rPr>
          <w:rtl/>
        </w:rPr>
      </w:pPr>
      <w:bookmarkStart w:id="16682" w:name="_ETM_Q1_4847000"/>
      <w:bookmarkStart w:id="16683" w:name="ET_speaker_5802_279"/>
      <w:bookmarkEnd w:id="166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683"/>
    </w:p>
    <w:p w:rsidR="008C186F" w:rsidRDefault="008C186F" w:rsidP="008C186F">
      <w:pPr>
        <w:pStyle w:val="KeepWithNext"/>
        <w:rPr>
          <w:rtl/>
        </w:rPr>
      </w:pPr>
    </w:p>
    <w:p w:rsidR="008C186F" w:rsidRDefault="008C186F" w:rsidP="008C186F">
      <w:pPr>
        <w:rPr>
          <w:rtl/>
          <w:lang w:eastAsia="he-IL"/>
        </w:rPr>
      </w:pPr>
      <w:bookmarkStart w:id="16684" w:name="_ETM_Q1_4839000"/>
      <w:bookmarkEnd w:id="16684"/>
      <w:r>
        <w:rPr>
          <w:rtl/>
          <w:lang w:eastAsia="he-IL"/>
        </w:rPr>
        <w:t>18א.</w:t>
      </w:r>
    </w:p>
    <w:p w:rsidR="008C186F" w:rsidRDefault="008C186F" w:rsidP="008C186F">
      <w:pPr>
        <w:rPr>
          <w:rtl/>
          <w:lang w:eastAsia="he-IL"/>
        </w:rPr>
      </w:pPr>
    </w:p>
    <w:p w:rsidR="008C186F" w:rsidRDefault="008C186F" w:rsidP="008C186F">
      <w:pPr>
        <w:pStyle w:val="a5"/>
        <w:rPr>
          <w:rtl/>
        </w:rPr>
      </w:pPr>
      <w:bookmarkStart w:id="16685" w:name="ET_speaker_גור_בליי_493"/>
      <w:r>
        <w:rPr>
          <w:rStyle w:val="TagStyle"/>
          <w:rFonts w:hint="cs"/>
          <w:rtl/>
        </w:rPr>
        <w:t xml:space="preserve">&lt;&lt; דובר &gt;&gt; </w:t>
      </w:r>
      <w:r>
        <w:rPr>
          <w:rFonts w:hint="cs"/>
          <w:rtl/>
        </w:rPr>
        <w:t>גור בליי:</w:t>
      </w:r>
      <w:r>
        <w:rPr>
          <w:rStyle w:val="TagStyle"/>
          <w:rFonts w:hint="cs"/>
          <w:rtl/>
        </w:rPr>
        <w:t xml:space="preserve"> &lt;&lt; דובר &gt;&gt;</w:t>
      </w:r>
      <w:bookmarkEnd w:id="16685"/>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או סיטואציה, אם תשים לב, כל הסייגים </w:t>
      </w:r>
      <w:bookmarkStart w:id="16686" w:name="_ETM_Q1_4856000"/>
      <w:bookmarkEnd w:id="16686"/>
      <w:r>
        <w:rPr>
          <w:rtl/>
          <w:lang w:eastAsia="he-IL"/>
        </w:rPr>
        <w:t xml:space="preserve">1, 2, 3, 4, זה הכול מבחירתו, או נבצר מבחירתו </w:t>
      </w:r>
      <w:bookmarkStart w:id="16687" w:name="_ETM_Q1_4859000"/>
      <w:bookmarkEnd w:id="16687"/>
      <w:r>
        <w:rPr>
          <w:rtl/>
          <w:lang w:eastAsia="he-IL"/>
        </w:rPr>
        <w:t xml:space="preserve">בנסיבות בריאותיות. בעצם, אני מניח, שבגלל ההקשר שבו הדברים עולים, שזה או סיטואציות של 18א, או בעקבות צו של בית משפט. שאז אפשר לומר שבית </w:t>
      </w:r>
      <w:bookmarkStart w:id="16688" w:name="_ETM_Q1_4867000"/>
      <w:bookmarkEnd w:id="16688"/>
      <w:r>
        <w:rPr>
          <w:rtl/>
          <w:lang w:eastAsia="he-IL"/>
        </w:rPr>
        <w:t xml:space="preserve">משפט, למשל, אם הוא מחייב את ראש הממשלה להתפטר שלא מבחירתו, אז יראו את הממשלה כאילו </w:t>
      </w:r>
      <w:bookmarkStart w:id="16689" w:name="_ETM_Q1_4878000"/>
      <w:bookmarkEnd w:id="16689"/>
      <w:r>
        <w:rPr>
          <w:rtl/>
          <w:lang w:eastAsia="he-IL"/>
        </w:rPr>
        <w:t xml:space="preserve">התפטרה.  </w:t>
      </w:r>
    </w:p>
    <w:p w:rsidR="008C186F" w:rsidRDefault="008C186F" w:rsidP="008C186F">
      <w:pPr>
        <w:ind w:firstLine="0"/>
        <w:rPr>
          <w:rtl/>
          <w:lang w:eastAsia="he-IL"/>
        </w:rPr>
      </w:pPr>
    </w:p>
    <w:p w:rsidR="008C186F" w:rsidRDefault="008C186F" w:rsidP="008C186F">
      <w:pPr>
        <w:ind w:firstLine="0"/>
        <w:rPr>
          <w:rtl/>
          <w:lang w:eastAsia="he-IL"/>
        </w:rPr>
      </w:pPr>
      <w:bookmarkStart w:id="16690" w:name="_ETM_Q1_4879000"/>
      <w:bookmarkEnd w:id="16690"/>
    </w:p>
    <w:p w:rsidR="008C186F" w:rsidRDefault="008C186F" w:rsidP="008C186F">
      <w:pPr>
        <w:pStyle w:val="a5"/>
        <w:rPr>
          <w:rtl/>
        </w:rPr>
      </w:pPr>
      <w:bookmarkStart w:id="16691" w:name="ET_speaker_5785_28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6691"/>
    </w:p>
    <w:p w:rsidR="008C186F" w:rsidRDefault="008C186F" w:rsidP="008C186F">
      <w:pPr>
        <w:pStyle w:val="KeepWithNext"/>
        <w:rPr>
          <w:rtl/>
        </w:rPr>
      </w:pPr>
    </w:p>
    <w:p w:rsidR="008C186F" w:rsidRDefault="008C186F" w:rsidP="008C186F">
      <w:pPr>
        <w:rPr>
          <w:rtl/>
        </w:rPr>
      </w:pPr>
      <w:r>
        <w:rPr>
          <w:rtl/>
        </w:rPr>
        <w:t xml:space="preserve">18ד – זה לא מולי, אבל אם אני זוכר </w:t>
      </w:r>
      <w:bookmarkStart w:id="16692" w:name="_ETM_Q1_4883000"/>
      <w:bookmarkEnd w:id="16692"/>
      <w:r>
        <w:rPr>
          <w:rtl/>
        </w:rPr>
        <w:t xml:space="preserve">נכון, זה חלוט, ולא בידי הכנסת. </w:t>
      </w:r>
    </w:p>
    <w:p w:rsidR="008C186F" w:rsidRDefault="008C186F" w:rsidP="008C186F">
      <w:pPr>
        <w:ind w:firstLine="0"/>
        <w:rPr>
          <w:rtl/>
          <w:lang w:eastAsia="he-IL"/>
        </w:rPr>
      </w:pPr>
      <w:bookmarkStart w:id="16693" w:name="_ETM_Q1_4890000"/>
      <w:bookmarkEnd w:id="16693"/>
    </w:p>
    <w:p w:rsidR="008C186F" w:rsidRDefault="008C186F" w:rsidP="008C186F">
      <w:pPr>
        <w:pStyle w:val="a5"/>
        <w:rPr>
          <w:rtl/>
        </w:rPr>
      </w:pPr>
      <w:bookmarkStart w:id="16694" w:name="ET_knessetmember_5938_2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694"/>
    </w:p>
    <w:p w:rsidR="008C186F" w:rsidRDefault="008C186F" w:rsidP="008C186F">
      <w:pPr>
        <w:pStyle w:val="KeepWithNext"/>
        <w:rPr>
          <w:rtl/>
        </w:rPr>
      </w:pPr>
    </w:p>
    <w:p w:rsidR="008C186F" w:rsidRDefault="008C186F" w:rsidP="008C186F">
      <w:pPr>
        <w:rPr>
          <w:rtl/>
          <w:lang w:eastAsia="he-IL"/>
        </w:rPr>
      </w:pPr>
      <w:bookmarkStart w:id="16695" w:name="_ETM_Q1_4894000"/>
      <w:bookmarkEnd w:id="16695"/>
      <w:r>
        <w:rPr>
          <w:rtl/>
          <w:lang w:eastAsia="he-IL"/>
        </w:rPr>
        <w:t xml:space="preserve">בצורה פשוטה - הם יכולים לעשות מה שבראש שלהם. בעיקרון, בא לנסוע </w:t>
      </w:r>
      <w:bookmarkStart w:id="16696" w:name="_ETM_Q1_4893000"/>
      <w:bookmarkEnd w:id="16696"/>
      <w:r>
        <w:rPr>
          <w:rtl/>
          <w:lang w:eastAsia="he-IL"/>
        </w:rPr>
        <w:t>עכשיו שלושה חודשים לדרום אמריקה, החלופי יכול להחליף אותי.</w:t>
      </w:r>
    </w:p>
    <w:p w:rsidR="008C186F" w:rsidRDefault="008C186F" w:rsidP="008C186F">
      <w:pPr>
        <w:rPr>
          <w:rtl/>
          <w:lang w:eastAsia="he-IL"/>
        </w:rPr>
      </w:pPr>
    </w:p>
    <w:p w:rsidR="008C186F" w:rsidRDefault="008C186F" w:rsidP="008C186F">
      <w:pPr>
        <w:pStyle w:val="a5"/>
        <w:rPr>
          <w:rtl/>
        </w:rPr>
      </w:pPr>
      <w:bookmarkStart w:id="16697" w:name="ET_speaker_גור_בליי_494"/>
      <w:r>
        <w:rPr>
          <w:rStyle w:val="TagStyle"/>
          <w:rFonts w:hint="cs"/>
          <w:rtl/>
        </w:rPr>
        <w:t xml:space="preserve">&lt;&lt; דובר &gt;&gt; </w:t>
      </w:r>
      <w:r>
        <w:rPr>
          <w:rFonts w:hint="cs"/>
          <w:rtl/>
        </w:rPr>
        <w:t>גור בליי:</w:t>
      </w:r>
      <w:r>
        <w:rPr>
          <w:rStyle w:val="TagStyle"/>
          <w:rFonts w:hint="cs"/>
          <w:rtl/>
        </w:rPr>
        <w:t xml:space="preserve"> &lt;&lt; דובר &gt;&gt;</w:t>
      </w:r>
      <w:bookmarkEnd w:id="16697"/>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לא, הוא משמש כממלא מקום, </w:t>
      </w:r>
      <w:bookmarkStart w:id="16698" w:name="_ETM_Q1_4901000"/>
      <w:bookmarkEnd w:id="16698"/>
      <w:r>
        <w:rPr>
          <w:rtl/>
          <w:lang w:eastAsia="he-IL"/>
        </w:rPr>
        <w:t xml:space="preserve">זה משהו אחר. </w:t>
      </w:r>
    </w:p>
    <w:p w:rsidR="008C186F" w:rsidRDefault="008C186F" w:rsidP="008C186F">
      <w:pPr>
        <w:ind w:firstLine="0"/>
        <w:rPr>
          <w:rtl/>
          <w:lang w:eastAsia="he-IL"/>
        </w:rPr>
      </w:pPr>
      <w:bookmarkStart w:id="16699" w:name="_ETM_Q1_4903000"/>
      <w:bookmarkEnd w:id="16699"/>
    </w:p>
    <w:p w:rsidR="008C186F" w:rsidRDefault="008C186F" w:rsidP="008C186F">
      <w:pPr>
        <w:rPr>
          <w:rtl/>
          <w:lang w:eastAsia="he-IL"/>
        </w:rPr>
      </w:pPr>
      <w:r>
        <w:rPr>
          <w:rtl/>
          <w:lang w:eastAsia="he-IL"/>
        </w:rPr>
        <w:t xml:space="preserve">הסיטואציה של הפסקת כהונה. במצב הזה יש הסדר כללי שחל בשתי </w:t>
      </w:r>
      <w:bookmarkStart w:id="16700" w:name="_ETM_Q1_4914000"/>
      <w:bookmarkEnd w:id="16700"/>
      <w:r>
        <w:rPr>
          <w:rtl/>
          <w:lang w:eastAsia="he-IL"/>
        </w:rPr>
        <w:t xml:space="preserve">התקופות על כל 1, 2, 3,4 האלה, וגם 5, סליחה, בסעיף קטן </w:t>
      </w:r>
      <w:bookmarkStart w:id="16701" w:name="_ETM_Q1_4922000"/>
      <w:bookmarkEnd w:id="16701"/>
      <w:r>
        <w:rPr>
          <w:rtl/>
          <w:lang w:eastAsia="he-IL"/>
        </w:rPr>
        <w:t xml:space="preserve">(א) יהיה את הכיסאות המוסיקליים. לגבי ראש הממשלה הראשון, שחל ברישא, שיראו את הממשלה כאילו התפטרה, והמשמעות היא ככל הנראה שיילכו לנשיא. </w:t>
      </w:r>
    </w:p>
    <w:p w:rsidR="008C186F" w:rsidRDefault="008C186F" w:rsidP="008C186F">
      <w:pPr>
        <w:rPr>
          <w:rtl/>
          <w:lang w:eastAsia="he-IL"/>
        </w:rPr>
      </w:pPr>
    </w:p>
    <w:p w:rsidR="008C186F" w:rsidRDefault="008C186F" w:rsidP="008C186F">
      <w:pPr>
        <w:pStyle w:val="a5"/>
        <w:rPr>
          <w:rtl/>
        </w:rPr>
      </w:pPr>
      <w:bookmarkStart w:id="16702" w:name="ET_speaker_5802_2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02"/>
    </w:p>
    <w:p w:rsidR="008C186F" w:rsidRDefault="008C186F" w:rsidP="008C186F">
      <w:pPr>
        <w:pStyle w:val="KeepWithNext"/>
        <w:rPr>
          <w:rtl/>
        </w:rPr>
      </w:pPr>
    </w:p>
    <w:p w:rsidR="008C186F" w:rsidRDefault="008C186F" w:rsidP="008C186F">
      <w:pPr>
        <w:rPr>
          <w:rtl/>
          <w:lang w:eastAsia="he-IL"/>
        </w:rPr>
      </w:pPr>
      <w:bookmarkStart w:id="16703" w:name="_ETM_Q1_4938000"/>
      <w:bookmarkEnd w:id="16703"/>
      <w:r>
        <w:rPr>
          <w:rtl/>
          <w:lang w:eastAsia="he-IL"/>
        </w:rPr>
        <w:t xml:space="preserve">גם בשני. </w:t>
      </w:r>
    </w:p>
    <w:p w:rsidR="008C186F" w:rsidRDefault="008C186F" w:rsidP="008C186F">
      <w:pPr>
        <w:rPr>
          <w:rtl/>
          <w:lang w:eastAsia="he-IL"/>
        </w:rPr>
      </w:pPr>
    </w:p>
    <w:p w:rsidR="008C186F" w:rsidRDefault="008C186F" w:rsidP="008C186F">
      <w:pPr>
        <w:pStyle w:val="a5"/>
        <w:rPr>
          <w:rtl/>
        </w:rPr>
      </w:pPr>
      <w:bookmarkStart w:id="16704" w:name="ET_speaker_גור_בליי_495"/>
      <w:r>
        <w:rPr>
          <w:rStyle w:val="TagStyle"/>
          <w:rFonts w:hint="cs"/>
          <w:rtl/>
        </w:rPr>
        <w:t xml:space="preserve">&lt;&lt; דובר &gt;&gt; </w:t>
      </w:r>
      <w:r>
        <w:rPr>
          <w:rFonts w:hint="cs"/>
          <w:rtl/>
        </w:rPr>
        <w:t>גור בליי:</w:t>
      </w:r>
      <w:r>
        <w:rPr>
          <w:rStyle w:val="TagStyle"/>
          <w:rFonts w:hint="cs"/>
          <w:rtl/>
        </w:rPr>
        <w:t xml:space="preserve"> &lt;&lt; דובר &gt;&gt;</w:t>
      </w:r>
      <w:bookmarkEnd w:id="16704"/>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זו אחת הלאקונות. </w:t>
      </w:r>
    </w:p>
    <w:p w:rsidR="008C186F" w:rsidRDefault="008C186F" w:rsidP="008C186F">
      <w:pPr>
        <w:rPr>
          <w:rtl/>
          <w:lang w:eastAsia="he-IL"/>
        </w:rPr>
      </w:pPr>
    </w:p>
    <w:p w:rsidR="008C186F" w:rsidRDefault="008C186F" w:rsidP="008C186F">
      <w:pPr>
        <w:rPr>
          <w:rtl/>
          <w:lang w:eastAsia="he-IL"/>
        </w:rPr>
      </w:pPr>
      <w:r>
        <w:rPr>
          <w:rtl/>
          <w:lang w:eastAsia="he-IL"/>
        </w:rPr>
        <w:t xml:space="preserve">לגבי </w:t>
      </w:r>
      <w:bookmarkStart w:id="16705" w:name="_ETM_Q1_4943000"/>
      <w:bookmarkEnd w:id="16705"/>
      <w:r>
        <w:rPr>
          <w:rtl/>
          <w:lang w:eastAsia="he-IL"/>
        </w:rPr>
        <w:t xml:space="preserve">השני, אין הסדרה של מה קורה אם הוא לא נכנס </w:t>
      </w:r>
      <w:bookmarkStart w:id="16706" w:name="_ETM_Q1_4945000"/>
      <w:bookmarkEnd w:id="16706"/>
      <w:r>
        <w:rPr>
          <w:rtl/>
          <w:lang w:eastAsia="he-IL"/>
        </w:rPr>
        <w:t xml:space="preserve">בנסיבות האלה. יש פה עוד הסדר - אחת הבעיות שאומר שאם מי </w:t>
      </w:r>
      <w:bookmarkStart w:id="16707" w:name="_ETM_Q1_4969000"/>
      <w:bookmarkEnd w:id="16707"/>
      <w:r>
        <w:rPr>
          <w:rtl/>
          <w:lang w:eastAsia="he-IL"/>
        </w:rPr>
        <w:t xml:space="preserve">שאינו ראש ממשלה נופל באחד הסייגים האלה – הוא מתפטר מבחירתו, לקראת </w:t>
      </w:r>
      <w:bookmarkStart w:id="16708" w:name="_ETM_Q1_4976000"/>
      <w:bookmarkEnd w:id="16708"/>
      <w:r>
        <w:rPr>
          <w:rtl/>
          <w:lang w:eastAsia="he-IL"/>
        </w:rPr>
        <w:t xml:space="preserve"> נבצרות וכן הלאה, אבל לא כשהוא ראש ממשלה, שהוא החלופי, אז חל המנגנון שמפורט בסעיף קטן ב (2) וגם ב-(ו) מנגנון שבו אומרים שיחליפו אותו - הסיעה תבחר לו מחליף, ואז אותו מחליף צריך לזכות </w:t>
      </w:r>
      <w:bookmarkStart w:id="16709" w:name="_ETM_Q1_4993000"/>
      <w:bookmarkEnd w:id="16709"/>
      <w:r>
        <w:rPr>
          <w:rtl/>
          <w:lang w:eastAsia="he-IL"/>
        </w:rPr>
        <w:t xml:space="preserve">באמון הכנסת. יש קושי בעינינו - מה קורה אם לא קורים הדברים האלה אנחנו בבעיה. </w:t>
      </w:r>
    </w:p>
    <w:p w:rsidR="008C186F" w:rsidRDefault="008C186F" w:rsidP="008C186F">
      <w:pPr>
        <w:rPr>
          <w:rtl/>
          <w:lang w:eastAsia="he-IL"/>
        </w:rPr>
      </w:pPr>
    </w:p>
    <w:p w:rsidR="008C186F" w:rsidRDefault="008C186F" w:rsidP="008C186F">
      <w:pPr>
        <w:pStyle w:val="a5"/>
        <w:rPr>
          <w:rtl/>
        </w:rPr>
      </w:pPr>
      <w:bookmarkStart w:id="16710" w:name="ET_knessetmember_5939_2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710"/>
    </w:p>
    <w:p w:rsidR="008C186F" w:rsidRDefault="008C186F" w:rsidP="008C186F">
      <w:pPr>
        <w:pStyle w:val="KeepWithNext"/>
        <w:rPr>
          <w:rtl/>
        </w:rPr>
      </w:pPr>
    </w:p>
    <w:p w:rsidR="008C186F" w:rsidRDefault="008C186F" w:rsidP="008C186F">
      <w:pPr>
        <w:rPr>
          <w:rtl/>
        </w:rPr>
      </w:pPr>
      <w:bookmarkStart w:id="16711" w:name="_ETM_Q1_5002000"/>
      <w:bookmarkEnd w:id="16711"/>
      <w:r>
        <w:rPr>
          <w:rtl/>
        </w:rPr>
        <w:t xml:space="preserve">איזה רוב </w:t>
      </w:r>
      <w:bookmarkStart w:id="16712" w:name="_ETM_Q1_5004000"/>
      <w:bookmarkEnd w:id="16712"/>
      <w:r>
        <w:rPr>
          <w:rtl/>
        </w:rPr>
        <w:t>של אמון הכנסת?</w:t>
      </w:r>
    </w:p>
    <w:p w:rsidR="008C186F" w:rsidRDefault="008C186F" w:rsidP="008C186F">
      <w:pPr>
        <w:rPr>
          <w:rtl/>
        </w:rPr>
      </w:pPr>
    </w:p>
    <w:p w:rsidR="008C186F" w:rsidRDefault="008C186F" w:rsidP="008C186F">
      <w:pPr>
        <w:pStyle w:val="a5"/>
        <w:rPr>
          <w:rtl/>
        </w:rPr>
      </w:pPr>
      <w:bookmarkStart w:id="16713" w:name="_ETM_Q1_5006000"/>
      <w:bookmarkStart w:id="16714" w:name="ET_speaker_גור_בליי_496"/>
      <w:bookmarkEnd w:id="16713"/>
      <w:r>
        <w:rPr>
          <w:rStyle w:val="TagStyle"/>
          <w:rFonts w:hint="cs"/>
          <w:rtl/>
        </w:rPr>
        <w:t xml:space="preserve">&lt;&lt; דובר &gt;&gt; </w:t>
      </w:r>
      <w:r>
        <w:rPr>
          <w:rFonts w:hint="cs"/>
          <w:rtl/>
        </w:rPr>
        <w:t>גור בליי:</w:t>
      </w:r>
      <w:r>
        <w:rPr>
          <w:rStyle w:val="TagStyle"/>
          <w:rFonts w:hint="cs"/>
          <w:rtl/>
        </w:rPr>
        <w:t xml:space="preserve"> &lt;&lt; דובר &gt;&gt;</w:t>
      </w:r>
      <w:bookmarkEnd w:id="16714"/>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רוב רגיל.   </w:t>
      </w:r>
    </w:p>
    <w:p w:rsidR="008C186F" w:rsidRDefault="008C186F" w:rsidP="008C186F">
      <w:pPr>
        <w:rPr>
          <w:rtl/>
          <w:lang w:eastAsia="he-IL"/>
        </w:rPr>
      </w:pPr>
      <w:r>
        <w:rPr>
          <w:rtl/>
          <w:lang w:eastAsia="he-IL"/>
        </w:rPr>
        <w:t xml:space="preserve"> </w:t>
      </w:r>
    </w:p>
    <w:p w:rsidR="008C186F" w:rsidRDefault="008C186F" w:rsidP="008C186F">
      <w:pPr>
        <w:pStyle w:val="a5"/>
        <w:rPr>
          <w:rtl/>
        </w:rPr>
      </w:pPr>
      <w:bookmarkStart w:id="16715" w:name="ET_speaker_5933_28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715"/>
    </w:p>
    <w:p w:rsidR="008C186F" w:rsidRDefault="008C186F" w:rsidP="008C186F">
      <w:pPr>
        <w:pStyle w:val="KeepWithNext"/>
        <w:rPr>
          <w:rtl/>
        </w:rPr>
      </w:pPr>
    </w:p>
    <w:p w:rsidR="008C186F" w:rsidRDefault="008C186F" w:rsidP="008C186F">
      <w:pPr>
        <w:rPr>
          <w:rtl/>
          <w:lang w:eastAsia="he-IL"/>
        </w:rPr>
      </w:pPr>
      <w:bookmarkStart w:id="16716" w:name="_ETM_Q1_5008000"/>
      <w:bookmarkEnd w:id="16716"/>
      <w:r>
        <w:rPr>
          <w:rtl/>
        </w:rPr>
        <w:t xml:space="preserve">הכנסת הצביעה, ואז ראש ממשלה, וראש ממשלה חלופי. ואז בעצם מה אתם אומרים? </w:t>
      </w:r>
      <w:r>
        <w:rPr>
          <w:rtl/>
          <w:lang w:eastAsia="he-IL"/>
        </w:rPr>
        <w:t xml:space="preserve">אתם עוקפים את הכנסת - הצעת חוק הזאת. במובן הזה היא עוקפת את </w:t>
      </w:r>
      <w:bookmarkStart w:id="16717" w:name="_ETM_Q1_5016000"/>
      <w:bookmarkEnd w:id="16717"/>
      <w:r>
        <w:rPr>
          <w:rtl/>
          <w:lang w:eastAsia="he-IL"/>
        </w:rPr>
        <w:t xml:space="preserve">הכנסת. למה לא? כי אתם לא אומרים, רגע, הכנסת עוד פעם תצביע על ראש הממשלה. אתם אומרים מישהו מהמפלגה החליף אותו. </w:t>
      </w:r>
    </w:p>
    <w:p w:rsidR="008C186F" w:rsidRDefault="008C186F" w:rsidP="008C186F">
      <w:pPr>
        <w:ind w:firstLine="0"/>
        <w:rPr>
          <w:rtl/>
          <w:lang w:eastAsia="he-IL"/>
        </w:rPr>
      </w:pPr>
    </w:p>
    <w:p w:rsidR="008C186F" w:rsidRDefault="008C186F" w:rsidP="008C186F">
      <w:pPr>
        <w:pStyle w:val="a5"/>
        <w:rPr>
          <w:rtl/>
        </w:rPr>
      </w:pPr>
      <w:bookmarkStart w:id="16718" w:name="ET_speaker_5802_2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718"/>
    </w:p>
    <w:p w:rsidR="008C186F" w:rsidRDefault="008C186F" w:rsidP="008C186F">
      <w:pPr>
        <w:pStyle w:val="KeepWithNext"/>
        <w:rPr>
          <w:rtl/>
        </w:rPr>
      </w:pPr>
    </w:p>
    <w:p w:rsidR="008C186F" w:rsidRDefault="008C186F" w:rsidP="008C186F">
      <w:pPr>
        <w:rPr>
          <w:rtl/>
          <w:lang w:eastAsia="he-IL"/>
        </w:rPr>
      </w:pPr>
      <w:r>
        <w:rPr>
          <w:rtl/>
          <w:lang w:eastAsia="he-IL"/>
        </w:rPr>
        <w:t xml:space="preserve">ואז זה כן אמון הכנסת. </w:t>
      </w:r>
    </w:p>
    <w:p w:rsidR="008C186F" w:rsidRDefault="008C186F" w:rsidP="008C186F">
      <w:pPr>
        <w:rPr>
          <w:rtl/>
          <w:lang w:eastAsia="he-IL"/>
        </w:rPr>
      </w:pPr>
    </w:p>
    <w:p w:rsidR="008C186F" w:rsidRDefault="008C186F" w:rsidP="008C186F">
      <w:pPr>
        <w:pStyle w:val="a5"/>
        <w:rPr>
          <w:rtl/>
        </w:rPr>
      </w:pPr>
      <w:bookmarkStart w:id="16719" w:name="ET_speaker_גור_בליי_497"/>
      <w:r>
        <w:rPr>
          <w:rStyle w:val="TagStyle"/>
          <w:rFonts w:hint="cs"/>
          <w:rtl/>
        </w:rPr>
        <w:t xml:space="preserve">&lt;&lt; דובר &gt;&gt; </w:t>
      </w:r>
      <w:r>
        <w:rPr>
          <w:rFonts w:hint="cs"/>
          <w:rtl/>
        </w:rPr>
        <w:t>גור בליי:</w:t>
      </w:r>
      <w:r>
        <w:rPr>
          <w:rStyle w:val="TagStyle"/>
          <w:rFonts w:hint="cs"/>
          <w:rtl/>
        </w:rPr>
        <w:t xml:space="preserve"> &lt;&lt; דובר &gt;&gt;</w:t>
      </w:r>
      <w:bookmarkEnd w:id="16719"/>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עוד נקבע בהסדר המוצע שאם כהונת הממשלה שמכהן ראשון נפסקה מסיבות </w:t>
      </w:r>
      <w:bookmarkStart w:id="16720" w:name="_ETM_Q1_5045000"/>
      <w:bookmarkEnd w:id="16720"/>
      <w:r>
        <w:rPr>
          <w:rtl/>
          <w:lang w:eastAsia="he-IL"/>
        </w:rPr>
        <w:t xml:space="preserve">בריאותיות לפני מועד החילופים, וראש הממשלה החלופי החליפו, אז בתום כהונת ראש הממשלה החלופי, ראש </w:t>
      </w:r>
      <w:bookmarkStart w:id="16721" w:name="_ETM_Q1_5059000"/>
      <w:bookmarkEnd w:id="16721"/>
      <w:r>
        <w:rPr>
          <w:rtl/>
          <w:lang w:eastAsia="he-IL"/>
        </w:rPr>
        <w:t>הממשלה הראשון יוכל לחזור לתפקידו במידה והדבר מתאפשר מבחינה בריאותית.</w:t>
      </w:r>
    </w:p>
    <w:p w:rsidR="008C186F" w:rsidRDefault="008C186F" w:rsidP="008C186F">
      <w:pPr>
        <w:rPr>
          <w:rtl/>
          <w:lang w:eastAsia="he-IL"/>
        </w:rPr>
      </w:pPr>
      <w:bookmarkStart w:id="16722" w:name="_ETM_Q1_5063000"/>
      <w:bookmarkEnd w:id="16722"/>
    </w:p>
    <w:p w:rsidR="008C186F" w:rsidRDefault="008C186F" w:rsidP="008C186F">
      <w:pPr>
        <w:rPr>
          <w:rtl/>
          <w:lang w:eastAsia="he-IL"/>
        </w:rPr>
      </w:pPr>
      <w:r>
        <w:rPr>
          <w:rtl/>
          <w:lang w:eastAsia="he-IL"/>
        </w:rPr>
        <w:t xml:space="preserve">חשוב לציין, וזה אחד הקשיים בעינינו בהסדר הזה, שההסדר הוא לא סימטרי במובן הזה שראש הממשלה הראשון, אם הוא מפסיק באיזשהו שלב, למשל, אחרי חצי שנה חולה. ראש הממשלה השני נכנס </w:t>
      </w:r>
      <w:bookmarkStart w:id="16723" w:name="_ETM_Q1_5091000"/>
      <w:bookmarkEnd w:id="16723"/>
      <w:r>
        <w:rPr>
          <w:rtl/>
          <w:lang w:eastAsia="he-IL"/>
        </w:rPr>
        <w:t xml:space="preserve">לתפקיד - עושה שני וחצי, ואז חצי שנה ועוד שנה וחצי, הגענו לנקודת השנתיים. לשנה האחרונה המפלגה, אם הוא יוכל לחזור ראש הממשלה הראשון הוא חוזר, אם </w:t>
      </w:r>
      <w:bookmarkStart w:id="16724" w:name="_ETM_Q1_5106000"/>
      <w:bookmarkEnd w:id="16724"/>
      <w:r>
        <w:rPr>
          <w:rtl/>
          <w:lang w:eastAsia="he-IL"/>
        </w:rPr>
        <w:t xml:space="preserve">הוא לא, ניתנת אופציה לסיעה שלו לבחור מישהו מטעמו. בכל מקרה יהיה שנה וחצי ושנה וחצי. אבל לעומת זאת, אם ראש הממשלה הראשון גומר את כל השנה וחצי שלו, ויום - - - לתוך הקדנציה של </w:t>
      </w:r>
      <w:bookmarkStart w:id="16725" w:name="_ETM_Q1_5120000"/>
      <w:bookmarkEnd w:id="16725"/>
      <w:r>
        <w:rPr>
          <w:rtl/>
          <w:lang w:eastAsia="he-IL"/>
        </w:rPr>
        <w:t xml:space="preserve">ראש הממשלה השני, חס וחלילה, חוטף התקף לב, ראש הממשלה הראשון מחליף אותו ומכהן </w:t>
      </w:r>
      <w:bookmarkStart w:id="16726" w:name="_ETM_Q1_5125000"/>
      <w:bookmarkEnd w:id="16726"/>
      <w:r>
        <w:rPr>
          <w:rtl/>
          <w:lang w:eastAsia="he-IL"/>
        </w:rPr>
        <w:t xml:space="preserve">את כל השלוש שנים פחות אותו יום. </w:t>
      </w:r>
    </w:p>
    <w:p w:rsidR="008C186F" w:rsidRDefault="008C186F" w:rsidP="008C186F">
      <w:pPr>
        <w:rPr>
          <w:rtl/>
          <w:lang w:eastAsia="he-IL"/>
        </w:rPr>
      </w:pPr>
    </w:p>
    <w:p w:rsidR="008C186F" w:rsidRDefault="008C186F" w:rsidP="008C186F">
      <w:pPr>
        <w:pStyle w:val="a5"/>
        <w:rPr>
          <w:rtl/>
        </w:rPr>
      </w:pPr>
      <w:bookmarkStart w:id="16727" w:name="ET_knessetmember_5939_28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727"/>
    </w:p>
    <w:p w:rsidR="008C186F" w:rsidRDefault="008C186F" w:rsidP="008C186F">
      <w:pPr>
        <w:pStyle w:val="KeepWithNext"/>
        <w:rPr>
          <w:rtl/>
        </w:rPr>
      </w:pPr>
    </w:p>
    <w:p w:rsidR="008C186F" w:rsidRDefault="008C186F" w:rsidP="008C186F">
      <w:pPr>
        <w:rPr>
          <w:rtl/>
        </w:rPr>
      </w:pPr>
      <w:r>
        <w:rPr>
          <w:rtl/>
        </w:rPr>
        <w:t xml:space="preserve">גור, אם </w:t>
      </w:r>
      <w:bookmarkStart w:id="16728" w:name="_ETM_Q1_5124000"/>
      <w:bookmarkEnd w:id="16728"/>
      <w:r>
        <w:rPr>
          <w:rtl/>
        </w:rPr>
        <w:t xml:space="preserve">אני לא טועה, יש אפשרות שראש ממשלה הראשון יכול לקצר </w:t>
      </w:r>
      <w:bookmarkStart w:id="16729" w:name="_ETM_Q1_5126000"/>
      <w:bookmarkEnd w:id="16729"/>
      <w:r>
        <w:rPr>
          <w:rtl/>
        </w:rPr>
        <w:t xml:space="preserve">את הכהונה שלו, ואז לחזור להשלים אותה בסוף השלוש שנים, נכון, לקראת הבחירות. </w:t>
      </w:r>
    </w:p>
    <w:p w:rsidR="008C186F" w:rsidRDefault="008C186F" w:rsidP="008C186F">
      <w:pPr>
        <w:rPr>
          <w:rtl/>
        </w:rPr>
      </w:pPr>
      <w:bookmarkStart w:id="16730" w:name="_ETM_Q1_5134000"/>
      <w:bookmarkEnd w:id="16730"/>
    </w:p>
    <w:p w:rsidR="008C186F" w:rsidRDefault="008C186F" w:rsidP="008C186F">
      <w:pPr>
        <w:pStyle w:val="a5"/>
        <w:rPr>
          <w:rtl/>
        </w:rPr>
      </w:pPr>
      <w:bookmarkStart w:id="16731" w:name="ET_speaker_גור_בליי_498"/>
      <w:r>
        <w:rPr>
          <w:rStyle w:val="TagStyle"/>
          <w:rFonts w:hint="cs"/>
          <w:rtl/>
        </w:rPr>
        <w:t xml:space="preserve">&lt;&lt; דובר &gt;&gt; </w:t>
      </w:r>
      <w:r>
        <w:rPr>
          <w:rFonts w:hint="cs"/>
          <w:rtl/>
        </w:rPr>
        <w:t>גור בליי:</w:t>
      </w:r>
      <w:r>
        <w:rPr>
          <w:rStyle w:val="TagStyle"/>
          <w:rFonts w:hint="cs"/>
          <w:rtl/>
        </w:rPr>
        <w:t xml:space="preserve"> &lt;&lt; דובר &gt;&gt;</w:t>
      </w:r>
      <w:bookmarkEnd w:id="16731"/>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כן. </w:t>
      </w:r>
    </w:p>
    <w:p w:rsidR="008C186F" w:rsidRDefault="008C186F" w:rsidP="008C186F">
      <w:pPr>
        <w:rPr>
          <w:rtl/>
        </w:rPr>
      </w:pPr>
      <w:bookmarkStart w:id="16732" w:name="_ETM_Q1_5135000"/>
      <w:bookmarkStart w:id="16733" w:name="_ETM_Q1_5136000"/>
      <w:bookmarkEnd w:id="16732"/>
      <w:bookmarkEnd w:id="16733"/>
    </w:p>
    <w:p w:rsidR="008C186F" w:rsidRDefault="008C186F" w:rsidP="008C186F">
      <w:pPr>
        <w:pStyle w:val="-"/>
        <w:rPr>
          <w:rtl/>
        </w:rPr>
      </w:pPr>
      <w:bookmarkStart w:id="16734" w:name="ET_knessetmember_5939_28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34"/>
    </w:p>
    <w:p w:rsidR="008C186F" w:rsidRDefault="008C186F" w:rsidP="008C186F">
      <w:pPr>
        <w:pStyle w:val="KeepWithNext"/>
        <w:rPr>
          <w:rtl/>
        </w:rPr>
      </w:pPr>
    </w:p>
    <w:p w:rsidR="008C186F" w:rsidRDefault="008C186F" w:rsidP="008C186F">
      <w:pPr>
        <w:rPr>
          <w:rtl/>
        </w:rPr>
      </w:pPr>
      <w:r>
        <w:rPr>
          <w:rtl/>
        </w:rPr>
        <w:t xml:space="preserve">ולא הפוך, שזה גם לא סימטרי. </w:t>
      </w:r>
    </w:p>
    <w:p w:rsidR="008C186F" w:rsidRDefault="008C186F" w:rsidP="008C186F">
      <w:pPr>
        <w:rPr>
          <w:rtl/>
        </w:rPr>
      </w:pPr>
      <w:bookmarkStart w:id="16735" w:name="_ETM_Q1_5137000"/>
      <w:bookmarkEnd w:id="16735"/>
    </w:p>
    <w:p w:rsidR="008C186F" w:rsidRDefault="008C186F" w:rsidP="008C186F">
      <w:pPr>
        <w:pStyle w:val="a5"/>
        <w:rPr>
          <w:rtl/>
        </w:rPr>
      </w:pPr>
      <w:bookmarkStart w:id="16736" w:name="ET_speaker_גור_בליי_499"/>
      <w:r>
        <w:rPr>
          <w:rStyle w:val="TagStyle"/>
          <w:rFonts w:hint="cs"/>
          <w:rtl/>
        </w:rPr>
        <w:t xml:space="preserve">&lt;&lt; דובר &gt;&gt; </w:t>
      </w:r>
      <w:r>
        <w:rPr>
          <w:rFonts w:hint="cs"/>
          <w:rtl/>
        </w:rPr>
        <w:t>גור בליי:</w:t>
      </w:r>
      <w:r>
        <w:rPr>
          <w:rStyle w:val="TagStyle"/>
          <w:rFonts w:hint="cs"/>
          <w:rtl/>
        </w:rPr>
        <w:t xml:space="preserve"> &lt;&lt; דובר &gt;&gt;</w:t>
      </w:r>
      <w:bookmarkEnd w:id="16736"/>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rPr>
        <w:t xml:space="preserve">נכון. זה ההתפטרות מבחירתו. </w:t>
      </w:r>
      <w:bookmarkStart w:id="16737" w:name="_ETM_Q1_5140000"/>
      <w:bookmarkEnd w:id="16737"/>
      <w:r>
        <w:rPr>
          <w:rtl/>
          <w:lang w:eastAsia="he-IL"/>
        </w:rPr>
        <w:t xml:space="preserve">הוא יכול תיאורטית, ראש הממשלה הראשון לפי ההסדר </w:t>
      </w:r>
      <w:bookmarkStart w:id="16738" w:name="_ETM_Q1_5138000"/>
      <w:bookmarkEnd w:id="16738"/>
      <w:r>
        <w:rPr>
          <w:rtl/>
          <w:lang w:eastAsia="he-IL"/>
        </w:rPr>
        <w:t xml:space="preserve">הזה, שלושה חודשים לפני סוף השנה וחצי שלו להתפטר, ייכנס ראש הממשלה השני, אבל השלושה חודשים האחרונים הוא יכול להחזיר - - </w:t>
      </w:r>
      <w:bookmarkStart w:id="16739" w:name="_ETM_Q1_5152000"/>
      <w:bookmarkEnd w:id="16739"/>
      <w:r>
        <w:rPr>
          <w:rtl/>
          <w:lang w:eastAsia="he-IL"/>
        </w:rPr>
        <w:t>-</w:t>
      </w:r>
    </w:p>
    <w:p w:rsidR="008C186F" w:rsidRDefault="008C186F" w:rsidP="008C186F">
      <w:pPr>
        <w:rPr>
          <w:rtl/>
          <w:lang w:eastAsia="he-IL"/>
        </w:rPr>
      </w:pPr>
    </w:p>
    <w:p w:rsidR="008C186F" w:rsidRDefault="008C186F" w:rsidP="008C186F">
      <w:pPr>
        <w:pStyle w:val="-"/>
        <w:rPr>
          <w:rtl/>
        </w:rPr>
      </w:pPr>
      <w:bookmarkStart w:id="16740" w:name="ET_knessetmember_5939_28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40"/>
    </w:p>
    <w:p w:rsidR="008C186F" w:rsidRDefault="008C186F" w:rsidP="008C186F">
      <w:pPr>
        <w:pStyle w:val="KeepWithNext"/>
        <w:rPr>
          <w:rtl/>
        </w:rPr>
      </w:pPr>
    </w:p>
    <w:p w:rsidR="008C186F" w:rsidRDefault="008C186F" w:rsidP="008C186F">
      <w:pPr>
        <w:rPr>
          <w:rtl/>
        </w:rPr>
      </w:pPr>
      <w:bookmarkStart w:id="16741" w:name="_ETM_Q1_5154000"/>
      <w:bookmarkEnd w:id="16741"/>
      <w:r>
        <w:rPr>
          <w:rtl/>
        </w:rPr>
        <w:t xml:space="preserve">ואין שום קריטריונים להתפטרות, זאת אומרת, יכול להיות גם סתם </w:t>
      </w:r>
      <w:bookmarkStart w:id="16742" w:name="_ETM_Q1_5156000"/>
      <w:bookmarkEnd w:id="16742"/>
      <w:r>
        <w:rPr>
          <w:rtl/>
        </w:rPr>
        <w:t xml:space="preserve">כי הוא מעדיף.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lang w:eastAsia="he-IL"/>
        </w:rPr>
      </w:pPr>
    </w:p>
    <w:p w:rsidR="008C186F" w:rsidRDefault="008C186F" w:rsidP="008C186F">
      <w:pPr>
        <w:rPr>
          <w:rtl/>
          <w:lang w:eastAsia="he-IL"/>
        </w:rPr>
      </w:pPr>
      <w:r>
        <w:rPr>
          <w:rtl/>
          <w:lang w:eastAsia="he-IL"/>
        </w:rPr>
        <w:t xml:space="preserve">יש שאלת הבהרה ויש המשך דיון. </w:t>
      </w:r>
    </w:p>
    <w:p w:rsidR="008C186F" w:rsidRDefault="008C186F" w:rsidP="008C186F">
      <w:pPr>
        <w:rPr>
          <w:rtl/>
          <w:lang w:eastAsia="he-IL"/>
        </w:rPr>
      </w:pPr>
      <w:bookmarkStart w:id="16743" w:name="_ETM_Q1_5159000"/>
      <w:bookmarkEnd w:id="16743"/>
    </w:p>
    <w:p w:rsidR="008C186F" w:rsidRDefault="008C186F" w:rsidP="008C186F">
      <w:pPr>
        <w:pStyle w:val="-"/>
        <w:rPr>
          <w:rtl/>
        </w:rPr>
      </w:pPr>
      <w:bookmarkStart w:id="16744" w:name="ET_knessetmember_5939_289"/>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44"/>
    </w:p>
    <w:p w:rsidR="008C186F" w:rsidRDefault="008C186F" w:rsidP="008C186F">
      <w:pPr>
        <w:pStyle w:val="KeepWithNext"/>
        <w:rPr>
          <w:rtl/>
        </w:rPr>
      </w:pPr>
    </w:p>
    <w:p w:rsidR="008C186F" w:rsidRDefault="008C186F" w:rsidP="008C186F">
      <w:pPr>
        <w:rPr>
          <w:rtl/>
        </w:rPr>
      </w:pPr>
      <w:bookmarkStart w:id="16745" w:name="_ETM_Q1_5162000"/>
      <w:bookmarkEnd w:id="16745"/>
      <w:r>
        <w:rPr>
          <w:rtl/>
        </w:rPr>
        <w:t xml:space="preserve">תודה רבה איתן, טוב שהערת ככה. שנייה, תנו לו רגע </w:t>
      </w:r>
      <w:bookmarkStart w:id="16746" w:name="_ETM_Q1_5164000"/>
      <w:bookmarkEnd w:id="16746"/>
      <w:r>
        <w:rPr>
          <w:rtl/>
        </w:rPr>
        <w:t xml:space="preserve">להמשיך להתקדם. אפשר לדון בלי סוף. </w:t>
      </w:r>
    </w:p>
    <w:p w:rsidR="008C186F" w:rsidRDefault="008C186F" w:rsidP="008C186F">
      <w:pPr>
        <w:rPr>
          <w:rtl/>
        </w:rPr>
      </w:pPr>
      <w:bookmarkStart w:id="16747" w:name="_ETM_Q1_5173000"/>
      <w:bookmarkEnd w:id="16747"/>
    </w:p>
    <w:p w:rsidR="008C186F" w:rsidRDefault="008C186F" w:rsidP="008C186F">
      <w:pPr>
        <w:rPr>
          <w:rtl/>
        </w:rPr>
      </w:pPr>
      <w:r>
        <w:rPr>
          <w:rtl/>
        </w:rPr>
        <w:t xml:space="preserve">זו נקודה חשובה. ראש ממשלה מדלג...      </w:t>
      </w:r>
    </w:p>
    <w:p w:rsidR="008C186F" w:rsidRDefault="008C186F" w:rsidP="008C186F">
      <w:pPr>
        <w:rPr>
          <w:rtl/>
          <w:lang w:eastAsia="he-IL"/>
        </w:rPr>
      </w:pPr>
    </w:p>
    <w:p w:rsidR="008C186F" w:rsidRDefault="008C186F" w:rsidP="008C186F">
      <w:pPr>
        <w:pStyle w:val="a5"/>
        <w:rPr>
          <w:rtl/>
        </w:rPr>
      </w:pPr>
      <w:bookmarkStart w:id="16748" w:name="_ETM_Q1_5160000"/>
      <w:bookmarkStart w:id="16749" w:name="ET_knessetmember_5942_291"/>
      <w:bookmarkEnd w:id="1674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6749"/>
    </w:p>
    <w:p w:rsidR="008C186F" w:rsidRDefault="008C186F" w:rsidP="008C186F">
      <w:pPr>
        <w:pStyle w:val="KeepWithNext"/>
        <w:rPr>
          <w:rtl/>
        </w:rPr>
      </w:pPr>
    </w:p>
    <w:p w:rsidR="008C186F" w:rsidRDefault="008C186F" w:rsidP="008C186F">
      <w:pPr>
        <w:rPr>
          <w:rtl/>
        </w:rPr>
      </w:pPr>
      <w:bookmarkStart w:id="16750" w:name="_ETM_Q1_5170000"/>
      <w:bookmarkEnd w:id="16750"/>
      <w:r>
        <w:rPr>
          <w:rtl/>
        </w:rPr>
        <w:t xml:space="preserve">- - - כנסת רגילה.   </w:t>
      </w:r>
    </w:p>
    <w:p w:rsidR="008C186F" w:rsidRDefault="008C186F" w:rsidP="008C186F">
      <w:pPr>
        <w:rPr>
          <w:rtl/>
        </w:rPr>
      </w:pPr>
    </w:p>
    <w:p w:rsidR="008C186F" w:rsidRDefault="008C186F" w:rsidP="008C186F">
      <w:pPr>
        <w:pStyle w:val="af8"/>
        <w:rPr>
          <w:rtl/>
        </w:rPr>
      </w:pPr>
      <w:bookmarkStart w:id="16751" w:name="ET_yor_5771_2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751"/>
    </w:p>
    <w:p w:rsidR="008C186F" w:rsidRDefault="008C186F" w:rsidP="008C186F">
      <w:pPr>
        <w:pStyle w:val="KeepWithNext"/>
        <w:rPr>
          <w:rtl/>
        </w:rPr>
      </w:pPr>
    </w:p>
    <w:p w:rsidR="008C186F" w:rsidRDefault="008C186F" w:rsidP="008C186F">
      <w:pPr>
        <w:rPr>
          <w:rtl/>
        </w:rPr>
      </w:pPr>
      <w:r>
        <w:rPr>
          <w:rtl/>
        </w:rPr>
        <w:t>צביקה</w:t>
      </w:r>
      <w:bookmarkStart w:id="16752" w:name="_ETM_Q1_5176000"/>
      <w:bookmarkEnd w:id="16752"/>
      <w:r>
        <w:rPr>
          <w:rtl/>
        </w:rPr>
        <w:t xml:space="preserve">, תודה. </w:t>
      </w:r>
    </w:p>
    <w:p w:rsidR="008C186F" w:rsidRDefault="008C186F" w:rsidP="008C186F">
      <w:pPr>
        <w:rPr>
          <w:rtl/>
        </w:rPr>
      </w:pPr>
    </w:p>
    <w:p w:rsidR="008C186F" w:rsidRDefault="008C186F" w:rsidP="008C186F">
      <w:pPr>
        <w:pStyle w:val="a5"/>
        <w:rPr>
          <w:rtl/>
        </w:rPr>
      </w:pPr>
      <w:bookmarkStart w:id="16753" w:name="_ETM_Q1_5178000"/>
      <w:bookmarkStart w:id="16754" w:name="ET_knessetmember_5939_293"/>
      <w:bookmarkEnd w:id="1675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754"/>
    </w:p>
    <w:p w:rsidR="008C186F" w:rsidRDefault="008C186F" w:rsidP="008C186F">
      <w:pPr>
        <w:pStyle w:val="KeepWithNext"/>
        <w:rPr>
          <w:rtl/>
        </w:rPr>
      </w:pPr>
    </w:p>
    <w:p w:rsidR="008C186F" w:rsidRDefault="008C186F" w:rsidP="008C186F">
      <w:pPr>
        <w:rPr>
          <w:rtl/>
        </w:rPr>
      </w:pPr>
      <w:r>
        <w:rPr>
          <w:rtl/>
        </w:rPr>
        <w:t xml:space="preserve">  צביקה, יש לי בדיוק נאום שלך פה </w:t>
      </w:r>
      <w:bookmarkStart w:id="16755" w:name="_ETM_Q1_5182000"/>
      <w:bookmarkEnd w:id="16755"/>
      <w:r>
        <w:rPr>
          <w:rtl/>
        </w:rPr>
        <w:t>שמסביר למה 30 חברי כנסת, 30 שרים זה יותר מדיי, ואי אפשר לנהל ממשלה ככה. אני אשמח - - -</w:t>
      </w:r>
    </w:p>
    <w:p w:rsidR="008C186F" w:rsidRDefault="008C186F" w:rsidP="008C186F">
      <w:pPr>
        <w:rPr>
          <w:rtl/>
        </w:rPr>
      </w:pPr>
    </w:p>
    <w:p w:rsidR="008C186F" w:rsidRDefault="008C186F" w:rsidP="008C186F">
      <w:pPr>
        <w:pStyle w:val="af8"/>
        <w:rPr>
          <w:rtl/>
        </w:rPr>
      </w:pPr>
      <w:bookmarkStart w:id="16756" w:name="_ETM_Q1_5184000"/>
      <w:bookmarkEnd w:id="167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757" w:name="_ETM_Q1_5185000"/>
      <w:bookmarkEnd w:id="16757"/>
      <w:r>
        <w:rPr>
          <w:rtl/>
        </w:rPr>
        <w:t xml:space="preserve">סליחה. עידן, סליחה. אני מבקש, חזרנו לדיון ענייני. בבקשה, גור. </w:t>
      </w:r>
    </w:p>
    <w:p w:rsidR="008C186F" w:rsidRDefault="008C186F" w:rsidP="008C186F">
      <w:pPr>
        <w:rPr>
          <w:rtl/>
        </w:rPr>
      </w:pPr>
      <w:bookmarkStart w:id="16758" w:name="_ETM_Q1_5197000"/>
      <w:bookmarkStart w:id="16759" w:name="_ETM_Q1_5198000"/>
      <w:bookmarkEnd w:id="16758"/>
      <w:bookmarkEnd w:id="16759"/>
    </w:p>
    <w:p w:rsidR="008C186F" w:rsidRDefault="008C186F" w:rsidP="008C186F">
      <w:pPr>
        <w:pStyle w:val="-"/>
        <w:rPr>
          <w:rtl/>
        </w:rPr>
      </w:pPr>
      <w:bookmarkStart w:id="16760" w:name="ET_knessetmember_5939_29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60"/>
    </w:p>
    <w:p w:rsidR="008C186F" w:rsidRDefault="008C186F" w:rsidP="008C186F">
      <w:pPr>
        <w:pStyle w:val="KeepWithNext"/>
        <w:rPr>
          <w:rtl/>
        </w:rPr>
      </w:pPr>
    </w:p>
    <w:p w:rsidR="008C186F" w:rsidRDefault="008C186F" w:rsidP="008C186F">
      <w:pPr>
        <w:rPr>
          <w:rtl/>
        </w:rPr>
      </w:pPr>
      <w:r>
        <w:rPr>
          <w:rtl/>
        </w:rPr>
        <w:t xml:space="preserve">השאלה אם הנורבגי מדלג </w:t>
      </w:r>
      <w:bookmarkStart w:id="16761" w:name="_ETM_Q1_5196000"/>
      <w:bookmarkEnd w:id="16761"/>
      <w:r>
        <w:rPr>
          <w:rtl/>
        </w:rPr>
        <w:t>באותו קצב כמו ראש הממשלה המדלג? או שהם בדילוגים - - -</w:t>
      </w:r>
    </w:p>
    <w:p w:rsidR="008C186F" w:rsidRDefault="008C186F" w:rsidP="008C186F">
      <w:pPr>
        <w:rPr>
          <w:rtl/>
        </w:rPr>
      </w:pPr>
    </w:p>
    <w:p w:rsidR="008C186F" w:rsidRDefault="008C186F" w:rsidP="008C186F">
      <w:pPr>
        <w:pStyle w:val="af8"/>
        <w:rPr>
          <w:rtl/>
        </w:rPr>
      </w:pPr>
      <w:bookmarkStart w:id="16762" w:name="_ETM_Q1_5203000"/>
      <w:bookmarkEnd w:id="167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763" w:name="_ETM_Q1_5204000"/>
      <w:bookmarkEnd w:id="16763"/>
      <w:r>
        <w:rPr>
          <w:rtl/>
        </w:rPr>
        <w:t xml:space="preserve">לא, זה לא ענייני.     </w:t>
      </w:r>
    </w:p>
    <w:p w:rsidR="008C186F" w:rsidRDefault="008C186F" w:rsidP="008C186F">
      <w:pPr>
        <w:ind w:firstLine="0"/>
        <w:rPr>
          <w:rtl/>
          <w:lang w:eastAsia="he-IL"/>
        </w:rPr>
      </w:pPr>
    </w:p>
    <w:p w:rsidR="008C186F" w:rsidRDefault="008C186F" w:rsidP="008C186F">
      <w:pPr>
        <w:pStyle w:val="-"/>
        <w:rPr>
          <w:rtl/>
        </w:rPr>
      </w:pPr>
      <w:bookmarkStart w:id="16764" w:name="ET_knessetmember_5939_297"/>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64"/>
    </w:p>
    <w:p w:rsidR="008C186F" w:rsidRDefault="008C186F" w:rsidP="008C186F">
      <w:pPr>
        <w:pStyle w:val="KeepWithNext"/>
        <w:rPr>
          <w:rtl/>
        </w:rPr>
      </w:pPr>
    </w:p>
    <w:p w:rsidR="008C186F" w:rsidRDefault="008C186F" w:rsidP="008C186F">
      <w:pPr>
        <w:ind w:firstLine="0"/>
        <w:rPr>
          <w:rtl/>
        </w:rPr>
      </w:pPr>
      <w:r>
        <w:rPr>
          <w:rtl/>
        </w:rPr>
        <w:tab/>
        <w:t xml:space="preserve">ואז יהיה פער בין ראש ממשלה מדלג - - - </w:t>
      </w:r>
    </w:p>
    <w:p w:rsidR="008C186F" w:rsidRDefault="008C186F" w:rsidP="008C186F">
      <w:pPr>
        <w:ind w:firstLine="0"/>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765" w:name="_ETM_Q1_5208000"/>
      <w:bookmarkEnd w:id="16765"/>
      <w:r>
        <w:rPr>
          <w:rtl/>
        </w:rPr>
        <w:t xml:space="preserve">רגע, סליחה, עידן.   </w:t>
      </w:r>
    </w:p>
    <w:p w:rsidR="008C186F" w:rsidRDefault="008C186F" w:rsidP="008C186F">
      <w:pPr>
        <w:ind w:firstLine="0"/>
        <w:rPr>
          <w:rtl/>
        </w:rPr>
      </w:pPr>
    </w:p>
    <w:p w:rsidR="008C186F" w:rsidRDefault="008C186F" w:rsidP="008C186F">
      <w:pPr>
        <w:pStyle w:val="-"/>
        <w:rPr>
          <w:rtl/>
        </w:rPr>
      </w:pPr>
      <w:bookmarkStart w:id="16766" w:name="_ETM_Q1_5206000"/>
      <w:bookmarkStart w:id="16767" w:name="ET_knessetmember_5939_299"/>
      <w:bookmarkEnd w:id="1676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67"/>
    </w:p>
    <w:p w:rsidR="008C186F" w:rsidRDefault="008C186F" w:rsidP="008C186F">
      <w:pPr>
        <w:pStyle w:val="KeepWithNext"/>
        <w:rPr>
          <w:rtl/>
        </w:rPr>
      </w:pPr>
    </w:p>
    <w:p w:rsidR="008C186F" w:rsidRDefault="008C186F" w:rsidP="008C186F">
      <w:pPr>
        <w:rPr>
          <w:rtl/>
        </w:rPr>
      </w:pPr>
      <w:r>
        <w:rPr>
          <w:rtl/>
        </w:rPr>
        <w:t xml:space="preserve">זה כבר הופך להיות ספורט, ספורט </w:t>
      </w:r>
      <w:bookmarkStart w:id="16768" w:name="_ETM_Q1_5211000"/>
      <w:bookmarkEnd w:id="16768"/>
      <w:r>
        <w:rPr>
          <w:rtl/>
        </w:rPr>
        <w:t xml:space="preserve">עדיין אסור לחתור לספורט. </w:t>
      </w:r>
    </w:p>
    <w:p w:rsidR="008C186F" w:rsidRDefault="008C186F" w:rsidP="008C186F">
      <w:pPr>
        <w:ind w:firstLine="0"/>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769" w:name="_ETM_Q1_5210000"/>
      <w:bookmarkEnd w:id="16769"/>
      <w:r>
        <w:rPr>
          <w:rtl/>
        </w:rPr>
        <w:t xml:space="preserve">סליחה, עידן.   עידן, </w:t>
      </w:r>
      <w:bookmarkStart w:id="16770" w:name="_ETM_Q1_5215000"/>
      <w:bookmarkEnd w:id="16770"/>
      <w:r>
        <w:rPr>
          <w:rtl/>
        </w:rPr>
        <w:t xml:space="preserve">אני קורא אות לסדר פעם ראשונה, די, מספיק. </w:t>
      </w:r>
    </w:p>
    <w:p w:rsidR="008C186F" w:rsidRDefault="008C186F" w:rsidP="008C186F">
      <w:pPr>
        <w:rPr>
          <w:rtl/>
        </w:rPr>
      </w:pPr>
    </w:p>
    <w:p w:rsidR="008C186F" w:rsidRDefault="008C186F" w:rsidP="008C186F">
      <w:pPr>
        <w:pStyle w:val="-"/>
        <w:rPr>
          <w:rtl/>
        </w:rPr>
      </w:pPr>
      <w:bookmarkStart w:id="16771" w:name="ET_knessetmember_5939_30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71"/>
    </w:p>
    <w:p w:rsidR="008C186F" w:rsidRDefault="008C186F" w:rsidP="008C186F">
      <w:pPr>
        <w:pStyle w:val="KeepWithNext"/>
        <w:rPr>
          <w:rtl/>
        </w:rPr>
      </w:pPr>
    </w:p>
    <w:p w:rsidR="008C186F" w:rsidRDefault="008C186F" w:rsidP="008C186F">
      <w:pPr>
        <w:rPr>
          <w:rtl/>
          <w:lang w:eastAsia="he-IL"/>
        </w:rPr>
      </w:pPr>
      <w:r>
        <w:rPr>
          <w:rtl/>
        </w:rPr>
        <w:t xml:space="preserve">זה לא </w:t>
      </w:r>
      <w:bookmarkStart w:id="16772" w:name="_ETM_Q1_5216000"/>
      <w:bookmarkEnd w:id="16772"/>
      <w:r>
        <w:rPr>
          <w:rtl/>
        </w:rPr>
        <w:t xml:space="preserve">יעזור לך. בוא ננסה לנהל דיון בצורה מתורבתת. </w:t>
      </w:r>
      <w:r>
        <w:rPr>
          <w:rtl/>
          <w:lang w:eastAsia="he-IL"/>
        </w:rPr>
        <w:t xml:space="preserve">הפטיש הזה מיצה את עצמו, הבנו. יש לך פטיש - - - זה </w:t>
      </w:r>
      <w:bookmarkStart w:id="16773" w:name="_ETM_Q1_5224000"/>
      <w:bookmarkEnd w:id="16773"/>
      <w:r>
        <w:rPr>
          <w:rtl/>
          <w:lang w:eastAsia="he-IL"/>
        </w:rPr>
        <w:t xml:space="preserve">נורא מרשים, וכולם מתפעלים מזה. עכשיו, אם תרצה להגיע לעשייה חוקתית, </w:t>
      </w:r>
      <w:bookmarkStart w:id="16774" w:name="_ETM_Q1_5229000"/>
      <w:bookmarkEnd w:id="16774"/>
      <w:r>
        <w:rPr>
          <w:rtl/>
          <w:lang w:eastAsia="he-IL"/>
        </w:rPr>
        <w:t xml:space="preserve">רצינית, אני אודה.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אתה מיצית את עצמך מזמן.   </w:t>
      </w:r>
    </w:p>
    <w:p w:rsidR="008C186F" w:rsidRDefault="008C186F" w:rsidP="008C186F">
      <w:pPr>
        <w:rPr>
          <w:rtl/>
          <w:lang w:eastAsia="he-IL"/>
        </w:rPr>
      </w:pPr>
    </w:p>
    <w:p w:rsidR="008C186F" w:rsidRDefault="008C186F" w:rsidP="008C186F">
      <w:pPr>
        <w:rPr>
          <w:rtl/>
          <w:lang w:eastAsia="he-IL"/>
        </w:rPr>
      </w:pPr>
      <w:r>
        <w:rPr>
          <w:rtl/>
          <w:lang w:eastAsia="he-IL"/>
        </w:rPr>
        <w:t xml:space="preserve">אם לא תפריע נצליח להגיע לזה. </w:t>
      </w:r>
    </w:p>
    <w:p w:rsidR="008C186F" w:rsidRDefault="008C186F" w:rsidP="008C186F">
      <w:pPr>
        <w:rPr>
          <w:rtl/>
          <w:lang w:eastAsia="he-IL"/>
        </w:rPr>
      </w:pPr>
    </w:p>
    <w:p w:rsidR="008C186F" w:rsidRDefault="008C186F" w:rsidP="008C186F">
      <w:pPr>
        <w:pStyle w:val="-"/>
        <w:rPr>
          <w:rtl/>
        </w:rPr>
      </w:pPr>
      <w:bookmarkStart w:id="16775" w:name="ET_knessetmember_5939_30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775"/>
    </w:p>
    <w:p w:rsidR="008C186F" w:rsidRDefault="008C186F" w:rsidP="008C186F">
      <w:pPr>
        <w:pStyle w:val="KeepWithNext"/>
        <w:rPr>
          <w:rtl/>
        </w:rPr>
      </w:pPr>
    </w:p>
    <w:p w:rsidR="008C186F" w:rsidRDefault="008C186F" w:rsidP="008C186F">
      <w:pPr>
        <w:rPr>
          <w:rtl/>
        </w:rPr>
      </w:pPr>
      <w:bookmarkStart w:id="16776" w:name="_ETM_Q1_5232000"/>
      <w:bookmarkEnd w:id="16776"/>
      <w:r>
        <w:rPr>
          <w:rtl/>
        </w:rPr>
        <w:t xml:space="preserve">אני לא מפריע. אני קורא - - - אינפוט </w:t>
      </w:r>
      <w:bookmarkStart w:id="16777" w:name="_ETM_Q1_5233000"/>
      <w:bookmarkEnd w:id="16777"/>
      <w:r>
        <w:rPr>
          <w:rtl/>
        </w:rPr>
        <w:t xml:space="preserve">להצעת חוק שכביכול כתבת.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w:t>
      </w:r>
    </w:p>
    <w:p w:rsidR="008C186F" w:rsidRDefault="008C186F" w:rsidP="008C186F">
      <w:pPr>
        <w:rPr>
          <w:rtl/>
        </w:rPr>
      </w:pPr>
      <w:bookmarkStart w:id="16778" w:name="_ETM_Q1_5242000"/>
      <w:bookmarkEnd w:id="16778"/>
    </w:p>
    <w:p w:rsidR="008C186F" w:rsidRDefault="008C186F" w:rsidP="008C186F">
      <w:pPr>
        <w:pStyle w:val="a5"/>
        <w:rPr>
          <w:rtl/>
        </w:rPr>
      </w:pPr>
      <w:bookmarkStart w:id="16779" w:name="_ETM_Q1_5243000"/>
      <w:bookmarkStart w:id="16780" w:name="ET_speaker_גור_בליי_500"/>
      <w:bookmarkEnd w:id="16779"/>
      <w:r>
        <w:rPr>
          <w:rStyle w:val="TagStyle"/>
          <w:rFonts w:hint="cs"/>
          <w:rtl/>
        </w:rPr>
        <w:t xml:space="preserve">&lt;&lt; דובר &gt;&gt; </w:t>
      </w:r>
      <w:r>
        <w:rPr>
          <w:rFonts w:hint="cs"/>
          <w:rtl/>
        </w:rPr>
        <w:t>גור בליי:</w:t>
      </w:r>
      <w:r>
        <w:rPr>
          <w:rStyle w:val="TagStyle"/>
          <w:rFonts w:hint="cs"/>
          <w:rtl/>
        </w:rPr>
        <w:t xml:space="preserve"> &lt;&lt; דובר &gt;&gt;</w:t>
      </w:r>
      <w:bookmarkEnd w:id="16780"/>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יש פה כמה וכמה הערות, וכפי שאמרתי, זה אחד הפרקים היותר מורכבים שמעוררים הכי הרבה שאלות במובן הזה של החסרים שקשורים בו. בגלל </w:t>
      </w:r>
      <w:bookmarkStart w:id="16781" w:name="_ETM_Q1_5244000"/>
      <w:bookmarkEnd w:id="16781"/>
      <w:r>
        <w:rPr>
          <w:rtl/>
          <w:lang w:eastAsia="he-IL"/>
        </w:rPr>
        <w:t xml:space="preserve">שיש בו כל מיני פיצולים ופיצולי פיצולים. קודם כל, ההערה </w:t>
      </w:r>
      <w:bookmarkStart w:id="16782" w:name="_ETM_Q1_5256000"/>
      <w:bookmarkEnd w:id="16782"/>
      <w:r>
        <w:rPr>
          <w:rtl/>
          <w:lang w:eastAsia="he-IL"/>
        </w:rPr>
        <w:t xml:space="preserve">הראשונה שלנו, שבעצם, הכי פשוט היה לנקוט בכלל סימטרי ופשוט, שהיה אומר – יש </w:t>
      </w:r>
      <w:bookmarkStart w:id="16783" w:name="_ETM_Q1_5261000"/>
      <w:bookmarkEnd w:id="16783"/>
      <w:r>
        <w:rPr>
          <w:rtl/>
          <w:lang w:eastAsia="he-IL"/>
        </w:rPr>
        <w:t xml:space="preserve">פה שני ראשי ממשלה בפוטנציה, כשאחד לא יכול לכהן, השני נכנס בתפקידו, זה הרבה יותר פשוט מאשר ההסדר שהוצע במקרה </w:t>
      </w:r>
      <w:bookmarkStart w:id="16784" w:name="_ETM_Q1_5270000"/>
      <w:bookmarkEnd w:id="16784"/>
      <w:r>
        <w:rPr>
          <w:rtl/>
          <w:lang w:eastAsia="he-IL"/>
        </w:rPr>
        <w:t xml:space="preserve">הזה. ההסדר המוצע הולך על איזשהו משהו יותר פתלתל מבחינת המבנה שלו, וזה </w:t>
      </w:r>
      <w:bookmarkStart w:id="16785" w:name="_ETM_Q1_5279000"/>
      <w:bookmarkEnd w:id="16785"/>
      <w:r>
        <w:rPr>
          <w:rtl/>
          <w:lang w:eastAsia="he-IL"/>
        </w:rPr>
        <w:t xml:space="preserve">יכול לייצר קשיים שונים, ואנחנו לא מבינים עד הסוף את ההיגיון החוקתי </w:t>
      </w:r>
      <w:bookmarkStart w:id="16786" w:name="_ETM_Q1_5280000"/>
      <w:bookmarkEnd w:id="16786"/>
      <w:r>
        <w:rPr>
          <w:rtl/>
          <w:lang w:eastAsia="he-IL"/>
        </w:rPr>
        <w:t xml:space="preserve">שעומד בבסיס הדבר הזה. </w:t>
      </w:r>
    </w:p>
    <w:p w:rsidR="008C186F" w:rsidRDefault="008C186F" w:rsidP="008C186F">
      <w:pPr>
        <w:ind w:firstLine="0"/>
        <w:rPr>
          <w:rtl/>
          <w:lang w:eastAsia="he-IL"/>
        </w:rPr>
      </w:pPr>
    </w:p>
    <w:p w:rsidR="008C186F" w:rsidRDefault="008C186F" w:rsidP="008C186F">
      <w:pPr>
        <w:pStyle w:val="a5"/>
        <w:rPr>
          <w:rtl/>
        </w:rPr>
      </w:pPr>
      <w:bookmarkStart w:id="16787" w:name="ET_knessetmember_5932_305"/>
      <w:r>
        <w:rPr>
          <w:rStyle w:val="TagStyle"/>
          <w:rFonts w:hint="cs"/>
          <w:rtl/>
        </w:rPr>
        <w:t xml:space="preserve"> &lt;&lt; דובר &gt;&gt; </w:t>
      </w:r>
      <w:r>
        <w:rPr>
          <w:rFonts w:hint="cs"/>
          <w:rtl/>
        </w:rPr>
        <w:t>אורנה ברביבאי (יש עתיד-תל"ם):</w:t>
      </w:r>
      <w:r>
        <w:rPr>
          <w:rStyle w:val="TagStyle"/>
          <w:rFonts w:hint="cs"/>
          <w:rtl/>
        </w:rPr>
        <w:t xml:space="preserve"> &lt;&lt; דובר &gt;&gt;</w:t>
      </w:r>
      <w:r>
        <w:rPr>
          <w:rFonts w:hint="cs"/>
          <w:rtl/>
        </w:rPr>
        <w:t xml:space="preserve"> </w:t>
      </w:r>
      <w:bookmarkEnd w:id="16787"/>
    </w:p>
    <w:p w:rsidR="008C186F" w:rsidRDefault="008C186F" w:rsidP="008C186F">
      <w:pPr>
        <w:pStyle w:val="KeepWithNext"/>
        <w:rPr>
          <w:rtl/>
        </w:rPr>
      </w:pPr>
    </w:p>
    <w:p w:rsidR="008C186F" w:rsidRDefault="008C186F" w:rsidP="008C186F">
      <w:pPr>
        <w:rPr>
          <w:rtl/>
        </w:rPr>
      </w:pPr>
      <w:r>
        <w:rPr>
          <w:rtl/>
        </w:rPr>
        <w:t xml:space="preserve">ההיגיון </w:t>
      </w:r>
      <w:bookmarkStart w:id="16788" w:name="_ETM_Q1_5285000"/>
      <w:bookmarkEnd w:id="16788"/>
      <w:r>
        <w:rPr>
          <w:rtl/>
        </w:rPr>
        <w:t xml:space="preserve">הלא חוקתי  ברור.   </w:t>
      </w:r>
    </w:p>
    <w:p w:rsidR="008C186F" w:rsidRDefault="008C186F" w:rsidP="008C186F">
      <w:pPr>
        <w:rPr>
          <w:rtl/>
          <w:lang w:eastAsia="he-IL"/>
        </w:rPr>
      </w:pPr>
    </w:p>
    <w:p w:rsidR="008C186F" w:rsidRDefault="008C186F" w:rsidP="008C186F">
      <w:pPr>
        <w:pStyle w:val="a5"/>
        <w:rPr>
          <w:rtl/>
        </w:rPr>
      </w:pPr>
      <w:bookmarkStart w:id="16789" w:name="ET_speaker_גור_בליי_501"/>
      <w:r>
        <w:rPr>
          <w:rStyle w:val="TagStyle"/>
          <w:rFonts w:hint="cs"/>
          <w:rtl/>
        </w:rPr>
        <w:t xml:space="preserve">&lt;&lt; דובר &gt;&gt; </w:t>
      </w:r>
      <w:r>
        <w:rPr>
          <w:rFonts w:hint="cs"/>
          <w:rtl/>
        </w:rPr>
        <w:t>גור בליי:</w:t>
      </w:r>
      <w:r>
        <w:rPr>
          <w:rStyle w:val="TagStyle"/>
          <w:rFonts w:hint="cs"/>
          <w:rtl/>
        </w:rPr>
        <w:t xml:space="preserve"> &lt;&lt; דובר &gt;&gt;</w:t>
      </w:r>
      <w:bookmarkEnd w:id="16789"/>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מה שיש פה, גם מבחינת העילות לחדות הכהונה שדיברנו עליהם קודם, שהקראתי, הם גם מעוררות שאלות. יש פה כל מיני סיטואציות של התפטרות מבחירה, והתפטרות שלא מבחירה שזו גם שאלה, זה מונחים </w:t>
      </w:r>
      <w:bookmarkStart w:id="16790" w:name="_ETM_Q1_5300000"/>
      <w:bookmarkEnd w:id="16790"/>
      <w:r>
        <w:rPr>
          <w:rtl/>
          <w:lang w:eastAsia="he-IL"/>
        </w:rPr>
        <w:t xml:space="preserve">שלא מוכרים היום בעגה המשפטית.  </w:t>
      </w:r>
    </w:p>
    <w:p w:rsidR="008C186F" w:rsidRDefault="008C186F" w:rsidP="008C186F">
      <w:pPr>
        <w:rPr>
          <w:rtl/>
          <w:lang w:eastAsia="he-IL"/>
        </w:rPr>
      </w:pPr>
    </w:p>
    <w:p w:rsidR="008C186F" w:rsidRDefault="008C186F" w:rsidP="008C186F">
      <w:pPr>
        <w:pStyle w:val="a5"/>
        <w:rPr>
          <w:rtl/>
        </w:rPr>
      </w:pPr>
      <w:bookmarkStart w:id="16791" w:name="ET_knessetmember_5931_30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791"/>
    </w:p>
    <w:p w:rsidR="008C186F" w:rsidRDefault="008C186F" w:rsidP="008C186F">
      <w:pPr>
        <w:pStyle w:val="KeepWithNext"/>
        <w:rPr>
          <w:rtl/>
        </w:rPr>
      </w:pPr>
    </w:p>
    <w:p w:rsidR="008C186F" w:rsidRDefault="008C186F" w:rsidP="008C186F">
      <w:pPr>
        <w:rPr>
          <w:rtl/>
          <w:lang w:eastAsia="he-IL"/>
        </w:rPr>
      </w:pPr>
      <w:r>
        <w:rPr>
          <w:rtl/>
          <w:lang w:eastAsia="he-IL"/>
        </w:rPr>
        <w:t>יש דבר כזה התפטרות שלא מבחירה?</w:t>
      </w:r>
    </w:p>
    <w:p w:rsidR="008C186F" w:rsidRDefault="008C186F" w:rsidP="008C186F">
      <w:pPr>
        <w:rPr>
          <w:rtl/>
          <w:lang w:eastAsia="he-IL"/>
        </w:rPr>
      </w:pPr>
    </w:p>
    <w:p w:rsidR="008C186F" w:rsidRDefault="008C186F" w:rsidP="008C186F">
      <w:pPr>
        <w:pStyle w:val="a5"/>
        <w:rPr>
          <w:rtl/>
        </w:rPr>
      </w:pPr>
      <w:bookmarkStart w:id="16792" w:name="ET_speaker_גור_בליי_502"/>
      <w:r>
        <w:rPr>
          <w:rStyle w:val="TagStyle"/>
          <w:rFonts w:hint="cs"/>
          <w:rtl/>
        </w:rPr>
        <w:t xml:space="preserve">&lt;&lt; דובר &gt;&gt; </w:t>
      </w:r>
      <w:r>
        <w:rPr>
          <w:rFonts w:hint="cs"/>
          <w:rtl/>
        </w:rPr>
        <w:t>גור בליי:</w:t>
      </w:r>
      <w:r>
        <w:rPr>
          <w:rStyle w:val="TagStyle"/>
          <w:rFonts w:hint="cs"/>
          <w:rtl/>
        </w:rPr>
        <w:t xml:space="preserve"> &lt;&lt; דובר &gt;&gt;</w:t>
      </w:r>
      <w:bookmarkEnd w:id="16792"/>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אני מניח שהכוונה זה התפטרות בעקבות של צו בית משפט, למשל. </w:t>
      </w:r>
    </w:p>
    <w:p w:rsidR="008C186F" w:rsidRDefault="008C186F" w:rsidP="008C186F">
      <w:pPr>
        <w:rPr>
          <w:rtl/>
          <w:lang w:eastAsia="he-IL"/>
        </w:rPr>
      </w:pPr>
    </w:p>
    <w:p w:rsidR="008C186F" w:rsidRDefault="008C186F" w:rsidP="008C186F">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או שהכנסת מפטרת – </w:t>
      </w:r>
      <w:bookmarkStart w:id="16793" w:name="_ETM_Q1_5311000"/>
      <w:bookmarkEnd w:id="16793"/>
      <w:r>
        <w:rPr>
          <w:rtl/>
        </w:rPr>
        <w:t xml:space="preserve">18א.  </w:t>
      </w:r>
    </w:p>
    <w:p w:rsidR="008C186F" w:rsidRDefault="008C186F" w:rsidP="008C186F">
      <w:pPr>
        <w:rPr>
          <w:rtl/>
          <w:lang w:eastAsia="he-IL"/>
        </w:rPr>
      </w:pPr>
    </w:p>
    <w:p w:rsidR="008C186F" w:rsidRDefault="008C186F" w:rsidP="008C186F">
      <w:pPr>
        <w:pStyle w:val="a5"/>
        <w:rPr>
          <w:rtl/>
        </w:rPr>
      </w:pPr>
      <w:bookmarkStart w:id="16794" w:name="ET_speaker_גור_בליי_503"/>
      <w:r>
        <w:rPr>
          <w:rStyle w:val="TagStyle"/>
          <w:rFonts w:hint="cs"/>
          <w:rtl/>
        </w:rPr>
        <w:t xml:space="preserve">&lt;&lt; דובר &gt;&gt; </w:t>
      </w:r>
      <w:r>
        <w:rPr>
          <w:rFonts w:hint="cs"/>
          <w:rtl/>
        </w:rPr>
        <w:t>גור בליי:</w:t>
      </w:r>
      <w:r>
        <w:rPr>
          <w:rStyle w:val="TagStyle"/>
          <w:rFonts w:hint="cs"/>
          <w:rtl/>
        </w:rPr>
        <w:t xml:space="preserve"> &lt;&lt; דובר &gt;&gt;</w:t>
      </w:r>
      <w:bookmarkEnd w:id="16794"/>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זה משהו אחר, נכון. </w:t>
      </w:r>
    </w:p>
    <w:p w:rsidR="008C186F" w:rsidRDefault="008C186F" w:rsidP="008C186F">
      <w:pPr>
        <w:rPr>
          <w:rtl/>
          <w:lang w:eastAsia="he-IL"/>
        </w:rPr>
      </w:pPr>
      <w:bookmarkStart w:id="16795" w:name="_ETM_Q1_5317000"/>
      <w:bookmarkEnd w:id="16795"/>
    </w:p>
    <w:p w:rsidR="008C186F" w:rsidRDefault="008C186F" w:rsidP="008C186F">
      <w:pPr>
        <w:rPr>
          <w:rtl/>
          <w:lang w:eastAsia="he-IL"/>
        </w:rPr>
      </w:pPr>
      <w:r>
        <w:rPr>
          <w:rtl/>
          <w:lang w:eastAsia="he-IL"/>
        </w:rPr>
        <w:t xml:space="preserve">דבר נוסף, בסיטואציה שההתפטרות היא </w:t>
      </w:r>
      <w:bookmarkStart w:id="16796" w:name="_ETM_Q1_5324000"/>
      <w:bookmarkEnd w:id="16796"/>
      <w:r>
        <w:rPr>
          <w:rtl/>
          <w:lang w:eastAsia="he-IL"/>
        </w:rPr>
        <w:t xml:space="preserve">לא מבחירה, או שהכנסת מעבירה מכהונה, כמו שחבר הכנסת קרעי ציין, לפי 18(א) – כותבים: "יראו את הממשלה כאילו התפטרה, ולעניין </w:t>
      </w:r>
      <w:bookmarkStart w:id="16797" w:name="_ETM_Q1_5337000"/>
      <w:bookmarkEnd w:id="16797"/>
      <w:r>
        <w:rPr>
          <w:rtl/>
          <w:lang w:eastAsia="he-IL"/>
        </w:rPr>
        <w:t xml:space="preserve">כהונת הממשלה, יחולו ההוראות של הרציפות בסעיף 30ב. ההפניה לעניין סעיף 30ב היא הפניה בעייתית, כי 30ב מדבר על רציפות הממשלה, בעוד שפה מדובר על רציפות של </w:t>
      </w:r>
      <w:bookmarkStart w:id="16798" w:name="_ETM_Q1_5345000"/>
      <w:bookmarkEnd w:id="16798"/>
      <w:r>
        <w:rPr>
          <w:rtl/>
          <w:lang w:eastAsia="he-IL"/>
        </w:rPr>
        <w:t xml:space="preserve">ראש הממשלה והממשלה. בדבר הזה יש אי בהירות. </w:t>
      </w:r>
    </w:p>
    <w:p w:rsidR="008C186F" w:rsidRDefault="008C186F" w:rsidP="008C186F">
      <w:pPr>
        <w:rPr>
          <w:rtl/>
          <w:lang w:eastAsia="he-IL"/>
        </w:rPr>
      </w:pPr>
    </w:p>
    <w:p w:rsidR="008C186F" w:rsidRDefault="008C186F" w:rsidP="008C186F">
      <w:pPr>
        <w:pStyle w:val="a5"/>
        <w:rPr>
          <w:rtl/>
        </w:rPr>
      </w:pPr>
      <w:bookmarkStart w:id="16799" w:name="ET_speaker_5933_30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799"/>
    </w:p>
    <w:p w:rsidR="008C186F" w:rsidRDefault="008C186F" w:rsidP="008C186F">
      <w:pPr>
        <w:pStyle w:val="KeepWithNext"/>
        <w:rPr>
          <w:rtl/>
        </w:rPr>
      </w:pPr>
    </w:p>
    <w:p w:rsidR="008C186F" w:rsidRDefault="008C186F" w:rsidP="008C186F">
      <w:pPr>
        <w:rPr>
          <w:rtl/>
        </w:rPr>
      </w:pPr>
      <w:bookmarkStart w:id="16800" w:name="_ETM_Q1_5348000"/>
      <w:bookmarkEnd w:id="16800"/>
      <w:r>
        <w:rPr>
          <w:rtl/>
        </w:rPr>
        <w:t xml:space="preserve">הממשלה היא ראש </w:t>
      </w:r>
      <w:bookmarkStart w:id="16801" w:name="_ETM_Q1_5351000"/>
      <w:bookmarkEnd w:id="16801"/>
      <w:r>
        <w:rPr>
          <w:rtl/>
        </w:rPr>
        <w:t xml:space="preserve">הממשלה?  </w:t>
      </w:r>
    </w:p>
    <w:p w:rsidR="008C186F" w:rsidRDefault="008C186F" w:rsidP="008C186F">
      <w:pPr>
        <w:ind w:firstLine="0"/>
        <w:rPr>
          <w:rtl/>
          <w:lang w:eastAsia="he-IL"/>
        </w:rPr>
      </w:pPr>
    </w:p>
    <w:p w:rsidR="008C186F" w:rsidRDefault="008C186F" w:rsidP="008C186F">
      <w:pPr>
        <w:pStyle w:val="a5"/>
        <w:rPr>
          <w:rtl/>
        </w:rPr>
      </w:pPr>
      <w:bookmarkStart w:id="16802" w:name="ET_speaker_גור_בליי_504"/>
      <w:r>
        <w:rPr>
          <w:rStyle w:val="TagStyle"/>
          <w:rFonts w:hint="cs"/>
          <w:rtl/>
        </w:rPr>
        <w:t xml:space="preserve">&lt;&lt; דובר &gt;&gt; </w:t>
      </w:r>
      <w:r>
        <w:rPr>
          <w:rFonts w:hint="cs"/>
          <w:rtl/>
        </w:rPr>
        <w:t>גור בליי:</w:t>
      </w:r>
      <w:r>
        <w:rPr>
          <w:rStyle w:val="TagStyle"/>
          <w:rFonts w:hint="cs"/>
          <w:rtl/>
        </w:rPr>
        <w:t xml:space="preserve"> &lt;&lt; דובר &gt;&gt;</w:t>
      </w:r>
      <w:bookmarkEnd w:id="16802"/>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לא. 30ב חל על הממשלה. 30ג חל על ראש הממשלה. פה מפנים ל-30ב, יש פה קושי מבחינת ההסדר. </w:t>
      </w:r>
    </w:p>
    <w:p w:rsidR="008C186F" w:rsidRDefault="008C186F" w:rsidP="008C186F">
      <w:pPr>
        <w:ind w:firstLine="0"/>
        <w:rPr>
          <w:rtl/>
          <w:lang w:eastAsia="he-IL"/>
        </w:rPr>
      </w:pPr>
    </w:p>
    <w:p w:rsidR="008C186F" w:rsidRDefault="008C186F" w:rsidP="008C186F">
      <w:pPr>
        <w:rPr>
          <w:rtl/>
          <w:lang w:eastAsia="he-IL"/>
        </w:rPr>
      </w:pPr>
      <w:r>
        <w:rPr>
          <w:rtl/>
          <w:lang w:eastAsia="he-IL"/>
        </w:rPr>
        <w:t xml:space="preserve">עכשיו </w:t>
      </w:r>
      <w:bookmarkStart w:id="16803" w:name="_ETM_Q1_5358000"/>
      <w:bookmarkEnd w:id="16803"/>
      <w:r>
        <w:rPr>
          <w:rtl/>
          <w:lang w:eastAsia="he-IL"/>
        </w:rPr>
        <w:t xml:space="preserve">אני מגיע לעניין הלאקונות שדיברנו עליהן קודם. יש פה כמה וכמה לקונות </w:t>
      </w:r>
      <w:bookmarkStart w:id="16804" w:name="_ETM_Q1_5360000"/>
      <w:bookmarkEnd w:id="16804"/>
      <w:r>
        <w:rPr>
          <w:rtl/>
          <w:lang w:eastAsia="he-IL"/>
        </w:rPr>
        <w:t xml:space="preserve">שהפנינו את תשומת לב המציעים, ואני מקווה שהם יתנו עליהן מענה. </w:t>
      </w:r>
    </w:p>
    <w:p w:rsidR="008C186F" w:rsidRDefault="008C186F" w:rsidP="008C186F">
      <w:pPr>
        <w:ind w:firstLine="0"/>
        <w:rPr>
          <w:rtl/>
          <w:lang w:eastAsia="he-IL"/>
        </w:rPr>
      </w:pPr>
    </w:p>
    <w:p w:rsidR="008C186F" w:rsidRDefault="008C186F" w:rsidP="008C186F">
      <w:pPr>
        <w:pStyle w:val="a5"/>
        <w:rPr>
          <w:rtl/>
        </w:rPr>
      </w:pPr>
      <w:bookmarkStart w:id="16805" w:name="ET_knessetmember_5931_309"/>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805"/>
    </w:p>
    <w:p w:rsidR="008C186F" w:rsidRDefault="008C186F" w:rsidP="008C186F">
      <w:pPr>
        <w:pStyle w:val="KeepWithNext"/>
        <w:rPr>
          <w:rtl/>
        </w:rPr>
      </w:pPr>
    </w:p>
    <w:p w:rsidR="008C186F" w:rsidRDefault="008C186F" w:rsidP="008C186F">
      <w:pPr>
        <w:rPr>
          <w:rtl/>
          <w:lang w:eastAsia="he-IL"/>
        </w:rPr>
      </w:pPr>
      <w:bookmarkStart w:id="16806" w:name="_ETM_Q1_5373000"/>
      <w:bookmarkEnd w:id="16806"/>
      <w:r>
        <w:rPr>
          <w:rtl/>
          <w:lang w:eastAsia="he-IL"/>
        </w:rPr>
        <w:t xml:space="preserve">אני רוצה להבהיר. אם אתה אומר את זה לגבי 18(א), זאת אומרת יש מצב שתיאורטית, בנימין נתניהו מורשע בערכאה ראשונה, הכנסת, נגיד בתמיכת כחול לבן, מחליטה להעביר אותו מתפקידו, וזהו. הוא לא ראש ממשלה. ואז יראו את הממשלה כאילו התפטרה. </w:t>
      </w:r>
    </w:p>
    <w:p w:rsidR="008C186F" w:rsidRDefault="008C186F" w:rsidP="008C186F">
      <w:pPr>
        <w:rPr>
          <w:rtl/>
          <w:lang w:eastAsia="he-IL"/>
        </w:rPr>
      </w:pPr>
    </w:p>
    <w:p w:rsidR="008C186F" w:rsidRDefault="008C186F" w:rsidP="008C186F">
      <w:pPr>
        <w:pStyle w:val="a5"/>
        <w:rPr>
          <w:rtl/>
        </w:rPr>
      </w:pPr>
      <w:bookmarkStart w:id="16807" w:name="ET_speaker_גור_בליי_505"/>
      <w:r>
        <w:rPr>
          <w:rStyle w:val="TagStyle"/>
          <w:rFonts w:hint="cs"/>
          <w:rtl/>
        </w:rPr>
        <w:t xml:space="preserve">&lt;&lt; דובר &gt;&gt; </w:t>
      </w:r>
      <w:r>
        <w:rPr>
          <w:rFonts w:hint="cs"/>
          <w:rtl/>
        </w:rPr>
        <w:t>גור בליי:</w:t>
      </w:r>
      <w:r>
        <w:rPr>
          <w:rStyle w:val="TagStyle"/>
          <w:rFonts w:hint="cs"/>
          <w:rtl/>
        </w:rPr>
        <w:t xml:space="preserve"> &lt;&lt; דובר &gt;&gt;</w:t>
      </w:r>
      <w:bookmarkEnd w:id="16807"/>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כן. במצב כזה הולכים לנשיא. </w:t>
      </w:r>
    </w:p>
    <w:p w:rsidR="008C186F" w:rsidRDefault="008C186F" w:rsidP="008C186F">
      <w:pPr>
        <w:rPr>
          <w:rtl/>
          <w:lang w:eastAsia="he-IL"/>
        </w:rPr>
      </w:pPr>
    </w:p>
    <w:p w:rsidR="008C186F" w:rsidRDefault="008C186F" w:rsidP="008C186F">
      <w:pPr>
        <w:rPr>
          <w:rtl/>
          <w:lang w:eastAsia="he-IL"/>
        </w:rPr>
      </w:pPr>
      <w:r>
        <w:rPr>
          <w:rtl/>
          <w:lang w:eastAsia="he-IL"/>
        </w:rPr>
        <w:t xml:space="preserve">כדי למנוע תקלה חוקתית, חשוב לתת מענה לחסרים האלה. לוואקום הזה שנוצר. איזה סיטואציות אנחנו מונים במסמך, סיטואציות שונות שבהן יש באמת חסרים. סיטואציה </w:t>
      </w:r>
      <w:bookmarkStart w:id="16808" w:name="_ETM_Q1_5420000"/>
      <w:bookmarkEnd w:id="16808"/>
      <w:r>
        <w:rPr>
          <w:rtl/>
          <w:lang w:eastAsia="he-IL"/>
        </w:rPr>
        <w:t xml:space="preserve">אחת – זה למשל, כאשר ראש הממשלה שמכהן במחצית השנייה של התקופה, חדל לכהן שלא מהסיבות של סעיף קטן (א) </w:t>
      </w:r>
      <w:bookmarkStart w:id="16809" w:name="_ETM_Q1_5424000"/>
      <w:bookmarkEnd w:id="16809"/>
      <w:r>
        <w:rPr>
          <w:rtl/>
          <w:lang w:eastAsia="he-IL"/>
        </w:rPr>
        <w:t xml:space="preserve">סייפה. לא מבחירתו וכן הלאה, והסיטואציה הזאת לא ברור מי יהיה ראש הממשלה. </w:t>
      </w:r>
    </w:p>
    <w:p w:rsidR="008C186F" w:rsidRDefault="008C186F" w:rsidP="008C186F">
      <w:pPr>
        <w:rPr>
          <w:rtl/>
          <w:lang w:eastAsia="he-IL"/>
        </w:rPr>
      </w:pPr>
    </w:p>
    <w:p w:rsidR="008C186F" w:rsidRDefault="008C186F" w:rsidP="008C186F">
      <w:pPr>
        <w:rPr>
          <w:rtl/>
          <w:lang w:eastAsia="he-IL"/>
        </w:rPr>
      </w:pPr>
      <w:r>
        <w:rPr>
          <w:rtl/>
          <w:lang w:eastAsia="he-IL"/>
        </w:rPr>
        <w:t xml:space="preserve">סיטואציה נוספת – כאשר ראש הממשלה החלופי חדל לכהן במחצית הראשונה של התקופה, גם כן, לא מהסיבות של סעיף </w:t>
      </w:r>
      <w:bookmarkStart w:id="16810" w:name="_ETM_Q1_5440000"/>
      <w:bookmarkEnd w:id="16810"/>
      <w:r>
        <w:rPr>
          <w:rtl/>
          <w:lang w:eastAsia="he-IL"/>
        </w:rPr>
        <w:t xml:space="preserve">קטן (א), זאת אומרת, לא מבחירתו. סיטואציה שנייה, שהיא מאוד כוללת, שאין בה הסדרה, כשראש הממשלה החלופי חדל לכהן במחצית השנייה, ומי </w:t>
      </w:r>
      <w:bookmarkStart w:id="16811" w:name="_ETM_Q1_5453000"/>
      <w:bookmarkEnd w:id="16811"/>
      <w:r>
        <w:rPr>
          <w:rtl/>
          <w:lang w:eastAsia="he-IL"/>
        </w:rPr>
        <w:t xml:space="preserve">שהיום ראש הממשלה, ויהיה ראש ממשלה במחצית השנייה, חדל לכהן מכל סיבה שהיא אין הסדרה </w:t>
      </w:r>
      <w:bookmarkStart w:id="16812" w:name="_ETM_Q1_5461000"/>
      <w:bookmarkEnd w:id="16812"/>
      <w:r>
        <w:rPr>
          <w:rtl/>
          <w:lang w:eastAsia="he-IL"/>
        </w:rPr>
        <w:t xml:space="preserve">של הדבר הזה. </w:t>
      </w:r>
    </w:p>
    <w:p w:rsidR="008C186F" w:rsidRDefault="008C186F" w:rsidP="008C186F">
      <w:pPr>
        <w:rPr>
          <w:rtl/>
        </w:rPr>
      </w:pPr>
    </w:p>
    <w:p w:rsidR="008C186F" w:rsidRDefault="008C186F" w:rsidP="008C186F">
      <w:pPr>
        <w:pStyle w:val="a5"/>
        <w:rPr>
          <w:rtl/>
        </w:rPr>
      </w:pPr>
      <w:bookmarkStart w:id="16813" w:name="ET_knessetmember_5938_31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813"/>
    </w:p>
    <w:p w:rsidR="008C186F" w:rsidRDefault="008C186F" w:rsidP="008C186F">
      <w:pPr>
        <w:pStyle w:val="KeepWithNext"/>
        <w:rPr>
          <w:rtl/>
        </w:rPr>
      </w:pPr>
    </w:p>
    <w:p w:rsidR="008C186F" w:rsidRDefault="008C186F" w:rsidP="008C186F">
      <w:pPr>
        <w:rPr>
          <w:rtl/>
        </w:rPr>
      </w:pPr>
      <w:r>
        <w:rPr>
          <w:rtl/>
        </w:rPr>
        <w:t>מה קורה עם הזיקות?</w:t>
      </w:r>
    </w:p>
    <w:p w:rsidR="008C186F" w:rsidRDefault="008C186F" w:rsidP="008C186F">
      <w:pPr>
        <w:rPr>
          <w:rtl/>
        </w:rPr>
      </w:pPr>
    </w:p>
    <w:p w:rsidR="008C186F" w:rsidRDefault="008C186F" w:rsidP="008C186F">
      <w:pPr>
        <w:pStyle w:val="a5"/>
        <w:rPr>
          <w:rtl/>
        </w:rPr>
      </w:pPr>
      <w:bookmarkStart w:id="16814" w:name="ET_speaker_גור_בליי_506"/>
      <w:r>
        <w:rPr>
          <w:rStyle w:val="TagStyle"/>
          <w:rFonts w:hint="cs"/>
          <w:rtl/>
        </w:rPr>
        <w:t xml:space="preserve">&lt;&lt; דובר &gt;&gt; </w:t>
      </w:r>
      <w:r>
        <w:rPr>
          <w:rFonts w:hint="cs"/>
          <w:rtl/>
        </w:rPr>
        <w:t>גור בליי:</w:t>
      </w:r>
      <w:r>
        <w:rPr>
          <w:rStyle w:val="TagStyle"/>
          <w:rFonts w:hint="cs"/>
          <w:rtl/>
        </w:rPr>
        <w:t xml:space="preserve"> &lt;&lt; דובר &gt;&gt;</w:t>
      </w:r>
      <w:bookmarkEnd w:id="16814"/>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הדבר הנוסף, יש מנגנונים כמו שאמרתי, שבהם למשל אם ראש הממשלה החלופי עכשיו בחצי הראשון, כמו שאמרנו, קורה לו משהו חס וחלילה, ואז הסיעה שלו צריכה לבחור מישהו, ואז אותו אדם צריך לזכות באמון חבר כנסת. פה יש בעיה במצבים שבהם </w:t>
      </w:r>
      <w:bookmarkStart w:id="16815" w:name="_ETM_Q1_5495000"/>
      <w:bookmarkEnd w:id="16815"/>
      <w:r>
        <w:rPr>
          <w:rtl/>
          <w:lang w:eastAsia="he-IL"/>
        </w:rPr>
        <w:t xml:space="preserve">הסיעה לא מצליחה לבחור מחליף, או הכנסת לא נותנת את אמונה במחליף. במצב כזה, אנחנו בבעיה מאוד קשה, כי אנחנו </w:t>
      </w:r>
      <w:bookmarkStart w:id="16816" w:name="_ETM_Q1_5504000"/>
      <w:bookmarkEnd w:id="16816"/>
      <w:r>
        <w:rPr>
          <w:rtl/>
          <w:lang w:eastAsia="he-IL"/>
        </w:rPr>
        <w:t xml:space="preserve">מגיעים ליום, שקודם כל, בשנה וחצי בתקופה הזאת, אנחנו בבעיה, כי חצי מהשרים בכלל אי אפשר לפטר אותם. חוץ מזה, מי שמהצד </w:t>
      </w:r>
      <w:bookmarkStart w:id="16817" w:name="_ETM_Q1_5513000"/>
      <w:bookmarkEnd w:id="16817"/>
      <w:r>
        <w:rPr>
          <w:rtl/>
          <w:lang w:eastAsia="he-IL"/>
        </w:rPr>
        <w:t xml:space="preserve">שלהם לא נמצא. הבעיה מחמירה כאשר מגיעים לנקודת השנה וחצי. בנקודת השנה וחצי, ראש הממשלה הראשון כהונתו נפסקה, אמור להחליף אותו ראש הממשלה החלופי, אבל אין ראש ממשלה חלופי. אם לא בחרו מישהו חלופי, אנחנו במשבר. גם אין </w:t>
      </w:r>
      <w:bookmarkStart w:id="16818" w:name="_ETM_Q1_5531000"/>
      <w:bookmarkEnd w:id="16818"/>
      <w:r>
        <w:rPr>
          <w:rtl/>
          <w:lang w:eastAsia="he-IL"/>
        </w:rPr>
        <w:t xml:space="preserve">חיוב שהדבר הזה יהיה מידי. זאת אומרת, יכול להיות גם איזשהו פרק זמן, נגיד, הם כן עובדים על זה, אבל יש כמה שבועות. </w:t>
      </w:r>
      <w:bookmarkStart w:id="16819" w:name="_ETM_Q1_5533000"/>
      <w:bookmarkEnd w:id="16819"/>
      <w:r>
        <w:rPr>
          <w:rtl/>
          <w:lang w:eastAsia="he-IL"/>
        </w:rPr>
        <w:t xml:space="preserve">אנחנו יכולים להיכנס פה למשבר חוקתי אפילו שאין ראש ממשלה. הממשלה לא יכולה אפילו לבחור ממלא מקום, כי היא בפריטטיות, היא בשוויון, או יום אחד.  </w:t>
      </w:r>
    </w:p>
    <w:p w:rsidR="008C186F" w:rsidRDefault="008C186F" w:rsidP="008C186F">
      <w:pPr>
        <w:ind w:firstLine="0"/>
        <w:rPr>
          <w:rtl/>
          <w:lang w:eastAsia="he-IL"/>
        </w:rPr>
      </w:pPr>
    </w:p>
    <w:p w:rsidR="008C186F" w:rsidRDefault="008C186F" w:rsidP="008C186F">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יום אחד, למה כמה שבועות?</w:t>
      </w:r>
    </w:p>
    <w:p w:rsidR="008C186F" w:rsidRDefault="008C186F" w:rsidP="008C186F">
      <w:pPr>
        <w:rPr>
          <w:rtl/>
          <w:lang w:eastAsia="he-IL"/>
        </w:rPr>
      </w:pPr>
    </w:p>
    <w:p w:rsidR="008C186F" w:rsidRDefault="008C186F" w:rsidP="008C186F">
      <w:pPr>
        <w:pStyle w:val="a5"/>
        <w:rPr>
          <w:rtl/>
        </w:rPr>
      </w:pPr>
      <w:bookmarkStart w:id="16820" w:name="ET_speaker_גור_בליי_507"/>
      <w:r>
        <w:rPr>
          <w:rStyle w:val="TagStyle"/>
          <w:rFonts w:hint="cs"/>
          <w:rtl/>
        </w:rPr>
        <w:t xml:space="preserve">&lt;&lt; דובר &gt;&gt; </w:t>
      </w:r>
      <w:r>
        <w:rPr>
          <w:rFonts w:hint="cs"/>
          <w:rtl/>
        </w:rPr>
        <w:t>גור בליי:</w:t>
      </w:r>
      <w:r>
        <w:rPr>
          <w:rStyle w:val="TagStyle"/>
          <w:rFonts w:hint="cs"/>
          <w:rtl/>
        </w:rPr>
        <w:t xml:space="preserve"> &lt;&lt; דובר &gt;&gt;</w:t>
      </w:r>
      <w:bookmarkEnd w:id="16820"/>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אתה בסיטואציה שאתה מגיע באמת למשבר חוקתי משמעותי </w:t>
      </w:r>
      <w:bookmarkStart w:id="16821" w:name="_ETM_Q1_5554000"/>
      <w:bookmarkEnd w:id="16821"/>
      <w:r>
        <w:rPr>
          <w:rtl/>
          <w:lang w:eastAsia="he-IL"/>
        </w:rPr>
        <w:t>שגם אין ראש ממשלה, וגם אפילו בגלל התיקו הזה אתה לא יכול לבחור ממלא מקום. אז אני מבין שהמציעים - - -</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אנחנו נביא לזה פתרון. </w:t>
      </w:r>
    </w:p>
    <w:p w:rsidR="008C186F" w:rsidRDefault="008C186F" w:rsidP="008C186F">
      <w:pPr>
        <w:rPr>
          <w:rtl/>
        </w:rPr>
      </w:pPr>
    </w:p>
    <w:p w:rsidR="008C186F" w:rsidRDefault="008C186F" w:rsidP="008C186F">
      <w:pPr>
        <w:pStyle w:val="a5"/>
        <w:rPr>
          <w:rtl/>
        </w:rPr>
      </w:pPr>
      <w:bookmarkStart w:id="16822" w:name="_ETM_Q1_5564000"/>
      <w:bookmarkStart w:id="16823" w:name="ET_speaker_גור_בליי_508"/>
      <w:bookmarkEnd w:id="16822"/>
      <w:r>
        <w:rPr>
          <w:rStyle w:val="TagStyle"/>
          <w:rFonts w:hint="cs"/>
          <w:rtl/>
        </w:rPr>
        <w:t xml:space="preserve">&lt;&lt; דובר &gt;&gt; </w:t>
      </w:r>
      <w:r>
        <w:rPr>
          <w:rFonts w:hint="cs"/>
          <w:rtl/>
        </w:rPr>
        <w:t>גור בליי:</w:t>
      </w:r>
      <w:r>
        <w:rPr>
          <w:rStyle w:val="TagStyle"/>
          <w:rFonts w:hint="cs"/>
          <w:rtl/>
        </w:rPr>
        <w:t xml:space="preserve"> &lt;&lt; דובר &gt;&gt;</w:t>
      </w:r>
      <w:bookmarkEnd w:id="16823"/>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אחד הפתרונות האפשריים, ובמצב כזה, פשוט ללכת לנשיא. או שראש הממשלה שכיהן קודם ימשיך, זו אופציה אחת. אופציה אחרת, שפשוט יילכו לנשיא.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אנחנו הודענו שנביא לזה פתרון. </w:t>
      </w:r>
    </w:p>
    <w:p w:rsidR="008C186F" w:rsidRDefault="008C186F" w:rsidP="008C186F">
      <w:pPr>
        <w:rPr>
          <w:rtl/>
        </w:rPr>
      </w:pPr>
    </w:p>
    <w:p w:rsidR="008C186F" w:rsidRDefault="008C186F" w:rsidP="008C186F">
      <w:pPr>
        <w:pStyle w:val="a5"/>
        <w:rPr>
          <w:rtl/>
        </w:rPr>
      </w:pPr>
      <w:bookmarkStart w:id="16824" w:name="ET_speaker_5933_3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824"/>
    </w:p>
    <w:p w:rsidR="008C186F" w:rsidRDefault="008C186F" w:rsidP="008C186F">
      <w:pPr>
        <w:pStyle w:val="KeepWithNext"/>
        <w:rPr>
          <w:rtl/>
        </w:rPr>
      </w:pPr>
    </w:p>
    <w:p w:rsidR="008C186F" w:rsidRDefault="008C186F" w:rsidP="008C186F">
      <w:pPr>
        <w:rPr>
          <w:rtl/>
        </w:rPr>
      </w:pPr>
      <w:r>
        <w:rPr>
          <w:rtl/>
        </w:rPr>
        <w:t xml:space="preserve">מתי? לפני </w:t>
      </w:r>
      <w:bookmarkStart w:id="16825" w:name="_ETM_Q1_5582000"/>
      <w:bookmarkEnd w:id="16825"/>
      <w:r>
        <w:rPr>
          <w:rtl/>
        </w:rPr>
        <w:t xml:space="preserve">ההצבעה.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ברור שלפני ההצבעה. </w:t>
      </w:r>
    </w:p>
    <w:p w:rsidR="008C186F" w:rsidRDefault="008C186F" w:rsidP="008C186F">
      <w:pPr>
        <w:rPr>
          <w:rtl/>
        </w:rPr>
      </w:pPr>
      <w:r>
        <w:rPr>
          <w:rtl/>
        </w:rPr>
        <w:t xml:space="preserve">      </w:t>
      </w:r>
    </w:p>
    <w:p w:rsidR="008C186F" w:rsidRDefault="008C186F" w:rsidP="008C186F">
      <w:pPr>
        <w:pStyle w:val="a5"/>
        <w:rPr>
          <w:rtl/>
        </w:rPr>
      </w:pPr>
      <w:bookmarkStart w:id="16826" w:name="ET_knessetmember_5938_3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826"/>
    </w:p>
    <w:p w:rsidR="008C186F" w:rsidRDefault="008C186F" w:rsidP="008C186F">
      <w:pPr>
        <w:pStyle w:val="KeepWithNext"/>
        <w:rPr>
          <w:rtl/>
        </w:rPr>
      </w:pPr>
    </w:p>
    <w:p w:rsidR="008C186F" w:rsidRDefault="008C186F" w:rsidP="008C186F">
      <w:pPr>
        <w:rPr>
          <w:rtl/>
          <w:lang w:eastAsia="he-IL"/>
        </w:rPr>
      </w:pPr>
      <w:r>
        <w:rPr>
          <w:rtl/>
        </w:rPr>
        <w:t xml:space="preserve">  </w:t>
      </w:r>
      <w:r>
        <w:rPr>
          <w:rtl/>
          <w:lang w:eastAsia="he-IL"/>
        </w:rPr>
        <w:t>מה קורה עם סיפור הזיקות? בסוף יש פה אירוע. כל הסיפור המבנה - - -</w:t>
      </w:r>
    </w:p>
    <w:p w:rsidR="008C186F" w:rsidRDefault="008C186F" w:rsidP="008C186F">
      <w:pPr>
        <w:rPr>
          <w:rtl/>
          <w:lang w:eastAsia="he-IL"/>
        </w:rPr>
      </w:pPr>
    </w:p>
    <w:p w:rsidR="008C186F" w:rsidRDefault="008C186F" w:rsidP="008C186F">
      <w:pPr>
        <w:pStyle w:val="af8"/>
        <w:rPr>
          <w:rtl/>
        </w:rPr>
      </w:pPr>
      <w:bookmarkStart w:id="16827" w:name="ET_yor_5771_3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27"/>
    </w:p>
    <w:p w:rsidR="008C186F" w:rsidRDefault="008C186F" w:rsidP="008C186F">
      <w:pPr>
        <w:pStyle w:val="KeepWithNext"/>
        <w:rPr>
          <w:rtl/>
        </w:rPr>
      </w:pPr>
    </w:p>
    <w:p w:rsidR="008C186F" w:rsidRDefault="008C186F" w:rsidP="008C186F">
      <w:pPr>
        <w:rPr>
          <w:rtl/>
        </w:rPr>
      </w:pPr>
      <w:r>
        <w:rPr>
          <w:rtl/>
        </w:rPr>
        <w:t xml:space="preserve">יואב, אנחנו נגיע לזה.   </w:t>
      </w:r>
    </w:p>
    <w:p w:rsidR="008C186F" w:rsidRDefault="008C186F" w:rsidP="008C186F">
      <w:pPr>
        <w:rPr>
          <w:rtl/>
          <w:lang w:eastAsia="he-IL"/>
        </w:rPr>
      </w:pPr>
    </w:p>
    <w:p w:rsidR="008C186F" w:rsidRDefault="008C186F" w:rsidP="008C186F">
      <w:pPr>
        <w:pStyle w:val="a5"/>
        <w:rPr>
          <w:rtl/>
        </w:rPr>
      </w:pPr>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זה בדיוק מה </w:t>
      </w:r>
      <w:bookmarkStart w:id="16828" w:name="_ETM_Q1_5601000"/>
      <w:bookmarkEnd w:id="16828"/>
      <w:r>
        <w:rPr>
          <w:rtl/>
          <w:lang w:eastAsia="he-IL"/>
        </w:rPr>
        <w:t xml:space="preserve">שאמרתי. הבעיה היא לא רק שצריך שיהיה ראש ממשלה אחרי זה, אלא גם כל זמן שאין לך את ראש ממשלה חלופי שהוא כאילו פחות - - - אתה בבעיה כי חצי מהשרים באמת אין מישהו שיכול לפטר </w:t>
      </w:r>
      <w:bookmarkStart w:id="16829" w:name="_ETM_Q1_5614000"/>
      <w:bookmarkEnd w:id="16829"/>
      <w:r>
        <w:rPr>
          <w:rtl/>
          <w:lang w:eastAsia="he-IL"/>
        </w:rPr>
        <w:t xml:space="preserve">אותם. </w:t>
      </w:r>
    </w:p>
    <w:p w:rsidR="008C186F" w:rsidRDefault="008C186F" w:rsidP="008C186F">
      <w:pPr>
        <w:rPr>
          <w:rtl/>
          <w:lang w:eastAsia="he-IL"/>
        </w:rPr>
      </w:pPr>
    </w:p>
    <w:p w:rsidR="008C186F" w:rsidRDefault="008C186F" w:rsidP="008C186F">
      <w:pPr>
        <w:pStyle w:val="af8"/>
        <w:rPr>
          <w:rtl/>
        </w:rPr>
      </w:pPr>
      <w:bookmarkStart w:id="16830" w:name="ET_yor_5771_3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30"/>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אנחנו נמצא לזה פתרון. נביא פתרון. </w:t>
      </w:r>
    </w:p>
    <w:p w:rsidR="008C186F" w:rsidRDefault="008C186F" w:rsidP="008C186F">
      <w:pPr>
        <w:rPr>
          <w:rtl/>
          <w:lang w:eastAsia="he-IL"/>
        </w:rPr>
      </w:pPr>
    </w:p>
    <w:p w:rsidR="008C186F" w:rsidRDefault="008C186F" w:rsidP="008C186F">
      <w:pPr>
        <w:pStyle w:val="a5"/>
        <w:rPr>
          <w:rtl/>
        </w:rPr>
      </w:pPr>
      <w:bookmarkStart w:id="16831" w:name="_ETM_Q1_5625000"/>
      <w:bookmarkStart w:id="16832" w:name="ET_knessetmember_5939_319"/>
      <w:bookmarkEnd w:id="1683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832"/>
    </w:p>
    <w:p w:rsidR="008C186F" w:rsidRDefault="008C186F" w:rsidP="008C186F">
      <w:pPr>
        <w:pStyle w:val="KeepWithNext"/>
        <w:rPr>
          <w:rtl/>
        </w:rPr>
      </w:pPr>
    </w:p>
    <w:p w:rsidR="008C186F" w:rsidRDefault="008C186F" w:rsidP="008C186F">
      <w:pPr>
        <w:rPr>
          <w:rtl/>
        </w:rPr>
      </w:pPr>
      <w:bookmarkStart w:id="16833" w:name="_ETM_Q1_5621000"/>
      <w:bookmarkEnd w:id="16833"/>
      <w:r>
        <w:rPr>
          <w:rtl/>
        </w:rPr>
        <w:t>לא, אתה כתבת את החוק - - -</w:t>
      </w:r>
    </w:p>
    <w:p w:rsidR="008C186F" w:rsidRDefault="008C186F" w:rsidP="008C186F">
      <w:pPr>
        <w:rPr>
          <w:rtl/>
        </w:rPr>
      </w:pPr>
    </w:p>
    <w:p w:rsidR="008C186F" w:rsidRDefault="008C186F" w:rsidP="008C186F">
      <w:pPr>
        <w:pStyle w:val="af8"/>
        <w:rPr>
          <w:rtl/>
        </w:rPr>
      </w:pPr>
      <w:bookmarkStart w:id="16834" w:name="ET_yor_5771_3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34"/>
    </w:p>
    <w:p w:rsidR="008C186F" w:rsidRDefault="008C186F" w:rsidP="008C186F">
      <w:pPr>
        <w:pStyle w:val="KeepWithNext"/>
        <w:rPr>
          <w:rtl/>
        </w:rPr>
      </w:pPr>
    </w:p>
    <w:p w:rsidR="008C186F" w:rsidRDefault="008C186F" w:rsidP="008C186F">
      <w:pPr>
        <w:rPr>
          <w:rtl/>
        </w:rPr>
      </w:pPr>
      <w:r>
        <w:rPr>
          <w:rtl/>
        </w:rPr>
        <w:t xml:space="preserve">בסדר. נראה אם יש לאקונה בחוק שכתבתנו, </w:t>
      </w:r>
      <w:bookmarkStart w:id="16835" w:name="_ETM_Q1_5626000"/>
      <w:bookmarkEnd w:id="16835"/>
      <w:r>
        <w:rPr>
          <w:rtl/>
        </w:rPr>
        <w:t xml:space="preserve">אנחנו נביא לפתרון.   </w:t>
      </w:r>
    </w:p>
    <w:p w:rsidR="008C186F" w:rsidRDefault="008C186F" w:rsidP="008C186F">
      <w:pPr>
        <w:rPr>
          <w:rtl/>
        </w:rPr>
      </w:pPr>
    </w:p>
    <w:p w:rsidR="008C186F" w:rsidRDefault="008C186F" w:rsidP="008C186F">
      <w:pPr>
        <w:pStyle w:val="-"/>
        <w:rPr>
          <w:rtl/>
        </w:rPr>
      </w:pPr>
      <w:bookmarkStart w:id="16836" w:name="ET_knessetmember_5939_32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836"/>
    </w:p>
    <w:p w:rsidR="008C186F" w:rsidRDefault="008C186F" w:rsidP="008C186F">
      <w:pPr>
        <w:pStyle w:val="KeepWithNext"/>
        <w:rPr>
          <w:rtl/>
        </w:rPr>
      </w:pPr>
    </w:p>
    <w:p w:rsidR="008C186F" w:rsidRDefault="008C186F" w:rsidP="008C186F">
      <w:pPr>
        <w:rPr>
          <w:rtl/>
        </w:rPr>
      </w:pPr>
      <w:bookmarkStart w:id="16837" w:name="_ETM_Q1_5629000"/>
      <w:bookmarkEnd w:id="16837"/>
      <w:r>
        <w:rPr>
          <w:rtl/>
        </w:rPr>
        <w:t xml:space="preserve"> אבל תסכים אתי שראש ממשלה זו חתיכת לאקונה. זאת אומרת, ממשלה שאי אפשר לפטר אבל אין לה ראש ממשלה – זה חתיכת </w:t>
      </w:r>
      <w:bookmarkStart w:id="16838" w:name="_ETM_Q1_5635000"/>
      <w:bookmarkEnd w:id="16838"/>
      <w:r>
        <w:rPr>
          <w:rtl/>
        </w:rPr>
        <w:t xml:space="preserve">משבר. איך לא חשבת על זה כאשר כתבת את החוק? </w:t>
      </w:r>
    </w:p>
    <w:p w:rsidR="008C186F" w:rsidRDefault="008C186F" w:rsidP="008C186F">
      <w:pPr>
        <w:ind w:firstLine="0"/>
        <w:rPr>
          <w:rtl/>
          <w:lang w:eastAsia="he-IL"/>
        </w:rPr>
      </w:pPr>
    </w:p>
    <w:p w:rsidR="008C186F" w:rsidRDefault="008C186F" w:rsidP="008C186F">
      <w:pPr>
        <w:pStyle w:val="af8"/>
        <w:rPr>
          <w:rtl/>
        </w:rPr>
      </w:pPr>
      <w:bookmarkStart w:id="16839" w:name="_ETM_Q1_5638000"/>
      <w:bookmarkEnd w:id="168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עידן, תודה רבה, החוק עוד לא עבר.   </w:t>
      </w:r>
    </w:p>
    <w:p w:rsidR="008C186F" w:rsidRDefault="008C186F" w:rsidP="008C186F">
      <w:pPr>
        <w:rPr>
          <w:rtl/>
          <w:lang w:eastAsia="he-IL"/>
        </w:rPr>
      </w:pPr>
    </w:p>
    <w:p w:rsidR="008C186F" w:rsidRDefault="008C186F" w:rsidP="008C186F">
      <w:pPr>
        <w:pStyle w:val="-"/>
        <w:rPr>
          <w:rtl/>
        </w:rPr>
      </w:pPr>
      <w:bookmarkStart w:id="16840" w:name="ET_knessetmember_5939_32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840"/>
    </w:p>
    <w:p w:rsidR="008C186F" w:rsidRDefault="008C186F" w:rsidP="008C186F">
      <w:pPr>
        <w:pStyle w:val="KeepWithNext"/>
        <w:rPr>
          <w:rtl/>
        </w:rPr>
      </w:pPr>
    </w:p>
    <w:p w:rsidR="008C186F" w:rsidRDefault="008C186F" w:rsidP="008C186F">
      <w:pPr>
        <w:rPr>
          <w:rtl/>
        </w:rPr>
      </w:pPr>
      <w:r>
        <w:rPr>
          <w:rtl/>
        </w:rPr>
        <w:t xml:space="preserve">אולי היה שווה לקחת עוד כמה - - -  </w:t>
      </w:r>
    </w:p>
    <w:p w:rsidR="008C186F" w:rsidRDefault="008C186F" w:rsidP="008C186F">
      <w:pPr>
        <w:rPr>
          <w:rtl/>
        </w:rPr>
      </w:pPr>
      <w:bookmarkStart w:id="16841" w:name="_ETM_Q1_5641000"/>
      <w:bookmarkEnd w:id="16841"/>
    </w:p>
    <w:p w:rsidR="008C186F" w:rsidRDefault="008C186F" w:rsidP="008C186F">
      <w:pPr>
        <w:pStyle w:val="a5"/>
        <w:rPr>
          <w:rtl/>
        </w:rPr>
      </w:pPr>
      <w:bookmarkStart w:id="16842" w:name="ET_speaker_5935_3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842"/>
    </w:p>
    <w:p w:rsidR="008C186F" w:rsidRDefault="008C186F" w:rsidP="008C186F">
      <w:pPr>
        <w:pStyle w:val="KeepWithNext"/>
        <w:rPr>
          <w:rtl/>
        </w:rPr>
      </w:pPr>
    </w:p>
    <w:p w:rsidR="008C186F" w:rsidRDefault="008C186F" w:rsidP="008C186F">
      <w:pPr>
        <w:rPr>
          <w:rtl/>
        </w:rPr>
      </w:pPr>
      <w:r>
        <w:rPr>
          <w:rtl/>
        </w:rPr>
        <w:t>- - - גם ראש ממשלה בממשלת מעבר, ודופק א</w:t>
      </w:r>
      <w:bookmarkStart w:id="16843" w:name="_ETM_Q1_5647000"/>
      <w:bookmarkEnd w:id="16843"/>
      <w:r>
        <w:rPr>
          <w:rtl/>
        </w:rPr>
        <w:t xml:space="preserve">ת גנץ. </w:t>
      </w:r>
    </w:p>
    <w:p w:rsidR="008C186F" w:rsidRDefault="008C186F" w:rsidP="008C186F">
      <w:bookmarkStart w:id="16844" w:name="_ETM_Q1_5650000"/>
      <w:bookmarkEnd w:id="16844"/>
    </w:p>
    <w:p w:rsidR="008C186F" w:rsidRDefault="008C186F" w:rsidP="008C186F">
      <w:pPr>
        <w:pStyle w:val="af8"/>
        <w:rPr>
          <w:rtl/>
        </w:rPr>
      </w:pPr>
      <w:bookmarkStart w:id="16845" w:name="ET_yor_5771_3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45"/>
    </w:p>
    <w:p w:rsidR="008C186F" w:rsidRDefault="008C186F" w:rsidP="008C186F">
      <w:pPr>
        <w:pStyle w:val="KeepWithNext"/>
        <w:rPr>
          <w:rtl/>
        </w:rPr>
      </w:pPr>
    </w:p>
    <w:p w:rsidR="008C186F" w:rsidRDefault="008C186F" w:rsidP="008C186F">
      <w:pPr>
        <w:rPr>
          <w:rtl/>
        </w:rPr>
      </w:pPr>
      <w:bookmarkStart w:id="16846" w:name="_ETM_Q1_5651000"/>
      <w:bookmarkEnd w:id="16846"/>
      <w:r>
        <w:rPr>
          <w:rtl/>
        </w:rPr>
        <w:t>תודה, מיקי.</w:t>
      </w:r>
    </w:p>
    <w:p w:rsidR="008C186F" w:rsidRDefault="008C186F" w:rsidP="008C186F">
      <w:pPr>
        <w:rPr>
          <w:rtl/>
        </w:rPr>
      </w:pPr>
    </w:p>
    <w:p w:rsidR="008C186F" w:rsidRDefault="008C186F" w:rsidP="008C186F">
      <w:pPr>
        <w:pStyle w:val="-"/>
        <w:rPr>
          <w:rtl/>
        </w:rPr>
      </w:pPr>
      <w:bookmarkStart w:id="16847" w:name="ET_speakercontinue_5935_326"/>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847"/>
    </w:p>
    <w:p w:rsidR="008C186F" w:rsidRDefault="008C186F" w:rsidP="008C186F">
      <w:pPr>
        <w:pStyle w:val="KeepWithNext"/>
        <w:rPr>
          <w:rtl/>
        </w:rPr>
      </w:pPr>
    </w:p>
    <w:p w:rsidR="008C186F" w:rsidRDefault="008C186F" w:rsidP="008C186F">
      <w:pPr>
        <w:rPr>
          <w:rtl/>
        </w:rPr>
      </w:pPr>
      <w:r>
        <w:rPr>
          <w:rtl/>
        </w:rPr>
        <w:t xml:space="preserve">- - - חייבים שיהיה </w:t>
      </w:r>
      <w:bookmarkStart w:id="16848" w:name="_ETM_Q1_5654000"/>
      <w:bookmarkEnd w:id="16848"/>
      <w:r>
        <w:rPr>
          <w:rtl/>
        </w:rPr>
        <w:t xml:space="preserve">ראש ממשלה. </w:t>
      </w:r>
    </w:p>
    <w:p w:rsidR="008C186F" w:rsidRDefault="008C186F" w:rsidP="008C186F">
      <w:bookmarkStart w:id="16849" w:name="_ETM_Q1_5656000"/>
      <w:bookmarkEnd w:id="16849"/>
    </w:p>
    <w:p w:rsidR="008C186F" w:rsidRDefault="008C186F" w:rsidP="008C186F">
      <w:pPr>
        <w:pStyle w:val="af8"/>
        <w:rPr>
          <w:rtl/>
        </w:rPr>
      </w:pPr>
      <w:bookmarkStart w:id="16850" w:name="ET_yor_5771_3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50"/>
    </w:p>
    <w:p w:rsidR="008C186F" w:rsidRDefault="008C186F" w:rsidP="008C186F">
      <w:pPr>
        <w:pStyle w:val="KeepWithNext"/>
        <w:rPr>
          <w:rtl/>
        </w:rPr>
      </w:pPr>
    </w:p>
    <w:p w:rsidR="008C186F" w:rsidRDefault="008C186F" w:rsidP="008C186F">
      <w:pPr>
        <w:rPr>
          <w:rtl/>
        </w:rPr>
      </w:pPr>
      <w:r>
        <w:rPr>
          <w:rtl/>
        </w:rPr>
        <w:t xml:space="preserve">אנחנו לקראת דחיית הדיון ביניכם. אז </w:t>
      </w:r>
      <w:bookmarkStart w:id="16851" w:name="_ETM_Q1_5657000"/>
      <w:bookmarkEnd w:id="16851"/>
      <w:r>
        <w:rPr>
          <w:rtl/>
        </w:rPr>
        <w:t xml:space="preserve">בואו. </w:t>
      </w:r>
    </w:p>
    <w:p w:rsidR="008C186F" w:rsidRDefault="008C186F" w:rsidP="008C186F">
      <w:pPr>
        <w:rPr>
          <w:rtl/>
        </w:rPr>
      </w:pPr>
    </w:p>
    <w:p w:rsidR="008C186F" w:rsidRDefault="008C186F" w:rsidP="008C186F">
      <w:pPr>
        <w:pStyle w:val="a5"/>
        <w:rPr>
          <w:rtl/>
        </w:rPr>
      </w:pPr>
      <w:bookmarkStart w:id="16852" w:name="_ETM_Q1_5658000"/>
      <w:bookmarkStart w:id="16853" w:name="ET_knessetmember_5939_329"/>
      <w:bookmarkEnd w:id="1685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853"/>
    </w:p>
    <w:p w:rsidR="008C186F" w:rsidRDefault="008C186F" w:rsidP="008C186F">
      <w:pPr>
        <w:pStyle w:val="KeepWithNext"/>
        <w:rPr>
          <w:rtl/>
        </w:rPr>
      </w:pPr>
    </w:p>
    <w:p w:rsidR="008C186F" w:rsidRDefault="008C186F" w:rsidP="008C186F">
      <w:pPr>
        <w:rPr>
          <w:rtl/>
        </w:rPr>
      </w:pPr>
      <w:r>
        <w:rPr>
          <w:rtl/>
        </w:rPr>
        <w:t xml:space="preserve">לא, אתם כותבים – יש שני מעונות ראש ממשלה, ואפס ראשי ממשלה. </w:t>
      </w:r>
    </w:p>
    <w:p w:rsidR="008C186F" w:rsidRDefault="008C186F" w:rsidP="008C186F">
      <w:pPr>
        <w:rPr>
          <w:rtl/>
        </w:rPr>
      </w:pPr>
    </w:p>
    <w:p w:rsidR="008C186F" w:rsidRDefault="008C186F" w:rsidP="008C186F">
      <w:pPr>
        <w:pStyle w:val="af8"/>
        <w:rPr>
          <w:rtl/>
        </w:rPr>
      </w:pPr>
      <w:bookmarkStart w:id="16854" w:name="ET_yor_5771_3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54"/>
    </w:p>
    <w:p w:rsidR="008C186F" w:rsidRDefault="008C186F" w:rsidP="008C186F">
      <w:pPr>
        <w:pStyle w:val="KeepWithNext"/>
        <w:rPr>
          <w:rtl/>
        </w:rPr>
      </w:pPr>
    </w:p>
    <w:p w:rsidR="008C186F" w:rsidRDefault="008C186F" w:rsidP="008C186F">
      <w:pPr>
        <w:rPr>
          <w:rtl/>
        </w:rPr>
      </w:pPr>
      <w:r>
        <w:rPr>
          <w:rtl/>
        </w:rPr>
        <w:t xml:space="preserve">עידן, אני מבקש להפסיק. </w:t>
      </w:r>
    </w:p>
    <w:p w:rsidR="008C186F" w:rsidRDefault="008C186F" w:rsidP="008C186F">
      <w:pPr>
        <w:rPr>
          <w:rtl/>
        </w:rPr>
      </w:pPr>
      <w:bookmarkStart w:id="16855" w:name="_ETM_Q1_5667000"/>
      <w:bookmarkEnd w:id="16855"/>
    </w:p>
    <w:p w:rsidR="008C186F" w:rsidRDefault="008C186F" w:rsidP="008C186F">
      <w:pPr>
        <w:pStyle w:val="-"/>
        <w:rPr>
          <w:rtl/>
        </w:rPr>
      </w:pPr>
      <w:bookmarkStart w:id="16856" w:name="ET_knessetmember_5939_33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856"/>
    </w:p>
    <w:p w:rsidR="008C186F" w:rsidRDefault="008C186F" w:rsidP="008C186F">
      <w:pPr>
        <w:pStyle w:val="KeepWithNext"/>
        <w:rPr>
          <w:rtl/>
        </w:rPr>
      </w:pPr>
    </w:p>
    <w:p w:rsidR="008C186F" w:rsidRDefault="008C186F" w:rsidP="008C186F">
      <w:pPr>
        <w:rPr>
          <w:rtl/>
        </w:rPr>
      </w:pPr>
      <w:r>
        <w:rPr>
          <w:rtl/>
        </w:rPr>
        <w:t xml:space="preserve">אבל אתה מבין את האבסורד.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857" w:name="_ETM_Q1_5662000"/>
      <w:bookmarkEnd w:id="16857"/>
      <w:r>
        <w:rPr>
          <w:rtl/>
        </w:rPr>
        <w:t xml:space="preserve">סליחה, עידן, אני מבקש להפסיק. </w:t>
      </w:r>
    </w:p>
    <w:p w:rsidR="008C186F" w:rsidRDefault="008C186F" w:rsidP="008C186F">
      <w:pPr>
        <w:rPr>
          <w:rtl/>
        </w:rPr>
      </w:pPr>
    </w:p>
    <w:p w:rsidR="008C186F" w:rsidRDefault="008C186F" w:rsidP="008C186F">
      <w:pPr>
        <w:pStyle w:val="-"/>
        <w:rPr>
          <w:rtl/>
        </w:rPr>
      </w:pPr>
      <w:bookmarkStart w:id="16858" w:name="_ETM_Q1_5663000"/>
      <w:bookmarkStart w:id="16859" w:name="ET_knessetmember_5939_333"/>
      <w:bookmarkEnd w:id="16858"/>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859"/>
    </w:p>
    <w:p w:rsidR="008C186F" w:rsidRDefault="008C186F" w:rsidP="008C186F">
      <w:pPr>
        <w:rPr>
          <w:rtl/>
        </w:rPr>
      </w:pPr>
      <w:bookmarkStart w:id="16860" w:name="_ETM_Q1_5664000"/>
      <w:bookmarkEnd w:id="16860"/>
      <w:r>
        <w:rPr>
          <w:rtl/>
        </w:rPr>
        <w:t xml:space="preserve">  </w:t>
      </w:r>
    </w:p>
    <w:p w:rsidR="008C186F" w:rsidRDefault="008C186F" w:rsidP="008C186F">
      <w:pPr>
        <w:rPr>
          <w:rtl/>
          <w:lang w:eastAsia="he-IL"/>
        </w:rPr>
      </w:pPr>
      <w:r>
        <w:rPr>
          <w:rtl/>
          <w:lang w:eastAsia="he-IL"/>
        </w:rPr>
        <w:t xml:space="preserve">שני מעונות שרד לראשי ממשלה, ואין ראשי </w:t>
      </w:r>
      <w:bookmarkStart w:id="16861" w:name="_ETM_Q1_5671000"/>
      <w:bookmarkEnd w:id="16861"/>
      <w:r>
        <w:rPr>
          <w:rtl/>
          <w:lang w:eastAsia="he-IL"/>
        </w:rPr>
        <w:t xml:space="preserve">ממשלה. </w:t>
      </w:r>
    </w:p>
    <w:p w:rsidR="008C186F" w:rsidRDefault="008C186F" w:rsidP="008C186F">
      <w:pPr>
        <w:ind w:firstLine="0"/>
        <w:rPr>
          <w:rtl/>
          <w:lang w:eastAsia="he-IL"/>
        </w:rPr>
      </w:pPr>
    </w:p>
    <w:p w:rsidR="008C186F" w:rsidRDefault="008C186F" w:rsidP="008C186F">
      <w:pPr>
        <w:pStyle w:val="af8"/>
        <w:rPr>
          <w:rtl/>
        </w:rPr>
      </w:pPr>
      <w:bookmarkStart w:id="16862" w:name="ET_yor_5771_3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862"/>
    </w:p>
    <w:p w:rsidR="008C186F" w:rsidRDefault="008C186F" w:rsidP="008C186F">
      <w:pPr>
        <w:pStyle w:val="KeepWithNext"/>
        <w:rPr>
          <w:rtl/>
        </w:rPr>
      </w:pPr>
    </w:p>
    <w:p w:rsidR="008C186F" w:rsidRDefault="008C186F" w:rsidP="008C186F">
      <w:pPr>
        <w:rPr>
          <w:rtl/>
        </w:rPr>
      </w:pPr>
      <w:bookmarkStart w:id="16863" w:name="_ETM_Q1_5669000"/>
      <w:bookmarkEnd w:id="16863"/>
      <w:r>
        <w:rPr>
          <w:rtl/>
        </w:rPr>
        <w:t>עידן, אני מבקש ממך להפסיק. אני קורא אותך לסדר פעם ראשונה.</w:t>
      </w:r>
    </w:p>
    <w:p w:rsidR="008C186F" w:rsidRDefault="008C186F" w:rsidP="008C186F">
      <w:pPr>
        <w:rPr>
          <w:rtl/>
        </w:rPr>
      </w:pPr>
    </w:p>
    <w:p w:rsidR="008C186F" w:rsidRDefault="008C186F" w:rsidP="008C186F">
      <w:pPr>
        <w:pStyle w:val="a5"/>
        <w:rPr>
          <w:rtl/>
        </w:rPr>
      </w:pPr>
      <w:bookmarkStart w:id="16864" w:name="ET_speaker_גור_בליי_510"/>
      <w:r>
        <w:rPr>
          <w:rStyle w:val="TagStyle"/>
          <w:rFonts w:hint="cs"/>
          <w:rtl/>
        </w:rPr>
        <w:t xml:space="preserve">&lt;&lt; דובר &gt;&gt; </w:t>
      </w:r>
      <w:r>
        <w:rPr>
          <w:rFonts w:hint="cs"/>
          <w:rtl/>
        </w:rPr>
        <w:t>גור בליי:</w:t>
      </w:r>
      <w:r>
        <w:rPr>
          <w:rStyle w:val="TagStyle"/>
          <w:rFonts w:hint="cs"/>
          <w:rtl/>
        </w:rPr>
        <w:t xml:space="preserve"> &lt;&lt; דובר &gt;&gt;</w:t>
      </w:r>
      <w:bookmarkEnd w:id="16864"/>
      <w:r>
        <w:rPr>
          <w:rFonts w:hint="cs"/>
          <w:rtl/>
        </w:rPr>
        <w:t xml:space="preserve"> </w:t>
      </w:r>
    </w:p>
    <w:p w:rsidR="008C186F" w:rsidRDefault="008C186F" w:rsidP="008C186F">
      <w:pPr>
        <w:pStyle w:val="KeepWithNext"/>
        <w:rPr>
          <w:rtl/>
        </w:rPr>
      </w:pPr>
    </w:p>
    <w:p w:rsidR="008C186F" w:rsidRDefault="008C186F" w:rsidP="008C186F">
      <w:pPr>
        <w:rPr>
          <w:rtl/>
        </w:rPr>
      </w:pPr>
      <w:r>
        <w:rPr>
          <w:rtl/>
        </w:rPr>
        <w:t>יתר הסעיפים שהקראתי, 43ב, ג, ד, ה, ו, ו-ח, עוסקים גם - - -</w:t>
      </w:r>
    </w:p>
    <w:p w:rsidR="008C186F" w:rsidRDefault="008C186F" w:rsidP="008C186F">
      <w:pPr>
        <w:rPr>
          <w:rtl/>
        </w:rPr>
      </w:pPr>
      <w:bookmarkStart w:id="16865" w:name="_ETM_Q1_5690000"/>
      <w:bookmarkStart w:id="16866" w:name="_ETM_Q1_5675000"/>
      <w:bookmarkEnd w:id="16865"/>
      <w:bookmarkEnd w:id="16866"/>
      <w:r>
        <w:rPr>
          <w:rtl/>
        </w:rPr>
        <w:t xml:space="preserve">  </w:t>
      </w:r>
    </w:p>
    <w:p w:rsidR="008C186F" w:rsidRDefault="008C186F" w:rsidP="008C186F">
      <w:pPr>
        <w:pStyle w:val="a5"/>
        <w:rPr>
          <w:rtl/>
        </w:rPr>
      </w:pPr>
      <w:bookmarkStart w:id="16867" w:name="ET_speaker_5933_3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867"/>
    </w:p>
    <w:p w:rsidR="008C186F" w:rsidRDefault="008C186F" w:rsidP="008C186F">
      <w:pPr>
        <w:pStyle w:val="KeepWithNext"/>
        <w:rPr>
          <w:rtl/>
        </w:rPr>
      </w:pPr>
    </w:p>
    <w:p w:rsidR="008C186F" w:rsidRDefault="008C186F" w:rsidP="008C186F">
      <w:pPr>
        <w:rPr>
          <w:rtl/>
          <w:lang w:eastAsia="he-IL"/>
        </w:rPr>
      </w:pPr>
      <w:r>
        <w:rPr>
          <w:rtl/>
        </w:rPr>
        <w:t xml:space="preserve">אתם הזמנתם את הח"כים להצבעה? </w:t>
      </w:r>
      <w:r>
        <w:rPr>
          <w:rtl/>
          <w:lang w:eastAsia="he-IL"/>
        </w:rPr>
        <w:t>אתם מתכוונים לעשות הצבעה הלילה?</w:t>
      </w:r>
    </w:p>
    <w:p w:rsidR="008C186F" w:rsidRDefault="008C186F" w:rsidP="008C186F">
      <w:pPr>
        <w:rPr>
          <w:rtl/>
          <w:lang w:eastAsia="he-IL"/>
        </w:rPr>
      </w:pPr>
      <w:bookmarkStart w:id="16868" w:name="_ETM_Q1_5698000"/>
      <w:bookmarkEnd w:id="16868"/>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869" w:name="_ETM_Q1_5699000"/>
      <w:bookmarkEnd w:id="16869"/>
      <w:r>
        <w:rPr>
          <w:rtl/>
        </w:rPr>
        <w:t xml:space="preserve">גור תמשיך. </w:t>
      </w:r>
      <w:bookmarkStart w:id="16870" w:name="_ETM_Q1_5701000"/>
      <w:bookmarkEnd w:id="16870"/>
      <w:r>
        <w:rPr>
          <w:rtl/>
        </w:rPr>
        <w:t xml:space="preserve">  </w:t>
      </w:r>
    </w:p>
    <w:p w:rsidR="008C186F" w:rsidRDefault="008C186F" w:rsidP="008C186F">
      <w:pPr>
        <w:ind w:firstLine="0"/>
        <w:rPr>
          <w:rtl/>
          <w:lang w:eastAsia="he-IL"/>
        </w:rPr>
      </w:pPr>
    </w:p>
    <w:p w:rsidR="008C186F" w:rsidRDefault="008C186F" w:rsidP="008C186F">
      <w:pPr>
        <w:pStyle w:val="a5"/>
        <w:rPr>
          <w:rtl/>
        </w:rPr>
      </w:pPr>
      <w:bookmarkStart w:id="16871" w:name="ET_speaker_5935_3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871"/>
    </w:p>
    <w:p w:rsidR="008C186F" w:rsidRDefault="008C186F" w:rsidP="008C186F">
      <w:pPr>
        <w:pStyle w:val="KeepWithNext"/>
        <w:rPr>
          <w:rtl/>
        </w:rPr>
      </w:pPr>
    </w:p>
    <w:p w:rsidR="008C186F" w:rsidRDefault="008C186F" w:rsidP="008C186F">
      <w:pPr>
        <w:rPr>
          <w:rtl/>
          <w:lang w:eastAsia="he-IL"/>
        </w:rPr>
      </w:pPr>
      <w:bookmarkStart w:id="16872" w:name="_ETM_Q1_5696000"/>
      <w:bookmarkEnd w:id="16872"/>
      <w:r>
        <w:rPr>
          <w:rtl/>
          <w:lang w:eastAsia="he-IL"/>
        </w:rPr>
        <w:t xml:space="preserve">כן. הזעיקו את הליכוד בשתיים-עשרה בלילה. מי שלא היה פה ולא הבין דבר </w:t>
      </w:r>
      <w:bookmarkStart w:id="16873" w:name="_ETM_Q1_5702000"/>
      <w:bookmarkEnd w:id="16873"/>
      <w:r>
        <w:rPr>
          <w:rtl/>
          <w:lang w:eastAsia="he-IL"/>
        </w:rPr>
        <w:t xml:space="preserve">יבוא - - - </w:t>
      </w:r>
    </w:p>
    <w:p w:rsidR="008C186F" w:rsidRDefault="008C186F" w:rsidP="008C186F">
      <w:pPr>
        <w:ind w:firstLine="0"/>
        <w:rPr>
          <w:rtl/>
          <w:lang w:eastAsia="he-IL"/>
        </w:rPr>
      </w:pPr>
      <w:bookmarkStart w:id="16874" w:name="_ETM_Q1_5710000"/>
      <w:bookmarkEnd w:id="16874"/>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יש לך רשות דיבור תיכף. </w:t>
      </w:r>
    </w:p>
    <w:p w:rsidR="008C186F" w:rsidRDefault="008C186F" w:rsidP="008C186F">
      <w:pPr>
        <w:rPr>
          <w:rtl/>
        </w:rPr>
      </w:pPr>
    </w:p>
    <w:p w:rsidR="008C186F" w:rsidRDefault="008C186F" w:rsidP="008C186F">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לא, אבל אני עונה לקארין. </w:t>
      </w:r>
    </w:p>
    <w:p w:rsidR="008C186F" w:rsidRDefault="008C186F" w:rsidP="008C186F">
      <w:pPr>
        <w:rPr>
          <w:rtl/>
        </w:rPr>
      </w:pPr>
    </w:p>
    <w:p w:rsidR="008C186F" w:rsidRDefault="008C186F" w:rsidP="008C186F">
      <w:pPr>
        <w:pStyle w:val="a5"/>
        <w:rPr>
          <w:rtl/>
        </w:rPr>
      </w:pPr>
      <w:bookmarkStart w:id="16875" w:name="ET_speaker_5933_3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6875"/>
    </w:p>
    <w:p w:rsidR="008C186F" w:rsidRDefault="008C186F" w:rsidP="008C186F">
      <w:pPr>
        <w:pStyle w:val="KeepWithNext"/>
        <w:rPr>
          <w:rtl/>
        </w:rPr>
      </w:pPr>
    </w:p>
    <w:p w:rsidR="008C186F" w:rsidRDefault="008C186F" w:rsidP="008C186F">
      <w:pPr>
        <w:rPr>
          <w:rtl/>
        </w:rPr>
      </w:pPr>
      <w:bookmarkStart w:id="16876" w:name="_ETM_Q1_5709000"/>
      <w:bookmarkEnd w:id="16876"/>
      <w:r>
        <w:rPr>
          <w:rtl/>
        </w:rPr>
        <w:t xml:space="preserve">זה לא טכני. </w:t>
      </w:r>
    </w:p>
    <w:p w:rsidR="008C186F" w:rsidRDefault="008C186F" w:rsidP="008C186F">
      <w:pPr>
        <w:rPr>
          <w:rtl/>
        </w:rPr>
      </w:pPr>
      <w:bookmarkStart w:id="16877" w:name="_ETM_Q1_5712000"/>
      <w:bookmarkEnd w:id="16877"/>
      <w:r>
        <w:rPr>
          <w:rtl/>
        </w:rPr>
        <w:t xml:space="preserve">      </w:t>
      </w:r>
    </w:p>
    <w:p w:rsidR="008C186F" w:rsidRDefault="008C186F" w:rsidP="008C186F">
      <w:pPr>
        <w:pStyle w:val="a5"/>
        <w:rPr>
          <w:rtl/>
        </w:rPr>
      </w:pPr>
      <w:bookmarkStart w:id="16878" w:name="_ETM_Q1_5704000"/>
      <w:bookmarkStart w:id="16879" w:name="ET_speaker_גור_בליי_511"/>
      <w:bookmarkEnd w:id="16878"/>
      <w:r>
        <w:rPr>
          <w:rStyle w:val="TagStyle"/>
          <w:rFonts w:hint="cs"/>
          <w:rtl/>
        </w:rPr>
        <w:t xml:space="preserve">&lt;&lt; דובר &gt;&gt; </w:t>
      </w:r>
      <w:r>
        <w:rPr>
          <w:rFonts w:hint="cs"/>
          <w:rtl/>
        </w:rPr>
        <w:t>גור בליי:</w:t>
      </w:r>
      <w:r>
        <w:rPr>
          <w:rStyle w:val="TagStyle"/>
          <w:rFonts w:hint="cs"/>
          <w:rtl/>
        </w:rPr>
        <w:t xml:space="preserve"> &lt;&lt; דובר &gt;&gt;</w:t>
      </w:r>
      <w:bookmarkEnd w:id="16879"/>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הסעיפים הנוספים שהקראתי, </w:t>
      </w:r>
      <w:bookmarkStart w:id="16880" w:name="_ETM_Q1_5713000"/>
      <w:bookmarkEnd w:id="16880"/>
      <w:r>
        <w:rPr>
          <w:rtl/>
          <w:lang w:eastAsia="he-IL"/>
        </w:rPr>
        <w:t xml:space="preserve">עד עכשיו דיברתי על הסדר החילופים שלא במועד הנקוב. </w:t>
      </w:r>
      <w:bookmarkStart w:id="16881" w:name="_ETM_Q1_5720000"/>
      <w:bookmarkEnd w:id="16881"/>
      <w:r>
        <w:rPr>
          <w:rtl/>
          <w:lang w:eastAsia="he-IL"/>
        </w:rPr>
        <w:t xml:space="preserve">רצף הסעיפים הקצרים יותר שהקראתי, בעצם יוצרים את המעמד המיוחד של ראש הממשלה החלופי. כמו שהקראתי בסעיף 43ב רבא, הוא הממלא היחיד של ראש הממשלה. 43ג רבא </w:t>
      </w:r>
      <w:bookmarkStart w:id="16882" w:name="_ETM_Q1_5731000"/>
      <w:bookmarkEnd w:id="16882"/>
      <w:r>
        <w:rPr>
          <w:rtl/>
          <w:lang w:eastAsia="he-IL"/>
        </w:rPr>
        <w:t>- אי אפשר לפטר את ראש הממשלה החלופי, זה סעיף משמעותי. בנוסף, ההסכמה של ראש הממשלה החלופי מהסעיפים שהקראתי - - -</w:t>
      </w:r>
    </w:p>
    <w:p w:rsidR="008C186F" w:rsidRDefault="008C186F" w:rsidP="008C186F">
      <w:pPr>
        <w:rPr>
          <w:rtl/>
          <w:lang w:eastAsia="he-IL"/>
        </w:rPr>
      </w:pPr>
      <w:bookmarkStart w:id="16883" w:name="_ETM_Q1_5747000"/>
      <w:bookmarkEnd w:id="16883"/>
    </w:p>
    <w:p w:rsidR="008C186F" w:rsidRDefault="008C186F" w:rsidP="008C186F">
      <w:pPr>
        <w:pStyle w:val="a5"/>
        <w:rPr>
          <w:rtl/>
        </w:rPr>
      </w:pPr>
      <w:bookmarkStart w:id="16884" w:name="ET_speaker_5292_34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884"/>
    </w:p>
    <w:p w:rsidR="008C186F" w:rsidRDefault="008C186F" w:rsidP="008C186F">
      <w:pPr>
        <w:pStyle w:val="KeepWithNext"/>
        <w:rPr>
          <w:rtl/>
        </w:rPr>
      </w:pPr>
    </w:p>
    <w:p w:rsidR="008C186F" w:rsidRDefault="008C186F" w:rsidP="008C186F">
      <w:pPr>
        <w:rPr>
          <w:rtl/>
          <w:lang w:eastAsia="he-IL"/>
        </w:rPr>
      </w:pPr>
      <w:r>
        <w:rPr>
          <w:rtl/>
        </w:rPr>
        <w:t xml:space="preserve">זה חוקתי? </w:t>
      </w:r>
      <w:r>
        <w:rPr>
          <w:rtl/>
          <w:lang w:eastAsia="he-IL"/>
        </w:rPr>
        <w:t>זה לא פוגע בסמכויות של ראש הממשלה?</w:t>
      </w:r>
    </w:p>
    <w:p w:rsidR="008C186F" w:rsidRDefault="008C186F" w:rsidP="008C186F">
      <w:pPr>
        <w:rPr>
          <w:rtl/>
          <w:lang w:eastAsia="he-IL"/>
        </w:rPr>
      </w:pPr>
    </w:p>
    <w:p w:rsidR="008C186F" w:rsidRDefault="008C186F" w:rsidP="008C186F">
      <w:pPr>
        <w:pStyle w:val="a5"/>
        <w:rPr>
          <w:rtl/>
        </w:rPr>
      </w:pPr>
      <w:bookmarkStart w:id="16885" w:name="ET_speaker_גור_בליי_512"/>
      <w:r>
        <w:rPr>
          <w:rStyle w:val="TagStyle"/>
          <w:rFonts w:hint="cs"/>
          <w:rtl/>
        </w:rPr>
        <w:t xml:space="preserve">&lt;&lt; דובר &gt;&gt; </w:t>
      </w:r>
      <w:r>
        <w:rPr>
          <w:rFonts w:hint="cs"/>
          <w:rtl/>
        </w:rPr>
        <w:t>גור בליי:</w:t>
      </w:r>
      <w:r>
        <w:rPr>
          <w:rStyle w:val="TagStyle"/>
          <w:rFonts w:hint="cs"/>
          <w:rtl/>
        </w:rPr>
        <w:t xml:space="preserve"> &lt;&lt; דובר &gt;&gt;</w:t>
      </w:r>
      <w:bookmarkEnd w:id="16885"/>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השורה של - - - נוספות של </w:t>
      </w:r>
      <w:bookmarkStart w:id="16886" w:name="_ETM_Q1_5753000"/>
      <w:bookmarkEnd w:id="16886"/>
      <w:r>
        <w:rPr>
          <w:rtl/>
          <w:lang w:eastAsia="he-IL"/>
        </w:rPr>
        <w:t xml:space="preserve">ראש ממשלה אפשר להפעיל אותם רק עם ההסכמה של ראש ממשלה חלופי </w:t>
      </w:r>
      <w:bookmarkStart w:id="16887" w:name="_ETM_Q1_5762000"/>
      <w:bookmarkEnd w:id="16887"/>
      <w:r>
        <w:rPr>
          <w:rtl/>
          <w:lang w:eastAsia="he-IL"/>
        </w:rPr>
        <w:t xml:space="preserve">- פיזור הכנסת, התקנת תקנות שעת חירום.  וכמו שדיברנו, הנושא של הפיטורין. וגם מחלים על ראש הממשלה החלופי את אותו </w:t>
      </w:r>
      <w:bookmarkStart w:id="16888" w:name="_ETM_Q1_5767000"/>
      <w:bookmarkEnd w:id="16888"/>
      <w:r>
        <w:rPr>
          <w:rtl/>
          <w:lang w:eastAsia="he-IL"/>
        </w:rPr>
        <w:t xml:space="preserve">דין שחל על ראש הממשלה לעניין פתיחה וחקירה, הגשת כתב אישום. הפסקת כהונה מחמת </w:t>
      </w:r>
      <w:bookmarkStart w:id="16889" w:name="_ETM_Q1_5773000"/>
      <w:bookmarkEnd w:id="16889"/>
      <w:r>
        <w:rPr>
          <w:rtl/>
          <w:lang w:eastAsia="he-IL"/>
        </w:rPr>
        <w:t xml:space="preserve">הרשעה. </w:t>
      </w:r>
    </w:p>
    <w:p w:rsidR="008C186F" w:rsidRDefault="008C186F" w:rsidP="008C186F">
      <w:pPr>
        <w:ind w:firstLine="0"/>
        <w:rPr>
          <w:rtl/>
          <w:lang w:eastAsia="he-IL"/>
        </w:rPr>
      </w:pPr>
    </w:p>
    <w:p w:rsidR="008C186F" w:rsidRDefault="008C186F" w:rsidP="008C186F">
      <w:pPr>
        <w:pStyle w:val="a5"/>
        <w:rPr>
          <w:rtl/>
        </w:rPr>
      </w:pPr>
      <w:bookmarkStart w:id="16890" w:name="ET_knessetmember_5931_342"/>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890"/>
    </w:p>
    <w:p w:rsidR="008C186F" w:rsidRDefault="008C186F" w:rsidP="008C186F">
      <w:pPr>
        <w:rPr>
          <w:rtl/>
        </w:rPr>
      </w:pPr>
      <w:bookmarkStart w:id="16891" w:name="_ETM_Q1_5781000"/>
      <w:bookmarkEnd w:id="16891"/>
      <w:r>
        <w:rPr>
          <w:rtl/>
        </w:rPr>
        <w:t xml:space="preserve">  </w:t>
      </w:r>
    </w:p>
    <w:p w:rsidR="008C186F" w:rsidRDefault="008C186F" w:rsidP="008C186F">
      <w:pPr>
        <w:rPr>
          <w:rtl/>
          <w:lang w:eastAsia="he-IL"/>
        </w:rPr>
      </w:pPr>
      <w:r>
        <w:rPr>
          <w:rtl/>
          <w:lang w:eastAsia="he-IL"/>
        </w:rPr>
        <w:t xml:space="preserve">זאת אומרת, גם אם הוא עבריין מורשע, ימשיך בתפקידו החלופי כחלופי לחילופי חילופין. </w:t>
      </w:r>
    </w:p>
    <w:p w:rsidR="008C186F" w:rsidRDefault="008C186F" w:rsidP="008C186F">
      <w:pPr>
        <w:rPr>
          <w:rtl/>
          <w:lang w:eastAsia="he-IL"/>
        </w:rPr>
      </w:pPr>
    </w:p>
    <w:p w:rsidR="008C186F" w:rsidRDefault="008C186F" w:rsidP="008C186F">
      <w:pPr>
        <w:pStyle w:val="a5"/>
        <w:rPr>
          <w:rtl/>
        </w:rPr>
      </w:pPr>
      <w:bookmarkStart w:id="16892" w:name="ET_speaker_גור_בליי_513"/>
      <w:r>
        <w:rPr>
          <w:rStyle w:val="TagStyle"/>
          <w:rFonts w:hint="cs"/>
          <w:rtl/>
        </w:rPr>
        <w:t xml:space="preserve">&lt;&lt; דובר &gt;&gt; </w:t>
      </w:r>
      <w:r>
        <w:rPr>
          <w:rFonts w:hint="cs"/>
          <w:rtl/>
        </w:rPr>
        <w:t>גור בליי:</w:t>
      </w:r>
      <w:r>
        <w:rPr>
          <w:rStyle w:val="TagStyle"/>
          <w:rFonts w:hint="cs"/>
          <w:rtl/>
        </w:rPr>
        <w:t xml:space="preserve"> &lt;&lt; דובר &gt;&gt;</w:t>
      </w:r>
      <w:bookmarkEnd w:id="16892"/>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שורת ההסדרים שהקראתי, בעצם, </w:t>
      </w:r>
      <w:bookmarkStart w:id="16893" w:name="_ETM_Q1_5796000"/>
      <w:bookmarkEnd w:id="16893"/>
      <w:r>
        <w:rPr>
          <w:rtl/>
          <w:lang w:eastAsia="he-IL"/>
        </w:rPr>
        <w:t xml:space="preserve">מקבעים את המעמד של ראש הממשלה החלופי, כמעמד מאוד בכיר, הוא לא ראש הממשלה, אבל </w:t>
      </w:r>
      <w:bookmarkStart w:id="16894" w:name="_ETM_Q1_5799000"/>
      <w:bookmarkEnd w:id="16894"/>
      <w:r>
        <w:rPr>
          <w:rtl/>
          <w:lang w:eastAsia="he-IL"/>
        </w:rPr>
        <w:t>מעמד מאוד בכיר. כי ראש הממשלה בשורת הדברים קריטיים, כמו: פיזור</w:t>
      </w:r>
      <w:bookmarkStart w:id="16895" w:name="_ETM_Q1_5804000"/>
      <w:bookmarkEnd w:id="16895"/>
      <w:r>
        <w:rPr>
          <w:rtl/>
          <w:lang w:eastAsia="he-IL"/>
        </w:rPr>
        <w:t xml:space="preserve">, צריך את הסכמתו. בשורה של דברים אחרים, כמו שאמרתי – פתיחה </w:t>
      </w:r>
      <w:bookmarkStart w:id="16896" w:name="_ETM_Q1_5815000"/>
      <w:bookmarkEnd w:id="16896"/>
      <w:r>
        <w:rPr>
          <w:rtl/>
          <w:lang w:eastAsia="he-IL"/>
        </w:rPr>
        <w:t xml:space="preserve">וחקירה, הגשת כתב אישום, הפסקת כהונה מחמת הרשעה וכן הלאה, בהם אומרים שהמעמד שלו </w:t>
      </w:r>
      <w:bookmarkStart w:id="16897" w:name="_ETM_Q1_5816000"/>
      <w:bookmarkEnd w:id="16897"/>
      <w:r>
        <w:rPr>
          <w:rtl/>
          <w:lang w:eastAsia="he-IL"/>
        </w:rPr>
        <w:t xml:space="preserve">הוא זהה למעמד של ראש הממשלה. מה המשמעות של זה? קשה להגיד. זאת אומרת, בית משפט לא נדרש לדבר הזה. </w:t>
      </w:r>
    </w:p>
    <w:p w:rsidR="008C186F" w:rsidRDefault="008C186F" w:rsidP="008C186F">
      <w:pPr>
        <w:ind w:firstLine="0"/>
        <w:rPr>
          <w:rtl/>
          <w:lang w:eastAsia="he-IL"/>
        </w:rPr>
      </w:pPr>
      <w:bookmarkStart w:id="16898" w:name="_ETM_Q1_5828000"/>
      <w:bookmarkEnd w:id="16898"/>
    </w:p>
    <w:p w:rsidR="008C186F" w:rsidRDefault="008C186F" w:rsidP="008C186F">
      <w:pPr>
        <w:pStyle w:val="a5"/>
        <w:rPr>
          <w:rtl/>
        </w:rPr>
      </w:pPr>
      <w:bookmarkStart w:id="16899" w:name="ET_knessetmember_5931_343"/>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899"/>
    </w:p>
    <w:p w:rsidR="008C186F" w:rsidRDefault="008C186F" w:rsidP="008C186F">
      <w:pPr>
        <w:pStyle w:val="KeepWithNext"/>
        <w:rPr>
          <w:rtl/>
        </w:rPr>
      </w:pPr>
    </w:p>
    <w:p w:rsidR="008C186F" w:rsidRDefault="008C186F" w:rsidP="008C186F">
      <w:pPr>
        <w:rPr>
          <w:rtl/>
        </w:rPr>
      </w:pPr>
      <w:bookmarkStart w:id="16900" w:name="_ETM_Q1_5826000"/>
      <w:bookmarkEnd w:id="16900"/>
      <w:r>
        <w:rPr>
          <w:rtl/>
        </w:rPr>
        <w:t xml:space="preserve">מה דעתך המשפטית אל מול - - - </w:t>
      </w:r>
    </w:p>
    <w:p w:rsidR="008C186F" w:rsidRDefault="008C186F" w:rsidP="008C186F">
      <w:pPr>
        <w:ind w:firstLine="0"/>
        <w:rPr>
          <w:rtl/>
          <w:lang w:eastAsia="he-IL"/>
        </w:rPr>
      </w:pPr>
      <w:bookmarkStart w:id="16901" w:name="_ETM_Q1_5831000"/>
      <w:bookmarkEnd w:id="16901"/>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אני תיכף אתחיל דיון על הדבר הזה. </w:t>
      </w:r>
    </w:p>
    <w:p w:rsidR="008C186F" w:rsidRDefault="008C186F" w:rsidP="008C186F">
      <w:pPr>
        <w:rPr>
          <w:rtl/>
        </w:rPr>
      </w:pPr>
      <w:bookmarkStart w:id="16902" w:name="_ETM_Q1_5833000"/>
      <w:bookmarkEnd w:id="16902"/>
    </w:p>
    <w:p w:rsidR="008C186F" w:rsidRDefault="008C186F" w:rsidP="008C186F">
      <w:pPr>
        <w:pStyle w:val="a5"/>
        <w:rPr>
          <w:rtl/>
        </w:rPr>
      </w:pPr>
      <w:bookmarkStart w:id="16903" w:name="_ETM_Q1_5834000"/>
      <w:bookmarkStart w:id="16904" w:name="ET_speaker_גור_בליי_514"/>
      <w:bookmarkEnd w:id="16903"/>
      <w:r>
        <w:rPr>
          <w:rStyle w:val="TagStyle"/>
          <w:rFonts w:hint="cs"/>
          <w:rtl/>
        </w:rPr>
        <w:t xml:space="preserve">&lt;&lt; דובר &gt;&gt; </w:t>
      </w:r>
      <w:r>
        <w:rPr>
          <w:rFonts w:hint="cs"/>
          <w:rtl/>
        </w:rPr>
        <w:t>גור בליי:</w:t>
      </w:r>
      <w:r>
        <w:rPr>
          <w:rStyle w:val="TagStyle"/>
          <w:rFonts w:hint="cs"/>
          <w:rtl/>
        </w:rPr>
        <w:t xml:space="preserve"> &lt;&lt; דובר &gt;&gt;</w:t>
      </w:r>
      <w:bookmarkEnd w:id="16904"/>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rPr>
        <w:t xml:space="preserve">נכון </w:t>
      </w:r>
      <w:bookmarkStart w:id="16905" w:name="_ETM_Q1_5830000"/>
      <w:bookmarkEnd w:id="16905"/>
      <w:r>
        <w:rPr>
          <w:rtl/>
        </w:rPr>
        <w:t>להגיד ש</w:t>
      </w:r>
      <w:r>
        <w:rPr>
          <w:rtl/>
          <w:lang w:eastAsia="he-IL"/>
        </w:rPr>
        <w:t xml:space="preserve">הדבר הזה בית משפט הוא לא נדרש אליו. אני יכול להגיד במשפט אחד שהלכת </w:t>
      </w:r>
      <w:bookmarkStart w:id="16906" w:name="_ETM_Q1_5839000"/>
      <w:bookmarkEnd w:id="16906"/>
      <w:r>
        <w:rPr>
          <w:rtl/>
          <w:lang w:eastAsia="he-IL"/>
        </w:rPr>
        <w:t xml:space="preserve">דרעי-פנחסי, מבוססת על סמכות הפיטורין של שר. זאת אומרת, התפיסה בפנחסי-דרעי אומרת שיש תנאי כשירות לשרים, אבל יש גם תנאי סבירות. ובפנחסי-דרעי אומרים שבמצב שבו </w:t>
      </w:r>
      <w:bookmarkStart w:id="16907" w:name="_ETM_Q1_5851000"/>
      <w:bookmarkEnd w:id="16907"/>
      <w:r>
        <w:rPr>
          <w:rtl/>
          <w:lang w:eastAsia="he-IL"/>
        </w:rPr>
        <w:t xml:space="preserve">ראש הממשלה לא מפטר שר זה יהיה לא סביר, ולכן, מתערבים. זה חוסר סבירות קיצוני.  </w:t>
      </w:r>
    </w:p>
    <w:p w:rsidR="008C186F" w:rsidRDefault="008C186F" w:rsidP="008C186F">
      <w:pPr>
        <w:rPr>
          <w:rtl/>
          <w:lang w:eastAsia="he-IL"/>
        </w:rPr>
      </w:pPr>
    </w:p>
    <w:p w:rsidR="008C186F" w:rsidRDefault="008C186F" w:rsidP="008C186F">
      <w:pPr>
        <w:pStyle w:val="a5"/>
        <w:rPr>
          <w:rtl/>
        </w:rPr>
      </w:pPr>
      <w:bookmarkStart w:id="16908" w:name="ET_knessetmember_5931_345"/>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908"/>
    </w:p>
    <w:p w:rsidR="008C186F" w:rsidRDefault="008C186F" w:rsidP="008C186F">
      <w:pPr>
        <w:pStyle w:val="KeepWithNext"/>
        <w:rPr>
          <w:rtl/>
        </w:rPr>
      </w:pPr>
    </w:p>
    <w:p w:rsidR="008C186F" w:rsidRDefault="008C186F" w:rsidP="008C186F">
      <w:pPr>
        <w:rPr>
          <w:rtl/>
          <w:lang w:eastAsia="he-IL"/>
        </w:rPr>
      </w:pPr>
      <w:bookmarkStart w:id="16909" w:name="_ETM_Q1_5860000"/>
      <w:bookmarkEnd w:id="16909"/>
      <w:r>
        <w:rPr>
          <w:rtl/>
          <w:lang w:eastAsia="he-IL"/>
        </w:rPr>
        <w:t xml:space="preserve">אגב, אפרופו דיוננו הקודם, הלכת דרעי-פנחסי מתבטלת במקרה של </w:t>
      </w:r>
      <w:bookmarkStart w:id="16910" w:name="_ETM_Q1_5861000"/>
      <w:bookmarkEnd w:id="16910"/>
      <w:r>
        <w:rPr>
          <w:rtl/>
          <w:lang w:eastAsia="he-IL"/>
        </w:rPr>
        <w:t>שר, זיקה לראש הממשלה המכהן, ראש הממשלה לא יכול לפטר - - -</w:t>
      </w:r>
    </w:p>
    <w:p w:rsidR="008C186F" w:rsidRDefault="008C186F" w:rsidP="008C186F">
      <w:pPr>
        <w:rPr>
          <w:rtl/>
          <w:lang w:eastAsia="he-IL"/>
        </w:rPr>
      </w:pPr>
    </w:p>
    <w:p w:rsidR="008C186F" w:rsidRDefault="008C186F" w:rsidP="008C186F">
      <w:pPr>
        <w:pStyle w:val="a5"/>
        <w:rPr>
          <w:rtl/>
        </w:rPr>
      </w:pPr>
      <w:bookmarkStart w:id="16911" w:name="ET_speaker_גור_בליי_515"/>
      <w:r>
        <w:rPr>
          <w:rStyle w:val="TagStyle"/>
          <w:rFonts w:hint="cs"/>
          <w:rtl/>
        </w:rPr>
        <w:t xml:space="preserve">&lt;&lt; דובר &gt;&gt; </w:t>
      </w:r>
      <w:r>
        <w:rPr>
          <w:rFonts w:hint="cs"/>
          <w:rtl/>
        </w:rPr>
        <w:t>גור בליי:</w:t>
      </w:r>
      <w:r>
        <w:rPr>
          <w:rStyle w:val="TagStyle"/>
          <w:rFonts w:hint="cs"/>
          <w:rtl/>
        </w:rPr>
        <w:t xml:space="preserve"> &lt;&lt; דובר &gt;&gt;</w:t>
      </w:r>
      <w:bookmarkEnd w:id="16911"/>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יכול להיות שיגידו שזה חוסר סבירות קיצונית שראש ממשלה החלופי של פיטר אותו. </w:t>
      </w:r>
    </w:p>
    <w:p w:rsidR="008C186F" w:rsidRDefault="008C186F" w:rsidP="008C186F">
      <w:pPr>
        <w:rPr>
          <w:rtl/>
          <w:lang w:eastAsia="he-IL"/>
        </w:rPr>
      </w:pPr>
    </w:p>
    <w:p w:rsidR="008C186F" w:rsidRDefault="008C186F" w:rsidP="008C186F">
      <w:pPr>
        <w:pStyle w:val="a5"/>
        <w:rPr>
          <w:rtl/>
        </w:rPr>
      </w:pPr>
      <w:bookmarkStart w:id="16912" w:name="_ETM_Q1_5872000"/>
      <w:bookmarkStart w:id="16913" w:name="ET_knessetmember_5939_348"/>
      <w:bookmarkEnd w:id="1691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6913"/>
    </w:p>
    <w:p w:rsidR="008C186F" w:rsidRDefault="008C186F" w:rsidP="008C186F">
      <w:pPr>
        <w:pStyle w:val="KeepWithNext"/>
        <w:rPr>
          <w:rtl/>
        </w:rPr>
      </w:pPr>
    </w:p>
    <w:p w:rsidR="008C186F" w:rsidRDefault="008C186F" w:rsidP="008C186F">
      <w:pPr>
        <w:rPr>
          <w:rtl/>
        </w:rPr>
      </w:pPr>
      <w:bookmarkStart w:id="16914" w:name="_ETM_Q1_5870000"/>
      <w:bookmarkEnd w:id="16914"/>
      <w:r>
        <w:rPr>
          <w:rtl/>
        </w:rPr>
        <w:t xml:space="preserve">אז מה עדיף לא לפטר אותו?  </w:t>
      </w:r>
    </w:p>
    <w:p w:rsidR="008C186F" w:rsidRDefault="008C186F" w:rsidP="008C186F">
      <w:pPr>
        <w:rPr>
          <w:rtl/>
          <w:lang w:eastAsia="he-IL"/>
        </w:rPr>
      </w:pPr>
      <w:bookmarkStart w:id="16915" w:name="_ETM_Q1_5874000"/>
      <w:bookmarkEnd w:id="16915"/>
    </w:p>
    <w:p w:rsidR="008C186F" w:rsidRDefault="008C186F" w:rsidP="008C186F">
      <w:pPr>
        <w:pStyle w:val="a5"/>
        <w:rPr>
          <w:rtl/>
        </w:rPr>
      </w:pPr>
      <w:bookmarkStart w:id="16916" w:name="ET_knessetmember_5931_346"/>
      <w:r>
        <w:rPr>
          <w:rStyle w:val="TagStyle"/>
          <w:rFonts w:hint="cs"/>
          <w:rtl/>
        </w:rPr>
        <w:t xml:space="preserve"> &lt;&lt; דובר &gt;&gt; </w:t>
      </w:r>
      <w:r>
        <w:rPr>
          <w:rFonts w:hint="cs"/>
          <w:rtl/>
        </w:rPr>
        <w:t>עפר שלח (יש עתיד-תל"ם):</w:t>
      </w:r>
      <w:r>
        <w:rPr>
          <w:rStyle w:val="TagStyle"/>
          <w:rFonts w:hint="cs"/>
          <w:rtl/>
        </w:rPr>
        <w:t xml:space="preserve"> &lt;&lt; דובר &gt;&gt;</w:t>
      </w:r>
      <w:r>
        <w:rPr>
          <w:rFonts w:hint="cs"/>
          <w:rtl/>
        </w:rPr>
        <w:t xml:space="preserve"> </w:t>
      </w:r>
      <w:bookmarkEnd w:id="16916"/>
    </w:p>
    <w:p w:rsidR="008C186F" w:rsidRDefault="008C186F" w:rsidP="008C186F">
      <w:pPr>
        <w:pStyle w:val="KeepWithNext"/>
        <w:rPr>
          <w:rtl/>
        </w:rPr>
      </w:pPr>
    </w:p>
    <w:p w:rsidR="008C186F" w:rsidRDefault="008C186F" w:rsidP="008C186F">
      <w:pPr>
        <w:rPr>
          <w:rtl/>
          <w:lang w:eastAsia="he-IL"/>
        </w:rPr>
      </w:pPr>
      <w:r>
        <w:rPr>
          <w:rtl/>
          <w:lang w:eastAsia="he-IL"/>
        </w:rPr>
        <w:t xml:space="preserve">זה סותר - - - </w:t>
      </w:r>
    </w:p>
    <w:p w:rsidR="008C186F" w:rsidRDefault="008C186F" w:rsidP="008C186F">
      <w:pPr>
        <w:rPr>
          <w:rtl/>
          <w:lang w:eastAsia="he-IL"/>
        </w:rPr>
      </w:pPr>
    </w:p>
    <w:p w:rsidR="008C186F" w:rsidRDefault="008C186F" w:rsidP="008C186F">
      <w:pPr>
        <w:pStyle w:val="a5"/>
        <w:rPr>
          <w:rtl/>
        </w:rPr>
      </w:pPr>
      <w:bookmarkStart w:id="16917" w:name="ET_speaker_5786_34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917"/>
    </w:p>
    <w:p w:rsidR="008C186F" w:rsidRDefault="008C186F" w:rsidP="008C186F">
      <w:pPr>
        <w:rPr>
          <w:rtl/>
          <w:lang w:eastAsia="he-IL"/>
        </w:rPr>
      </w:pPr>
      <w:bookmarkStart w:id="16918" w:name="_ETM_Q1_5882000"/>
      <w:bookmarkEnd w:id="16918"/>
    </w:p>
    <w:p w:rsidR="008C186F" w:rsidRDefault="008C186F" w:rsidP="008C186F">
      <w:pPr>
        <w:rPr>
          <w:rtl/>
          <w:lang w:eastAsia="he-IL"/>
        </w:rPr>
      </w:pPr>
      <w:r>
        <w:rPr>
          <w:rtl/>
          <w:lang w:eastAsia="he-IL"/>
        </w:rPr>
        <w:t>- - -</w:t>
      </w:r>
    </w:p>
    <w:p w:rsidR="008C186F" w:rsidRDefault="008C186F" w:rsidP="008C186F">
      <w:pPr>
        <w:rPr>
          <w:rtl/>
          <w:lang w:eastAsia="he-IL"/>
        </w:rPr>
      </w:pPr>
    </w:p>
    <w:p w:rsidR="008C186F" w:rsidRDefault="008C186F" w:rsidP="008C186F">
      <w:pPr>
        <w:pStyle w:val="af8"/>
        <w:rPr>
          <w:rtl/>
        </w:rPr>
      </w:pPr>
      <w:bookmarkStart w:id="16919" w:name="ET_yor_5771_3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19"/>
    </w:p>
    <w:p w:rsidR="008C186F" w:rsidRDefault="008C186F" w:rsidP="008C186F">
      <w:pPr>
        <w:pStyle w:val="KeepWithNext"/>
        <w:rPr>
          <w:rtl/>
        </w:rPr>
      </w:pPr>
    </w:p>
    <w:p w:rsidR="008C186F" w:rsidRDefault="008C186F" w:rsidP="008C186F">
      <w:pPr>
        <w:rPr>
          <w:rtl/>
        </w:rPr>
      </w:pPr>
      <w:bookmarkStart w:id="16920" w:name="_ETM_Q1_5879000"/>
      <w:bookmarkEnd w:id="16920"/>
      <w:r>
        <w:rPr>
          <w:rtl/>
        </w:rPr>
        <w:t xml:space="preserve">טוב, אנחנו מתחילים בדיון.  </w:t>
      </w:r>
    </w:p>
    <w:p w:rsidR="008C186F" w:rsidRDefault="008C186F" w:rsidP="008C186F">
      <w:pPr>
        <w:pStyle w:val="KeepWithNext"/>
        <w:rPr>
          <w:rtl/>
        </w:rPr>
      </w:pPr>
    </w:p>
    <w:p w:rsidR="008C186F" w:rsidRDefault="008C186F" w:rsidP="008C186F">
      <w:pPr>
        <w:pStyle w:val="a5"/>
        <w:rPr>
          <w:rtl/>
        </w:rPr>
      </w:pPr>
      <w:bookmarkStart w:id="16921" w:name="ET_speaker_גור_בליי_516"/>
      <w:r>
        <w:rPr>
          <w:rStyle w:val="TagStyle"/>
          <w:rFonts w:hint="cs"/>
          <w:rtl/>
        </w:rPr>
        <w:t xml:space="preserve">&lt;&lt; דובר &gt;&gt; </w:t>
      </w:r>
      <w:r>
        <w:rPr>
          <w:rFonts w:hint="cs"/>
          <w:rtl/>
        </w:rPr>
        <w:t>גור בליי:</w:t>
      </w:r>
      <w:r>
        <w:rPr>
          <w:rStyle w:val="TagStyle"/>
          <w:rFonts w:hint="cs"/>
          <w:rtl/>
        </w:rPr>
        <w:t xml:space="preserve"> &lt;&lt; דובר &gt;&gt;</w:t>
      </w:r>
      <w:bookmarkEnd w:id="16921"/>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אבל בוודאי סיטואציה שראש הממשלה </w:t>
      </w:r>
      <w:bookmarkStart w:id="16922" w:name="_ETM_Q1_5885000"/>
      <w:bookmarkEnd w:id="16922"/>
      <w:r>
        <w:rPr>
          <w:rtl/>
          <w:lang w:eastAsia="he-IL"/>
        </w:rPr>
        <w:t xml:space="preserve">לא יכול לפטר את ראש הממשלה החלופי, מעורר באמת שאלות משפטיות לא </w:t>
      </w:r>
      <w:bookmarkStart w:id="16923" w:name="_ETM_Q1_5888000"/>
      <w:bookmarkEnd w:id="16923"/>
      <w:r>
        <w:rPr>
          <w:rtl/>
          <w:lang w:eastAsia="he-IL"/>
        </w:rPr>
        <w:t xml:space="preserve">פשוטות לגבי הלכת של דרעי-פנחסי, כי דרעי-פנחסי מבוסס על סבירות שיקול הדעת לפיטורין. </w:t>
      </w:r>
      <w:bookmarkStart w:id="16924" w:name="_ETM_Q1_5894000"/>
      <w:bookmarkEnd w:id="16924"/>
      <w:r>
        <w:rPr>
          <w:rtl/>
          <w:lang w:eastAsia="he-IL"/>
        </w:rPr>
        <w:t xml:space="preserve">אם אתה לא יכול לפטר, אתה לא יכול לבדוק - </w:t>
      </w:r>
      <w:bookmarkStart w:id="16925" w:name="_ETM_Q1_5900000"/>
      <w:bookmarkEnd w:id="16925"/>
      <w:r>
        <w:rPr>
          <w:rtl/>
          <w:lang w:eastAsia="he-IL"/>
        </w:rPr>
        <w:t>- -</w:t>
      </w:r>
    </w:p>
    <w:p w:rsidR="008C186F" w:rsidRDefault="008C186F" w:rsidP="008C186F">
      <w:pPr>
        <w:rPr>
          <w:rtl/>
          <w:lang w:eastAsia="he-IL"/>
        </w:rPr>
      </w:pPr>
    </w:p>
    <w:p w:rsidR="008C186F" w:rsidRDefault="008C186F" w:rsidP="008C186F">
      <w:pPr>
        <w:pStyle w:val="-"/>
        <w:rPr>
          <w:rtl/>
        </w:rPr>
      </w:pPr>
      <w:bookmarkStart w:id="16926" w:name="_ETM_Q1_5897000"/>
      <w:bookmarkStart w:id="16927" w:name="ET_knessetmember_5939_350"/>
      <w:bookmarkEnd w:id="1692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6927"/>
    </w:p>
    <w:p w:rsidR="008C186F" w:rsidRDefault="008C186F" w:rsidP="008C186F">
      <w:pPr>
        <w:pStyle w:val="KeepWithNext"/>
        <w:rPr>
          <w:rtl/>
        </w:rPr>
      </w:pPr>
    </w:p>
    <w:p w:rsidR="008C186F" w:rsidRDefault="008C186F" w:rsidP="008C186F">
      <w:pPr>
        <w:rPr>
          <w:rtl/>
        </w:rPr>
      </w:pPr>
      <w:bookmarkStart w:id="16928" w:name="_ETM_Q1_5899000"/>
      <w:bookmarkEnd w:id="16928"/>
      <w:r>
        <w:rPr>
          <w:rtl/>
        </w:rPr>
        <w:t xml:space="preserve">זה רומז להלכת דרעי-פנחסי, זה לא מעורר פייק.   </w:t>
      </w:r>
    </w:p>
    <w:p w:rsidR="008C186F" w:rsidRDefault="008C186F" w:rsidP="008C186F">
      <w:pPr>
        <w:ind w:firstLine="0"/>
        <w:rPr>
          <w:rtl/>
          <w:lang w:eastAsia="he-IL"/>
        </w:rPr>
      </w:pPr>
    </w:p>
    <w:p w:rsidR="008C186F" w:rsidRDefault="008C186F" w:rsidP="008C186F">
      <w:pPr>
        <w:pStyle w:val="a5"/>
        <w:rPr>
          <w:rtl/>
        </w:rPr>
      </w:pPr>
      <w:bookmarkStart w:id="16929" w:name="ET_knessetmember_5938_35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929"/>
    </w:p>
    <w:p w:rsidR="008C186F" w:rsidRDefault="008C186F" w:rsidP="008C186F">
      <w:pPr>
        <w:pStyle w:val="KeepWithNext"/>
        <w:rPr>
          <w:rtl/>
        </w:rPr>
      </w:pPr>
    </w:p>
    <w:p w:rsidR="008C186F" w:rsidRDefault="008C186F" w:rsidP="008C186F">
      <w:pPr>
        <w:rPr>
          <w:rtl/>
          <w:lang w:eastAsia="he-IL"/>
        </w:rPr>
      </w:pPr>
      <w:r>
        <w:rPr>
          <w:rtl/>
          <w:lang w:eastAsia="he-IL"/>
        </w:rPr>
        <w:t xml:space="preserve">למה צריך את הסעיף אם מלכתחילה - </w:t>
      </w:r>
      <w:bookmarkStart w:id="16930" w:name="_ETM_Q1_5903000"/>
      <w:bookmarkEnd w:id="16930"/>
      <w:r>
        <w:rPr>
          <w:rtl/>
          <w:lang w:eastAsia="he-IL"/>
        </w:rPr>
        <w:t>- -</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חברים, אני רוצה עכשיו להתחיל בדיון בין חברי הוועדה.   </w:t>
      </w:r>
    </w:p>
    <w:p w:rsidR="008C186F" w:rsidRDefault="008C186F" w:rsidP="008C186F">
      <w:pPr>
        <w:ind w:firstLine="0"/>
        <w:rPr>
          <w:rtl/>
          <w:lang w:eastAsia="he-IL"/>
        </w:rPr>
      </w:pPr>
    </w:p>
    <w:p w:rsidR="008C186F" w:rsidRDefault="008C186F" w:rsidP="008C186F">
      <w:pPr>
        <w:pStyle w:val="a5"/>
        <w:rPr>
          <w:rtl/>
        </w:rPr>
      </w:pPr>
      <w:bookmarkStart w:id="16931" w:name="ET_speaker_5292_35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31"/>
    </w:p>
    <w:p w:rsidR="008C186F" w:rsidRDefault="008C186F" w:rsidP="008C186F">
      <w:pPr>
        <w:pStyle w:val="KeepWithNext"/>
        <w:rPr>
          <w:rtl/>
        </w:rPr>
      </w:pPr>
    </w:p>
    <w:p w:rsidR="008C186F" w:rsidRDefault="008C186F" w:rsidP="008C186F">
      <w:pPr>
        <w:rPr>
          <w:rtl/>
        </w:rPr>
      </w:pPr>
      <w:bookmarkStart w:id="16932" w:name="_ETM_Q1_5907000"/>
      <w:bookmarkEnd w:id="16932"/>
      <w:r>
        <w:rPr>
          <w:rtl/>
        </w:rPr>
        <w:t xml:space="preserve">לא, אנחנו רוצים לשמוע את משרד המשפטים. מה זה הדיון הזה?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רק שנייה.  תגיד לי, </w:t>
      </w:r>
      <w:bookmarkStart w:id="16933" w:name="_ETM_Q1_5916000"/>
      <w:bookmarkEnd w:id="16933"/>
      <w:r>
        <w:rPr>
          <w:rtl/>
        </w:rPr>
        <w:t>אתה רוצה לקבוע מי ידבר מתי?</w:t>
      </w:r>
    </w:p>
    <w:p w:rsidR="008C186F" w:rsidRDefault="008C186F" w:rsidP="008C186F">
      <w:pPr>
        <w:ind w:firstLine="0"/>
        <w:rPr>
          <w:rtl/>
          <w:lang w:eastAsia="he-IL"/>
        </w:rPr>
      </w:pPr>
    </w:p>
    <w:p w:rsidR="008C186F" w:rsidRDefault="008C186F" w:rsidP="008C186F">
      <w:pPr>
        <w:pStyle w:val="-"/>
        <w:rPr>
          <w:rtl/>
        </w:rPr>
      </w:pPr>
      <w:bookmarkStart w:id="16934" w:name="_ETM_Q1_5917000"/>
      <w:bookmarkStart w:id="16935" w:name="ET_speakercontinue_5292_355"/>
      <w:bookmarkEnd w:id="16934"/>
      <w:r>
        <w:rPr>
          <w:rStyle w:val="TagStyle"/>
          <w:rFonts w:hint="cs"/>
          <w:rtl/>
        </w:rPr>
        <w:t xml:space="preserve"> &lt;&lt; דובר_המשך &gt;&gt; </w:t>
      </w:r>
      <w:r>
        <w:rPr>
          <w:rFonts w:hint="cs"/>
          <w:rtl/>
        </w:rPr>
        <w:t>אוסאמה סעדי (הרשימה המשותפת):</w:t>
      </w:r>
      <w:r>
        <w:rPr>
          <w:rStyle w:val="TagStyle"/>
          <w:rFonts w:hint="cs"/>
          <w:rtl/>
        </w:rPr>
        <w:t xml:space="preserve"> &lt;&lt; דובר_המשך &gt;&gt;</w:t>
      </w:r>
      <w:r>
        <w:rPr>
          <w:rFonts w:hint="cs"/>
          <w:rtl/>
        </w:rPr>
        <w:t xml:space="preserve"> </w:t>
      </w:r>
      <w:bookmarkEnd w:id="16935"/>
    </w:p>
    <w:p w:rsidR="008C186F" w:rsidRDefault="008C186F" w:rsidP="008C186F">
      <w:pPr>
        <w:pStyle w:val="KeepWithNext"/>
        <w:rPr>
          <w:rtl/>
        </w:rPr>
      </w:pPr>
    </w:p>
    <w:p w:rsidR="008C186F" w:rsidRDefault="008C186F" w:rsidP="008C186F">
      <w:pPr>
        <w:rPr>
          <w:rtl/>
          <w:lang w:eastAsia="he-IL"/>
        </w:rPr>
      </w:pPr>
      <w:bookmarkStart w:id="16936" w:name="_ETM_Q1_5918000"/>
      <w:bookmarkEnd w:id="16936"/>
      <w:r>
        <w:rPr>
          <w:rtl/>
        </w:rPr>
        <w:t xml:space="preserve">את כל הנציגים לא שמענו </w:t>
      </w:r>
      <w:bookmarkStart w:id="16937" w:name="_ETM_Q1_5920000"/>
      <w:bookmarkEnd w:id="16937"/>
      <w:r>
        <w:rPr>
          <w:rtl/>
        </w:rPr>
        <w:t xml:space="preserve">מהבוקר. </w:t>
      </w:r>
      <w:r>
        <w:rPr>
          <w:rtl/>
          <w:lang w:eastAsia="he-IL"/>
        </w:rPr>
        <w:t xml:space="preserve">למה הזמנת אותם בכלל? על סעיף אחד דיברו. מתי תעלה אותם? </w:t>
      </w:r>
      <w:bookmarkStart w:id="16938" w:name="_ETM_Q1_5939000"/>
      <w:bookmarkEnd w:id="16938"/>
      <w:r>
        <w:rPr>
          <w:rtl/>
          <w:lang w:eastAsia="he-IL"/>
        </w:rPr>
        <w:t xml:space="preserve">כבר אתה בתוך החוק. </w:t>
      </w:r>
    </w:p>
    <w:p w:rsidR="008C186F" w:rsidRDefault="008C186F" w:rsidP="008C186F">
      <w:pPr>
        <w:rPr>
          <w:rtl/>
          <w:lang w:eastAsia="he-IL"/>
        </w:rPr>
      </w:pPr>
      <w:bookmarkStart w:id="16939" w:name="_ETM_Q1_5941000"/>
      <w:bookmarkEnd w:id="16939"/>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אחרי חבר הכנסת מיקי לוי, נשמע </w:t>
      </w:r>
      <w:bookmarkStart w:id="16940" w:name="_ETM_Q1_5942000"/>
      <w:bookmarkEnd w:id="16940"/>
      <w:r>
        <w:rPr>
          <w:rtl/>
        </w:rPr>
        <w:t xml:space="preserve">את שמחה רוטמן שנמצא בזום.   </w:t>
      </w:r>
    </w:p>
    <w:p w:rsidR="008C186F" w:rsidRDefault="008C186F" w:rsidP="008C186F">
      <w:pPr>
        <w:rPr>
          <w:rtl/>
          <w:lang w:eastAsia="he-IL"/>
        </w:rPr>
      </w:pPr>
    </w:p>
    <w:p w:rsidR="008C186F" w:rsidRDefault="008C186F" w:rsidP="008C186F">
      <w:pPr>
        <w:pStyle w:val="a5"/>
        <w:rPr>
          <w:rtl/>
        </w:rPr>
      </w:pPr>
      <w:bookmarkStart w:id="16941" w:name="ET_speaker_5292_3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941"/>
    </w:p>
    <w:p w:rsidR="008C186F" w:rsidRDefault="008C186F" w:rsidP="008C186F">
      <w:pPr>
        <w:pStyle w:val="KeepWithNext"/>
        <w:rPr>
          <w:rtl/>
        </w:rPr>
      </w:pPr>
    </w:p>
    <w:p w:rsidR="008C186F" w:rsidRDefault="008C186F" w:rsidP="008C186F">
      <w:pPr>
        <w:rPr>
          <w:rtl/>
        </w:rPr>
      </w:pPr>
      <w:bookmarkStart w:id="16942" w:name="_ETM_Q1_5958000"/>
      <w:bookmarkEnd w:id="16942"/>
      <w:r>
        <w:rPr>
          <w:rtl/>
        </w:rPr>
        <w:t>קודם כל, נשמע את משרד המשפטים. אחרי זה אנחנו  - - -</w:t>
      </w:r>
    </w:p>
    <w:p w:rsidR="008C186F" w:rsidRDefault="008C186F" w:rsidP="008C186F">
      <w:pPr>
        <w:rPr>
          <w:rtl/>
        </w:rPr>
      </w:pPr>
    </w:p>
    <w:p w:rsidR="008C186F" w:rsidRDefault="008C186F" w:rsidP="008C186F">
      <w:pPr>
        <w:pStyle w:val="a5"/>
        <w:rPr>
          <w:rtl/>
        </w:rPr>
      </w:pPr>
      <w:bookmarkStart w:id="16943" w:name="_ETM_Q1_5963000"/>
      <w:bookmarkStart w:id="16944" w:name="ET_speaker_5935_358"/>
      <w:bookmarkEnd w:id="1694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944"/>
    </w:p>
    <w:p w:rsidR="008C186F" w:rsidRDefault="008C186F" w:rsidP="008C186F">
      <w:pPr>
        <w:pStyle w:val="KeepWithNext"/>
        <w:rPr>
          <w:rtl/>
        </w:rPr>
      </w:pPr>
    </w:p>
    <w:p w:rsidR="008C186F" w:rsidRDefault="008C186F" w:rsidP="008C186F">
      <w:pPr>
        <w:rPr>
          <w:rtl/>
        </w:rPr>
      </w:pPr>
      <w:r>
        <w:rPr>
          <w:rtl/>
        </w:rPr>
        <w:t xml:space="preserve">ניתן לו לדבר, </w:t>
      </w:r>
      <w:bookmarkStart w:id="16945" w:name="_ETM_Q1_5967000"/>
      <w:bookmarkEnd w:id="16945"/>
      <w:r>
        <w:rPr>
          <w:rtl/>
        </w:rPr>
        <w:t xml:space="preserve">הוא יפתור לנו אולי חלק מהבעיות. </w:t>
      </w:r>
    </w:p>
    <w:p w:rsidR="008C186F" w:rsidRDefault="008C186F" w:rsidP="008C186F">
      <w:pPr>
        <w:rPr>
          <w:rtl/>
        </w:rPr>
      </w:pPr>
    </w:p>
    <w:p w:rsidR="008C186F" w:rsidRDefault="008C186F" w:rsidP="008C186F">
      <w:pPr>
        <w:pStyle w:val="af8"/>
        <w:rPr>
          <w:rtl/>
        </w:rPr>
      </w:pPr>
      <w:bookmarkStart w:id="16946" w:name="ET_yor_5771_3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6946"/>
    </w:p>
    <w:p w:rsidR="008C186F" w:rsidRDefault="008C186F" w:rsidP="008C186F">
      <w:pPr>
        <w:pStyle w:val="KeepWithNext"/>
        <w:rPr>
          <w:rtl/>
        </w:rPr>
      </w:pPr>
    </w:p>
    <w:p w:rsidR="008C186F" w:rsidRDefault="008C186F" w:rsidP="008C186F">
      <w:pPr>
        <w:rPr>
          <w:rtl/>
        </w:rPr>
      </w:pPr>
      <w:bookmarkStart w:id="16947" w:name="_ETM_Q1_5974000"/>
      <w:bookmarkEnd w:id="16947"/>
      <w:r>
        <w:rPr>
          <w:rtl/>
        </w:rPr>
        <w:t xml:space="preserve">בוא, תתחיל לדבר. ניתן לשמחה רוטמן, ולאחר מכן, לאייל. בבקשה. </w:t>
      </w:r>
    </w:p>
    <w:p w:rsidR="008C186F" w:rsidRDefault="008C186F" w:rsidP="008C186F">
      <w:pPr>
        <w:rPr>
          <w:rtl/>
        </w:rPr>
      </w:pPr>
    </w:p>
    <w:p w:rsidR="008C186F" w:rsidRDefault="008C186F" w:rsidP="008C186F">
      <w:pPr>
        <w:pStyle w:val="a5"/>
        <w:rPr>
          <w:rtl/>
        </w:rPr>
      </w:pPr>
      <w:bookmarkStart w:id="16948" w:name="ET_speaker_5935_3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948"/>
    </w:p>
    <w:p w:rsidR="008C186F" w:rsidRDefault="008C186F" w:rsidP="008C186F">
      <w:pPr>
        <w:pStyle w:val="KeepWithNext"/>
        <w:rPr>
          <w:rtl/>
        </w:rPr>
      </w:pPr>
    </w:p>
    <w:p w:rsidR="008C186F" w:rsidRDefault="008C186F" w:rsidP="008C186F">
      <w:pPr>
        <w:rPr>
          <w:rtl/>
          <w:lang w:eastAsia="he-IL"/>
        </w:rPr>
      </w:pPr>
      <w:bookmarkStart w:id="16949" w:name="_ETM_Q1_5977000"/>
      <w:bookmarkStart w:id="16950" w:name="_ETM_Q1_5966000"/>
      <w:bookmarkEnd w:id="16949"/>
      <w:bookmarkEnd w:id="16950"/>
      <w:r>
        <w:rPr>
          <w:rtl/>
          <w:lang w:eastAsia="he-IL"/>
        </w:rPr>
        <w:t xml:space="preserve">כמובן, שכל הסיפור </w:t>
      </w:r>
      <w:bookmarkStart w:id="16951" w:name="_ETM_Q1_5978000"/>
      <w:bookmarkEnd w:id="16951"/>
      <w:r>
        <w:rPr>
          <w:rtl/>
          <w:lang w:eastAsia="he-IL"/>
        </w:rPr>
        <w:t xml:space="preserve">הזה הוא מחורר, יותר גרוע מגבינה שוויצרית. כל כך הרבה דברים שמעתי מהיועץ המשפטי שלא ברורים, שאני </w:t>
      </w:r>
      <w:bookmarkStart w:id="16952" w:name="_ETM_Q1_5992000"/>
      <w:bookmarkEnd w:id="16952"/>
      <w:r>
        <w:rPr>
          <w:rtl/>
          <w:lang w:eastAsia="he-IL"/>
        </w:rPr>
        <w:t xml:space="preserve">באמת לא יודע מאיפה אפשר להתחיל. </w:t>
      </w:r>
    </w:p>
    <w:p w:rsidR="008C186F" w:rsidRDefault="008C186F" w:rsidP="008C186F">
      <w:pPr>
        <w:rPr>
          <w:rtl/>
          <w:lang w:eastAsia="he-IL"/>
        </w:rPr>
      </w:pPr>
    </w:p>
    <w:p w:rsidR="008C186F" w:rsidRDefault="008C186F" w:rsidP="008C186F">
      <w:pPr>
        <w:rPr>
          <w:rtl/>
          <w:lang w:eastAsia="he-IL"/>
        </w:rPr>
      </w:pPr>
      <w:r>
        <w:rPr>
          <w:rtl/>
          <w:lang w:eastAsia="he-IL"/>
        </w:rPr>
        <w:t xml:space="preserve">שני נושאים בעניין הזה. כשראש הממשלה המכהן הראשון מתפטר אחרי שנה, חוזר לתפקידו. הוא אמור לשרת שני וחצי, </w:t>
      </w:r>
      <w:bookmarkStart w:id="16953" w:name="_ETM_Q1_5994000"/>
      <w:bookmarkEnd w:id="16953"/>
      <w:r>
        <w:rPr>
          <w:rtl/>
          <w:lang w:eastAsia="he-IL"/>
        </w:rPr>
        <w:t xml:space="preserve">הוא יחזור בהמשך לעוד חצי שנה. אז למעשה הוא יהיה עוד ראש ממשלה בממשלת המעבר, ואז למעשה הוא </w:t>
      </w:r>
      <w:bookmarkStart w:id="16954" w:name="_ETM_Q1_6011000"/>
      <w:bookmarkEnd w:id="16954"/>
      <w:r>
        <w:rPr>
          <w:rtl/>
          <w:lang w:eastAsia="he-IL"/>
        </w:rPr>
        <w:t xml:space="preserve">דופק את בני גנץ, את המשך הכהונה שלו. מה ימנע מנתניהו לעזוב את תפקידו אחרי שנה? שניהם כל אחד מהם זה שנה </w:t>
      </w:r>
      <w:bookmarkStart w:id="16955" w:name="_ETM_Q1_6024000"/>
      <w:bookmarkEnd w:id="16955"/>
      <w:r>
        <w:rPr>
          <w:rtl/>
          <w:lang w:eastAsia="he-IL"/>
        </w:rPr>
        <w:t xml:space="preserve">וחצי, הם יכולים כמובן להאריך לארבע שנים, זה ברור לכם. כי אם למשל הם יעשו סקר והם יראו שהם </w:t>
      </w:r>
      <w:bookmarkStart w:id="16956" w:name="_ETM_Q1_6030000"/>
      <w:bookmarkEnd w:id="16956"/>
      <w:r>
        <w:rPr>
          <w:rtl/>
          <w:lang w:eastAsia="he-IL"/>
        </w:rPr>
        <w:t xml:space="preserve">חלשים, אז יגידו -  אנחנו לא רוצים ללכת לבחירות. לא, בוא נאריך בעוד שנה לארבע שנים. האם הם יכולים להאריך לארבע שנים? שנית, האם ראש הממשלה הראשון, קרי, נתניהו, יכול לעזוב את תפקידו אחרי שנה, ואז מגיע לו עוד חצי שנה, והוא יחזור אחרי שבני גץ יסיים את </w:t>
      </w:r>
      <w:bookmarkStart w:id="16957" w:name="_ETM_Q1_6053000"/>
      <w:bookmarkEnd w:id="16957"/>
      <w:r>
        <w:rPr>
          <w:rtl/>
          <w:lang w:eastAsia="he-IL"/>
        </w:rPr>
        <w:t xml:space="preserve">השנה וחצי, יהיה עוד חצי, ויהיה גם ראש ממשלת המעבר – בזמן בחירות. שלישית, אם תיאורטית או מעשית יכול להיות - ייגמר משפט באחד מסעיפי האישום שלו – ניקח סעיף המתנות שהוא יחסית קל, הוא ברור. איסור קבלת מתנות על-ידי עובד ציבור </w:t>
      </w:r>
      <w:bookmarkStart w:id="16958" w:name="_ETM_Q1_6078000"/>
      <w:bookmarkEnd w:id="16958"/>
      <w:r>
        <w:rPr>
          <w:rtl/>
          <w:lang w:eastAsia="he-IL"/>
        </w:rPr>
        <w:t xml:space="preserve">- 800 אלף שקל בקירוב, הרף הגבוה של הפרת אמונים, לא הרף הנמוך של הפרת אמונים. </w:t>
      </w:r>
    </w:p>
    <w:p w:rsidR="008C186F" w:rsidRDefault="008C186F" w:rsidP="008C186F">
      <w:pPr>
        <w:rPr>
          <w:rtl/>
          <w:lang w:eastAsia="he-IL"/>
        </w:rPr>
      </w:pPr>
    </w:p>
    <w:p w:rsidR="008C186F" w:rsidRDefault="008C186F" w:rsidP="008C186F">
      <w:pPr>
        <w:rPr>
          <w:rtl/>
          <w:lang w:eastAsia="he-IL"/>
        </w:rPr>
      </w:pPr>
      <w:r>
        <w:rPr>
          <w:rtl/>
          <w:lang w:eastAsia="he-IL"/>
        </w:rPr>
        <w:t>אני חוזר על השאלה השלישית, אם אחד מסעיפי האישום</w:t>
      </w:r>
      <w:bookmarkStart w:id="16959" w:name="_ETM_Q1_6105000"/>
      <w:bookmarkEnd w:id="16959"/>
      <w:r>
        <w:rPr>
          <w:rtl/>
          <w:lang w:eastAsia="he-IL"/>
        </w:rPr>
        <w:t xml:space="preserve"> של בנימין נתניהו הסתיים, הפרת אמונים, אותה הפרה של קבלת 800 אלף שקל מתנות האסורות על ידי עובדי ציבור, שזה להערכתי ברור, וגם נמצא </w:t>
      </w:r>
      <w:bookmarkStart w:id="16960" w:name="_ETM_Q1_6117000"/>
      <w:bookmarkEnd w:id="16960"/>
      <w:r>
        <w:rPr>
          <w:rtl/>
          <w:lang w:eastAsia="he-IL"/>
        </w:rPr>
        <w:t xml:space="preserve">ברף הגבוה של הפרת אמונים. נגיד שהוא יוצא חייב בדין, האם ההסכם הזה מבצר את מעמדו גם לאחר שיש הכרעה </w:t>
      </w:r>
      <w:bookmarkStart w:id="16961" w:name="_ETM_Q1_6133000"/>
      <w:bookmarkEnd w:id="16961"/>
      <w:r>
        <w:rPr>
          <w:rtl/>
          <w:lang w:eastAsia="he-IL"/>
        </w:rPr>
        <w:t xml:space="preserve">בדין, אבל אין גזר דין. נכון, הוא יכול לבוא </w:t>
      </w:r>
      <w:bookmarkStart w:id="16962" w:name="_ETM_Q1_6136000"/>
      <w:bookmarkEnd w:id="16962"/>
      <w:r>
        <w:rPr>
          <w:rtl/>
          <w:lang w:eastAsia="he-IL"/>
        </w:rPr>
        <w:t xml:space="preserve">ולהגיד עכשיו, רגע, יצאתי אשם, אני עכשיו הולך למהלך של ערעור. האם גם אז ההסכם הזה מבצר את מעמדו למרות שהוא הורשע? </w:t>
      </w:r>
    </w:p>
    <w:p w:rsidR="008C186F" w:rsidRDefault="008C186F" w:rsidP="008C186F">
      <w:pPr>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כתוב פסק דין סופי, לא חלוט. </w:t>
      </w:r>
    </w:p>
    <w:p w:rsidR="008C186F" w:rsidRDefault="008C186F" w:rsidP="008C186F">
      <w:pPr>
        <w:rPr>
          <w:rtl/>
          <w:lang w:eastAsia="he-IL"/>
        </w:rPr>
      </w:pPr>
    </w:p>
    <w:p w:rsidR="008C186F" w:rsidRDefault="008C186F" w:rsidP="008C186F">
      <w:pPr>
        <w:pStyle w:val="-"/>
        <w:rPr>
          <w:rtl/>
        </w:rPr>
      </w:pPr>
      <w:bookmarkStart w:id="16963" w:name="ET_speakercontinue_5935_361"/>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16963"/>
    </w:p>
    <w:p w:rsidR="008C186F" w:rsidRDefault="008C186F" w:rsidP="008C186F">
      <w:pPr>
        <w:pStyle w:val="KeepWithNext"/>
        <w:rPr>
          <w:rtl/>
        </w:rPr>
      </w:pPr>
    </w:p>
    <w:p w:rsidR="008C186F" w:rsidRDefault="008C186F" w:rsidP="008C186F">
      <w:pPr>
        <w:rPr>
          <w:rtl/>
          <w:lang w:eastAsia="he-IL"/>
        </w:rPr>
      </w:pPr>
      <w:bookmarkStart w:id="16964" w:name="_ETM_Q1_6165000"/>
      <w:bookmarkEnd w:id="16964"/>
      <w:r>
        <w:rPr>
          <w:rtl/>
        </w:rPr>
        <w:t xml:space="preserve">זאת אומרת, </w:t>
      </w:r>
      <w:r>
        <w:rPr>
          <w:rtl/>
          <w:lang w:eastAsia="he-IL"/>
        </w:rPr>
        <w:t xml:space="preserve">אתם נותנים לנאשם בדין שבית המשפט פסק שהוא אשם, אפשרות להמשיך ולכהן כראש ממשלה - כן או לא? אם נתתם לו, אתם נותנים חלק מידכם לשמירת הדמוקרטיה. מה זה שמירת דמוקרטיה? </w:t>
      </w:r>
      <w:bookmarkStart w:id="16965" w:name="_ETM_Q1_6184000"/>
      <w:bookmarkEnd w:id="16965"/>
      <w:r>
        <w:rPr>
          <w:rtl/>
          <w:lang w:eastAsia="he-IL"/>
        </w:rPr>
        <w:t xml:space="preserve">- מהותית, לא סתם. אני שמתי שלוש שאלות על השולחן. אני מבקש מהיועץ. </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6966" w:name="_ETM_Q1_6192000"/>
      <w:bookmarkEnd w:id="16966"/>
      <w:r>
        <w:rPr>
          <w:rtl/>
        </w:rPr>
        <w:t xml:space="preserve">תודה </w:t>
      </w:r>
      <w:bookmarkStart w:id="16967" w:name="_ETM_Q1_6188000"/>
      <w:bookmarkEnd w:id="16967"/>
      <w:r>
        <w:rPr>
          <w:rtl/>
        </w:rPr>
        <w:t xml:space="preserve">רבה. </w:t>
      </w:r>
    </w:p>
    <w:p w:rsidR="008C186F" w:rsidRDefault="008C186F" w:rsidP="008C186F">
      <w:pPr>
        <w:rPr>
          <w:rtl/>
        </w:rPr>
      </w:pPr>
    </w:p>
    <w:p w:rsidR="008C186F" w:rsidRDefault="008C186F" w:rsidP="008C186F">
      <w:pPr>
        <w:rPr>
          <w:rtl/>
        </w:rPr>
      </w:pPr>
      <w:bookmarkStart w:id="16968" w:name="_ETM_Q1_6189000"/>
      <w:bookmarkEnd w:id="16968"/>
      <w:r>
        <w:rPr>
          <w:rtl/>
        </w:rPr>
        <w:t xml:space="preserve">אני אתן עכשיו לשמחה רוטמן, שנמצא בבית בזום. </w:t>
      </w:r>
      <w:bookmarkStart w:id="16969" w:name="_ETM_Q1_6202000"/>
      <w:bookmarkEnd w:id="16969"/>
      <w:r>
        <w:rPr>
          <w:rtl/>
        </w:rPr>
        <w:t>בבקשה.</w:t>
      </w:r>
    </w:p>
    <w:p w:rsidR="008C186F" w:rsidRDefault="008C186F" w:rsidP="008C186F">
      <w:pPr>
        <w:rPr>
          <w:rtl/>
        </w:rPr>
      </w:pPr>
    </w:p>
    <w:p w:rsidR="008C186F" w:rsidRDefault="008C186F" w:rsidP="008C186F">
      <w:pPr>
        <w:pStyle w:val="a5"/>
        <w:rPr>
          <w:rtl/>
        </w:rPr>
      </w:pPr>
      <w:bookmarkStart w:id="16970" w:name="ET_speaker_שמחה_רוטמן_363"/>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6970"/>
    </w:p>
    <w:p w:rsidR="008C186F" w:rsidRDefault="008C186F" w:rsidP="008C186F">
      <w:pPr>
        <w:pStyle w:val="KeepWithNext"/>
        <w:rPr>
          <w:rtl/>
        </w:rPr>
      </w:pPr>
    </w:p>
    <w:p w:rsidR="008C186F" w:rsidRDefault="008C186F" w:rsidP="008C186F">
      <w:pPr>
        <w:rPr>
          <w:rtl/>
          <w:lang w:eastAsia="he-IL"/>
        </w:rPr>
      </w:pPr>
      <w:r>
        <w:rPr>
          <w:rtl/>
          <w:lang w:eastAsia="he-IL"/>
        </w:rPr>
        <w:t xml:space="preserve">נאמרו המון דברים שדורשים התייחסות. אני רוצה להתייחס לשתיים או שלוש נקודות חשובות. היועץ המשפטי של הוועדה, עו"ד גור בליי, אמר שאין לנו נכון היום דוגמא לבית המשפט שפוסל חוקי יסוד. זה נכון אך לא נכון, זאת אומרת, זה נכון שלא קרה עדיין שחוק יסוד נפסל בפועל על ידי בית המשפט, אבל בית המשפט אמר בעצם - - - בדרגה הכי גבוהה. שזה </w:t>
      </w:r>
      <w:bookmarkStart w:id="16971" w:name="_ETM_Q1_6238000"/>
      <w:bookmarkEnd w:id="16971"/>
      <w:r>
        <w:rPr>
          <w:rtl/>
          <w:lang w:eastAsia="he-IL"/>
        </w:rPr>
        <w:t xml:space="preserve">בעצם אומר שזה ביטול לעניין התקציב הדו-שנתי, והציתות מתוך פסק הדין שהוא החשוב והבעייתי בסיפור הזה, משמעות הדברים בלשון פשוטה – במקום שמזוהה שימוש לרעה בכוח הרוב בטקסט חוקתי, נסוג הצורך הפוליטי מפני "הליבה החוקתית וקדושתה" - </w:t>
      </w:r>
      <w:bookmarkStart w:id="16972" w:name="_ETM_Q1_6264000"/>
      <w:bookmarkEnd w:id="16972"/>
      <w:r>
        <w:rPr>
          <w:rtl/>
          <w:lang w:eastAsia="he-IL"/>
        </w:rPr>
        <w:t xml:space="preserve">חשיבותה המשפטית והערכית. </w:t>
      </w:r>
    </w:p>
    <w:p w:rsidR="008C186F" w:rsidRDefault="008C186F" w:rsidP="008C186F">
      <w:pPr>
        <w:rPr>
          <w:rtl/>
          <w:lang w:eastAsia="he-IL"/>
        </w:rPr>
      </w:pPr>
    </w:p>
    <w:p w:rsidR="008C186F" w:rsidRDefault="008C186F" w:rsidP="008C186F">
      <w:pPr>
        <w:rPr>
          <w:rtl/>
          <w:lang w:eastAsia="he-IL"/>
        </w:rPr>
      </w:pPr>
      <w:bookmarkStart w:id="16973" w:name="_ETM_Q1_6268000"/>
      <w:bookmarkEnd w:id="16973"/>
      <w:r>
        <w:rPr>
          <w:rtl/>
          <w:lang w:eastAsia="he-IL"/>
        </w:rPr>
        <w:t xml:space="preserve">פירושם של דברים בשפה של בני אדם - אם בית המשפט יחשוב שחוק היסוד שאתם מחוקקים נכון להיום יפגע בליבה החוקתית ובקדושתה, הוא יכול לבטל אותה לשיטתו, אני כמובן חושב שהוא </w:t>
      </w:r>
      <w:bookmarkStart w:id="16974" w:name="_ETM_Q1_6287000"/>
      <w:bookmarkEnd w:id="16974"/>
      <w:r>
        <w:rPr>
          <w:rtl/>
          <w:lang w:eastAsia="he-IL"/>
        </w:rPr>
        <w:t xml:space="preserve">לא מוסמך, אבל זאת סיטואציה שכדאי שתתנו לה את הדעת. והעובדה, שבית המשפט עשה זאת עד היום בצורה – נקרא </w:t>
      </w:r>
      <w:bookmarkStart w:id="16975" w:name="_ETM_Q1_6301000"/>
      <w:bookmarkEnd w:id="16975"/>
      <w:r>
        <w:rPr>
          <w:rtl/>
          <w:lang w:eastAsia="he-IL"/>
        </w:rPr>
        <w:t xml:space="preserve">לה חצי עדינה, לא עדינה מספיק בעיניי לא אומרת דבר. אני מזכיר שחוק יסוד הלאום קבוע לדיון בפני 11 שופטים, חוק שנדון </w:t>
      </w:r>
      <w:bookmarkStart w:id="16976" w:name="_ETM_Q1_6306000"/>
      <w:bookmarkEnd w:id="16976"/>
      <w:r>
        <w:rPr>
          <w:rtl/>
          <w:lang w:eastAsia="he-IL"/>
        </w:rPr>
        <w:t xml:space="preserve">לתקופת זמן הרבה יותר ארוכה ורצינית ומכובדת ועם כל הדברים שנאמרו </w:t>
      </w:r>
      <w:bookmarkStart w:id="16977" w:name="_ETM_Q1_6313000"/>
      <w:bookmarkEnd w:id="16977"/>
      <w:r>
        <w:rPr>
          <w:rtl/>
          <w:lang w:eastAsia="he-IL"/>
        </w:rPr>
        <w:t xml:space="preserve">מאשר החוק שאנחנו עוסקים בו היום. </w:t>
      </w:r>
    </w:p>
    <w:p w:rsidR="008C186F" w:rsidRDefault="008C186F" w:rsidP="008C186F">
      <w:pPr>
        <w:rPr>
          <w:rtl/>
          <w:lang w:eastAsia="he-IL"/>
        </w:rPr>
      </w:pPr>
    </w:p>
    <w:p w:rsidR="008C186F" w:rsidRDefault="008C186F" w:rsidP="008C186F">
      <w:pPr>
        <w:rPr>
          <w:rtl/>
          <w:lang w:eastAsia="he-IL"/>
        </w:rPr>
      </w:pPr>
      <w:bookmarkStart w:id="16978" w:name="_ETM_Q1_6319000"/>
      <w:bookmarkEnd w:id="16978"/>
      <w:r>
        <w:rPr>
          <w:rtl/>
          <w:lang w:eastAsia="he-IL"/>
        </w:rPr>
        <w:t xml:space="preserve">אחרי שהתייחסנו לסוגיה הזאת. אני רוצה להתייחס לשאלה של </w:t>
      </w:r>
      <w:bookmarkStart w:id="16979" w:name="_ETM_Q1_6324000"/>
      <w:bookmarkEnd w:id="16979"/>
      <w:r>
        <w:rPr>
          <w:rtl/>
          <w:lang w:eastAsia="he-IL"/>
        </w:rPr>
        <w:t xml:space="preserve">הפריטטיות, ובעצם של הסיטואציה שנותרת לנו עם שני ראשי ממשלה. אני מתחבר מאוד לכל הלאקונות שהצביע עליהם היועץ המשפטי של הוועדה. יש לאקונות נוספות שלדעתי </w:t>
      </w:r>
      <w:bookmarkStart w:id="16980" w:name="_ETM_Q1_6339000"/>
      <w:bookmarkEnd w:id="16980"/>
      <w:r>
        <w:rPr>
          <w:rtl/>
          <w:lang w:eastAsia="he-IL"/>
        </w:rPr>
        <w:t>לא הוזכרו, שזה למשל, מה קורה כאשר יש דיון בנוכחות ראש הממשלה, סעיף 42 לחוק יסוד הממשלה, שאומר: הכנסת רשאית לקיים דיון בהשתתפות ראש ממשלה, הא</w:t>
      </w:r>
      <w:bookmarkStart w:id="16981" w:name="_ETM_Q1_6350000"/>
      <w:bookmarkEnd w:id="16981"/>
      <w:r>
        <w:rPr>
          <w:rtl/>
          <w:lang w:eastAsia="he-IL"/>
        </w:rPr>
        <w:t xml:space="preserve">ם גם ראש הממשלה החלופי בכלל הזה. אם ראש ממשלה מוזמן לדיון בנושא שבכלל לא באחריות שר שאותו הוא יכול לפטר – מה התועלת בלהזמין </w:t>
      </w:r>
      <w:bookmarkStart w:id="16982" w:name="_ETM_Q1_6365000"/>
      <w:bookmarkEnd w:id="16982"/>
      <w:r>
        <w:rPr>
          <w:rtl/>
          <w:lang w:eastAsia="he-IL"/>
        </w:rPr>
        <w:t xml:space="preserve">אותו לדיון. צריך לעשות התאמות להרבה מאוד הסדרים, וזה לא המקומות היחידים שבהם הופיע ראש </w:t>
      </w:r>
      <w:bookmarkStart w:id="16983" w:name="_ETM_Q1_6372000"/>
      <w:bookmarkEnd w:id="16983"/>
      <w:r>
        <w:rPr>
          <w:rtl/>
          <w:lang w:eastAsia="he-IL"/>
        </w:rPr>
        <w:t xml:space="preserve">הממשלה בחוק כשבסיטואציה של ממשלה פריטטית כזאת, שראש הממשלה מוגבל ביכולת שלו לפטר שרים, או לעשות דברים מסוימים, או שזה מיותר, או שצריך לזמן את שניהם. אפשר לחשוב על כל מיני פתרונות, אבל צריך לחשוב עליהם, ובאמת, להותיר סיטואציה שבה </w:t>
      </w:r>
      <w:bookmarkStart w:id="16984" w:name="_ETM_Q1_6388000"/>
      <w:bookmarkEnd w:id="16984"/>
      <w:r>
        <w:rPr>
          <w:rtl/>
          <w:lang w:eastAsia="he-IL"/>
        </w:rPr>
        <w:t xml:space="preserve">יש ואקום שלטוני ולא דבר פעוט ערך, זה דבר מאוד מסוכן. אני מזכיר שיש ארגונים וגופים שהם כפופים ישירות לראש הממשלה על-פי חוק, כמובן, השב"כ והמוסד. צריך לדעת מי נותן את ההוראות במקרה של חלילה מלחמה, ובמקרה של מצב חרום. רק תדמיינו סיטואציה שבה ראש הממשלה, או ראש הממשלה החלופי היה תקוע עכשיו בחו"ל במשבר הקורונה, מי היה מתקן את תקנות שעת חרום כאשר אחד מראשי הממשלה </w:t>
      </w:r>
      <w:bookmarkStart w:id="16985" w:name="_ETM_Q1_6418000"/>
      <w:bookmarkEnd w:id="16985"/>
      <w:r>
        <w:rPr>
          <w:rtl/>
          <w:lang w:eastAsia="he-IL"/>
        </w:rPr>
        <w:t xml:space="preserve">החלופי או המקורי נמצא מחוץ לגבולות הארץ, ולא נקבע מישהו חלופי, או שנקבע זו בעיה אחרת, ולא הפעילו לו את הסמכות לעניין תקנות שעת חרום.  </w:t>
      </w:r>
    </w:p>
    <w:p w:rsidR="008C186F" w:rsidRDefault="008C186F" w:rsidP="008C186F">
      <w:pPr>
        <w:rPr>
          <w:rtl/>
          <w:lang w:eastAsia="he-IL"/>
        </w:rPr>
      </w:pPr>
    </w:p>
    <w:p w:rsidR="008C186F" w:rsidRDefault="008C186F" w:rsidP="008C186F">
      <w:pPr>
        <w:rPr>
          <w:rtl/>
          <w:lang w:eastAsia="he-IL"/>
        </w:rPr>
      </w:pPr>
      <w:r>
        <w:rPr>
          <w:rtl/>
          <w:lang w:eastAsia="he-IL"/>
        </w:rPr>
        <w:t xml:space="preserve">ולכן, סתימת הלאקונות הזאת </w:t>
      </w:r>
      <w:bookmarkStart w:id="16986" w:name="_ETM_Q1_6435000"/>
      <w:bookmarkEnd w:id="16986"/>
      <w:r>
        <w:rPr>
          <w:rtl/>
          <w:lang w:eastAsia="he-IL"/>
        </w:rPr>
        <w:t xml:space="preserve">חייבת להיעשות, וחייבת להיעשות בצורה יסודית וטובה. זה מוביל אותי, ובהקשר הזה, אני רוצה להזכיר. אנחנו אמנם בחרנו לא ללכת בשיטה הנשיאותית במדינת ישראל. אבל בהחלט בתחומים מסוימים ראש הממשלה הוא דמות שמרכזת בתוכה סמכויות שאין להם, לא רק באחריות המשותפת של הממשלה, לראש הממשלה </w:t>
      </w:r>
      <w:bookmarkStart w:id="16987" w:name="_ETM_Q1_6462000"/>
      <w:bookmarkEnd w:id="16987"/>
      <w:r>
        <w:rPr>
          <w:rtl/>
          <w:lang w:eastAsia="he-IL"/>
        </w:rPr>
        <w:t xml:space="preserve">יש מעמד מיוחד. - - - מס' 70, שדנו על חוקת ארצות הברית, הדבר שנאמר שם שאחד מהמאפיינים המרכזיים ביותר שצריך ברשות המבצעת, זה את המרץ של הרשות המבצעת. </w:t>
      </w:r>
      <w:bookmarkStart w:id="16988" w:name="_ETM_Q1_6474000"/>
      <w:bookmarkEnd w:id="16988"/>
      <w:r>
        <w:rPr>
          <w:rtl/>
          <w:lang w:eastAsia="he-IL"/>
        </w:rPr>
        <w:t xml:space="preserve">הרשות המבצעת צריכה לפעול במרץ וביעילות, ולכן, הם מחזיקים בשיטה של אחדות הרשות המבצעת, שיש אדם אחד שמרכז בתוכו את סמכויות הרשות המבצעת בדיוק בשביל אותו מרץ וסמכות. אני רק אקריא משפט אחד. </w:t>
      </w:r>
      <w:bookmarkStart w:id="16989" w:name="_ETM_Q1_6490000"/>
      <w:bookmarkEnd w:id="16989"/>
      <w:r>
        <w:rPr>
          <w:rtl/>
          <w:lang w:eastAsia="he-IL"/>
        </w:rPr>
        <w:t xml:space="preserve">"אחדות זו אפשר להחריבה בשתי דרכים. הדרך הראשונה שמס' 70 אומר: בכך שמקנים את השררה לשני ראשים או יותר השווים זה </w:t>
      </w:r>
      <w:bookmarkStart w:id="16990" w:name="_ETM_Q1_6502000"/>
      <w:bookmarkEnd w:id="16990"/>
      <w:r>
        <w:rPr>
          <w:rtl/>
          <w:lang w:eastAsia="he-IL"/>
        </w:rPr>
        <w:t xml:space="preserve">לזה ברמה ובסמכות. כלומר, זו הדרך הטובה ביותר לפגוע באחדות הממשל, וביכולת שלנו לבקר את הממשל, לבוא </w:t>
      </w:r>
      <w:bookmarkStart w:id="16991" w:name="_ETM_Q1_6507000"/>
      <w:bookmarkEnd w:id="16991"/>
      <w:r>
        <w:rPr>
          <w:rtl/>
          <w:lang w:eastAsia="he-IL"/>
        </w:rPr>
        <w:t xml:space="preserve">אליו בטענות ולחלק את האחריות לשני אנשים. כמובן שחשוב לזכור את זה. </w:t>
      </w:r>
    </w:p>
    <w:p w:rsidR="008C186F" w:rsidRDefault="008C186F" w:rsidP="008C186F">
      <w:pPr>
        <w:rPr>
          <w:rtl/>
          <w:lang w:eastAsia="he-IL"/>
        </w:rPr>
      </w:pPr>
    </w:p>
    <w:p w:rsidR="008C186F" w:rsidRDefault="008C186F" w:rsidP="008C186F">
      <w:pPr>
        <w:rPr>
          <w:rtl/>
          <w:lang w:eastAsia="he-IL"/>
        </w:rPr>
      </w:pPr>
      <w:bookmarkStart w:id="16992" w:name="_ETM_Q1_6516000"/>
      <w:bookmarkEnd w:id="16992"/>
      <w:r>
        <w:rPr>
          <w:rtl/>
          <w:lang w:eastAsia="he-IL"/>
        </w:rPr>
        <w:t xml:space="preserve">זה מעביר אותי לנושא השלישי שאשתדל מאוד לקצר, שזה הדרעי-פנחסי, הנושא שעכשיו ממש עלה על השולחן אצל חברי הכנסת. </w:t>
      </w:r>
      <w:bookmarkStart w:id="16993" w:name="_ETM_Q1_6523000"/>
      <w:bookmarkEnd w:id="16993"/>
      <w:r>
        <w:rPr>
          <w:rtl/>
          <w:lang w:eastAsia="he-IL"/>
        </w:rPr>
        <w:t xml:space="preserve">לכאורה היה אפשר לפתור  90% מההסדרים בחוק היסוד </w:t>
      </w:r>
      <w:bookmarkStart w:id="16994" w:name="_ETM_Q1_6534000"/>
      <w:bookmarkEnd w:id="16994"/>
      <w:r>
        <w:rPr>
          <w:rtl/>
          <w:lang w:eastAsia="he-IL"/>
        </w:rPr>
        <w:t xml:space="preserve">הזה הנוגעים להתפטרות ראש הממשלה, ומה עושים בסיטואציות אלו, עם </w:t>
      </w:r>
      <w:bookmarkStart w:id="16995" w:name="_ETM_Q1_6537000"/>
      <w:bookmarkEnd w:id="16995"/>
      <w:r>
        <w:rPr>
          <w:rtl/>
          <w:lang w:eastAsia="he-IL"/>
        </w:rPr>
        <w:t>משפט אחד ויחיד - - -</w:t>
      </w:r>
    </w:p>
    <w:p w:rsidR="008C186F" w:rsidRDefault="008C186F" w:rsidP="008C186F">
      <w:pPr>
        <w:rPr>
          <w:rtl/>
          <w:lang w:eastAsia="he-IL"/>
        </w:rPr>
      </w:pPr>
    </w:p>
    <w:p w:rsidR="008C186F" w:rsidRDefault="008C186F" w:rsidP="008C186F">
      <w:pPr>
        <w:pStyle w:val="a5"/>
        <w:rPr>
          <w:rtl/>
        </w:rPr>
      </w:pPr>
      <w:bookmarkStart w:id="16996" w:name="ET_speaker_5935_3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6996"/>
    </w:p>
    <w:p w:rsidR="008C186F" w:rsidRDefault="008C186F" w:rsidP="008C186F">
      <w:pPr>
        <w:pStyle w:val="KeepWithNext"/>
        <w:rPr>
          <w:rtl/>
        </w:rPr>
      </w:pPr>
    </w:p>
    <w:p w:rsidR="008C186F" w:rsidRDefault="008C186F" w:rsidP="008C186F">
      <w:pPr>
        <w:rPr>
          <w:rtl/>
        </w:rPr>
      </w:pPr>
      <w:bookmarkStart w:id="16997" w:name="_ETM_Q1_6532000"/>
      <w:bookmarkEnd w:id="16997"/>
      <w:r>
        <w:rPr>
          <w:rtl/>
        </w:rPr>
        <w:t xml:space="preserve">- - ולנו אתה סותם את הפה. </w:t>
      </w:r>
    </w:p>
    <w:p w:rsidR="008C186F" w:rsidRDefault="008C186F" w:rsidP="008C186F">
      <w:pPr>
        <w:rPr>
          <w:rtl/>
        </w:rPr>
      </w:pPr>
    </w:p>
    <w:p w:rsidR="008C186F" w:rsidRDefault="008C186F" w:rsidP="008C186F">
      <w:pPr>
        <w:pStyle w:val="a5"/>
        <w:rPr>
          <w:rtl/>
        </w:rPr>
      </w:pPr>
      <w:bookmarkStart w:id="16998" w:name="ET_speaker_5802_3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6998"/>
    </w:p>
    <w:p w:rsidR="008C186F" w:rsidRDefault="008C186F" w:rsidP="008C186F">
      <w:pPr>
        <w:pStyle w:val="KeepWithNext"/>
        <w:rPr>
          <w:rtl/>
        </w:rPr>
      </w:pPr>
    </w:p>
    <w:p w:rsidR="008C186F" w:rsidRDefault="008C186F" w:rsidP="008C186F">
      <w:pPr>
        <w:rPr>
          <w:rtl/>
        </w:rPr>
      </w:pPr>
      <w:r>
        <w:rPr>
          <w:rtl/>
        </w:rPr>
        <w:t xml:space="preserve">מה </w:t>
      </w:r>
      <w:bookmarkStart w:id="16999" w:name="_ETM_Q1_6542000"/>
      <w:bookmarkEnd w:id="16999"/>
      <w:r>
        <w:rPr>
          <w:rtl/>
        </w:rPr>
        <w:t xml:space="preserve">קרה? קשה לך לשמוע מישהו לא חשוב מספיק כמוך? חאלס, שמענו את הצעקות כל היום. מה יש? תקשיבו גם לדעה </w:t>
      </w:r>
      <w:bookmarkStart w:id="17000" w:name="_ETM_Q1_6548000"/>
      <w:bookmarkEnd w:id="17000"/>
      <w:r>
        <w:rPr>
          <w:rtl/>
        </w:rPr>
        <w:t xml:space="preserve">אחרת. </w:t>
      </w:r>
    </w:p>
    <w:p w:rsidR="008C186F" w:rsidRDefault="008C186F" w:rsidP="008C186F">
      <w:pPr>
        <w:rPr>
          <w:rtl/>
        </w:rPr>
      </w:pPr>
    </w:p>
    <w:p w:rsidR="008C186F" w:rsidRDefault="008C186F" w:rsidP="008C186F">
      <w:pPr>
        <w:pStyle w:val="a5"/>
        <w:rPr>
          <w:rtl/>
        </w:rPr>
      </w:pPr>
      <w:bookmarkStart w:id="17001" w:name="ET_speaker_5785_36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7001"/>
    </w:p>
    <w:p w:rsidR="008C186F" w:rsidRDefault="008C186F" w:rsidP="008C186F">
      <w:pPr>
        <w:pStyle w:val="KeepWithNext"/>
        <w:rPr>
          <w:rtl/>
        </w:rPr>
      </w:pPr>
    </w:p>
    <w:p w:rsidR="008C186F" w:rsidRDefault="008C186F" w:rsidP="008C186F">
      <w:pPr>
        <w:rPr>
          <w:rtl/>
        </w:rPr>
      </w:pPr>
      <w:r>
        <w:rPr>
          <w:rtl/>
        </w:rPr>
        <w:t xml:space="preserve">אין בעיה, רק שתהיה פרופורציה.   </w:t>
      </w:r>
    </w:p>
    <w:p w:rsidR="008C186F" w:rsidRDefault="008C186F" w:rsidP="008C186F">
      <w:pPr>
        <w:rPr>
          <w:rtl/>
          <w:lang w:eastAsia="he-IL"/>
        </w:rPr>
      </w:pPr>
    </w:p>
    <w:p w:rsidR="008C186F" w:rsidRDefault="008C186F" w:rsidP="008C186F">
      <w:pPr>
        <w:pStyle w:val="af8"/>
        <w:rPr>
          <w:rtl/>
        </w:rPr>
      </w:pPr>
      <w:bookmarkStart w:id="17002" w:name="ET_yor_5771_3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02"/>
    </w:p>
    <w:p w:rsidR="008C186F" w:rsidRDefault="008C186F" w:rsidP="008C186F">
      <w:pPr>
        <w:pStyle w:val="KeepWithNext"/>
        <w:rPr>
          <w:rtl/>
        </w:rPr>
      </w:pPr>
    </w:p>
    <w:p w:rsidR="008C186F" w:rsidRDefault="008C186F" w:rsidP="008C186F">
      <w:pPr>
        <w:rPr>
          <w:rtl/>
        </w:rPr>
      </w:pPr>
      <w:r>
        <w:rPr>
          <w:rtl/>
        </w:rPr>
        <w:t xml:space="preserve">חבר הכנסת לוי, תודה </w:t>
      </w:r>
      <w:bookmarkStart w:id="17003" w:name="_ETM_Q1_6554000"/>
      <w:bookmarkEnd w:id="17003"/>
      <w:r>
        <w:rPr>
          <w:rtl/>
        </w:rPr>
        <w:t xml:space="preserve">רבה.  אנחנו נדבר חמש דקות. בבקשה, אדוני. </w:t>
      </w:r>
    </w:p>
    <w:p w:rsidR="008C186F" w:rsidRDefault="008C186F" w:rsidP="008C186F">
      <w:pPr>
        <w:rPr>
          <w:rtl/>
        </w:rPr>
      </w:pPr>
      <w:bookmarkStart w:id="17004" w:name="_ETM_Q1_6556000"/>
      <w:bookmarkEnd w:id="17004"/>
    </w:p>
    <w:p w:rsidR="008C186F" w:rsidRDefault="008C186F" w:rsidP="008C186F">
      <w:pPr>
        <w:pStyle w:val="a5"/>
        <w:rPr>
          <w:rtl/>
        </w:rPr>
      </w:pPr>
      <w:bookmarkStart w:id="17005" w:name="ET_speaker_שמחה_רוטמן_368"/>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17005"/>
    </w:p>
    <w:p w:rsidR="008C186F" w:rsidRDefault="008C186F" w:rsidP="008C186F">
      <w:pPr>
        <w:pStyle w:val="KeepWithNext"/>
        <w:rPr>
          <w:rtl/>
        </w:rPr>
      </w:pPr>
    </w:p>
    <w:p w:rsidR="008C186F" w:rsidRDefault="008C186F" w:rsidP="008C186F">
      <w:pPr>
        <w:rPr>
          <w:rtl/>
        </w:rPr>
      </w:pPr>
      <w:bookmarkStart w:id="17006" w:name="_ETM_Q1_6563000"/>
      <w:bookmarkEnd w:id="17006"/>
      <w:r>
        <w:rPr>
          <w:rtl/>
        </w:rPr>
        <w:t xml:space="preserve">בשנייה שמגיעים לסוגית </w:t>
      </w:r>
      <w:bookmarkStart w:id="17007" w:name="_ETM_Q1_6560000"/>
      <w:bookmarkEnd w:id="17007"/>
      <w:r>
        <w:rPr>
          <w:rtl/>
        </w:rPr>
        <w:t>דרעי-פנחסי, אפשר היה לפתור את מרבית ההסדרים שמופיעים בחוק היסוד</w:t>
      </w:r>
      <w:bookmarkStart w:id="17008" w:name="_ETM_Q1_6566000"/>
      <w:bookmarkEnd w:id="17008"/>
      <w:r>
        <w:rPr>
          <w:rtl/>
        </w:rPr>
        <w:t xml:space="preserve"> וסיבותיהם הידועות לכולנו – עם משפט אחד ויחיד – בית </w:t>
      </w:r>
      <w:bookmarkStart w:id="17009" w:name="_ETM_Q1_6571000"/>
      <w:bookmarkEnd w:id="17009"/>
      <w:r>
        <w:rPr>
          <w:rtl/>
        </w:rPr>
        <w:t xml:space="preserve">משפט עליון, או בכלל, אף בית משפט לא התערב בשאלה </w:t>
      </w:r>
      <w:bookmarkStart w:id="17010" w:name="_ETM_Q1_6577000"/>
      <w:bookmarkEnd w:id="17010"/>
      <w:r>
        <w:rPr>
          <w:rtl/>
        </w:rPr>
        <w:t xml:space="preserve">מי ראש ממשלת ישראל. בשנייה שמשפט כזה היה מופיע </w:t>
      </w:r>
      <w:bookmarkStart w:id="17011" w:name="_ETM_Q1_6578000"/>
      <w:bookmarkEnd w:id="17011"/>
      <w:r>
        <w:rPr>
          <w:rtl/>
        </w:rPr>
        <w:t xml:space="preserve">בחוק היסוד, כל ההסברים האלו היו מיותרים. היה לנו ראש ממשלה, היינו יודעים עד מתי הוא מכהן. היינו יודעים באיזה </w:t>
      </w:r>
      <w:bookmarkStart w:id="17012" w:name="_ETM_Q1_6586000"/>
      <w:bookmarkEnd w:id="17012"/>
      <w:r>
        <w:rPr>
          <w:rtl/>
        </w:rPr>
        <w:t xml:space="preserve">תאריך הוא מתחלף גם אם בחרנו לעשות ממשלה פריטטית, היינו </w:t>
      </w:r>
      <w:bookmarkStart w:id="17013" w:name="_ETM_Q1_6592000"/>
      <w:bookmarkEnd w:id="17013"/>
      <w:r>
        <w:rPr>
          <w:rtl/>
        </w:rPr>
        <w:t xml:space="preserve">יכולים לבטל את כל המורכבויות האלו, והן מסוכנות. הם מסוכנות באמת, כי לצורך העניין, הסעיף שבא ואומר: ראש ממשלה </w:t>
      </w:r>
      <w:bookmarkStart w:id="17014" w:name="_ETM_Q1_6596000"/>
      <w:bookmarkEnd w:id="17014"/>
      <w:r>
        <w:rPr>
          <w:rtl/>
        </w:rPr>
        <w:t>מתפטר מרצונו, או מבחירתו, מה בדיוק ההגדרה של – מבחירתו?</w:t>
      </w:r>
      <w:bookmarkStart w:id="17015" w:name="_ETM_Q1_6605000"/>
      <w:bookmarkEnd w:id="17015"/>
      <w:r>
        <w:rPr>
          <w:rtl/>
        </w:rPr>
        <w:t xml:space="preserve"> אם בית משפט נותן לו פסק דין ואומר: אתה חייב להתפטר מבחירתך, עכשיו זה לא כזה מופרך. אני לא שו</w:t>
      </w:r>
      <w:bookmarkStart w:id="17016" w:name="_ETM_Q1_6609000"/>
      <w:bookmarkEnd w:id="17016"/>
      <w:r>
        <w:rPr>
          <w:rtl/>
        </w:rPr>
        <w:t xml:space="preserve">אל את השאלה הזאת כדי לקנטר. </w:t>
      </w:r>
    </w:p>
    <w:p w:rsidR="008C186F" w:rsidRDefault="008C186F" w:rsidP="008C186F">
      <w:pPr>
        <w:rPr>
          <w:rtl/>
        </w:rPr>
      </w:pPr>
    </w:p>
    <w:p w:rsidR="008C186F" w:rsidRDefault="008C186F" w:rsidP="008C186F">
      <w:pPr>
        <w:rPr>
          <w:rtl/>
          <w:lang w:eastAsia="he-IL"/>
        </w:rPr>
      </w:pPr>
      <w:r>
        <w:rPr>
          <w:rtl/>
        </w:rPr>
        <w:t xml:space="preserve">היה לנו </w:t>
      </w:r>
      <w:bookmarkStart w:id="17017" w:name="_ETM_Q1_6613000"/>
      <w:bookmarkEnd w:id="17017"/>
      <w:r>
        <w:rPr>
          <w:rtl/>
        </w:rPr>
        <w:t xml:space="preserve">יושב-ראש כנסת שהסמכויות היו בידו לפי שיקול דעתו, ובית המשפט בא ואמר – אתה חייב לחנך את הכנסת </w:t>
      </w:r>
      <w:bookmarkStart w:id="17018" w:name="_ETM_Q1_6621000"/>
      <w:bookmarkEnd w:id="17018"/>
      <w:r>
        <w:rPr>
          <w:rtl/>
        </w:rPr>
        <w:t xml:space="preserve">לפי שיקול דעתך ביום רביעי בין השעות שתים-עשרה לשתיים. </w:t>
      </w:r>
      <w:r>
        <w:rPr>
          <w:rtl/>
          <w:lang w:eastAsia="he-IL"/>
        </w:rPr>
        <w:t xml:space="preserve">זאת אומרת, שיקול הדעת מוגדר לו מאוד, ובכל זאת, בית משפט בא ואומר, תעשה את זה אתה לפי שיקול דעתך כי אני מורה לך כך לפעול. אז הפרשנות האם התפטרות במקרה שכזה נעשתה </w:t>
      </w:r>
      <w:bookmarkStart w:id="17019" w:name="_ETM_Q1_6631000"/>
      <w:bookmarkEnd w:id="17019"/>
      <w:r>
        <w:rPr>
          <w:rtl/>
          <w:lang w:eastAsia="he-IL"/>
        </w:rPr>
        <w:t xml:space="preserve">מבחירתו של ראש הממשלה שהוא בחר לציית לפסק הדין או </w:t>
      </w:r>
      <w:bookmarkStart w:id="17020" w:name="_ETM_Q1_6637000"/>
      <w:bookmarkEnd w:id="17020"/>
      <w:r>
        <w:rPr>
          <w:rtl/>
          <w:lang w:eastAsia="he-IL"/>
        </w:rPr>
        <w:t xml:space="preserve">שהוא לא בחר. השאלה הזאת היא לא שאלה תיאורטית. אם נפרש את זה </w:t>
      </w:r>
      <w:bookmarkStart w:id="17021" w:name="_ETM_Q1_6640000"/>
      <w:bookmarkEnd w:id="17021"/>
      <w:r>
        <w:rPr>
          <w:rtl/>
          <w:lang w:eastAsia="he-IL"/>
        </w:rPr>
        <w:t xml:space="preserve">כך, ראש הממשלה הוא פלוני, והוא מפרש את זה כך. </w:t>
      </w:r>
      <w:bookmarkStart w:id="17022" w:name="_ETM_Q1_6644000"/>
      <w:bookmarkEnd w:id="17022"/>
      <w:r>
        <w:rPr>
          <w:rtl/>
          <w:lang w:eastAsia="he-IL"/>
        </w:rPr>
        <w:t xml:space="preserve">ראש הממשלה הוא אלמוני, ובמקרה של מחלוקת בפרשנות כולנו יודעים מה יקרה. בסופו של דבר, אנחנו נגיע שוב חלילה לבג"ץ, ליועץ המשפטי </w:t>
      </w:r>
      <w:bookmarkStart w:id="17023" w:name="_ETM_Q1_6656000"/>
      <w:bookmarkEnd w:id="17023"/>
      <w:r>
        <w:rPr>
          <w:rtl/>
          <w:lang w:eastAsia="he-IL"/>
        </w:rPr>
        <w:t xml:space="preserve">לממשלה. יהיה לנו שוב שאלה למי מצייתים הכוחות המזוינים של מדינת </w:t>
      </w:r>
      <w:bookmarkStart w:id="17024" w:name="_ETM_Q1_6661000"/>
      <w:bookmarkEnd w:id="17024"/>
      <w:r>
        <w:rPr>
          <w:rtl/>
          <w:lang w:eastAsia="he-IL"/>
        </w:rPr>
        <w:t xml:space="preserve">ישראל? יצא מטוס לעשות סיכול ממוקד, ממי הוא מקבל את </w:t>
      </w:r>
      <w:bookmarkStart w:id="17025" w:name="_ETM_Q1_6659000"/>
      <w:bookmarkEnd w:id="17025"/>
      <w:r>
        <w:rPr>
          <w:rtl/>
          <w:lang w:eastAsia="he-IL"/>
        </w:rPr>
        <w:t xml:space="preserve">הטלפון – כן, לא. </w:t>
      </w:r>
    </w:p>
    <w:p w:rsidR="008C186F" w:rsidRDefault="008C186F" w:rsidP="008C186F">
      <w:pPr>
        <w:rPr>
          <w:rtl/>
          <w:lang w:eastAsia="he-IL"/>
        </w:rPr>
      </w:pPr>
      <w:bookmarkStart w:id="17026" w:name="_ETM_Q1_6662000"/>
      <w:bookmarkEnd w:id="17026"/>
    </w:p>
    <w:p w:rsidR="008C186F" w:rsidRDefault="008C186F" w:rsidP="008C186F">
      <w:pPr>
        <w:rPr>
          <w:rtl/>
          <w:lang w:eastAsia="he-IL"/>
        </w:rPr>
      </w:pPr>
      <w:r>
        <w:rPr>
          <w:rtl/>
          <w:lang w:eastAsia="he-IL"/>
        </w:rPr>
        <w:t xml:space="preserve">השאלה הזאת לא יכולה להיות תלויה בספק, אסור לה להיות תלויה בספק. </w:t>
      </w:r>
      <w:bookmarkStart w:id="17027" w:name="_ETM_Q1_6667000"/>
      <w:bookmarkEnd w:id="17027"/>
      <w:r>
        <w:rPr>
          <w:rtl/>
          <w:lang w:eastAsia="he-IL"/>
        </w:rPr>
        <w:t xml:space="preserve">ולכן, כל ההסברים האלה הם פתרון עקום לבעיה עקומה עוד יותר. אני ממליץ מאוד לקבוע שראש ממשלה נבחר, לא מודח מתפקידו בשום דרך, אלא בדרך הקבועה בחוק. אפשר לכפות את </w:t>
      </w:r>
      <w:bookmarkStart w:id="17028" w:name="_ETM_Q1_6681000"/>
      <w:bookmarkEnd w:id="17028"/>
      <w:r>
        <w:rPr>
          <w:rtl/>
          <w:lang w:eastAsia="he-IL"/>
        </w:rPr>
        <w:t xml:space="preserve">זה, ובזה נגמר הסיפור, וכל ההסברים האלו היו נפתרים. </w:t>
      </w:r>
    </w:p>
    <w:p w:rsidR="008C186F" w:rsidRDefault="008C186F" w:rsidP="008C186F">
      <w:pPr>
        <w:rPr>
          <w:rtl/>
          <w:lang w:eastAsia="he-IL"/>
        </w:rPr>
      </w:pPr>
    </w:p>
    <w:p w:rsidR="008C186F" w:rsidRDefault="008C186F" w:rsidP="008C186F">
      <w:pPr>
        <w:rPr>
          <w:rtl/>
          <w:lang w:eastAsia="he-IL"/>
        </w:rPr>
      </w:pPr>
      <w:bookmarkStart w:id="17029" w:name="_ETM_Q1_6691000"/>
      <w:bookmarkEnd w:id="17029"/>
      <w:r>
        <w:rPr>
          <w:rtl/>
          <w:lang w:eastAsia="he-IL"/>
        </w:rPr>
        <w:t xml:space="preserve">נקודה </w:t>
      </w:r>
      <w:bookmarkStart w:id="17030" w:name="_ETM_Q1_6689000"/>
      <w:bookmarkEnd w:id="17030"/>
      <w:r>
        <w:rPr>
          <w:rtl/>
          <w:lang w:eastAsia="he-IL"/>
        </w:rPr>
        <w:t xml:space="preserve">בהקשר הזה. אנחנו מדברים דרעי פנחסי, הלכת דרעי-פנחסי, ככל שהיא עוסקת בשרים </w:t>
      </w:r>
      <w:bookmarkStart w:id="17031" w:name="_ETM_Q1_6698000"/>
      <w:bookmarkEnd w:id="17031"/>
      <w:r>
        <w:rPr>
          <w:rtl/>
          <w:lang w:eastAsia="he-IL"/>
        </w:rPr>
        <w:t xml:space="preserve">ובראשי ממשלות בוטלה. ההלכה שאיתה אנחנו צריכים להתמודד </w:t>
      </w:r>
      <w:bookmarkStart w:id="17032" w:name="_ETM_Q1_6702000"/>
      <w:bookmarkEnd w:id="17032"/>
      <w:r>
        <w:rPr>
          <w:rtl/>
          <w:lang w:eastAsia="he-IL"/>
        </w:rPr>
        <w:t xml:space="preserve">היום היא לא הלכת דרעי-פנחסי, היא הלכת ראשי הערים, כי בעניין ראשי </w:t>
      </w:r>
      <w:bookmarkStart w:id="17033" w:name="_ETM_Q1_6706000"/>
      <w:bookmarkEnd w:id="17033"/>
      <w:r>
        <w:rPr>
          <w:rtl/>
          <w:lang w:eastAsia="he-IL"/>
        </w:rPr>
        <w:t xml:space="preserve">הערים, בית המשפט הורה לגוף קולגיאלי, למועצת העיר, להדיח את ראש העיר. ובעצם קבע עבור </w:t>
      </w:r>
      <w:bookmarkStart w:id="17034" w:name="_ETM_Q1_6714000"/>
      <w:bookmarkEnd w:id="17034"/>
      <w:r>
        <w:rPr>
          <w:rtl/>
          <w:lang w:eastAsia="he-IL"/>
        </w:rPr>
        <w:t xml:space="preserve">מועצת העיר שהדבר היחיד שהם חייבים לעשות, ובעצם הוא כבר החליט את זה עבורם. מה מונע את בית </w:t>
      </w:r>
      <w:bookmarkStart w:id="17035" w:name="_ETM_Q1_6715000"/>
      <w:bookmarkEnd w:id="17035"/>
      <w:r>
        <w:rPr>
          <w:rtl/>
          <w:lang w:eastAsia="he-IL"/>
        </w:rPr>
        <w:t xml:space="preserve">המשפט מלהחליט עבור חברי הכנסת, עבור 61 חברי כנסת להדיח את ראש ממשלה? </w:t>
      </w:r>
      <w:bookmarkStart w:id="17036" w:name="_ETM_Q1_6723000"/>
      <w:bookmarkEnd w:id="17036"/>
      <w:r>
        <w:rPr>
          <w:rtl/>
          <w:lang w:eastAsia="he-IL"/>
        </w:rPr>
        <w:t xml:space="preserve">ולכן, אני אומר אם לא פותרים את הבעיה בשורשה, כל הפתרונות העקומים לבעיה העקומה מלכתחילה לא יצליחו לתקן את האבן </w:t>
      </w:r>
      <w:bookmarkStart w:id="17037" w:name="_ETM_Q1_6730000"/>
      <w:bookmarkEnd w:id="17037"/>
      <w:r>
        <w:rPr>
          <w:rtl/>
          <w:lang w:eastAsia="he-IL"/>
        </w:rPr>
        <w:t xml:space="preserve">שזרקו לנו לבור. </w:t>
      </w:r>
    </w:p>
    <w:p w:rsidR="008C186F" w:rsidRDefault="008C186F" w:rsidP="008C186F">
      <w:pPr>
        <w:rPr>
          <w:rtl/>
          <w:lang w:eastAsia="he-IL"/>
        </w:rPr>
      </w:pPr>
    </w:p>
    <w:p w:rsidR="008C186F" w:rsidRDefault="008C186F" w:rsidP="008C186F">
      <w:pPr>
        <w:pStyle w:val="af8"/>
        <w:rPr>
          <w:rtl/>
        </w:rPr>
      </w:pPr>
      <w:bookmarkStart w:id="17038" w:name="ET_yor_5771_36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038"/>
    </w:p>
    <w:p w:rsidR="008C186F" w:rsidRDefault="008C186F" w:rsidP="008C186F">
      <w:pPr>
        <w:pStyle w:val="KeepWithNext"/>
        <w:rPr>
          <w:rtl/>
        </w:rPr>
      </w:pPr>
    </w:p>
    <w:p w:rsidR="008C186F" w:rsidRDefault="008C186F" w:rsidP="008C186F">
      <w:pPr>
        <w:rPr>
          <w:rtl/>
        </w:rPr>
      </w:pPr>
      <w:r>
        <w:rPr>
          <w:rtl/>
        </w:rPr>
        <w:t xml:space="preserve">תודה רבה, אדוני. </w:t>
      </w:r>
    </w:p>
    <w:p w:rsidR="008C186F" w:rsidRDefault="008C186F" w:rsidP="008C186F">
      <w:pPr>
        <w:rPr>
          <w:rtl/>
        </w:rPr>
      </w:pPr>
      <w:bookmarkStart w:id="17039" w:name="_ETM_Q1_6736000"/>
      <w:bookmarkEnd w:id="17039"/>
    </w:p>
    <w:p w:rsidR="008C186F" w:rsidRDefault="008C186F" w:rsidP="008C186F">
      <w:pPr>
        <w:rPr>
          <w:rtl/>
        </w:rPr>
      </w:pPr>
      <w:bookmarkStart w:id="17040" w:name="_ETM_Q1_6737000"/>
      <w:bookmarkEnd w:id="17040"/>
      <w:r>
        <w:rPr>
          <w:rtl/>
        </w:rPr>
        <w:t xml:space="preserve">חבר הכנסת עידן רול. </w:t>
      </w:r>
      <w:bookmarkStart w:id="17041" w:name="_ETM_Q1_6740000"/>
      <w:bookmarkEnd w:id="17041"/>
      <w:r>
        <w:rPr>
          <w:rtl/>
        </w:rPr>
        <w:t xml:space="preserve">בבקשה.    </w:t>
      </w:r>
    </w:p>
    <w:p w:rsidR="008C186F" w:rsidRDefault="008C186F" w:rsidP="008C186F">
      <w:pPr>
        <w:rPr>
          <w:rtl/>
          <w:lang w:eastAsia="he-IL"/>
        </w:rPr>
      </w:pPr>
    </w:p>
    <w:p w:rsidR="008C186F" w:rsidRDefault="008C186F" w:rsidP="008C186F">
      <w:pPr>
        <w:pStyle w:val="a5"/>
        <w:rPr>
          <w:rtl/>
        </w:rPr>
      </w:pPr>
      <w:bookmarkStart w:id="17042" w:name="ET_knessetmember_5939_37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042"/>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תודה רבה, אדוני היושב-ראש, אני רוצה לנצל את ההזדמנות דווקא לפנות </w:t>
      </w:r>
      <w:bookmarkStart w:id="17043" w:name="_ETM_Q1_6741000"/>
      <w:bookmarkEnd w:id="17043"/>
      <w:r>
        <w:rPr>
          <w:rtl/>
          <w:lang w:eastAsia="he-IL"/>
        </w:rPr>
        <w:t xml:space="preserve">אליך גור, כי מנסה לשאול כמה שאלות. לא היה לנו עדיין ההזדמנות לקבל את התשובות עליהם. </w:t>
      </w:r>
    </w:p>
    <w:p w:rsidR="008C186F" w:rsidRDefault="008C186F" w:rsidP="008C186F">
      <w:pPr>
        <w:ind w:firstLine="0"/>
        <w:rPr>
          <w:rtl/>
          <w:lang w:eastAsia="he-IL"/>
        </w:rPr>
      </w:pPr>
    </w:p>
    <w:p w:rsidR="008C186F" w:rsidRDefault="008C186F" w:rsidP="008C186F">
      <w:pPr>
        <w:rPr>
          <w:rtl/>
          <w:lang w:eastAsia="he-IL"/>
        </w:rPr>
      </w:pPr>
      <w:bookmarkStart w:id="17044" w:name="_ETM_Q1_6753000"/>
      <w:bookmarkEnd w:id="17044"/>
      <w:r>
        <w:rPr>
          <w:rtl/>
          <w:lang w:eastAsia="he-IL"/>
        </w:rPr>
        <w:t xml:space="preserve">דבר </w:t>
      </w:r>
      <w:bookmarkStart w:id="17045" w:name="_ETM_Q1_6755000"/>
      <w:bookmarkEnd w:id="17045"/>
      <w:r>
        <w:rPr>
          <w:rtl/>
          <w:lang w:eastAsia="he-IL"/>
        </w:rPr>
        <w:t xml:space="preserve">ראשון, אני רוצה לגעת בנושא הזיקה, כי עוד לא הספקנו לדבר על </w:t>
      </w:r>
      <w:bookmarkStart w:id="17046" w:name="_ETM_Q1_6757000"/>
      <w:bookmarkEnd w:id="17046"/>
      <w:r>
        <w:rPr>
          <w:rtl/>
          <w:lang w:eastAsia="he-IL"/>
        </w:rPr>
        <w:t xml:space="preserve">זה ולקבל מענה. אני עשיתי קצת בדיקות בחקיקה, אני עושה פה </w:t>
      </w:r>
      <w:bookmarkStart w:id="17047" w:name="_ETM_Q1_6763000"/>
      <w:bookmarkEnd w:id="17047"/>
      <w:r>
        <w:rPr>
          <w:rtl/>
          <w:lang w:eastAsia="he-IL"/>
        </w:rPr>
        <w:t xml:space="preserve">פרפרזה כן, אבל אמרת שהזיקה אין לה באמת תכלית למלה הזאת. </w:t>
      </w:r>
      <w:bookmarkStart w:id="17048" w:name="_ETM_Q1_6768000"/>
      <w:bookmarkEnd w:id="17048"/>
      <w:r>
        <w:rPr>
          <w:rtl/>
          <w:lang w:eastAsia="he-IL"/>
        </w:rPr>
        <w:t xml:space="preserve">זאת אומרת אין לה משמעות בחוק. </w:t>
      </w:r>
    </w:p>
    <w:p w:rsidR="008C186F" w:rsidRDefault="008C186F" w:rsidP="008C186F">
      <w:pPr>
        <w:ind w:firstLine="0"/>
        <w:rPr>
          <w:rtl/>
          <w:lang w:eastAsia="he-IL"/>
        </w:rPr>
      </w:pPr>
    </w:p>
    <w:p w:rsidR="008C186F" w:rsidRDefault="008C186F" w:rsidP="008C186F">
      <w:pPr>
        <w:pStyle w:val="a5"/>
        <w:rPr>
          <w:rtl/>
        </w:rPr>
      </w:pPr>
      <w:bookmarkStart w:id="17049" w:name="ET_speaker_גור_בליי_517"/>
      <w:r>
        <w:rPr>
          <w:rStyle w:val="TagStyle"/>
          <w:rFonts w:hint="cs"/>
          <w:rtl/>
        </w:rPr>
        <w:t xml:space="preserve">&lt;&lt; דובר &gt;&gt; </w:t>
      </w:r>
      <w:r>
        <w:rPr>
          <w:rFonts w:hint="cs"/>
          <w:rtl/>
        </w:rPr>
        <w:t>גור בליי:</w:t>
      </w:r>
      <w:r>
        <w:rPr>
          <w:rStyle w:val="TagStyle"/>
          <w:rFonts w:hint="cs"/>
          <w:rtl/>
        </w:rPr>
        <w:t xml:space="preserve"> &lt;&lt; דובר &gt;&gt;</w:t>
      </w:r>
      <w:bookmarkEnd w:id="17049"/>
      <w:r>
        <w:rPr>
          <w:rFonts w:hint="cs"/>
          <w:rtl/>
        </w:rPr>
        <w:t xml:space="preserve"> </w:t>
      </w:r>
    </w:p>
    <w:p w:rsidR="008C186F" w:rsidRDefault="008C186F" w:rsidP="008C186F">
      <w:pPr>
        <w:pStyle w:val="KeepWithNext"/>
        <w:rPr>
          <w:rtl/>
        </w:rPr>
      </w:pPr>
    </w:p>
    <w:p w:rsidR="008C186F" w:rsidRDefault="008C186F" w:rsidP="008C186F">
      <w:pPr>
        <w:ind w:firstLine="0"/>
        <w:rPr>
          <w:rtl/>
          <w:lang w:eastAsia="he-IL"/>
        </w:rPr>
      </w:pPr>
      <w:r>
        <w:rPr>
          <w:rtl/>
          <w:lang w:eastAsia="he-IL"/>
        </w:rPr>
        <w:tab/>
        <w:t xml:space="preserve">לא, שיש לה משמעות ספציפית בהקשר הזה. </w:t>
      </w:r>
    </w:p>
    <w:p w:rsidR="008C186F" w:rsidRDefault="008C186F" w:rsidP="008C186F">
      <w:pPr>
        <w:ind w:firstLine="0"/>
        <w:rPr>
          <w:rtl/>
          <w:lang w:eastAsia="he-IL"/>
        </w:rPr>
      </w:pPr>
    </w:p>
    <w:p w:rsidR="008C186F" w:rsidRDefault="008C186F" w:rsidP="008C186F">
      <w:pPr>
        <w:pStyle w:val="-"/>
        <w:rPr>
          <w:rtl/>
        </w:rPr>
      </w:pPr>
      <w:bookmarkStart w:id="17050" w:name="ET_knessetmember_5939_37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7050"/>
    </w:p>
    <w:p w:rsidR="008C186F" w:rsidRDefault="008C186F" w:rsidP="008C186F">
      <w:pPr>
        <w:pStyle w:val="KeepWithNext"/>
        <w:rPr>
          <w:rtl/>
        </w:rPr>
      </w:pPr>
    </w:p>
    <w:p w:rsidR="008C186F" w:rsidRDefault="008C186F" w:rsidP="008C186F">
      <w:pPr>
        <w:rPr>
          <w:rtl/>
        </w:rPr>
      </w:pPr>
      <w:r>
        <w:rPr>
          <w:rtl/>
        </w:rPr>
        <w:t xml:space="preserve">בהקשר הזה, אבל אין </w:t>
      </w:r>
      <w:bookmarkStart w:id="17051" w:name="_ETM_Q1_6772000"/>
      <w:bookmarkEnd w:id="17051"/>
      <w:r>
        <w:rPr>
          <w:rtl/>
        </w:rPr>
        <w:t xml:space="preserve">לה מלה עצמה, רק מהקונטקסט, אין לה הגדרה. </w:t>
      </w:r>
    </w:p>
    <w:p w:rsidR="008C186F" w:rsidRDefault="008C186F" w:rsidP="008C186F">
      <w:pPr>
        <w:rPr>
          <w:rtl/>
        </w:rPr>
      </w:pPr>
      <w:bookmarkStart w:id="17052" w:name="_ETM_Q1_6782000"/>
      <w:bookmarkEnd w:id="17052"/>
    </w:p>
    <w:p w:rsidR="008C186F" w:rsidRDefault="008C186F" w:rsidP="008C186F">
      <w:pPr>
        <w:pStyle w:val="a5"/>
        <w:rPr>
          <w:rtl/>
        </w:rPr>
      </w:pPr>
      <w:bookmarkStart w:id="17053" w:name="ET_speaker_גור_בליי_518"/>
      <w:r>
        <w:rPr>
          <w:rStyle w:val="TagStyle"/>
          <w:rFonts w:hint="cs"/>
          <w:rtl/>
        </w:rPr>
        <w:t xml:space="preserve">&lt;&lt; דובר &gt;&gt; </w:t>
      </w:r>
      <w:r>
        <w:rPr>
          <w:rFonts w:hint="cs"/>
          <w:rtl/>
        </w:rPr>
        <w:t>גור בליי:</w:t>
      </w:r>
      <w:r>
        <w:rPr>
          <w:rStyle w:val="TagStyle"/>
          <w:rFonts w:hint="cs"/>
          <w:rtl/>
        </w:rPr>
        <w:t xml:space="preserve"> &lt;&lt; דובר &gt;&gt;</w:t>
      </w:r>
      <w:bookmarkEnd w:id="17053"/>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בקונטקסט הזה </w:t>
      </w:r>
      <w:bookmarkStart w:id="17054" w:name="_ETM_Q1_6775000"/>
      <w:bookmarkEnd w:id="17054"/>
      <w:r>
        <w:rPr>
          <w:rtl/>
        </w:rPr>
        <w:t xml:space="preserve">הסברתי מה המשמעות. </w:t>
      </w:r>
    </w:p>
    <w:p w:rsidR="008C186F" w:rsidRDefault="008C186F" w:rsidP="008C186F">
      <w:pPr>
        <w:rPr>
          <w:rtl/>
        </w:rPr>
      </w:pPr>
    </w:p>
    <w:p w:rsidR="008C186F" w:rsidRDefault="008C186F" w:rsidP="008C186F">
      <w:pPr>
        <w:pStyle w:val="-"/>
        <w:rPr>
          <w:rtl/>
        </w:rPr>
      </w:pPr>
      <w:bookmarkStart w:id="17055" w:name="ET_knessetmember_5939_372"/>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17055"/>
    </w:p>
    <w:p w:rsidR="008C186F" w:rsidRDefault="008C186F" w:rsidP="008C186F">
      <w:pPr>
        <w:pStyle w:val="KeepWithNext"/>
        <w:rPr>
          <w:rtl/>
        </w:rPr>
      </w:pPr>
    </w:p>
    <w:p w:rsidR="008C186F" w:rsidRDefault="008C186F" w:rsidP="008C186F">
      <w:pPr>
        <w:rPr>
          <w:rtl/>
          <w:lang w:eastAsia="he-IL"/>
        </w:rPr>
      </w:pPr>
      <w:r>
        <w:rPr>
          <w:rtl/>
        </w:rPr>
        <w:t xml:space="preserve">אתה הסברת, אבל </w:t>
      </w:r>
      <w:r>
        <w:rPr>
          <w:rtl/>
          <w:lang w:eastAsia="he-IL"/>
        </w:rPr>
        <w:t xml:space="preserve">צריך לזכור, שאזרחים, שופטים, עורכי דין, </w:t>
      </w:r>
      <w:bookmarkStart w:id="17056" w:name="_ETM_Q1_6783000"/>
      <w:bookmarkEnd w:id="17056"/>
      <w:r>
        <w:rPr>
          <w:rtl/>
          <w:lang w:eastAsia="he-IL"/>
        </w:rPr>
        <w:t xml:space="preserve">הם לא מקבלים הסבר מיועץ משפטי של הכנסת, הם צריכים </w:t>
      </w:r>
      <w:bookmarkStart w:id="17057" w:name="_ETM_Q1_6788000"/>
      <w:bookmarkEnd w:id="17057"/>
      <w:r>
        <w:rPr>
          <w:rtl/>
          <w:lang w:eastAsia="he-IL"/>
        </w:rPr>
        <w:t>לראות את זה בדברי ההסבר בחוק, או בלשון החוק. אותי</w:t>
      </w:r>
      <w:bookmarkStart w:id="17058" w:name="_ETM_Q1_6794000"/>
      <w:bookmarkEnd w:id="17058"/>
      <w:r>
        <w:rPr>
          <w:rtl/>
          <w:lang w:eastAsia="he-IL"/>
        </w:rPr>
        <w:t xml:space="preserve"> לימדו עוד כסטודנט שנה אל"ף במשפטים שכל מלה צריכה להיות מדודה. שחוק טוב, הוא חוק שאין בו מלים שהם </w:t>
      </w:r>
      <w:bookmarkStart w:id="17059" w:name="_ETM_Q1_6795000"/>
      <w:bookmarkEnd w:id="17059"/>
      <w:r>
        <w:rPr>
          <w:rtl/>
          <w:lang w:eastAsia="he-IL"/>
        </w:rPr>
        <w:t xml:space="preserve">סתם. אז עכשיו אני אומר, באמת, בלי שמץ של קנטרנות, </w:t>
      </w:r>
      <w:bookmarkStart w:id="17060" w:name="_ETM_Q1_6804000"/>
      <w:bookmarkEnd w:id="17060"/>
      <w:r>
        <w:rPr>
          <w:rtl/>
          <w:lang w:eastAsia="he-IL"/>
        </w:rPr>
        <w:t xml:space="preserve">אם המלה זיקה רלבנטית לחוק, אז בבקשה, שיוסבר מהי זיקה, כי לא לכולם את הפריבילגיה לקבל את זה בכנסת בשעה תשע ורבע. ואם היא לא רלבנטית, אז התכבד נא יושב-ראש הוועדה שניסח את החוק לכאורה, ויסיר </w:t>
      </w:r>
      <w:bookmarkStart w:id="17061" w:name="_ETM_Q1_6815000"/>
      <w:bookmarkEnd w:id="17061"/>
      <w:r>
        <w:rPr>
          <w:rtl/>
          <w:lang w:eastAsia="he-IL"/>
        </w:rPr>
        <w:t xml:space="preserve">את המלה זיקה. תראו, אני עשיתי קצת בדיקה על זיקה, </w:t>
      </w:r>
      <w:bookmarkStart w:id="17062" w:name="_ETM_Q1_6822000"/>
      <w:bookmarkEnd w:id="17062"/>
      <w:r>
        <w:rPr>
          <w:rtl/>
          <w:lang w:eastAsia="he-IL"/>
        </w:rPr>
        <w:t xml:space="preserve">יש זיקת הנאה במקרקעין, אני מניח שזה לא זה, </w:t>
      </w:r>
      <w:bookmarkStart w:id="17063" w:name="_ETM_Q1_6826000"/>
      <w:bookmarkEnd w:id="17063"/>
      <w:r>
        <w:rPr>
          <w:rtl/>
          <w:lang w:eastAsia="he-IL"/>
        </w:rPr>
        <w:t xml:space="preserve">כי כולם יודעים מה זה. יש חוק ניתוק זיקה, זה </w:t>
      </w:r>
      <w:bookmarkStart w:id="17064" w:name="_ETM_Q1_6827000"/>
      <w:bookmarkEnd w:id="17064"/>
      <w:r>
        <w:rPr>
          <w:rtl/>
          <w:lang w:eastAsia="he-IL"/>
        </w:rPr>
        <w:t xml:space="preserve">מאפשר ניוד בחברות סלולריות. יש גם בחוק העונשין זיקה, כמו </w:t>
      </w:r>
      <w:bookmarkStart w:id="17065" w:name="_ETM_Q1_6835000"/>
      <w:bookmarkEnd w:id="17065"/>
      <w:r>
        <w:rPr>
          <w:rtl/>
          <w:lang w:eastAsia="he-IL"/>
        </w:rPr>
        <w:t xml:space="preserve">שהזכירה מקודם חברת הכנסת יוליה מלינובסקי, אבל גם זה לא </w:t>
      </w:r>
      <w:bookmarkStart w:id="17066" w:name="_ETM_Q1_6839000"/>
      <w:bookmarkEnd w:id="17066"/>
      <w:r>
        <w:rPr>
          <w:rtl/>
          <w:lang w:eastAsia="he-IL"/>
        </w:rPr>
        <w:t xml:space="preserve">רלבנטי. אני מנסה להבין באיזה עולם משפטי המלה זיקה מתקיימת, </w:t>
      </w:r>
      <w:bookmarkStart w:id="17067" w:name="_ETM_Q1_6837000"/>
      <w:bookmarkEnd w:id="17067"/>
      <w:r>
        <w:rPr>
          <w:rtl/>
          <w:lang w:eastAsia="he-IL"/>
        </w:rPr>
        <w:t xml:space="preserve">ומה אני אמור להבין ממנה, לא ברור לי. </w:t>
      </w:r>
    </w:p>
    <w:p w:rsidR="008C186F" w:rsidRDefault="008C186F" w:rsidP="008C186F">
      <w:pPr>
        <w:rPr>
          <w:rtl/>
          <w:lang w:eastAsia="he-IL"/>
        </w:rPr>
      </w:pPr>
    </w:p>
    <w:p w:rsidR="008C186F" w:rsidRDefault="008C186F" w:rsidP="008C186F">
      <w:pPr>
        <w:ind w:firstLine="0"/>
        <w:rPr>
          <w:rtl/>
          <w:lang w:eastAsia="he-IL"/>
        </w:rPr>
      </w:pPr>
      <w:r>
        <w:rPr>
          <w:rtl/>
          <w:lang w:eastAsia="he-IL"/>
        </w:rPr>
        <w:tab/>
        <w:t xml:space="preserve">שאלה נוספת שעולה פה, היא כל הנושא של שיקול דעת של נשיא </w:t>
      </w:r>
      <w:bookmarkStart w:id="17068" w:name="_ETM_Q1_6852000"/>
      <w:bookmarkEnd w:id="17068"/>
      <w:r>
        <w:rPr>
          <w:rtl/>
          <w:lang w:eastAsia="he-IL"/>
        </w:rPr>
        <w:t xml:space="preserve">המדינה, אותה ישות חשובה, ממלכתית שקצת נשמטה מכל סדרי המשטר החדשים. אני מנסה להבין האם ההליך הזה תואם בעצם את </w:t>
      </w:r>
      <w:bookmarkStart w:id="17069" w:name="_ETM_Q1_6861000"/>
      <w:bookmarkEnd w:id="17069"/>
      <w:r>
        <w:rPr>
          <w:rtl/>
          <w:lang w:eastAsia="he-IL"/>
        </w:rPr>
        <w:t xml:space="preserve">סמכויות הנשיא? האם הוא אובר ריידינג סמכויות הנשיא, מבטל אותם? </w:t>
      </w:r>
      <w:bookmarkStart w:id="17070" w:name="_ETM_Q1_6869000"/>
      <w:bookmarkEnd w:id="17070"/>
      <w:r>
        <w:rPr>
          <w:rtl/>
          <w:lang w:eastAsia="he-IL"/>
        </w:rPr>
        <w:t xml:space="preserve">זאת אומרת, האם כרגע מציגים שתי ממשלות? - איך זה עובד מבחינת הזיקה, מבחינת זה שיש </w:t>
      </w:r>
      <w:bookmarkStart w:id="17071" w:name="_ETM_Q1_6871000"/>
      <w:bookmarkEnd w:id="17071"/>
      <w:r>
        <w:rPr>
          <w:rtl/>
          <w:lang w:eastAsia="he-IL"/>
        </w:rPr>
        <w:t xml:space="preserve">שני ראשי ממשלה? האם במידה ונוצרת הלאקונה שתיארת, שאין אף ראש ממשלה בישראל, האם אז לנשיא יש שיקול דעת? </w:t>
      </w:r>
      <w:bookmarkStart w:id="17072" w:name="_ETM_Q1_6880000"/>
      <w:bookmarkEnd w:id="17072"/>
      <w:r>
        <w:rPr>
          <w:rtl/>
          <w:lang w:eastAsia="he-IL"/>
        </w:rPr>
        <w:t xml:space="preserve">ידוע וגם נאמר על ידי בג"צ שלנשיא המדינה יש שיקול דעת רחב במיוחד. אני מרגיש שהחוק הזה גורע ממנו בצורה משמעותית ולא מנמק </w:t>
      </w:r>
      <w:bookmarkStart w:id="17073" w:name="_ETM_Q1_6891000"/>
      <w:bookmarkEnd w:id="17073"/>
      <w:r>
        <w:rPr>
          <w:rtl/>
          <w:lang w:eastAsia="he-IL"/>
        </w:rPr>
        <w:t xml:space="preserve">בשום צורה. עכשיו נשיאות המדינה זה מוסד שלא צריך </w:t>
      </w:r>
      <w:bookmarkStart w:id="17074" w:name="_ETM_Q1_6897000"/>
      <w:bookmarkEnd w:id="17074"/>
      <w:r>
        <w:rPr>
          <w:rtl/>
          <w:lang w:eastAsia="he-IL"/>
        </w:rPr>
        <w:t xml:space="preserve">להכביר במלים על החשיבות שלו, ואני מנסה להבין  איפה בתהליך הזה יש בעצם </w:t>
      </w:r>
      <w:bookmarkStart w:id="17075" w:name="_ETM_Q1_6903000"/>
      <w:bookmarkEnd w:id="17075"/>
      <w:r>
        <w:rPr>
          <w:rtl/>
          <w:lang w:eastAsia="he-IL"/>
        </w:rPr>
        <w:t xml:space="preserve">איזשהו עדכון, או דין וחשבון לנשיא המדינה. אני מוכן להקציב את המשך </w:t>
      </w:r>
      <w:bookmarkStart w:id="17076" w:name="_ETM_Q1_6905000"/>
      <w:bookmarkEnd w:id="17076"/>
      <w:r>
        <w:rPr>
          <w:rtl/>
          <w:lang w:eastAsia="he-IL"/>
        </w:rPr>
        <w:t xml:space="preserve">הזמן שלי לתשובה, ואם לא, אני אמשיך לדבר. אני רוצה לומר שיש לנו חוק נורא </w:t>
      </w:r>
      <w:bookmarkStart w:id="17077" w:name="_ETM_Q1_6921000"/>
      <w:bookmarkEnd w:id="17077"/>
      <w:r>
        <w:rPr>
          <w:rtl/>
          <w:lang w:eastAsia="he-IL"/>
        </w:rPr>
        <w:t xml:space="preserve">חובבני. תודה. </w:t>
      </w:r>
    </w:p>
    <w:p w:rsidR="008C186F" w:rsidRDefault="008C186F" w:rsidP="008C186F">
      <w:pPr>
        <w:ind w:firstLine="0"/>
        <w:rPr>
          <w:rtl/>
          <w:lang w:eastAsia="he-IL"/>
        </w:rPr>
      </w:pPr>
    </w:p>
    <w:p w:rsidR="008C186F" w:rsidRDefault="008C186F" w:rsidP="008C186F">
      <w:pPr>
        <w:pStyle w:val="a5"/>
        <w:rPr>
          <w:rtl/>
        </w:rPr>
      </w:pPr>
      <w:bookmarkStart w:id="17078" w:name="ET_knessetmember_5938_37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078"/>
    </w:p>
    <w:p w:rsidR="008C186F" w:rsidRDefault="008C186F" w:rsidP="008C186F">
      <w:pPr>
        <w:pStyle w:val="KeepWithNext"/>
        <w:rPr>
          <w:rtl/>
        </w:rPr>
      </w:pPr>
    </w:p>
    <w:p w:rsidR="008C186F" w:rsidRDefault="008C186F" w:rsidP="008C186F">
      <w:pPr>
        <w:rPr>
          <w:rtl/>
          <w:lang w:eastAsia="he-IL"/>
        </w:rPr>
      </w:pPr>
      <w:bookmarkStart w:id="17079" w:name="_ETM_Q1_6917000"/>
      <w:bookmarkStart w:id="17080" w:name="_ETM_Q1_6920000"/>
      <w:bookmarkEnd w:id="17079"/>
      <w:bookmarkEnd w:id="17080"/>
      <w:r>
        <w:rPr>
          <w:rtl/>
          <w:lang w:eastAsia="he-IL"/>
        </w:rPr>
        <w:t xml:space="preserve">את מי שבאמת הייתי רוצה לשמוע, ואני מקווה שנשמע אותו עוד מעט, זה את נציג היועץ המשפטי לממשלה. </w:t>
      </w:r>
      <w:bookmarkStart w:id="17081" w:name="_ETM_Q1_6933000"/>
      <w:bookmarkEnd w:id="17081"/>
      <w:r>
        <w:rPr>
          <w:rtl/>
          <w:lang w:eastAsia="he-IL"/>
        </w:rPr>
        <w:t xml:space="preserve">כי בהקשר הזה אני אדבר רק על העניין שעלה פה </w:t>
      </w:r>
      <w:bookmarkStart w:id="17082" w:name="_ETM_Q1_6945000"/>
      <w:bookmarkEnd w:id="17082"/>
      <w:r>
        <w:rPr>
          <w:rtl/>
          <w:lang w:eastAsia="he-IL"/>
        </w:rPr>
        <w:t xml:space="preserve">בעניין שגור בליי דיבר מקודם לגבי הסיפור של </w:t>
      </w:r>
      <w:bookmarkStart w:id="17083" w:name="_ETM_Q1_6949000"/>
      <w:bookmarkEnd w:id="17083"/>
      <w:r>
        <w:rPr>
          <w:rtl/>
          <w:lang w:eastAsia="he-IL"/>
        </w:rPr>
        <w:t xml:space="preserve">החובה שלא יהיה פה מצב שתהיה פה לאקונה. הלאקונה היא </w:t>
      </w:r>
      <w:bookmarkStart w:id="17084" w:name="_ETM_Q1_6951000"/>
      <w:bookmarkEnd w:id="17084"/>
      <w:r>
        <w:rPr>
          <w:rtl/>
          <w:lang w:eastAsia="he-IL"/>
        </w:rPr>
        <w:t xml:space="preserve">לא רק בהסדרי החפיפה שביניהם, שזה סיפור אחר שנדבר עליו בהזדמנות. הסיפור של החפיפה הוא גם לגבי </w:t>
      </w:r>
      <w:bookmarkStart w:id="17085" w:name="_ETM_Q1_6964000"/>
      <w:bookmarkEnd w:id="17085"/>
      <w:r>
        <w:rPr>
          <w:rtl/>
          <w:lang w:eastAsia="he-IL"/>
        </w:rPr>
        <w:t xml:space="preserve">מה קורה עם השרים. אני מתעקש על הסיפור של השרים. יש פה כרגע חוק, ואני מנתח אותו כך. זה שני אנשים עשו הסדר ביניהם, שאף אחד בשום אופן </w:t>
      </w:r>
      <w:bookmarkStart w:id="17086" w:name="_ETM_Q1_6978000"/>
      <w:bookmarkEnd w:id="17086"/>
      <w:r>
        <w:rPr>
          <w:rtl/>
          <w:lang w:eastAsia="he-IL"/>
        </w:rPr>
        <w:t xml:space="preserve">לא יהיה סיטואציה שמישהו יעבוד עליו והוא לא יהיה ראש ממשלה. ולתוך הקונטקסט הזה, לתוך חוסר האמון הבסיסי הזה, שפכו פה ים של סעיפים, שבסופו של </w:t>
      </w:r>
      <w:bookmarkStart w:id="17087" w:name="_ETM_Q1_6988000"/>
      <w:bookmarkEnd w:id="17087"/>
      <w:r>
        <w:rPr>
          <w:rtl/>
          <w:lang w:eastAsia="he-IL"/>
        </w:rPr>
        <w:t xml:space="preserve">דבר, מסבכים את הכול, וגורמים יותר נזק מתועלת, וניסו לקחת את ההסכם הקואליציוני </w:t>
      </w:r>
      <w:bookmarkStart w:id="17088" w:name="_ETM_Q1_6991000"/>
      <w:bookmarkEnd w:id="17088"/>
      <w:r>
        <w:rPr>
          <w:rtl/>
          <w:lang w:eastAsia="he-IL"/>
        </w:rPr>
        <w:t>שזה סיפור פוליטי, ולשפוך את כל כולו לסיפור של הכובע המכונן של הכנסת, ברור שזה דבר פסול בהגדרה.</w:t>
      </w:r>
    </w:p>
    <w:p w:rsidR="008C186F" w:rsidRDefault="008C186F" w:rsidP="008C186F">
      <w:pPr>
        <w:rPr>
          <w:rtl/>
          <w:lang w:eastAsia="he-IL"/>
        </w:rPr>
      </w:pPr>
      <w:bookmarkStart w:id="17089" w:name="_ETM_Q1_7000000"/>
      <w:bookmarkEnd w:id="17089"/>
    </w:p>
    <w:p w:rsidR="008C186F" w:rsidRDefault="008C186F" w:rsidP="008C186F">
      <w:pPr>
        <w:rPr>
          <w:rtl/>
          <w:lang w:eastAsia="he-IL"/>
        </w:rPr>
      </w:pPr>
      <w:bookmarkStart w:id="17090" w:name="_ETM_Q1_7001000"/>
      <w:bookmarkEnd w:id="17090"/>
      <w:r>
        <w:rPr>
          <w:rtl/>
          <w:lang w:eastAsia="he-IL"/>
        </w:rPr>
        <w:t xml:space="preserve">אבל אם </w:t>
      </w:r>
      <w:bookmarkStart w:id="17091" w:name="_ETM_Q1_7003000"/>
      <w:bookmarkEnd w:id="17091"/>
      <w:r>
        <w:rPr>
          <w:rtl/>
          <w:lang w:eastAsia="he-IL"/>
        </w:rPr>
        <w:t xml:space="preserve">נחזור למה שאמרתי קודם. הסיפור של הזיקות לא רק הסכם </w:t>
      </w:r>
      <w:bookmarkStart w:id="17092" w:name="_ETM_Q1_7006000"/>
      <w:bookmarkEnd w:id="17092"/>
      <w:r>
        <w:rPr>
          <w:rtl/>
          <w:lang w:eastAsia="he-IL"/>
        </w:rPr>
        <w:t xml:space="preserve">בין אנשים, עיינו גם את המפלגות הפוליטיות. כחול לבן כמפלגה פוליטית, והליכוד מן העבר השני כמפלגה פוליטית, אין לה משמעות, כי כל כולם הוא זיקה. אני </w:t>
      </w:r>
      <w:bookmarkStart w:id="17093" w:name="_ETM_Q1_7021000"/>
      <w:bookmarkEnd w:id="17093"/>
      <w:r>
        <w:rPr>
          <w:rtl/>
          <w:lang w:eastAsia="he-IL"/>
        </w:rPr>
        <w:t xml:space="preserve">מדמיין, גם אם זה לא יהיה כך, שהם נשבעים אמונים </w:t>
      </w:r>
      <w:bookmarkStart w:id="17094" w:name="_ETM_Q1_7018000"/>
      <w:bookmarkEnd w:id="17094"/>
      <w:r>
        <w:rPr>
          <w:rtl/>
          <w:lang w:eastAsia="he-IL"/>
        </w:rPr>
        <w:t xml:space="preserve">למדינת ישראל ולחוקיה, למי שמינה אותה. זה הפוך לכל תפיסת העולם של הפרלמנט. אנחנו פה, כאילו אנחנו </w:t>
      </w:r>
      <w:bookmarkStart w:id="17095" w:name="_ETM_Q1_7031000"/>
      <w:bookmarkEnd w:id="17095"/>
      <w:r>
        <w:rPr>
          <w:rtl/>
          <w:lang w:eastAsia="he-IL"/>
        </w:rPr>
        <w:t xml:space="preserve">עכשיו במשטר של בחירה ישירה לראש ממשלה, ויש פה שניים שנבחרו לראש ממשלה, והם עושים הסדר ביניהם. זה הפוך לשיטה. זה </w:t>
      </w:r>
      <w:bookmarkStart w:id="17096" w:name="_ETM_Q1_7041000"/>
      <w:bookmarkEnd w:id="17096"/>
      <w:r>
        <w:rPr>
          <w:rtl/>
          <w:lang w:eastAsia="he-IL"/>
        </w:rPr>
        <w:t xml:space="preserve">הרבה יותר עמוק – ואני אומר פה לגור, ואני אומר גם ליועץ </w:t>
      </w:r>
      <w:bookmarkStart w:id="17097" w:name="_ETM_Q1_7039000"/>
      <w:bookmarkEnd w:id="17097"/>
      <w:r>
        <w:rPr>
          <w:rtl/>
          <w:lang w:eastAsia="he-IL"/>
        </w:rPr>
        <w:t xml:space="preserve">המשפטי לממשלה. זה הרבה יותר עמוק מהסיפור של הסעיפים. זה </w:t>
      </w:r>
      <w:bookmarkStart w:id="17098" w:name="_ETM_Q1_7044000"/>
      <w:bookmarkEnd w:id="17098"/>
      <w:r>
        <w:rPr>
          <w:rtl/>
          <w:lang w:eastAsia="he-IL"/>
        </w:rPr>
        <w:t xml:space="preserve">שאתה מסתכל  בתמונות העל איך המדינה הזאת נראית, אם יגיע מישהו מהחלל החיצון, וינתח את מה </w:t>
      </w:r>
      <w:bookmarkStart w:id="17099" w:name="_ETM_Q1_7051000"/>
      <w:bookmarkEnd w:id="17099"/>
      <w:r>
        <w:rPr>
          <w:rtl/>
          <w:lang w:eastAsia="he-IL"/>
        </w:rPr>
        <w:t xml:space="preserve">שהיה פה בדיון, זה לא משטר פרלמנטרי. ואני לא נכנס לסיפור של ראש ממשלה ופשיעה, והעניין הזה שנותנים </w:t>
      </w:r>
      <w:bookmarkStart w:id="17100" w:name="_ETM_Q1_7057000"/>
      <w:bookmarkEnd w:id="17100"/>
      <w:r>
        <w:rPr>
          <w:rtl/>
          <w:lang w:eastAsia="he-IL"/>
        </w:rPr>
        <w:t>פה כסף לאנשים, ונותנים פה מתת לאנשים, ואנשים מקבלים כסף בשביל שיצביעו. לא. אני בתפיסת העל, בתפיסת העל של האירוע הזה, יש פה שבירה של המערכת הפרלמנטרית</w:t>
      </w:r>
      <w:bookmarkStart w:id="17101" w:name="_ETM_Q1_7070000"/>
      <w:bookmarkEnd w:id="17101"/>
      <w:r>
        <w:rPr>
          <w:rtl/>
          <w:lang w:eastAsia="he-IL"/>
        </w:rPr>
        <w:t xml:space="preserve"> - את זה לא יתנו בסעיפים. את זה מקבלים תשובה בזיקות שנוצרו פה. הזיקות האישיות לאנשים שזה לא </w:t>
      </w:r>
      <w:bookmarkStart w:id="17102" w:name="_ETM_Q1_7077000"/>
      <w:bookmarkEnd w:id="17102"/>
      <w:r>
        <w:rPr>
          <w:rtl/>
          <w:lang w:eastAsia="he-IL"/>
        </w:rPr>
        <w:t xml:space="preserve">כדוגמתו מעולם. זה הסיפור הגדול, ועל זה הייתי רוצה שתהיה התייחסות של היועץ </w:t>
      </w:r>
      <w:bookmarkStart w:id="17103" w:name="_ETM_Q1_7081000"/>
      <w:bookmarkEnd w:id="17103"/>
      <w:r>
        <w:rPr>
          <w:rtl/>
          <w:lang w:eastAsia="he-IL"/>
        </w:rPr>
        <w:t xml:space="preserve">המשפטי לממשלה, ושל היועץ המשפטי לכנסת, כי זה הסיפור הגדול. את הפרטים נלחם עוד אחר כך. הסיפור הגדול הוא סיפור שמשותף לכולם. זה שובר את כולם. </w:t>
      </w:r>
    </w:p>
    <w:p w:rsidR="008C186F" w:rsidRDefault="008C186F" w:rsidP="008C186F">
      <w:pPr>
        <w:ind w:firstLine="0"/>
        <w:rPr>
          <w:rtl/>
          <w:lang w:eastAsia="he-IL"/>
        </w:rPr>
      </w:pPr>
    </w:p>
    <w:p w:rsidR="008C186F" w:rsidRDefault="008C186F" w:rsidP="008C186F">
      <w:pPr>
        <w:pStyle w:val="af8"/>
        <w:rPr>
          <w:rtl/>
        </w:rPr>
      </w:pPr>
      <w:bookmarkStart w:id="17104" w:name="ET_yor_5771_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104"/>
    </w:p>
    <w:p w:rsidR="008C186F" w:rsidRDefault="008C186F" w:rsidP="008C186F">
      <w:pPr>
        <w:pStyle w:val="KeepWithNext"/>
        <w:rPr>
          <w:rtl/>
          <w:lang w:eastAsia="he-IL"/>
        </w:rPr>
      </w:pPr>
    </w:p>
    <w:p w:rsidR="008C186F" w:rsidRDefault="008C186F" w:rsidP="008C186F">
      <w:pPr>
        <w:rPr>
          <w:rtl/>
          <w:lang w:eastAsia="he-IL"/>
        </w:rPr>
      </w:pPr>
      <w:bookmarkStart w:id="17105" w:name="_ETM_Q1_7097000"/>
      <w:bookmarkEnd w:id="17105"/>
      <w:r>
        <w:rPr>
          <w:rtl/>
          <w:lang w:eastAsia="he-IL"/>
        </w:rPr>
        <w:t xml:space="preserve">תודה. </w:t>
      </w:r>
    </w:p>
    <w:p w:rsidR="008C186F" w:rsidRDefault="008C186F" w:rsidP="008C186F">
      <w:pPr>
        <w:rPr>
          <w:rtl/>
          <w:lang w:eastAsia="he-IL"/>
        </w:rPr>
      </w:pPr>
      <w:bookmarkStart w:id="17106" w:name="_ETM_Q1_7100000"/>
      <w:bookmarkEnd w:id="17106"/>
    </w:p>
    <w:p w:rsidR="008C186F" w:rsidRDefault="008C186F" w:rsidP="008C186F">
      <w:pPr>
        <w:rPr>
          <w:rtl/>
          <w:lang w:eastAsia="he-IL"/>
        </w:rPr>
      </w:pPr>
      <w:r>
        <w:rPr>
          <w:rtl/>
          <w:lang w:eastAsia="he-IL"/>
        </w:rPr>
        <w:t xml:space="preserve">את כל נושא הלאקונות אנחנו נתקן. </w:t>
      </w:r>
      <w:bookmarkStart w:id="17107" w:name="_ETM_Q1_7106000"/>
      <w:bookmarkEnd w:id="17107"/>
    </w:p>
    <w:p w:rsidR="008C186F" w:rsidRDefault="008C186F" w:rsidP="008C186F">
      <w:pPr>
        <w:rPr>
          <w:rtl/>
          <w:lang w:eastAsia="he-IL"/>
        </w:rPr>
      </w:pPr>
    </w:p>
    <w:p w:rsidR="008C186F" w:rsidRDefault="008C186F" w:rsidP="008C186F">
      <w:pPr>
        <w:pStyle w:val="a5"/>
        <w:rPr>
          <w:rtl/>
        </w:rPr>
      </w:pPr>
      <w:bookmarkStart w:id="17108" w:name="ET_knessetmember_5520_37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08"/>
    </w:p>
    <w:p w:rsidR="008C186F" w:rsidRDefault="008C186F" w:rsidP="008C186F">
      <w:pPr>
        <w:pStyle w:val="KeepWithNext"/>
        <w:rPr>
          <w:rtl/>
        </w:rPr>
      </w:pPr>
    </w:p>
    <w:p w:rsidR="008C186F" w:rsidRDefault="008C186F" w:rsidP="008C186F">
      <w:pPr>
        <w:rPr>
          <w:rtl/>
        </w:rPr>
      </w:pPr>
      <w:bookmarkStart w:id="17109" w:name="_ETM_Q1_7104000"/>
      <w:bookmarkEnd w:id="17109"/>
      <w:r>
        <w:rPr>
          <w:rtl/>
        </w:rPr>
        <w:t>- -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7110" w:name="_ETM_Q1_7109000"/>
      <w:bookmarkEnd w:id="17110"/>
      <w:r>
        <w:rPr>
          <w:rtl/>
        </w:rPr>
        <w:t xml:space="preserve">אני אחד המציעים. להזכירך. </w:t>
      </w:r>
    </w:p>
    <w:p w:rsidR="008C186F" w:rsidRDefault="008C186F" w:rsidP="008C186F">
      <w:pPr>
        <w:rPr>
          <w:rtl/>
        </w:rPr>
      </w:pPr>
    </w:p>
    <w:p w:rsidR="008C186F" w:rsidRDefault="008C186F" w:rsidP="008C186F">
      <w:pPr>
        <w:rPr>
          <w:rtl/>
        </w:rPr>
      </w:pPr>
      <w:bookmarkStart w:id="17111" w:name="_ETM_Q1_7112000"/>
      <w:bookmarkEnd w:id="17111"/>
      <w:r>
        <w:rPr>
          <w:rtl/>
        </w:rPr>
        <w:t>בבקשה, חבר הכנסת</w:t>
      </w:r>
      <w:bookmarkStart w:id="17112" w:name="_ETM_Q1_7108000"/>
      <w:bookmarkEnd w:id="17112"/>
      <w:r>
        <w:rPr>
          <w:rtl/>
        </w:rPr>
        <w:t xml:space="preserve"> אוסאמה סעדי.     </w:t>
      </w:r>
    </w:p>
    <w:p w:rsidR="008C186F" w:rsidRDefault="008C186F" w:rsidP="008C186F">
      <w:pPr>
        <w:ind w:firstLine="0"/>
        <w:rPr>
          <w:rtl/>
          <w:lang w:eastAsia="he-IL"/>
        </w:rPr>
      </w:pPr>
    </w:p>
    <w:p w:rsidR="008C186F" w:rsidRDefault="008C186F" w:rsidP="008C186F">
      <w:pPr>
        <w:pStyle w:val="a5"/>
        <w:rPr>
          <w:rtl/>
        </w:rPr>
      </w:pPr>
      <w:bookmarkStart w:id="17113" w:name="ET_speaker_5292_3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113"/>
    </w:p>
    <w:p w:rsidR="008C186F" w:rsidRDefault="008C186F" w:rsidP="008C186F">
      <w:pPr>
        <w:pStyle w:val="KeepWithNext"/>
        <w:rPr>
          <w:rtl/>
        </w:rPr>
      </w:pPr>
    </w:p>
    <w:p w:rsidR="008C186F" w:rsidRDefault="008C186F" w:rsidP="008C186F">
      <w:pPr>
        <w:rPr>
          <w:rtl/>
          <w:lang w:eastAsia="he-IL"/>
        </w:rPr>
      </w:pPr>
      <w:r>
        <w:rPr>
          <w:rtl/>
        </w:rPr>
        <w:t xml:space="preserve">אדוני היושב-ראש, אני </w:t>
      </w:r>
      <w:r>
        <w:rPr>
          <w:rtl/>
          <w:lang w:eastAsia="he-IL"/>
        </w:rPr>
        <w:t xml:space="preserve">חושב שגם את הסעיפים האלה </w:t>
      </w:r>
      <w:bookmarkStart w:id="17114" w:name="_ETM_Q1_7117000"/>
      <w:bookmarkEnd w:id="17114"/>
      <w:r>
        <w:rPr>
          <w:rtl/>
          <w:lang w:eastAsia="he-IL"/>
        </w:rPr>
        <w:t>מדגישים ביתר שאת את הבעייתיות ואת הדגל השחור שמתנוסס על החוק הזה, על הצעת חוק הזו.</w:t>
      </w:r>
    </w:p>
    <w:p w:rsidR="008C186F" w:rsidRDefault="008C186F" w:rsidP="008C186F">
      <w:pPr>
        <w:rPr>
          <w:rtl/>
          <w:lang w:eastAsia="he-IL"/>
        </w:rPr>
      </w:pPr>
    </w:p>
    <w:p w:rsidR="008C186F" w:rsidRDefault="008C186F" w:rsidP="008C186F">
      <w:pPr>
        <w:rPr>
          <w:rtl/>
          <w:lang w:eastAsia="he-IL"/>
        </w:rPr>
      </w:pPr>
      <w:bookmarkStart w:id="17115" w:name="_ETM_Q1_7135000"/>
      <w:bookmarkEnd w:id="17115"/>
      <w:r>
        <w:rPr>
          <w:rtl/>
          <w:lang w:eastAsia="he-IL"/>
        </w:rPr>
        <w:t>יש כאן, ובעניין הזה שמחה אמר כמה דברים שאני חושב שהם חשובים. אני לא מקבל תשובות, מקווה שאני אקבל תשובות גם ממשרד המשפטים וגם מגור, וז</w:t>
      </w:r>
      <w:bookmarkStart w:id="17116" w:name="_ETM_Q1_7157000"/>
      <w:bookmarkEnd w:id="17116"/>
      <w:r>
        <w:rPr>
          <w:rtl/>
          <w:lang w:eastAsia="he-IL"/>
        </w:rPr>
        <w:t xml:space="preserve">ו הנקודה שאני העליתי כבר אפילו בקריאה הטרומית, ובפטור מהנחה, איך אפשר להסביר את שיקול הדעת ואת הגבלת שיקול הדעת </w:t>
      </w:r>
      <w:bookmarkStart w:id="17117" w:name="_ETM_Q1_7168000"/>
      <w:bookmarkEnd w:id="17117"/>
      <w:r>
        <w:rPr>
          <w:rtl/>
          <w:lang w:eastAsia="he-IL"/>
        </w:rPr>
        <w:t xml:space="preserve">של ראש הממשלה. בעצם, לפי המודל הזה, יש לנו שני ראשי ממשלה, וכל אחד שם לשני וטו -  חוץ מהעניין הזה </w:t>
      </w:r>
      <w:bookmarkStart w:id="17118" w:name="_ETM_Q1_7184000"/>
      <w:bookmarkEnd w:id="17118"/>
      <w:r>
        <w:rPr>
          <w:rtl/>
          <w:lang w:eastAsia="he-IL"/>
        </w:rPr>
        <w:t xml:space="preserve">– אורית – דיברנו עליו את העניין הזה </w:t>
      </w:r>
      <w:bookmarkStart w:id="17119" w:name="_ETM_Q1_7185000"/>
      <w:bookmarkEnd w:id="17119"/>
      <w:r>
        <w:rPr>
          <w:rtl/>
          <w:lang w:eastAsia="he-IL"/>
        </w:rPr>
        <w:t xml:space="preserve">של הסיפוח שדווקא פה אין וטו של גנץ. אבל שאר הדברים, יש וטו. פה, בכל זאת, יש קדקוד אחד בכל מערכת, והוא צריך לקבל החלטה. מה קורה ברגע שיש התנגשות בין שני הראשים? זה כמו שיש שני </w:t>
      </w:r>
      <w:bookmarkStart w:id="17120" w:name="_ETM_Q1_7209000"/>
      <w:bookmarkEnd w:id="17120"/>
      <w:r>
        <w:rPr>
          <w:rtl/>
          <w:lang w:eastAsia="he-IL"/>
        </w:rPr>
        <w:t xml:space="preserve">בוררים. בורר אחד – אמר אל"ף, בורר שני אמר בי"ת - מי יכריע? אין פה מנגנון לאישור וקבלת החלטות. אז אולי צריך להביע, מה שנקרא בדיני בוררות, בורר מכריע, שהוא יכריע. </w:t>
      </w:r>
    </w:p>
    <w:p w:rsidR="008C186F" w:rsidRDefault="008C186F" w:rsidP="008C186F">
      <w:pPr>
        <w:ind w:firstLine="0"/>
        <w:rPr>
          <w:rtl/>
          <w:lang w:eastAsia="he-IL"/>
        </w:rPr>
      </w:pPr>
    </w:p>
    <w:p w:rsidR="008C186F" w:rsidRDefault="008C186F" w:rsidP="008C186F">
      <w:pPr>
        <w:pStyle w:val="a5"/>
        <w:rPr>
          <w:rtl/>
        </w:rPr>
      </w:pPr>
      <w:bookmarkStart w:id="17121" w:name="ET_speaker_5785_37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7121"/>
    </w:p>
    <w:p w:rsidR="008C186F" w:rsidRDefault="008C186F" w:rsidP="008C186F">
      <w:pPr>
        <w:pStyle w:val="KeepWithNext"/>
        <w:rPr>
          <w:rtl/>
        </w:rPr>
      </w:pPr>
    </w:p>
    <w:p w:rsidR="008C186F" w:rsidRDefault="008C186F" w:rsidP="008C186F">
      <w:pPr>
        <w:rPr>
          <w:rtl/>
        </w:rPr>
      </w:pPr>
      <w:r>
        <w:rPr>
          <w:rtl/>
        </w:rPr>
        <w:t xml:space="preserve">חלופי שלישי. </w:t>
      </w:r>
    </w:p>
    <w:p w:rsidR="008C186F" w:rsidRDefault="008C186F" w:rsidP="008C186F">
      <w:pPr>
        <w:rPr>
          <w:rtl/>
        </w:rPr>
      </w:pPr>
    </w:p>
    <w:p w:rsidR="008C186F" w:rsidRDefault="008C186F" w:rsidP="008C186F">
      <w:pPr>
        <w:pStyle w:val="a5"/>
        <w:rPr>
          <w:rtl/>
        </w:rPr>
      </w:pPr>
      <w:bookmarkStart w:id="17122" w:name="ET_speaker_5292_3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122"/>
    </w:p>
    <w:p w:rsidR="008C186F" w:rsidRDefault="008C186F" w:rsidP="008C186F">
      <w:pPr>
        <w:pStyle w:val="KeepWithNext"/>
        <w:rPr>
          <w:rtl/>
        </w:rPr>
      </w:pPr>
    </w:p>
    <w:p w:rsidR="008C186F" w:rsidRDefault="008C186F" w:rsidP="008C186F">
      <w:pPr>
        <w:rPr>
          <w:rtl/>
        </w:rPr>
      </w:pPr>
      <w:bookmarkStart w:id="17123" w:name="_ETM_Q1_7218000"/>
      <w:bookmarkEnd w:id="17123"/>
      <w:r>
        <w:rPr>
          <w:rtl/>
        </w:rPr>
        <w:t xml:space="preserve">חלופי שלישי.   </w:t>
      </w:r>
    </w:p>
    <w:p w:rsidR="008C186F" w:rsidRDefault="008C186F" w:rsidP="008C186F">
      <w:pPr>
        <w:ind w:firstLine="0"/>
        <w:rPr>
          <w:rtl/>
        </w:rPr>
      </w:pPr>
    </w:p>
    <w:p w:rsidR="008C186F" w:rsidRDefault="008C186F" w:rsidP="008C186F">
      <w:pPr>
        <w:pStyle w:val="a5"/>
        <w:rPr>
          <w:rtl/>
        </w:rPr>
      </w:pPr>
      <w:bookmarkStart w:id="17124" w:name="_ETM_Q1_7226000"/>
      <w:bookmarkEnd w:id="1712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רק תגיד לי </w:t>
      </w:r>
      <w:bookmarkStart w:id="17125" w:name="_ETM_Q1_7237000"/>
      <w:bookmarkEnd w:id="17125"/>
      <w:r>
        <w:rPr>
          <w:rtl/>
          <w:lang w:eastAsia="he-IL"/>
        </w:rPr>
        <w:t xml:space="preserve">במה זה שונה ממשלת - - - </w:t>
      </w:r>
    </w:p>
    <w:p w:rsidR="008C186F" w:rsidRDefault="008C186F" w:rsidP="008C186F">
      <w:pPr>
        <w:rPr>
          <w:rtl/>
          <w:lang w:eastAsia="he-IL"/>
        </w:rPr>
      </w:pPr>
      <w:bookmarkStart w:id="17126" w:name="_ETM_Q1_7233000"/>
      <w:bookmarkEnd w:id="17126"/>
    </w:p>
    <w:p w:rsidR="008C186F" w:rsidRDefault="008C186F" w:rsidP="008C186F">
      <w:pPr>
        <w:pStyle w:val="a5"/>
        <w:rPr>
          <w:rtl/>
        </w:rPr>
      </w:pPr>
      <w:bookmarkStart w:id="17127" w:name="ET_speaker_קריאות_382"/>
      <w:r>
        <w:rPr>
          <w:rStyle w:val="TagStyle"/>
          <w:rFonts w:hint="cs"/>
          <w:rtl/>
        </w:rPr>
        <w:t xml:space="preserve"> &lt;&lt; דובר &gt;&gt; </w:t>
      </w:r>
      <w:r>
        <w:rPr>
          <w:rFonts w:hint="cs"/>
          <w:rtl/>
        </w:rPr>
        <w:t>קריאות:</w:t>
      </w:r>
      <w:r>
        <w:rPr>
          <w:rStyle w:val="TagStyle"/>
          <w:rFonts w:hint="cs"/>
          <w:rtl/>
        </w:rPr>
        <w:t xml:space="preserve"> &lt;&lt; דובר &gt;&gt;</w:t>
      </w:r>
      <w:r>
        <w:rPr>
          <w:rFonts w:hint="cs"/>
          <w:rtl/>
        </w:rPr>
        <w:t xml:space="preserve"> </w:t>
      </w:r>
      <w:bookmarkEnd w:id="17127"/>
    </w:p>
    <w:p w:rsidR="008C186F" w:rsidRDefault="008C186F" w:rsidP="008C186F">
      <w:pPr>
        <w:pStyle w:val="KeepWithNext"/>
        <w:rPr>
          <w:rtl/>
        </w:rPr>
      </w:pPr>
    </w:p>
    <w:p w:rsidR="008C186F" w:rsidRDefault="008C186F" w:rsidP="008C186F">
      <w:pPr>
        <w:rPr>
          <w:rtl/>
        </w:rPr>
      </w:pPr>
      <w:bookmarkStart w:id="17128" w:name="_ETM_Q1_7232000"/>
      <w:bookmarkEnd w:id="17128"/>
      <w:r>
        <w:rPr>
          <w:rtl/>
        </w:rPr>
        <w:t xml:space="preserve">- - -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סליחה, חברת הכנסת</w:t>
      </w:r>
      <w:bookmarkStart w:id="17129" w:name="_ETM_Q1_7245000"/>
      <w:bookmarkEnd w:id="17129"/>
      <w:r>
        <w:rPr>
          <w:rtl/>
        </w:rPr>
        <w:t xml:space="preserve"> פרקש, תודה רבה. </w:t>
      </w:r>
    </w:p>
    <w:p w:rsidR="008C186F" w:rsidRDefault="008C186F" w:rsidP="008C186F">
      <w:pPr>
        <w:ind w:firstLine="0"/>
        <w:rPr>
          <w:rtl/>
        </w:rPr>
      </w:pPr>
      <w:bookmarkStart w:id="17130" w:name="_ETM_Q1_7243000"/>
      <w:bookmarkEnd w:id="17130"/>
    </w:p>
    <w:p w:rsidR="008C186F" w:rsidRDefault="008C186F" w:rsidP="008C186F">
      <w:pPr>
        <w:pStyle w:val="a5"/>
        <w:rPr>
          <w:rtl/>
        </w:rPr>
      </w:pPr>
      <w:bookmarkStart w:id="17131" w:name="ET_speaker_5800_38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7131"/>
    </w:p>
    <w:p w:rsidR="008C186F" w:rsidRDefault="008C186F" w:rsidP="008C186F">
      <w:pPr>
        <w:pStyle w:val="KeepWithNext"/>
        <w:rPr>
          <w:rtl/>
        </w:rPr>
      </w:pPr>
    </w:p>
    <w:p w:rsidR="008C186F" w:rsidRDefault="008C186F" w:rsidP="008C186F">
      <w:pPr>
        <w:rPr>
          <w:rtl/>
        </w:rPr>
      </w:pPr>
      <w:r>
        <w:rPr>
          <w:rtl/>
        </w:rPr>
        <w:t xml:space="preserve">- - -  </w:t>
      </w:r>
    </w:p>
    <w:p w:rsidR="008C186F" w:rsidRDefault="008C186F" w:rsidP="008C186F">
      <w:pPr>
        <w:rPr>
          <w:rtl/>
        </w:rPr>
      </w:pPr>
      <w:bookmarkStart w:id="17132" w:name="_ETM_Q1_7239000"/>
      <w:bookmarkEnd w:id="17132"/>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7133" w:name="_ETM_Q1_7240000"/>
      <w:bookmarkEnd w:id="17133"/>
      <w:r>
        <w:rPr>
          <w:rtl/>
        </w:rPr>
        <w:t xml:space="preserve">חברת הכנסת </w:t>
      </w:r>
      <w:bookmarkStart w:id="17134" w:name="_ETM_Q1_7242000"/>
      <w:bookmarkEnd w:id="17134"/>
      <w:r>
        <w:rPr>
          <w:rtl/>
        </w:rPr>
        <w:t xml:space="preserve">פרקש, אני קורא אותך לסדר פעם ראשונה. </w:t>
      </w:r>
    </w:p>
    <w:p w:rsidR="008C186F" w:rsidRDefault="008C186F" w:rsidP="008C186F">
      <w:pPr>
        <w:rPr>
          <w:rtl/>
        </w:rPr>
      </w:pPr>
    </w:p>
    <w:p w:rsidR="008C186F" w:rsidRDefault="008C186F" w:rsidP="008C186F">
      <w:pPr>
        <w:pStyle w:val="a5"/>
        <w:rPr>
          <w:rtl/>
        </w:rPr>
      </w:pPr>
      <w:bookmarkStart w:id="17135" w:name="_ETM_Q1_7249000"/>
      <w:bookmarkEnd w:id="171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יש הבדל - - - יש ראש ממשלה שהוא קובע שהוא יכול לפטר שרים, הוא יכול לפטר שני </w:t>
      </w:r>
      <w:bookmarkStart w:id="17136" w:name="_ETM_Q1_7251000"/>
      <w:bookmarkEnd w:id="17136"/>
      <w:r>
        <w:rPr>
          <w:rtl/>
          <w:lang w:eastAsia="he-IL"/>
        </w:rPr>
        <w:t xml:space="preserve">סגני שרים, הוא יכול לפזר כנסת, הוא יכול לחתום על תקנות שעת חרום, הוא יכול </w:t>
      </w:r>
      <w:bookmarkStart w:id="17137" w:name="_ETM_Q1_7261000"/>
      <w:bookmarkEnd w:id="17137"/>
      <w:r>
        <w:rPr>
          <w:rtl/>
          <w:lang w:eastAsia="he-IL"/>
        </w:rPr>
        <w:t>לעשות את הכול. פה אתם מגבילים את שיקול הדעת גם של ראש הממשלה. אבל אם אין הסכמה? תגידי לי, מה קורה? מחר מגיעים, רוצים תקנות שעת חרום. שמחה נתן דוגמה של</w:t>
      </w:r>
      <w:bookmarkStart w:id="17138" w:name="_ETM_Q1_7277000"/>
      <w:bookmarkEnd w:id="17138"/>
      <w:r>
        <w:rPr>
          <w:rtl/>
          <w:lang w:eastAsia="he-IL"/>
        </w:rPr>
        <w:t>, אני יודע, יש חיסולים, וראש ממשלה צריך לאשר. ואז מה? ראש ממשלה חלופי יגיד, אני לא מאשר. מה עושים? איתן, מה עושים? אתה חתום על הצעת חוק הזו. מה עושים?</w:t>
      </w:r>
    </w:p>
    <w:p w:rsidR="008C186F" w:rsidRDefault="008C186F" w:rsidP="008C186F">
      <w:pPr>
        <w:ind w:firstLine="0"/>
        <w:rPr>
          <w:rtl/>
          <w:lang w:eastAsia="he-IL"/>
        </w:rPr>
      </w:pPr>
    </w:p>
    <w:p w:rsidR="008C186F" w:rsidRDefault="008C186F" w:rsidP="008C186F">
      <w:pPr>
        <w:pStyle w:val="a5"/>
        <w:rPr>
          <w:rtl/>
        </w:rPr>
      </w:pPr>
      <w:bookmarkStart w:id="17139" w:name="ET_knessetmember_5520_3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139"/>
    </w:p>
    <w:p w:rsidR="008C186F" w:rsidRDefault="008C186F" w:rsidP="008C186F">
      <w:pPr>
        <w:pStyle w:val="KeepWithNext"/>
        <w:rPr>
          <w:rtl/>
        </w:rPr>
      </w:pPr>
    </w:p>
    <w:p w:rsidR="008C186F" w:rsidRDefault="008C186F" w:rsidP="008C186F">
      <w:pPr>
        <w:rPr>
          <w:rtl/>
          <w:lang w:eastAsia="he-IL"/>
        </w:rPr>
      </w:pPr>
      <w:bookmarkStart w:id="17140" w:name="_ETM_Q1_7296000"/>
      <w:bookmarkEnd w:id="17140"/>
      <w:r>
        <w:rPr>
          <w:rtl/>
          <w:lang w:eastAsia="he-IL"/>
        </w:rPr>
        <w:t xml:space="preserve">הוא דואג שיהיו סיכולים ממוקדים..... משהו טוב יצא - - - </w:t>
      </w:r>
    </w:p>
    <w:p w:rsidR="008C186F" w:rsidRDefault="008C186F" w:rsidP="008C186F">
      <w:pPr>
        <w:ind w:firstLine="0"/>
        <w:rPr>
          <w:rtl/>
          <w:lang w:eastAsia="he-IL"/>
        </w:rPr>
      </w:pPr>
    </w:p>
    <w:p w:rsidR="008C186F" w:rsidRDefault="008C186F" w:rsidP="008C186F">
      <w:pPr>
        <w:pStyle w:val="a5"/>
        <w:rPr>
          <w:rtl/>
        </w:rPr>
      </w:pPr>
      <w:bookmarkStart w:id="17141" w:name="ET_speaker_5292_3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141"/>
    </w:p>
    <w:p w:rsidR="008C186F" w:rsidRDefault="008C186F" w:rsidP="008C186F">
      <w:pPr>
        <w:pStyle w:val="KeepWithNext"/>
        <w:rPr>
          <w:rtl/>
        </w:rPr>
      </w:pPr>
    </w:p>
    <w:p w:rsidR="008C186F" w:rsidRDefault="008C186F" w:rsidP="008C186F">
      <w:pPr>
        <w:rPr>
          <w:rtl/>
          <w:lang w:eastAsia="he-IL"/>
        </w:rPr>
      </w:pPr>
      <w:r>
        <w:rPr>
          <w:rtl/>
        </w:rPr>
        <w:t xml:space="preserve">כמובן שאנחנו </w:t>
      </w:r>
      <w:r>
        <w:rPr>
          <w:rtl/>
          <w:lang w:eastAsia="he-IL"/>
        </w:rPr>
        <w:t xml:space="preserve">נגד חיסולים, ואנחנו מתנגדים לחיסולים מכל סוג. אבל אני אומר, יש פה הגבלת שיקול דעת והסמכות של ראש ממשלה </w:t>
      </w:r>
      <w:bookmarkStart w:id="17142" w:name="_ETM_Q1_7320000"/>
      <w:bookmarkEnd w:id="17142"/>
      <w:r>
        <w:rPr>
          <w:rtl/>
          <w:lang w:eastAsia="he-IL"/>
        </w:rPr>
        <w:t>לפזר כנסת. אני אגיד לכם, ואני נותן לכם דוגמה, שמחר בכל זאת ראש הממשלה מחליט לפזר את הכנסת.</w:t>
      </w:r>
      <w:bookmarkStart w:id="17143" w:name="_ETM_Q1_7334000"/>
      <w:bookmarkEnd w:id="17143"/>
      <w:r>
        <w:rPr>
          <w:rtl/>
          <w:lang w:eastAsia="he-IL"/>
        </w:rPr>
        <w:t xml:space="preserve"> מישהו יכול למנוע ממנו? הוא מביא הצעת חוק ומביא את זה בפני הכנסת, ואומר – אני רוצה לפזר את הכנסת – מה אז? יש תקנות שעת חירום. אני שואל שאלות. יש תקנת שעת חרום. בא </w:t>
      </w:r>
      <w:bookmarkStart w:id="17144" w:name="_ETM_Q1_7349000"/>
      <w:bookmarkEnd w:id="17144"/>
      <w:r>
        <w:rPr>
          <w:rtl/>
          <w:lang w:eastAsia="he-IL"/>
        </w:rPr>
        <w:t xml:space="preserve">ראש ממשלה ואומר, אני חותם. ואז מה עם קיום של </w:t>
      </w:r>
      <w:bookmarkStart w:id="17145" w:name="_ETM_Q1_7357000"/>
      <w:bookmarkEnd w:id="17145"/>
      <w:r>
        <w:rPr>
          <w:rtl/>
          <w:lang w:eastAsia="he-IL"/>
        </w:rPr>
        <w:t xml:space="preserve">הנשיא. הנשיא יגיד מה, אולי צריך לשנות גם את חוק </w:t>
      </w:r>
      <w:bookmarkStart w:id="17146" w:name="_ETM_Q1_7360000"/>
      <w:bookmarkEnd w:id="17146"/>
      <w:r>
        <w:rPr>
          <w:rtl/>
          <w:lang w:eastAsia="he-IL"/>
        </w:rPr>
        <w:t xml:space="preserve">נשיא המדינה? אולי גם צריך לשנות חוק יסוד המדינה, אייל? בשביל להגיד איזה חתימה של ראש ממשלה, או ראש ממשלה חלופי. </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חבר הכנסת סעדי. </w:t>
      </w:r>
    </w:p>
    <w:p w:rsidR="008C186F" w:rsidRDefault="008C186F" w:rsidP="008C186F">
      <w:pPr>
        <w:rPr>
          <w:rtl/>
        </w:rPr>
      </w:pPr>
      <w:bookmarkStart w:id="17147" w:name="_ETM_Q1_7374000"/>
      <w:bookmarkEnd w:id="17147"/>
      <w:r>
        <w:rPr>
          <w:rtl/>
        </w:rPr>
        <w:t xml:space="preserve">  </w:t>
      </w:r>
    </w:p>
    <w:p w:rsidR="008C186F" w:rsidRDefault="008C186F" w:rsidP="008C186F">
      <w:pPr>
        <w:pStyle w:val="a5"/>
        <w:rPr>
          <w:rtl/>
        </w:rPr>
      </w:pPr>
      <w:bookmarkStart w:id="17148" w:name="ET_speaker_5857_4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7148"/>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אני מודה ומתוודה שאני יותר לא מבין מאשר מבין מה </w:t>
      </w:r>
      <w:bookmarkStart w:id="17149" w:name="_ETM_Q1_7389000"/>
      <w:bookmarkEnd w:id="17149"/>
      <w:r>
        <w:rPr>
          <w:rtl/>
          <w:lang w:eastAsia="he-IL"/>
        </w:rPr>
        <w:t xml:space="preserve">כתוב פה. ובכל זאת, יש לי שתי שאלות, גור. 1. אני מסתכל על סעיף </w:t>
      </w:r>
      <w:bookmarkStart w:id="17150" w:name="_ETM_Q1_7404000"/>
      <w:bookmarkEnd w:id="17150"/>
      <w:r>
        <w:rPr>
          <w:rtl/>
          <w:lang w:eastAsia="he-IL"/>
        </w:rPr>
        <w:t xml:space="preserve">43א – סעיפים קטנים (1), (2), (3), ואני מבין שבעצם הסעיפים האלה, כל </w:t>
      </w:r>
      <w:bookmarkStart w:id="17151" w:name="_ETM_Q1_7421000"/>
      <w:bookmarkEnd w:id="17151"/>
      <w:r>
        <w:rPr>
          <w:rtl/>
          <w:lang w:eastAsia="he-IL"/>
        </w:rPr>
        <w:t xml:space="preserve">הפרטים פה. כהונת ראש הממשלה נפסקה לפי סעיף 18ד, </w:t>
      </w:r>
      <w:bookmarkStart w:id="17152" w:name="_ETM_Q1_7427000"/>
      <w:bookmarkEnd w:id="17152"/>
      <w:r>
        <w:rPr>
          <w:rtl/>
          <w:lang w:eastAsia="he-IL"/>
        </w:rPr>
        <w:t>וכהנה וכהנה. בעצם, כל הסעיף הזה מבטל את הסעיפים המקוריים. תן לי מקרה אחד שסעיף 18ד יכול לעבוד בממשלת חילופים - מתי הוא יכול להיות תקף?</w:t>
      </w:r>
    </w:p>
    <w:p w:rsidR="008C186F" w:rsidRDefault="008C186F" w:rsidP="008C186F">
      <w:pPr>
        <w:rPr>
          <w:rtl/>
          <w:lang w:eastAsia="he-IL"/>
        </w:rPr>
      </w:pPr>
    </w:p>
    <w:p w:rsidR="008C186F" w:rsidRDefault="008C186F" w:rsidP="008C186F">
      <w:pPr>
        <w:pStyle w:val="a5"/>
        <w:rPr>
          <w:rtl/>
        </w:rPr>
      </w:pPr>
      <w:bookmarkStart w:id="17153" w:name="ET_speaker_גור_בליי_519"/>
      <w:r>
        <w:rPr>
          <w:rStyle w:val="TagStyle"/>
          <w:rFonts w:hint="cs"/>
          <w:rtl/>
        </w:rPr>
        <w:t xml:space="preserve">&lt;&lt; דובר &gt;&gt; </w:t>
      </w:r>
      <w:r>
        <w:rPr>
          <w:rFonts w:hint="cs"/>
          <w:rtl/>
        </w:rPr>
        <w:t>גור בליי:</w:t>
      </w:r>
      <w:r>
        <w:rPr>
          <w:rStyle w:val="TagStyle"/>
          <w:rFonts w:hint="cs"/>
          <w:rtl/>
        </w:rPr>
        <w:t xml:space="preserve"> &lt;&lt; דובר &gt;&gt;</w:t>
      </w:r>
      <w:bookmarkEnd w:id="17153"/>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אני אסביר </w:t>
      </w:r>
      <w:bookmarkStart w:id="17154" w:name="_ETM_Q1_7440000"/>
      <w:bookmarkEnd w:id="17154"/>
      <w:r>
        <w:rPr>
          <w:rtl/>
          <w:lang w:eastAsia="he-IL"/>
        </w:rPr>
        <w:t xml:space="preserve">את הדבר הזה כי ממש על הנקודה. כל </w:t>
      </w:r>
      <w:bookmarkStart w:id="17155" w:name="_ETM_Q1_7448000"/>
      <w:bookmarkEnd w:id="17155"/>
      <w:r>
        <w:rPr>
          <w:rtl/>
          <w:lang w:eastAsia="he-IL"/>
        </w:rPr>
        <w:t xml:space="preserve">מה שזה אומר, זה שאותו דין שיש על ראש ממשלה, חל על ראש ממשלה חלופי. הדין נגד סעיף 18, שאם </w:t>
      </w:r>
      <w:bookmarkStart w:id="17156" w:name="_ETM_Q1_7454000"/>
      <w:bookmarkEnd w:id="17156"/>
      <w:r>
        <w:rPr>
          <w:rtl/>
          <w:lang w:eastAsia="he-IL"/>
        </w:rPr>
        <w:t xml:space="preserve">הוא מורשע בפסק דין בערכאה ראשונה, אז המליאה יכולה להדיח אותו. ואם הוא מורשע בפסק דין סופי, הוא אוטומטית הכהונה שלו נפסקת. כל מה שכתוב פה – שעל ראש ממשלה חלופי </w:t>
      </w:r>
      <w:bookmarkStart w:id="17157" w:name="_ETM_Q1_7460000"/>
      <w:bookmarkEnd w:id="17157"/>
      <w:r>
        <w:rPr>
          <w:rtl/>
          <w:lang w:eastAsia="he-IL"/>
        </w:rPr>
        <w:t xml:space="preserve">חל אותו דין. אם הוא מורשע בערכאה ראשונה, הכנסת יכולה להדיח אותו. ואם הוא מורשע פסק דין סופי, כהונתו נפסקת. </w:t>
      </w:r>
      <w:bookmarkStart w:id="17158" w:name="_ETM_Q1_7466000"/>
      <w:bookmarkEnd w:id="17158"/>
      <w:r>
        <w:rPr>
          <w:rtl/>
          <w:lang w:eastAsia="he-IL"/>
        </w:rPr>
        <w:t xml:space="preserve">פשוט אומרים – מה שיש עליו, אותו דבר עליו. </w:t>
      </w:r>
    </w:p>
    <w:p w:rsidR="008C186F" w:rsidRDefault="008C186F" w:rsidP="008C186F">
      <w:pPr>
        <w:ind w:firstLine="0"/>
        <w:rPr>
          <w:rtl/>
          <w:lang w:eastAsia="he-IL"/>
        </w:rPr>
      </w:pPr>
    </w:p>
    <w:p w:rsidR="008C186F" w:rsidRDefault="008C186F" w:rsidP="008C186F">
      <w:pPr>
        <w:pStyle w:val="a5"/>
        <w:rPr>
          <w:rtl/>
        </w:rPr>
      </w:pPr>
      <w:bookmarkStart w:id="17159" w:name="_ETM_Q1_7475000"/>
      <w:bookmarkStart w:id="17160" w:name="ET_speaker_5857_391"/>
      <w:bookmarkEnd w:id="1715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7160"/>
    </w:p>
    <w:p w:rsidR="008C186F" w:rsidRDefault="008C186F" w:rsidP="008C186F">
      <w:pPr>
        <w:pStyle w:val="KeepWithNext"/>
        <w:rPr>
          <w:rtl/>
        </w:rPr>
      </w:pPr>
    </w:p>
    <w:p w:rsidR="008C186F" w:rsidRDefault="008C186F" w:rsidP="008C186F">
      <w:pPr>
        <w:rPr>
          <w:rtl/>
          <w:lang w:eastAsia="he-IL"/>
        </w:rPr>
      </w:pPr>
      <w:bookmarkStart w:id="17161" w:name="_ETM_Q1_7477000"/>
      <w:bookmarkStart w:id="17162" w:name="_ETM_Q1_7467000"/>
      <w:bookmarkEnd w:id="17161"/>
      <w:bookmarkEnd w:id="17162"/>
      <w:r>
        <w:rPr>
          <w:rtl/>
          <w:lang w:eastAsia="he-IL"/>
        </w:rPr>
        <w:t xml:space="preserve">ואני הולך אתך ל-43ט לגבי הנושא של אי-אמון. </w:t>
      </w:r>
    </w:p>
    <w:p w:rsidR="008C186F" w:rsidRDefault="008C186F" w:rsidP="008C186F">
      <w:pPr>
        <w:rPr>
          <w:rtl/>
          <w:lang w:eastAsia="he-IL"/>
        </w:rPr>
      </w:pPr>
      <w:bookmarkStart w:id="17163" w:name="_ETM_Q1_7478000"/>
      <w:bookmarkEnd w:id="17163"/>
    </w:p>
    <w:p w:rsidR="008C186F" w:rsidRDefault="008C186F" w:rsidP="008C186F">
      <w:pPr>
        <w:pStyle w:val="a5"/>
        <w:rPr>
          <w:rtl/>
        </w:rPr>
      </w:pPr>
      <w:bookmarkStart w:id="17164" w:name="_ETM_Q1_7479000"/>
      <w:bookmarkStart w:id="17165" w:name="ET_speaker_גור_בליי_520"/>
      <w:bookmarkEnd w:id="17164"/>
      <w:r>
        <w:rPr>
          <w:rStyle w:val="TagStyle"/>
          <w:rFonts w:hint="cs"/>
          <w:rtl/>
        </w:rPr>
        <w:t xml:space="preserve">&lt;&lt; דובר &gt;&gt; </w:t>
      </w:r>
      <w:r>
        <w:rPr>
          <w:rFonts w:hint="cs"/>
          <w:rtl/>
        </w:rPr>
        <w:t>גור בליי:</w:t>
      </w:r>
      <w:r>
        <w:rPr>
          <w:rStyle w:val="TagStyle"/>
          <w:rFonts w:hint="cs"/>
          <w:rtl/>
        </w:rPr>
        <w:t xml:space="preserve"> &lt;&lt; דובר &gt;&gt;</w:t>
      </w:r>
      <w:bookmarkEnd w:id="17165"/>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לא דיברנו על זה עוד. </w:t>
      </w:r>
      <w:bookmarkStart w:id="17166" w:name="_ETM_Q1_7484000"/>
      <w:bookmarkEnd w:id="17166"/>
      <w:r>
        <w:rPr>
          <w:rtl/>
          <w:lang w:eastAsia="he-IL"/>
        </w:rPr>
        <w:t xml:space="preserve">הגענו עד ח. </w:t>
      </w:r>
    </w:p>
    <w:p w:rsidR="008C186F" w:rsidRDefault="008C186F" w:rsidP="008C186F">
      <w:pPr>
        <w:rPr>
          <w:rtl/>
          <w:lang w:eastAsia="he-IL"/>
        </w:rPr>
      </w:pPr>
    </w:p>
    <w:p w:rsidR="008C186F" w:rsidRDefault="008C186F" w:rsidP="008C186F">
      <w:pPr>
        <w:pStyle w:val="af8"/>
        <w:rPr>
          <w:rtl/>
        </w:rPr>
      </w:pPr>
      <w:bookmarkStart w:id="17167" w:name="_ETM_Q1_7487000"/>
      <w:bookmarkStart w:id="17168" w:name="ET_yor_5771_41"/>
      <w:bookmarkEnd w:id="171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168"/>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אני רוצה להגיד לחברי הוועדה שיש בחוץ עמדת התרעננות למי </w:t>
      </w:r>
      <w:bookmarkStart w:id="17169" w:name="_ETM_Q1_7504000"/>
      <w:bookmarkEnd w:id="17169"/>
      <w:r>
        <w:rPr>
          <w:rtl/>
          <w:lang w:eastAsia="he-IL"/>
        </w:rPr>
        <w:t xml:space="preserve">שרוצה. כמובן, לעובדי הכנסת, לחברי הכנסת, ולכל מי שנמצא כאן. </w:t>
      </w:r>
      <w:bookmarkStart w:id="17170" w:name="_ETM_Q1_7511000"/>
      <w:bookmarkEnd w:id="17170"/>
    </w:p>
    <w:p w:rsidR="008C186F" w:rsidRDefault="008C186F" w:rsidP="008C186F">
      <w:pPr>
        <w:rPr>
          <w:rtl/>
          <w:lang w:eastAsia="he-IL"/>
        </w:rPr>
      </w:pPr>
    </w:p>
    <w:p w:rsidR="008C186F" w:rsidRDefault="008C186F" w:rsidP="008C186F">
      <w:pPr>
        <w:pStyle w:val="a5"/>
        <w:rPr>
          <w:rtl/>
        </w:rPr>
      </w:pPr>
      <w:bookmarkStart w:id="17171" w:name="_ETM_Q1_7516000"/>
      <w:bookmarkStart w:id="17172" w:name="ET_knessetmember_5520_521"/>
      <w:bookmarkEnd w:id="1717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bookmarkEnd w:id="17172"/>
      <w:r>
        <w:rPr>
          <w:rFonts w:hint="cs"/>
          <w:rtl/>
        </w:rPr>
        <w:t xml:space="preserve"> </w:t>
      </w:r>
    </w:p>
    <w:p w:rsidR="008C186F" w:rsidRDefault="008C186F" w:rsidP="008C186F">
      <w:pPr>
        <w:pStyle w:val="KeepWithNext"/>
        <w:rPr>
          <w:rtl/>
        </w:rPr>
      </w:pPr>
    </w:p>
    <w:p w:rsidR="008C186F" w:rsidRDefault="008C186F" w:rsidP="008C186F">
      <w:pPr>
        <w:rPr>
          <w:rtl/>
        </w:rPr>
      </w:pPr>
      <w:bookmarkStart w:id="17173" w:name="_ETM_Q1_7521000"/>
      <w:bookmarkEnd w:id="17173"/>
      <w:r>
        <w:rPr>
          <w:rtl/>
        </w:rPr>
        <w:t xml:space="preserve">אני רוצה לחזור לנושא הזה של הניסיון לעקוף - - </w:t>
      </w:r>
      <w:bookmarkStart w:id="17174" w:name="_ETM_Q1_7558000"/>
      <w:bookmarkEnd w:id="17174"/>
      <w:r>
        <w:rPr>
          <w:rtl/>
        </w:rPr>
        <w:t>-</w:t>
      </w:r>
    </w:p>
    <w:p w:rsidR="008C186F" w:rsidRDefault="008C186F" w:rsidP="008C186F">
      <w:pPr>
        <w:rPr>
          <w:rtl/>
        </w:rPr>
      </w:pPr>
    </w:p>
    <w:p w:rsidR="008C186F" w:rsidRDefault="008C186F" w:rsidP="008C186F">
      <w:pPr>
        <w:rPr>
          <w:rtl/>
        </w:rPr>
      </w:pPr>
      <w:bookmarkStart w:id="17175" w:name="_ETM_Q1_7560000"/>
      <w:bookmarkEnd w:id="17175"/>
      <w:r>
        <w:rPr>
          <w:rtl/>
        </w:rPr>
        <w:t xml:space="preserve">אין פה ייעוץ משפטי. </w:t>
      </w:r>
    </w:p>
    <w:p w:rsidR="008C186F" w:rsidRDefault="008C186F" w:rsidP="008C186F">
      <w:pPr>
        <w:rPr>
          <w:rtl/>
        </w:rPr>
      </w:pPr>
      <w:bookmarkStart w:id="17176" w:name="_ETM_Q1_7553000"/>
      <w:bookmarkEnd w:id="17176"/>
    </w:p>
    <w:p w:rsidR="008C186F" w:rsidRDefault="008C186F" w:rsidP="008C186F">
      <w:pPr>
        <w:pStyle w:val="af8"/>
        <w:rPr>
          <w:rtl/>
        </w:rPr>
      </w:pPr>
      <w:bookmarkStart w:id="17177" w:name="ET_yor_5771_522"/>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7177"/>
      <w:r>
        <w:rPr>
          <w:rFonts w:hint="cs"/>
          <w:rtl/>
        </w:rPr>
        <w:t xml:space="preserve"> </w:t>
      </w:r>
    </w:p>
    <w:p w:rsidR="008C186F" w:rsidRDefault="008C186F" w:rsidP="008C186F">
      <w:pPr>
        <w:pStyle w:val="KeepWithNext"/>
        <w:rPr>
          <w:rtl/>
        </w:rPr>
      </w:pPr>
    </w:p>
    <w:p w:rsidR="008C186F" w:rsidRDefault="008C186F" w:rsidP="008C186F">
      <w:pPr>
        <w:rPr>
          <w:rtl/>
        </w:rPr>
      </w:pPr>
      <w:bookmarkStart w:id="17178" w:name="_ETM_Q1_7561000"/>
      <w:bookmarkEnd w:id="17178"/>
      <w:r>
        <w:rPr>
          <w:rtl/>
        </w:rPr>
        <w:t xml:space="preserve">אז אנחנו ניתן בינתיים לעמיר פוקס </w:t>
      </w:r>
      <w:bookmarkStart w:id="17179" w:name="_ETM_Q1_7559000"/>
      <w:bookmarkEnd w:id="17179"/>
      <w:r>
        <w:rPr>
          <w:rtl/>
        </w:rPr>
        <w:t xml:space="preserve">לדבר מהמכון הישראלי לדמוקרטיה בזום. </w:t>
      </w:r>
    </w:p>
    <w:p w:rsidR="008C186F" w:rsidRDefault="008C186F" w:rsidP="008C186F">
      <w:pPr>
        <w:rPr>
          <w:rtl/>
        </w:rPr>
      </w:pPr>
      <w:bookmarkStart w:id="17180" w:name="_ETM_Q1_7564000"/>
      <w:bookmarkEnd w:id="17180"/>
    </w:p>
    <w:p w:rsidR="008C186F" w:rsidRDefault="008C186F" w:rsidP="008C186F">
      <w:pPr>
        <w:pStyle w:val="a5"/>
        <w:rPr>
          <w:rStyle w:val="TagStyle"/>
          <w:rtl/>
        </w:rPr>
      </w:pPr>
      <w:bookmarkStart w:id="17181" w:name="_ETM_Q1_7565000"/>
      <w:bookmarkStart w:id="17182" w:name="_ETM_Q1_7580000"/>
      <w:bookmarkStart w:id="17183" w:name="ET_speaker_עמיר_פוקס_394"/>
      <w:bookmarkEnd w:id="17181"/>
      <w:bookmarkEnd w:id="17182"/>
      <w:r>
        <w:rPr>
          <w:rStyle w:val="TagStyle"/>
          <w:rFonts w:hint="cs"/>
          <w:rtl/>
        </w:rPr>
        <w:t xml:space="preserve"> &lt;&lt; דובר &gt;&gt; עמיר פוקס: &lt;&lt; דובר &gt;&gt; </w:t>
      </w:r>
    </w:p>
    <w:p w:rsidR="008C186F" w:rsidRDefault="008C186F" w:rsidP="008C186F">
      <w:pPr>
        <w:pStyle w:val="KeepWithNext"/>
        <w:rPr>
          <w:rStyle w:val="TagStyle"/>
          <w:rtl/>
        </w:rPr>
      </w:pPr>
    </w:p>
    <w:p w:rsidR="008C186F" w:rsidRDefault="008C186F" w:rsidP="008C186F">
      <w:pPr>
        <w:rPr>
          <w:rtl/>
        </w:rPr>
      </w:pPr>
      <w:bookmarkStart w:id="17184" w:name="_ETM_Q1_7584000"/>
      <w:bookmarkEnd w:id="17183"/>
      <w:bookmarkEnd w:id="17184"/>
      <w:r>
        <w:rPr>
          <w:rtl/>
        </w:rPr>
        <w:t xml:space="preserve">אני רציתי קודם לענות </w:t>
      </w:r>
      <w:bookmarkStart w:id="17185" w:name="_ETM_Q1_7592000"/>
      <w:bookmarkEnd w:id="17185"/>
      <w:r>
        <w:rPr>
          <w:rtl/>
        </w:rPr>
        <w:t xml:space="preserve">במלה אחת למה שאמר עו"ד רוטמן. אני לא מסכים אתו </w:t>
      </w:r>
      <w:bookmarkStart w:id="17186" w:name="_ETM_Q1_7596000"/>
      <w:bookmarkEnd w:id="17186"/>
      <w:r>
        <w:rPr>
          <w:rtl/>
        </w:rPr>
        <w:t xml:space="preserve">שהלכה דרעי-פנחסי בוטלה לגבי שרים, זה חשוב. אם משום שהיא </w:t>
      </w:r>
      <w:bookmarkStart w:id="17187" w:name="_ETM_Q1_7604000"/>
      <w:bookmarkEnd w:id="17187"/>
      <w:r>
        <w:rPr>
          <w:rtl/>
        </w:rPr>
        <w:t>לא בוטלה לגבי שרים, היא עדיין יכולה הייתה להיות רלבנטי</w:t>
      </w:r>
      <w:bookmarkStart w:id="17188" w:name="_ETM_Q1_7605000"/>
      <w:bookmarkEnd w:id="17188"/>
      <w:r>
        <w:rPr>
          <w:rtl/>
        </w:rPr>
        <w:t xml:space="preserve"> למישהו – סגן ראש הממשלה, או ממלא מקום ראש הממשלה, ככל שהיינו במודל של רוטציה רגילה. היו פסקי דין </w:t>
      </w:r>
      <w:bookmarkStart w:id="17189" w:name="_ETM_Q1_7610000"/>
      <w:bookmarkEnd w:id="17189"/>
      <w:r>
        <w:rPr>
          <w:rtl/>
        </w:rPr>
        <w:t xml:space="preserve">- - - לתיקון בחוק יסוד הממשלה, שלכאורה, ביטל את </w:t>
      </w:r>
      <w:bookmarkStart w:id="17190" w:name="_ETM_Q1_7618000"/>
      <w:bookmarkEnd w:id="17190"/>
      <w:r>
        <w:rPr>
          <w:rtl/>
        </w:rPr>
        <w:t xml:space="preserve">דרעי-פנחסי, משום שגם שרים היום חייבים להתפטר רק אחרי הרשעה. </w:t>
      </w:r>
      <w:bookmarkStart w:id="17191" w:name="_ETM_Q1_7620000"/>
      <w:bookmarkEnd w:id="17191"/>
      <w:r>
        <w:rPr>
          <w:rtl/>
        </w:rPr>
        <w:t xml:space="preserve">אבל היו פסקי דין שמהם עלה שהלכת פנחסי ממשיכה לחול, </w:t>
      </w:r>
      <w:bookmarkStart w:id="17192" w:name="_ETM_Q1_7625000"/>
      <w:bookmarkEnd w:id="17192"/>
      <w:r>
        <w:rPr>
          <w:rtl/>
        </w:rPr>
        <w:t xml:space="preserve">וזו הסיבה גם ששרים לאחר מכן המשיכו להתפטר, כגון: </w:t>
      </w:r>
      <w:bookmarkStart w:id="17193" w:name="_ETM_Q1_7628000"/>
      <w:bookmarkEnd w:id="17193"/>
      <w:r>
        <w:rPr>
          <w:rtl/>
        </w:rPr>
        <w:t xml:space="preserve">ליברמן, וגם חיים כץ.   - - - לפחות לגבי שרים </w:t>
      </w:r>
      <w:bookmarkStart w:id="17194" w:name="_ETM_Q1_7634000"/>
      <w:bookmarkEnd w:id="17194"/>
      <w:r>
        <w:rPr>
          <w:rtl/>
        </w:rPr>
        <w:t xml:space="preserve">עדיין קיימת. ומשום שהיא עדיין קיימת, ומשום שאם ראש הממשלה </w:t>
      </w:r>
      <w:bookmarkStart w:id="17195" w:name="_ETM_Q1_7641000"/>
      <w:bookmarkEnd w:id="17195"/>
      <w:r>
        <w:rPr>
          <w:rtl/>
        </w:rPr>
        <w:t xml:space="preserve">היה שר בממשלה, אני מדבר על נתניהו, הוא היה שר </w:t>
      </w:r>
      <w:bookmarkStart w:id="17196" w:name="_ETM_Q1_7643000"/>
      <w:bookmarkEnd w:id="17196"/>
      <w:r>
        <w:rPr>
          <w:rtl/>
        </w:rPr>
        <w:t xml:space="preserve">החוץ, או משהו כזה, הוא כן היה חייב להתפטר. זאת </w:t>
      </w:r>
      <w:bookmarkStart w:id="17197" w:name="_ETM_Q1_7645000"/>
      <w:bookmarkEnd w:id="17197"/>
      <w:r>
        <w:rPr>
          <w:rtl/>
        </w:rPr>
        <w:t xml:space="preserve">אומרת, לא יכול היה לכהן אחרי שהוא היה מסיים כראש </w:t>
      </w:r>
      <w:bookmarkStart w:id="17198" w:name="_ETM_Q1_7646000"/>
      <w:bookmarkEnd w:id="17198"/>
      <w:r>
        <w:rPr>
          <w:rtl/>
        </w:rPr>
        <w:t xml:space="preserve">ממשלה, גם אם אנחנו מניחים שראש ממשלה יכול לכהן עם כתב אישום. </w:t>
      </w:r>
    </w:p>
    <w:p w:rsidR="008C186F" w:rsidRDefault="008C186F" w:rsidP="008C186F">
      <w:pPr>
        <w:rPr>
          <w:rtl/>
        </w:rPr>
      </w:pPr>
    </w:p>
    <w:p w:rsidR="008C186F" w:rsidRDefault="008C186F" w:rsidP="008C186F">
      <w:pPr>
        <w:rPr>
          <w:rtl/>
        </w:rPr>
      </w:pPr>
      <w:bookmarkStart w:id="17199" w:name="_ETM_Q1_7651000"/>
      <w:bookmarkEnd w:id="17199"/>
      <w:r>
        <w:rPr>
          <w:rtl/>
        </w:rPr>
        <w:t>ולכן, השלכה חשובה של הנקודה הזאת היא שהתיקון הזה, ואני אמרתי את זה בבוקר, אבל זה היה</w:t>
      </w:r>
      <w:bookmarkStart w:id="17200" w:name="_ETM_Q1_7658000"/>
      <w:bookmarkEnd w:id="17200"/>
      <w:r>
        <w:rPr>
          <w:rtl/>
        </w:rPr>
        <w:t xml:space="preserve"> מזמן, ולא בטוח שכולם עוד זוכרים. אני חושב שאייל וגור </w:t>
      </w:r>
      <w:bookmarkStart w:id="17201" w:name="_ETM_Q1_7668000"/>
      <w:bookmarkEnd w:id="17201"/>
      <w:r>
        <w:rPr>
          <w:rtl/>
        </w:rPr>
        <w:t xml:space="preserve">צריכים להתייחס לשאלה הזאת. האם התיקון הזה הוא תיקון פרסונלי, </w:t>
      </w:r>
      <w:bookmarkStart w:id="17202" w:name="_ETM_Q1_7672000"/>
      <w:bookmarkEnd w:id="17202"/>
      <w:r>
        <w:rPr>
          <w:rtl/>
        </w:rPr>
        <w:t xml:space="preserve">משום שהוא משנה מצב שנעשה על סמך סיטואציה מסוימת. </w:t>
      </w:r>
      <w:bookmarkStart w:id="17203" w:name="_ETM_Q1_7678000"/>
      <w:bookmarkEnd w:id="17203"/>
      <w:r>
        <w:rPr>
          <w:rtl/>
        </w:rPr>
        <w:t xml:space="preserve">הוא תופר תפקיד ותופר הגנה מסוימת לאדם מסוים, ובנוסף, </w:t>
      </w:r>
      <w:bookmarkStart w:id="17204" w:name="_ETM_Q1_7681000"/>
      <w:bookmarkEnd w:id="17204"/>
      <w:r>
        <w:rPr>
          <w:rtl/>
        </w:rPr>
        <w:t xml:space="preserve">גם בצורה רטרו-אקטיבית. אני מזכיר את כל הדיון הציבורי שהיה </w:t>
      </w:r>
      <w:bookmarkStart w:id="17205" w:name="_ETM_Q1_7683000"/>
      <w:bookmarkEnd w:id="17205"/>
      <w:r>
        <w:rPr>
          <w:rtl/>
        </w:rPr>
        <w:t xml:space="preserve">סביב החקיקה, שאגב, גם אני התנגדתי אליה, שנועדה לתקן את </w:t>
      </w:r>
      <w:bookmarkStart w:id="17206" w:name="_ETM_Q1_7692000"/>
      <w:bookmarkEnd w:id="17206"/>
      <w:r>
        <w:rPr>
          <w:rtl/>
        </w:rPr>
        <w:t xml:space="preserve">חוקי היסוד כך שישנו לרעה את המצב המשפטי של ראש </w:t>
      </w:r>
      <w:bookmarkStart w:id="17207" w:name="_ETM_Q1_7697000"/>
      <w:bookmarkEnd w:id="17207"/>
      <w:r>
        <w:rPr>
          <w:rtl/>
        </w:rPr>
        <w:t xml:space="preserve">הממשלה. זה בהחלט חוק שמשנה לטובה את המצב המשפטי של </w:t>
      </w:r>
      <w:bookmarkStart w:id="17208" w:name="_ETM_Q1_7696000"/>
      <w:bookmarkEnd w:id="17208"/>
      <w:r>
        <w:rPr>
          <w:rtl/>
        </w:rPr>
        <w:t xml:space="preserve">אדם מסוים על תיקים שכבר נפתחו וכבר מתנהלים, וכבר מתנהלים </w:t>
      </w:r>
      <w:bookmarkStart w:id="17209" w:name="_ETM_Q1_7704000"/>
      <w:bookmarkEnd w:id="17209"/>
      <w:r>
        <w:rPr>
          <w:rtl/>
        </w:rPr>
        <w:t xml:space="preserve">בבית משפט למעשה. ולכן, אני חושב שהכנסת חייבת להתייחס לעניין הזה בדיון היום. תודה. </w:t>
      </w:r>
    </w:p>
    <w:p w:rsidR="008C186F" w:rsidRDefault="008C186F" w:rsidP="008C186F">
      <w:pPr>
        <w:ind w:firstLine="0"/>
        <w:rPr>
          <w:rtl/>
          <w:lang w:eastAsia="he-I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עמיר. </w:t>
      </w:r>
    </w:p>
    <w:p w:rsidR="008C186F" w:rsidRDefault="008C186F" w:rsidP="008C186F">
      <w:pPr>
        <w:rPr>
          <w:rtl/>
        </w:rPr>
      </w:pPr>
    </w:p>
    <w:p w:rsidR="008C186F" w:rsidRDefault="008C186F" w:rsidP="008C186F">
      <w:pPr>
        <w:rPr>
          <w:rtl/>
        </w:rPr>
      </w:pPr>
      <w:r>
        <w:rPr>
          <w:rtl/>
        </w:rPr>
        <w:t xml:space="preserve">חברת הכנסת אלהרר. </w:t>
      </w:r>
    </w:p>
    <w:p w:rsidR="008C186F" w:rsidRDefault="008C186F" w:rsidP="008C186F">
      <w:pPr>
        <w:rPr>
          <w:rtl/>
        </w:rPr>
      </w:pPr>
    </w:p>
    <w:p w:rsidR="008C186F" w:rsidRDefault="008C186F" w:rsidP="008C186F">
      <w:pPr>
        <w:pStyle w:val="a5"/>
        <w:rPr>
          <w:rtl/>
        </w:rPr>
      </w:pPr>
      <w:bookmarkStart w:id="17210" w:name="ET_speaker_5933_39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210"/>
    </w:p>
    <w:p w:rsidR="008C186F" w:rsidRDefault="008C186F" w:rsidP="008C186F">
      <w:pPr>
        <w:pStyle w:val="KeepWithNext"/>
        <w:rPr>
          <w:rtl/>
        </w:rPr>
      </w:pPr>
    </w:p>
    <w:p w:rsidR="008C186F" w:rsidRDefault="008C186F" w:rsidP="008C186F">
      <w:pPr>
        <w:rPr>
          <w:rtl/>
          <w:lang w:eastAsia="he-IL"/>
        </w:rPr>
      </w:pPr>
      <w:r>
        <w:rPr>
          <w:rtl/>
          <w:lang w:eastAsia="he-IL"/>
        </w:rPr>
        <w:t xml:space="preserve">תודה. אני מבקשת לדעת. למרות שאני לא מסכימה לממשלת דו-ראשי הזאת. אני חושבת שזה לא במקום. אבל אני </w:t>
      </w:r>
      <w:bookmarkStart w:id="17211" w:name="_ETM_Q1_7748000"/>
      <w:bookmarkEnd w:id="17211"/>
      <w:r>
        <w:rPr>
          <w:rtl/>
          <w:lang w:eastAsia="he-IL"/>
        </w:rPr>
        <w:t xml:space="preserve">מבינה, יש לכם רוב, הכול בסדר. אז אני זורמת עם הדו-ראשי. אבל הדו-ראשי הזה, אני חייבת לומר מקריאה מאוד ראשונית, בלי שקראתי את הערות, הוא דו-ראשי שתפור למידותיו של אדם אחד. הדבר הזה בא לידי ביטוי בלא פחות מאשר חוק יסוד. אני מבקשת לדעת, האם במצב הזה, </w:t>
      </w:r>
      <w:bookmarkStart w:id="17212" w:name="_ETM_Q1_7785000"/>
      <w:bookmarkEnd w:id="17212"/>
      <w:r>
        <w:rPr>
          <w:rtl/>
          <w:lang w:eastAsia="he-IL"/>
        </w:rPr>
        <w:t xml:space="preserve">זה פשוט לא יאומן - מתי הוא התפטר, מתי הוא יחזור, מה הוא יהיה. כל הדבר הזה מה זה מעורר? אני רוצה לדעת, האם בעיניכם – </w:t>
      </w:r>
      <w:bookmarkStart w:id="17213" w:name="_ETM_Q1_7797000"/>
      <w:bookmarkEnd w:id="17213"/>
      <w:r>
        <w:rPr>
          <w:rtl/>
          <w:lang w:eastAsia="he-IL"/>
        </w:rPr>
        <w:t xml:space="preserve">גם אתם אייל ועמי, וגם אתה גור - האם אתם לא חושבים שזה קצת </w:t>
      </w:r>
      <w:bookmarkStart w:id="17214" w:name="_ETM_Q1_7805000"/>
      <w:bookmarkEnd w:id="17214"/>
      <w:r>
        <w:rPr>
          <w:lang w:eastAsia="he-IL"/>
        </w:rPr>
        <w:t xml:space="preserve">over the edge - </w:t>
      </w:r>
      <w:r>
        <w:rPr>
          <w:rtl/>
          <w:lang w:eastAsia="he-IL"/>
        </w:rPr>
        <w:t xml:space="preserve"> </w:t>
      </w:r>
      <w:r>
        <w:rPr>
          <w:rFonts w:hint="cs"/>
          <w:rtl/>
          <w:lang w:eastAsia="he-IL"/>
        </w:rPr>
        <w:t xml:space="preserve">אתם לא חושבים שזה כבר </w:t>
      </w:r>
      <w:bookmarkStart w:id="17215" w:name="_ETM_Q1_7806000"/>
      <w:bookmarkEnd w:id="17215"/>
      <w:r>
        <w:rPr>
          <w:rFonts w:hint="cs"/>
          <w:rtl/>
          <w:lang w:eastAsia="he-IL"/>
        </w:rPr>
        <w:t xml:space="preserve">ברמה שזה לא הגיוני? לא, לא הגיוני כאילו מעורר </w:t>
      </w:r>
      <w:bookmarkStart w:id="17216" w:name="_ETM_Q1_7811000"/>
      <w:bookmarkEnd w:id="17216"/>
      <w:r>
        <w:rPr>
          <w:rFonts w:hint="cs"/>
          <w:rtl/>
          <w:lang w:eastAsia="he-IL"/>
        </w:rPr>
        <w:t xml:space="preserve">קשיים חוקתיים אמיתיים. הרי ממתי סופרים חוקי יסוד למידותיו של </w:t>
      </w:r>
      <w:bookmarkStart w:id="17217" w:name="_ETM_Q1_7819000"/>
      <w:bookmarkEnd w:id="17217"/>
      <w:r>
        <w:rPr>
          <w:rFonts w:hint="cs"/>
          <w:rtl/>
          <w:lang w:eastAsia="he-IL"/>
        </w:rPr>
        <w:t xml:space="preserve">אדם שיתאימו לא מספיק לקוניוקטורה הפוליטית, זה לא רק העניין. </w:t>
      </w:r>
      <w:bookmarkStart w:id="17218" w:name="_ETM_Q1_7827000"/>
      <w:bookmarkEnd w:id="17218"/>
      <w:r>
        <w:rPr>
          <w:rFonts w:hint="cs"/>
          <w:rtl/>
          <w:lang w:eastAsia="he-IL"/>
        </w:rPr>
        <w:t xml:space="preserve">זה למצב המשפטי שלו. </w:t>
      </w:r>
    </w:p>
    <w:p w:rsidR="008C186F" w:rsidRDefault="008C186F" w:rsidP="008C186F">
      <w:pPr>
        <w:rPr>
          <w:rtl/>
          <w:lang w:eastAsia="he-IL"/>
        </w:rPr>
      </w:pPr>
    </w:p>
    <w:p w:rsidR="008C186F" w:rsidRDefault="008C186F" w:rsidP="008C186F">
      <w:pPr>
        <w:rPr>
          <w:rtl/>
          <w:lang w:eastAsia="he-IL"/>
        </w:rPr>
      </w:pPr>
      <w:r>
        <w:rPr>
          <w:rtl/>
          <w:lang w:eastAsia="he-IL"/>
        </w:rPr>
        <w:t xml:space="preserve">ואני רוצה להבין למה הדבר הזה </w:t>
      </w:r>
      <w:bookmarkStart w:id="17219" w:name="_ETM_Q1_7829000"/>
      <w:bookmarkEnd w:id="17219"/>
      <w:r>
        <w:rPr>
          <w:rtl/>
          <w:lang w:eastAsia="he-IL"/>
        </w:rPr>
        <w:t xml:space="preserve">הוא לא עקיפה של בית משפט גבוה לצדק? אם אנחנו </w:t>
      </w:r>
      <w:bookmarkStart w:id="17220" w:name="_ETM_Q1_7836000"/>
      <w:bookmarkEnd w:id="17220"/>
      <w:r>
        <w:rPr>
          <w:rtl/>
          <w:lang w:eastAsia="he-IL"/>
        </w:rPr>
        <w:t xml:space="preserve">מתייחסים להלכת פנחסי, זו ממש עקיפה </w:t>
      </w:r>
      <w:bookmarkStart w:id="17221" w:name="_ETM_Q1_7832000"/>
      <w:bookmarkEnd w:id="17221"/>
      <w:r>
        <w:rPr>
          <w:rtl/>
          <w:lang w:eastAsia="he-IL"/>
        </w:rPr>
        <w:t xml:space="preserve">של הדבר הזה. הם לא אומרים לו אתה תהיה שר, </w:t>
      </w:r>
      <w:bookmarkStart w:id="17222" w:name="_ETM_Q1_7846000"/>
      <w:bookmarkEnd w:id="17222"/>
      <w:r>
        <w:rPr>
          <w:rtl/>
          <w:lang w:eastAsia="he-IL"/>
        </w:rPr>
        <w:t xml:space="preserve">אומרים לו, אתה ממלא מקום ראש הממשלה. על זה </w:t>
      </w:r>
      <w:bookmarkStart w:id="17223" w:name="_ETM_Q1_7850000"/>
      <w:bookmarkEnd w:id="17223"/>
      <w:r>
        <w:rPr>
          <w:rtl/>
          <w:lang w:eastAsia="he-IL"/>
        </w:rPr>
        <w:t xml:space="preserve">לא נתנו את הדעת עד כה. אם זה היה שר, </w:t>
      </w:r>
      <w:bookmarkStart w:id="17224" w:name="_ETM_Q1_7854000"/>
      <w:bookmarkEnd w:id="17224"/>
      <w:r>
        <w:rPr>
          <w:rtl/>
          <w:lang w:eastAsia="he-IL"/>
        </w:rPr>
        <w:t xml:space="preserve">זה היה נורא ברור. ממלא מקום ראש ממשלה, זה כבר </w:t>
      </w:r>
      <w:bookmarkStart w:id="17225" w:name="_ETM_Q1_7856000"/>
      <w:bookmarkEnd w:id="17225"/>
      <w:r>
        <w:rPr>
          <w:rtl/>
          <w:lang w:eastAsia="he-IL"/>
        </w:rPr>
        <w:t xml:space="preserve">לא ברור. אז מה אנחנו עושים פה? מה זה המשחק </w:t>
      </w:r>
      <w:bookmarkStart w:id="17226" w:name="_ETM_Q1_7857000"/>
      <w:bookmarkEnd w:id="17226"/>
      <w:r>
        <w:rPr>
          <w:rtl/>
          <w:lang w:eastAsia="he-IL"/>
        </w:rPr>
        <w:t xml:space="preserve">הזה? אני רוצה לדעת אם זה לא מעורר קשיים משפטיים משמעותיים? תודה. </w:t>
      </w:r>
    </w:p>
    <w:p w:rsidR="008C186F" w:rsidRDefault="008C186F" w:rsidP="008C186F">
      <w:pPr>
        <w:rPr>
          <w:rtl/>
          <w:lang w:eastAsia="he-IL"/>
        </w:rPr>
      </w:pPr>
      <w:bookmarkStart w:id="17227" w:name="_ETM_Q1_7865000"/>
      <w:bookmarkEnd w:id="17227"/>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חבר הכנסת קרעי, בבקשה. ואם אפשר לבקש מעודד פורר. </w:t>
      </w:r>
    </w:p>
    <w:p w:rsidR="008C186F" w:rsidRDefault="008C186F" w:rsidP="008C186F">
      <w:pPr>
        <w:rPr>
          <w:rtl/>
          <w:lang w:eastAsia="he-IL"/>
        </w:rPr>
      </w:pPr>
      <w:bookmarkStart w:id="17228" w:name="_ETM_Q1_7870000"/>
      <w:bookmarkEnd w:id="17228"/>
    </w:p>
    <w:p w:rsidR="008C186F" w:rsidRDefault="008C186F" w:rsidP="008C186F">
      <w:pPr>
        <w:pStyle w:val="a5"/>
        <w:rPr>
          <w:rtl/>
        </w:rPr>
      </w:pPr>
      <w:bookmarkStart w:id="17229" w:name="ET_knessetmember_5520_39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229"/>
    </w:p>
    <w:p w:rsidR="008C186F" w:rsidRDefault="008C186F" w:rsidP="008C186F">
      <w:pPr>
        <w:pStyle w:val="KeepWithNext"/>
        <w:rPr>
          <w:rtl/>
        </w:rPr>
      </w:pPr>
    </w:p>
    <w:p w:rsidR="008C186F" w:rsidRDefault="008C186F" w:rsidP="008C186F">
      <w:pPr>
        <w:rPr>
          <w:rtl/>
          <w:lang w:eastAsia="he-IL"/>
        </w:rPr>
      </w:pPr>
      <w:bookmarkStart w:id="17230" w:name="_ETM_Q1_7882000"/>
      <w:bookmarkStart w:id="17231" w:name="_ETM_Q1_7872000"/>
      <w:bookmarkEnd w:id="17230"/>
      <w:bookmarkEnd w:id="17231"/>
      <w:r>
        <w:rPr>
          <w:rtl/>
          <w:lang w:eastAsia="he-IL"/>
        </w:rPr>
        <w:t xml:space="preserve">רציתי לשאול את היועץ המשפטי, </w:t>
      </w:r>
      <w:bookmarkStart w:id="17232" w:name="_ETM_Q1_7893000"/>
      <w:bookmarkEnd w:id="17232"/>
      <w:r>
        <w:rPr>
          <w:rtl/>
          <w:lang w:eastAsia="he-IL"/>
        </w:rPr>
        <w:t xml:space="preserve">והאמת שחשוב לי שגם הייעוץ המשפטי לממשלה יענה סביב </w:t>
      </w:r>
      <w:bookmarkStart w:id="17233" w:name="_ETM_Q1_7896000"/>
      <w:bookmarkEnd w:id="17233"/>
      <w:r>
        <w:rPr>
          <w:rtl/>
          <w:lang w:eastAsia="he-IL"/>
        </w:rPr>
        <w:t xml:space="preserve">העניין הזה. </w:t>
      </w:r>
    </w:p>
    <w:p w:rsidR="008C186F" w:rsidRDefault="008C186F" w:rsidP="008C186F">
      <w:pPr>
        <w:rPr>
          <w:rtl/>
          <w:lang w:eastAsia="he-IL"/>
        </w:rPr>
      </w:pPr>
      <w:bookmarkStart w:id="17234" w:name="_ETM_Q1_7898000"/>
      <w:bookmarkEnd w:id="17234"/>
    </w:p>
    <w:p w:rsidR="008C186F" w:rsidRDefault="008C186F" w:rsidP="008C186F">
      <w:pPr>
        <w:rPr>
          <w:rtl/>
          <w:lang w:eastAsia="he-IL"/>
        </w:rPr>
      </w:pPr>
      <w:bookmarkStart w:id="17235" w:name="_ETM_Q1_7899000"/>
      <w:bookmarkEnd w:id="17235"/>
      <w:r>
        <w:rPr>
          <w:rtl/>
          <w:lang w:eastAsia="he-IL"/>
        </w:rPr>
        <w:t>כל הסיפור פה של מה קורה כשחדל ראש</w:t>
      </w:r>
      <w:bookmarkStart w:id="17236" w:name="_ETM_Q1_7903000"/>
      <w:bookmarkEnd w:id="17236"/>
      <w:r>
        <w:rPr>
          <w:rtl/>
          <w:lang w:eastAsia="he-IL"/>
        </w:rPr>
        <w:t xml:space="preserve"> ממשלה לחדל מתפקידו עם עוד תנאים, על תנאים, על תנאים. </w:t>
      </w:r>
      <w:bookmarkStart w:id="17237" w:name="_ETM_Q1_7905000"/>
      <w:bookmarkEnd w:id="17237"/>
      <w:r>
        <w:rPr>
          <w:rtl/>
          <w:lang w:eastAsia="he-IL"/>
        </w:rPr>
        <w:t>אני רק חייב לדעת, אנחנו מתייחסים לכל 43א, ב, ג, ד.</w:t>
      </w:r>
    </w:p>
    <w:p w:rsidR="008C186F" w:rsidRDefault="008C186F" w:rsidP="008C186F">
      <w:pPr>
        <w:rPr>
          <w:rtl/>
          <w:lang w:eastAsia="he-IL"/>
        </w:rPr>
      </w:pPr>
    </w:p>
    <w:p w:rsidR="008C186F" w:rsidRDefault="008C186F" w:rsidP="008C186F">
      <w:pPr>
        <w:rPr>
          <w:rtl/>
          <w:lang w:eastAsia="he-IL"/>
        </w:rPr>
      </w:pPr>
    </w:p>
    <w:p w:rsidR="008C186F" w:rsidRDefault="008C186F" w:rsidP="008C186F">
      <w:pPr>
        <w:pStyle w:val="a5"/>
        <w:rPr>
          <w:rtl/>
        </w:rPr>
      </w:pPr>
      <w:bookmarkStart w:id="17238" w:name="ET_speaker_גור_בליי_3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38"/>
    </w:p>
    <w:p w:rsidR="008C186F" w:rsidRDefault="008C186F" w:rsidP="008C186F">
      <w:pPr>
        <w:pStyle w:val="KeepWithNext"/>
        <w:rPr>
          <w:rtl/>
        </w:rPr>
      </w:pPr>
    </w:p>
    <w:p w:rsidR="008C186F" w:rsidRDefault="008C186F" w:rsidP="008C186F">
      <w:pPr>
        <w:rPr>
          <w:rtl/>
        </w:rPr>
      </w:pPr>
      <w:r>
        <w:rPr>
          <w:rtl/>
        </w:rPr>
        <w:t xml:space="preserve">לכל סעיף 43א רבא. לעניין החילופין, זה 43א רבא. ב – זה כבר לעניין שהוא </w:t>
      </w:r>
      <w:bookmarkStart w:id="17239" w:name="_ETM_Q1_7927000"/>
      <w:bookmarkEnd w:id="17239"/>
      <w:r>
        <w:rPr>
          <w:rtl/>
        </w:rPr>
        <w:t>מתמלא להיות ממלא מקום.</w:t>
      </w:r>
    </w:p>
    <w:p w:rsidR="008C186F" w:rsidRDefault="008C186F" w:rsidP="008C186F">
      <w:pPr>
        <w:ind w:firstLine="0"/>
        <w:rPr>
          <w:rtl/>
        </w:rPr>
      </w:pPr>
      <w:bookmarkStart w:id="17240" w:name="_ETM_Q1_7935000"/>
      <w:bookmarkEnd w:id="17240"/>
    </w:p>
    <w:p w:rsidR="008C186F" w:rsidRDefault="008C186F" w:rsidP="008C186F">
      <w:pPr>
        <w:pStyle w:val="a5"/>
        <w:rPr>
          <w:rtl/>
        </w:rPr>
      </w:pPr>
      <w:bookmarkStart w:id="17241" w:name="ET_knessetmember_5520_39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241"/>
    </w:p>
    <w:p w:rsidR="008C186F" w:rsidRDefault="008C186F" w:rsidP="008C186F">
      <w:pPr>
        <w:pStyle w:val="KeepWithNext"/>
        <w:rPr>
          <w:rtl/>
        </w:rPr>
      </w:pPr>
    </w:p>
    <w:p w:rsidR="008C186F" w:rsidRDefault="008C186F" w:rsidP="008C186F">
      <w:pPr>
        <w:rPr>
          <w:rtl/>
        </w:rPr>
      </w:pPr>
      <w:bookmarkStart w:id="17242" w:name="_ETM_Q1_7932000"/>
      <w:bookmarkEnd w:id="17242"/>
      <w:r>
        <w:rPr>
          <w:rtl/>
        </w:rPr>
        <w:t xml:space="preserve">הבנתי. זה רק לחלופין ביניהם. </w:t>
      </w:r>
      <w:bookmarkStart w:id="17243" w:name="_ETM_Q1_7936000"/>
      <w:bookmarkEnd w:id="17243"/>
    </w:p>
    <w:p w:rsidR="008C186F" w:rsidRDefault="008C186F" w:rsidP="008C186F">
      <w:pPr>
        <w:rPr>
          <w:rtl/>
        </w:rPr>
      </w:pPr>
      <w:bookmarkStart w:id="17244" w:name="_ETM_Q1_7940000"/>
      <w:bookmarkEnd w:id="17244"/>
    </w:p>
    <w:p w:rsidR="008C186F" w:rsidRDefault="008C186F" w:rsidP="008C186F">
      <w:pPr>
        <w:pStyle w:val="a5"/>
        <w:rPr>
          <w:rtl/>
        </w:rPr>
      </w:pPr>
      <w:bookmarkStart w:id="17245" w:name="ET_speaker_גור_בליי_3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45"/>
    </w:p>
    <w:p w:rsidR="008C186F" w:rsidRDefault="008C186F" w:rsidP="008C186F">
      <w:pPr>
        <w:pStyle w:val="KeepWithNext"/>
        <w:rPr>
          <w:rtl/>
        </w:rPr>
      </w:pPr>
    </w:p>
    <w:p w:rsidR="008C186F" w:rsidRDefault="008C186F" w:rsidP="008C186F">
      <w:pPr>
        <w:rPr>
          <w:rtl/>
        </w:rPr>
      </w:pPr>
      <w:r>
        <w:rPr>
          <w:rtl/>
        </w:rPr>
        <w:t xml:space="preserve">הקראתי את כולם. אמרתי זה שתי סוגיות.  האחת – 43א רבא. אני אעשה סדר, צריך להפריד פשוט. הקראתי את </w:t>
      </w:r>
      <w:bookmarkStart w:id="17246" w:name="_ETM_Q1_7951000"/>
      <w:bookmarkEnd w:id="17246"/>
      <w:r>
        <w:rPr>
          <w:rtl/>
        </w:rPr>
        <w:t xml:space="preserve">הרצף של הסעיפים האלה. הם עוסקות בשתי סוגיות. סוגיה אחת </w:t>
      </w:r>
      <w:bookmarkStart w:id="17247" w:name="_ETM_Q1_7950000"/>
      <w:bookmarkEnd w:id="17247"/>
      <w:r>
        <w:rPr>
          <w:rtl/>
        </w:rPr>
        <w:t xml:space="preserve">– 43א רבא, שורת הסעיפים האחרים שאותה גם הזכיר עמיר </w:t>
      </w:r>
      <w:bookmarkStart w:id="17248" w:name="_ETM_Q1_7959000"/>
      <w:bookmarkEnd w:id="17248"/>
      <w:r>
        <w:rPr>
          <w:rtl/>
        </w:rPr>
        <w:t xml:space="preserve">פוקס, זה הסעיפים שעוסקים בהשוואת המעמד ביניהם. יש בהקשר הזה עוד כל מיני דברים שהקראתי – שהוא יהיה ממלא מקום קבוע. שהוא לא יכול להעביר אותו מתפקידו. </w:t>
      </w:r>
      <w:bookmarkStart w:id="17249" w:name="_ETM_Q1_7970000"/>
      <w:bookmarkEnd w:id="17249"/>
      <w:r>
        <w:rPr>
          <w:rtl/>
        </w:rPr>
        <w:t xml:space="preserve">לגבי סמכויות הוא צריך להפעיל רק בהסכמתו. </w:t>
      </w:r>
    </w:p>
    <w:p w:rsidR="008C186F" w:rsidRDefault="008C186F" w:rsidP="008C186F">
      <w:pPr>
        <w:ind w:firstLine="0"/>
        <w:rPr>
          <w:rtl/>
          <w:lang w:eastAsia="he-IL"/>
        </w:rPr>
      </w:pPr>
      <w:bookmarkStart w:id="17250" w:name="_ETM_Q1_7980000"/>
      <w:bookmarkEnd w:id="17250"/>
    </w:p>
    <w:p w:rsidR="008C186F" w:rsidRDefault="008C186F" w:rsidP="008C186F">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אם אני </w:t>
      </w:r>
      <w:bookmarkStart w:id="17251" w:name="_ETM_Q1_7983000"/>
      <w:bookmarkEnd w:id="17251"/>
      <w:r>
        <w:rPr>
          <w:rtl/>
        </w:rPr>
        <w:t xml:space="preserve">רק ארצה לקרוא את כל הסעיף הזה, זה יותר משלוש דקות. </w:t>
      </w:r>
    </w:p>
    <w:p w:rsidR="008C186F" w:rsidRDefault="008C186F" w:rsidP="008C186F">
      <w:pPr>
        <w:rPr>
          <w:rtl/>
        </w:rPr>
      </w:pPr>
      <w:bookmarkStart w:id="17252" w:name="_ETM_Q1_7988000"/>
      <w:bookmarkEnd w:id="17252"/>
    </w:p>
    <w:p w:rsidR="008C186F" w:rsidRDefault="008C186F" w:rsidP="008C186F">
      <w:pPr>
        <w:rPr>
          <w:rtl/>
        </w:rPr>
      </w:pPr>
      <w:bookmarkStart w:id="17253" w:name="_ETM_Q1_7990000"/>
      <w:bookmarkEnd w:id="17253"/>
      <w:r>
        <w:rPr>
          <w:rtl/>
        </w:rPr>
        <w:t xml:space="preserve">כן אני אבקש התייחסות גם שלך כמציע כמה שאתה יכול. בסוף הרי ברור נעשה פה איזשהו סביבו כדי לעקוף </w:t>
      </w:r>
      <w:bookmarkStart w:id="17254" w:name="_ETM_Q1_7996000"/>
      <w:bookmarkEnd w:id="17254"/>
      <w:r>
        <w:rPr>
          <w:rtl/>
        </w:rPr>
        <w:t xml:space="preserve">את הלכת דרעי-פנחסי. בתוך הסיבוב הזה יכול להיות שהוא </w:t>
      </w:r>
      <w:bookmarkStart w:id="17255" w:name="_ETM_Q1_8001000"/>
      <w:bookmarkEnd w:id="17255"/>
      <w:r>
        <w:rPr>
          <w:rtl/>
        </w:rPr>
        <w:t xml:space="preserve">לא נעשה בכוונה. יכול להיות שהוא נעשה מבלי מסים. </w:t>
      </w:r>
    </w:p>
    <w:p w:rsidR="008C186F" w:rsidRDefault="008C186F" w:rsidP="008C186F">
      <w:pPr>
        <w:rPr>
          <w:rtl/>
        </w:rPr>
      </w:pPr>
    </w:p>
    <w:p w:rsidR="008C186F" w:rsidRDefault="008C186F" w:rsidP="008C186F">
      <w:pPr>
        <w:pStyle w:val="aff1"/>
        <w:numPr>
          <w:ilvl w:val="0"/>
          <w:numId w:val="12"/>
        </w:numPr>
        <w:rPr>
          <w:rtl/>
        </w:rPr>
      </w:pPr>
      <w:bookmarkStart w:id="17256" w:name="_ETM_Q1_8006000"/>
      <w:bookmarkStart w:id="17257" w:name="_ETM_Q1_8008000"/>
      <w:bookmarkEnd w:id="17256"/>
      <w:bookmarkEnd w:id="17257"/>
      <w:r>
        <w:rPr>
          <w:rtl/>
        </w:rPr>
        <w:t xml:space="preserve">האם בכוונתכם בין הקריאה הטרומית לראשונה, זאת אומרת, לפני ההצבעה </w:t>
      </w:r>
      <w:bookmarkStart w:id="17258" w:name="_ETM_Q1_8009000"/>
      <w:bookmarkEnd w:id="17258"/>
      <w:r>
        <w:rPr>
          <w:rtl/>
        </w:rPr>
        <w:t xml:space="preserve">על הראשונה, בנוסח שבעצם אותו נאשר כבר לראשונה לשנות </w:t>
      </w:r>
      <w:bookmarkStart w:id="17259" w:name="_ETM_Q1_8012000"/>
      <w:bookmarkEnd w:id="17259"/>
      <w:r>
        <w:rPr>
          <w:rtl/>
        </w:rPr>
        <w:t xml:space="preserve">את זה, ולקבוע. אגב, זה מאוד פשוט. </w:t>
      </w:r>
    </w:p>
    <w:p w:rsidR="008C186F" w:rsidRDefault="008C186F" w:rsidP="008C186F">
      <w:bookmarkStart w:id="17260" w:name="_ETM_Q1_8021000"/>
      <w:bookmarkEnd w:id="17260"/>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אמרתי קודם, יש </w:t>
      </w:r>
      <w:bookmarkStart w:id="17261" w:name="_ETM_Q1_8016000"/>
      <w:bookmarkEnd w:id="17261"/>
      <w:r>
        <w:rPr>
          <w:rtl/>
        </w:rPr>
        <w:t xml:space="preserve">בכוונתנו להביא מספר תיקונים בפני היועץ המשפטי. </w:t>
      </w:r>
    </w:p>
    <w:p w:rsidR="008C186F" w:rsidRDefault="008C186F" w:rsidP="008C186F">
      <w:pPr>
        <w:rPr>
          <w:rtl/>
        </w:rPr>
      </w:pPr>
    </w:p>
    <w:p w:rsidR="008C186F" w:rsidRDefault="008C186F" w:rsidP="008C186F">
      <w:pPr>
        <w:pStyle w:val="-"/>
        <w:rPr>
          <w:rtl/>
        </w:rPr>
      </w:pPr>
      <w:bookmarkStart w:id="17262" w:name="ET_knessetmember_5520_400"/>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7262"/>
    </w:p>
    <w:p w:rsidR="008C186F" w:rsidRDefault="008C186F" w:rsidP="008C186F">
      <w:pPr>
        <w:pStyle w:val="KeepWithNext"/>
        <w:rPr>
          <w:rtl/>
        </w:rPr>
      </w:pPr>
    </w:p>
    <w:p w:rsidR="008C186F" w:rsidRDefault="008C186F" w:rsidP="008C186F">
      <w:pPr>
        <w:rPr>
          <w:rtl/>
        </w:rPr>
      </w:pPr>
      <w:bookmarkStart w:id="17263" w:name="_ETM_Q1_8023000"/>
      <w:bookmarkEnd w:id="17263"/>
      <w:r>
        <w:rPr>
          <w:rtl/>
        </w:rPr>
        <w:t xml:space="preserve">מספר תיקונים זה לא אומר כלום. השאלה היא מהותית ספציפית על העניין הזה. האם אתה כמציע מהי עמדתך - - - </w:t>
      </w:r>
    </w:p>
    <w:p w:rsidR="008C186F" w:rsidRDefault="008C186F" w:rsidP="008C186F">
      <w:pPr>
        <w:rPr>
          <w:rtl/>
          <w:lang w:eastAsia="he-IL"/>
        </w:rPr>
      </w:pPr>
      <w:bookmarkStart w:id="17264" w:name="_ETM_Q1_7981000"/>
      <w:bookmarkEnd w:id="17264"/>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אני </w:t>
      </w:r>
      <w:bookmarkStart w:id="17265" w:name="_ETM_Q1_8028000"/>
      <w:bookmarkEnd w:id="17265"/>
      <w:r>
        <w:rPr>
          <w:rtl/>
          <w:lang w:eastAsia="he-IL"/>
        </w:rPr>
        <w:t xml:space="preserve">לא המציע היחיד בחוק הזה. אנחנו קבוצה של אנשים, ולכן, </w:t>
      </w:r>
      <w:bookmarkStart w:id="17266" w:name="_ETM_Q1_8032000"/>
      <w:bookmarkEnd w:id="17266"/>
      <w:r>
        <w:rPr>
          <w:rtl/>
          <w:lang w:eastAsia="he-IL"/>
        </w:rPr>
        <w:t xml:space="preserve">אנחנו נדון בינינו. </w:t>
      </w:r>
    </w:p>
    <w:p w:rsidR="008C186F" w:rsidRDefault="008C186F" w:rsidP="008C186F">
      <w:pPr>
        <w:ind w:firstLine="0"/>
        <w:rPr>
          <w:rtl/>
          <w:lang w:eastAsia="he-IL"/>
        </w:rPr>
      </w:pPr>
    </w:p>
    <w:p w:rsidR="008C186F" w:rsidRDefault="008C186F" w:rsidP="008C186F">
      <w:pPr>
        <w:pStyle w:val="-"/>
        <w:rPr>
          <w:rtl/>
        </w:rPr>
      </w:pPr>
      <w:bookmarkStart w:id="17267" w:name="ET_knessetmember_5520_401"/>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7267"/>
    </w:p>
    <w:p w:rsidR="008C186F" w:rsidRDefault="008C186F" w:rsidP="008C186F">
      <w:pPr>
        <w:pStyle w:val="KeepWithNext"/>
        <w:rPr>
          <w:rtl/>
        </w:rPr>
      </w:pPr>
    </w:p>
    <w:p w:rsidR="008C186F" w:rsidRDefault="008C186F" w:rsidP="008C186F">
      <w:pPr>
        <w:rPr>
          <w:rtl/>
        </w:rPr>
      </w:pPr>
      <w:r>
        <w:rPr>
          <w:rtl/>
        </w:rPr>
        <w:t xml:space="preserve">אתה רוצה להגיד לי שאתה לא רוצה להגיד את עמדתך, זו גם תשובה. אל תתחמק. תגיד </w:t>
      </w:r>
      <w:bookmarkStart w:id="17268" w:name="_ETM_Q1_8039000"/>
      <w:bookmarkEnd w:id="17268"/>
      <w:r>
        <w:rPr>
          <w:rtl/>
        </w:rPr>
        <w:t xml:space="preserve">לי אני לא רוצה להגיד. </w:t>
      </w:r>
    </w:p>
    <w:p w:rsidR="008C186F" w:rsidRDefault="008C186F" w:rsidP="008C186F">
      <w:pPr>
        <w:rPr>
          <w:rtl/>
          <w:lang w:eastAsia="he-IL"/>
        </w:rPr>
      </w:pPr>
      <w:bookmarkStart w:id="17269" w:name="_ETM_Q1_8037000"/>
      <w:bookmarkEnd w:id="17269"/>
    </w:p>
    <w:p w:rsidR="008C186F" w:rsidRDefault="008C186F" w:rsidP="008C186F">
      <w:pPr>
        <w:pStyle w:val="af8"/>
        <w:rPr>
          <w:rtl/>
        </w:rPr>
      </w:pPr>
      <w:bookmarkStart w:id="17270" w:name="ET_yor_5771_4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270"/>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עודד, זוהי התשובה שלי. זה </w:t>
      </w:r>
      <w:bookmarkStart w:id="17271" w:name="_ETM_Q1_8043000"/>
      <w:bookmarkEnd w:id="17271"/>
      <w:r>
        <w:rPr>
          <w:rtl/>
          <w:lang w:eastAsia="he-IL"/>
        </w:rPr>
        <w:t xml:space="preserve">לא מה שאתה בוחר שאני אענה לך.  </w:t>
      </w:r>
    </w:p>
    <w:p w:rsidR="008C186F" w:rsidRDefault="008C186F" w:rsidP="008C186F">
      <w:pPr>
        <w:ind w:firstLine="0"/>
        <w:rPr>
          <w:rtl/>
          <w:lang w:eastAsia="he-IL"/>
        </w:rPr>
      </w:pPr>
    </w:p>
    <w:p w:rsidR="008C186F" w:rsidRDefault="008C186F" w:rsidP="008C186F">
      <w:pPr>
        <w:pStyle w:val="-"/>
        <w:rPr>
          <w:rtl/>
        </w:rPr>
      </w:pPr>
      <w:bookmarkStart w:id="17272" w:name="ET_knessetmember_5520_402"/>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7272"/>
    </w:p>
    <w:p w:rsidR="008C186F" w:rsidRDefault="008C186F" w:rsidP="008C186F">
      <w:pPr>
        <w:pStyle w:val="KeepWithNext"/>
        <w:rPr>
          <w:rtl/>
        </w:rPr>
      </w:pPr>
    </w:p>
    <w:p w:rsidR="008C186F" w:rsidRDefault="008C186F" w:rsidP="008C186F">
      <w:pPr>
        <w:rPr>
          <w:rtl/>
        </w:rPr>
      </w:pPr>
      <w:r>
        <w:rPr>
          <w:rtl/>
        </w:rPr>
        <w:t xml:space="preserve">אני מנסה להבין </w:t>
      </w:r>
      <w:bookmarkStart w:id="17273" w:name="_ETM_Q1_8046000"/>
      <w:bookmarkEnd w:id="17273"/>
      <w:r>
        <w:rPr>
          <w:rtl/>
        </w:rPr>
        <w:t xml:space="preserve">מה עמדתו של מי שעומד היום בראשות הוועדה שמקדמת את </w:t>
      </w:r>
      <w:bookmarkStart w:id="17274" w:name="_ETM_Q1_8052000"/>
      <w:bookmarkEnd w:id="17274"/>
      <w:r>
        <w:rPr>
          <w:rtl/>
        </w:rPr>
        <w:t xml:space="preserve">החוק הזה? אני מקווה איזושהי עמדה בעניין הזה. האם לשיטתך </w:t>
      </w:r>
      <w:bookmarkStart w:id="17275" w:name="_ETM_Q1_8054000"/>
      <w:bookmarkEnd w:id="17275"/>
      <w:r>
        <w:rPr>
          <w:rtl/>
        </w:rPr>
        <w:t xml:space="preserve">נכון יהיה לכתוב פה בהקשר הזה, ואז אולי לעגן </w:t>
      </w:r>
      <w:bookmarkStart w:id="17276" w:name="_ETM_Q1_8057000"/>
      <w:bookmarkEnd w:id="17276"/>
      <w:r>
        <w:rPr>
          <w:rtl/>
        </w:rPr>
        <w:t xml:space="preserve">את ההסדר של הלכת דרעי-פנחסי כבר בחקיקה, ולהגיד, שראש ממשלה, </w:t>
      </w:r>
      <w:bookmarkStart w:id="17277" w:name="_ETM_Q1_8062000"/>
      <w:bookmarkEnd w:id="17277"/>
      <w:r>
        <w:rPr>
          <w:rtl/>
        </w:rPr>
        <w:t xml:space="preserve">או ראש ממשלה חלופי ככל שיוגש כתב אישום בעבירות מסוג </w:t>
      </w:r>
      <w:bookmarkStart w:id="17278" w:name="_ETM_Q1_8071000"/>
      <w:bookmarkEnd w:id="17278"/>
      <w:r>
        <w:rPr>
          <w:rtl/>
        </w:rPr>
        <w:t xml:space="preserve">מסוים כנגד מי משרדי הגוש שיש לו זיקה, לא </w:t>
      </w:r>
      <w:bookmarkStart w:id="17279" w:name="_ETM_Q1_8083000"/>
      <w:bookmarkEnd w:id="17279"/>
      <w:r>
        <w:rPr>
          <w:rtl/>
        </w:rPr>
        <w:t xml:space="preserve">יהיה רשאי אלא יפטר אותם. אז אתה יודע שסגרת את </w:t>
      </w:r>
      <w:bookmarkStart w:id="17280" w:name="_ETM_Q1_8089000"/>
      <w:bookmarkEnd w:id="17280"/>
      <w:r>
        <w:rPr>
          <w:rtl/>
        </w:rPr>
        <w:t xml:space="preserve">הפרצה הזו שנפתחה בסעיף הזה. </w:t>
      </w:r>
    </w:p>
    <w:p w:rsidR="008C186F" w:rsidRDefault="008C186F" w:rsidP="008C186F">
      <w:pPr>
        <w:rPr>
          <w:rtl/>
        </w:rPr>
      </w:pPr>
    </w:p>
    <w:p w:rsidR="008C186F" w:rsidRDefault="008C186F" w:rsidP="008C186F">
      <w:pPr>
        <w:rPr>
          <w:rtl/>
        </w:rPr>
      </w:pPr>
      <w:r>
        <w:rPr>
          <w:rtl/>
        </w:rPr>
        <w:t xml:space="preserve">הייתי שמח לדעת את עמדתך, </w:t>
      </w:r>
      <w:bookmarkStart w:id="17281" w:name="_ETM_Q1_8091000"/>
      <w:bookmarkEnd w:id="17281"/>
      <w:r>
        <w:rPr>
          <w:rtl/>
        </w:rPr>
        <w:t xml:space="preserve">בסוף, זו המהות של הדיון בוועדה, לא לגלות </w:t>
      </w:r>
      <w:bookmarkStart w:id="17282" w:name="_ETM_Q1_8093000"/>
      <w:bookmarkEnd w:id="17282"/>
      <w:r>
        <w:rPr>
          <w:rtl/>
        </w:rPr>
        <w:t xml:space="preserve">אותה רגע לפני שמרימים את היד, כי יש פה אמירה </w:t>
      </w:r>
      <w:bookmarkStart w:id="17283" w:name="_ETM_Q1_8101000"/>
      <w:bookmarkEnd w:id="17283"/>
      <w:r>
        <w:rPr>
          <w:rtl/>
        </w:rPr>
        <w:t xml:space="preserve">שהיא מאוד חשובה. הדברים האחרים שנאמרו פה גם לגבי הלאקונה </w:t>
      </w:r>
      <w:bookmarkStart w:id="17284" w:name="_ETM_Q1_8104000"/>
      <w:bookmarkEnd w:id="17284"/>
      <w:r>
        <w:rPr>
          <w:rtl/>
        </w:rPr>
        <w:t xml:space="preserve">של איך הממשלה מתפקדת במצבים האלה, אני חושב שמאוד חשוב </w:t>
      </w:r>
      <w:bookmarkStart w:id="17285" w:name="_ETM_Q1_8106000"/>
      <w:bookmarkEnd w:id="17285"/>
      <w:r>
        <w:rPr>
          <w:rtl/>
        </w:rPr>
        <w:t xml:space="preserve">יהיה לשמוע דווקא את ההתייחסות של הייעוץ המשפטי לממשלה. </w:t>
      </w:r>
      <w:bookmarkStart w:id="17286" w:name="_ETM_Q1_8114000"/>
      <w:bookmarkEnd w:id="17286"/>
      <w:r>
        <w:rPr>
          <w:rtl/>
        </w:rPr>
        <w:t xml:space="preserve">כי בסוף מי שמלווה את כל הליכי הביצוע של הממשלה </w:t>
      </w:r>
      <w:bookmarkStart w:id="17287" w:name="_ETM_Q1_8115000"/>
      <w:bookmarkEnd w:id="17287"/>
      <w:r>
        <w:rPr>
          <w:rtl/>
        </w:rPr>
        <w:t xml:space="preserve">זה הייעוץ המשפטי לממשלה. הם יגיעו אל </w:t>
      </w:r>
      <w:bookmarkStart w:id="17288" w:name="_ETM_Q1_8123000"/>
      <w:bookmarkEnd w:id="17288"/>
      <w:r>
        <w:rPr>
          <w:rtl/>
        </w:rPr>
        <w:t xml:space="preserve">השוקת השבורה הזו שלא תהיה יכולת קבלת החלטה בממשלה. השאלה איך פותרים את הפלונטר הזה. </w:t>
      </w:r>
    </w:p>
    <w:p w:rsidR="008C186F" w:rsidRDefault="008C186F" w:rsidP="008C186F">
      <w:pPr>
        <w:rPr>
          <w:rtl/>
        </w:rPr>
      </w:pPr>
    </w:p>
    <w:p w:rsidR="008C186F" w:rsidRDefault="008C186F" w:rsidP="008C186F">
      <w:pPr>
        <w:pStyle w:val="af8"/>
        <w:rPr>
          <w:rtl/>
        </w:rPr>
      </w:pPr>
      <w:bookmarkStart w:id="17289" w:name="_ETM_Q1_8129000"/>
      <w:bookmarkEnd w:id="172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תודה, עודד פורר.    </w:t>
      </w:r>
    </w:p>
    <w:p w:rsidR="008C186F" w:rsidRDefault="008C186F" w:rsidP="008C186F">
      <w:pPr>
        <w:rPr>
          <w:rtl/>
        </w:rPr>
      </w:pPr>
      <w:bookmarkStart w:id="17290" w:name="_ETM_Q1_8131000"/>
      <w:bookmarkEnd w:id="17290"/>
    </w:p>
    <w:p w:rsidR="008C186F" w:rsidRDefault="008C186F" w:rsidP="008C186F">
      <w:pPr>
        <w:pStyle w:val="-"/>
        <w:rPr>
          <w:rtl/>
        </w:rPr>
      </w:pPr>
      <w:bookmarkStart w:id="17291" w:name="ET_knessetmember_5520_404"/>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7291"/>
    </w:p>
    <w:p w:rsidR="008C186F" w:rsidRDefault="008C186F" w:rsidP="008C186F">
      <w:pPr>
        <w:pStyle w:val="KeepWithNext"/>
        <w:rPr>
          <w:rtl/>
        </w:rPr>
      </w:pPr>
    </w:p>
    <w:p w:rsidR="008C186F" w:rsidRDefault="008C186F" w:rsidP="008C186F">
      <w:pPr>
        <w:rPr>
          <w:rtl/>
        </w:rPr>
      </w:pPr>
      <w:r>
        <w:rPr>
          <w:rtl/>
        </w:rPr>
        <w:t xml:space="preserve">מתכוון להשיב </w:t>
      </w:r>
      <w:bookmarkStart w:id="17292" w:name="_ETM_Q1_8135000"/>
      <w:bookmarkEnd w:id="17292"/>
      <w:r>
        <w:rPr>
          <w:rtl/>
        </w:rPr>
        <w:t>לי?</w:t>
      </w:r>
    </w:p>
    <w:p w:rsidR="008C186F" w:rsidRDefault="008C186F" w:rsidP="008C186F">
      <w:pPr>
        <w:rPr>
          <w:rtl/>
        </w:rPr>
      </w:pPr>
      <w:bookmarkStart w:id="17293" w:name="_ETM_Q1_8136000"/>
      <w:bookmarkStart w:id="17294" w:name="_ETM_Q1_8137000"/>
      <w:bookmarkEnd w:id="17293"/>
      <w:bookmarkEnd w:id="17294"/>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7295" w:name="_ETM_Q1_8132000"/>
      <w:bookmarkEnd w:id="17295"/>
      <w:r>
        <w:rPr>
          <w:rtl/>
        </w:rPr>
        <w:t xml:space="preserve">אני אמרתי שאני אדבר עם החברים שחתומים על זה. אני, את עמדתי אני אגיד לך אחרי שאנחנו נתייעץ זו לא עמדה פרטית, זו לא הצעת חוק אישית. </w:t>
      </w:r>
    </w:p>
    <w:p w:rsidR="008C186F" w:rsidRDefault="008C186F" w:rsidP="008C186F">
      <w:pPr>
        <w:rPr>
          <w:rtl/>
        </w:rPr>
      </w:pPr>
    </w:p>
    <w:p w:rsidR="008C186F" w:rsidRDefault="008C186F" w:rsidP="008C186F">
      <w:pPr>
        <w:pStyle w:val="-"/>
        <w:rPr>
          <w:rtl/>
        </w:rPr>
      </w:pPr>
      <w:bookmarkStart w:id="17296" w:name="_ETM_Q1_8145000"/>
      <w:bookmarkStart w:id="17297" w:name="ET_knessetmember_5520_406"/>
      <w:bookmarkEnd w:id="17296"/>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bookmarkEnd w:id="17297"/>
    </w:p>
    <w:p w:rsidR="008C186F" w:rsidRDefault="008C186F" w:rsidP="008C186F">
      <w:pPr>
        <w:pStyle w:val="KeepWithNext"/>
        <w:rPr>
          <w:rtl/>
        </w:rPr>
      </w:pPr>
    </w:p>
    <w:p w:rsidR="008C186F" w:rsidRDefault="008C186F" w:rsidP="008C186F">
      <w:pPr>
        <w:rPr>
          <w:rtl/>
        </w:rPr>
      </w:pPr>
      <w:r>
        <w:rPr>
          <w:rtl/>
        </w:rPr>
        <w:t xml:space="preserve">זאת אומרת, </w:t>
      </w:r>
      <w:bookmarkStart w:id="17298" w:name="_ETM_Q1_8142000"/>
      <w:bookmarkEnd w:id="17298"/>
      <w:r>
        <w:rPr>
          <w:rtl/>
        </w:rPr>
        <w:t xml:space="preserve">אין לך עמדה עד שלא יגידו לך אותה.    </w:t>
      </w:r>
    </w:p>
    <w:p w:rsidR="008C186F" w:rsidRDefault="008C186F" w:rsidP="008C186F">
      <w:pPr>
        <w:rPr>
          <w:rtl/>
        </w:rPr>
      </w:pPr>
    </w:p>
    <w:p w:rsidR="008C186F" w:rsidRDefault="008C186F" w:rsidP="008C186F">
      <w:pPr>
        <w:pStyle w:val="a5"/>
        <w:rPr>
          <w:rtl/>
        </w:rPr>
      </w:pPr>
      <w:bookmarkStart w:id="17299" w:name="ET_knessetmember_5944_40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7299"/>
    </w:p>
    <w:p w:rsidR="008C186F" w:rsidRDefault="008C186F" w:rsidP="008C186F">
      <w:pPr>
        <w:pStyle w:val="KeepWithNext"/>
        <w:rPr>
          <w:rtl/>
        </w:rPr>
      </w:pPr>
    </w:p>
    <w:p w:rsidR="008C186F" w:rsidRDefault="008C186F" w:rsidP="008C186F">
      <w:pPr>
        <w:rPr>
          <w:rtl/>
        </w:rPr>
      </w:pPr>
      <w:r>
        <w:rPr>
          <w:rtl/>
        </w:rPr>
        <w:t xml:space="preserve">  כמה שאלות </w:t>
      </w:r>
      <w:bookmarkStart w:id="17300" w:name="_ETM_Q1_8156000"/>
      <w:bookmarkEnd w:id="17300"/>
      <w:r>
        <w:rPr>
          <w:rtl/>
        </w:rPr>
        <w:t xml:space="preserve">קצרות. סעיף 4(א)(א)4 נבצר מראש ממשלה דרך </w:t>
      </w:r>
      <w:bookmarkStart w:id="17301" w:name="_ETM_Q1_8155000"/>
      <w:bookmarkEnd w:id="17301"/>
      <w:r>
        <w:rPr>
          <w:rtl/>
        </w:rPr>
        <w:t xml:space="preserve">קבע למלא את תפקידו מסיבות בריאותיות בלבד, וחלפו 100 ימים </w:t>
      </w:r>
      <w:bookmarkStart w:id="17302" w:name="_ETM_Q1_8159000"/>
      <w:bookmarkEnd w:id="17302"/>
      <w:r>
        <w:rPr>
          <w:rtl/>
        </w:rPr>
        <w:t>שבהם מקיים - - -</w:t>
      </w:r>
    </w:p>
    <w:p w:rsidR="008C186F" w:rsidRDefault="008C186F" w:rsidP="008C186F">
      <w:pPr>
        <w:rPr>
          <w:rtl/>
        </w:rPr>
      </w:pPr>
      <w:bookmarkStart w:id="17303" w:name="_ETM_Q1_8161000"/>
      <w:bookmarkEnd w:id="17303"/>
    </w:p>
    <w:p w:rsidR="008C186F" w:rsidRDefault="008C186F" w:rsidP="008C186F">
      <w:pPr>
        <w:rPr>
          <w:rtl/>
        </w:rPr>
      </w:pPr>
      <w:bookmarkStart w:id="17304" w:name="_ETM_Q1_8162000"/>
      <w:bookmarkEnd w:id="17304"/>
      <w:r>
        <w:rPr>
          <w:rtl/>
        </w:rPr>
        <w:t xml:space="preserve">מה קורה? ומי ממלא את מקום </w:t>
      </w:r>
      <w:bookmarkStart w:id="17305" w:name="_ETM_Q1_8168000"/>
      <w:bookmarkEnd w:id="17305"/>
      <w:r>
        <w:rPr>
          <w:rtl/>
        </w:rPr>
        <w:t xml:space="preserve">ראש הממשלה אם הוא נבצר פחות מ-100 ימים. האם זה </w:t>
      </w:r>
      <w:bookmarkStart w:id="17306" w:name="_ETM_Q1_8167000"/>
      <w:bookmarkEnd w:id="17306"/>
      <w:r>
        <w:rPr>
          <w:rtl/>
        </w:rPr>
        <w:t xml:space="preserve">מישהו מסיעתו? האם זה ראש הממשלה החלופי? איך מתמנה הבן-אדם </w:t>
      </w:r>
      <w:bookmarkStart w:id="17307" w:name="_ETM_Q1_8178000"/>
      <w:bookmarkEnd w:id="17307"/>
      <w:r>
        <w:rPr>
          <w:rtl/>
        </w:rPr>
        <w:t xml:space="preserve">הזה? ואם כבר מדברים על נבצרות, בכלל כל הנושא הזה </w:t>
      </w:r>
      <w:bookmarkStart w:id="17308" w:name="_ETM_Q1_8176000"/>
      <w:bookmarkEnd w:id="17308"/>
      <w:r>
        <w:rPr>
          <w:rtl/>
        </w:rPr>
        <w:t xml:space="preserve">של סעיף 43 – השאלה היא כזאת: האם דיונים בבית המשפט שמחייבים את הנוכחות של ראש הממשלה נחשבים לצורך </w:t>
      </w:r>
      <w:bookmarkStart w:id="17309" w:name="_ETM_Q1_8188000"/>
      <w:bookmarkEnd w:id="17309"/>
      <w:r>
        <w:rPr>
          <w:rtl/>
        </w:rPr>
        <w:t xml:space="preserve">העניין כנבצרות זמנית או לא? </w:t>
      </w:r>
    </w:p>
    <w:p w:rsidR="008C186F" w:rsidRDefault="008C186F" w:rsidP="008C186F">
      <w:pPr>
        <w:rPr>
          <w:rtl/>
        </w:rPr>
      </w:pPr>
    </w:p>
    <w:p w:rsidR="008C186F" w:rsidRDefault="008C186F" w:rsidP="008C186F">
      <w:pPr>
        <w:pStyle w:val="a5"/>
        <w:rPr>
          <w:rtl/>
        </w:rPr>
      </w:pPr>
      <w:bookmarkStart w:id="17310" w:name="ET_speaker_גור_בליי_4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10"/>
    </w:p>
    <w:p w:rsidR="008C186F" w:rsidRDefault="008C186F" w:rsidP="008C186F">
      <w:pPr>
        <w:pStyle w:val="KeepWithNext"/>
        <w:rPr>
          <w:rtl/>
        </w:rPr>
      </w:pPr>
    </w:p>
    <w:p w:rsidR="008C186F" w:rsidRDefault="008C186F" w:rsidP="008C186F">
      <w:pPr>
        <w:rPr>
          <w:rtl/>
        </w:rPr>
      </w:pPr>
      <w:bookmarkStart w:id="17311" w:name="_ETM_Q1_8180000"/>
      <w:bookmarkEnd w:id="17311"/>
      <w:r>
        <w:rPr>
          <w:rtl/>
        </w:rPr>
        <w:t>סליחה, האם מה?</w:t>
      </w:r>
    </w:p>
    <w:p w:rsidR="008C186F" w:rsidRDefault="008C186F" w:rsidP="008C186F">
      <w:pPr>
        <w:ind w:firstLine="0"/>
        <w:rPr>
          <w:rtl/>
        </w:rPr>
      </w:pPr>
    </w:p>
    <w:p w:rsidR="008C186F" w:rsidRDefault="008C186F" w:rsidP="008C186F">
      <w:pPr>
        <w:pStyle w:val="a5"/>
        <w:rPr>
          <w:rtl/>
        </w:rPr>
      </w:pPr>
      <w:bookmarkStart w:id="17312" w:name="ET_knessetmember_5944_410"/>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7312"/>
    </w:p>
    <w:p w:rsidR="008C186F" w:rsidRDefault="008C186F" w:rsidP="008C186F">
      <w:pPr>
        <w:pStyle w:val="KeepWithNext"/>
        <w:rPr>
          <w:rtl/>
        </w:rPr>
      </w:pPr>
    </w:p>
    <w:p w:rsidR="008C186F" w:rsidRDefault="008C186F" w:rsidP="008C186F">
      <w:pPr>
        <w:rPr>
          <w:rtl/>
        </w:rPr>
      </w:pPr>
      <w:r>
        <w:rPr>
          <w:rtl/>
        </w:rPr>
        <w:t xml:space="preserve">  השאלה היא </w:t>
      </w:r>
      <w:bookmarkStart w:id="17313" w:name="_ETM_Q1_8183000"/>
      <w:bookmarkEnd w:id="17313"/>
      <w:r>
        <w:rPr>
          <w:rtl/>
        </w:rPr>
        <w:t xml:space="preserve">כזאת – האם דיונים בבית משפט שמחייבים את הנוכחות </w:t>
      </w:r>
      <w:bookmarkStart w:id="17314" w:name="_ETM_Q1_8189000"/>
      <w:bookmarkEnd w:id="17314"/>
      <w:r>
        <w:rPr>
          <w:rtl/>
        </w:rPr>
        <w:t xml:space="preserve">של ראש הממשלה בדיון עצמו למשך הדיון, האם זה נחשב </w:t>
      </w:r>
      <w:bookmarkStart w:id="17315" w:name="_ETM_Q1_8198000"/>
      <w:bookmarkEnd w:id="17315"/>
      <w:r>
        <w:rPr>
          <w:rtl/>
        </w:rPr>
        <w:t xml:space="preserve">כנבצרות? יש ממלא מקום ראש ממשלה - - - </w:t>
      </w:r>
      <w:bookmarkStart w:id="17316" w:name="_ETM_Q1_8196000"/>
      <w:bookmarkEnd w:id="17316"/>
      <w:r>
        <w:rPr>
          <w:rtl/>
        </w:rPr>
        <w:t xml:space="preserve">השעות האלה של הדיון בבית משפט או לא? או שהוא </w:t>
      </w:r>
      <w:bookmarkStart w:id="17317" w:name="_ETM_Q1_8204000"/>
      <w:bookmarkEnd w:id="17317"/>
      <w:r>
        <w:rPr>
          <w:rtl/>
        </w:rPr>
        <w:t>ממשיך במקביל לנהל את המדינה.</w:t>
      </w:r>
    </w:p>
    <w:p w:rsidR="008C186F" w:rsidRDefault="008C186F" w:rsidP="008C186F">
      <w:pPr>
        <w:rPr>
          <w:rtl/>
        </w:rPr>
      </w:pPr>
    </w:p>
    <w:p w:rsidR="008C186F" w:rsidRDefault="008C186F" w:rsidP="008C186F">
      <w:pPr>
        <w:pStyle w:val="a5"/>
        <w:rPr>
          <w:rtl/>
        </w:rPr>
      </w:pPr>
      <w:bookmarkStart w:id="17318" w:name="ET_speaker_5933_41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318"/>
    </w:p>
    <w:p w:rsidR="008C186F" w:rsidRDefault="008C186F" w:rsidP="008C186F">
      <w:pPr>
        <w:pStyle w:val="KeepWithNext"/>
        <w:rPr>
          <w:rtl/>
        </w:rPr>
      </w:pPr>
    </w:p>
    <w:p w:rsidR="008C186F" w:rsidRDefault="008C186F" w:rsidP="008C186F">
      <w:pPr>
        <w:rPr>
          <w:rtl/>
        </w:rPr>
      </w:pPr>
      <w:r>
        <w:rPr>
          <w:rtl/>
        </w:rPr>
        <w:t xml:space="preserve">שאלה טובה.    </w:t>
      </w:r>
    </w:p>
    <w:p w:rsidR="008C186F" w:rsidRDefault="008C186F" w:rsidP="008C186F">
      <w:pPr>
        <w:rPr>
          <w:rtl/>
        </w:rPr>
      </w:pPr>
    </w:p>
    <w:p w:rsidR="008C186F" w:rsidRDefault="008C186F" w:rsidP="008C186F">
      <w:pPr>
        <w:pStyle w:val="af8"/>
        <w:rPr>
          <w:rtl/>
        </w:rPr>
      </w:pPr>
      <w:bookmarkStart w:id="17319" w:name="_ETM_Q1_8209000"/>
      <w:bookmarkEnd w:id="17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7320" w:name="_ETM_Q1_8211000"/>
      <w:bookmarkEnd w:id="17320"/>
      <w:r>
        <w:rPr>
          <w:rtl/>
        </w:rPr>
        <w:t xml:space="preserve">תיכף הוא יענה.   </w:t>
      </w:r>
    </w:p>
    <w:p w:rsidR="008C186F" w:rsidRDefault="008C186F" w:rsidP="008C186F">
      <w:pPr>
        <w:ind w:firstLine="0"/>
        <w:rPr>
          <w:rtl/>
          <w:lang w:eastAsia="he-IL"/>
        </w:rPr>
      </w:pPr>
    </w:p>
    <w:p w:rsidR="008C186F" w:rsidRDefault="008C186F" w:rsidP="008C186F">
      <w:pPr>
        <w:pStyle w:val="a5"/>
        <w:rPr>
          <w:rtl/>
        </w:rPr>
      </w:pPr>
      <w:bookmarkStart w:id="17321" w:name="_ETM_Q1_8221000"/>
      <w:bookmarkStart w:id="17322" w:name="ET_speaker_5800_413"/>
      <w:bookmarkEnd w:id="1732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7322"/>
    </w:p>
    <w:p w:rsidR="008C186F" w:rsidRDefault="008C186F" w:rsidP="008C186F">
      <w:pPr>
        <w:pStyle w:val="KeepWithNext"/>
        <w:rPr>
          <w:rtl/>
        </w:rPr>
      </w:pPr>
    </w:p>
    <w:p w:rsidR="008C186F" w:rsidRDefault="008C186F" w:rsidP="008C186F">
      <w:pPr>
        <w:rPr>
          <w:rtl/>
        </w:rPr>
      </w:pPr>
      <w:r>
        <w:rPr>
          <w:rtl/>
        </w:rPr>
        <w:t xml:space="preserve">אני </w:t>
      </w:r>
      <w:bookmarkStart w:id="17323" w:name="_ETM_Q1_8218000"/>
      <w:bookmarkEnd w:id="17323"/>
      <w:r>
        <w:rPr>
          <w:rtl/>
        </w:rPr>
        <w:t xml:space="preserve">רציתי להתייחס לנקודה שהועלתה כאן על-ידי גור, היועץ המשפטי של </w:t>
      </w:r>
      <w:bookmarkStart w:id="17324" w:name="_ETM_Q1_8224000"/>
      <w:bookmarkEnd w:id="17324"/>
      <w:r>
        <w:rPr>
          <w:rtl/>
        </w:rPr>
        <w:t xml:space="preserve">הוועדה, וחברים אחרים לגבי הדד-לוק שיכול ויהיה במצב של מחלוקת </w:t>
      </w:r>
      <w:bookmarkStart w:id="17325" w:name="_ETM_Q1_8237000"/>
      <w:bookmarkEnd w:id="17325"/>
      <w:r>
        <w:rPr>
          <w:rtl/>
        </w:rPr>
        <w:t xml:space="preserve">שבה בעצם יש זכות וטו לכל אחד מהצדדים.   אז בעניין </w:t>
      </w:r>
      <w:bookmarkStart w:id="17326" w:name="_ETM_Q1_8241000"/>
      <w:bookmarkEnd w:id="17326"/>
      <w:r>
        <w:rPr>
          <w:rtl/>
        </w:rPr>
        <w:t xml:space="preserve">הזה רציתי לתת פשוט שתי הערות שאולי יראו קצת את </w:t>
      </w:r>
      <w:bookmarkStart w:id="17327" w:name="_ETM_Q1_8240000"/>
      <w:bookmarkEnd w:id="17327"/>
      <w:r>
        <w:rPr>
          <w:rtl/>
        </w:rPr>
        <w:t xml:space="preserve">האיפכא מסתברא מצד מציעי החקיקה. דבר ראשון, מצב של וטו </w:t>
      </w:r>
      <w:bookmarkStart w:id="17328" w:name="_ETM_Q1_8245000"/>
      <w:bookmarkEnd w:id="17328"/>
      <w:r>
        <w:rPr>
          <w:rtl/>
        </w:rPr>
        <w:t xml:space="preserve">הדדי במערכת פוליטית קיים בהרבה מאוד סיטואציות, ולאו </w:t>
      </w:r>
      <w:bookmarkStart w:id="17329" w:name="_ETM_Q1_8255000"/>
      <w:bookmarkEnd w:id="17329"/>
      <w:r>
        <w:rPr>
          <w:rtl/>
        </w:rPr>
        <w:t xml:space="preserve">דווקא בממשלת חילופים מהסוג הזה, והוא הרבה פעמים תולדה של </w:t>
      </w:r>
      <w:bookmarkStart w:id="17330" w:name="_ETM_Q1_8254000"/>
      <w:bookmarkEnd w:id="17330"/>
      <w:r>
        <w:rPr>
          <w:rtl/>
        </w:rPr>
        <w:t xml:space="preserve">מציאות פוליטית. בעניין הזה, כמו שאמרתי, קחו למשל, ממשלה צרה </w:t>
      </w:r>
      <w:bookmarkStart w:id="17331" w:name="_ETM_Q1_8258000"/>
      <w:bookmarkEnd w:id="17331"/>
      <w:r>
        <w:rPr>
          <w:rtl/>
        </w:rPr>
        <w:t xml:space="preserve">– 61 שתלויה, מה לעשות, בידיים של מפלגה של </w:t>
      </w:r>
      <w:bookmarkStart w:id="17332" w:name="_ETM_Q1_8265000"/>
      <w:bookmarkEnd w:id="17332"/>
      <w:r>
        <w:rPr>
          <w:rtl/>
        </w:rPr>
        <w:t xml:space="preserve">שתי קולות, של שלושה קולות. ראינו כבר יותר מסיטואציה </w:t>
      </w:r>
      <w:bookmarkStart w:id="17333" w:name="_ETM_Q1_8271000"/>
      <w:bookmarkEnd w:id="17333"/>
      <w:r>
        <w:rPr>
          <w:rtl/>
        </w:rPr>
        <w:t xml:space="preserve">אחת. דיבר היועץ המשפטי של הוועדה על מצב שכביכול במודל </w:t>
      </w:r>
      <w:bookmarkStart w:id="17334" w:name="_ETM_Q1_8283000"/>
      <w:bookmarkEnd w:id="17334"/>
      <w:r>
        <w:rPr>
          <w:rtl/>
        </w:rPr>
        <w:t xml:space="preserve">הזה יש בעיה שהיא ייחודית לו בשורשו של שיתוק, ואני </w:t>
      </w:r>
      <w:bookmarkStart w:id="17335" w:name="_ETM_Q1_8284000"/>
      <w:bookmarkEnd w:id="17335"/>
      <w:r>
        <w:rPr>
          <w:rtl/>
        </w:rPr>
        <w:t xml:space="preserve">חולקת על האמירה הזאת, כי אני חושבת שמצב כזה של </w:t>
      </w:r>
      <w:bookmarkStart w:id="17336" w:name="_ETM_Q1_8287000"/>
      <w:bookmarkEnd w:id="17336"/>
      <w:r>
        <w:rPr>
          <w:rtl/>
        </w:rPr>
        <w:t xml:space="preserve">איזונים ובלמים, והרבה פעמים זכות וטו בהכרעות מסוימות, </w:t>
      </w:r>
      <w:bookmarkStart w:id="17337" w:name="_ETM_Q1_8296000"/>
      <w:bookmarkEnd w:id="17337"/>
      <w:r>
        <w:rPr>
          <w:rtl/>
        </w:rPr>
        <w:t xml:space="preserve">כמעט תמיד יש בכל מבנה פוליטי מסוים איזה גוף עם </w:t>
      </w:r>
      <w:bookmarkStart w:id="17338" w:name="_ETM_Q1_8295000"/>
      <w:bookmarkEnd w:id="17338"/>
      <w:r>
        <w:rPr>
          <w:rtl/>
        </w:rPr>
        <w:t>איזושהי זכות וטו, והמערכת הפוליטית תפקידה הוא להגיע להסכמות גם במגבלות הללו.</w:t>
      </w:r>
    </w:p>
    <w:p w:rsidR="008C186F" w:rsidRDefault="008C186F" w:rsidP="008C186F">
      <w:pPr>
        <w:rPr>
          <w:rtl/>
        </w:rPr>
      </w:pPr>
    </w:p>
    <w:p w:rsidR="008C186F" w:rsidRDefault="008C186F" w:rsidP="008C186F">
      <w:pPr>
        <w:rPr>
          <w:rtl/>
        </w:rPr>
      </w:pPr>
      <w:bookmarkStart w:id="17339" w:name="_ETM_Q1_8300000"/>
      <w:bookmarkEnd w:id="17339"/>
      <w:r>
        <w:rPr>
          <w:rtl/>
        </w:rPr>
        <w:t xml:space="preserve">לכן, אני רוצה לומר שהדבר הזה הוא לא ייחודי </w:t>
      </w:r>
      <w:bookmarkStart w:id="17340" w:name="_ETM_Q1_8302000"/>
      <w:bookmarkEnd w:id="17340"/>
      <w:r>
        <w:rPr>
          <w:rtl/>
        </w:rPr>
        <w:t xml:space="preserve">לסיטואציה הזו. בנוסף, אני גם רוצה להפנות לסעיף הקואליציוני סעיף </w:t>
      </w:r>
      <w:bookmarkStart w:id="17341" w:name="_ETM_Q1_8309000"/>
      <w:bookmarkEnd w:id="17341"/>
      <w:r>
        <w:rPr>
          <w:rtl/>
        </w:rPr>
        <w:t xml:space="preserve">36. "יוקם מנגנון לליבות מחלוקות ולתיאום והסכמה של פעולות </w:t>
      </w:r>
      <w:bookmarkStart w:id="17342" w:name="_ETM_Q1_8313000"/>
      <w:bookmarkEnd w:id="17342"/>
      <w:r>
        <w:rPr>
          <w:rtl/>
        </w:rPr>
        <w:t xml:space="preserve">הממשלה ונציגיה בעניין - - -". וכו'. כלומר, יש מראש </w:t>
      </w:r>
      <w:bookmarkStart w:id="17343" w:name="_ETM_Q1_8323000"/>
      <w:bookmarkEnd w:id="17343"/>
      <w:r>
        <w:rPr>
          <w:rtl/>
        </w:rPr>
        <w:t xml:space="preserve">מנגנונים לטפל בנושא הזה. אני רק רציתי להעיר הערה בעניין </w:t>
      </w:r>
      <w:bookmarkStart w:id="17344" w:name="_ETM_Q1_8329000"/>
      <w:bookmarkEnd w:id="17344"/>
      <w:r>
        <w:rPr>
          <w:rtl/>
        </w:rPr>
        <w:t xml:space="preserve">הזה. </w:t>
      </w:r>
    </w:p>
    <w:p w:rsidR="008C186F" w:rsidRDefault="008C186F" w:rsidP="008C186F">
      <w:pPr>
        <w:rPr>
          <w:rtl/>
        </w:rPr>
      </w:pPr>
    </w:p>
    <w:p w:rsidR="008C186F" w:rsidRDefault="008C186F" w:rsidP="008C186F">
      <w:pPr>
        <w:pStyle w:val="af8"/>
        <w:rPr>
          <w:rtl/>
        </w:rPr>
      </w:pPr>
      <w:bookmarkStart w:id="17345" w:name="_ETM_Q1_8330000"/>
      <w:bookmarkStart w:id="17346" w:name="ET_yor_5771_414"/>
      <w:bookmarkEnd w:id="1734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346"/>
    </w:p>
    <w:p w:rsidR="008C186F" w:rsidRDefault="008C186F" w:rsidP="008C186F">
      <w:pPr>
        <w:pStyle w:val="KeepWithNext"/>
        <w:rPr>
          <w:rtl/>
        </w:rPr>
      </w:pPr>
    </w:p>
    <w:p w:rsidR="008C186F" w:rsidRDefault="008C186F" w:rsidP="008C186F">
      <w:pPr>
        <w:rPr>
          <w:rtl/>
        </w:rPr>
      </w:pPr>
      <w:bookmarkStart w:id="17347" w:name="_ETM_Q1_8331000"/>
      <w:bookmarkEnd w:id="17347"/>
      <w:r>
        <w:rPr>
          <w:rtl/>
        </w:rPr>
        <w:t xml:space="preserve">המנועים קבועים בדרך כלל, חבר הכנסת פורר, בתקנון עבודת </w:t>
      </w:r>
      <w:bookmarkStart w:id="17348" w:name="_ETM_Q1_8334000"/>
      <w:bookmarkEnd w:id="17348"/>
      <w:r>
        <w:rPr>
          <w:rtl/>
        </w:rPr>
        <w:t xml:space="preserve">הממשלה.   </w:t>
      </w:r>
    </w:p>
    <w:p w:rsidR="008C186F" w:rsidRDefault="008C186F" w:rsidP="008C186F">
      <w:pPr>
        <w:rPr>
          <w:rtl/>
        </w:rPr>
      </w:pPr>
    </w:p>
    <w:p w:rsidR="008C186F" w:rsidRDefault="008C186F" w:rsidP="008C186F">
      <w:pPr>
        <w:pStyle w:val="-"/>
        <w:rPr>
          <w:rtl/>
        </w:rPr>
      </w:pPr>
      <w:bookmarkStart w:id="17349" w:name="ET_speakercontinue_5800_415"/>
      <w:r>
        <w:rPr>
          <w:rStyle w:val="TagStyle"/>
          <w:rFonts w:hint="cs"/>
          <w:rtl/>
        </w:rPr>
        <w:t xml:space="preserve"> &lt;&lt; דובר_המשך &gt;&gt; </w:t>
      </w:r>
      <w:r>
        <w:rPr>
          <w:rFonts w:hint="cs"/>
          <w:rtl/>
        </w:rPr>
        <w:t>אורית פרקש הכהן (כחול לבן):</w:t>
      </w:r>
      <w:r>
        <w:rPr>
          <w:rStyle w:val="TagStyle"/>
          <w:rFonts w:hint="cs"/>
          <w:rtl/>
        </w:rPr>
        <w:t xml:space="preserve"> &lt;&lt; דובר_המשך &gt;&gt;</w:t>
      </w:r>
      <w:r>
        <w:rPr>
          <w:rFonts w:hint="cs"/>
          <w:rtl/>
        </w:rPr>
        <w:t xml:space="preserve"> </w:t>
      </w:r>
      <w:bookmarkEnd w:id="17349"/>
    </w:p>
    <w:p w:rsidR="008C186F" w:rsidRDefault="008C186F" w:rsidP="008C186F">
      <w:pPr>
        <w:pStyle w:val="KeepWithNext"/>
        <w:rPr>
          <w:rtl/>
        </w:rPr>
      </w:pPr>
    </w:p>
    <w:p w:rsidR="008C186F" w:rsidRDefault="008C186F" w:rsidP="008C186F">
      <w:pPr>
        <w:rPr>
          <w:rtl/>
        </w:rPr>
      </w:pPr>
      <w:bookmarkStart w:id="17350" w:name="_ETM_Q1_8337000"/>
      <w:bookmarkEnd w:id="17350"/>
      <w:r>
        <w:rPr>
          <w:rtl/>
        </w:rPr>
        <w:t xml:space="preserve">כאן מדובר על ועדה של ארבעה איש שתכריע בנושא. </w:t>
      </w:r>
    </w:p>
    <w:p w:rsidR="008C186F" w:rsidRDefault="008C186F" w:rsidP="008C186F">
      <w:pPr>
        <w:rPr>
          <w:rtl/>
          <w:lang w:eastAsia="he-IL"/>
        </w:rPr>
      </w:pPr>
      <w:bookmarkStart w:id="17351" w:name="_ETM_Q1_8335000"/>
      <w:bookmarkEnd w:id="17351"/>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בסדר. אבל זה דברים פנימיים של הממשלה, לא קשורים בכלל </w:t>
      </w:r>
      <w:bookmarkStart w:id="17352" w:name="_ETM_Q1_8340000"/>
      <w:bookmarkEnd w:id="17352"/>
      <w:r>
        <w:rPr>
          <w:rtl/>
          <w:lang w:eastAsia="he-IL"/>
        </w:rPr>
        <w:t xml:space="preserve">לכל העסק הזה. </w:t>
      </w:r>
    </w:p>
    <w:p w:rsidR="008C186F" w:rsidRDefault="008C186F" w:rsidP="008C186F">
      <w:pPr>
        <w:ind w:firstLine="0"/>
        <w:rPr>
          <w:rtl/>
          <w:lang w:eastAsia="he-IL"/>
        </w:rPr>
      </w:pPr>
    </w:p>
    <w:p w:rsidR="008C186F" w:rsidRDefault="008C186F" w:rsidP="008C186F">
      <w:pPr>
        <w:pStyle w:val="a5"/>
        <w:rPr>
          <w:rtl/>
        </w:rPr>
      </w:pPr>
      <w:bookmarkStart w:id="17353" w:name="ET_knessetmember_5939_4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353"/>
    </w:p>
    <w:p w:rsidR="008C186F" w:rsidRDefault="008C186F" w:rsidP="008C186F">
      <w:pPr>
        <w:pStyle w:val="KeepWithNext"/>
        <w:rPr>
          <w:rtl/>
        </w:rPr>
      </w:pPr>
    </w:p>
    <w:p w:rsidR="008C186F" w:rsidRDefault="008C186F" w:rsidP="008C186F">
      <w:pPr>
        <w:rPr>
          <w:rtl/>
        </w:rPr>
      </w:pPr>
      <w:r>
        <w:rPr>
          <w:rtl/>
        </w:rPr>
        <w:t>כל החוק הזה יכול להיות דברים פנימי</w:t>
      </w:r>
      <w:bookmarkStart w:id="17354" w:name="_ETM_Q1_8341000"/>
      <w:bookmarkEnd w:id="17354"/>
      <w:r>
        <w:rPr>
          <w:rtl/>
        </w:rPr>
        <w:t xml:space="preserve">ים של הממשלה, בגלל שאתם לא בוטחים אחד בשני, אתם </w:t>
      </w:r>
      <w:bookmarkStart w:id="17355" w:name="_ETM_Q1_8343000"/>
      <w:bookmarkEnd w:id="17355"/>
      <w:r>
        <w:rPr>
          <w:rtl/>
        </w:rPr>
        <w:t xml:space="preserve">מטרידים אותם. </w:t>
      </w:r>
    </w:p>
    <w:p w:rsidR="008C186F" w:rsidRDefault="008C186F" w:rsidP="008C186F">
      <w:pPr>
        <w:rPr>
          <w:rtl/>
        </w:rPr>
      </w:pPr>
      <w:bookmarkStart w:id="17356" w:name="_ETM_Q1_8350000"/>
      <w:bookmarkEnd w:id="17356"/>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7357" w:name="_ETM_Q1_8351000"/>
      <w:bookmarkEnd w:id="17357"/>
      <w:r>
        <w:rPr>
          <w:rtl/>
        </w:rPr>
        <w:t xml:space="preserve">תודה. </w:t>
      </w:r>
    </w:p>
    <w:p w:rsidR="008C186F" w:rsidRDefault="008C186F" w:rsidP="008C186F">
      <w:pPr>
        <w:ind w:firstLine="0"/>
        <w:rPr>
          <w:rtl/>
        </w:rPr>
      </w:pPr>
      <w:bookmarkStart w:id="17358" w:name="_ETM_Q1_8353000"/>
      <w:bookmarkEnd w:id="17358"/>
    </w:p>
    <w:p w:rsidR="008C186F" w:rsidRDefault="008C186F" w:rsidP="008C186F">
      <w:pPr>
        <w:pStyle w:val="a5"/>
        <w:rPr>
          <w:rtl/>
        </w:rPr>
      </w:pPr>
      <w:bookmarkStart w:id="17359" w:name="ET_knessetmember_5942_41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359"/>
    </w:p>
    <w:p w:rsidR="008C186F" w:rsidRDefault="008C186F" w:rsidP="008C186F">
      <w:pPr>
        <w:pStyle w:val="KeepWithNext"/>
        <w:rPr>
          <w:rtl/>
        </w:rPr>
      </w:pPr>
    </w:p>
    <w:p w:rsidR="008C186F" w:rsidRDefault="008C186F" w:rsidP="008C186F">
      <w:pPr>
        <w:rPr>
          <w:rtl/>
          <w:lang w:eastAsia="he-IL"/>
        </w:rPr>
      </w:pPr>
      <w:bookmarkStart w:id="17360" w:name="_ETM_Q1_8352000"/>
      <w:bookmarkEnd w:id="17360"/>
      <w:r>
        <w:rPr>
          <w:rtl/>
          <w:lang w:eastAsia="he-IL"/>
        </w:rPr>
        <w:t xml:space="preserve">בוא נגיד, כי קלו כל הקיצים. יכול ראש ממשלה להחליט שהוא נוקט באקט שמשמעותו </w:t>
      </w:r>
      <w:bookmarkStart w:id="17361" w:name="_ETM_Q1_8364000"/>
      <w:bookmarkEnd w:id="17361"/>
      <w:r>
        <w:rPr>
          <w:rtl/>
          <w:lang w:eastAsia="he-IL"/>
        </w:rPr>
        <w:t xml:space="preserve">הליכה לבחירות וחילופין של ראש הממשלה בתקופת המעבר. מהחלטה נסיעה - - - ועד קיומם של הבחירות. יש צו בידיו של ראש הממשלה בהינתן מבוי סתום לחלוטין </w:t>
      </w:r>
      <w:bookmarkStart w:id="17362" w:name="_ETM_Q1_8400000"/>
      <w:bookmarkEnd w:id="17362"/>
      <w:r>
        <w:rPr>
          <w:rtl/>
          <w:lang w:eastAsia="he-IL"/>
        </w:rPr>
        <w:t xml:space="preserve">לנקוט בעמדה. יש לו אולי מחיר שהוא משלם, אבל זה לא שהעולם עוצר </w:t>
      </w:r>
      <w:bookmarkStart w:id="17363" w:name="_ETM_Q1_8402000"/>
      <w:bookmarkEnd w:id="17363"/>
      <w:r>
        <w:rPr>
          <w:rtl/>
          <w:lang w:eastAsia="he-IL"/>
        </w:rPr>
        <w:t xml:space="preserve">מלכת.  </w:t>
      </w:r>
    </w:p>
    <w:p w:rsidR="008C186F" w:rsidRDefault="008C186F" w:rsidP="008C186F">
      <w:pPr>
        <w:ind w:firstLine="0"/>
        <w:rPr>
          <w:rtl/>
          <w:lang w:eastAsia="he-IL"/>
        </w:rPr>
      </w:pPr>
    </w:p>
    <w:p w:rsidR="008C186F" w:rsidRDefault="008C186F" w:rsidP="008C186F">
      <w:pPr>
        <w:pStyle w:val="a5"/>
        <w:rPr>
          <w:rtl/>
        </w:rPr>
      </w:pPr>
      <w:bookmarkStart w:id="17364" w:name="ET_knessetmember_5520_41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364"/>
    </w:p>
    <w:p w:rsidR="008C186F" w:rsidRDefault="008C186F" w:rsidP="008C186F">
      <w:pPr>
        <w:pStyle w:val="KeepWithNext"/>
        <w:rPr>
          <w:rtl/>
        </w:rPr>
      </w:pPr>
    </w:p>
    <w:p w:rsidR="008C186F" w:rsidRDefault="008C186F" w:rsidP="008C186F">
      <w:pPr>
        <w:rPr>
          <w:rtl/>
        </w:rPr>
      </w:pPr>
      <w:r>
        <w:rPr>
          <w:rtl/>
        </w:rPr>
        <w:t>יש פה אפשרות - - -</w:t>
      </w:r>
    </w:p>
    <w:p w:rsidR="008C186F" w:rsidRDefault="008C186F" w:rsidP="008C186F">
      <w:pPr>
        <w:rPr>
          <w:rtl/>
        </w:rPr>
      </w:pPr>
    </w:p>
    <w:p w:rsidR="008C186F" w:rsidRDefault="008C186F" w:rsidP="008C186F">
      <w:pPr>
        <w:pStyle w:val="af8"/>
        <w:rPr>
          <w:rtl/>
        </w:rPr>
      </w:pPr>
      <w:bookmarkStart w:id="17365" w:name="_ETM_Q1_8408000"/>
      <w:bookmarkEnd w:id="173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bookmarkStart w:id="17366" w:name="_ETM_Q1_8411000"/>
      <w:bookmarkEnd w:id="17366"/>
      <w:r>
        <w:rPr>
          <w:rtl/>
        </w:rPr>
        <w:t xml:space="preserve">כן, יש. בהחלט יש. </w:t>
      </w:r>
      <w:bookmarkStart w:id="17367" w:name="_ETM_Q1_8415000"/>
      <w:bookmarkEnd w:id="17367"/>
    </w:p>
    <w:p w:rsidR="008C186F" w:rsidRDefault="008C186F" w:rsidP="008C186F">
      <w:pPr>
        <w:rPr>
          <w:rtl/>
        </w:rPr>
      </w:pPr>
      <w:bookmarkStart w:id="17368" w:name="_ETM_Q1_8416000"/>
      <w:bookmarkEnd w:id="17368"/>
    </w:p>
    <w:p w:rsidR="008C186F" w:rsidRDefault="008C186F" w:rsidP="008C186F">
      <w:pPr>
        <w:pStyle w:val="a5"/>
        <w:rPr>
          <w:rtl/>
        </w:rPr>
      </w:pPr>
      <w:bookmarkStart w:id="17369" w:name="ET_speaker_גור_בליי_4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69"/>
    </w:p>
    <w:p w:rsidR="008C186F" w:rsidRDefault="008C186F" w:rsidP="008C186F">
      <w:pPr>
        <w:pStyle w:val="KeepWithNext"/>
        <w:rPr>
          <w:rtl/>
        </w:rPr>
      </w:pPr>
    </w:p>
    <w:p w:rsidR="008C186F" w:rsidRDefault="008C186F" w:rsidP="008C186F">
      <w:pPr>
        <w:rPr>
          <w:rtl/>
        </w:rPr>
      </w:pPr>
      <w:r>
        <w:rPr>
          <w:rtl/>
        </w:rPr>
        <w:t xml:space="preserve">זה אולי יפתור לטווח ארוך, אם ברגע נתון ראש הממשלה </w:t>
      </w:r>
      <w:bookmarkStart w:id="17370" w:name="_ETM_Q1_8418000"/>
      <w:bookmarkEnd w:id="17370"/>
      <w:r>
        <w:rPr>
          <w:rtl/>
        </w:rPr>
        <w:t xml:space="preserve">מתפטר מבחירתו, הכהונה עוברת לראש הממשלה החלופי, אבל הדד לוק </w:t>
      </w:r>
      <w:bookmarkStart w:id="17371" w:name="_ETM_Q1_8424000"/>
      <w:bookmarkEnd w:id="17371"/>
      <w:r>
        <w:rPr>
          <w:rtl/>
        </w:rPr>
        <w:t xml:space="preserve">נשאר. זאת אומרת, בסדר, ההסדר הזה בכלל אומר שלא הולכים </w:t>
      </w:r>
      <w:bookmarkStart w:id="17372" w:name="_ETM_Q1_8429000"/>
      <w:bookmarkEnd w:id="17372"/>
      <w:r>
        <w:rPr>
          <w:rtl/>
        </w:rPr>
        <w:t xml:space="preserve">לבחירות במצב כזה. מצב שהוא מתפטר מבחירתו, כל מה שקורה, </w:t>
      </w:r>
      <w:bookmarkStart w:id="17373" w:name="_ETM_Q1_8435000"/>
      <w:bookmarkEnd w:id="17373"/>
      <w:r>
        <w:rPr>
          <w:rtl/>
        </w:rPr>
        <w:t xml:space="preserve">שהתפקיד עובר מראש ממשלה אחד לראש הממשלה השני. גם ראש </w:t>
      </w:r>
      <w:bookmarkStart w:id="17374" w:name="_ETM_Q1_8436000"/>
      <w:bookmarkEnd w:id="17374"/>
      <w:r>
        <w:rPr>
          <w:rtl/>
        </w:rPr>
        <w:t xml:space="preserve">הממשלה השני יביא את אותו דבר לממשלה. אתה באותו מצב </w:t>
      </w:r>
      <w:bookmarkStart w:id="17375" w:name="_ETM_Q1_8441000"/>
      <w:bookmarkEnd w:id="17375"/>
      <w:r>
        <w:rPr>
          <w:rtl/>
        </w:rPr>
        <w:t xml:space="preserve">של דד-לוק, זאת אומרת לא פטרת אותו. </w:t>
      </w:r>
    </w:p>
    <w:p w:rsidR="008C186F" w:rsidRDefault="008C186F" w:rsidP="008C186F">
      <w:pPr>
        <w:rPr>
          <w:rtl/>
        </w:rPr>
      </w:pPr>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lang w:eastAsia="he-IL"/>
        </w:rPr>
      </w:pPr>
    </w:p>
    <w:p w:rsidR="008C186F" w:rsidRDefault="008C186F" w:rsidP="008C186F">
      <w:pPr>
        <w:rPr>
          <w:rtl/>
          <w:lang w:eastAsia="he-IL"/>
        </w:rPr>
      </w:pPr>
      <w:r>
        <w:rPr>
          <w:rtl/>
          <w:lang w:eastAsia="he-IL"/>
        </w:rPr>
        <w:t xml:space="preserve">בבקשה, </w:t>
      </w:r>
      <w:bookmarkStart w:id="17376" w:name="_ETM_Q1_8445000"/>
      <w:bookmarkEnd w:id="17376"/>
      <w:r>
        <w:rPr>
          <w:rtl/>
          <w:lang w:eastAsia="he-IL"/>
        </w:rPr>
        <w:t xml:space="preserve">אייל. </w:t>
      </w:r>
    </w:p>
    <w:p w:rsidR="008C186F" w:rsidRDefault="008C186F" w:rsidP="008C186F">
      <w:pPr>
        <w:rPr>
          <w:rtl/>
          <w:lang w:eastAsia="he-IL"/>
        </w:rPr>
      </w:pPr>
      <w:bookmarkStart w:id="17377" w:name="_ETM_Q1_8449000"/>
      <w:bookmarkEnd w:id="17377"/>
    </w:p>
    <w:p w:rsidR="008C186F" w:rsidRDefault="008C186F" w:rsidP="008C186F">
      <w:pPr>
        <w:pStyle w:val="a5"/>
        <w:rPr>
          <w:rtl/>
        </w:rPr>
      </w:pPr>
      <w:bookmarkStart w:id="17378" w:name="ET_speaker_אייל_זנדברג_42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378"/>
    </w:p>
    <w:p w:rsidR="008C186F" w:rsidRDefault="008C186F" w:rsidP="008C186F">
      <w:pPr>
        <w:pStyle w:val="KeepWithNext"/>
        <w:rPr>
          <w:rtl/>
        </w:rPr>
      </w:pPr>
    </w:p>
    <w:p w:rsidR="008C186F" w:rsidRDefault="008C186F" w:rsidP="008C186F">
      <w:pPr>
        <w:rPr>
          <w:rtl/>
          <w:lang w:eastAsia="he-IL"/>
        </w:rPr>
      </w:pPr>
      <w:r>
        <w:rPr>
          <w:rtl/>
          <w:lang w:eastAsia="he-IL"/>
        </w:rPr>
        <w:t xml:space="preserve">תודה רבה. </w:t>
      </w:r>
    </w:p>
    <w:p w:rsidR="008C186F" w:rsidRDefault="008C186F" w:rsidP="008C186F">
      <w:pPr>
        <w:rPr>
          <w:rtl/>
          <w:lang w:eastAsia="he-IL"/>
        </w:rPr>
      </w:pPr>
    </w:p>
    <w:p w:rsidR="008C186F" w:rsidRDefault="008C186F" w:rsidP="008C186F">
      <w:pPr>
        <w:rPr>
          <w:rtl/>
          <w:lang w:eastAsia="he-IL"/>
        </w:rPr>
      </w:pPr>
      <w:bookmarkStart w:id="17379" w:name="_ETM_Q1_8450000"/>
      <w:bookmarkEnd w:id="17379"/>
      <w:r>
        <w:rPr>
          <w:rtl/>
          <w:lang w:eastAsia="he-IL"/>
        </w:rPr>
        <w:t xml:space="preserve">מבחינת סדר הדברים שלי, אני ארצה לעבור </w:t>
      </w:r>
      <w:bookmarkStart w:id="17380" w:name="_ETM_Q1_8451000"/>
      <w:bookmarkEnd w:id="17380"/>
      <w:r>
        <w:rPr>
          <w:rtl/>
          <w:lang w:eastAsia="he-IL"/>
        </w:rPr>
        <w:t xml:space="preserve">מהר על נקודות שרשמתי לי לרצף הסעיפים. ואולי אחר כך </w:t>
      </w:r>
      <w:bookmarkStart w:id="17381" w:name="_ETM_Q1_8454000"/>
      <w:bookmarkEnd w:id="17381"/>
      <w:r>
        <w:rPr>
          <w:rtl/>
          <w:lang w:eastAsia="he-IL"/>
        </w:rPr>
        <w:t xml:space="preserve">אני אשנה, אני לא בטוח. אני לא זוכר את כל </w:t>
      </w:r>
      <w:bookmarkStart w:id="17382" w:name="_ETM_Q1_8461000"/>
      <w:bookmarkEnd w:id="17382"/>
      <w:r>
        <w:rPr>
          <w:rtl/>
          <w:lang w:eastAsia="he-IL"/>
        </w:rPr>
        <w:t xml:space="preserve">השאלות, אז אני </w:t>
      </w:r>
      <w:bookmarkStart w:id="17383" w:name="_ETM_Q1_8459000"/>
      <w:bookmarkEnd w:id="17383"/>
      <w:r>
        <w:rPr>
          <w:rtl/>
          <w:lang w:eastAsia="he-IL"/>
        </w:rPr>
        <w:t xml:space="preserve">- - - בדרך שאני משיב על כל מה שהוועדה מבקשת. לא לגמרי ברור לי מבחינת סדר הדיון, דיברנו </w:t>
      </w:r>
      <w:bookmarkStart w:id="17384" w:name="_ETM_Q1_8463000"/>
      <w:bookmarkEnd w:id="17384"/>
      <w:r>
        <w:rPr>
          <w:rtl/>
          <w:lang w:eastAsia="he-IL"/>
        </w:rPr>
        <w:t xml:space="preserve">ארוכות על הסעיף הקודם, ועלו הרבה שאלות ובעיות, אבל </w:t>
      </w:r>
      <w:bookmarkStart w:id="17385" w:name="_ETM_Q1_8470000"/>
      <w:bookmarkEnd w:id="17385"/>
      <w:r>
        <w:rPr>
          <w:rtl/>
          <w:lang w:eastAsia="he-IL"/>
        </w:rPr>
        <w:t xml:space="preserve">בדרך-כלל מדברים על נוסח ועל איך מתקנים. אגב, כך אפשר </w:t>
      </w:r>
      <w:bookmarkStart w:id="17386" w:name="_ETM_Q1_8472000"/>
      <w:bookmarkEnd w:id="17386"/>
      <w:r>
        <w:rPr>
          <w:rtl/>
          <w:lang w:eastAsia="he-IL"/>
        </w:rPr>
        <w:t xml:space="preserve">לעזור. </w:t>
      </w:r>
    </w:p>
    <w:p w:rsidR="008C186F" w:rsidRDefault="008C186F" w:rsidP="008C186F">
      <w:pPr>
        <w:ind w:firstLine="0"/>
        <w:rPr>
          <w:rtl/>
          <w:lang w:eastAsia="he-IL"/>
        </w:rPr>
      </w:pPr>
      <w:bookmarkStart w:id="17387" w:name="_ETM_Q1_8482000"/>
      <w:bookmarkEnd w:id="17387"/>
    </w:p>
    <w:p w:rsidR="008C186F" w:rsidRDefault="008C186F" w:rsidP="008C186F">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C186F" w:rsidRDefault="008C186F" w:rsidP="008C186F">
      <w:pPr>
        <w:pStyle w:val="KeepWithNext"/>
        <w:rPr>
          <w:rtl/>
        </w:rPr>
      </w:pPr>
    </w:p>
    <w:p w:rsidR="008C186F" w:rsidRDefault="008C186F" w:rsidP="008C186F">
      <w:pPr>
        <w:rPr>
          <w:rtl/>
        </w:rPr>
      </w:pPr>
      <w:r>
        <w:rPr>
          <w:rtl/>
        </w:rPr>
        <w:t xml:space="preserve">תתייחס לסעיפים האלה – סעיף 43א, ב, ג, ד, ה רבא, </w:t>
      </w:r>
      <w:bookmarkStart w:id="17388" w:name="_ETM_Q1_8486000"/>
      <w:bookmarkEnd w:id="17388"/>
      <w:r>
        <w:rPr>
          <w:rtl/>
        </w:rPr>
        <w:t>ועל השאלות שהעלו פה חברי הכנסת.</w:t>
      </w:r>
    </w:p>
    <w:p w:rsidR="008C186F" w:rsidRDefault="008C186F" w:rsidP="008C186F">
      <w:pPr>
        <w:rPr>
          <w:rtl/>
        </w:rPr>
      </w:pPr>
      <w:bookmarkStart w:id="17389" w:name="_ETM_Q1_8493000"/>
      <w:bookmarkEnd w:id="17389"/>
    </w:p>
    <w:p w:rsidR="008C186F" w:rsidRDefault="008C186F" w:rsidP="008C186F">
      <w:pPr>
        <w:rPr>
          <w:rtl/>
        </w:rPr>
      </w:pPr>
      <w:bookmarkStart w:id="17390" w:name="_ETM_Q1_8494000"/>
      <w:bookmarkEnd w:id="17390"/>
      <w:r>
        <w:rPr>
          <w:rtl/>
        </w:rPr>
        <w:t xml:space="preserve">לגבי התיקונים שאתה יכול להציע, אתה יכול להאיר אותם. אנחנו עובדים על </w:t>
      </w:r>
      <w:bookmarkStart w:id="17391" w:name="_ETM_Q1_8499000"/>
      <w:bookmarkEnd w:id="17391"/>
      <w:r>
        <w:rPr>
          <w:rtl/>
        </w:rPr>
        <w:t xml:space="preserve">תיקונים משל עצמנו, ודיברנו על זה קודם בין המציעים. </w:t>
      </w:r>
    </w:p>
    <w:p w:rsidR="008C186F" w:rsidRDefault="008C186F" w:rsidP="008C186F">
      <w:pPr>
        <w:ind w:firstLine="0"/>
        <w:rPr>
          <w:rtl/>
        </w:rPr>
      </w:pPr>
      <w:bookmarkStart w:id="17392" w:name="_ETM_Q1_8506000"/>
      <w:bookmarkEnd w:id="17392"/>
    </w:p>
    <w:p w:rsidR="008C186F" w:rsidRDefault="008C186F" w:rsidP="008C186F">
      <w:pPr>
        <w:pStyle w:val="a5"/>
        <w:rPr>
          <w:rtl/>
        </w:rPr>
      </w:pPr>
      <w:bookmarkStart w:id="17393" w:name="ET_knessetmember_5939_42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393"/>
    </w:p>
    <w:p w:rsidR="008C186F" w:rsidRDefault="008C186F" w:rsidP="008C186F">
      <w:pPr>
        <w:pStyle w:val="KeepWithNext"/>
        <w:rPr>
          <w:rtl/>
        </w:rPr>
      </w:pPr>
    </w:p>
    <w:p w:rsidR="008C186F" w:rsidRDefault="008C186F" w:rsidP="008C186F">
      <w:pPr>
        <w:rPr>
          <w:rtl/>
        </w:rPr>
      </w:pPr>
      <w:r>
        <w:rPr>
          <w:rtl/>
        </w:rPr>
        <w:t xml:space="preserve">אולי </w:t>
      </w:r>
      <w:bookmarkStart w:id="17394" w:name="_ETM_Q1_8501000"/>
      <w:bookmarkEnd w:id="17394"/>
      <w:r>
        <w:rPr>
          <w:rtl/>
        </w:rPr>
        <w:t xml:space="preserve">לכן היה כדאי לעשות הצעות לסדר, כדי שנדע איך לנהל </w:t>
      </w:r>
      <w:bookmarkStart w:id="17395" w:name="_ETM_Q1_8508000"/>
      <w:bookmarkEnd w:id="17395"/>
      <w:r>
        <w:rPr>
          <w:rtl/>
        </w:rPr>
        <w:t xml:space="preserve">את הדיון בצורה פרודוקטיבית.     </w:t>
      </w:r>
    </w:p>
    <w:p w:rsidR="008C186F" w:rsidRDefault="008C186F" w:rsidP="008C186F">
      <w:pPr>
        <w:ind w:firstLine="0"/>
        <w:rPr>
          <w:rtl/>
          <w:lang w:eastAsia="he-IL"/>
        </w:rPr>
      </w:pPr>
    </w:p>
    <w:p w:rsidR="008C186F" w:rsidRDefault="008C186F" w:rsidP="008C186F">
      <w:pPr>
        <w:pStyle w:val="a5"/>
        <w:rPr>
          <w:rtl/>
        </w:rPr>
      </w:pPr>
      <w:bookmarkStart w:id="17396" w:name="ET_speaker_אייל_זנדברג_42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396"/>
    </w:p>
    <w:p w:rsidR="008C186F" w:rsidRDefault="008C186F" w:rsidP="008C186F">
      <w:pPr>
        <w:pStyle w:val="KeepWithNext"/>
        <w:rPr>
          <w:rtl/>
        </w:rPr>
      </w:pPr>
    </w:p>
    <w:p w:rsidR="008C186F" w:rsidRDefault="008C186F" w:rsidP="008C186F">
      <w:pPr>
        <w:rPr>
          <w:rtl/>
        </w:rPr>
      </w:pPr>
      <w:bookmarkStart w:id="17397" w:name="_ETM_Q1_8519000"/>
      <w:bookmarkEnd w:id="17397"/>
      <w:r>
        <w:rPr>
          <w:rtl/>
        </w:rPr>
        <w:t xml:space="preserve">אני אלך לפי סדר הסעיפים. אחרי </w:t>
      </w:r>
      <w:bookmarkStart w:id="17398" w:name="_ETM_Q1_8517000"/>
      <w:bookmarkEnd w:id="17398"/>
      <w:r>
        <w:rPr>
          <w:rtl/>
        </w:rPr>
        <w:t xml:space="preserve">כן אני אענה על כל שאלה אפשרית. </w:t>
      </w:r>
    </w:p>
    <w:p w:rsidR="008C186F" w:rsidRDefault="008C186F" w:rsidP="008C186F">
      <w:pPr>
        <w:rPr>
          <w:rtl/>
        </w:rPr>
      </w:pPr>
    </w:p>
    <w:p w:rsidR="008C186F" w:rsidRDefault="008C186F" w:rsidP="008C186F">
      <w:pPr>
        <w:rPr>
          <w:rtl/>
        </w:rPr>
      </w:pPr>
      <w:r>
        <w:rPr>
          <w:rtl/>
        </w:rPr>
        <w:t xml:space="preserve">אני חייב להודות </w:t>
      </w:r>
      <w:bookmarkStart w:id="17399" w:name="_ETM_Q1_8521000"/>
      <w:bookmarkEnd w:id="17399"/>
      <w:r>
        <w:rPr>
          <w:rtl/>
        </w:rPr>
        <w:t xml:space="preserve">שאמנם הופיע כסעיף 1, הוספת סעיף 4 לחוק המתקן, אבל </w:t>
      </w:r>
      <w:bookmarkStart w:id="17400" w:name="_ETM_Q1_8528000"/>
      <w:bookmarkEnd w:id="17400"/>
      <w:r>
        <w:rPr>
          <w:rtl/>
        </w:rPr>
        <w:t xml:space="preserve">בכל הצעת חוק רגילה, היה מדובר בהרבה מאוד סעיפים שכל </w:t>
      </w:r>
      <w:bookmarkStart w:id="17401" w:name="_ETM_Q1_8532000"/>
      <w:bookmarkEnd w:id="17401"/>
      <w:r>
        <w:rPr>
          <w:rtl/>
        </w:rPr>
        <w:t xml:space="preserve">סעיף היו עושים עליו סבב בנפרד. זה מאוד מורכב, </w:t>
      </w:r>
      <w:bookmarkStart w:id="17402" w:name="_ETM_Q1_8538000"/>
      <w:bookmarkEnd w:id="17402"/>
      <w:r>
        <w:rPr>
          <w:rtl/>
        </w:rPr>
        <w:t xml:space="preserve">וזה בין הסעיפים היותר מורכבים שראיתי בחקיקה. אנסה לעבור עליהם </w:t>
      </w:r>
      <w:bookmarkStart w:id="17403" w:name="_ETM_Q1_8547000"/>
      <w:bookmarkEnd w:id="17403"/>
      <w:r>
        <w:rPr>
          <w:rtl/>
        </w:rPr>
        <w:t xml:space="preserve">ברצף. </w:t>
      </w:r>
    </w:p>
    <w:p w:rsidR="008C186F" w:rsidRDefault="008C186F" w:rsidP="008C186F">
      <w:pPr>
        <w:rPr>
          <w:rtl/>
          <w:lang w:eastAsia="he-IL"/>
        </w:rPr>
      </w:pPr>
      <w:bookmarkStart w:id="17404" w:name="_ETM_Q1_8548000"/>
      <w:bookmarkEnd w:id="17404"/>
    </w:p>
    <w:p w:rsidR="008C186F" w:rsidRDefault="008C186F" w:rsidP="008C186F">
      <w:pPr>
        <w:rPr>
          <w:rtl/>
          <w:lang w:eastAsia="he-IL"/>
        </w:rPr>
      </w:pPr>
      <w:r>
        <w:rPr>
          <w:rtl/>
          <w:lang w:eastAsia="he-IL"/>
        </w:rPr>
        <w:t xml:space="preserve">43א(א) רבתי (א) הוא אותו סעיף שקובע, שכבר יוצר את </w:t>
      </w:r>
      <w:bookmarkStart w:id="17405" w:name="_ETM_Q1_8550000"/>
      <w:bookmarkEnd w:id="17405"/>
      <w:r>
        <w:rPr>
          <w:rtl/>
          <w:lang w:eastAsia="he-IL"/>
        </w:rPr>
        <w:t xml:space="preserve">- - - בין מצבים שיחול הדין הרגיל של הוראות הרציפות במקרה שראש הממשלה </w:t>
      </w:r>
      <w:bookmarkStart w:id="17406" w:name="_ETM_Q1_8555000"/>
      <w:bookmarkEnd w:id="17406"/>
      <w:r>
        <w:rPr>
          <w:rtl/>
          <w:lang w:eastAsia="he-IL"/>
        </w:rPr>
        <w:t xml:space="preserve">מפסיק לכהן, לבין אותם מצבים ייחודיים שיחייבו את המנגנון הייחודי – מישהו כאן קרה </w:t>
      </w:r>
      <w:bookmarkStart w:id="17407" w:name="_ETM_Q1_8561000"/>
      <w:bookmarkEnd w:id="17407"/>
      <w:r>
        <w:rPr>
          <w:rtl/>
          <w:lang w:eastAsia="he-IL"/>
        </w:rPr>
        <w:t xml:space="preserve">לזה כסאות מוסיקליים, נדמה לי שגור. אני לא הצלחתי לחבר לעצמי את הנקודות האלה לאיזשהו רעיון מסתדר אחד </w:t>
      </w:r>
      <w:bookmarkStart w:id="17408" w:name="_ETM_Q1_8580000"/>
      <w:bookmarkEnd w:id="17408"/>
      <w:r>
        <w:rPr>
          <w:rtl/>
          <w:lang w:eastAsia="he-IL"/>
        </w:rPr>
        <w:t xml:space="preserve">- מדוע דווקא כאשר כהונתו נפסקת לפי 18(ד), או התפטר מבחירתו, או חלילה נפטר, וכדומה.  למה במצבים האלה הולכים למסלול אחד או למסלול אחר. </w:t>
      </w:r>
    </w:p>
    <w:p w:rsidR="008C186F" w:rsidRDefault="008C186F" w:rsidP="008C186F">
      <w:pPr>
        <w:rPr>
          <w:rtl/>
          <w:lang w:eastAsia="he-IL"/>
        </w:rPr>
      </w:pPr>
    </w:p>
    <w:p w:rsidR="008C186F" w:rsidRDefault="008C186F" w:rsidP="008C186F">
      <w:pPr>
        <w:rPr>
          <w:rtl/>
          <w:lang w:eastAsia="he-IL"/>
        </w:rPr>
      </w:pPr>
      <w:r>
        <w:rPr>
          <w:rtl/>
          <w:lang w:eastAsia="he-IL"/>
        </w:rPr>
        <w:t xml:space="preserve">אמורים לשים בצד את כל המניעים. בסוף </w:t>
      </w:r>
      <w:bookmarkStart w:id="17409" w:name="_ETM_Q1_8598000"/>
      <w:bookmarkEnd w:id="17409"/>
      <w:r>
        <w:rPr>
          <w:rtl/>
          <w:lang w:eastAsia="he-IL"/>
        </w:rPr>
        <w:t xml:space="preserve">רוצים שיהיה הסדר טוב למדינת ישראל. יש </w:t>
      </w:r>
      <w:bookmarkStart w:id="17410" w:name="_ETM_Q1_8601000"/>
      <w:bookmarkEnd w:id="17410"/>
      <w:r>
        <w:rPr>
          <w:rtl/>
          <w:lang w:eastAsia="he-IL"/>
        </w:rPr>
        <w:t xml:space="preserve">איזה רציונל חוקתי, וגם אם רוצים הסדר של ממשלת חילופים, זה אפשרי אבל צריך להיות הגיוני. </w:t>
      </w:r>
      <w:bookmarkStart w:id="17411" w:name="_ETM_Q1_8610000"/>
      <w:bookmarkEnd w:id="17411"/>
      <w:r>
        <w:rPr>
          <w:rtl/>
          <w:lang w:eastAsia="he-IL"/>
        </w:rPr>
        <w:t xml:space="preserve">צריך להבין את הקשר כשמבינים את הרציונל, גם אפשר לבנות סעיפים ואת תתי הסעיפים, וגם אנחנו כדרג מקצועי יכולים </w:t>
      </w:r>
      <w:bookmarkStart w:id="17412" w:name="_ETM_Q1_8617000"/>
      <w:bookmarkEnd w:id="17412"/>
      <w:r>
        <w:rPr>
          <w:rtl/>
          <w:lang w:eastAsia="he-IL"/>
        </w:rPr>
        <w:t xml:space="preserve">לסייע ולתפור חבילה. ואם לא מבינים מה הרציונל, וכאן קשה להבין את הרציונל למה כך ולמה </w:t>
      </w:r>
      <w:bookmarkStart w:id="17413" w:name="_ETM_Q1_8621000"/>
      <w:bookmarkEnd w:id="17413"/>
      <w:r>
        <w:rPr>
          <w:rtl/>
          <w:lang w:eastAsia="he-IL"/>
        </w:rPr>
        <w:t xml:space="preserve">אחרת. למשל, אם היו אומרים שזה עניין של מניעה אובייקטיבית ושונה </w:t>
      </w:r>
      <w:bookmarkStart w:id="17414" w:name="_ETM_Q1_8622000"/>
      <w:bookmarkEnd w:id="17414"/>
      <w:r>
        <w:rPr>
          <w:rtl/>
          <w:lang w:eastAsia="he-IL"/>
        </w:rPr>
        <w:t xml:space="preserve">נניח מפגיעה מוסרית, אז זו חלוקה אחת. אומרים, בן אדם התגלה, </w:t>
      </w:r>
      <w:bookmarkStart w:id="17415" w:name="_ETM_Q1_8630000"/>
      <w:bookmarkEnd w:id="17415"/>
      <w:r>
        <w:rPr>
          <w:rtl/>
          <w:lang w:eastAsia="he-IL"/>
        </w:rPr>
        <w:t xml:space="preserve">אבל יש לו פגם, לא רוצים שהוא יחזור.   אם </w:t>
      </w:r>
      <w:bookmarkStart w:id="17416" w:name="_ETM_Q1_8631000"/>
      <w:bookmarkEnd w:id="17416"/>
      <w:r>
        <w:rPr>
          <w:rtl/>
          <w:lang w:eastAsia="he-IL"/>
        </w:rPr>
        <w:t xml:space="preserve">זה פגם זמני או פגם קבוע, לא ברור למה אדם </w:t>
      </w:r>
      <w:bookmarkStart w:id="17417" w:name="_ETM_Q1_8633000"/>
      <w:bookmarkEnd w:id="17417"/>
      <w:r>
        <w:rPr>
          <w:rtl/>
          <w:lang w:eastAsia="he-IL"/>
        </w:rPr>
        <w:t xml:space="preserve">יכול להחליט, או יהיה פה למשל נבצרות בריאותית, ואז הוא יוצא מנבצרות בריאותית, אם הבנתי נכון. ולאחר שנה וחצי, בעצם, </w:t>
      </w:r>
      <w:bookmarkStart w:id="17418" w:name="_ETM_Q1_8641000"/>
      <w:bookmarkEnd w:id="17418"/>
      <w:r>
        <w:rPr>
          <w:rtl/>
          <w:lang w:eastAsia="he-IL"/>
        </w:rPr>
        <w:t xml:space="preserve">הוא יכול לחזור לתפקיד. הקונספט היום בחוק היסוד, יש איזושהי </w:t>
      </w:r>
      <w:bookmarkStart w:id="17419" w:name="_ETM_Q1_8646000"/>
      <w:bookmarkEnd w:id="17419"/>
      <w:r>
        <w:rPr>
          <w:rtl/>
          <w:lang w:eastAsia="he-IL"/>
        </w:rPr>
        <w:t>תקופה עד 100 יום ואז נגמר המשחק. בן-אדם שנה וחצ</w:t>
      </w:r>
      <w:bookmarkStart w:id="17420" w:name="_ETM_Q1_8649000"/>
      <w:bookmarkEnd w:id="17420"/>
      <w:r>
        <w:rPr>
          <w:rtl/>
          <w:lang w:eastAsia="he-IL"/>
        </w:rPr>
        <w:t xml:space="preserve">י לא היה בעצם בתוך המערכת, והוא יכול לחזור, צריכים </w:t>
      </w:r>
      <w:bookmarkStart w:id="17421" w:name="_ETM_Q1_8654000"/>
      <w:bookmarkEnd w:id="17421"/>
      <w:r>
        <w:rPr>
          <w:rtl/>
          <w:lang w:eastAsia="he-IL"/>
        </w:rPr>
        <w:t xml:space="preserve">לשאול כוועדה שמעצבת את ההסדר, מה התועלת ומה היתרון ומה </w:t>
      </w:r>
      <w:bookmarkStart w:id="17422" w:name="_ETM_Q1_8658000"/>
      <w:bookmarkEnd w:id="17422"/>
      <w:r>
        <w:rPr>
          <w:rtl/>
          <w:lang w:eastAsia="he-IL"/>
        </w:rPr>
        <w:t xml:space="preserve">ההיגיון בזה. זו נקודה לשאלה. דרך אגב, כל אותם </w:t>
      </w:r>
      <w:bookmarkStart w:id="17423" w:name="_ETM_Q1_8663000"/>
      <w:bookmarkEnd w:id="17423"/>
      <w:r>
        <w:rPr>
          <w:rtl/>
          <w:lang w:eastAsia="he-IL"/>
        </w:rPr>
        <w:t xml:space="preserve">חוסרים שהצביע עליהם היועץ המשפטי של הוועדה, אני מסכים ומקבל </w:t>
      </w:r>
      <w:bookmarkStart w:id="17424" w:name="_ETM_Q1_8668000"/>
      <w:bookmarkEnd w:id="17424"/>
      <w:r>
        <w:rPr>
          <w:rtl/>
          <w:lang w:eastAsia="he-IL"/>
        </w:rPr>
        <w:t xml:space="preserve">ואני מנסה רק להוסיף או להדגיש דברים. זה לא במקום </w:t>
      </w:r>
      <w:bookmarkStart w:id="17425" w:name="_ETM_Q1_8676000"/>
      <w:bookmarkEnd w:id="17425"/>
      <w:r>
        <w:rPr>
          <w:rtl/>
          <w:lang w:eastAsia="he-IL"/>
        </w:rPr>
        <w:t xml:space="preserve">אלא כתוספת. </w:t>
      </w:r>
    </w:p>
    <w:p w:rsidR="008C186F" w:rsidRDefault="008C186F" w:rsidP="008C186F">
      <w:pPr>
        <w:rPr>
          <w:rtl/>
          <w:lang w:eastAsia="he-IL"/>
        </w:rPr>
      </w:pPr>
    </w:p>
    <w:p w:rsidR="008C186F" w:rsidRDefault="008C186F" w:rsidP="008C186F">
      <w:pPr>
        <w:rPr>
          <w:rtl/>
          <w:lang w:eastAsia="he-IL"/>
        </w:rPr>
      </w:pPr>
      <w:bookmarkStart w:id="17426" w:name="_ETM_Q1_8675000"/>
      <w:bookmarkEnd w:id="17426"/>
      <w:r>
        <w:rPr>
          <w:rtl/>
          <w:lang w:eastAsia="he-IL"/>
        </w:rPr>
        <w:t xml:space="preserve">עוד נקודה שאני לא הצלחתי להבין אותה, אבל </w:t>
      </w:r>
      <w:bookmarkStart w:id="17427" w:name="_ETM_Q1_8681000"/>
      <w:bookmarkEnd w:id="17427"/>
      <w:r>
        <w:rPr>
          <w:rtl/>
          <w:lang w:eastAsia="he-IL"/>
        </w:rPr>
        <w:t xml:space="preserve">זה יכול להיות בתוך הנוסח. אני מתנצל אם פספסתי, תקנו </w:t>
      </w:r>
      <w:bookmarkStart w:id="17428" w:name="_ETM_Q1_8680000"/>
      <w:bookmarkEnd w:id="17428"/>
      <w:r>
        <w:rPr>
          <w:rtl/>
          <w:lang w:eastAsia="he-IL"/>
        </w:rPr>
        <w:t xml:space="preserve">אותי. הרעיון היסודי כאן הוא שכל הזמן יש שני בעלי </w:t>
      </w:r>
      <w:bookmarkStart w:id="17429" w:name="_ETM_Q1_8686000"/>
      <w:bookmarkEnd w:id="17429"/>
      <w:r>
        <w:rPr>
          <w:rtl/>
          <w:lang w:eastAsia="he-IL"/>
        </w:rPr>
        <w:t xml:space="preserve">תפקיד מאוד משמעותי בממשל החדש - ראש ממשלה מכהן וראש ממשלה חלופי, והם חשובים </w:t>
      </w:r>
      <w:bookmarkStart w:id="17430" w:name="_ETM_Q1_8692000"/>
      <w:bookmarkEnd w:id="17430"/>
      <w:r>
        <w:rPr>
          <w:rtl/>
          <w:lang w:eastAsia="he-IL"/>
        </w:rPr>
        <w:t xml:space="preserve">שהם יהיו ביחד, כי יתנו להם הרבה מאוד כוחות. נדמה </w:t>
      </w:r>
      <w:bookmarkStart w:id="17431" w:name="_ETM_Q1_8697000"/>
      <w:bookmarkEnd w:id="17431"/>
      <w:r>
        <w:rPr>
          <w:rtl/>
          <w:lang w:eastAsia="he-IL"/>
        </w:rPr>
        <w:t xml:space="preserve">לי, ואולי אני טעיתי. אבל מה קורה אם ראש ממשלה חלופי </w:t>
      </w:r>
      <w:bookmarkStart w:id="17432" w:name="_ETM_Q1_8700000"/>
      <w:bookmarkEnd w:id="17432"/>
      <w:r>
        <w:rPr>
          <w:rtl/>
          <w:lang w:eastAsia="he-IL"/>
        </w:rPr>
        <w:t xml:space="preserve">מפסיק לכהן, ועוד לא מינו לו - - - עכשיו מה קורה בינתיים? יכולים להגיד </w:t>
      </w:r>
      <w:bookmarkStart w:id="17433" w:name="_ETM_Q1_8706000"/>
      <w:bookmarkEnd w:id="17433"/>
      <w:r>
        <w:rPr>
          <w:rtl/>
          <w:lang w:eastAsia="he-IL"/>
        </w:rPr>
        <w:t xml:space="preserve">שבינתיים כמו ממשלה רגילה, אין ממלא מקום, שזה דרך אגב, הצעה </w:t>
      </w:r>
      <w:bookmarkStart w:id="17434" w:name="_ETM_Q1_8709000"/>
      <w:bookmarkEnd w:id="17434"/>
      <w:r>
        <w:rPr>
          <w:rtl/>
          <w:lang w:eastAsia="he-IL"/>
        </w:rPr>
        <w:t>בנוהג דה-פאקטו גם היום, אבל מבחינה נורמטיבית, היום יש סמכות למנות ממלא מקום.</w:t>
      </w:r>
    </w:p>
    <w:p w:rsidR="008C186F" w:rsidRDefault="008C186F" w:rsidP="008C186F">
      <w:pPr>
        <w:rPr>
          <w:rtl/>
          <w:lang w:eastAsia="he-IL"/>
        </w:rPr>
      </w:pPr>
    </w:p>
    <w:p w:rsidR="008C186F" w:rsidRDefault="008C186F" w:rsidP="008C186F">
      <w:pPr>
        <w:rPr>
          <w:rtl/>
          <w:lang w:eastAsia="he-IL"/>
        </w:rPr>
      </w:pPr>
    </w:p>
    <w:p w:rsidR="008C186F" w:rsidRDefault="008C186F" w:rsidP="008C186F">
      <w:pPr>
        <w:pStyle w:val="aa"/>
        <w:rPr>
          <w:rtl/>
          <w:lang w:eastAsia="he-IL"/>
        </w:rPr>
      </w:pPr>
      <w:bookmarkStart w:id="17435" w:name="ET_manager_5800_427"/>
      <w:r>
        <w:rPr>
          <w:rStyle w:val="TagStyle"/>
          <w:rFonts w:hint="cs"/>
          <w:rtl/>
        </w:rPr>
        <w:t xml:space="preserve"> &lt;&lt; מנהל &gt;&gt; </w:t>
      </w:r>
      <w:r>
        <w:rPr>
          <w:rFonts w:hint="cs"/>
          <w:rtl/>
          <w:lang w:eastAsia="he-IL"/>
        </w:rPr>
        <w:t>(היו"ר אורית פרקש הכהן, 21:48)</w:t>
      </w:r>
      <w:r>
        <w:rPr>
          <w:rStyle w:val="TagStyle"/>
          <w:rFonts w:hint="cs"/>
          <w:rtl/>
        </w:rPr>
        <w:t xml:space="preserve"> &lt;&lt; מנהל &gt;&gt;</w:t>
      </w:r>
      <w:r>
        <w:rPr>
          <w:rFonts w:hint="cs"/>
          <w:rtl/>
          <w:lang w:eastAsia="he-IL"/>
        </w:rPr>
        <w:t xml:space="preserve"> </w:t>
      </w:r>
      <w:bookmarkEnd w:id="17435"/>
    </w:p>
    <w:p w:rsidR="008C186F" w:rsidRDefault="008C186F" w:rsidP="008C186F">
      <w:pPr>
        <w:pStyle w:val="KeepWithNext"/>
        <w:rPr>
          <w:rtl/>
          <w:lang w:eastAsia="he-IL"/>
        </w:rPr>
      </w:pPr>
    </w:p>
    <w:p w:rsidR="008C186F" w:rsidRDefault="008C186F" w:rsidP="008C186F">
      <w:pPr>
        <w:rPr>
          <w:rtl/>
          <w:lang w:eastAsia="he-IL"/>
        </w:rPr>
      </w:pPr>
    </w:p>
    <w:p w:rsidR="008C186F" w:rsidRDefault="008C186F" w:rsidP="008C186F">
      <w:pPr>
        <w:rPr>
          <w:rtl/>
          <w:lang w:eastAsia="he-IL"/>
        </w:rPr>
      </w:pPr>
      <w:r>
        <w:rPr>
          <w:rtl/>
          <w:lang w:eastAsia="he-IL"/>
        </w:rPr>
        <w:t xml:space="preserve">לעומת זאת, כאן בחוק עמדה מפורשת שקובעת – לא ימונה. </w:t>
      </w:r>
    </w:p>
    <w:p w:rsidR="008C186F" w:rsidRDefault="008C186F" w:rsidP="008C186F">
      <w:pPr>
        <w:rPr>
          <w:rtl/>
          <w:lang w:eastAsia="he-IL"/>
        </w:rPr>
      </w:pPr>
    </w:p>
    <w:p w:rsidR="008C186F" w:rsidRDefault="008C186F" w:rsidP="008C186F">
      <w:pPr>
        <w:rPr>
          <w:rtl/>
          <w:lang w:eastAsia="he-IL"/>
        </w:rPr>
      </w:pPr>
    </w:p>
    <w:p w:rsidR="008C186F" w:rsidRDefault="008C186F" w:rsidP="008C186F">
      <w:pPr>
        <w:pStyle w:val="a5"/>
        <w:rPr>
          <w:rtl/>
        </w:rPr>
      </w:pPr>
      <w:bookmarkStart w:id="17436" w:name="ET_speaker_גור_בליי_4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36"/>
    </w:p>
    <w:p w:rsidR="008C186F" w:rsidRDefault="008C186F" w:rsidP="008C186F">
      <w:pPr>
        <w:pStyle w:val="KeepWithNext"/>
        <w:rPr>
          <w:rtl/>
        </w:rPr>
      </w:pPr>
    </w:p>
    <w:p w:rsidR="008C186F" w:rsidRDefault="008C186F" w:rsidP="008C186F">
      <w:pPr>
        <w:rPr>
          <w:rtl/>
        </w:rPr>
      </w:pPr>
      <w:r>
        <w:rPr>
          <w:rtl/>
        </w:rPr>
        <w:t xml:space="preserve">זו בדיוק אחת </w:t>
      </w:r>
      <w:bookmarkStart w:id="17437" w:name="_ETM_Q1_8721000"/>
      <w:bookmarkEnd w:id="17437"/>
      <w:r>
        <w:rPr>
          <w:rtl/>
        </w:rPr>
        <w:t xml:space="preserve">מהבעיות שהצבענו עליהן קודם, אני מסכים. </w:t>
      </w:r>
    </w:p>
    <w:p w:rsidR="008C186F" w:rsidRDefault="008C186F" w:rsidP="008C186F">
      <w:pPr>
        <w:rPr>
          <w:rtl/>
        </w:rPr>
      </w:pPr>
    </w:p>
    <w:p w:rsidR="008C186F" w:rsidRDefault="008C186F" w:rsidP="008C186F">
      <w:pPr>
        <w:pStyle w:val="a5"/>
        <w:rPr>
          <w:rtl/>
        </w:rPr>
      </w:pPr>
      <w:bookmarkStart w:id="17438" w:name="ET_speaker_אייל_זנדברג_42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438"/>
    </w:p>
    <w:p w:rsidR="008C186F" w:rsidRDefault="008C186F" w:rsidP="008C186F">
      <w:pPr>
        <w:pStyle w:val="KeepWithNext"/>
        <w:rPr>
          <w:rtl/>
        </w:rPr>
      </w:pPr>
    </w:p>
    <w:p w:rsidR="008C186F" w:rsidRDefault="008C186F" w:rsidP="008C186F">
      <w:pPr>
        <w:rPr>
          <w:rtl/>
        </w:rPr>
      </w:pPr>
      <w:r>
        <w:rPr>
          <w:rtl/>
        </w:rPr>
        <w:t>זו נקודה מאוד משמעותית</w:t>
      </w:r>
      <w:bookmarkStart w:id="17439" w:name="_ETM_Q1_8732000"/>
      <w:bookmarkEnd w:id="17439"/>
      <w:r>
        <w:rPr>
          <w:rtl/>
        </w:rPr>
        <w:t xml:space="preserve">, כי חייב בכל רגע נתון שיהיה ממלא מקום לראש </w:t>
      </w:r>
      <w:bookmarkStart w:id="17440" w:name="_ETM_Q1_8738000"/>
      <w:bookmarkEnd w:id="17440"/>
      <w:r>
        <w:rPr>
          <w:rtl/>
        </w:rPr>
        <w:t xml:space="preserve">ממשלה בכל מדינה, קל וחומר במדינת ישראל. אני חושב שהדברים </w:t>
      </w:r>
      <w:bookmarkStart w:id="17441" w:name="_ETM_Q1_8742000"/>
      <w:bookmarkEnd w:id="17441"/>
      <w:r>
        <w:rPr>
          <w:rtl/>
        </w:rPr>
        <w:t xml:space="preserve">ברורים. </w:t>
      </w:r>
    </w:p>
    <w:p w:rsidR="008C186F" w:rsidRDefault="008C186F" w:rsidP="008C186F">
      <w:pPr>
        <w:rPr>
          <w:rtl/>
        </w:rPr>
      </w:pPr>
    </w:p>
    <w:p w:rsidR="008C186F" w:rsidRDefault="008C186F" w:rsidP="008C186F">
      <w:pPr>
        <w:rPr>
          <w:rtl/>
          <w:lang w:eastAsia="he-IL"/>
        </w:rPr>
      </w:pPr>
      <w:bookmarkStart w:id="17442" w:name="_ETM_Q1_8744000"/>
      <w:bookmarkEnd w:id="17442"/>
      <w:r>
        <w:rPr>
          <w:rtl/>
        </w:rPr>
        <w:t xml:space="preserve">באותה רשימה עדיין של 43א(א), אני עוד לא הצלחתי לזהות את הרציונל שלה. אני חושב ברובד </w:t>
      </w:r>
      <w:bookmarkStart w:id="17443" w:name="_ETM_Q1_8746000"/>
      <w:bookmarkEnd w:id="17443"/>
      <w:r>
        <w:rPr>
          <w:rtl/>
        </w:rPr>
        <w:t xml:space="preserve">המשפטי אני יותר קטן, אבל מבחירתו, אני חושב שזה מושג </w:t>
      </w:r>
      <w:bookmarkStart w:id="17444" w:name="_ETM_Q1_8751000"/>
      <w:bookmarkEnd w:id="17444"/>
      <w:r>
        <w:rPr>
          <w:rtl/>
        </w:rPr>
        <w:t xml:space="preserve">שצריך להבהיר אותו, כי אולי לא צריך דרך הוועדה, </w:t>
      </w:r>
      <w:bookmarkStart w:id="17445" w:name="_ETM_Q1_8757000"/>
      <w:bookmarkEnd w:id="17445"/>
      <w:r>
        <w:rPr>
          <w:rtl/>
        </w:rPr>
        <w:t xml:space="preserve">אבל לא </w:t>
      </w:r>
      <w:r>
        <w:rPr>
          <w:rtl/>
          <w:lang w:eastAsia="he-IL"/>
        </w:rPr>
        <w:t xml:space="preserve">לגמרי ברור, כי באמת התפטרות זה מבחירתו. אבל אני מבין שמהדהדים פה רעיונות </w:t>
      </w:r>
      <w:bookmarkStart w:id="17446" w:name="_ETM_Q1_8759000"/>
      <w:bookmarkEnd w:id="17446"/>
      <w:r>
        <w:rPr>
          <w:rtl/>
          <w:lang w:eastAsia="he-IL"/>
        </w:rPr>
        <w:t xml:space="preserve">איזה רעיונות, זה הצל, אנחנו בתוך המערה ורואים את הצל, </w:t>
      </w:r>
      <w:bookmarkStart w:id="17447" w:name="_ETM_Q1_8763000"/>
      <w:bookmarkEnd w:id="17447"/>
      <w:r>
        <w:rPr>
          <w:rtl/>
          <w:lang w:eastAsia="he-IL"/>
        </w:rPr>
        <w:t xml:space="preserve">ומדמיינים אותו. אבל התפטרות היא מבחירה. אני לא יודע, גם כשבית המשפט מורה לך, זה </w:t>
      </w:r>
      <w:bookmarkStart w:id="17448" w:name="_ETM_Q1_8768000"/>
      <w:bookmarkEnd w:id="17448"/>
      <w:r>
        <w:rPr>
          <w:rtl/>
          <w:lang w:eastAsia="he-IL"/>
        </w:rPr>
        <w:t xml:space="preserve">אומר שבעצם זו הבעיה היחידה שיש לך, אבל לכאורה עדיין התפטרות היא מעשה עצמי, לא יודע למה הכוונה. </w:t>
      </w:r>
    </w:p>
    <w:p w:rsidR="008C186F" w:rsidRDefault="008C186F" w:rsidP="008C186F">
      <w:pPr>
        <w:rPr>
          <w:rtl/>
          <w:lang w:eastAsia="he-IL"/>
        </w:rPr>
      </w:pPr>
    </w:p>
    <w:p w:rsidR="008C186F" w:rsidRDefault="008C186F" w:rsidP="008C186F">
      <w:pPr>
        <w:rPr>
          <w:rtl/>
          <w:lang w:eastAsia="he-IL"/>
        </w:rPr>
      </w:pPr>
      <w:bookmarkStart w:id="17449" w:name="_ETM_Q1_8772000"/>
      <w:bookmarkEnd w:id="17449"/>
      <w:r>
        <w:rPr>
          <w:rtl/>
          <w:lang w:eastAsia="he-IL"/>
        </w:rPr>
        <w:t>אם</w:t>
      </w:r>
      <w:bookmarkStart w:id="17450" w:name="_ETM_Q1_8775000"/>
      <w:bookmarkEnd w:id="17450"/>
      <w:r>
        <w:rPr>
          <w:rtl/>
          <w:lang w:eastAsia="he-IL"/>
        </w:rPr>
        <w:t xml:space="preserve"> אני מתפטר, כי לא עלינו, לא יודע מה, אני נאלץ </w:t>
      </w:r>
      <w:bookmarkStart w:id="17451" w:name="_ETM_Q1_8773000"/>
      <w:bookmarkEnd w:id="17451"/>
      <w:r>
        <w:rPr>
          <w:rtl/>
          <w:lang w:eastAsia="he-IL"/>
        </w:rPr>
        <w:t xml:space="preserve">לטפל בקרוב משפחה, אז אני עושה את זה מבחירה, אני </w:t>
      </w:r>
      <w:bookmarkStart w:id="17452" w:name="_ETM_Q1_8777000"/>
      <w:bookmarkEnd w:id="17452"/>
      <w:r>
        <w:rPr>
          <w:rtl/>
          <w:lang w:eastAsia="he-IL"/>
        </w:rPr>
        <w:t>עושה את זה כי זכיתי בלוטו? זה מושג משפטי</w:t>
      </w:r>
      <w:bookmarkStart w:id="17453" w:name="_ETM_Q1_8781000"/>
      <w:bookmarkEnd w:id="17453"/>
      <w:r>
        <w:rPr>
          <w:rtl/>
          <w:lang w:eastAsia="he-IL"/>
        </w:rPr>
        <w:t xml:space="preserve"> שצריך לדייק בו ולזהות בו. כי הוא בעצם </w:t>
      </w:r>
      <w:bookmarkStart w:id="17454" w:name="_ETM_Q1_8782000"/>
      <w:bookmarkEnd w:id="17454"/>
      <w:r>
        <w:rPr>
          <w:rtl/>
          <w:lang w:eastAsia="he-IL"/>
        </w:rPr>
        <w:t xml:space="preserve">הצומת, צומת הדרכים שמובילה לשני מסלולים שונים לחלוטין. זה הצומת </w:t>
      </w:r>
      <w:bookmarkStart w:id="17455" w:name="_ETM_Q1_8790000"/>
      <w:bookmarkEnd w:id="17455"/>
      <w:r>
        <w:rPr>
          <w:rtl/>
          <w:lang w:eastAsia="he-IL"/>
        </w:rPr>
        <w:t xml:space="preserve">שבו כל מלה תהיה מאוד ברורה. </w:t>
      </w:r>
    </w:p>
    <w:p w:rsidR="008C186F" w:rsidRDefault="008C186F" w:rsidP="008C186F">
      <w:pPr>
        <w:rPr>
          <w:rtl/>
          <w:lang w:eastAsia="he-IL"/>
        </w:rPr>
      </w:pPr>
      <w:bookmarkStart w:id="17456" w:name="_ETM_Q1_8797000"/>
      <w:bookmarkEnd w:id="17456"/>
    </w:p>
    <w:p w:rsidR="008C186F" w:rsidRDefault="008C186F" w:rsidP="008C186F">
      <w:pPr>
        <w:rPr>
          <w:rtl/>
          <w:lang w:eastAsia="he-IL"/>
        </w:rPr>
      </w:pPr>
      <w:bookmarkStart w:id="17457" w:name="_ETM_Q1_8798000"/>
      <w:bookmarkEnd w:id="17457"/>
      <w:r>
        <w:rPr>
          <w:rtl/>
          <w:lang w:eastAsia="he-IL"/>
        </w:rPr>
        <w:t xml:space="preserve">דיברנו על הרעיון של הנבצרות הממושכת שזה מאוד שונה </w:t>
      </w:r>
      <w:bookmarkStart w:id="17458" w:name="_ETM_Q1_8802000"/>
      <w:bookmarkEnd w:id="17458"/>
      <w:r>
        <w:rPr>
          <w:rtl/>
          <w:lang w:eastAsia="he-IL"/>
        </w:rPr>
        <w:t xml:space="preserve">מהיום, וצריך להבין זה דרוש. למה בן-אדם יוצא ל-18 חודשים ולאחר מכן חוזר. האם זה טוב, למה זה טוב? </w:t>
      </w:r>
      <w:bookmarkStart w:id="17459" w:name="_ETM_Q1_8815000"/>
      <w:bookmarkEnd w:id="17459"/>
      <w:r>
        <w:rPr>
          <w:rtl/>
          <w:lang w:eastAsia="he-IL"/>
        </w:rPr>
        <w:t xml:space="preserve">מי ממלא את מקומו – שוב, האם יש ראש ממשלה </w:t>
      </w:r>
      <w:bookmarkStart w:id="17460" w:name="_ETM_Q1_8818000"/>
      <w:bookmarkEnd w:id="17460"/>
      <w:r>
        <w:rPr>
          <w:rtl/>
          <w:lang w:eastAsia="he-IL"/>
        </w:rPr>
        <w:t xml:space="preserve">חלופי בינתיים. </w:t>
      </w:r>
    </w:p>
    <w:p w:rsidR="008C186F" w:rsidRDefault="008C186F" w:rsidP="008C186F">
      <w:pPr>
        <w:rPr>
          <w:rtl/>
          <w:lang w:eastAsia="he-IL"/>
        </w:rPr>
      </w:pPr>
    </w:p>
    <w:p w:rsidR="008C186F" w:rsidRDefault="008C186F" w:rsidP="008C186F">
      <w:pPr>
        <w:rPr>
          <w:rtl/>
          <w:lang w:eastAsia="he-IL"/>
        </w:rPr>
      </w:pPr>
      <w:bookmarkStart w:id="17461" w:name="_ETM_Q1_8822000"/>
      <w:bookmarkEnd w:id="17461"/>
      <w:r>
        <w:rPr>
          <w:rtl/>
          <w:lang w:eastAsia="he-IL"/>
        </w:rPr>
        <w:t xml:space="preserve">לגבי 43א רבתי, סעיף קטן (ב) סעיף קטן (2)(ב) </w:t>
      </w:r>
      <w:bookmarkStart w:id="17462" w:name="_ETM_Q1_8829000"/>
      <w:bookmarkEnd w:id="17462"/>
      <w:r>
        <w:rPr>
          <w:rtl/>
          <w:lang w:eastAsia="he-IL"/>
        </w:rPr>
        <w:t>אותו מצב שנכנס הגורם השלישי - - -</w:t>
      </w:r>
    </w:p>
    <w:p w:rsidR="008C186F" w:rsidRDefault="008C186F" w:rsidP="008C186F">
      <w:pPr>
        <w:rPr>
          <w:rtl/>
          <w:lang w:eastAsia="he-IL"/>
        </w:rPr>
      </w:pPr>
    </w:p>
    <w:p w:rsidR="008C186F" w:rsidRDefault="008C186F" w:rsidP="008C186F">
      <w:pPr>
        <w:rPr>
          <w:rtl/>
          <w:lang w:eastAsia="he-IL"/>
        </w:rPr>
      </w:pPr>
      <w:bookmarkStart w:id="17463" w:name="_ETM_Q1_8837000"/>
      <w:bookmarkEnd w:id="17463"/>
      <w:r>
        <w:rPr>
          <w:rtl/>
          <w:lang w:eastAsia="he-IL"/>
        </w:rPr>
        <w:t xml:space="preserve">חדל ראש ממשלה לכהן מתפקידו לפי כך </w:t>
      </w:r>
      <w:bookmarkStart w:id="17464" w:name="_ETM_Q1_8835000"/>
      <w:bookmarkEnd w:id="17464"/>
      <w:r>
        <w:rPr>
          <w:rtl/>
          <w:lang w:eastAsia="he-IL"/>
        </w:rPr>
        <w:t xml:space="preserve">וכך, רשאית סיעתו לבחור חבר כנסת מאותה הסיעה. שוב, מצד </w:t>
      </w:r>
      <w:bookmarkStart w:id="17465" w:name="_ETM_Q1_8846000"/>
      <w:bookmarkEnd w:id="17465"/>
      <w:r>
        <w:rPr>
          <w:rtl/>
          <w:lang w:eastAsia="he-IL"/>
        </w:rPr>
        <w:t xml:space="preserve">אחד זה דרוש, זה לא לגמרי סימטרי, כי זה צריך </w:t>
      </w:r>
      <w:bookmarkStart w:id="17466" w:name="_ETM_Q1_8845000"/>
      <w:bookmarkEnd w:id="17466"/>
      <w:r>
        <w:rPr>
          <w:rtl/>
          <w:lang w:eastAsia="he-IL"/>
        </w:rPr>
        <w:t xml:space="preserve">להיות ממלא בכל השלבים. מצד שני, גם אם נבחר אדם </w:t>
      </w:r>
      <w:bookmarkStart w:id="17467" w:name="_ETM_Q1_8850000"/>
      <w:bookmarkEnd w:id="17467"/>
      <w:r>
        <w:rPr>
          <w:rtl/>
          <w:lang w:eastAsia="he-IL"/>
        </w:rPr>
        <w:t xml:space="preserve">כזה, אני חושב שזה אפילו לשיטת המודל החדש, יוצר איזשהו קושי. כי אמנם הכנסת מביע בו אמון, זה טוב מאוד. </w:t>
      </w:r>
      <w:bookmarkStart w:id="17468" w:name="_ETM_Q1_8856000"/>
      <w:bookmarkEnd w:id="17468"/>
      <w:r>
        <w:rPr>
          <w:rtl/>
          <w:lang w:eastAsia="he-IL"/>
        </w:rPr>
        <w:t>אמרתי, אם אדם מכהן כראש ממשלה בלי אמון, זה ממש סותר עיקרון - - -</w:t>
      </w:r>
    </w:p>
    <w:p w:rsidR="008C186F" w:rsidRDefault="008C186F" w:rsidP="008C186F">
      <w:pPr>
        <w:rPr>
          <w:rtl/>
          <w:lang w:eastAsia="he-IL"/>
        </w:rPr>
      </w:pPr>
      <w:bookmarkStart w:id="17469" w:name="_ETM_Q1_8867000"/>
      <w:bookmarkEnd w:id="17469"/>
    </w:p>
    <w:p w:rsidR="008C186F" w:rsidRDefault="008C186F" w:rsidP="008C186F">
      <w:pPr>
        <w:pStyle w:val="a5"/>
        <w:rPr>
          <w:rtl/>
        </w:rPr>
      </w:pPr>
      <w:bookmarkStart w:id="17470" w:name="ET_speaker_5933_43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470"/>
    </w:p>
    <w:p w:rsidR="008C186F" w:rsidRDefault="008C186F" w:rsidP="008C186F">
      <w:pPr>
        <w:pStyle w:val="KeepWithNext"/>
        <w:rPr>
          <w:rtl/>
        </w:rPr>
      </w:pPr>
    </w:p>
    <w:p w:rsidR="008C186F" w:rsidRDefault="008C186F" w:rsidP="008C186F">
      <w:pPr>
        <w:rPr>
          <w:rtl/>
          <w:lang w:eastAsia="he-IL"/>
        </w:rPr>
      </w:pPr>
      <w:r>
        <w:rPr>
          <w:rtl/>
          <w:lang w:eastAsia="he-IL"/>
        </w:rPr>
        <w:t>רגע, שהכנסת תביע אמון?</w:t>
      </w:r>
    </w:p>
    <w:p w:rsidR="008C186F" w:rsidRDefault="008C186F" w:rsidP="008C186F">
      <w:pPr>
        <w:ind w:firstLine="0"/>
        <w:rPr>
          <w:rtl/>
          <w:lang w:eastAsia="he-IL"/>
        </w:rPr>
      </w:pPr>
    </w:p>
    <w:p w:rsidR="008C186F" w:rsidRDefault="008C186F" w:rsidP="008C186F">
      <w:pPr>
        <w:pStyle w:val="a5"/>
        <w:rPr>
          <w:rtl/>
        </w:rPr>
      </w:pPr>
      <w:bookmarkStart w:id="17471" w:name="ET_speaker_אייל_זנדברג_43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471"/>
    </w:p>
    <w:p w:rsidR="008C186F" w:rsidRDefault="008C186F" w:rsidP="008C186F">
      <w:pPr>
        <w:pStyle w:val="KeepWithNext"/>
        <w:rPr>
          <w:rtl/>
        </w:rPr>
      </w:pPr>
    </w:p>
    <w:p w:rsidR="008C186F" w:rsidRDefault="008C186F" w:rsidP="008C186F">
      <w:pPr>
        <w:rPr>
          <w:rtl/>
        </w:rPr>
      </w:pPr>
      <w:r>
        <w:rPr>
          <w:rtl/>
        </w:rPr>
        <w:t xml:space="preserve">כן, זה מה שכתוב כאן. אבל להכניס גורם, עד היום, היום בוודאי </w:t>
      </w:r>
      <w:bookmarkStart w:id="17472" w:name="_ETM_Q1_8872000"/>
      <w:bookmarkEnd w:id="17472"/>
      <w:r>
        <w:rPr>
          <w:rtl/>
        </w:rPr>
        <w:t xml:space="preserve">אדם זוכה לאמון מהכנסת, הוא מציג את ממשלתו יחד עם </w:t>
      </w:r>
      <w:bookmarkStart w:id="17473" w:name="_ETM_Q1_8874000"/>
      <w:bookmarkEnd w:id="17473"/>
      <w:r>
        <w:rPr>
          <w:rtl/>
        </w:rPr>
        <w:t xml:space="preserve">קווי יסוד וההרכב, זה שני מי השחקנים ומהי </w:t>
      </w:r>
      <w:bookmarkStart w:id="17474" w:name="_ETM_Q1_8879000"/>
      <w:bookmarkEnd w:id="17474"/>
      <w:r>
        <w:rPr>
          <w:rtl/>
        </w:rPr>
        <w:t xml:space="preserve">המהות. המודל החדש אומר, יבואו שני ראשים ויציגו את המהות </w:t>
      </w:r>
      <w:bookmarkStart w:id="17475" w:name="_ETM_Q1_8881000"/>
      <w:bookmarkEnd w:id="17475"/>
      <w:r>
        <w:rPr>
          <w:rtl/>
        </w:rPr>
        <w:t xml:space="preserve">ואת השחקנים.   </w:t>
      </w:r>
    </w:p>
    <w:p w:rsidR="008C186F" w:rsidRDefault="008C186F" w:rsidP="008C186F">
      <w:pPr>
        <w:rPr>
          <w:rtl/>
        </w:rPr>
      </w:pPr>
      <w:r>
        <w:rPr>
          <w:rtl/>
        </w:rPr>
        <w:t xml:space="preserve"> </w:t>
      </w:r>
    </w:p>
    <w:p w:rsidR="008C186F" w:rsidRDefault="008C186F" w:rsidP="008C186F">
      <w:pPr>
        <w:pStyle w:val="a5"/>
        <w:rPr>
          <w:rtl/>
        </w:rPr>
      </w:pPr>
      <w:bookmarkStart w:id="17476" w:name="ET_speaker_גור_בליי_4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476"/>
    </w:p>
    <w:p w:rsidR="008C186F" w:rsidRDefault="008C186F" w:rsidP="008C186F">
      <w:pPr>
        <w:pStyle w:val="KeepWithNext"/>
        <w:rPr>
          <w:rtl/>
        </w:rPr>
      </w:pPr>
    </w:p>
    <w:p w:rsidR="008C186F" w:rsidRDefault="008C186F" w:rsidP="008C186F">
      <w:pPr>
        <w:rPr>
          <w:rtl/>
        </w:rPr>
      </w:pPr>
      <w:bookmarkStart w:id="17477" w:name="_ETM_Q1_8895000"/>
      <w:bookmarkEnd w:id="17477"/>
      <w:r>
        <w:rPr>
          <w:rtl/>
        </w:rPr>
        <w:t xml:space="preserve">זו אולי התייחסות של </w:t>
      </w:r>
      <w:bookmarkStart w:id="17478" w:name="_ETM_Q1_8901000"/>
      <w:bookmarkEnd w:id="17478"/>
      <w:r>
        <w:rPr>
          <w:rtl/>
        </w:rPr>
        <w:t>- - -</w:t>
      </w:r>
    </w:p>
    <w:p w:rsidR="008C186F" w:rsidRDefault="008C186F" w:rsidP="008C186F">
      <w:pPr>
        <w:rPr>
          <w:rtl/>
        </w:rPr>
      </w:pPr>
    </w:p>
    <w:p w:rsidR="008C186F" w:rsidRDefault="008C186F" w:rsidP="008C186F">
      <w:pPr>
        <w:rPr>
          <w:rtl/>
        </w:rPr>
      </w:pPr>
      <w:bookmarkStart w:id="17479" w:name="_ETM_Q1_8907000"/>
      <w:bookmarkEnd w:id="17479"/>
      <w:r>
        <w:rPr>
          <w:rtl/>
        </w:rPr>
        <w:t xml:space="preserve">זה חשוב לחדד שאין בהצעת החוק כל הדברים </w:t>
      </w:r>
      <w:bookmarkStart w:id="17480" w:name="_ETM_Q1_8908000"/>
      <w:bookmarkEnd w:id="17480"/>
      <w:r>
        <w:rPr>
          <w:rtl/>
        </w:rPr>
        <w:t xml:space="preserve">שנוספים, הזיקות, וכל הדברים שאתה מפרט לפי החוק, נוספים </w:t>
      </w:r>
      <w:bookmarkStart w:id="17481" w:name="_ETM_Q1_8910000"/>
      <w:bookmarkEnd w:id="17481"/>
      <w:r>
        <w:rPr>
          <w:rtl/>
        </w:rPr>
        <w:t xml:space="preserve">על 13(ד). קווי היסוד - - -  </w:t>
      </w:r>
    </w:p>
    <w:p w:rsidR="008C186F" w:rsidRDefault="008C186F" w:rsidP="008C186F">
      <w:pPr>
        <w:ind w:firstLine="0"/>
        <w:rPr>
          <w:rtl/>
          <w:lang w:eastAsia="he-IL"/>
        </w:rPr>
      </w:pPr>
    </w:p>
    <w:p w:rsidR="008C186F" w:rsidRDefault="008C186F" w:rsidP="008C186F">
      <w:pPr>
        <w:pStyle w:val="a5"/>
        <w:rPr>
          <w:rtl/>
        </w:rPr>
      </w:pPr>
      <w:bookmarkStart w:id="17482" w:name="ET_knessetmember_5520_43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482"/>
    </w:p>
    <w:p w:rsidR="008C186F" w:rsidRDefault="008C186F" w:rsidP="008C186F">
      <w:pPr>
        <w:pStyle w:val="KeepWithNext"/>
        <w:rPr>
          <w:rtl/>
        </w:rPr>
      </w:pPr>
    </w:p>
    <w:p w:rsidR="008C186F" w:rsidRDefault="008C186F" w:rsidP="008C186F">
      <w:pPr>
        <w:rPr>
          <w:rtl/>
        </w:rPr>
      </w:pPr>
      <w:bookmarkStart w:id="17483" w:name="_ETM_Q1_8917000"/>
      <w:bookmarkEnd w:id="17483"/>
      <w:r>
        <w:rPr>
          <w:rtl/>
        </w:rPr>
        <w:t xml:space="preserve">השאלה היא כאשר באים </w:t>
      </w:r>
      <w:bookmarkStart w:id="17484" w:name="_ETM_Q1_8916000"/>
      <w:bookmarkEnd w:id="17484"/>
      <w:r>
        <w:rPr>
          <w:rtl/>
        </w:rPr>
        <w:t xml:space="preserve">להציג את הממשלה ואין קווי יסוד – מה המשמעות? </w:t>
      </w:r>
      <w:bookmarkStart w:id="17485" w:name="_ETM_Q1_8926000"/>
      <w:bookmarkEnd w:id="17485"/>
    </w:p>
    <w:p w:rsidR="008C186F" w:rsidRDefault="008C186F" w:rsidP="008C186F">
      <w:pPr>
        <w:ind w:firstLine="0"/>
        <w:rPr>
          <w:rtl/>
          <w:lang w:eastAsia="he-IL"/>
        </w:rPr>
      </w:pPr>
      <w:bookmarkStart w:id="17486" w:name="_ETM_Q1_8927000"/>
      <w:bookmarkEnd w:id="17486"/>
    </w:p>
    <w:p w:rsidR="008C186F" w:rsidRDefault="008C186F" w:rsidP="008C186F">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C186F" w:rsidRDefault="008C186F" w:rsidP="008C186F">
      <w:pPr>
        <w:pStyle w:val="KeepWithNext"/>
        <w:rPr>
          <w:rtl/>
        </w:rPr>
      </w:pPr>
    </w:p>
    <w:p w:rsidR="008C186F" w:rsidRDefault="008C186F" w:rsidP="008C186F">
      <w:pPr>
        <w:rPr>
          <w:rtl/>
          <w:lang w:eastAsia="he-IL"/>
        </w:rPr>
      </w:pPr>
      <w:r>
        <w:rPr>
          <w:rtl/>
          <w:lang w:eastAsia="he-IL"/>
        </w:rPr>
        <w:t xml:space="preserve">כמו שזה קורה בכל ממשלה. </w:t>
      </w:r>
    </w:p>
    <w:p w:rsidR="008C186F" w:rsidRDefault="008C186F" w:rsidP="008C186F">
      <w:pPr>
        <w:ind w:firstLine="0"/>
        <w:rPr>
          <w:rtl/>
          <w:lang w:eastAsia="he-IL"/>
        </w:rPr>
      </w:pPr>
    </w:p>
    <w:p w:rsidR="008C186F" w:rsidRDefault="008C186F" w:rsidP="008C186F">
      <w:pPr>
        <w:pStyle w:val="af8"/>
        <w:rPr>
          <w:rtl/>
        </w:rPr>
      </w:pPr>
      <w:bookmarkStart w:id="17487" w:name="ET_yor_5800_436"/>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487"/>
    </w:p>
    <w:p w:rsidR="008C186F" w:rsidRDefault="008C186F" w:rsidP="008C186F">
      <w:pPr>
        <w:pStyle w:val="KeepWithNext"/>
        <w:rPr>
          <w:rtl/>
        </w:rPr>
      </w:pPr>
    </w:p>
    <w:p w:rsidR="008C186F" w:rsidRDefault="008C186F" w:rsidP="008C186F">
      <w:pPr>
        <w:rPr>
          <w:rtl/>
        </w:rPr>
      </w:pPr>
      <w:r>
        <w:rPr>
          <w:rtl/>
        </w:rPr>
        <w:t xml:space="preserve">מר זנדברג אייל, אני מציעה שתסיים להשלים לפי הסדר </w:t>
      </w:r>
      <w:bookmarkStart w:id="17488" w:name="_ETM_Q1_8930000"/>
      <w:bookmarkEnd w:id="17488"/>
      <w:r>
        <w:rPr>
          <w:rtl/>
        </w:rPr>
        <w:t xml:space="preserve">כמו שרצית, ואז תענה לשאלות פרטניות. אז תמשיך. נרשום את </w:t>
      </w:r>
      <w:bookmarkStart w:id="17489" w:name="_ETM_Q1_8934000"/>
      <w:bookmarkEnd w:id="17489"/>
      <w:r>
        <w:rPr>
          <w:rtl/>
        </w:rPr>
        <w:t xml:space="preserve">השאלה של עודד. </w:t>
      </w:r>
    </w:p>
    <w:p w:rsidR="008C186F" w:rsidRDefault="008C186F" w:rsidP="008C186F">
      <w:pPr>
        <w:rPr>
          <w:rtl/>
        </w:rPr>
      </w:pPr>
      <w:bookmarkStart w:id="17490" w:name="_ETM_Q1_8937000"/>
      <w:bookmarkEnd w:id="17490"/>
    </w:p>
    <w:p w:rsidR="008C186F" w:rsidRDefault="008C186F" w:rsidP="008C186F">
      <w:pPr>
        <w:pStyle w:val="a5"/>
        <w:rPr>
          <w:rtl/>
        </w:rPr>
      </w:pPr>
      <w:bookmarkStart w:id="17491" w:name="_ETM_Q1_8938000"/>
      <w:bookmarkStart w:id="17492" w:name="ET_speaker_אייל_זנדברג_437"/>
      <w:bookmarkEnd w:id="17491"/>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492"/>
    </w:p>
    <w:p w:rsidR="008C186F" w:rsidRDefault="008C186F" w:rsidP="008C186F">
      <w:pPr>
        <w:pStyle w:val="KeepWithNext"/>
        <w:rPr>
          <w:rtl/>
        </w:rPr>
      </w:pPr>
    </w:p>
    <w:p w:rsidR="008C186F" w:rsidRDefault="008C186F" w:rsidP="008C186F">
      <w:pPr>
        <w:rPr>
          <w:rtl/>
          <w:lang w:eastAsia="he-IL"/>
        </w:rPr>
      </w:pPr>
      <w:r>
        <w:rPr>
          <w:rtl/>
          <w:lang w:eastAsia="he-IL"/>
        </w:rPr>
        <w:t xml:space="preserve">נרשום את השאלה של עודד. </w:t>
      </w:r>
    </w:p>
    <w:p w:rsidR="008C186F" w:rsidRDefault="008C186F" w:rsidP="008C186F">
      <w:pPr>
        <w:ind w:firstLine="0"/>
        <w:rPr>
          <w:rtl/>
          <w:lang w:eastAsia="he-IL"/>
        </w:rPr>
      </w:pPr>
      <w:bookmarkStart w:id="17493" w:name="_ETM_Q1_8940000"/>
      <w:bookmarkEnd w:id="17493"/>
    </w:p>
    <w:p w:rsidR="008C186F" w:rsidRDefault="008C186F" w:rsidP="008C186F">
      <w:pPr>
        <w:pStyle w:val="a5"/>
        <w:rPr>
          <w:rtl/>
        </w:rPr>
      </w:pPr>
      <w:bookmarkStart w:id="17494" w:name="ET_speaker_אייל_זנדברג_43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494"/>
    </w:p>
    <w:p w:rsidR="008C186F" w:rsidRDefault="008C186F" w:rsidP="008C186F">
      <w:pPr>
        <w:pStyle w:val="KeepWithNext"/>
        <w:rPr>
          <w:rtl/>
        </w:rPr>
      </w:pPr>
    </w:p>
    <w:p w:rsidR="008C186F" w:rsidRDefault="008C186F" w:rsidP="008C186F">
      <w:pPr>
        <w:rPr>
          <w:rtl/>
        </w:rPr>
      </w:pPr>
      <w:r>
        <w:rPr>
          <w:rtl/>
        </w:rPr>
        <w:t xml:space="preserve">בקיצור, המהות היא שבה המועמד לכהן כראש </w:t>
      </w:r>
      <w:bookmarkStart w:id="17495" w:name="_ETM_Q1_8945000"/>
      <w:bookmarkEnd w:id="17495"/>
      <w:r>
        <w:rPr>
          <w:rtl/>
        </w:rPr>
        <w:t xml:space="preserve">הממשלה היא לכנסת שמכוחה הוא יונק את הכוח. היא אומרת לו – לך מכוחך, הצגת קווי יסוד, הצגת אנשים, אנחנו </w:t>
      </w:r>
      <w:bookmarkStart w:id="17496" w:name="_ETM_Q1_8952000"/>
      <w:bookmarkEnd w:id="17496"/>
      <w:r>
        <w:rPr>
          <w:rtl/>
        </w:rPr>
        <w:t xml:space="preserve">אתך. המודל החדש מתחבר ל- - - שני ראשים, הם שניהם מציגים קווי יסוד. </w:t>
      </w:r>
    </w:p>
    <w:p w:rsidR="008C186F" w:rsidRDefault="008C186F" w:rsidP="008C186F">
      <w:pPr>
        <w:rPr>
          <w:rtl/>
        </w:rPr>
      </w:pPr>
    </w:p>
    <w:p w:rsidR="008C186F" w:rsidRDefault="008C186F" w:rsidP="008C186F">
      <w:pPr>
        <w:pStyle w:val="af8"/>
        <w:rPr>
          <w:rtl/>
        </w:rPr>
      </w:pPr>
      <w:bookmarkStart w:id="17497" w:name="ET_yor_5800_439"/>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497"/>
    </w:p>
    <w:p w:rsidR="008C186F" w:rsidRDefault="008C186F" w:rsidP="008C186F">
      <w:pPr>
        <w:pStyle w:val="KeepWithNext"/>
        <w:rPr>
          <w:rtl/>
        </w:rPr>
      </w:pPr>
    </w:p>
    <w:p w:rsidR="008C186F" w:rsidRDefault="008C186F" w:rsidP="008C186F">
      <w:pPr>
        <w:rPr>
          <w:rtl/>
        </w:rPr>
      </w:pPr>
      <w:r>
        <w:rPr>
          <w:rtl/>
        </w:rPr>
        <w:t xml:space="preserve">הם שני ראשים, אבל הם לא </w:t>
      </w:r>
      <w:bookmarkStart w:id="17498" w:name="_ETM_Q1_8958000"/>
      <w:bookmarkEnd w:id="17498"/>
      <w:r>
        <w:rPr>
          <w:rtl/>
        </w:rPr>
        <w:t xml:space="preserve">באותו הזמן. אחד ייכנס אחר-כך. </w:t>
      </w:r>
    </w:p>
    <w:p w:rsidR="008C186F" w:rsidRDefault="008C186F" w:rsidP="008C186F">
      <w:pPr>
        <w:rPr>
          <w:rtl/>
        </w:rPr>
      </w:pPr>
      <w:bookmarkStart w:id="17499" w:name="_ETM_Q1_8963000"/>
      <w:bookmarkEnd w:id="17499"/>
    </w:p>
    <w:p w:rsidR="008C186F" w:rsidRDefault="008C186F" w:rsidP="008C186F">
      <w:pPr>
        <w:pStyle w:val="-"/>
        <w:rPr>
          <w:rtl/>
        </w:rPr>
      </w:pPr>
      <w:bookmarkStart w:id="17500" w:name="ET_speakercontinue_אייל_זנדברג_440"/>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17500"/>
    </w:p>
    <w:p w:rsidR="008C186F" w:rsidRDefault="008C186F" w:rsidP="008C186F">
      <w:pPr>
        <w:pStyle w:val="KeepWithNext"/>
        <w:rPr>
          <w:rtl/>
        </w:rPr>
      </w:pPr>
    </w:p>
    <w:p w:rsidR="008C186F" w:rsidRDefault="008C186F" w:rsidP="008C186F">
      <w:pPr>
        <w:rPr>
          <w:rtl/>
        </w:rPr>
      </w:pPr>
      <w:r>
        <w:rPr>
          <w:rtl/>
        </w:rPr>
        <w:t xml:space="preserve">כן, אבל הם </w:t>
      </w:r>
      <w:bookmarkStart w:id="17501" w:name="_ETM_Q1_8964000"/>
      <w:bookmarkEnd w:id="17501"/>
      <w:r>
        <w:rPr>
          <w:rtl/>
        </w:rPr>
        <w:t>באים ביחד לכנסת - - -</w:t>
      </w:r>
    </w:p>
    <w:p w:rsidR="008C186F" w:rsidRDefault="008C186F" w:rsidP="008C186F">
      <w:pPr>
        <w:rPr>
          <w:rtl/>
        </w:rPr>
      </w:pPr>
      <w:bookmarkStart w:id="17502" w:name="_ETM_Q1_8967000"/>
      <w:bookmarkEnd w:id="17502"/>
    </w:p>
    <w:p w:rsidR="008C186F" w:rsidRDefault="008C186F" w:rsidP="008C186F">
      <w:pPr>
        <w:rPr>
          <w:rtl/>
        </w:rPr>
      </w:pPr>
      <w:r>
        <w:rPr>
          <w:rtl/>
        </w:rPr>
        <w:t xml:space="preserve">השחקן השלישי פה הוא קצת </w:t>
      </w:r>
      <w:bookmarkStart w:id="17503" w:name="_ETM_Q1_8978000"/>
      <w:bookmarkEnd w:id="17503"/>
      <w:r>
        <w:rPr>
          <w:rtl/>
        </w:rPr>
        <w:t xml:space="preserve">פחות מסתדר, כי בעצם הוא בא לבד, אין לו שום </w:t>
      </w:r>
      <w:bookmarkStart w:id="17504" w:name="_ETM_Q1_8981000"/>
      <w:bookmarkEnd w:id="17504"/>
      <w:r>
        <w:rPr>
          <w:rtl/>
        </w:rPr>
        <w:t xml:space="preserve">דבר על הגב. הוא אומר, יש ממשלה שמכהנת, האוטובוס נוסע, </w:t>
      </w:r>
      <w:bookmarkStart w:id="17505" w:name="_ETM_Q1_8980000"/>
      <w:bookmarkEnd w:id="17505"/>
      <w:r>
        <w:rPr>
          <w:rtl/>
        </w:rPr>
        <w:t xml:space="preserve">נוסע מספיק לאט כמו רכבת העמק, אני רוצה לקפוץ שם, רק תאשרו לי שאני ארוץ כמו ג'יימס בונד ואגיע </w:t>
      </w:r>
      <w:bookmarkStart w:id="17506" w:name="_ETM_Q1_8985000"/>
      <w:bookmarkEnd w:id="17506"/>
      <w:r>
        <w:rPr>
          <w:rtl/>
        </w:rPr>
        <w:t xml:space="preserve">לקטר, ואני גם אנהג בו. אני אומר שזה </w:t>
      </w:r>
      <w:bookmarkStart w:id="17507" w:name="_ETM_Q1_8992000"/>
      <w:bookmarkEnd w:id="17507"/>
      <w:r>
        <w:rPr>
          <w:rtl/>
        </w:rPr>
        <w:t xml:space="preserve">מבנה יותר קשה, בעיקר כשאנחנו בהמשך הדרך, קווי יסוד אולי </w:t>
      </w:r>
      <w:bookmarkStart w:id="17508" w:name="_ETM_Q1_8995000"/>
      <w:bookmarkEnd w:id="17508"/>
      <w:r>
        <w:rPr>
          <w:rtl/>
        </w:rPr>
        <w:t xml:space="preserve">צריך להציג אותם מחדש. </w:t>
      </w:r>
    </w:p>
    <w:p w:rsidR="008C186F" w:rsidRDefault="008C186F" w:rsidP="008C186F">
      <w:pPr>
        <w:rPr>
          <w:rtl/>
        </w:rPr>
      </w:pPr>
    </w:p>
    <w:p w:rsidR="008C186F" w:rsidRDefault="008C186F" w:rsidP="008C186F">
      <w:pPr>
        <w:pStyle w:val="af8"/>
        <w:rPr>
          <w:rtl/>
        </w:rPr>
      </w:pPr>
      <w:bookmarkStart w:id="17509" w:name="ET_yor_5800_441"/>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509"/>
    </w:p>
    <w:p w:rsidR="008C186F" w:rsidRDefault="008C186F" w:rsidP="008C186F">
      <w:pPr>
        <w:pStyle w:val="KeepWithNext"/>
        <w:rPr>
          <w:rtl/>
        </w:rPr>
      </w:pPr>
    </w:p>
    <w:p w:rsidR="008C186F" w:rsidRDefault="008C186F" w:rsidP="008C186F">
      <w:pPr>
        <w:rPr>
          <w:rtl/>
        </w:rPr>
      </w:pPr>
      <w:r>
        <w:rPr>
          <w:rtl/>
        </w:rPr>
        <w:t xml:space="preserve">למרות שזה רעיון שדווקא בא לשמר </w:t>
      </w:r>
      <w:bookmarkStart w:id="17510" w:name="_ETM_Q1_9003000"/>
      <w:bookmarkEnd w:id="17510"/>
      <w:r>
        <w:rPr>
          <w:rtl/>
        </w:rPr>
        <w:t xml:space="preserve">רציפות. רציפות של נבצרות תוך כדי ממשלת חילופים. </w:t>
      </w:r>
    </w:p>
    <w:p w:rsidR="008C186F" w:rsidRDefault="008C186F" w:rsidP="008C186F">
      <w:pPr>
        <w:rPr>
          <w:rtl/>
          <w:lang w:eastAsia="he-IL"/>
        </w:rPr>
      </w:pPr>
      <w:bookmarkStart w:id="17511" w:name="_ETM_Q1_9007000"/>
      <w:bookmarkEnd w:id="17511"/>
    </w:p>
    <w:p w:rsidR="008C186F" w:rsidRDefault="008C186F" w:rsidP="008C186F">
      <w:pPr>
        <w:pStyle w:val="-"/>
        <w:rPr>
          <w:rtl/>
        </w:rPr>
      </w:pPr>
      <w:bookmarkStart w:id="17512" w:name="ET_speakercontinue_אייל_זנדברג_442"/>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17512"/>
    </w:p>
    <w:p w:rsidR="008C186F" w:rsidRDefault="008C186F" w:rsidP="008C186F">
      <w:pPr>
        <w:pStyle w:val="KeepWithNext"/>
        <w:rPr>
          <w:rtl/>
        </w:rPr>
      </w:pPr>
    </w:p>
    <w:p w:rsidR="008C186F" w:rsidRDefault="008C186F" w:rsidP="008C186F">
      <w:pPr>
        <w:rPr>
          <w:rtl/>
        </w:rPr>
      </w:pPr>
      <w:r>
        <w:rPr>
          <w:rtl/>
        </w:rPr>
        <w:t xml:space="preserve">נדמה לי </w:t>
      </w:r>
      <w:bookmarkStart w:id="17513" w:name="_ETM_Q1_9004000"/>
      <w:bookmarkEnd w:id="17513"/>
      <w:r>
        <w:rPr>
          <w:rtl/>
        </w:rPr>
        <w:t xml:space="preserve">שזה בא לשמר את הרציפות של הרעיון שחייב להיות פריטטי. </w:t>
      </w:r>
      <w:bookmarkStart w:id="17514" w:name="_ETM_Q1_9011000"/>
      <w:bookmarkEnd w:id="17514"/>
    </w:p>
    <w:p w:rsidR="008C186F" w:rsidRDefault="008C186F" w:rsidP="008C186F">
      <w:pPr>
        <w:rPr>
          <w:rtl/>
        </w:rPr>
      </w:pPr>
    </w:p>
    <w:p w:rsidR="008C186F" w:rsidRDefault="008C186F" w:rsidP="008C186F">
      <w:pPr>
        <w:pStyle w:val="af8"/>
        <w:rPr>
          <w:rtl/>
        </w:rPr>
      </w:pPr>
      <w:bookmarkStart w:id="17515" w:name="_ETM_Q1_9013000"/>
      <w:bookmarkStart w:id="17516" w:name="ET_yor_5800_443"/>
      <w:bookmarkEnd w:id="17515"/>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516"/>
    </w:p>
    <w:p w:rsidR="008C186F" w:rsidRDefault="008C186F" w:rsidP="008C186F">
      <w:pPr>
        <w:pStyle w:val="KeepWithNext"/>
        <w:rPr>
          <w:rtl/>
        </w:rPr>
      </w:pPr>
    </w:p>
    <w:p w:rsidR="008C186F" w:rsidRDefault="008C186F" w:rsidP="008C186F">
      <w:pPr>
        <w:rPr>
          <w:rtl/>
        </w:rPr>
      </w:pPr>
      <w:r>
        <w:rPr>
          <w:rtl/>
        </w:rPr>
        <w:t xml:space="preserve">כן, אבל גם את היציבות של ההסכם במקרה שהוא </w:t>
      </w:r>
      <w:bookmarkStart w:id="17517" w:name="_ETM_Q1_9014000"/>
      <w:bookmarkEnd w:id="17517"/>
      <w:r>
        <w:rPr>
          <w:rtl/>
        </w:rPr>
        <w:t xml:space="preserve">קיצוני.     </w:t>
      </w:r>
    </w:p>
    <w:p w:rsidR="008C186F" w:rsidRDefault="008C186F" w:rsidP="008C186F">
      <w:pPr>
        <w:rPr>
          <w:rtl/>
          <w:lang w:eastAsia="he-IL"/>
        </w:rPr>
      </w:pPr>
    </w:p>
    <w:p w:rsidR="008C186F" w:rsidRDefault="008C186F" w:rsidP="008C186F">
      <w:pPr>
        <w:pStyle w:val="-"/>
        <w:rPr>
          <w:rtl/>
        </w:rPr>
      </w:pPr>
      <w:bookmarkStart w:id="17518" w:name="ET_speakercontinue_אייל_זנדברג_444"/>
      <w:r>
        <w:rPr>
          <w:rStyle w:val="TagStyle"/>
          <w:rFonts w:hint="cs"/>
          <w:rtl/>
        </w:rPr>
        <w:t xml:space="preserve"> &lt;&lt; דובר_המשך &gt;&gt; </w:t>
      </w:r>
      <w:r>
        <w:rPr>
          <w:rFonts w:hint="cs"/>
          <w:rtl/>
        </w:rPr>
        <w:t>אייל זנדברג:</w:t>
      </w:r>
      <w:r>
        <w:rPr>
          <w:rStyle w:val="TagStyle"/>
          <w:rFonts w:hint="cs"/>
          <w:rtl/>
        </w:rPr>
        <w:t xml:space="preserve"> &lt;&lt; דובר_המשך &gt;&gt;</w:t>
      </w:r>
      <w:r>
        <w:rPr>
          <w:rFonts w:hint="cs"/>
          <w:rtl/>
        </w:rPr>
        <w:t xml:space="preserve"> </w:t>
      </w:r>
      <w:bookmarkEnd w:id="17518"/>
    </w:p>
    <w:p w:rsidR="008C186F" w:rsidRDefault="008C186F" w:rsidP="008C186F">
      <w:pPr>
        <w:pStyle w:val="KeepWithNext"/>
        <w:rPr>
          <w:rtl/>
        </w:rPr>
      </w:pPr>
    </w:p>
    <w:p w:rsidR="008C186F" w:rsidRDefault="008C186F" w:rsidP="008C186F">
      <w:pPr>
        <w:rPr>
          <w:rtl/>
        </w:rPr>
      </w:pPr>
      <w:r>
        <w:rPr>
          <w:rtl/>
        </w:rPr>
        <w:t xml:space="preserve">אני רק אומר שזה פחות טבעי. שוב, זה חורג עוד יותר מהמקובל. לא אמרתי זה בלתי אפשרי, כי כנסת </w:t>
      </w:r>
      <w:bookmarkStart w:id="17519" w:name="_ETM_Q1_9027000"/>
      <w:bookmarkEnd w:id="17519"/>
      <w:r>
        <w:rPr>
          <w:rtl/>
        </w:rPr>
        <w:t xml:space="preserve">נותנת אמון באדם שבה לא מציגה שום קווי יסוד, יכול להיות שדברים משתנים. מה הוא אומר? אני אהיה ראש ממשלה </w:t>
      </w:r>
      <w:bookmarkStart w:id="17520" w:name="_ETM_Q1_9028000"/>
      <w:bookmarkEnd w:id="17520"/>
      <w:r>
        <w:rPr>
          <w:rtl/>
        </w:rPr>
        <w:t xml:space="preserve">אולי חודש, חודשיים, ומה היא הולכת לעשות אותה </w:t>
      </w:r>
      <w:bookmarkStart w:id="17521" w:name="_ETM_Q1_9036000"/>
      <w:bookmarkEnd w:id="17521"/>
      <w:r>
        <w:rPr>
          <w:rtl/>
        </w:rPr>
        <w:t xml:space="preserve">ממשלה.   </w:t>
      </w:r>
    </w:p>
    <w:p w:rsidR="008C186F" w:rsidRDefault="008C186F" w:rsidP="008C186F">
      <w:pPr>
        <w:rPr>
          <w:rtl/>
          <w:lang w:eastAsia="he-IL"/>
        </w:rPr>
      </w:pPr>
    </w:p>
    <w:p w:rsidR="008C186F" w:rsidRDefault="008C186F" w:rsidP="008C186F">
      <w:pPr>
        <w:pStyle w:val="a5"/>
        <w:rPr>
          <w:rtl/>
        </w:rPr>
      </w:pPr>
      <w:bookmarkStart w:id="17522" w:name="ET_speaker_5802_4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22"/>
    </w:p>
    <w:p w:rsidR="008C186F" w:rsidRDefault="008C186F" w:rsidP="008C186F">
      <w:pPr>
        <w:pStyle w:val="KeepWithNext"/>
        <w:rPr>
          <w:rtl/>
        </w:rPr>
      </w:pPr>
    </w:p>
    <w:p w:rsidR="008C186F" w:rsidRDefault="008C186F" w:rsidP="008C186F">
      <w:pPr>
        <w:rPr>
          <w:rtl/>
          <w:lang w:eastAsia="he-IL"/>
        </w:rPr>
      </w:pPr>
      <w:r>
        <w:rPr>
          <w:rtl/>
          <w:lang w:eastAsia="he-IL"/>
        </w:rPr>
        <w:t xml:space="preserve">הוא מושבע על בסיס קווי היסוד הנוכחיים של הממשלה. </w:t>
      </w:r>
    </w:p>
    <w:p w:rsidR="008C186F" w:rsidRDefault="008C186F" w:rsidP="008C186F">
      <w:pPr>
        <w:rPr>
          <w:rtl/>
          <w:lang w:eastAsia="he-IL"/>
        </w:rPr>
      </w:pPr>
    </w:p>
    <w:p w:rsidR="008C186F" w:rsidRDefault="008C186F" w:rsidP="008C186F">
      <w:pPr>
        <w:pStyle w:val="a5"/>
        <w:rPr>
          <w:rtl/>
        </w:rPr>
      </w:pPr>
      <w:bookmarkStart w:id="17523" w:name="ET_speaker_אייל_זנדברג_446"/>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523"/>
    </w:p>
    <w:p w:rsidR="008C186F" w:rsidRDefault="008C186F" w:rsidP="008C186F">
      <w:pPr>
        <w:pStyle w:val="KeepWithNext"/>
        <w:rPr>
          <w:rtl/>
        </w:rPr>
      </w:pPr>
    </w:p>
    <w:p w:rsidR="008C186F" w:rsidRDefault="008C186F" w:rsidP="008C186F">
      <w:pPr>
        <w:rPr>
          <w:rtl/>
        </w:rPr>
      </w:pPr>
      <w:r>
        <w:rPr>
          <w:rtl/>
        </w:rPr>
        <w:t xml:space="preserve">קווי יסוד זה דבר </w:t>
      </w:r>
      <w:bookmarkStart w:id="17524" w:name="_ETM_Q1_9044000"/>
      <w:bookmarkEnd w:id="17524"/>
      <w:r>
        <w:rPr>
          <w:rtl/>
        </w:rPr>
        <w:t xml:space="preserve">שמוצג פעם אחת. </w:t>
      </w:r>
    </w:p>
    <w:p w:rsidR="008C186F" w:rsidRDefault="008C186F" w:rsidP="008C186F">
      <w:pPr>
        <w:ind w:firstLine="0"/>
        <w:rPr>
          <w:rtl/>
        </w:rPr>
      </w:pPr>
      <w:bookmarkStart w:id="17525" w:name="_ETM_Q1_9049000"/>
      <w:bookmarkEnd w:id="17525"/>
    </w:p>
    <w:p w:rsidR="008C186F" w:rsidRDefault="008C186F" w:rsidP="008C186F">
      <w:pPr>
        <w:pStyle w:val="a5"/>
        <w:rPr>
          <w:rtl/>
        </w:rPr>
      </w:pPr>
      <w:bookmarkStart w:id="17526" w:name="_ETM_Q1_9046000"/>
      <w:bookmarkStart w:id="17527" w:name="ET_speaker_5802_448"/>
      <w:bookmarkEnd w:id="1752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27"/>
    </w:p>
    <w:p w:rsidR="008C186F" w:rsidRDefault="008C186F" w:rsidP="008C186F">
      <w:pPr>
        <w:pStyle w:val="KeepWithNext"/>
        <w:rPr>
          <w:rtl/>
        </w:rPr>
      </w:pPr>
    </w:p>
    <w:p w:rsidR="008C186F" w:rsidRDefault="008C186F" w:rsidP="008C186F">
      <w:pPr>
        <w:rPr>
          <w:rtl/>
        </w:rPr>
      </w:pPr>
      <w:bookmarkStart w:id="17528" w:name="_ETM_Q1_9048000"/>
      <w:bookmarkEnd w:id="17528"/>
      <w:r>
        <w:rPr>
          <w:rtl/>
        </w:rPr>
        <w:t xml:space="preserve">נכון. קווי היסוד הוצגו בהקמת הממשלה, והוא </w:t>
      </w:r>
      <w:bookmarkStart w:id="17529" w:name="_ETM_Q1_9050000"/>
      <w:bookmarkEnd w:id="17529"/>
      <w:r>
        <w:rPr>
          <w:rtl/>
        </w:rPr>
        <w:t xml:space="preserve">בא ומושבע על בסיס אותם קווי יסוד.  </w:t>
      </w:r>
    </w:p>
    <w:p w:rsidR="008C186F" w:rsidRDefault="008C186F" w:rsidP="008C186F">
      <w:pPr>
        <w:rPr>
          <w:rtl/>
        </w:rPr>
      </w:pPr>
    </w:p>
    <w:p w:rsidR="008C186F" w:rsidRDefault="008C186F" w:rsidP="008C186F">
      <w:pPr>
        <w:pStyle w:val="a5"/>
        <w:rPr>
          <w:rtl/>
        </w:rPr>
      </w:pPr>
      <w:bookmarkStart w:id="17530" w:name="ET_knessetmember_5939_44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530"/>
    </w:p>
    <w:p w:rsidR="008C186F" w:rsidRDefault="008C186F" w:rsidP="008C186F">
      <w:pPr>
        <w:pStyle w:val="KeepWithNext"/>
        <w:rPr>
          <w:rtl/>
        </w:rPr>
      </w:pPr>
    </w:p>
    <w:p w:rsidR="008C186F" w:rsidRDefault="008C186F" w:rsidP="008C186F">
      <w:pPr>
        <w:rPr>
          <w:rtl/>
        </w:rPr>
      </w:pPr>
      <w:r>
        <w:rPr>
          <w:rtl/>
        </w:rPr>
        <w:t xml:space="preserve">  אבל הדברים היו - - -</w:t>
      </w:r>
    </w:p>
    <w:p w:rsidR="008C186F" w:rsidRDefault="008C186F" w:rsidP="008C186F">
      <w:pPr>
        <w:rPr>
          <w:rtl/>
        </w:rPr>
      </w:pPr>
    </w:p>
    <w:p w:rsidR="008C186F" w:rsidRDefault="008C186F" w:rsidP="008C186F">
      <w:pPr>
        <w:pStyle w:val="a5"/>
        <w:rPr>
          <w:rtl/>
        </w:rPr>
      </w:pPr>
      <w:bookmarkStart w:id="17531" w:name="_ETM_Q1_9052000"/>
      <w:bookmarkStart w:id="17532" w:name="ET_speaker_5802_449"/>
      <w:bookmarkEnd w:id="175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32"/>
    </w:p>
    <w:p w:rsidR="008C186F" w:rsidRDefault="008C186F" w:rsidP="008C186F">
      <w:pPr>
        <w:pStyle w:val="KeepWithNext"/>
        <w:rPr>
          <w:rtl/>
        </w:rPr>
      </w:pPr>
    </w:p>
    <w:p w:rsidR="008C186F" w:rsidRDefault="008C186F" w:rsidP="008C186F">
      <w:pPr>
        <w:rPr>
          <w:rtl/>
        </w:rPr>
      </w:pPr>
      <w:bookmarkStart w:id="17533" w:name="_ETM_Q1_9054000"/>
      <w:bookmarkEnd w:id="17533"/>
      <w:r>
        <w:rPr>
          <w:rtl/>
        </w:rPr>
        <w:t>בסדר. זה הרעיון. הממשלה אותה ממשלה. השרים אותם שרים. הוא מושבע - - -</w:t>
      </w:r>
    </w:p>
    <w:p w:rsidR="008C186F" w:rsidRDefault="008C186F" w:rsidP="008C186F">
      <w:pPr>
        <w:rPr>
          <w:rtl/>
        </w:rPr>
      </w:pPr>
    </w:p>
    <w:p w:rsidR="008C186F" w:rsidRDefault="008C186F" w:rsidP="008C186F">
      <w:pPr>
        <w:pStyle w:val="a5"/>
        <w:rPr>
          <w:rtl/>
        </w:rPr>
      </w:pPr>
      <w:bookmarkStart w:id="17534" w:name="ET_knessetmember_5939_45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534"/>
    </w:p>
    <w:p w:rsidR="008C186F" w:rsidRDefault="008C186F" w:rsidP="008C186F">
      <w:pPr>
        <w:pStyle w:val="KeepWithNext"/>
        <w:rPr>
          <w:rtl/>
        </w:rPr>
      </w:pPr>
    </w:p>
    <w:p w:rsidR="008C186F" w:rsidRDefault="008C186F" w:rsidP="008C186F">
      <w:pPr>
        <w:rPr>
          <w:rtl/>
        </w:rPr>
      </w:pPr>
      <w:bookmarkStart w:id="17535" w:name="_ETM_Q1_9059000"/>
      <w:bookmarkEnd w:id="17535"/>
      <w:r>
        <w:rPr>
          <w:rtl/>
        </w:rPr>
        <w:t xml:space="preserve">זה חוק יסוד, תכתבו </w:t>
      </w:r>
      <w:bookmarkStart w:id="17536" w:name="_ETM_Q1_9064000"/>
      <w:bookmarkEnd w:id="17536"/>
      <w:r>
        <w:rPr>
          <w:rtl/>
        </w:rPr>
        <w:t xml:space="preserve">את זה. זה חוק יסוד שמכיר את המשטר. לא, אבל </w:t>
      </w:r>
      <w:bookmarkStart w:id="17537" w:name="_ETM_Q1_9062000"/>
      <w:bookmarkEnd w:id="17537"/>
      <w:r>
        <w:rPr>
          <w:rtl/>
        </w:rPr>
        <w:t xml:space="preserve">אף אחד לא עושה תיקונים.      </w:t>
      </w:r>
    </w:p>
    <w:p w:rsidR="008C186F" w:rsidRDefault="008C186F" w:rsidP="008C186F">
      <w:pPr>
        <w:ind w:firstLine="0"/>
        <w:rPr>
          <w:rtl/>
          <w:lang w:eastAsia="he-IL"/>
        </w:rPr>
      </w:pPr>
    </w:p>
    <w:p w:rsidR="008C186F" w:rsidRDefault="008C186F" w:rsidP="008C186F">
      <w:pPr>
        <w:pStyle w:val="a5"/>
        <w:rPr>
          <w:rtl/>
        </w:rPr>
      </w:pPr>
      <w:bookmarkStart w:id="17538" w:name="ET_speaker_5802_4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538"/>
    </w:p>
    <w:p w:rsidR="008C186F" w:rsidRDefault="008C186F" w:rsidP="008C186F">
      <w:pPr>
        <w:pStyle w:val="KeepWithNext"/>
        <w:rPr>
          <w:rtl/>
        </w:rPr>
      </w:pPr>
    </w:p>
    <w:p w:rsidR="008C186F" w:rsidRDefault="008C186F" w:rsidP="008C186F">
      <w:pPr>
        <w:rPr>
          <w:rtl/>
        </w:rPr>
      </w:pPr>
      <w:r>
        <w:rPr>
          <w:rtl/>
        </w:rPr>
        <w:t xml:space="preserve">בשביל זה אנחנו יושבים.   </w:t>
      </w:r>
    </w:p>
    <w:p w:rsidR="008C186F" w:rsidRDefault="008C186F" w:rsidP="008C186F">
      <w:pPr>
        <w:rPr>
          <w:rtl/>
          <w:lang w:eastAsia="he-IL"/>
        </w:rPr>
      </w:pPr>
    </w:p>
    <w:p w:rsidR="008C186F" w:rsidRDefault="008C186F" w:rsidP="008C186F">
      <w:pPr>
        <w:pStyle w:val="af8"/>
        <w:rPr>
          <w:rtl/>
        </w:rPr>
      </w:pPr>
      <w:bookmarkStart w:id="17539" w:name="ET_yor_5800_452"/>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539"/>
    </w:p>
    <w:p w:rsidR="008C186F" w:rsidRDefault="008C186F" w:rsidP="008C186F">
      <w:pPr>
        <w:pStyle w:val="KeepWithNext"/>
        <w:rPr>
          <w:rtl/>
        </w:rPr>
      </w:pPr>
    </w:p>
    <w:p w:rsidR="008C186F" w:rsidRDefault="008C186F" w:rsidP="008C186F">
      <w:pPr>
        <w:rPr>
          <w:rtl/>
        </w:rPr>
      </w:pPr>
      <w:r>
        <w:rPr>
          <w:rtl/>
        </w:rPr>
        <w:t xml:space="preserve">אנחנו מרכזים הערות. חלק מהדברים יעברו שינוי. גם אמרנו את </w:t>
      </w:r>
      <w:bookmarkStart w:id="17540" w:name="_ETM_Q1_9071000"/>
      <w:bookmarkEnd w:id="17540"/>
      <w:r>
        <w:rPr>
          <w:rtl/>
        </w:rPr>
        <w:t xml:space="preserve">זה בטח לגבי הלאקונות. התהליך הזה הוא תהליך משמעותי. </w:t>
      </w:r>
    </w:p>
    <w:p w:rsidR="008C186F" w:rsidRDefault="008C186F" w:rsidP="008C186F">
      <w:pPr>
        <w:rPr>
          <w:rtl/>
        </w:rPr>
      </w:pPr>
      <w:bookmarkStart w:id="17541" w:name="_ETM_Q1_9079000"/>
      <w:bookmarkEnd w:id="17541"/>
    </w:p>
    <w:p w:rsidR="008C186F" w:rsidRDefault="008C186F" w:rsidP="008C186F">
      <w:pPr>
        <w:pStyle w:val="a5"/>
        <w:rPr>
          <w:rtl/>
        </w:rPr>
      </w:pPr>
      <w:bookmarkStart w:id="17542" w:name="_ETM_Q1_9080000"/>
      <w:bookmarkStart w:id="17543" w:name="ET_knessetmember_5939_453"/>
      <w:bookmarkEnd w:id="175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543"/>
    </w:p>
    <w:p w:rsidR="008C186F" w:rsidRDefault="008C186F" w:rsidP="008C186F">
      <w:pPr>
        <w:pStyle w:val="KeepWithNext"/>
        <w:rPr>
          <w:rtl/>
        </w:rPr>
      </w:pPr>
    </w:p>
    <w:p w:rsidR="008C186F" w:rsidRDefault="008C186F" w:rsidP="008C186F">
      <w:pPr>
        <w:rPr>
          <w:rtl/>
        </w:rPr>
      </w:pPr>
      <w:r>
        <w:rPr>
          <w:rtl/>
        </w:rPr>
        <w:t xml:space="preserve">זו </w:t>
      </w:r>
      <w:bookmarkStart w:id="17544" w:name="_ETM_Q1_9073000"/>
      <w:bookmarkEnd w:id="17544"/>
      <w:r>
        <w:rPr>
          <w:rtl/>
        </w:rPr>
        <w:t xml:space="preserve">חתיכת לאקונה.   </w:t>
      </w:r>
    </w:p>
    <w:p w:rsidR="008C186F" w:rsidRDefault="008C186F" w:rsidP="008C186F">
      <w:pPr>
        <w:rPr>
          <w:rtl/>
          <w:lang w:eastAsia="he-IL"/>
        </w:rPr>
      </w:pPr>
    </w:p>
    <w:p w:rsidR="008C186F" w:rsidRDefault="008C186F" w:rsidP="008C186F">
      <w:pPr>
        <w:pStyle w:val="a5"/>
        <w:rPr>
          <w:rtl/>
        </w:rPr>
      </w:pPr>
      <w:bookmarkStart w:id="17545" w:name="ET_speaker_אייל_זנדברג_45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545"/>
    </w:p>
    <w:p w:rsidR="008C186F" w:rsidRDefault="008C186F" w:rsidP="008C186F">
      <w:pPr>
        <w:pStyle w:val="KeepWithNext"/>
        <w:rPr>
          <w:rtl/>
        </w:rPr>
      </w:pPr>
    </w:p>
    <w:p w:rsidR="008C186F" w:rsidRDefault="008C186F" w:rsidP="008C186F">
      <w:pPr>
        <w:rPr>
          <w:rtl/>
          <w:lang w:eastAsia="he-IL"/>
        </w:rPr>
      </w:pPr>
      <w:r>
        <w:rPr>
          <w:rtl/>
        </w:rPr>
        <w:t xml:space="preserve">דברים שגור כבר אמר לפרוטוקול, לא צריך לחזור, </w:t>
      </w:r>
      <w:bookmarkStart w:id="17546" w:name="_ETM_Q1_9084000"/>
      <w:bookmarkEnd w:id="17546"/>
      <w:r>
        <w:rPr>
          <w:rtl/>
        </w:rPr>
        <w:t>חוץ מהעבודה ש</w:t>
      </w:r>
      <w:r>
        <w:rPr>
          <w:rtl/>
          <w:lang w:eastAsia="he-IL"/>
        </w:rPr>
        <w:t xml:space="preserve">אני מחזק את ידיו, ואומר, שאלה דברים שראוי שהמערכת תיתן להם מענה. דיברנו על חוסר הסימטריה, דבר שהם עשו ואי אפשר להבין אותו. </w:t>
      </w:r>
      <w:bookmarkStart w:id="17547" w:name="_ETM_Q1_9095000"/>
      <w:bookmarkEnd w:id="17547"/>
      <w:r>
        <w:rPr>
          <w:rtl/>
          <w:lang w:eastAsia="he-IL"/>
        </w:rPr>
        <w:t xml:space="preserve">יש פה מהות של שני שחקנים, שניהם צריכים להיות בעצם סימטריים לחלוטין בכל המשחק הזה. </w:t>
      </w:r>
    </w:p>
    <w:p w:rsidR="008C186F" w:rsidRDefault="008C186F" w:rsidP="008C186F">
      <w:pPr>
        <w:rPr>
          <w:rtl/>
          <w:lang w:eastAsia="he-IL"/>
        </w:rPr>
      </w:pPr>
    </w:p>
    <w:p w:rsidR="008C186F" w:rsidRDefault="008C186F" w:rsidP="008C186F">
      <w:pPr>
        <w:rPr>
          <w:rtl/>
          <w:lang w:eastAsia="he-IL"/>
        </w:rPr>
      </w:pPr>
      <w:r>
        <w:rPr>
          <w:rtl/>
          <w:lang w:eastAsia="he-IL"/>
        </w:rPr>
        <w:t xml:space="preserve">43ב רבתי, כבר הצבעתי על כך </w:t>
      </w:r>
      <w:bookmarkStart w:id="17548" w:name="_ETM_Q1_9101000"/>
      <w:bookmarkEnd w:id="17548"/>
      <w:r>
        <w:rPr>
          <w:rtl/>
          <w:lang w:eastAsia="he-IL"/>
        </w:rPr>
        <w:t xml:space="preserve">שלא ימונה לראש ממשלה ממלא מקום אחר, זו הוראה שאין לה </w:t>
      </w:r>
      <w:bookmarkStart w:id="17549" w:name="_ETM_Q1_9105000"/>
      <w:bookmarkEnd w:id="17549"/>
      <w:r>
        <w:rPr>
          <w:rtl/>
          <w:lang w:eastAsia="he-IL"/>
        </w:rPr>
        <w:t xml:space="preserve">שום היגיון חוקתי. אנחנו רוצים שיהיה ממלא מקום, ואנחנו לא רוצים שתהיה לאקונה או ואקום, ולא יכול להיות מצב שאסור </w:t>
      </w:r>
      <w:bookmarkStart w:id="17550" w:name="_ETM_Q1_9109000"/>
      <w:bookmarkEnd w:id="17550"/>
      <w:r>
        <w:rPr>
          <w:rtl/>
          <w:lang w:eastAsia="he-IL"/>
        </w:rPr>
        <w:t xml:space="preserve">למנות ממלא מקום. ממשלה היא גוף מתפקד. דיברו קודם על דוגמאות צבאיות, אבל זה לא רק צבאיות, בכל רגע נתון </w:t>
      </w:r>
      <w:bookmarkStart w:id="17551" w:name="_ETM_Q1_9117000"/>
      <w:bookmarkEnd w:id="17551"/>
      <w:r>
        <w:rPr>
          <w:rtl/>
          <w:lang w:eastAsia="he-IL"/>
        </w:rPr>
        <w:t xml:space="preserve">צריך להיות ברור מי הוא בעל הסמכות. </w:t>
      </w:r>
    </w:p>
    <w:p w:rsidR="008C186F" w:rsidRDefault="008C186F" w:rsidP="008C186F">
      <w:pPr>
        <w:ind w:firstLine="0"/>
        <w:rPr>
          <w:rtl/>
          <w:lang w:eastAsia="he-IL"/>
        </w:rPr>
      </w:pPr>
    </w:p>
    <w:p w:rsidR="008C186F" w:rsidRDefault="008C186F" w:rsidP="008C186F">
      <w:pPr>
        <w:pStyle w:val="af8"/>
        <w:rPr>
          <w:rtl/>
        </w:rPr>
      </w:pPr>
      <w:bookmarkStart w:id="17552" w:name="ET_yor_5800_455"/>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552"/>
    </w:p>
    <w:p w:rsidR="008C186F" w:rsidRDefault="008C186F" w:rsidP="008C186F">
      <w:pPr>
        <w:pStyle w:val="KeepWithNext"/>
        <w:rPr>
          <w:rtl/>
        </w:rPr>
      </w:pPr>
    </w:p>
    <w:p w:rsidR="008C186F" w:rsidRDefault="008C186F" w:rsidP="008C186F">
      <w:pPr>
        <w:rPr>
          <w:rtl/>
        </w:rPr>
      </w:pPr>
      <w:r>
        <w:rPr>
          <w:rtl/>
        </w:rPr>
        <w:t xml:space="preserve">למרות שאתה יודע שאנחנו בממשלה כמעט </w:t>
      </w:r>
      <w:bookmarkStart w:id="17553" w:name="_ETM_Q1_9125000"/>
      <w:bookmarkEnd w:id="17553"/>
      <w:r>
        <w:rPr>
          <w:rtl/>
        </w:rPr>
        <w:t xml:space="preserve">עשור ללא ממלא מקום כרגע.   </w:t>
      </w:r>
    </w:p>
    <w:p w:rsidR="008C186F" w:rsidRDefault="008C186F" w:rsidP="008C186F">
      <w:pPr>
        <w:rPr>
          <w:rtl/>
          <w:lang w:eastAsia="he-IL"/>
        </w:rPr>
      </w:pPr>
    </w:p>
    <w:p w:rsidR="008C186F" w:rsidRDefault="008C186F" w:rsidP="008C186F">
      <w:pPr>
        <w:pStyle w:val="a5"/>
        <w:rPr>
          <w:rtl/>
        </w:rPr>
      </w:pPr>
      <w:bookmarkStart w:id="17554" w:name="ET_speaker_אייל_זנדברג_456"/>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554"/>
    </w:p>
    <w:p w:rsidR="008C186F" w:rsidRDefault="008C186F" w:rsidP="008C186F">
      <w:pPr>
        <w:pStyle w:val="KeepWithNext"/>
        <w:rPr>
          <w:rtl/>
        </w:rPr>
      </w:pPr>
    </w:p>
    <w:p w:rsidR="008C186F" w:rsidRDefault="008C186F" w:rsidP="008C186F">
      <w:pPr>
        <w:rPr>
          <w:rtl/>
        </w:rPr>
      </w:pPr>
      <w:r>
        <w:rPr>
          <w:rtl/>
        </w:rPr>
        <w:t xml:space="preserve">נכון. דיברתי על זה ברמה </w:t>
      </w:r>
      <w:bookmarkStart w:id="17555" w:name="_ETM_Q1_9128000"/>
      <w:bookmarkEnd w:id="17555"/>
      <w:r>
        <w:rPr>
          <w:rtl/>
        </w:rPr>
        <w:t xml:space="preserve">המעשית, לפחות ברמה הנורמטיבית את - - - למנות ממלא מקום. כאן אוסרים עליה </w:t>
      </w:r>
      <w:bookmarkStart w:id="17556" w:name="_ETM_Q1_9133000"/>
      <w:bookmarkEnd w:id="17556"/>
      <w:r>
        <w:rPr>
          <w:rtl/>
        </w:rPr>
        <w:t xml:space="preserve">למנות ממלא מקום. </w:t>
      </w:r>
    </w:p>
    <w:p w:rsidR="008C186F" w:rsidRDefault="008C186F" w:rsidP="008C186F">
      <w:pPr>
        <w:ind w:firstLine="0"/>
        <w:rPr>
          <w:rtl/>
        </w:rPr>
      </w:pPr>
      <w:bookmarkStart w:id="17557" w:name="_ETM_Q1_9137000"/>
      <w:bookmarkEnd w:id="17557"/>
    </w:p>
    <w:p w:rsidR="008C186F" w:rsidRDefault="008C186F" w:rsidP="008C186F">
      <w:pPr>
        <w:pStyle w:val="a5"/>
        <w:rPr>
          <w:rtl/>
        </w:rPr>
      </w:pPr>
      <w:bookmarkStart w:id="17558" w:name="ET_speaker_5933_4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58"/>
    </w:p>
    <w:p w:rsidR="008C186F" w:rsidRDefault="008C186F" w:rsidP="008C186F">
      <w:pPr>
        <w:pStyle w:val="KeepWithNext"/>
        <w:rPr>
          <w:rtl/>
        </w:rPr>
      </w:pPr>
    </w:p>
    <w:p w:rsidR="008C186F" w:rsidRDefault="008C186F" w:rsidP="008C186F">
      <w:pPr>
        <w:rPr>
          <w:rtl/>
        </w:rPr>
      </w:pPr>
      <w:r>
        <w:rPr>
          <w:rtl/>
        </w:rPr>
        <w:t xml:space="preserve">אורית, יש הבדל.   </w:t>
      </w:r>
    </w:p>
    <w:p w:rsidR="008C186F" w:rsidRDefault="008C186F" w:rsidP="008C186F">
      <w:pPr>
        <w:rPr>
          <w:rtl/>
        </w:rPr>
      </w:pPr>
    </w:p>
    <w:p w:rsidR="008C186F" w:rsidRDefault="008C186F" w:rsidP="008C186F">
      <w:pPr>
        <w:pStyle w:val="af8"/>
        <w:rPr>
          <w:rtl/>
        </w:rPr>
      </w:pPr>
      <w:bookmarkStart w:id="17559" w:name="ET_yor_5800_457"/>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bookmarkEnd w:id="17559"/>
    </w:p>
    <w:p w:rsidR="008C186F" w:rsidRDefault="008C186F" w:rsidP="008C186F">
      <w:pPr>
        <w:pStyle w:val="KeepWithNext"/>
        <w:rPr>
          <w:rtl/>
        </w:rPr>
      </w:pPr>
    </w:p>
    <w:p w:rsidR="008C186F" w:rsidRDefault="008C186F" w:rsidP="008C186F">
      <w:pPr>
        <w:rPr>
          <w:rtl/>
        </w:rPr>
      </w:pPr>
      <w:r>
        <w:rPr>
          <w:rtl/>
        </w:rPr>
        <w:t>אני מבינה א</w:t>
      </w:r>
      <w:bookmarkStart w:id="17560" w:name="_ETM_Q1_9136000"/>
      <w:bookmarkEnd w:id="17560"/>
      <w:r>
        <w:rPr>
          <w:rtl/>
        </w:rPr>
        <w:t xml:space="preserve">ת ההבדל, אבל עדיין רציתי לחבר אותו למציאות. מבחינת </w:t>
      </w:r>
      <w:bookmarkStart w:id="17561" w:name="_ETM_Q1_9138000"/>
      <w:bookmarkEnd w:id="17561"/>
      <w:r>
        <w:rPr>
          <w:rtl/>
        </w:rPr>
        <w:t xml:space="preserve">הפרקטיקה אנחנו ללא ממלא מקום כמעט עשור. </w:t>
      </w:r>
    </w:p>
    <w:p w:rsidR="008C186F" w:rsidRDefault="008C186F" w:rsidP="008C186F">
      <w:pPr>
        <w:rPr>
          <w:rtl/>
          <w:lang w:eastAsia="he-IL"/>
        </w:rPr>
      </w:pPr>
    </w:p>
    <w:p w:rsidR="008C186F" w:rsidRDefault="008C186F" w:rsidP="008C186F">
      <w:pPr>
        <w:pStyle w:val="a5"/>
        <w:rPr>
          <w:rtl/>
        </w:rPr>
      </w:pPr>
      <w:bookmarkStart w:id="17562" w:name="ET_knessetmember_5520_45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7562"/>
    </w:p>
    <w:p w:rsidR="008C186F" w:rsidRDefault="008C186F" w:rsidP="008C186F">
      <w:pPr>
        <w:pStyle w:val="KeepWithNext"/>
        <w:rPr>
          <w:rtl/>
        </w:rPr>
      </w:pPr>
    </w:p>
    <w:p w:rsidR="008C186F" w:rsidRDefault="008C186F" w:rsidP="008C186F">
      <w:pPr>
        <w:rPr>
          <w:rtl/>
          <w:lang w:eastAsia="he-IL"/>
        </w:rPr>
      </w:pPr>
      <w:r>
        <w:rPr>
          <w:rtl/>
          <w:lang w:eastAsia="he-IL"/>
        </w:rPr>
        <w:t xml:space="preserve">אבל אם הוא רוצה מכל סיבה שהוא הוא לא יכול. </w:t>
      </w:r>
    </w:p>
    <w:p w:rsidR="008C186F" w:rsidRDefault="008C186F" w:rsidP="008C186F">
      <w:pPr>
        <w:ind w:firstLine="0"/>
        <w:rPr>
          <w:rtl/>
          <w:lang w:eastAsia="he-IL"/>
        </w:rPr>
      </w:pPr>
      <w:bookmarkStart w:id="17563" w:name="_ETM_Q1_9140000"/>
      <w:bookmarkEnd w:id="17563"/>
    </w:p>
    <w:p w:rsidR="008C186F" w:rsidRDefault="008C186F" w:rsidP="008C186F">
      <w:pPr>
        <w:pStyle w:val="a5"/>
        <w:rPr>
          <w:rtl/>
        </w:rPr>
      </w:pPr>
      <w:bookmarkStart w:id="17564" w:name="ET_knessetmember_5939_46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564"/>
    </w:p>
    <w:p w:rsidR="008C186F" w:rsidRDefault="008C186F" w:rsidP="008C186F">
      <w:pPr>
        <w:pStyle w:val="KeepWithNext"/>
        <w:rPr>
          <w:rtl/>
        </w:rPr>
      </w:pPr>
    </w:p>
    <w:p w:rsidR="008C186F" w:rsidRDefault="008C186F" w:rsidP="008C186F">
      <w:pPr>
        <w:rPr>
          <w:rtl/>
        </w:rPr>
      </w:pPr>
      <w:r>
        <w:rPr>
          <w:rtl/>
        </w:rPr>
        <w:t xml:space="preserve">נכון. אבל חברת </w:t>
      </w:r>
      <w:bookmarkStart w:id="17565" w:name="_ETM_Q1_9141000"/>
      <w:bookmarkEnd w:id="17565"/>
      <w:r>
        <w:rPr>
          <w:rtl/>
        </w:rPr>
        <w:t>הכנסת פרקש הכהן, המטרה פה צריכה להיות לכל הפחות לתקן</w:t>
      </w:r>
      <w:bookmarkStart w:id="17566" w:name="_ETM_Q1_9146000"/>
      <w:bookmarkEnd w:id="17566"/>
      <w:r>
        <w:rPr>
          <w:rtl/>
        </w:rPr>
        <w:t xml:space="preserve"> דברים שלא עובדים עכשיו, ולא להנציח אותם. ואם כבר </w:t>
      </w:r>
      <w:bookmarkStart w:id="17567" w:name="_ETM_Q1_9147000"/>
      <w:bookmarkEnd w:id="17567"/>
      <w:r>
        <w:rPr>
          <w:rtl/>
        </w:rPr>
        <w:t xml:space="preserve">נוגעים בחוקי המשטר, בואו לפחות לא ננציח בעיות קיימות. </w:t>
      </w:r>
    </w:p>
    <w:p w:rsidR="008C186F" w:rsidRDefault="008C186F" w:rsidP="008C186F">
      <w:pPr>
        <w:ind w:firstLine="0"/>
        <w:rPr>
          <w:rtl/>
        </w:rPr>
      </w:pPr>
    </w:p>
    <w:p w:rsidR="008C186F" w:rsidRDefault="008C186F" w:rsidP="008C186F">
      <w:pPr>
        <w:pStyle w:val="a5"/>
        <w:rPr>
          <w:rtl/>
        </w:rPr>
      </w:pPr>
      <w:bookmarkStart w:id="17568" w:name="ET_speaker_אייל_זנדברג_461"/>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568"/>
    </w:p>
    <w:p w:rsidR="008C186F" w:rsidRDefault="008C186F" w:rsidP="008C186F">
      <w:pPr>
        <w:pStyle w:val="KeepWithNext"/>
        <w:rPr>
          <w:rtl/>
        </w:rPr>
      </w:pPr>
    </w:p>
    <w:p w:rsidR="008C186F" w:rsidRDefault="008C186F" w:rsidP="008C186F">
      <w:pPr>
        <w:rPr>
          <w:rtl/>
          <w:lang w:eastAsia="he-IL"/>
        </w:rPr>
      </w:pPr>
      <w:r>
        <w:rPr>
          <w:rtl/>
        </w:rPr>
        <w:t xml:space="preserve">אני </w:t>
      </w:r>
      <w:bookmarkStart w:id="17569" w:name="_ETM_Q1_9151000"/>
      <w:bookmarkEnd w:id="17569"/>
      <w:r>
        <w:rPr>
          <w:rtl/>
        </w:rPr>
        <w:t xml:space="preserve">ממשיך ל-43ג רבתי, דובר על זה הרבה. הרעיון שלא </w:t>
      </w:r>
      <w:bookmarkStart w:id="17570" w:name="_ETM_Q1_9157000"/>
      <w:bookmarkEnd w:id="17570"/>
      <w:r>
        <w:rPr>
          <w:rtl/>
        </w:rPr>
        <w:t xml:space="preserve">ניתן להעביר את ראש הממשלה החלופי מכהונתו. </w:t>
      </w:r>
      <w:bookmarkStart w:id="17571" w:name="_ETM_Q1_9154000"/>
      <w:bookmarkEnd w:id="17571"/>
      <w:r>
        <w:rPr>
          <w:rtl/>
          <w:lang w:eastAsia="he-IL"/>
        </w:rPr>
        <w:t xml:space="preserve">אני מסתכל על זה בעיניים </w:t>
      </w:r>
      <w:bookmarkStart w:id="17572" w:name="_ETM_Q1_9165000"/>
      <w:bookmarkEnd w:id="17572"/>
      <w:r>
        <w:rPr>
          <w:rtl/>
          <w:lang w:eastAsia="he-IL"/>
        </w:rPr>
        <w:t xml:space="preserve">של - מבחינה חוקתית, זו הוראה שהיא יוצרת מצב לא ברור. אני מבין את הריאל פוליטיק, שאין לי דרך </w:t>
      </w:r>
      <w:bookmarkStart w:id="17573" w:name="_ETM_Q1_9169000"/>
      <w:bookmarkEnd w:id="17573"/>
      <w:r>
        <w:rPr>
          <w:rtl/>
          <w:lang w:eastAsia="he-IL"/>
        </w:rPr>
        <w:t xml:space="preserve">לתקן את זה כדי לתת מענה אולי למה שעומד מאחורי </w:t>
      </w:r>
      <w:bookmarkStart w:id="17574" w:name="_ETM_Q1_9173000"/>
      <w:bookmarkEnd w:id="17574"/>
      <w:r>
        <w:rPr>
          <w:rtl/>
          <w:lang w:eastAsia="he-IL"/>
        </w:rPr>
        <w:t xml:space="preserve">רצונם של המציעים. אבל באופן אמתי נוצר לי פה איזושהי ישות במשפט המנהלי חוקתי מתוך </w:t>
      </w:r>
      <w:bookmarkStart w:id="17575" w:name="_ETM_Q1_9185000"/>
      <w:bookmarkEnd w:id="17575"/>
      <w:r>
        <w:rPr>
          <w:rtl/>
          <w:lang w:eastAsia="he-IL"/>
        </w:rPr>
        <w:t xml:space="preserve">הממשלה, ואין מי שיכול לפטר אותו, זולת כמובן הכנסת שהיא מפילה </w:t>
      </w:r>
      <w:bookmarkStart w:id="17576" w:name="_ETM_Q1_9188000"/>
      <w:bookmarkEnd w:id="17576"/>
      <w:r>
        <w:rPr>
          <w:rtl/>
          <w:lang w:eastAsia="he-IL"/>
        </w:rPr>
        <w:t xml:space="preserve">את כל הממשלה, וזה המענה לכך שזה לא בלתי חוקתי אולי, אבל בהחלט זה דבר מוזר. זה אותו גורם שלא משנה מה הוא </w:t>
      </w:r>
      <w:bookmarkStart w:id="17577" w:name="_ETM_Q1_9197000"/>
      <w:bookmarkEnd w:id="17577"/>
      <w:r>
        <w:rPr>
          <w:rtl/>
          <w:lang w:eastAsia="he-IL"/>
        </w:rPr>
        <w:t xml:space="preserve">מתפקד, אין מישהו בפנים שיכול לפטר אותו. הוא עצמו מפטר שרים אחרים, זה סעיף </w:t>
      </w:r>
      <w:bookmarkStart w:id="17578" w:name="_ETM_Q1_9200000"/>
      <w:bookmarkEnd w:id="17578"/>
      <w:r>
        <w:rPr>
          <w:rtl/>
          <w:lang w:eastAsia="he-IL"/>
        </w:rPr>
        <w:t xml:space="preserve">הבא, נדמה לי, גם אותם שרים שלא משנה מה הם עושים מבחינה ציבורית, ראש הממשלה שעדיין הוא עומד </w:t>
      </w:r>
      <w:bookmarkStart w:id="17579" w:name="_ETM_Q1_9205000"/>
      <w:bookmarkEnd w:id="17579"/>
      <w:r>
        <w:rPr>
          <w:rtl/>
          <w:lang w:eastAsia="he-IL"/>
        </w:rPr>
        <w:t xml:space="preserve">בראש הממשלה,  יש לו חלופי, יש לו ממלא מקום. הוא ראש ממשלה, הוא אחראי כלפי הציבור בכל רגע </w:t>
      </w:r>
      <w:bookmarkStart w:id="17580" w:name="_ETM_Q1_9210000"/>
      <w:bookmarkEnd w:id="17580"/>
      <w:r>
        <w:rPr>
          <w:rtl/>
          <w:lang w:eastAsia="he-IL"/>
        </w:rPr>
        <w:t xml:space="preserve">ורגע. </w:t>
      </w:r>
    </w:p>
    <w:p w:rsidR="008C186F" w:rsidRDefault="008C186F" w:rsidP="008C186F">
      <w:pPr>
        <w:rPr>
          <w:rtl/>
          <w:lang w:eastAsia="he-IL"/>
        </w:rPr>
      </w:pPr>
    </w:p>
    <w:p w:rsidR="008C186F" w:rsidRDefault="008C186F" w:rsidP="008C186F">
      <w:pPr>
        <w:pStyle w:val="a5"/>
        <w:rPr>
          <w:rtl/>
        </w:rPr>
      </w:pPr>
      <w:bookmarkStart w:id="17581" w:name="_ETM_Q1_9215000"/>
      <w:bookmarkStart w:id="17582" w:name="ET_knessetmember_5938_462"/>
      <w:bookmarkEnd w:id="175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582"/>
    </w:p>
    <w:p w:rsidR="008C186F" w:rsidRDefault="008C186F" w:rsidP="008C186F">
      <w:pPr>
        <w:pStyle w:val="KeepWithNext"/>
        <w:rPr>
          <w:rtl/>
        </w:rPr>
      </w:pPr>
    </w:p>
    <w:p w:rsidR="008C186F" w:rsidRDefault="008C186F" w:rsidP="008C186F">
      <w:pPr>
        <w:ind w:left="720" w:firstLine="0"/>
        <w:rPr>
          <w:rtl/>
        </w:rPr>
      </w:pPr>
      <w:r>
        <w:rPr>
          <w:rtl/>
        </w:rPr>
        <w:t xml:space="preserve">- - - אותו מאחריות.    </w:t>
      </w:r>
    </w:p>
    <w:p w:rsidR="008C186F" w:rsidRDefault="008C186F" w:rsidP="008C186F">
      <w:pPr>
        <w:ind w:left="720" w:firstLine="0"/>
        <w:rPr>
          <w:rtl/>
        </w:rPr>
      </w:pPr>
    </w:p>
    <w:p w:rsidR="008C186F" w:rsidRDefault="008C186F" w:rsidP="008C186F">
      <w:pPr>
        <w:ind w:firstLine="0"/>
        <w:rPr>
          <w:rtl/>
          <w:lang w:eastAsia="he-IL"/>
        </w:rPr>
      </w:pPr>
    </w:p>
    <w:p w:rsidR="008C186F" w:rsidRDefault="008C186F" w:rsidP="008C186F">
      <w:pPr>
        <w:pStyle w:val="a5"/>
        <w:rPr>
          <w:rtl/>
        </w:rPr>
      </w:pPr>
      <w:bookmarkStart w:id="17583" w:name="ET_speaker_אייל_זנדברג_523"/>
      <w:r>
        <w:rPr>
          <w:rStyle w:val="TagStyle"/>
          <w:rFonts w:hint="cs"/>
          <w:rtl/>
        </w:rPr>
        <w:t xml:space="preserve">&lt;&lt; דובר &gt;&gt; </w:t>
      </w:r>
      <w:r>
        <w:rPr>
          <w:rFonts w:hint="cs"/>
          <w:rtl/>
        </w:rPr>
        <w:t>אייל זנדברג:</w:t>
      </w:r>
      <w:r>
        <w:rPr>
          <w:rStyle w:val="TagStyle"/>
          <w:rFonts w:hint="cs"/>
          <w:rtl/>
        </w:rPr>
        <w:t xml:space="preserve"> &lt;&lt; דובר &gt;&gt;</w:t>
      </w:r>
      <w:bookmarkEnd w:id="17583"/>
      <w:r>
        <w:rPr>
          <w:rFonts w:hint="cs"/>
          <w:rtl/>
        </w:rPr>
        <w:t xml:space="preserve"> </w:t>
      </w:r>
    </w:p>
    <w:p w:rsidR="008C186F" w:rsidRDefault="008C186F" w:rsidP="008C186F">
      <w:pPr>
        <w:ind w:firstLine="0"/>
        <w:rPr>
          <w:rtl/>
          <w:lang w:eastAsia="he-IL"/>
        </w:rPr>
      </w:pPr>
    </w:p>
    <w:p w:rsidR="008C186F" w:rsidRDefault="008C186F" w:rsidP="008C186F">
      <w:pPr>
        <w:rPr>
          <w:rtl/>
          <w:lang w:eastAsia="he-IL"/>
        </w:rPr>
      </w:pPr>
      <w:r>
        <w:rPr>
          <w:rtl/>
          <w:lang w:eastAsia="he-IL"/>
        </w:rPr>
        <w:t xml:space="preserve">ושר שלא מתפקד, </w:t>
      </w:r>
      <w:bookmarkStart w:id="17584" w:name="_ETM_Q1_9219000"/>
      <w:bookmarkEnd w:id="17584"/>
      <w:r>
        <w:rPr>
          <w:rtl/>
          <w:lang w:eastAsia="he-IL"/>
        </w:rPr>
        <w:t xml:space="preserve">השר הזה אחראי בפניו, יכול - - - חוק </w:t>
      </w:r>
      <w:bookmarkStart w:id="17585" w:name="_ETM_Q1_9225000"/>
      <w:bookmarkEnd w:id="17585"/>
      <w:r>
        <w:rPr>
          <w:rtl/>
          <w:lang w:eastAsia="he-IL"/>
        </w:rPr>
        <w:t xml:space="preserve">שדומה לזה. זה דבר לא פתור פה. הדבר הזה חייב </w:t>
      </w:r>
      <w:bookmarkStart w:id="17586" w:name="_ETM_Q1_9226000"/>
      <w:bookmarkEnd w:id="17586"/>
      <w:r>
        <w:rPr>
          <w:rtl/>
          <w:lang w:eastAsia="he-IL"/>
        </w:rPr>
        <w:t xml:space="preserve">להיות ברור – יש לו אחריות כלפי ראש ממשלה המכהן, ולא יכול להיות אחריות כלפי </w:t>
      </w:r>
      <w:bookmarkStart w:id="17587" w:name="_ETM_Q1_9233000"/>
      <w:bookmarkEnd w:id="17587"/>
      <w:r>
        <w:rPr>
          <w:rtl/>
          <w:lang w:eastAsia="he-IL"/>
        </w:rPr>
        <w:t xml:space="preserve">ראש ממשלה חלופי. מה זה לא יכול להיות? נראה </w:t>
      </w:r>
      <w:bookmarkStart w:id="17588" w:name="_ETM_Q1_9240000"/>
      <w:bookmarkEnd w:id="17588"/>
      <w:r>
        <w:rPr>
          <w:rtl/>
          <w:lang w:eastAsia="he-IL"/>
        </w:rPr>
        <w:t xml:space="preserve">לי זה לא נכון, וזה יוצר הרבה מאוד קשיים, שהוא מעין מסמר ללא ראש בתוך המבנה הממשלי </w:t>
      </w:r>
      <w:bookmarkStart w:id="17589" w:name="_ETM_Q1_9248000"/>
      <w:bookmarkEnd w:id="17589"/>
      <w:r>
        <w:rPr>
          <w:rtl/>
          <w:lang w:eastAsia="he-IL"/>
        </w:rPr>
        <w:t>שלנו. שוב, אמרתי קודם, ככל שהסכמים פוליטיים אמורים להבטיח את זה - - -</w:t>
      </w:r>
    </w:p>
    <w:p w:rsidR="008C186F" w:rsidRDefault="008C186F" w:rsidP="008C186F">
      <w:pPr>
        <w:ind w:firstLine="0"/>
        <w:rPr>
          <w:rtl/>
          <w:lang w:eastAsia="he-IL"/>
        </w:rPr>
      </w:pPr>
    </w:p>
    <w:p w:rsidR="008C186F" w:rsidRDefault="008C186F" w:rsidP="008C186F">
      <w:pPr>
        <w:pStyle w:val="a5"/>
        <w:rPr>
          <w:rtl/>
        </w:rPr>
      </w:pPr>
      <w:bookmarkStart w:id="17590" w:name="ET_speaker_5933_46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590"/>
    </w:p>
    <w:p w:rsidR="008C186F" w:rsidRDefault="008C186F" w:rsidP="008C186F">
      <w:pPr>
        <w:pStyle w:val="KeepWithNext"/>
        <w:rPr>
          <w:rtl/>
        </w:rPr>
      </w:pPr>
    </w:p>
    <w:p w:rsidR="008C186F" w:rsidRDefault="008C186F" w:rsidP="008C186F">
      <w:pPr>
        <w:rPr>
          <w:rtl/>
          <w:lang w:eastAsia="he-IL"/>
        </w:rPr>
      </w:pPr>
      <w:r>
        <w:rPr>
          <w:rtl/>
          <w:lang w:eastAsia="he-IL"/>
        </w:rPr>
        <w:t xml:space="preserve">לא בחוק יסוד. </w:t>
      </w:r>
    </w:p>
    <w:p w:rsidR="008C186F" w:rsidRDefault="008C186F" w:rsidP="008C186F">
      <w:pPr>
        <w:rPr>
          <w:rtl/>
          <w:lang w:eastAsia="he-IL"/>
        </w:rPr>
      </w:pPr>
    </w:p>
    <w:p w:rsidR="0089397C" w:rsidRDefault="0089397C" w:rsidP="008C186F">
      <w:pPr>
        <w:pStyle w:val="a5"/>
        <w:rPr>
          <w:rStyle w:val="TagStyle"/>
          <w:vanish w:val="0"/>
          <w:rtl/>
        </w:rPr>
      </w:pPr>
      <w:bookmarkStart w:id="17591" w:name="ET_speaker_אייל_זנדברג_524"/>
    </w:p>
    <w:bookmarkEnd w:id="17591"/>
    <w:p w:rsidR="00EC124B" w:rsidRDefault="00EC124B" w:rsidP="00EC124B">
      <w:pPr>
        <w:rPr>
          <w:lang w:eastAsia="he-IL"/>
        </w:rPr>
      </w:pPr>
      <w:r>
        <w:rPr>
          <w:rFonts w:hint="cs"/>
          <w:rtl/>
          <w:lang w:eastAsia="he-IL"/>
        </w:rPr>
        <w:t xml:space="preserve"> </w:t>
      </w: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ind w:firstLine="0"/>
        <w:rPr>
          <w:rtl/>
          <w:lang w:eastAsia="he-IL"/>
        </w:rPr>
      </w:pPr>
    </w:p>
    <w:p w:rsidR="00EC124B" w:rsidRDefault="00EC124B" w:rsidP="00EC124B">
      <w:pPr>
        <w:rPr>
          <w:rtl/>
          <w:lang w:eastAsia="he-IL"/>
        </w:rPr>
      </w:pPr>
      <w:r>
        <w:rPr>
          <w:rtl/>
          <w:lang w:eastAsia="he-IL"/>
        </w:rPr>
        <w:t xml:space="preserve">אבל ברמה של חוק יסוד, להגיד, הבן-אדם הזה אי אפשר לגעת בו, למה בעצם? מבחינה חוקתית למה אנחנו רוצים את זה, זאת שאלה שצריך להעביר אותה.  </w:t>
      </w:r>
    </w:p>
    <w:p w:rsidR="00EC124B" w:rsidRDefault="00EC124B" w:rsidP="00EC124B">
      <w:pPr>
        <w:ind w:firstLine="0"/>
        <w:rPr>
          <w:rtl/>
          <w:lang w:eastAsia="he-IL"/>
        </w:rPr>
      </w:pPr>
    </w:p>
    <w:p w:rsidR="00EC124B" w:rsidRDefault="00EC124B" w:rsidP="00EC124B">
      <w:pPr>
        <w:pStyle w:val="a5"/>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התפזרות הכנסת.   </w:t>
      </w:r>
    </w:p>
    <w:p w:rsidR="00EC124B" w:rsidRDefault="00EC124B" w:rsidP="00EC124B">
      <w:pPr>
        <w:rPr>
          <w:rtl/>
          <w:lang w:eastAsia="he-IL"/>
        </w:rPr>
      </w:pPr>
    </w:p>
    <w:p w:rsidR="00EC124B" w:rsidRDefault="00EC124B" w:rsidP="00EC124B">
      <w:pPr>
        <w:pStyle w:val="af8"/>
        <w:rPr>
          <w:rtl/>
        </w:rPr>
      </w:pPr>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כן, זה מה שהוא בדיוק אמר, שהתפזרות הכנסת מאפשרת את זה. וגם הרציונל של ממשלת הרוטציה, זהו הרציונל. </w:t>
      </w:r>
    </w:p>
    <w:p w:rsidR="00EC124B" w:rsidRDefault="00EC124B" w:rsidP="00EC124B">
      <w:pPr>
        <w:ind w:firstLine="0"/>
        <w:rPr>
          <w:rtl/>
          <w:lang w:eastAsia="he-IL"/>
        </w:rPr>
      </w:pPr>
    </w:p>
    <w:p w:rsidR="00EC124B" w:rsidRDefault="00EC124B" w:rsidP="00EC124B">
      <w:pPr>
        <w:pStyle w:val="a5"/>
        <w:rPr>
          <w:rtl/>
        </w:rPr>
      </w:pPr>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lang w:eastAsia="he-IL"/>
        </w:rPr>
      </w:pPr>
      <w:r>
        <w:rPr>
          <w:rtl/>
        </w:rPr>
        <w:t xml:space="preserve">בסופי כל הסופות יש דרך </w:t>
      </w:r>
      <w:r>
        <w:rPr>
          <w:rtl/>
          <w:lang w:eastAsia="he-IL"/>
        </w:rPr>
        <w:t xml:space="preserve">שלא לתת אמון בממשלה הזאת. דרך אגב, גם על זה מגבילים את היכולת האפקטיבית על דברים מעשיים. היכולת האפקטיבית להחליף ממשלה במצב שהוא דו-גושי ברמה הפוליטית, אנחנו לא מדברים בתיאוריה - - - </w:t>
      </w:r>
    </w:p>
    <w:p w:rsidR="00EC124B" w:rsidRDefault="00EC124B" w:rsidP="00EC124B">
      <w:pPr>
        <w:ind w:firstLine="0"/>
        <w:rPr>
          <w:rtl/>
          <w:lang w:eastAsia="he-IL"/>
        </w:rPr>
      </w:pPr>
    </w:p>
    <w:p w:rsidR="00EC124B" w:rsidRDefault="00EC124B" w:rsidP="00EC124B">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שזה מהכלים הבסיסיים ביותר של הכנסת ושל המשטר שלנו. </w:t>
      </w:r>
    </w:p>
    <w:p w:rsidR="00EC124B" w:rsidRDefault="00EC124B" w:rsidP="00EC124B">
      <w:pPr>
        <w:rPr>
          <w:rt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rPr>
          <w:rtl/>
        </w:rPr>
      </w:pPr>
    </w:p>
    <w:p w:rsidR="00EC124B" w:rsidRDefault="00EC124B" w:rsidP="00EC124B">
      <w:pPr>
        <w:rPr>
          <w:rtl/>
          <w:lang w:eastAsia="he-IL"/>
        </w:rPr>
      </w:pPr>
      <w:r>
        <w:rPr>
          <w:rtl/>
          <w:lang w:eastAsia="he-IL"/>
        </w:rPr>
        <w:t xml:space="preserve">אפשר לפזר את הכנסת נכון. אבל מבחינת היעילות וכדומה, מבחינת האחריות, הגורם הזה שנמצא, והוא – כלפי מי הוא אחראי - - - </w:t>
      </w:r>
    </w:p>
    <w:p w:rsidR="00EC124B" w:rsidRDefault="00EC124B" w:rsidP="00EC124B">
      <w:pPr>
        <w:ind w:firstLine="0"/>
        <w:rPr>
          <w:rtl/>
          <w:lang w:eastAsia="he-IL"/>
        </w:rPr>
      </w:pPr>
    </w:p>
    <w:p w:rsidR="00EC124B" w:rsidRDefault="00EC124B" w:rsidP="00EC124B">
      <w:pPr>
        <w:pStyle w:val="af8"/>
        <w:rPr>
          <w:rtl/>
        </w:rPr>
      </w:pPr>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אייל, ברשותך, רק אם אתה יכול להתכנס בבקשה. יש לך עוד הרבה הערות לחלק הזה?</w:t>
      </w:r>
    </w:p>
    <w:p w:rsidR="00EC124B" w:rsidRDefault="00EC124B" w:rsidP="00EC124B">
      <w:pPr>
        <w:rPr>
          <w:rt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rPr>
          <w:rtl/>
        </w:rPr>
      </w:pPr>
    </w:p>
    <w:p w:rsidR="00EC124B" w:rsidRDefault="00EC124B" w:rsidP="00EC124B">
      <w:pPr>
        <w:rPr>
          <w:rtl/>
          <w:lang w:eastAsia="he-IL"/>
        </w:rPr>
      </w:pPr>
      <w:r>
        <w:rPr>
          <w:rtl/>
          <w:lang w:eastAsia="he-IL"/>
        </w:rPr>
        <w:t xml:space="preserve">פתחתי ואמרתי, זה לא סעיף אחד. </w:t>
      </w:r>
    </w:p>
    <w:p w:rsidR="00EC124B" w:rsidRDefault="00EC124B" w:rsidP="00EC124B">
      <w:pPr>
        <w:rPr>
          <w:rtl/>
          <w:lang w:eastAsia="he-IL"/>
        </w:rPr>
      </w:pPr>
    </w:p>
    <w:p w:rsidR="00EC124B" w:rsidRDefault="00EC124B" w:rsidP="00EC124B">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אורית, זה ממש עוזר לנו. זה מורכב, והוא שופך פה אור על הכל. </w:t>
      </w:r>
    </w:p>
    <w:p w:rsidR="00EC124B" w:rsidRDefault="00EC124B" w:rsidP="00EC124B">
      <w:pPr>
        <w:rPr>
          <w:rt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rPr>
          <w:rtl/>
          <w:lang w:eastAsia="he-IL"/>
        </w:rPr>
      </w:pPr>
    </w:p>
    <w:p w:rsidR="00EC124B" w:rsidRDefault="00EC124B" w:rsidP="00EC124B">
      <w:pPr>
        <w:rPr>
          <w:rtl/>
          <w:lang w:eastAsia="he-IL"/>
        </w:rPr>
      </w:pPr>
      <w:r>
        <w:rPr>
          <w:rtl/>
          <w:lang w:eastAsia="he-IL"/>
        </w:rPr>
        <w:t>דובר על הגברת הסמכות, אני אומר את זה רק בכותרת. דובר על זה הרבה.</w:t>
      </w:r>
    </w:p>
    <w:p w:rsidR="00EC124B" w:rsidRDefault="00EC124B" w:rsidP="00EC124B">
      <w:pPr>
        <w:rPr>
          <w:rtl/>
          <w:lang w:eastAsia="he-IL"/>
        </w:rPr>
      </w:pPr>
    </w:p>
    <w:p w:rsidR="00EC124B" w:rsidRDefault="00EC124B" w:rsidP="00EC124B">
      <w:pPr>
        <w:rPr>
          <w:rtl/>
          <w:lang w:eastAsia="he-IL"/>
        </w:rPr>
      </w:pPr>
      <w:r>
        <w:rPr>
          <w:rtl/>
          <w:lang w:eastAsia="he-IL"/>
        </w:rPr>
        <w:t xml:space="preserve">סעיף קטן (ד) בתוך 43ד רבתי, שמדבר על כך של מילוי מקום לשר. ממלא מקום לשר היום, ברירת המחדל לראש ממשלה, או שר אחר שהממשלה ממנה לשלושה חודשים. כאן הבעיה היא פתירה יותר בקלות. אומרים פה שימלא את התפקיד ראש הממשלה פה, ראש הממשלה החלופי, או שר אחר שתקבע הממשלה לפי הצעת, או ראש ממשלה חלופי, העניין הוא שיש פה יותר מדיי ברירות מחדל. ברירות מחדל תמיד בכל צומת צריכה להיות רק אופציה אחת, כי אחרת שוב, לא ברור מי המפקד, סליחה על הביטוי הצבאי מי המנהל, מי האחראי. ראש הממשלה או ראש ממשלה חלופי - אז מי בוחר ביניהם. צריך אולי להגיד את הסדר. אפשר לתת לזה פתרון קל. </w:t>
      </w:r>
    </w:p>
    <w:p w:rsidR="00EC124B" w:rsidRDefault="00EC124B" w:rsidP="00EC124B">
      <w:pPr>
        <w:rPr>
          <w:rtl/>
          <w:lang w:eastAsia="he-IL"/>
        </w:rPr>
      </w:pPr>
    </w:p>
    <w:p w:rsidR="00EC124B" w:rsidRDefault="00EC124B" w:rsidP="00EC124B">
      <w:pPr>
        <w:pStyle w:val="af8"/>
        <w:rPr>
          <w:rtl/>
        </w:rPr>
      </w:pPr>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לא, כתוב בסוף – והכל בהתאם לזיקת השר האמור, אז יש לך הכרעה בין החלופות. אתה קורא את הסעיף בצורה פתוחה מדי. הסוף אומר שלפי כל הסיטואציות יש כאן ממשלת רוטציה. שוב. אנחנו בעמדה יותר מורכבת של שני גושים שמאזנים את עצמם מאיזונים ובלמים ממערכת. דיברנו על הרקע לחקיקה הזו ולא נרחיב. אז יש לך חלופות והכול בהתאם לבדיקת השר האמור. כלומר, יש לך שר שהוא כפוף לראש הממשלה החלופי, יהיה זה שיעשה את זה, ואם יהיה אחר, אז אחר. יכול להיות שזה מחזיר אותך להערות מסוג אחר, אבל המנגנון כאן הוא מנגנון שהחלופות מתכנסות לפי המודל. </w:t>
      </w:r>
    </w:p>
    <w:p w:rsidR="00EC124B" w:rsidRDefault="00EC124B" w:rsidP="00EC124B">
      <w:pPr>
        <w:rPr>
          <w:rtl/>
        </w:rPr>
      </w:pPr>
    </w:p>
    <w:p w:rsidR="00EC124B" w:rsidRDefault="00EC124B" w:rsidP="00EC124B">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ראש ממשלה לא יכול לפטר שר מהגוף השני נכון?  </w:t>
      </w:r>
    </w:p>
    <w:p w:rsidR="00EC124B" w:rsidRDefault="00EC124B" w:rsidP="00EC124B">
      <w:pPr>
        <w:ind w:firstLine="0"/>
        <w:rPr>
          <w:rtl/>
          <w:lang w:eastAsia="he-IL"/>
        </w:rPr>
      </w:pPr>
    </w:p>
    <w:p w:rsidR="00EC124B" w:rsidRDefault="00EC124B" w:rsidP="00EC124B">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אורית, להבנתי, אולי זו הכוונה. אבל איך שאני קורא את זה, אני לא רואה שזה מוביל לאלטרנטיבה אחת. </w:t>
      </w:r>
    </w:p>
    <w:p w:rsidR="00EC124B" w:rsidRDefault="00EC124B" w:rsidP="00EC124B">
      <w:pPr>
        <w:ind w:firstLine="0"/>
        <w:rPr>
          <w:rtl/>
          <w:lang w:eastAsia="he-I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ind w:firstLine="0"/>
        <w:rPr>
          <w:rtl/>
          <w:lang w:eastAsia="he-IL"/>
        </w:rPr>
      </w:pPr>
    </w:p>
    <w:p w:rsidR="00EC124B" w:rsidRDefault="00EC124B" w:rsidP="00EC124B">
      <w:pPr>
        <w:rPr>
          <w:rtl/>
          <w:lang w:eastAsia="he-IL"/>
        </w:rPr>
      </w:pPr>
      <w:r>
        <w:rPr>
          <w:rtl/>
          <w:lang w:eastAsia="he-IL"/>
        </w:rPr>
        <w:t xml:space="preserve">הכלל חייב להיות חד וברור בכל רגע. </w:t>
      </w:r>
    </w:p>
    <w:p w:rsidR="00EC124B" w:rsidRDefault="00EC124B" w:rsidP="00EC124B">
      <w:pPr>
        <w:ind w:firstLine="0"/>
        <w:rPr>
          <w:rtl/>
          <w:lang w:eastAsia="he-IL"/>
        </w:rPr>
      </w:pPr>
    </w:p>
    <w:p w:rsidR="00EC124B" w:rsidRDefault="00EC124B" w:rsidP="00EC124B">
      <w:pPr>
        <w:pStyle w:val="a5"/>
        <w:rPr>
          <w:rtl/>
        </w:rPr>
      </w:pPr>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p>
    <w:p w:rsidR="00EC124B" w:rsidRDefault="00EC124B" w:rsidP="00EC124B">
      <w:pPr>
        <w:pStyle w:val="KeepWithNext"/>
        <w:rPr>
          <w:rtl/>
        </w:rPr>
      </w:pPr>
    </w:p>
    <w:p w:rsidR="00EC124B" w:rsidRDefault="00EC124B" w:rsidP="00EC124B">
      <w:pPr>
        <w:rPr>
          <w:rtl/>
          <w:lang w:eastAsia="he-IL"/>
        </w:rPr>
      </w:pPr>
      <w:r>
        <w:rPr>
          <w:rtl/>
        </w:rPr>
        <w:t>- - - ובשים לב להסדר שכבר היה בעבר, ומשקף את תקנת הציבור בין 84' ל-88' באותו מנגנון זה. לא בחקיקה, אני מסכים אתך, אבל ע</w:t>
      </w:r>
      <w:r>
        <w:rPr>
          <w:rtl/>
          <w:lang w:eastAsia="he-IL"/>
        </w:rPr>
        <w:t>דיין הפעלת שיקול הדעת - - - כאן, ובית המשפט איפשר שיקול דעת. ראש הממשלה, שיקול דעתו צריך להפעיל אותו בצורה - - -</w:t>
      </w:r>
    </w:p>
    <w:p w:rsidR="00EC124B" w:rsidRDefault="00EC124B" w:rsidP="00EC124B">
      <w:pPr>
        <w:rPr>
          <w:rtl/>
          <w:lang w:eastAsia="he-I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ind w:firstLine="0"/>
        <w:rPr>
          <w:rtl/>
          <w:lang w:eastAsia="he-IL"/>
        </w:rPr>
      </w:pPr>
    </w:p>
    <w:p w:rsidR="00EC124B" w:rsidRDefault="00EC124B" w:rsidP="00EC124B">
      <w:pPr>
        <w:rPr>
          <w:rtl/>
          <w:lang w:eastAsia="he-IL"/>
        </w:rPr>
      </w:pPr>
      <w:r>
        <w:rPr>
          <w:rtl/>
          <w:lang w:eastAsia="he-IL"/>
        </w:rPr>
        <w:t xml:space="preserve">אבל יש הבדל בין חוק היסוד לבן הסכם פוליטי שצריך לכבד אותו בביקורת ובמישור הציבורי. </w:t>
      </w:r>
    </w:p>
    <w:p w:rsidR="00EC124B" w:rsidRDefault="00EC124B" w:rsidP="00EC124B">
      <w:pPr>
        <w:rPr>
          <w:rtl/>
          <w:lang w:eastAsia="he-I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rPr>
          <w:rtl/>
          <w:lang w:eastAsia="he-IL"/>
        </w:rPr>
      </w:pPr>
    </w:p>
    <w:p w:rsidR="00EC124B" w:rsidRDefault="00EC124B" w:rsidP="00EC124B">
      <w:pPr>
        <w:rPr>
          <w:rtl/>
          <w:lang w:eastAsia="he-IL"/>
        </w:rPr>
      </w:pPr>
      <w:r>
        <w:rPr>
          <w:rtl/>
          <w:lang w:eastAsia="he-IL"/>
        </w:rPr>
        <w:t xml:space="preserve">סעיף קטן (ה) מדבר על שר נוסף במשרד, אם זה ירד, אני לא אעיר על כך. זה דבר מאוד בעייתי. </w:t>
      </w:r>
    </w:p>
    <w:p w:rsidR="00EC124B" w:rsidRDefault="00EC124B" w:rsidP="00EC124B">
      <w:pPr>
        <w:rPr>
          <w:rtl/>
          <w:lang w:eastAsia="he-IL"/>
        </w:rPr>
      </w:pPr>
    </w:p>
    <w:p w:rsidR="00EC124B" w:rsidRDefault="00EC124B" w:rsidP="00EC124B">
      <w:pPr>
        <w:pStyle w:val="af8"/>
        <w:rPr>
          <w:rtl/>
        </w:rPr>
      </w:pPr>
      <w:r>
        <w:rPr>
          <w:rStyle w:val="TagStyle"/>
          <w:rFonts w:hint="cs"/>
          <w:rtl/>
        </w:rPr>
        <w:t xml:space="preserve"> &lt;&lt; יור &gt;&gt; </w:t>
      </w:r>
      <w:r>
        <w:rPr>
          <w:rFonts w:hint="cs"/>
          <w:rtl/>
        </w:rPr>
        <w:t>היו"ר אורית פרקש הכהן:</w:t>
      </w:r>
      <w:r>
        <w:rPr>
          <w:rStyle w:val="TagStyle"/>
          <w:rFonts w:hint="cs"/>
          <w:rtl/>
        </w:rPr>
        <w:t xml:space="preserve"> &lt;&lt; יור &gt;&gt;</w:t>
      </w:r>
      <w:r>
        <w:rPr>
          <w:rFonts w:hint="cs"/>
          <w:rtl/>
        </w:rPr>
        <w:t xml:space="preserve"> </w:t>
      </w:r>
    </w:p>
    <w:p w:rsidR="00EC124B" w:rsidRDefault="00EC124B" w:rsidP="00EC124B">
      <w:pPr>
        <w:pStyle w:val="KeepWithNext"/>
        <w:rPr>
          <w:rtl/>
        </w:rPr>
      </w:pPr>
    </w:p>
    <w:p w:rsidR="00EC124B" w:rsidRDefault="00EC124B" w:rsidP="00EC124B">
      <w:pPr>
        <w:rPr>
          <w:rtl/>
        </w:rPr>
      </w:pPr>
      <w:r>
        <w:rPr>
          <w:rtl/>
        </w:rPr>
        <w:t xml:space="preserve">שר נוסף, אנחנו שוקלים תיקונים. אבל תעיר את ההערה שלך. בבקשה. </w:t>
      </w:r>
    </w:p>
    <w:p w:rsidR="00EC124B" w:rsidRDefault="00EC124B" w:rsidP="00EC124B">
      <w:pPr>
        <w:rPr>
          <w:rtl/>
        </w:rPr>
      </w:pPr>
    </w:p>
    <w:p w:rsidR="00EC124B" w:rsidRDefault="00EC124B" w:rsidP="00EC124B">
      <w:pPr>
        <w:pStyle w:val="a5"/>
        <w:rPr>
          <w:rtl/>
        </w:rPr>
      </w:pPr>
      <w:r>
        <w:rPr>
          <w:rStyle w:val="TagStyle"/>
          <w:rFonts w:hint="cs"/>
          <w:rtl/>
        </w:rPr>
        <w:t xml:space="preserve">&lt;&lt; דובר &gt;&gt; </w:t>
      </w:r>
      <w:r>
        <w:rPr>
          <w:rFonts w:hint="cs"/>
          <w:rtl/>
        </w:rPr>
        <w:t>אייל זנדברג:</w:t>
      </w:r>
      <w:r>
        <w:rPr>
          <w:rStyle w:val="TagStyle"/>
          <w:rFonts w:hint="cs"/>
          <w:rtl/>
        </w:rPr>
        <w:t xml:space="preserve"> &lt;&lt; דובר &gt;&gt;</w:t>
      </w:r>
      <w:r>
        <w:rPr>
          <w:rFonts w:hint="cs"/>
          <w:rtl/>
        </w:rPr>
        <w:t xml:space="preserve"> </w:t>
      </w:r>
    </w:p>
    <w:p w:rsidR="00EC124B" w:rsidRDefault="00EC124B" w:rsidP="00EC124B">
      <w:pPr>
        <w:rPr>
          <w:rtl/>
        </w:rPr>
      </w:pPr>
      <w:r>
        <w:rPr>
          <w:rtl/>
        </w:rPr>
        <w:t xml:space="preserve">   </w:t>
      </w:r>
    </w:p>
    <w:p w:rsidR="00EC124B" w:rsidRDefault="00EC124B" w:rsidP="00EC124B">
      <w:pPr>
        <w:rPr>
          <w:rtl/>
          <w:lang w:eastAsia="he-IL"/>
        </w:rPr>
      </w:pPr>
      <w:r>
        <w:rPr>
          <w:rtl/>
          <w:lang w:eastAsia="he-IL"/>
        </w:rPr>
        <w:t xml:space="preserve">ההסדר הוא מאוד בעייתי, הוא עלה לאורך השנים כמה פעמים בכל מיני מהדורות, אפילו הייתה איזה - - - שבחן את זה, וניסה לתפור חלופות. הוא נפל פעם אחר פעם. לפעמים הוא מגיע בצורה לא בשלה, לפעמים בצורה חצי בשלה. מה שלפנינו בוודאי לא בשל כי הוא לא נותן מענה לבעיה, ואולי אני אסביר את העניין. שוב, כל האנשים שהם חברים בממשלה, חבר השרים, הקבינט, הם באים ומצביעים, הם שווים כולם. כל אחד אחראי על משרד או על תפקיד, או ששר בלי תיק יכול לקבל תפקיד - כולם שווים באותה צורה, באותה רמה. </w:t>
      </w:r>
    </w:p>
    <w:p w:rsidR="00EC124B" w:rsidRDefault="00EC124B" w:rsidP="00EC124B">
      <w:pPr>
        <w:rPr>
          <w:rtl/>
          <w:lang w:eastAsia="he-IL"/>
        </w:rPr>
      </w:pPr>
    </w:p>
    <w:p w:rsidR="00EC124B" w:rsidRDefault="00EC124B" w:rsidP="00EC124B">
      <w:pPr>
        <w:rPr>
          <w:rtl/>
          <w:lang w:eastAsia="he-IL"/>
        </w:rPr>
      </w:pPr>
    </w:p>
    <w:p w:rsidR="00EC124B" w:rsidRDefault="00EC124B" w:rsidP="00EC124B">
      <w:pPr>
        <w:pStyle w:val="aa"/>
        <w:rPr>
          <w:rtl/>
          <w:lang w:eastAsia="he-IL"/>
        </w:rPr>
      </w:pPr>
      <w:r>
        <w:rPr>
          <w:rStyle w:val="TagStyle"/>
          <w:rFonts w:hint="cs"/>
          <w:rtl/>
        </w:rPr>
        <w:t xml:space="preserve"> &lt;&lt; מנהל &gt;&gt; </w:t>
      </w:r>
      <w:r>
        <w:rPr>
          <w:rFonts w:hint="cs"/>
          <w:rtl/>
          <w:lang w:eastAsia="he-IL"/>
        </w:rPr>
        <w:t>(היו"ר איתן גינזבורג, 10:00)</w:t>
      </w:r>
      <w:r>
        <w:rPr>
          <w:rStyle w:val="TagStyle"/>
          <w:rFonts w:hint="cs"/>
          <w:rtl/>
        </w:rPr>
        <w:t xml:space="preserve"> &lt;&lt; מנהל &gt;&gt;</w:t>
      </w:r>
      <w:r>
        <w:rPr>
          <w:rFonts w:hint="cs"/>
          <w:rtl/>
          <w:lang w:eastAsia="he-IL"/>
        </w:rPr>
        <w:t xml:space="preserve"> </w:t>
      </w:r>
    </w:p>
    <w:p w:rsidR="00EC124B" w:rsidRDefault="00EC124B" w:rsidP="00EC124B">
      <w:pPr>
        <w:rPr>
          <w:rtl/>
          <w:lang w:eastAsia="he-IL"/>
        </w:rPr>
      </w:pPr>
    </w:p>
    <w:p w:rsidR="00EC124B" w:rsidRDefault="00EC124B" w:rsidP="00EC124B">
      <w:pPr>
        <w:pStyle w:val="KeepWithNext"/>
        <w:rPr>
          <w:rtl/>
          <w:lang w:eastAsia="he-IL"/>
        </w:rPr>
      </w:pPr>
    </w:p>
    <w:p w:rsidR="00EC124B" w:rsidRDefault="00EC124B" w:rsidP="00EC124B">
      <w:pPr>
        <w:rPr>
          <w:rtl/>
          <w:lang w:eastAsia="he-IL"/>
        </w:rPr>
      </w:pPr>
      <w:r>
        <w:rPr>
          <w:rtl/>
          <w:lang w:eastAsia="he-IL"/>
        </w:rPr>
        <w:t xml:space="preserve">סגן השר כפוף לשר, הוא לא יכול להצביע בממשלה. הוא לא יכול להצביע בוועדות השרים, וזה הבדל מאוד משמעותי.   </w:t>
      </w:r>
    </w:p>
    <w:p w:rsidR="00EC124B" w:rsidRDefault="00EC124B" w:rsidP="00EC124B">
      <w:pPr>
        <w:rPr>
          <w:rtl/>
          <w:lang w:eastAsia="he-IL"/>
        </w:rPr>
      </w:pPr>
    </w:p>
    <w:p w:rsidR="00EC124B" w:rsidRDefault="00EC124B" w:rsidP="00EC124B">
      <w:pPr>
        <w:rPr>
          <w:rtl/>
          <w:lang w:eastAsia="he-IL"/>
        </w:rPr>
      </w:pPr>
      <w:r>
        <w:rPr>
          <w:rtl/>
          <w:lang w:eastAsia="he-IL"/>
        </w:rPr>
        <w:t xml:space="preserve">אם רוצים לשבור את המבנה הזה, ועוברים ממשלה, רוצים לבנות ממשלה עם שתי דרגות, שלוש דרגות, שלוש רמות, אכן, יש בעולם מודלים כאלה. באנגליה, למשל, יש כל מיני ביטויים אנגליים יפים. יש </w:t>
      </w:r>
      <w:r>
        <w:rPr>
          <w:lang w:eastAsia="he-IL"/>
        </w:rPr>
        <w:t>secretary</w:t>
      </w:r>
      <w:r>
        <w:rPr>
          <w:rtl/>
          <w:lang w:eastAsia="he-IL"/>
        </w:rPr>
        <w:t xml:space="preserve"> וה-</w:t>
      </w:r>
      <w:r>
        <w:rPr>
          <w:lang w:eastAsia="he-IL"/>
        </w:rPr>
        <w:t>under secretary</w:t>
      </w:r>
      <w:r>
        <w:rPr>
          <w:rtl/>
          <w:lang w:eastAsia="he-IL"/>
        </w:rPr>
        <w:t xml:space="preserve">, ועוד שלוש רמות. ואז יש משרד לתחבורה, פנים, זה וזה. ויש </w:t>
      </w:r>
      <w:r>
        <w:rPr>
          <w:lang w:eastAsia="he-IL"/>
        </w:rPr>
        <w:t xml:space="preserve">under secretary </w:t>
      </w:r>
      <w:r>
        <w:rPr>
          <w:rtl/>
          <w:lang w:eastAsia="he-IL"/>
        </w:rPr>
        <w:t xml:space="preserve"> רק לתחבורה. </w:t>
      </w:r>
    </w:p>
    <w:p w:rsidR="00EC124B" w:rsidRDefault="00EC124B" w:rsidP="00EC124B">
      <w:pPr>
        <w:rPr>
          <w:rtl/>
          <w:lang w:eastAsia="he-IL"/>
        </w:rPr>
      </w:pPr>
    </w:p>
    <w:p w:rsidR="002D18D8" w:rsidRDefault="00EC124B" w:rsidP="002D18D8">
      <w:pPr>
        <w:rPr>
          <w:rtl/>
          <w:lang w:eastAsia="he-IL"/>
        </w:rPr>
      </w:pPr>
      <w:r>
        <w:rPr>
          <w:rFonts w:hint="cs"/>
          <w:rtl/>
          <w:lang w:eastAsia="he-IL"/>
        </w:rPr>
        <w:t xml:space="preserve"> </w:t>
      </w:r>
    </w:p>
    <w:p w:rsidR="002D18D8" w:rsidRDefault="002D18D8" w:rsidP="002D18D8">
      <w:pPr>
        <w:pStyle w:val="a5"/>
        <w:keepNext/>
        <w:rPr>
          <w:rStyle w:val="TagStyle"/>
          <w:rtl/>
        </w:rPr>
      </w:pPr>
      <w:bookmarkStart w:id="17592" w:name="_ETM_Q1_327647"/>
      <w:bookmarkStart w:id="17593" w:name="_ETM_Q1_327764"/>
      <w:bookmarkStart w:id="17594" w:name="_ETM_Q1_328143"/>
      <w:bookmarkEnd w:id="17592"/>
      <w:bookmarkEnd w:id="17593"/>
      <w:bookmarkEnd w:id="17594"/>
    </w:p>
    <w:p w:rsidR="002D18D8" w:rsidRDefault="002D18D8" w:rsidP="002D18D8">
      <w:pPr>
        <w:pStyle w:val="a5"/>
        <w:rPr>
          <w:rtl/>
        </w:rPr>
      </w:pPr>
      <w:bookmarkStart w:id="17595" w:name="_ETM_Q1_328272"/>
      <w:bookmarkStart w:id="17596" w:name="ET_knessetmember_5942_732"/>
      <w:bookmarkEnd w:id="17595"/>
      <w:r>
        <w:rPr>
          <w:rStyle w:val="TagStyle"/>
          <w:rFonts w:hint="cs"/>
          <w:rtl/>
        </w:rPr>
        <w:t xml:space="preserve">&lt;&lt; דובר &gt;&gt; </w:t>
      </w:r>
      <w:r>
        <w:rPr>
          <w:rFonts w:hint="cs"/>
          <w:rtl/>
        </w:rPr>
        <w:t>צבי האוזר (דרך ארץ):</w:t>
      </w:r>
      <w:r>
        <w:rPr>
          <w:rStyle w:val="TagStyle"/>
          <w:rFonts w:hint="cs"/>
          <w:rtl/>
        </w:rPr>
        <w:t xml:space="preserve"> &lt;&lt; דובר &gt;&gt;</w:t>
      </w:r>
      <w:bookmarkEnd w:id="17596"/>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597" w:name="_ETM_Q1_449255"/>
      <w:bookmarkStart w:id="17598" w:name="_ETM_Q1_449348"/>
      <w:bookmarkEnd w:id="17597"/>
      <w:bookmarkEnd w:id="17598"/>
      <w:r>
        <w:rPr>
          <w:rtl/>
          <w:lang w:eastAsia="he-IL"/>
        </w:rPr>
        <w:t xml:space="preserve">כמו באוצר. </w:t>
      </w:r>
    </w:p>
    <w:p w:rsidR="002D18D8" w:rsidRDefault="002D18D8" w:rsidP="002D18D8">
      <w:pPr>
        <w:rPr>
          <w:rtl/>
          <w:lang w:eastAsia="he-IL"/>
        </w:rPr>
      </w:pPr>
    </w:p>
    <w:p w:rsidR="002D18D8" w:rsidRDefault="002D18D8" w:rsidP="002D18D8">
      <w:pPr>
        <w:pStyle w:val="a5"/>
        <w:rPr>
          <w:rtl/>
        </w:rPr>
      </w:pPr>
      <w:bookmarkStart w:id="17599" w:name="_ETM_Q1_450769"/>
      <w:bookmarkStart w:id="17600" w:name="_ETM_Q1_450849"/>
      <w:bookmarkStart w:id="17601" w:name="_ETM_Q1_450629"/>
      <w:bookmarkStart w:id="17602" w:name="ET_speaker_אייל_זנדברג_114"/>
      <w:bookmarkEnd w:id="17599"/>
      <w:bookmarkEnd w:id="17600"/>
      <w:bookmarkEnd w:id="17601"/>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602"/>
    </w:p>
    <w:p w:rsidR="002D18D8" w:rsidRDefault="002D18D8" w:rsidP="002D18D8">
      <w:pPr>
        <w:pStyle w:val="KeepWithNext"/>
        <w:rPr>
          <w:rtl/>
          <w:lang w:eastAsia="he-IL"/>
        </w:rPr>
      </w:pPr>
    </w:p>
    <w:p w:rsidR="002D18D8" w:rsidRDefault="002D18D8" w:rsidP="002D18D8">
      <w:pPr>
        <w:rPr>
          <w:rtl/>
          <w:lang w:eastAsia="he-IL"/>
        </w:rPr>
      </w:pPr>
      <w:bookmarkStart w:id="17603" w:name="_ETM_Q1_451265"/>
      <w:bookmarkStart w:id="17604" w:name="_ETM_Q1_451362"/>
      <w:bookmarkEnd w:id="17603"/>
      <w:bookmarkEnd w:id="17604"/>
      <w:r>
        <w:rPr>
          <w:rtl/>
          <w:lang w:eastAsia="he-IL"/>
        </w:rPr>
        <w:t xml:space="preserve">לא, אצלנו זה לא קיים. </w:t>
      </w:r>
    </w:p>
    <w:p w:rsidR="002D18D8" w:rsidRDefault="002D18D8" w:rsidP="002D18D8">
      <w:pPr>
        <w:rPr>
          <w:rtl/>
          <w:lang w:eastAsia="he-IL"/>
        </w:rPr>
      </w:pPr>
      <w:bookmarkStart w:id="17605" w:name="_ETM_Q1_452220"/>
      <w:bookmarkStart w:id="17606" w:name="_ETM_Q1_452307"/>
      <w:bookmarkEnd w:id="17605"/>
      <w:bookmarkEnd w:id="17606"/>
    </w:p>
    <w:p w:rsidR="002D18D8" w:rsidRDefault="002D18D8" w:rsidP="002D18D8">
      <w:pPr>
        <w:pStyle w:val="a5"/>
        <w:rPr>
          <w:rStyle w:val="TagStyle"/>
          <w:rtl/>
        </w:rPr>
      </w:pPr>
      <w:bookmarkStart w:id="17607" w:name="_ETM_Q1_452355"/>
      <w:bookmarkStart w:id="17608" w:name="_ETM_Q1_452448"/>
      <w:bookmarkStart w:id="17609" w:name="_ETM_Q1_452338"/>
      <w:bookmarkStart w:id="17610" w:name="ET_speaker_5933_30"/>
      <w:bookmarkEnd w:id="17607"/>
      <w:bookmarkEnd w:id="17608"/>
      <w:bookmarkEnd w:id="17609"/>
      <w:r>
        <w:rPr>
          <w:rStyle w:val="TagStyle"/>
          <w:rFonts w:hint="cs"/>
          <w:rtl/>
        </w:rPr>
        <w:t xml:space="preserve"> &lt;&lt; דובר &gt;&gt; קארין אלהרר (יש עתיד-תל"ם): &lt;&lt; דובר &gt;&gt;   </w:t>
      </w:r>
      <w:bookmarkEnd w:id="17610"/>
    </w:p>
    <w:p w:rsidR="002D18D8" w:rsidRDefault="002D18D8" w:rsidP="002D18D8">
      <w:pPr>
        <w:pStyle w:val="KeepWithNext"/>
        <w:rPr>
          <w:rtl/>
          <w:lang w:eastAsia="he-IL"/>
        </w:rPr>
      </w:pPr>
    </w:p>
    <w:p w:rsidR="002D18D8" w:rsidRDefault="002D18D8" w:rsidP="002D18D8">
      <w:pPr>
        <w:rPr>
          <w:rtl/>
          <w:lang w:eastAsia="he-IL"/>
        </w:rPr>
      </w:pPr>
      <w:bookmarkStart w:id="17611" w:name="_ETM_Q1_453101"/>
      <w:bookmarkStart w:id="17612" w:name="_ETM_Q1_453205"/>
      <w:bookmarkEnd w:id="17611"/>
      <w:bookmarkEnd w:id="17612"/>
      <w:r>
        <w:rPr>
          <w:rtl/>
          <w:lang w:eastAsia="he-IL"/>
        </w:rPr>
        <w:t xml:space="preserve">אייל, אבל אלה רמות שונות. </w:t>
      </w:r>
      <w:bookmarkStart w:id="17613" w:name="_ETM_Q1_454274"/>
      <w:bookmarkEnd w:id="17613"/>
    </w:p>
    <w:p w:rsidR="002D18D8" w:rsidRDefault="002D18D8" w:rsidP="002D18D8">
      <w:pPr>
        <w:rPr>
          <w:rtl/>
          <w:lang w:eastAsia="he-IL"/>
        </w:rPr>
      </w:pPr>
      <w:bookmarkStart w:id="17614" w:name="_ETM_Q1_454537"/>
      <w:bookmarkStart w:id="17615" w:name="_ETM_Q1_454635"/>
      <w:bookmarkEnd w:id="17614"/>
      <w:bookmarkEnd w:id="17615"/>
    </w:p>
    <w:p w:rsidR="002D18D8" w:rsidRDefault="002D18D8" w:rsidP="002D18D8">
      <w:pPr>
        <w:pStyle w:val="a5"/>
        <w:rPr>
          <w:rtl/>
        </w:rPr>
      </w:pPr>
      <w:bookmarkStart w:id="17616" w:name="_ETM_Q1_454665"/>
      <w:bookmarkStart w:id="17617" w:name="_ETM_Q1_454751"/>
      <w:bookmarkStart w:id="17618" w:name="_ETM_Q1_456683"/>
      <w:bookmarkStart w:id="17619" w:name="ET_speaker_אייל_זנדברג_32"/>
      <w:bookmarkEnd w:id="17616"/>
      <w:bookmarkEnd w:id="17617"/>
      <w:bookmarkEnd w:id="1761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619"/>
    </w:p>
    <w:p w:rsidR="002D18D8" w:rsidRDefault="002D18D8" w:rsidP="002D18D8">
      <w:pPr>
        <w:pStyle w:val="KeepWithNext"/>
        <w:rPr>
          <w:rtl/>
          <w:lang w:eastAsia="he-IL"/>
        </w:rPr>
      </w:pPr>
    </w:p>
    <w:p w:rsidR="002D18D8" w:rsidRDefault="002D18D8" w:rsidP="002D18D8">
      <w:pPr>
        <w:rPr>
          <w:rtl/>
          <w:lang w:eastAsia="he-IL"/>
        </w:rPr>
      </w:pPr>
      <w:bookmarkStart w:id="17620" w:name="_ETM_Q1_457297"/>
      <w:bookmarkEnd w:id="17620"/>
      <w:r>
        <w:rPr>
          <w:rtl/>
          <w:lang w:eastAsia="he-IL"/>
        </w:rPr>
        <w:t>א</w:t>
      </w:r>
      <w:bookmarkStart w:id="17621" w:name="_ETM_Q1_457421"/>
      <w:bookmarkEnd w:id="17621"/>
      <w:r>
        <w:rPr>
          <w:rtl/>
          <w:lang w:eastAsia="he-IL"/>
        </w:rPr>
        <w:t xml:space="preserve">בל אז זה מוגדר. כשהדבר הזה מוגדר, צריך להבהיר מה הסמכות של כל גורם. אם השר הזוטר מעמדו כפוף לשר </w:t>
      </w:r>
      <w:bookmarkStart w:id="17622" w:name="_ETM_Q1_463234"/>
      <w:bookmarkEnd w:id="17622"/>
      <w:r>
        <w:rPr>
          <w:rtl/>
          <w:lang w:eastAsia="he-IL"/>
        </w:rPr>
        <w:t xml:space="preserve">הבכיר, זה בסדר גמור וזה עושה שכל. </w:t>
      </w:r>
    </w:p>
    <w:p w:rsidR="002D18D8" w:rsidRDefault="002D18D8" w:rsidP="002D18D8">
      <w:pPr>
        <w:rPr>
          <w:rtl/>
          <w:lang w:eastAsia="he-IL"/>
        </w:rPr>
      </w:pPr>
      <w:bookmarkStart w:id="17623" w:name="_ETM_Q1_484306"/>
      <w:bookmarkStart w:id="17624" w:name="_ETM_Q1_484381"/>
      <w:bookmarkEnd w:id="17623"/>
      <w:bookmarkEnd w:id="17624"/>
    </w:p>
    <w:p w:rsidR="002D18D8" w:rsidRDefault="002D18D8" w:rsidP="002D18D8">
      <w:pPr>
        <w:pStyle w:val="af8"/>
        <w:rPr>
          <w:rtl/>
        </w:rPr>
      </w:pPr>
      <w:bookmarkStart w:id="17625" w:name="_ETM_Q1_458308"/>
      <w:bookmarkEnd w:id="176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626" w:name="_ETM_Q1_483437"/>
      <w:bookmarkEnd w:id="17626"/>
      <w:r>
        <w:rPr>
          <w:rtl/>
          <w:lang w:eastAsia="he-IL"/>
        </w:rPr>
        <w:t xml:space="preserve">היה שר במשרד </w:t>
      </w:r>
      <w:bookmarkStart w:id="17627" w:name="_ETM_Q1_480638"/>
      <w:bookmarkEnd w:id="17627"/>
      <w:r>
        <w:rPr>
          <w:rtl/>
          <w:lang w:eastAsia="he-IL"/>
        </w:rPr>
        <w:t>האוצר, למשל,</w:t>
      </w:r>
      <w:bookmarkStart w:id="17628" w:name="_ETM_Q1_477329"/>
      <w:bookmarkStart w:id="17629" w:name="_ETM_Q1_477413"/>
      <w:bookmarkEnd w:id="17628"/>
      <w:bookmarkEnd w:id="17629"/>
      <w:r>
        <w:rPr>
          <w:rtl/>
          <w:lang w:eastAsia="he-IL"/>
        </w:rPr>
        <w:t xml:space="preserve"> אבל אנחנו הודענו שאנחנו מתקנים את זה. </w:t>
      </w:r>
    </w:p>
    <w:p w:rsidR="002D18D8" w:rsidRDefault="002D18D8" w:rsidP="002D18D8">
      <w:pPr>
        <w:rPr>
          <w:rtl/>
          <w:lang w:eastAsia="he-IL"/>
        </w:rPr>
      </w:pPr>
    </w:p>
    <w:p w:rsidR="002D18D8" w:rsidRDefault="002D18D8" w:rsidP="002D18D8">
      <w:pPr>
        <w:pStyle w:val="a5"/>
        <w:rPr>
          <w:rtl/>
        </w:rPr>
      </w:pPr>
      <w:bookmarkStart w:id="17630" w:name="_ETM_Q1_481447"/>
      <w:bookmarkStart w:id="17631" w:name="ET_knessetmember_5939_35"/>
      <w:bookmarkEnd w:id="1763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631"/>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מה זה משנה אם היה? אתם שוב מנציחים דברים שלא היו בסדר </w:t>
      </w:r>
      <w:bookmarkStart w:id="17632" w:name="_ETM_Q1_486352"/>
      <w:bookmarkEnd w:id="17632"/>
      <w:r>
        <w:rPr>
          <w:rtl/>
          <w:lang w:eastAsia="he-IL"/>
        </w:rPr>
        <w:t>פעם?</w:t>
      </w:r>
      <w:bookmarkStart w:id="17633" w:name="_ETM_Q1_487984"/>
      <w:bookmarkEnd w:id="17633"/>
      <w:r>
        <w:rPr>
          <w:rtl/>
          <w:lang w:eastAsia="he-IL"/>
        </w:rPr>
        <w:t xml:space="preserve"> אפשר להחזיר את אורית?</w:t>
      </w:r>
      <w:bookmarkStart w:id="17634" w:name="_ETM_Q1_491805"/>
      <w:bookmarkEnd w:id="17634"/>
    </w:p>
    <w:p w:rsidR="002D18D8" w:rsidRDefault="002D18D8" w:rsidP="002D18D8">
      <w:pPr>
        <w:rPr>
          <w:rtl/>
          <w:lang w:eastAsia="he-IL"/>
        </w:rPr>
      </w:pPr>
      <w:bookmarkStart w:id="17635" w:name="_ETM_Q1_491897"/>
      <w:bookmarkStart w:id="17636" w:name="_ETM_Q1_491949"/>
      <w:bookmarkEnd w:id="17635"/>
      <w:bookmarkEnd w:id="17636"/>
    </w:p>
    <w:p w:rsidR="002D18D8" w:rsidRDefault="002D18D8" w:rsidP="002D18D8">
      <w:pPr>
        <w:pStyle w:val="a5"/>
        <w:rPr>
          <w:rtl/>
        </w:rPr>
      </w:pPr>
      <w:bookmarkStart w:id="17637" w:name="_ETM_Q1_492047"/>
      <w:bookmarkStart w:id="17638" w:name="ET_knessetmember_5942_36"/>
      <w:bookmarkEnd w:id="1763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638"/>
    </w:p>
    <w:p w:rsidR="002D18D8" w:rsidRDefault="002D18D8" w:rsidP="002D18D8">
      <w:pPr>
        <w:pStyle w:val="KeepWithNext"/>
        <w:rPr>
          <w:rtl/>
          <w:lang w:eastAsia="he-IL"/>
        </w:rPr>
      </w:pPr>
    </w:p>
    <w:p w:rsidR="002D18D8" w:rsidRDefault="002D18D8" w:rsidP="002D18D8">
      <w:pPr>
        <w:rPr>
          <w:rtl/>
          <w:lang w:eastAsia="he-IL"/>
        </w:rPr>
      </w:pPr>
      <w:bookmarkStart w:id="17639" w:name="_ETM_Q1_495700"/>
      <w:bookmarkStart w:id="17640" w:name="_ETM_Q1_496027"/>
      <w:bookmarkStart w:id="17641" w:name="_ETM_Q1_496101"/>
      <w:bookmarkEnd w:id="17639"/>
      <w:bookmarkEnd w:id="17640"/>
      <w:bookmarkEnd w:id="17641"/>
      <w:r>
        <w:rPr>
          <w:rtl/>
          <w:lang w:eastAsia="he-IL"/>
        </w:rPr>
        <w:t xml:space="preserve">למען הפרוטוקול, לא </w:t>
      </w:r>
      <w:bookmarkStart w:id="17642" w:name="_ETM_Q1_491090"/>
      <w:bookmarkEnd w:id="17642"/>
      <w:r>
        <w:rPr>
          <w:rtl/>
          <w:lang w:eastAsia="he-IL"/>
        </w:rPr>
        <w:t xml:space="preserve">היה. היה סידור נראותי ששר </w:t>
      </w:r>
      <w:bookmarkStart w:id="17643" w:name="_ETM_Q1_494572"/>
      <w:bookmarkEnd w:id="17643"/>
      <w:r>
        <w:rPr>
          <w:rtl/>
          <w:lang w:eastAsia="he-IL"/>
        </w:rPr>
        <w:t xml:space="preserve">במשרד ראש הממשלה ישב בבניין האוצר. </w:t>
      </w:r>
      <w:bookmarkStart w:id="17644" w:name="_ETM_Q1_501789"/>
      <w:bookmarkEnd w:id="17644"/>
    </w:p>
    <w:p w:rsidR="002D18D8" w:rsidRDefault="002D18D8" w:rsidP="002D18D8">
      <w:pPr>
        <w:rPr>
          <w:rtl/>
          <w:lang w:eastAsia="he-IL"/>
        </w:rPr>
      </w:pPr>
      <w:bookmarkStart w:id="17645" w:name="_ETM_Q1_501909"/>
      <w:bookmarkEnd w:id="17645"/>
    </w:p>
    <w:p w:rsidR="002D18D8" w:rsidRDefault="002D18D8" w:rsidP="002D18D8">
      <w:pPr>
        <w:pStyle w:val="a5"/>
        <w:rPr>
          <w:rtl/>
        </w:rPr>
      </w:pPr>
      <w:bookmarkStart w:id="17646" w:name="_ETM_Q1_501930"/>
      <w:bookmarkStart w:id="17647" w:name="_ETM_Q1_502042"/>
      <w:bookmarkStart w:id="17648" w:name="_ETM_Q1_488091"/>
      <w:bookmarkStart w:id="17649" w:name="_ETM_Q1_488137"/>
      <w:bookmarkStart w:id="17650" w:name="_ETM_Q1_488225"/>
      <w:bookmarkStart w:id="17651" w:name="_ETM_Q1_12808"/>
      <w:bookmarkStart w:id="17652" w:name="_ETM_Q1_12898"/>
      <w:bookmarkStart w:id="17653" w:name="_ETM_Q1_12948"/>
      <w:bookmarkStart w:id="17654" w:name="_ETM_Q1_13039"/>
      <w:bookmarkStart w:id="17655" w:name="ET_speaker_אייל_זנדברג_35"/>
      <w:bookmarkEnd w:id="17646"/>
      <w:bookmarkEnd w:id="17647"/>
      <w:bookmarkEnd w:id="17648"/>
      <w:bookmarkEnd w:id="17649"/>
      <w:bookmarkEnd w:id="17650"/>
      <w:bookmarkEnd w:id="17651"/>
      <w:bookmarkEnd w:id="17652"/>
      <w:bookmarkEnd w:id="17653"/>
      <w:bookmarkEnd w:id="1765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655"/>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הנושא הזה נבדק. בדקתי אותו בעבר </w:t>
      </w:r>
      <w:bookmarkStart w:id="17656" w:name="_ETM_Q1_3851"/>
      <w:bookmarkEnd w:id="17656"/>
      <w:r>
        <w:rPr>
          <w:rtl/>
          <w:lang w:eastAsia="he-IL"/>
        </w:rPr>
        <w:t xml:space="preserve">כמה פעמים לפני כל הכרעת ממשלה. </w:t>
      </w:r>
    </w:p>
    <w:p w:rsidR="002D18D8" w:rsidRDefault="002D18D8" w:rsidP="002D18D8">
      <w:pPr>
        <w:rPr>
          <w:rtl/>
          <w:lang w:eastAsia="he-IL"/>
        </w:rPr>
      </w:pPr>
      <w:bookmarkStart w:id="17657" w:name="_ETM_Q1_5239"/>
      <w:bookmarkStart w:id="17658" w:name="_ETM_Q1_5333"/>
      <w:bookmarkEnd w:id="17657"/>
      <w:bookmarkEnd w:id="17658"/>
    </w:p>
    <w:p w:rsidR="002D18D8" w:rsidRDefault="002D18D8" w:rsidP="002D18D8">
      <w:pPr>
        <w:pStyle w:val="af8"/>
        <w:rPr>
          <w:rtl/>
        </w:rPr>
      </w:pPr>
      <w:bookmarkStart w:id="17659" w:name="_ETM_Q1_5384"/>
      <w:bookmarkStart w:id="17660" w:name="_ETM_Q1_5461"/>
      <w:bookmarkEnd w:id="17659"/>
      <w:bookmarkEnd w:id="176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rPr>
          <w:rtl/>
          <w:lang w:eastAsia="he-IL"/>
        </w:rPr>
      </w:pPr>
    </w:p>
    <w:p w:rsidR="002D18D8" w:rsidRDefault="002D18D8" w:rsidP="002D18D8">
      <w:pPr>
        <w:rPr>
          <w:rtl/>
          <w:lang w:eastAsia="he-IL"/>
        </w:rPr>
      </w:pPr>
      <w:bookmarkStart w:id="17661" w:name="_ETM_Q1_481600"/>
      <w:bookmarkStart w:id="17662" w:name="_ETM_Q1_481624"/>
      <w:bookmarkStart w:id="17663" w:name="_ETM_Q1_481699"/>
      <w:bookmarkEnd w:id="17661"/>
      <w:bookmarkEnd w:id="17662"/>
      <w:bookmarkEnd w:id="17663"/>
      <w:r>
        <w:rPr>
          <w:rtl/>
          <w:lang w:eastAsia="he-IL"/>
        </w:rPr>
        <w:t xml:space="preserve">אנחנו ניתן לזה </w:t>
      </w:r>
      <w:bookmarkStart w:id="17664" w:name="_ETM_Q1_6918"/>
      <w:bookmarkEnd w:id="17664"/>
      <w:r>
        <w:rPr>
          <w:rtl/>
          <w:lang w:eastAsia="he-IL"/>
        </w:rPr>
        <w:t xml:space="preserve">מענה. </w:t>
      </w:r>
    </w:p>
    <w:p w:rsidR="002D18D8" w:rsidRDefault="002D18D8" w:rsidP="002D18D8">
      <w:pPr>
        <w:rPr>
          <w:rtl/>
          <w:lang w:eastAsia="he-IL"/>
        </w:rPr>
      </w:pPr>
      <w:bookmarkStart w:id="17665" w:name="_ETM_Q1_8367"/>
      <w:bookmarkStart w:id="17666" w:name="_ETM_Q1_8447"/>
      <w:bookmarkEnd w:id="17665"/>
      <w:bookmarkEnd w:id="17666"/>
    </w:p>
    <w:p w:rsidR="002D18D8" w:rsidRDefault="002D18D8" w:rsidP="002D18D8">
      <w:pPr>
        <w:pStyle w:val="a5"/>
        <w:rPr>
          <w:rtl/>
        </w:rPr>
      </w:pPr>
      <w:bookmarkStart w:id="17667" w:name="_ETM_Q1_8519"/>
      <w:bookmarkStart w:id="17668" w:name="_ETM_Q1_8610"/>
      <w:bookmarkStart w:id="17669" w:name="ET_knessetmember_5942_37"/>
      <w:bookmarkEnd w:id="17667"/>
      <w:bookmarkEnd w:id="17668"/>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669"/>
    </w:p>
    <w:p w:rsidR="002D18D8" w:rsidRDefault="002D18D8" w:rsidP="002D18D8">
      <w:pPr>
        <w:pStyle w:val="KeepWithNext"/>
        <w:rPr>
          <w:rtl/>
          <w:lang w:eastAsia="he-IL"/>
        </w:rPr>
      </w:pPr>
    </w:p>
    <w:p w:rsidR="002D18D8" w:rsidRDefault="002D18D8" w:rsidP="002D18D8">
      <w:pPr>
        <w:rPr>
          <w:rtl/>
          <w:lang w:eastAsia="he-IL"/>
        </w:rPr>
      </w:pPr>
      <w:bookmarkStart w:id="17670" w:name="_ETM_Q1_11067"/>
      <w:bookmarkStart w:id="17671" w:name="_ETM_Q1_11378"/>
      <w:bookmarkStart w:id="17672" w:name="_ETM_Q1_11437"/>
      <w:bookmarkEnd w:id="17670"/>
      <w:bookmarkEnd w:id="17671"/>
      <w:bookmarkEnd w:id="17672"/>
      <w:r>
        <w:rPr>
          <w:rtl/>
          <w:lang w:eastAsia="he-IL"/>
        </w:rPr>
        <w:t xml:space="preserve">מה הבעיה שהם יהיו באותה רמה? לא הבנתי. </w:t>
      </w:r>
    </w:p>
    <w:p w:rsidR="002D18D8" w:rsidRDefault="002D18D8" w:rsidP="002D18D8">
      <w:pPr>
        <w:rPr>
          <w:rtl/>
          <w:lang w:eastAsia="he-IL"/>
        </w:rPr>
      </w:pPr>
      <w:bookmarkStart w:id="17673" w:name="_ETM_Q1_12511"/>
      <w:bookmarkStart w:id="17674" w:name="_ETM_Q1_12615"/>
      <w:bookmarkEnd w:id="17673"/>
      <w:bookmarkEnd w:id="17674"/>
    </w:p>
    <w:p w:rsidR="002D18D8" w:rsidRDefault="002D18D8" w:rsidP="002D18D8">
      <w:pPr>
        <w:pStyle w:val="af8"/>
        <w:rPr>
          <w:rtl/>
        </w:rPr>
      </w:pPr>
      <w:bookmarkStart w:id="17675" w:name="_ETM_Q1_12638"/>
      <w:bookmarkStart w:id="17676" w:name="_ETM_Q1_12750"/>
      <w:bookmarkEnd w:id="17675"/>
      <w:bookmarkEnd w:id="176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677" w:name="_ETM_Q1_14015"/>
      <w:bookmarkEnd w:id="17677"/>
      <w:r>
        <w:rPr>
          <w:rtl/>
          <w:lang w:eastAsia="he-IL"/>
        </w:rPr>
        <w:t xml:space="preserve">סליחה, </w:t>
      </w:r>
      <w:bookmarkStart w:id="17678" w:name="_ETM_Q1_12450"/>
      <w:bookmarkEnd w:id="17678"/>
      <w:r>
        <w:rPr>
          <w:rtl/>
          <w:lang w:eastAsia="he-IL"/>
        </w:rPr>
        <w:t xml:space="preserve">חבל להמשיך בזה. </w:t>
      </w:r>
    </w:p>
    <w:p w:rsidR="002D18D8" w:rsidRDefault="002D18D8" w:rsidP="002D18D8">
      <w:pPr>
        <w:rPr>
          <w:rtl/>
          <w:lang w:eastAsia="he-IL"/>
        </w:rPr>
      </w:pPr>
      <w:bookmarkStart w:id="17679" w:name="_ETM_Q1_16636"/>
      <w:bookmarkStart w:id="17680" w:name="_ETM_Q1_16707"/>
      <w:bookmarkEnd w:id="17679"/>
      <w:bookmarkEnd w:id="17680"/>
    </w:p>
    <w:p w:rsidR="002D18D8" w:rsidRDefault="002D18D8" w:rsidP="002D18D8">
      <w:pPr>
        <w:pStyle w:val="a5"/>
        <w:rPr>
          <w:rtl/>
        </w:rPr>
      </w:pPr>
      <w:bookmarkStart w:id="17681" w:name="_ETM_Q1_16820"/>
      <w:bookmarkStart w:id="17682" w:name="_ETM_Q1_16902"/>
      <w:bookmarkStart w:id="17683" w:name="ET_knessetmember_5939_39"/>
      <w:bookmarkEnd w:id="17681"/>
      <w:bookmarkEnd w:id="1768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683"/>
    </w:p>
    <w:p w:rsidR="002D18D8" w:rsidRDefault="002D18D8" w:rsidP="002D18D8">
      <w:pPr>
        <w:pStyle w:val="KeepWithNext"/>
        <w:rPr>
          <w:rtl/>
          <w:lang w:eastAsia="he-IL"/>
        </w:rPr>
      </w:pPr>
    </w:p>
    <w:p w:rsidR="002D18D8" w:rsidRDefault="002D18D8" w:rsidP="002D18D8">
      <w:pPr>
        <w:rPr>
          <w:rtl/>
          <w:lang w:eastAsia="he-IL"/>
        </w:rPr>
      </w:pPr>
      <w:bookmarkStart w:id="17684" w:name="_ETM_Q1_17175"/>
      <w:bookmarkStart w:id="17685" w:name="_ETM_Q1_17491"/>
      <w:bookmarkStart w:id="17686" w:name="_ETM_Q1_17547"/>
      <w:bookmarkEnd w:id="17684"/>
      <w:bookmarkEnd w:id="17685"/>
      <w:bookmarkEnd w:id="17686"/>
      <w:r>
        <w:rPr>
          <w:rtl/>
          <w:lang w:eastAsia="he-IL"/>
        </w:rPr>
        <w:t xml:space="preserve">איתן, אני רק רוצה לציין שכשלא </w:t>
      </w:r>
      <w:bookmarkStart w:id="17687" w:name="_ETM_Q1_17031"/>
      <w:bookmarkEnd w:id="17687"/>
      <w:r>
        <w:rPr>
          <w:rtl/>
          <w:lang w:eastAsia="he-IL"/>
        </w:rPr>
        <w:t xml:space="preserve">היית פה ואורית ניהלה את זה, פתאום היה דיון, הקשיבו, </w:t>
      </w:r>
      <w:bookmarkStart w:id="17688" w:name="_ETM_Q1_18334"/>
      <w:bookmarkEnd w:id="17688"/>
      <w:r>
        <w:rPr>
          <w:rtl/>
          <w:lang w:eastAsia="he-IL"/>
        </w:rPr>
        <w:t xml:space="preserve">הייתה פתיחות, היה מעולה. באמת, אם אתה יכול </w:t>
      </w:r>
      <w:bookmarkStart w:id="17689" w:name="_ETM_Q1_21433"/>
      <w:bookmarkEnd w:id="17689"/>
      <w:r>
        <w:rPr>
          <w:rtl/>
          <w:lang w:eastAsia="he-IL"/>
        </w:rPr>
        <w:t xml:space="preserve">להתעכב עוד קצת בחוץ, זה יועיל מאוד. </w:t>
      </w:r>
    </w:p>
    <w:p w:rsidR="002D18D8" w:rsidRDefault="002D18D8" w:rsidP="002D18D8">
      <w:pPr>
        <w:rPr>
          <w:rtl/>
          <w:lang w:eastAsia="he-IL"/>
        </w:rPr>
      </w:pPr>
      <w:bookmarkStart w:id="17690" w:name="_ETM_Q1_23214"/>
      <w:bookmarkStart w:id="17691" w:name="_ETM_Q1_23319"/>
      <w:bookmarkEnd w:id="17690"/>
      <w:bookmarkEnd w:id="17691"/>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692" w:name="_ETM_Q1_23003"/>
      <w:bookmarkEnd w:id="17692"/>
      <w:r>
        <w:rPr>
          <w:rtl/>
          <w:lang w:eastAsia="he-IL"/>
        </w:rPr>
        <w:t xml:space="preserve">אני מודה לך. </w:t>
      </w:r>
      <w:bookmarkStart w:id="17693" w:name="_ETM_Q1_22503"/>
      <w:bookmarkEnd w:id="17693"/>
    </w:p>
    <w:p w:rsidR="002D18D8" w:rsidRDefault="002D18D8" w:rsidP="002D18D8">
      <w:pPr>
        <w:rPr>
          <w:rtl/>
          <w:lang w:eastAsia="he-IL"/>
        </w:rPr>
      </w:pPr>
      <w:bookmarkStart w:id="17694" w:name="_ETM_Q1_22752"/>
      <w:bookmarkStart w:id="17695" w:name="_ETM_Q1_22828"/>
      <w:bookmarkEnd w:id="17694"/>
      <w:bookmarkEnd w:id="17695"/>
    </w:p>
    <w:p w:rsidR="002D18D8" w:rsidRDefault="002D18D8" w:rsidP="002D18D8">
      <w:pPr>
        <w:rPr>
          <w:rtl/>
          <w:lang w:eastAsia="he-IL"/>
        </w:rPr>
      </w:pPr>
      <w:bookmarkStart w:id="17696" w:name="_ETM_Q1_22887"/>
      <w:bookmarkStart w:id="17697" w:name="_ETM_Q1_22971"/>
      <w:bookmarkEnd w:id="17696"/>
      <w:bookmarkEnd w:id="17697"/>
      <w:r>
        <w:rPr>
          <w:rtl/>
          <w:lang w:eastAsia="he-IL"/>
        </w:rPr>
        <w:t xml:space="preserve">אייל, אמרנו שכמציעי ההצעה אנחנו ניתן לסיטואציה הזאת זמן. </w:t>
      </w:r>
      <w:bookmarkStart w:id="17698" w:name="_ETM_Q1_29037"/>
      <w:bookmarkEnd w:id="17698"/>
    </w:p>
    <w:p w:rsidR="002D18D8" w:rsidRDefault="002D18D8" w:rsidP="002D18D8">
      <w:pPr>
        <w:pStyle w:val="a5"/>
        <w:rPr>
          <w:rtl/>
        </w:rPr>
      </w:pPr>
      <w:bookmarkStart w:id="17699" w:name="_ETM_Q1_27792"/>
      <w:bookmarkStart w:id="17700" w:name="_ETM_Q1_27870"/>
      <w:bookmarkStart w:id="17701" w:name="_ETM_Q1_27961"/>
      <w:bookmarkStart w:id="17702" w:name="_ETM_Q1_28035"/>
      <w:bookmarkStart w:id="17703" w:name="ET_knessetmember_5939_41"/>
      <w:bookmarkEnd w:id="17699"/>
      <w:bookmarkEnd w:id="17700"/>
      <w:bookmarkEnd w:id="17701"/>
      <w:bookmarkEnd w:id="1770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703"/>
    </w:p>
    <w:p w:rsidR="002D18D8" w:rsidRDefault="002D18D8" w:rsidP="002D18D8">
      <w:pPr>
        <w:pStyle w:val="KeepWithNext"/>
        <w:rPr>
          <w:rtl/>
          <w:lang w:eastAsia="he-IL"/>
        </w:rPr>
      </w:pPr>
    </w:p>
    <w:p w:rsidR="002D18D8" w:rsidRDefault="002D18D8" w:rsidP="002D18D8">
      <w:pPr>
        <w:rPr>
          <w:rtl/>
          <w:lang w:eastAsia="he-IL"/>
        </w:rPr>
      </w:pPr>
      <w:bookmarkStart w:id="17704" w:name="_ETM_Q1_32458"/>
      <w:bookmarkStart w:id="17705" w:name="_ETM_Q1_32760"/>
      <w:bookmarkStart w:id="17706" w:name="_ETM_Q1_32826"/>
      <w:bookmarkEnd w:id="17704"/>
      <w:bookmarkEnd w:id="17705"/>
      <w:bookmarkEnd w:id="17706"/>
      <w:r>
        <w:rPr>
          <w:rtl/>
          <w:lang w:eastAsia="he-IL"/>
        </w:rPr>
        <w:t xml:space="preserve">אני רוצה לשמוע את אייל. היה פה דיון פורה לכל הצדדים. </w:t>
      </w:r>
    </w:p>
    <w:p w:rsidR="002D18D8" w:rsidRDefault="002D18D8" w:rsidP="002D18D8">
      <w:pPr>
        <w:rPr>
          <w:rtl/>
          <w:lang w:eastAsia="he-IL"/>
        </w:rPr>
      </w:pPr>
      <w:bookmarkStart w:id="17707" w:name="_ETM_Q1_37914"/>
      <w:bookmarkStart w:id="17708" w:name="_ETM_Q1_38021"/>
      <w:bookmarkEnd w:id="17707"/>
      <w:bookmarkEnd w:id="17708"/>
    </w:p>
    <w:p w:rsidR="002D18D8" w:rsidRDefault="002D18D8" w:rsidP="002D18D8">
      <w:pPr>
        <w:pStyle w:val="a5"/>
        <w:rPr>
          <w:rtl/>
        </w:rPr>
      </w:pPr>
      <w:bookmarkStart w:id="17709" w:name="_ETM_Q1_38051"/>
      <w:bookmarkStart w:id="17710" w:name="_ETM_Q1_38164"/>
      <w:bookmarkStart w:id="17711" w:name="_ETM_Q1_40580"/>
      <w:bookmarkStart w:id="17712" w:name="ET_speaker_אייל_זנדברג_42"/>
      <w:bookmarkEnd w:id="17709"/>
      <w:bookmarkEnd w:id="17710"/>
      <w:bookmarkEnd w:id="17711"/>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712"/>
    </w:p>
    <w:p w:rsidR="002D18D8" w:rsidRDefault="002D18D8" w:rsidP="002D18D8">
      <w:pPr>
        <w:rPr>
          <w:rtl/>
          <w:lang w:eastAsia="he-IL"/>
        </w:rPr>
      </w:pPr>
    </w:p>
    <w:p w:rsidR="002D18D8" w:rsidRDefault="002D18D8" w:rsidP="002D18D8">
      <w:pPr>
        <w:rPr>
          <w:rtl/>
          <w:lang w:eastAsia="he-IL"/>
        </w:rPr>
      </w:pPr>
      <w:bookmarkStart w:id="17713" w:name="_ETM_Q1_13828"/>
      <w:bookmarkStart w:id="17714" w:name="_ETM_Q1_13917"/>
      <w:bookmarkEnd w:id="17713"/>
      <w:bookmarkEnd w:id="17714"/>
      <w:r>
        <w:rPr>
          <w:rtl/>
          <w:lang w:eastAsia="he-IL"/>
        </w:rPr>
        <w:t xml:space="preserve">זאת נקודה חשובה. אני חשבתי שזה מובן </w:t>
      </w:r>
      <w:bookmarkStart w:id="17715" w:name="_ETM_Q1_42660"/>
      <w:bookmarkEnd w:id="17715"/>
      <w:r>
        <w:rPr>
          <w:rtl/>
          <w:lang w:eastAsia="he-IL"/>
        </w:rPr>
        <w:t xml:space="preserve">מאליו. באופן בסיסי יש היררכיה וזה ברור. יש שר ויש </w:t>
      </w:r>
      <w:bookmarkStart w:id="17716" w:name="_ETM_Q1_42719"/>
      <w:bookmarkEnd w:id="17716"/>
      <w:r>
        <w:rPr>
          <w:rtl/>
          <w:lang w:eastAsia="he-IL"/>
        </w:rPr>
        <w:t xml:space="preserve">מי שכפוף לשר. אם מי שכפוף לשר גם </w:t>
      </w:r>
      <w:bookmarkStart w:id="17717" w:name="_ETM_Q1_46299"/>
      <w:bookmarkEnd w:id="17717"/>
      <w:r>
        <w:rPr>
          <w:rtl/>
          <w:lang w:eastAsia="he-IL"/>
        </w:rPr>
        <w:t xml:space="preserve">הוא שר, אז הוא לא כפוף לו. אם הוא </w:t>
      </w:r>
      <w:bookmarkStart w:id="17718" w:name="_ETM_Q1_46655"/>
      <w:bookmarkEnd w:id="17718"/>
      <w:r>
        <w:rPr>
          <w:rtl/>
          <w:lang w:eastAsia="he-IL"/>
        </w:rPr>
        <w:t xml:space="preserve">לא כפוף לו, הוא לא יכול להיות באותו משרד. האחריות </w:t>
      </w:r>
      <w:bookmarkStart w:id="17719" w:name="_ETM_Q1_49070"/>
      <w:bookmarkEnd w:id="17719"/>
      <w:r>
        <w:rPr>
          <w:rtl/>
          <w:lang w:eastAsia="he-IL"/>
        </w:rPr>
        <w:t xml:space="preserve">אינה ניתנת לחלוקה. אני אסביר. באים סביב שולחן הממשלה ועכשיו </w:t>
      </w:r>
      <w:bookmarkStart w:id="17720" w:name="_ETM_Q1_56658"/>
      <w:bookmarkEnd w:id="17720"/>
      <w:r>
        <w:rPr>
          <w:rtl/>
          <w:lang w:eastAsia="he-IL"/>
        </w:rPr>
        <w:t xml:space="preserve">צריכים להצביע. שני אנשים, שניהם שרים באותו משרד. האם </w:t>
      </w:r>
      <w:bookmarkStart w:id="17721" w:name="_ETM_Q1_58505"/>
      <w:bookmarkEnd w:id="17721"/>
      <w:r>
        <w:rPr>
          <w:rtl/>
          <w:lang w:eastAsia="he-IL"/>
        </w:rPr>
        <w:t xml:space="preserve">הם כפופים זה לזה? לא. </w:t>
      </w:r>
    </w:p>
    <w:p w:rsidR="002D18D8" w:rsidRDefault="002D18D8" w:rsidP="002D18D8">
      <w:pPr>
        <w:rPr>
          <w:lang w:eastAsia="he-IL"/>
        </w:rPr>
      </w:pPr>
      <w:bookmarkStart w:id="17722" w:name="_ETM_Q1_62874"/>
      <w:bookmarkStart w:id="17723" w:name="_ETM_Q1_62959"/>
      <w:bookmarkEnd w:id="17722"/>
      <w:bookmarkEnd w:id="17723"/>
    </w:p>
    <w:p w:rsidR="002D18D8" w:rsidRDefault="002D18D8" w:rsidP="002D18D8">
      <w:pPr>
        <w:pStyle w:val="a5"/>
        <w:rPr>
          <w:rtl/>
        </w:rPr>
      </w:pPr>
      <w:bookmarkStart w:id="17724" w:name="_ETM_Q1_63017"/>
      <w:bookmarkStart w:id="17725" w:name="_ETM_Q1_63086"/>
      <w:bookmarkStart w:id="17726" w:name="ET_knessetmember_5942_43"/>
      <w:bookmarkEnd w:id="17724"/>
      <w:bookmarkEnd w:id="1772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726"/>
    </w:p>
    <w:p w:rsidR="002D18D8" w:rsidRDefault="002D18D8" w:rsidP="002D18D8">
      <w:pPr>
        <w:pStyle w:val="KeepWithNext"/>
        <w:rPr>
          <w:rtl/>
          <w:lang w:eastAsia="he-IL"/>
        </w:rPr>
      </w:pPr>
    </w:p>
    <w:p w:rsidR="002D18D8" w:rsidRDefault="002D18D8" w:rsidP="002D18D8">
      <w:pPr>
        <w:rPr>
          <w:rtl/>
          <w:lang w:eastAsia="he-IL"/>
        </w:rPr>
      </w:pPr>
      <w:bookmarkStart w:id="17727" w:name="_ETM_Q1_562821"/>
      <w:bookmarkStart w:id="17728" w:name="_ETM_Q1_563111"/>
      <w:bookmarkStart w:id="17729" w:name="_ETM_Q1_563180"/>
      <w:bookmarkEnd w:id="17727"/>
      <w:bookmarkEnd w:id="17728"/>
      <w:bookmarkEnd w:id="17729"/>
      <w:r>
        <w:rPr>
          <w:rtl/>
          <w:lang w:eastAsia="he-IL"/>
        </w:rPr>
        <w:t xml:space="preserve">אחד אחראי על החשכ"ל ואחד אחראי על אגף </w:t>
      </w:r>
      <w:bookmarkStart w:id="17730" w:name="_ETM_Q1_563233"/>
      <w:bookmarkEnd w:id="17730"/>
      <w:r>
        <w:rPr>
          <w:rtl/>
          <w:lang w:eastAsia="he-IL"/>
        </w:rPr>
        <w:t xml:space="preserve">התקציבים. </w:t>
      </w:r>
    </w:p>
    <w:p w:rsidR="002D18D8" w:rsidRDefault="002D18D8" w:rsidP="002D18D8">
      <w:pPr>
        <w:rPr>
          <w:rtl/>
          <w:lang w:eastAsia="he-IL"/>
        </w:rPr>
      </w:pPr>
      <w:bookmarkStart w:id="17731" w:name="_ETM_Q1_562387"/>
      <w:bookmarkStart w:id="17732" w:name="_ETM_Q1_562489"/>
      <w:bookmarkEnd w:id="17731"/>
      <w:bookmarkEnd w:id="17732"/>
    </w:p>
    <w:p w:rsidR="002D18D8" w:rsidRDefault="002D18D8" w:rsidP="002D18D8">
      <w:pPr>
        <w:pStyle w:val="a5"/>
        <w:rPr>
          <w:rtl/>
        </w:rPr>
      </w:pPr>
      <w:bookmarkStart w:id="17733" w:name="_ETM_Q1_562547"/>
      <w:bookmarkStart w:id="17734" w:name="_ETM_Q1_562634"/>
      <w:bookmarkStart w:id="17735" w:name="_ETM_Q1_562570"/>
      <w:bookmarkStart w:id="17736" w:name="ET_speaker_אייל_זנדברג_44"/>
      <w:bookmarkEnd w:id="17733"/>
      <w:bookmarkEnd w:id="17734"/>
      <w:bookmarkEnd w:id="1773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736"/>
    </w:p>
    <w:p w:rsidR="002D18D8" w:rsidRDefault="002D18D8" w:rsidP="002D18D8">
      <w:pPr>
        <w:pStyle w:val="KeepWithNext"/>
        <w:rPr>
          <w:rtl/>
          <w:lang w:eastAsia="he-IL"/>
        </w:rPr>
      </w:pPr>
    </w:p>
    <w:p w:rsidR="002D18D8" w:rsidRDefault="002D18D8" w:rsidP="002D18D8">
      <w:pPr>
        <w:rPr>
          <w:rtl/>
          <w:lang w:eastAsia="he-IL"/>
        </w:rPr>
      </w:pPr>
      <w:bookmarkStart w:id="17737" w:name="_ETM_Q1_563293"/>
      <w:bookmarkStart w:id="17738" w:name="_ETM_Q1_563395"/>
      <w:bookmarkEnd w:id="17737"/>
      <w:bookmarkEnd w:id="17738"/>
      <w:r>
        <w:rPr>
          <w:rtl/>
          <w:lang w:eastAsia="he-IL"/>
        </w:rPr>
        <w:t xml:space="preserve">אז זה שני משרדים, כי אם החשכ"ל יש לו </w:t>
      </w:r>
      <w:bookmarkStart w:id="17739" w:name="_ETM_Q1_567042"/>
      <w:bookmarkEnd w:id="17739"/>
      <w:r>
        <w:rPr>
          <w:rtl/>
          <w:lang w:eastAsia="he-IL"/>
        </w:rPr>
        <w:t xml:space="preserve">בעיה והוא - - - תקציב </w:t>
      </w:r>
      <w:bookmarkStart w:id="17740" w:name="_ETM_Q1_567635"/>
      <w:bookmarkEnd w:id="17740"/>
      <w:r>
        <w:rPr>
          <w:rtl/>
          <w:lang w:eastAsia="he-IL"/>
        </w:rPr>
        <w:t xml:space="preserve">לאותו חשב פנימי, והמדיניות היא אותה מדיניות בתוך </w:t>
      </w:r>
      <w:bookmarkStart w:id="17741" w:name="_ETM_Q1_571794"/>
      <w:bookmarkEnd w:id="17741"/>
      <w:r>
        <w:rPr>
          <w:rtl/>
          <w:lang w:eastAsia="he-IL"/>
        </w:rPr>
        <w:t xml:space="preserve">אותו משרד, בסוף מישהו צריך להופיע בפני הציבור, בפני הכנסת </w:t>
      </w:r>
      <w:bookmarkStart w:id="17742" w:name="_ETM_Q1_573838"/>
      <w:bookmarkEnd w:id="17742"/>
      <w:r>
        <w:rPr>
          <w:rtl/>
          <w:lang w:eastAsia="he-IL"/>
        </w:rPr>
        <w:t xml:space="preserve">או בפני ראש הממשלה ולהגיד: אני אחראי. לא להגיד: אני גם אחראי, אני רציתי אבל הוא לא נתן לי. זה </w:t>
      </w:r>
      <w:bookmarkStart w:id="17743" w:name="_ETM_Q1_579403"/>
      <w:bookmarkEnd w:id="17743"/>
      <w:r>
        <w:rPr>
          <w:rtl/>
          <w:lang w:eastAsia="he-IL"/>
        </w:rPr>
        <w:t>פשוט לא עובד ככה בשום מערכת שלטונית-מינהלית שמוכרת בגלובוס.</w:t>
      </w:r>
    </w:p>
    <w:p w:rsidR="002D18D8" w:rsidRDefault="002D18D8" w:rsidP="002D18D8">
      <w:pPr>
        <w:rPr>
          <w:rtl/>
          <w:lang w:eastAsia="he-IL"/>
        </w:rPr>
      </w:pPr>
      <w:bookmarkStart w:id="17744" w:name="_ETM_Q1_584923"/>
      <w:bookmarkStart w:id="17745" w:name="_ETM_Q1_585013"/>
      <w:bookmarkEnd w:id="17744"/>
      <w:bookmarkEnd w:id="17745"/>
    </w:p>
    <w:p w:rsidR="002D18D8" w:rsidRDefault="002D18D8" w:rsidP="002D18D8">
      <w:pPr>
        <w:pStyle w:val="a5"/>
        <w:rPr>
          <w:rtl/>
        </w:rPr>
      </w:pPr>
      <w:bookmarkStart w:id="17746" w:name="_ETM_Q1_585067"/>
      <w:bookmarkStart w:id="17747" w:name="_ETM_Q1_585128"/>
      <w:bookmarkStart w:id="17748" w:name="_ETM_Q1_585902"/>
      <w:bookmarkStart w:id="17749" w:name="ET_speaker_5800_46"/>
      <w:bookmarkEnd w:id="17746"/>
      <w:bookmarkEnd w:id="17747"/>
      <w:bookmarkEnd w:id="17748"/>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7749"/>
    </w:p>
    <w:p w:rsidR="002D18D8" w:rsidRDefault="002D18D8" w:rsidP="002D18D8">
      <w:pPr>
        <w:pStyle w:val="KeepWithNext"/>
        <w:rPr>
          <w:rtl/>
          <w:lang w:eastAsia="he-IL"/>
        </w:rPr>
      </w:pPr>
    </w:p>
    <w:p w:rsidR="002D18D8" w:rsidRDefault="002D18D8" w:rsidP="002D18D8">
      <w:pPr>
        <w:rPr>
          <w:rtl/>
          <w:lang w:eastAsia="he-IL"/>
        </w:rPr>
      </w:pPr>
      <w:bookmarkStart w:id="17750" w:name="_ETM_Q1_585408"/>
      <w:bookmarkStart w:id="17751" w:name="_ETM_Q1_579329"/>
      <w:bookmarkEnd w:id="17750"/>
      <w:bookmarkEnd w:id="17751"/>
      <w:r>
        <w:rPr>
          <w:rtl/>
          <w:lang w:eastAsia="he-IL"/>
        </w:rPr>
        <w:t>זה צריך להיות במישור האחריות?</w:t>
      </w:r>
      <w:bookmarkStart w:id="17752" w:name="_ETM_Q1_584936"/>
      <w:bookmarkEnd w:id="17752"/>
    </w:p>
    <w:p w:rsidR="002D18D8" w:rsidRDefault="002D18D8" w:rsidP="002D18D8">
      <w:pPr>
        <w:rPr>
          <w:rtl/>
          <w:lang w:eastAsia="he-IL"/>
        </w:rPr>
      </w:pPr>
      <w:bookmarkStart w:id="17753" w:name="_ETM_Q1_585031"/>
      <w:bookmarkEnd w:id="17753"/>
    </w:p>
    <w:p w:rsidR="002D18D8" w:rsidRDefault="002D18D8" w:rsidP="002D18D8">
      <w:pPr>
        <w:pStyle w:val="a5"/>
        <w:rPr>
          <w:rtl/>
        </w:rPr>
      </w:pPr>
      <w:bookmarkStart w:id="17754" w:name="_ETM_Q1_585089"/>
      <w:bookmarkStart w:id="17755" w:name="_ETM_Q1_585201"/>
      <w:bookmarkStart w:id="17756" w:name="_ETM_Q1_584451"/>
      <w:bookmarkStart w:id="17757" w:name="ET_speaker_אייל_זנדברג_47"/>
      <w:bookmarkEnd w:id="17754"/>
      <w:bookmarkEnd w:id="17755"/>
      <w:bookmarkEnd w:id="17756"/>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757"/>
    </w:p>
    <w:p w:rsidR="002D18D8" w:rsidRDefault="002D18D8" w:rsidP="002D18D8">
      <w:pPr>
        <w:pStyle w:val="KeepWithNext"/>
        <w:rPr>
          <w:rtl/>
          <w:lang w:eastAsia="he-IL"/>
        </w:rPr>
      </w:pPr>
    </w:p>
    <w:p w:rsidR="002D18D8" w:rsidRDefault="002D18D8" w:rsidP="002D18D8">
      <w:pPr>
        <w:rPr>
          <w:rtl/>
          <w:lang w:eastAsia="he-IL"/>
        </w:rPr>
      </w:pPr>
      <w:r>
        <w:rPr>
          <w:rtl/>
          <w:lang w:eastAsia="he-IL"/>
        </w:rPr>
        <w:t>ל</w:t>
      </w:r>
      <w:bookmarkStart w:id="17758" w:name="_ETM_Q1_585212"/>
      <w:bookmarkEnd w:id="17758"/>
      <w:r>
        <w:rPr>
          <w:rtl/>
          <w:lang w:eastAsia="he-IL"/>
        </w:rPr>
        <w:t>א</w:t>
      </w:r>
      <w:bookmarkStart w:id="17759" w:name="_ETM_Q1_585396"/>
      <w:bookmarkEnd w:id="17759"/>
      <w:r>
        <w:rPr>
          <w:rtl/>
          <w:lang w:eastAsia="he-IL"/>
        </w:rPr>
        <w:t xml:space="preserve">, במישור המבנה. צריך להגדיר </w:t>
      </w:r>
      <w:bookmarkStart w:id="17760" w:name="_ETM_Q1_588052"/>
      <w:bookmarkEnd w:id="17760"/>
      <w:r>
        <w:rPr>
          <w:rtl/>
          <w:lang w:eastAsia="he-IL"/>
        </w:rPr>
        <w:t xml:space="preserve">שיש שר ואם יש מישהו שכפוף לו, צריך לומר שהדבר </w:t>
      </w:r>
      <w:bookmarkStart w:id="17761" w:name="_ETM_Q1_589504"/>
      <w:bookmarkEnd w:id="17761"/>
      <w:r>
        <w:rPr>
          <w:rtl/>
          <w:lang w:eastAsia="he-IL"/>
        </w:rPr>
        <w:t xml:space="preserve">הנוסף הזה כפוף  לו וכוחו שונה. אין שני אנשים </w:t>
      </w:r>
      <w:bookmarkStart w:id="17762" w:name="_ETM_Q1_594258"/>
      <w:bookmarkEnd w:id="17762"/>
      <w:r>
        <w:rPr>
          <w:rtl/>
          <w:lang w:eastAsia="he-IL"/>
        </w:rPr>
        <w:t xml:space="preserve">שהם באותו מעמד וחולקים אחריות. זאת בעצם פיקציה כי במקום </w:t>
      </w:r>
      <w:bookmarkStart w:id="17763" w:name="_ETM_Q1_598424"/>
      <w:bookmarkEnd w:id="17763"/>
      <w:r>
        <w:rPr>
          <w:rtl/>
          <w:lang w:eastAsia="he-IL"/>
        </w:rPr>
        <w:t xml:space="preserve">לפצל את המשרד, קוראים לזה משרד אחד </w:t>
      </w:r>
      <w:bookmarkStart w:id="17764" w:name="_ETM_Q1_600952"/>
      <w:bookmarkEnd w:id="17764"/>
      <w:r>
        <w:rPr>
          <w:rtl/>
          <w:lang w:eastAsia="he-IL"/>
        </w:rPr>
        <w:t xml:space="preserve">אבל אתם אומרים שלמעשה הם מפוצלים. הם לא מפוצלים עד </w:t>
      </w:r>
      <w:bookmarkStart w:id="17765" w:name="_ETM_Q1_604384"/>
      <w:bookmarkEnd w:id="17765"/>
      <w:r>
        <w:rPr>
          <w:rtl/>
          <w:lang w:eastAsia="he-IL"/>
        </w:rPr>
        <w:t xml:space="preserve">הסוף כך שמבחינה תפעולית זה לא הגיוני, מבחינה תקציבית זה </w:t>
      </w:r>
      <w:bookmarkStart w:id="17766" w:name="_ETM_Q1_607280"/>
      <w:bookmarkEnd w:id="17766"/>
      <w:r>
        <w:rPr>
          <w:rtl/>
          <w:lang w:eastAsia="he-IL"/>
        </w:rPr>
        <w:t xml:space="preserve">לא הגיוני, מבחינת אחריות זה לא הגיוני. הרווח היחיד הוא </w:t>
      </w:r>
      <w:bookmarkStart w:id="17767" w:name="_ETM_Q1_610422"/>
      <w:bookmarkEnd w:id="17767"/>
      <w:r>
        <w:rPr>
          <w:rtl/>
          <w:lang w:eastAsia="he-IL"/>
        </w:rPr>
        <w:t xml:space="preserve">שלא אומרים לציבור: הקמנו עוד משרד. </w:t>
      </w:r>
    </w:p>
    <w:p w:rsidR="002D18D8" w:rsidRDefault="002D18D8" w:rsidP="002D18D8">
      <w:pPr>
        <w:rPr>
          <w:rtl/>
          <w:lang w:eastAsia="he-IL"/>
        </w:rPr>
      </w:pPr>
      <w:bookmarkStart w:id="17768" w:name="_ETM_Q1_613720"/>
      <w:bookmarkStart w:id="17769" w:name="_ETM_Q1_613811"/>
      <w:bookmarkEnd w:id="17768"/>
      <w:bookmarkEnd w:id="17769"/>
    </w:p>
    <w:p w:rsidR="002D18D8" w:rsidRDefault="002D18D8" w:rsidP="002D18D8">
      <w:pPr>
        <w:pStyle w:val="a5"/>
        <w:rPr>
          <w:rtl/>
        </w:rPr>
      </w:pPr>
      <w:bookmarkStart w:id="17770" w:name="_ETM_Q1_611830"/>
      <w:bookmarkStart w:id="17771" w:name="ET_knessetmember_5942_48"/>
      <w:bookmarkEnd w:id="1777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771"/>
    </w:p>
    <w:p w:rsidR="002D18D8" w:rsidRDefault="002D18D8" w:rsidP="002D18D8">
      <w:pPr>
        <w:pStyle w:val="KeepWithNext"/>
        <w:rPr>
          <w:rtl/>
          <w:lang w:eastAsia="he-IL"/>
        </w:rPr>
      </w:pPr>
    </w:p>
    <w:p w:rsidR="002D18D8" w:rsidRDefault="002D18D8" w:rsidP="002D18D8">
      <w:pPr>
        <w:rPr>
          <w:rtl/>
          <w:lang w:eastAsia="he-IL"/>
        </w:rPr>
      </w:pPr>
      <w:r>
        <w:rPr>
          <w:rtl/>
          <w:lang w:eastAsia="he-IL"/>
        </w:rPr>
        <w:t>כ</w:t>
      </w:r>
      <w:bookmarkStart w:id="17772" w:name="_ETM_Q1_612586"/>
      <w:bookmarkEnd w:id="17772"/>
      <w:r>
        <w:rPr>
          <w:rtl/>
          <w:lang w:eastAsia="he-IL"/>
        </w:rPr>
        <w:t>י</w:t>
      </w:r>
      <w:bookmarkStart w:id="17773" w:name="_ETM_Q1_612731"/>
      <w:bookmarkEnd w:id="17773"/>
      <w:r>
        <w:rPr>
          <w:rtl/>
          <w:lang w:eastAsia="he-IL"/>
        </w:rPr>
        <w:t xml:space="preserve"> לא הקמת עוד </w:t>
      </w:r>
      <w:bookmarkStart w:id="17774" w:name="_ETM_Q1_614276"/>
      <w:bookmarkEnd w:id="17774"/>
      <w:r>
        <w:rPr>
          <w:rtl/>
          <w:lang w:eastAsia="he-IL"/>
        </w:rPr>
        <w:t xml:space="preserve">משרד. לקחת תחומי אחריות ונתת בלעדיות באחריות. </w:t>
      </w:r>
    </w:p>
    <w:p w:rsidR="002D18D8" w:rsidRDefault="002D18D8" w:rsidP="002D18D8">
      <w:pPr>
        <w:rPr>
          <w:rtl/>
          <w:lang w:eastAsia="he-IL"/>
        </w:rPr>
      </w:pPr>
      <w:bookmarkStart w:id="17775" w:name="_ETM_Q1_621039"/>
      <w:bookmarkStart w:id="17776" w:name="_ETM_Q1_621155"/>
      <w:bookmarkEnd w:id="17775"/>
      <w:bookmarkEnd w:id="17776"/>
    </w:p>
    <w:p w:rsidR="002D18D8" w:rsidRDefault="002D18D8" w:rsidP="002D18D8">
      <w:pPr>
        <w:pStyle w:val="a5"/>
        <w:rPr>
          <w:rtl/>
        </w:rPr>
      </w:pPr>
      <w:bookmarkStart w:id="17777" w:name="_ETM_Q1_621210"/>
      <w:bookmarkStart w:id="17778" w:name="_ETM_Q1_621287"/>
      <w:bookmarkStart w:id="17779" w:name="ET_speaker_אייל_זנדברג_49"/>
      <w:bookmarkEnd w:id="17777"/>
      <w:bookmarkEnd w:id="1777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779"/>
    </w:p>
    <w:p w:rsidR="002D18D8" w:rsidRDefault="002D18D8" w:rsidP="002D18D8">
      <w:pPr>
        <w:pStyle w:val="KeepWithNext"/>
        <w:rPr>
          <w:rtl/>
          <w:lang w:eastAsia="he-IL"/>
        </w:rPr>
      </w:pPr>
    </w:p>
    <w:p w:rsidR="002D18D8" w:rsidRDefault="002D18D8" w:rsidP="002D18D8">
      <w:pPr>
        <w:rPr>
          <w:rtl/>
          <w:lang w:eastAsia="he-IL"/>
        </w:rPr>
      </w:pPr>
      <w:bookmarkStart w:id="17780" w:name="_ETM_Q1_622853"/>
      <w:bookmarkStart w:id="17781" w:name="_ETM_Q1_622972"/>
      <w:bookmarkEnd w:id="17780"/>
      <w:bookmarkEnd w:id="17781"/>
      <w:r>
        <w:rPr>
          <w:rtl/>
          <w:lang w:eastAsia="he-IL"/>
        </w:rPr>
        <w:t xml:space="preserve">זאת לא </w:t>
      </w:r>
      <w:bookmarkStart w:id="17782" w:name="_ETM_Q1_621927"/>
      <w:bookmarkEnd w:id="17782"/>
      <w:r>
        <w:rPr>
          <w:rtl/>
          <w:lang w:eastAsia="he-IL"/>
        </w:rPr>
        <w:t xml:space="preserve">בלעדיות. </w:t>
      </w:r>
    </w:p>
    <w:p w:rsidR="002D18D8" w:rsidRDefault="002D18D8" w:rsidP="002D18D8">
      <w:pPr>
        <w:rPr>
          <w:rtl/>
          <w:lang w:eastAsia="he-IL"/>
        </w:rPr>
      </w:pPr>
      <w:bookmarkStart w:id="17783" w:name="_ETM_Q1_622013"/>
      <w:bookmarkStart w:id="17784" w:name="_ETM_Q1_622106"/>
      <w:bookmarkEnd w:id="17783"/>
      <w:bookmarkEnd w:id="17784"/>
    </w:p>
    <w:p w:rsidR="002D18D8" w:rsidRDefault="002D18D8" w:rsidP="002D18D8">
      <w:pPr>
        <w:pStyle w:val="a5"/>
        <w:rPr>
          <w:rtl/>
        </w:rPr>
      </w:pPr>
      <w:bookmarkStart w:id="17785" w:name="_ETM_Q1_623093"/>
      <w:bookmarkStart w:id="17786" w:name="_ETM_Q1_623171"/>
      <w:bookmarkStart w:id="17787" w:name="_ETM_Q1_624373"/>
      <w:bookmarkStart w:id="17788" w:name="_ETM_Q1_624483"/>
      <w:bookmarkStart w:id="17789" w:name="ET_knessetmember_5939_50"/>
      <w:bookmarkEnd w:id="17785"/>
      <w:bookmarkEnd w:id="17786"/>
      <w:bookmarkEnd w:id="17787"/>
      <w:bookmarkEnd w:id="1778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789"/>
    </w:p>
    <w:p w:rsidR="002D18D8" w:rsidRDefault="002D18D8" w:rsidP="002D18D8">
      <w:pPr>
        <w:pStyle w:val="KeepWithNext"/>
        <w:rPr>
          <w:rtl/>
          <w:lang w:eastAsia="he-IL"/>
        </w:rPr>
      </w:pPr>
    </w:p>
    <w:p w:rsidR="002D18D8" w:rsidRDefault="002D18D8" w:rsidP="002D18D8">
      <w:pPr>
        <w:rPr>
          <w:rtl/>
          <w:lang w:eastAsia="he-IL"/>
        </w:rPr>
      </w:pPr>
      <w:bookmarkStart w:id="17790" w:name="_ETM_Q1_625925"/>
      <w:bookmarkStart w:id="17791" w:name="_ETM_Q1_626243"/>
      <w:bookmarkStart w:id="17792" w:name="_ETM_Q1_626315"/>
      <w:bookmarkEnd w:id="17790"/>
      <w:bookmarkEnd w:id="17791"/>
      <w:bookmarkEnd w:id="17792"/>
      <w:r>
        <w:rPr>
          <w:rtl/>
          <w:lang w:eastAsia="he-IL"/>
        </w:rPr>
        <w:t xml:space="preserve">צביקה, אני לא מאמין שאתה מגן על </w:t>
      </w:r>
      <w:bookmarkStart w:id="17793" w:name="_ETM_Q1_626059"/>
      <w:bookmarkEnd w:id="17793"/>
      <w:r>
        <w:rPr>
          <w:rtl/>
          <w:lang w:eastAsia="he-IL"/>
        </w:rPr>
        <w:t>זה.</w:t>
      </w:r>
    </w:p>
    <w:p w:rsidR="002D18D8" w:rsidRDefault="002D18D8" w:rsidP="002D18D8">
      <w:pPr>
        <w:rPr>
          <w:rtl/>
          <w:lang w:eastAsia="he-IL"/>
        </w:rPr>
      </w:pPr>
    </w:p>
    <w:p w:rsidR="002D18D8" w:rsidRDefault="002D18D8" w:rsidP="002D18D8">
      <w:pPr>
        <w:pStyle w:val="a5"/>
        <w:rPr>
          <w:rtl/>
        </w:rPr>
      </w:pPr>
      <w:bookmarkStart w:id="17794" w:name="_ETM_Q1_624920"/>
      <w:bookmarkStart w:id="17795" w:name="_ETM_Q1_625027"/>
      <w:bookmarkStart w:id="17796" w:name="ET_speaker_5292_51"/>
      <w:bookmarkEnd w:id="17794"/>
      <w:bookmarkEnd w:id="177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7796"/>
    </w:p>
    <w:p w:rsidR="002D18D8" w:rsidRDefault="002D18D8" w:rsidP="002D18D8">
      <w:pPr>
        <w:pStyle w:val="KeepWithNext"/>
        <w:rPr>
          <w:rtl/>
          <w:lang w:eastAsia="he-IL"/>
        </w:rPr>
      </w:pPr>
    </w:p>
    <w:p w:rsidR="002D18D8" w:rsidRDefault="002D18D8" w:rsidP="002D18D8">
      <w:pPr>
        <w:rPr>
          <w:rtl/>
          <w:lang w:eastAsia="he-IL"/>
        </w:rPr>
      </w:pPr>
      <w:bookmarkStart w:id="17797" w:name="_ETM_Q1_627292"/>
      <w:bookmarkStart w:id="17798" w:name="_ETM_Q1_627408"/>
      <w:bookmarkEnd w:id="17797"/>
      <w:bookmarkEnd w:id="17798"/>
      <w:r>
        <w:rPr>
          <w:rtl/>
          <w:lang w:eastAsia="he-IL"/>
        </w:rPr>
        <w:t>גם על זה אתה מגן?</w:t>
      </w:r>
    </w:p>
    <w:p w:rsidR="002D18D8" w:rsidRDefault="002D18D8" w:rsidP="002D18D8">
      <w:pPr>
        <w:rPr>
          <w:rtl/>
          <w:lang w:eastAsia="he-IL"/>
        </w:rPr>
      </w:pPr>
      <w:bookmarkStart w:id="17799" w:name="_ETM_Q1_628105"/>
      <w:bookmarkStart w:id="17800" w:name="_ETM_Q1_628216"/>
      <w:bookmarkEnd w:id="17799"/>
      <w:bookmarkEnd w:id="17800"/>
    </w:p>
    <w:p w:rsidR="002D18D8" w:rsidRDefault="002D18D8" w:rsidP="002D18D8">
      <w:pPr>
        <w:pStyle w:val="a5"/>
        <w:rPr>
          <w:rtl/>
        </w:rPr>
      </w:pPr>
      <w:bookmarkStart w:id="17801" w:name="_ETM_Q1_628257"/>
      <w:bookmarkStart w:id="17802" w:name="_ETM_Q1_628336"/>
      <w:bookmarkStart w:id="17803" w:name="ET_knessetmember_5939_52"/>
      <w:bookmarkEnd w:id="17801"/>
      <w:bookmarkEnd w:id="1780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803"/>
    </w:p>
    <w:p w:rsidR="002D18D8" w:rsidRDefault="002D18D8" w:rsidP="002D18D8">
      <w:pPr>
        <w:pStyle w:val="KeepWithNext"/>
        <w:rPr>
          <w:rtl/>
          <w:lang w:eastAsia="he-IL"/>
        </w:rPr>
      </w:pPr>
    </w:p>
    <w:p w:rsidR="002D18D8" w:rsidRDefault="002D18D8" w:rsidP="002D18D8">
      <w:pPr>
        <w:rPr>
          <w:rtl/>
          <w:lang w:eastAsia="he-IL"/>
        </w:rPr>
      </w:pPr>
      <w:bookmarkStart w:id="17804" w:name="_ETM_Q1_628975"/>
      <w:bookmarkStart w:id="17805" w:name="_ETM_Q1_629260"/>
      <w:bookmarkStart w:id="17806" w:name="_ETM_Q1_629321"/>
      <w:bookmarkEnd w:id="17804"/>
      <w:bookmarkEnd w:id="17805"/>
      <w:bookmarkEnd w:id="17806"/>
      <w:r>
        <w:rPr>
          <w:rtl/>
          <w:lang w:eastAsia="he-IL"/>
        </w:rPr>
        <w:t xml:space="preserve">צביקה, אני אומר את זה עם </w:t>
      </w:r>
      <w:bookmarkStart w:id="17807" w:name="_ETM_Q1_627786"/>
      <w:bookmarkEnd w:id="17807"/>
      <w:r>
        <w:rPr>
          <w:rtl/>
          <w:lang w:eastAsia="he-IL"/>
        </w:rPr>
        <w:t xml:space="preserve">חיוך. אני לא מאמין שאתה מגן על זה. </w:t>
      </w:r>
      <w:bookmarkStart w:id="17808" w:name="_ETM_Q1_632707"/>
      <w:bookmarkEnd w:id="17808"/>
    </w:p>
    <w:p w:rsidR="002D18D8" w:rsidRDefault="002D18D8" w:rsidP="002D18D8">
      <w:pPr>
        <w:rPr>
          <w:rtl/>
          <w:lang w:eastAsia="he-IL"/>
        </w:rPr>
      </w:pPr>
      <w:bookmarkStart w:id="17809" w:name="_ETM_Q1_632962"/>
      <w:bookmarkStart w:id="17810" w:name="_ETM_Q1_633056"/>
      <w:bookmarkEnd w:id="17809"/>
      <w:bookmarkEnd w:id="17810"/>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811" w:name="_ETM_Q1_632366"/>
      <w:bookmarkEnd w:id="17811"/>
      <w:r>
        <w:rPr>
          <w:rtl/>
          <w:lang w:eastAsia="he-IL"/>
        </w:rPr>
        <w:t xml:space="preserve">חברי הכנסת, תנו לאייל לסיים את דבריו, בבקשה. </w:t>
      </w:r>
    </w:p>
    <w:p w:rsidR="002D18D8" w:rsidRDefault="002D18D8" w:rsidP="002D18D8">
      <w:pPr>
        <w:rPr>
          <w:rtl/>
          <w:lang w:eastAsia="he-IL"/>
        </w:rPr>
      </w:pPr>
      <w:bookmarkStart w:id="17812" w:name="_ETM_Q1_637715"/>
      <w:bookmarkStart w:id="17813" w:name="_ETM_Q1_637795"/>
      <w:bookmarkEnd w:id="17812"/>
      <w:bookmarkEnd w:id="17813"/>
    </w:p>
    <w:p w:rsidR="002D18D8" w:rsidRDefault="002D18D8" w:rsidP="002D18D8">
      <w:pPr>
        <w:pStyle w:val="a5"/>
        <w:rPr>
          <w:rtl/>
        </w:rPr>
      </w:pPr>
      <w:bookmarkStart w:id="17814" w:name="_ETM_Q1_637883"/>
      <w:bookmarkStart w:id="17815" w:name="_ETM_Q1_637986"/>
      <w:bookmarkStart w:id="17816" w:name="_ETM_Q1_639806"/>
      <w:bookmarkStart w:id="17817" w:name="ET_knessetmember_5942_54"/>
      <w:bookmarkEnd w:id="17814"/>
      <w:bookmarkEnd w:id="17815"/>
      <w:bookmarkEnd w:id="1781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817"/>
    </w:p>
    <w:p w:rsidR="002D18D8" w:rsidRDefault="002D18D8" w:rsidP="002D18D8">
      <w:pPr>
        <w:pStyle w:val="KeepWithNext"/>
        <w:rPr>
          <w:rtl/>
          <w:lang w:eastAsia="he-IL"/>
        </w:rPr>
      </w:pPr>
    </w:p>
    <w:p w:rsidR="002D18D8" w:rsidRDefault="002D18D8" w:rsidP="002D18D8">
      <w:pPr>
        <w:rPr>
          <w:rtl/>
          <w:lang w:eastAsia="he-IL"/>
        </w:rPr>
      </w:pPr>
      <w:bookmarkStart w:id="17818" w:name="_ETM_Q1_640543"/>
      <w:bookmarkStart w:id="17819" w:name="_ETM_Q1_640639"/>
      <w:bookmarkEnd w:id="17818"/>
      <w:bookmarkEnd w:id="17819"/>
      <w:r>
        <w:rPr>
          <w:rtl/>
          <w:lang w:eastAsia="he-IL"/>
        </w:rPr>
        <w:t xml:space="preserve">- </w:t>
      </w:r>
      <w:bookmarkStart w:id="17820" w:name="_ETM_Q1_636969"/>
      <w:bookmarkEnd w:id="17820"/>
      <w:r>
        <w:rPr>
          <w:rtl/>
          <w:lang w:eastAsia="he-IL"/>
        </w:rPr>
        <w:t xml:space="preserve">- - יש קונספציה ויש קונספציות אחרות. בעולם יש דמוקרטיות - </w:t>
      </w:r>
      <w:bookmarkStart w:id="17821" w:name="_ETM_Q1_640084"/>
      <w:bookmarkEnd w:id="17821"/>
      <w:r>
        <w:rPr>
          <w:rtl/>
          <w:lang w:eastAsia="he-IL"/>
        </w:rPr>
        <w:t>- -</w:t>
      </w:r>
    </w:p>
    <w:p w:rsidR="002D18D8" w:rsidRDefault="002D18D8" w:rsidP="002D18D8">
      <w:pPr>
        <w:rPr>
          <w:rtl/>
          <w:lang w:eastAsia="he-IL"/>
        </w:rPr>
      </w:pPr>
      <w:bookmarkStart w:id="17822" w:name="_ETM_Q1_640637"/>
      <w:bookmarkStart w:id="17823" w:name="_ETM_Q1_640754"/>
      <w:bookmarkEnd w:id="17822"/>
      <w:bookmarkEnd w:id="17823"/>
    </w:p>
    <w:p w:rsidR="002D18D8" w:rsidRDefault="002D18D8" w:rsidP="002D18D8">
      <w:pPr>
        <w:pStyle w:val="a5"/>
        <w:rPr>
          <w:rtl/>
        </w:rPr>
      </w:pPr>
      <w:bookmarkStart w:id="17824" w:name="_ETM_Q1_641237"/>
      <w:bookmarkStart w:id="17825" w:name="_ETM_Q1_641324"/>
      <w:bookmarkStart w:id="17826" w:name="ET_knessetmember_5939_55"/>
      <w:bookmarkEnd w:id="17824"/>
      <w:bookmarkEnd w:id="1782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826"/>
    </w:p>
    <w:p w:rsidR="002D18D8" w:rsidRDefault="002D18D8" w:rsidP="002D18D8">
      <w:pPr>
        <w:pStyle w:val="KeepWithNext"/>
        <w:rPr>
          <w:rtl/>
          <w:lang w:eastAsia="he-IL"/>
        </w:rPr>
      </w:pPr>
    </w:p>
    <w:p w:rsidR="002D18D8" w:rsidRDefault="002D18D8" w:rsidP="002D18D8">
      <w:pPr>
        <w:rPr>
          <w:rtl/>
          <w:lang w:eastAsia="he-IL"/>
        </w:rPr>
      </w:pPr>
      <w:bookmarkStart w:id="17827" w:name="_ETM_Q1_641664"/>
      <w:bookmarkEnd w:id="17827"/>
      <w:r>
        <w:rPr>
          <w:rtl/>
          <w:lang w:eastAsia="he-IL"/>
        </w:rPr>
        <w:t>כ</w:t>
      </w:r>
      <w:bookmarkStart w:id="17828" w:name="_ETM_Q1_641973"/>
      <w:bookmarkStart w:id="17829" w:name="_ETM_Q1_642053"/>
      <w:bookmarkEnd w:id="17828"/>
      <w:bookmarkEnd w:id="17829"/>
      <w:r>
        <w:rPr>
          <w:rtl/>
          <w:lang w:eastAsia="he-IL"/>
        </w:rPr>
        <w:t xml:space="preserve">פורמליסט אוהב סדר, צביקה, איך פתאום אתה תומך בכזה </w:t>
      </w:r>
      <w:bookmarkStart w:id="17830" w:name="_ETM_Q1_644072"/>
      <w:bookmarkEnd w:id="17830"/>
      <w:r>
        <w:rPr>
          <w:rtl/>
          <w:lang w:eastAsia="he-IL"/>
        </w:rPr>
        <w:t>חוסר בהירות חוקתי?</w:t>
      </w:r>
      <w:bookmarkStart w:id="17831" w:name="_ETM_Q1_647167"/>
      <w:bookmarkEnd w:id="17831"/>
    </w:p>
    <w:p w:rsidR="002D18D8" w:rsidRDefault="002D18D8" w:rsidP="002D18D8">
      <w:pPr>
        <w:rPr>
          <w:rtl/>
          <w:lang w:eastAsia="he-IL"/>
        </w:rPr>
      </w:pPr>
      <w:bookmarkStart w:id="17832" w:name="_ETM_Q1_647254"/>
      <w:bookmarkEnd w:id="17832"/>
    </w:p>
    <w:p w:rsidR="002D18D8" w:rsidRDefault="002D18D8" w:rsidP="002D18D8">
      <w:pPr>
        <w:pStyle w:val="a5"/>
        <w:rPr>
          <w:rtl/>
        </w:rPr>
      </w:pPr>
      <w:bookmarkStart w:id="17833" w:name="_ETM_Q1_647303"/>
      <w:bookmarkStart w:id="17834" w:name="_ETM_Q1_649024"/>
      <w:bookmarkStart w:id="17835" w:name="ET_knessetmember_5942_56"/>
      <w:bookmarkEnd w:id="17833"/>
      <w:bookmarkEnd w:id="1783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835"/>
    </w:p>
    <w:p w:rsidR="002D18D8" w:rsidRDefault="002D18D8" w:rsidP="002D18D8">
      <w:pPr>
        <w:pStyle w:val="KeepWithNext"/>
        <w:rPr>
          <w:rtl/>
          <w:lang w:eastAsia="he-IL"/>
        </w:rPr>
      </w:pPr>
    </w:p>
    <w:p w:rsidR="002D18D8" w:rsidRDefault="002D18D8" w:rsidP="002D18D8">
      <w:pPr>
        <w:rPr>
          <w:rtl/>
          <w:lang w:eastAsia="he-IL"/>
        </w:rPr>
      </w:pPr>
      <w:bookmarkStart w:id="17836" w:name="_ETM_Q1_649742"/>
      <w:bookmarkEnd w:id="17836"/>
      <w:r>
        <w:rPr>
          <w:rtl/>
          <w:lang w:eastAsia="he-IL"/>
        </w:rPr>
        <w:t>א</w:t>
      </w:r>
      <w:bookmarkStart w:id="17837" w:name="_ETM_Q1_649864"/>
      <w:bookmarkEnd w:id="17837"/>
      <w:r>
        <w:rPr>
          <w:rtl/>
          <w:lang w:eastAsia="he-IL"/>
        </w:rPr>
        <w:t xml:space="preserve">ני טוען שלא צריך לפצל משרד כדי לפצל </w:t>
      </w:r>
      <w:bookmarkStart w:id="17838" w:name="_ETM_Q1_649348"/>
      <w:bookmarkEnd w:id="17838"/>
      <w:r>
        <w:rPr>
          <w:rtl/>
          <w:lang w:eastAsia="he-IL"/>
        </w:rPr>
        <w:t xml:space="preserve">את אותה אחריות. </w:t>
      </w:r>
    </w:p>
    <w:p w:rsidR="002D18D8" w:rsidRDefault="002D18D8" w:rsidP="002D18D8">
      <w:pPr>
        <w:rPr>
          <w:rtl/>
          <w:lang w:eastAsia="he-IL"/>
        </w:rPr>
      </w:pPr>
      <w:bookmarkStart w:id="17839" w:name="_ETM_Q1_652988"/>
      <w:bookmarkStart w:id="17840" w:name="_ETM_Q1_653059"/>
      <w:bookmarkEnd w:id="17839"/>
      <w:bookmarkEnd w:id="17840"/>
    </w:p>
    <w:p w:rsidR="002D18D8" w:rsidRDefault="002D18D8" w:rsidP="002D18D8">
      <w:pPr>
        <w:pStyle w:val="a5"/>
        <w:rPr>
          <w:rtl/>
        </w:rPr>
      </w:pPr>
      <w:bookmarkStart w:id="17841" w:name="_ETM_Q1_653133"/>
      <w:bookmarkStart w:id="17842" w:name="_ETM_Q1_653232"/>
      <w:bookmarkStart w:id="17843" w:name="ET_knessetmember_5939_57"/>
      <w:bookmarkEnd w:id="17841"/>
      <w:bookmarkEnd w:id="178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843"/>
    </w:p>
    <w:p w:rsidR="002D18D8" w:rsidRDefault="002D18D8" w:rsidP="002D18D8">
      <w:pPr>
        <w:pStyle w:val="KeepWithNext"/>
        <w:rPr>
          <w:rtl/>
          <w:lang w:eastAsia="he-IL"/>
        </w:rPr>
      </w:pPr>
    </w:p>
    <w:p w:rsidR="002D18D8" w:rsidRDefault="002D18D8" w:rsidP="002D18D8">
      <w:pPr>
        <w:rPr>
          <w:rtl/>
          <w:lang w:eastAsia="he-IL"/>
        </w:rPr>
      </w:pPr>
      <w:bookmarkStart w:id="17844" w:name="_ETM_Q1_653562"/>
      <w:bookmarkStart w:id="17845" w:name="_ETM_Q1_653862"/>
      <w:bookmarkEnd w:id="17844"/>
      <w:bookmarkEnd w:id="17845"/>
      <w:r>
        <w:rPr>
          <w:rtl/>
          <w:lang w:eastAsia="he-IL"/>
        </w:rPr>
        <w:t>ה</w:t>
      </w:r>
      <w:bookmarkStart w:id="17846" w:name="_ETM_Q1_653949"/>
      <w:bookmarkEnd w:id="17846"/>
      <w:r>
        <w:rPr>
          <w:rtl/>
          <w:lang w:eastAsia="he-IL"/>
        </w:rPr>
        <w:t xml:space="preserve">וא לא ביקש לפצל, הוא ביקש לדעת </w:t>
      </w:r>
      <w:bookmarkStart w:id="17847" w:name="_ETM_Q1_654447"/>
      <w:bookmarkEnd w:id="17847"/>
      <w:r>
        <w:rPr>
          <w:rtl/>
          <w:lang w:eastAsia="he-IL"/>
        </w:rPr>
        <w:t xml:space="preserve">מי השר הבכיר ומי השר המשני. </w:t>
      </w:r>
    </w:p>
    <w:p w:rsidR="002D18D8" w:rsidRDefault="002D18D8" w:rsidP="002D18D8">
      <w:pPr>
        <w:rPr>
          <w:rtl/>
          <w:lang w:eastAsia="he-IL"/>
        </w:rPr>
      </w:pPr>
    </w:p>
    <w:p w:rsidR="002D18D8" w:rsidRDefault="002D18D8" w:rsidP="002D18D8">
      <w:pPr>
        <w:pStyle w:val="a5"/>
        <w:rPr>
          <w:rtl/>
        </w:rPr>
      </w:pPr>
      <w:bookmarkStart w:id="17848" w:name="_ETM_Q1_656168"/>
      <w:bookmarkStart w:id="17849" w:name="_ETM_Q1_656271"/>
      <w:bookmarkStart w:id="17850" w:name="ET_speaker_אייל_זנדברג_58"/>
      <w:bookmarkEnd w:id="17848"/>
      <w:bookmarkEnd w:id="1784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850"/>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המודל הזה יוצר </w:t>
      </w:r>
      <w:bookmarkStart w:id="17851" w:name="_ETM_Q1_656628"/>
      <w:bookmarkEnd w:id="17851"/>
      <w:r>
        <w:rPr>
          <w:rtl/>
          <w:lang w:eastAsia="he-IL"/>
        </w:rPr>
        <w:t xml:space="preserve">אחריות לגמרי לא ברורה. </w:t>
      </w:r>
    </w:p>
    <w:p w:rsidR="002D18D8" w:rsidRDefault="002D18D8" w:rsidP="002D18D8">
      <w:pPr>
        <w:rPr>
          <w:rtl/>
          <w:lang w:eastAsia="he-IL"/>
        </w:rPr>
      </w:pPr>
      <w:bookmarkStart w:id="17852" w:name="_ETM_Q1_659391"/>
      <w:bookmarkStart w:id="17853" w:name="_ETM_Q1_659464"/>
      <w:bookmarkEnd w:id="17852"/>
      <w:bookmarkEnd w:id="17853"/>
    </w:p>
    <w:p w:rsidR="002D18D8" w:rsidRDefault="002D18D8" w:rsidP="002D18D8">
      <w:pPr>
        <w:pStyle w:val="a5"/>
        <w:rPr>
          <w:rtl/>
        </w:rPr>
      </w:pPr>
      <w:bookmarkStart w:id="17854" w:name="_ETM_Q1_659534"/>
      <w:bookmarkStart w:id="17855" w:name="_ETM_Q1_659611"/>
      <w:bookmarkStart w:id="17856" w:name="ET_knessetmember_5939_59"/>
      <w:bookmarkEnd w:id="17854"/>
      <w:bookmarkEnd w:id="1785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856"/>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זה יוצר אי ודאות </w:t>
      </w:r>
      <w:bookmarkStart w:id="17857" w:name="_ETM_Q1_662170"/>
      <w:bookmarkEnd w:id="17857"/>
      <w:r>
        <w:rPr>
          <w:rtl/>
          <w:lang w:eastAsia="he-IL"/>
        </w:rPr>
        <w:t xml:space="preserve">שלטונית. זה דבר לגיטימי. </w:t>
      </w:r>
    </w:p>
    <w:p w:rsidR="002D18D8" w:rsidRDefault="002D18D8" w:rsidP="002D18D8">
      <w:pPr>
        <w:rPr>
          <w:rtl/>
          <w:lang w:eastAsia="he-IL"/>
        </w:rPr>
      </w:pPr>
      <w:bookmarkStart w:id="17858" w:name="_ETM_Q1_663927"/>
      <w:bookmarkStart w:id="17859" w:name="_ETM_Q1_664036"/>
      <w:bookmarkEnd w:id="17858"/>
      <w:bookmarkEnd w:id="17859"/>
    </w:p>
    <w:p w:rsidR="002D18D8" w:rsidRDefault="002D18D8" w:rsidP="002D18D8">
      <w:pPr>
        <w:pStyle w:val="a5"/>
        <w:rPr>
          <w:rtl/>
        </w:rPr>
      </w:pPr>
      <w:bookmarkStart w:id="17860" w:name="_ETM_Q1_664082"/>
      <w:bookmarkStart w:id="17861" w:name="_ETM_Q1_664186"/>
      <w:bookmarkStart w:id="17862" w:name="_ETM_Q1_665160"/>
      <w:bookmarkStart w:id="17863" w:name="ET_speaker_אייל_זנדברג_60"/>
      <w:bookmarkEnd w:id="17860"/>
      <w:bookmarkEnd w:id="17861"/>
      <w:bookmarkEnd w:id="1786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863"/>
    </w:p>
    <w:p w:rsidR="002D18D8" w:rsidRDefault="002D18D8" w:rsidP="002D18D8">
      <w:pPr>
        <w:pStyle w:val="KeepWithNext"/>
        <w:rPr>
          <w:rtl/>
          <w:lang w:eastAsia="he-IL"/>
        </w:rPr>
      </w:pPr>
    </w:p>
    <w:p w:rsidR="002D18D8" w:rsidRDefault="002D18D8" w:rsidP="002D18D8">
      <w:pPr>
        <w:rPr>
          <w:rtl/>
          <w:lang w:eastAsia="he-IL"/>
        </w:rPr>
      </w:pPr>
      <w:bookmarkStart w:id="17864" w:name="_ETM_Q1_665813"/>
      <w:bookmarkStart w:id="17865" w:name="_ETM_Q1_665949"/>
      <w:bookmarkEnd w:id="17864"/>
      <w:bookmarkEnd w:id="17865"/>
      <w:r>
        <w:rPr>
          <w:rtl/>
          <w:lang w:eastAsia="he-IL"/>
        </w:rPr>
        <w:t xml:space="preserve">מעבר לזה, </w:t>
      </w:r>
      <w:bookmarkStart w:id="17866" w:name="_ETM_Q1_662875"/>
      <w:bookmarkEnd w:id="17866"/>
      <w:r>
        <w:rPr>
          <w:rtl/>
          <w:lang w:eastAsia="he-IL"/>
        </w:rPr>
        <w:t xml:space="preserve">אין בזה שום הצדקה והיגיון כי בישראל אתה יכול לפצל את המשרד. </w:t>
      </w:r>
      <w:bookmarkStart w:id="17867" w:name="_ETM_Q1_669484"/>
      <w:bookmarkEnd w:id="17867"/>
      <w:r>
        <w:rPr>
          <w:rtl/>
          <w:lang w:eastAsia="he-IL"/>
        </w:rPr>
        <w:t xml:space="preserve">מבחינה תפעולית זה אותו דבר. </w:t>
      </w:r>
    </w:p>
    <w:p w:rsidR="002D18D8" w:rsidRDefault="002D18D8" w:rsidP="002D18D8">
      <w:pPr>
        <w:rPr>
          <w:rtl/>
          <w:lang w:eastAsia="he-IL"/>
        </w:rPr>
      </w:pPr>
      <w:bookmarkStart w:id="17868" w:name="_ETM_Q1_669192"/>
      <w:bookmarkStart w:id="17869" w:name="_ETM_Q1_669292"/>
      <w:bookmarkEnd w:id="17868"/>
      <w:bookmarkEnd w:id="17869"/>
    </w:p>
    <w:p w:rsidR="002D18D8" w:rsidRDefault="002D18D8" w:rsidP="002D18D8">
      <w:pPr>
        <w:pStyle w:val="a5"/>
        <w:rPr>
          <w:rtl/>
        </w:rPr>
      </w:pPr>
      <w:bookmarkStart w:id="17870" w:name="_ETM_Q1_669336"/>
      <w:bookmarkStart w:id="17871" w:name="_ETM_Q1_669439"/>
      <w:bookmarkStart w:id="17872" w:name="_ETM_Q1_671520"/>
      <w:bookmarkEnd w:id="17870"/>
      <w:bookmarkEnd w:id="17871"/>
      <w:bookmarkEnd w:id="178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873" w:name="_ETM_Q1_672353"/>
      <w:bookmarkStart w:id="17874" w:name="_ETM_Q1_672460"/>
      <w:bookmarkEnd w:id="17873"/>
      <w:bookmarkEnd w:id="17874"/>
      <w:r>
        <w:rPr>
          <w:rtl/>
          <w:lang w:eastAsia="he-IL"/>
        </w:rPr>
        <w:t xml:space="preserve">נכון. ביבי אלוף בזה. </w:t>
      </w:r>
    </w:p>
    <w:p w:rsidR="002D18D8" w:rsidRDefault="002D18D8" w:rsidP="002D18D8">
      <w:pPr>
        <w:rPr>
          <w:rtl/>
          <w:lang w:eastAsia="he-IL"/>
        </w:rPr>
      </w:pPr>
      <w:bookmarkStart w:id="17875" w:name="_ETM_Q1_673755"/>
      <w:bookmarkStart w:id="17876" w:name="_ETM_Q1_673860"/>
      <w:bookmarkEnd w:id="17875"/>
      <w:bookmarkEnd w:id="17876"/>
    </w:p>
    <w:p w:rsidR="002D18D8" w:rsidRDefault="002D18D8" w:rsidP="002D18D8">
      <w:pPr>
        <w:pStyle w:val="a5"/>
        <w:rPr>
          <w:rtl/>
        </w:rPr>
      </w:pPr>
      <w:bookmarkStart w:id="17877" w:name="_ETM_Q1_673904"/>
      <w:bookmarkStart w:id="17878" w:name="_ETM_Q1_673992"/>
      <w:bookmarkStart w:id="17879" w:name="_ETM_Q1_673718"/>
      <w:bookmarkStart w:id="17880" w:name="ET_speaker_אייל_זנדברג_62"/>
      <w:bookmarkEnd w:id="17877"/>
      <w:bookmarkEnd w:id="17878"/>
      <w:bookmarkEnd w:id="1787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880"/>
    </w:p>
    <w:p w:rsidR="002D18D8" w:rsidRDefault="002D18D8" w:rsidP="002D18D8">
      <w:pPr>
        <w:pStyle w:val="KeepWithNext"/>
        <w:rPr>
          <w:rtl/>
          <w:lang w:eastAsia="he-IL"/>
        </w:rPr>
      </w:pPr>
    </w:p>
    <w:p w:rsidR="002D18D8" w:rsidRDefault="002D18D8" w:rsidP="002D18D8">
      <w:pPr>
        <w:rPr>
          <w:rtl/>
          <w:lang w:eastAsia="he-IL"/>
        </w:rPr>
      </w:pPr>
      <w:bookmarkStart w:id="17881" w:name="_ETM_Q1_674310"/>
      <w:bookmarkStart w:id="17882" w:name="_ETM_Q1_674413"/>
      <w:bookmarkEnd w:id="17881"/>
      <w:bookmarkEnd w:id="17882"/>
      <w:r>
        <w:rPr>
          <w:rtl/>
          <w:lang w:eastAsia="he-IL"/>
        </w:rPr>
        <w:t xml:space="preserve">אם </w:t>
      </w:r>
      <w:bookmarkStart w:id="17883" w:name="_ETM_Q1_672456"/>
      <w:bookmarkEnd w:id="17883"/>
      <w:r>
        <w:rPr>
          <w:rtl/>
          <w:lang w:eastAsia="he-IL"/>
        </w:rPr>
        <w:t xml:space="preserve">שר א' לא חייב דין וחשבון לשר ב' באותו משרד, </w:t>
      </w:r>
      <w:bookmarkStart w:id="17884" w:name="_ETM_Q1_676411"/>
      <w:bookmarkEnd w:id="17884"/>
      <w:r>
        <w:rPr>
          <w:rtl/>
          <w:lang w:eastAsia="he-IL"/>
        </w:rPr>
        <w:t xml:space="preserve">תפצל אותם. אם הוא כן חייב דין וחשבון, מי שחייב </w:t>
      </w:r>
      <w:bookmarkStart w:id="17885" w:name="_ETM_Q1_679275"/>
      <w:bookmarkEnd w:id="17885"/>
      <w:r>
        <w:rPr>
          <w:rtl/>
          <w:lang w:eastAsia="he-IL"/>
        </w:rPr>
        <w:t>- - -</w:t>
      </w:r>
    </w:p>
    <w:p w:rsidR="002D18D8" w:rsidRDefault="002D18D8" w:rsidP="002D18D8">
      <w:pPr>
        <w:rPr>
          <w:rtl/>
          <w:lang w:eastAsia="he-IL"/>
        </w:rPr>
      </w:pPr>
      <w:bookmarkStart w:id="17886" w:name="_ETM_Q1_680052"/>
      <w:bookmarkStart w:id="17887" w:name="_ETM_Q1_680148"/>
      <w:bookmarkStart w:id="17888" w:name="_ETM_Q1_680204"/>
      <w:bookmarkEnd w:id="17886"/>
      <w:bookmarkEnd w:id="17887"/>
      <w:bookmarkEnd w:id="17888"/>
    </w:p>
    <w:p w:rsidR="002D18D8" w:rsidRDefault="002D18D8" w:rsidP="002D18D8">
      <w:pPr>
        <w:pStyle w:val="a5"/>
        <w:rPr>
          <w:rtl/>
        </w:rPr>
      </w:pPr>
      <w:bookmarkStart w:id="17889" w:name="_ETM_Q1_680297"/>
      <w:bookmarkStart w:id="17890" w:name="_ETM_Q1_683684"/>
      <w:bookmarkStart w:id="17891" w:name="ET_knessetmember_5942_63"/>
      <w:bookmarkEnd w:id="17889"/>
      <w:bookmarkEnd w:id="1789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7891"/>
    </w:p>
    <w:p w:rsidR="002D18D8" w:rsidRDefault="002D18D8" w:rsidP="002D18D8">
      <w:pPr>
        <w:pStyle w:val="KeepWithNext"/>
        <w:rPr>
          <w:rtl/>
          <w:lang w:eastAsia="he-IL"/>
        </w:rPr>
      </w:pPr>
    </w:p>
    <w:p w:rsidR="002D18D8" w:rsidRDefault="002D18D8" w:rsidP="002D18D8">
      <w:pPr>
        <w:rPr>
          <w:rtl/>
          <w:lang w:eastAsia="he-IL"/>
        </w:rPr>
      </w:pPr>
      <w:bookmarkStart w:id="17892" w:name="_ETM_Q1_684401"/>
      <w:bookmarkStart w:id="17893" w:name="_ETM_Q1_684502"/>
      <w:bookmarkEnd w:id="17892"/>
      <w:bookmarkEnd w:id="17893"/>
      <w:r>
        <w:rPr>
          <w:rtl/>
          <w:lang w:eastAsia="he-IL"/>
        </w:rPr>
        <w:t xml:space="preserve">- - - חשב נפרד. </w:t>
      </w:r>
      <w:bookmarkStart w:id="17894" w:name="_ETM_Q1_682064"/>
      <w:bookmarkEnd w:id="17894"/>
    </w:p>
    <w:p w:rsidR="002D18D8" w:rsidRDefault="002D18D8" w:rsidP="002D18D8">
      <w:pPr>
        <w:rPr>
          <w:rtl/>
          <w:lang w:eastAsia="he-IL"/>
        </w:rPr>
      </w:pPr>
      <w:bookmarkStart w:id="17895" w:name="_ETM_Q1_682352"/>
      <w:bookmarkStart w:id="17896" w:name="_ETM_Q1_682425"/>
      <w:bookmarkEnd w:id="17895"/>
      <w:bookmarkEnd w:id="17896"/>
    </w:p>
    <w:p w:rsidR="002D18D8" w:rsidRDefault="002D18D8" w:rsidP="002D18D8">
      <w:pPr>
        <w:pStyle w:val="af8"/>
        <w:rPr>
          <w:rtl/>
        </w:rPr>
      </w:pPr>
      <w:bookmarkStart w:id="17897" w:name="_ETM_Q1_682488"/>
      <w:bookmarkStart w:id="17898" w:name="_ETM_Q1_682552"/>
      <w:bookmarkEnd w:id="17897"/>
      <w:bookmarkEnd w:id="178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899" w:name="_ETM_Q1_684165"/>
      <w:bookmarkEnd w:id="17899"/>
      <w:r>
        <w:rPr>
          <w:rtl/>
          <w:lang w:eastAsia="he-IL"/>
        </w:rPr>
        <w:t xml:space="preserve">צביקה, תודה. לא, אני לא אאפשר את זה. עודד, תודה. </w:t>
      </w:r>
      <w:bookmarkStart w:id="17900" w:name="_ETM_Q1_691128"/>
      <w:bookmarkEnd w:id="17900"/>
      <w:r>
        <w:rPr>
          <w:rtl/>
          <w:lang w:eastAsia="he-IL"/>
        </w:rPr>
        <w:t xml:space="preserve">די. אייל, בבקשה. </w:t>
      </w:r>
    </w:p>
    <w:p w:rsidR="002D18D8" w:rsidRDefault="002D18D8" w:rsidP="002D18D8">
      <w:pPr>
        <w:rPr>
          <w:rtl/>
          <w:lang w:eastAsia="he-IL"/>
        </w:rPr>
      </w:pPr>
      <w:bookmarkStart w:id="17901" w:name="_ETM_Q1_694080"/>
      <w:bookmarkStart w:id="17902" w:name="_ETM_Q1_694151"/>
      <w:bookmarkEnd w:id="17901"/>
      <w:bookmarkEnd w:id="17902"/>
    </w:p>
    <w:p w:rsidR="002D18D8" w:rsidRDefault="002D18D8" w:rsidP="002D18D8">
      <w:pPr>
        <w:pStyle w:val="a5"/>
        <w:rPr>
          <w:rtl/>
        </w:rPr>
      </w:pPr>
      <w:bookmarkStart w:id="17903" w:name="_ETM_Q1_694209"/>
      <w:bookmarkStart w:id="17904" w:name="_ETM_Q1_694317"/>
      <w:bookmarkStart w:id="17905" w:name="ET_knessetmember_5939_65"/>
      <w:bookmarkEnd w:id="17903"/>
      <w:bookmarkEnd w:id="1790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905"/>
    </w:p>
    <w:p w:rsidR="002D18D8" w:rsidRDefault="002D18D8" w:rsidP="002D18D8">
      <w:pPr>
        <w:pStyle w:val="KeepWithNext"/>
        <w:rPr>
          <w:rtl/>
          <w:lang w:eastAsia="he-IL"/>
        </w:rPr>
      </w:pPr>
    </w:p>
    <w:p w:rsidR="002D18D8" w:rsidRDefault="002D18D8" w:rsidP="002D18D8">
      <w:pPr>
        <w:rPr>
          <w:rtl/>
          <w:lang w:eastAsia="he-IL"/>
        </w:rPr>
      </w:pPr>
      <w:bookmarkStart w:id="17906" w:name="_ETM_Q1_699379"/>
      <w:bookmarkStart w:id="17907" w:name="_ETM_Q1_699692"/>
      <w:bookmarkEnd w:id="17906"/>
      <w:bookmarkEnd w:id="17907"/>
      <w:r>
        <w:rPr>
          <w:rtl/>
          <w:lang w:eastAsia="he-IL"/>
        </w:rPr>
        <w:t>צ</w:t>
      </w:r>
      <w:bookmarkStart w:id="17908" w:name="_ETM_Q1_699770"/>
      <w:bookmarkEnd w:id="17908"/>
      <w:r>
        <w:rPr>
          <w:rtl/>
          <w:lang w:eastAsia="he-IL"/>
        </w:rPr>
        <w:t>ביקה, למי המנכ"ל כפוף?</w:t>
      </w:r>
      <w:bookmarkStart w:id="17909" w:name="_ETM_Q1_704589"/>
      <w:bookmarkEnd w:id="17909"/>
    </w:p>
    <w:p w:rsidR="002D18D8" w:rsidRDefault="002D18D8" w:rsidP="002D18D8">
      <w:pPr>
        <w:rPr>
          <w:rtl/>
          <w:lang w:eastAsia="he-IL"/>
        </w:rPr>
      </w:pPr>
      <w:bookmarkStart w:id="17910" w:name="_ETM_Q1_704696"/>
      <w:bookmarkEnd w:id="17910"/>
    </w:p>
    <w:p w:rsidR="002D18D8" w:rsidRDefault="002D18D8" w:rsidP="002D18D8">
      <w:pPr>
        <w:pStyle w:val="af8"/>
        <w:rPr>
          <w:rtl/>
        </w:rPr>
      </w:pPr>
      <w:bookmarkStart w:id="17911" w:name="_ETM_Q1_704735"/>
      <w:bookmarkStart w:id="17912" w:name="_ETM_Q1_704854"/>
      <w:bookmarkEnd w:id="17911"/>
      <w:bookmarkEnd w:id="179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913" w:name="_ETM_Q1_706655"/>
      <w:bookmarkEnd w:id="17913"/>
      <w:r>
        <w:rPr>
          <w:rtl/>
          <w:lang w:eastAsia="he-IL"/>
        </w:rPr>
        <w:t xml:space="preserve">חבר הכנסת </w:t>
      </w:r>
      <w:bookmarkStart w:id="17914" w:name="_ETM_Q1_705899"/>
      <w:bookmarkEnd w:id="17914"/>
      <w:r>
        <w:rPr>
          <w:rtl/>
          <w:lang w:eastAsia="he-IL"/>
        </w:rPr>
        <w:t xml:space="preserve">רול, אתה מפריע לו לדבר. </w:t>
      </w:r>
    </w:p>
    <w:p w:rsidR="002D18D8" w:rsidRDefault="002D18D8" w:rsidP="002D18D8">
      <w:pPr>
        <w:rPr>
          <w:rtl/>
          <w:lang w:eastAsia="he-IL"/>
        </w:rPr>
      </w:pPr>
    </w:p>
    <w:p w:rsidR="002D18D8" w:rsidRDefault="002D18D8" w:rsidP="002D18D8">
      <w:pPr>
        <w:pStyle w:val="a5"/>
        <w:rPr>
          <w:rtl/>
        </w:rPr>
      </w:pPr>
      <w:bookmarkStart w:id="17915" w:name="_ETM_Q1_705022"/>
      <w:bookmarkStart w:id="17916" w:name="_ETM_Q1_705104"/>
      <w:bookmarkStart w:id="17917" w:name="ET_knessetmember_5939_67"/>
      <w:bookmarkEnd w:id="17915"/>
      <w:bookmarkEnd w:id="179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917"/>
    </w:p>
    <w:p w:rsidR="002D18D8" w:rsidRDefault="002D18D8" w:rsidP="002D18D8">
      <w:pPr>
        <w:pStyle w:val="KeepWithNext"/>
        <w:rPr>
          <w:rtl/>
          <w:lang w:eastAsia="he-IL"/>
        </w:rPr>
      </w:pPr>
    </w:p>
    <w:p w:rsidR="002D18D8" w:rsidRDefault="002D18D8" w:rsidP="002D18D8">
      <w:pPr>
        <w:rPr>
          <w:rtl/>
          <w:lang w:eastAsia="he-IL"/>
        </w:rPr>
      </w:pPr>
      <w:bookmarkStart w:id="17918" w:name="_ETM_Q1_706519"/>
      <w:bookmarkStart w:id="17919" w:name="_ETM_Q1_706851"/>
      <w:bookmarkStart w:id="17920" w:name="_ETM_Q1_706924"/>
      <w:bookmarkEnd w:id="17918"/>
      <w:bookmarkEnd w:id="17919"/>
      <w:bookmarkEnd w:id="17920"/>
      <w:r>
        <w:rPr>
          <w:rtl/>
          <w:lang w:eastAsia="he-IL"/>
        </w:rPr>
        <w:t xml:space="preserve">זה כמו שבוועדה </w:t>
      </w:r>
      <w:bookmarkStart w:id="17921" w:name="_ETM_Q1_705850"/>
      <w:bookmarkEnd w:id="17921"/>
      <w:r>
        <w:rPr>
          <w:rtl/>
          <w:lang w:eastAsia="he-IL"/>
        </w:rPr>
        <w:t>הזאת יש את ניסנקורן שהוא חבר הוועדה הבכיר - - -</w:t>
      </w:r>
    </w:p>
    <w:p w:rsidR="002D18D8" w:rsidRDefault="002D18D8" w:rsidP="002D18D8">
      <w:pPr>
        <w:rPr>
          <w:rtl/>
          <w:lang w:eastAsia="he-IL"/>
        </w:rPr>
      </w:pPr>
      <w:bookmarkStart w:id="17922" w:name="_ETM_Q1_707747"/>
      <w:bookmarkStart w:id="17923" w:name="_ETM_Q1_707839"/>
      <w:bookmarkEnd w:id="17922"/>
      <w:bookmarkEnd w:id="17923"/>
    </w:p>
    <w:p w:rsidR="002D18D8" w:rsidRDefault="002D18D8" w:rsidP="002D18D8">
      <w:pPr>
        <w:pStyle w:val="af8"/>
        <w:rPr>
          <w:rtl/>
        </w:rPr>
      </w:pPr>
      <w:bookmarkStart w:id="17924" w:name="_ETM_Q1_707882"/>
      <w:bookmarkStart w:id="17925" w:name="_ETM_Q1_707994"/>
      <w:bookmarkEnd w:id="17924"/>
      <w:bookmarkEnd w:id="1792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926" w:name="_ETM_Q1_709091"/>
      <w:bookmarkEnd w:id="17926"/>
      <w:r>
        <w:rPr>
          <w:rtl/>
          <w:lang w:eastAsia="he-IL"/>
        </w:rPr>
        <w:t xml:space="preserve">חבר הכנסת רול, אני מבקש ממך להפסיק. אני מבקש ממך, גם </w:t>
      </w:r>
      <w:bookmarkStart w:id="17927" w:name="_ETM_Q1_713745"/>
      <w:bookmarkEnd w:id="17927"/>
      <w:r>
        <w:rPr>
          <w:rtl/>
          <w:lang w:eastAsia="he-IL"/>
        </w:rPr>
        <w:t xml:space="preserve">עם ההערות הארסיות שלך להפסיק עם זה ולאפשר לאייל להמשיך </w:t>
      </w:r>
      <w:bookmarkStart w:id="17928" w:name="_ETM_Q1_714451"/>
      <w:bookmarkEnd w:id="17928"/>
      <w:r>
        <w:rPr>
          <w:rtl/>
          <w:lang w:eastAsia="he-IL"/>
        </w:rPr>
        <w:t xml:space="preserve">לדבר. </w:t>
      </w:r>
    </w:p>
    <w:p w:rsidR="002D18D8" w:rsidRDefault="002D18D8" w:rsidP="002D18D8">
      <w:pPr>
        <w:rPr>
          <w:rtl/>
          <w:lang w:eastAsia="he-IL"/>
        </w:rPr>
      </w:pPr>
      <w:bookmarkStart w:id="17929" w:name="_ETM_Q1_715698"/>
      <w:bookmarkStart w:id="17930" w:name="_ETM_Q1_715782"/>
      <w:bookmarkEnd w:id="17929"/>
      <w:bookmarkEnd w:id="17930"/>
    </w:p>
    <w:p w:rsidR="002D18D8" w:rsidRDefault="002D18D8" w:rsidP="002D18D8">
      <w:pPr>
        <w:pStyle w:val="a5"/>
        <w:rPr>
          <w:rtl/>
        </w:rPr>
      </w:pPr>
      <w:bookmarkStart w:id="17931" w:name="_ETM_Q1_715842"/>
      <w:bookmarkStart w:id="17932" w:name="_ETM_Q1_715915"/>
      <w:bookmarkStart w:id="17933" w:name="ET_knessetmember_5939_69"/>
      <w:bookmarkEnd w:id="17931"/>
      <w:bookmarkEnd w:id="179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933"/>
    </w:p>
    <w:p w:rsidR="002D18D8" w:rsidRDefault="002D18D8" w:rsidP="002D18D8">
      <w:pPr>
        <w:pStyle w:val="KeepWithNext"/>
        <w:rPr>
          <w:rtl/>
          <w:lang w:eastAsia="he-IL"/>
        </w:rPr>
      </w:pPr>
    </w:p>
    <w:p w:rsidR="002D18D8" w:rsidRDefault="002D18D8" w:rsidP="002D18D8">
      <w:pPr>
        <w:rPr>
          <w:rtl/>
          <w:lang w:eastAsia="he-IL"/>
        </w:rPr>
      </w:pPr>
      <w:bookmarkStart w:id="17934" w:name="_ETM_Q1_717538"/>
      <w:bookmarkEnd w:id="17934"/>
      <w:r>
        <w:rPr>
          <w:rtl/>
          <w:lang w:eastAsia="he-IL"/>
        </w:rPr>
        <w:t>ל</w:t>
      </w:r>
      <w:bookmarkStart w:id="17935" w:name="_ETM_Q1_717839"/>
      <w:bookmarkEnd w:id="17935"/>
      <w:r>
        <w:rPr>
          <w:rtl/>
          <w:lang w:eastAsia="he-IL"/>
        </w:rPr>
        <w:t>א</w:t>
      </w:r>
      <w:bookmarkStart w:id="17936" w:name="_ETM_Q1_717938"/>
      <w:bookmarkEnd w:id="17936"/>
      <w:r>
        <w:rPr>
          <w:rtl/>
          <w:lang w:eastAsia="he-IL"/>
        </w:rPr>
        <w:t xml:space="preserve">ורית לא הערתי כלום כי אשכרה היא ניהלה דיון </w:t>
      </w:r>
      <w:bookmarkStart w:id="17937" w:name="_ETM_Q1_717861"/>
      <w:bookmarkEnd w:id="17937"/>
      <w:r>
        <w:rPr>
          <w:rtl/>
          <w:lang w:eastAsia="he-IL"/>
        </w:rPr>
        <w:t xml:space="preserve">וכיבדה את הקולגות שלה. </w:t>
      </w:r>
    </w:p>
    <w:p w:rsidR="002D18D8" w:rsidRDefault="002D18D8" w:rsidP="002D18D8">
      <w:pPr>
        <w:rPr>
          <w:rtl/>
          <w:lang w:eastAsia="he-IL"/>
        </w:rPr>
      </w:pPr>
      <w:bookmarkStart w:id="17938" w:name="_ETM_Q1_718954"/>
      <w:bookmarkStart w:id="17939" w:name="_ETM_Q1_719057"/>
      <w:bookmarkEnd w:id="17938"/>
      <w:bookmarkEnd w:id="17939"/>
    </w:p>
    <w:p w:rsidR="002D18D8" w:rsidRDefault="002D18D8" w:rsidP="002D18D8">
      <w:pPr>
        <w:pStyle w:val="a5"/>
        <w:rPr>
          <w:rtl/>
        </w:rPr>
      </w:pPr>
      <w:bookmarkStart w:id="17940" w:name="_ETM_Q1_719081"/>
      <w:bookmarkStart w:id="17941" w:name="_ETM_Q1_719176"/>
      <w:bookmarkStart w:id="17942" w:name="_ETM_Q1_719329"/>
      <w:bookmarkStart w:id="17943" w:name="ET_speaker_אייל_זנדברג_70"/>
      <w:bookmarkEnd w:id="17940"/>
      <w:bookmarkEnd w:id="17941"/>
      <w:bookmarkEnd w:id="1794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943"/>
    </w:p>
    <w:p w:rsidR="002D18D8" w:rsidRDefault="002D18D8" w:rsidP="002D18D8">
      <w:pPr>
        <w:pStyle w:val="KeepWithNext"/>
        <w:rPr>
          <w:rtl/>
          <w:lang w:eastAsia="he-IL"/>
        </w:rPr>
      </w:pPr>
    </w:p>
    <w:p w:rsidR="002D18D8" w:rsidRDefault="002D18D8" w:rsidP="002D18D8">
      <w:pPr>
        <w:rPr>
          <w:rtl/>
          <w:lang w:eastAsia="he-IL"/>
        </w:rPr>
      </w:pPr>
      <w:bookmarkStart w:id="17944" w:name="_ETM_Q1_720041"/>
      <w:bookmarkStart w:id="17945" w:name="_ETM_Q1_720132"/>
      <w:bookmarkEnd w:id="17944"/>
      <w:bookmarkEnd w:id="17945"/>
      <w:r>
        <w:rPr>
          <w:rtl/>
          <w:lang w:eastAsia="he-IL"/>
        </w:rPr>
        <w:t xml:space="preserve">לא הופעתי בכנסת חודשים רבים. כמעט </w:t>
      </w:r>
      <w:bookmarkStart w:id="17946" w:name="_ETM_Q1_720898"/>
      <w:bookmarkEnd w:id="17946"/>
      <w:r>
        <w:rPr>
          <w:rtl/>
          <w:lang w:eastAsia="he-IL"/>
        </w:rPr>
        <w:t xml:space="preserve">רציתי להגיד שהתגעגעתי. יש פני לכאן ולכאן בנושא הזה. אני </w:t>
      </w:r>
      <w:bookmarkStart w:id="17947" w:name="_ETM_Q1_728677"/>
      <w:bookmarkEnd w:id="17947"/>
      <w:r>
        <w:rPr>
          <w:rtl/>
          <w:lang w:eastAsia="he-IL"/>
        </w:rPr>
        <w:t xml:space="preserve">זוכר שבשעתו בדקתי – אני לא זוכר אם זה </w:t>
      </w:r>
      <w:bookmarkStart w:id="17948" w:name="_ETM_Q1_729543"/>
      <w:bookmarkEnd w:id="17948"/>
      <w:r>
        <w:rPr>
          <w:rtl/>
          <w:lang w:eastAsia="he-IL"/>
        </w:rPr>
        <w:t>היה ב-2015 – בגל האחרון כש</w:t>
      </w:r>
      <w:bookmarkStart w:id="17949" w:name="_ETM_Q1_7121"/>
      <w:r>
        <w:rPr>
          <w:rtl/>
          <w:lang w:eastAsia="he-IL"/>
        </w:rPr>
        <w:t>הרע</w:t>
      </w:r>
      <w:bookmarkEnd w:id="17949"/>
      <w:r>
        <w:rPr>
          <w:rtl/>
          <w:lang w:eastAsia="he-IL"/>
        </w:rPr>
        <w:t xml:space="preserve">יון עלה. אני לא בדקתי לפני הדיון אז אני לא אשים את ידי באש. למיטב </w:t>
      </w:r>
      <w:bookmarkStart w:id="17950" w:name="_ETM_Q1_736362"/>
      <w:bookmarkEnd w:id="17950"/>
      <w:r>
        <w:rPr>
          <w:rtl/>
          <w:lang w:eastAsia="he-IL"/>
        </w:rPr>
        <w:t>זכרוני, כל אותם שרים שכלפי חוץ נקראו "שר נוסף במשרד</w:t>
      </w:r>
      <w:bookmarkStart w:id="17951" w:name="_ETM_Q1_738850"/>
      <w:bookmarkEnd w:id="17951"/>
      <w:r>
        <w:rPr>
          <w:rtl/>
          <w:lang w:eastAsia="he-IL"/>
        </w:rPr>
        <w:t xml:space="preserve">", ברשומות הופיעו כשר. </w:t>
      </w:r>
    </w:p>
    <w:p w:rsidR="002D18D8" w:rsidRDefault="002D18D8" w:rsidP="002D18D8">
      <w:pPr>
        <w:rPr>
          <w:rtl/>
          <w:lang w:eastAsia="he-IL"/>
        </w:rPr>
      </w:pPr>
      <w:bookmarkStart w:id="17952" w:name="_ETM_Q1_747137"/>
      <w:bookmarkStart w:id="17953" w:name="_ETM_Q1_747237"/>
      <w:bookmarkEnd w:id="17952"/>
      <w:bookmarkEnd w:id="17953"/>
    </w:p>
    <w:p w:rsidR="002D18D8" w:rsidRDefault="002D18D8" w:rsidP="002D18D8">
      <w:pPr>
        <w:pStyle w:val="a5"/>
        <w:rPr>
          <w:rtl/>
        </w:rPr>
      </w:pPr>
      <w:bookmarkStart w:id="17954" w:name="_ETM_Q1_747290"/>
      <w:bookmarkStart w:id="17955" w:name="_ETM_Q1_747365"/>
      <w:bookmarkStart w:id="17956" w:name="ET_speaker_5800_71"/>
      <w:bookmarkEnd w:id="17954"/>
      <w:bookmarkEnd w:id="1795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7956"/>
    </w:p>
    <w:p w:rsidR="002D18D8" w:rsidRDefault="002D18D8" w:rsidP="002D18D8">
      <w:pPr>
        <w:pStyle w:val="KeepWithNext"/>
        <w:rPr>
          <w:rtl/>
          <w:lang w:eastAsia="he-IL"/>
        </w:rPr>
      </w:pPr>
    </w:p>
    <w:p w:rsidR="002D18D8" w:rsidRDefault="002D18D8" w:rsidP="002D18D8">
      <w:pPr>
        <w:rPr>
          <w:rtl/>
          <w:lang w:eastAsia="he-IL"/>
        </w:rPr>
      </w:pPr>
      <w:bookmarkStart w:id="17957" w:name="_ETM_Q1_748262"/>
      <w:bookmarkStart w:id="17958" w:name="_ETM_Q1_748549"/>
      <w:bookmarkStart w:id="17959" w:name="_ETM_Q1_748611"/>
      <w:bookmarkStart w:id="17960" w:name="_ETM_Q1_748631"/>
      <w:bookmarkStart w:id="17961" w:name="_ETM_Q1_748697"/>
      <w:bookmarkEnd w:id="17957"/>
      <w:bookmarkEnd w:id="17958"/>
      <w:bookmarkEnd w:id="17959"/>
      <w:bookmarkEnd w:id="17960"/>
      <w:bookmarkEnd w:id="17961"/>
      <w:r>
        <w:rPr>
          <w:rtl/>
          <w:lang w:eastAsia="he-IL"/>
        </w:rPr>
        <w:t>גור התייחס לעניין הזה</w:t>
      </w:r>
      <w:bookmarkStart w:id="17962" w:name="_ETM_Q1_747411"/>
      <w:bookmarkEnd w:id="17962"/>
      <w:r>
        <w:rPr>
          <w:rtl/>
          <w:lang w:eastAsia="he-IL"/>
        </w:rPr>
        <w:t xml:space="preserve">. </w:t>
      </w:r>
    </w:p>
    <w:p w:rsidR="002D18D8" w:rsidRDefault="002D18D8" w:rsidP="002D18D8">
      <w:pPr>
        <w:rPr>
          <w:rtl/>
          <w:lang w:eastAsia="he-IL"/>
        </w:rPr>
      </w:pPr>
      <w:bookmarkStart w:id="17963" w:name="_ETM_Q1_750763"/>
      <w:bookmarkStart w:id="17964" w:name="_ETM_Q1_750837"/>
      <w:bookmarkEnd w:id="17963"/>
      <w:bookmarkEnd w:id="17964"/>
    </w:p>
    <w:p w:rsidR="002D18D8" w:rsidRDefault="002D18D8" w:rsidP="002D18D8">
      <w:pPr>
        <w:pStyle w:val="af8"/>
        <w:rPr>
          <w:rtl/>
        </w:rPr>
      </w:pPr>
      <w:bookmarkStart w:id="17965" w:name="_ETM_Q1_750923"/>
      <w:bookmarkStart w:id="17966" w:name="_ETM_Q1_751011"/>
      <w:bookmarkStart w:id="17967" w:name="ET_yor_5771_72"/>
      <w:bookmarkEnd w:id="17965"/>
      <w:bookmarkEnd w:id="179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7967"/>
    </w:p>
    <w:p w:rsidR="002D18D8" w:rsidRDefault="002D18D8" w:rsidP="002D18D8">
      <w:pPr>
        <w:pStyle w:val="KeepWithNext"/>
        <w:rPr>
          <w:rtl/>
          <w:lang w:eastAsia="he-IL"/>
        </w:rPr>
      </w:pPr>
    </w:p>
    <w:p w:rsidR="002D18D8" w:rsidRDefault="002D18D8" w:rsidP="002D18D8">
      <w:pPr>
        <w:rPr>
          <w:rtl/>
          <w:lang w:eastAsia="he-IL"/>
        </w:rPr>
      </w:pPr>
      <w:bookmarkStart w:id="17968" w:name="_ETM_Q1_753964"/>
      <w:bookmarkEnd w:id="17968"/>
      <w:r>
        <w:rPr>
          <w:rtl/>
          <w:lang w:eastAsia="he-IL"/>
        </w:rPr>
        <w:t xml:space="preserve">אייל, יש לך עוד נקודה? אורית, רק רגע. </w:t>
      </w:r>
    </w:p>
    <w:p w:rsidR="002D18D8" w:rsidRDefault="002D18D8" w:rsidP="002D18D8">
      <w:pPr>
        <w:rPr>
          <w:rtl/>
          <w:lang w:eastAsia="he-IL"/>
        </w:rPr>
      </w:pPr>
      <w:bookmarkStart w:id="17969" w:name="_ETM_Q1_757060"/>
      <w:bookmarkStart w:id="17970" w:name="_ETM_Q1_757157"/>
      <w:bookmarkEnd w:id="17969"/>
      <w:bookmarkEnd w:id="17970"/>
    </w:p>
    <w:p w:rsidR="002D18D8" w:rsidRDefault="002D18D8" w:rsidP="002D18D8">
      <w:pPr>
        <w:pStyle w:val="a5"/>
        <w:rPr>
          <w:rtl/>
        </w:rPr>
      </w:pPr>
      <w:bookmarkStart w:id="17971" w:name="_ETM_Q1_757204"/>
      <w:bookmarkStart w:id="17972" w:name="_ETM_Q1_757305"/>
      <w:bookmarkStart w:id="17973" w:name="ET_speaker_5800_73"/>
      <w:bookmarkEnd w:id="17971"/>
      <w:bookmarkEnd w:id="1797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7973"/>
    </w:p>
    <w:p w:rsidR="002D18D8" w:rsidRDefault="002D18D8" w:rsidP="002D18D8">
      <w:pPr>
        <w:pStyle w:val="KeepWithNext"/>
        <w:rPr>
          <w:rtl/>
          <w:lang w:eastAsia="he-IL"/>
        </w:rPr>
      </w:pPr>
    </w:p>
    <w:p w:rsidR="002D18D8" w:rsidRDefault="002D18D8" w:rsidP="002D18D8">
      <w:pPr>
        <w:rPr>
          <w:rtl/>
          <w:lang w:eastAsia="he-IL"/>
        </w:rPr>
      </w:pPr>
      <w:bookmarkStart w:id="17974" w:name="_ETM_Q1_757226"/>
      <w:bookmarkStart w:id="17975" w:name="_ETM_Q1_757545"/>
      <w:bookmarkStart w:id="17976" w:name="_ETM_Q1_757617"/>
      <w:bookmarkEnd w:id="17974"/>
      <w:bookmarkEnd w:id="17975"/>
      <w:bookmarkEnd w:id="17976"/>
      <w:r>
        <w:rPr>
          <w:rtl/>
          <w:lang w:eastAsia="he-IL"/>
        </w:rPr>
        <w:t>ב</w:t>
      </w:r>
      <w:bookmarkStart w:id="17977" w:name="_ETM_Q1_757654"/>
      <w:bookmarkStart w:id="17978" w:name="_ETM_Q1_757717"/>
      <w:bookmarkEnd w:id="17977"/>
      <w:bookmarkEnd w:id="17978"/>
      <w:r>
        <w:rPr>
          <w:rtl/>
          <w:lang w:eastAsia="he-IL"/>
        </w:rPr>
        <w:t>כל חוק יש את המשפט שאומר "והכול לפי הוראות חוק</w:t>
      </w:r>
      <w:bookmarkStart w:id="17979" w:name="_ETM_Q1_758157"/>
      <w:bookmarkEnd w:id="17979"/>
      <w:r>
        <w:rPr>
          <w:rtl/>
          <w:lang w:eastAsia="he-IL"/>
        </w:rPr>
        <w:t xml:space="preserve"> זה". צריך שיהיה ברור מי הוא השר שאחראי לביצוע הוראות </w:t>
      </w:r>
      <w:bookmarkStart w:id="17980" w:name="_ETM_Q1_763064"/>
      <w:bookmarkEnd w:id="17980"/>
      <w:r>
        <w:rPr>
          <w:rtl/>
          <w:lang w:eastAsia="he-IL"/>
        </w:rPr>
        <w:t xml:space="preserve">החוק. </w:t>
      </w:r>
    </w:p>
    <w:p w:rsidR="002D18D8" w:rsidRDefault="002D18D8" w:rsidP="002D18D8">
      <w:pPr>
        <w:rPr>
          <w:rtl/>
          <w:lang w:eastAsia="he-IL"/>
        </w:rPr>
      </w:pPr>
      <w:bookmarkStart w:id="17981" w:name="_ETM_Q1_764608"/>
      <w:bookmarkStart w:id="17982" w:name="_ETM_Q1_764681"/>
      <w:bookmarkEnd w:id="17981"/>
      <w:bookmarkEnd w:id="17982"/>
    </w:p>
    <w:p w:rsidR="002D18D8" w:rsidRDefault="002D18D8" w:rsidP="002D18D8">
      <w:pPr>
        <w:pStyle w:val="a5"/>
        <w:rPr>
          <w:rtl/>
        </w:rPr>
      </w:pPr>
      <w:bookmarkStart w:id="17983" w:name="_ETM_Q1_764752"/>
      <w:bookmarkStart w:id="17984" w:name="_ETM_Q1_764828"/>
      <w:bookmarkStart w:id="17985" w:name="ET_knessetmember_5939_74"/>
      <w:bookmarkEnd w:id="17983"/>
      <w:bookmarkEnd w:id="1798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7985"/>
    </w:p>
    <w:p w:rsidR="002D18D8" w:rsidRDefault="002D18D8" w:rsidP="002D18D8">
      <w:pPr>
        <w:pStyle w:val="KeepWithNext"/>
        <w:rPr>
          <w:rtl/>
          <w:lang w:eastAsia="he-IL"/>
        </w:rPr>
      </w:pPr>
    </w:p>
    <w:p w:rsidR="002D18D8" w:rsidRDefault="002D18D8" w:rsidP="002D18D8">
      <w:pPr>
        <w:rPr>
          <w:rtl/>
          <w:lang w:eastAsia="he-IL"/>
        </w:rPr>
      </w:pPr>
      <w:bookmarkStart w:id="17986" w:name="_ETM_Q1_766502"/>
      <w:bookmarkEnd w:id="17986"/>
      <w:r>
        <w:rPr>
          <w:rtl/>
          <w:lang w:eastAsia="he-IL"/>
        </w:rPr>
        <w:t>ו</w:t>
      </w:r>
      <w:bookmarkStart w:id="17987" w:name="_ETM_Q1_766807"/>
      <w:bookmarkStart w:id="17988" w:name="_ETM_Q1_766899"/>
      <w:bookmarkEnd w:id="17987"/>
      <w:bookmarkEnd w:id="17988"/>
      <w:r>
        <w:rPr>
          <w:rtl/>
          <w:lang w:eastAsia="he-IL"/>
        </w:rPr>
        <w:t xml:space="preserve">למי כפוף המנכ"ל. מי ממנה את המנכ"ל בכלל. </w:t>
      </w:r>
    </w:p>
    <w:p w:rsidR="002D18D8" w:rsidRDefault="002D18D8" w:rsidP="002D18D8">
      <w:pPr>
        <w:rPr>
          <w:rtl/>
          <w:lang w:eastAsia="he-IL"/>
        </w:rPr>
      </w:pPr>
      <w:bookmarkStart w:id="17989" w:name="_ETM_Q1_777766"/>
      <w:bookmarkStart w:id="17990" w:name="_ETM_Q1_777860"/>
      <w:bookmarkEnd w:id="17989"/>
      <w:bookmarkEnd w:id="17990"/>
    </w:p>
    <w:p w:rsidR="002D18D8" w:rsidRDefault="002D18D8" w:rsidP="002D18D8">
      <w:pPr>
        <w:pStyle w:val="af8"/>
        <w:rPr>
          <w:rtl/>
        </w:rPr>
      </w:pPr>
      <w:bookmarkStart w:id="17991" w:name="_ETM_Q1_777886"/>
      <w:bookmarkStart w:id="17992" w:name="_ETM_Q1_778020"/>
      <w:bookmarkEnd w:id="17991"/>
      <w:bookmarkEnd w:id="179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7993" w:name="_ETM_Q1_778963"/>
      <w:bookmarkEnd w:id="17993"/>
      <w:r>
        <w:rPr>
          <w:rtl/>
          <w:lang w:eastAsia="he-IL"/>
        </w:rPr>
        <w:t>חברי</w:t>
      </w:r>
      <w:bookmarkStart w:id="17994" w:name="_ETM_Q1_777563"/>
      <w:bookmarkEnd w:id="17994"/>
      <w:r>
        <w:rPr>
          <w:rtl/>
          <w:lang w:eastAsia="he-IL"/>
        </w:rPr>
        <w:t xml:space="preserve"> הכנסת, אני מבקש לאפשר לנציג היועץ המשפטי לדבר. </w:t>
      </w:r>
    </w:p>
    <w:p w:rsidR="002D18D8" w:rsidRDefault="002D18D8" w:rsidP="002D18D8">
      <w:pPr>
        <w:rPr>
          <w:rtl/>
          <w:lang w:eastAsia="he-IL"/>
        </w:rPr>
      </w:pPr>
      <w:bookmarkStart w:id="17995" w:name="_ETM_Q1_780234"/>
      <w:bookmarkStart w:id="17996" w:name="_ETM_Q1_780308"/>
      <w:bookmarkEnd w:id="17995"/>
      <w:bookmarkEnd w:id="17996"/>
    </w:p>
    <w:p w:rsidR="002D18D8" w:rsidRDefault="002D18D8" w:rsidP="002D18D8">
      <w:pPr>
        <w:pStyle w:val="a5"/>
        <w:rPr>
          <w:rtl/>
        </w:rPr>
      </w:pPr>
      <w:bookmarkStart w:id="17997" w:name="_ETM_Q1_780334"/>
      <w:bookmarkStart w:id="17998" w:name="_ETM_Q1_780420"/>
      <w:bookmarkStart w:id="17999" w:name="ET_speaker_אייל_זנדברג_76"/>
      <w:bookmarkEnd w:id="17997"/>
      <w:bookmarkEnd w:id="1799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7999"/>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סעיף 43ז. מדבר על סמכות ראש הממשלה לעניין התקנת תקנות שעת חירום. </w:t>
      </w:r>
      <w:bookmarkStart w:id="18000" w:name="_ETM_Q1_786705"/>
      <w:bookmarkEnd w:id="18000"/>
      <w:r>
        <w:rPr>
          <w:rtl/>
          <w:lang w:eastAsia="he-IL"/>
        </w:rPr>
        <w:t xml:space="preserve">זהו סעיף בעייתי מבחינה תפעולית, דווקא בנקודות הכי רגישות כשהוא </w:t>
      </w:r>
      <w:bookmarkStart w:id="18001" w:name="_ETM_Q1_790608"/>
      <w:bookmarkEnd w:id="18001"/>
      <w:r>
        <w:rPr>
          <w:rtl/>
          <w:lang w:eastAsia="he-IL"/>
        </w:rPr>
        <w:t xml:space="preserve">מתחבר לרעיון שיש כאן הסדרים, שגם אין בהם היגיון, אבל </w:t>
      </w:r>
      <w:bookmarkStart w:id="18002" w:name="_ETM_Q1_792797"/>
      <w:bookmarkEnd w:id="18002"/>
      <w:r>
        <w:rPr>
          <w:rtl/>
          <w:lang w:eastAsia="he-IL"/>
        </w:rPr>
        <w:t xml:space="preserve">ממש יכולים להוביל לתקלה. במקרה אני גם אחראי על </w:t>
      </w:r>
      <w:bookmarkStart w:id="18003" w:name="_ETM_Q1_798981"/>
      <w:bookmarkEnd w:id="18003"/>
      <w:r>
        <w:rPr>
          <w:rtl/>
          <w:lang w:eastAsia="he-IL"/>
        </w:rPr>
        <w:t xml:space="preserve">נושא דיני החירום ומי שמתקין תקנות חירום זה הממשלה. ראש </w:t>
      </w:r>
      <w:bookmarkStart w:id="18004" w:name="_ETM_Q1_801083"/>
      <w:bookmarkEnd w:id="18004"/>
      <w:r>
        <w:rPr>
          <w:rtl/>
          <w:lang w:eastAsia="he-IL"/>
        </w:rPr>
        <w:t xml:space="preserve">הממשלה מוסמך להתקין תקנת חירום רק אם אי אפשר </w:t>
      </w:r>
      <w:bookmarkStart w:id="18005" w:name="_ETM_Q1_804630"/>
      <w:bookmarkEnd w:id="18005"/>
      <w:r>
        <w:rPr>
          <w:rtl/>
          <w:lang w:eastAsia="he-IL"/>
        </w:rPr>
        <w:t xml:space="preserve">לכנס את הממשלה, יש בעיה, אין זמן ויש </w:t>
      </w:r>
      <w:bookmarkStart w:id="18006" w:name="_ETM_Q1_805260"/>
      <w:bookmarkEnd w:id="18006"/>
      <w:r>
        <w:rPr>
          <w:rtl/>
          <w:lang w:eastAsia="he-IL"/>
        </w:rPr>
        <w:t xml:space="preserve">בהילות ודחיפות. זאת אומרת שכאשר אנחנו מגיעים למצב שלא הממשלה </w:t>
      </w:r>
      <w:bookmarkStart w:id="18007" w:name="_ETM_Q1_808920"/>
      <w:bookmarkEnd w:id="18007"/>
      <w:r>
        <w:rPr>
          <w:rtl/>
          <w:lang w:eastAsia="he-IL"/>
        </w:rPr>
        <w:t xml:space="preserve">מתקינה תקנות שעת חירום אלא ראש ממשלה או שר </w:t>
      </w:r>
      <w:bookmarkStart w:id="18008" w:name="_ETM_Q1_812164"/>
      <w:bookmarkEnd w:id="18008"/>
      <w:r>
        <w:rPr>
          <w:rtl/>
          <w:lang w:eastAsia="he-IL"/>
        </w:rPr>
        <w:t xml:space="preserve">שהוא מינה לכך, זה אומר שהמצב קשה. כלומר, אי </w:t>
      </w:r>
      <w:bookmarkStart w:id="18009" w:name="_ETM_Q1_814027"/>
      <w:bookmarkEnd w:id="18009"/>
      <w:r>
        <w:rPr>
          <w:rtl/>
          <w:lang w:eastAsia="he-IL"/>
        </w:rPr>
        <w:t>אפשר להשיג גם לא בזום וגם לא בווסטאפ ו</w:t>
      </w:r>
      <w:bookmarkStart w:id="18010" w:name="_ETM_Q1_818370"/>
      <w:bookmarkEnd w:id="18010"/>
      <w:r>
        <w:rPr>
          <w:rtl/>
          <w:lang w:eastAsia="he-IL"/>
        </w:rPr>
        <w:t xml:space="preserve">כן הלאה את שרי הממשלה. </w:t>
      </w:r>
      <w:bookmarkStart w:id="18011" w:name="_ETM_Q1_827687"/>
      <w:bookmarkStart w:id="18012" w:name="_ETM_Q1_827743"/>
      <w:bookmarkStart w:id="18013" w:name="_ETM_Q1_827862"/>
      <w:bookmarkStart w:id="18014" w:name="_ETM_Q1_827909"/>
      <w:bookmarkStart w:id="18015" w:name="_ETM_Q1_828022"/>
      <w:bookmarkStart w:id="18016" w:name="_ETM_Q1_828067"/>
      <w:bookmarkEnd w:id="18011"/>
      <w:bookmarkEnd w:id="18012"/>
      <w:bookmarkEnd w:id="18013"/>
      <w:bookmarkEnd w:id="18014"/>
      <w:bookmarkEnd w:id="18015"/>
      <w:bookmarkEnd w:id="18016"/>
    </w:p>
    <w:p w:rsidR="002D18D8" w:rsidRDefault="002D18D8" w:rsidP="002D18D8">
      <w:pPr>
        <w:rPr>
          <w:rtl/>
          <w:lang w:eastAsia="he-IL"/>
        </w:rPr>
      </w:pPr>
    </w:p>
    <w:p w:rsidR="002D18D8" w:rsidRDefault="002D18D8" w:rsidP="002D18D8">
      <w:pPr>
        <w:rPr>
          <w:rtl/>
          <w:lang w:eastAsia="he-IL"/>
        </w:rPr>
      </w:pPr>
      <w:r>
        <w:rPr>
          <w:rtl/>
          <w:lang w:eastAsia="he-IL"/>
        </w:rPr>
        <w:t xml:space="preserve">זה מצב שבו אין זמן או הדעת </w:t>
      </w:r>
      <w:bookmarkStart w:id="18017" w:name="_ETM_Q1_826971"/>
      <w:bookmarkEnd w:id="18017"/>
      <w:r>
        <w:rPr>
          <w:rtl/>
          <w:lang w:eastAsia="he-IL"/>
        </w:rPr>
        <w:t xml:space="preserve">נותנת שרצוי שאדם אחד יקבל החלטה ולא שניים. דווקא כאן, </w:t>
      </w:r>
      <w:bookmarkStart w:id="18018" w:name="_ETM_Q1_831699"/>
      <w:bookmarkEnd w:id="18018"/>
      <w:r>
        <w:rPr>
          <w:rtl/>
          <w:lang w:eastAsia="he-IL"/>
        </w:rPr>
        <w:t xml:space="preserve">להכניס את הכפילות הזאת? אני מציע לשקול את זה </w:t>
      </w:r>
      <w:bookmarkStart w:id="18019" w:name="_ETM_Q1_833125"/>
      <w:bookmarkEnd w:id="18019"/>
      <w:r>
        <w:rPr>
          <w:rtl/>
          <w:lang w:eastAsia="he-IL"/>
        </w:rPr>
        <w:t xml:space="preserve">אם זה לא יוצר בעיה תפעולית. אני מבין את הצורך </w:t>
      </w:r>
      <w:bookmarkStart w:id="18020" w:name="_ETM_Q1_836792"/>
      <w:bookmarkEnd w:id="18020"/>
      <w:r>
        <w:rPr>
          <w:rtl/>
          <w:lang w:eastAsia="he-IL"/>
        </w:rPr>
        <w:t xml:space="preserve">הפוליטי, ומכול הדברים זאת נקודה – היא קצת נשכחה עכשיו </w:t>
      </w:r>
      <w:bookmarkStart w:id="18021" w:name="_ETM_Q1_842402"/>
      <w:bookmarkEnd w:id="18021"/>
      <w:r>
        <w:rPr>
          <w:rtl/>
          <w:lang w:eastAsia="he-IL"/>
        </w:rPr>
        <w:t xml:space="preserve">– שהיא די נדירה. הייתי משאיר את זה שם, </w:t>
      </w:r>
      <w:bookmarkStart w:id="18022" w:name="_ETM_Q1_843260"/>
      <w:bookmarkEnd w:id="18022"/>
      <w:r>
        <w:rPr>
          <w:rtl/>
          <w:lang w:eastAsia="he-IL"/>
        </w:rPr>
        <w:t xml:space="preserve">כך שאדם אחד מובהק הוא שמקבל את ההחלטות. </w:t>
      </w:r>
      <w:bookmarkStart w:id="18023" w:name="_ETM_Q1_847875"/>
      <w:bookmarkStart w:id="18024" w:name="_ETM_Q1_847951"/>
      <w:bookmarkStart w:id="18025" w:name="_ETM_Q1_848931"/>
      <w:bookmarkStart w:id="18026" w:name="_ETM_Q1_848999"/>
      <w:bookmarkEnd w:id="18023"/>
      <w:bookmarkEnd w:id="18024"/>
      <w:bookmarkEnd w:id="18025"/>
      <w:bookmarkEnd w:id="18026"/>
      <w:r>
        <w:rPr>
          <w:rtl/>
          <w:lang w:eastAsia="he-IL"/>
        </w:rPr>
        <w:t>גם פה אפשר לתקן את זה בכל מיני דרכים</w:t>
      </w:r>
      <w:bookmarkStart w:id="18027" w:name="_ETM_Q1_850508"/>
      <w:bookmarkEnd w:id="18027"/>
      <w:r>
        <w:rPr>
          <w:rtl/>
          <w:lang w:eastAsia="he-IL"/>
        </w:rPr>
        <w:t xml:space="preserve"> ואפשר היה לפתור את הבעיה הזאת, </w:t>
      </w:r>
      <w:bookmarkStart w:id="18028" w:name="_ETM_Q1_862480"/>
      <w:bookmarkEnd w:id="18028"/>
      <w:r>
        <w:rPr>
          <w:rtl/>
          <w:lang w:eastAsia="he-IL"/>
        </w:rPr>
        <w:t xml:space="preserve">אבל כמו שזה, זה מצב שיצטרכו למצוא את </w:t>
      </w:r>
      <w:bookmarkStart w:id="18029" w:name="_ETM_Q1_864932"/>
      <w:bookmarkEnd w:id="18029"/>
      <w:r>
        <w:rPr>
          <w:rtl/>
          <w:lang w:eastAsia="he-IL"/>
        </w:rPr>
        <w:t xml:space="preserve">- - - בשביל להתקין תקנות שעת חירום במצב הכי </w:t>
      </w:r>
      <w:bookmarkStart w:id="18030" w:name="_ETM_Q1_869624"/>
      <w:bookmarkEnd w:id="18030"/>
      <w:r>
        <w:rPr>
          <w:rtl/>
          <w:lang w:eastAsia="he-IL"/>
        </w:rPr>
        <w:t xml:space="preserve">בהול. </w:t>
      </w:r>
      <w:bookmarkStart w:id="18031" w:name="_ETM_Q1_870632"/>
      <w:bookmarkEnd w:id="18031"/>
    </w:p>
    <w:p w:rsidR="002D18D8" w:rsidRDefault="002D18D8" w:rsidP="002D18D8">
      <w:pPr>
        <w:rPr>
          <w:rtl/>
          <w:lang w:eastAsia="he-IL"/>
        </w:rPr>
      </w:pPr>
      <w:bookmarkStart w:id="18032" w:name="_ETM_Q1_865895"/>
      <w:bookmarkStart w:id="18033" w:name="_ETM_Q1_865983"/>
      <w:bookmarkEnd w:id="18032"/>
      <w:bookmarkEnd w:id="18033"/>
    </w:p>
    <w:p w:rsidR="002D18D8" w:rsidRDefault="002D18D8" w:rsidP="002D18D8">
      <w:pPr>
        <w:rPr>
          <w:rtl/>
          <w:lang w:eastAsia="he-IL"/>
        </w:rPr>
      </w:pPr>
      <w:bookmarkStart w:id="18034" w:name="_ETM_Q1_866030"/>
      <w:bookmarkStart w:id="18035" w:name="_ETM_Q1_866099"/>
      <w:bookmarkEnd w:id="18034"/>
      <w:bookmarkEnd w:id="18035"/>
      <w:r>
        <w:rPr>
          <w:rtl/>
          <w:lang w:eastAsia="he-IL"/>
        </w:rPr>
        <w:t>על סעיף 43ט. אנחנו לא מדברים, נכון?</w:t>
      </w: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bookmarkStart w:id="18036" w:name="_ETM_Q1_870726"/>
      <w:bookmarkEnd w:id="18036"/>
    </w:p>
    <w:p w:rsidR="002D18D8" w:rsidRDefault="002D18D8" w:rsidP="002D18D8">
      <w:pPr>
        <w:pStyle w:val="af8"/>
        <w:rPr>
          <w:rtl/>
        </w:rPr>
      </w:pPr>
      <w:bookmarkStart w:id="18037" w:name="_ETM_Q1_848027"/>
      <w:bookmarkStart w:id="18038" w:name="_ETM_Q1_848119"/>
      <w:bookmarkEnd w:id="18037"/>
      <w:bookmarkEnd w:id="180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039" w:name="_ETM_Q1_850201"/>
      <w:bookmarkEnd w:id="18039"/>
      <w:r>
        <w:rPr>
          <w:rtl/>
          <w:lang w:eastAsia="he-IL"/>
        </w:rPr>
        <w:t xml:space="preserve">נכון, </w:t>
      </w:r>
      <w:bookmarkStart w:id="18040" w:name="_ETM_Q1_873458"/>
      <w:bookmarkEnd w:id="18040"/>
      <w:r>
        <w:rPr>
          <w:rtl/>
          <w:lang w:eastAsia="he-IL"/>
        </w:rPr>
        <w:t xml:space="preserve">אנחנו בסעיף ח. </w:t>
      </w:r>
    </w:p>
    <w:p w:rsidR="002D18D8" w:rsidRDefault="002D18D8" w:rsidP="002D18D8">
      <w:pPr>
        <w:rPr>
          <w:rtl/>
          <w:lang w:eastAsia="he-IL"/>
        </w:rPr>
      </w:pPr>
      <w:bookmarkStart w:id="18041" w:name="_ETM_Q1_874409"/>
      <w:bookmarkStart w:id="18042" w:name="_ETM_Q1_874491"/>
      <w:bookmarkEnd w:id="18041"/>
      <w:bookmarkEnd w:id="18042"/>
    </w:p>
    <w:p w:rsidR="002D18D8" w:rsidRDefault="002D18D8" w:rsidP="002D18D8">
      <w:pPr>
        <w:pStyle w:val="a5"/>
        <w:rPr>
          <w:rtl/>
        </w:rPr>
      </w:pPr>
      <w:bookmarkStart w:id="18043" w:name="_ETM_Q1_874553"/>
      <w:bookmarkStart w:id="18044" w:name="_ETM_Q1_874615"/>
      <w:bookmarkEnd w:id="18043"/>
      <w:bookmarkEnd w:id="1804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האם אייל יישאר פה? אם לא, אני אבקש ייעוץ משפטי על שאר הסעיפים. </w:t>
      </w:r>
    </w:p>
    <w:p w:rsidR="002D18D8" w:rsidRDefault="002D18D8" w:rsidP="002D18D8">
      <w:pPr>
        <w:rPr>
          <w:rtl/>
          <w:lang w:eastAsia="he-IL"/>
        </w:rPr>
      </w:pPr>
      <w:bookmarkStart w:id="18045" w:name="_ETM_Q1_882374"/>
      <w:bookmarkStart w:id="18046" w:name="_ETM_Q1_882459"/>
      <w:bookmarkEnd w:id="18045"/>
      <w:bookmarkEnd w:id="1804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047" w:name="_ETM_Q1_881731"/>
      <w:bookmarkEnd w:id="18047"/>
      <w:r>
        <w:rPr>
          <w:rtl/>
          <w:lang w:eastAsia="he-IL"/>
        </w:rPr>
        <w:t xml:space="preserve">יש לך הערות לסעיף </w:t>
      </w:r>
      <w:bookmarkStart w:id="18048" w:name="_ETM_Q1_880193"/>
      <w:bookmarkEnd w:id="18048"/>
      <w:r>
        <w:rPr>
          <w:rtl/>
          <w:lang w:eastAsia="he-IL"/>
        </w:rPr>
        <w:t>ח.?</w:t>
      </w:r>
      <w:bookmarkStart w:id="18049" w:name="_ETM_Q1_883321"/>
      <w:bookmarkEnd w:id="18049"/>
    </w:p>
    <w:p w:rsidR="002D18D8" w:rsidRDefault="002D18D8" w:rsidP="002D18D8">
      <w:pPr>
        <w:rPr>
          <w:rtl/>
          <w:lang w:eastAsia="he-IL"/>
        </w:rPr>
      </w:pPr>
      <w:bookmarkStart w:id="18050" w:name="_ETM_Q1_883423"/>
      <w:bookmarkEnd w:id="18050"/>
    </w:p>
    <w:p w:rsidR="002D18D8" w:rsidRDefault="002D18D8" w:rsidP="002D18D8">
      <w:pPr>
        <w:pStyle w:val="a5"/>
        <w:rPr>
          <w:rtl/>
        </w:rPr>
      </w:pPr>
      <w:bookmarkStart w:id="18051" w:name="_ETM_Q1_883473"/>
      <w:bookmarkStart w:id="18052" w:name="_ETM_Q1_883577"/>
      <w:bookmarkStart w:id="18053" w:name="_ETM_Q1_884571"/>
      <w:bookmarkStart w:id="18054" w:name="ET_speaker_אייל_זנדברג_80"/>
      <w:bookmarkEnd w:id="18051"/>
      <w:bookmarkEnd w:id="18052"/>
      <w:bookmarkEnd w:id="18053"/>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054"/>
    </w:p>
    <w:p w:rsidR="002D18D8" w:rsidRDefault="002D18D8" w:rsidP="002D18D8">
      <w:pPr>
        <w:pStyle w:val="KeepWithNext"/>
        <w:rPr>
          <w:rtl/>
          <w:lang w:eastAsia="he-IL"/>
        </w:rPr>
      </w:pPr>
    </w:p>
    <w:p w:rsidR="002D18D8" w:rsidRDefault="002D18D8" w:rsidP="002D18D8">
      <w:pPr>
        <w:rPr>
          <w:rtl/>
          <w:lang w:eastAsia="he-IL"/>
        </w:rPr>
      </w:pPr>
      <w:bookmarkStart w:id="18055" w:name="_ETM_Q1_885308"/>
      <w:bookmarkStart w:id="18056" w:name="_ETM_Q1_885408"/>
      <w:bookmarkEnd w:id="18055"/>
      <w:bookmarkEnd w:id="18056"/>
      <w:r>
        <w:rPr>
          <w:rtl/>
          <w:lang w:eastAsia="he-IL"/>
        </w:rPr>
        <w:t>לנושא הפיטורים, דיברנו על זה פה וזה השתרשר אולי קודם.</w:t>
      </w:r>
      <w:bookmarkStart w:id="18057" w:name="_ETM_Q1_888458"/>
      <w:bookmarkEnd w:id="18057"/>
      <w:r>
        <w:rPr>
          <w:rtl/>
          <w:lang w:eastAsia="he-IL"/>
        </w:rPr>
        <w:t xml:space="preserve"> מדוע לא לפטר את ראש הממשלה החילופי? למה להשאיר </w:t>
      </w:r>
      <w:bookmarkStart w:id="18058" w:name="_ETM_Q1_892053"/>
      <w:bookmarkEnd w:id="18058"/>
      <w:r>
        <w:rPr>
          <w:rtl/>
          <w:lang w:eastAsia="he-IL"/>
        </w:rPr>
        <w:t xml:space="preserve">את זה כך בלימבו? זה לא בלתי אפשרי </w:t>
      </w:r>
      <w:bookmarkStart w:id="18059" w:name="_ETM_Q1_895196"/>
      <w:bookmarkEnd w:id="18059"/>
      <w:r>
        <w:rPr>
          <w:rtl/>
          <w:lang w:eastAsia="he-IL"/>
        </w:rPr>
        <w:t>חוקתית, אבל זה מצב - - -</w:t>
      </w:r>
    </w:p>
    <w:p w:rsidR="002D18D8" w:rsidRDefault="002D18D8" w:rsidP="002D18D8">
      <w:pPr>
        <w:rPr>
          <w:rtl/>
          <w:lang w:eastAsia="he-IL"/>
        </w:rPr>
      </w:pPr>
      <w:bookmarkStart w:id="18060" w:name="_ETM_Q1_900197"/>
      <w:bookmarkStart w:id="18061" w:name="_ETM_Q1_900282"/>
      <w:bookmarkEnd w:id="18060"/>
      <w:bookmarkEnd w:id="18061"/>
    </w:p>
    <w:p w:rsidR="002D18D8" w:rsidRDefault="002D18D8" w:rsidP="002D18D8">
      <w:pPr>
        <w:pStyle w:val="a5"/>
        <w:rPr>
          <w:rtl/>
        </w:rPr>
      </w:pPr>
      <w:bookmarkStart w:id="18062" w:name="_ETM_Q1_900356"/>
      <w:bookmarkStart w:id="18063" w:name="_ETM_Q1_900437"/>
      <w:bookmarkStart w:id="18064" w:name="_ETM_Q1_902932"/>
      <w:bookmarkStart w:id="18065" w:name="ET_speaker_5933_81"/>
      <w:bookmarkEnd w:id="18062"/>
      <w:bookmarkEnd w:id="18063"/>
      <w:bookmarkEnd w:id="180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065"/>
    </w:p>
    <w:p w:rsidR="002D18D8" w:rsidRDefault="002D18D8" w:rsidP="002D18D8">
      <w:pPr>
        <w:pStyle w:val="KeepWithNext"/>
        <w:rPr>
          <w:rtl/>
          <w:lang w:eastAsia="he-IL"/>
        </w:rPr>
      </w:pPr>
    </w:p>
    <w:p w:rsidR="002D18D8" w:rsidRDefault="002D18D8" w:rsidP="002D18D8">
      <w:pPr>
        <w:rPr>
          <w:rtl/>
          <w:lang w:eastAsia="he-IL"/>
        </w:rPr>
      </w:pPr>
      <w:bookmarkStart w:id="18066" w:name="_ETM_Q1_903692"/>
      <w:bookmarkStart w:id="18067" w:name="_ETM_Q1_903788"/>
      <w:bookmarkEnd w:id="18066"/>
      <w:bookmarkEnd w:id="18067"/>
      <w:r>
        <w:rPr>
          <w:rtl/>
          <w:lang w:eastAsia="he-IL"/>
        </w:rPr>
        <w:t xml:space="preserve">לגבי השאלה הכללית, הבנתי </w:t>
      </w:r>
      <w:bookmarkStart w:id="18068" w:name="_ETM_Q1_905795"/>
      <w:bookmarkEnd w:id="18068"/>
      <w:r>
        <w:rPr>
          <w:rtl/>
          <w:lang w:eastAsia="he-IL"/>
        </w:rPr>
        <w:t xml:space="preserve">– ראש ממשלה דו-ראשי. נניח שזרמתי עם האירוע </w:t>
      </w:r>
      <w:bookmarkStart w:id="18069" w:name="_ETM_Q1_909872"/>
      <w:bookmarkEnd w:id="18069"/>
      <w:r>
        <w:rPr>
          <w:rtl/>
          <w:lang w:eastAsia="he-IL"/>
        </w:rPr>
        <w:t xml:space="preserve">הזה. יש פה תפירה עילית עם הרבה נקודות רשלנות לגבי </w:t>
      </w:r>
      <w:bookmarkStart w:id="18070" w:name="_ETM_Q1_917345"/>
      <w:bookmarkEnd w:id="18070"/>
      <w:r>
        <w:rPr>
          <w:rtl/>
          <w:lang w:eastAsia="he-IL"/>
        </w:rPr>
        <w:t xml:space="preserve">סיטואציה מאוד מאוד ספציפית, של ראש ממשלה מאוד ספציפי שיש </w:t>
      </w:r>
      <w:bookmarkStart w:id="18071" w:name="_ETM_Q1_921985"/>
      <w:bookmarkEnd w:id="18071"/>
      <w:r>
        <w:rPr>
          <w:rtl/>
          <w:lang w:eastAsia="he-IL"/>
        </w:rPr>
        <w:t xml:space="preserve">כנגדו כתבי אישום. </w:t>
      </w:r>
    </w:p>
    <w:p w:rsidR="002D18D8" w:rsidRDefault="002D18D8" w:rsidP="002D18D8">
      <w:pPr>
        <w:rPr>
          <w:rtl/>
          <w:lang w:eastAsia="he-IL"/>
        </w:rPr>
      </w:pPr>
      <w:r>
        <w:rPr>
          <w:rtl/>
          <w:lang w:eastAsia="he-IL"/>
        </w:rPr>
        <w:t xml:space="preserve">הם פשוט תפרו את החוק הזה – אני </w:t>
      </w:r>
      <w:bookmarkStart w:id="18072" w:name="_ETM_Q1_928824"/>
      <w:bookmarkEnd w:id="18072"/>
      <w:r>
        <w:rPr>
          <w:rtl/>
          <w:lang w:eastAsia="he-IL"/>
        </w:rPr>
        <w:t xml:space="preserve">מזכירה לכולם, הוא חוק יסוד – כדי להתמודד עם בעיות </w:t>
      </w:r>
      <w:bookmarkStart w:id="18073" w:name="_ETM_Q1_931790"/>
      <w:bookmarkEnd w:id="18073"/>
      <w:r>
        <w:rPr>
          <w:rtl/>
          <w:lang w:eastAsia="he-IL"/>
        </w:rPr>
        <w:t>מעבר לקונייקטורה פוליטית. להתמודד עם בעיות ספציפיות</w:t>
      </w:r>
      <w:bookmarkStart w:id="18074" w:name="_ETM_Q1_935825"/>
      <w:bookmarkEnd w:id="18074"/>
      <w:r>
        <w:rPr>
          <w:rtl/>
          <w:lang w:eastAsia="he-IL"/>
        </w:rPr>
        <w:t xml:space="preserve"> של אדם ספציפי. אני רוצה לשאול אותך </w:t>
      </w:r>
      <w:bookmarkStart w:id="18075" w:name="_ETM_Q1_939801"/>
      <w:bookmarkEnd w:id="18075"/>
      <w:r>
        <w:rPr>
          <w:rtl/>
          <w:lang w:eastAsia="he-IL"/>
        </w:rPr>
        <w:t xml:space="preserve">האם נראה לך הגיוני שחוק היסוד יתעסק בבעיות של אדם </w:t>
      </w:r>
      <w:bookmarkStart w:id="18076" w:name="_ETM_Q1_944074"/>
      <w:bookmarkEnd w:id="18076"/>
      <w:r>
        <w:rPr>
          <w:rtl/>
          <w:lang w:eastAsia="he-IL"/>
        </w:rPr>
        <w:t xml:space="preserve">ספציפי. </w:t>
      </w:r>
    </w:p>
    <w:p w:rsidR="002D18D8" w:rsidRDefault="002D18D8" w:rsidP="002D18D8">
      <w:pPr>
        <w:rPr>
          <w:rtl/>
          <w:lang w:eastAsia="he-IL"/>
        </w:rPr>
      </w:pPr>
      <w:bookmarkStart w:id="18077" w:name="_ETM_Q1_945594"/>
      <w:bookmarkStart w:id="18078" w:name="_ETM_Q1_945674"/>
      <w:bookmarkEnd w:id="18077"/>
      <w:bookmarkEnd w:id="18078"/>
    </w:p>
    <w:p w:rsidR="002D18D8" w:rsidRDefault="002D18D8" w:rsidP="002D18D8">
      <w:pPr>
        <w:pStyle w:val="af8"/>
        <w:rPr>
          <w:rtl/>
        </w:rPr>
      </w:pPr>
      <w:bookmarkStart w:id="18079" w:name="_ETM_Q1_945722"/>
      <w:bookmarkStart w:id="18080" w:name="_ETM_Q1_945814"/>
      <w:bookmarkEnd w:id="18079"/>
      <w:bookmarkEnd w:id="180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השאלה ברורה. תודה. </w:t>
      </w:r>
    </w:p>
    <w:p w:rsidR="002D18D8" w:rsidRDefault="002D18D8" w:rsidP="002D18D8">
      <w:pPr>
        <w:rPr>
          <w:rtl/>
          <w:lang w:eastAsia="he-IL"/>
        </w:rPr>
      </w:pPr>
      <w:bookmarkStart w:id="18081" w:name="_ETM_Q1_946677"/>
      <w:bookmarkStart w:id="18082" w:name="_ETM_Q1_946777"/>
      <w:bookmarkEnd w:id="18081"/>
      <w:bookmarkEnd w:id="18082"/>
    </w:p>
    <w:p w:rsidR="002D18D8" w:rsidRDefault="002D18D8" w:rsidP="002D18D8">
      <w:pPr>
        <w:pStyle w:val="a5"/>
        <w:rPr>
          <w:rtl/>
        </w:rPr>
      </w:pPr>
      <w:bookmarkStart w:id="18083" w:name="_ETM_Q1_946813"/>
      <w:bookmarkStart w:id="18084" w:name="_ETM_Q1_946954"/>
      <w:bookmarkStart w:id="18085" w:name="_ETM_Q1_947917"/>
      <w:bookmarkStart w:id="18086" w:name="ET_speaker_אייל_זנדברג_83"/>
      <w:bookmarkEnd w:id="18083"/>
      <w:bookmarkEnd w:id="18084"/>
      <w:bookmarkEnd w:id="1808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086"/>
    </w:p>
    <w:p w:rsidR="002D18D8" w:rsidRDefault="002D18D8" w:rsidP="002D18D8">
      <w:pPr>
        <w:pStyle w:val="KeepWithNext"/>
        <w:rPr>
          <w:rtl/>
          <w:lang w:eastAsia="he-IL"/>
        </w:rPr>
      </w:pPr>
    </w:p>
    <w:p w:rsidR="002D18D8" w:rsidRDefault="002D18D8" w:rsidP="002D18D8">
      <w:pPr>
        <w:rPr>
          <w:rtl/>
          <w:lang w:eastAsia="he-IL"/>
        </w:rPr>
      </w:pPr>
      <w:r>
        <w:rPr>
          <w:rtl/>
          <w:lang w:eastAsia="he-IL"/>
        </w:rPr>
        <w:t>ה</w:t>
      </w:r>
      <w:bookmarkStart w:id="18087" w:name="_ETM_Q1_948679"/>
      <w:bookmarkStart w:id="18088" w:name="_ETM_Q1_948797"/>
      <w:bookmarkEnd w:id="18087"/>
      <w:bookmarkEnd w:id="18088"/>
      <w:r>
        <w:rPr>
          <w:rtl/>
          <w:lang w:eastAsia="he-IL"/>
        </w:rPr>
        <w:t xml:space="preserve">תשובה היא זאת. הוועדה והכנסת הן </w:t>
      </w:r>
      <w:bookmarkStart w:id="18089" w:name="_ETM_Q1_953492"/>
      <w:bookmarkEnd w:id="18089"/>
      <w:r>
        <w:rPr>
          <w:rtl/>
          <w:lang w:eastAsia="he-IL"/>
        </w:rPr>
        <w:t xml:space="preserve">אלה שמחוקקות את חוקי היסוד. אני בטוח שהוועדה והכנסת יחוקקו את חוק היסוד הטוב ביותר. אם את שואלת </w:t>
      </w:r>
      <w:bookmarkStart w:id="18090" w:name="_ETM_Q1_957400"/>
      <w:bookmarkEnd w:id="18090"/>
      <w:r>
        <w:rPr>
          <w:rtl/>
          <w:lang w:eastAsia="he-IL"/>
        </w:rPr>
        <w:t xml:space="preserve">מבחינה משפטית מה הם גבולות המותר, ואם שאלת </w:t>
      </w:r>
      <w:bookmarkStart w:id="18091" w:name="_ETM_Q1_962852"/>
      <w:bookmarkEnd w:id="18091"/>
      <w:r>
        <w:rPr>
          <w:rtl/>
          <w:lang w:eastAsia="he-IL"/>
        </w:rPr>
        <w:t xml:space="preserve">אותי אם נראה לי הגיוני, אני לא משיב על התבונה </w:t>
      </w:r>
      <w:bookmarkStart w:id="18092" w:name="_ETM_Q1_965361"/>
      <w:bookmarkEnd w:id="18092"/>
      <w:r>
        <w:rPr>
          <w:rtl/>
          <w:lang w:eastAsia="he-IL"/>
        </w:rPr>
        <w:t>של הסדר כזה או אחר</w:t>
      </w:r>
      <w:bookmarkStart w:id="18093" w:name="_ETM_Q1_969498"/>
      <w:bookmarkStart w:id="18094" w:name="_ETM_Q1_969599"/>
      <w:bookmarkStart w:id="18095" w:name="_ETM_Q1_969641"/>
      <w:bookmarkStart w:id="18096" w:name="_ETM_Q1_969754"/>
      <w:bookmarkEnd w:id="18093"/>
      <w:bookmarkEnd w:id="18094"/>
      <w:bookmarkEnd w:id="18095"/>
      <w:bookmarkEnd w:id="18096"/>
      <w:r>
        <w:rPr>
          <w:rtl/>
          <w:lang w:eastAsia="he-IL"/>
        </w:rPr>
        <w:t xml:space="preserve">, אם הוא הגיוני </w:t>
      </w:r>
      <w:bookmarkStart w:id="18097" w:name="_ETM_Q1_976404"/>
      <w:bookmarkEnd w:id="18097"/>
      <w:r>
        <w:rPr>
          <w:rtl/>
          <w:lang w:eastAsia="he-IL"/>
        </w:rPr>
        <w:t xml:space="preserve">או לא הגיוני. זה לא התחום שלי. </w:t>
      </w:r>
    </w:p>
    <w:p w:rsidR="002D18D8" w:rsidRDefault="002D18D8" w:rsidP="002D18D8">
      <w:pPr>
        <w:rPr>
          <w:rtl/>
          <w:lang w:eastAsia="he-IL"/>
        </w:rPr>
      </w:pPr>
      <w:bookmarkStart w:id="18098" w:name="_ETM_Q1_980133"/>
      <w:bookmarkStart w:id="18099" w:name="_ETM_Q1_980216"/>
      <w:bookmarkEnd w:id="18098"/>
      <w:bookmarkEnd w:id="18099"/>
    </w:p>
    <w:p w:rsidR="002D18D8" w:rsidRDefault="002D18D8" w:rsidP="002D18D8">
      <w:pPr>
        <w:rPr>
          <w:rtl/>
          <w:lang w:eastAsia="he-IL"/>
        </w:rPr>
      </w:pPr>
      <w:bookmarkStart w:id="18100" w:name="_ETM_Q1_980269"/>
      <w:bookmarkStart w:id="18101" w:name="_ETM_Q1_980370"/>
      <w:bookmarkEnd w:id="18100"/>
      <w:bookmarkEnd w:id="18101"/>
      <w:r>
        <w:rPr>
          <w:rtl/>
          <w:lang w:eastAsia="he-IL"/>
        </w:rPr>
        <w:t xml:space="preserve">מבחינה משפטית, הרף </w:t>
      </w:r>
      <w:bookmarkStart w:id="18102" w:name="_ETM_Q1_981152"/>
      <w:bookmarkEnd w:id="18102"/>
      <w:r>
        <w:rPr>
          <w:rtl/>
          <w:lang w:eastAsia="he-IL"/>
        </w:rPr>
        <w:t xml:space="preserve">שהציב בית המשפט העליון להסדרים שנקבעו בחוקי יסוד בעניין הביקורת </w:t>
      </w:r>
      <w:bookmarkStart w:id="18103" w:name="_ETM_Q1_986946"/>
      <w:bookmarkEnd w:id="18103"/>
      <w:r>
        <w:rPr>
          <w:rtl/>
          <w:lang w:eastAsia="he-IL"/>
        </w:rPr>
        <w:t xml:space="preserve">השיפוטית עליהם ולכן הפסילה שלהם, בית המשפט מציב את אמת </w:t>
      </w:r>
      <w:bookmarkStart w:id="18104" w:name="_ETM_Q1_990308"/>
      <w:bookmarkEnd w:id="18104"/>
      <w:r>
        <w:rPr>
          <w:rtl/>
          <w:lang w:eastAsia="he-IL"/>
        </w:rPr>
        <w:t>המידה ומפעיל אותה, אבל אותה אמת מידה אמורה גם להב</w:t>
      </w:r>
      <w:bookmarkStart w:id="18105" w:name="_ETM_Q1_993578"/>
      <w:bookmarkEnd w:id="18105"/>
      <w:r>
        <w:rPr>
          <w:rtl/>
          <w:lang w:eastAsia="he-IL"/>
        </w:rPr>
        <w:t xml:space="preserve">יא לכנסת כדי להבין מה מותר לה ומה אסור לה. </w:t>
      </w:r>
      <w:bookmarkStart w:id="18106" w:name="_ETM_Q1_996891"/>
      <w:bookmarkEnd w:id="18106"/>
      <w:r>
        <w:rPr>
          <w:rtl/>
          <w:lang w:eastAsia="he-IL"/>
        </w:rPr>
        <w:t xml:space="preserve">זהו רף מאוד גבוה, אם תרצי, ואני חושב </w:t>
      </w:r>
      <w:bookmarkStart w:id="18107" w:name="_ETM_Q1_998026"/>
      <w:bookmarkEnd w:id="18107"/>
      <w:r>
        <w:rPr>
          <w:rtl/>
          <w:lang w:eastAsia="he-IL"/>
        </w:rPr>
        <w:t>שהיועץ המשפטי של הוועדה, גור, כבר תיאר את זה מוקדם</w:t>
      </w:r>
      <w:bookmarkStart w:id="18108" w:name="_ETM_Q1_1001182"/>
      <w:bookmarkEnd w:id="18108"/>
      <w:r>
        <w:rPr>
          <w:rtl/>
          <w:lang w:eastAsia="he-IL"/>
        </w:rPr>
        <w:t xml:space="preserve"> יותר בשלב כלשהו היום במהלך היממה האחרונה. הוא תיאר </w:t>
      </w:r>
      <w:bookmarkStart w:id="18109" w:name="_ETM_Q1_1004977"/>
      <w:bookmarkEnd w:id="18109"/>
      <w:r>
        <w:rPr>
          <w:rtl/>
          <w:lang w:eastAsia="he-IL"/>
        </w:rPr>
        <w:t xml:space="preserve">את אותו רף. אלה אותם סתירות למבנה הבסיסי-התשתיתי של השיטה </w:t>
      </w:r>
      <w:bookmarkStart w:id="18110" w:name="_ETM_Q1_1010790"/>
      <w:bookmarkEnd w:id="18110"/>
      <w:r>
        <w:rPr>
          <w:rtl/>
          <w:lang w:eastAsia="he-IL"/>
        </w:rPr>
        <w:t xml:space="preserve">שלנו, דברים שבאמת מקעקעים את השיטה כפי שהיא. הוא </w:t>
      </w:r>
      <w:bookmarkStart w:id="18111" w:name="_ETM_Q1_1013886"/>
      <w:bookmarkEnd w:id="18111"/>
      <w:r>
        <w:rPr>
          <w:rtl/>
          <w:lang w:eastAsia="he-IL"/>
        </w:rPr>
        <w:t xml:space="preserve">לקח את אותן אמות מידה ממקומות אחרים בעולם, שבהם </w:t>
      </w:r>
      <w:bookmarkStart w:id="18112" w:name="_ETM_Q1_1016957"/>
      <w:bookmarkEnd w:id="18112"/>
      <w:r>
        <w:rPr>
          <w:rtl/>
          <w:lang w:eastAsia="he-IL"/>
        </w:rPr>
        <w:t xml:space="preserve">בתי משפט עשו את הצעד ופסלו חוקים. </w:t>
      </w:r>
      <w:bookmarkStart w:id="18113" w:name="_ETM_Q1_1022477"/>
      <w:bookmarkEnd w:id="18113"/>
    </w:p>
    <w:p w:rsidR="002D18D8" w:rsidRDefault="002D18D8" w:rsidP="002D18D8">
      <w:pPr>
        <w:rPr>
          <w:rtl/>
          <w:lang w:eastAsia="he-IL"/>
        </w:rPr>
      </w:pPr>
      <w:bookmarkStart w:id="18114" w:name="_ETM_Q1_1022586"/>
      <w:bookmarkEnd w:id="18114"/>
    </w:p>
    <w:p w:rsidR="002D18D8" w:rsidRDefault="002D18D8" w:rsidP="002D18D8">
      <w:pPr>
        <w:rPr>
          <w:rtl/>
          <w:lang w:eastAsia="he-IL"/>
        </w:rPr>
      </w:pPr>
      <w:bookmarkStart w:id="18115" w:name="_ETM_Q1_1022621"/>
      <w:bookmarkStart w:id="18116" w:name="_ETM_Q1_1022714"/>
      <w:bookmarkEnd w:id="18115"/>
      <w:bookmarkEnd w:id="18116"/>
      <w:r>
        <w:rPr>
          <w:rtl/>
          <w:lang w:eastAsia="he-IL"/>
        </w:rPr>
        <w:t xml:space="preserve">אני לא חושב </w:t>
      </w:r>
      <w:bookmarkStart w:id="18117" w:name="_ETM_Q1_1023509"/>
      <w:bookmarkEnd w:id="18117"/>
      <w:r>
        <w:rPr>
          <w:rtl/>
          <w:lang w:eastAsia="he-IL"/>
        </w:rPr>
        <w:t xml:space="preserve">שההסדר, כפי שהוא כאן – בהנחה שהוא יתוקן אבל זה </w:t>
      </w:r>
      <w:bookmarkStart w:id="18118" w:name="_ETM_Q1_1026474"/>
      <w:bookmarkEnd w:id="18118"/>
      <w:r>
        <w:rPr>
          <w:rtl/>
          <w:lang w:eastAsia="he-IL"/>
        </w:rPr>
        <w:t xml:space="preserve">סוג אחר של פגמים והפגמים יסודרו – הרעיון שהוא בא </w:t>
      </w:r>
      <w:bookmarkStart w:id="18119" w:name="_ETM_Q1_1030508"/>
      <w:bookmarkEnd w:id="18119"/>
      <w:r>
        <w:rPr>
          <w:rtl/>
          <w:lang w:eastAsia="he-IL"/>
        </w:rPr>
        <w:t xml:space="preserve">לתת מענה לצורך חולף, עכשווי, זאת לא </w:t>
      </w:r>
      <w:bookmarkStart w:id="18120" w:name="_ETM_Q1_1035590"/>
      <w:bookmarkEnd w:id="18120"/>
      <w:r>
        <w:rPr>
          <w:rtl/>
          <w:lang w:eastAsia="he-IL"/>
        </w:rPr>
        <w:t xml:space="preserve">דרך המלך לתקן חוקי יסוד. אני חושב שכבר אמרתי את </w:t>
      </w:r>
      <w:bookmarkStart w:id="18121" w:name="_ETM_Q1_1038772"/>
      <w:bookmarkEnd w:id="18121"/>
      <w:r>
        <w:rPr>
          <w:rtl/>
          <w:lang w:eastAsia="he-IL"/>
        </w:rPr>
        <w:t xml:space="preserve">זה. זה לא נותן את הכבוד לחוקי היסוד ואמרנו את </w:t>
      </w:r>
      <w:bookmarkStart w:id="18122" w:name="_ETM_Q1_1042426"/>
      <w:bookmarkEnd w:id="18122"/>
      <w:r>
        <w:rPr>
          <w:rtl/>
          <w:lang w:eastAsia="he-IL"/>
        </w:rPr>
        <w:t xml:space="preserve">זה. זה לא משקף את המעמד של חוקי היסוד, שיש להם גם ערך מחנך, מייצב וכדומה. האם </w:t>
      </w:r>
      <w:bookmarkStart w:id="18123" w:name="_ETM_Q1_1047809"/>
      <w:bookmarkEnd w:id="18123"/>
      <w:r>
        <w:rPr>
          <w:rtl/>
          <w:lang w:eastAsia="he-IL"/>
        </w:rPr>
        <w:t>לא נעשו דברים בישראל - - -</w:t>
      </w:r>
    </w:p>
    <w:p w:rsidR="002D18D8" w:rsidRDefault="002D18D8" w:rsidP="002D18D8">
      <w:pPr>
        <w:rPr>
          <w:rtl/>
          <w:lang w:eastAsia="he-IL"/>
        </w:rPr>
      </w:pPr>
      <w:bookmarkStart w:id="18124" w:name="_ETM_Q1_1049296"/>
      <w:bookmarkStart w:id="18125" w:name="_ETM_Q1_1049381"/>
      <w:bookmarkEnd w:id="18124"/>
      <w:bookmarkEnd w:id="18125"/>
    </w:p>
    <w:p w:rsidR="002D18D8" w:rsidRDefault="002D18D8" w:rsidP="002D18D8">
      <w:pPr>
        <w:pStyle w:val="a5"/>
        <w:rPr>
          <w:rtl/>
        </w:rPr>
      </w:pPr>
      <w:bookmarkStart w:id="18126" w:name="_ETM_Q1_1049455"/>
      <w:bookmarkStart w:id="18127" w:name="_ETM_Q1_1049548"/>
      <w:bookmarkStart w:id="18128" w:name="_ETM_Q1_1050073"/>
      <w:bookmarkStart w:id="18129" w:name="ET_speaker_5933_84"/>
      <w:bookmarkEnd w:id="18126"/>
      <w:bookmarkEnd w:id="18127"/>
      <w:bookmarkEnd w:id="181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29"/>
    </w:p>
    <w:p w:rsidR="002D18D8" w:rsidRDefault="002D18D8" w:rsidP="002D18D8">
      <w:pPr>
        <w:pStyle w:val="KeepWithNext"/>
        <w:rPr>
          <w:rtl/>
          <w:lang w:eastAsia="he-IL"/>
        </w:rPr>
      </w:pPr>
    </w:p>
    <w:p w:rsidR="002D18D8" w:rsidRDefault="002D18D8" w:rsidP="002D18D8">
      <w:pPr>
        <w:rPr>
          <w:rtl/>
          <w:lang w:eastAsia="he-IL"/>
        </w:rPr>
      </w:pPr>
      <w:r>
        <w:rPr>
          <w:rtl/>
          <w:lang w:eastAsia="he-IL"/>
        </w:rPr>
        <w:t>כ</w:t>
      </w:r>
      <w:bookmarkStart w:id="18130" w:name="_ETM_Q1_1050923"/>
      <w:bookmarkStart w:id="18131" w:name="_ETM_Q1_1051012"/>
      <w:bookmarkEnd w:id="18130"/>
      <w:bookmarkEnd w:id="18131"/>
      <w:r>
        <w:rPr>
          <w:rtl/>
          <w:lang w:eastAsia="he-IL"/>
        </w:rPr>
        <w:t>כה?</w:t>
      </w:r>
      <w:bookmarkStart w:id="18132" w:name="_ETM_Q1_1051778"/>
      <w:bookmarkEnd w:id="18132"/>
    </w:p>
    <w:p w:rsidR="002D18D8" w:rsidRDefault="002D18D8" w:rsidP="002D18D8">
      <w:pPr>
        <w:rPr>
          <w:rtl/>
          <w:lang w:eastAsia="he-IL"/>
        </w:rPr>
      </w:pPr>
      <w:bookmarkStart w:id="18133" w:name="_ETM_Q1_1051913"/>
      <w:bookmarkEnd w:id="18133"/>
    </w:p>
    <w:p w:rsidR="002D18D8" w:rsidRDefault="002D18D8" w:rsidP="002D18D8">
      <w:pPr>
        <w:pStyle w:val="a5"/>
        <w:rPr>
          <w:rtl/>
        </w:rPr>
      </w:pPr>
      <w:bookmarkStart w:id="18134" w:name="_ETM_Q1_1051963"/>
      <w:bookmarkStart w:id="18135" w:name="_ETM_Q1_1052053"/>
      <w:bookmarkStart w:id="18136" w:name="_ETM_Q1_1051792"/>
      <w:bookmarkStart w:id="18137" w:name="ET_speaker_אייל_זנדברג_733"/>
      <w:bookmarkEnd w:id="18134"/>
      <w:bookmarkEnd w:id="18135"/>
      <w:bookmarkEnd w:id="18136"/>
      <w:r>
        <w:rPr>
          <w:rStyle w:val="TagStyle"/>
          <w:rFonts w:hint="cs"/>
          <w:rtl/>
        </w:rPr>
        <w:t xml:space="preserve"> &lt;&lt; דובר &gt;&gt; </w:t>
      </w:r>
      <w:r>
        <w:rPr>
          <w:rFonts w:hint="cs"/>
          <w:rtl/>
        </w:rPr>
        <w:t>אייל זנדברג:</w:t>
      </w:r>
      <w:r>
        <w:rPr>
          <w:rStyle w:val="TagStyle"/>
          <w:rFonts w:hint="cs"/>
          <w:rtl/>
        </w:rPr>
        <w:t xml:space="preserve"> &lt;&lt; דובר &gt;&gt;</w:t>
      </w:r>
      <w:bookmarkEnd w:id="18137"/>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138" w:name="_ETM_Q1_1052451"/>
      <w:bookmarkStart w:id="18139" w:name="_ETM_Q1_1052555"/>
      <w:bookmarkEnd w:id="18138"/>
      <w:bookmarkEnd w:id="18139"/>
      <w:r>
        <w:rPr>
          <w:rtl/>
          <w:lang w:eastAsia="he-IL"/>
        </w:rPr>
        <w:t xml:space="preserve">לא ככה, אבל מעת לעת </w:t>
      </w:r>
      <w:bookmarkStart w:id="18140" w:name="_ETM_Q1_1053236"/>
      <w:bookmarkEnd w:id="18140"/>
      <w:r>
        <w:rPr>
          <w:rtl/>
          <w:lang w:eastAsia="he-IL"/>
        </w:rPr>
        <w:t xml:space="preserve">מתקנים את חוקי היסוד לפי הצורך של הקמת הממשלה, </w:t>
      </w:r>
      <w:bookmarkStart w:id="18141" w:name="_ETM_Q1_1054143"/>
      <w:bookmarkEnd w:id="18141"/>
      <w:r>
        <w:rPr>
          <w:rtl/>
          <w:lang w:eastAsia="he-IL"/>
        </w:rPr>
        <w:t xml:space="preserve">למשל בנושא של מספר השרים. אני מבין שבעינייך, חברת </w:t>
      </w:r>
      <w:bookmarkStart w:id="18142" w:name="_ETM_Q1_1057766"/>
      <w:bookmarkEnd w:id="18142"/>
      <w:r>
        <w:rPr>
          <w:rtl/>
          <w:lang w:eastAsia="he-IL"/>
        </w:rPr>
        <w:t xml:space="preserve">הכנסת אלהרר, זה לא נורא, זה גם נועד לצורך </w:t>
      </w:r>
      <w:bookmarkStart w:id="18143" w:name="_ETM_Q1_1062906"/>
      <w:bookmarkEnd w:id="18143"/>
      <w:r>
        <w:rPr>
          <w:rtl/>
          <w:lang w:eastAsia="he-IL"/>
        </w:rPr>
        <w:t xml:space="preserve">מסוים. </w:t>
      </w:r>
    </w:p>
    <w:p w:rsidR="002D18D8" w:rsidRDefault="002D18D8" w:rsidP="002D18D8">
      <w:pPr>
        <w:pStyle w:val="a5"/>
        <w:rPr>
          <w:rtl/>
        </w:rPr>
      </w:pPr>
      <w:bookmarkStart w:id="18144" w:name="_ETM_Q1_1064050"/>
      <w:bookmarkStart w:id="18145" w:name="_ETM_Q1_1064147"/>
      <w:bookmarkStart w:id="18146" w:name="_ETM_Q1_1064178"/>
      <w:bookmarkStart w:id="18147" w:name="_ETM_Q1_1064273"/>
      <w:bookmarkStart w:id="18148" w:name="ET_speaker_5933_86"/>
      <w:bookmarkEnd w:id="18144"/>
      <w:bookmarkEnd w:id="18145"/>
      <w:bookmarkEnd w:id="18146"/>
      <w:bookmarkEnd w:id="1814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48"/>
    </w:p>
    <w:p w:rsidR="002D18D8" w:rsidRDefault="002D18D8" w:rsidP="002D18D8">
      <w:pPr>
        <w:pStyle w:val="KeepWithNext"/>
        <w:rPr>
          <w:rtl/>
          <w:lang w:eastAsia="he-IL"/>
        </w:rPr>
      </w:pPr>
    </w:p>
    <w:p w:rsidR="002D18D8" w:rsidRDefault="002D18D8" w:rsidP="002D18D8">
      <w:pPr>
        <w:rPr>
          <w:rtl/>
          <w:lang w:eastAsia="he-IL"/>
        </w:rPr>
      </w:pPr>
      <w:r>
        <w:rPr>
          <w:rtl/>
          <w:lang w:eastAsia="he-IL"/>
        </w:rPr>
        <w:t>אבל לא כדי - - -</w:t>
      </w:r>
    </w:p>
    <w:p w:rsidR="002D18D8" w:rsidRDefault="002D18D8" w:rsidP="002D18D8">
      <w:pPr>
        <w:rPr>
          <w:rtl/>
          <w:lang w:eastAsia="he-IL"/>
        </w:rPr>
      </w:pPr>
      <w:bookmarkStart w:id="18149" w:name="_ETM_Q1_1064657"/>
      <w:bookmarkStart w:id="18150" w:name="_ETM_Q1_1064749"/>
      <w:bookmarkStart w:id="18151" w:name="_ETM_Q1_1064817"/>
      <w:bookmarkEnd w:id="18149"/>
      <w:bookmarkEnd w:id="18150"/>
      <w:bookmarkEnd w:id="18151"/>
    </w:p>
    <w:p w:rsidR="002D18D8" w:rsidRDefault="002D18D8" w:rsidP="002D18D8">
      <w:pPr>
        <w:pStyle w:val="af8"/>
        <w:rPr>
          <w:rtl/>
        </w:rPr>
      </w:pPr>
      <w:bookmarkStart w:id="18152" w:name="_ETM_Q1_1064912"/>
      <w:bookmarkEnd w:id="181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153" w:name="_ETM_Q1_1066123"/>
      <w:bookmarkEnd w:id="18153"/>
      <w:r>
        <w:rPr>
          <w:rtl/>
          <w:lang w:eastAsia="he-IL"/>
        </w:rPr>
        <w:t xml:space="preserve">קארין, די, אי אפשר </w:t>
      </w:r>
      <w:bookmarkStart w:id="18154" w:name="_ETM_Q1_1066521"/>
      <w:bookmarkEnd w:id="18154"/>
      <w:r>
        <w:rPr>
          <w:rtl/>
          <w:lang w:eastAsia="he-IL"/>
        </w:rPr>
        <w:t xml:space="preserve">בדו-שיח. </w:t>
      </w:r>
    </w:p>
    <w:p w:rsidR="002D18D8" w:rsidRDefault="002D18D8" w:rsidP="002D18D8">
      <w:pPr>
        <w:rPr>
          <w:rtl/>
          <w:lang w:eastAsia="he-IL"/>
        </w:rPr>
      </w:pPr>
      <w:bookmarkStart w:id="18155" w:name="_ETM_Q1_1068977"/>
      <w:bookmarkStart w:id="18156" w:name="_ETM_Q1_1069061"/>
      <w:bookmarkEnd w:id="18155"/>
      <w:bookmarkEnd w:id="18156"/>
    </w:p>
    <w:p w:rsidR="002D18D8" w:rsidRDefault="002D18D8" w:rsidP="002D18D8">
      <w:pPr>
        <w:pStyle w:val="a5"/>
        <w:rPr>
          <w:rtl/>
        </w:rPr>
      </w:pPr>
      <w:bookmarkStart w:id="18157" w:name="_ETM_Q1_1069121"/>
      <w:bookmarkStart w:id="18158" w:name="_ETM_Q1_1069223"/>
      <w:bookmarkStart w:id="18159" w:name="_ETM_Q1_1070921"/>
      <w:bookmarkStart w:id="18160" w:name="ET_speaker_5933_88"/>
      <w:bookmarkEnd w:id="18157"/>
      <w:bookmarkEnd w:id="18158"/>
      <w:bookmarkEnd w:id="1815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60"/>
    </w:p>
    <w:p w:rsidR="002D18D8" w:rsidRDefault="002D18D8" w:rsidP="002D18D8">
      <w:pPr>
        <w:pStyle w:val="KeepWithNext"/>
        <w:rPr>
          <w:rtl/>
          <w:lang w:eastAsia="he-IL"/>
        </w:rPr>
      </w:pPr>
    </w:p>
    <w:p w:rsidR="002D18D8" w:rsidRDefault="002D18D8" w:rsidP="002D18D8">
      <w:pPr>
        <w:rPr>
          <w:rtl/>
          <w:lang w:eastAsia="he-IL"/>
        </w:rPr>
      </w:pPr>
      <w:bookmarkStart w:id="18161" w:name="_ETM_Q1_1071604"/>
      <w:bookmarkStart w:id="18162" w:name="_ETM_Q1_1071712"/>
      <w:bookmarkEnd w:id="18161"/>
      <w:bookmarkEnd w:id="18162"/>
      <w:r>
        <w:rPr>
          <w:rtl/>
          <w:lang w:eastAsia="he-IL"/>
        </w:rPr>
        <w:t xml:space="preserve">אבל ההתגברות על בג"ץ. </w:t>
      </w:r>
    </w:p>
    <w:p w:rsidR="002D18D8" w:rsidRDefault="002D18D8" w:rsidP="002D18D8">
      <w:pPr>
        <w:rPr>
          <w:rtl/>
          <w:lang w:eastAsia="he-IL"/>
        </w:rPr>
      </w:pPr>
      <w:bookmarkStart w:id="18163" w:name="_ETM_Q1_1068713"/>
      <w:bookmarkStart w:id="18164" w:name="_ETM_Q1_1068813"/>
      <w:bookmarkEnd w:id="18163"/>
      <w:bookmarkEnd w:id="18164"/>
    </w:p>
    <w:p w:rsidR="002D18D8" w:rsidRDefault="002D18D8" w:rsidP="002D18D8">
      <w:pPr>
        <w:pStyle w:val="a5"/>
        <w:rPr>
          <w:rtl/>
        </w:rPr>
      </w:pPr>
      <w:bookmarkStart w:id="18165" w:name="_ETM_Q1_1068857"/>
      <w:bookmarkStart w:id="18166" w:name="_ETM_Q1_1068966"/>
      <w:bookmarkStart w:id="18167" w:name="ET_speaker_אייל_זנדברג_89"/>
      <w:bookmarkEnd w:id="18165"/>
      <w:bookmarkEnd w:id="18166"/>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167"/>
    </w:p>
    <w:p w:rsidR="002D18D8" w:rsidRDefault="002D18D8" w:rsidP="002D18D8">
      <w:pPr>
        <w:pStyle w:val="KeepWithNext"/>
        <w:rPr>
          <w:rtl/>
          <w:lang w:eastAsia="he-IL"/>
        </w:rPr>
      </w:pPr>
    </w:p>
    <w:p w:rsidR="002D18D8" w:rsidRDefault="002D18D8" w:rsidP="002D18D8">
      <w:pPr>
        <w:rPr>
          <w:rtl/>
          <w:lang w:eastAsia="he-IL"/>
        </w:rPr>
      </w:pPr>
      <w:bookmarkStart w:id="18168" w:name="_ETM_Q1_1070719"/>
      <w:bookmarkStart w:id="18169" w:name="_ETM_Q1_1070839"/>
      <w:bookmarkEnd w:id="18168"/>
      <w:bookmarkEnd w:id="18169"/>
      <w:r>
        <w:rPr>
          <w:rtl/>
          <w:lang w:eastAsia="he-IL"/>
        </w:rPr>
        <w:t>- - -</w:t>
      </w:r>
      <w:bookmarkStart w:id="18170" w:name="_ETM_Q1_1069345"/>
      <w:bookmarkEnd w:id="18170"/>
      <w:r>
        <w:rPr>
          <w:rtl/>
          <w:lang w:eastAsia="he-IL"/>
        </w:rPr>
        <w:t xml:space="preserve"> שבית המשפט יפסול את הסעיף הזה. </w:t>
      </w:r>
    </w:p>
    <w:p w:rsidR="002D18D8" w:rsidRDefault="002D18D8" w:rsidP="002D18D8">
      <w:pPr>
        <w:rPr>
          <w:rtl/>
          <w:lang w:eastAsia="he-IL"/>
        </w:rPr>
      </w:pPr>
      <w:bookmarkStart w:id="18171" w:name="_ETM_Q1_1075241"/>
      <w:bookmarkStart w:id="18172" w:name="_ETM_Q1_1075321"/>
      <w:bookmarkStart w:id="18173" w:name="_ETM_Q1_1075376"/>
      <w:bookmarkEnd w:id="18171"/>
      <w:bookmarkEnd w:id="18172"/>
      <w:bookmarkEnd w:id="18173"/>
    </w:p>
    <w:p w:rsidR="002D18D8" w:rsidRDefault="002D18D8" w:rsidP="002D18D8">
      <w:pPr>
        <w:pStyle w:val="af8"/>
        <w:rPr>
          <w:rtl/>
        </w:rPr>
      </w:pPr>
      <w:bookmarkStart w:id="18174" w:name="_ETM_Q1_1075485"/>
      <w:bookmarkEnd w:id="181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175" w:name="_ETM_Q1_1077751"/>
      <w:bookmarkEnd w:id="18175"/>
      <w:r>
        <w:rPr>
          <w:rtl/>
          <w:lang w:eastAsia="he-IL"/>
        </w:rPr>
        <w:t xml:space="preserve">יואב סגלוביץ, </w:t>
      </w:r>
      <w:bookmarkStart w:id="18176" w:name="_ETM_Q1_1079924"/>
      <w:bookmarkEnd w:id="18176"/>
      <w:r>
        <w:rPr>
          <w:rtl/>
          <w:lang w:eastAsia="he-IL"/>
        </w:rPr>
        <w:t xml:space="preserve">בבקשה. </w:t>
      </w:r>
    </w:p>
    <w:p w:rsidR="002D18D8" w:rsidRDefault="002D18D8" w:rsidP="002D18D8">
      <w:pPr>
        <w:rPr>
          <w:rtl/>
          <w:lang w:eastAsia="he-IL"/>
        </w:rPr>
      </w:pPr>
      <w:bookmarkStart w:id="18177" w:name="_ETM_Q1_1079644"/>
      <w:bookmarkStart w:id="18178" w:name="_ETM_Q1_1079739"/>
      <w:bookmarkEnd w:id="18177"/>
      <w:bookmarkEnd w:id="18178"/>
    </w:p>
    <w:p w:rsidR="002D18D8" w:rsidRDefault="002D18D8" w:rsidP="002D18D8">
      <w:pPr>
        <w:pStyle w:val="a5"/>
        <w:rPr>
          <w:rtl/>
        </w:rPr>
      </w:pPr>
      <w:bookmarkStart w:id="18179" w:name="_ETM_Q1_1078626"/>
      <w:bookmarkStart w:id="18180" w:name="_ETM_Q1_1078699"/>
      <w:bookmarkEnd w:id="18179"/>
      <w:bookmarkEnd w:id="1818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ההתגברות על בג"ץ. </w:t>
      </w:r>
    </w:p>
    <w:p w:rsidR="002D18D8" w:rsidRDefault="002D18D8" w:rsidP="002D18D8">
      <w:pPr>
        <w:rPr>
          <w:rtl/>
          <w:lang w:eastAsia="he-IL"/>
        </w:rPr>
      </w:pPr>
      <w:bookmarkStart w:id="18181" w:name="_ETM_Q1_1079529"/>
      <w:bookmarkStart w:id="18182" w:name="_ETM_Q1_1079647"/>
      <w:bookmarkEnd w:id="18181"/>
      <w:bookmarkEnd w:id="18182"/>
    </w:p>
    <w:p w:rsidR="002D18D8" w:rsidRDefault="002D18D8" w:rsidP="002D18D8">
      <w:pPr>
        <w:pStyle w:val="af8"/>
        <w:rPr>
          <w:rtl/>
        </w:rPr>
      </w:pPr>
      <w:bookmarkStart w:id="18183" w:name="_ETM_Q1_1079937"/>
      <w:bookmarkStart w:id="18184" w:name="_ETM_Q1_1080027"/>
      <w:bookmarkStart w:id="18185" w:name="_ETM_Q1_1079772"/>
      <w:bookmarkStart w:id="18186" w:name="_ETM_Q1_1079884"/>
      <w:bookmarkEnd w:id="18183"/>
      <w:bookmarkEnd w:id="18184"/>
      <w:bookmarkEnd w:id="18185"/>
      <w:bookmarkEnd w:id="181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187" w:name="_ETM_Q1_1078576"/>
      <w:bookmarkEnd w:id="18187"/>
      <w:r>
        <w:rPr>
          <w:rtl/>
          <w:lang w:eastAsia="he-IL"/>
        </w:rPr>
        <w:t xml:space="preserve">אני מצטער. </w:t>
      </w:r>
    </w:p>
    <w:p w:rsidR="002D18D8" w:rsidRDefault="002D18D8" w:rsidP="002D18D8">
      <w:pPr>
        <w:rPr>
          <w:rtl/>
          <w:lang w:eastAsia="he-IL"/>
        </w:rPr>
      </w:pPr>
      <w:bookmarkStart w:id="18188" w:name="_ETM_Q1_1079430"/>
      <w:bookmarkStart w:id="18189" w:name="_ETM_Q1_1079537"/>
      <w:bookmarkEnd w:id="18188"/>
      <w:bookmarkEnd w:id="18189"/>
    </w:p>
    <w:p w:rsidR="002D18D8" w:rsidRDefault="002D18D8" w:rsidP="002D18D8">
      <w:pPr>
        <w:pStyle w:val="a5"/>
        <w:rPr>
          <w:rtl/>
        </w:rPr>
      </w:pPr>
      <w:bookmarkStart w:id="18190" w:name="_ETM_Q1_1079566"/>
      <w:bookmarkStart w:id="18191" w:name="_ETM_Q1_1079673"/>
      <w:bookmarkStart w:id="18192" w:name="_ETM_Q1_1080950"/>
      <w:bookmarkStart w:id="18193" w:name="ET_speaker_5933_93"/>
      <w:bookmarkEnd w:id="18190"/>
      <w:bookmarkEnd w:id="18191"/>
      <w:bookmarkEnd w:id="1819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193"/>
    </w:p>
    <w:p w:rsidR="002D18D8" w:rsidRDefault="002D18D8" w:rsidP="002D18D8">
      <w:pPr>
        <w:pStyle w:val="KeepWithNext"/>
        <w:rPr>
          <w:rtl/>
          <w:lang w:eastAsia="he-IL"/>
        </w:rPr>
      </w:pPr>
    </w:p>
    <w:p w:rsidR="002D18D8" w:rsidRDefault="002D18D8" w:rsidP="002D18D8">
      <w:pPr>
        <w:rPr>
          <w:rtl/>
          <w:lang w:eastAsia="he-IL"/>
        </w:rPr>
      </w:pPr>
      <w:bookmarkStart w:id="18194" w:name="_ETM_Q1_1081731"/>
      <w:bookmarkStart w:id="18195" w:name="_ETM_Q1_1081854"/>
      <w:bookmarkEnd w:id="18194"/>
      <w:bookmarkEnd w:id="18195"/>
      <w:r>
        <w:rPr>
          <w:rtl/>
          <w:lang w:eastAsia="he-IL"/>
        </w:rPr>
        <w:t xml:space="preserve">די. </w:t>
      </w:r>
    </w:p>
    <w:p w:rsidR="002D18D8" w:rsidRDefault="002D18D8" w:rsidP="002D18D8">
      <w:pPr>
        <w:rPr>
          <w:rtl/>
          <w:lang w:eastAsia="he-IL"/>
        </w:rPr>
      </w:pPr>
      <w:bookmarkStart w:id="18196" w:name="_ETM_Q1_1080637"/>
      <w:bookmarkStart w:id="18197" w:name="_ETM_Q1_1080719"/>
      <w:bookmarkEnd w:id="18196"/>
      <w:bookmarkEnd w:id="18197"/>
    </w:p>
    <w:p w:rsidR="002D18D8" w:rsidRDefault="002D18D8" w:rsidP="002D18D8">
      <w:pPr>
        <w:pStyle w:val="af8"/>
        <w:rPr>
          <w:rtl/>
        </w:rPr>
      </w:pPr>
      <w:bookmarkStart w:id="18198" w:name="_ETM_Q1_1080773"/>
      <w:bookmarkStart w:id="18199" w:name="_ETM_Q1_1080885"/>
      <w:bookmarkStart w:id="18200" w:name="ET_yor_5771_734"/>
      <w:bookmarkEnd w:id="18198"/>
      <w:bookmarkEnd w:id="18199"/>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200"/>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201" w:name="_ETM_Q1_1082561"/>
      <w:bookmarkEnd w:id="18201"/>
      <w:r>
        <w:rPr>
          <w:rtl/>
          <w:lang w:eastAsia="he-IL"/>
        </w:rPr>
        <w:t>קארין, סליחה. די.</w:t>
      </w:r>
      <w:bookmarkStart w:id="18202" w:name="_ETM_Q1_1083217"/>
      <w:bookmarkEnd w:id="18202"/>
      <w:r>
        <w:rPr>
          <w:rtl/>
          <w:lang w:eastAsia="he-IL"/>
        </w:rPr>
        <w:t xml:space="preserve"> די, קארין, די. </w:t>
      </w:r>
    </w:p>
    <w:p w:rsidR="002D18D8" w:rsidRDefault="002D18D8" w:rsidP="002D18D8">
      <w:pPr>
        <w:rPr>
          <w:rtl/>
          <w:lang w:eastAsia="he-IL"/>
        </w:rPr>
      </w:pPr>
      <w:bookmarkStart w:id="18203" w:name="_ETM_Q1_1084204"/>
      <w:bookmarkStart w:id="18204" w:name="_ETM_Q1_1084320"/>
      <w:bookmarkEnd w:id="18203"/>
      <w:bookmarkEnd w:id="18204"/>
    </w:p>
    <w:p w:rsidR="002D18D8" w:rsidRDefault="002D18D8" w:rsidP="002D18D8">
      <w:pPr>
        <w:pStyle w:val="-"/>
        <w:rPr>
          <w:rtl/>
        </w:rPr>
      </w:pPr>
      <w:bookmarkStart w:id="18205" w:name="_ETM_Q1_1084349"/>
      <w:bookmarkStart w:id="18206" w:name="_ETM_Q1_1084473"/>
      <w:bookmarkStart w:id="18207" w:name="ET_speakercontinue_5933_95"/>
      <w:bookmarkEnd w:id="18205"/>
      <w:bookmarkEnd w:id="18206"/>
      <w:r>
        <w:rPr>
          <w:rStyle w:val="TagStyle"/>
          <w:rFonts w:hint="cs"/>
          <w:rtl/>
        </w:rPr>
        <w:t xml:space="preserve"> &lt;&lt; דובר_המשך &gt;&gt; </w:t>
      </w:r>
      <w:r>
        <w:rPr>
          <w:rFonts w:hint="cs"/>
          <w:rtl/>
        </w:rPr>
        <w:t>קארין אלהרר (יש עתיד-תל"ם):</w:t>
      </w:r>
      <w:r>
        <w:rPr>
          <w:rStyle w:val="TagStyle"/>
          <w:rFonts w:hint="cs"/>
          <w:rtl/>
        </w:rPr>
        <w:t xml:space="preserve"> &lt;&lt; דובר_המשך &gt;&gt;</w:t>
      </w:r>
      <w:r>
        <w:rPr>
          <w:rFonts w:hint="cs"/>
          <w:rtl/>
        </w:rPr>
        <w:t xml:space="preserve">   </w:t>
      </w:r>
      <w:bookmarkEnd w:id="18207"/>
    </w:p>
    <w:p w:rsidR="002D18D8" w:rsidRDefault="002D18D8" w:rsidP="002D18D8">
      <w:pPr>
        <w:pStyle w:val="KeepWithNext"/>
        <w:rPr>
          <w:rtl/>
          <w:lang w:eastAsia="he-IL"/>
        </w:rPr>
      </w:pPr>
    </w:p>
    <w:p w:rsidR="002D18D8" w:rsidRDefault="002D18D8" w:rsidP="002D18D8">
      <w:pPr>
        <w:rPr>
          <w:rtl/>
          <w:lang w:eastAsia="he-IL"/>
        </w:rPr>
      </w:pPr>
      <w:bookmarkStart w:id="18208" w:name="_ETM_Q1_1086034"/>
      <w:bookmarkEnd w:id="18208"/>
      <w:r>
        <w:rPr>
          <w:rtl/>
          <w:lang w:eastAsia="he-IL"/>
        </w:rPr>
        <w:t xml:space="preserve">אני צריכה ללכת, אז תן לי לשמוע </w:t>
      </w:r>
      <w:bookmarkStart w:id="18209" w:name="_ETM_Q1_1089864"/>
      <w:bookmarkEnd w:id="18209"/>
      <w:r>
        <w:rPr>
          <w:rtl/>
          <w:lang w:eastAsia="he-IL"/>
        </w:rPr>
        <w:t xml:space="preserve">תשובה. הם הרי מנסה לעקוף את הלכת פנחסי. אני רוצה </w:t>
      </w:r>
      <w:bookmarkStart w:id="18210" w:name="_ETM_Q1_1094550"/>
      <w:bookmarkEnd w:id="18210"/>
      <w:r>
        <w:rPr>
          <w:rtl/>
          <w:lang w:eastAsia="he-IL"/>
        </w:rPr>
        <w:t xml:space="preserve">לשמוע האם זה לא מעורר קושי משפטי. </w:t>
      </w:r>
      <w:bookmarkStart w:id="18211" w:name="_ETM_Q1_1097747"/>
      <w:bookmarkEnd w:id="18211"/>
    </w:p>
    <w:p w:rsidR="002D18D8" w:rsidRDefault="002D18D8" w:rsidP="002D18D8">
      <w:pPr>
        <w:rPr>
          <w:rtl/>
          <w:lang w:eastAsia="he-IL"/>
        </w:rPr>
      </w:pPr>
      <w:bookmarkStart w:id="18212" w:name="_ETM_Q1_1097840"/>
      <w:bookmarkEnd w:id="18212"/>
    </w:p>
    <w:p w:rsidR="002D18D8" w:rsidRDefault="002D18D8" w:rsidP="002D18D8">
      <w:pPr>
        <w:pStyle w:val="a5"/>
        <w:rPr>
          <w:rtl/>
        </w:rPr>
      </w:pPr>
      <w:bookmarkStart w:id="18213" w:name="_ETM_Q1_1097875"/>
      <w:bookmarkStart w:id="18214" w:name="_ETM_Q1_1097961"/>
      <w:bookmarkStart w:id="18215" w:name="_ETM_Q1_1098756"/>
      <w:bookmarkStart w:id="18216" w:name="ET_speaker_אייל_זנדברג_735"/>
      <w:bookmarkEnd w:id="18213"/>
      <w:bookmarkEnd w:id="18214"/>
      <w:bookmarkEnd w:id="18215"/>
      <w:r>
        <w:rPr>
          <w:rStyle w:val="TagStyle"/>
          <w:rFonts w:hint="cs"/>
          <w:rtl/>
        </w:rPr>
        <w:t xml:space="preserve"> &lt;&lt; דובר &gt;&gt; </w:t>
      </w:r>
      <w:r>
        <w:rPr>
          <w:rFonts w:hint="cs"/>
          <w:rtl/>
        </w:rPr>
        <w:t>אייל זנדברג:</w:t>
      </w:r>
      <w:r>
        <w:rPr>
          <w:rStyle w:val="TagStyle"/>
          <w:rFonts w:hint="cs"/>
          <w:rtl/>
        </w:rPr>
        <w:t xml:space="preserve"> &lt;&lt; דובר &gt;&gt;</w:t>
      </w:r>
      <w:bookmarkEnd w:id="18216"/>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8217" w:name="_ETM_Q1_1099478"/>
      <w:bookmarkStart w:id="18218" w:name="_ETM_Q1_1099560"/>
      <w:bookmarkEnd w:id="18217"/>
      <w:bookmarkEnd w:id="18218"/>
      <w:r>
        <w:rPr>
          <w:rtl/>
          <w:lang w:eastAsia="he-IL"/>
        </w:rPr>
        <w:t xml:space="preserve">ני </w:t>
      </w:r>
      <w:bookmarkStart w:id="18219" w:name="_ETM_Q1_1097627"/>
      <w:bookmarkEnd w:id="18219"/>
      <w:r>
        <w:rPr>
          <w:rtl/>
          <w:lang w:eastAsia="he-IL"/>
        </w:rPr>
        <w:t>לא מסתכל על מניעים. אני לא בספרות - - -</w:t>
      </w:r>
    </w:p>
    <w:p w:rsidR="002D18D8" w:rsidRDefault="002D18D8" w:rsidP="002D18D8">
      <w:pPr>
        <w:rPr>
          <w:rtl/>
          <w:lang w:eastAsia="he-IL"/>
        </w:rPr>
      </w:pPr>
      <w:bookmarkStart w:id="18220" w:name="_ETM_Q1_1100044"/>
      <w:bookmarkStart w:id="18221" w:name="_ETM_Q1_1100129"/>
      <w:bookmarkEnd w:id="18220"/>
      <w:bookmarkEnd w:id="18221"/>
    </w:p>
    <w:p w:rsidR="002D18D8" w:rsidRDefault="002D18D8" w:rsidP="002D18D8">
      <w:pPr>
        <w:pStyle w:val="a5"/>
        <w:rPr>
          <w:rtl/>
        </w:rPr>
      </w:pPr>
      <w:bookmarkStart w:id="18222" w:name="_ETM_Q1_1100188"/>
      <w:bookmarkStart w:id="18223" w:name="_ETM_Q1_1100283"/>
      <w:bookmarkStart w:id="18224" w:name="_ETM_Q1_1101361"/>
      <w:bookmarkStart w:id="18225" w:name="ET_speaker_5933_97"/>
      <w:bookmarkEnd w:id="18222"/>
      <w:bookmarkEnd w:id="18223"/>
      <w:bookmarkEnd w:id="1822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225"/>
    </w:p>
    <w:p w:rsidR="002D18D8" w:rsidRDefault="002D18D8" w:rsidP="002D18D8">
      <w:pPr>
        <w:pStyle w:val="KeepWithNext"/>
        <w:rPr>
          <w:rtl/>
          <w:lang w:eastAsia="he-IL"/>
        </w:rPr>
      </w:pPr>
    </w:p>
    <w:p w:rsidR="002D18D8" w:rsidRDefault="002D18D8" w:rsidP="002D18D8">
      <w:pPr>
        <w:rPr>
          <w:rtl/>
          <w:lang w:eastAsia="he-IL"/>
        </w:rPr>
      </w:pPr>
      <w:bookmarkStart w:id="18226" w:name="_ETM_Q1_1102050"/>
      <w:bookmarkEnd w:id="18226"/>
      <w:r>
        <w:rPr>
          <w:rtl/>
          <w:lang w:eastAsia="he-IL"/>
        </w:rPr>
        <w:t>מה</w:t>
      </w:r>
      <w:bookmarkStart w:id="18227" w:name="_ETM_Q1_1102210"/>
      <w:bookmarkEnd w:id="18227"/>
      <w:r>
        <w:rPr>
          <w:rtl/>
          <w:lang w:eastAsia="he-IL"/>
        </w:rPr>
        <w:t xml:space="preserve"> זאת אומרת? אתה לא רואה מה כתוב</w:t>
      </w:r>
      <w:bookmarkStart w:id="18228" w:name="_ETM_Q1_1102772"/>
      <w:bookmarkStart w:id="18229" w:name="_ETM_Q1_1102872"/>
      <w:bookmarkStart w:id="18230" w:name="_ETM_Q1_1102917"/>
      <w:bookmarkStart w:id="18231" w:name="_ETM_Q1_1103035"/>
      <w:bookmarkEnd w:id="18228"/>
      <w:bookmarkEnd w:id="18229"/>
      <w:bookmarkEnd w:id="18230"/>
      <w:bookmarkEnd w:id="18231"/>
      <w:r>
        <w:rPr>
          <w:rtl/>
          <w:lang w:eastAsia="he-IL"/>
        </w:rPr>
        <w:t>?</w:t>
      </w:r>
      <w:bookmarkStart w:id="18232" w:name="_ETM_Q1_1100925"/>
      <w:bookmarkEnd w:id="18232"/>
    </w:p>
    <w:p w:rsidR="002D18D8" w:rsidRDefault="002D18D8" w:rsidP="002D18D8">
      <w:pPr>
        <w:rPr>
          <w:rtl/>
          <w:lang w:eastAsia="he-IL"/>
        </w:rPr>
      </w:pPr>
      <w:bookmarkStart w:id="18233" w:name="_ETM_Q1_1100996"/>
      <w:bookmarkEnd w:id="18233"/>
    </w:p>
    <w:p w:rsidR="002D18D8" w:rsidRDefault="002D18D8" w:rsidP="002D18D8">
      <w:pPr>
        <w:pStyle w:val="a5"/>
        <w:rPr>
          <w:rtl/>
        </w:rPr>
      </w:pPr>
      <w:bookmarkStart w:id="18234" w:name="_ETM_Q1_1101085"/>
      <w:bookmarkStart w:id="18235" w:name="_ETM_Q1_1101155"/>
      <w:bookmarkStart w:id="18236" w:name="_ETM_Q1_1102013"/>
      <w:bookmarkStart w:id="18237" w:name="ET_speaker_אייל_זנדברג_736"/>
      <w:bookmarkEnd w:id="18234"/>
      <w:bookmarkEnd w:id="18235"/>
      <w:bookmarkEnd w:id="18236"/>
      <w:r>
        <w:rPr>
          <w:rStyle w:val="TagStyle"/>
          <w:rFonts w:hint="cs"/>
          <w:rtl/>
        </w:rPr>
        <w:t xml:space="preserve"> &lt;&lt; דובר &gt;&gt; </w:t>
      </w:r>
      <w:r>
        <w:rPr>
          <w:rFonts w:hint="cs"/>
          <w:rtl/>
        </w:rPr>
        <w:t>אייל זנדברג:</w:t>
      </w:r>
      <w:r>
        <w:rPr>
          <w:rStyle w:val="TagStyle"/>
          <w:rFonts w:hint="cs"/>
          <w:rtl/>
        </w:rPr>
        <w:t xml:space="preserve"> &lt;&lt; דובר &gt;&gt;</w:t>
      </w:r>
      <w:bookmarkEnd w:id="18237"/>
      <w:r>
        <w:rPr>
          <w:rFonts w:hint="cs"/>
          <w:rtl/>
        </w:rPr>
        <w:t xml:space="preserve">   </w:t>
      </w:r>
    </w:p>
    <w:p w:rsidR="002D18D8" w:rsidRDefault="002D18D8" w:rsidP="002D18D8">
      <w:pPr>
        <w:pStyle w:val="KeepWithNext"/>
        <w:rPr>
          <w:rtl/>
          <w:lang w:eastAsia="he-IL"/>
        </w:rPr>
      </w:pPr>
    </w:p>
    <w:p w:rsidR="002D18D8" w:rsidRDefault="002D18D8" w:rsidP="002D18D8">
      <w:pPr>
        <w:rPr>
          <w:rtl/>
        </w:rPr>
      </w:pPr>
      <w:bookmarkStart w:id="18238" w:name="_ETM_Q1_1151800"/>
      <w:bookmarkStart w:id="18239" w:name="_ETM_Q1_1151884"/>
      <w:bookmarkStart w:id="18240" w:name="ET_speaker_אני_מסתכל_על_מה_שכתוב_ב_738"/>
      <w:bookmarkEnd w:id="18238"/>
      <w:bookmarkEnd w:id="18239"/>
      <w:r>
        <w:rPr>
          <w:rtl/>
        </w:rPr>
        <w:t xml:space="preserve">אני מסתכל על מה שכתוב. בדיוק. אני מסתכל על מה שכתוב ומה שכתוב פה אומר שיש ישות פוליטית-מינהלית חדשה שנקראת ראש ממשלה חלופי, ואותו אי אפשר לפטר. האם הדבר הזה הגיוני? כבר הצבעתי על כך. האם הוא אפשרי? כן, הוא אפשרי. הוא לא בלתי חוקתי כשהוא כתוב בחוק היסוד. משכך נקבע, אני לא מכיר הלכה פסוקה שאחד לאחד היא קובעת משהו על ראש ממשלה חילופי, ונדמה לי שאני מצטט את מה שאמר גור – אני מקווה שאני מצטט אותך או אולי אחד מהדוברים. אולי אמר את זה מישהו אחר – שמרגע שאין סמכות לפטר, אותו עוגן, לפחות אחד העוגנים, העוגן המרכזי שההלכה הפסוקה הסתמכה עליו, לא מאפשר כרגע גזרה שווה ובית המשפט יצטרך כנראה לבחון ולומר דברים חדשים. </w:t>
      </w:r>
    </w:p>
    <w:bookmarkEnd w:id="18240"/>
    <w:p w:rsidR="002D18D8" w:rsidRDefault="002D18D8" w:rsidP="002D18D8">
      <w:pPr>
        <w:rPr>
          <w:rtl/>
          <w:lang w:eastAsia="he-IL"/>
        </w:rPr>
      </w:pPr>
      <w:r>
        <w:rPr>
          <w:rFonts w:ascii="David" w:hAnsi="David"/>
          <w:rtl/>
          <w:lang w:eastAsia="he-IL"/>
        </w:rPr>
        <w:t xml:space="preserve"> </w:t>
      </w:r>
    </w:p>
    <w:p w:rsidR="002D18D8" w:rsidRDefault="002D18D8" w:rsidP="002D18D8">
      <w:pPr>
        <w:pStyle w:val="af8"/>
        <w:rPr>
          <w:rtl/>
        </w:rPr>
      </w:pPr>
      <w:bookmarkStart w:id="18241" w:name="_ETM_Q1_1151953"/>
      <w:bookmarkStart w:id="18242" w:name="_ETM_Q1_1152019"/>
      <w:bookmarkEnd w:id="18241"/>
      <w:bookmarkEnd w:id="182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243" w:name="_ETM_Q1_1152375"/>
      <w:bookmarkEnd w:id="18243"/>
      <w:r>
        <w:rPr>
          <w:rtl/>
          <w:lang w:eastAsia="he-IL"/>
        </w:rPr>
        <w:t xml:space="preserve">תודה. יואב סגלוביץ, בבקשה, שאלה קצרה. </w:t>
      </w:r>
    </w:p>
    <w:p w:rsidR="002D18D8" w:rsidRDefault="002D18D8" w:rsidP="002D18D8">
      <w:pPr>
        <w:rPr>
          <w:rtl/>
          <w:lang w:eastAsia="he-IL"/>
        </w:rPr>
      </w:pPr>
      <w:bookmarkStart w:id="18244" w:name="_ETM_Q1_1155509"/>
      <w:bookmarkStart w:id="18245" w:name="_ETM_Q1_1155599"/>
      <w:bookmarkEnd w:id="18244"/>
      <w:bookmarkEnd w:id="18245"/>
    </w:p>
    <w:p w:rsidR="002D18D8" w:rsidRDefault="002D18D8" w:rsidP="002D18D8">
      <w:pPr>
        <w:pStyle w:val="a5"/>
        <w:rPr>
          <w:rtl/>
        </w:rPr>
      </w:pPr>
      <w:bookmarkStart w:id="18246" w:name="_ETM_Q1_1155645"/>
      <w:bookmarkStart w:id="18247" w:name="_ETM_Q1_1155752"/>
      <w:bookmarkStart w:id="18248" w:name="_ETM_Q1_1158005"/>
      <w:bookmarkStart w:id="18249" w:name="ET_knessetmember_5938_102"/>
      <w:bookmarkEnd w:id="18246"/>
      <w:bookmarkEnd w:id="18247"/>
      <w:bookmarkEnd w:id="1824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249"/>
    </w:p>
    <w:p w:rsidR="002D18D8" w:rsidRDefault="002D18D8" w:rsidP="002D18D8">
      <w:pPr>
        <w:pStyle w:val="KeepWithNext"/>
        <w:rPr>
          <w:rtl/>
          <w:lang w:eastAsia="he-IL"/>
        </w:rPr>
      </w:pPr>
    </w:p>
    <w:p w:rsidR="002D18D8" w:rsidRDefault="002D18D8" w:rsidP="002D18D8">
      <w:pPr>
        <w:rPr>
          <w:rtl/>
          <w:lang w:eastAsia="he-IL"/>
        </w:rPr>
      </w:pPr>
      <w:bookmarkStart w:id="18250" w:name="_ETM_Q1_1158699"/>
      <w:bookmarkStart w:id="18251" w:name="_ETM_Q1_1158809"/>
      <w:bookmarkEnd w:id="18250"/>
      <w:bookmarkEnd w:id="18251"/>
      <w:r>
        <w:rPr>
          <w:rtl/>
          <w:lang w:eastAsia="he-IL"/>
        </w:rPr>
        <w:t xml:space="preserve">אני מדבר בגדול </w:t>
      </w:r>
      <w:bookmarkStart w:id="18252" w:name="_ETM_Q1_1157574"/>
      <w:bookmarkEnd w:id="18252"/>
      <w:r>
        <w:rPr>
          <w:rtl/>
          <w:lang w:eastAsia="he-IL"/>
        </w:rPr>
        <w:t xml:space="preserve">על השיטה ועל החוק, רק על זה ולא על </w:t>
      </w:r>
      <w:bookmarkStart w:id="18253" w:name="_ETM_Q1_1163754"/>
      <w:bookmarkEnd w:id="18253"/>
      <w:r>
        <w:rPr>
          <w:rtl/>
          <w:lang w:eastAsia="he-IL"/>
        </w:rPr>
        <w:t xml:space="preserve">כל הסיפור. עובדה היא שכרגע יש לנו הסכם בין שני </w:t>
      </w:r>
      <w:bookmarkStart w:id="18254" w:name="_ETM_Q1_1167698"/>
      <w:bookmarkEnd w:id="18254"/>
      <w:r>
        <w:rPr>
          <w:rtl/>
          <w:lang w:eastAsia="he-IL"/>
        </w:rPr>
        <w:t>אנשים שכובל מפלגות פוליטיות, וכובל גם את הכנסת. ב</w:t>
      </w:r>
      <w:bookmarkStart w:id="18255" w:name="_ETM_Q1_1173035"/>
      <w:bookmarkEnd w:id="18255"/>
      <w:r>
        <w:rPr>
          <w:rtl/>
          <w:lang w:eastAsia="he-IL"/>
        </w:rPr>
        <w:t xml:space="preserve">סוף זה לא רק הסעיפים האלה או המשילות. בסוף יש לנו סיפור שהוא הרבה יותר עמוק </w:t>
      </w:r>
      <w:bookmarkStart w:id="18256" w:name="_ETM_Q1_1181945"/>
      <w:bookmarkEnd w:id="18256"/>
      <w:r>
        <w:rPr>
          <w:rtl/>
          <w:lang w:eastAsia="he-IL"/>
        </w:rPr>
        <w:t>ובעייתי. הוא למעשה מאיין את היכולת של הממשלה באמת לשלוט</w:t>
      </w:r>
      <w:bookmarkStart w:id="18257" w:name="_ETM_Q1_1184559"/>
      <w:bookmarkEnd w:id="18257"/>
      <w:r>
        <w:rPr>
          <w:rtl/>
          <w:lang w:eastAsia="he-IL"/>
        </w:rPr>
        <w:t xml:space="preserve"> עם החופש של כל שר להביע את </w:t>
      </w:r>
      <w:bookmarkStart w:id="18258" w:name="_ETM_Q1_1187696"/>
      <w:bookmarkEnd w:id="18258"/>
      <w:r>
        <w:rPr>
          <w:rtl/>
          <w:lang w:eastAsia="he-IL"/>
        </w:rPr>
        <w:t>דעתו, להצביע בהתאם לצו מצפונו ולקבל החלטות בקבינט. העסק הזה</w:t>
      </w:r>
      <w:bookmarkStart w:id="18259" w:name="_ETM_Q1_1193151"/>
      <w:bookmarkEnd w:id="18259"/>
      <w:r>
        <w:rPr>
          <w:rtl/>
          <w:lang w:eastAsia="he-IL"/>
        </w:rPr>
        <w:t xml:space="preserve">, ברמה הגבוהה שלו, יוצר שינויים הרבה יותר דרמטיים מאשר הסעיפים. זה העניין שעומד בכותרת של כל האירוע </w:t>
      </w:r>
      <w:bookmarkStart w:id="18260" w:name="_ETM_Q1_1203985"/>
      <w:bookmarkEnd w:id="18260"/>
      <w:r>
        <w:rPr>
          <w:rtl/>
          <w:lang w:eastAsia="he-IL"/>
        </w:rPr>
        <w:t xml:space="preserve">הזה. </w:t>
      </w:r>
    </w:p>
    <w:p w:rsidR="002D18D8" w:rsidRDefault="002D18D8" w:rsidP="002D18D8">
      <w:pPr>
        <w:rPr>
          <w:rtl/>
          <w:lang w:eastAsia="he-IL"/>
        </w:rPr>
      </w:pPr>
      <w:bookmarkStart w:id="18261" w:name="_ETM_Q1_1206207"/>
      <w:bookmarkStart w:id="18262" w:name="_ETM_Q1_1206298"/>
      <w:bookmarkEnd w:id="18261"/>
      <w:bookmarkEnd w:id="18262"/>
    </w:p>
    <w:p w:rsidR="002D18D8" w:rsidRDefault="002D18D8" w:rsidP="002D18D8">
      <w:pPr>
        <w:pStyle w:val="af8"/>
        <w:rPr>
          <w:rtl/>
        </w:rPr>
      </w:pPr>
      <w:bookmarkStart w:id="18263" w:name="ET_yor_5771_739"/>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18263"/>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ת</w:t>
      </w:r>
      <w:bookmarkStart w:id="18264" w:name="_ETM_Q1_1205299"/>
      <w:bookmarkEnd w:id="18264"/>
      <w:r>
        <w:rPr>
          <w:rtl/>
          <w:lang w:eastAsia="he-IL"/>
        </w:rPr>
        <w:t xml:space="preserve">ודה, יואב. יואב, זה ברור. כן, תשובה. </w:t>
      </w:r>
    </w:p>
    <w:p w:rsidR="002D18D8" w:rsidRDefault="002D18D8" w:rsidP="002D18D8">
      <w:pPr>
        <w:rPr>
          <w:rtl/>
          <w:lang w:eastAsia="he-IL"/>
        </w:rPr>
      </w:pPr>
      <w:bookmarkStart w:id="18265" w:name="_ETM_Q1_1207417"/>
      <w:bookmarkStart w:id="18266" w:name="_ETM_Q1_1207504"/>
      <w:bookmarkEnd w:id="18265"/>
      <w:bookmarkEnd w:id="18266"/>
    </w:p>
    <w:p w:rsidR="002D18D8" w:rsidRDefault="002D18D8" w:rsidP="002D18D8">
      <w:pPr>
        <w:pStyle w:val="a5"/>
        <w:rPr>
          <w:rtl/>
        </w:rPr>
      </w:pPr>
      <w:bookmarkStart w:id="18267" w:name="_ETM_Q1_1207553"/>
      <w:bookmarkStart w:id="18268" w:name="_ETM_Q1_1207646"/>
      <w:bookmarkStart w:id="18269" w:name="_ETM_Q1_1208432"/>
      <w:bookmarkStart w:id="18270" w:name="ET_speaker_אייל_זנדברג_104"/>
      <w:bookmarkEnd w:id="18267"/>
      <w:bookmarkEnd w:id="18268"/>
      <w:bookmarkEnd w:id="1826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270"/>
    </w:p>
    <w:p w:rsidR="002D18D8" w:rsidRDefault="002D18D8" w:rsidP="002D18D8">
      <w:pPr>
        <w:pStyle w:val="KeepWithNext"/>
        <w:rPr>
          <w:rtl/>
          <w:lang w:eastAsia="he-IL"/>
        </w:rPr>
      </w:pPr>
    </w:p>
    <w:p w:rsidR="002D18D8" w:rsidRDefault="002D18D8" w:rsidP="002D18D8">
      <w:pPr>
        <w:rPr>
          <w:rtl/>
          <w:lang w:eastAsia="he-IL"/>
        </w:rPr>
      </w:pPr>
      <w:bookmarkStart w:id="18271" w:name="_ETM_Q1_1209215"/>
      <w:bookmarkStart w:id="18272" w:name="_ETM_Q1_1209329"/>
      <w:bookmarkEnd w:id="18271"/>
      <w:bookmarkEnd w:id="18272"/>
      <w:r>
        <w:rPr>
          <w:rtl/>
          <w:lang w:eastAsia="he-IL"/>
        </w:rPr>
        <w:t xml:space="preserve">הייתי מפריד, </w:t>
      </w:r>
      <w:bookmarkStart w:id="18273" w:name="_ETM_Q1_1206976"/>
      <w:bookmarkEnd w:id="18273"/>
      <w:r>
        <w:rPr>
          <w:rtl/>
          <w:lang w:eastAsia="he-IL"/>
        </w:rPr>
        <w:t xml:space="preserve">ואולי אמרת את זה בדבריך, בין ההשפעה של החוק </w:t>
      </w:r>
      <w:bookmarkStart w:id="18274" w:name="_ETM_Q1_1211451"/>
      <w:bookmarkEnd w:id="18274"/>
      <w:r>
        <w:rPr>
          <w:rtl/>
          <w:lang w:eastAsia="he-IL"/>
        </w:rPr>
        <w:t xml:space="preserve">או הנפקות של החוק על היחסים מול הכנסת או </w:t>
      </w:r>
      <w:bookmarkStart w:id="18275" w:name="_ETM_Q1_1214152"/>
      <w:bookmarkEnd w:id="18275"/>
      <w:r>
        <w:rPr>
          <w:rtl/>
          <w:lang w:eastAsia="he-IL"/>
        </w:rPr>
        <w:t xml:space="preserve">מה שקורה לכנסת, למה שקורה לממשלה מבחינה תפקודית. אלה שתי </w:t>
      </w:r>
      <w:bookmarkStart w:id="18276" w:name="_ETM_Q1_1218666"/>
      <w:bookmarkEnd w:id="18276"/>
      <w:r>
        <w:rPr>
          <w:rtl/>
          <w:lang w:eastAsia="he-IL"/>
        </w:rPr>
        <w:t xml:space="preserve">רמות שונות. אני חושב שאם החוק היה מגביל את היכולת </w:t>
      </w:r>
      <w:bookmarkStart w:id="18277" w:name="_ETM_Q1_1220576"/>
      <w:bookmarkEnd w:id="18277"/>
      <w:r>
        <w:rPr>
          <w:rtl/>
          <w:lang w:eastAsia="he-IL"/>
        </w:rPr>
        <w:t xml:space="preserve">של הכנסת בצורה משמעותית, היינו מצביעים על קשיים – אנחנו כבר </w:t>
      </w:r>
      <w:bookmarkStart w:id="18278" w:name="_ETM_Q1_1227226"/>
      <w:bookmarkEnd w:id="18278"/>
      <w:r>
        <w:rPr>
          <w:rtl/>
          <w:lang w:eastAsia="he-IL"/>
        </w:rPr>
        <w:t xml:space="preserve">מצביעים על קשיים – חמורים אף יותר. </w:t>
      </w:r>
      <w:bookmarkStart w:id="18279" w:name="_ETM_Q1_1228509"/>
      <w:bookmarkEnd w:id="18279"/>
      <w:r>
        <w:rPr>
          <w:rtl/>
          <w:lang w:eastAsia="he-IL"/>
        </w:rPr>
        <w:t>היו בעבר הצעות חוק, אגב הקמת ממשלה, שרצו, למשל, להעלות</w:t>
      </w:r>
      <w:bookmarkStart w:id="18280" w:name="_ETM_Q1_1232116"/>
      <w:bookmarkEnd w:id="18280"/>
      <w:r>
        <w:rPr>
          <w:rtl/>
          <w:lang w:eastAsia="he-IL"/>
        </w:rPr>
        <w:t xml:space="preserve"> את הרף של אי אמון ל-65 חברי כנסת. אז אמרנו אמירה יותר משמעותית כי זה אומר שהמיעוט לא יכול </w:t>
      </w:r>
      <w:bookmarkStart w:id="18281" w:name="_ETM_Q1_1242551"/>
      <w:bookmarkEnd w:id="18281"/>
      <w:r>
        <w:rPr>
          <w:rtl/>
          <w:lang w:eastAsia="he-IL"/>
        </w:rPr>
        <w:t xml:space="preserve">להפיל את הממשלה. כשאני חושב מה עושה הצעת החוק הזאת </w:t>
      </w:r>
      <w:bookmarkStart w:id="18282" w:name="_ETM_Q1_1246075"/>
      <w:bookmarkEnd w:id="18282"/>
      <w:r>
        <w:rPr>
          <w:rtl/>
          <w:lang w:eastAsia="he-IL"/>
        </w:rPr>
        <w:t xml:space="preserve">לכנסת, היא מונעת למעשה להטיל במסגרת אי אמון קונסטרוקטיבי על </w:t>
      </w:r>
      <w:bookmarkStart w:id="18283" w:name="_ETM_Q1_1252357"/>
      <w:bookmarkEnd w:id="18283"/>
      <w:r>
        <w:rPr>
          <w:rtl/>
          <w:lang w:eastAsia="he-IL"/>
        </w:rPr>
        <w:t xml:space="preserve">שני אישים מסוימים או על איש אחד, שהוא יהיה </w:t>
      </w:r>
      <w:bookmarkStart w:id="18284" w:name="_ETM_Q1_1255474"/>
      <w:bookmarkEnd w:id="18284"/>
      <w:r>
        <w:rPr>
          <w:rtl/>
          <w:lang w:eastAsia="he-IL"/>
        </w:rPr>
        <w:t xml:space="preserve">ראש הממשלה. זו מגבלה מסוימת ואז היא יכולה להחליט להתפזר, </w:t>
      </w:r>
      <w:bookmarkStart w:id="18285" w:name="_ETM_Q1_1257940"/>
      <w:bookmarkEnd w:id="18285"/>
      <w:r>
        <w:rPr>
          <w:rtl/>
          <w:lang w:eastAsia="he-IL"/>
        </w:rPr>
        <w:t xml:space="preserve">אבל הכנסת המכהנת לא יכולה לעשות את זה. </w:t>
      </w:r>
    </w:p>
    <w:p w:rsidR="002D18D8" w:rsidRDefault="002D18D8" w:rsidP="002D18D8">
      <w:pPr>
        <w:rPr>
          <w:rtl/>
          <w:lang w:eastAsia="he-IL"/>
        </w:rPr>
      </w:pPr>
    </w:p>
    <w:p w:rsidR="002D18D8" w:rsidRDefault="002D18D8" w:rsidP="002D18D8">
      <w:pPr>
        <w:rPr>
          <w:rtl/>
          <w:lang w:eastAsia="he-IL"/>
        </w:rPr>
      </w:pPr>
      <w:bookmarkStart w:id="18286" w:name="_ETM_Q1_1261153"/>
      <w:bookmarkStart w:id="18287" w:name="_ETM_Q1_1261252"/>
      <w:bookmarkEnd w:id="18286"/>
      <w:bookmarkEnd w:id="18287"/>
      <w:r>
        <w:rPr>
          <w:rtl/>
          <w:lang w:eastAsia="he-IL"/>
        </w:rPr>
        <w:t xml:space="preserve">מעבר </w:t>
      </w:r>
      <w:bookmarkStart w:id="18288" w:name="_ETM_Q1_1261913"/>
      <w:bookmarkEnd w:id="18288"/>
      <w:r>
        <w:rPr>
          <w:rtl/>
          <w:lang w:eastAsia="he-IL"/>
        </w:rPr>
        <w:t xml:space="preserve">לזה, מבחינת הכנסת אין פה עוד מגבלות. אולי </w:t>
      </w:r>
      <w:bookmarkStart w:id="18289" w:name="_ETM_Q1_1263011"/>
      <w:bookmarkEnd w:id="18289"/>
      <w:r>
        <w:rPr>
          <w:rtl/>
          <w:lang w:eastAsia="he-IL"/>
        </w:rPr>
        <w:t xml:space="preserve">אני מפספס כרגע, אבל אין פה מגבלות מהותיות על הכנסת </w:t>
      </w:r>
      <w:bookmarkStart w:id="18290" w:name="_ETM_Q1_1267908"/>
      <w:bookmarkEnd w:id="18290"/>
      <w:r>
        <w:rPr>
          <w:rtl/>
          <w:lang w:eastAsia="he-IL"/>
        </w:rPr>
        <w:t xml:space="preserve">כריבון. </w:t>
      </w:r>
    </w:p>
    <w:p w:rsidR="002D18D8" w:rsidRDefault="002D18D8" w:rsidP="002D18D8">
      <w:pPr>
        <w:rPr>
          <w:rtl/>
          <w:lang w:eastAsia="he-IL"/>
        </w:rPr>
      </w:pPr>
      <w:bookmarkStart w:id="18291" w:name="_ETM_Q1_1275896"/>
      <w:bookmarkStart w:id="18292" w:name="_ETM_Q1_1275981"/>
      <w:bookmarkEnd w:id="18291"/>
      <w:bookmarkEnd w:id="18292"/>
    </w:p>
    <w:p w:rsidR="002D18D8" w:rsidRDefault="002D18D8" w:rsidP="002D18D8">
      <w:pPr>
        <w:pStyle w:val="af8"/>
        <w:rPr>
          <w:rtl/>
        </w:rPr>
      </w:pPr>
      <w:bookmarkStart w:id="18293" w:name="_ETM_Q1_1276073"/>
      <w:bookmarkStart w:id="18294" w:name="_ETM_Q1_1276175"/>
      <w:bookmarkEnd w:id="18293"/>
      <w:bookmarkEnd w:id="182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295" w:name="_ETM_Q1_1277160"/>
      <w:bookmarkEnd w:id="18295"/>
      <w:r>
        <w:rPr>
          <w:rtl/>
          <w:lang w:eastAsia="he-IL"/>
        </w:rPr>
        <w:t xml:space="preserve">ברור, ברור. סליחה, </w:t>
      </w:r>
      <w:bookmarkStart w:id="18296" w:name="_ETM_Q1_1278831"/>
      <w:bookmarkEnd w:id="18296"/>
      <w:r>
        <w:rPr>
          <w:rtl/>
          <w:lang w:eastAsia="he-IL"/>
        </w:rPr>
        <w:t xml:space="preserve">יואב סגלוביץ. </w:t>
      </w:r>
    </w:p>
    <w:p w:rsidR="002D18D8" w:rsidRDefault="002D18D8" w:rsidP="002D18D8">
      <w:pPr>
        <w:rPr>
          <w:rtl/>
          <w:lang w:eastAsia="he-IL"/>
        </w:rPr>
      </w:pPr>
    </w:p>
    <w:p w:rsidR="002D18D8" w:rsidRDefault="002D18D8" w:rsidP="002D18D8">
      <w:pPr>
        <w:pStyle w:val="a5"/>
        <w:rPr>
          <w:rtl/>
        </w:rPr>
      </w:pPr>
      <w:bookmarkStart w:id="18297" w:name="_ETM_Q1_1279292"/>
      <w:bookmarkStart w:id="18298" w:name="_ETM_Q1_1279401"/>
      <w:bookmarkStart w:id="18299" w:name="_ETM_Q1_1279421"/>
      <w:bookmarkStart w:id="18300" w:name="_ETM_Q1_1279500"/>
      <w:bookmarkStart w:id="18301" w:name="ET_knessetmember_5939_106"/>
      <w:bookmarkEnd w:id="18297"/>
      <w:bookmarkEnd w:id="18298"/>
      <w:bookmarkEnd w:id="18299"/>
      <w:bookmarkEnd w:id="1830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301"/>
    </w:p>
    <w:p w:rsidR="002D18D8" w:rsidRDefault="002D18D8" w:rsidP="002D18D8">
      <w:pPr>
        <w:pStyle w:val="KeepWithNext"/>
        <w:rPr>
          <w:rtl/>
          <w:lang w:eastAsia="he-IL"/>
        </w:rPr>
      </w:pPr>
    </w:p>
    <w:p w:rsidR="002D18D8" w:rsidRDefault="002D18D8" w:rsidP="002D18D8">
      <w:pPr>
        <w:rPr>
          <w:rtl/>
          <w:lang w:eastAsia="he-IL"/>
        </w:rPr>
      </w:pPr>
      <w:bookmarkStart w:id="18302" w:name="_ETM_Q1_1281079"/>
      <w:bookmarkEnd w:id="18302"/>
      <w:r>
        <w:rPr>
          <w:rtl/>
          <w:lang w:eastAsia="he-IL"/>
        </w:rPr>
        <w:t xml:space="preserve">זאת מגבלה מאוד רצינית. </w:t>
      </w:r>
      <w:bookmarkStart w:id="18303" w:name="_ETM_Q1_1281035"/>
      <w:bookmarkEnd w:id="18303"/>
    </w:p>
    <w:p w:rsidR="002D18D8" w:rsidRDefault="002D18D8" w:rsidP="002D18D8">
      <w:pPr>
        <w:rPr>
          <w:rtl/>
          <w:lang w:eastAsia="he-IL"/>
        </w:rPr>
      </w:pPr>
      <w:bookmarkStart w:id="18304" w:name="_ETM_Q1_1281137"/>
      <w:bookmarkEnd w:id="18304"/>
    </w:p>
    <w:p w:rsidR="002D18D8" w:rsidRDefault="002D18D8" w:rsidP="002D18D8">
      <w:pPr>
        <w:pStyle w:val="a5"/>
        <w:rPr>
          <w:rtl/>
        </w:rPr>
      </w:pPr>
      <w:bookmarkStart w:id="18305" w:name="_ETM_Q1_1281163"/>
      <w:bookmarkStart w:id="18306" w:name="_ETM_Q1_1281268"/>
      <w:bookmarkStart w:id="18307" w:name="_ETM_Q1_1280850"/>
      <w:bookmarkStart w:id="18308" w:name="ET_speaker_אייל_זנדברג_107"/>
      <w:bookmarkEnd w:id="18305"/>
      <w:bookmarkEnd w:id="18306"/>
      <w:bookmarkEnd w:id="18307"/>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308"/>
    </w:p>
    <w:p w:rsidR="002D18D8" w:rsidRDefault="002D18D8" w:rsidP="002D18D8">
      <w:pPr>
        <w:pStyle w:val="KeepWithNext"/>
        <w:rPr>
          <w:rtl/>
          <w:lang w:eastAsia="he-IL"/>
        </w:rPr>
      </w:pPr>
    </w:p>
    <w:p w:rsidR="002D18D8" w:rsidRDefault="002D18D8" w:rsidP="002D18D8">
      <w:pPr>
        <w:rPr>
          <w:rtl/>
          <w:lang w:eastAsia="he-IL"/>
        </w:rPr>
      </w:pPr>
      <w:bookmarkStart w:id="18309" w:name="_ETM_Q1_1281613"/>
      <w:bookmarkStart w:id="18310" w:name="_ETM_Q1_1281717"/>
      <w:bookmarkEnd w:id="18309"/>
      <w:bookmarkEnd w:id="18310"/>
      <w:r>
        <w:rPr>
          <w:rtl/>
          <w:lang w:eastAsia="he-IL"/>
        </w:rPr>
        <w:t xml:space="preserve">ההערה של השריון </w:t>
      </w:r>
      <w:bookmarkStart w:id="18311" w:name="_ETM_Q1_1281825"/>
      <w:bookmarkEnd w:id="18311"/>
      <w:r>
        <w:rPr>
          <w:rtl/>
          <w:lang w:eastAsia="he-IL"/>
        </w:rPr>
        <w:t xml:space="preserve">ב-75 חברי כנסת. </w:t>
      </w:r>
    </w:p>
    <w:p w:rsidR="002D18D8" w:rsidRDefault="002D18D8" w:rsidP="002D18D8">
      <w:pPr>
        <w:rPr>
          <w:rtl/>
          <w:lang w:eastAsia="he-IL"/>
        </w:rPr>
      </w:pPr>
      <w:bookmarkStart w:id="18312" w:name="_ETM_Q1_1283692"/>
      <w:bookmarkStart w:id="18313" w:name="_ETM_Q1_1283782"/>
      <w:bookmarkEnd w:id="18312"/>
      <w:bookmarkEnd w:id="18313"/>
    </w:p>
    <w:p w:rsidR="002D18D8" w:rsidRDefault="002D18D8" w:rsidP="002D18D8">
      <w:pPr>
        <w:pStyle w:val="a5"/>
        <w:rPr>
          <w:rtl/>
        </w:rPr>
      </w:pPr>
      <w:bookmarkStart w:id="18314" w:name="_ETM_Q1_1283828"/>
      <w:bookmarkStart w:id="18315" w:name="_ETM_Q1_1283934"/>
      <w:bookmarkStart w:id="18316" w:name="_ETM_Q1_1284980"/>
      <w:bookmarkStart w:id="18317" w:name="ET_speaker_5935_108"/>
      <w:bookmarkEnd w:id="18314"/>
      <w:bookmarkEnd w:id="18315"/>
      <w:bookmarkEnd w:id="183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317"/>
    </w:p>
    <w:p w:rsidR="002D18D8" w:rsidRDefault="002D18D8" w:rsidP="002D18D8">
      <w:pPr>
        <w:pStyle w:val="KeepWithNext"/>
        <w:rPr>
          <w:rtl/>
          <w:lang w:eastAsia="he-IL"/>
        </w:rPr>
      </w:pPr>
    </w:p>
    <w:p w:rsidR="002D18D8" w:rsidRDefault="002D18D8" w:rsidP="002D18D8">
      <w:pPr>
        <w:rPr>
          <w:rtl/>
          <w:lang w:eastAsia="he-IL"/>
        </w:rPr>
      </w:pPr>
      <w:bookmarkStart w:id="18318" w:name="_ETM_Q1_1285811"/>
      <w:bookmarkStart w:id="18319" w:name="_ETM_Q1_1285911"/>
      <w:bookmarkEnd w:id="18318"/>
      <w:bookmarkEnd w:id="18319"/>
      <w:r>
        <w:rPr>
          <w:rtl/>
          <w:lang w:eastAsia="he-IL"/>
        </w:rPr>
        <w:t xml:space="preserve">75 חברי כנסת, כלום לא יקרה פה. </w:t>
      </w:r>
      <w:bookmarkStart w:id="18320" w:name="_ETM_Q1_1287672"/>
      <w:bookmarkEnd w:id="18320"/>
      <w:r>
        <w:rPr>
          <w:rtl/>
          <w:lang w:eastAsia="he-IL"/>
        </w:rPr>
        <w:t xml:space="preserve">מתי אפשר יהיה לגייס את זה? </w:t>
      </w:r>
    </w:p>
    <w:p w:rsidR="002D18D8" w:rsidRDefault="002D18D8" w:rsidP="002D18D8">
      <w:pPr>
        <w:rPr>
          <w:rtl/>
          <w:lang w:eastAsia="he-IL"/>
        </w:rPr>
      </w:pPr>
      <w:bookmarkStart w:id="18321" w:name="_ETM_Q1_1290177"/>
      <w:bookmarkStart w:id="18322" w:name="_ETM_Q1_1290253"/>
      <w:bookmarkEnd w:id="18321"/>
      <w:bookmarkEnd w:id="18322"/>
    </w:p>
    <w:p w:rsidR="002D18D8" w:rsidRDefault="002D18D8" w:rsidP="002D18D8">
      <w:pPr>
        <w:pStyle w:val="af8"/>
        <w:rPr>
          <w:rtl/>
        </w:rPr>
      </w:pPr>
      <w:bookmarkStart w:id="18323" w:name="_ETM_Q1_1290315"/>
      <w:bookmarkStart w:id="18324" w:name="_ETM_Q1_1290432"/>
      <w:bookmarkEnd w:id="18323"/>
      <w:bookmarkEnd w:id="183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325" w:name="_ETM_Q1_1291944"/>
      <w:bookmarkEnd w:id="18325"/>
      <w:r>
        <w:rPr>
          <w:rtl/>
          <w:lang w:eastAsia="he-IL"/>
        </w:rPr>
        <w:t xml:space="preserve">תודה, תודה. יש פה </w:t>
      </w:r>
      <w:bookmarkStart w:id="18326" w:name="_ETM_Q1_1294457"/>
      <w:bookmarkEnd w:id="18326"/>
      <w:r>
        <w:rPr>
          <w:rtl/>
          <w:lang w:eastAsia="he-IL"/>
        </w:rPr>
        <w:t xml:space="preserve">שאלה אחת שלא נענתה. שנייה, רגע, סליחה, רק שנייה. אנחנו </w:t>
      </w:r>
      <w:bookmarkStart w:id="18327" w:name="_ETM_Q1_1300322"/>
      <w:bookmarkEnd w:id="18327"/>
      <w:r>
        <w:rPr>
          <w:rtl/>
          <w:lang w:eastAsia="he-IL"/>
        </w:rPr>
        <w:t xml:space="preserve">לא נגמור ככה. הוא התייחס לשאלות כמו </w:t>
      </w:r>
      <w:bookmarkStart w:id="18328" w:name="_ETM_Q1_1307015"/>
      <w:bookmarkEnd w:id="18328"/>
      <w:r>
        <w:rPr>
          <w:rtl/>
          <w:lang w:eastAsia="he-IL"/>
        </w:rPr>
        <w:t xml:space="preserve">שהוא רשם אותן ונמשיך הלאה. שנייה רגע. תשלים את </w:t>
      </w:r>
      <w:bookmarkStart w:id="18329" w:name="_ETM_Q1_1308624"/>
      <w:bookmarkEnd w:id="18329"/>
      <w:r>
        <w:rPr>
          <w:rtl/>
          <w:lang w:eastAsia="he-IL"/>
        </w:rPr>
        <w:t xml:space="preserve">התשובה בקצרה, בבקשה, ואז יש לאנדרי שאלות. אחרי זה נמשיך </w:t>
      </w:r>
      <w:bookmarkStart w:id="18330" w:name="_ETM_Q1_1314743"/>
      <w:bookmarkEnd w:id="18330"/>
      <w:r>
        <w:rPr>
          <w:rtl/>
          <w:lang w:eastAsia="he-IL"/>
        </w:rPr>
        <w:t xml:space="preserve">קדימה. כן, בבקשה. </w:t>
      </w:r>
    </w:p>
    <w:p w:rsidR="002D18D8" w:rsidRDefault="002D18D8" w:rsidP="002D18D8">
      <w:pPr>
        <w:rPr>
          <w:rtl/>
          <w:lang w:eastAsia="he-IL"/>
        </w:rPr>
      </w:pPr>
    </w:p>
    <w:p w:rsidR="002D18D8" w:rsidRDefault="002D18D8" w:rsidP="002D18D8">
      <w:pPr>
        <w:rPr>
          <w:rtl/>
          <w:lang w:eastAsia="he-IL"/>
        </w:rPr>
      </w:pPr>
      <w:bookmarkStart w:id="18331" w:name="_ETM_Q1_1315137"/>
      <w:bookmarkStart w:id="18332" w:name="_ETM_Q1_1315246"/>
      <w:bookmarkEnd w:id="18331"/>
      <w:bookmarkEnd w:id="18332"/>
    </w:p>
    <w:p w:rsidR="002D18D8" w:rsidRDefault="002D18D8" w:rsidP="002D18D8">
      <w:pPr>
        <w:pStyle w:val="a5"/>
        <w:rPr>
          <w:rtl/>
        </w:rPr>
      </w:pPr>
      <w:bookmarkStart w:id="18333" w:name="_ETM_Q1_1315394"/>
      <w:bookmarkStart w:id="18334" w:name="_ETM_Q1_1316561"/>
      <w:bookmarkStart w:id="18335" w:name="ET_speaker_אייל_זנדברג_110"/>
      <w:bookmarkEnd w:id="18333"/>
      <w:bookmarkEnd w:id="1833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335"/>
    </w:p>
    <w:p w:rsidR="002D18D8" w:rsidRDefault="002D18D8" w:rsidP="002D18D8">
      <w:pPr>
        <w:pStyle w:val="KeepWithNext"/>
        <w:rPr>
          <w:rtl/>
          <w:lang w:eastAsia="he-IL"/>
        </w:rPr>
      </w:pPr>
    </w:p>
    <w:p w:rsidR="002D18D8" w:rsidRDefault="002D18D8" w:rsidP="002D18D8">
      <w:pPr>
        <w:rPr>
          <w:rtl/>
          <w:lang w:eastAsia="he-IL"/>
        </w:rPr>
      </w:pPr>
      <w:bookmarkStart w:id="18336" w:name="_ETM_Q1_1317237"/>
      <w:bookmarkStart w:id="18337" w:name="_ETM_Q1_1317359"/>
      <w:bookmarkEnd w:id="18336"/>
      <w:bookmarkEnd w:id="18337"/>
      <w:r>
        <w:rPr>
          <w:rtl/>
          <w:lang w:eastAsia="he-IL"/>
        </w:rPr>
        <w:t xml:space="preserve">אני משתדל וגם ככה אני מאוד מאוד </w:t>
      </w:r>
      <w:bookmarkStart w:id="18338" w:name="_ETM_Q1_1316726"/>
      <w:bookmarkEnd w:id="18338"/>
      <w:r>
        <w:rPr>
          <w:rtl/>
          <w:lang w:eastAsia="he-IL"/>
        </w:rPr>
        <w:t>מקצר ביחס למורכבות של השאלות וריבוין, לאור זה ש</w:t>
      </w:r>
      <w:bookmarkStart w:id="18339" w:name="_ETM_Q1_1320259"/>
      <w:bookmarkEnd w:id="18339"/>
      <w:r>
        <w:rPr>
          <w:rtl/>
          <w:lang w:eastAsia="he-IL"/>
        </w:rPr>
        <w:t>אמרתי שמה שקרוי פה סעיף, ממצה הצעת חוק שלמה. סעיף</w:t>
      </w:r>
      <w:bookmarkStart w:id="18340" w:name="_ETM_Q1_1323703"/>
      <w:bookmarkEnd w:id="18340"/>
      <w:r>
        <w:rPr>
          <w:rtl/>
          <w:lang w:eastAsia="he-IL"/>
        </w:rPr>
        <w:t xml:space="preserve"> 4 הוא הצעת חוק ניסיוני שהיו דנים בה </w:t>
      </w:r>
      <w:bookmarkStart w:id="18341" w:name="_ETM_Q1_1327143"/>
      <w:bookmarkEnd w:id="18341"/>
      <w:r>
        <w:rPr>
          <w:rtl/>
          <w:lang w:eastAsia="he-IL"/>
        </w:rPr>
        <w:t xml:space="preserve">כהצעת חוק באריכות. מה יש כאן? השריון ב-75 חברי כנסת </w:t>
      </w:r>
      <w:bookmarkStart w:id="18342" w:name="_ETM_Q1_1333918"/>
      <w:bookmarkEnd w:id="18342"/>
      <w:r>
        <w:rPr>
          <w:rtl/>
          <w:lang w:eastAsia="he-IL"/>
        </w:rPr>
        <w:t xml:space="preserve">של כל ההסדר פה, הוא בעייתי עד מאוד ואני מניח </w:t>
      </w:r>
      <w:bookmarkStart w:id="18343" w:name="_ETM_Q1_1337609"/>
      <w:bookmarkEnd w:id="18343"/>
      <w:r>
        <w:rPr>
          <w:rtl/>
          <w:lang w:eastAsia="he-IL"/>
        </w:rPr>
        <w:t xml:space="preserve">שהוועדה תידרש אליו. אני כבר מציע ואומר שצריך להוריד אותו </w:t>
      </w:r>
      <w:bookmarkStart w:id="18344" w:name="_ETM_Q1_1339969"/>
      <w:bookmarkEnd w:id="18344"/>
      <w:r>
        <w:rPr>
          <w:rtl/>
          <w:lang w:eastAsia="he-IL"/>
        </w:rPr>
        <w:t xml:space="preserve">ל-61 כי רק נושאי ליבה מאוד מהותיים, משריינים אותם ברוב </w:t>
      </w:r>
      <w:bookmarkStart w:id="18345" w:name="_ETM_Q1_1343272"/>
      <w:bookmarkEnd w:id="18345"/>
      <w:r>
        <w:rPr>
          <w:rtl/>
          <w:lang w:eastAsia="he-IL"/>
        </w:rPr>
        <w:t xml:space="preserve">שהוא מעל 61. מה שעומד לנגד עינינו כאן ממש </w:t>
      </w:r>
      <w:bookmarkStart w:id="18346" w:name="_ETM_Q1_1349428"/>
      <w:bookmarkEnd w:id="18346"/>
      <w:r>
        <w:rPr>
          <w:rtl/>
          <w:lang w:eastAsia="he-IL"/>
        </w:rPr>
        <w:t>לא עומד בקטגוריה הזאת.</w:t>
      </w:r>
    </w:p>
    <w:p w:rsidR="002D18D8" w:rsidRDefault="002D18D8" w:rsidP="002D18D8">
      <w:pPr>
        <w:rPr>
          <w:rtl/>
          <w:lang w:eastAsia="he-IL"/>
        </w:rPr>
      </w:pPr>
      <w:bookmarkStart w:id="18347" w:name="_ETM_Q1_1351682"/>
      <w:bookmarkStart w:id="18348" w:name="_ETM_Q1_1351788"/>
      <w:bookmarkEnd w:id="18347"/>
      <w:bookmarkEnd w:id="18348"/>
    </w:p>
    <w:p w:rsidR="002D18D8" w:rsidRDefault="002D18D8" w:rsidP="002D18D8">
      <w:pPr>
        <w:rPr>
          <w:rtl/>
          <w:lang w:eastAsia="he-IL"/>
        </w:rPr>
      </w:pPr>
      <w:bookmarkStart w:id="18349" w:name="_ETM_Q1_1351826"/>
      <w:bookmarkStart w:id="18350" w:name="_ETM_Q1_1351903"/>
      <w:bookmarkEnd w:id="18349"/>
      <w:bookmarkEnd w:id="18350"/>
      <w:r>
        <w:rPr>
          <w:rtl/>
          <w:lang w:eastAsia="he-IL"/>
        </w:rPr>
        <w:t xml:space="preserve">מעבר לזה, ציינתי את המגבלה של </w:t>
      </w:r>
      <w:bookmarkStart w:id="18351" w:name="_ETM_Q1_1353307"/>
      <w:bookmarkEnd w:id="18351"/>
      <w:r>
        <w:rPr>
          <w:rtl/>
          <w:lang w:eastAsia="he-IL"/>
        </w:rPr>
        <w:t>האי אמון, אבל האם יש פה עוד רכי</w:t>
      </w:r>
      <w:bookmarkStart w:id="18352" w:name="_ETM_Q1_1355804"/>
      <w:bookmarkEnd w:id="18352"/>
      <w:r>
        <w:rPr>
          <w:rtl/>
          <w:lang w:eastAsia="he-IL"/>
        </w:rPr>
        <w:t>ב שאתה רואה אותו, חבר הכנסת סגלוביץ', כמגבלה על כוחה</w:t>
      </w:r>
      <w:bookmarkStart w:id="18353" w:name="_ETM_Q1_1357085"/>
      <w:bookmarkEnd w:id="18353"/>
      <w:r>
        <w:rPr>
          <w:rtl/>
          <w:lang w:eastAsia="he-IL"/>
        </w:rPr>
        <w:t xml:space="preserve"> של הכנסת ממש?</w:t>
      </w:r>
      <w:bookmarkStart w:id="18354" w:name="_ETM_Q1_1358195"/>
      <w:bookmarkStart w:id="18355" w:name="_ETM_Q1_1359759"/>
      <w:bookmarkEnd w:id="18354"/>
      <w:bookmarkEnd w:id="18355"/>
      <w:r>
        <w:rPr>
          <w:rtl/>
          <w:lang w:eastAsia="he-IL"/>
        </w:rPr>
        <w:t xml:space="preserve"> כי זה בצד של הכנסת. </w:t>
      </w:r>
      <w:bookmarkStart w:id="18356" w:name="_ETM_Q1_1360241"/>
      <w:bookmarkEnd w:id="18356"/>
      <w:r>
        <w:rPr>
          <w:rtl/>
          <w:lang w:eastAsia="he-IL"/>
        </w:rPr>
        <w:t xml:space="preserve">בצד של הממשלה התפעולית, אמרנו שיש פה חורים שיכולים לפגוע </w:t>
      </w:r>
      <w:bookmarkStart w:id="18357" w:name="_ETM_Q1_1365206"/>
      <w:bookmarkEnd w:id="18357"/>
      <w:r>
        <w:rPr>
          <w:rtl/>
          <w:lang w:eastAsia="he-IL"/>
        </w:rPr>
        <w:t xml:space="preserve">בתפקוד. אני מניח שיוצעו מנגנונים שמשפרים את </w:t>
      </w:r>
      <w:bookmarkStart w:id="18358" w:name="_ETM_Q1_1369899"/>
      <w:bookmarkEnd w:id="18358"/>
      <w:r>
        <w:rPr>
          <w:rtl/>
          <w:lang w:eastAsia="he-IL"/>
        </w:rPr>
        <w:t xml:space="preserve">זה, אבל הרעיון הבסיסי שיש שני גושים בממשלה, כבר אמרתי עליו פעמים רבות שהוא לא - </w:t>
      </w:r>
      <w:bookmarkStart w:id="18359" w:name="_ETM_Q1_1376455"/>
      <w:bookmarkEnd w:id="18359"/>
      <w:r>
        <w:rPr>
          <w:rtl/>
          <w:lang w:eastAsia="he-IL"/>
        </w:rPr>
        <w:t>- -</w:t>
      </w:r>
    </w:p>
    <w:p w:rsidR="002D18D8" w:rsidRDefault="002D18D8" w:rsidP="002D18D8">
      <w:pPr>
        <w:rPr>
          <w:rtl/>
          <w:lang w:eastAsia="he-IL"/>
        </w:rPr>
      </w:pPr>
      <w:bookmarkStart w:id="18360" w:name="_ETM_Q1_1377167"/>
      <w:bookmarkStart w:id="18361" w:name="_ETM_Q1_1377254"/>
      <w:bookmarkEnd w:id="18360"/>
      <w:bookmarkEnd w:id="18361"/>
    </w:p>
    <w:p w:rsidR="002D18D8" w:rsidRDefault="002D18D8" w:rsidP="002D18D8">
      <w:pPr>
        <w:pStyle w:val="af8"/>
        <w:rPr>
          <w:rtl/>
        </w:rPr>
      </w:pPr>
      <w:bookmarkStart w:id="18362" w:name="_ETM_Q1_1377390"/>
      <w:bookmarkStart w:id="18363" w:name="_ETM_Q1_1377454"/>
      <w:bookmarkEnd w:id="18362"/>
      <w:bookmarkEnd w:id="183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364" w:name="_ETM_Q1_1379092"/>
      <w:bookmarkEnd w:id="18364"/>
      <w:r>
        <w:rPr>
          <w:rtl/>
          <w:lang w:eastAsia="he-IL"/>
        </w:rPr>
        <w:t xml:space="preserve">תודה. </w:t>
      </w:r>
    </w:p>
    <w:p w:rsidR="002D18D8" w:rsidRDefault="002D18D8" w:rsidP="002D18D8">
      <w:pPr>
        <w:rPr>
          <w:rtl/>
          <w:lang w:eastAsia="he-IL"/>
        </w:rPr>
      </w:pPr>
    </w:p>
    <w:p w:rsidR="002D18D8" w:rsidRDefault="002D18D8" w:rsidP="002D18D8">
      <w:pPr>
        <w:pStyle w:val="a5"/>
        <w:rPr>
          <w:rtl/>
        </w:rPr>
      </w:pPr>
      <w:bookmarkStart w:id="18365" w:name="_ETM_Q1_1387165"/>
      <w:bookmarkStart w:id="18366" w:name="ET_knessetmember_5938_84"/>
      <w:bookmarkEnd w:id="183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366"/>
    </w:p>
    <w:p w:rsidR="002D18D8" w:rsidRDefault="002D18D8" w:rsidP="002D18D8">
      <w:pPr>
        <w:pStyle w:val="KeepWithNext"/>
        <w:rPr>
          <w:rtl/>
        </w:rPr>
      </w:pPr>
    </w:p>
    <w:p w:rsidR="002D18D8" w:rsidRDefault="002D18D8" w:rsidP="002D18D8">
      <w:pPr>
        <w:ind w:firstLine="0"/>
        <w:rPr>
          <w:rtl/>
        </w:rPr>
      </w:pPr>
      <w:bookmarkStart w:id="18367" w:name="_ETM_Q1_1390263"/>
      <w:bookmarkStart w:id="18368" w:name="_ETM_Q1_1390312"/>
      <w:bookmarkEnd w:id="18367"/>
      <w:bookmarkEnd w:id="18368"/>
      <w:r>
        <w:rPr>
          <w:rtl/>
        </w:rPr>
        <w:tab/>
        <w:t xml:space="preserve">- - - אין חליפי - - - וגם אין </w:t>
      </w:r>
      <w:bookmarkStart w:id="18369" w:name="_ETM_Q1_1380475"/>
      <w:bookmarkEnd w:id="18369"/>
      <w:r>
        <w:rPr>
          <w:rtl/>
        </w:rPr>
        <w:t xml:space="preserve">כנסת שמתפקדת. </w:t>
      </w:r>
    </w:p>
    <w:p w:rsidR="002D18D8" w:rsidRDefault="002D18D8" w:rsidP="002D18D8">
      <w:pPr>
        <w:ind w:firstLine="0"/>
        <w:rPr>
          <w:rtl/>
        </w:rPr>
      </w:pPr>
      <w:bookmarkStart w:id="18370" w:name="_ETM_Q1_1381094"/>
      <w:bookmarkStart w:id="18371" w:name="_ETM_Q1_1381177"/>
      <w:bookmarkEnd w:id="18370"/>
      <w:bookmarkEnd w:id="18371"/>
    </w:p>
    <w:p w:rsidR="002D18D8" w:rsidRDefault="002D18D8" w:rsidP="002D18D8">
      <w:pPr>
        <w:pStyle w:val="a5"/>
        <w:rPr>
          <w:rtl/>
        </w:rPr>
      </w:pPr>
      <w:bookmarkStart w:id="18372" w:name="_ETM_Q1_1381222"/>
      <w:bookmarkStart w:id="18373" w:name="_ETM_Q1_1381294"/>
      <w:bookmarkStart w:id="18374" w:name="_ETM_Q1_1382582"/>
      <w:bookmarkStart w:id="18375" w:name="ET_speaker_אייל_זנדברג_85"/>
      <w:bookmarkEnd w:id="18372"/>
      <w:bookmarkEnd w:id="18373"/>
      <w:bookmarkEnd w:id="1837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375"/>
    </w:p>
    <w:p w:rsidR="002D18D8" w:rsidRDefault="002D18D8" w:rsidP="002D18D8">
      <w:pPr>
        <w:pStyle w:val="KeepWithNext"/>
        <w:rPr>
          <w:rtl/>
          <w:lang w:eastAsia="he-IL"/>
        </w:rPr>
      </w:pPr>
    </w:p>
    <w:p w:rsidR="002D18D8" w:rsidRDefault="002D18D8" w:rsidP="002D18D8">
      <w:pPr>
        <w:rPr>
          <w:rtl/>
          <w:lang w:eastAsia="he-IL"/>
        </w:rPr>
      </w:pPr>
      <w:bookmarkStart w:id="18376" w:name="_ETM_Q1_1383184"/>
      <w:bookmarkStart w:id="18377" w:name="_ETM_Q1_1383259"/>
      <w:bookmarkEnd w:id="18376"/>
      <w:bookmarkEnd w:id="18377"/>
      <w:r>
        <w:rPr>
          <w:rtl/>
          <w:lang w:eastAsia="he-IL"/>
        </w:rPr>
        <w:t xml:space="preserve">לא בהכרח. </w:t>
      </w:r>
    </w:p>
    <w:p w:rsidR="002D18D8" w:rsidRDefault="002D18D8" w:rsidP="002D18D8">
      <w:pPr>
        <w:rPr>
          <w:rtl/>
          <w:lang w:eastAsia="he-IL"/>
        </w:rPr>
      </w:pPr>
      <w:bookmarkStart w:id="18378" w:name="_ETM_Q1_1381299"/>
      <w:bookmarkStart w:id="18379" w:name="_ETM_Q1_1381399"/>
      <w:bookmarkEnd w:id="18378"/>
      <w:bookmarkEnd w:id="18379"/>
    </w:p>
    <w:p w:rsidR="002D18D8" w:rsidRDefault="002D18D8" w:rsidP="002D18D8">
      <w:pPr>
        <w:pStyle w:val="af8"/>
        <w:rPr>
          <w:rtl/>
        </w:rPr>
      </w:pPr>
      <w:bookmarkStart w:id="18380" w:name="_ETM_Q1_1381434"/>
      <w:bookmarkStart w:id="18381" w:name="_ETM_Q1_1381525"/>
      <w:bookmarkEnd w:id="18380"/>
      <w:bookmarkEnd w:id="183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382" w:name="_ETM_Q1_1382662"/>
      <w:bookmarkEnd w:id="18382"/>
      <w:r>
        <w:rPr>
          <w:rtl/>
          <w:lang w:eastAsia="he-IL"/>
        </w:rPr>
        <w:t xml:space="preserve">לא, לא, לא. אין דבר כזה. </w:t>
      </w:r>
      <w:bookmarkStart w:id="18383" w:name="_ETM_Q1_1381330"/>
      <w:bookmarkEnd w:id="18383"/>
      <w:r>
        <w:rPr>
          <w:rtl/>
          <w:lang w:eastAsia="he-IL"/>
        </w:rPr>
        <w:t xml:space="preserve">אין דבר כזה. </w:t>
      </w:r>
    </w:p>
    <w:p w:rsidR="002D18D8" w:rsidRDefault="002D18D8" w:rsidP="002D18D8">
      <w:pPr>
        <w:rPr>
          <w:rtl/>
          <w:lang w:eastAsia="he-IL"/>
        </w:rPr>
      </w:pPr>
      <w:bookmarkStart w:id="18384" w:name="_ETM_Q1_1384786"/>
      <w:bookmarkStart w:id="18385" w:name="_ETM_Q1_1384881"/>
      <w:bookmarkEnd w:id="18384"/>
      <w:bookmarkEnd w:id="18385"/>
    </w:p>
    <w:p w:rsidR="002D18D8" w:rsidRDefault="002D18D8" w:rsidP="002D18D8">
      <w:pPr>
        <w:pStyle w:val="a5"/>
        <w:rPr>
          <w:rtl/>
        </w:rPr>
      </w:pPr>
      <w:bookmarkStart w:id="18386" w:name="_ETM_Q1_1384930"/>
      <w:bookmarkStart w:id="18387" w:name="_ETM_Q1_1385005"/>
      <w:bookmarkStart w:id="18388" w:name="_ETM_Q1_1386162"/>
      <w:bookmarkStart w:id="18389" w:name="ET_speaker_אייל_זנדברג_87"/>
      <w:bookmarkEnd w:id="18386"/>
      <w:bookmarkEnd w:id="18387"/>
      <w:bookmarkEnd w:id="1838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389"/>
    </w:p>
    <w:p w:rsidR="002D18D8" w:rsidRDefault="002D18D8" w:rsidP="002D18D8">
      <w:pPr>
        <w:pStyle w:val="KeepWithNext"/>
        <w:rPr>
          <w:rtl/>
          <w:lang w:eastAsia="he-IL"/>
        </w:rPr>
      </w:pPr>
    </w:p>
    <w:p w:rsidR="002D18D8" w:rsidRDefault="002D18D8" w:rsidP="002D18D8">
      <w:pPr>
        <w:rPr>
          <w:rtl/>
          <w:lang w:eastAsia="he-IL"/>
        </w:rPr>
      </w:pPr>
      <w:bookmarkStart w:id="18390" w:name="_ETM_Q1_1386758"/>
      <w:bookmarkEnd w:id="18390"/>
      <w:r>
        <w:rPr>
          <w:rtl/>
          <w:lang w:eastAsia="he-IL"/>
        </w:rPr>
        <w:t>ה</w:t>
      </w:r>
      <w:bookmarkStart w:id="18391" w:name="_ETM_Q1_1386867"/>
      <w:bookmarkEnd w:id="18391"/>
      <w:r>
        <w:rPr>
          <w:rtl/>
          <w:lang w:eastAsia="he-IL"/>
        </w:rPr>
        <w:t xml:space="preserve">כנסת יכולה להצביע אי אמון ולהציע גורם </w:t>
      </w:r>
      <w:bookmarkStart w:id="18392" w:name="_ETM_Q1_1386885"/>
      <w:bookmarkEnd w:id="18392"/>
      <w:r>
        <w:rPr>
          <w:rtl/>
          <w:lang w:eastAsia="he-IL"/>
        </w:rPr>
        <w:t xml:space="preserve">שלישי. אני מבין את הבעיה. </w:t>
      </w:r>
    </w:p>
    <w:p w:rsidR="002D18D8" w:rsidRDefault="002D18D8" w:rsidP="002D18D8">
      <w:pPr>
        <w:rPr>
          <w:rtl/>
          <w:lang w:eastAsia="he-IL"/>
        </w:rPr>
      </w:pPr>
      <w:bookmarkStart w:id="18393" w:name="_ETM_Q1_1389268"/>
      <w:bookmarkStart w:id="18394" w:name="_ETM_Q1_1389347"/>
      <w:bookmarkEnd w:id="18393"/>
      <w:bookmarkEnd w:id="18394"/>
    </w:p>
    <w:p w:rsidR="002D18D8" w:rsidRDefault="002D18D8" w:rsidP="002D18D8">
      <w:pPr>
        <w:pStyle w:val="a5"/>
        <w:rPr>
          <w:rtl/>
        </w:rPr>
      </w:pPr>
      <w:bookmarkStart w:id="18395" w:name="_ETM_Q1_1387375"/>
      <w:bookmarkStart w:id="18396" w:name="_ETM_Q1_1387439"/>
      <w:bookmarkEnd w:id="18395"/>
      <w:bookmarkEnd w:id="183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397" w:name="_ETM_Q1_1387172"/>
      <w:bookmarkStart w:id="18398" w:name="_ETM_Q1_1387261"/>
      <w:bookmarkEnd w:id="18397"/>
      <w:bookmarkEnd w:id="18398"/>
      <w:r>
        <w:rPr>
          <w:rtl/>
          <w:lang w:eastAsia="he-IL"/>
        </w:rPr>
        <w:t xml:space="preserve">75. </w:t>
      </w:r>
    </w:p>
    <w:p w:rsidR="002D18D8" w:rsidRDefault="002D18D8" w:rsidP="002D18D8">
      <w:pPr>
        <w:rPr>
          <w:rtl/>
          <w:lang w:eastAsia="he-IL"/>
        </w:rPr>
      </w:pPr>
      <w:bookmarkStart w:id="18399" w:name="_ETM_Q1_1390841"/>
      <w:bookmarkStart w:id="18400" w:name="_ETM_Q1_1390901"/>
      <w:bookmarkEnd w:id="18399"/>
      <w:bookmarkEnd w:id="18400"/>
    </w:p>
    <w:p w:rsidR="002D18D8" w:rsidRDefault="002D18D8" w:rsidP="002D18D8">
      <w:pPr>
        <w:pStyle w:val="af7"/>
        <w:rPr>
          <w:rtl/>
        </w:rPr>
      </w:pPr>
      <w:bookmarkStart w:id="18401" w:name="_ETM_Q1_1389160"/>
      <w:bookmarkStart w:id="18402" w:name="_ETM_Q1_1389237"/>
      <w:bookmarkStart w:id="18403" w:name="ET_interruption_קריאה_90"/>
      <w:bookmarkEnd w:id="18401"/>
      <w:bookmarkEnd w:id="1840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03"/>
    </w:p>
    <w:p w:rsidR="002D18D8" w:rsidRDefault="002D18D8" w:rsidP="002D18D8">
      <w:pPr>
        <w:pStyle w:val="KeepWithNext"/>
        <w:rPr>
          <w:rtl/>
          <w:lang w:eastAsia="he-IL"/>
        </w:rPr>
      </w:pPr>
    </w:p>
    <w:p w:rsidR="002D18D8" w:rsidRDefault="002D18D8" w:rsidP="002D18D8">
      <w:pPr>
        <w:rPr>
          <w:rtl/>
          <w:lang w:eastAsia="he-IL"/>
        </w:rPr>
      </w:pPr>
      <w:bookmarkStart w:id="18404" w:name="_ETM_Q1_1392115"/>
      <w:bookmarkEnd w:id="18404"/>
      <w:r>
        <w:rPr>
          <w:rtl/>
          <w:lang w:eastAsia="he-IL"/>
        </w:rPr>
        <w:t>ל</w:t>
      </w:r>
      <w:bookmarkStart w:id="18405" w:name="_ETM_Q1_1392432"/>
      <w:bookmarkStart w:id="18406" w:name="_ETM_Q1_1392507"/>
      <w:bookmarkStart w:id="18407" w:name="_ETM_Q1_1392523"/>
      <w:bookmarkEnd w:id="18405"/>
      <w:bookmarkEnd w:id="18406"/>
      <w:bookmarkEnd w:id="18407"/>
      <w:r>
        <w:rPr>
          <w:rtl/>
          <w:lang w:eastAsia="he-IL"/>
        </w:rPr>
        <w:t>מ</w:t>
      </w:r>
      <w:bookmarkStart w:id="18408" w:name="_ETM_Q1_1392587"/>
      <w:bookmarkEnd w:id="18408"/>
      <w:r>
        <w:rPr>
          <w:rtl/>
          <w:lang w:eastAsia="he-IL"/>
        </w:rPr>
        <w:t>ה 75?</w:t>
      </w:r>
      <w:bookmarkStart w:id="18409" w:name="_ETM_Q1_1392923"/>
      <w:bookmarkEnd w:id="18409"/>
    </w:p>
    <w:p w:rsidR="002D18D8" w:rsidRDefault="002D18D8" w:rsidP="002D18D8">
      <w:pPr>
        <w:rPr>
          <w:rtl/>
          <w:lang w:eastAsia="he-IL"/>
        </w:rPr>
      </w:pPr>
      <w:bookmarkStart w:id="18410" w:name="_ETM_Q1_1393012"/>
      <w:bookmarkEnd w:id="18410"/>
    </w:p>
    <w:p w:rsidR="002D18D8" w:rsidRDefault="002D18D8" w:rsidP="002D18D8">
      <w:pPr>
        <w:pStyle w:val="af8"/>
        <w:rPr>
          <w:rtl/>
        </w:rPr>
      </w:pPr>
      <w:bookmarkStart w:id="18411" w:name="_ETM_Q1_1391001"/>
      <w:bookmarkStart w:id="18412" w:name="_ETM_Q1_1391101"/>
      <w:bookmarkEnd w:id="18411"/>
      <w:bookmarkEnd w:id="184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413" w:name="_ETM_Q1_1391310"/>
      <w:bookmarkEnd w:id="18413"/>
      <w:r>
        <w:rPr>
          <w:rtl/>
          <w:lang w:eastAsia="he-IL"/>
        </w:rPr>
        <w:t xml:space="preserve">חברים, זה מעגל </w:t>
      </w:r>
      <w:bookmarkStart w:id="18414" w:name="_ETM_Q1_1394784"/>
      <w:bookmarkEnd w:id="18414"/>
      <w:r>
        <w:rPr>
          <w:rtl/>
          <w:lang w:eastAsia="he-IL"/>
        </w:rPr>
        <w:t xml:space="preserve">שוטה. </w:t>
      </w:r>
    </w:p>
    <w:p w:rsidR="002D18D8" w:rsidRDefault="002D18D8" w:rsidP="002D18D8">
      <w:pPr>
        <w:rPr>
          <w:rtl/>
          <w:lang w:eastAsia="he-IL"/>
        </w:rPr>
      </w:pPr>
      <w:bookmarkStart w:id="18415" w:name="_ETM_Q1_1396200"/>
      <w:bookmarkStart w:id="18416" w:name="_ETM_Q1_1396310"/>
      <w:bookmarkEnd w:id="18415"/>
      <w:bookmarkEnd w:id="18416"/>
    </w:p>
    <w:p w:rsidR="002D18D8" w:rsidRDefault="002D18D8" w:rsidP="002D18D8">
      <w:pPr>
        <w:pStyle w:val="a5"/>
        <w:rPr>
          <w:rtl/>
        </w:rPr>
      </w:pPr>
      <w:bookmarkStart w:id="18417" w:name="_ETM_Q1_1396360"/>
      <w:bookmarkStart w:id="18418" w:name="_ETM_Q1_1396450"/>
      <w:bookmarkStart w:id="18419" w:name="_ETM_Q1_1395523"/>
      <w:bookmarkStart w:id="18420" w:name="ET_speaker_אייל_זנדברג_91"/>
      <w:bookmarkEnd w:id="18417"/>
      <w:bookmarkEnd w:id="18418"/>
      <w:bookmarkEnd w:id="1841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420"/>
    </w:p>
    <w:p w:rsidR="002D18D8" w:rsidRDefault="002D18D8" w:rsidP="002D18D8">
      <w:pPr>
        <w:pStyle w:val="KeepWithNext"/>
        <w:rPr>
          <w:rtl/>
          <w:lang w:eastAsia="he-IL"/>
        </w:rPr>
      </w:pPr>
    </w:p>
    <w:p w:rsidR="002D18D8" w:rsidRDefault="002D18D8" w:rsidP="002D18D8">
      <w:pPr>
        <w:rPr>
          <w:rtl/>
          <w:lang w:eastAsia="he-IL"/>
        </w:rPr>
      </w:pPr>
      <w:bookmarkStart w:id="18421" w:name="_ETM_Q1_1396166"/>
      <w:bookmarkStart w:id="18422" w:name="_ETM_Q1_1396261"/>
      <w:bookmarkEnd w:id="18421"/>
      <w:bookmarkEnd w:id="18422"/>
      <w:r>
        <w:rPr>
          <w:rtl/>
          <w:lang w:eastAsia="he-IL"/>
        </w:rPr>
        <w:t xml:space="preserve">הבעיה הנוספת שנוצרת היא הבעיה התפעולית. אני מקווה מאוד שהחוק לא יצא תחת ידי הוועדה כמו שהוא נכנס כי </w:t>
      </w:r>
      <w:bookmarkStart w:id="18423" w:name="_ETM_Q1_1399814"/>
      <w:bookmarkEnd w:id="18423"/>
      <w:r>
        <w:rPr>
          <w:rtl/>
          <w:lang w:eastAsia="he-IL"/>
        </w:rPr>
        <w:t xml:space="preserve">יש בו הרבה בעיות נקודתיות שצריך לפתור אותן כדי שיהיה </w:t>
      </w:r>
      <w:bookmarkStart w:id="18424" w:name="_ETM_Q1_1403231"/>
      <w:bookmarkEnd w:id="18424"/>
      <w:r>
        <w:rPr>
          <w:rtl/>
          <w:lang w:eastAsia="he-IL"/>
        </w:rPr>
        <w:t xml:space="preserve">חוק טוב למדינת ישראל. אני לא הראשון שאומר שיש כאן </w:t>
      </w:r>
      <w:bookmarkStart w:id="18425" w:name="_ETM_Q1_1407809"/>
      <w:bookmarkEnd w:id="18425"/>
      <w:r>
        <w:rPr>
          <w:rtl/>
          <w:lang w:eastAsia="he-IL"/>
        </w:rPr>
        <w:t xml:space="preserve">קשיים וצריך לטפל בהם. </w:t>
      </w:r>
    </w:p>
    <w:p w:rsidR="002D18D8" w:rsidRDefault="002D18D8" w:rsidP="002D18D8">
      <w:pPr>
        <w:rPr>
          <w:rtl/>
          <w:lang w:eastAsia="he-IL"/>
        </w:rPr>
      </w:pPr>
      <w:bookmarkStart w:id="18426" w:name="_ETM_Q1_1412081"/>
      <w:bookmarkStart w:id="18427" w:name="_ETM_Q1_1412178"/>
      <w:bookmarkEnd w:id="18426"/>
      <w:bookmarkEnd w:id="18427"/>
    </w:p>
    <w:p w:rsidR="002D18D8" w:rsidRDefault="002D18D8" w:rsidP="002D18D8">
      <w:pPr>
        <w:rPr>
          <w:rtl/>
          <w:lang w:eastAsia="he-IL"/>
        </w:rPr>
      </w:pPr>
      <w:bookmarkStart w:id="18428" w:name="_ETM_Q1_1388010"/>
      <w:bookmarkStart w:id="18429" w:name="_ETM_Q1_1388098"/>
      <w:bookmarkEnd w:id="18428"/>
      <w:bookmarkEnd w:id="18429"/>
      <w:r>
        <w:rPr>
          <w:rtl/>
          <w:lang w:eastAsia="he-IL"/>
        </w:rPr>
        <w:t xml:space="preserve">היו עוד שאלות שהופנו אליי ולא </w:t>
      </w:r>
      <w:bookmarkStart w:id="18430" w:name="_ETM_Q1_1413777"/>
      <w:bookmarkEnd w:id="18430"/>
      <w:r>
        <w:rPr>
          <w:rtl/>
          <w:lang w:eastAsia="he-IL"/>
        </w:rPr>
        <w:t>השבתי להן?</w:t>
      </w:r>
      <w:bookmarkStart w:id="18431" w:name="_ETM_Q1_1415961"/>
      <w:bookmarkEnd w:id="18431"/>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bookmarkStart w:id="18432" w:name="_ETM_Q1_1414855"/>
      <w:bookmarkEnd w:id="18432"/>
    </w:p>
    <w:p w:rsidR="002D18D8" w:rsidRDefault="002D18D8" w:rsidP="002D18D8">
      <w:pPr>
        <w:rPr>
          <w:rtl/>
          <w:lang w:eastAsia="he-IL"/>
        </w:rPr>
      </w:pPr>
    </w:p>
    <w:p w:rsidR="002D18D8" w:rsidRDefault="002D18D8" w:rsidP="002D18D8">
      <w:pPr>
        <w:pStyle w:val="a5"/>
        <w:rPr>
          <w:rtl/>
        </w:rPr>
      </w:pPr>
      <w:bookmarkStart w:id="18433" w:name="_ETM_Q1_1415077"/>
      <w:bookmarkStart w:id="18434" w:name="_ETM_Q1_1415095"/>
      <w:bookmarkStart w:id="18435" w:name="_ETM_Q1_1415146"/>
      <w:bookmarkStart w:id="18436" w:name="ET_knessetmember_5944_92"/>
      <w:bookmarkEnd w:id="18433"/>
      <w:bookmarkEnd w:id="18434"/>
      <w:bookmarkEnd w:id="18435"/>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18436"/>
    </w:p>
    <w:p w:rsidR="002D18D8" w:rsidRDefault="002D18D8" w:rsidP="002D18D8">
      <w:pPr>
        <w:pStyle w:val="KeepWithNext"/>
        <w:rPr>
          <w:rtl/>
          <w:lang w:eastAsia="he-IL"/>
        </w:rPr>
      </w:pPr>
    </w:p>
    <w:p w:rsidR="002D18D8" w:rsidRDefault="002D18D8" w:rsidP="002D18D8">
      <w:pPr>
        <w:rPr>
          <w:rtl/>
          <w:lang w:eastAsia="he-IL"/>
        </w:rPr>
      </w:pPr>
      <w:bookmarkStart w:id="18437" w:name="_ETM_Q1_1416149"/>
      <w:bookmarkEnd w:id="18437"/>
      <w:r>
        <w:rPr>
          <w:rtl/>
          <w:lang w:eastAsia="he-IL"/>
        </w:rPr>
        <w:t>ש</w:t>
      </w:r>
      <w:bookmarkStart w:id="18438" w:name="_ETM_Q1_1416467"/>
      <w:bookmarkEnd w:id="18438"/>
      <w:r>
        <w:rPr>
          <w:rtl/>
          <w:lang w:eastAsia="he-IL"/>
        </w:rPr>
        <w:t>א</w:t>
      </w:r>
      <w:bookmarkStart w:id="18439" w:name="_ETM_Q1_1416545"/>
      <w:bookmarkEnd w:id="18439"/>
      <w:r>
        <w:rPr>
          <w:rtl/>
          <w:lang w:eastAsia="he-IL"/>
        </w:rPr>
        <w:t xml:space="preserve">לתי לעניין הנבצרות ואני אחזור על השאלה. בסעיף 43א.(4)(4) </w:t>
      </w:r>
      <w:bookmarkStart w:id="18440" w:name="_ETM_Q1_1422415"/>
      <w:bookmarkEnd w:id="18440"/>
      <w:r>
        <w:rPr>
          <w:rtl/>
          <w:lang w:eastAsia="he-IL"/>
        </w:rPr>
        <w:t>נאמר: "אם נבצר ראש ממשלה מעל מאה ימים</w:t>
      </w:r>
      <w:bookmarkStart w:id="18441" w:name="_ETM_Q1_1423528"/>
      <w:bookmarkStart w:id="18442" w:name="_ETM_Q1_1423666"/>
      <w:bookmarkEnd w:id="18441"/>
      <w:bookmarkEnd w:id="18442"/>
      <w:r>
        <w:rPr>
          <w:rtl/>
          <w:lang w:eastAsia="he-IL"/>
        </w:rPr>
        <w:t xml:space="preserve">. מה </w:t>
      </w:r>
      <w:bookmarkStart w:id="18443" w:name="_ETM_Q1_1422449"/>
      <w:bookmarkEnd w:id="18443"/>
      <w:r>
        <w:rPr>
          <w:rtl/>
          <w:lang w:eastAsia="he-IL"/>
        </w:rPr>
        <w:t xml:space="preserve">קורה אם זה פחות ממאה ימים? מי מחליף אותו? האם </w:t>
      </w:r>
      <w:bookmarkStart w:id="18444" w:name="_ETM_Q1_1427394"/>
      <w:bookmarkEnd w:id="18444"/>
      <w:r>
        <w:rPr>
          <w:rtl/>
          <w:lang w:eastAsia="he-IL"/>
        </w:rPr>
        <w:t xml:space="preserve">זה המחליף אותו חייב להיות בזיקה אליו או ראש </w:t>
      </w:r>
      <w:bookmarkStart w:id="18445" w:name="_ETM_Q1_1432094"/>
      <w:bookmarkEnd w:id="18445"/>
      <w:r>
        <w:rPr>
          <w:rtl/>
          <w:lang w:eastAsia="he-IL"/>
        </w:rPr>
        <w:t xml:space="preserve">ממשלה חלופי? ואם זה ראש ממשלה חלופי, האם זה בא </w:t>
      </w:r>
      <w:bookmarkStart w:id="18446" w:name="_ETM_Q1_1435370"/>
      <w:bookmarkEnd w:id="18446"/>
      <w:r>
        <w:rPr>
          <w:rtl/>
          <w:lang w:eastAsia="he-IL"/>
        </w:rPr>
        <w:t xml:space="preserve">במניין של אותם הימים שאחר כך ראש ממשלה שחוזר </w:t>
      </w:r>
      <w:bookmarkStart w:id="18447" w:name="_ETM_Q1_1438928"/>
      <w:bookmarkEnd w:id="18447"/>
      <w:r>
        <w:rPr>
          <w:rtl/>
          <w:lang w:eastAsia="he-IL"/>
        </w:rPr>
        <w:t xml:space="preserve">מנבצרות משלים אותו? זה דבר ראשון וזה גם מה שהופנה </w:t>
      </w:r>
      <w:bookmarkStart w:id="18448" w:name="_ETM_Q1_1442937"/>
      <w:bookmarkEnd w:id="18448"/>
      <w:r>
        <w:rPr>
          <w:rtl/>
          <w:lang w:eastAsia="he-IL"/>
        </w:rPr>
        <w:t xml:space="preserve">אליך מהיועץ המשפטי של הוועדה. </w:t>
      </w:r>
    </w:p>
    <w:p w:rsidR="002D18D8" w:rsidRDefault="002D18D8" w:rsidP="002D18D8">
      <w:pPr>
        <w:rPr>
          <w:rtl/>
          <w:lang w:eastAsia="he-IL"/>
        </w:rPr>
      </w:pPr>
      <w:bookmarkStart w:id="18449" w:name="_ETM_Q1_1444835"/>
      <w:bookmarkStart w:id="18450" w:name="_ETM_Q1_1444925"/>
      <w:bookmarkEnd w:id="18449"/>
      <w:bookmarkEnd w:id="18450"/>
    </w:p>
    <w:p w:rsidR="002D18D8" w:rsidRDefault="002D18D8" w:rsidP="002D18D8">
      <w:pPr>
        <w:rPr>
          <w:rtl/>
          <w:lang w:eastAsia="he-IL"/>
        </w:rPr>
      </w:pPr>
      <w:bookmarkStart w:id="18451" w:name="_ETM_Q1_1444971"/>
      <w:bookmarkStart w:id="18452" w:name="_ETM_Q1_1445050"/>
      <w:bookmarkEnd w:id="18451"/>
      <w:bookmarkEnd w:id="18452"/>
      <w:r>
        <w:rPr>
          <w:rtl/>
          <w:lang w:eastAsia="he-IL"/>
        </w:rPr>
        <w:t xml:space="preserve">דבר שני, מבחינת </w:t>
      </w:r>
      <w:bookmarkStart w:id="18453" w:name="_ETM_Q1_1448930"/>
      <w:bookmarkEnd w:id="18453"/>
      <w:r>
        <w:rPr>
          <w:rtl/>
          <w:lang w:eastAsia="he-IL"/>
        </w:rPr>
        <w:t xml:space="preserve">הנבצרות, כשראש ממשלה בפועל נוכח בדיוני בית משפט, האם </w:t>
      </w:r>
      <w:bookmarkStart w:id="18454" w:name="_ETM_Q1_1452488"/>
      <w:bookmarkEnd w:id="18454"/>
      <w:r>
        <w:rPr>
          <w:rtl/>
          <w:lang w:eastAsia="he-IL"/>
        </w:rPr>
        <w:t xml:space="preserve">בשעות האלה הוא גם הוכרז כנבצר? </w:t>
      </w:r>
    </w:p>
    <w:p w:rsidR="002D18D8" w:rsidRDefault="002D18D8" w:rsidP="002D18D8">
      <w:pPr>
        <w:rPr>
          <w:rtl/>
          <w:lang w:eastAsia="he-IL"/>
        </w:rPr>
      </w:pPr>
      <w:bookmarkStart w:id="18455" w:name="_ETM_Q1_1457624"/>
      <w:bookmarkStart w:id="18456" w:name="_ETM_Q1_1457702"/>
      <w:bookmarkEnd w:id="18455"/>
      <w:bookmarkEnd w:id="18456"/>
    </w:p>
    <w:p w:rsidR="002D18D8" w:rsidRDefault="002D18D8" w:rsidP="002D18D8">
      <w:pPr>
        <w:pStyle w:val="a5"/>
        <w:rPr>
          <w:rtl/>
        </w:rPr>
      </w:pPr>
      <w:bookmarkStart w:id="18457" w:name="_ETM_Q1_1458176"/>
      <w:bookmarkStart w:id="18458" w:name="_ETM_Q1_1458245"/>
      <w:bookmarkStart w:id="18459" w:name="ET_speaker_אייל_זנדברג_93"/>
      <w:bookmarkEnd w:id="18457"/>
      <w:bookmarkEnd w:id="18458"/>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459"/>
    </w:p>
    <w:p w:rsidR="002D18D8" w:rsidRDefault="002D18D8" w:rsidP="002D18D8">
      <w:pPr>
        <w:pStyle w:val="KeepWithNext"/>
        <w:rPr>
          <w:rtl/>
        </w:rPr>
      </w:pPr>
    </w:p>
    <w:p w:rsidR="002D18D8" w:rsidRDefault="002D18D8" w:rsidP="002D18D8">
      <w:pPr>
        <w:rPr>
          <w:rtl/>
        </w:rPr>
      </w:pPr>
      <w:bookmarkStart w:id="18460" w:name="_ETM_Q1_1460541"/>
      <w:bookmarkStart w:id="18461" w:name="_ETM_Q1_1460630"/>
      <w:bookmarkEnd w:id="18460"/>
      <w:bookmarkEnd w:id="18461"/>
      <w:r>
        <w:rPr>
          <w:rtl/>
        </w:rPr>
        <w:t xml:space="preserve">לגבי השאלה הראשונה, לשמחתי אני לא מורה נבוכים של הצעת החוק. להגיד </w:t>
      </w:r>
      <w:bookmarkStart w:id="18462" w:name="_ETM_Q1_1461963"/>
      <w:bookmarkEnd w:id="18462"/>
      <w:r>
        <w:rPr>
          <w:rtl/>
        </w:rPr>
        <w:t xml:space="preserve">מה כתוב פה ולהסביר עד הסוף אני ממש לא מסוגל. אני </w:t>
      </w:r>
      <w:bookmarkStart w:id="18463" w:name="_ETM_Q1_1463485"/>
      <w:bookmarkEnd w:id="18463"/>
      <w:r>
        <w:rPr>
          <w:rtl/>
        </w:rPr>
        <w:t xml:space="preserve">לא יודע לענות על השאלה למה התכוונו ומה קורה. להבנתי, </w:t>
      </w:r>
      <w:bookmarkStart w:id="18464" w:name="_ETM_Q1_1465802"/>
      <w:bookmarkEnd w:id="18464"/>
      <w:r>
        <w:rPr>
          <w:rtl/>
        </w:rPr>
        <w:t xml:space="preserve">כיוון שעל פני הדברים לא כתוב מה קורה מתחת </w:t>
      </w:r>
      <w:bookmarkStart w:id="18465" w:name="_ETM_Q1_1468935"/>
      <w:bookmarkEnd w:id="18465"/>
      <w:r>
        <w:rPr>
          <w:rtl/>
        </w:rPr>
        <w:t xml:space="preserve">למאה ימים, חל הדין הרגיל. נדמה לי. אבל </w:t>
      </w:r>
      <w:bookmarkStart w:id="18466" w:name="_ETM_Q1_1472751"/>
      <w:bookmarkEnd w:id="18466"/>
      <w:r>
        <w:rPr>
          <w:rtl/>
        </w:rPr>
        <w:t xml:space="preserve">שוב, אולי מנסחי החוק יסבירו למה הם התכוונו. </w:t>
      </w:r>
    </w:p>
    <w:p w:rsidR="002D18D8" w:rsidRDefault="002D18D8" w:rsidP="002D18D8">
      <w:pPr>
        <w:rPr>
          <w:rtl/>
        </w:rPr>
      </w:pPr>
      <w:bookmarkStart w:id="18467" w:name="_ETM_Q1_1475694"/>
      <w:bookmarkEnd w:id="18467"/>
    </w:p>
    <w:p w:rsidR="002D18D8" w:rsidRDefault="002D18D8" w:rsidP="002D18D8">
      <w:pPr>
        <w:pStyle w:val="af8"/>
        <w:rPr>
          <w:rtl/>
        </w:rPr>
      </w:pPr>
      <w:bookmarkStart w:id="18468" w:name="_ETM_Q1_1475824"/>
      <w:bookmarkStart w:id="18469" w:name="_ETM_Q1_1475852"/>
      <w:bookmarkStart w:id="18470" w:name="_ETM_Q1_1475928"/>
      <w:bookmarkEnd w:id="18468"/>
      <w:bookmarkEnd w:id="18469"/>
      <w:bookmarkEnd w:id="184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471" w:name="_ETM_Q1_1476790"/>
      <w:bookmarkEnd w:id="18471"/>
      <w:r>
        <w:rPr>
          <w:rtl/>
          <w:lang w:eastAsia="he-IL"/>
        </w:rPr>
        <w:t xml:space="preserve">בבקשה, שלמה קרעי. </w:t>
      </w:r>
    </w:p>
    <w:p w:rsidR="002D18D8" w:rsidRDefault="002D18D8" w:rsidP="002D18D8">
      <w:pPr>
        <w:rPr>
          <w:rtl/>
          <w:lang w:eastAsia="he-IL"/>
        </w:rPr>
      </w:pPr>
      <w:bookmarkStart w:id="18472" w:name="_ETM_Q1_1477607"/>
      <w:bookmarkStart w:id="18473" w:name="_ETM_Q1_1477691"/>
      <w:bookmarkEnd w:id="18472"/>
      <w:bookmarkEnd w:id="18473"/>
    </w:p>
    <w:p w:rsidR="002D18D8" w:rsidRDefault="002D18D8" w:rsidP="002D18D8">
      <w:pPr>
        <w:pStyle w:val="a5"/>
        <w:rPr>
          <w:rtl/>
        </w:rPr>
      </w:pPr>
      <w:bookmarkStart w:id="18474" w:name="_ETM_Q1_1477736"/>
      <w:bookmarkStart w:id="18475" w:name="_ETM_Q1_1477807"/>
      <w:bookmarkStart w:id="18476" w:name="ET_speaker_5802_95"/>
      <w:bookmarkEnd w:id="18474"/>
      <w:bookmarkEnd w:id="1847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476"/>
    </w:p>
    <w:p w:rsidR="002D18D8" w:rsidRDefault="002D18D8" w:rsidP="002D18D8">
      <w:pPr>
        <w:pStyle w:val="KeepWithNext"/>
        <w:rPr>
          <w:rtl/>
          <w:lang w:eastAsia="he-IL"/>
        </w:rPr>
      </w:pPr>
    </w:p>
    <w:p w:rsidR="002D18D8" w:rsidRDefault="002D18D8" w:rsidP="002D18D8">
      <w:pPr>
        <w:rPr>
          <w:rtl/>
          <w:lang w:eastAsia="he-IL"/>
        </w:rPr>
      </w:pPr>
      <w:bookmarkStart w:id="18477" w:name="_ETM_Q1_1480194"/>
      <w:bookmarkStart w:id="18478" w:name="_ETM_Q1_1480509"/>
      <w:bookmarkStart w:id="18479" w:name="_ETM_Q1_1480576"/>
      <w:bookmarkEnd w:id="18477"/>
      <w:bookmarkEnd w:id="18478"/>
      <w:bookmarkEnd w:id="18479"/>
      <w:r>
        <w:rPr>
          <w:rtl/>
          <w:lang w:eastAsia="he-IL"/>
        </w:rPr>
        <w:t xml:space="preserve">לא הייתי בחדר כמה דקות ויצאה שמועה </w:t>
      </w:r>
      <w:bookmarkStart w:id="18480" w:name="_ETM_Q1_1482494"/>
      <w:bookmarkEnd w:id="18480"/>
      <w:r>
        <w:rPr>
          <w:rtl/>
          <w:lang w:eastAsia="he-IL"/>
        </w:rPr>
        <w:t xml:space="preserve">שאמרת שאם בג"ץ מאלץ את ראש הממשלה להתפטר, זה נחשב </w:t>
      </w:r>
      <w:bookmarkStart w:id="18481" w:name="_ETM_Q1_1487990"/>
      <w:bookmarkEnd w:id="18481"/>
      <w:r>
        <w:rPr>
          <w:rtl/>
          <w:lang w:eastAsia="he-IL"/>
        </w:rPr>
        <w:t>מבחירתו. זה נכון?</w:t>
      </w:r>
      <w:bookmarkStart w:id="18482" w:name="_ETM_Q1_1488680"/>
      <w:bookmarkEnd w:id="18482"/>
    </w:p>
    <w:p w:rsidR="002D18D8" w:rsidRDefault="002D18D8" w:rsidP="002D18D8">
      <w:pPr>
        <w:rPr>
          <w:rtl/>
          <w:lang w:eastAsia="he-IL"/>
        </w:rPr>
      </w:pPr>
      <w:bookmarkStart w:id="18483" w:name="_ETM_Q1_1488790"/>
      <w:bookmarkEnd w:id="18483"/>
    </w:p>
    <w:p w:rsidR="002D18D8" w:rsidRDefault="002D18D8" w:rsidP="002D18D8">
      <w:pPr>
        <w:pStyle w:val="a5"/>
        <w:rPr>
          <w:rtl/>
        </w:rPr>
      </w:pPr>
      <w:bookmarkStart w:id="18484" w:name="_ETM_Q1_1488824"/>
      <w:bookmarkStart w:id="18485" w:name="_ETM_Q1_1488894"/>
      <w:bookmarkStart w:id="18486" w:name="_ETM_Q1_1490040"/>
      <w:bookmarkStart w:id="18487" w:name="ET_speaker_אייל_זנדברג_96"/>
      <w:bookmarkEnd w:id="18484"/>
      <w:bookmarkEnd w:id="18485"/>
      <w:bookmarkEnd w:id="18486"/>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487"/>
    </w:p>
    <w:p w:rsidR="002D18D8" w:rsidRDefault="002D18D8" w:rsidP="002D18D8">
      <w:pPr>
        <w:pStyle w:val="KeepWithNext"/>
        <w:rPr>
          <w:rtl/>
          <w:lang w:eastAsia="he-IL"/>
        </w:rPr>
      </w:pPr>
    </w:p>
    <w:p w:rsidR="002D18D8" w:rsidRDefault="002D18D8" w:rsidP="002D18D8">
      <w:pPr>
        <w:rPr>
          <w:rtl/>
          <w:lang w:eastAsia="he-IL"/>
        </w:rPr>
      </w:pPr>
      <w:bookmarkStart w:id="18488" w:name="_ETM_Q1_1490552"/>
      <w:bookmarkStart w:id="18489" w:name="_ETM_Q1_1490648"/>
      <w:bookmarkEnd w:id="18488"/>
      <w:bookmarkEnd w:id="18489"/>
      <w:r>
        <w:rPr>
          <w:rtl/>
          <w:lang w:eastAsia="he-IL"/>
        </w:rPr>
        <w:t xml:space="preserve">לא. אמרתי שהמושג "בחירתו" הוא מושג לא </w:t>
      </w:r>
      <w:bookmarkStart w:id="18490" w:name="_ETM_Q1_1492924"/>
      <w:bookmarkEnd w:id="18490"/>
      <w:r>
        <w:rPr>
          <w:rtl/>
          <w:lang w:eastAsia="he-IL"/>
        </w:rPr>
        <w:t xml:space="preserve">ברור. למה הכוונה? אם התפטר באופן רגיל, הוא עושה </w:t>
      </w:r>
      <w:bookmarkStart w:id="18491" w:name="_ETM_Q1_1496050"/>
      <w:bookmarkEnd w:id="18491"/>
      <w:r>
        <w:rPr>
          <w:rtl/>
          <w:lang w:eastAsia="he-IL"/>
        </w:rPr>
        <w:t>את זה לפי רצונו. הרצון יכול לבוא מאילוץ חיצוני.</w:t>
      </w:r>
      <w:bookmarkStart w:id="18492" w:name="_ETM_Q1_1502000"/>
      <w:bookmarkStart w:id="18493" w:name="_ETM_Q1_1502095"/>
      <w:bookmarkEnd w:id="18492"/>
      <w:bookmarkEnd w:id="18493"/>
    </w:p>
    <w:p w:rsidR="002D18D8" w:rsidRDefault="002D18D8" w:rsidP="002D18D8">
      <w:pPr>
        <w:rPr>
          <w:rtl/>
          <w:lang w:eastAsia="he-IL"/>
        </w:rPr>
      </w:pPr>
    </w:p>
    <w:p w:rsidR="002D18D8" w:rsidRDefault="002D18D8" w:rsidP="002D18D8">
      <w:pPr>
        <w:pStyle w:val="a5"/>
        <w:rPr>
          <w:rtl/>
        </w:rPr>
      </w:pPr>
      <w:bookmarkStart w:id="18494" w:name="_ETM_Q1_1500005"/>
      <w:bookmarkStart w:id="18495" w:name="_ETM_Q1_1500065"/>
      <w:bookmarkStart w:id="18496" w:name="_ETM_Q1_1502973"/>
      <w:bookmarkEnd w:id="18494"/>
      <w:bookmarkEnd w:id="18495"/>
      <w:bookmarkEnd w:id="184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497" w:name="_ETM_Q1_1503564"/>
      <w:bookmarkStart w:id="18498" w:name="_ETM_Q1_1503648"/>
      <w:bookmarkEnd w:id="18497"/>
      <w:bookmarkEnd w:id="18498"/>
      <w:r>
        <w:rPr>
          <w:rtl/>
          <w:lang w:eastAsia="he-IL"/>
        </w:rPr>
        <w:t xml:space="preserve">כופין </w:t>
      </w:r>
      <w:bookmarkStart w:id="18499" w:name="_ETM_Q1_1501961"/>
      <w:bookmarkEnd w:id="18499"/>
      <w:r>
        <w:rPr>
          <w:rtl/>
          <w:lang w:eastAsia="he-IL"/>
        </w:rPr>
        <w:t xml:space="preserve">אותו עד שיאמר רוצה אני? זה מושג תלמודי. </w:t>
      </w:r>
    </w:p>
    <w:p w:rsidR="002D18D8" w:rsidRDefault="002D18D8" w:rsidP="002D18D8">
      <w:pPr>
        <w:rPr>
          <w:rtl/>
          <w:lang w:eastAsia="he-IL"/>
        </w:rPr>
      </w:pPr>
      <w:bookmarkStart w:id="18500" w:name="_ETM_Q1_1505688"/>
      <w:bookmarkEnd w:id="18500"/>
    </w:p>
    <w:p w:rsidR="002D18D8" w:rsidRDefault="002D18D8" w:rsidP="002D18D8">
      <w:pPr>
        <w:pStyle w:val="a5"/>
        <w:rPr>
          <w:rtl/>
        </w:rPr>
      </w:pPr>
      <w:bookmarkStart w:id="18501" w:name="_ETM_Q1_1505825"/>
      <w:bookmarkStart w:id="18502" w:name="_ETM_Q1_1505850"/>
      <w:bookmarkStart w:id="18503" w:name="_ETM_Q1_1505921"/>
      <w:bookmarkStart w:id="18504" w:name="_ETM_Q1_1506864"/>
      <w:bookmarkStart w:id="18505" w:name="ET_speaker_אייל_זנדברג_98"/>
      <w:bookmarkEnd w:id="18501"/>
      <w:bookmarkEnd w:id="18502"/>
      <w:bookmarkEnd w:id="18503"/>
      <w:bookmarkEnd w:id="1850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505"/>
    </w:p>
    <w:p w:rsidR="002D18D8" w:rsidRDefault="002D18D8" w:rsidP="002D18D8">
      <w:pPr>
        <w:pStyle w:val="KeepWithNext"/>
        <w:rPr>
          <w:rtl/>
          <w:lang w:eastAsia="he-IL"/>
        </w:rPr>
      </w:pPr>
      <w:bookmarkStart w:id="18506" w:name="_ETM_Q1_1507524"/>
      <w:bookmarkStart w:id="18507" w:name="_ETM_Q1_1507594"/>
      <w:bookmarkEnd w:id="18506"/>
      <w:bookmarkEnd w:id="18507"/>
    </w:p>
    <w:p w:rsidR="002D18D8" w:rsidRDefault="002D18D8" w:rsidP="002D18D8">
      <w:pPr>
        <w:rPr>
          <w:rtl/>
          <w:lang w:eastAsia="he-IL"/>
        </w:rPr>
      </w:pPr>
      <w:bookmarkStart w:id="18508" w:name="_ETM_Q1_1507055"/>
      <w:bookmarkStart w:id="18509" w:name="_ETM_Q1_1507158"/>
      <w:bookmarkEnd w:id="18508"/>
      <w:bookmarkEnd w:id="18509"/>
      <w:r>
        <w:rPr>
          <w:rtl/>
          <w:lang w:eastAsia="he-IL"/>
        </w:rPr>
        <w:t xml:space="preserve">אמרתי שהמושג </w:t>
      </w:r>
      <w:bookmarkStart w:id="18510" w:name="_ETM_Q1_1507173"/>
      <w:bookmarkEnd w:id="18510"/>
      <w:r>
        <w:rPr>
          <w:rtl/>
          <w:lang w:eastAsia="he-IL"/>
        </w:rPr>
        <w:t xml:space="preserve">לא ברור. </w:t>
      </w:r>
    </w:p>
    <w:p w:rsidR="002D18D8" w:rsidRDefault="002D18D8" w:rsidP="002D18D8">
      <w:pPr>
        <w:rPr>
          <w:rtl/>
          <w:lang w:eastAsia="he-IL"/>
        </w:rPr>
      </w:pPr>
      <w:bookmarkStart w:id="18511" w:name="_ETM_Q1_1509261"/>
      <w:bookmarkStart w:id="18512" w:name="_ETM_Q1_1509339"/>
      <w:bookmarkEnd w:id="18511"/>
      <w:bookmarkEnd w:id="18512"/>
    </w:p>
    <w:p w:rsidR="002D18D8" w:rsidRDefault="002D18D8" w:rsidP="002D18D8">
      <w:pPr>
        <w:pStyle w:val="a5"/>
        <w:rPr>
          <w:rtl/>
        </w:rPr>
      </w:pPr>
      <w:bookmarkStart w:id="18513" w:name="_ETM_Q1_1509405"/>
      <w:bookmarkStart w:id="18514" w:name="_ETM_Q1_1509483"/>
      <w:bookmarkStart w:id="18515" w:name="_ETM_Q1_1508814"/>
      <w:bookmarkStart w:id="18516" w:name="ET_speaker_5802_99"/>
      <w:bookmarkEnd w:id="18513"/>
      <w:bookmarkEnd w:id="18514"/>
      <w:bookmarkEnd w:id="185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16"/>
    </w:p>
    <w:p w:rsidR="002D18D8" w:rsidRDefault="002D18D8" w:rsidP="002D18D8">
      <w:pPr>
        <w:pStyle w:val="KeepWithNext"/>
        <w:rPr>
          <w:rtl/>
          <w:lang w:eastAsia="he-IL"/>
        </w:rPr>
      </w:pPr>
    </w:p>
    <w:p w:rsidR="002D18D8" w:rsidRDefault="002D18D8" w:rsidP="002D18D8">
      <w:pPr>
        <w:rPr>
          <w:rtl/>
          <w:lang w:eastAsia="he-IL"/>
        </w:rPr>
      </w:pPr>
      <w:bookmarkStart w:id="18517" w:name="_ETM_Q1_1509469"/>
      <w:bookmarkEnd w:id="18517"/>
      <w:r>
        <w:rPr>
          <w:rtl/>
          <w:lang w:eastAsia="he-IL"/>
        </w:rPr>
        <w:t>ה</w:t>
      </w:r>
      <w:bookmarkStart w:id="18518" w:name="_ETM_Q1_1509549"/>
      <w:bookmarkEnd w:id="18518"/>
      <w:r>
        <w:rPr>
          <w:rtl/>
          <w:lang w:eastAsia="he-IL"/>
        </w:rPr>
        <w:t xml:space="preserve">רי זאת רוח החוק ועל זה בנוי כל </w:t>
      </w:r>
      <w:bookmarkStart w:id="18519" w:name="_ETM_Q1_1510507"/>
      <w:bookmarkEnd w:id="18519"/>
      <w:r>
        <w:rPr>
          <w:rtl/>
          <w:lang w:eastAsia="he-IL"/>
        </w:rPr>
        <w:t xml:space="preserve">ההסכם. </w:t>
      </w:r>
    </w:p>
    <w:p w:rsidR="002D18D8" w:rsidRDefault="002D18D8" w:rsidP="002D18D8">
      <w:pPr>
        <w:rPr>
          <w:rtl/>
          <w:lang w:eastAsia="he-IL"/>
        </w:rPr>
      </w:pPr>
      <w:bookmarkStart w:id="18520" w:name="_ETM_Q1_1511796"/>
      <w:bookmarkStart w:id="18521" w:name="_ETM_Q1_1511890"/>
      <w:bookmarkEnd w:id="18520"/>
      <w:bookmarkEnd w:id="18521"/>
    </w:p>
    <w:p w:rsidR="002D18D8" w:rsidRDefault="002D18D8" w:rsidP="002D18D8">
      <w:pPr>
        <w:pStyle w:val="a5"/>
        <w:rPr>
          <w:rtl/>
        </w:rPr>
      </w:pPr>
      <w:bookmarkStart w:id="18522" w:name="_ETM_Q1_1511940"/>
      <w:bookmarkStart w:id="18523" w:name="_ETM_Q1_1512023"/>
      <w:bookmarkStart w:id="18524" w:name="_ETM_Q1_1512353"/>
      <w:bookmarkStart w:id="18525" w:name="ET_speaker_אייל_זנדברג_100"/>
      <w:bookmarkEnd w:id="18522"/>
      <w:bookmarkEnd w:id="18523"/>
      <w:bookmarkEnd w:id="1852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525"/>
    </w:p>
    <w:p w:rsidR="002D18D8" w:rsidRDefault="002D18D8" w:rsidP="002D18D8">
      <w:pPr>
        <w:pStyle w:val="KeepWithNext"/>
        <w:rPr>
          <w:rtl/>
          <w:lang w:eastAsia="he-IL"/>
        </w:rPr>
      </w:pPr>
    </w:p>
    <w:p w:rsidR="002D18D8" w:rsidRDefault="002D18D8" w:rsidP="002D18D8">
      <w:pPr>
        <w:rPr>
          <w:rtl/>
          <w:lang w:eastAsia="he-IL"/>
        </w:rPr>
      </w:pPr>
      <w:bookmarkStart w:id="18526" w:name="_ETM_Q1_1512947"/>
      <w:bookmarkStart w:id="18527" w:name="_ETM_Q1_1513025"/>
      <w:bookmarkEnd w:id="18526"/>
      <w:bookmarkEnd w:id="18527"/>
      <w:r>
        <w:rPr>
          <w:rtl/>
          <w:lang w:eastAsia="he-IL"/>
        </w:rPr>
        <w:t>אם זה ברור, מה טוב. אני חו</w:t>
      </w:r>
      <w:bookmarkStart w:id="18528" w:name="_ETM_Q1_1514691"/>
      <w:bookmarkEnd w:id="18528"/>
      <w:r>
        <w:rPr>
          <w:rtl/>
          <w:lang w:eastAsia="he-IL"/>
        </w:rPr>
        <w:t xml:space="preserve">שב שהכלל צריך להיות ברור ואמרתי שמדובר בצומת קריטי, כי </w:t>
      </w:r>
      <w:bookmarkStart w:id="18529" w:name="_ETM_Q1_1518521"/>
      <w:bookmarkEnd w:id="18529"/>
      <w:r>
        <w:rPr>
          <w:rtl/>
          <w:lang w:eastAsia="he-IL"/>
        </w:rPr>
        <w:t xml:space="preserve">בצומת הזה הולכים או להתפזרות או למשהו - - </w:t>
      </w:r>
      <w:bookmarkStart w:id="18530" w:name="_ETM_Q1_1522198"/>
      <w:bookmarkEnd w:id="18530"/>
      <w:r>
        <w:rPr>
          <w:rtl/>
          <w:lang w:eastAsia="he-IL"/>
        </w:rPr>
        <w:t>-</w:t>
      </w:r>
    </w:p>
    <w:p w:rsidR="002D18D8" w:rsidRDefault="002D18D8" w:rsidP="002D18D8">
      <w:pPr>
        <w:rPr>
          <w:rtl/>
          <w:lang w:eastAsia="he-IL"/>
        </w:rPr>
      </w:pPr>
      <w:bookmarkStart w:id="18531" w:name="_ETM_Q1_1522510"/>
      <w:bookmarkStart w:id="18532" w:name="_ETM_Q1_1522585"/>
      <w:bookmarkEnd w:id="18531"/>
      <w:bookmarkEnd w:id="18532"/>
    </w:p>
    <w:p w:rsidR="002D18D8" w:rsidRDefault="002D18D8" w:rsidP="002D18D8">
      <w:pPr>
        <w:pStyle w:val="a5"/>
        <w:rPr>
          <w:rtl/>
        </w:rPr>
      </w:pPr>
      <w:bookmarkStart w:id="18533" w:name="_ETM_Q1_1522654"/>
      <w:bookmarkStart w:id="18534" w:name="_ETM_Q1_1522717"/>
      <w:bookmarkStart w:id="18535" w:name="_ETM_Q1_1522737"/>
      <w:bookmarkStart w:id="18536" w:name="ET_speaker_5802_101"/>
      <w:bookmarkEnd w:id="18533"/>
      <w:bookmarkEnd w:id="18534"/>
      <w:bookmarkEnd w:id="185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36"/>
    </w:p>
    <w:p w:rsidR="002D18D8" w:rsidRDefault="002D18D8" w:rsidP="002D18D8">
      <w:pPr>
        <w:pStyle w:val="KeepWithNext"/>
        <w:rPr>
          <w:rtl/>
          <w:lang w:eastAsia="he-IL"/>
        </w:rPr>
      </w:pPr>
    </w:p>
    <w:p w:rsidR="002D18D8" w:rsidRDefault="002D18D8" w:rsidP="002D18D8">
      <w:pPr>
        <w:rPr>
          <w:rtl/>
          <w:lang w:eastAsia="he-IL"/>
        </w:rPr>
      </w:pPr>
      <w:bookmarkStart w:id="18537" w:name="_ETM_Q1_1523364"/>
      <w:bookmarkStart w:id="18538" w:name="_ETM_Q1_1523441"/>
      <w:bookmarkEnd w:id="18537"/>
      <w:bookmarkEnd w:id="18538"/>
      <w:r>
        <w:rPr>
          <w:rtl/>
          <w:lang w:eastAsia="he-IL"/>
        </w:rPr>
        <w:t xml:space="preserve">אני חושב שדי ברור ש"בחירתו" זה לא כשצו בית </w:t>
      </w:r>
      <w:bookmarkStart w:id="18539" w:name="_ETM_Q1_1523293"/>
      <w:bookmarkEnd w:id="18539"/>
      <w:r>
        <w:rPr>
          <w:rtl/>
          <w:lang w:eastAsia="he-IL"/>
        </w:rPr>
        <w:t>משפט מורה לך להתפטר. איך אתה רואה בזה בחירתו?</w:t>
      </w:r>
      <w:bookmarkStart w:id="18540" w:name="_ETM_Q1_1526511"/>
      <w:bookmarkEnd w:id="18540"/>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bookmarkStart w:id="18541" w:name="_ETM_Q1_1526584"/>
      <w:bookmarkEnd w:id="18541"/>
    </w:p>
    <w:p w:rsidR="002D18D8" w:rsidRDefault="002D18D8" w:rsidP="002D18D8">
      <w:pPr>
        <w:pStyle w:val="a5"/>
        <w:rPr>
          <w:rtl/>
        </w:rPr>
      </w:pPr>
      <w:bookmarkStart w:id="18542" w:name="_ETM_Q1_1526648"/>
      <w:bookmarkStart w:id="18543" w:name="_ETM_Q1_1526733"/>
      <w:bookmarkStart w:id="18544" w:name="_ETM_Q1_1525530"/>
      <w:bookmarkStart w:id="18545" w:name="ET_speaker_אייל_זנדברג_102"/>
      <w:bookmarkEnd w:id="18542"/>
      <w:bookmarkEnd w:id="18543"/>
      <w:bookmarkEnd w:id="1854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18545"/>
    </w:p>
    <w:p w:rsidR="002D18D8" w:rsidRDefault="002D18D8" w:rsidP="002D18D8">
      <w:pPr>
        <w:pStyle w:val="KeepWithNext"/>
        <w:rPr>
          <w:rtl/>
          <w:lang w:eastAsia="he-IL"/>
        </w:rPr>
      </w:pPr>
    </w:p>
    <w:p w:rsidR="002D18D8" w:rsidRDefault="002D18D8" w:rsidP="002D18D8">
      <w:pPr>
        <w:rPr>
          <w:rtl/>
          <w:lang w:eastAsia="he-IL"/>
        </w:rPr>
      </w:pPr>
      <w:bookmarkStart w:id="18546" w:name="_ETM_Q1_1526141"/>
      <w:bookmarkStart w:id="18547" w:name="_ETM_Q1_1526230"/>
      <w:bookmarkEnd w:id="18546"/>
      <w:bookmarkEnd w:id="18547"/>
      <w:r>
        <w:rPr>
          <w:rtl/>
          <w:lang w:eastAsia="he-IL"/>
        </w:rPr>
        <w:t xml:space="preserve">אין בחקיקה </w:t>
      </w:r>
      <w:bookmarkStart w:id="18548" w:name="_ETM_Q1_1525326"/>
      <w:bookmarkEnd w:id="18548"/>
      <w:r>
        <w:rPr>
          <w:rtl/>
          <w:lang w:eastAsia="he-IL"/>
        </w:rPr>
        <w:t xml:space="preserve">הישראלית התפטרות שכתוב שהיא התפטרות מבחירה, להבדיל מהתפטרות כפויה. אני </w:t>
      </w:r>
      <w:bookmarkStart w:id="18549" w:name="_ETM_Q1_1530788"/>
      <w:bookmarkEnd w:id="18549"/>
      <w:r>
        <w:rPr>
          <w:rtl/>
          <w:lang w:eastAsia="he-IL"/>
        </w:rPr>
        <w:t xml:space="preserve">לא מכיר – אני מודה שלא עשיתי את הבדיקה – </w:t>
      </w:r>
      <w:bookmarkStart w:id="18550" w:name="_ETM_Q1_1531660"/>
      <w:bookmarkEnd w:id="18550"/>
      <w:r>
        <w:rPr>
          <w:rtl/>
          <w:lang w:eastAsia="he-IL"/>
        </w:rPr>
        <w:t xml:space="preserve">ואם זה מושג חדש שמשתמשים בו לראשונה בחוק יסוד בסוגיה </w:t>
      </w:r>
      <w:bookmarkStart w:id="18551" w:name="_ETM_Q1_1536397"/>
      <w:bookmarkEnd w:id="18551"/>
      <w:r>
        <w:rPr>
          <w:rtl/>
          <w:lang w:eastAsia="he-IL"/>
        </w:rPr>
        <w:t>כל כך רגישה, זה פתח ל - - -</w:t>
      </w:r>
    </w:p>
    <w:p w:rsidR="002D18D8" w:rsidRDefault="002D18D8" w:rsidP="002D18D8">
      <w:pPr>
        <w:rPr>
          <w:rtl/>
          <w:lang w:eastAsia="he-IL"/>
        </w:rPr>
      </w:pPr>
      <w:bookmarkStart w:id="18552" w:name="_ETM_Q1_1539174"/>
      <w:bookmarkStart w:id="18553" w:name="_ETM_Q1_1539282"/>
      <w:bookmarkEnd w:id="18552"/>
      <w:bookmarkEnd w:id="18553"/>
    </w:p>
    <w:p w:rsidR="002D18D8" w:rsidRDefault="002D18D8" w:rsidP="002D18D8">
      <w:pPr>
        <w:pStyle w:val="af8"/>
        <w:rPr>
          <w:rtl/>
        </w:rPr>
      </w:pPr>
      <w:bookmarkStart w:id="18554" w:name="_ETM_Q1_1541462"/>
      <w:bookmarkStart w:id="18555" w:name="_ETM_Q1_1541539"/>
      <w:bookmarkEnd w:id="18554"/>
      <w:bookmarkEnd w:id="185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556" w:name="_ETM_Q1_1542850"/>
      <w:bookmarkEnd w:id="18556"/>
      <w:r>
        <w:rPr>
          <w:rtl/>
          <w:lang w:eastAsia="he-IL"/>
        </w:rPr>
        <w:t xml:space="preserve">תודה, אייל. </w:t>
      </w:r>
      <w:bookmarkStart w:id="18557" w:name="_ETM_Q1_1544374"/>
      <w:bookmarkStart w:id="18558" w:name="_ETM_Q1_1544813"/>
      <w:bookmarkEnd w:id="18557"/>
      <w:bookmarkEnd w:id="18558"/>
    </w:p>
    <w:p w:rsidR="002D18D8" w:rsidRDefault="002D18D8" w:rsidP="002D18D8">
      <w:pPr>
        <w:rPr>
          <w:rtl/>
          <w:lang w:eastAsia="he-IL"/>
        </w:rPr>
      </w:pPr>
      <w:bookmarkStart w:id="18559" w:name="_ETM_Q1_1544924"/>
      <w:bookmarkEnd w:id="18559"/>
    </w:p>
    <w:p w:rsidR="002D18D8" w:rsidRDefault="002D18D8" w:rsidP="002D18D8">
      <w:pPr>
        <w:pStyle w:val="a5"/>
        <w:rPr>
          <w:rtl/>
        </w:rPr>
      </w:pPr>
      <w:bookmarkStart w:id="18560" w:name="_ETM_Q1_1544957"/>
      <w:bookmarkStart w:id="18561" w:name="_ETM_Q1_1545060"/>
      <w:bookmarkStart w:id="18562" w:name="ET_speaker_5802_104"/>
      <w:bookmarkEnd w:id="18560"/>
      <w:bookmarkEnd w:id="1856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62"/>
    </w:p>
    <w:p w:rsidR="002D18D8" w:rsidRDefault="002D18D8" w:rsidP="002D18D8">
      <w:pPr>
        <w:pStyle w:val="KeepWithNext"/>
        <w:rPr>
          <w:rtl/>
          <w:lang w:eastAsia="he-IL"/>
        </w:rPr>
      </w:pPr>
    </w:p>
    <w:p w:rsidR="002D18D8" w:rsidRDefault="002D18D8" w:rsidP="002D18D8">
      <w:pPr>
        <w:rPr>
          <w:rtl/>
          <w:lang w:eastAsia="he-IL"/>
        </w:rPr>
      </w:pPr>
      <w:bookmarkStart w:id="18563" w:name="_ETM_Q1_1547107"/>
      <w:bookmarkEnd w:id="18563"/>
      <w:r>
        <w:rPr>
          <w:rtl/>
          <w:lang w:eastAsia="he-IL"/>
        </w:rPr>
        <w:t xml:space="preserve">יש לי עוד שאלה. גור, לגבי שלוש הלקונות שציינת כאן, </w:t>
      </w:r>
      <w:bookmarkStart w:id="18564" w:name="_ETM_Q1_1550301"/>
      <w:bookmarkEnd w:id="18564"/>
      <w:r>
        <w:rPr>
          <w:rtl/>
          <w:lang w:eastAsia="he-IL"/>
        </w:rPr>
        <w:t xml:space="preserve">הלקונה הראשונה – ראש ממשלה שמכהן במחצית השנייה של התקופה </w:t>
      </w:r>
      <w:bookmarkStart w:id="18565" w:name="_ETM_Q1_1555608"/>
      <w:bookmarkEnd w:id="18565"/>
      <w:r>
        <w:rPr>
          <w:rtl/>
          <w:lang w:eastAsia="he-IL"/>
        </w:rPr>
        <w:t xml:space="preserve">חדל לכהן שלא מהסיבות שבסעיף קטן א' סיפא. אני חושב </w:t>
      </w:r>
      <w:bookmarkStart w:id="18566" w:name="_ETM_Q1_1561576"/>
      <w:bookmarkEnd w:id="18566"/>
      <w:r>
        <w:rPr>
          <w:rtl/>
          <w:lang w:eastAsia="he-IL"/>
        </w:rPr>
        <w:t xml:space="preserve">שזה די ברור, רואים בזה כאילו הממשלה התפטרה. זה </w:t>
      </w:r>
      <w:bookmarkStart w:id="18567" w:name="_ETM_Q1_1567340"/>
      <w:bookmarkEnd w:id="18567"/>
      <w:r>
        <w:rPr>
          <w:rtl/>
          <w:lang w:eastAsia="he-IL"/>
        </w:rPr>
        <w:t xml:space="preserve">כתוב. לא מפורש בסעיף 43א. כתוב: "חדל ראש הממשלה בממשלת חילופים </w:t>
      </w:r>
      <w:bookmarkStart w:id="18568" w:name="_ETM_Q1_1575078"/>
      <w:bookmarkEnd w:id="18568"/>
      <w:r>
        <w:rPr>
          <w:rtl/>
          <w:lang w:eastAsia="he-IL"/>
        </w:rPr>
        <w:t xml:space="preserve">לכהן בתפקידו, יראו את הממשלה כאילו התפטרה". לא כתוב </w:t>
      </w:r>
      <w:bookmarkStart w:id="18569" w:name="_ETM_Q1_1578741"/>
      <w:bookmarkEnd w:id="18569"/>
      <w:r>
        <w:rPr>
          <w:rtl/>
          <w:lang w:eastAsia="he-IL"/>
        </w:rPr>
        <w:t xml:space="preserve">איזה ראש ממשלה זה, הראשון או השני. אני לא רואה </w:t>
      </w:r>
      <w:bookmarkStart w:id="18570" w:name="_ETM_Q1_1582428"/>
      <w:bookmarkEnd w:id="18570"/>
      <w:r>
        <w:rPr>
          <w:rtl/>
          <w:lang w:eastAsia="he-IL"/>
        </w:rPr>
        <w:t xml:space="preserve">לקונה כמו שאתה רואה. </w:t>
      </w:r>
    </w:p>
    <w:p w:rsidR="002D18D8" w:rsidRDefault="002D18D8" w:rsidP="002D18D8">
      <w:pPr>
        <w:rPr>
          <w:rtl/>
          <w:lang w:eastAsia="he-IL"/>
        </w:rPr>
      </w:pPr>
      <w:bookmarkStart w:id="18571" w:name="_ETM_Q1_1416045"/>
      <w:bookmarkStart w:id="18572" w:name="_ETM_Q1_1416105"/>
      <w:bookmarkStart w:id="18573" w:name="_ETM_Q1_1416199"/>
      <w:bookmarkStart w:id="18574" w:name="_ETM_Q1_1584129"/>
      <w:bookmarkStart w:id="18575" w:name="_ETM_Q1_1584260"/>
      <w:bookmarkStart w:id="18576" w:name="_ETM_Q1_1583906"/>
      <w:bookmarkStart w:id="18577" w:name="_ETM_Q1_1583972"/>
      <w:bookmarkEnd w:id="18571"/>
      <w:bookmarkEnd w:id="18572"/>
      <w:bookmarkEnd w:id="18573"/>
      <w:bookmarkEnd w:id="18574"/>
      <w:bookmarkEnd w:id="18575"/>
      <w:bookmarkEnd w:id="18576"/>
      <w:bookmarkEnd w:id="18577"/>
    </w:p>
    <w:p w:rsidR="002D18D8" w:rsidRDefault="002D18D8" w:rsidP="002D18D8">
      <w:pPr>
        <w:pStyle w:val="a5"/>
        <w:rPr>
          <w:rtl/>
        </w:rPr>
      </w:pPr>
      <w:bookmarkStart w:id="18578" w:name="ET_speaker_גור_בליי_1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578"/>
    </w:p>
    <w:p w:rsidR="002D18D8" w:rsidRDefault="002D18D8" w:rsidP="002D18D8">
      <w:pPr>
        <w:pStyle w:val="KeepWithNext"/>
        <w:rPr>
          <w:rtl/>
          <w:lang w:eastAsia="he-IL"/>
        </w:rPr>
      </w:pPr>
    </w:p>
    <w:p w:rsidR="002D18D8" w:rsidRDefault="002D18D8" w:rsidP="002D18D8">
      <w:pPr>
        <w:rPr>
          <w:rtl/>
          <w:lang w:eastAsia="he-IL"/>
        </w:rPr>
      </w:pPr>
      <w:bookmarkStart w:id="18579" w:name="_ETM_Q1_1584980"/>
      <w:bookmarkStart w:id="18580" w:name="_ETM_Q1_1585266"/>
      <w:bookmarkEnd w:id="18579"/>
      <w:bookmarkEnd w:id="18580"/>
      <w:r>
        <w:rPr>
          <w:rtl/>
          <w:lang w:eastAsia="he-IL"/>
        </w:rPr>
        <w:t>י</w:t>
      </w:r>
      <w:bookmarkStart w:id="18581" w:name="_ETM_Q1_1585362"/>
      <w:bookmarkEnd w:id="18581"/>
      <w:r>
        <w:rPr>
          <w:rtl/>
          <w:lang w:eastAsia="he-IL"/>
        </w:rPr>
        <w:t xml:space="preserve">כול להיות שאתה צודק. אני </w:t>
      </w:r>
      <w:bookmarkStart w:id="18582" w:name="_ETM_Q1_1584627"/>
      <w:bookmarkEnd w:id="18582"/>
      <w:r>
        <w:rPr>
          <w:rtl/>
          <w:lang w:eastAsia="he-IL"/>
        </w:rPr>
        <w:t xml:space="preserve">אבדוק את זה. </w:t>
      </w:r>
    </w:p>
    <w:p w:rsidR="002D18D8" w:rsidRDefault="002D18D8" w:rsidP="002D18D8">
      <w:pPr>
        <w:rPr>
          <w:rtl/>
          <w:lang w:eastAsia="he-IL"/>
        </w:rPr>
      </w:pPr>
      <w:bookmarkStart w:id="18583" w:name="_ETM_Q1_1388146"/>
      <w:bookmarkStart w:id="18584" w:name="_ETM_Q1_1388255"/>
      <w:bookmarkEnd w:id="18583"/>
      <w:bookmarkEnd w:id="18584"/>
    </w:p>
    <w:p w:rsidR="002D18D8" w:rsidRDefault="002D18D8" w:rsidP="002D18D8">
      <w:pPr>
        <w:pStyle w:val="a5"/>
        <w:rPr>
          <w:rtl/>
        </w:rPr>
      </w:pPr>
      <w:bookmarkStart w:id="18585" w:name="_ETM_Q1_1359458"/>
      <w:bookmarkStart w:id="18586" w:name="_ETM_Q1_1586442"/>
      <w:bookmarkStart w:id="18587" w:name="ET_speaker_5802_106"/>
      <w:bookmarkEnd w:id="18585"/>
      <w:bookmarkEnd w:id="185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587"/>
    </w:p>
    <w:p w:rsidR="002D18D8" w:rsidRDefault="002D18D8" w:rsidP="002D18D8">
      <w:pPr>
        <w:pStyle w:val="KeepWithNext"/>
        <w:rPr>
          <w:rtl/>
          <w:lang w:eastAsia="he-IL"/>
        </w:rPr>
      </w:pPr>
    </w:p>
    <w:p w:rsidR="002D18D8" w:rsidRDefault="002D18D8" w:rsidP="002D18D8">
      <w:pPr>
        <w:rPr>
          <w:rtl/>
          <w:lang w:eastAsia="he-IL"/>
        </w:rPr>
      </w:pPr>
      <w:r>
        <w:rPr>
          <w:rtl/>
          <w:lang w:eastAsia="he-IL"/>
        </w:rPr>
        <w:t>ל</w:t>
      </w:r>
      <w:bookmarkStart w:id="18588" w:name="_ETM_Q1_1587157"/>
      <w:bookmarkEnd w:id="18588"/>
      <w:r>
        <w:rPr>
          <w:rtl/>
          <w:lang w:eastAsia="he-IL"/>
        </w:rPr>
        <w:t>ג</w:t>
      </w:r>
      <w:bookmarkStart w:id="18589" w:name="_ETM_Q1_1587299"/>
      <w:bookmarkEnd w:id="18589"/>
      <w:r>
        <w:rPr>
          <w:rtl/>
          <w:lang w:eastAsia="he-IL"/>
        </w:rPr>
        <w:t xml:space="preserve">בי שתי הלקונות האחרות, בסעיף ו' צריך להוסיף סוגריים על המילים "מהסיבות המנויות </w:t>
      </w:r>
      <w:bookmarkStart w:id="18590" w:name="_ETM_Q1_1590312"/>
      <w:bookmarkEnd w:id="18590"/>
      <w:r>
        <w:rPr>
          <w:rtl/>
          <w:lang w:eastAsia="he-IL"/>
        </w:rPr>
        <w:t xml:space="preserve">בסעיף א' סיפא בתקופה שעד מועד החילופין. זה </w:t>
      </w:r>
      <w:bookmarkStart w:id="18591" w:name="_ETM_Q1_1595193"/>
      <w:bookmarkEnd w:id="18591"/>
      <w:r>
        <w:rPr>
          <w:rtl/>
          <w:lang w:eastAsia="he-IL"/>
        </w:rPr>
        <w:t xml:space="preserve">משפט שאולי עשו לו "העתק-הדבק" כי אם אתה מוריד את </w:t>
      </w:r>
      <w:bookmarkStart w:id="18592" w:name="_ETM_Q1_1597436"/>
      <w:bookmarkEnd w:id="18592"/>
      <w:r>
        <w:rPr>
          <w:rtl/>
          <w:lang w:eastAsia="he-IL"/>
        </w:rPr>
        <w:t xml:space="preserve">המשפט הזה, זה עונה על שתי הלקונות האלה. </w:t>
      </w:r>
    </w:p>
    <w:p w:rsidR="002D18D8" w:rsidRDefault="002D18D8" w:rsidP="002D18D8">
      <w:pPr>
        <w:rPr>
          <w:rtl/>
          <w:lang w:eastAsia="he-IL"/>
        </w:rPr>
      </w:pPr>
      <w:bookmarkStart w:id="18593" w:name="_ETM_Q1_1601131"/>
      <w:bookmarkStart w:id="18594" w:name="_ETM_Q1_1601220"/>
      <w:bookmarkEnd w:id="18593"/>
      <w:bookmarkEnd w:id="18594"/>
    </w:p>
    <w:p w:rsidR="002D18D8" w:rsidRDefault="002D18D8" w:rsidP="002D18D8">
      <w:pPr>
        <w:rPr>
          <w:rtl/>
          <w:lang w:eastAsia="he-IL"/>
        </w:rPr>
      </w:pPr>
      <w:bookmarkStart w:id="18595" w:name="_ETM_Q1_1601283"/>
      <w:bookmarkStart w:id="18596" w:name="_ETM_Q1_1601366"/>
      <w:bookmarkEnd w:id="18595"/>
      <w:bookmarkEnd w:id="18596"/>
      <w:r>
        <w:rPr>
          <w:rtl/>
          <w:lang w:eastAsia="he-IL"/>
        </w:rPr>
        <w:t xml:space="preserve">דבר אחרון, </w:t>
      </w:r>
      <w:bookmarkStart w:id="18597" w:name="_ETM_Q1_1605283"/>
      <w:bookmarkEnd w:id="18597"/>
      <w:r>
        <w:rPr>
          <w:rtl/>
          <w:lang w:eastAsia="he-IL"/>
        </w:rPr>
        <w:t>לגבי סעיף 43ח. לגבי</w:t>
      </w:r>
      <w:bookmarkStart w:id="18598" w:name="_ETM_Q1_1609652"/>
      <w:bookmarkEnd w:id="18598"/>
      <w:r>
        <w:rPr>
          <w:rtl/>
          <w:lang w:eastAsia="he-IL"/>
        </w:rPr>
        <w:t xml:space="preserve"> דין ראש ממשלה חלופי בממשלת חילופים. הערת לגבי מעמדו </w:t>
      </w:r>
      <w:bookmarkStart w:id="18599" w:name="_ETM_Q1_1614850"/>
      <w:bookmarkEnd w:id="18599"/>
      <w:r>
        <w:rPr>
          <w:rtl/>
          <w:lang w:eastAsia="he-IL"/>
        </w:rPr>
        <w:t xml:space="preserve">של ראש הממשלה החלופי. אני חושב שצריך לומר שהמעמד של </w:t>
      </w:r>
      <w:bookmarkStart w:id="18600" w:name="_ETM_Q1_1618786"/>
      <w:bookmarkEnd w:id="18600"/>
      <w:r>
        <w:rPr>
          <w:rtl/>
          <w:lang w:eastAsia="he-IL"/>
        </w:rPr>
        <w:t>ראש ממשלה חלופי הוא מעמד חדש שנקבע באמת בחוק הזה</w:t>
      </w:r>
      <w:bookmarkStart w:id="18601" w:name="_ETM_Q1_1621971"/>
      <w:bookmarkEnd w:id="18601"/>
      <w:r>
        <w:rPr>
          <w:rtl/>
          <w:lang w:eastAsia="he-IL"/>
        </w:rPr>
        <w:t xml:space="preserve">. הוא אחראי על השרים מהגוש שלו ולכן הוא יכול לפטר </w:t>
      </w:r>
      <w:bookmarkStart w:id="18602" w:name="_ETM_Q1_1626082"/>
      <w:bookmarkEnd w:id="18602"/>
      <w:r>
        <w:rPr>
          <w:rtl/>
          <w:lang w:eastAsia="he-IL"/>
        </w:rPr>
        <w:t xml:space="preserve">שרים מהגוש שלו וכולי. בשל הסיבה הזאת, שיש לו גוש </w:t>
      </w:r>
      <w:bookmarkStart w:id="18603" w:name="_ETM_Q1_1630137"/>
      <w:bookmarkEnd w:id="18603"/>
      <w:r>
        <w:rPr>
          <w:rtl/>
          <w:lang w:eastAsia="he-IL"/>
        </w:rPr>
        <w:t>של שרים, הגוש של חברי הכנסת וגוש השרים שי</w:t>
      </w:r>
      <w:bookmarkStart w:id="18604" w:name="_ETM_Q1_1632525"/>
      <w:bookmarkEnd w:id="18604"/>
      <w:r>
        <w:rPr>
          <w:rtl/>
          <w:lang w:eastAsia="he-IL"/>
        </w:rPr>
        <w:t xml:space="preserve">ש להם זיקה אליו, משווים את המעמד בין ראש </w:t>
      </w:r>
      <w:bookmarkStart w:id="18605" w:name="_ETM_Q1_1635717"/>
      <w:bookmarkEnd w:id="18605"/>
      <w:r>
        <w:rPr>
          <w:rtl/>
          <w:lang w:eastAsia="he-IL"/>
        </w:rPr>
        <w:t xml:space="preserve">הממשלה לראש הממשלה החלופי לעניין סעיפים מסוימים. ולכן, </w:t>
      </w:r>
      <w:bookmarkStart w:id="18606" w:name="_ETM_Q1_1638648"/>
      <w:bookmarkEnd w:id="18606"/>
      <w:r>
        <w:rPr>
          <w:rtl/>
          <w:lang w:eastAsia="he-IL"/>
        </w:rPr>
        <w:t xml:space="preserve">ראש הממשלה לא יכול גם לפטר אותו. </w:t>
      </w:r>
    </w:p>
    <w:p w:rsidR="002D18D8" w:rsidRDefault="002D18D8" w:rsidP="002D18D8">
      <w:pPr>
        <w:rPr>
          <w:rtl/>
          <w:lang w:eastAsia="he-IL"/>
        </w:rPr>
      </w:pPr>
      <w:bookmarkStart w:id="18607" w:name="_ETM_Q1_1645536"/>
      <w:bookmarkStart w:id="18608" w:name="_ETM_Q1_1645603"/>
      <w:bookmarkEnd w:id="18607"/>
      <w:bookmarkEnd w:id="18608"/>
    </w:p>
    <w:p w:rsidR="002D18D8" w:rsidRDefault="002D18D8" w:rsidP="002D18D8">
      <w:pPr>
        <w:pStyle w:val="a5"/>
        <w:rPr>
          <w:rtl/>
        </w:rPr>
      </w:pPr>
      <w:bookmarkStart w:id="18609" w:name="_ETM_Q1_1645679"/>
      <w:bookmarkStart w:id="18610" w:name="_ETM_Q1_1645758"/>
      <w:bookmarkStart w:id="18611" w:name="ET_speaker_גור_בליי_107"/>
      <w:bookmarkEnd w:id="18609"/>
      <w:bookmarkEnd w:id="186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11"/>
    </w:p>
    <w:p w:rsidR="002D18D8" w:rsidRDefault="002D18D8" w:rsidP="002D18D8">
      <w:pPr>
        <w:pStyle w:val="KeepWithNext"/>
        <w:rPr>
          <w:rtl/>
          <w:lang w:eastAsia="he-IL"/>
        </w:rPr>
      </w:pPr>
    </w:p>
    <w:p w:rsidR="002D18D8" w:rsidRDefault="002D18D8" w:rsidP="002D18D8">
      <w:pPr>
        <w:rPr>
          <w:rtl/>
          <w:lang w:eastAsia="he-IL"/>
        </w:rPr>
      </w:pPr>
      <w:bookmarkStart w:id="18612" w:name="_ETM_Q1_1647615"/>
      <w:bookmarkStart w:id="18613" w:name="_ETM_Q1_1647921"/>
      <w:bookmarkStart w:id="18614" w:name="_ETM_Q1_1647987"/>
      <w:bookmarkEnd w:id="18612"/>
      <w:bookmarkEnd w:id="18613"/>
      <w:bookmarkEnd w:id="18614"/>
      <w:r>
        <w:rPr>
          <w:rtl/>
          <w:lang w:eastAsia="he-IL"/>
        </w:rPr>
        <w:t xml:space="preserve">זאת הערה שהעלה עורך הדין זנדברג מהייעוץ המשפטי לממשלה. אני </w:t>
      </w:r>
      <w:bookmarkStart w:id="18615" w:name="_ETM_Q1_1648274"/>
      <w:bookmarkEnd w:id="18615"/>
      <w:r>
        <w:rPr>
          <w:rtl/>
          <w:lang w:eastAsia="he-IL"/>
        </w:rPr>
        <w:t xml:space="preserve">חושב שמה שהוא העיר פה, ואני בהחלט חושב שיש </w:t>
      </w:r>
      <w:bookmarkStart w:id="18616" w:name="_ETM_Q1_1654626"/>
      <w:bookmarkEnd w:id="18616"/>
      <w:r>
        <w:rPr>
          <w:rtl/>
          <w:lang w:eastAsia="he-IL"/>
        </w:rPr>
        <w:t xml:space="preserve">שאלה בדבר הזה, זה שני דברים נפרדים. זה שאתה </w:t>
      </w:r>
      <w:bookmarkStart w:id="18617" w:name="_ETM_Q1_1655934"/>
      <w:bookmarkEnd w:id="18617"/>
      <w:r>
        <w:rPr>
          <w:rtl/>
          <w:lang w:eastAsia="he-IL"/>
        </w:rPr>
        <w:t xml:space="preserve">משווה את מעמדו בכל מיני היבטים בסעיף 43ח. זה דבר </w:t>
      </w:r>
      <w:bookmarkStart w:id="18618" w:name="_ETM_Q1_1660711"/>
      <w:bookmarkEnd w:id="18618"/>
      <w:r>
        <w:rPr>
          <w:rtl/>
          <w:lang w:eastAsia="he-IL"/>
        </w:rPr>
        <w:t xml:space="preserve">אחד. העובדה שאתה לא יכול לפטר אותו, זה דבר אחד. </w:t>
      </w:r>
      <w:bookmarkStart w:id="18619" w:name="_ETM_Q1_1662459"/>
      <w:bookmarkEnd w:id="18619"/>
      <w:r>
        <w:rPr>
          <w:rtl/>
          <w:lang w:eastAsia="he-IL"/>
        </w:rPr>
        <w:t xml:space="preserve">זה לא דבר שמתחייב בהכרח. אני לא מרגיש שאני צריך </w:t>
      </w:r>
      <w:bookmarkStart w:id="18620" w:name="_ETM_Q1_1667969"/>
      <w:bookmarkEnd w:id="18620"/>
      <w:r>
        <w:rPr>
          <w:rtl/>
          <w:lang w:eastAsia="he-IL"/>
        </w:rPr>
        <w:t xml:space="preserve">לייצג את עורך הדין זנדברג, אבל עד כמה שהבנתי </w:t>
      </w:r>
      <w:bookmarkStart w:id="18621" w:name="_ETM_Q1_1670542"/>
      <w:bookmarkEnd w:id="18621"/>
      <w:r>
        <w:rPr>
          <w:rtl/>
          <w:lang w:eastAsia="he-IL"/>
        </w:rPr>
        <w:t xml:space="preserve">ממה שעורך הדין זנדברג אמר, בסופו של דבר גם </w:t>
      </w:r>
      <w:bookmarkStart w:id="18622" w:name="_ETM_Q1_1674196"/>
      <w:bookmarkEnd w:id="18622"/>
      <w:r>
        <w:rPr>
          <w:rtl/>
          <w:lang w:eastAsia="he-IL"/>
        </w:rPr>
        <w:t xml:space="preserve">ראש הממשלה החלופי הוא שר בממשלה ואז אתה בסיטואציה שיש </w:t>
      </w:r>
      <w:bookmarkStart w:id="18623" w:name="_ETM_Q1_1676469"/>
      <w:bookmarkEnd w:id="18623"/>
      <w:r>
        <w:rPr>
          <w:rtl/>
          <w:lang w:eastAsia="he-IL"/>
        </w:rPr>
        <w:t xml:space="preserve">לך שר, שבעצם אין לו אחריות בפני ראש הממשלה. </w:t>
      </w:r>
      <w:bookmarkStart w:id="18624" w:name="_ETM_Q1_1681689"/>
      <w:bookmarkEnd w:id="18624"/>
    </w:p>
    <w:p w:rsidR="002D18D8" w:rsidRDefault="002D18D8" w:rsidP="002D18D8">
      <w:pPr>
        <w:rPr>
          <w:rtl/>
          <w:lang w:eastAsia="he-IL"/>
        </w:rPr>
      </w:pPr>
      <w:bookmarkStart w:id="18625" w:name="_ETM_Q1_1681921"/>
      <w:bookmarkStart w:id="18626" w:name="_ETM_Q1_1682009"/>
      <w:bookmarkEnd w:id="18625"/>
      <w:bookmarkEnd w:id="18626"/>
    </w:p>
    <w:p w:rsidR="002D18D8" w:rsidRDefault="002D18D8" w:rsidP="002D18D8">
      <w:pPr>
        <w:pStyle w:val="a5"/>
        <w:rPr>
          <w:rtl/>
        </w:rPr>
      </w:pPr>
      <w:bookmarkStart w:id="18627" w:name="_ETM_Q1_1682057"/>
      <w:bookmarkStart w:id="18628" w:name="_ETM_Q1_1682145"/>
      <w:bookmarkStart w:id="18629" w:name="_ETM_Q1_1686779"/>
      <w:bookmarkStart w:id="18630" w:name="ET_knessetmember_5939_109"/>
      <w:bookmarkEnd w:id="18627"/>
      <w:bookmarkEnd w:id="18628"/>
      <w:bookmarkEnd w:id="186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630"/>
    </w:p>
    <w:p w:rsidR="002D18D8" w:rsidRDefault="002D18D8" w:rsidP="002D18D8">
      <w:pPr>
        <w:pStyle w:val="KeepWithNext"/>
        <w:rPr>
          <w:rtl/>
          <w:lang w:eastAsia="he-IL"/>
        </w:rPr>
      </w:pPr>
    </w:p>
    <w:p w:rsidR="002D18D8" w:rsidRDefault="002D18D8" w:rsidP="002D18D8">
      <w:pPr>
        <w:rPr>
          <w:rtl/>
          <w:lang w:eastAsia="he-IL"/>
        </w:rPr>
      </w:pPr>
      <w:bookmarkStart w:id="18631" w:name="_ETM_Q1_1687208"/>
      <w:bookmarkStart w:id="18632" w:name="_ETM_Q1_1687275"/>
      <w:bookmarkEnd w:id="18631"/>
      <w:bookmarkEnd w:id="18632"/>
      <w:r>
        <w:rPr>
          <w:rtl/>
          <w:lang w:eastAsia="he-IL"/>
        </w:rPr>
        <w:t xml:space="preserve">קרעי, אני מודה שלא הבנתי את מה שאתה אומר. </w:t>
      </w:r>
    </w:p>
    <w:p w:rsidR="002D18D8" w:rsidRDefault="002D18D8" w:rsidP="002D18D8">
      <w:pPr>
        <w:rPr>
          <w:rtl/>
          <w:lang w:eastAsia="he-IL"/>
        </w:rPr>
      </w:pPr>
      <w:bookmarkStart w:id="18633" w:name="_ETM_Q1_1692032"/>
      <w:bookmarkStart w:id="18634" w:name="_ETM_Q1_1692113"/>
      <w:bookmarkEnd w:id="18633"/>
      <w:bookmarkEnd w:id="18634"/>
    </w:p>
    <w:p w:rsidR="002D18D8" w:rsidRDefault="002D18D8" w:rsidP="002D18D8">
      <w:pPr>
        <w:pStyle w:val="af8"/>
        <w:rPr>
          <w:rtl/>
        </w:rPr>
      </w:pPr>
      <w:bookmarkStart w:id="18635" w:name="_ETM_Q1_1692160"/>
      <w:bookmarkStart w:id="18636" w:name="_ETM_Q1_1692231"/>
      <w:bookmarkStart w:id="18637" w:name="ET_yor_5771_110"/>
      <w:bookmarkEnd w:id="18635"/>
      <w:bookmarkEnd w:id="186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37"/>
    </w:p>
    <w:p w:rsidR="002D18D8" w:rsidRDefault="002D18D8" w:rsidP="002D18D8">
      <w:pPr>
        <w:pStyle w:val="KeepWithNext"/>
        <w:rPr>
          <w:rtl/>
          <w:lang w:eastAsia="he-IL"/>
        </w:rPr>
      </w:pPr>
    </w:p>
    <w:p w:rsidR="002D18D8" w:rsidRDefault="002D18D8" w:rsidP="002D18D8">
      <w:pPr>
        <w:rPr>
          <w:rtl/>
          <w:lang w:eastAsia="he-IL"/>
        </w:rPr>
      </w:pPr>
      <w:bookmarkStart w:id="18638" w:name="_ETM_Q1_1698883"/>
      <w:bookmarkEnd w:id="18638"/>
      <w:r>
        <w:rPr>
          <w:rtl/>
          <w:lang w:eastAsia="he-IL"/>
        </w:rPr>
        <w:t xml:space="preserve">הערות </w:t>
      </w:r>
      <w:bookmarkStart w:id="18639" w:name="_ETM_Q1_1698222"/>
      <w:bookmarkEnd w:id="18639"/>
      <w:r>
        <w:rPr>
          <w:rtl/>
          <w:lang w:eastAsia="he-IL"/>
        </w:rPr>
        <w:t xml:space="preserve">אחרונות ליועץ המשפטי לוועדה. </w:t>
      </w:r>
    </w:p>
    <w:p w:rsidR="002D18D8" w:rsidRDefault="002D18D8" w:rsidP="002D18D8">
      <w:pPr>
        <w:rPr>
          <w:rtl/>
          <w:lang w:eastAsia="he-IL"/>
        </w:rPr>
      </w:pPr>
      <w:bookmarkStart w:id="18640" w:name="_ETM_Q1_1702566"/>
      <w:bookmarkStart w:id="18641" w:name="_ETM_Q1_1702640"/>
      <w:bookmarkEnd w:id="18640"/>
      <w:bookmarkEnd w:id="18641"/>
    </w:p>
    <w:p w:rsidR="002D18D8" w:rsidRDefault="002D18D8" w:rsidP="002D18D8">
      <w:pPr>
        <w:pStyle w:val="a5"/>
        <w:rPr>
          <w:rtl/>
        </w:rPr>
      </w:pPr>
      <w:bookmarkStart w:id="18642" w:name="_ETM_Q1_1702702"/>
      <w:bookmarkStart w:id="18643" w:name="_ETM_Q1_1702792"/>
      <w:bookmarkStart w:id="18644" w:name="_ETM_Q1_1702164"/>
      <w:bookmarkEnd w:id="18642"/>
      <w:bookmarkEnd w:id="18643"/>
      <w:bookmarkEnd w:id="186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645" w:name="_ETM_Q1_1702776"/>
      <w:bookmarkStart w:id="18646" w:name="_ETM_Q1_1702857"/>
      <w:bookmarkEnd w:id="18645"/>
      <w:bookmarkEnd w:id="18646"/>
      <w:r>
        <w:rPr>
          <w:rtl/>
          <w:lang w:eastAsia="he-IL"/>
        </w:rPr>
        <w:t xml:space="preserve">גור, לגבי המילה "לבחירתו", אם </w:t>
      </w:r>
      <w:bookmarkStart w:id="18647" w:name="_ETM_Q1_1704829"/>
      <w:bookmarkEnd w:id="18647"/>
      <w:r>
        <w:rPr>
          <w:rtl/>
          <w:lang w:eastAsia="he-IL"/>
        </w:rPr>
        <w:t xml:space="preserve">באמת זה לא ברור, צריך לתקן את זה כך שיהיה </w:t>
      </w:r>
      <w:bookmarkStart w:id="18648" w:name="_ETM_Q1_1705287"/>
      <w:bookmarkEnd w:id="18648"/>
      <w:r>
        <w:rPr>
          <w:rtl/>
          <w:lang w:eastAsia="he-IL"/>
        </w:rPr>
        <w:t xml:space="preserve">ברור שצו בית משפט לא נחשב מבחירתו. </w:t>
      </w:r>
    </w:p>
    <w:p w:rsidR="002D18D8" w:rsidRDefault="002D18D8" w:rsidP="002D18D8">
      <w:pPr>
        <w:rPr>
          <w:rtl/>
          <w:lang w:eastAsia="he-IL"/>
        </w:rPr>
      </w:pPr>
      <w:bookmarkStart w:id="18649" w:name="_ETM_Q1_1711209"/>
      <w:bookmarkStart w:id="18650" w:name="_ETM_Q1_1711301"/>
      <w:bookmarkEnd w:id="18649"/>
      <w:bookmarkEnd w:id="18650"/>
    </w:p>
    <w:p w:rsidR="002D18D8" w:rsidRDefault="002D18D8" w:rsidP="002D18D8">
      <w:pPr>
        <w:pStyle w:val="a5"/>
        <w:rPr>
          <w:rtl/>
        </w:rPr>
      </w:pPr>
      <w:bookmarkStart w:id="18651" w:name="ET_knessetmember_5939_11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651"/>
    </w:p>
    <w:p w:rsidR="002D18D8" w:rsidRDefault="002D18D8" w:rsidP="002D18D8">
      <w:pPr>
        <w:pStyle w:val="KeepWithNext"/>
        <w:rPr>
          <w:rtl/>
          <w:lang w:eastAsia="he-IL"/>
        </w:rPr>
      </w:pPr>
    </w:p>
    <w:p w:rsidR="002D18D8" w:rsidRDefault="002D18D8" w:rsidP="002D18D8">
      <w:pPr>
        <w:rPr>
          <w:rtl/>
          <w:lang w:eastAsia="he-IL"/>
        </w:rPr>
      </w:pPr>
      <w:bookmarkStart w:id="18652" w:name="_ETM_Q1_1711424"/>
      <w:bookmarkEnd w:id="18652"/>
      <w:r>
        <w:rPr>
          <w:rtl/>
          <w:lang w:eastAsia="he-IL"/>
        </w:rPr>
        <w:t>ש</w:t>
      </w:r>
      <w:bookmarkStart w:id="18653" w:name="_ETM_Q1_1711542"/>
      <w:bookmarkEnd w:id="18653"/>
      <w:r>
        <w:rPr>
          <w:rtl/>
          <w:lang w:eastAsia="he-IL"/>
        </w:rPr>
        <w:t xml:space="preserve">למה, לא ירדתי </w:t>
      </w:r>
      <w:bookmarkStart w:id="18654" w:name="_ETM_Q1_1711217"/>
      <w:bookmarkEnd w:id="18654"/>
      <w:r>
        <w:rPr>
          <w:rtl/>
          <w:lang w:eastAsia="he-IL"/>
        </w:rPr>
        <w:t>לסוף דעתך. מה הדבר הראשון שאמרת?</w:t>
      </w:r>
      <w:bookmarkStart w:id="18655" w:name="_ETM_Q1_1714447"/>
      <w:bookmarkEnd w:id="18655"/>
    </w:p>
    <w:p w:rsidR="002D18D8" w:rsidRDefault="002D18D8" w:rsidP="002D18D8">
      <w:pPr>
        <w:rPr>
          <w:rtl/>
          <w:lang w:eastAsia="he-IL"/>
        </w:rPr>
      </w:pPr>
      <w:bookmarkStart w:id="18656" w:name="_ETM_Q1_1714529"/>
      <w:bookmarkStart w:id="18657" w:name="_ETM_Q1_1714598"/>
      <w:bookmarkEnd w:id="18656"/>
      <w:bookmarkEnd w:id="18657"/>
    </w:p>
    <w:p w:rsidR="002D18D8" w:rsidRDefault="002D18D8" w:rsidP="002D18D8">
      <w:pPr>
        <w:pStyle w:val="a5"/>
        <w:rPr>
          <w:rtl/>
        </w:rPr>
      </w:pPr>
      <w:bookmarkStart w:id="18658" w:name="_ETM_Q1_1714679"/>
      <w:bookmarkStart w:id="18659" w:name="_ETM_Q1_1715567"/>
      <w:bookmarkStart w:id="18660" w:name="ET_speaker_5800_113"/>
      <w:bookmarkEnd w:id="18658"/>
      <w:bookmarkEnd w:id="18659"/>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18660"/>
    </w:p>
    <w:p w:rsidR="002D18D8" w:rsidRDefault="002D18D8" w:rsidP="002D18D8">
      <w:pPr>
        <w:pStyle w:val="KeepWithNext"/>
        <w:rPr>
          <w:rtl/>
          <w:lang w:eastAsia="he-IL"/>
        </w:rPr>
      </w:pPr>
    </w:p>
    <w:p w:rsidR="002D18D8" w:rsidRDefault="002D18D8" w:rsidP="002D18D8">
      <w:pPr>
        <w:rPr>
          <w:rtl/>
          <w:lang w:eastAsia="he-IL"/>
        </w:rPr>
      </w:pPr>
      <w:bookmarkStart w:id="18661" w:name="_ETM_Q1_1716168"/>
      <w:bookmarkStart w:id="18662" w:name="_ETM_Q1_1716272"/>
      <w:bookmarkStart w:id="18663" w:name="_ETM_Q1_1715497"/>
      <w:bookmarkEnd w:id="18661"/>
      <w:bookmarkEnd w:id="18662"/>
      <w:bookmarkEnd w:id="18663"/>
      <w:r>
        <w:rPr>
          <w:rtl/>
          <w:lang w:eastAsia="he-IL"/>
        </w:rPr>
        <w:t xml:space="preserve">אייל, נאמר שמבחירתו לא </w:t>
      </w:r>
      <w:bookmarkStart w:id="18664" w:name="_ETM_Q1_1728309"/>
      <w:bookmarkEnd w:id="18664"/>
      <w:r>
        <w:rPr>
          <w:rtl/>
          <w:lang w:eastAsia="he-IL"/>
        </w:rPr>
        <w:t xml:space="preserve">כולל הוראה של בג"ץ. </w:t>
      </w:r>
    </w:p>
    <w:p w:rsidR="002D18D8" w:rsidRDefault="002D18D8" w:rsidP="002D18D8">
      <w:pPr>
        <w:rPr>
          <w:rtl/>
          <w:lang w:eastAsia="he-IL"/>
        </w:rPr>
      </w:pPr>
    </w:p>
    <w:p w:rsidR="002D18D8" w:rsidRDefault="002D18D8" w:rsidP="002D18D8">
      <w:pPr>
        <w:pStyle w:val="a5"/>
        <w:rPr>
          <w:rtl/>
        </w:rPr>
      </w:pPr>
      <w:bookmarkStart w:id="18665" w:name="_ETM_Q1_1732869"/>
      <w:bookmarkStart w:id="18666" w:name="_ETM_Q1_1732957"/>
      <w:bookmarkStart w:id="18667" w:name="_ETM_Q1_1733005"/>
      <w:bookmarkStart w:id="18668" w:name="_ETM_Q1_1733136"/>
      <w:bookmarkStart w:id="18669" w:name="_ETM_Q1_1732010"/>
      <w:bookmarkStart w:id="18670" w:name="ET_knessetmember_5939_114"/>
      <w:bookmarkEnd w:id="18665"/>
      <w:bookmarkEnd w:id="18666"/>
      <w:bookmarkEnd w:id="18667"/>
      <w:bookmarkEnd w:id="18668"/>
      <w:bookmarkEnd w:id="1866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670"/>
    </w:p>
    <w:p w:rsidR="002D18D8" w:rsidRDefault="002D18D8" w:rsidP="002D18D8">
      <w:pPr>
        <w:pStyle w:val="KeepWithNext"/>
        <w:rPr>
          <w:rtl/>
          <w:lang w:eastAsia="he-IL"/>
        </w:rPr>
      </w:pPr>
    </w:p>
    <w:p w:rsidR="002D18D8" w:rsidRDefault="002D18D8" w:rsidP="002D18D8">
      <w:pPr>
        <w:rPr>
          <w:rtl/>
          <w:lang w:eastAsia="he-IL"/>
        </w:rPr>
      </w:pPr>
      <w:bookmarkStart w:id="18671" w:name="_ETM_Q1_1732641"/>
      <w:bookmarkEnd w:id="18671"/>
      <w:r>
        <w:rPr>
          <w:rtl/>
          <w:lang w:eastAsia="he-IL"/>
        </w:rPr>
        <w:t>או</w:t>
      </w:r>
      <w:bookmarkStart w:id="18672" w:name="_ETM_Q1_1732825"/>
      <w:bookmarkEnd w:id="18672"/>
      <w:r>
        <w:rPr>
          <w:rtl/>
          <w:lang w:eastAsia="he-IL"/>
        </w:rPr>
        <w:t xml:space="preserve">רית, מה זה התפטרות מבחירה? מתי </w:t>
      </w:r>
      <w:bookmarkStart w:id="18673" w:name="_ETM_Q1_1734640"/>
      <w:bookmarkEnd w:id="18673"/>
      <w:r>
        <w:rPr>
          <w:rtl/>
          <w:lang w:eastAsia="he-IL"/>
        </w:rPr>
        <w:t xml:space="preserve">יש התפטרות כפויה? התפטרות היא תמיד מבחירה. </w:t>
      </w:r>
    </w:p>
    <w:p w:rsidR="002D18D8" w:rsidRDefault="002D18D8" w:rsidP="002D18D8">
      <w:pPr>
        <w:rPr>
          <w:rtl/>
          <w:lang w:eastAsia="he-IL"/>
        </w:rPr>
      </w:pPr>
      <w:bookmarkStart w:id="18674" w:name="_ETM_Q1_1740616"/>
      <w:bookmarkStart w:id="18675" w:name="_ETM_Q1_1740706"/>
      <w:bookmarkEnd w:id="18674"/>
      <w:bookmarkEnd w:id="18675"/>
    </w:p>
    <w:p w:rsidR="002D18D8" w:rsidRDefault="002D18D8" w:rsidP="002D18D8">
      <w:pPr>
        <w:pStyle w:val="a5"/>
        <w:rPr>
          <w:rtl/>
        </w:rPr>
      </w:pPr>
      <w:bookmarkStart w:id="18676" w:name="ET_speaker_5786_12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8676"/>
    </w:p>
    <w:p w:rsidR="002D18D8" w:rsidRDefault="002D18D8" w:rsidP="002D18D8">
      <w:pPr>
        <w:pStyle w:val="KeepWithNext"/>
        <w:rPr>
          <w:rtl/>
          <w:lang w:eastAsia="he-IL"/>
        </w:rPr>
      </w:pPr>
    </w:p>
    <w:p w:rsidR="002D18D8" w:rsidRDefault="002D18D8" w:rsidP="002D18D8">
      <w:pPr>
        <w:rPr>
          <w:rtl/>
          <w:lang w:eastAsia="he-IL"/>
        </w:rPr>
      </w:pPr>
      <w:bookmarkStart w:id="18677" w:name="_ETM_Q1_1744473"/>
      <w:bookmarkEnd w:id="18677"/>
      <w:r>
        <w:rPr>
          <w:rtl/>
          <w:lang w:eastAsia="he-IL"/>
        </w:rPr>
        <w:t>א</w:t>
      </w:r>
      <w:bookmarkStart w:id="18678" w:name="_ETM_Q1_1744615"/>
      <w:bookmarkEnd w:id="18678"/>
      <w:r>
        <w:rPr>
          <w:rtl/>
          <w:lang w:eastAsia="he-IL"/>
        </w:rPr>
        <w:t xml:space="preserve">ם בג"ץ מורה לך להתפטר, זה לא מבחירה. </w:t>
      </w:r>
    </w:p>
    <w:p w:rsidR="002D18D8" w:rsidRDefault="002D18D8" w:rsidP="002D18D8">
      <w:pPr>
        <w:rPr>
          <w:rtl/>
          <w:lang w:eastAsia="he-IL"/>
        </w:rPr>
      </w:pPr>
      <w:bookmarkStart w:id="18679" w:name="_ETM_Q1_1744531"/>
      <w:bookmarkStart w:id="18680" w:name="_ETM_Q1_1744627"/>
      <w:bookmarkEnd w:id="18679"/>
      <w:bookmarkEnd w:id="18680"/>
    </w:p>
    <w:p w:rsidR="002D18D8" w:rsidRDefault="002D18D8" w:rsidP="002D18D8">
      <w:pPr>
        <w:pStyle w:val="a5"/>
        <w:rPr>
          <w:rtl/>
        </w:rPr>
      </w:pPr>
      <w:bookmarkStart w:id="18681" w:name="_ETM_Q1_1744659"/>
      <w:bookmarkStart w:id="18682" w:name="_ETM_Q1_1744751"/>
      <w:bookmarkStart w:id="18683" w:name="_ETM_Q1_1745355"/>
      <w:bookmarkStart w:id="18684" w:name="ET_knessetmember_5939_117"/>
      <w:bookmarkEnd w:id="18681"/>
      <w:bookmarkEnd w:id="18682"/>
      <w:bookmarkEnd w:id="186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684"/>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8685" w:name="_ETM_Q1_1746077"/>
      <w:bookmarkEnd w:id="18685"/>
      <w:r>
        <w:rPr>
          <w:rtl/>
          <w:lang w:eastAsia="he-IL"/>
        </w:rPr>
        <w:t>ז</w:t>
      </w:r>
      <w:bookmarkStart w:id="18686" w:name="_ETM_Q1_1746233"/>
      <w:bookmarkEnd w:id="18686"/>
      <w:r>
        <w:rPr>
          <w:rtl/>
          <w:lang w:eastAsia="he-IL"/>
        </w:rPr>
        <w:t xml:space="preserve"> אתה </w:t>
      </w:r>
      <w:bookmarkStart w:id="18687" w:name="_ETM_Q1_1746891"/>
      <w:bookmarkEnd w:id="18687"/>
      <w:r>
        <w:rPr>
          <w:rtl/>
          <w:lang w:eastAsia="he-IL"/>
        </w:rPr>
        <w:t xml:space="preserve">מפוטר. </w:t>
      </w:r>
    </w:p>
    <w:p w:rsidR="002D18D8" w:rsidRDefault="002D18D8" w:rsidP="002D18D8">
      <w:pPr>
        <w:rPr>
          <w:rtl/>
          <w:lang w:eastAsia="he-IL"/>
        </w:rPr>
      </w:pPr>
      <w:bookmarkStart w:id="18688" w:name="_ETM_Q1_1745996"/>
      <w:bookmarkStart w:id="18689" w:name="_ETM_Q1_1746086"/>
      <w:bookmarkEnd w:id="18688"/>
      <w:bookmarkEnd w:id="18689"/>
    </w:p>
    <w:p w:rsidR="002D18D8" w:rsidRDefault="002D18D8" w:rsidP="002D18D8">
      <w:pPr>
        <w:pStyle w:val="a5"/>
        <w:rPr>
          <w:rtl/>
        </w:rPr>
      </w:pPr>
      <w:bookmarkStart w:id="18690" w:name="_ETM_Q1_1746132"/>
      <w:bookmarkStart w:id="18691" w:name="_ETM_Q1_1746232"/>
      <w:bookmarkStart w:id="18692" w:name="_ETM_Q1_1745782"/>
      <w:bookmarkStart w:id="18693" w:name="ET_speaker_5802_118"/>
      <w:bookmarkEnd w:id="18690"/>
      <w:bookmarkEnd w:id="18691"/>
      <w:bookmarkEnd w:id="1869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693"/>
    </w:p>
    <w:p w:rsidR="002D18D8" w:rsidRDefault="002D18D8" w:rsidP="002D18D8">
      <w:pPr>
        <w:pStyle w:val="KeepWithNext"/>
        <w:rPr>
          <w:rtl/>
          <w:lang w:eastAsia="he-IL"/>
        </w:rPr>
      </w:pPr>
    </w:p>
    <w:p w:rsidR="002D18D8" w:rsidRDefault="002D18D8" w:rsidP="002D18D8">
      <w:pPr>
        <w:rPr>
          <w:rtl/>
          <w:lang w:eastAsia="he-IL"/>
        </w:rPr>
      </w:pPr>
      <w:r>
        <w:rPr>
          <w:rtl/>
          <w:lang w:eastAsia="he-IL"/>
        </w:rPr>
        <w:t>ה</w:t>
      </w:r>
      <w:bookmarkStart w:id="18694" w:name="_ETM_Q1_1746460"/>
      <w:bookmarkEnd w:id="18694"/>
      <w:r>
        <w:rPr>
          <w:rtl/>
          <w:lang w:eastAsia="he-IL"/>
        </w:rPr>
        <w:t>ו</w:t>
      </w:r>
      <w:bookmarkStart w:id="18695" w:name="_ETM_Q1_1746559"/>
      <w:bookmarkEnd w:id="18695"/>
      <w:r>
        <w:rPr>
          <w:rtl/>
          <w:lang w:eastAsia="he-IL"/>
        </w:rPr>
        <w:t xml:space="preserve">א מורה לך להתפטר. בית משפט לא יכול לפטר </w:t>
      </w:r>
      <w:bookmarkStart w:id="18696" w:name="_ETM_Q1_1747192"/>
      <w:bookmarkEnd w:id="18696"/>
      <w:r>
        <w:rPr>
          <w:rtl/>
          <w:lang w:eastAsia="he-IL"/>
        </w:rPr>
        <w:t xml:space="preserve">ראש ממשלה. </w:t>
      </w:r>
    </w:p>
    <w:p w:rsidR="002D18D8" w:rsidRDefault="002D18D8" w:rsidP="002D18D8">
      <w:pPr>
        <w:rPr>
          <w:rtl/>
          <w:lang w:eastAsia="he-IL"/>
        </w:rPr>
      </w:pPr>
      <w:bookmarkStart w:id="18697" w:name="_ETM_Q1_1750600"/>
      <w:bookmarkStart w:id="18698" w:name="_ETM_Q1_1750706"/>
      <w:bookmarkEnd w:id="18697"/>
      <w:bookmarkEnd w:id="18698"/>
    </w:p>
    <w:p w:rsidR="002D18D8" w:rsidRDefault="002D18D8" w:rsidP="002D18D8">
      <w:pPr>
        <w:pStyle w:val="a5"/>
        <w:rPr>
          <w:rtl/>
        </w:rPr>
      </w:pPr>
      <w:bookmarkStart w:id="18699" w:name="_ETM_Q1_1751488"/>
      <w:bookmarkStart w:id="18700" w:name="_ETM_Q1_1751577"/>
      <w:bookmarkStart w:id="18701" w:name="_ETM_Q1_1752336"/>
      <w:bookmarkStart w:id="18702" w:name="ET_knessetmember_5939_119"/>
      <w:bookmarkEnd w:id="18699"/>
      <w:bookmarkEnd w:id="18700"/>
      <w:bookmarkEnd w:id="1870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702"/>
    </w:p>
    <w:p w:rsidR="002D18D8" w:rsidRDefault="002D18D8" w:rsidP="002D18D8">
      <w:pPr>
        <w:pStyle w:val="KeepWithNext"/>
        <w:rPr>
          <w:rtl/>
          <w:lang w:eastAsia="he-IL"/>
        </w:rPr>
      </w:pPr>
      <w:bookmarkStart w:id="18703" w:name="_ETM_Q1_1753150"/>
      <w:bookmarkStart w:id="18704" w:name="_ETM_Q1_1753278"/>
      <w:bookmarkEnd w:id="18703"/>
      <w:bookmarkEnd w:id="18704"/>
    </w:p>
    <w:p w:rsidR="002D18D8" w:rsidRDefault="002D18D8" w:rsidP="002D18D8">
      <w:pPr>
        <w:rPr>
          <w:rtl/>
          <w:lang w:eastAsia="he-IL"/>
        </w:rPr>
      </w:pPr>
      <w:bookmarkStart w:id="18705" w:name="_ETM_Q1_1751084"/>
      <w:bookmarkStart w:id="18706" w:name="_ETM_Q1_1751194"/>
      <w:bookmarkEnd w:id="18705"/>
      <w:bookmarkEnd w:id="18706"/>
      <w:r>
        <w:rPr>
          <w:rtl/>
          <w:lang w:eastAsia="he-IL"/>
        </w:rPr>
        <w:t xml:space="preserve">אני אומר שהתפטרות היא תמיד </w:t>
      </w:r>
      <w:bookmarkStart w:id="18707" w:name="_ETM_Q1_1753966"/>
      <w:bookmarkEnd w:id="18707"/>
      <w:r>
        <w:rPr>
          <w:rtl/>
          <w:lang w:eastAsia="he-IL"/>
        </w:rPr>
        <w:t xml:space="preserve">מבחירה. </w:t>
      </w:r>
    </w:p>
    <w:p w:rsidR="002D18D8" w:rsidRDefault="002D18D8" w:rsidP="002D18D8">
      <w:pPr>
        <w:rPr>
          <w:rtl/>
          <w:lang w:eastAsia="he-IL"/>
        </w:rPr>
      </w:pPr>
      <w:bookmarkStart w:id="18708" w:name="_ETM_Q1_1755285"/>
      <w:bookmarkStart w:id="18709" w:name="_ETM_Q1_1755385"/>
      <w:bookmarkEnd w:id="18708"/>
      <w:bookmarkEnd w:id="18709"/>
    </w:p>
    <w:p w:rsidR="002D18D8" w:rsidRDefault="002D18D8" w:rsidP="002D18D8">
      <w:pPr>
        <w:pStyle w:val="af8"/>
        <w:rPr>
          <w:rtl/>
        </w:rPr>
      </w:pPr>
      <w:bookmarkStart w:id="18710" w:name="_ETM_Q1_1755429"/>
      <w:bookmarkStart w:id="18711" w:name="_ETM_Q1_1755511"/>
      <w:bookmarkStart w:id="18712" w:name="_ETM_Q1_1740760"/>
      <w:bookmarkStart w:id="18713" w:name="_ETM_Q1_1740854"/>
      <w:bookmarkEnd w:id="18710"/>
      <w:bookmarkEnd w:id="18711"/>
      <w:bookmarkEnd w:id="18712"/>
      <w:bookmarkEnd w:id="1871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714" w:name="_ETM_Q1_1742246"/>
      <w:bookmarkStart w:id="18715" w:name="_ETM_Q1_1741371"/>
      <w:bookmarkStart w:id="18716" w:name="_ETM_Q1_1689615"/>
      <w:bookmarkStart w:id="18717" w:name="_ETM_Q1_1689920"/>
      <w:bookmarkStart w:id="18718" w:name="_ETM_Q1_1690022"/>
      <w:bookmarkStart w:id="18719" w:name="_ETM_Q1_1359092"/>
      <w:bookmarkStart w:id="18720" w:name="_ETM_Q1_769404"/>
      <w:bookmarkStart w:id="18721" w:name="_ETM_Q1_769512"/>
      <w:bookmarkStart w:id="18722" w:name="_ETM_Q1_769556"/>
      <w:bookmarkStart w:id="18723" w:name="_ETM_Q1_769667"/>
      <w:bookmarkStart w:id="18724" w:name="_ETM_Q1_727888"/>
      <w:bookmarkStart w:id="18725" w:name="_ETM_Q1_727982"/>
      <w:bookmarkStart w:id="18726" w:name="_ETM_Q1_728048"/>
      <w:bookmarkStart w:id="18727" w:name="_ETM_Q1_728149"/>
      <w:bookmarkStart w:id="18728" w:name="_ETM_Q1_586698"/>
      <w:bookmarkStart w:id="18729" w:name="_ETM_Q1_586808"/>
      <w:bookmarkStart w:id="18730" w:name="_ETM_Q1_13972"/>
      <w:bookmarkStart w:id="18731" w:name="_ETM_Q1_14050"/>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r>
        <w:rPr>
          <w:rtl/>
          <w:lang w:eastAsia="he-IL"/>
        </w:rPr>
        <w:t xml:space="preserve">סליחה, ברשותכם אני רוצה להעלות בזום את נציגי משרד האוצר מכיוון </w:t>
      </w:r>
      <w:bookmarkStart w:id="18732" w:name="_ETM_Q1_1765694"/>
      <w:bookmarkEnd w:id="18732"/>
      <w:r>
        <w:rPr>
          <w:rtl/>
          <w:lang w:eastAsia="he-IL"/>
        </w:rPr>
        <w:t>שעלתה פה הסוגיה של העלות התקציבית וההערכה התקציבית</w:t>
      </w:r>
      <w:bookmarkStart w:id="18733" w:name="_ETM_Q1_1767549"/>
      <w:bookmarkEnd w:id="18733"/>
      <w:r>
        <w:rPr>
          <w:rtl/>
          <w:lang w:eastAsia="he-IL"/>
        </w:rPr>
        <w:t xml:space="preserve">. ביאן או טמקין </w:t>
      </w:r>
      <w:bookmarkStart w:id="18734" w:name="_ETM_Q1_1778402"/>
      <w:bookmarkEnd w:id="18734"/>
      <w:r>
        <w:rPr>
          <w:rtl/>
          <w:lang w:eastAsia="he-IL"/>
        </w:rPr>
        <w:t>נמצאים איתנו</w:t>
      </w:r>
      <w:bookmarkStart w:id="18735" w:name="_ETM_Q1_1781594"/>
      <w:bookmarkStart w:id="18736" w:name="_ETM_Q1_1781691"/>
      <w:bookmarkEnd w:id="18735"/>
      <w:bookmarkEnd w:id="18736"/>
      <w:r>
        <w:rPr>
          <w:rtl/>
          <w:lang w:eastAsia="he-IL"/>
        </w:rPr>
        <w:t>?</w:t>
      </w:r>
      <w:bookmarkStart w:id="18737" w:name="_ETM_Q1_1783546"/>
      <w:bookmarkEnd w:id="18737"/>
    </w:p>
    <w:p w:rsidR="002D18D8" w:rsidRDefault="002D18D8" w:rsidP="002D18D8">
      <w:pPr>
        <w:rPr>
          <w:rtl/>
          <w:lang w:eastAsia="he-IL"/>
        </w:rPr>
      </w:pPr>
      <w:bookmarkStart w:id="18738" w:name="_ETM_Q1_1783648"/>
      <w:bookmarkEnd w:id="18738"/>
    </w:p>
    <w:p w:rsidR="002D18D8" w:rsidRDefault="002D18D8" w:rsidP="002D18D8">
      <w:pPr>
        <w:pStyle w:val="a5"/>
        <w:rPr>
          <w:rtl/>
        </w:rPr>
      </w:pPr>
      <w:bookmarkStart w:id="18739" w:name="_ETM_Q1_1783706"/>
      <w:bookmarkStart w:id="18740" w:name="_ETM_Q1_1783785"/>
      <w:bookmarkStart w:id="18741" w:name="_ETM_Q1_1784578"/>
      <w:bookmarkStart w:id="18742" w:name="ET_knessetmember_5939_120"/>
      <w:bookmarkEnd w:id="18739"/>
      <w:bookmarkEnd w:id="18740"/>
      <w:bookmarkEnd w:id="187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742"/>
    </w:p>
    <w:p w:rsidR="002D18D8" w:rsidRDefault="002D18D8" w:rsidP="002D18D8">
      <w:pPr>
        <w:pStyle w:val="KeepWithNext"/>
        <w:rPr>
          <w:rtl/>
          <w:lang w:eastAsia="he-IL"/>
        </w:rPr>
      </w:pPr>
    </w:p>
    <w:p w:rsidR="002D18D8" w:rsidRDefault="002D18D8" w:rsidP="002D18D8">
      <w:pPr>
        <w:rPr>
          <w:rtl/>
          <w:lang w:eastAsia="he-IL"/>
        </w:rPr>
      </w:pPr>
      <w:bookmarkStart w:id="18743" w:name="_ETM_Q1_1785244"/>
      <w:bookmarkStart w:id="18744" w:name="_ETM_Q1_1785322"/>
      <w:bookmarkEnd w:id="18743"/>
      <w:bookmarkEnd w:id="18744"/>
      <w:r>
        <w:rPr>
          <w:rtl/>
          <w:lang w:eastAsia="he-IL"/>
        </w:rPr>
        <w:t xml:space="preserve">אם אפשר להציע שהם ייתנו הערכה מה העלות של </w:t>
      </w:r>
      <w:bookmarkStart w:id="18745" w:name="_ETM_Q1_1783970"/>
      <w:bookmarkEnd w:id="18745"/>
      <w:r>
        <w:rPr>
          <w:rtl/>
          <w:lang w:eastAsia="he-IL"/>
        </w:rPr>
        <w:t>ממשלה עם 19 שרים, כמו בחוק הנוכחי, וכמה תהיה התוספ</w:t>
      </w:r>
      <w:bookmarkStart w:id="18746" w:name="_ETM_Q1_1787997"/>
      <w:bookmarkEnd w:id="18746"/>
      <w:r>
        <w:rPr>
          <w:rtl/>
          <w:lang w:eastAsia="he-IL"/>
        </w:rPr>
        <w:t xml:space="preserve">ת התקציבית עבור ממשלה של 52. אני חושב שזה יעשה סדר </w:t>
      </w:r>
      <w:bookmarkStart w:id="18747" w:name="_ETM_Q1_1793680"/>
      <w:bookmarkEnd w:id="18747"/>
      <w:r>
        <w:rPr>
          <w:rtl/>
          <w:lang w:eastAsia="he-IL"/>
        </w:rPr>
        <w:t xml:space="preserve">לציבור ולנו. </w:t>
      </w:r>
      <w:bookmarkStart w:id="18748" w:name="_ETM_Q1_1796298"/>
      <w:bookmarkEnd w:id="18748"/>
    </w:p>
    <w:p w:rsidR="002D18D8" w:rsidRDefault="002D18D8" w:rsidP="002D18D8">
      <w:pPr>
        <w:rPr>
          <w:rtl/>
          <w:lang w:eastAsia="he-IL"/>
        </w:rPr>
      </w:pPr>
      <w:bookmarkStart w:id="18749" w:name="_ETM_Q1_1796370"/>
      <w:bookmarkEnd w:id="18749"/>
    </w:p>
    <w:p w:rsidR="002D18D8" w:rsidRDefault="002D18D8" w:rsidP="002D18D8">
      <w:pPr>
        <w:pStyle w:val="af8"/>
        <w:rPr>
          <w:rtl/>
        </w:rPr>
      </w:pPr>
      <w:bookmarkStart w:id="18750" w:name="_ETM_Q1_1796432"/>
      <w:bookmarkStart w:id="18751" w:name="_ETM_Q1_1796519"/>
      <w:bookmarkEnd w:id="18750"/>
      <w:bookmarkEnd w:id="187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752" w:name="_ETM_Q1_1797973"/>
      <w:bookmarkEnd w:id="18752"/>
      <w:r>
        <w:rPr>
          <w:rtl/>
          <w:lang w:eastAsia="he-IL"/>
        </w:rPr>
        <w:t xml:space="preserve">אם אתה הולך על זה, זה לא 19 </w:t>
      </w:r>
      <w:bookmarkStart w:id="18753" w:name="_ETM_Q1_1799411"/>
      <w:bookmarkEnd w:id="18753"/>
      <w:r>
        <w:rPr>
          <w:rtl/>
          <w:lang w:eastAsia="he-IL"/>
        </w:rPr>
        <w:t>ו-52 אלא 23 ו-52. אבל גם זה לא. זה בין</w:t>
      </w:r>
      <w:bookmarkStart w:id="18754" w:name="_ETM_Q1_1804924"/>
      <w:bookmarkEnd w:id="18754"/>
      <w:r>
        <w:rPr>
          <w:rtl/>
          <w:lang w:eastAsia="he-IL"/>
        </w:rPr>
        <w:t xml:space="preserve"> 34 היום לבין - - -</w:t>
      </w:r>
    </w:p>
    <w:p w:rsidR="002D18D8" w:rsidRDefault="002D18D8" w:rsidP="002D18D8">
      <w:pPr>
        <w:rPr>
          <w:rtl/>
          <w:lang w:eastAsia="he-IL"/>
        </w:rPr>
      </w:pPr>
      <w:bookmarkStart w:id="18755" w:name="_ETM_Q1_1810189"/>
      <w:bookmarkStart w:id="18756" w:name="_ETM_Q1_1810270"/>
      <w:bookmarkEnd w:id="18755"/>
      <w:bookmarkEnd w:id="18756"/>
    </w:p>
    <w:p w:rsidR="002D18D8" w:rsidRDefault="002D18D8" w:rsidP="002D18D8">
      <w:pPr>
        <w:pStyle w:val="a5"/>
        <w:rPr>
          <w:rtl/>
        </w:rPr>
      </w:pPr>
      <w:bookmarkStart w:id="18757" w:name="_ETM_Q1_1810341"/>
      <w:bookmarkStart w:id="18758" w:name="_ETM_Q1_1810416"/>
      <w:bookmarkStart w:id="18759" w:name="_ETM_Q1_1808936"/>
      <w:bookmarkStart w:id="18760" w:name="ET_knessetmember_5939_122"/>
      <w:bookmarkEnd w:id="18757"/>
      <w:bookmarkEnd w:id="18758"/>
      <w:bookmarkEnd w:id="187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760"/>
    </w:p>
    <w:p w:rsidR="002D18D8" w:rsidRDefault="002D18D8" w:rsidP="002D18D8">
      <w:pPr>
        <w:pStyle w:val="KeepWithNext"/>
        <w:rPr>
          <w:rtl/>
          <w:lang w:eastAsia="he-IL"/>
        </w:rPr>
      </w:pPr>
    </w:p>
    <w:p w:rsidR="002D18D8" w:rsidRDefault="002D18D8" w:rsidP="002D18D8">
      <w:pPr>
        <w:rPr>
          <w:rtl/>
          <w:lang w:eastAsia="he-IL"/>
        </w:rPr>
      </w:pPr>
      <w:bookmarkStart w:id="18761" w:name="_ETM_Q1_1809522"/>
      <w:bookmarkEnd w:id="18761"/>
      <w:r>
        <w:rPr>
          <w:rtl/>
          <w:lang w:eastAsia="he-IL"/>
        </w:rPr>
        <w:t>ג</w:t>
      </w:r>
      <w:bookmarkStart w:id="18762" w:name="_ETM_Q1_1809640"/>
      <w:bookmarkEnd w:id="18762"/>
      <w:r>
        <w:rPr>
          <w:rtl/>
          <w:lang w:eastAsia="he-IL"/>
        </w:rPr>
        <w:t xml:space="preserve">ם היום זה הוראת שעה, </w:t>
      </w:r>
      <w:bookmarkStart w:id="18763" w:name="_ETM_Q1_1810136"/>
      <w:bookmarkEnd w:id="18763"/>
      <w:r>
        <w:rPr>
          <w:rtl/>
          <w:lang w:eastAsia="he-IL"/>
        </w:rPr>
        <w:t xml:space="preserve">זה לא החוק. </w:t>
      </w:r>
    </w:p>
    <w:p w:rsidR="002D18D8" w:rsidRDefault="002D18D8" w:rsidP="002D18D8">
      <w:pPr>
        <w:rPr>
          <w:rtl/>
          <w:lang w:eastAsia="he-IL"/>
        </w:rPr>
      </w:pPr>
      <w:bookmarkStart w:id="18764" w:name="_ETM_Q1_1813045"/>
      <w:bookmarkStart w:id="18765" w:name="_ETM_Q1_1813124"/>
      <w:bookmarkEnd w:id="18764"/>
      <w:bookmarkEnd w:id="18765"/>
    </w:p>
    <w:p w:rsidR="002D18D8" w:rsidRDefault="002D18D8" w:rsidP="002D18D8">
      <w:pPr>
        <w:pStyle w:val="af8"/>
        <w:rPr>
          <w:rtl/>
        </w:rPr>
      </w:pPr>
      <w:bookmarkStart w:id="18766" w:name="_ETM_Q1_1815139"/>
      <w:bookmarkStart w:id="18767" w:name="_ETM_Q1_1815217"/>
      <w:bookmarkEnd w:id="18766"/>
      <w:bookmarkEnd w:id="187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768" w:name="_ETM_Q1_1814125"/>
      <w:bookmarkEnd w:id="18768"/>
      <w:r>
        <w:rPr>
          <w:rtl/>
          <w:lang w:eastAsia="he-IL"/>
        </w:rPr>
        <w:t xml:space="preserve">גם כשיש עתיד הייתה בממשלה, הייתה </w:t>
      </w:r>
      <w:bookmarkStart w:id="18769" w:name="_ETM_Q1_1816665"/>
      <w:bookmarkEnd w:id="18769"/>
      <w:r>
        <w:rPr>
          <w:rtl/>
          <w:lang w:eastAsia="he-IL"/>
        </w:rPr>
        <w:t xml:space="preserve">ממשלה יותר גדולה ממה שכתוב בחוק. ביאן, בבקשה, </w:t>
      </w:r>
      <w:bookmarkStart w:id="18770" w:name="_ETM_Q1_1827310"/>
      <w:bookmarkEnd w:id="18770"/>
      <w:r>
        <w:rPr>
          <w:rtl/>
          <w:lang w:eastAsia="he-IL"/>
        </w:rPr>
        <w:t xml:space="preserve">אנחנו רוצים לדעת לגבי הערכה תקציבית של החוק. </w:t>
      </w:r>
    </w:p>
    <w:p w:rsidR="002D18D8" w:rsidRDefault="002D18D8" w:rsidP="002D18D8">
      <w:pPr>
        <w:rPr>
          <w:rtl/>
          <w:lang w:eastAsia="he-IL"/>
        </w:rPr>
      </w:pPr>
      <w:bookmarkStart w:id="18771" w:name="_ETM_Q1_1832612"/>
      <w:bookmarkStart w:id="18772" w:name="_ETM_Q1_1832703"/>
      <w:bookmarkEnd w:id="18771"/>
      <w:bookmarkEnd w:id="18772"/>
    </w:p>
    <w:p w:rsidR="002D18D8" w:rsidRDefault="002D18D8" w:rsidP="002D18D8">
      <w:pPr>
        <w:pStyle w:val="a5"/>
        <w:rPr>
          <w:rtl/>
        </w:rPr>
      </w:pPr>
      <w:bookmarkStart w:id="18773" w:name="_ETM_Q1_1832764"/>
      <w:bookmarkStart w:id="18774" w:name="_ETM_Q1_1832838"/>
      <w:bookmarkStart w:id="18775" w:name="_ETM_Q1_1834276"/>
      <w:bookmarkStart w:id="18776" w:name="_ETM_Q1_1834419"/>
      <w:bookmarkStart w:id="18777" w:name="_ETM_Q1_1834788"/>
      <w:bookmarkStart w:id="18778" w:name="ET_speaker_ביאן_ותד_127"/>
      <w:bookmarkEnd w:id="18773"/>
      <w:bookmarkEnd w:id="18774"/>
      <w:bookmarkEnd w:id="18775"/>
      <w:bookmarkEnd w:id="18776"/>
      <w:bookmarkEnd w:id="18777"/>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8778"/>
    </w:p>
    <w:p w:rsidR="002D18D8" w:rsidRDefault="002D18D8" w:rsidP="002D18D8">
      <w:pPr>
        <w:pStyle w:val="KeepWithNext"/>
        <w:rPr>
          <w:rtl/>
          <w:lang w:eastAsia="he-IL"/>
        </w:rPr>
      </w:pPr>
    </w:p>
    <w:p w:rsidR="002D18D8" w:rsidRDefault="002D18D8" w:rsidP="002D18D8">
      <w:pPr>
        <w:rPr>
          <w:rtl/>
          <w:lang w:eastAsia="he-IL"/>
        </w:rPr>
      </w:pPr>
      <w:bookmarkStart w:id="18779" w:name="_ETM_Q1_1834886"/>
      <w:bookmarkStart w:id="18780" w:name="_ETM_Q1_1845004"/>
      <w:bookmarkEnd w:id="18779"/>
      <w:bookmarkEnd w:id="18780"/>
      <w:r>
        <w:rPr>
          <w:rtl/>
          <w:lang w:eastAsia="he-IL"/>
        </w:rPr>
        <w:t xml:space="preserve">עוד מעט יעלה הנציג הרלוונטי מאגף התקציבים. </w:t>
      </w:r>
      <w:bookmarkStart w:id="18781" w:name="_ETM_Q1_1850345"/>
      <w:bookmarkEnd w:id="18781"/>
      <w:r>
        <w:rPr>
          <w:rtl/>
          <w:lang w:eastAsia="he-IL"/>
        </w:rPr>
        <w:t xml:space="preserve">אני יכולה להגיד שהעלות התקציבית מוערכת בכ-110 מיליון שקל. הרפרנט </w:t>
      </w:r>
      <w:bookmarkStart w:id="18782" w:name="_ETM_Q1_1858292"/>
      <w:bookmarkEnd w:id="18782"/>
      <w:r>
        <w:rPr>
          <w:rtl/>
          <w:lang w:eastAsia="he-IL"/>
        </w:rPr>
        <w:t xml:space="preserve">האחראי על הנושא הזה יעלה עוד מעט וייתן לכם את </w:t>
      </w:r>
      <w:bookmarkStart w:id="18783" w:name="_ETM_Q1_1860871"/>
      <w:bookmarkEnd w:id="18783"/>
      <w:r>
        <w:rPr>
          <w:rtl/>
          <w:lang w:eastAsia="he-IL"/>
        </w:rPr>
        <w:t xml:space="preserve">הפירוט, ככל שיהיו להם שאלות. </w:t>
      </w:r>
    </w:p>
    <w:p w:rsidR="002D18D8" w:rsidRDefault="002D18D8" w:rsidP="002D18D8">
      <w:pPr>
        <w:rPr>
          <w:rtl/>
          <w:lang w:eastAsia="he-IL"/>
        </w:rPr>
      </w:pPr>
      <w:bookmarkStart w:id="18784" w:name="_ETM_Q1_1866249"/>
      <w:bookmarkStart w:id="18785" w:name="_ETM_Q1_1866317"/>
      <w:bookmarkEnd w:id="18784"/>
      <w:bookmarkEnd w:id="18785"/>
    </w:p>
    <w:p w:rsidR="002D18D8" w:rsidRDefault="002D18D8" w:rsidP="002D18D8">
      <w:pPr>
        <w:rPr>
          <w:rtl/>
          <w:lang w:eastAsia="he-IL"/>
        </w:rPr>
      </w:pPr>
    </w:p>
    <w:p w:rsidR="002D18D8" w:rsidRDefault="002D18D8" w:rsidP="002D18D8">
      <w:pPr>
        <w:pStyle w:val="af8"/>
        <w:rPr>
          <w:rtl/>
        </w:rPr>
      </w:pPr>
      <w:bookmarkStart w:id="18786" w:name="_ETM_Q1_1866392"/>
      <w:bookmarkStart w:id="18787" w:name="_ETM_Q1_1866468"/>
      <w:bookmarkEnd w:id="18786"/>
      <w:bookmarkEnd w:id="1878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788" w:name="_ETM_Q1_1865400"/>
      <w:bookmarkEnd w:id="18788"/>
      <w:r>
        <w:rPr>
          <w:rtl/>
          <w:lang w:eastAsia="he-IL"/>
        </w:rPr>
        <w:t xml:space="preserve">110 מיליון שקל זאת ההערכה התקציבית של משרד האוצר ביחס להצעת החוק הנוכחית. </w:t>
      </w:r>
    </w:p>
    <w:p w:rsidR="002D18D8" w:rsidRDefault="002D18D8" w:rsidP="002D18D8">
      <w:pPr>
        <w:rPr>
          <w:rtl/>
          <w:lang w:eastAsia="he-IL"/>
        </w:rPr>
      </w:pPr>
      <w:bookmarkStart w:id="18789" w:name="_ETM_Q1_1869139"/>
      <w:bookmarkStart w:id="18790" w:name="_ETM_Q1_1869239"/>
      <w:bookmarkEnd w:id="18789"/>
      <w:bookmarkEnd w:id="18790"/>
    </w:p>
    <w:p w:rsidR="002D18D8" w:rsidRDefault="002D18D8" w:rsidP="002D18D8">
      <w:pPr>
        <w:pStyle w:val="a5"/>
        <w:rPr>
          <w:rtl/>
        </w:rPr>
      </w:pPr>
      <w:bookmarkStart w:id="18791" w:name="_ETM_Q1_1869291"/>
      <w:bookmarkStart w:id="18792" w:name="_ETM_Q1_1869374"/>
      <w:bookmarkStart w:id="18793" w:name="_ETM_Q1_1870563"/>
      <w:bookmarkStart w:id="18794" w:name="_ETM_Q1_1903172"/>
      <w:bookmarkStart w:id="18795" w:name="ET_speaker_ביאן_ותד_129"/>
      <w:bookmarkEnd w:id="18791"/>
      <w:bookmarkEnd w:id="18792"/>
      <w:bookmarkEnd w:id="18793"/>
      <w:bookmarkEnd w:id="18794"/>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8795"/>
    </w:p>
    <w:p w:rsidR="002D18D8" w:rsidRDefault="002D18D8" w:rsidP="002D18D8">
      <w:pPr>
        <w:pStyle w:val="KeepWithNext"/>
        <w:rPr>
          <w:rtl/>
          <w:lang w:eastAsia="he-IL"/>
        </w:rPr>
      </w:pPr>
    </w:p>
    <w:p w:rsidR="002D18D8" w:rsidRDefault="002D18D8" w:rsidP="002D18D8">
      <w:pPr>
        <w:rPr>
          <w:rtl/>
          <w:lang w:eastAsia="he-IL"/>
        </w:rPr>
      </w:pPr>
      <w:bookmarkStart w:id="18796" w:name="_ETM_Q1_1903861"/>
      <w:bookmarkStart w:id="18797" w:name="_ETM_Q1_1903934"/>
      <w:bookmarkStart w:id="18798" w:name="_ETM_Q1_1870738"/>
      <w:bookmarkStart w:id="18799" w:name="_ETM_Q1_1870971"/>
      <w:bookmarkStart w:id="18800" w:name="_ETM_Q1_1871046"/>
      <w:bookmarkEnd w:id="18796"/>
      <w:bookmarkEnd w:id="18797"/>
      <w:bookmarkEnd w:id="18798"/>
      <w:bookmarkEnd w:id="18799"/>
      <w:bookmarkEnd w:id="18800"/>
      <w:r>
        <w:rPr>
          <w:rtl/>
          <w:lang w:eastAsia="he-IL"/>
        </w:rPr>
        <w:t>נכון.</w:t>
      </w:r>
      <w:bookmarkStart w:id="18801" w:name="_ETM_Q1_1869864"/>
      <w:bookmarkEnd w:id="18801"/>
      <w:r>
        <w:rPr>
          <w:rtl/>
          <w:lang w:eastAsia="he-IL"/>
        </w:rPr>
        <w:t xml:space="preserve"> הוא יעלה עוד מעט והוא יוכל לתת לכם את העלות </w:t>
      </w:r>
      <w:bookmarkStart w:id="18802" w:name="_ETM_Q1_1876027"/>
      <w:bookmarkEnd w:id="18802"/>
      <w:r>
        <w:rPr>
          <w:rtl/>
          <w:lang w:eastAsia="he-IL"/>
        </w:rPr>
        <w:t xml:space="preserve">המדויקת. </w:t>
      </w:r>
    </w:p>
    <w:p w:rsidR="002D18D8" w:rsidRDefault="002D18D8" w:rsidP="002D18D8">
      <w:pPr>
        <w:rPr>
          <w:rtl/>
          <w:lang w:eastAsia="he-IL"/>
        </w:rPr>
      </w:pPr>
      <w:bookmarkStart w:id="18803" w:name="_ETM_Q1_1877531"/>
      <w:bookmarkStart w:id="18804" w:name="_ETM_Q1_1877600"/>
      <w:bookmarkEnd w:id="18803"/>
      <w:bookmarkEnd w:id="18804"/>
    </w:p>
    <w:p w:rsidR="002D18D8" w:rsidRDefault="002D18D8" w:rsidP="002D18D8">
      <w:pPr>
        <w:pStyle w:val="af8"/>
        <w:rPr>
          <w:rtl/>
        </w:rPr>
      </w:pPr>
      <w:bookmarkStart w:id="18805" w:name="_ETM_Q1_1877666"/>
      <w:bookmarkStart w:id="18806" w:name="_ETM_Q1_1877745"/>
      <w:bookmarkStart w:id="18807" w:name="ET_yor_5771_126"/>
      <w:bookmarkEnd w:id="18805"/>
      <w:bookmarkEnd w:id="188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07"/>
    </w:p>
    <w:p w:rsidR="002D18D8" w:rsidRDefault="002D18D8" w:rsidP="002D18D8">
      <w:pPr>
        <w:pStyle w:val="KeepWithNext"/>
        <w:rPr>
          <w:rtl/>
          <w:lang w:eastAsia="he-IL"/>
        </w:rPr>
      </w:pPr>
    </w:p>
    <w:p w:rsidR="002D18D8" w:rsidRDefault="002D18D8" w:rsidP="002D18D8">
      <w:pPr>
        <w:rPr>
          <w:rtl/>
          <w:lang w:eastAsia="he-IL"/>
        </w:rPr>
      </w:pPr>
      <w:bookmarkStart w:id="18808" w:name="_ETM_Q1_1879031"/>
      <w:bookmarkEnd w:id="18808"/>
      <w:r>
        <w:rPr>
          <w:rtl/>
          <w:lang w:eastAsia="he-IL"/>
        </w:rPr>
        <w:t xml:space="preserve">תודה רבה. אנחנו נמשיך הלאה בסעיפי החוק עד </w:t>
      </w:r>
      <w:bookmarkStart w:id="18809" w:name="_ETM_Q1_1883795"/>
      <w:bookmarkEnd w:id="18809"/>
      <w:r>
        <w:rPr>
          <w:rtl/>
          <w:lang w:eastAsia="he-IL"/>
        </w:rPr>
        <w:t>שיגיע הרפרנט הבא. אנחנו נעבור לסעיפים.</w:t>
      </w:r>
    </w:p>
    <w:p w:rsidR="002D18D8" w:rsidRDefault="002D18D8" w:rsidP="002D18D8">
      <w:pPr>
        <w:rPr>
          <w:rtl/>
          <w:lang w:eastAsia="he-IL"/>
        </w:rPr>
      </w:pPr>
      <w:bookmarkStart w:id="18810" w:name="_ETM_Q1_1821571"/>
      <w:bookmarkStart w:id="18811" w:name="_ETM_Q1_1821662"/>
      <w:bookmarkEnd w:id="18810"/>
      <w:bookmarkEnd w:id="18811"/>
    </w:p>
    <w:p w:rsidR="002D18D8" w:rsidRDefault="002D18D8" w:rsidP="002D18D8">
      <w:pPr>
        <w:pStyle w:val="a5"/>
        <w:rPr>
          <w:rtl/>
        </w:rPr>
      </w:pPr>
      <w:bookmarkStart w:id="18812" w:name="_ETM_Q1_1821707"/>
      <w:bookmarkStart w:id="18813" w:name="_ETM_Q1_1821809"/>
      <w:bookmarkStart w:id="18814" w:name="_ETM_Q1_1813221"/>
      <w:bookmarkStart w:id="18815" w:name="_ETM_Q1_1813307"/>
      <w:bookmarkStart w:id="18816" w:name="_ETM_Q1_1814625"/>
      <w:bookmarkStart w:id="18817" w:name="_ETM_Q1_1907552"/>
      <w:bookmarkEnd w:id="18812"/>
      <w:bookmarkEnd w:id="18813"/>
      <w:bookmarkEnd w:id="18814"/>
      <w:bookmarkEnd w:id="18815"/>
      <w:bookmarkEnd w:id="18816"/>
      <w:bookmarkEnd w:id="188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818" w:name="_ETM_Q1_1908217"/>
      <w:bookmarkStart w:id="18819" w:name="_ETM_Q1_1908312"/>
      <w:bookmarkEnd w:id="18818"/>
      <w:bookmarkEnd w:id="18819"/>
      <w:r>
        <w:rPr>
          <w:rtl/>
          <w:lang w:eastAsia="he-IL"/>
        </w:rPr>
        <w:t xml:space="preserve">הפיצול יהיה לכל חוק </w:t>
      </w:r>
      <w:bookmarkStart w:id="18820" w:name="_ETM_Q1_1907013"/>
      <w:bookmarkEnd w:id="18820"/>
      <w:r>
        <w:rPr>
          <w:rtl/>
          <w:lang w:eastAsia="he-IL"/>
        </w:rPr>
        <w:t>בפני עצמו, מה שאמרתם בהתחלה?</w:t>
      </w:r>
    </w:p>
    <w:p w:rsidR="002D18D8" w:rsidRDefault="002D18D8" w:rsidP="002D18D8">
      <w:pPr>
        <w:rPr>
          <w:rtl/>
          <w:lang w:eastAsia="he-IL"/>
        </w:rPr>
      </w:pPr>
      <w:bookmarkStart w:id="18821" w:name="_ETM_Q1_1815289"/>
      <w:bookmarkStart w:id="18822" w:name="_ETM_Q1_1815375"/>
      <w:bookmarkEnd w:id="18821"/>
      <w:bookmarkEnd w:id="18822"/>
    </w:p>
    <w:p w:rsidR="002D18D8" w:rsidRDefault="002D18D8" w:rsidP="002D18D8">
      <w:pPr>
        <w:pStyle w:val="a5"/>
        <w:rPr>
          <w:rStyle w:val="TagStyle"/>
          <w:rtl/>
        </w:rPr>
      </w:pPr>
      <w:bookmarkStart w:id="18823" w:name="_ETM_Q1_449298"/>
      <w:bookmarkStart w:id="18824" w:name="ET_speaker_גור_בליי_131"/>
      <w:bookmarkEnd w:id="18823"/>
      <w:r>
        <w:rPr>
          <w:rStyle w:val="TagStyle"/>
          <w:rFonts w:hint="cs"/>
          <w:rtl/>
        </w:rPr>
        <w:t xml:space="preserve"> &lt;&lt; דובר &gt;&gt; גור בליי: &lt;&lt; דובר &gt;&gt;   </w:t>
      </w:r>
      <w:bookmarkEnd w:id="18824"/>
    </w:p>
    <w:p w:rsidR="002D18D8" w:rsidRDefault="002D18D8" w:rsidP="002D18D8">
      <w:pPr>
        <w:pStyle w:val="KeepWithNext"/>
        <w:rPr>
          <w:rtl/>
          <w:lang w:eastAsia="he-IL"/>
        </w:rPr>
      </w:pPr>
    </w:p>
    <w:p w:rsidR="002D18D8" w:rsidRDefault="002D18D8" w:rsidP="002D18D8">
      <w:pPr>
        <w:rPr>
          <w:rtl/>
          <w:lang w:eastAsia="he-IL"/>
        </w:rPr>
      </w:pPr>
      <w:bookmarkStart w:id="18825" w:name="_ETM_Q1_1912477"/>
      <w:bookmarkStart w:id="18826" w:name="_ETM_Q1_1912800"/>
      <w:bookmarkStart w:id="18827" w:name="_ETM_Q1_1912886"/>
      <w:bookmarkEnd w:id="18825"/>
      <w:bookmarkEnd w:id="18826"/>
      <w:bookmarkEnd w:id="18827"/>
      <w:r>
        <w:rPr>
          <w:rtl/>
          <w:lang w:eastAsia="he-IL"/>
        </w:rPr>
        <w:t xml:space="preserve">כשמצביעים על הפיצול אתה מצביע הצבעה </w:t>
      </w:r>
      <w:bookmarkStart w:id="18828" w:name="_ETM_Q1_1913228"/>
      <w:bookmarkEnd w:id="18828"/>
      <w:r>
        <w:rPr>
          <w:rtl/>
          <w:lang w:eastAsia="he-IL"/>
        </w:rPr>
        <w:t xml:space="preserve">אחת על הפיצול לשני חלקים. </w:t>
      </w:r>
    </w:p>
    <w:p w:rsidR="002D18D8" w:rsidRDefault="002D18D8" w:rsidP="002D18D8">
      <w:pPr>
        <w:rPr>
          <w:rtl/>
          <w:lang w:eastAsia="he-IL"/>
        </w:rPr>
      </w:pPr>
      <w:bookmarkStart w:id="18829" w:name="_ETM_Q1_1914677"/>
      <w:bookmarkStart w:id="18830" w:name="_ETM_Q1_1914775"/>
      <w:bookmarkEnd w:id="18829"/>
      <w:bookmarkEnd w:id="18830"/>
    </w:p>
    <w:p w:rsidR="002D18D8" w:rsidRDefault="002D18D8" w:rsidP="002D18D8">
      <w:pPr>
        <w:pStyle w:val="a5"/>
        <w:rPr>
          <w:rtl/>
        </w:rPr>
      </w:pPr>
      <w:bookmarkStart w:id="18831" w:name="_ETM_Q1_1914821"/>
      <w:bookmarkStart w:id="18832" w:name="_ETM_Q1_1914922"/>
      <w:bookmarkStart w:id="18833" w:name="_ETM_Q1_1915893"/>
      <w:bookmarkStart w:id="18834" w:name="ET_speaker_5935_132"/>
      <w:bookmarkEnd w:id="18831"/>
      <w:bookmarkEnd w:id="18832"/>
      <w:bookmarkEnd w:id="188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8834"/>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8835" w:name="_ETM_Q1_1916622"/>
      <w:bookmarkEnd w:id="18835"/>
      <w:r>
        <w:rPr>
          <w:rtl/>
          <w:lang w:eastAsia="he-IL"/>
        </w:rPr>
        <w:t>י</w:t>
      </w:r>
      <w:bookmarkStart w:id="18836" w:name="_ETM_Q1_1916759"/>
      <w:bookmarkEnd w:id="18836"/>
      <w:r>
        <w:rPr>
          <w:rtl/>
          <w:lang w:eastAsia="he-IL"/>
        </w:rPr>
        <w:t>זה שני חלקים?</w:t>
      </w:r>
      <w:bookmarkStart w:id="18837" w:name="_ETM_Q1_1917491"/>
      <w:bookmarkEnd w:id="18837"/>
    </w:p>
    <w:p w:rsidR="002D18D8" w:rsidRDefault="002D18D8" w:rsidP="002D18D8">
      <w:pPr>
        <w:rPr>
          <w:rtl/>
          <w:lang w:eastAsia="he-IL"/>
        </w:rPr>
      </w:pPr>
      <w:bookmarkStart w:id="18838" w:name="_ETM_Q1_1915127"/>
      <w:bookmarkStart w:id="18839" w:name="_ETM_Q1_1915244"/>
      <w:bookmarkEnd w:id="18838"/>
      <w:bookmarkEnd w:id="18839"/>
    </w:p>
    <w:p w:rsidR="002D18D8" w:rsidRDefault="002D18D8" w:rsidP="002D18D8">
      <w:pPr>
        <w:pStyle w:val="a5"/>
        <w:rPr>
          <w:rtl/>
        </w:rPr>
      </w:pPr>
      <w:bookmarkStart w:id="18840" w:name="_ETM_Q1_1915958"/>
      <w:bookmarkStart w:id="18841" w:name="_ETM_Q1_1916050"/>
      <w:bookmarkStart w:id="18842" w:name="_ETM_Q1_1917618"/>
      <w:bookmarkStart w:id="18843" w:name="_ETM_Q1_1917677"/>
      <w:bookmarkStart w:id="18844" w:name="ET_speaker_גור_בליי_134"/>
      <w:bookmarkEnd w:id="18840"/>
      <w:bookmarkEnd w:id="18841"/>
      <w:bookmarkEnd w:id="18842"/>
      <w:bookmarkEnd w:id="188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844"/>
    </w:p>
    <w:p w:rsidR="002D18D8" w:rsidRDefault="002D18D8" w:rsidP="002D18D8">
      <w:pPr>
        <w:pStyle w:val="KeepWithNext"/>
        <w:rPr>
          <w:rtl/>
          <w:lang w:eastAsia="he-IL"/>
        </w:rPr>
      </w:pPr>
    </w:p>
    <w:p w:rsidR="002D18D8" w:rsidRDefault="002D18D8" w:rsidP="002D18D8">
      <w:pPr>
        <w:rPr>
          <w:rtl/>
          <w:lang w:eastAsia="he-IL"/>
        </w:rPr>
      </w:pPr>
      <w:bookmarkStart w:id="18845" w:name="_ETM_Q1_1920514"/>
      <w:bookmarkEnd w:id="18845"/>
      <w:r>
        <w:rPr>
          <w:rtl/>
          <w:lang w:eastAsia="he-IL"/>
        </w:rPr>
        <w:t xml:space="preserve">במקרה הזה, </w:t>
      </w:r>
      <w:bookmarkStart w:id="18846" w:name="_ETM_Q1_1918036"/>
      <w:bookmarkEnd w:id="18846"/>
      <w:r>
        <w:rPr>
          <w:rtl/>
          <w:lang w:eastAsia="he-IL"/>
        </w:rPr>
        <w:t xml:space="preserve">בקריאה ראשונה והלאה, אי אפשר לאשר במליאה חוק יסוד יחד </w:t>
      </w:r>
      <w:bookmarkStart w:id="18847" w:name="_ETM_Q1_1923681"/>
      <w:bookmarkEnd w:id="18847"/>
      <w:r>
        <w:rPr>
          <w:rtl/>
          <w:lang w:eastAsia="he-IL"/>
        </w:rPr>
        <w:t xml:space="preserve">עם חוק רגיל. לכן הפיצול יהיה בין חוק יסוד: הממשלה, </w:t>
      </w:r>
      <w:bookmarkStart w:id="18848" w:name="_ETM_Q1_1925604"/>
      <w:bookmarkEnd w:id="18848"/>
      <w:r>
        <w:rPr>
          <w:rtl/>
          <w:lang w:eastAsia="he-IL"/>
        </w:rPr>
        <w:t>והתיקון העקיף לחוק יסוד: הכנסת – זה יהיה חוק אחד.</w:t>
      </w:r>
      <w:bookmarkStart w:id="18849" w:name="_ETM_Q1_1931346"/>
      <w:bookmarkEnd w:id="18849"/>
      <w:r>
        <w:rPr>
          <w:rtl/>
          <w:lang w:eastAsia="he-IL"/>
        </w:rPr>
        <w:t xml:space="preserve"> והתיקונים לחוק הממשלה וחוק מימון מפלגות, שהם חוקים רגילים, </w:t>
      </w:r>
      <w:bookmarkStart w:id="18850" w:name="_ETM_Q1_1934051"/>
      <w:bookmarkEnd w:id="18850"/>
      <w:r>
        <w:rPr>
          <w:rtl/>
          <w:lang w:eastAsia="he-IL"/>
        </w:rPr>
        <w:t xml:space="preserve">חוק נפרד. זה יהיה פיצול לשתיים. </w:t>
      </w:r>
    </w:p>
    <w:p w:rsidR="002D18D8" w:rsidRDefault="002D18D8" w:rsidP="002D18D8">
      <w:pPr>
        <w:rPr>
          <w:rtl/>
          <w:lang w:eastAsia="he-IL"/>
        </w:rPr>
      </w:pPr>
      <w:bookmarkStart w:id="18851" w:name="_ETM_Q1_1939022"/>
      <w:bookmarkStart w:id="18852" w:name="_ETM_Q1_1939113"/>
      <w:bookmarkEnd w:id="18851"/>
      <w:bookmarkEnd w:id="18852"/>
    </w:p>
    <w:p w:rsidR="002D18D8" w:rsidRDefault="002D18D8" w:rsidP="002D18D8">
      <w:pPr>
        <w:pStyle w:val="a5"/>
        <w:rPr>
          <w:rtl/>
        </w:rPr>
      </w:pPr>
      <w:bookmarkStart w:id="18853" w:name="_ETM_Q1_1939142"/>
      <w:bookmarkStart w:id="18854" w:name="_ETM_Q1_1939222"/>
      <w:bookmarkStart w:id="18855" w:name="_ETM_Q1_1938627"/>
      <w:bookmarkStart w:id="18856" w:name="ET_knessetmember_5939_135"/>
      <w:bookmarkEnd w:id="18853"/>
      <w:bookmarkEnd w:id="18854"/>
      <w:bookmarkEnd w:id="1885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856"/>
    </w:p>
    <w:p w:rsidR="002D18D8" w:rsidRDefault="002D18D8" w:rsidP="002D18D8">
      <w:pPr>
        <w:pStyle w:val="KeepWithNext"/>
        <w:rPr>
          <w:rtl/>
          <w:lang w:eastAsia="he-IL"/>
        </w:rPr>
      </w:pPr>
    </w:p>
    <w:p w:rsidR="002D18D8" w:rsidRDefault="002D18D8" w:rsidP="002D18D8">
      <w:pPr>
        <w:rPr>
          <w:rtl/>
          <w:lang w:eastAsia="he-IL"/>
        </w:rPr>
      </w:pPr>
      <w:bookmarkStart w:id="18857" w:name="_ETM_Q1_1939329"/>
      <w:bookmarkStart w:id="18858" w:name="_ETM_Q1_1939407"/>
      <w:bookmarkEnd w:id="18857"/>
      <w:bookmarkEnd w:id="18858"/>
      <w:r>
        <w:rPr>
          <w:rtl/>
          <w:lang w:eastAsia="he-IL"/>
        </w:rPr>
        <w:t xml:space="preserve">אבל מדובר בעצם בשלושה </w:t>
      </w:r>
      <w:bookmarkStart w:id="18859" w:name="_ETM_Q1_1940952"/>
      <w:bookmarkEnd w:id="18859"/>
      <w:r>
        <w:rPr>
          <w:rtl/>
          <w:lang w:eastAsia="he-IL"/>
        </w:rPr>
        <w:t xml:space="preserve">פיצולים, לפי מה שאמרת. </w:t>
      </w:r>
    </w:p>
    <w:p w:rsidR="002D18D8" w:rsidRDefault="002D18D8" w:rsidP="002D18D8">
      <w:pPr>
        <w:rPr>
          <w:rtl/>
          <w:lang w:eastAsia="he-IL"/>
        </w:rPr>
      </w:pPr>
    </w:p>
    <w:p w:rsidR="002D18D8" w:rsidRDefault="002D18D8" w:rsidP="002D18D8">
      <w:pPr>
        <w:pStyle w:val="a5"/>
        <w:rPr>
          <w:rtl/>
        </w:rPr>
      </w:pPr>
      <w:bookmarkStart w:id="18860" w:name="_ETM_Q1_1939795"/>
      <w:bookmarkStart w:id="18861" w:name="_ETM_Q1_1939887"/>
      <w:bookmarkStart w:id="18862" w:name="ET_speaker_גור_בליי_136"/>
      <w:bookmarkEnd w:id="18860"/>
      <w:bookmarkEnd w:id="188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862"/>
    </w:p>
    <w:p w:rsidR="002D18D8" w:rsidRDefault="002D18D8" w:rsidP="002D18D8">
      <w:pPr>
        <w:pStyle w:val="KeepWithNext"/>
        <w:rPr>
          <w:rtl/>
          <w:lang w:eastAsia="he-IL"/>
        </w:rPr>
      </w:pPr>
    </w:p>
    <w:p w:rsidR="002D18D8" w:rsidRDefault="002D18D8" w:rsidP="002D18D8">
      <w:pPr>
        <w:rPr>
          <w:rtl/>
          <w:lang w:eastAsia="he-IL"/>
        </w:rPr>
      </w:pPr>
      <w:bookmarkStart w:id="18863" w:name="_ETM_Q1_1941709"/>
      <w:bookmarkEnd w:id="18863"/>
      <w:r>
        <w:rPr>
          <w:rtl/>
          <w:lang w:eastAsia="he-IL"/>
        </w:rPr>
        <w:t xml:space="preserve">לא, זה יהיה פיצול לשתיים. </w:t>
      </w:r>
    </w:p>
    <w:p w:rsidR="002D18D8" w:rsidRDefault="002D18D8" w:rsidP="002D18D8">
      <w:pPr>
        <w:rPr>
          <w:rtl/>
          <w:lang w:eastAsia="he-IL"/>
        </w:rPr>
      </w:pPr>
    </w:p>
    <w:p w:rsidR="002D18D8" w:rsidRDefault="002D18D8" w:rsidP="002D18D8">
      <w:pPr>
        <w:pStyle w:val="a5"/>
        <w:rPr>
          <w:rtl/>
        </w:rPr>
      </w:pPr>
      <w:bookmarkStart w:id="18864" w:name="_ETM_Q1_1940232"/>
      <w:bookmarkStart w:id="18865" w:name="ET_knessetmember_5939_137"/>
      <w:bookmarkEnd w:id="1886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865"/>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8866" w:name="_ETM_Q1_1940807"/>
      <w:bookmarkStart w:id="18867" w:name="_ETM_Q1_1940905"/>
      <w:bookmarkEnd w:id="18866"/>
      <w:bookmarkEnd w:id="18867"/>
      <w:r>
        <w:rPr>
          <w:rtl/>
          <w:lang w:eastAsia="he-IL"/>
        </w:rPr>
        <w:t>ז החוק של האוזר והנדל יפוצל לחוק נפרד?</w:t>
      </w:r>
    </w:p>
    <w:p w:rsidR="002D18D8" w:rsidRDefault="002D18D8" w:rsidP="002D18D8">
      <w:pPr>
        <w:rPr>
          <w:rtl/>
          <w:lang w:eastAsia="he-IL"/>
        </w:rPr>
      </w:pPr>
      <w:bookmarkStart w:id="18868" w:name="_ETM_Q1_1945869"/>
      <w:bookmarkStart w:id="18869" w:name="_ETM_Q1_1945945"/>
      <w:bookmarkEnd w:id="18868"/>
      <w:bookmarkEnd w:id="18869"/>
    </w:p>
    <w:p w:rsidR="002D18D8" w:rsidRDefault="002D18D8" w:rsidP="002D18D8">
      <w:pPr>
        <w:pStyle w:val="a5"/>
        <w:rPr>
          <w:rtl/>
        </w:rPr>
      </w:pPr>
      <w:bookmarkStart w:id="18870" w:name="_ETM_Q1_1946285"/>
      <w:bookmarkStart w:id="18871" w:name="_ETM_Q1_1946381"/>
      <w:bookmarkStart w:id="18872" w:name="ET_speaker_גור_בליי_138"/>
      <w:bookmarkEnd w:id="18870"/>
      <w:bookmarkEnd w:id="1887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872"/>
    </w:p>
    <w:p w:rsidR="002D18D8" w:rsidRDefault="002D18D8" w:rsidP="002D18D8">
      <w:pPr>
        <w:pStyle w:val="KeepWithNext"/>
        <w:rPr>
          <w:rtl/>
          <w:lang w:eastAsia="he-IL"/>
        </w:rPr>
      </w:pPr>
    </w:p>
    <w:p w:rsidR="002D18D8" w:rsidRDefault="002D18D8" w:rsidP="002D18D8">
      <w:pPr>
        <w:rPr>
          <w:rtl/>
          <w:lang w:eastAsia="he-IL"/>
        </w:rPr>
      </w:pPr>
      <w:bookmarkStart w:id="18873" w:name="_ETM_Q1_1947172"/>
      <w:bookmarkEnd w:id="18873"/>
      <w:r>
        <w:rPr>
          <w:rtl/>
          <w:lang w:eastAsia="he-IL"/>
        </w:rPr>
        <w:t>ח</w:t>
      </w:r>
      <w:bookmarkStart w:id="18874" w:name="_ETM_Q1_1947484"/>
      <w:bookmarkEnd w:id="18874"/>
      <w:r>
        <w:rPr>
          <w:rtl/>
          <w:lang w:eastAsia="he-IL"/>
        </w:rPr>
        <w:t>וק</w:t>
      </w:r>
      <w:bookmarkStart w:id="18875" w:name="_ETM_Q1_1947595"/>
      <w:bookmarkEnd w:id="18875"/>
      <w:r>
        <w:rPr>
          <w:rtl/>
          <w:lang w:eastAsia="he-IL"/>
        </w:rPr>
        <w:t xml:space="preserve"> המימון יהיה ביחד </w:t>
      </w:r>
      <w:bookmarkStart w:id="18876" w:name="_ETM_Q1_1947238"/>
      <w:bookmarkEnd w:id="18876"/>
      <w:r>
        <w:rPr>
          <w:rtl/>
          <w:lang w:eastAsia="he-IL"/>
        </w:rPr>
        <w:t xml:space="preserve">עם התיקונים לחוק הממשלה. </w:t>
      </w:r>
    </w:p>
    <w:p w:rsidR="002D18D8" w:rsidRDefault="002D18D8" w:rsidP="002D18D8">
      <w:pPr>
        <w:rPr>
          <w:rtl/>
          <w:lang w:eastAsia="he-IL"/>
        </w:rPr>
      </w:pPr>
      <w:bookmarkStart w:id="18877" w:name="_ETM_Q1_1949062"/>
      <w:bookmarkStart w:id="18878" w:name="_ETM_Q1_1949143"/>
      <w:bookmarkEnd w:id="18877"/>
      <w:bookmarkEnd w:id="18878"/>
    </w:p>
    <w:p w:rsidR="002D18D8" w:rsidRDefault="002D18D8" w:rsidP="002D18D8">
      <w:pPr>
        <w:pStyle w:val="af8"/>
        <w:rPr>
          <w:rtl/>
        </w:rPr>
      </w:pPr>
      <w:bookmarkStart w:id="18879" w:name="_ETM_Q1_1949238"/>
      <w:bookmarkStart w:id="18880" w:name="_ETM_Q1_1949330"/>
      <w:bookmarkEnd w:id="18879"/>
      <w:bookmarkEnd w:id="188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881" w:name="_ETM_Q1_1951236"/>
      <w:bookmarkEnd w:id="18881"/>
      <w:r>
        <w:rPr>
          <w:rtl/>
          <w:lang w:eastAsia="he-IL"/>
        </w:rPr>
        <w:t xml:space="preserve">אני רואה שחזי כהן על הקו. </w:t>
      </w:r>
      <w:bookmarkStart w:id="18882" w:name="_ETM_Q1_1951804"/>
      <w:bookmarkEnd w:id="18882"/>
      <w:r>
        <w:rPr>
          <w:rtl/>
          <w:lang w:eastAsia="he-IL"/>
        </w:rPr>
        <w:t xml:space="preserve">אני אשמח אם חזי כהן, הרפרנט באוצר, יוכל לפרט </w:t>
      </w:r>
      <w:bookmarkStart w:id="18883" w:name="_ETM_Q1_1954045"/>
      <w:bookmarkEnd w:id="18883"/>
      <w:r>
        <w:rPr>
          <w:rtl/>
          <w:lang w:eastAsia="he-IL"/>
        </w:rPr>
        <w:t xml:space="preserve">את כל הסוגיה התקציבית ונמשיך הלאה. חזי כהן, בבקשה, </w:t>
      </w:r>
      <w:bookmarkStart w:id="18884" w:name="_ETM_Q1_1968039"/>
      <w:bookmarkEnd w:id="18884"/>
      <w:r>
        <w:rPr>
          <w:rtl/>
          <w:lang w:eastAsia="he-IL"/>
        </w:rPr>
        <w:t xml:space="preserve">תציג את עצמך. ביאן אמרה שהערכת האוצר היא 110 </w:t>
      </w:r>
      <w:bookmarkStart w:id="18885" w:name="_ETM_Q1_1971884"/>
      <w:bookmarkEnd w:id="18885"/>
      <w:r>
        <w:rPr>
          <w:rtl/>
          <w:lang w:eastAsia="he-IL"/>
        </w:rPr>
        <w:t xml:space="preserve">מיליון שקלים, אם תוכל לפרט. תודה. </w:t>
      </w:r>
    </w:p>
    <w:p w:rsidR="002D18D8" w:rsidRDefault="002D18D8" w:rsidP="002D18D8">
      <w:pPr>
        <w:rPr>
          <w:rtl/>
          <w:lang w:eastAsia="he-IL"/>
        </w:rPr>
      </w:pPr>
      <w:bookmarkStart w:id="18886" w:name="_ETM_Q1_1978130"/>
      <w:bookmarkStart w:id="18887" w:name="_ETM_Q1_1978229"/>
      <w:bookmarkEnd w:id="18886"/>
      <w:bookmarkEnd w:id="18887"/>
    </w:p>
    <w:p w:rsidR="002D18D8" w:rsidRDefault="002D18D8" w:rsidP="002D18D8">
      <w:pPr>
        <w:pStyle w:val="a5"/>
        <w:rPr>
          <w:rtl/>
        </w:rPr>
      </w:pPr>
      <w:bookmarkStart w:id="18888" w:name="_ETM_Q1_1978266"/>
      <w:bookmarkStart w:id="18889" w:name="_ETM_Q1_1978337"/>
      <w:bookmarkStart w:id="18890" w:name="_ETM_Q1_1981044"/>
      <w:bookmarkStart w:id="18891" w:name="_ETM_Q1_1981107"/>
      <w:bookmarkStart w:id="18892" w:name="ET_speaker_חזי_כהן__140"/>
      <w:bookmarkEnd w:id="18888"/>
      <w:bookmarkEnd w:id="18889"/>
      <w:bookmarkEnd w:id="18890"/>
      <w:bookmarkEnd w:id="18891"/>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8892"/>
    </w:p>
    <w:p w:rsidR="002D18D8" w:rsidRDefault="002D18D8" w:rsidP="002D18D8">
      <w:pPr>
        <w:pStyle w:val="KeepWithNext"/>
        <w:rPr>
          <w:rtl/>
          <w:lang w:eastAsia="he-IL"/>
        </w:rPr>
      </w:pPr>
    </w:p>
    <w:p w:rsidR="002D18D8" w:rsidRDefault="002D18D8" w:rsidP="002D18D8">
      <w:pPr>
        <w:rPr>
          <w:rtl/>
          <w:lang w:eastAsia="he-IL"/>
        </w:rPr>
      </w:pPr>
      <w:bookmarkStart w:id="18893" w:name="_ETM_Q1_1981940"/>
      <w:bookmarkStart w:id="18894" w:name="_ETM_Q1_1982227"/>
      <w:bookmarkStart w:id="18895" w:name="_ETM_Q1_1982292"/>
      <w:bookmarkEnd w:id="18893"/>
      <w:bookmarkEnd w:id="18894"/>
      <w:bookmarkEnd w:id="18895"/>
      <w:r>
        <w:rPr>
          <w:rtl/>
          <w:lang w:eastAsia="he-IL"/>
        </w:rPr>
        <w:t xml:space="preserve">שלום לכולם, </w:t>
      </w:r>
      <w:bookmarkStart w:id="18896" w:name="_ETM_Q1_1980309"/>
      <w:bookmarkEnd w:id="18896"/>
      <w:r>
        <w:rPr>
          <w:rtl/>
          <w:lang w:eastAsia="he-IL"/>
        </w:rPr>
        <w:t xml:space="preserve">אני מאגף התקציבים. כמו שביאן אמרה, ההערכה שלנו עומדת על </w:t>
      </w:r>
      <w:bookmarkStart w:id="18897" w:name="_ETM_Q1_1986376"/>
      <w:bookmarkEnd w:id="18897"/>
      <w:r>
        <w:rPr>
          <w:rtl/>
          <w:lang w:eastAsia="he-IL"/>
        </w:rPr>
        <w:t>110 מיליוני שקלים לשנה, שמורכבת מעלות השרים וסגני השרים שיתווס</w:t>
      </w:r>
      <w:bookmarkStart w:id="18898" w:name="_ETM_Q1_1995867"/>
      <w:bookmarkEnd w:id="18898"/>
      <w:r>
        <w:rPr>
          <w:rtl/>
          <w:lang w:eastAsia="he-IL"/>
        </w:rPr>
        <w:t xml:space="preserve">פו בין הממשלה ה-34 לממשלה ה-35 בהיקף המקסימלי שלה. </w:t>
      </w:r>
    </w:p>
    <w:p w:rsidR="002D18D8" w:rsidRDefault="002D18D8" w:rsidP="002D18D8">
      <w:pPr>
        <w:rPr>
          <w:rtl/>
          <w:lang w:eastAsia="he-IL"/>
        </w:rPr>
      </w:pPr>
      <w:bookmarkStart w:id="18899" w:name="_ETM_Q1_2005338"/>
      <w:bookmarkStart w:id="18900" w:name="_ETM_Q1_2005417"/>
      <w:bookmarkEnd w:id="18899"/>
      <w:bookmarkEnd w:id="18900"/>
    </w:p>
    <w:p w:rsidR="002D18D8" w:rsidRDefault="002D18D8" w:rsidP="002D18D8">
      <w:pPr>
        <w:pStyle w:val="a5"/>
        <w:rPr>
          <w:rtl/>
        </w:rPr>
      </w:pPr>
      <w:bookmarkStart w:id="18901" w:name="_ETM_Q1_2005482"/>
      <w:bookmarkStart w:id="18902" w:name="_ETM_Q1_2005552"/>
      <w:bookmarkStart w:id="18903" w:name="_ETM_Q1_2006442"/>
      <w:bookmarkStart w:id="18904" w:name="ET_knessetmember_5939_141"/>
      <w:bookmarkEnd w:id="18901"/>
      <w:bookmarkEnd w:id="18902"/>
      <w:bookmarkEnd w:id="1890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04"/>
    </w:p>
    <w:p w:rsidR="002D18D8" w:rsidRDefault="002D18D8" w:rsidP="002D18D8">
      <w:pPr>
        <w:pStyle w:val="KeepWithNext"/>
        <w:rPr>
          <w:rtl/>
          <w:lang w:eastAsia="he-IL"/>
        </w:rPr>
      </w:pPr>
    </w:p>
    <w:p w:rsidR="002D18D8" w:rsidRDefault="002D18D8" w:rsidP="002D18D8">
      <w:pPr>
        <w:rPr>
          <w:rtl/>
          <w:lang w:eastAsia="he-IL"/>
        </w:rPr>
      </w:pPr>
      <w:bookmarkStart w:id="18905" w:name="_ETM_Q1_2007030"/>
      <w:bookmarkStart w:id="18906" w:name="_ETM_Q1_2007115"/>
      <w:bookmarkEnd w:id="18905"/>
      <w:bookmarkEnd w:id="18906"/>
      <w:r>
        <w:rPr>
          <w:rtl/>
          <w:lang w:eastAsia="he-IL"/>
        </w:rPr>
        <w:t xml:space="preserve">השאלה הייתה </w:t>
      </w:r>
      <w:bookmarkStart w:id="18907" w:name="_ETM_Q1_2005530"/>
      <w:bookmarkEnd w:id="18907"/>
      <w:r>
        <w:rPr>
          <w:rtl/>
          <w:lang w:eastAsia="he-IL"/>
        </w:rPr>
        <w:t xml:space="preserve">ביחס לחוק ולא ביחס לממשלה הזאת. </w:t>
      </w:r>
    </w:p>
    <w:p w:rsidR="002D18D8" w:rsidRDefault="002D18D8" w:rsidP="002D18D8">
      <w:pPr>
        <w:rPr>
          <w:rtl/>
          <w:lang w:eastAsia="he-IL"/>
        </w:rPr>
      </w:pPr>
      <w:bookmarkStart w:id="18908" w:name="_ETM_Q1_2008707"/>
      <w:bookmarkStart w:id="18909" w:name="_ETM_Q1_2008787"/>
      <w:bookmarkEnd w:id="18908"/>
      <w:bookmarkEnd w:id="18909"/>
    </w:p>
    <w:p w:rsidR="002D18D8" w:rsidRDefault="002D18D8" w:rsidP="002D18D8">
      <w:pPr>
        <w:pStyle w:val="af8"/>
        <w:rPr>
          <w:rtl/>
        </w:rPr>
      </w:pPr>
      <w:bookmarkStart w:id="18910" w:name="_ETM_Q1_2008867"/>
      <w:bookmarkStart w:id="18911" w:name="_ETM_Q1_2008930"/>
      <w:bookmarkEnd w:id="18910"/>
      <w:bookmarkEnd w:id="1891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912" w:name="_ETM_Q1_2007949"/>
      <w:bookmarkEnd w:id="18912"/>
      <w:r>
        <w:rPr>
          <w:rtl/>
          <w:lang w:eastAsia="he-IL"/>
        </w:rPr>
        <w:t xml:space="preserve">הוא התייחס ביחד מכיוון </w:t>
      </w:r>
      <w:bookmarkStart w:id="18913" w:name="_ETM_Q1_2009217"/>
      <w:bookmarkEnd w:id="18913"/>
      <w:r>
        <w:rPr>
          <w:rtl/>
          <w:lang w:eastAsia="he-IL"/>
        </w:rPr>
        <w:t xml:space="preserve">שמדובר בשנת תקציב, התקציב ל-2020 או ל-2019. </w:t>
      </w:r>
    </w:p>
    <w:p w:rsidR="002D18D8" w:rsidRDefault="002D18D8" w:rsidP="002D18D8">
      <w:pPr>
        <w:rPr>
          <w:rtl/>
          <w:lang w:eastAsia="he-IL"/>
        </w:rPr>
      </w:pPr>
      <w:bookmarkStart w:id="18914" w:name="_ETM_Q1_2015091"/>
      <w:bookmarkStart w:id="18915" w:name="_ETM_Q1_2015162"/>
      <w:bookmarkStart w:id="18916" w:name="_ETM_Q1_2015236"/>
      <w:bookmarkEnd w:id="18914"/>
      <w:bookmarkEnd w:id="18915"/>
      <w:bookmarkEnd w:id="18916"/>
    </w:p>
    <w:p w:rsidR="002D18D8" w:rsidRDefault="002D18D8" w:rsidP="002D18D8">
      <w:pPr>
        <w:pStyle w:val="a5"/>
        <w:rPr>
          <w:rtl/>
        </w:rPr>
      </w:pPr>
      <w:bookmarkStart w:id="18917" w:name="ET_knessetmember_5939_1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17"/>
    </w:p>
    <w:p w:rsidR="002D18D8" w:rsidRDefault="002D18D8" w:rsidP="002D18D8">
      <w:pPr>
        <w:pStyle w:val="KeepWithNext"/>
        <w:rPr>
          <w:rtl/>
          <w:lang w:eastAsia="he-IL"/>
        </w:rPr>
      </w:pPr>
    </w:p>
    <w:p w:rsidR="002D18D8" w:rsidRDefault="002D18D8" w:rsidP="002D18D8">
      <w:pPr>
        <w:rPr>
          <w:rtl/>
          <w:lang w:eastAsia="he-IL"/>
        </w:rPr>
      </w:pPr>
      <w:bookmarkStart w:id="18918" w:name="_ETM_Q1_2016582"/>
      <w:bookmarkStart w:id="18919" w:name="_ETM_Q1_2016669"/>
      <w:bookmarkEnd w:id="18918"/>
      <w:bookmarkEnd w:id="18919"/>
      <w:r>
        <w:rPr>
          <w:rtl/>
          <w:lang w:eastAsia="he-IL"/>
        </w:rPr>
        <w:t xml:space="preserve">אני אבקש, אם </w:t>
      </w:r>
      <w:bookmarkStart w:id="18920" w:name="_ETM_Q1_2014200"/>
      <w:bookmarkEnd w:id="18920"/>
      <w:r>
        <w:rPr>
          <w:rtl/>
          <w:lang w:eastAsia="he-IL"/>
        </w:rPr>
        <w:t xml:space="preserve">תוכל לתת לנו הערכה ביחס לחוק הקיים. החוק הקיים מדבר </w:t>
      </w:r>
      <w:bookmarkStart w:id="18921" w:name="_ETM_Q1_2019257"/>
      <w:bookmarkEnd w:id="18921"/>
      <w:r>
        <w:rPr>
          <w:rtl/>
          <w:lang w:eastAsia="he-IL"/>
        </w:rPr>
        <w:t xml:space="preserve">על מגבלה של 18 שרים וראש ממשלה. </w:t>
      </w:r>
    </w:p>
    <w:p w:rsidR="002D18D8" w:rsidRDefault="002D18D8" w:rsidP="002D18D8">
      <w:pPr>
        <w:rPr>
          <w:rtl/>
          <w:lang w:eastAsia="he-IL"/>
        </w:rPr>
      </w:pPr>
      <w:bookmarkStart w:id="18922" w:name="_ETM_Q1_2023248"/>
      <w:bookmarkStart w:id="18923" w:name="_ETM_Q1_2023319"/>
      <w:bookmarkEnd w:id="18922"/>
      <w:bookmarkEnd w:id="18923"/>
    </w:p>
    <w:p w:rsidR="002D18D8" w:rsidRDefault="002D18D8" w:rsidP="002D18D8">
      <w:pPr>
        <w:pStyle w:val="a5"/>
        <w:rPr>
          <w:rtl/>
        </w:rPr>
      </w:pPr>
      <w:bookmarkStart w:id="18924" w:name="_ETM_Q1_2023407"/>
      <w:bookmarkStart w:id="18925" w:name="_ETM_Q1_2023471"/>
      <w:bookmarkStart w:id="18926" w:name="_ETM_Q1_2025322"/>
      <w:bookmarkStart w:id="18927" w:name="ET_knessetmember_5942_144"/>
      <w:bookmarkEnd w:id="18924"/>
      <w:bookmarkEnd w:id="18925"/>
      <w:bookmarkEnd w:id="1892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8927"/>
    </w:p>
    <w:p w:rsidR="002D18D8" w:rsidRDefault="002D18D8" w:rsidP="002D18D8">
      <w:pPr>
        <w:pStyle w:val="KeepWithNext"/>
        <w:rPr>
          <w:rtl/>
          <w:lang w:eastAsia="he-IL"/>
        </w:rPr>
      </w:pPr>
    </w:p>
    <w:p w:rsidR="002D18D8" w:rsidRDefault="002D18D8" w:rsidP="002D18D8">
      <w:pPr>
        <w:rPr>
          <w:rtl/>
          <w:lang w:eastAsia="he-IL"/>
        </w:rPr>
      </w:pPr>
      <w:bookmarkStart w:id="18928" w:name="_ETM_Q1_2025846"/>
      <w:bookmarkStart w:id="18929" w:name="_ETM_Q1_2025932"/>
      <w:bookmarkEnd w:id="18928"/>
      <w:bookmarkEnd w:id="18929"/>
      <w:r>
        <w:rPr>
          <w:rtl/>
          <w:lang w:eastAsia="he-IL"/>
        </w:rPr>
        <w:t>גודל איזו ממשלה?</w:t>
      </w:r>
    </w:p>
    <w:p w:rsidR="002D18D8" w:rsidRDefault="002D18D8" w:rsidP="002D18D8">
      <w:pPr>
        <w:rPr>
          <w:rtl/>
          <w:lang w:eastAsia="he-IL"/>
        </w:rPr>
      </w:pPr>
      <w:bookmarkStart w:id="18930" w:name="_ETM_Q1_2024520"/>
      <w:bookmarkStart w:id="18931" w:name="_ETM_Q1_2024607"/>
      <w:bookmarkEnd w:id="18930"/>
      <w:bookmarkEnd w:id="18931"/>
    </w:p>
    <w:p w:rsidR="002D18D8" w:rsidRDefault="002D18D8" w:rsidP="002D18D8">
      <w:pPr>
        <w:pStyle w:val="a5"/>
        <w:rPr>
          <w:rtl/>
        </w:rPr>
      </w:pPr>
      <w:bookmarkStart w:id="18932" w:name="_ETM_Q1_2024889"/>
      <w:bookmarkStart w:id="18933" w:name="_ETM_Q1_2024980"/>
      <w:bookmarkStart w:id="18934" w:name="_ETM_Q1_2026264"/>
      <w:bookmarkStart w:id="18935" w:name="ET_knessetmember_5939_145"/>
      <w:bookmarkEnd w:id="18932"/>
      <w:bookmarkEnd w:id="18933"/>
      <w:bookmarkEnd w:id="1893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35"/>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8936" w:name="_ETM_Q1_2026926"/>
      <w:bookmarkStart w:id="18937" w:name="_ETM_Q1_2027007"/>
      <w:bookmarkEnd w:id="18936"/>
      <w:bookmarkEnd w:id="18937"/>
      <w:r>
        <w:rPr>
          <w:rtl/>
          <w:lang w:eastAsia="he-IL"/>
        </w:rPr>
        <w:t xml:space="preserve">בל </w:t>
      </w:r>
      <w:bookmarkStart w:id="18938" w:name="_ETM_Q1_2025179"/>
      <w:bookmarkEnd w:id="18938"/>
      <w:r>
        <w:rPr>
          <w:rtl/>
          <w:lang w:eastAsia="he-IL"/>
        </w:rPr>
        <w:t xml:space="preserve">זה החוק. כל זמן שלא מבטלים אותו בהוראת שעה, זה </w:t>
      </w:r>
      <w:bookmarkStart w:id="18939" w:name="_ETM_Q1_2028852"/>
      <w:bookmarkEnd w:id="18939"/>
      <w:r>
        <w:rPr>
          <w:rtl/>
          <w:lang w:eastAsia="he-IL"/>
        </w:rPr>
        <w:t xml:space="preserve">החוק, חברים. סליחה, יש משהו להסתיר? אני מבקש נתונים </w:t>
      </w:r>
      <w:bookmarkStart w:id="18940" w:name="_ETM_Q1_2032355"/>
      <w:bookmarkEnd w:id="18940"/>
      <w:r>
        <w:rPr>
          <w:rtl/>
          <w:lang w:eastAsia="he-IL"/>
        </w:rPr>
        <w:t xml:space="preserve">וזה לא אמור להטריד אתכם. למה אני לא יכול </w:t>
      </w:r>
      <w:bookmarkStart w:id="18941" w:name="_ETM_Q1_2034678"/>
      <w:bookmarkEnd w:id="18941"/>
      <w:r>
        <w:rPr>
          <w:rtl/>
          <w:lang w:eastAsia="he-IL"/>
        </w:rPr>
        <w:t>לקבל אותם? מה זה סתימת הפיות הזאת?</w:t>
      </w:r>
      <w:bookmarkStart w:id="18942" w:name="_ETM_Q1_2038494"/>
      <w:bookmarkEnd w:id="18942"/>
    </w:p>
    <w:p w:rsidR="002D18D8" w:rsidRDefault="002D18D8" w:rsidP="002D18D8">
      <w:pPr>
        <w:rPr>
          <w:rtl/>
          <w:lang w:eastAsia="he-IL"/>
        </w:rPr>
      </w:pPr>
      <w:bookmarkStart w:id="18943" w:name="_ETM_Q1_2038582"/>
      <w:bookmarkEnd w:id="18943"/>
    </w:p>
    <w:p w:rsidR="002D18D8" w:rsidRDefault="002D18D8" w:rsidP="002D18D8">
      <w:pPr>
        <w:pStyle w:val="a5"/>
        <w:rPr>
          <w:rtl/>
        </w:rPr>
      </w:pPr>
      <w:bookmarkStart w:id="18944" w:name="_ETM_Q1_2038646"/>
      <w:bookmarkStart w:id="18945" w:name="_ETM_Q1_2038734"/>
      <w:bookmarkEnd w:id="18944"/>
      <w:bookmarkEnd w:id="189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8946" w:name="_ETM_Q1_2041253"/>
      <w:bookmarkStart w:id="18947" w:name="_ETM_Q1_2041583"/>
      <w:bookmarkStart w:id="18948" w:name="_ETM_Q1_2041645"/>
      <w:bookmarkEnd w:id="18946"/>
      <w:bookmarkEnd w:id="18947"/>
      <w:bookmarkEnd w:id="18948"/>
      <w:r>
        <w:rPr>
          <w:rtl/>
          <w:lang w:eastAsia="he-IL"/>
        </w:rPr>
        <w:t xml:space="preserve">האם אפשר לקבל קצת </w:t>
      </w:r>
      <w:bookmarkStart w:id="18949" w:name="_ETM_Q1_2038529"/>
      <w:bookmarkEnd w:id="18949"/>
      <w:r>
        <w:rPr>
          <w:rtl/>
          <w:lang w:eastAsia="he-IL"/>
        </w:rPr>
        <w:t>יותר פירוט מה כולל הסכום הזה?</w:t>
      </w:r>
      <w:bookmarkStart w:id="18950" w:name="_ETM_Q1_2040560"/>
      <w:bookmarkEnd w:id="18950"/>
    </w:p>
    <w:p w:rsidR="002D18D8" w:rsidRDefault="002D18D8" w:rsidP="002D18D8">
      <w:pPr>
        <w:rPr>
          <w:rtl/>
          <w:lang w:eastAsia="he-IL"/>
        </w:rPr>
      </w:pPr>
      <w:bookmarkStart w:id="18951" w:name="_ETM_Q1_2040634"/>
      <w:bookmarkEnd w:id="18951"/>
    </w:p>
    <w:p w:rsidR="002D18D8" w:rsidRDefault="002D18D8" w:rsidP="002D18D8">
      <w:pPr>
        <w:pStyle w:val="a5"/>
        <w:rPr>
          <w:rtl/>
        </w:rPr>
      </w:pPr>
      <w:bookmarkStart w:id="18952" w:name="_ETM_Q1_2040688"/>
      <w:bookmarkStart w:id="18953" w:name="_ETM_Q1_2040768"/>
      <w:bookmarkStart w:id="18954" w:name="_ETM_Q1_2041720"/>
      <w:bookmarkStart w:id="18955" w:name="ET_knessetmember_5939_147"/>
      <w:bookmarkEnd w:id="18952"/>
      <w:bookmarkEnd w:id="18953"/>
      <w:bookmarkEnd w:id="1895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55"/>
    </w:p>
    <w:p w:rsidR="002D18D8" w:rsidRDefault="002D18D8" w:rsidP="002D18D8">
      <w:pPr>
        <w:pStyle w:val="KeepWithNext"/>
        <w:rPr>
          <w:rtl/>
          <w:lang w:eastAsia="he-IL"/>
        </w:rPr>
      </w:pPr>
    </w:p>
    <w:p w:rsidR="002D18D8" w:rsidRDefault="002D18D8" w:rsidP="002D18D8">
      <w:pPr>
        <w:rPr>
          <w:rtl/>
          <w:lang w:eastAsia="he-IL"/>
        </w:rPr>
      </w:pPr>
      <w:bookmarkStart w:id="18956" w:name="_ETM_Q1_2042305"/>
      <w:bookmarkEnd w:id="18956"/>
      <w:r>
        <w:rPr>
          <w:rtl/>
          <w:lang w:eastAsia="he-IL"/>
        </w:rPr>
        <w:t>ה</w:t>
      </w:r>
      <w:bookmarkStart w:id="18957" w:name="_ETM_Q1_2042381"/>
      <w:bookmarkEnd w:id="18957"/>
      <w:r>
        <w:rPr>
          <w:rtl/>
          <w:lang w:eastAsia="he-IL"/>
        </w:rPr>
        <w:t xml:space="preserve">אם זה כולל סגני שרים? </w:t>
      </w:r>
      <w:bookmarkStart w:id="18958" w:name="_ETM_Q1_2041180"/>
      <w:bookmarkEnd w:id="18958"/>
      <w:r>
        <w:rPr>
          <w:rtl/>
          <w:lang w:eastAsia="he-IL"/>
        </w:rPr>
        <w:t>אפשר קצת יותר הרחבה מאיזה מספר שנזרק פה לאוויר?</w:t>
      </w:r>
      <w:bookmarkStart w:id="18959" w:name="_ETM_Q1_2046491"/>
      <w:bookmarkEnd w:id="18959"/>
    </w:p>
    <w:p w:rsidR="002D18D8" w:rsidRDefault="002D18D8" w:rsidP="002D18D8">
      <w:pPr>
        <w:rPr>
          <w:rtl/>
          <w:lang w:eastAsia="he-IL"/>
        </w:rPr>
      </w:pPr>
      <w:bookmarkStart w:id="18960" w:name="_ETM_Q1_2046557"/>
      <w:bookmarkEnd w:id="18960"/>
    </w:p>
    <w:p w:rsidR="002D18D8" w:rsidRDefault="002D18D8" w:rsidP="002D18D8">
      <w:pPr>
        <w:pStyle w:val="a5"/>
        <w:rPr>
          <w:rtl/>
        </w:rPr>
      </w:pPr>
      <w:bookmarkStart w:id="18961" w:name="_ETM_Q1_2046619"/>
      <w:bookmarkStart w:id="18962" w:name="_ETM_Q1_2046694"/>
      <w:bookmarkStart w:id="18963" w:name="ET_speaker_חזי_כהן__148"/>
      <w:bookmarkEnd w:id="18961"/>
      <w:bookmarkEnd w:id="18962"/>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8963"/>
    </w:p>
    <w:p w:rsidR="002D18D8" w:rsidRDefault="002D18D8" w:rsidP="002D18D8">
      <w:pPr>
        <w:pStyle w:val="KeepWithNext"/>
        <w:rPr>
          <w:rtl/>
          <w:lang w:eastAsia="he-IL"/>
        </w:rPr>
      </w:pPr>
    </w:p>
    <w:p w:rsidR="002D18D8" w:rsidRDefault="002D18D8" w:rsidP="002D18D8">
      <w:pPr>
        <w:rPr>
          <w:rtl/>
          <w:lang w:eastAsia="he-IL"/>
        </w:rPr>
      </w:pPr>
      <w:bookmarkStart w:id="18964" w:name="_ETM_Q1_2050047"/>
      <w:bookmarkStart w:id="18965" w:name="_ETM_Q1_2050343"/>
      <w:bookmarkEnd w:id="18964"/>
      <w:bookmarkEnd w:id="18965"/>
      <w:r>
        <w:rPr>
          <w:rtl/>
          <w:lang w:eastAsia="he-IL"/>
        </w:rPr>
        <w:t>כ</w:t>
      </w:r>
      <w:bookmarkStart w:id="18966" w:name="_ETM_Q1_2050425"/>
      <w:bookmarkEnd w:id="18966"/>
      <w:r>
        <w:rPr>
          <w:rtl/>
          <w:lang w:eastAsia="he-IL"/>
        </w:rPr>
        <w:t xml:space="preserve">ן, אני אשמח לענות על כל שאלה. </w:t>
      </w:r>
    </w:p>
    <w:p w:rsidR="002D18D8" w:rsidRDefault="002D18D8" w:rsidP="002D18D8">
      <w:pPr>
        <w:rPr>
          <w:rtl/>
          <w:lang w:eastAsia="he-IL"/>
        </w:rPr>
      </w:pPr>
      <w:bookmarkStart w:id="18967" w:name="_ETM_Q1_2049833"/>
      <w:bookmarkStart w:id="18968" w:name="_ETM_Q1_2049907"/>
      <w:bookmarkEnd w:id="18967"/>
      <w:bookmarkEnd w:id="18968"/>
    </w:p>
    <w:p w:rsidR="002D18D8" w:rsidRDefault="002D18D8" w:rsidP="002D18D8">
      <w:pPr>
        <w:pStyle w:val="a5"/>
        <w:rPr>
          <w:rtl/>
        </w:rPr>
      </w:pPr>
      <w:bookmarkStart w:id="18969" w:name="_ETM_Q1_2049969"/>
      <w:bookmarkStart w:id="18970" w:name="_ETM_Q1_2050052"/>
      <w:bookmarkStart w:id="18971" w:name="_ETM_Q1_2050834"/>
      <w:bookmarkStart w:id="18972" w:name="ET_knessetmember_5939_149"/>
      <w:bookmarkEnd w:id="18969"/>
      <w:bookmarkEnd w:id="18970"/>
      <w:bookmarkEnd w:id="1897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72"/>
    </w:p>
    <w:p w:rsidR="002D18D8" w:rsidRDefault="002D18D8" w:rsidP="002D18D8">
      <w:pPr>
        <w:pStyle w:val="KeepWithNext"/>
        <w:rPr>
          <w:rtl/>
          <w:lang w:eastAsia="he-IL"/>
        </w:rPr>
      </w:pPr>
    </w:p>
    <w:p w:rsidR="002D18D8" w:rsidRDefault="002D18D8" w:rsidP="002D18D8">
      <w:pPr>
        <w:rPr>
          <w:rtl/>
          <w:lang w:eastAsia="he-IL"/>
        </w:rPr>
      </w:pPr>
      <w:bookmarkStart w:id="18973" w:name="_ETM_Q1_2051436"/>
      <w:bookmarkEnd w:id="18973"/>
      <w:r>
        <w:rPr>
          <w:rtl/>
          <w:lang w:eastAsia="he-IL"/>
        </w:rPr>
        <w:t>זה</w:t>
      </w:r>
      <w:bookmarkStart w:id="18974" w:name="_ETM_Q1_2051557"/>
      <w:bookmarkEnd w:id="18974"/>
      <w:r>
        <w:rPr>
          <w:rtl/>
          <w:lang w:eastAsia="he-IL"/>
        </w:rPr>
        <w:t xml:space="preserve"> לא מופנה אליך, </w:t>
      </w:r>
      <w:bookmarkStart w:id="18975" w:name="_ETM_Q1_2049665"/>
      <w:bookmarkEnd w:id="18975"/>
      <w:r>
        <w:rPr>
          <w:rtl/>
          <w:lang w:eastAsia="he-IL"/>
        </w:rPr>
        <w:t>אדוני. יש פה איזו רתיעה מלדבר על - - -</w:t>
      </w:r>
    </w:p>
    <w:p w:rsidR="002D18D8" w:rsidRDefault="002D18D8" w:rsidP="002D18D8">
      <w:pPr>
        <w:rPr>
          <w:rtl/>
          <w:lang w:eastAsia="he-IL"/>
        </w:rPr>
      </w:pPr>
      <w:bookmarkStart w:id="18976" w:name="_ETM_Q1_2055656"/>
      <w:bookmarkStart w:id="18977" w:name="_ETM_Q1_2055741"/>
      <w:bookmarkEnd w:id="18976"/>
      <w:bookmarkEnd w:id="18977"/>
    </w:p>
    <w:p w:rsidR="002D18D8" w:rsidRDefault="002D18D8" w:rsidP="002D18D8">
      <w:pPr>
        <w:pStyle w:val="a5"/>
        <w:rPr>
          <w:rtl/>
        </w:rPr>
      </w:pPr>
      <w:bookmarkStart w:id="18978" w:name="_ETM_Q1_2055665"/>
      <w:bookmarkStart w:id="18979" w:name="ET_speaker_5802_150"/>
      <w:bookmarkEnd w:id="189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8979"/>
    </w:p>
    <w:p w:rsidR="002D18D8" w:rsidRDefault="002D18D8" w:rsidP="002D18D8">
      <w:pPr>
        <w:pStyle w:val="KeepWithNext"/>
        <w:rPr>
          <w:rtl/>
          <w:lang w:eastAsia="he-IL"/>
        </w:rPr>
      </w:pPr>
    </w:p>
    <w:p w:rsidR="002D18D8" w:rsidRDefault="002D18D8" w:rsidP="002D18D8">
      <w:pPr>
        <w:rPr>
          <w:rtl/>
          <w:lang w:eastAsia="he-IL"/>
        </w:rPr>
      </w:pPr>
      <w:bookmarkStart w:id="18980" w:name="_ETM_Q1_2056247"/>
      <w:bookmarkStart w:id="18981" w:name="_ETM_Q1_2056324"/>
      <w:bookmarkEnd w:id="18980"/>
      <w:bookmarkEnd w:id="18981"/>
      <w:r>
        <w:rPr>
          <w:rtl/>
          <w:lang w:eastAsia="he-IL"/>
        </w:rPr>
        <w:t xml:space="preserve">יש פה רתיעה מפופוליסטים, עידן. </w:t>
      </w:r>
    </w:p>
    <w:p w:rsidR="002D18D8" w:rsidRDefault="002D18D8" w:rsidP="002D18D8">
      <w:pPr>
        <w:rPr>
          <w:rtl/>
          <w:lang w:eastAsia="he-IL"/>
        </w:rPr>
      </w:pPr>
      <w:bookmarkStart w:id="18982" w:name="_ETM_Q1_2056840"/>
      <w:bookmarkStart w:id="18983" w:name="_ETM_Q1_2056923"/>
      <w:bookmarkEnd w:id="18982"/>
      <w:bookmarkEnd w:id="18983"/>
    </w:p>
    <w:p w:rsidR="002D18D8" w:rsidRDefault="002D18D8" w:rsidP="002D18D8">
      <w:pPr>
        <w:pStyle w:val="a5"/>
        <w:rPr>
          <w:rtl/>
        </w:rPr>
      </w:pPr>
      <w:bookmarkStart w:id="18984" w:name="_ETM_Q1_2056967"/>
      <w:bookmarkStart w:id="18985" w:name="_ETM_Q1_2057054"/>
      <w:bookmarkStart w:id="18986" w:name="ET_knessetmember_5939_151"/>
      <w:bookmarkEnd w:id="18984"/>
      <w:bookmarkEnd w:id="1898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86"/>
    </w:p>
    <w:p w:rsidR="002D18D8" w:rsidRDefault="002D18D8" w:rsidP="002D18D8">
      <w:pPr>
        <w:pStyle w:val="KeepWithNext"/>
        <w:rPr>
          <w:rtl/>
          <w:lang w:eastAsia="he-IL"/>
        </w:rPr>
      </w:pPr>
    </w:p>
    <w:p w:rsidR="002D18D8" w:rsidRDefault="002D18D8" w:rsidP="002D18D8">
      <w:pPr>
        <w:rPr>
          <w:rtl/>
          <w:lang w:eastAsia="he-IL"/>
        </w:rPr>
      </w:pPr>
      <w:bookmarkStart w:id="18987" w:name="_ETM_Q1_2058533"/>
      <w:bookmarkStart w:id="18988" w:name="_ETM_Q1_2058606"/>
      <w:bookmarkEnd w:id="18987"/>
      <w:bookmarkEnd w:id="18988"/>
      <w:r>
        <w:rPr>
          <w:rtl/>
          <w:lang w:eastAsia="he-IL"/>
        </w:rPr>
        <w:t xml:space="preserve">פופוליסטים? שלמה, שמעתי. זה החוק </w:t>
      </w:r>
      <w:bookmarkStart w:id="18989" w:name="_ETM_Q1_2058553"/>
      <w:bookmarkEnd w:id="18989"/>
      <w:r>
        <w:rPr>
          <w:rtl/>
          <w:lang w:eastAsia="he-IL"/>
        </w:rPr>
        <w:t xml:space="preserve">הקיים, 19. הליכוד העביר אותו יחד עם יש עתיד. </w:t>
      </w:r>
    </w:p>
    <w:p w:rsidR="002D18D8" w:rsidRDefault="002D18D8" w:rsidP="002D18D8">
      <w:pPr>
        <w:rPr>
          <w:rtl/>
          <w:lang w:eastAsia="he-IL"/>
        </w:rPr>
      </w:pPr>
    </w:p>
    <w:p w:rsidR="002D18D8" w:rsidRDefault="002D18D8" w:rsidP="002D18D8">
      <w:pPr>
        <w:pStyle w:val="af8"/>
        <w:rPr>
          <w:rtl/>
        </w:rPr>
      </w:pPr>
      <w:bookmarkStart w:id="18990" w:name="_ETM_Q1_2059689"/>
      <w:bookmarkStart w:id="18991" w:name="_ETM_Q1_2059761"/>
      <w:bookmarkEnd w:id="18990"/>
      <w:bookmarkEnd w:id="189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תודה, </w:t>
      </w:r>
      <w:bookmarkStart w:id="18992" w:name="_ETM_Q1_2057236"/>
      <w:bookmarkEnd w:id="18992"/>
      <w:r>
        <w:rPr>
          <w:rtl/>
          <w:lang w:eastAsia="he-IL"/>
        </w:rPr>
        <w:t xml:space="preserve">עידן. שאלת שאלה, אתה גם רוצה תשובה </w:t>
      </w:r>
      <w:bookmarkStart w:id="18993" w:name="_ETM_Q1_2062860"/>
      <w:bookmarkEnd w:id="18993"/>
      <w:r>
        <w:rPr>
          <w:rtl/>
          <w:lang w:eastAsia="he-IL"/>
        </w:rPr>
        <w:t>או שאתה לא רוצה תשובה?</w:t>
      </w:r>
      <w:bookmarkStart w:id="18994" w:name="_ETM_Q1_2064445"/>
      <w:bookmarkEnd w:id="18994"/>
    </w:p>
    <w:p w:rsidR="002D18D8" w:rsidRDefault="002D18D8" w:rsidP="002D18D8">
      <w:pPr>
        <w:rPr>
          <w:rtl/>
          <w:lang w:eastAsia="he-IL"/>
        </w:rPr>
      </w:pPr>
      <w:bookmarkStart w:id="18995" w:name="_ETM_Q1_2064520"/>
      <w:bookmarkEnd w:id="18995"/>
    </w:p>
    <w:p w:rsidR="002D18D8" w:rsidRDefault="002D18D8" w:rsidP="002D18D8">
      <w:pPr>
        <w:pStyle w:val="a5"/>
        <w:rPr>
          <w:rtl/>
        </w:rPr>
      </w:pPr>
      <w:bookmarkStart w:id="18996" w:name="_ETM_Q1_2064589"/>
      <w:bookmarkStart w:id="18997" w:name="_ETM_Q1_2064690"/>
      <w:bookmarkStart w:id="18998" w:name="_ETM_Q1_2063760"/>
      <w:bookmarkStart w:id="18999" w:name="ET_knessetmember_5939_153"/>
      <w:bookmarkEnd w:id="18996"/>
      <w:bookmarkEnd w:id="18997"/>
      <w:bookmarkEnd w:id="1899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8999"/>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000" w:name="_ETM_Q1_2064390"/>
      <w:bookmarkStart w:id="19001" w:name="_ETM_Q1_2064458"/>
      <w:bookmarkEnd w:id="19000"/>
      <w:bookmarkEnd w:id="19001"/>
      <w:r>
        <w:rPr>
          <w:rtl/>
          <w:lang w:eastAsia="he-IL"/>
        </w:rPr>
        <w:t xml:space="preserve">ני רוצה תשובה. </w:t>
      </w:r>
    </w:p>
    <w:p w:rsidR="002D18D8" w:rsidRDefault="002D18D8" w:rsidP="002D18D8">
      <w:pPr>
        <w:rPr>
          <w:rtl/>
          <w:lang w:eastAsia="he-IL"/>
        </w:rPr>
      </w:pPr>
      <w:bookmarkStart w:id="19002" w:name="_ETM_Q1_2064333"/>
      <w:bookmarkStart w:id="19003" w:name="_ETM_Q1_2064466"/>
      <w:bookmarkEnd w:id="19002"/>
      <w:bookmarkEnd w:id="19003"/>
    </w:p>
    <w:p w:rsidR="002D18D8" w:rsidRDefault="002D18D8" w:rsidP="002D18D8">
      <w:pPr>
        <w:pStyle w:val="af8"/>
        <w:rPr>
          <w:rtl/>
        </w:rPr>
      </w:pPr>
      <w:bookmarkStart w:id="19004" w:name="_ETM_Q1_2064509"/>
      <w:bookmarkStart w:id="19005" w:name="_ETM_Q1_2064568"/>
      <w:bookmarkEnd w:id="19004"/>
      <w:bookmarkEnd w:id="1900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006" w:name="_ETM_Q1_2065497"/>
      <w:bookmarkEnd w:id="19006"/>
      <w:r>
        <w:rPr>
          <w:rtl/>
          <w:lang w:eastAsia="he-IL"/>
        </w:rPr>
        <w:t xml:space="preserve">אז בבקשה </w:t>
      </w:r>
      <w:bookmarkStart w:id="19007" w:name="_ETM_Q1_2065461"/>
      <w:bookmarkEnd w:id="19007"/>
      <w:r>
        <w:rPr>
          <w:rtl/>
          <w:lang w:eastAsia="he-IL"/>
        </w:rPr>
        <w:t xml:space="preserve">תהיה בשקט. </w:t>
      </w:r>
    </w:p>
    <w:p w:rsidR="002D18D8" w:rsidRDefault="002D18D8" w:rsidP="002D18D8">
      <w:pPr>
        <w:pStyle w:val="a5"/>
        <w:rPr>
          <w:rtl/>
        </w:rPr>
      </w:pPr>
      <w:bookmarkStart w:id="19008" w:name="_ETM_Q1_2065217"/>
      <w:bookmarkStart w:id="19009" w:name="_ETM_Q1_2065288"/>
      <w:bookmarkStart w:id="19010" w:name="_ETM_Q1_2065361"/>
      <w:bookmarkStart w:id="19011" w:name="_ETM_Q1_2065450"/>
      <w:bookmarkStart w:id="19012" w:name="_ETM_Q1_2065977"/>
      <w:bookmarkStart w:id="19013" w:name="ET_knessetmember_5939_155"/>
      <w:bookmarkEnd w:id="19008"/>
      <w:bookmarkEnd w:id="19009"/>
      <w:bookmarkEnd w:id="19010"/>
      <w:bookmarkEnd w:id="19011"/>
      <w:bookmarkEnd w:id="1901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013"/>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014" w:name="_ETM_Q1_2066668"/>
      <w:bookmarkStart w:id="19015" w:name="_ETM_Q1_2066759"/>
      <w:bookmarkEnd w:id="19014"/>
      <w:bookmarkEnd w:id="19015"/>
      <w:r>
        <w:rPr>
          <w:rtl/>
          <w:lang w:eastAsia="he-IL"/>
        </w:rPr>
        <w:t xml:space="preserve">ני אהיה בשקט. </w:t>
      </w:r>
    </w:p>
    <w:p w:rsidR="002D18D8" w:rsidRDefault="002D18D8" w:rsidP="002D18D8">
      <w:pPr>
        <w:rPr>
          <w:rtl/>
          <w:lang w:eastAsia="he-IL"/>
        </w:rPr>
      </w:pPr>
      <w:bookmarkStart w:id="19016" w:name="_ETM_Q1_2066740"/>
      <w:bookmarkStart w:id="19017" w:name="_ETM_Q1_2066847"/>
      <w:bookmarkStart w:id="19018" w:name="_ETM_Q1_2066869"/>
      <w:bookmarkEnd w:id="19016"/>
      <w:bookmarkEnd w:id="19017"/>
      <w:bookmarkEnd w:id="19018"/>
    </w:p>
    <w:p w:rsidR="002D18D8" w:rsidRDefault="002D18D8" w:rsidP="002D18D8">
      <w:pPr>
        <w:pStyle w:val="af8"/>
        <w:rPr>
          <w:rtl/>
        </w:rPr>
      </w:pPr>
      <w:bookmarkStart w:id="19019" w:name="_ETM_Q1_2066955"/>
      <w:bookmarkEnd w:id="190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020" w:name="_ETM_Q1_2067839"/>
      <w:bookmarkEnd w:id="19020"/>
      <w:r>
        <w:rPr>
          <w:rtl/>
          <w:lang w:eastAsia="he-IL"/>
        </w:rPr>
        <w:t xml:space="preserve">תודה רבה לך. בבקשה, חזי. </w:t>
      </w:r>
      <w:bookmarkStart w:id="19021" w:name="_ETM_Q1_2069567"/>
      <w:bookmarkEnd w:id="19021"/>
    </w:p>
    <w:p w:rsidR="002D18D8" w:rsidRDefault="002D18D8" w:rsidP="002D18D8">
      <w:pPr>
        <w:rPr>
          <w:rtl/>
          <w:lang w:eastAsia="he-IL"/>
        </w:rPr>
      </w:pPr>
    </w:p>
    <w:p w:rsidR="002D18D8" w:rsidRDefault="002D18D8" w:rsidP="002D18D8">
      <w:pPr>
        <w:pStyle w:val="a5"/>
        <w:rPr>
          <w:rtl/>
        </w:rPr>
      </w:pPr>
      <w:bookmarkStart w:id="19022" w:name="_ETM_Q1_2074063"/>
      <w:bookmarkStart w:id="19023" w:name="_ETM_Q1_2074211"/>
      <w:bookmarkStart w:id="19024" w:name="ET_speaker_חזי_כהן__157"/>
      <w:bookmarkEnd w:id="19022"/>
      <w:bookmarkEnd w:id="19023"/>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024"/>
    </w:p>
    <w:p w:rsidR="002D18D8" w:rsidRDefault="002D18D8" w:rsidP="002D18D8">
      <w:pPr>
        <w:pStyle w:val="KeepWithNext"/>
        <w:rPr>
          <w:rtl/>
          <w:lang w:eastAsia="he-IL"/>
        </w:rPr>
      </w:pPr>
    </w:p>
    <w:p w:rsidR="002D18D8" w:rsidRDefault="002D18D8" w:rsidP="002D18D8">
      <w:pPr>
        <w:rPr>
          <w:rtl/>
          <w:lang w:eastAsia="he-IL"/>
        </w:rPr>
      </w:pPr>
      <w:bookmarkStart w:id="19025" w:name="_ETM_Q1_2078044"/>
      <w:bookmarkStart w:id="19026" w:name="_ETM_Q1_2078374"/>
      <w:bookmarkStart w:id="19027" w:name="_ETM_Q1_2078442"/>
      <w:bookmarkEnd w:id="19025"/>
      <w:bookmarkEnd w:id="19026"/>
      <w:bookmarkEnd w:id="19027"/>
      <w:r>
        <w:rPr>
          <w:rtl/>
          <w:lang w:eastAsia="he-IL"/>
        </w:rPr>
        <w:t xml:space="preserve">העלות שאנחנו מעריכים לשכת שר בשנה היא </w:t>
      </w:r>
      <w:bookmarkStart w:id="19028" w:name="_ETM_Q1_2084806"/>
      <w:bookmarkEnd w:id="19028"/>
      <w:r>
        <w:rPr>
          <w:rtl/>
          <w:lang w:eastAsia="he-IL"/>
        </w:rPr>
        <w:t xml:space="preserve">כ-6.5 מיליוני שקלים; לשכת סגן שר, כ-2.2 מיליוני שקלים. אם </w:t>
      </w:r>
      <w:bookmarkStart w:id="19029" w:name="_ETM_Q1_2093862"/>
      <w:bookmarkEnd w:id="19029"/>
      <w:r>
        <w:rPr>
          <w:rtl/>
          <w:lang w:eastAsia="he-IL"/>
        </w:rPr>
        <w:t>רוצים לעשות את ההשוואה לעומת החוק, 36 פחות 18 א</w:t>
      </w:r>
      <w:bookmarkStart w:id="19030" w:name="_ETM_Q1_2102773"/>
      <w:bookmarkEnd w:id="19030"/>
      <w:r>
        <w:rPr>
          <w:rtl/>
          <w:lang w:eastAsia="he-IL"/>
        </w:rPr>
        <w:t xml:space="preserve">ו 19 כפול 6.5. האומדן שלנו היה ביחס למצב </w:t>
      </w:r>
      <w:bookmarkStart w:id="19031" w:name="_ETM_Q1_2109559"/>
      <w:bookmarkEnd w:id="19031"/>
      <w:r>
        <w:rPr>
          <w:rtl/>
          <w:lang w:eastAsia="he-IL"/>
        </w:rPr>
        <w:t xml:space="preserve">כיום, של 23 שרים. אז יש פה עוד ארבעה או </w:t>
      </w:r>
      <w:bookmarkStart w:id="19032" w:name="_ETM_Q1_2114224"/>
      <w:bookmarkEnd w:id="19032"/>
      <w:r>
        <w:rPr>
          <w:rtl/>
          <w:lang w:eastAsia="he-IL"/>
        </w:rPr>
        <w:t xml:space="preserve">חמישה שרים. </w:t>
      </w:r>
    </w:p>
    <w:p w:rsidR="002D18D8" w:rsidRDefault="002D18D8" w:rsidP="002D18D8">
      <w:pPr>
        <w:rPr>
          <w:rtl/>
          <w:lang w:eastAsia="he-IL"/>
        </w:rPr>
      </w:pPr>
      <w:bookmarkStart w:id="19033" w:name="_ETM_Q1_2135191"/>
      <w:bookmarkStart w:id="19034" w:name="_ETM_Q1_2135281"/>
      <w:bookmarkEnd w:id="19033"/>
      <w:bookmarkEnd w:id="19034"/>
    </w:p>
    <w:p w:rsidR="002D18D8" w:rsidRDefault="002D18D8" w:rsidP="002D18D8">
      <w:pPr>
        <w:pStyle w:val="a5"/>
        <w:rPr>
          <w:rtl/>
        </w:rPr>
      </w:pPr>
      <w:bookmarkStart w:id="19035" w:name="_ETM_Q1_2135343"/>
      <w:bookmarkStart w:id="19036" w:name="_ETM_Q1_2135430"/>
      <w:bookmarkStart w:id="19037" w:name="ET_speaker_גור_בליי_158"/>
      <w:bookmarkEnd w:id="19035"/>
      <w:bookmarkEnd w:id="190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037"/>
    </w:p>
    <w:p w:rsidR="002D18D8" w:rsidRDefault="002D18D8" w:rsidP="002D18D8">
      <w:pPr>
        <w:pStyle w:val="KeepWithNext"/>
        <w:rPr>
          <w:rtl/>
          <w:lang w:eastAsia="he-IL"/>
        </w:rPr>
      </w:pPr>
    </w:p>
    <w:p w:rsidR="002D18D8" w:rsidRDefault="002D18D8" w:rsidP="002D18D8">
      <w:pPr>
        <w:rPr>
          <w:rtl/>
          <w:lang w:eastAsia="he-IL"/>
        </w:rPr>
      </w:pPr>
      <w:bookmarkStart w:id="19038" w:name="_ETM_Q1_2139669"/>
      <w:bookmarkStart w:id="19039" w:name="_ETM_Q1_2139963"/>
      <w:bookmarkStart w:id="19040" w:name="_ETM_Q1_2140037"/>
      <w:bookmarkEnd w:id="19038"/>
      <w:bookmarkEnd w:id="19039"/>
      <w:bookmarkEnd w:id="19040"/>
      <w:r>
        <w:rPr>
          <w:rtl/>
          <w:lang w:eastAsia="he-IL"/>
        </w:rPr>
        <w:t xml:space="preserve">האם הסכום הזה כולל גם </w:t>
      </w:r>
      <w:bookmarkStart w:id="19041" w:name="_ETM_Q1_2145749"/>
      <w:bookmarkEnd w:id="19041"/>
      <w:r>
        <w:rPr>
          <w:rtl/>
          <w:lang w:eastAsia="he-IL"/>
        </w:rPr>
        <w:t>את התיקון לחוק מימון מפלגות?</w:t>
      </w:r>
      <w:bookmarkStart w:id="19042" w:name="_ETM_Q1_2149854"/>
      <w:bookmarkEnd w:id="19042"/>
    </w:p>
    <w:p w:rsidR="002D18D8" w:rsidRDefault="002D18D8" w:rsidP="002D18D8">
      <w:pPr>
        <w:rPr>
          <w:rtl/>
          <w:lang w:eastAsia="he-IL"/>
        </w:rPr>
      </w:pPr>
      <w:bookmarkStart w:id="19043" w:name="_ETM_Q1_2149954"/>
      <w:bookmarkEnd w:id="19043"/>
    </w:p>
    <w:p w:rsidR="002D18D8" w:rsidRDefault="002D18D8" w:rsidP="002D18D8">
      <w:pPr>
        <w:pStyle w:val="a5"/>
        <w:rPr>
          <w:rtl/>
        </w:rPr>
      </w:pPr>
      <w:bookmarkStart w:id="19044" w:name="_ETM_Q1_2149997"/>
      <w:bookmarkStart w:id="19045" w:name="_ETM_Q1_2150089"/>
      <w:bookmarkStart w:id="19046" w:name="ET_speaker_חזי_כהן__159"/>
      <w:bookmarkEnd w:id="19044"/>
      <w:bookmarkEnd w:id="19045"/>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046"/>
    </w:p>
    <w:p w:rsidR="002D18D8" w:rsidRDefault="002D18D8" w:rsidP="002D18D8">
      <w:pPr>
        <w:pStyle w:val="KeepWithNext"/>
        <w:rPr>
          <w:rtl/>
          <w:lang w:eastAsia="he-IL"/>
        </w:rPr>
      </w:pPr>
    </w:p>
    <w:p w:rsidR="002D18D8" w:rsidRDefault="002D18D8" w:rsidP="002D18D8">
      <w:pPr>
        <w:rPr>
          <w:rtl/>
          <w:lang w:eastAsia="he-IL"/>
        </w:rPr>
      </w:pPr>
      <w:bookmarkStart w:id="19047" w:name="_ETM_Q1_2151559"/>
      <w:bookmarkStart w:id="19048" w:name="_ETM_Q1_2151878"/>
      <w:bookmarkStart w:id="19049" w:name="_ETM_Q1_2152026"/>
      <w:bookmarkEnd w:id="19047"/>
      <w:bookmarkEnd w:id="19048"/>
      <w:bookmarkEnd w:id="19049"/>
      <w:r>
        <w:rPr>
          <w:rtl/>
          <w:lang w:eastAsia="he-IL"/>
        </w:rPr>
        <w:t xml:space="preserve">לא. זה לא בתחום </w:t>
      </w:r>
      <w:bookmarkStart w:id="19050" w:name="_ETM_Q1_2155265"/>
      <w:bookmarkEnd w:id="19050"/>
      <w:r>
        <w:rPr>
          <w:rtl/>
          <w:lang w:eastAsia="he-IL"/>
        </w:rPr>
        <w:t xml:space="preserve">שלי אז אני לא יודע להגיד. </w:t>
      </w:r>
    </w:p>
    <w:p w:rsidR="002D18D8" w:rsidRDefault="002D18D8" w:rsidP="002D18D8">
      <w:pPr>
        <w:rPr>
          <w:rtl/>
          <w:lang w:eastAsia="he-IL"/>
        </w:rPr>
      </w:pPr>
      <w:bookmarkStart w:id="19051" w:name="_ETM_Q1_2158521"/>
      <w:bookmarkStart w:id="19052" w:name="_ETM_Q1_2158618"/>
      <w:bookmarkEnd w:id="19051"/>
      <w:bookmarkEnd w:id="19052"/>
    </w:p>
    <w:p w:rsidR="002D18D8" w:rsidRDefault="002D18D8" w:rsidP="002D18D8">
      <w:pPr>
        <w:pStyle w:val="a5"/>
        <w:rPr>
          <w:rtl/>
        </w:rPr>
      </w:pPr>
      <w:bookmarkStart w:id="19053" w:name="_ETM_Q1_2158657"/>
      <w:bookmarkStart w:id="19054" w:name="_ETM_Q1_2158748"/>
      <w:bookmarkStart w:id="19055" w:name="ET_speaker_גור_בליי_160"/>
      <w:bookmarkEnd w:id="19053"/>
      <w:bookmarkEnd w:id="190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055"/>
    </w:p>
    <w:p w:rsidR="002D18D8" w:rsidRDefault="002D18D8" w:rsidP="002D18D8">
      <w:pPr>
        <w:pStyle w:val="KeepWithNext"/>
        <w:rPr>
          <w:rtl/>
          <w:lang w:eastAsia="he-IL"/>
        </w:rPr>
      </w:pPr>
    </w:p>
    <w:p w:rsidR="002D18D8" w:rsidRDefault="002D18D8" w:rsidP="002D18D8">
      <w:pPr>
        <w:rPr>
          <w:rtl/>
          <w:lang w:eastAsia="he-IL"/>
        </w:rPr>
      </w:pPr>
      <w:bookmarkStart w:id="19056" w:name="_ETM_Q1_2160538"/>
      <w:bookmarkStart w:id="19057" w:name="_ETM_Q1_2160837"/>
      <w:bookmarkStart w:id="19058" w:name="_ETM_Q1_2160897"/>
      <w:bookmarkEnd w:id="19056"/>
      <w:bookmarkEnd w:id="19057"/>
      <w:bookmarkEnd w:id="19058"/>
      <w:r>
        <w:rPr>
          <w:rtl/>
          <w:lang w:eastAsia="he-IL"/>
        </w:rPr>
        <w:t xml:space="preserve">אז הסכום של חוק </w:t>
      </w:r>
      <w:bookmarkStart w:id="19059" w:name="_ETM_Q1_2158888"/>
      <w:bookmarkEnd w:id="19059"/>
      <w:r>
        <w:rPr>
          <w:rtl/>
          <w:lang w:eastAsia="he-IL"/>
        </w:rPr>
        <w:t>מימון מפלגות נוסף על 110 מיליוני שקלים?</w:t>
      </w:r>
      <w:bookmarkStart w:id="19060" w:name="_ETM_Q1_2165113"/>
      <w:bookmarkEnd w:id="19060"/>
    </w:p>
    <w:p w:rsidR="002D18D8" w:rsidRDefault="002D18D8" w:rsidP="002D18D8">
      <w:pPr>
        <w:rPr>
          <w:rtl/>
          <w:lang w:eastAsia="he-IL"/>
        </w:rPr>
      </w:pPr>
      <w:bookmarkStart w:id="19061" w:name="_ETM_Q1_2165191"/>
      <w:bookmarkEnd w:id="19061"/>
    </w:p>
    <w:p w:rsidR="002D18D8" w:rsidRDefault="002D18D8" w:rsidP="002D18D8">
      <w:pPr>
        <w:pStyle w:val="a5"/>
        <w:rPr>
          <w:rtl/>
        </w:rPr>
      </w:pPr>
      <w:bookmarkStart w:id="19062" w:name="ET_speaker_חזי_כהן__161"/>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062"/>
    </w:p>
    <w:p w:rsidR="002D18D8" w:rsidRDefault="002D18D8" w:rsidP="002D18D8">
      <w:pPr>
        <w:pStyle w:val="KeepWithNext"/>
        <w:rPr>
          <w:rtl/>
          <w:lang w:eastAsia="he-IL"/>
        </w:rPr>
      </w:pPr>
    </w:p>
    <w:p w:rsidR="002D18D8" w:rsidRDefault="002D18D8" w:rsidP="002D18D8">
      <w:pPr>
        <w:rPr>
          <w:rtl/>
          <w:lang w:eastAsia="he-IL"/>
        </w:rPr>
      </w:pPr>
      <w:bookmarkStart w:id="19063" w:name="_ETM_Q1_2165796"/>
      <w:bookmarkStart w:id="19064" w:name="_ETM_Q1_2166098"/>
      <w:bookmarkStart w:id="19065" w:name="_ETM_Q1_2166157"/>
      <w:bookmarkEnd w:id="19063"/>
      <w:bookmarkEnd w:id="19064"/>
      <w:bookmarkEnd w:id="19065"/>
      <w:r>
        <w:rPr>
          <w:rtl/>
          <w:lang w:eastAsia="he-IL"/>
        </w:rPr>
        <w:t>110 מיליוני שקלים כולל</w:t>
      </w:r>
      <w:bookmarkStart w:id="19066" w:name="_ETM_Q1_2164673"/>
      <w:bookmarkEnd w:id="19066"/>
      <w:r>
        <w:rPr>
          <w:rtl/>
          <w:lang w:eastAsia="he-IL"/>
        </w:rPr>
        <w:t xml:space="preserve">ים עלות תפעול בשכר של לשכת שר וסגן </w:t>
      </w:r>
      <w:bookmarkStart w:id="19067" w:name="_ETM_Q1_2170232"/>
      <w:bookmarkEnd w:id="19067"/>
      <w:r>
        <w:rPr>
          <w:rtl/>
          <w:lang w:eastAsia="he-IL"/>
        </w:rPr>
        <w:t xml:space="preserve">שר בשנה, ביחס למצב הנוכחי. ביחס לחוק מימון מפלגות, ביאן </w:t>
      </w:r>
      <w:bookmarkStart w:id="19068" w:name="_ETM_Q1_2181036"/>
      <w:bookmarkEnd w:id="19068"/>
      <w:r>
        <w:rPr>
          <w:rtl/>
          <w:lang w:eastAsia="he-IL"/>
        </w:rPr>
        <w:t xml:space="preserve">יכולה לענות על השאלות האלה. </w:t>
      </w:r>
    </w:p>
    <w:p w:rsidR="002D18D8" w:rsidRDefault="002D18D8" w:rsidP="002D18D8">
      <w:pPr>
        <w:rPr>
          <w:rtl/>
          <w:lang w:eastAsia="he-IL"/>
        </w:rPr>
      </w:pPr>
      <w:bookmarkStart w:id="19069" w:name="_ETM_Q1_2184732"/>
      <w:bookmarkStart w:id="19070" w:name="_ETM_Q1_2184817"/>
      <w:bookmarkEnd w:id="19069"/>
      <w:bookmarkEnd w:id="19070"/>
    </w:p>
    <w:p w:rsidR="002D18D8" w:rsidRDefault="002D18D8" w:rsidP="002D18D8">
      <w:pPr>
        <w:pStyle w:val="a5"/>
        <w:rPr>
          <w:rtl/>
        </w:rPr>
      </w:pPr>
      <w:bookmarkStart w:id="19071" w:name="_ETM_Q1_2184860"/>
      <w:bookmarkStart w:id="19072" w:name="_ETM_Q1_2184919"/>
      <w:bookmarkStart w:id="19073" w:name="ET_knessetmember_5939_162"/>
      <w:bookmarkEnd w:id="19071"/>
      <w:bookmarkEnd w:id="1907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073"/>
    </w:p>
    <w:p w:rsidR="002D18D8" w:rsidRDefault="002D18D8" w:rsidP="002D18D8">
      <w:pPr>
        <w:pStyle w:val="KeepWithNext"/>
        <w:rPr>
          <w:rtl/>
          <w:lang w:eastAsia="he-IL"/>
        </w:rPr>
      </w:pPr>
    </w:p>
    <w:p w:rsidR="002D18D8" w:rsidRDefault="002D18D8" w:rsidP="002D18D8">
      <w:pPr>
        <w:rPr>
          <w:rtl/>
          <w:lang w:eastAsia="he-IL"/>
        </w:rPr>
      </w:pPr>
      <w:r>
        <w:rPr>
          <w:rtl/>
          <w:lang w:eastAsia="he-IL"/>
        </w:rPr>
        <w:t>מ</w:t>
      </w:r>
      <w:bookmarkStart w:id="19074" w:name="_ETM_Q1_2187251"/>
      <w:bookmarkEnd w:id="19074"/>
      <w:r>
        <w:rPr>
          <w:rtl/>
          <w:lang w:eastAsia="he-IL"/>
        </w:rPr>
        <w:t>ה</w:t>
      </w:r>
      <w:bookmarkStart w:id="19075" w:name="_ETM_Q1_2187317"/>
      <w:bookmarkEnd w:id="19075"/>
      <w:r>
        <w:rPr>
          <w:rtl/>
          <w:lang w:eastAsia="he-IL"/>
        </w:rPr>
        <w:t xml:space="preserve"> כולל 6.5 מיליון? זה </w:t>
      </w:r>
      <w:bookmarkStart w:id="19076" w:name="_ETM_Q1_2187081"/>
      <w:bookmarkEnd w:id="19076"/>
      <w:r>
        <w:rPr>
          <w:rtl/>
          <w:lang w:eastAsia="he-IL"/>
        </w:rPr>
        <w:t xml:space="preserve">כולל גם את התקציב של המשרד עצמו או שזה </w:t>
      </w:r>
      <w:bookmarkStart w:id="19077" w:name="_ETM_Q1_2190344"/>
      <w:bookmarkEnd w:id="19077"/>
      <w:r>
        <w:rPr>
          <w:rtl/>
          <w:lang w:eastAsia="he-IL"/>
        </w:rPr>
        <w:t>כולל רק שכירות לשכה ואת המשכורת של השר?</w:t>
      </w:r>
      <w:bookmarkStart w:id="19078" w:name="_ETM_Q1_2192531"/>
      <w:bookmarkEnd w:id="19078"/>
      <w:r>
        <w:rPr>
          <w:rtl/>
          <w:lang w:eastAsia="he-IL"/>
        </w:rPr>
        <w:t xml:space="preserve"> תוכל </w:t>
      </w:r>
      <w:bookmarkStart w:id="19079" w:name="_ETM_Q1_2193114"/>
      <w:bookmarkEnd w:id="19079"/>
      <w:r>
        <w:rPr>
          <w:rtl/>
          <w:lang w:eastAsia="he-IL"/>
        </w:rPr>
        <w:t xml:space="preserve">לפרט מה זה? זה תמיד מעורפל. </w:t>
      </w:r>
    </w:p>
    <w:p w:rsidR="002D18D8" w:rsidRDefault="002D18D8" w:rsidP="002D18D8">
      <w:pPr>
        <w:rPr>
          <w:rtl/>
          <w:lang w:eastAsia="he-IL"/>
        </w:rPr>
      </w:pPr>
      <w:bookmarkStart w:id="19080" w:name="_ETM_Q1_2198722"/>
      <w:bookmarkStart w:id="19081" w:name="_ETM_Q1_2198788"/>
      <w:bookmarkEnd w:id="19080"/>
      <w:bookmarkEnd w:id="19081"/>
    </w:p>
    <w:p w:rsidR="002D18D8" w:rsidRDefault="002D18D8" w:rsidP="002D18D8">
      <w:pPr>
        <w:pStyle w:val="a5"/>
        <w:rPr>
          <w:rtl/>
        </w:rPr>
      </w:pPr>
      <w:bookmarkStart w:id="19082" w:name="_ETM_Q1_2198858"/>
      <w:bookmarkStart w:id="19083" w:name="_ETM_Q1_2198917"/>
      <w:bookmarkStart w:id="19084" w:name="ET_speaker_חזי_כהן__163"/>
      <w:bookmarkEnd w:id="19082"/>
      <w:bookmarkEnd w:id="19083"/>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084"/>
    </w:p>
    <w:p w:rsidR="002D18D8" w:rsidRDefault="002D18D8" w:rsidP="002D18D8">
      <w:pPr>
        <w:pStyle w:val="KeepWithNext"/>
        <w:rPr>
          <w:rtl/>
          <w:lang w:eastAsia="he-IL"/>
        </w:rPr>
      </w:pPr>
    </w:p>
    <w:p w:rsidR="002D18D8" w:rsidRDefault="002D18D8" w:rsidP="002D18D8">
      <w:pPr>
        <w:rPr>
          <w:rtl/>
          <w:lang w:eastAsia="he-IL"/>
        </w:rPr>
      </w:pPr>
      <w:bookmarkStart w:id="19085" w:name="_ETM_Q1_2199303"/>
      <w:bookmarkEnd w:id="19085"/>
      <w:r>
        <w:rPr>
          <w:rtl/>
          <w:lang w:eastAsia="he-IL"/>
        </w:rPr>
        <w:t>כ</w:t>
      </w:r>
      <w:bookmarkStart w:id="19086" w:name="_ETM_Q1_2199591"/>
      <w:bookmarkEnd w:id="19086"/>
      <w:r>
        <w:rPr>
          <w:rtl/>
          <w:lang w:eastAsia="he-IL"/>
        </w:rPr>
        <w:t>ן</w:t>
      </w:r>
      <w:bookmarkStart w:id="19087" w:name="_ETM_Q1_2199679"/>
      <w:bookmarkEnd w:id="19087"/>
      <w:r>
        <w:rPr>
          <w:rtl/>
          <w:lang w:eastAsia="he-IL"/>
        </w:rPr>
        <w:t xml:space="preserve">, ודאי. זה כולל </w:t>
      </w:r>
      <w:bookmarkStart w:id="19088" w:name="_ETM_Q1_2201711"/>
      <w:bookmarkEnd w:id="19088"/>
      <w:r>
        <w:rPr>
          <w:rtl/>
          <w:lang w:eastAsia="he-IL"/>
        </w:rPr>
        <w:t xml:space="preserve">את השכר של השר, של העובדים בלשכת השר, את הוצאות </w:t>
      </w:r>
      <w:bookmarkStart w:id="19089" w:name="_ETM_Q1_2208847"/>
      <w:bookmarkEnd w:id="19089"/>
      <w:r>
        <w:rPr>
          <w:rtl/>
          <w:lang w:eastAsia="he-IL"/>
        </w:rPr>
        <w:t xml:space="preserve">הדיור והרכב ואבטחה. </w:t>
      </w:r>
    </w:p>
    <w:p w:rsidR="002D18D8" w:rsidRDefault="002D18D8" w:rsidP="002D18D8">
      <w:pPr>
        <w:rPr>
          <w:rtl/>
          <w:lang w:eastAsia="he-IL"/>
        </w:rPr>
      </w:pPr>
      <w:bookmarkStart w:id="19090" w:name="_ETM_Q1_2211883"/>
      <w:bookmarkStart w:id="19091" w:name="_ETM_Q1_2211960"/>
      <w:bookmarkEnd w:id="19090"/>
      <w:bookmarkEnd w:id="19091"/>
    </w:p>
    <w:p w:rsidR="002D18D8" w:rsidRDefault="002D18D8" w:rsidP="002D18D8">
      <w:pPr>
        <w:pStyle w:val="a5"/>
        <w:rPr>
          <w:rtl/>
        </w:rPr>
      </w:pPr>
      <w:bookmarkStart w:id="19092" w:name="_ETM_Q1_2212019"/>
      <w:bookmarkStart w:id="19093" w:name="_ETM_Q1_2212104"/>
      <w:bookmarkStart w:id="19094" w:name="_ETM_Q1_2212859"/>
      <w:bookmarkStart w:id="19095" w:name="ET_knessetmember_5939_164"/>
      <w:bookmarkEnd w:id="19092"/>
      <w:bookmarkEnd w:id="19093"/>
      <w:bookmarkEnd w:id="190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095"/>
    </w:p>
    <w:p w:rsidR="002D18D8" w:rsidRDefault="002D18D8" w:rsidP="002D18D8">
      <w:pPr>
        <w:pStyle w:val="KeepWithNext"/>
        <w:rPr>
          <w:rtl/>
          <w:lang w:eastAsia="he-IL"/>
        </w:rPr>
      </w:pPr>
    </w:p>
    <w:p w:rsidR="002D18D8" w:rsidRDefault="002D18D8" w:rsidP="002D18D8">
      <w:pPr>
        <w:rPr>
          <w:rtl/>
          <w:lang w:eastAsia="he-IL"/>
        </w:rPr>
      </w:pPr>
      <w:bookmarkStart w:id="19096" w:name="_ETM_Q1_2213438"/>
      <w:bookmarkEnd w:id="19096"/>
      <w:r>
        <w:rPr>
          <w:rtl/>
          <w:lang w:eastAsia="he-IL"/>
        </w:rPr>
        <w:t>כ</w:t>
      </w:r>
      <w:bookmarkStart w:id="19097" w:name="_ETM_Q1_2213542"/>
      <w:bookmarkEnd w:id="19097"/>
      <w:r>
        <w:rPr>
          <w:rtl/>
          <w:lang w:eastAsia="he-IL"/>
        </w:rPr>
        <w:t xml:space="preserve">לומר, זה לא כולל את התקציב </w:t>
      </w:r>
      <w:bookmarkStart w:id="19098" w:name="_ETM_Q1_2214730"/>
      <w:bookmarkEnd w:id="19098"/>
      <w:r>
        <w:rPr>
          <w:rtl/>
          <w:lang w:eastAsia="he-IL"/>
        </w:rPr>
        <w:t xml:space="preserve">של הלשכה. </w:t>
      </w:r>
    </w:p>
    <w:p w:rsidR="002D18D8" w:rsidRDefault="002D18D8" w:rsidP="002D18D8">
      <w:pPr>
        <w:rPr>
          <w:rtl/>
          <w:lang w:eastAsia="he-IL"/>
        </w:rPr>
      </w:pPr>
      <w:bookmarkStart w:id="19099" w:name="_ETM_Q1_2216874"/>
      <w:bookmarkStart w:id="19100" w:name="_ETM_Q1_2216961"/>
      <w:bookmarkEnd w:id="19099"/>
      <w:bookmarkEnd w:id="19100"/>
    </w:p>
    <w:p w:rsidR="002D18D8" w:rsidRDefault="002D18D8" w:rsidP="002D18D8">
      <w:pPr>
        <w:pStyle w:val="a5"/>
        <w:rPr>
          <w:rtl/>
        </w:rPr>
      </w:pPr>
      <w:bookmarkStart w:id="19101" w:name="_ETM_Q1_2217009"/>
      <w:bookmarkStart w:id="19102" w:name="_ETM_Q1_2217093"/>
      <w:bookmarkStart w:id="19103" w:name="ET_speaker_חזי_כהן__165"/>
      <w:bookmarkEnd w:id="19101"/>
      <w:bookmarkEnd w:id="19102"/>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103"/>
    </w:p>
    <w:p w:rsidR="002D18D8" w:rsidRDefault="002D18D8" w:rsidP="002D18D8">
      <w:pPr>
        <w:pStyle w:val="KeepWithNext"/>
        <w:rPr>
          <w:rtl/>
          <w:lang w:eastAsia="he-IL"/>
        </w:rPr>
      </w:pPr>
    </w:p>
    <w:p w:rsidR="002D18D8" w:rsidRDefault="002D18D8" w:rsidP="002D18D8">
      <w:pPr>
        <w:rPr>
          <w:rtl/>
          <w:lang w:eastAsia="he-IL"/>
        </w:rPr>
      </w:pPr>
      <w:bookmarkStart w:id="19104" w:name="_ETM_Q1_2218277"/>
      <w:bookmarkEnd w:id="19104"/>
      <w:r>
        <w:rPr>
          <w:rtl/>
          <w:lang w:eastAsia="he-IL"/>
        </w:rPr>
        <w:t>כ</w:t>
      </w:r>
      <w:bookmarkStart w:id="19105" w:name="_ETM_Q1_2218576"/>
      <w:bookmarkEnd w:id="19105"/>
      <w:r>
        <w:rPr>
          <w:rtl/>
          <w:lang w:eastAsia="he-IL"/>
        </w:rPr>
        <w:t>ש</w:t>
      </w:r>
      <w:bookmarkStart w:id="19106" w:name="_ETM_Q1_2218680"/>
      <w:bookmarkEnd w:id="19106"/>
      <w:r>
        <w:rPr>
          <w:rtl/>
          <w:lang w:eastAsia="he-IL"/>
        </w:rPr>
        <w:t xml:space="preserve">יש משרד, יש תקציב פעולות למשרד שזה מעבר </w:t>
      </w:r>
      <w:bookmarkStart w:id="19107" w:name="_ETM_Q1_2221622"/>
      <w:bookmarkEnd w:id="19107"/>
      <w:r>
        <w:rPr>
          <w:rtl/>
          <w:lang w:eastAsia="he-IL"/>
        </w:rPr>
        <w:t xml:space="preserve">ללשכת שר. כאן אנחנו מדברים על לשכת שר בלבד. </w:t>
      </w:r>
    </w:p>
    <w:p w:rsidR="002D18D8" w:rsidRDefault="002D18D8" w:rsidP="002D18D8">
      <w:pPr>
        <w:rPr>
          <w:rtl/>
          <w:lang w:eastAsia="he-IL"/>
        </w:rPr>
      </w:pPr>
      <w:bookmarkStart w:id="19108" w:name="_ETM_Q1_2225934"/>
      <w:bookmarkStart w:id="19109" w:name="_ETM_Q1_2226004"/>
      <w:bookmarkEnd w:id="19108"/>
      <w:bookmarkEnd w:id="19109"/>
    </w:p>
    <w:p w:rsidR="002D18D8" w:rsidRDefault="002D18D8" w:rsidP="002D18D8">
      <w:pPr>
        <w:pStyle w:val="a5"/>
        <w:rPr>
          <w:rtl/>
        </w:rPr>
      </w:pPr>
      <w:bookmarkStart w:id="19110" w:name="_ETM_Q1_2226078"/>
      <w:bookmarkStart w:id="19111" w:name="_ETM_Q1_2226143"/>
      <w:bookmarkStart w:id="19112" w:name="_ETM_Q1_2227694"/>
      <w:bookmarkEnd w:id="19110"/>
      <w:bookmarkEnd w:id="19111"/>
      <w:bookmarkEnd w:id="1911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113" w:name="_ETM_Q1_2228336"/>
      <w:bookmarkStart w:id="19114" w:name="_ETM_Q1_2228422"/>
      <w:bookmarkEnd w:id="19113"/>
      <w:bookmarkEnd w:id="19114"/>
      <w:r>
        <w:rPr>
          <w:rtl/>
          <w:lang w:eastAsia="he-IL"/>
        </w:rPr>
        <w:t xml:space="preserve">כולל </w:t>
      </w:r>
      <w:bookmarkStart w:id="19115" w:name="_ETM_Q1_2224704"/>
      <w:bookmarkEnd w:id="19115"/>
      <w:r>
        <w:rPr>
          <w:rtl/>
          <w:lang w:eastAsia="he-IL"/>
        </w:rPr>
        <w:t>המנכ"ל וכל הצוות?</w:t>
      </w:r>
      <w:bookmarkStart w:id="19116" w:name="_ETM_Q1_2229526"/>
      <w:bookmarkEnd w:id="19116"/>
    </w:p>
    <w:p w:rsidR="002D18D8" w:rsidRDefault="002D18D8" w:rsidP="002D18D8">
      <w:pPr>
        <w:rPr>
          <w:rtl/>
          <w:lang w:eastAsia="he-IL"/>
        </w:rPr>
      </w:pPr>
      <w:bookmarkStart w:id="19117" w:name="_ETM_Q1_2229633"/>
      <w:bookmarkEnd w:id="19117"/>
    </w:p>
    <w:p w:rsidR="002D18D8" w:rsidRDefault="002D18D8" w:rsidP="002D18D8">
      <w:pPr>
        <w:pStyle w:val="a5"/>
        <w:rPr>
          <w:rtl/>
        </w:rPr>
      </w:pPr>
      <w:bookmarkStart w:id="19118" w:name="_ETM_Q1_2229669"/>
      <w:bookmarkStart w:id="19119" w:name="_ETM_Q1_2229762"/>
      <w:bookmarkStart w:id="19120" w:name="ET_speaker_חזי_כהן__167"/>
      <w:bookmarkEnd w:id="19118"/>
      <w:bookmarkEnd w:id="19119"/>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120"/>
    </w:p>
    <w:p w:rsidR="002D18D8" w:rsidRDefault="002D18D8" w:rsidP="002D18D8">
      <w:pPr>
        <w:pStyle w:val="KeepWithNext"/>
        <w:rPr>
          <w:rtl/>
          <w:lang w:eastAsia="he-IL"/>
        </w:rPr>
      </w:pPr>
    </w:p>
    <w:p w:rsidR="002D18D8" w:rsidRDefault="002D18D8" w:rsidP="002D18D8">
      <w:pPr>
        <w:rPr>
          <w:rtl/>
          <w:lang w:eastAsia="he-IL"/>
        </w:rPr>
      </w:pPr>
      <w:bookmarkStart w:id="19121" w:name="_ETM_Q1_2231125"/>
      <w:bookmarkEnd w:id="19121"/>
      <w:r>
        <w:rPr>
          <w:rtl/>
          <w:lang w:eastAsia="he-IL"/>
        </w:rPr>
        <w:t>ל</w:t>
      </w:r>
      <w:bookmarkStart w:id="19122" w:name="_ETM_Q1_2231428"/>
      <w:bookmarkEnd w:id="19122"/>
      <w:r>
        <w:rPr>
          <w:rtl/>
          <w:lang w:eastAsia="he-IL"/>
        </w:rPr>
        <w:t>א</w:t>
      </w:r>
      <w:bookmarkStart w:id="19123" w:name="_ETM_Q1_2231511"/>
      <w:bookmarkEnd w:id="19123"/>
      <w:r>
        <w:rPr>
          <w:rtl/>
          <w:lang w:eastAsia="he-IL"/>
        </w:rPr>
        <w:t xml:space="preserve">, זה לא כולל מנכ"ל. </w:t>
      </w:r>
    </w:p>
    <w:p w:rsidR="002D18D8" w:rsidRDefault="002D18D8" w:rsidP="002D18D8">
      <w:pPr>
        <w:rPr>
          <w:rtl/>
          <w:lang w:eastAsia="he-IL"/>
        </w:rPr>
      </w:pPr>
      <w:bookmarkStart w:id="19124" w:name="_ETM_Q1_2232277"/>
      <w:bookmarkStart w:id="19125" w:name="_ETM_Q1_2232344"/>
      <w:bookmarkEnd w:id="19124"/>
      <w:bookmarkEnd w:id="19125"/>
    </w:p>
    <w:p w:rsidR="002D18D8" w:rsidRDefault="002D18D8" w:rsidP="002D18D8">
      <w:pPr>
        <w:pStyle w:val="a5"/>
        <w:rPr>
          <w:rtl/>
        </w:rPr>
      </w:pPr>
      <w:bookmarkStart w:id="19126" w:name="_ETM_Q1_2232421"/>
      <w:bookmarkStart w:id="19127" w:name="_ETM_Q1_2232488"/>
      <w:bookmarkStart w:id="19128" w:name="_ETM_Q1_2233565"/>
      <w:bookmarkStart w:id="19129" w:name="ET_speaker_5935_168"/>
      <w:bookmarkEnd w:id="19126"/>
      <w:bookmarkEnd w:id="19127"/>
      <w:bookmarkEnd w:id="191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129"/>
    </w:p>
    <w:p w:rsidR="002D18D8" w:rsidRDefault="002D18D8" w:rsidP="002D18D8">
      <w:pPr>
        <w:pStyle w:val="KeepWithNext"/>
        <w:rPr>
          <w:rtl/>
          <w:lang w:eastAsia="he-IL"/>
        </w:rPr>
      </w:pPr>
    </w:p>
    <w:p w:rsidR="002D18D8" w:rsidRDefault="002D18D8" w:rsidP="002D18D8">
      <w:pPr>
        <w:rPr>
          <w:rtl/>
          <w:lang w:eastAsia="he-IL"/>
        </w:rPr>
      </w:pPr>
      <w:r>
        <w:rPr>
          <w:rtl/>
          <w:lang w:eastAsia="he-IL"/>
        </w:rPr>
        <w:t>נ</w:t>
      </w:r>
      <w:bookmarkStart w:id="19130" w:name="_ETM_Q1_2234172"/>
      <w:bookmarkEnd w:id="19130"/>
      <w:r>
        <w:rPr>
          <w:rtl/>
          <w:lang w:eastAsia="he-IL"/>
        </w:rPr>
        <w:t>ו</w:t>
      </w:r>
      <w:bookmarkStart w:id="19131" w:name="_ETM_Q1_2234275"/>
      <w:bookmarkEnd w:id="19131"/>
      <w:r>
        <w:rPr>
          <w:rtl/>
          <w:lang w:eastAsia="he-IL"/>
        </w:rPr>
        <w:t xml:space="preserve">, באמת, </w:t>
      </w:r>
      <w:bookmarkStart w:id="19132" w:name="_ETM_Q1_2233060"/>
      <w:bookmarkEnd w:id="19132"/>
      <w:r>
        <w:rPr>
          <w:rtl/>
          <w:lang w:eastAsia="he-IL"/>
        </w:rPr>
        <w:t xml:space="preserve">אתה נותן לי חצי נתונים? למנכ"ל ולסמנכ"ל יש אוטו, יש </w:t>
      </w:r>
      <w:bookmarkStart w:id="19133" w:name="_ETM_Q1_2239521"/>
      <w:bookmarkEnd w:id="19133"/>
      <w:r>
        <w:rPr>
          <w:rtl/>
          <w:lang w:eastAsia="he-IL"/>
        </w:rPr>
        <w:t xml:space="preserve">נהג. </w:t>
      </w:r>
    </w:p>
    <w:p w:rsidR="002D18D8" w:rsidRDefault="002D18D8" w:rsidP="002D18D8">
      <w:pPr>
        <w:rPr>
          <w:rtl/>
          <w:lang w:eastAsia="he-IL"/>
        </w:rPr>
      </w:pPr>
      <w:bookmarkStart w:id="19134" w:name="_ETM_Q1_2246111"/>
      <w:bookmarkStart w:id="19135" w:name="_ETM_Q1_2246182"/>
      <w:bookmarkEnd w:id="19134"/>
      <w:bookmarkEnd w:id="19135"/>
    </w:p>
    <w:p w:rsidR="002D18D8" w:rsidRDefault="002D18D8" w:rsidP="002D18D8">
      <w:pPr>
        <w:pStyle w:val="a5"/>
        <w:rPr>
          <w:rtl/>
        </w:rPr>
      </w:pPr>
      <w:bookmarkStart w:id="19136" w:name="_ETM_Q1_2247355"/>
      <w:bookmarkStart w:id="19137" w:name="_ETM_Q1_2247418"/>
      <w:bookmarkStart w:id="19138" w:name="_ETM_Q1_2250011"/>
      <w:bookmarkStart w:id="19139" w:name="ET_speaker_5962_170"/>
      <w:bookmarkEnd w:id="19136"/>
      <w:bookmarkEnd w:id="19137"/>
      <w:bookmarkEnd w:id="19138"/>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9139"/>
    </w:p>
    <w:p w:rsidR="002D18D8" w:rsidRDefault="002D18D8" w:rsidP="002D18D8">
      <w:pPr>
        <w:pStyle w:val="KeepWithNext"/>
        <w:rPr>
          <w:rtl/>
          <w:lang w:eastAsia="he-IL"/>
        </w:rPr>
      </w:pPr>
    </w:p>
    <w:p w:rsidR="002D18D8" w:rsidRDefault="002D18D8" w:rsidP="002D18D8">
      <w:pPr>
        <w:rPr>
          <w:rtl/>
          <w:lang w:eastAsia="he-IL"/>
        </w:rPr>
      </w:pPr>
      <w:bookmarkStart w:id="19140" w:name="_ETM_Q1_2250566"/>
      <w:bookmarkStart w:id="19141" w:name="_ETM_Q1_2250638"/>
      <w:bookmarkEnd w:id="19140"/>
      <w:bookmarkEnd w:id="19141"/>
      <w:r>
        <w:rPr>
          <w:rtl/>
          <w:lang w:eastAsia="he-IL"/>
        </w:rPr>
        <w:t>אלה משרדים חדשים?</w:t>
      </w:r>
      <w:bookmarkStart w:id="19142" w:name="_ETM_Q1_2252389"/>
      <w:bookmarkEnd w:id="19142"/>
    </w:p>
    <w:p w:rsidR="002D18D8" w:rsidRDefault="002D18D8" w:rsidP="002D18D8">
      <w:pPr>
        <w:rPr>
          <w:rtl/>
          <w:lang w:eastAsia="he-IL"/>
        </w:rPr>
      </w:pPr>
      <w:bookmarkStart w:id="19143" w:name="_ETM_Q1_2252469"/>
      <w:bookmarkEnd w:id="19143"/>
    </w:p>
    <w:p w:rsidR="002D18D8" w:rsidRDefault="002D18D8" w:rsidP="002D18D8">
      <w:pPr>
        <w:pStyle w:val="a5"/>
        <w:rPr>
          <w:rtl/>
        </w:rPr>
      </w:pPr>
      <w:bookmarkStart w:id="19144" w:name="_ETM_Q1_2252556"/>
      <w:bookmarkStart w:id="19145" w:name="_ETM_Q1_2252714"/>
      <w:bookmarkStart w:id="19146" w:name="_ETM_Q1_2251663"/>
      <w:bookmarkStart w:id="19147" w:name="ET_speaker_5935_171"/>
      <w:bookmarkEnd w:id="19144"/>
      <w:bookmarkEnd w:id="19145"/>
      <w:bookmarkEnd w:id="191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147"/>
    </w:p>
    <w:p w:rsidR="002D18D8" w:rsidRDefault="002D18D8" w:rsidP="002D18D8">
      <w:pPr>
        <w:pStyle w:val="KeepWithNext"/>
        <w:rPr>
          <w:rtl/>
          <w:lang w:eastAsia="he-IL"/>
        </w:rPr>
      </w:pPr>
    </w:p>
    <w:p w:rsidR="002D18D8" w:rsidRDefault="002D18D8" w:rsidP="002D18D8">
      <w:pPr>
        <w:rPr>
          <w:rtl/>
          <w:lang w:eastAsia="he-IL"/>
        </w:rPr>
      </w:pPr>
      <w:bookmarkStart w:id="19148" w:name="_ETM_Q1_2252452"/>
      <w:bookmarkStart w:id="19149" w:name="_ETM_Q1_2252548"/>
      <w:bookmarkEnd w:id="19148"/>
      <w:bookmarkEnd w:id="19149"/>
      <w:r>
        <w:rPr>
          <w:rtl/>
          <w:lang w:eastAsia="he-IL"/>
        </w:rPr>
        <w:t xml:space="preserve">טלי, התרבות והספורט – אחד תרבות ואחד ספורט. </w:t>
      </w:r>
    </w:p>
    <w:p w:rsidR="002D18D8" w:rsidRDefault="002D18D8" w:rsidP="002D18D8">
      <w:pPr>
        <w:rPr>
          <w:rtl/>
          <w:lang w:eastAsia="he-IL"/>
        </w:rPr>
      </w:pPr>
    </w:p>
    <w:p w:rsidR="002D18D8" w:rsidRDefault="002D18D8" w:rsidP="002D18D8">
      <w:pPr>
        <w:pStyle w:val="a5"/>
        <w:rPr>
          <w:rtl/>
        </w:rPr>
      </w:pPr>
      <w:bookmarkStart w:id="19150" w:name="ET_speaker_5786_1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150"/>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אלה משרדים קיימים. </w:t>
      </w:r>
    </w:p>
    <w:p w:rsidR="002D18D8" w:rsidRDefault="002D18D8" w:rsidP="002D18D8">
      <w:pPr>
        <w:rPr>
          <w:rtl/>
          <w:lang w:eastAsia="he-IL"/>
        </w:rPr>
      </w:pPr>
      <w:bookmarkStart w:id="19151" w:name="_ETM_Q1_2266035"/>
      <w:bookmarkStart w:id="19152" w:name="_ETM_Q1_2266134"/>
      <w:bookmarkEnd w:id="19151"/>
      <w:bookmarkEnd w:id="19152"/>
    </w:p>
    <w:p w:rsidR="002D18D8" w:rsidRDefault="002D18D8" w:rsidP="002D18D8">
      <w:pPr>
        <w:pStyle w:val="a5"/>
        <w:rPr>
          <w:rtl/>
        </w:rPr>
      </w:pPr>
      <w:bookmarkStart w:id="19153" w:name="_ETM_Q1_2266287"/>
      <w:bookmarkStart w:id="19154" w:name="_ETM_Q1_2267507"/>
      <w:bookmarkStart w:id="19155" w:name="ET_speaker_5935_178"/>
      <w:bookmarkEnd w:id="19153"/>
      <w:bookmarkEnd w:id="1915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155"/>
    </w:p>
    <w:p w:rsidR="002D18D8" w:rsidRDefault="002D18D8" w:rsidP="002D18D8">
      <w:pPr>
        <w:pStyle w:val="KeepWithNext"/>
        <w:rPr>
          <w:rtl/>
          <w:lang w:eastAsia="he-IL"/>
        </w:rPr>
      </w:pPr>
    </w:p>
    <w:p w:rsidR="002D18D8" w:rsidRDefault="002D18D8" w:rsidP="002D18D8">
      <w:pPr>
        <w:rPr>
          <w:rtl/>
          <w:lang w:eastAsia="he-IL"/>
        </w:rPr>
      </w:pPr>
      <w:bookmarkStart w:id="19156" w:name="_ETM_Q1_2268153"/>
      <w:bookmarkStart w:id="19157" w:name="_ETM_Q1_2268251"/>
      <w:bookmarkEnd w:id="19156"/>
      <w:bookmarkEnd w:id="19157"/>
      <w:r>
        <w:rPr>
          <w:rtl/>
          <w:lang w:eastAsia="he-IL"/>
        </w:rPr>
        <w:t xml:space="preserve">מה דעתך? ככה שבעה-שמונה. </w:t>
      </w:r>
    </w:p>
    <w:p w:rsidR="002D18D8" w:rsidRDefault="002D18D8" w:rsidP="002D18D8">
      <w:pPr>
        <w:rPr>
          <w:rtl/>
          <w:lang w:eastAsia="he-IL"/>
        </w:rPr>
      </w:pPr>
      <w:bookmarkStart w:id="19158" w:name="_ETM_Q1_2260568"/>
      <w:bookmarkStart w:id="19159" w:name="_ETM_Q1_2260650"/>
      <w:bookmarkEnd w:id="19158"/>
      <w:bookmarkEnd w:id="19159"/>
    </w:p>
    <w:p w:rsidR="002D18D8" w:rsidRDefault="002D18D8" w:rsidP="002D18D8">
      <w:pPr>
        <w:pStyle w:val="a5"/>
        <w:rPr>
          <w:rtl/>
        </w:rPr>
      </w:pPr>
      <w:bookmarkStart w:id="19160" w:name="_ETM_Q1_2259167"/>
      <w:bookmarkStart w:id="19161" w:name="_ETM_Q1_2259231"/>
      <w:bookmarkStart w:id="19162" w:name="_ETM_Q1_2253816"/>
      <w:bookmarkStart w:id="19163" w:name="_ETM_Q1_2253916"/>
      <w:bookmarkStart w:id="19164" w:name="_ETM_Q1_2255592"/>
      <w:bookmarkStart w:id="19165" w:name="_ETM_Q1_2255681"/>
      <w:bookmarkStart w:id="19166" w:name="_ETM_Q1_2261680"/>
      <w:bookmarkStart w:id="19167" w:name="ET_knessetmember_5939_172"/>
      <w:bookmarkEnd w:id="19160"/>
      <w:bookmarkEnd w:id="19161"/>
      <w:bookmarkEnd w:id="19162"/>
      <w:bookmarkEnd w:id="19163"/>
      <w:bookmarkEnd w:id="19164"/>
      <w:bookmarkEnd w:id="19165"/>
      <w:bookmarkEnd w:id="1916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167"/>
    </w:p>
    <w:p w:rsidR="002D18D8" w:rsidRDefault="002D18D8" w:rsidP="002D18D8">
      <w:pPr>
        <w:pStyle w:val="KeepWithNext"/>
        <w:rPr>
          <w:rtl/>
          <w:lang w:eastAsia="he-IL"/>
        </w:rPr>
      </w:pPr>
    </w:p>
    <w:p w:rsidR="002D18D8" w:rsidRDefault="002D18D8" w:rsidP="002D18D8">
      <w:pPr>
        <w:rPr>
          <w:rtl/>
          <w:lang w:eastAsia="he-IL"/>
        </w:rPr>
      </w:pPr>
      <w:bookmarkStart w:id="19168" w:name="_ETM_Q1_2262333"/>
      <w:bookmarkStart w:id="19169" w:name="_ETM_Q1_2262428"/>
      <w:bookmarkEnd w:id="19168"/>
      <w:bookmarkEnd w:id="19169"/>
      <w:r>
        <w:rPr>
          <w:rtl/>
          <w:lang w:eastAsia="he-IL"/>
        </w:rPr>
        <w:t xml:space="preserve">אדוני, אם תוכל לפרט לנו </w:t>
      </w:r>
      <w:bookmarkStart w:id="19170" w:name="_ETM_Q1_2263213"/>
      <w:bookmarkEnd w:id="19170"/>
      <w:r>
        <w:rPr>
          <w:rtl/>
          <w:lang w:eastAsia="he-IL"/>
        </w:rPr>
        <w:t xml:space="preserve">את כלל הרכיבים של המשרד. </w:t>
      </w:r>
    </w:p>
    <w:p w:rsidR="002D18D8" w:rsidRDefault="002D18D8" w:rsidP="002D18D8">
      <w:pPr>
        <w:rPr>
          <w:rtl/>
          <w:lang w:eastAsia="he-IL"/>
        </w:rPr>
      </w:pPr>
      <w:bookmarkStart w:id="19171" w:name="_ETM_Q1_2267509"/>
      <w:bookmarkStart w:id="19172" w:name="_ETM_Q1_2267602"/>
      <w:bookmarkEnd w:id="19171"/>
      <w:bookmarkEnd w:id="19172"/>
    </w:p>
    <w:p w:rsidR="002D18D8" w:rsidRDefault="002D18D8" w:rsidP="002D18D8">
      <w:pPr>
        <w:pStyle w:val="af8"/>
        <w:rPr>
          <w:rtl/>
        </w:rPr>
      </w:pPr>
      <w:bookmarkStart w:id="19173" w:name="_ETM_Q1_2268511"/>
      <w:bookmarkStart w:id="19174" w:name="_ETM_Q1_2268587"/>
      <w:bookmarkStart w:id="19175" w:name="ET_yor_5771_173"/>
      <w:bookmarkEnd w:id="19173"/>
      <w:bookmarkEnd w:id="1917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175"/>
    </w:p>
    <w:p w:rsidR="002D18D8" w:rsidRDefault="002D18D8" w:rsidP="002D18D8">
      <w:pPr>
        <w:pStyle w:val="KeepWithNext"/>
        <w:rPr>
          <w:rtl/>
          <w:lang w:eastAsia="he-IL"/>
        </w:rPr>
      </w:pPr>
    </w:p>
    <w:p w:rsidR="002D18D8" w:rsidRDefault="002D18D8" w:rsidP="002D18D8">
      <w:pPr>
        <w:rPr>
          <w:rtl/>
          <w:lang w:eastAsia="he-IL"/>
        </w:rPr>
      </w:pPr>
      <w:bookmarkStart w:id="19176" w:name="_ETM_Q1_2269696"/>
      <w:bookmarkEnd w:id="19176"/>
      <w:r>
        <w:rPr>
          <w:rtl/>
          <w:lang w:eastAsia="he-IL"/>
        </w:rPr>
        <w:t xml:space="preserve">חבר הכנסת כץ נמצא </w:t>
      </w:r>
      <w:bookmarkStart w:id="19177" w:name="_ETM_Q1_2269593"/>
      <w:bookmarkEnd w:id="19177"/>
      <w:r>
        <w:rPr>
          <w:rtl/>
          <w:lang w:eastAsia="he-IL"/>
        </w:rPr>
        <w:t xml:space="preserve">ברשות דיבור. </w:t>
      </w:r>
    </w:p>
    <w:p w:rsidR="002D18D8" w:rsidRDefault="002D18D8" w:rsidP="002D18D8">
      <w:pPr>
        <w:rPr>
          <w:rtl/>
          <w:lang w:eastAsia="he-IL"/>
        </w:rPr>
      </w:pPr>
      <w:bookmarkStart w:id="19178" w:name="_ETM_Q1_2271665"/>
      <w:bookmarkStart w:id="19179" w:name="_ETM_Q1_2271758"/>
      <w:bookmarkEnd w:id="19178"/>
      <w:bookmarkEnd w:id="19179"/>
    </w:p>
    <w:p w:rsidR="002D18D8" w:rsidRDefault="002D18D8" w:rsidP="002D18D8">
      <w:pPr>
        <w:pStyle w:val="a5"/>
        <w:rPr>
          <w:rtl/>
        </w:rPr>
      </w:pPr>
      <w:bookmarkStart w:id="19180" w:name="_ETM_Q1_2270186"/>
      <w:bookmarkStart w:id="19181" w:name="_ETM_Q1_2270263"/>
      <w:bookmarkStart w:id="19182" w:name="_ETM_Q1_2270661"/>
      <w:bookmarkStart w:id="19183" w:name="ET_knessetmember_5939_176"/>
      <w:bookmarkEnd w:id="19180"/>
      <w:bookmarkEnd w:id="19181"/>
      <w:bookmarkEnd w:id="1918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183"/>
    </w:p>
    <w:p w:rsidR="002D18D8" w:rsidRDefault="002D18D8" w:rsidP="002D18D8">
      <w:pPr>
        <w:pStyle w:val="KeepWithNext"/>
        <w:rPr>
          <w:rtl/>
          <w:lang w:eastAsia="he-IL"/>
        </w:rPr>
      </w:pPr>
    </w:p>
    <w:p w:rsidR="002D18D8" w:rsidRDefault="002D18D8" w:rsidP="002D18D8">
      <w:pPr>
        <w:rPr>
          <w:rtl/>
          <w:lang w:eastAsia="he-IL"/>
        </w:rPr>
      </w:pPr>
      <w:bookmarkStart w:id="19184" w:name="_ETM_Q1_2271264"/>
      <w:bookmarkStart w:id="19185" w:name="_ETM_Q1_2271341"/>
      <w:bookmarkEnd w:id="19184"/>
      <w:bookmarkEnd w:id="19185"/>
      <w:r>
        <w:rPr>
          <w:rtl/>
          <w:lang w:eastAsia="he-IL"/>
        </w:rPr>
        <w:t xml:space="preserve">אופיר, השר לענייני מיעוטים זה משרד חדש. </w:t>
      </w:r>
    </w:p>
    <w:p w:rsidR="002D18D8" w:rsidRDefault="002D18D8" w:rsidP="002D18D8">
      <w:pPr>
        <w:rPr>
          <w:rtl/>
          <w:lang w:eastAsia="he-IL"/>
        </w:rPr>
      </w:pPr>
      <w:bookmarkStart w:id="19186" w:name="_ETM_Q1_2272008"/>
      <w:bookmarkStart w:id="19187" w:name="_ETM_Q1_2272084"/>
      <w:bookmarkEnd w:id="19186"/>
      <w:bookmarkEnd w:id="19187"/>
    </w:p>
    <w:p w:rsidR="002D18D8" w:rsidRDefault="002D18D8" w:rsidP="002D18D8">
      <w:pPr>
        <w:pStyle w:val="a5"/>
        <w:rPr>
          <w:rtl/>
        </w:rPr>
      </w:pPr>
      <w:bookmarkStart w:id="19188" w:name="_ETM_Q1_2272176"/>
      <w:bookmarkStart w:id="19189" w:name="_ETM_Q1_2272261"/>
      <w:bookmarkStart w:id="19190" w:name="_ETM_Q1_2273568"/>
      <w:bookmarkStart w:id="19191" w:name="ET_speaker_5935_179"/>
      <w:bookmarkEnd w:id="19188"/>
      <w:bookmarkEnd w:id="19189"/>
      <w:bookmarkEnd w:id="191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191"/>
    </w:p>
    <w:p w:rsidR="002D18D8" w:rsidRDefault="002D18D8" w:rsidP="002D18D8">
      <w:pPr>
        <w:pStyle w:val="KeepWithNext"/>
        <w:rPr>
          <w:rtl/>
          <w:lang w:eastAsia="he-IL"/>
        </w:rPr>
      </w:pPr>
    </w:p>
    <w:p w:rsidR="002D18D8" w:rsidRDefault="002D18D8" w:rsidP="002D18D8">
      <w:pPr>
        <w:rPr>
          <w:rtl/>
          <w:lang w:eastAsia="he-IL"/>
        </w:rPr>
      </w:pPr>
      <w:bookmarkStart w:id="19192" w:name="_ETM_Q1_2274229"/>
      <w:bookmarkEnd w:id="19192"/>
      <w:r>
        <w:rPr>
          <w:rtl/>
          <w:lang w:eastAsia="he-IL"/>
        </w:rPr>
        <w:t>א</w:t>
      </w:r>
      <w:bookmarkStart w:id="19193" w:name="_ETM_Q1_2274330"/>
      <w:bookmarkEnd w:id="19193"/>
      <w:r>
        <w:rPr>
          <w:rtl/>
          <w:lang w:eastAsia="he-IL"/>
        </w:rPr>
        <w:t xml:space="preserve">ופיר, שאתה תגיד דבר כזה? תרבות וספורט מתחלקים לשני </w:t>
      </w:r>
      <w:bookmarkStart w:id="19194" w:name="_ETM_Q1_2275737"/>
      <w:bookmarkEnd w:id="19194"/>
      <w:r>
        <w:rPr>
          <w:rtl/>
          <w:lang w:eastAsia="he-IL"/>
        </w:rPr>
        <w:t>משרדים.</w:t>
      </w:r>
    </w:p>
    <w:p w:rsidR="002D18D8" w:rsidRDefault="002D18D8" w:rsidP="002D18D8">
      <w:pPr>
        <w:rPr>
          <w:rtl/>
          <w:lang w:eastAsia="he-IL"/>
        </w:rPr>
      </w:pPr>
      <w:bookmarkStart w:id="19195" w:name="_ETM_Q1_2280441"/>
      <w:bookmarkStart w:id="19196" w:name="_ETM_Q1_2280518"/>
      <w:bookmarkEnd w:id="19195"/>
      <w:bookmarkEnd w:id="1919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19197" w:name="_ETM_Q1_2270438"/>
      <w:bookmarkEnd w:id="19197"/>
      <w:r>
        <w:rPr>
          <w:rtl/>
        </w:rPr>
        <w:t xml:space="preserve">חבר הכנסת מיקי לוי, תודה. </w:t>
      </w:r>
    </w:p>
    <w:p w:rsidR="002D18D8" w:rsidRDefault="002D18D8" w:rsidP="002D18D8">
      <w:pPr>
        <w:rPr>
          <w:rtl/>
        </w:rPr>
      </w:pPr>
      <w:bookmarkStart w:id="19198" w:name="_ETM_Q1_2280772"/>
      <w:bookmarkStart w:id="19199" w:name="_ETM_Q1_2280853"/>
      <w:bookmarkEnd w:id="19198"/>
      <w:bookmarkEnd w:id="19199"/>
    </w:p>
    <w:p w:rsidR="002D18D8" w:rsidRDefault="002D18D8" w:rsidP="002D18D8">
      <w:pPr>
        <w:pStyle w:val="a5"/>
        <w:rPr>
          <w:rtl/>
        </w:rPr>
      </w:pPr>
      <w:bookmarkStart w:id="19200" w:name="_ETM_Q1_2280916"/>
      <w:bookmarkStart w:id="19201" w:name="_ETM_Q1_2280998"/>
      <w:bookmarkStart w:id="19202" w:name="_ETM_Q1_2279792"/>
      <w:bookmarkEnd w:id="19200"/>
      <w:bookmarkEnd w:id="19201"/>
      <w:bookmarkEnd w:id="192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י</w:t>
      </w:r>
      <w:bookmarkStart w:id="19203" w:name="_ETM_Q1_2280520"/>
      <w:bookmarkEnd w:id="19203"/>
      <w:r>
        <w:rPr>
          <w:rtl/>
          <w:lang w:eastAsia="he-IL"/>
        </w:rPr>
        <w:t xml:space="preserve">ש </w:t>
      </w:r>
      <w:bookmarkStart w:id="19204" w:name="_ETM_Q1_2280613"/>
      <w:bookmarkEnd w:id="19204"/>
      <w:r>
        <w:rPr>
          <w:rtl/>
          <w:lang w:eastAsia="he-IL"/>
        </w:rPr>
        <w:t xml:space="preserve">פיצולים. </w:t>
      </w:r>
    </w:p>
    <w:p w:rsidR="002D18D8" w:rsidRDefault="002D18D8" w:rsidP="002D18D8">
      <w:pPr>
        <w:rPr>
          <w:rtl/>
          <w:lang w:eastAsia="he-IL"/>
        </w:rPr>
      </w:pPr>
      <w:bookmarkStart w:id="19205" w:name="_ETM_Q1_2283456"/>
      <w:bookmarkStart w:id="19206" w:name="_ETM_Q1_2283528"/>
      <w:bookmarkEnd w:id="19205"/>
      <w:bookmarkEnd w:id="19206"/>
    </w:p>
    <w:p w:rsidR="002D18D8" w:rsidRDefault="002D18D8" w:rsidP="002D18D8">
      <w:pPr>
        <w:pStyle w:val="af8"/>
        <w:rPr>
          <w:rtl/>
        </w:rPr>
      </w:pPr>
      <w:bookmarkStart w:id="19207" w:name="_ETM_Q1_2281866"/>
      <w:bookmarkStart w:id="19208" w:name="_ETM_Q1_2281943"/>
      <w:bookmarkEnd w:id="19207"/>
      <w:bookmarkEnd w:id="192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209" w:name="_ETM_Q1_2284189"/>
      <w:bookmarkEnd w:id="19209"/>
      <w:r>
        <w:rPr>
          <w:rtl/>
          <w:lang w:eastAsia="he-IL"/>
        </w:rPr>
        <w:t xml:space="preserve">אופיר, בבקשה, </w:t>
      </w:r>
      <w:bookmarkStart w:id="19210" w:name="_ETM_Q1_2284260"/>
      <w:bookmarkEnd w:id="19210"/>
      <w:r>
        <w:rPr>
          <w:rtl/>
          <w:lang w:eastAsia="he-IL"/>
        </w:rPr>
        <w:t>רצית לשאול שאלה?</w:t>
      </w:r>
      <w:bookmarkStart w:id="19211" w:name="_ETM_Q1_2284900"/>
      <w:bookmarkEnd w:id="19211"/>
    </w:p>
    <w:p w:rsidR="002D18D8" w:rsidRDefault="002D18D8" w:rsidP="002D18D8">
      <w:pPr>
        <w:rPr>
          <w:rtl/>
          <w:lang w:eastAsia="he-IL"/>
        </w:rPr>
      </w:pPr>
      <w:bookmarkStart w:id="19212" w:name="_ETM_Q1_2284973"/>
      <w:bookmarkEnd w:id="19212"/>
    </w:p>
    <w:p w:rsidR="002D18D8" w:rsidRDefault="002D18D8" w:rsidP="002D18D8">
      <w:pPr>
        <w:pStyle w:val="a5"/>
        <w:rPr>
          <w:rtl/>
        </w:rPr>
      </w:pPr>
      <w:bookmarkStart w:id="19213" w:name="_ETM_Q1_2285035"/>
      <w:bookmarkStart w:id="19214" w:name="_ETM_Q1_2285121"/>
      <w:bookmarkStart w:id="19215" w:name="ET_knessetmember_5939_182"/>
      <w:bookmarkEnd w:id="19213"/>
      <w:bookmarkEnd w:id="1921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215"/>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216" w:name="_ETM_Q1_2286398"/>
      <w:bookmarkStart w:id="19217" w:name="_ETM_Q1_2286471"/>
      <w:bookmarkEnd w:id="19216"/>
      <w:bookmarkEnd w:id="19217"/>
      <w:r>
        <w:rPr>
          <w:rtl/>
          <w:lang w:eastAsia="he-IL"/>
        </w:rPr>
        <w:t xml:space="preserve">ני שאלתי שאלה. אני ביקשתי את הפירוט </w:t>
      </w:r>
      <w:bookmarkStart w:id="19218" w:name="_ETM_Q1_2285356"/>
      <w:bookmarkEnd w:id="19218"/>
      <w:r>
        <w:rPr>
          <w:rtl/>
          <w:lang w:eastAsia="he-IL"/>
        </w:rPr>
        <w:t xml:space="preserve">כולל הוצאות מנכ"ל. </w:t>
      </w:r>
    </w:p>
    <w:p w:rsidR="002D18D8" w:rsidRDefault="002D18D8" w:rsidP="002D18D8">
      <w:pPr>
        <w:rPr>
          <w:rtl/>
          <w:lang w:eastAsia="he-IL"/>
        </w:rPr>
      </w:pPr>
      <w:bookmarkStart w:id="19219" w:name="_ETM_Q1_2288676"/>
      <w:bookmarkStart w:id="19220" w:name="_ETM_Q1_2288761"/>
      <w:bookmarkEnd w:id="19219"/>
      <w:bookmarkEnd w:id="19220"/>
    </w:p>
    <w:p w:rsidR="002D18D8" w:rsidRDefault="002D18D8" w:rsidP="002D18D8">
      <w:pPr>
        <w:pStyle w:val="af8"/>
        <w:rPr>
          <w:rtl/>
        </w:rPr>
      </w:pPr>
      <w:bookmarkStart w:id="19221" w:name="_ETM_Q1_2288804"/>
      <w:bookmarkStart w:id="19222" w:name="_ETM_Q1_2288899"/>
      <w:bookmarkEnd w:id="19221"/>
      <w:bookmarkEnd w:id="192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223" w:name="_ETM_Q1_2290172"/>
      <w:bookmarkEnd w:id="19223"/>
      <w:r>
        <w:rPr>
          <w:rtl/>
          <w:lang w:eastAsia="he-IL"/>
        </w:rPr>
        <w:t xml:space="preserve">אני מבקש להפסיק לדבר. אופיר, אל </w:t>
      </w:r>
      <w:bookmarkStart w:id="19224" w:name="_ETM_Q1_2293006"/>
      <w:bookmarkEnd w:id="19224"/>
      <w:r>
        <w:rPr>
          <w:rtl/>
          <w:lang w:eastAsia="he-IL"/>
        </w:rPr>
        <w:t xml:space="preserve">תקיים דיון, בבקשה. </w:t>
      </w: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bookmarkStart w:id="19225" w:name="_ETM_Q1_2293527"/>
      <w:bookmarkStart w:id="19226" w:name="_ETM_Q1_2293598"/>
      <w:bookmarkEnd w:id="19225"/>
      <w:bookmarkEnd w:id="19226"/>
    </w:p>
    <w:p w:rsidR="002D18D8" w:rsidRDefault="002D18D8" w:rsidP="002D18D8">
      <w:pPr>
        <w:pStyle w:val="a5"/>
        <w:rPr>
          <w:rtl/>
        </w:rPr>
      </w:pPr>
      <w:bookmarkStart w:id="19227" w:name="_ETM_Q1_2293927"/>
      <w:bookmarkStart w:id="19228" w:name="_ETM_Q1_2293990"/>
      <w:bookmarkStart w:id="19229" w:name="_ETM_Q1_2293305"/>
      <w:bookmarkStart w:id="19230" w:name="ET_knessetmember_5939_184"/>
      <w:bookmarkEnd w:id="19227"/>
      <w:bookmarkEnd w:id="19228"/>
      <w:bookmarkEnd w:id="192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230"/>
    </w:p>
    <w:p w:rsidR="002D18D8" w:rsidRDefault="002D18D8" w:rsidP="002D18D8">
      <w:pPr>
        <w:pStyle w:val="KeepWithNext"/>
        <w:rPr>
          <w:rtl/>
          <w:lang w:eastAsia="he-IL"/>
        </w:rPr>
      </w:pPr>
    </w:p>
    <w:p w:rsidR="002D18D8" w:rsidRDefault="002D18D8" w:rsidP="002D18D8">
      <w:pPr>
        <w:rPr>
          <w:rtl/>
          <w:lang w:eastAsia="he-IL"/>
        </w:rPr>
      </w:pPr>
      <w:bookmarkStart w:id="19231" w:name="_ETM_Q1_2293967"/>
      <w:bookmarkStart w:id="19232" w:name="_ETM_Q1_2294100"/>
      <w:bookmarkEnd w:id="19231"/>
      <w:bookmarkEnd w:id="19232"/>
      <w:r>
        <w:rPr>
          <w:rtl/>
          <w:lang w:eastAsia="he-IL"/>
        </w:rPr>
        <w:t>חברים, תקציב המשרד זה חלק הארי של התקציב, כן</w:t>
      </w:r>
      <w:bookmarkStart w:id="19233" w:name="_ETM_Q1_2295987"/>
      <w:bookmarkStart w:id="19234" w:name="_ETM_Q1_2296063"/>
      <w:bookmarkEnd w:id="19233"/>
      <w:bookmarkEnd w:id="19234"/>
      <w:r>
        <w:rPr>
          <w:rtl/>
          <w:lang w:eastAsia="he-IL"/>
        </w:rPr>
        <w:t xml:space="preserve">? לא השכירות והלשכה. </w:t>
      </w:r>
    </w:p>
    <w:p w:rsidR="002D18D8" w:rsidRDefault="002D18D8" w:rsidP="002D18D8">
      <w:pPr>
        <w:rPr>
          <w:rtl/>
          <w:lang w:eastAsia="he-IL"/>
        </w:rPr>
      </w:pPr>
      <w:bookmarkStart w:id="19235" w:name="_ETM_Q1_2298909"/>
      <w:bookmarkStart w:id="19236" w:name="_ETM_Q1_2298998"/>
      <w:bookmarkEnd w:id="19235"/>
      <w:bookmarkEnd w:id="19236"/>
    </w:p>
    <w:p w:rsidR="002D18D8" w:rsidRDefault="002D18D8" w:rsidP="002D18D8">
      <w:pPr>
        <w:pStyle w:val="af8"/>
        <w:rPr>
          <w:rtl/>
        </w:rPr>
      </w:pPr>
      <w:bookmarkStart w:id="19237" w:name="_ETM_Q1_2299197"/>
      <w:bookmarkStart w:id="19238" w:name="_ETM_Q1_2299270"/>
      <w:bookmarkEnd w:id="19237"/>
      <w:bookmarkEnd w:id="1923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239" w:name="_ETM_Q1_2299535"/>
      <w:bookmarkEnd w:id="19239"/>
      <w:r>
        <w:rPr>
          <w:rtl/>
          <w:lang w:eastAsia="he-IL"/>
        </w:rPr>
        <w:t xml:space="preserve">חבר הכנסת לוי, אני </w:t>
      </w:r>
      <w:bookmarkStart w:id="19240" w:name="_ETM_Q1_2297946"/>
      <w:bookmarkEnd w:id="19240"/>
      <w:r>
        <w:rPr>
          <w:rtl/>
          <w:lang w:eastAsia="he-IL"/>
        </w:rPr>
        <w:t xml:space="preserve">קורא אותך לסדר פעם ראשונה. מספיק, די. כן, אופיר. די, </w:t>
      </w:r>
      <w:bookmarkStart w:id="19241" w:name="_ETM_Q1_2305290"/>
      <w:bookmarkEnd w:id="19241"/>
      <w:r>
        <w:rPr>
          <w:rtl/>
          <w:lang w:eastAsia="he-IL"/>
        </w:rPr>
        <w:t xml:space="preserve">חברים, מספיק. </w:t>
      </w:r>
    </w:p>
    <w:p w:rsidR="002D18D8" w:rsidRDefault="002D18D8" w:rsidP="002D18D8">
      <w:pPr>
        <w:rPr>
          <w:rtl/>
          <w:lang w:eastAsia="he-IL"/>
        </w:rPr>
      </w:pPr>
      <w:bookmarkStart w:id="19242" w:name="_ETM_Q1_2307626"/>
      <w:bookmarkStart w:id="19243" w:name="_ETM_Q1_2307703"/>
      <w:bookmarkEnd w:id="19242"/>
      <w:bookmarkEnd w:id="19243"/>
    </w:p>
    <w:p w:rsidR="002D18D8" w:rsidRDefault="002D18D8" w:rsidP="002D18D8">
      <w:pPr>
        <w:pStyle w:val="a5"/>
        <w:rPr>
          <w:rtl/>
        </w:rPr>
      </w:pPr>
      <w:bookmarkStart w:id="19244" w:name="_ETM_Q1_2307763"/>
      <w:bookmarkStart w:id="19245" w:name="_ETM_Q1_2307843"/>
      <w:bookmarkStart w:id="19246" w:name="_ETM_Q1_2306822"/>
      <w:bookmarkStart w:id="19247" w:name="ET_speaker_5935_186"/>
      <w:bookmarkEnd w:id="19244"/>
      <w:bookmarkEnd w:id="19245"/>
      <w:bookmarkEnd w:id="192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247"/>
    </w:p>
    <w:p w:rsidR="002D18D8" w:rsidRDefault="002D18D8" w:rsidP="002D18D8">
      <w:pPr>
        <w:pStyle w:val="KeepWithNext"/>
        <w:rPr>
          <w:rtl/>
          <w:lang w:eastAsia="he-IL"/>
        </w:rPr>
      </w:pPr>
    </w:p>
    <w:p w:rsidR="002D18D8" w:rsidRDefault="002D18D8" w:rsidP="002D18D8">
      <w:pPr>
        <w:rPr>
          <w:rtl/>
          <w:lang w:eastAsia="he-IL"/>
        </w:rPr>
      </w:pPr>
      <w:bookmarkStart w:id="19248" w:name="_ETM_Q1_2307458"/>
      <w:bookmarkStart w:id="19249" w:name="_ETM_Q1_2307578"/>
      <w:bookmarkEnd w:id="19248"/>
      <w:bookmarkEnd w:id="19249"/>
      <w:r>
        <w:rPr>
          <w:rtl/>
          <w:lang w:eastAsia="he-IL"/>
        </w:rPr>
        <w:t xml:space="preserve">- - - היה סעיף של שני </w:t>
      </w:r>
      <w:bookmarkStart w:id="19250" w:name="_ETM_Q1_2310020"/>
      <w:bookmarkEnd w:id="19250"/>
      <w:r>
        <w:rPr>
          <w:rtl/>
          <w:lang w:eastAsia="he-IL"/>
        </w:rPr>
        <w:t xml:space="preserve">שרים באותו משרד. טלי, תקראי. </w:t>
      </w:r>
    </w:p>
    <w:p w:rsidR="002D18D8" w:rsidRDefault="002D18D8" w:rsidP="002D18D8">
      <w:pPr>
        <w:rPr>
          <w:rtl/>
          <w:lang w:eastAsia="he-IL"/>
        </w:rPr>
      </w:pPr>
      <w:bookmarkStart w:id="19251" w:name="_ETM_Q1_2313591"/>
      <w:bookmarkStart w:id="19252" w:name="_ETM_Q1_2313679"/>
      <w:bookmarkEnd w:id="19251"/>
      <w:bookmarkEnd w:id="19252"/>
    </w:p>
    <w:p w:rsidR="002D18D8" w:rsidRDefault="002D18D8" w:rsidP="002D18D8">
      <w:pPr>
        <w:pStyle w:val="a5"/>
        <w:rPr>
          <w:rtl/>
        </w:rPr>
      </w:pPr>
      <w:bookmarkStart w:id="19253" w:name="_ETM_Q1_2313743"/>
      <w:bookmarkStart w:id="19254" w:name="_ETM_Q1_2313840"/>
      <w:bookmarkStart w:id="19255" w:name="ET_speaker_5962_187"/>
      <w:bookmarkEnd w:id="19253"/>
      <w:bookmarkEnd w:id="1925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9255"/>
    </w:p>
    <w:p w:rsidR="002D18D8" w:rsidRDefault="002D18D8" w:rsidP="002D18D8">
      <w:pPr>
        <w:pStyle w:val="KeepWithNext"/>
        <w:rPr>
          <w:rtl/>
          <w:lang w:eastAsia="he-IL"/>
        </w:rPr>
      </w:pPr>
    </w:p>
    <w:p w:rsidR="002D18D8" w:rsidRDefault="002D18D8" w:rsidP="002D18D8">
      <w:pPr>
        <w:rPr>
          <w:rtl/>
          <w:lang w:eastAsia="he-IL"/>
        </w:rPr>
      </w:pPr>
      <w:bookmarkStart w:id="19256" w:name="_ETM_Q1_2314393"/>
      <w:bookmarkStart w:id="19257" w:name="_ETM_Q1_2314475"/>
      <w:bookmarkEnd w:id="19256"/>
      <w:bookmarkEnd w:id="19257"/>
      <w:r>
        <w:rPr>
          <w:rtl/>
          <w:lang w:eastAsia="he-IL"/>
        </w:rPr>
        <w:t xml:space="preserve">אני מתחשבת ביושב-ראש הוועדה. </w:t>
      </w:r>
    </w:p>
    <w:p w:rsidR="002D18D8" w:rsidRDefault="002D18D8" w:rsidP="002D18D8">
      <w:pPr>
        <w:rPr>
          <w:rtl/>
          <w:lang w:eastAsia="he-IL"/>
        </w:rPr>
      </w:pPr>
      <w:bookmarkStart w:id="19258" w:name="_ETM_Q1_2314323"/>
      <w:bookmarkStart w:id="19259" w:name="_ETM_Q1_2314421"/>
      <w:bookmarkEnd w:id="19258"/>
      <w:bookmarkEnd w:id="19259"/>
    </w:p>
    <w:p w:rsidR="002D18D8" w:rsidRDefault="002D18D8" w:rsidP="002D18D8">
      <w:pPr>
        <w:pStyle w:val="a5"/>
        <w:rPr>
          <w:rtl/>
        </w:rPr>
      </w:pPr>
      <w:bookmarkStart w:id="19260" w:name="_ETM_Q1_2314459"/>
      <w:bookmarkStart w:id="19261" w:name="_ETM_Q1_2314552"/>
      <w:bookmarkStart w:id="19262" w:name="_ETM_Q1_2315411"/>
      <w:bookmarkStart w:id="19263" w:name="ET_speaker_5935_188"/>
      <w:bookmarkEnd w:id="19260"/>
      <w:bookmarkEnd w:id="19261"/>
      <w:bookmarkEnd w:id="1926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263"/>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264" w:name="_ETM_Q1_2316148"/>
      <w:bookmarkStart w:id="19265" w:name="_ETM_Q1_2316245"/>
      <w:bookmarkEnd w:id="19264"/>
      <w:bookmarkEnd w:id="19265"/>
      <w:r>
        <w:rPr>
          <w:rtl/>
          <w:lang w:eastAsia="he-IL"/>
        </w:rPr>
        <w:t xml:space="preserve">ת </w:t>
      </w:r>
      <w:bookmarkStart w:id="19266" w:name="_ETM_Q1_2316355"/>
      <w:bookmarkEnd w:id="19266"/>
      <w:r>
        <w:rPr>
          <w:rtl/>
          <w:lang w:eastAsia="he-IL"/>
        </w:rPr>
        <w:t xml:space="preserve">לא קוראת את החוק אז את - - </w:t>
      </w:r>
      <w:bookmarkStart w:id="19267" w:name="_ETM_Q1_2316372"/>
      <w:bookmarkEnd w:id="19267"/>
      <w:r>
        <w:rPr>
          <w:rtl/>
          <w:lang w:eastAsia="he-IL"/>
        </w:rPr>
        <w:t>-</w:t>
      </w:r>
    </w:p>
    <w:p w:rsidR="002D18D8" w:rsidRDefault="002D18D8" w:rsidP="002D18D8">
      <w:pPr>
        <w:rPr>
          <w:rtl/>
          <w:lang w:eastAsia="he-IL"/>
        </w:rPr>
      </w:pPr>
      <w:bookmarkStart w:id="19268" w:name="_ETM_Q1_2316700"/>
      <w:bookmarkStart w:id="19269" w:name="_ETM_Q1_2316801"/>
      <w:bookmarkStart w:id="19270" w:name="_ETM_Q1_2316844"/>
      <w:bookmarkEnd w:id="19268"/>
      <w:bookmarkEnd w:id="19269"/>
      <w:bookmarkEnd w:id="19270"/>
    </w:p>
    <w:p w:rsidR="002D18D8" w:rsidRDefault="002D18D8" w:rsidP="002D18D8">
      <w:pPr>
        <w:pStyle w:val="a5"/>
        <w:rPr>
          <w:rtl/>
        </w:rPr>
      </w:pPr>
      <w:bookmarkStart w:id="19271" w:name="_ETM_Q1_2316933"/>
      <w:bookmarkStart w:id="19272" w:name="_ETM_Q1_2318204"/>
      <w:bookmarkStart w:id="19273" w:name="ET_speaker_5962_189"/>
      <w:bookmarkEnd w:id="19271"/>
      <w:bookmarkEnd w:id="19272"/>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19273"/>
    </w:p>
    <w:p w:rsidR="002D18D8" w:rsidRDefault="002D18D8" w:rsidP="002D18D8">
      <w:pPr>
        <w:pStyle w:val="KeepWithNext"/>
        <w:rPr>
          <w:rtl/>
          <w:lang w:eastAsia="he-IL"/>
        </w:rPr>
      </w:pPr>
    </w:p>
    <w:p w:rsidR="002D18D8" w:rsidRDefault="002D18D8" w:rsidP="002D18D8">
      <w:pPr>
        <w:rPr>
          <w:rtl/>
          <w:lang w:eastAsia="he-IL"/>
        </w:rPr>
      </w:pPr>
      <w:bookmarkStart w:id="19274" w:name="_ETM_Q1_2318831"/>
      <w:bookmarkStart w:id="19275" w:name="_ETM_Q1_2318933"/>
      <w:bookmarkEnd w:id="19274"/>
      <w:bookmarkEnd w:id="19275"/>
      <w:r>
        <w:rPr>
          <w:rtl/>
          <w:lang w:eastAsia="he-IL"/>
        </w:rPr>
        <w:t xml:space="preserve">סליחה? </w:t>
      </w:r>
    </w:p>
    <w:p w:rsidR="002D18D8" w:rsidRDefault="002D18D8" w:rsidP="002D18D8">
      <w:pPr>
        <w:rPr>
          <w:rtl/>
          <w:lang w:eastAsia="he-IL"/>
        </w:rPr>
      </w:pPr>
      <w:bookmarkStart w:id="19276" w:name="_ETM_Q1_2320577"/>
      <w:bookmarkStart w:id="19277" w:name="_ETM_Q1_2320671"/>
      <w:bookmarkEnd w:id="19276"/>
      <w:bookmarkEnd w:id="19277"/>
    </w:p>
    <w:p w:rsidR="002D18D8" w:rsidRDefault="002D18D8" w:rsidP="002D18D8">
      <w:pPr>
        <w:pStyle w:val="a5"/>
        <w:rPr>
          <w:rtl/>
        </w:rPr>
      </w:pPr>
      <w:bookmarkStart w:id="19278" w:name="_ETM_Q1_2320720"/>
      <w:bookmarkStart w:id="19279" w:name="_ETM_Q1_2320812"/>
      <w:bookmarkStart w:id="19280" w:name="_ETM_Q1_2319584"/>
      <w:bookmarkStart w:id="19281" w:name="ET_speaker_5935_190"/>
      <w:bookmarkEnd w:id="19278"/>
      <w:bookmarkEnd w:id="19279"/>
      <w:bookmarkEnd w:id="192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281"/>
    </w:p>
    <w:p w:rsidR="002D18D8" w:rsidRDefault="002D18D8" w:rsidP="002D18D8">
      <w:pPr>
        <w:pStyle w:val="KeepWithNext"/>
        <w:rPr>
          <w:rtl/>
          <w:lang w:eastAsia="he-IL"/>
        </w:rPr>
      </w:pPr>
    </w:p>
    <w:p w:rsidR="002D18D8" w:rsidRDefault="002D18D8" w:rsidP="002D18D8">
      <w:pPr>
        <w:rPr>
          <w:rtl/>
          <w:lang w:eastAsia="he-IL"/>
        </w:rPr>
      </w:pPr>
      <w:bookmarkStart w:id="19282" w:name="_ETM_Q1_2320257"/>
      <w:bookmarkStart w:id="19283" w:name="_ETM_Q1_2320328"/>
      <w:bookmarkEnd w:id="19282"/>
      <w:bookmarkEnd w:id="19283"/>
      <w:r>
        <w:rPr>
          <w:rtl/>
          <w:lang w:eastAsia="he-IL"/>
        </w:rPr>
        <w:t>את יודעת שהיו שני שרים באותו משרד?</w:t>
      </w:r>
    </w:p>
    <w:p w:rsidR="002D18D8" w:rsidRDefault="002D18D8" w:rsidP="002D18D8">
      <w:pPr>
        <w:rPr>
          <w:rtl/>
          <w:lang w:eastAsia="he-IL"/>
        </w:rPr>
      </w:pPr>
    </w:p>
    <w:p w:rsidR="002D18D8" w:rsidRDefault="002D18D8" w:rsidP="002D18D8">
      <w:pPr>
        <w:pStyle w:val="af8"/>
        <w:rPr>
          <w:rtl/>
        </w:rPr>
      </w:pPr>
      <w:bookmarkStart w:id="19284" w:name="_ETM_Q1_2322122"/>
      <w:bookmarkStart w:id="19285" w:name="_ETM_Q1_2322182"/>
      <w:bookmarkEnd w:id="19284"/>
      <w:bookmarkEnd w:id="192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286" w:name="_ETM_Q1_2322991"/>
      <w:bookmarkEnd w:id="19286"/>
      <w:r>
        <w:rPr>
          <w:rtl/>
          <w:lang w:eastAsia="he-IL"/>
        </w:rPr>
        <w:t xml:space="preserve">חבר הכנסת </w:t>
      </w:r>
      <w:bookmarkStart w:id="19287" w:name="_ETM_Q1_2322193"/>
      <w:bookmarkEnd w:id="19287"/>
      <w:r>
        <w:rPr>
          <w:rtl/>
          <w:lang w:eastAsia="he-IL"/>
        </w:rPr>
        <w:t xml:space="preserve">מיקי לוי, חבר הכנסת מיקי לוי, אני קורא אותך לסדר </w:t>
      </w:r>
      <w:bookmarkStart w:id="19288" w:name="_ETM_Q1_2326463"/>
      <w:bookmarkEnd w:id="19288"/>
      <w:r>
        <w:rPr>
          <w:rtl/>
          <w:lang w:eastAsia="he-IL"/>
        </w:rPr>
        <w:t xml:space="preserve">פעם שנייה. אני קורא אותך לסדר פעם שנייה. מספיק. </w:t>
      </w:r>
      <w:bookmarkStart w:id="19289" w:name="_ETM_Q1_2326979"/>
      <w:bookmarkEnd w:id="19289"/>
      <w:r>
        <w:rPr>
          <w:rtl/>
          <w:lang w:eastAsia="he-IL"/>
        </w:rPr>
        <w:t xml:space="preserve">אי אפשר ככה, גם בשעה הזאת. בבקשה, אופיר. </w:t>
      </w:r>
      <w:bookmarkStart w:id="19290" w:name="_ETM_Q1_2333516"/>
      <w:bookmarkEnd w:id="19290"/>
    </w:p>
    <w:p w:rsidR="002D18D8" w:rsidRDefault="002D18D8" w:rsidP="002D18D8">
      <w:pPr>
        <w:rPr>
          <w:rtl/>
          <w:lang w:eastAsia="he-IL"/>
        </w:rPr>
      </w:pPr>
      <w:bookmarkStart w:id="19291" w:name="_ETM_Q1_2334084"/>
      <w:bookmarkStart w:id="19292" w:name="_ETM_Q1_2334149"/>
      <w:bookmarkEnd w:id="19291"/>
      <w:bookmarkEnd w:id="19292"/>
    </w:p>
    <w:p w:rsidR="002D18D8" w:rsidRDefault="002D18D8" w:rsidP="002D18D8">
      <w:pPr>
        <w:pStyle w:val="a5"/>
        <w:rPr>
          <w:rtl/>
        </w:rPr>
      </w:pPr>
      <w:bookmarkStart w:id="19293" w:name="_ETM_Q1_2334252"/>
      <w:bookmarkStart w:id="19294" w:name="_ETM_Q1_2334325"/>
      <w:bookmarkStart w:id="19295" w:name="_ETM_Q1_2333427"/>
      <w:bookmarkEnd w:id="19293"/>
      <w:bookmarkEnd w:id="19294"/>
      <w:bookmarkEnd w:id="192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296" w:name="_ETM_Q1_2334054"/>
      <w:bookmarkStart w:id="19297" w:name="_ETM_Q1_2334135"/>
      <w:bookmarkEnd w:id="19296"/>
      <w:bookmarkEnd w:id="19297"/>
      <w:r>
        <w:rPr>
          <w:rtl/>
          <w:lang w:eastAsia="he-IL"/>
        </w:rPr>
        <w:t xml:space="preserve">על מה אתה מדבר? על איזו שעה? אתה סוחב אותנו </w:t>
      </w:r>
      <w:bookmarkStart w:id="19298" w:name="_ETM_Q1_2336763"/>
      <w:bookmarkEnd w:id="19298"/>
      <w:r>
        <w:rPr>
          <w:rtl/>
          <w:lang w:eastAsia="he-IL"/>
        </w:rPr>
        <w:t xml:space="preserve">19 שעות ביום. </w:t>
      </w:r>
    </w:p>
    <w:p w:rsidR="002D18D8" w:rsidRDefault="002D18D8" w:rsidP="002D18D8">
      <w:pPr>
        <w:rPr>
          <w:rtl/>
          <w:lang w:eastAsia="he-IL"/>
        </w:rPr>
      </w:pPr>
      <w:bookmarkStart w:id="19299" w:name="_ETM_Q1_2327054"/>
      <w:bookmarkEnd w:id="19299"/>
    </w:p>
    <w:p w:rsidR="002D18D8" w:rsidRDefault="002D18D8" w:rsidP="002D18D8">
      <w:pPr>
        <w:pStyle w:val="a5"/>
        <w:rPr>
          <w:rtl/>
        </w:rPr>
      </w:pPr>
      <w:bookmarkStart w:id="19300" w:name="_ETM_Q1_2327107"/>
      <w:bookmarkStart w:id="19301" w:name="_ETM_Q1_2327193"/>
      <w:bookmarkStart w:id="19302" w:name="ET_knessetmember_5939_192"/>
      <w:bookmarkEnd w:id="19300"/>
      <w:bookmarkEnd w:id="1930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302"/>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303" w:name="_ETM_Q1_2326183"/>
      <w:bookmarkEnd w:id="19303"/>
      <w:r>
        <w:rPr>
          <w:rtl/>
          <w:lang w:eastAsia="he-IL"/>
        </w:rPr>
        <w:t xml:space="preserve">פשר אולי פטיש מגומי שירעיש פחות? </w:t>
      </w:r>
      <w:bookmarkStart w:id="19304" w:name="_ETM_Q1_2341771"/>
      <w:bookmarkEnd w:id="19304"/>
      <w:r>
        <w:rPr>
          <w:rtl/>
          <w:lang w:eastAsia="he-IL"/>
        </w:rPr>
        <w:t xml:space="preserve">מאוחר. </w:t>
      </w:r>
    </w:p>
    <w:p w:rsidR="002D18D8" w:rsidRDefault="002D18D8" w:rsidP="002D18D8">
      <w:pPr>
        <w:rPr>
          <w:rtl/>
          <w:lang w:eastAsia="he-IL"/>
        </w:rPr>
      </w:pPr>
      <w:bookmarkStart w:id="19305" w:name="_ETM_Q1_2343379"/>
      <w:bookmarkStart w:id="19306" w:name="_ETM_Q1_2343468"/>
      <w:bookmarkEnd w:id="19305"/>
      <w:bookmarkEnd w:id="19306"/>
    </w:p>
    <w:p w:rsidR="002D18D8" w:rsidRDefault="002D18D8" w:rsidP="002D18D8">
      <w:pPr>
        <w:pStyle w:val="a5"/>
        <w:rPr>
          <w:rtl/>
        </w:rPr>
      </w:pPr>
      <w:bookmarkStart w:id="19307" w:name="_ETM_Q1_2344755"/>
      <w:bookmarkStart w:id="19308" w:name="_ETM_Q1_2344817"/>
      <w:bookmarkStart w:id="19309" w:name="_ETM_Q1_2345760"/>
      <w:bookmarkStart w:id="19310" w:name="ET_speaker_5786_194"/>
      <w:bookmarkEnd w:id="19307"/>
      <w:bookmarkEnd w:id="19308"/>
      <w:bookmarkEnd w:id="1930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310"/>
    </w:p>
    <w:p w:rsidR="002D18D8" w:rsidRDefault="002D18D8" w:rsidP="002D18D8">
      <w:pPr>
        <w:pStyle w:val="KeepWithNext"/>
        <w:rPr>
          <w:rtl/>
          <w:lang w:eastAsia="he-IL"/>
        </w:rPr>
      </w:pPr>
    </w:p>
    <w:p w:rsidR="002D18D8" w:rsidRDefault="002D18D8" w:rsidP="002D18D8">
      <w:pPr>
        <w:ind w:firstLine="0"/>
        <w:rPr>
          <w:rtl/>
          <w:lang w:eastAsia="he-IL"/>
        </w:rPr>
      </w:pPr>
      <w:bookmarkStart w:id="19311" w:name="_ETM_Q1_2346464"/>
      <w:bookmarkStart w:id="19312" w:name="_ETM_Q1_2346600"/>
      <w:bookmarkStart w:id="19313" w:name="_ETM_Q1_2346619"/>
      <w:bookmarkStart w:id="19314" w:name="_ETM_Q1_2346672"/>
      <w:bookmarkEnd w:id="19311"/>
      <w:bookmarkEnd w:id="19312"/>
      <w:bookmarkEnd w:id="19313"/>
      <w:bookmarkEnd w:id="19314"/>
      <w:r>
        <w:rPr>
          <w:rtl/>
          <w:lang w:eastAsia="he-IL"/>
        </w:rPr>
        <w:tab/>
        <w:t>חזי, כמה הייתה אמורה לעלות מערכת בחירות רביעית?</w:t>
      </w:r>
      <w:bookmarkStart w:id="19315" w:name="_ETM_Q1_2350771"/>
      <w:bookmarkEnd w:id="19315"/>
    </w:p>
    <w:p w:rsidR="002D18D8" w:rsidRDefault="002D18D8" w:rsidP="002D18D8">
      <w:pPr>
        <w:ind w:firstLine="0"/>
        <w:rPr>
          <w:rtl/>
          <w:lang w:eastAsia="he-IL"/>
        </w:rPr>
      </w:pPr>
      <w:bookmarkStart w:id="19316" w:name="_ETM_Q1_2350838"/>
      <w:bookmarkEnd w:id="19316"/>
    </w:p>
    <w:p w:rsidR="002D18D8" w:rsidRDefault="002D18D8" w:rsidP="002D18D8">
      <w:pPr>
        <w:pStyle w:val="a5"/>
        <w:rPr>
          <w:rtl/>
        </w:rPr>
      </w:pPr>
      <w:bookmarkStart w:id="19317" w:name="_ETM_Q1_2351258"/>
      <w:bookmarkStart w:id="19318" w:name="_ETM_Q1_2351339"/>
      <w:bookmarkStart w:id="19319" w:name="ET_speaker_חזי_כהן__195"/>
      <w:bookmarkEnd w:id="19317"/>
      <w:bookmarkEnd w:id="19318"/>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319"/>
    </w:p>
    <w:p w:rsidR="002D18D8" w:rsidRDefault="002D18D8" w:rsidP="002D18D8">
      <w:pPr>
        <w:pStyle w:val="KeepWithNext"/>
        <w:rPr>
          <w:rtl/>
          <w:lang w:eastAsia="he-IL"/>
        </w:rPr>
      </w:pPr>
    </w:p>
    <w:p w:rsidR="002D18D8" w:rsidRDefault="002D18D8" w:rsidP="002D18D8">
      <w:pPr>
        <w:rPr>
          <w:rtl/>
          <w:lang w:eastAsia="he-IL"/>
        </w:rPr>
      </w:pPr>
      <w:bookmarkStart w:id="19320" w:name="_ETM_Q1_2352229"/>
      <w:bookmarkEnd w:id="19320"/>
      <w:r>
        <w:rPr>
          <w:rtl/>
          <w:lang w:eastAsia="he-IL"/>
        </w:rPr>
        <w:t>ז</w:t>
      </w:r>
      <w:bookmarkStart w:id="19321" w:name="_ETM_Q1_2352563"/>
      <w:bookmarkEnd w:id="19321"/>
      <w:r>
        <w:rPr>
          <w:rtl/>
          <w:lang w:eastAsia="he-IL"/>
        </w:rPr>
        <w:t xml:space="preserve">את </w:t>
      </w:r>
      <w:bookmarkStart w:id="19322" w:name="_ETM_Q1_2352680"/>
      <w:bookmarkEnd w:id="19322"/>
      <w:r>
        <w:rPr>
          <w:rtl/>
          <w:lang w:eastAsia="he-IL"/>
        </w:rPr>
        <w:t xml:space="preserve">שאלה שצריך להפנות לביאן. </w:t>
      </w:r>
    </w:p>
    <w:p w:rsidR="002D18D8" w:rsidRDefault="002D18D8" w:rsidP="002D18D8">
      <w:pPr>
        <w:rPr>
          <w:rtl/>
          <w:lang w:eastAsia="he-IL"/>
        </w:rPr>
      </w:pPr>
      <w:bookmarkStart w:id="19323" w:name="_ETM_Q1_2352627"/>
      <w:bookmarkStart w:id="19324" w:name="_ETM_Q1_2352723"/>
      <w:bookmarkEnd w:id="19323"/>
      <w:bookmarkEnd w:id="19324"/>
    </w:p>
    <w:p w:rsidR="002D18D8" w:rsidRDefault="002D18D8" w:rsidP="002D18D8">
      <w:pPr>
        <w:pStyle w:val="af8"/>
        <w:rPr>
          <w:rtl/>
        </w:rPr>
      </w:pPr>
      <w:bookmarkStart w:id="19325" w:name="_ETM_Q1_2352755"/>
      <w:bookmarkStart w:id="19326" w:name="_ETM_Q1_2352843"/>
      <w:bookmarkEnd w:id="19325"/>
      <w:bookmarkEnd w:id="193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327" w:name="_ETM_Q1_2356048"/>
      <w:bookmarkEnd w:id="19327"/>
      <w:r>
        <w:rPr>
          <w:rtl/>
          <w:lang w:eastAsia="he-IL"/>
        </w:rPr>
        <w:t xml:space="preserve">תודה רבה, חזי. </w:t>
      </w:r>
    </w:p>
    <w:p w:rsidR="002D18D8" w:rsidRDefault="002D18D8" w:rsidP="002D18D8">
      <w:pPr>
        <w:rPr>
          <w:rtl/>
          <w:lang w:eastAsia="he-IL"/>
        </w:rPr>
      </w:pPr>
      <w:bookmarkStart w:id="19328" w:name="_ETM_Q1_2359091"/>
      <w:bookmarkStart w:id="19329" w:name="_ETM_Q1_2359174"/>
      <w:bookmarkEnd w:id="19328"/>
      <w:bookmarkEnd w:id="19329"/>
    </w:p>
    <w:p w:rsidR="002D18D8" w:rsidRDefault="002D18D8" w:rsidP="002D18D8">
      <w:pPr>
        <w:pStyle w:val="a5"/>
        <w:rPr>
          <w:rtl/>
        </w:rPr>
      </w:pPr>
      <w:bookmarkStart w:id="19330" w:name="_ETM_Q1_2359243"/>
      <w:bookmarkStart w:id="19331" w:name="_ETM_Q1_2359324"/>
      <w:bookmarkStart w:id="19332" w:name="_ETM_Q1_2359891"/>
      <w:bookmarkStart w:id="19333" w:name="ET_knessetmember_5939_197"/>
      <w:bookmarkEnd w:id="19330"/>
      <w:bookmarkEnd w:id="19331"/>
      <w:bookmarkEnd w:id="193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333"/>
    </w:p>
    <w:p w:rsidR="002D18D8" w:rsidRDefault="002D18D8" w:rsidP="002D18D8">
      <w:pPr>
        <w:pStyle w:val="KeepWithNext"/>
        <w:rPr>
          <w:rtl/>
          <w:lang w:eastAsia="he-IL"/>
        </w:rPr>
      </w:pPr>
    </w:p>
    <w:p w:rsidR="002D18D8" w:rsidRDefault="002D18D8" w:rsidP="002D18D8">
      <w:pPr>
        <w:rPr>
          <w:rtl/>
          <w:lang w:eastAsia="he-IL"/>
        </w:rPr>
      </w:pPr>
      <w:bookmarkStart w:id="19334" w:name="_ETM_Q1_2360530"/>
      <w:bookmarkStart w:id="19335" w:name="_ETM_Q1_2360621"/>
      <w:bookmarkEnd w:id="19334"/>
      <w:bookmarkEnd w:id="19335"/>
      <w:r>
        <w:rPr>
          <w:rtl/>
          <w:lang w:eastAsia="he-IL"/>
        </w:rPr>
        <w:t xml:space="preserve">תוכל להגיד לנו </w:t>
      </w:r>
      <w:bookmarkStart w:id="19336" w:name="_ETM_Q1_2358987"/>
      <w:bookmarkEnd w:id="19336"/>
      <w:r>
        <w:rPr>
          <w:rtl/>
          <w:lang w:eastAsia="he-IL"/>
        </w:rPr>
        <w:t xml:space="preserve">עלויות כולל מנכ"ל, סמנכ"ל ותקציב המשרד? אין לציבור </w:t>
      </w:r>
      <w:bookmarkStart w:id="19337" w:name="_ETM_Q1_2366964"/>
      <w:bookmarkEnd w:id="19337"/>
      <w:r>
        <w:rPr>
          <w:rtl/>
          <w:lang w:eastAsia="he-IL"/>
        </w:rPr>
        <w:t xml:space="preserve">כל ידע מהו תקציב משרד. לדוגמה, אם פותחים עכשיו </w:t>
      </w:r>
      <w:bookmarkStart w:id="19338" w:name="_ETM_Q1_2371255"/>
      <w:bookmarkEnd w:id="19338"/>
      <w:r>
        <w:rPr>
          <w:rtl/>
          <w:lang w:eastAsia="he-IL"/>
        </w:rPr>
        <w:t xml:space="preserve">משרד חדש כמו המשרד לענייני מיעוטים, זה משרד שנוצר </w:t>
      </w:r>
      <w:bookmarkStart w:id="19339" w:name="_ETM_Q1_2375599"/>
      <w:bookmarkEnd w:id="19339"/>
      <w:r>
        <w:rPr>
          <w:rtl/>
          <w:lang w:eastAsia="he-IL"/>
        </w:rPr>
        <w:t xml:space="preserve">יחד עם תקציב. אתה יכול לתת לי איזושהי הערכה </w:t>
      </w:r>
      <w:bookmarkStart w:id="19340" w:name="_ETM_Q1_2377682"/>
      <w:bookmarkEnd w:id="19340"/>
      <w:r>
        <w:rPr>
          <w:rtl/>
          <w:lang w:eastAsia="he-IL"/>
        </w:rPr>
        <w:t>מספרית, בבקשה?</w:t>
      </w:r>
      <w:bookmarkStart w:id="19341" w:name="_ETM_Q1_2380346"/>
      <w:bookmarkEnd w:id="19341"/>
    </w:p>
    <w:p w:rsidR="002D18D8" w:rsidRDefault="002D18D8" w:rsidP="002D18D8">
      <w:pPr>
        <w:pStyle w:val="a5"/>
        <w:rPr>
          <w:rtl/>
        </w:rPr>
      </w:pPr>
      <w:bookmarkStart w:id="19342" w:name="_ETM_Q1_2380450"/>
      <w:bookmarkStart w:id="19343" w:name="_ETM_Q1_2380490"/>
      <w:bookmarkStart w:id="19344" w:name="_ETM_Q1_2380579"/>
      <w:bookmarkStart w:id="19345" w:name="_ETM_Q1_2379617"/>
      <w:bookmarkStart w:id="19346" w:name="ET_speaker_5935_198"/>
      <w:bookmarkEnd w:id="19342"/>
      <w:bookmarkEnd w:id="19343"/>
      <w:bookmarkEnd w:id="19344"/>
      <w:bookmarkEnd w:id="1934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346"/>
    </w:p>
    <w:p w:rsidR="002D18D8" w:rsidRDefault="002D18D8" w:rsidP="002D18D8">
      <w:pPr>
        <w:pStyle w:val="KeepWithNext"/>
        <w:rPr>
          <w:rtl/>
          <w:lang w:eastAsia="he-IL"/>
        </w:rPr>
      </w:pPr>
    </w:p>
    <w:p w:rsidR="002D18D8" w:rsidRDefault="002D18D8" w:rsidP="002D18D8">
      <w:pPr>
        <w:rPr>
          <w:rtl/>
          <w:lang w:eastAsia="he-IL"/>
        </w:rPr>
      </w:pPr>
      <w:bookmarkStart w:id="19347" w:name="_ETM_Q1_2380290"/>
      <w:bookmarkStart w:id="19348" w:name="_ETM_Q1_2380382"/>
      <w:bookmarkEnd w:id="19347"/>
      <w:bookmarkEnd w:id="19348"/>
      <w:r>
        <w:rPr>
          <w:rtl/>
          <w:lang w:eastAsia="he-IL"/>
        </w:rPr>
        <w:t xml:space="preserve">למשל, המודיעין פוצל, גברת טלי. את יודעת </w:t>
      </w:r>
      <w:bookmarkStart w:id="19349" w:name="_ETM_Q1_2382458"/>
      <w:bookmarkEnd w:id="19349"/>
      <w:r>
        <w:rPr>
          <w:rtl/>
          <w:lang w:eastAsia="he-IL"/>
        </w:rPr>
        <w:t>שהמודיעין פוצל או שאת לא יודעת?</w:t>
      </w:r>
    </w:p>
    <w:p w:rsidR="002D18D8" w:rsidRDefault="002D18D8" w:rsidP="002D18D8">
      <w:pPr>
        <w:rPr>
          <w:rtl/>
          <w:lang w:eastAsia="he-IL"/>
        </w:rPr>
      </w:pPr>
    </w:p>
    <w:p w:rsidR="002D18D8" w:rsidRDefault="002D18D8" w:rsidP="002D18D8">
      <w:pPr>
        <w:pStyle w:val="a5"/>
        <w:rPr>
          <w:rtl/>
        </w:rPr>
      </w:pPr>
      <w:bookmarkStart w:id="19350" w:name="_ETM_Q1_2246287"/>
      <w:bookmarkStart w:id="19351" w:name="_ETM_Q1_2246362"/>
      <w:bookmarkStart w:id="19352" w:name="_ETM_Q1_2244287"/>
      <w:bookmarkStart w:id="19353" w:name="ET_speaker_5802_169"/>
      <w:bookmarkEnd w:id="19350"/>
      <w:bookmarkEnd w:id="19351"/>
      <w:bookmarkEnd w:id="193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353"/>
    </w:p>
    <w:p w:rsidR="002D18D8" w:rsidRDefault="002D18D8" w:rsidP="002D18D8">
      <w:pPr>
        <w:pStyle w:val="KeepWithNext"/>
        <w:rPr>
          <w:rtl/>
          <w:lang w:eastAsia="he-IL"/>
        </w:rPr>
      </w:pPr>
    </w:p>
    <w:p w:rsidR="002D18D8" w:rsidRDefault="002D18D8" w:rsidP="002D18D8">
      <w:pPr>
        <w:rPr>
          <w:rtl/>
          <w:lang w:eastAsia="he-IL"/>
        </w:rPr>
      </w:pPr>
      <w:bookmarkStart w:id="19354" w:name="_ETM_Q1_2244887"/>
      <w:bookmarkStart w:id="19355" w:name="_ETM_Q1_2244974"/>
      <w:bookmarkEnd w:id="19354"/>
      <w:bookmarkEnd w:id="19355"/>
      <w:r>
        <w:rPr>
          <w:rtl/>
          <w:lang w:eastAsia="he-IL"/>
        </w:rPr>
        <w:t>מהסכום הזה לא קיזזתם</w:t>
      </w:r>
      <w:bookmarkStart w:id="19356" w:name="_ETM_Q1_2388676"/>
      <w:bookmarkEnd w:id="19356"/>
      <w:r>
        <w:rPr>
          <w:rtl/>
          <w:lang w:eastAsia="he-IL"/>
        </w:rPr>
        <w:t xml:space="preserve"> את שלושת היועצים שמגיעים לחבר כנסת. </w:t>
      </w:r>
    </w:p>
    <w:p w:rsidR="002D18D8" w:rsidRDefault="002D18D8" w:rsidP="002D18D8">
      <w:pPr>
        <w:rPr>
          <w:rtl/>
          <w:lang w:eastAsia="he-IL"/>
        </w:rPr>
      </w:pPr>
    </w:p>
    <w:p w:rsidR="002D18D8" w:rsidRDefault="002D18D8" w:rsidP="002D18D8">
      <w:pPr>
        <w:pStyle w:val="af8"/>
        <w:rPr>
          <w:rtl/>
        </w:rPr>
      </w:pPr>
      <w:bookmarkStart w:id="19357" w:name="_ETM_Q1_2393050"/>
      <w:bookmarkStart w:id="19358" w:name="_ETM_Q1_2393181"/>
      <w:bookmarkStart w:id="19359" w:name="_ETM_Q1_2392382"/>
      <w:bookmarkEnd w:id="19357"/>
      <w:bookmarkEnd w:id="19358"/>
      <w:bookmarkEnd w:id="193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360" w:name="_ETM_Q1_2391985"/>
      <w:bookmarkEnd w:id="19360"/>
      <w:r>
        <w:rPr>
          <w:rtl/>
          <w:lang w:eastAsia="he-IL"/>
        </w:rPr>
        <w:t xml:space="preserve">שלמה, לא </w:t>
      </w:r>
      <w:bookmarkStart w:id="19361" w:name="_ETM_Q1_2392312"/>
      <w:bookmarkEnd w:id="19361"/>
      <w:r>
        <w:rPr>
          <w:rtl/>
          <w:lang w:eastAsia="he-IL"/>
        </w:rPr>
        <w:t xml:space="preserve">כולם. סליחה, חברים, טלי, אני קורא אותך פעם ראשונה. מיקי, </w:t>
      </w:r>
      <w:bookmarkStart w:id="19362" w:name="_ETM_Q1_2398311"/>
      <w:bookmarkEnd w:id="19362"/>
      <w:r>
        <w:rPr>
          <w:rtl/>
          <w:lang w:eastAsia="he-IL"/>
        </w:rPr>
        <w:t xml:space="preserve">אני קורא אותך פעם שנייה. מיקי, אני קורא לך פעם </w:t>
      </w:r>
      <w:bookmarkStart w:id="19363" w:name="_ETM_Q1_2401410"/>
      <w:bookmarkEnd w:id="19363"/>
      <w:r>
        <w:rPr>
          <w:rtl/>
          <w:lang w:eastAsia="he-IL"/>
        </w:rPr>
        <w:t xml:space="preserve">שנייה. תודה. סליחה רגע, חברי הכנסת, אופיר, תודה. עידן, תודה. </w:t>
      </w:r>
      <w:bookmarkStart w:id="19364" w:name="_ETM_Q1_2409636"/>
      <w:bookmarkEnd w:id="19364"/>
      <w:r>
        <w:rPr>
          <w:rtl/>
          <w:lang w:eastAsia="he-IL"/>
        </w:rPr>
        <w:t xml:space="preserve">די. סליחה, אופיר. סליחה רגע, מיקי, די. מיקי, אופיר, אני </w:t>
      </w:r>
      <w:bookmarkStart w:id="19365" w:name="_ETM_Q1_2418871"/>
      <w:bookmarkEnd w:id="19365"/>
      <w:r>
        <w:rPr>
          <w:rtl/>
          <w:lang w:eastAsia="he-IL"/>
        </w:rPr>
        <w:t xml:space="preserve">קורא לך פעם ראשונה. מיקי, אני קורא לך פעם שנייה. </w:t>
      </w:r>
      <w:bookmarkStart w:id="19366" w:name="_ETM_Q1_2422952"/>
      <w:bookmarkEnd w:id="19366"/>
      <w:r>
        <w:rPr>
          <w:rtl/>
          <w:lang w:eastAsia="he-IL"/>
        </w:rPr>
        <w:t xml:space="preserve">כן, ביאן, היו פה שתי שאלות ואנחנו רוצים בזה </w:t>
      </w:r>
      <w:bookmarkStart w:id="19367" w:name="_ETM_Q1_2426098"/>
      <w:bookmarkEnd w:id="19367"/>
      <w:r>
        <w:rPr>
          <w:rtl/>
          <w:lang w:eastAsia="he-IL"/>
        </w:rPr>
        <w:t xml:space="preserve">להתקדם. אופיר, הייתה שאלה שלך לגבי מערכת בחירות </w:t>
      </w:r>
      <w:bookmarkStart w:id="19368" w:name="_ETM_Q1_2435187"/>
      <w:bookmarkEnd w:id="19368"/>
      <w:r>
        <w:rPr>
          <w:rtl/>
          <w:lang w:eastAsia="he-IL"/>
        </w:rPr>
        <w:t xml:space="preserve">רביעית. הייתה גם שאלה לגבי חוק מימון מפלגות. אני מבקש </w:t>
      </w:r>
      <w:bookmarkStart w:id="19369" w:name="_ETM_Q1_2435985"/>
      <w:bookmarkEnd w:id="19369"/>
      <w:r>
        <w:rPr>
          <w:rtl/>
          <w:lang w:eastAsia="he-IL"/>
        </w:rPr>
        <w:t>את התייחסותך.</w:t>
      </w:r>
    </w:p>
    <w:p w:rsidR="002D18D8" w:rsidRDefault="002D18D8" w:rsidP="002D18D8">
      <w:pPr>
        <w:rPr>
          <w:rtl/>
          <w:lang w:eastAsia="he-IL"/>
        </w:rPr>
      </w:pPr>
      <w:bookmarkStart w:id="19370" w:name="_ETM_Q1_2437186"/>
      <w:bookmarkStart w:id="19371" w:name="_ETM_Q1_2437274"/>
      <w:bookmarkEnd w:id="19370"/>
      <w:bookmarkEnd w:id="19371"/>
    </w:p>
    <w:p w:rsidR="002D18D8" w:rsidRDefault="002D18D8" w:rsidP="002D18D8">
      <w:pPr>
        <w:pStyle w:val="a5"/>
        <w:rPr>
          <w:rtl/>
        </w:rPr>
      </w:pPr>
      <w:bookmarkStart w:id="19372" w:name="_ETM_Q1_2437322"/>
      <w:bookmarkStart w:id="19373" w:name="_ETM_Q1_2437418"/>
      <w:bookmarkStart w:id="19374" w:name="_ETM_Q1_2437522"/>
      <w:bookmarkStart w:id="19375" w:name="ET_speaker_5935_201"/>
      <w:bookmarkEnd w:id="19372"/>
      <w:bookmarkEnd w:id="19373"/>
      <w:bookmarkEnd w:id="193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375"/>
    </w:p>
    <w:p w:rsidR="002D18D8" w:rsidRDefault="002D18D8" w:rsidP="002D18D8">
      <w:pPr>
        <w:pStyle w:val="KeepWithNext"/>
        <w:rPr>
          <w:rtl/>
          <w:lang w:eastAsia="he-IL"/>
        </w:rPr>
      </w:pPr>
    </w:p>
    <w:p w:rsidR="002D18D8" w:rsidRDefault="002D18D8" w:rsidP="002D18D8">
      <w:pPr>
        <w:rPr>
          <w:rtl/>
          <w:lang w:eastAsia="he-IL"/>
        </w:rPr>
      </w:pPr>
      <w:bookmarkStart w:id="19376" w:name="_ETM_Q1_2438263"/>
      <w:bookmarkStart w:id="19377" w:name="_ETM_Q1_2438356"/>
      <w:bookmarkEnd w:id="19376"/>
      <w:bookmarkEnd w:id="19377"/>
      <w:r>
        <w:rPr>
          <w:rtl/>
          <w:lang w:eastAsia="he-IL"/>
        </w:rPr>
        <w:t xml:space="preserve">34 שרים. </w:t>
      </w:r>
    </w:p>
    <w:p w:rsidR="002D18D8" w:rsidRDefault="002D18D8" w:rsidP="002D18D8">
      <w:pPr>
        <w:rPr>
          <w:rtl/>
          <w:lang w:eastAsia="he-IL"/>
        </w:rPr>
      </w:pPr>
      <w:bookmarkStart w:id="19378" w:name="_ETM_Q1_2438614"/>
      <w:bookmarkStart w:id="19379" w:name="_ETM_Q1_2438711"/>
      <w:bookmarkEnd w:id="19378"/>
      <w:bookmarkEnd w:id="19379"/>
    </w:p>
    <w:p w:rsidR="002D18D8" w:rsidRDefault="002D18D8" w:rsidP="002D18D8">
      <w:pPr>
        <w:pStyle w:val="a5"/>
        <w:rPr>
          <w:rtl/>
        </w:rPr>
      </w:pPr>
      <w:bookmarkStart w:id="19380" w:name="_ETM_Q1_2438750"/>
      <w:bookmarkStart w:id="19381" w:name="_ETM_Q1_2439679"/>
      <w:bookmarkStart w:id="19382" w:name="ET_knessetmember_5939_202"/>
      <w:bookmarkEnd w:id="19380"/>
      <w:bookmarkEnd w:id="1938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382"/>
    </w:p>
    <w:p w:rsidR="002D18D8" w:rsidRDefault="002D18D8" w:rsidP="002D18D8">
      <w:pPr>
        <w:pStyle w:val="KeepWithNext"/>
        <w:rPr>
          <w:rtl/>
          <w:lang w:eastAsia="he-IL"/>
        </w:rPr>
      </w:pPr>
    </w:p>
    <w:p w:rsidR="002D18D8" w:rsidRDefault="002D18D8" w:rsidP="002D18D8">
      <w:pPr>
        <w:rPr>
          <w:rtl/>
          <w:lang w:eastAsia="he-IL"/>
        </w:rPr>
      </w:pPr>
      <w:bookmarkStart w:id="19383" w:name="_ETM_Q1_2440199"/>
      <w:bookmarkStart w:id="19384" w:name="_ETM_Q1_2440287"/>
      <w:bookmarkEnd w:id="19383"/>
      <w:bookmarkEnd w:id="19384"/>
      <w:r>
        <w:rPr>
          <w:rtl/>
          <w:lang w:eastAsia="he-IL"/>
        </w:rPr>
        <w:t xml:space="preserve">הייתה שאלה גם לגבי תקציב משרד. </w:t>
      </w:r>
    </w:p>
    <w:p w:rsidR="002D18D8" w:rsidRDefault="002D18D8" w:rsidP="002D18D8">
      <w:pPr>
        <w:rPr>
          <w:rtl/>
          <w:lang w:eastAsia="he-IL"/>
        </w:rPr>
      </w:pPr>
      <w:bookmarkStart w:id="19385" w:name="_ETM_Q1_2440039"/>
      <w:bookmarkStart w:id="19386" w:name="_ETM_Q1_2440135"/>
      <w:bookmarkEnd w:id="19385"/>
      <w:bookmarkEnd w:id="19386"/>
    </w:p>
    <w:p w:rsidR="002D18D8" w:rsidRDefault="002D18D8" w:rsidP="002D18D8">
      <w:pPr>
        <w:pStyle w:val="af8"/>
        <w:rPr>
          <w:rtl/>
        </w:rPr>
      </w:pPr>
      <w:bookmarkStart w:id="19387" w:name="_ETM_Q1_2440175"/>
      <w:bookmarkStart w:id="19388" w:name="_ETM_Q1_2440281"/>
      <w:bookmarkEnd w:id="19387"/>
      <w:bookmarkEnd w:id="193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389" w:name="_ETM_Q1_2441242"/>
      <w:bookmarkEnd w:id="19389"/>
      <w:r>
        <w:rPr>
          <w:rtl/>
          <w:lang w:eastAsia="he-IL"/>
        </w:rPr>
        <w:t xml:space="preserve">אתה </w:t>
      </w:r>
      <w:bookmarkStart w:id="19390" w:name="_ETM_Q1_2439665"/>
      <w:bookmarkEnd w:id="19390"/>
      <w:r>
        <w:rPr>
          <w:rtl/>
          <w:lang w:eastAsia="he-IL"/>
        </w:rPr>
        <w:t xml:space="preserve">מפריע לי. בבקשה. </w:t>
      </w:r>
    </w:p>
    <w:p w:rsidR="002D18D8" w:rsidRDefault="002D18D8" w:rsidP="002D18D8">
      <w:pPr>
        <w:rPr>
          <w:rtl/>
          <w:lang w:eastAsia="he-IL"/>
        </w:rPr>
      </w:pPr>
      <w:bookmarkStart w:id="19391" w:name="_ETM_Q1_2440300"/>
      <w:bookmarkStart w:id="19392" w:name="_ETM_Q1_2440382"/>
      <w:bookmarkEnd w:id="19391"/>
      <w:bookmarkEnd w:id="19392"/>
    </w:p>
    <w:p w:rsidR="002D18D8" w:rsidRDefault="002D18D8" w:rsidP="002D18D8">
      <w:pPr>
        <w:pStyle w:val="a5"/>
        <w:rPr>
          <w:rtl/>
        </w:rPr>
      </w:pPr>
      <w:bookmarkStart w:id="19393" w:name="_ETM_Q1_2440428"/>
      <w:bookmarkStart w:id="19394" w:name="_ETM_Q1_2441061"/>
      <w:bookmarkStart w:id="19395" w:name="ET_knessetmember_5939_204"/>
      <w:bookmarkEnd w:id="19393"/>
      <w:bookmarkEnd w:id="193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395"/>
    </w:p>
    <w:p w:rsidR="002D18D8" w:rsidRDefault="002D18D8" w:rsidP="002D18D8">
      <w:pPr>
        <w:pStyle w:val="KeepWithNext"/>
        <w:rPr>
          <w:rtl/>
          <w:lang w:eastAsia="he-IL"/>
        </w:rPr>
      </w:pPr>
    </w:p>
    <w:p w:rsidR="002D18D8" w:rsidRDefault="002D18D8" w:rsidP="002D18D8">
      <w:pPr>
        <w:rPr>
          <w:rtl/>
          <w:lang w:eastAsia="he-IL"/>
        </w:rPr>
      </w:pPr>
      <w:bookmarkStart w:id="19396" w:name="_ETM_Q1_2441669"/>
      <w:bookmarkEnd w:id="19396"/>
      <w:r>
        <w:rPr>
          <w:rtl/>
          <w:lang w:eastAsia="he-IL"/>
        </w:rPr>
        <w:t>א</w:t>
      </w:r>
      <w:bookmarkStart w:id="19397" w:name="_ETM_Q1_2441777"/>
      <w:bookmarkEnd w:id="19397"/>
      <w:r>
        <w:rPr>
          <w:rtl/>
          <w:lang w:eastAsia="he-IL"/>
        </w:rPr>
        <w:t xml:space="preserve">ני לא הפרעתי לך. </w:t>
      </w:r>
    </w:p>
    <w:p w:rsidR="002D18D8" w:rsidRDefault="002D18D8" w:rsidP="002D18D8">
      <w:pPr>
        <w:rPr>
          <w:rtl/>
          <w:lang w:eastAsia="he-IL"/>
        </w:rPr>
      </w:pPr>
      <w:bookmarkStart w:id="19398" w:name="_ETM_Q1_2442513"/>
      <w:bookmarkStart w:id="19399" w:name="_ETM_Q1_2442604"/>
      <w:bookmarkEnd w:id="19398"/>
      <w:bookmarkEnd w:id="19399"/>
    </w:p>
    <w:p w:rsidR="002D18D8" w:rsidRDefault="002D18D8" w:rsidP="002D18D8">
      <w:pPr>
        <w:pStyle w:val="af8"/>
        <w:rPr>
          <w:rtl/>
        </w:rPr>
      </w:pPr>
      <w:bookmarkStart w:id="19400" w:name="_ETM_Q1_2442657"/>
      <w:bookmarkStart w:id="19401" w:name="_ETM_Q1_2442748"/>
      <w:bookmarkEnd w:id="19400"/>
      <w:bookmarkEnd w:id="194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402" w:name="_ETM_Q1_2441684"/>
      <w:bookmarkEnd w:id="19402"/>
      <w:r>
        <w:rPr>
          <w:rtl/>
          <w:lang w:eastAsia="he-IL"/>
        </w:rPr>
        <w:t xml:space="preserve">אתה מפריע לי ואני מודיע לך שאתה מפריע לי. </w:t>
      </w:r>
    </w:p>
    <w:p w:rsidR="002D18D8" w:rsidRDefault="002D18D8" w:rsidP="002D18D8">
      <w:pPr>
        <w:rPr>
          <w:rtl/>
          <w:lang w:eastAsia="he-IL"/>
        </w:rPr>
      </w:pPr>
      <w:bookmarkStart w:id="19403" w:name="_ETM_Q1_2443586"/>
      <w:bookmarkStart w:id="19404" w:name="_ETM_Q1_2443674"/>
      <w:bookmarkEnd w:id="19403"/>
      <w:bookmarkEnd w:id="19404"/>
    </w:p>
    <w:p w:rsidR="002D18D8" w:rsidRDefault="002D18D8" w:rsidP="002D18D8">
      <w:pPr>
        <w:pStyle w:val="a5"/>
        <w:rPr>
          <w:rtl/>
        </w:rPr>
      </w:pPr>
      <w:bookmarkStart w:id="19405" w:name="_ETM_Q1_2443722"/>
      <w:bookmarkStart w:id="19406" w:name="_ETM_Q1_2443794"/>
      <w:bookmarkStart w:id="19407" w:name="_ETM_Q1_2444442"/>
      <w:bookmarkStart w:id="19408" w:name="ET_knessetmember_5939_206"/>
      <w:bookmarkEnd w:id="19405"/>
      <w:bookmarkEnd w:id="19406"/>
      <w:bookmarkEnd w:id="1940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408"/>
    </w:p>
    <w:p w:rsidR="002D18D8" w:rsidRDefault="002D18D8" w:rsidP="002D18D8">
      <w:pPr>
        <w:pStyle w:val="KeepWithNext"/>
        <w:rPr>
          <w:rtl/>
          <w:lang w:eastAsia="he-IL"/>
        </w:rPr>
      </w:pPr>
    </w:p>
    <w:p w:rsidR="002D18D8" w:rsidRDefault="002D18D8" w:rsidP="002D18D8">
      <w:pPr>
        <w:rPr>
          <w:rtl/>
          <w:lang w:eastAsia="he-IL"/>
        </w:rPr>
      </w:pPr>
      <w:bookmarkStart w:id="19409" w:name="_ETM_Q1_2445060"/>
      <w:bookmarkStart w:id="19410" w:name="_ETM_Q1_2445157"/>
      <w:bookmarkEnd w:id="19409"/>
      <w:bookmarkEnd w:id="19410"/>
      <w:r>
        <w:rPr>
          <w:rtl/>
          <w:lang w:eastAsia="he-IL"/>
        </w:rPr>
        <w:t xml:space="preserve">גם חברך </w:t>
      </w:r>
      <w:bookmarkStart w:id="19411" w:name="_ETM_Q1_2444691"/>
      <w:bookmarkEnd w:id="19411"/>
      <w:r>
        <w:rPr>
          <w:rtl/>
          <w:lang w:eastAsia="he-IL"/>
        </w:rPr>
        <w:t>אופיר כץ מעוניין לדעת. אתה תענה לו?</w:t>
      </w:r>
      <w:bookmarkStart w:id="19412" w:name="_ETM_Q1_2444177"/>
      <w:bookmarkEnd w:id="19412"/>
    </w:p>
    <w:p w:rsidR="002D18D8" w:rsidRDefault="002D18D8" w:rsidP="002D18D8">
      <w:pPr>
        <w:rPr>
          <w:rtl/>
          <w:lang w:eastAsia="he-IL"/>
        </w:rPr>
      </w:pPr>
      <w:bookmarkStart w:id="19413" w:name="_ETM_Q1_2444249"/>
      <w:bookmarkEnd w:id="19413"/>
    </w:p>
    <w:p w:rsidR="002D18D8" w:rsidRDefault="002D18D8" w:rsidP="002D18D8">
      <w:pPr>
        <w:pStyle w:val="af8"/>
        <w:rPr>
          <w:rtl/>
        </w:rPr>
      </w:pPr>
      <w:bookmarkStart w:id="19414" w:name="_ETM_Q1_2444353"/>
      <w:bookmarkStart w:id="19415" w:name="_ETM_Q1_2444432"/>
      <w:bookmarkEnd w:id="19414"/>
      <w:bookmarkEnd w:id="194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416" w:name="_ETM_Q1_2445645"/>
      <w:bookmarkEnd w:id="19416"/>
      <w:r>
        <w:rPr>
          <w:rtl/>
          <w:lang w:eastAsia="he-IL"/>
        </w:rPr>
        <w:t xml:space="preserve">אתה מפריע לי וזאת פעם אחרונה שאני מעיר לך על זה. כן, בבקשה, </w:t>
      </w:r>
      <w:bookmarkStart w:id="19417" w:name="_ETM_Q1_2449066"/>
      <w:bookmarkEnd w:id="19417"/>
      <w:r>
        <w:rPr>
          <w:rtl/>
          <w:lang w:eastAsia="he-IL"/>
        </w:rPr>
        <w:t xml:space="preserve">ביאן. </w:t>
      </w:r>
    </w:p>
    <w:p w:rsidR="002D18D8" w:rsidRDefault="002D18D8" w:rsidP="002D18D8">
      <w:pPr>
        <w:rPr>
          <w:rtl/>
          <w:lang w:eastAsia="he-IL"/>
        </w:rPr>
      </w:pPr>
      <w:bookmarkStart w:id="19418" w:name="_ETM_Q1_2450538"/>
      <w:bookmarkStart w:id="19419" w:name="_ETM_Q1_2450617"/>
      <w:bookmarkEnd w:id="19418"/>
      <w:bookmarkEnd w:id="19419"/>
    </w:p>
    <w:p w:rsidR="002D18D8" w:rsidRDefault="002D18D8" w:rsidP="002D18D8">
      <w:pPr>
        <w:pStyle w:val="a5"/>
        <w:rPr>
          <w:rtl/>
        </w:rPr>
      </w:pPr>
      <w:bookmarkStart w:id="19420" w:name="_ETM_Q1_2450683"/>
      <w:bookmarkStart w:id="19421" w:name="_ETM_Q1_2450787"/>
      <w:bookmarkStart w:id="19422" w:name="_ETM_Q1_2450324"/>
      <w:bookmarkStart w:id="19423" w:name="ET_knessetmember_5939_208"/>
      <w:bookmarkEnd w:id="19420"/>
      <w:bookmarkEnd w:id="19421"/>
      <w:bookmarkEnd w:id="1942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423"/>
    </w:p>
    <w:p w:rsidR="002D18D8" w:rsidRDefault="002D18D8" w:rsidP="002D18D8">
      <w:pPr>
        <w:pStyle w:val="KeepWithNext"/>
        <w:rPr>
          <w:rtl/>
          <w:lang w:eastAsia="he-IL"/>
        </w:rPr>
      </w:pPr>
    </w:p>
    <w:p w:rsidR="002D18D8" w:rsidRDefault="002D18D8" w:rsidP="002D18D8">
      <w:pPr>
        <w:rPr>
          <w:rtl/>
          <w:lang w:eastAsia="he-IL"/>
        </w:rPr>
      </w:pPr>
      <w:bookmarkStart w:id="19424" w:name="_ETM_Q1_2450925"/>
      <w:bookmarkStart w:id="19425" w:name="_ETM_Q1_2451006"/>
      <w:bookmarkEnd w:id="19424"/>
      <w:bookmarkEnd w:id="19425"/>
      <w:r>
        <w:rPr>
          <w:rtl/>
          <w:lang w:eastAsia="he-IL"/>
        </w:rPr>
        <w:t xml:space="preserve">הרבה כוח יש בפטיש. </w:t>
      </w:r>
    </w:p>
    <w:p w:rsidR="002D18D8" w:rsidRDefault="002D18D8" w:rsidP="002D18D8">
      <w:pPr>
        <w:rPr>
          <w:rtl/>
          <w:lang w:eastAsia="he-IL"/>
        </w:rPr>
      </w:pPr>
      <w:bookmarkStart w:id="19426" w:name="_ETM_Q1_2452330"/>
      <w:bookmarkStart w:id="19427" w:name="_ETM_Q1_2452413"/>
      <w:bookmarkEnd w:id="19426"/>
      <w:bookmarkEnd w:id="19427"/>
    </w:p>
    <w:p w:rsidR="002D18D8" w:rsidRDefault="002D18D8" w:rsidP="002D18D8">
      <w:pPr>
        <w:pStyle w:val="a5"/>
        <w:rPr>
          <w:rtl/>
        </w:rPr>
      </w:pPr>
      <w:bookmarkStart w:id="19428" w:name="_ETM_Q1_2452458"/>
      <w:bookmarkStart w:id="19429" w:name="_ETM_Q1_2452559"/>
      <w:bookmarkStart w:id="19430" w:name="_ETM_Q1_2454522"/>
      <w:bookmarkStart w:id="19431" w:name="ET_speaker_ביאן_ותד_209"/>
      <w:bookmarkEnd w:id="19428"/>
      <w:bookmarkEnd w:id="19429"/>
      <w:bookmarkEnd w:id="1943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431"/>
    </w:p>
    <w:p w:rsidR="002D18D8" w:rsidRDefault="002D18D8" w:rsidP="002D18D8">
      <w:pPr>
        <w:pStyle w:val="KeepWithNext"/>
        <w:rPr>
          <w:rtl/>
          <w:lang w:eastAsia="he-IL"/>
        </w:rPr>
      </w:pPr>
    </w:p>
    <w:p w:rsidR="002D18D8" w:rsidRDefault="002D18D8" w:rsidP="002D18D8">
      <w:pPr>
        <w:rPr>
          <w:rtl/>
          <w:lang w:eastAsia="he-IL"/>
        </w:rPr>
      </w:pPr>
      <w:bookmarkStart w:id="19432" w:name="_ETM_Q1_2455110"/>
      <w:bookmarkStart w:id="19433" w:name="_ETM_Q1_2455205"/>
      <w:bookmarkEnd w:id="19432"/>
      <w:bookmarkEnd w:id="19433"/>
      <w:r>
        <w:rPr>
          <w:rtl/>
          <w:lang w:eastAsia="he-IL"/>
        </w:rPr>
        <w:t xml:space="preserve">התשובה שלי תתחלק לשני חלקים: </w:t>
      </w:r>
      <w:bookmarkStart w:id="19434" w:name="_ETM_Q1_2455518"/>
      <w:bookmarkEnd w:id="19434"/>
      <w:r>
        <w:rPr>
          <w:rtl/>
          <w:lang w:eastAsia="he-IL"/>
        </w:rPr>
        <w:t xml:space="preserve">בהקשר לחוק הקיים שמונח על שולחנכם, עלות מימון המפלגות, תיקון </w:t>
      </w:r>
      <w:bookmarkStart w:id="19435" w:name="_ETM_Q1_2459379"/>
      <w:bookmarkEnd w:id="19435"/>
      <w:r>
        <w:rPr>
          <w:rtl/>
          <w:lang w:eastAsia="he-IL"/>
        </w:rPr>
        <w:t xml:space="preserve">החוק, היא 3 מיליון שקל לשנה. </w:t>
      </w:r>
      <w:bookmarkStart w:id="19436" w:name="_ETM_Q1_2462798"/>
      <w:bookmarkEnd w:id="19436"/>
      <w:r>
        <w:rPr>
          <w:rtl/>
          <w:lang w:eastAsia="he-IL"/>
        </w:rPr>
        <w:t xml:space="preserve">בגלל שזה תיקון לשנתיים, זה סך הכול 6 מיליון שקל </w:t>
      </w:r>
      <w:bookmarkStart w:id="19437" w:name="_ETM_Q1_2465822"/>
      <w:bookmarkEnd w:id="19437"/>
      <w:r>
        <w:rPr>
          <w:rtl/>
          <w:lang w:eastAsia="he-IL"/>
        </w:rPr>
        <w:t xml:space="preserve">עבור חלק מימון המפלגות השוטף. אני יכולה להראות איך </w:t>
      </w:r>
      <w:bookmarkStart w:id="19438" w:name="_ETM_Q1_2470912"/>
      <w:bookmarkEnd w:id="19438"/>
      <w:r>
        <w:rPr>
          <w:rtl/>
          <w:lang w:eastAsia="he-IL"/>
        </w:rPr>
        <w:t xml:space="preserve">הגענו לסכומים האלה. </w:t>
      </w:r>
    </w:p>
    <w:p w:rsidR="002D18D8" w:rsidRDefault="002D18D8" w:rsidP="002D18D8">
      <w:pPr>
        <w:rPr>
          <w:rtl/>
          <w:lang w:eastAsia="he-IL"/>
        </w:rPr>
      </w:pPr>
    </w:p>
    <w:p w:rsidR="002D18D8" w:rsidRDefault="002D18D8" w:rsidP="002D18D8">
      <w:pPr>
        <w:pStyle w:val="a5"/>
        <w:rPr>
          <w:rtl/>
        </w:rPr>
      </w:pPr>
      <w:bookmarkStart w:id="19439" w:name="_ETM_Q1_2469596"/>
      <w:bookmarkStart w:id="19440" w:name="_ETM_Q1_2469655"/>
      <w:bookmarkStart w:id="19441" w:name="_ETM_Q1_2470281"/>
      <w:bookmarkStart w:id="19442" w:name="ET_knessetmember_5939_210"/>
      <w:bookmarkEnd w:id="19439"/>
      <w:bookmarkEnd w:id="19440"/>
      <w:bookmarkEnd w:id="194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442"/>
    </w:p>
    <w:p w:rsidR="002D18D8" w:rsidRDefault="002D18D8" w:rsidP="002D18D8">
      <w:pPr>
        <w:pStyle w:val="KeepWithNext"/>
        <w:rPr>
          <w:rtl/>
          <w:lang w:eastAsia="he-IL"/>
        </w:rPr>
      </w:pPr>
    </w:p>
    <w:p w:rsidR="002D18D8" w:rsidRDefault="002D18D8" w:rsidP="002D18D8">
      <w:pPr>
        <w:rPr>
          <w:rtl/>
          <w:lang w:eastAsia="he-IL"/>
        </w:rPr>
      </w:pPr>
      <w:r>
        <w:rPr>
          <w:rtl/>
          <w:lang w:eastAsia="he-IL"/>
        </w:rPr>
        <w:t>כ</w:t>
      </w:r>
      <w:bookmarkStart w:id="19443" w:name="_ETM_Q1_2470931"/>
      <w:bookmarkStart w:id="19444" w:name="_ETM_Q1_2471044"/>
      <w:bookmarkEnd w:id="19443"/>
      <w:bookmarkEnd w:id="19444"/>
      <w:r>
        <w:rPr>
          <w:rtl/>
          <w:lang w:eastAsia="he-IL"/>
        </w:rPr>
        <w:t xml:space="preserve">ן, בבקשה. אנחנו רוצים לדעת איך צביקה </w:t>
      </w:r>
      <w:bookmarkStart w:id="19445" w:name="_ETM_Q1_2475410"/>
      <w:bookmarkEnd w:id="19445"/>
      <w:r>
        <w:rPr>
          <w:rtl/>
          <w:lang w:eastAsia="he-IL"/>
        </w:rPr>
        <w:t xml:space="preserve">מקבל 6 מיליון שקל. </w:t>
      </w:r>
    </w:p>
    <w:p w:rsidR="002D18D8" w:rsidRDefault="002D18D8" w:rsidP="002D18D8">
      <w:pPr>
        <w:rPr>
          <w:rtl/>
          <w:lang w:eastAsia="he-IL"/>
        </w:rPr>
      </w:pPr>
      <w:bookmarkStart w:id="19446" w:name="_ETM_Q1_2478381"/>
      <w:bookmarkStart w:id="19447" w:name="_ETM_Q1_2478459"/>
      <w:bookmarkEnd w:id="19446"/>
      <w:bookmarkEnd w:id="19447"/>
    </w:p>
    <w:p w:rsidR="002D18D8" w:rsidRDefault="002D18D8" w:rsidP="002D18D8">
      <w:pPr>
        <w:pStyle w:val="af8"/>
        <w:rPr>
          <w:rtl/>
        </w:rPr>
      </w:pPr>
      <w:bookmarkStart w:id="19448" w:name="_ETM_Q1_2478526"/>
      <w:bookmarkStart w:id="19449" w:name="_ETM_Q1_2478608"/>
      <w:bookmarkEnd w:id="19448"/>
      <w:bookmarkEnd w:id="194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450" w:name="_ETM_Q1_2477803"/>
      <w:bookmarkEnd w:id="19450"/>
      <w:r>
        <w:rPr>
          <w:rtl/>
          <w:lang w:eastAsia="he-IL"/>
        </w:rPr>
        <w:t xml:space="preserve">והסעיף של הבחירות </w:t>
      </w:r>
      <w:bookmarkStart w:id="19451" w:name="_ETM_Q1_2480072"/>
      <w:bookmarkEnd w:id="19451"/>
      <w:r>
        <w:rPr>
          <w:rtl/>
          <w:lang w:eastAsia="he-IL"/>
        </w:rPr>
        <w:t xml:space="preserve">הרביעיות. </w:t>
      </w:r>
    </w:p>
    <w:p w:rsidR="002D18D8" w:rsidRDefault="002D18D8" w:rsidP="002D18D8">
      <w:pPr>
        <w:rPr>
          <w:rtl/>
          <w:lang w:eastAsia="he-IL"/>
        </w:rPr>
      </w:pPr>
      <w:bookmarkStart w:id="19452" w:name="_ETM_Q1_2479403"/>
      <w:bookmarkStart w:id="19453" w:name="_ETM_Q1_2479486"/>
      <w:bookmarkStart w:id="19454" w:name="_ETM_Q1_2479539"/>
      <w:bookmarkEnd w:id="19452"/>
      <w:bookmarkEnd w:id="19453"/>
      <w:bookmarkEnd w:id="19454"/>
    </w:p>
    <w:p w:rsidR="002D18D8" w:rsidRDefault="002D18D8" w:rsidP="002D18D8">
      <w:pPr>
        <w:pStyle w:val="a5"/>
        <w:rPr>
          <w:rtl/>
        </w:rPr>
      </w:pPr>
      <w:bookmarkStart w:id="19455" w:name="_ETM_Q1_2479615"/>
      <w:bookmarkStart w:id="19456" w:name="ET_knessetmember_5942_212"/>
      <w:bookmarkEnd w:id="1945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9456"/>
    </w:p>
    <w:p w:rsidR="002D18D8" w:rsidRDefault="002D18D8" w:rsidP="002D18D8">
      <w:pPr>
        <w:pStyle w:val="KeepWithNext"/>
        <w:rPr>
          <w:rtl/>
          <w:lang w:eastAsia="he-IL"/>
        </w:rPr>
      </w:pPr>
    </w:p>
    <w:p w:rsidR="002D18D8" w:rsidRDefault="002D18D8" w:rsidP="002D18D8">
      <w:pPr>
        <w:rPr>
          <w:rtl/>
          <w:lang w:eastAsia="he-IL"/>
        </w:rPr>
      </w:pPr>
      <w:bookmarkStart w:id="19457" w:name="_ETM_Q1_2481619"/>
      <w:bookmarkStart w:id="19458" w:name="_ETM_Q1_2481735"/>
      <w:bookmarkEnd w:id="19457"/>
      <w:bookmarkEnd w:id="19458"/>
      <w:r>
        <w:rPr>
          <w:rtl/>
          <w:lang w:eastAsia="he-IL"/>
        </w:rPr>
        <w:t xml:space="preserve">יש מימון שוטף, יש שלושה חברי כנסת - </w:t>
      </w:r>
      <w:bookmarkStart w:id="19459" w:name="_ETM_Q1_2498472"/>
      <w:bookmarkEnd w:id="19459"/>
      <w:r>
        <w:rPr>
          <w:rtl/>
          <w:lang w:eastAsia="he-IL"/>
        </w:rPr>
        <w:t>- -</w:t>
      </w:r>
    </w:p>
    <w:p w:rsidR="002D18D8" w:rsidRDefault="002D18D8" w:rsidP="002D18D8">
      <w:pPr>
        <w:rPr>
          <w:rtl/>
          <w:lang w:eastAsia="he-IL"/>
        </w:rPr>
      </w:pPr>
      <w:bookmarkStart w:id="19460" w:name="_ETM_Q1_2499128"/>
      <w:bookmarkStart w:id="19461" w:name="_ETM_Q1_2499212"/>
      <w:bookmarkEnd w:id="19460"/>
      <w:bookmarkEnd w:id="19461"/>
    </w:p>
    <w:p w:rsidR="002D18D8" w:rsidRDefault="002D18D8" w:rsidP="002D18D8">
      <w:pPr>
        <w:pStyle w:val="a5"/>
        <w:rPr>
          <w:rtl/>
        </w:rPr>
      </w:pPr>
      <w:bookmarkStart w:id="19462" w:name="_ETM_Q1_2499288"/>
      <w:bookmarkStart w:id="19463" w:name="_ETM_Q1_2499429"/>
      <w:bookmarkStart w:id="19464" w:name="_ETM_Q1_2503199"/>
      <w:bookmarkStart w:id="19465" w:name="ET_knessetmember_5943_213"/>
      <w:bookmarkEnd w:id="19462"/>
      <w:bookmarkEnd w:id="19463"/>
      <w:bookmarkEnd w:id="19464"/>
      <w:r>
        <w:rPr>
          <w:rStyle w:val="TagStyle"/>
          <w:rFonts w:hint="cs"/>
          <w:rtl/>
        </w:rPr>
        <w:t xml:space="preserve"> &lt;&lt; דובר &gt;&gt; </w:t>
      </w:r>
      <w:r>
        <w:rPr>
          <w:rFonts w:hint="cs"/>
          <w:rtl/>
        </w:rPr>
        <w:t>אורלי פרומן (יש עתיד-תל"ם):</w:t>
      </w:r>
      <w:r>
        <w:rPr>
          <w:rStyle w:val="TagStyle"/>
          <w:rFonts w:hint="cs"/>
          <w:rtl/>
        </w:rPr>
        <w:t xml:space="preserve"> &lt;&lt; דובר &gt;&gt;</w:t>
      </w:r>
      <w:r>
        <w:rPr>
          <w:rFonts w:hint="cs"/>
          <w:rtl/>
        </w:rPr>
        <w:t xml:space="preserve">   </w:t>
      </w:r>
      <w:bookmarkEnd w:id="19465"/>
    </w:p>
    <w:p w:rsidR="002D18D8" w:rsidRDefault="002D18D8" w:rsidP="002D18D8">
      <w:pPr>
        <w:ind w:firstLine="0"/>
        <w:rPr>
          <w:rtl/>
          <w:lang w:eastAsia="he-IL"/>
        </w:rPr>
      </w:pPr>
      <w:bookmarkStart w:id="19466" w:name="_ETM_Q1_2503932"/>
      <w:bookmarkStart w:id="19467" w:name="_ETM_Q1_2504020"/>
      <w:bookmarkEnd w:id="19466"/>
      <w:bookmarkEnd w:id="19467"/>
    </w:p>
    <w:p w:rsidR="002D18D8" w:rsidRDefault="002D18D8" w:rsidP="002D18D8">
      <w:pPr>
        <w:ind w:firstLine="0"/>
        <w:rPr>
          <w:rtl/>
          <w:lang w:eastAsia="he-IL"/>
        </w:rPr>
      </w:pPr>
      <w:bookmarkStart w:id="19468" w:name="_ETM_Q1_2501897"/>
      <w:bookmarkStart w:id="19469" w:name="_ETM_Q1_2501997"/>
      <w:bookmarkEnd w:id="19468"/>
      <w:bookmarkEnd w:id="19469"/>
      <w:r>
        <w:rPr>
          <w:rtl/>
          <w:lang w:eastAsia="he-IL"/>
        </w:rPr>
        <w:tab/>
        <w:t xml:space="preserve">- - - </w:t>
      </w:r>
    </w:p>
    <w:p w:rsidR="002D18D8" w:rsidRDefault="002D18D8" w:rsidP="002D18D8">
      <w:pPr>
        <w:ind w:firstLine="0"/>
        <w:rPr>
          <w:rtl/>
          <w:lang w:eastAsia="he-IL"/>
        </w:rPr>
      </w:pPr>
      <w:bookmarkStart w:id="19470" w:name="_ETM_Q1_2502818"/>
      <w:bookmarkStart w:id="19471" w:name="_ETM_Q1_2502900"/>
      <w:bookmarkStart w:id="19472" w:name="_ETM_Q1_2502994"/>
      <w:bookmarkEnd w:id="19470"/>
      <w:bookmarkEnd w:id="19471"/>
      <w:bookmarkEnd w:id="19472"/>
    </w:p>
    <w:p w:rsidR="002D18D8" w:rsidRDefault="002D18D8" w:rsidP="002D18D8">
      <w:pPr>
        <w:pStyle w:val="a5"/>
        <w:rPr>
          <w:rtl/>
        </w:rPr>
      </w:pPr>
      <w:bookmarkStart w:id="19473" w:name="_ETM_Q1_2503093"/>
      <w:bookmarkEnd w:id="1947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474" w:name="_ETM_Q1_2506472"/>
      <w:bookmarkStart w:id="19475" w:name="_ETM_Q1_2506563"/>
      <w:bookmarkEnd w:id="19474"/>
      <w:bookmarkEnd w:id="19475"/>
      <w:r>
        <w:rPr>
          <w:rtl/>
          <w:lang w:eastAsia="he-IL"/>
        </w:rPr>
        <w:t>- - -</w:t>
      </w:r>
      <w:bookmarkStart w:id="19476" w:name="_ETM_Q1_2508106"/>
      <w:bookmarkEnd w:id="19476"/>
    </w:p>
    <w:p w:rsidR="002D18D8" w:rsidRDefault="002D18D8" w:rsidP="002D18D8">
      <w:pPr>
        <w:rPr>
          <w:rtl/>
          <w:lang w:eastAsia="he-IL"/>
        </w:rPr>
      </w:pPr>
      <w:bookmarkStart w:id="19477" w:name="_ETM_Q1_2508177"/>
      <w:bookmarkEnd w:id="19477"/>
    </w:p>
    <w:p w:rsidR="002D18D8" w:rsidRDefault="002D18D8" w:rsidP="002D18D8">
      <w:pPr>
        <w:pStyle w:val="a5"/>
        <w:rPr>
          <w:rtl/>
        </w:rPr>
      </w:pPr>
      <w:bookmarkStart w:id="19478" w:name="_ETM_Q1_2508250"/>
      <w:bookmarkStart w:id="19479" w:name="_ETM_Q1_2508334"/>
      <w:bookmarkStart w:id="19480" w:name="ET_knessetmember_5942_215"/>
      <w:bookmarkEnd w:id="19478"/>
      <w:bookmarkEnd w:id="1947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9480"/>
    </w:p>
    <w:p w:rsidR="002D18D8" w:rsidRDefault="002D18D8" w:rsidP="002D18D8">
      <w:pPr>
        <w:pStyle w:val="KeepWithNext"/>
        <w:rPr>
          <w:rtl/>
          <w:lang w:eastAsia="he-IL"/>
        </w:rPr>
      </w:pPr>
    </w:p>
    <w:p w:rsidR="002D18D8" w:rsidRDefault="002D18D8" w:rsidP="002D18D8">
      <w:pPr>
        <w:rPr>
          <w:rtl/>
          <w:lang w:eastAsia="he-IL"/>
        </w:rPr>
      </w:pPr>
      <w:bookmarkStart w:id="19481" w:name="_ETM_Q1_2512012"/>
      <w:bookmarkStart w:id="19482" w:name="_ETM_Q1_2512095"/>
      <w:bookmarkEnd w:id="19481"/>
      <w:bookmarkEnd w:id="19482"/>
      <w:r>
        <w:rPr>
          <w:rtl/>
          <w:lang w:eastAsia="he-IL"/>
        </w:rPr>
        <w:t>- - -</w:t>
      </w:r>
    </w:p>
    <w:p w:rsidR="002D18D8" w:rsidRDefault="002D18D8" w:rsidP="002D18D8">
      <w:pPr>
        <w:rPr>
          <w:rtl/>
          <w:lang w:eastAsia="he-IL"/>
        </w:rPr>
      </w:pPr>
      <w:bookmarkStart w:id="19483" w:name="_ETM_Q1_2510860"/>
      <w:bookmarkStart w:id="19484" w:name="_ETM_Q1_2510935"/>
      <w:bookmarkEnd w:id="19483"/>
      <w:bookmarkEnd w:id="19484"/>
    </w:p>
    <w:p w:rsidR="002D18D8" w:rsidRDefault="002D18D8" w:rsidP="002D18D8">
      <w:pPr>
        <w:pStyle w:val="a5"/>
        <w:rPr>
          <w:rtl/>
        </w:rPr>
      </w:pPr>
      <w:bookmarkStart w:id="19485" w:name="_ETM_Q1_2511772"/>
      <w:bookmarkStart w:id="19486" w:name="_ETM_Q1_2511884"/>
      <w:bookmarkStart w:id="19487" w:name="_ETM_Q1_2514165"/>
      <w:bookmarkStart w:id="19488" w:name="ET_speaker_5935_216"/>
      <w:bookmarkEnd w:id="19485"/>
      <w:bookmarkEnd w:id="19486"/>
      <w:bookmarkEnd w:id="194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488"/>
    </w:p>
    <w:p w:rsidR="002D18D8" w:rsidRDefault="002D18D8" w:rsidP="002D18D8">
      <w:pPr>
        <w:pStyle w:val="KeepWithNext"/>
        <w:rPr>
          <w:rtl/>
          <w:lang w:eastAsia="he-IL"/>
        </w:rPr>
      </w:pPr>
    </w:p>
    <w:p w:rsidR="002D18D8" w:rsidRDefault="002D18D8" w:rsidP="002D18D8">
      <w:pPr>
        <w:rPr>
          <w:rtl/>
          <w:lang w:eastAsia="he-IL"/>
        </w:rPr>
      </w:pPr>
      <w:bookmarkStart w:id="19489" w:name="_ETM_Q1_2514761"/>
      <w:bookmarkStart w:id="19490" w:name="_ETM_Q1_2514852"/>
      <w:bookmarkEnd w:id="19489"/>
      <w:bookmarkEnd w:id="19490"/>
      <w:r>
        <w:rPr>
          <w:rtl/>
          <w:lang w:eastAsia="he-IL"/>
        </w:rPr>
        <w:t xml:space="preserve">צביקה, </w:t>
      </w:r>
      <w:bookmarkStart w:id="19491" w:name="_ETM_Q1_2515452"/>
      <w:bookmarkEnd w:id="19491"/>
      <w:r>
        <w:rPr>
          <w:rtl/>
          <w:lang w:eastAsia="he-IL"/>
        </w:rPr>
        <w:t xml:space="preserve">בוגי ויתר לכם על כל החובות שהשארתם. </w:t>
      </w:r>
    </w:p>
    <w:p w:rsidR="002D18D8" w:rsidRDefault="002D18D8" w:rsidP="002D18D8">
      <w:pPr>
        <w:rPr>
          <w:rtl/>
          <w:lang w:eastAsia="he-IL"/>
        </w:rPr>
      </w:pPr>
      <w:bookmarkStart w:id="19492" w:name="_ETM_Q1_2516228"/>
      <w:bookmarkStart w:id="19493" w:name="_ETM_Q1_2516320"/>
      <w:bookmarkEnd w:id="19492"/>
      <w:bookmarkEnd w:id="19493"/>
    </w:p>
    <w:p w:rsidR="002D18D8" w:rsidRDefault="002D18D8" w:rsidP="002D18D8">
      <w:pPr>
        <w:pStyle w:val="af8"/>
        <w:rPr>
          <w:rtl/>
        </w:rPr>
      </w:pPr>
      <w:bookmarkStart w:id="19494" w:name="_ETM_Q1_2516373"/>
      <w:bookmarkStart w:id="19495" w:name="_ETM_Q1_2516465"/>
      <w:bookmarkEnd w:id="19494"/>
      <w:bookmarkEnd w:id="194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מ</w:t>
      </w:r>
      <w:bookmarkStart w:id="19496" w:name="_ETM_Q1_2517857"/>
      <w:bookmarkEnd w:id="19496"/>
      <w:r>
        <w:rPr>
          <w:rtl/>
          <w:lang w:eastAsia="he-IL"/>
        </w:rPr>
        <w:t xml:space="preserve">יקי, אני קורא </w:t>
      </w:r>
      <w:bookmarkStart w:id="19497" w:name="_ETM_Q1_2517748"/>
      <w:bookmarkEnd w:id="19497"/>
      <w:r>
        <w:rPr>
          <w:rtl/>
          <w:lang w:eastAsia="he-IL"/>
        </w:rPr>
        <w:t xml:space="preserve">אותך לסדר פעם שנייה. </w:t>
      </w:r>
    </w:p>
    <w:p w:rsidR="002D18D8" w:rsidRDefault="002D18D8" w:rsidP="002D18D8">
      <w:pPr>
        <w:rPr>
          <w:rtl/>
          <w:lang w:eastAsia="he-IL"/>
        </w:rPr>
      </w:pPr>
      <w:bookmarkStart w:id="19498" w:name="_ETM_Q1_2518481"/>
      <w:bookmarkStart w:id="19499" w:name="_ETM_Q1_2518591"/>
      <w:bookmarkStart w:id="19500" w:name="_ETM_Q1_2518609"/>
      <w:bookmarkEnd w:id="19498"/>
      <w:bookmarkEnd w:id="19499"/>
      <w:bookmarkEnd w:id="19500"/>
    </w:p>
    <w:p w:rsidR="002D18D8" w:rsidRDefault="002D18D8" w:rsidP="002D18D8">
      <w:pPr>
        <w:pStyle w:val="a5"/>
        <w:rPr>
          <w:rtl/>
        </w:rPr>
      </w:pPr>
      <w:bookmarkStart w:id="19501" w:name="_ETM_Q1_2518702"/>
      <w:bookmarkStart w:id="19502" w:name="_ETM_Q1_2520920"/>
      <w:bookmarkStart w:id="19503" w:name="ET_speaker_5935_218"/>
      <w:bookmarkEnd w:id="19501"/>
      <w:bookmarkEnd w:id="195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503"/>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504" w:name="_ETM_Q1_2521652"/>
      <w:bookmarkStart w:id="19505" w:name="_ETM_Q1_2521730"/>
      <w:bookmarkEnd w:id="19504"/>
      <w:bookmarkEnd w:id="19505"/>
      <w:r>
        <w:rPr>
          <w:rtl/>
          <w:lang w:eastAsia="he-IL"/>
        </w:rPr>
        <w:t>תה רוצה להתחשבן איתו על החובות?</w:t>
      </w:r>
    </w:p>
    <w:p w:rsidR="002D18D8" w:rsidRDefault="002D18D8" w:rsidP="002D18D8">
      <w:pPr>
        <w:rPr>
          <w:rtl/>
          <w:lang w:eastAsia="he-IL"/>
        </w:rPr>
      </w:pPr>
      <w:bookmarkStart w:id="19506" w:name="_ETM_Q1_2523793"/>
      <w:bookmarkStart w:id="19507" w:name="_ETM_Q1_2523890"/>
      <w:bookmarkEnd w:id="19506"/>
      <w:bookmarkEnd w:id="19507"/>
    </w:p>
    <w:p w:rsidR="002D18D8" w:rsidRDefault="002D18D8" w:rsidP="002D18D8">
      <w:pPr>
        <w:pStyle w:val="a5"/>
        <w:rPr>
          <w:rtl/>
        </w:rPr>
      </w:pPr>
      <w:bookmarkStart w:id="19508" w:name="_ETM_Q1_2523945"/>
      <w:bookmarkStart w:id="19509" w:name="_ETM_Q1_2524044"/>
      <w:bookmarkStart w:id="19510" w:name="_ETM_Q1_2524004"/>
      <w:bookmarkStart w:id="19511" w:name="ET_knessetmember_5942_219"/>
      <w:bookmarkEnd w:id="19508"/>
      <w:bookmarkEnd w:id="19509"/>
      <w:bookmarkEnd w:id="19510"/>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9511"/>
    </w:p>
    <w:p w:rsidR="002D18D8" w:rsidRDefault="002D18D8" w:rsidP="002D18D8">
      <w:pPr>
        <w:pStyle w:val="KeepWithNext"/>
        <w:rPr>
          <w:rtl/>
          <w:lang w:eastAsia="he-IL"/>
        </w:rPr>
      </w:pPr>
    </w:p>
    <w:p w:rsidR="002D18D8" w:rsidRDefault="002D18D8" w:rsidP="002D18D8">
      <w:pPr>
        <w:rPr>
          <w:rtl/>
          <w:lang w:eastAsia="he-IL"/>
        </w:rPr>
      </w:pPr>
      <w:bookmarkStart w:id="19512" w:name="_ETM_Q1_2524544"/>
      <w:bookmarkStart w:id="19513" w:name="_ETM_Q1_2524636"/>
      <w:bookmarkEnd w:id="19512"/>
      <w:bookmarkEnd w:id="19513"/>
      <w:r>
        <w:rPr>
          <w:rtl/>
          <w:lang w:eastAsia="he-IL"/>
        </w:rPr>
        <w:t xml:space="preserve">- </w:t>
      </w:r>
      <w:bookmarkStart w:id="19514" w:name="_ETM_Q1_2523887"/>
      <w:bookmarkEnd w:id="19514"/>
      <w:r>
        <w:rPr>
          <w:rtl/>
          <w:lang w:eastAsia="he-IL"/>
        </w:rPr>
        <w:t xml:space="preserve">- - היום פורסם כמה חובות. </w:t>
      </w:r>
    </w:p>
    <w:p w:rsidR="002D18D8" w:rsidRDefault="002D18D8" w:rsidP="002D18D8">
      <w:pPr>
        <w:rPr>
          <w:rtl/>
          <w:lang w:eastAsia="he-IL"/>
        </w:rPr>
      </w:pPr>
      <w:bookmarkStart w:id="19515" w:name="_ETM_Q1_2525628"/>
      <w:bookmarkStart w:id="19516" w:name="_ETM_Q1_2525703"/>
      <w:bookmarkEnd w:id="19515"/>
      <w:bookmarkEnd w:id="19516"/>
    </w:p>
    <w:p w:rsidR="002D18D8" w:rsidRDefault="002D18D8" w:rsidP="002D18D8">
      <w:pPr>
        <w:pStyle w:val="a5"/>
        <w:rPr>
          <w:rtl/>
        </w:rPr>
      </w:pPr>
      <w:bookmarkStart w:id="19517" w:name="_ETM_Q1_2525780"/>
      <w:bookmarkStart w:id="19518" w:name="_ETM_Q1_2525897"/>
      <w:bookmarkStart w:id="19519" w:name="_ETM_Q1_2526231"/>
      <w:bookmarkStart w:id="19520" w:name="ET_knessetmember_5939_740"/>
      <w:bookmarkEnd w:id="19517"/>
      <w:bookmarkEnd w:id="19518"/>
      <w:bookmarkEnd w:id="19519"/>
      <w:r>
        <w:rPr>
          <w:rStyle w:val="TagStyle"/>
          <w:rFonts w:hint="cs"/>
          <w:rtl/>
        </w:rPr>
        <w:t xml:space="preserve"> &lt;&lt; דובר &gt;&gt; </w:t>
      </w:r>
      <w:r>
        <w:rPr>
          <w:rFonts w:hint="cs"/>
          <w:rtl/>
        </w:rPr>
        <w:t>עידן רול (יש עתיד-תל"ם):</w:t>
      </w:r>
      <w:r>
        <w:rPr>
          <w:rStyle w:val="TagStyle"/>
          <w:rFonts w:hint="cs"/>
          <w:rtl/>
        </w:rPr>
        <w:t xml:space="preserve"> &lt;&lt; דובר &gt;&gt;</w:t>
      </w:r>
      <w:bookmarkEnd w:id="19520"/>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521" w:name="_ETM_Q1_2526836"/>
      <w:bookmarkStart w:id="19522" w:name="_ETM_Q1_2526915"/>
      <w:bookmarkEnd w:id="19521"/>
      <w:bookmarkEnd w:id="19522"/>
      <w:r>
        <w:rPr>
          <w:rtl/>
          <w:lang w:eastAsia="he-IL"/>
        </w:rPr>
        <w:t xml:space="preserve">צביקה, 3 מיליון </w:t>
      </w:r>
      <w:bookmarkStart w:id="19523" w:name="_ETM_Q1_2526104"/>
      <w:bookmarkEnd w:id="19523"/>
      <w:r>
        <w:rPr>
          <w:rtl/>
          <w:lang w:eastAsia="he-IL"/>
        </w:rPr>
        <w:t>לפרסום בפייסבוק?</w:t>
      </w:r>
      <w:bookmarkStart w:id="19524" w:name="_ETM_Q1_2530972"/>
      <w:bookmarkEnd w:id="19524"/>
    </w:p>
    <w:p w:rsidR="002D18D8" w:rsidRDefault="002D18D8" w:rsidP="002D18D8">
      <w:pPr>
        <w:rPr>
          <w:rtl/>
          <w:lang w:eastAsia="he-IL"/>
        </w:rPr>
      </w:pPr>
    </w:p>
    <w:p w:rsidR="002D18D8" w:rsidRDefault="002D18D8" w:rsidP="002D18D8">
      <w:pPr>
        <w:pStyle w:val="af8"/>
        <w:rPr>
          <w:rtl/>
        </w:rPr>
      </w:pPr>
      <w:bookmarkStart w:id="19525" w:name="_ETM_Q1_2531658"/>
      <w:bookmarkStart w:id="19526" w:name="_ETM_Q1_2531675"/>
      <w:bookmarkStart w:id="19527" w:name="_ETM_Q1_2531735"/>
      <w:bookmarkEnd w:id="19525"/>
      <w:bookmarkEnd w:id="19526"/>
      <w:bookmarkEnd w:id="195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אני קורא אותך לסדר פעם שנייה, עידן. </w:t>
      </w:r>
    </w:p>
    <w:p w:rsidR="002D18D8" w:rsidRDefault="002D18D8" w:rsidP="002D18D8">
      <w:pPr>
        <w:rPr>
          <w:rtl/>
          <w:lang w:eastAsia="he-IL"/>
        </w:rPr>
      </w:pPr>
      <w:bookmarkStart w:id="19528" w:name="_ETM_Q1_2530460"/>
      <w:bookmarkStart w:id="19529" w:name="_ETM_Q1_2530550"/>
      <w:bookmarkEnd w:id="19528"/>
      <w:bookmarkEnd w:id="19529"/>
    </w:p>
    <w:p w:rsidR="002D18D8" w:rsidRDefault="002D18D8" w:rsidP="002D18D8">
      <w:pPr>
        <w:pStyle w:val="a5"/>
        <w:rPr>
          <w:rtl/>
        </w:rPr>
      </w:pPr>
      <w:bookmarkStart w:id="19530" w:name="_ETM_Q1_2530588"/>
      <w:bookmarkStart w:id="19531" w:name="_ETM_Q1_2530679"/>
      <w:bookmarkStart w:id="19532" w:name="_ETM_Q1_2529752"/>
      <w:bookmarkStart w:id="19533" w:name="ET_knessetmember_5939_222"/>
      <w:bookmarkEnd w:id="19530"/>
      <w:bookmarkEnd w:id="19531"/>
      <w:bookmarkEnd w:id="1953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533"/>
    </w:p>
    <w:p w:rsidR="002D18D8" w:rsidRDefault="002D18D8" w:rsidP="002D18D8">
      <w:pPr>
        <w:pStyle w:val="KeepWithNext"/>
        <w:rPr>
          <w:rtl/>
          <w:lang w:eastAsia="he-IL"/>
        </w:rPr>
      </w:pPr>
    </w:p>
    <w:p w:rsidR="002D18D8" w:rsidRDefault="002D18D8" w:rsidP="002D18D8">
      <w:pPr>
        <w:rPr>
          <w:rtl/>
          <w:lang w:eastAsia="he-IL"/>
        </w:rPr>
      </w:pPr>
      <w:bookmarkStart w:id="19534" w:name="_ETM_Q1_2530278"/>
      <w:bookmarkEnd w:id="19534"/>
      <w:r>
        <w:rPr>
          <w:rtl/>
          <w:lang w:eastAsia="he-IL"/>
        </w:rPr>
        <w:t>ר</w:t>
      </w:r>
      <w:bookmarkStart w:id="19535" w:name="_ETM_Q1_2530362"/>
      <w:bookmarkEnd w:id="19535"/>
      <w:r>
        <w:rPr>
          <w:rtl/>
          <w:lang w:eastAsia="he-IL"/>
        </w:rPr>
        <w:t xml:space="preserve">שמתי לפניי. </w:t>
      </w:r>
      <w:bookmarkStart w:id="19536" w:name="_ETM_Q1_2531335"/>
      <w:bookmarkEnd w:id="19536"/>
      <w:r>
        <w:rPr>
          <w:rtl/>
          <w:lang w:eastAsia="he-IL"/>
        </w:rPr>
        <w:t xml:space="preserve">תודה. </w:t>
      </w:r>
    </w:p>
    <w:p w:rsidR="002D18D8" w:rsidRDefault="002D18D8" w:rsidP="002D18D8">
      <w:pPr>
        <w:rPr>
          <w:rtl/>
          <w:lang w:eastAsia="he-IL"/>
        </w:rPr>
      </w:pPr>
      <w:bookmarkStart w:id="19537" w:name="_ETM_Q1_2532600"/>
      <w:bookmarkStart w:id="19538" w:name="_ETM_Q1_2532674"/>
      <w:bookmarkEnd w:id="19537"/>
      <w:bookmarkEnd w:id="19538"/>
    </w:p>
    <w:p w:rsidR="002D18D8" w:rsidRDefault="002D18D8" w:rsidP="002D18D8">
      <w:pPr>
        <w:pStyle w:val="a5"/>
        <w:rPr>
          <w:rtl/>
        </w:rPr>
      </w:pPr>
      <w:bookmarkStart w:id="19539" w:name="_ETM_Q1_2532728"/>
      <w:bookmarkStart w:id="19540" w:name="_ETM_Q1_2532813"/>
      <w:bookmarkStart w:id="19541" w:name="_ETM_Q1_2534264"/>
      <w:bookmarkStart w:id="19542" w:name="ET_speaker_ביאן_ותד_223"/>
      <w:bookmarkEnd w:id="19539"/>
      <w:bookmarkEnd w:id="19540"/>
      <w:bookmarkEnd w:id="19541"/>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542"/>
    </w:p>
    <w:p w:rsidR="002D18D8" w:rsidRDefault="002D18D8" w:rsidP="002D18D8">
      <w:pPr>
        <w:pStyle w:val="KeepWithNext"/>
        <w:rPr>
          <w:rtl/>
          <w:lang w:eastAsia="he-IL"/>
        </w:rPr>
      </w:pPr>
    </w:p>
    <w:p w:rsidR="002D18D8" w:rsidRDefault="002D18D8" w:rsidP="002D18D8">
      <w:pPr>
        <w:rPr>
          <w:rtl/>
          <w:lang w:eastAsia="he-IL"/>
        </w:rPr>
      </w:pPr>
      <w:bookmarkStart w:id="19543" w:name="_ETM_Q1_2534936"/>
      <w:bookmarkStart w:id="19544" w:name="_ETM_Q1_2535064"/>
      <w:bookmarkEnd w:id="19543"/>
      <w:bookmarkEnd w:id="19544"/>
      <w:r>
        <w:rPr>
          <w:rtl/>
          <w:lang w:eastAsia="he-IL"/>
        </w:rPr>
        <w:t xml:space="preserve">מימון מפלגות שוטף מחושב לפי מספר חברי הכנסת פלוס </w:t>
      </w:r>
      <w:bookmarkStart w:id="19545" w:name="_ETM_Q1_2539089"/>
      <w:bookmarkEnd w:id="19545"/>
      <w:r>
        <w:rPr>
          <w:rtl/>
          <w:lang w:eastAsia="he-IL"/>
        </w:rPr>
        <w:t xml:space="preserve">המפלגה שלהם. החוק היום לא מאפשר תשלום למפלגה </w:t>
      </w:r>
      <w:bookmarkStart w:id="19546" w:name="_ETM_Q1_2545787"/>
      <w:bookmarkEnd w:id="19546"/>
      <w:r>
        <w:rPr>
          <w:rtl/>
          <w:lang w:eastAsia="he-IL"/>
        </w:rPr>
        <w:t xml:space="preserve">שלא קיבלה את אישור מפלגת האם שלה, והמצב החוקי גם </w:t>
      </w:r>
      <w:bookmarkStart w:id="19547" w:name="_ETM_Q1_2549298"/>
      <w:bookmarkEnd w:id="19547"/>
      <w:r>
        <w:rPr>
          <w:rtl/>
          <w:lang w:eastAsia="he-IL"/>
        </w:rPr>
        <w:t xml:space="preserve">לא מאפשר תשלום מימון מפלגות שוטף. בהנחה ואנחנו מדברים על </w:t>
      </w:r>
      <w:bookmarkStart w:id="19548" w:name="_ETM_Q1_2552912"/>
      <w:bookmarkEnd w:id="19548"/>
      <w:r>
        <w:rPr>
          <w:rtl/>
          <w:lang w:eastAsia="he-IL"/>
        </w:rPr>
        <w:t xml:space="preserve">מפלגה עם שני חברי כנסת, החישוב הוא שני חברי </w:t>
      </w:r>
      <w:bookmarkStart w:id="19549" w:name="_ETM_Q1_2556205"/>
      <w:bookmarkEnd w:id="19549"/>
      <w:r>
        <w:rPr>
          <w:rtl/>
          <w:lang w:eastAsia="he-IL"/>
        </w:rPr>
        <w:t xml:space="preserve">כנסת פלוס אחד זה שלושה, כפול 83,000 שקל לחודש כפול </w:t>
      </w:r>
      <w:bookmarkStart w:id="19550" w:name="_ETM_Q1_2561656"/>
      <w:bookmarkEnd w:id="19550"/>
      <w:r>
        <w:rPr>
          <w:rtl/>
          <w:lang w:eastAsia="he-IL"/>
        </w:rPr>
        <w:t xml:space="preserve">12. בסך הכול זה בערך 3 מיליון שקל. בגלל שזה </w:t>
      </w:r>
      <w:bookmarkStart w:id="19551" w:name="_ETM_Q1_2567101"/>
      <w:bookmarkEnd w:id="19551"/>
      <w:r>
        <w:rPr>
          <w:rtl/>
          <w:lang w:eastAsia="he-IL"/>
        </w:rPr>
        <w:t>שנתיים, זה כפול 2 וזה 6 מיליון שקל. זה לעני</w:t>
      </w:r>
      <w:bookmarkStart w:id="19552" w:name="_ETM_Q1_2571502"/>
      <w:bookmarkEnd w:id="19552"/>
      <w:r>
        <w:rPr>
          <w:rtl/>
          <w:lang w:eastAsia="he-IL"/>
        </w:rPr>
        <w:t xml:space="preserve">ין התיקון שמונח על שולחנכם בהקשר של מימון מפלגות. </w:t>
      </w: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p>
    <w:p w:rsidR="002D18D8" w:rsidRDefault="002D18D8" w:rsidP="002D18D8">
      <w:pPr>
        <w:pStyle w:val="af8"/>
        <w:rPr>
          <w:rtl/>
        </w:rPr>
      </w:pPr>
      <w:bookmarkStart w:id="19553" w:name="_ETM_Q1_2393209"/>
      <w:bookmarkStart w:id="19554" w:name="_ETM_Q1_2393318"/>
      <w:bookmarkStart w:id="19555" w:name="_ETM_Q1_2234486"/>
      <w:bookmarkStart w:id="19556" w:name="_ETM_Q1_2234562"/>
      <w:bookmarkEnd w:id="19553"/>
      <w:bookmarkEnd w:id="19554"/>
      <w:bookmarkEnd w:id="19555"/>
      <w:bookmarkEnd w:id="195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557" w:name="_ETM_Q1_2584026"/>
      <w:bookmarkEnd w:id="19557"/>
      <w:r>
        <w:rPr>
          <w:rtl/>
          <w:lang w:eastAsia="he-IL"/>
        </w:rPr>
        <w:t xml:space="preserve">שאלה ליועץ המשפטי. </w:t>
      </w:r>
    </w:p>
    <w:p w:rsidR="002D18D8" w:rsidRDefault="002D18D8" w:rsidP="002D18D8">
      <w:pPr>
        <w:rPr>
          <w:rtl/>
          <w:lang w:eastAsia="he-IL"/>
        </w:rPr>
      </w:pPr>
    </w:p>
    <w:p w:rsidR="002D18D8" w:rsidRDefault="002D18D8" w:rsidP="002D18D8">
      <w:pPr>
        <w:pStyle w:val="a5"/>
        <w:rPr>
          <w:rtl/>
        </w:rPr>
      </w:pPr>
      <w:bookmarkStart w:id="19558" w:name="ET_speaker_גור_בליי_2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9558"/>
    </w:p>
    <w:p w:rsidR="002D18D8" w:rsidRDefault="002D18D8" w:rsidP="002D18D8">
      <w:pPr>
        <w:pStyle w:val="a5"/>
        <w:keepNext/>
        <w:rPr>
          <w:rFonts w:ascii="Times New Roman" w:hAnsi="Times New Roman"/>
          <w:u w:val="none"/>
          <w:rtl/>
        </w:rPr>
      </w:pPr>
      <w:bookmarkStart w:id="19559" w:name="_ETM_Q1_2580702"/>
      <w:bookmarkStart w:id="19560" w:name="_ETM_Q1_2234614"/>
      <w:bookmarkStart w:id="19561" w:name="_ETM_Q1_2234707"/>
      <w:bookmarkEnd w:id="19559"/>
      <w:bookmarkEnd w:id="19560"/>
      <w:bookmarkEnd w:id="19561"/>
    </w:p>
    <w:p w:rsidR="002D18D8" w:rsidRDefault="002D18D8" w:rsidP="002D18D8">
      <w:pPr>
        <w:rPr>
          <w:rtl/>
          <w:lang w:eastAsia="he-IL"/>
        </w:rPr>
      </w:pPr>
      <w:r>
        <w:rPr>
          <w:rtl/>
          <w:lang w:eastAsia="he-IL"/>
        </w:rPr>
        <w:t xml:space="preserve">האם הממשלה נתנה את </w:t>
      </w:r>
      <w:bookmarkStart w:id="19562" w:name="_ETM_Q1_2581400"/>
      <w:bookmarkEnd w:id="19562"/>
      <w:r>
        <w:rPr>
          <w:rtl/>
          <w:lang w:eastAsia="he-IL"/>
        </w:rPr>
        <w:t xml:space="preserve">הסכמתה לעלות התקציבית? זה 6 מיליון ועוד 110 מיליון. כלומר, </w:t>
      </w:r>
      <w:bookmarkStart w:id="19563" w:name="_ETM_Q1_2585210"/>
      <w:bookmarkEnd w:id="19563"/>
      <w:r>
        <w:rPr>
          <w:rtl/>
          <w:lang w:eastAsia="he-IL"/>
        </w:rPr>
        <w:t>מדובר ב-116 מיליון שקל.</w:t>
      </w:r>
    </w:p>
    <w:p w:rsidR="002D18D8" w:rsidRDefault="002D18D8" w:rsidP="002D18D8">
      <w:pPr>
        <w:rPr>
          <w:rtl/>
          <w:lang w:eastAsia="he-IL"/>
        </w:rPr>
      </w:pPr>
      <w:bookmarkStart w:id="19564" w:name="_ETM_Q1_2588280"/>
      <w:bookmarkStart w:id="19565" w:name="_ETM_Q1_2588355"/>
      <w:bookmarkEnd w:id="19564"/>
      <w:bookmarkEnd w:id="19565"/>
    </w:p>
    <w:p w:rsidR="002D18D8" w:rsidRDefault="002D18D8" w:rsidP="002D18D8">
      <w:pPr>
        <w:pStyle w:val="a5"/>
        <w:rPr>
          <w:rtl/>
        </w:rPr>
      </w:pPr>
      <w:bookmarkStart w:id="19566" w:name="_ETM_Q1_2588440"/>
      <w:bookmarkStart w:id="19567" w:name="_ETM_Q1_2588504"/>
      <w:bookmarkStart w:id="19568" w:name="_ETM_Q1_2591736"/>
      <w:bookmarkStart w:id="19569" w:name="ET_speaker_ביאן_ותד_217"/>
      <w:bookmarkEnd w:id="19566"/>
      <w:bookmarkEnd w:id="19567"/>
      <w:bookmarkEnd w:id="19568"/>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569"/>
    </w:p>
    <w:p w:rsidR="002D18D8" w:rsidRDefault="002D18D8" w:rsidP="002D18D8">
      <w:pPr>
        <w:pStyle w:val="KeepWithNext"/>
        <w:rPr>
          <w:rtl/>
          <w:lang w:eastAsia="he-IL"/>
        </w:rPr>
      </w:pPr>
    </w:p>
    <w:p w:rsidR="002D18D8" w:rsidRDefault="002D18D8" w:rsidP="002D18D8">
      <w:pPr>
        <w:rPr>
          <w:rtl/>
        </w:rPr>
      </w:pPr>
      <w:bookmarkStart w:id="19570" w:name="_ETM_Q1_2592418"/>
      <w:bookmarkEnd w:id="19570"/>
      <w:r>
        <w:rPr>
          <w:rtl/>
          <w:lang w:eastAsia="he-IL"/>
        </w:rPr>
        <w:t>כ</w:t>
      </w:r>
      <w:bookmarkStart w:id="19571" w:name="_ETM_Q1_2592534"/>
      <w:bookmarkEnd w:id="19571"/>
      <w:r>
        <w:rPr>
          <w:rtl/>
          <w:lang w:eastAsia="he-IL"/>
        </w:rPr>
        <w:t xml:space="preserve">ידוע, כל נושא מימון המפלגות לא </w:t>
      </w:r>
      <w:bookmarkStart w:id="19572" w:name="_ETM_Q1_2594552"/>
      <w:bookmarkEnd w:id="19572"/>
      <w:r>
        <w:rPr>
          <w:rtl/>
          <w:lang w:eastAsia="he-IL"/>
        </w:rPr>
        <w:t xml:space="preserve">חל תחת חוק יסודות התקציב. הממשלה לא נדרשת לשאלה </w:t>
      </w:r>
      <w:bookmarkStart w:id="19573" w:name="_ETM_Q1_2601186"/>
      <w:bookmarkEnd w:id="19573"/>
      <w:r>
        <w:rPr>
          <w:rtl/>
          <w:lang w:eastAsia="he-IL"/>
        </w:rPr>
        <w:t xml:space="preserve">הזאת וזה משהו שאנחנו, כאגף תקציבים, לא יכולים לטעון </w:t>
      </w:r>
      <w:bookmarkStart w:id="19574" w:name="_ETM_Q1_2605789"/>
      <w:bookmarkEnd w:id="19574"/>
      <w:r>
        <w:rPr>
          <w:rtl/>
          <w:lang w:eastAsia="he-IL"/>
        </w:rPr>
        <w:t xml:space="preserve">להצעת חוק תקציבית. </w:t>
      </w:r>
      <w:bookmarkStart w:id="19575" w:name="_ETM_Q1_2581720"/>
      <w:bookmarkStart w:id="19576" w:name="_ETM_Q1_2581815"/>
      <w:bookmarkStart w:id="19577" w:name="_ETM_Q1_2192626"/>
      <w:bookmarkStart w:id="19578" w:name="_ETM_Q1_2192683"/>
      <w:bookmarkStart w:id="19579" w:name="_ETM_Q1_2192761"/>
      <w:bookmarkStart w:id="19580" w:name="_ETM_Q1_2173811"/>
      <w:bookmarkStart w:id="19581" w:name="_ETM_Q1_2173907"/>
      <w:bookmarkStart w:id="19582" w:name="_ETM_Q1_2173947"/>
      <w:bookmarkStart w:id="19583" w:name="_ETM_Q1_2174039"/>
      <w:bookmarkStart w:id="19584" w:name="_ETM_Q1_2074276"/>
      <w:bookmarkStart w:id="19585" w:name="_ETM_Q1_2074344"/>
      <w:bookmarkStart w:id="19586" w:name="_ETM_Q1_1917588"/>
      <w:bookmarkStart w:id="19587" w:name="_ETM_Q1_1917643"/>
      <w:bookmarkStart w:id="19588" w:name="_ETM_Q1_1917749"/>
      <w:bookmarkStart w:id="19589" w:name="_ETM_Q1_1919699"/>
      <w:bookmarkStart w:id="19590" w:name="_ETM_Q1_449357"/>
      <w:bookmarkStart w:id="19591" w:name="_ETM_Q1_449417"/>
      <w:bookmarkStart w:id="19592" w:name="_ETM_Q1_10665"/>
      <w:bookmarkStart w:id="19593" w:name="_ETM_Q1_10922"/>
      <w:bookmarkStart w:id="19594" w:name="_ETM_Q1_10990"/>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r>
        <w:rPr>
          <w:rtl/>
        </w:rPr>
        <w:t xml:space="preserve">לגבי 6 מיליון שקלים, כל נושא המפלגות </w:t>
      </w:r>
      <w:bookmarkStart w:id="19595" w:name="_ETM_Q1_2617834"/>
      <w:bookmarkEnd w:id="19595"/>
      <w:r>
        <w:rPr>
          <w:rtl/>
        </w:rPr>
        <w:t xml:space="preserve">והבחירות לא כפוף לחוק יסודות התקציב ועל כן </w:t>
      </w:r>
      <w:bookmarkStart w:id="19596" w:name="_ETM_Q1_2622943"/>
      <w:bookmarkEnd w:id="19596"/>
      <w:r>
        <w:rPr>
          <w:rtl/>
        </w:rPr>
        <w:t xml:space="preserve">אני לא יכולה לטעון לעלות תקציבית בוועדה. </w:t>
      </w:r>
    </w:p>
    <w:p w:rsidR="002D18D8" w:rsidRDefault="002D18D8" w:rsidP="002D18D8">
      <w:pPr>
        <w:rPr>
          <w:rtl/>
        </w:rPr>
      </w:pPr>
      <w:bookmarkStart w:id="19597" w:name="_ETM_Q1_2639611"/>
      <w:bookmarkStart w:id="19598" w:name="_ETM_Q1_2639693"/>
      <w:bookmarkEnd w:id="19597"/>
      <w:bookmarkEnd w:id="19598"/>
    </w:p>
    <w:p w:rsidR="002D18D8" w:rsidRDefault="002D18D8" w:rsidP="002D18D8">
      <w:pPr>
        <w:pStyle w:val="a5"/>
        <w:rPr>
          <w:rtl/>
        </w:rPr>
      </w:pPr>
      <w:bookmarkStart w:id="19599" w:name="_ETM_Q1_2639788"/>
      <w:bookmarkStart w:id="19600" w:name="_ETM_Q1_2639869"/>
      <w:bookmarkStart w:id="19601" w:name="ET_speaker_5786_218"/>
      <w:bookmarkEnd w:id="19599"/>
      <w:bookmarkEnd w:id="1960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601"/>
    </w:p>
    <w:p w:rsidR="002D18D8" w:rsidRDefault="002D18D8" w:rsidP="002D18D8">
      <w:pPr>
        <w:pStyle w:val="KeepWithNext"/>
        <w:rPr>
          <w:rtl/>
          <w:lang w:eastAsia="he-IL"/>
        </w:rPr>
      </w:pPr>
    </w:p>
    <w:p w:rsidR="002D18D8" w:rsidRDefault="002D18D8" w:rsidP="002D18D8">
      <w:pPr>
        <w:rPr>
          <w:lang w:eastAsia="he-IL"/>
        </w:rPr>
      </w:pPr>
      <w:bookmarkStart w:id="19602" w:name="_ETM_Q1_2641925"/>
      <w:bookmarkStart w:id="19603" w:name="_ETM_Q1_2642225"/>
      <w:bookmarkEnd w:id="19602"/>
      <w:bookmarkEnd w:id="19603"/>
      <w:r>
        <w:rPr>
          <w:rtl/>
          <w:lang w:eastAsia="he-IL"/>
        </w:rPr>
        <w:t>מ</w:t>
      </w:r>
      <w:bookmarkStart w:id="19604" w:name="_ETM_Q1_2642275"/>
      <w:bookmarkEnd w:id="19604"/>
      <w:r>
        <w:rPr>
          <w:rtl/>
          <w:lang w:eastAsia="he-IL"/>
        </w:rPr>
        <w:t xml:space="preserve">ה הייתה אמורה </w:t>
      </w:r>
      <w:bookmarkStart w:id="19605" w:name="_ETM_Q1_2639408"/>
      <w:bookmarkEnd w:id="19605"/>
      <w:r>
        <w:rPr>
          <w:rtl/>
          <w:lang w:eastAsia="he-IL"/>
        </w:rPr>
        <w:t>להיות העלות של מערכת בחירות רביעית?</w:t>
      </w:r>
      <w:bookmarkStart w:id="19606" w:name="_ETM_Q1_2644328"/>
      <w:bookmarkEnd w:id="19606"/>
    </w:p>
    <w:p w:rsidR="002D18D8" w:rsidRDefault="002D18D8" w:rsidP="002D18D8">
      <w:pPr>
        <w:rPr>
          <w:rtl/>
          <w:lang w:eastAsia="he-IL"/>
        </w:rPr>
      </w:pPr>
      <w:bookmarkStart w:id="19607" w:name="_ETM_Q1_2644410"/>
      <w:bookmarkEnd w:id="19607"/>
    </w:p>
    <w:p w:rsidR="002D18D8" w:rsidRDefault="002D18D8" w:rsidP="002D18D8">
      <w:pPr>
        <w:pStyle w:val="a5"/>
        <w:rPr>
          <w:rtl/>
        </w:rPr>
      </w:pPr>
      <w:bookmarkStart w:id="19608" w:name="_ETM_Q1_2644487"/>
      <w:bookmarkStart w:id="19609" w:name="_ETM_Q1_2644566"/>
      <w:bookmarkStart w:id="19610" w:name="_ETM_Q1_2645615"/>
      <w:bookmarkStart w:id="19611" w:name="ET_speaker_ביאן_ותד_219"/>
      <w:bookmarkEnd w:id="19608"/>
      <w:bookmarkEnd w:id="19609"/>
      <w:bookmarkEnd w:id="19610"/>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611"/>
    </w:p>
    <w:p w:rsidR="002D18D8" w:rsidRDefault="002D18D8" w:rsidP="002D18D8">
      <w:pPr>
        <w:pStyle w:val="KeepWithNext"/>
        <w:rPr>
          <w:rtl/>
          <w:lang w:eastAsia="he-IL"/>
        </w:rPr>
      </w:pPr>
    </w:p>
    <w:p w:rsidR="002D18D8" w:rsidRDefault="002D18D8" w:rsidP="002D18D8">
      <w:pPr>
        <w:rPr>
          <w:rtl/>
          <w:lang w:eastAsia="he-IL"/>
        </w:rPr>
      </w:pPr>
      <w:r>
        <w:rPr>
          <w:rtl/>
          <w:lang w:eastAsia="he-IL"/>
        </w:rPr>
        <w:t>ה</w:t>
      </w:r>
      <w:bookmarkStart w:id="19612" w:name="_ETM_Q1_2646488"/>
      <w:bookmarkEnd w:id="19612"/>
      <w:r>
        <w:rPr>
          <w:rtl/>
          <w:lang w:eastAsia="he-IL"/>
        </w:rPr>
        <w:t>י</w:t>
      </w:r>
      <w:bookmarkStart w:id="19613" w:name="_ETM_Q1_2646600"/>
      <w:bookmarkEnd w:id="19613"/>
      <w:r>
        <w:rPr>
          <w:rtl/>
          <w:lang w:eastAsia="he-IL"/>
        </w:rPr>
        <w:t xml:space="preserve">ו לנו שלוש מערכות בחירות </w:t>
      </w:r>
      <w:bookmarkStart w:id="19614" w:name="_ETM_Q1_2647130"/>
      <w:bookmarkEnd w:id="19614"/>
      <w:r>
        <w:rPr>
          <w:rtl/>
          <w:lang w:eastAsia="he-IL"/>
        </w:rPr>
        <w:t xml:space="preserve">והעלויות נעות בין 590 מיליון שקל ל-620 מיליון שקל, תלוי </w:t>
      </w:r>
      <w:bookmarkStart w:id="19615" w:name="_ETM_Q1_2653175"/>
      <w:bookmarkEnd w:id="19615"/>
      <w:r>
        <w:rPr>
          <w:rtl/>
          <w:lang w:eastAsia="he-IL"/>
        </w:rPr>
        <w:t>בתיקוני החקיקה. בכל מערכת בחירות עברו תיקוני חקיקה ששינו</w:t>
      </w:r>
      <w:bookmarkStart w:id="19616" w:name="_ETM_Q1_2656116"/>
      <w:bookmarkEnd w:id="19616"/>
      <w:r>
        <w:rPr>
          <w:rtl/>
          <w:lang w:eastAsia="he-IL"/>
        </w:rPr>
        <w:t xml:space="preserve"> את העלויות, אז אפשר להגיד שזה בין 590 עד </w:t>
      </w:r>
      <w:bookmarkStart w:id="19617" w:name="_ETM_Q1_2659203"/>
      <w:bookmarkEnd w:id="19617"/>
      <w:r>
        <w:rPr>
          <w:rtl/>
          <w:lang w:eastAsia="he-IL"/>
        </w:rPr>
        <w:t xml:space="preserve">620 מיליון שקל. </w:t>
      </w:r>
    </w:p>
    <w:p w:rsidR="002D18D8" w:rsidRDefault="002D18D8" w:rsidP="002D18D8">
      <w:pPr>
        <w:rPr>
          <w:rtl/>
          <w:lang w:eastAsia="he-IL"/>
        </w:rPr>
      </w:pPr>
    </w:p>
    <w:p w:rsidR="002D18D8" w:rsidRDefault="002D18D8" w:rsidP="002D18D8">
      <w:pPr>
        <w:pStyle w:val="a5"/>
        <w:rPr>
          <w:rtl/>
        </w:rPr>
      </w:pPr>
      <w:bookmarkStart w:id="19618" w:name="_ETM_Q1_2661347"/>
      <w:bookmarkStart w:id="19619" w:name="_ETM_Q1_2661403"/>
      <w:bookmarkStart w:id="19620" w:name="_ETM_Q1_2662498"/>
      <w:bookmarkStart w:id="19621" w:name="ET_knessetmember_5939_220"/>
      <w:bookmarkEnd w:id="19618"/>
      <w:bookmarkEnd w:id="19619"/>
      <w:bookmarkEnd w:id="1962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621"/>
    </w:p>
    <w:p w:rsidR="002D18D8" w:rsidRDefault="002D18D8" w:rsidP="002D18D8">
      <w:pPr>
        <w:pStyle w:val="KeepWithNext"/>
        <w:rPr>
          <w:rtl/>
          <w:lang w:eastAsia="he-IL"/>
        </w:rPr>
      </w:pPr>
    </w:p>
    <w:p w:rsidR="002D18D8" w:rsidRDefault="002D18D8" w:rsidP="002D18D8">
      <w:pPr>
        <w:rPr>
          <w:rtl/>
          <w:lang w:eastAsia="he-IL"/>
        </w:rPr>
      </w:pPr>
      <w:r>
        <w:rPr>
          <w:rtl/>
          <w:lang w:eastAsia="he-IL"/>
        </w:rPr>
        <w:t>כ</w:t>
      </w:r>
      <w:bookmarkStart w:id="19622" w:name="_ETM_Q1_2663097"/>
      <w:bookmarkStart w:id="19623" w:name="_ETM_Q1_2663204"/>
      <w:bookmarkEnd w:id="19622"/>
      <w:bookmarkEnd w:id="19623"/>
      <w:r>
        <w:rPr>
          <w:rtl/>
          <w:lang w:eastAsia="he-IL"/>
        </w:rPr>
        <w:t xml:space="preserve">נראה שלא הייתם צריכים לגרור אותנו לשם, </w:t>
      </w:r>
      <w:bookmarkStart w:id="19624" w:name="_ETM_Q1_2664115"/>
      <w:bookmarkEnd w:id="19624"/>
      <w:r>
        <w:rPr>
          <w:rtl/>
          <w:lang w:eastAsia="he-IL"/>
        </w:rPr>
        <w:t xml:space="preserve">אופיר. </w:t>
      </w:r>
    </w:p>
    <w:p w:rsidR="002D18D8" w:rsidRDefault="002D18D8" w:rsidP="002D18D8">
      <w:pPr>
        <w:rPr>
          <w:rtl/>
          <w:lang w:eastAsia="he-IL"/>
        </w:rPr>
      </w:pPr>
      <w:bookmarkStart w:id="19625" w:name="_ETM_Q1_2662882"/>
      <w:bookmarkStart w:id="19626" w:name="_ETM_Q1_2662962"/>
      <w:bookmarkEnd w:id="19625"/>
      <w:bookmarkEnd w:id="19626"/>
    </w:p>
    <w:p w:rsidR="002D18D8" w:rsidRDefault="002D18D8" w:rsidP="002D18D8">
      <w:pPr>
        <w:pStyle w:val="a5"/>
        <w:rPr>
          <w:rtl/>
        </w:rPr>
      </w:pPr>
      <w:bookmarkStart w:id="19627" w:name="_ETM_Q1_2663010"/>
      <w:bookmarkStart w:id="19628" w:name="_ETM_Q1_2663094"/>
      <w:bookmarkStart w:id="19629" w:name="_ETM_Q1_2662991"/>
      <w:bookmarkStart w:id="19630" w:name="ET_speaker_ביאן_ותד_221"/>
      <w:bookmarkEnd w:id="19627"/>
      <w:bookmarkEnd w:id="19628"/>
      <w:bookmarkEnd w:id="19629"/>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630"/>
    </w:p>
    <w:p w:rsidR="002D18D8" w:rsidRDefault="002D18D8" w:rsidP="002D18D8">
      <w:pPr>
        <w:pStyle w:val="KeepWithNext"/>
        <w:rPr>
          <w:rtl/>
          <w:lang w:eastAsia="he-IL"/>
        </w:rPr>
      </w:pPr>
    </w:p>
    <w:p w:rsidR="002D18D8" w:rsidRDefault="002D18D8" w:rsidP="002D18D8">
      <w:pPr>
        <w:rPr>
          <w:rtl/>
          <w:lang w:eastAsia="he-IL"/>
        </w:rPr>
      </w:pPr>
      <w:bookmarkStart w:id="19631" w:name="_ETM_Q1_2663606"/>
      <w:bookmarkEnd w:id="19631"/>
      <w:r>
        <w:rPr>
          <w:rtl/>
          <w:lang w:eastAsia="he-IL"/>
        </w:rPr>
        <w:t>ז</w:t>
      </w:r>
      <w:bookmarkStart w:id="19632" w:name="_ETM_Q1_2663703"/>
      <w:bookmarkEnd w:id="19632"/>
      <w:r>
        <w:rPr>
          <w:rtl/>
          <w:lang w:eastAsia="he-IL"/>
        </w:rPr>
        <w:t xml:space="preserve">את רק העלות התקציבית האמיתית. </w:t>
      </w:r>
    </w:p>
    <w:p w:rsidR="002D18D8" w:rsidRDefault="002D18D8" w:rsidP="002D18D8">
      <w:pPr>
        <w:rPr>
          <w:rtl/>
          <w:lang w:eastAsia="he-IL"/>
        </w:rPr>
      </w:pPr>
      <w:bookmarkStart w:id="19633" w:name="_ETM_Q1_2663539"/>
      <w:bookmarkStart w:id="19634" w:name="_ETM_Q1_2663599"/>
      <w:bookmarkEnd w:id="19633"/>
      <w:bookmarkEnd w:id="19634"/>
    </w:p>
    <w:p w:rsidR="002D18D8" w:rsidRDefault="002D18D8" w:rsidP="002D18D8">
      <w:pPr>
        <w:pStyle w:val="a5"/>
        <w:rPr>
          <w:rtl/>
        </w:rPr>
      </w:pPr>
      <w:bookmarkStart w:id="19635" w:name="_ETM_Q1_2663646"/>
      <w:bookmarkStart w:id="19636" w:name="_ETM_Q1_2663738"/>
      <w:bookmarkStart w:id="19637" w:name="_ETM_Q1_2664709"/>
      <w:bookmarkStart w:id="19638" w:name="ET_speaker_5935_222"/>
      <w:bookmarkEnd w:id="19635"/>
      <w:bookmarkEnd w:id="19636"/>
      <w:bookmarkEnd w:id="196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638"/>
    </w:p>
    <w:p w:rsidR="002D18D8" w:rsidRDefault="002D18D8" w:rsidP="002D18D8">
      <w:pPr>
        <w:pStyle w:val="KeepWithNext"/>
        <w:rPr>
          <w:rtl/>
          <w:lang w:eastAsia="he-IL"/>
        </w:rPr>
      </w:pPr>
    </w:p>
    <w:p w:rsidR="002D18D8" w:rsidRDefault="002D18D8" w:rsidP="002D18D8">
      <w:pPr>
        <w:rPr>
          <w:rtl/>
          <w:lang w:eastAsia="he-IL"/>
        </w:rPr>
      </w:pPr>
      <w:bookmarkStart w:id="19639" w:name="_ETM_Q1_2665324"/>
      <w:bookmarkStart w:id="19640" w:name="_ETM_Q1_2665406"/>
      <w:bookmarkEnd w:id="19639"/>
      <w:bookmarkEnd w:id="19640"/>
      <w:r>
        <w:rPr>
          <w:rtl/>
          <w:lang w:eastAsia="he-IL"/>
        </w:rPr>
        <w:t xml:space="preserve">וולאק, בזול. תאמין לי, </w:t>
      </w:r>
      <w:bookmarkStart w:id="19641" w:name="_ETM_Q1_2665756"/>
      <w:bookmarkEnd w:id="19641"/>
      <w:r>
        <w:rPr>
          <w:rtl/>
          <w:lang w:eastAsia="he-IL"/>
        </w:rPr>
        <w:t>בזול. בזול. אופיר, לא היה כדאי לך לשאול את</w:t>
      </w:r>
      <w:bookmarkStart w:id="19642" w:name="_ETM_Q1_2673055"/>
      <w:bookmarkEnd w:id="19642"/>
      <w:r>
        <w:rPr>
          <w:rtl/>
          <w:lang w:eastAsia="he-IL"/>
        </w:rPr>
        <w:t xml:space="preserve"> זה. ל</w:t>
      </w:r>
    </w:p>
    <w:p w:rsidR="002D18D8" w:rsidRDefault="002D18D8" w:rsidP="002D18D8">
      <w:pPr>
        <w:rPr>
          <w:rtl/>
          <w:lang w:eastAsia="he-IL"/>
        </w:rPr>
      </w:pPr>
      <w:bookmarkStart w:id="19643" w:name="_ETM_Q1_2675400"/>
      <w:bookmarkStart w:id="19644" w:name="_ETM_Q1_2675468"/>
      <w:bookmarkEnd w:id="19643"/>
      <w:bookmarkEnd w:id="19644"/>
    </w:p>
    <w:p w:rsidR="002D18D8" w:rsidRDefault="002D18D8" w:rsidP="002D18D8">
      <w:pPr>
        <w:pStyle w:val="a5"/>
        <w:rPr>
          <w:rtl/>
        </w:rPr>
      </w:pPr>
      <w:bookmarkStart w:id="19645" w:name="_ETM_Q1_2675552"/>
      <w:bookmarkStart w:id="19646" w:name="_ETM_Q1_2675626"/>
      <w:bookmarkStart w:id="19647" w:name="ET_knessetmember_5939_223"/>
      <w:bookmarkEnd w:id="19645"/>
      <w:bookmarkEnd w:id="196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647"/>
    </w:p>
    <w:p w:rsidR="002D18D8" w:rsidRDefault="002D18D8" w:rsidP="002D18D8">
      <w:pPr>
        <w:pStyle w:val="KeepWithNext"/>
        <w:rPr>
          <w:rtl/>
          <w:lang w:eastAsia="he-IL"/>
        </w:rPr>
      </w:pPr>
    </w:p>
    <w:p w:rsidR="002D18D8" w:rsidRDefault="002D18D8" w:rsidP="002D18D8">
      <w:pPr>
        <w:rPr>
          <w:rtl/>
          <w:lang w:eastAsia="he-IL"/>
        </w:rPr>
      </w:pPr>
      <w:bookmarkStart w:id="19648" w:name="_ETM_Q1_2677006"/>
      <w:bookmarkStart w:id="19649" w:name="_ETM_Q1_2677121"/>
      <w:bookmarkEnd w:id="19648"/>
      <w:bookmarkEnd w:id="19649"/>
      <w:r>
        <w:rPr>
          <w:rtl/>
          <w:lang w:eastAsia="he-IL"/>
        </w:rPr>
        <w:t xml:space="preserve">אדוני היושב-ראש, אני אודה לך אם נוכל לקבל </w:t>
      </w:r>
      <w:bookmarkStart w:id="19650" w:name="_ETM_Q1_2677629"/>
      <w:bookmarkEnd w:id="19650"/>
      <w:r>
        <w:rPr>
          <w:rtl/>
          <w:lang w:eastAsia="he-IL"/>
        </w:rPr>
        <w:t xml:space="preserve">את המידע הזה בכתב. קשה לי להתרכז ואודה אם נקבל </w:t>
      </w:r>
      <w:bookmarkStart w:id="19651" w:name="_ETM_Q1_2683540"/>
      <w:bookmarkEnd w:id="19651"/>
      <w:r>
        <w:rPr>
          <w:rtl/>
          <w:lang w:eastAsia="he-IL"/>
        </w:rPr>
        <w:t xml:space="preserve">את זה בכתב. </w:t>
      </w:r>
      <w:bookmarkStart w:id="19652" w:name="_ETM_Q1_2683220"/>
      <w:bookmarkEnd w:id="19652"/>
    </w:p>
    <w:p w:rsidR="002D18D8" w:rsidRDefault="002D18D8" w:rsidP="002D18D8">
      <w:pPr>
        <w:rPr>
          <w:rtl/>
          <w:lang w:eastAsia="he-IL"/>
        </w:rPr>
      </w:pPr>
    </w:p>
    <w:p w:rsidR="002D18D8" w:rsidRDefault="002D18D8" w:rsidP="002D18D8">
      <w:pPr>
        <w:pStyle w:val="a5"/>
        <w:rPr>
          <w:rtl/>
        </w:rPr>
      </w:pPr>
      <w:bookmarkStart w:id="19653" w:name="_ETM_Q1_2683321"/>
      <w:bookmarkStart w:id="19654" w:name="_ETM_Q1_2683338"/>
      <w:bookmarkStart w:id="19655" w:name="_ETM_Q1_2683403"/>
      <w:bookmarkStart w:id="19656" w:name="_ETM_Q1_2684278"/>
      <w:bookmarkStart w:id="19657" w:name="ET_speaker_5935_224"/>
      <w:bookmarkEnd w:id="19653"/>
      <w:bookmarkEnd w:id="19654"/>
      <w:bookmarkEnd w:id="19655"/>
      <w:bookmarkEnd w:id="196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657"/>
    </w:p>
    <w:p w:rsidR="002D18D8" w:rsidRDefault="002D18D8" w:rsidP="002D18D8">
      <w:pPr>
        <w:pStyle w:val="KeepWithNext"/>
        <w:rPr>
          <w:rtl/>
          <w:lang w:eastAsia="he-IL"/>
        </w:rPr>
      </w:pPr>
    </w:p>
    <w:p w:rsidR="002D18D8" w:rsidRDefault="002D18D8" w:rsidP="002D18D8">
      <w:pPr>
        <w:rPr>
          <w:rtl/>
          <w:lang w:eastAsia="he-IL"/>
        </w:rPr>
      </w:pPr>
      <w:bookmarkStart w:id="19658" w:name="_ETM_Q1_2684929"/>
      <w:bookmarkStart w:id="19659" w:name="_ETM_Q1_2685035"/>
      <w:bookmarkEnd w:id="19658"/>
      <w:bookmarkEnd w:id="19659"/>
      <w:r>
        <w:rPr>
          <w:rtl/>
          <w:lang w:eastAsia="he-IL"/>
        </w:rPr>
        <w:t xml:space="preserve">אני מבקש שמנהל הוועדה יבקש את </w:t>
      </w:r>
      <w:bookmarkStart w:id="19660" w:name="_ETM_Q1_2686443"/>
      <w:bookmarkEnd w:id="19660"/>
      <w:r>
        <w:rPr>
          <w:rtl/>
          <w:lang w:eastAsia="he-IL"/>
        </w:rPr>
        <w:t xml:space="preserve">זה בכתב וייתן את זה לחברי הכנסת. </w:t>
      </w:r>
    </w:p>
    <w:p w:rsidR="002D18D8" w:rsidRDefault="002D18D8" w:rsidP="002D18D8">
      <w:pPr>
        <w:rPr>
          <w:rtl/>
          <w:lang w:eastAsia="he-IL"/>
        </w:rPr>
      </w:pPr>
      <w:bookmarkStart w:id="19661" w:name="_ETM_Q1_2688289"/>
      <w:bookmarkStart w:id="19662" w:name="_ETM_Q1_2688384"/>
      <w:bookmarkEnd w:id="19661"/>
      <w:bookmarkEnd w:id="19662"/>
    </w:p>
    <w:p w:rsidR="002D18D8" w:rsidRDefault="002D18D8" w:rsidP="002D18D8">
      <w:pPr>
        <w:pStyle w:val="a5"/>
        <w:rPr>
          <w:rtl/>
        </w:rPr>
      </w:pPr>
      <w:bookmarkStart w:id="19663" w:name="_ETM_Q1_2688418"/>
      <w:bookmarkStart w:id="19664" w:name="_ETM_Q1_2688528"/>
      <w:bookmarkStart w:id="19665" w:name="_ETM_Q1_2696127"/>
      <w:bookmarkStart w:id="19666" w:name="ET_knessetmember_5942_225"/>
      <w:bookmarkEnd w:id="19663"/>
      <w:bookmarkEnd w:id="19664"/>
      <w:bookmarkEnd w:id="1966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19666"/>
    </w:p>
    <w:p w:rsidR="002D18D8" w:rsidRDefault="002D18D8" w:rsidP="002D18D8">
      <w:pPr>
        <w:pStyle w:val="KeepWithNext"/>
        <w:rPr>
          <w:rtl/>
          <w:lang w:eastAsia="he-IL"/>
        </w:rPr>
      </w:pPr>
    </w:p>
    <w:p w:rsidR="002D18D8" w:rsidRDefault="002D18D8" w:rsidP="002D18D8">
      <w:pPr>
        <w:rPr>
          <w:rtl/>
          <w:lang w:eastAsia="he-IL"/>
        </w:rPr>
      </w:pPr>
      <w:bookmarkStart w:id="19667" w:name="_ETM_Q1_2696828"/>
      <w:bookmarkStart w:id="19668" w:name="_ETM_Q1_2696918"/>
      <w:bookmarkEnd w:id="19667"/>
      <w:bookmarkEnd w:id="19668"/>
      <w:r>
        <w:rPr>
          <w:rtl/>
          <w:lang w:eastAsia="he-IL"/>
        </w:rPr>
        <w:t xml:space="preserve">ביאן, בין </w:t>
      </w:r>
      <w:bookmarkStart w:id="19669" w:name="_ETM_Q1_2696792"/>
      <w:bookmarkEnd w:id="19669"/>
      <w:r>
        <w:rPr>
          <w:rtl/>
          <w:lang w:eastAsia="he-IL"/>
        </w:rPr>
        <w:t xml:space="preserve">590 ל-620 זה עלות ישירה או האם זה כולל גם </w:t>
      </w:r>
      <w:bookmarkStart w:id="19670" w:name="_ETM_Q1_2701799"/>
      <w:bookmarkEnd w:id="19670"/>
      <w:r>
        <w:rPr>
          <w:rtl/>
          <w:lang w:eastAsia="he-IL"/>
        </w:rPr>
        <w:t>את העלות העקיפה למשק?</w:t>
      </w:r>
      <w:bookmarkStart w:id="19671" w:name="_ETM_Q1_2705175"/>
      <w:bookmarkEnd w:id="19671"/>
    </w:p>
    <w:p w:rsidR="002D18D8" w:rsidRDefault="002D18D8" w:rsidP="002D18D8">
      <w:pPr>
        <w:rPr>
          <w:rtl/>
          <w:lang w:eastAsia="he-IL"/>
        </w:rPr>
      </w:pPr>
      <w:bookmarkStart w:id="19672" w:name="_ETM_Q1_2705263"/>
      <w:bookmarkEnd w:id="19672"/>
    </w:p>
    <w:p w:rsidR="002D18D8" w:rsidRDefault="002D18D8" w:rsidP="002D18D8">
      <w:pPr>
        <w:pStyle w:val="a5"/>
        <w:rPr>
          <w:rtl/>
        </w:rPr>
      </w:pPr>
      <w:bookmarkStart w:id="19673" w:name="_ETM_Q1_2705327"/>
      <w:bookmarkStart w:id="19674" w:name="_ETM_Q1_2705406"/>
      <w:bookmarkStart w:id="19675" w:name="_ETM_Q1_2704224"/>
      <w:bookmarkStart w:id="19676" w:name="ET_speaker_ביאן_ותד_226"/>
      <w:bookmarkEnd w:id="19673"/>
      <w:bookmarkEnd w:id="19674"/>
      <w:bookmarkEnd w:id="19675"/>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676"/>
    </w:p>
    <w:p w:rsidR="002D18D8" w:rsidRDefault="002D18D8" w:rsidP="002D18D8">
      <w:pPr>
        <w:pStyle w:val="KeepWithNext"/>
        <w:rPr>
          <w:rtl/>
          <w:lang w:eastAsia="he-IL"/>
        </w:rPr>
      </w:pPr>
      <w:bookmarkStart w:id="19677" w:name="_ETM_Q1_2705021"/>
      <w:bookmarkStart w:id="19678" w:name="_ETM_Q1_2705110"/>
      <w:bookmarkStart w:id="19679" w:name="_ETM_Q1_2704389"/>
      <w:bookmarkStart w:id="19680" w:name="_ETM_Q1_2704485"/>
      <w:bookmarkStart w:id="19681" w:name="_ETM_Q1_2705749"/>
      <w:bookmarkEnd w:id="19677"/>
      <w:bookmarkEnd w:id="19678"/>
      <w:bookmarkEnd w:id="19679"/>
      <w:bookmarkEnd w:id="19680"/>
      <w:bookmarkEnd w:id="19681"/>
    </w:p>
    <w:p w:rsidR="002D18D8" w:rsidRDefault="002D18D8" w:rsidP="002D18D8">
      <w:pPr>
        <w:rPr>
          <w:rtl/>
          <w:lang w:eastAsia="he-IL"/>
        </w:rPr>
      </w:pPr>
      <w:bookmarkStart w:id="19682" w:name="_ETM_Q1_2705853"/>
      <w:bookmarkEnd w:id="19682"/>
      <w:r>
        <w:rPr>
          <w:rtl/>
          <w:lang w:eastAsia="he-IL"/>
        </w:rPr>
        <w:t xml:space="preserve">זאת העלות הישירה. </w:t>
      </w:r>
      <w:bookmarkStart w:id="19683" w:name="_ETM_Q1_2705042"/>
      <w:bookmarkEnd w:id="19683"/>
      <w:r>
        <w:rPr>
          <w:rtl/>
          <w:lang w:eastAsia="he-IL"/>
        </w:rPr>
        <w:t xml:space="preserve">מבחינת אובדן תוצר זה יכול לנוע בין 1.1 מיליארד ל-1.2 </w:t>
      </w:r>
      <w:bookmarkStart w:id="19684" w:name="_ETM_Q1_2708973"/>
      <w:bookmarkEnd w:id="19684"/>
      <w:r>
        <w:rPr>
          <w:rtl/>
          <w:lang w:eastAsia="he-IL"/>
        </w:rPr>
        <w:t xml:space="preserve">מיליארד שקל. </w:t>
      </w:r>
    </w:p>
    <w:p w:rsidR="002D18D8" w:rsidRDefault="002D18D8" w:rsidP="002D18D8">
      <w:pPr>
        <w:rPr>
          <w:rtl/>
          <w:lang w:eastAsia="he-IL"/>
        </w:rPr>
      </w:pPr>
      <w:bookmarkStart w:id="19685" w:name="_ETM_Q1_2709838"/>
      <w:bookmarkEnd w:id="19685"/>
    </w:p>
    <w:p w:rsidR="002D18D8" w:rsidRDefault="002D18D8" w:rsidP="002D18D8">
      <w:pPr>
        <w:pStyle w:val="a5"/>
        <w:rPr>
          <w:rtl/>
        </w:rPr>
      </w:pPr>
      <w:bookmarkStart w:id="19686" w:name="_ETM_Q1_2709916"/>
      <w:bookmarkStart w:id="19687" w:name="_ETM_Q1_2709934"/>
      <w:bookmarkStart w:id="19688" w:name="_ETM_Q1_2710009"/>
      <w:bookmarkStart w:id="19689" w:name="_ETM_Q1_2711406"/>
      <w:bookmarkEnd w:id="19686"/>
      <w:bookmarkEnd w:id="19687"/>
      <w:bookmarkEnd w:id="19688"/>
      <w:bookmarkEnd w:id="196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690" w:name="_ETM_Q1_2712068"/>
      <w:bookmarkStart w:id="19691" w:name="_ETM_Q1_2712162"/>
      <w:bookmarkEnd w:id="19690"/>
      <w:bookmarkEnd w:id="19691"/>
      <w:r>
        <w:rPr>
          <w:rtl/>
          <w:lang w:eastAsia="he-IL"/>
        </w:rPr>
        <w:t xml:space="preserve">מה שייך אובדן תוצר - - </w:t>
      </w:r>
      <w:bookmarkStart w:id="19692" w:name="_ETM_Q1_2713587"/>
      <w:bookmarkEnd w:id="19692"/>
      <w:r>
        <w:rPr>
          <w:rtl/>
          <w:lang w:eastAsia="he-IL"/>
        </w:rPr>
        <w:t>-</w:t>
      </w:r>
    </w:p>
    <w:p w:rsidR="002D18D8" w:rsidRDefault="002D18D8" w:rsidP="002D18D8">
      <w:pPr>
        <w:pStyle w:val="a5"/>
        <w:rPr>
          <w:rtl/>
        </w:rPr>
      </w:pPr>
      <w:bookmarkStart w:id="19693" w:name="_ETM_Q1_2713979"/>
      <w:bookmarkStart w:id="19694" w:name="_ETM_Q1_2714073"/>
      <w:bookmarkStart w:id="19695" w:name="_ETM_Q1_2714131"/>
      <w:bookmarkStart w:id="19696" w:name="_ETM_Q1_2714236"/>
      <w:bookmarkStart w:id="19697" w:name="_ETM_Q1_2716310"/>
      <w:bookmarkEnd w:id="19693"/>
      <w:bookmarkEnd w:id="19694"/>
      <w:bookmarkEnd w:id="19695"/>
      <w:bookmarkEnd w:id="19696"/>
      <w:bookmarkEnd w:id="196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698" w:name="_ETM_Q1_2716912"/>
      <w:bookmarkStart w:id="19699" w:name="_ETM_Q1_2717009"/>
      <w:bookmarkEnd w:id="19698"/>
      <w:bookmarkEnd w:id="19699"/>
      <w:r>
        <w:rPr>
          <w:rtl/>
          <w:lang w:eastAsia="he-IL"/>
        </w:rPr>
        <w:t xml:space="preserve">מיקי, מעל מליאת הכנסת קראתם 2 מיליארד, 3 מיליארד. </w:t>
      </w:r>
    </w:p>
    <w:p w:rsidR="002D18D8" w:rsidRDefault="002D18D8" w:rsidP="002D18D8">
      <w:pPr>
        <w:rPr>
          <w:rtl/>
          <w:lang w:eastAsia="he-IL"/>
        </w:rPr>
      </w:pPr>
      <w:bookmarkStart w:id="19700" w:name="_ETM_Q1_2721824"/>
      <w:bookmarkStart w:id="19701" w:name="_ETM_Q1_2721904"/>
      <w:bookmarkEnd w:id="19700"/>
      <w:bookmarkEnd w:id="19701"/>
    </w:p>
    <w:p w:rsidR="002D18D8" w:rsidRDefault="002D18D8" w:rsidP="002D18D8">
      <w:pPr>
        <w:pStyle w:val="a5"/>
        <w:rPr>
          <w:rtl/>
        </w:rPr>
      </w:pPr>
      <w:bookmarkStart w:id="19702" w:name="_ETM_Q1_2722080"/>
      <w:bookmarkStart w:id="19703" w:name="_ETM_Q1_2722156"/>
      <w:bookmarkStart w:id="19704" w:name="_ETM_Q1_2726751"/>
      <w:bookmarkStart w:id="19705" w:name="ET_speaker_5786_229"/>
      <w:bookmarkEnd w:id="19702"/>
      <w:bookmarkEnd w:id="19703"/>
      <w:bookmarkEnd w:id="1970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705"/>
    </w:p>
    <w:p w:rsidR="002D18D8" w:rsidRDefault="002D18D8" w:rsidP="002D18D8">
      <w:pPr>
        <w:pStyle w:val="KeepWithNext"/>
        <w:rPr>
          <w:rtl/>
          <w:lang w:eastAsia="he-IL"/>
        </w:rPr>
      </w:pPr>
    </w:p>
    <w:p w:rsidR="002D18D8" w:rsidRDefault="002D18D8" w:rsidP="002D18D8">
      <w:pPr>
        <w:rPr>
          <w:rtl/>
          <w:lang w:eastAsia="he-IL"/>
        </w:rPr>
      </w:pPr>
      <w:bookmarkStart w:id="19706" w:name="_ETM_Q1_2727290"/>
      <w:bookmarkStart w:id="19707" w:name="_ETM_Q1_2727394"/>
      <w:bookmarkEnd w:id="19706"/>
      <w:bookmarkEnd w:id="19707"/>
      <w:r>
        <w:rPr>
          <w:rtl/>
          <w:lang w:eastAsia="he-IL"/>
        </w:rPr>
        <w:t xml:space="preserve">ביאן, </w:t>
      </w:r>
      <w:bookmarkStart w:id="19708" w:name="_ETM_Q1_2726032"/>
      <w:bookmarkEnd w:id="19708"/>
      <w:r>
        <w:rPr>
          <w:rtl/>
          <w:lang w:eastAsia="he-IL"/>
        </w:rPr>
        <w:t>זה 1.2 ועוד 600 מיליון?</w:t>
      </w:r>
    </w:p>
    <w:p w:rsidR="002D18D8" w:rsidRDefault="002D18D8" w:rsidP="002D18D8">
      <w:pPr>
        <w:rPr>
          <w:rtl/>
          <w:lang w:eastAsia="he-IL"/>
        </w:rPr>
      </w:pPr>
      <w:bookmarkStart w:id="19709" w:name="_ETM_Q1_2727437"/>
      <w:bookmarkEnd w:id="19709"/>
    </w:p>
    <w:p w:rsidR="002D18D8" w:rsidRDefault="002D18D8" w:rsidP="002D18D8">
      <w:pPr>
        <w:pStyle w:val="a5"/>
        <w:rPr>
          <w:rtl/>
        </w:rPr>
      </w:pPr>
      <w:bookmarkStart w:id="19710" w:name="_ETM_Q1_2727528"/>
      <w:bookmarkStart w:id="19711" w:name="_ETM_Q1_2727604"/>
      <w:bookmarkStart w:id="19712" w:name="_ETM_Q1_2727682"/>
      <w:bookmarkStart w:id="19713" w:name="_ETM_Q1_2729553"/>
      <w:bookmarkStart w:id="19714" w:name="ET_speaker_5785_230"/>
      <w:bookmarkEnd w:id="19710"/>
      <w:bookmarkEnd w:id="19711"/>
      <w:bookmarkEnd w:id="19712"/>
      <w:bookmarkEnd w:id="1971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19714"/>
    </w:p>
    <w:p w:rsidR="002D18D8" w:rsidRDefault="002D18D8" w:rsidP="002D18D8">
      <w:pPr>
        <w:pStyle w:val="KeepWithNext"/>
        <w:rPr>
          <w:rtl/>
          <w:lang w:eastAsia="he-IL"/>
        </w:rPr>
      </w:pPr>
    </w:p>
    <w:p w:rsidR="002D18D8" w:rsidRDefault="002D18D8" w:rsidP="002D18D8">
      <w:pPr>
        <w:rPr>
          <w:rtl/>
          <w:lang w:eastAsia="he-IL"/>
        </w:rPr>
      </w:pPr>
      <w:bookmarkStart w:id="19715" w:name="_ETM_Q1_2730274"/>
      <w:bookmarkEnd w:id="19715"/>
      <w:r>
        <w:rPr>
          <w:rtl/>
          <w:lang w:eastAsia="he-IL"/>
        </w:rPr>
        <w:t>ז</w:t>
      </w:r>
      <w:bookmarkStart w:id="19716" w:name="_ETM_Q1_2730405"/>
      <w:bookmarkEnd w:id="19716"/>
      <w:r>
        <w:rPr>
          <w:rtl/>
          <w:lang w:eastAsia="he-IL"/>
        </w:rPr>
        <w:t xml:space="preserve">את שאלה כזאת פופוליסטית. </w:t>
      </w:r>
    </w:p>
    <w:p w:rsidR="002D18D8" w:rsidRDefault="002D18D8" w:rsidP="002D18D8">
      <w:pPr>
        <w:rPr>
          <w:rtl/>
          <w:lang w:eastAsia="he-IL"/>
        </w:rPr>
      </w:pPr>
      <w:bookmarkStart w:id="19717" w:name="_ETM_Q1_2728584"/>
      <w:bookmarkStart w:id="19718" w:name="_ETM_Q1_2728675"/>
      <w:bookmarkEnd w:id="19717"/>
      <w:bookmarkEnd w:id="19718"/>
    </w:p>
    <w:p w:rsidR="002D18D8" w:rsidRDefault="002D18D8" w:rsidP="002D18D8">
      <w:pPr>
        <w:pStyle w:val="a5"/>
        <w:rPr>
          <w:rtl/>
        </w:rPr>
      </w:pPr>
      <w:bookmarkStart w:id="19719" w:name="_ETM_Q1_2728720"/>
      <w:bookmarkStart w:id="19720" w:name="_ETM_Q1_2728813"/>
      <w:bookmarkStart w:id="19721" w:name="_ETM_Q1_2730645"/>
      <w:bookmarkStart w:id="19722" w:name="ET_speaker_ביאן_ותד_231"/>
      <w:bookmarkEnd w:id="19719"/>
      <w:bookmarkEnd w:id="19720"/>
      <w:bookmarkEnd w:id="19721"/>
      <w:r>
        <w:rPr>
          <w:rStyle w:val="TagStyle"/>
          <w:rFonts w:hint="cs"/>
          <w:rtl/>
        </w:rPr>
        <w:t xml:space="preserve"> &lt;&lt; דובר &gt;&gt; </w:t>
      </w:r>
      <w:r>
        <w:rPr>
          <w:rFonts w:hint="cs"/>
          <w:rtl/>
        </w:rPr>
        <w:t>ביאן ותד:</w:t>
      </w:r>
      <w:r>
        <w:rPr>
          <w:rStyle w:val="TagStyle"/>
          <w:rFonts w:hint="cs"/>
          <w:rtl/>
        </w:rPr>
        <w:t xml:space="preserve"> &lt;&lt; דובר &gt;&gt;</w:t>
      </w:r>
      <w:r>
        <w:rPr>
          <w:rFonts w:hint="cs"/>
          <w:rtl/>
        </w:rPr>
        <w:t xml:space="preserve">   </w:t>
      </w:r>
      <w:bookmarkEnd w:id="19722"/>
    </w:p>
    <w:p w:rsidR="002D18D8" w:rsidRDefault="002D18D8" w:rsidP="002D18D8">
      <w:pPr>
        <w:pStyle w:val="KeepWithNext"/>
        <w:rPr>
          <w:rtl/>
          <w:lang w:eastAsia="he-IL"/>
        </w:rPr>
      </w:pPr>
    </w:p>
    <w:p w:rsidR="002D18D8" w:rsidRDefault="002D18D8" w:rsidP="002D18D8">
      <w:pPr>
        <w:rPr>
          <w:rtl/>
          <w:lang w:eastAsia="he-IL"/>
        </w:rPr>
      </w:pPr>
      <w:bookmarkStart w:id="19723" w:name="_ETM_Q1_2731317"/>
      <w:bookmarkEnd w:id="19723"/>
      <w:r>
        <w:rPr>
          <w:rtl/>
          <w:lang w:eastAsia="he-IL"/>
        </w:rPr>
        <w:t>ב</w:t>
      </w:r>
      <w:bookmarkStart w:id="19724" w:name="_ETM_Q1_2731432"/>
      <w:bookmarkEnd w:id="19724"/>
      <w:r>
        <w:rPr>
          <w:rtl/>
          <w:lang w:eastAsia="he-IL"/>
        </w:rPr>
        <w:t xml:space="preserve">וא </w:t>
      </w:r>
      <w:bookmarkStart w:id="19725" w:name="_ETM_Q1_2729612"/>
      <w:bookmarkEnd w:id="19725"/>
      <w:r>
        <w:rPr>
          <w:rtl/>
          <w:lang w:eastAsia="he-IL"/>
        </w:rPr>
        <w:t xml:space="preserve">נחדד. 1.1 מיליארד זה אובדן תוצר למשק, ההערכה שבוצעה </w:t>
      </w:r>
      <w:bookmarkStart w:id="19726" w:name="_ETM_Q1_2735839"/>
      <w:bookmarkEnd w:id="19726"/>
      <w:r>
        <w:rPr>
          <w:rtl/>
          <w:lang w:eastAsia="he-IL"/>
        </w:rPr>
        <w:t xml:space="preserve">על ידי - - - לגבי העלות הכספית הישירה, זה </w:t>
      </w:r>
      <w:bookmarkStart w:id="19727" w:name="_ETM_Q1_2740231"/>
      <w:bookmarkEnd w:id="19727"/>
      <w:r>
        <w:rPr>
          <w:rtl/>
          <w:lang w:eastAsia="he-IL"/>
        </w:rPr>
        <w:t xml:space="preserve">בין 590 ל-620 מיליון שקל. </w:t>
      </w:r>
    </w:p>
    <w:p w:rsidR="002D18D8" w:rsidRDefault="002D18D8" w:rsidP="002D18D8">
      <w:pPr>
        <w:rPr>
          <w:rtl/>
          <w:lang w:eastAsia="he-IL"/>
        </w:rPr>
      </w:pPr>
      <w:bookmarkStart w:id="19728" w:name="_ETM_Q1_2744299"/>
      <w:bookmarkStart w:id="19729" w:name="_ETM_Q1_2744396"/>
      <w:bookmarkStart w:id="19730" w:name="_ETM_Q1_2744747"/>
      <w:bookmarkEnd w:id="19728"/>
      <w:bookmarkEnd w:id="19729"/>
      <w:bookmarkEnd w:id="19730"/>
    </w:p>
    <w:p w:rsidR="002D18D8" w:rsidRDefault="002D18D8" w:rsidP="002D18D8">
      <w:pPr>
        <w:pStyle w:val="a5"/>
        <w:rPr>
          <w:rtl/>
        </w:rPr>
      </w:pPr>
      <w:bookmarkStart w:id="19731" w:name="_ETM_Q1_2744824"/>
      <w:bookmarkStart w:id="19732" w:name="ET_speaker_5935_232"/>
      <w:bookmarkEnd w:id="197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732"/>
    </w:p>
    <w:p w:rsidR="002D18D8" w:rsidRDefault="002D18D8" w:rsidP="002D18D8">
      <w:pPr>
        <w:pStyle w:val="KeepWithNext"/>
        <w:rPr>
          <w:rtl/>
          <w:lang w:eastAsia="he-IL"/>
        </w:rPr>
      </w:pPr>
    </w:p>
    <w:p w:rsidR="002D18D8" w:rsidRDefault="002D18D8" w:rsidP="002D18D8">
      <w:pPr>
        <w:rPr>
          <w:rtl/>
          <w:lang w:eastAsia="he-IL"/>
        </w:rPr>
      </w:pPr>
      <w:bookmarkStart w:id="19733" w:name="_ETM_Q1_2746614"/>
      <w:bookmarkStart w:id="19734" w:name="_ETM_Q1_2746698"/>
      <w:bookmarkEnd w:id="19733"/>
      <w:bookmarkEnd w:id="19734"/>
      <w:r>
        <w:rPr>
          <w:rtl/>
          <w:lang w:eastAsia="he-IL"/>
        </w:rPr>
        <w:t xml:space="preserve">אתם הבאתם חוק שנתן יום </w:t>
      </w:r>
      <w:bookmarkStart w:id="19735" w:name="_ETM_Q1_2748222"/>
      <w:bookmarkEnd w:id="19735"/>
      <w:r>
        <w:rPr>
          <w:rtl/>
          <w:lang w:eastAsia="he-IL"/>
        </w:rPr>
        <w:t xml:space="preserve">חופש בבחירות למועצות המקומיות. אתם. אתם בזבזתם למשק. אתם הבאתם </w:t>
      </w:r>
      <w:bookmarkStart w:id="19736" w:name="_ETM_Q1_2755147"/>
      <w:bookmarkEnd w:id="19736"/>
      <w:r>
        <w:rPr>
          <w:rtl/>
          <w:lang w:eastAsia="he-IL"/>
        </w:rPr>
        <w:t xml:space="preserve">חוק מושחת אחרי כל כך הרבה שנים, שביום הבחירות למועצות </w:t>
      </w:r>
      <w:bookmarkStart w:id="19737" w:name="_ETM_Q1_2759110"/>
      <w:bookmarkEnd w:id="19737"/>
      <w:r>
        <w:rPr>
          <w:rtl/>
          <w:lang w:eastAsia="he-IL"/>
        </w:rPr>
        <w:t xml:space="preserve">המוניציפליות יהיה יום חופש. </w:t>
      </w:r>
    </w:p>
    <w:p w:rsidR="002D18D8" w:rsidRDefault="002D18D8" w:rsidP="002D18D8">
      <w:pPr>
        <w:rPr>
          <w:rtl/>
          <w:lang w:eastAsia="he-IL"/>
        </w:rPr>
      </w:pPr>
    </w:p>
    <w:p w:rsidR="002D18D8" w:rsidRDefault="002D18D8" w:rsidP="002D18D8">
      <w:pPr>
        <w:pStyle w:val="af8"/>
        <w:rPr>
          <w:rtl/>
        </w:rPr>
      </w:pPr>
      <w:bookmarkStart w:id="19738" w:name="_ETM_Q1_2759859"/>
      <w:bookmarkStart w:id="19739" w:name="_ETM_Q1_2759956"/>
      <w:bookmarkEnd w:id="19738"/>
      <w:bookmarkEnd w:id="197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740" w:name="_ETM_Q1_2760952"/>
      <w:bookmarkEnd w:id="19740"/>
      <w:r>
        <w:rPr>
          <w:rtl/>
          <w:lang w:eastAsia="he-IL"/>
        </w:rPr>
        <w:t xml:space="preserve">חבר הכנסת מיקי לוי, אני קורא </w:t>
      </w:r>
      <w:bookmarkStart w:id="19741" w:name="_ETM_Q1_2760375"/>
      <w:bookmarkEnd w:id="19741"/>
      <w:r>
        <w:rPr>
          <w:rtl/>
          <w:lang w:eastAsia="he-IL"/>
        </w:rPr>
        <w:t>אותך לסדר פעם שנייה בפעם השלישית.</w:t>
      </w:r>
    </w:p>
    <w:p w:rsidR="002D18D8" w:rsidRDefault="002D18D8" w:rsidP="002D18D8">
      <w:pPr>
        <w:rPr>
          <w:rtl/>
          <w:lang w:eastAsia="he-IL"/>
        </w:rPr>
      </w:pPr>
      <w:bookmarkStart w:id="19742" w:name="_ETM_Q1_2763327"/>
      <w:bookmarkStart w:id="19743" w:name="_ETM_Q1_2763412"/>
      <w:bookmarkEnd w:id="19742"/>
      <w:bookmarkEnd w:id="19743"/>
    </w:p>
    <w:p w:rsidR="002D18D8" w:rsidRDefault="002D18D8" w:rsidP="002D18D8">
      <w:pPr>
        <w:pStyle w:val="a5"/>
        <w:rPr>
          <w:rtl/>
        </w:rPr>
      </w:pPr>
      <w:bookmarkStart w:id="19744" w:name="_ETM_Q1_2763463"/>
      <w:bookmarkStart w:id="19745" w:name="_ETM_Q1_2763550"/>
      <w:bookmarkStart w:id="19746" w:name="_ETM_Q1_2762410"/>
      <w:bookmarkEnd w:id="19744"/>
      <w:bookmarkEnd w:id="19745"/>
      <w:bookmarkEnd w:id="197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747" w:name="_ETM_Q1_2763095"/>
      <w:bookmarkEnd w:id="19747"/>
      <w:r>
        <w:rPr>
          <w:rtl/>
          <w:lang w:eastAsia="he-IL"/>
        </w:rPr>
        <w:t>ת</w:t>
      </w:r>
      <w:bookmarkStart w:id="19748" w:name="_ETM_Q1_2763182"/>
      <w:bookmarkEnd w:id="19748"/>
      <w:r>
        <w:rPr>
          <w:rtl/>
          <w:lang w:eastAsia="he-IL"/>
        </w:rPr>
        <w:t xml:space="preserve">בדקו את עצמכם. </w:t>
      </w:r>
    </w:p>
    <w:p w:rsidR="002D18D8" w:rsidRDefault="002D18D8" w:rsidP="002D18D8">
      <w:pPr>
        <w:rPr>
          <w:rtl/>
          <w:lang w:eastAsia="he-IL"/>
        </w:rPr>
      </w:pPr>
      <w:bookmarkStart w:id="19749" w:name="_ETM_Q1_2766659"/>
      <w:bookmarkStart w:id="19750" w:name="_ETM_Q1_2766730"/>
      <w:bookmarkEnd w:id="19749"/>
      <w:bookmarkEnd w:id="19750"/>
    </w:p>
    <w:p w:rsidR="002D18D8" w:rsidRDefault="002D18D8" w:rsidP="002D18D8">
      <w:pPr>
        <w:pStyle w:val="a5"/>
        <w:rPr>
          <w:rtl/>
        </w:rPr>
      </w:pPr>
      <w:bookmarkStart w:id="19751" w:name="_ETM_Q1_2767036"/>
      <w:bookmarkStart w:id="19752" w:name="ET_speaker_5802_235"/>
      <w:bookmarkEnd w:id="197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752"/>
    </w:p>
    <w:p w:rsidR="002D18D8" w:rsidRDefault="002D18D8" w:rsidP="002D18D8">
      <w:pPr>
        <w:pStyle w:val="KeepWithNext"/>
        <w:rPr>
          <w:rtl/>
          <w:lang w:eastAsia="he-IL"/>
        </w:rPr>
      </w:pPr>
    </w:p>
    <w:p w:rsidR="002D18D8" w:rsidRDefault="002D18D8" w:rsidP="002D18D8">
      <w:pPr>
        <w:rPr>
          <w:rtl/>
          <w:lang w:eastAsia="he-IL"/>
        </w:rPr>
      </w:pPr>
      <w:bookmarkStart w:id="19753" w:name="_ETM_Q1_2767589"/>
      <w:bookmarkStart w:id="19754" w:name="_ETM_Q1_2767683"/>
      <w:bookmarkEnd w:id="19753"/>
      <w:bookmarkEnd w:id="19754"/>
      <w:r>
        <w:rPr>
          <w:rtl/>
          <w:lang w:eastAsia="he-IL"/>
        </w:rPr>
        <w:t xml:space="preserve">העיקר </w:t>
      </w:r>
      <w:bookmarkStart w:id="19755" w:name="_ETM_Q1_2766213"/>
      <w:bookmarkEnd w:id="19755"/>
      <w:r>
        <w:rPr>
          <w:rtl/>
          <w:lang w:eastAsia="he-IL"/>
        </w:rPr>
        <w:t xml:space="preserve">שיאיר לפיד, הבוס שלך, קם וצועק במליאה: 3 מיליארד, 5 </w:t>
      </w:r>
      <w:bookmarkStart w:id="19756" w:name="_ETM_Q1_2768075"/>
      <w:bookmarkEnd w:id="19756"/>
      <w:r>
        <w:rPr>
          <w:rtl/>
          <w:lang w:eastAsia="he-IL"/>
        </w:rPr>
        <w:t xml:space="preserve">מיליארד, כשהולכים לבחירות. כולכם - - - פיזרתם </w:t>
      </w:r>
      <w:bookmarkStart w:id="19757" w:name="_ETM_Q1_2773552"/>
      <w:bookmarkEnd w:id="19757"/>
      <w:r>
        <w:rPr>
          <w:rtl/>
          <w:lang w:eastAsia="he-IL"/>
        </w:rPr>
        <w:t>את הכנסת, אבל לעתיד אתם לא מתייחסים, מיקי. רואים</w:t>
      </w:r>
      <w:bookmarkStart w:id="19758" w:name="_ETM_Q1_2777045"/>
      <w:bookmarkEnd w:id="19758"/>
      <w:r>
        <w:rPr>
          <w:rtl/>
          <w:lang w:eastAsia="he-IL"/>
        </w:rPr>
        <w:t xml:space="preserve"> את החיוך שלך. </w:t>
      </w:r>
    </w:p>
    <w:p w:rsidR="002D18D8" w:rsidRDefault="002D18D8" w:rsidP="002D18D8">
      <w:pPr>
        <w:rPr>
          <w:rtl/>
          <w:lang w:eastAsia="he-IL"/>
        </w:rPr>
      </w:pPr>
      <w:bookmarkStart w:id="19759" w:name="_ETM_Q1_2776962"/>
      <w:bookmarkStart w:id="19760" w:name="_ETM_Q1_2777042"/>
      <w:bookmarkEnd w:id="19759"/>
      <w:bookmarkEnd w:id="19760"/>
    </w:p>
    <w:p w:rsidR="002D18D8" w:rsidRDefault="002D18D8" w:rsidP="002D18D8">
      <w:pPr>
        <w:pStyle w:val="af8"/>
        <w:rPr>
          <w:rtl/>
        </w:rPr>
      </w:pPr>
      <w:bookmarkStart w:id="19761" w:name="_ETM_Q1_2777099"/>
      <w:bookmarkStart w:id="19762" w:name="_ETM_Q1_2777180"/>
      <w:bookmarkEnd w:id="19761"/>
      <w:bookmarkEnd w:id="197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763" w:name="_ETM_Q1_2776241"/>
      <w:bookmarkEnd w:id="19763"/>
      <w:r>
        <w:rPr>
          <w:rtl/>
          <w:lang w:eastAsia="he-IL"/>
        </w:rPr>
        <w:t xml:space="preserve">שלמה קרעי, אני קורא אותך </w:t>
      </w:r>
      <w:bookmarkStart w:id="19764" w:name="_ETM_Q1_2778011"/>
      <w:bookmarkEnd w:id="19764"/>
      <w:r>
        <w:rPr>
          <w:rtl/>
          <w:lang w:eastAsia="he-IL"/>
        </w:rPr>
        <w:t xml:space="preserve">לסדר פעם שנייה. כן, חזי, בבקשה. </w:t>
      </w:r>
    </w:p>
    <w:p w:rsidR="002D18D8" w:rsidRDefault="002D18D8" w:rsidP="002D18D8">
      <w:pPr>
        <w:rPr>
          <w:rtl/>
          <w:lang w:eastAsia="he-IL"/>
        </w:rPr>
      </w:pPr>
      <w:bookmarkStart w:id="19765" w:name="_ETM_Q1_2780474"/>
      <w:bookmarkStart w:id="19766" w:name="_ETM_Q1_2780548"/>
      <w:bookmarkEnd w:id="19765"/>
      <w:bookmarkEnd w:id="19766"/>
    </w:p>
    <w:p w:rsidR="002D18D8" w:rsidRDefault="002D18D8" w:rsidP="002D18D8">
      <w:pPr>
        <w:pStyle w:val="a5"/>
        <w:rPr>
          <w:rtl/>
        </w:rPr>
      </w:pPr>
      <w:bookmarkStart w:id="19767" w:name="_ETM_Q1_2780610"/>
      <w:bookmarkStart w:id="19768" w:name="_ETM_Q1_2780687"/>
      <w:bookmarkStart w:id="19769" w:name="ET_knessetmember_5939_237"/>
      <w:bookmarkEnd w:id="19767"/>
      <w:bookmarkEnd w:id="1976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769"/>
    </w:p>
    <w:p w:rsidR="002D18D8" w:rsidRDefault="002D18D8" w:rsidP="002D18D8">
      <w:pPr>
        <w:pStyle w:val="KeepWithNext"/>
        <w:rPr>
          <w:rtl/>
          <w:lang w:eastAsia="he-IL"/>
        </w:rPr>
      </w:pPr>
    </w:p>
    <w:p w:rsidR="002D18D8" w:rsidRDefault="002D18D8" w:rsidP="002D18D8">
      <w:pPr>
        <w:rPr>
          <w:rtl/>
          <w:lang w:eastAsia="he-IL"/>
        </w:rPr>
      </w:pPr>
      <w:bookmarkStart w:id="19770" w:name="_ETM_Q1_2783319"/>
      <w:bookmarkStart w:id="19771" w:name="_ETM_Q1_2783421"/>
      <w:bookmarkEnd w:id="19770"/>
      <w:bookmarkEnd w:id="19771"/>
      <w:r>
        <w:rPr>
          <w:rtl/>
          <w:lang w:eastAsia="he-IL"/>
        </w:rPr>
        <w:t xml:space="preserve">אתם פיזרתם את הכנסת </w:t>
      </w:r>
      <w:bookmarkStart w:id="19772" w:name="_ETM_Q1_2782187"/>
      <w:bookmarkEnd w:id="19772"/>
      <w:r>
        <w:rPr>
          <w:rtl/>
          <w:lang w:eastAsia="he-IL"/>
        </w:rPr>
        <w:t xml:space="preserve">העשרים ואחת השנה. זאת העלות. </w:t>
      </w:r>
      <w:bookmarkStart w:id="19773" w:name="_ETM_Q1_2786459"/>
      <w:bookmarkEnd w:id="19773"/>
    </w:p>
    <w:p w:rsidR="002D18D8" w:rsidRDefault="002D18D8" w:rsidP="002D18D8">
      <w:pPr>
        <w:rPr>
          <w:rtl/>
          <w:lang w:eastAsia="he-IL"/>
        </w:rPr>
      </w:pPr>
      <w:bookmarkStart w:id="19774" w:name="_ETM_Q1_2786523"/>
      <w:bookmarkEnd w:id="19774"/>
    </w:p>
    <w:p w:rsidR="002D18D8" w:rsidRDefault="002D18D8" w:rsidP="002D18D8">
      <w:pPr>
        <w:pStyle w:val="a5"/>
        <w:rPr>
          <w:rtl/>
        </w:rPr>
      </w:pPr>
      <w:bookmarkStart w:id="19775" w:name="_ETM_Q1_2786611"/>
      <w:bookmarkStart w:id="19776" w:name="_ETM_Q1_2786696"/>
      <w:bookmarkStart w:id="19777" w:name="_ETM_Q1_2785974"/>
      <w:bookmarkStart w:id="19778" w:name="ET_speaker_5786_238"/>
      <w:bookmarkEnd w:id="19775"/>
      <w:bookmarkEnd w:id="19776"/>
      <w:bookmarkEnd w:id="1977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778"/>
    </w:p>
    <w:p w:rsidR="002D18D8" w:rsidRDefault="002D18D8" w:rsidP="002D18D8">
      <w:pPr>
        <w:pStyle w:val="KeepWithNext"/>
        <w:rPr>
          <w:rtl/>
          <w:lang w:eastAsia="he-IL"/>
        </w:rPr>
      </w:pPr>
    </w:p>
    <w:p w:rsidR="002D18D8" w:rsidRDefault="002D18D8" w:rsidP="002D18D8">
      <w:pPr>
        <w:rPr>
          <w:rtl/>
          <w:lang w:eastAsia="he-IL"/>
        </w:rPr>
      </w:pPr>
      <w:bookmarkStart w:id="19779" w:name="_ETM_Q1_2786494"/>
      <w:bookmarkStart w:id="19780" w:name="_ETM_Q1_2786594"/>
      <w:bookmarkEnd w:id="19779"/>
      <w:bookmarkEnd w:id="19780"/>
      <w:r>
        <w:rPr>
          <w:rtl/>
          <w:lang w:eastAsia="he-IL"/>
        </w:rPr>
        <w:t xml:space="preserve">ניסיתם לעשות הכול עכשיו כדי </w:t>
      </w:r>
      <w:bookmarkStart w:id="19781" w:name="_ETM_Q1_2786993"/>
      <w:bookmarkEnd w:id="19781"/>
      <w:r>
        <w:rPr>
          <w:rtl/>
          <w:lang w:eastAsia="he-IL"/>
        </w:rPr>
        <w:t xml:space="preserve">לקחת אותנו לבחירות רביעיות. </w:t>
      </w:r>
    </w:p>
    <w:p w:rsidR="002D18D8" w:rsidRDefault="002D18D8" w:rsidP="002D18D8">
      <w:pPr>
        <w:rPr>
          <w:rtl/>
          <w:lang w:eastAsia="he-IL"/>
        </w:rPr>
      </w:pPr>
      <w:bookmarkStart w:id="19782" w:name="_ETM_Q1_2794105"/>
      <w:bookmarkStart w:id="19783" w:name="_ETM_Q1_2794177"/>
      <w:bookmarkEnd w:id="19782"/>
      <w:bookmarkEnd w:id="19783"/>
    </w:p>
    <w:p w:rsidR="002D18D8" w:rsidRDefault="002D18D8" w:rsidP="002D18D8">
      <w:pPr>
        <w:pStyle w:val="af8"/>
        <w:rPr>
          <w:rtl/>
        </w:rPr>
      </w:pPr>
      <w:bookmarkStart w:id="19784" w:name="_ETM_Q1_2794249"/>
      <w:bookmarkStart w:id="19785" w:name="_ETM_Q1_2794343"/>
      <w:bookmarkEnd w:id="19784"/>
      <w:bookmarkEnd w:id="1978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786" w:name="_ETM_Q1_2795327"/>
      <w:bookmarkEnd w:id="19786"/>
      <w:r>
        <w:rPr>
          <w:rtl/>
          <w:lang w:eastAsia="he-IL"/>
        </w:rPr>
        <w:t>אופיר, תודה. די, אופיר. מספיק.</w:t>
      </w:r>
      <w:bookmarkStart w:id="19787" w:name="_ETM_Q1_2798481"/>
      <w:bookmarkEnd w:id="19787"/>
      <w:r>
        <w:rPr>
          <w:rtl/>
          <w:lang w:eastAsia="he-IL"/>
        </w:rPr>
        <w:t xml:space="preserve"> </w:t>
      </w:r>
      <w:bookmarkStart w:id="19788" w:name="_ETM_Q1_2798753"/>
      <w:bookmarkEnd w:id="19788"/>
    </w:p>
    <w:p w:rsidR="002D18D8" w:rsidRDefault="002D18D8" w:rsidP="002D18D8">
      <w:pPr>
        <w:rPr>
          <w:rtl/>
          <w:lang w:eastAsia="he-IL"/>
        </w:rPr>
      </w:pPr>
      <w:bookmarkStart w:id="19789" w:name="_ETM_Q1_2798825"/>
      <w:bookmarkEnd w:id="19789"/>
    </w:p>
    <w:p w:rsidR="002D18D8" w:rsidRDefault="002D18D8" w:rsidP="002D18D8">
      <w:pPr>
        <w:pStyle w:val="-"/>
        <w:rPr>
          <w:rtl/>
        </w:rPr>
      </w:pPr>
      <w:bookmarkStart w:id="19790" w:name="_ETM_Q1_2798889"/>
      <w:bookmarkStart w:id="19791" w:name="_ETM_Q1_2798978"/>
      <w:bookmarkStart w:id="19792" w:name="ET_speakercontinue_5786_240"/>
      <w:bookmarkEnd w:id="19790"/>
      <w:bookmarkEnd w:id="19791"/>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19792"/>
    </w:p>
    <w:p w:rsidR="002D18D8" w:rsidRDefault="002D18D8" w:rsidP="002D18D8">
      <w:pPr>
        <w:pStyle w:val="KeepWithNext"/>
        <w:rPr>
          <w:rtl/>
          <w:lang w:eastAsia="he-IL"/>
        </w:rPr>
      </w:pPr>
    </w:p>
    <w:p w:rsidR="002D18D8" w:rsidRDefault="002D18D8" w:rsidP="002D18D8">
      <w:pPr>
        <w:rPr>
          <w:rtl/>
          <w:lang w:eastAsia="he-IL"/>
        </w:rPr>
      </w:pPr>
      <w:bookmarkStart w:id="19793" w:name="_ETM_Q1_2800530"/>
      <w:bookmarkEnd w:id="19793"/>
      <w:r>
        <w:rPr>
          <w:rtl/>
          <w:lang w:eastAsia="he-IL"/>
        </w:rPr>
        <w:t>יאיר לפיד לא יהיה ראש ממשלה בחיים. שיכניס את זה לרא</w:t>
      </w:r>
      <w:bookmarkStart w:id="19794" w:name="_ETM_Q1_2801235"/>
      <w:bookmarkEnd w:id="19794"/>
      <w:r>
        <w:rPr>
          <w:rtl/>
          <w:lang w:eastAsia="he-IL"/>
        </w:rPr>
        <w:t xml:space="preserve">ש שלו. </w:t>
      </w: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bookmarkStart w:id="19795" w:name="_ETM_Q1_2804849"/>
      <w:bookmarkStart w:id="19796" w:name="_ETM_Q1_2804933"/>
      <w:bookmarkEnd w:id="19795"/>
      <w:bookmarkEnd w:id="19796"/>
    </w:p>
    <w:p w:rsidR="002D18D8" w:rsidRDefault="002D18D8" w:rsidP="002D18D8">
      <w:pPr>
        <w:pStyle w:val="af8"/>
        <w:rPr>
          <w:rtl/>
        </w:rPr>
      </w:pPr>
      <w:bookmarkStart w:id="19797" w:name="_ETM_Q1_2805017"/>
      <w:bookmarkStart w:id="19798" w:name="_ETM_Q1_2805090"/>
      <w:bookmarkEnd w:id="19797"/>
      <w:bookmarkEnd w:id="197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799" w:name="_ETM_Q1_2820892"/>
      <w:bookmarkEnd w:id="19799"/>
      <w:r>
        <w:rPr>
          <w:rtl/>
          <w:lang w:eastAsia="he-IL"/>
        </w:rPr>
        <w:t xml:space="preserve">גור, בבקשה, שאלה. </w:t>
      </w:r>
    </w:p>
    <w:p w:rsidR="002D18D8" w:rsidRDefault="002D18D8" w:rsidP="002D18D8">
      <w:pPr>
        <w:rPr>
          <w:rtl/>
          <w:lang w:eastAsia="he-IL"/>
        </w:rPr>
      </w:pPr>
      <w:bookmarkStart w:id="19800" w:name="_ETM_Q1_2821575"/>
      <w:bookmarkStart w:id="19801" w:name="_ETM_Q1_2821657"/>
      <w:bookmarkStart w:id="19802" w:name="_ETM_Q1_2821711"/>
      <w:bookmarkEnd w:id="19800"/>
      <w:bookmarkEnd w:id="19801"/>
      <w:bookmarkEnd w:id="19802"/>
    </w:p>
    <w:p w:rsidR="002D18D8" w:rsidRDefault="002D18D8" w:rsidP="002D18D8">
      <w:pPr>
        <w:pStyle w:val="a5"/>
        <w:rPr>
          <w:rtl/>
        </w:rPr>
      </w:pPr>
      <w:bookmarkStart w:id="19803" w:name="_ETM_Q1_2821799"/>
      <w:bookmarkEnd w:id="198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804" w:name="_ETM_Q1_2823378"/>
      <w:bookmarkStart w:id="19805" w:name="_ETM_Q1_2823669"/>
      <w:bookmarkStart w:id="19806" w:name="_ETM_Q1_2823755"/>
      <w:bookmarkEnd w:id="19804"/>
      <w:bookmarkEnd w:id="19805"/>
      <w:bookmarkEnd w:id="19806"/>
      <w:r>
        <w:rPr>
          <w:rtl/>
          <w:lang w:eastAsia="he-IL"/>
        </w:rPr>
        <w:t xml:space="preserve">רציתי לשאול האם </w:t>
      </w:r>
      <w:bookmarkStart w:id="19807" w:name="_ETM_Q1_2824258"/>
      <w:bookmarkEnd w:id="19807"/>
      <w:r>
        <w:rPr>
          <w:rtl/>
          <w:lang w:eastAsia="he-IL"/>
        </w:rPr>
        <w:t xml:space="preserve">ניתנה הסכמת ממשלה להוצאה בסך 110 מיליון שקלים </w:t>
      </w:r>
      <w:bookmarkStart w:id="19808" w:name="_ETM_Q1_2825474"/>
      <w:bookmarkEnd w:id="19808"/>
      <w:r>
        <w:rPr>
          <w:rtl/>
          <w:lang w:eastAsia="he-IL"/>
        </w:rPr>
        <w:t xml:space="preserve">לעניין חוק יסוד: משק המדינה. הרי כשמדובר בהצעת חוק פרטית </w:t>
      </w:r>
      <w:bookmarkStart w:id="19809" w:name="_ETM_Q1_2834902"/>
      <w:bookmarkEnd w:id="19809"/>
      <w:r>
        <w:rPr>
          <w:rtl/>
          <w:lang w:eastAsia="he-IL"/>
        </w:rPr>
        <w:t xml:space="preserve">עולה השאלה האם יש הסכמת ממשלה להוצאה הזאת. אז רציתי </w:t>
      </w:r>
      <w:bookmarkStart w:id="19810" w:name="_ETM_Q1_2837192"/>
      <w:bookmarkEnd w:id="19810"/>
      <w:r>
        <w:rPr>
          <w:rtl/>
          <w:lang w:eastAsia="he-IL"/>
        </w:rPr>
        <w:t xml:space="preserve">להבין אם יש עמדת ממשלה בעניין הזה. </w:t>
      </w:r>
    </w:p>
    <w:p w:rsidR="002D18D8" w:rsidRDefault="002D18D8" w:rsidP="002D18D8">
      <w:pPr>
        <w:rPr>
          <w:rtl/>
          <w:lang w:eastAsia="he-IL"/>
        </w:rPr>
      </w:pPr>
      <w:bookmarkStart w:id="19811" w:name="_ETM_Q1_2839719"/>
      <w:bookmarkStart w:id="19812" w:name="_ETM_Q1_2839794"/>
      <w:bookmarkEnd w:id="19811"/>
      <w:bookmarkEnd w:id="19812"/>
    </w:p>
    <w:p w:rsidR="002D18D8" w:rsidRDefault="002D18D8" w:rsidP="002D18D8">
      <w:pPr>
        <w:pStyle w:val="a5"/>
        <w:rPr>
          <w:rtl/>
        </w:rPr>
      </w:pPr>
      <w:bookmarkStart w:id="19813" w:name="_ETM_Q1_2839855"/>
      <w:bookmarkStart w:id="19814" w:name="_ETM_Q1_2839983"/>
      <w:bookmarkStart w:id="19815" w:name="ET_speaker_חזי_כהן__243"/>
      <w:bookmarkEnd w:id="19813"/>
      <w:bookmarkEnd w:id="19814"/>
      <w:r>
        <w:rPr>
          <w:rStyle w:val="TagStyle"/>
          <w:rFonts w:hint="cs"/>
          <w:rtl/>
        </w:rPr>
        <w:t xml:space="preserve"> &lt;&lt; דובר &gt;&gt; </w:t>
      </w:r>
      <w:r>
        <w:rPr>
          <w:rFonts w:hint="cs"/>
          <w:rtl/>
        </w:rPr>
        <w:t>חזי כהן:</w:t>
      </w:r>
      <w:r>
        <w:rPr>
          <w:rStyle w:val="TagStyle"/>
          <w:rFonts w:hint="cs"/>
          <w:rtl/>
        </w:rPr>
        <w:t xml:space="preserve"> &lt;&lt; דובר &gt;&gt;</w:t>
      </w:r>
      <w:r>
        <w:rPr>
          <w:rFonts w:hint="cs"/>
          <w:rtl/>
        </w:rPr>
        <w:t xml:space="preserve">   </w:t>
      </w:r>
      <w:bookmarkEnd w:id="19815"/>
    </w:p>
    <w:p w:rsidR="002D18D8" w:rsidRDefault="002D18D8" w:rsidP="002D18D8">
      <w:pPr>
        <w:pStyle w:val="KeepWithNext"/>
        <w:rPr>
          <w:rtl/>
          <w:lang w:eastAsia="he-IL"/>
        </w:rPr>
      </w:pPr>
    </w:p>
    <w:p w:rsidR="002D18D8" w:rsidRDefault="002D18D8" w:rsidP="002D18D8">
      <w:pPr>
        <w:rPr>
          <w:rtl/>
          <w:lang w:eastAsia="he-IL"/>
        </w:rPr>
      </w:pPr>
      <w:bookmarkStart w:id="19816" w:name="_ETM_Q1_2843736"/>
      <w:bookmarkStart w:id="19817" w:name="_ETM_Q1_2844045"/>
      <w:bookmarkStart w:id="19818" w:name="_ETM_Q1_2844203"/>
      <w:bookmarkEnd w:id="19816"/>
      <w:bookmarkEnd w:id="19817"/>
      <w:bookmarkEnd w:id="19818"/>
      <w:r>
        <w:rPr>
          <w:rtl/>
          <w:lang w:eastAsia="he-IL"/>
        </w:rPr>
        <w:t xml:space="preserve">אני לא </w:t>
      </w:r>
      <w:bookmarkStart w:id="19819" w:name="_ETM_Q1_2843480"/>
      <w:bookmarkEnd w:id="19819"/>
      <w:r>
        <w:rPr>
          <w:rtl/>
          <w:lang w:eastAsia="he-IL"/>
        </w:rPr>
        <w:t xml:space="preserve">מכיר שהתבקשנו לתת עמדה בנושא. </w:t>
      </w:r>
    </w:p>
    <w:p w:rsidR="002D18D8" w:rsidRDefault="002D18D8" w:rsidP="002D18D8">
      <w:pPr>
        <w:rPr>
          <w:rtl/>
          <w:lang w:eastAsia="he-IL"/>
        </w:rPr>
      </w:pPr>
      <w:bookmarkStart w:id="19820" w:name="_ETM_Q1_2844893"/>
      <w:bookmarkStart w:id="19821" w:name="_ETM_Q1_2844969"/>
      <w:bookmarkEnd w:id="19820"/>
      <w:bookmarkEnd w:id="19821"/>
    </w:p>
    <w:p w:rsidR="002D18D8" w:rsidRDefault="002D18D8" w:rsidP="002D18D8">
      <w:pPr>
        <w:pStyle w:val="a5"/>
        <w:rPr>
          <w:rtl/>
        </w:rPr>
      </w:pPr>
      <w:bookmarkStart w:id="19822" w:name="_ETM_Q1_2845021"/>
      <w:bookmarkStart w:id="19823" w:name="_ETM_Q1_2845103"/>
      <w:bookmarkStart w:id="19824" w:name="_ETM_Q1_2846117"/>
      <w:bookmarkStart w:id="19825" w:name="ET_knessetmember_5939_244"/>
      <w:bookmarkEnd w:id="19822"/>
      <w:bookmarkEnd w:id="19823"/>
      <w:bookmarkEnd w:id="1982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825"/>
    </w:p>
    <w:p w:rsidR="002D18D8" w:rsidRDefault="002D18D8" w:rsidP="002D18D8">
      <w:pPr>
        <w:pStyle w:val="KeepWithNext"/>
        <w:rPr>
          <w:rtl/>
          <w:lang w:eastAsia="he-IL"/>
        </w:rPr>
      </w:pPr>
    </w:p>
    <w:p w:rsidR="002D18D8" w:rsidRDefault="002D18D8" w:rsidP="002D18D8">
      <w:pPr>
        <w:rPr>
          <w:rtl/>
          <w:lang w:eastAsia="he-IL"/>
        </w:rPr>
      </w:pPr>
      <w:bookmarkStart w:id="19826" w:name="_ETM_Q1_2846822"/>
      <w:bookmarkStart w:id="19827" w:name="_ETM_Q1_2846912"/>
      <w:bookmarkEnd w:id="19826"/>
      <w:bookmarkEnd w:id="19827"/>
      <w:r>
        <w:rPr>
          <w:rtl/>
          <w:lang w:eastAsia="he-IL"/>
        </w:rPr>
        <w:t xml:space="preserve">גור, יש תקרת תקציב </w:t>
      </w:r>
      <w:bookmarkStart w:id="19828" w:name="_ETM_Q1_2846240"/>
      <w:bookmarkEnd w:id="19828"/>
      <w:r>
        <w:rPr>
          <w:rtl/>
          <w:lang w:eastAsia="he-IL"/>
        </w:rPr>
        <w:t>להצעת חוק פרטית?</w:t>
      </w:r>
      <w:bookmarkStart w:id="19829" w:name="_ETM_Q1_2851063"/>
      <w:bookmarkEnd w:id="19829"/>
    </w:p>
    <w:p w:rsidR="002D18D8" w:rsidRDefault="002D18D8" w:rsidP="002D18D8">
      <w:pPr>
        <w:rPr>
          <w:rtl/>
          <w:lang w:eastAsia="he-IL"/>
        </w:rPr>
      </w:pPr>
      <w:bookmarkStart w:id="19830" w:name="_ETM_Q1_2851145"/>
      <w:bookmarkEnd w:id="19830"/>
    </w:p>
    <w:p w:rsidR="002D18D8" w:rsidRDefault="002D18D8" w:rsidP="002D18D8">
      <w:pPr>
        <w:pStyle w:val="af8"/>
        <w:rPr>
          <w:rtl/>
        </w:rPr>
      </w:pPr>
      <w:bookmarkStart w:id="19831" w:name="_ETM_Q1_2851207"/>
      <w:bookmarkStart w:id="19832" w:name="_ETM_Q1_2851300"/>
      <w:bookmarkEnd w:id="19831"/>
      <w:bookmarkEnd w:id="198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833" w:name="_ETM_Q1_2851475"/>
      <w:bookmarkEnd w:id="19833"/>
      <w:r>
        <w:rPr>
          <w:rtl/>
          <w:lang w:eastAsia="he-IL"/>
        </w:rPr>
        <w:t xml:space="preserve">מה שנקרא שכרגע אין עמדה. אנחנו נבקש את </w:t>
      </w:r>
      <w:bookmarkStart w:id="19834" w:name="_ETM_Q1_2852940"/>
      <w:bookmarkEnd w:id="19834"/>
      <w:r>
        <w:rPr>
          <w:rtl/>
          <w:lang w:eastAsia="he-IL"/>
        </w:rPr>
        <w:t xml:space="preserve">עמדת הממשלה עד שתגיע ההצבעה. </w:t>
      </w:r>
    </w:p>
    <w:p w:rsidR="002D18D8" w:rsidRDefault="002D18D8" w:rsidP="002D18D8">
      <w:pPr>
        <w:rPr>
          <w:rtl/>
          <w:lang w:eastAsia="he-IL"/>
        </w:rPr>
      </w:pPr>
    </w:p>
    <w:p w:rsidR="002D18D8" w:rsidRDefault="002D18D8" w:rsidP="002D18D8">
      <w:pPr>
        <w:pStyle w:val="a5"/>
        <w:rPr>
          <w:rtl/>
        </w:rPr>
      </w:pPr>
      <w:bookmarkStart w:id="19835" w:name="_ETM_Q1_2856310"/>
      <w:bookmarkStart w:id="19836" w:name="_ETM_Q1_2856374"/>
      <w:bookmarkStart w:id="19837" w:name="_ETM_Q1_2858442"/>
      <w:bookmarkStart w:id="19838" w:name="ET_speaker_5292_246"/>
      <w:bookmarkEnd w:id="19835"/>
      <w:bookmarkEnd w:id="19836"/>
      <w:bookmarkEnd w:id="198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838"/>
    </w:p>
    <w:p w:rsidR="002D18D8" w:rsidRDefault="002D18D8" w:rsidP="002D18D8">
      <w:pPr>
        <w:pStyle w:val="KeepWithNext"/>
        <w:rPr>
          <w:rtl/>
          <w:lang w:eastAsia="he-IL"/>
        </w:rPr>
      </w:pPr>
    </w:p>
    <w:p w:rsidR="002D18D8" w:rsidRDefault="002D18D8" w:rsidP="002D18D8">
      <w:pPr>
        <w:rPr>
          <w:rtl/>
          <w:lang w:eastAsia="he-IL"/>
        </w:rPr>
      </w:pPr>
      <w:bookmarkStart w:id="19839" w:name="_ETM_Q1_2859046"/>
      <w:bookmarkStart w:id="19840" w:name="_ETM_Q1_2859134"/>
      <w:bookmarkEnd w:id="19839"/>
      <w:bookmarkEnd w:id="19840"/>
      <w:r>
        <w:rPr>
          <w:rtl/>
          <w:lang w:eastAsia="he-IL"/>
        </w:rPr>
        <w:t>זה צריך להיות לפני ההצבעה.</w:t>
      </w:r>
    </w:p>
    <w:p w:rsidR="002D18D8" w:rsidRDefault="002D18D8" w:rsidP="002D18D8">
      <w:pPr>
        <w:rPr>
          <w:rtl/>
          <w:lang w:eastAsia="he-IL"/>
        </w:rPr>
      </w:pPr>
      <w:bookmarkStart w:id="19841" w:name="_ETM_Q1_2856202"/>
      <w:bookmarkStart w:id="19842" w:name="_ETM_Q1_2856283"/>
      <w:bookmarkEnd w:id="19841"/>
      <w:bookmarkEnd w:id="19842"/>
    </w:p>
    <w:p w:rsidR="002D18D8" w:rsidRDefault="002D18D8" w:rsidP="002D18D8">
      <w:pPr>
        <w:pStyle w:val="af8"/>
        <w:rPr>
          <w:rtl/>
        </w:rPr>
      </w:pPr>
      <w:bookmarkStart w:id="19843" w:name="_ETM_Q1_2856345"/>
      <w:bookmarkStart w:id="19844" w:name="_ETM_Q1_2856436"/>
      <w:bookmarkEnd w:id="19843"/>
      <w:bookmarkEnd w:id="1984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845" w:name="_ETM_Q1_2857585"/>
      <w:bookmarkEnd w:id="19845"/>
      <w:r>
        <w:rPr>
          <w:rtl/>
          <w:lang w:eastAsia="he-IL"/>
        </w:rPr>
        <w:t xml:space="preserve">כן, </w:t>
      </w:r>
      <w:bookmarkStart w:id="19846" w:name="_ETM_Q1_2856053"/>
      <w:bookmarkEnd w:id="19846"/>
      <w:r>
        <w:rPr>
          <w:rtl/>
          <w:lang w:eastAsia="he-IL"/>
        </w:rPr>
        <w:t xml:space="preserve">כן. זה מה שאמרתי הרגע. אנחנו נעבור לסעיפים הבאים. </w:t>
      </w:r>
    </w:p>
    <w:p w:rsidR="002D18D8" w:rsidRDefault="002D18D8" w:rsidP="002D18D8">
      <w:pPr>
        <w:rPr>
          <w:rtl/>
          <w:lang w:eastAsia="he-IL"/>
        </w:rPr>
      </w:pPr>
      <w:bookmarkStart w:id="19847" w:name="_ETM_Q1_2861491"/>
      <w:bookmarkStart w:id="19848" w:name="_ETM_Q1_2861571"/>
      <w:bookmarkEnd w:id="19847"/>
      <w:bookmarkEnd w:id="19848"/>
    </w:p>
    <w:p w:rsidR="002D18D8" w:rsidRDefault="002D18D8" w:rsidP="002D18D8">
      <w:pPr>
        <w:pStyle w:val="a5"/>
        <w:rPr>
          <w:rtl/>
        </w:rPr>
      </w:pPr>
      <w:bookmarkStart w:id="19849" w:name="_ETM_Q1_2861610"/>
      <w:bookmarkStart w:id="19850" w:name="_ETM_Q1_2861691"/>
      <w:bookmarkStart w:id="19851" w:name="_ETM_Q1_2861408"/>
      <w:bookmarkStart w:id="19852" w:name="ET_knessetmember_5811_248"/>
      <w:bookmarkEnd w:id="19849"/>
      <w:bookmarkEnd w:id="19850"/>
      <w:bookmarkEnd w:id="1985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9852"/>
    </w:p>
    <w:p w:rsidR="002D18D8" w:rsidRDefault="002D18D8" w:rsidP="002D18D8">
      <w:pPr>
        <w:pStyle w:val="KeepWithNext"/>
        <w:rPr>
          <w:rtl/>
          <w:lang w:eastAsia="he-IL"/>
        </w:rPr>
      </w:pPr>
    </w:p>
    <w:p w:rsidR="002D18D8" w:rsidRDefault="002D18D8" w:rsidP="002D18D8">
      <w:pPr>
        <w:rPr>
          <w:rtl/>
          <w:lang w:eastAsia="he-IL"/>
        </w:rPr>
      </w:pPr>
      <w:bookmarkStart w:id="19853" w:name="_ETM_Q1_2862049"/>
      <w:bookmarkStart w:id="19854" w:name="_ETM_Q1_2862127"/>
      <w:bookmarkEnd w:id="19853"/>
      <w:bookmarkEnd w:id="19854"/>
      <w:r>
        <w:rPr>
          <w:rtl/>
          <w:lang w:eastAsia="he-IL"/>
        </w:rPr>
        <w:t xml:space="preserve">שנייה, </w:t>
      </w:r>
      <w:bookmarkStart w:id="19855" w:name="_ETM_Q1_2859382"/>
      <w:bookmarkEnd w:id="19855"/>
      <w:r>
        <w:rPr>
          <w:rtl/>
          <w:lang w:eastAsia="he-IL"/>
        </w:rPr>
        <w:t xml:space="preserve">אדוני היושב-ראש, אני רוצה להגיד משהו לפני הסעיפים הבאים. </w:t>
      </w:r>
    </w:p>
    <w:p w:rsidR="002D18D8" w:rsidRDefault="002D18D8" w:rsidP="002D18D8">
      <w:pPr>
        <w:rPr>
          <w:rtl/>
          <w:lang w:eastAsia="he-IL"/>
        </w:rPr>
      </w:pPr>
      <w:bookmarkStart w:id="19856" w:name="_ETM_Q1_2863338"/>
      <w:bookmarkStart w:id="19857" w:name="_ETM_Q1_2863410"/>
      <w:bookmarkEnd w:id="19856"/>
      <w:bookmarkEnd w:id="19857"/>
    </w:p>
    <w:p w:rsidR="002D18D8" w:rsidRDefault="002D18D8" w:rsidP="002D18D8">
      <w:pPr>
        <w:pStyle w:val="a5"/>
        <w:rPr>
          <w:rtl/>
        </w:rPr>
      </w:pPr>
      <w:bookmarkStart w:id="19858" w:name="_ETM_Q1_2863474"/>
      <w:bookmarkStart w:id="19859" w:name="_ETM_Q1_2863552"/>
      <w:bookmarkStart w:id="19860" w:name="_ETM_Q1_2864531"/>
      <w:bookmarkStart w:id="19861" w:name="ET_speaker_5935_249"/>
      <w:bookmarkEnd w:id="19858"/>
      <w:bookmarkEnd w:id="19859"/>
      <w:bookmarkEnd w:id="198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861"/>
    </w:p>
    <w:p w:rsidR="002D18D8" w:rsidRDefault="002D18D8" w:rsidP="002D18D8">
      <w:pPr>
        <w:pStyle w:val="KeepWithNext"/>
        <w:rPr>
          <w:rtl/>
          <w:lang w:eastAsia="he-IL"/>
        </w:rPr>
      </w:pPr>
    </w:p>
    <w:p w:rsidR="002D18D8" w:rsidRDefault="002D18D8" w:rsidP="002D18D8">
      <w:pPr>
        <w:rPr>
          <w:rtl/>
          <w:lang w:eastAsia="he-IL"/>
        </w:rPr>
      </w:pPr>
      <w:r>
        <w:rPr>
          <w:rtl/>
          <w:lang w:eastAsia="he-IL"/>
        </w:rPr>
        <w:t>ה</w:t>
      </w:r>
      <w:bookmarkStart w:id="19862" w:name="_ETM_Q1_2865277"/>
      <w:bookmarkStart w:id="19863" w:name="_ETM_Q1_2865410"/>
      <w:bookmarkEnd w:id="19862"/>
      <w:bookmarkEnd w:id="19863"/>
      <w:r>
        <w:rPr>
          <w:rtl/>
          <w:lang w:eastAsia="he-IL"/>
        </w:rPr>
        <w:t xml:space="preserve">וא לא נתן לי תשובות. </w:t>
      </w:r>
      <w:bookmarkStart w:id="19864" w:name="_ETM_Q1_2866038"/>
      <w:bookmarkStart w:id="19865" w:name="_ETM_Q1_2866122"/>
      <w:bookmarkStart w:id="19866" w:name="_ETM_Q1_2866174"/>
      <w:bookmarkStart w:id="19867" w:name="_ETM_Q1_2866270"/>
      <w:bookmarkEnd w:id="19864"/>
      <w:bookmarkEnd w:id="19865"/>
      <w:bookmarkEnd w:id="19866"/>
      <w:bookmarkEnd w:id="19867"/>
      <w:r>
        <w:rPr>
          <w:rtl/>
          <w:lang w:eastAsia="he-IL"/>
        </w:rPr>
        <w:t xml:space="preserve">גור לא נתן לי תשובות, איתן. </w:t>
      </w:r>
      <w:bookmarkStart w:id="19868" w:name="_ETM_Q1_2871213"/>
      <w:bookmarkEnd w:id="19868"/>
    </w:p>
    <w:p w:rsidR="002D18D8" w:rsidRDefault="002D18D8" w:rsidP="002D18D8">
      <w:pPr>
        <w:rPr>
          <w:rtl/>
          <w:lang w:eastAsia="he-IL"/>
        </w:rPr>
      </w:pPr>
      <w:bookmarkStart w:id="19869" w:name="_ETM_Q1_2871445"/>
      <w:bookmarkStart w:id="19870" w:name="_ETM_Q1_2871524"/>
      <w:bookmarkEnd w:id="19869"/>
      <w:bookmarkEnd w:id="19870"/>
    </w:p>
    <w:p w:rsidR="002D18D8" w:rsidRDefault="002D18D8" w:rsidP="002D18D8">
      <w:pPr>
        <w:pStyle w:val="a5"/>
        <w:rPr>
          <w:rtl/>
        </w:rPr>
      </w:pPr>
      <w:bookmarkStart w:id="19871" w:name="_ETM_Q1_2871573"/>
      <w:bookmarkStart w:id="19872" w:name="_ETM_Q1_2871631"/>
      <w:bookmarkStart w:id="19873" w:name="_ETM_Q1_2873221"/>
      <w:bookmarkStart w:id="19874" w:name="ET_knessetmember_5811_250"/>
      <w:bookmarkEnd w:id="19871"/>
      <w:bookmarkEnd w:id="19872"/>
      <w:bookmarkEnd w:id="1987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9874"/>
    </w:p>
    <w:p w:rsidR="002D18D8" w:rsidRDefault="002D18D8" w:rsidP="002D18D8">
      <w:pPr>
        <w:pStyle w:val="KeepWithNext"/>
        <w:rPr>
          <w:rtl/>
          <w:lang w:eastAsia="he-IL"/>
        </w:rPr>
      </w:pPr>
    </w:p>
    <w:p w:rsidR="002D18D8" w:rsidRDefault="002D18D8" w:rsidP="002D18D8">
      <w:pPr>
        <w:rPr>
          <w:rtl/>
          <w:lang w:eastAsia="he-IL"/>
        </w:rPr>
      </w:pPr>
      <w:bookmarkStart w:id="19875" w:name="_ETM_Q1_2873836"/>
      <w:bookmarkEnd w:id="19875"/>
      <w:r>
        <w:rPr>
          <w:rtl/>
          <w:lang w:eastAsia="he-IL"/>
        </w:rPr>
        <w:t>ה</w:t>
      </w:r>
      <w:bookmarkStart w:id="19876" w:name="_ETM_Q1_2873932"/>
      <w:bookmarkEnd w:id="19876"/>
      <w:r>
        <w:rPr>
          <w:rtl/>
          <w:lang w:eastAsia="he-IL"/>
        </w:rPr>
        <w:t xml:space="preserve">ישיבה התחילה בתשע בבוקר ועכשיו השעה 22:40, אחרי 13 </w:t>
      </w:r>
      <w:bookmarkStart w:id="19877" w:name="_ETM_Q1_2876199"/>
      <w:bookmarkEnd w:id="19877"/>
      <w:r>
        <w:rPr>
          <w:rtl/>
          <w:lang w:eastAsia="he-IL"/>
        </w:rPr>
        <w:t xml:space="preserve">שעות ו-40 דקות. אנחנו מדברים ודנים בחוקי יסוד ושינוי </w:t>
      </w:r>
      <w:bookmarkStart w:id="19878" w:name="_ETM_Q1_2880785"/>
      <w:bookmarkEnd w:id="19878"/>
      <w:r>
        <w:rPr>
          <w:rtl/>
          <w:lang w:eastAsia="he-IL"/>
        </w:rPr>
        <w:t xml:space="preserve">משטר. נאמר כאן, לא על ידי, אלא על ידי יועצים משפטיים. אני חושב שבשעה כזו, עם שינוי כל כך </w:t>
      </w:r>
      <w:bookmarkStart w:id="19879" w:name="_ETM_Q1_2889073"/>
      <w:bookmarkEnd w:id="19879"/>
      <w:r>
        <w:rPr>
          <w:rtl/>
          <w:lang w:eastAsia="he-IL"/>
        </w:rPr>
        <w:t xml:space="preserve">קריטי ועמוק, מן הראוי שנסיים את הישיבה ונמשיך אותה מחר </w:t>
      </w:r>
      <w:bookmarkStart w:id="19880" w:name="_ETM_Q1_2893191"/>
      <w:bookmarkEnd w:id="19880"/>
      <w:r>
        <w:rPr>
          <w:rtl/>
          <w:lang w:eastAsia="he-IL"/>
        </w:rPr>
        <w:t xml:space="preserve">בבוקר. </w:t>
      </w:r>
    </w:p>
    <w:p w:rsidR="002D18D8" w:rsidRDefault="002D18D8" w:rsidP="002D18D8">
      <w:pPr>
        <w:rPr>
          <w:rtl/>
          <w:lang w:eastAsia="he-IL"/>
        </w:rPr>
      </w:pPr>
      <w:bookmarkStart w:id="19881" w:name="_ETM_Q1_2894886"/>
      <w:bookmarkStart w:id="19882" w:name="_ETM_Q1_2894962"/>
      <w:bookmarkEnd w:id="19881"/>
      <w:bookmarkEnd w:id="19882"/>
    </w:p>
    <w:p w:rsidR="002D18D8" w:rsidRDefault="002D18D8" w:rsidP="002D18D8">
      <w:pPr>
        <w:pStyle w:val="a5"/>
        <w:rPr>
          <w:rtl/>
        </w:rPr>
      </w:pPr>
      <w:bookmarkStart w:id="19883" w:name="_ETM_Q1_2895037"/>
      <w:bookmarkStart w:id="19884" w:name="_ETM_Q1_2895121"/>
      <w:bookmarkStart w:id="19885" w:name="ET_speaker_5935_251"/>
      <w:bookmarkEnd w:id="19883"/>
      <w:bookmarkEnd w:id="198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885"/>
    </w:p>
    <w:p w:rsidR="002D18D8" w:rsidRDefault="002D18D8" w:rsidP="002D18D8">
      <w:pPr>
        <w:pStyle w:val="KeepWithNext"/>
        <w:rPr>
          <w:rtl/>
          <w:lang w:eastAsia="he-IL"/>
        </w:rPr>
      </w:pPr>
    </w:p>
    <w:p w:rsidR="002D18D8" w:rsidRDefault="002D18D8" w:rsidP="002D18D8">
      <w:pPr>
        <w:rPr>
          <w:rtl/>
          <w:lang w:eastAsia="he-IL"/>
        </w:rPr>
      </w:pPr>
      <w:bookmarkStart w:id="19886" w:name="_ETM_Q1_2894685"/>
      <w:bookmarkEnd w:id="19886"/>
      <w:r>
        <w:rPr>
          <w:rtl/>
          <w:lang w:eastAsia="he-IL"/>
        </w:rPr>
        <w:t>ב</w:t>
      </w:r>
      <w:bookmarkStart w:id="19887" w:name="_ETM_Q1_2894808"/>
      <w:bookmarkEnd w:id="19887"/>
      <w:r>
        <w:rPr>
          <w:rtl/>
          <w:lang w:eastAsia="he-IL"/>
        </w:rPr>
        <w:t xml:space="preserve">ערב שלפני ערב יום הזיכרון. </w:t>
      </w:r>
    </w:p>
    <w:p w:rsidR="002D18D8" w:rsidRDefault="002D18D8" w:rsidP="002D18D8">
      <w:pPr>
        <w:rPr>
          <w:rtl/>
          <w:lang w:eastAsia="he-IL"/>
        </w:rPr>
      </w:pPr>
      <w:bookmarkStart w:id="19888" w:name="_ETM_Q1_2895504"/>
      <w:bookmarkStart w:id="19889" w:name="_ETM_Q1_2895594"/>
      <w:bookmarkEnd w:id="19888"/>
      <w:bookmarkEnd w:id="19889"/>
    </w:p>
    <w:p w:rsidR="002D18D8" w:rsidRDefault="002D18D8" w:rsidP="002D18D8">
      <w:pPr>
        <w:pStyle w:val="a5"/>
        <w:rPr>
          <w:rtl/>
        </w:rPr>
      </w:pPr>
      <w:bookmarkStart w:id="19890" w:name="_ETM_Q1_2895641"/>
      <w:bookmarkStart w:id="19891" w:name="_ETM_Q1_2895712"/>
      <w:bookmarkStart w:id="19892" w:name="_ETM_Q1_2897384"/>
      <w:bookmarkStart w:id="19893" w:name="ET_knessetmember_5811_252"/>
      <w:bookmarkEnd w:id="19890"/>
      <w:bookmarkEnd w:id="19891"/>
      <w:bookmarkEnd w:id="1989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19893"/>
    </w:p>
    <w:p w:rsidR="002D18D8" w:rsidRDefault="002D18D8" w:rsidP="002D18D8">
      <w:pPr>
        <w:pStyle w:val="KeepWithNext"/>
        <w:rPr>
          <w:rtl/>
          <w:lang w:eastAsia="he-IL"/>
        </w:rPr>
      </w:pPr>
    </w:p>
    <w:p w:rsidR="002D18D8" w:rsidRDefault="002D18D8" w:rsidP="002D18D8">
      <w:pPr>
        <w:rPr>
          <w:rtl/>
          <w:lang w:eastAsia="he-IL"/>
        </w:rPr>
      </w:pPr>
      <w:r>
        <w:rPr>
          <w:rtl/>
          <w:lang w:eastAsia="he-IL"/>
        </w:rPr>
        <w:t>ח</w:t>
      </w:r>
      <w:bookmarkStart w:id="19894" w:name="_ETM_Q1_2898130"/>
      <w:bookmarkStart w:id="19895" w:name="_ETM_Q1_2898217"/>
      <w:bookmarkEnd w:id="19894"/>
      <w:bookmarkEnd w:id="19895"/>
      <w:r>
        <w:rPr>
          <w:rtl/>
          <w:lang w:eastAsia="he-IL"/>
        </w:rPr>
        <w:t xml:space="preserve">לק גדול מחברי הוועדה </w:t>
      </w:r>
      <w:bookmarkStart w:id="19896" w:name="_ETM_Q1_2896598"/>
      <w:bookmarkEnd w:id="19896"/>
      <w:r>
        <w:rPr>
          <w:rtl/>
          <w:lang w:eastAsia="he-IL"/>
        </w:rPr>
        <w:t xml:space="preserve">לא נמצאים כאן. קודם עזבה עוד חברת ועדה כי פשוט </w:t>
      </w:r>
      <w:bookmarkStart w:id="19897" w:name="_ETM_Q1_2901956"/>
      <w:bookmarkEnd w:id="19897"/>
      <w:r>
        <w:rPr>
          <w:rtl/>
          <w:lang w:eastAsia="he-IL"/>
        </w:rPr>
        <w:t xml:space="preserve">היא לא יכלה מבחינה פיזית כי היא מותשת. אני חושב </w:t>
      </w:r>
      <w:bookmarkStart w:id="19898" w:name="_ETM_Q1_2904075"/>
      <w:bookmarkEnd w:id="19898"/>
      <w:r>
        <w:rPr>
          <w:rtl/>
          <w:lang w:eastAsia="he-IL"/>
        </w:rPr>
        <w:t xml:space="preserve">שזה לא לעניין, זה לא ראוי וזה לא מכבד, </w:t>
      </w:r>
      <w:bookmarkStart w:id="19899" w:name="_ETM_Q1_2907908"/>
      <w:bookmarkEnd w:id="19899"/>
      <w:r>
        <w:rPr>
          <w:rtl/>
          <w:lang w:eastAsia="he-IL"/>
        </w:rPr>
        <w:t xml:space="preserve">לא את המקום הזה, לא את הוועדה, לא אותנו </w:t>
      </w:r>
      <w:bookmarkStart w:id="19900" w:name="_ETM_Q1_2911764"/>
      <w:bookmarkEnd w:id="19900"/>
      <w:r>
        <w:rPr>
          <w:rtl/>
          <w:lang w:eastAsia="he-IL"/>
        </w:rPr>
        <w:t xml:space="preserve">ולא את חוקי היסוד שאנחנו דנים בהם. </w:t>
      </w:r>
    </w:p>
    <w:p w:rsidR="002D18D8" w:rsidRDefault="002D18D8" w:rsidP="002D18D8">
      <w:pPr>
        <w:rPr>
          <w:rtl/>
          <w:lang w:eastAsia="he-IL"/>
        </w:rPr>
      </w:pPr>
      <w:bookmarkStart w:id="19901" w:name="_ETM_Q1_2909592"/>
      <w:bookmarkStart w:id="19902" w:name="_ETM_Q1_2909661"/>
      <w:bookmarkEnd w:id="19901"/>
      <w:bookmarkEnd w:id="19902"/>
    </w:p>
    <w:p w:rsidR="002D18D8" w:rsidRDefault="002D18D8" w:rsidP="002D18D8">
      <w:pPr>
        <w:pStyle w:val="af8"/>
        <w:rPr>
          <w:rtl/>
        </w:rPr>
      </w:pPr>
      <w:bookmarkStart w:id="19903" w:name="_ETM_Q1_2909752"/>
      <w:bookmarkStart w:id="19904" w:name="_ETM_Q1_2909828"/>
      <w:bookmarkEnd w:id="19903"/>
      <w:bookmarkEnd w:id="199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905" w:name="_ETM_Q1_2911158"/>
      <w:bookmarkEnd w:id="19905"/>
      <w:r>
        <w:rPr>
          <w:rtl/>
          <w:lang w:eastAsia="he-IL"/>
        </w:rPr>
        <w:t>תודה, חבר</w:t>
      </w:r>
      <w:bookmarkStart w:id="19906" w:name="_ETM_Q1_2912832"/>
      <w:bookmarkEnd w:id="19906"/>
      <w:r>
        <w:rPr>
          <w:rtl/>
          <w:lang w:eastAsia="he-IL"/>
        </w:rPr>
        <w:t xml:space="preserve"> הכנסת טופורובסקי. </w:t>
      </w:r>
    </w:p>
    <w:p w:rsidR="002D18D8" w:rsidRDefault="002D18D8" w:rsidP="002D18D8">
      <w:pPr>
        <w:rPr>
          <w:rtl/>
          <w:lang w:eastAsia="he-IL"/>
        </w:rPr>
      </w:pPr>
      <w:bookmarkStart w:id="19907" w:name="_ETM_Q1_2913036"/>
      <w:bookmarkStart w:id="19908" w:name="_ETM_Q1_2913120"/>
      <w:bookmarkEnd w:id="19907"/>
      <w:bookmarkEnd w:id="19908"/>
    </w:p>
    <w:p w:rsidR="002D18D8" w:rsidRDefault="002D18D8" w:rsidP="002D18D8">
      <w:pPr>
        <w:pStyle w:val="-"/>
        <w:rPr>
          <w:rtl/>
        </w:rPr>
      </w:pPr>
      <w:bookmarkStart w:id="19909" w:name="_ETM_Q1_2913181"/>
      <w:bookmarkStart w:id="19910" w:name="_ETM_Q1_2913262"/>
      <w:bookmarkStart w:id="19911" w:name="ET_knessetmember_5811_254"/>
      <w:bookmarkEnd w:id="19909"/>
      <w:bookmarkEnd w:id="19910"/>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19911"/>
    </w:p>
    <w:p w:rsidR="002D18D8" w:rsidRDefault="002D18D8" w:rsidP="002D18D8">
      <w:pPr>
        <w:pStyle w:val="KeepWithNext"/>
        <w:rPr>
          <w:rtl/>
          <w:lang w:eastAsia="he-IL"/>
        </w:rPr>
      </w:pPr>
    </w:p>
    <w:p w:rsidR="002D18D8" w:rsidRDefault="002D18D8" w:rsidP="002D18D8">
      <w:pPr>
        <w:rPr>
          <w:rtl/>
          <w:lang w:eastAsia="he-IL"/>
        </w:rPr>
      </w:pPr>
      <w:bookmarkStart w:id="19912" w:name="_ETM_Q1_2914460"/>
      <w:bookmarkEnd w:id="19912"/>
      <w:r>
        <w:rPr>
          <w:rtl/>
          <w:lang w:eastAsia="he-IL"/>
        </w:rPr>
        <w:t xml:space="preserve">לכן זו בקשתי. אני אשמח לדעת את </w:t>
      </w:r>
      <w:bookmarkStart w:id="19913" w:name="_ETM_Q1_2915461"/>
      <w:bookmarkEnd w:id="19913"/>
      <w:r>
        <w:rPr>
          <w:rtl/>
          <w:lang w:eastAsia="he-IL"/>
        </w:rPr>
        <w:t xml:space="preserve">תגובתך. </w:t>
      </w:r>
      <w:bookmarkStart w:id="19914" w:name="_ETM_Q1_2914670"/>
      <w:bookmarkEnd w:id="19914"/>
    </w:p>
    <w:p w:rsidR="002D18D8" w:rsidRDefault="002D18D8" w:rsidP="002D18D8">
      <w:pPr>
        <w:rPr>
          <w:rtl/>
          <w:lang w:eastAsia="he-IL"/>
        </w:rPr>
      </w:pPr>
      <w:bookmarkStart w:id="19915" w:name="_ETM_Q1_2914753"/>
      <w:bookmarkEnd w:id="19915"/>
    </w:p>
    <w:p w:rsidR="002D18D8" w:rsidRDefault="002D18D8" w:rsidP="002D18D8">
      <w:pPr>
        <w:pStyle w:val="af8"/>
        <w:rPr>
          <w:rtl/>
        </w:rPr>
      </w:pPr>
      <w:bookmarkStart w:id="19916" w:name="_ETM_Q1_2914806"/>
      <w:bookmarkStart w:id="19917" w:name="_ETM_Q1_2914891"/>
      <w:bookmarkEnd w:id="19916"/>
      <w:bookmarkEnd w:id="199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918" w:name="_ETM_Q1_2915843"/>
      <w:bookmarkEnd w:id="19918"/>
      <w:r>
        <w:rPr>
          <w:rtl/>
          <w:lang w:eastAsia="he-IL"/>
        </w:rPr>
        <w:t xml:space="preserve">התגובה היא שאנחנו ממשיכים בדיון על הצעת </w:t>
      </w:r>
      <w:bookmarkStart w:id="19919" w:name="_ETM_Q1_2918580"/>
      <w:bookmarkEnd w:id="19919"/>
      <w:r>
        <w:rPr>
          <w:rtl/>
          <w:lang w:eastAsia="he-IL"/>
        </w:rPr>
        <w:t xml:space="preserve">החוק. סליחה, אנחנו לא בהצעות לסדר עכשיו. </w:t>
      </w:r>
    </w:p>
    <w:p w:rsidR="002D18D8" w:rsidRDefault="002D18D8" w:rsidP="002D18D8">
      <w:pPr>
        <w:rPr>
          <w:rtl/>
          <w:lang w:eastAsia="he-IL"/>
        </w:rPr>
      </w:pPr>
    </w:p>
    <w:p w:rsidR="002D18D8" w:rsidRDefault="002D18D8" w:rsidP="002D18D8">
      <w:pPr>
        <w:pStyle w:val="-"/>
        <w:rPr>
          <w:rtl/>
        </w:rPr>
      </w:pPr>
      <w:bookmarkStart w:id="19920" w:name="_ETM_Q1_2923127"/>
      <w:bookmarkStart w:id="19921" w:name="_ETM_Q1_2923194"/>
      <w:bookmarkStart w:id="19922" w:name="ET_knessetmember_5811_256"/>
      <w:bookmarkEnd w:id="19920"/>
      <w:bookmarkEnd w:id="19921"/>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19922"/>
    </w:p>
    <w:p w:rsidR="002D18D8" w:rsidRDefault="002D18D8" w:rsidP="002D18D8">
      <w:pPr>
        <w:pStyle w:val="KeepWithNext"/>
        <w:rPr>
          <w:rtl/>
          <w:lang w:eastAsia="he-IL"/>
        </w:rPr>
      </w:pPr>
    </w:p>
    <w:p w:rsidR="002D18D8" w:rsidRDefault="002D18D8" w:rsidP="002D18D8">
      <w:pPr>
        <w:rPr>
          <w:rtl/>
          <w:lang w:eastAsia="he-IL"/>
        </w:rPr>
      </w:pPr>
      <w:bookmarkStart w:id="19923" w:name="_ETM_Q1_2925274"/>
      <w:bookmarkEnd w:id="19923"/>
      <w:r>
        <w:rPr>
          <w:rtl/>
          <w:lang w:eastAsia="he-IL"/>
        </w:rPr>
        <w:t xml:space="preserve">אני לא היחיד </w:t>
      </w:r>
      <w:bookmarkStart w:id="19924" w:name="_ETM_Q1_2924953"/>
      <w:bookmarkEnd w:id="19924"/>
      <w:r>
        <w:rPr>
          <w:rtl/>
          <w:lang w:eastAsia="he-IL"/>
        </w:rPr>
        <w:t>שמרגיש כאן מותש. מדברים כאן על מספרים, מדברים על שינויים</w:t>
      </w:r>
      <w:bookmarkStart w:id="19925" w:name="_ETM_Q1_2930469"/>
      <w:bookmarkEnd w:id="19925"/>
      <w:r>
        <w:rPr>
          <w:rtl/>
          <w:lang w:eastAsia="he-IL"/>
        </w:rPr>
        <w:t xml:space="preserve">. על כל סעיף יש הערה של </w:t>
      </w:r>
      <w:bookmarkStart w:id="19926" w:name="_ETM_Q1_2933818"/>
      <w:bookmarkEnd w:id="19926"/>
      <w:r>
        <w:rPr>
          <w:rtl/>
          <w:lang w:eastAsia="he-IL"/>
        </w:rPr>
        <w:t xml:space="preserve">הייעוץ המשפטי. </w:t>
      </w:r>
    </w:p>
    <w:p w:rsidR="002D18D8" w:rsidRDefault="002D18D8" w:rsidP="002D18D8">
      <w:pPr>
        <w:rPr>
          <w:rtl/>
          <w:lang w:eastAsia="he-IL"/>
        </w:rPr>
      </w:pPr>
      <w:bookmarkStart w:id="19927" w:name="_ETM_Q1_2933941"/>
      <w:bookmarkStart w:id="19928" w:name="_ETM_Q1_2934039"/>
      <w:bookmarkEnd w:id="19927"/>
      <w:bookmarkEnd w:id="19928"/>
    </w:p>
    <w:p w:rsidR="002D18D8" w:rsidRDefault="002D18D8" w:rsidP="002D18D8">
      <w:pPr>
        <w:pStyle w:val="a5"/>
        <w:rPr>
          <w:rtl/>
        </w:rPr>
      </w:pPr>
      <w:bookmarkStart w:id="19929" w:name="_ETM_Q1_2934069"/>
      <w:bookmarkStart w:id="19930" w:name="_ETM_Q1_2934139"/>
      <w:bookmarkStart w:id="19931" w:name="_ETM_Q1_2935541"/>
      <w:bookmarkStart w:id="19932" w:name="ET_speaker_5802_257"/>
      <w:bookmarkEnd w:id="19929"/>
      <w:bookmarkEnd w:id="19930"/>
      <w:bookmarkEnd w:id="199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932"/>
    </w:p>
    <w:p w:rsidR="002D18D8" w:rsidRDefault="002D18D8" w:rsidP="002D18D8">
      <w:pPr>
        <w:pStyle w:val="KeepWithNext"/>
        <w:rPr>
          <w:rtl/>
          <w:lang w:eastAsia="he-IL"/>
        </w:rPr>
      </w:pPr>
      <w:bookmarkStart w:id="19933" w:name="_ETM_Q1_2936257"/>
      <w:bookmarkStart w:id="19934" w:name="_ETM_Q1_2936340"/>
      <w:bookmarkEnd w:id="19933"/>
      <w:bookmarkEnd w:id="19934"/>
    </w:p>
    <w:p w:rsidR="002D18D8" w:rsidRDefault="002D18D8" w:rsidP="002D18D8">
      <w:pPr>
        <w:rPr>
          <w:rtl/>
          <w:lang w:eastAsia="he-IL"/>
        </w:rPr>
      </w:pPr>
      <w:bookmarkStart w:id="19935" w:name="_ETM_Q1_2936044"/>
      <w:bookmarkStart w:id="19936" w:name="_ETM_Q1_2936131"/>
      <w:bookmarkEnd w:id="19935"/>
      <w:bookmarkEnd w:id="19936"/>
      <w:r>
        <w:rPr>
          <w:rtl/>
          <w:lang w:eastAsia="he-IL"/>
        </w:rPr>
        <w:t>בועז, לא ישנת צוהריים?</w:t>
      </w:r>
      <w:bookmarkStart w:id="19937" w:name="_ETM_Q1_2938767"/>
      <w:bookmarkEnd w:id="19937"/>
    </w:p>
    <w:p w:rsidR="002D18D8" w:rsidRDefault="002D18D8" w:rsidP="002D18D8">
      <w:pPr>
        <w:rPr>
          <w:rtl/>
          <w:lang w:eastAsia="he-IL"/>
        </w:rPr>
      </w:pPr>
      <w:bookmarkStart w:id="19938" w:name="_ETM_Q1_2938891"/>
      <w:bookmarkEnd w:id="19938"/>
    </w:p>
    <w:p w:rsidR="002D18D8" w:rsidRDefault="002D18D8" w:rsidP="002D18D8">
      <w:pPr>
        <w:pStyle w:val="af8"/>
        <w:rPr>
          <w:rtl/>
        </w:rPr>
      </w:pPr>
      <w:bookmarkStart w:id="19939" w:name="_ETM_Q1_2938941"/>
      <w:bookmarkStart w:id="19940" w:name="_ETM_Q1_2939023"/>
      <w:bookmarkStart w:id="19941" w:name="ET_yor_5771_258"/>
      <w:bookmarkEnd w:id="19939"/>
      <w:bookmarkEnd w:id="199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941"/>
    </w:p>
    <w:p w:rsidR="002D18D8" w:rsidRDefault="002D18D8" w:rsidP="002D18D8">
      <w:pPr>
        <w:pStyle w:val="KeepWithNext"/>
        <w:rPr>
          <w:rtl/>
          <w:lang w:eastAsia="he-IL"/>
        </w:rPr>
      </w:pPr>
    </w:p>
    <w:p w:rsidR="002D18D8" w:rsidRDefault="002D18D8" w:rsidP="002D18D8">
      <w:pPr>
        <w:rPr>
          <w:rtl/>
          <w:lang w:eastAsia="he-IL"/>
        </w:rPr>
      </w:pPr>
      <w:bookmarkStart w:id="19942" w:name="_ETM_Q1_2942808"/>
      <w:bookmarkEnd w:id="19942"/>
      <w:r>
        <w:rPr>
          <w:rtl/>
          <w:lang w:eastAsia="he-IL"/>
        </w:rPr>
        <w:t xml:space="preserve">אנחנו נעבור לסעיפים הבאים: 43 </w:t>
      </w:r>
      <w:bookmarkStart w:id="19943" w:name="_ETM_Q1_2942686"/>
      <w:bookmarkEnd w:id="19943"/>
      <w:r>
        <w:rPr>
          <w:rtl/>
          <w:lang w:eastAsia="he-IL"/>
        </w:rPr>
        <w:t>ט. ו-י.</w:t>
      </w:r>
    </w:p>
    <w:p w:rsidR="002D18D8" w:rsidRDefault="002D18D8" w:rsidP="002D18D8">
      <w:pPr>
        <w:rPr>
          <w:rtl/>
          <w:lang w:eastAsia="he-IL"/>
        </w:rPr>
      </w:pPr>
    </w:p>
    <w:p w:rsidR="002D18D8" w:rsidRDefault="002D18D8" w:rsidP="002D18D8">
      <w:pPr>
        <w:pStyle w:val="a5"/>
        <w:rPr>
          <w:rtl/>
        </w:rPr>
      </w:pPr>
      <w:bookmarkStart w:id="19944" w:name="_ETM_Q1_2941661"/>
      <w:bookmarkStart w:id="19945" w:name="_ETM_Q1_2941760"/>
      <w:bookmarkStart w:id="19946" w:name="_ETM_Q1_2942557"/>
      <w:bookmarkStart w:id="19947" w:name="ET_knessetmember_5939_259"/>
      <w:bookmarkEnd w:id="19944"/>
      <w:bookmarkEnd w:id="19945"/>
      <w:bookmarkEnd w:id="199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947"/>
    </w:p>
    <w:p w:rsidR="002D18D8" w:rsidRDefault="002D18D8" w:rsidP="002D18D8">
      <w:pPr>
        <w:pStyle w:val="KeepWithNext"/>
        <w:rPr>
          <w:rtl/>
          <w:lang w:eastAsia="he-IL"/>
        </w:rPr>
      </w:pPr>
    </w:p>
    <w:p w:rsidR="002D18D8" w:rsidRDefault="002D18D8" w:rsidP="002D18D8">
      <w:pPr>
        <w:rPr>
          <w:rtl/>
          <w:lang w:eastAsia="he-IL"/>
        </w:rPr>
      </w:pPr>
      <w:bookmarkStart w:id="19948" w:name="_ETM_Q1_2943190"/>
      <w:bookmarkStart w:id="19949" w:name="_ETM_Q1_2943284"/>
      <w:bookmarkEnd w:id="19948"/>
      <w:bookmarkEnd w:id="19949"/>
      <w:r>
        <w:rPr>
          <w:rtl/>
          <w:lang w:eastAsia="he-IL"/>
        </w:rPr>
        <w:t xml:space="preserve">אני עם עדשות מגע, אני כבר לא רואה כלום. </w:t>
      </w:r>
      <w:bookmarkStart w:id="19950" w:name="_ETM_Q1_2944995"/>
      <w:bookmarkEnd w:id="19950"/>
      <w:r>
        <w:rPr>
          <w:rtl/>
          <w:lang w:eastAsia="he-IL"/>
        </w:rPr>
        <w:t>די, כמה אפשר?</w:t>
      </w:r>
      <w:bookmarkStart w:id="19951" w:name="_ETM_Q1_2945555"/>
      <w:bookmarkEnd w:id="19951"/>
    </w:p>
    <w:p w:rsidR="002D18D8" w:rsidRDefault="002D18D8" w:rsidP="002D18D8">
      <w:pPr>
        <w:rPr>
          <w:rtl/>
          <w:lang w:eastAsia="he-IL"/>
        </w:rPr>
      </w:pPr>
      <w:bookmarkStart w:id="19952" w:name="_ETM_Q1_2956796"/>
      <w:bookmarkStart w:id="19953" w:name="_ETM_Q1_2956861"/>
      <w:bookmarkEnd w:id="19952"/>
      <w:bookmarkEnd w:id="19953"/>
    </w:p>
    <w:p w:rsidR="002D18D8" w:rsidRDefault="002D18D8" w:rsidP="002D18D8">
      <w:pPr>
        <w:rPr>
          <w:rtl/>
          <w:lang w:eastAsia="he-IL"/>
        </w:rPr>
      </w:pPr>
      <w:bookmarkStart w:id="19954" w:name="_ETM_Q1_2956947"/>
      <w:bookmarkStart w:id="19955" w:name="_ETM_Q1_2957025"/>
      <w:bookmarkEnd w:id="19954"/>
      <w:bookmarkEnd w:id="19955"/>
      <w:r>
        <w:rPr>
          <w:rtl/>
          <w:lang w:eastAsia="he-IL"/>
        </w:rPr>
        <w:t xml:space="preserve">ספורט ותרבות מתפצלים. </w:t>
      </w:r>
    </w:p>
    <w:p w:rsidR="002D18D8" w:rsidRDefault="002D18D8" w:rsidP="002D18D8">
      <w:pPr>
        <w:rPr>
          <w:rtl/>
          <w:lang w:eastAsia="he-IL"/>
        </w:rPr>
      </w:pPr>
      <w:bookmarkStart w:id="19956" w:name="_ETM_Q1_2971810"/>
      <w:bookmarkStart w:id="19957" w:name="_ETM_Q1_2971887"/>
      <w:bookmarkStart w:id="19958" w:name="_ETM_Q1_2971946"/>
      <w:bookmarkEnd w:id="19956"/>
      <w:bookmarkEnd w:id="19957"/>
      <w:bookmarkEnd w:id="19958"/>
    </w:p>
    <w:p w:rsidR="002D18D8" w:rsidRDefault="002D18D8" w:rsidP="002D18D8">
      <w:pPr>
        <w:pStyle w:val="a5"/>
        <w:rPr>
          <w:rtl/>
        </w:rPr>
      </w:pPr>
      <w:bookmarkStart w:id="19959" w:name="_ETM_Q1_2972047"/>
      <w:bookmarkStart w:id="19960" w:name="_ETM_Q1_2972978"/>
      <w:bookmarkStart w:id="19961" w:name="ET_speaker_5935_260"/>
      <w:bookmarkEnd w:id="19959"/>
      <w:bookmarkEnd w:id="199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19961"/>
    </w:p>
    <w:p w:rsidR="002D18D8" w:rsidRDefault="002D18D8" w:rsidP="002D18D8">
      <w:pPr>
        <w:pStyle w:val="KeepWithNext"/>
        <w:rPr>
          <w:rtl/>
          <w:lang w:eastAsia="he-IL"/>
        </w:rPr>
      </w:pPr>
    </w:p>
    <w:p w:rsidR="002D18D8" w:rsidRDefault="002D18D8" w:rsidP="002D18D8">
      <w:pPr>
        <w:rPr>
          <w:rtl/>
          <w:lang w:eastAsia="he-IL"/>
        </w:rPr>
      </w:pPr>
      <w:r>
        <w:rPr>
          <w:rtl/>
          <w:lang w:eastAsia="he-IL"/>
        </w:rPr>
        <w:t>מ</w:t>
      </w:r>
      <w:bookmarkStart w:id="19962" w:name="_ETM_Q1_2973698"/>
      <w:bookmarkStart w:id="19963" w:name="_ETM_Q1_2973830"/>
      <w:bookmarkEnd w:id="19962"/>
      <w:bookmarkEnd w:id="19963"/>
      <w:r>
        <w:rPr>
          <w:rtl/>
          <w:lang w:eastAsia="he-IL"/>
        </w:rPr>
        <w:t xml:space="preserve">ודיעין מתפצל מתחבורה. </w:t>
      </w:r>
    </w:p>
    <w:p w:rsidR="002D18D8" w:rsidRDefault="002D18D8" w:rsidP="002D18D8">
      <w:pPr>
        <w:rPr>
          <w:rtl/>
          <w:lang w:eastAsia="he-IL"/>
        </w:rPr>
      </w:pPr>
      <w:bookmarkStart w:id="19964" w:name="_ETM_Q1_2976547"/>
      <w:bookmarkStart w:id="19965" w:name="_ETM_Q1_2976625"/>
      <w:bookmarkEnd w:id="19964"/>
      <w:bookmarkEnd w:id="19965"/>
    </w:p>
    <w:p w:rsidR="002D18D8" w:rsidRDefault="002D18D8" w:rsidP="002D18D8">
      <w:pPr>
        <w:pStyle w:val="af8"/>
        <w:rPr>
          <w:rtl/>
        </w:rPr>
      </w:pPr>
      <w:bookmarkStart w:id="19966" w:name="_ETM_Q1_2976683"/>
      <w:bookmarkStart w:id="19967" w:name="_ETM_Q1_2976768"/>
      <w:bookmarkEnd w:id="19966"/>
      <w:bookmarkEnd w:id="199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19968" w:name="_ETM_Q1_2977803"/>
      <w:bookmarkEnd w:id="19968"/>
      <w:r>
        <w:rPr>
          <w:rtl/>
          <w:lang w:eastAsia="he-IL"/>
        </w:rPr>
        <w:t xml:space="preserve">חברי הכנסת, </w:t>
      </w:r>
      <w:bookmarkStart w:id="19969" w:name="_ETM_Q1_2979435"/>
      <w:bookmarkEnd w:id="19969"/>
      <w:r>
        <w:rPr>
          <w:rtl/>
          <w:lang w:eastAsia="he-IL"/>
        </w:rPr>
        <w:t xml:space="preserve">אני מבקש לתת ליועץ המשפטי לדבר. בבקשה. </w:t>
      </w:r>
    </w:p>
    <w:p w:rsidR="002D18D8" w:rsidRDefault="002D18D8" w:rsidP="002D18D8">
      <w:pPr>
        <w:rPr>
          <w:rtl/>
          <w:lang w:eastAsia="he-IL"/>
        </w:rPr>
      </w:pPr>
      <w:bookmarkStart w:id="19970" w:name="_ETM_Q1_2987028"/>
      <w:bookmarkStart w:id="19971" w:name="_ETM_Q1_2987108"/>
      <w:bookmarkEnd w:id="19970"/>
      <w:bookmarkEnd w:id="19971"/>
    </w:p>
    <w:p w:rsidR="002D18D8" w:rsidRDefault="002D18D8" w:rsidP="002D18D8">
      <w:pPr>
        <w:pStyle w:val="a5"/>
        <w:rPr>
          <w:rtl/>
        </w:rPr>
      </w:pPr>
      <w:bookmarkStart w:id="19972" w:name="_ETM_Q1_2986446"/>
      <w:bookmarkStart w:id="19973" w:name="ET_speaker_5802_262"/>
      <w:bookmarkEnd w:id="1997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973"/>
    </w:p>
    <w:p w:rsidR="002D18D8" w:rsidRDefault="002D18D8" w:rsidP="002D18D8">
      <w:pPr>
        <w:pStyle w:val="KeepWithNext"/>
        <w:rPr>
          <w:rtl/>
          <w:lang w:eastAsia="he-IL"/>
        </w:rPr>
      </w:pPr>
    </w:p>
    <w:p w:rsidR="002D18D8" w:rsidRDefault="002D18D8" w:rsidP="002D18D8">
      <w:pPr>
        <w:rPr>
          <w:rtl/>
          <w:lang w:eastAsia="he-IL"/>
        </w:rPr>
      </w:pPr>
      <w:bookmarkStart w:id="19974" w:name="_ETM_Q1_2987033"/>
      <w:bookmarkStart w:id="19975" w:name="_ETM_Q1_2987125"/>
      <w:bookmarkEnd w:id="19974"/>
      <w:bookmarkEnd w:id="19975"/>
      <w:r>
        <w:rPr>
          <w:rtl/>
          <w:lang w:eastAsia="he-IL"/>
        </w:rPr>
        <w:t xml:space="preserve">זה כי </w:t>
      </w:r>
      <w:bookmarkStart w:id="19976" w:name="_ETM_Q1_2985525"/>
      <w:bookmarkEnd w:id="19976"/>
      <w:r>
        <w:rPr>
          <w:rtl/>
          <w:lang w:eastAsia="he-IL"/>
        </w:rPr>
        <w:t xml:space="preserve">אתם לא רוצים שני שרים באותו משרד. אחרת לא היינו </w:t>
      </w:r>
      <w:bookmarkStart w:id="19977" w:name="_ETM_Q1_3002400"/>
      <w:bookmarkEnd w:id="19977"/>
      <w:r>
        <w:rPr>
          <w:rtl/>
          <w:lang w:eastAsia="he-IL"/>
        </w:rPr>
        <w:t xml:space="preserve">פותחים משרדים חדשים. </w:t>
      </w:r>
    </w:p>
    <w:p w:rsidR="002D18D8" w:rsidRDefault="002D18D8" w:rsidP="002D18D8">
      <w:pPr>
        <w:rPr>
          <w:rtl/>
          <w:lang w:eastAsia="he-IL"/>
        </w:rPr>
      </w:pPr>
      <w:bookmarkStart w:id="19978" w:name="_ETM_Q1_2988722"/>
      <w:bookmarkStart w:id="19979" w:name="_ETM_Q1_2988829"/>
      <w:bookmarkEnd w:id="19978"/>
      <w:bookmarkEnd w:id="19979"/>
    </w:p>
    <w:p w:rsidR="002D18D8" w:rsidRDefault="002D18D8" w:rsidP="002D18D8">
      <w:pPr>
        <w:pStyle w:val="a5"/>
        <w:rPr>
          <w:rtl/>
        </w:rPr>
      </w:pPr>
      <w:bookmarkStart w:id="19980" w:name="_ETM_Q1_2989282"/>
      <w:bookmarkStart w:id="19981" w:name="_ETM_Q1_2989365"/>
      <w:bookmarkStart w:id="19982" w:name="ET_speaker_5857_264"/>
      <w:bookmarkEnd w:id="19980"/>
      <w:bookmarkEnd w:id="1998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19982"/>
    </w:p>
    <w:p w:rsidR="002D18D8" w:rsidRDefault="002D18D8" w:rsidP="002D18D8">
      <w:pPr>
        <w:pStyle w:val="KeepWithNext"/>
        <w:rPr>
          <w:rtl/>
          <w:lang w:eastAsia="he-IL"/>
        </w:rPr>
      </w:pPr>
    </w:p>
    <w:p w:rsidR="002D18D8" w:rsidRDefault="002D18D8" w:rsidP="002D18D8">
      <w:pPr>
        <w:rPr>
          <w:rtl/>
          <w:lang w:eastAsia="he-IL"/>
        </w:rPr>
      </w:pPr>
      <w:bookmarkStart w:id="19983" w:name="_ETM_Q1_2994541"/>
      <w:bookmarkStart w:id="19984" w:name="_ETM_Q1_2994835"/>
      <w:bookmarkStart w:id="19985" w:name="_ETM_Q1_2994893"/>
      <w:bookmarkStart w:id="19986" w:name="_ETM_Q1_2991115"/>
      <w:bookmarkStart w:id="19987" w:name="_ETM_Q1_2991406"/>
      <w:bookmarkStart w:id="19988" w:name="_ETM_Q1_2991477"/>
      <w:bookmarkStart w:id="19989" w:name="_ETM_Q1_2991495"/>
      <w:bookmarkStart w:id="19990" w:name="_ETM_Q1_2991551"/>
      <w:bookmarkEnd w:id="19983"/>
      <w:bookmarkEnd w:id="19984"/>
      <w:bookmarkEnd w:id="19985"/>
      <w:bookmarkEnd w:id="19986"/>
      <w:bookmarkEnd w:id="19987"/>
      <w:bookmarkEnd w:id="19988"/>
      <w:bookmarkEnd w:id="19989"/>
      <w:bookmarkEnd w:id="19990"/>
      <w:r>
        <w:rPr>
          <w:rtl/>
          <w:lang w:eastAsia="he-IL"/>
        </w:rPr>
        <w:t xml:space="preserve">איתן, אפשר </w:t>
      </w:r>
      <w:bookmarkStart w:id="19991" w:name="_ETM_Q1_2988494"/>
      <w:bookmarkEnd w:id="19991"/>
      <w:r>
        <w:rPr>
          <w:rtl/>
          <w:lang w:eastAsia="he-IL"/>
        </w:rPr>
        <w:t>לדעת האם תהיה הצבעה הלילה? זאת הכוונה?</w:t>
      </w:r>
    </w:p>
    <w:p w:rsidR="002D18D8" w:rsidRDefault="002D18D8" w:rsidP="002D18D8">
      <w:pPr>
        <w:rPr>
          <w:rtl/>
          <w:lang w:eastAsia="he-IL"/>
        </w:rPr>
      </w:pPr>
      <w:bookmarkStart w:id="19992" w:name="_ETM_Q1_2945623"/>
      <w:bookmarkEnd w:id="19992"/>
    </w:p>
    <w:p w:rsidR="002D18D8" w:rsidRDefault="002D18D8" w:rsidP="002D18D8">
      <w:pPr>
        <w:pStyle w:val="a5"/>
        <w:rPr>
          <w:rtl/>
        </w:rPr>
      </w:pPr>
      <w:bookmarkStart w:id="19993" w:name="_ETM_Q1_3003353"/>
      <w:bookmarkStart w:id="19994" w:name="_ETM_Q1_3003430"/>
      <w:bookmarkStart w:id="19995" w:name="_ETM_Q1_3004911"/>
      <w:bookmarkStart w:id="19996" w:name="ET_knessetmember_5939_265"/>
      <w:bookmarkEnd w:id="19993"/>
      <w:bookmarkEnd w:id="19994"/>
      <w:bookmarkEnd w:id="1999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19996"/>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19997" w:name="_ETM_Q1_3005678"/>
      <w:bookmarkStart w:id="19998" w:name="_ETM_Q1_3005757"/>
      <w:bookmarkEnd w:id="19997"/>
      <w:bookmarkEnd w:id="19998"/>
      <w:r>
        <w:rPr>
          <w:rtl/>
          <w:lang w:eastAsia="he-IL"/>
        </w:rPr>
        <w:t xml:space="preserve">ני רק מנסה להקל עליכם, שלכל שר יהיה משרד. אין לי בעיה שתשדדו את הקופה, אני רק </w:t>
      </w:r>
      <w:bookmarkStart w:id="19999" w:name="_ETM_Q1_3006654"/>
      <w:bookmarkEnd w:id="19999"/>
      <w:r>
        <w:rPr>
          <w:rtl/>
          <w:lang w:eastAsia="he-IL"/>
        </w:rPr>
        <w:t xml:space="preserve">רוצה לדעת בכמה אתם שודדים את הקופה, אבל לא מצליח </w:t>
      </w:r>
      <w:bookmarkStart w:id="20000" w:name="_ETM_Q1_3011006"/>
      <w:bookmarkEnd w:id="20000"/>
      <w:r>
        <w:rPr>
          <w:rtl/>
          <w:lang w:eastAsia="he-IL"/>
        </w:rPr>
        <w:t xml:space="preserve">לקבל תשובות. אני איש של מספרים, כמוך, קרעי. בוא נעזור אחד לשני. </w:t>
      </w:r>
    </w:p>
    <w:p w:rsidR="002D18D8" w:rsidRDefault="002D18D8" w:rsidP="002D18D8">
      <w:pPr>
        <w:rPr>
          <w:rtl/>
          <w:lang w:eastAsia="he-IL"/>
        </w:rPr>
      </w:pPr>
      <w:bookmarkStart w:id="20001" w:name="_ETM_Q1_3018532"/>
      <w:bookmarkStart w:id="20002" w:name="_ETM_Q1_3018612"/>
      <w:bookmarkEnd w:id="20001"/>
      <w:bookmarkEnd w:id="20002"/>
    </w:p>
    <w:p w:rsidR="002D18D8" w:rsidRDefault="002D18D8" w:rsidP="002D18D8">
      <w:pPr>
        <w:pStyle w:val="af8"/>
        <w:rPr>
          <w:rtl/>
        </w:rPr>
      </w:pPr>
      <w:bookmarkStart w:id="20003" w:name="_ETM_Q1_3018692"/>
      <w:bookmarkStart w:id="20004" w:name="_ETM_Q1_3018753"/>
      <w:bookmarkEnd w:id="20003"/>
      <w:bookmarkEnd w:id="200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005" w:name="_ETM_Q1_3022119"/>
      <w:bookmarkEnd w:id="20005"/>
      <w:r>
        <w:rPr>
          <w:rtl/>
          <w:lang w:eastAsia="he-IL"/>
        </w:rPr>
        <w:t xml:space="preserve">תודה רבה. סליחה, רגע. </w:t>
      </w:r>
    </w:p>
    <w:p w:rsidR="002D18D8" w:rsidRDefault="002D18D8" w:rsidP="002D18D8">
      <w:pPr>
        <w:rPr>
          <w:rtl/>
          <w:lang w:eastAsia="he-IL"/>
        </w:rPr>
      </w:pPr>
      <w:bookmarkStart w:id="20006" w:name="_ETM_Q1_3026498"/>
      <w:bookmarkStart w:id="20007" w:name="_ETM_Q1_3026582"/>
      <w:bookmarkEnd w:id="20006"/>
      <w:bookmarkEnd w:id="20007"/>
    </w:p>
    <w:p w:rsidR="002D18D8" w:rsidRDefault="002D18D8" w:rsidP="002D18D8">
      <w:pPr>
        <w:pStyle w:val="a5"/>
        <w:rPr>
          <w:rtl/>
        </w:rPr>
      </w:pPr>
      <w:bookmarkStart w:id="20008" w:name="ET_knessetmember_5811_26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008"/>
    </w:p>
    <w:p w:rsidR="002D18D8" w:rsidRDefault="002D18D8" w:rsidP="002D18D8">
      <w:pPr>
        <w:pStyle w:val="KeepWithNext"/>
        <w:rPr>
          <w:rtl/>
          <w:lang w:eastAsia="he-IL"/>
        </w:rPr>
      </w:pPr>
    </w:p>
    <w:p w:rsidR="002D18D8" w:rsidRDefault="002D18D8" w:rsidP="002D18D8">
      <w:pPr>
        <w:rPr>
          <w:rtl/>
          <w:lang w:eastAsia="he-IL"/>
        </w:rPr>
      </w:pPr>
      <w:bookmarkStart w:id="20009" w:name="_ETM_Q1_3026566"/>
      <w:bookmarkStart w:id="20010" w:name="_ETM_Q1_3026641"/>
      <w:bookmarkEnd w:id="20009"/>
      <w:bookmarkEnd w:id="20010"/>
      <w:r>
        <w:rPr>
          <w:rtl/>
          <w:lang w:eastAsia="he-IL"/>
        </w:rPr>
        <w:t xml:space="preserve">זה לא רציני מה </w:t>
      </w:r>
      <w:bookmarkStart w:id="20011" w:name="_ETM_Q1_3026062"/>
      <w:bookmarkEnd w:id="20011"/>
      <w:r>
        <w:rPr>
          <w:rtl/>
          <w:lang w:eastAsia="he-IL"/>
        </w:rPr>
        <w:t xml:space="preserve">שנהיה מהדיון. זה לא רציני. </w:t>
      </w:r>
    </w:p>
    <w:p w:rsidR="002D18D8" w:rsidRDefault="002D18D8" w:rsidP="002D18D8">
      <w:pPr>
        <w:rPr>
          <w:rtl/>
          <w:lang w:eastAsia="he-IL"/>
        </w:rPr>
      </w:pPr>
    </w:p>
    <w:p w:rsidR="002D18D8" w:rsidRDefault="002D18D8" w:rsidP="002D18D8">
      <w:pPr>
        <w:rPr>
          <w:rtl/>
          <w:lang w:eastAsia="he-IL"/>
        </w:rPr>
      </w:pPr>
      <w:bookmarkStart w:id="20012" w:name="_ETM_Q1_3027966"/>
      <w:bookmarkStart w:id="20013" w:name="_ETM_Q1_3028061"/>
      <w:bookmarkEnd w:id="20012"/>
      <w:bookmarkEnd w:id="20013"/>
    </w:p>
    <w:p w:rsidR="002D18D8" w:rsidRDefault="002D18D8" w:rsidP="002D18D8">
      <w:pPr>
        <w:pStyle w:val="a5"/>
        <w:rPr>
          <w:rtl/>
        </w:rPr>
      </w:pPr>
      <w:bookmarkStart w:id="20014" w:name="_ETM_Q1_3028126"/>
      <w:bookmarkStart w:id="20015" w:name="_ETM_Q1_3028220"/>
      <w:bookmarkStart w:id="20016" w:name="_ETM_Q1_3028383"/>
      <w:bookmarkStart w:id="20017" w:name="ET_speaker_5935_268"/>
      <w:bookmarkEnd w:id="20014"/>
      <w:bookmarkEnd w:id="20015"/>
      <w:bookmarkEnd w:id="200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017"/>
    </w:p>
    <w:p w:rsidR="002D18D8" w:rsidRDefault="002D18D8" w:rsidP="002D18D8">
      <w:pPr>
        <w:pStyle w:val="KeepWithNext"/>
        <w:rPr>
          <w:rtl/>
          <w:lang w:eastAsia="he-IL"/>
        </w:rPr>
      </w:pPr>
    </w:p>
    <w:p w:rsidR="002D18D8" w:rsidRDefault="002D18D8" w:rsidP="002D18D8">
      <w:pPr>
        <w:rPr>
          <w:rtl/>
          <w:lang w:eastAsia="he-IL"/>
        </w:rPr>
      </w:pPr>
      <w:r>
        <w:rPr>
          <w:rtl/>
          <w:lang w:eastAsia="he-IL"/>
        </w:rPr>
        <w:t>ה</w:t>
      </w:r>
      <w:bookmarkStart w:id="20018" w:name="_ETM_Q1_3029146"/>
      <w:bookmarkEnd w:id="20018"/>
      <w:r>
        <w:rPr>
          <w:rtl/>
          <w:lang w:eastAsia="he-IL"/>
        </w:rPr>
        <w:t>ו</w:t>
      </w:r>
      <w:bookmarkStart w:id="20019" w:name="_ETM_Q1_3029255"/>
      <w:bookmarkEnd w:id="20019"/>
      <w:r>
        <w:rPr>
          <w:rtl/>
          <w:lang w:eastAsia="he-IL"/>
        </w:rPr>
        <w:t xml:space="preserve">א לא נתן לי תשובות. </w:t>
      </w:r>
      <w:bookmarkStart w:id="20020" w:name="_ETM_Q1_3028793"/>
      <w:bookmarkEnd w:id="20020"/>
    </w:p>
    <w:p w:rsidR="002D18D8" w:rsidRDefault="002D18D8" w:rsidP="002D18D8">
      <w:pPr>
        <w:rPr>
          <w:rtl/>
          <w:lang w:eastAsia="he-IL"/>
        </w:rPr>
      </w:pPr>
      <w:bookmarkStart w:id="20021" w:name="_ETM_Q1_3029025"/>
      <w:bookmarkStart w:id="20022" w:name="_ETM_Q1_3029110"/>
      <w:bookmarkEnd w:id="20021"/>
      <w:bookmarkEnd w:id="20022"/>
    </w:p>
    <w:p w:rsidR="002D18D8" w:rsidRDefault="002D18D8" w:rsidP="002D18D8">
      <w:pPr>
        <w:pStyle w:val="af8"/>
        <w:rPr>
          <w:rtl/>
        </w:rPr>
      </w:pPr>
      <w:bookmarkStart w:id="20023" w:name="_ETM_Q1_3029161"/>
      <w:bookmarkStart w:id="20024" w:name="_ETM_Q1_3029252"/>
      <w:bookmarkStart w:id="20025" w:name="ET_yor_5771_269"/>
      <w:bookmarkEnd w:id="20023"/>
      <w:bookmarkEnd w:id="200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025"/>
    </w:p>
    <w:p w:rsidR="002D18D8" w:rsidRDefault="002D18D8" w:rsidP="002D18D8">
      <w:pPr>
        <w:pStyle w:val="KeepWithNext"/>
        <w:rPr>
          <w:rtl/>
          <w:lang w:eastAsia="he-IL"/>
        </w:rPr>
      </w:pPr>
    </w:p>
    <w:p w:rsidR="002D18D8" w:rsidRDefault="002D18D8" w:rsidP="002D18D8">
      <w:pPr>
        <w:rPr>
          <w:rtl/>
          <w:lang w:eastAsia="he-IL"/>
        </w:rPr>
      </w:pPr>
      <w:bookmarkStart w:id="20026" w:name="_ETM_Q1_3030210"/>
      <w:bookmarkEnd w:id="20026"/>
      <w:r>
        <w:rPr>
          <w:rtl/>
          <w:lang w:eastAsia="he-IL"/>
        </w:rPr>
        <w:t xml:space="preserve">שנייה, שנייה. אנחנו עברנו לסעיף הבא ולכן אבקש מגור להקריא </w:t>
      </w:r>
      <w:bookmarkStart w:id="20027" w:name="_ETM_Q1_3033354"/>
      <w:bookmarkEnd w:id="20027"/>
      <w:r>
        <w:rPr>
          <w:rtl/>
          <w:lang w:eastAsia="he-IL"/>
        </w:rPr>
        <w:t xml:space="preserve">את הסעיפים. בבקשה. </w:t>
      </w:r>
    </w:p>
    <w:p w:rsidR="002D18D8" w:rsidRDefault="002D18D8" w:rsidP="002D18D8">
      <w:pPr>
        <w:rPr>
          <w:rtl/>
          <w:lang w:eastAsia="he-IL"/>
        </w:rPr>
      </w:pPr>
      <w:bookmarkStart w:id="20028" w:name="_ETM_Q1_3035237"/>
      <w:bookmarkStart w:id="20029" w:name="_ETM_Q1_3035323"/>
      <w:bookmarkEnd w:id="20028"/>
      <w:bookmarkEnd w:id="20029"/>
    </w:p>
    <w:p w:rsidR="002D18D8" w:rsidRDefault="002D18D8" w:rsidP="002D18D8">
      <w:pPr>
        <w:pStyle w:val="a5"/>
        <w:rPr>
          <w:rtl/>
        </w:rPr>
      </w:pPr>
      <w:bookmarkStart w:id="20030" w:name="_ETM_Q1_3038661"/>
      <w:bookmarkStart w:id="20031" w:name="_ETM_Q1_3038732"/>
      <w:bookmarkStart w:id="20032" w:name="_ETM_Q1_3037921"/>
      <w:bookmarkStart w:id="20033" w:name="ET_speaker_5935_271"/>
      <w:bookmarkEnd w:id="20030"/>
      <w:bookmarkEnd w:id="20031"/>
      <w:bookmarkEnd w:id="200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033"/>
    </w:p>
    <w:p w:rsidR="002D18D8" w:rsidRDefault="002D18D8" w:rsidP="002D18D8">
      <w:pPr>
        <w:pStyle w:val="KeepWithNext"/>
        <w:rPr>
          <w:rtl/>
          <w:lang w:eastAsia="he-IL"/>
        </w:rPr>
      </w:pPr>
    </w:p>
    <w:p w:rsidR="002D18D8" w:rsidRDefault="002D18D8" w:rsidP="002D18D8">
      <w:pPr>
        <w:rPr>
          <w:rtl/>
          <w:lang w:eastAsia="he-IL"/>
        </w:rPr>
      </w:pPr>
      <w:bookmarkStart w:id="20034" w:name="_ETM_Q1_3038599"/>
      <w:bookmarkStart w:id="20035" w:name="_ETM_Q1_3038709"/>
      <w:bookmarkEnd w:id="20034"/>
      <w:bookmarkEnd w:id="20035"/>
      <w:r>
        <w:rPr>
          <w:rtl/>
          <w:lang w:eastAsia="he-IL"/>
        </w:rPr>
        <w:t xml:space="preserve">הוא לא יכול לקיים את הדיון </w:t>
      </w:r>
      <w:bookmarkStart w:id="20036" w:name="_ETM_Q1_3039430"/>
      <w:bookmarkEnd w:id="20036"/>
      <w:r>
        <w:rPr>
          <w:rtl/>
          <w:lang w:eastAsia="he-IL"/>
        </w:rPr>
        <w:t xml:space="preserve">מחר לפני הפיצול במליאה. אין דבר כזה. ואת לא יכולה </w:t>
      </w:r>
      <w:bookmarkStart w:id="20037" w:name="_ETM_Q1_3041902"/>
      <w:bookmarkEnd w:id="20037"/>
      <w:r>
        <w:rPr>
          <w:rtl/>
          <w:lang w:eastAsia="he-IL"/>
        </w:rPr>
        <w:t xml:space="preserve">להודיע לנהג? אז תלכי הביתה ולא יהיה דיון מחר. אתה </w:t>
      </w:r>
      <w:bookmarkStart w:id="20038" w:name="_ETM_Q1_3048489"/>
      <w:bookmarkEnd w:id="20038"/>
      <w:r>
        <w:rPr>
          <w:rtl/>
          <w:lang w:eastAsia="he-IL"/>
        </w:rPr>
        <w:t xml:space="preserve">חייב להביא את כל הסיפור של הפיצול למליאה. לפני </w:t>
      </w:r>
      <w:bookmarkStart w:id="20039" w:name="_ETM_Q1_3050285"/>
      <w:bookmarkEnd w:id="20039"/>
      <w:r>
        <w:rPr>
          <w:rtl/>
          <w:lang w:eastAsia="he-IL"/>
        </w:rPr>
        <w:t xml:space="preserve">המליאה אין שום אפשרות לעשות דיון, אדוני. ולא יהיה </w:t>
      </w:r>
      <w:bookmarkStart w:id="20040" w:name="_ETM_Q1_3056074"/>
      <w:bookmarkEnd w:id="20040"/>
      <w:r>
        <w:rPr>
          <w:rtl/>
          <w:lang w:eastAsia="he-IL"/>
        </w:rPr>
        <w:t xml:space="preserve">דיון פה. </w:t>
      </w:r>
    </w:p>
    <w:p w:rsidR="002D18D8" w:rsidRDefault="002D18D8" w:rsidP="002D18D8">
      <w:pPr>
        <w:rPr>
          <w:rtl/>
          <w:lang w:eastAsia="he-IL"/>
        </w:rPr>
      </w:pPr>
    </w:p>
    <w:p w:rsidR="002D18D8" w:rsidRDefault="002D18D8" w:rsidP="002D18D8">
      <w:pPr>
        <w:pStyle w:val="af8"/>
        <w:rPr>
          <w:rtl/>
        </w:rPr>
      </w:pPr>
      <w:bookmarkStart w:id="20041" w:name="_ETM_Q1_3055285"/>
      <w:bookmarkStart w:id="20042" w:name="_ETM_Q1_3055361"/>
      <w:bookmarkEnd w:id="20041"/>
      <w:bookmarkEnd w:id="200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043" w:name="_ETM_Q1_3056360"/>
      <w:bookmarkEnd w:id="20043"/>
      <w:r>
        <w:rPr>
          <w:rtl/>
          <w:lang w:eastAsia="he-IL"/>
        </w:rPr>
        <w:t xml:space="preserve">מיקי, תודה. אנחנו מכירים את הנהלים. </w:t>
      </w:r>
    </w:p>
    <w:p w:rsidR="002D18D8" w:rsidRDefault="002D18D8" w:rsidP="002D18D8">
      <w:pPr>
        <w:rPr>
          <w:rtl/>
          <w:lang w:eastAsia="he-IL"/>
        </w:rPr>
      </w:pPr>
      <w:bookmarkStart w:id="20044" w:name="_ETM_Q1_3056525"/>
      <w:bookmarkStart w:id="20045" w:name="_ETM_Q1_3056626"/>
      <w:bookmarkEnd w:id="20044"/>
      <w:bookmarkEnd w:id="20045"/>
    </w:p>
    <w:p w:rsidR="002D18D8" w:rsidRDefault="002D18D8" w:rsidP="002D18D8">
      <w:pPr>
        <w:pStyle w:val="a5"/>
        <w:rPr>
          <w:rtl/>
        </w:rPr>
      </w:pPr>
      <w:bookmarkStart w:id="20046" w:name="_ETM_Q1_3056669"/>
      <w:bookmarkStart w:id="20047" w:name="_ETM_Q1_3056778"/>
      <w:bookmarkStart w:id="20048" w:name="_ETM_Q1_3058789"/>
      <w:bookmarkStart w:id="20049" w:name="ET_speaker_5935_273"/>
      <w:bookmarkEnd w:id="20046"/>
      <w:bookmarkEnd w:id="20047"/>
      <w:bookmarkEnd w:id="2004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049"/>
    </w:p>
    <w:p w:rsidR="002D18D8" w:rsidRDefault="002D18D8" w:rsidP="002D18D8">
      <w:pPr>
        <w:pStyle w:val="KeepWithNext"/>
        <w:rPr>
          <w:rtl/>
          <w:lang w:eastAsia="he-IL"/>
        </w:rPr>
      </w:pPr>
    </w:p>
    <w:p w:rsidR="002D18D8" w:rsidRDefault="002D18D8" w:rsidP="002D18D8">
      <w:pPr>
        <w:rPr>
          <w:rtl/>
          <w:lang w:eastAsia="he-IL"/>
        </w:rPr>
      </w:pPr>
      <w:bookmarkStart w:id="20050" w:name="_ETM_Q1_3059530"/>
      <w:bookmarkEnd w:id="20050"/>
      <w:r>
        <w:rPr>
          <w:rtl/>
          <w:lang w:eastAsia="he-IL"/>
        </w:rPr>
        <w:t>ל</w:t>
      </w:r>
      <w:bookmarkStart w:id="20051" w:name="_ETM_Q1_3059670"/>
      <w:bookmarkEnd w:id="20051"/>
      <w:r>
        <w:rPr>
          <w:rtl/>
          <w:lang w:eastAsia="he-IL"/>
        </w:rPr>
        <w:t xml:space="preserve">א יהיה </w:t>
      </w:r>
      <w:bookmarkStart w:id="20052" w:name="_ETM_Q1_3058394"/>
      <w:bookmarkEnd w:id="20052"/>
      <w:r>
        <w:rPr>
          <w:rtl/>
          <w:lang w:eastAsia="he-IL"/>
        </w:rPr>
        <w:t xml:space="preserve">דיון פה. תדבר עם הקירות. </w:t>
      </w:r>
    </w:p>
    <w:p w:rsidR="002D18D8" w:rsidRDefault="002D18D8" w:rsidP="002D18D8">
      <w:pPr>
        <w:rPr>
          <w:rtl/>
          <w:lang w:eastAsia="he-IL"/>
        </w:rPr>
      </w:pPr>
      <w:bookmarkStart w:id="20053" w:name="_ETM_Q1_3061661"/>
      <w:bookmarkStart w:id="20054" w:name="_ETM_Q1_3061753"/>
      <w:bookmarkEnd w:id="20053"/>
      <w:bookmarkEnd w:id="20054"/>
    </w:p>
    <w:p w:rsidR="002D18D8" w:rsidRDefault="002D18D8" w:rsidP="002D18D8">
      <w:pPr>
        <w:pStyle w:val="a5"/>
        <w:rPr>
          <w:rtl/>
        </w:rPr>
      </w:pPr>
      <w:bookmarkStart w:id="20055" w:name="_ETM_Q1_3061789"/>
      <w:bookmarkStart w:id="20056" w:name="_ETM_Q1_3061874"/>
      <w:bookmarkStart w:id="20057" w:name="_ETM_Q1_3060508"/>
      <w:bookmarkEnd w:id="20055"/>
      <w:bookmarkEnd w:id="20056"/>
      <w:bookmarkEnd w:id="2005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058" w:name="_ETM_Q1_3061130"/>
      <w:bookmarkStart w:id="20059" w:name="_ETM_Q1_3061208"/>
      <w:bookmarkEnd w:id="20058"/>
      <w:bookmarkEnd w:id="20059"/>
      <w:r>
        <w:rPr>
          <w:rtl/>
          <w:lang w:eastAsia="he-IL"/>
        </w:rPr>
        <w:t xml:space="preserve">איפה הימים היפים של מיקי </w:t>
      </w:r>
      <w:bookmarkStart w:id="20060" w:name="_ETM_Q1_3061767"/>
      <w:bookmarkEnd w:id="20060"/>
      <w:r>
        <w:rPr>
          <w:rtl/>
          <w:lang w:eastAsia="he-IL"/>
        </w:rPr>
        <w:t xml:space="preserve">זוהר? גם היה מצחיק וגם הדברים התקדמו, גם כשהם </w:t>
      </w:r>
      <w:bookmarkStart w:id="20061" w:name="_ETM_Q1_3066427"/>
      <w:bookmarkEnd w:id="20061"/>
      <w:r>
        <w:rPr>
          <w:rtl/>
          <w:lang w:eastAsia="he-IL"/>
        </w:rPr>
        <w:t xml:space="preserve">לא התקדמו לטובתנו. </w:t>
      </w:r>
    </w:p>
    <w:p w:rsidR="002D18D8" w:rsidRDefault="002D18D8" w:rsidP="002D18D8">
      <w:pPr>
        <w:rPr>
          <w:rtl/>
          <w:lang w:eastAsia="he-IL"/>
        </w:rPr>
      </w:pPr>
      <w:bookmarkStart w:id="20062" w:name="_ETM_Q1_3067597"/>
      <w:bookmarkStart w:id="20063" w:name="_ETM_Q1_3067686"/>
      <w:bookmarkEnd w:id="20062"/>
      <w:bookmarkEnd w:id="20063"/>
    </w:p>
    <w:p w:rsidR="002D18D8" w:rsidRDefault="002D18D8" w:rsidP="002D18D8">
      <w:pPr>
        <w:pStyle w:val="a5"/>
        <w:rPr>
          <w:rtl/>
        </w:rPr>
      </w:pPr>
      <w:bookmarkStart w:id="20064" w:name="_ETM_Q1_3067740"/>
      <w:bookmarkStart w:id="20065" w:name="_ETM_Q1_3067820"/>
      <w:bookmarkStart w:id="20066" w:name="_ETM_Q1_3068844"/>
      <w:bookmarkStart w:id="20067" w:name="ET_speaker_5935_275"/>
      <w:bookmarkEnd w:id="20064"/>
      <w:bookmarkEnd w:id="20065"/>
      <w:bookmarkEnd w:id="200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067"/>
    </w:p>
    <w:p w:rsidR="002D18D8" w:rsidRDefault="002D18D8" w:rsidP="002D18D8">
      <w:pPr>
        <w:pStyle w:val="KeepWithNext"/>
        <w:rPr>
          <w:rtl/>
          <w:lang w:eastAsia="he-IL"/>
        </w:rPr>
      </w:pPr>
    </w:p>
    <w:p w:rsidR="002D18D8" w:rsidRDefault="002D18D8" w:rsidP="002D18D8">
      <w:pPr>
        <w:rPr>
          <w:rtl/>
          <w:lang w:eastAsia="he-IL"/>
        </w:rPr>
      </w:pPr>
      <w:bookmarkStart w:id="20068" w:name="_ETM_Q1_3069555"/>
      <w:bookmarkEnd w:id="20068"/>
      <w:r>
        <w:rPr>
          <w:rtl/>
          <w:lang w:eastAsia="he-IL"/>
        </w:rPr>
        <w:t>ג</w:t>
      </w:r>
      <w:bookmarkStart w:id="20069" w:name="_ETM_Q1_3069696"/>
      <w:bookmarkEnd w:id="20069"/>
      <w:r>
        <w:rPr>
          <w:rtl/>
          <w:lang w:eastAsia="he-IL"/>
        </w:rPr>
        <w:t>ור, אתה נותן לי תשובות, בבקשה?</w:t>
      </w:r>
    </w:p>
    <w:p w:rsidR="002D18D8" w:rsidRDefault="002D18D8" w:rsidP="002D18D8">
      <w:pPr>
        <w:rPr>
          <w:rtl/>
          <w:lang w:eastAsia="he-IL"/>
        </w:rPr>
      </w:pPr>
      <w:bookmarkStart w:id="20070" w:name="_ETM_Q1_3073008"/>
      <w:bookmarkStart w:id="20071" w:name="_ETM_Q1_3073079"/>
      <w:bookmarkEnd w:id="20070"/>
      <w:bookmarkEnd w:id="20071"/>
    </w:p>
    <w:p w:rsidR="002D18D8" w:rsidRDefault="002D18D8" w:rsidP="002D18D8">
      <w:pPr>
        <w:pStyle w:val="af8"/>
        <w:rPr>
          <w:rtl/>
        </w:rPr>
      </w:pPr>
      <w:bookmarkStart w:id="20072" w:name="_ETM_Q1_3073159"/>
      <w:bookmarkStart w:id="20073" w:name="_ETM_Q1_3073231"/>
      <w:bookmarkEnd w:id="20072"/>
      <w:bookmarkEnd w:id="200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074" w:name="_ETM_Q1_3072607"/>
      <w:bookmarkEnd w:id="20074"/>
      <w:r>
        <w:rPr>
          <w:rtl/>
          <w:lang w:eastAsia="he-IL"/>
        </w:rPr>
        <w:t xml:space="preserve">חברי הכנסת, </w:t>
      </w:r>
      <w:bookmarkStart w:id="20075" w:name="_ETM_Q1_3071873"/>
      <w:bookmarkEnd w:id="20075"/>
      <w:r>
        <w:rPr>
          <w:rtl/>
          <w:lang w:eastAsia="he-IL"/>
        </w:rPr>
        <w:t xml:space="preserve">אני מבקש לאפשר לגור לדבר. </w:t>
      </w:r>
    </w:p>
    <w:p w:rsidR="002D18D8" w:rsidRDefault="002D18D8" w:rsidP="002D18D8">
      <w:pPr>
        <w:rPr>
          <w:rtl/>
          <w:lang w:eastAsia="he-IL"/>
        </w:rPr>
      </w:pPr>
      <w:bookmarkStart w:id="20076" w:name="_ETM_Q1_3076385"/>
      <w:bookmarkStart w:id="20077" w:name="_ETM_Q1_3076468"/>
      <w:bookmarkEnd w:id="20076"/>
      <w:bookmarkEnd w:id="20077"/>
    </w:p>
    <w:p w:rsidR="002D18D8" w:rsidRDefault="002D18D8" w:rsidP="002D18D8">
      <w:pPr>
        <w:pStyle w:val="a5"/>
        <w:rPr>
          <w:rtl/>
        </w:rPr>
      </w:pPr>
      <w:bookmarkStart w:id="20078" w:name="_ETM_Q1_3076514"/>
      <w:bookmarkStart w:id="20079" w:name="_ETM_Q1_3076589"/>
      <w:bookmarkStart w:id="20080" w:name="ET_speaker_גור_בליי_277"/>
      <w:bookmarkEnd w:id="20078"/>
      <w:bookmarkEnd w:id="2007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080"/>
    </w:p>
    <w:p w:rsidR="002D18D8" w:rsidRDefault="002D18D8" w:rsidP="002D18D8">
      <w:pPr>
        <w:pStyle w:val="KeepWithNext"/>
        <w:rPr>
          <w:rtl/>
          <w:lang w:eastAsia="he-IL"/>
        </w:rPr>
      </w:pPr>
    </w:p>
    <w:p w:rsidR="002D18D8" w:rsidRDefault="002D18D8" w:rsidP="002D18D8">
      <w:pPr>
        <w:rPr>
          <w:rtl/>
          <w:lang w:eastAsia="he-IL"/>
        </w:rPr>
      </w:pPr>
      <w:bookmarkStart w:id="20081" w:name="_ETM_Q1_3080409"/>
      <w:bookmarkEnd w:id="20081"/>
      <w:r>
        <w:rPr>
          <w:rtl/>
          <w:lang w:eastAsia="he-IL"/>
        </w:rPr>
        <w:t xml:space="preserve">לגבי השאלות שהיו בנושא המתווים </w:t>
      </w:r>
      <w:bookmarkStart w:id="20082" w:name="_ETM_Q1_3082485"/>
      <w:bookmarkEnd w:id="20082"/>
      <w:r>
        <w:rPr>
          <w:rtl/>
          <w:lang w:eastAsia="he-IL"/>
        </w:rPr>
        <w:t xml:space="preserve">של סעיף החילופים, לאור ההערות שלנו בעניין הזה הולכים לעשות </w:t>
      </w:r>
      <w:bookmarkStart w:id="20083" w:name="_ETM_Q1_3088218"/>
      <w:bookmarkEnd w:id="20083"/>
      <w:r>
        <w:rPr>
          <w:rtl/>
          <w:lang w:eastAsia="he-IL"/>
        </w:rPr>
        <w:t xml:space="preserve">שינויים בסעיף הזה ואני מקווה שהם ייתנו מענה לקשיים. </w:t>
      </w:r>
      <w:bookmarkStart w:id="20084" w:name="_ETM_Q1_3092253"/>
      <w:bookmarkEnd w:id="20084"/>
      <w:r>
        <w:rPr>
          <w:rtl/>
          <w:lang w:eastAsia="he-IL"/>
        </w:rPr>
        <w:t xml:space="preserve">סעיף 43א רבא, זה שדיבר על החילופים, כל ההתפטרות </w:t>
      </w:r>
      <w:bookmarkStart w:id="20085" w:name="_ETM_Q1_3096535"/>
      <w:bookmarkEnd w:id="20085"/>
      <w:r>
        <w:rPr>
          <w:rtl/>
          <w:lang w:eastAsia="he-IL"/>
        </w:rPr>
        <w:t xml:space="preserve">מבחירתו וכן הלאה. אני מקווה שהשינויים האלה יפתרו את </w:t>
      </w:r>
      <w:bookmarkStart w:id="20086" w:name="_ETM_Q1_3099777"/>
      <w:bookmarkEnd w:id="20086"/>
      <w:r>
        <w:rPr>
          <w:rtl/>
          <w:lang w:eastAsia="he-IL"/>
        </w:rPr>
        <w:t xml:space="preserve">הבעיות שדיברנו עליהן וייתנו מענה. </w:t>
      </w:r>
    </w:p>
    <w:p w:rsidR="002D18D8" w:rsidRDefault="002D18D8" w:rsidP="002D18D8">
      <w:pPr>
        <w:rPr>
          <w:rtl/>
          <w:lang w:eastAsia="he-IL"/>
        </w:rPr>
      </w:pPr>
      <w:bookmarkStart w:id="20087" w:name="_ETM_Q1_3101364"/>
      <w:bookmarkStart w:id="20088" w:name="_ETM_Q1_3101446"/>
      <w:bookmarkEnd w:id="20087"/>
      <w:bookmarkEnd w:id="20088"/>
    </w:p>
    <w:p w:rsidR="002D18D8" w:rsidRDefault="002D18D8" w:rsidP="002D18D8">
      <w:pPr>
        <w:rPr>
          <w:rtl/>
          <w:lang w:eastAsia="he-IL"/>
        </w:rPr>
      </w:pPr>
      <w:bookmarkStart w:id="20089" w:name="_ETM_Q1_3101509"/>
      <w:bookmarkEnd w:id="20089"/>
      <w:r>
        <w:rPr>
          <w:rtl/>
          <w:lang w:eastAsia="he-IL"/>
        </w:rPr>
        <w:t>ב</w:t>
      </w:r>
      <w:bookmarkStart w:id="20090" w:name="_ETM_Q1_3101599"/>
      <w:bookmarkEnd w:id="20090"/>
      <w:r>
        <w:rPr>
          <w:rtl/>
          <w:lang w:eastAsia="he-IL"/>
        </w:rPr>
        <w:t xml:space="preserve">כל הנוגע לשאלות שעלו </w:t>
      </w:r>
      <w:bookmarkStart w:id="20091" w:name="_ETM_Q1_3104444"/>
      <w:bookmarkEnd w:id="20091"/>
      <w:r>
        <w:rPr>
          <w:rtl/>
          <w:lang w:eastAsia="he-IL"/>
        </w:rPr>
        <w:t xml:space="preserve">בהקשר הזה, אני חושב שעניתי כבר קודם על </w:t>
      </w:r>
      <w:bookmarkStart w:id="20092" w:name="_ETM_Q1_3107297"/>
      <w:bookmarkEnd w:id="20092"/>
      <w:r>
        <w:rPr>
          <w:rtl/>
          <w:lang w:eastAsia="he-IL"/>
        </w:rPr>
        <w:t xml:space="preserve">השאלות. אני יכול לחזור ולומר בהקשר הזה </w:t>
      </w:r>
      <w:bookmarkStart w:id="20093" w:name="_ETM_Q1_3114449"/>
      <w:bookmarkEnd w:id="20093"/>
      <w:r>
        <w:rPr>
          <w:rtl/>
          <w:lang w:eastAsia="he-IL"/>
        </w:rPr>
        <w:t xml:space="preserve">– אני מודה שאני כבר לא זכר מי שאל את </w:t>
      </w:r>
      <w:bookmarkStart w:id="20094" w:name="_ETM_Q1_3115860"/>
      <w:bookmarkEnd w:id="20094"/>
      <w:r>
        <w:rPr>
          <w:rtl/>
          <w:lang w:eastAsia="he-IL"/>
        </w:rPr>
        <w:t xml:space="preserve">השאלות – כפי שציינתי קודם, לפי ההסדר שמוצע, ראש הממשלה </w:t>
      </w:r>
      <w:bookmarkStart w:id="20095" w:name="_ETM_Q1_3124299"/>
      <w:bookmarkEnd w:id="20095"/>
      <w:r>
        <w:rPr>
          <w:rtl/>
          <w:lang w:eastAsia="he-IL"/>
        </w:rPr>
        <w:t xml:space="preserve">הראשון שמכהן, אם הוא מסיים לפני תום התקופה שלו </w:t>
      </w:r>
      <w:bookmarkStart w:id="20096" w:name="_ETM_Q1_3130695"/>
      <w:bookmarkEnd w:id="20096"/>
      <w:r>
        <w:rPr>
          <w:rtl/>
          <w:lang w:eastAsia="he-IL"/>
        </w:rPr>
        <w:t xml:space="preserve">ומחליף אותו ראש הממשלה השני, ראש הממשלה הראשון או מישהו </w:t>
      </w:r>
      <w:bookmarkStart w:id="20097" w:name="_ETM_Q1_3135348"/>
      <w:bookmarkEnd w:id="20097"/>
      <w:r>
        <w:rPr>
          <w:rtl/>
          <w:lang w:eastAsia="he-IL"/>
        </w:rPr>
        <w:t xml:space="preserve">מהמפלגה שלו, יכול לחזור ולהשלים בסוף. לפי הנוסח הנוכחי </w:t>
      </w:r>
      <w:bookmarkStart w:id="20098" w:name="_ETM_Q1_3139929"/>
      <w:bookmarkEnd w:id="20098"/>
      <w:r>
        <w:rPr>
          <w:rtl/>
          <w:lang w:eastAsia="he-IL"/>
        </w:rPr>
        <w:t xml:space="preserve">– נדמה לי שזו הייתה השאלה – החזרה לתפקיד של </w:t>
      </w:r>
      <w:bookmarkStart w:id="20099" w:name="_ETM_Q1_3145768"/>
      <w:bookmarkEnd w:id="20099"/>
      <w:r>
        <w:rPr>
          <w:rtl/>
          <w:lang w:eastAsia="he-IL"/>
        </w:rPr>
        <w:t xml:space="preserve">ראש הממשלה הראשון היא רק אם החדילה הייתה בגלל מצב </w:t>
      </w:r>
      <w:bookmarkStart w:id="20100" w:name="_ETM_Q1_3150884"/>
      <w:bookmarkEnd w:id="20100"/>
      <w:r>
        <w:rPr>
          <w:rtl/>
          <w:lang w:eastAsia="he-IL"/>
        </w:rPr>
        <w:t xml:space="preserve">בריאותי. </w:t>
      </w:r>
    </w:p>
    <w:p w:rsidR="002D18D8" w:rsidRDefault="002D18D8" w:rsidP="002D18D8">
      <w:pPr>
        <w:rPr>
          <w:rtl/>
          <w:lang w:eastAsia="he-IL"/>
        </w:rPr>
      </w:pPr>
      <w:bookmarkStart w:id="20101" w:name="_ETM_Q1_3150275"/>
      <w:bookmarkStart w:id="20102" w:name="_ETM_Q1_3150355"/>
      <w:bookmarkEnd w:id="20101"/>
      <w:bookmarkEnd w:id="20102"/>
    </w:p>
    <w:p w:rsidR="002D18D8" w:rsidRDefault="002D18D8" w:rsidP="002D18D8">
      <w:pPr>
        <w:pStyle w:val="a5"/>
        <w:rPr>
          <w:rtl/>
        </w:rPr>
      </w:pPr>
      <w:bookmarkStart w:id="20103" w:name="_ETM_Q1_3150403"/>
      <w:bookmarkStart w:id="20104" w:name="_ETM_Q1_3150473"/>
      <w:bookmarkStart w:id="20105" w:name="_ETM_Q1_3151195"/>
      <w:bookmarkStart w:id="20106" w:name="ET_knessetmember_5939_278"/>
      <w:bookmarkEnd w:id="20103"/>
      <w:bookmarkEnd w:id="20104"/>
      <w:bookmarkEnd w:id="2010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106"/>
    </w:p>
    <w:p w:rsidR="002D18D8" w:rsidRDefault="002D18D8" w:rsidP="002D18D8">
      <w:pPr>
        <w:pStyle w:val="KeepWithNext"/>
        <w:rPr>
          <w:rtl/>
          <w:lang w:eastAsia="he-IL"/>
        </w:rPr>
      </w:pPr>
    </w:p>
    <w:p w:rsidR="002D18D8" w:rsidRDefault="002D18D8" w:rsidP="002D18D8">
      <w:pPr>
        <w:rPr>
          <w:rtl/>
          <w:lang w:eastAsia="he-IL"/>
        </w:rPr>
      </w:pPr>
      <w:bookmarkStart w:id="20107" w:name="_ETM_Q1_3151800"/>
      <w:bookmarkStart w:id="20108" w:name="_ETM_Q1_3151880"/>
      <w:bookmarkEnd w:id="20107"/>
      <w:bookmarkEnd w:id="20108"/>
      <w:r>
        <w:rPr>
          <w:rtl/>
          <w:lang w:eastAsia="he-IL"/>
        </w:rPr>
        <w:t xml:space="preserve">אני לא הבנתי את זה ככה, גור. </w:t>
      </w:r>
    </w:p>
    <w:p w:rsidR="002D18D8" w:rsidRDefault="002D18D8" w:rsidP="002D18D8">
      <w:pPr>
        <w:rPr>
          <w:rtl/>
          <w:lang w:eastAsia="he-IL"/>
        </w:rPr>
      </w:pPr>
      <w:bookmarkStart w:id="20109" w:name="_ETM_Q1_3153142"/>
      <w:bookmarkStart w:id="20110" w:name="_ETM_Q1_3153231"/>
      <w:bookmarkEnd w:id="20109"/>
      <w:bookmarkEnd w:id="20110"/>
    </w:p>
    <w:p w:rsidR="002D18D8" w:rsidRDefault="002D18D8" w:rsidP="002D18D8">
      <w:pPr>
        <w:pStyle w:val="a5"/>
        <w:rPr>
          <w:rtl/>
        </w:rPr>
      </w:pPr>
      <w:bookmarkStart w:id="20111" w:name="_ETM_Q1_3153286"/>
      <w:bookmarkStart w:id="20112" w:name="_ETM_Q1_3153373"/>
      <w:bookmarkStart w:id="20113" w:name="_ETM_Q1_3054723"/>
      <w:bookmarkStart w:id="20114" w:name="_ETM_Q1_3054815"/>
      <w:bookmarkStart w:id="20115" w:name="_ETM_Q1_3035373"/>
      <w:bookmarkStart w:id="20116" w:name="_ETM_Q1_3035452"/>
      <w:bookmarkStart w:id="20117" w:name="ET_speaker_גור_בליי_270"/>
      <w:bookmarkEnd w:id="20111"/>
      <w:bookmarkEnd w:id="20112"/>
      <w:bookmarkEnd w:id="20113"/>
      <w:bookmarkEnd w:id="20114"/>
      <w:bookmarkEnd w:id="20115"/>
      <w:bookmarkEnd w:id="2011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17"/>
    </w:p>
    <w:p w:rsidR="002D18D8" w:rsidRDefault="002D18D8" w:rsidP="002D18D8">
      <w:pPr>
        <w:pStyle w:val="KeepWithNext"/>
        <w:rPr>
          <w:rtl/>
          <w:lang w:eastAsia="he-IL"/>
        </w:rPr>
      </w:pPr>
    </w:p>
    <w:p w:rsidR="002D18D8" w:rsidRDefault="002D18D8" w:rsidP="002D18D8">
      <w:pPr>
        <w:rPr>
          <w:rtl/>
          <w:lang w:eastAsia="he-IL"/>
        </w:rPr>
      </w:pPr>
      <w:bookmarkStart w:id="20118" w:name="_ETM_Q1_3039168"/>
      <w:bookmarkStart w:id="20119" w:name="_ETM_Q1_3039469"/>
      <w:bookmarkStart w:id="20120" w:name="_ETM_Q1_3039543"/>
      <w:bookmarkEnd w:id="20118"/>
      <w:bookmarkEnd w:id="20119"/>
      <w:bookmarkEnd w:id="20120"/>
      <w:r>
        <w:rPr>
          <w:rtl/>
          <w:lang w:eastAsia="he-IL"/>
        </w:rPr>
        <w:t xml:space="preserve">אני מודה </w:t>
      </w:r>
      <w:bookmarkStart w:id="20121" w:name="_ETM_Q1_3153442"/>
      <w:bookmarkEnd w:id="20121"/>
      <w:r>
        <w:rPr>
          <w:rtl/>
          <w:lang w:eastAsia="he-IL"/>
        </w:rPr>
        <w:t xml:space="preserve">שהדבר הזה לא מחודד עד הסוף בנוסח הזה. </w:t>
      </w:r>
    </w:p>
    <w:p w:rsidR="002D18D8" w:rsidRDefault="002D18D8" w:rsidP="002D18D8">
      <w:pPr>
        <w:rPr>
          <w:rtl/>
          <w:lang w:eastAsia="he-IL"/>
        </w:rPr>
      </w:pPr>
    </w:p>
    <w:p w:rsidR="002D18D8" w:rsidRDefault="002D18D8" w:rsidP="002D18D8">
      <w:pPr>
        <w:rPr>
          <w:rtl/>
          <w:lang w:eastAsia="he-IL"/>
        </w:rPr>
      </w:pPr>
      <w:bookmarkStart w:id="20122" w:name="_ETM_Q1_3156483"/>
      <w:bookmarkStart w:id="20123" w:name="_ETM_Q1_3156570"/>
      <w:bookmarkEnd w:id="20122"/>
      <w:bookmarkEnd w:id="20123"/>
    </w:p>
    <w:p w:rsidR="002D18D8" w:rsidRDefault="002D18D8" w:rsidP="002D18D8">
      <w:pPr>
        <w:pStyle w:val="a5"/>
        <w:rPr>
          <w:rtl/>
        </w:rPr>
      </w:pPr>
      <w:bookmarkStart w:id="20124" w:name="_ETM_Q1_3156627"/>
      <w:bookmarkStart w:id="20125" w:name="_ETM_Q1_3156706"/>
      <w:bookmarkStart w:id="20126" w:name="ET_speaker_5935_279"/>
      <w:bookmarkEnd w:id="20124"/>
      <w:bookmarkEnd w:id="2012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126"/>
    </w:p>
    <w:p w:rsidR="002D18D8" w:rsidRDefault="002D18D8" w:rsidP="002D18D8">
      <w:pPr>
        <w:pStyle w:val="KeepWithNext"/>
        <w:rPr>
          <w:rtl/>
          <w:lang w:eastAsia="he-IL"/>
        </w:rPr>
      </w:pPr>
    </w:p>
    <w:p w:rsidR="002D18D8" w:rsidRDefault="002D18D8" w:rsidP="002D18D8">
      <w:pPr>
        <w:rPr>
          <w:rtl/>
          <w:lang w:eastAsia="he-IL"/>
        </w:rPr>
      </w:pPr>
      <w:bookmarkStart w:id="20127" w:name="_ETM_Q1_3158882"/>
      <w:bookmarkEnd w:id="20127"/>
      <w:r>
        <w:rPr>
          <w:rtl/>
          <w:lang w:eastAsia="he-IL"/>
        </w:rPr>
        <w:t>ו</w:t>
      </w:r>
      <w:bookmarkStart w:id="20128" w:name="_ETM_Q1_3159006"/>
      <w:bookmarkEnd w:id="20128"/>
      <w:r>
        <w:rPr>
          <w:rtl/>
          <w:lang w:eastAsia="he-IL"/>
        </w:rPr>
        <w:t>אם היה לו אנגינה או ניתוח?</w:t>
      </w:r>
    </w:p>
    <w:p w:rsidR="002D18D8" w:rsidRDefault="002D18D8" w:rsidP="002D18D8">
      <w:pPr>
        <w:rPr>
          <w:rtl/>
          <w:lang w:eastAsia="he-IL"/>
        </w:rPr>
      </w:pPr>
      <w:bookmarkStart w:id="20129" w:name="_ETM_Q1_3159790"/>
      <w:bookmarkStart w:id="20130" w:name="_ETM_Q1_3159876"/>
      <w:bookmarkEnd w:id="20129"/>
      <w:bookmarkEnd w:id="20130"/>
    </w:p>
    <w:p w:rsidR="002D18D8" w:rsidRDefault="002D18D8" w:rsidP="002D18D8">
      <w:pPr>
        <w:pStyle w:val="a5"/>
        <w:rPr>
          <w:rtl/>
        </w:rPr>
      </w:pPr>
      <w:bookmarkStart w:id="20131" w:name="_ETM_Q1_3159919"/>
      <w:bookmarkStart w:id="20132" w:name="_ETM_Q1_3160003"/>
      <w:bookmarkStart w:id="20133" w:name="ET_speaker_גור_בליי_280"/>
      <w:bookmarkEnd w:id="20131"/>
      <w:bookmarkEnd w:id="201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33"/>
    </w:p>
    <w:p w:rsidR="002D18D8" w:rsidRDefault="002D18D8" w:rsidP="002D18D8">
      <w:pPr>
        <w:pStyle w:val="KeepWithNext"/>
        <w:rPr>
          <w:rtl/>
          <w:lang w:eastAsia="he-IL"/>
        </w:rPr>
      </w:pPr>
    </w:p>
    <w:p w:rsidR="002D18D8" w:rsidRDefault="002D18D8" w:rsidP="002D18D8">
      <w:pPr>
        <w:rPr>
          <w:rtl/>
          <w:lang w:eastAsia="he-IL"/>
        </w:rPr>
      </w:pPr>
      <w:bookmarkStart w:id="20134" w:name="_ETM_Q1_3161736"/>
      <w:bookmarkStart w:id="20135" w:name="_ETM_Q1_3162011"/>
      <w:bookmarkStart w:id="20136" w:name="_ETM_Q1_3162079"/>
      <w:bookmarkEnd w:id="20134"/>
      <w:bookmarkEnd w:id="20135"/>
      <w:bookmarkEnd w:id="20136"/>
      <w:r>
        <w:rPr>
          <w:rtl/>
          <w:lang w:eastAsia="he-IL"/>
        </w:rPr>
        <w:t xml:space="preserve">כרגע, זה מה שאומר הנוסח. </w:t>
      </w:r>
    </w:p>
    <w:p w:rsidR="002D18D8" w:rsidRDefault="002D18D8" w:rsidP="002D18D8">
      <w:pPr>
        <w:rPr>
          <w:rtl/>
          <w:lang w:eastAsia="he-IL"/>
        </w:rPr>
      </w:pPr>
      <w:bookmarkStart w:id="20137" w:name="_ETM_Q1_3162364"/>
      <w:bookmarkStart w:id="20138" w:name="_ETM_Q1_3162441"/>
      <w:bookmarkEnd w:id="20137"/>
      <w:bookmarkEnd w:id="20138"/>
    </w:p>
    <w:p w:rsidR="002D18D8" w:rsidRDefault="002D18D8" w:rsidP="002D18D8">
      <w:pPr>
        <w:pStyle w:val="a5"/>
        <w:rPr>
          <w:rtl/>
        </w:rPr>
      </w:pPr>
      <w:bookmarkStart w:id="20139" w:name="_ETM_Q1_3162515"/>
      <w:bookmarkStart w:id="20140" w:name="_ETM_Q1_3162588"/>
      <w:bookmarkStart w:id="20141" w:name="_ETM_Q1_3160952"/>
      <w:bookmarkStart w:id="20142" w:name="ET_knessetmember_5939_281"/>
      <w:bookmarkEnd w:id="20139"/>
      <w:bookmarkEnd w:id="20140"/>
      <w:bookmarkEnd w:id="201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142"/>
    </w:p>
    <w:p w:rsidR="002D18D8" w:rsidRDefault="002D18D8" w:rsidP="002D18D8">
      <w:pPr>
        <w:pStyle w:val="KeepWithNext"/>
        <w:rPr>
          <w:rtl/>
          <w:lang w:eastAsia="he-IL"/>
        </w:rPr>
      </w:pPr>
    </w:p>
    <w:p w:rsidR="002D18D8" w:rsidRDefault="002D18D8" w:rsidP="002D18D8">
      <w:pPr>
        <w:rPr>
          <w:rtl/>
          <w:lang w:eastAsia="he-IL"/>
        </w:rPr>
      </w:pPr>
      <w:r>
        <w:rPr>
          <w:rtl/>
          <w:lang w:eastAsia="he-IL"/>
        </w:rPr>
        <w:t>ת</w:t>
      </w:r>
      <w:bookmarkStart w:id="20143" w:name="_ETM_Q1_3161655"/>
      <w:bookmarkStart w:id="20144" w:name="_ETM_Q1_3161775"/>
      <w:bookmarkEnd w:id="20143"/>
      <w:bookmarkEnd w:id="20144"/>
      <w:r>
        <w:rPr>
          <w:rtl/>
          <w:lang w:eastAsia="he-IL"/>
        </w:rPr>
        <w:t xml:space="preserve">וכל להצביע לי ממה אתה מבין את זה? אני </w:t>
      </w:r>
      <w:bookmarkStart w:id="20145" w:name="_ETM_Q1_3162469"/>
      <w:bookmarkEnd w:id="20145"/>
      <w:r>
        <w:rPr>
          <w:rtl/>
          <w:lang w:eastAsia="he-IL"/>
        </w:rPr>
        <w:t xml:space="preserve">הבנתי את זה אחרת. </w:t>
      </w:r>
    </w:p>
    <w:p w:rsidR="002D18D8" w:rsidRDefault="002D18D8" w:rsidP="002D18D8">
      <w:pPr>
        <w:rPr>
          <w:rtl/>
          <w:lang w:eastAsia="he-IL"/>
        </w:rPr>
      </w:pPr>
      <w:bookmarkStart w:id="20146" w:name="_ETM_Q1_3165429"/>
      <w:bookmarkStart w:id="20147" w:name="_ETM_Q1_3165509"/>
      <w:bookmarkEnd w:id="20146"/>
      <w:bookmarkEnd w:id="20147"/>
    </w:p>
    <w:p w:rsidR="002D18D8" w:rsidRDefault="002D18D8" w:rsidP="002D18D8">
      <w:pPr>
        <w:pStyle w:val="a5"/>
        <w:rPr>
          <w:rtl/>
        </w:rPr>
      </w:pPr>
      <w:bookmarkStart w:id="20148" w:name="_ETM_Q1_3165573"/>
      <w:bookmarkStart w:id="20149" w:name="_ETM_Q1_3165667"/>
      <w:bookmarkStart w:id="20150" w:name="ET_speaker_גור_בליי_282"/>
      <w:bookmarkEnd w:id="20148"/>
      <w:bookmarkEnd w:id="201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50"/>
    </w:p>
    <w:p w:rsidR="002D18D8" w:rsidRDefault="002D18D8" w:rsidP="002D18D8">
      <w:pPr>
        <w:pStyle w:val="KeepWithNext"/>
        <w:rPr>
          <w:rtl/>
          <w:lang w:eastAsia="he-IL"/>
        </w:rPr>
      </w:pPr>
    </w:p>
    <w:p w:rsidR="002D18D8" w:rsidRDefault="002D18D8" w:rsidP="002D18D8">
      <w:pPr>
        <w:rPr>
          <w:rtl/>
          <w:lang w:eastAsia="he-IL"/>
        </w:rPr>
      </w:pPr>
      <w:bookmarkStart w:id="20151" w:name="_ETM_Q1_3166108"/>
      <w:bookmarkEnd w:id="20151"/>
      <w:r>
        <w:rPr>
          <w:rtl/>
          <w:lang w:eastAsia="he-IL"/>
        </w:rPr>
        <w:t xml:space="preserve">כן, כן. זה בעמוד 5 להצעת </w:t>
      </w:r>
      <w:bookmarkStart w:id="20152" w:name="_ETM_Q1_3167756"/>
      <w:bookmarkEnd w:id="20152"/>
      <w:r>
        <w:rPr>
          <w:rtl/>
          <w:lang w:eastAsia="he-IL"/>
        </w:rPr>
        <w:t xml:space="preserve">החוק, סעיף 43א רבא. שים לב שכתוב: הסתיימה תקופת </w:t>
      </w:r>
      <w:bookmarkStart w:id="20153" w:name="_ETM_Q1_3175335"/>
      <w:bookmarkEnd w:id="20153"/>
      <w:r>
        <w:rPr>
          <w:rtl/>
          <w:lang w:eastAsia="he-IL"/>
        </w:rPr>
        <w:t>כהונתו.</w:t>
      </w:r>
    </w:p>
    <w:p w:rsidR="002D18D8" w:rsidRDefault="002D18D8" w:rsidP="002D18D8">
      <w:pPr>
        <w:rPr>
          <w:rtl/>
          <w:lang w:eastAsia="he-IL"/>
        </w:rPr>
      </w:pPr>
    </w:p>
    <w:p w:rsidR="002D18D8" w:rsidRDefault="002D18D8" w:rsidP="002D18D8">
      <w:pPr>
        <w:pStyle w:val="a5"/>
        <w:rPr>
          <w:rtl/>
        </w:rPr>
      </w:pPr>
      <w:bookmarkStart w:id="20154" w:name="ET_speaker_5935_2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154"/>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שאלתי עוד משהו, האם צריכים 75 לשם החלפת ראש הממשלה </w:t>
      </w:r>
      <w:bookmarkStart w:id="20155" w:name="_ETM_Q1_3186257"/>
      <w:bookmarkEnd w:id="20155"/>
      <w:r>
        <w:rPr>
          <w:rtl/>
          <w:lang w:eastAsia="he-IL"/>
        </w:rPr>
        <w:t>הראשון ולשם החלפת ראש הממשלה השני צריכים 61?</w:t>
      </w:r>
      <w:bookmarkStart w:id="20156" w:name="_ETM_Q1_3189620"/>
      <w:bookmarkEnd w:id="20156"/>
    </w:p>
    <w:p w:rsidR="002D18D8" w:rsidRDefault="002D18D8" w:rsidP="002D18D8">
      <w:pPr>
        <w:rPr>
          <w:rtl/>
          <w:lang w:eastAsia="he-IL"/>
        </w:rPr>
      </w:pPr>
      <w:bookmarkStart w:id="20157" w:name="_ETM_Q1_3189722"/>
      <w:bookmarkEnd w:id="20157"/>
    </w:p>
    <w:p w:rsidR="002D18D8" w:rsidRDefault="002D18D8" w:rsidP="002D18D8">
      <w:pPr>
        <w:pStyle w:val="a5"/>
        <w:rPr>
          <w:rtl/>
        </w:rPr>
      </w:pPr>
      <w:bookmarkStart w:id="20158" w:name="_ETM_Q1_3189765"/>
      <w:bookmarkStart w:id="20159" w:name="_ETM_Q1_3189858"/>
      <w:bookmarkStart w:id="20160" w:name="ET_speaker_גור_בליי_285"/>
      <w:bookmarkEnd w:id="20158"/>
      <w:bookmarkEnd w:id="201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160"/>
    </w:p>
    <w:p w:rsidR="002D18D8" w:rsidRDefault="002D18D8" w:rsidP="002D18D8">
      <w:pPr>
        <w:pStyle w:val="KeepWithNext"/>
        <w:rPr>
          <w:rtl/>
          <w:lang w:eastAsia="he-IL"/>
        </w:rPr>
      </w:pPr>
    </w:p>
    <w:p w:rsidR="002D18D8" w:rsidRDefault="002D18D8" w:rsidP="002D18D8">
      <w:pPr>
        <w:rPr>
          <w:rtl/>
          <w:lang w:eastAsia="he-IL"/>
        </w:rPr>
      </w:pPr>
      <w:bookmarkStart w:id="20161" w:name="_ETM_Q1_3193891"/>
      <w:bookmarkStart w:id="20162" w:name="_ETM_Q1_3194184"/>
      <w:bookmarkStart w:id="20163" w:name="_ETM_Q1_3194266"/>
      <w:bookmarkEnd w:id="20161"/>
      <w:bookmarkEnd w:id="20162"/>
      <w:bookmarkEnd w:id="20163"/>
      <w:r>
        <w:rPr>
          <w:rtl/>
          <w:lang w:eastAsia="he-IL"/>
        </w:rPr>
        <w:t xml:space="preserve">- - </w:t>
      </w:r>
      <w:bookmarkStart w:id="20164" w:name="_ETM_Q1_3194637"/>
      <w:bookmarkEnd w:id="20164"/>
      <w:r>
        <w:rPr>
          <w:rtl/>
          <w:lang w:eastAsia="he-IL"/>
        </w:rPr>
        <w:t>- לא קשור בהפלה. אי אמון זה 61 בכל מקרה.</w:t>
      </w:r>
    </w:p>
    <w:p w:rsidR="002D18D8" w:rsidRDefault="002D18D8" w:rsidP="002D18D8">
      <w:pPr>
        <w:rPr>
          <w:rtl/>
          <w:lang w:eastAsia="he-IL"/>
        </w:rPr>
      </w:pPr>
      <w:bookmarkStart w:id="20165" w:name="_ETM_Q1_3201827"/>
      <w:bookmarkStart w:id="20166" w:name="_ETM_Q1_3201908"/>
      <w:bookmarkEnd w:id="20165"/>
      <w:bookmarkEnd w:id="20166"/>
    </w:p>
    <w:p w:rsidR="002D18D8" w:rsidRDefault="002D18D8" w:rsidP="002D18D8">
      <w:pPr>
        <w:rPr>
          <w:rtl/>
          <w:lang w:eastAsia="he-IL"/>
        </w:rPr>
      </w:pPr>
      <w:bookmarkStart w:id="20167" w:name="_ETM_Q1_3201955"/>
      <w:bookmarkStart w:id="20168" w:name="_ETM_Q1_3202047"/>
      <w:bookmarkEnd w:id="20167"/>
      <w:bookmarkEnd w:id="20168"/>
      <w:r>
        <w:rPr>
          <w:rtl/>
          <w:lang w:eastAsia="he-IL"/>
        </w:rPr>
        <w:t xml:space="preserve">עידן, </w:t>
      </w:r>
      <w:bookmarkStart w:id="20169" w:name="_ETM_Q1_3206589"/>
      <w:bookmarkEnd w:id="20169"/>
      <w:r>
        <w:rPr>
          <w:rtl/>
          <w:lang w:eastAsia="he-IL"/>
        </w:rPr>
        <w:t xml:space="preserve">שים לב שההסדר בעמוד 5 אומר מתי ראש הממשלה הראשון יכול </w:t>
      </w:r>
      <w:bookmarkStart w:id="20170" w:name="_ETM_Q1_3210645"/>
      <w:bookmarkEnd w:id="20170"/>
      <w:r>
        <w:rPr>
          <w:rtl/>
          <w:lang w:eastAsia="he-IL"/>
        </w:rPr>
        <w:t xml:space="preserve">לחזור ולכהן כראש ממשלה, אם הוא </w:t>
      </w:r>
      <w:bookmarkStart w:id="20171" w:name="_ETM_Q1_3213606"/>
      <w:bookmarkEnd w:id="20171"/>
      <w:r>
        <w:rPr>
          <w:rtl/>
          <w:lang w:eastAsia="he-IL"/>
        </w:rPr>
        <w:t xml:space="preserve">חדל לכהן לפי סעיף קטן א(4) ומצבו הבריאותי מאפשר את </w:t>
      </w:r>
      <w:bookmarkStart w:id="20172" w:name="_ETM_Q1_3216669"/>
      <w:bookmarkEnd w:id="20172"/>
      <w:r>
        <w:rPr>
          <w:rtl/>
          <w:lang w:eastAsia="he-IL"/>
        </w:rPr>
        <w:t xml:space="preserve">חזרתו לתפקיד. לעומת זאת, בסצנריו אחרים, נכנס המנגנון שבוחרים </w:t>
      </w:r>
      <w:bookmarkStart w:id="20173" w:name="_ETM_Q1_3227929"/>
      <w:bookmarkEnd w:id="20173"/>
      <w:r>
        <w:rPr>
          <w:rtl/>
          <w:lang w:eastAsia="he-IL"/>
        </w:rPr>
        <w:t xml:space="preserve">לו מחליף מהסיעה. סעיף 43 א רבתי, ב(2)(א) ו-(ב). </w:t>
      </w:r>
    </w:p>
    <w:p w:rsidR="002D18D8" w:rsidRDefault="002D18D8" w:rsidP="002D18D8">
      <w:pPr>
        <w:rPr>
          <w:rtl/>
          <w:lang w:eastAsia="he-IL"/>
        </w:rPr>
      </w:pPr>
      <w:bookmarkStart w:id="20174" w:name="_ETM_Q1_3248128"/>
      <w:bookmarkStart w:id="20175" w:name="_ETM_Q1_3248191"/>
      <w:bookmarkEnd w:id="20174"/>
      <w:bookmarkEnd w:id="20175"/>
    </w:p>
    <w:p w:rsidR="002D18D8" w:rsidRDefault="002D18D8" w:rsidP="002D18D8">
      <w:pPr>
        <w:rPr>
          <w:rtl/>
          <w:lang w:eastAsia="he-IL"/>
        </w:rPr>
      </w:pPr>
      <w:bookmarkStart w:id="20176" w:name="_ETM_Q1_3248280"/>
      <w:bookmarkStart w:id="20177" w:name="_ETM_Q1_3248373"/>
      <w:bookmarkEnd w:id="20176"/>
      <w:bookmarkEnd w:id="20177"/>
      <w:r>
        <w:rPr>
          <w:rtl/>
          <w:lang w:eastAsia="he-IL"/>
        </w:rPr>
        <w:t xml:space="preserve">סעיף </w:t>
      </w:r>
      <w:bookmarkStart w:id="20178" w:name="_ETM_Q1_3249816"/>
      <w:bookmarkEnd w:id="20178"/>
      <w:r>
        <w:rPr>
          <w:rtl/>
          <w:lang w:eastAsia="he-IL"/>
        </w:rPr>
        <w:t>אחד שלא הקראנו קודם,</w:t>
      </w:r>
      <w:r>
        <w:rPr>
          <w:rFonts w:hint="cs"/>
          <w:lang w:eastAsia="he-IL"/>
        </w:rPr>
        <w:t xml:space="preserve"> </w:t>
      </w:r>
      <w:r>
        <w:rPr>
          <w:rtl/>
          <w:lang w:eastAsia="he-IL"/>
        </w:rPr>
        <w:t xml:space="preserve">אבל בעצם התייחסו אליו. </w:t>
      </w:r>
    </w:p>
    <w:p w:rsidR="002D18D8" w:rsidRDefault="002D18D8" w:rsidP="002D18D8">
      <w:pPr>
        <w:rPr>
          <w:rtl/>
          <w:lang w:eastAsia="he-IL"/>
        </w:rPr>
      </w:pPr>
      <w:bookmarkStart w:id="20179" w:name="_ETM_Q1_3254672"/>
      <w:bookmarkStart w:id="20180" w:name="_ETM_Q1_3254743"/>
      <w:bookmarkEnd w:id="20179"/>
      <w:bookmarkEnd w:id="20180"/>
    </w:p>
    <w:p w:rsidR="002D18D8" w:rsidRDefault="002D18D8" w:rsidP="002D18D8">
      <w:pPr>
        <w:pStyle w:val="a5"/>
        <w:rPr>
          <w:rtl/>
        </w:rPr>
      </w:pPr>
      <w:bookmarkStart w:id="20181" w:name="_ETM_Q1_3254824"/>
      <w:bookmarkStart w:id="20182" w:name="_ETM_Q1_3254897"/>
      <w:bookmarkStart w:id="20183" w:name="_ETM_Q1_3256176"/>
      <w:bookmarkEnd w:id="20181"/>
      <w:bookmarkEnd w:id="20182"/>
      <w:bookmarkEnd w:id="201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184" w:name="_ETM_Q1_3256790"/>
      <w:bookmarkStart w:id="20185" w:name="_ETM_Q1_3256872"/>
      <w:bookmarkEnd w:id="20184"/>
      <w:bookmarkEnd w:id="20185"/>
      <w:r>
        <w:rPr>
          <w:rtl/>
          <w:lang w:eastAsia="he-IL"/>
        </w:rPr>
        <w:t xml:space="preserve">סליחה, יש </w:t>
      </w:r>
      <w:bookmarkStart w:id="20186" w:name="_ETM_Q1_3252793"/>
      <w:bookmarkEnd w:id="20186"/>
      <w:r>
        <w:rPr>
          <w:rtl/>
          <w:lang w:eastAsia="he-IL"/>
        </w:rPr>
        <w:t xml:space="preserve">לי שאלה. </w:t>
      </w:r>
    </w:p>
    <w:p w:rsidR="002D18D8" w:rsidRDefault="002D18D8" w:rsidP="002D18D8">
      <w:pPr>
        <w:rPr>
          <w:rtl/>
          <w:lang w:eastAsia="he-IL"/>
        </w:rPr>
      </w:pPr>
      <w:bookmarkStart w:id="20187" w:name="_ETM_Q1_3254017"/>
      <w:bookmarkStart w:id="20188" w:name="_ETM_Q1_3254102"/>
      <w:bookmarkEnd w:id="20187"/>
      <w:bookmarkEnd w:id="20188"/>
    </w:p>
    <w:p w:rsidR="002D18D8" w:rsidRDefault="002D18D8" w:rsidP="002D18D8">
      <w:pPr>
        <w:pStyle w:val="af8"/>
        <w:rPr>
          <w:rtl/>
        </w:rPr>
      </w:pPr>
      <w:bookmarkStart w:id="20189" w:name="_ETM_Q1_3254153"/>
      <w:bookmarkStart w:id="20190" w:name="_ETM_Q1_3254218"/>
      <w:bookmarkStart w:id="20191" w:name="ET_yor_5771_287"/>
      <w:bookmarkEnd w:id="20189"/>
      <w:bookmarkEnd w:id="201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191"/>
    </w:p>
    <w:p w:rsidR="002D18D8" w:rsidRDefault="002D18D8" w:rsidP="002D18D8">
      <w:pPr>
        <w:pStyle w:val="KeepWithNext"/>
        <w:rPr>
          <w:rtl/>
          <w:lang w:eastAsia="he-IL"/>
        </w:rPr>
      </w:pPr>
    </w:p>
    <w:p w:rsidR="002D18D8" w:rsidRDefault="002D18D8" w:rsidP="002D18D8">
      <w:pPr>
        <w:rPr>
          <w:rtl/>
          <w:lang w:eastAsia="he-IL"/>
        </w:rPr>
      </w:pPr>
      <w:bookmarkStart w:id="20192" w:name="_ETM_Q1_3255153"/>
      <w:bookmarkEnd w:id="20192"/>
      <w:r>
        <w:rPr>
          <w:rtl/>
          <w:lang w:eastAsia="he-IL"/>
        </w:rPr>
        <w:t xml:space="preserve">לא, די, עידן. </w:t>
      </w:r>
    </w:p>
    <w:p w:rsidR="002D18D8" w:rsidRDefault="002D18D8" w:rsidP="002D18D8">
      <w:pPr>
        <w:rPr>
          <w:rtl/>
          <w:lang w:eastAsia="he-IL"/>
        </w:rPr>
      </w:pPr>
      <w:bookmarkStart w:id="20193" w:name="_ETM_Q1_3255258"/>
      <w:bookmarkStart w:id="20194" w:name="_ETM_Q1_3255347"/>
      <w:bookmarkEnd w:id="20193"/>
      <w:bookmarkEnd w:id="20194"/>
    </w:p>
    <w:p w:rsidR="002D18D8" w:rsidRDefault="002D18D8" w:rsidP="002D18D8">
      <w:pPr>
        <w:pStyle w:val="-"/>
        <w:rPr>
          <w:rtl/>
        </w:rPr>
      </w:pPr>
      <w:bookmarkStart w:id="20195" w:name="_ETM_Q1_3255394"/>
      <w:bookmarkStart w:id="20196" w:name="_ETM_Q1_3255484"/>
      <w:bookmarkEnd w:id="20195"/>
      <w:bookmarkEnd w:id="20196"/>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197" w:name="_ETM_Q1_3256970"/>
      <w:bookmarkEnd w:id="20197"/>
      <w:r>
        <w:rPr>
          <w:rtl/>
          <w:lang w:eastAsia="he-IL"/>
        </w:rPr>
        <w:t xml:space="preserve">איתן, זאת שאלה אמיתית. </w:t>
      </w:r>
    </w:p>
    <w:p w:rsidR="002D18D8" w:rsidRDefault="002D18D8" w:rsidP="002D18D8">
      <w:pPr>
        <w:rPr>
          <w:rtl/>
          <w:lang w:eastAsia="he-IL"/>
        </w:rPr>
      </w:pPr>
      <w:bookmarkStart w:id="20198" w:name="_ETM_Q1_3255895"/>
      <w:bookmarkStart w:id="20199" w:name="_ETM_Q1_3255973"/>
      <w:bookmarkEnd w:id="20198"/>
      <w:bookmarkEnd w:id="20199"/>
    </w:p>
    <w:p w:rsidR="002D18D8" w:rsidRDefault="002D18D8" w:rsidP="002D18D8">
      <w:pPr>
        <w:pStyle w:val="af8"/>
        <w:rPr>
          <w:rtl/>
        </w:rPr>
      </w:pPr>
      <w:bookmarkStart w:id="20200" w:name="_ETM_Q1_3256039"/>
      <w:bookmarkStart w:id="20201" w:name="_ETM_Q1_3256122"/>
      <w:bookmarkEnd w:id="20200"/>
      <w:bookmarkEnd w:id="202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202" w:name="_ETM_Q1_3256874"/>
      <w:bookmarkEnd w:id="20202"/>
      <w:r>
        <w:rPr>
          <w:rtl/>
          <w:lang w:eastAsia="he-IL"/>
        </w:rPr>
        <w:t xml:space="preserve">סליחה, </w:t>
      </w:r>
      <w:bookmarkStart w:id="20203" w:name="_ETM_Q1_3256360"/>
      <w:bookmarkEnd w:id="20203"/>
      <w:r>
        <w:rPr>
          <w:rtl/>
          <w:lang w:eastAsia="he-IL"/>
        </w:rPr>
        <w:t xml:space="preserve">כולן שאלות אמיתיות. </w:t>
      </w:r>
    </w:p>
    <w:p w:rsidR="002D18D8" w:rsidRDefault="002D18D8" w:rsidP="002D18D8">
      <w:pPr>
        <w:rPr>
          <w:rtl/>
          <w:lang w:eastAsia="he-IL"/>
        </w:rPr>
      </w:pPr>
    </w:p>
    <w:p w:rsidR="002D18D8" w:rsidRDefault="002D18D8" w:rsidP="002D18D8">
      <w:pPr>
        <w:pStyle w:val="-"/>
        <w:rPr>
          <w:rtl/>
        </w:rPr>
      </w:pPr>
      <w:bookmarkStart w:id="20204" w:name="_ETM_Q1_3257860"/>
      <w:bookmarkStart w:id="20205" w:name="_ETM_Q1_3257956"/>
      <w:bookmarkEnd w:id="20204"/>
      <w:bookmarkEnd w:id="20205"/>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206" w:name="_ETM_Q1_3258683"/>
      <w:bookmarkEnd w:id="20206"/>
      <w:r>
        <w:rPr>
          <w:rtl/>
          <w:lang w:eastAsia="he-IL"/>
        </w:rPr>
        <w:t>אבל הוא נגע בזה. (א)</w:t>
      </w:r>
      <w:bookmarkStart w:id="20207" w:name="_ETM_Q1_3261731"/>
      <w:bookmarkEnd w:id="20207"/>
      <w:r>
        <w:rPr>
          <w:rtl/>
          <w:lang w:eastAsia="he-IL"/>
        </w:rPr>
        <w:t xml:space="preserve"> ו-(ב) הם חליפיים? הם אלטרנטיביים? הם סצנריו אלטרנטיבי או מצטברים?</w:t>
      </w:r>
    </w:p>
    <w:p w:rsidR="002D18D8" w:rsidRDefault="002D18D8" w:rsidP="002D18D8">
      <w:pPr>
        <w:rPr>
          <w:rtl/>
          <w:lang w:eastAsia="he-IL"/>
        </w:rPr>
      </w:pPr>
      <w:bookmarkStart w:id="20208" w:name="_ETM_Q1_3265801"/>
      <w:bookmarkStart w:id="20209" w:name="_ETM_Q1_3265904"/>
      <w:bookmarkEnd w:id="20208"/>
      <w:bookmarkEnd w:id="20209"/>
    </w:p>
    <w:p w:rsidR="002D18D8" w:rsidRDefault="002D18D8" w:rsidP="002D18D8">
      <w:pPr>
        <w:pStyle w:val="a5"/>
        <w:rPr>
          <w:rtl/>
        </w:rPr>
      </w:pPr>
      <w:bookmarkStart w:id="20210" w:name="_ETM_Q1_3265945"/>
      <w:bookmarkStart w:id="20211" w:name="_ETM_Q1_3266045"/>
      <w:bookmarkStart w:id="20212" w:name="ET_speaker_גור_בליי_291"/>
      <w:bookmarkEnd w:id="20210"/>
      <w:bookmarkEnd w:id="202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12"/>
    </w:p>
    <w:p w:rsidR="002D18D8" w:rsidRDefault="002D18D8" w:rsidP="002D18D8">
      <w:pPr>
        <w:pStyle w:val="KeepWithNext"/>
        <w:rPr>
          <w:rtl/>
          <w:lang w:eastAsia="he-IL"/>
        </w:rPr>
      </w:pPr>
    </w:p>
    <w:p w:rsidR="002D18D8" w:rsidRDefault="002D18D8" w:rsidP="002D18D8">
      <w:pPr>
        <w:rPr>
          <w:rtl/>
          <w:lang w:eastAsia="he-IL"/>
        </w:rPr>
      </w:pPr>
      <w:bookmarkStart w:id="20213" w:name="_ETM_Q1_3268563"/>
      <w:bookmarkEnd w:id="20213"/>
      <w:r>
        <w:rPr>
          <w:rtl/>
          <w:lang w:eastAsia="he-IL"/>
        </w:rPr>
        <w:t xml:space="preserve">חלופיים. </w:t>
      </w:r>
      <w:bookmarkStart w:id="20214" w:name="_ETM_Q1_3270414"/>
      <w:bookmarkEnd w:id="20214"/>
      <w:r>
        <w:rPr>
          <w:rtl/>
          <w:lang w:eastAsia="he-IL"/>
        </w:rPr>
        <w:t xml:space="preserve">רק להשלים כי כבר היה על זה דיון, לגבי </w:t>
      </w:r>
      <w:bookmarkStart w:id="20215" w:name="_ETM_Q1_3271310"/>
      <w:bookmarkEnd w:id="20215"/>
      <w:r>
        <w:rPr>
          <w:rtl/>
          <w:lang w:eastAsia="he-IL"/>
        </w:rPr>
        <w:t xml:space="preserve">הנושא של שני שרים במשרד. לא הקראנו את הסעיף </w:t>
      </w:r>
      <w:bookmarkStart w:id="20216" w:name="_ETM_Q1_3277583"/>
      <w:bookmarkEnd w:id="20216"/>
      <w:r>
        <w:rPr>
          <w:rtl/>
          <w:lang w:eastAsia="he-IL"/>
        </w:rPr>
        <w:t xml:space="preserve">הקטן הזה ויכול להיות שהוא יורד. כדי שהפרוטוקול לא </w:t>
      </w:r>
      <w:bookmarkStart w:id="20217" w:name="_ETM_Q1_3281853"/>
      <w:bookmarkEnd w:id="20217"/>
      <w:r>
        <w:rPr>
          <w:rtl/>
          <w:lang w:eastAsia="he-IL"/>
        </w:rPr>
        <w:t xml:space="preserve">יצא חסר אני אקריא אותו. זה סעיף 43 ד(ה) בעמוד 7. זה סעיף שכבר דובר עליו ואני אגיד </w:t>
      </w:r>
      <w:bookmarkStart w:id="20218" w:name="_ETM_Q1_3286316"/>
      <w:bookmarkEnd w:id="20218"/>
      <w:r>
        <w:rPr>
          <w:rtl/>
          <w:lang w:eastAsia="he-IL"/>
        </w:rPr>
        <w:t>עליו עוד כמה מילים. "ממשלת חילופים רשאית להחליט, באי</w:t>
      </w:r>
      <w:bookmarkStart w:id="20219" w:name="_ETM_Q1_3290000"/>
      <w:bookmarkEnd w:id="20219"/>
      <w:r>
        <w:rPr>
          <w:rtl/>
          <w:lang w:eastAsia="he-IL"/>
        </w:rPr>
        <w:t xml:space="preserve">שור הכנסת, למנות שר נוסף במשרד שמכהן בו שר, שיהיה </w:t>
      </w:r>
      <w:bookmarkStart w:id="20220" w:name="_ETM_Q1_3292650"/>
      <w:bookmarkEnd w:id="20220"/>
      <w:r>
        <w:rPr>
          <w:rtl/>
          <w:lang w:eastAsia="he-IL"/>
        </w:rPr>
        <w:t xml:space="preserve">אחראי לתחומים מסוימים בתחומי פעילות המשרד, והכול </w:t>
      </w:r>
      <w:bookmarkStart w:id="20221" w:name="_ETM_Q1_3297290"/>
      <w:bookmarkEnd w:id="20221"/>
      <w:r>
        <w:rPr>
          <w:rtl/>
          <w:lang w:eastAsia="he-IL"/>
        </w:rPr>
        <w:t xml:space="preserve">בהתאם לתנאים שנקבעו בהחלטת הממשלה ובהסכמת ראש הממשלה וראש הממשלה </w:t>
      </w:r>
      <w:bookmarkStart w:id="20222" w:name="_ETM_Q1_3299673"/>
      <w:bookmarkEnd w:id="20222"/>
      <w:r>
        <w:rPr>
          <w:rtl/>
          <w:lang w:eastAsia="he-IL"/>
        </w:rPr>
        <w:t xml:space="preserve">החלופי, ובכפוף להוראות סעיף, 13 א(ד), החליטה </w:t>
      </w:r>
      <w:bookmarkStart w:id="20223" w:name="_ETM_Q1_3303704"/>
      <w:bookmarkEnd w:id="20223"/>
      <w:r>
        <w:rPr>
          <w:rtl/>
          <w:lang w:eastAsia="he-IL"/>
        </w:rPr>
        <w:t xml:space="preserve">הממשלה על מינוי שר כאמור, תודיע </w:t>
      </w:r>
      <w:bookmarkStart w:id="20224" w:name="_ETM_Q1_3306702"/>
      <w:bookmarkEnd w:id="20224"/>
      <w:r>
        <w:rPr>
          <w:rtl/>
          <w:lang w:eastAsia="he-IL"/>
        </w:rPr>
        <w:t xml:space="preserve">על כך, על תפקידו של השר הנוסף ועל זיקתו לראש </w:t>
      </w:r>
      <w:bookmarkStart w:id="20225" w:name="_ETM_Q1_3308769"/>
      <w:bookmarkEnd w:id="20225"/>
      <w:r>
        <w:rPr>
          <w:rtl/>
          <w:lang w:eastAsia="he-IL"/>
        </w:rPr>
        <w:t xml:space="preserve">הממשלה או לראש הממשלה החלופי, לכנסת. עם אישור ההודעה על ידי הכנסת, ייכנס השר הנוסף לכהונתו </w:t>
      </w:r>
      <w:bookmarkStart w:id="20226" w:name="_ETM_Q1_3313360"/>
      <w:bookmarkEnd w:id="20226"/>
      <w:r>
        <w:rPr>
          <w:rtl/>
          <w:lang w:eastAsia="he-IL"/>
        </w:rPr>
        <w:t>וסמוך ככל האפשר לאישור יצהיר את הצהרת האמונים</w:t>
      </w:r>
      <w:bookmarkStart w:id="20227" w:name="_ETM_Q1_3317691"/>
      <w:bookmarkStart w:id="20228" w:name="_ETM_Q1_3317798"/>
      <w:bookmarkStart w:id="20229" w:name="_ETM_Q1_3317819"/>
      <w:bookmarkStart w:id="20230" w:name="_ETM_Q1_3317923"/>
      <w:bookmarkEnd w:id="20227"/>
      <w:bookmarkEnd w:id="20228"/>
      <w:bookmarkEnd w:id="20229"/>
      <w:bookmarkEnd w:id="20230"/>
      <w:r>
        <w:rPr>
          <w:rtl/>
          <w:lang w:eastAsia="he-IL"/>
        </w:rPr>
        <w:t>".</w:t>
      </w:r>
    </w:p>
    <w:p w:rsidR="002D18D8" w:rsidRDefault="002D18D8" w:rsidP="002D18D8">
      <w:pPr>
        <w:rPr>
          <w:rtl/>
          <w:lang w:eastAsia="he-IL"/>
        </w:rPr>
      </w:pPr>
      <w:bookmarkStart w:id="20231" w:name="_ETM_Q1_3319653"/>
      <w:bookmarkStart w:id="20232" w:name="_ETM_Q1_3319740"/>
      <w:bookmarkEnd w:id="20231"/>
      <w:bookmarkEnd w:id="20232"/>
    </w:p>
    <w:p w:rsidR="002D18D8" w:rsidRDefault="002D18D8" w:rsidP="002D18D8">
      <w:pPr>
        <w:rPr>
          <w:rtl/>
          <w:lang w:eastAsia="he-IL"/>
        </w:rPr>
      </w:pPr>
      <w:r>
        <w:rPr>
          <w:rtl/>
          <w:lang w:eastAsia="he-IL"/>
        </w:rPr>
        <w:t>עורך הדי</w:t>
      </w:r>
      <w:bookmarkStart w:id="20233" w:name="_ETM_Q1_3317147"/>
      <w:bookmarkEnd w:id="20233"/>
      <w:r>
        <w:rPr>
          <w:rtl/>
          <w:lang w:eastAsia="he-IL"/>
        </w:rPr>
        <w:t xml:space="preserve">ן זנדברג ממשרד המשפטים התייחס לזה בהרחבה וגם אנחנו כתבנו </w:t>
      </w:r>
      <w:bookmarkStart w:id="20234" w:name="_ETM_Q1_3323166"/>
      <w:bookmarkEnd w:id="20234"/>
      <w:r>
        <w:rPr>
          <w:rtl/>
          <w:lang w:eastAsia="he-IL"/>
        </w:rPr>
        <w:t xml:space="preserve">בנייר שלנו, שאנחנו חושבים שזאת קונסטרוקציה בעייתית שצריך לתת לה </w:t>
      </w:r>
      <w:bookmarkStart w:id="20235" w:name="_ETM_Q1_3327898"/>
      <w:bookmarkEnd w:id="20235"/>
      <w:r>
        <w:rPr>
          <w:rtl/>
          <w:lang w:eastAsia="he-IL"/>
        </w:rPr>
        <w:t xml:space="preserve">מענה ולמצוא איזשהו מנגנון שיש בו איזושהי היררכיה ובהירות. הדבר </w:t>
      </w:r>
      <w:bookmarkStart w:id="20236" w:name="_ETM_Q1_3331510"/>
      <w:bookmarkEnd w:id="20236"/>
      <w:r>
        <w:rPr>
          <w:rtl/>
          <w:lang w:eastAsia="he-IL"/>
        </w:rPr>
        <w:t xml:space="preserve">הזה יכול ליצור גם בעיות במובן של היעדר היררכיה, גם </w:t>
      </w:r>
      <w:bookmarkStart w:id="20237" w:name="_ETM_Q1_3335587"/>
      <w:bookmarkEnd w:id="20237"/>
      <w:r>
        <w:rPr>
          <w:rtl/>
          <w:lang w:eastAsia="he-IL"/>
        </w:rPr>
        <w:t xml:space="preserve">כל מיני חוקים שבהם אומרים שהשר הממונה על ביצוע חוק </w:t>
      </w:r>
      <w:bookmarkStart w:id="20238" w:name="_ETM_Q1_3338069"/>
      <w:bookmarkEnd w:id="20238"/>
      <w:r>
        <w:rPr>
          <w:rtl/>
          <w:lang w:eastAsia="he-IL"/>
        </w:rPr>
        <w:t xml:space="preserve">זה או שנותנים סמכות לשר, לא ברור מי השר ומי </w:t>
      </w:r>
      <w:bookmarkStart w:id="20239" w:name="_ETM_Q1_3340357"/>
      <w:bookmarkEnd w:id="20239"/>
      <w:r>
        <w:rPr>
          <w:rtl/>
          <w:lang w:eastAsia="he-IL"/>
        </w:rPr>
        <w:t xml:space="preserve">השני. הדברים כבר נאמרו. </w:t>
      </w:r>
    </w:p>
    <w:p w:rsidR="002D18D8" w:rsidRDefault="002D18D8" w:rsidP="002D18D8">
      <w:pPr>
        <w:rPr>
          <w:rtl/>
          <w:lang w:eastAsia="he-IL"/>
        </w:rPr>
      </w:pPr>
      <w:bookmarkStart w:id="20240" w:name="_ETM_Q1_3232505"/>
      <w:bookmarkStart w:id="20241" w:name="_ETM_Q1_3232577"/>
      <w:bookmarkEnd w:id="20240"/>
      <w:bookmarkEnd w:id="20241"/>
    </w:p>
    <w:p w:rsidR="002D18D8" w:rsidRDefault="002D18D8" w:rsidP="002D18D8">
      <w:pPr>
        <w:pStyle w:val="a5"/>
        <w:rPr>
          <w:rtl/>
        </w:rPr>
      </w:pPr>
      <w:bookmarkStart w:id="20242" w:name="_ETM_Q1_3232649"/>
      <w:bookmarkStart w:id="20243" w:name="_ETM_Q1_3232729"/>
      <w:bookmarkEnd w:id="20242"/>
      <w:bookmarkEnd w:id="202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גור, במילים "הודעה לכנסת" הכוונ</w:t>
      </w:r>
      <w:bookmarkStart w:id="20244" w:name="_ETM_Q1_3346128"/>
      <w:bookmarkEnd w:id="20244"/>
      <w:r>
        <w:rPr>
          <w:rtl/>
          <w:lang w:eastAsia="he-IL"/>
        </w:rPr>
        <w:t>ה להקראה במליאה</w:t>
      </w:r>
      <w:bookmarkStart w:id="20245" w:name="_ETM_Q1_3348018"/>
      <w:bookmarkStart w:id="20246" w:name="_ETM_Q1_3348109"/>
      <w:bookmarkStart w:id="20247" w:name="_ETM_Q1_3348170"/>
      <w:bookmarkStart w:id="20248" w:name="_ETM_Q1_3348251"/>
      <w:bookmarkEnd w:id="20245"/>
      <w:bookmarkEnd w:id="20246"/>
      <w:bookmarkEnd w:id="20247"/>
      <w:bookmarkEnd w:id="20248"/>
      <w:r>
        <w:rPr>
          <w:rtl/>
          <w:lang w:eastAsia="he-IL"/>
        </w:rPr>
        <w:t>?</w:t>
      </w:r>
    </w:p>
    <w:p w:rsidR="002D18D8" w:rsidRDefault="002D18D8" w:rsidP="002D18D8">
      <w:pPr>
        <w:rPr>
          <w:rtl/>
          <w:lang w:eastAsia="he-IL"/>
        </w:rPr>
      </w:pPr>
    </w:p>
    <w:p w:rsidR="002D18D8" w:rsidRDefault="002D18D8" w:rsidP="002D18D8">
      <w:pPr>
        <w:pStyle w:val="a5"/>
        <w:rPr>
          <w:rtl/>
        </w:rPr>
      </w:pPr>
      <w:bookmarkStart w:id="20249" w:name="_ETM_Q1_3347816"/>
      <w:bookmarkStart w:id="20250" w:name="_ETM_Q1_3347875"/>
      <w:bookmarkStart w:id="20251" w:name="ET_speaker_גור_בליי_293"/>
      <w:bookmarkEnd w:id="20249"/>
      <w:bookmarkEnd w:id="2025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251"/>
    </w:p>
    <w:p w:rsidR="002D18D8" w:rsidRDefault="002D18D8" w:rsidP="002D18D8">
      <w:pPr>
        <w:pStyle w:val="KeepWithNext"/>
        <w:rPr>
          <w:rtl/>
          <w:lang w:eastAsia="he-IL"/>
        </w:rPr>
      </w:pPr>
    </w:p>
    <w:p w:rsidR="002D18D8" w:rsidRDefault="002D18D8" w:rsidP="002D18D8">
      <w:pPr>
        <w:rPr>
          <w:rtl/>
          <w:lang w:eastAsia="he-IL"/>
        </w:rPr>
      </w:pPr>
      <w:bookmarkStart w:id="20252" w:name="_ETM_Q1_3351052"/>
      <w:bookmarkStart w:id="20253" w:name="_ETM_Q1_3351375"/>
      <w:bookmarkStart w:id="20254" w:name="_ETM_Q1_3351435"/>
      <w:bookmarkEnd w:id="20252"/>
      <w:bookmarkEnd w:id="20253"/>
      <w:bookmarkEnd w:id="20254"/>
      <w:r>
        <w:rPr>
          <w:rtl/>
          <w:lang w:eastAsia="he-IL"/>
        </w:rPr>
        <w:t xml:space="preserve">לא, זאת לא הקראה במליאה. מישהו מגיע </w:t>
      </w:r>
      <w:bookmarkStart w:id="20255" w:name="_ETM_Q1_3350557"/>
      <w:bookmarkEnd w:id="20255"/>
      <w:r>
        <w:rPr>
          <w:rtl/>
          <w:lang w:eastAsia="he-IL"/>
        </w:rPr>
        <w:t xml:space="preserve">למליאה, עומד על הפודיום ואומר שהוא מוסר הודעה לכנסת. </w:t>
      </w:r>
      <w:bookmarkStart w:id="20256" w:name="_ETM_Q1_3355371"/>
      <w:bookmarkEnd w:id="20256"/>
    </w:p>
    <w:p w:rsidR="002D18D8" w:rsidRDefault="002D18D8" w:rsidP="002D18D8">
      <w:pPr>
        <w:rPr>
          <w:rtl/>
          <w:lang w:eastAsia="he-IL"/>
        </w:rPr>
      </w:pPr>
      <w:bookmarkStart w:id="20257" w:name="_ETM_Q1_3355619"/>
      <w:bookmarkStart w:id="20258" w:name="_ETM_Q1_3355706"/>
      <w:bookmarkEnd w:id="20257"/>
      <w:bookmarkEnd w:id="20258"/>
    </w:p>
    <w:p w:rsidR="002D18D8" w:rsidRDefault="002D18D8" w:rsidP="002D18D8">
      <w:pPr>
        <w:pStyle w:val="af8"/>
        <w:rPr>
          <w:rtl/>
        </w:rPr>
      </w:pPr>
      <w:bookmarkStart w:id="20259" w:name="_ETM_Q1_3355755"/>
      <w:bookmarkStart w:id="20260" w:name="_ETM_Q1_3355830"/>
      <w:bookmarkEnd w:id="20259"/>
      <w:bookmarkEnd w:id="202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261" w:name="_ETM_Q1_3356815"/>
      <w:bookmarkEnd w:id="20261"/>
      <w:r>
        <w:rPr>
          <w:rtl/>
          <w:lang w:eastAsia="he-IL"/>
        </w:rPr>
        <w:t xml:space="preserve">אנחנו עוברים לסעיפים 43 ט ו-י. </w:t>
      </w:r>
    </w:p>
    <w:p w:rsidR="002D18D8" w:rsidRDefault="002D18D8" w:rsidP="002D18D8">
      <w:pPr>
        <w:rPr>
          <w:rtl/>
          <w:lang w:eastAsia="he-IL"/>
        </w:rPr>
      </w:pPr>
      <w:bookmarkStart w:id="20262" w:name="_ETM_Q1_3360845"/>
      <w:bookmarkStart w:id="20263" w:name="_ETM_Q1_3360937"/>
      <w:bookmarkStart w:id="20264" w:name="_ETM_Q1_3360989"/>
      <w:bookmarkEnd w:id="20262"/>
      <w:bookmarkEnd w:id="20263"/>
      <w:bookmarkEnd w:id="20264"/>
    </w:p>
    <w:p w:rsidR="002D18D8" w:rsidRDefault="002D18D8" w:rsidP="002D18D8">
      <w:pPr>
        <w:pStyle w:val="a5"/>
        <w:rPr>
          <w:rtl/>
        </w:rPr>
      </w:pPr>
      <w:bookmarkStart w:id="20265" w:name="_ETM_Q1_3361085"/>
      <w:bookmarkStart w:id="20266" w:name="_ETM_Q1_3362701"/>
      <w:bookmarkStart w:id="20267" w:name="ET_knessetmember_5811_295"/>
      <w:bookmarkEnd w:id="20265"/>
      <w:bookmarkEnd w:id="2026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267"/>
    </w:p>
    <w:p w:rsidR="002D18D8" w:rsidRDefault="002D18D8" w:rsidP="002D18D8">
      <w:pPr>
        <w:pStyle w:val="KeepWithNext"/>
        <w:rPr>
          <w:rtl/>
          <w:lang w:eastAsia="he-IL"/>
        </w:rPr>
      </w:pPr>
    </w:p>
    <w:p w:rsidR="002D18D8" w:rsidRDefault="002D18D8" w:rsidP="002D18D8">
      <w:pPr>
        <w:rPr>
          <w:rtl/>
          <w:lang w:eastAsia="he-IL"/>
        </w:rPr>
      </w:pPr>
      <w:bookmarkStart w:id="20268" w:name="_ETM_Q1_3363429"/>
      <w:bookmarkEnd w:id="20268"/>
      <w:r>
        <w:rPr>
          <w:rtl/>
          <w:lang w:eastAsia="he-IL"/>
        </w:rPr>
        <w:t>א</w:t>
      </w:r>
      <w:bookmarkStart w:id="20269" w:name="_ETM_Q1_3363553"/>
      <w:bookmarkEnd w:id="20269"/>
      <w:r>
        <w:rPr>
          <w:rtl/>
          <w:lang w:eastAsia="he-IL"/>
        </w:rPr>
        <w:t xml:space="preserve">יתן, אנחנו לא מצליחים להתרכז כמו שצריך. </w:t>
      </w:r>
    </w:p>
    <w:p w:rsidR="002D18D8" w:rsidRDefault="002D18D8" w:rsidP="002D18D8">
      <w:pPr>
        <w:rPr>
          <w:rtl/>
          <w:lang w:eastAsia="he-IL"/>
        </w:rPr>
      </w:pPr>
      <w:bookmarkStart w:id="20270" w:name="_ETM_Q1_3364969"/>
      <w:bookmarkStart w:id="20271" w:name="_ETM_Q1_3365077"/>
      <w:bookmarkEnd w:id="20270"/>
      <w:bookmarkEnd w:id="20271"/>
    </w:p>
    <w:p w:rsidR="002D18D8" w:rsidRDefault="002D18D8" w:rsidP="002D18D8">
      <w:pPr>
        <w:pStyle w:val="af8"/>
        <w:rPr>
          <w:rtl/>
        </w:rPr>
      </w:pPr>
      <w:bookmarkStart w:id="20272" w:name="_ETM_Q1_3365120"/>
      <w:bookmarkStart w:id="20273" w:name="_ETM_Q1_3365201"/>
      <w:bookmarkEnd w:id="20272"/>
      <w:bookmarkEnd w:id="202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r>
        <w:rPr>
          <w:rtl/>
          <w:lang w:eastAsia="he-IL"/>
        </w:rPr>
        <w:t xml:space="preserve">אמרתי לך שתהיה ברשות דיבור. </w:t>
      </w:r>
    </w:p>
    <w:p w:rsidR="002D18D8" w:rsidRDefault="002D18D8" w:rsidP="002D18D8">
      <w:pPr>
        <w:rPr>
          <w:rtl/>
          <w:lang w:eastAsia="he-IL"/>
        </w:rPr>
      </w:pPr>
      <w:bookmarkStart w:id="20274" w:name="_ETM_Q1_3365497"/>
      <w:bookmarkStart w:id="20275" w:name="_ETM_Q1_3365579"/>
      <w:bookmarkEnd w:id="20274"/>
      <w:bookmarkEnd w:id="20275"/>
    </w:p>
    <w:p w:rsidR="002D18D8" w:rsidRDefault="002D18D8" w:rsidP="002D18D8">
      <w:pPr>
        <w:pStyle w:val="a5"/>
        <w:rPr>
          <w:rtl/>
        </w:rPr>
      </w:pPr>
      <w:bookmarkStart w:id="20276" w:name="_ETM_Q1_3365625"/>
      <w:bookmarkStart w:id="20277" w:name="_ETM_Q1_3365710"/>
      <w:bookmarkStart w:id="20278" w:name="_ETM_Q1_3368129"/>
      <w:bookmarkStart w:id="20279" w:name="ET_speaker_5935_297"/>
      <w:bookmarkEnd w:id="20276"/>
      <w:bookmarkEnd w:id="20277"/>
      <w:bookmarkEnd w:id="2027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279"/>
    </w:p>
    <w:p w:rsidR="002D18D8" w:rsidRDefault="002D18D8" w:rsidP="002D18D8">
      <w:pPr>
        <w:pStyle w:val="KeepWithNext"/>
        <w:rPr>
          <w:rtl/>
          <w:lang w:eastAsia="he-IL"/>
        </w:rPr>
      </w:pPr>
    </w:p>
    <w:p w:rsidR="002D18D8" w:rsidRDefault="002D18D8" w:rsidP="002D18D8">
      <w:pPr>
        <w:rPr>
          <w:rtl/>
          <w:lang w:eastAsia="he-IL"/>
        </w:rPr>
      </w:pPr>
      <w:bookmarkStart w:id="20280" w:name="_ETM_Q1_3368757"/>
      <w:bookmarkEnd w:id="20280"/>
      <w:r>
        <w:rPr>
          <w:rtl/>
          <w:lang w:eastAsia="he-IL"/>
        </w:rPr>
        <w:t>א</w:t>
      </w:r>
      <w:bookmarkStart w:id="20281" w:name="_ETM_Q1_3368861"/>
      <w:bookmarkEnd w:id="20281"/>
      <w:r>
        <w:rPr>
          <w:rtl/>
          <w:lang w:eastAsia="he-IL"/>
        </w:rPr>
        <w:t xml:space="preserve">נחנו מבקשים </w:t>
      </w:r>
      <w:bookmarkStart w:id="20282" w:name="_ETM_Q1_3368052"/>
      <w:bookmarkEnd w:id="20282"/>
      <w:r>
        <w:rPr>
          <w:rtl/>
          <w:lang w:eastAsia="he-IL"/>
        </w:rPr>
        <w:t xml:space="preserve">שתפסיק את הוועדה עכשיו לאלתר. לאלתר. </w:t>
      </w:r>
    </w:p>
    <w:p w:rsidR="002D18D8" w:rsidRDefault="002D18D8" w:rsidP="002D18D8">
      <w:pPr>
        <w:rPr>
          <w:rtl/>
          <w:lang w:eastAsia="he-IL"/>
        </w:rPr>
      </w:pPr>
      <w:bookmarkStart w:id="20283" w:name="_ETM_Q1_3373186"/>
      <w:bookmarkStart w:id="20284" w:name="_ETM_Q1_3373275"/>
      <w:bookmarkEnd w:id="20283"/>
      <w:bookmarkEnd w:id="20284"/>
    </w:p>
    <w:p w:rsidR="002D18D8" w:rsidRDefault="002D18D8" w:rsidP="002D18D8">
      <w:pPr>
        <w:pStyle w:val="a5"/>
        <w:rPr>
          <w:rtl/>
        </w:rPr>
      </w:pPr>
      <w:bookmarkStart w:id="20285" w:name="_ETM_Q1_3373329"/>
      <w:bookmarkStart w:id="20286" w:name="_ETM_Q1_3373419"/>
      <w:bookmarkStart w:id="20287" w:name="ET_knessetmember_5939_298"/>
      <w:bookmarkEnd w:id="20285"/>
      <w:bookmarkEnd w:id="2028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287"/>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20288" w:name="_ETM_Q1_3373012"/>
      <w:bookmarkEnd w:id="20288"/>
      <w:r>
        <w:rPr>
          <w:rtl/>
          <w:lang w:eastAsia="he-IL"/>
        </w:rPr>
        <w:t>י</w:t>
      </w:r>
      <w:bookmarkStart w:id="20289" w:name="_ETM_Q1_3373118"/>
      <w:bookmarkEnd w:id="20289"/>
      <w:r>
        <w:rPr>
          <w:rtl/>
          <w:lang w:eastAsia="he-IL"/>
        </w:rPr>
        <w:t xml:space="preserve">תן, כתבת את </w:t>
      </w:r>
      <w:bookmarkStart w:id="20290" w:name="_ETM_Q1_3371906"/>
      <w:bookmarkEnd w:id="20290"/>
      <w:r>
        <w:rPr>
          <w:rtl/>
          <w:lang w:eastAsia="he-IL"/>
        </w:rPr>
        <w:t xml:space="preserve">החוק, לכאורה, ואנחנו רואים אותו פעם ראשונה. </w:t>
      </w:r>
    </w:p>
    <w:p w:rsidR="002D18D8" w:rsidRDefault="002D18D8" w:rsidP="002D18D8">
      <w:pPr>
        <w:rPr>
          <w:rtl/>
          <w:lang w:eastAsia="he-IL"/>
        </w:rPr>
      </w:pPr>
      <w:bookmarkStart w:id="20291" w:name="_ETM_Q1_3374055"/>
      <w:bookmarkStart w:id="20292" w:name="_ETM_Q1_3374136"/>
      <w:bookmarkEnd w:id="20291"/>
      <w:bookmarkEnd w:id="20292"/>
    </w:p>
    <w:p w:rsidR="002D18D8" w:rsidRDefault="002D18D8" w:rsidP="002D18D8">
      <w:pPr>
        <w:pStyle w:val="a5"/>
        <w:rPr>
          <w:rtl/>
        </w:rPr>
      </w:pPr>
      <w:bookmarkStart w:id="20293" w:name="_ETM_Q1_3374199"/>
      <w:bookmarkStart w:id="20294" w:name="_ETM_Q1_3374273"/>
      <w:bookmarkStart w:id="20295" w:name="_ETM_Q1_3374099"/>
      <w:bookmarkStart w:id="20296" w:name="_ETM_Q1_2945699"/>
      <w:bookmarkStart w:id="20297" w:name="_ETM_Q1_2945793"/>
      <w:bookmarkStart w:id="20298" w:name="ET_knessetmember_5811_300"/>
      <w:bookmarkEnd w:id="20293"/>
      <w:bookmarkEnd w:id="20294"/>
      <w:bookmarkEnd w:id="20295"/>
      <w:bookmarkEnd w:id="20296"/>
      <w:bookmarkEnd w:id="2029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298"/>
    </w:p>
    <w:p w:rsidR="002D18D8" w:rsidRDefault="002D18D8" w:rsidP="002D18D8">
      <w:pPr>
        <w:pStyle w:val="KeepWithNext"/>
        <w:rPr>
          <w:rtl/>
          <w:lang w:eastAsia="he-IL"/>
        </w:rPr>
      </w:pPr>
    </w:p>
    <w:p w:rsidR="002D18D8" w:rsidRDefault="002D18D8" w:rsidP="002D18D8">
      <w:pPr>
        <w:rPr>
          <w:rtl/>
          <w:lang w:eastAsia="he-IL"/>
        </w:rPr>
      </w:pPr>
      <w:bookmarkStart w:id="20299" w:name="_ETM_Q1_3376696"/>
      <w:bookmarkStart w:id="20300" w:name="_ETM_Q1_3376999"/>
      <w:bookmarkStart w:id="20301" w:name="_ETM_Q1_3377063"/>
      <w:bookmarkEnd w:id="20299"/>
      <w:bookmarkEnd w:id="20300"/>
      <w:bookmarkEnd w:id="20301"/>
      <w:r>
        <w:rPr>
          <w:rtl/>
          <w:lang w:eastAsia="he-IL"/>
        </w:rPr>
        <w:t xml:space="preserve">יש אנשים </w:t>
      </w:r>
      <w:bookmarkStart w:id="20302" w:name="_ETM_Q1_3374326"/>
      <w:bookmarkEnd w:id="20302"/>
      <w:r>
        <w:rPr>
          <w:rtl/>
          <w:lang w:eastAsia="he-IL"/>
        </w:rPr>
        <w:t>שהם ברמדאן, שהם אחרי צום שלם כל היום. אנש</w:t>
      </w:r>
      <w:bookmarkStart w:id="20303" w:name="_ETM_Q1_3378772"/>
      <w:bookmarkEnd w:id="20303"/>
      <w:r>
        <w:rPr>
          <w:rtl/>
          <w:lang w:eastAsia="he-IL"/>
        </w:rPr>
        <w:t xml:space="preserve">ים שמחר אמורים לציין את יום הזיכרון. </w:t>
      </w:r>
    </w:p>
    <w:p w:rsidR="002D18D8" w:rsidRDefault="002D18D8" w:rsidP="002D18D8">
      <w:pPr>
        <w:rPr>
          <w:rtl/>
          <w:lang w:eastAsia="he-IL"/>
        </w:rPr>
      </w:pPr>
      <w:bookmarkStart w:id="20304" w:name="_ETM_Q1_3382587"/>
      <w:bookmarkStart w:id="20305" w:name="_ETM_Q1_3382664"/>
      <w:bookmarkEnd w:id="20304"/>
      <w:bookmarkEnd w:id="20305"/>
    </w:p>
    <w:p w:rsidR="002D18D8" w:rsidRDefault="002D18D8" w:rsidP="002D18D8">
      <w:pPr>
        <w:pStyle w:val="af8"/>
        <w:rPr>
          <w:rtl/>
        </w:rPr>
      </w:pPr>
      <w:bookmarkStart w:id="20306" w:name="_ETM_Q1_3382715"/>
      <w:bookmarkStart w:id="20307" w:name="_ETM_Q1_3382797"/>
      <w:bookmarkEnd w:id="20306"/>
      <w:bookmarkEnd w:id="203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308" w:name="_ETM_Q1_3383910"/>
      <w:bookmarkEnd w:id="20308"/>
      <w:r>
        <w:rPr>
          <w:rtl/>
          <w:lang w:eastAsia="he-IL"/>
        </w:rPr>
        <w:t xml:space="preserve">דיברת, אמרת. </w:t>
      </w:r>
      <w:bookmarkStart w:id="20309" w:name="_ETM_Q1_3384168"/>
      <w:bookmarkEnd w:id="20309"/>
    </w:p>
    <w:p w:rsidR="002D18D8" w:rsidRDefault="002D18D8" w:rsidP="002D18D8">
      <w:pPr>
        <w:rPr>
          <w:rtl/>
          <w:lang w:eastAsia="he-IL"/>
        </w:rPr>
      </w:pPr>
      <w:bookmarkStart w:id="20310" w:name="_ETM_Q1_3384448"/>
      <w:bookmarkStart w:id="20311" w:name="_ETM_Q1_3384523"/>
      <w:bookmarkEnd w:id="20310"/>
      <w:bookmarkEnd w:id="20311"/>
    </w:p>
    <w:p w:rsidR="002D18D8" w:rsidRDefault="002D18D8" w:rsidP="002D18D8">
      <w:pPr>
        <w:pStyle w:val="-"/>
        <w:rPr>
          <w:rtl/>
        </w:rPr>
      </w:pPr>
      <w:bookmarkStart w:id="20312" w:name="_ETM_Q1_3384584"/>
      <w:bookmarkStart w:id="20313" w:name="_ETM_Q1_3384662"/>
      <w:bookmarkStart w:id="20314" w:name="ET_knessetmember_5811_302"/>
      <w:bookmarkEnd w:id="20312"/>
      <w:bookmarkEnd w:id="20313"/>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0314"/>
    </w:p>
    <w:p w:rsidR="002D18D8" w:rsidRDefault="002D18D8" w:rsidP="002D18D8">
      <w:pPr>
        <w:pStyle w:val="KeepWithNext"/>
        <w:rPr>
          <w:rtl/>
          <w:lang w:eastAsia="he-IL"/>
        </w:rPr>
      </w:pPr>
    </w:p>
    <w:p w:rsidR="002D18D8" w:rsidRDefault="002D18D8" w:rsidP="002D18D8">
      <w:pPr>
        <w:rPr>
          <w:rtl/>
          <w:lang w:eastAsia="he-IL"/>
        </w:rPr>
      </w:pPr>
      <w:bookmarkStart w:id="20315" w:name="_ETM_Q1_3385725"/>
      <w:bookmarkEnd w:id="20315"/>
      <w:r>
        <w:rPr>
          <w:rtl/>
          <w:lang w:eastAsia="he-IL"/>
        </w:rPr>
        <w:t xml:space="preserve">זה כבר 14 שעות ואתה לא מתייחס. </w:t>
      </w:r>
    </w:p>
    <w:p w:rsidR="002D18D8" w:rsidRDefault="002D18D8" w:rsidP="002D18D8">
      <w:pPr>
        <w:rPr>
          <w:rtl/>
          <w:lang w:eastAsia="he-IL"/>
        </w:rPr>
      </w:pPr>
      <w:bookmarkStart w:id="20316" w:name="_ETM_Q1_3390156"/>
      <w:bookmarkStart w:id="20317" w:name="_ETM_Q1_3390243"/>
      <w:bookmarkEnd w:id="20316"/>
      <w:bookmarkEnd w:id="20317"/>
    </w:p>
    <w:p w:rsidR="002D18D8" w:rsidRDefault="002D18D8" w:rsidP="002D18D8">
      <w:pPr>
        <w:pStyle w:val="af8"/>
        <w:rPr>
          <w:rtl/>
        </w:rPr>
      </w:pPr>
      <w:bookmarkStart w:id="20318" w:name="_ETM_Q1_3390300"/>
      <w:bookmarkStart w:id="20319" w:name="_ETM_Q1_3390384"/>
      <w:bookmarkStart w:id="20320" w:name="ET_yor_5771_303"/>
      <w:bookmarkEnd w:id="20318"/>
      <w:bookmarkEnd w:id="203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320"/>
    </w:p>
    <w:p w:rsidR="002D18D8" w:rsidRDefault="002D18D8" w:rsidP="002D18D8">
      <w:pPr>
        <w:pStyle w:val="KeepWithNext"/>
        <w:rPr>
          <w:rtl/>
          <w:lang w:eastAsia="he-IL"/>
        </w:rPr>
      </w:pPr>
    </w:p>
    <w:p w:rsidR="002D18D8" w:rsidRDefault="002D18D8" w:rsidP="002D18D8">
      <w:pPr>
        <w:rPr>
          <w:rtl/>
          <w:lang w:eastAsia="he-IL"/>
        </w:rPr>
      </w:pPr>
      <w:bookmarkStart w:id="20321" w:name="_ETM_Q1_3389374"/>
      <w:bookmarkEnd w:id="20321"/>
      <w:r>
        <w:rPr>
          <w:rtl/>
          <w:lang w:eastAsia="he-IL"/>
        </w:rPr>
        <w:t xml:space="preserve">אמרתי לך קודם </w:t>
      </w:r>
      <w:bookmarkStart w:id="20322" w:name="_ETM_Q1_3391306"/>
      <w:bookmarkEnd w:id="20322"/>
      <w:r>
        <w:rPr>
          <w:rtl/>
          <w:lang w:eastAsia="he-IL"/>
        </w:rPr>
        <w:t xml:space="preserve">מה התשובה. חבר הכנסת מיקי לוי, תודה </w:t>
      </w:r>
      <w:bookmarkStart w:id="20323" w:name="_ETM_Q1_3401900"/>
      <w:bookmarkEnd w:id="20323"/>
      <w:r>
        <w:rPr>
          <w:rtl/>
          <w:lang w:eastAsia="he-IL"/>
        </w:rPr>
        <w:t xml:space="preserve">רבה. בבקשה, גור. </w:t>
      </w:r>
    </w:p>
    <w:p w:rsidR="002D18D8" w:rsidRDefault="002D18D8" w:rsidP="002D18D8">
      <w:pPr>
        <w:rPr>
          <w:rtl/>
          <w:lang w:eastAsia="he-IL"/>
        </w:rPr>
      </w:pPr>
    </w:p>
    <w:p w:rsidR="002D18D8" w:rsidRDefault="002D18D8" w:rsidP="002D18D8">
      <w:pPr>
        <w:rPr>
          <w:rtl/>
          <w:lang w:eastAsia="he-IL"/>
        </w:rPr>
      </w:pPr>
      <w:bookmarkStart w:id="20324" w:name="_ETM_Q1_3408084"/>
      <w:bookmarkStart w:id="20325" w:name="_ETM_Q1_3408176"/>
      <w:bookmarkEnd w:id="20324"/>
      <w:bookmarkEnd w:id="20325"/>
    </w:p>
    <w:p w:rsidR="002D18D8" w:rsidRDefault="002D18D8" w:rsidP="002D18D8">
      <w:pPr>
        <w:pStyle w:val="a5"/>
        <w:rPr>
          <w:rtl/>
        </w:rPr>
      </w:pPr>
      <w:bookmarkStart w:id="20326" w:name="_ETM_Q1_3408220"/>
      <w:bookmarkStart w:id="20327" w:name="_ETM_Q1_3408291"/>
      <w:bookmarkStart w:id="20328" w:name="ET_speaker_גור_בליי_304"/>
      <w:bookmarkEnd w:id="20326"/>
      <w:bookmarkEnd w:id="203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328"/>
    </w:p>
    <w:p w:rsidR="002D18D8" w:rsidRDefault="002D18D8" w:rsidP="002D18D8">
      <w:pPr>
        <w:pStyle w:val="KeepWithNext"/>
        <w:rPr>
          <w:rtl/>
          <w:lang w:eastAsia="he-IL"/>
        </w:rPr>
      </w:pPr>
    </w:p>
    <w:p w:rsidR="002D18D8" w:rsidRDefault="002D18D8" w:rsidP="002D18D8">
      <w:pPr>
        <w:rPr>
          <w:rtl/>
          <w:lang w:eastAsia="he-IL"/>
        </w:rPr>
      </w:pPr>
      <w:bookmarkStart w:id="20329" w:name="_ETM_Q1_3410899"/>
      <w:bookmarkEnd w:id="20329"/>
      <w:r>
        <w:rPr>
          <w:rtl/>
          <w:lang w:eastAsia="he-IL"/>
        </w:rPr>
        <w:t xml:space="preserve">אני עושה כמיטב יכולתי בהיבט </w:t>
      </w:r>
      <w:bookmarkStart w:id="20330" w:name="_ETM_Q1_3414300"/>
      <w:bookmarkEnd w:id="20330"/>
      <w:r>
        <w:rPr>
          <w:rtl/>
          <w:lang w:eastAsia="he-IL"/>
        </w:rPr>
        <w:t xml:space="preserve">הזה, גם להסביר את הסעיפים וגם להעלות את הנושאים </w:t>
      </w:r>
      <w:bookmarkStart w:id="20331" w:name="_ETM_Q1_3417487"/>
      <w:bookmarkEnd w:id="20331"/>
      <w:r>
        <w:rPr>
          <w:rtl/>
          <w:lang w:eastAsia="he-IL"/>
        </w:rPr>
        <w:t xml:space="preserve">והסוגיות שעולים בו, אבל אני חוזר ואומר, בטח נוכח השעה, שאני חושב שבעבודה על חוק יסוד כל כך רגיש, </w:t>
      </w:r>
      <w:bookmarkStart w:id="20332" w:name="_ETM_Q1_3424383"/>
      <w:bookmarkEnd w:id="20332"/>
      <w:r>
        <w:rPr>
          <w:rtl/>
          <w:lang w:eastAsia="he-IL"/>
        </w:rPr>
        <w:t xml:space="preserve">לא ראוי להמשיך את הדיון בצורה כזאת. אני לא חושב </w:t>
      </w:r>
      <w:bookmarkStart w:id="20333" w:name="_ETM_Q1_3426124"/>
      <w:bookmarkEnd w:id="20333"/>
      <w:r>
        <w:rPr>
          <w:rtl/>
          <w:lang w:eastAsia="he-IL"/>
        </w:rPr>
        <w:t xml:space="preserve">שזה מגיע לרף של פגיעה בתקינות ההליכים כי חברי הכנסת </w:t>
      </w:r>
      <w:bookmarkStart w:id="20334" w:name="_ETM_Q1_3429840"/>
      <w:bookmarkEnd w:id="20334"/>
      <w:r>
        <w:rPr>
          <w:rtl/>
          <w:lang w:eastAsia="he-IL"/>
        </w:rPr>
        <w:t xml:space="preserve">מקבלים הזדמנות להביע את עמדותיהם ואנחנו עונים על השאלות </w:t>
      </w:r>
      <w:bookmarkStart w:id="20335" w:name="_ETM_Q1_3434022"/>
      <w:bookmarkEnd w:id="20335"/>
      <w:r>
        <w:rPr>
          <w:rtl/>
          <w:lang w:eastAsia="he-IL"/>
        </w:rPr>
        <w:t>ומסבירים, אבל אני כן חושב שמבחינת ההליך הראוי והרצו</w:t>
      </w:r>
      <w:bookmarkStart w:id="20336" w:name="_ETM_Q1_3436637"/>
      <w:bookmarkEnd w:id="20336"/>
      <w:r>
        <w:rPr>
          <w:rtl/>
          <w:lang w:eastAsia="he-IL"/>
        </w:rPr>
        <w:t xml:space="preserve">י בדבר מהסוג הזה, בחוק יסוד כל כך רגיש </w:t>
      </w:r>
      <w:bookmarkStart w:id="20337" w:name="_ETM_Q1_3444912"/>
      <w:bookmarkEnd w:id="20337"/>
      <w:r>
        <w:rPr>
          <w:rtl/>
          <w:lang w:eastAsia="he-IL"/>
        </w:rPr>
        <w:t xml:space="preserve">היה מקום בהקשר הזה לא להמשיך ולדון בכל אחד מהנושאים האלה. שוב אני אומר, זה לא מגיע לכדי רף </w:t>
      </w:r>
      <w:bookmarkStart w:id="20338" w:name="_ETM_Q1_3449101"/>
      <w:bookmarkEnd w:id="20338"/>
      <w:r>
        <w:rPr>
          <w:rtl/>
          <w:lang w:eastAsia="he-IL"/>
        </w:rPr>
        <w:t xml:space="preserve">של התערבות בדבר הזה, אבל הדבר הזה בעייתי מבחינת איך </w:t>
      </w:r>
      <w:bookmarkStart w:id="20339" w:name="_ETM_Q1_3455480"/>
      <w:bookmarkEnd w:id="20339"/>
      <w:r>
        <w:rPr>
          <w:rtl/>
          <w:lang w:eastAsia="he-IL"/>
        </w:rPr>
        <w:t xml:space="preserve">שאמור להיות הליך טוב של חקיקה חוקתית. </w:t>
      </w:r>
    </w:p>
    <w:p w:rsidR="002D18D8" w:rsidRDefault="002D18D8" w:rsidP="002D18D8">
      <w:pPr>
        <w:rPr>
          <w:rtl/>
          <w:lang w:eastAsia="he-IL"/>
        </w:rPr>
      </w:pPr>
    </w:p>
    <w:p w:rsidR="002D18D8" w:rsidRDefault="002D18D8" w:rsidP="002D18D8">
      <w:pPr>
        <w:pStyle w:val="a5"/>
        <w:rPr>
          <w:rtl/>
        </w:rPr>
      </w:pPr>
      <w:bookmarkStart w:id="20340" w:name="_ETM_Q1_3456411"/>
      <w:bookmarkStart w:id="20341" w:name="_ETM_Q1_3456486"/>
      <w:bookmarkStart w:id="20342" w:name="_ETM_Q1_3457227"/>
      <w:bookmarkStart w:id="20343" w:name="ET_knessetmember_5939_305"/>
      <w:bookmarkEnd w:id="20340"/>
      <w:bookmarkEnd w:id="20341"/>
      <w:bookmarkEnd w:id="203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343"/>
    </w:p>
    <w:p w:rsidR="002D18D8" w:rsidRDefault="002D18D8" w:rsidP="002D18D8">
      <w:pPr>
        <w:pStyle w:val="KeepWithNext"/>
        <w:rPr>
          <w:rtl/>
          <w:lang w:eastAsia="he-IL"/>
        </w:rPr>
      </w:pPr>
    </w:p>
    <w:p w:rsidR="002D18D8" w:rsidRDefault="002D18D8" w:rsidP="002D18D8">
      <w:pPr>
        <w:rPr>
          <w:rtl/>
          <w:lang w:eastAsia="he-IL"/>
        </w:rPr>
      </w:pPr>
      <w:r>
        <w:rPr>
          <w:rtl/>
          <w:lang w:eastAsia="he-IL"/>
        </w:rPr>
        <w:t>י</w:t>
      </w:r>
      <w:bookmarkStart w:id="20344" w:name="_ETM_Q1_3457980"/>
      <w:bookmarkStart w:id="20345" w:name="_ETM_Q1_3458055"/>
      <w:bookmarkEnd w:id="20344"/>
      <w:bookmarkEnd w:id="20345"/>
      <w:r>
        <w:rPr>
          <w:rtl/>
          <w:lang w:eastAsia="he-IL"/>
        </w:rPr>
        <w:t xml:space="preserve">צוין, </w:t>
      </w:r>
      <w:bookmarkStart w:id="20346" w:name="_ETM_Q1_3455731"/>
      <w:bookmarkEnd w:id="20346"/>
      <w:r>
        <w:rPr>
          <w:rtl/>
          <w:lang w:eastAsia="he-IL"/>
        </w:rPr>
        <w:t xml:space="preserve">בבקשה, בפרוטוקול שדבריו של היועץ המשפטי נאמרו לאחר 13 שעות </w:t>
      </w:r>
      <w:bookmarkStart w:id="20347" w:name="_ETM_Q1_3464907"/>
      <w:bookmarkEnd w:id="20347"/>
      <w:r>
        <w:rPr>
          <w:rtl/>
          <w:lang w:eastAsia="he-IL"/>
        </w:rPr>
        <w:t xml:space="preserve">של נבירה בחוק יסוד. </w:t>
      </w:r>
    </w:p>
    <w:p w:rsidR="002D18D8" w:rsidRDefault="002D18D8" w:rsidP="002D18D8">
      <w:pPr>
        <w:rPr>
          <w:rtl/>
          <w:lang w:eastAsia="he-IL"/>
        </w:rPr>
      </w:pPr>
    </w:p>
    <w:p w:rsidR="002D18D8" w:rsidRDefault="002D18D8" w:rsidP="002D18D8">
      <w:pPr>
        <w:pStyle w:val="af8"/>
        <w:rPr>
          <w:rtl/>
        </w:rPr>
      </w:pPr>
      <w:bookmarkStart w:id="20348" w:name="_ETM_Q1_3465622"/>
      <w:bookmarkStart w:id="20349" w:name="_ETM_Q1_3465708"/>
      <w:bookmarkEnd w:id="20348"/>
      <w:bookmarkEnd w:id="203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350" w:name="_ETM_Q1_3466505"/>
      <w:bookmarkEnd w:id="20350"/>
      <w:r>
        <w:rPr>
          <w:rtl/>
          <w:lang w:eastAsia="he-IL"/>
        </w:rPr>
        <w:t xml:space="preserve">אני קורא אותך לסדר. </w:t>
      </w:r>
      <w:bookmarkStart w:id="20351" w:name="_ETM_Q1_3467455"/>
      <w:bookmarkEnd w:id="20351"/>
      <w:r>
        <w:rPr>
          <w:rtl/>
          <w:lang w:eastAsia="he-IL"/>
        </w:rPr>
        <w:t xml:space="preserve">תודה רבה. </w:t>
      </w:r>
    </w:p>
    <w:p w:rsidR="002D18D8" w:rsidRDefault="002D18D8" w:rsidP="002D18D8">
      <w:pPr>
        <w:rPr>
          <w:rtl/>
          <w:lang w:eastAsia="he-IL"/>
        </w:rPr>
      </w:pPr>
      <w:bookmarkStart w:id="20352" w:name="_ETM_Q1_3469351"/>
      <w:bookmarkStart w:id="20353" w:name="_ETM_Q1_3469419"/>
      <w:bookmarkEnd w:id="20352"/>
      <w:bookmarkEnd w:id="20353"/>
    </w:p>
    <w:p w:rsidR="002D18D8" w:rsidRDefault="002D18D8" w:rsidP="002D18D8">
      <w:pPr>
        <w:pStyle w:val="a5"/>
        <w:rPr>
          <w:rtl/>
        </w:rPr>
      </w:pPr>
      <w:bookmarkStart w:id="20354" w:name="_ETM_Q1_3469487"/>
      <w:bookmarkStart w:id="20355" w:name="_ETM_Q1_3469573"/>
      <w:bookmarkStart w:id="20356" w:name="_ETM_Q1_3468703"/>
      <w:bookmarkStart w:id="20357" w:name="ET_knessetmember_5811_307"/>
      <w:bookmarkEnd w:id="20354"/>
      <w:bookmarkEnd w:id="20355"/>
      <w:bookmarkEnd w:id="2035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357"/>
    </w:p>
    <w:p w:rsidR="002D18D8" w:rsidRDefault="002D18D8" w:rsidP="002D18D8">
      <w:pPr>
        <w:pStyle w:val="KeepWithNext"/>
        <w:rPr>
          <w:rtl/>
          <w:lang w:eastAsia="he-IL"/>
        </w:rPr>
      </w:pPr>
    </w:p>
    <w:p w:rsidR="002D18D8" w:rsidRDefault="002D18D8" w:rsidP="002D18D8">
      <w:pPr>
        <w:rPr>
          <w:rtl/>
          <w:lang w:eastAsia="he-IL"/>
        </w:rPr>
      </w:pPr>
      <w:bookmarkStart w:id="20358" w:name="_ETM_Q1_3469519"/>
      <w:bookmarkStart w:id="20359" w:name="_ETM_Q1_3469681"/>
      <w:bookmarkEnd w:id="20358"/>
      <w:bookmarkEnd w:id="20359"/>
      <w:r>
        <w:rPr>
          <w:rtl/>
          <w:lang w:eastAsia="he-IL"/>
        </w:rPr>
        <w:t xml:space="preserve">זה דבר חמור מאוד. זה חמור מאוד. </w:t>
      </w:r>
      <w:bookmarkStart w:id="20360" w:name="_ETM_Q1_3469693"/>
      <w:bookmarkEnd w:id="20360"/>
    </w:p>
    <w:p w:rsidR="002D18D8" w:rsidRDefault="002D18D8" w:rsidP="002D18D8">
      <w:pPr>
        <w:rPr>
          <w:rtl/>
          <w:lang w:eastAsia="he-IL"/>
        </w:rPr>
      </w:pPr>
    </w:p>
    <w:p w:rsidR="002D18D8" w:rsidRDefault="002D18D8" w:rsidP="002D18D8">
      <w:pPr>
        <w:pStyle w:val="a5"/>
        <w:rPr>
          <w:rtl/>
        </w:rPr>
      </w:pPr>
      <w:bookmarkStart w:id="20361" w:name="_ETM_Q1_3471319"/>
      <w:bookmarkStart w:id="20362" w:name="ET_knessetmember_5939_308"/>
      <w:bookmarkEnd w:id="203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362"/>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20363" w:name="_ETM_Q1_3472005"/>
      <w:bookmarkStart w:id="20364" w:name="_ETM_Q1_3472125"/>
      <w:bookmarkEnd w:id="20363"/>
      <w:bookmarkEnd w:id="20364"/>
      <w:r>
        <w:rPr>
          <w:rtl/>
          <w:lang w:eastAsia="he-IL"/>
        </w:rPr>
        <w:t xml:space="preserve">ני הבנתי. אתה קורא לסדר, אתה מכה בפטיש. </w:t>
      </w:r>
    </w:p>
    <w:p w:rsidR="002D18D8" w:rsidRDefault="002D18D8" w:rsidP="002D18D8">
      <w:pPr>
        <w:rPr>
          <w:rtl/>
          <w:lang w:eastAsia="he-IL"/>
        </w:rPr>
      </w:pPr>
      <w:bookmarkStart w:id="20365" w:name="_ETM_Q1_3475894"/>
      <w:bookmarkStart w:id="20366" w:name="_ETM_Q1_3476015"/>
      <w:bookmarkStart w:id="20367" w:name="_ETM_Q1_3476118"/>
      <w:bookmarkStart w:id="20368" w:name="_ETM_Q1_3476186"/>
      <w:bookmarkStart w:id="20369" w:name="_ETM_Q1_3477054"/>
      <w:bookmarkStart w:id="20370" w:name="_ETM_Q1_3477111"/>
      <w:bookmarkStart w:id="20371" w:name="_ETM_Q1_3476242"/>
      <w:bookmarkStart w:id="20372" w:name="_ETM_Q1_3476325"/>
      <w:bookmarkEnd w:id="20365"/>
      <w:bookmarkEnd w:id="20366"/>
      <w:bookmarkEnd w:id="20367"/>
      <w:bookmarkEnd w:id="20368"/>
      <w:bookmarkEnd w:id="20369"/>
      <w:bookmarkEnd w:id="20370"/>
      <w:bookmarkEnd w:id="20371"/>
      <w:bookmarkEnd w:id="20372"/>
    </w:p>
    <w:p w:rsidR="002D18D8" w:rsidRDefault="002D18D8" w:rsidP="002D18D8">
      <w:pPr>
        <w:pStyle w:val="a5"/>
        <w:rPr>
          <w:rtl/>
        </w:rPr>
      </w:pPr>
      <w:bookmarkStart w:id="20373" w:name="_ETM_Q1_3477657"/>
      <w:bookmarkStart w:id="20374" w:name="_ETM_Q1_3477715"/>
      <w:bookmarkStart w:id="20375" w:name="_ETM_Q1_3476858"/>
      <w:bookmarkStart w:id="20376" w:name="ET_knessetmember_5811_309"/>
      <w:bookmarkEnd w:id="20373"/>
      <w:bookmarkEnd w:id="20374"/>
      <w:bookmarkEnd w:id="2037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376"/>
    </w:p>
    <w:p w:rsidR="002D18D8" w:rsidRDefault="002D18D8" w:rsidP="002D18D8">
      <w:pPr>
        <w:pStyle w:val="KeepWithNext"/>
        <w:rPr>
          <w:rtl/>
          <w:lang w:eastAsia="he-IL"/>
        </w:rPr>
      </w:pPr>
    </w:p>
    <w:p w:rsidR="002D18D8" w:rsidRDefault="002D18D8" w:rsidP="002D18D8">
      <w:pPr>
        <w:rPr>
          <w:rtl/>
          <w:lang w:eastAsia="he-IL"/>
        </w:rPr>
      </w:pPr>
      <w:r>
        <w:rPr>
          <w:rtl/>
          <w:lang w:eastAsia="he-IL"/>
        </w:rPr>
        <w:t>א</w:t>
      </w:r>
      <w:bookmarkStart w:id="20377" w:name="_ETM_Q1_3477636"/>
      <w:bookmarkStart w:id="20378" w:name="_ETM_Q1_3477743"/>
      <w:bookmarkEnd w:id="20377"/>
      <w:bookmarkEnd w:id="20378"/>
      <w:r>
        <w:rPr>
          <w:rtl/>
          <w:lang w:eastAsia="he-IL"/>
        </w:rPr>
        <w:t xml:space="preserve">נחנו לא מרוכזים, יש רמדאן, 13 שעות וחמישים דקות כבר. </w:t>
      </w:r>
      <w:bookmarkStart w:id="20379" w:name="_ETM_Q1_3484659"/>
      <w:bookmarkStart w:id="20380" w:name="_ETM_Q1_3484922"/>
      <w:bookmarkEnd w:id="20379"/>
      <w:bookmarkEnd w:id="20380"/>
      <w:r>
        <w:rPr>
          <w:rtl/>
          <w:lang w:eastAsia="he-IL"/>
        </w:rPr>
        <w:t xml:space="preserve">אומר לך הייעוץ המשפטי שזה לא ראוי ולא לעניין, מה </w:t>
      </w:r>
      <w:bookmarkStart w:id="20381" w:name="_ETM_Q1_3488050"/>
      <w:bookmarkEnd w:id="20381"/>
      <w:r>
        <w:rPr>
          <w:rtl/>
          <w:lang w:eastAsia="he-IL"/>
        </w:rPr>
        <w:t xml:space="preserve">אתה עוד צריך? אני לא מבין את זה. למה להתעלם? אדוני היושב-ראש, למה? רק תגיד למה אתה מתעלם? למה אתה </w:t>
      </w:r>
      <w:bookmarkStart w:id="20382" w:name="_ETM_Q1_3501952"/>
      <w:bookmarkEnd w:id="20382"/>
      <w:r>
        <w:rPr>
          <w:rtl/>
          <w:lang w:eastAsia="he-IL"/>
        </w:rPr>
        <w:t>מתעלם?</w:t>
      </w:r>
      <w:bookmarkStart w:id="20383" w:name="_ETM_Q1_3503456"/>
      <w:bookmarkEnd w:id="20383"/>
    </w:p>
    <w:p w:rsidR="002D18D8" w:rsidRDefault="002D18D8" w:rsidP="002D18D8">
      <w:pPr>
        <w:rPr>
          <w:rtl/>
          <w:lang w:eastAsia="he-IL"/>
        </w:rPr>
      </w:pPr>
      <w:bookmarkStart w:id="20384" w:name="_ETM_Q1_3503529"/>
      <w:bookmarkEnd w:id="20384"/>
    </w:p>
    <w:p w:rsidR="002D18D8" w:rsidRDefault="002D18D8" w:rsidP="002D18D8">
      <w:pPr>
        <w:pStyle w:val="af8"/>
        <w:rPr>
          <w:rtl/>
        </w:rPr>
      </w:pPr>
      <w:bookmarkStart w:id="20385" w:name="ET_yor_5771_3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385"/>
    </w:p>
    <w:p w:rsidR="002D18D8" w:rsidRDefault="002D18D8" w:rsidP="002D18D8">
      <w:pPr>
        <w:pStyle w:val="KeepWithNext"/>
        <w:rPr>
          <w:rtl/>
          <w:lang w:eastAsia="he-IL"/>
        </w:rPr>
      </w:pPr>
    </w:p>
    <w:p w:rsidR="002D18D8" w:rsidRDefault="002D18D8" w:rsidP="002D18D8">
      <w:pPr>
        <w:rPr>
          <w:rtl/>
          <w:lang w:eastAsia="he-IL"/>
        </w:rPr>
      </w:pPr>
      <w:bookmarkStart w:id="20386" w:name="_ETM_Q1_3502686"/>
      <w:bookmarkEnd w:id="20386"/>
      <w:r>
        <w:rPr>
          <w:rtl/>
          <w:lang w:eastAsia="he-IL"/>
        </w:rPr>
        <w:t xml:space="preserve">עניתי לך, עניתי לך. לא התעלמתי. </w:t>
      </w:r>
    </w:p>
    <w:p w:rsidR="002D18D8" w:rsidRDefault="002D18D8" w:rsidP="002D18D8">
      <w:pPr>
        <w:rPr>
          <w:rtl/>
          <w:lang w:eastAsia="he-IL"/>
        </w:rPr>
      </w:pPr>
      <w:bookmarkStart w:id="20387" w:name="_ETM_Q1_3503847"/>
      <w:bookmarkStart w:id="20388" w:name="_ETM_Q1_3503937"/>
      <w:bookmarkEnd w:id="20387"/>
      <w:bookmarkEnd w:id="20388"/>
    </w:p>
    <w:p w:rsidR="002D18D8" w:rsidRDefault="002D18D8" w:rsidP="002D18D8">
      <w:pPr>
        <w:pStyle w:val="-"/>
        <w:rPr>
          <w:rtl/>
        </w:rPr>
      </w:pPr>
      <w:bookmarkStart w:id="20389" w:name="ET_knessetmember_5811_311"/>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0389"/>
    </w:p>
    <w:p w:rsidR="002D18D8" w:rsidRDefault="002D18D8" w:rsidP="002D18D8">
      <w:pPr>
        <w:pStyle w:val="KeepWithNext"/>
        <w:rPr>
          <w:rtl/>
          <w:lang w:eastAsia="he-IL"/>
        </w:rPr>
      </w:pPr>
    </w:p>
    <w:p w:rsidR="002D18D8" w:rsidRDefault="002D18D8" w:rsidP="002D18D8">
      <w:pPr>
        <w:rPr>
          <w:rtl/>
          <w:lang w:eastAsia="he-IL"/>
        </w:rPr>
      </w:pPr>
      <w:bookmarkStart w:id="20390" w:name="_ETM_Q1_3502920"/>
      <w:bookmarkEnd w:id="20390"/>
      <w:r>
        <w:rPr>
          <w:rtl/>
          <w:lang w:eastAsia="he-IL"/>
        </w:rPr>
        <w:t>לא ענית לי.</w:t>
      </w:r>
      <w:bookmarkStart w:id="20391" w:name="_ETM_Q1_3505522"/>
      <w:bookmarkEnd w:id="20391"/>
    </w:p>
    <w:p w:rsidR="002D18D8" w:rsidRDefault="002D18D8" w:rsidP="002D18D8">
      <w:pPr>
        <w:rPr>
          <w:rtl/>
          <w:lang w:eastAsia="he-IL"/>
        </w:rPr>
      </w:pPr>
      <w:bookmarkStart w:id="20392" w:name="_ETM_Q1_3507835"/>
      <w:bookmarkStart w:id="20393" w:name="_ETM_Q1_3507906"/>
      <w:bookmarkEnd w:id="20392"/>
      <w:bookmarkEnd w:id="20393"/>
    </w:p>
    <w:p w:rsidR="002D18D8" w:rsidRDefault="002D18D8" w:rsidP="002D18D8">
      <w:pPr>
        <w:pStyle w:val="af8"/>
        <w:rPr>
          <w:rtl/>
        </w:rPr>
      </w:pPr>
      <w:bookmarkStart w:id="20394" w:name="_ETM_Q1_3505936"/>
      <w:bookmarkStart w:id="20395" w:name="_ETM_Q1_3505995"/>
      <w:bookmarkStart w:id="20396" w:name="ET_yor_5771_741"/>
      <w:bookmarkEnd w:id="20394"/>
      <w:bookmarkEnd w:id="20395"/>
      <w:r>
        <w:rPr>
          <w:rStyle w:val="TagStyle"/>
          <w:rFonts w:hint="cs"/>
          <w:rtl/>
        </w:rPr>
        <w:t xml:space="preserve"> &lt;&lt; יור &gt;&gt; </w:t>
      </w:r>
      <w:r>
        <w:rPr>
          <w:rFonts w:hint="cs"/>
          <w:rtl/>
        </w:rPr>
        <w:t>היו"ר איתן גינזבורג:</w:t>
      </w:r>
      <w:r>
        <w:rPr>
          <w:rStyle w:val="TagStyle"/>
          <w:rFonts w:hint="cs"/>
          <w:rtl/>
        </w:rPr>
        <w:t xml:space="preserve"> &lt;&lt; יור &gt;&gt;</w:t>
      </w:r>
      <w:bookmarkEnd w:id="20396"/>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397" w:name="_ETM_Q1_3506956"/>
      <w:bookmarkEnd w:id="20397"/>
      <w:r>
        <w:rPr>
          <w:rtl/>
          <w:lang w:eastAsia="he-IL"/>
        </w:rPr>
        <w:t xml:space="preserve">עניתי לך ואני החלטתי שממשיכים, אז אנחנו ממשיכים. </w:t>
      </w:r>
    </w:p>
    <w:p w:rsidR="002D18D8" w:rsidRDefault="002D18D8" w:rsidP="002D18D8">
      <w:pPr>
        <w:rPr>
          <w:rtl/>
          <w:lang w:eastAsia="he-IL"/>
        </w:rPr>
      </w:pPr>
    </w:p>
    <w:p w:rsidR="002D18D8" w:rsidRDefault="002D18D8" w:rsidP="002D18D8">
      <w:pPr>
        <w:pStyle w:val="-"/>
        <w:rPr>
          <w:rtl/>
        </w:rPr>
      </w:pPr>
      <w:bookmarkStart w:id="20398" w:name="_ETM_Q1_3508011"/>
      <w:bookmarkStart w:id="20399" w:name="_ETM_Q1_3508110"/>
      <w:bookmarkStart w:id="20400" w:name="ET_knessetmember_5811_313"/>
      <w:bookmarkEnd w:id="20398"/>
      <w:bookmarkEnd w:id="20399"/>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0400"/>
    </w:p>
    <w:p w:rsidR="002D18D8" w:rsidRDefault="002D18D8" w:rsidP="002D18D8">
      <w:pPr>
        <w:pStyle w:val="KeepWithNext"/>
        <w:rPr>
          <w:rtl/>
          <w:lang w:eastAsia="he-IL"/>
        </w:rPr>
      </w:pPr>
    </w:p>
    <w:p w:rsidR="002D18D8" w:rsidRDefault="002D18D8" w:rsidP="002D18D8">
      <w:pPr>
        <w:rPr>
          <w:rtl/>
          <w:lang w:eastAsia="he-IL"/>
        </w:rPr>
      </w:pPr>
      <w:bookmarkStart w:id="20401" w:name="_ETM_Q1_3510226"/>
      <w:bookmarkEnd w:id="20401"/>
      <w:r>
        <w:rPr>
          <w:rtl/>
          <w:lang w:eastAsia="he-IL"/>
        </w:rPr>
        <w:t xml:space="preserve">אבל אין סיבה. זה סתם להגיד שממשיכים. </w:t>
      </w:r>
    </w:p>
    <w:p w:rsidR="002D18D8" w:rsidRDefault="002D18D8" w:rsidP="002D18D8">
      <w:pPr>
        <w:rPr>
          <w:rtl/>
          <w:lang w:eastAsia="he-IL"/>
        </w:rPr>
      </w:pPr>
      <w:bookmarkStart w:id="20402" w:name="_ETM_Q1_3513161"/>
      <w:bookmarkStart w:id="20403" w:name="_ETM_Q1_3513261"/>
      <w:bookmarkEnd w:id="20402"/>
      <w:bookmarkEnd w:id="20403"/>
    </w:p>
    <w:p w:rsidR="002D18D8" w:rsidRDefault="002D18D8" w:rsidP="002D18D8">
      <w:pPr>
        <w:pStyle w:val="a5"/>
        <w:rPr>
          <w:rStyle w:val="TagStyle"/>
          <w:rtl/>
        </w:rPr>
      </w:pPr>
      <w:bookmarkStart w:id="20404" w:name="_ETM_Q1_3516152"/>
      <w:bookmarkStart w:id="20405" w:name="_ETM_Q1_3516230"/>
      <w:bookmarkStart w:id="20406" w:name="_ETM_Q1_3513297"/>
      <w:bookmarkStart w:id="20407" w:name="_ETM_Q1_3513390"/>
      <w:bookmarkStart w:id="20408" w:name="ET_typistreplace___314"/>
      <w:bookmarkEnd w:id="20404"/>
      <w:bookmarkEnd w:id="20405"/>
      <w:bookmarkEnd w:id="20406"/>
      <w:bookmarkEnd w:id="20407"/>
      <w:r>
        <w:rPr>
          <w:rStyle w:val="TagStyle"/>
          <w:rFonts w:hint="cs"/>
          <w:rtl/>
        </w:rPr>
        <w:t xml:space="preserve"> &lt;&lt; דובר &gt;&gt; עופר כסיף (הרשימה המשותפת): &lt;&lt; דובר &gt;&gt;   </w:t>
      </w:r>
    </w:p>
    <w:p w:rsidR="002D18D8" w:rsidRDefault="002D18D8" w:rsidP="002D18D8">
      <w:pPr>
        <w:pStyle w:val="KeepWithNext"/>
        <w:rPr>
          <w:rStyle w:val="TagStyle"/>
          <w:rtl/>
        </w:rPr>
      </w:pPr>
    </w:p>
    <w:p w:rsidR="002D18D8" w:rsidRDefault="002D18D8" w:rsidP="002D18D8">
      <w:pPr>
        <w:rPr>
          <w:rtl/>
        </w:rPr>
      </w:pPr>
      <w:bookmarkStart w:id="20409" w:name="_ETM_Q1_3513560"/>
      <w:bookmarkStart w:id="20410" w:name="_ETM_Q1_3513661"/>
      <w:bookmarkEnd w:id="20409"/>
      <w:bookmarkEnd w:id="20410"/>
      <w:r>
        <w:rPr>
          <w:rtl/>
        </w:rPr>
        <w:t xml:space="preserve">אני מבקש להגיד משהו לפני כן. </w:t>
      </w:r>
    </w:p>
    <w:p w:rsidR="002D18D8" w:rsidRDefault="002D18D8" w:rsidP="002D18D8">
      <w:pPr>
        <w:rPr>
          <w:rtl/>
        </w:rPr>
      </w:pPr>
      <w:bookmarkStart w:id="20411" w:name="_ETM_Q1_3518950"/>
      <w:bookmarkStart w:id="20412" w:name="_ETM_Q1_3519021"/>
      <w:bookmarkEnd w:id="20411"/>
      <w:bookmarkEnd w:id="20412"/>
    </w:p>
    <w:p w:rsidR="002D18D8" w:rsidRDefault="002D18D8" w:rsidP="002D18D8">
      <w:pPr>
        <w:pStyle w:val="af8"/>
        <w:rPr>
          <w:rtl/>
        </w:rPr>
      </w:pPr>
      <w:bookmarkStart w:id="20413" w:name="_ETM_Q1_3519087"/>
      <w:bookmarkStart w:id="20414" w:name="_ETM_Q1_3519180"/>
      <w:bookmarkEnd w:id="20413"/>
      <w:bookmarkEnd w:id="204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lang w:eastAsia="he-IL"/>
        </w:rPr>
      </w:pPr>
    </w:p>
    <w:p w:rsidR="002D18D8" w:rsidRDefault="002D18D8" w:rsidP="002D18D8">
      <w:pPr>
        <w:rPr>
          <w:rtl/>
          <w:lang w:eastAsia="he-IL"/>
        </w:rPr>
      </w:pPr>
      <w:bookmarkStart w:id="20415" w:name="_ETM_Q1_3520389"/>
      <w:bookmarkEnd w:id="20415"/>
      <w:r>
        <w:rPr>
          <w:rtl/>
          <w:lang w:eastAsia="he-IL"/>
        </w:rPr>
        <w:t xml:space="preserve">אנחנו נכנסים עכשיו </w:t>
      </w:r>
      <w:bookmarkStart w:id="20416" w:name="_ETM_Q1_3520641"/>
      <w:bookmarkEnd w:id="20416"/>
      <w:r>
        <w:rPr>
          <w:rtl/>
          <w:lang w:eastAsia="he-IL"/>
        </w:rPr>
        <w:t xml:space="preserve">לסעיפים האלה. </w:t>
      </w:r>
    </w:p>
    <w:p w:rsidR="002D18D8" w:rsidRDefault="002D18D8" w:rsidP="002D18D8">
      <w:pPr>
        <w:rPr>
          <w:rtl/>
          <w:lang w:eastAsia="he-IL"/>
        </w:rPr>
      </w:pPr>
    </w:p>
    <w:p w:rsidR="002D18D8" w:rsidRDefault="002D18D8" w:rsidP="002D18D8">
      <w:pPr>
        <w:rPr>
          <w:rtl/>
          <w:lang w:eastAsia="he-IL"/>
        </w:rPr>
      </w:pPr>
    </w:p>
    <w:p w:rsidR="002D18D8" w:rsidRDefault="002D18D8" w:rsidP="002D18D8">
      <w:pPr>
        <w:rPr>
          <w:rtl/>
          <w:lang w:eastAsia="he-IL"/>
        </w:rPr>
      </w:pPr>
      <w:bookmarkStart w:id="20417" w:name="_ETM_Q1_3019099"/>
      <w:bookmarkStart w:id="20418" w:name="_ETM_Q1_3019183"/>
      <w:bookmarkEnd w:id="20417"/>
      <w:bookmarkEnd w:id="20418"/>
    </w:p>
    <w:p w:rsidR="002D18D8" w:rsidRDefault="002D18D8" w:rsidP="002D18D8">
      <w:pPr>
        <w:pStyle w:val="a5"/>
        <w:rPr>
          <w:rtl/>
        </w:rPr>
      </w:pPr>
      <w:bookmarkStart w:id="20419" w:name="_ETM_Q1_3019258"/>
      <w:bookmarkStart w:id="20420" w:name="_ETM_Q1_3019324"/>
      <w:bookmarkStart w:id="20421" w:name="ET_speaker_5785_311"/>
      <w:bookmarkEnd w:id="20419"/>
      <w:bookmarkEnd w:id="2042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421"/>
    </w:p>
    <w:p w:rsidR="002D18D8" w:rsidRDefault="002D18D8" w:rsidP="002D18D8">
      <w:pPr>
        <w:pStyle w:val="KeepWithNext"/>
        <w:rPr>
          <w:rtl/>
        </w:rPr>
      </w:pPr>
    </w:p>
    <w:p w:rsidR="002D18D8" w:rsidRDefault="002D18D8" w:rsidP="002D18D8">
      <w:pPr>
        <w:rPr>
          <w:rtl/>
        </w:rPr>
      </w:pPr>
      <w:r>
        <w:rPr>
          <w:rtl/>
        </w:rPr>
        <w:t>אני מבקש להגיד משהו לפני כן. אתה לא</w:t>
      </w:r>
      <w:bookmarkStart w:id="20422" w:name="_ETM_Q1_3018163"/>
      <w:bookmarkEnd w:id="20422"/>
      <w:r>
        <w:rPr>
          <w:rtl/>
        </w:rPr>
        <w:t xml:space="preserve"> יכול לנהל ככה דיון.   </w:t>
      </w:r>
    </w:p>
    <w:p w:rsidR="002D18D8" w:rsidRDefault="002D18D8" w:rsidP="002D18D8">
      <w:pPr>
        <w:rPr>
          <w:rtl/>
        </w:rPr>
      </w:pPr>
    </w:p>
    <w:p w:rsidR="002D18D8" w:rsidRDefault="002D18D8" w:rsidP="002D18D8">
      <w:pPr>
        <w:pStyle w:val="af8"/>
        <w:rPr>
          <w:rtl/>
        </w:rPr>
      </w:pPr>
      <w:bookmarkStart w:id="20423" w:name="ET_yor_5771_3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423"/>
    </w:p>
    <w:p w:rsidR="002D18D8" w:rsidRDefault="002D18D8" w:rsidP="002D18D8">
      <w:pPr>
        <w:pStyle w:val="KeepWithNext"/>
        <w:rPr>
          <w:rtl/>
        </w:rPr>
      </w:pPr>
    </w:p>
    <w:p w:rsidR="002D18D8" w:rsidRDefault="002D18D8" w:rsidP="002D18D8">
      <w:pPr>
        <w:rPr>
          <w:rtl/>
        </w:rPr>
      </w:pPr>
      <w:r>
        <w:rPr>
          <w:rtl/>
        </w:rPr>
        <w:t xml:space="preserve">אני יכול.   </w:t>
      </w:r>
      <w:bookmarkStart w:id="20424" w:name="_ETM_Q1_3022282"/>
      <w:bookmarkEnd w:id="20424"/>
    </w:p>
    <w:p w:rsidR="002D18D8" w:rsidRDefault="002D18D8" w:rsidP="002D18D8">
      <w:pPr>
        <w:rPr>
          <w:rtl/>
        </w:rPr>
      </w:pPr>
      <w:bookmarkStart w:id="20425" w:name="_ETM_Q1_3022356"/>
      <w:bookmarkEnd w:id="20425"/>
    </w:p>
    <w:p w:rsidR="002D18D8" w:rsidRDefault="002D18D8" w:rsidP="002D18D8">
      <w:pPr>
        <w:pStyle w:val="-"/>
        <w:rPr>
          <w:rtl/>
        </w:rPr>
      </w:pPr>
      <w:bookmarkStart w:id="20426" w:name="_ETM_Q1_3022474"/>
      <w:bookmarkStart w:id="20427" w:name="_ETM_Q1_3022597"/>
      <w:bookmarkStart w:id="20428" w:name="ET_speakercontinue_5785_313"/>
      <w:bookmarkEnd w:id="20426"/>
      <w:bookmarkEnd w:id="20427"/>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0428"/>
    </w:p>
    <w:p w:rsidR="002D18D8" w:rsidRDefault="002D18D8" w:rsidP="002D18D8">
      <w:pPr>
        <w:pStyle w:val="KeepWithNext"/>
        <w:rPr>
          <w:rtl/>
        </w:rPr>
      </w:pPr>
    </w:p>
    <w:p w:rsidR="002D18D8" w:rsidRDefault="002D18D8" w:rsidP="002D18D8">
      <w:pPr>
        <w:rPr>
          <w:rtl/>
        </w:rPr>
      </w:pPr>
      <w:bookmarkStart w:id="20429" w:name="_ETM_Q1_3025925"/>
      <w:bookmarkEnd w:id="20429"/>
      <w:r>
        <w:rPr>
          <w:rtl/>
        </w:rPr>
        <w:t xml:space="preserve">אתה לא יכול. </w:t>
      </w:r>
      <w:bookmarkStart w:id="20430" w:name="_ETM_Q1_3023762"/>
      <w:bookmarkEnd w:id="20430"/>
    </w:p>
    <w:p w:rsidR="002D18D8" w:rsidRDefault="002D18D8" w:rsidP="002D18D8">
      <w:pPr>
        <w:rPr>
          <w:rtl/>
        </w:rPr>
      </w:pPr>
      <w:bookmarkStart w:id="20431" w:name="_ETM_Q1_3024033"/>
      <w:bookmarkStart w:id="20432" w:name="_ETM_Q1_3024149"/>
      <w:bookmarkEnd w:id="20431"/>
      <w:bookmarkEnd w:id="20432"/>
    </w:p>
    <w:p w:rsidR="002D18D8" w:rsidRDefault="002D18D8" w:rsidP="002D18D8">
      <w:pPr>
        <w:pStyle w:val="af8"/>
        <w:rPr>
          <w:rtl/>
        </w:rPr>
      </w:pPr>
      <w:bookmarkStart w:id="20433" w:name="_ETM_Q1_3024176"/>
      <w:bookmarkStart w:id="20434" w:name="_ETM_Q1_3024279"/>
      <w:bookmarkEnd w:id="20433"/>
      <w:bookmarkEnd w:id="204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435" w:name="_ETM_Q1_3025233"/>
      <w:bookmarkEnd w:id="20435"/>
      <w:r>
        <w:rPr>
          <w:rtl/>
        </w:rPr>
        <w:t>אני יכול</w:t>
      </w:r>
      <w:bookmarkStart w:id="20436" w:name="_ETM_Q1_3021419"/>
      <w:bookmarkStart w:id="20437" w:name="_ETM_Q1_3021538"/>
      <w:bookmarkEnd w:id="20436"/>
      <w:bookmarkEnd w:id="20437"/>
      <w:r>
        <w:rPr>
          <w:rtl/>
        </w:rPr>
        <w:t>.</w:t>
      </w:r>
      <w:bookmarkStart w:id="20438" w:name="_ETM_Q1_3023917"/>
      <w:bookmarkEnd w:id="20438"/>
    </w:p>
    <w:p w:rsidR="002D18D8" w:rsidRDefault="002D18D8" w:rsidP="002D18D8">
      <w:pPr>
        <w:rPr>
          <w:rtl/>
        </w:rPr>
      </w:pPr>
      <w:bookmarkStart w:id="20439" w:name="_ETM_Q1_3023989"/>
      <w:bookmarkEnd w:id="20439"/>
    </w:p>
    <w:p w:rsidR="002D18D8" w:rsidRDefault="002D18D8" w:rsidP="002D18D8">
      <w:pPr>
        <w:pStyle w:val="-"/>
        <w:rPr>
          <w:rtl/>
        </w:rPr>
      </w:pPr>
      <w:bookmarkStart w:id="20440" w:name="ET_speakercontinue_5785_315"/>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0440"/>
    </w:p>
    <w:p w:rsidR="002D18D8" w:rsidRDefault="002D18D8" w:rsidP="002D18D8">
      <w:pPr>
        <w:pStyle w:val="KeepWithNext"/>
        <w:rPr>
          <w:rtl/>
        </w:rPr>
      </w:pPr>
    </w:p>
    <w:p w:rsidR="002D18D8" w:rsidRDefault="002D18D8" w:rsidP="002D18D8">
      <w:pPr>
        <w:rPr>
          <w:rtl/>
        </w:rPr>
      </w:pPr>
      <w:bookmarkStart w:id="20441" w:name="_ETM_Q1_3026487"/>
      <w:bookmarkEnd w:id="20441"/>
      <w:r>
        <w:rPr>
          <w:rtl/>
        </w:rPr>
        <w:t xml:space="preserve">אתה לא יכול. אתה לא דיקטטור, גם אם אתה </w:t>
      </w:r>
      <w:bookmarkStart w:id="20442" w:name="_ETM_Q1_3024416"/>
      <w:bookmarkEnd w:id="20442"/>
      <w:r>
        <w:rPr>
          <w:rtl/>
        </w:rPr>
        <w:t>מנסה להיות. אתה לא יכול למנוע מחברי הכנסת לדבר</w:t>
      </w:r>
      <w:bookmarkStart w:id="20443" w:name="_ETM_Q1_3031746"/>
      <w:bookmarkStart w:id="20444" w:name="_ETM_Q1_3030620"/>
      <w:bookmarkStart w:id="20445" w:name="_ETM_Q1_3030725"/>
      <w:bookmarkEnd w:id="20443"/>
      <w:bookmarkEnd w:id="20444"/>
      <w:bookmarkEnd w:id="20445"/>
      <w:r>
        <w:rPr>
          <w:rtl/>
        </w:rPr>
        <w:t xml:space="preserve">, כשפונים אליך כמה וכמה חברי כנסת. </w:t>
      </w:r>
      <w:bookmarkStart w:id="20446" w:name="_ETM_Q1_3033618"/>
      <w:bookmarkEnd w:id="20446"/>
      <w:r>
        <w:rPr>
          <w:rtl/>
        </w:rPr>
        <w:t>אני ציטטתי קודם פסק דין של סולברג שאומר שצריך לשקול</w:t>
      </w:r>
      <w:bookmarkStart w:id="20447" w:name="_ETM_Q1_3037469"/>
      <w:bookmarkEnd w:id="20447"/>
      <w:r>
        <w:rPr>
          <w:rtl/>
        </w:rPr>
        <w:t xml:space="preserve"> בכובד ראש, ואתה לא נותן. </w:t>
      </w:r>
    </w:p>
    <w:p w:rsidR="002D18D8" w:rsidRDefault="002D18D8" w:rsidP="002D18D8">
      <w:pPr>
        <w:rPr>
          <w:rtl/>
        </w:rPr>
      </w:pPr>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448" w:name="_ETM_Q1_3038261"/>
      <w:bookmarkEnd w:id="20448"/>
      <w:r>
        <w:rPr>
          <w:rtl/>
        </w:rPr>
        <w:t xml:space="preserve">חבר הכנסת כסיף, תודה רבה. </w:t>
      </w:r>
      <w:bookmarkStart w:id="20449" w:name="_ETM_Q1_3038752"/>
      <w:bookmarkEnd w:id="20449"/>
      <w:r>
        <w:rPr>
          <w:rtl/>
        </w:rPr>
        <w:t xml:space="preserve">תודה רבה.  אני קורא לך בפעם הראשונה. </w:t>
      </w:r>
    </w:p>
    <w:p w:rsidR="002D18D8" w:rsidRDefault="002D18D8" w:rsidP="002D18D8">
      <w:pPr>
        <w:rPr>
          <w:rtl/>
        </w:rPr>
      </w:pPr>
      <w:bookmarkStart w:id="20450" w:name="_ETM_Q1_3044874"/>
      <w:bookmarkStart w:id="20451" w:name="_ETM_Q1_3044978"/>
      <w:bookmarkStart w:id="20452" w:name="_ETM_Q1_3045018"/>
      <w:bookmarkStart w:id="20453" w:name="_ETM_Q1_3045138"/>
      <w:bookmarkEnd w:id="20450"/>
      <w:bookmarkEnd w:id="20451"/>
      <w:bookmarkEnd w:id="20452"/>
      <w:bookmarkEnd w:id="20453"/>
    </w:p>
    <w:p w:rsidR="002D18D8" w:rsidRDefault="002D18D8" w:rsidP="002D18D8">
      <w:pPr>
        <w:pStyle w:val="-"/>
        <w:rPr>
          <w:rtl/>
        </w:rPr>
      </w:pPr>
      <w:bookmarkStart w:id="20454" w:name="ET_speakercontinue_5785_317"/>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0454"/>
    </w:p>
    <w:p w:rsidR="002D18D8" w:rsidRDefault="002D18D8" w:rsidP="002D18D8">
      <w:pPr>
        <w:pStyle w:val="KeepWithNext"/>
        <w:rPr>
          <w:rtl/>
        </w:rPr>
      </w:pPr>
    </w:p>
    <w:p w:rsidR="002D18D8" w:rsidRDefault="002D18D8" w:rsidP="002D18D8">
      <w:pPr>
        <w:rPr>
          <w:rtl/>
        </w:rPr>
      </w:pPr>
      <w:bookmarkStart w:id="20455" w:name="_ETM_Q1_3046113"/>
      <w:bookmarkEnd w:id="20455"/>
      <w:r>
        <w:rPr>
          <w:rtl/>
        </w:rPr>
        <w:t xml:space="preserve">אומר לך גם </w:t>
      </w:r>
      <w:bookmarkStart w:id="20456" w:name="_ETM_Q1_3042386"/>
      <w:bookmarkEnd w:id="20456"/>
      <w:r>
        <w:rPr>
          <w:rtl/>
        </w:rPr>
        <w:t xml:space="preserve">היועץ. אתה לא לנהל ככה דיון. איזה מין תהליך </w:t>
      </w:r>
      <w:bookmarkStart w:id="20457" w:name="_ETM_Q1_3044820"/>
      <w:bookmarkEnd w:id="20457"/>
      <w:r>
        <w:rPr>
          <w:rtl/>
        </w:rPr>
        <w:t xml:space="preserve">זה?  </w:t>
      </w:r>
    </w:p>
    <w:p w:rsidR="002D18D8" w:rsidRDefault="002D18D8" w:rsidP="002D18D8">
      <w:pPr>
        <w:rPr>
          <w:rtl/>
        </w:rPr>
      </w:pPr>
      <w:bookmarkStart w:id="20458" w:name="_ETM_Q1_3024743"/>
      <w:bookmarkStart w:id="20459" w:name="_ETM_Q1_3024862"/>
      <w:bookmarkStart w:id="20460" w:name="_ETM_Q1_3028680"/>
      <w:bookmarkEnd w:id="20458"/>
      <w:bookmarkEnd w:id="20459"/>
      <w:bookmarkEnd w:id="20460"/>
    </w:p>
    <w:p w:rsidR="002D18D8" w:rsidRDefault="002D18D8" w:rsidP="002D18D8">
      <w:pPr>
        <w:pStyle w:val="af8"/>
        <w:rPr>
          <w:rtl/>
        </w:rPr>
      </w:pPr>
      <w:bookmarkStart w:id="20461" w:name="_ETM_Q1_3028773"/>
      <w:bookmarkEnd w:id="204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462" w:name="_ETM_Q1_3050997"/>
      <w:bookmarkEnd w:id="20462"/>
      <w:r>
        <w:rPr>
          <w:rtl/>
        </w:rPr>
        <w:t xml:space="preserve">אני מבקש ממך. אני קורא אותך לסדר פעם ראשונה. </w:t>
      </w:r>
      <w:bookmarkStart w:id="20463" w:name="_ETM_Q1_3051486"/>
      <w:bookmarkEnd w:id="20463"/>
    </w:p>
    <w:p w:rsidR="002D18D8" w:rsidRDefault="002D18D8" w:rsidP="002D18D8">
      <w:pPr>
        <w:rPr>
          <w:rtl/>
        </w:rPr>
      </w:pPr>
      <w:bookmarkStart w:id="20464" w:name="_ETM_Q1_3051575"/>
      <w:bookmarkEnd w:id="20464"/>
    </w:p>
    <w:p w:rsidR="002D18D8" w:rsidRDefault="002D18D8" w:rsidP="002D18D8">
      <w:pPr>
        <w:pStyle w:val="af7"/>
        <w:rPr>
          <w:rtl/>
        </w:rPr>
      </w:pPr>
      <w:bookmarkStart w:id="20465" w:name="_ETM_Q1_3051629"/>
      <w:bookmarkStart w:id="20466" w:name="_ETM_Q1_3051686"/>
      <w:bookmarkStart w:id="20467" w:name="ET_interruption_5935_319"/>
      <w:bookmarkEnd w:id="20465"/>
      <w:bookmarkEnd w:id="20466"/>
      <w:r>
        <w:rPr>
          <w:rStyle w:val="TagStyle"/>
          <w:rFonts w:hint="cs"/>
          <w:rtl/>
        </w:rPr>
        <w:t xml:space="preserve"> &lt;&lt; קריאה &gt;&gt; </w:t>
      </w:r>
      <w:r>
        <w:rPr>
          <w:rFonts w:hint="cs"/>
          <w:rtl/>
        </w:rPr>
        <w:t>מיקי לוי (יש עתיד-תל"ם):</w:t>
      </w:r>
      <w:r>
        <w:rPr>
          <w:rStyle w:val="TagStyle"/>
          <w:rFonts w:hint="cs"/>
          <w:rtl/>
        </w:rPr>
        <w:t xml:space="preserve"> &lt;&lt; קריאה &gt;&gt;</w:t>
      </w:r>
      <w:r>
        <w:rPr>
          <w:rFonts w:hint="cs"/>
          <w:rtl/>
        </w:rPr>
        <w:t xml:space="preserve"> </w:t>
      </w:r>
      <w:bookmarkEnd w:id="20467"/>
    </w:p>
    <w:p w:rsidR="002D18D8" w:rsidRDefault="002D18D8" w:rsidP="002D18D8">
      <w:pPr>
        <w:pStyle w:val="KeepWithNext"/>
        <w:rPr>
          <w:rtl/>
        </w:rPr>
      </w:pPr>
    </w:p>
    <w:p w:rsidR="002D18D8" w:rsidRDefault="002D18D8" w:rsidP="002D18D8">
      <w:pPr>
        <w:pStyle w:val="aff1"/>
        <w:ind w:left="1080" w:firstLine="0"/>
        <w:rPr>
          <w:rtl/>
        </w:rPr>
      </w:pPr>
      <w:bookmarkStart w:id="20468" w:name="_ETM_Q1_3049513"/>
      <w:bookmarkStart w:id="20469" w:name="_ETM_Q1_3049834"/>
      <w:bookmarkStart w:id="20470" w:name="_ETM_Q1_3049888"/>
      <w:bookmarkEnd w:id="20468"/>
      <w:bookmarkEnd w:id="20469"/>
      <w:bookmarkEnd w:id="20470"/>
      <w:r>
        <w:rPr>
          <w:rtl/>
        </w:rPr>
        <w:t xml:space="preserve">- - - ערב שלפני יום הזיכרון. </w:t>
      </w:r>
      <w:bookmarkStart w:id="20471" w:name="_ETM_Q1_3050624"/>
      <w:bookmarkEnd w:id="20471"/>
      <w:r>
        <w:rPr>
          <w:rtl/>
        </w:rPr>
        <w:t xml:space="preserve">תתביישו. </w:t>
      </w:r>
      <w:bookmarkStart w:id="20472" w:name="_ETM_Q1_3054400"/>
      <w:bookmarkEnd w:id="20472"/>
    </w:p>
    <w:p w:rsidR="002D18D8" w:rsidRDefault="002D18D8" w:rsidP="002D18D8">
      <w:pPr>
        <w:pStyle w:val="aff1"/>
        <w:ind w:left="1080" w:firstLine="0"/>
        <w:rPr>
          <w:rtl/>
        </w:rPr>
      </w:pPr>
      <w:bookmarkStart w:id="20473" w:name="_ETM_Q1_3046223"/>
      <w:bookmarkStart w:id="20474" w:name="_ETM_Q1_3047734"/>
      <w:bookmarkStart w:id="20475" w:name="_ETM_Q1_3048433"/>
      <w:bookmarkStart w:id="20476" w:name="_ETM_Q1_3050463"/>
      <w:bookmarkEnd w:id="20473"/>
      <w:bookmarkEnd w:id="20474"/>
      <w:bookmarkEnd w:id="20475"/>
      <w:bookmarkEnd w:id="2047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477" w:name="_ETM_Q1_3053921"/>
      <w:bookmarkEnd w:id="20477"/>
      <w:r>
        <w:rPr>
          <w:rtl/>
        </w:rPr>
        <w:t>אני</w:t>
      </w:r>
      <w:bookmarkStart w:id="20478" w:name="_ETM_Q1_3047928"/>
      <w:bookmarkEnd w:id="20478"/>
      <w:r>
        <w:rPr>
          <w:rtl/>
        </w:rPr>
        <w:t xml:space="preserve"> מבקש ממך, אני קורא אותך לסדר פעם ראשונה.   </w:t>
      </w:r>
    </w:p>
    <w:p w:rsidR="002D18D8" w:rsidRDefault="002D18D8" w:rsidP="002D18D8">
      <w:pPr>
        <w:rPr>
          <w:rtl/>
        </w:rPr>
      </w:pPr>
      <w:bookmarkStart w:id="20479" w:name="_ETM_Q1_3054493"/>
      <w:bookmarkStart w:id="20480" w:name="_ETM_Q1_3054544"/>
      <w:bookmarkStart w:id="20481" w:name="_ETM_Q1_3054658"/>
      <w:bookmarkStart w:id="20482" w:name="_ETM_Q1_3052931"/>
      <w:bookmarkStart w:id="20483" w:name="_ETM_Q1_3057507"/>
      <w:bookmarkEnd w:id="20479"/>
      <w:bookmarkEnd w:id="20480"/>
      <w:bookmarkEnd w:id="20481"/>
      <w:bookmarkEnd w:id="20482"/>
      <w:bookmarkEnd w:id="20483"/>
    </w:p>
    <w:p w:rsidR="002D18D8" w:rsidRDefault="002D18D8" w:rsidP="002D18D8">
      <w:pPr>
        <w:pStyle w:val="a5"/>
      </w:pPr>
      <w:bookmarkStart w:id="20484" w:name="ET_knessetmember_5811_32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484"/>
    </w:p>
    <w:p w:rsidR="002D18D8" w:rsidRDefault="002D18D8" w:rsidP="002D18D8">
      <w:pPr>
        <w:pStyle w:val="KeepWithNext"/>
        <w:rPr>
          <w:rtl/>
        </w:rPr>
      </w:pPr>
    </w:p>
    <w:p w:rsidR="002D18D8" w:rsidRDefault="002D18D8" w:rsidP="002D18D8">
      <w:pPr>
        <w:rPr>
          <w:rtl/>
        </w:rPr>
      </w:pPr>
      <w:bookmarkStart w:id="20485" w:name="_ETM_Q1_3058282"/>
      <w:bookmarkStart w:id="20486" w:name="_ETM_Q1_3058348"/>
      <w:bookmarkEnd w:id="20485"/>
      <w:bookmarkEnd w:id="20486"/>
      <w:r>
        <w:rPr>
          <w:rtl/>
        </w:rPr>
        <w:t xml:space="preserve">תקרא </w:t>
      </w:r>
      <w:bookmarkStart w:id="20487" w:name="_ETM_Q1_3054472"/>
      <w:bookmarkEnd w:id="20487"/>
      <w:r>
        <w:rPr>
          <w:rtl/>
        </w:rPr>
        <w:t>את כולנו - - -</w:t>
      </w:r>
    </w:p>
    <w:p w:rsidR="002D18D8" w:rsidRDefault="002D18D8" w:rsidP="002D18D8">
      <w:pPr>
        <w:rPr>
          <w:rtl/>
        </w:rPr>
      </w:pPr>
      <w:bookmarkStart w:id="20488" w:name="_ETM_Q1_3057013"/>
      <w:bookmarkStart w:id="20489" w:name="_ETM_Q1_3057115"/>
      <w:bookmarkEnd w:id="20488"/>
      <w:bookmarkEnd w:id="2048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490" w:name="_ETM_Q1_3058898"/>
      <w:bookmarkEnd w:id="20490"/>
      <w:r>
        <w:rPr>
          <w:rtl/>
        </w:rPr>
        <w:t xml:space="preserve">בועז, תאפשר את קיום הדיון.     </w:t>
      </w:r>
    </w:p>
    <w:p w:rsidR="002D18D8" w:rsidRDefault="002D18D8" w:rsidP="002D18D8">
      <w:pPr>
        <w:rPr>
          <w:rtl/>
        </w:rPr>
      </w:pPr>
      <w:bookmarkStart w:id="20491" w:name="_ETM_Q1_3056482"/>
      <w:bookmarkStart w:id="20492" w:name="_ETM_Q1_3056574"/>
      <w:bookmarkEnd w:id="20491"/>
      <w:bookmarkEnd w:id="20492"/>
    </w:p>
    <w:p w:rsidR="002D18D8" w:rsidRDefault="002D18D8" w:rsidP="002D18D8">
      <w:pPr>
        <w:pStyle w:val="a5"/>
        <w:rPr>
          <w:rtl/>
        </w:rPr>
      </w:pPr>
      <w:bookmarkStart w:id="20493" w:name="ET_speaker_5785_32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493"/>
    </w:p>
    <w:p w:rsidR="002D18D8" w:rsidRDefault="002D18D8" w:rsidP="002D18D8">
      <w:pPr>
        <w:pStyle w:val="KeepWithNext"/>
        <w:rPr>
          <w:rtl/>
        </w:rPr>
      </w:pPr>
    </w:p>
    <w:p w:rsidR="002D18D8" w:rsidRDefault="002D18D8" w:rsidP="002D18D8">
      <w:pPr>
        <w:rPr>
          <w:rtl/>
        </w:rPr>
      </w:pPr>
      <w:bookmarkStart w:id="20494" w:name="_ETM_Q1_3060585"/>
      <w:bookmarkEnd w:id="20494"/>
      <w:r>
        <w:rPr>
          <w:rtl/>
        </w:rPr>
        <w:t>מה הבושה הזאת?</w:t>
      </w:r>
    </w:p>
    <w:p w:rsidR="002D18D8" w:rsidRDefault="002D18D8" w:rsidP="002D18D8">
      <w:pPr>
        <w:rPr>
          <w:rtl/>
        </w:rPr>
      </w:pPr>
      <w:bookmarkStart w:id="20495" w:name="_ETM_Q1_3058287"/>
      <w:bookmarkStart w:id="20496" w:name="_ETM_Q1_3058401"/>
      <w:bookmarkEnd w:id="20495"/>
      <w:bookmarkEnd w:id="2049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497" w:name="_ETM_Q1_3059425"/>
      <w:bookmarkEnd w:id="20497"/>
      <w:r>
        <w:rPr>
          <w:rtl/>
        </w:rPr>
        <w:t xml:space="preserve">תפסיק לחטוף את המיקרופון. </w:t>
      </w:r>
    </w:p>
    <w:p w:rsidR="002D18D8" w:rsidRDefault="002D18D8" w:rsidP="002D18D8">
      <w:pPr>
        <w:rPr>
          <w:rtl/>
        </w:rPr>
      </w:pPr>
      <w:bookmarkStart w:id="20498" w:name="_ETM_Q1_3063190"/>
      <w:bookmarkStart w:id="20499" w:name="_ETM_Q1_3063311"/>
      <w:bookmarkStart w:id="20500" w:name="_ETM_Q1_3063333"/>
      <w:bookmarkEnd w:id="20498"/>
      <w:bookmarkEnd w:id="20499"/>
      <w:bookmarkEnd w:id="20500"/>
    </w:p>
    <w:p w:rsidR="002D18D8" w:rsidRDefault="002D18D8" w:rsidP="002D18D8">
      <w:pPr>
        <w:pStyle w:val="a5"/>
        <w:rPr>
          <w:rtl/>
        </w:rPr>
      </w:pPr>
      <w:bookmarkStart w:id="20501" w:name="_ETM_Q1_3063435"/>
      <w:bookmarkStart w:id="20502" w:name="ET_knessetmember_5811_325"/>
      <w:bookmarkEnd w:id="2050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502"/>
    </w:p>
    <w:p w:rsidR="002D18D8" w:rsidRDefault="002D18D8" w:rsidP="002D18D8">
      <w:pPr>
        <w:pStyle w:val="KeepWithNext"/>
        <w:rPr>
          <w:rtl/>
        </w:rPr>
      </w:pPr>
    </w:p>
    <w:p w:rsidR="002D18D8" w:rsidRDefault="002D18D8" w:rsidP="002D18D8">
      <w:pPr>
        <w:rPr>
          <w:rtl/>
        </w:rPr>
      </w:pPr>
      <w:bookmarkStart w:id="20503" w:name="_ETM_Q1_3062660"/>
      <w:bookmarkStart w:id="20504" w:name="_ETM_Q1_3062975"/>
      <w:bookmarkEnd w:id="20503"/>
      <w:bookmarkEnd w:id="20504"/>
      <w:r>
        <w:rPr>
          <w:rtl/>
        </w:rPr>
        <w:t>א</w:t>
      </w:r>
      <w:bookmarkStart w:id="20505" w:name="_ETM_Q1_3063038"/>
      <w:bookmarkEnd w:id="20505"/>
      <w:r>
        <w:rPr>
          <w:rtl/>
        </w:rPr>
        <w:t xml:space="preserve">יזה מיקרופון </w:t>
      </w:r>
      <w:bookmarkStart w:id="20506" w:name="_ETM_Q1_3060660"/>
      <w:bookmarkEnd w:id="20506"/>
      <w:r>
        <w:rPr>
          <w:rtl/>
        </w:rPr>
        <w:t xml:space="preserve">אני חוטף? אני יושב כאן. לא הפרעתי כל היום. מה </w:t>
      </w:r>
      <w:bookmarkStart w:id="20507" w:name="_ETM_Q1_3062936"/>
      <w:bookmarkEnd w:id="20507"/>
      <w:r>
        <w:rPr>
          <w:rtl/>
        </w:rPr>
        <w:t>אתה רוצה ממני?</w:t>
      </w:r>
      <w:bookmarkStart w:id="20508" w:name="_ETM_Q1_3065224"/>
      <w:bookmarkEnd w:id="20508"/>
      <w:r>
        <w:rPr>
          <w:rtl/>
        </w:rPr>
        <w:t xml:space="preserve"> אמרתי לך שאנחנו עייפים. </w:t>
      </w:r>
    </w:p>
    <w:p w:rsidR="002D18D8" w:rsidRDefault="002D18D8" w:rsidP="002D18D8">
      <w:pPr>
        <w:rPr>
          <w:rtl/>
        </w:rPr>
      </w:pPr>
      <w:bookmarkStart w:id="20509" w:name="_ETM_Q1_3070789"/>
      <w:bookmarkStart w:id="20510" w:name="_ETM_Q1_3070861"/>
      <w:bookmarkEnd w:id="20509"/>
      <w:bookmarkEnd w:id="20510"/>
    </w:p>
    <w:p w:rsidR="002D18D8" w:rsidRDefault="002D18D8" w:rsidP="002D18D8">
      <w:pPr>
        <w:pStyle w:val="a5"/>
        <w:rPr>
          <w:rtl/>
        </w:rPr>
      </w:pPr>
      <w:bookmarkStart w:id="20511" w:name="ET_speaker_5785_32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511"/>
    </w:p>
    <w:p w:rsidR="002D18D8" w:rsidRDefault="002D18D8" w:rsidP="002D18D8">
      <w:pPr>
        <w:pStyle w:val="KeepWithNext"/>
        <w:rPr>
          <w:rtl/>
        </w:rPr>
      </w:pPr>
    </w:p>
    <w:p w:rsidR="002D18D8" w:rsidRDefault="002D18D8" w:rsidP="002D18D8">
      <w:pPr>
        <w:rPr>
          <w:rtl/>
        </w:rPr>
      </w:pPr>
      <w:bookmarkStart w:id="20512" w:name="_ETM_Q1_3074145"/>
      <w:bookmarkEnd w:id="20512"/>
      <w:r>
        <w:rPr>
          <w:rtl/>
        </w:rPr>
        <w:t xml:space="preserve">הוא דיקטטור, הוא </w:t>
      </w:r>
      <w:bookmarkStart w:id="20513" w:name="_ETM_Q1_3072343"/>
      <w:bookmarkEnd w:id="20513"/>
      <w:r>
        <w:rPr>
          <w:rtl/>
        </w:rPr>
        <w:t xml:space="preserve">רוצה לנהל את זה לטובת הבוסים ששלחו אותו. </w:t>
      </w:r>
    </w:p>
    <w:p w:rsidR="002D18D8" w:rsidRDefault="002D18D8" w:rsidP="002D18D8">
      <w:pPr>
        <w:rPr>
          <w:rtl/>
        </w:rPr>
      </w:pPr>
      <w:bookmarkStart w:id="20514" w:name="_ETM_Q1_3074879"/>
      <w:bookmarkStart w:id="20515" w:name="_ETM_Q1_3074984"/>
      <w:bookmarkEnd w:id="20514"/>
      <w:bookmarkEnd w:id="20515"/>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516" w:name="_ETM_Q1_3076335"/>
      <w:bookmarkEnd w:id="20516"/>
      <w:r>
        <w:rPr>
          <w:rtl/>
        </w:rPr>
        <w:t xml:space="preserve">תודה, חבר </w:t>
      </w:r>
      <w:bookmarkStart w:id="20517" w:name="_ETM_Q1_3072602"/>
      <w:bookmarkEnd w:id="20517"/>
      <w:r>
        <w:rPr>
          <w:rtl/>
        </w:rPr>
        <w:t xml:space="preserve">הכנסת כסיף. </w:t>
      </w:r>
      <w:bookmarkStart w:id="20518" w:name="_ETM_Q1_3075129"/>
      <w:bookmarkEnd w:id="20518"/>
    </w:p>
    <w:p w:rsidR="002D18D8" w:rsidRDefault="002D18D8" w:rsidP="002D18D8">
      <w:pPr>
        <w:rPr>
          <w:rtl/>
        </w:rPr>
      </w:pPr>
      <w:bookmarkStart w:id="20519" w:name="_ETM_Q1_3075189"/>
      <w:bookmarkEnd w:id="20519"/>
    </w:p>
    <w:p w:rsidR="002D18D8" w:rsidRDefault="002D18D8" w:rsidP="002D18D8">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 xml:space="preserve">הסעיפים שאני אדבר עליהם עכשיו נועדו, </w:t>
      </w:r>
      <w:bookmarkStart w:id="20520" w:name="_ETM_Q1_3081527"/>
      <w:bookmarkEnd w:id="20520"/>
      <w:r>
        <w:rPr>
          <w:rtl/>
        </w:rPr>
        <w:t xml:space="preserve">עד כמה שאנחנו מבינים מבחינת הרציונל שלהם, הם שורה של סעיפים שקשורים ביציבות של הממשלה, ממשלת החילופים. </w:t>
      </w:r>
      <w:bookmarkStart w:id="20521" w:name="_ETM_Q1_3082676"/>
      <w:bookmarkEnd w:id="20521"/>
      <w:r>
        <w:rPr>
          <w:rtl/>
        </w:rPr>
        <w:t xml:space="preserve">רוב הסעיפים שאני אקריא עכשיו, חוץ מאחד שאני אציין, הם הוראת </w:t>
      </w:r>
      <w:bookmarkStart w:id="20522" w:name="_ETM_Q1_3091704"/>
      <w:bookmarkEnd w:id="20522"/>
      <w:r>
        <w:rPr>
          <w:rtl/>
        </w:rPr>
        <w:t xml:space="preserve">שעה בעצם ולא הוראות קבועות באגד הסעיפים שאני אציין. קודם </w:t>
      </w:r>
      <w:bookmarkStart w:id="20523" w:name="_ETM_Q1_3101032"/>
      <w:bookmarkEnd w:id="20523"/>
      <w:r>
        <w:rPr>
          <w:rtl/>
        </w:rPr>
        <w:t xml:space="preserve">כל, יש פה סעיף שעוסק בהתפזרות הכנסת. </w:t>
      </w:r>
    </w:p>
    <w:p w:rsidR="002D18D8" w:rsidRDefault="002D18D8" w:rsidP="002D18D8">
      <w:pPr>
        <w:rPr>
          <w:rtl/>
        </w:rPr>
      </w:pPr>
      <w:bookmarkStart w:id="20524" w:name="_ETM_Q1_3103961"/>
      <w:bookmarkStart w:id="20525" w:name="_ETM_Q1_3104047"/>
      <w:bookmarkEnd w:id="20524"/>
      <w:bookmarkEnd w:id="20525"/>
    </w:p>
    <w:p w:rsidR="002D18D8" w:rsidRDefault="002D18D8" w:rsidP="002D18D8">
      <w:pPr>
        <w:pStyle w:val="a5"/>
        <w:rPr>
          <w:rtl/>
        </w:rPr>
      </w:pPr>
      <w:bookmarkStart w:id="20526" w:name="_ETM_Q1_3104089"/>
      <w:bookmarkStart w:id="20527" w:name="_ETM_Q1_3104160"/>
      <w:bookmarkStart w:id="20528" w:name="ET_knessetmember_5939_327"/>
      <w:bookmarkEnd w:id="20526"/>
      <w:bookmarkEnd w:id="205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528"/>
    </w:p>
    <w:p w:rsidR="002D18D8" w:rsidRDefault="002D18D8" w:rsidP="002D18D8">
      <w:pPr>
        <w:pStyle w:val="KeepWithNext"/>
        <w:rPr>
          <w:rtl/>
        </w:rPr>
      </w:pPr>
    </w:p>
    <w:p w:rsidR="002D18D8" w:rsidRDefault="002D18D8" w:rsidP="002D18D8">
      <w:pPr>
        <w:rPr>
          <w:rtl/>
        </w:rPr>
      </w:pPr>
      <w:bookmarkStart w:id="20529" w:name="_ETM_Q1_3112643"/>
      <w:bookmarkStart w:id="20530" w:name="_ETM_Q1_3112677"/>
      <w:bookmarkStart w:id="20531" w:name="_ETM_Q1_3112695"/>
      <w:bookmarkStart w:id="20532" w:name="_ETM_Q1_3112749"/>
      <w:bookmarkEnd w:id="20529"/>
      <w:bookmarkEnd w:id="20530"/>
      <w:bookmarkEnd w:id="20531"/>
      <w:bookmarkEnd w:id="20532"/>
      <w:r>
        <w:rPr>
          <w:rtl/>
        </w:rPr>
        <w:t xml:space="preserve">  הם הוראות שעה? </w:t>
      </w:r>
      <w:bookmarkStart w:id="20533" w:name="_ETM_Q1_3113568"/>
      <w:bookmarkEnd w:id="20533"/>
      <w:r>
        <w:rPr>
          <w:rtl/>
        </w:rPr>
        <w:t xml:space="preserve">לא הבנתי. </w:t>
      </w:r>
    </w:p>
    <w:p w:rsidR="002D18D8" w:rsidRDefault="002D18D8" w:rsidP="002D18D8">
      <w:pPr>
        <w:rPr>
          <w:rtl/>
        </w:rPr>
      </w:pPr>
      <w:bookmarkStart w:id="20534" w:name="_ETM_Q1_3112792"/>
      <w:bookmarkStart w:id="20535" w:name="_ETM_Q1_3112868"/>
      <w:bookmarkEnd w:id="20534"/>
      <w:bookmarkEnd w:id="20535"/>
    </w:p>
    <w:p w:rsidR="002D18D8" w:rsidRDefault="002D18D8" w:rsidP="002D18D8">
      <w:pPr>
        <w:pStyle w:val="a5"/>
        <w:rPr>
          <w:rtl/>
        </w:rPr>
      </w:pPr>
      <w:bookmarkStart w:id="20536" w:name="_ETM_Q1_3112904"/>
      <w:bookmarkStart w:id="20537" w:name="_ETM_Q1_3112957"/>
      <w:bookmarkStart w:id="20538" w:name="ET_speaker_גור_בליי_328"/>
      <w:bookmarkEnd w:id="20536"/>
      <w:bookmarkEnd w:id="205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38"/>
    </w:p>
    <w:p w:rsidR="002D18D8" w:rsidRDefault="002D18D8" w:rsidP="002D18D8">
      <w:pPr>
        <w:pStyle w:val="KeepWithNext"/>
        <w:rPr>
          <w:rtl/>
        </w:rPr>
      </w:pPr>
    </w:p>
    <w:p w:rsidR="002D18D8" w:rsidRDefault="002D18D8" w:rsidP="002D18D8">
      <w:pPr>
        <w:rPr>
          <w:rtl/>
        </w:rPr>
      </w:pPr>
      <w:r>
        <w:rPr>
          <w:rtl/>
        </w:rPr>
        <w:t xml:space="preserve">   הם הוראות שעה לכנסת הנוכחית, כלומר הם יפקעו בסוף הכנסת הנוכחית. הסעיף הראשון ברצף, 43ט</w:t>
      </w:r>
      <w:bookmarkStart w:id="20539" w:name="_ETM_Q1_3113593"/>
      <w:bookmarkEnd w:id="20539"/>
      <w:r>
        <w:rPr>
          <w:rtl/>
        </w:rPr>
        <w:t xml:space="preserve"> בתחתית עמוד 8. </w:t>
      </w:r>
    </w:p>
    <w:p w:rsidR="002D18D8" w:rsidRDefault="002D18D8" w:rsidP="002D18D8">
      <w:pPr>
        <w:rPr>
          <w:rtl/>
        </w:rPr>
      </w:pPr>
      <w:bookmarkStart w:id="20540" w:name="_ETM_Q1_3117177"/>
      <w:bookmarkStart w:id="20541" w:name="_ETM_Q1_3117248"/>
      <w:bookmarkEnd w:id="20540"/>
      <w:bookmarkEnd w:id="20541"/>
    </w:p>
    <w:p w:rsidR="002D18D8" w:rsidRDefault="002D18D8" w:rsidP="002D18D8">
      <w:pPr>
        <w:pStyle w:val="a5"/>
        <w:rPr>
          <w:rtl/>
        </w:rPr>
      </w:pPr>
      <w:bookmarkStart w:id="20542" w:name="_ETM_Q1_3117321"/>
      <w:bookmarkStart w:id="20543" w:name="_ETM_Q1_3117384"/>
      <w:bookmarkStart w:id="20544" w:name="ET_speaker_5292_329"/>
      <w:bookmarkEnd w:id="20542"/>
      <w:bookmarkEnd w:id="205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544"/>
    </w:p>
    <w:p w:rsidR="002D18D8" w:rsidRDefault="002D18D8" w:rsidP="002D18D8">
      <w:pPr>
        <w:pStyle w:val="KeepWithNext"/>
        <w:rPr>
          <w:rtl/>
        </w:rPr>
      </w:pPr>
    </w:p>
    <w:p w:rsidR="002D18D8" w:rsidRDefault="002D18D8" w:rsidP="002D18D8">
      <w:pPr>
        <w:rPr>
          <w:rtl/>
        </w:rPr>
      </w:pPr>
      <w:bookmarkStart w:id="20545" w:name="_ETM_Q1_3119982"/>
      <w:bookmarkStart w:id="20546" w:name="_ETM_Q1_3120045"/>
      <w:bookmarkEnd w:id="20545"/>
      <w:bookmarkEnd w:id="20546"/>
      <w:r>
        <w:rPr>
          <w:rtl/>
        </w:rPr>
        <w:t xml:space="preserve">זה לא הוראת שעה. </w:t>
      </w:r>
      <w:bookmarkStart w:id="20547" w:name="_ETM_Q1_3120788"/>
      <w:bookmarkEnd w:id="20547"/>
      <w:r>
        <w:rPr>
          <w:rtl/>
        </w:rPr>
        <w:t xml:space="preserve">  </w:t>
      </w:r>
    </w:p>
    <w:p w:rsidR="002D18D8" w:rsidRDefault="002D18D8" w:rsidP="002D18D8">
      <w:pPr>
        <w:rPr>
          <w:rtl/>
        </w:rPr>
      </w:pPr>
      <w:bookmarkStart w:id="20548" w:name="_ETM_Q1_3065300"/>
      <w:bookmarkEnd w:id="20548"/>
    </w:p>
    <w:p w:rsidR="002D18D8" w:rsidRDefault="002D18D8" w:rsidP="002D18D8">
      <w:pPr>
        <w:pStyle w:val="a5"/>
        <w:rPr>
          <w:rtl/>
        </w:rPr>
      </w:pPr>
      <w:bookmarkStart w:id="20549" w:name="_ETM_Q1_3052993"/>
      <w:bookmarkStart w:id="20550" w:name="ET_speaker_גור_בליי_330"/>
      <w:bookmarkEnd w:id="205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550"/>
    </w:p>
    <w:p w:rsidR="002D18D8" w:rsidRDefault="002D18D8" w:rsidP="002D18D8">
      <w:pPr>
        <w:pStyle w:val="KeepWithNext"/>
        <w:rPr>
          <w:rtl/>
        </w:rPr>
      </w:pPr>
    </w:p>
    <w:p w:rsidR="002D18D8" w:rsidRDefault="002D18D8" w:rsidP="002D18D8">
      <w:pPr>
        <w:rPr>
          <w:rtl/>
        </w:rPr>
      </w:pPr>
      <w:bookmarkStart w:id="20551" w:name="_ETM_Q1_3123572"/>
      <w:bookmarkEnd w:id="20551"/>
      <w:r>
        <w:rPr>
          <w:rtl/>
        </w:rPr>
        <w:t>זה הוראת שעה. הסעיף אומר כך: "נתקבל חוק על התפזרות הכנסת לפני גמר תקופת כהונתה, לפי סעיף 34 לחוק יסוד: הכנסת, והצביעו בעדו לפחות שנים עשר חברי הכנסת מהסיעות ששריהם בעלי זיקה לראש הממשלה בממשלת חילופים במועד השבעת הממשלה, תיפסק כהונתו של ראש הממשלה וראש הממשלה החלופי יכהן כראש הממשלה עד שתיכון ממשלה חדשה."</w:t>
      </w:r>
    </w:p>
    <w:p w:rsidR="002D18D8" w:rsidRDefault="002D18D8" w:rsidP="002D18D8">
      <w:pPr>
        <w:rPr>
          <w:rtl/>
        </w:rPr>
      </w:pPr>
      <w:bookmarkStart w:id="20552" w:name="_ETM_Q1_3149866"/>
      <w:bookmarkStart w:id="20553" w:name="_ETM_Q1_3149936"/>
      <w:bookmarkEnd w:id="20552"/>
      <w:bookmarkEnd w:id="20553"/>
    </w:p>
    <w:p w:rsidR="002D18D8" w:rsidRDefault="002D18D8" w:rsidP="002D18D8">
      <w:pPr>
        <w:pStyle w:val="a5"/>
        <w:rPr>
          <w:rtl/>
        </w:rPr>
      </w:pPr>
      <w:bookmarkStart w:id="20554" w:name="_ETM_Q1_3150026"/>
      <w:bookmarkStart w:id="20555" w:name="_ETM_Q1_3150121"/>
      <w:bookmarkStart w:id="20556" w:name="_ETM_Q1_3149468"/>
      <w:bookmarkStart w:id="20557" w:name="ET_speaker_5935_331"/>
      <w:bookmarkEnd w:id="20554"/>
      <w:bookmarkEnd w:id="20555"/>
      <w:bookmarkEnd w:id="205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557"/>
    </w:p>
    <w:p w:rsidR="002D18D8" w:rsidRDefault="002D18D8" w:rsidP="002D18D8">
      <w:pPr>
        <w:pStyle w:val="KeepWithNext"/>
        <w:rPr>
          <w:rtl/>
        </w:rPr>
      </w:pPr>
    </w:p>
    <w:p w:rsidR="002D18D8" w:rsidRDefault="002D18D8" w:rsidP="002D18D8">
      <w:pPr>
        <w:rPr>
          <w:rtl/>
        </w:rPr>
      </w:pPr>
      <w:bookmarkStart w:id="20558" w:name="_ETM_Q1_3150062"/>
      <w:bookmarkStart w:id="20559" w:name="_ETM_Q1_3150110"/>
      <w:bookmarkEnd w:id="20558"/>
      <w:bookmarkEnd w:id="20559"/>
      <w:r>
        <w:rPr>
          <w:rtl/>
        </w:rPr>
        <w:t xml:space="preserve">אני מגיש נגדכם תלונה </w:t>
      </w:r>
      <w:bookmarkStart w:id="20560" w:name="_ETM_Q1_3150768"/>
      <w:bookmarkEnd w:id="20560"/>
      <w:r>
        <w:rPr>
          <w:rtl/>
        </w:rPr>
        <w:t xml:space="preserve">לוועדת האתיקה. תדעו לכם. </w:t>
      </w:r>
    </w:p>
    <w:p w:rsidR="002D18D8" w:rsidRDefault="002D18D8" w:rsidP="002D18D8">
      <w:pPr>
        <w:rPr>
          <w:rtl/>
        </w:rPr>
      </w:pPr>
      <w:bookmarkStart w:id="20561" w:name="_ETM_Q1_3153356"/>
      <w:bookmarkEnd w:id="20561"/>
    </w:p>
    <w:p w:rsidR="002D18D8" w:rsidRDefault="002D18D8" w:rsidP="002D18D8">
      <w:pPr>
        <w:pStyle w:val="a5"/>
        <w:rPr>
          <w:rtl/>
        </w:rPr>
      </w:pPr>
      <w:bookmarkStart w:id="20562" w:name="ET_knessetmember_5811_33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562"/>
    </w:p>
    <w:p w:rsidR="002D18D8" w:rsidRDefault="002D18D8" w:rsidP="002D18D8">
      <w:pPr>
        <w:pStyle w:val="KeepWithNext"/>
        <w:rPr>
          <w:rtl/>
        </w:rPr>
      </w:pPr>
    </w:p>
    <w:p w:rsidR="002D18D8" w:rsidRDefault="002D18D8" w:rsidP="002D18D8">
      <w:pPr>
        <w:rPr>
          <w:rtl/>
        </w:rPr>
      </w:pPr>
      <w:bookmarkStart w:id="20563" w:name="_ETM_Q1_3153921"/>
      <w:bookmarkStart w:id="20564" w:name="_ETM_Q1_3153984"/>
      <w:bookmarkEnd w:id="20563"/>
      <w:bookmarkEnd w:id="20564"/>
      <w:r>
        <w:rPr>
          <w:rtl/>
        </w:rPr>
        <w:t xml:space="preserve">אי אפשר, אנחנו כבר </w:t>
      </w:r>
      <w:bookmarkStart w:id="20565" w:name="_ETM_Q1_3158331"/>
      <w:bookmarkEnd w:id="20565"/>
      <w:r>
        <w:rPr>
          <w:rtl/>
        </w:rPr>
        <w:t xml:space="preserve">לא יכולים. </w:t>
      </w:r>
    </w:p>
    <w:p w:rsidR="002D18D8" w:rsidRDefault="002D18D8" w:rsidP="002D18D8">
      <w:pPr>
        <w:rPr>
          <w:rtl/>
        </w:rPr>
      </w:pPr>
      <w:bookmarkStart w:id="20566" w:name="_ETM_Q1_3159772"/>
      <w:bookmarkStart w:id="20567" w:name="_ETM_Q1_3159859"/>
      <w:bookmarkStart w:id="20568" w:name="_ETM_Q1_3153320"/>
      <w:bookmarkEnd w:id="20566"/>
      <w:bookmarkEnd w:id="20567"/>
      <w:bookmarkEnd w:id="20568"/>
    </w:p>
    <w:p w:rsidR="002D18D8" w:rsidRDefault="002D18D8" w:rsidP="002D18D8">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569" w:name="_ETM_Q1_3153836"/>
      <w:bookmarkStart w:id="20570" w:name="_ETM_Q1_3153885"/>
      <w:bookmarkEnd w:id="20569"/>
      <w:bookmarkEnd w:id="20570"/>
      <w:r>
        <w:rPr>
          <w:rtl/>
        </w:rPr>
        <w:t xml:space="preserve">סליחה, גור, אני לא שומע. אתה יכול להגביר </w:t>
      </w:r>
      <w:bookmarkStart w:id="20571" w:name="_ETM_Q1_3156227"/>
      <w:bookmarkEnd w:id="20571"/>
      <w:r>
        <w:rPr>
          <w:rtl/>
        </w:rPr>
        <w:t>את הקול?</w:t>
      </w:r>
    </w:p>
    <w:p w:rsidR="002D18D8" w:rsidRDefault="002D18D8" w:rsidP="002D18D8">
      <w:pPr>
        <w:rPr>
          <w:rtl/>
        </w:rPr>
      </w:pPr>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572" w:name="_ETM_Q1_3157127"/>
      <w:bookmarkEnd w:id="20572"/>
      <w:r>
        <w:rPr>
          <w:rtl/>
        </w:rPr>
        <w:t>אל תפריעו לו. אתם לא שומעים? כי מיקי מדבר.</w:t>
      </w:r>
      <w:bookmarkStart w:id="20573" w:name="_ETM_Q1_3161362"/>
      <w:bookmarkEnd w:id="20573"/>
      <w:r>
        <w:rPr>
          <w:rtl/>
        </w:rPr>
        <w:t xml:space="preserve"> </w:t>
      </w:r>
    </w:p>
    <w:p w:rsidR="002D18D8" w:rsidRDefault="002D18D8" w:rsidP="002D18D8">
      <w:pPr>
        <w:rPr>
          <w:rtl/>
        </w:rPr>
      </w:pPr>
    </w:p>
    <w:p w:rsidR="002D18D8" w:rsidRDefault="002D18D8" w:rsidP="002D18D8">
      <w:pPr>
        <w:rPr>
          <w:rtl/>
        </w:rPr>
      </w:pPr>
    </w:p>
    <w:p w:rsidR="002D18D8" w:rsidRDefault="002D18D8" w:rsidP="002D18D8">
      <w:pPr>
        <w:rPr>
          <w:rtl/>
        </w:rPr>
      </w:pPr>
      <w:bookmarkStart w:id="20574" w:name="_ETM_Q1_3161651"/>
      <w:bookmarkStart w:id="20575" w:name="_ETM_Q1_3161747"/>
      <w:bookmarkStart w:id="20576" w:name="_ETM_Q1_3161850"/>
      <w:bookmarkEnd w:id="20574"/>
      <w:bookmarkEnd w:id="20575"/>
      <w:bookmarkEnd w:id="20576"/>
    </w:p>
    <w:p w:rsidR="002D18D8" w:rsidRDefault="002D18D8" w:rsidP="002D18D8">
      <w:pPr>
        <w:pStyle w:val="a5"/>
        <w:rPr>
          <w:rtl/>
        </w:rPr>
      </w:pPr>
      <w:bookmarkStart w:id="20577" w:name="ET_speaker_5935_33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577"/>
    </w:p>
    <w:p w:rsidR="002D18D8" w:rsidRDefault="002D18D8" w:rsidP="002D18D8">
      <w:pPr>
        <w:pStyle w:val="KeepWithNext"/>
        <w:rPr>
          <w:rtl/>
        </w:rPr>
      </w:pPr>
    </w:p>
    <w:p w:rsidR="002D18D8" w:rsidRDefault="002D18D8" w:rsidP="002D18D8">
      <w:pPr>
        <w:rPr>
          <w:rtl/>
        </w:rPr>
      </w:pPr>
      <w:bookmarkStart w:id="20578" w:name="_ETM_Q1_3162435"/>
      <w:bookmarkStart w:id="20579" w:name="_ETM_Q1_3162499"/>
      <w:bookmarkEnd w:id="20578"/>
      <w:bookmarkEnd w:id="20579"/>
      <w:r>
        <w:rPr>
          <w:rtl/>
        </w:rPr>
        <w:t xml:space="preserve">אנחנו כבר לא קולטים. אתה לא מבין מה השעה? 14 </w:t>
      </w:r>
      <w:bookmarkStart w:id="20580" w:name="_ETM_Q1_3167359"/>
      <w:bookmarkEnd w:id="20580"/>
      <w:r>
        <w:rPr>
          <w:rtl/>
        </w:rPr>
        <w:t>שעות רצוף, איתן? מה זה "לתת לו לדבר"?</w:t>
      </w:r>
      <w:bookmarkStart w:id="20581" w:name="_ETM_Q1_3169147"/>
      <w:bookmarkEnd w:id="20581"/>
    </w:p>
    <w:p w:rsidR="002D18D8" w:rsidRDefault="002D18D8" w:rsidP="002D18D8">
      <w:pPr>
        <w:rPr>
          <w:rtl/>
        </w:rPr>
      </w:pPr>
      <w:bookmarkStart w:id="20582" w:name="_ETM_Q1_3169226"/>
      <w:bookmarkEnd w:id="20582"/>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583" w:name="_ETM_Q1_3170419"/>
      <w:bookmarkEnd w:id="20583"/>
      <w:r>
        <w:rPr>
          <w:rtl/>
        </w:rPr>
        <w:t xml:space="preserve">תן לו לדבר. </w:t>
      </w:r>
      <w:bookmarkStart w:id="20584" w:name="_ETM_Q1_3170022"/>
      <w:bookmarkEnd w:id="20584"/>
    </w:p>
    <w:p w:rsidR="002D18D8" w:rsidRDefault="002D18D8" w:rsidP="002D18D8">
      <w:pPr>
        <w:rPr>
          <w:rtl/>
        </w:rPr>
      </w:pPr>
    </w:p>
    <w:p w:rsidR="002D18D8" w:rsidRDefault="002D18D8" w:rsidP="002D18D8">
      <w:pPr>
        <w:pStyle w:val="a5"/>
        <w:rPr>
          <w:rtl/>
        </w:rPr>
      </w:pPr>
      <w:bookmarkStart w:id="20585" w:name="_ETM_Q1_3170246"/>
      <w:bookmarkStart w:id="20586" w:name="_ETM_Q1_3170369"/>
      <w:bookmarkStart w:id="20587" w:name="_ETM_Q1_3172502"/>
      <w:bookmarkEnd w:id="20585"/>
      <w:bookmarkEnd w:id="20586"/>
      <w:bookmarkEnd w:id="205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588" w:name="_ETM_Q1_3173189"/>
      <w:bookmarkStart w:id="20589" w:name="_ETM_Q1_3173245"/>
      <w:bookmarkEnd w:id="20588"/>
      <w:bookmarkEnd w:id="20589"/>
      <w:r>
        <w:rPr>
          <w:rtl/>
        </w:rPr>
        <w:t xml:space="preserve">לא, אני לא רוצה. אני לא מבין מה </w:t>
      </w:r>
      <w:bookmarkStart w:id="20590" w:name="_ETM_Q1_3174295"/>
      <w:bookmarkEnd w:id="20590"/>
      <w:r>
        <w:rPr>
          <w:rtl/>
        </w:rPr>
        <w:t xml:space="preserve">הוא אומר.   </w:t>
      </w:r>
    </w:p>
    <w:p w:rsidR="002D18D8" w:rsidRDefault="002D18D8" w:rsidP="002D18D8">
      <w:pPr>
        <w:rPr>
          <w:rtl/>
        </w:rPr>
      </w:pPr>
      <w:bookmarkStart w:id="20591" w:name="_ETM_Q1_3170391"/>
      <w:bookmarkStart w:id="20592" w:name="_ETM_Q1_3170472"/>
      <w:bookmarkEnd w:id="20591"/>
      <w:bookmarkEnd w:id="20592"/>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593" w:name="_ETM_Q1_3174981"/>
      <w:bookmarkEnd w:id="20593"/>
      <w:r>
        <w:rPr>
          <w:rtl/>
        </w:rPr>
        <w:t xml:space="preserve">כי אתה לא מפסיק לדבר. </w:t>
      </w:r>
      <w:bookmarkStart w:id="20594" w:name="_ETM_Q1_3176358"/>
      <w:bookmarkEnd w:id="20594"/>
    </w:p>
    <w:p w:rsidR="002D18D8" w:rsidRDefault="002D18D8" w:rsidP="002D18D8">
      <w:pPr>
        <w:rPr>
          <w:rtl/>
        </w:rPr>
      </w:pPr>
      <w:bookmarkStart w:id="20595" w:name="_ETM_Q1_3176429"/>
      <w:bookmarkEnd w:id="20595"/>
    </w:p>
    <w:p w:rsidR="002D18D8" w:rsidRDefault="002D18D8" w:rsidP="002D18D8">
      <w:pPr>
        <w:pStyle w:val="-"/>
        <w:rPr>
          <w:rtl/>
        </w:rPr>
      </w:pPr>
      <w:bookmarkStart w:id="20596" w:name="ET_speakercontinue_5935_339"/>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0596"/>
    </w:p>
    <w:p w:rsidR="002D18D8" w:rsidRDefault="002D18D8" w:rsidP="002D18D8">
      <w:pPr>
        <w:pStyle w:val="KeepWithNext"/>
        <w:rPr>
          <w:rtl/>
        </w:rPr>
      </w:pPr>
    </w:p>
    <w:p w:rsidR="002D18D8" w:rsidRDefault="002D18D8" w:rsidP="002D18D8">
      <w:pPr>
        <w:rPr>
          <w:rtl/>
        </w:rPr>
      </w:pPr>
      <w:bookmarkStart w:id="20597" w:name="_ETM_Q1_3176201"/>
      <w:bookmarkEnd w:id="20597"/>
      <w:r>
        <w:rPr>
          <w:rtl/>
        </w:rPr>
        <w:t xml:space="preserve">אני לא מבין </w:t>
      </w:r>
      <w:bookmarkStart w:id="20598" w:name="_ETM_Q1_3175359"/>
      <w:bookmarkEnd w:id="20598"/>
      <w:r>
        <w:rPr>
          <w:rtl/>
        </w:rPr>
        <w:t xml:space="preserve">מה הוא אומר. אתה תסביר לי מה הוא אומר. 14 </w:t>
      </w:r>
      <w:bookmarkStart w:id="20599" w:name="_ETM_Q1_3179333"/>
      <w:bookmarkEnd w:id="20599"/>
      <w:r>
        <w:rPr>
          <w:rtl/>
        </w:rPr>
        <w:t>שעות פה רצוף?</w:t>
      </w:r>
      <w:bookmarkStart w:id="20600" w:name="_ETM_Q1_3179876"/>
      <w:bookmarkEnd w:id="20600"/>
    </w:p>
    <w:p w:rsidR="002D18D8" w:rsidRDefault="002D18D8" w:rsidP="002D18D8">
      <w:pPr>
        <w:rPr>
          <w:rtl/>
        </w:rPr>
      </w:pPr>
      <w:bookmarkStart w:id="20601" w:name="_ETM_Q1_3179946"/>
      <w:bookmarkEnd w:id="20601"/>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602" w:name="_ETM_Q1_3180870"/>
      <w:bookmarkEnd w:id="20602"/>
      <w:r>
        <w:rPr>
          <w:rtl/>
        </w:rPr>
        <w:t xml:space="preserve">תודה. בבקשה, גור. </w:t>
      </w:r>
      <w:bookmarkStart w:id="20603" w:name="_ETM_Q1_3181476"/>
      <w:bookmarkEnd w:id="20603"/>
    </w:p>
    <w:p w:rsidR="002D18D8" w:rsidRDefault="002D18D8" w:rsidP="002D18D8">
      <w:pPr>
        <w:rPr>
          <w:rtl/>
        </w:rPr>
      </w:pPr>
      <w:bookmarkStart w:id="20604" w:name="_ETM_Q1_3181548"/>
      <w:bookmarkStart w:id="20605" w:name="_ETM_Q1_3182532"/>
      <w:bookmarkEnd w:id="20604"/>
      <w:bookmarkEnd w:id="20605"/>
    </w:p>
    <w:p w:rsidR="002D18D8" w:rsidRDefault="002D18D8" w:rsidP="002D18D8">
      <w:pPr>
        <w:pStyle w:val="a5"/>
        <w:rPr>
          <w:rtl/>
        </w:rPr>
      </w:pPr>
      <w:bookmarkStart w:id="20606" w:name="ET_knessetmember_5939_3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606"/>
    </w:p>
    <w:p w:rsidR="002D18D8" w:rsidRDefault="002D18D8" w:rsidP="002D18D8">
      <w:pPr>
        <w:pStyle w:val="KeepWithNext"/>
        <w:rPr>
          <w:rtl/>
        </w:rPr>
      </w:pPr>
    </w:p>
    <w:p w:rsidR="002D18D8" w:rsidRDefault="002D18D8" w:rsidP="002D18D8">
      <w:pPr>
        <w:rPr>
          <w:rtl/>
        </w:rPr>
      </w:pPr>
      <w:bookmarkStart w:id="20607" w:name="_ETM_Q1_3183007"/>
      <w:bookmarkStart w:id="20608" w:name="_ETM_Q1_3183067"/>
      <w:bookmarkEnd w:id="20607"/>
      <w:bookmarkEnd w:id="20608"/>
      <w:r>
        <w:rPr>
          <w:rtl/>
        </w:rPr>
        <w:t xml:space="preserve">גור, אם תוכל להגביר בבקשה </w:t>
      </w:r>
      <w:bookmarkStart w:id="20609" w:name="_ETM_Q1_3183096"/>
      <w:bookmarkEnd w:id="20609"/>
      <w:r>
        <w:rPr>
          <w:rtl/>
        </w:rPr>
        <w:t xml:space="preserve">את הקול, תודה רבה. </w:t>
      </w:r>
    </w:p>
    <w:p w:rsidR="002D18D8" w:rsidRDefault="002D18D8" w:rsidP="002D18D8">
      <w:pPr>
        <w:rPr>
          <w:rtl/>
        </w:rPr>
      </w:pPr>
      <w:bookmarkStart w:id="20610" w:name="_ETM_Q1_3186103"/>
      <w:bookmarkStart w:id="20611" w:name="_ETM_Q1_3186176"/>
      <w:bookmarkEnd w:id="20610"/>
      <w:bookmarkEnd w:id="20611"/>
    </w:p>
    <w:p w:rsidR="002D18D8" w:rsidRDefault="002D18D8" w:rsidP="002D18D8">
      <w:pPr>
        <w:pStyle w:val="a5"/>
        <w:rPr>
          <w:rtl/>
        </w:rPr>
      </w:pPr>
      <w:bookmarkStart w:id="20612" w:name="ET_knessetmember_5811_34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612"/>
    </w:p>
    <w:p w:rsidR="002D18D8" w:rsidRDefault="002D18D8" w:rsidP="002D18D8">
      <w:pPr>
        <w:pStyle w:val="KeepWithNext"/>
        <w:rPr>
          <w:rtl/>
        </w:rPr>
      </w:pPr>
    </w:p>
    <w:p w:rsidR="002D18D8" w:rsidRDefault="002D18D8" w:rsidP="002D18D8">
      <w:pPr>
        <w:rPr>
          <w:rtl/>
        </w:rPr>
      </w:pPr>
      <w:r>
        <w:rPr>
          <w:rtl/>
        </w:rPr>
        <w:t xml:space="preserve">ככה עושים שינוי </w:t>
      </w:r>
      <w:bookmarkStart w:id="20613" w:name="_ETM_Q1_3182787"/>
      <w:bookmarkEnd w:id="20613"/>
      <w:r>
        <w:rPr>
          <w:rtl/>
        </w:rPr>
        <w:t xml:space="preserve">משטר? איפה נשמע כזה דבר? אתם יותר גרועים מביבי. </w:t>
      </w:r>
    </w:p>
    <w:p w:rsidR="002D18D8" w:rsidRDefault="002D18D8" w:rsidP="002D18D8">
      <w:pPr>
        <w:rPr>
          <w:rtl/>
        </w:rPr>
      </w:pPr>
      <w:bookmarkStart w:id="20614" w:name="_ETM_Q1_3189667"/>
      <w:bookmarkEnd w:id="20614"/>
    </w:p>
    <w:p w:rsidR="002D18D8" w:rsidRDefault="002D18D8" w:rsidP="002D18D8">
      <w:pPr>
        <w:pStyle w:val="a5"/>
        <w:rPr>
          <w:rtl/>
        </w:rPr>
      </w:pPr>
      <w:bookmarkStart w:id="20615" w:name="ET_speaker_5935_3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615"/>
    </w:p>
    <w:p w:rsidR="002D18D8" w:rsidRDefault="002D18D8" w:rsidP="002D18D8">
      <w:pPr>
        <w:pStyle w:val="KeepWithNext"/>
        <w:rPr>
          <w:rtl/>
        </w:rPr>
      </w:pPr>
    </w:p>
    <w:p w:rsidR="002D18D8" w:rsidRDefault="002D18D8" w:rsidP="002D18D8">
      <w:pPr>
        <w:rPr>
          <w:rtl/>
        </w:rPr>
      </w:pPr>
      <w:r>
        <w:rPr>
          <w:rtl/>
        </w:rPr>
        <w:t xml:space="preserve">וואלה, יותר גרועים מביבי </w:t>
      </w:r>
      <w:bookmarkStart w:id="20616" w:name="_ETM_Q1_3189932"/>
      <w:bookmarkEnd w:id="20616"/>
      <w:r>
        <w:rPr>
          <w:rtl/>
        </w:rPr>
        <w:t xml:space="preserve">אתם. עדיף הליכוד עליכם. </w:t>
      </w:r>
    </w:p>
    <w:p w:rsidR="002D18D8" w:rsidRDefault="002D18D8" w:rsidP="002D18D8">
      <w:pPr>
        <w:rPr>
          <w:rtl/>
        </w:rPr>
      </w:pPr>
      <w:bookmarkStart w:id="20617" w:name="_ETM_Q1_3191277"/>
      <w:bookmarkStart w:id="20618" w:name="_ETM_Q1_3191367"/>
      <w:bookmarkStart w:id="20619" w:name="_ETM_Q1_3193104"/>
      <w:bookmarkEnd w:id="20617"/>
      <w:bookmarkEnd w:id="20618"/>
      <w:bookmarkEnd w:id="20619"/>
    </w:p>
    <w:p w:rsidR="002D18D8" w:rsidRDefault="002D18D8" w:rsidP="002D18D8">
      <w:pPr>
        <w:pStyle w:val="a5"/>
        <w:rPr>
          <w:rtl/>
        </w:rPr>
      </w:pPr>
      <w:bookmarkStart w:id="20620" w:name="ET_knessetmember_5811_34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620"/>
    </w:p>
    <w:p w:rsidR="002D18D8" w:rsidRDefault="002D18D8" w:rsidP="002D18D8">
      <w:pPr>
        <w:pStyle w:val="KeepWithNext"/>
        <w:rPr>
          <w:rtl/>
        </w:rPr>
      </w:pPr>
    </w:p>
    <w:p w:rsidR="002D18D8" w:rsidRDefault="002D18D8" w:rsidP="002D18D8">
      <w:pPr>
        <w:rPr>
          <w:rtl/>
        </w:rPr>
      </w:pPr>
      <w:bookmarkStart w:id="20621" w:name="_ETM_Q1_3193727"/>
      <w:bookmarkStart w:id="20622" w:name="_ETM_Q1_3193786"/>
      <w:bookmarkEnd w:id="20621"/>
      <w:bookmarkEnd w:id="20622"/>
      <w:r>
        <w:rPr>
          <w:rtl/>
        </w:rPr>
        <w:t xml:space="preserve">יותר גרועים. שם הוא עשה את </w:t>
      </w:r>
      <w:bookmarkStart w:id="20623" w:name="_ETM_Q1_3194600"/>
      <w:bookmarkEnd w:id="20623"/>
      <w:r>
        <w:rPr>
          <w:rtl/>
        </w:rPr>
        <w:t xml:space="preserve">זה לפחות בשלושה ימים. </w:t>
      </w:r>
      <w:bookmarkStart w:id="20624" w:name="_ETM_Q1_3192312"/>
      <w:bookmarkEnd w:id="20624"/>
    </w:p>
    <w:p w:rsidR="002D18D8" w:rsidRDefault="002D18D8" w:rsidP="002D18D8">
      <w:pPr>
        <w:rPr>
          <w:rtl/>
        </w:rPr>
      </w:pPr>
      <w:bookmarkStart w:id="20625" w:name="_ETM_Q1_3192383"/>
      <w:bookmarkStart w:id="20626" w:name="_ETM_Q1_3194567"/>
      <w:bookmarkEnd w:id="20625"/>
      <w:bookmarkEnd w:id="20626"/>
    </w:p>
    <w:p w:rsidR="002D18D8" w:rsidRDefault="002D18D8" w:rsidP="002D18D8">
      <w:pPr>
        <w:pStyle w:val="a5"/>
        <w:rPr>
          <w:rtl/>
        </w:rPr>
      </w:pPr>
      <w:bookmarkStart w:id="20627" w:name="ET_knessetmember_5939_3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627"/>
    </w:p>
    <w:p w:rsidR="002D18D8" w:rsidRDefault="002D18D8" w:rsidP="002D18D8">
      <w:pPr>
        <w:pStyle w:val="KeepWithNext"/>
        <w:rPr>
          <w:rtl/>
        </w:rPr>
      </w:pPr>
    </w:p>
    <w:p w:rsidR="002D18D8" w:rsidRDefault="002D18D8" w:rsidP="002D18D8">
      <w:pPr>
        <w:rPr>
          <w:rtl/>
        </w:rPr>
      </w:pPr>
      <w:bookmarkStart w:id="20628" w:name="_ETM_Q1_3195170"/>
      <w:bookmarkStart w:id="20629" w:name="_ETM_Q1_3195228"/>
      <w:bookmarkEnd w:id="20628"/>
      <w:bookmarkEnd w:id="20629"/>
      <w:r>
        <w:rPr>
          <w:rtl/>
        </w:rPr>
        <w:t>מה אתם מנסים לעשות?</w:t>
      </w:r>
    </w:p>
    <w:p w:rsidR="002D18D8" w:rsidRDefault="002D18D8" w:rsidP="002D18D8">
      <w:pPr>
        <w:rPr>
          <w:rtl/>
        </w:rPr>
      </w:pPr>
      <w:bookmarkStart w:id="20630" w:name="_ETM_Q1_3197449"/>
      <w:bookmarkEnd w:id="20630"/>
    </w:p>
    <w:p w:rsidR="002D18D8" w:rsidRDefault="002D18D8" w:rsidP="002D18D8">
      <w:pPr>
        <w:pStyle w:val="a5"/>
        <w:rPr>
          <w:rtl/>
        </w:rPr>
      </w:pPr>
      <w:bookmarkStart w:id="20631" w:name="ET_speaker_5935_34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631"/>
    </w:p>
    <w:p w:rsidR="002D18D8" w:rsidRDefault="002D18D8" w:rsidP="002D18D8">
      <w:pPr>
        <w:pStyle w:val="KeepWithNext"/>
        <w:rPr>
          <w:rtl/>
        </w:rPr>
      </w:pPr>
    </w:p>
    <w:p w:rsidR="002D18D8" w:rsidRDefault="002D18D8" w:rsidP="002D18D8">
      <w:pPr>
        <w:rPr>
          <w:rtl/>
        </w:rPr>
      </w:pPr>
      <w:bookmarkStart w:id="20632" w:name="_ETM_Q1_3198110"/>
      <w:bookmarkStart w:id="20633" w:name="_ETM_Q1_3198163"/>
      <w:bookmarkEnd w:id="20632"/>
      <w:bookmarkEnd w:id="20633"/>
      <w:r>
        <w:rPr>
          <w:rtl/>
        </w:rPr>
        <w:t xml:space="preserve">שם לפחות אנחנו </w:t>
      </w:r>
      <w:bookmarkStart w:id="20634" w:name="_ETM_Q1_3197888"/>
      <w:bookmarkEnd w:id="20634"/>
      <w:r>
        <w:rPr>
          <w:rtl/>
        </w:rPr>
        <w:t xml:space="preserve">מבינים מה הדרך. </w:t>
      </w:r>
    </w:p>
    <w:p w:rsidR="002D18D8" w:rsidRDefault="002D18D8" w:rsidP="002D18D8">
      <w:pPr>
        <w:rPr>
          <w:rtl/>
        </w:rPr>
      </w:pPr>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635" w:name="_ETM_Q1_3198641"/>
      <w:bookmarkEnd w:id="20635"/>
      <w:r>
        <w:rPr>
          <w:rtl/>
        </w:rPr>
        <w:t xml:space="preserve">תודה, מיקי. די. </w:t>
      </w:r>
    </w:p>
    <w:p w:rsidR="002D18D8" w:rsidRDefault="002D18D8" w:rsidP="002D18D8">
      <w:pPr>
        <w:rPr>
          <w:rtl/>
        </w:rPr>
      </w:pPr>
      <w:bookmarkStart w:id="20636" w:name="_ETM_Q1_3200956"/>
      <w:bookmarkStart w:id="20637" w:name="_ETM_Q1_3201050"/>
      <w:bookmarkEnd w:id="20636"/>
      <w:bookmarkEnd w:id="20637"/>
    </w:p>
    <w:p w:rsidR="002D18D8" w:rsidRDefault="002D18D8" w:rsidP="002D18D8">
      <w:pPr>
        <w:pStyle w:val="-"/>
        <w:rPr>
          <w:rtl/>
        </w:rPr>
      </w:pPr>
      <w:bookmarkStart w:id="20638" w:name="ET_speakercontinue_5935_349"/>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0638"/>
    </w:p>
    <w:p w:rsidR="002D18D8" w:rsidRDefault="002D18D8" w:rsidP="002D18D8">
      <w:pPr>
        <w:pStyle w:val="KeepWithNext"/>
        <w:rPr>
          <w:rtl/>
        </w:rPr>
      </w:pPr>
    </w:p>
    <w:p w:rsidR="002D18D8" w:rsidRDefault="002D18D8" w:rsidP="002D18D8">
      <w:pPr>
        <w:rPr>
          <w:rtl/>
        </w:rPr>
      </w:pPr>
      <w:bookmarkStart w:id="20639" w:name="_ETM_Q1_3202096"/>
      <w:bookmarkEnd w:id="20639"/>
      <w:r>
        <w:rPr>
          <w:rtl/>
        </w:rPr>
        <w:t xml:space="preserve">לא, אל תגיד לי </w:t>
      </w:r>
      <w:bookmarkStart w:id="20640" w:name="_ETM_Q1_3205147"/>
      <w:bookmarkEnd w:id="20640"/>
      <w:r>
        <w:rPr>
          <w:rtl/>
        </w:rPr>
        <w:t xml:space="preserve">די. </w:t>
      </w:r>
    </w:p>
    <w:p w:rsidR="002D18D8" w:rsidRDefault="002D18D8" w:rsidP="002D18D8">
      <w:pPr>
        <w:rPr>
          <w:rtl/>
        </w:rPr>
      </w:pPr>
    </w:p>
    <w:p w:rsidR="002D18D8" w:rsidRDefault="002D18D8" w:rsidP="002D18D8">
      <w:pPr>
        <w:rPr>
          <w:rtl/>
        </w:rPr>
      </w:pPr>
    </w:p>
    <w:p w:rsidR="002D18D8" w:rsidRDefault="002D18D8" w:rsidP="002D18D8">
      <w:pPr>
        <w:rPr>
          <w:rtl/>
        </w:rPr>
      </w:pPr>
      <w:bookmarkStart w:id="20641" w:name="_ETM_Q1_3204533"/>
      <w:bookmarkStart w:id="20642" w:name="_ETM_Q1_3204611"/>
      <w:bookmarkStart w:id="20643" w:name="_ETM_Q1_3205126"/>
      <w:bookmarkStart w:id="20644" w:name="_ETM_Q1_3205404"/>
      <w:bookmarkEnd w:id="20641"/>
      <w:bookmarkEnd w:id="20642"/>
      <w:bookmarkEnd w:id="20643"/>
      <w:bookmarkEnd w:id="20644"/>
    </w:p>
    <w:p w:rsidR="002D18D8" w:rsidRDefault="002D18D8" w:rsidP="002D18D8">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645" w:name="_ETM_Q1_3206040"/>
      <w:bookmarkStart w:id="20646" w:name="_ETM_Q1_3206097"/>
      <w:bookmarkEnd w:id="20645"/>
      <w:bookmarkEnd w:id="20646"/>
      <w:r>
        <w:rPr>
          <w:rtl/>
        </w:rPr>
        <w:t xml:space="preserve">אפשר להציע הצעה לסדר שחברת הכנסת פרקש הכהן </w:t>
      </w:r>
      <w:bookmarkStart w:id="20647" w:name="_ETM_Q1_3205394"/>
      <w:bookmarkEnd w:id="20647"/>
      <w:r>
        <w:rPr>
          <w:rtl/>
        </w:rPr>
        <w:t>תחזור לנהל את הדיון?</w:t>
      </w:r>
    </w:p>
    <w:p w:rsidR="002D18D8" w:rsidRDefault="002D18D8" w:rsidP="002D18D8">
      <w:pPr>
        <w:rPr>
          <w:rtl/>
        </w:rPr>
      </w:pPr>
      <w:bookmarkStart w:id="20648" w:name="_ETM_Q1_3206826"/>
      <w:bookmarkStart w:id="20649" w:name="_ETM_Q1_3206908"/>
      <w:bookmarkStart w:id="20650" w:name="_ETM_Q1_3206970"/>
      <w:bookmarkStart w:id="20651" w:name="_ETM_Q1_3206674"/>
      <w:bookmarkEnd w:id="20648"/>
      <w:bookmarkEnd w:id="20649"/>
      <w:bookmarkEnd w:id="20650"/>
      <w:bookmarkEnd w:id="20651"/>
    </w:p>
    <w:p w:rsidR="002D18D8" w:rsidRDefault="002D18D8" w:rsidP="002D18D8">
      <w:pPr>
        <w:pStyle w:val="a5"/>
        <w:rPr>
          <w:rtl/>
        </w:rPr>
      </w:pPr>
      <w:bookmarkStart w:id="20652" w:name="ET_knessetmember_5811_35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652"/>
    </w:p>
    <w:p w:rsidR="002D18D8" w:rsidRDefault="002D18D8" w:rsidP="002D18D8">
      <w:pPr>
        <w:pStyle w:val="KeepWithNext"/>
        <w:rPr>
          <w:rtl/>
        </w:rPr>
      </w:pPr>
    </w:p>
    <w:p w:rsidR="002D18D8" w:rsidRDefault="002D18D8" w:rsidP="002D18D8">
      <w:pPr>
        <w:rPr>
          <w:rtl/>
        </w:rPr>
      </w:pPr>
      <w:bookmarkStart w:id="20653" w:name="_ETM_Q1_3207350"/>
      <w:bookmarkStart w:id="20654" w:name="_ETM_Q1_3207410"/>
      <w:bookmarkEnd w:id="20653"/>
      <w:bookmarkEnd w:id="20654"/>
      <w:r>
        <w:rPr>
          <w:rtl/>
        </w:rPr>
        <w:t xml:space="preserve">כל חברי הכנסת בוועדה באים ואומרים שזה </w:t>
      </w:r>
      <w:bookmarkStart w:id="20655" w:name="_ETM_Q1_3207737"/>
      <w:bookmarkEnd w:id="20655"/>
      <w:r>
        <w:rPr>
          <w:rtl/>
        </w:rPr>
        <w:t xml:space="preserve">יותר מדי. </w:t>
      </w:r>
    </w:p>
    <w:p w:rsidR="002D18D8" w:rsidRDefault="002D18D8" w:rsidP="002D18D8">
      <w:pPr>
        <w:rPr>
          <w:rtl/>
        </w:rPr>
      </w:pPr>
      <w:bookmarkStart w:id="20656" w:name="_ETM_Q1_3209322"/>
      <w:bookmarkStart w:id="20657" w:name="_ETM_Q1_3209392"/>
      <w:bookmarkStart w:id="20658" w:name="_ETM_Q1_3209613"/>
      <w:bookmarkEnd w:id="20656"/>
      <w:bookmarkEnd w:id="20657"/>
      <w:bookmarkEnd w:id="20658"/>
    </w:p>
    <w:p w:rsidR="002D18D8" w:rsidRDefault="002D18D8" w:rsidP="002D18D8">
      <w:pPr>
        <w:pStyle w:val="a5"/>
        <w:rPr>
          <w:rtl/>
        </w:rPr>
      </w:pPr>
      <w:bookmarkStart w:id="20659" w:name="ET_speaker_5935_3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659"/>
    </w:p>
    <w:p w:rsidR="002D18D8" w:rsidRDefault="002D18D8" w:rsidP="002D18D8">
      <w:pPr>
        <w:pStyle w:val="KeepWithNext"/>
        <w:rPr>
          <w:rtl/>
        </w:rPr>
      </w:pPr>
    </w:p>
    <w:p w:rsidR="002D18D8" w:rsidRDefault="002D18D8" w:rsidP="002D18D8">
      <w:pPr>
        <w:rPr>
          <w:rtl/>
        </w:rPr>
      </w:pPr>
      <w:bookmarkStart w:id="20660" w:name="_ETM_Q1_3210256"/>
      <w:bookmarkStart w:id="20661" w:name="_ETM_Q1_3210331"/>
      <w:bookmarkEnd w:id="20660"/>
      <w:bookmarkEnd w:id="20661"/>
      <w:r>
        <w:rPr>
          <w:rtl/>
        </w:rPr>
        <w:t xml:space="preserve">היא הולכת הביתה. </w:t>
      </w:r>
    </w:p>
    <w:p w:rsidR="002D18D8" w:rsidRDefault="002D18D8" w:rsidP="002D18D8">
      <w:pPr>
        <w:ind w:firstLine="0"/>
        <w:rPr>
          <w:rtl/>
        </w:rPr>
      </w:pPr>
      <w:bookmarkStart w:id="20662" w:name="_ETM_Q1_3212669"/>
      <w:bookmarkStart w:id="20663" w:name="_ETM_Q1_3212760"/>
      <w:bookmarkStart w:id="20664" w:name="_ETM_Q1_3211714"/>
      <w:bookmarkEnd w:id="20662"/>
      <w:bookmarkEnd w:id="20663"/>
      <w:bookmarkEnd w:id="20664"/>
    </w:p>
    <w:p w:rsidR="002D18D8" w:rsidRDefault="002D18D8" w:rsidP="002D18D8">
      <w:pPr>
        <w:pStyle w:val="a5"/>
        <w:rPr>
          <w:rtl/>
        </w:rPr>
      </w:pPr>
      <w:bookmarkStart w:id="20665" w:name="ET_speaker_5800_353"/>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0665"/>
    </w:p>
    <w:p w:rsidR="002D18D8" w:rsidRDefault="002D18D8" w:rsidP="002D18D8">
      <w:pPr>
        <w:pStyle w:val="KeepWithNext"/>
        <w:rPr>
          <w:rtl/>
        </w:rPr>
      </w:pPr>
    </w:p>
    <w:p w:rsidR="002D18D8" w:rsidRDefault="002D18D8" w:rsidP="002D18D8">
      <w:pPr>
        <w:rPr>
          <w:rtl/>
        </w:rPr>
      </w:pPr>
      <w:bookmarkStart w:id="20666" w:name="_ETM_Q1_3212276"/>
      <w:bookmarkStart w:id="20667" w:name="_ETM_Q1_3212330"/>
      <w:bookmarkEnd w:id="20666"/>
      <w:bookmarkEnd w:id="20667"/>
      <w:r>
        <w:rPr>
          <w:rtl/>
        </w:rPr>
        <w:t xml:space="preserve">אני לא הולכת הביתה. </w:t>
      </w:r>
    </w:p>
    <w:p w:rsidR="002D18D8" w:rsidRDefault="002D18D8" w:rsidP="002D18D8">
      <w:pPr>
        <w:rPr>
          <w:rtl/>
        </w:rPr>
      </w:pPr>
      <w:bookmarkStart w:id="20668" w:name="_ETM_Q1_3214411"/>
      <w:bookmarkStart w:id="20669" w:name="_ETM_Q1_3214476"/>
      <w:bookmarkEnd w:id="20668"/>
      <w:bookmarkEnd w:id="2066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670" w:name="_ETM_Q1_3215284"/>
      <w:bookmarkEnd w:id="20670"/>
      <w:r>
        <w:rPr>
          <w:rtl/>
        </w:rPr>
        <w:t xml:space="preserve">בבקשה, גור. </w:t>
      </w:r>
      <w:bookmarkStart w:id="20671" w:name="_ETM_Q1_3217291"/>
      <w:bookmarkEnd w:id="20671"/>
    </w:p>
    <w:p w:rsidR="002D18D8" w:rsidRDefault="002D18D8" w:rsidP="002D18D8">
      <w:pPr>
        <w:rPr>
          <w:rtl/>
        </w:rPr>
      </w:pPr>
      <w:bookmarkStart w:id="20672" w:name="_ETM_Q1_3217356"/>
      <w:bookmarkEnd w:id="20672"/>
    </w:p>
    <w:p w:rsidR="002D18D8" w:rsidRDefault="002D18D8" w:rsidP="002D18D8">
      <w:pPr>
        <w:pStyle w:val="a5"/>
        <w:rPr>
          <w:rtl/>
        </w:rPr>
      </w:pPr>
      <w:bookmarkStart w:id="20673" w:name="ET_speaker_5935_3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673"/>
    </w:p>
    <w:p w:rsidR="002D18D8" w:rsidRDefault="002D18D8" w:rsidP="002D18D8">
      <w:pPr>
        <w:pStyle w:val="KeepWithNext"/>
        <w:rPr>
          <w:rtl/>
        </w:rPr>
      </w:pPr>
    </w:p>
    <w:p w:rsidR="002D18D8" w:rsidRDefault="002D18D8" w:rsidP="002D18D8">
      <w:pPr>
        <w:rPr>
          <w:rtl/>
        </w:rPr>
      </w:pPr>
      <w:bookmarkStart w:id="20674" w:name="_ETM_Q1_3221487"/>
      <w:bookmarkStart w:id="20675" w:name="_ETM_Q1_3221776"/>
      <w:bookmarkStart w:id="20676" w:name="_ETM_Q1_3221833"/>
      <w:bookmarkEnd w:id="20674"/>
      <w:bookmarkEnd w:id="20675"/>
      <w:bookmarkEnd w:id="20676"/>
      <w:r>
        <w:rPr>
          <w:rtl/>
        </w:rPr>
        <w:t xml:space="preserve">בושה. תאמינו לי, בושה. </w:t>
      </w:r>
    </w:p>
    <w:p w:rsidR="002D18D8" w:rsidRDefault="002D18D8" w:rsidP="002D18D8">
      <w:pPr>
        <w:rPr>
          <w:rtl/>
        </w:rPr>
      </w:pPr>
      <w:bookmarkStart w:id="20677" w:name="_ETM_Q1_3222583"/>
      <w:bookmarkStart w:id="20678" w:name="_ETM_Q1_3222656"/>
      <w:bookmarkStart w:id="20679" w:name="_ETM_Q1_3226279"/>
      <w:bookmarkEnd w:id="20677"/>
      <w:bookmarkEnd w:id="20678"/>
      <w:bookmarkEnd w:id="20679"/>
    </w:p>
    <w:p w:rsidR="002D18D8" w:rsidRDefault="002D18D8" w:rsidP="002D18D8">
      <w:pPr>
        <w:pStyle w:val="a5"/>
        <w:rPr>
          <w:rtl/>
        </w:rPr>
      </w:pPr>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 xml:space="preserve">הנה, עכשיו הליכוד מנהל את הוועדה. </w:t>
      </w:r>
    </w:p>
    <w:p w:rsidR="002D18D8" w:rsidRDefault="002D18D8" w:rsidP="002D18D8">
      <w:pPr>
        <w:rPr>
          <w:rtl/>
        </w:rPr>
      </w:pPr>
      <w:r>
        <w:rPr>
          <w:rtl/>
        </w:rPr>
        <w:t xml:space="preserve">  </w:t>
      </w:r>
    </w:p>
    <w:p w:rsidR="002D18D8" w:rsidRDefault="002D18D8" w:rsidP="002D18D8">
      <w:pPr>
        <w:pStyle w:val="a5"/>
        <w:rPr>
          <w:rtl/>
        </w:rPr>
      </w:pPr>
      <w:bookmarkStart w:id="20680" w:name="ET_speaker_5962_356"/>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0680"/>
    </w:p>
    <w:p w:rsidR="002D18D8" w:rsidRDefault="002D18D8" w:rsidP="002D18D8">
      <w:pPr>
        <w:pStyle w:val="KeepWithNext"/>
        <w:rPr>
          <w:rtl/>
        </w:rPr>
      </w:pPr>
    </w:p>
    <w:p w:rsidR="002D18D8" w:rsidRDefault="002D18D8" w:rsidP="002D18D8">
      <w:pPr>
        <w:rPr>
          <w:rtl/>
        </w:rPr>
      </w:pPr>
      <w:bookmarkStart w:id="20681" w:name="_ETM_Q1_3226848"/>
      <w:bookmarkStart w:id="20682" w:name="_ETM_Q1_3226905"/>
      <w:bookmarkEnd w:id="20681"/>
      <w:bookmarkEnd w:id="20682"/>
      <w:r>
        <w:rPr>
          <w:rtl/>
        </w:rPr>
        <w:t>מיקי, תתעודד קצת. מגוונים לכם - - -</w:t>
      </w:r>
    </w:p>
    <w:p w:rsidR="002D18D8" w:rsidRDefault="002D18D8" w:rsidP="002D18D8">
      <w:pPr>
        <w:rPr>
          <w:rtl/>
        </w:rPr>
      </w:pPr>
      <w:bookmarkStart w:id="20683" w:name="_ETM_Q1_3227642"/>
      <w:bookmarkStart w:id="20684" w:name="_ETM_Q1_3227709"/>
      <w:bookmarkStart w:id="20685" w:name="_ETM_Q1_3229198"/>
      <w:bookmarkEnd w:id="20683"/>
      <w:bookmarkEnd w:id="20684"/>
      <w:bookmarkEnd w:id="20685"/>
    </w:p>
    <w:p w:rsidR="002D18D8" w:rsidRDefault="002D18D8" w:rsidP="002D18D8">
      <w:pPr>
        <w:pStyle w:val="a5"/>
        <w:rPr>
          <w:rtl/>
        </w:rPr>
      </w:pPr>
      <w:bookmarkStart w:id="20686" w:name="ET_knessetmember_5939_36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686"/>
    </w:p>
    <w:p w:rsidR="002D18D8" w:rsidRDefault="002D18D8" w:rsidP="002D18D8">
      <w:pPr>
        <w:pStyle w:val="KeepWithNext"/>
        <w:rPr>
          <w:rtl/>
        </w:rPr>
      </w:pPr>
    </w:p>
    <w:p w:rsidR="002D18D8" w:rsidRDefault="002D18D8" w:rsidP="002D18D8">
      <w:pPr>
        <w:rPr>
          <w:rtl/>
        </w:rPr>
      </w:pPr>
      <w:bookmarkStart w:id="20687" w:name="_ETM_Q1_3229861"/>
      <w:bookmarkStart w:id="20688" w:name="_ETM_Q1_3229917"/>
      <w:bookmarkEnd w:id="20687"/>
      <w:bookmarkEnd w:id="20688"/>
      <w:r>
        <w:rPr>
          <w:rtl/>
        </w:rPr>
        <w:t xml:space="preserve">מנסח ההצעה הלך לקרוא אותה </w:t>
      </w:r>
      <w:bookmarkStart w:id="20689" w:name="_ETM_Q1_3227998"/>
      <w:bookmarkEnd w:id="20689"/>
      <w:r>
        <w:rPr>
          <w:rtl/>
        </w:rPr>
        <w:t>בפעם הראשונה כדי שיוכל - - -</w:t>
      </w:r>
    </w:p>
    <w:p w:rsidR="002D18D8" w:rsidRDefault="002D18D8" w:rsidP="002D18D8">
      <w:pPr>
        <w:rPr>
          <w:rtl/>
        </w:rPr>
      </w:pPr>
      <w:bookmarkStart w:id="20690" w:name="_ETM_Q1_3231182"/>
      <w:bookmarkStart w:id="20691" w:name="_ETM_Q1_3231259"/>
      <w:bookmarkStart w:id="20692" w:name="_ETM_Q1_3234686"/>
      <w:bookmarkEnd w:id="20690"/>
      <w:bookmarkEnd w:id="20691"/>
      <w:bookmarkEnd w:id="20692"/>
    </w:p>
    <w:p w:rsidR="002D18D8" w:rsidRDefault="002D18D8" w:rsidP="002D18D8">
      <w:pPr>
        <w:pStyle w:val="a5"/>
        <w:rPr>
          <w:rtl/>
        </w:rPr>
      </w:pPr>
      <w:bookmarkStart w:id="20693" w:name="ET_speaker_5935_3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693"/>
    </w:p>
    <w:p w:rsidR="002D18D8" w:rsidRDefault="002D18D8" w:rsidP="002D18D8">
      <w:pPr>
        <w:pStyle w:val="KeepWithNext"/>
        <w:rPr>
          <w:rtl/>
        </w:rPr>
      </w:pPr>
    </w:p>
    <w:p w:rsidR="002D18D8" w:rsidRDefault="002D18D8" w:rsidP="002D18D8">
      <w:pPr>
        <w:rPr>
          <w:rtl/>
        </w:rPr>
      </w:pPr>
      <w:bookmarkStart w:id="20694" w:name="_ETM_Q1_3235312"/>
      <w:bookmarkStart w:id="20695" w:name="_ETM_Q1_3235375"/>
      <w:bookmarkEnd w:id="20694"/>
      <w:bookmarkEnd w:id="20695"/>
      <w:r>
        <w:rPr>
          <w:rtl/>
        </w:rPr>
        <w:t xml:space="preserve">כן, הלך ניסנקורן - </w:t>
      </w:r>
      <w:bookmarkStart w:id="20696" w:name="_ETM_Q1_3237438"/>
      <w:bookmarkEnd w:id="20696"/>
      <w:r>
        <w:rPr>
          <w:rtl/>
        </w:rPr>
        <w:t>- -</w:t>
      </w:r>
      <w:bookmarkStart w:id="20697" w:name="_ETM_Q1_3238014"/>
      <w:bookmarkEnd w:id="20697"/>
    </w:p>
    <w:p w:rsidR="002D18D8" w:rsidRDefault="002D18D8" w:rsidP="002D18D8">
      <w:pPr>
        <w:rPr>
          <w:rtl/>
        </w:rPr>
      </w:pPr>
      <w:bookmarkStart w:id="20698" w:name="_ETM_Q1_3238084"/>
      <w:bookmarkStart w:id="20699" w:name="_ETM_Q1_3238600"/>
      <w:bookmarkEnd w:id="20698"/>
      <w:bookmarkEnd w:id="20699"/>
    </w:p>
    <w:p w:rsidR="002D18D8" w:rsidRDefault="002D18D8" w:rsidP="002D18D8">
      <w:pPr>
        <w:pStyle w:val="a5"/>
        <w:rPr>
          <w:rtl/>
        </w:rPr>
      </w:pPr>
      <w:bookmarkStart w:id="20700" w:name="ET_speaker_5857_36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0700"/>
    </w:p>
    <w:p w:rsidR="002D18D8" w:rsidRDefault="002D18D8" w:rsidP="002D18D8">
      <w:pPr>
        <w:pStyle w:val="KeepWithNext"/>
        <w:rPr>
          <w:rtl/>
        </w:rPr>
      </w:pPr>
    </w:p>
    <w:p w:rsidR="002D18D8" w:rsidRDefault="002D18D8" w:rsidP="002D18D8">
      <w:pPr>
        <w:rPr>
          <w:rtl/>
        </w:rPr>
      </w:pPr>
      <w:bookmarkStart w:id="20701" w:name="_ETM_Q1_3239161"/>
      <w:bookmarkStart w:id="20702" w:name="_ETM_Q1_3239215"/>
      <w:bookmarkEnd w:id="20701"/>
      <w:bookmarkEnd w:id="20702"/>
      <w:r>
        <w:rPr>
          <w:rtl/>
        </w:rPr>
        <w:t xml:space="preserve">עזוב, לא יפה מאחורי גבו. </w:t>
      </w:r>
    </w:p>
    <w:p w:rsidR="002D18D8" w:rsidRDefault="002D18D8" w:rsidP="002D18D8">
      <w:pPr>
        <w:rPr>
          <w:rtl/>
        </w:rPr>
      </w:pPr>
      <w:bookmarkStart w:id="20703" w:name="_ETM_Q1_3239912"/>
      <w:bookmarkStart w:id="20704" w:name="_ETM_Q1_3240023"/>
      <w:bookmarkEnd w:id="20703"/>
      <w:bookmarkEnd w:id="20704"/>
      <w:r>
        <w:rPr>
          <w:rtl/>
        </w:rPr>
        <w:t xml:space="preserve">     </w:t>
      </w:r>
    </w:p>
    <w:p w:rsidR="002D18D8" w:rsidRDefault="002D18D8" w:rsidP="002D18D8">
      <w:pPr>
        <w:pStyle w:val="a5"/>
        <w:rPr>
          <w:rtl/>
        </w:rPr>
      </w:pPr>
      <w:bookmarkStart w:id="20705" w:name="_ETM_Q1_3228165"/>
      <w:bookmarkStart w:id="20706" w:name="_ETM_Q1_3228233"/>
      <w:bookmarkStart w:id="20707" w:name="_ETM_Q1_3227107"/>
      <w:bookmarkStart w:id="20708" w:name="ET_speaker_5935_357"/>
      <w:bookmarkEnd w:id="20705"/>
      <w:bookmarkEnd w:id="20706"/>
      <w:bookmarkEnd w:id="2070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708"/>
    </w:p>
    <w:p w:rsidR="002D18D8" w:rsidRDefault="002D18D8" w:rsidP="002D18D8">
      <w:pPr>
        <w:pStyle w:val="KeepWithNext"/>
        <w:rPr>
          <w:rtl/>
        </w:rPr>
      </w:pPr>
    </w:p>
    <w:p w:rsidR="002D18D8" w:rsidRDefault="002D18D8" w:rsidP="002D18D8">
      <w:pPr>
        <w:rPr>
          <w:rtl/>
        </w:rPr>
      </w:pPr>
      <w:bookmarkStart w:id="20709" w:name="_ETM_Q1_3227768"/>
      <w:bookmarkStart w:id="20710" w:name="_ETM_Q1_3227822"/>
      <w:bookmarkEnd w:id="20709"/>
      <w:bookmarkEnd w:id="20710"/>
      <w:r>
        <w:rPr>
          <w:rtl/>
        </w:rPr>
        <w:t xml:space="preserve">אנחנו אומרים לו בפנים. </w:t>
      </w:r>
      <w:bookmarkStart w:id="20711" w:name="_ETM_Q1_3242184"/>
      <w:bookmarkEnd w:id="20711"/>
      <w:r>
        <w:rPr>
          <w:rtl/>
        </w:rPr>
        <w:t xml:space="preserve">הלך ניסנקורן להעביר לו חינוך מחדש. </w:t>
      </w:r>
      <w:bookmarkStart w:id="20712" w:name="_ETM_Q1_3249560"/>
      <w:bookmarkEnd w:id="20712"/>
    </w:p>
    <w:p w:rsidR="002D18D8" w:rsidRDefault="002D18D8" w:rsidP="002D18D8">
      <w:pPr>
        <w:rPr>
          <w:rtl/>
        </w:rPr>
      </w:pPr>
      <w:bookmarkStart w:id="20713" w:name="_ETM_Q1_3249646"/>
      <w:bookmarkEnd w:id="20713"/>
    </w:p>
    <w:p w:rsidR="002D18D8" w:rsidRDefault="002D18D8" w:rsidP="002D18D8">
      <w:pPr>
        <w:pStyle w:val="aa"/>
        <w:rPr>
          <w:rtl/>
        </w:rPr>
      </w:pPr>
      <w:bookmarkStart w:id="20714" w:name="ET_manager_ממ_היור_אופיר_כץ_358"/>
      <w:r>
        <w:rPr>
          <w:rStyle w:val="TagStyle"/>
          <w:rFonts w:hint="cs"/>
          <w:rtl/>
        </w:rPr>
        <w:t xml:space="preserve"> &lt;&lt; מנהל &gt;&gt; </w:t>
      </w:r>
      <w:r>
        <w:rPr>
          <w:rFonts w:hint="cs"/>
          <w:rtl/>
        </w:rPr>
        <w:t>(היו"ר אופיר כץ, 11:09)</w:t>
      </w:r>
      <w:r>
        <w:rPr>
          <w:rStyle w:val="TagStyle"/>
          <w:rFonts w:hint="cs"/>
          <w:rtl/>
        </w:rPr>
        <w:t xml:space="preserve"> &lt;&lt; מנהל &gt;&gt;</w:t>
      </w:r>
      <w:r>
        <w:rPr>
          <w:rFonts w:hint="cs"/>
          <w:rtl/>
        </w:rPr>
        <w:t xml:space="preserve"> </w:t>
      </w:r>
      <w:bookmarkEnd w:id="20714"/>
    </w:p>
    <w:p w:rsidR="002D18D8" w:rsidRDefault="002D18D8" w:rsidP="002D18D8">
      <w:pPr>
        <w:pStyle w:val="KeepWithNext"/>
        <w:rPr>
          <w:rtl/>
        </w:rPr>
      </w:pPr>
    </w:p>
    <w:p w:rsidR="002D18D8" w:rsidRDefault="002D18D8" w:rsidP="002D18D8">
      <w:pPr>
        <w:pStyle w:val="a5"/>
        <w:rPr>
          <w:rtl/>
        </w:rPr>
      </w:pPr>
      <w:bookmarkStart w:id="20715" w:name="_ETM_Q1_3248694"/>
      <w:bookmarkStart w:id="20716" w:name="ET_knessetmember_5939_363"/>
      <w:bookmarkEnd w:id="2071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716"/>
    </w:p>
    <w:p w:rsidR="002D18D8" w:rsidRDefault="002D18D8" w:rsidP="002D18D8">
      <w:pPr>
        <w:pStyle w:val="KeepWithNext"/>
        <w:rPr>
          <w:rtl/>
        </w:rPr>
      </w:pPr>
    </w:p>
    <w:p w:rsidR="002D18D8" w:rsidRDefault="002D18D8" w:rsidP="002D18D8">
      <w:pPr>
        <w:rPr>
          <w:rtl/>
        </w:rPr>
      </w:pPr>
      <w:bookmarkStart w:id="20717" w:name="_ETM_Q1_3249354"/>
      <w:bookmarkEnd w:id="20717"/>
      <w:r>
        <w:rPr>
          <w:rtl/>
        </w:rPr>
        <w:t>ב</w:t>
      </w:r>
      <w:bookmarkStart w:id="20718" w:name="_ETM_Q1_3249435"/>
      <w:bookmarkEnd w:id="20718"/>
      <w:r>
        <w:rPr>
          <w:rtl/>
        </w:rPr>
        <w:t xml:space="preserve">ואו ניתן לגור להסביר </w:t>
      </w:r>
      <w:bookmarkStart w:id="20719" w:name="_ETM_Q1_3247839"/>
      <w:bookmarkEnd w:id="20719"/>
      <w:r>
        <w:rPr>
          <w:rtl/>
        </w:rPr>
        <w:t xml:space="preserve">את הסעיף.     </w:t>
      </w:r>
    </w:p>
    <w:p w:rsidR="002D18D8" w:rsidRDefault="002D18D8" w:rsidP="002D18D8">
      <w:pPr>
        <w:rPr>
          <w:rtl/>
        </w:rPr>
      </w:pPr>
      <w:bookmarkStart w:id="20720" w:name="_ETM_Q1_3225375"/>
      <w:bookmarkStart w:id="20721" w:name="_ETM_Q1_3225442"/>
      <w:bookmarkEnd w:id="20720"/>
      <w:bookmarkEnd w:id="20721"/>
    </w:p>
    <w:p w:rsidR="002D18D8" w:rsidRDefault="002D18D8" w:rsidP="002D18D8">
      <w:pPr>
        <w:pStyle w:val="a5"/>
        <w:rPr>
          <w:rtl/>
        </w:rPr>
      </w:pPr>
      <w:bookmarkStart w:id="20722" w:name="_ETM_Q1_3256249"/>
      <w:bookmarkStart w:id="20723" w:name="_ETM_Q1_3256325"/>
      <w:bookmarkStart w:id="20724" w:name="_ETM_Q1_3256470"/>
      <w:bookmarkStart w:id="20725" w:name="_ETM_Q1_3256541"/>
      <w:bookmarkStart w:id="20726" w:name="ET_speaker_גור_בליי_364"/>
      <w:bookmarkEnd w:id="20722"/>
      <w:bookmarkEnd w:id="20723"/>
      <w:bookmarkEnd w:id="20724"/>
      <w:bookmarkEnd w:id="207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26"/>
    </w:p>
    <w:p w:rsidR="002D18D8" w:rsidRDefault="002D18D8" w:rsidP="002D18D8">
      <w:pPr>
        <w:pStyle w:val="KeepWithNext"/>
        <w:rPr>
          <w:rtl/>
        </w:rPr>
      </w:pPr>
    </w:p>
    <w:p w:rsidR="002D18D8" w:rsidRDefault="002D18D8" w:rsidP="002D18D8">
      <w:pPr>
        <w:rPr>
          <w:rtl/>
        </w:rPr>
      </w:pPr>
      <w:r>
        <w:rPr>
          <w:rtl/>
        </w:rPr>
        <w:t xml:space="preserve">אני רוצה קודם לקרוא את הסעיף, אבל באמת אין לי קול אז רק אם יהיה שקט </w:t>
      </w:r>
      <w:bookmarkStart w:id="20727" w:name="_ETM_Q1_3252099"/>
      <w:bookmarkEnd w:id="20727"/>
      <w:r>
        <w:rPr>
          <w:rtl/>
        </w:rPr>
        <w:t xml:space="preserve">אוכל. </w:t>
      </w:r>
    </w:p>
    <w:p w:rsidR="002D18D8" w:rsidRDefault="002D18D8" w:rsidP="002D18D8">
      <w:pPr>
        <w:rPr>
          <w:rtl/>
        </w:rPr>
      </w:pPr>
      <w:bookmarkStart w:id="20728" w:name="_ETM_Q1_3254147"/>
      <w:bookmarkStart w:id="20729" w:name="_ETM_Q1_3254228"/>
      <w:bookmarkEnd w:id="20728"/>
      <w:bookmarkEnd w:id="20729"/>
    </w:p>
    <w:p w:rsidR="002D18D8" w:rsidRDefault="002D18D8" w:rsidP="002D18D8">
      <w:pPr>
        <w:pStyle w:val="a5"/>
        <w:rPr>
          <w:rtl/>
        </w:rPr>
      </w:pPr>
      <w:bookmarkStart w:id="20730" w:name="ET_speaker_5785_36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730"/>
    </w:p>
    <w:p w:rsidR="002D18D8" w:rsidRDefault="002D18D8" w:rsidP="002D18D8">
      <w:pPr>
        <w:pStyle w:val="KeepWithNext"/>
        <w:rPr>
          <w:rtl/>
        </w:rPr>
      </w:pPr>
    </w:p>
    <w:p w:rsidR="002D18D8" w:rsidRDefault="002D18D8" w:rsidP="002D18D8">
      <w:pPr>
        <w:rPr>
          <w:rtl/>
        </w:rPr>
      </w:pPr>
      <w:bookmarkStart w:id="20731" w:name="_ETM_Q1_3259287"/>
      <w:bookmarkStart w:id="20732" w:name="_ETM_Q1_3259345"/>
      <w:bookmarkEnd w:id="20731"/>
      <w:bookmarkEnd w:id="20732"/>
      <w:r>
        <w:rPr>
          <w:rtl/>
        </w:rPr>
        <w:t xml:space="preserve">אתה צריך ללכת לישון, גור, אחרת מחר תהיה צרוד </w:t>
      </w:r>
      <w:bookmarkStart w:id="20733" w:name="_ETM_Q1_3260903"/>
      <w:bookmarkEnd w:id="20733"/>
      <w:r>
        <w:rPr>
          <w:rtl/>
        </w:rPr>
        <w:t xml:space="preserve">ולא תוכל לתפקד. זה יהיה גרוע מאוד. </w:t>
      </w:r>
    </w:p>
    <w:p w:rsidR="002D18D8" w:rsidRDefault="002D18D8" w:rsidP="002D18D8">
      <w:pPr>
        <w:rPr>
          <w:rtl/>
        </w:rPr>
      </w:pPr>
      <w:bookmarkStart w:id="20734" w:name="_ETM_Q1_3261445"/>
      <w:bookmarkStart w:id="20735" w:name="_ETM_Q1_3261546"/>
      <w:bookmarkStart w:id="20736" w:name="_ETM_Q1_3261589"/>
      <w:bookmarkStart w:id="20737" w:name="_ETM_Q1_3261665"/>
      <w:bookmarkStart w:id="20738" w:name="_ETM_Q1_3262565"/>
      <w:bookmarkEnd w:id="20734"/>
      <w:bookmarkEnd w:id="20735"/>
      <w:bookmarkEnd w:id="20736"/>
      <w:bookmarkEnd w:id="20737"/>
      <w:bookmarkEnd w:id="20738"/>
    </w:p>
    <w:p w:rsidR="002D18D8" w:rsidRDefault="002D18D8" w:rsidP="002D18D8">
      <w:pPr>
        <w:pStyle w:val="a5"/>
        <w:rPr>
          <w:rtl/>
        </w:rPr>
      </w:pPr>
      <w:bookmarkStart w:id="20739" w:name="ET_speaker_גור_בליי_3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39"/>
    </w:p>
    <w:p w:rsidR="002D18D8" w:rsidRDefault="002D18D8" w:rsidP="002D18D8">
      <w:pPr>
        <w:pStyle w:val="KeepWithNext"/>
        <w:rPr>
          <w:rtl/>
        </w:rPr>
      </w:pPr>
    </w:p>
    <w:p w:rsidR="002D18D8" w:rsidRDefault="002D18D8" w:rsidP="002D18D8">
      <w:pPr>
        <w:rPr>
          <w:rtl/>
        </w:rPr>
      </w:pPr>
      <w:bookmarkStart w:id="20740" w:name="_ETM_Q1_3264170"/>
      <w:bookmarkStart w:id="20741" w:name="_ETM_Q1_3264277"/>
      <w:bookmarkEnd w:id="20740"/>
      <w:bookmarkEnd w:id="20741"/>
      <w:r>
        <w:rPr>
          <w:rtl/>
        </w:rPr>
        <w:t xml:space="preserve">לא, אני </w:t>
      </w:r>
      <w:bookmarkStart w:id="20742" w:name="_ETM_Q1_3258951"/>
      <w:bookmarkEnd w:id="20742"/>
      <w:r>
        <w:rPr>
          <w:rtl/>
        </w:rPr>
        <w:t xml:space="preserve">ערני, אין בעיה. </w:t>
      </w:r>
    </w:p>
    <w:p w:rsidR="002D18D8" w:rsidRDefault="002D18D8" w:rsidP="002D18D8">
      <w:pPr>
        <w:rPr>
          <w:rtl/>
        </w:rPr>
      </w:pPr>
    </w:p>
    <w:p w:rsidR="002D18D8" w:rsidRDefault="002D18D8" w:rsidP="002D18D8">
      <w:pPr>
        <w:rPr>
          <w:rtl/>
        </w:rPr>
      </w:pPr>
      <w:bookmarkStart w:id="20743" w:name="_ETM_Q1_3265179"/>
      <w:bookmarkStart w:id="20744" w:name="_ETM_Q1_3265268"/>
      <w:bookmarkEnd w:id="20743"/>
      <w:bookmarkEnd w:id="20744"/>
      <w:r>
        <w:rPr>
          <w:rtl/>
        </w:rPr>
        <w:t>43ט. אומר כך: "נתקבל חוק על התפזרות הכנסת לפני גמר תקופת כהונתה, לפי סעיף 34 לחוק יסוד: הכנסת, והצביעו בעדו לפחות שנים עשר חברי הכנסת מהסיעות ששריהם בעלי זיקה לראש הממשלה בממשלת חילופים במועד השבעת הממשלה, תיפסק כהונתו של ראש הממשלה וראש הממשלה החלופי יכהן כראש הממשלה עד שתיכון ממשלה חדשה."</w:t>
      </w:r>
    </w:p>
    <w:p w:rsidR="002D18D8" w:rsidRDefault="002D18D8" w:rsidP="002D18D8">
      <w:pPr>
        <w:rPr>
          <w:rtl/>
        </w:rPr>
      </w:pPr>
      <w:bookmarkStart w:id="20745" w:name="_ETM_Q1_3288081"/>
      <w:bookmarkStart w:id="20746" w:name="_ETM_Q1_3288148"/>
      <w:bookmarkEnd w:id="20745"/>
      <w:bookmarkEnd w:id="20746"/>
    </w:p>
    <w:p w:rsidR="002D18D8" w:rsidRDefault="002D18D8" w:rsidP="002D18D8">
      <w:pPr>
        <w:rPr>
          <w:rtl/>
        </w:rPr>
      </w:pPr>
      <w:bookmarkStart w:id="20747" w:name="_ETM_Q1_3289568"/>
      <w:bookmarkStart w:id="20748" w:name="_ETM_Q1_3289628"/>
      <w:bookmarkEnd w:id="20747"/>
      <w:bookmarkEnd w:id="20748"/>
      <w:r>
        <w:rPr>
          <w:rtl/>
        </w:rPr>
        <w:t>43</w:t>
      </w:r>
      <w:bookmarkStart w:id="20749" w:name="_ETM_Q1_3294273"/>
      <w:bookmarkEnd w:id="20749"/>
      <w:r>
        <w:rPr>
          <w:rtl/>
        </w:rPr>
        <w:t xml:space="preserve">י. אומר כך: "החליטה הכנסת להביע אי אמון בממשלת חילופים </w:t>
      </w:r>
      <w:bookmarkStart w:id="20750" w:name="_ETM_Q1_3295495"/>
      <w:bookmarkEnd w:id="20750"/>
      <w:r>
        <w:rPr>
          <w:rtl/>
        </w:rPr>
        <w:t xml:space="preserve">ולהביע אמון בממשלה אחרת, לפי סעיף 28, ראש הממשלה וראש </w:t>
      </w:r>
      <w:bookmarkStart w:id="20751" w:name="_ETM_Q1_3300162"/>
      <w:bookmarkEnd w:id="20751"/>
      <w:r>
        <w:rPr>
          <w:rtl/>
        </w:rPr>
        <w:t xml:space="preserve">הממשלה החלופי בממשלת החילופים שבה הובע אי האמון, לא </w:t>
      </w:r>
      <w:bookmarkStart w:id="20752" w:name="_ETM_Q1_3306059"/>
      <w:bookmarkEnd w:id="20752"/>
      <w:r>
        <w:rPr>
          <w:rtl/>
        </w:rPr>
        <w:t>יהיו רשאים לעמוד בראשות הממשלה האחרת."</w:t>
      </w:r>
    </w:p>
    <w:p w:rsidR="002D18D8" w:rsidRDefault="002D18D8" w:rsidP="002D18D8">
      <w:pPr>
        <w:rPr>
          <w:rtl/>
        </w:rPr>
      </w:pPr>
      <w:bookmarkStart w:id="20753" w:name="_ETM_Q1_3311536"/>
      <w:bookmarkStart w:id="20754" w:name="_ETM_Q1_3311627"/>
      <w:bookmarkStart w:id="20755" w:name="_ETM_Q1_3312000"/>
      <w:bookmarkEnd w:id="20753"/>
      <w:bookmarkEnd w:id="20754"/>
      <w:bookmarkEnd w:id="20755"/>
    </w:p>
    <w:p w:rsidR="002D18D8" w:rsidRDefault="002D18D8" w:rsidP="002D18D8">
      <w:pPr>
        <w:pStyle w:val="a5"/>
        <w:rPr>
          <w:rtl/>
        </w:rPr>
      </w:pPr>
      <w:bookmarkStart w:id="20756" w:name="ET_knessetmember_5939_36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756"/>
    </w:p>
    <w:p w:rsidR="002D18D8" w:rsidRDefault="002D18D8" w:rsidP="002D18D8">
      <w:pPr>
        <w:pStyle w:val="KeepWithNext"/>
        <w:rPr>
          <w:rtl/>
        </w:rPr>
      </w:pPr>
    </w:p>
    <w:p w:rsidR="002D18D8" w:rsidRDefault="002D18D8" w:rsidP="002D18D8">
      <w:pPr>
        <w:rPr>
          <w:rtl/>
        </w:rPr>
      </w:pPr>
      <w:bookmarkStart w:id="20757" w:name="_ETM_Q1_3317380"/>
      <w:bookmarkStart w:id="20758" w:name="_ETM_Q1_3317438"/>
      <w:bookmarkEnd w:id="20757"/>
      <w:bookmarkEnd w:id="20758"/>
      <w:r>
        <w:rPr>
          <w:rtl/>
        </w:rPr>
        <w:t xml:space="preserve">גור, אתה מוכן </w:t>
      </w:r>
      <w:bookmarkStart w:id="20759" w:name="_ETM_Q1_3315979"/>
      <w:bookmarkEnd w:id="20759"/>
      <w:r>
        <w:rPr>
          <w:rtl/>
        </w:rPr>
        <w:t>לפרט לנו את הסעיף?</w:t>
      </w:r>
    </w:p>
    <w:p w:rsidR="002D18D8" w:rsidRDefault="002D18D8" w:rsidP="002D18D8">
      <w:pPr>
        <w:rPr>
          <w:rtl/>
        </w:rPr>
      </w:pPr>
      <w:bookmarkStart w:id="20760" w:name="_ETM_Q1_3319211"/>
      <w:bookmarkStart w:id="20761" w:name="_ETM_Q1_3319309"/>
      <w:bookmarkEnd w:id="20760"/>
      <w:bookmarkEnd w:id="20761"/>
    </w:p>
    <w:p w:rsidR="002D18D8" w:rsidRDefault="002D18D8" w:rsidP="002D18D8">
      <w:pPr>
        <w:pStyle w:val="af8"/>
        <w:rPr>
          <w:rtl/>
        </w:rPr>
      </w:pPr>
      <w:bookmarkStart w:id="20762" w:name="ET_yor_ממ_היור_אופיר_כץ_368"/>
      <w:bookmarkStart w:id="20763" w:name="ET_yor_היור_ממ_היור_אופיר_כץ_742"/>
      <w:r>
        <w:rPr>
          <w:rStyle w:val="TagStyle"/>
          <w:rFonts w:hint="cs"/>
          <w:rtl/>
        </w:rPr>
        <w:t xml:space="preserve"> &lt;&lt; יור &gt;&gt; </w:t>
      </w:r>
      <w:r>
        <w:rPr>
          <w:rFonts w:hint="cs"/>
          <w:rtl/>
        </w:rPr>
        <w:t>היו"ר מ"מ היו"ר אופיר כץ:</w:t>
      </w:r>
      <w:r>
        <w:rPr>
          <w:rStyle w:val="TagStyle"/>
          <w:rFonts w:hint="cs"/>
          <w:rtl/>
        </w:rPr>
        <w:t xml:space="preserve"> &lt;&lt; יור &gt;&gt;</w:t>
      </w:r>
      <w:r>
        <w:rPr>
          <w:rFonts w:hint="cs"/>
          <w:rtl/>
        </w:rPr>
        <w:t xml:space="preserve"> </w:t>
      </w:r>
      <w:bookmarkEnd w:id="20762"/>
    </w:p>
    <w:bookmarkEnd w:id="20763"/>
    <w:p w:rsidR="002D18D8" w:rsidRDefault="002D18D8" w:rsidP="002D18D8">
      <w:pPr>
        <w:pStyle w:val="KeepWithNext"/>
        <w:rPr>
          <w:rtl/>
        </w:rPr>
      </w:pPr>
    </w:p>
    <w:p w:rsidR="002D18D8" w:rsidRDefault="002D18D8" w:rsidP="002D18D8">
      <w:pPr>
        <w:rPr>
          <w:rtl/>
        </w:rPr>
      </w:pPr>
      <w:bookmarkStart w:id="20764" w:name="_ETM_Q1_3318631"/>
      <w:bookmarkEnd w:id="20764"/>
      <w:r>
        <w:rPr>
          <w:rtl/>
        </w:rPr>
        <w:t xml:space="preserve">כן, הוא הקריא ותכף יסביר.   </w:t>
      </w:r>
    </w:p>
    <w:p w:rsidR="002D18D8" w:rsidRDefault="002D18D8" w:rsidP="002D18D8">
      <w:pPr>
        <w:rPr>
          <w:rtl/>
        </w:rPr>
      </w:pPr>
      <w:bookmarkStart w:id="20765" w:name="_ETM_Q1_3312084"/>
      <w:bookmarkStart w:id="20766" w:name="_ETM_Q1_3337184"/>
      <w:bookmarkEnd w:id="20765"/>
      <w:bookmarkEnd w:id="20766"/>
    </w:p>
    <w:p w:rsidR="002D18D8" w:rsidRDefault="002D18D8" w:rsidP="002D18D8">
      <w:pPr>
        <w:pStyle w:val="a5"/>
        <w:rPr>
          <w:rtl/>
        </w:rPr>
      </w:pPr>
      <w:bookmarkStart w:id="20767" w:name="ET_speaker_גור_בליי_3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67"/>
    </w:p>
    <w:p w:rsidR="002D18D8" w:rsidRDefault="002D18D8" w:rsidP="002D18D8">
      <w:pPr>
        <w:pStyle w:val="KeepWithNext"/>
        <w:rPr>
          <w:rtl/>
        </w:rPr>
      </w:pPr>
    </w:p>
    <w:p w:rsidR="002D18D8" w:rsidRDefault="002D18D8" w:rsidP="002D18D8">
      <w:pPr>
        <w:rPr>
          <w:rtl/>
        </w:rPr>
      </w:pPr>
      <w:bookmarkStart w:id="20768" w:name="_ETM_Q1_3337687"/>
      <w:bookmarkStart w:id="20769" w:name="_ETM_Q1_3337733"/>
      <w:bookmarkEnd w:id="20768"/>
      <w:bookmarkEnd w:id="20769"/>
      <w:r>
        <w:rPr>
          <w:rtl/>
        </w:rPr>
        <w:t xml:space="preserve">סעיף 5 – זה תיקון לחוק יסוד: הכנסת, שאומר: "על אף </w:t>
      </w:r>
      <w:bookmarkStart w:id="20770" w:name="_ETM_Q1_3342280"/>
      <w:bookmarkEnd w:id="20770"/>
      <w:r>
        <w:rPr>
          <w:rtl/>
        </w:rPr>
        <w:t xml:space="preserve">האמור בסעיף 8, תקופת כהונתה של הכנסת העשרים ושלוש תהיה </w:t>
      </w:r>
      <w:bookmarkStart w:id="20771" w:name="_ETM_Q1_3347075"/>
      <w:bookmarkEnd w:id="20771"/>
      <w:r>
        <w:rPr>
          <w:rtl/>
        </w:rPr>
        <w:t xml:space="preserve">שלוש שנים מיום כינון הממשלה השלושים וחמש". </w:t>
      </w:r>
    </w:p>
    <w:p w:rsidR="002D18D8" w:rsidRDefault="002D18D8" w:rsidP="002D18D8">
      <w:pPr>
        <w:rPr>
          <w:rtl/>
        </w:rPr>
      </w:pPr>
      <w:bookmarkStart w:id="20772" w:name="_ETM_Q1_3352482"/>
      <w:bookmarkStart w:id="20773" w:name="_ETM_Q1_3352558"/>
      <w:bookmarkEnd w:id="20772"/>
      <w:bookmarkEnd w:id="20773"/>
    </w:p>
    <w:p w:rsidR="002D18D8" w:rsidRDefault="002D18D8" w:rsidP="002D18D8">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774" w:name="_ETM_Q1_3355531"/>
      <w:bookmarkStart w:id="20775" w:name="_ETM_Q1_3355593"/>
      <w:bookmarkEnd w:id="20774"/>
      <w:bookmarkEnd w:id="20775"/>
      <w:r>
        <w:rPr>
          <w:rtl/>
        </w:rPr>
        <w:t xml:space="preserve">עזוב את זה, </w:t>
      </w:r>
      <w:bookmarkStart w:id="20776" w:name="_ETM_Q1_3354875"/>
      <w:bookmarkEnd w:id="20776"/>
      <w:r>
        <w:rPr>
          <w:rtl/>
        </w:rPr>
        <w:t xml:space="preserve">זה תיקון לחוק יסוד: הכנסת. </w:t>
      </w:r>
    </w:p>
    <w:p w:rsidR="002D18D8" w:rsidRDefault="002D18D8" w:rsidP="002D18D8">
      <w:pPr>
        <w:rPr>
          <w:rtl/>
        </w:rPr>
      </w:pPr>
      <w:bookmarkStart w:id="20777" w:name="_ETM_Q1_3357431"/>
      <w:bookmarkStart w:id="20778" w:name="_ETM_Q1_3357501"/>
      <w:bookmarkEnd w:id="20777"/>
      <w:bookmarkEnd w:id="20778"/>
    </w:p>
    <w:p w:rsidR="002D18D8" w:rsidRDefault="002D18D8" w:rsidP="002D18D8">
      <w:pPr>
        <w:pStyle w:val="af8"/>
        <w:rPr>
          <w:rtl/>
        </w:rPr>
      </w:pPr>
      <w:bookmarkStart w:id="20779" w:name="ET_yor_ממ_היור_אופיר_כץ_371"/>
      <w:bookmarkStart w:id="20780" w:name="ET_yor_היור_ממ_היור_אופיר_כץ_743"/>
      <w:r>
        <w:rPr>
          <w:rStyle w:val="TagStyle"/>
          <w:rFonts w:hint="cs"/>
          <w:rtl/>
        </w:rPr>
        <w:t xml:space="preserve"> &lt;&lt; יור &gt;&gt; </w:t>
      </w:r>
      <w:r>
        <w:rPr>
          <w:rFonts w:hint="cs"/>
          <w:rtl/>
        </w:rPr>
        <w:t>היו"ר מ"מ היו"ר אופיר כץ:</w:t>
      </w:r>
      <w:r>
        <w:rPr>
          <w:rStyle w:val="TagStyle"/>
          <w:rFonts w:hint="cs"/>
          <w:rtl/>
        </w:rPr>
        <w:t xml:space="preserve"> &lt;&lt; יור &gt;&gt;</w:t>
      </w:r>
      <w:r>
        <w:rPr>
          <w:rFonts w:hint="cs"/>
          <w:rtl/>
        </w:rPr>
        <w:t xml:space="preserve"> </w:t>
      </w:r>
      <w:bookmarkEnd w:id="20779"/>
    </w:p>
    <w:bookmarkEnd w:id="20780"/>
    <w:p w:rsidR="002D18D8" w:rsidRDefault="002D18D8" w:rsidP="002D18D8">
      <w:pPr>
        <w:pStyle w:val="KeepWithNext"/>
        <w:rPr>
          <w:rtl/>
        </w:rPr>
      </w:pPr>
    </w:p>
    <w:p w:rsidR="002D18D8" w:rsidRDefault="002D18D8" w:rsidP="002D18D8">
      <w:pPr>
        <w:rPr>
          <w:rtl/>
        </w:rPr>
      </w:pPr>
      <w:bookmarkStart w:id="20781" w:name="_ETM_Q1_3359143"/>
      <w:bookmarkEnd w:id="20781"/>
      <w:r>
        <w:rPr>
          <w:rtl/>
        </w:rPr>
        <w:t xml:space="preserve">הוא מקריא את כל הסעיפים. </w:t>
      </w:r>
      <w:bookmarkStart w:id="20782" w:name="_ETM_Q1_3360399"/>
      <w:bookmarkEnd w:id="20782"/>
    </w:p>
    <w:p w:rsidR="002D18D8" w:rsidRDefault="002D18D8" w:rsidP="002D18D8">
      <w:pPr>
        <w:rPr>
          <w:rtl/>
        </w:rPr>
      </w:pPr>
      <w:bookmarkStart w:id="20783" w:name="_ETM_Q1_3360655"/>
      <w:bookmarkStart w:id="20784" w:name="_ETM_Q1_3360738"/>
      <w:bookmarkStart w:id="20785" w:name="_ETM_Q1_3361711"/>
      <w:bookmarkEnd w:id="20783"/>
      <w:bookmarkEnd w:id="20784"/>
      <w:bookmarkEnd w:id="20785"/>
    </w:p>
    <w:p w:rsidR="002D18D8" w:rsidRDefault="002D18D8" w:rsidP="002D18D8">
      <w:pPr>
        <w:pStyle w:val="a5"/>
        <w:rPr>
          <w:rtl/>
        </w:rPr>
      </w:pPr>
      <w:bookmarkStart w:id="20786" w:name="ET_speaker_גור_בליי_3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86"/>
    </w:p>
    <w:p w:rsidR="002D18D8" w:rsidRDefault="002D18D8" w:rsidP="002D18D8">
      <w:pPr>
        <w:pStyle w:val="KeepWithNext"/>
        <w:rPr>
          <w:rtl/>
        </w:rPr>
      </w:pPr>
      <w:bookmarkStart w:id="20787" w:name="_ETM_Q1_3362316"/>
      <w:bookmarkStart w:id="20788" w:name="_ETM_Q1_3362366"/>
      <w:bookmarkEnd w:id="20787"/>
      <w:bookmarkEnd w:id="20788"/>
    </w:p>
    <w:p w:rsidR="002D18D8" w:rsidRDefault="002D18D8" w:rsidP="002D18D8">
      <w:pPr>
        <w:pStyle w:val="KeepWithNext"/>
        <w:rPr>
          <w:rtl/>
        </w:rPr>
      </w:pPr>
      <w:bookmarkStart w:id="20789" w:name="_ETM_Q1_3364030"/>
      <w:bookmarkStart w:id="20790" w:name="_ETM_Q1_3364106"/>
      <w:bookmarkEnd w:id="20789"/>
      <w:bookmarkEnd w:id="20790"/>
      <w:r>
        <w:rPr>
          <w:rtl/>
        </w:rPr>
        <w:tab/>
        <w:t xml:space="preserve">אני אסביר אותם כמכלול. </w:t>
      </w:r>
    </w:p>
    <w:p w:rsidR="002D18D8" w:rsidRDefault="002D18D8" w:rsidP="002D18D8">
      <w:pPr>
        <w:pStyle w:val="KeepWithNext"/>
        <w:rPr>
          <w:rtl/>
        </w:rPr>
      </w:pPr>
    </w:p>
    <w:p w:rsidR="002D18D8" w:rsidRDefault="002D18D8" w:rsidP="002D18D8">
      <w:pPr>
        <w:pStyle w:val="af8"/>
        <w:rPr>
          <w:rtl/>
        </w:rPr>
      </w:pPr>
      <w:bookmarkStart w:id="20791" w:name="ET_yor_ממ_היור_אופיר_כץ_373"/>
      <w:bookmarkStart w:id="20792" w:name="ET_yor_היור_ממ_היור_אופיר_כץ_744"/>
      <w:r>
        <w:rPr>
          <w:rStyle w:val="TagStyle"/>
          <w:rFonts w:hint="cs"/>
          <w:rtl/>
        </w:rPr>
        <w:t xml:space="preserve"> &lt;&lt; יור &gt;&gt; </w:t>
      </w:r>
      <w:r>
        <w:rPr>
          <w:rFonts w:hint="cs"/>
          <w:rtl/>
        </w:rPr>
        <w:t>היו"ר מ"מ היו"ר אופיר כץ:</w:t>
      </w:r>
      <w:r>
        <w:rPr>
          <w:rStyle w:val="TagStyle"/>
          <w:rFonts w:hint="cs"/>
          <w:rtl/>
        </w:rPr>
        <w:t xml:space="preserve"> &lt;&lt; יור &gt;&gt;</w:t>
      </w:r>
      <w:r>
        <w:rPr>
          <w:rFonts w:hint="cs"/>
          <w:rtl/>
        </w:rPr>
        <w:t xml:space="preserve"> </w:t>
      </w:r>
      <w:bookmarkEnd w:id="20791"/>
    </w:p>
    <w:bookmarkEnd w:id="20792"/>
    <w:p w:rsidR="002D18D8" w:rsidRDefault="002D18D8" w:rsidP="002D18D8">
      <w:pPr>
        <w:pStyle w:val="KeepWithNext"/>
        <w:rPr>
          <w:rtl/>
        </w:rPr>
      </w:pPr>
    </w:p>
    <w:p w:rsidR="002D18D8" w:rsidRDefault="002D18D8" w:rsidP="002D18D8">
      <w:pPr>
        <w:rPr>
          <w:rtl/>
        </w:rPr>
      </w:pPr>
      <w:bookmarkStart w:id="20793" w:name="_ETM_Q1_3363593"/>
      <w:bookmarkEnd w:id="20793"/>
      <w:r>
        <w:rPr>
          <w:rtl/>
        </w:rPr>
        <w:t xml:space="preserve">תנו לו לסיים להקריא ויהיו </w:t>
      </w:r>
      <w:bookmarkStart w:id="20794" w:name="_ETM_Q1_3365299"/>
      <w:bookmarkEnd w:id="20794"/>
      <w:r>
        <w:rPr>
          <w:rtl/>
        </w:rPr>
        <w:t xml:space="preserve">הסברים. </w:t>
      </w:r>
    </w:p>
    <w:p w:rsidR="002D18D8" w:rsidRDefault="002D18D8" w:rsidP="002D18D8">
      <w:pPr>
        <w:rPr>
          <w:rtl/>
        </w:rPr>
      </w:pPr>
      <w:bookmarkStart w:id="20795" w:name="_ETM_Q1_3364403"/>
      <w:bookmarkStart w:id="20796" w:name="_ETM_Q1_3364489"/>
      <w:bookmarkStart w:id="20797" w:name="_ETM_Q1_3364531"/>
      <w:bookmarkStart w:id="20798" w:name="_ETM_Q1_3364482"/>
      <w:bookmarkEnd w:id="20795"/>
      <w:bookmarkEnd w:id="20796"/>
      <w:bookmarkEnd w:id="20797"/>
      <w:bookmarkEnd w:id="20798"/>
    </w:p>
    <w:p w:rsidR="002D18D8" w:rsidRDefault="002D18D8" w:rsidP="002D18D8">
      <w:pPr>
        <w:pStyle w:val="a5"/>
        <w:rPr>
          <w:rtl/>
        </w:rPr>
      </w:pPr>
      <w:bookmarkStart w:id="20799" w:name="ET_speaker_גור_בליי_3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799"/>
    </w:p>
    <w:p w:rsidR="002D18D8" w:rsidRDefault="002D18D8" w:rsidP="002D18D8">
      <w:pPr>
        <w:pStyle w:val="KeepWithNext"/>
        <w:rPr>
          <w:rtl/>
        </w:rPr>
      </w:pPr>
    </w:p>
    <w:p w:rsidR="002D18D8" w:rsidRDefault="002D18D8" w:rsidP="002D18D8">
      <w:pPr>
        <w:rPr>
          <w:rtl/>
        </w:rPr>
      </w:pPr>
      <w:bookmarkStart w:id="20800" w:name="_ETM_Q1_3365058"/>
      <w:bookmarkStart w:id="20801" w:name="_ETM_Q1_3365111"/>
      <w:bookmarkEnd w:id="20800"/>
      <w:bookmarkEnd w:id="20801"/>
      <w:r>
        <w:rPr>
          <w:rtl/>
        </w:rPr>
        <w:t xml:space="preserve">בסעיף 36א, אחרי סעיף קטן (ב) יבוא: "בממשלת חילופים </w:t>
      </w:r>
      <w:bookmarkStart w:id="20802" w:name="_ETM_Q1_3386231"/>
      <w:bookmarkEnd w:id="20802"/>
      <w:r>
        <w:rPr>
          <w:rtl/>
        </w:rPr>
        <w:t xml:space="preserve">– </w:t>
      </w:r>
    </w:p>
    <w:p w:rsidR="002D18D8" w:rsidRDefault="002D18D8" w:rsidP="002D18D8">
      <w:pPr>
        <w:pStyle w:val="aff1"/>
        <w:numPr>
          <w:ilvl w:val="0"/>
          <w:numId w:val="14"/>
        </w:numPr>
        <w:rPr>
          <w:rtl/>
        </w:rPr>
      </w:pPr>
      <w:r>
        <w:rPr>
          <w:rtl/>
        </w:rPr>
        <w:t xml:space="preserve">על אף הוראות סעיפים קטנים (א) ו-(ב), לא התקבל חוק התקציב לשנת 2022 עד מועד החילופים, </w:t>
      </w:r>
      <w:bookmarkStart w:id="20803" w:name="_ETM_Q1_3392059"/>
      <w:bookmarkEnd w:id="20803"/>
      <w:r>
        <w:rPr>
          <w:rtl/>
        </w:rPr>
        <w:t xml:space="preserve">יהיה היום הקובע 6 חודשים מיום תחילת שנת הכספים </w:t>
      </w:r>
      <w:bookmarkStart w:id="20804" w:name="_ETM_Q1_3395797"/>
      <w:bookmarkEnd w:id="20804"/>
      <w:r>
        <w:rPr>
          <w:rtl/>
        </w:rPr>
        <w:t xml:space="preserve">2022; התפזרה הכנסת בשל אי קבלת חוק התקציב ביום הקבוע </w:t>
      </w:r>
      <w:bookmarkStart w:id="20805" w:name="_ETM_Q1_3400383"/>
      <w:bookmarkEnd w:id="20805"/>
      <w:r>
        <w:rPr>
          <w:rtl/>
        </w:rPr>
        <w:t xml:space="preserve">כאמור, יישאר בתפקידו ראש הממשלה המכהן באותה עת, עד שתיכון </w:t>
      </w:r>
      <w:bookmarkStart w:id="20806" w:name="_ETM_Q1_3404518"/>
      <w:bookmarkEnd w:id="20806"/>
      <w:r>
        <w:rPr>
          <w:rtl/>
        </w:rPr>
        <w:t xml:space="preserve">ממשלה חדשה".  </w:t>
      </w:r>
    </w:p>
    <w:p w:rsidR="002D18D8" w:rsidRDefault="002D18D8" w:rsidP="002D18D8">
      <w:pPr>
        <w:pStyle w:val="aff1"/>
        <w:numPr>
          <w:ilvl w:val="0"/>
          <w:numId w:val="14"/>
        </w:numPr>
        <w:rPr>
          <w:rtl/>
        </w:rPr>
      </w:pPr>
      <w:r>
        <w:rPr>
          <w:rtl/>
        </w:rPr>
        <w:t>בסעיף קטן זה, "ממשלת חילופים", "ראש הממשלה החלופי", "מועד החילופים" – כהגדרתם בסעיף 13א לחוק יסוד: הממשלה."</w:t>
      </w:r>
    </w:p>
    <w:p w:rsidR="002D18D8" w:rsidRDefault="002D18D8" w:rsidP="002D18D8"/>
    <w:p w:rsidR="002D18D8" w:rsidRDefault="002D18D8" w:rsidP="002D18D8">
      <w:pPr>
        <w:rPr>
          <w:rtl/>
        </w:rPr>
      </w:pPr>
    </w:p>
    <w:p w:rsidR="002D18D8" w:rsidRDefault="002D18D8" w:rsidP="002D18D8">
      <w:pPr>
        <w:ind w:firstLine="0"/>
      </w:pPr>
      <w:bookmarkStart w:id="20807" w:name="_ETM_Q1_3409593"/>
      <w:bookmarkStart w:id="20808" w:name="_ETM_Q1_3409680"/>
      <w:bookmarkStart w:id="20809" w:name="_ETM_Q1_3411737"/>
      <w:bookmarkStart w:id="20810" w:name="_ETM_Q1_3411829"/>
      <w:bookmarkStart w:id="20811" w:name="_ETM_Q1_3414057"/>
      <w:bookmarkEnd w:id="20807"/>
      <w:bookmarkEnd w:id="20808"/>
      <w:bookmarkEnd w:id="20809"/>
      <w:bookmarkEnd w:id="20810"/>
      <w:bookmarkEnd w:id="20811"/>
    </w:p>
    <w:p w:rsidR="002D18D8" w:rsidRDefault="002D18D8" w:rsidP="002D18D8">
      <w:pPr>
        <w:pStyle w:val="a5"/>
      </w:pPr>
      <w:bookmarkStart w:id="20812" w:name="ET_speaker_5935_37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812"/>
    </w:p>
    <w:p w:rsidR="002D18D8" w:rsidRDefault="002D18D8" w:rsidP="002D18D8">
      <w:pPr>
        <w:pStyle w:val="KeepWithNext"/>
        <w:rPr>
          <w:rtl/>
        </w:rPr>
      </w:pPr>
    </w:p>
    <w:p w:rsidR="002D18D8" w:rsidRDefault="002D18D8" w:rsidP="002D18D8">
      <w:pPr>
        <w:rPr>
          <w:rtl/>
        </w:rPr>
      </w:pPr>
      <w:bookmarkStart w:id="20813" w:name="_ETM_Q1_3414729"/>
      <w:bookmarkStart w:id="20814" w:name="_ETM_Q1_3414783"/>
      <w:bookmarkEnd w:id="20813"/>
      <w:bookmarkEnd w:id="20814"/>
      <w:r>
        <w:rPr>
          <w:rtl/>
        </w:rPr>
        <w:t xml:space="preserve">אני כבר לא קולט כלום. אני לא יכול, אני עייף.  </w:t>
      </w:r>
    </w:p>
    <w:p w:rsidR="002D18D8" w:rsidRDefault="002D18D8" w:rsidP="002D18D8">
      <w:pPr>
        <w:ind w:firstLine="0"/>
        <w:rPr>
          <w:rtl/>
        </w:rPr>
      </w:pPr>
      <w:r>
        <w:rPr>
          <w:rtl/>
        </w:rPr>
        <w:tab/>
      </w:r>
      <w:bookmarkStart w:id="20815" w:name="_ETM_Q1_3412447"/>
      <w:bookmarkStart w:id="20816" w:name="_ETM_Q1_3412530"/>
      <w:bookmarkStart w:id="20817" w:name="_ETM_Q1_3364606"/>
      <w:bookmarkEnd w:id="20815"/>
      <w:bookmarkEnd w:id="20816"/>
      <w:bookmarkEnd w:id="20817"/>
      <w:r>
        <w:rPr>
          <w:rtl/>
        </w:rPr>
        <w:t xml:space="preserve">   </w:t>
      </w:r>
    </w:p>
    <w:p w:rsidR="002D18D8" w:rsidRDefault="002D18D8" w:rsidP="002D18D8">
      <w:pPr>
        <w:pStyle w:val="a5"/>
        <w:rPr>
          <w:rtl/>
        </w:rPr>
      </w:pPr>
      <w:bookmarkStart w:id="20818" w:name="ET_speaker_5962_37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0818"/>
    </w:p>
    <w:p w:rsidR="002D18D8" w:rsidRDefault="002D18D8" w:rsidP="002D18D8">
      <w:pPr>
        <w:pStyle w:val="KeepWithNext"/>
        <w:rPr>
          <w:rtl/>
        </w:rPr>
      </w:pPr>
    </w:p>
    <w:p w:rsidR="002D18D8" w:rsidRDefault="002D18D8" w:rsidP="002D18D8">
      <w:pPr>
        <w:rPr>
          <w:rtl/>
        </w:rPr>
      </w:pPr>
      <w:r>
        <w:rPr>
          <w:rtl/>
        </w:rPr>
        <w:t xml:space="preserve">תתרכזו, תתרכזו קצת. </w:t>
      </w:r>
    </w:p>
    <w:p w:rsidR="002D18D8" w:rsidRDefault="002D18D8" w:rsidP="002D18D8">
      <w:pPr>
        <w:rPr>
          <w:rtl/>
        </w:rPr>
      </w:pPr>
      <w:bookmarkStart w:id="20819" w:name="_ETM_Q1_3415244"/>
      <w:bookmarkStart w:id="20820" w:name="_ETM_Q1_3415330"/>
      <w:bookmarkEnd w:id="20819"/>
      <w:bookmarkEnd w:id="20820"/>
    </w:p>
    <w:p w:rsidR="002D18D8" w:rsidRDefault="002D18D8" w:rsidP="002D18D8">
      <w:pPr>
        <w:pStyle w:val="a5"/>
        <w:rPr>
          <w:rtl/>
        </w:rPr>
      </w:pPr>
      <w:bookmarkStart w:id="20821" w:name="ET_speaker_גור_בליי_3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21"/>
    </w:p>
    <w:p w:rsidR="002D18D8" w:rsidRDefault="002D18D8" w:rsidP="002D18D8">
      <w:pPr>
        <w:pStyle w:val="KeepWithNext"/>
        <w:rPr>
          <w:rtl/>
        </w:rPr>
      </w:pPr>
    </w:p>
    <w:p w:rsidR="002D18D8" w:rsidRDefault="002D18D8" w:rsidP="002D18D8">
      <w:pPr>
        <w:rPr>
          <w:rtl/>
        </w:rPr>
      </w:pPr>
      <w:bookmarkStart w:id="20822" w:name="_ETM_Q1_3421382"/>
      <w:bookmarkStart w:id="20823" w:name="_ETM_Q1_3421445"/>
      <w:bookmarkEnd w:id="20822"/>
      <w:bookmarkEnd w:id="20823"/>
      <w:r>
        <w:rPr>
          <w:rtl/>
        </w:rPr>
        <w:t xml:space="preserve">הסגירה של הסעיפים האלה היא בעמוד הבא, סעיפים 8 ו-9. </w:t>
      </w:r>
    </w:p>
    <w:p w:rsidR="002D18D8" w:rsidRDefault="002D18D8" w:rsidP="002D18D8">
      <w:pPr>
        <w:rPr>
          <w:rtl/>
        </w:rPr>
      </w:pPr>
    </w:p>
    <w:p w:rsidR="002D18D8" w:rsidRDefault="002D18D8" w:rsidP="002D18D8">
      <w:pPr>
        <w:rPr>
          <w:rtl/>
        </w:rPr>
      </w:pPr>
      <w:bookmarkStart w:id="20824" w:name="_ETM_Q1_3426832"/>
      <w:bookmarkStart w:id="20825" w:name="_ETM_Q1_3426922"/>
      <w:bookmarkEnd w:id="20824"/>
      <w:bookmarkEnd w:id="20825"/>
      <w:r>
        <w:rPr>
          <w:rtl/>
        </w:rPr>
        <w:t xml:space="preserve">סעיף 8: "אין לשנות חוק יסוד זה אלא ברוב </w:t>
      </w:r>
      <w:bookmarkStart w:id="20826" w:name="_ETM_Q1_3428464"/>
      <w:bookmarkEnd w:id="20826"/>
      <w:r>
        <w:rPr>
          <w:rtl/>
        </w:rPr>
        <w:t xml:space="preserve">של 75 חברי הכנסת. הרוב הדרוש לפי סעיף זה </w:t>
      </w:r>
      <w:bookmarkStart w:id="20827" w:name="_ETM_Q1_3433417"/>
      <w:bookmarkEnd w:id="20827"/>
      <w:r>
        <w:rPr>
          <w:rtl/>
        </w:rPr>
        <w:t>יהא דרוש להחלטות מליאת הכנסת בקריאה הראשונה, בקריאה השנייה ובקריאה</w:t>
      </w:r>
      <w:bookmarkStart w:id="20828" w:name="_ETM_Q1_3437587"/>
      <w:bookmarkEnd w:id="20828"/>
      <w:r>
        <w:rPr>
          <w:rtl/>
        </w:rPr>
        <w:t xml:space="preserve"> השלישית. לעניין סעיף זה, "שינוי" – בין </w:t>
      </w:r>
      <w:bookmarkStart w:id="20829" w:name="_ETM_Q1_3439507"/>
      <w:bookmarkEnd w:id="20829"/>
      <w:r>
        <w:rPr>
          <w:rtl/>
        </w:rPr>
        <w:t>במפורש ובין במשתמע."</w:t>
      </w:r>
      <w:bookmarkStart w:id="20830" w:name="_ETM_Q1_3441212"/>
      <w:bookmarkEnd w:id="20830"/>
    </w:p>
    <w:p w:rsidR="002D18D8" w:rsidRDefault="002D18D8" w:rsidP="002D18D8">
      <w:pPr>
        <w:rPr>
          <w:rtl/>
        </w:rPr>
      </w:pPr>
      <w:bookmarkStart w:id="20831" w:name="_ETM_Q1_3441301"/>
      <w:bookmarkEnd w:id="20831"/>
    </w:p>
    <w:p w:rsidR="002D18D8" w:rsidRDefault="002D18D8" w:rsidP="002D18D8">
      <w:pPr>
        <w:rPr>
          <w:rtl/>
        </w:rPr>
      </w:pPr>
      <w:bookmarkStart w:id="20832" w:name="_ETM_Q1_3441708"/>
      <w:bookmarkStart w:id="20833" w:name="_ETM_Q1_3441810"/>
      <w:bookmarkEnd w:id="20832"/>
      <w:bookmarkEnd w:id="20833"/>
      <w:r>
        <w:rPr>
          <w:rtl/>
        </w:rPr>
        <w:t xml:space="preserve">הרישא זה הסעיף שמגדיר </w:t>
      </w:r>
      <w:bookmarkStart w:id="20834" w:name="_ETM_Q1_3444990"/>
      <w:bookmarkEnd w:id="20834"/>
      <w:r>
        <w:rPr>
          <w:rtl/>
        </w:rPr>
        <w:t xml:space="preserve">מה הוראות השעה. סעיף 9 אומר: "המילים לפי סעיף 8א </w:t>
      </w:r>
      <w:bookmarkStart w:id="20835" w:name="_ETM_Q1_3448349"/>
      <w:bookmarkEnd w:id="20835"/>
      <w:r>
        <w:rPr>
          <w:rtl/>
        </w:rPr>
        <w:t xml:space="preserve">לחוק יסוד: הכנסת, שבסעיפים 43א(ב)(1) ו-43ט לחוק יסוד: הממשלה, </w:t>
      </w:r>
      <w:bookmarkStart w:id="20836" w:name="_ETM_Q1_3454453"/>
      <w:bookmarkEnd w:id="20836"/>
      <w:r>
        <w:rPr>
          <w:rtl/>
        </w:rPr>
        <w:t xml:space="preserve">כנוסחם בסעיף 4 לחוק יסוד זה, להוראות סעיפים 5 ו-8 </w:t>
      </w:r>
      <w:bookmarkStart w:id="20837" w:name="_ETM_Q1_3458642"/>
      <w:bookmarkEnd w:id="20837"/>
      <w:r>
        <w:rPr>
          <w:rtl/>
        </w:rPr>
        <w:t>לחוק יסוד זה, יעמדו בתוקף עד יום השבעתה של הכנסת העשרים וארבע."</w:t>
      </w:r>
    </w:p>
    <w:p w:rsidR="002D18D8" w:rsidRDefault="002D18D8" w:rsidP="002D18D8">
      <w:pPr>
        <w:rPr>
          <w:rtl/>
        </w:rPr>
      </w:pPr>
      <w:bookmarkStart w:id="20838" w:name="_ETM_Q1_3463650"/>
      <w:bookmarkStart w:id="20839" w:name="_ETM_Q1_3463740"/>
      <w:bookmarkEnd w:id="20838"/>
      <w:bookmarkEnd w:id="20839"/>
    </w:p>
    <w:p w:rsidR="002D18D8" w:rsidRDefault="002D18D8" w:rsidP="002D18D8">
      <w:pPr>
        <w:rPr>
          <w:rtl/>
        </w:rPr>
      </w:pPr>
      <w:bookmarkStart w:id="20840" w:name="_ETM_Q1_3463794"/>
      <w:bookmarkStart w:id="20841" w:name="_ETM_Q1_3463887"/>
      <w:bookmarkEnd w:id="20840"/>
      <w:bookmarkEnd w:id="20841"/>
      <w:r>
        <w:rPr>
          <w:rtl/>
        </w:rPr>
        <w:t xml:space="preserve">אני אסביר את כל מה שקראתי. </w:t>
      </w:r>
    </w:p>
    <w:p w:rsidR="002D18D8" w:rsidRDefault="002D18D8" w:rsidP="002D18D8">
      <w:pPr>
        <w:rPr>
          <w:rtl/>
        </w:rPr>
      </w:pPr>
      <w:bookmarkStart w:id="20842" w:name="_ETM_Q1_3466576"/>
      <w:bookmarkStart w:id="20843" w:name="_ETM_Q1_3466651"/>
      <w:bookmarkEnd w:id="20842"/>
      <w:bookmarkEnd w:id="20843"/>
    </w:p>
    <w:p w:rsidR="002D18D8" w:rsidRDefault="002D18D8" w:rsidP="002D18D8">
      <w:pPr>
        <w:pStyle w:val="a5"/>
        <w:rPr>
          <w:rtl/>
        </w:rPr>
      </w:pPr>
      <w:bookmarkStart w:id="20844" w:name="_ETM_Q1_3466736"/>
      <w:bookmarkStart w:id="20845" w:name="_ETM_Q1_3466796"/>
      <w:bookmarkStart w:id="20846" w:name="_ETM_Q1_3468511"/>
      <w:bookmarkStart w:id="20847" w:name="ET_knessetmember_5939_379"/>
      <w:bookmarkEnd w:id="20844"/>
      <w:bookmarkEnd w:id="20845"/>
      <w:bookmarkEnd w:id="208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847"/>
    </w:p>
    <w:p w:rsidR="002D18D8" w:rsidRDefault="002D18D8" w:rsidP="002D18D8">
      <w:pPr>
        <w:pStyle w:val="KeepWithNext"/>
        <w:rPr>
          <w:rtl/>
        </w:rPr>
      </w:pPr>
    </w:p>
    <w:p w:rsidR="002D18D8" w:rsidRDefault="002D18D8" w:rsidP="002D18D8">
      <w:pPr>
        <w:rPr>
          <w:rtl/>
        </w:rPr>
      </w:pPr>
      <w:bookmarkStart w:id="20848" w:name="_ETM_Q1_3469216"/>
      <w:bookmarkStart w:id="20849" w:name="_ETM_Q1_3469296"/>
      <w:bookmarkEnd w:id="20848"/>
      <w:bookmarkEnd w:id="20849"/>
      <w:r>
        <w:rPr>
          <w:rtl/>
        </w:rPr>
        <w:t xml:space="preserve">אני כבר שם </w:t>
      </w:r>
      <w:bookmarkStart w:id="20850" w:name="_ETM_Q1_3467863"/>
      <w:bookmarkEnd w:id="20850"/>
      <w:r>
        <w:rPr>
          <w:rtl/>
        </w:rPr>
        <w:t>ב"צריך עיון" את המילים "שינוי משתמע</w:t>
      </w:r>
      <w:bookmarkStart w:id="20851" w:name="_ETM_Q1_3472663"/>
      <w:bookmarkStart w:id="20852" w:name="_ETM_Q1_3472735"/>
      <w:bookmarkEnd w:id="20851"/>
      <w:bookmarkEnd w:id="20852"/>
      <w:r>
        <w:rPr>
          <w:rtl/>
        </w:rPr>
        <w:t>".</w:t>
      </w:r>
      <w:bookmarkStart w:id="20853" w:name="_ETM_Q1_3473131"/>
      <w:bookmarkEnd w:id="20853"/>
    </w:p>
    <w:p w:rsidR="002D18D8" w:rsidRDefault="002D18D8" w:rsidP="002D18D8">
      <w:pPr>
        <w:rPr>
          <w:rtl/>
        </w:rPr>
      </w:pPr>
      <w:bookmarkStart w:id="20854" w:name="_ETM_Q1_3473217"/>
      <w:bookmarkStart w:id="20855" w:name="_ETM_Q1_3474715"/>
      <w:bookmarkEnd w:id="20854"/>
      <w:bookmarkEnd w:id="20855"/>
    </w:p>
    <w:p w:rsidR="002D18D8" w:rsidRDefault="002D18D8" w:rsidP="002D18D8">
      <w:pPr>
        <w:pStyle w:val="a5"/>
        <w:rPr>
          <w:rtl/>
        </w:rPr>
      </w:pPr>
      <w:bookmarkStart w:id="20856" w:name="ET_speaker_גור_בליי_38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56"/>
    </w:p>
    <w:p w:rsidR="002D18D8" w:rsidRDefault="002D18D8" w:rsidP="002D18D8">
      <w:pPr>
        <w:pStyle w:val="KeepWithNext"/>
        <w:rPr>
          <w:rtl/>
        </w:rPr>
      </w:pPr>
    </w:p>
    <w:p w:rsidR="002D18D8" w:rsidRDefault="002D18D8" w:rsidP="002D18D8">
      <w:pPr>
        <w:rPr>
          <w:rtl/>
        </w:rPr>
      </w:pPr>
      <w:bookmarkStart w:id="20857" w:name="_ETM_Q1_3475395"/>
      <w:bookmarkStart w:id="20858" w:name="_ETM_Q1_3475461"/>
      <w:bookmarkEnd w:id="20857"/>
      <w:bookmarkEnd w:id="20858"/>
      <w:r>
        <w:rPr>
          <w:rtl/>
        </w:rPr>
        <w:t xml:space="preserve">כך כתוב גם בחוק יסוד: </w:t>
      </w:r>
      <w:bookmarkStart w:id="20859" w:name="_ETM_Q1_3477566"/>
      <w:bookmarkEnd w:id="20859"/>
      <w:r>
        <w:rPr>
          <w:rtl/>
        </w:rPr>
        <w:t xml:space="preserve">הכנסת, וגם בחוק יסוד: הממשלה. זה נוסח שקיים בשני </w:t>
      </w:r>
      <w:bookmarkStart w:id="20860" w:name="_ETM_Q1_3482879"/>
      <w:bookmarkEnd w:id="20860"/>
      <w:r>
        <w:rPr>
          <w:rtl/>
        </w:rPr>
        <w:t xml:space="preserve">חוקי היסוד. זה לא נוסח חדש. </w:t>
      </w:r>
    </w:p>
    <w:p w:rsidR="002D18D8" w:rsidRDefault="002D18D8" w:rsidP="002D18D8">
      <w:pPr>
        <w:rPr>
          <w:rtl/>
        </w:rPr>
      </w:pPr>
      <w:bookmarkStart w:id="20861" w:name="_ETM_Q1_3492508"/>
      <w:bookmarkStart w:id="20862" w:name="_ETM_Q1_3492589"/>
      <w:bookmarkEnd w:id="20861"/>
      <w:bookmarkEnd w:id="20862"/>
    </w:p>
    <w:p w:rsidR="002D18D8" w:rsidRDefault="002D18D8" w:rsidP="002D18D8">
      <w:pPr>
        <w:rPr>
          <w:rtl/>
        </w:rPr>
      </w:pPr>
      <w:bookmarkStart w:id="20863" w:name="_ETM_Q1_3492636"/>
      <w:bookmarkStart w:id="20864" w:name="_ETM_Q1_3492726"/>
      <w:bookmarkEnd w:id="20863"/>
      <w:bookmarkEnd w:id="20864"/>
      <w:r>
        <w:rPr>
          <w:rtl/>
        </w:rPr>
        <w:t>אני רוצה להתייחס להסדרים האלה</w:t>
      </w:r>
      <w:bookmarkStart w:id="20865" w:name="_ETM_Q1_3494829"/>
      <w:bookmarkEnd w:id="20865"/>
      <w:r>
        <w:rPr>
          <w:rtl/>
        </w:rPr>
        <w:t xml:space="preserve">. קודם כל, יש פה שני הסדרים שמקשים על הפלת </w:t>
      </w:r>
      <w:bookmarkStart w:id="20866" w:name="_ETM_Q1_3502029"/>
      <w:bookmarkEnd w:id="20866"/>
      <w:r>
        <w:rPr>
          <w:rtl/>
        </w:rPr>
        <w:t xml:space="preserve">הממשלה. אלה ההסדרים שבסעיפים 43ט ו-י. האחד מוצע כהוראת </w:t>
      </w:r>
      <w:bookmarkStart w:id="20867" w:name="_ETM_Q1_3511641"/>
      <w:bookmarkEnd w:id="20867"/>
      <w:r>
        <w:rPr>
          <w:rtl/>
        </w:rPr>
        <w:t xml:space="preserve">שעה, רק בכנסת הנוכחית, לקבוע מנגנון שלפיו, אם חוק </w:t>
      </w:r>
      <w:bookmarkStart w:id="20868" w:name="_ETM_Q1_3517467"/>
      <w:bookmarkEnd w:id="20868"/>
      <w:r>
        <w:rPr>
          <w:rtl/>
        </w:rPr>
        <w:t>התפזרות הכנסת יתקבל בתמיכה של 12 חברי הכנסת לפחות, שנמנים</w:t>
      </w:r>
      <w:bookmarkStart w:id="20869" w:name="_ETM_Q1_3523718"/>
      <w:bookmarkEnd w:id="20869"/>
      <w:r>
        <w:rPr>
          <w:rtl/>
        </w:rPr>
        <w:t xml:space="preserve"> על סיעות שהשרים שלהם עם זיקה לראש הממשלה המכהן במועד </w:t>
      </w:r>
      <w:bookmarkStart w:id="20870" w:name="_ETM_Q1_3529757"/>
      <w:bookmarkEnd w:id="20870"/>
      <w:r>
        <w:rPr>
          <w:rtl/>
        </w:rPr>
        <w:t>השבעת הממשלה, זאת אומרת 12 חברי כנסת - - -</w:t>
      </w:r>
    </w:p>
    <w:p w:rsidR="002D18D8" w:rsidRDefault="002D18D8" w:rsidP="002D18D8">
      <w:pPr>
        <w:rPr>
          <w:rtl/>
        </w:rPr>
      </w:pPr>
      <w:bookmarkStart w:id="20871" w:name="_ETM_Q1_3534016"/>
      <w:bookmarkStart w:id="20872" w:name="_ETM_Q1_3534119"/>
      <w:bookmarkStart w:id="20873" w:name="_ETM_Q1_3535093"/>
      <w:bookmarkEnd w:id="20871"/>
      <w:bookmarkEnd w:id="20872"/>
      <w:bookmarkEnd w:id="20873"/>
    </w:p>
    <w:p w:rsidR="002D18D8" w:rsidRDefault="002D18D8" w:rsidP="002D18D8">
      <w:pPr>
        <w:pStyle w:val="a5"/>
        <w:rPr>
          <w:rtl/>
        </w:rPr>
      </w:pPr>
      <w:bookmarkStart w:id="20874" w:name="ET_speaker_5857_38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0874"/>
    </w:p>
    <w:p w:rsidR="002D18D8" w:rsidRDefault="002D18D8" w:rsidP="002D18D8">
      <w:pPr>
        <w:pStyle w:val="KeepWithNext"/>
        <w:rPr>
          <w:rtl/>
        </w:rPr>
      </w:pPr>
    </w:p>
    <w:p w:rsidR="002D18D8" w:rsidRDefault="002D18D8" w:rsidP="002D18D8">
      <w:pPr>
        <w:rPr>
          <w:rtl/>
        </w:rPr>
      </w:pPr>
      <w:bookmarkStart w:id="20875" w:name="_ETM_Q1_3535848"/>
      <w:bookmarkStart w:id="20876" w:name="_ETM_Q1_3535923"/>
      <w:bookmarkEnd w:id="20875"/>
      <w:bookmarkEnd w:id="20876"/>
      <w:r>
        <w:rPr>
          <w:rtl/>
        </w:rPr>
        <w:t xml:space="preserve">בקיצור, </w:t>
      </w:r>
      <w:bookmarkStart w:id="20877" w:name="_ETM_Q1_3535427"/>
      <w:bookmarkEnd w:id="20877"/>
      <w:r>
        <w:rPr>
          <w:rtl/>
        </w:rPr>
        <w:t xml:space="preserve">הליכוד. </w:t>
      </w:r>
    </w:p>
    <w:p w:rsidR="002D18D8" w:rsidRDefault="002D18D8" w:rsidP="002D18D8">
      <w:pPr>
        <w:rPr>
          <w:rtl/>
        </w:rPr>
      </w:pPr>
      <w:bookmarkStart w:id="20878" w:name="_ETM_Q1_3534473"/>
      <w:bookmarkStart w:id="20879" w:name="_ETM_Q1_3534589"/>
      <w:bookmarkStart w:id="20880" w:name="_ETM_Q1_3536137"/>
      <w:bookmarkEnd w:id="20878"/>
      <w:bookmarkEnd w:id="20879"/>
      <w:bookmarkEnd w:id="20880"/>
    </w:p>
    <w:p w:rsidR="002D18D8" w:rsidRDefault="002D18D8" w:rsidP="002D18D8">
      <w:pPr>
        <w:pStyle w:val="a5"/>
        <w:rPr>
          <w:rtl/>
        </w:rPr>
      </w:pPr>
      <w:bookmarkStart w:id="20881" w:name="ET_speaker_גור_בליי_3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81"/>
    </w:p>
    <w:p w:rsidR="002D18D8" w:rsidRDefault="002D18D8" w:rsidP="002D18D8">
      <w:pPr>
        <w:pStyle w:val="KeepWithNext"/>
        <w:rPr>
          <w:rtl/>
        </w:rPr>
      </w:pPr>
    </w:p>
    <w:p w:rsidR="002D18D8" w:rsidRDefault="002D18D8" w:rsidP="002D18D8">
      <w:pPr>
        <w:rPr>
          <w:rtl/>
        </w:rPr>
      </w:pPr>
      <w:bookmarkStart w:id="20882" w:name="_ETM_Q1_3536819"/>
      <w:bookmarkStart w:id="20883" w:name="_ETM_Q1_3536907"/>
      <w:bookmarkEnd w:id="20882"/>
      <w:bookmarkEnd w:id="20883"/>
      <w:r>
        <w:rPr>
          <w:rtl/>
        </w:rPr>
        <w:t xml:space="preserve">מהגוש שמשתייך לראש הממשלה המכהן היום, אזי במועד </w:t>
      </w:r>
      <w:bookmarkStart w:id="20884" w:name="_ETM_Q1_3539718"/>
      <w:bookmarkEnd w:id="20884"/>
      <w:r>
        <w:rPr>
          <w:rtl/>
        </w:rPr>
        <w:t xml:space="preserve">אישור חוק ההתפזרות בכנסת, תיפסק כהונת ראש הממשלה וראש הממשלה </w:t>
      </w:r>
      <w:bookmarkStart w:id="20885" w:name="_ETM_Q1_3545551"/>
      <w:bookmarkEnd w:id="20885"/>
      <w:r>
        <w:rPr>
          <w:rtl/>
        </w:rPr>
        <w:t xml:space="preserve">החלופי יחל כראש ממשלה בתקופת המעבר. </w:t>
      </w:r>
    </w:p>
    <w:p w:rsidR="002D18D8" w:rsidRDefault="002D18D8" w:rsidP="002D18D8">
      <w:pPr>
        <w:rPr>
          <w:rtl/>
        </w:rPr>
      </w:pPr>
      <w:bookmarkStart w:id="20886" w:name="_ETM_Q1_3548311"/>
      <w:bookmarkStart w:id="20887" w:name="_ETM_Q1_3548403"/>
      <w:bookmarkStart w:id="20888" w:name="_ETM_Q1_3548565"/>
      <w:bookmarkEnd w:id="20886"/>
      <w:bookmarkEnd w:id="20887"/>
      <w:bookmarkEnd w:id="20888"/>
    </w:p>
    <w:p w:rsidR="002D18D8" w:rsidRDefault="002D18D8" w:rsidP="002D18D8">
      <w:pPr>
        <w:pStyle w:val="a5"/>
        <w:rPr>
          <w:rtl/>
        </w:rPr>
      </w:pPr>
      <w:bookmarkStart w:id="20889" w:name="ET_speaker_5785_383"/>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0889"/>
    </w:p>
    <w:p w:rsidR="002D18D8" w:rsidRDefault="002D18D8" w:rsidP="002D18D8">
      <w:pPr>
        <w:pStyle w:val="KeepWithNext"/>
        <w:rPr>
          <w:rtl/>
        </w:rPr>
      </w:pPr>
    </w:p>
    <w:p w:rsidR="002D18D8" w:rsidRDefault="002D18D8" w:rsidP="002D18D8">
      <w:pPr>
        <w:rPr>
          <w:rtl/>
        </w:rPr>
      </w:pPr>
      <w:bookmarkStart w:id="20890" w:name="_ETM_Q1_3549319"/>
      <w:bookmarkStart w:id="20891" w:name="_ETM_Q1_3549392"/>
      <w:bookmarkEnd w:id="20890"/>
      <w:bookmarkEnd w:id="20891"/>
      <w:r>
        <w:rPr>
          <w:rtl/>
        </w:rPr>
        <w:t xml:space="preserve">זה גם לא </w:t>
      </w:r>
      <w:bookmarkStart w:id="20892" w:name="_ETM_Q1_3550229"/>
      <w:bookmarkEnd w:id="20892"/>
      <w:r>
        <w:rPr>
          <w:rtl/>
        </w:rPr>
        <w:t xml:space="preserve">סימטרי. </w:t>
      </w:r>
    </w:p>
    <w:p w:rsidR="002D18D8" w:rsidRDefault="002D18D8" w:rsidP="002D18D8">
      <w:pPr>
        <w:rPr>
          <w:rtl/>
        </w:rPr>
      </w:pPr>
      <w:bookmarkStart w:id="20893" w:name="_ETM_Q1_3550871"/>
      <w:bookmarkStart w:id="20894" w:name="_ETM_Q1_3550976"/>
      <w:bookmarkEnd w:id="20893"/>
      <w:bookmarkEnd w:id="20894"/>
    </w:p>
    <w:p w:rsidR="002D18D8" w:rsidRDefault="002D18D8" w:rsidP="002D18D8">
      <w:pPr>
        <w:pStyle w:val="a5"/>
        <w:rPr>
          <w:rtl/>
        </w:rPr>
      </w:pPr>
      <w:bookmarkStart w:id="20895" w:name="ET_speaker_גור_בליי_3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95"/>
    </w:p>
    <w:p w:rsidR="002D18D8" w:rsidRDefault="002D18D8" w:rsidP="002D18D8">
      <w:pPr>
        <w:pStyle w:val="KeepWithNext"/>
        <w:rPr>
          <w:rtl/>
        </w:rPr>
      </w:pPr>
    </w:p>
    <w:p w:rsidR="002D18D8" w:rsidRDefault="002D18D8" w:rsidP="002D18D8">
      <w:pPr>
        <w:rPr>
          <w:rtl/>
        </w:rPr>
      </w:pPr>
      <w:r>
        <w:rPr>
          <w:rtl/>
        </w:rPr>
        <w:t>צ</w:t>
      </w:r>
      <w:bookmarkStart w:id="20896" w:name="_ETM_Q1_3553072"/>
      <w:bookmarkStart w:id="20897" w:name="_ETM_Q1_3553151"/>
      <w:bookmarkEnd w:id="20896"/>
      <w:bookmarkEnd w:id="20897"/>
      <w:r>
        <w:rPr>
          <w:rtl/>
        </w:rPr>
        <w:t xml:space="preserve">ריך להבין שיש דו-משמעות בנוסח. עד כמה שאנחנו מבינים, </w:t>
      </w:r>
      <w:bookmarkStart w:id="20898" w:name="_ETM_Q1_3553359"/>
      <w:bookmarkEnd w:id="20898"/>
      <w:r>
        <w:rPr>
          <w:rtl/>
        </w:rPr>
        <w:t xml:space="preserve">זה חל בעצם רק לכיוון אחד. זאת אומרת, ככל </w:t>
      </w:r>
      <w:bookmarkStart w:id="20899" w:name="_ETM_Q1_3558007"/>
      <w:bookmarkEnd w:id="20899"/>
      <w:r>
        <w:rPr>
          <w:rtl/>
        </w:rPr>
        <w:t xml:space="preserve">שאנחנו מבינים, הכוונה היא שרק אם ברוב שתומך בהתפזרות יש </w:t>
      </w:r>
      <w:bookmarkStart w:id="20900" w:name="_ETM_Q1_3561092"/>
      <w:bookmarkEnd w:id="20900"/>
      <w:r>
        <w:rPr>
          <w:rtl/>
        </w:rPr>
        <w:t xml:space="preserve">12 חברי כנסת מהגוש של ראש הממשלה דהיום, נכנס המנגנון </w:t>
      </w:r>
      <w:bookmarkStart w:id="20901" w:name="_ETM_Q1_3568290"/>
      <w:bookmarkEnd w:id="20901"/>
      <w:r>
        <w:rPr>
          <w:rtl/>
        </w:rPr>
        <w:t xml:space="preserve">לתוקף. מה בעצם הוא אומר? הוא אומר שאם בתוך ה-61 </w:t>
      </w:r>
      <w:bookmarkStart w:id="20902" w:name="_ETM_Q1_3572384"/>
      <w:bookmarkEnd w:id="20902"/>
      <w:r>
        <w:rPr>
          <w:rtl/>
        </w:rPr>
        <w:t xml:space="preserve">שהצביעו בעד הפיזור יש 12 מהגוש של ראש הממשלה המכהן, </w:t>
      </w:r>
      <w:bookmarkStart w:id="20903" w:name="_ETM_Q1_3577709"/>
      <w:bookmarkEnd w:id="20903"/>
      <w:r>
        <w:rPr>
          <w:rtl/>
        </w:rPr>
        <w:t xml:space="preserve">ראש ממשלת המעבר יהיה ראש הממשלה השני. </w:t>
      </w:r>
      <w:bookmarkStart w:id="20904" w:name="_ETM_Q1_3582067"/>
      <w:bookmarkEnd w:id="20904"/>
    </w:p>
    <w:p w:rsidR="002D18D8" w:rsidRDefault="002D18D8" w:rsidP="002D18D8">
      <w:pPr>
        <w:rPr>
          <w:rtl/>
        </w:rPr>
      </w:pPr>
    </w:p>
    <w:p w:rsidR="002D18D8" w:rsidRDefault="002D18D8" w:rsidP="002D18D8">
      <w:pPr>
        <w:rPr>
          <w:rtl/>
        </w:rPr>
      </w:pPr>
    </w:p>
    <w:p w:rsidR="002D18D8" w:rsidRDefault="002D18D8" w:rsidP="002D18D8">
      <w:pPr>
        <w:rPr>
          <w:rtl/>
        </w:rPr>
      </w:pPr>
      <w:bookmarkStart w:id="20905" w:name="_ETM_Q1_3583178"/>
      <w:bookmarkStart w:id="20906" w:name="_ETM_Q1_3584043"/>
      <w:bookmarkEnd w:id="20905"/>
      <w:bookmarkEnd w:id="20906"/>
    </w:p>
    <w:p w:rsidR="002D18D8" w:rsidRDefault="002D18D8" w:rsidP="002D18D8">
      <w:pPr>
        <w:pStyle w:val="a5"/>
        <w:rPr>
          <w:rtl/>
        </w:rPr>
      </w:pPr>
      <w:bookmarkStart w:id="20907" w:name="ET_knessetmember_5942_38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0907"/>
    </w:p>
    <w:p w:rsidR="002D18D8" w:rsidRDefault="002D18D8" w:rsidP="002D18D8">
      <w:pPr>
        <w:pStyle w:val="KeepWithNext"/>
        <w:rPr>
          <w:rtl/>
        </w:rPr>
      </w:pPr>
    </w:p>
    <w:p w:rsidR="002D18D8" w:rsidRDefault="002D18D8" w:rsidP="002D18D8">
      <w:pPr>
        <w:rPr>
          <w:rtl/>
        </w:rPr>
      </w:pPr>
      <w:r>
        <w:rPr>
          <w:rtl/>
        </w:rPr>
        <w:t>אין פה ה</w:t>
      </w:r>
      <w:bookmarkStart w:id="20908" w:name="_ETM_Q1_3581547"/>
      <w:bookmarkEnd w:id="20908"/>
      <w:r>
        <w:rPr>
          <w:rtl/>
        </w:rPr>
        <w:t xml:space="preserve">יגיון של סימטריה מהסיבה הפשוטה שבמצב הנוכחי יש אחד שמתחיל </w:t>
      </w:r>
      <w:bookmarkStart w:id="20909" w:name="_ETM_Q1_3587392"/>
      <w:bookmarkEnd w:id="20909"/>
      <w:r>
        <w:rPr>
          <w:rtl/>
        </w:rPr>
        <w:t xml:space="preserve">ואחד שממשיך. ואין חילופין. ברגע שאחד התחיל, כבר יש </w:t>
      </w:r>
      <w:bookmarkStart w:id="20910" w:name="_ETM_Q1_3593161"/>
      <w:bookmarkEnd w:id="20910"/>
      <w:r>
        <w:rPr>
          <w:rtl/>
        </w:rPr>
        <w:t>לו יתרון בשל כך שהוא התחיל ולכן הסעיף הזה מאזן את העובדה - - -</w:t>
      </w:r>
    </w:p>
    <w:p w:rsidR="002D18D8" w:rsidRDefault="002D18D8" w:rsidP="002D18D8">
      <w:pPr>
        <w:rPr>
          <w:rtl/>
        </w:rPr>
      </w:pPr>
      <w:bookmarkStart w:id="20911" w:name="_ETM_Q1_3598084"/>
      <w:bookmarkStart w:id="20912" w:name="_ETM_Q1_3598162"/>
      <w:bookmarkStart w:id="20913" w:name="_ETM_Q1_3600084"/>
      <w:bookmarkEnd w:id="20911"/>
      <w:bookmarkEnd w:id="20912"/>
      <w:bookmarkEnd w:id="20913"/>
    </w:p>
    <w:p w:rsidR="002D18D8" w:rsidRDefault="002D18D8" w:rsidP="002D18D8">
      <w:pPr>
        <w:pStyle w:val="a5"/>
        <w:rPr>
          <w:rtl/>
        </w:rPr>
      </w:pPr>
      <w:bookmarkStart w:id="20914" w:name="ET_speaker_5292_3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914"/>
    </w:p>
    <w:p w:rsidR="002D18D8" w:rsidRDefault="002D18D8" w:rsidP="002D18D8">
      <w:pPr>
        <w:pStyle w:val="KeepWithNext"/>
        <w:rPr>
          <w:rtl/>
        </w:rPr>
      </w:pPr>
    </w:p>
    <w:p w:rsidR="002D18D8" w:rsidRDefault="002D18D8" w:rsidP="002D18D8">
      <w:pPr>
        <w:rPr>
          <w:rtl/>
        </w:rPr>
      </w:pPr>
      <w:bookmarkStart w:id="20915" w:name="_ETM_Q1_3600646"/>
      <w:bookmarkStart w:id="20916" w:name="_ETM_Q1_3600719"/>
      <w:bookmarkEnd w:id="20915"/>
      <w:bookmarkEnd w:id="20916"/>
      <w:r>
        <w:rPr>
          <w:rtl/>
        </w:rPr>
        <w:t>למה 12, צביקה?</w:t>
      </w:r>
    </w:p>
    <w:p w:rsidR="002D18D8" w:rsidRDefault="002D18D8" w:rsidP="002D18D8">
      <w:pPr>
        <w:rPr>
          <w:rtl/>
        </w:rPr>
      </w:pPr>
      <w:bookmarkStart w:id="20917" w:name="_ETM_Q1_3601656"/>
      <w:bookmarkStart w:id="20918" w:name="_ETM_Q1_3601731"/>
      <w:bookmarkStart w:id="20919" w:name="_ETM_Q1_3603552"/>
      <w:bookmarkEnd w:id="20917"/>
      <w:bookmarkEnd w:id="20918"/>
      <w:bookmarkEnd w:id="20919"/>
    </w:p>
    <w:p w:rsidR="002D18D8" w:rsidRDefault="002D18D8" w:rsidP="002D18D8">
      <w:pPr>
        <w:pStyle w:val="a5"/>
        <w:rPr>
          <w:rtl/>
        </w:rPr>
      </w:pPr>
      <w:bookmarkStart w:id="20920" w:name="ET_knessetmember_5942_38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0920"/>
    </w:p>
    <w:p w:rsidR="002D18D8" w:rsidRDefault="002D18D8" w:rsidP="002D18D8">
      <w:pPr>
        <w:pStyle w:val="KeepWithNext"/>
        <w:rPr>
          <w:rtl/>
        </w:rPr>
      </w:pPr>
    </w:p>
    <w:p w:rsidR="002D18D8" w:rsidRDefault="002D18D8" w:rsidP="002D18D8">
      <w:pPr>
        <w:rPr>
          <w:rtl/>
        </w:rPr>
      </w:pPr>
      <w:bookmarkStart w:id="20921" w:name="_ETM_Q1_3604311"/>
      <w:bookmarkEnd w:id="20921"/>
      <w:r>
        <w:rPr>
          <w:rtl/>
        </w:rPr>
        <w:t>ה</w:t>
      </w:r>
      <w:bookmarkStart w:id="20922" w:name="_ETM_Q1_3604417"/>
      <w:bookmarkEnd w:id="20922"/>
      <w:r>
        <w:rPr>
          <w:rtl/>
        </w:rPr>
        <w:t xml:space="preserve">סימטריה לא רלוונטית. </w:t>
      </w:r>
    </w:p>
    <w:p w:rsidR="002D18D8" w:rsidRDefault="002D18D8" w:rsidP="002D18D8">
      <w:pPr>
        <w:rPr>
          <w:rtl/>
        </w:rPr>
      </w:pPr>
      <w:bookmarkStart w:id="20923" w:name="_ETM_Q1_3606957"/>
      <w:bookmarkStart w:id="20924" w:name="_ETM_Q1_3607063"/>
      <w:bookmarkStart w:id="20925" w:name="_ETM_Q1_3608684"/>
      <w:bookmarkEnd w:id="20923"/>
      <w:bookmarkEnd w:id="20924"/>
      <w:bookmarkEnd w:id="20925"/>
    </w:p>
    <w:p w:rsidR="002D18D8" w:rsidRDefault="002D18D8" w:rsidP="002D18D8">
      <w:pPr>
        <w:pStyle w:val="a5"/>
        <w:rPr>
          <w:rtl/>
        </w:rPr>
      </w:pPr>
      <w:bookmarkStart w:id="20926" w:name="ET_speaker_5292_3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926"/>
    </w:p>
    <w:p w:rsidR="002D18D8" w:rsidRDefault="002D18D8" w:rsidP="002D18D8">
      <w:pPr>
        <w:pStyle w:val="KeepWithNext"/>
        <w:rPr>
          <w:rtl/>
        </w:rPr>
      </w:pPr>
    </w:p>
    <w:p w:rsidR="002D18D8" w:rsidRDefault="002D18D8" w:rsidP="002D18D8">
      <w:pPr>
        <w:rPr>
          <w:rtl/>
        </w:rPr>
      </w:pPr>
      <w:bookmarkStart w:id="20927" w:name="_ETM_Q1_3609368"/>
      <w:bookmarkEnd w:id="20927"/>
      <w:r>
        <w:rPr>
          <w:rtl/>
        </w:rPr>
        <w:t>ל</w:t>
      </w:r>
      <w:bookmarkStart w:id="20928" w:name="_ETM_Q1_3609467"/>
      <w:bookmarkEnd w:id="20928"/>
      <w:r>
        <w:rPr>
          <w:rtl/>
        </w:rPr>
        <w:t xml:space="preserve">מה </w:t>
      </w:r>
      <w:bookmarkStart w:id="20929" w:name="_ETM_Q1_3610221"/>
      <w:bookmarkEnd w:id="20929"/>
      <w:r>
        <w:rPr>
          <w:rtl/>
        </w:rPr>
        <w:t xml:space="preserve">יש 12? ואם נתניהו יעשה את זה עם 11, אז </w:t>
      </w:r>
      <w:bookmarkStart w:id="20930" w:name="_ETM_Q1_3617124"/>
      <w:bookmarkEnd w:id="20930"/>
      <w:r>
        <w:rPr>
          <w:rtl/>
        </w:rPr>
        <w:t>מה?</w:t>
      </w:r>
    </w:p>
    <w:p w:rsidR="002D18D8" w:rsidRDefault="002D18D8" w:rsidP="002D18D8">
      <w:pPr>
        <w:rPr>
          <w:rtl/>
        </w:rPr>
      </w:pPr>
      <w:bookmarkStart w:id="20931" w:name="_ETM_Q1_3631554"/>
      <w:bookmarkStart w:id="20932" w:name="_ETM_Q1_3631651"/>
      <w:bookmarkStart w:id="20933" w:name="_ETM_Q1_3637346"/>
      <w:bookmarkEnd w:id="20931"/>
      <w:bookmarkEnd w:id="20932"/>
      <w:bookmarkEnd w:id="20933"/>
    </w:p>
    <w:p w:rsidR="002D18D8" w:rsidRDefault="002D18D8" w:rsidP="002D18D8">
      <w:pPr>
        <w:pStyle w:val="a5"/>
        <w:rPr>
          <w:rtl/>
        </w:rPr>
      </w:pPr>
      <w:bookmarkStart w:id="20934" w:name="ET_knessetmember_5939_38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934"/>
    </w:p>
    <w:p w:rsidR="002D18D8" w:rsidRDefault="002D18D8" w:rsidP="002D18D8">
      <w:pPr>
        <w:pStyle w:val="KeepWithNext"/>
        <w:rPr>
          <w:rtl/>
        </w:rPr>
      </w:pPr>
    </w:p>
    <w:p w:rsidR="002D18D8" w:rsidRDefault="002D18D8" w:rsidP="002D18D8">
      <w:pPr>
        <w:rPr>
          <w:rtl/>
        </w:rPr>
      </w:pPr>
      <w:r>
        <w:rPr>
          <w:rtl/>
        </w:rPr>
        <w:t>א</w:t>
      </w:r>
      <w:bookmarkStart w:id="20935" w:name="_ETM_Q1_3638112"/>
      <w:bookmarkStart w:id="20936" w:name="_ETM_Q1_3638215"/>
      <w:bookmarkEnd w:id="20935"/>
      <w:bookmarkEnd w:id="20936"/>
      <w:r>
        <w:rPr>
          <w:rtl/>
        </w:rPr>
        <w:t xml:space="preserve">דוני היושב-ראש, זה מרגיש כל כך פרסונלי. </w:t>
      </w:r>
    </w:p>
    <w:p w:rsidR="002D18D8" w:rsidRDefault="002D18D8" w:rsidP="002D18D8">
      <w:pPr>
        <w:rPr>
          <w:rtl/>
        </w:rPr>
      </w:pPr>
      <w:bookmarkStart w:id="20937" w:name="_ETM_Q1_3642022"/>
      <w:bookmarkStart w:id="20938" w:name="_ETM_Q1_3642121"/>
      <w:bookmarkStart w:id="20939" w:name="_ETM_Q1_3643159"/>
      <w:bookmarkEnd w:id="20937"/>
      <w:bookmarkEnd w:id="20938"/>
      <w:bookmarkEnd w:id="20939"/>
    </w:p>
    <w:p w:rsidR="002D18D8" w:rsidRDefault="002D18D8" w:rsidP="002D18D8">
      <w:pPr>
        <w:pStyle w:val="a5"/>
        <w:rPr>
          <w:rtl/>
        </w:rPr>
      </w:pPr>
      <w:bookmarkStart w:id="20940" w:name="ET_speaker_5935_3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940"/>
    </w:p>
    <w:p w:rsidR="002D18D8" w:rsidRDefault="002D18D8" w:rsidP="002D18D8">
      <w:pPr>
        <w:pStyle w:val="KeepWithNext"/>
        <w:rPr>
          <w:rtl/>
        </w:rPr>
      </w:pPr>
    </w:p>
    <w:p w:rsidR="002D18D8" w:rsidRDefault="002D18D8" w:rsidP="002D18D8">
      <w:pPr>
        <w:rPr>
          <w:rtl/>
        </w:rPr>
      </w:pPr>
      <w:bookmarkStart w:id="20941" w:name="_ETM_Q1_3644024"/>
      <w:bookmarkStart w:id="20942" w:name="_ETM_Q1_3644217"/>
      <w:bookmarkEnd w:id="20941"/>
      <w:bookmarkEnd w:id="20942"/>
      <w:r>
        <w:rPr>
          <w:rtl/>
        </w:rPr>
        <w:t xml:space="preserve">זה רק לליכוד ולמעשה אין מפלגה בגודל הזה. </w:t>
      </w:r>
    </w:p>
    <w:p w:rsidR="002D18D8" w:rsidRDefault="002D18D8" w:rsidP="002D18D8">
      <w:pPr>
        <w:rPr>
          <w:rtl/>
        </w:rPr>
      </w:pPr>
      <w:bookmarkStart w:id="20943" w:name="_ETM_Q1_3645378"/>
      <w:bookmarkStart w:id="20944" w:name="_ETM_Q1_3645509"/>
      <w:bookmarkStart w:id="20945" w:name="_ETM_Q1_3644675"/>
      <w:bookmarkEnd w:id="20943"/>
      <w:bookmarkEnd w:id="20944"/>
      <w:bookmarkEnd w:id="20945"/>
    </w:p>
    <w:p w:rsidR="002D18D8" w:rsidRDefault="002D18D8" w:rsidP="002D18D8">
      <w:pPr>
        <w:pStyle w:val="a5"/>
        <w:rPr>
          <w:rtl/>
        </w:rPr>
      </w:pPr>
      <w:bookmarkStart w:id="20946" w:name="ET_knessetmember_5811_39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946"/>
    </w:p>
    <w:p w:rsidR="002D18D8" w:rsidRDefault="002D18D8" w:rsidP="002D18D8">
      <w:pPr>
        <w:pStyle w:val="KeepWithNext"/>
        <w:rPr>
          <w:rtl/>
        </w:rPr>
      </w:pPr>
    </w:p>
    <w:p w:rsidR="002D18D8" w:rsidRDefault="002D18D8" w:rsidP="002D18D8">
      <w:pPr>
        <w:rPr>
          <w:rtl/>
        </w:rPr>
      </w:pPr>
      <w:bookmarkStart w:id="20947" w:name="_ETM_Q1_3645467"/>
      <w:bookmarkStart w:id="20948" w:name="_ETM_Q1_3645560"/>
      <w:bookmarkEnd w:id="20947"/>
      <w:bookmarkEnd w:id="20948"/>
      <w:r>
        <w:rPr>
          <w:rtl/>
        </w:rPr>
        <w:t xml:space="preserve">מה עומד מאחורי הזה? </w:t>
      </w:r>
      <w:bookmarkStart w:id="20949" w:name="_ETM_Q1_3644023"/>
      <w:bookmarkEnd w:id="20949"/>
    </w:p>
    <w:p w:rsidR="002D18D8" w:rsidRDefault="002D18D8" w:rsidP="002D18D8">
      <w:pPr>
        <w:rPr>
          <w:rtl/>
        </w:rPr>
      </w:pPr>
      <w:bookmarkStart w:id="20950" w:name="_ETM_Q1_3655046"/>
      <w:bookmarkStart w:id="20951" w:name="_ETM_Q1_3655149"/>
      <w:bookmarkStart w:id="20952" w:name="_ETM_Q1_3655478"/>
      <w:bookmarkEnd w:id="20950"/>
      <w:bookmarkEnd w:id="20951"/>
      <w:bookmarkEnd w:id="20952"/>
    </w:p>
    <w:p w:rsidR="002D18D8" w:rsidRDefault="002D18D8" w:rsidP="002D18D8">
      <w:pPr>
        <w:pStyle w:val="a5"/>
        <w:rPr>
          <w:rtl/>
        </w:rPr>
      </w:pPr>
      <w:bookmarkStart w:id="20953" w:name="ET_speaker_גור_בליי_3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953"/>
    </w:p>
    <w:p w:rsidR="002D18D8" w:rsidRDefault="002D18D8" w:rsidP="002D18D8">
      <w:pPr>
        <w:pStyle w:val="KeepWithNext"/>
        <w:rPr>
          <w:rtl/>
        </w:rPr>
      </w:pPr>
    </w:p>
    <w:p w:rsidR="002D18D8" w:rsidRDefault="002D18D8" w:rsidP="002D18D8">
      <w:pPr>
        <w:rPr>
          <w:rtl/>
        </w:rPr>
      </w:pPr>
      <w:bookmarkStart w:id="20954" w:name="_ETM_Q1_3656157"/>
      <w:bookmarkStart w:id="20955" w:name="_ETM_Q1_3656258"/>
      <w:bookmarkEnd w:id="20954"/>
      <w:bookmarkEnd w:id="20955"/>
      <w:r>
        <w:rPr>
          <w:rtl/>
        </w:rPr>
        <w:t xml:space="preserve">ההסדר הזה מעלה שורה של שאלות בעינינו, כייעוץ משפטי. </w:t>
      </w:r>
    </w:p>
    <w:p w:rsidR="002D18D8" w:rsidRDefault="002D18D8" w:rsidP="002D18D8">
      <w:pPr>
        <w:rPr>
          <w:rtl/>
        </w:rPr>
      </w:pPr>
      <w:bookmarkStart w:id="20956" w:name="_ETM_Q1_3658796"/>
      <w:bookmarkStart w:id="20957" w:name="_ETM_Q1_3658906"/>
      <w:bookmarkStart w:id="20958" w:name="_ETM_Q1_3659700"/>
      <w:bookmarkEnd w:id="20956"/>
      <w:bookmarkEnd w:id="20957"/>
      <w:bookmarkEnd w:id="20958"/>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0959" w:name="_ETM_Q1_3660508"/>
      <w:bookmarkStart w:id="20960" w:name="_ETM_Q1_3660584"/>
      <w:bookmarkEnd w:id="20959"/>
      <w:bookmarkEnd w:id="20960"/>
      <w:r>
        <w:rPr>
          <w:rtl/>
        </w:rPr>
        <w:t xml:space="preserve">אין </w:t>
      </w:r>
      <w:bookmarkStart w:id="20961" w:name="_ETM_Q1_3657661"/>
      <w:bookmarkEnd w:id="20961"/>
      <w:r>
        <w:rPr>
          <w:rtl/>
        </w:rPr>
        <w:t xml:space="preserve">פה אף אחד מכחול לבן. אתם לא מבינים שעושים לכם </w:t>
      </w:r>
      <w:bookmarkStart w:id="20962" w:name="_ETM_Q1_3661273"/>
      <w:bookmarkEnd w:id="20962"/>
      <w:r>
        <w:rPr>
          <w:rtl/>
        </w:rPr>
        <w:t xml:space="preserve">מארב בטן? אין אף אחד מכחול לבן. הם עושים </w:t>
      </w:r>
      <w:bookmarkStart w:id="20963" w:name="_ETM_Q1_3675289"/>
      <w:bookmarkEnd w:id="20963"/>
      <w:r>
        <w:rPr>
          <w:rtl/>
        </w:rPr>
        <w:t xml:space="preserve">לכחול לבן מארב בטן. </w:t>
      </w:r>
      <w:bookmarkStart w:id="20964" w:name="_ETM_Q1_3680121"/>
      <w:bookmarkEnd w:id="20964"/>
    </w:p>
    <w:p w:rsidR="002D18D8" w:rsidRDefault="002D18D8" w:rsidP="002D18D8">
      <w:pPr>
        <w:rPr>
          <w:rtl/>
        </w:rPr>
      </w:pPr>
      <w:bookmarkStart w:id="20965" w:name="_ETM_Q1_3680223"/>
      <w:bookmarkEnd w:id="20965"/>
    </w:p>
    <w:p w:rsidR="002D18D8" w:rsidRDefault="002D18D8" w:rsidP="002D18D8">
      <w:pPr>
        <w:pStyle w:val="a5"/>
        <w:rPr>
          <w:rtl/>
        </w:rPr>
      </w:pPr>
      <w:bookmarkStart w:id="20966" w:name="ET_knessetmember_5939_39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966"/>
    </w:p>
    <w:p w:rsidR="002D18D8" w:rsidRDefault="002D18D8" w:rsidP="002D18D8">
      <w:pPr>
        <w:pStyle w:val="KeepWithNext"/>
        <w:rPr>
          <w:rtl/>
        </w:rPr>
      </w:pPr>
    </w:p>
    <w:p w:rsidR="002D18D8" w:rsidRDefault="002D18D8" w:rsidP="002D18D8">
      <w:pPr>
        <w:rPr>
          <w:rtl/>
        </w:rPr>
      </w:pPr>
      <w:bookmarkStart w:id="20967" w:name="_ETM_Q1_3694351"/>
      <w:bookmarkStart w:id="20968" w:name="_ETM_Q1_3694420"/>
      <w:bookmarkEnd w:id="20967"/>
      <w:bookmarkEnd w:id="20968"/>
      <w:r>
        <w:rPr>
          <w:rtl/>
        </w:rPr>
        <w:t>אדוני היושב-ראש, אני מבקש שיירשם בפרוטוקול שאני מתרעם בשם חבר הכנסת בני גנץ שהסעיף</w:t>
      </w:r>
      <w:bookmarkStart w:id="20969" w:name="_ETM_Q1_3698751"/>
      <w:bookmarkEnd w:id="20969"/>
      <w:r>
        <w:rPr>
          <w:rtl/>
        </w:rPr>
        <w:t xml:space="preserve"> הזה לא סימטרי. אולי זה פסח עליו, אבל אני </w:t>
      </w:r>
      <w:bookmarkStart w:id="20970" w:name="_ETM_Q1_3699996"/>
      <w:bookmarkEnd w:id="20970"/>
      <w:r>
        <w:rPr>
          <w:rtl/>
        </w:rPr>
        <w:t xml:space="preserve">חושב שכדאי להעיר את תשומת ליבו. </w:t>
      </w:r>
    </w:p>
    <w:p w:rsidR="002D18D8" w:rsidRDefault="002D18D8" w:rsidP="002D18D8">
      <w:pPr>
        <w:rPr>
          <w:rtl/>
        </w:rPr>
      </w:pPr>
      <w:bookmarkStart w:id="20971" w:name="_ETM_Q1_3700142"/>
      <w:bookmarkStart w:id="20972" w:name="_ETM_Q1_3700266"/>
      <w:bookmarkEnd w:id="20971"/>
      <w:bookmarkEnd w:id="20972"/>
    </w:p>
    <w:p w:rsidR="002D18D8" w:rsidRDefault="002D18D8" w:rsidP="002D18D8">
      <w:pPr>
        <w:pStyle w:val="a5"/>
        <w:rPr>
          <w:rtl/>
        </w:rPr>
      </w:pPr>
      <w:bookmarkStart w:id="20973" w:name="ET_speaker_5935_39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973"/>
    </w:p>
    <w:p w:rsidR="002D18D8" w:rsidRDefault="002D18D8" w:rsidP="002D18D8">
      <w:pPr>
        <w:pStyle w:val="KeepWithNext"/>
        <w:rPr>
          <w:rtl/>
        </w:rPr>
      </w:pPr>
    </w:p>
    <w:p w:rsidR="002D18D8" w:rsidRDefault="002D18D8" w:rsidP="002D18D8">
      <w:pPr>
        <w:rPr>
          <w:rtl/>
        </w:rPr>
      </w:pPr>
      <w:r>
        <w:rPr>
          <w:rtl/>
        </w:rPr>
        <w:t>א</w:t>
      </w:r>
      <w:bookmarkStart w:id="20974" w:name="_ETM_Q1_3702172"/>
      <w:bookmarkEnd w:id="20974"/>
      <w:r>
        <w:rPr>
          <w:rtl/>
        </w:rPr>
        <w:t>ו</w:t>
      </w:r>
      <w:bookmarkStart w:id="20975" w:name="_ETM_Q1_3702256"/>
      <w:bookmarkEnd w:id="20975"/>
      <w:r>
        <w:rPr>
          <w:rtl/>
        </w:rPr>
        <w:t xml:space="preserve">לי בני גנץ לא </w:t>
      </w:r>
      <w:bookmarkStart w:id="20976" w:name="_ETM_Q1_3701913"/>
      <w:bookmarkEnd w:id="20976"/>
      <w:r>
        <w:rPr>
          <w:rtl/>
        </w:rPr>
        <w:t xml:space="preserve">מודע לזה. אני מבקש שהמזכירות - - - אנחנו דואגים </w:t>
      </w:r>
      <w:bookmarkStart w:id="20977" w:name="_ETM_Q1_3712911"/>
      <w:bookmarkEnd w:id="20977"/>
      <w:r>
        <w:rPr>
          <w:rtl/>
        </w:rPr>
        <w:t xml:space="preserve">לו. </w:t>
      </w:r>
    </w:p>
    <w:p w:rsidR="002D18D8" w:rsidRDefault="002D18D8" w:rsidP="002D18D8">
      <w:pPr>
        <w:rPr>
          <w:rtl/>
        </w:rPr>
      </w:pPr>
      <w:bookmarkStart w:id="20978" w:name="_ETM_Q1_3711516"/>
      <w:bookmarkStart w:id="20979" w:name="_ETM_Q1_3711619"/>
      <w:bookmarkEnd w:id="20978"/>
      <w:bookmarkEnd w:id="20979"/>
    </w:p>
    <w:p w:rsidR="002D18D8" w:rsidRDefault="002D18D8" w:rsidP="002D18D8">
      <w:pPr>
        <w:pStyle w:val="a5"/>
        <w:rPr>
          <w:rtl/>
        </w:rPr>
      </w:pPr>
      <w:bookmarkStart w:id="20980" w:name="ET_knessetmember_5939_39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980"/>
    </w:p>
    <w:p w:rsidR="002D18D8" w:rsidRDefault="002D18D8" w:rsidP="002D18D8">
      <w:pPr>
        <w:pStyle w:val="KeepWithNext"/>
        <w:rPr>
          <w:rtl/>
        </w:rPr>
      </w:pPr>
    </w:p>
    <w:p w:rsidR="002D18D8" w:rsidRDefault="002D18D8" w:rsidP="002D18D8">
      <w:pPr>
        <w:rPr>
          <w:rtl/>
        </w:rPr>
      </w:pPr>
      <w:bookmarkStart w:id="20981" w:name="_ETM_Q1_3713611"/>
      <w:bookmarkStart w:id="20982" w:name="_ETM_Q1_3713682"/>
      <w:bookmarkEnd w:id="20981"/>
      <w:bookmarkEnd w:id="20982"/>
      <w:r>
        <w:rPr>
          <w:rtl/>
        </w:rPr>
        <w:t xml:space="preserve">מרגיש לי שזה לא פייר. </w:t>
      </w:r>
    </w:p>
    <w:p w:rsidR="002D18D8" w:rsidRDefault="002D18D8" w:rsidP="002D18D8">
      <w:pPr>
        <w:rPr>
          <w:rtl/>
        </w:rPr>
      </w:pPr>
      <w:bookmarkStart w:id="20983" w:name="_ETM_Q1_3714606"/>
      <w:bookmarkStart w:id="20984" w:name="_ETM_Q1_3714727"/>
      <w:bookmarkStart w:id="20985" w:name="_ETM_Q1_3716109"/>
      <w:bookmarkEnd w:id="20983"/>
      <w:bookmarkEnd w:id="20984"/>
      <w:bookmarkEnd w:id="20985"/>
    </w:p>
    <w:p w:rsidR="002D18D8" w:rsidRDefault="002D18D8" w:rsidP="002D18D8">
      <w:pPr>
        <w:pStyle w:val="a5"/>
        <w:rPr>
          <w:rtl/>
        </w:rPr>
      </w:pPr>
      <w:bookmarkStart w:id="20986" w:name="ET_speaker_5935_3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0986"/>
    </w:p>
    <w:p w:rsidR="002D18D8" w:rsidRDefault="002D18D8" w:rsidP="002D18D8">
      <w:pPr>
        <w:pStyle w:val="KeepWithNext"/>
        <w:rPr>
          <w:rtl/>
        </w:rPr>
      </w:pPr>
    </w:p>
    <w:p w:rsidR="002D18D8" w:rsidRDefault="002D18D8" w:rsidP="002D18D8">
      <w:pPr>
        <w:rPr>
          <w:rtl/>
        </w:rPr>
      </w:pPr>
      <w:bookmarkStart w:id="20987" w:name="_ETM_Q1_3716869"/>
      <w:bookmarkStart w:id="20988" w:name="_ETM_Q1_3716941"/>
      <w:bookmarkEnd w:id="20987"/>
      <w:bookmarkEnd w:id="20988"/>
      <w:r>
        <w:rPr>
          <w:rtl/>
        </w:rPr>
        <w:t xml:space="preserve">אתם דופקים אותו. </w:t>
      </w:r>
    </w:p>
    <w:p w:rsidR="002D18D8" w:rsidRDefault="002D18D8" w:rsidP="002D18D8">
      <w:pPr>
        <w:rPr>
          <w:rtl/>
        </w:rPr>
      </w:pPr>
    </w:p>
    <w:p w:rsidR="002D18D8" w:rsidRDefault="002D18D8" w:rsidP="002D18D8">
      <w:pPr>
        <w:rPr>
          <w:rtl/>
        </w:rPr>
      </w:pPr>
    </w:p>
    <w:p w:rsidR="002D18D8" w:rsidRDefault="002D18D8" w:rsidP="002D18D8">
      <w:pPr>
        <w:rPr>
          <w:rtl/>
        </w:rPr>
      </w:pPr>
      <w:bookmarkStart w:id="20989" w:name="_ETM_Q1_3718831"/>
      <w:bookmarkStart w:id="20990" w:name="_ETM_Q1_3718957"/>
      <w:bookmarkStart w:id="20991" w:name="_ETM_Q1_3719319"/>
      <w:bookmarkEnd w:id="20989"/>
      <w:bookmarkEnd w:id="20990"/>
      <w:bookmarkEnd w:id="20991"/>
    </w:p>
    <w:p w:rsidR="002D18D8" w:rsidRDefault="002D18D8" w:rsidP="002D18D8">
      <w:pPr>
        <w:pStyle w:val="a5"/>
        <w:rPr>
          <w:rtl/>
        </w:rPr>
      </w:pPr>
      <w:bookmarkStart w:id="20992" w:name="ET_knessetmember_5811_39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0992"/>
    </w:p>
    <w:p w:rsidR="002D18D8" w:rsidRDefault="002D18D8" w:rsidP="002D18D8">
      <w:pPr>
        <w:pStyle w:val="KeepWithNext"/>
        <w:rPr>
          <w:rtl/>
        </w:rPr>
      </w:pPr>
    </w:p>
    <w:p w:rsidR="002D18D8" w:rsidRDefault="002D18D8" w:rsidP="002D18D8">
      <w:pPr>
        <w:rPr>
          <w:rtl/>
        </w:rPr>
      </w:pPr>
      <w:bookmarkStart w:id="20993" w:name="_ETM_Q1_3720050"/>
      <w:bookmarkEnd w:id="20993"/>
      <w:r>
        <w:rPr>
          <w:rtl/>
        </w:rPr>
        <w:t>הו</w:t>
      </w:r>
      <w:bookmarkStart w:id="20994" w:name="_ETM_Q1_3720209"/>
      <w:bookmarkEnd w:id="20994"/>
      <w:r>
        <w:rPr>
          <w:rtl/>
        </w:rPr>
        <w:t xml:space="preserve">א </w:t>
      </w:r>
      <w:bookmarkStart w:id="20995" w:name="_ETM_Q1_3720472"/>
      <w:bookmarkEnd w:id="20995"/>
      <w:r>
        <w:rPr>
          <w:rtl/>
        </w:rPr>
        <w:t xml:space="preserve">הולך לבקר את מי שהוא רוצה ביום הזיכרון. </w:t>
      </w:r>
    </w:p>
    <w:p w:rsidR="002D18D8" w:rsidRDefault="002D18D8" w:rsidP="002D18D8">
      <w:pPr>
        <w:rPr>
          <w:rtl/>
        </w:rPr>
      </w:pPr>
      <w:bookmarkStart w:id="20996" w:name="_ETM_Q1_3721580"/>
      <w:bookmarkStart w:id="20997" w:name="_ETM_Q1_3721687"/>
      <w:bookmarkEnd w:id="20996"/>
      <w:bookmarkEnd w:id="20997"/>
    </w:p>
    <w:p w:rsidR="002D18D8" w:rsidRDefault="002D18D8" w:rsidP="002D18D8">
      <w:pPr>
        <w:pStyle w:val="a5"/>
        <w:rPr>
          <w:rtl/>
        </w:rPr>
      </w:pPr>
      <w:bookmarkStart w:id="20998" w:name="ET_knessetmember_5939_3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0998"/>
    </w:p>
    <w:p w:rsidR="002D18D8" w:rsidRDefault="002D18D8" w:rsidP="002D18D8">
      <w:pPr>
        <w:pStyle w:val="KeepWithNext"/>
        <w:rPr>
          <w:rtl/>
        </w:rPr>
      </w:pPr>
    </w:p>
    <w:p w:rsidR="002D18D8" w:rsidRDefault="002D18D8" w:rsidP="002D18D8">
      <w:pPr>
        <w:rPr>
          <w:rtl/>
        </w:rPr>
      </w:pPr>
      <w:bookmarkStart w:id="20999" w:name="_ETM_Q1_3725876"/>
      <w:bookmarkStart w:id="21000" w:name="_ETM_Q1_3725945"/>
      <w:bookmarkEnd w:id="20999"/>
      <w:bookmarkEnd w:id="21000"/>
      <w:r>
        <w:rPr>
          <w:rtl/>
        </w:rPr>
        <w:t>חבר הכנס</w:t>
      </w:r>
      <w:bookmarkStart w:id="21001" w:name="_ETM_Q1_3725103"/>
      <w:bookmarkEnd w:id="21001"/>
      <w:r>
        <w:rPr>
          <w:rtl/>
        </w:rPr>
        <w:t xml:space="preserve">ת כץ עושה איתנו עבודה כל כך יפה ומנהל את </w:t>
      </w:r>
      <w:bookmarkStart w:id="21002" w:name="_ETM_Q1_3727293"/>
      <w:bookmarkEnd w:id="21002"/>
      <w:r>
        <w:rPr>
          <w:rtl/>
        </w:rPr>
        <w:t xml:space="preserve">זה יפה. </w:t>
      </w:r>
    </w:p>
    <w:p w:rsidR="002D18D8" w:rsidRDefault="002D18D8" w:rsidP="002D18D8">
      <w:pPr>
        <w:rPr>
          <w:rtl/>
        </w:rPr>
      </w:pPr>
      <w:bookmarkStart w:id="21003" w:name="_ETM_Q1_3729790"/>
      <w:bookmarkStart w:id="21004" w:name="_ETM_Q1_3729874"/>
      <w:bookmarkStart w:id="21005" w:name="_ETM_Q1_3730957"/>
      <w:bookmarkEnd w:id="21003"/>
      <w:bookmarkEnd w:id="21004"/>
      <w:bookmarkEnd w:id="21005"/>
    </w:p>
    <w:p w:rsidR="002D18D8" w:rsidRDefault="002D18D8" w:rsidP="002D18D8">
      <w:pPr>
        <w:pStyle w:val="a5"/>
        <w:rPr>
          <w:rtl/>
        </w:rPr>
      </w:pPr>
      <w:bookmarkStart w:id="21006" w:name="ET_speaker_5935_40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006"/>
    </w:p>
    <w:p w:rsidR="002D18D8" w:rsidRDefault="002D18D8" w:rsidP="002D18D8">
      <w:pPr>
        <w:pStyle w:val="KeepWithNext"/>
        <w:rPr>
          <w:rtl/>
        </w:rPr>
      </w:pPr>
    </w:p>
    <w:p w:rsidR="002D18D8" w:rsidRDefault="002D18D8" w:rsidP="002D18D8">
      <w:pPr>
        <w:rPr>
          <w:rtl/>
        </w:rPr>
      </w:pPr>
      <w:bookmarkStart w:id="21007" w:name="_ETM_Q1_3731692"/>
      <w:bookmarkEnd w:id="21007"/>
      <w:r>
        <w:rPr>
          <w:rtl/>
        </w:rPr>
        <w:t>ב</w:t>
      </w:r>
      <w:bookmarkStart w:id="21008" w:name="_ETM_Q1_3731795"/>
      <w:bookmarkEnd w:id="21008"/>
      <w:r>
        <w:rPr>
          <w:rtl/>
        </w:rPr>
        <w:t xml:space="preserve">ואו לא נפריע לו. </w:t>
      </w:r>
    </w:p>
    <w:p w:rsidR="002D18D8" w:rsidRDefault="002D18D8" w:rsidP="002D18D8">
      <w:pPr>
        <w:rPr>
          <w:rtl/>
        </w:rPr>
      </w:pPr>
      <w:bookmarkStart w:id="21009" w:name="_ETM_Q1_3733998"/>
      <w:bookmarkStart w:id="21010" w:name="_ETM_Q1_3734092"/>
      <w:bookmarkStart w:id="21011" w:name="_ETM_Q1_3735117"/>
      <w:bookmarkEnd w:id="21009"/>
      <w:bookmarkEnd w:id="21010"/>
      <w:bookmarkEnd w:id="21011"/>
    </w:p>
    <w:p w:rsidR="002D18D8" w:rsidRDefault="002D18D8" w:rsidP="002D18D8">
      <w:pPr>
        <w:pStyle w:val="a5"/>
        <w:keepNext/>
        <w:rPr>
          <w:rtl/>
        </w:rPr>
      </w:pPr>
      <w:bookmarkStart w:id="21012" w:name="ET_speaker_גור_בליי_7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12"/>
    </w:p>
    <w:p w:rsidR="002D18D8" w:rsidRDefault="002D18D8" w:rsidP="002D18D8">
      <w:pPr>
        <w:pStyle w:val="KeepWithNext"/>
        <w:rPr>
          <w:rtl/>
        </w:rPr>
      </w:pPr>
    </w:p>
    <w:p w:rsidR="002D18D8" w:rsidRDefault="002D18D8" w:rsidP="002D18D8">
      <w:pPr>
        <w:rPr>
          <w:rtl/>
        </w:rPr>
      </w:pPr>
      <w:bookmarkStart w:id="21013" w:name="_ETM_Q1_3734368"/>
      <w:bookmarkStart w:id="21014" w:name="_ETM_Q1_3735063"/>
      <w:bookmarkStart w:id="21015" w:name="_ETM_Q1_3787880"/>
      <w:bookmarkStart w:id="21016" w:name="_ETM_Q1_3787978"/>
      <w:bookmarkStart w:id="21017" w:name="_ETM_Q1_3791928"/>
      <w:bookmarkEnd w:id="21013"/>
      <w:bookmarkEnd w:id="21014"/>
      <w:bookmarkEnd w:id="21015"/>
      <w:bookmarkEnd w:id="21016"/>
      <w:bookmarkEnd w:id="21017"/>
      <w:r>
        <w:rPr>
          <w:rtl/>
        </w:rPr>
        <w:t>ככל שאנחנו מבינים, ההסדר הזה נועד להיות סוג של סנקציה על שותף שמבקש לפזר את הכנסת בשביל למנוע את ביצוע החילופים. אבל הדבר הזה יש לו כמה קשיים. ראשית, אנחנו חושבים שיכולות להיות סיטואציות שבהן בכלל הסנקציה לא תפעל. אם אחת הסיעות באותו גוש, למשל, החליטה לעזוב את אותו גוש, אולי היה לה בכלל אינטרס לגרום לפיזור הכנסת. מעבר לזה, יש פה מתח בין הסעיף המוצע לבין כל הדוקטרינה של ממשלת מעבר. ממשלת מעבר מבוססת, באופן טיפוסי, על המשכיות. פה אומרים שדווקא אחרי הפיזור ראש הממשלה מתחלף. בעצם זה עומד במתח ולא תואם את הרעיון הבסיסי שעומד ביסוד - - -</w:t>
      </w:r>
    </w:p>
    <w:p w:rsidR="002D18D8" w:rsidRDefault="002D18D8" w:rsidP="002D18D8">
      <w:pPr>
        <w:pStyle w:val="a5"/>
        <w:rPr>
          <w:u w:val="none"/>
          <w:rtl/>
        </w:rPr>
      </w:pPr>
      <w:r>
        <w:rPr>
          <w:rFonts w:hint="cs"/>
          <w:u w:val="none"/>
          <w:rtl/>
        </w:rPr>
        <w:t xml:space="preserve"> </w:t>
      </w:r>
    </w:p>
    <w:p w:rsidR="002D18D8" w:rsidRDefault="002D18D8" w:rsidP="002D18D8">
      <w:pPr>
        <w:pStyle w:val="a5"/>
        <w:rPr>
          <w:rtl/>
        </w:rPr>
      </w:pPr>
      <w:bookmarkStart w:id="21018" w:name="ET_knessetmember_5942_40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018"/>
    </w:p>
    <w:p w:rsidR="002D18D8" w:rsidRDefault="002D18D8" w:rsidP="002D18D8">
      <w:pPr>
        <w:pStyle w:val="KeepWithNext"/>
        <w:rPr>
          <w:rtl/>
        </w:rPr>
      </w:pPr>
    </w:p>
    <w:p w:rsidR="002D18D8" w:rsidRDefault="002D18D8" w:rsidP="002D18D8">
      <w:pPr>
        <w:rPr>
          <w:rtl/>
        </w:rPr>
      </w:pPr>
      <w:bookmarkStart w:id="21019" w:name="_ETM_Q1_3792742"/>
      <w:bookmarkEnd w:id="21019"/>
      <w:r>
        <w:rPr>
          <w:rtl/>
        </w:rPr>
        <w:t>ב</w:t>
      </w:r>
      <w:bookmarkStart w:id="21020" w:name="_ETM_Q1_3792856"/>
      <w:bookmarkEnd w:id="21020"/>
      <w:r>
        <w:rPr>
          <w:rtl/>
        </w:rPr>
        <w:t xml:space="preserve">הינתן שיש ראש ממשלה חלופי, הוא לא </w:t>
      </w:r>
      <w:bookmarkStart w:id="21021" w:name="_ETM_Q1_3791495"/>
      <w:bookmarkEnd w:id="21021"/>
      <w:r>
        <w:rPr>
          <w:rtl/>
        </w:rPr>
        <w:t xml:space="preserve">סתם. ראש ממשלה חלופי שמושבע יחד, נכנס. זאת אומרת שממשלת </w:t>
      </w:r>
      <w:bookmarkStart w:id="21022" w:name="_ETM_Q1_3798533"/>
      <w:bookmarkEnd w:id="21022"/>
      <w:r>
        <w:rPr>
          <w:rtl/>
        </w:rPr>
        <w:t xml:space="preserve">המעבר מתקיימת לפחות בעיקרה. </w:t>
      </w:r>
    </w:p>
    <w:p w:rsidR="002D18D8" w:rsidRDefault="002D18D8" w:rsidP="002D18D8">
      <w:pPr>
        <w:rPr>
          <w:rtl/>
        </w:rPr>
      </w:pPr>
      <w:bookmarkStart w:id="21023" w:name="_ETM_Q1_3801073"/>
      <w:bookmarkStart w:id="21024" w:name="_ETM_Q1_3801173"/>
      <w:bookmarkStart w:id="21025" w:name="_ETM_Q1_3803168"/>
      <w:bookmarkEnd w:id="21023"/>
      <w:bookmarkEnd w:id="21024"/>
      <w:bookmarkEnd w:id="21025"/>
    </w:p>
    <w:p w:rsidR="002D18D8" w:rsidRDefault="002D18D8" w:rsidP="002D18D8">
      <w:pPr>
        <w:pStyle w:val="a5"/>
        <w:rPr>
          <w:rtl/>
        </w:rPr>
      </w:pPr>
      <w:bookmarkStart w:id="21026" w:name="ET_speaker_גור_בליי_4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26"/>
    </w:p>
    <w:p w:rsidR="002D18D8" w:rsidRDefault="002D18D8" w:rsidP="002D18D8">
      <w:pPr>
        <w:pStyle w:val="KeepWithNext"/>
        <w:rPr>
          <w:rtl/>
        </w:rPr>
      </w:pPr>
    </w:p>
    <w:p w:rsidR="002D18D8" w:rsidRDefault="002D18D8" w:rsidP="002D18D8">
      <w:pPr>
        <w:rPr>
          <w:rtl/>
        </w:rPr>
      </w:pPr>
      <w:r>
        <w:rPr>
          <w:rtl/>
        </w:rPr>
        <w:t>מ</w:t>
      </w:r>
      <w:bookmarkStart w:id="21027" w:name="_ETM_Q1_3803881"/>
      <w:bookmarkStart w:id="21028" w:name="_ETM_Q1_3803994"/>
      <w:bookmarkEnd w:id="21027"/>
      <w:bookmarkEnd w:id="21028"/>
      <w:r>
        <w:rPr>
          <w:rtl/>
        </w:rPr>
        <w:t xml:space="preserve">ה השאלה שעולה פה? הרי מאוד </w:t>
      </w:r>
      <w:bookmarkStart w:id="21029" w:name="_ETM_Q1_3805483"/>
      <w:bookmarkEnd w:id="21029"/>
      <w:r>
        <w:rPr>
          <w:rtl/>
        </w:rPr>
        <w:t xml:space="preserve">יכול להיות שהאישור של חוק ההתפזרות יהיה דווקא על רקע </w:t>
      </w:r>
      <w:bookmarkStart w:id="21030" w:name="_ETM_Q1_3807589"/>
      <w:bookmarkEnd w:id="21030"/>
      <w:r>
        <w:rPr>
          <w:rtl/>
        </w:rPr>
        <w:t xml:space="preserve">משבר בין שני השותפים האלה, ואז ילכו לאשר חוק התפזרות. </w:t>
      </w:r>
      <w:bookmarkStart w:id="21031" w:name="_ETM_Q1_3813496"/>
      <w:bookmarkEnd w:id="21031"/>
      <w:r>
        <w:rPr>
          <w:rtl/>
        </w:rPr>
        <w:t xml:space="preserve">יכול להיות שדווקא במשבר כזה יש מחלוקת ביניהם ודווקא בלב </w:t>
      </w:r>
      <w:bookmarkStart w:id="21032" w:name="_ETM_Q1_3816826"/>
      <w:bookmarkEnd w:id="21032"/>
      <w:r>
        <w:rPr>
          <w:rtl/>
        </w:rPr>
        <w:t xml:space="preserve">המשבר אתה מחליף את ראש הממשלה </w:t>
      </w:r>
      <w:bookmarkStart w:id="21033" w:name="_ETM_Q1_3818077"/>
      <w:bookmarkEnd w:id="21033"/>
      <w:r>
        <w:rPr>
          <w:rtl/>
        </w:rPr>
        <w:t xml:space="preserve">ביכולת להוביל אולי לשינוי. </w:t>
      </w:r>
    </w:p>
    <w:p w:rsidR="002D18D8" w:rsidRDefault="002D18D8" w:rsidP="002D18D8">
      <w:pPr>
        <w:rPr>
          <w:rtl/>
        </w:rPr>
      </w:pPr>
      <w:bookmarkStart w:id="21034" w:name="_ETM_Q1_3819156"/>
      <w:bookmarkStart w:id="21035" w:name="_ETM_Q1_3819246"/>
      <w:bookmarkStart w:id="21036" w:name="_ETM_Q1_3821187"/>
      <w:bookmarkEnd w:id="21034"/>
      <w:bookmarkEnd w:id="21035"/>
      <w:bookmarkEnd w:id="21036"/>
    </w:p>
    <w:p w:rsidR="002D18D8" w:rsidRDefault="002D18D8" w:rsidP="002D18D8">
      <w:pPr>
        <w:pStyle w:val="a5"/>
        <w:rPr>
          <w:rtl/>
        </w:rPr>
      </w:pPr>
      <w:bookmarkStart w:id="21037" w:name="ET_knessetmember_5942_404"/>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037"/>
    </w:p>
    <w:p w:rsidR="002D18D8" w:rsidRDefault="002D18D8" w:rsidP="002D18D8">
      <w:pPr>
        <w:pStyle w:val="a5"/>
        <w:rPr>
          <w:rtl/>
        </w:rPr>
      </w:pPr>
      <w:r>
        <w:rPr>
          <w:rFonts w:hint="cs"/>
          <w:rtl/>
        </w:rPr>
        <w:t xml:space="preserve">    </w:t>
      </w:r>
    </w:p>
    <w:p w:rsidR="002D18D8" w:rsidRDefault="002D18D8" w:rsidP="002D18D8">
      <w:pPr>
        <w:rPr>
          <w:rtl/>
        </w:rPr>
      </w:pPr>
      <w:bookmarkStart w:id="21038" w:name="_ETM_Q1_3801233"/>
      <w:bookmarkStart w:id="21039" w:name="_ETM_Q1_3801364"/>
      <w:bookmarkEnd w:id="21038"/>
      <w:bookmarkEnd w:id="21039"/>
      <w:r>
        <w:rPr>
          <w:rtl/>
        </w:rPr>
        <w:t xml:space="preserve">מה שיצמצם את הסיכוי למשבר. </w:t>
      </w:r>
      <w:bookmarkStart w:id="21040" w:name="_ETM_Q1_3820821"/>
      <w:bookmarkEnd w:id="21040"/>
    </w:p>
    <w:p w:rsidR="002D18D8" w:rsidRDefault="002D18D8" w:rsidP="002D18D8">
      <w:pPr>
        <w:rPr>
          <w:rtl/>
        </w:rPr>
      </w:pPr>
      <w:bookmarkStart w:id="21041" w:name="_ETM_Q1_3821045"/>
      <w:bookmarkStart w:id="21042" w:name="_ETM_Q1_3821152"/>
      <w:bookmarkStart w:id="21043" w:name="_ETM_Q1_3822516"/>
      <w:bookmarkEnd w:id="21041"/>
      <w:bookmarkEnd w:id="21042"/>
      <w:bookmarkEnd w:id="21043"/>
    </w:p>
    <w:p w:rsidR="002D18D8" w:rsidRDefault="002D18D8" w:rsidP="002D18D8">
      <w:pPr>
        <w:pStyle w:val="a5"/>
        <w:rPr>
          <w:rtl/>
        </w:rPr>
      </w:pPr>
      <w:bookmarkStart w:id="21044" w:name="ET_speaker_גור_בליי_4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44"/>
    </w:p>
    <w:p w:rsidR="002D18D8" w:rsidRDefault="002D18D8" w:rsidP="002D18D8">
      <w:pPr>
        <w:pStyle w:val="KeepWithNext"/>
        <w:rPr>
          <w:rtl/>
        </w:rPr>
      </w:pPr>
    </w:p>
    <w:p w:rsidR="002D18D8" w:rsidRDefault="002D18D8" w:rsidP="002D18D8">
      <w:pPr>
        <w:rPr>
          <w:rtl/>
        </w:rPr>
      </w:pPr>
      <w:bookmarkStart w:id="21045" w:name="_ETM_Q1_3823233"/>
      <w:bookmarkStart w:id="21046" w:name="_ETM_Q1_3823326"/>
      <w:bookmarkEnd w:id="21045"/>
      <w:bookmarkEnd w:id="21046"/>
      <w:r>
        <w:rPr>
          <w:rtl/>
        </w:rPr>
        <w:t xml:space="preserve">אני לא יודע. הדבר הזה מעורר שאלות. </w:t>
      </w:r>
    </w:p>
    <w:p w:rsidR="002D18D8" w:rsidRDefault="002D18D8" w:rsidP="002D18D8">
      <w:pPr>
        <w:rPr>
          <w:rtl/>
        </w:rPr>
      </w:pPr>
      <w:bookmarkStart w:id="21047" w:name="_ETM_Q1_3824110"/>
      <w:bookmarkStart w:id="21048" w:name="_ETM_Q1_3824224"/>
      <w:bookmarkStart w:id="21049" w:name="_ETM_Q1_3823565"/>
      <w:bookmarkEnd w:id="21047"/>
      <w:bookmarkEnd w:id="21048"/>
      <w:bookmarkEnd w:id="21049"/>
    </w:p>
    <w:p w:rsidR="002D18D8" w:rsidRDefault="002D18D8" w:rsidP="002D18D8">
      <w:pPr>
        <w:pStyle w:val="a5"/>
        <w:rPr>
          <w:rtl/>
        </w:rPr>
      </w:pPr>
      <w:bookmarkStart w:id="21050" w:name="ET_knessetmember_5942_406"/>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050"/>
    </w:p>
    <w:p w:rsidR="002D18D8" w:rsidRDefault="002D18D8" w:rsidP="002D18D8">
      <w:pPr>
        <w:pStyle w:val="KeepWithNext"/>
        <w:rPr>
          <w:rtl/>
        </w:rPr>
      </w:pPr>
    </w:p>
    <w:p w:rsidR="002D18D8" w:rsidRDefault="002D18D8" w:rsidP="002D18D8">
      <w:pPr>
        <w:rPr>
          <w:rtl/>
        </w:rPr>
      </w:pPr>
      <w:bookmarkStart w:id="21051" w:name="_ETM_Q1_3824322"/>
      <w:bookmarkStart w:id="21052" w:name="_ETM_Q1_3824389"/>
      <w:bookmarkEnd w:id="21051"/>
      <w:bookmarkEnd w:id="21052"/>
      <w:r>
        <w:rPr>
          <w:rtl/>
        </w:rPr>
        <w:t xml:space="preserve">יש פה רצון לייצר יציבות. </w:t>
      </w:r>
    </w:p>
    <w:p w:rsidR="002D18D8" w:rsidRDefault="002D18D8" w:rsidP="002D18D8">
      <w:pPr>
        <w:rPr>
          <w:rtl/>
        </w:rPr>
      </w:pPr>
      <w:bookmarkStart w:id="21053" w:name="_ETM_Q1_3824986"/>
      <w:bookmarkStart w:id="21054" w:name="_ETM_Q1_3825091"/>
      <w:bookmarkStart w:id="21055" w:name="_ETM_Q1_3826266"/>
      <w:bookmarkEnd w:id="21053"/>
      <w:bookmarkEnd w:id="21054"/>
      <w:bookmarkEnd w:id="21055"/>
    </w:p>
    <w:p w:rsidR="002D18D8" w:rsidRDefault="002D18D8" w:rsidP="002D18D8">
      <w:pPr>
        <w:pStyle w:val="a5"/>
        <w:rPr>
          <w:rtl/>
        </w:rPr>
      </w:pPr>
      <w:bookmarkStart w:id="21056" w:name="ET_speaker_גור_בליי_4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56"/>
    </w:p>
    <w:p w:rsidR="002D18D8" w:rsidRDefault="002D18D8" w:rsidP="002D18D8">
      <w:pPr>
        <w:pStyle w:val="KeepWithNext"/>
        <w:rPr>
          <w:rtl/>
        </w:rPr>
      </w:pPr>
    </w:p>
    <w:p w:rsidR="002D18D8" w:rsidRDefault="002D18D8" w:rsidP="002D18D8">
      <w:pPr>
        <w:rPr>
          <w:rtl/>
        </w:rPr>
      </w:pPr>
      <w:bookmarkStart w:id="21057" w:name="_ETM_Q1_3827011"/>
      <w:bookmarkStart w:id="21058" w:name="_ETM_Q1_3827085"/>
      <w:bookmarkEnd w:id="21057"/>
      <w:bookmarkEnd w:id="21058"/>
      <w:r>
        <w:rPr>
          <w:rtl/>
        </w:rPr>
        <w:t>גם המספר 12</w:t>
      </w:r>
      <w:bookmarkStart w:id="21059" w:name="_ETM_Q1_3827971"/>
      <w:bookmarkStart w:id="21060" w:name="_ETM_Q1_3828122"/>
      <w:bookmarkEnd w:id="21059"/>
      <w:bookmarkEnd w:id="21060"/>
      <w:r>
        <w:rPr>
          <w:rtl/>
        </w:rPr>
        <w:t xml:space="preserve">, אנחנו לא יודעים מהיכן </w:t>
      </w:r>
      <w:bookmarkStart w:id="21061" w:name="_ETM_Q1_3829112"/>
      <w:bookmarkEnd w:id="21061"/>
      <w:r>
        <w:rPr>
          <w:rtl/>
        </w:rPr>
        <w:t xml:space="preserve">הוא הגיע. לא ברור מה ההצדקה למספר הזה. לא הבנו </w:t>
      </w:r>
      <w:bookmarkStart w:id="21062" w:name="_ETM_Q1_3831811"/>
      <w:bookmarkEnd w:id="21062"/>
      <w:r>
        <w:rPr>
          <w:rtl/>
        </w:rPr>
        <w:t xml:space="preserve">מהמציעים למה דווקא המספר הזה. </w:t>
      </w:r>
    </w:p>
    <w:p w:rsidR="002D18D8" w:rsidRDefault="002D18D8" w:rsidP="002D18D8">
      <w:pPr>
        <w:rPr>
          <w:rtl/>
        </w:rPr>
      </w:pPr>
      <w:bookmarkStart w:id="21063" w:name="_ETM_Q1_3832405"/>
      <w:bookmarkStart w:id="21064" w:name="_ETM_Q1_3832514"/>
      <w:bookmarkEnd w:id="21063"/>
      <w:bookmarkEnd w:id="21064"/>
    </w:p>
    <w:p w:rsidR="002D18D8" w:rsidRDefault="002D18D8" w:rsidP="002D18D8">
      <w:pPr>
        <w:pStyle w:val="a5"/>
        <w:rPr>
          <w:rtl/>
        </w:rPr>
      </w:pPr>
      <w:bookmarkStart w:id="21065" w:name="ET_speaker_5292_4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065"/>
    </w:p>
    <w:p w:rsidR="002D18D8" w:rsidRDefault="002D18D8" w:rsidP="002D18D8">
      <w:pPr>
        <w:pStyle w:val="KeepWithNext"/>
        <w:rPr>
          <w:rtl/>
        </w:rPr>
      </w:pPr>
    </w:p>
    <w:p w:rsidR="002D18D8" w:rsidRDefault="002D18D8" w:rsidP="002D18D8">
      <w:pPr>
        <w:rPr>
          <w:rtl/>
        </w:rPr>
      </w:pPr>
      <w:r>
        <w:rPr>
          <w:rtl/>
        </w:rPr>
        <w:t>ל</w:t>
      </w:r>
      <w:bookmarkStart w:id="21066" w:name="_ETM_Q1_3835113"/>
      <w:bookmarkEnd w:id="21066"/>
      <w:r>
        <w:rPr>
          <w:rtl/>
        </w:rPr>
        <w:t>מ</w:t>
      </w:r>
      <w:bookmarkStart w:id="21067" w:name="_ETM_Q1_3835196"/>
      <w:bookmarkEnd w:id="21067"/>
      <w:r>
        <w:rPr>
          <w:rtl/>
        </w:rPr>
        <w:t xml:space="preserve">ה זה לא תשעה </w:t>
      </w:r>
      <w:bookmarkStart w:id="21068" w:name="_ETM_Q1_3836069"/>
      <w:bookmarkEnd w:id="21068"/>
      <w:r>
        <w:rPr>
          <w:rtl/>
        </w:rPr>
        <w:t xml:space="preserve">או שבעה?  </w:t>
      </w:r>
    </w:p>
    <w:p w:rsidR="002D18D8" w:rsidRDefault="002D18D8" w:rsidP="002D18D8">
      <w:pPr>
        <w:rPr>
          <w:rtl/>
        </w:rPr>
      </w:pPr>
    </w:p>
    <w:p w:rsidR="002D18D8" w:rsidRDefault="002D18D8" w:rsidP="002D18D8">
      <w:pPr>
        <w:rPr>
          <w:rtl/>
        </w:rPr>
      </w:pPr>
    </w:p>
    <w:p w:rsidR="002D18D8" w:rsidRDefault="002D18D8" w:rsidP="002D18D8">
      <w:pPr>
        <w:rPr>
          <w:rtl/>
        </w:rPr>
      </w:pPr>
    </w:p>
    <w:p w:rsidR="002D18D8" w:rsidRDefault="002D18D8" w:rsidP="002D18D8">
      <w:pPr>
        <w:rPr>
          <w:rtl/>
        </w:rPr>
      </w:pPr>
    </w:p>
    <w:p w:rsidR="002D18D8" w:rsidRDefault="002D18D8" w:rsidP="002D18D8">
      <w:pPr>
        <w:rPr>
          <w:rtl/>
        </w:rPr>
      </w:pPr>
      <w:bookmarkStart w:id="21069" w:name="_ETM_Q1_3837589"/>
      <w:bookmarkStart w:id="21070" w:name="_ETM_Q1_3837687"/>
      <w:bookmarkStart w:id="21071" w:name="_ETM_Q1_3839269"/>
      <w:bookmarkEnd w:id="21069"/>
      <w:bookmarkEnd w:id="21070"/>
      <w:bookmarkEnd w:id="21071"/>
    </w:p>
    <w:p w:rsidR="002D18D8" w:rsidRDefault="002D18D8" w:rsidP="002D18D8">
      <w:pPr>
        <w:pStyle w:val="a5"/>
        <w:rPr>
          <w:rtl/>
        </w:rPr>
      </w:pPr>
      <w:bookmarkStart w:id="21072" w:name="ET_knessetmember_5942_40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072"/>
    </w:p>
    <w:p w:rsidR="002D18D8" w:rsidRDefault="002D18D8" w:rsidP="002D18D8">
      <w:pPr>
        <w:pStyle w:val="KeepWithNext"/>
        <w:rPr>
          <w:rtl/>
        </w:rPr>
      </w:pPr>
    </w:p>
    <w:p w:rsidR="002D18D8" w:rsidRDefault="002D18D8" w:rsidP="002D18D8">
      <w:pPr>
        <w:rPr>
          <w:rtl/>
        </w:rPr>
      </w:pPr>
      <w:bookmarkStart w:id="21073" w:name="_ETM_Q1_3840085"/>
      <w:bookmarkStart w:id="21074" w:name="_ETM_Q1_3840198"/>
      <w:bookmarkEnd w:id="21073"/>
      <w:bookmarkEnd w:id="21074"/>
      <w:r>
        <w:rPr>
          <w:rtl/>
        </w:rPr>
        <w:t xml:space="preserve">מכיוון שמדובר בהוראת שעה. בשים לב </w:t>
      </w:r>
      <w:bookmarkStart w:id="21075" w:name="_ETM_Q1_3841879"/>
      <w:bookmarkEnd w:id="21075"/>
      <w:r>
        <w:rPr>
          <w:rtl/>
        </w:rPr>
        <w:t xml:space="preserve">לתוצאות הבחירות לכנסת, יש לך שליש סיעה. אתה אומר שיש </w:t>
      </w:r>
      <w:bookmarkStart w:id="21076" w:name="_ETM_Q1_3848520"/>
      <w:bookmarkEnd w:id="21076"/>
      <w:r>
        <w:rPr>
          <w:rtl/>
        </w:rPr>
        <w:t xml:space="preserve">אינטרס של המפלגה הדומיננטית בממשלה לפזר. כשאתה אומר שיש </w:t>
      </w:r>
      <w:bookmarkStart w:id="21077" w:name="_ETM_Q1_3856250"/>
      <w:bookmarkEnd w:id="21077"/>
      <w:r>
        <w:rPr>
          <w:rtl/>
        </w:rPr>
        <w:t xml:space="preserve">אינטרס אתה קובע איזשהו קו </w:t>
      </w:r>
      <w:bookmarkStart w:id="21078" w:name="_ETM_Q1_3859758"/>
      <w:bookmarkEnd w:id="21078"/>
      <w:r>
        <w:rPr>
          <w:rtl/>
        </w:rPr>
        <w:t>גבול של שליש, שאומר שמעליו אותה דומיננטיות מופעלת למען איזו</w:t>
      </w:r>
      <w:bookmarkStart w:id="21079" w:name="_ETM_Q1_3866297"/>
      <w:bookmarkEnd w:id="21079"/>
      <w:r>
        <w:rPr>
          <w:rtl/>
        </w:rPr>
        <w:t>ן.</w:t>
      </w:r>
    </w:p>
    <w:p w:rsidR="002D18D8" w:rsidRDefault="002D18D8" w:rsidP="002D18D8">
      <w:pPr>
        <w:rPr>
          <w:rtl/>
        </w:rPr>
      </w:pPr>
      <w:bookmarkStart w:id="21080" w:name="_ETM_Q1_3870865"/>
      <w:bookmarkStart w:id="21081" w:name="_ETM_Q1_3870962"/>
      <w:bookmarkEnd w:id="21080"/>
      <w:bookmarkEnd w:id="21081"/>
    </w:p>
    <w:p w:rsidR="002D18D8" w:rsidRDefault="002D18D8" w:rsidP="002D18D8">
      <w:pPr>
        <w:pStyle w:val="a5"/>
        <w:rPr>
          <w:rtl/>
        </w:rPr>
      </w:pPr>
      <w:bookmarkStart w:id="21082" w:name="ET_speaker_5292_41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082"/>
    </w:p>
    <w:p w:rsidR="002D18D8" w:rsidRDefault="002D18D8" w:rsidP="002D18D8">
      <w:pPr>
        <w:pStyle w:val="KeepWithNext"/>
        <w:rPr>
          <w:rtl/>
        </w:rPr>
      </w:pPr>
    </w:p>
    <w:p w:rsidR="002D18D8" w:rsidRDefault="002D18D8" w:rsidP="002D18D8">
      <w:pPr>
        <w:rPr>
          <w:rtl/>
        </w:rPr>
      </w:pPr>
      <w:bookmarkStart w:id="21083" w:name="_ETM_Q1_3873841"/>
      <w:bookmarkEnd w:id="21083"/>
      <w:r>
        <w:rPr>
          <w:rtl/>
        </w:rPr>
        <w:t>א</w:t>
      </w:r>
      <w:bookmarkStart w:id="21084" w:name="_ETM_Q1_3873945"/>
      <w:bookmarkEnd w:id="21084"/>
      <w:r>
        <w:rPr>
          <w:rtl/>
        </w:rPr>
        <w:t xml:space="preserve">ם הוא ירצה לעשות את זה, </w:t>
      </w:r>
      <w:bookmarkStart w:id="21085" w:name="_ETM_Q1_3871695"/>
      <w:bookmarkEnd w:id="21085"/>
      <w:r>
        <w:rPr>
          <w:rtl/>
        </w:rPr>
        <w:t>הוא יעשה עם 10 אנשים, לא עם 12.</w:t>
      </w:r>
      <w:bookmarkStart w:id="21086" w:name="_ETM_Q1_3873881"/>
      <w:bookmarkEnd w:id="21086"/>
    </w:p>
    <w:p w:rsidR="002D18D8" w:rsidRDefault="002D18D8" w:rsidP="002D18D8">
      <w:pPr>
        <w:rPr>
          <w:rtl/>
        </w:rPr>
      </w:pPr>
      <w:bookmarkStart w:id="21087" w:name="_ETM_Q1_3873983"/>
      <w:bookmarkStart w:id="21088" w:name="_ETM_Q1_3875289"/>
      <w:bookmarkEnd w:id="21087"/>
      <w:bookmarkEnd w:id="21088"/>
    </w:p>
    <w:p w:rsidR="002D18D8" w:rsidRDefault="002D18D8" w:rsidP="002D18D8">
      <w:pPr>
        <w:pStyle w:val="a5"/>
        <w:rPr>
          <w:rtl/>
        </w:rPr>
      </w:pPr>
      <w:bookmarkStart w:id="21089" w:name="ET_knessetmember_5942_41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089"/>
    </w:p>
    <w:p w:rsidR="002D18D8" w:rsidRDefault="002D18D8" w:rsidP="002D18D8">
      <w:pPr>
        <w:pStyle w:val="KeepWithNext"/>
        <w:rPr>
          <w:rtl/>
        </w:rPr>
      </w:pPr>
    </w:p>
    <w:p w:rsidR="002D18D8" w:rsidRDefault="002D18D8" w:rsidP="002D18D8">
      <w:pPr>
        <w:rPr>
          <w:rtl/>
        </w:rPr>
      </w:pPr>
      <w:bookmarkStart w:id="21090" w:name="_ETM_Q1_3875966"/>
      <w:bookmarkStart w:id="21091" w:name="_ETM_Q1_3876076"/>
      <w:bookmarkEnd w:id="21090"/>
      <w:bookmarkEnd w:id="21091"/>
      <w:r>
        <w:rPr>
          <w:rtl/>
        </w:rPr>
        <w:t xml:space="preserve">עם 10 לא </w:t>
      </w:r>
      <w:bookmarkStart w:id="21092" w:name="_ETM_Q1_3875956"/>
      <w:bookmarkEnd w:id="21092"/>
      <w:r>
        <w:rPr>
          <w:rtl/>
        </w:rPr>
        <w:t xml:space="preserve">יהיו לו מספיק. </w:t>
      </w:r>
    </w:p>
    <w:p w:rsidR="002D18D8" w:rsidRDefault="002D18D8" w:rsidP="002D18D8">
      <w:pPr>
        <w:rPr>
          <w:rtl/>
        </w:rPr>
      </w:pPr>
      <w:bookmarkStart w:id="21093" w:name="_ETM_Q1_3875880"/>
      <w:bookmarkStart w:id="21094" w:name="_ETM_Q1_3875967"/>
      <w:bookmarkStart w:id="21095" w:name="_ETM_Q1_3877135"/>
      <w:bookmarkEnd w:id="21093"/>
      <w:bookmarkEnd w:id="21094"/>
      <w:bookmarkEnd w:id="21095"/>
    </w:p>
    <w:p w:rsidR="002D18D8" w:rsidRDefault="002D18D8" w:rsidP="002D18D8">
      <w:pPr>
        <w:pStyle w:val="a5"/>
        <w:rPr>
          <w:rtl/>
        </w:rPr>
      </w:pPr>
      <w:bookmarkStart w:id="21096" w:name="ET_speaker_גור_בליי_4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096"/>
    </w:p>
    <w:p w:rsidR="002D18D8" w:rsidRDefault="002D18D8" w:rsidP="002D18D8">
      <w:pPr>
        <w:pStyle w:val="KeepWithNext"/>
        <w:rPr>
          <w:rtl/>
        </w:rPr>
      </w:pPr>
    </w:p>
    <w:p w:rsidR="002D18D8" w:rsidRDefault="002D18D8" w:rsidP="002D18D8">
      <w:pPr>
        <w:rPr>
          <w:rtl/>
        </w:rPr>
      </w:pPr>
      <w:bookmarkStart w:id="21097" w:name="_ETM_Q1_3877770"/>
      <w:bookmarkStart w:id="21098" w:name="_ETM_Q1_3877885"/>
      <w:bookmarkEnd w:id="21097"/>
      <w:bookmarkEnd w:id="21098"/>
      <w:r>
        <w:rPr>
          <w:rtl/>
        </w:rPr>
        <w:t xml:space="preserve">לפי זה, אולי די באחד. </w:t>
      </w:r>
      <w:bookmarkStart w:id="21099" w:name="_ETM_Q1_3881206"/>
      <w:bookmarkEnd w:id="21099"/>
    </w:p>
    <w:p w:rsidR="002D18D8" w:rsidRDefault="002D18D8" w:rsidP="002D18D8">
      <w:pPr>
        <w:rPr>
          <w:rtl/>
        </w:rPr>
      </w:pPr>
      <w:bookmarkStart w:id="21100" w:name="_ETM_Q1_3881862"/>
      <w:bookmarkStart w:id="21101" w:name="_ETM_Q1_3882001"/>
      <w:bookmarkStart w:id="21102" w:name="_ETM_Q1_3883461"/>
      <w:bookmarkEnd w:id="21100"/>
      <w:bookmarkEnd w:id="21101"/>
      <w:bookmarkEnd w:id="21102"/>
    </w:p>
    <w:p w:rsidR="002D18D8" w:rsidRDefault="002D18D8" w:rsidP="002D18D8">
      <w:pPr>
        <w:pStyle w:val="a5"/>
        <w:rPr>
          <w:rtl/>
        </w:rPr>
      </w:pPr>
      <w:bookmarkStart w:id="21103" w:name="ET_knessetmember_5942_413"/>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103"/>
    </w:p>
    <w:p w:rsidR="002D18D8" w:rsidRDefault="002D18D8" w:rsidP="002D18D8">
      <w:pPr>
        <w:pStyle w:val="KeepWithNext"/>
        <w:rPr>
          <w:rtl/>
        </w:rPr>
      </w:pPr>
    </w:p>
    <w:p w:rsidR="002D18D8" w:rsidRDefault="002D18D8" w:rsidP="002D18D8">
      <w:pPr>
        <w:rPr>
          <w:rtl/>
        </w:rPr>
      </w:pPr>
      <w:bookmarkStart w:id="21104" w:name="_ETM_Q1_3884299"/>
      <w:bookmarkStart w:id="21105" w:name="_ETM_Q1_3884391"/>
      <w:bookmarkEnd w:id="21104"/>
      <w:bookmarkEnd w:id="21105"/>
      <w:r>
        <w:rPr>
          <w:rtl/>
        </w:rPr>
        <w:t>אם יש לך 78 ויש לך - - -</w:t>
      </w:r>
    </w:p>
    <w:p w:rsidR="002D18D8" w:rsidRDefault="002D18D8" w:rsidP="002D18D8">
      <w:pPr>
        <w:rPr>
          <w:rtl/>
        </w:rPr>
      </w:pPr>
      <w:bookmarkStart w:id="21106" w:name="_ETM_Q1_3884711"/>
      <w:bookmarkStart w:id="21107" w:name="_ETM_Q1_3884829"/>
      <w:bookmarkStart w:id="21108" w:name="_ETM_Q1_3885495"/>
      <w:bookmarkStart w:id="21109" w:name="_ETM_Q1_3888359"/>
      <w:bookmarkEnd w:id="21106"/>
      <w:bookmarkEnd w:id="21107"/>
      <w:bookmarkEnd w:id="21108"/>
      <w:bookmarkEnd w:id="21109"/>
    </w:p>
    <w:p w:rsidR="002D18D8" w:rsidRDefault="002D18D8" w:rsidP="002D18D8">
      <w:pPr>
        <w:pStyle w:val="a5"/>
        <w:rPr>
          <w:rtl/>
        </w:rPr>
      </w:pPr>
      <w:bookmarkStart w:id="21110" w:name="ET_knessetmember_5811_41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110"/>
    </w:p>
    <w:p w:rsidR="002D18D8" w:rsidRDefault="002D18D8" w:rsidP="002D18D8">
      <w:pPr>
        <w:pStyle w:val="KeepWithNext"/>
        <w:rPr>
          <w:rtl/>
        </w:rPr>
      </w:pPr>
    </w:p>
    <w:p w:rsidR="002D18D8" w:rsidRDefault="002D18D8" w:rsidP="002D18D8">
      <w:pPr>
        <w:rPr>
          <w:rtl/>
        </w:rPr>
      </w:pPr>
      <w:bookmarkStart w:id="21111" w:name="_ETM_Q1_3889125"/>
      <w:bookmarkEnd w:id="21111"/>
      <w:r>
        <w:rPr>
          <w:rtl/>
        </w:rPr>
        <w:t>מ</w:t>
      </w:r>
      <w:bookmarkStart w:id="21112" w:name="_ETM_Q1_3889256"/>
      <w:bookmarkEnd w:id="21112"/>
      <w:r>
        <w:rPr>
          <w:rtl/>
        </w:rPr>
        <w:t xml:space="preserve">מתי לביבי </w:t>
      </w:r>
      <w:bookmarkStart w:id="21113" w:name="_ETM_Q1_3888195"/>
      <w:bookmarkEnd w:id="21113"/>
      <w:r>
        <w:rPr>
          <w:rtl/>
        </w:rPr>
        <w:t>אין רוב במפלגה שלו?</w:t>
      </w:r>
    </w:p>
    <w:p w:rsidR="002D18D8" w:rsidRDefault="002D18D8" w:rsidP="002D18D8">
      <w:pPr>
        <w:rPr>
          <w:rtl/>
        </w:rPr>
      </w:pPr>
      <w:bookmarkStart w:id="21114" w:name="_ETM_Q1_3888983"/>
      <w:bookmarkStart w:id="21115" w:name="_ETM_Q1_3889079"/>
      <w:bookmarkStart w:id="21116" w:name="_ETM_Q1_3891479"/>
      <w:bookmarkEnd w:id="21114"/>
      <w:bookmarkEnd w:id="21115"/>
      <w:bookmarkEnd w:id="21116"/>
    </w:p>
    <w:p w:rsidR="002D18D8" w:rsidRDefault="002D18D8" w:rsidP="002D18D8">
      <w:pPr>
        <w:pStyle w:val="a5"/>
        <w:rPr>
          <w:rtl/>
        </w:rPr>
      </w:pPr>
      <w:bookmarkStart w:id="21117" w:name="ET_knessetmember_5942_415"/>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117"/>
    </w:p>
    <w:p w:rsidR="002D18D8" w:rsidRDefault="002D18D8" w:rsidP="002D18D8">
      <w:pPr>
        <w:pStyle w:val="KeepWithNext"/>
        <w:rPr>
          <w:rtl/>
        </w:rPr>
      </w:pPr>
    </w:p>
    <w:p w:rsidR="002D18D8" w:rsidRDefault="002D18D8" w:rsidP="002D18D8">
      <w:pPr>
        <w:rPr>
          <w:rtl/>
        </w:rPr>
      </w:pPr>
      <w:bookmarkStart w:id="21118" w:name="_ETM_Q1_3892288"/>
      <w:bookmarkStart w:id="21119" w:name="_ETM_Q1_3892381"/>
      <w:bookmarkEnd w:id="21118"/>
      <w:bookmarkEnd w:id="21119"/>
      <w:r>
        <w:rPr>
          <w:rtl/>
        </w:rPr>
        <w:t>זה לא משנה. זאת שאלה אמיתית?</w:t>
      </w:r>
    </w:p>
    <w:p w:rsidR="002D18D8" w:rsidRDefault="002D18D8" w:rsidP="002D18D8">
      <w:pPr>
        <w:rPr>
          <w:rtl/>
        </w:rPr>
      </w:pPr>
      <w:bookmarkStart w:id="21120" w:name="_ETM_Q1_3896527"/>
      <w:bookmarkStart w:id="21121" w:name="_ETM_Q1_3896690"/>
      <w:bookmarkEnd w:id="21120"/>
      <w:bookmarkEnd w:id="21121"/>
    </w:p>
    <w:p w:rsidR="002D18D8" w:rsidRDefault="002D18D8" w:rsidP="002D18D8">
      <w:pPr>
        <w:pStyle w:val="a5"/>
        <w:rPr>
          <w:rtl/>
        </w:rPr>
      </w:pPr>
      <w:bookmarkStart w:id="21122" w:name="ET_knessetmember_5811_41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122"/>
    </w:p>
    <w:p w:rsidR="002D18D8" w:rsidRDefault="002D18D8" w:rsidP="002D18D8">
      <w:pPr>
        <w:pStyle w:val="KeepWithNext"/>
        <w:rPr>
          <w:rtl/>
        </w:rPr>
      </w:pPr>
    </w:p>
    <w:p w:rsidR="002D18D8" w:rsidRDefault="002D18D8" w:rsidP="002D18D8">
      <w:pPr>
        <w:rPr>
          <w:rtl/>
        </w:rPr>
      </w:pPr>
      <w:r>
        <w:rPr>
          <w:rtl/>
        </w:rPr>
        <w:t>ז</w:t>
      </w:r>
      <w:bookmarkStart w:id="21123" w:name="_ETM_Q1_3899737"/>
      <w:bookmarkStart w:id="21124" w:name="_ETM_Q1_3899860"/>
      <w:bookmarkEnd w:id="21123"/>
      <w:bookmarkEnd w:id="21124"/>
      <w:r>
        <w:rPr>
          <w:rtl/>
        </w:rPr>
        <w:t xml:space="preserve">את שאלה </w:t>
      </w:r>
      <w:bookmarkStart w:id="21125" w:name="_ETM_Q1_3898875"/>
      <w:bookmarkEnd w:id="21125"/>
      <w:r>
        <w:rPr>
          <w:rtl/>
        </w:rPr>
        <w:t>אמיתית.</w:t>
      </w:r>
    </w:p>
    <w:p w:rsidR="002D18D8" w:rsidRDefault="002D18D8" w:rsidP="002D18D8">
      <w:pPr>
        <w:rPr>
          <w:rtl/>
        </w:rPr>
      </w:pPr>
      <w:bookmarkStart w:id="21126" w:name="_ETM_Q1_3898425"/>
      <w:bookmarkStart w:id="21127" w:name="_ETM_Q1_3898532"/>
      <w:bookmarkStart w:id="21128" w:name="_ETM_Q1_3898109"/>
      <w:bookmarkEnd w:id="21126"/>
      <w:bookmarkEnd w:id="21127"/>
      <w:bookmarkEnd w:id="21128"/>
    </w:p>
    <w:p w:rsidR="002D18D8" w:rsidRDefault="002D18D8" w:rsidP="002D18D8">
      <w:pPr>
        <w:pStyle w:val="a5"/>
        <w:rPr>
          <w:rtl/>
        </w:rPr>
      </w:pPr>
      <w:bookmarkStart w:id="21129" w:name="ET_knessetmember_5942_41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129"/>
    </w:p>
    <w:p w:rsidR="002D18D8" w:rsidRDefault="002D18D8" w:rsidP="002D18D8">
      <w:pPr>
        <w:pStyle w:val="KeepWithNext"/>
        <w:rPr>
          <w:rtl/>
        </w:rPr>
      </w:pPr>
    </w:p>
    <w:p w:rsidR="002D18D8" w:rsidRDefault="002D18D8" w:rsidP="002D18D8">
      <w:pPr>
        <w:rPr>
          <w:rtl/>
        </w:rPr>
      </w:pPr>
      <w:bookmarkStart w:id="21130" w:name="_ETM_Q1_3898838"/>
      <w:bookmarkStart w:id="21131" w:name="_ETM_Q1_3898905"/>
      <w:bookmarkEnd w:id="21130"/>
      <w:bookmarkEnd w:id="21131"/>
      <w:r>
        <w:rPr>
          <w:rtl/>
        </w:rPr>
        <w:t xml:space="preserve">בממשלה של 78, 12 לא מספיקים, 11 לא מספיקים. </w:t>
      </w:r>
      <w:bookmarkStart w:id="21132" w:name="_ETM_Q1_3907544"/>
      <w:bookmarkStart w:id="21133" w:name="_ETM_Q1_3907640"/>
      <w:bookmarkStart w:id="21134" w:name="_ETM_Q1_3909559"/>
      <w:bookmarkStart w:id="21135" w:name="_ETM_Q1_3910349"/>
      <w:bookmarkStart w:id="21136" w:name="_ETM_Q1_3910444"/>
      <w:bookmarkStart w:id="21137" w:name="_ETM_Q1_3911043"/>
      <w:bookmarkEnd w:id="21132"/>
      <w:bookmarkEnd w:id="21133"/>
      <w:bookmarkEnd w:id="21134"/>
      <w:bookmarkEnd w:id="21135"/>
      <w:bookmarkEnd w:id="21136"/>
      <w:bookmarkEnd w:id="21137"/>
      <w:r>
        <w:rPr>
          <w:rtl/>
        </w:rPr>
        <w:t xml:space="preserve">יש רוב, אין בעיה. זאת הסנקציה. ממשלת המעבר </w:t>
      </w:r>
      <w:bookmarkStart w:id="21138" w:name="_ETM_Q1_3920441"/>
      <w:bookmarkEnd w:id="21138"/>
      <w:r>
        <w:rPr>
          <w:rtl/>
        </w:rPr>
        <w:t xml:space="preserve">עוברת לראש הממשלה החליפי. </w:t>
      </w:r>
      <w:bookmarkStart w:id="21139" w:name="_ETM_Q1_3928176"/>
      <w:bookmarkEnd w:id="21139"/>
    </w:p>
    <w:p w:rsidR="002D18D8" w:rsidRDefault="002D18D8" w:rsidP="002D18D8">
      <w:pPr>
        <w:rPr>
          <w:rtl/>
        </w:rPr>
      </w:pPr>
      <w:bookmarkStart w:id="21140" w:name="_ETM_Q1_3928248"/>
      <w:bookmarkStart w:id="21141" w:name="_ETM_Q1_3929664"/>
      <w:bookmarkEnd w:id="21140"/>
      <w:bookmarkEnd w:id="21141"/>
    </w:p>
    <w:p w:rsidR="002D18D8" w:rsidRDefault="002D18D8" w:rsidP="002D18D8">
      <w:pPr>
        <w:pStyle w:val="a5"/>
        <w:rPr>
          <w:rtl/>
        </w:rPr>
      </w:pPr>
      <w:bookmarkStart w:id="21142" w:name="ET_speaker_גור_בליי_4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142"/>
    </w:p>
    <w:p w:rsidR="002D18D8" w:rsidRDefault="002D18D8" w:rsidP="002D18D8">
      <w:pPr>
        <w:pStyle w:val="KeepWithNext"/>
        <w:rPr>
          <w:rtl/>
        </w:rPr>
      </w:pPr>
    </w:p>
    <w:p w:rsidR="002D18D8" w:rsidRDefault="002D18D8" w:rsidP="002D18D8">
      <w:pPr>
        <w:rPr>
          <w:rtl/>
        </w:rPr>
      </w:pPr>
      <w:bookmarkStart w:id="21143" w:name="_ETM_Q1_3930401"/>
      <w:bookmarkStart w:id="21144" w:name="_ETM_Q1_3930470"/>
      <w:bookmarkEnd w:id="21143"/>
      <w:bookmarkEnd w:id="21144"/>
      <w:r>
        <w:rPr>
          <w:rtl/>
        </w:rPr>
        <w:t xml:space="preserve">קושי נוסף שעולה עם ההסדר </w:t>
      </w:r>
      <w:bookmarkStart w:id="21145" w:name="_ETM_Q1_3926278"/>
      <w:bookmarkEnd w:id="21145"/>
      <w:r>
        <w:rPr>
          <w:rtl/>
        </w:rPr>
        <w:t xml:space="preserve">הזה, הוא שהוא מכניס ממד של אי ודאות במהלך </w:t>
      </w:r>
      <w:bookmarkStart w:id="21146" w:name="_ETM_Q1_3932571"/>
      <w:bookmarkEnd w:id="21146"/>
      <w:r>
        <w:rPr>
          <w:rtl/>
        </w:rPr>
        <w:t xml:space="preserve">ההצבעה. זאת אומרת, אתה לא יודע עד סוף ההצבעה - </w:t>
      </w:r>
      <w:bookmarkStart w:id="21147" w:name="_ETM_Q1_3942510"/>
      <w:bookmarkEnd w:id="21147"/>
      <w:r>
        <w:rPr>
          <w:rtl/>
        </w:rPr>
        <w:t>- -</w:t>
      </w:r>
    </w:p>
    <w:p w:rsidR="002D18D8" w:rsidRDefault="002D18D8" w:rsidP="002D18D8">
      <w:pPr>
        <w:rPr>
          <w:rtl/>
        </w:rPr>
      </w:pPr>
      <w:bookmarkStart w:id="21148" w:name="_ETM_Q1_3941431"/>
      <w:bookmarkStart w:id="21149" w:name="_ETM_Q1_3941507"/>
      <w:bookmarkEnd w:id="21148"/>
      <w:bookmarkEnd w:id="21149"/>
    </w:p>
    <w:p w:rsidR="002D18D8" w:rsidRDefault="002D18D8" w:rsidP="002D18D8">
      <w:pPr>
        <w:pStyle w:val="aa"/>
        <w:rPr>
          <w:rtl/>
        </w:rPr>
      </w:pPr>
      <w:bookmarkStart w:id="21150" w:name="ET_manager_5771_420"/>
      <w:r>
        <w:rPr>
          <w:rStyle w:val="TagStyle"/>
          <w:rFonts w:hint="cs"/>
          <w:rtl/>
        </w:rPr>
        <w:t xml:space="preserve"> &lt;&lt; מנהל &gt;&gt; </w:t>
      </w:r>
      <w:r>
        <w:rPr>
          <w:rFonts w:hint="cs"/>
          <w:rtl/>
        </w:rPr>
        <w:t>(היו"ר איתן גינזבורג, 23:05)</w:t>
      </w:r>
      <w:r>
        <w:rPr>
          <w:rStyle w:val="TagStyle"/>
          <w:rFonts w:hint="cs"/>
          <w:rtl/>
        </w:rPr>
        <w:t xml:space="preserve"> &lt;&lt; מנהל &gt;&gt;</w:t>
      </w:r>
      <w:r>
        <w:rPr>
          <w:rFonts w:hint="cs"/>
          <w:rtl/>
        </w:rPr>
        <w:t xml:space="preserve"> </w:t>
      </w:r>
      <w:bookmarkEnd w:id="21150"/>
    </w:p>
    <w:p w:rsidR="002D18D8" w:rsidRDefault="002D18D8" w:rsidP="002D18D8">
      <w:pPr>
        <w:pStyle w:val="a5"/>
        <w:keepNext/>
        <w:rPr>
          <w:rStyle w:val="TagStyle"/>
          <w:rtl/>
        </w:rPr>
      </w:pPr>
      <w:bookmarkStart w:id="21151" w:name="ET_knessetmember_5811_421"/>
    </w:p>
    <w:p w:rsidR="002D18D8" w:rsidRDefault="002D18D8" w:rsidP="002D18D8">
      <w:pPr>
        <w:pStyle w:val="a5"/>
        <w:rPr>
          <w:rtl/>
        </w:rPr>
      </w:pPr>
      <w:r>
        <w:rPr>
          <w:rStyle w:val="TagStyle"/>
          <w:rFonts w:hint="cs"/>
          <w:rtl/>
        </w:rPr>
        <w:t xml:space="preserve">&lt;&lt;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151"/>
    </w:p>
    <w:p w:rsidR="002D18D8" w:rsidRDefault="002D18D8" w:rsidP="002D18D8">
      <w:pPr>
        <w:pStyle w:val="KeepWithNext"/>
        <w:rPr>
          <w:rtl/>
        </w:rPr>
      </w:pPr>
    </w:p>
    <w:p w:rsidR="002D18D8" w:rsidRDefault="002D18D8" w:rsidP="002D18D8">
      <w:pPr>
        <w:rPr>
          <w:rtl/>
        </w:rPr>
      </w:pPr>
      <w:bookmarkStart w:id="21152" w:name="_ETM_Q1_3944600"/>
      <w:bookmarkStart w:id="21153" w:name="_ETM_Q1_3944672"/>
      <w:bookmarkEnd w:id="21152"/>
      <w:bookmarkEnd w:id="21153"/>
      <w:r>
        <w:rPr>
          <w:rtl/>
        </w:rPr>
        <w:t xml:space="preserve">אדוני היושב-ראש, חזרת. אנחנו פשוט לא מרוכזים. </w:t>
      </w:r>
    </w:p>
    <w:p w:rsidR="002D18D8" w:rsidRDefault="002D18D8" w:rsidP="002D18D8">
      <w:pPr>
        <w:rPr>
          <w:rtl/>
        </w:rPr>
      </w:pPr>
      <w:bookmarkStart w:id="21154" w:name="_ETM_Q1_3944799"/>
      <w:bookmarkStart w:id="21155" w:name="_ETM_Q1_3944920"/>
      <w:bookmarkEnd w:id="21154"/>
      <w:bookmarkEnd w:id="21155"/>
    </w:p>
    <w:p w:rsidR="002D18D8" w:rsidRDefault="002D18D8" w:rsidP="002D18D8">
      <w:pPr>
        <w:pStyle w:val="a5"/>
        <w:rPr>
          <w:rtl/>
        </w:rPr>
      </w:pPr>
      <w:r>
        <w:rPr>
          <w:rStyle w:val="TagStyle"/>
          <w:rFonts w:hint="cs"/>
          <w:rtl/>
        </w:rPr>
        <w:t xml:space="preserve">&lt;&lt;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156" w:name="_ETM_Q1_3946873"/>
      <w:bookmarkStart w:id="21157" w:name="_ETM_Q1_3946948"/>
      <w:bookmarkEnd w:id="21156"/>
      <w:bookmarkEnd w:id="21157"/>
      <w:r>
        <w:rPr>
          <w:rtl/>
        </w:rPr>
        <w:t xml:space="preserve">אנחנו מבקשים, </w:t>
      </w:r>
      <w:bookmarkStart w:id="21158" w:name="_ETM_Q1_3946252"/>
      <w:bookmarkEnd w:id="21158"/>
      <w:r>
        <w:rPr>
          <w:rtl/>
        </w:rPr>
        <w:t xml:space="preserve">כל אחד מאיתנו, להגיד שוב לפרוטוקול שהשעה 11 בלילה. אנחנו </w:t>
      </w:r>
      <w:bookmarkStart w:id="21159" w:name="_ETM_Q1_3950407"/>
      <w:bookmarkEnd w:id="21159"/>
      <w:r>
        <w:rPr>
          <w:rtl/>
        </w:rPr>
        <w:t xml:space="preserve">יושבים מתשע בבוקר, 14 שעות ברציפות. זה חוק מאוד מאוד </w:t>
      </w:r>
      <w:bookmarkStart w:id="21160" w:name="_ETM_Q1_3956409"/>
      <w:bookmarkEnd w:id="21160"/>
      <w:r>
        <w:rPr>
          <w:rtl/>
        </w:rPr>
        <w:t xml:space="preserve">כבד. </w:t>
      </w:r>
    </w:p>
    <w:p w:rsidR="002D18D8" w:rsidRDefault="002D18D8" w:rsidP="002D18D8">
      <w:pPr>
        <w:rPr>
          <w:rtl/>
        </w:rPr>
      </w:pPr>
      <w:bookmarkStart w:id="21161" w:name="_ETM_Q1_3955228"/>
      <w:bookmarkStart w:id="21162" w:name="_ETM_Q1_3955330"/>
      <w:bookmarkStart w:id="21163" w:name="_ETM_Q1_3956556"/>
      <w:bookmarkEnd w:id="21161"/>
      <w:bookmarkEnd w:id="21162"/>
      <w:bookmarkEnd w:id="21163"/>
    </w:p>
    <w:p w:rsidR="002D18D8" w:rsidRDefault="002D18D8" w:rsidP="002D18D8">
      <w:pPr>
        <w:pStyle w:val="a5"/>
        <w:rPr>
          <w:rtl/>
        </w:rPr>
      </w:pPr>
      <w:bookmarkStart w:id="21164" w:name="ET_knessetmember_5811_42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164"/>
    </w:p>
    <w:p w:rsidR="002D18D8" w:rsidRDefault="002D18D8" w:rsidP="002D18D8">
      <w:pPr>
        <w:pStyle w:val="KeepWithNext"/>
        <w:rPr>
          <w:rtl/>
        </w:rPr>
      </w:pPr>
    </w:p>
    <w:p w:rsidR="002D18D8" w:rsidRDefault="002D18D8" w:rsidP="002D18D8">
      <w:pPr>
        <w:rPr>
          <w:rtl/>
        </w:rPr>
      </w:pPr>
      <w:bookmarkStart w:id="21165" w:name="_ETM_Q1_3957301"/>
      <w:bookmarkStart w:id="21166" w:name="_ETM_Q1_3957379"/>
      <w:bookmarkEnd w:id="21165"/>
      <w:bookmarkEnd w:id="21166"/>
      <w:r>
        <w:rPr>
          <w:rtl/>
        </w:rPr>
        <w:t>יש גם רמדאן.</w:t>
      </w:r>
    </w:p>
    <w:p w:rsidR="002D18D8" w:rsidRDefault="002D18D8" w:rsidP="002D18D8">
      <w:pPr>
        <w:pStyle w:val="a5"/>
        <w:rPr>
          <w:rtl/>
        </w:rPr>
      </w:pPr>
      <w:bookmarkStart w:id="21167" w:name="_ETM_Q1_3958871"/>
      <w:bookmarkStart w:id="21168" w:name="_ETM_Q1_3958952"/>
      <w:bookmarkStart w:id="21169" w:name="_ETM_Q1_3961175"/>
      <w:bookmarkEnd w:id="21167"/>
      <w:bookmarkEnd w:id="21168"/>
      <w:bookmarkEnd w:id="2116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ל</w:t>
      </w:r>
      <w:bookmarkStart w:id="21170" w:name="_ETM_Q1_3962058"/>
      <w:bookmarkStart w:id="21171" w:name="_ETM_Q1_3962143"/>
      <w:bookmarkEnd w:id="21170"/>
      <w:bookmarkEnd w:id="21171"/>
      <w:r>
        <w:rPr>
          <w:rtl/>
        </w:rPr>
        <w:t xml:space="preserve">א רק שגזלתם מאיתנו את ההשתתפות בצער </w:t>
      </w:r>
      <w:bookmarkStart w:id="21172" w:name="_ETM_Q1_3964089"/>
      <w:bookmarkEnd w:id="21172"/>
      <w:r>
        <w:rPr>
          <w:rtl/>
        </w:rPr>
        <w:t xml:space="preserve">המשפחות בערב לפני ערב יום הזיכרון, לזכרם של </w:t>
      </w:r>
      <w:bookmarkStart w:id="21173" w:name="_ETM_Q1_3966807"/>
      <w:bookmarkEnd w:id="21173"/>
      <w:r>
        <w:rPr>
          <w:rtl/>
        </w:rPr>
        <w:t xml:space="preserve">הנופלים, אתם מביאים חקיקה כזו כבדה. </w:t>
      </w:r>
    </w:p>
    <w:p w:rsidR="002D18D8" w:rsidRDefault="002D18D8" w:rsidP="002D18D8">
      <w:pPr>
        <w:rPr>
          <w:rtl/>
        </w:rPr>
      </w:pPr>
      <w:bookmarkStart w:id="21174" w:name="_ETM_Q1_3971350"/>
      <w:bookmarkEnd w:id="21174"/>
    </w:p>
    <w:p w:rsidR="002D18D8" w:rsidRDefault="002D18D8" w:rsidP="002D18D8">
      <w:pPr>
        <w:pStyle w:val="a5"/>
        <w:rPr>
          <w:rtl/>
        </w:rPr>
      </w:pPr>
      <w:bookmarkStart w:id="21175" w:name="ET_knessetmember_5811_42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175"/>
    </w:p>
    <w:p w:rsidR="002D18D8" w:rsidRDefault="002D18D8" w:rsidP="002D18D8">
      <w:pPr>
        <w:pStyle w:val="KeepWithNext"/>
        <w:rPr>
          <w:rtl/>
        </w:rPr>
      </w:pPr>
    </w:p>
    <w:p w:rsidR="002D18D8" w:rsidRDefault="002D18D8" w:rsidP="002D18D8">
      <w:pPr>
        <w:rPr>
          <w:rtl/>
        </w:rPr>
      </w:pPr>
      <w:bookmarkStart w:id="21176" w:name="_ETM_Q1_3972094"/>
      <w:bookmarkStart w:id="21177" w:name="_ETM_Q1_3972172"/>
      <w:bookmarkEnd w:id="21176"/>
      <w:bookmarkEnd w:id="21177"/>
      <w:r>
        <w:rPr>
          <w:rtl/>
        </w:rPr>
        <w:t xml:space="preserve">הוא לא מקשיב לך. </w:t>
      </w:r>
      <w:bookmarkStart w:id="21178" w:name="_ETM_Q1_3972287"/>
      <w:bookmarkEnd w:id="21178"/>
    </w:p>
    <w:p w:rsidR="002D18D8" w:rsidRDefault="002D18D8" w:rsidP="002D18D8">
      <w:pPr>
        <w:rPr>
          <w:rtl/>
        </w:rPr>
      </w:pPr>
      <w:bookmarkStart w:id="21179" w:name="_ETM_Q1_3972543"/>
      <w:bookmarkStart w:id="21180" w:name="_ETM_Q1_3972632"/>
      <w:bookmarkEnd w:id="21179"/>
      <w:bookmarkEnd w:id="21180"/>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181" w:name="_ETM_Q1_3974350"/>
      <w:bookmarkStart w:id="21182" w:name="_ETM_Q1_3974431"/>
      <w:bookmarkEnd w:id="21181"/>
      <w:bookmarkEnd w:id="21182"/>
      <w:r>
        <w:rPr>
          <w:rtl/>
        </w:rPr>
        <w:t xml:space="preserve">אנחנו לא מסוגלים לחשוב, אנחנו לא מצליחים לקלוט. אני מבקש </w:t>
      </w:r>
      <w:bookmarkStart w:id="21183" w:name="_ETM_Q1_3978013"/>
      <w:bookmarkEnd w:id="21183"/>
      <w:r>
        <w:rPr>
          <w:rtl/>
        </w:rPr>
        <w:t xml:space="preserve">שהכול ייכנס לפרוטוקול. זהו מחטף ואני אומר לכם, עם כל </w:t>
      </w:r>
      <w:bookmarkStart w:id="21184" w:name="_ETM_Q1_3984733"/>
      <w:bookmarkEnd w:id="21184"/>
      <w:r>
        <w:rPr>
          <w:rtl/>
        </w:rPr>
        <w:t>הכבוד לכם, הייעוץ המשפטי אומר דברים ואני לא מסוגל בשעה</w:t>
      </w:r>
      <w:bookmarkStart w:id="21185" w:name="_ETM_Q1_3988215"/>
      <w:bookmarkEnd w:id="21185"/>
      <w:r>
        <w:rPr>
          <w:rtl/>
        </w:rPr>
        <w:t xml:space="preserve"> כזו לקלוט. אני לא יודע, אולי אתם יותר טובים ממני,</w:t>
      </w:r>
      <w:bookmarkStart w:id="21186" w:name="_ETM_Q1_3992622"/>
      <w:bookmarkEnd w:id="21186"/>
      <w:r>
        <w:rPr>
          <w:rtl/>
        </w:rPr>
        <w:t xml:space="preserve"> אז תגידו את דעתכם. </w:t>
      </w:r>
    </w:p>
    <w:p w:rsidR="002D18D8" w:rsidRDefault="002D18D8" w:rsidP="002D18D8">
      <w:pPr>
        <w:rPr>
          <w:rtl/>
        </w:rPr>
      </w:pPr>
      <w:bookmarkStart w:id="21187" w:name="_ETM_Q1_3995615"/>
      <w:bookmarkStart w:id="21188" w:name="_ETM_Q1_3995734"/>
      <w:bookmarkStart w:id="21189" w:name="_ETM_Q1_3998831"/>
      <w:bookmarkEnd w:id="21187"/>
      <w:bookmarkEnd w:id="21188"/>
      <w:bookmarkEnd w:id="21189"/>
    </w:p>
    <w:p w:rsidR="002D18D8" w:rsidRDefault="002D18D8" w:rsidP="002D18D8">
      <w:pPr>
        <w:pStyle w:val="a5"/>
        <w:rPr>
          <w:rtl/>
        </w:rPr>
      </w:pPr>
      <w:bookmarkStart w:id="21190" w:name="ET_knessetmember_5939_42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190"/>
    </w:p>
    <w:p w:rsidR="002D18D8" w:rsidRDefault="002D18D8" w:rsidP="002D18D8">
      <w:pPr>
        <w:pStyle w:val="KeepWithNext"/>
        <w:rPr>
          <w:rtl/>
        </w:rPr>
      </w:pPr>
    </w:p>
    <w:p w:rsidR="002D18D8" w:rsidRDefault="002D18D8" w:rsidP="002D18D8">
      <w:pPr>
        <w:rPr>
          <w:rtl/>
        </w:rPr>
      </w:pPr>
      <w:bookmarkStart w:id="21191" w:name="_ETM_Q1_3999679"/>
      <w:bookmarkEnd w:id="21191"/>
      <w:r>
        <w:rPr>
          <w:rtl/>
        </w:rPr>
        <w:t>א</w:t>
      </w:r>
      <w:bookmarkStart w:id="21192" w:name="_ETM_Q1_3999800"/>
      <w:bookmarkEnd w:id="21192"/>
      <w:r>
        <w:rPr>
          <w:rtl/>
        </w:rPr>
        <w:t xml:space="preserve">דוני היושב-ראש, אנחנו לא מסוגלים לפצח </w:t>
      </w:r>
      <w:bookmarkStart w:id="21193" w:name="_ETM_Q1_4002905"/>
      <w:bookmarkEnd w:id="21193"/>
      <w:r>
        <w:rPr>
          <w:rtl/>
        </w:rPr>
        <w:t xml:space="preserve">את זה בשעות כאלה. </w:t>
      </w:r>
      <w:bookmarkStart w:id="21194" w:name="_ETM_Q1_4005384"/>
      <w:bookmarkEnd w:id="21194"/>
      <w:r>
        <w:rPr>
          <w:rtl/>
        </w:rPr>
        <w:t xml:space="preserve">באמת, זה הופך ללעג את החוק </w:t>
      </w:r>
      <w:bookmarkStart w:id="21195" w:name="_ETM_Q1_4007370"/>
      <w:bookmarkEnd w:id="21195"/>
      <w:r>
        <w:rPr>
          <w:rtl/>
        </w:rPr>
        <w:t>שאתם בעצמכם מעלים. אנחנו לא בדיוק נחשדים פה בעצלות, אבל</w:t>
      </w:r>
      <w:bookmarkStart w:id="21196" w:name="_ETM_Q1_4013575"/>
      <w:bookmarkEnd w:id="21196"/>
      <w:r>
        <w:rPr>
          <w:rtl/>
        </w:rPr>
        <w:t xml:space="preserve"> בשעה כזאת, אחרי 14 שעות של דיון משפטי וחקיקה, מן </w:t>
      </w:r>
      <w:bookmarkStart w:id="21197" w:name="_ETM_Q1_4017200"/>
      <w:bookmarkEnd w:id="21197"/>
      <w:r>
        <w:rPr>
          <w:rtl/>
        </w:rPr>
        <w:t xml:space="preserve">הראוי לעשות הפסקה ולהתכנס מחדש מחר. אני לא מצליח להבין </w:t>
      </w:r>
      <w:bookmarkStart w:id="21198" w:name="_ETM_Q1_4024064"/>
      <w:bookmarkEnd w:id="21198"/>
      <w:r>
        <w:rPr>
          <w:rtl/>
        </w:rPr>
        <w:t xml:space="preserve">מה גניבת הדעת הזאת. </w:t>
      </w:r>
    </w:p>
    <w:p w:rsidR="002D18D8" w:rsidRDefault="002D18D8" w:rsidP="002D18D8">
      <w:pPr>
        <w:rPr>
          <w:rtl/>
        </w:rPr>
      </w:pPr>
      <w:bookmarkStart w:id="21199" w:name="_ETM_Q1_4026045"/>
      <w:bookmarkStart w:id="21200" w:name="_ETM_Q1_4026141"/>
      <w:bookmarkStart w:id="21201" w:name="_ETM_Q1_4027501"/>
      <w:bookmarkEnd w:id="21199"/>
      <w:bookmarkEnd w:id="21200"/>
      <w:bookmarkEnd w:id="21201"/>
    </w:p>
    <w:p w:rsidR="002D18D8" w:rsidRDefault="002D18D8" w:rsidP="002D18D8">
      <w:pPr>
        <w:pStyle w:val="a5"/>
        <w:rPr>
          <w:rtl/>
        </w:rPr>
      </w:pPr>
      <w:bookmarkStart w:id="21202" w:name="ET_speaker_5935_42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202"/>
    </w:p>
    <w:p w:rsidR="002D18D8" w:rsidRDefault="002D18D8" w:rsidP="002D18D8">
      <w:pPr>
        <w:pStyle w:val="KeepWithNext"/>
        <w:rPr>
          <w:rtl/>
        </w:rPr>
      </w:pPr>
    </w:p>
    <w:p w:rsidR="002D18D8" w:rsidRDefault="002D18D8" w:rsidP="002D18D8">
      <w:pPr>
        <w:rPr>
          <w:rtl/>
        </w:rPr>
      </w:pPr>
      <w:bookmarkStart w:id="21203" w:name="_ETM_Q1_4028419"/>
      <w:bookmarkStart w:id="21204" w:name="_ETM_Q1_4028494"/>
      <w:bookmarkEnd w:id="21203"/>
      <w:bookmarkEnd w:id="21204"/>
      <w:r>
        <w:rPr>
          <w:rtl/>
        </w:rPr>
        <w:t xml:space="preserve">לא רק גניבת דעת. ערב </w:t>
      </w:r>
      <w:bookmarkStart w:id="21205" w:name="_ETM_Q1_4029777"/>
      <w:bookmarkEnd w:id="21205"/>
      <w:r>
        <w:rPr>
          <w:rtl/>
        </w:rPr>
        <w:t xml:space="preserve">לפני ערב יום הזיכרון, במקום להיות עם המשפחות השכולות, אתם מחזיקים אותנו עם השטויות שלכם. </w:t>
      </w:r>
      <w:bookmarkStart w:id="21206" w:name="_ETM_Q1_4031883"/>
      <w:bookmarkEnd w:id="21206"/>
    </w:p>
    <w:p w:rsidR="002D18D8" w:rsidRDefault="002D18D8" w:rsidP="002D18D8">
      <w:pPr>
        <w:rPr>
          <w:rtl/>
        </w:rPr>
      </w:pPr>
      <w:bookmarkStart w:id="21207" w:name="_ETM_Q1_4031978"/>
      <w:bookmarkStart w:id="21208" w:name="_ETM_Q1_4032858"/>
      <w:bookmarkEnd w:id="21207"/>
      <w:bookmarkEnd w:id="21208"/>
    </w:p>
    <w:p w:rsidR="002D18D8" w:rsidRDefault="002D18D8" w:rsidP="002D18D8">
      <w:pPr>
        <w:pStyle w:val="a5"/>
        <w:rPr>
          <w:rtl/>
        </w:rPr>
      </w:pPr>
      <w:bookmarkStart w:id="21209" w:name="ET_knessetmember_5939_42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209"/>
    </w:p>
    <w:p w:rsidR="002D18D8" w:rsidRDefault="002D18D8" w:rsidP="002D18D8">
      <w:pPr>
        <w:pStyle w:val="KeepWithNext"/>
        <w:rPr>
          <w:rtl/>
        </w:rPr>
      </w:pPr>
    </w:p>
    <w:p w:rsidR="002D18D8" w:rsidRDefault="002D18D8" w:rsidP="002D18D8">
      <w:pPr>
        <w:rPr>
          <w:rtl/>
        </w:rPr>
      </w:pPr>
      <w:bookmarkStart w:id="21210" w:name="_ETM_Q1_4033671"/>
      <w:bookmarkStart w:id="21211" w:name="_ETM_Q1_4033749"/>
      <w:bookmarkEnd w:id="21210"/>
      <w:bookmarkEnd w:id="21211"/>
      <w:r>
        <w:rPr>
          <w:rtl/>
        </w:rPr>
        <w:t xml:space="preserve">אבי, זה </w:t>
      </w:r>
      <w:bookmarkStart w:id="21212" w:name="_ETM_Q1_4031939"/>
      <w:bookmarkEnd w:id="21212"/>
      <w:r>
        <w:rPr>
          <w:rtl/>
        </w:rPr>
        <w:t xml:space="preserve">כבר הופך להיות סינית. תכבדו את המעמד של שינוי </w:t>
      </w:r>
      <w:bookmarkStart w:id="21213" w:name="_ETM_Q1_4033436"/>
      <w:bookmarkEnd w:id="21213"/>
      <w:r>
        <w:rPr>
          <w:rtl/>
        </w:rPr>
        <w:t xml:space="preserve">חוק היסוד. </w:t>
      </w:r>
    </w:p>
    <w:p w:rsidR="002D18D8" w:rsidRDefault="002D18D8" w:rsidP="002D18D8">
      <w:pPr>
        <w:rPr>
          <w:rtl/>
        </w:rPr>
      </w:pPr>
      <w:bookmarkStart w:id="21214" w:name="_ETM_Q1_4035020"/>
      <w:bookmarkStart w:id="21215" w:name="_ETM_Q1_4035119"/>
      <w:bookmarkStart w:id="21216" w:name="_ETM_Q1_4036140"/>
      <w:bookmarkEnd w:id="21214"/>
      <w:bookmarkEnd w:id="21215"/>
      <w:bookmarkEnd w:id="21216"/>
    </w:p>
    <w:p w:rsidR="002D18D8" w:rsidRDefault="002D18D8" w:rsidP="002D18D8">
      <w:pPr>
        <w:pStyle w:val="a5"/>
        <w:rPr>
          <w:rtl/>
        </w:rPr>
      </w:pPr>
      <w:bookmarkStart w:id="21217" w:name="ET_speaker_5935_4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217"/>
    </w:p>
    <w:p w:rsidR="002D18D8" w:rsidRDefault="002D18D8" w:rsidP="002D18D8">
      <w:pPr>
        <w:pStyle w:val="KeepWithNext"/>
        <w:rPr>
          <w:rtl/>
        </w:rPr>
      </w:pPr>
    </w:p>
    <w:p w:rsidR="002D18D8" w:rsidRDefault="002D18D8" w:rsidP="002D18D8">
      <w:pPr>
        <w:rPr>
          <w:rtl/>
        </w:rPr>
      </w:pPr>
      <w:bookmarkStart w:id="21218" w:name="_ETM_Q1_4037014"/>
      <w:bookmarkStart w:id="21219" w:name="_ETM_Q1_4037101"/>
      <w:bookmarkEnd w:id="21218"/>
      <w:bookmarkEnd w:id="21219"/>
      <w:r>
        <w:rPr>
          <w:rtl/>
        </w:rPr>
        <w:t xml:space="preserve">לא, הם לא מכבדים אף אחד – לא </w:t>
      </w:r>
      <w:bookmarkStart w:id="21220" w:name="_ETM_Q1_4036641"/>
      <w:bookmarkEnd w:id="21220"/>
      <w:r>
        <w:rPr>
          <w:rtl/>
        </w:rPr>
        <w:t>את הנופלים ולא את יום הזיכרון ולא את העייפות שלנו.</w:t>
      </w:r>
      <w:bookmarkStart w:id="21221" w:name="_ETM_Q1_4043936"/>
      <w:bookmarkEnd w:id="21221"/>
      <w:r>
        <w:rPr>
          <w:rtl/>
        </w:rPr>
        <w:t xml:space="preserve"> פשוט בושה וחרפה. הליכוד עדיף עליכם. </w:t>
      </w:r>
    </w:p>
    <w:p w:rsidR="002D18D8" w:rsidRDefault="002D18D8" w:rsidP="002D18D8">
      <w:pPr>
        <w:rPr>
          <w:rtl/>
        </w:rPr>
      </w:pPr>
      <w:bookmarkStart w:id="21222" w:name="_ETM_Q1_4056774"/>
      <w:bookmarkStart w:id="21223" w:name="_ETM_Q1_4056854"/>
      <w:bookmarkEnd w:id="21222"/>
      <w:bookmarkEnd w:id="21223"/>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224" w:name="_ETM_Q1_4056127"/>
      <w:bookmarkEnd w:id="21224"/>
      <w:r>
        <w:rPr>
          <w:rtl/>
        </w:rPr>
        <w:t xml:space="preserve">בבקשה, היועצת המשפטית. </w:t>
      </w:r>
    </w:p>
    <w:p w:rsidR="002D18D8" w:rsidRDefault="002D18D8" w:rsidP="002D18D8">
      <w:pPr>
        <w:rPr>
          <w:rtl/>
        </w:rPr>
      </w:pPr>
    </w:p>
    <w:p w:rsidR="002D18D8" w:rsidRDefault="002D18D8" w:rsidP="002D18D8">
      <w:pPr>
        <w:pStyle w:val="a5"/>
        <w:rPr>
          <w:rtl/>
        </w:rPr>
      </w:pPr>
      <w:bookmarkStart w:id="21225" w:name="ET_speaker_א_432"/>
      <w:bookmarkStart w:id="21226" w:name="ET_speaker_אפרת_חקאק_745"/>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225"/>
    </w:p>
    <w:bookmarkEnd w:id="21226"/>
    <w:p w:rsidR="002D18D8" w:rsidRDefault="002D18D8" w:rsidP="002D18D8">
      <w:pPr>
        <w:pStyle w:val="KeepWithNext"/>
        <w:rPr>
          <w:rtl/>
        </w:rPr>
      </w:pPr>
    </w:p>
    <w:p w:rsidR="002D18D8" w:rsidRDefault="002D18D8" w:rsidP="002D18D8">
      <w:pPr>
        <w:rPr>
          <w:rtl/>
        </w:rPr>
      </w:pPr>
      <w:bookmarkStart w:id="21227" w:name="_ETM_Q1_4062671"/>
      <w:bookmarkStart w:id="21228" w:name="_ETM_Q1_4062940"/>
      <w:bookmarkStart w:id="21229" w:name="_ETM_Q1_4063003"/>
      <w:bookmarkEnd w:id="21227"/>
      <w:bookmarkEnd w:id="21228"/>
      <w:bookmarkEnd w:id="21229"/>
      <w:r>
        <w:rPr>
          <w:rtl/>
        </w:rPr>
        <w:t>אני</w:t>
      </w:r>
      <w:bookmarkStart w:id="21230" w:name="_ETM_Q1_4061245"/>
      <w:bookmarkEnd w:id="21230"/>
      <w:r>
        <w:rPr>
          <w:rtl/>
        </w:rPr>
        <w:t xml:space="preserve"> אמשיך את דבריו של גור. </w:t>
      </w:r>
      <w:bookmarkStart w:id="21231" w:name="_ETM_Q1_4068780"/>
      <w:bookmarkEnd w:id="21231"/>
      <w:r>
        <w:rPr>
          <w:rtl/>
        </w:rPr>
        <w:t xml:space="preserve">בעצם יש בהסדר הזה מעין הצבעה עם </w:t>
      </w:r>
      <w:bookmarkStart w:id="21232" w:name="_ETM_Q1_4109004"/>
      <w:bookmarkEnd w:id="21232"/>
      <w:r>
        <w:rPr>
          <w:rtl/>
        </w:rPr>
        <w:t xml:space="preserve">תוצאה לא ידועה. </w:t>
      </w:r>
    </w:p>
    <w:p w:rsidR="002D18D8" w:rsidRDefault="002D18D8" w:rsidP="002D18D8">
      <w:pPr>
        <w:rPr>
          <w:rtl/>
        </w:rPr>
      </w:pPr>
      <w:bookmarkStart w:id="21233" w:name="_ETM_Q1_4107168"/>
      <w:bookmarkEnd w:id="21233"/>
    </w:p>
    <w:p w:rsidR="002D18D8" w:rsidRDefault="002D18D8" w:rsidP="002D18D8">
      <w:pPr>
        <w:pStyle w:val="a5"/>
        <w:rPr>
          <w:rtl/>
        </w:rPr>
      </w:pPr>
      <w:bookmarkStart w:id="21234" w:name="ET_speaker_5935_43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234"/>
    </w:p>
    <w:p w:rsidR="002D18D8" w:rsidRDefault="002D18D8" w:rsidP="002D18D8">
      <w:pPr>
        <w:pStyle w:val="KeepWithNext"/>
        <w:rPr>
          <w:rtl/>
        </w:rPr>
      </w:pPr>
    </w:p>
    <w:p w:rsidR="002D18D8" w:rsidRDefault="002D18D8" w:rsidP="002D18D8">
      <w:pPr>
        <w:rPr>
          <w:rtl/>
        </w:rPr>
      </w:pPr>
      <w:bookmarkStart w:id="21235" w:name="_ETM_Q1_4107971"/>
      <w:bookmarkStart w:id="21236" w:name="_ETM_Q1_4108054"/>
      <w:bookmarkEnd w:id="21235"/>
      <w:bookmarkEnd w:id="21236"/>
      <w:r>
        <w:rPr>
          <w:rtl/>
        </w:rPr>
        <w:t xml:space="preserve">אנחנו נגיש גם תלונה. יכול להיות שנחשוב על הוצאת צו מניעה. </w:t>
      </w:r>
    </w:p>
    <w:p w:rsidR="002D18D8" w:rsidRDefault="002D18D8" w:rsidP="002D18D8">
      <w:pPr>
        <w:rPr>
          <w:rtl/>
        </w:rPr>
      </w:pPr>
      <w:bookmarkStart w:id="21237" w:name="_ETM_Q1_4110204"/>
      <w:bookmarkEnd w:id="21237"/>
    </w:p>
    <w:p w:rsidR="002D18D8" w:rsidRDefault="002D18D8" w:rsidP="002D18D8">
      <w:pPr>
        <w:pStyle w:val="a5"/>
        <w:rPr>
          <w:rtl/>
        </w:rPr>
      </w:pPr>
      <w:bookmarkStart w:id="21238" w:name="ET_speaker_א_43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238"/>
    </w:p>
    <w:p w:rsidR="002D18D8" w:rsidRDefault="002D18D8" w:rsidP="002D18D8">
      <w:pPr>
        <w:pStyle w:val="KeepWithNext"/>
        <w:rPr>
          <w:rtl/>
        </w:rPr>
      </w:pPr>
    </w:p>
    <w:p w:rsidR="002D18D8" w:rsidRDefault="002D18D8" w:rsidP="002D18D8">
      <w:pPr>
        <w:rPr>
          <w:rtl/>
        </w:rPr>
      </w:pPr>
      <w:bookmarkStart w:id="21239" w:name="_ETM_Q1_4110973"/>
      <w:bookmarkStart w:id="21240" w:name="_ETM_Q1_4111067"/>
      <w:bookmarkEnd w:id="21239"/>
      <w:bookmarkEnd w:id="21240"/>
      <w:r>
        <w:rPr>
          <w:rtl/>
        </w:rPr>
        <w:t xml:space="preserve">אנחנו מבקשים מחברי הכנסת להצביע וברגע </w:t>
      </w:r>
      <w:bookmarkStart w:id="21241" w:name="_ETM_Q1_4113740"/>
      <w:bookmarkEnd w:id="21241"/>
      <w:r>
        <w:rPr>
          <w:rtl/>
        </w:rPr>
        <w:t xml:space="preserve">של ההצבעה הם לא יידעו מה ההשלכות של ההצבעה שלהם. </w:t>
      </w:r>
      <w:bookmarkStart w:id="21242" w:name="_ETM_Q1_4117828"/>
      <w:bookmarkEnd w:id="21242"/>
      <w:r>
        <w:rPr>
          <w:rtl/>
        </w:rPr>
        <w:t xml:space="preserve">ברגע שהם מצביעים, הם לא יודעים האם 12 חברים מסיעת </w:t>
      </w:r>
      <w:bookmarkStart w:id="21243" w:name="_ETM_Q1_4121764"/>
      <w:bookmarkEnd w:id="21243"/>
      <w:r>
        <w:rPr>
          <w:rtl/>
        </w:rPr>
        <w:t xml:space="preserve">הליכוד יצביעו עבור הפיזור או לא ולכן, הם לא יידעו </w:t>
      </w:r>
      <w:bookmarkStart w:id="21244" w:name="_ETM_Q1_4130102"/>
      <w:bookmarkEnd w:id="21244"/>
      <w:r>
        <w:rPr>
          <w:rtl/>
        </w:rPr>
        <w:t>את ההשלכות של ההצבעה של אותו רגע.</w:t>
      </w:r>
    </w:p>
    <w:p w:rsidR="002D18D8" w:rsidRDefault="002D18D8" w:rsidP="002D18D8">
      <w:pPr>
        <w:rPr>
          <w:rtl/>
        </w:rPr>
      </w:pPr>
      <w:bookmarkStart w:id="21245" w:name="_ETM_Q1_4132069"/>
      <w:bookmarkEnd w:id="21245"/>
    </w:p>
    <w:p w:rsidR="002D18D8" w:rsidRDefault="002D18D8" w:rsidP="002D18D8">
      <w:pPr>
        <w:pStyle w:val="a5"/>
        <w:rPr>
          <w:rtl/>
        </w:rPr>
      </w:pPr>
      <w:bookmarkStart w:id="21246" w:name="ET_knessetmember_5939_43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246"/>
    </w:p>
    <w:p w:rsidR="002D18D8" w:rsidRDefault="002D18D8" w:rsidP="002D18D8">
      <w:pPr>
        <w:pStyle w:val="KeepWithNext"/>
        <w:rPr>
          <w:rtl/>
        </w:rPr>
      </w:pPr>
    </w:p>
    <w:p w:rsidR="002D18D8" w:rsidRDefault="002D18D8" w:rsidP="002D18D8">
      <w:pPr>
        <w:rPr>
          <w:rtl/>
        </w:rPr>
      </w:pPr>
      <w:bookmarkStart w:id="21247" w:name="_ETM_Q1_4132834"/>
      <w:bookmarkEnd w:id="21247"/>
      <w:r>
        <w:rPr>
          <w:rtl/>
        </w:rPr>
        <w:t>ז</w:t>
      </w:r>
      <w:bookmarkStart w:id="21248" w:name="_ETM_Q1_4132942"/>
      <w:bookmarkEnd w:id="21248"/>
      <w:r>
        <w:rPr>
          <w:rtl/>
        </w:rPr>
        <w:t xml:space="preserve">את הצבעה חשאית, </w:t>
      </w:r>
      <w:bookmarkStart w:id="21249" w:name="_ETM_Q1_4133065"/>
      <w:bookmarkEnd w:id="21249"/>
      <w:r>
        <w:rPr>
          <w:rtl/>
        </w:rPr>
        <w:t>גברתי? לזאת הכוונה?</w:t>
      </w:r>
    </w:p>
    <w:p w:rsidR="002D18D8" w:rsidRDefault="002D18D8" w:rsidP="002D18D8">
      <w:pPr>
        <w:rPr>
          <w:rtl/>
        </w:rPr>
      </w:pPr>
      <w:bookmarkStart w:id="21250" w:name="_ETM_Q1_4134683"/>
      <w:bookmarkStart w:id="21251" w:name="_ETM_Q1_4134784"/>
      <w:bookmarkStart w:id="21252" w:name="_ETM_Q1_4136523"/>
      <w:bookmarkEnd w:id="21250"/>
      <w:bookmarkEnd w:id="21251"/>
      <w:bookmarkEnd w:id="21252"/>
    </w:p>
    <w:p w:rsidR="002D18D8" w:rsidRDefault="002D18D8" w:rsidP="002D18D8">
      <w:pPr>
        <w:pStyle w:val="a5"/>
        <w:rPr>
          <w:rtl/>
        </w:rPr>
      </w:pPr>
      <w:bookmarkStart w:id="21253" w:name="ET_speaker_א_436"/>
      <w:bookmarkStart w:id="21254" w:name="ET_speaker_אפרת_חקאק_746"/>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253"/>
    </w:p>
    <w:bookmarkEnd w:id="21254"/>
    <w:p w:rsidR="002D18D8" w:rsidRDefault="002D18D8" w:rsidP="002D18D8">
      <w:pPr>
        <w:pStyle w:val="KeepWithNext"/>
        <w:rPr>
          <w:rtl/>
        </w:rPr>
      </w:pPr>
    </w:p>
    <w:p w:rsidR="002D18D8" w:rsidRDefault="002D18D8" w:rsidP="002D18D8">
      <w:pPr>
        <w:rPr>
          <w:rtl/>
        </w:rPr>
      </w:pPr>
      <w:bookmarkStart w:id="21255" w:name="_ETM_Q1_4137298"/>
      <w:bookmarkStart w:id="21256" w:name="_ETM_Q1_4137375"/>
      <w:bookmarkEnd w:id="21255"/>
      <w:bookmarkEnd w:id="21256"/>
      <w:r>
        <w:rPr>
          <w:rtl/>
        </w:rPr>
        <w:t xml:space="preserve">לא, זאת לא הצבעה חשאית. </w:t>
      </w:r>
    </w:p>
    <w:p w:rsidR="002D18D8" w:rsidRDefault="002D18D8" w:rsidP="002D18D8">
      <w:pPr>
        <w:rPr>
          <w:rtl/>
        </w:rPr>
      </w:pPr>
      <w:bookmarkStart w:id="21257" w:name="_ETM_Q1_4135547"/>
      <w:bookmarkStart w:id="21258" w:name="_ETM_Q1_4135651"/>
      <w:bookmarkStart w:id="21259" w:name="_ETM_Q1_4135091"/>
      <w:bookmarkEnd w:id="21257"/>
      <w:bookmarkEnd w:id="21258"/>
      <w:bookmarkEnd w:id="21259"/>
    </w:p>
    <w:p w:rsidR="002D18D8" w:rsidRDefault="002D18D8" w:rsidP="002D18D8">
      <w:pPr>
        <w:pStyle w:val="a5"/>
        <w:rPr>
          <w:rtl/>
        </w:rPr>
      </w:pPr>
      <w:bookmarkStart w:id="21260" w:name="ET_speaker_5292_4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60"/>
    </w:p>
    <w:p w:rsidR="002D18D8" w:rsidRDefault="002D18D8" w:rsidP="002D18D8">
      <w:pPr>
        <w:pStyle w:val="KeepWithNext"/>
        <w:rPr>
          <w:rtl/>
        </w:rPr>
      </w:pPr>
    </w:p>
    <w:p w:rsidR="002D18D8" w:rsidRDefault="002D18D8" w:rsidP="002D18D8">
      <w:pPr>
        <w:rPr>
          <w:rtl/>
        </w:rPr>
      </w:pPr>
      <w:bookmarkStart w:id="21261" w:name="_ETM_Q1_4135769"/>
      <w:bookmarkStart w:id="21262" w:name="_ETM_Q1_4135853"/>
      <w:bookmarkEnd w:id="21261"/>
      <w:bookmarkEnd w:id="21262"/>
      <w:r>
        <w:rPr>
          <w:rtl/>
        </w:rPr>
        <w:t xml:space="preserve">ברגע שאתה </w:t>
      </w:r>
      <w:bookmarkStart w:id="21263" w:name="_ETM_Q1_4134975"/>
      <w:bookmarkEnd w:id="21263"/>
      <w:r>
        <w:rPr>
          <w:rtl/>
        </w:rPr>
        <w:t xml:space="preserve">מצביע, אתה לא יודע אם יש להם 12 או אין </w:t>
      </w:r>
      <w:bookmarkStart w:id="21264" w:name="_ETM_Q1_4138257"/>
      <w:bookmarkEnd w:id="21264"/>
      <w:r>
        <w:rPr>
          <w:rtl/>
        </w:rPr>
        <w:t xml:space="preserve">להם 12. </w:t>
      </w:r>
    </w:p>
    <w:p w:rsidR="002D18D8" w:rsidRDefault="002D18D8" w:rsidP="002D18D8">
      <w:pPr>
        <w:rPr>
          <w:rtl/>
        </w:rPr>
      </w:pPr>
      <w:bookmarkStart w:id="21265" w:name="_ETM_Q1_4140128"/>
      <w:bookmarkStart w:id="21266" w:name="_ETM_Q1_4140216"/>
      <w:bookmarkStart w:id="21267" w:name="_ETM_Q1_4142176"/>
      <w:bookmarkEnd w:id="21265"/>
      <w:bookmarkEnd w:id="21266"/>
      <w:bookmarkEnd w:id="21267"/>
    </w:p>
    <w:p w:rsidR="002D18D8" w:rsidRDefault="002D18D8" w:rsidP="002D18D8">
      <w:pPr>
        <w:pStyle w:val="a5"/>
        <w:rPr>
          <w:rtl/>
        </w:rPr>
      </w:pPr>
      <w:bookmarkStart w:id="21268" w:name="ET_speaker_א_438"/>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268"/>
    </w:p>
    <w:p w:rsidR="002D18D8" w:rsidRDefault="002D18D8" w:rsidP="002D18D8">
      <w:pPr>
        <w:pStyle w:val="KeepWithNext"/>
        <w:rPr>
          <w:rtl/>
        </w:rPr>
      </w:pPr>
    </w:p>
    <w:p w:rsidR="002D18D8" w:rsidRDefault="002D18D8" w:rsidP="002D18D8">
      <w:pPr>
        <w:rPr>
          <w:rtl/>
        </w:rPr>
      </w:pPr>
      <w:bookmarkStart w:id="21269" w:name="_ETM_Q1_4142852"/>
      <w:bookmarkEnd w:id="21269"/>
      <w:r>
        <w:rPr>
          <w:rtl/>
        </w:rPr>
        <w:t>א</w:t>
      </w:r>
      <w:bookmarkStart w:id="21270" w:name="_ETM_Q1_4142943"/>
      <w:bookmarkEnd w:id="21270"/>
      <w:r>
        <w:rPr>
          <w:rtl/>
        </w:rPr>
        <w:t>תה מצביע כרגיל בעד או נגד חוק הפיזור.</w:t>
      </w:r>
    </w:p>
    <w:p w:rsidR="002D18D8" w:rsidRDefault="002D18D8" w:rsidP="002D18D8">
      <w:pPr>
        <w:rPr>
          <w:rtl/>
        </w:rPr>
      </w:pPr>
      <w:bookmarkStart w:id="21271" w:name="_ETM_Q1_4147692"/>
      <w:bookmarkStart w:id="21272" w:name="_ETM_Q1_4147824"/>
      <w:bookmarkStart w:id="21273" w:name="_ETM_Q1_4147684"/>
      <w:bookmarkEnd w:id="21271"/>
      <w:bookmarkEnd w:id="21272"/>
      <w:bookmarkEnd w:id="21273"/>
    </w:p>
    <w:p w:rsidR="002D18D8" w:rsidRDefault="002D18D8" w:rsidP="002D18D8">
      <w:pPr>
        <w:pStyle w:val="a5"/>
        <w:rPr>
          <w:rtl/>
        </w:rPr>
      </w:pPr>
      <w:bookmarkStart w:id="21274" w:name="ET_speaker_5292_4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74"/>
    </w:p>
    <w:p w:rsidR="002D18D8" w:rsidRDefault="002D18D8" w:rsidP="002D18D8">
      <w:pPr>
        <w:pStyle w:val="KeepWithNext"/>
        <w:rPr>
          <w:rtl/>
        </w:rPr>
      </w:pPr>
    </w:p>
    <w:p w:rsidR="002D18D8" w:rsidRDefault="002D18D8" w:rsidP="002D18D8">
      <w:pPr>
        <w:rPr>
          <w:rtl/>
        </w:rPr>
      </w:pPr>
      <w:bookmarkStart w:id="21275" w:name="_ETM_Q1_4148445"/>
      <w:bookmarkEnd w:id="21275"/>
      <w:r>
        <w:rPr>
          <w:rtl/>
        </w:rPr>
        <w:t>א</w:t>
      </w:r>
      <w:bookmarkStart w:id="21276" w:name="_ETM_Q1_4148551"/>
      <w:bookmarkEnd w:id="21276"/>
      <w:r>
        <w:rPr>
          <w:rtl/>
        </w:rPr>
        <w:t xml:space="preserve">ו </w:t>
      </w:r>
      <w:bookmarkStart w:id="21277" w:name="_ETM_Q1_4146606"/>
      <w:bookmarkEnd w:id="21277"/>
      <w:r>
        <w:rPr>
          <w:rtl/>
        </w:rPr>
        <w:t xml:space="preserve">הצבעה שמית או הצבעה אלקטרונית. </w:t>
      </w:r>
    </w:p>
    <w:p w:rsidR="002D18D8" w:rsidRDefault="002D18D8" w:rsidP="002D18D8">
      <w:pPr>
        <w:rPr>
          <w:rtl/>
        </w:rPr>
      </w:pPr>
      <w:bookmarkStart w:id="21278" w:name="_ETM_Q1_4147413"/>
      <w:bookmarkStart w:id="21279" w:name="_ETM_Q1_4147521"/>
      <w:bookmarkStart w:id="21280" w:name="_ETM_Q1_4149173"/>
      <w:bookmarkEnd w:id="21278"/>
      <w:bookmarkEnd w:id="21279"/>
      <w:bookmarkEnd w:id="21280"/>
    </w:p>
    <w:p w:rsidR="002D18D8" w:rsidRDefault="002D18D8" w:rsidP="002D18D8">
      <w:pPr>
        <w:pStyle w:val="a5"/>
        <w:rPr>
          <w:rtl/>
        </w:rPr>
      </w:pPr>
      <w:bookmarkStart w:id="21281" w:name="ET_speaker_א_440"/>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281"/>
    </w:p>
    <w:p w:rsidR="002D18D8" w:rsidRDefault="002D18D8" w:rsidP="002D18D8">
      <w:pPr>
        <w:pStyle w:val="KeepWithNext"/>
        <w:rPr>
          <w:rtl/>
        </w:rPr>
      </w:pPr>
    </w:p>
    <w:p w:rsidR="002D18D8" w:rsidRDefault="002D18D8" w:rsidP="002D18D8">
      <w:pPr>
        <w:rPr>
          <w:rtl/>
        </w:rPr>
      </w:pPr>
      <w:bookmarkStart w:id="21282" w:name="_ETM_Q1_4149935"/>
      <w:bookmarkStart w:id="21283" w:name="_ETM_Q1_4150008"/>
      <w:bookmarkEnd w:id="21282"/>
      <w:bookmarkEnd w:id="21283"/>
      <w:r>
        <w:rPr>
          <w:rtl/>
        </w:rPr>
        <w:t xml:space="preserve">לא משנה אם זה </w:t>
      </w:r>
      <w:bookmarkStart w:id="21284" w:name="_ETM_Q1_4149227"/>
      <w:bookmarkEnd w:id="21284"/>
      <w:r>
        <w:rPr>
          <w:rtl/>
        </w:rPr>
        <w:t xml:space="preserve">שמית או לא. עד שאנחנו לא יודעים מי מבין חברי </w:t>
      </w:r>
      <w:bookmarkStart w:id="21285" w:name="_ETM_Q1_4153207"/>
      <w:bookmarkEnd w:id="21285"/>
      <w:r>
        <w:rPr>
          <w:rtl/>
        </w:rPr>
        <w:t xml:space="preserve">הכנסת הצביע בעד החוק הזה בקריאה השלישית, אתה לא יודע </w:t>
      </w:r>
      <w:bookmarkStart w:id="21286" w:name="_ETM_Q1_4158019"/>
      <w:bookmarkEnd w:id="21286"/>
      <w:r>
        <w:rPr>
          <w:rtl/>
        </w:rPr>
        <w:t xml:space="preserve">מי יהיה ראש הממשלה המפנה למוחרת. </w:t>
      </w:r>
    </w:p>
    <w:p w:rsidR="002D18D8" w:rsidRDefault="002D18D8" w:rsidP="002D18D8">
      <w:pPr>
        <w:rPr>
          <w:rtl/>
        </w:rPr>
      </w:pPr>
      <w:bookmarkStart w:id="21287" w:name="_ETM_Q1_4160101"/>
      <w:bookmarkStart w:id="21288" w:name="_ETM_Q1_4160253"/>
      <w:bookmarkEnd w:id="21287"/>
      <w:bookmarkEnd w:id="21288"/>
    </w:p>
    <w:p w:rsidR="002D18D8" w:rsidRDefault="002D18D8" w:rsidP="002D18D8">
      <w:pPr>
        <w:pStyle w:val="a5"/>
        <w:rPr>
          <w:rtl/>
        </w:rPr>
      </w:pPr>
      <w:bookmarkStart w:id="21289" w:name="ET_knessetmember_5939_44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289"/>
    </w:p>
    <w:p w:rsidR="002D18D8" w:rsidRDefault="002D18D8" w:rsidP="002D18D8">
      <w:pPr>
        <w:pStyle w:val="KeepWithNext"/>
        <w:rPr>
          <w:rtl/>
        </w:rPr>
      </w:pPr>
    </w:p>
    <w:p w:rsidR="002D18D8" w:rsidRDefault="002D18D8" w:rsidP="002D18D8">
      <w:pPr>
        <w:rPr>
          <w:rtl/>
        </w:rPr>
      </w:pPr>
      <w:r>
        <w:rPr>
          <w:rtl/>
        </w:rPr>
        <w:t>ז</w:t>
      </w:r>
      <w:bookmarkStart w:id="21290" w:name="_ETM_Q1_4162746"/>
      <w:bookmarkStart w:id="21291" w:name="_ETM_Q1_4162829"/>
      <w:bookmarkEnd w:id="21290"/>
      <w:bookmarkEnd w:id="21291"/>
      <w:r>
        <w:rPr>
          <w:rtl/>
        </w:rPr>
        <w:t xml:space="preserve">ה כמו ריאליטי. </w:t>
      </w:r>
    </w:p>
    <w:p w:rsidR="002D18D8" w:rsidRDefault="002D18D8" w:rsidP="002D18D8">
      <w:pPr>
        <w:rPr>
          <w:rtl/>
        </w:rPr>
      </w:pPr>
      <w:bookmarkStart w:id="21292" w:name="_ETM_Q1_4163646"/>
      <w:bookmarkStart w:id="21293" w:name="_ETM_Q1_4163773"/>
      <w:bookmarkStart w:id="21294" w:name="_ETM_Q1_4165182"/>
      <w:bookmarkEnd w:id="21292"/>
      <w:bookmarkEnd w:id="21293"/>
      <w:bookmarkEnd w:id="21294"/>
    </w:p>
    <w:p w:rsidR="002D18D8" w:rsidRDefault="002D18D8" w:rsidP="002D18D8">
      <w:pPr>
        <w:pStyle w:val="a5"/>
        <w:rPr>
          <w:rtl/>
        </w:rPr>
      </w:pPr>
      <w:bookmarkStart w:id="21295" w:name="ET_speaker_5292_4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95"/>
    </w:p>
    <w:p w:rsidR="002D18D8" w:rsidRDefault="002D18D8" w:rsidP="002D18D8">
      <w:pPr>
        <w:pStyle w:val="KeepWithNext"/>
        <w:rPr>
          <w:rtl/>
        </w:rPr>
      </w:pPr>
    </w:p>
    <w:p w:rsidR="002D18D8" w:rsidRDefault="002D18D8" w:rsidP="002D18D8">
      <w:pPr>
        <w:rPr>
          <w:rtl/>
        </w:rPr>
      </w:pPr>
      <w:bookmarkStart w:id="21296" w:name="_ETM_Q1_4165957"/>
      <w:bookmarkStart w:id="21297" w:name="_ETM_Q1_4166037"/>
      <w:bookmarkEnd w:id="21296"/>
      <w:bookmarkEnd w:id="21297"/>
      <w:r>
        <w:rPr>
          <w:rtl/>
        </w:rPr>
        <w:t xml:space="preserve">כי אז הוא יכול לעשות את זה על 11, לא </w:t>
      </w:r>
      <w:bookmarkStart w:id="21298" w:name="_ETM_Q1_4166701"/>
      <w:bookmarkEnd w:id="21298"/>
      <w:r>
        <w:rPr>
          <w:rtl/>
        </w:rPr>
        <w:t xml:space="preserve">על 12. </w:t>
      </w:r>
      <w:bookmarkStart w:id="21299" w:name="_ETM_Q1_4166125"/>
      <w:bookmarkEnd w:id="21299"/>
    </w:p>
    <w:p w:rsidR="002D18D8" w:rsidRDefault="002D18D8" w:rsidP="002D18D8">
      <w:pPr>
        <w:rPr>
          <w:rtl/>
        </w:rPr>
      </w:pPr>
      <w:bookmarkStart w:id="21300" w:name="_ETM_Q1_4166242"/>
      <w:bookmarkStart w:id="21301" w:name="_ETM_Q1_4166989"/>
      <w:bookmarkEnd w:id="21300"/>
      <w:bookmarkEnd w:id="21301"/>
    </w:p>
    <w:p w:rsidR="002D18D8" w:rsidRDefault="002D18D8" w:rsidP="002D18D8">
      <w:pPr>
        <w:pStyle w:val="a5"/>
        <w:rPr>
          <w:rtl/>
        </w:rPr>
      </w:pPr>
      <w:bookmarkStart w:id="21302" w:name="ET_knessetmember_5939_44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302"/>
    </w:p>
    <w:p w:rsidR="002D18D8" w:rsidRDefault="002D18D8" w:rsidP="002D18D8">
      <w:pPr>
        <w:pStyle w:val="KeepWithNext"/>
        <w:rPr>
          <w:rtl/>
        </w:rPr>
      </w:pPr>
    </w:p>
    <w:p w:rsidR="002D18D8" w:rsidRDefault="002D18D8" w:rsidP="002D18D8">
      <w:pPr>
        <w:rPr>
          <w:rtl/>
        </w:rPr>
      </w:pPr>
      <w:bookmarkStart w:id="21303" w:name="_ETM_Q1_4167732"/>
      <w:bookmarkStart w:id="21304" w:name="_ETM_Q1_4167814"/>
      <w:bookmarkEnd w:id="21303"/>
      <w:bookmarkEnd w:id="21304"/>
      <w:r>
        <w:rPr>
          <w:rtl/>
        </w:rPr>
        <w:t xml:space="preserve">גברתי, האם יש הסבר בדברי החוק מדוע 12 </w:t>
      </w:r>
      <w:bookmarkStart w:id="21305" w:name="_ETM_Q1_4169711"/>
      <w:bookmarkEnd w:id="21305"/>
      <w:r>
        <w:rPr>
          <w:rtl/>
        </w:rPr>
        <w:t>חברי כנסת?</w:t>
      </w:r>
    </w:p>
    <w:p w:rsidR="002D18D8" w:rsidRDefault="002D18D8" w:rsidP="002D18D8">
      <w:pPr>
        <w:rPr>
          <w:rtl/>
        </w:rPr>
      </w:pPr>
      <w:bookmarkStart w:id="21306" w:name="_ETM_Q1_4171951"/>
      <w:bookmarkStart w:id="21307" w:name="_ETM_Q1_4172089"/>
      <w:bookmarkStart w:id="21308" w:name="_ETM_Q1_4174367"/>
      <w:bookmarkEnd w:id="21306"/>
      <w:bookmarkEnd w:id="21307"/>
      <w:bookmarkEnd w:id="21308"/>
    </w:p>
    <w:p w:rsidR="002D18D8" w:rsidRDefault="002D18D8" w:rsidP="002D18D8">
      <w:pPr>
        <w:pStyle w:val="a5"/>
        <w:rPr>
          <w:rtl/>
        </w:rPr>
      </w:pPr>
      <w:bookmarkStart w:id="21309" w:name="ET_speaker_א_444"/>
      <w:bookmarkStart w:id="21310" w:name="ET_speaker_אפרת_חקאק_747"/>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309"/>
    </w:p>
    <w:bookmarkEnd w:id="21310"/>
    <w:p w:rsidR="002D18D8" w:rsidRDefault="002D18D8" w:rsidP="002D18D8">
      <w:pPr>
        <w:pStyle w:val="KeepWithNext"/>
        <w:rPr>
          <w:rtl/>
        </w:rPr>
      </w:pPr>
    </w:p>
    <w:p w:rsidR="002D18D8" w:rsidRDefault="002D18D8" w:rsidP="002D18D8">
      <w:pPr>
        <w:rPr>
          <w:rtl/>
        </w:rPr>
      </w:pPr>
      <w:bookmarkStart w:id="21311" w:name="_ETM_Q1_4175225"/>
      <w:bookmarkEnd w:id="21311"/>
      <w:r>
        <w:rPr>
          <w:rtl/>
        </w:rPr>
        <w:t>ח</w:t>
      </w:r>
      <w:bookmarkStart w:id="21312" w:name="_ETM_Q1_4175331"/>
      <w:bookmarkEnd w:id="21312"/>
      <w:r>
        <w:rPr>
          <w:rtl/>
        </w:rPr>
        <w:t xml:space="preserve">בר הכנסת האוזר נתן לנו את ההסבר לפני שנייה. </w:t>
      </w:r>
      <w:bookmarkStart w:id="21313" w:name="_ETM_Q1_4176677"/>
      <w:bookmarkEnd w:id="21313"/>
    </w:p>
    <w:p w:rsidR="002D18D8" w:rsidRDefault="002D18D8" w:rsidP="002D18D8">
      <w:pPr>
        <w:rPr>
          <w:rtl/>
        </w:rPr>
      </w:pPr>
      <w:bookmarkStart w:id="21314" w:name="_ETM_Q1_4176908"/>
      <w:bookmarkStart w:id="21315" w:name="_ETM_Q1_4177022"/>
      <w:bookmarkStart w:id="21316" w:name="_ETM_Q1_4177740"/>
      <w:bookmarkEnd w:id="21314"/>
      <w:bookmarkEnd w:id="21315"/>
      <w:bookmarkEnd w:id="21316"/>
    </w:p>
    <w:p w:rsidR="002D18D8" w:rsidRDefault="002D18D8" w:rsidP="002D18D8">
      <w:pPr>
        <w:pStyle w:val="a5"/>
        <w:rPr>
          <w:rtl/>
        </w:rPr>
      </w:pPr>
      <w:bookmarkStart w:id="21317" w:name="ET_knessetmember_5939_44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317"/>
    </w:p>
    <w:p w:rsidR="002D18D8" w:rsidRDefault="002D18D8" w:rsidP="002D18D8">
      <w:pPr>
        <w:pStyle w:val="KeepWithNext"/>
        <w:rPr>
          <w:rtl/>
        </w:rPr>
      </w:pPr>
    </w:p>
    <w:p w:rsidR="002D18D8" w:rsidRDefault="002D18D8" w:rsidP="002D18D8">
      <w:pPr>
        <w:rPr>
          <w:rtl/>
        </w:rPr>
      </w:pPr>
      <w:bookmarkStart w:id="21318" w:name="_ETM_Q1_4178565"/>
      <w:bookmarkStart w:id="21319" w:name="_ETM_Q1_4178647"/>
      <w:bookmarkEnd w:id="21318"/>
      <w:bookmarkEnd w:id="21319"/>
      <w:r>
        <w:rPr>
          <w:rtl/>
        </w:rPr>
        <w:t xml:space="preserve">האם זה ההסבר הרשמי או שזאת הסברה שלו. </w:t>
      </w:r>
    </w:p>
    <w:p w:rsidR="002D18D8" w:rsidRDefault="002D18D8" w:rsidP="002D18D8">
      <w:pPr>
        <w:rPr>
          <w:rtl/>
        </w:rPr>
      </w:pPr>
      <w:bookmarkStart w:id="21320" w:name="_ETM_Q1_4180645"/>
      <w:bookmarkStart w:id="21321" w:name="_ETM_Q1_4180764"/>
      <w:bookmarkStart w:id="21322" w:name="_ETM_Q1_4181637"/>
      <w:bookmarkEnd w:id="21320"/>
      <w:bookmarkEnd w:id="21321"/>
      <w:bookmarkEnd w:id="21322"/>
    </w:p>
    <w:p w:rsidR="002D18D8" w:rsidRDefault="002D18D8" w:rsidP="002D18D8">
      <w:pPr>
        <w:pStyle w:val="a5"/>
        <w:rPr>
          <w:rtl/>
        </w:rPr>
      </w:pPr>
      <w:bookmarkStart w:id="21323" w:name="_ETM_Q1_4178566"/>
      <w:bookmarkStart w:id="21324" w:name="_ETM_Q1_4178669"/>
      <w:bookmarkStart w:id="21325" w:name="ET_speaker_א_446"/>
      <w:bookmarkStart w:id="21326" w:name="ET_speaker_אפרת_חקאק_748"/>
      <w:bookmarkEnd w:id="21323"/>
      <w:bookmarkEnd w:id="21324"/>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325"/>
    </w:p>
    <w:bookmarkEnd w:id="21326"/>
    <w:p w:rsidR="002D18D8" w:rsidRDefault="002D18D8" w:rsidP="002D18D8">
      <w:pPr>
        <w:pStyle w:val="a5"/>
        <w:rPr>
          <w:rtl/>
        </w:rPr>
      </w:pPr>
      <w:r>
        <w:rPr>
          <w:rFonts w:hint="cs"/>
          <w:rtl/>
        </w:rPr>
        <w:t xml:space="preserve">                                 </w:t>
      </w:r>
    </w:p>
    <w:p w:rsidR="002D18D8" w:rsidRDefault="002D18D8" w:rsidP="002D18D8">
      <w:pPr>
        <w:rPr>
          <w:rtl/>
        </w:rPr>
      </w:pPr>
      <w:bookmarkStart w:id="21327" w:name="_ETM_Q1_4005492"/>
      <w:bookmarkEnd w:id="21327"/>
      <w:r>
        <w:rPr>
          <w:rtl/>
        </w:rPr>
        <w:t xml:space="preserve">אין כזה </w:t>
      </w:r>
      <w:bookmarkStart w:id="21328" w:name="_ETM_Q1_4178617"/>
      <w:bookmarkEnd w:id="21328"/>
      <w:r>
        <w:rPr>
          <w:rtl/>
        </w:rPr>
        <w:t xml:space="preserve">דבר הסבר רשמי. </w:t>
      </w:r>
    </w:p>
    <w:p w:rsidR="002D18D8" w:rsidRDefault="002D18D8" w:rsidP="002D18D8">
      <w:pPr>
        <w:rPr>
          <w:rtl/>
        </w:rPr>
      </w:pPr>
      <w:bookmarkStart w:id="21329" w:name="_ETM_Q1_4184489"/>
      <w:bookmarkStart w:id="21330" w:name="_ETM_Q1_4184567"/>
      <w:bookmarkStart w:id="21331" w:name="_ETM_Q1_4185689"/>
      <w:bookmarkEnd w:id="21329"/>
      <w:bookmarkEnd w:id="21330"/>
      <w:bookmarkEnd w:id="21331"/>
    </w:p>
    <w:p w:rsidR="002D18D8" w:rsidRDefault="002D18D8" w:rsidP="002D18D8">
      <w:pPr>
        <w:pStyle w:val="a5"/>
        <w:rPr>
          <w:rtl/>
        </w:rPr>
      </w:pPr>
      <w:bookmarkStart w:id="21332" w:name="ET_speaker_5292_4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332"/>
    </w:p>
    <w:p w:rsidR="002D18D8" w:rsidRDefault="002D18D8" w:rsidP="002D18D8">
      <w:pPr>
        <w:pStyle w:val="KeepWithNext"/>
        <w:rPr>
          <w:rtl/>
        </w:rPr>
      </w:pPr>
    </w:p>
    <w:p w:rsidR="002D18D8" w:rsidRDefault="002D18D8" w:rsidP="002D18D8">
      <w:pPr>
        <w:rPr>
          <w:rtl/>
        </w:rPr>
      </w:pPr>
      <w:bookmarkStart w:id="21333" w:name="_ETM_Q1_4186489"/>
      <w:bookmarkStart w:id="21334" w:name="_ETM_Q1_4186582"/>
      <w:bookmarkEnd w:id="21333"/>
      <w:bookmarkEnd w:id="21334"/>
      <w:r>
        <w:rPr>
          <w:rtl/>
        </w:rPr>
        <w:t>מה ההסבר שהוא נתן?</w:t>
      </w:r>
    </w:p>
    <w:p w:rsidR="002D18D8" w:rsidRDefault="002D18D8" w:rsidP="002D18D8">
      <w:pPr>
        <w:rPr>
          <w:rtl/>
        </w:rPr>
      </w:pPr>
      <w:bookmarkStart w:id="21335" w:name="_ETM_Q1_4185309"/>
      <w:bookmarkStart w:id="21336" w:name="_ETM_Q1_4185435"/>
      <w:bookmarkEnd w:id="21335"/>
      <w:bookmarkEnd w:id="2133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337" w:name="_ETM_Q1_4186895"/>
      <w:bookmarkEnd w:id="21337"/>
      <w:r>
        <w:rPr>
          <w:rtl/>
        </w:rPr>
        <w:t xml:space="preserve">רק שנייה, סליחה. תנו </w:t>
      </w:r>
      <w:bookmarkStart w:id="21338" w:name="_ETM_Q1_4185637"/>
      <w:bookmarkEnd w:id="21338"/>
      <w:r>
        <w:rPr>
          <w:rtl/>
        </w:rPr>
        <w:t xml:space="preserve">לה לדבר בלי הפסקות. </w:t>
      </w:r>
      <w:bookmarkStart w:id="21339" w:name="_ETM_Q1_4188485"/>
      <w:bookmarkEnd w:id="21339"/>
    </w:p>
    <w:p w:rsidR="002D18D8" w:rsidRDefault="002D18D8" w:rsidP="002D18D8">
      <w:pPr>
        <w:rPr>
          <w:rtl/>
        </w:rPr>
      </w:pPr>
      <w:bookmarkStart w:id="21340" w:name="_ETM_Q1_4188595"/>
      <w:bookmarkEnd w:id="21340"/>
    </w:p>
    <w:p w:rsidR="002D18D8" w:rsidRDefault="002D18D8" w:rsidP="002D18D8">
      <w:pPr>
        <w:pStyle w:val="a5"/>
        <w:rPr>
          <w:rtl/>
        </w:rPr>
      </w:pPr>
      <w:bookmarkStart w:id="21341" w:name="ET_knessetmember_5811_44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341"/>
    </w:p>
    <w:p w:rsidR="002D18D8" w:rsidRDefault="002D18D8" w:rsidP="002D18D8">
      <w:pPr>
        <w:pStyle w:val="KeepWithNext"/>
        <w:rPr>
          <w:rtl/>
        </w:rPr>
      </w:pPr>
    </w:p>
    <w:p w:rsidR="002D18D8" w:rsidRDefault="002D18D8" w:rsidP="002D18D8">
      <w:pPr>
        <w:rPr>
          <w:rtl/>
        </w:rPr>
      </w:pPr>
      <w:r>
        <w:rPr>
          <w:rtl/>
        </w:rPr>
        <w:t>הי</w:t>
      </w:r>
      <w:bookmarkStart w:id="21342" w:name="_ETM_Q1_4190036"/>
      <w:bookmarkStart w:id="21343" w:name="_ETM_Q1_4190148"/>
      <w:bookmarkEnd w:id="21342"/>
      <w:bookmarkEnd w:id="21343"/>
      <w:r>
        <w:rPr>
          <w:rtl/>
        </w:rPr>
        <w:t>א החליפה אותו אבל אנחנו לא מתחלפים. היא החליפה אותו. אנשים כאן עייפים. אנשים לא מסוגלים - - -</w:t>
      </w:r>
    </w:p>
    <w:p w:rsidR="002D18D8" w:rsidRDefault="002D18D8" w:rsidP="002D18D8">
      <w:pPr>
        <w:rPr>
          <w:rtl/>
        </w:rPr>
      </w:pPr>
      <w:bookmarkStart w:id="21344" w:name="_ETM_Q1_4195097"/>
      <w:bookmarkStart w:id="21345" w:name="_ETM_Q1_4195212"/>
      <w:bookmarkStart w:id="21346" w:name="_ETM_Q1_4196297"/>
      <w:bookmarkEnd w:id="21344"/>
      <w:bookmarkEnd w:id="21345"/>
      <w:bookmarkEnd w:id="21346"/>
    </w:p>
    <w:p w:rsidR="002D18D8" w:rsidRDefault="002D18D8" w:rsidP="002D18D8">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347" w:name="_ETM_Q1_4197040"/>
      <w:bookmarkStart w:id="21348" w:name="_ETM_Q1_4197123"/>
      <w:bookmarkEnd w:id="21347"/>
      <w:bookmarkEnd w:id="21348"/>
      <w:r>
        <w:rPr>
          <w:rtl/>
        </w:rPr>
        <w:t xml:space="preserve">גם אתה עשית הפסקות, אדוני היושב-ראש. </w:t>
      </w:r>
    </w:p>
    <w:p w:rsidR="002D18D8" w:rsidRDefault="002D18D8" w:rsidP="002D18D8">
      <w:pPr>
        <w:rPr>
          <w:rtl/>
        </w:rPr>
      </w:pPr>
      <w:bookmarkStart w:id="21349" w:name="_ETM_Q1_4199756"/>
      <w:bookmarkStart w:id="21350" w:name="_ETM_Q1_4199835"/>
      <w:bookmarkStart w:id="21351" w:name="_ETM_Q1_4201908"/>
      <w:bookmarkEnd w:id="21349"/>
      <w:bookmarkEnd w:id="21350"/>
      <w:bookmarkEnd w:id="21351"/>
    </w:p>
    <w:p w:rsidR="002D18D8" w:rsidRDefault="002D18D8" w:rsidP="002D18D8">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352" w:name="_ETM_Q1_4202588"/>
      <w:bookmarkStart w:id="21353" w:name="_ETM_Q1_4202662"/>
      <w:bookmarkEnd w:id="21352"/>
      <w:bookmarkEnd w:id="21353"/>
      <w:r>
        <w:rPr>
          <w:rtl/>
        </w:rPr>
        <w:t xml:space="preserve">בועז, תגיד </w:t>
      </w:r>
      <w:bookmarkStart w:id="21354" w:name="_ETM_Q1_4203204"/>
      <w:bookmarkEnd w:id="21354"/>
      <w:r>
        <w:rPr>
          <w:rtl/>
        </w:rPr>
        <w:t xml:space="preserve">את זה למישהו שהיה פה כל היום. </w:t>
      </w:r>
    </w:p>
    <w:p w:rsidR="002D18D8" w:rsidRDefault="002D18D8" w:rsidP="002D18D8">
      <w:pPr>
        <w:rPr>
          <w:rtl/>
        </w:rPr>
      </w:pPr>
      <w:bookmarkStart w:id="21355" w:name="_ETM_Q1_4203689"/>
      <w:bookmarkEnd w:id="21355"/>
    </w:p>
    <w:p w:rsidR="002D18D8" w:rsidRDefault="002D18D8" w:rsidP="002D18D8">
      <w:pPr>
        <w:pStyle w:val="a5"/>
        <w:rPr>
          <w:rtl/>
        </w:rPr>
      </w:pPr>
      <w:bookmarkStart w:id="21356" w:name="ET_knessetmember_5811_45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356"/>
    </w:p>
    <w:p w:rsidR="002D18D8" w:rsidRDefault="002D18D8" w:rsidP="002D18D8">
      <w:pPr>
        <w:pStyle w:val="KeepWithNext"/>
        <w:rPr>
          <w:rtl/>
        </w:rPr>
      </w:pPr>
    </w:p>
    <w:p w:rsidR="002D18D8" w:rsidRDefault="002D18D8" w:rsidP="002D18D8">
      <w:pPr>
        <w:rPr>
          <w:rtl/>
        </w:rPr>
      </w:pPr>
      <w:r>
        <w:rPr>
          <w:rtl/>
        </w:rPr>
        <w:t>ה</w:t>
      </w:r>
      <w:bookmarkStart w:id="21357" w:name="_ETM_Q1_4204587"/>
      <w:bookmarkEnd w:id="21357"/>
      <w:r>
        <w:rPr>
          <w:rtl/>
        </w:rPr>
        <w:t>ם</w:t>
      </w:r>
      <w:bookmarkStart w:id="21358" w:name="_ETM_Q1_4204680"/>
      <w:bookmarkEnd w:id="21358"/>
      <w:r>
        <w:rPr>
          <w:rtl/>
        </w:rPr>
        <w:t xml:space="preserve"> לא יכולים </w:t>
      </w:r>
      <w:bookmarkStart w:id="21359" w:name="_ETM_Q1_4203539"/>
      <w:bookmarkEnd w:id="21359"/>
      <w:r>
        <w:rPr>
          <w:rtl/>
        </w:rPr>
        <w:t xml:space="preserve">אפילו לדבר. הם צריכים אותי, שאני אדבר עבורם. </w:t>
      </w:r>
    </w:p>
    <w:p w:rsidR="002D18D8" w:rsidRDefault="002D18D8" w:rsidP="002D18D8">
      <w:pPr>
        <w:rPr>
          <w:rtl/>
        </w:rPr>
      </w:pPr>
      <w:bookmarkStart w:id="21360" w:name="_ETM_Q1_4206896"/>
      <w:bookmarkStart w:id="21361" w:name="_ETM_Q1_4206996"/>
      <w:bookmarkEnd w:id="21360"/>
      <w:bookmarkEnd w:id="21361"/>
    </w:p>
    <w:p w:rsidR="002D18D8" w:rsidRDefault="002D18D8" w:rsidP="002D18D8">
      <w:pPr>
        <w:pStyle w:val="a5"/>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362" w:name="_ETM_Q1_4213061"/>
      <w:bookmarkStart w:id="21363" w:name="_ETM_Q1_4213143"/>
      <w:bookmarkEnd w:id="21362"/>
      <w:bookmarkEnd w:id="21363"/>
      <w:r>
        <w:rPr>
          <w:rtl/>
        </w:rPr>
        <w:t xml:space="preserve">יש פה גם יושב-ראש ועדה חלופי. הכול פה חלופי ורק אנחנו </w:t>
      </w:r>
      <w:bookmarkStart w:id="21364" w:name="_ETM_Q1_4214355"/>
      <w:bookmarkEnd w:id="21364"/>
      <w:r>
        <w:rPr>
          <w:rtl/>
        </w:rPr>
        <w:t xml:space="preserve">נשארים. </w:t>
      </w:r>
    </w:p>
    <w:p w:rsidR="002D18D8" w:rsidRDefault="002D18D8" w:rsidP="002D18D8">
      <w:pPr>
        <w:rPr>
          <w:rtl/>
        </w:rPr>
      </w:pPr>
      <w:bookmarkStart w:id="21365" w:name="_ETM_Q1_4215374"/>
      <w:bookmarkStart w:id="21366" w:name="_ETM_Q1_4215483"/>
      <w:bookmarkEnd w:id="21365"/>
      <w:bookmarkEnd w:id="21366"/>
    </w:p>
    <w:p w:rsidR="002D18D8" w:rsidRDefault="002D18D8" w:rsidP="002D18D8">
      <w:pPr>
        <w:pStyle w:val="a5"/>
        <w:rPr>
          <w:rtl/>
        </w:rPr>
      </w:pPr>
      <w:bookmarkStart w:id="21367" w:name="ET_speaker_5962_45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367"/>
    </w:p>
    <w:p w:rsidR="002D18D8" w:rsidRDefault="002D18D8" w:rsidP="002D18D8">
      <w:pPr>
        <w:pStyle w:val="KeepWithNext"/>
        <w:rPr>
          <w:rtl/>
        </w:rPr>
      </w:pPr>
    </w:p>
    <w:p w:rsidR="002D18D8" w:rsidRDefault="002D18D8" w:rsidP="002D18D8">
      <w:pPr>
        <w:rPr>
          <w:rtl/>
        </w:rPr>
      </w:pPr>
      <w:bookmarkStart w:id="21368" w:name="_ETM_Q1_4217989"/>
      <w:bookmarkStart w:id="21369" w:name="_ETM_Q1_4218069"/>
      <w:bookmarkEnd w:id="21368"/>
      <w:bookmarkEnd w:id="21369"/>
      <w:r>
        <w:rPr>
          <w:rtl/>
        </w:rPr>
        <w:t>למה? למה חברי כנסת לא החליפו אתכם?</w:t>
      </w:r>
    </w:p>
    <w:p w:rsidR="002D18D8" w:rsidRDefault="002D18D8" w:rsidP="002D18D8">
      <w:pPr>
        <w:rPr>
          <w:rtl/>
        </w:rPr>
      </w:pPr>
      <w:bookmarkStart w:id="21370" w:name="_ETM_Q1_4223170"/>
      <w:bookmarkStart w:id="21371" w:name="_ETM_Q1_4223266"/>
      <w:bookmarkStart w:id="21372" w:name="_ETM_Q1_4226881"/>
      <w:bookmarkEnd w:id="21370"/>
      <w:bookmarkEnd w:id="21371"/>
      <w:bookmarkEnd w:id="21372"/>
    </w:p>
    <w:p w:rsidR="002D18D8" w:rsidRDefault="002D18D8" w:rsidP="002D18D8">
      <w:pPr>
        <w:pStyle w:val="a5"/>
        <w:rPr>
          <w:rtl/>
        </w:rPr>
      </w:pPr>
      <w:bookmarkStart w:id="21373" w:name="ET_knessetmember_5811_45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373"/>
    </w:p>
    <w:p w:rsidR="002D18D8" w:rsidRDefault="002D18D8" w:rsidP="002D18D8">
      <w:pPr>
        <w:pStyle w:val="KeepWithNext"/>
        <w:rPr>
          <w:rtl/>
        </w:rPr>
      </w:pPr>
    </w:p>
    <w:p w:rsidR="002D18D8" w:rsidRDefault="002D18D8" w:rsidP="002D18D8">
      <w:pPr>
        <w:rPr>
          <w:rtl/>
        </w:rPr>
      </w:pPr>
      <w:bookmarkStart w:id="21374" w:name="_ETM_Q1_4227722"/>
      <w:bookmarkStart w:id="21375" w:name="_ETM_Q1_4227800"/>
      <w:bookmarkEnd w:id="21374"/>
      <w:bookmarkEnd w:id="21375"/>
      <w:r>
        <w:rPr>
          <w:rtl/>
        </w:rPr>
        <w:t xml:space="preserve">אני מבקש שזה יעלה להכרעת יושב-ראש הכנסת. </w:t>
      </w:r>
    </w:p>
    <w:p w:rsidR="002D18D8" w:rsidRDefault="002D18D8" w:rsidP="002D18D8">
      <w:pPr>
        <w:rPr>
          <w:rtl/>
        </w:rPr>
      </w:pPr>
      <w:bookmarkStart w:id="21376" w:name="_ETM_Q1_4227438"/>
      <w:bookmarkStart w:id="21377" w:name="_ETM_Q1_4227573"/>
      <w:bookmarkEnd w:id="21376"/>
      <w:bookmarkEnd w:id="21377"/>
    </w:p>
    <w:p w:rsidR="002D18D8" w:rsidRDefault="002D18D8" w:rsidP="002D18D8">
      <w:pPr>
        <w:pStyle w:val="a5"/>
        <w:rPr>
          <w:rtl/>
        </w:rPr>
      </w:pPr>
      <w:bookmarkStart w:id="21378" w:name="ET_speaker_5962_456"/>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378"/>
    </w:p>
    <w:p w:rsidR="002D18D8" w:rsidRDefault="002D18D8" w:rsidP="002D18D8">
      <w:pPr>
        <w:pStyle w:val="KeepWithNext"/>
        <w:rPr>
          <w:rtl/>
        </w:rPr>
      </w:pPr>
    </w:p>
    <w:p w:rsidR="002D18D8" w:rsidRDefault="002D18D8" w:rsidP="002D18D8">
      <w:pPr>
        <w:rPr>
          <w:rtl/>
        </w:rPr>
      </w:pPr>
      <w:bookmarkStart w:id="21379" w:name="_ETM_Q1_4229821"/>
      <w:bookmarkStart w:id="21380" w:name="_ETM_Q1_4229910"/>
      <w:bookmarkEnd w:id="21379"/>
      <w:bookmarkEnd w:id="21380"/>
      <w:r>
        <w:rPr>
          <w:rtl/>
        </w:rPr>
        <w:t>אין פה ערבות הדדית?</w:t>
      </w:r>
    </w:p>
    <w:p w:rsidR="002D18D8" w:rsidRDefault="002D18D8" w:rsidP="002D18D8">
      <w:pPr>
        <w:rPr>
          <w:rtl/>
        </w:rPr>
      </w:pPr>
      <w:bookmarkStart w:id="21381" w:name="_ETM_Q1_4231996"/>
      <w:bookmarkStart w:id="21382" w:name="_ETM_Q1_4232095"/>
      <w:bookmarkStart w:id="21383" w:name="_ETM_Q1_4232221"/>
      <w:bookmarkEnd w:id="21381"/>
      <w:bookmarkEnd w:id="21382"/>
      <w:bookmarkEnd w:id="21383"/>
    </w:p>
    <w:p w:rsidR="002D18D8" w:rsidRDefault="002D18D8" w:rsidP="002D18D8">
      <w:pPr>
        <w:pStyle w:val="a5"/>
        <w:rPr>
          <w:rtl/>
        </w:rPr>
      </w:pPr>
      <w:bookmarkStart w:id="21384" w:name="ET_knessetmember_5811_45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384"/>
    </w:p>
    <w:p w:rsidR="002D18D8" w:rsidRDefault="002D18D8" w:rsidP="002D18D8">
      <w:pPr>
        <w:pStyle w:val="KeepWithNext"/>
        <w:rPr>
          <w:rtl/>
        </w:rPr>
      </w:pPr>
    </w:p>
    <w:p w:rsidR="002D18D8" w:rsidRDefault="002D18D8" w:rsidP="002D18D8">
      <w:pPr>
        <w:rPr>
          <w:rtl/>
        </w:rPr>
      </w:pPr>
      <w:bookmarkStart w:id="21385" w:name="_ETM_Q1_4232984"/>
      <w:bookmarkEnd w:id="21385"/>
      <w:r>
        <w:rPr>
          <w:rtl/>
        </w:rPr>
        <w:t>א</w:t>
      </w:r>
      <w:bookmarkStart w:id="21386" w:name="_ETM_Q1_4233052"/>
      <w:bookmarkEnd w:id="21386"/>
      <w:r>
        <w:rPr>
          <w:rtl/>
        </w:rPr>
        <w:t xml:space="preserve">יתן, אני מבקש </w:t>
      </w:r>
      <w:bookmarkStart w:id="21387" w:name="_ETM_Q1_4232585"/>
      <w:bookmarkEnd w:id="21387"/>
      <w:r>
        <w:rPr>
          <w:rtl/>
        </w:rPr>
        <w:t xml:space="preserve">שזה יעלה להכרעת יושב-ראש הכנסת. תגידו שזה מה שאומרים </w:t>
      </w:r>
      <w:bookmarkStart w:id="21388" w:name="_ETM_Q1_4236916"/>
      <w:bookmarkEnd w:id="21388"/>
      <w:r>
        <w:rPr>
          <w:rtl/>
        </w:rPr>
        <w:t xml:space="preserve">חברי הוועדה, מה שאומרים חברי הכנסת. הוא מהמפלגה שלך. מעניין </w:t>
      </w:r>
      <w:bookmarkStart w:id="21389" w:name="_ETM_Q1_4238861"/>
      <w:bookmarkEnd w:id="21389"/>
      <w:r>
        <w:rPr>
          <w:rtl/>
        </w:rPr>
        <w:t xml:space="preserve">מה הוא יגיד על זה.       </w:t>
      </w:r>
    </w:p>
    <w:p w:rsidR="002D18D8" w:rsidRDefault="002D18D8" w:rsidP="002D18D8">
      <w:pPr>
        <w:rPr>
          <w:rtl/>
        </w:rPr>
      </w:pPr>
      <w:bookmarkStart w:id="21390" w:name="_ETM_Q1_4216976"/>
      <w:bookmarkStart w:id="21391" w:name="_ETM_Q1_4217067"/>
      <w:bookmarkEnd w:id="21390"/>
      <w:bookmarkEnd w:id="21391"/>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392" w:name="_ETM_Q1_4241814"/>
      <w:bookmarkEnd w:id="21392"/>
      <w:r>
        <w:rPr>
          <w:rtl/>
        </w:rPr>
        <w:t xml:space="preserve">תודה. </w:t>
      </w:r>
    </w:p>
    <w:p w:rsidR="002D18D8" w:rsidRDefault="002D18D8" w:rsidP="002D18D8">
      <w:pPr>
        <w:rPr>
          <w:rtl/>
        </w:rPr>
      </w:pPr>
      <w:bookmarkStart w:id="21393" w:name="_ETM_Q1_4244476"/>
      <w:bookmarkStart w:id="21394" w:name="_ETM_Q1_4244585"/>
      <w:bookmarkEnd w:id="21393"/>
      <w:bookmarkEnd w:id="21394"/>
    </w:p>
    <w:p w:rsidR="002D18D8" w:rsidRDefault="002D18D8" w:rsidP="002D18D8">
      <w:pPr>
        <w:pStyle w:val="a5"/>
        <w:rPr>
          <w:rtl/>
        </w:rPr>
      </w:pPr>
      <w:bookmarkStart w:id="21395" w:name="ET_knessetmember_5811_45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1395"/>
    </w:p>
    <w:p w:rsidR="002D18D8" w:rsidRDefault="002D18D8" w:rsidP="002D18D8">
      <w:pPr>
        <w:pStyle w:val="KeepWithNext"/>
        <w:rPr>
          <w:rtl/>
        </w:rPr>
      </w:pPr>
    </w:p>
    <w:p w:rsidR="002D18D8" w:rsidRDefault="002D18D8" w:rsidP="002D18D8">
      <w:pPr>
        <w:rPr>
          <w:rtl/>
        </w:rPr>
      </w:pPr>
      <w:bookmarkStart w:id="21396" w:name="_ETM_Q1_4246532"/>
      <w:bookmarkStart w:id="21397" w:name="_ETM_Q1_4246621"/>
      <w:bookmarkEnd w:id="21396"/>
      <w:bookmarkEnd w:id="21397"/>
      <w:r>
        <w:rPr>
          <w:rtl/>
        </w:rPr>
        <w:t xml:space="preserve">אין מצב שהוא </w:t>
      </w:r>
      <w:bookmarkStart w:id="21398" w:name="_ETM_Q1_4243565"/>
      <w:bookmarkEnd w:id="21398"/>
      <w:r>
        <w:rPr>
          <w:rtl/>
        </w:rPr>
        <w:t xml:space="preserve">יודע מה שקורה פה. </w:t>
      </w:r>
    </w:p>
    <w:p w:rsidR="002D18D8" w:rsidRDefault="002D18D8" w:rsidP="002D18D8">
      <w:pPr>
        <w:rPr>
          <w:rtl/>
        </w:rPr>
      </w:pPr>
      <w:bookmarkStart w:id="21399" w:name="_ETM_Q1_4246686"/>
      <w:bookmarkStart w:id="21400" w:name="_ETM_Q1_4246816"/>
      <w:bookmarkStart w:id="21401" w:name="_ETM_Q1_4246014"/>
      <w:bookmarkEnd w:id="21399"/>
      <w:bookmarkEnd w:id="21400"/>
      <w:bookmarkEnd w:id="21401"/>
    </w:p>
    <w:p w:rsidR="002D18D8" w:rsidRDefault="002D18D8" w:rsidP="002D18D8">
      <w:pPr>
        <w:pStyle w:val="a5"/>
        <w:rPr>
          <w:rtl/>
        </w:rPr>
      </w:pPr>
      <w:bookmarkStart w:id="21402" w:name="ET_speaker_א_460"/>
      <w:bookmarkStart w:id="21403" w:name="ET_speaker_אפרת_חקאק_749"/>
      <w:r>
        <w:rPr>
          <w:rStyle w:val="TagStyle"/>
          <w:rFonts w:hint="cs"/>
          <w:rtl/>
        </w:rPr>
        <w:t xml:space="preserve"> &lt;&lt; דובר &gt;&gt; </w:t>
      </w:r>
      <w:r>
        <w:rPr>
          <w:rFonts w:hint="cs"/>
          <w:rtl/>
        </w:rPr>
        <w:t>אפרת חקאק:</w:t>
      </w:r>
      <w:r>
        <w:rPr>
          <w:rStyle w:val="TagStyle"/>
          <w:rFonts w:hint="cs"/>
          <w:rtl/>
        </w:rPr>
        <w:t xml:space="preserve"> &lt;&lt; דובר &gt;&gt;</w:t>
      </w:r>
      <w:r>
        <w:rPr>
          <w:rFonts w:hint="cs"/>
          <w:rtl/>
        </w:rPr>
        <w:t xml:space="preserve"> </w:t>
      </w:r>
      <w:bookmarkEnd w:id="21402"/>
    </w:p>
    <w:bookmarkEnd w:id="21403"/>
    <w:p w:rsidR="002D18D8" w:rsidRDefault="002D18D8" w:rsidP="002D18D8">
      <w:pPr>
        <w:pStyle w:val="KeepWithNext"/>
        <w:rPr>
          <w:rtl/>
        </w:rPr>
      </w:pPr>
    </w:p>
    <w:p w:rsidR="002D18D8" w:rsidRDefault="002D18D8" w:rsidP="002D18D8">
      <w:pPr>
        <w:rPr>
          <w:rtl/>
        </w:rPr>
      </w:pPr>
      <w:bookmarkStart w:id="21404" w:name="_ETM_Q1_4246758"/>
      <w:bookmarkStart w:id="21405" w:name="_ETM_Q1_4246841"/>
      <w:bookmarkEnd w:id="21404"/>
      <w:bookmarkEnd w:id="21405"/>
      <w:r>
        <w:rPr>
          <w:rtl/>
        </w:rPr>
        <w:t>לא הייתי פה בכל הדיוני</w:t>
      </w:r>
      <w:bookmarkStart w:id="21406" w:name="_ETM_Q1_4252365"/>
      <w:bookmarkEnd w:id="21406"/>
      <w:r>
        <w:rPr>
          <w:rtl/>
        </w:rPr>
        <w:t>ם, אבל כנראה</w:t>
      </w:r>
      <w:bookmarkStart w:id="21407" w:name="_ETM_Q1_4254618"/>
      <w:bookmarkEnd w:id="21407"/>
      <w:r>
        <w:rPr>
          <w:rtl/>
        </w:rPr>
        <w:t xml:space="preserve"> בגלל החריגות של ההוראה הזאת היא מוצעת רק כהוראת שעה לכנסת הזאת. </w:t>
      </w:r>
    </w:p>
    <w:p w:rsidR="002D18D8" w:rsidRDefault="002D18D8" w:rsidP="002D18D8">
      <w:pPr>
        <w:rPr>
          <w:rtl/>
        </w:rPr>
      </w:pPr>
      <w:bookmarkStart w:id="21408" w:name="_ETM_Q1_4256954"/>
      <w:bookmarkStart w:id="21409" w:name="_ETM_Q1_4257021"/>
      <w:bookmarkStart w:id="21410" w:name="_ETM_Q1_4258105"/>
      <w:bookmarkEnd w:id="21408"/>
      <w:bookmarkEnd w:id="21409"/>
      <w:bookmarkEnd w:id="21410"/>
    </w:p>
    <w:p w:rsidR="002D18D8" w:rsidRDefault="002D18D8" w:rsidP="002D18D8">
      <w:pPr>
        <w:pStyle w:val="a5"/>
        <w:rPr>
          <w:rtl/>
        </w:rPr>
      </w:pPr>
      <w:bookmarkStart w:id="21411" w:name="ET_speaker_5935_46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11"/>
    </w:p>
    <w:p w:rsidR="002D18D8" w:rsidRDefault="002D18D8" w:rsidP="002D18D8">
      <w:pPr>
        <w:pStyle w:val="KeepWithNext"/>
        <w:rPr>
          <w:rtl/>
        </w:rPr>
      </w:pPr>
    </w:p>
    <w:p w:rsidR="002D18D8" w:rsidRDefault="002D18D8" w:rsidP="002D18D8">
      <w:pPr>
        <w:rPr>
          <w:rtl/>
        </w:rPr>
      </w:pPr>
      <w:bookmarkStart w:id="21412" w:name="_ETM_Q1_4258966"/>
      <w:bookmarkStart w:id="21413" w:name="_ETM_Q1_4259049"/>
      <w:bookmarkEnd w:id="21412"/>
      <w:bookmarkEnd w:id="21413"/>
      <w:r>
        <w:rPr>
          <w:rtl/>
        </w:rPr>
        <w:t xml:space="preserve">טוב, בואו </w:t>
      </w:r>
      <w:bookmarkStart w:id="21414" w:name="_ETM_Q1_4260185"/>
      <w:bookmarkEnd w:id="21414"/>
      <w:r>
        <w:rPr>
          <w:rtl/>
        </w:rPr>
        <w:t xml:space="preserve">נצא. די, מספיק, אנחנו לא יכולים. </w:t>
      </w:r>
      <w:bookmarkStart w:id="21415" w:name="_ETM_Q1_4260321"/>
      <w:bookmarkEnd w:id="21415"/>
    </w:p>
    <w:p w:rsidR="002D18D8" w:rsidRDefault="002D18D8" w:rsidP="002D18D8">
      <w:pPr>
        <w:rPr>
          <w:rtl/>
        </w:rPr>
      </w:pPr>
      <w:bookmarkStart w:id="21416" w:name="_ETM_Q1_4260438"/>
      <w:bookmarkEnd w:id="2141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417" w:name="_ETM_Q1_4261487"/>
      <w:bookmarkEnd w:id="21417"/>
      <w:r>
        <w:rPr>
          <w:rtl/>
        </w:rPr>
        <w:t xml:space="preserve">טוב, תודה רבה. </w:t>
      </w:r>
      <w:bookmarkStart w:id="21418" w:name="_ETM_Q1_4263032"/>
      <w:bookmarkEnd w:id="21418"/>
    </w:p>
    <w:p w:rsidR="002D18D8" w:rsidRDefault="002D18D8" w:rsidP="002D18D8">
      <w:pPr>
        <w:rPr>
          <w:rtl/>
        </w:rPr>
      </w:pPr>
      <w:bookmarkStart w:id="21419" w:name="_ETM_Q1_4263255"/>
      <w:bookmarkStart w:id="21420" w:name="_ETM_Q1_4263363"/>
      <w:bookmarkStart w:id="21421" w:name="_ETM_Q1_4262137"/>
      <w:bookmarkEnd w:id="21419"/>
      <w:bookmarkEnd w:id="21420"/>
      <w:bookmarkEnd w:id="21421"/>
    </w:p>
    <w:p w:rsidR="002D18D8" w:rsidRDefault="002D18D8" w:rsidP="002D18D8">
      <w:pPr>
        <w:pStyle w:val="a5"/>
        <w:rPr>
          <w:rtl/>
        </w:rPr>
      </w:pPr>
      <w:bookmarkStart w:id="21422" w:name="ET_speaker_5935_46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22"/>
    </w:p>
    <w:p w:rsidR="002D18D8" w:rsidRDefault="002D18D8" w:rsidP="002D18D8">
      <w:pPr>
        <w:pStyle w:val="KeepWithNext"/>
        <w:rPr>
          <w:rtl/>
        </w:rPr>
      </w:pPr>
    </w:p>
    <w:p w:rsidR="002D18D8" w:rsidRDefault="002D18D8" w:rsidP="002D18D8">
      <w:pPr>
        <w:rPr>
          <w:rtl/>
        </w:rPr>
      </w:pPr>
      <w:bookmarkStart w:id="21423" w:name="_ETM_Q1_4262905"/>
      <w:bookmarkEnd w:id="21423"/>
      <w:r>
        <w:rPr>
          <w:rtl/>
        </w:rPr>
        <w:t>ב</w:t>
      </w:r>
      <w:bookmarkStart w:id="21424" w:name="_ETM_Q1_4263002"/>
      <w:bookmarkEnd w:id="21424"/>
      <w:r>
        <w:rPr>
          <w:rtl/>
        </w:rPr>
        <w:t xml:space="preserve">ואו נעזוב וקיבינימט כל הוועדה. תקומו, תקומו, אנחנו לא </w:t>
      </w:r>
      <w:bookmarkStart w:id="21425" w:name="_ETM_Q1_4267151"/>
      <w:bookmarkEnd w:id="21425"/>
      <w:r>
        <w:rPr>
          <w:rtl/>
        </w:rPr>
        <w:t xml:space="preserve">נשארים פה יותר. </w:t>
      </w:r>
    </w:p>
    <w:p w:rsidR="002D18D8" w:rsidRDefault="002D18D8" w:rsidP="002D18D8">
      <w:pPr>
        <w:rPr>
          <w:rtl/>
        </w:rPr>
      </w:pPr>
    </w:p>
    <w:p w:rsidR="002D18D8" w:rsidRDefault="002D18D8" w:rsidP="002D18D8">
      <w:pPr>
        <w:pStyle w:val="a5"/>
        <w:rPr>
          <w:rtl/>
        </w:rPr>
      </w:pPr>
      <w:bookmarkStart w:id="21426" w:name="ET_speaker_5962_46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426"/>
    </w:p>
    <w:p w:rsidR="002D18D8" w:rsidRDefault="002D18D8" w:rsidP="002D18D8">
      <w:pPr>
        <w:pStyle w:val="KeepWithNext"/>
        <w:rPr>
          <w:rtl/>
        </w:rPr>
      </w:pPr>
    </w:p>
    <w:p w:rsidR="002D18D8" w:rsidRDefault="002D18D8" w:rsidP="002D18D8">
      <w:pPr>
        <w:rPr>
          <w:rtl/>
        </w:rPr>
      </w:pPr>
      <w:bookmarkStart w:id="21427" w:name="_ETM_Q1_4268235"/>
      <w:bookmarkStart w:id="21428" w:name="_ETM_Q1_4268316"/>
      <w:bookmarkEnd w:id="21427"/>
      <w:bookmarkEnd w:id="21428"/>
      <w:r>
        <w:rPr>
          <w:rtl/>
        </w:rPr>
        <w:t xml:space="preserve">מיקי, מיקי, אתה בכנסת.         </w:t>
      </w:r>
    </w:p>
    <w:p w:rsidR="002D18D8" w:rsidRDefault="002D18D8" w:rsidP="002D18D8">
      <w:pPr>
        <w:rPr>
          <w:rtl/>
        </w:rPr>
      </w:pPr>
      <w:bookmarkStart w:id="21429" w:name="_ETM_Q1_4267363"/>
      <w:bookmarkStart w:id="21430" w:name="_ETM_Q1_4267472"/>
      <w:bookmarkEnd w:id="21429"/>
      <w:bookmarkEnd w:id="21430"/>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431" w:name="_ETM_Q1_4269160"/>
      <w:bookmarkEnd w:id="21431"/>
      <w:r>
        <w:rPr>
          <w:rtl/>
        </w:rPr>
        <w:t xml:space="preserve">תודה, מיקי. </w:t>
      </w:r>
      <w:bookmarkStart w:id="21432" w:name="_ETM_Q1_4269083"/>
      <w:bookmarkEnd w:id="21432"/>
    </w:p>
    <w:p w:rsidR="002D18D8" w:rsidRDefault="002D18D8" w:rsidP="002D18D8">
      <w:pPr>
        <w:rPr>
          <w:rtl/>
        </w:rPr>
      </w:pPr>
      <w:bookmarkStart w:id="21433" w:name="_ETM_Q1_4269156"/>
      <w:bookmarkStart w:id="21434" w:name="_ETM_Q1_4270715"/>
      <w:bookmarkEnd w:id="21433"/>
      <w:bookmarkEnd w:id="21434"/>
    </w:p>
    <w:p w:rsidR="002D18D8" w:rsidRDefault="002D18D8" w:rsidP="002D18D8">
      <w:pPr>
        <w:pStyle w:val="a5"/>
        <w:rPr>
          <w:rtl/>
        </w:rPr>
      </w:pPr>
      <w:bookmarkStart w:id="21435" w:name="ET_speaker_5935_4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35"/>
    </w:p>
    <w:p w:rsidR="002D18D8" w:rsidRDefault="002D18D8" w:rsidP="002D18D8">
      <w:pPr>
        <w:pStyle w:val="KeepWithNext"/>
        <w:rPr>
          <w:rtl/>
        </w:rPr>
      </w:pPr>
    </w:p>
    <w:p w:rsidR="002D18D8" w:rsidRDefault="002D18D8" w:rsidP="002D18D8">
      <w:pPr>
        <w:rPr>
          <w:rtl/>
        </w:rPr>
      </w:pPr>
      <w:r>
        <w:rPr>
          <w:rtl/>
        </w:rPr>
        <w:t>ת</w:t>
      </w:r>
      <w:bookmarkStart w:id="21436" w:name="_ETM_Q1_4271622"/>
      <w:bookmarkStart w:id="21437" w:name="_ETM_Q1_4271707"/>
      <w:bookmarkEnd w:id="21436"/>
      <w:bookmarkEnd w:id="21437"/>
      <w:r>
        <w:rPr>
          <w:rtl/>
        </w:rPr>
        <w:t xml:space="preserve">עשה מה שאתה רוצה. אנחנו לא נשארים איתך. אנחנו לא </w:t>
      </w:r>
      <w:bookmarkStart w:id="21438" w:name="_ETM_Q1_4274495"/>
      <w:bookmarkEnd w:id="21438"/>
      <w:r>
        <w:rPr>
          <w:rtl/>
        </w:rPr>
        <w:t xml:space="preserve">עובדים אצלך. נמאס לנו ממך. כולם החוצה, קדימה. תעשה </w:t>
      </w:r>
      <w:bookmarkStart w:id="21439" w:name="_ETM_Q1_4279982"/>
      <w:bookmarkEnd w:id="21439"/>
      <w:r>
        <w:rPr>
          <w:rtl/>
        </w:rPr>
        <w:t xml:space="preserve">לבד, תעשה דיון איתך ועם עצמך. 14 שעות בערב </w:t>
      </w:r>
      <w:bookmarkStart w:id="21440" w:name="_ETM_Q1_4284830"/>
      <w:bookmarkEnd w:id="21440"/>
      <w:r>
        <w:rPr>
          <w:rtl/>
        </w:rPr>
        <w:t>לפני ערב יום הזיכרון – אתם לא מתביישים, 14</w:t>
      </w:r>
      <w:bookmarkStart w:id="21441" w:name="_ETM_Q1_4289862"/>
      <w:bookmarkEnd w:id="21441"/>
      <w:r>
        <w:rPr>
          <w:rtl/>
        </w:rPr>
        <w:t xml:space="preserve"> שעות רצוף? לכו קיבינימט מצידי. קדימה, יוצאים. </w:t>
      </w:r>
    </w:p>
    <w:p w:rsidR="002D18D8" w:rsidRDefault="002D18D8" w:rsidP="002D18D8">
      <w:pPr>
        <w:rPr>
          <w:rtl/>
        </w:rPr>
      </w:pPr>
      <w:bookmarkStart w:id="21442" w:name="_ETM_Q1_4293581"/>
      <w:bookmarkEnd w:id="21442"/>
    </w:p>
    <w:p w:rsidR="002D18D8" w:rsidRDefault="002D18D8" w:rsidP="002D18D8">
      <w:pPr>
        <w:pStyle w:val="a5"/>
        <w:rPr>
          <w:rtl/>
        </w:rPr>
      </w:pPr>
      <w:bookmarkStart w:id="21443" w:name="ET_speaker_5962_467"/>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443"/>
    </w:p>
    <w:p w:rsidR="002D18D8" w:rsidRDefault="002D18D8" w:rsidP="002D18D8">
      <w:pPr>
        <w:pStyle w:val="KeepWithNext"/>
        <w:rPr>
          <w:rtl/>
        </w:rPr>
      </w:pPr>
    </w:p>
    <w:p w:rsidR="002D18D8" w:rsidRDefault="002D18D8" w:rsidP="002D18D8">
      <w:pPr>
        <w:rPr>
          <w:rtl/>
        </w:rPr>
      </w:pPr>
      <w:bookmarkStart w:id="21444" w:name="_ETM_Q1_4294433"/>
      <w:bookmarkStart w:id="21445" w:name="_ETM_Q1_4294515"/>
      <w:bookmarkEnd w:id="21444"/>
      <w:bookmarkEnd w:id="21445"/>
      <w:r>
        <w:rPr>
          <w:rtl/>
        </w:rPr>
        <w:t xml:space="preserve">מיקי, מיקי, מה </w:t>
      </w:r>
      <w:bookmarkStart w:id="21446" w:name="_ETM_Q1_4294282"/>
      <w:bookmarkEnd w:id="21446"/>
      <w:r>
        <w:rPr>
          <w:rtl/>
        </w:rPr>
        <w:t>זה?</w:t>
      </w:r>
    </w:p>
    <w:p w:rsidR="002D18D8" w:rsidRDefault="002D18D8" w:rsidP="002D18D8">
      <w:pPr>
        <w:rPr>
          <w:rtl/>
        </w:rPr>
      </w:pPr>
      <w:bookmarkStart w:id="21447" w:name="_ETM_Q1_4296442"/>
      <w:bookmarkStart w:id="21448" w:name="_ETM_Q1_4296559"/>
      <w:bookmarkStart w:id="21449" w:name="_ETM_Q1_4295724"/>
      <w:bookmarkEnd w:id="21447"/>
      <w:bookmarkEnd w:id="21448"/>
      <w:bookmarkEnd w:id="21449"/>
    </w:p>
    <w:p w:rsidR="002D18D8" w:rsidRDefault="002D18D8" w:rsidP="002D18D8">
      <w:pPr>
        <w:pStyle w:val="a5"/>
        <w:rPr>
          <w:rtl/>
        </w:rPr>
      </w:pPr>
      <w:bookmarkStart w:id="21450" w:name="ET_speaker_5935_4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50"/>
    </w:p>
    <w:p w:rsidR="002D18D8" w:rsidRDefault="002D18D8" w:rsidP="002D18D8">
      <w:pPr>
        <w:pStyle w:val="KeepWithNext"/>
        <w:rPr>
          <w:rtl/>
        </w:rPr>
      </w:pPr>
    </w:p>
    <w:p w:rsidR="002D18D8" w:rsidRDefault="002D18D8" w:rsidP="002D18D8">
      <w:pPr>
        <w:rPr>
          <w:rtl/>
        </w:rPr>
      </w:pPr>
      <w:bookmarkStart w:id="21451" w:name="_ETM_Q1_4296557"/>
      <w:bookmarkStart w:id="21452" w:name="_ETM_Q1_4296656"/>
      <w:bookmarkEnd w:id="21451"/>
      <w:bookmarkEnd w:id="21452"/>
      <w:r>
        <w:rPr>
          <w:rtl/>
        </w:rPr>
        <w:t xml:space="preserve">קום, קום. </w:t>
      </w:r>
    </w:p>
    <w:p w:rsidR="002D18D8" w:rsidRDefault="002D18D8" w:rsidP="002D18D8">
      <w:pPr>
        <w:rPr>
          <w:rtl/>
        </w:rPr>
      </w:pPr>
      <w:bookmarkStart w:id="21453" w:name="_ETM_Q1_4297210"/>
      <w:bookmarkStart w:id="21454" w:name="_ETM_Q1_4297308"/>
      <w:bookmarkEnd w:id="21453"/>
      <w:bookmarkEnd w:id="21454"/>
    </w:p>
    <w:p w:rsidR="002D18D8" w:rsidRDefault="002D18D8" w:rsidP="002D18D8">
      <w:pPr>
        <w:pStyle w:val="a5"/>
        <w:rPr>
          <w:rtl/>
        </w:rPr>
      </w:pPr>
      <w:bookmarkStart w:id="21455" w:name="ET_speaker_5962_469"/>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455"/>
    </w:p>
    <w:p w:rsidR="002D18D8" w:rsidRDefault="002D18D8" w:rsidP="002D18D8">
      <w:pPr>
        <w:pStyle w:val="KeepWithNext"/>
        <w:rPr>
          <w:rtl/>
        </w:rPr>
      </w:pPr>
    </w:p>
    <w:p w:rsidR="002D18D8" w:rsidRDefault="002D18D8" w:rsidP="002D18D8">
      <w:pPr>
        <w:rPr>
          <w:rtl/>
        </w:rPr>
      </w:pPr>
      <w:bookmarkStart w:id="21456" w:name="_ETM_Q1_4299435"/>
      <w:bookmarkStart w:id="21457" w:name="_ETM_Q1_4299507"/>
      <w:bookmarkEnd w:id="21456"/>
      <w:bookmarkEnd w:id="21457"/>
      <w:r>
        <w:rPr>
          <w:rtl/>
        </w:rPr>
        <w:t xml:space="preserve">למה הוא צריך לעשות מה שאתה </w:t>
      </w:r>
      <w:bookmarkStart w:id="21458" w:name="_ETM_Q1_4300139"/>
      <w:bookmarkEnd w:id="21458"/>
      <w:r>
        <w:rPr>
          <w:rtl/>
        </w:rPr>
        <w:t>אומר?</w:t>
      </w:r>
    </w:p>
    <w:p w:rsidR="002D18D8" w:rsidRDefault="002D18D8" w:rsidP="002D18D8">
      <w:pPr>
        <w:rPr>
          <w:rtl/>
        </w:rPr>
      </w:pPr>
      <w:bookmarkStart w:id="21459" w:name="_ETM_Q1_4301244"/>
      <w:bookmarkStart w:id="21460" w:name="_ETM_Q1_4301339"/>
      <w:bookmarkStart w:id="21461" w:name="_ETM_Q1_4301517"/>
      <w:bookmarkEnd w:id="21459"/>
      <w:bookmarkEnd w:id="21460"/>
      <w:bookmarkEnd w:id="21461"/>
    </w:p>
    <w:p w:rsidR="002D18D8" w:rsidRDefault="002D18D8" w:rsidP="002D18D8">
      <w:pPr>
        <w:pStyle w:val="a5"/>
        <w:rPr>
          <w:rtl/>
        </w:rPr>
      </w:pPr>
      <w:bookmarkStart w:id="21462" w:name="ET_speaker_5935_4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62"/>
    </w:p>
    <w:p w:rsidR="002D18D8" w:rsidRDefault="002D18D8" w:rsidP="002D18D8">
      <w:pPr>
        <w:pStyle w:val="KeepWithNext"/>
        <w:rPr>
          <w:rtl/>
        </w:rPr>
      </w:pPr>
    </w:p>
    <w:p w:rsidR="002D18D8" w:rsidRDefault="002D18D8" w:rsidP="002D18D8">
      <w:pPr>
        <w:rPr>
          <w:rtl/>
        </w:rPr>
      </w:pPr>
      <w:bookmarkStart w:id="21463" w:name="_ETM_Q1_4302375"/>
      <w:bookmarkStart w:id="21464" w:name="_ETM_Q1_4302447"/>
      <w:bookmarkEnd w:id="21463"/>
      <w:bookmarkEnd w:id="21464"/>
      <w:r>
        <w:rPr>
          <w:rtl/>
        </w:rPr>
        <w:t xml:space="preserve">שיעביר מה שהוא רוצה. אתם לא מבינים, 14 שעות, שידון </w:t>
      </w:r>
      <w:bookmarkStart w:id="21465" w:name="_ETM_Q1_4305938"/>
      <w:bookmarkEnd w:id="21465"/>
      <w:r>
        <w:rPr>
          <w:rtl/>
        </w:rPr>
        <w:t xml:space="preserve">עם עצמו. קומו. </w:t>
      </w:r>
    </w:p>
    <w:p w:rsidR="002D18D8" w:rsidRDefault="002D18D8" w:rsidP="002D18D8">
      <w:pPr>
        <w:rPr>
          <w:rtl/>
        </w:rPr>
      </w:pPr>
      <w:bookmarkStart w:id="21466" w:name="_ETM_Q1_4305940"/>
      <w:bookmarkStart w:id="21467" w:name="_ETM_Q1_4306084"/>
      <w:bookmarkEnd w:id="21466"/>
      <w:bookmarkEnd w:id="21467"/>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468" w:name="_ETM_Q1_4307437"/>
      <w:bookmarkEnd w:id="21468"/>
      <w:r>
        <w:rPr>
          <w:rtl/>
        </w:rPr>
        <w:t xml:space="preserve">תודה, מיקי. תודה רבה. </w:t>
      </w:r>
    </w:p>
    <w:p w:rsidR="002D18D8" w:rsidRDefault="002D18D8" w:rsidP="002D18D8">
      <w:pPr>
        <w:rPr>
          <w:rtl/>
        </w:rPr>
      </w:pPr>
      <w:bookmarkStart w:id="21469" w:name="_ETM_Q1_4306160"/>
      <w:bookmarkStart w:id="21470" w:name="_ETM_Q1_4306229"/>
      <w:bookmarkStart w:id="21471" w:name="_ETM_Q1_4307219"/>
      <w:bookmarkEnd w:id="21469"/>
      <w:bookmarkEnd w:id="21470"/>
      <w:bookmarkEnd w:id="21471"/>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472" w:name="_ETM_Q1_4307938"/>
      <w:bookmarkStart w:id="21473" w:name="_ETM_Q1_4308009"/>
      <w:bookmarkEnd w:id="21472"/>
      <w:bookmarkEnd w:id="21473"/>
      <w:r>
        <w:rPr>
          <w:rtl/>
        </w:rPr>
        <w:t xml:space="preserve">קדימה, עופר, בואו, </w:t>
      </w:r>
      <w:bookmarkStart w:id="21474" w:name="_ETM_Q1_4308919"/>
      <w:bookmarkEnd w:id="21474"/>
      <w:r>
        <w:rPr>
          <w:rtl/>
        </w:rPr>
        <w:t xml:space="preserve">תעזבו את הוועדה. בושה. </w:t>
      </w:r>
      <w:bookmarkStart w:id="21475" w:name="_ETM_Q1_4309552"/>
      <w:bookmarkEnd w:id="21475"/>
    </w:p>
    <w:p w:rsidR="002D18D8" w:rsidRDefault="002D18D8" w:rsidP="002D18D8">
      <w:pPr>
        <w:rPr>
          <w:rtl/>
        </w:rPr>
      </w:pPr>
      <w:bookmarkStart w:id="21476" w:name="_ETM_Q1_4309645"/>
      <w:bookmarkEnd w:id="2147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477" w:name="_ETM_Q1_4310802"/>
      <w:bookmarkEnd w:id="21477"/>
      <w:r>
        <w:rPr>
          <w:rtl/>
        </w:rPr>
        <w:t xml:space="preserve">תודה רבה, מיקי. אנחנו רוצים </w:t>
      </w:r>
      <w:bookmarkStart w:id="21478" w:name="_ETM_Q1_4311460"/>
      <w:bookmarkEnd w:id="21478"/>
      <w:r>
        <w:rPr>
          <w:rtl/>
        </w:rPr>
        <w:t xml:space="preserve">להמשיך. </w:t>
      </w:r>
    </w:p>
    <w:p w:rsidR="002D18D8" w:rsidRDefault="002D18D8" w:rsidP="002D18D8">
      <w:pPr>
        <w:rPr>
          <w:rtl/>
        </w:rPr>
      </w:pPr>
      <w:bookmarkStart w:id="21479" w:name="_ETM_Q1_4311503"/>
      <w:bookmarkEnd w:id="21479"/>
    </w:p>
    <w:p w:rsidR="002D18D8" w:rsidRDefault="002D18D8" w:rsidP="002D18D8">
      <w:pPr>
        <w:pStyle w:val="a5"/>
        <w:rPr>
          <w:rtl/>
        </w:rPr>
      </w:pPr>
      <w:bookmarkStart w:id="21480" w:name="ET_speaker_5935_4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480"/>
    </w:p>
    <w:p w:rsidR="002D18D8" w:rsidRDefault="002D18D8" w:rsidP="002D18D8">
      <w:pPr>
        <w:pStyle w:val="KeepWithNext"/>
        <w:rPr>
          <w:rtl/>
        </w:rPr>
      </w:pPr>
    </w:p>
    <w:p w:rsidR="002D18D8" w:rsidRDefault="002D18D8" w:rsidP="002D18D8">
      <w:pPr>
        <w:rPr>
          <w:rtl/>
        </w:rPr>
      </w:pPr>
      <w:bookmarkStart w:id="21481" w:name="_ETM_Q1_4312341"/>
      <w:bookmarkStart w:id="21482" w:name="_ETM_Q1_4312441"/>
      <w:bookmarkEnd w:id="21481"/>
      <w:bookmarkEnd w:id="21482"/>
      <w:r>
        <w:rPr>
          <w:rtl/>
        </w:rPr>
        <w:t xml:space="preserve">בושה. אנחנו לא עובדים אצלו, אנחנו לא שפוטים שלו. </w:t>
      </w:r>
      <w:bookmarkStart w:id="21483" w:name="_ETM_Q1_4312526"/>
      <w:bookmarkEnd w:id="21483"/>
    </w:p>
    <w:p w:rsidR="002D18D8" w:rsidRDefault="002D18D8" w:rsidP="002D18D8">
      <w:pPr>
        <w:rPr>
          <w:rtl/>
        </w:rPr>
      </w:pPr>
      <w:bookmarkStart w:id="21484" w:name="_ETM_Q1_4312765"/>
      <w:bookmarkStart w:id="21485" w:name="_ETM_Q1_4312881"/>
      <w:bookmarkStart w:id="21486" w:name="_ETM_Q1_4314749"/>
      <w:bookmarkEnd w:id="21484"/>
      <w:bookmarkEnd w:id="21485"/>
      <w:bookmarkEnd w:id="21486"/>
    </w:p>
    <w:p w:rsidR="002D18D8" w:rsidRDefault="002D18D8" w:rsidP="002D18D8">
      <w:pPr>
        <w:pStyle w:val="a5"/>
        <w:rPr>
          <w:rtl/>
        </w:rPr>
      </w:pPr>
      <w:bookmarkStart w:id="21487" w:name="ET_knessetmember_5939_4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487"/>
    </w:p>
    <w:p w:rsidR="002D18D8" w:rsidRDefault="002D18D8" w:rsidP="002D18D8">
      <w:pPr>
        <w:pStyle w:val="KeepWithNext"/>
        <w:rPr>
          <w:rtl/>
        </w:rPr>
      </w:pPr>
    </w:p>
    <w:p w:rsidR="002D18D8" w:rsidRDefault="002D18D8" w:rsidP="002D18D8">
      <w:pPr>
        <w:rPr>
          <w:rtl/>
        </w:rPr>
      </w:pPr>
      <w:bookmarkStart w:id="21488" w:name="_ETM_Q1_4315475"/>
      <w:bookmarkStart w:id="21489" w:name="_ETM_Q1_4315558"/>
      <w:bookmarkEnd w:id="21488"/>
      <w:bookmarkEnd w:id="21489"/>
      <w:r>
        <w:rPr>
          <w:rtl/>
        </w:rPr>
        <w:t>למה אתה לא יכול בקשות של אנשים?</w:t>
      </w:r>
    </w:p>
    <w:p w:rsidR="002D18D8" w:rsidRDefault="002D18D8" w:rsidP="002D18D8">
      <w:pPr>
        <w:rPr>
          <w:rtl/>
        </w:rPr>
      </w:pPr>
      <w:bookmarkStart w:id="21490" w:name="_ETM_Q1_4316416"/>
      <w:bookmarkStart w:id="21491" w:name="_ETM_Q1_4316522"/>
      <w:bookmarkStart w:id="21492" w:name="_ETM_Q1_4318896"/>
      <w:bookmarkEnd w:id="21490"/>
      <w:bookmarkEnd w:id="21491"/>
      <w:bookmarkEnd w:id="21492"/>
    </w:p>
    <w:p w:rsidR="002D18D8" w:rsidRDefault="002D18D8" w:rsidP="002D18D8">
      <w:pPr>
        <w:pStyle w:val="a5"/>
        <w:rPr>
          <w:rtl/>
        </w:rPr>
      </w:pPr>
      <w:bookmarkStart w:id="21493" w:name="ET_speaker_5785_47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493"/>
    </w:p>
    <w:p w:rsidR="002D18D8" w:rsidRDefault="002D18D8" w:rsidP="002D18D8">
      <w:pPr>
        <w:pStyle w:val="KeepWithNext"/>
        <w:rPr>
          <w:rtl/>
        </w:rPr>
      </w:pPr>
    </w:p>
    <w:p w:rsidR="002D18D8" w:rsidRDefault="002D18D8" w:rsidP="002D18D8">
      <w:pPr>
        <w:rPr>
          <w:rtl/>
        </w:rPr>
      </w:pPr>
      <w:bookmarkStart w:id="21494" w:name="_ETM_Q1_4319733"/>
      <w:bookmarkStart w:id="21495" w:name="_ETM_Q1_4319807"/>
      <w:bookmarkEnd w:id="21494"/>
      <w:bookmarkEnd w:id="21495"/>
      <w:r>
        <w:rPr>
          <w:rtl/>
        </w:rPr>
        <w:t xml:space="preserve">אני רוצה להגיד לפרוטוקול, </w:t>
      </w:r>
      <w:bookmarkStart w:id="21496" w:name="_ETM_Q1_4321215"/>
      <w:bookmarkEnd w:id="21496"/>
      <w:r>
        <w:rPr>
          <w:rtl/>
        </w:rPr>
        <w:t xml:space="preserve">אני ציטטתי היום ואני מצטט שוב את מה שאמר השופט </w:t>
      </w:r>
      <w:bookmarkStart w:id="21497" w:name="_ETM_Q1_4324941"/>
      <w:bookmarkEnd w:id="21497"/>
      <w:r>
        <w:rPr>
          <w:rtl/>
        </w:rPr>
        <w:t xml:space="preserve">סולברג, שאמר שכאשר דנים בחוקי יסוד, שקילתה של ההצעה צריכה </w:t>
      </w:r>
      <w:bookmarkStart w:id="21498" w:name="_ETM_Q1_4334044"/>
      <w:bookmarkEnd w:id="21498"/>
      <w:r>
        <w:rPr>
          <w:rtl/>
        </w:rPr>
        <w:t xml:space="preserve">להיעשות בכובד הראש ההולם. </w:t>
      </w:r>
      <w:bookmarkStart w:id="21499" w:name="_ETM_Q1_4336489"/>
      <w:bookmarkEnd w:id="21499"/>
    </w:p>
    <w:p w:rsidR="002D18D8" w:rsidRDefault="002D18D8" w:rsidP="002D18D8">
      <w:pPr>
        <w:rPr>
          <w:rtl/>
        </w:rPr>
      </w:pPr>
      <w:bookmarkStart w:id="21500" w:name="_ETM_Q1_4336567"/>
      <w:bookmarkEnd w:id="21500"/>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501" w:name="_ETM_Q1_4337613"/>
      <w:bookmarkEnd w:id="21501"/>
      <w:r>
        <w:rPr>
          <w:rtl/>
        </w:rPr>
        <w:t xml:space="preserve">עופר כסיף, אני קורא אותך לסדר </w:t>
      </w:r>
      <w:bookmarkStart w:id="21502" w:name="_ETM_Q1_4336099"/>
      <w:bookmarkEnd w:id="21502"/>
      <w:r>
        <w:rPr>
          <w:rtl/>
        </w:rPr>
        <w:t xml:space="preserve">פעם שנייה. </w:t>
      </w:r>
      <w:bookmarkStart w:id="21503" w:name="_ETM_Q1_4337700"/>
      <w:bookmarkEnd w:id="21503"/>
    </w:p>
    <w:p w:rsidR="002D18D8" w:rsidRDefault="002D18D8" w:rsidP="002D18D8">
      <w:pPr>
        <w:pStyle w:val="-"/>
        <w:rPr>
          <w:rtl/>
        </w:rPr>
      </w:pPr>
      <w:bookmarkStart w:id="21504" w:name="_ETM_Q1_4337783"/>
      <w:bookmarkStart w:id="21505" w:name="ET_speakercontinue_5785_478"/>
      <w:bookmarkEnd w:id="21504"/>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1505"/>
    </w:p>
    <w:p w:rsidR="002D18D8" w:rsidRDefault="002D18D8" w:rsidP="002D18D8">
      <w:pPr>
        <w:pStyle w:val="KeepWithNext"/>
        <w:rPr>
          <w:rtl/>
        </w:rPr>
      </w:pPr>
    </w:p>
    <w:p w:rsidR="002D18D8" w:rsidRDefault="002D18D8" w:rsidP="002D18D8">
      <w:pPr>
        <w:rPr>
          <w:rtl/>
        </w:rPr>
      </w:pPr>
      <w:bookmarkStart w:id="21506" w:name="_ETM_Q1_4339337"/>
      <w:bookmarkEnd w:id="21506"/>
      <w:r>
        <w:rPr>
          <w:rtl/>
        </w:rPr>
        <w:t xml:space="preserve">כאשר אנחנו פה 14 שעות ואתה, בגלל שאתה </w:t>
      </w:r>
      <w:bookmarkStart w:id="21507" w:name="_ETM_Q1_4343158"/>
      <w:bookmarkEnd w:id="21507"/>
      <w:r>
        <w:rPr>
          <w:rtl/>
        </w:rPr>
        <w:t xml:space="preserve">מקבל הנחיות מהבוס שלך בלי שמץ של עצמאות, תתבייש. </w:t>
      </w:r>
      <w:bookmarkStart w:id="21508" w:name="_ETM_Q1_4349897"/>
      <w:bookmarkEnd w:id="21508"/>
      <w:r>
        <w:rPr>
          <w:rtl/>
        </w:rPr>
        <w:t xml:space="preserve">כלומניק. כלומניק. </w:t>
      </w:r>
    </w:p>
    <w:p w:rsidR="002D18D8" w:rsidRDefault="002D18D8" w:rsidP="002D18D8">
      <w:pPr>
        <w:rPr>
          <w:rtl/>
        </w:rPr>
      </w:pPr>
      <w:bookmarkStart w:id="21509" w:name="_ETM_Q1_4350656"/>
      <w:bookmarkStart w:id="21510" w:name="_ETM_Q1_4350746"/>
      <w:bookmarkStart w:id="21511" w:name="_ETM_Q1_4350007"/>
      <w:bookmarkEnd w:id="21509"/>
      <w:bookmarkEnd w:id="21510"/>
      <w:bookmarkEnd w:id="21511"/>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512" w:name="_ETM_Q1_4350838"/>
      <w:bookmarkStart w:id="21513" w:name="_ETM_Q1_4350939"/>
      <w:bookmarkEnd w:id="21512"/>
      <w:bookmarkEnd w:id="21513"/>
      <w:r>
        <w:rPr>
          <w:rtl/>
        </w:rPr>
        <w:t xml:space="preserve">איך הוא יכול להצביע? הוא לא יכול </w:t>
      </w:r>
      <w:bookmarkStart w:id="21514" w:name="_ETM_Q1_4353037"/>
      <w:bookmarkEnd w:id="21514"/>
      <w:r>
        <w:rPr>
          <w:rtl/>
        </w:rPr>
        <w:t xml:space="preserve">להצביע עכשיו. הוא לא יכול להצביע. לא, הוא לא </w:t>
      </w:r>
      <w:bookmarkStart w:id="21515" w:name="_ETM_Q1_4359555"/>
      <w:bookmarkEnd w:id="21515"/>
      <w:r>
        <w:rPr>
          <w:rtl/>
        </w:rPr>
        <w:t xml:space="preserve">יכול להצביע. על מה הוא יצביע? אני רוצה ייעוץ משפטי </w:t>
      </w:r>
      <w:bookmarkStart w:id="21516" w:name="_ETM_Q1_4364278"/>
      <w:bookmarkEnd w:id="21516"/>
      <w:r>
        <w:rPr>
          <w:rtl/>
        </w:rPr>
        <w:t>עכשיו – האם אפשר - - -</w:t>
      </w:r>
    </w:p>
    <w:p w:rsidR="002D18D8" w:rsidRDefault="002D18D8" w:rsidP="002D18D8">
      <w:pPr>
        <w:rPr>
          <w:rtl/>
        </w:rPr>
      </w:pPr>
      <w:bookmarkStart w:id="21517" w:name="_ETM_Q1_4368158"/>
      <w:bookmarkStart w:id="21518" w:name="_ETM_Q1_4368267"/>
      <w:bookmarkEnd w:id="21517"/>
      <w:bookmarkEnd w:id="21518"/>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 xml:space="preserve">לא, סליחה, אתה לא </w:t>
      </w:r>
      <w:bookmarkStart w:id="21519" w:name="_ETM_Q1_4366193"/>
      <w:bookmarkEnd w:id="21519"/>
      <w:r>
        <w:rPr>
          <w:rtl/>
        </w:rPr>
        <w:t xml:space="preserve">תפוצץ את הישיבה הזאת, אדוני.                               </w:t>
      </w:r>
      <w:bookmarkStart w:id="21520" w:name="_ETM_Q1_4370032"/>
      <w:bookmarkEnd w:id="21520"/>
    </w:p>
    <w:p w:rsidR="002D18D8" w:rsidRDefault="002D18D8" w:rsidP="002D18D8">
      <w:pPr>
        <w:rPr>
          <w:rtl/>
        </w:rPr>
      </w:pPr>
      <w:bookmarkStart w:id="21521" w:name="_ETM_Q1_4370133"/>
      <w:bookmarkStart w:id="21522" w:name="_ETM_Q1_4371760"/>
      <w:bookmarkEnd w:id="21521"/>
      <w:bookmarkEnd w:id="21522"/>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523" w:name="_ETM_Q1_4372613"/>
      <w:bookmarkStart w:id="21524" w:name="_ETM_Q1_4372700"/>
      <w:bookmarkEnd w:id="21523"/>
      <w:bookmarkEnd w:id="21524"/>
      <w:r>
        <w:rPr>
          <w:rtl/>
        </w:rPr>
        <w:t xml:space="preserve">איתן, אתה פשוט מגזים. אתה </w:t>
      </w:r>
      <w:bookmarkStart w:id="21525" w:name="_ETM_Q1_4374222"/>
      <w:bookmarkEnd w:id="21525"/>
      <w:r>
        <w:rPr>
          <w:rtl/>
        </w:rPr>
        <w:t xml:space="preserve">לא מכיר פה את הערכים. </w:t>
      </w:r>
    </w:p>
    <w:p w:rsidR="002D18D8" w:rsidRDefault="002D18D8" w:rsidP="002D18D8">
      <w:pPr>
        <w:rPr>
          <w:rtl/>
        </w:rPr>
      </w:pPr>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526" w:name="_ETM_Q1_4375124"/>
      <w:bookmarkEnd w:id="21526"/>
      <w:r>
        <w:rPr>
          <w:rtl/>
        </w:rPr>
        <w:t xml:space="preserve">הבנתי, אני לא מבין שום </w:t>
      </w:r>
      <w:bookmarkStart w:id="21527" w:name="_ETM_Q1_4376020"/>
      <w:bookmarkEnd w:id="21527"/>
      <w:r>
        <w:rPr>
          <w:rtl/>
        </w:rPr>
        <w:t xml:space="preserve">דבר ואתה לא תפוצץ את הישיבה. או שתישאר או </w:t>
      </w:r>
      <w:bookmarkStart w:id="21528" w:name="_ETM_Q1_4382560"/>
      <w:bookmarkEnd w:id="21528"/>
      <w:r>
        <w:rPr>
          <w:rtl/>
        </w:rPr>
        <w:t>- - -</w:t>
      </w:r>
      <w:bookmarkStart w:id="21529" w:name="_ETM_Q1_4385374"/>
      <w:bookmarkEnd w:id="21529"/>
    </w:p>
    <w:p w:rsidR="002D18D8" w:rsidRDefault="002D18D8" w:rsidP="002D18D8">
      <w:pPr>
        <w:rPr>
          <w:rtl/>
        </w:rPr>
      </w:pPr>
      <w:bookmarkStart w:id="21530" w:name="_ETM_Q1_4385485"/>
      <w:bookmarkStart w:id="21531" w:name="_ETM_Q1_4384753"/>
      <w:bookmarkEnd w:id="21530"/>
      <w:bookmarkEnd w:id="21531"/>
    </w:p>
    <w:p w:rsidR="002D18D8" w:rsidRDefault="002D18D8" w:rsidP="002D18D8">
      <w:pPr>
        <w:pStyle w:val="a5"/>
        <w:rPr>
          <w:rtl/>
        </w:rPr>
      </w:pPr>
      <w:bookmarkStart w:id="21532" w:name="ET_knessetmember_5939_48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532"/>
    </w:p>
    <w:p w:rsidR="002D18D8" w:rsidRDefault="002D18D8" w:rsidP="002D18D8">
      <w:pPr>
        <w:pStyle w:val="KeepWithNext"/>
        <w:rPr>
          <w:rtl/>
        </w:rPr>
      </w:pPr>
    </w:p>
    <w:p w:rsidR="002D18D8" w:rsidRDefault="002D18D8" w:rsidP="002D18D8">
      <w:pPr>
        <w:rPr>
          <w:rtl/>
        </w:rPr>
      </w:pPr>
      <w:bookmarkStart w:id="21533" w:name="_ETM_Q1_4385598"/>
      <w:bookmarkStart w:id="21534" w:name="_ETM_Q1_4385690"/>
      <w:bookmarkEnd w:id="21533"/>
      <w:bookmarkEnd w:id="21534"/>
      <w:r>
        <w:rPr>
          <w:rtl/>
        </w:rPr>
        <w:t xml:space="preserve">איתן, אתה באמת לא מבין שום דבר. </w:t>
      </w:r>
    </w:p>
    <w:p w:rsidR="002D18D8" w:rsidRDefault="002D18D8" w:rsidP="002D18D8">
      <w:pPr>
        <w:rPr>
          <w:rtl/>
        </w:rPr>
      </w:pPr>
      <w:bookmarkStart w:id="21535" w:name="_ETM_Q1_4388323"/>
      <w:bookmarkStart w:id="21536" w:name="_ETM_Q1_4388438"/>
      <w:bookmarkStart w:id="21537" w:name="_ETM_Q1_4387329"/>
      <w:bookmarkEnd w:id="21535"/>
      <w:bookmarkEnd w:id="21536"/>
      <w:bookmarkEnd w:id="21537"/>
    </w:p>
    <w:p w:rsidR="002D18D8" w:rsidRDefault="002D18D8" w:rsidP="002D18D8">
      <w:pPr>
        <w:pStyle w:val="a5"/>
        <w:rPr>
          <w:rtl/>
        </w:rPr>
      </w:pPr>
      <w:bookmarkStart w:id="21538" w:name="ET_speaker_5935_48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538"/>
    </w:p>
    <w:p w:rsidR="002D18D8" w:rsidRDefault="002D18D8" w:rsidP="002D18D8">
      <w:pPr>
        <w:pStyle w:val="KeepWithNext"/>
        <w:rPr>
          <w:rtl/>
        </w:rPr>
      </w:pPr>
    </w:p>
    <w:p w:rsidR="002D18D8" w:rsidRDefault="002D18D8" w:rsidP="002D18D8">
      <w:pPr>
        <w:rPr>
          <w:rtl/>
        </w:rPr>
      </w:pPr>
      <w:r>
        <w:rPr>
          <w:rtl/>
        </w:rPr>
        <w:t>אי</w:t>
      </w:r>
      <w:bookmarkStart w:id="21539" w:name="_ETM_Q1_4388198"/>
      <w:bookmarkStart w:id="21540" w:name="_ETM_Q1_4388306"/>
      <w:bookmarkEnd w:id="21539"/>
      <w:bookmarkEnd w:id="21540"/>
      <w:r>
        <w:rPr>
          <w:rtl/>
        </w:rPr>
        <w:t xml:space="preserve">תן, </w:t>
      </w:r>
      <w:bookmarkStart w:id="21541" w:name="_ETM_Q1_4388817"/>
      <w:bookmarkEnd w:id="21541"/>
      <w:r>
        <w:rPr>
          <w:rtl/>
        </w:rPr>
        <w:t xml:space="preserve">כל מה שעשית היום, אני אומר לך את זה, </w:t>
      </w:r>
      <w:bookmarkStart w:id="21542" w:name="_ETM_Q1_4390251"/>
      <w:bookmarkEnd w:id="21542"/>
      <w:r>
        <w:rPr>
          <w:rtl/>
        </w:rPr>
        <w:t xml:space="preserve">בושה וחרפה. 14 שעות רצוף. </w:t>
      </w:r>
    </w:p>
    <w:p w:rsidR="002D18D8" w:rsidRDefault="002D18D8" w:rsidP="002D18D8">
      <w:pPr>
        <w:rPr>
          <w:rtl/>
        </w:rPr>
      </w:pPr>
      <w:bookmarkStart w:id="21543" w:name="_ETM_Q1_4395615"/>
      <w:bookmarkEnd w:id="21543"/>
    </w:p>
    <w:p w:rsidR="002D18D8" w:rsidRDefault="002D18D8" w:rsidP="002D18D8">
      <w:pPr>
        <w:pStyle w:val="a5"/>
        <w:rPr>
          <w:rtl/>
        </w:rPr>
      </w:pPr>
      <w:bookmarkStart w:id="21544" w:name="ET_speaker_5802_4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544"/>
    </w:p>
    <w:p w:rsidR="002D18D8" w:rsidRDefault="002D18D8" w:rsidP="002D18D8">
      <w:pPr>
        <w:pStyle w:val="KeepWithNext"/>
        <w:rPr>
          <w:rtl/>
        </w:rPr>
      </w:pPr>
    </w:p>
    <w:p w:rsidR="002D18D8" w:rsidRDefault="002D18D8" w:rsidP="002D18D8">
      <w:pPr>
        <w:rPr>
          <w:rtl/>
        </w:rPr>
      </w:pPr>
      <w:bookmarkStart w:id="21545" w:name="_ETM_Q1_4396354"/>
      <w:bookmarkStart w:id="21546" w:name="_ETM_Q1_4396439"/>
      <w:bookmarkEnd w:id="21545"/>
      <w:bookmarkEnd w:id="21546"/>
      <w:r>
        <w:rPr>
          <w:rtl/>
        </w:rPr>
        <w:t xml:space="preserve">מה, זאת הפעם הראשונה </w:t>
      </w:r>
      <w:bookmarkStart w:id="21547" w:name="_ETM_Q1_4396962"/>
      <w:bookmarkEnd w:id="21547"/>
      <w:r>
        <w:rPr>
          <w:rtl/>
        </w:rPr>
        <w:t>שעושים את זה, מיקי?</w:t>
      </w:r>
    </w:p>
    <w:p w:rsidR="002D18D8" w:rsidRDefault="002D18D8" w:rsidP="002D18D8">
      <w:pPr>
        <w:rPr>
          <w:rtl/>
        </w:rPr>
      </w:pPr>
      <w:bookmarkStart w:id="21548" w:name="_ETM_Q1_4399314"/>
      <w:bookmarkEnd w:id="21548"/>
    </w:p>
    <w:p w:rsidR="002D18D8" w:rsidRDefault="002D18D8" w:rsidP="002D18D8">
      <w:pPr>
        <w:pStyle w:val="a5"/>
        <w:rPr>
          <w:rtl/>
        </w:rPr>
      </w:pPr>
      <w:bookmarkStart w:id="21549" w:name="ET_speaker_5935_48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549"/>
    </w:p>
    <w:p w:rsidR="002D18D8" w:rsidRDefault="002D18D8" w:rsidP="002D18D8">
      <w:pPr>
        <w:pStyle w:val="KeepWithNext"/>
        <w:rPr>
          <w:rtl/>
        </w:rPr>
      </w:pPr>
    </w:p>
    <w:p w:rsidR="002D18D8" w:rsidRDefault="002D18D8" w:rsidP="002D18D8">
      <w:pPr>
        <w:rPr>
          <w:rtl/>
        </w:rPr>
      </w:pPr>
      <w:bookmarkStart w:id="21550" w:name="_ETM_Q1_4400102"/>
      <w:bookmarkStart w:id="21551" w:name="_ETM_Q1_4400174"/>
      <w:bookmarkEnd w:id="21550"/>
      <w:bookmarkEnd w:id="21551"/>
      <w:r>
        <w:rPr>
          <w:rtl/>
        </w:rPr>
        <w:t>מה בוער? מה בוער?</w:t>
      </w:r>
    </w:p>
    <w:p w:rsidR="002D18D8" w:rsidRDefault="002D18D8" w:rsidP="002D18D8">
      <w:pPr>
        <w:rPr>
          <w:rtl/>
        </w:rPr>
      </w:pPr>
      <w:bookmarkStart w:id="21552" w:name="_ETM_Q1_4401055"/>
      <w:bookmarkStart w:id="21553" w:name="_ETM_Q1_4401158"/>
      <w:bookmarkStart w:id="21554" w:name="_ETM_Q1_4402543"/>
      <w:bookmarkEnd w:id="21552"/>
      <w:bookmarkEnd w:id="21553"/>
      <w:bookmarkEnd w:id="21554"/>
    </w:p>
    <w:p w:rsidR="002D18D8" w:rsidRDefault="002D18D8" w:rsidP="002D18D8">
      <w:pPr>
        <w:pStyle w:val="a5"/>
        <w:rPr>
          <w:rtl/>
        </w:rPr>
      </w:pPr>
      <w:bookmarkStart w:id="21555" w:name="ET_speaker_5802_48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555"/>
    </w:p>
    <w:p w:rsidR="002D18D8" w:rsidRDefault="002D18D8" w:rsidP="002D18D8">
      <w:pPr>
        <w:pStyle w:val="KeepWithNext"/>
        <w:rPr>
          <w:rtl/>
        </w:rPr>
      </w:pPr>
    </w:p>
    <w:p w:rsidR="002D18D8" w:rsidRDefault="002D18D8" w:rsidP="002D18D8">
      <w:pPr>
        <w:rPr>
          <w:rtl/>
        </w:rPr>
      </w:pPr>
      <w:bookmarkStart w:id="21556" w:name="_ETM_Q1_4403247"/>
      <w:bookmarkStart w:id="21557" w:name="_ETM_Q1_4403331"/>
      <w:bookmarkEnd w:id="21556"/>
      <w:bookmarkEnd w:id="21557"/>
      <w:r>
        <w:rPr>
          <w:rtl/>
        </w:rPr>
        <w:t xml:space="preserve">עידן, זאת לא פעם </w:t>
      </w:r>
      <w:bookmarkStart w:id="21558" w:name="_ETM_Q1_4403115"/>
      <w:bookmarkEnd w:id="21558"/>
      <w:r>
        <w:rPr>
          <w:rtl/>
        </w:rPr>
        <w:t xml:space="preserve">ראשונה שעושים את זה ואתם מבזים את הכנסת. אתם מבזים </w:t>
      </w:r>
      <w:bookmarkStart w:id="21559" w:name="_ETM_Q1_4406481"/>
      <w:bookmarkEnd w:id="21559"/>
      <w:r>
        <w:rPr>
          <w:rtl/>
        </w:rPr>
        <w:t>את החבר שלכם שיושב כאן. אין מה לעשות, אנחנו בסד</w:t>
      </w:r>
      <w:bookmarkStart w:id="21560" w:name="_ETM_Q1_4412724"/>
      <w:bookmarkEnd w:id="21560"/>
      <w:r>
        <w:rPr>
          <w:rtl/>
        </w:rPr>
        <w:t xml:space="preserve"> זמנים לוחץ וצריך להמשיך את זה. </w:t>
      </w:r>
    </w:p>
    <w:p w:rsidR="002D18D8" w:rsidRDefault="002D18D8" w:rsidP="002D18D8">
      <w:pPr>
        <w:rPr>
          <w:rtl/>
        </w:rPr>
      </w:pPr>
      <w:bookmarkStart w:id="21561" w:name="_ETM_Q1_4415214"/>
      <w:bookmarkStart w:id="21562" w:name="_ETM_Q1_4415321"/>
      <w:bookmarkStart w:id="21563" w:name="_ETM_Q1_4414317"/>
      <w:bookmarkEnd w:id="21561"/>
      <w:bookmarkEnd w:id="21562"/>
      <w:bookmarkEnd w:id="21563"/>
    </w:p>
    <w:p w:rsidR="002D18D8" w:rsidRDefault="002D18D8" w:rsidP="002D18D8">
      <w:pPr>
        <w:pStyle w:val="a5"/>
        <w:rPr>
          <w:rtl/>
        </w:rPr>
      </w:pPr>
      <w:bookmarkStart w:id="21564" w:name="ET_speaker_5935_4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564"/>
    </w:p>
    <w:p w:rsidR="002D18D8" w:rsidRDefault="002D18D8" w:rsidP="002D18D8">
      <w:pPr>
        <w:pStyle w:val="KeepWithNext"/>
        <w:rPr>
          <w:rtl/>
        </w:rPr>
      </w:pPr>
    </w:p>
    <w:p w:rsidR="002D18D8" w:rsidRDefault="002D18D8" w:rsidP="002D18D8">
      <w:pPr>
        <w:rPr>
          <w:rtl/>
        </w:rPr>
      </w:pPr>
      <w:bookmarkStart w:id="21565" w:name="_ETM_Q1_4415105"/>
      <w:bookmarkStart w:id="21566" w:name="_ETM_Q1_4415181"/>
      <w:bookmarkEnd w:id="21565"/>
      <w:bookmarkEnd w:id="21566"/>
      <w:r>
        <w:rPr>
          <w:rtl/>
        </w:rPr>
        <w:t xml:space="preserve">פשוט בושה. </w:t>
      </w:r>
    </w:p>
    <w:p w:rsidR="002D18D8" w:rsidRDefault="002D18D8" w:rsidP="002D18D8">
      <w:pPr>
        <w:rPr>
          <w:rtl/>
        </w:rPr>
      </w:pPr>
      <w:bookmarkStart w:id="21567" w:name="_ETM_Q1_4416344"/>
      <w:bookmarkStart w:id="21568" w:name="_ETM_Q1_4417285"/>
      <w:bookmarkEnd w:id="21567"/>
      <w:bookmarkEnd w:id="21568"/>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569" w:name="_ETM_Q1_4418623"/>
      <w:bookmarkEnd w:id="21569"/>
      <w:r>
        <w:rPr>
          <w:rtl/>
        </w:rPr>
        <w:t xml:space="preserve">מיקי, תשב, </w:t>
      </w:r>
      <w:bookmarkStart w:id="21570" w:name="_ETM_Q1_4420863"/>
      <w:bookmarkEnd w:id="21570"/>
      <w:r>
        <w:rPr>
          <w:rtl/>
        </w:rPr>
        <w:t xml:space="preserve">תשב. </w:t>
      </w:r>
    </w:p>
    <w:p w:rsidR="002D18D8" w:rsidRDefault="002D18D8" w:rsidP="002D18D8">
      <w:pPr>
        <w:rPr>
          <w:rtl/>
        </w:rPr>
      </w:pPr>
      <w:bookmarkStart w:id="21571" w:name="_ETM_Q1_4419582"/>
      <w:bookmarkStart w:id="21572" w:name="_ETM_Q1_4419704"/>
      <w:bookmarkEnd w:id="21571"/>
      <w:bookmarkEnd w:id="21572"/>
    </w:p>
    <w:p w:rsidR="002D18D8" w:rsidRDefault="002D18D8" w:rsidP="002D18D8">
      <w:pPr>
        <w:pStyle w:val="a5"/>
        <w:rPr>
          <w:rtl/>
        </w:rPr>
      </w:pPr>
      <w:bookmarkStart w:id="21573" w:name="ET_speaker_5935_49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573"/>
    </w:p>
    <w:p w:rsidR="002D18D8" w:rsidRDefault="002D18D8" w:rsidP="002D18D8">
      <w:pPr>
        <w:pStyle w:val="KeepWithNext"/>
        <w:rPr>
          <w:rtl/>
        </w:rPr>
      </w:pPr>
    </w:p>
    <w:p w:rsidR="002D18D8" w:rsidRDefault="002D18D8" w:rsidP="002D18D8">
      <w:pPr>
        <w:rPr>
          <w:rtl/>
        </w:rPr>
      </w:pPr>
      <w:bookmarkStart w:id="21574" w:name="_ETM_Q1_4421350"/>
      <w:bookmarkStart w:id="21575" w:name="_ETM_Q1_4421433"/>
      <w:bookmarkEnd w:id="21574"/>
      <w:bookmarkEnd w:id="21575"/>
      <w:r>
        <w:rPr>
          <w:rtl/>
        </w:rPr>
        <w:t xml:space="preserve">אל תאיים עליי, אל תאיים עליי. אתה הולך לצעוק </w:t>
      </w:r>
      <w:bookmarkStart w:id="21576" w:name="_ETM_Q1_4426284"/>
      <w:bookmarkEnd w:id="21576"/>
      <w:r>
        <w:rPr>
          <w:rtl/>
        </w:rPr>
        <w:t xml:space="preserve">על הייעוץ המשפטי. אתם צועקים על הייעוץ המשפטי. הייעוץ המשפטי </w:t>
      </w:r>
      <w:bookmarkStart w:id="21577" w:name="_ETM_Q1_4431822"/>
      <w:bookmarkEnd w:id="21577"/>
      <w:r>
        <w:rPr>
          <w:rtl/>
        </w:rPr>
        <w:t>שפוט שלכם.</w:t>
      </w:r>
    </w:p>
    <w:p w:rsidR="002D18D8" w:rsidRDefault="002D18D8" w:rsidP="002D18D8">
      <w:pPr>
        <w:rPr>
          <w:rtl/>
        </w:rPr>
      </w:pPr>
    </w:p>
    <w:p w:rsidR="002D18D8" w:rsidRDefault="002D18D8" w:rsidP="002D18D8">
      <w:pPr>
        <w:rPr>
          <w:rtl/>
        </w:rPr>
      </w:pPr>
    </w:p>
    <w:p w:rsidR="002D18D8" w:rsidRDefault="002D18D8" w:rsidP="002D18D8">
      <w:pPr>
        <w:rPr>
          <w:rtl/>
        </w:rPr>
      </w:pPr>
    </w:p>
    <w:p w:rsidR="002D18D8" w:rsidRDefault="002D18D8" w:rsidP="002D18D8">
      <w:pPr>
        <w:pStyle w:val="a5"/>
        <w:rPr>
          <w:rtl/>
        </w:rPr>
      </w:pPr>
      <w:bookmarkStart w:id="21578" w:name="ET_speaker_5802_4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578"/>
    </w:p>
    <w:p w:rsidR="002D18D8" w:rsidRDefault="002D18D8" w:rsidP="002D18D8">
      <w:pPr>
        <w:pStyle w:val="KeepWithNext"/>
        <w:rPr>
          <w:rtl/>
        </w:rPr>
      </w:pPr>
    </w:p>
    <w:p w:rsidR="002D18D8" w:rsidRDefault="002D18D8" w:rsidP="002D18D8">
      <w:pPr>
        <w:rPr>
          <w:rtl/>
        </w:rPr>
      </w:pPr>
      <w:bookmarkStart w:id="21579" w:name="_ETM_Q1_4437770"/>
      <w:bookmarkStart w:id="21580" w:name="_ETM_Q1_4437835"/>
      <w:bookmarkEnd w:id="21579"/>
      <w:bookmarkEnd w:id="21580"/>
      <w:r>
        <w:rPr>
          <w:rtl/>
        </w:rPr>
        <w:t xml:space="preserve">חצי מהיום זה קרקס שאתם עושים פה, </w:t>
      </w:r>
      <w:bookmarkStart w:id="21581" w:name="_ETM_Q1_4441574"/>
      <w:bookmarkEnd w:id="21581"/>
      <w:r>
        <w:rPr>
          <w:rtl/>
        </w:rPr>
        <w:t xml:space="preserve">במקום דיון רציני. </w:t>
      </w:r>
      <w:bookmarkStart w:id="21582" w:name="_ETM_Q1_4445421"/>
      <w:bookmarkEnd w:id="21582"/>
    </w:p>
    <w:p w:rsidR="002D18D8" w:rsidRDefault="002D18D8" w:rsidP="002D18D8">
      <w:pPr>
        <w:rPr>
          <w:rtl/>
        </w:rPr>
      </w:pPr>
      <w:bookmarkStart w:id="21583" w:name="_ETM_Q1_4446449"/>
      <w:bookmarkStart w:id="21584" w:name="_ETM_Q1_4449429"/>
      <w:bookmarkStart w:id="21585" w:name="_ETM_Q1_4449494"/>
      <w:bookmarkEnd w:id="21583"/>
      <w:bookmarkEnd w:id="21584"/>
      <w:bookmarkEnd w:id="21585"/>
    </w:p>
    <w:p w:rsidR="002D18D8" w:rsidRDefault="002D18D8" w:rsidP="002D18D8">
      <w:pPr>
        <w:pStyle w:val="af7"/>
        <w:rPr>
          <w:rtl/>
        </w:rPr>
      </w:pPr>
      <w:bookmarkStart w:id="21586" w:name="ET_interruption_קריאות_4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586"/>
    </w:p>
    <w:p w:rsidR="002D18D8" w:rsidRDefault="002D18D8" w:rsidP="002D18D8">
      <w:pPr>
        <w:pStyle w:val="KeepWithNext"/>
        <w:rPr>
          <w:rtl/>
        </w:rPr>
      </w:pPr>
    </w:p>
    <w:p w:rsidR="002D18D8" w:rsidRDefault="002D18D8" w:rsidP="002D18D8">
      <w:pPr>
        <w:ind w:firstLine="0"/>
        <w:rPr>
          <w:rtl/>
        </w:rPr>
      </w:pPr>
      <w:bookmarkStart w:id="21587" w:name="_ETM_Q1_4450322"/>
      <w:bookmarkEnd w:id="21587"/>
      <w:r>
        <w:rPr>
          <w:rtl/>
        </w:rPr>
        <w:tab/>
        <w:t>- - -</w:t>
      </w:r>
    </w:p>
    <w:p w:rsidR="002D18D8" w:rsidRDefault="002D18D8" w:rsidP="002D18D8">
      <w:pPr>
        <w:ind w:firstLine="0"/>
        <w:rPr>
          <w:rtl/>
        </w:rPr>
      </w:pPr>
    </w:p>
    <w:p w:rsidR="002D18D8" w:rsidRDefault="002D18D8" w:rsidP="002D18D8">
      <w:pPr>
        <w:pStyle w:val="a5"/>
        <w:rPr>
          <w:rtl/>
        </w:rPr>
      </w:pPr>
      <w:bookmarkStart w:id="21588" w:name="_ETM_Q1_4451742"/>
      <w:bookmarkStart w:id="21589" w:name="_ETM_Q1_4453508"/>
      <w:bookmarkStart w:id="21590" w:name="ET_speaker_5935_493"/>
      <w:bookmarkEnd w:id="21588"/>
      <w:bookmarkEnd w:id="215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590"/>
    </w:p>
    <w:p w:rsidR="002D18D8" w:rsidRDefault="002D18D8" w:rsidP="002D18D8">
      <w:pPr>
        <w:pStyle w:val="KeepWithNext"/>
      </w:pPr>
    </w:p>
    <w:p w:rsidR="002D18D8" w:rsidRDefault="002D18D8" w:rsidP="002D18D8">
      <w:pPr>
        <w:rPr>
          <w:rtl/>
        </w:rPr>
      </w:pPr>
      <w:bookmarkStart w:id="21591" w:name="_ETM_Q1_4454423"/>
      <w:bookmarkStart w:id="21592" w:name="_ETM_Q1_4454513"/>
      <w:bookmarkEnd w:id="21591"/>
      <w:bookmarkEnd w:id="21592"/>
      <w:r>
        <w:rPr>
          <w:rtl/>
        </w:rPr>
        <w:t xml:space="preserve">בערב לפני ערב יום הזיכרון </w:t>
      </w:r>
      <w:bookmarkStart w:id="21593" w:name="_ETM_Q1_4457217"/>
      <w:bookmarkEnd w:id="21593"/>
      <w:r>
        <w:rPr>
          <w:rtl/>
        </w:rPr>
        <w:t>- - -</w:t>
      </w:r>
    </w:p>
    <w:p w:rsidR="002D18D8" w:rsidRDefault="002D18D8" w:rsidP="002D18D8">
      <w:pPr>
        <w:rPr>
          <w:rtl/>
        </w:rPr>
      </w:pPr>
      <w:bookmarkStart w:id="21594" w:name="_ETM_Q1_4458782"/>
      <w:bookmarkStart w:id="21595" w:name="_ETM_Q1_4458900"/>
      <w:bookmarkStart w:id="21596" w:name="_ETM_Q1_4463742"/>
      <w:bookmarkEnd w:id="21594"/>
      <w:bookmarkEnd w:id="21595"/>
      <w:bookmarkEnd w:id="21596"/>
    </w:p>
    <w:p w:rsidR="002D18D8" w:rsidRDefault="002D18D8" w:rsidP="002D18D8">
      <w:pPr>
        <w:pStyle w:val="a5"/>
        <w:rPr>
          <w:rtl/>
        </w:rPr>
      </w:pPr>
      <w:bookmarkStart w:id="21597" w:name="ET_speaker_5802_4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597"/>
    </w:p>
    <w:p w:rsidR="002D18D8" w:rsidRDefault="002D18D8" w:rsidP="002D18D8">
      <w:pPr>
        <w:pStyle w:val="KeepWithNext"/>
        <w:rPr>
          <w:rtl/>
        </w:rPr>
      </w:pPr>
    </w:p>
    <w:p w:rsidR="002D18D8" w:rsidRDefault="002D18D8" w:rsidP="002D18D8">
      <w:pPr>
        <w:rPr>
          <w:rtl/>
        </w:rPr>
      </w:pPr>
      <w:bookmarkStart w:id="21598" w:name="_ETM_Q1_4464626"/>
      <w:bookmarkEnd w:id="21598"/>
      <w:r>
        <w:rPr>
          <w:rtl/>
        </w:rPr>
        <w:t xml:space="preserve">תתביישו לכם. תתביישו. אתם מבזים את הכנסת, עידן. </w:t>
      </w:r>
      <w:bookmarkStart w:id="21599" w:name="_ETM_Q1_4466813"/>
      <w:bookmarkEnd w:id="21599"/>
    </w:p>
    <w:p w:rsidR="002D18D8" w:rsidRDefault="002D18D8" w:rsidP="002D18D8">
      <w:pPr>
        <w:rPr>
          <w:rtl/>
        </w:rPr>
      </w:pPr>
      <w:bookmarkStart w:id="21600" w:name="_ETM_Q1_4472620"/>
      <w:bookmarkStart w:id="21601" w:name="_ETM_Q1_4472716"/>
      <w:bookmarkStart w:id="21602" w:name="_ETM_Q1_4471366"/>
      <w:bookmarkEnd w:id="21600"/>
      <w:bookmarkEnd w:id="21601"/>
      <w:bookmarkEnd w:id="21602"/>
    </w:p>
    <w:p w:rsidR="002D18D8" w:rsidRDefault="002D18D8" w:rsidP="002D18D8">
      <w:pPr>
        <w:pStyle w:val="a5"/>
        <w:rPr>
          <w:rtl/>
        </w:rPr>
      </w:pPr>
      <w:bookmarkStart w:id="21603" w:name="ET_knessetmember_5939_49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603"/>
    </w:p>
    <w:p w:rsidR="002D18D8" w:rsidRDefault="002D18D8" w:rsidP="002D18D8">
      <w:pPr>
        <w:pStyle w:val="KeepWithNext"/>
        <w:rPr>
          <w:rtl/>
        </w:rPr>
      </w:pPr>
    </w:p>
    <w:p w:rsidR="002D18D8" w:rsidRDefault="002D18D8" w:rsidP="002D18D8">
      <w:pPr>
        <w:rPr>
          <w:rtl/>
        </w:rPr>
      </w:pPr>
      <w:bookmarkStart w:id="21604" w:name="_ETM_Q1_4472149"/>
      <w:bookmarkStart w:id="21605" w:name="_ETM_Q1_4472231"/>
      <w:bookmarkEnd w:id="21604"/>
      <w:bookmarkEnd w:id="21605"/>
      <w:r>
        <w:rPr>
          <w:rtl/>
        </w:rPr>
        <w:t xml:space="preserve">התנהגות ביזיונית. מה תעשה, תישאר פה לבד עם הפטיש? מה, </w:t>
      </w:r>
      <w:bookmarkStart w:id="21606" w:name="_ETM_Q1_4475300"/>
      <w:bookmarkEnd w:id="21606"/>
      <w:r>
        <w:rPr>
          <w:rtl/>
        </w:rPr>
        <w:t>אתה גבר? מה ההתנהגות הזאת? אנשים נמצאים פה שנים, תכבד</w:t>
      </w:r>
      <w:bookmarkStart w:id="21607" w:name="_ETM_Q1_4479866"/>
      <w:bookmarkEnd w:id="21607"/>
      <w:r>
        <w:rPr>
          <w:rtl/>
        </w:rPr>
        <w:t xml:space="preserve"> אותם. </w:t>
      </w:r>
      <w:bookmarkStart w:id="21608" w:name="_ETM_Q1_4478718"/>
      <w:bookmarkStart w:id="21609" w:name="_ETM_Q1_4477260"/>
      <w:bookmarkEnd w:id="21608"/>
      <w:bookmarkEnd w:id="21609"/>
    </w:p>
    <w:p w:rsidR="002D18D8" w:rsidRDefault="002D18D8" w:rsidP="002D18D8">
      <w:pPr>
        <w:rPr>
          <w:rtl/>
        </w:rPr>
      </w:pPr>
      <w:bookmarkStart w:id="21610" w:name="_ETM_Q1_4477338"/>
      <w:bookmarkEnd w:id="21610"/>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611" w:name="_ETM_Q1_4478705"/>
      <w:bookmarkEnd w:id="21611"/>
      <w:r>
        <w:rPr>
          <w:rtl/>
        </w:rPr>
        <w:t xml:space="preserve">תודה רבה. תצא החוצה בבקשה. </w:t>
      </w:r>
    </w:p>
    <w:p w:rsidR="002D18D8" w:rsidRDefault="002D18D8" w:rsidP="002D18D8">
      <w:pPr>
        <w:rPr>
          <w:rtl/>
        </w:rPr>
      </w:pPr>
      <w:bookmarkStart w:id="21612" w:name="_ETM_Q1_4480802"/>
      <w:bookmarkStart w:id="21613" w:name="_ETM_Q1_4480909"/>
      <w:bookmarkStart w:id="21614" w:name="_ETM_Q1_4479936"/>
      <w:bookmarkEnd w:id="21612"/>
      <w:bookmarkEnd w:id="21613"/>
      <w:bookmarkEnd w:id="21614"/>
    </w:p>
    <w:p w:rsidR="002D18D8" w:rsidRDefault="002D18D8" w:rsidP="002D18D8">
      <w:pPr>
        <w:pStyle w:val="a5"/>
        <w:rPr>
          <w:rtl/>
        </w:rPr>
      </w:pPr>
      <w:bookmarkStart w:id="21615" w:name="ET_knessetmember_5939_4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615"/>
    </w:p>
    <w:p w:rsidR="002D18D8" w:rsidRDefault="002D18D8" w:rsidP="002D18D8">
      <w:pPr>
        <w:pStyle w:val="KeepWithNext"/>
        <w:rPr>
          <w:rtl/>
        </w:rPr>
      </w:pPr>
    </w:p>
    <w:p w:rsidR="002D18D8" w:rsidRDefault="002D18D8" w:rsidP="002D18D8">
      <w:pPr>
        <w:rPr>
          <w:rtl/>
        </w:rPr>
      </w:pPr>
      <w:bookmarkStart w:id="21616" w:name="_ETM_Q1_4480724"/>
      <w:bookmarkEnd w:id="21616"/>
      <w:r>
        <w:rPr>
          <w:rtl/>
        </w:rPr>
        <w:t>ת</w:t>
      </w:r>
      <w:bookmarkStart w:id="21617" w:name="_ETM_Q1_4480818"/>
      <w:bookmarkEnd w:id="21617"/>
      <w:r>
        <w:rPr>
          <w:rtl/>
        </w:rPr>
        <w:t xml:space="preserve">כבד אותם, תכבד אותם. </w:t>
      </w:r>
      <w:bookmarkStart w:id="21618" w:name="_ETM_Q1_4481700"/>
      <w:bookmarkEnd w:id="21618"/>
      <w:r>
        <w:rPr>
          <w:rtl/>
        </w:rPr>
        <w:t xml:space="preserve">מה אתה חושב, שיש לך איזה </w:t>
      </w:r>
      <w:r>
        <w:t>super power</w:t>
      </w:r>
      <w:r>
        <w:rPr>
          <w:rtl/>
        </w:rPr>
        <w:t xml:space="preserve"> שמאפשר לך </w:t>
      </w:r>
      <w:bookmarkStart w:id="21619" w:name="_ETM_Q1_4484678"/>
      <w:bookmarkEnd w:id="21619"/>
      <w:r>
        <w:rPr>
          <w:rtl/>
        </w:rPr>
        <w:t>להתנהג איך שאתה רוצה?</w:t>
      </w:r>
    </w:p>
    <w:p w:rsidR="002D18D8" w:rsidRDefault="002D18D8" w:rsidP="002D18D8">
      <w:pPr>
        <w:rPr>
          <w:rtl/>
        </w:rPr>
      </w:pPr>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620" w:name="_ETM_Q1_4485462"/>
      <w:bookmarkEnd w:id="21620"/>
      <w:r>
        <w:rPr>
          <w:rtl/>
        </w:rPr>
        <w:t xml:space="preserve">הסדרנים, נא להוציא אותו החוצה. </w:t>
      </w:r>
      <w:bookmarkStart w:id="21621" w:name="_ETM_Q1_4486918"/>
      <w:bookmarkEnd w:id="21621"/>
    </w:p>
    <w:p w:rsidR="002D18D8" w:rsidRDefault="002D18D8" w:rsidP="002D18D8">
      <w:pPr>
        <w:rPr>
          <w:rtl/>
        </w:rPr>
      </w:pPr>
      <w:bookmarkStart w:id="21622" w:name="_ETM_Q1_4487024"/>
      <w:bookmarkStart w:id="21623" w:name="_ETM_Q1_4488022"/>
      <w:bookmarkEnd w:id="21622"/>
      <w:bookmarkEnd w:id="21623"/>
    </w:p>
    <w:p w:rsidR="002D18D8" w:rsidRDefault="002D18D8" w:rsidP="002D18D8">
      <w:pPr>
        <w:pStyle w:val="a5"/>
        <w:rPr>
          <w:rtl/>
        </w:rPr>
      </w:pPr>
      <w:bookmarkStart w:id="21624" w:name="ET_knessetmember_5939_49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1624"/>
    </w:p>
    <w:p w:rsidR="002D18D8" w:rsidRDefault="002D18D8" w:rsidP="002D18D8">
      <w:pPr>
        <w:pStyle w:val="KeepWithNext"/>
        <w:rPr>
          <w:rtl/>
        </w:rPr>
      </w:pPr>
    </w:p>
    <w:p w:rsidR="002D18D8" w:rsidRDefault="002D18D8" w:rsidP="002D18D8">
      <w:pPr>
        <w:rPr>
          <w:rtl/>
        </w:rPr>
      </w:pPr>
      <w:bookmarkStart w:id="21625" w:name="_ETM_Q1_4488745"/>
      <w:bookmarkStart w:id="21626" w:name="_ETM_Q1_4488819"/>
      <w:bookmarkEnd w:id="21625"/>
      <w:bookmarkEnd w:id="21626"/>
      <w:r>
        <w:rPr>
          <w:rtl/>
        </w:rPr>
        <w:t xml:space="preserve">אז </w:t>
      </w:r>
      <w:bookmarkStart w:id="21627" w:name="_ETM_Q1_4486860"/>
      <w:bookmarkEnd w:id="21627"/>
      <w:r>
        <w:rPr>
          <w:rtl/>
        </w:rPr>
        <w:t xml:space="preserve">תוציא אותי. אז מה, אתה גבר כי </w:t>
      </w:r>
      <w:bookmarkStart w:id="21628" w:name="_ETM_Q1_4488834"/>
      <w:bookmarkEnd w:id="21628"/>
      <w:r>
        <w:rPr>
          <w:rtl/>
        </w:rPr>
        <w:t xml:space="preserve">אתה מוציא אותי? מישהו שמנסה להסביר לציבור - - - </w:t>
      </w:r>
      <w:bookmarkStart w:id="21629" w:name="_ETM_Q1_4494103"/>
      <w:bookmarkEnd w:id="21629"/>
      <w:r>
        <w:rPr>
          <w:rtl/>
        </w:rPr>
        <w:t>אתה מרחיק אותו?</w:t>
      </w:r>
    </w:p>
    <w:p w:rsidR="002D18D8" w:rsidRDefault="002D18D8" w:rsidP="002D18D8">
      <w:pPr>
        <w:rPr>
          <w:rtl/>
        </w:rPr>
      </w:pPr>
      <w:bookmarkStart w:id="21630" w:name="_ETM_Q1_4496902"/>
      <w:bookmarkStart w:id="21631" w:name="_ETM_Q1_4497024"/>
      <w:bookmarkEnd w:id="21630"/>
      <w:bookmarkEnd w:id="21631"/>
    </w:p>
    <w:p w:rsidR="002D18D8" w:rsidRDefault="002D18D8" w:rsidP="002D18D8">
      <w:pPr>
        <w:jc w:val="center"/>
        <w:rPr>
          <w:rtl/>
        </w:rPr>
      </w:pPr>
      <w:r>
        <w:rPr>
          <w:rtl/>
        </w:rPr>
        <w:t>(חבר הכנסת עידן רול יצא מאולם הוועדה)</w:t>
      </w:r>
    </w:p>
    <w:p w:rsidR="002D18D8" w:rsidRDefault="002D18D8" w:rsidP="002D18D8">
      <w:pPr>
        <w:rPr>
          <w:rtl/>
        </w:rPr>
      </w:pPr>
    </w:p>
    <w:p w:rsidR="002D18D8" w:rsidRDefault="002D18D8" w:rsidP="002D18D8">
      <w:pPr>
        <w:pStyle w:val="a5"/>
        <w:rPr>
          <w:rtl/>
        </w:rPr>
      </w:pPr>
      <w:bookmarkStart w:id="21632" w:name="ET_speaker_5802_5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632"/>
    </w:p>
    <w:p w:rsidR="002D18D8" w:rsidRDefault="002D18D8" w:rsidP="002D18D8">
      <w:pPr>
        <w:pStyle w:val="KeepWithNext"/>
        <w:rPr>
          <w:rtl/>
        </w:rPr>
      </w:pPr>
    </w:p>
    <w:p w:rsidR="002D18D8" w:rsidRDefault="002D18D8" w:rsidP="002D18D8">
      <w:pPr>
        <w:rPr>
          <w:rtl/>
        </w:rPr>
      </w:pPr>
      <w:bookmarkStart w:id="21633" w:name="_ETM_Q1_4499510"/>
      <w:bookmarkStart w:id="21634" w:name="_ETM_Q1_4499588"/>
      <w:bookmarkEnd w:id="21633"/>
      <w:bookmarkEnd w:id="21634"/>
      <w:r>
        <w:rPr>
          <w:rtl/>
        </w:rPr>
        <w:t xml:space="preserve">מיקי, בסוף אתה נשארת ועידן יצא. אתה ממשיך </w:t>
      </w:r>
      <w:bookmarkStart w:id="21635" w:name="_ETM_Q1_4498540"/>
      <w:bookmarkEnd w:id="21635"/>
      <w:r>
        <w:rPr>
          <w:rtl/>
        </w:rPr>
        <w:t xml:space="preserve">את הקרקס שעשית פה כל היום. </w:t>
      </w:r>
    </w:p>
    <w:p w:rsidR="002D18D8" w:rsidRDefault="002D18D8" w:rsidP="002D18D8">
      <w:pPr>
        <w:rPr>
          <w:rtl/>
        </w:rPr>
      </w:pPr>
      <w:bookmarkStart w:id="21636" w:name="_ETM_Q1_4499276"/>
      <w:bookmarkEnd w:id="21636"/>
    </w:p>
    <w:p w:rsidR="002D18D8" w:rsidRDefault="002D18D8" w:rsidP="002D18D8">
      <w:pPr>
        <w:pStyle w:val="a5"/>
        <w:rPr>
          <w:rtl/>
        </w:rPr>
      </w:pPr>
      <w:bookmarkStart w:id="21637" w:name="ET_speaker_5935_5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637"/>
    </w:p>
    <w:p w:rsidR="002D18D8" w:rsidRDefault="002D18D8" w:rsidP="002D18D8">
      <w:pPr>
        <w:pStyle w:val="KeepWithNext"/>
        <w:rPr>
          <w:rtl/>
        </w:rPr>
      </w:pPr>
    </w:p>
    <w:p w:rsidR="002D18D8" w:rsidRDefault="002D18D8" w:rsidP="002D18D8">
      <w:pPr>
        <w:rPr>
          <w:rtl/>
        </w:rPr>
      </w:pPr>
      <w:bookmarkStart w:id="21638" w:name="_ETM_Q1_4500092"/>
      <w:bookmarkEnd w:id="21638"/>
      <w:r>
        <w:rPr>
          <w:rtl/>
        </w:rPr>
        <w:t>כ</w:t>
      </w:r>
      <w:bookmarkStart w:id="21639" w:name="_ETM_Q1_4500183"/>
      <w:bookmarkEnd w:id="21639"/>
      <w:r>
        <w:rPr>
          <w:rtl/>
        </w:rPr>
        <w:t xml:space="preserve">ל הוועדה הזאת ביזיון. </w:t>
      </w:r>
      <w:bookmarkStart w:id="21640" w:name="_ETM_Q1_4501016"/>
      <w:bookmarkEnd w:id="21640"/>
    </w:p>
    <w:p w:rsidR="002D18D8" w:rsidRDefault="002D18D8" w:rsidP="002D18D8">
      <w:pPr>
        <w:rPr>
          <w:rtl/>
        </w:rPr>
      </w:pPr>
      <w:bookmarkStart w:id="21641" w:name="_ETM_Q1_4501705"/>
      <w:bookmarkStart w:id="21642" w:name="_ETM_Q1_4501810"/>
      <w:bookmarkStart w:id="21643" w:name="_ETM_Q1_4502348"/>
      <w:bookmarkEnd w:id="21641"/>
      <w:bookmarkEnd w:id="21642"/>
      <w:bookmarkEnd w:id="21643"/>
    </w:p>
    <w:p w:rsidR="002D18D8" w:rsidRDefault="002D18D8" w:rsidP="002D18D8">
      <w:pPr>
        <w:pStyle w:val="a5"/>
        <w:rPr>
          <w:rtl/>
        </w:rPr>
      </w:pPr>
      <w:bookmarkStart w:id="21644" w:name="ET_speaker_5802_5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644"/>
    </w:p>
    <w:p w:rsidR="002D18D8" w:rsidRDefault="002D18D8" w:rsidP="002D18D8">
      <w:pPr>
        <w:pStyle w:val="KeepWithNext"/>
        <w:rPr>
          <w:rtl/>
        </w:rPr>
      </w:pPr>
    </w:p>
    <w:p w:rsidR="002D18D8" w:rsidRDefault="002D18D8" w:rsidP="002D18D8">
      <w:pPr>
        <w:rPr>
          <w:rtl/>
        </w:rPr>
      </w:pPr>
      <w:bookmarkStart w:id="21645" w:name="_ETM_Q1_4503131"/>
      <w:bookmarkEnd w:id="21645"/>
      <w:r>
        <w:rPr>
          <w:rtl/>
        </w:rPr>
        <w:t>ת</w:t>
      </w:r>
      <w:bookmarkStart w:id="21646" w:name="_ETM_Q1_4503243"/>
      <w:bookmarkEnd w:id="21646"/>
      <w:r>
        <w:rPr>
          <w:rtl/>
        </w:rPr>
        <w:t xml:space="preserve">תביישו לכם. אתם מבזים את הכנסת. </w:t>
      </w:r>
    </w:p>
    <w:p w:rsidR="002D18D8" w:rsidRDefault="002D18D8" w:rsidP="002D18D8">
      <w:pPr>
        <w:rPr>
          <w:rtl/>
        </w:rPr>
      </w:pPr>
      <w:bookmarkStart w:id="21647" w:name="_ETM_Q1_4503048"/>
      <w:bookmarkStart w:id="21648" w:name="_ETM_Q1_4503198"/>
      <w:bookmarkEnd w:id="21647"/>
      <w:bookmarkEnd w:id="21648"/>
    </w:p>
    <w:p w:rsidR="002D18D8" w:rsidRDefault="002D18D8" w:rsidP="002D18D8">
      <w:pPr>
        <w:pStyle w:val="a5"/>
        <w:rPr>
          <w:rtl/>
        </w:rPr>
      </w:pPr>
      <w:bookmarkStart w:id="21649" w:name="ET_speaker_5935_5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649"/>
    </w:p>
    <w:p w:rsidR="002D18D8" w:rsidRDefault="002D18D8" w:rsidP="002D18D8">
      <w:pPr>
        <w:pStyle w:val="KeepWithNext"/>
        <w:rPr>
          <w:rtl/>
        </w:rPr>
      </w:pPr>
    </w:p>
    <w:p w:rsidR="002D18D8" w:rsidRDefault="002D18D8" w:rsidP="002D18D8">
      <w:pPr>
        <w:rPr>
          <w:rtl/>
        </w:rPr>
      </w:pPr>
      <w:bookmarkStart w:id="21650" w:name="_ETM_Q1_4503684"/>
      <w:bookmarkStart w:id="21651" w:name="_ETM_Q1_4503775"/>
      <w:bookmarkEnd w:id="21650"/>
      <w:bookmarkEnd w:id="21651"/>
      <w:r>
        <w:rPr>
          <w:rtl/>
        </w:rPr>
        <w:t xml:space="preserve">אתם ביזיון. כל הוועדה </w:t>
      </w:r>
      <w:bookmarkStart w:id="21652" w:name="_ETM_Q1_4505630"/>
      <w:bookmarkEnd w:id="21652"/>
      <w:r>
        <w:rPr>
          <w:rtl/>
        </w:rPr>
        <w:t xml:space="preserve">הזאת ביזיון. אתם מבזים את עצמכם. 14 שעות - - </w:t>
      </w:r>
      <w:bookmarkStart w:id="21653" w:name="_ETM_Q1_4512968"/>
      <w:bookmarkEnd w:id="21653"/>
      <w:r>
        <w:rPr>
          <w:rtl/>
        </w:rPr>
        <w:t>-</w:t>
      </w:r>
    </w:p>
    <w:p w:rsidR="002D18D8" w:rsidRDefault="002D18D8" w:rsidP="002D18D8">
      <w:pPr>
        <w:rPr>
          <w:rtl/>
        </w:rPr>
      </w:pPr>
      <w:bookmarkStart w:id="21654" w:name="_ETM_Q1_4514136"/>
      <w:bookmarkStart w:id="21655" w:name="_ETM_Q1_4514220"/>
      <w:bookmarkEnd w:id="21654"/>
      <w:bookmarkEnd w:id="21655"/>
    </w:p>
    <w:p w:rsidR="002D18D8" w:rsidRDefault="002D18D8" w:rsidP="002D18D8">
      <w:pPr>
        <w:rPr>
          <w:rtl/>
        </w:rPr>
      </w:pPr>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656" w:name="_ETM_Q1_4515554"/>
      <w:bookmarkStart w:id="21657" w:name="_ETM_Q1_4517896"/>
      <w:bookmarkStart w:id="21658" w:name="_ETM_Q1_4517995"/>
      <w:bookmarkStart w:id="21659" w:name="_ETM_Q1_4519544"/>
      <w:bookmarkStart w:id="21660" w:name="_ETM_Q1_4518462"/>
      <w:bookmarkEnd w:id="21656"/>
      <w:bookmarkEnd w:id="21657"/>
      <w:bookmarkEnd w:id="21658"/>
      <w:bookmarkEnd w:id="21659"/>
      <w:bookmarkEnd w:id="21660"/>
      <w:r>
        <w:rPr>
          <w:rtl/>
        </w:rPr>
        <w:t xml:space="preserve"> - - -</w:t>
      </w:r>
    </w:p>
    <w:p w:rsidR="002D18D8" w:rsidRDefault="002D18D8" w:rsidP="002D18D8">
      <w:pPr>
        <w:rPr>
          <w:rtl/>
        </w:rPr>
      </w:pPr>
    </w:p>
    <w:p w:rsidR="002D18D8" w:rsidRDefault="002D18D8" w:rsidP="002D18D8">
      <w:pPr>
        <w:pStyle w:val="a5"/>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661" w:name="_ETM_Q1_4519269"/>
      <w:bookmarkStart w:id="21662" w:name="_ETM_Q1_4519346"/>
      <w:bookmarkEnd w:id="21661"/>
      <w:bookmarkEnd w:id="21662"/>
      <w:r>
        <w:rPr>
          <w:rtl/>
        </w:rPr>
        <w:t>לבית הזה - - -</w:t>
      </w:r>
    </w:p>
    <w:p w:rsidR="002D18D8" w:rsidRDefault="002D18D8" w:rsidP="002D18D8">
      <w:pPr>
        <w:rPr>
          <w:rtl/>
        </w:rPr>
      </w:pPr>
      <w:bookmarkStart w:id="21663" w:name="_ETM_Q1_4521012"/>
      <w:bookmarkStart w:id="21664" w:name="_ETM_Q1_4521111"/>
      <w:bookmarkEnd w:id="21663"/>
      <w:bookmarkEnd w:id="21664"/>
    </w:p>
    <w:p w:rsidR="002D18D8" w:rsidRDefault="002D18D8" w:rsidP="002D18D8">
      <w:pPr>
        <w:pStyle w:val="af7"/>
        <w:rPr>
          <w:rtl/>
        </w:rPr>
      </w:pPr>
      <w:bookmarkStart w:id="21665" w:name="ET_interruption_קריאה_5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1665"/>
    </w:p>
    <w:p w:rsidR="002D18D8" w:rsidRDefault="002D18D8" w:rsidP="002D18D8">
      <w:pPr>
        <w:pStyle w:val="KeepWithNext"/>
        <w:rPr>
          <w:rtl/>
        </w:rPr>
      </w:pPr>
    </w:p>
    <w:p w:rsidR="002D18D8" w:rsidRDefault="002D18D8" w:rsidP="002D18D8">
      <w:pPr>
        <w:rPr>
          <w:rtl/>
        </w:rPr>
      </w:pPr>
      <w:bookmarkStart w:id="21666" w:name="_ETM_Q1_4525141"/>
      <w:bookmarkEnd w:id="21666"/>
      <w:r>
        <w:rPr>
          <w:rtl/>
        </w:rPr>
        <w:t xml:space="preserve">זה חוק ביזיון. </w:t>
      </w:r>
      <w:bookmarkStart w:id="21667" w:name="_ETM_Q1_4523232"/>
      <w:bookmarkEnd w:id="21667"/>
    </w:p>
    <w:p w:rsidR="002D18D8" w:rsidRDefault="002D18D8" w:rsidP="002D18D8">
      <w:pPr>
        <w:rPr>
          <w:rtl/>
        </w:rPr>
      </w:pPr>
      <w:bookmarkStart w:id="21668" w:name="_ETM_Q1_4542414"/>
      <w:bookmarkStart w:id="21669" w:name="_ETM_Q1_4542487"/>
      <w:bookmarkEnd w:id="21668"/>
      <w:bookmarkEnd w:id="21669"/>
    </w:p>
    <w:p w:rsidR="002D18D8" w:rsidRDefault="002D18D8" w:rsidP="002D18D8">
      <w:pPr>
        <w:pStyle w:val="a5"/>
        <w:rPr>
          <w:rtl/>
        </w:rPr>
      </w:pPr>
      <w:bookmarkStart w:id="21670" w:name="_ETM_Q1_4523358"/>
      <w:bookmarkStart w:id="21671" w:name="_ETM_Q1_4522830"/>
      <w:bookmarkEnd w:id="21670"/>
      <w:bookmarkEnd w:id="216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672" w:name="_ETM_Q1_4523100"/>
      <w:bookmarkStart w:id="21673" w:name="_ETM_Q1_4523242"/>
      <w:bookmarkStart w:id="21674" w:name="_ETM_Q1_4522240"/>
      <w:bookmarkEnd w:id="21672"/>
      <w:bookmarkEnd w:id="21673"/>
      <w:bookmarkEnd w:id="21674"/>
      <w:r>
        <w:rPr>
          <w:rtl/>
        </w:rPr>
        <w:t xml:space="preserve">- - - החוצה וצועק עליו. אז מי הביזיונר? בושה. </w:t>
      </w:r>
    </w:p>
    <w:p w:rsidR="002D18D8" w:rsidRDefault="002D18D8" w:rsidP="002D18D8">
      <w:pPr>
        <w:rPr>
          <w:rtl/>
        </w:rPr>
      </w:pPr>
      <w:bookmarkStart w:id="21675" w:name="_ETM_Q1_4532017"/>
      <w:bookmarkStart w:id="21676" w:name="_ETM_Q1_4532132"/>
      <w:bookmarkStart w:id="21677" w:name="_ETM_Q1_4528656"/>
      <w:bookmarkStart w:id="21678" w:name="_ETM_Q1_4528783"/>
      <w:bookmarkStart w:id="21679" w:name="_ETM_Q1_4523743"/>
      <w:bookmarkStart w:id="21680" w:name="_ETM_Q1_4523826"/>
      <w:bookmarkEnd w:id="21675"/>
      <w:bookmarkEnd w:id="21676"/>
      <w:bookmarkEnd w:id="21677"/>
      <w:bookmarkEnd w:id="21678"/>
      <w:bookmarkEnd w:id="21679"/>
      <w:bookmarkEnd w:id="21680"/>
    </w:p>
    <w:p w:rsidR="002D18D8" w:rsidRDefault="002D18D8" w:rsidP="002D18D8">
      <w:pPr>
        <w:pStyle w:val="a5"/>
      </w:pPr>
      <w:bookmarkStart w:id="21681" w:name="ET_speaker_5962_508"/>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1681"/>
    </w:p>
    <w:p w:rsidR="002D18D8" w:rsidRDefault="002D18D8" w:rsidP="002D18D8">
      <w:pPr>
        <w:pStyle w:val="KeepWithNext"/>
        <w:rPr>
          <w:rtl/>
        </w:rPr>
      </w:pPr>
    </w:p>
    <w:p w:rsidR="002D18D8" w:rsidRDefault="002D18D8" w:rsidP="002D18D8">
      <w:pPr>
        <w:rPr>
          <w:rtl/>
        </w:rPr>
      </w:pPr>
      <w:bookmarkStart w:id="21682" w:name="_ETM_Q1_4544882"/>
      <w:bookmarkStart w:id="21683" w:name="_ETM_Q1_4544963"/>
      <w:bookmarkEnd w:id="21682"/>
      <w:bookmarkEnd w:id="21683"/>
      <w:r>
        <w:rPr>
          <w:rtl/>
        </w:rPr>
        <w:t xml:space="preserve">מיקי, לפחות הערת אותנו. </w:t>
      </w:r>
      <w:bookmarkStart w:id="21684" w:name="_ETM_Q1_4545059"/>
      <w:bookmarkEnd w:id="21684"/>
    </w:p>
    <w:p w:rsidR="002D18D8" w:rsidRDefault="002D18D8" w:rsidP="002D18D8">
      <w:pPr>
        <w:rPr>
          <w:rtl/>
        </w:rPr>
      </w:pPr>
      <w:bookmarkStart w:id="21685" w:name="_ETM_Q1_4545282"/>
      <w:bookmarkStart w:id="21686" w:name="_ETM_Q1_4545401"/>
      <w:bookmarkEnd w:id="21685"/>
      <w:bookmarkEnd w:id="21686"/>
    </w:p>
    <w:p w:rsidR="002D18D8" w:rsidRDefault="002D18D8" w:rsidP="002D18D8">
      <w:pPr>
        <w:pStyle w:val="af8"/>
        <w:rPr>
          <w:rtl/>
        </w:rPr>
      </w:pPr>
      <w:bookmarkStart w:id="21687" w:name="ET_yor_5771_50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687"/>
    </w:p>
    <w:p w:rsidR="002D18D8" w:rsidRDefault="002D18D8" w:rsidP="002D18D8">
      <w:pPr>
        <w:pStyle w:val="KeepWithNext"/>
        <w:rPr>
          <w:rtl/>
        </w:rPr>
      </w:pPr>
    </w:p>
    <w:p w:rsidR="002D18D8" w:rsidRDefault="002D18D8" w:rsidP="002D18D8">
      <w:pPr>
        <w:rPr>
          <w:rtl/>
        </w:rPr>
      </w:pPr>
      <w:bookmarkStart w:id="21688" w:name="_ETM_Q1_4546472"/>
      <w:bookmarkEnd w:id="21688"/>
      <w:r>
        <w:rPr>
          <w:rtl/>
        </w:rPr>
        <w:t xml:space="preserve">חברי הכנסת, האתנחתא הסתיימה.     </w:t>
      </w:r>
    </w:p>
    <w:p w:rsidR="002D18D8" w:rsidRDefault="002D18D8" w:rsidP="002D18D8">
      <w:pPr>
        <w:rPr>
          <w:rtl/>
        </w:rPr>
      </w:pPr>
      <w:bookmarkStart w:id="21689" w:name="_ETM_Q1_4550454"/>
      <w:bookmarkStart w:id="21690" w:name="_ETM_Q1_4550568"/>
      <w:bookmarkStart w:id="21691" w:name="_ETM_Q1_4552710"/>
      <w:bookmarkEnd w:id="21689"/>
      <w:bookmarkEnd w:id="21690"/>
      <w:bookmarkEnd w:id="21691"/>
    </w:p>
    <w:p w:rsidR="002D18D8" w:rsidRDefault="002D18D8" w:rsidP="002D18D8">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ה</w:t>
      </w:r>
      <w:bookmarkStart w:id="21692" w:name="_ETM_Q1_4553526"/>
      <w:bookmarkStart w:id="21693" w:name="_ETM_Q1_4553629"/>
      <w:bookmarkEnd w:id="21692"/>
      <w:bookmarkEnd w:id="21693"/>
      <w:r>
        <w:rPr>
          <w:rtl/>
        </w:rPr>
        <w:t xml:space="preserve">סברנו קודם, וחברתי אפרת השלימה, את הנושא של הקשיים עם ההסדר של ההתפזרות. </w:t>
      </w:r>
      <w:bookmarkStart w:id="21694" w:name="_ETM_Q1_4557958"/>
      <w:bookmarkEnd w:id="21694"/>
    </w:p>
    <w:p w:rsidR="002D18D8" w:rsidRDefault="002D18D8" w:rsidP="002D18D8">
      <w:pPr>
        <w:rPr>
          <w:rtl/>
        </w:rPr>
      </w:pPr>
      <w:bookmarkStart w:id="21695" w:name="_ETM_Q1_4558198"/>
      <w:bookmarkStart w:id="21696" w:name="_ETM_Q1_4558334"/>
      <w:bookmarkStart w:id="21697" w:name="_ETM_Q1_4557097"/>
      <w:bookmarkEnd w:id="21695"/>
      <w:bookmarkEnd w:id="21696"/>
      <w:bookmarkEnd w:id="21697"/>
    </w:p>
    <w:p w:rsidR="002D18D8" w:rsidRDefault="002D18D8" w:rsidP="002D18D8">
      <w:pPr>
        <w:pStyle w:val="a5"/>
        <w:rPr>
          <w:rtl/>
        </w:rPr>
      </w:pPr>
      <w:bookmarkStart w:id="21698" w:name="ET_speaker_5292_5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98"/>
    </w:p>
    <w:p w:rsidR="002D18D8" w:rsidRDefault="002D18D8" w:rsidP="002D18D8">
      <w:pPr>
        <w:pStyle w:val="KeepWithNext"/>
        <w:rPr>
          <w:rtl/>
        </w:rPr>
      </w:pPr>
    </w:p>
    <w:p w:rsidR="002D18D8" w:rsidRDefault="002D18D8" w:rsidP="002D18D8">
      <w:pPr>
        <w:rPr>
          <w:rtl/>
        </w:rPr>
      </w:pPr>
      <w:bookmarkStart w:id="21699" w:name="_ETM_Q1_4557855"/>
      <w:bookmarkStart w:id="21700" w:name="_ETM_Q1_4557929"/>
      <w:bookmarkEnd w:id="21699"/>
      <w:bookmarkEnd w:id="21700"/>
      <w:r>
        <w:rPr>
          <w:rtl/>
        </w:rPr>
        <w:t xml:space="preserve">גור, אפרת התחילה להסביר שיש בעיה מבחינת ה-12. </w:t>
      </w:r>
      <w:bookmarkStart w:id="21701" w:name="_ETM_Q1_4563418"/>
      <w:bookmarkEnd w:id="21701"/>
    </w:p>
    <w:p w:rsidR="002D18D8" w:rsidRDefault="002D18D8" w:rsidP="002D18D8">
      <w:pPr>
        <w:rPr>
          <w:rtl/>
        </w:rPr>
      </w:pPr>
      <w:bookmarkStart w:id="21702" w:name="_ETM_Q1_4564764"/>
      <w:bookmarkStart w:id="21703" w:name="_ETM_Q1_4564864"/>
      <w:bookmarkEnd w:id="21702"/>
      <w:bookmarkEnd w:id="21703"/>
    </w:p>
    <w:p w:rsidR="002D18D8" w:rsidRDefault="002D18D8" w:rsidP="002D18D8">
      <w:pPr>
        <w:pStyle w:val="af8"/>
        <w:rPr>
          <w:rtl/>
        </w:rPr>
      </w:pPr>
      <w:bookmarkStart w:id="21704" w:name="ET_yor_5771_5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704"/>
    </w:p>
    <w:p w:rsidR="002D18D8" w:rsidRDefault="002D18D8" w:rsidP="002D18D8">
      <w:pPr>
        <w:pStyle w:val="KeepWithNext"/>
        <w:rPr>
          <w:rtl/>
        </w:rPr>
      </w:pPr>
    </w:p>
    <w:p w:rsidR="002D18D8" w:rsidRDefault="002D18D8" w:rsidP="002D18D8">
      <w:pPr>
        <w:rPr>
          <w:rtl/>
        </w:rPr>
      </w:pPr>
      <w:bookmarkStart w:id="21705" w:name="_ETM_Q1_4566135"/>
      <w:bookmarkEnd w:id="21705"/>
      <w:r>
        <w:rPr>
          <w:rtl/>
        </w:rPr>
        <w:t xml:space="preserve">היא לא אמרה כלום עדיין. </w:t>
      </w:r>
    </w:p>
    <w:p w:rsidR="002D18D8" w:rsidRDefault="002D18D8" w:rsidP="002D18D8">
      <w:pPr>
        <w:rPr>
          <w:rtl/>
        </w:rPr>
      </w:pPr>
      <w:bookmarkStart w:id="21706" w:name="_ETM_Q1_4574041"/>
      <w:bookmarkStart w:id="21707" w:name="_ETM_Q1_4574118"/>
      <w:bookmarkStart w:id="21708" w:name="_ETM_Q1_4575049"/>
      <w:bookmarkEnd w:id="21706"/>
      <w:bookmarkEnd w:id="21707"/>
      <w:bookmarkEnd w:id="21708"/>
    </w:p>
    <w:p w:rsidR="002D18D8" w:rsidRDefault="002D18D8" w:rsidP="002D18D8">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09" w:name="_ETM_Q1_4575824"/>
      <w:bookmarkStart w:id="21710" w:name="_ETM_Q1_4575902"/>
      <w:bookmarkEnd w:id="21709"/>
      <w:bookmarkEnd w:id="21710"/>
      <w:r>
        <w:rPr>
          <w:rtl/>
        </w:rPr>
        <w:t xml:space="preserve">לגבי ההסדר של </w:t>
      </w:r>
      <w:bookmarkStart w:id="21711" w:name="_ETM_Q1_4578046"/>
      <w:bookmarkEnd w:id="21711"/>
      <w:r>
        <w:rPr>
          <w:rtl/>
        </w:rPr>
        <w:t xml:space="preserve">ההגבלות על חוק ההתפזרות, גם לגבי הקושי שקשור במתח מול </w:t>
      </w:r>
      <w:bookmarkStart w:id="21712" w:name="_ETM_Q1_4585348"/>
      <w:bookmarkEnd w:id="21712"/>
      <w:r>
        <w:rPr>
          <w:rtl/>
        </w:rPr>
        <w:t xml:space="preserve">העיקרון של ממשלת מעבר, שדיברנו עליו, גם לגבי הבסיס דווקא </w:t>
      </w:r>
      <w:bookmarkStart w:id="21713" w:name="_ETM_Q1_4589070"/>
      <w:bookmarkEnd w:id="21713"/>
      <w:r>
        <w:rPr>
          <w:rtl/>
        </w:rPr>
        <w:t xml:space="preserve">למספר 12 וגם מה שאפרת התחילה כנראה להגיד. בהסדר הזה אתה יוצא להצבעה עם תוצאה לא ידועה. זה מכניס </w:t>
      </w:r>
      <w:bookmarkStart w:id="21714" w:name="_ETM_Q1_4603100"/>
      <w:bookmarkEnd w:id="21714"/>
      <w:r>
        <w:rPr>
          <w:rtl/>
        </w:rPr>
        <w:t xml:space="preserve">איזשהו ממד של אי ודאות. בכל הצבעה יש אי </w:t>
      </w:r>
      <w:bookmarkStart w:id="21715" w:name="_ETM_Q1_4604971"/>
      <w:bookmarkEnd w:id="21715"/>
      <w:r>
        <w:rPr>
          <w:rtl/>
        </w:rPr>
        <w:t xml:space="preserve">ודאות אם זה יתקבל או לא יתקבל, אבל פה בקריאה </w:t>
      </w:r>
      <w:bookmarkStart w:id="21716" w:name="_ETM_Q1_4609416"/>
      <w:bookmarkEnd w:id="21716"/>
      <w:r>
        <w:rPr>
          <w:rtl/>
        </w:rPr>
        <w:t xml:space="preserve">השלישית על חוק ההתפזרות אתה לא יודע עד סוף ההצבעה </w:t>
      </w:r>
      <w:bookmarkStart w:id="21717" w:name="_ETM_Q1_4612822"/>
      <w:bookmarkEnd w:id="21717"/>
      <w:r>
        <w:rPr>
          <w:rtl/>
        </w:rPr>
        <w:t xml:space="preserve">אם ראש הממשלה יתחלף או לא, כי אתה לא יודע </w:t>
      </w:r>
      <w:bookmarkStart w:id="21718" w:name="_ETM_Q1_4616297"/>
      <w:bookmarkEnd w:id="21718"/>
      <w:r>
        <w:rPr>
          <w:rtl/>
        </w:rPr>
        <w:t xml:space="preserve">אם יהיו 12 מאותו גוש. אתה לא יודע את זה </w:t>
      </w:r>
      <w:bookmarkStart w:id="21719" w:name="_ETM_Q1_4617650"/>
      <w:bookmarkEnd w:id="21719"/>
      <w:r>
        <w:rPr>
          <w:rtl/>
        </w:rPr>
        <w:t xml:space="preserve">בזמן אמת. </w:t>
      </w:r>
    </w:p>
    <w:p w:rsidR="002D18D8" w:rsidRDefault="002D18D8" w:rsidP="002D18D8">
      <w:pPr>
        <w:rPr>
          <w:rtl/>
        </w:rPr>
      </w:pPr>
      <w:bookmarkStart w:id="21720" w:name="_ETM_Q1_4617477"/>
      <w:bookmarkStart w:id="21721" w:name="_ETM_Q1_4617568"/>
      <w:bookmarkStart w:id="21722" w:name="_ETM_Q1_4618549"/>
      <w:bookmarkEnd w:id="21720"/>
      <w:bookmarkEnd w:id="21721"/>
      <w:bookmarkEnd w:id="21722"/>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23" w:name="_ETM_Q1_4619362"/>
      <w:bookmarkStart w:id="21724" w:name="_ETM_Q1_4619444"/>
      <w:bookmarkEnd w:id="21723"/>
      <w:bookmarkEnd w:id="21724"/>
      <w:r>
        <w:rPr>
          <w:rtl/>
        </w:rPr>
        <w:t xml:space="preserve">אבל רק בגוש אחד יש 12. איזה גוש </w:t>
      </w:r>
      <w:bookmarkStart w:id="21725" w:name="_ETM_Q1_4621982"/>
      <w:bookmarkEnd w:id="21725"/>
      <w:r>
        <w:rPr>
          <w:rtl/>
        </w:rPr>
        <w:t>יכול להביא 12? איזה גוש יכול להביא 12?</w:t>
      </w:r>
    </w:p>
    <w:p w:rsidR="002D18D8" w:rsidRDefault="002D18D8" w:rsidP="002D18D8">
      <w:pPr>
        <w:rPr>
          <w:rtl/>
        </w:rPr>
      </w:pPr>
      <w:bookmarkStart w:id="21726" w:name="_ETM_Q1_4622510"/>
      <w:bookmarkStart w:id="21727" w:name="_ETM_Q1_4622617"/>
      <w:bookmarkStart w:id="21728" w:name="_ETM_Q1_4625214"/>
      <w:bookmarkStart w:id="21729" w:name="_ETM_Q1_4632234"/>
      <w:bookmarkEnd w:id="21726"/>
      <w:bookmarkEnd w:id="21727"/>
      <w:bookmarkEnd w:id="21728"/>
      <w:bookmarkEnd w:id="21729"/>
    </w:p>
    <w:p w:rsidR="002D18D8" w:rsidRDefault="002D18D8" w:rsidP="002D18D8">
      <w:pPr>
        <w:pStyle w:val="a5"/>
        <w:rPr>
          <w:rtl/>
        </w:rPr>
      </w:pPr>
      <w:bookmarkStart w:id="21730" w:name="ET_speaker_5802_5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730"/>
    </w:p>
    <w:p w:rsidR="002D18D8" w:rsidRDefault="002D18D8" w:rsidP="002D18D8">
      <w:pPr>
        <w:pStyle w:val="KeepWithNext"/>
        <w:rPr>
          <w:rtl/>
        </w:rPr>
      </w:pPr>
    </w:p>
    <w:p w:rsidR="002D18D8" w:rsidRDefault="002D18D8" w:rsidP="002D18D8">
      <w:pPr>
        <w:rPr>
          <w:rtl/>
        </w:rPr>
      </w:pPr>
      <w:bookmarkStart w:id="21731" w:name="_ETM_Q1_4632951"/>
      <w:bookmarkStart w:id="21732" w:name="_ETM_Q1_4633046"/>
      <w:bookmarkEnd w:id="21731"/>
      <w:bookmarkEnd w:id="21732"/>
      <w:r>
        <w:rPr>
          <w:rtl/>
        </w:rPr>
        <w:t xml:space="preserve">בהנחה שימינה נכנסת </w:t>
      </w:r>
      <w:bookmarkStart w:id="21733" w:name="_ETM_Q1_4632895"/>
      <w:bookmarkEnd w:id="21733"/>
      <w:r>
        <w:rPr>
          <w:rtl/>
        </w:rPr>
        <w:t xml:space="preserve">או לא נכנסת, 12 זה מה שנשאר. </w:t>
      </w:r>
      <w:bookmarkStart w:id="21734" w:name="_ETM_Q1_4635574"/>
      <w:bookmarkEnd w:id="21734"/>
    </w:p>
    <w:p w:rsidR="002D18D8" w:rsidRDefault="002D18D8" w:rsidP="002D18D8">
      <w:pPr>
        <w:rPr>
          <w:rtl/>
        </w:rPr>
      </w:pPr>
      <w:bookmarkStart w:id="21735" w:name="_ETM_Q1_4635681"/>
      <w:bookmarkStart w:id="21736" w:name="_ETM_Q1_4638216"/>
      <w:bookmarkEnd w:id="21735"/>
      <w:bookmarkEnd w:id="21736"/>
    </w:p>
    <w:p w:rsidR="002D18D8" w:rsidRDefault="002D18D8" w:rsidP="002D18D8">
      <w:pPr>
        <w:pStyle w:val="a5"/>
        <w:rPr>
          <w:rtl/>
        </w:rPr>
      </w:pPr>
      <w:bookmarkStart w:id="21737" w:name="ET_speaker_5935_51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737"/>
    </w:p>
    <w:p w:rsidR="002D18D8" w:rsidRDefault="002D18D8" w:rsidP="002D18D8">
      <w:pPr>
        <w:pStyle w:val="KeepWithNext"/>
        <w:rPr>
          <w:rtl/>
        </w:rPr>
      </w:pPr>
    </w:p>
    <w:p w:rsidR="002D18D8" w:rsidRDefault="002D18D8" w:rsidP="002D18D8">
      <w:pPr>
        <w:rPr>
          <w:rtl/>
        </w:rPr>
      </w:pPr>
      <w:r>
        <w:rPr>
          <w:rtl/>
        </w:rPr>
        <w:t>ז</w:t>
      </w:r>
      <w:bookmarkStart w:id="21738" w:name="_ETM_Q1_4638985"/>
      <w:bookmarkStart w:id="21739" w:name="_ETM_Q1_4639092"/>
      <w:bookmarkEnd w:id="21738"/>
      <w:bookmarkEnd w:id="21739"/>
      <w:r>
        <w:rPr>
          <w:rtl/>
        </w:rPr>
        <w:t xml:space="preserve">ה תיאורטי, אם </w:t>
      </w:r>
      <w:bookmarkStart w:id="21740" w:name="_ETM_Q1_4638813"/>
      <w:bookmarkEnd w:id="21740"/>
      <w:r>
        <w:rPr>
          <w:rtl/>
        </w:rPr>
        <w:t>ימינה נכנסת או לא נכנסת?</w:t>
      </w:r>
    </w:p>
    <w:p w:rsidR="002D18D8" w:rsidRDefault="002D18D8" w:rsidP="002D18D8">
      <w:pPr>
        <w:rPr>
          <w:rtl/>
        </w:rPr>
      </w:pPr>
    </w:p>
    <w:p w:rsidR="002D18D8" w:rsidRDefault="002D18D8" w:rsidP="002D18D8">
      <w:pPr>
        <w:rPr>
          <w:rtl/>
        </w:rPr>
      </w:pPr>
      <w:bookmarkStart w:id="21741" w:name="_ETM_Q1_4639097"/>
      <w:bookmarkEnd w:id="21741"/>
    </w:p>
    <w:p w:rsidR="002D18D8" w:rsidRDefault="002D18D8" w:rsidP="002D18D8">
      <w:pPr>
        <w:pStyle w:val="af8"/>
        <w:rPr>
          <w:rtl/>
        </w:rPr>
      </w:pPr>
      <w:bookmarkStart w:id="21742" w:name="ET_yor_5771_5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742"/>
    </w:p>
    <w:p w:rsidR="002D18D8" w:rsidRDefault="002D18D8" w:rsidP="002D18D8">
      <w:pPr>
        <w:pStyle w:val="KeepWithNext"/>
        <w:rPr>
          <w:rtl/>
        </w:rPr>
      </w:pPr>
    </w:p>
    <w:p w:rsidR="002D18D8" w:rsidRDefault="002D18D8" w:rsidP="002D18D8">
      <w:pPr>
        <w:rPr>
          <w:rtl/>
        </w:rPr>
      </w:pPr>
      <w:bookmarkStart w:id="21743" w:name="_ETM_Q1_4640793"/>
      <w:bookmarkEnd w:id="21743"/>
      <w:r>
        <w:rPr>
          <w:rtl/>
        </w:rPr>
        <w:t xml:space="preserve">אני מבקש לא להפריע ליועץ המשפטי. </w:t>
      </w:r>
      <w:bookmarkStart w:id="21744" w:name="_ETM_Q1_4640532"/>
      <w:bookmarkEnd w:id="21744"/>
      <w:r>
        <w:rPr>
          <w:rtl/>
        </w:rPr>
        <w:t xml:space="preserve">מיקי, אני מודה לך. תודה. </w:t>
      </w:r>
    </w:p>
    <w:p w:rsidR="002D18D8" w:rsidRDefault="002D18D8" w:rsidP="002D18D8">
      <w:pPr>
        <w:rPr>
          <w:rtl/>
        </w:rPr>
      </w:pPr>
      <w:bookmarkStart w:id="21745" w:name="_ETM_Q1_4650964"/>
      <w:bookmarkStart w:id="21746" w:name="_ETM_Q1_4651069"/>
      <w:bookmarkStart w:id="21747" w:name="_ETM_Q1_4650230"/>
      <w:bookmarkEnd w:id="21745"/>
      <w:bookmarkEnd w:id="21746"/>
      <w:bookmarkEnd w:id="21747"/>
    </w:p>
    <w:p w:rsidR="002D18D8" w:rsidRDefault="002D18D8" w:rsidP="002D18D8">
      <w:pPr>
        <w:pStyle w:val="a5"/>
        <w:rPr>
          <w:rtl/>
        </w:rPr>
      </w:pPr>
      <w:bookmarkStart w:id="21748" w:name="ET_speaker_5935_51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748"/>
    </w:p>
    <w:p w:rsidR="002D18D8" w:rsidRDefault="002D18D8" w:rsidP="002D18D8">
      <w:pPr>
        <w:pStyle w:val="KeepWithNext"/>
        <w:rPr>
          <w:rtl/>
        </w:rPr>
      </w:pPr>
    </w:p>
    <w:p w:rsidR="002D18D8" w:rsidRDefault="002D18D8" w:rsidP="002D18D8">
      <w:pPr>
        <w:rPr>
          <w:rtl/>
        </w:rPr>
      </w:pPr>
      <w:bookmarkStart w:id="21749" w:name="_ETM_Q1_4650954"/>
      <w:bookmarkStart w:id="21750" w:name="_ETM_Q1_4651032"/>
      <w:bookmarkEnd w:id="21749"/>
      <w:bookmarkEnd w:id="21750"/>
      <w:r>
        <w:rPr>
          <w:rtl/>
        </w:rPr>
        <w:t xml:space="preserve">אבל לא הבנתי, אני רוצה </w:t>
      </w:r>
      <w:bookmarkStart w:id="21751" w:name="_ETM_Q1_4652357"/>
      <w:bookmarkEnd w:id="21751"/>
      <w:r>
        <w:rPr>
          <w:rtl/>
        </w:rPr>
        <w:t xml:space="preserve">הסבר. </w:t>
      </w:r>
    </w:p>
    <w:p w:rsidR="002D18D8" w:rsidRDefault="002D18D8" w:rsidP="002D18D8">
      <w:pPr>
        <w:rPr>
          <w:rtl/>
        </w:rPr>
      </w:pPr>
      <w:bookmarkStart w:id="21752" w:name="_ETM_Q1_4652047"/>
      <w:bookmarkStart w:id="21753" w:name="_ETM_Q1_4652131"/>
      <w:bookmarkEnd w:id="21752"/>
      <w:bookmarkEnd w:id="21753"/>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54" w:name="_ETM_Q1_4654784"/>
      <w:bookmarkEnd w:id="21754"/>
      <w:r>
        <w:rPr>
          <w:rtl/>
        </w:rPr>
        <w:t xml:space="preserve">אתה מתווכח עם קרעי ואתה לא מבין. אתה לא </w:t>
      </w:r>
      <w:bookmarkStart w:id="21755" w:name="_ETM_Q1_4657420"/>
      <w:bookmarkEnd w:id="21755"/>
      <w:r>
        <w:rPr>
          <w:rtl/>
        </w:rPr>
        <w:t xml:space="preserve">מבין. קודם איתו, אחר כך עם קרעי ואתה לא מבין. </w:t>
      </w:r>
      <w:bookmarkStart w:id="21756" w:name="_ETM_Q1_4659270"/>
      <w:bookmarkEnd w:id="21756"/>
      <w:r>
        <w:rPr>
          <w:rtl/>
        </w:rPr>
        <w:t xml:space="preserve">אני מופתע, אני מאוד מופתע. </w:t>
      </w:r>
    </w:p>
    <w:p w:rsidR="002D18D8" w:rsidRDefault="002D18D8" w:rsidP="002D18D8">
      <w:pPr>
        <w:rPr>
          <w:rtl/>
        </w:rPr>
      </w:pPr>
      <w:bookmarkStart w:id="21757" w:name="_ETM_Q1_4661048"/>
      <w:bookmarkStart w:id="21758" w:name="_ETM_Q1_4661154"/>
      <w:bookmarkStart w:id="21759" w:name="_ETM_Q1_4663194"/>
      <w:bookmarkEnd w:id="21757"/>
      <w:bookmarkEnd w:id="21758"/>
      <w:bookmarkEnd w:id="21759"/>
    </w:p>
    <w:p w:rsidR="002D18D8" w:rsidRDefault="002D18D8" w:rsidP="002D18D8">
      <w:pPr>
        <w:pStyle w:val="a5"/>
        <w:rPr>
          <w:rtl/>
        </w:rPr>
      </w:pPr>
      <w:bookmarkStart w:id="21760" w:name="ET_speaker_5935_52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760"/>
    </w:p>
    <w:p w:rsidR="002D18D8" w:rsidRDefault="002D18D8" w:rsidP="002D18D8">
      <w:pPr>
        <w:pStyle w:val="KeepWithNext"/>
        <w:rPr>
          <w:rtl/>
        </w:rPr>
      </w:pPr>
    </w:p>
    <w:p w:rsidR="002D18D8" w:rsidRDefault="002D18D8" w:rsidP="002D18D8">
      <w:pPr>
        <w:rPr>
          <w:rtl/>
        </w:rPr>
      </w:pPr>
      <w:bookmarkStart w:id="21761" w:name="_ETM_Q1_4664021"/>
      <w:bookmarkStart w:id="21762" w:name="_ETM_Q1_4664095"/>
      <w:bookmarkEnd w:id="21761"/>
      <w:bookmarkEnd w:id="21762"/>
      <w:r>
        <w:rPr>
          <w:rtl/>
        </w:rPr>
        <w:t xml:space="preserve">אני עייף. אני רוצה שהוא יסביר לי. </w:t>
      </w:r>
    </w:p>
    <w:p w:rsidR="002D18D8" w:rsidRDefault="002D18D8" w:rsidP="002D18D8">
      <w:pPr>
        <w:rPr>
          <w:rtl/>
        </w:rPr>
      </w:pPr>
      <w:bookmarkStart w:id="21763" w:name="_ETM_Q1_4664962"/>
      <w:bookmarkStart w:id="21764" w:name="_ETM_Q1_4665062"/>
      <w:bookmarkEnd w:id="21763"/>
      <w:bookmarkEnd w:id="21764"/>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65" w:name="_ETM_Q1_4664324"/>
      <w:bookmarkEnd w:id="21765"/>
      <w:r>
        <w:rPr>
          <w:rtl/>
        </w:rPr>
        <w:t xml:space="preserve">הבנתי. אני מבקש ממך, אל תפריע </w:t>
      </w:r>
      <w:bookmarkStart w:id="21766" w:name="_ETM_Q1_4665858"/>
      <w:bookmarkEnd w:id="21766"/>
      <w:r>
        <w:rPr>
          <w:rtl/>
        </w:rPr>
        <w:t xml:space="preserve">ליועץ המשפטי.               </w:t>
      </w:r>
    </w:p>
    <w:p w:rsidR="002D18D8" w:rsidRDefault="002D18D8" w:rsidP="002D18D8">
      <w:pPr>
        <w:rPr>
          <w:rtl/>
        </w:rPr>
      </w:pPr>
      <w:bookmarkStart w:id="21767" w:name="_ETM_Q1_4665522"/>
      <w:bookmarkStart w:id="21768" w:name="_ETM_Q1_4665667"/>
      <w:bookmarkEnd w:id="21767"/>
      <w:bookmarkEnd w:id="21768"/>
    </w:p>
    <w:p w:rsidR="002D18D8" w:rsidRDefault="002D18D8" w:rsidP="002D18D8">
      <w:pPr>
        <w:pStyle w:val="a5"/>
        <w:rPr>
          <w:rtl/>
        </w:rPr>
      </w:pPr>
      <w:bookmarkStart w:id="21769" w:name="ET_speaker_5935_5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1769"/>
    </w:p>
    <w:p w:rsidR="002D18D8" w:rsidRDefault="002D18D8" w:rsidP="002D18D8">
      <w:pPr>
        <w:pStyle w:val="KeepWithNext"/>
        <w:rPr>
          <w:rtl/>
        </w:rPr>
      </w:pPr>
    </w:p>
    <w:p w:rsidR="002D18D8" w:rsidRDefault="002D18D8" w:rsidP="002D18D8">
      <w:pPr>
        <w:rPr>
          <w:rtl/>
        </w:rPr>
      </w:pPr>
      <w:bookmarkStart w:id="21770" w:name="_ETM_Q1_4668295"/>
      <w:bookmarkStart w:id="21771" w:name="_ETM_Q1_4668392"/>
      <w:bookmarkEnd w:id="21770"/>
      <w:bookmarkEnd w:id="21771"/>
      <w:r>
        <w:rPr>
          <w:rtl/>
        </w:rPr>
        <w:t xml:space="preserve">שיסביר לי עכשיו. </w:t>
      </w:r>
    </w:p>
    <w:p w:rsidR="002D18D8" w:rsidRDefault="002D18D8" w:rsidP="002D18D8">
      <w:pPr>
        <w:rPr>
          <w:rtl/>
        </w:rPr>
      </w:pPr>
      <w:bookmarkStart w:id="21772" w:name="_ETM_Q1_4665280"/>
      <w:bookmarkStart w:id="21773" w:name="_ETM_Q1_4665408"/>
      <w:bookmarkEnd w:id="21772"/>
      <w:bookmarkEnd w:id="21773"/>
    </w:p>
    <w:p w:rsidR="002D18D8" w:rsidRDefault="002D18D8" w:rsidP="002D18D8">
      <w:pPr>
        <w:pStyle w:val="af8"/>
        <w:rPr>
          <w:rtl/>
        </w:rPr>
      </w:pPr>
      <w:bookmarkStart w:id="21774" w:name="ET_yor_5771_5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774"/>
    </w:p>
    <w:p w:rsidR="002D18D8" w:rsidRDefault="002D18D8" w:rsidP="002D18D8">
      <w:pPr>
        <w:pStyle w:val="KeepWithNext"/>
        <w:rPr>
          <w:rtl/>
        </w:rPr>
      </w:pPr>
    </w:p>
    <w:p w:rsidR="002D18D8" w:rsidRDefault="002D18D8" w:rsidP="002D18D8">
      <w:pPr>
        <w:rPr>
          <w:rtl/>
        </w:rPr>
      </w:pPr>
      <w:bookmarkStart w:id="21775" w:name="_ETM_Q1_4666764"/>
      <w:bookmarkEnd w:id="21775"/>
      <w:r>
        <w:rPr>
          <w:rtl/>
        </w:rPr>
        <w:t xml:space="preserve">אל תפריע ליועץ המשפטי. </w:t>
      </w:r>
      <w:bookmarkStart w:id="21776" w:name="_ETM_Q1_4667734"/>
      <w:bookmarkEnd w:id="21776"/>
    </w:p>
    <w:p w:rsidR="002D18D8" w:rsidRDefault="002D18D8" w:rsidP="002D18D8">
      <w:pPr>
        <w:rPr>
          <w:rtl/>
        </w:rPr>
      </w:pPr>
      <w:bookmarkStart w:id="21777" w:name="_ETM_Q1_4667974"/>
      <w:bookmarkStart w:id="21778" w:name="_ETM_Q1_4668083"/>
      <w:bookmarkEnd w:id="21777"/>
      <w:bookmarkEnd w:id="21778"/>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79" w:name="_ETM_Q1_4670092"/>
      <w:bookmarkEnd w:id="21779"/>
      <w:r>
        <w:rPr>
          <w:rtl/>
        </w:rPr>
        <w:t>ש</w:t>
      </w:r>
      <w:bookmarkStart w:id="21780" w:name="_ETM_Q1_4670194"/>
      <w:bookmarkEnd w:id="21780"/>
      <w:r>
        <w:rPr>
          <w:rtl/>
        </w:rPr>
        <w:t xml:space="preserve">יסביר. </w:t>
      </w:r>
    </w:p>
    <w:p w:rsidR="002D18D8" w:rsidRDefault="002D18D8" w:rsidP="002D18D8">
      <w:pPr>
        <w:rPr>
          <w:rtl/>
        </w:rPr>
      </w:pPr>
      <w:bookmarkStart w:id="21781" w:name="_ETM_Q1_4669866"/>
      <w:bookmarkStart w:id="21782" w:name="_ETM_Q1_4669999"/>
      <w:bookmarkEnd w:id="21781"/>
      <w:bookmarkEnd w:id="21782"/>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83" w:name="_ETM_Q1_4669197"/>
      <w:bookmarkEnd w:id="21783"/>
      <w:r>
        <w:rPr>
          <w:rtl/>
        </w:rPr>
        <w:t xml:space="preserve">אתה מפריע לדיון ואחרי זה אתה לא מבין. </w:t>
      </w:r>
      <w:bookmarkStart w:id="21784" w:name="_ETM_Q1_4670117"/>
      <w:bookmarkEnd w:id="21784"/>
      <w:r>
        <w:rPr>
          <w:rtl/>
        </w:rPr>
        <w:t xml:space="preserve">וואוו, הפתעה. </w:t>
      </w:r>
    </w:p>
    <w:p w:rsidR="002D18D8" w:rsidRDefault="002D18D8" w:rsidP="002D18D8">
      <w:pPr>
        <w:rPr>
          <w:rtl/>
        </w:rPr>
      </w:pPr>
      <w:bookmarkStart w:id="21785" w:name="_ETM_Q1_4674292"/>
      <w:bookmarkStart w:id="21786" w:name="_ETM_Q1_4674401"/>
      <w:bookmarkStart w:id="21787" w:name="_ETM_Q1_4675270"/>
      <w:bookmarkEnd w:id="21785"/>
      <w:bookmarkEnd w:id="21786"/>
      <w:bookmarkEnd w:id="21787"/>
    </w:p>
    <w:p w:rsidR="002D18D8" w:rsidRDefault="002D18D8" w:rsidP="002D18D8">
      <w:pPr>
        <w:pStyle w:val="a5"/>
        <w:rPr>
          <w:rtl/>
        </w:rPr>
      </w:pPr>
      <w:bookmarkStart w:id="21788" w:name="ET_speaker_5785_52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788"/>
    </w:p>
    <w:p w:rsidR="002D18D8" w:rsidRDefault="002D18D8" w:rsidP="002D18D8">
      <w:pPr>
        <w:pStyle w:val="KeepWithNext"/>
        <w:rPr>
          <w:rtl/>
        </w:rPr>
      </w:pPr>
    </w:p>
    <w:p w:rsidR="002D18D8" w:rsidRDefault="002D18D8" w:rsidP="002D18D8">
      <w:pPr>
        <w:rPr>
          <w:rtl/>
        </w:rPr>
      </w:pPr>
      <w:bookmarkStart w:id="21789" w:name="_ETM_Q1_4675994"/>
      <w:bookmarkStart w:id="21790" w:name="_ETM_Q1_4676068"/>
      <w:bookmarkEnd w:id="21789"/>
      <w:bookmarkEnd w:id="21790"/>
      <w:r>
        <w:rPr>
          <w:rtl/>
        </w:rPr>
        <w:t xml:space="preserve">אתה מפריע לדיון בזה שאתה מפסיק אותו. אתה </w:t>
      </w:r>
      <w:bookmarkStart w:id="21791" w:name="_ETM_Q1_4678568"/>
      <w:bookmarkEnd w:id="21791"/>
      <w:r>
        <w:rPr>
          <w:rtl/>
        </w:rPr>
        <w:t xml:space="preserve">זה שמפריע. </w:t>
      </w:r>
    </w:p>
    <w:p w:rsidR="002D18D8" w:rsidRDefault="002D18D8" w:rsidP="002D18D8">
      <w:pPr>
        <w:rPr>
          <w:rtl/>
        </w:rPr>
      </w:pPr>
      <w:bookmarkStart w:id="21792" w:name="_ETM_Q1_4680440"/>
      <w:bookmarkStart w:id="21793" w:name="_ETM_Q1_4680546"/>
      <w:bookmarkStart w:id="21794" w:name="_ETM_Q1_4626027"/>
      <w:bookmarkStart w:id="21795" w:name="_ETM_Q1_4626101"/>
      <w:bookmarkStart w:id="21796" w:name="_ETM_Q1_4683373"/>
      <w:bookmarkEnd w:id="21792"/>
      <w:bookmarkEnd w:id="21793"/>
      <w:bookmarkEnd w:id="21794"/>
      <w:bookmarkEnd w:id="21795"/>
      <w:bookmarkEnd w:id="21796"/>
    </w:p>
    <w:p w:rsidR="002D18D8" w:rsidRDefault="002D18D8" w:rsidP="002D18D8">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797" w:name="_ETM_Q1_4684165"/>
      <w:bookmarkStart w:id="21798" w:name="_ETM_Q1_4684240"/>
      <w:bookmarkEnd w:id="21797"/>
      <w:bookmarkEnd w:id="21798"/>
      <w:r>
        <w:rPr>
          <w:rtl/>
        </w:rPr>
        <w:t xml:space="preserve">זה לגבי הנושא של חוק ההתפזרות. </w:t>
      </w:r>
    </w:p>
    <w:p w:rsidR="002D18D8" w:rsidRDefault="002D18D8" w:rsidP="002D18D8">
      <w:pPr>
        <w:rPr>
          <w:rtl/>
        </w:rPr>
      </w:pPr>
      <w:bookmarkStart w:id="21799" w:name="_ETM_Q1_4686062"/>
      <w:bookmarkEnd w:id="21799"/>
    </w:p>
    <w:p w:rsidR="002D18D8" w:rsidRDefault="002D18D8" w:rsidP="002D18D8">
      <w:pPr>
        <w:rPr>
          <w:rtl/>
        </w:rPr>
      </w:pPr>
      <w:bookmarkStart w:id="21800" w:name="_ETM_Q1_4686244"/>
      <w:bookmarkStart w:id="21801" w:name="_ETM_Q1_4686275"/>
      <w:bookmarkStart w:id="21802" w:name="_ETM_Q1_4686341"/>
      <w:bookmarkEnd w:id="21800"/>
      <w:bookmarkEnd w:id="21801"/>
      <w:bookmarkEnd w:id="21802"/>
      <w:r>
        <w:rPr>
          <w:rtl/>
        </w:rPr>
        <w:t xml:space="preserve">לגבי הנושא </w:t>
      </w:r>
      <w:bookmarkStart w:id="21803" w:name="_ETM_Q1_4687950"/>
      <w:bookmarkEnd w:id="21803"/>
      <w:r>
        <w:rPr>
          <w:rtl/>
        </w:rPr>
        <w:t xml:space="preserve">של הבעת אי אמון בממשלה, אי אמון בממשלה על </w:t>
      </w:r>
      <w:bookmarkStart w:id="21804" w:name="_ETM_Q1_4689369"/>
      <w:bookmarkEnd w:id="21804"/>
      <w:r>
        <w:rPr>
          <w:rtl/>
        </w:rPr>
        <w:t xml:space="preserve">פי סעיף 28 לחוק יסוד: הממשלה, נעשה היום באי </w:t>
      </w:r>
      <w:bookmarkStart w:id="21805" w:name="_ETM_Q1_4693804"/>
      <w:bookmarkEnd w:id="21805"/>
      <w:r>
        <w:rPr>
          <w:rtl/>
        </w:rPr>
        <w:t xml:space="preserve">אמון קונסטרוקטיבי. בשביל שממשלה תיפול, צריך ש-61 חברי כנסת יתמכו </w:t>
      </w:r>
      <w:bookmarkStart w:id="21806" w:name="_ETM_Q1_4700842"/>
      <w:bookmarkEnd w:id="21806"/>
      <w:r>
        <w:rPr>
          <w:rtl/>
        </w:rPr>
        <w:t>בממשלה חלופית. לא סתם להגיד שהם נגד אלא גם להגיד</w:t>
      </w:r>
      <w:bookmarkStart w:id="21807" w:name="_ETM_Q1_4701914"/>
      <w:bookmarkEnd w:id="21807"/>
      <w:r>
        <w:rPr>
          <w:rtl/>
        </w:rPr>
        <w:t xml:space="preserve"> בעד מי הם. ההסדר המוצע, שהוא לא כהוראת שעה – הוא היחיד מההסדרים שאני אציין עכשיו שהוא לא הוראת שעה </w:t>
      </w:r>
      <w:bookmarkStart w:id="21808" w:name="_ETM_Q1_4710412"/>
      <w:bookmarkEnd w:id="21808"/>
      <w:r>
        <w:rPr>
          <w:rtl/>
        </w:rPr>
        <w:t xml:space="preserve">– אומר שבוחרים אי אמון קונסטרוקטיבי מבקשים להטיל את הרכבת </w:t>
      </w:r>
      <w:bookmarkStart w:id="21809" w:name="_ETM_Q1_4722842"/>
      <w:bookmarkEnd w:id="21809"/>
      <w:r>
        <w:rPr>
          <w:rtl/>
        </w:rPr>
        <w:t xml:space="preserve">הממשלה על מישהו, אפשר על כל אחד מחברי הכנסת למעט </w:t>
      </w:r>
      <w:bookmarkStart w:id="21810" w:name="_ETM_Q1_4727606"/>
      <w:bookmarkEnd w:id="21810"/>
      <w:r>
        <w:rPr>
          <w:rtl/>
        </w:rPr>
        <w:t xml:space="preserve">ראש הממשלה וראש הממשלה החלופי. </w:t>
      </w:r>
    </w:p>
    <w:p w:rsidR="002D18D8" w:rsidRDefault="002D18D8" w:rsidP="002D18D8">
      <w:pPr>
        <w:rPr>
          <w:rtl/>
        </w:rPr>
      </w:pPr>
    </w:p>
    <w:p w:rsidR="002D18D8" w:rsidRDefault="002D18D8" w:rsidP="002D18D8">
      <w:pPr>
        <w:pStyle w:val="a5"/>
        <w:rPr>
          <w:rtl/>
        </w:rPr>
      </w:pPr>
      <w:bookmarkStart w:id="21811" w:name="ET_knessetmember_5942_52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811"/>
    </w:p>
    <w:p w:rsidR="002D18D8" w:rsidRDefault="002D18D8" w:rsidP="002D18D8">
      <w:pPr>
        <w:pStyle w:val="KeepWithNext"/>
        <w:rPr>
          <w:rtl/>
        </w:rPr>
      </w:pPr>
    </w:p>
    <w:p w:rsidR="002D18D8" w:rsidRDefault="002D18D8" w:rsidP="002D18D8">
      <w:pPr>
        <w:rPr>
          <w:rtl/>
        </w:rPr>
      </w:pPr>
      <w:bookmarkStart w:id="21812" w:name="_ETM_Q1_4730996"/>
      <w:bookmarkStart w:id="21813" w:name="_ETM_Q1_4731070"/>
      <w:bookmarkEnd w:id="21812"/>
      <w:bookmarkEnd w:id="21813"/>
      <w:r>
        <w:rPr>
          <w:rtl/>
        </w:rPr>
        <w:t xml:space="preserve">זה הגיוני. אי אפשר להיות </w:t>
      </w:r>
      <w:bookmarkStart w:id="21814" w:name="_ETM_Q1_4732696"/>
      <w:bookmarkEnd w:id="21814"/>
      <w:r>
        <w:rPr>
          <w:rtl/>
        </w:rPr>
        <w:t xml:space="preserve">אי אמון קונסטרוקטיבי שההצעה תהיה על ראש הממשלה. בהינתן </w:t>
      </w:r>
      <w:bookmarkStart w:id="21815" w:name="_ETM_Q1_4737213"/>
      <w:bookmarkEnd w:id="21815"/>
      <w:r>
        <w:rPr>
          <w:rtl/>
        </w:rPr>
        <w:t>שראש הממשלה וראש הממשלה החלופי באותו מעמד, אי אפשר</w:t>
      </w:r>
      <w:bookmarkStart w:id="21816" w:name="_ETM_Q1_4742190"/>
      <w:bookmarkEnd w:id="21816"/>
      <w:r>
        <w:rPr>
          <w:rtl/>
        </w:rPr>
        <w:t xml:space="preserve"> להציע אי אמון קונסטרוקטיבי שאחד מהם הוא ראש ממשלה. אבל </w:t>
      </w:r>
      <w:bookmarkStart w:id="21817" w:name="_ETM_Q1_4745600"/>
      <w:bookmarkEnd w:id="21817"/>
      <w:r>
        <w:rPr>
          <w:rtl/>
        </w:rPr>
        <w:t>מה שחשוב, גור, וזאת הפואנטה, הסעיף הזה באופן מרכזי</w:t>
      </w:r>
      <w:bookmarkStart w:id="21818" w:name="_ETM_Q1_4751928"/>
      <w:bookmarkEnd w:id="21818"/>
      <w:r>
        <w:rPr>
          <w:rtl/>
        </w:rPr>
        <w:t xml:space="preserve"> משמר את ליבת ההסדר הדמוקרטי. </w:t>
      </w:r>
      <w:bookmarkStart w:id="21819" w:name="_ETM_Q1_4752788"/>
      <w:bookmarkEnd w:id="21819"/>
    </w:p>
    <w:p w:rsidR="002D18D8" w:rsidRDefault="002D18D8" w:rsidP="002D18D8">
      <w:pPr>
        <w:pStyle w:val="a5"/>
        <w:rPr>
          <w:rtl/>
        </w:rPr>
      </w:pPr>
      <w:bookmarkStart w:id="21820" w:name="_ETM_Q1_4752878"/>
      <w:bookmarkStart w:id="21821" w:name="_ETM_Q1_4754196"/>
      <w:bookmarkStart w:id="21822" w:name="ET_speaker_5785_530"/>
      <w:bookmarkEnd w:id="21820"/>
      <w:bookmarkEnd w:id="21821"/>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822"/>
    </w:p>
    <w:p w:rsidR="002D18D8" w:rsidRDefault="002D18D8" w:rsidP="002D18D8">
      <w:pPr>
        <w:pStyle w:val="KeepWithNext"/>
        <w:rPr>
          <w:rtl/>
        </w:rPr>
      </w:pPr>
    </w:p>
    <w:p w:rsidR="002D18D8" w:rsidRDefault="002D18D8" w:rsidP="002D18D8">
      <w:pPr>
        <w:rPr>
          <w:rtl/>
        </w:rPr>
      </w:pPr>
      <w:bookmarkStart w:id="21823" w:name="_ETM_Q1_4754900"/>
      <w:bookmarkStart w:id="21824" w:name="_ETM_Q1_4754981"/>
      <w:bookmarkEnd w:id="21823"/>
      <w:bookmarkEnd w:id="21824"/>
      <w:r>
        <w:rPr>
          <w:rtl/>
        </w:rPr>
        <w:t xml:space="preserve">איזה הסדר דמוקרטי. </w:t>
      </w:r>
    </w:p>
    <w:p w:rsidR="002D18D8" w:rsidRDefault="002D18D8" w:rsidP="002D18D8">
      <w:pPr>
        <w:rPr>
          <w:rtl/>
        </w:rPr>
      </w:pPr>
      <w:bookmarkStart w:id="21825" w:name="_ETM_Q1_4754098"/>
      <w:bookmarkStart w:id="21826" w:name="_ETM_Q1_4754202"/>
      <w:bookmarkStart w:id="21827" w:name="_ETM_Q1_4756930"/>
      <w:bookmarkEnd w:id="21825"/>
      <w:bookmarkEnd w:id="21826"/>
      <w:bookmarkEnd w:id="21827"/>
    </w:p>
    <w:p w:rsidR="002D18D8" w:rsidRDefault="002D18D8" w:rsidP="002D18D8">
      <w:pPr>
        <w:pStyle w:val="a5"/>
        <w:rPr>
          <w:rtl/>
        </w:rPr>
      </w:pPr>
      <w:bookmarkStart w:id="21828" w:name="ET_knessetmember_5942_531"/>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828"/>
    </w:p>
    <w:p w:rsidR="002D18D8" w:rsidRDefault="002D18D8" w:rsidP="002D18D8">
      <w:pPr>
        <w:pStyle w:val="KeepWithNext"/>
        <w:rPr>
          <w:rtl/>
        </w:rPr>
      </w:pPr>
    </w:p>
    <w:p w:rsidR="002D18D8" w:rsidRDefault="002D18D8" w:rsidP="002D18D8">
      <w:pPr>
        <w:rPr>
          <w:rtl/>
        </w:rPr>
      </w:pPr>
      <w:bookmarkStart w:id="21829" w:name="_ETM_Q1_4757498"/>
      <w:bookmarkStart w:id="21830" w:name="_ETM_Q1_4757594"/>
      <w:bookmarkEnd w:id="21829"/>
      <w:bookmarkEnd w:id="21830"/>
      <w:r>
        <w:rPr>
          <w:rtl/>
        </w:rPr>
        <w:t xml:space="preserve">שבו 61 </w:t>
      </w:r>
      <w:bookmarkStart w:id="21831" w:name="_ETM_Q1_4757867"/>
      <w:bookmarkEnd w:id="21831"/>
      <w:r>
        <w:rPr>
          <w:rtl/>
        </w:rPr>
        <w:t>חברי כנסת יכולים להביע אי אמון קונסטרוקטיבי</w:t>
      </w:r>
      <w:bookmarkStart w:id="21832" w:name="_ETM_Q1_4757658"/>
      <w:bookmarkEnd w:id="21832"/>
      <w:r>
        <w:rPr>
          <w:rtl/>
        </w:rPr>
        <w:t xml:space="preserve"> בראש ממשלה.</w:t>
      </w:r>
    </w:p>
    <w:p w:rsidR="002D18D8" w:rsidRDefault="002D18D8" w:rsidP="002D18D8">
      <w:pPr>
        <w:rPr>
          <w:rtl/>
        </w:rPr>
      </w:pPr>
    </w:p>
    <w:p w:rsidR="002D18D8" w:rsidRDefault="002D18D8" w:rsidP="002D18D8">
      <w:pPr>
        <w:pStyle w:val="a5"/>
        <w:rPr>
          <w:rtl/>
        </w:rPr>
      </w:pPr>
      <w:bookmarkStart w:id="21833" w:name="_ETM_Q1_4759628"/>
      <w:bookmarkStart w:id="21834" w:name="_ETM_Q1_4759755"/>
      <w:bookmarkStart w:id="21835" w:name="_ETM_Q1_4759787"/>
      <w:bookmarkStart w:id="21836" w:name="ET_speaker_5785_532"/>
      <w:bookmarkEnd w:id="21833"/>
      <w:bookmarkEnd w:id="21834"/>
      <w:bookmarkEnd w:id="2183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836"/>
    </w:p>
    <w:p w:rsidR="002D18D8" w:rsidRDefault="002D18D8" w:rsidP="002D18D8">
      <w:pPr>
        <w:pStyle w:val="KeepWithNext"/>
        <w:rPr>
          <w:rtl/>
        </w:rPr>
      </w:pPr>
    </w:p>
    <w:p w:rsidR="002D18D8" w:rsidRDefault="002D18D8" w:rsidP="002D18D8">
      <w:pPr>
        <w:rPr>
          <w:rtl/>
        </w:rPr>
      </w:pPr>
      <w:bookmarkStart w:id="21837" w:name="_ETM_Q1_4762042"/>
      <w:bookmarkEnd w:id="21837"/>
      <w:r>
        <w:rPr>
          <w:rtl/>
        </w:rPr>
        <w:t>א</w:t>
      </w:r>
      <w:bookmarkStart w:id="21838" w:name="_ETM_Q1_4762151"/>
      <w:bookmarkEnd w:id="21838"/>
      <w:r>
        <w:rPr>
          <w:rtl/>
        </w:rPr>
        <w:t xml:space="preserve">יזה מכבסת מילים, איזה מס שפתיים. איזה ביזיון. </w:t>
      </w:r>
    </w:p>
    <w:p w:rsidR="002D18D8" w:rsidRDefault="002D18D8" w:rsidP="002D18D8">
      <w:pPr>
        <w:rPr>
          <w:rtl/>
        </w:rPr>
      </w:pPr>
      <w:bookmarkStart w:id="21839" w:name="_ETM_Q1_4763743"/>
      <w:bookmarkStart w:id="21840" w:name="_ETM_Q1_4763842"/>
      <w:bookmarkStart w:id="21841" w:name="_ETM_Q1_4766943"/>
      <w:bookmarkEnd w:id="21839"/>
      <w:bookmarkEnd w:id="21840"/>
      <w:bookmarkEnd w:id="21841"/>
    </w:p>
    <w:p w:rsidR="002D18D8" w:rsidRDefault="002D18D8" w:rsidP="002D18D8">
      <w:pPr>
        <w:pStyle w:val="a5"/>
        <w:rPr>
          <w:rtl/>
        </w:rPr>
      </w:pPr>
      <w:bookmarkStart w:id="21842" w:name="ET_speaker_גור_בליי_5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42"/>
    </w:p>
    <w:p w:rsidR="002D18D8" w:rsidRDefault="002D18D8" w:rsidP="002D18D8">
      <w:pPr>
        <w:pStyle w:val="KeepWithNext"/>
        <w:rPr>
          <w:rtl/>
        </w:rPr>
      </w:pPr>
    </w:p>
    <w:p w:rsidR="002D18D8" w:rsidRDefault="002D18D8" w:rsidP="002D18D8">
      <w:pPr>
        <w:rPr>
          <w:rtl/>
        </w:rPr>
      </w:pPr>
      <w:bookmarkStart w:id="21843" w:name="_ETM_Q1_4767706"/>
      <w:bookmarkStart w:id="21844" w:name="_ETM_Q1_4767803"/>
      <w:bookmarkEnd w:id="21843"/>
      <w:bookmarkEnd w:id="21844"/>
      <w:r>
        <w:rPr>
          <w:rtl/>
        </w:rPr>
        <w:t xml:space="preserve">כמו </w:t>
      </w:r>
      <w:bookmarkStart w:id="21845" w:name="_ETM_Q1_4766033"/>
      <w:bookmarkEnd w:id="21845"/>
      <w:r>
        <w:rPr>
          <w:rtl/>
        </w:rPr>
        <w:t xml:space="preserve">שכתבנו, אני מבין שההסדר הזה נועד להגביר את היציבות </w:t>
      </w:r>
      <w:bookmarkStart w:id="21846" w:name="_ETM_Q1_4771662"/>
      <w:bookmarkEnd w:id="21846"/>
      <w:r>
        <w:rPr>
          <w:rtl/>
        </w:rPr>
        <w:t>של הממשלה – ככה אנחנו מבינים לפחות, שזאת הכוונה.</w:t>
      </w:r>
    </w:p>
    <w:p w:rsidR="002D18D8" w:rsidRDefault="002D18D8" w:rsidP="002D18D8">
      <w:pPr>
        <w:rPr>
          <w:rtl/>
        </w:rPr>
      </w:pPr>
      <w:bookmarkStart w:id="21847" w:name="_ETM_Q1_4773028"/>
      <w:bookmarkStart w:id="21848" w:name="_ETM_Q1_4773131"/>
      <w:bookmarkStart w:id="21849" w:name="_ETM_Q1_4774515"/>
      <w:bookmarkEnd w:id="21847"/>
      <w:bookmarkEnd w:id="21848"/>
      <w:bookmarkEnd w:id="21849"/>
    </w:p>
    <w:p w:rsidR="002D18D8" w:rsidRDefault="002D18D8" w:rsidP="002D18D8">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850" w:name="_ETM_Q1_4775272"/>
      <w:bookmarkStart w:id="21851" w:name="_ETM_Q1_4775356"/>
      <w:bookmarkEnd w:id="21850"/>
      <w:bookmarkEnd w:id="21851"/>
      <w:r>
        <w:rPr>
          <w:rtl/>
        </w:rPr>
        <w:t xml:space="preserve">לחזק </w:t>
      </w:r>
      <w:bookmarkStart w:id="21852" w:name="_ETM_Q1_4776804"/>
      <w:bookmarkEnd w:id="21852"/>
      <w:r>
        <w:rPr>
          <w:rtl/>
        </w:rPr>
        <w:t xml:space="preserve">את היציבות. </w:t>
      </w:r>
    </w:p>
    <w:p w:rsidR="002D18D8" w:rsidRDefault="002D18D8" w:rsidP="002D18D8">
      <w:pPr>
        <w:rPr>
          <w:rtl/>
        </w:rPr>
      </w:pPr>
      <w:bookmarkStart w:id="21853" w:name="_ETM_Q1_4776534"/>
      <w:bookmarkStart w:id="21854" w:name="_ETM_Q1_4776663"/>
      <w:bookmarkEnd w:id="21853"/>
      <w:bookmarkEnd w:id="21854"/>
    </w:p>
    <w:p w:rsidR="002D18D8" w:rsidRDefault="002D18D8" w:rsidP="002D18D8">
      <w:pPr>
        <w:pStyle w:val="a5"/>
        <w:rPr>
          <w:rtl/>
        </w:rPr>
      </w:pPr>
      <w:bookmarkStart w:id="21855" w:name="ET_speaker_גור_בליי_5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55"/>
    </w:p>
    <w:p w:rsidR="002D18D8" w:rsidRDefault="002D18D8" w:rsidP="002D18D8">
      <w:pPr>
        <w:pStyle w:val="KeepWithNext"/>
        <w:rPr>
          <w:rtl/>
        </w:rPr>
      </w:pPr>
    </w:p>
    <w:p w:rsidR="002D18D8" w:rsidRDefault="002D18D8" w:rsidP="002D18D8">
      <w:pPr>
        <w:rPr>
          <w:rtl/>
        </w:rPr>
      </w:pPr>
      <w:bookmarkStart w:id="21856" w:name="_ETM_Q1_4778280"/>
      <w:bookmarkStart w:id="21857" w:name="_ETM_Q1_4778393"/>
      <w:bookmarkEnd w:id="21856"/>
      <w:bookmarkEnd w:id="21857"/>
      <w:r>
        <w:rPr>
          <w:rtl/>
        </w:rPr>
        <w:t xml:space="preserve">להגביר, לחזק. ולמנוע מצב או ליצור תמריץ שלילי </w:t>
      </w:r>
      <w:bookmarkStart w:id="21858" w:name="_ETM_Q1_4783521"/>
      <w:bookmarkEnd w:id="21858"/>
      <w:r>
        <w:rPr>
          <w:rtl/>
        </w:rPr>
        <w:t xml:space="preserve">למצב שבו חלק מרכיבי הממשלה מצביעים בעד ראש הממשלה החלופי, </w:t>
      </w:r>
      <w:bookmarkStart w:id="21859" w:name="_ETM_Q1_4790970"/>
      <w:bookmarkEnd w:id="21859"/>
      <w:r>
        <w:rPr>
          <w:rtl/>
        </w:rPr>
        <w:t xml:space="preserve">שהוא יתמנה במקום ראש הממשלה המכהן במסגרת אי האמון </w:t>
      </w:r>
      <w:bookmarkStart w:id="21860" w:name="_ETM_Q1_4795775"/>
      <w:bookmarkEnd w:id="21860"/>
      <w:r>
        <w:rPr>
          <w:rtl/>
        </w:rPr>
        <w:t xml:space="preserve">הקונסטרוקטיבי. </w:t>
      </w:r>
      <w:bookmarkStart w:id="21861" w:name="_ETM_Q1_4798991"/>
      <w:bookmarkEnd w:id="21861"/>
    </w:p>
    <w:p w:rsidR="002D18D8" w:rsidRDefault="002D18D8" w:rsidP="002D18D8">
      <w:pPr>
        <w:rPr>
          <w:rtl/>
        </w:rPr>
      </w:pPr>
      <w:bookmarkStart w:id="21862" w:name="_ETM_Q1_4799096"/>
      <w:bookmarkStart w:id="21863" w:name="_ETM_Q1_4800639"/>
      <w:bookmarkEnd w:id="21862"/>
      <w:bookmarkEnd w:id="21863"/>
    </w:p>
    <w:p w:rsidR="002D18D8" w:rsidRDefault="002D18D8" w:rsidP="002D18D8">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864" w:name="_ETM_Q1_4801448"/>
      <w:bookmarkStart w:id="21865" w:name="_ETM_Q1_4801545"/>
      <w:bookmarkEnd w:id="21864"/>
      <w:bookmarkEnd w:id="21865"/>
      <w:r>
        <w:rPr>
          <w:rtl/>
        </w:rPr>
        <w:t xml:space="preserve">זה בתוקף גם להמשך של אותה כנסת? אחרי שבחרו </w:t>
      </w:r>
      <w:bookmarkStart w:id="21866" w:name="_ETM_Q1_4803169"/>
      <w:bookmarkEnd w:id="21866"/>
      <w:r>
        <w:rPr>
          <w:rtl/>
        </w:rPr>
        <w:t>מישהו אפשר לעשות אי אמון קונסטרוקטיבי ולהחזיר את אחד מראש</w:t>
      </w:r>
      <w:bookmarkStart w:id="21867" w:name="_ETM_Q1_4807692"/>
      <w:bookmarkEnd w:id="21867"/>
      <w:r>
        <w:rPr>
          <w:rtl/>
        </w:rPr>
        <w:t>י הממשלה הקודמים?</w:t>
      </w:r>
    </w:p>
    <w:p w:rsidR="002D18D8" w:rsidRDefault="002D18D8" w:rsidP="002D18D8">
      <w:pPr>
        <w:rPr>
          <w:rtl/>
        </w:rPr>
      </w:pPr>
      <w:bookmarkStart w:id="21868" w:name="_ETM_Q1_4801935"/>
      <w:bookmarkStart w:id="21869" w:name="_ETM_Q1_4802048"/>
      <w:bookmarkStart w:id="21870" w:name="_ETM_Q1_4802863"/>
      <w:bookmarkEnd w:id="21868"/>
      <w:bookmarkEnd w:id="21869"/>
      <w:bookmarkEnd w:id="21870"/>
    </w:p>
    <w:p w:rsidR="002D18D8" w:rsidRDefault="002D18D8" w:rsidP="002D18D8">
      <w:pPr>
        <w:pStyle w:val="a5"/>
        <w:rPr>
          <w:rtl/>
        </w:rPr>
      </w:pPr>
      <w:bookmarkStart w:id="21871" w:name="ET_speaker_גור_בליי_5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871"/>
    </w:p>
    <w:p w:rsidR="002D18D8" w:rsidRDefault="002D18D8" w:rsidP="002D18D8">
      <w:pPr>
        <w:pStyle w:val="KeepWithNext"/>
        <w:rPr>
          <w:rtl/>
        </w:rPr>
      </w:pPr>
      <w:bookmarkStart w:id="21872" w:name="_ETM_Q1_4810256"/>
      <w:bookmarkEnd w:id="21872"/>
    </w:p>
    <w:p w:rsidR="002D18D8" w:rsidRDefault="002D18D8" w:rsidP="002D18D8">
      <w:pPr>
        <w:rPr>
          <w:rtl/>
        </w:rPr>
      </w:pPr>
      <w:bookmarkStart w:id="21873" w:name="_ETM_Q1_4810357"/>
      <w:bookmarkEnd w:id="21873"/>
      <w:r>
        <w:rPr>
          <w:rtl/>
        </w:rPr>
        <w:t xml:space="preserve">לפי הנוסח אי אפשר בשום שלב להצביע באי </w:t>
      </w:r>
      <w:bookmarkStart w:id="21874" w:name="_ETM_Q1_4812456"/>
      <w:bookmarkEnd w:id="21874"/>
      <w:r>
        <w:rPr>
          <w:rtl/>
        </w:rPr>
        <w:t xml:space="preserve">אמון, לא בעד ראש הממשלה ולא בעד ראש הממשלה </w:t>
      </w:r>
      <w:bookmarkStart w:id="21875" w:name="_ETM_Q1_4813396"/>
      <w:bookmarkEnd w:id="21875"/>
      <w:r>
        <w:rPr>
          <w:rtl/>
        </w:rPr>
        <w:t xml:space="preserve">החלופי לפי ההסדר הזה. </w:t>
      </w:r>
      <w:bookmarkStart w:id="21876" w:name="_ETM_Q1_4817439"/>
      <w:bookmarkEnd w:id="21876"/>
    </w:p>
    <w:p w:rsidR="002D18D8" w:rsidRDefault="002D18D8" w:rsidP="002D18D8">
      <w:pPr>
        <w:rPr>
          <w:rtl/>
        </w:rPr>
      </w:pPr>
      <w:bookmarkStart w:id="21877" w:name="_ETM_Q1_4817542"/>
      <w:bookmarkStart w:id="21878" w:name="_ETM_Q1_4818607"/>
      <w:bookmarkEnd w:id="21877"/>
      <w:bookmarkEnd w:id="21878"/>
    </w:p>
    <w:p w:rsidR="002D18D8" w:rsidRDefault="002D18D8" w:rsidP="002D18D8">
      <w:pPr>
        <w:pStyle w:val="a5"/>
        <w:rPr>
          <w:rtl/>
        </w:rPr>
      </w:pPr>
      <w:bookmarkStart w:id="21879" w:name="ET_speaker_5292_5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879"/>
    </w:p>
    <w:p w:rsidR="002D18D8" w:rsidRDefault="002D18D8" w:rsidP="002D18D8">
      <w:pPr>
        <w:pStyle w:val="KeepWithNext"/>
        <w:rPr>
          <w:rtl/>
        </w:rPr>
      </w:pPr>
    </w:p>
    <w:p w:rsidR="002D18D8" w:rsidRDefault="002D18D8" w:rsidP="002D18D8">
      <w:pPr>
        <w:rPr>
          <w:rtl/>
        </w:rPr>
      </w:pPr>
      <w:bookmarkStart w:id="21880" w:name="_ETM_Q1_4819335"/>
      <w:bookmarkStart w:id="21881" w:name="_ETM_Q1_4819417"/>
      <w:bookmarkEnd w:id="21880"/>
      <w:bookmarkEnd w:id="21881"/>
      <w:r>
        <w:rPr>
          <w:rtl/>
        </w:rPr>
        <w:t>למה לא?</w:t>
      </w:r>
    </w:p>
    <w:p w:rsidR="002D18D8" w:rsidRDefault="002D18D8" w:rsidP="002D18D8">
      <w:pPr>
        <w:rPr>
          <w:rtl/>
        </w:rPr>
      </w:pPr>
      <w:bookmarkStart w:id="21882" w:name="_ETM_Q1_4818511"/>
      <w:bookmarkStart w:id="21883" w:name="_ETM_Q1_4818613"/>
      <w:bookmarkEnd w:id="21882"/>
      <w:bookmarkEnd w:id="21883"/>
    </w:p>
    <w:p w:rsidR="002D18D8" w:rsidRDefault="002D18D8" w:rsidP="002D18D8">
      <w:pPr>
        <w:pStyle w:val="a5"/>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1884" w:name="_ETM_Q1_4818794"/>
      <w:bookmarkStart w:id="21885" w:name="_ETM_Q1_4818875"/>
      <w:bookmarkEnd w:id="21884"/>
      <w:bookmarkEnd w:id="21885"/>
      <w:r>
        <w:rPr>
          <w:rtl/>
        </w:rPr>
        <w:t xml:space="preserve">גם אחרי שנבחר ראש </w:t>
      </w:r>
      <w:bookmarkStart w:id="21886" w:name="_ETM_Q1_4819299"/>
      <w:bookmarkEnd w:id="21886"/>
      <w:r>
        <w:rPr>
          <w:rtl/>
        </w:rPr>
        <w:t>ממשלה אחר?</w:t>
      </w:r>
    </w:p>
    <w:p w:rsidR="002D18D8" w:rsidRDefault="002D18D8" w:rsidP="002D18D8">
      <w:pPr>
        <w:rPr>
          <w:rtl/>
        </w:rPr>
      </w:pPr>
      <w:bookmarkStart w:id="21887" w:name="_ETM_Q1_4821891"/>
      <w:bookmarkStart w:id="21888" w:name="_ETM_Q1_4822009"/>
      <w:bookmarkEnd w:id="21887"/>
      <w:bookmarkEnd w:id="21888"/>
    </w:p>
    <w:p w:rsidR="002D18D8" w:rsidRDefault="002D18D8" w:rsidP="002D18D8">
      <w:pPr>
        <w:pStyle w:val="af8"/>
        <w:rPr>
          <w:rtl/>
        </w:rPr>
      </w:pPr>
      <w:bookmarkStart w:id="21889" w:name="ET_yor_5771_5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889"/>
    </w:p>
    <w:p w:rsidR="002D18D8" w:rsidRDefault="002D18D8" w:rsidP="002D18D8">
      <w:pPr>
        <w:pStyle w:val="KeepWithNext"/>
        <w:rPr>
          <w:rtl/>
        </w:rPr>
      </w:pPr>
    </w:p>
    <w:p w:rsidR="002D18D8" w:rsidRDefault="002D18D8" w:rsidP="002D18D8">
      <w:pPr>
        <w:rPr>
          <w:rtl/>
        </w:rPr>
      </w:pPr>
      <w:bookmarkStart w:id="21890" w:name="_ETM_Q1_4823355"/>
      <w:bookmarkEnd w:id="21890"/>
      <w:r>
        <w:rPr>
          <w:rtl/>
        </w:rPr>
        <w:t xml:space="preserve">חברים, סליחה, תכף יהיה דיון. </w:t>
      </w:r>
    </w:p>
    <w:p w:rsidR="002D18D8" w:rsidRDefault="002D18D8" w:rsidP="002D18D8">
      <w:pPr>
        <w:rPr>
          <w:rtl/>
        </w:rPr>
      </w:pPr>
      <w:bookmarkStart w:id="21891" w:name="_ETM_Q1_4826883"/>
      <w:bookmarkStart w:id="21892" w:name="_ETM_Q1_4826996"/>
      <w:bookmarkStart w:id="21893" w:name="_ETM_Q1_4829251"/>
      <w:bookmarkEnd w:id="21891"/>
      <w:bookmarkEnd w:id="21892"/>
      <w:bookmarkEnd w:id="21893"/>
    </w:p>
    <w:p w:rsidR="002D18D8" w:rsidRDefault="002D18D8" w:rsidP="002D18D8">
      <w:pPr>
        <w:pStyle w:val="a5"/>
        <w:rPr>
          <w:rtl/>
        </w:rPr>
      </w:pPr>
      <w:bookmarkStart w:id="21894" w:name="ET_knessetmember_5942_542"/>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894"/>
    </w:p>
    <w:p w:rsidR="002D18D8" w:rsidRDefault="002D18D8" w:rsidP="002D18D8">
      <w:pPr>
        <w:pStyle w:val="KeepWithNext"/>
        <w:rPr>
          <w:rtl/>
        </w:rPr>
      </w:pPr>
    </w:p>
    <w:p w:rsidR="002D18D8" w:rsidRDefault="002D18D8" w:rsidP="002D18D8">
      <w:pPr>
        <w:rPr>
          <w:rtl/>
        </w:rPr>
      </w:pPr>
      <w:bookmarkStart w:id="21895" w:name="_ETM_Q1_4830002"/>
      <w:bookmarkStart w:id="21896" w:name="_ETM_Q1_4830085"/>
      <w:bookmarkEnd w:id="21895"/>
      <w:bookmarkEnd w:id="21896"/>
      <w:r>
        <w:rPr>
          <w:rtl/>
        </w:rPr>
        <w:t xml:space="preserve">לדעתי אפשר. אין כבר </w:t>
      </w:r>
      <w:bookmarkStart w:id="21897" w:name="_ETM_Q1_4830466"/>
      <w:bookmarkEnd w:id="21897"/>
      <w:r>
        <w:rPr>
          <w:rtl/>
        </w:rPr>
        <w:t xml:space="preserve">ממשלה. </w:t>
      </w:r>
    </w:p>
    <w:p w:rsidR="002D18D8" w:rsidRDefault="002D18D8" w:rsidP="002D18D8">
      <w:pPr>
        <w:rPr>
          <w:rtl/>
        </w:rPr>
      </w:pPr>
      <w:bookmarkStart w:id="21898" w:name="_ETM_Q1_4833538"/>
      <w:bookmarkStart w:id="21899" w:name="_ETM_Q1_4833642"/>
      <w:bookmarkEnd w:id="21898"/>
      <w:bookmarkEnd w:id="21899"/>
    </w:p>
    <w:p w:rsidR="002D18D8" w:rsidRDefault="002D18D8" w:rsidP="002D18D8">
      <w:pPr>
        <w:pStyle w:val="a5"/>
        <w:rPr>
          <w:rtl/>
        </w:rPr>
      </w:pPr>
      <w:bookmarkStart w:id="21900" w:name="ET_speaker_5802_5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00"/>
    </w:p>
    <w:p w:rsidR="002D18D8" w:rsidRDefault="002D18D8" w:rsidP="002D18D8">
      <w:pPr>
        <w:pStyle w:val="KeepWithNext"/>
        <w:rPr>
          <w:rtl/>
        </w:rPr>
      </w:pPr>
    </w:p>
    <w:p w:rsidR="002D18D8" w:rsidRDefault="002D18D8" w:rsidP="002D18D8">
      <w:pPr>
        <w:rPr>
          <w:rtl/>
        </w:rPr>
      </w:pPr>
      <w:r>
        <w:rPr>
          <w:rtl/>
        </w:rPr>
        <w:t xml:space="preserve">תרגיל מעניין. </w:t>
      </w:r>
    </w:p>
    <w:p w:rsidR="002D18D8" w:rsidRDefault="002D18D8" w:rsidP="002D18D8">
      <w:pPr>
        <w:rPr>
          <w:rtl/>
        </w:rPr>
      </w:pPr>
    </w:p>
    <w:p w:rsidR="002D18D8" w:rsidRDefault="002D18D8" w:rsidP="002D18D8">
      <w:pPr>
        <w:rPr>
          <w:rtl/>
        </w:rPr>
      </w:pPr>
      <w:bookmarkStart w:id="21901" w:name="_ETM_Q1_4835021"/>
      <w:bookmarkStart w:id="21902" w:name="_ETM_Q1_4835149"/>
      <w:bookmarkEnd w:id="21901"/>
      <w:bookmarkEnd w:id="21902"/>
      <w:r>
        <w:rPr>
          <w:rtl/>
        </w:rPr>
        <w:t xml:space="preserve"> </w:t>
      </w:r>
    </w:p>
    <w:p w:rsidR="002D18D8" w:rsidRDefault="002D18D8" w:rsidP="002D18D8">
      <w:pPr>
        <w:pStyle w:val="a5"/>
        <w:rPr>
          <w:rtl/>
        </w:rPr>
      </w:pPr>
      <w:bookmarkStart w:id="21903" w:name="_ETM_Q1_4834339"/>
      <w:bookmarkStart w:id="21904" w:name="_ETM_Q1_4834393"/>
      <w:bookmarkStart w:id="21905" w:name="_ETM_Q1_4834130"/>
      <w:bookmarkStart w:id="21906" w:name="_ETM_Q1_4834262"/>
      <w:bookmarkStart w:id="21907" w:name="ET_speaker_גור_בליי_544"/>
      <w:bookmarkEnd w:id="21903"/>
      <w:bookmarkEnd w:id="21904"/>
      <w:bookmarkEnd w:id="21905"/>
      <w:bookmarkEnd w:id="219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07"/>
    </w:p>
    <w:p w:rsidR="002D18D8" w:rsidRDefault="002D18D8" w:rsidP="002D18D8">
      <w:pPr>
        <w:pStyle w:val="KeepWithNext"/>
        <w:rPr>
          <w:rtl/>
        </w:rPr>
      </w:pPr>
    </w:p>
    <w:p w:rsidR="002D18D8" w:rsidRDefault="002D18D8" w:rsidP="002D18D8">
      <w:pPr>
        <w:rPr>
          <w:rtl/>
        </w:rPr>
      </w:pPr>
      <w:r>
        <w:rPr>
          <w:rtl/>
        </w:rPr>
        <w:t xml:space="preserve">אני חושב שכתוב: ראש ממשלה וראש </w:t>
      </w:r>
      <w:bookmarkStart w:id="21908" w:name="_ETM_Q1_4837647"/>
      <w:bookmarkEnd w:id="21908"/>
      <w:r>
        <w:rPr>
          <w:rtl/>
        </w:rPr>
        <w:t xml:space="preserve">ממשלה חלופי בממשלת החילופים שבה הובע אי האמון. אז זה </w:t>
      </w:r>
      <w:bookmarkStart w:id="21909" w:name="_ETM_Q1_4841238"/>
      <w:bookmarkEnd w:id="21909"/>
      <w:r>
        <w:rPr>
          <w:rtl/>
        </w:rPr>
        <w:t xml:space="preserve">רק על אותה ממשלת חילופים. זה רק לגביהם ואני לא </w:t>
      </w:r>
      <w:bookmarkStart w:id="21910" w:name="_ETM_Q1_4843604"/>
      <w:bookmarkEnd w:id="21910"/>
      <w:r>
        <w:rPr>
          <w:rtl/>
        </w:rPr>
        <w:t xml:space="preserve">חושב שזה חל אחר כך. </w:t>
      </w:r>
    </w:p>
    <w:p w:rsidR="002D18D8" w:rsidRDefault="002D18D8" w:rsidP="002D18D8">
      <w:pPr>
        <w:rPr>
          <w:rtl/>
        </w:rPr>
      </w:pPr>
      <w:bookmarkStart w:id="21911" w:name="_ETM_Q1_4845120"/>
      <w:bookmarkStart w:id="21912" w:name="_ETM_Q1_4845195"/>
      <w:bookmarkEnd w:id="21911"/>
      <w:bookmarkEnd w:id="21912"/>
    </w:p>
    <w:p w:rsidR="002D18D8" w:rsidRDefault="002D18D8" w:rsidP="002D18D8">
      <w:pPr>
        <w:pStyle w:val="a5"/>
        <w:rPr>
          <w:rtl/>
        </w:rPr>
      </w:pPr>
      <w:bookmarkStart w:id="21913" w:name="ET_speaker_5802_5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913"/>
    </w:p>
    <w:p w:rsidR="002D18D8" w:rsidRDefault="002D18D8" w:rsidP="002D18D8">
      <w:pPr>
        <w:pStyle w:val="KeepWithNext"/>
        <w:rPr>
          <w:rtl/>
        </w:rPr>
      </w:pPr>
    </w:p>
    <w:p w:rsidR="002D18D8" w:rsidRDefault="002D18D8" w:rsidP="002D18D8">
      <w:pPr>
        <w:rPr>
          <w:rtl/>
        </w:rPr>
      </w:pPr>
      <w:bookmarkStart w:id="21914" w:name="_ETM_Q1_4847457"/>
      <w:bookmarkStart w:id="21915" w:name="_ETM_Q1_4847527"/>
      <w:bookmarkEnd w:id="21914"/>
      <w:bookmarkEnd w:id="21915"/>
      <w:r>
        <w:rPr>
          <w:rtl/>
        </w:rPr>
        <w:t xml:space="preserve">זאת אומרת שיום למוחרת </w:t>
      </w:r>
      <w:bookmarkStart w:id="21916" w:name="_ETM_Q1_4848257"/>
      <w:bookmarkEnd w:id="21916"/>
      <w:r>
        <w:rPr>
          <w:rtl/>
        </w:rPr>
        <w:t xml:space="preserve">אפשר לשחק ולהחזיר אחד מהם. </w:t>
      </w:r>
    </w:p>
    <w:p w:rsidR="002D18D8" w:rsidRDefault="002D18D8" w:rsidP="002D18D8">
      <w:pPr>
        <w:rPr>
          <w:rtl/>
        </w:rPr>
      </w:pPr>
      <w:bookmarkStart w:id="21917" w:name="_ETM_Q1_4847860"/>
      <w:bookmarkStart w:id="21918" w:name="_ETM_Q1_4847941"/>
      <w:bookmarkStart w:id="21919" w:name="_ETM_Q1_4848916"/>
      <w:bookmarkEnd w:id="21917"/>
      <w:bookmarkEnd w:id="21918"/>
      <w:bookmarkEnd w:id="21919"/>
    </w:p>
    <w:p w:rsidR="002D18D8" w:rsidRDefault="002D18D8" w:rsidP="002D18D8">
      <w:pPr>
        <w:pStyle w:val="a5"/>
        <w:rPr>
          <w:rtl/>
        </w:rPr>
      </w:pPr>
      <w:bookmarkStart w:id="21920" w:name="ET_speaker_גור_בליי_5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20"/>
    </w:p>
    <w:p w:rsidR="002D18D8" w:rsidRDefault="002D18D8" w:rsidP="002D18D8">
      <w:pPr>
        <w:pStyle w:val="KeepWithNext"/>
        <w:rPr>
          <w:rtl/>
        </w:rPr>
      </w:pPr>
    </w:p>
    <w:p w:rsidR="002D18D8" w:rsidRDefault="002D18D8" w:rsidP="002D18D8">
      <w:pPr>
        <w:rPr>
          <w:rtl/>
        </w:rPr>
      </w:pPr>
      <w:r>
        <w:rPr>
          <w:rtl/>
        </w:rPr>
        <w:t>כ</w:t>
      </w:r>
      <w:bookmarkStart w:id="21921" w:name="_ETM_Q1_4849704"/>
      <w:bookmarkStart w:id="21922" w:name="_ETM_Q1_4849783"/>
      <w:bookmarkEnd w:id="21921"/>
      <w:bookmarkEnd w:id="21922"/>
      <w:r>
        <w:rPr>
          <w:rtl/>
        </w:rPr>
        <w:t xml:space="preserve">שזאת לא אותה ממשלת </w:t>
      </w:r>
      <w:bookmarkStart w:id="21923" w:name="_ETM_Q1_4848696"/>
      <w:bookmarkEnd w:id="21923"/>
      <w:r>
        <w:rPr>
          <w:rtl/>
        </w:rPr>
        <w:t xml:space="preserve">חילופים – אפשר. </w:t>
      </w:r>
    </w:p>
    <w:p w:rsidR="002D18D8" w:rsidRDefault="002D18D8" w:rsidP="002D18D8">
      <w:pPr>
        <w:rPr>
          <w:rtl/>
        </w:rPr>
      </w:pPr>
      <w:bookmarkStart w:id="21924" w:name="_ETM_Q1_4852088"/>
      <w:bookmarkStart w:id="21925" w:name="_ETM_Q1_4852208"/>
      <w:bookmarkStart w:id="21926" w:name="_ETM_Q1_4852616"/>
      <w:bookmarkEnd w:id="21924"/>
      <w:bookmarkEnd w:id="21925"/>
      <w:bookmarkEnd w:id="21926"/>
    </w:p>
    <w:p w:rsidR="002D18D8" w:rsidRDefault="002D18D8" w:rsidP="002D18D8">
      <w:pPr>
        <w:rPr>
          <w:rtl/>
        </w:rPr>
      </w:pPr>
      <w:bookmarkStart w:id="21927" w:name="_ETM_Q1_4852752"/>
      <w:bookmarkEnd w:id="21927"/>
      <w:r>
        <w:rPr>
          <w:rtl/>
        </w:rPr>
        <w:t xml:space="preserve">במקרה הזה, בניגוד להסדרים אחרים, אנחנו לא </w:t>
      </w:r>
      <w:bookmarkStart w:id="21928" w:name="_ETM_Q1_4855883"/>
      <w:bookmarkEnd w:id="21928"/>
      <w:r>
        <w:rPr>
          <w:rtl/>
        </w:rPr>
        <w:t xml:space="preserve">חושבים שמדובר במגבלה מאוד משמעותית. למרות שכעניין מעשי ופוליטי יכולות </w:t>
      </w:r>
      <w:bookmarkStart w:id="21929" w:name="_ETM_Q1_4859761"/>
      <w:bookmarkEnd w:id="21929"/>
      <w:r>
        <w:rPr>
          <w:rtl/>
        </w:rPr>
        <w:t xml:space="preserve">להיות לכך השלכות משמעותיות, ברמה המשפטית העקרונית עדיין אפשר להפיל </w:t>
      </w:r>
      <w:bookmarkStart w:id="21930" w:name="_ETM_Q1_4866325"/>
      <w:bookmarkEnd w:id="21930"/>
      <w:r>
        <w:rPr>
          <w:rtl/>
        </w:rPr>
        <w:t>את הממשלה באי אמון קונסטרוקטיבי ולהמליץ על כל אחד מ-118</w:t>
      </w:r>
      <w:bookmarkStart w:id="21931" w:name="_ETM_Q1_4870338"/>
      <w:bookmarkEnd w:id="21931"/>
      <w:r>
        <w:rPr>
          <w:rtl/>
        </w:rPr>
        <w:t xml:space="preserve"> חברי הכנסת. </w:t>
      </w:r>
    </w:p>
    <w:p w:rsidR="002D18D8" w:rsidRDefault="002D18D8" w:rsidP="002D18D8">
      <w:pPr>
        <w:rPr>
          <w:rtl/>
        </w:rPr>
      </w:pPr>
      <w:bookmarkStart w:id="21932" w:name="_ETM_Q1_4872615"/>
      <w:bookmarkStart w:id="21933" w:name="_ETM_Q1_4872720"/>
      <w:bookmarkStart w:id="21934" w:name="_ETM_Q1_4873991"/>
      <w:bookmarkEnd w:id="21932"/>
      <w:bookmarkEnd w:id="21933"/>
      <w:bookmarkEnd w:id="21934"/>
    </w:p>
    <w:p w:rsidR="002D18D8" w:rsidRDefault="002D18D8" w:rsidP="002D18D8">
      <w:pPr>
        <w:pStyle w:val="a5"/>
        <w:rPr>
          <w:rtl/>
        </w:rPr>
      </w:pPr>
      <w:bookmarkStart w:id="21935" w:name="ET_knessetmember_5942_547"/>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935"/>
    </w:p>
    <w:p w:rsidR="002D18D8" w:rsidRDefault="002D18D8" w:rsidP="002D18D8">
      <w:pPr>
        <w:pStyle w:val="KeepWithNext"/>
        <w:rPr>
          <w:rtl/>
        </w:rPr>
      </w:pPr>
    </w:p>
    <w:p w:rsidR="002D18D8" w:rsidRDefault="002D18D8" w:rsidP="002D18D8">
      <w:pPr>
        <w:rPr>
          <w:rtl/>
        </w:rPr>
      </w:pPr>
      <w:r>
        <w:rPr>
          <w:rtl/>
        </w:rPr>
        <w:t>ב</w:t>
      </w:r>
      <w:bookmarkStart w:id="21936" w:name="_ETM_Q1_4874777"/>
      <w:bookmarkStart w:id="21937" w:name="_ETM_Q1_4874877"/>
      <w:bookmarkEnd w:id="21936"/>
      <w:bookmarkEnd w:id="21937"/>
      <w:r>
        <w:rPr>
          <w:rtl/>
        </w:rPr>
        <w:t xml:space="preserve">פרט שאי אמון קונסטרוקטיבי כוונתו להסדיר מישהו </w:t>
      </w:r>
      <w:bookmarkStart w:id="21938" w:name="_ETM_Q1_4876929"/>
      <w:bookmarkEnd w:id="21938"/>
      <w:r>
        <w:rPr>
          <w:rtl/>
        </w:rPr>
        <w:t>שהוא באופוזיציה.</w:t>
      </w:r>
    </w:p>
    <w:p w:rsidR="002D18D8" w:rsidRDefault="002D18D8" w:rsidP="002D18D8">
      <w:pPr>
        <w:rPr>
          <w:rtl/>
        </w:rPr>
      </w:pPr>
      <w:bookmarkStart w:id="21939" w:name="_ETM_Q1_4882159"/>
      <w:bookmarkStart w:id="21940" w:name="_ETM_Q1_4882253"/>
      <w:bookmarkStart w:id="21941" w:name="_ETM_Q1_4884811"/>
      <w:bookmarkEnd w:id="21939"/>
      <w:bookmarkEnd w:id="21940"/>
      <w:bookmarkEnd w:id="21941"/>
    </w:p>
    <w:p w:rsidR="002D18D8" w:rsidRDefault="002D18D8" w:rsidP="002D18D8">
      <w:pPr>
        <w:pStyle w:val="a5"/>
        <w:rPr>
          <w:rtl/>
        </w:rPr>
      </w:pPr>
      <w:bookmarkStart w:id="21942" w:name="ET_speaker_גור_בליי_5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42"/>
    </w:p>
    <w:p w:rsidR="002D18D8" w:rsidRDefault="002D18D8" w:rsidP="002D18D8">
      <w:pPr>
        <w:pStyle w:val="KeepWithNext"/>
        <w:rPr>
          <w:rtl/>
        </w:rPr>
      </w:pPr>
    </w:p>
    <w:p w:rsidR="002D18D8" w:rsidRDefault="002D18D8" w:rsidP="002D18D8">
      <w:pPr>
        <w:rPr>
          <w:rtl/>
        </w:rPr>
      </w:pPr>
      <w:bookmarkStart w:id="21943" w:name="_ETM_Q1_4885544"/>
      <w:bookmarkStart w:id="21944" w:name="_ETM_Q1_4885632"/>
      <w:bookmarkEnd w:id="21943"/>
      <w:bookmarkEnd w:id="21944"/>
      <w:r>
        <w:rPr>
          <w:rtl/>
        </w:rPr>
        <w:t>בהקשר הזה, מכיוון שההנחה היא שהאופוזיצ</w:t>
      </w:r>
      <w:bookmarkStart w:id="21945" w:name="_ETM_Q1_4888957"/>
      <w:bookmarkEnd w:id="21945"/>
      <w:r>
        <w:rPr>
          <w:rtl/>
        </w:rPr>
        <w:t xml:space="preserve">יה לא רוצה לעשות אי אמון קונסטרוקטיבי שבו ראש הממשלה </w:t>
      </w:r>
      <w:bookmarkStart w:id="21946" w:name="_ETM_Q1_4891410"/>
      <w:bookmarkEnd w:id="21946"/>
      <w:r>
        <w:rPr>
          <w:rtl/>
        </w:rPr>
        <w:t xml:space="preserve">הולך וראש הממשלה הוא ראש הממשלה החלופי, במקרה הזה </w:t>
      </w:r>
      <w:bookmarkStart w:id="21947" w:name="_ETM_Q1_4896171"/>
      <w:bookmarkEnd w:id="21947"/>
      <w:r>
        <w:rPr>
          <w:rtl/>
        </w:rPr>
        <w:t>אנחנו לא חושבים שזו מגבלה משמעותית על כוחה של</w:t>
      </w:r>
      <w:bookmarkStart w:id="21948" w:name="_ETM_Q1_4898151"/>
      <w:bookmarkEnd w:id="21948"/>
      <w:r>
        <w:rPr>
          <w:rtl/>
        </w:rPr>
        <w:t xml:space="preserve"> האופוזיציה. זה אחד הדברים שמבחינתנו היו הכי משמעותיים לבדוק בהסדרים </w:t>
      </w:r>
      <w:bookmarkStart w:id="21949" w:name="_ETM_Q1_4904531"/>
      <w:bookmarkEnd w:id="21949"/>
      <w:r>
        <w:rPr>
          <w:rtl/>
        </w:rPr>
        <w:t>האל</w:t>
      </w:r>
      <w:bookmarkStart w:id="21950" w:name="_ETM_Q1_4904309"/>
      <w:bookmarkStart w:id="21951" w:name="_ETM_Q1_4904483"/>
      <w:bookmarkEnd w:id="21950"/>
      <w:bookmarkEnd w:id="21951"/>
      <w:r>
        <w:rPr>
          <w:rtl/>
        </w:rPr>
        <w:t xml:space="preserve">ה, כמו שהתייחס עורך הדין זנדברג. בעצם הרגישות </w:t>
      </w:r>
      <w:bookmarkStart w:id="21952" w:name="_ETM_Q1_4907373"/>
      <w:bookmarkEnd w:id="21952"/>
      <w:r>
        <w:rPr>
          <w:rtl/>
        </w:rPr>
        <w:t xml:space="preserve">הכי גדולה היא להסדרים שמגבילים את היכולת של האופוזיציה ואנחנו </w:t>
      </w:r>
      <w:bookmarkStart w:id="21953" w:name="_ETM_Q1_4911284"/>
      <w:bookmarkEnd w:id="21953"/>
      <w:r>
        <w:rPr>
          <w:rtl/>
        </w:rPr>
        <w:t xml:space="preserve">לא רואים שיש פה הגבלה משמעותית על האופוזיציה. </w:t>
      </w:r>
      <w:bookmarkStart w:id="21954" w:name="_ETM_Q1_4914548"/>
      <w:bookmarkEnd w:id="21954"/>
    </w:p>
    <w:p w:rsidR="002D18D8" w:rsidRDefault="002D18D8" w:rsidP="002D18D8">
      <w:pPr>
        <w:ind w:firstLine="0"/>
        <w:rPr>
          <w:rtl/>
        </w:rPr>
      </w:pPr>
      <w:bookmarkStart w:id="21955" w:name="_ETM_Q1_4914679"/>
      <w:bookmarkStart w:id="21956" w:name="_ETM_Q1_4914713"/>
      <w:bookmarkStart w:id="21957" w:name="_ETM_Q1_4914785"/>
      <w:bookmarkEnd w:id="21955"/>
      <w:bookmarkEnd w:id="21956"/>
      <w:bookmarkEnd w:id="21957"/>
    </w:p>
    <w:p w:rsidR="002D18D8" w:rsidRDefault="002D18D8" w:rsidP="002D18D8">
      <w:pPr>
        <w:pStyle w:val="a5"/>
        <w:rPr>
          <w:rtl/>
        </w:rPr>
      </w:pPr>
      <w:bookmarkStart w:id="21958" w:name="ET_knessetmember_5942_549"/>
      <w:r>
        <w:rPr>
          <w:rStyle w:val="TagStyle"/>
          <w:rFonts w:hint="cs"/>
          <w:rtl/>
        </w:rPr>
        <w:t xml:space="preserve"> &lt;&lt; דובר &gt;&gt; </w:t>
      </w:r>
      <w:r>
        <w:rPr>
          <w:rFonts w:hint="cs"/>
          <w:rtl/>
        </w:rPr>
        <w:t>צבי האוזר (דרך ארץ):</w:t>
      </w:r>
      <w:r>
        <w:rPr>
          <w:rStyle w:val="TagStyle"/>
          <w:rFonts w:hint="cs"/>
          <w:rtl/>
        </w:rPr>
        <w:t xml:space="preserve"> &lt;&lt; דובר &gt;&gt;</w:t>
      </w:r>
      <w:r>
        <w:rPr>
          <w:rFonts w:hint="cs"/>
          <w:rtl/>
        </w:rPr>
        <w:t xml:space="preserve"> </w:t>
      </w:r>
      <w:bookmarkEnd w:id="21958"/>
    </w:p>
    <w:p w:rsidR="002D18D8" w:rsidRDefault="002D18D8" w:rsidP="002D18D8">
      <w:pPr>
        <w:pStyle w:val="KeepWithNext"/>
        <w:rPr>
          <w:rtl/>
        </w:rPr>
      </w:pPr>
    </w:p>
    <w:p w:rsidR="002D18D8" w:rsidRDefault="002D18D8" w:rsidP="002D18D8">
      <w:pPr>
        <w:rPr>
          <w:rtl/>
        </w:rPr>
      </w:pPr>
      <w:bookmarkStart w:id="21959" w:name="_ETM_Q1_4920368"/>
      <w:bookmarkStart w:id="21960" w:name="_ETM_Q1_4920447"/>
      <w:bookmarkEnd w:id="21959"/>
      <w:bookmarkEnd w:id="21960"/>
      <w:r>
        <w:rPr>
          <w:rtl/>
        </w:rPr>
        <w:t xml:space="preserve">אין פה </w:t>
      </w:r>
      <w:bookmarkStart w:id="21961" w:name="_ETM_Q1_4918869"/>
      <w:bookmarkEnd w:id="21961"/>
      <w:r>
        <w:rPr>
          <w:rtl/>
        </w:rPr>
        <w:t xml:space="preserve">שום הגבלה על האופוזיציה. </w:t>
      </w:r>
    </w:p>
    <w:p w:rsidR="002D18D8" w:rsidRDefault="002D18D8" w:rsidP="002D18D8">
      <w:pPr>
        <w:rPr>
          <w:rtl/>
        </w:rPr>
      </w:pPr>
      <w:bookmarkStart w:id="21962" w:name="_ETM_Q1_4921157"/>
      <w:bookmarkStart w:id="21963" w:name="_ETM_Q1_4921268"/>
      <w:bookmarkStart w:id="21964" w:name="_ETM_Q1_4923541"/>
      <w:bookmarkEnd w:id="21962"/>
      <w:bookmarkEnd w:id="21963"/>
      <w:bookmarkEnd w:id="21964"/>
    </w:p>
    <w:p w:rsidR="002D18D8" w:rsidRDefault="002D18D8" w:rsidP="002D18D8">
      <w:pPr>
        <w:pStyle w:val="a5"/>
        <w:rPr>
          <w:rtl/>
        </w:rPr>
      </w:pPr>
      <w:bookmarkStart w:id="21965" w:name="ET_speaker_5785_55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1965"/>
    </w:p>
    <w:p w:rsidR="002D18D8" w:rsidRDefault="002D18D8" w:rsidP="002D18D8">
      <w:pPr>
        <w:pStyle w:val="KeepWithNext"/>
        <w:rPr>
          <w:rtl/>
        </w:rPr>
      </w:pPr>
    </w:p>
    <w:p w:rsidR="002D18D8" w:rsidRDefault="002D18D8" w:rsidP="002D18D8">
      <w:pPr>
        <w:rPr>
          <w:rtl/>
        </w:rPr>
      </w:pPr>
      <w:r>
        <w:rPr>
          <w:rtl/>
        </w:rPr>
        <w:t>י</w:t>
      </w:r>
      <w:bookmarkStart w:id="21966" w:name="_ETM_Q1_4924366"/>
      <w:bookmarkStart w:id="21967" w:name="_ETM_Q1_4924476"/>
      <w:bookmarkEnd w:id="21966"/>
      <w:bookmarkEnd w:id="21967"/>
      <w:r>
        <w:rPr>
          <w:rtl/>
        </w:rPr>
        <w:t xml:space="preserve">ופי, אתה מנתק את זה מהקונטקסט. </w:t>
      </w:r>
      <w:bookmarkStart w:id="21968" w:name="_ETM_Q1_4925255"/>
      <w:bookmarkEnd w:id="21968"/>
      <w:r>
        <w:rPr>
          <w:rtl/>
        </w:rPr>
        <w:t xml:space="preserve">חכם מאוד. </w:t>
      </w:r>
    </w:p>
    <w:p w:rsidR="002D18D8" w:rsidRDefault="002D18D8" w:rsidP="002D18D8">
      <w:pPr>
        <w:rPr>
          <w:rtl/>
        </w:rPr>
      </w:pPr>
      <w:bookmarkStart w:id="21969" w:name="_ETM_Q1_4925413"/>
      <w:bookmarkEnd w:id="21969"/>
    </w:p>
    <w:p w:rsidR="002D18D8" w:rsidRDefault="002D18D8" w:rsidP="002D18D8">
      <w:pPr>
        <w:pStyle w:val="a5"/>
        <w:rPr>
          <w:rtl/>
        </w:rPr>
      </w:pPr>
      <w:bookmarkStart w:id="21970" w:name="ET_speaker_גור_בליי_5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70"/>
    </w:p>
    <w:p w:rsidR="002D18D8" w:rsidRDefault="002D18D8" w:rsidP="002D18D8">
      <w:pPr>
        <w:pStyle w:val="KeepWithNext"/>
        <w:rPr>
          <w:rtl/>
        </w:rPr>
      </w:pPr>
    </w:p>
    <w:p w:rsidR="002D18D8" w:rsidRDefault="002D18D8" w:rsidP="002D18D8">
      <w:pPr>
        <w:rPr>
          <w:rtl/>
        </w:rPr>
      </w:pPr>
      <w:bookmarkStart w:id="21971" w:name="_ETM_Q1_4926157"/>
      <w:bookmarkStart w:id="21972" w:name="_ETM_Q1_4926242"/>
      <w:bookmarkEnd w:id="21971"/>
      <w:bookmarkEnd w:id="21972"/>
      <w:r>
        <w:rPr>
          <w:rtl/>
        </w:rPr>
        <w:t xml:space="preserve">הסדר נוסף שהתייחסתי אליו הוא ההסדר שמדבר </w:t>
      </w:r>
      <w:bookmarkStart w:id="21973" w:name="_ETM_Q1_4931229"/>
      <w:bookmarkEnd w:id="21973"/>
      <w:r>
        <w:rPr>
          <w:rtl/>
        </w:rPr>
        <w:t xml:space="preserve">על קיצור תקופת כהונת הכנסת העשרים ושלוש. </w:t>
      </w:r>
      <w:bookmarkStart w:id="21974" w:name="_ETM_Q1_4933672"/>
      <w:bookmarkEnd w:id="21974"/>
    </w:p>
    <w:p w:rsidR="002D18D8" w:rsidRDefault="002D18D8" w:rsidP="002D18D8">
      <w:pPr>
        <w:rPr>
          <w:rtl/>
        </w:rPr>
      </w:pPr>
      <w:bookmarkStart w:id="21975" w:name="_ETM_Q1_4933777"/>
      <w:bookmarkStart w:id="21976" w:name="_ETM_Q1_4933460"/>
      <w:bookmarkEnd w:id="21975"/>
      <w:bookmarkEnd w:id="21976"/>
    </w:p>
    <w:p w:rsidR="002D18D8" w:rsidRDefault="002D18D8" w:rsidP="002D18D8">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ל</w:t>
      </w:r>
      <w:bookmarkStart w:id="21977" w:name="_ETM_Q1_4934232"/>
      <w:bookmarkStart w:id="21978" w:name="_ETM_Q1_4934342"/>
      <w:bookmarkEnd w:id="21977"/>
      <w:bookmarkEnd w:id="21978"/>
      <w:r>
        <w:rPr>
          <w:rtl/>
        </w:rPr>
        <w:t xml:space="preserve">מה זה </w:t>
      </w:r>
      <w:bookmarkStart w:id="21979" w:name="_ETM_Q1_4933311"/>
      <w:bookmarkEnd w:id="21979"/>
      <w:r>
        <w:rPr>
          <w:rtl/>
        </w:rPr>
        <w:t>נמצא בחוק הזה?</w:t>
      </w:r>
    </w:p>
    <w:p w:rsidR="002D18D8" w:rsidRDefault="002D18D8" w:rsidP="002D18D8">
      <w:pPr>
        <w:rPr>
          <w:rtl/>
        </w:rPr>
      </w:pPr>
      <w:bookmarkStart w:id="21980" w:name="_ETM_Q1_4934253"/>
      <w:bookmarkStart w:id="21981" w:name="_ETM_Q1_4934397"/>
      <w:bookmarkStart w:id="21982" w:name="_ETM_Q1_4935965"/>
      <w:bookmarkEnd w:id="21980"/>
      <w:bookmarkEnd w:id="21981"/>
      <w:bookmarkEnd w:id="21982"/>
    </w:p>
    <w:p w:rsidR="002D18D8" w:rsidRDefault="002D18D8" w:rsidP="002D18D8">
      <w:pPr>
        <w:pStyle w:val="a5"/>
        <w:rPr>
          <w:rtl/>
        </w:rPr>
      </w:pPr>
      <w:bookmarkStart w:id="21983" w:name="ET_speaker_גור_בליי_5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83"/>
    </w:p>
    <w:p w:rsidR="002D18D8" w:rsidRDefault="002D18D8" w:rsidP="002D18D8">
      <w:pPr>
        <w:pStyle w:val="KeepWithNext"/>
        <w:rPr>
          <w:rtl/>
        </w:rPr>
      </w:pPr>
    </w:p>
    <w:p w:rsidR="002D18D8" w:rsidRDefault="002D18D8" w:rsidP="002D18D8">
      <w:pPr>
        <w:rPr>
          <w:rtl/>
        </w:rPr>
      </w:pPr>
      <w:bookmarkStart w:id="21984" w:name="_ETM_Q1_4936755"/>
      <w:bookmarkEnd w:id="21984"/>
      <w:r>
        <w:rPr>
          <w:rtl/>
        </w:rPr>
        <w:t>זה</w:t>
      </w:r>
      <w:bookmarkStart w:id="21985" w:name="_ETM_Q1_4936839"/>
      <w:bookmarkEnd w:id="21985"/>
      <w:r>
        <w:rPr>
          <w:rtl/>
        </w:rPr>
        <w:t xml:space="preserve"> בתיקון עקיף לחוק יסוד: הכנסת. </w:t>
      </w:r>
    </w:p>
    <w:p w:rsidR="002D18D8" w:rsidRDefault="002D18D8" w:rsidP="002D18D8">
      <w:pPr>
        <w:rPr>
          <w:rtl/>
        </w:rPr>
      </w:pPr>
      <w:bookmarkStart w:id="21986" w:name="_ETM_Q1_4938507"/>
      <w:bookmarkStart w:id="21987" w:name="_ETM_Q1_4938611"/>
      <w:bookmarkStart w:id="21988" w:name="_ETM_Q1_4937875"/>
      <w:bookmarkEnd w:id="21986"/>
      <w:bookmarkEnd w:id="21987"/>
      <w:bookmarkEnd w:id="21988"/>
    </w:p>
    <w:p w:rsidR="002D18D8" w:rsidRDefault="002D18D8" w:rsidP="002D18D8">
      <w:pPr>
        <w:pStyle w:val="a5"/>
        <w:rPr>
          <w:rtl/>
        </w:rPr>
      </w:pPr>
      <w:bookmarkStart w:id="21989" w:name="ET_speaker_5292_5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89"/>
    </w:p>
    <w:p w:rsidR="002D18D8" w:rsidRDefault="002D18D8" w:rsidP="002D18D8">
      <w:pPr>
        <w:pStyle w:val="KeepWithNext"/>
        <w:rPr>
          <w:rtl/>
        </w:rPr>
      </w:pPr>
    </w:p>
    <w:p w:rsidR="002D18D8" w:rsidRDefault="002D18D8" w:rsidP="002D18D8">
      <w:pPr>
        <w:rPr>
          <w:rtl/>
        </w:rPr>
      </w:pPr>
      <w:bookmarkStart w:id="21990" w:name="_ETM_Q1_4938620"/>
      <w:bookmarkStart w:id="21991" w:name="_ETM_Q1_4938700"/>
      <w:bookmarkEnd w:id="21990"/>
      <w:bookmarkEnd w:id="21991"/>
      <w:r>
        <w:rPr>
          <w:rtl/>
        </w:rPr>
        <w:t>למה?</w:t>
      </w:r>
    </w:p>
    <w:p w:rsidR="002D18D8" w:rsidRDefault="002D18D8" w:rsidP="002D18D8">
      <w:pPr>
        <w:rPr>
          <w:rtl/>
        </w:rPr>
      </w:pPr>
      <w:bookmarkStart w:id="21992" w:name="_ETM_Q1_4939779"/>
      <w:bookmarkStart w:id="21993" w:name="_ETM_Q1_4939881"/>
      <w:bookmarkEnd w:id="21992"/>
      <w:bookmarkEnd w:id="21993"/>
    </w:p>
    <w:p w:rsidR="002D18D8" w:rsidRDefault="002D18D8" w:rsidP="002D18D8">
      <w:pPr>
        <w:pStyle w:val="a5"/>
        <w:rPr>
          <w:rtl/>
        </w:rPr>
      </w:pPr>
      <w:bookmarkStart w:id="21994" w:name="ET_speaker_גור_בליי_5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1994"/>
    </w:p>
    <w:p w:rsidR="002D18D8" w:rsidRDefault="002D18D8" w:rsidP="002D18D8">
      <w:pPr>
        <w:pStyle w:val="KeepWithNext"/>
        <w:rPr>
          <w:rtl/>
        </w:rPr>
      </w:pPr>
    </w:p>
    <w:p w:rsidR="002D18D8" w:rsidRDefault="002D18D8" w:rsidP="002D18D8">
      <w:pPr>
        <w:rPr>
          <w:rtl/>
        </w:rPr>
      </w:pPr>
      <w:bookmarkStart w:id="21995" w:name="_ETM_Q1_4939682"/>
      <w:bookmarkStart w:id="21996" w:name="_ETM_Q1_4939774"/>
      <w:bookmarkEnd w:id="21995"/>
      <w:bookmarkEnd w:id="21996"/>
      <w:r>
        <w:rPr>
          <w:rtl/>
        </w:rPr>
        <w:t xml:space="preserve">הרבה פעמים </w:t>
      </w:r>
      <w:bookmarkStart w:id="21997" w:name="_ETM_Q1_4939100"/>
      <w:bookmarkEnd w:id="21997"/>
      <w:r>
        <w:rPr>
          <w:rtl/>
        </w:rPr>
        <w:t>בתיקונים משתמעים אתה עושה תיקון גדול לחוק יסוד אחד ומתקן</w:t>
      </w:r>
      <w:bookmarkStart w:id="21998" w:name="_ETM_Q1_4943767"/>
      <w:bookmarkEnd w:id="21998"/>
      <w:r>
        <w:rPr>
          <w:rtl/>
        </w:rPr>
        <w:t xml:space="preserve"> גם חוק יסוד אחר. לא חוק רגיל </w:t>
      </w:r>
      <w:bookmarkStart w:id="21999" w:name="_ETM_Q1_4947120"/>
      <w:bookmarkEnd w:id="21999"/>
      <w:r>
        <w:rPr>
          <w:rtl/>
        </w:rPr>
        <w:t>אלא חוק יסוד אחר.</w:t>
      </w:r>
      <w:bookmarkStart w:id="22000" w:name="_ETM_Q1_4947819"/>
      <w:bookmarkEnd w:id="22000"/>
    </w:p>
    <w:p w:rsidR="002D18D8" w:rsidRDefault="002D18D8" w:rsidP="002D18D8">
      <w:pPr>
        <w:pStyle w:val="a5"/>
        <w:rPr>
          <w:rtl/>
        </w:rPr>
      </w:pPr>
      <w:bookmarkStart w:id="22001" w:name="_ETM_Q1_4947927"/>
      <w:bookmarkStart w:id="22002" w:name="_ETM_Q1_4949723"/>
      <w:bookmarkStart w:id="22003" w:name="ET_speaker_5292_556"/>
      <w:bookmarkEnd w:id="22001"/>
      <w:bookmarkEnd w:id="2200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03"/>
    </w:p>
    <w:p w:rsidR="002D18D8" w:rsidRDefault="002D18D8" w:rsidP="002D18D8">
      <w:pPr>
        <w:pStyle w:val="KeepWithNext"/>
        <w:rPr>
          <w:rtl/>
        </w:rPr>
      </w:pPr>
    </w:p>
    <w:p w:rsidR="002D18D8" w:rsidRDefault="002D18D8" w:rsidP="002D18D8">
      <w:pPr>
        <w:rPr>
          <w:rtl/>
        </w:rPr>
      </w:pPr>
      <w:bookmarkStart w:id="22004" w:name="_ETM_Q1_4950463"/>
      <w:bookmarkStart w:id="22005" w:name="_ETM_Q1_4950537"/>
      <w:bookmarkEnd w:id="22004"/>
      <w:bookmarkEnd w:id="22005"/>
      <w:r>
        <w:rPr>
          <w:rtl/>
        </w:rPr>
        <w:t xml:space="preserve">אבל זה תיקון מהותי </w:t>
      </w:r>
      <w:bookmarkStart w:id="22006" w:name="_ETM_Q1_4950620"/>
      <w:bookmarkEnd w:id="22006"/>
      <w:r>
        <w:rPr>
          <w:rtl/>
        </w:rPr>
        <w:t xml:space="preserve">של חוק יסוד הכנסת. זה לא תיקון שולי. למה לא </w:t>
      </w:r>
      <w:bookmarkStart w:id="22007" w:name="_ETM_Q1_4955689"/>
      <w:bookmarkEnd w:id="22007"/>
      <w:r>
        <w:rPr>
          <w:rtl/>
        </w:rPr>
        <w:t>עושים הצעת חוק לתקן את חוק יסוד הכנסת בנפרד?</w:t>
      </w:r>
      <w:bookmarkStart w:id="22008" w:name="_ETM_Q1_4958892"/>
      <w:bookmarkEnd w:id="22008"/>
    </w:p>
    <w:p w:rsidR="002D18D8" w:rsidRDefault="002D18D8" w:rsidP="002D18D8">
      <w:pPr>
        <w:rPr>
          <w:rtl/>
        </w:rPr>
      </w:pPr>
      <w:bookmarkStart w:id="22009" w:name="_ETM_Q1_4958985"/>
      <w:bookmarkStart w:id="22010" w:name="_ETM_Q1_4960173"/>
      <w:bookmarkEnd w:id="22009"/>
      <w:bookmarkEnd w:id="22010"/>
    </w:p>
    <w:p w:rsidR="002D18D8" w:rsidRDefault="002D18D8" w:rsidP="002D18D8">
      <w:pPr>
        <w:pStyle w:val="a5"/>
        <w:rPr>
          <w:rtl/>
        </w:rPr>
      </w:pPr>
      <w:bookmarkStart w:id="22011" w:name="ET_speaker_גור_בליי_5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11"/>
    </w:p>
    <w:p w:rsidR="002D18D8" w:rsidRDefault="002D18D8" w:rsidP="002D18D8">
      <w:pPr>
        <w:pStyle w:val="KeepWithNext"/>
        <w:rPr>
          <w:rtl/>
        </w:rPr>
      </w:pPr>
    </w:p>
    <w:p w:rsidR="002D18D8" w:rsidRDefault="002D18D8" w:rsidP="002D18D8">
      <w:pPr>
        <w:rPr>
          <w:rtl/>
        </w:rPr>
      </w:pPr>
      <w:bookmarkStart w:id="22012" w:name="_ETM_Q1_4960798"/>
      <w:bookmarkStart w:id="22013" w:name="_ETM_Q1_4960892"/>
      <w:bookmarkEnd w:id="22012"/>
      <w:bookmarkEnd w:id="22013"/>
      <w:r>
        <w:rPr>
          <w:rtl/>
        </w:rPr>
        <w:t xml:space="preserve">היו מקרים </w:t>
      </w:r>
      <w:bookmarkStart w:id="22014" w:name="_ETM_Q1_4957602"/>
      <w:bookmarkEnd w:id="22014"/>
      <w:r>
        <w:rPr>
          <w:rtl/>
        </w:rPr>
        <w:t xml:space="preserve">שבהם נעשו תיקונים מהותיים בשני חוקי יסוד בתוך חוק יסוד </w:t>
      </w:r>
      <w:bookmarkStart w:id="22015" w:name="_ETM_Q1_4962975"/>
      <w:bookmarkEnd w:id="22015"/>
      <w:r>
        <w:rPr>
          <w:rtl/>
        </w:rPr>
        <w:t xml:space="preserve">אחד. מה שאי אפשר זה שחוק יסוד יתקן חוק רגיל. </w:t>
      </w:r>
      <w:bookmarkStart w:id="22016" w:name="_ETM_Q1_4968212"/>
      <w:bookmarkEnd w:id="22016"/>
    </w:p>
    <w:p w:rsidR="002D18D8" w:rsidRDefault="002D18D8" w:rsidP="002D18D8">
      <w:pPr>
        <w:rPr>
          <w:rtl/>
        </w:rPr>
      </w:pPr>
      <w:bookmarkStart w:id="22017" w:name="_ETM_Q1_4968597"/>
      <w:bookmarkStart w:id="22018" w:name="_ETM_Q1_4968712"/>
      <w:bookmarkStart w:id="22019" w:name="_ETM_Q1_4967540"/>
      <w:bookmarkEnd w:id="22017"/>
      <w:bookmarkEnd w:id="22018"/>
      <w:bookmarkEnd w:id="22019"/>
    </w:p>
    <w:p w:rsidR="002D18D8" w:rsidRDefault="002D18D8" w:rsidP="002D18D8">
      <w:pPr>
        <w:pStyle w:val="a5"/>
        <w:rPr>
          <w:rtl/>
        </w:rPr>
      </w:pPr>
      <w:bookmarkStart w:id="22020" w:name="ET_speaker_5292_55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20"/>
    </w:p>
    <w:p w:rsidR="002D18D8" w:rsidRDefault="002D18D8" w:rsidP="002D18D8">
      <w:pPr>
        <w:pStyle w:val="KeepWithNext"/>
        <w:rPr>
          <w:rtl/>
        </w:rPr>
      </w:pPr>
    </w:p>
    <w:p w:rsidR="002D18D8" w:rsidRDefault="002D18D8" w:rsidP="002D18D8">
      <w:pPr>
        <w:rPr>
          <w:rtl/>
        </w:rPr>
      </w:pPr>
      <w:bookmarkStart w:id="22021" w:name="_ETM_Q1_4968349"/>
      <w:bookmarkStart w:id="22022" w:name="_ETM_Q1_4968445"/>
      <w:bookmarkEnd w:id="22021"/>
      <w:bookmarkEnd w:id="22022"/>
      <w:r>
        <w:rPr>
          <w:rtl/>
        </w:rPr>
        <w:t xml:space="preserve">לכן אנחנו עושים את הפיצול. </w:t>
      </w:r>
    </w:p>
    <w:p w:rsidR="002D18D8" w:rsidRDefault="002D18D8" w:rsidP="002D18D8">
      <w:pPr>
        <w:rPr>
          <w:rtl/>
        </w:rPr>
      </w:pPr>
      <w:bookmarkStart w:id="22023" w:name="_ETM_Q1_4967289"/>
      <w:bookmarkStart w:id="22024" w:name="_ETM_Q1_4967403"/>
      <w:bookmarkStart w:id="22025" w:name="_ETM_Q1_4968281"/>
      <w:bookmarkEnd w:id="22023"/>
      <w:bookmarkEnd w:id="22024"/>
      <w:bookmarkEnd w:id="22025"/>
    </w:p>
    <w:p w:rsidR="002D18D8" w:rsidRDefault="002D18D8" w:rsidP="002D18D8">
      <w:pPr>
        <w:pStyle w:val="a5"/>
        <w:rPr>
          <w:rtl/>
        </w:rPr>
      </w:pPr>
      <w:bookmarkStart w:id="22026" w:name="ET_speaker_גור_בליי_5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26"/>
    </w:p>
    <w:p w:rsidR="002D18D8" w:rsidRDefault="002D18D8" w:rsidP="002D18D8">
      <w:pPr>
        <w:pStyle w:val="KeepWithNext"/>
        <w:rPr>
          <w:rtl/>
        </w:rPr>
      </w:pPr>
    </w:p>
    <w:p w:rsidR="002D18D8" w:rsidRDefault="002D18D8" w:rsidP="002D18D8">
      <w:pPr>
        <w:rPr>
          <w:rtl/>
        </w:rPr>
      </w:pPr>
      <w:bookmarkStart w:id="22027" w:name="_ETM_Q1_4969042"/>
      <w:bookmarkStart w:id="22028" w:name="_ETM_Q1_4969114"/>
      <w:bookmarkEnd w:id="22027"/>
      <w:bookmarkEnd w:id="22028"/>
      <w:r>
        <w:rPr>
          <w:rtl/>
        </w:rPr>
        <w:t xml:space="preserve">יש פה שני נושאים, </w:t>
      </w:r>
      <w:bookmarkStart w:id="22029" w:name="_ETM_Q1_4973075"/>
      <w:bookmarkEnd w:id="22029"/>
      <w:r>
        <w:rPr>
          <w:rtl/>
        </w:rPr>
        <w:t xml:space="preserve">שני קשיים. אחד מהם הוא שאין בהסדר קביעה מה הוא </w:t>
      </w:r>
      <w:bookmarkStart w:id="22030" w:name="_ETM_Q1_4975481"/>
      <w:bookmarkEnd w:id="22030"/>
      <w:r>
        <w:rPr>
          <w:rtl/>
        </w:rPr>
        <w:t>מועד הבחירות. הדבר הזה מקבל מענה – הנושא</w:t>
      </w:r>
      <w:bookmarkStart w:id="22031" w:name="_ETM_Q1_4980983"/>
      <w:bookmarkEnd w:id="22031"/>
      <w:r>
        <w:rPr>
          <w:rtl/>
        </w:rPr>
        <w:t xml:space="preserve"> הזה הוצף כלפי מציע הצעת החוק והוא יקבל מענה. </w:t>
      </w:r>
      <w:bookmarkStart w:id="22032" w:name="_ETM_Q1_4983152"/>
      <w:bookmarkEnd w:id="22032"/>
      <w:r>
        <w:rPr>
          <w:rtl/>
        </w:rPr>
        <w:t xml:space="preserve">הדבר השני הוא הדבר המהותי. </w:t>
      </w:r>
    </w:p>
    <w:p w:rsidR="002D18D8" w:rsidRDefault="002D18D8" w:rsidP="002D18D8">
      <w:pPr>
        <w:rPr>
          <w:rtl/>
        </w:rPr>
      </w:pPr>
      <w:bookmarkStart w:id="22033" w:name="_ETM_Q1_4984499"/>
      <w:bookmarkStart w:id="22034" w:name="_ETM_Q1_4984625"/>
      <w:bookmarkStart w:id="22035" w:name="_ETM_Q1_4985907"/>
      <w:bookmarkEnd w:id="22033"/>
      <w:bookmarkEnd w:id="22034"/>
      <w:bookmarkEnd w:id="22035"/>
    </w:p>
    <w:p w:rsidR="002D18D8" w:rsidRDefault="002D18D8" w:rsidP="002D18D8">
      <w:pPr>
        <w:pStyle w:val="a5"/>
        <w:rPr>
          <w:rtl/>
        </w:rPr>
      </w:pPr>
      <w:bookmarkStart w:id="22036" w:name="ET_speaker_5292_5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36"/>
    </w:p>
    <w:p w:rsidR="002D18D8" w:rsidRDefault="002D18D8" w:rsidP="002D18D8">
      <w:pPr>
        <w:pStyle w:val="KeepWithNext"/>
        <w:rPr>
          <w:rtl/>
        </w:rPr>
      </w:pPr>
    </w:p>
    <w:p w:rsidR="002D18D8" w:rsidRDefault="002D18D8" w:rsidP="002D18D8">
      <w:pPr>
        <w:rPr>
          <w:rtl/>
        </w:rPr>
      </w:pPr>
      <w:bookmarkStart w:id="22037" w:name="_ETM_Q1_4986807"/>
      <w:bookmarkStart w:id="22038" w:name="_ETM_Q1_4986878"/>
      <w:bookmarkEnd w:id="22037"/>
      <w:bookmarkEnd w:id="22038"/>
      <w:r>
        <w:rPr>
          <w:rtl/>
        </w:rPr>
        <w:t>מה זה "יקבל מענה"?</w:t>
      </w:r>
    </w:p>
    <w:p w:rsidR="002D18D8" w:rsidRDefault="002D18D8" w:rsidP="002D18D8">
      <w:pPr>
        <w:rPr>
          <w:rtl/>
        </w:rPr>
      </w:pPr>
      <w:bookmarkStart w:id="22039" w:name="_ETM_Q1_4985021"/>
      <w:bookmarkStart w:id="22040" w:name="_ETM_Q1_4985096"/>
      <w:bookmarkStart w:id="22041" w:name="_ETM_Q1_4986271"/>
      <w:bookmarkEnd w:id="22039"/>
      <w:bookmarkEnd w:id="22040"/>
      <w:bookmarkEnd w:id="22041"/>
    </w:p>
    <w:p w:rsidR="002D18D8" w:rsidRDefault="002D18D8" w:rsidP="002D18D8">
      <w:pPr>
        <w:pStyle w:val="a5"/>
        <w:rPr>
          <w:rtl/>
        </w:rPr>
      </w:pPr>
      <w:bookmarkStart w:id="22042" w:name="ET_speaker_גור_בליי_5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42"/>
    </w:p>
    <w:p w:rsidR="002D18D8" w:rsidRDefault="002D18D8" w:rsidP="002D18D8">
      <w:pPr>
        <w:pStyle w:val="KeepWithNext"/>
        <w:rPr>
          <w:rtl/>
        </w:rPr>
      </w:pPr>
    </w:p>
    <w:p w:rsidR="002D18D8" w:rsidRDefault="002D18D8" w:rsidP="002D18D8">
      <w:pPr>
        <w:rPr>
          <w:rtl/>
        </w:rPr>
      </w:pPr>
      <w:bookmarkStart w:id="22043" w:name="_ETM_Q1_4987084"/>
      <w:bookmarkStart w:id="22044" w:name="_ETM_Q1_4987163"/>
      <w:bookmarkEnd w:id="22043"/>
      <w:bookmarkEnd w:id="22044"/>
      <w:r>
        <w:rPr>
          <w:rtl/>
        </w:rPr>
        <w:t xml:space="preserve">יש בהסדר המוצע הזה תקדים בעייתי, שבו הכנסת קובעת בחוק יסוד </w:t>
      </w:r>
      <w:bookmarkStart w:id="22045" w:name="_ETM_Q1_4991388"/>
      <w:bookmarkEnd w:id="22045"/>
      <w:r>
        <w:rPr>
          <w:rtl/>
        </w:rPr>
        <w:t xml:space="preserve">תקופת כהונה ספציפית של כנסת מסוימת. הדבר הזה הוא דבר </w:t>
      </w:r>
      <w:bookmarkStart w:id="22046" w:name="_ETM_Q1_4995059"/>
      <w:bookmarkEnd w:id="22046"/>
      <w:r>
        <w:rPr>
          <w:rtl/>
        </w:rPr>
        <w:t xml:space="preserve">חריג, אבל סעיף 9א לחוק יסוד הכנסת קובע שבשביל להאריך </w:t>
      </w:r>
      <w:bookmarkStart w:id="22047" w:name="_ETM_Q1_5001498"/>
      <w:bookmarkEnd w:id="22047"/>
      <w:r>
        <w:rPr>
          <w:rtl/>
        </w:rPr>
        <w:t xml:space="preserve">את תקופת כהונת הכנסת צריך רוב של 80 חברי כנסת </w:t>
      </w:r>
      <w:bookmarkStart w:id="22048" w:name="_ETM_Q1_5005855"/>
      <w:bookmarkEnd w:id="22048"/>
      <w:r>
        <w:rPr>
          <w:rtl/>
        </w:rPr>
        <w:t xml:space="preserve">וגם שיהיו נסיבות מיוחדות. החשש המרכזי, בדרך כלל, הוא לא </w:t>
      </w:r>
      <w:bookmarkStart w:id="22049" w:name="_ETM_Q1_5010491"/>
      <w:bookmarkEnd w:id="22049"/>
      <w:r>
        <w:rPr>
          <w:rtl/>
        </w:rPr>
        <w:t xml:space="preserve">מקיצור תקופת הכהונה של כנסת אלא מהארכה של תקופת </w:t>
      </w:r>
      <w:bookmarkStart w:id="22050" w:name="_ETM_Q1_5013888"/>
      <w:bookmarkEnd w:id="22050"/>
      <w:r>
        <w:rPr>
          <w:rtl/>
        </w:rPr>
        <w:t>כהונה של הכנסת כי זה באמת חשש לאיזשהו מצב דיקטטורי,</w:t>
      </w:r>
      <w:bookmarkStart w:id="22051" w:name="_ETM_Q1_5017969"/>
      <w:bookmarkEnd w:id="22051"/>
      <w:r>
        <w:rPr>
          <w:rtl/>
        </w:rPr>
        <w:t xml:space="preserve"> שכנסת מאריכה את ימיה עוד ועוד. מצד אחד, אין פה </w:t>
      </w:r>
      <w:bookmarkStart w:id="22052" w:name="_ETM_Q1_5023694"/>
      <w:bookmarkEnd w:id="22052"/>
      <w:r>
        <w:rPr>
          <w:rtl/>
        </w:rPr>
        <w:t xml:space="preserve">את אותו מצב מסוכן שבו כנסת מאריכה את כהונתה – </w:t>
      </w:r>
      <w:bookmarkStart w:id="22053" w:name="_ETM_Q1_5027148"/>
      <w:bookmarkEnd w:id="22053"/>
      <w:r>
        <w:rPr>
          <w:rtl/>
        </w:rPr>
        <w:t>היא בעצם באה ובהתנדבות מקצרת את תקופת כהונתה –</w:t>
      </w:r>
      <w:bookmarkStart w:id="22054" w:name="_ETM_Q1_5032097"/>
      <w:bookmarkEnd w:id="22054"/>
      <w:r>
        <w:rPr>
          <w:rtl/>
        </w:rPr>
        <w:t xml:space="preserve"> אבל בהחלט ראוי לדון בכל זאת בתקדימיות של הדבר הזה </w:t>
      </w:r>
      <w:bookmarkStart w:id="22055" w:name="_ETM_Q1_5035266"/>
      <w:bookmarkEnd w:id="22055"/>
      <w:r>
        <w:rPr>
          <w:rtl/>
        </w:rPr>
        <w:t xml:space="preserve">שנקבעה לגבי כנסת מסוימת, תקופת כהונתה בתיקון ספציפי. </w:t>
      </w:r>
    </w:p>
    <w:p w:rsidR="002D18D8" w:rsidRDefault="002D18D8" w:rsidP="002D18D8">
      <w:pPr>
        <w:rPr>
          <w:rtl/>
        </w:rPr>
      </w:pPr>
      <w:bookmarkStart w:id="22056" w:name="_ETM_Q1_5040375"/>
      <w:bookmarkStart w:id="22057" w:name="_ETM_Q1_5040499"/>
      <w:bookmarkStart w:id="22058" w:name="_ETM_Q1_5041527"/>
      <w:bookmarkEnd w:id="22056"/>
      <w:bookmarkEnd w:id="22057"/>
      <w:bookmarkEnd w:id="22058"/>
    </w:p>
    <w:p w:rsidR="002D18D8" w:rsidRDefault="002D18D8" w:rsidP="002D18D8">
      <w:pPr>
        <w:pStyle w:val="a5"/>
        <w:rPr>
          <w:rtl/>
        </w:rPr>
      </w:pPr>
      <w:bookmarkStart w:id="22059" w:name="ET_speaker_5292_56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59"/>
    </w:p>
    <w:p w:rsidR="002D18D8" w:rsidRDefault="002D18D8" w:rsidP="002D18D8">
      <w:pPr>
        <w:pStyle w:val="KeepWithNext"/>
        <w:rPr>
          <w:rtl/>
        </w:rPr>
      </w:pPr>
    </w:p>
    <w:p w:rsidR="002D18D8" w:rsidRDefault="002D18D8" w:rsidP="002D18D8">
      <w:pPr>
        <w:rPr>
          <w:rtl/>
        </w:rPr>
      </w:pPr>
      <w:bookmarkStart w:id="22060" w:name="_ETM_Q1_5042271"/>
      <w:bookmarkStart w:id="22061" w:name="_ETM_Q1_5042346"/>
      <w:bookmarkEnd w:id="22060"/>
      <w:bookmarkEnd w:id="22061"/>
      <w:r>
        <w:rPr>
          <w:rtl/>
        </w:rPr>
        <w:t xml:space="preserve">מה אתה </w:t>
      </w:r>
      <w:bookmarkStart w:id="22062" w:name="_ETM_Q1_5040859"/>
      <w:bookmarkEnd w:id="22062"/>
      <w:r>
        <w:rPr>
          <w:rtl/>
        </w:rPr>
        <w:t>אומר על זה כיועץ משפטי?</w:t>
      </w:r>
    </w:p>
    <w:p w:rsidR="002D18D8" w:rsidRDefault="002D18D8" w:rsidP="002D18D8">
      <w:pPr>
        <w:rPr>
          <w:rtl/>
        </w:rPr>
      </w:pPr>
      <w:bookmarkStart w:id="22063" w:name="_ETM_Q1_5044379"/>
      <w:bookmarkStart w:id="22064" w:name="_ETM_Q1_5044482"/>
      <w:bookmarkStart w:id="22065" w:name="_ETM_Q1_5045740"/>
      <w:bookmarkEnd w:id="22063"/>
      <w:bookmarkEnd w:id="22064"/>
      <w:bookmarkEnd w:id="22065"/>
    </w:p>
    <w:p w:rsidR="002D18D8" w:rsidRDefault="002D18D8" w:rsidP="002D18D8">
      <w:pPr>
        <w:pStyle w:val="a5"/>
        <w:rPr>
          <w:rtl/>
        </w:rPr>
      </w:pPr>
      <w:bookmarkStart w:id="22066" w:name="ET_speaker_גור_בליי_5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066"/>
    </w:p>
    <w:p w:rsidR="002D18D8" w:rsidRDefault="002D18D8" w:rsidP="002D18D8">
      <w:pPr>
        <w:pStyle w:val="KeepWithNext"/>
        <w:rPr>
          <w:rtl/>
        </w:rPr>
      </w:pPr>
    </w:p>
    <w:p w:rsidR="002D18D8" w:rsidRDefault="002D18D8" w:rsidP="002D18D8">
      <w:pPr>
        <w:rPr>
          <w:rtl/>
        </w:rPr>
      </w:pPr>
      <w:bookmarkStart w:id="22067" w:name="_ETM_Q1_5046468"/>
      <w:bookmarkStart w:id="22068" w:name="_ETM_Q1_5046558"/>
      <w:bookmarkEnd w:id="22067"/>
      <w:bookmarkEnd w:id="22068"/>
      <w:r>
        <w:rPr>
          <w:rtl/>
        </w:rPr>
        <w:t xml:space="preserve">אני חושב שהדבר הזה מעורר </w:t>
      </w:r>
      <w:bookmarkStart w:id="22069" w:name="_ETM_Q1_5048926"/>
      <w:bookmarkEnd w:id="22069"/>
      <w:r>
        <w:rPr>
          <w:rtl/>
        </w:rPr>
        <w:t xml:space="preserve">שאלות. </w:t>
      </w:r>
    </w:p>
    <w:p w:rsidR="002D18D8" w:rsidRDefault="002D18D8" w:rsidP="002D18D8">
      <w:pPr>
        <w:rPr>
          <w:rtl/>
        </w:rPr>
      </w:pPr>
      <w:bookmarkStart w:id="22070" w:name="_ETM_Q1_5048044"/>
      <w:bookmarkStart w:id="22071" w:name="_ETM_Q1_5048119"/>
      <w:bookmarkStart w:id="22072" w:name="_ETM_Q1_5047581"/>
      <w:bookmarkEnd w:id="22070"/>
      <w:bookmarkEnd w:id="22071"/>
      <w:bookmarkEnd w:id="22072"/>
    </w:p>
    <w:p w:rsidR="002D18D8" w:rsidRDefault="002D18D8" w:rsidP="002D18D8">
      <w:pPr>
        <w:pStyle w:val="a5"/>
        <w:rPr>
          <w:rtl/>
        </w:rPr>
      </w:pPr>
      <w:bookmarkStart w:id="22073" w:name="ET_speaker_5935_5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073"/>
    </w:p>
    <w:p w:rsidR="002D18D8" w:rsidRDefault="002D18D8" w:rsidP="002D18D8">
      <w:pPr>
        <w:pStyle w:val="KeepWithNext"/>
        <w:rPr>
          <w:rtl/>
        </w:rPr>
      </w:pPr>
    </w:p>
    <w:p w:rsidR="002D18D8" w:rsidRDefault="002D18D8" w:rsidP="002D18D8">
      <w:pPr>
        <w:rPr>
          <w:rtl/>
        </w:rPr>
      </w:pPr>
      <w:bookmarkStart w:id="22074" w:name="_ETM_Q1_5048401"/>
      <w:bookmarkEnd w:id="22074"/>
      <w:r>
        <w:rPr>
          <w:rtl/>
        </w:rPr>
        <w:t>י</w:t>
      </w:r>
      <w:bookmarkStart w:id="22075" w:name="_ETM_Q1_5048501"/>
      <w:bookmarkEnd w:id="22075"/>
      <w:r>
        <w:rPr>
          <w:rtl/>
        </w:rPr>
        <w:t>ש פה משהו שלא מעורר שאלות?</w:t>
      </w:r>
    </w:p>
    <w:p w:rsidR="002D18D8" w:rsidRDefault="002D18D8" w:rsidP="002D18D8">
      <w:pPr>
        <w:rPr>
          <w:rtl/>
        </w:rPr>
      </w:pPr>
      <w:bookmarkStart w:id="22076" w:name="_ETM_Q1_5049996"/>
      <w:bookmarkStart w:id="22077" w:name="_ETM_Q1_5050134"/>
      <w:bookmarkStart w:id="22078" w:name="_ETM_Q1_5049451"/>
      <w:bookmarkEnd w:id="22076"/>
      <w:bookmarkEnd w:id="22077"/>
      <w:bookmarkEnd w:id="22078"/>
    </w:p>
    <w:p w:rsidR="002D18D8" w:rsidRDefault="002D18D8" w:rsidP="002D18D8">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079" w:name="_ETM_Q1_5050158"/>
      <w:bookmarkStart w:id="22080" w:name="_ETM_Q1_5050240"/>
      <w:bookmarkEnd w:id="22079"/>
      <w:bookmarkEnd w:id="22080"/>
      <w:r>
        <w:rPr>
          <w:rtl/>
        </w:rPr>
        <w:t xml:space="preserve">אבל בגלל שאין מדובר </w:t>
      </w:r>
      <w:bookmarkStart w:id="22081" w:name="_ETM_Q1_5049892"/>
      <w:bookmarkEnd w:id="22081"/>
      <w:r>
        <w:rPr>
          <w:rtl/>
        </w:rPr>
        <w:t xml:space="preserve">בהארכה של תקופת הכהונה, שזה הדבר הבעייתי באמת, אני </w:t>
      </w:r>
      <w:bookmarkStart w:id="22082" w:name="_ETM_Q1_5056977"/>
      <w:bookmarkEnd w:id="22082"/>
      <w:r>
        <w:rPr>
          <w:rtl/>
        </w:rPr>
        <w:t>חושב שאי</w:t>
      </w:r>
      <w:bookmarkStart w:id="22083" w:name="_ETM_Q1_5063428"/>
      <w:bookmarkEnd w:id="22083"/>
      <w:r>
        <w:rPr>
          <w:rtl/>
        </w:rPr>
        <w:t xml:space="preserve"> אפשר להגיד שהדבר הזה בלתי אפשרי לעשותו.         </w:t>
      </w:r>
    </w:p>
    <w:p w:rsidR="002D18D8" w:rsidRDefault="002D18D8" w:rsidP="002D18D8">
      <w:pPr>
        <w:rPr>
          <w:rtl/>
        </w:rPr>
      </w:pPr>
      <w:bookmarkStart w:id="22084" w:name="_ETM_Q1_5062934"/>
      <w:bookmarkStart w:id="22085" w:name="_ETM_Q1_5063030"/>
      <w:bookmarkStart w:id="22086" w:name="_ETM_Q1_5063237"/>
      <w:bookmarkEnd w:id="22084"/>
      <w:bookmarkEnd w:id="22085"/>
      <w:bookmarkEnd w:id="22086"/>
    </w:p>
    <w:p w:rsidR="002D18D8" w:rsidRDefault="002D18D8" w:rsidP="002D18D8">
      <w:pPr>
        <w:pStyle w:val="a5"/>
        <w:rPr>
          <w:rtl/>
        </w:rPr>
      </w:pPr>
      <w:bookmarkStart w:id="22087" w:name="ET_speaker_5935_56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087"/>
    </w:p>
    <w:p w:rsidR="002D18D8" w:rsidRDefault="002D18D8" w:rsidP="002D18D8">
      <w:pPr>
        <w:pStyle w:val="KeepWithNext"/>
        <w:rPr>
          <w:rtl/>
        </w:rPr>
      </w:pPr>
    </w:p>
    <w:p w:rsidR="002D18D8" w:rsidRDefault="002D18D8" w:rsidP="002D18D8">
      <w:pPr>
        <w:rPr>
          <w:rtl/>
        </w:rPr>
      </w:pPr>
      <w:bookmarkStart w:id="22088" w:name="_ETM_Q1_5064057"/>
      <w:bookmarkStart w:id="22089" w:name="_ETM_Q1_5064134"/>
      <w:bookmarkEnd w:id="22088"/>
      <w:bookmarkEnd w:id="22089"/>
      <w:r>
        <w:rPr>
          <w:rtl/>
        </w:rPr>
        <w:t xml:space="preserve">אוי, כמה אתם גרועים. ולחשוב שהתרוצצנו בשבילם ברחובות. </w:t>
      </w:r>
    </w:p>
    <w:p w:rsidR="002D18D8" w:rsidRDefault="002D18D8" w:rsidP="002D18D8">
      <w:pPr>
        <w:rPr>
          <w:rtl/>
        </w:rPr>
      </w:pPr>
      <w:bookmarkStart w:id="22090" w:name="_ETM_Q1_5067078"/>
      <w:bookmarkStart w:id="22091" w:name="_ETM_Q1_5067211"/>
      <w:bookmarkStart w:id="22092" w:name="_ETM_Q1_5068320"/>
      <w:bookmarkEnd w:id="22090"/>
      <w:bookmarkEnd w:id="22091"/>
      <w:bookmarkEnd w:id="22092"/>
    </w:p>
    <w:p w:rsidR="002D18D8" w:rsidRDefault="002D18D8" w:rsidP="002D18D8">
      <w:pPr>
        <w:pStyle w:val="a5"/>
        <w:rPr>
          <w:rtl/>
        </w:rPr>
      </w:pPr>
      <w:bookmarkStart w:id="22093" w:name="ET_speaker_5857_56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093"/>
    </w:p>
    <w:p w:rsidR="002D18D8" w:rsidRDefault="002D18D8" w:rsidP="002D18D8">
      <w:pPr>
        <w:pStyle w:val="KeepWithNext"/>
        <w:rPr>
          <w:rtl/>
        </w:rPr>
      </w:pPr>
    </w:p>
    <w:p w:rsidR="002D18D8" w:rsidRDefault="002D18D8" w:rsidP="002D18D8">
      <w:pPr>
        <w:rPr>
          <w:rtl/>
        </w:rPr>
      </w:pPr>
      <w:bookmarkStart w:id="22094" w:name="_ETM_Q1_5069033"/>
      <w:bookmarkStart w:id="22095" w:name="_ETM_Q1_5069113"/>
      <w:bookmarkEnd w:id="22094"/>
      <w:bookmarkEnd w:id="22095"/>
      <w:r>
        <w:rPr>
          <w:rtl/>
        </w:rPr>
        <w:t xml:space="preserve">זאת הוראת </w:t>
      </w:r>
      <w:bookmarkStart w:id="22096" w:name="_ETM_Q1_5066691"/>
      <w:bookmarkEnd w:id="22096"/>
      <w:r>
        <w:rPr>
          <w:rtl/>
        </w:rPr>
        <w:t>שעה?</w:t>
      </w:r>
    </w:p>
    <w:p w:rsidR="002D18D8" w:rsidRDefault="002D18D8" w:rsidP="002D18D8">
      <w:pPr>
        <w:pStyle w:val="a5"/>
        <w:rPr>
          <w:rtl/>
        </w:rPr>
      </w:pPr>
      <w:bookmarkStart w:id="22097" w:name="_ETM_Q1_5067666"/>
      <w:bookmarkStart w:id="22098" w:name="_ETM_Q1_5067777"/>
      <w:bookmarkStart w:id="22099" w:name="_ETM_Q1_5069330"/>
      <w:bookmarkStart w:id="22100" w:name="ET_speaker_גור_בליי_568"/>
      <w:bookmarkEnd w:id="22097"/>
      <w:bookmarkEnd w:id="22098"/>
      <w:bookmarkEnd w:id="220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00"/>
    </w:p>
    <w:p w:rsidR="002D18D8" w:rsidRDefault="002D18D8" w:rsidP="002D18D8">
      <w:pPr>
        <w:pStyle w:val="KeepWithNext"/>
        <w:rPr>
          <w:rtl/>
        </w:rPr>
      </w:pPr>
    </w:p>
    <w:p w:rsidR="002D18D8" w:rsidRDefault="002D18D8" w:rsidP="002D18D8">
      <w:pPr>
        <w:rPr>
          <w:rtl/>
        </w:rPr>
      </w:pPr>
      <w:bookmarkStart w:id="22101" w:name="_ETM_Q1_5070049"/>
      <w:bookmarkEnd w:id="22101"/>
      <w:r>
        <w:rPr>
          <w:rtl/>
        </w:rPr>
        <w:t xml:space="preserve">כן. </w:t>
      </w:r>
    </w:p>
    <w:p w:rsidR="002D18D8" w:rsidRDefault="002D18D8" w:rsidP="002D18D8">
      <w:pPr>
        <w:rPr>
          <w:rtl/>
        </w:rPr>
      </w:pPr>
      <w:bookmarkStart w:id="22102" w:name="_ETM_Q1_5068830"/>
      <w:bookmarkStart w:id="22103" w:name="_ETM_Q1_5068904"/>
      <w:bookmarkEnd w:id="22102"/>
      <w:bookmarkEnd w:id="22103"/>
    </w:p>
    <w:p w:rsidR="002D18D8" w:rsidRDefault="002D18D8" w:rsidP="002D18D8">
      <w:pPr>
        <w:pStyle w:val="a5"/>
        <w:rPr>
          <w:rtl/>
        </w:rPr>
      </w:pPr>
      <w:bookmarkStart w:id="22104" w:name="ET_speaker_5857_56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104"/>
    </w:p>
    <w:p w:rsidR="002D18D8" w:rsidRDefault="002D18D8" w:rsidP="002D18D8">
      <w:pPr>
        <w:pStyle w:val="KeepWithNext"/>
        <w:rPr>
          <w:rtl/>
        </w:rPr>
      </w:pPr>
    </w:p>
    <w:p w:rsidR="002D18D8" w:rsidRDefault="002D18D8" w:rsidP="002D18D8">
      <w:pPr>
        <w:rPr>
          <w:rtl/>
        </w:rPr>
      </w:pPr>
      <w:bookmarkStart w:id="22105" w:name="_ETM_Q1_5069955"/>
      <w:bookmarkStart w:id="22106" w:name="_ETM_Q1_5070044"/>
      <w:bookmarkEnd w:id="22105"/>
      <w:bookmarkEnd w:id="22106"/>
      <w:r>
        <w:rPr>
          <w:rtl/>
        </w:rPr>
        <w:t>כתוב סעיף 8.</w:t>
      </w:r>
    </w:p>
    <w:p w:rsidR="002D18D8" w:rsidRDefault="002D18D8" w:rsidP="002D18D8">
      <w:pPr>
        <w:rPr>
          <w:rtl/>
        </w:rPr>
      </w:pPr>
      <w:bookmarkStart w:id="22107" w:name="_ETM_Q1_5071522"/>
      <w:bookmarkStart w:id="22108" w:name="_ETM_Q1_5071641"/>
      <w:bookmarkStart w:id="22109" w:name="_ETM_Q1_5071690"/>
      <w:bookmarkEnd w:id="22107"/>
      <w:bookmarkEnd w:id="22108"/>
      <w:bookmarkEnd w:id="22109"/>
    </w:p>
    <w:p w:rsidR="002D18D8" w:rsidRDefault="002D18D8" w:rsidP="002D18D8">
      <w:pPr>
        <w:pStyle w:val="a5"/>
        <w:rPr>
          <w:rtl/>
        </w:rPr>
      </w:pPr>
      <w:bookmarkStart w:id="22110" w:name="ET_speaker_גור_בליי_5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10"/>
    </w:p>
    <w:p w:rsidR="002D18D8" w:rsidRDefault="002D18D8" w:rsidP="002D18D8">
      <w:pPr>
        <w:pStyle w:val="KeepWithNext"/>
        <w:rPr>
          <w:rtl/>
        </w:rPr>
      </w:pPr>
    </w:p>
    <w:p w:rsidR="002D18D8" w:rsidRDefault="002D18D8" w:rsidP="002D18D8">
      <w:pPr>
        <w:rPr>
          <w:rtl/>
        </w:rPr>
      </w:pPr>
      <w:r>
        <w:rPr>
          <w:rtl/>
        </w:rPr>
        <w:t>ז</w:t>
      </w:r>
      <w:bookmarkStart w:id="22111" w:name="_ETM_Q1_5072392"/>
      <w:bookmarkEnd w:id="22111"/>
      <w:r>
        <w:rPr>
          <w:rtl/>
        </w:rPr>
        <w:t>ה</w:t>
      </w:r>
      <w:bookmarkStart w:id="22112" w:name="_ETM_Q1_5072530"/>
      <w:bookmarkEnd w:id="22112"/>
      <w:r>
        <w:rPr>
          <w:rtl/>
        </w:rPr>
        <w:t xml:space="preserve"> מוסיף את סעיף </w:t>
      </w:r>
      <w:bookmarkStart w:id="22113" w:name="_ETM_Q1_5073170"/>
      <w:bookmarkStart w:id="22114" w:name="_ETM_Q1_5073275"/>
      <w:bookmarkEnd w:id="22113"/>
      <w:bookmarkEnd w:id="22114"/>
      <w:r>
        <w:rPr>
          <w:rtl/>
        </w:rPr>
        <w:t>8א.</w:t>
      </w:r>
    </w:p>
    <w:p w:rsidR="002D18D8" w:rsidRDefault="002D18D8" w:rsidP="002D18D8">
      <w:pPr>
        <w:rPr>
          <w:rtl/>
        </w:rPr>
      </w:pPr>
      <w:bookmarkStart w:id="22115" w:name="_ETM_Q1_5074398"/>
      <w:bookmarkStart w:id="22116" w:name="_ETM_Q1_5074511"/>
      <w:bookmarkEnd w:id="22115"/>
      <w:bookmarkEnd w:id="22116"/>
    </w:p>
    <w:p w:rsidR="002D18D8" w:rsidRDefault="002D18D8" w:rsidP="002D18D8">
      <w:pPr>
        <w:rPr>
          <w:rtl/>
        </w:rPr>
      </w:pPr>
      <w:bookmarkStart w:id="22117" w:name="_ETM_Q1_5075214"/>
      <w:bookmarkStart w:id="22118" w:name="_ETM_Q1_5075311"/>
      <w:bookmarkEnd w:id="22117"/>
      <w:bookmarkEnd w:id="22118"/>
      <w:r>
        <w:rPr>
          <w:rtl/>
        </w:rPr>
        <w:t xml:space="preserve">ההוראה הנוספת שמתוקנת </w:t>
      </w:r>
      <w:bookmarkStart w:id="22119" w:name="_ETM_Q1_5074022"/>
      <w:bookmarkEnd w:id="22119"/>
      <w:r>
        <w:rPr>
          <w:rtl/>
        </w:rPr>
        <w:t xml:space="preserve">בחוק יסוד: הכנסת, היא הוראה שבעצם נותנת יותר זמן להעביר </w:t>
      </w:r>
      <w:bookmarkStart w:id="22120" w:name="_ETM_Q1_5078469"/>
      <w:bookmarkEnd w:id="22120"/>
      <w:r>
        <w:rPr>
          <w:rtl/>
        </w:rPr>
        <w:t xml:space="preserve">את התקציב של 2022. זאת הוראה מאוד ספציפית. לפי </w:t>
      </w:r>
      <w:bookmarkStart w:id="22121" w:name="_ETM_Q1_5081646"/>
      <w:bookmarkEnd w:id="22121"/>
      <w:r>
        <w:rPr>
          <w:rtl/>
        </w:rPr>
        <w:t xml:space="preserve">36א. לחוק יסוד: הכנסת, אם לא מאושר תקציב עד שלושה </w:t>
      </w:r>
      <w:bookmarkStart w:id="22122" w:name="_ETM_Q1_5089580"/>
      <w:bookmarkEnd w:id="22122"/>
      <w:r>
        <w:rPr>
          <w:rtl/>
        </w:rPr>
        <w:t xml:space="preserve">חודשים מתחילת שנת תקציב חדשה, הממשלה מתפזרת. </w:t>
      </w:r>
    </w:p>
    <w:p w:rsidR="002D18D8" w:rsidRDefault="002D18D8" w:rsidP="002D18D8">
      <w:pPr>
        <w:rPr>
          <w:rtl/>
        </w:rPr>
      </w:pPr>
      <w:bookmarkStart w:id="22123" w:name="_ETM_Q1_5096477"/>
      <w:bookmarkStart w:id="22124" w:name="_ETM_Q1_5096575"/>
      <w:bookmarkStart w:id="22125" w:name="_ETM_Q1_5097854"/>
      <w:bookmarkEnd w:id="22123"/>
      <w:bookmarkEnd w:id="22124"/>
      <w:bookmarkEnd w:id="22125"/>
    </w:p>
    <w:p w:rsidR="002D18D8" w:rsidRDefault="002D18D8" w:rsidP="002D18D8">
      <w:pPr>
        <w:pStyle w:val="a5"/>
        <w:rPr>
          <w:rtl/>
        </w:rPr>
      </w:pPr>
      <w:bookmarkStart w:id="22126" w:name="ET_speaker_5935_57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126"/>
    </w:p>
    <w:p w:rsidR="002D18D8" w:rsidRDefault="002D18D8" w:rsidP="002D18D8">
      <w:pPr>
        <w:pStyle w:val="KeepWithNext"/>
        <w:rPr>
          <w:rtl/>
        </w:rPr>
      </w:pPr>
    </w:p>
    <w:p w:rsidR="002D18D8" w:rsidRDefault="002D18D8" w:rsidP="002D18D8">
      <w:pPr>
        <w:rPr>
          <w:rtl/>
        </w:rPr>
      </w:pPr>
      <w:r>
        <w:rPr>
          <w:rtl/>
        </w:rPr>
        <w:t>א</w:t>
      </w:r>
      <w:bookmarkStart w:id="22127" w:name="_ETM_Q1_5098770"/>
      <w:bookmarkStart w:id="22128" w:name="_ETM_Q1_5098849"/>
      <w:bookmarkEnd w:id="22127"/>
      <w:bookmarkEnd w:id="22128"/>
      <w:r>
        <w:rPr>
          <w:rtl/>
        </w:rPr>
        <w:t xml:space="preserve">בל הוא </w:t>
      </w:r>
      <w:bookmarkStart w:id="22129" w:name="_ETM_Q1_5097687"/>
      <w:bookmarkEnd w:id="22129"/>
      <w:r>
        <w:rPr>
          <w:rtl/>
        </w:rPr>
        <w:t xml:space="preserve">עושה תקציב דו-שנתי ולכן זה מיותר. </w:t>
      </w:r>
    </w:p>
    <w:p w:rsidR="002D18D8" w:rsidRDefault="002D18D8" w:rsidP="002D18D8">
      <w:pPr>
        <w:rPr>
          <w:rtl/>
        </w:rPr>
      </w:pPr>
      <w:bookmarkStart w:id="22130" w:name="_ETM_Q1_5099762"/>
      <w:bookmarkEnd w:id="22130"/>
    </w:p>
    <w:p w:rsidR="002D18D8" w:rsidRDefault="002D18D8" w:rsidP="002D18D8">
      <w:pPr>
        <w:pStyle w:val="a5"/>
        <w:rPr>
          <w:rtl/>
        </w:rPr>
      </w:pPr>
      <w:bookmarkStart w:id="22131" w:name="ET_speaker_גור_בליי_5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31"/>
    </w:p>
    <w:p w:rsidR="002D18D8" w:rsidRDefault="002D18D8" w:rsidP="002D18D8">
      <w:pPr>
        <w:pStyle w:val="KeepWithNext"/>
        <w:rPr>
          <w:rtl/>
        </w:rPr>
      </w:pPr>
    </w:p>
    <w:p w:rsidR="002D18D8" w:rsidRDefault="002D18D8" w:rsidP="002D18D8">
      <w:pPr>
        <w:rPr>
          <w:rtl/>
        </w:rPr>
      </w:pPr>
      <w:bookmarkStart w:id="22132" w:name="_ETM_Q1_5100535"/>
      <w:bookmarkStart w:id="22133" w:name="_ETM_Q1_5100632"/>
      <w:bookmarkEnd w:id="22132"/>
      <w:bookmarkEnd w:id="22133"/>
      <w:r>
        <w:rPr>
          <w:rtl/>
        </w:rPr>
        <w:t xml:space="preserve">התקציב הוא דו-שנתי ל-2021-2020, </w:t>
      </w:r>
      <w:bookmarkStart w:id="22134" w:name="_ETM_Q1_5100940"/>
      <w:bookmarkEnd w:id="22134"/>
      <w:r>
        <w:rPr>
          <w:rtl/>
        </w:rPr>
        <w:t>עד כמה שאני מבין. ב-2022 זה תקציב חד-שנתי.</w:t>
      </w:r>
    </w:p>
    <w:p w:rsidR="002D18D8" w:rsidRDefault="002D18D8" w:rsidP="002D18D8">
      <w:pPr>
        <w:rPr>
          <w:rtl/>
        </w:rPr>
      </w:pPr>
      <w:bookmarkStart w:id="22135" w:name="_ETM_Q1_5107696"/>
      <w:bookmarkStart w:id="22136" w:name="_ETM_Q1_5107813"/>
      <w:bookmarkStart w:id="22137" w:name="_ETM_Q1_5106860"/>
      <w:bookmarkEnd w:id="22135"/>
      <w:bookmarkEnd w:id="22136"/>
      <w:bookmarkEnd w:id="22137"/>
    </w:p>
    <w:p w:rsidR="002D18D8" w:rsidRDefault="002D18D8" w:rsidP="002D18D8">
      <w:pPr>
        <w:pStyle w:val="a5"/>
        <w:rPr>
          <w:rtl/>
        </w:rPr>
      </w:pPr>
      <w:bookmarkStart w:id="22138" w:name="ET_speaker_5292_5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138"/>
    </w:p>
    <w:p w:rsidR="002D18D8" w:rsidRDefault="002D18D8" w:rsidP="002D18D8">
      <w:pPr>
        <w:pStyle w:val="KeepWithNext"/>
        <w:rPr>
          <w:rtl/>
        </w:rPr>
      </w:pPr>
    </w:p>
    <w:p w:rsidR="002D18D8" w:rsidRDefault="002D18D8" w:rsidP="002D18D8">
      <w:pPr>
        <w:rPr>
          <w:rtl/>
        </w:rPr>
      </w:pPr>
      <w:bookmarkStart w:id="22139" w:name="_ETM_Q1_5107599"/>
      <w:bookmarkStart w:id="22140" w:name="_ETM_Q1_5107684"/>
      <w:bookmarkEnd w:id="22139"/>
      <w:bookmarkEnd w:id="22140"/>
      <w:r>
        <w:rPr>
          <w:rtl/>
        </w:rPr>
        <w:t xml:space="preserve">זאת השנה </w:t>
      </w:r>
      <w:bookmarkStart w:id="22141" w:name="_ETM_Q1_5106618"/>
      <w:bookmarkEnd w:id="22141"/>
      <w:r>
        <w:rPr>
          <w:rtl/>
        </w:rPr>
        <w:t xml:space="preserve">האחרונה של הממשלה. </w:t>
      </w:r>
    </w:p>
    <w:p w:rsidR="002D18D8" w:rsidRDefault="002D18D8" w:rsidP="002D18D8">
      <w:pPr>
        <w:rPr>
          <w:rtl/>
        </w:rPr>
      </w:pPr>
      <w:bookmarkStart w:id="22142" w:name="_ETM_Q1_5109802"/>
      <w:bookmarkStart w:id="22143" w:name="_ETM_Q1_5109922"/>
      <w:bookmarkEnd w:id="22142"/>
      <w:bookmarkEnd w:id="22143"/>
    </w:p>
    <w:p w:rsidR="002D18D8" w:rsidRDefault="002D18D8" w:rsidP="002D18D8">
      <w:pPr>
        <w:pStyle w:val="a5"/>
        <w:rPr>
          <w:rtl/>
        </w:rPr>
      </w:pPr>
      <w:bookmarkStart w:id="22144" w:name="ET_speaker_5935_5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144"/>
    </w:p>
    <w:p w:rsidR="002D18D8" w:rsidRDefault="002D18D8" w:rsidP="002D18D8">
      <w:pPr>
        <w:pStyle w:val="KeepWithNext"/>
        <w:rPr>
          <w:rtl/>
        </w:rPr>
      </w:pPr>
    </w:p>
    <w:p w:rsidR="002D18D8" w:rsidRDefault="002D18D8" w:rsidP="002D18D8">
      <w:pPr>
        <w:rPr>
          <w:rtl/>
        </w:rPr>
      </w:pPr>
      <w:bookmarkStart w:id="22145" w:name="_ETM_Q1_5110899"/>
      <w:bookmarkStart w:id="22146" w:name="_ETM_Q1_5110982"/>
      <w:bookmarkEnd w:id="22145"/>
      <w:bookmarkEnd w:id="22146"/>
      <w:r>
        <w:rPr>
          <w:rtl/>
        </w:rPr>
        <w:t xml:space="preserve">אלא אם כן הוא לא מאריך. הוא </w:t>
      </w:r>
      <w:bookmarkStart w:id="22147" w:name="_ETM_Q1_5110532"/>
      <w:bookmarkEnd w:id="22147"/>
      <w:r>
        <w:rPr>
          <w:rtl/>
        </w:rPr>
        <w:t xml:space="preserve">רשאי להאריך, אתה יודע. הוא יכול לבוא ולהעביר. </w:t>
      </w:r>
    </w:p>
    <w:p w:rsidR="002D18D8" w:rsidRDefault="002D18D8" w:rsidP="002D18D8">
      <w:pPr>
        <w:rPr>
          <w:rtl/>
        </w:rPr>
      </w:pPr>
      <w:bookmarkStart w:id="22148" w:name="_ETM_Q1_5123412"/>
      <w:bookmarkStart w:id="22149" w:name="_ETM_Q1_5123525"/>
      <w:bookmarkEnd w:id="22148"/>
      <w:bookmarkEnd w:id="2214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150" w:name="_ETM_Q1_5119440"/>
      <w:bookmarkEnd w:id="22150"/>
      <w:r>
        <w:rPr>
          <w:rtl/>
        </w:rPr>
        <w:t xml:space="preserve">חברים, </w:t>
      </w:r>
      <w:bookmarkStart w:id="22151" w:name="_ETM_Q1_5118611"/>
      <w:bookmarkEnd w:id="22151"/>
      <w:r>
        <w:rPr>
          <w:rtl/>
        </w:rPr>
        <w:t xml:space="preserve">תנו לגור לסיים.       </w:t>
      </w:r>
    </w:p>
    <w:p w:rsidR="002D18D8" w:rsidRDefault="002D18D8" w:rsidP="002D18D8">
      <w:pPr>
        <w:rPr>
          <w:rtl/>
        </w:rPr>
      </w:pPr>
      <w:bookmarkStart w:id="22152" w:name="_ETM_Q1_5104360"/>
      <w:bookmarkStart w:id="22153" w:name="_ETM_Q1_5104467"/>
      <w:bookmarkStart w:id="22154" w:name="_ETM_Q1_5124646"/>
      <w:bookmarkEnd w:id="22152"/>
      <w:bookmarkEnd w:id="22153"/>
      <w:bookmarkEnd w:id="22154"/>
    </w:p>
    <w:p w:rsidR="002D18D8" w:rsidRDefault="002D18D8" w:rsidP="002D18D8">
      <w:pPr>
        <w:pStyle w:val="a5"/>
        <w:rPr>
          <w:rtl/>
        </w:rPr>
      </w:pPr>
      <w:bookmarkStart w:id="22155" w:name="ET_speaker_5935_5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155"/>
    </w:p>
    <w:p w:rsidR="002D18D8" w:rsidRDefault="002D18D8" w:rsidP="002D18D8">
      <w:pPr>
        <w:pStyle w:val="KeepWithNext"/>
        <w:rPr>
          <w:rtl/>
        </w:rPr>
      </w:pPr>
    </w:p>
    <w:p w:rsidR="002D18D8" w:rsidRDefault="002D18D8" w:rsidP="002D18D8">
      <w:pPr>
        <w:rPr>
          <w:rtl/>
        </w:rPr>
      </w:pPr>
      <w:bookmarkStart w:id="22156" w:name="_ETM_Q1_5125494"/>
      <w:bookmarkEnd w:id="22156"/>
      <w:r>
        <w:rPr>
          <w:rtl/>
        </w:rPr>
        <w:t>א</w:t>
      </w:r>
      <w:bookmarkStart w:id="22157" w:name="_ETM_Q1_5125603"/>
      <w:bookmarkEnd w:id="22157"/>
      <w:r>
        <w:rPr>
          <w:rtl/>
        </w:rPr>
        <w:t xml:space="preserve">ני רוצה להבין. </w:t>
      </w:r>
    </w:p>
    <w:p w:rsidR="002D18D8" w:rsidRDefault="002D18D8" w:rsidP="002D18D8">
      <w:pPr>
        <w:rPr>
          <w:rtl/>
        </w:rPr>
      </w:pPr>
      <w:bookmarkStart w:id="22158" w:name="_ETM_Q1_5126700"/>
      <w:bookmarkStart w:id="22159" w:name="_ETM_Q1_5126846"/>
      <w:bookmarkEnd w:id="22158"/>
      <w:bookmarkEnd w:id="22159"/>
    </w:p>
    <w:p w:rsidR="002D18D8" w:rsidRDefault="002D18D8" w:rsidP="002D18D8">
      <w:pPr>
        <w:pStyle w:val="af8"/>
        <w:rPr>
          <w:rtl/>
        </w:rPr>
      </w:pPr>
      <w:bookmarkStart w:id="22160" w:name="ET_yor_5771_5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160"/>
    </w:p>
    <w:p w:rsidR="002D18D8" w:rsidRDefault="002D18D8" w:rsidP="002D18D8">
      <w:pPr>
        <w:pStyle w:val="KeepWithNext"/>
        <w:rPr>
          <w:rtl/>
        </w:rPr>
      </w:pPr>
    </w:p>
    <w:p w:rsidR="002D18D8" w:rsidRDefault="002D18D8" w:rsidP="002D18D8">
      <w:pPr>
        <w:rPr>
          <w:rtl/>
        </w:rPr>
      </w:pPr>
      <w:bookmarkStart w:id="22161" w:name="_ETM_Q1_5127921"/>
      <w:bookmarkEnd w:id="22161"/>
      <w:r>
        <w:rPr>
          <w:rtl/>
        </w:rPr>
        <w:t xml:space="preserve">תנו לו לסיים עד </w:t>
      </w:r>
      <w:bookmarkStart w:id="22162" w:name="_ETM_Q1_5126837"/>
      <w:bookmarkEnd w:id="22162"/>
      <w:r>
        <w:rPr>
          <w:rtl/>
        </w:rPr>
        <w:t xml:space="preserve">הסוף, להסביר את כל ההסברים ואז נוכל להתייחס וגם להבין. </w:t>
      </w:r>
      <w:bookmarkStart w:id="22163" w:name="_ETM_Q1_5130294"/>
      <w:bookmarkEnd w:id="22163"/>
    </w:p>
    <w:p w:rsidR="002D18D8" w:rsidRDefault="002D18D8" w:rsidP="002D18D8">
      <w:pPr>
        <w:rPr>
          <w:rtl/>
        </w:rPr>
      </w:pPr>
      <w:bookmarkStart w:id="22164" w:name="_ETM_Q1_5130550"/>
      <w:bookmarkStart w:id="22165" w:name="_ETM_Q1_5130662"/>
      <w:bookmarkStart w:id="22166" w:name="_ETM_Q1_5131990"/>
      <w:bookmarkEnd w:id="22164"/>
      <w:bookmarkEnd w:id="22165"/>
      <w:bookmarkEnd w:id="22166"/>
    </w:p>
    <w:p w:rsidR="002D18D8" w:rsidRDefault="002D18D8" w:rsidP="002D18D8">
      <w:pPr>
        <w:pStyle w:val="a5"/>
        <w:rPr>
          <w:rtl/>
        </w:rPr>
      </w:pPr>
      <w:bookmarkStart w:id="22167" w:name="ET_speaker_גור_בליי_5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167"/>
    </w:p>
    <w:p w:rsidR="002D18D8" w:rsidRDefault="002D18D8" w:rsidP="002D18D8">
      <w:pPr>
        <w:pStyle w:val="KeepWithNext"/>
        <w:rPr>
          <w:rtl/>
        </w:rPr>
      </w:pPr>
    </w:p>
    <w:p w:rsidR="002D18D8" w:rsidRDefault="002D18D8" w:rsidP="002D18D8">
      <w:pPr>
        <w:rPr>
          <w:rtl/>
        </w:rPr>
      </w:pPr>
      <w:bookmarkStart w:id="22168" w:name="_ETM_Q1_5132674"/>
      <w:bookmarkStart w:id="22169" w:name="_ETM_Q1_5132755"/>
      <w:bookmarkEnd w:id="22168"/>
      <w:bookmarkEnd w:id="22169"/>
      <w:r>
        <w:rPr>
          <w:rtl/>
        </w:rPr>
        <w:t xml:space="preserve">ההסדר המוצע בעצם נותן את האופציה לאשר את התקציב בתוך </w:t>
      </w:r>
      <w:bookmarkStart w:id="22170" w:name="_ETM_Q1_5137951"/>
      <w:bookmarkEnd w:id="22170"/>
      <w:r>
        <w:rPr>
          <w:rtl/>
        </w:rPr>
        <w:t xml:space="preserve">שישה חודשים במקום שלושה חודשים. בעצם מאריך את התקופה שבה </w:t>
      </w:r>
      <w:bookmarkStart w:id="22171" w:name="_ETM_Q1_5140954"/>
      <w:bookmarkEnd w:id="22171"/>
      <w:r>
        <w:rPr>
          <w:rtl/>
        </w:rPr>
        <w:t xml:space="preserve">מותר לאשר את התקציב בלי התפזרות של הכנסת. </w:t>
      </w:r>
    </w:p>
    <w:p w:rsidR="002D18D8" w:rsidRDefault="002D18D8" w:rsidP="002D18D8">
      <w:pPr>
        <w:rPr>
          <w:rtl/>
        </w:rPr>
      </w:pPr>
      <w:bookmarkStart w:id="22172" w:name="_ETM_Q1_5142894"/>
      <w:bookmarkStart w:id="22173" w:name="_ETM_Q1_5143021"/>
      <w:bookmarkStart w:id="22174" w:name="_ETM_Q1_5143934"/>
      <w:bookmarkEnd w:id="22172"/>
      <w:bookmarkEnd w:id="22173"/>
      <w:bookmarkEnd w:id="22174"/>
    </w:p>
    <w:p w:rsidR="002D18D8" w:rsidRDefault="002D18D8" w:rsidP="002D18D8">
      <w:pPr>
        <w:pStyle w:val="a5"/>
        <w:rPr>
          <w:rtl/>
        </w:rPr>
      </w:pPr>
      <w:bookmarkStart w:id="22175" w:name="ET_speaker_5935_57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175"/>
    </w:p>
    <w:p w:rsidR="002D18D8" w:rsidRDefault="002D18D8" w:rsidP="002D18D8">
      <w:pPr>
        <w:pStyle w:val="KeepWithNext"/>
        <w:rPr>
          <w:rtl/>
        </w:rPr>
      </w:pPr>
    </w:p>
    <w:p w:rsidR="002D18D8" w:rsidRDefault="002D18D8" w:rsidP="002D18D8">
      <w:pPr>
        <w:rPr>
          <w:rtl/>
        </w:rPr>
      </w:pPr>
      <w:bookmarkStart w:id="22176" w:name="_ETM_Q1_5144789"/>
      <w:bookmarkStart w:id="22177" w:name="_ETM_Q1_5144878"/>
      <w:bookmarkEnd w:id="22176"/>
      <w:bookmarkEnd w:id="22177"/>
      <w:r>
        <w:rPr>
          <w:rtl/>
        </w:rPr>
        <w:t xml:space="preserve">אבל </w:t>
      </w:r>
      <w:bookmarkStart w:id="22178" w:name="_ETM_Q1_5145374"/>
      <w:bookmarkEnd w:id="22178"/>
      <w:r>
        <w:rPr>
          <w:rtl/>
        </w:rPr>
        <w:t xml:space="preserve">למה זה? למה להחזיק מדינה שלמה חצי שנה בלי תקציב? </w:t>
      </w:r>
      <w:bookmarkStart w:id="22179" w:name="_ETM_Q1_5153005"/>
      <w:bookmarkEnd w:id="22179"/>
      <w:r>
        <w:rPr>
          <w:rtl/>
        </w:rPr>
        <w:t>מה ההיגיון הכלכלי שעומד מאחורי זה?</w:t>
      </w:r>
    </w:p>
    <w:p w:rsidR="002D18D8" w:rsidRDefault="002D18D8" w:rsidP="002D18D8">
      <w:pPr>
        <w:rPr>
          <w:rtl/>
        </w:rPr>
      </w:pPr>
      <w:bookmarkStart w:id="22180" w:name="_ETM_Q1_5153210"/>
      <w:bookmarkStart w:id="22181" w:name="_ETM_Q1_5153320"/>
      <w:bookmarkEnd w:id="22180"/>
      <w:bookmarkEnd w:id="22181"/>
    </w:p>
    <w:p w:rsidR="002D18D8" w:rsidRDefault="002D18D8" w:rsidP="002D18D8">
      <w:pPr>
        <w:pStyle w:val="a5"/>
        <w:rPr>
          <w:rtl/>
        </w:rPr>
      </w:pPr>
      <w:bookmarkStart w:id="22182" w:name="ET_speaker_5962_581"/>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2182"/>
    </w:p>
    <w:p w:rsidR="002D18D8" w:rsidRDefault="002D18D8" w:rsidP="002D18D8">
      <w:pPr>
        <w:pStyle w:val="KeepWithNext"/>
        <w:rPr>
          <w:rtl/>
        </w:rPr>
      </w:pPr>
    </w:p>
    <w:p w:rsidR="002D18D8" w:rsidRDefault="002D18D8" w:rsidP="002D18D8">
      <w:pPr>
        <w:rPr>
          <w:rtl/>
        </w:rPr>
      </w:pPr>
      <w:bookmarkStart w:id="22183" w:name="_ETM_Q1_5155541"/>
      <w:bookmarkStart w:id="22184" w:name="_ETM_Q1_5155615"/>
      <w:bookmarkEnd w:id="22183"/>
      <w:bookmarkEnd w:id="22184"/>
      <w:r>
        <w:rPr>
          <w:rtl/>
        </w:rPr>
        <w:t xml:space="preserve">מיקי, אתה יכול להגיש </w:t>
      </w:r>
      <w:bookmarkStart w:id="22185" w:name="_ETM_Q1_5155847"/>
      <w:bookmarkEnd w:id="22185"/>
      <w:r>
        <w:rPr>
          <w:rtl/>
        </w:rPr>
        <w:t xml:space="preserve">הסתייגות. זה החוק. </w:t>
      </w:r>
    </w:p>
    <w:p w:rsidR="002D18D8" w:rsidRDefault="002D18D8" w:rsidP="002D18D8">
      <w:pPr>
        <w:rPr>
          <w:rtl/>
        </w:rPr>
      </w:pPr>
      <w:bookmarkStart w:id="22186" w:name="_ETM_Q1_5158472"/>
      <w:bookmarkStart w:id="22187" w:name="_ETM_Q1_5158574"/>
      <w:bookmarkStart w:id="22188" w:name="_ETM_Q1_5159876"/>
      <w:bookmarkEnd w:id="22186"/>
      <w:bookmarkEnd w:id="22187"/>
      <w:bookmarkEnd w:id="22188"/>
    </w:p>
    <w:p w:rsidR="002D18D8" w:rsidRDefault="002D18D8" w:rsidP="002D18D8">
      <w:pPr>
        <w:pStyle w:val="a5"/>
        <w:rPr>
          <w:rtl/>
        </w:rPr>
      </w:pPr>
      <w:bookmarkStart w:id="22189" w:name="ET_speaker_5800_582"/>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2189"/>
    </w:p>
    <w:p w:rsidR="002D18D8" w:rsidRDefault="002D18D8" w:rsidP="002D18D8">
      <w:pPr>
        <w:pStyle w:val="KeepWithNext"/>
        <w:rPr>
          <w:rtl/>
        </w:rPr>
      </w:pPr>
    </w:p>
    <w:p w:rsidR="002D18D8" w:rsidRDefault="002D18D8" w:rsidP="002D18D8">
      <w:pPr>
        <w:rPr>
          <w:rtl/>
        </w:rPr>
      </w:pPr>
      <w:bookmarkStart w:id="22190" w:name="_ETM_Q1_5160499"/>
      <w:bookmarkStart w:id="22191" w:name="_ETM_Q1_5160578"/>
      <w:bookmarkEnd w:id="22190"/>
      <w:bookmarkEnd w:id="22191"/>
      <w:r>
        <w:rPr>
          <w:rtl/>
        </w:rPr>
        <w:t xml:space="preserve">מיקי, אם יורשה לי, אתה שואל </w:t>
      </w:r>
      <w:bookmarkStart w:id="22192" w:name="_ETM_Q1_5160072"/>
      <w:bookmarkEnd w:id="22192"/>
      <w:r>
        <w:rPr>
          <w:rtl/>
        </w:rPr>
        <w:t xml:space="preserve">את השאלה הזאת בדיוק ההפך. המנגנון שהוא מתאר בא למנוע </w:t>
      </w:r>
      <w:bookmarkStart w:id="22193" w:name="_ETM_Q1_5168265"/>
      <w:bookmarkEnd w:id="22193"/>
      <w:r>
        <w:rPr>
          <w:rtl/>
        </w:rPr>
        <w:t>- - -</w:t>
      </w:r>
      <w:bookmarkStart w:id="22194" w:name="_ETM_Q1_5167688"/>
      <w:bookmarkEnd w:id="22194"/>
    </w:p>
    <w:p w:rsidR="002D18D8" w:rsidRDefault="002D18D8" w:rsidP="002D18D8">
      <w:pPr>
        <w:rPr>
          <w:rtl/>
        </w:rPr>
      </w:pPr>
      <w:bookmarkStart w:id="22195" w:name="_ETM_Q1_5167857"/>
      <w:bookmarkEnd w:id="22195"/>
    </w:p>
    <w:p w:rsidR="002D18D8" w:rsidRDefault="002D18D8" w:rsidP="002D18D8">
      <w:pPr>
        <w:pStyle w:val="a5"/>
        <w:rPr>
          <w:rtl/>
        </w:rPr>
      </w:pPr>
      <w:bookmarkStart w:id="22196" w:name="ET_speaker_5935_5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196"/>
    </w:p>
    <w:p w:rsidR="002D18D8" w:rsidRDefault="002D18D8" w:rsidP="002D18D8">
      <w:pPr>
        <w:pStyle w:val="KeepWithNext"/>
        <w:rPr>
          <w:rtl/>
        </w:rPr>
      </w:pPr>
    </w:p>
    <w:p w:rsidR="002D18D8" w:rsidRDefault="002D18D8" w:rsidP="002D18D8">
      <w:pPr>
        <w:rPr>
          <w:rtl/>
        </w:rPr>
      </w:pPr>
      <w:bookmarkStart w:id="22197" w:name="_ETM_Q1_5168743"/>
      <w:bookmarkStart w:id="22198" w:name="_ETM_Q1_5168855"/>
      <w:bookmarkEnd w:id="22197"/>
      <w:bookmarkEnd w:id="22198"/>
      <w:r>
        <w:rPr>
          <w:rtl/>
        </w:rPr>
        <w:t xml:space="preserve">לא, הוא אומר שעד חצי שנה. את טועה. </w:t>
      </w:r>
      <w:bookmarkStart w:id="22199" w:name="_ETM_Q1_5169641"/>
      <w:bookmarkEnd w:id="22199"/>
    </w:p>
    <w:p w:rsidR="002D18D8" w:rsidRDefault="002D18D8" w:rsidP="002D18D8">
      <w:pPr>
        <w:rPr>
          <w:rtl/>
        </w:rPr>
      </w:pPr>
      <w:bookmarkStart w:id="22200" w:name="_ETM_Q1_5169913"/>
      <w:bookmarkStart w:id="22201" w:name="_ETM_Q1_5170355"/>
      <w:bookmarkEnd w:id="22200"/>
      <w:bookmarkEnd w:id="22201"/>
    </w:p>
    <w:p w:rsidR="002D18D8" w:rsidRDefault="002D18D8" w:rsidP="002D18D8">
      <w:pPr>
        <w:pStyle w:val="a5"/>
        <w:rPr>
          <w:rtl/>
        </w:rPr>
      </w:pPr>
      <w:bookmarkStart w:id="22202" w:name="ET_speaker_5800_58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2202"/>
    </w:p>
    <w:p w:rsidR="002D18D8" w:rsidRDefault="002D18D8" w:rsidP="002D18D8">
      <w:pPr>
        <w:pStyle w:val="KeepWithNext"/>
        <w:rPr>
          <w:rtl/>
        </w:rPr>
      </w:pPr>
    </w:p>
    <w:p w:rsidR="002D18D8" w:rsidRDefault="002D18D8" w:rsidP="002D18D8">
      <w:pPr>
        <w:rPr>
          <w:rtl/>
        </w:rPr>
      </w:pPr>
      <w:bookmarkStart w:id="22203" w:name="_ETM_Q1_5171130"/>
      <w:bookmarkStart w:id="22204" w:name="_ETM_Q1_5171213"/>
      <w:bookmarkEnd w:id="22203"/>
      <w:bookmarkEnd w:id="22204"/>
      <w:r>
        <w:rPr>
          <w:rtl/>
        </w:rPr>
        <w:t xml:space="preserve">גור, אתה לא יכול להגיד שאתה לא יודע למה. זה </w:t>
      </w:r>
      <w:bookmarkStart w:id="22205" w:name="_ETM_Q1_5172298"/>
      <w:bookmarkEnd w:id="22205"/>
      <w:r>
        <w:rPr>
          <w:rtl/>
        </w:rPr>
        <w:t xml:space="preserve">די ברור למה. </w:t>
      </w:r>
      <w:bookmarkStart w:id="22206" w:name="_ETM_Q1_5174313"/>
      <w:bookmarkEnd w:id="22206"/>
    </w:p>
    <w:p w:rsidR="002D18D8" w:rsidRDefault="002D18D8" w:rsidP="002D18D8">
      <w:pPr>
        <w:rPr>
          <w:rtl/>
        </w:rPr>
      </w:pPr>
      <w:bookmarkStart w:id="22207" w:name="_ETM_Q1_5174442"/>
      <w:bookmarkEnd w:id="22207"/>
      <w:r>
        <w:rPr>
          <w:rtl/>
        </w:rPr>
        <w:t xml:space="preserve">        </w:t>
      </w:r>
    </w:p>
    <w:p w:rsidR="002D18D8" w:rsidRDefault="002D18D8" w:rsidP="002D18D8">
      <w:pPr>
        <w:pStyle w:val="a5"/>
        <w:rPr>
          <w:rtl/>
        </w:rPr>
      </w:pPr>
      <w:bookmarkStart w:id="22208" w:name="_ETM_Q1_5146638"/>
      <w:bookmarkStart w:id="22209" w:name="_ETM_Q1_5146748"/>
      <w:bookmarkStart w:id="22210" w:name="_ETM_Q1_5148158"/>
      <w:bookmarkStart w:id="22211" w:name="ET_speaker_גור_בליי_580"/>
      <w:bookmarkEnd w:id="22208"/>
      <w:bookmarkEnd w:id="22209"/>
      <w:bookmarkEnd w:id="22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11"/>
    </w:p>
    <w:p w:rsidR="002D18D8" w:rsidRDefault="002D18D8" w:rsidP="002D18D8">
      <w:pPr>
        <w:pStyle w:val="KeepWithNext"/>
        <w:rPr>
          <w:rtl/>
        </w:rPr>
      </w:pPr>
      <w:bookmarkStart w:id="22212" w:name="_ETM_Q1_5148872"/>
      <w:bookmarkStart w:id="22213" w:name="_ETM_Q1_5148977"/>
      <w:bookmarkStart w:id="22214" w:name="_ETM_Q1_5178447"/>
      <w:bookmarkEnd w:id="22212"/>
      <w:bookmarkEnd w:id="22213"/>
      <w:bookmarkEnd w:id="22214"/>
    </w:p>
    <w:p w:rsidR="002D18D8" w:rsidRDefault="002D18D8" w:rsidP="002D18D8">
      <w:pPr>
        <w:rPr>
          <w:rtl/>
        </w:rPr>
      </w:pPr>
      <w:bookmarkStart w:id="22215" w:name="_ETM_Q1_5178564"/>
      <w:bookmarkEnd w:id="22215"/>
      <w:r>
        <w:rPr>
          <w:rtl/>
        </w:rPr>
        <w:t>אמרתי שראוי שהמציעים יסבירו את הדבר הזה.</w:t>
      </w:r>
      <w:bookmarkStart w:id="22216" w:name="_ETM_Q1_5180324"/>
      <w:bookmarkEnd w:id="22216"/>
      <w:r>
        <w:rPr>
          <w:rtl/>
        </w:rPr>
        <w:t xml:space="preserve"> </w:t>
      </w:r>
      <w:bookmarkStart w:id="22217" w:name="_ETM_Q1_5180579"/>
      <w:bookmarkEnd w:id="22217"/>
    </w:p>
    <w:p w:rsidR="002D18D8" w:rsidRDefault="002D18D8" w:rsidP="002D18D8">
      <w:pPr>
        <w:rPr>
          <w:rtl/>
        </w:rPr>
      </w:pPr>
      <w:bookmarkStart w:id="22218" w:name="_ETM_Q1_5180686"/>
      <w:bookmarkStart w:id="22219" w:name="_ETM_Q1_5180669"/>
      <w:bookmarkEnd w:id="22218"/>
      <w:bookmarkEnd w:id="22219"/>
    </w:p>
    <w:p w:rsidR="002D18D8" w:rsidRDefault="002D18D8" w:rsidP="002D18D8">
      <w:pPr>
        <w:pStyle w:val="a5"/>
        <w:rPr>
          <w:rtl/>
        </w:rPr>
      </w:pPr>
      <w:bookmarkStart w:id="22220" w:name="ET_speaker_5800_585"/>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2220"/>
    </w:p>
    <w:p w:rsidR="002D18D8" w:rsidRDefault="002D18D8" w:rsidP="002D18D8">
      <w:pPr>
        <w:pStyle w:val="KeepWithNext"/>
        <w:rPr>
          <w:rtl/>
        </w:rPr>
      </w:pPr>
    </w:p>
    <w:p w:rsidR="002D18D8" w:rsidRDefault="002D18D8" w:rsidP="002D18D8">
      <w:pPr>
        <w:rPr>
          <w:rtl/>
        </w:rPr>
      </w:pPr>
      <w:bookmarkStart w:id="22221" w:name="_ETM_Q1_5181522"/>
      <w:bookmarkStart w:id="22222" w:name="_ETM_Q1_5181605"/>
      <w:bookmarkEnd w:id="22221"/>
      <w:bookmarkEnd w:id="22222"/>
      <w:r>
        <w:rPr>
          <w:rtl/>
        </w:rPr>
        <w:t xml:space="preserve">אתה גם יכול להגיד אם אתה מבין למה. זה די </w:t>
      </w:r>
      <w:bookmarkStart w:id="22223" w:name="_ETM_Q1_5183704"/>
      <w:bookmarkEnd w:id="22223"/>
      <w:r>
        <w:rPr>
          <w:rtl/>
        </w:rPr>
        <w:t xml:space="preserve">ברור למה. </w:t>
      </w:r>
      <w:bookmarkStart w:id="22224" w:name="_ETM_Q1_5183014"/>
      <w:bookmarkEnd w:id="22224"/>
    </w:p>
    <w:p w:rsidR="002D18D8" w:rsidRDefault="002D18D8" w:rsidP="002D18D8">
      <w:pPr>
        <w:rPr>
          <w:rtl/>
        </w:rPr>
      </w:pPr>
      <w:bookmarkStart w:id="22225" w:name="_ETM_Q1_5183130"/>
      <w:bookmarkStart w:id="22226" w:name="_ETM_Q1_5183120"/>
      <w:bookmarkEnd w:id="22225"/>
      <w:bookmarkEnd w:id="22226"/>
    </w:p>
    <w:p w:rsidR="002D18D8" w:rsidRDefault="002D18D8" w:rsidP="002D18D8">
      <w:pPr>
        <w:pStyle w:val="a5"/>
        <w:rPr>
          <w:rtl/>
        </w:rPr>
      </w:pPr>
      <w:bookmarkStart w:id="22227" w:name="ET_speaker_5962_586"/>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2227"/>
    </w:p>
    <w:p w:rsidR="002D18D8" w:rsidRDefault="002D18D8" w:rsidP="002D18D8">
      <w:pPr>
        <w:pStyle w:val="KeepWithNext"/>
        <w:rPr>
          <w:rtl/>
        </w:rPr>
      </w:pPr>
    </w:p>
    <w:p w:rsidR="002D18D8" w:rsidRDefault="002D18D8" w:rsidP="002D18D8">
      <w:pPr>
        <w:rPr>
          <w:rtl/>
        </w:rPr>
      </w:pPr>
      <w:bookmarkStart w:id="22228" w:name="_ETM_Q1_5183904"/>
      <w:bookmarkStart w:id="22229" w:name="_ETM_Q1_5183987"/>
      <w:bookmarkEnd w:id="22228"/>
      <w:bookmarkEnd w:id="22229"/>
      <w:r>
        <w:rPr>
          <w:rtl/>
        </w:rPr>
        <w:t xml:space="preserve">הוא מדבר על הצד המשפטי. </w:t>
      </w:r>
    </w:p>
    <w:p w:rsidR="002D18D8" w:rsidRDefault="002D18D8" w:rsidP="002D18D8">
      <w:pPr>
        <w:rPr>
          <w:rtl/>
        </w:rPr>
      </w:pPr>
      <w:bookmarkStart w:id="22230" w:name="_ETM_Q1_5187136"/>
      <w:bookmarkStart w:id="22231" w:name="_ETM_Q1_5187276"/>
      <w:bookmarkEnd w:id="22230"/>
      <w:bookmarkEnd w:id="22231"/>
    </w:p>
    <w:p w:rsidR="002D18D8" w:rsidRDefault="002D18D8" w:rsidP="002D18D8">
      <w:pPr>
        <w:pStyle w:val="a5"/>
        <w:rPr>
          <w:rtl/>
        </w:rPr>
      </w:pPr>
      <w:bookmarkStart w:id="22232" w:name="ET_speaker_גור_בליי_5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32"/>
    </w:p>
    <w:p w:rsidR="002D18D8" w:rsidRDefault="002D18D8" w:rsidP="002D18D8">
      <w:pPr>
        <w:pStyle w:val="KeepWithNext"/>
        <w:rPr>
          <w:rtl/>
        </w:rPr>
      </w:pPr>
    </w:p>
    <w:p w:rsidR="002D18D8" w:rsidRDefault="002D18D8" w:rsidP="002D18D8">
      <w:pPr>
        <w:rPr>
          <w:rtl/>
        </w:rPr>
      </w:pPr>
      <w:bookmarkStart w:id="22233" w:name="_ETM_Q1_5192134"/>
      <w:bookmarkStart w:id="22234" w:name="_ETM_Q1_5192229"/>
      <w:bookmarkEnd w:id="22233"/>
      <w:bookmarkEnd w:id="22234"/>
      <w:r>
        <w:rPr>
          <w:rtl/>
        </w:rPr>
        <w:t xml:space="preserve">ההוראה האחרונה בהקשר </w:t>
      </w:r>
      <w:bookmarkStart w:id="22235" w:name="_ETM_Q1_5193415"/>
      <w:bookmarkEnd w:id="22235"/>
      <w:r>
        <w:rPr>
          <w:rtl/>
        </w:rPr>
        <w:t xml:space="preserve">הזה, שאני רוצה להתייחס אליה, היא אולי ההוראה שמעוררת הכי </w:t>
      </w:r>
      <w:bookmarkStart w:id="22236" w:name="_ETM_Q1_5197576"/>
      <w:bookmarkEnd w:id="22236"/>
      <w:r>
        <w:rPr>
          <w:rtl/>
        </w:rPr>
        <w:t xml:space="preserve">הרבה שאלות. אנחנו סבורים שראוי לשקול היטב </w:t>
      </w:r>
      <w:bookmarkStart w:id="22237" w:name="_ETM_Q1_5205427"/>
      <w:bookmarkEnd w:id="22237"/>
      <w:r>
        <w:rPr>
          <w:rtl/>
        </w:rPr>
        <w:t>האם לכלול אותה בחוק היסוד. גם נציגי היועץ המשפטי</w:t>
      </w:r>
      <w:bookmarkStart w:id="22238" w:name="_ETM_Q1_5209295"/>
      <w:bookmarkEnd w:id="22238"/>
      <w:r>
        <w:rPr>
          <w:rtl/>
        </w:rPr>
        <w:t xml:space="preserve"> לממשלה התייחסו לעניין הזה, ומדובר בהוראת השריון. הוראת השריון היא </w:t>
      </w:r>
      <w:bookmarkStart w:id="22239" w:name="_ETM_Q1_5216887"/>
      <w:bookmarkEnd w:id="22239"/>
      <w:r>
        <w:rPr>
          <w:rtl/>
        </w:rPr>
        <w:t>הוראה מאוד חריגה. זה סעיף 8 להצעת החו</w:t>
      </w:r>
      <w:bookmarkStart w:id="22240" w:name="_ETM_Q1_5222886"/>
      <w:bookmarkEnd w:id="22240"/>
      <w:r>
        <w:rPr>
          <w:rtl/>
        </w:rPr>
        <w:t xml:space="preserve">ק, שקובע שכל תיקון לחוק הזה מחייב רוב </w:t>
      </w:r>
      <w:bookmarkStart w:id="22241" w:name="_ETM_Q1_5228198"/>
      <w:bookmarkEnd w:id="22241"/>
      <w:r>
        <w:rPr>
          <w:rtl/>
        </w:rPr>
        <w:t xml:space="preserve">של 75 חברי כנסת בשלוש הקריאות. בגלל שאין </w:t>
      </w:r>
      <w:bookmarkStart w:id="22242" w:name="_ETM_Q1_5237382"/>
      <w:bookmarkEnd w:id="22242"/>
      <w:r>
        <w:rPr>
          <w:rtl/>
        </w:rPr>
        <w:t xml:space="preserve">לנו חוק יסוד חקיקה, אין לנו חוק יסוד שמסדיר את </w:t>
      </w:r>
      <w:bookmarkStart w:id="22243" w:name="_ETM_Q1_5240652"/>
      <w:bookmarkEnd w:id="22243"/>
      <w:r>
        <w:rPr>
          <w:rtl/>
        </w:rPr>
        <w:t xml:space="preserve">הליכי החקיקה באופן כללי, אין כללים ברורים לגבי אופן השינוי </w:t>
      </w:r>
      <w:bookmarkStart w:id="22244" w:name="_ETM_Q1_5243131"/>
      <w:bookmarkEnd w:id="22244"/>
      <w:r>
        <w:rPr>
          <w:rtl/>
        </w:rPr>
        <w:t xml:space="preserve">של חוקי יסוד. רוב חוקי היסוד </w:t>
      </w:r>
      <w:bookmarkStart w:id="22245" w:name="_ETM_Q1_5248184"/>
      <w:bookmarkEnd w:id="22245"/>
      <w:r>
        <w:rPr>
          <w:rtl/>
        </w:rPr>
        <w:t xml:space="preserve">לא משוריינים בכלל. יש חוקי יסוד שמשוריינים ב-61 – חוק </w:t>
      </w:r>
      <w:bookmarkStart w:id="22246" w:name="_ETM_Q1_5253684"/>
      <w:bookmarkEnd w:id="22246"/>
      <w:r>
        <w:rPr>
          <w:rtl/>
        </w:rPr>
        <w:t xml:space="preserve">יסוד: הממשלה, הוראות מסוימות בחוק יסוד: הכנסת, חוק יסוד: </w:t>
      </w:r>
      <w:bookmarkStart w:id="22247" w:name="_ETM_Q1_5259060"/>
      <w:bookmarkEnd w:id="22247"/>
      <w:r>
        <w:rPr>
          <w:rtl/>
        </w:rPr>
        <w:t>ירושלים והוראות מסוימות בחוק יסוד: משק המדינה. ההוראה של</w:t>
      </w:r>
      <w:bookmarkStart w:id="22248" w:name="_ETM_Q1_5267742"/>
      <w:bookmarkEnd w:id="22248"/>
      <w:r>
        <w:rPr>
          <w:rtl/>
        </w:rPr>
        <w:t xml:space="preserve"> שריון ברוב של 80, זא</w:t>
      </w:r>
      <w:bookmarkStart w:id="22249" w:name="_ETM_Q1_5269800"/>
      <w:bookmarkEnd w:id="22249"/>
      <w:r>
        <w:rPr>
          <w:rtl/>
        </w:rPr>
        <w:t xml:space="preserve">ת הוראה מאוד חריגה שקיימת בחוק יסוד: הכנסת, שעניינה </w:t>
      </w:r>
      <w:bookmarkStart w:id="22250" w:name="_ETM_Q1_5275166"/>
      <w:bookmarkEnd w:id="22250"/>
      <w:r>
        <w:rPr>
          <w:rtl/>
        </w:rPr>
        <w:t xml:space="preserve">למנוע אפשרות של השעיית המשטר הדמוקרטי או הנצחת הכנסת המכהנת. יש הוראה כזאת גם בחוק יסוד: ירושלים, של 80, </w:t>
      </w:r>
      <w:bookmarkStart w:id="22251" w:name="_ETM_Q1_5285765"/>
      <w:bookmarkEnd w:id="22251"/>
      <w:r>
        <w:rPr>
          <w:rtl/>
        </w:rPr>
        <w:t xml:space="preserve">אבל שם יש מין קץ' שאומנם צריך 80, אבל </w:t>
      </w:r>
      <w:bookmarkStart w:id="22252" w:name="_ETM_Q1_5290806"/>
      <w:bookmarkEnd w:id="22252"/>
      <w:r>
        <w:rPr>
          <w:rtl/>
        </w:rPr>
        <w:t>אפשר לבטל את זה ב-61.</w:t>
      </w:r>
      <w:bookmarkStart w:id="22253" w:name="_ETM_Q1_5293116"/>
      <w:bookmarkEnd w:id="22253"/>
    </w:p>
    <w:p w:rsidR="002D18D8" w:rsidRDefault="002D18D8" w:rsidP="002D18D8">
      <w:pPr>
        <w:rPr>
          <w:rtl/>
        </w:rPr>
      </w:pPr>
      <w:bookmarkStart w:id="22254" w:name="_ETM_Q1_5293248"/>
      <w:bookmarkStart w:id="22255" w:name="_ETM_Q1_5296841"/>
      <w:bookmarkEnd w:id="22254"/>
      <w:bookmarkEnd w:id="22255"/>
    </w:p>
    <w:p w:rsidR="002D18D8" w:rsidRDefault="002D18D8" w:rsidP="002D18D8">
      <w:pPr>
        <w:pStyle w:val="a5"/>
        <w:rPr>
          <w:rtl/>
        </w:rPr>
      </w:pPr>
      <w:bookmarkStart w:id="22256" w:name="ET_speaker_5292_58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256"/>
    </w:p>
    <w:p w:rsidR="002D18D8" w:rsidRDefault="002D18D8" w:rsidP="002D18D8">
      <w:pPr>
        <w:pStyle w:val="KeepWithNext"/>
        <w:rPr>
          <w:rtl/>
        </w:rPr>
      </w:pPr>
    </w:p>
    <w:p w:rsidR="002D18D8" w:rsidRDefault="002D18D8" w:rsidP="002D18D8">
      <w:pPr>
        <w:rPr>
          <w:rtl/>
        </w:rPr>
      </w:pPr>
      <w:r>
        <w:rPr>
          <w:rtl/>
        </w:rPr>
        <w:t>פ</w:t>
      </w:r>
      <w:bookmarkStart w:id="22257" w:name="_ETM_Q1_5297696"/>
      <w:bookmarkStart w:id="22258" w:name="_ETM_Q1_5297770"/>
      <w:bookmarkEnd w:id="22257"/>
      <w:bookmarkEnd w:id="22258"/>
      <w:r>
        <w:rPr>
          <w:rtl/>
        </w:rPr>
        <w:t xml:space="preserve">ה מתקנים </w:t>
      </w:r>
      <w:bookmarkStart w:id="22259" w:name="_ETM_Q1_5295201"/>
      <w:bookmarkEnd w:id="22259"/>
      <w:r>
        <w:rPr>
          <w:rtl/>
        </w:rPr>
        <w:t>ב-61 אבל אומרים שצריך ב-75.</w:t>
      </w:r>
    </w:p>
    <w:p w:rsidR="002D18D8" w:rsidRDefault="002D18D8" w:rsidP="002D18D8">
      <w:pPr>
        <w:rPr>
          <w:rtl/>
        </w:rPr>
      </w:pPr>
      <w:bookmarkStart w:id="22260" w:name="_ETM_Q1_5300188"/>
      <w:bookmarkStart w:id="22261" w:name="_ETM_Q1_5300306"/>
      <w:bookmarkStart w:id="22262" w:name="_ETM_Q1_5301388"/>
      <w:bookmarkEnd w:id="22260"/>
      <w:bookmarkEnd w:id="22261"/>
      <w:bookmarkEnd w:id="22262"/>
    </w:p>
    <w:p w:rsidR="002D18D8" w:rsidRDefault="002D18D8" w:rsidP="002D18D8">
      <w:pPr>
        <w:pStyle w:val="a5"/>
        <w:rPr>
          <w:rtl/>
        </w:rPr>
      </w:pPr>
      <w:bookmarkStart w:id="22263" w:name="ET_speaker_גור_בליי_5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63"/>
    </w:p>
    <w:p w:rsidR="002D18D8" w:rsidRDefault="002D18D8" w:rsidP="002D18D8">
      <w:pPr>
        <w:pStyle w:val="KeepWithNext"/>
        <w:rPr>
          <w:rtl/>
        </w:rPr>
      </w:pPr>
    </w:p>
    <w:p w:rsidR="002D18D8" w:rsidRDefault="002D18D8" w:rsidP="002D18D8">
      <w:pPr>
        <w:rPr>
          <w:rtl/>
        </w:rPr>
      </w:pPr>
      <w:bookmarkStart w:id="22264" w:name="_ETM_Q1_5302203"/>
      <w:bookmarkStart w:id="22265" w:name="_ETM_Q1_5302304"/>
      <w:bookmarkEnd w:id="22264"/>
      <w:bookmarkEnd w:id="22265"/>
      <w:r>
        <w:rPr>
          <w:rtl/>
        </w:rPr>
        <w:t xml:space="preserve">לא, פה אי </w:t>
      </w:r>
      <w:bookmarkStart w:id="22266" w:name="_ETM_Q1_5301043"/>
      <w:bookmarkEnd w:id="22266"/>
      <w:r>
        <w:rPr>
          <w:rtl/>
        </w:rPr>
        <w:t xml:space="preserve">אפשר. פה כל החוק משוריין ל-75 ולכן הוראת השריון - </w:t>
      </w:r>
      <w:bookmarkStart w:id="22267" w:name="_ETM_Q1_5305376"/>
      <w:bookmarkEnd w:id="22267"/>
      <w:r>
        <w:rPr>
          <w:rtl/>
        </w:rPr>
        <w:t>- -</w:t>
      </w:r>
    </w:p>
    <w:p w:rsidR="002D18D8" w:rsidRDefault="002D18D8" w:rsidP="002D18D8">
      <w:pPr>
        <w:rPr>
          <w:rtl/>
        </w:rPr>
      </w:pPr>
      <w:bookmarkStart w:id="22268" w:name="_ETM_Q1_5303758"/>
      <w:bookmarkStart w:id="22269" w:name="_ETM_Q1_5303873"/>
      <w:bookmarkStart w:id="22270" w:name="_ETM_Q1_5305439"/>
      <w:bookmarkEnd w:id="22268"/>
      <w:bookmarkEnd w:id="22269"/>
      <w:bookmarkEnd w:id="22270"/>
    </w:p>
    <w:p w:rsidR="002D18D8" w:rsidRDefault="002D18D8" w:rsidP="002D18D8">
      <w:pPr>
        <w:pStyle w:val="a5"/>
        <w:rPr>
          <w:rtl/>
        </w:rPr>
      </w:pPr>
      <w:bookmarkStart w:id="22271" w:name="ET_speaker_5292_59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271"/>
    </w:p>
    <w:p w:rsidR="002D18D8" w:rsidRDefault="002D18D8" w:rsidP="002D18D8">
      <w:pPr>
        <w:pStyle w:val="KeepWithNext"/>
        <w:rPr>
          <w:rtl/>
        </w:rPr>
      </w:pPr>
    </w:p>
    <w:p w:rsidR="002D18D8" w:rsidRDefault="002D18D8" w:rsidP="002D18D8">
      <w:pPr>
        <w:rPr>
          <w:rtl/>
        </w:rPr>
      </w:pPr>
      <w:bookmarkStart w:id="22272" w:name="_ETM_Q1_5306287"/>
      <w:bookmarkEnd w:id="22272"/>
      <w:r>
        <w:rPr>
          <w:rtl/>
        </w:rPr>
        <w:t>א</w:t>
      </w:r>
      <w:bookmarkStart w:id="22273" w:name="_ETM_Q1_5306378"/>
      <w:bookmarkEnd w:id="22273"/>
      <w:r>
        <w:rPr>
          <w:rtl/>
        </w:rPr>
        <w:t xml:space="preserve">בל מחוקקים אותו ב-61. </w:t>
      </w:r>
    </w:p>
    <w:p w:rsidR="002D18D8" w:rsidRDefault="002D18D8" w:rsidP="002D18D8">
      <w:pPr>
        <w:rPr>
          <w:rtl/>
        </w:rPr>
      </w:pPr>
      <w:bookmarkStart w:id="22274" w:name="_ETM_Q1_5306062"/>
      <w:bookmarkStart w:id="22275" w:name="_ETM_Q1_5306160"/>
      <w:bookmarkStart w:id="22276" w:name="_ETM_Q1_5307727"/>
      <w:bookmarkEnd w:id="22274"/>
      <w:bookmarkEnd w:id="22275"/>
      <w:bookmarkEnd w:id="22276"/>
    </w:p>
    <w:p w:rsidR="002D18D8" w:rsidRDefault="002D18D8" w:rsidP="002D18D8">
      <w:pPr>
        <w:pStyle w:val="a5"/>
        <w:rPr>
          <w:rtl/>
        </w:rPr>
      </w:pPr>
      <w:bookmarkStart w:id="22277" w:name="ET_speaker_גור_בליי_5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277"/>
    </w:p>
    <w:p w:rsidR="002D18D8" w:rsidRDefault="002D18D8" w:rsidP="002D18D8">
      <w:pPr>
        <w:pStyle w:val="KeepWithNext"/>
        <w:rPr>
          <w:rtl/>
        </w:rPr>
      </w:pPr>
    </w:p>
    <w:p w:rsidR="002D18D8" w:rsidRDefault="002D18D8" w:rsidP="002D18D8">
      <w:pPr>
        <w:rPr>
          <w:rtl/>
        </w:rPr>
      </w:pPr>
      <w:bookmarkStart w:id="22278" w:name="_ETM_Q1_5308525"/>
      <w:bookmarkStart w:id="22279" w:name="_ETM_Q1_5308625"/>
      <w:bookmarkEnd w:id="22278"/>
      <w:bookmarkEnd w:id="22279"/>
      <w:r>
        <w:rPr>
          <w:rtl/>
        </w:rPr>
        <w:t xml:space="preserve">אני לא יודע באיזה רוב יחוקקו את זה. </w:t>
      </w:r>
    </w:p>
    <w:p w:rsidR="002D18D8" w:rsidRDefault="002D18D8" w:rsidP="002D18D8">
      <w:pPr>
        <w:rPr>
          <w:rtl/>
        </w:rPr>
      </w:pPr>
      <w:bookmarkStart w:id="22280" w:name="_ETM_Q1_5309237"/>
      <w:bookmarkStart w:id="22281" w:name="_ETM_Q1_5309382"/>
      <w:bookmarkStart w:id="22282" w:name="_ETM_Q1_5311205"/>
      <w:bookmarkEnd w:id="22280"/>
      <w:bookmarkEnd w:id="22281"/>
      <w:bookmarkEnd w:id="22282"/>
    </w:p>
    <w:p w:rsidR="002D18D8" w:rsidRDefault="002D18D8" w:rsidP="002D18D8">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283" w:name="_ETM_Q1_5311995"/>
      <w:bookmarkStart w:id="22284" w:name="_ETM_Q1_5312081"/>
      <w:bookmarkEnd w:id="22283"/>
      <w:bookmarkEnd w:id="22284"/>
      <w:r>
        <w:rPr>
          <w:rtl/>
        </w:rPr>
        <w:t xml:space="preserve">ב-61 או ב-62. ראינו </w:t>
      </w:r>
      <w:bookmarkStart w:id="22285" w:name="_ETM_Q1_5309390"/>
      <w:bookmarkEnd w:id="22285"/>
      <w:r>
        <w:rPr>
          <w:rtl/>
        </w:rPr>
        <w:t>בקריאה טרומית ב-62.</w:t>
      </w:r>
    </w:p>
    <w:p w:rsidR="002D18D8" w:rsidRDefault="002D18D8" w:rsidP="002D18D8">
      <w:pPr>
        <w:pStyle w:val="a5"/>
        <w:rPr>
          <w:rtl/>
        </w:rPr>
      </w:pPr>
      <w:bookmarkStart w:id="22286" w:name="_ETM_Q1_5311810"/>
      <w:bookmarkStart w:id="22287" w:name="_ETM_Q1_5311906"/>
      <w:bookmarkEnd w:id="22286"/>
      <w:bookmarkEnd w:id="222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288" w:name="_ETM_Q1_5314019"/>
      <w:bookmarkStart w:id="22289" w:name="_ETM_Q1_5314103"/>
      <w:bookmarkEnd w:id="22288"/>
      <w:bookmarkEnd w:id="22289"/>
      <w:r>
        <w:rPr>
          <w:rtl/>
        </w:rPr>
        <w:t xml:space="preserve">במקרה הזה, הוראת השריון של ה-75, חלה </w:t>
      </w:r>
      <w:bookmarkStart w:id="22290" w:name="_ETM_Q1_5314693"/>
      <w:bookmarkEnd w:id="22290"/>
      <w:r>
        <w:rPr>
          <w:rtl/>
        </w:rPr>
        <w:t xml:space="preserve">גם על סעיף השריון עצמו, כלומר אין לך דרך עוקפת </w:t>
      </w:r>
      <w:bookmarkStart w:id="22291" w:name="_ETM_Q1_5319927"/>
      <w:bookmarkEnd w:id="22291"/>
      <w:r>
        <w:rPr>
          <w:rtl/>
        </w:rPr>
        <w:t>של כל הדבר הזה. רוב של 75 – צריך להבין</w:t>
      </w:r>
      <w:bookmarkStart w:id="22292" w:name="_ETM_Q1_5325760"/>
      <w:bookmarkEnd w:id="22292"/>
      <w:r>
        <w:rPr>
          <w:rtl/>
        </w:rPr>
        <w:t xml:space="preserve"> שכל שריון ברוב של מעל 61 יכול להביא למצב של </w:t>
      </w:r>
      <w:bookmarkStart w:id="22293" w:name="_ETM_Q1_5330802"/>
      <w:bookmarkEnd w:id="22293"/>
      <w:r>
        <w:rPr>
          <w:rtl/>
        </w:rPr>
        <w:t xml:space="preserve">שליטת המיעוט. מה זה אומר שאתה משריין משהו ב-75? זה </w:t>
      </w:r>
      <w:bookmarkStart w:id="22294" w:name="_ETM_Q1_5334981"/>
      <w:bookmarkEnd w:id="22294"/>
      <w:r>
        <w:rPr>
          <w:rtl/>
        </w:rPr>
        <w:t xml:space="preserve">אומר שגם אם 74 חברי כנסת רוצים לבטל את זה, </w:t>
      </w:r>
      <w:bookmarkStart w:id="22295" w:name="_ETM_Q1_5338351"/>
      <w:bookmarkEnd w:id="22295"/>
      <w:r>
        <w:rPr>
          <w:rtl/>
        </w:rPr>
        <w:t xml:space="preserve">הם לא יכולים. הדבר הזה הוא באמת הוראה שמעוררת קושי </w:t>
      </w:r>
      <w:bookmarkStart w:id="22296" w:name="_ETM_Q1_5344905"/>
      <w:bookmarkEnd w:id="22296"/>
      <w:r>
        <w:rPr>
          <w:rtl/>
        </w:rPr>
        <w:t xml:space="preserve">בהיבט הזה. </w:t>
      </w:r>
      <w:bookmarkStart w:id="22297" w:name="_ETM_Q1_5346361"/>
      <w:bookmarkEnd w:id="22297"/>
    </w:p>
    <w:p w:rsidR="002D18D8" w:rsidRDefault="002D18D8" w:rsidP="002D18D8">
      <w:pPr>
        <w:rPr>
          <w:rtl/>
        </w:rPr>
      </w:pPr>
      <w:bookmarkStart w:id="22298" w:name="_ETM_Q1_5346492"/>
      <w:bookmarkStart w:id="22299" w:name="_ETM_Q1_5347450"/>
      <w:bookmarkEnd w:id="22298"/>
      <w:bookmarkEnd w:id="22299"/>
    </w:p>
    <w:p w:rsidR="002D18D8" w:rsidRDefault="002D18D8" w:rsidP="002D18D8">
      <w:pPr>
        <w:pStyle w:val="a5"/>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300" w:name="_ETM_Q1_5348240"/>
      <w:bookmarkStart w:id="22301" w:name="_ETM_Q1_5348321"/>
      <w:bookmarkEnd w:id="22300"/>
      <w:bookmarkEnd w:id="22301"/>
      <w:r>
        <w:rPr>
          <w:rtl/>
        </w:rPr>
        <w:t xml:space="preserve">אם ימינה לא בפנים, אי אפשר לשנות את החוק הזה. </w:t>
      </w:r>
    </w:p>
    <w:p w:rsidR="002D18D8" w:rsidRDefault="002D18D8" w:rsidP="002D18D8">
      <w:pPr>
        <w:rPr>
          <w:rtl/>
        </w:rPr>
      </w:pPr>
      <w:bookmarkStart w:id="22302" w:name="_ETM_Q1_5349405"/>
      <w:bookmarkStart w:id="22303" w:name="_ETM_Q1_5349516"/>
      <w:bookmarkStart w:id="22304" w:name="_ETM_Q1_5350557"/>
      <w:bookmarkEnd w:id="22302"/>
      <w:bookmarkEnd w:id="22303"/>
      <w:bookmarkEnd w:id="22304"/>
    </w:p>
    <w:p w:rsidR="002D18D8" w:rsidRDefault="002D18D8" w:rsidP="002D18D8">
      <w:pPr>
        <w:pStyle w:val="a5"/>
        <w:rPr>
          <w:rtl/>
        </w:rPr>
      </w:pPr>
      <w:bookmarkStart w:id="22305" w:name="ET_speaker_גור_בליי_59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305"/>
    </w:p>
    <w:p w:rsidR="002D18D8" w:rsidRDefault="002D18D8" w:rsidP="002D18D8">
      <w:pPr>
        <w:pStyle w:val="KeepWithNext"/>
        <w:rPr>
          <w:rtl/>
        </w:rPr>
      </w:pPr>
    </w:p>
    <w:p w:rsidR="002D18D8" w:rsidRDefault="002D18D8" w:rsidP="002D18D8">
      <w:pPr>
        <w:rPr>
          <w:rtl/>
        </w:rPr>
      </w:pPr>
      <w:bookmarkStart w:id="22306" w:name="_ETM_Q1_5351311"/>
      <w:bookmarkStart w:id="22307" w:name="_ETM_Q1_5351386"/>
      <w:bookmarkEnd w:id="22306"/>
      <w:bookmarkEnd w:id="22307"/>
      <w:r>
        <w:rPr>
          <w:rtl/>
        </w:rPr>
        <w:t>אני חושב שראוי שהוועדה תיתן את דעתה</w:t>
      </w:r>
      <w:bookmarkStart w:id="22308" w:name="_ETM_Q1_5353359"/>
      <w:bookmarkEnd w:id="22308"/>
      <w:r>
        <w:rPr>
          <w:rtl/>
        </w:rPr>
        <w:t xml:space="preserve"> לדבר הזה. </w:t>
      </w:r>
      <w:bookmarkStart w:id="22309" w:name="_ETM_Q1_5353677"/>
      <w:bookmarkStart w:id="22310" w:name="_ETM_Q1_5353775"/>
      <w:bookmarkEnd w:id="22309"/>
      <w:bookmarkEnd w:id="22310"/>
    </w:p>
    <w:p w:rsidR="002D18D8" w:rsidRDefault="002D18D8" w:rsidP="002D18D8">
      <w:pPr>
        <w:rPr>
          <w:rtl/>
        </w:rPr>
      </w:pPr>
      <w:bookmarkStart w:id="22311" w:name="_ETM_Q1_5353821"/>
      <w:bookmarkStart w:id="22312" w:name="_ETM_Q1_5353958"/>
      <w:bookmarkStart w:id="22313" w:name="_ETM_Q1_5355933"/>
      <w:bookmarkEnd w:id="22311"/>
      <w:bookmarkEnd w:id="22312"/>
      <w:bookmarkEnd w:id="22313"/>
    </w:p>
    <w:p w:rsidR="002D18D8" w:rsidRDefault="002D18D8" w:rsidP="002D18D8">
      <w:pPr>
        <w:pStyle w:val="a5"/>
        <w:rPr>
          <w:rtl/>
        </w:rPr>
      </w:pPr>
      <w:bookmarkStart w:id="22314" w:name="ET_speaker_5935_59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314"/>
    </w:p>
    <w:p w:rsidR="002D18D8" w:rsidRDefault="002D18D8" w:rsidP="002D18D8">
      <w:pPr>
        <w:pStyle w:val="KeepWithNext"/>
        <w:rPr>
          <w:rtl/>
        </w:rPr>
      </w:pPr>
    </w:p>
    <w:p w:rsidR="002D18D8" w:rsidRDefault="002D18D8" w:rsidP="002D18D8">
      <w:pPr>
        <w:rPr>
          <w:rtl/>
        </w:rPr>
      </w:pPr>
      <w:bookmarkStart w:id="22315" w:name="_ETM_Q1_5356779"/>
      <w:bookmarkEnd w:id="22315"/>
      <w:r>
        <w:rPr>
          <w:rtl/>
        </w:rPr>
        <w:t>ז</w:t>
      </w:r>
      <w:bookmarkStart w:id="22316" w:name="_ETM_Q1_5356885"/>
      <w:bookmarkEnd w:id="22316"/>
      <w:r>
        <w:rPr>
          <w:rtl/>
        </w:rPr>
        <w:t xml:space="preserve">ה שלטון אבסולוטי אין סופי, נכון? </w:t>
      </w:r>
      <w:bookmarkStart w:id="22317" w:name="_ETM_Q1_5361535"/>
      <w:bookmarkEnd w:id="22317"/>
      <w:r>
        <w:rPr>
          <w:rtl/>
        </w:rPr>
        <w:t xml:space="preserve">פחות או יותר. </w:t>
      </w:r>
    </w:p>
    <w:p w:rsidR="002D18D8" w:rsidRDefault="002D18D8" w:rsidP="002D18D8">
      <w:pPr>
        <w:rPr>
          <w:rtl/>
        </w:rPr>
      </w:pPr>
      <w:bookmarkStart w:id="22318" w:name="_ETM_Q1_5363663"/>
      <w:bookmarkStart w:id="22319" w:name="_ETM_Q1_5363779"/>
      <w:bookmarkEnd w:id="22318"/>
      <w:bookmarkEnd w:id="22319"/>
    </w:p>
    <w:p w:rsidR="002D18D8" w:rsidRDefault="002D18D8" w:rsidP="002D18D8">
      <w:pPr>
        <w:pStyle w:val="af8"/>
        <w:rPr>
          <w:rtl/>
        </w:rPr>
      </w:pPr>
      <w:bookmarkStart w:id="22320" w:name="ET_yor_5771_5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320"/>
    </w:p>
    <w:p w:rsidR="002D18D8" w:rsidRDefault="002D18D8" w:rsidP="002D18D8">
      <w:pPr>
        <w:pStyle w:val="KeepWithNext"/>
        <w:rPr>
          <w:rtl/>
        </w:rPr>
      </w:pPr>
    </w:p>
    <w:p w:rsidR="002D18D8" w:rsidRDefault="002D18D8" w:rsidP="002D18D8">
      <w:pPr>
        <w:rPr>
          <w:rtl/>
        </w:rPr>
      </w:pPr>
      <w:bookmarkStart w:id="22321" w:name="_ETM_Q1_5365363"/>
      <w:bookmarkEnd w:id="22321"/>
      <w:r>
        <w:rPr>
          <w:rtl/>
        </w:rPr>
        <w:t xml:space="preserve">נתחיל עכשיו את ההתייחסויות. עופר כסיף </w:t>
      </w:r>
      <w:bookmarkStart w:id="22322" w:name="_ETM_Q1_5365065"/>
      <w:bookmarkEnd w:id="22322"/>
      <w:r>
        <w:rPr>
          <w:rtl/>
        </w:rPr>
        <w:t xml:space="preserve">ביקש להיות ראשון הדוברים. בבקשה, אדוני. </w:t>
      </w:r>
    </w:p>
    <w:p w:rsidR="002D18D8" w:rsidRDefault="002D18D8" w:rsidP="002D18D8">
      <w:pPr>
        <w:rPr>
          <w:rtl/>
        </w:rPr>
      </w:pPr>
      <w:bookmarkStart w:id="22323" w:name="_ETM_Q1_5368352"/>
      <w:bookmarkStart w:id="22324" w:name="_ETM_Q1_5368451"/>
      <w:bookmarkStart w:id="22325" w:name="_ETM_Q1_5370447"/>
      <w:bookmarkEnd w:id="22323"/>
      <w:bookmarkEnd w:id="22324"/>
      <w:bookmarkEnd w:id="22325"/>
    </w:p>
    <w:p w:rsidR="002D18D8" w:rsidRDefault="002D18D8" w:rsidP="002D18D8">
      <w:pPr>
        <w:pStyle w:val="a5"/>
        <w:rPr>
          <w:rtl/>
        </w:rPr>
      </w:pPr>
      <w:bookmarkStart w:id="22326" w:name="ET_speaker_5785_5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326"/>
    </w:p>
    <w:p w:rsidR="002D18D8" w:rsidRDefault="002D18D8" w:rsidP="002D18D8">
      <w:pPr>
        <w:pStyle w:val="KeepWithNext"/>
        <w:rPr>
          <w:rtl/>
        </w:rPr>
      </w:pPr>
    </w:p>
    <w:p w:rsidR="002D18D8" w:rsidRDefault="002D18D8" w:rsidP="002D18D8">
      <w:pPr>
        <w:rPr>
          <w:rtl/>
        </w:rPr>
      </w:pPr>
      <w:bookmarkStart w:id="22327" w:name="_ETM_Q1_5371235"/>
      <w:bookmarkStart w:id="22328" w:name="_ETM_Q1_5371305"/>
      <w:bookmarkEnd w:id="22327"/>
      <w:bookmarkEnd w:id="22328"/>
      <w:r>
        <w:rPr>
          <w:rtl/>
        </w:rPr>
        <w:t xml:space="preserve">אני רוצה לחזור למה שאמרו כבר קודם חבריי. אני רוצה לחזור למרות שזאת פעם </w:t>
      </w:r>
      <w:bookmarkStart w:id="22329" w:name="_ETM_Q1_5373149"/>
      <w:bookmarkEnd w:id="22329"/>
      <w:r>
        <w:rPr>
          <w:rtl/>
        </w:rPr>
        <w:t xml:space="preserve">חמישית. יש כללים ברורים, שגם נפסקו בבג"ץ וגם ההיגיון – </w:t>
      </w:r>
      <w:bookmarkStart w:id="22330" w:name="_ETM_Q1_5380285"/>
      <w:bookmarkEnd w:id="22330"/>
      <w:r>
        <w:rPr>
          <w:rtl/>
        </w:rPr>
        <w:t>למרות שחוששני שלחלק כבר אין אותו פה – וה</w:t>
      </w:r>
      <w:bookmarkStart w:id="22331" w:name="_ETM_Q1_5381348"/>
      <w:bookmarkEnd w:id="22331"/>
      <w:r>
        <w:rPr>
          <w:rtl/>
        </w:rPr>
        <w:t xml:space="preserve">ם איך מנהלים דיון שיהיה דיון פרודוקטיבי. אנחנו דנים פה </w:t>
      </w:r>
      <w:bookmarkStart w:id="22332" w:name="_ETM_Q1_5387473"/>
      <w:bookmarkEnd w:id="22332"/>
      <w:r>
        <w:rPr>
          <w:rtl/>
        </w:rPr>
        <w:t xml:space="preserve">בלא פחות מאשר דיני נפשות. זה חוק יסוד שלמרות </w:t>
      </w:r>
      <w:bookmarkStart w:id="22333" w:name="_ETM_Q1_5392158"/>
      <w:bookmarkEnd w:id="22333"/>
      <w:r>
        <w:rPr>
          <w:rtl/>
        </w:rPr>
        <w:t xml:space="preserve">כל האמירות הבלתי רציונליות שחבר הכנסת האוזר מעלה פה, מנסה למצוא כל מיני צידוקים וכל מיני פלפולים לעשות רציונליזציה של </w:t>
      </w:r>
      <w:bookmarkStart w:id="22334" w:name="_ETM_Q1_5402765"/>
      <w:bookmarkEnd w:id="22334"/>
      <w:r>
        <w:rPr>
          <w:rtl/>
        </w:rPr>
        <w:t xml:space="preserve">הלא-רציונלי ולהמציא כאילו מדובר, לא פחות ולא </w:t>
      </w:r>
      <w:bookmarkStart w:id="22335" w:name="_ETM_Q1_5407421"/>
      <w:bookmarkEnd w:id="22335"/>
      <w:r>
        <w:rPr>
          <w:rtl/>
        </w:rPr>
        <w:t xml:space="preserve">יותר, מאשר באורים ותומים של הדמוקרטיה הישראלית המהוללת. החוק הזה </w:t>
      </w:r>
      <w:bookmarkStart w:id="22336" w:name="_ETM_Q1_5413708"/>
      <w:bookmarkEnd w:id="22336"/>
      <w:r>
        <w:rPr>
          <w:rtl/>
        </w:rPr>
        <w:t>הוא חוק שמחסל את שרידי הדמוקרטיה המעטים שנשארו פה</w:t>
      </w:r>
      <w:bookmarkStart w:id="22337" w:name="_ETM_Q1_5418976"/>
      <w:bookmarkEnd w:id="22337"/>
      <w:r>
        <w:rPr>
          <w:rtl/>
        </w:rPr>
        <w:t xml:space="preserve">, שלמעשה מייתר את הכנסת. </w:t>
      </w:r>
      <w:bookmarkStart w:id="22338" w:name="_ETM_Q1_5426048"/>
      <w:bookmarkEnd w:id="22338"/>
    </w:p>
    <w:p w:rsidR="002D18D8" w:rsidRDefault="002D18D8" w:rsidP="002D18D8">
      <w:pPr>
        <w:rPr>
          <w:rtl/>
        </w:rPr>
      </w:pPr>
      <w:bookmarkStart w:id="22339" w:name="_ETM_Q1_5426125"/>
      <w:bookmarkEnd w:id="22339"/>
    </w:p>
    <w:p w:rsidR="002D18D8" w:rsidRDefault="002D18D8" w:rsidP="002D18D8">
      <w:pPr>
        <w:rPr>
          <w:rtl/>
        </w:rPr>
      </w:pPr>
      <w:bookmarkStart w:id="22340" w:name="_ETM_Q1_5426208"/>
      <w:bookmarkStart w:id="22341" w:name="_ETM_Q1_5426331"/>
      <w:bookmarkEnd w:id="22340"/>
      <w:bookmarkEnd w:id="22341"/>
      <w:r>
        <w:rPr>
          <w:rtl/>
        </w:rPr>
        <w:t>ואם לא די בכך, הרי</w:t>
      </w:r>
      <w:bookmarkStart w:id="22342" w:name="_ETM_Q1_5427376"/>
      <w:bookmarkEnd w:id="22342"/>
      <w:r>
        <w:rPr>
          <w:rtl/>
        </w:rPr>
        <w:t xml:space="preserve"> שכל היום הזה, של 15 שעות, הדיון הוא לא </w:t>
      </w:r>
      <w:bookmarkStart w:id="22343" w:name="_ETM_Q1_5431216"/>
      <w:bookmarkEnd w:id="22343"/>
      <w:r>
        <w:rPr>
          <w:rtl/>
        </w:rPr>
        <w:t xml:space="preserve">רציני. לא נותנים לחברי הכנסת לדבר כמו שצריך כי בשלוש </w:t>
      </w:r>
      <w:bookmarkStart w:id="22344" w:name="_ETM_Q1_5435925"/>
      <w:bookmarkEnd w:id="22344"/>
      <w:r>
        <w:rPr>
          <w:rtl/>
        </w:rPr>
        <w:t xml:space="preserve">דקות אתה לא יכול להביא טיעונים רציניים. בכל שנייה היושב-ראש </w:t>
      </w:r>
      <w:bookmarkStart w:id="22345" w:name="_ETM_Q1_5441674"/>
      <w:bookmarkEnd w:id="22345"/>
      <w:r>
        <w:rPr>
          <w:rtl/>
        </w:rPr>
        <w:t xml:space="preserve">מפסיק את חברי הכנסת שמדברים, לא נותן לנהל דיון כמו </w:t>
      </w:r>
      <w:bookmarkStart w:id="22346" w:name="_ETM_Q1_5446486"/>
      <w:bookmarkEnd w:id="22346"/>
      <w:r>
        <w:rPr>
          <w:rtl/>
        </w:rPr>
        <w:t xml:space="preserve">שצריך. לא נותן להתווכח, לא נותן לא להסכים. </w:t>
      </w:r>
      <w:bookmarkStart w:id="22347" w:name="_ETM_Q1_5452716"/>
      <w:bookmarkEnd w:id="22347"/>
      <w:r>
        <w:rPr>
          <w:rtl/>
        </w:rPr>
        <w:t xml:space="preserve">אחד הדברים שצריך כדי לנהל דיון רציני הוא שגם </w:t>
      </w:r>
      <w:bookmarkStart w:id="22348" w:name="_ETM_Q1_5455368"/>
      <w:bookmarkEnd w:id="22348"/>
      <w:r>
        <w:rPr>
          <w:rtl/>
        </w:rPr>
        <w:t xml:space="preserve">אנשים יכולים לחשוב ולפעול באופן שקול. האם מישהו יכול לפעול </w:t>
      </w:r>
      <w:bookmarkStart w:id="22349" w:name="_ETM_Q1_5460924"/>
      <w:bookmarkEnd w:id="22349"/>
      <w:r>
        <w:rPr>
          <w:rtl/>
        </w:rPr>
        <w:t xml:space="preserve">באופן שקול אחרי 15 שעות? זה נקרא דיון רציני? </w:t>
      </w:r>
      <w:bookmarkStart w:id="22350" w:name="_ETM_Q1_5467217"/>
      <w:bookmarkEnd w:id="22350"/>
      <w:r>
        <w:rPr>
          <w:rtl/>
        </w:rPr>
        <w:t xml:space="preserve">אם זה יגיע לבג"ץ, אני מקווה מאוד שגם הנקודה הזאת </w:t>
      </w:r>
      <w:bookmarkStart w:id="22351" w:name="_ETM_Q1_5472774"/>
      <w:bookmarkEnd w:id="22351"/>
      <w:r>
        <w:rPr>
          <w:rtl/>
        </w:rPr>
        <w:t xml:space="preserve">תעלה שם לאור הדברים שציטטתי קודם מהשופט סולברג. לא יכול </w:t>
      </w:r>
      <w:bookmarkStart w:id="22352" w:name="_ETM_Q1_5477725"/>
      <w:bookmarkEnd w:id="22352"/>
      <w:r>
        <w:rPr>
          <w:rtl/>
        </w:rPr>
        <w:t xml:space="preserve">להיות שלא יאפשרו דיון, לא יכול להיות שיסתמו את הפה </w:t>
      </w:r>
      <w:bookmarkStart w:id="22353" w:name="_ETM_Q1_5482876"/>
      <w:bookmarkEnd w:id="22353"/>
      <w:r>
        <w:rPr>
          <w:rtl/>
        </w:rPr>
        <w:t xml:space="preserve">לחברי כנסת, לא יכול להיות שיוציאו חברי כנסת בסיטונות משום </w:t>
      </w:r>
      <w:bookmarkStart w:id="22354" w:name="_ETM_Q1_5487149"/>
      <w:bookmarkEnd w:id="22354"/>
      <w:r>
        <w:rPr>
          <w:rtl/>
        </w:rPr>
        <w:t xml:space="preserve">שלא מוצא חן בעיני היושב-ראש, שהפך לדיקטטור חדש, מה </w:t>
      </w:r>
      <w:bookmarkStart w:id="22355" w:name="_ETM_Q1_5492241"/>
      <w:bookmarkEnd w:id="22355"/>
      <w:r>
        <w:rPr>
          <w:rtl/>
        </w:rPr>
        <w:t xml:space="preserve">שאומרים. </w:t>
      </w:r>
    </w:p>
    <w:p w:rsidR="002D18D8" w:rsidRDefault="002D18D8" w:rsidP="002D18D8">
      <w:pPr>
        <w:rPr>
          <w:rtl/>
        </w:rPr>
      </w:pPr>
    </w:p>
    <w:p w:rsidR="002D18D8" w:rsidRDefault="002D18D8" w:rsidP="002D18D8">
      <w:pPr>
        <w:rPr>
          <w:rtl/>
        </w:rPr>
      </w:pPr>
      <w:r>
        <w:rPr>
          <w:rtl/>
        </w:rPr>
        <w:t>לא יכול להיות שמבקשים פה כמעט פה אחד, כולל</w:t>
      </w:r>
      <w:bookmarkStart w:id="22356" w:name="_ETM_Q1_5496015"/>
      <w:bookmarkEnd w:id="22356"/>
      <w:r>
        <w:rPr>
          <w:rtl/>
        </w:rPr>
        <w:t xml:space="preserve"> היועץ המשפטי של הוועדה, להפסיק את הישיבה, והדיקטטור </w:t>
      </w:r>
      <w:bookmarkStart w:id="22357" w:name="_ETM_Q1_5502815"/>
      <w:bookmarkEnd w:id="22357"/>
      <w:r>
        <w:rPr>
          <w:rtl/>
        </w:rPr>
        <w:t xml:space="preserve">מחליט שלא. הוא מחליט לבד. מה, אנחנו עובדים אצלך? יש </w:t>
      </w:r>
      <w:bookmarkStart w:id="22358" w:name="_ETM_Q1_5507766"/>
      <w:bookmarkEnd w:id="22358"/>
      <w:r>
        <w:rPr>
          <w:rtl/>
        </w:rPr>
        <w:t xml:space="preserve">לך איזושהי עדיפות עלינו? אתה עליון עלינו? אתה תקבע לבדך </w:t>
      </w:r>
      <w:bookmarkStart w:id="22359" w:name="_ETM_Q1_5514540"/>
      <w:bookmarkEnd w:id="22359"/>
      <w:r>
        <w:rPr>
          <w:rtl/>
        </w:rPr>
        <w:t>בניגוד למה שאומר הרוב, שהדיון ימשיך, כשאני חוזר ואומר שזה</w:t>
      </w:r>
      <w:bookmarkStart w:id="22360" w:name="_ETM_Q1_5519102"/>
      <w:bookmarkEnd w:id="22360"/>
      <w:r>
        <w:rPr>
          <w:rtl/>
        </w:rPr>
        <w:t xml:space="preserve"> לא דיון רציני כי אחרי 15 שעות אף אחד </w:t>
      </w:r>
      <w:bookmarkStart w:id="22361" w:name="_ETM_Q1_5522265"/>
      <w:bookmarkEnd w:id="22361"/>
      <w:r>
        <w:rPr>
          <w:rtl/>
        </w:rPr>
        <w:t xml:space="preserve">לא יכול לחשוב באופן רציני ובאופן עמוק כדי להעלות טיעונים </w:t>
      </w:r>
      <w:bookmarkStart w:id="22362" w:name="_ETM_Q1_5525571"/>
      <w:bookmarkEnd w:id="22362"/>
      <w:r>
        <w:rPr>
          <w:rtl/>
        </w:rPr>
        <w:t>כמו שצריך. הדיון הזה לא שווה כלום. זה</w:t>
      </w:r>
      <w:bookmarkStart w:id="22363" w:name="_ETM_Q1_5530465"/>
      <w:bookmarkEnd w:id="22363"/>
      <w:r>
        <w:rPr>
          <w:rtl/>
        </w:rPr>
        <w:t xml:space="preserve"> לא דיון דמוקרטי וזה מה שמחכה לנו,</w:t>
      </w:r>
      <w:bookmarkStart w:id="22364" w:name="_ETM_Q1_5533320"/>
      <w:bookmarkEnd w:id="22364"/>
      <w:r>
        <w:rPr>
          <w:rtl/>
        </w:rPr>
        <w:t xml:space="preserve"> כנראה, במליאה ובוועדות בעקבות החוק המנוול הזה, אם חלילה </w:t>
      </w:r>
      <w:bookmarkStart w:id="22365" w:name="_ETM_Q1_5538176"/>
      <w:bookmarkEnd w:id="22365"/>
      <w:r>
        <w:rPr>
          <w:rtl/>
        </w:rPr>
        <w:t xml:space="preserve">יעבור. </w:t>
      </w:r>
    </w:p>
    <w:p w:rsidR="002D18D8" w:rsidRDefault="002D18D8" w:rsidP="002D18D8">
      <w:pPr>
        <w:rPr>
          <w:rtl/>
        </w:rPr>
      </w:pPr>
      <w:bookmarkStart w:id="22366" w:name="_ETM_Q1_5539551"/>
      <w:bookmarkStart w:id="22367" w:name="_ETM_Q1_5539660"/>
      <w:bookmarkStart w:id="22368" w:name="_ETM_Q1_5539712"/>
      <w:bookmarkStart w:id="22369" w:name="_ETM_Q1_5539809"/>
      <w:bookmarkEnd w:id="22366"/>
      <w:bookmarkEnd w:id="22367"/>
      <w:bookmarkEnd w:id="22368"/>
      <w:bookmarkEnd w:id="22369"/>
    </w:p>
    <w:p w:rsidR="002D18D8" w:rsidRDefault="002D18D8" w:rsidP="002D18D8">
      <w:pPr>
        <w:pStyle w:val="af8"/>
        <w:rPr>
          <w:rtl/>
        </w:rPr>
      </w:pPr>
      <w:bookmarkStart w:id="22370" w:name="ET_yor_5771_5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370"/>
    </w:p>
    <w:p w:rsidR="002D18D8" w:rsidRDefault="002D18D8" w:rsidP="002D18D8">
      <w:pPr>
        <w:pStyle w:val="KeepWithNext"/>
        <w:rPr>
          <w:rtl/>
        </w:rPr>
      </w:pPr>
    </w:p>
    <w:p w:rsidR="002D18D8" w:rsidRDefault="002D18D8" w:rsidP="002D18D8">
      <w:pPr>
        <w:rPr>
          <w:rtl/>
        </w:rPr>
      </w:pPr>
      <w:bookmarkStart w:id="22371" w:name="_ETM_Q1_5541529"/>
      <w:bookmarkEnd w:id="22371"/>
      <w:r>
        <w:rPr>
          <w:rtl/>
        </w:rPr>
        <w:t xml:space="preserve">תודה. חבר הכנסת אלכס קושניר, בבקשה. </w:t>
      </w:r>
    </w:p>
    <w:p w:rsidR="002D18D8" w:rsidRDefault="002D18D8" w:rsidP="002D18D8">
      <w:pPr>
        <w:rPr>
          <w:rtl/>
        </w:rPr>
      </w:pPr>
      <w:bookmarkStart w:id="22372" w:name="_ETM_Q1_5545856"/>
      <w:bookmarkStart w:id="22373" w:name="_ETM_Q1_5545990"/>
      <w:bookmarkStart w:id="22374" w:name="_ETM_Q1_5547648"/>
      <w:bookmarkEnd w:id="22372"/>
      <w:bookmarkEnd w:id="22373"/>
      <w:bookmarkEnd w:id="22374"/>
    </w:p>
    <w:p w:rsidR="002D18D8" w:rsidRDefault="002D18D8" w:rsidP="002D18D8">
      <w:pPr>
        <w:pStyle w:val="a5"/>
        <w:rPr>
          <w:rtl/>
        </w:rPr>
      </w:pPr>
      <w:bookmarkStart w:id="22375" w:name="ET_speaker_5857_60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375"/>
    </w:p>
    <w:p w:rsidR="002D18D8" w:rsidRDefault="002D18D8" w:rsidP="002D18D8">
      <w:pPr>
        <w:pStyle w:val="KeepWithNext"/>
        <w:rPr>
          <w:rtl/>
        </w:rPr>
      </w:pPr>
    </w:p>
    <w:p w:rsidR="002D18D8" w:rsidRDefault="002D18D8" w:rsidP="002D18D8">
      <w:pPr>
        <w:rPr>
          <w:rtl/>
        </w:rPr>
      </w:pPr>
      <w:bookmarkStart w:id="22376" w:name="_ETM_Q1_5548348"/>
      <w:bookmarkStart w:id="22377" w:name="_ETM_Q1_5548417"/>
      <w:bookmarkEnd w:id="22376"/>
      <w:bookmarkEnd w:id="22377"/>
      <w:r>
        <w:rPr>
          <w:rtl/>
        </w:rPr>
        <w:t xml:space="preserve">באופן כללי אני </w:t>
      </w:r>
      <w:bookmarkStart w:id="22378" w:name="_ETM_Q1_5550736"/>
      <w:bookmarkEnd w:id="22378"/>
      <w:r>
        <w:rPr>
          <w:rtl/>
        </w:rPr>
        <w:t xml:space="preserve">חושב שדווקא בסעיפים האלה מרוכזים כל המספרים המוזרים. הראשון הוא בסעיף 43ט – 12 חברי כנסת. באמת, שמעתי פה </w:t>
      </w:r>
      <w:bookmarkStart w:id="22379" w:name="_ETM_Q1_5561005"/>
      <w:bookmarkEnd w:id="22379"/>
      <w:r>
        <w:rPr>
          <w:rtl/>
        </w:rPr>
        <w:t>כל מיני תיאוריות והסברים. אני חושב שמציעי החוק חייבים</w:t>
      </w:r>
      <w:bookmarkStart w:id="22380" w:name="_ETM_Q1_5564813"/>
      <w:bookmarkEnd w:id="22380"/>
      <w:r>
        <w:rPr>
          <w:rtl/>
        </w:rPr>
        <w:t xml:space="preserve"> להסביר, לפחות בדברי ההסבר, למה זה 12 ומה עומד מאחורי</w:t>
      </w:r>
      <w:bookmarkStart w:id="22381" w:name="_ETM_Q1_5572861"/>
      <w:bookmarkEnd w:id="22381"/>
      <w:r>
        <w:rPr>
          <w:rtl/>
        </w:rPr>
        <w:t xml:space="preserve"> המספר הזה. </w:t>
      </w:r>
    </w:p>
    <w:p w:rsidR="002D18D8" w:rsidRDefault="002D18D8" w:rsidP="002D18D8">
      <w:pPr>
        <w:rPr>
          <w:rtl/>
        </w:rPr>
      </w:pPr>
      <w:r>
        <w:rPr>
          <w:rtl/>
        </w:rPr>
        <w:t>דבר שני, שאלה לייעוץ המשפטי; אני מבין מה</w:t>
      </w:r>
      <w:bookmarkStart w:id="22382" w:name="_ETM_Q1_5577995"/>
      <w:bookmarkEnd w:id="22382"/>
      <w:r>
        <w:rPr>
          <w:rtl/>
        </w:rPr>
        <w:t xml:space="preserve"> קורה בתקופה א', במידה ויש פה מקרה של אי </w:t>
      </w:r>
      <w:bookmarkStart w:id="22383" w:name="_ETM_Q1_5582248"/>
      <w:bookmarkEnd w:id="22383"/>
      <w:r>
        <w:rPr>
          <w:rtl/>
        </w:rPr>
        <w:t xml:space="preserve">אמון. אני לא מבין מה קורה בתקופה ב'. אם גנץ </w:t>
      </w:r>
      <w:bookmarkStart w:id="22384" w:name="_ETM_Q1_5586917"/>
      <w:bookmarkEnd w:id="22384"/>
      <w:r>
        <w:rPr>
          <w:rtl/>
        </w:rPr>
        <w:t xml:space="preserve">ראש ממשלה ויש הצבעת אי אמון, מה קורה? האם יש </w:t>
      </w:r>
      <w:bookmarkStart w:id="22385" w:name="_ETM_Q1_5591323"/>
      <w:bookmarkEnd w:id="22385"/>
      <w:r>
        <w:rPr>
          <w:rtl/>
        </w:rPr>
        <w:t>הסדר מיוחד לדבר הזה או שאין כלום?</w:t>
      </w:r>
      <w:bookmarkStart w:id="22386" w:name="_ETM_Q1_5597804"/>
      <w:bookmarkEnd w:id="22386"/>
    </w:p>
    <w:p w:rsidR="002D18D8" w:rsidRDefault="002D18D8" w:rsidP="002D18D8">
      <w:pPr>
        <w:rPr>
          <w:rtl/>
        </w:rPr>
      </w:pPr>
    </w:p>
    <w:p w:rsidR="002D18D8" w:rsidRDefault="002D18D8" w:rsidP="002D18D8">
      <w:pPr>
        <w:rPr>
          <w:rtl/>
        </w:rPr>
      </w:pPr>
      <w:bookmarkStart w:id="22387" w:name="_ETM_Q1_5597912"/>
      <w:bookmarkEnd w:id="22387"/>
      <w:r>
        <w:rPr>
          <w:rtl/>
        </w:rPr>
        <w:t xml:space="preserve">לגבי סעיף 43י – </w:t>
      </w:r>
      <w:bookmarkStart w:id="22388" w:name="_ETM_Q1_5602152"/>
      <w:bookmarkEnd w:id="22388"/>
      <w:r>
        <w:rPr>
          <w:rtl/>
        </w:rPr>
        <w:t xml:space="preserve">כשיש הצבעת אי אמון ושני ראשי הממשלה, החלופי והלא </w:t>
      </w:r>
      <w:bookmarkStart w:id="22389" w:name="_ETM_Q1_5604414"/>
      <w:bookmarkEnd w:id="22389"/>
      <w:r>
        <w:rPr>
          <w:rtl/>
        </w:rPr>
        <w:t xml:space="preserve">חלופי, לא יכולים לעמוד בראשות ממשלה חדשה, זה מגביל את </w:t>
      </w:r>
      <w:bookmarkStart w:id="22390" w:name="_ETM_Q1_5608213"/>
      <w:bookmarkEnd w:id="22390"/>
      <w:r>
        <w:rPr>
          <w:rtl/>
        </w:rPr>
        <w:t xml:space="preserve">סיפור האי אמון. אנחנו מדברים על שתי המפלגות </w:t>
      </w:r>
      <w:bookmarkStart w:id="22391" w:name="_ETM_Q1_5613103"/>
      <w:bookmarkEnd w:id="22391"/>
      <w:r>
        <w:rPr>
          <w:rtl/>
        </w:rPr>
        <w:t xml:space="preserve">הכי גדולות ואם אף אחד מהם לא יכול להרכיב ממשלה </w:t>
      </w:r>
      <w:bookmarkStart w:id="22392" w:name="_ETM_Q1_5613997"/>
      <w:bookmarkEnd w:id="22392"/>
      <w:r>
        <w:rPr>
          <w:rtl/>
        </w:rPr>
        <w:t xml:space="preserve">אחרת, זה אומר שאין פה יכולת להצביע אי אמון.     </w:t>
      </w:r>
    </w:p>
    <w:p w:rsidR="002D18D8" w:rsidRDefault="002D18D8" w:rsidP="002D18D8">
      <w:pPr>
        <w:rPr>
          <w:rtl/>
        </w:rPr>
      </w:pPr>
      <w:bookmarkStart w:id="22393" w:name="_ETM_Q1_5536370"/>
      <w:bookmarkStart w:id="22394" w:name="_ETM_Q1_5536449"/>
      <w:bookmarkStart w:id="22395" w:name="_ETM_Q1_5621418"/>
      <w:bookmarkEnd w:id="22393"/>
      <w:bookmarkEnd w:id="22394"/>
      <w:bookmarkEnd w:id="22395"/>
    </w:p>
    <w:p w:rsidR="002D18D8" w:rsidRDefault="002D18D8" w:rsidP="002D18D8">
      <w:pPr>
        <w:rPr>
          <w:rtl/>
        </w:rPr>
      </w:pPr>
      <w:bookmarkStart w:id="22396" w:name="_ETM_Q1_5621515"/>
      <w:bookmarkEnd w:id="22396"/>
      <w:r>
        <w:rPr>
          <w:rtl/>
        </w:rPr>
        <w:t xml:space="preserve">בנוגע </w:t>
      </w:r>
      <w:bookmarkStart w:id="22397" w:name="_ETM_Q1_5622492"/>
      <w:bookmarkEnd w:id="22397"/>
      <w:r>
        <w:rPr>
          <w:rtl/>
        </w:rPr>
        <w:t xml:space="preserve">לסעיף 8 לחוק יסוד: הכנסת, בנוסח המשולב כתוב </w:t>
      </w:r>
      <w:bookmarkStart w:id="22398" w:name="_ETM_Q1_5630327"/>
      <w:bookmarkEnd w:id="22398"/>
      <w:r>
        <w:rPr>
          <w:rtl/>
        </w:rPr>
        <w:t>8 ושוב 8. אני מבין שזה 8א.</w:t>
      </w:r>
    </w:p>
    <w:p w:rsidR="002D18D8" w:rsidRDefault="002D18D8" w:rsidP="002D18D8">
      <w:pPr>
        <w:rPr>
          <w:rtl/>
        </w:rPr>
      </w:pPr>
      <w:bookmarkStart w:id="22399" w:name="_ETM_Q1_5632854"/>
      <w:bookmarkEnd w:id="22399"/>
    </w:p>
    <w:p w:rsidR="002D18D8" w:rsidRDefault="002D18D8" w:rsidP="002D18D8">
      <w:pPr>
        <w:pStyle w:val="a5"/>
        <w:rPr>
          <w:rtl/>
        </w:rPr>
      </w:pPr>
      <w:bookmarkStart w:id="22400" w:name="_ETM_Q1_5638598"/>
      <w:bookmarkStart w:id="22401" w:name="_ETM_Q1_5638724"/>
      <w:bookmarkStart w:id="22402" w:name="ET_speaker_גור_בליי_601"/>
      <w:bookmarkEnd w:id="22400"/>
      <w:bookmarkEnd w:id="224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402"/>
    </w:p>
    <w:p w:rsidR="002D18D8" w:rsidRDefault="002D18D8" w:rsidP="002D18D8">
      <w:pPr>
        <w:pStyle w:val="a5"/>
        <w:rPr>
          <w:rtl/>
        </w:rPr>
      </w:pPr>
      <w:r>
        <w:rPr>
          <w:rFonts w:hint="cs"/>
          <w:rtl/>
        </w:rPr>
        <w:t xml:space="preserve">  </w:t>
      </w:r>
    </w:p>
    <w:p w:rsidR="002D18D8" w:rsidRDefault="002D18D8" w:rsidP="002D18D8">
      <w:pPr>
        <w:rPr>
          <w:rtl/>
        </w:rPr>
      </w:pPr>
      <w:bookmarkStart w:id="22403" w:name="_ETM_Q1_5536497"/>
      <w:bookmarkStart w:id="22404" w:name="_ETM_Q1_5536585"/>
      <w:bookmarkEnd w:id="22403"/>
      <w:bookmarkEnd w:id="22404"/>
      <w:r>
        <w:rPr>
          <w:rtl/>
        </w:rPr>
        <w:t xml:space="preserve">נכון. </w:t>
      </w:r>
    </w:p>
    <w:p w:rsidR="002D18D8" w:rsidRDefault="002D18D8" w:rsidP="002D18D8">
      <w:pPr>
        <w:rPr>
          <w:rtl/>
        </w:rPr>
      </w:pPr>
      <w:bookmarkStart w:id="22405" w:name="_ETM_Q1_5640038"/>
      <w:bookmarkStart w:id="22406" w:name="_ETM_Q1_5640166"/>
      <w:bookmarkStart w:id="22407" w:name="_ETM_Q1_5640099"/>
      <w:bookmarkEnd w:id="22405"/>
      <w:bookmarkEnd w:id="22406"/>
      <w:bookmarkEnd w:id="22407"/>
    </w:p>
    <w:p w:rsidR="002D18D8" w:rsidRDefault="002D18D8" w:rsidP="002D18D8">
      <w:pPr>
        <w:pStyle w:val="a5"/>
        <w:rPr>
          <w:rtl/>
        </w:rPr>
      </w:pPr>
      <w:bookmarkStart w:id="22408" w:name="ET_speaker_5857_602"/>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408"/>
    </w:p>
    <w:p w:rsidR="002D18D8" w:rsidRDefault="002D18D8" w:rsidP="002D18D8">
      <w:pPr>
        <w:pStyle w:val="KeepWithNext"/>
        <w:rPr>
          <w:rtl/>
        </w:rPr>
      </w:pPr>
    </w:p>
    <w:p w:rsidR="002D18D8" w:rsidRDefault="002D18D8" w:rsidP="002D18D8">
      <w:pPr>
        <w:rPr>
          <w:rtl/>
        </w:rPr>
      </w:pPr>
      <w:bookmarkStart w:id="22409" w:name="_ETM_Q1_5640827"/>
      <w:bookmarkStart w:id="22410" w:name="_ETM_Q1_5640909"/>
      <w:bookmarkEnd w:id="22409"/>
      <w:bookmarkEnd w:id="22410"/>
      <w:r>
        <w:rPr>
          <w:rtl/>
        </w:rPr>
        <w:t>כתוב שהכנסת</w:t>
      </w:r>
      <w:bookmarkStart w:id="22411" w:name="_ETM_Q1_5640403"/>
      <w:bookmarkEnd w:id="22411"/>
      <w:r>
        <w:rPr>
          <w:rtl/>
        </w:rPr>
        <w:t xml:space="preserve"> תכהן שלוש שנים, אבל לא ראיתי בשום מקום שכתוב שאפשר להאריך את זה. שמעתי פה אנשים אומרים שאפשר להאריך </w:t>
      </w:r>
      <w:bookmarkStart w:id="22412" w:name="_ETM_Q1_5648434"/>
      <w:bookmarkEnd w:id="22412"/>
      <w:r>
        <w:rPr>
          <w:rtl/>
        </w:rPr>
        <w:t xml:space="preserve">את זה. </w:t>
      </w:r>
      <w:bookmarkStart w:id="22413" w:name="_ETM_Q1_5652003"/>
      <w:bookmarkEnd w:id="22413"/>
    </w:p>
    <w:p w:rsidR="002D18D8" w:rsidRDefault="002D18D8" w:rsidP="002D18D8">
      <w:pPr>
        <w:rPr>
          <w:rtl/>
        </w:rPr>
      </w:pPr>
      <w:bookmarkStart w:id="22414" w:name="_ETM_Q1_5652104"/>
      <w:bookmarkEnd w:id="22414"/>
    </w:p>
    <w:p w:rsidR="002D18D8" w:rsidRDefault="002D18D8" w:rsidP="002D18D8">
      <w:pPr>
        <w:pStyle w:val="af7"/>
        <w:rPr>
          <w:rtl/>
        </w:rPr>
      </w:pPr>
      <w:bookmarkStart w:id="22415" w:name="ET_interruption_קריאה_60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415"/>
    </w:p>
    <w:p w:rsidR="002D18D8" w:rsidRDefault="002D18D8" w:rsidP="002D18D8">
      <w:pPr>
        <w:pStyle w:val="KeepWithNext"/>
        <w:rPr>
          <w:rtl/>
        </w:rPr>
      </w:pPr>
    </w:p>
    <w:p w:rsidR="002D18D8" w:rsidRDefault="002D18D8" w:rsidP="002D18D8">
      <w:pPr>
        <w:rPr>
          <w:rtl/>
        </w:rPr>
      </w:pPr>
      <w:r>
        <w:rPr>
          <w:rtl/>
        </w:rPr>
        <w:t xml:space="preserve">בהסכם. </w:t>
      </w:r>
    </w:p>
    <w:p w:rsidR="002D18D8" w:rsidRDefault="002D18D8" w:rsidP="002D18D8">
      <w:pPr>
        <w:rPr>
          <w:rtl/>
        </w:rPr>
      </w:pPr>
      <w:bookmarkStart w:id="22416" w:name="_ETM_Q1_5650639"/>
      <w:bookmarkStart w:id="22417" w:name="_ETM_Q1_5650770"/>
      <w:bookmarkStart w:id="22418" w:name="_ETM_Q1_5653279"/>
      <w:bookmarkEnd w:id="22416"/>
      <w:bookmarkEnd w:id="22417"/>
      <w:bookmarkEnd w:id="22418"/>
    </w:p>
    <w:p w:rsidR="002D18D8" w:rsidRDefault="002D18D8" w:rsidP="002D18D8">
      <w:pPr>
        <w:pStyle w:val="a5"/>
        <w:rPr>
          <w:rtl/>
        </w:rPr>
      </w:pPr>
      <w:bookmarkStart w:id="22419" w:name="ET_speaker_5857_604"/>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419"/>
    </w:p>
    <w:p w:rsidR="002D18D8" w:rsidRDefault="002D18D8" w:rsidP="002D18D8">
      <w:pPr>
        <w:pStyle w:val="KeepWithNext"/>
        <w:rPr>
          <w:rtl/>
        </w:rPr>
      </w:pPr>
    </w:p>
    <w:p w:rsidR="002D18D8" w:rsidRDefault="002D18D8" w:rsidP="002D18D8">
      <w:pPr>
        <w:rPr>
          <w:rtl/>
        </w:rPr>
      </w:pPr>
      <w:bookmarkStart w:id="22420" w:name="_ETM_Q1_5653999"/>
      <w:bookmarkStart w:id="22421" w:name="_ETM_Q1_5654091"/>
      <w:bookmarkEnd w:id="22420"/>
      <w:bookmarkEnd w:id="22421"/>
      <w:r>
        <w:rPr>
          <w:rtl/>
        </w:rPr>
        <w:t xml:space="preserve">אם זה בהסכם זה אומר שבמידה </w:t>
      </w:r>
      <w:bookmarkStart w:id="22422" w:name="_ETM_Q1_5653596"/>
      <w:bookmarkEnd w:id="22422"/>
      <w:r>
        <w:rPr>
          <w:rtl/>
        </w:rPr>
        <w:t>ויגיעו לשלב הזה, יצטרכו לשנות את החוק. אני מבין נכון?</w:t>
      </w:r>
    </w:p>
    <w:p w:rsidR="002D18D8" w:rsidRDefault="002D18D8" w:rsidP="002D18D8">
      <w:pPr>
        <w:rPr>
          <w:rtl/>
        </w:rPr>
      </w:pPr>
      <w:bookmarkStart w:id="22423" w:name="_ETM_Q1_5657428"/>
      <w:bookmarkEnd w:id="22423"/>
    </w:p>
    <w:p w:rsidR="002D18D8" w:rsidRDefault="002D18D8" w:rsidP="002D18D8">
      <w:pPr>
        <w:pStyle w:val="a5"/>
        <w:rPr>
          <w:rtl/>
        </w:rPr>
      </w:pPr>
      <w:bookmarkStart w:id="22424" w:name="ET_speaker_גור_בליי_60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424"/>
    </w:p>
    <w:p w:rsidR="002D18D8" w:rsidRDefault="002D18D8" w:rsidP="002D18D8">
      <w:pPr>
        <w:pStyle w:val="KeepWithNext"/>
        <w:rPr>
          <w:rtl/>
        </w:rPr>
      </w:pPr>
    </w:p>
    <w:p w:rsidR="002D18D8" w:rsidRDefault="002D18D8" w:rsidP="002D18D8">
      <w:pPr>
        <w:rPr>
          <w:rtl/>
        </w:rPr>
      </w:pPr>
      <w:bookmarkStart w:id="22425" w:name="_ETM_Q1_5658202"/>
      <w:bookmarkStart w:id="22426" w:name="_ETM_Q1_5658278"/>
      <w:bookmarkEnd w:id="22425"/>
      <w:bookmarkEnd w:id="22426"/>
      <w:r>
        <w:rPr>
          <w:rtl/>
        </w:rPr>
        <w:t xml:space="preserve">אם </w:t>
      </w:r>
      <w:bookmarkStart w:id="22427" w:name="_ETM_Q1_5658725"/>
      <w:bookmarkEnd w:id="22427"/>
      <w:r>
        <w:rPr>
          <w:rtl/>
        </w:rPr>
        <w:t xml:space="preserve">אין את זה בחוק, כל דבר שירצו לשנות יצטרכו </w:t>
      </w:r>
      <w:bookmarkStart w:id="22428" w:name="_ETM_Q1_5661412"/>
      <w:bookmarkEnd w:id="22428"/>
      <w:r>
        <w:rPr>
          <w:rtl/>
        </w:rPr>
        <w:t xml:space="preserve">לעשות שינוי חקיקה. </w:t>
      </w:r>
    </w:p>
    <w:p w:rsidR="002D18D8" w:rsidRDefault="002D18D8" w:rsidP="002D18D8">
      <w:pPr>
        <w:rPr>
          <w:rtl/>
        </w:rPr>
      </w:pPr>
      <w:bookmarkStart w:id="22429" w:name="_ETM_Q1_5665059"/>
      <w:bookmarkStart w:id="22430" w:name="_ETM_Q1_5665167"/>
      <w:bookmarkEnd w:id="22429"/>
      <w:bookmarkEnd w:id="22430"/>
    </w:p>
    <w:p w:rsidR="002D18D8" w:rsidRDefault="002D18D8" w:rsidP="002D18D8">
      <w:pPr>
        <w:pStyle w:val="a5"/>
        <w:rPr>
          <w:rtl/>
        </w:rPr>
      </w:pPr>
      <w:bookmarkStart w:id="22431" w:name="ET_speaker_5857_60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431"/>
    </w:p>
    <w:p w:rsidR="002D18D8" w:rsidRDefault="002D18D8" w:rsidP="002D18D8">
      <w:pPr>
        <w:pStyle w:val="KeepWithNext"/>
        <w:rPr>
          <w:rtl/>
        </w:rPr>
      </w:pPr>
    </w:p>
    <w:p w:rsidR="002D18D8" w:rsidRDefault="002D18D8" w:rsidP="002D18D8">
      <w:pPr>
        <w:rPr>
          <w:rtl/>
        </w:rPr>
      </w:pPr>
      <w:r>
        <w:rPr>
          <w:rtl/>
        </w:rPr>
        <w:t>ז</w:t>
      </w:r>
      <w:bookmarkStart w:id="22432" w:name="_ETM_Q1_5667206"/>
      <w:bookmarkStart w:id="22433" w:name="_ETM_Q1_5667281"/>
      <w:bookmarkEnd w:id="22432"/>
      <w:bookmarkEnd w:id="22433"/>
      <w:r>
        <w:rPr>
          <w:rtl/>
        </w:rPr>
        <w:t xml:space="preserve">את אומרת שהם יצטרכו לעשות תיקון לחוק </w:t>
      </w:r>
      <w:bookmarkStart w:id="22434" w:name="_ETM_Q1_5669959"/>
      <w:bookmarkEnd w:id="22434"/>
      <w:r>
        <w:rPr>
          <w:rtl/>
        </w:rPr>
        <w:t xml:space="preserve">יסוד: הכנסת. ואז בעצם לשנות את חוק יסוד: הממשלה, כי </w:t>
      </w:r>
      <w:bookmarkStart w:id="22435" w:name="_ETM_Q1_5673819"/>
      <w:bookmarkEnd w:id="22435"/>
      <w:r>
        <w:rPr>
          <w:rtl/>
        </w:rPr>
        <w:t>שוב צריך ממשלה פריטטית.</w:t>
      </w:r>
    </w:p>
    <w:p w:rsidR="002D18D8" w:rsidRDefault="002D18D8" w:rsidP="002D18D8">
      <w:pPr>
        <w:rPr>
          <w:rtl/>
        </w:rPr>
      </w:pPr>
      <w:bookmarkStart w:id="22436" w:name="_ETM_Q1_5678236"/>
      <w:bookmarkStart w:id="22437" w:name="_ETM_Q1_5678351"/>
      <w:bookmarkEnd w:id="22436"/>
      <w:bookmarkEnd w:id="22437"/>
    </w:p>
    <w:p w:rsidR="002D18D8" w:rsidRDefault="002D18D8" w:rsidP="002D18D8">
      <w:pPr>
        <w:pStyle w:val="a5"/>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438" w:name="_ETM_Q1_5680842"/>
      <w:bookmarkStart w:id="22439" w:name="_ETM_Q1_5680923"/>
      <w:bookmarkEnd w:id="22438"/>
      <w:bookmarkEnd w:id="22439"/>
      <w:r>
        <w:rPr>
          <w:rtl/>
        </w:rPr>
        <w:t xml:space="preserve">ההנחה </w:t>
      </w:r>
      <w:bookmarkStart w:id="22440" w:name="_ETM_Q1_5680344"/>
      <w:bookmarkEnd w:id="22440"/>
      <w:r>
        <w:rPr>
          <w:rtl/>
        </w:rPr>
        <w:t xml:space="preserve">היא שהם יצטרכו 75 חברי כנסת בשביל לעשות שינוי. </w:t>
      </w:r>
    </w:p>
    <w:p w:rsidR="002D18D8" w:rsidRDefault="002D18D8" w:rsidP="002D18D8">
      <w:pPr>
        <w:rPr>
          <w:rtl/>
        </w:rPr>
      </w:pPr>
      <w:bookmarkStart w:id="22441" w:name="_ETM_Q1_5682104"/>
      <w:bookmarkStart w:id="22442" w:name="_ETM_Q1_5682204"/>
      <w:bookmarkEnd w:id="22441"/>
      <w:bookmarkEnd w:id="22442"/>
    </w:p>
    <w:p w:rsidR="002D18D8" w:rsidRDefault="002D18D8" w:rsidP="002D18D8">
      <w:pPr>
        <w:pStyle w:val="a5"/>
        <w:rPr>
          <w:rtl/>
        </w:rPr>
      </w:pPr>
      <w:bookmarkStart w:id="22443" w:name="ET_speaker_5857_60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443"/>
    </w:p>
    <w:p w:rsidR="002D18D8" w:rsidRDefault="002D18D8" w:rsidP="002D18D8">
      <w:pPr>
        <w:pStyle w:val="KeepWithNext"/>
        <w:rPr>
          <w:rtl/>
        </w:rPr>
      </w:pPr>
    </w:p>
    <w:p w:rsidR="002D18D8" w:rsidRDefault="002D18D8" w:rsidP="002D18D8">
      <w:pPr>
        <w:rPr>
          <w:rtl/>
        </w:rPr>
      </w:pPr>
      <w:bookmarkStart w:id="22444" w:name="_ETM_Q1_5684161"/>
      <w:bookmarkStart w:id="22445" w:name="_ETM_Q1_5684237"/>
      <w:bookmarkEnd w:id="22444"/>
      <w:bookmarkEnd w:id="22445"/>
      <w:r>
        <w:rPr>
          <w:rtl/>
        </w:rPr>
        <w:t xml:space="preserve">אם </w:t>
      </w:r>
      <w:bookmarkStart w:id="22446" w:name="_ETM_Q1_5684824"/>
      <w:bookmarkEnd w:id="22446"/>
      <w:r>
        <w:rPr>
          <w:rtl/>
        </w:rPr>
        <w:t xml:space="preserve">זה יאושר כך. בעצם אנחנו אומרים שאם ימינה לא בממשלה, אי אפשר להאריך את זה לשנה רביעית. ככה אני מבין </w:t>
      </w:r>
      <w:bookmarkStart w:id="22447" w:name="_ETM_Q1_5695503"/>
      <w:bookmarkEnd w:id="22447"/>
      <w:r>
        <w:rPr>
          <w:rtl/>
        </w:rPr>
        <w:t xml:space="preserve">את זה. </w:t>
      </w:r>
    </w:p>
    <w:p w:rsidR="002D18D8" w:rsidRDefault="002D18D8" w:rsidP="002D18D8">
      <w:pPr>
        <w:rPr>
          <w:rtl/>
        </w:rPr>
      </w:pPr>
      <w:bookmarkStart w:id="22448" w:name="_ETM_Q1_5696815"/>
      <w:bookmarkStart w:id="22449" w:name="_ETM_Q1_5696897"/>
      <w:bookmarkStart w:id="22450" w:name="_ETM_Q1_5696752"/>
      <w:bookmarkEnd w:id="22448"/>
      <w:bookmarkEnd w:id="22449"/>
      <w:bookmarkEnd w:id="22450"/>
    </w:p>
    <w:p w:rsidR="002D18D8" w:rsidRDefault="002D18D8" w:rsidP="002D18D8">
      <w:pPr>
        <w:pStyle w:val="a5"/>
        <w:rPr>
          <w:rtl/>
        </w:rPr>
      </w:pPr>
      <w:bookmarkStart w:id="22451" w:name="ET_knessetmember_5811_60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2451"/>
    </w:p>
    <w:p w:rsidR="002D18D8" w:rsidRDefault="002D18D8" w:rsidP="002D18D8">
      <w:pPr>
        <w:pStyle w:val="KeepWithNext"/>
        <w:rPr>
          <w:rtl/>
        </w:rPr>
      </w:pPr>
    </w:p>
    <w:p w:rsidR="002D18D8" w:rsidRDefault="002D18D8" w:rsidP="002D18D8">
      <w:pPr>
        <w:rPr>
          <w:rtl/>
        </w:rPr>
      </w:pPr>
      <w:bookmarkStart w:id="22452" w:name="_ETM_Q1_5697493"/>
      <w:bookmarkStart w:id="22453" w:name="_ETM_Q1_5697570"/>
      <w:bookmarkEnd w:id="22452"/>
      <w:bookmarkEnd w:id="22453"/>
      <w:r>
        <w:rPr>
          <w:rtl/>
        </w:rPr>
        <w:t xml:space="preserve">עם כל רוב יוכלו להחליט על רוב מיוחד </w:t>
      </w:r>
      <w:bookmarkStart w:id="22454" w:name="_ETM_Q1_5699150"/>
      <w:bookmarkEnd w:id="22454"/>
      <w:r>
        <w:rPr>
          <w:rtl/>
        </w:rPr>
        <w:t>כזה?</w:t>
      </w:r>
    </w:p>
    <w:p w:rsidR="002D18D8" w:rsidRDefault="002D18D8" w:rsidP="002D18D8">
      <w:pPr>
        <w:rPr>
          <w:rtl/>
        </w:rPr>
      </w:pPr>
      <w:bookmarkStart w:id="22455" w:name="_ETM_Q1_5700319"/>
      <w:bookmarkStart w:id="22456" w:name="_ETM_Q1_5700419"/>
      <w:bookmarkStart w:id="22457" w:name="_ETM_Q1_5702351"/>
      <w:bookmarkEnd w:id="22455"/>
      <w:bookmarkEnd w:id="22456"/>
      <w:bookmarkEnd w:id="22457"/>
    </w:p>
    <w:p w:rsidR="002D18D8" w:rsidRDefault="002D18D8" w:rsidP="002D18D8">
      <w:pPr>
        <w:pStyle w:val="a5"/>
        <w:rPr>
          <w:rtl/>
        </w:rPr>
      </w:pPr>
      <w:bookmarkStart w:id="22458" w:name="ET_speaker_5857_61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2458"/>
    </w:p>
    <w:p w:rsidR="002D18D8" w:rsidRDefault="002D18D8" w:rsidP="002D18D8">
      <w:pPr>
        <w:pStyle w:val="KeepWithNext"/>
        <w:rPr>
          <w:rtl/>
        </w:rPr>
      </w:pPr>
    </w:p>
    <w:p w:rsidR="002D18D8" w:rsidRDefault="002D18D8" w:rsidP="002D18D8">
      <w:pPr>
        <w:rPr>
          <w:rtl/>
        </w:rPr>
      </w:pPr>
      <w:bookmarkStart w:id="22459" w:name="_ETM_Q1_5703182"/>
      <w:bookmarkStart w:id="22460" w:name="_ETM_Q1_5703263"/>
      <w:bookmarkEnd w:id="22459"/>
      <w:bookmarkEnd w:id="22460"/>
      <w:r>
        <w:rPr>
          <w:rtl/>
        </w:rPr>
        <w:t xml:space="preserve">מעבר לבעיה החוקתית, ויש פה אנשים שמבינים יותר ממני מה </w:t>
      </w:r>
      <w:bookmarkStart w:id="22461" w:name="_ETM_Q1_5707661"/>
      <w:bookmarkEnd w:id="22461"/>
      <w:r>
        <w:rPr>
          <w:rtl/>
        </w:rPr>
        <w:t xml:space="preserve">משמעותו של רוב של 75 חברי כנסת שצריך </w:t>
      </w:r>
      <w:bookmarkStart w:id="22462" w:name="_ETM_Q1_5710445"/>
      <w:bookmarkEnd w:id="22462"/>
      <w:r>
        <w:rPr>
          <w:rtl/>
        </w:rPr>
        <w:t>בשביל לשנות את חוק היסוד הזה, גם פה הייתי מאוד</w:t>
      </w:r>
      <w:bookmarkStart w:id="22463" w:name="_ETM_Q1_5716572"/>
      <w:bookmarkEnd w:id="22463"/>
      <w:r>
        <w:rPr>
          <w:rtl/>
        </w:rPr>
        <w:t xml:space="preserve"> שמח להבין ממציעי החוק למה 75. למה לא 74</w:t>
      </w:r>
      <w:bookmarkStart w:id="22464" w:name="_ETM_Q1_5723096"/>
      <w:bookmarkEnd w:id="22464"/>
      <w:r>
        <w:rPr>
          <w:rtl/>
        </w:rPr>
        <w:t xml:space="preserve"> או 76? זה הרי לא שליש ולא חצי. זה </w:t>
      </w:r>
      <w:bookmarkStart w:id="22465" w:name="_ETM_Q1_5725835"/>
      <w:bookmarkEnd w:id="22465"/>
      <w:r>
        <w:rPr>
          <w:rtl/>
        </w:rPr>
        <w:t xml:space="preserve">סתם מספר. מאוד הייתי שמח לקבל את ההסבר לשאלות ששאלתי. אגב, במהלך כל הדיון שאנחנו מנהלים פה מהבוקר, משעה 9 </w:t>
      </w:r>
      <w:bookmarkStart w:id="22466" w:name="_ETM_Q1_5739974"/>
      <w:bookmarkEnd w:id="22466"/>
      <w:r>
        <w:rPr>
          <w:rtl/>
        </w:rPr>
        <w:t xml:space="preserve">בבוקר, לקראת הסוף כן התחלנו לקבל תשובות מהייעוץ המשפטי. גם </w:t>
      </w:r>
      <w:bookmarkStart w:id="22467" w:name="_ETM_Q1_5748629"/>
      <w:bookmarkEnd w:id="22467"/>
      <w:r>
        <w:rPr>
          <w:rtl/>
        </w:rPr>
        <w:t xml:space="preserve">מהייעוץ המשפטי של הוועדה וגם מהייעוץ המשפטי של הממשלה, </w:t>
      </w:r>
      <w:bookmarkStart w:id="22468" w:name="_ETM_Q1_5753397"/>
      <w:bookmarkEnd w:id="22468"/>
      <w:r>
        <w:rPr>
          <w:rtl/>
        </w:rPr>
        <w:t xml:space="preserve">אבל לא שמעתי שום הסבר ממציעי החוק, שיסבירו לנו מה </w:t>
      </w:r>
      <w:bookmarkStart w:id="22469" w:name="_ETM_Q1_5755684"/>
      <w:bookmarkEnd w:id="22469"/>
      <w:r>
        <w:rPr>
          <w:rtl/>
        </w:rPr>
        <w:t>הם כותבים ועל מה הם מדברים. לכל השאלות שלנו שמופנות</w:t>
      </w:r>
      <w:bookmarkStart w:id="22470" w:name="_ETM_Q1_5760144"/>
      <w:bookmarkEnd w:id="22470"/>
      <w:r>
        <w:rPr>
          <w:rtl/>
        </w:rPr>
        <w:t xml:space="preserve"> אליך, איתן, אתה לא עונה. </w:t>
      </w:r>
    </w:p>
    <w:p w:rsidR="002D18D8" w:rsidRDefault="002D18D8" w:rsidP="002D18D8">
      <w:pPr>
        <w:rPr>
          <w:rtl/>
        </w:rPr>
      </w:pPr>
      <w:r>
        <w:rPr>
          <w:rtl/>
        </w:rPr>
        <w:t xml:space="preserve">אני חושב שבשעה ה-15 של </w:t>
      </w:r>
      <w:bookmarkStart w:id="22471" w:name="_ETM_Q1_5763877"/>
      <w:bookmarkEnd w:id="22471"/>
      <w:r>
        <w:rPr>
          <w:rtl/>
        </w:rPr>
        <w:t xml:space="preserve">הדיון הגיע הזמן שגם מציעי החוק יתחילו לענות על השאלות </w:t>
      </w:r>
      <w:bookmarkStart w:id="22472" w:name="_ETM_Q1_5768171"/>
      <w:bookmarkEnd w:id="22472"/>
      <w:r>
        <w:rPr>
          <w:rtl/>
        </w:rPr>
        <w:t xml:space="preserve">שאנחנו מעלים פה. אנחנו לא מעלים אותן רק כי </w:t>
      </w:r>
      <w:bookmarkStart w:id="22473" w:name="_ETM_Q1_5771565"/>
      <w:bookmarkEnd w:id="22473"/>
      <w:r>
        <w:rPr>
          <w:rtl/>
        </w:rPr>
        <w:t xml:space="preserve">אותנו זה מעניין. אני מאמין שיש גם הרבה מאוד אנשים </w:t>
      </w:r>
      <w:bookmarkStart w:id="22474" w:name="_ETM_Q1_5774228"/>
      <w:bookmarkEnd w:id="22474"/>
      <w:r>
        <w:rPr>
          <w:rtl/>
        </w:rPr>
        <w:t xml:space="preserve">אחרים שהשאלות האלה מעניינות אותן. קראתי את דברי ההסבר </w:t>
      </w:r>
      <w:bookmarkStart w:id="22475" w:name="_ETM_Q1_5778813"/>
      <w:bookmarkEnd w:id="22475"/>
      <w:r>
        <w:rPr>
          <w:rtl/>
        </w:rPr>
        <w:t xml:space="preserve">בעיון ולא מצאתי שום דבר שעונה על אותן השאלות ששאלתי. </w:t>
      </w:r>
      <w:bookmarkStart w:id="22476" w:name="_ETM_Q1_5783675"/>
      <w:bookmarkEnd w:id="22476"/>
      <w:r>
        <w:rPr>
          <w:rtl/>
        </w:rPr>
        <w:t xml:space="preserve">תודה. </w:t>
      </w:r>
      <w:bookmarkStart w:id="22477" w:name="_ETM_Q1_5782397"/>
      <w:bookmarkEnd w:id="22477"/>
    </w:p>
    <w:p w:rsidR="002D18D8" w:rsidRDefault="002D18D8" w:rsidP="002D18D8">
      <w:pPr>
        <w:rPr>
          <w:rtl/>
        </w:rPr>
      </w:pPr>
      <w:bookmarkStart w:id="22478" w:name="_ETM_Q1_5782520"/>
      <w:bookmarkEnd w:id="22478"/>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479" w:name="_ETM_Q1_5784565"/>
      <w:bookmarkEnd w:id="22479"/>
      <w:r>
        <w:rPr>
          <w:rtl/>
        </w:rPr>
        <w:t xml:space="preserve">תודה. חבר הכנסת שלמה קרעי, בבקשה. </w:t>
      </w:r>
      <w:bookmarkStart w:id="22480" w:name="_ETM_Q1_5785183"/>
      <w:bookmarkEnd w:id="22480"/>
    </w:p>
    <w:p w:rsidR="002D18D8" w:rsidRDefault="002D18D8" w:rsidP="002D18D8">
      <w:pPr>
        <w:rPr>
          <w:rtl/>
        </w:rPr>
      </w:pPr>
      <w:bookmarkStart w:id="22481" w:name="_ETM_Q1_5785282"/>
      <w:bookmarkEnd w:id="22481"/>
    </w:p>
    <w:p w:rsidR="002D18D8" w:rsidRDefault="002D18D8" w:rsidP="002D18D8">
      <w:pPr>
        <w:pStyle w:val="a5"/>
        <w:rPr>
          <w:rtl/>
        </w:rPr>
      </w:pPr>
      <w:bookmarkStart w:id="22482" w:name="ET_speaker_5802_6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482"/>
    </w:p>
    <w:p w:rsidR="002D18D8" w:rsidRDefault="002D18D8" w:rsidP="002D18D8">
      <w:pPr>
        <w:pStyle w:val="KeepWithNext"/>
        <w:rPr>
          <w:rtl/>
        </w:rPr>
      </w:pPr>
    </w:p>
    <w:p w:rsidR="002D18D8" w:rsidRDefault="002D18D8" w:rsidP="002D18D8">
      <w:pPr>
        <w:rPr>
          <w:rtl/>
        </w:rPr>
      </w:pPr>
      <w:bookmarkStart w:id="22483" w:name="_ETM_Q1_5787812"/>
      <w:bookmarkStart w:id="22484" w:name="_ETM_Q1_5787900"/>
      <w:bookmarkEnd w:id="22483"/>
      <w:bookmarkEnd w:id="22484"/>
      <w:r>
        <w:rPr>
          <w:rtl/>
        </w:rPr>
        <w:t xml:space="preserve">תודה, אדוני היושב-ראש, </w:t>
      </w:r>
      <w:bookmarkStart w:id="22485" w:name="_ETM_Q1_5788577"/>
      <w:bookmarkEnd w:id="22485"/>
      <w:r>
        <w:rPr>
          <w:rtl/>
        </w:rPr>
        <w:t xml:space="preserve">השאלה מופנית אליך, עורך הדין זנדברג. בדיון שהיה קודם על </w:t>
      </w:r>
      <w:bookmarkStart w:id="22486" w:name="_ETM_Q1_5794233"/>
      <w:bookmarkEnd w:id="22486"/>
      <w:r>
        <w:rPr>
          <w:rtl/>
        </w:rPr>
        <w:t xml:space="preserve">הסיפור של "מבחירתו" – השאלה שלי היא איזה נוסח, </w:t>
      </w:r>
      <w:bookmarkStart w:id="22487" w:name="_ETM_Q1_5800417"/>
      <w:bookmarkEnd w:id="22487"/>
      <w:r>
        <w:rPr>
          <w:rtl/>
        </w:rPr>
        <w:t xml:space="preserve">לפי חוות דעתך, כן יכסה את המקרה שבו צו </w:t>
      </w:r>
      <w:bookmarkStart w:id="22488" w:name="_ETM_Q1_5804484"/>
      <w:bookmarkEnd w:id="22488"/>
      <w:r>
        <w:rPr>
          <w:rtl/>
        </w:rPr>
        <w:t xml:space="preserve">בית משפט מורה לראש ממשלה להתפטר. אם, למשל, נכתוב </w:t>
      </w:r>
      <w:bookmarkStart w:id="22489" w:name="_ETM_Q1_5812436"/>
      <w:bookmarkEnd w:id="22489"/>
      <w:r>
        <w:rPr>
          <w:rtl/>
        </w:rPr>
        <w:t xml:space="preserve">כך: מרצונו החופשי וביוזמתו, על פי רצונו האישי בלבד ולא על </w:t>
      </w:r>
      <w:bookmarkStart w:id="22490" w:name="_ETM_Q1_5815991"/>
      <w:bookmarkEnd w:id="22490"/>
      <w:r>
        <w:rPr>
          <w:rtl/>
        </w:rPr>
        <w:t xml:space="preserve">ידי אילוץ חיצוני או לא על ידי התערבות חיצונית – </w:t>
      </w:r>
      <w:bookmarkStart w:id="22491" w:name="_ETM_Q1_5822012"/>
      <w:bookmarkEnd w:id="22491"/>
      <w:r>
        <w:rPr>
          <w:rtl/>
        </w:rPr>
        <w:t xml:space="preserve">האם נוסח מלא כזה מכסה לדעתך את המקרה, </w:t>
      </w:r>
      <w:bookmarkStart w:id="22492" w:name="_ETM_Q1_5826928"/>
      <w:bookmarkEnd w:id="22492"/>
      <w:r>
        <w:rPr>
          <w:rtl/>
        </w:rPr>
        <w:t>שזה לא כולל התערבות חיצונית של בג"ץ?</w:t>
      </w:r>
      <w:bookmarkStart w:id="22493" w:name="_ETM_Q1_5829996"/>
      <w:bookmarkEnd w:id="22493"/>
    </w:p>
    <w:p w:rsidR="002D18D8" w:rsidRDefault="002D18D8" w:rsidP="002D18D8">
      <w:pPr>
        <w:rPr>
          <w:rtl/>
        </w:rPr>
      </w:pPr>
      <w:bookmarkStart w:id="22494" w:name="_ETM_Q1_5830084"/>
      <w:bookmarkStart w:id="22495" w:name="_ETM_Q1_5829812"/>
      <w:bookmarkEnd w:id="22494"/>
      <w:bookmarkEnd w:id="22495"/>
    </w:p>
    <w:p w:rsidR="002D18D8" w:rsidRDefault="002D18D8" w:rsidP="002D18D8">
      <w:pPr>
        <w:pStyle w:val="a5"/>
        <w:rPr>
          <w:rtl/>
        </w:rPr>
      </w:pPr>
      <w:bookmarkStart w:id="22496" w:name="ET_speaker_5292_6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496"/>
    </w:p>
    <w:p w:rsidR="002D18D8" w:rsidRDefault="002D18D8" w:rsidP="002D18D8">
      <w:pPr>
        <w:pStyle w:val="KeepWithNext"/>
        <w:rPr>
          <w:rtl/>
        </w:rPr>
      </w:pPr>
    </w:p>
    <w:p w:rsidR="002D18D8" w:rsidRDefault="002D18D8" w:rsidP="002D18D8">
      <w:pPr>
        <w:rPr>
          <w:rtl/>
        </w:rPr>
      </w:pPr>
      <w:bookmarkStart w:id="22497" w:name="_ETM_Q1_5830624"/>
      <w:bookmarkEnd w:id="22497"/>
      <w:r>
        <w:rPr>
          <w:rtl/>
        </w:rPr>
        <w:t>ש</w:t>
      </w:r>
      <w:bookmarkStart w:id="22498" w:name="_ETM_Q1_5830732"/>
      <w:bookmarkEnd w:id="22498"/>
      <w:r>
        <w:rPr>
          <w:rtl/>
        </w:rPr>
        <w:t xml:space="preserve">למה, רצון חופשי ונפש </w:t>
      </w:r>
      <w:bookmarkStart w:id="22499" w:name="_ETM_Q1_5831764"/>
      <w:bookmarkEnd w:id="22499"/>
      <w:r>
        <w:rPr>
          <w:rtl/>
        </w:rPr>
        <w:t>חפצה</w:t>
      </w:r>
      <w:bookmarkStart w:id="22500" w:name="_ETM_Q1_5833349"/>
      <w:bookmarkStart w:id="22501" w:name="_ETM_Q1_5833448"/>
      <w:bookmarkStart w:id="22502" w:name="_ETM_Q1_5835044"/>
      <w:bookmarkStart w:id="22503" w:name="_ETM_Q1_5835858"/>
      <w:bookmarkStart w:id="22504" w:name="_ETM_Q1_5835935"/>
      <w:bookmarkStart w:id="22505" w:name="_ETM_Q1_5840004"/>
      <w:bookmarkStart w:id="22506" w:name="_ETM_Q1_5840144"/>
      <w:bookmarkEnd w:id="22500"/>
      <w:bookmarkEnd w:id="22501"/>
      <w:bookmarkEnd w:id="22502"/>
      <w:bookmarkEnd w:id="22503"/>
      <w:bookmarkEnd w:id="22504"/>
      <w:bookmarkEnd w:id="22505"/>
      <w:bookmarkEnd w:id="22506"/>
      <w:r>
        <w:rPr>
          <w:rtl/>
        </w:rPr>
        <w:t>.</w:t>
      </w:r>
      <w:bookmarkStart w:id="22507" w:name="_ETM_Q1_5845428"/>
      <w:bookmarkEnd w:id="22507"/>
    </w:p>
    <w:p w:rsidR="002D18D8" w:rsidRDefault="002D18D8" w:rsidP="002D18D8">
      <w:pPr>
        <w:rPr>
          <w:rtl/>
        </w:rPr>
      </w:pPr>
      <w:bookmarkStart w:id="22508" w:name="_ETM_Q1_5845498"/>
      <w:bookmarkEnd w:id="22508"/>
    </w:p>
    <w:p w:rsidR="002D18D8" w:rsidRDefault="002D18D8" w:rsidP="002D18D8">
      <w:pPr>
        <w:pStyle w:val="af8"/>
        <w:rPr>
          <w:rtl/>
        </w:rPr>
      </w:pPr>
      <w:bookmarkStart w:id="22509" w:name="ET_yor_5771_61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09"/>
    </w:p>
    <w:p w:rsidR="002D18D8" w:rsidRDefault="002D18D8" w:rsidP="002D18D8">
      <w:pPr>
        <w:pStyle w:val="KeepWithNext"/>
        <w:rPr>
          <w:rtl/>
        </w:rPr>
      </w:pPr>
    </w:p>
    <w:p w:rsidR="002D18D8" w:rsidRDefault="002D18D8" w:rsidP="002D18D8">
      <w:pPr>
        <w:rPr>
          <w:rtl/>
        </w:rPr>
      </w:pPr>
      <w:bookmarkStart w:id="22510" w:name="_ETM_Q1_5850124"/>
      <w:bookmarkEnd w:id="22510"/>
      <w:r>
        <w:rPr>
          <w:rtl/>
        </w:rPr>
        <w:t xml:space="preserve">תודה. בועז טופורובסקי, בבקשה. </w:t>
      </w:r>
    </w:p>
    <w:p w:rsidR="002D18D8" w:rsidRDefault="002D18D8" w:rsidP="002D18D8">
      <w:pPr>
        <w:rPr>
          <w:rtl/>
        </w:rPr>
      </w:pPr>
      <w:bookmarkStart w:id="22511" w:name="_ETM_Q1_5853420"/>
      <w:bookmarkStart w:id="22512" w:name="_ETM_Q1_5853536"/>
      <w:bookmarkEnd w:id="22511"/>
      <w:bookmarkEnd w:id="22512"/>
    </w:p>
    <w:p w:rsidR="002D18D8" w:rsidRDefault="002D18D8" w:rsidP="002D18D8">
      <w:pPr>
        <w:pStyle w:val="a5"/>
        <w:rPr>
          <w:rtl/>
        </w:rPr>
      </w:pPr>
      <w:bookmarkStart w:id="22513" w:name="ET_knessetmember_5811_61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2513"/>
    </w:p>
    <w:p w:rsidR="002D18D8" w:rsidRDefault="002D18D8" w:rsidP="002D18D8">
      <w:pPr>
        <w:pStyle w:val="KeepWithNext"/>
        <w:rPr>
          <w:rtl/>
        </w:rPr>
      </w:pPr>
    </w:p>
    <w:p w:rsidR="002D18D8" w:rsidRDefault="002D18D8" w:rsidP="002D18D8">
      <w:pPr>
        <w:rPr>
          <w:rtl/>
        </w:rPr>
      </w:pPr>
      <w:bookmarkStart w:id="22514" w:name="_ETM_Q1_5855622"/>
      <w:bookmarkEnd w:id="22514"/>
      <w:r>
        <w:rPr>
          <w:rtl/>
        </w:rPr>
        <w:t>ה</w:t>
      </w:r>
      <w:bookmarkStart w:id="22515" w:name="_ETM_Q1_5855760"/>
      <w:bookmarkEnd w:id="22515"/>
      <w:r>
        <w:rPr>
          <w:rtl/>
        </w:rPr>
        <w:t xml:space="preserve">שעה עכשיו 23:40, אחרי 15 שעות. לפני שהוצאת אותי מהישיבה הקריאו את סעיף </w:t>
      </w:r>
      <w:bookmarkStart w:id="22516" w:name="_ETM_Q1_5862690"/>
      <w:bookmarkEnd w:id="22516"/>
      <w:r>
        <w:rPr>
          <w:rtl/>
        </w:rPr>
        <w:t xml:space="preserve">43ב ועוד סעיפים. הפנו לסעיף 34 ואז דיברו על </w:t>
      </w:r>
      <w:bookmarkStart w:id="22517" w:name="_ETM_Q1_5868503"/>
      <w:bookmarkEnd w:id="22517"/>
      <w:r>
        <w:rPr>
          <w:rtl/>
        </w:rPr>
        <w:t xml:space="preserve">12 חברי כנסת, ממשלה חלופית וזיקה. ואז עברו לסעיף הבא, </w:t>
      </w:r>
      <w:bookmarkStart w:id="22518" w:name="_ETM_Q1_5873314"/>
      <w:bookmarkEnd w:id="22518"/>
      <w:r>
        <w:rPr>
          <w:rtl/>
        </w:rPr>
        <w:t xml:space="preserve">סעיף 28 ואז המשיכו לסעיף 8 שמפנה לסעיף 36, שממשיך </w:t>
      </w:r>
      <w:bookmarkStart w:id="22519" w:name="_ETM_Q1_5878603"/>
      <w:bookmarkEnd w:id="22519"/>
      <w:r>
        <w:rPr>
          <w:rtl/>
        </w:rPr>
        <w:t xml:space="preserve">עד שנת 2022, ומדבר על שישה חודשים. ואז </w:t>
      </w:r>
      <w:bookmarkStart w:id="22520" w:name="_ETM_Q1_5883623"/>
      <w:bookmarkEnd w:id="22520"/>
      <w:r>
        <w:rPr>
          <w:rtl/>
        </w:rPr>
        <w:t>המשיכו לסעיף 8 שדיבר על רוב של 7</w:t>
      </w:r>
      <w:bookmarkStart w:id="22521" w:name="_ETM_Q1_5896586"/>
      <w:bookmarkEnd w:id="22521"/>
      <w:r>
        <w:rPr>
          <w:rtl/>
        </w:rPr>
        <w:t xml:space="preserve">5. אנחנו לא עוקבים אחרי זה ואני לא יודע למה </w:t>
      </w:r>
      <w:bookmarkStart w:id="22522" w:name="_ETM_Q1_5900321"/>
      <w:bookmarkEnd w:id="22522"/>
      <w:r>
        <w:rPr>
          <w:rtl/>
        </w:rPr>
        <w:t xml:space="preserve">גור הלך, אבל אני אשמח לשמוע ממך, אם את במקומו </w:t>
      </w:r>
      <w:bookmarkStart w:id="22523" w:name="_ETM_Q1_5904736"/>
      <w:bookmarkEnd w:id="22523"/>
      <w:r>
        <w:rPr>
          <w:rtl/>
        </w:rPr>
        <w:t>עכשיו. מה את ממליצה לנו לעשות? נמצאים כאן יותר מח</w:t>
      </w:r>
      <w:bookmarkStart w:id="22524" w:name="_ETM_Q1_5910028"/>
      <w:bookmarkEnd w:id="22524"/>
      <w:r>
        <w:rPr>
          <w:rtl/>
        </w:rPr>
        <w:t xml:space="preserve">צי מחברי הוועדה ויותר מחצי מחברי הכנסת שנוכחים בישיבה </w:t>
      </w:r>
      <w:bookmarkStart w:id="22525" w:name="_ETM_Q1_5912063"/>
      <w:bookmarkEnd w:id="22525"/>
      <w:r>
        <w:rPr>
          <w:rtl/>
        </w:rPr>
        <w:t>הזאת, שטוענים כבר למעלה משעה שאנחנו לא עוקבים אחרי הסעיפים</w:t>
      </w:r>
      <w:bookmarkStart w:id="22526" w:name="_ETM_Q1_5918144"/>
      <w:bookmarkEnd w:id="22526"/>
      <w:r>
        <w:rPr>
          <w:rtl/>
        </w:rPr>
        <w:t xml:space="preserve"> ולא מצליחים לרדת לעומקם ולהבין אותם לעומק כמו שצריך.         </w:t>
      </w:r>
    </w:p>
    <w:p w:rsidR="002D18D8" w:rsidRDefault="002D18D8" w:rsidP="002D18D8">
      <w:pPr>
        <w:rPr>
          <w:rtl/>
        </w:rPr>
      </w:pPr>
      <w:bookmarkStart w:id="22527" w:name="_ETM_Q1_5923283"/>
      <w:bookmarkStart w:id="22528" w:name="_ETM_Q1_5923398"/>
      <w:bookmarkEnd w:id="22527"/>
      <w:bookmarkEnd w:id="22528"/>
    </w:p>
    <w:p w:rsidR="002D18D8" w:rsidRDefault="002D18D8" w:rsidP="002D18D8">
      <w:pPr>
        <w:pStyle w:val="af8"/>
        <w:rPr>
          <w:rtl/>
        </w:rPr>
      </w:pPr>
      <w:bookmarkStart w:id="22529" w:name="ET_yor_5771_61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29"/>
    </w:p>
    <w:p w:rsidR="002D18D8" w:rsidRDefault="002D18D8" w:rsidP="002D18D8">
      <w:pPr>
        <w:pStyle w:val="KeepWithNext"/>
        <w:rPr>
          <w:rtl/>
        </w:rPr>
      </w:pPr>
    </w:p>
    <w:p w:rsidR="002D18D8" w:rsidRDefault="002D18D8" w:rsidP="002D18D8">
      <w:pPr>
        <w:rPr>
          <w:rtl/>
        </w:rPr>
      </w:pPr>
      <w:bookmarkStart w:id="22530" w:name="_ETM_Q1_5925289"/>
      <w:bookmarkEnd w:id="22530"/>
      <w:r>
        <w:rPr>
          <w:rtl/>
        </w:rPr>
        <w:t>אני מצטער, העלית את זה בפעם השנייה לפני - - -</w:t>
      </w:r>
    </w:p>
    <w:p w:rsidR="002D18D8" w:rsidRDefault="002D18D8" w:rsidP="002D18D8">
      <w:pPr>
        <w:rPr>
          <w:rtl/>
        </w:rPr>
      </w:pPr>
      <w:bookmarkStart w:id="22531" w:name="_ETM_Q1_5924879"/>
      <w:bookmarkEnd w:id="22531"/>
    </w:p>
    <w:p w:rsidR="002D18D8" w:rsidRDefault="002D18D8" w:rsidP="002D18D8">
      <w:pPr>
        <w:pStyle w:val="a5"/>
        <w:rPr>
          <w:rtl/>
        </w:rPr>
      </w:pPr>
      <w:bookmarkStart w:id="22532" w:name="ET_speaker_5785_61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2532"/>
    </w:p>
    <w:p w:rsidR="002D18D8" w:rsidRDefault="002D18D8" w:rsidP="002D18D8">
      <w:pPr>
        <w:pStyle w:val="KeepWithNext"/>
        <w:rPr>
          <w:rtl/>
        </w:rPr>
      </w:pPr>
    </w:p>
    <w:p w:rsidR="002D18D8" w:rsidRDefault="002D18D8" w:rsidP="002D18D8">
      <w:pPr>
        <w:rPr>
          <w:rtl/>
        </w:rPr>
      </w:pPr>
      <w:bookmarkStart w:id="22533" w:name="_ETM_Q1_5925743"/>
      <w:bookmarkEnd w:id="22533"/>
      <w:r>
        <w:rPr>
          <w:rtl/>
        </w:rPr>
        <w:t>ב</w:t>
      </w:r>
      <w:bookmarkStart w:id="22534" w:name="_ETM_Q1_5925827"/>
      <w:bookmarkEnd w:id="22534"/>
      <w:r>
        <w:rPr>
          <w:rtl/>
        </w:rPr>
        <w:t xml:space="preserve">סדר, זה הזמן שלו. מותר לו. </w:t>
      </w:r>
    </w:p>
    <w:p w:rsidR="002D18D8" w:rsidRDefault="002D18D8" w:rsidP="002D18D8">
      <w:pPr>
        <w:rPr>
          <w:rtl/>
        </w:rPr>
      </w:pPr>
      <w:bookmarkStart w:id="22535" w:name="_ETM_Q1_5927445"/>
      <w:bookmarkStart w:id="22536" w:name="_ETM_Q1_5927580"/>
      <w:bookmarkEnd w:id="22535"/>
      <w:bookmarkEnd w:id="22536"/>
    </w:p>
    <w:p w:rsidR="002D18D8" w:rsidRDefault="002D18D8" w:rsidP="002D18D8">
      <w:pPr>
        <w:pStyle w:val="af8"/>
        <w:rPr>
          <w:rtl/>
        </w:rPr>
      </w:pPr>
      <w:bookmarkStart w:id="22537" w:name="ET_yor_5771_6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37"/>
    </w:p>
    <w:p w:rsidR="002D18D8" w:rsidRDefault="002D18D8" w:rsidP="002D18D8">
      <w:pPr>
        <w:pStyle w:val="KeepWithNext"/>
        <w:rPr>
          <w:rtl/>
        </w:rPr>
      </w:pPr>
    </w:p>
    <w:p w:rsidR="002D18D8" w:rsidRDefault="002D18D8" w:rsidP="002D18D8">
      <w:pPr>
        <w:rPr>
          <w:rtl/>
        </w:rPr>
      </w:pPr>
      <w:bookmarkStart w:id="22538" w:name="_ETM_Q1_5929460"/>
      <w:bookmarkEnd w:id="22538"/>
      <w:r>
        <w:rPr>
          <w:rtl/>
        </w:rPr>
        <w:t xml:space="preserve">אל תנהל </w:t>
      </w:r>
      <w:bookmarkStart w:id="22539" w:name="_ETM_Q1_5929813"/>
      <w:bookmarkEnd w:id="22539"/>
      <w:r>
        <w:rPr>
          <w:rtl/>
        </w:rPr>
        <w:t xml:space="preserve">את הדיון בשבילי. </w:t>
      </w:r>
    </w:p>
    <w:p w:rsidR="002D18D8" w:rsidRDefault="002D18D8" w:rsidP="002D18D8">
      <w:pPr>
        <w:rPr>
          <w:rtl/>
        </w:rPr>
      </w:pPr>
    </w:p>
    <w:p w:rsidR="002D18D8" w:rsidRDefault="002D18D8" w:rsidP="002D18D8">
      <w:pPr>
        <w:pStyle w:val="-"/>
        <w:rPr>
          <w:rtl/>
        </w:rPr>
      </w:pPr>
      <w:bookmarkStart w:id="22540" w:name="ET_speakercontinue_5785_620"/>
      <w:r>
        <w:rPr>
          <w:rStyle w:val="TagStyle"/>
          <w:rFonts w:hint="cs"/>
          <w:rtl/>
        </w:rPr>
        <w:t xml:space="preserve"> &lt;&lt; דובר_המשך &gt;&gt; </w:t>
      </w:r>
      <w:r>
        <w:rPr>
          <w:rFonts w:hint="cs"/>
          <w:rtl/>
        </w:rPr>
        <w:t>עופר כסיף (הרשימה המשותפת):</w:t>
      </w:r>
      <w:r>
        <w:rPr>
          <w:rStyle w:val="TagStyle"/>
          <w:rFonts w:hint="cs"/>
          <w:rtl/>
        </w:rPr>
        <w:t xml:space="preserve"> &lt;&lt; דובר_המשך &gt;&gt;</w:t>
      </w:r>
      <w:r>
        <w:rPr>
          <w:rFonts w:hint="cs"/>
          <w:rtl/>
        </w:rPr>
        <w:t xml:space="preserve"> </w:t>
      </w:r>
      <w:bookmarkEnd w:id="22540"/>
    </w:p>
    <w:p w:rsidR="002D18D8" w:rsidRDefault="002D18D8" w:rsidP="002D18D8">
      <w:pPr>
        <w:pStyle w:val="KeepWithNext"/>
        <w:rPr>
          <w:rtl/>
        </w:rPr>
      </w:pPr>
    </w:p>
    <w:p w:rsidR="002D18D8" w:rsidRDefault="002D18D8" w:rsidP="002D18D8">
      <w:pPr>
        <w:rPr>
          <w:rtl/>
        </w:rPr>
      </w:pPr>
      <w:r>
        <w:rPr>
          <w:rtl/>
        </w:rPr>
        <w:t xml:space="preserve">אני יכול. ואולי זה רצוי גם בשבילך. </w:t>
      </w:r>
      <w:bookmarkStart w:id="22541" w:name="_ETM_Q1_5933402"/>
      <w:bookmarkEnd w:id="22541"/>
      <w:r>
        <w:rPr>
          <w:rtl/>
        </w:rPr>
        <w:t xml:space="preserve">רצוי מאוד. </w:t>
      </w:r>
      <w:bookmarkStart w:id="22542" w:name="_ETM_Q1_5933054"/>
      <w:bookmarkEnd w:id="22542"/>
    </w:p>
    <w:p w:rsidR="002D18D8" w:rsidRDefault="002D18D8" w:rsidP="002D18D8">
      <w:pPr>
        <w:rPr>
          <w:rtl/>
        </w:rPr>
      </w:pPr>
      <w:bookmarkStart w:id="22543" w:name="_ETM_Q1_5933164"/>
      <w:bookmarkEnd w:id="22543"/>
    </w:p>
    <w:p w:rsidR="002D18D8" w:rsidRDefault="002D18D8" w:rsidP="002D18D8">
      <w:pPr>
        <w:pStyle w:val="af8"/>
        <w:rPr>
          <w:rtl/>
        </w:rPr>
      </w:pPr>
      <w:bookmarkStart w:id="22544" w:name="ET_yor_5771_6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44"/>
    </w:p>
    <w:p w:rsidR="002D18D8" w:rsidRDefault="002D18D8" w:rsidP="002D18D8">
      <w:pPr>
        <w:pStyle w:val="KeepWithNext"/>
        <w:rPr>
          <w:rtl/>
        </w:rPr>
      </w:pPr>
    </w:p>
    <w:p w:rsidR="002D18D8" w:rsidRDefault="002D18D8" w:rsidP="002D18D8">
      <w:pPr>
        <w:rPr>
          <w:rtl/>
        </w:rPr>
      </w:pPr>
      <w:bookmarkStart w:id="22545" w:name="_ETM_Q1_5934275"/>
      <w:bookmarkEnd w:id="22545"/>
      <w:r>
        <w:rPr>
          <w:rtl/>
        </w:rPr>
        <w:t xml:space="preserve">שמעתי אותך, עופר. מספיק. </w:t>
      </w:r>
      <w:bookmarkStart w:id="22546" w:name="_ETM_Q1_5935724"/>
      <w:bookmarkEnd w:id="22546"/>
      <w:r>
        <w:rPr>
          <w:rtl/>
        </w:rPr>
        <w:t xml:space="preserve">העלית את זה והשבתי </w:t>
      </w:r>
      <w:bookmarkStart w:id="22547" w:name="_ETM_Q1_5938360"/>
      <w:bookmarkEnd w:id="22547"/>
      <w:r>
        <w:rPr>
          <w:rtl/>
        </w:rPr>
        <w:t>לך על ז</w:t>
      </w:r>
      <w:bookmarkStart w:id="22548" w:name="_ETM_Q1_5939624"/>
      <w:bookmarkStart w:id="22549" w:name="_ETM_Q1_5939728"/>
      <w:bookmarkEnd w:id="22548"/>
      <w:bookmarkEnd w:id="22549"/>
      <w:r>
        <w:rPr>
          <w:rtl/>
        </w:rPr>
        <w:t xml:space="preserve">ה. </w:t>
      </w:r>
    </w:p>
    <w:p w:rsidR="002D18D8" w:rsidRDefault="002D18D8" w:rsidP="002D18D8">
      <w:pPr>
        <w:rPr>
          <w:rtl/>
        </w:rPr>
      </w:pPr>
      <w:bookmarkStart w:id="22550" w:name="_ETM_Q1_5939400"/>
      <w:bookmarkStart w:id="22551" w:name="_ETM_Q1_5939501"/>
      <w:bookmarkStart w:id="22552" w:name="_ETM_Q1_5942450"/>
      <w:bookmarkEnd w:id="22550"/>
      <w:bookmarkEnd w:id="22551"/>
      <w:bookmarkEnd w:id="22552"/>
    </w:p>
    <w:p w:rsidR="002D18D8" w:rsidRDefault="002D18D8" w:rsidP="002D18D8">
      <w:pPr>
        <w:pStyle w:val="a5"/>
        <w:rPr>
          <w:rtl/>
        </w:rPr>
      </w:pPr>
      <w:bookmarkStart w:id="22553" w:name="ET_knessetmember_5811_62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2553"/>
    </w:p>
    <w:p w:rsidR="002D18D8" w:rsidRDefault="002D18D8" w:rsidP="002D18D8">
      <w:pPr>
        <w:pStyle w:val="KeepWithNext"/>
        <w:rPr>
          <w:rtl/>
        </w:rPr>
      </w:pPr>
    </w:p>
    <w:p w:rsidR="002D18D8" w:rsidRDefault="002D18D8" w:rsidP="002D18D8">
      <w:pPr>
        <w:rPr>
          <w:rtl/>
        </w:rPr>
      </w:pPr>
      <w:bookmarkStart w:id="22554" w:name="_ETM_Q1_5943242"/>
      <w:bookmarkStart w:id="22555" w:name="_ETM_Q1_5943331"/>
      <w:bookmarkEnd w:id="22554"/>
      <w:bookmarkEnd w:id="22555"/>
      <w:r>
        <w:rPr>
          <w:rtl/>
        </w:rPr>
        <w:t xml:space="preserve">לא שאלתי אותך עכשיו. אני שואל </w:t>
      </w:r>
      <w:bookmarkStart w:id="22556" w:name="_ETM_Q1_5940971"/>
      <w:bookmarkEnd w:id="22556"/>
      <w:r>
        <w:rPr>
          <w:rtl/>
        </w:rPr>
        <w:t xml:space="preserve">את הייעוץ המשפטי מה הכלים שעומדים לרשותי כחבר כנסת. </w:t>
      </w:r>
    </w:p>
    <w:p w:rsidR="002D18D8" w:rsidRDefault="002D18D8" w:rsidP="002D18D8">
      <w:pPr>
        <w:pStyle w:val="af8"/>
        <w:rPr>
          <w:rtl/>
        </w:rPr>
      </w:pPr>
      <w:bookmarkStart w:id="22557" w:name="_ETM_Q1_5945257"/>
      <w:bookmarkStart w:id="22558" w:name="_ETM_Q1_5945355"/>
      <w:bookmarkEnd w:id="22557"/>
      <w:bookmarkEnd w:id="225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559" w:name="_ETM_Q1_5946650"/>
      <w:bookmarkEnd w:id="22559"/>
      <w:r>
        <w:rPr>
          <w:rtl/>
        </w:rPr>
        <w:t xml:space="preserve">סליחה, </w:t>
      </w:r>
      <w:bookmarkStart w:id="22560" w:name="_ETM_Q1_5946143"/>
      <w:bookmarkEnd w:id="22560"/>
      <w:r>
        <w:rPr>
          <w:rtl/>
        </w:rPr>
        <w:t xml:space="preserve">זה לא חלק מהדיון בהצעת </w:t>
      </w:r>
      <w:bookmarkStart w:id="22561" w:name="_ETM_Q1_5945985"/>
      <w:bookmarkEnd w:id="22561"/>
      <w:r>
        <w:rPr>
          <w:rtl/>
        </w:rPr>
        <w:t xml:space="preserve">החוק. אתה יכול ללכת לבדוק מה הכלים שעומדים </w:t>
      </w:r>
      <w:bookmarkStart w:id="22562" w:name="_ETM_Q1_5948749"/>
      <w:bookmarkEnd w:id="22562"/>
      <w:r>
        <w:rPr>
          <w:rtl/>
        </w:rPr>
        <w:t xml:space="preserve">לרשותך. </w:t>
      </w:r>
      <w:bookmarkStart w:id="22563" w:name="_ETM_Q1_5935838"/>
      <w:bookmarkStart w:id="22564" w:name="_ETM_Q1_5952509"/>
      <w:bookmarkEnd w:id="22563"/>
      <w:bookmarkEnd w:id="22564"/>
    </w:p>
    <w:p w:rsidR="002D18D8" w:rsidRDefault="002D18D8" w:rsidP="002D18D8">
      <w:pPr>
        <w:rPr>
          <w:rtl/>
        </w:rPr>
      </w:pPr>
      <w:bookmarkStart w:id="22565" w:name="_ETM_Q1_5952612"/>
      <w:bookmarkStart w:id="22566" w:name="_ETM_Q1_5953393"/>
      <w:bookmarkEnd w:id="22565"/>
      <w:bookmarkEnd w:id="22566"/>
    </w:p>
    <w:p w:rsidR="002D18D8" w:rsidRDefault="002D18D8" w:rsidP="002D18D8">
      <w:pPr>
        <w:pStyle w:val="a5"/>
        <w:rPr>
          <w:rtl/>
        </w:rPr>
      </w:pPr>
      <w:bookmarkStart w:id="22567" w:name="ET_knessetmember_5811_62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2567"/>
    </w:p>
    <w:p w:rsidR="002D18D8" w:rsidRDefault="002D18D8" w:rsidP="002D18D8">
      <w:pPr>
        <w:pStyle w:val="KeepWithNext"/>
        <w:rPr>
          <w:rtl/>
        </w:rPr>
      </w:pPr>
    </w:p>
    <w:p w:rsidR="002D18D8" w:rsidRDefault="002D18D8" w:rsidP="002D18D8">
      <w:pPr>
        <w:rPr>
          <w:rtl/>
        </w:rPr>
      </w:pPr>
      <w:bookmarkStart w:id="22568" w:name="_ETM_Q1_5954179"/>
      <w:bookmarkStart w:id="22569" w:name="_ETM_Q1_5954279"/>
      <w:bookmarkEnd w:id="22568"/>
      <w:bookmarkEnd w:id="22569"/>
      <w:r>
        <w:rPr>
          <w:rtl/>
        </w:rPr>
        <w:t xml:space="preserve">אני טוען, והטיעון שלי מאוד ברור, שאנחנו </w:t>
      </w:r>
      <w:bookmarkStart w:id="22570" w:name="_ETM_Q1_5956345"/>
      <w:bookmarkEnd w:id="22570"/>
      <w:r>
        <w:rPr>
          <w:rtl/>
        </w:rPr>
        <w:t>לא יכולים לענות, להגיב ולהצביע ולעבור בצורה רצינית על סעיפים</w:t>
      </w:r>
      <w:bookmarkStart w:id="22571" w:name="_ETM_Q1_5959873"/>
      <w:bookmarkEnd w:id="22571"/>
      <w:r>
        <w:rPr>
          <w:rtl/>
        </w:rPr>
        <w:t xml:space="preserve"> של שינוי משטר בשני חוקי יסוד ובעוד שני חוקים – חוק הממשלה וחוק</w:t>
      </w:r>
      <w:bookmarkStart w:id="22572" w:name="_ETM_Q1_5965139"/>
      <w:bookmarkEnd w:id="22572"/>
      <w:r>
        <w:rPr>
          <w:rtl/>
        </w:rPr>
        <w:t xml:space="preserve"> מימון מפלגות ובחוק יסוד: הכנסת, וחוק</w:t>
      </w:r>
      <w:bookmarkStart w:id="22573" w:name="_ETM_Q1_5967260"/>
      <w:bookmarkEnd w:id="22573"/>
      <w:r>
        <w:rPr>
          <w:rtl/>
        </w:rPr>
        <w:t xml:space="preserve"> יסוד</w:t>
      </w:r>
      <w:bookmarkStart w:id="22574" w:name="_ETM_Q1_5968570"/>
      <w:bookmarkStart w:id="22575" w:name="_ETM_Q1_5968727"/>
      <w:bookmarkEnd w:id="22574"/>
      <w:bookmarkEnd w:id="22575"/>
      <w:r>
        <w:rPr>
          <w:rtl/>
        </w:rPr>
        <w:t xml:space="preserve">: הממשלה, שמפנים לכל כך הרבה מספרים, לכל כך הרבה אפשרויות וכל כך הרבה תרחישים. ביום שבו התחלנו רוצים לסיים </w:t>
      </w:r>
      <w:bookmarkStart w:id="22576" w:name="_ETM_Q1_5975533"/>
      <w:bookmarkEnd w:id="22576"/>
      <w:r>
        <w:rPr>
          <w:rtl/>
        </w:rPr>
        <w:t xml:space="preserve">הקראה וזה פשוט לא רציני. אמר את זה גם גור </w:t>
      </w:r>
      <w:bookmarkStart w:id="22577" w:name="_ETM_Q1_5979552"/>
      <w:bookmarkEnd w:id="22577"/>
      <w:r>
        <w:rPr>
          <w:rtl/>
        </w:rPr>
        <w:t xml:space="preserve">קודם. </w:t>
      </w:r>
    </w:p>
    <w:p w:rsidR="002D18D8" w:rsidRDefault="002D18D8" w:rsidP="002D18D8">
      <w:pPr>
        <w:rPr>
          <w:rtl/>
        </w:rPr>
      </w:pPr>
      <w:bookmarkStart w:id="22578" w:name="_ETM_Q1_5978329"/>
      <w:bookmarkStart w:id="22579" w:name="_ETM_Q1_5978439"/>
      <w:bookmarkEnd w:id="22578"/>
      <w:bookmarkEnd w:id="2257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580" w:name="_ETM_Q1_5980564"/>
      <w:bookmarkEnd w:id="22580"/>
      <w:r>
        <w:rPr>
          <w:rtl/>
        </w:rPr>
        <w:t xml:space="preserve">כבר אמרת את זה היום. </w:t>
      </w:r>
      <w:bookmarkStart w:id="22581" w:name="_ETM_Q1_5981392"/>
      <w:bookmarkEnd w:id="22581"/>
    </w:p>
    <w:p w:rsidR="002D18D8" w:rsidRDefault="002D18D8" w:rsidP="002D18D8">
      <w:pPr>
        <w:rPr>
          <w:rtl/>
        </w:rPr>
      </w:pPr>
      <w:bookmarkStart w:id="22582" w:name="_ETM_Q1_5981533"/>
      <w:bookmarkEnd w:id="22582"/>
    </w:p>
    <w:p w:rsidR="002D18D8" w:rsidRDefault="002D18D8" w:rsidP="002D18D8">
      <w:pPr>
        <w:pStyle w:val="-"/>
        <w:rPr>
          <w:rtl/>
        </w:rPr>
      </w:pPr>
      <w:bookmarkStart w:id="22583" w:name="ET_knessetmember_5811_626"/>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2583"/>
    </w:p>
    <w:p w:rsidR="002D18D8" w:rsidRDefault="002D18D8" w:rsidP="002D18D8">
      <w:pPr>
        <w:pStyle w:val="KeepWithNext"/>
        <w:rPr>
          <w:rtl/>
        </w:rPr>
      </w:pPr>
    </w:p>
    <w:p w:rsidR="002D18D8" w:rsidRDefault="002D18D8" w:rsidP="002D18D8">
      <w:pPr>
        <w:rPr>
          <w:rtl/>
        </w:rPr>
      </w:pPr>
      <w:bookmarkStart w:id="22584" w:name="_ETM_Q1_5983335"/>
      <w:bookmarkEnd w:id="22584"/>
      <w:r>
        <w:rPr>
          <w:rtl/>
        </w:rPr>
        <w:t>אני אשמח</w:t>
      </w:r>
      <w:bookmarkStart w:id="22585" w:name="_ETM_Q1_5982483"/>
      <w:bookmarkEnd w:id="22585"/>
      <w:r>
        <w:rPr>
          <w:rtl/>
        </w:rPr>
        <w:t xml:space="preserve"> לשמוע מהייעוץ המשפטי מה עומד לרשותנו בשביל להפסיק </w:t>
      </w:r>
      <w:bookmarkStart w:id="22586" w:name="_ETM_Q1_5985581"/>
      <w:bookmarkEnd w:id="22586"/>
      <w:r>
        <w:rPr>
          <w:rtl/>
        </w:rPr>
        <w:t xml:space="preserve">את הפארסה הזאת. </w:t>
      </w:r>
    </w:p>
    <w:p w:rsidR="002D18D8" w:rsidRDefault="002D18D8" w:rsidP="002D18D8">
      <w:pPr>
        <w:rPr>
          <w:rtl/>
        </w:rPr>
      </w:pPr>
      <w:bookmarkStart w:id="22587" w:name="_ETM_Q1_5985928"/>
      <w:bookmarkStart w:id="22588" w:name="_ETM_Q1_5986033"/>
      <w:bookmarkEnd w:id="22587"/>
      <w:bookmarkEnd w:id="22588"/>
    </w:p>
    <w:p w:rsidR="002D18D8" w:rsidRDefault="002D18D8" w:rsidP="002D18D8">
      <w:pPr>
        <w:pStyle w:val="af8"/>
        <w:rPr>
          <w:rtl/>
        </w:rPr>
      </w:pPr>
      <w:bookmarkStart w:id="22589" w:name="ET_yor_5771_6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89"/>
    </w:p>
    <w:p w:rsidR="002D18D8" w:rsidRDefault="002D18D8" w:rsidP="002D18D8">
      <w:pPr>
        <w:pStyle w:val="KeepWithNext"/>
        <w:rPr>
          <w:rtl/>
        </w:rPr>
      </w:pPr>
    </w:p>
    <w:p w:rsidR="002D18D8" w:rsidRDefault="002D18D8" w:rsidP="002D18D8">
      <w:pPr>
        <w:rPr>
          <w:rtl/>
        </w:rPr>
      </w:pPr>
      <w:bookmarkStart w:id="22590" w:name="_ETM_Q1_5987159"/>
      <w:bookmarkEnd w:id="22590"/>
      <w:r>
        <w:rPr>
          <w:rtl/>
        </w:rPr>
        <w:t xml:space="preserve">תודה. אוסמה סעדי, בבקשה. </w:t>
      </w:r>
    </w:p>
    <w:p w:rsidR="002D18D8" w:rsidRDefault="002D18D8" w:rsidP="002D18D8">
      <w:pPr>
        <w:rPr>
          <w:rtl/>
        </w:rPr>
      </w:pPr>
      <w:bookmarkStart w:id="22591" w:name="_ETM_Q1_5992168"/>
      <w:bookmarkStart w:id="22592" w:name="_ETM_Q1_5992273"/>
      <w:bookmarkEnd w:id="22591"/>
      <w:bookmarkEnd w:id="22592"/>
    </w:p>
    <w:p w:rsidR="002D18D8" w:rsidRDefault="002D18D8" w:rsidP="002D18D8">
      <w:pPr>
        <w:pStyle w:val="a5"/>
        <w:rPr>
          <w:rtl/>
        </w:rPr>
      </w:pPr>
      <w:bookmarkStart w:id="22593" w:name="ET_speaker_5292_6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593"/>
    </w:p>
    <w:p w:rsidR="002D18D8" w:rsidRDefault="002D18D8" w:rsidP="002D18D8">
      <w:pPr>
        <w:pStyle w:val="KeepWithNext"/>
        <w:rPr>
          <w:rtl/>
        </w:rPr>
      </w:pPr>
    </w:p>
    <w:p w:rsidR="002D18D8" w:rsidRDefault="002D18D8" w:rsidP="002D18D8">
      <w:pPr>
        <w:rPr>
          <w:rtl/>
        </w:rPr>
      </w:pPr>
      <w:bookmarkStart w:id="22594" w:name="_ETM_Q1_5994381"/>
      <w:bookmarkEnd w:id="22594"/>
      <w:r>
        <w:rPr>
          <w:rtl/>
        </w:rPr>
        <w:t>א</w:t>
      </w:r>
      <w:bookmarkStart w:id="22595" w:name="_ETM_Q1_5994479"/>
      <w:bookmarkEnd w:id="22595"/>
      <w:r>
        <w:rPr>
          <w:rtl/>
        </w:rPr>
        <w:t xml:space="preserve">דוני היושב-ראש, אני </w:t>
      </w:r>
      <w:bookmarkStart w:id="22596" w:name="_ETM_Q1_6000680"/>
      <w:bookmarkEnd w:id="22596"/>
      <w:r>
        <w:rPr>
          <w:rtl/>
        </w:rPr>
        <w:t>חושב שארבעת הסעיפים האחרונים שהקראנו עכשיו הם השיא של חוסר</w:t>
      </w:r>
      <w:bookmarkStart w:id="22597" w:name="_ETM_Q1_6010148"/>
      <w:bookmarkEnd w:id="22597"/>
      <w:r>
        <w:rPr>
          <w:rtl/>
        </w:rPr>
        <w:t xml:space="preserve"> הסבירות הקיצוני בהצעת החוק הזאת, אי המידתיות וכל העילות</w:t>
      </w:r>
      <w:bookmarkStart w:id="22598" w:name="_ETM_Q1_6018076"/>
      <w:bookmarkEnd w:id="22598"/>
      <w:r>
        <w:rPr>
          <w:rtl/>
        </w:rPr>
        <w:t xml:space="preserve"> להתערבות בג"ץ. ובסוף, באים שלמה ואחרים ואומרים: למה בג"ץ מתערב, </w:t>
      </w:r>
      <w:bookmarkStart w:id="22599" w:name="_ETM_Q1_6027017"/>
      <w:bookmarkEnd w:id="22599"/>
      <w:r>
        <w:rPr>
          <w:rtl/>
        </w:rPr>
        <w:t xml:space="preserve">ותוקפים את בג"ץ. כמו שהיום פסלו את החוק של </w:t>
      </w:r>
      <w:bookmarkStart w:id="22600" w:name="_ETM_Q1_6031265"/>
      <w:bookmarkEnd w:id="22600"/>
      <w:r>
        <w:rPr>
          <w:rtl/>
        </w:rPr>
        <w:t>האיכון והמעקב של השב"כ, באו ואמרו: מכיוון שאנחנו יודעים שיש</w:t>
      </w:r>
      <w:bookmarkStart w:id="22601" w:name="_ETM_Q1_6040913"/>
      <w:bookmarkEnd w:id="22601"/>
      <w:r>
        <w:rPr>
          <w:rtl/>
        </w:rPr>
        <w:t xml:space="preserve"> קורונה והתפשטות, זה היה צריך להיעשות בחקיקה. תעשו את זה </w:t>
      </w:r>
      <w:bookmarkStart w:id="22602" w:name="_ETM_Q1_6046952"/>
      <w:bookmarkEnd w:id="22602"/>
      <w:r>
        <w:rPr>
          <w:rtl/>
        </w:rPr>
        <w:t xml:space="preserve">בחקיקה. כשאנחנו אומרים לכם ומתריעים בפניכם, מזהירים אתכם לא לעשות </w:t>
      </w:r>
      <w:bookmarkStart w:id="22603" w:name="_ETM_Q1_6055333"/>
      <w:bookmarkEnd w:id="22603"/>
      <w:r>
        <w:rPr>
          <w:rtl/>
        </w:rPr>
        <w:t xml:space="preserve">כך וכך, בדיוק כמו שכבר כמה שעות אנחנו אומרים </w:t>
      </w:r>
      <w:bookmarkStart w:id="22604" w:name="_ETM_Q1_6061455"/>
      <w:bookmarkEnd w:id="22604"/>
      <w:r>
        <w:rPr>
          <w:rtl/>
        </w:rPr>
        <w:t xml:space="preserve">שזה לא אנושי – מתשע בבוקר עד שעה 12 </w:t>
      </w:r>
      <w:bookmarkStart w:id="22605" w:name="_ETM_Q1_6066031"/>
      <w:bookmarkEnd w:id="22605"/>
      <w:r>
        <w:rPr>
          <w:rtl/>
        </w:rPr>
        <w:t xml:space="preserve">בלילה. </w:t>
      </w:r>
    </w:p>
    <w:p w:rsidR="002D18D8" w:rsidRDefault="002D18D8" w:rsidP="002D18D8">
      <w:pPr>
        <w:rPr>
          <w:rtl/>
        </w:rPr>
      </w:pPr>
      <w:bookmarkStart w:id="22606" w:name="_ETM_Q1_6064935"/>
      <w:bookmarkStart w:id="22607" w:name="_ETM_Q1_6065030"/>
      <w:bookmarkStart w:id="22608" w:name="_ETM_Q1_6065095"/>
      <w:bookmarkStart w:id="22609" w:name="_ETM_Q1_6065232"/>
      <w:bookmarkStart w:id="22610" w:name="_ETM_Q1_6066888"/>
      <w:bookmarkEnd w:id="22606"/>
      <w:bookmarkEnd w:id="22607"/>
      <w:bookmarkEnd w:id="22608"/>
      <w:bookmarkEnd w:id="22609"/>
      <w:bookmarkEnd w:id="22610"/>
    </w:p>
    <w:p w:rsidR="002D18D8" w:rsidRDefault="002D18D8" w:rsidP="002D18D8">
      <w:pPr>
        <w:pStyle w:val="a5"/>
        <w:rPr>
          <w:rtl/>
        </w:rPr>
      </w:pPr>
      <w:bookmarkStart w:id="22611" w:name="ET_speaker_5802_6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11"/>
    </w:p>
    <w:p w:rsidR="002D18D8" w:rsidRDefault="002D18D8" w:rsidP="002D18D8">
      <w:pPr>
        <w:pStyle w:val="KeepWithNext"/>
        <w:rPr>
          <w:rtl/>
        </w:rPr>
      </w:pPr>
    </w:p>
    <w:p w:rsidR="002D18D8" w:rsidRDefault="002D18D8" w:rsidP="002D18D8">
      <w:pPr>
        <w:rPr>
          <w:rtl/>
        </w:rPr>
      </w:pPr>
      <w:bookmarkStart w:id="22612" w:name="_ETM_Q1_6067602"/>
      <w:bookmarkStart w:id="22613" w:name="_ETM_Q1_6067674"/>
      <w:bookmarkEnd w:id="22612"/>
      <w:bookmarkEnd w:id="22613"/>
      <w:r>
        <w:rPr>
          <w:rtl/>
        </w:rPr>
        <w:t>זאת פעם ראשונה, אוסמה?</w:t>
      </w:r>
    </w:p>
    <w:p w:rsidR="002D18D8" w:rsidRDefault="002D18D8" w:rsidP="002D18D8">
      <w:pPr>
        <w:rPr>
          <w:rtl/>
        </w:rPr>
      </w:pPr>
      <w:bookmarkStart w:id="22614" w:name="_ETM_Q1_6067085"/>
      <w:bookmarkStart w:id="22615" w:name="_ETM_Q1_6067203"/>
      <w:bookmarkEnd w:id="22614"/>
      <w:bookmarkEnd w:id="22615"/>
    </w:p>
    <w:p w:rsidR="002D18D8" w:rsidRDefault="002D18D8" w:rsidP="002D18D8">
      <w:pPr>
        <w:pStyle w:val="a5"/>
        <w:rPr>
          <w:rtl/>
        </w:rPr>
      </w:pPr>
      <w:bookmarkStart w:id="22616" w:name="ET_speaker_5292_63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616"/>
    </w:p>
    <w:p w:rsidR="002D18D8" w:rsidRDefault="002D18D8" w:rsidP="002D18D8">
      <w:pPr>
        <w:pStyle w:val="KeepWithNext"/>
        <w:rPr>
          <w:rtl/>
        </w:rPr>
      </w:pPr>
    </w:p>
    <w:p w:rsidR="002D18D8" w:rsidRDefault="002D18D8" w:rsidP="002D18D8">
      <w:pPr>
        <w:rPr>
          <w:rtl/>
        </w:rPr>
      </w:pPr>
      <w:r>
        <w:rPr>
          <w:rtl/>
        </w:rPr>
        <w:t>מה זה "זאת פעם ראשונה"?</w:t>
      </w:r>
    </w:p>
    <w:p w:rsidR="002D18D8" w:rsidRDefault="002D18D8" w:rsidP="002D18D8">
      <w:pPr>
        <w:rPr>
          <w:rtl/>
        </w:rPr>
      </w:pPr>
      <w:bookmarkStart w:id="22617" w:name="_ETM_Q1_6065796"/>
      <w:bookmarkStart w:id="22618" w:name="_ETM_Q1_6065896"/>
      <w:bookmarkStart w:id="22619" w:name="_ETM_Q1_6067252"/>
      <w:bookmarkEnd w:id="22617"/>
      <w:bookmarkEnd w:id="22618"/>
      <w:bookmarkEnd w:id="22619"/>
    </w:p>
    <w:p w:rsidR="002D18D8" w:rsidRDefault="002D18D8" w:rsidP="002D18D8">
      <w:pPr>
        <w:pStyle w:val="a5"/>
        <w:rPr>
          <w:rtl/>
        </w:rPr>
      </w:pPr>
      <w:bookmarkStart w:id="22620" w:name="ET_speaker_5802_63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620"/>
    </w:p>
    <w:p w:rsidR="002D18D8" w:rsidRDefault="002D18D8" w:rsidP="002D18D8">
      <w:pPr>
        <w:pStyle w:val="KeepWithNext"/>
        <w:rPr>
          <w:rtl/>
        </w:rPr>
      </w:pPr>
    </w:p>
    <w:p w:rsidR="002D18D8" w:rsidRDefault="002D18D8" w:rsidP="002D18D8">
      <w:pPr>
        <w:rPr>
          <w:rtl/>
        </w:rPr>
      </w:pPr>
      <w:bookmarkStart w:id="22621" w:name="_ETM_Q1_6067957"/>
      <w:bookmarkStart w:id="22622" w:name="_ETM_Q1_6068044"/>
      <w:bookmarkEnd w:id="22621"/>
      <w:bookmarkEnd w:id="22622"/>
      <w:r>
        <w:rPr>
          <w:rtl/>
        </w:rPr>
        <w:t xml:space="preserve">היינו פה שלושה ימים ברצף בכנסת העשרים ואחת. </w:t>
      </w:r>
    </w:p>
    <w:p w:rsidR="002D18D8" w:rsidRDefault="002D18D8" w:rsidP="002D18D8">
      <w:pPr>
        <w:rPr>
          <w:rtl/>
        </w:rPr>
      </w:pPr>
      <w:bookmarkStart w:id="22623" w:name="_ETM_Q1_6071076"/>
      <w:bookmarkStart w:id="22624" w:name="_ETM_Q1_6071173"/>
      <w:bookmarkStart w:id="22625" w:name="_ETM_Q1_6072364"/>
      <w:bookmarkEnd w:id="22623"/>
      <w:bookmarkEnd w:id="22624"/>
      <w:bookmarkEnd w:id="22625"/>
    </w:p>
    <w:p w:rsidR="002D18D8" w:rsidRDefault="002D18D8" w:rsidP="002D18D8">
      <w:pPr>
        <w:pStyle w:val="a5"/>
        <w:rPr>
          <w:rtl/>
        </w:rPr>
      </w:pPr>
      <w:bookmarkStart w:id="22626" w:name="ET_speaker_5292_6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626"/>
    </w:p>
    <w:p w:rsidR="002D18D8" w:rsidRDefault="002D18D8" w:rsidP="002D18D8">
      <w:pPr>
        <w:pStyle w:val="KeepWithNext"/>
        <w:rPr>
          <w:rtl/>
        </w:rPr>
      </w:pPr>
    </w:p>
    <w:p w:rsidR="002D18D8" w:rsidRDefault="002D18D8" w:rsidP="002D18D8">
      <w:pPr>
        <w:rPr>
          <w:rtl/>
        </w:rPr>
      </w:pPr>
      <w:bookmarkStart w:id="22627" w:name="_ETM_Q1_6073079"/>
      <w:bookmarkEnd w:id="22627"/>
      <w:r>
        <w:rPr>
          <w:rtl/>
        </w:rPr>
        <w:t>ב</w:t>
      </w:r>
      <w:bookmarkStart w:id="22628" w:name="_ETM_Q1_6073167"/>
      <w:bookmarkEnd w:id="22628"/>
      <w:r>
        <w:rPr>
          <w:rtl/>
        </w:rPr>
        <w:t xml:space="preserve">חוקי תקציב. מה </w:t>
      </w:r>
      <w:bookmarkStart w:id="22629" w:name="_ETM_Q1_6077001"/>
      <w:bookmarkEnd w:id="22629"/>
      <w:r>
        <w:rPr>
          <w:rtl/>
        </w:rPr>
        <w:t xml:space="preserve">הדחיפות? מה הדחיפות? אנחנו היינו בצום משעה ארבע לפנות בוקר </w:t>
      </w:r>
      <w:bookmarkStart w:id="22630" w:name="_ETM_Q1_6084201"/>
      <w:bookmarkEnd w:id="22630"/>
      <w:r>
        <w:rPr>
          <w:rtl/>
        </w:rPr>
        <w:t xml:space="preserve">עד שעה שבע וחצי. נתתם לנו – תודה רבה – </w:t>
      </w:r>
      <w:bookmarkStart w:id="22631" w:name="_ETM_Q1_6088794"/>
      <w:bookmarkEnd w:id="22631"/>
      <w:r>
        <w:rPr>
          <w:rtl/>
        </w:rPr>
        <w:t>חצי שעה ללכת לאכול ולחזור. איזו דחיפות יש שהיום צריכים</w:t>
      </w:r>
      <w:bookmarkStart w:id="22632" w:name="_ETM_Q1_6095560"/>
      <w:bookmarkEnd w:id="22632"/>
      <w:r>
        <w:rPr>
          <w:rtl/>
        </w:rPr>
        <w:t xml:space="preserve"> להיות עד 12 בלילה? למה? למה? אני לא מבין. ואיזה </w:t>
      </w:r>
      <w:bookmarkStart w:id="22633" w:name="_ETM_Q1_6099782"/>
      <w:bookmarkEnd w:id="22633"/>
      <w:r>
        <w:rPr>
          <w:rtl/>
        </w:rPr>
        <w:t xml:space="preserve">תגובות אנחנו מקבלים ממציעי החוק? כמו שאמר אלכס, על אף </w:t>
      </w:r>
      <w:bookmarkStart w:id="22634" w:name="_ETM_Q1_6105858"/>
      <w:bookmarkEnd w:id="22634"/>
      <w:r>
        <w:rPr>
          <w:rtl/>
        </w:rPr>
        <w:t xml:space="preserve">סעיף לא קיבלנו שום תשובה. למה? כי אדוני היושב-ראש לא </w:t>
      </w:r>
      <w:bookmarkStart w:id="22635" w:name="_ETM_Q1_6111884"/>
      <w:bookmarkEnd w:id="22635"/>
      <w:r>
        <w:rPr>
          <w:rtl/>
        </w:rPr>
        <w:t xml:space="preserve">מכיר את כל הנושאים האלה. היועץ המשפטי משתדל ונותן ואז </w:t>
      </w:r>
      <w:bookmarkStart w:id="22636" w:name="_ETM_Q1_6114460"/>
      <w:bookmarkEnd w:id="22636"/>
      <w:r>
        <w:rPr>
          <w:rtl/>
        </w:rPr>
        <w:t xml:space="preserve">אורית באה ומתקיפה את היועץ המשפטי לכנסת – אתה צריך </w:t>
      </w:r>
      <w:bookmarkStart w:id="22637" w:name="_ETM_Q1_6119142"/>
      <w:bookmarkEnd w:id="22637"/>
      <w:r>
        <w:rPr>
          <w:rtl/>
        </w:rPr>
        <w:t xml:space="preserve">להסביר. מי שצריך להסביר זה מי שהציע את החוק הזה. </w:t>
      </w:r>
      <w:bookmarkStart w:id="22638" w:name="_ETM_Q1_6123656"/>
      <w:bookmarkEnd w:id="22638"/>
      <w:r>
        <w:rPr>
          <w:rtl/>
        </w:rPr>
        <w:t xml:space="preserve">לא היועץ המשפטי צריך לעשות בשבילכם את העבודה. </w:t>
      </w:r>
      <w:bookmarkStart w:id="22639" w:name="_ETM_Q1_6127550"/>
      <w:bookmarkEnd w:id="22639"/>
    </w:p>
    <w:p w:rsidR="002D18D8" w:rsidRDefault="002D18D8" w:rsidP="002D18D8">
      <w:pPr>
        <w:rPr>
          <w:rtl/>
        </w:rPr>
      </w:pPr>
      <w:bookmarkStart w:id="22640" w:name="_ETM_Q1_6127657"/>
      <w:bookmarkEnd w:id="22640"/>
    </w:p>
    <w:p w:rsidR="002D18D8" w:rsidRDefault="002D18D8" w:rsidP="002D18D8">
      <w:pPr>
        <w:rPr>
          <w:rtl/>
        </w:rPr>
      </w:pPr>
      <w:bookmarkStart w:id="22641" w:name="_ETM_Q1_6127693"/>
      <w:bookmarkStart w:id="22642" w:name="_ETM_Q1_6127783"/>
      <w:bookmarkEnd w:id="22641"/>
      <w:bookmarkEnd w:id="22642"/>
      <w:r>
        <w:rPr>
          <w:rtl/>
        </w:rPr>
        <w:t xml:space="preserve">שאלה לאייל </w:t>
      </w:r>
      <w:bookmarkStart w:id="22643" w:name="_ETM_Q1_6129455"/>
      <w:bookmarkEnd w:id="22643"/>
      <w:r>
        <w:rPr>
          <w:rtl/>
        </w:rPr>
        <w:t>– אמרת במפורש, ואני מסכים איתך ואמרתי את זה מהרגע</w:t>
      </w:r>
      <w:bookmarkStart w:id="22644" w:name="_ETM_Q1_6134445"/>
      <w:bookmarkEnd w:id="22644"/>
      <w:r>
        <w:rPr>
          <w:rtl/>
        </w:rPr>
        <w:t xml:space="preserve"> הראשון – הסעיף הזה הוא בושה וחרפה. הוא דגל שחור </w:t>
      </w:r>
      <w:bookmarkStart w:id="22645" w:name="_ETM_Q1_6138709"/>
      <w:bookmarkEnd w:id="22645"/>
      <w:r>
        <w:rPr>
          <w:rtl/>
        </w:rPr>
        <w:t xml:space="preserve">שמתנוסס מעל הצעת החוק הזאת בעניין השריון של 75. לא </w:t>
      </w:r>
      <w:bookmarkStart w:id="22646" w:name="_ETM_Q1_6143949"/>
      <w:bookmarkEnd w:id="22646"/>
      <w:r>
        <w:rPr>
          <w:rtl/>
        </w:rPr>
        <w:t xml:space="preserve">יכול להיות שאתה תשנה את החוק הזה ברוב של 61 </w:t>
      </w:r>
      <w:bookmarkStart w:id="22647" w:name="_ETM_Q1_6146958"/>
      <w:bookmarkEnd w:id="22647"/>
      <w:r>
        <w:rPr>
          <w:rtl/>
        </w:rPr>
        <w:t xml:space="preserve">או 62 ותכתוב בו שאסור לבטל אותו אלא ברוב של </w:t>
      </w:r>
      <w:bookmarkStart w:id="22648" w:name="_ETM_Q1_6153491"/>
      <w:bookmarkEnd w:id="22648"/>
      <w:r>
        <w:rPr>
          <w:rtl/>
        </w:rPr>
        <w:t xml:space="preserve">75. מה הסתירה הפנימית בתוך זה? אני שואל אותך, אייל, </w:t>
      </w:r>
      <w:bookmarkStart w:id="22649" w:name="_ETM_Q1_6165532"/>
      <w:bookmarkEnd w:id="22649"/>
      <w:r>
        <w:rPr>
          <w:rtl/>
        </w:rPr>
        <w:t xml:space="preserve">על סעיף 8 – תיקון חוק יסוד: הכנסת, </w:t>
      </w:r>
      <w:bookmarkStart w:id="22650" w:name="_ETM_Q1_6167907"/>
      <w:bookmarkEnd w:id="22650"/>
      <w:r>
        <w:rPr>
          <w:rtl/>
        </w:rPr>
        <w:t xml:space="preserve">בסעיף בחוק יסוד: הממשלה. דרך אגב מקצרים את תקופת הכנסת. </w:t>
      </w:r>
      <w:bookmarkStart w:id="22651" w:name="_ETM_Q1_6178112"/>
      <w:bookmarkEnd w:id="22651"/>
      <w:r>
        <w:rPr>
          <w:rtl/>
        </w:rPr>
        <w:t>למה? אם מדברים על יציבות, א</w:t>
      </w:r>
      <w:bookmarkStart w:id="22652" w:name="_ETM_Q1_6180892"/>
      <w:bookmarkEnd w:id="22652"/>
      <w:r>
        <w:rPr>
          <w:rtl/>
        </w:rPr>
        <w:t xml:space="preserve">ורית – שמעתי אותך מדברת על יציבות שלטונית, אופיר מדבר על חיסכון של כמה מיליארדים. אם יש לכם </w:t>
      </w:r>
      <w:bookmarkStart w:id="22653" w:name="_ETM_Q1_6189124"/>
      <w:bookmarkEnd w:id="22653"/>
      <w:r>
        <w:rPr>
          <w:rtl/>
        </w:rPr>
        <w:t xml:space="preserve">רוב מוצק של 78 או 72, למה רק לשלוש </w:t>
      </w:r>
      <w:bookmarkStart w:id="22654" w:name="_ETM_Q1_6193527"/>
      <w:bookmarkEnd w:id="22654"/>
      <w:r>
        <w:rPr>
          <w:rtl/>
        </w:rPr>
        <w:t xml:space="preserve">שנים? למה לא לכל התקופה? הכנסת היא לא לארבע שנים </w:t>
      </w:r>
      <w:bookmarkStart w:id="22655" w:name="_ETM_Q1_6198831"/>
      <w:bookmarkEnd w:id="22655"/>
      <w:r>
        <w:rPr>
          <w:rtl/>
        </w:rPr>
        <w:t xml:space="preserve">אלא עד אוקטובר. זאת אומרת שיש לנו ארבע שנים וחצי, </w:t>
      </w:r>
      <w:bookmarkStart w:id="22656" w:name="_ETM_Q1_6202495"/>
      <w:bookmarkEnd w:id="22656"/>
      <w:r>
        <w:rPr>
          <w:rtl/>
        </w:rPr>
        <w:t xml:space="preserve">אז מי שמכם לבוא ולקצר את תקופת הקדנציה של </w:t>
      </w:r>
      <w:bookmarkStart w:id="22657" w:name="_ETM_Q1_6206931"/>
      <w:bookmarkEnd w:id="22657"/>
      <w:r>
        <w:rPr>
          <w:rtl/>
        </w:rPr>
        <w:t xml:space="preserve">כל חבר כנסת אחר? זאת השאלה שלי ליועץ המשפטי. </w:t>
      </w:r>
    </w:p>
    <w:p w:rsidR="002D18D8" w:rsidRDefault="002D18D8" w:rsidP="002D18D8">
      <w:pPr>
        <w:rPr>
          <w:rtl/>
        </w:rPr>
      </w:pPr>
      <w:bookmarkStart w:id="22658" w:name="_ETM_Q1_6211804"/>
      <w:bookmarkStart w:id="22659" w:name="_ETM_Q1_6211930"/>
      <w:bookmarkEnd w:id="22658"/>
      <w:bookmarkEnd w:id="2265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660" w:name="_ETM_Q1_6213676"/>
      <w:bookmarkEnd w:id="22660"/>
      <w:r>
        <w:rPr>
          <w:rtl/>
        </w:rPr>
        <w:t xml:space="preserve">תודה רבה. חבר הכנסת אנדרי קוז'ינוב. </w:t>
      </w:r>
    </w:p>
    <w:p w:rsidR="002D18D8" w:rsidRDefault="002D18D8" w:rsidP="002D18D8">
      <w:pPr>
        <w:rPr>
          <w:rtl/>
        </w:rPr>
      </w:pPr>
      <w:bookmarkStart w:id="22661" w:name="_ETM_Q1_6212079"/>
      <w:bookmarkStart w:id="22662" w:name="_ETM_Q1_6212196"/>
      <w:bookmarkStart w:id="22663" w:name="_ETM_Q1_6214514"/>
      <w:bookmarkEnd w:id="22661"/>
      <w:bookmarkEnd w:id="22662"/>
      <w:bookmarkEnd w:id="22663"/>
    </w:p>
    <w:p w:rsidR="002D18D8" w:rsidRDefault="002D18D8" w:rsidP="002D18D8">
      <w:pPr>
        <w:pStyle w:val="a5"/>
        <w:rPr>
          <w:rtl/>
        </w:rPr>
      </w:pPr>
      <w:bookmarkStart w:id="22664" w:name="ET_knessetmember_5944_634"/>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2664"/>
    </w:p>
    <w:p w:rsidR="002D18D8" w:rsidRDefault="002D18D8" w:rsidP="002D18D8">
      <w:pPr>
        <w:pStyle w:val="KeepWithNext"/>
        <w:rPr>
          <w:rtl/>
        </w:rPr>
      </w:pPr>
    </w:p>
    <w:p w:rsidR="002D18D8" w:rsidRDefault="002D18D8" w:rsidP="002D18D8">
      <w:pPr>
        <w:rPr>
          <w:rtl/>
        </w:rPr>
      </w:pPr>
      <w:bookmarkStart w:id="22665" w:name="_ETM_Q1_6215386"/>
      <w:bookmarkStart w:id="22666" w:name="_ETM_Q1_6215472"/>
      <w:bookmarkEnd w:id="22665"/>
      <w:bookmarkEnd w:id="22666"/>
      <w:r>
        <w:rPr>
          <w:rtl/>
        </w:rPr>
        <w:t xml:space="preserve">בהמשך לדברים שנאמרו פה, </w:t>
      </w:r>
      <w:bookmarkStart w:id="22667" w:name="_ETM_Q1_6217159"/>
      <w:bookmarkEnd w:id="22667"/>
      <w:r>
        <w:rPr>
          <w:rtl/>
        </w:rPr>
        <w:t xml:space="preserve">אם הכנסת מקצרת מרצונה את המשך כהונתה ובתום שלוש </w:t>
      </w:r>
      <w:bookmarkStart w:id="22668" w:name="_ETM_Q1_6223709"/>
      <w:bookmarkEnd w:id="22668"/>
      <w:r>
        <w:rPr>
          <w:rtl/>
        </w:rPr>
        <w:t xml:space="preserve">השנים פתאום, במצב מסוים הכנסת תחליט להאריך את כהונתה, האם </w:t>
      </w:r>
      <w:bookmarkStart w:id="22669" w:name="_ETM_Q1_6226647"/>
      <w:bookmarkEnd w:id="22669"/>
      <w:r>
        <w:rPr>
          <w:rtl/>
        </w:rPr>
        <w:t xml:space="preserve">זה דורש את אותו רוב של 80 חברי כנסת </w:t>
      </w:r>
      <w:bookmarkStart w:id="22670" w:name="_ETM_Q1_6231330"/>
      <w:bookmarkEnd w:id="22670"/>
      <w:r>
        <w:rPr>
          <w:rtl/>
        </w:rPr>
        <w:t xml:space="preserve">ונסיבות מיוחדות? זה בעצם המבחן להארכת הכהונה של הכנסת. נאמר </w:t>
      </w:r>
      <w:bookmarkStart w:id="22671" w:name="_ETM_Q1_6235847"/>
      <w:bookmarkEnd w:id="22671"/>
      <w:r>
        <w:rPr>
          <w:rtl/>
        </w:rPr>
        <w:t>פה קודם שהדבר הזה מתקיים כדי למנוע את העריצות,</w:t>
      </w:r>
      <w:bookmarkStart w:id="22672" w:name="_ETM_Q1_6245300"/>
      <w:bookmarkEnd w:id="22672"/>
      <w:r>
        <w:rPr>
          <w:rtl/>
        </w:rPr>
        <w:t xml:space="preserve"> לצורך העניין. האם זה מתקיים?</w:t>
      </w:r>
      <w:bookmarkStart w:id="22673" w:name="_ETM_Q1_6247422"/>
      <w:bookmarkEnd w:id="22673"/>
      <w:r>
        <w:rPr>
          <w:rtl/>
        </w:rPr>
        <w:t xml:space="preserve"> </w:t>
      </w:r>
      <w:bookmarkStart w:id="22674" w:name="_ETM_Q1_6247556"/>
      <w:bookmarkStart w:id="22675" w:name="_ETM_Q1_6247598"/>
      <w:bookmarkStart w:id="22676" w:name="_ETM_Q1_6247692"/>
      <w:bookmarkEnd w:id="22674"/>
      <w:bookmarkEnd w:id="22675"/>
      <w:bookmarkEnd w:id="22676"/>
      <w:r>
        <w:rPr>
          <w:rtl/>
        </w:rPr>
        <w:t>ואם זה מתקיים, למה באמת מקצרים?</w:t>
      </w:r>
      <w:bookmarkStart w:id="22677" w:name="_ETM_Q1_6252037"/>
      <w:bookmarkEnd w:id="22677"/>
      <w:r>
        <w:rPr>
          <w:rtl/>
        </w:rPr>
        <w:t xml:space="preserve"> יש פה רציפות שלטונית, אז למה מקצרים לשלוש שנים אם </w:t>
      </w:r>
      <w:bookmarkStart w:id="22678" w:name="_ETM_Q1_6256006"/>
      <w:bookmarkEnd w:id="22678"/>
      <w:r>
        <w:rPr>
          <w:rtl/>
        </w:rPr>
        <w:t xml:space="preserve">כדי להאריך את זה לתקופה הנקובה בחוק צריך רוב של </w:t>
      </w:r>
      <w:bookmarkStart w:id="22679" w:name="_ETM_Q1_6258739"/>
      <w:bookmarkEnd w:id="22679"/>
      <w:r>
        <w:rPr>
          <w:rtl/>
        </w:rPr>
        <w:t xml:space="preserve">80? זה כבר אפליה על אפליה. </w:t>
      </w:r>
    </w:p>
    <w:p w:rsidR="002D18D8" w:rsidRDefault="002D18D8" w:rsidP="002D18D8">
      <w:pPr>
        <w:rPr>
          <w:rtl/>
        </w:rPr>
      </w:pPr>
      <w:bookmarkStart w:id="22680" w:name="_ETM_Q1_5952669"/>
      <w:bookmarkStart w:id="22681" w:name="_ETM_Q1_5952777"/>
      <w:bookmarkEnd w:id="22680"/>
      <w:bookmarkEnd w:id="22681"/>
      <w:r>
        <w:rPr>
          <w:rtl/>
        </w:rPr>
        <w:t xml:space="preserve">        </w:t>
      </w:r>
    </w:p>
    <w:p w:rsidR="002D18D8" w:rsidRDefault="002D18D8" w:rsidP="002D18D8">
      <w:pPr>
        <w:rPr>
          <w:rtl/>
        </w:rPr>
      </w:pPr>
      <w:bookmarkStart w:id="22682" w:name="_ETM_Q1_6260523"/>
      <w:bookmarkStart w:id="22683" w:name="_ETM_Q1_6260644"/>
      <w:bookmarkEnd w:id="22682"/>
      <w:bookmarkEnd w:id="22683"/>
      <w:r>
        <w:rPr>
          <w:rtl/>
        </w:rPr>
        <w:t>לגבי התקציב,</w:t>
      </w:r>
      <w:bookmarkStart w:id="22684" w:name="_ETM_Q1_6264412"/>
      <w:bookmarkEnd w:id="22684"/>
      <w:r>
        <w:rPr>
          <w:rtl/>
        </w:rPr>
        <w:t xml:space="preserve"> בהסכם הפוליטי מדובר על כך שאפשר להעביר את התקציב </w:t>
      </w:r>
      <w:bookmarkStart w:id="22685" w:name="_ETM_Q1_6267941"/>
      <w:bookmarkEnd w:id="22685"/>
      <w:r>
        <w:rPr>
          <w:rtl/>
        </w:rPr>
        <w:t xml:space="preserve">לשנת 2022 בשנת 2021. מה קורה אם זה לא מתקיים </w:t>
      </w:r>
      <w:bookmarkStart w:id="22686" w:name="_ETM_Q1_6272741"/>
      <w:bookmarkEnd w:id="22686"/>
      <w:r>
        <w:rPr>
          <w:rtl/>
        </w:rPr>
        <w:t>וראש הממשלה המכהן לא מצליח להעביר תקציב? האם במקרה הזה ראש הממשלה נתניהו נשאר בתפקידו כראש ממשלת מעבר? כלומר,</w:t>
      </w:r>
      <w:bookmarkStart w:id="22687" w:name="_ETM_Q1_6283121"/>
      <w:bookmarkEnd w:id="22687"/>
      <w:r>
        <w:rPr>
          <w:rtl/>
        </w:rPr>
        <w:t xml:space="preserve"> הוא הולך לבחירות והוא נשאר ראש ממשלת מעבר. אין </w:t>
      </w:r>
      <w:bookmarkStart w:id="22688" w:name="_ETM_Q1_6287036"/>
      <w:bookmarkEnd w:id="22688"/>
      <w:r>
        <w:rPr>
          <w:rtl/>
        </w:rPr>
        <w:t xml:space="preserve">התייחסות לדבר הזה בחוק המוצע. אם התקציב </w:t>
      </w:r>
      <w:bookmarkStart w:id="22689" w:name="_ETM_Q1_6291607"/>
      <w:bookmarkEnd w:id="22689"/>
      <w:r>
        <w:rPr>
          <w:rtl/>
        </w:rPr>
        <w:t>לשנת 2022 לא עובר בשנת 2021, מה קורה?</w:t>
      </w:r>
      <w:bookmarkStart w:id="22690" w:name="_ETM_Q1_6297868"/>
      <w:bookmarkEnd w:id="22690"/>
    </w:p>
    <w:p w:rsidR="002D18D8" w:rsidRDefault="002D18D8" w:rsidP="002D18D8">
      <w:pPr>
        <w:rPr>
          <w:rtl/>
        </w:rPr>
      </w:pPr>
      <w:bookmarkStart w:id="22691" w:name="_ETM_Q1_6297949"/>
      <w:bookmarkEnd w:id="22691"/>
    </w:p>
    <w:p w:rsidR="002D18D8" w:rsidRDefault="002D18D8" w:rsidP="002D18D8">
      <w:pPr>
        <w:pStyle w:val="af8"/>
        <w:rPr>
          <w:rtl/>
        </w:rPr>
      </w:pPr>
      <w:bookmarkStart w:id="22692" w:name="ET_yor_5771_6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692"/>
    </w:p>
    <w:p w:rsidR="002D18D8" w:rsidRDefault="002D18D8" w:rsidP="002D18D8">
      <w:pPr>
        <w:pStyle w:val="KeepWithNext"/>
        <w:rPr>
          <w:rtl/>
        </w:rPr>
      </w:pPr>
    </w:p>
    <w:p w:rsidR="002D18D8" w:rsidRDefault="002D18D8" w:rsidP="002D18D8">
      <w:pPr>
        <w:rPr>
          <w:rtl/>
        </w:rPr>
      </w:pPr>
      <w:bookmarkStart w:id="22693" w:name="_ETM_Q1_6299520"/>
      <w:bookmarkEnd w:id="22693"/>
      <w:r>
        <w:rPr>
          <w:rtl/>
        </w:rPr>
        <w:t xml:space="preserve">תודה. חבר </w:t>
      </w:r>
      <w:bookmarkStart w:id="22694" w:name="_ETM_Q1_6298426"/>
      <w:bookmarkEnd w:id="22694"/>
      <w:r>
        <w:rPr>
          <w:rtl/>
        </w:rPr>
        <w:t xml:space="preserve">הכנסת מיקי לוי, בבקשה. </w:t>
      </w:r>
    </w:p>
    <w:p w:rsidR="002D18D8" w:rsidRDefault="002D18D8" w:rsidP="002D18D8">
      <w:pPr>
        <w:rPr>
          <w:rtl/>
        </w:rPr>
      </w:pPr>
      <w:bookmarkStart w:id="22695" w:name="_ETM_Q1_6302074"/>
      <w:bookmarkStart w:id="22696" w:name="_ETM_Q1_6302198"/>
      <w:bookmarkStart w:id="22697" w:name="_ETM_Q1_6303082"/>
      <w:bookmarkEnd w:id="22695"/>
      <w:bookmarkEnd w:id="22696"/>
      <w:bookmarkEnd w:id="22697"/>
    </w:p>
    <w:p w:rsidR="002D18D8" w:rsidRDefault="002D18D8" w:rsidP="002D18D8">
      <w:pPr>
        <w:pStyle w:val="a5"/>
        <w:rPr>
          <w:rtl/>
        </w:rPr>
      </w:pPr>
      <w:bookmarkStart w:id="22698" w:name="ET_speaker_5935_63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698"/>
    </w:p>
    <w:p w:rsidR="002D18D8" w:rsidRDefault="002D18D8" w:rsidP="002D18D8">
      <w:pPr>
        <w:pStyle w:val="KeepWithNext"/>
        <w:rPr>
          <w:rtl/>
        </w:rPr>
      </w:pPr>
    </w:p>
    <w:p w:rsidR="002D18D8" w:rsidRDefault="002D18D8" w:rsidP="002D18D8">
      <w:pPr>
        <w:rPr>
          <w:rtl/>
        </w:rPr>
      </w:pPr>
      <w:r>
        <w:rPr>
          <w:rtl/>
        </w:rPr>
        <w:t>ת</w:t>
      </w:r>
      <w:bookmarkStart w:id="22699" w:name="_ETM_Q1_6303914"/>
      <w:bookmarkStart w:id="22700" w:name="_ETM_Q1_6304012"/>
      <w:bookmarkEnd w:id="22699"/>
      <w:bookmarkEnd w:id="22700"/>
      <w:r>
        <w:rPr>
          <w:rtl/>
        </w:rPr>
        <w:t xml:space="preserve">ודה רבה, אדוני היושב-ראש, הדיון מתקיים במשך 15 </w:t>
      </w:r>
      <w:bookmarkStart w:id="22701" w:name="_ETM_Q1_6307837"/>
      <w:bookmarkEnd w:id="22701"/>
      <w:r>
        <w:rPr>
          <w:rtl/>
        </w:rPr>
        <w:t xml:space="preserve">שעות מתישות ובערב לפני ערב יום הזיכרון, מה שמונע מחברי </w:t>
      </w:r>
      <w:bookmarkStart w:id="22702" w:name="_ETM_Q1_6315934"/>
      <w:bookmarkEnd w:id="22702"/>
      <w:r>
        <w:rPr>
          <w:rtl/>
        </w:rPr>
        <w:t xml:space="preserve">כנסת שחלקם ממשפחות שכולות לבקר משפחות של נופלים. אנחנו יושבים כאן מותשים, לא מצליחים לעכל </w:t>
      </w:r>
      <w:bookmarkStart w:id="22703" w:name="_ETM_Q1_6326195"/>
      <w:bookmarkEnd w:id="22703"/>
      <w:r>
        <w:rPr>
          <w:rtl/>
        </w:rPr>
        <w:t xml:space="preserve">את החומר הכבד הזה, המקיף הזה. ואתה – זה לא ברמה האישית – אבל ליבך אטום לבקשות כאן. חברי כנסת </w:t>
      </w:r>
      <w:bookmarkStart w:id="22704" w:name="_ETM_Q1_6338785"/>
      <w:bookmarkEnd w:id="22704"/>
      <w:r>
        <w:rPr>
          <w:rtl/>
        </w:rPr>
        <w:t xml:space="preserve">עפים החוצה על זה שהם מעיזים בכלל לשאול. מה שקורה </w:t>
      </w:r>
      <w:bookmarkStart w:id="22705" w:name="_ETM_Q1_6345457"/>
      <w:bookmarkEnd w:id="22705"/>
      <w:r>
        <w:rPr>
          <w:rtl/>
        </w:rPr>
        <w:t xml:space="preserve">כאן זה פגם שיורד לשורש הליך החקיקה. פגם שיורד לשורש </w:t>
      </w:r>
      <w:bookmarkStart w:id="22706" w:name="_ETM_Q1_6354514"/>
      <w:bookmarkEnd w:id="22706"/>
      <w:r>
        <w:rPr>
          <w:rtl/>
        </w:rPr>
        <w:t xml:space="preserve">הליך החקיקה. </w:t>
      </w:r>
    </w:p>
    <w:p w:rsidR="002D18D8" w:rsidRDefault="002D18D8" w:rsidP="002D18D8">
      <w:pPr>
        <w:rPr>
          <w:rtl/>
        </w:rPr>
      </w:pPr>
    </w:p>
    <w:p w:rsidR="002D18D8" w:rsidRDefault="002D18D8" w:rsidP="002D18D8">
      <w:pPr>
        <w:rPr>
          <w:rtl/>
        </w:rPr>
      </w:pPr>
      <w:r>
        <w:rPr>
          <w:rtl/>
        </w:rPr>
        <w:t xml:space="preserve">מונחים לפנינו חוקי יסוד מהותיים שמחוררים כמו גבינה </w:t>
      </w:r>
      <w:bookmarkStart w:id="22707" w:name="_ETM_Q1_6360696"/>
      <w:bookmarkEnd w:id="22707"/>
      <w:r>
        <w:rPr>
          <w:rtl/>
        </w:rPr>
        <w:t>שוויצרית. בכל שנייה אני שומע את היועץ המשפטי אומר:</w:t>
      </w:r>
      <w:bookmarkStart w:id="22708" w:name="_ETM_Q1_6365264"/>
      <w:bookmarkEnd w:id="22708"/>
      <w:r>
        <w:rPr>
          <w:rtl/>
        </w:rPr>
        <w:t xml:space="preserve"> באמת זה מעלה בעיה, באמת צריך לבדוק, באמת ובאמת ובאמת. </w:t>
      </w:r>
      <w:bookmarkStart w:id="22709" w:name="_ETM_Q1_6370112"/>
      <w:bookmarkEnd w:id="22709"/>
      <w:r>
        <w:rPr>
          <w:rtl/>
        </w:rPr>
        <w:t xml:space="preserve">אז איזה מין חוק עשיתם? הרי תביאו אותו כמו </w:t>
      </w:r>
      <w:bookmarkStart w:id="22710" w:name="_ETM_Q1_6374744"/>
      <w:bookmarkEnd w:id="22710"/>
      <w:r>
        <w:rPr>
          <w:rtl/>
        </w:rPr>
        <w:t xml:space="preserve">שהוא. כל הזמן הוא אומר שיש כאן בעיה. </w:t>
      </w:r>
      <w:bookmarkStart w:id="22711" w:name="_ETM_Q1_6379912"/>
      <w:bookmarkEnd w:id="22711"/>
    </w:p>
    <w:p w:rsidR="002D18D8" w:rsidRDefault="002D18D8" w:rsidP="002D18D8">
      <w:pPr>
        <w:rPr>
          <w:rtl/>
        </w:rPr>
      </w:pPr>
    </w:p>
    <w:p w:rsidR="002D18D8" w:rsidRDefault="002D18D8" w:rsidP="002D18D8">
      <w:pPr>
        <w:rPr>
          <w:rtl/>
        </w:rPr>
      </w:pPr>
      <w:bookmarkStart w:id="22712" w:name="_ETM_Q1_6380041"/>
      <w:bookmarkStart w:id="22713" w:name="_ETM_Q1_6380103"/>
      <w:bookmarkStart w:id="22714" w:name="_ETM_Q1_6380169"/>
      <w:bookmarkEnd w:id="22712"/>
      <w:bookmarkEnd w:id="22713"/>
      <w:bookmarkEnd w:id="22714"/>
      <w:r>
        <w:rPr>
          <w:rtl/>
        </w:rPr>
        <w:t xml:space="preserve">היועץ המשפטי </w:t>
      </w:r>
      <w:bookmarkStart w:id="22715" w:name="_ETM_Q1_6381512"/>
      <w:bookmarkEnd w:id="22715"/>
      <w:r>
        <w:rPr>
          <w:rtl/>
        </w:rPr>
        <w:t xml:space="preserve">של הוועדה נמצא </w:t>
      </w:r>
      <w:bookmarkStart w:id="22716" w:name="_ETM_Q1_6378951"/>
      <w:bookmarkEnd w:id="22716"/>
      <w:r>
        <w:rPr>
          <w:rtl/>
        </w:rPr>
        <w:t xml:space="preserve">עכשיו בחוץ – הנה נכנס אבי ניסנקורן – ממתיק סוד יחד עם אבי ניסנקורן ועושים </w:t>
      </w:r>
      <w:bookmarkStart w:id="22717" w:name="_ETM_Q1_6385431"/>
      <w:bookmarkEnd w:id="22717"/>
      <w:r>
        <w:rPr>
          <w:rtl/>
        </w:rPr>
        <w:t xml:space="preserve">עלינו עוד סיבוב ועוד סיבוב ועוד סיבוב. כאילו היינו </w:t>
      </w:r>
      <w:bookmarkStart w:id="22718" w:name="_ETM_Q1_6390651"/>
      <w:bookmarkEnd w:id="22718"/>
      <w:r>
        <w:rPr>
          <w:rtl/>
        </w:rPr>
        <w:t xml:space="preserve">שפוטים שלכם. אבל בסדר. </w:t>
      </w:r>
    </w:p>
    <w:p w:rsidR="002D18D8" w:rsidRDefault="002D18D8" w:rsidP="002D18D8">
      <w:pPr>
        <w:rPr>
          <w:rtl/>
        </w:rPr>
      </w:pPr>
      <w:bookmarkStart w:id="22719" w:name="_ETM_Q1_6396682"/>
      <w:bookmarkStart w:id="22720" w:name="_ETM_Q1_6396820"/>
      <w:bookmarkStart w:id="22721" w:name="_ETM_Q1_6396842"/>
      <w:bookmarkEnd w:id="22719"/>
      <w:bookmarkEnd w:id="22720"/>
      <w:bookmarkEnd w:id="22721"/>
    </w:p>
    <w:p w:rsidR="002D18D8" w:rsidRDefault="002D18D8" w:rsidP="002D18D8">
      <w:pPr>
        <w:rPr>
          <w:rtl/>
        </w:rPr>
      </w:pPr>
      <w:bookmarkStart w:id="22722" w:name="_ETM_Q1_6396963"/>
      <w:bookmarkEnd w:id="22722"/>
      <w:r>
        <w:rPr>
          <w:rtl/>
        </w:rPr>
        <w:t>אני מבקש לדעת מדוע החוק</w:t>
      </w:r>
      <w:bookmarkStart w:id="22723" w:name="_ETM_Q1_6398294"/>
      <w:bookmarkEnd w:id="22723"/>
      <w:r>
        <w:rPr>
          <w:rtl/>
        </w:rPr>
        <w:t xml:space="preserve"> מקצר את כהונת הכנסת לשלוש שנים? גברתי היועצת המשפטית, בבקשה</w:t>
      </w:r>
      <w:bookmarkStart w:id="22724" w:name="_ETM_Q1_6406611"/>
      <w:bookmarkEnd w:id="22724"/>
      <w:r>
        <w:rPr>
          <w:rtl/>
        </w:rPr>
        <w:t xml:space="preserve">, אחרת לא תדעי לענות לי. אני אפסיק ואמתין לך. </w:t>
      </w:r>
      <w:bookmarkStart w:id="22725" w:name="_ETM_Q1_6407663"/>
      <w:bookmarkEnd w:id="22725"/>
      <w:r>
        <w:rPr>
          <w:rtl/>
        </w:rPr>
        <w:t xml:space="preserve">אני ממתין. תמתיקו סוד, זה בסדר. </w:t>
      </w:r>
    </w:p>
    <w:p w:rsidR="002D18D8" w:rsidRDefault="002D18D8" w:rsidP="002D18D8">
      <w:pPr>
        <w:rPr>
          <w:rtl/>
        </w:rPr>
      </w:pPr>
      <w:bookmarkStart w:id="22726" w:name="_ETM_Q1_6414927"/>
      <w:bookmarkStart w:id="22727" w:name="_ETM_Q1_6415035"/>
      <w:bookmarkEnd w:id="22726"/>
      <w:bookmarkEnd w:id="22727"/>
    </w:p>
    <w:p w:rsidR="002D18D8" w:rsidRDefault="002D18D8" w:rsidP="002D18D8">
      <w:pPr>
        <w:rPr>
          <w:rtl/>
        </w:rPr>
      </w:pPr>
      <w:bookmarkStart w:id="22728" w:name="_ETM_Q1_6415567"/>
      <w:bookmarkStart w:id="22729" w:name="_ETM_Q1_6415668"/>
      <w:bookmarkEnd w:id="22728"/>
      <w:bookmarkEnd w:id="22729"/>
      <w:r>
        <w:rPr>
          <w:rtl/>
        </w:rPr>
        <w:t xml:space="preserve">גברתי, מדוע החוק מקצר </w:t>
      </w:r>
      <w:bookmarkStart w:id="22730" w:name="_ETM_Q1_6418959"/>
      <w:bookmarkEnd w:id="22730"/>
      <w:r>
        <w:rPr>
          <w:rtl/>
        </w:rPr>
        <w:t xml:space="preserve">את כהונת הכנסת לשלוש שנים, אבל בהסכם הקואליציוני יש </w:t>
      </w:r>
      <w:bookmarkStart w:id="22731" w:name="_ETM_Q1_6423846"/>
      <w:bookmarkEnd w:id="22731"/>
      <w:r>
        <w:rPr>
          <w:rtl/>
        </w:rPr>
        <w:t xml:space="preserve">אפשרות לארבע שנים? מדוע לא יכניסו את הזמן המהותי של </w:t>
      </w:r>
      <w:bookmarkStart w:id="22732" w:name="_ETM_Q1_6430519"/>
      <w:bookmarkEnd w:id="22732"/>
      <w:r>
        <w:rPr>
          <w:rtl/>
        </w:rPr>
        <w:t xml:space="preserve">כהונת הכנסת – ארבע שנים מלכתחילה? מה מסתתר מאחורי זה </w:t>
      </w:r>
      <w:bookmarkStart w:id="22733" w:name="_ETM_Q1_6435908"/>
      <w:bookmarkEnd w:id="22733"/>
      <w:r>
        <w:rPr>
          <w:rtl/>
        </w:rPr>
        <w:t>מבחינה משפטית? מה המניעה לתקן את זה לארבע שנים</w:t>
      </w:r>
      <w:bookmarkStart w:id="22734" w:name="_ETM_Q1_6441553"/>
      <w:bookmarkEnd w:id="22734"/>
      <w:r>
        <w:rPr>
          <w:rtl/>
        </w:rPr>
        <w:t xml:space="preserve">? אם הכנסת מתפזרת טרם זמנה, כמו שכבר חווינו לא </w:t>
      </w:r>
      <w:bookmarkStart w:id="22735" w:name="_ETM_Q1_6445692"/>
      <w:bookmarkEnd w:id="22735"/>
      <w:r>
        <w:rPr>
          <w:rtl/>
        </w:rPr>
        <w:t xml:space="preserve">אחת בהיסטוריה של הכנסת הזו ובכמה וכמה כנסות, אין </w:t>
      </w:r>
      <w:bookmarkStart w:id="22736" w:name="_ETM_Q1_6454780"/>
      <w:bookmarkEnd w:id="22736"/>
      <w:r>
        <w:rPr>
          <w:rtl/>
        </w:rPr>
        <w:t>בעיה. אבל למה בתוך החוק להכניס את זה לשלוש שנים?</w:t>
      </w:r>
      <w:bookmarkStart w:id="22737" w:name="_ETM_Q1_6459667"/>
      <w:bookmarkStart w:id="22738" w:name="_ETM_Q1_6459765"/>
      <w:bookmarkStart w:id="22739" w:name="_ETM_Q1_6458623"/>
      <w:bookmarkEnd w:id="22737"/>
      <w:bookmarkEnd w:id="22738"/>
      <w:bookmarkEnd w:id="22739"/>
    </w:p>
    <w:p w:rsidR="002D18D8" w:rsidRDefault="002D18D8" w:rsidP="002D18D8">
      <w:pPr>
        <w:ind w:firstLine="0"/>
        <w:rPr>
          <w:rtl/>
        </w:rPr>
      </w:pPr>
      <w:bookmarkStart w:id="22740" w:name="_ETM_Q1_6458738"/>
      <w:bookmarkStart w:id="22741" w:name="_ETM_Q1_6459439"/>
      <w:bookmarkStart w:id="22742" w:name="_ETM_Q1_6459521"/>
      <w:bookmarkStart w:id="22743" w:name="_ETM_Q1_6461281"/>
      <w:bookmarkEnd w:id="22740"/>
      <w:bookmarkEnd w:id="22741"/>
      <w:bookmarkEnd w:id="22742"/>
      <w:bookmarkEnd w:id="22743"/>
    </w:p>
    <w:p w:rsidR="002D18D8" w:rsidRDefault="002D18D8" w:rsidP="002D18D8">
      <w:pPr>
        <w:pStyle w:val="a5"/>
        <w:rPr>
          <w:rtl/>
        </w:rPr>
      </w:pPr>
      <w:bookmarkStart w:id="22744" w:name="ET_speaker_5802_6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744"/>
    </w:p>
    <w:p w:rsidR="002D18D8" w:rsidRDefault="002D18D8" w:rsidP="002D18D8">
      <w:pPr>
        <w:pStyle w:val="KeepWithNext"/>
        <w:rPr>
          <w:rtl/>
        </w:rPr>
      </w:pPr>
    </w:p>
    <w:p w:rsidR="002D18D8" w:rsidRDefault="002D18D8" w:rsidP="002D18D8">
      <w:pPr>
        <w:rPr>
          <w:rtl/>
        </w:rPr>
      </w:pPr>
      <w:bookmarkStart w:id="22745" w:name="_ETM_Q1_6461899"/>
      <w:bookmarkStart w:id="22746" w:name="_ETM_Q1_6461974"/>
      <w:bookmarkEnd w:id="22745"/>
      <w:bookmarkEnd w:id="22746"/>
      <w:r>
        <w:rPr>
          <w:rtl/>
        </w:rPr>
        <w:t xml:space="preserve">מה לא טוב לך בזה? אתה אופוזיציה. </w:t>
      </w:r>
    </w:p>
    <w:p w:rsidR="002D18D8" w:rsidRDefault="002D18D8" w:rsidP="002D18D8">
      <w:pPr>
        <w:rPr>
          <w:rtl/>
        </w:rPr>
      </w:pPr>
      <w:bookmarkStart w:id="22747" w:name="_ETM_Q1_6462897"/>
      <w:bookmarkStart w:id="22748" w:name="_ETM_Q1_6462975"/>
      <w:bookmarkStart w:id="22749" w:name="_ETM_Q1_6462367"/>
      <w:bookmarkEnd w:id="22747"/>
      <w:bookmarkEnd w:id="22748"/>
      <w:bookmarkEnd w:id="22749"/>
    </w:p>
    <w:p w:rsidR="002D18D8" w:rsidRDefault="002D18D8" w:rsidP="002D18D8">
      <w:pPr>
        <w:pStyle w:val="a5"/>
        <w:rPr>
          <w:rtl/>
        </w:rPr>
      </w:pPr>
      <w:bookmarkStart w:id="22750" w:name="ET_speaker_5935_63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750"/>
    </w:p>
    <w:p w:rsidR="002D18D8" w:rsidRDefault="002D18D8" w:rsidP="002D18D8">
      <w:pPr>
        <w:pStyle w:val="KeepWithNext"/>
        <w:rPr>
          <w:rtl/>
        </w:rPr>
      </w:pPr>
    </w:p>
    <w:p w:rsidR="002D18D8" w:rsidRDefault="002D18D8" w:rsidP="002D18D8">
      <w:pPr>
        <w:rPr>
          <w:rtl/>
        </w:rPr>
      </w:pPr>
      <w:bookmarkStart w:id="22751" w:name="_ETM_Q1_6463142"/>
      <w:bookmarkEnd w:id="22751"/>
      <w:r>
        <w:rPr>
          <w:rtl/>
        </w:rPr>
        <w:t>א</w:t>
      </w:r>
      <w:bookmarkStart w:id="22752" w:name="_ETM_Q1_6463245"/>
      <w:bookmarkEnd w:id="22752"/>
      <w:r>
        <w:rPr>
          <w:rtl/>
        </w:rPr>
        <w:t xml:space="preserve">ל תפריע לי, קרעי. </w:t>
      </w:r>
      <w:bookmarkStart w:id="22753" w:name="_ETM_Q1_6465743"/>
      <w:bookmarkEnd w:id="22753"/>
      <w:r>
        <w:rPr>
          <w:rtl/>
        </w:rPr>
        <w:t xml:space="preserve">אל תפריע לי, קרעי, תעשה לי טובה. אני דואג </w:t>
      </w:r>
      <w:bookmarkStart w:id="22754" w:name="_ETM_Q1_6469186"/>
      <w:bookmarkEnd w:id="22754"/>
      <w:r>
        <w:rPr>
          <w:rtl/>
        </w:rPr>
        <w:t xml:space="preserve">לגנץ שיהיה שנתיים. </w:t>
      </w:r>
    </w:p>
    <w:p w:rsidR="002D18D8" w:rsidRDefault="002D18D8" w:rsidP="002D18D8">
      <w:pPr>
        <w:rPr>
          <w:rtl/>
        </w:rPr>
      </w:pPr>
      <w:bookmarkStart w:id="22755" w:name="_ETM_Q1_6472641"/>
      <w:bookmarkStart w:id="22756" w:name="_ETM_Q1_6472769"/>
      <w:bookmarkEnd w:id="22755"/>
      <w:bookmarkEnd w:id="22756"/>
    </w:p>
    <w:p w:rsidR="002D18D8" w:rsidRDefault="002D18D8" w:rsidP="002D18D8">
      <w:pPr>
        <w:pStyle w:val="af8"/>
        <w:rPr>
          <w:rtl/>
        </w:rPr>
      </w:pPr>
      <w:bookmarkStart w:id="22757" w:name="ET_yor_5771_63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757"/>
    </w:p>
    <w:p w:rsidR="002D18D8" w:rsidRDefault="002D18D8" w:rsidP="002D18D8">
      <w:pPr>
        <w:pStyle w:val="KeepWithNext"/>
        <w:rPr>
          <w:rtl/>
        </w:rPr>
      </w:pPr>
    </w:p>
    <w:p w:rsidR="002D18D8" w:rsidRDefault="002D18D8" w:rsidP="002D18D8">
      <w:pPr>
        <w:rPr>
          <w:rtl/>
        </w:rPr>
      </w:pPr>
      <w:r>
        <w:rPr>
          <w:rtl/>
        </w:rPr>
        <w:t>ת</w:t>
      </w:r>
      <w:bookmarkStart w:id="22758" w:name="_ETM_Q1_6474596"/>
      <w:bookmarkEnd w:id="22758"/>
      <w:r>
        <w:rPr>
          <w:rtl/>
        </w:rPr>
        <w:t xml:space="preserve">ודה. </w:t>
      </w:r>
    </w:p>
    <w:p w:rsidR="002D18D8" w:rsidRDefault="002D18D8" w:rsidP="002D18D8">
      <w:pPr>
        <w:rPr>
          <w:rtl/>
        </w:rPr>
      </w:pPr>
    </w:p>
    <w:p w:rsidR="002D18D8" w:rsidRDefault="002D18D8" w:rsidP="002D18D8">
      <w:pPr>
        <w:pStyle w:val="-"/>
        <w:rPr>
          <w:rtl/>
        </w:rPr>
      </w:pPr>
      <w:bookmarkStart w:id="22759" w:name="ET_speakercontinue_5935_64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2759"/>
    </w:p>
    <w:p w:rsidR="002D18D8" w:rsidRDefault="002D18D8" w:rsidP="002D18D8">
      <w:pPr>
        <w:pStyle w:val="KeepWithNext"/>
        <w:rPr>
          <w:rtl/>
        </w:rPr>
      </w:pPr>
    </w:p>
    <w:p w:rsidR="002D18D8" w:rsidRDefault="002D18D8" w:rsidP="002D18D8">
      <w:pPr>
        <w:rPr>
          <w:rtl/>
        </w:rPr>
      </w:pPr>
      <w:bookmarkStart w:id="22760" w:name="_ETM_Q1_6476246"/>
      <w:bookmarkEnd w:id="22760"/>
      <w:r>
        <w:rPr>
          <w:rtl/>
        </w:rPr>
        <w:t xml:space="preserve">לא סיימתי. </w:t>
      </w:r>
      <w:bookmarkStart w:id="22761" w:name="_ETM_Q1_6472797"/>
      <w:bookmarkEnd w:id="22761"/>
    </w:p>
    <w:p w:rsidR="002D18D8" w:rsidRDefault="002D18D8" w:rsidP="002D18D8">
      <w:pPr>
        <w:rPr>
          <w:rtl/>
        </w:rPr>
      </w:pPr>
      <w:bookmarkStart w:id="22762" w:name="_ETM_Q1_6472875"/>
      <w:bookmarkEnd w:id="22762"/>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763" w:name="_ETM_Q1_6474526"/>
      <w:bookmarkEnd w:id="22763"/>
      <w:r>
        <w:rPr>
          <w:rtl/>
        </w:rPr>
        <w:t xml:space="preserve">אתה כבר מדבר הרבה. </w:t>
      </w:r>
      <w:bookmarkStart w:id="22764" w:name="_ETM_Q1_6475241"/>
      <w:bookmarkStart w:id="22765" w:name="_ETM_Q1_6475481"/>
      <w:bookmarkEnd w:id="22764"/>
      <w:bookmarkEnd w:id="22765"/>
    </w:p>
    <w:p w:rsidR="002D18D8" w:rsidRDefault="002D18D8" w:rsidP="002D18D8">
      <w:pPr>
        <w:rPr>
          <w:rtl/>
        </w:rPr>
      </w:pPr>
      <w:bookmarkStart w:id="22766" w:name="_ETM_Q1_6475595"/>
      <w:bookmarkEnd w:id="22766"/>
    </w:p>
    <w:p w:rsidR="002D18D8" w:rsidRDefault="002D18D8" w:rsidP="002D18D8">
      <w:pPr>
        <w:pStyle w:val="a5"/>
        <w:rPr>
          <w:rtl/>
        </w:rPr>
      </w:pPr>
      <w:bookmarkStart w:id="22767" w:name="ET_speaker_5935_6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767"/>
    </w:p>
    <w:p w:rsidR="002D18D8" w:rsidRDefault="002D18D8" w:rsidP="002D18D8">
      <w:pPr>
        <w:pStyle w:val="KeepWithNext"/>
        <w:rPr>
          <w:rtl/>
        </w:rPr>
      </w:pPr>
    </w:p>
    <w:p w:rsidR="002D18D8" w:rsidRDefault="002D18D8" w:rsidP="002D18D8">
      <w:pPr>
        <w:rPr>
          <w:rtl/>
        </w:rPr>
      </w:pPr>
      <w:bookmarkStart w:id="22768" w:name="_ETM_Q1_6477470"/>
      <w:bookmarkStart w:id="22769" w:name="_ETM_Q1_6477549"/>
      <w:bookmarkEnd w:id="22768"/>
      <w:bookmarkEnd w:id="22769"/>
      <w:r>
        <w:rPr>
          <w:rtl/>
        </w:rPr>
        <w:t>אתה גם מפריע לי ואני מדבר בקושי דקה וחצי. מדו</w:t>
      </w:r>
      <w:bookmarkStart w:id="22770" w:name="_ETM_Q1_6483380"/>
      <w:bookmarkEnd w:id="22770"/>
      <w:r>
        <w:rPr>
          <w:rtl/>
        </w:rPr>
        <w:t>ע החוק מקצר את כהונת הכנסת לשלוש שנים</w:t>
      </w:r>
      <w:bookmarkStart w:id="22771" w:name="_ETM_Q1_6488117"/>
      <w:bookmarkEnd w:id="22771"/>
      <w:r>
        <w:rPr>
          <w:rtl/>
        </w:rPr>
        <w:t xml:space="preserve"> ובהסכם הקואליציוני יש ארבע? מדוע יש הארכה של שישה </w:t>
      </w:r>
      <w:bookmarkStart w:id="22772" w:name="_ETM_Q1_6492307"/>
      <w:bookmarkEnd w:id="22772"/>
      <w:r>
        <w:rPr>
          <w:rtl/>
        </w:rPr>
        <w:t xml:space="preserve">חודשים לעצם הגשת התקציב ב-2022? למה? בשביל מה? מה השפיל </w:t>
      </w:r>
      <w:bookmarkStart w:id="22773" w:name="_ETM_Q1_6500134"/>
      <w:bookmarkEnd w:id="22773"/>
      <w:r>
        <w:rPr>
          <w:rtl/>
        </w:rPr>
        <w:t>הזה? מדוע? למה זה בתוך חוק יסוד?</w:t>
      </w:r>
      <w:bookmarkStart w:id="22774" w:name="_ETM_Q1_6505900"/>
      <w:bookmarkEnd w:id="22774"/>
      <w:r>
        <w:rPr>
          <w:rtl/>
        </w:rPr>
        <w:t xml:space="preserve"> כל מספר בתוך חוק יסוד מהווה בעיה בסופו של דבר. </w:t>
      </w:r>
      <w:bookmarkStart w:id="22775" w:name="_ETM_Q1_6511936"/>
      <w:bookmarkEnd w:id="22775"/>
    </w:p>
    <w:p w:rsidR="002D18D8" w:rsidRDefault="002D18D8" w:rsidP="002D18D8">
      <w:pPr>
        <w:rPr>
          <w:rtl/>
        </w:rPr>
      </w:pPr>
      <w:bookmarkStart w:id="22776" w:name="_ETM_Q1_6512192"/>
      <w:bookmarkStart w:id="22777" w:name="_ETM_Q1_6512268"/>
      <w:bookmarkEnd w:id="22776"/>
      <w:bookmarkEnd w:id="22777"/>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שלושה חודשים - - -</w:t>
      </w:r>
    </w:p>
    <w:p w:rsidR="002D18D8" w:rsidRDefault="002D18D8" w:rsidP="002D18D8">
      <w:pPr>
        <w:rPr>
          <w:rtl/>
        </w:rPr>
      </w:pPr>
      <w:bookmarkStart w:id="22778" w:name="_ETM_Q1_6511418"/>
      <w:bookmarkStart w:id="22779" w:name="_ETM_Q1_6511510"/>
      <w:bookmarkStart w:id="22780" w:name="_ETM_Q1_6513034"/>
      <w:bookmarkEnd w:id="22778"/>
      <w:bookmarkEnd w:id="22779"/>
      <w:bookmarkEnd w:id="22780"/>
    </w:p>
    <w:p w:rsidR="002D18D8" w:rsidRDefault="002D18D8" w:rsidP="002D18D8">
      <w:pPr>
        <w:pStyle w:val="a5"/>
        <w:rPr>
          <w:rtl/>
        </w:rPr>
      </w:pPr>
      <w:bookmarkStart w:id="22781" w:name="ET_speaker_5935_6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781"/>
    </w:p>
    <w:p w:rsidR="002D18D8" w:rsidRDefault="002D18D8" w:rsidP="002D18D8">
      <w:pPr>
        <w:pStyle w:val="KeepWithNext"/>
        <w:rPr>
          <w:rtl/>
        </w:rPr>
      </w:pPr>
    </w:p>
    <w:p w:rsidR="002D18D8" w:rsidRDefault="002D18D8" w:rsidP="002D18D8">
      <w:pPr>
        <w:rPr>
          <w:rtl/>
        </w:rPr>
      </w:pPr>
      <w:bookmarkStart w:id="22782" w:name="_ETM_Q1_6513853"/>
      <w:bookmarkStart w:id="22783" w:name="_ETM_Q1_6513935"/>
      <w:bookmarkEnd w:id="22782"/>
      <w:bookmarkEnd w:id="22783"/>
      <w:r>
        <w:rPr>
          <w:rtl/>
        </w:rPr>
        <w:t xml:space="preserve">שישה חודשים. </w:t>
      </w:r>
    </w:p>
    <w:p w:rsidR="002D18D8" w:rsidRDefault="002D18D8" w:rsidP="002D18D8">
      <w:pPr>
        <w:rPr>
          <w:rtl/>
        </w:rPr>
      </w:pPr>
      <w:bookmarkStart w:id="22784" w:name="_ETM_Q1_6514353"/>
      <w:bookmarkStart w:id="22785" w:name="_ETM_Q1_6514497"/>
      <w:bookmarkEnd w:id="22784"/>
      <w:bookmarkEnd w:id="22785"/>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786" w:name="_ETM_Q1_6515761"/>
      <w:bookmarkEnd w:id="22786"/>
      <w:r>
        <w:rPr>
          <w:rtl/>
        </w:rPr>
        <w:t xml:space="preserve">לא שמעתי אותך שואל </w:t>
      </w:r>
      <w:bookmarkStart w:id="22787" w:name="_ETM_Q1_6513826"/>
      <w:bookmarkEnd w:id="22787"/>
      <w:r>
        <w:rPr>
          <w:rtl/>
        </w:rPr>
        <w:t>למה שלושה חודשים?</w:t>
      </w:r>
    </w:p>
    <w:p w:rsidR="002D18D8" w:rsidRDefault="002D18D8" w:rsidP="002D18D8">
      <w:pPr>
        <w:rPr>
          <w:rtl/>
        </w:rPr>
      </w:pPr>
      <w:bookmarkStart w:id="22788" w:name="_ETM_Q1_6516995"/>
      <w:bookmarkStart w:id="22789" w:name="_ETM_Q1_6517096"/>
      <w:bookmarkStart w:id="22790" w:name="_ETM_Q1_6518787"/>
      <w:bookmarkEnd w:id="22788"/>
      <w:bookmarkEnd w:id="22789"/>
      <w:bookmarkEnd w:id="22790"/>
    </w:p>
    <w:p w:rsidR="002D18D8" w:rsidRDefault="002D18D8" w:rsidP="002D18D8">
      <w:pPr>
        <w:pStyle w:val="a5"/>
        <w:rPr>
          <w:rtl/>
        </w:rPr>
      </w:pPr>
      <w:bookmarkStart w:id="22791" w:name="ET_speaker_5935_6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791"/>
    </w:p>
    <w:p w:rsidR="002D18D8" w:rsidRDefault="002D18D8" w:rsidP="002D18D8">
      <w:pPr>
        <w:pStyle w:val="KeepWithNext"/>
        <w:rPr>
          <w:rtl/>
        </w:rPr>
      </w:pPr>
    </w:p>
    <w:p w:rsidR="002D18D8" w:rsidRDefault="002D18D8" w:rsidP="002D18D8">
      <w:pPr>
        <w:rPr>
          <w:rtl/>
        </w:rPr>
      </w:pPr>
      <w:bookmarkStart w:id="22792" w:name="_ETM_Q1_6519542"/>
      <w:bookmarkStart w:id="22793" w:name="_ETM_Q1_6519618"/>
      <w:bookmarkEnd w:id="22792"/>
      <w:bookmarkEnd w:id="22793"/>
      <w:r>
        <w:rPr>
          <w:rtl/>
        </w:rPr>
        <w:t xml:space="preserve">מדבר על 2022. </w:t>
      </w:r>
    </w:p>
    <w:p w:rsidR="002D18D8" w:rsidRDefault="002D18D8" w:rsidP="002D18D8">
      <w:pPr>
        <w:rPr>
          <w:rtl/>
        </w:rPr>
      </w:pPr>
    </w:p>
    <w:p w:rsidR="002D18D8" w:rsidRDefault="002D18D8" w:rsidP="002D18D8">
      <w:pPr>
        <w:pStyle w:val="af8"/>
        <w:rPr>
          <w:rtl/>
        </w:rPr>
      </w:pPr>
      <w:bookmarkStart w:id="22794" w:name="ET_yor_5771_64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794"/>
    </w:p>
    <w:p w:rsidR="002D18D8" w:rsidRDefault="002D18D8" w:rsidP="002D18D8">
      <w:pPr>
        <w:pStyle w:val="KeepWithNext"/>
        <w:rPr>
          <w:rtl/>
        </w:rPr>
      </w:pPr>
    </w:p>
    <w:p w:rsidR="002D18D8" w:rsidRDefault="002D18D8" w:rsidP="002D18D8">
      <w:pPr>
        <w:rPr>
          <w:rtl/>
        </w:rPr>
      </w:pPr>
      <w:r>
        <w:rPr>
          <w:rtl/>
        </w:rPr>
        <w:t xml:space="preserve">מה זה משנה? עצם השאלה </w:t>
      </w:r>
      <w:bookmarkStart w:id="22795" w:name="_ETM_Q1_6518712"/>
      <w:bookmarkEnd w:id="22795"/>
      <w:r>
        <w:rPr>
          <w:rtl/>
        </w:rPr>
        <w:t>העקרונית היא למה יש מספר בחוק יסוד.</w:t>
      </w:r>
    </w:p>
    <w:p w:rsidR="002D18D8" w:rsidRDefault="002D18D8" w:rsidP="002D18D8">
      <w:pPr>
        <w:rPr>
          <w:rtl/>
        </w:rPr>
      </w:pPr>
      <w:bookmarkStart w:id="22796" w:name="_ETM_Q1_6520284"/>
      <w:bookmarkStart w:id="22797" w:name="_ETM_Q1_6520415"/>
      <w:bookmarkEnd w:id="22796"/>
      <w:bookmarkEnd w:id="22797"/>
    </w:p>
    <w:p w:rsidR="002D18D8" w:rsidRDefault="002D18D8" w:rsidP="002D18D8">
      <w:pPr>
        <w:pStyle w:val="-"/>
        <w:rPr>
          <w:rtl/>
        </w:rPr>
      </w:pPr>
      <w:bookmarkStart w:id="22798" w:name="ET_speakercontinue_5935_64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2798"/>
    </w:p>
    <w:p w:rsidR="002D18D8" w:rsidRDefault="002D18D8" w:rsidP="002D18D8">
      <w:pPr>
        <w:pStyle w:val="KeepWithNext"/>
        <w:rPr>
          <w:rtl/>
        </w:rPr>
      </w:pPr>
    </w:p>
    <w:p w:rsidR="002D18D8" w:rsidRDefault="002D18D8" w:rsidP="002D18D8">
      <w:pPr>
        <w:rPr>
          <w:rtl/>
        </w:rPr>
      </w:pPr>
      <w:bookmarkStart w:id="22799" w:name="_ETM_Q1_6522878"/>
      <w:bookmarkEnd w:id="22799"/>
      <w:r>
        <w:rPr>
          <w:rtl/>
        </w:rPr>
        <w:t>לגבי 2022 מצוין שיש</w:t>
      </w:r>
      <w:bookmarkStart w:id="22800" w:name="_ETM_Q1_6522876"/>
      <w:bookmarkEnd w:id="22800"/>
      <w:r>
        <w:rPr>
          <w:rtl/>
        </w:rPr>
        <w:t xml:space="preserve">ה חודשים. </w:t>
      </w:r>
    </w:p>
    <w:p w:rsidR="002D18D8" w:rsidRDefault="002D18D8" w:rsidP="002D18D8">
      <w:pPr>
        <w:rPr>
          <w:rtl/>
        </w:rPr>
      </w:pPr>
      <w:bookmarkStart w:id="22801" w:name="_ETM_Q1_6522950"/>
      <w:bookmarkStart w:id="22802" w:name="_ETM_Q1_6523066"/>
      <w:bookmarkEnd w:id="22801"/>
      <w:bookmarkEnd w:id="22802"/>
    </w:p>
    <w:p w:rsidR="002D18D8" w:rsidRDefault="002D18D8" w:rsidP="002D18D8">
      <w:pPr>
        <w:pStyle w:val="af8"/>
        <w:rPr>
          <w:rtl/>
        </w:rPr>
      </w:pPr>
      <w:bookmarkStart w:id="22803" w:name="ET_yor_5771_6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803"/>
    </w:p>
    <w:p w:rsidR="002D18D8" w:rsidRDefault="002D18D8" w:rsidP="002D18D8">
      <w:pPr>
        <w:pStyle w:val="KeepWithNext"/>
        <w:rPr>
          <w:rtl/>
        </w:rPr>
      </w:pPr>
    </w:p>
    <w:p w:rsidR="002D18D8" w:rsidRDefault="002D18D8" w:rsidP="002D18D8">
      <w:pPr>
        <w:rPr>
          <w:rtl/>
        </w:rPr>
      </w:pPr>
      <w:bookmarkStart w:id="22804" w:name="_ETM_Q1_6524627"/>
      <w:bookmarkEnd w:id="22804"/>
      <w:r>
        <w:rPr>
          <w:rtl/>
        </w:rPr>
        <w:t xml:space="preserve">אני יודע מה מצוין שם. </w:t>
      </w:r>
      <w:bookmarkStart w:id="22805" w:name="_ETM_Q1_6523400"/>
      <w:bookmarkEnd w:id="22805"/>
      <w:r>
        <w:rPr>
          <w:rtl/>
        </w:rPr>
        <w:t xml:space="preserve">לא שאלת את זה לגבי שלושה חודשים. </w:t>
      </w:r>
    </w:p>
    <w:p w:rsidR="002D18D8" w:rsidRDefault="002D18D8" w:rsidP="002D18D8">
      <w:pPr>
        <w:rPr>
          <w:rtl/>
        </w:rPr>
      </w:pPr>
    </w:p>
    <w:p w:rsidR="002D18D8" w:rsidRDefault="002D18D8" w:rsidP="002D18D8">
      <w:pPr>
        <w:pStyle w:val="-"/>
        <w:rPr>
          <w:rtl/>
        </w:rPr>
      </w:pPr>
      <w:bookmarkStart w:id="22806" w:name="ET_speakercontinue_5935_65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2806"/>
    </w:p>
    <w:p w:rsidR="002D18D8" w:rsidRDefault="002D18D8" w:rsidP="002D18D8">
      <w:pPr>
        <w:pStyle w:val="KeepWithNext"/>
        <w:rPr>
          <w:rtl/>
        </w:rPr>
      </w:pPr>
    </w:p>
    <w:p w:rsidR="002D18D8" w:rsidRDefault="002D18D8" w:rsidP="002D18D8">
      <w:pPr>
        <w:rPr>
          <w:rtl/>
        </w:rPr>
      </w:pPr>
      <w:r>
        <w:rPr>
          <w:rtl/>
        </w:rPr>
        <w:t xml:space="preserve">בסדר, שהיא תענה לי. </w:t>
      </w:r>
      <w:bookmarkStart w:id="22807" w:name="_ETM_Q1_6528041"/>
      <w:bookmarkEnd w:id="22807"/>
      <w:r>
        <w:rPr>
          <w:rtl/>
        </w:rPr>
        <w:t xml:space="preserve">אם מצוין שלושה חודשים ב-2022 במקום שישה חודשים, למטב זכרוני </w:t>
      </w:r>
      <w:bookmarkStart w:id="22808" w:name="_ETM_Q1_6532597"/>
      <w:bookmarkEnd w:id="22808"/>
      <w:r>
        <w:rPr>
          <w:rtl/>
        </w:rPr>
        <w:t xml:space="preserve">שישה חודשים. </w:t>
      </w:r>
    </w:p>
    <w:p w:rsidR="002D18D8" w:rsidRDefault="002D18D8" w:rsidP="002D18D8">
      <w:pPr>
        <w:rPr>
          <w:rtl/>
        </w:rPr>
      </w:pPr>
      <w:bookmarkStart w:id="22809" w:name="_ETM_Q1_6534886"/>
      <w:bookmarkStart w:id="22810" w:name="_ETM_Q1_6534971"/>
      <w:bookmarkEnd w:id="22809"/>
      <w:bookmarkEnd w:id="22810"/>
    </w:p>
    <w:p w:rsidR="002D18D8" w:rsidRDefault="002D18D8" w:rsidP="002D18D8">
      <w:pPr>
        <w:pStyle w:val="af8"/>
        <w:rPr>
          <w:rtl/>
        </w:rPr>
      </w:pPr>
      <w:bookmarkStart w:id="22811" w:name="ET_yor_5771_6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811"/>
    </w:p>
    <w:p w:rsidR="002D18D8" w:rsidRDefault="002D18D8" w:rsidP="002D18D8">
      <w:pPr>
        <w:pStyle w:val="KeepWithNext"/>
        <w:rPr>
          <w:rtl/>
        </w:rPr>
      </w:pPr>
    </w:p>
    <w:p w:rsidR="002D18D8" w:rsidRDefault="002D18D8" w:rsidP="002D18D8">
      <w:pPr>
        <w:rPr>
          <w:rtl/>
        </w:rPr>
      </w:pPr>
      <w:bookmarkStart w:id="22812" w:name="_ETM_Q1_6535955"/>
      <w:bookmarkEnd w:id="22812"/>
      <w:r>
        <w:rPr>
          <w:rtl/>
        </w:rPr>
        <w:t xml:space="preserve">נא לסיים. </w:t>
      </w:r>
    </w:p>
    <w:p w:rsidR="002D18D8" w:rsidRDefault="002D18D8" w:rsidP="002D18D8">
      <w:pPr>
        <w:rPr>
          <w:rtl/>
        </w:rPr>
      </w:pPr>
      <w:bookmarkStart w:id="22813" w:name="_ETM_Q1_6537701"/>
      <w:bookmarkStart w:id="22814" w:name="_ETM_Q1_6537821"/>
      <w:bookmarkEnd w:id="22813"/>
      <w:bookmarkEnd w:id="22814"/>
    </w:p>
    <w:p w:rsidR="002D18D8" w:rsidRDefault="002D18D8" w:rsidP="002D18D8">
      <w:pPr>
        <w:pStyle w:val="-"/>
        <w:rPr>
          <w:rtl/>
        </w:rPr>
      </w:pPr>
      <w:bookmarkStart w:id="22815" w:name="ET_speakercontinue_5935_652"/>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2815"/>
    </w:p>
    <w:p w:rsidR="002D18D8" w:rsidRDefault="002D18D8" w:rsidP="002D18D8">
      <w:pPr>
        <w:pStyle w:val="KeepWithNext"/>
        <w:rPr>
          <w:rtl/>
        </w:rPr>
      </w:pPr>
    </w:p>
    <w:p w:rsidR="002D18D8" w:rsidRDefault="002D18D8" w:rsidP="002D18D8">
      <w:pPr>
        <w:rPr>
          <w:rtl/>
        </w:rPr>
      </w:pPr>
      <w:bookmarkStart w:id="22816" w:name="_ETM_Q1_6538937"/>
      <w:bookmarkEnd w:id="22816"/>
      <w:r>
        <w:rPr>
          <w:rtl/>
        </w:rPr>
        <w:t>והדבר האחרון – סעיף</w:t>
      </w:r>
      <w:bookmarkStart w:id="22817" w:name="_ETM_Q1_6541201"/>
      <w:bookmarkEnd w:id="22817"/>
      <w:r>
        <w:rPr>
          <w:rtl/>
        </w:rPr>
        <w:t xml:space="preserve"> 8. אין לשנות חוק יסוד זה </w:t>
      </w:r>
      <w:bookmarkStart w:id="22818" w:name="_ETM_Q1_6542318"/>
      <w:bookmarkEnd w:id="22818"/>
      <w:r>
        <w:rPr>
          <w:rtl/>
        </w:rPr>
        <w:t xml:space="preserve">אלא ברוב של 75 חברי כנסת. עד עכשיו זה היה </w:t>
      </w:r>
      <w:bookmarkStart w:id="22819" w:name="_ETM_Q1_6547108"/>
      <w:bookmarkEnd w:id="22819"/>
      <w:r>
        <w:rPr>
          <w:rtl/>
        </w:rPr>
        <w:t xml:space="preserve">61. מה המספר הבעייתי הזה? האם שלטון הרוב </w:t>
      </w:r>
      <w:bookmarkStart w:id="22820" w:name="_ETM_Q1_6554794"/>
      <w:bookmarkEnd w:id="22820"/>
      <w:r>
        <w:rPr>
          <w:rtl/>
        </w:rPr>
        <w:t>מחזיק את שלטון הרוב? האם הוא 74? למה לא 7</w:t>
      </w:r>
      <w:bookmarkStart w:id="22821" w:name="_ETM_Q1_6562375"/>
      <w:bookmarkEnd w:id="22821"/>
      <w:r>
        <w:rPr>
          <w:rtl/>
        </w:rPr>
        <w:t xml:space="preserve">6? למה לא 72? היועץ המשפטי של הוועדה, גור, גם </w:t>
      </w:r>
      <w:bookmarkStart w:id="22822" w:name="_ETM_Q1_6576407"/>
      <w:bookmarkEnd w:id="22822"/>
      <w:r>
        <w:rPr>
          <w:rtl/>
        </w:rPr>
        <w:t xml:space="preserve">אמר שהמספר הזה מהווה בעיה, בעיה אמיתית. אני אומר לך </w:t>
      </w:r>
      <w:bookmarkStart w:id="22823" w:name="_ETM_Q1_6583799"/>
      <w:bookmarkEnd w:id="22823"/>
      <w:r>
        <w:rPr>
          <w:rtl/>
        </w:rPr>
        <w:t xml:space="preserve">שזה פגם שיורד לשורש הליך החקיקה, ה-75 האלה. פגם </w:t>
      </w:r>
      <w:bookmarkStart w:id="22824" w:name="_ETM_Q1_6592287"/>
      <w:bookmarkEnd w:id="22824"/>
      <w:r>
        <w:rPr>
          <w:rtl/>
        </w:rPr>
        <w:t xml:space="preserve">שיורד לשורש הליך החקיקה. אני רוצה תשובות לכל מה שהעליתי, </w:t>
      </w:r>
      <w:bookmarkStart w:id="22825" w:name="_ETM_Q1_6595927"/>
      <w:bookmarkEnd w:id="22825"/>
      <w:r>
        <w:rPr>
          <w:rtl/>
        </w:rPr>
        <w:t>בבקשה</w:t>
      </w:r>
      <w:bookmarkStart w:id="22826" w:name="_ETM_Q1_6596999"/>
      <w:bookmarkEnd w:id="22826"/>
      <w:r>
        <w:rPr>
          <w:rtl/>
        </w:rPr>
        <w:t xml:space="preserve">, כולל למה אנחנו </w:t>
      </w:r>
      <w:bookmarkStart w:id="22827" w:name="_ETM_Q1_6600527"/>
      <w:bookmarkEnd w:id="22827"/>
      <w:r>
        <w:rPr>
          <w:rtl/>
        </w:rPr>
        <w:t xml:space="preserve">נשארים פה בערב לפני ערב יום הזיכרון. על זה אתה </w:t>
      </w:r>
      <w:bookmarkStart w:id="22828" w:name="_ETM_Q1_6602899"/>
      <w:bookmarkEnd w:id="22828"/>
      <w:r>
        <w:rPr>
          <w:rtl/>
        </w:rPr>
        <w:t xml:space="preserve">תיתן לי תשובה, בבקשה. </w:t>
      </w:r>
    </w:p>
    <w:p w:rsidR="002D18D8" w:rsidRDefault="002D18D8" w:rsidP="002D18D8">
      <w:pPr>
        <w:rPr>
          <w:rtl/>
        </w:rPr>
      </w:pPr>
      <w:bookmarkStart w:id="22829" w:name="_ETM_Q1_6606596"/>
      <w:bookmarkStart w:id="22830" w:name="_ETM_Q1_6606716"/>
      <w:bookmarkStart w:id="22831" w:name="_ETM_Q1_6607121"/>
      <w:bookmarkEnd w:id="22829"/>
      <w:bookmarkEnd w:id="22830"/>
      <w:bookmarkEnd w:id="22831"/>
    </w:p>
    <w:p w:rsidR="002D18D8" w:rsidRDefault="002D18D8" w:rsidP="002D18D8">
      <w:pPr>
        <w:pStyle w:val="a5"/>
        <w:rPr>
          <w:rtl/>
        </w:rPr>
      </w:pPr>
      <w:bookmarkStart w:id="22832" w:name="ET_speaker_5802_6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832"/>
    </w:p>
    <w:p w:rsidR="002D18D8" w:rsidRDefault="002D18D8" w:rsidP="002D18D8">
      <w:pPr>
        <w:pStyle w:val="KeepWithNext"/>
        <w:rPr>
          <w:rtl/>
        </w:rPr>
      </w:pPr>
    </w:p>
    <w:p w:rsidR="002D18D8" w:rsidRDefault="002D18D8" w:rsidP="002D18D8">
      <w:pPr>
        <w:rPr>
          <w:rtl/>
        </w:rPr>
      </w:pPr>
      <w:bookmarkStart w:id="22833" w:name="_ETM_Q1_6607935"/>
      <w:bookmarkEnd w:id="22833"/>
      <w:r>
        <w:rPr>
          <w:rtl/>
        </w:rPr>
        <w:t>את</w:t>
      </w:r>
      <w:bookmarkStart w:id="22834" w:name="_ETM_Q1_6608069"/>
      <w:bookmarkEnd w:id="22834"/>
      <w:r>
        <w:rPr>
          <w:rtl/>
        </w:rPr>
        <w:t xml:space="preserve"> כל הסודות אתה רוצה עכשיו, </w:t>
      </w:r>
      <w:bookmarkStart w:id="22835" w:name="_ETM_Q1_6607860"/>
      <w:bookmarkEnd w:id="22835"/>
      <w:r>
        <w:rPr>
          <w:rtl/>
        </w:rPr>
        <w:t>מיקי, באמצע הלילה?</w:t>
      </w:r>
    </w:p>
    <w:p w:rsidR="002D18D8" w:rsidRDefault="002D18D8" w:rsidP="002D18D8">
      <w:pPr>
        <w:rPr>
          <w:rtl/>
        </w:rPr>
      </w:pPr>
      <w:bookmarkStart w:id="22836" w:name="_ETM_Q1_6609026"/>
      <w:bookmarkStart w:id="22837" w:name="_ETM_Q1_6609138"/>
      <w:bookmarkEnd w:id="22836"/>
      <w:bookmarkEnd w:id="22837"/>
    </w:p>
    <w:p w:rsidR="002D18D8" w:rsidRDefault="002D18D8" w:rsidP="002D18D8">
      <w:pPr>
        <w:pStyle w:val="a5"/>
        <w:rPr>
          <w:rtl/>
        </w:rPr>
      </w:pPr>
      <w:bookmarkStart w:id="22838" w:name="ET_speaker_5935_65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2838"/>
    </w:p>
    <w:p w:rsidR="002D18D8" w:rsidRDefault="002D18D8" w:rsidP="002D18D8">
      <w:pPr>
        <w:pStyle w:val="KeepWithNext"/>
        <w:rPr>
          <w:rtl/>
        </w:rPr>
      </w:pPr>
    </w:p>
    <w:p w:rsidR="002D18D8" w:rsidRDefault="002D18D8" w:rsidP="002D18D8">
      <w:pPr>
        <w:rPr>
          <w:rtl/>
        </w:rPr>
      </w:pPr>
      <w:bookmarkStart w:id="22839" w:name="_ETM_Q1_6610934"/>
      <w:bookmarkEnd w:id="22839"/>
      <w:r>
        <w:rPr>
          <w:rtl/>
        </w:rPr>
        <w:t>ב</w:t>
      </w:r>
      <w:bookmarkStart w:id="22840" w:name="_ETM_Q1_6611026"/>
      <w:bookmarkEnd w:id="22840"/>
      <w:r>
        <w:rPr>
          <w:rtl/>
        </w:rPr>
        <w:t xml:space="preserve">וודאי. אם החזקתי עד 12 בלילה, מה אכפת </w:t>
      </w:r>
      <w:bookmarkStart w:id="22841" w:name="_ETM_Q1_6611785"/>
      <w:bookmarkEnd w:id="22841"/>
      <w:r>
        <w:rPr>
          <w:rtl/>
        </w:rPr>
        <w:t xml:space="preserve">לי עד ארבע? ללכת לבקר משפחות שכולות אי אפשר, ללכת </w:t>
      </w:r>
      <w:bookmarkStart w:id="22842" w:name="_ETM_Q1_6615726"/>
      <w:bookmarkEnd w:id="22842"/>
      <w:r>
        <w:rPr>
          <w:rtl/>
        </w:rPr>
        <w:t xml:space="preserve">לבקר את אמי אי אפשר. מה נשאר?    </w:t>
      </w:r>
    </w:p>
    <w:p w:rsidR="002D18D8" w:rsidRDefault="002D18D8" w:rsidP="002D18D8">
      <w:pPr>
        <w:rPr>
          <w:rtl/>
        </w:rPr>
      </w:pPr>
      <w:bookmarkStart w:id="22843" w:name="_ETM_Q1_6597109"/>
      <w:bookmarkEnd w:id="22843"/>
    </w:p>
    <w:p w:rsidR="002D18D8" w:rsidRDefault="002D18D8" w:rsidP="002D18D8">
      <w:pPr>
        <w:pStyle w:val="af8"/>
        <w:rPr>
          <w:rtl/>
        </w:rPr>
      </w:pPr>
      <w:bookmarkStart w:id="22844" w:name="ET_yor_5771_6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844"/>
    </w:p>
    <w:p w:rsidR="002D18D8" w:rsidRDefault="002D18D8" w:rsidP="002D18D8">
      <w:pPr>
        <w:pStyle w:val="KeepWithNext"/>
        <w:rPr>
          <w:rtl/>
        </w:rPr>
      </w:pPr>
    </w:p>
    <w:p w:rsidR="002D18D8" w:rsidRDefault="002D18D8" w:rsidP="002D18D8">
      <w:pPr>
        <w:rPr>
          <w:rtl/>
        </w:rPr>
      </w:pPr>
      <w:bookmarkStart w:id="22845" w:name="_ETM_Q1_6598364"/>
      <w:bookmarkEnd w:id="22845"/>
      <w:r>
        <w:rPr>
          <w:rtl/>
        </w:rPr>
        <w:t xml:space="preserve">תודה רבה. עידן רול, בבקשה.   </w:t>
      </w:r>
    </w:p>
    <w:p w:rsidR="002D18D8" w:rsidRDefault="002D18D8" w:rsidP="002D18D8">
      <w:pPr>
        <w:rPr>
          <w:rtl/>
        </w:rPr>
      </w:pPr>
      <w:bookmarkStart w:id="22846" w:name="_ETM_Q1_6523503"/>
      <w:bookmarkEnd w:id="22846"/>
    </w:p>
    <w:p w:rsidR="002D18D8" w:rsidRDefault="002D18D8" w:rsidP="002D18D8">
      <w:pPr>
        <w:pStyle w:val="a5"/>
        <w:rPr>
          <w:rtl/>
        </w:rPr>
      </w:pPr>
      <w:bookmarkStart w:id="22847" w:name="ET_knessetmember_5939_65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2847"/>
    </w:p>
    <w:p w:rsidR="002D18D8" w:rsidRDefault="002D18D8" w:rsidP="002D18D8">
      <w:pPr>
        <w:pStyle w:val="KeepWithNext"/>
        <w:rPr>
          <w:rtl/>
        </w:rPr>
      </w:pPr>
    </w:p>
    <w:p w:rsidR="002D18D8" w:rsidRDefault="002D18D8" w:rsidP="002D18D8">
      <w:pPr>
        <w:rPr>
          <w:rtl/>
        </w:rPr>
      </w:pPr>
      <w:bookmarkStart w:id="22848" w:name="_ETM_Q1_6623986"/>
      <w:bookmarkStart w:id="22849" w:name="_ETM_Q1_6624059"/>
      <w:bookmarkEnd w:id="22848"/>
      <w:bookmarkEnd w:id="22849"/>
      <w:r>
        <w:rPr>
          <w:rtl/>
        </w:rPr>
        <w:t xml:space="preserve">תודה, היושב-ראש. אני רוצה, </w:t>
      </w:r>
      <w:bookmarkStart w:id="22850" w:name="_ETM_Q1_6625290"/>
      <w:bookmarkEnd w:id="22850"/>
      <w:r>
        <w:rPr>
          <w:rtl/>
        </w:rPr>
        <w:t xml:space="preserve">חברים וחברות, לתאר לכם במסלול מקוצר </w:t>
      </w:r>
      <w:bookmarkStart w:id="22851" w:name="_ETM_Q1_6630427"/>
      <w:bookmarkEnd w:id="22851"/>
      <w:r>
        <w:rPr>
          <w:rtl/>
        </w:rPr>
        <w:t>מה עברנו כאן היום כדי להבהיר לכולם למה הדיונים הם בשעה כה מאוחרת. הדיונ</w:t>
      </w:r>
      <w:bookmarkStart w:id="22852" w:name="_ETM_Q1_6635211"/>
      <w:bookmarkEnd w:id="22852"/>
      <w:r>
        <w:rPr>
          <w:rtl/>
        </w:rPr>
        <w:t xml:space="preserve">ים הם על חקיקה מכוננת, באמת חקיקה של הכנסת בכובעה כרשות </w:t>
      </w:r>
      <w:bookmarkStart w:id="22853" w:name="_ETM_Q1_6640101"/>
      <w:bookmarkEnd w:id="22853"/>
      <w:r>
        <w:rPr>
          <w:rtl/>
        </w:rPr>
        <w:t xml:space="preserve">המחוקקת, חקיקה של חוק יסוד: הממשלה, חקיקה שמשנה הלכה למעשה את המשטר במדינת ישראל. </w:t>
      </w:r>
    </w:p>
    <w:p w:rsidR="002D18D8" w:rsidRDefault="002D18D8" w:rsidP="002D18D8">
      <w:pPr>
        <w:rPr>
          <w:rtl/>
        </w:rPr>
      </w:pPr>
      <w:bookmarkStart w:id="22854" w:name="_ETM_Q1_6645038"/>
      <w:bookmarkStart w:id="22855" w:name="_ETM_Q1_6645135"/>
      <w:bookmarkEnd w:id="22854"/>
      <w:bookmarkEnd w:id="22855"/>
    </w:p>
    <w:p w:rsidR="002D18D8" w:rsidRDefault="002D18D8" w:rsidP="002D18D8">
      <w:pPr>
        <w:rPr>
          <w:rtl/>
        </w:rPr>
      </w:pPr>
      <w:bookmarkStart w:id="22856" w:name="_ETM_Q1_6647563"/>
      <w:bookmarkStart w:id="22857" w:name="_ETM_Q1_6647669"/>
      <w:bookmarkEnd w:id="22856"/>
      <w:bookmarkEnd w:id="22857"/>
      <w:r>
        <w:rPr>
          <w:rtl/>
        </w:rPr>
        <w:t xml:space="preserve">התחלנו את הבוקר עם הצעת החוק שנחתה אצלנו בטלפון </w:t>
      </w:r>
      <w:bookmarkStart w:id="22858" w:name="_ETM_Q1_6653016"/>
      <w:bookmarkEnd w:id="22858"/>
      <w:r>
        <w:rPr>
          <w:rtl/>
        </w:rPr>
        <w:t xml:space="preserve">הנייד בשש בבוקר. </w:t>
      </w:r>
    </w:p>
    <w:p w:rsidR="002D18D8" w:rsidRDefault="002D18D8" w:rsidP="002D18D8">
      <w:pPr>
        <w:rPr>
          <w:rtl/>
        </w:rPr>
      </w:pPr>
      <w:bookmarkStart w:id="22859" w:name="_ETM_Q1_6654584"/>
      <w:bookmarkStart w:id="22860" w:name="_ETM_Q1_6654690"/>
      <w:bookmarkStart w:id="22861" w:name="_ETM_Q1_6657240"/>
      <w:bookmarkEnd w:id="22859"/>
      <w:bookmarkEnd w:id="22860"/>
      <w:bookmarkEnd w:id="22861"/>
    </w:p>
    <w:p w:rsidR="002D18D8" w:rsidRDefault="002D18D8" w:rsidP="002D18D8">
      <w:pPr>
        <w:pStyle w:val="a5"/>
        <w:rPr>
          <w:rtl/>
        </w:rPr>
      </w:pPr>
      <w:bookmarkStart w:id="22862" w:name="ET_speaker_5802_6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862"/>
    </w:p>
    <w:p w:rsidR="002D18D8" w:rsidRDefault="002D18D8" w:rsidP="002D18D8">
      <w:pPr>
        <w:pStyle w:val="KeepWithNext"/>
        <w:rPr>
          <w:rtl/>
        </w:rPr>
      </w:pPr>
    </w:p>
    <w:p w:rsidR="002D18D8" w:rsidRDefault="002D18D8" w:rsidP="002D18D8">
      <w:pPr>
        <w:rPr>
          <w:rtl/>
        </w:rPr>
      </w:pPr>
      <w:bookmarkStart w:id="22863" w:name="_ETM_Q1_6657966"/>
      <w:bookmarkStart w:id="22864" w:name="_ETM_Q1_6658035"/>
      <w:bookmarkEnd w:id="22863"/>
      <w:bookmarkEnd w:id="22864"/>
      <w:r>
        <w:rPr>
          <w:rtl/>
        </w:rPr>
        <w:t xml:space="preserve">עכשיו אתה מורח לנו את הזמן עם </w:t>
      </w:r>
      <w:bookmarkStart w:id="22865" w:name="_ETM_Q1_6655549"/>
      <w:bookmarkEnd w:id="22865"/>
      <w:r>
        <w:rPr>
          <w:rtl/>
        </w:rPr>
        <w:t xml:space="preserve">סיפורי פוגי. </w:t>
      </w:r>
    </w:p>
    <w:p w:rsidR="002D18D8" w:rsidRDefault="002D18D8" w:rsidP="002D18D8">
      <w:pPr>
        <w:rPr>
          <w:rtl/>
        </w:rPr>
      </w:pPr>
    </w:p>
    <w:p w:rsidR="002D18D8" w:rsidRDefault="002D18D8" w:rsidP="002D18D8">
      <w:pPr>
        <w:pStyle w:val="a5"/>
        <w:rPr>
          <w:rtl/>
        </w:rPr>
      </w:pPr>
      <w:bookmarkStart w:id="22866" w:name="ET_speaker_5962_658"/>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2866"/>
    </w:p>
    <w:p w:rsidR="002D18D8" w:rsidRDefault="002D18D8" w:rsidP="002D18D8">
      <w:pPr>
        <w:pStyle w:val="KeepWithNext"/>
        <w:rPr>
          <w:rtl/>
        </w:rPr>
      </w:pPr>
    </w:p>
    <w:p w:rsidR="002D18D8" w:rsidRDefault="002D18D8" w:rsidP="002D18D8">
      <w:pPr>
        <w:rPr>
          <w:rtl/>
        </w:rPr>
      </w:pPr>
      <w:r>
        <w:rPr>
          <w:rtl/>
        </w:rPr>
        <w:t xml:space="preserve">זאת המטרה שלהם. </w:t>
      </w:r>
    </w:p>
    <w:p w:rsidR="002D18D8" w:rsidRDefault="002D18D8" w:rsidP="002D18D8">
      <w:pPr>
        <w:rPr>
          <w:rtl/>
        </w:rPr>
      </w:pPr>
      <w:bookmarkStart w:id="22867" w:name="_ETM_Q1_6656720"/>
      <w:bookmarkStart w:id="22868" w:name="_ETM_Q1_6656848"/>
      <w:bookmarkEnd w:id="22867"/>
      <w:bookmarkEnd w:id="22868"/>
    </w:p>
    <w:p w:rsidR="002D18D8" w:rsidRDefault="002D18D8" w:rsidP="002D18D8">
      <w:pPr>
        <w:pStyle w:val="a5"/>
        <w:rPr>
          <w:rtl/>
        </w:rPr>
      </w:pPr>
      <w:bookmarkStart w:id="22869" w:name="ET_knessetmember_5939_65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2869"/>
    </w:p>
    <w:p w:rsidR="002D18D8" w:rsidRDefault="002D18D8" w:rsidP="002D18D8">
      <w:pPr>
        <w:pStyle w:val="KeepWithNext"/>
        <w:rPr>
          <w:rtl/>
        </w:rPr>
      </w:pPr>
    </w:p>
    <w:p w:rsidR="002D18D8" w:rsidRDefault="002D18D8" w:rsidP="002D18D8">
      <w:pPr>
        <w:rPr>
          <w:rtl/>
        </w:rPr>
      </w:pPr>
      <w:r>
        <w:rPr>
          <w:rtl/>
        </w:rPr>
        <w:t xml:space="preserve">קרעי, אתה ואני אוהבים לדבר, </w:t>
      </w:r>
      <w:bookmarkStart w:id="22870" w:name="_ETM_Q1_6658011"/>
      <w:bookmarkEnd w:id="22870"/>
      <w:r>
        <w:rPr>
          <w:rtl/>
        </w:rPr>
        <w:t xml:space="preserve">תן לי לדבר. </w:t>
      </w:r>
    </w:p>
    <w:p w:rsidR="002D18D8" w:rsidRDefault="002D18D8" w:rsidP="002D18D8">
      <w:pPr>
        <w:rPr>
          <w:rtl/>
        </w:rPr>
      </w:pPr>
      <w:bookmarkStart w:id="22871" w:name="_ETM_Q1_6660284"/>
      <w:bookmarkStart w:id="22872" w:name="_ETM_Q1_6660391"/>
      <w:bookmarkEnd w:id="22871"/>
      <w:bookmarkEnd w:id="22872"/>
    </w:p>
    <w:p w:rsidR="002D18D8" w:rsidRDefault="002D18D8" w:rsidP="002D18D8">
      <w:pPr>
        <w:rPr>
          <w:rtl/>
        </w:rPr>
      </w:pPr>
      <w:bookmarkStart w:id="22873" w:name="_ETM_Q1_6660603"/>
      <w:bookmarkStart w:id="22874" w:name="_ETM_Q1_6660686"/>
      <w:bookmarkEnd w:id="22873"/>
      <w:bookmarkEnd w:id="22874"/>
      <w:r>
        <w:rPr>
          <w:rtl/>
        </w:rPr>
        <w:t xml:space="preserve">אני ממש מנסה לתאר לכם למה הדבר </w:t>
      </w:r>
      <w:bookmarkStart w:id="22875" w:name="_ETM_Q1_6664036"/>
      <w:bookmarkEnd w:id="22875"/>
      <w:r>
        <w:rPr>
          <w:rtl/>
        </w:rPr>
        <w:t xml:space="preserve">הזה לא תואם חקיקה של חוק יסוד. התחלנו בשש בבוקר </w:t>
      </w:r>
      <w:bookmarkStart w:id="22876" w:name="_ETM_Q1_6668048"/>
      <w:bookmarkEnd w:id="22876"/>
      <w:r>
        <w:rPr>
          <w:rtl/>
        </w:rPr>
        <w:t xml:space="preserve">בלי שום התראה מוקדמת. היה לנו אפס זמן כמעט לעבור </w:t>
      </w:r>
      <w:bookmarkStart w:id="22877" w:name="_ETM_Q1_6670849"/>
      <w:bookmarkEnd w:id="22877"/>
      <w:r>
        <w:rPr>
          <w:rtl/>
        </w:rPr>
        <w:t xml:space="preserve">על החוק. שמענו מהייעוץ המשפטי של הכנסת כבר בבוקר </w:t>
      </w:r>
      <w:bookmarkStart w:id="22878" w:name="_ETM_Q1_6674559"/>
      <w:bookmarkEnd w:id="22878"/>
      <w:r>
        <w:rPr>
          <w:rtl/>
        </w:rPr>
        <w:t xml:space="preserve">שהם לא הספיקו אפילו להעלות על הכתב את חוות הדעת </w:t>
      </w:r>
      <w:bookmarkStart w:id="22879" w:name="_ETM_Q1_6677616"/>
      <w:bookmarkEnd w:id="22879"/>
      <w:r>
        <w:rPr>
          <w:rtl/>
        </w:rPr>
        <w:t xml:space="preserve">המשפטית שלהם. אם אתם מנסים להבין מה הם מבחני </w:t>
      </w:r>
      <w:bookmarkStart w:id="22880" w:name="_ETM_Q1_6682015"/>
      <w:bookmarkEnd w:id="22880"/>
      <w:r>
        <w:rPr>
          <w:rtl/>
        </w:rPr>
        <w:t xml:space="preserve">בג"ץ לחוסר סבירות מבחינת הזמן והפרוצדורה של דיון בחוק יסוד, </w:t>
      </w:r>
      <w:bookmarkStart w:id="22881" w:name="_ETM_Q1_6685872"/>
      <w:bookmarkEnd w:id="22881"/>
      <w:r>
        <w:rPr>
          <w:rtl/>
        </w:rPr>
        <w:t xml:space="preserve">שלא לדבר על שינוי שיטת משטר, אין ספק שאולי זה </w:t>
      </w:r>
      <w:bookmarkStart w:id="22882" w:name="_ETM_Q1_6688747"/>
      <w:bookmarkEnd w:id="22882"/>
      <w:r>
        <w:rPr>
          <w:rtl/>
        </w:rPr>
        <w:t xml:space="preserve">מדד כל כך חריף וקיצוני שעוד לא נדון בבג"ץ. </w:t>
      </w:r>
      <w:bookmarkStart w:id="22883" w:name="_ETM_Q1_6694393"/>
      <w:bookmarkEnd w:id="22883"/>
      <w:r>
        <w:rPr>
          <w:rtl/>
        </w:rPr>
        <w:t>הקריטריון של</w:t>
      </w:r>
      <w:bookmarkStart w:id="22884" w:name="_ETM_Q1_6696237"/>
      <w:bookmarkStart w:id="22885" w:name="_ETM_Q1_6696323"/>
      <w:bookmarkEnd w:id="22884"/>
      <w:bookmarkEnd w:id="22885"/>
      <w:r>
        <w:rPr>
          <w:rtl/>
        </w:rPr>
        <w:t xml:space="preserve"> "לא הספקנו לכתוב אפילו את ההתייחסות המשפטית" </w:t>
      </w:r>
      <w:bookmarkStart w:id="22886" w:name="_ETM_Q1_6697167"/>
      <w:bookmarkEnd w:id="22886"/>
      <w:r>
        <w:rPr>
          <w:rtl/>
        </w:rPr>
        <w:t xml:space="preserve">לבטח נחשב כדבר לא סביר. </w:t>
      </w:r>
      <w:bookmarkStart w:id="22887" w:name="_ETM_Q1_6701293"/>
      <w:bookmarkEnd w:id="22887"/>
    </w:p>
    <w:p w:rsidR="002D18D8" w:rsidRDefault="002D18D8" w:rsidP="002D18D8">
      <w:pPr>
        <w:rPr>
          <w:rtl/>
        </w:rPr>
      </w:pPr>
      <w:bookmarkStart w:id="22888" w:name="_ETM_Q1_6701384"/>
      <w:bookmarkEnd w:id="22888"/>
    </w:p>
    <w:p w:rsidR="002D18D8" w:rsidRDefault="002D18D8" w:rsidP="002D18D8">
      <w:pPr>
        <w:rPr>
          <w:rtl/>
        </w:rPr>
      </w:pPr>
      <w:bookmarkStart w:id="22889" w:name="_ETM_Q1_6701438"/>
      <w:bookmarkStart w:id="22890" w:name="_ETM_Q1_6701532"/>
      <w:bookmarkEnd w:id="22889"/>
      <w:bookmarkEnd w:id="22890"/>
      <w:r>
        <w:rPr>
          <w:rtl/>
        </w:rPr>
        <w:t xml:space="preserve">המשכנו משם ושמענו שיש </w:t>
      </w:r>
      <w:bookmarkStart w:id="22891" w:name="_ETM_Q1_6705003"/>
      <w:bookmarkEnd w:id="22891"/>
      <w:r>
        <w:rPr>
          <w:rtl/>
        </w:rPr>
        <w:t xml:space="preserve">לקונות חמורות. לקונה זה מושג מאוד משפטי וזה מביך </w:t>
      </w:r>
      <w:bookmarkStart w:id="22892" w:name="_ETM_Q1_6708160"/>
      <w:bookmarkEnd w:id="22892"/>
      <w:r>
        <w:rPr>
          <w:rtl/>
        </w:rPr>
        <w:t xml:space="preserve">לקרוא לזה לקונה. יש מצב שבו אנחנו יכולים להישאר עם </w:t>
      </w:r>
      <w:bookmarkStart w:id="22893" w:name="_ETM_Q1_6710995"/>
      <w:bookmarkEnd w:id="22893"/>
      <w:r>
        <w:rPr>
          <w:rtl/>
        </w:rPr>
        <w:t xml:space="preserve">שני מעונות ראש ממשלה וראש ממשלה חליפי ואין ראש ממשלה. תקראו לזה לקונה, אני אקרא לזה סכנה לניהול השוטף והבסיסי </w:t>
      </w:r>
      <w:bookmarkStart w:id="22894" w:name="_ETM_Q1_6719835"/>
      <w:bookmarkEnd w:id="22894"/>
      <w:r>
        <w:rPr>
          <w:rtl/>
        </w:rPr>
        <w:t>של מדינת ישראל. ככה אתם מתכוונים להציל את הקורונה, כנראה,</w:t>
      </w:r>
      <w:bookmarkStart w:id="22895" w:name="_ETM_Q1_6724039"/>
      <w:bookmarkEnd w:id="22895"/>
      <w:r>
        <w:rPr>
          <w:rtl/>
        </w:rPr>
        <w:t xml:space="preserve"> עם אפס ראשי ממשלה ועם תקציב של שניים.  </w:t>
      </w:r>
    </w:p>
    <w:p w:rsidR="002D18D8" w:rsidRDefault="002D18D8" w:rsidP="002D18D8">
      <w:pPr>
        <w:rPr>
          <w:rtl/>
        </w:rPr>
      </w:pPr>
      <w:r>
        <w:rPr>
          <w:rtl/>
        </w:rPr>
        <w:t xml:space="preserve">    </w:t>
      </w:r>
    </w:p>
    <w:p w:rsidR="002D18D8" w:rsidRDefault="002D18D8" w:rsidP="002D18D8">
      <w:pPr>
        <w:rPr>
          <w:rtl/>
        </w:rPr>
      </w:pPr>
      <w:bookmarkStart w:id="22896" w:name="_ETM_Q1_6728418"/>
      <w:bookmarkStart w:id="22897" w:name="_ETM_Q1_6728540"/>
      <w:bookmarkEnd w:id="22896"/>
      <w:bookmarkEnd w:id="22897"/>
      <w:r>
        <w:rPr>
          <w:rtl/>
        </w:rPr>
        <w:t>זה ממשיך</w:t>
      </w:r>
      <w:bookmarkStart w:id="22898" w:name="_ETM_Q1_6727277"/>
      <w:bookmarkEnd w:id="22898"/>
      <w:r>
        <w:rPr>
          <w:rtl/>
        </w:rPr>
        <w:t xml:space="preserve"> עם נציג משרד המשפטים שאמר: אני נאלץ למהר ולרוץ על </w:t>
      </w:r>
      <w:bookmarkStart w:id="22899" w:name="_ETM_Q1_6730926"/>
      <w:bookmarkEnd w:id="22899"/>
      <w:r>
        <w:rPr>
          <w:rtl/>
        </w:rPr>
        <w:t xml:space="preserve">הסעיפים בגלל שאין לי באמת זמן לתת התייחסות להכול, אז </w:t>
      </w:r>
      <w:bookmarkStart w:id="22900" w:name="_ETM_Q1_6733840"/>
      <w:bookmarkEnd w:id="22900"/>
      <w:r>
        <w:rPr>
          <w:rtl/>
        </w:rPr>
        <w:t xml:space="preserve">אני מנסה להספיק כמה שאפשר. לסיום שמענו את </w:t>
      </w:r>
      <w:bookmarkStart w:id="22901" w:name="_ETM_Q1_6737236"/>
      <w:bookmarkEnd w:id="22901"/>
      <w:r>
        <w:rPr>
          <w:rtl/>
        </w:rPr>
        <w:t xml:space="preserve">הייעוץ המשפטי של הכנסת שאין </w:t>
      </w:r>
      <w:bookmarkStart w:id="22902" w:name="_ETM_Q1_6749632"/>
      <w:bookmarkEnd w:id="22902"/>
      <w:r>
        <w:rPr>
          <w:rtl/>
        </w:rPr>
        <w:t xml:space="preserve">הלימה בין המצב שבו אנחנו נמצאים מבחינת חוסר הפסקות, חוסר תשומת לב לפרטים, עייפות של כולם ופרישה של חלק מחברי </w:t>
      </w:r>
      <w:bookmarkStart w:id="22903" w:name="_ETM_Q1_6758959"/>
      <w:bookmarkEnd w:id="22903"/>
      <w:r>
        <w:rPr>
          <w:rtl/>
        </w:rPr>
        <w:t xml:space="preserve">הוועדה לבין חשיבות החוק שמונח לפנינו. זהו חוק שאתם </w:t>
      </w:r>
      <w:bookmarkStart w:id="22904" w:name="_ETM_Q1_6761392"/>
      <w:bookmarkEnd w:id="22904"/>
      <w:r>
        <w:rPr>
          <w:rtl/>
        </w:rPr>
        <w:t xml:space="preserve">יזמתם ומן הראוי שתיתנו לו את הזמן המתאים. </w:t>
      </w:r>
      <w:bookmarkStart w:id="22905" w:name="_ETM_Q1_6767953"/>
      <w:bookmarkEnd w:id="22905"/>
    </w:p>
    <w:p w:rsidR="002D18D8" w:rsidRDefault="002D18D8" w:rsidP="002D18D8">
      <w:pPr>
        <w:rPr>
          <w:rtl/>
        </w:rPr>
      </w:pPr>
      <w:bookmarkStart w:id="22906" w:name="_ETM_Q1_6768041"/>
      <w:bookmarkEnd w:id="22906"/>
    </w:p>
    <w:p w:rsidR="002D18D8" w:rsidRDefault="002D18D8" w:rsidP="002D18D8">
      <w:pPr>
        <w:rPr>
          <w:rtl/>
        </w:rPr>
      </w:pPr>
      <w:bookmarkStart w:id="22907" w:name="_ETM_Q1_6768097"/>
      <w:bookmarkStart w:id="22908" w:name="_ETM_Q1_6768233"/>
      <w:bookmarkEnd w:id="22907"/>
      <w:bookmarkEnd w:id="22908"/>
      <w:r>
        <w:rPr>
          <w:rtl/>
        </w:rPr>
        <w:t xml:space="preserve">עולות פה </w:t>
      </w:r>
      <w:bookmarkStart w:id="22909" w:name="_ETM_Q1_6769442"/>
      <w:bookmarkEnd w:id="22909"/>
      <w:r>
        <w:rPr>
          <w:rtl/>
        </w:rPr>
        <w:t xml:space="preserve">כמה סוגיות שלכל הפחות נדרש להן איזשהו הסבר. לפחות תכבדו </w:t>
      </w:r>
      <w:bookmarkStart w:id="22910" w:name="_ETM_Q1_6774543"/>
      <w:bookmarkEnd w:id="22910"/>
      <w:r>
        <w:rPr>
          <w:rtl/>
        </w:rPr>
        <w:t xml:space="preserve">את הציבור, אם לא אותנו, האופוזיציה, שאתם מרגישים שאתם – </w:t>
      </w:r>
      <w:bookmarkStart w:id="22911" w:name="_ETM_Q1_6775691"/>
      <w:bookmarkEnd w:id="22911"/>
      <w:r>
        <w:rPr>
          <w:rtl/>
        </w:rPr>
        <w:t xml:space="preserve">מהמקפצה. בואו תנסו לכבד לפחות את הציבור ותסבירו לו למה </w:t>
      </w:r>
      <w:bookmarkStart w:id="22912" w:name="_ETM_Q1_6780288"/>
      <w:bookmarkEnd w:id="22912"/>
      <w:r>
        <w:rPr>
          <w:rtl/>
        </w:rPr>
        <w:t xml:space="preserve">אתם מקצרים את כהונת הכנסת. אני אזכיר בעיקר לאדוני היושב-ראש, </w:t>
      </w:r>
      <w:bookmarkStart w:id="22913" w:name="_ETM_Q1_6785813"/>
      <w:bookmarkEnd w:id="22913"/>
      <w:r>
        <w:rPr>
          <w:rtl/>
        </w:rPr>
        <w:t xml:space="preserve">שכביכול הוא כתב את הצעת החוק – אתם אמרתם שאתם </w:t>
      </w:r>
      <w:bookmarkStart w:id="22914" w:name="_ETM_Q1_6788878"/>
      <w:bookmarkEnd w:id="22914"/>
      <w:r>
        <w:rPr>
          <w:rtl/>
        </w:rPr>
        <w:t xml:space="preserve">באים למנוע בחירות. אני אומנם חדש בפוליטיקה, אבל להבנתי אם </w:t>
      </w:r>
      <w:bookmarkStart w:id="22915" w:name="_ETM_Q1_6794866"/>
      <w:bookmarkEnd w:id="22915"/>
      <w:r>
        <w:rPr>
          <w:rtl/>
        </w:rPr>
        <w:t xml:space="preserve">מקצרים את משך כהונת הכנסת לשלוש שנים, אתם מקרבים </w:t>
      </w:r>
      <w:bookmarkStart w:id="22916" w:name="_ETM_Q1_6797677"/>
      <w:bookmarkEnd w:id="22916"/>
      <w:r>
        <w:rPr>
          <w:rtl/>
        </w:rPr>
        <w:t xml:space="preserve">את הבחירות הבאות. זה נורא מוזר, זה לא כל כך </w:t>
      </w:r>
      <w:bookmarkStart w:id="22917" w:name="_ETM_Q1_6798518"/>
      <w:bookmarkEnd w:id="22917"/>
      <w:r>
        <w:rPr>
          <w:rtl/>
        </w:rPr>
        <w:t xml:space="preserve">מתיישב עם הניסיונות שלכם לעזור לקורונה וכל זה. </w:t>
      </w:r>
      <w:bookmarkStart w:id="22918" w:name="_ETM_Q1_6803978"/>
      <w:bookmarkEnd w:id="22918"/>
    </w:p>
    <w:p w:rsidR="002D18D8" w:rsidRDefault="002D18D8" w:rsidP="002D18D8">
      <w:pPr>
        <w:rPr>
          <w:rtl/>
        </w:rPr>
      </w:pPr>
      <w:bookmarkStart w:id="22919" w:name="_ETM_Q1_6804089"/>
      <w:bookmarkEnd w:id="22919"/>
    </w:p>
    <w:p w:rsidR="002D18D8" w:rsidRDefault="002D18D8" w:rsidP="002D18D8">
      <w:pPr>
        <w:rPr>
          <w:rtl/>
        </w:rPr>
      </w:pPr>
      <w:bookmarkStart w:id="22920" w:name="_ETM_Q1_6804139"/>
      <w:bookmarkStart w:id="22921" w:name="_ETM_Q1_6804243"/>
      <w:bookmarkEnd w:id="22920"/>
      <w:bookmarkEnd w:id="22921"/>
      <w:r>
        <w:rPr>
          <w:rtl/>
        </w:rPr>
        <w:t xml:space="preserve">עולה גם </w:t>
      </w:r>
      <w:bookmarkStart w:id="22922" w:name="_ETM_Q1_6803529"/>
      <w:bookmarkEnd w:id="22922"/>
      <w:r>
        <w:rPr>
          <w:rtl/>
        </w:rPr>
        <w:t xml:space="preserve">השאלה – למה הדחיפות לחוקק יחד במדרג נורמטיבי שונה גם </w:t>
      </w:r>
      <w:bookmarkStart w:id="22923" w:name="_ETM_Q1_6812038"/>
      <w:bookmarkEnd w:id="22923"/>
      <w:r>
        <w:rPr>
          <w:rtl/>
        </w:rPr>
        <w:t xml:space="preserve">חוקי יסוד וגם חוקים רגילים? למה אתם לא הולכים לפי פרוצדורות מאוד מקובלות? אגב, אני אדם שלא ממהר לערב את </w:t>
      </w:r>
      <w:bookmarkStart w:id="22924" w:name="_ETM_Q1_6820522"/>
      <w:bookmarkEnd w:id="22924"/>
      <w:r>
        <w:rPr>
          <w:rtl/>
        </w:rPr>
        <w:t xml:space="preserve">בג"ץ. אני שמרן בהרבה דברים ברמה המשפטית ואני רוצה להגיד לכם שגם להערכתי, השופטים היותר שמרנים שמינתה שרת </w:t>
      </w:r>
      <w:bookmarkStart w:id="22925" w:name="_ETM_Q1_6828437"/>
      <w:bookmarkEnd w:id="22925"/>
      <w:r>
        <w:rPr>
          <w:rtl/>
        </w:rPr>
        <w:t xml:space="preserve">המשפטים לשעבר אילת שקד – אני מאוד מכבד אותה, </w:t>
      </w:r>
      <w:bookmarkStart w:id="22926" w:name="_ETM_Q1_6831342"/>
      <w:bookmarkEnd w:id="22926"/>
      <w:r>
        <w:rPr>
          <w:rtl/>
        </w:rPr>
        <w:t xml:space="preserve">אגב – יגידו שזה בדיוק המקום להתערב בגלל שאתם פוגעים בכל הכללים הפורמליים ובכל מה שמצופה מהכנסת. אתם </w:t>
      </w:r>
      <w:bookmarkStart w:id="22927" w:name="_ETM_Q1_6841794"/>
      <w:bookmarkEnd w:id="22927"/>
      <w:r>
        <w:rPr>
          <w:rtl/>
        </w:rPr>
        <w:t xml:space="preserve">מרסקים ומשנים את המשטר בצורה של הצעת חוק פרטית שמעורבת </w:t>
      </w:r>
      <w:bookmarkStart w:id="22928" w:name="_ETM_Q1_6836976"/>
      <w:bookmarkStart w:id="22929" w:name="_ETM_Q1_6728610"/>
      <w:bookmarkStart w:id="22930" w:name="_ETM_Q1_6728723"/>
      <w:bookmarkStart w:id="22931" w:name="_ETM_Q1_5678380"/>
      <w:bookmarkStart w:id="22932" w:name="_ETM_Q1_5678480"/>
      <w:bookmarkEnd w:id="22928"/>
      <w:bookmarkEnd w:id="22929"/>
      <w:bookmarkEnd w:id="22930"/>
      <w:bookmarkEnd w:id="22931"/>
      <w:bookmarkEnd w:id="22932"/>
      <w:r>
        <w:rPr>
          <w:rtl/>
        </w:rPr>
        <w:t xml:space="preserve">עם הצעת חוק של חוקי יסוד וחוקים רגילים. על </w:t>
      </w:r>
      <w:bookmarkStart w:id="22933" w:name="_ETM_Q1_6849759"/>
      <w:bookmarkEnd w:id="22933"/>
      <w:r>
        <w:rPr>
          <w:rtl/>
        </w:rPr>
        <w:t xml:space="preserve">הדרך אתם מכניסים 6 מיליון בחוק הנדל והאוזר. אם אתם לוקחים </w:t>
      </w:r>
      <w:bookmarkStart w:id="22934" w:name="_ETM_Q1_6854134"/>
      <w:bookmarkEnd w:id="22934"/>
      <w:r>
        <w:rPr>
          <w:rtl/>
        </w:rPr>
        <w:t>6 מיליון מהציבור בשביל שהנדל והאוזר יוכלו לקדם פוסטים בפייסבוק,</w:t>
      </w:r>
      <w:bookmarkStart w:id="22935" w:name="_ETM_Q1_6859116"/>
      <w:bookmarkEnd w:id="22935"/>
      <w:r>
        <w:rPr>
          <w:rtl/>
        </w:rPr>
        <w:t xml:space="preserve"> לפחו</w:t>
      </w:r>
      <w:bookmarkStart w:id="22936" w:name="_ETM_Q1_6853166"/>
      <w:bookmarkEnd w:id="22936"/>
      <w:r>
        <w:rPr>
          <w:rtl/>
        </w:rPr>
        <w:t xml:space="preserve">ת תכבדו את הציבור. יתכבד היושב-ראש ויגיש שתי </w:t>
      </w:r>
      <w:bookmarkStart w:id="22937" w:name="_ETM_Q1_6863763"/>
      <w:bookmarkEnd w:id="22937"/>
      <w:r>
        <w:rPr>
          <w:rtl/>
        </w:rPr>
        <w:t xml:space="preserve">הצעות חוק, אלא אם זה מרגיש לכם בזבוז נייר וזה </w:t>
      </w:r>
      <w:bookmarkStart w:id="22938" w:name="_ETM_Q1_6866719"/>
      <w:bookmarkEnd w:id="22938"/>
      <w:r>
        <w:rPr>
          <w:rtl/>
        </w:rPr>
        <w:t xml:space="preserve">מטעמי איכות הסביבה. ואז אני כאן להסביר שבגלל הקורונה, אדוני </w:t>
      </w:r>
      <w:bookmarkStart w:id="22939" w:name="_ETM_Q1_6870728"/>
      <w:bookmarkEnd w:id="22939"/>
      <w:r>
        <w:rPr>
          <w:rtl/>
        </w:rPr>
        <w:t xml:space="preserve">היושב-ראש, אפשר להגיש בסנהדרין און ליין. </w:t>
      </w:r>
    </w:p>
    <w:p w:rsidR="002D18D8" w:rsidRDefault="002D18D8" w:rsidP="002D18D8">
      <w:pPr>
        <w:rPr>
          <w:rtl/>
        </w:rPr>
      </w:pPr>
      <w:bookmarkStart w:id="22940" w:name="_ETM_Q1_6910501"/>
      <w:bookmarkStart w:id="22941" w:name="_ETM_Q1_6910638"/>
      <w:bookmarkStart w:id="22942" w:name="_ETM_Q1_6910981"/>
      <w:bookmarkEnd w:id="22940"/>
      <w:bookmarkEnd w:id="22941"/>
      <w:bookmarkEnd w:id="22942"/>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 xml:space="preserve">נא לסיים, בבקשה. </w:t>
      </w:r>
    </w:p>
    <w:p w:rsidR="002D18D8" w:rsidRDefault="002D18D8" w:rsidP="002D18D8">
      <w:pPr>
        <w:rPr>
          <w:rtl/>
        </w:rPr>
      </w:pPr>
      <w:bookmarkStart w:id="22943" w:name="_ETM_Q1_6910767"/>
      <w:bookmarkStart w:id="22944" w:name="_ETM_Q1_6910845"/>
      <w:bookmarkEnd w:id="22943"/>
      <w:bookmarkEnd w:id="22944"/>
    </w:p>
    <w:p w:rsidR="002D18D8" w:rsidRDefault="002D18D8" w:rsidP="002D18D8">
      <w:pPr>
        <w:pStyle w:val="-"/>
        <w:rPr>
          <w:rtl/>
        </w:rPr>
      </w:pPr>
      <w:bookmarkStart w:id="22945" w:name="ET_knessetmember_5939_663"/>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22945"/>
    </w:p>
    <w:p w:rsidR="002D18D8" w:rsidRDefault="002D18D8" w:rsidP="002D18D8">
      <w:pPr>
        <w:pStyle w:val="KeepWithNext"/>
        <w:rPr>
          <w:rtl/>
        </w:rPr>
      </w:pPr>
    </w:p>
    <w:p w:rsidR="002D18D8" w:rsidRDefault="002D18D8" w:rsidP="002D18D8">
      <w:pPr>
        <w:rPr>
          <w:rtl/>
        </w:rPr>
      </w:pPr>
      <w:bookmarkStart w:id="22946" w:name="_ETM_Q1_6912221"/>
      <w:bookmarkStart w:id="22947" w:name="_ETM_Q1_6911078"/>
      <w:bookmarkEnd w:id="22946"/>
      <w:bookmarkEnd w:id="22947"/>
      <w:r>
        <w:rPr>
          <w:rtl/>
        </w:rPr>
        <w:t xml:space="preserve">אפילו לא צריך </w:t>
      </w:r>
      <w:bookmarkStart w:id="22948" w:name="_ETM_Q1_6873298"/>
      <w:bookmarkEnd w:id="22948"/>
      <w:r>
        <w:rPr>
          <w:rtl/>
        </w:rPr>
        <w:t xml:space="preserve">להדפיס יותר. לכן נשאלת השאלה, ואני שואל אותך כי </w:t>
      </w:r>
      <w:bookmarkStart w:id="22949" w:name="_ETM_Q1_6877226"/>
      <w:bookmarkEnd w:id="22949"/>
      <w:r>
        <w:rPr>
          <w:rtl/>
        </w:rPr>
        <w:t xml:space="preserve">אתה הצעת את החוק, אם יש פה חוקים מושחתים, יתכבד </w:t>
      </w:r>
      <w:bookmarkStart w:id="22950" w:name="_ETM_Q1_6883994"/>
      <w:bookmarkEnd w:id="22950"/>
      <w:r>
        <w:rPr>
          <w:rtl/>
        </w:rPr>
        <w:t xml:space="preserve">אדוני היושב-ראש ויפריד את החוק המושחת, שהוא חוק יסוד, וחוק </w:t>
      </w:r>
      <w:bookmarkStart w:id="22951" w:name="_ETM_Q1_6886677"/>
      <w:bookmarkEnd w:id="22951"/>
      <w:r>
        <w:rPr>
          <w:rtl/>
        </w:rPr>
        <w:t xml:space="preserve">מושחת שהוא חוק רגיל. זה היה עוזר לכם הרבה יותר </w:t>
      </w:r>
      <w:bookmarkStart w:id="22952" w:name="_ETM_Q1_6890445"/>
      <w:bookmarkEnd w:id="22952"/>
      <w:r>
        <w:rPr>
          <w:rtl/>
        </w:rPr>
        <w:t>לעבור את הייעוץ המשפטי וככה לחרב את המשטר שעבדו עליו כל כך הרבה שנים. שוב, טיפ, רק למראית עין</w:t>
      </w:r>
      <w:bookmarkStart w:id="22953" w:name="_ETM_Q1_6897228"/>
      <w:bookmarkEnd w:id="22953"/>
      <w:r>
        <w:rPr>
          <w:rtl/>
        </w:rPr>
        <w:t xml:space="preserve">, להראות כאילו אכפת לכם מהמסורת של הכנסת. למראית עין </w:t>
      </w:r>
      <w:bookmarkStart w:id="22954" w:name="_ETM_Q1_6903092"/>
      <w:bookmarkEnd w:id="22954"/>
      <w:r>
        <w:rPr>
          <w:rtl/>
        </w:rPr>
        <w:t xml:space="preserve">לו הייתם מראים לפחות כבוד לאבות המייסדים של המדינה הזאת, </w:t>
      </w:r>
      <w:bookmarkStart w:id="22955" w:name="_ETM_Q1_6906099"/>
      <w:bookmarkEnd w:id="22955"/>
      <w:r>
        <w:rPr>
          <w:rtl/>
        </w:rPr>
        <w:t xml:space="preserve">של הגוף המחוקק הזה. </w:t>
      </w:r>
    </w:p>
    <w:p w:rsidR="002D18D8" w:rsidRDefault="002D18D8" w:rsidP="002D18D8">
      <w:pPr>
        <w:rPr>
          <w:rtl/>
        </w:rPr>
      </w:pPr>
      <w:bookmarkStart w:id="22956" w:name="_ETM_Q1_6907510"/>
      <w:bookmarkStart w:id="22957" w:name="_ETM_Q1_6907618"/>
      <w:bookmarkEnd w:id="22956"/>
      <w:bookmarkEnd w:id="22957"/>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958" w:name="_ETM_Q1_6909035"/>
      <w:bookmarkEnd w:id="22958"/>
      <w:r>
        <w:rPr>
          <w:rtl/>
        </w:rPr>
        <w:t>אני ק</w:t>
      </w:r>
      <w:bookmarkStart w:id="22959" w:name="_ETM_Q1_6915631"/>
      <w:bookmarkEnd w:id="22959"/>
      <w:r>
        <w:rPr>
          <w:rtl/>
        </w:rPr>
        <w:t xml:space="preserve">ורא אותך לסדר בפעם הראשונה. </w:t>
      </w:r>
    </w:p>
    <w:p w:rsidR="002D18D8" w:rsidRDefault="002D18D8" w:rsidP="002D18D8">
      <w:pPr>
        <w:rPr>
          <w:rtl/>
        </w:rPr>
      </w:pPr>
    </w:p>
    <w:p w:rsidR="002D18D8" w:rsidRDefault="002D18D8" w:rsidP="002D18D8">
      <w:pPr>
        <w:pStyle w:val="-"/>
        <w:rPr>
          <w:rtl/>
        </w:rPr>
      </w:pPr>
      <w:bookmarkStart w:id="22960" w:name="ET_knessetmember_5939_661"/>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22960"/>
    </w:p>
    <w:p w:rsidR="002D18D8" w:rsidRDefault="002D18D8" w:rsidP="002D18D8">
      <w:pPr>
        <w:pStyle w:val="KeepWithNext"/>
        <w:rPr>
          <w:rtl/>
        </w:rPr>
      </w:pPr>
    </w:p>
    <w:p w:rsidR="002D18D8" w:rsidRDefault="002D18D8" w:rsidP="002D18D8">
      <w:pPr>
        <w:rPr>
          <w:rtl/>
        </w:rPr>
      </w:pPr>
      <w:bookmarkStart w:id="22961" w:name="_ETM_Q1_6908957"/>
      <w:bookmarkEnd w:id="22961"/>
      <w:r>
        <w:rPr>
          <w:rtl/>
        </w:rPr>
        <w:t xml:space="preserve">מי אתם שהחלטתם </w:t>
      </w:r>
      <w:bookmarkStart w:id="22962" w:name="_ETM_Q1_6911019"/>
      <w:bookmarkEnd w:id="22962"/>
      <w:r>
        <w:rPr>
          <w:rtl/>
        </w:rPr>
        <w:t xml:space="preserve">להיכנס לנעלי הרשות המכוננת? מי שעומד בראשות הוועדה של הרשות </w:t>
      </w:r>
      <w:bookmarkStart w:id="22963" w:name="_ETM_Q1_6914213"/>
      <w:bookmarkEnd w:id="22963"/>
      <w:r>
        <w:rPr>
          <w:rtl/>
        </w:rPr>
        <w:t xml:space="preserve">המכוננת זה אדם שנמצא יומיים וחצי בכנסת </w:t>
      </w:r>
      <w:bookmarkStart w:id="22964" w:name="_ETM_Q1_6918399"/>
      <w:bookmarkEnd w:id="22964"/>
      <w:r>
        <w:rPr>
          <w:rtl/>
        </w:rPr>
        <w:t xml:space="preserve">ובעיקר עסוק בלדפוק על פטיש.     </w:t>
      </w:r>
    </w:p>
    <w:p w:rsidR="002D18D8" w:rsidRDefault="002D18D8" w:rsidP="002D18D8">
      <w:pPr>
        <w:rPr>
          <w:rtl/>
        </w:rPr>
      </w:pPr>
      <w:bookmarkStart w:id="22965" w:name="_ETM_Q1_6924587"/>
      <w:bookmarkStart w:id="22966" w:name="_ETM_Q1_6924689"/>
      <w:bookmarkEnd w:id="22965"/>
      <w:bookmarkEnd w:id="22966"/>
    </w:p>
    <w:p w:rsidR="002D18D8" w:rsidRDefault="002D18D8" w:rsidP="002D18D8">
      <w:pPr>
        <w:pStyle w:val="a5"/>
        <w:rPr>
          <w:rtl/>
        </w:rPr>
      </w:pPr>
      <w:bookmarkStart w:id="22967" w:name="ET_speaker_5962_664"/>
      <w:r>
        <w:rPr>
          <w:rStyle w:val="TagStyle"/>
          <w:rFonts w:hint="cs"/>
          <w:rtl/>
        </w:rPr>
        <w:t xml:space="preserve"> &lt;&lt; דובר &gt;&gt; </w:t>
      </w:r>
      <w:r>
        <w:rPr>
          <w:rFonts w:hint="cs"/>
          <w:rtl/>
        </w:rPr>
        <w:t>טלי פלוסקוב (הליכוד):</w:t>
      </w:r>
      <w:r>
        <w:rPr>
          <w:rStyle w:val="TagStyle"/>
          <w:rFonts w:hint="cs"/>
          <w:rtl/>
        </w:rPr>
        <w:t xml:space="preserve"> &lt;&lt; דובר &gt;&gt;</w:t>
      </w:r>
      <w:r>
        <w:rPr>
          <w:rFonts w:hint="cs"/>
          <w:rtl/>
        </w:rPr>
        <w:t xml:space="preserve"> </w:t>
      </w:r>
      <w:bookmarkEnd w:id="22967"/>
    </w:p>
    <w:p w:rsidR="002D18D8" w:rsidRDefault="002D18D8" w:rsidP="002D18D8">
      <w:pPr>
        <w:pStyle w:val="KeepWithNext"/>
        <w:rPr>
          <w:rtl/>
        </w:rPr>
      </w:pPr>
    </w:p>
    <w:p w:rsidR="002D18D8" w:rsidRDefault="002D18D8" w:rsidP="002D18D8">
      <w:pPr>
        <w:rPr>
          <w:rtl/>
        </w:rPr>
      </w:pPr>
      <w:r>
        <w:rPr>
          <w:rtl/>
        </w:rPr>
        <w:t xml:space="preserve">מישהו אמר שהוא עייף. </w:t>
      </w:r>
      <w:bookmarkStart w:id="22968" w:name="_ETM_Q1_6923050"/>
      <w:bookmarkEnd w:id="22968"/>
    </w:p>
    <w:p w:rsidR="002D18D8" w:rsidRDefault="002D18D8" w:rsidP="002D18D8">
      <w:pPr>
        <w:rPr>
          <w:rtl/>
        </w:rPr>
      </w:pPr>
      <w:bookmarkStart w:id="22969" w:name="_ETM_Q1_6923290"/>
      <w:bookmarkStart w:id="22970" w:name="_ETM_Q1_6923398"/>
      <w:bookmarkEnd w:id="22969"/>
      <w:bookmarkEnd w:id="22970"/>
    </w:p>
    <w:p w:rsidR="002D18D8" w:rsidRDefault="002D18D8" w:rsidP="002D18D8">
      <w:pPr>
        <w:pStyle w:val="af8"/>
        <w:rPr>
          <w:rtl/>
        </w:rPr>
      </w:pPr>
      <w:bookmarkStart w:id="22971" w:name="ET_yor_5771_6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971"/>
    </w:p>
    <w:p w:rsidR="002D18D8" w:rsidRDefault="002D18D8" w:rsidP="002D18D8">
      <w:pPr>
        <w:pStyle w:val="KeepWithNext"/>
        <w:rPr>
          <w:rtl/>
        </w:rPr>
      </w:pPr>
    </w:p>
    <w:p w:rsidR="002D18D8" w:rsidRDefault="002D18D8" w:rsidP="002D18D8">
      <w:pPr>
        <w:rPr>
          <w:rtl/>
        </w:rPr>
      </w:pPr>
      <w:bookmarkStart w:id="22972" w:name="_ETM_Q1_6922919"/>
      <w:bookmarkEnd w:id="22972"/>
      <w:r>
        <w:rPr>
          <w:rtl/>
        </w:rPr>
        <w:t xml:space="preserve">תודה רבה. </w:t>
      </w:r>
    </w:p>
    <w:p w:rsidR="002D18D8" w:rsidRDefault="002D18D8" w:rsidP="002D18D8">
      <w:pPr>
        <w:rPr>
          <w:rtl/>
        </w:rPr>
      </w:pPr>
      <w:bookmarkStart w:id="22973" w:name="_ETM_Q1_6921568"/>
      <w:bookmarkStart w:id="22974" w:name="_ETM_Q1_6921653"/>
      <w:bookmarkEnd w:id="22973"/>
      <w:bookmarkEnd w:id="22974"/>
    </w:p>
    <w:p w:rsidR="002D18D8" w:rsidRDefault="002D18D8" w:rsidP="002D18D8">
      <w:pPr>
        <w:pStyle w:val="a5"/>
        <w:rPr>
          <w:rtl/>
        </w:rPr>
      </w:pPr>
      <w:bookmarkStart w:id="22975" w:name="_ETM_Q1_6922871"/>
      <w:bookmarkStart w:id="22976" w:name="ET_knessetmember_5939_667"/>
      <w:bookmarkEnd w:id="229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2976"/>
    </w:p>
    <w:p w:rsidR="002D18D8" w:rsidRDefault="002D18D8" w:rsidP="002D18D8">
      <w:pPr>
        <w:pStyle w:val="KeepWithNext"/>
        <w:rPr>
          <w:rtl/>
        </w:rPr>
      </w:pPr>
    </w:p>
    <w:p w:rsidR="002D18D8" w:rsidRDefault="002D18D8" w:rsidP="002D18D8">
      <w:pPr>
        <w:rPr>
          <w:rtl/>
        </w:rPr>
      </w:pPr>
      <w:bookmarkStart w:id="22977" w:name="_ETM_Q1_6921506"/>
      <w:bookmarkEnd w:id="22977"/>
      <w:r>
        <w:rPr>
          <w:rtl/>
        </w:rPr>
        <w:t xml:space="preserve">אני סיימתי. </w:t>
      </w:r>
      <w:bookmarkStart w:id="22978" w:name="_ETM_Q1_6921782"/>
      <w:bookmarkEnd w:id="22978"/>
    </w:p>
    <w:p w:rsidR="002D18D8" w:rsidRDefault="002D18D8" w:rsidP="002D18D8">
      <w:pPr>
        <w:rPr>
          <w:rtl/>
        </w:rPr>
      </w:pPr>
      <w:bookmarkStart w:id="22979" w:name="_ETM_Q1_6921875"/>
      <w:bookmarkEnd w:id="2297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980" w:name="_ETM_Q1_6923407"/>
      <w:bookmarkEnd w:id="22980"/>
      <w:r>
        <w:rPr>
          <w:rtl/>
        </w:rPr>
        <w:t xml:space="preserve">אם סיימת אז סיימת. </w:t>
      </w:r>
      <w:bookmarkStart w:id="22981" w:name="_ETM_Q1_6923299"/>
      <w:bookmarkEnd w:id="22981"/>
    </w:p>
    <w:p w:rsidR="002D18D8" w:rsidRDefault="002D18D8" w:rsidP="002D18D8">
      <w:pPr>
        <w:rPr>
          <w:rtl/>
        </w:rPr>
      </w:pPr>
      <w:bookmarkStart w:id="22982" w:name="_ETM_Q1_6923441"/>
      <w:bookmarkEnd w:id="22982"/>
    </w:p>
    <w:p w:rsidR="002D18D8" w:rsidRDefault="002D18D8" w:rsidP="002D18D8">
      <w:pPr>
        <w:pStyle w:val="-"/>
        <w:rPr>
          <w:rtl/>
        </w:rPr>
      </w:pPr>
      <w:bookmarkStart w:id="22983" w:name="ET_knessetmember_5939_669"/>
      <w:r>
        <w:rPr>
          <w:rStyle w:val="TagStyle"/>
          <w:rFonts w:hint="cs"/>
          <w:rtl/>
        </w:rPr>
        <w:t xml:space="preserve"> &lt;&lt; דובר_המשך &gt;&gt; </w:t>
      </w:r>
      <w:r>
        <w:rPr>
          <w:rFonts w:hint="cs"/>
          <w:rtl/>
        </w:rPr>
        <w:t>עידן רול (יש עתיד-תל"ם):</w:t>
      </w:r>
      <w:r>
        <w:rPr>
          <w:rStyle w:val="TagStyle"/>
          <w:rFonts w:hint="cs"/>
          <w:rtl/>
        </w:rPr>
        <w:t xml:space="preserve"> &lt;&lt; דובר_המשך &gt;&gt;</w:t>
      </w:r>
      <w:r>
        <w:rPr>
          <w:rFonts w:hint="cs"/>
          <w:rtl/>
        </w:rPr>
        <w:t xml:space="preserve"> </w:t>
      </w:r>
      <w:bookmarkEnd w:id="22983"/>
    </w:p>
    <w:p w:rsidR="002D18D8" w:rsidRDefault="002D18D8" w:rsidP="002D18D8">
      <w:pPr>
        <w:pStyle w:val="KeepWithNext"/>
        <w:rPr>
          <w:rtl/>
        </w:rPr>
      </w:pPr>
    </w:p>
    <w:p w:rsidR="002D18D8" w:rsidRDefault="002D18D8" w:rsidP="002D18D8">
      <w:pPr>
        <w:rPr>
          <w:rtl/>
        </w:rPr>
      </w:pPr>
      <w:bookmarkStart w:id="22984" w:name="_ETM_Q1_6924872"/>
      <w:bookmarkEnd w:id="22984"/>
      <w:r>
        <w:rPr>
          <w:rtl/>
        </w:rPr>
        <w:t xml:space="preserve">אם רק אפשר - - </w:t>
      </w:r>
      <w:bookmarkStart w:id="22985" w:name="_ETM_Q1_6922903"/>
      <w:bookmarkEnd w:id="22985"/>
      <w:r>
        <w:rPr>
          <w:rtl/>
        </w:rPr>
        <w:t xml:space="preserve">- וגם לרוב </w:t>
      </w:r>
      <w:bookmarkStart w:id="22986" w:name="_ETM_Q1_6926037"/>
      <w:bookmarkEnd w:id="22986"/>
      <w:r>
        <w:rPr>
          <w:rtl/>
        </w:rPr>
        <w:t xml:space="preserve">של ה-75, שזה דבר מאוד מטריד ברמה החוקתית. </w:t>
      </w:r>
    </w:p>
    <w:p w:rsidR="002D18D8" w:rsidRDefault="002D18D8" w:rsidP="002D18D8">
      <w:pPr>
        <w:rPr>
          <w:rtl/>
        </w:rPr>
      </w:pPr>
      <w:bookmarkStart w:id="22987" w:name="_ETM_Q1_6930791"/>
      <w:bookmarkStart w:id="22988" w:name="_ETM_Q1_6930908"/>
      <w:bookmarkEnd w:id="22987"/>
      <w:bookmarkEnd w:id="22988"/>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2989" w:name="_ETM_Q1_6932405"/>
      <w:bookmarkEnd w:id="22989"/>
      <w:r>
        <w:rPr>
          <w:rtl/>
        </w:rPr>
        <w:t xml:space="preserve">אנחנו רוצים לפנות לעמיר פוקס. </w:t>
      </w:r>
      <w:bookmarkStart w:id="22990" w:name="_ETM_Q1_6936919"/>
      <w:bookmarkEnd w:id="22990"/>
    </w:p>
    <w:p w:rsidR="002D18D8" w:rsidRDefault="002D18D8" w:rsidP="002D18D8">
      <w:pPr>
        <w:rPr>
          <w:rtl/>
        </w:rPr>
      </w:pPr>
      <w:bookmarkStart w:id="22991" w:name="_ETM_Q1_6937398"/>
      <w:bookmarkStart w:id="22992" w:name="_ETM_Q1_6937501"/>
      <w:bookmarkEnd w:id="22991"/>
      <w:bookmarkEnd w:id="22992"/>
    </w:p>
    <w:p w:rsidR="002D18D8" w:rsidRDefault="002D18D8" w:rsidP="002D18D8">
      <w:pPr>
        <w:pStyle w:val="a5"/>
        <w:rPr>
          <w:rtl/>
        </w:rPr>
      </w:pPr>
      <w:bookmarkStart w:id="22993" w:name="ET_speaker_עמיר_פוקס_671"/>
      <w:bookmarkStart w:id="22994" w:name="ET_speaker_עמיר_פוקס_750"/>
      <w:r>
        <w:rPr>
          <w:rStyle w:val="TagStyle"/>
          <w:rFonts w:hint="cs"/>
          <w:rtl/>
        </w:rPr>
        <w:t xml:space="preserve"> &lt;&lt; דובר &gt;&gt; </w:t>
      </w:r>
      <w:r>
        <w:rPr>
          <w:rFonts w:hint="cs"/>
          <w:rtl/>
        </w:rPr>
        <w:t>עמיר פוקס:</w:t>
      </w:r>
      <w:r>
        <w:rPr>
          <w:rStyle w:val="TagStyle"/>
          <w:rFonts w:hint="cs"/>
          <w:rtl/>
        </w:rPr>
        <w:t xml:space="preserve"> &lt;&lt; דובר &gt;&gt;</w:t>
      </w:r>
      <w:r>
        <w:rPr>
          <w:rFonts w:hint="cs"/>
          <w:rtl/>
        </w:rPr>
        <w:t xml:space="preserve"> </w:t>
      </w:r>
      <w:bookmarkEnd w:id="22993"/>
    </w:p>
    <w:bookmarkEnd w:id="22994"/>
    <w:p w:rsidR="002D18D8" w:rsidRDefault="002D18D8" w:rsidP="002D18D8">
      <w:pPr>
        <w:pStyle w:val="KeepWithNext"/>
        <w:rPr>
          <w:rtl/>
        </w:rPr>
      </w:pPr>
    </w:p>
    <w:p w:rsidR="002D18D8" w:rsidRDefault="002D18D8" w:rsidP="002D18D8">
      <w:pPr>
        <w:rPr>
          <w:rtl/>
        </w:rPr>
      </w:pPr>
      <w:r>
        <w:rPr>
          <w:rtl/>
        </w:rPr>
        <w:t xml:space="preserve">רציתי לומר כמה דברים, ואחד על העניין של קיצור הכנסת. </w:t>
      </w:r>
      <w:bookmarkStart w:id="22995" w:name="_ETM_Q1_6959339"/>
      <w:bookmarkEnd w:id="22995"/>
      <w:r>
        <w:rPr>
          <w:rtl/>
        </w:rPr>
        <w:t xml:space="preserve">גור צודק שאין מניעה משפטית מהכנסת לעשות את זה, אבל אני שואל מבחינה משטרית ומבחינת אינטרס ציבורי למה עושים את </w:t>
      </w:r>
      <w:bookmarkStart w:id="22996" w:name="_ETM_Q1_6969401"/>
      <w:bookmarkEnd w:id="22996"/>
      <w:r>
        <w:rPr>
          <w:rtl/>
        </w:rPr>
        <w:t xml:space="preserve">זה. ברור שאורך הכהונה הוא דבר שיש לו אינטרס. באינטרס </w:t>
      </w:r>
      <w:bookmarkStart w:id="22997" w:name="_ETM_Q1_6974753"/>
      <w:bookmarkEnd w:id="22997"/>
      <w:r>
        <w:rPr>
          <w:rtl/>
        </w:rPr>
        <w:t xml:space="preserve">הציבורי, אורך הכהונה של ארבע שנים הוא מעולה. זאת אומרת, </w:t>
      </w:r>
      <w:bookmarkStart w:id="22998" w:name="_ETM_Q1_6979349"/>
      <w:bookmarkEnd w:id="22998"/>
      <w:r>
        <w:rPr>
          <w:rtl/>
        </w:rPr>
        <w:t xml:space="preserve">גם מבחינת יציבות שלטונית וכמובן, אנחנו יודעים שבחירות </w:t>
      </w:r>
      <w:bookmarkStart w:id="22999" w:name="_ETM_Q1_6984950"/>
      <w:bookmarkEnd w:id="22999"/>
      <w:r>
        <w:rPr>
          <w:rtl/>
        </w:rPr>
        <w:t xml:space="preserve">הן דבר יקר אז צריך לא להקדים אותן. בגדול, </w:t>
      </w:r>
      <w:bookmarkStart w:id="23000" w:name="_ETM_Q1_6990435"/>
      <w:bookmarkEnd w:id="23000"/>
      <w:r>
        <w:rPr>
          <w:rtl/>
        </w:rPr>
        <w:t xml:space="preserve">לכל שר ולכל ועדה יש תהליכים שלוקחים זמן – </w:t>
      </w:r>
      <w:bookmarkStart w:id="23001" w:name="_ETM_Q1_6993922"/>
      <w:bookmarkEnd w:id="23001"/>
      <w:r>
        <w:rPr>
          <w:rtl/>
        </w:rPr>
        <w:t xml:space="preserve">רפורמות, חקיקה וכמובן הליכים מול הממשלה. לכן קבעו מלכתחילה </w:t>
      </w:r>
      <w:bookmarkStart w:id="23002" w:name="_ETM_Q1_6998396"/>
      <w:bookmarkEnd w:id="23002"/>
      <w:r>
        <w:rPr>
          <w:rtl/>
        </w:rPr>
        <w:t xml:space="preserve">את העניין של ארבע השנים וכל תיקון של הדבר </w:t>
      </w:r>
      <w:bookmarkStart w:id="23003" w:name="_ETM_Q1_7002636"/>
      <w:bookmarkEnd w:id="23003"/>
      <w:r>
        <w:rPr>
          <w:rtl/>
        </w:rPr>
        <w:t xml:space="preserve">הזה צריך להיות לאיזושהי תכלית רצינית שמסבירה. הכנסת צריכה להסביר לעצמה ולא ראינו שום תכלית כזאת בדברי ההסבר </w:t>
      </w:r>
      <w:bookmarkStart w:id="23004" w:name="_ETM_Q1_7010734"/>
      <w:bookmarkEnd w:id="23004"/>
      <w:r>
        <w:rPr>
          <w:rtl/>
        </w:rPr>
        <w:t xml:space="preserve">של הצעת החוק, למה זה צריך להיות שלוש שנים. </w:t>
      </w:r>
    </w:p>
    <w:p w:rsidR="002D18D8" w:rsidRDefault="002D18D8" w:rsidP="002D18D8">
      <w:pPr>
        <w:rPr>
          <w:rtl/>
        </w:rPr>
      </w:pPr>
      <w:bookmarkStart w:id="23005" w:name="_ETM_Q1_7016287"/>
      <w:bookmarkEnd w:id="23005"/>
    </w:p>
    <w:p w:rsidR="002D18D8" w:rsidRDefault="002D18D8" w:rsidP="002D18D8">
      <w:pPr>
        <w:rPr>
          <w:rtl/>
        </w:rPr>
      </w:pPr>
      <w:bookmarkStart w:id="23006" w:name="_ETM_Q1_7016418"/>
      <w:bookmarkStart w:id="23007" w:name="_ETM_Q1_7016487"/>
      <w:bookmarkStart w:id="23008" w:name="_ETM_Q1_7016540"/>
      <w:bookmarkEnd w:id="23006"/>
      <w:bookmarkEnd w:id="23007"/>
      <w:bookmarkEnd w:id="23008"/>
      <w:r>
        <w:rPr>
          <w:rtl/>
        </w:rPr>
        <w:t xml:space="preserve">אני </w:t>
      </w:r>
      <w:bookmarkStart w:id="23009" w:name="_ETM_Q1_7016862"/>
      <w:bookmarkEnd w:id="23009"/>
      <w:r>
        <w:rPr>
          <w:rtl/>
        </w:rPr>
        <w:t xml:space="preserve">רוצה לומר שוב שבניגוד למה שעולה מההסכם הקואליציוני, הכנסת – </w:t>
      </w:r>
      <w:bookmarkStart w:id="23010" w:name="_ETM_Q1_7025146"/>
      <w:bookmarkEnd w:id="23010"/>
      <w:r>
        <w:rPr>
          <w:rtl/>
        </w:rPr>
        <w:t xml:space="preserve">לפי פרשנות שהיא בעיניי נכונה וסבירה – לא תוכל להאריך </w:t>
      </w:r>
      <w:bookmarkStart w:id="23011" w:name="_ETM_Q1_7029047"/>
      <w:bookmarkEnd w:id="23011"/>
      <w:r>
        <w:rPr>
          <w:rtl/>
        </w:rPr>
        <w:t>את הקדנציה שלה אחרי שהיא כבר קובעת אותה. זה</w:t>
      </w:r>
      <w:bookmarkStart w:id="23012" w:name="_ETM_Q1_7030600"/>
      <w:bookmarkEnd w:id="23012"/>
      <w:r>
        <w:rPr>
          <w:rtl/>
        </w:rPr>
        <w:t xml:space="preserve"> מעשה עשוי. אלא אם כן יהיו נסיבות מיוחדות ברוב </w:t>
      </w:r>
      <w:bookmarkStart w:id="23013" w:name="_ETM_Q1_7035862"/>
      <w:bookmarkEnd w:id="23013"/>
      <w:r>
        <w:rPr>
          <w:rtl/>
        </w:rPr>
        <w:t xml:space="preserve">של 80 חברי כנסת היא לא תוכל להאריך את משך </w:t>
      </w:r>
      <w:bookmarkStart w:id="23014" w:name="_ETM_Q1_7037726"/>
      <w:bookmarkEnd w:id="23014"/>
      <w:r>
        <w:rPr>
          <w:rtl/>
        </w:rPr>
        <w:t xml:space="preserve">הכהונה. אני חושב שהכנסת עושה פה טעות חמורה בזה </w:t>
      </w:r>
      <w:bookmarkStart w:id="23015" w:name="_ETM_Q1_7040360"/>
      <w:bookmarkEnd w:id="23015"/>
      <w:r>
        <w:rPr>
          <w:rtl/>
        </w:rPr>
        <w:t xml:space="preserve">שהיא מחליטה עכשיו, ללא שום תכלית נראית לעין. אין לזה </w:t>
      </w:r>
      <w:bookmarkStart w:id="23016" w:name="_ETM_Q1_7043392"/>
      <w:bookmarkEnd w:id="23016"/>
      <w:r>
        <w:rPr>
          <w:rtl/>
        </w:rPr>
        <w:t xml:space="preserve">שום קשר לקורונה או לחירום או לשום דבר שישכנע למה </w:t>
      </w:r>
      <w:bookmarkStart w:id="23017" w:name="_ETM_Q1_7050592"/>
      <w:bookmarkEnd w:id="23017"/>
      <w:r>
        <w:rPr>
          <w:rtl/>
        </w:rPr>
        <w:t xml:space="preserve">הכנסת צריכה לקצר את כהונתה בשנה. </w:t>
      </w:r>
    </w:p>
    <w:p w:rsidR="002D18D8" w:rsidRDefault="002D18D8" w:rsidP="002D18D8">
      <w:pPr>
        <w:rPr>
          <w:rtl/>
        </w:rPr>
      </w:pPr>
      <w:bookmarkStart w:id="23018" w:name="_ETM_Q1_7053848"/>
      <w:bookmarkStart w:id="23019" w:name="_ETM_Q1_7053946"/>
      <w:bookmarkEnd w:id="23018"/>
      <w:bookmarkEnd w:id="23019"/>
    </w:p>
    <w:p w:rsidR="002D18D8" w:rsidRDefault="002D18D8" w:rsidP="002D18D8">
      <w:pPr>
        <w:rPr>
          <w:rtl/>
        </w:rPr>
      </w:pPr>
      <w:bookmarkStart w:id="23020" w:name="_ETM_Q1_7053992"/>
      <w:bookmarkStart w:id="23021" w:name="_ETM_Q1_7054091"/>
      <w:bookmarkEnd w:id="23020"/>
      <w:bookmarkEnd w:id="23021"/>
      <w:r>
        <w:rPr>
          <w:rtl/>
        </w:rPr>
        <w:t xml:space="preserve">לעניין ה-75 באופן </w:t>
      </w:r>
      <w:bookmarkStart w:id="23022" w:name="_ETM_Q1_7055599"/>
      <w:bookmarkEnd w:id="23022"/>
      <w:r>
        <w:rPr>
          <w:rtl/>
        </w:rPr>
        <w:t xml:space="preserve">כללי – אני מאוד מקווה שהכנסת מתכוונת להעביר את התיקון </w:t>
      </w:r>
      <w:bookmarkStart w:id="23023" w:name="_ETM_Q1_7059846"/>
      <w:bookmarkEnd w:id="23023"/>
      <w:r>
        <w:rPr>
          <w:rtl/>
        </w:rPr>
        <w:t xml:space="preserve">של 75 או ששוב תהיה פה שאלה משפטית האם זה </w:t>
      </w:r>
      <w:bookmarkStart w:id="23024" w:name="_ETM_Q1_7062352"/>
      <w:bookmarkEnd w:id="23024"/>
      <w:r>
        <w:rPr>
          <w:rtl/>
        </w:rPr>
        <w:t xml:space="preserve">בכלל תופס. מעבר לזה, אני צריך לומר שבגדול אני חושב </w:t>
      </w:r>
      <w:bookmarkStart w:id="23025" w:name="_ETM_Q1_7065663"/>
      <w:bookmarkEnd w:id="23025"/>
      <w:r>
        <w:rPr>
          <w:rtl/>
        </w:rPr>
        <w:t xml:space="preserve">ששריון של חוקי יסוד באופן כללי ביותר מ-61 זה </w:t>
      </w:r>
      <w:bookmarkStart w:id="23026" w:name="_ETM_Q1_7072116"/>
      <w:bookmarkEnd w:id="23026"/>
      <w:r>
        <w:rPr>
          <w:rtl/>
        </w:rPr>
        <w:t xml:space="preserve">דבר נכון. אם מעבירים חוקה שלמה וכמובן שחוקי היסוד המרכזיים </w:t>
      </w:r>
      <w:bookmarkStart w:id="23027" w:name="_ETM_Q1_7080356"/>
      <w:bookmarkEnd w:id="23027"/>
      <w:r>
        <w:rPr>
          <w:rtl/>
        </w:rPr>
        <w:t xml:space="preserve">של זכויות האדם ושל חוק יסוד: הממשלה והכנסת, </w:t>
      </w:r>
      <w:bookmarkStart w:id="23028" w:name="_ETM_Q1_7084356"/>
      <w:bookmarkEnd w:id="23028"/>
      <w:r>
        <w:rPr>
          <w:rtl/>
        </w:rPr>
        <w:t>צריכים להיות משוריינים ברוב גדול. אבל כאן משריינים סעיפים</w:t>
      </w:r>
      <w:bookmarkStart w:id="23029" w:name="_ETM_Q1_7088756"/>
      <w:bookmarkEnd w:id="23029"/>
      <w:r>
        <w:rPr>
          <w:rtl/>
        </w:rPr>
        <w:t xml:space="preserve"> מאוד ספציפיים ללא שום הצדקה. לפחות לא מפורטת </w:t>
      </w:r>
      <w:bookmarkStart w:id="23030" w:name="_ETM_Q1_7093212"/>
      <w:bookmarkEnd w:id="23030"/>
      <w:r>
        <w:rPr>
          <w:rtl/>
        </w:rPr>
        <w:t xml:space="preserve">בשום מקום התכלית למה צריך לשריין דווקא את הסעיפים הספציפיים </w:t>
      </w:r>
      <w:bookmarkStart w:id="23031" w:name="_ETM_Q1_7096959"/>
      <w:bookmarkEnd w:id="23031"/>
      <w:r>
        <w:rPr>
          <w:rtl/>
        </w:rPr>
        <w:t xml:space="preserve">האלה ברוב כל כך גדול, בעוד שחוק יסוד: כבוד </w:t>
      </w:r>
      <w:bookmarkStart w:id="23032" w:name="_ETM_Q1_7100818"/>
      <w:bookmarkEnd w:id="23032"/>
      <w:r>
        <w:rPr>
          <w:rtl/>
        </w:rPr>
        <w:t>האדם וחירותו, למשל, לא משוריין בכלל. חוק הלאום משוריין רק</w:t>
      </w:r>
      <w:bookmarkStart w:id="23033" w:name="_ETM_Q1_7106618"/>
      <w:bookmarkEnd w:id="23033"/>
      <w:r>
        <w:rPr>
          <w:rtl/>
        </w:rPr>
        <w:t xml:space="preserve"> ב-61. את זה אפשר לשנות ב-61 אבל לנקודה הספציפית הזאת של ההסכם בין כחול לבן לליכוד צריך 75</w:t>
      </w:r>
      <w:bookmarkStart w:id="23034" w:name="_ETM_Q1_7113482"/>
      <w:bookmarkEnd w:id="23034"/>
      <w:r>
        <w:rPr>
          <w:rtl/>
        </w:rPr>
        <w:t xml:space="preserve"> חברי כנסת? זה נראה לא רציונלי, לא קוהרנטי</w:t>
      </w:r>
      <w:bookmarkStart w:id="23035" w:name="_ETM_Q1_7117023"/>
      <w:bookmarkEnd w:id="23035"/>
      <w:r>
        <w:rPr>
          <w:rtl/>
        </w:rPr>
        <w:t xml:space="preserve"> ולא הגיוני וצריך איזשהו הסבר מאחורי זה. תודה. </w:t>
      </w:r>
      <w:bookmarkStart w:id="23036" w:name="_ETM_Q1_7121454"/>
      <w:bookmarkEnd w:id="23036"/>
    </w:p>
    <w:p w:rsidR="002D18D8" w:rsidRDefault="002D18D8" w:rsidP="002D18D8">
      <w:pPr>
        <w:rPr>
          <w:rtl/>
        </w:rPr>
      </w:pPr>
      <w:bookmarkStart w:id="23037" w:name="_ETM_Q1_7121547"/>
      <w:bookmarkEnd w:id="23037"/>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038" w:name="_ETM_Q1_7125237"/>
      <w:bookmarkEnd w:id="23038"/>
      <w:r>
        <w:rPr>
          <w:rtl/>
        </w:rPr>
        <w:t xml:space="preserve">תודה. </w:t>
      </w:r>
      <w:bookmarkStart w:id="23039" w:name="_ETM_Q1_7125871"/>
      <w:bookmarkEnd w:id="23039"/>
      <w:r>
        <w:rPr>
          <w:rtl/>
        </w:rPr>
        <w:t xml:space="preserve">נעבור לשמחה רוטמן, בבקשה. </w:t>
      </w:r>
    </w:p>
    <w:p w:rsidR="002D18D8" w:rsidRDefault="002D18D8" w:rsidP="002D18D8">
      <w:pPr>
        <w:rPr>
          <w:rtl/>
        </w:rPr>
      </w:pPr>
      <w:bookmarkStart w:id="23040" w:name="_ETM_Q1_7132399"/>
      <w:bookmarkStart w:id="23041" w:name="_ETM_Q1_7132517"/>
      <w:bookmarkEnd w:id="23040"/>
      <w:bookmarkEnd w:id="23041"/>
    </w:p>
    <w:p w:rsidR="002D18D8" w:rsidRDefault="002D18D8" w:rsidP="002D18D8">
      <w:pPr>
        <w:pStyle w:val="a5"/>
        <w:rPr>
          <w:rtl/>
        </w:rPr>
      </w:pPr>
      <w:bookmarkStart w:id="23042" w:name="ET_speaker_שמחה_רוטמן_673"/>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23042"/>
    </w:p>
    <w:p w:rsidR="002D18D8" w:rsidRDefault="002D18D8" w:rsidP="002D18D8">
      <w:pPr>
        <w:pStyle w:val="KeepWithNext"/>
        <w:rPr>
          <w:rtl/>
        </w:rPr>
      </w:pPr>
    </w:p>
    <w:p w:rsidR="002D18D8" w:rsidRDefault="002D18D8" w:rsidP="002D18D8">
      <w:pPr>
        <w:rPr>
          <w:rtl/>
        </w:rPr>
      </w:pPr>
      <w:r>
        <w:rPr>
          <w:rtl/>
        </w:rPr>
        <w:t>תודה. הנושא של 75 חברי כנסת</w:t>
      </w:r>
      <w:bookmarkStart w:id="23043" w:name="_ETM_Q1_7142190"/>
      <w:bookmarkEnd w:id="23043"/>
      <w:r>
        <w:rPr>
          <w:rtl/>
        </w:rPr>
        <w:t xml:space="preserve"> – אני מגיע לישיבות ועדה בכנסת כבר די </w:t>
      </w:r>
      <w:bookmarkStart w:id="23044" w:name="_ETM_Q1_7148986"/>
      <w:bookmarkEnd w:id="23044"/>
      <w:r>
        <w:rPr>
          <w:rtl/>
        </w:rPr>
        <w:t xml:space="preserve">הרבה זמן ודי הרבה שנים, ומעולם לא אמרתי את המשפט </w:t>
      </w:r>
      <w:bookmarkStart w:id="23045" w:name="_ETM_Q1_7153306"/>
      <w:bookmarkEnd w:id="23045"/>
      <w:r>
        <w:rPr>
          <w:rtl/>
        </w:rPr>
        <w:t xml:space="preserve">הזה. לדעתי הכנסת לא מוסמכת להגביל את הכנסות העתידיות ביותר מאשר ברוב של 61. זאת לא דעתי האישית. </w:t>
      </w:r>
    </w:p>
    <w:p w:rsidR="002D18D8" w:rsidRDefault="002D18D8" w:rsidP="002D18D8">
      <w:pPr>
        <w:rPr>
          <w:rtl/>
        </w:rPr>
      </w:pPr>
    </w:p>
    <w:p w:rsidR="002D18D8" w:rsidRDefault="002D18D8" w:rsidP="002D18D8">
      <w:pPr>
        <w:pStyle w:val="a5"/>
        <w:rPr>
          <w:rtl/>
        </w:rPr>
      </w:pPr>
      <w:bookmarkStart w:id="23046" w:name="ET_speaker_5935_6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046"/>
    </w:p>
    <w:p w:rsidR="002D18D8" w:rsidRDefault="002D18D8" w:rsidP="002D18D8">
      <w:pPr>
        <w:pStyle w:val="KeepWithNext"/>
        <w:rPr>
          <w:rtl/>
        </w:rPr>
      </w:pPr>
    </w:p>
    <w:p w:rsidR="002D18D8" w:rsidRDefault="002D18D8" w:rsidP="002D18D8">
      <w:pPr>
        <w:rPr>
          <w:rtl/>
        </w:rPr>
      </w:pPr>
      <w:r>
        <w:rPr>
          <w:rtl/>
        </w:rPr>
        <w:t xml:space="preserve">וואוו, איזו </w:t>
      </w:r>
      <w:bookmarkStart w:id="23047" w:name="_ETM_Q1_7160996"/>
      <w:bookmarkEnd w:id="23047"/>
      <w:r>
        <w:rPr>
          <w:rtl/>
        </w:rPr>
        <w:t xml:space="preserve">הפתעה. תודה. </w:t>
      </w:r>
      <w:bookmarkStart w:id="23048" w:name="_ETM_Q1_7164612"/>
      <w:bookmarkEnd w:id="23048"/>
    </w:p>
    <w:p w:rsidR="002D18D8" w:rsidRDefault="002D18D8" w:rsidP="002D18D8">
      <w:pPr>
        <w:rPr>
          <w:rtl/>
        </w:rPr>
      </w:pPr>
      <w:bookmarkStart w:id="23049" w:name="_ETM_Q1_7164728"/>
      <w:bookmarkStart w:id="23050" w:name="_ETM_Q1_7163742"/>
      <w:bookmarkEnd w:id="23049"/>
      <w:bookmarkEnd w:id="23050"/>
    </w:p>
    <w:p w:rsidR="002D18D8" w:rsidRDefault="002D18D8" w:rsidP="002D18D8">
      <w:pPr>
        <w:pStyle w:val="a5"/>
        <w:rPr>
          <w:rtl/>
        </w:rPr>
      </w:pPr>
      <w:bookmarkStart w:id="23051" w:name="ET_knessetmember_5939_67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051"/>
    </w:p>
    <w:p w:rsidR="002D18D8" w:rsidRDefault="002D18D8" w:rsidP="002D18D8">
      <w:pPr>
        <w:pStyle w:val="KeepWithNext"/>
        <w:rPr>
          <w:rtl/>
        </w:rPr>
      </w:pPr>
    </w:p>
    <w:p w:rsidR="002D18D8" w:rsidRDefault="002D18D8" w:rsidP="002D18D8">
      <w:pPr>
        <w:rPr>
          <w:rtl/>
        </w:rPr>
      </w:pPr>
      <w:bookmarkStart w:id="23052" w:name="_ETM_Q1_7164383"/>
      <w:bookmarkStart w:id="23053" w:name="_ETM_Q1_7164476"/>
      <w:bookmarkEnd w:id="23052"/>
      <w:bookmarkEnd w:id="23053"/>
      <w:r>
        <w:rPr>
          <w:rtl/>
        </w:rPr>
        <w:t xml:space="preserve">זה טוויסט. </w:t>
      </w:r>
    </w:p>
    <w:p w:rsidR="002D18D8" w:rsidRDefault="002D18D8" w:rsidP="002D18D8">
      <w:pPr>
        <w:rPr>
          <w:rtl/>
        </w:rPr>
      </w:pPr>
      <w:bookmarkStart w:id="23054" w:name="_ETM_Q1_7165267"/>
      <w:bookmarkStart w:id="23055" w:name="_ETM_Q1_7165348"/>
      <w:bookmarkStart w:id="23056" w:name="_ETM_Q1_7166706"/>
      <w:bookmarkEnd w:id="23054"/>
      <w:bookmarkEnd w:id="23055"/>
      <w:bookmarkEnd w:id="23056"/>
    </w:p>
    <w:p w:rsidR="002D18D8" w:rsidRDefault="002D18D8" w:rsidP="002D18D8">
      <w:pPr>
        <w:pStyle w:val="a5"/>
        <w:rPr>
          <w:rtl/>
        </w:rPr>
      </w:pPr>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ז</w:t>
      </w:r>
      <w:bookmarkStart w:id="23057" w:name="_ETM_Q1_7167452"/>
      <w:bookmarkStart w:id="23058" w:name="_ETM_Q1_7167569"/>
      <w:bookmarkEnd w:id="23057"/>
      <w:bookmarkEnd w:id="23058"/>
      <w:r>
        <w:rPr>
          <w:rtl/>
        </w:rPr>
        <w:t xml:space="preserve">את לא דעתי האישית. זאת דעתו </w:t>
      </w:r>
      <w:bookmarkStart w:id="23059" w:name="_ETM_Q1_7169326"/>
      <w:bookmarkEnd w:id="23059"/>
      <w:r>
        <w:rPr>
          <w:rtl/>
        </w:rPr>
        <w:t xml:space="preserve">של השופט חשין, למשל, ודעתם של רבים וטובים מחברי הכנסת </w:t>
      </w:r>
      <w:bookmarkStart w:id="23060" w:name="_ETM_Q1_7175150"/>
      <w:bookmarkEnd w:id="23060"/>
      <w:r>
        <w:rPr>
          <w:rtl/>
        </w:rPr>
        <w:t xml:space="preserve">בעבר. הדוגמה של חוק ירושלים בירת ישראל והדוגמה של חוק משאל העם - - </w:t>
      </w:r>
      <w:bookmarkStart w:id="23061" w:name="_ETM_Q1_7185863"/>
      <w:bookmarkEnd w:id="23061"/>
      <w:r>
        <w:rPr>
          <w:rtl/>
        </w:rPr>
        <w:t>-</w:t>
      </w:r>
    </w:p>
    <w:p w:rsidR="002D18D8" w:rsidRDefault="002D18D8" w:rsidP="002D18D8">
      <w:pPr>
        <w:rPr>
          <w:rtl/>
        </w:rPr>
      </w:pPr>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 xml:space="preserve">אתם מבינים שה-75 יגיע לבג"ץ. תשנו את זה.             </w:t>
      </w:r>
    </w:p>
    <w:p w:rsidR="002D18D8" w:rsidRDefault="002D18D8" w:rsidP="002D18D8">
      <w:pPr>
        <w:rPr>
          <w:rtl/>
        </w:rPr>
      </w:pPr>
      <w:bookmarkStart w:id="23062" w:name="_ETM_Q1_5640206"/>
      <w:bookmarkStart w:id="23063" w:name="_ETM_Q1_5640263"/>
      <w:bookmarkStart w:id="23064" w:name="_ETM_Q1_7185762"/>
      <w:bookmarkEnd w:id="23062"/>
      <w:bookmarkEnd w:id="23063"/>
      <w:bookmarkEnd w:id="23064"/>
    </w:p>
    <w:p w:rsidR="002D18D8" w:rsidRDefault="002D18D8" w:rsidP="002D18D8">
      <w:pPr>
        <w:pStyle w:val="a5"/>
        <w:rPr>
          <w:rtl/>
        </w:rPr>
      </w:pPr>
      <w:bookmarkStart w:id="23065" w:name="_ETM_Q1_7210160"/>
      <w:bookmarkStart w:id="23066" w:name="ET_knessetmember_5811_672"/>
      <w:bookmarkEnd w:id="2306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3066"/>
    </w:p>
    <w:p w:rsidR="002D18D8" w:rsidRDefault="002D18D8" w:rsidP="002D18D8">
      <w:pPr>
        <w:pStyle w:val="KeepWithNext"/>
        <w:rPr>
          <w:rtl/>
        </w:rPr>
      </w:pPr>
    </w:p>
    <w:p w:rsidR="002D18D8" w:rsidRDefault="002D18D8" w:rsidP="002D18D8">
      <w:pPr>
        <w:rPr>
          <w:rtl/>
        </w:rPr>
      </w:pPr>
      <w:bookmarkStart w:id="23067" w:name="_ETM_Q1_7227482"/>
      <w:bookmarkStart w:id="23068" w:name="_ETM_Q1_7227548"/>
      <w:bookmarkStart w:id="23069" w:name="_ETM_Q1_7227570"/>
      <w:bookmarkStart w:id="23070" w:name="_ETM_Q1_7227601"/>
      <w:bookmarkStart w:id="23071" w:name="_ETM_Q1_7227666"/>
      <w:bookmarkStart w:id="23072" w:name="_ETM_Q1_7227685"/>
      <w:bookmarkStart w:id="23073" w:name="_ETM_Q1_7227753"/>
      <w:bookmarkStart w:id="23074" w:name="_ETM_Q1_7227772"/>
      <w:bookmarkStart w:id="23075" w:name="_ETM_Q1_7227836"/>
      <w:bookmarkEnd w:id="23067"/>
      <w:bookmarkEnd w:id="23068"/>
      <w:bookmarkEnd w:id="23069"/>
      <w:bookmarkEnd w:id="23070"/>
      <w:bookmarkEnd w:id="23071"/>
      <w:bookmarkEnd w:id="23072"/>
      <w:bookmarkEnd w:id="23073"/>
      <w:bookmarkEnd w:id="23074"/>
      <w:bookmarkEnd w:id="23075"/>
      <w:r>
        <w:rPr>
          <w:rtl/>
        </w:rPr>
        <w:t xml:space="preserve">  ביבי לא רוצה את זה. זה הסיפור. גם ביבי עושה </w:t>
      </w:r>
      <w:bookmarkStart w:id="23076" w:name="_ETM_Q1_7195329"/>
      <w:bookmarkEnd w:id="23076"/>
      <w:r>
        <w:rPr>
          <w:rtl/>
        </w:rPr>
        <w:t xml:space="preserve">לכם תרגילים. </w:t>
      </w:r>
    </w:p>
    <w:p w:rsidR="002D18D8" w:rsidRDefault="002D18D8" w:rsidP="002D18D8">
      <w:pPr>
        <w:rPr>
          <w:rtl/>
        </w:rPr>
      </w:pPr>
      <w:bookmarkStart w:id="23077" w:name="_ETM_Q1_7199041"/>
      <w:bookmarkStart w:id="23078" w:name="_ETM_Q1_7199163"/>
      <w:bookmarkEnd w:id="23077"/>
      <w:bookmarkEnd w:id="23078"/>
    </w:p>
    <w:p w:rsidR="002D18D8" w:rsidRDefault="002D18D8" w:rsidP="002D18D8">
      <w:pPr>
        <w:pStyle w:val="a5"/>
        <w:rPr>
          <w:rtl/>
        </w:rPr>
      </w:pPr>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p>
    <w:p w:rsidR="002D18D8" w:rsidRDefault="002D18D8" w:rsidP="002D18D8">
      <w:pPr>
        <w:ind w:firstLine="0"/>
        <w:rPr>
          <w:rtl/>
        </w:rPr>
      </w:pPr>
      <w:bookmarkStart w:id="23079" w:name="_ETM_Q1_7186508"/>
      <w:bookmarkStart w:id="23080" w:name="_ETM_Q1_7186581"/>
      <w:bookmarkEnd w:id="23079"/>
      <w:bookmarkEnd w:id="23080"/>
    </w:p>
    <w:p w:rsidR="002D18D8" w:rsidRDefault="002D18D8" w:rsidP="002D18D8">
      <w:pPr>
        <w:rPr>
          <w:rtl/>
        </w:rPr>
      </w:pPr>
      <w:bookmarkStart w:id="23081" w:name="_ETM_Q1_7187614"/>
      <w:bookmarkStart w:id="23082" w:name="_ETM_Q1_7187775"/>
      <w:bookmarkEnd w:id="23081"/>
      <w:bookmarkEnd w:id="23082"/>
      <w:r>
        <w:rPr>
          <w:rtl/>
        </w:rPr>
        <w:t xml:space="preserve">יש דוגמאות מהשנים האחרונות </w:t>
      </w:r>
      <w:bookmarkStart w:id="23083" w:name="_ETM_Q1_7183498"/>
      <w:bookmarkEnd w:id="23083"/>
      <w:r>
        <w:rPr>
          <w:rtl/>
        </w:rPr>
        <w:t xml:space="preserve">שבהן הכנסת - - - להגן על דברים חשובים, מספרים שהם עד 61, וידעה להדגיש </w:t>
      </w:r>
      <w:bookmarkStart w:id="23084" w:name="_ETM_Q1_7194014"/>
      <w:bookmarkEnd w:id="23084"/>
      <w:r>
        <w:rPr>
          <w:rtl/>
        </w:rPr>
        <w:t xml:space="preserve">שהיא מבינה שזה יכול להיות אך ורק אולי עיכוב </w:t>
      </w:r>
      <w:bookmarkStart w:id="23085" w:name="_ETM_Q1_7197277"/>
      <w:bookmarkEnd w:id="23085"/>
      <w:r>
        <w:rPr>
          <w:rtl/>
        </w:rPr>
        <w:t xml:space="preserve">פרוצדורלי, </w:t>
      </w:r>
      <w:bookmarkStart w:id="23086" w:name="_ETM_Q1_7186429"/>
      <w:bookmarkEnd w:id="23086"/>
      <w:r>
        <w:rPr>
          <w:rtl/>
        </w:rPr>
        <w:t xml:space="preserve">שיהיה צריך לעשות </w:t>
      </w:r>
      <w:bookmarkStart w:id="23087" w:name="_ETM_Q1_7199166"/>
      <w:bookmarkEnd w:id="23087"/>
      <w:r>
        <w:rPr>
          <w:rtl/>
        </w:rPr>
        <w:t xml:space="preserve">קודם תיקון לחוק, ואז לבטל רק כדי להראות רצינות. </w:t>
      </w:r>
      <w:bookmarkStart w:id="23088" w:name="_ETM_Q1_7205696"/>
      <w:bookmarkEnd w:id="23088"/>
      <w:r>
        <w:rPr>
          <w:rtl/>
        </w:rPr>
        <w:t xml:space="preserve">לא באמת להגביל את הכנסת העתידה מסיבה מאוד מאוד פשוטה – </w:t>
      </w:r>
      <w:bookmarkStart w:id="23089" w:name="_ETM_Q1_7210292"/>
      <w:bookmarkEnd w:id="23089"/>
      <w:r>
        <w:rPr>
          <w:rtl/>
        </w:rPr>
        <w:t xml:space="preserve">מדובר במעשה לא דמוקרטי במובן הכי ברור של המילה. כאשר רוב מקרי או לא מקרי – לא משנה אם הרוב הזה יעבור ברוב של 75 חברי כנסת או לא. </w:t>
      </w:r>
    </w:p>
    <w:p w:rsidR="002D18D8" w:rsidRDefault="002D18D8" w:rsidP="002D18D8">
      <w:pPr>
        <w:rPr>
          <w:rtl/>
        </w:rPr>
      </w:pPr>
    </w:p>
    <w:p w:rsidR="002D18D8" w:rsidRDefault="002D18D8" w:rsidP="002D18D8">
      <w:pPr>
        <w:rPr>
          <w:rtl/>
        </w:rPr>
      </w:pPr>
      <w:r>
        <w:rPr>
          <w:rtl/>
        </w:rPr>
        <w:t xml:space="preserve">גם אם החוק הזה יעבור ברוב קטן </w:t>
      </w:r>
      <w:bookmarkStart w:id="23090" w:name="_ETM_Q1_7224099"/>
      <w:bookmarkEnd w:id="23090"/>
      <w:r>
        <w:rPr>
          <w:rtl/>
        </w:rPr>
        <w:t xml:space="preserve">יותר – מגביל רוב עתידי – הוא בעצם אומר: אני פה </w:t>
      </w:r>
      <w:bookmarkStart w:id="23091" w:name="_ETM_Q1_7226184"/>
      <w:bookmarkEnd w:id="23091"/>
      <w:r>
        <w:rPr>
          <w:rtl/>
        </w:rPr>
        <w:t xml:space="preserve">לנצח. אני פה לנצח עד ש-אני לא יודע מה יקרה. </w:t>
      </w:r>
      <w:bookmarkStart w:id="23092" w:name="_ETM_Q1_7232060"/>
      <w:bookmarkEnd w:id="23092"/>
      <w:r>
        <w:rPr>
          <w:rtl/>
        </w:rPr>
        <w:t xml:space="preserve">לפחות החוק שאני מחוקק נמצא פה לנצח עד </w:t>
      </w:r>
      <w:bookmarkStart w:id="23093" w:name="_ETM_Q1_7235832"/>
      <w:bookmarkEnd w:id="23093"/>
      <w:r>
        <w:rPr>
          <w:rtl/>
        </w:rPr>
        <w:t xml:space="preserve">כדי כך, שהשופט חשין בפסק הדין בנק המזרחי כתב במפורש </w:t>
      </w:r>
      <w:bookmarkStart w:id="23094" w:name="_ETM_Q1_7239089"/>
      <w:bookmarkEnd w:id="23094"/>
      <w:r>
        <w:rPr>
          <w:rtl/>
        </w:rPr>
        <w:t>שגם אותם סעיפים שד"ר פוקס דיבר עליהם ודיברו עליהם קודם,</w:t>
      </w:r>
      <w:bookmarkStart w:id="23095" w:name="_ETM_Q1_7245253"/>
      <w:bookmarkEnd w:id="23095"/>
      <w:r>
        <w:rPr>
          <w:rtl/>
        </w:rPr>
        <w:t xml:space="preserve"> שנכון להיום משוריינים בחוקי היסוד ברוב של 80, אם הכנסת</w:t>
      </w:r>
      <w:bookmarkStart w:id="23096" w:name="_ETM_Q1_7252148"/>
      <w:bookmarkEnd w:id="23096"/>
      <w:r>
        <w:rPr>
          <w:rtl/>
        </w:rPr>
        <w:t xml:space="preserve"> תבחר לשנות אותם ברוב של 61, היא תוכל לעשות זאת. </w:t>
      </w:r>
      <w:bookmarkStart w:id="23097" w:name="_ETM_Q1_7255314"/>
      <w:bookmarkEnd w:id="23097"/>
      <w:r>
        <w:rPr>
          <w:rtl/>
        </w:rPr>
        <w:t xml:space="preserve">כלומר, כתוב 80 אבל באמת 61 יכולים לשנות. סתם </w:t>
      </w:r>
      <w:bookmarkStart w:id="23098" w:name="_ETM_Q1_7262660"/>
      <w:bookmarkEnd w:id="23098"/>
      <w:r>
        <w:rPr>
          <w:rtl/>
        </w:rPr>
        <w:t>אנקדוטה היסטורית – השריון 80 שמופיע היום בחוק יסוד:</w:t>
      </w:r>
      <w:bookmarkStart w:id="23099" w:name="_ETM_Q1_7268330"/>
      <w:bookmarkEnd w:id="23099"/>
      <w:r>
        <w:rPr>
          <w:rtl/>
        </w:rPr>
        <w:t xml:space="preserve"> הכנסת, ונוגע לביטול הבחירות והארכת כהונת הכנסת בחצי שנה, עבר </w:t>
      </w:r>
      <w:bookmarkStart w:id="23100" w:name="_ETM_Q1_7275696"/>
      <w:bookmarkEnd w:id="23100"/>
      <w:r>
        <w:rPr>
          <w:rtl/>
        </w:rPr>
        <w:t>בכנסת למטב זיכרוני עם כ-40 חברי כנסת שתמכו בו.</w:t>
      </w:r>
      <w:bookmarkStart w:id="23101" w:name="_ETM_Q1_7278066"/>
      <w:bookmarkEnd w:id="23101"/>
      <w:r>
        <w:rPr>
          <w:rtl/>
        </w:rPr>
        <w:t xml:space="preserve"> זאת אומרת, הוא באמת לא התקבל ברוב של 80. </w:t>
      </w:r>
      <w:bookmarkStart w:id="23102" w:name="_ETM_Q1_7282311"/>
      <w:bookmarkEnd w:id="23102"/>
      <w:r>
        <w:rPr>
          <w:rtl/>
        </w:rPr>
        <w:t xml:space="preserve">אין שום הצדקה לוגית שלא ניתן יהיה לשנות אותו ברוב </w:t>
      </w:r>
      <w:bookmarkStart w:id="23103" w:name="_ETM_Q1_7286250"/>
      <w:bookmarkEnd w:id="23103"/>
      <w:r>
        <w:rPr>
          <w:rtl/>
        </w:rPr>
        <w:t xml:space="preserve">של 61. מה שכן, אם לא ישנו אותו, לא ניתן </w:t>
      </w:r>
      <w:bookmarkStart w:id="23104" w:name="_ETM_Q1_7292522"/>
      <w:bookmarkEnd w:id="23104"/>
      <w:r>
        <w:rPr>
          <w:rtl/>
        </w:rPr>
        <w:t>יהיה לפעול בניגוד אליו. אולי. אפשר לדבר על זה. אב</w:t>
      </w:r>
      <w:bookmarkStart w:id="23105" w:name="_ETM_Q1_7296089"/>
      <w:bookmarkEnd w:id="23105"/>
      <w:r>
        <w:rPr>
          <w:rtl/>
        </w:rPr>
        <w:t xml:space="preserve">ל בוודאי שלשנות אותו. </w:t>
      </w:r>
      <w:bookmarkStart w:id="23106" w:name="_ETM_Q1_7298094"/>
      <w:bookmarkEnd w:id="23106"/>
    </w:p>
    <w:p w:rsidR="002D18D8" w:rsidRDefault="002D18D8" w:rsidP="002D18D8">
      <w:pPr>
        <w:rPr>
          <w:rtl/>
        </w:rPr>
      </w:pPr>
      <w:bookmarkStart w:id="23107" w:name="_ETM_Q1_7298181"/>
      <w:bookmarkEnd w:id="23107"/>
    </w:p>
    <w:p w:rsidR="002D18D8" w:rsidRDefault="002D18D8" w:rsidP="002D18D8">
      <w:pPr>
        <w:rPr>
          <w:rtl/>
        </w:rPr>
      </w:pPr>
      <w:bookmarkStart w:id="23108" w:name="_ETM_Q1_7298238"/>
      <w:bookmarkStart w:id="23109" w:name="_ETM_Q1_7298305"/>
      <w:bookmarkEnd w:id="23108"/>
      <w:bookmarkEnd w:id="23109"/>
      <w:r>
        <w:rPr>
          <w:rtl/>
        </w:rPr>
        <w:t xml:space="preserve">לכן, הכנסת לא יכולה להגביל את </w:t>
      </w:r>
      <w:bookmarkStart w:id="23110" w:name="_ETM_Q1_7300809"/>
      <w:bookmarkEnd w:id="23110"/>
      <w:r>
        <w:rPr>
          <w:rtl/>
        </w:rPr>
        <w:t xml:space="preserve">הכנסת העתידית ב-75. אם הכנסת תבחר – בעיניי חלילה </w:t>
      </w:r>
      <w:bookmarkStart w:id="23111" w:name="_ETM_Q1_7304999"/>
      <w:bookmarkEnd w:id="23111"/>
      <w:r>
        <w:rPr>
          <w:rtl/>
        </w:rPr>
        <w:t xml:space="preserve">– לכתוב זאת בחוקי יסוד, רוב של 61 בעתיד, לפחות </w:t>
      </w:r>
      <w:bookmarkStart w:id="23112" w:name="_ETM_Q1_7310321"/>
      <w:bookmarkEnd w:id="23112"/>
      <w:r>
        <w:rPr>
          <w:rtl/>
        </w:rPr>
        <w:t xml:space="preserve">לפי חלק לא מבוטל מפסקי הדין שעסקו בנושא והספרות, </w:t>
      </w:r>
      <w:bookmarkStart w:id="23113" w:name="_ETM_Q1_7314432"/>
      <w:bookmarkEnd w:id="23113"/>
      <w:r>
        <w:rPr>
          <w:rtl/>
        </w:rPr>
        <w:t xml:space="preserve">אומר ש-61 יוכלו לבטל את זה. למרות שתכתבו בחוק 75, </w:t>
      </w:r>
      <w:bookmarkStart w:id="23114" w:name="_ETM_Q1_7319540"/>
      <w:bookmarkEnd w:id="23114"/>
      <w:r>
        <w:rPr>
          <w:rtl/>
        </w:rPr>
        <w:t xml:space="preserve">אפשר יהיה לבטל את זה ב-61 רגיל. אני רוצה לצטט, וזה מופיע גם בחוות הדעת ששלחנו לוועדה, מדברי הכנסת. חבר </w:t>
      </w:r>
      <w:bookmarkStart w:id="23115" w:name="_ETM_Q1_7330015"/>
      <w:bookmarkEnd w:id="23115"/>
      <w:r>
        <w:rPr>
          <w:rtl/>
        </w:rPr>
        <w:t xml:space="preserve">הכנסת דוד צבי פנקס קרא לדבר כזה: "החוקה של המלך </w:t>
      </w:r>
      <w:bookmarkStart w:id="23116" w:name="_ETM_Q1_7334848"/>
      <w:bookmarkEnd w:id="23116"/>
      <w:r>
        <w:rPr>
          <w:rtl/>
        </w:rPr>
        <w:t>הטיפש. קונסטיטוציה של מלך טיפ</w:t>
      </w:r>
      <w:bookmarkStart w:id="23117" w:name="_ETM_Q1_7338316"/>
      <w:bookmarkStart w:id="23118" w:name="_ETM_Q1_7338427"/>
      <w:bookmarkEnd w:id="23117"/>
      <w:bookmarkEnd w:id="23118"/>
      <w:r>
        <w:rPr>
          <w:rtl/>
        </w:rPr>
        <w:t xml:space="preserve">ש". הוא דיבר על אחשוורוש. </w:t>
      </w:r>
      <w:bookmarkStart w:id="23119" w:name="_ETM_Q1_7340252"/>
      <w:bookmarkEnd w:id="23119"/>
      <w:r>
        <w:rPr>
          <w:rtl/>
        </w:rPr>
        <w:t>שם הייתה קונסטיטוציה שאמרה: מכתב אשר נכתב בשם המלך</w:t>
      </w:r>
      <w:bookmarkStart w:id="23120" w:name="_ETM_Q1_7343492"/>
      <w:bookmarkEnd w:id="23120"/>
      <w:r>
        <w:rPr>
          <w:rtl/>
        </w:rPr>
        <w:t xml:space="preserve"> ונחתם בטבעת המלך, אין להשיב. האם אנחנו נקבל קונסטיטוציה מוצלחת </w:t>
      </w:r>
      <w:bookmarkStart w:id="23121" w:name="_ETM_Q1_7349538"/>
      <w:bookmarkEnd w:id="23121"/>
      <w:r>
        <w:rPr>
          <w:rtl/>
        </w:rPr>
        <w:t xml:space="preserve">כזו שהייתה שם? האם יעלה על הדעת שהבית הזה ימנע </w:t>
      </w:r>
      <w:bookmarkStart w:id="23122" w:name="_ETM_Q1_7354655"/>
      <w:bookmarkEnd w:id="23122"/>
      <w:r>
        <w:rPr>
          <w:rtl/>
        </w:rPr>
        <w:t xml:space="preserve">מעצמו ומהבתים שיבואו אחריו להחליט ולעשות את הדרוש ברגע הנכון? </w:t>
      </w:r>
      <w:bookmarkStart w:id="23123" w:name="_ETM_Q1_7366000"/>
      <w:bookmarkStart w:id="23124" w:name="_ETM_Q1_7360792"/>
      <w:bookmarkStart w:id="23125" w:name="_ETM_Q1_7360909"/>
      <w:bookmarkEnd w:id="23123"/>
      <w:bookmarkEnd w:id="23124"/>
      <w:bookmarkEnd w:id="23125"/>
      <w:r>
        <w:rPr>
          <w:rtl/>
        </w:rPr>
        <w:t xml:space="preserve">לכן, </w:t>
      </w:r>
      <w:bookmarkStart w:id="23126" w:name="_ETM_Q1_7359630"/>
      <w:bookmarkEnd w:id="23126"/>
      <w:r>
        <w:rPr>
          <w:rtl/>
        </w:rPr>
        <w:t xml:space="preserve">השריון הזה ב-75, אני מאוד מאוד מקווה שלא יהיה. </w:t>
      </w:r>
    </w:p>
    <w:p w:rsidR="002D18D8" w:rsidRDefault="002D18D8" w:rsidP="002D18D8">
      <w:pPr>
        <w:rPr>
          <w:rtl/>
        </w:rPr>
      </w:pPr>
      <w:bookmarkStart w:id="23127" w:name="_ETM_Q1_5368510"/>
      <w:bookmarkStart w:id="23128" w:name="_ETM_Q1_5368609"/>
      <w:bookmarkEnd w:id="23127"/>
      <w:bookmarkEnd w:id="23128"/>
      <w:r>
        <w:rPr>
          <w:rtl/>
        </w:rPr>
        <w:t xml:space="preserve">  </w:t>
      </w:r>
      <w:bookmarkStart w:id="23129" w:name="_ETM_Q1_7367792"/>
      <w:bookmarkEnd w:id="23129"/>
    </w:p>
    <w:p w:rsidR="002D18D8" w:rsidRDefault="002D18D8" w:rsidP="002D18D8">
      <w:pPr>
        <w:rPr>
          <w:rtl/>
        </w:rPr>
      </w:pPr>
      <w:bookmarkStart w:id="23130" w:name="_ETM_Q1_7367862"/>
      <w:bookmarkEnd w:id="23130"/>
      <w:r>
        <w:rPr>
          <w:rtl/>
        </w:rPr>
        <w:t xml:space="preserve">אני רוצה לדבר על הארכת הכהונה במקרה שהיא תקוצר. כמובן, </w:t>
      </w:r>
      <w:bookmarkStart w:id="23131" w:name="_ETM_Q1_7370537"/>
      <w:bookmarkEnd w:id="23131"/>
      <w:r>
        <w:rPr>
          <w:rtl/>
        </w:rPr>
        <w:t xml:space="preserve">לפי השיטה שציינתי עכשיו, 61 חברי כנסת גם יוכלו להאריך </w:t>
      </w:r>
      <w:bookmarkStart w:id="23132" w:name="_ETM_Q1_7374426"/>
      <w:bookmarkEnd w:id="23132"/>
      <w:r>
        <w:rPr>
          <w:rtl/>
        </w:rPr>
        <w:t xml:space="preserve">את זה, הן לפי הכלל הזה והן לפי הכלל </w:t>
      </w:r>
      <w:bookmarkStart w:id="23133" w:name="_ETM_Q1_7377603"/>
      <w:bookmarkEnd w:id="23133"/>
      <w:r>
        <w:rPr>
          <w:rtl/>
        </w:rPr>
        <w:t xml:space="preserve">שהשופט חשין הזכיר בפסק הדין בעניין בנק המזרחי. צריך להבין </w:t>
      </w:r>
      <w:bookmarkStart w:id="23134" w:name="_ETM_Q1_7385478"/>
      <w:bookmarkEnd w:id="23134"/>
      <w:r>
        <w:rPr>
          <w:rtl/>
        </w:rPr>
        <w:t xml:space="preserve">שבעצם כאשר אתם משריינים עכשיו וקובעים זמן, דד-ליין לכנסת </w:t>
      </w:r>
      <w:bookmarkStart w:id="23135" w:name="_ETM_Q1_7393547"/>
      <w:bookmarkEnd w:id="23135"/>
      <w:r>
        <w:rPr>
          <w:rtl/>
        </w:rPr>
        <w:t xml:space="preserve">עם תאריך – לא תיאורטי – והוא משוריין ברוב של </w:t>
      </w:r>
      <w:bookmarkStart w:id="23136" w:name="_ETM_Q1_7395802"/>
      <w:bookmarkEnd w:id="23136"/>
      <w:r>
        <w:rPr>
          <w:rtl/>
        </w:rPr>
        <w:t xml:space="preserve">למעלה מ-61 – שוב, אני חושב שזה בלתי אפשרי אבל </w:t>
      </w:r>
      <w:bookmarkStart w:id="23137" w:name="_ETM_Q1_7401031"/>
      <w:bookmarkEnd w:id="23137"/>
      <w:r>
        <w:rPr>
          <w:rtl/>
        </w:rPr>
        <w:t xml:space="preserve">זו רק דעתי – זה אומר בעצם שגם חוק לפיזור </w:t>
      </w:r>
      <w:bookmarkStart w:id="23138" w:name="_ETM_Q1_7405133"/>
      <w:bookmarkEnd w:id="23138"/>
      <w:r>
        <w:rPr>
          <w:rtl/>
        </w:rPr>
        <w:t xml:space="preserve">הכנסת, שירצו לחוקק 61 חברי כנסת בעוד שנתיים </w:t>
      </w:r>
      <w:bookmarkStart w:id="23139" w:name="_ETM_Q1_7410289"/>
      <w:bookmarkEnd w:id="23139"/>
      <w:r>
        <w:rPr>
          <w:rtl/>
        </w:rPr>
        <w:t>או בעוד שנה, הם לא יוכלו ל</w:t>
      </w:r>
      <w:bookmarkStart w:id="23140" w:name="_ETM_Q1_7413880"/>
      <w:bookmarkEnd w:id="23140"/>
      <w:r>
        <w:rPr>
          <w:rtl/>
        </w:rPr>
        <w:t xml:space="preserve">חוקק כי הוא פוגע, במפורש או במשתמע, בהוראת סעיף 8א </w:t>
      </w:r>
      <w:bookmarkStart w:id="23141" w:name="_ETM_Q1_7415603"/>
      <w:bookmarkEnd w:id="23141"/>
      <w:r>
        <w:rPr>
          <w:rtl/>
        </w:rPr>
        <w:t>לחוק יסוד שמשוריין ב-75. המצב היום הוא לא בעיה כי</w:t>
      </w:r>
      <w:bookmarkStart w:id="23142" w:name="_ETM_Q1_7420310"/>
      <w:bookmarkEnd w:id="23142"/>
      <w:r>
        <w:rPr>
          <w:rtl/>
        </w:rPr>
        <w:t xml:space="preserve"> הוא משוריין ב-61, אבל חוק פיזור הכנסת מאפשר לפזר </w:t>
      </w:r>
      <w:bookmarkStart w:id="23143" w:name="_ETM_Q1_7425468"/>
      <w:bookmarkEnd w:id="23143"/>
      <w:r>
        <w:rPr>
          <w:rtl/>
        </w:rPr>
        <w:t xml:space="preserve">ברוב של 61 חוק להתפזרות הכנסת. אם, חלילה, תכתבו בחוק </w:t>
      </w:r>
      <w:bookmarkStart w:id="23144" w:name="_ETM_Q1_7431186"/>
      <w:bookmarkEnd w:id="23144"/>
      <w:r>
        <w:rPr>
          <w:rtl/>
        </w:rPr>
        <w:t>היסוד 75, בעצם שללתם מ-61 חברי כנסת את האפשרות</w:t>
      </w:r>
      <w:bookmarkStart w:id="23145" w:name="_ETM_Q1_7435820"/>
      <w:bookmarkEnd w:id="23145"/>
      <w:r>
        <w:rPr>
          <w:rtl/>
        </w:rPr>
        <w:t xml:space="preserve"> לפזר את הכנסת בתאריך שקודם לתאריך הזה. </w:t>
      </w:r>
      <w:bookmarkStart w:id="23146" w:name="_ETM_Q1_7438827"/>
      <w:bookmarkEnd w:id="23146"/>
    </w:p>
    <w:p w:rsidR="002D18D8" w:rsidRDefault="002D18D8" w:rsidP="002D18D8">
      <w:pPr>
        <w:rPr>
          <w:rtl/>
        </w:rPr>
      </w:pPr>
      <w:bookmarkStart w:id="23147" w:name="_ETM_Q1_7438921"/>
      <w:bookmarkEnd w:id="23147"/>
    </w:p>
    <w:p w:rsidR="002D18D8" w:rsidRDefault="002D18D8" w:rsidP="002D18D8">
      <w:pPr>
        <w:rPr>
          <w:rtl/>
        </w:rPr>
      </w:pPr>
      <w:bookmarkStart w:id="23148" w:name="_ETM_Q1_7439148"/>
      <w:bookmarkStart w:id="23149" w:name="_ETM_Q1_7439258"/>
      <w:bookmarkEnd w:id="23148"/>
      <w:bookmarkEnd w:id="23149"/>
      <w:r>
        <w:rPr>
          <w:rtl/>
        </w:rPr>
        <w:t xml:space="preserve">עוד השלכות בלתי </w:t>
      </w:r>
      <w:bookmarkStart w:id="23150" w:name="_ETM_Q1_7439522"/>
      <w:bookmarkEnd w:id="23150"/>
      <w:r>
        <w:rPr>
          <w:rtl/>
        </w:rPr>
        <w:t>צפויות של אותו שריון ב-75 חברי כנסת – אגב, גם</w:t>
      </w:r>
      <w:bookmarkStart w:id="23151" w:name="_ETM_Q1_7443534"/>
      <w:bookmarkEnd w:id="23151"/>
      <w:r>
        <w:rPr>
          <w:rtl/>
        </w:rPr>
        <w:t xml:space="preserve"> בשריון 61, אבל ב-75 זה ודאי יותר בולט: </w:t>
      </w:r>
      <w:bookmarkStart w:id="23152" w:name="_ETM_Q1_7448181"/>
      <w:bookmarkEnd w:id="23152"/>
      <w:r>
        <w:rPr>
          <w:rtl/>
        </w:rPr>
        <w:t xml:space="preserve">כל שינוי של יחידת מימון של מימון המפלגות שירצו לעשות </w:t>
      </w:r>
      <w:bookmarkStart w:id="23153" w:name="_ETM_Q1_7453492"/>
      <w:bookmarkEnd w:id="23153"/>
      <w:r>
        <w:rPr>
          <w:rtl/>
        </w:rPr>
        <w:t xml:space="preserve">בעתיד, ידרוש רוב של 75 חברי כנסת כי הוא פוגע </w:t>
      </w:r>
      <w:bookmarkStart w:id="23154" w:name="_ETM_Q1_7455826"/>
      <w:bookmarkEnd w:id="23154"/>
      <w:r>
        <w:rPr>
          <w:rtl/>
        </w:rPr>
        <w:t xml:space="preserve">ביחידת המימון שהכנסנו פה עכשיו </w:t>
      </w:r>
      <w:bookmarkStart w:id="23155" w:name="_ETM_Q1_7457970"/>
      <w:bookmarkEnd w:id="23155"/>
      <w:r>
        <w:rPr>
          <w:rtl/>
        </w:rPr>
        <w:t xml:space="preserve">לתוך סעיף בחוק, שמשוריין ב-75. זאת אומרת, אפשר יהיה לבטל </w:t>
      </w:r>
      <w:bookmarkStart w:id="23156" w:name="_ETM_Q1_7461733"/>
      <w:bookmarkEnd w:id="23156"/>
      <w:r>
        <w:rPr>
          <w:rtl/>
        </w:rPr>
        <w:t xml:space="preserve">את כל תקציב המדינה ברוב של 61, אבל את מימון </w:t>
      </w:r>
      <w:bookmarkStart w:id="23157" w:name="_ETM_Q1_7466371"/>
      <w:bookmarkEnd w:id="23157"/>
      <w:r>
        <w:rPr>
          <w:rtl/>
        </w:rPr>
        <w:t xml:space="preserve">המפלגות של סיעת דרך ארץ אי אפשר יהיה לדעת כי </w:t>
      </w:r>
      <w:bookmarkStart w:id="23158" w:name="_ETM_Q1_7468960"/>
      <w:bookmarkEnd w:id="23158"/>
      <w:r>
        <w:rPr>
          <w:rtl/>
        </w:rPr>
        <w:t xml:space="preserve">זה 75 חברי כנסת. זה מה שלשון החוק אומרת נכון </w:t>
      </w:r>
      <w:bookmarkStart w:id="23159" w:name="_ETM_Q1_7476279"/>
      <w:bookmarkEnd w:id="23159"/>
      <w:r>
        <w:rPr>
          <w:rtl/>
        </w:rPr>
        <w:t xml:space="preserve">להיום וחייבים לתת לזה מענה בלשון החוק. </w:t>
      </w:r>
    </w:p>
    <w:p w:rsidR="002D18D8" w:rsidRDefault="002D18D8" w:rsidP="002D18D8">
      <w:pPr>
        <w:rPr>
          <w:rtl/>
        </w:rPr>
      </w:pPr>
      <w:bookmarkStart w:id="23160" w:name="_ETM_Q1_7480140"/>
      <w:bookmarkStart w:id="23161" w:name="_ETM_Q1_7480236"/>
      <w:bookmarkStart w:id="23162" w:name="_ETM_Q1_7487619"/>
      <w:bookmarkStart w:id="23163" w:name="_ETM_Q1_7487717"/>
      <w:bookmarkEnd w:id="23160"/>
      <w:bookmarkEnd w:id="23161"/>
      <w:bookmarkEnd w:id="23162"/>
      <w:bookmarkEnd w:id="23163"/>
    </w:p>
    <w:p w:rsidR="002D18D8" w:rsidRDefault="002D18D8" w:rsidP="002D18D8">
      <w:pPr>
        <w:pStyle w:val="a5"/>
        <w:rPr>
          <w:rtl/>
        </w:rPr>
      </w:pPr>
      <w:bookmarkStart w:id="23164" w:name="ET_speaker_גור_בליי_6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64"/>
    </w:p>
    <w:p w:rsidR="002D18D8" w:rsidRDefault="002D18D8" w:rsidP="002D18D8">
      <w:pPr>
        <w:pStyle w:val="KeepWithNext"/>
        <w:rPr>
          <w:rtl/>
        </w:rPr>
      </w:pPr>
    </w:p>
    <w:p w:rsidR="002D18D8" w:rsidRDefault="002D18D8" w:rsidP="002D18D8">
      <w:pPr>
        <w:rPr>
          <w:rtl/>
        </w:rPr>
      </w:pPr>
      <w:r>
        <w:rPr>
          <w:rtl/>
        </w:rPr>
        <w:t xml:space="preserve">  קודם כל, היה שווה להישאר עד חצות הלילה בשביל לשמוע אותך </w:t>
      </w:r>
      <w:bookmarkStart w:id="23165" w:name="_ETM_Q1_7487666"/>
      <w:bookmarkEnd w:id="23165"/>
      <w:r>
        <w:rPr>
          <w:rtl/>
        </w:rPr>
        <w:t xml:space="preserve">מצטט בכזאת התלהבות והסכמה את השופט חשין. </w:t>
      </w:r>
    </w:p>
    <w:p w:rsidR="002D18D8" w:rsidRDefault="002D18D8" w:rsidP="002D18D8">
      <w:pPr>
        <w:rPr>
          <w:rtl/>
        </w:rPr>
      </w:pPr>
      <w:bookmarkStart w:id="23166" w:name="_ETM_Q1_7493093"/>
      <w:bookmarkStart w:id="23167" w:name="_ETM_Q1_7493190"/>
      <w:bookmarkEnd w:id="23166"/>
      <w:bookmarkEnd w:id="23167"/>
    </w:p>
    <w:p w:rsidR="002D18D8" w:rsidRDefault="002D18D8" w:rsidP="002D18D8">
      <w:pPr>
        <w:pStyle w:val="a5"/>
        <w:rPr>
          <w:rtl/>
        </w:rPr>
      </w:pPr>
      <w:bookmarkStart w:id="23168" w:name="_ETM_Q1_7493237"/>
      <w:bookmarkStart w:id="23169" w:name="_ETM_Q1_7493341"/>
      <w:bookmarkStart w:id="23170" w:name="ET_speaker_שמחה_רוטמן_674"/>
      <w:bookmarkEnd w:id="23168"/>
      <w:bookmarkEnd w:id="23169"/>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23170"/>
    </w:p>
    <w:p w:rsidR="002D18D8" w:rsidRDefault="002D18D8" w:rsidP="002D18D8">
      <w:pPr>
        <w:pStyle w:val="KeepWithNext"/>
        <w:rPr>
          <w:rtl/>
        </w:rPr>
      </w:pPr>
    </w:p>
    <w:p w:rsidR="002D18D8" w:rsidRDefault="002D18D8" w:rsidP="002D18D8">
      <w:pPr>
        <w:rPr>
          <w:rtl/>
        </w:rPr>
      </w:pPr>
      <w:r>
        <w:rPr>
          <w:rtl/>
        </w:rPr>
        <w:t>אחד החביבים עליי.</w:t>
      </w:r>
      <w:bookmarkStart w:id="23171" w:name="_ETM_Q1_7493686"/>
      <w:bookmarkEnd w:id="23171"/>
      <w:r>
        <w:rPr>
          <w:rtl/>
        </w:rPr>
        <w:t xml:space="preserve">   </w:t>
      </w:r>
    </w:p>
    <w:p w:rsidR="002D18D8" w:rsidRDefault="002D18D8" w:rsidP="002D18D8">
      <w:pPr>
        <w:rPr>
          <w:rtl/>
        </w:rPr>
      </w:pPr>
      <w:bookmarkStart w:id="23172" w:name="_ETM_Q1_7485829"/>
      <w:bookmarkStart w:id="23173" w:name="_ETM_Q1_7485912"/>
      <w:bookmarkEnd w:id="23172"/>
      <w:bookmarkEnd w:id="23173"/>
    </w:p>
    <w:p w:rsidR="002D18D8" w:rsidRDefault="002D18D8" w:rsidP="002D18D8">
      <w:pPr>
        <w:pStyle w:val="a5"/>
        <w:rPr>
          <w:rtl/>
        </w:rPr>
      </w:pPr>
      <w:bookmarkStart w:id="23174" w:name="ET_speaker_גור_בליי_6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74"/>
    </w:p>
    <w:p w:rsidR="002D18D8" w:rsidRDefault="002D18D8" w:rsidP="002D18D8">
      <w:pPr>
        <w:pStyle w:val="KeepWithNext"/>
        <w:rPr>
          <w:rtl/>
        </w:rPr>
      </w:pPr>
    </w:p>
    <w:p w:rsidR="002D18D8" w:rsidRDefault="002D18D8" w:rsidP="002D18D8">
      <w:pPr>
        <w:rPr>
          <w:rtl/>
        </w:rPr>
      </w:pPr>
      <w:bookmarkStart w:id="23175" w:name="_ETM_Q1_7495019"/>
      <w:bookmarkStart w:id="23176" w:name="_ETM_Q1_7495109"/>
      <w:bookmarkEnd w:id="23175"/>
      <w:bookmarkEnd w:id="23176"/>
      <w:r>
        <w:rPr>
          <w:rtl/>
        </w:rPr>
        <w:t xml:space="preserve">אבל ראוי לציין שהשופט חשין היה בדעת מיעוט בפסק דין </w:t>
      </w:r>
      <w:bookmarkStart w:id="23177" w:name="_ETM_Q1_7496763"/>
      <w:bookmarkEnd w:id="23177"/>
      <w:r>
        <w:rPr>
          <w:rtl/>
        </w:rPr>
        <w:t xml:space="preserve">בנק המזרחי. </w:t>
      </w:r>
    </w:p>
    <w:p w:rsidR="002D18D8" w:rsidRDefault="002D18D8" w:rsidP="002D18D8">
      <w:pPr>
        <w:rPr>
          <w:rtl/>
        </w:rPr>
      </w:pPr>
      <w:bookmarkStart w:id="23178" w:name="_ETM_Q1_7496183"/>
      <w:bookmarkStart w:id="23179" w:name="_ETM_Q1_7496318"/>
      <w:bookmarkStart w:id="23180" w:name="_ETM_Q1_7498631"/>
      <w:bookmarkStart w:id="23181" w:name="_ETM_Q1_7498766"/>
      <w:bookmarkEnd w:id="23178"/>
      <w:bookmarkEnd w:id="23179"/>
      <w:bookmarkEnd w:id="23180"/>
      <w:bookmarkEnd w:id="23181"/>
    </w:p>
    <w:p w:rsidR="002D18D8" w:rsidRDefault="002D18D8" w:rsidP="002D18D8">
      <w:pPr>
        <w:pStyle w:val="a5"/>
        <w:rPr>
          <w:rtl/>
        </w:rPr>
      </w:pPr>
      <w:bookmarkStart w:id="23182" w:name="ET_speaker_שמחה_רוטמן_676"/>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23182"/>
    </w:p>
    <w:p w:rsidR="002D18D8" w:rsidRDefault="002D18D8" w:rsidP="002D18D8">
      <w:pPr>
        <w:pStyle w:val="KeepWithNext"/>
        <w:rPr>
          <w:rtl/>
        </w:rPr>
      </w:pPr>
    </w:p>
    <w:p w:rsidR="002D18D8" w:rsidRDefault="002D18D8" w:rsidP="002D18D8">
      <w:pPr>
        <w:rPr>
          <w:rtl/>
        </w:rPr>
      </w:pPr>
      <w:bookmarkStart w:id="23183" w:name="_ETM_Q1_7500319"/>
      <w:bookmarkEnd w:id="23183"/>
      <w:r>
        <w:rPr>
          <w:rtl/>
        </w:rPr>
        <w:t xml:space="preserve">לא בעניין הזה. </w:t>
      </w:r>
      <w:bookmarkStart w:id="23184" w:name="_ETM_Q1_7500177"/>
      <w:bookmarkEnd w:id="23184"/>
    </w:p>
    <w:p w:rsidR="002D18D8" w:rsidRDefault="002D18D8" w:rsidP="002D18D8">
      <w:pPr>
        <w:rPr>
          <w:rtl/>
        </w:rPr>
      </w:pPr>
      <w:bookmarkStart w:id="23185" w:name="_ETM_Q1_7500298"/>
      <w:bookmarkEnd w:id="23185"/>
    </w:p>
    <w:p w:rsidR="002D18D8" w:rsidRDefault="002D18D8" w:rsidP="002D18D8">
      <w:pPr>
        <w:pStyle w:val="a5"/>
        <w:rPr>
          <w:rtl/>
        </w:rPr>
      </w:pPr>
      <w:bookmarkStart w:id="23186" w:name="ET_speaker_גור_בליי_6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186"/>
    </w:p>
    <w:p w:rsidR="002D18D8" w:rsidRDefault="002D18D8" w:rsidP="002D18D8">
      <w:pPr>
        <w:pStyle w:val="KeepWithNext"/>
        <w:rPr>
          <w:rtl/>
        </w:rPr>
      </w:pPr>
    </w:p>
    <w:p w:rsidR="002D18D8" w:rsidRDefault="002D18D8" w:rsidP="002D18D8">
      <w:pPr>
        <w:rPr>
          <w:rtl/>
        </w:rPr>
      </w:pPr>
      <w:bookmarkStart w:id="23187" w:name="_ETM_Q1_7502345"/>
      <w:bookmarkStart w:id="23188" w:name="_ETM_Q1_7502429"/>
      <w:bookmarkEnd w:id="23187"/>
      <w:bookmarkEnd w:id="23188"/>
      <w:r>
        <w:rPr>
          <w:rtl/>
        </w:rPr>
        <w:t xml:space="preserve">לגופו של עניין, הדבר המרכזי </w:t>
      </w:r>
      <w:bookmarkStart w:id="23189" w:name="_ETM_Q1_7502449"/>
      <w:bookmarkEnd w:id="23189"/>
      <w:r>
        <w:rPr>
          <w:rtl/>
        </w:rPr>
        <w:t>שרציתי לומר הוא שאני לא בטוח שמסלול הפרשנות</w:t>
      </w:r>
      <w:bookmarkStart w:id="23190" w:name="_ETM_Q1_7506119"/>
      <w:bookmarkEnd w:id="23190"/>
      <w:r>
        <w:rPr>
          <w:rtl/>
        </w:rPr>
        <w:t xml:space="preserve"> שלך של חוק פיזור בהקשר הזה, גם מחייב רוב </w:t>
      </w:r>
      <w:bookmarkStart w:id="23191" w:name="_ETM_Q1_7508135"/>
      <w:bookmarkEnd w:id="23191"/>
      <w:r>
        <w:rPr>
          <w:rtl/>
        </w:rPr>
        <w:t xml:space="preserve">של יותר מ-61. בעצם מה שנקצב פה זה תקופת הכהונה </w:t>
      </w:r>
      <w:bookmarkStart w:id="23192" w:name="_ETM_Q1_7512582"/>
      <w:bookmarkEnd w:id="23192"/>
      <w:r>
        <w:rPr>
          <w:rtl/>
        </w:rPr>
        <w:t>הרגילה של הכנסת. הרי תקופת הכהונה הרגילה של הכנסת היא</w:t>
      </w:r>
      <w:bookmarkStart w:id="23193" w:name="_ETM_Q1_7519052"/>
      <w:bookmarkEnd w:id="23193"/>
      <w:r>
        <w:rPr>
          <w:rtl/>
        </w:rPr>
        <w:t xml:space="preserve"> ארבע שנים, ואין בכך כדי למנוע חוק פיזור שקובע בסופו </w:t>
      </w:r>
      <w:bookmarkStart w:id="23194" w:name="_ETM_Q1_7521986"/>
      <w:bookmarkEnd w:id="23194"/>
      <w:r>
        <w:rPr>
          <w:rtl/>
        </w:rPr>
        <w:t xml:space="preserve">של דבר כי יהיו בחירות מוקדם יותר. אותו דין, לדעתי, </w:t>
      </w:r>
      <w:bookmarkStart w:id="23195" w:name="_ETM_Q1_7528021"/>
      <w:bookmarkEnd w:id="23195"/>
      <w:r>
        <w:rPr>
          <w:rtl/>
        </w:rPr>
        <w:t xml:space="preserve">חל גם על חוק פיזור שבא לקצר את שלוש השנים </w:t>
      </w:r>
      <w:bookmarkStart w:id="23196" w:name="_ETM_Q1_7531893"/>
      <w:bookmarkEnd w:id="23196"/>
      <w:r>
        <w:rPr>
          <w:rtl/>
        </w:rPr>
        <w:t xml:space="preserve">האלה. </w:t>
      </w:r>
    </w:p>
    <w:p w:rsidR="002D18D8" w:rsidRDefault="002D18D8" w:rsidP="002D18D8">
      <w:pPr>
        <w:rPr>
          <w:rtl/>
        </w:rPr>
      </w:pPr>
      <w:bookmarkStart w:id="23197" w:name="_ETM_Q1_7530605"/>
      <w:bookmarkStart w:id="23198" w:name="_ETM_Q1_7530724"/>
      <w:bookmarkEnd w:id="23197"/>
      <w:bookmarkEnd w:id="23198"/>
    </w:p>
    <w:p w:rsidR="002D18D8" w:rsidRDefault="002D18D8" w:rsidP="002D18D8">
      <w:pPr>
        <w:pStyle w:val="a5"/>
        <w:rPr>
          <w:rtl/>
        </w:rPr>
      </w:pPr>
      <w:bookmarkStart w:id="23199" w:name="ET_speaker_שמחה_רוטמן_678"/>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23199"/>
    </w:p>
    <w:p w:rsidR="002D18D8" w:rsidRDefault="002D18D8" w:rsidP="002D18D8">
      <w:pPr>
        <w:pStyle w:val="KeepWithNext"/>
        <w:rPr>
          <w:rtl/>
        </w:rPr>
      </w:pPr>
    </w:p>
    <w:p w:rsidR="002D18D8" w:rsidRDefault="002D18D8" w:rsidP="002D18D8">
      <w:pPr>
        <w:rPr>
          <w:rtl/>
        </w:rPr>
      </w:pPr>
      <w:bookmarkStart w:id="23200" w:name="_ETM_Q1_7534630"/>
      <w:bookmarkStart w:id="23201" w:name="_ETM_Q1_7534937"/>
      <w:bookmarkEnd w:id="23200"/>
      <w:bookmarkEnd w:id="23201"/>
      <w:r>
        <w:rPr>
          <w:rtl/>
        </w:rPr>
        <w:t>כי ה</w:t>
      </w:r>
      <w:bookmarkStart w:id="23202" w:name="_ETM_Q1_7535082"/>
      <w:bookmarkEnd w:id="23202"/>
      <w:r>
        <w:rPr>
          <w:rtl/>
        </w:rPr>
        <w:t xml:space="preserve">וא עובר ב-61, עורך הדין בליי. חוק פיזור </w:t>
      </w:r>
      <w:bookmarkStart w:id="23203" w:name="_ETM_Q1_7535721"/>
      <w:bookmarkEnd w:id="23203"/>
      <w:r>
        <w:rPr>
          <w:rtl/>
        </w:rPr>
        <w:t xml:space="preserve">רגיל עובר ברוב של 61 ולכן הוא לא פוגע בהוראות </w:t>
      </w:r>
      <w:bookmarkStart w:id="23204" w:name="_ETM_Q1_7539628"/>
      <w:bookmarkEnd w:id="23204"/>
      <w:r>
        <w:rPr>
          <w:rtl/>
        </w:rPr>
        <w:t xml:space="preserve">הסעיף ברוב של 61. אסור לפגוע במשתמע בתקופת הכהונה של </w:t>
      </w:r>
      <w:bookmarkStart w:id="23205" w:name="_ETM_Q1_7548708"/>
      <w:bookmarkEnd w:id="23205"/>
      <w:r>
        <w:rPr>
          <w:rtl/>
        </w:rPr>
        <w:t>הכנסת. אז נכון שזאת הבנה אפשרית, אני מסכים איתך,</w:t>
      </w:r>
      <w:bookmarkStart w:id="23206" w:name="_ETM_Q1_7550822"/>
      <w:bookmarkEnd w:id="23206"/>
      <w:r>
        <w:rPr>
          <w:rtl/>
        </w:rPr>
        <w:t xml:space="preserve"> אבל זו בהחלט הבנה אפשרית שכשם שאסור להאריך</w:t>
      </w:r>
      <w:bookmarkStart w:id="23207" w:name="_ETM_Q1_7555805"/>
      <w:bookmarkEnd w:id="23207"/>
      <w:r>
        <w:rPr>
          <w:rtl/>
        </w:rPr>
        <w:t xml:space="preserve"> גם אסור לקצר. אני מזכיר לך את דבריך אתה, אחרי </w:t>
      </w:r>
      <w:bookmarkStart w:id="23208" w:name="_ETM_Q1_7559097"/>
      <w:bookmarkEnd w:id="23208"/>
      <w:r>
        <w:rPr>
          <w:rtl/>
        </w:rPr>
        <w:t xml:space="preserve">ההפסקה, שאמרת שיש לנו פה תקדים שהכנסת קובעת </w:t>
      </w:r>
      <w:bookmarkStart w:id="23209" w:name="_ETM_Q1_7563801"/>
      <w:bookmarkEnd w:id="23209"/>
      <w:r>
        <w:rPr>
          <w:rtl/>
        </w:rPr>
        <w:t xml:space="preserve">את מועד הפיזור שלה בתאריך - - - וגם משריינת </w:t>
      </w:r>
      <w:bookmarkStart w:id="23210" w:name="_ETM_Q1_7564915"/>
      <w:bookmarkEnd w:id="23210"/>
      <w:r>
        <w:rPr>
          <w:rtl/>
        </w:rPr>
        <w:t xml:space="preserve">ב-75. צריך להיזהר מהתקדים הזה. </w:t>
      </w:r>
    </w:p>
    <w:p w:rsidR="002D18D8" w:rsidRDefault="002D18D8" w:rsidP="002D18D8">
      <w:pPr>
        <w:rPr>
          <w:rtl/>
        </w:rPr>
      </w:pPr>
      <w:bookmarkStart w:id="23211" w:name="_ETM_Q1_7572558"/>
      <w:bookmarkStart w:id="23212" w:name="_ETM_Q1_7572667"/>
      <w:bookmarkEnd w:id="23211"/>
      <w:bookmarkEnd w:id="23212"/>
    </w:p>
    <w:p w:rsidR="002D18D8" w:rsidRDefault="002D18D8" w:rsidP="002D18D8">
      <w:pPr>
        <w:rPr>
          <w:rtl/>
        </w:rPr>
      </w:pPr>
      <w:bookmarkStart w:id="23213" w:name="_ETM_Q1_7572701"/>
      <w:bookmarkStart w:id="23214" w:name="_ETM_Q1_7572793"/>
      <w:bookmarkEnd w:id="23213"/>
      <w:bookmarkEnd w:id="23214"/>
      <w:r>
        <w:rPr>
          <w:rtl/>
        </w:rPr>
        <w:t xml:space="preserve">נקודה </w:t>
      </w:r>
      <w:bookmarkStart w:id="23215" w:name="_ETM_Q1_7571508"/>
      <w:bookmarkEnd w:id="23215"/>
      <w:r>
        <w:rPr>
          <w:rtl/>
        </w:rPr>
        <w:t xml:space="preserve">חשובה נוספת שצריך להתייחס אליה היא אותם 12 חברי כנסת </w:t>
      </w:r>
      <w:bookmarkStart w:id="23216" w:name="_ETM_Q1_7577604"/>
      <w:bookmarkEnd w:id="23216"/>
      <w:r>
        <w:rPr>
          <w:rtl/>
        </w:rPr>
        <w:t xml:space="preserve">מסיעה. בעצם מנסים לשריין פה – גם זה סעיף שמשוריין ב-75 </w:t>
      </w:r>
      <w:bookmarkStart w:id="23217" w:name="_ETM_Q1_7581991"/>
      <w:bookmarkEnd w:id="23217"/>
      <w:r>
        <w:rPr>
          <w:rtl/>
        </w:rPr>
        <w:t xml:space="preserve">חברי כנסת – מפני איזושהי סיטואציה של </w:t>
      </w:r>
      <w:bookmarkStart w:id="23218" w:name="_ETM_Q1_7588333"/>
      <w:bookmarkEnd w:id="23218"/>
      <w:r>
        <w:rPr>
          <w:rtl/>
        </w:rPr>
        <w:t xml:space="preserve">הפרת אמונים או בגידה של הסיעות הפריטטיות אלו באלו, </w:t>
      </w:r>
      <w:bookmarkStart w:id="23219" w:name="_ETM_Q1_7595309"/>
      <w:bookmarkEnd w:id="23219"/>
      <w:r>
        <w:rPr>
          <w:rtl/>
        </w:rPr>
        <w:t>והליכה לבחירות במטרה להפיל את הממשלה טרם זמנה. ואז אומרים</w:t>
      </w:r>
      <w:bookmarkStart w:id="23220" w:name="_ETM_Q1_7600006"/>
      <w:bookmarkEnd w:id="23220"/>
      <w:r>
        <w:rPr>
          <w:rtl/>
        </w:rPr>
        <w:t>: אם תפילו לנו את הממשלה, הקנס שלכם יהיה שראש</w:t>
      </w:r>
      <w:bookmarkStart w:id="23221" w:name="_ETM_Q1_7603204"/>
      <w:bookmarkEnd w:id="23221"/>
      <w:r>
        <w:rPr>
          <w:rtl/>
        </w:rPr>
        <w:t xml:space="preserve"> הממשלה של הצד השני הוא יהיה ראש הממשלה. </w:t>
      </w:r>
    </w:p>
    <w:p w:rsidR="002D18D8" w:rsidRDefault="002D18D8" w:rsidP="002D18D8">
      <w:pPr>
        <w:rPr>
          <w:rtl/>
        </w:rPr>
      </w:pPr>
      <w:bookmarkStart w:id="23222" w:name="_ETM_Q1_7608201"/>
      <w:bookmarkEnd w:id="23222"/>
    </w:p>
    <w:p w:rsidR="002D18D8" w:rsidRDefault="002D18D8" w:rsidP="002D18D8">
      <w:pPr>
        <w:rPr>
          <w:rtl/>
        </w:rPr>
      </w:pPr>
      <w:bookmarkStart w:id="23223" w:name="_ETM_Q1_7608335"/>
      <w:bookmarkEnd w:id="23223"/>
      <w:r>
        <w:rPr>
          <w:rtl/>
        </w:rPr>
        <w:t xml:space="preserve">דבר ראשון, </w:t>
      </w:r>
      <w:bookmarkStart w:id="23224" w:name="_ETM_Q1_7608662"/>
      <w:bookmarkEnd w:id="23224"/>
      <w:r>
        <w:rPr>
          <w:rtl/>
        </w:rPr>
        <w:t xml:space="preserve">אין פה מענה שיח וזה סוג של לקונה. אין פה </w:t>
      </w:r>
      <w:bookmarkStart w:id="23225" w:name="_ETM_Q1_7610683"/>
      <w:bookmarkEnd w:id="23225"/>
      <w:r>
        <w:rPr>
          <w:rtl/>
        </w:rPr>
        <w:t xml:space="preserve">מענה טכני למצב שבו יש 12 ו-12, זאת אומרת 24 </w:t>
      </w:r>
      <w:bookmarkStart w:id="23226" w:name="_ETM_Q1_7618555"/>
      <w:bookmarkEnd w:id="23226"/>
      <w:r>
        <w:rPr>
          <w:rtl/>
        </w:rPr>
        <w:t xml:space="preserve">חברי כנסת, 12 מהסיעה הזאת ו-12 מהסיעה הזאת, יחליטו </w:t>
      </w:r>
      <w:bookmarkStart w:id="23227" w:name="_ETM_Q1_7622209"/>
      <w:bookmarkEnd w:id="23227"/>
      <w:r>
        <w:rPr>
          <w:rtl/>
        </w:rPr>
        <w:t>לתמוך</w:t>
      </w:r>
      <w:bookmarkStart w:id="23228" w:name="_ETM_Q1_7631075"/>
      <w:bookmarkStart w:id="23229" w:name="_ETM_Q1_7631214"/>
      <w:bookmarkEnd w:id="23228"/>
      <w:bookmarkEnd w:id="23229"/>
      <w:r>
        <w:rPr>
          <w:rtl/>
        </w:rPr>
        <w:t xml:space="preserve"> - - -</w:t>
      </w:r>
      <w:bookmarkStart w:id="23230" w:name="_ETM_Q1_7630147"/>
      <w:bookmarkEnd w:id="23230"/>
    </w:p>
    <w:p w:rsidR="002D18D8" w:rsidRDefault="002D18D8" w:rsidP="002D18D8">
      <w:pPr>
        <w:rPr>
          <w:rtl/>
        </w:rPr>
      </w:pPr>
      <w:bookmarkStart w:id="23231" w:name="_ETM_Q1_7630283"/>
      <w:bookmarkStart w:id="23232" w:name="_ETM_Q1_7631395"/>
      <w:bookmarkEnd w:id="23231"/>
      <w:bookmarkEnd w:id="23232"/>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233" w:name="_ETM_Q1_7632289"/>
      <w:bookmarkStart w:id="23234" w:name="_ETM_Q1_7632360"/>
      <w:bookmarkEnd w:id="23233"/>
      <w:bookmarkEnd w:id="23234"/>
      <w:r>
        <w:rPr>
          <w:rtl/>
        </w:rPr>
        <w:t xml:space="preserve">ראוי שדבר כזה ייכנס </w:t>
      </w:r>
      <w:bookmarkStart w:id="23235" w:name="_ETM_Q1_7631980"/>
      <w:bookmarkEnd w:id="23235"/>
      <w:r>
        <w:rPr>
          <w:rtl/>
        </w:rPr>
        <w:t>לחוק יסוד, של 12 חברי כנסת?</w:t>
      </w:r>
    </w:p>
    <w:p w:rsidR="002D18D8" w:rsidRDefault="002D18D8" w:rsidP="002D18D8">
      <w:pPr>
        <w:rPr>
          <w:rtl/>
        </w:rPr>
      </w:pPr>
    </w:p>
    <w:p w:rsidR="002D18D8" w:rsidRDefault="002D18D8" w:rsidP="002D18D8">
      <w:pPr>
        <w:pStyle w:val="a5"/>
        <w:rPr>
          <w:rtl/>
        </w:rPr>
      </w:pPr>
      <w:bookmarkStart w:id="23236" w:name="ET_speaker_שמחה_רוטמן_680"/>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23236"/>
    </w:p>
    <w:p w:rsidR="002D18D8" w:rsidRDefault="002D18D8" w:rsidP="002D18D8">
      <w:pPr>
        <w:pStyle w:val="KeepWithNext"/>
        <w:rPr>
          <w:rtl/>
        </w:rPr>
      </w:pPr>
    </w:p>
    <w:p w:rsidR="002D18D8" w:rsidRDefault="002D18D8" w:rsidP="002D18D8">
      <w:pPr>
        <w:rPr>
          <w:rtl/>
        </w:rPr>
      </w:pPr>
      <w:bookmarkStart w:id="23237" w:name="_ETM_Q1_7637732"/>
      <w:bookmarkEnd w:id="23237"/>
      <w:r>
        <w:rPr>
          <w:rtl/>
        </w:rPr>
        <w:t xml:space="preserve">אני אתייחס לזה בעוד שנייה. </w:t>
      </w:r>
    </w:p>
    <w:p w:rsidR="002D18D8" w:rsidRDefault="002D18D8" w:rsidP="002D18D8">
      <w:pPr>
        <w:rPr>
          <w:rtl/>
        </w:rPr>
      </w:pPr>
      <w:bookmarkStart w:id="23238" w:name="_ETM_Q1_7637197"/>
      <w:bookmarkStart w:id="23239" w:name="_ETM_Q1_7637296"/>
      <w:bookmarkEnd w:id="23238"/>
      <w:bookmarkEnd w:id="23239"/>
    </w:p>
    <w:p w:rsidR="002D18D8" w:rsidRDefault="002D18D8" w:rsidP="002D18D8">
      <w:pPr>
        <w:pStyle w:val="af8"/>
        <w:rPr>
          <w:rtl/>
        </w:rPr>
      </w:pPr>
      <w:bookmarkStart w:id="23240" w:name="ET_yor_5771_6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240"/>
    </w:p>
    <w:p w:rsidR="002D18D8" w:rsidRDefault="002D18D8" w:rsidP="002D18D8">
      <w:pPr>
        <w:pStyle w:val="KeepWithNext"/>
        <w:rPr>
          <w:rtl/>
        </w:rPr>
      </w:pPr>
    </w:p>
    <w:p w:rsidR="002D18D8" w:rsidRDefault="002D18D8" w:rsidP="002D18D8">
      <w:pPr>
        <w:rPr>
          <w:rtl/>
        </w:rPr>
      </w:pPr>
      <w:bookmarkStart w:id="23241" w:name="_ETM_Q1_7638654"/>
      <w:bookmarkEnd w:id="23241"/>
      <w:r>
        <w:rPr>
          <w:rtl/>
        </w:rPr>
        <w:t xml:space="preserve">נא לסיים, נא לסיים. </w:t>
      </w:r>
    </w:p>
    <w:p w:rsidR="002D18D8" w:rsidRDefault="002D18D8" w:rsidP="002D18D8">
      <w:pPr>
        <w:rPr>
          <w:rtl/>
        </w:rPr>
      </w:pPr>
      <w:bookmarkStart w:id="23242" w:name="_ETM_Q1_7639134"/>
      <w:bookmarkStart w:id="23243" w:name="_ETM_Q1_7639225"/>
      <w:bookmarkStart w:id="23244" w:name="_ETM_Q1_7640238"/>
      <w:bookmarkEnd w:id="23242"/>
      <w:bookmarkEnd w:id="23243"/>
      <w:bookmarkEnd w:id="23244"/>
    </w:p>
    <w:p w:rsidR="002D18D8" w:rsidRDefault="002D18D8" w:rsidP="002D18D8">
      <w:pPr>
        <w:pStyle w:val="a5"/>
        <w:rPr>
          <w:rtl/>
        </w:rPr>
      </w:pPr>
      <w:bookmarkStart w:id="23245" w:name="ET_speaker_5935_6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245"/>
    </w:p>
    <w:p w:rsidR="002D18D8" w:rsidRDefault="002D18D8" w:rsidP="002D18D8">
      <w:pPr>
        <w:pStyle w:val="KeepWithNext"/>
        <w:rPr>
          <w:rtl/>
        </w:rPr>
      </w:pPr>
    </w:p>
    <w:p w:rsidR="002D18D8" w:rsidRDefault="002D18D8" w:rsidP="002D18D8">
      <w:pPr>
        <w:rPr>
          <w:rtl/>
        </w:rPr>
      </w:pPr>
      <w:bookmarkStart w:id="23246" w:name="_ETM_Q1_7640964"/>
      <w:bookmarkEnd w:id="23246"/>
      <w:r>
        <w:rPr>
          <w:rtl/>
        </w:rPr>
        <w:t>ש</w:t>
      </w:r>
      <w:bookmarkStart w:id="23247" w:name="_ETM_Q1_7641069"/>
      <w:bookmarkEnd w:id="23247"/>
      <w:r>
        <w:rPr>
          <w:rtl/>
        </w:rPr>
        <w:t xml:space="preserve">מעתם? הוא חושב שלא. </w:t>
      </w:r>
      <w:bookmarkStart w:id="23248" w:name="_ETM_Q1_7642021"/>
      <w:bookmarkEnd w:id="23248"/>
    </w:p>
    <w:p w:rsidR="002D18D8" w:rsidRDefault="002D18D8" w:rsidP="002D18D8">
      <w:pPr>
        <w:rPr>
          <w:rtl/>
        </w:rPr>
      </w:pPr>
      <w:bookmarkStart w:id="23249" w:name="_ETM_Q1_7642105"/>
      <w:bookmarkStart w:id="23250" w:name="_ETM_Q1_7642537"/>
      <w:bookmarkEnd w:id="23249"/>
      <w:bookmarkEnd w:id="23250"/>
    </w:p>
    <w:p w:rsidR="002D18D8" w:rsidRDefault="002D18D8" w:rsidP="002D18D8">
      <w:pPr>
        <w:pStyle w:val="a5"/>
        <w:rPr>
          <w:rtl/>
        </w:rPr>
      </w:pPr>
      <w:bookmarkStart w:id="23251" w:name="ET_speaker_5802_68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251"/>
    </w:p>
    <w:p w:rsidR="002D18D8" w:rsidRDefault="002D18D8" w:rsidP="002D18D8">
      <w:pPr>
        <w:pStyle w:val="KeepWithNext"/>
        <w:rPr>
          <w:rtl/>
        </w:rPr>
      </w:pPr>
    </w:p>
    <w:p w:rsidR="002D18D8" w:rsidRDefault="002D18D8" w:rsidP="002D18D8">
      <w:pPr>
        <w:rPr>
          <w:rtl/>
        </w:rPr>
      </w:pPr>
      <w:bookmarkStart w:id="23252" w:name="_ETM_Q1_7643474"/>
      <w:bookmarkStart w:id="23253" w:name="_ETM_Q1_7643558"/>
      <w:bookmarkEnd w:id="23252"/>
      <w:bookmarkEnd w:id="23253"/>
      <w:r>
        <w:rPr>
          <w:rtl/>
        </w:rPr>
        <w:t xml:space="preserve">בסדר. אנחנו לא סומכים יותר מדי על יועצים משפטיים. </w:t>
      </w:r>
    </w:p>
    <w:p w:rsidR="002D18D8" w:rsidRDefault="002D18D8" w:rsidP="002D18D8">
      <w:pPr>
        <w:rPr>
          <w:rtl/>
        </w:rPr>
      </w:pPr>
      <w:bookmarkStart w:id="23254" w:name="_ETM_Q1_7644055"/>
      <w:bookmarkStart w:id="23255" w:name="_ETM_Q1_7644194"/>
      <w:bookmarkEnd w:id="23254"/>
      <w:bookmarkEnd w:id="23255"/>
    </w:p>
    <w:p w:rsidR="002D18D8" w:rsidRDefault="002D18D8" w:rsidP="002D18D8">
      <w:pPr>
        <w:pStyle w:val="af8"/>
        <w:rPr>
          <w:rtl/>
        </w:rPr>
      </w:pPr>
      <w:bookmarkStart w:id="23256" w:name="ET_yor_5771_6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256"/>
    </w:p>
    <w:p w:rsidR="002D18D8" w:rsidRDefault="002D18D8" w:rsidP="002D18D8">
      <w:pPr>
        <w:pStyle w:val="KeepWithNext"/>
        <w:rPr>
          <w:rtl/>
        </w:rPr>
      </w:pPr>
    </w:p>
    <w:p w:rsidR="002D18D8" w:rsidRDefault="002D18D8" w:rsidP="002D18D8">
      <w:pPr>
        <w:rPr>
          <w:rtl/>
        </w:rPr>
      </w:pPr>
      <w:r>
        <w:rPr>
          <w:rtl/>
        </w:rPr>
        <w:t>מ</w:t>
      </w:r>
      <w:bookmarkStart w:id="23257" w:name="_ETM_Q1_7644231"/>
      <w:bookmarkEnd w:id="23257"/>
      <w:r>
        <w:rPr>
          <w:rtl/>
        </w:rPr>
        <w:t xml:space="preserve">שפט אחרון, בבקשה. </w:t>
      </w:r>
      <w:bookmarkStart w:id="23258" w:name="_ETM_Q1_7644245"/>
      <w:bookmarkEnd w:id="23258"/>
    </w:p>
    <w:p w:rsidR="002D18D8" w:rsidRDefault="002D18D8" w:rsidP="002D18D8">
      <w:pPr>
        <w:rPr>
          <w:rtl/>
        </w:rPr>
      </w:pPr>
      <w:bookmarkStart w:id="23259" w:name="_ETM_Q1_7644501"/>
      <w:bookmarkStart w:id="23260" w:name="_ETM_Q1_7644625"/>
      <w:bookmarkEnd w:id="23259"/>
      <w:bookmarkEnd w:id="23260"/>
    </w:p>
    <w:p w:rsidR="002D18D8" w:rsidRDefault="002D18D8" w:rsidP="002D18D8">
      <w:pPr>
        <w:pStyle w:val="a5"/>
        <w:rPr>
          <w:rtl/>
        </w:rPr>
      </w:pPr>
      <w:bookmarkStart w:id="23261" w:name="ET_speaker_שמחה_רוטמן_685"/>
      <w:r>
        <w:rPr>
          <w:rStyle w:val="TagStyle"/>
          <w:rFonts w:hint="cs"/>
          <w:rtl/>
        </w:rPr>
        <w:t xml:space="preserve"> &lt;&lt; דובר &gt;&gt; </w:t>
      </w:r>
      <w:r>
        <w:rPr>
          <w:rFonts w:hint="cs"/>
          <w:rtl/>
        </w:rPr>
        <w:t>שמחה רוטמן:</w:t>
      </w:r>
      <w:r>
        <w:rPr>
          <w:rStyle w:val="TagStyle"/>
          <w:rFonts w:hint="cs"/>
          <w:rtl/>
        </w:rPr>
        <w:t xml:space="preserve"> &lt;&lt; דובר &gt;&gt;</w:t>
      </w:r>
      <w:r>
        <w:rPr>
          <w:rFonts w:hint="cs"/>
          <w:rtl/>
        </w:rPr>
        <w:t xml:space="preserve"> </w:t>
      </w:r>
      <w:bookmarkEnd w:id="23261"/>
    </w:p>
    <w:p w:rsidR="002D18D8" w:rsidRDefault="002D18D8" w:rsidP="002D18D8">
      <w:pPr>
        <w:pStyle w:val="KeepWithNext"/>
        <w:rPr>
          <w:rtl/>
        </w:rPr>
      </w:pPr>
    </w:p>
    <w:p w:rsidR="002D18D8" w:rsidRDefault="002D18D8" w:rsidP="002D18D8">
      <w:pPr>
        <w:rPr>
          <w:rtl/>
        </w:rPr>
      </w:pPr>
      <w:bookmarkStart w:id="23262" w:name="_ETM_Q1_7645856"/>
      <w:bookmarkEnd w:id="23262"/>
      <w:r>
        <w:rPr>
          <w:rtl/>
        </w:rPr>
        <w:t>אני אומר שאין מענה לדבר הזה, מה קורה כאשר יש</w:t>
      </w:r>
      <w:bookmarkStart w:id="23263" w:name="_ETM_Q1_7646799"/>
      <w:bookmarkEnd w:id="23263"/>
      <w:r>
        <w:rPr>
          <w:rtl/>
        </w:rPr>
        <w:t xml:space="preserve"> 12 ו-12 שהם בעד. שנית, עצם הגדרת המושג "סיעה" הוא </w:t>
      </w:r>
      <w:bookmarkStart w:id="23264" w:name="_ETM_Q1_7654886"/>
      <w:bookmarkEnd w:id="23264"/>
      <w:r>
        <w:rPr>
          <w:rtl/>
        </w:rPr>
        <w:t>מושג מאוד מאוד בעייתי כי אנחנו יודעים שאפשר לפרוש מסיעה</w:t>
      </w:r>
      <w:bookmarkStart w:id="23265" w:name="_ETM_Q1_7660347"/>
      <w:bookmarkEnd w:id="23265"/>
      <w:r>
        <w:rPr>
          <w:rtl/>
        </w:rPr>
        <w:t xml:space="preserve"> – אני חושב שיש הרבה אנשים שיודעים את </w:t>
      </w:r>
      <w:bookmarkStart w:id="23266" w:name="_ETM_Q1_7661698"/>
      <w:bookmarkEnd w:id="23266"/>
      <w:r>
        <w:rPr>
          <w:rtl/>
        </w:rPr>
        <w:t xml:space="preserve">זה היום. אפשר לשנות שם של סיעה. אפשר גם יותר </w:t>
      </w:r>
      <w:bookmarkStart w:id="23267" w:name="_ETM_Q1_7668467"/>
      <w:bookmarkEnd w:id="23267"/>
      <w:r>
        <w:rPr>
          <w:rtl/>
        </w:rPr>
        <w:t xml:space="preserve">מזה – כאשר יש הצבעה על פיזור הכנסת </w:t>
      </w:r>
      <w:bookmarkStart w:id="23268" w:name="_ETM_Q1_7672385"/>
      <w:bookmarkEnd w:id="23268"/>
      <w:r>
        <w:rPr>
          <w:rtl/>
        </w:rPr>
        <w:t>והממשלה מתנגדת להצעת החוק, וזאת הנחת העבודה, עצם ההצבעה בעד</w:t>
      </w:r>
      <w:bookmarkStart w:id="23269" w:name="_ETM_Q1_7677359"/>
      <w:bookmarkEnd w:id="23269"/>
      <w:r>
        <w:rPr>
          <w:rtl/>
        </w:rPr>
        <w:t xml:space="preserve"> הצעת החוק תיחשב מיידית פרישה מהסיעה, לפי אחת ההגדרות </w:t>
      </w:r>
      <w:bookmarkStart w:id="23270" w:name="_ETM_Q1_7681773"/>
      <w:bookmarkEnd w:id="23270"/>
      <w:r>
        <w:rPr>
          <w:rtl/>
        </w:rPr>
        <w:t xml:space="preserve">של פרישה מסיעה. היא יכולה להיחשב כך. ואז אתה שואל </w:t>
      </w:r>
      <w:bookmarkStart w:id="23271" w:name="_ETM_Q1_7686216"/>
      <w:bookmarkEnd w:id="23271"/>
      <w:r>
        <w:rPr>
          <w:rtl/>
        </w:rPr>
        <w:t>את עצמך האם הם באמת חלק מהסיעה שיש לה זיקה</w:t>
      </w:r>
      <w:bookmarkStart w:id="23272" w:name="_ETM_Q1_7688431"/>
      <w:bookmarkEnd w:id="23272"/>
      <w:r>
        <w:rPr>
          <w:rtl/>
        </w:rPr>
        <w:t>, או שבעצם ההצבעה הם פרשו מהסיעה?</w:t>
      </w:r>
    </w:p>
    <w:p w:rsidR="002D18D8" w:rsidRDefault="002D18D8" w:rsidP="002D18D8">
      <w:pPr>
        <w:rPr>
          <w:rtl/>
        </w:rPr>
      </w:pPr>
      <w:bookmarkStart w:id="23273" w:name="_ETM_Q1_7689964"/>
      <w:bookmarkStart w:id="23274" w:name="_ETM_Q1_7690074"/>
      <w:bookmarkEnd w:id="23273"/>
      <w:bookmarkEnd w:id="23274"/>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r>
        <w:rPr>
          <w:rtl/>
        </w:rPr>
        <w:t xml:space="preserve">נא לסיים. </w:t>
      </w:r>
      <w:bookmarkStart w:id="23275" w:name="_ETM_Q1_7688942"/>
      <w:bookmarkEnd w:id="23275"/>
    </w:p>
    <w:p w:rsidR="002D18D8" w:rsidRDefault="002D18D8" w:rsidP="002D18D8">
      <w:pPr>
        <w:rPr>
          <w:rtl/>
        </w:rPr>
      </w:pPr>
      <w:bookmarkStart w:id="23276" w:name="_ETM_Q1_7689046"/>
      <w:bookmarkEnd w:id="23276"/>
    </w:p>
    <w:p w:rsidR="002D18D8" w:rsidRDefault="002D18D8" w:rsidP="002D18D8">
      <w:pPr>
        <w:pStyle w:val="-"/>
        <w:rPr>
          <w:rtl/>
        </w:rPr>
      </w:pPr>
      <w:bookmarkStart w:id="23277" w:name="ET_speakercontinue_שמחה_רוטמן_687"/>
      <w:r>
        <w:rPr>
          <w:rStyle w:val="TagStyle"/>
          <w:rFonts w:hint="cs"/>
          <w:rtl/>
        </w:rPr>
        <w:t xml:space="preserve"> &lt;&lt; דובר_המשך &gt;&gt; </w:t>
      </w:r>
      <w:r>
        <w:rPr>
          <w:rFonts w:hint="cs"/>
          <w:rtl/>
        </w:rPr>
        <w:t>שמחה רוטמן:</w:t>
      </w:r>
      <w:r>
        <w:rPr>
          <w:rStyle w:val="TagStyle"/>
          <w:rFonts w:hint="cs"/>
          <w:rtl/>
        </w:rPr>
        <w:t xml:space="preserve"> &lt;&lt; דובר_המשך &gt;&gt;</w:t>
      </w:r>
      <w:r>
        <w:rPr>
          <w:rFonts w:hint="cs"/>
          <w:rtl/>
        </w:rPr>
        <w:t xml:space="preserve"> </w:t>
      </w:r>
      <w:bookmarkEnd w:id="23277"/>
    </w:p>
    <w:p w:rsidR="002D18D8" w:rsidRDefault="002D18D8" w:rsidP="002D18D8">
      <w:pPr>
        <w:pStyle w:val="KeepWithNext"/>
        <w:rPr>
          <w:rtl/>
        </w:rPr>
      </w:pPr>
    </w:p>
    <w:p w:rsidR="002D18D8" w:rsidRDefault="002D18D8" w:rsidP="002D18D8">
      <w:pPr>
        <w:rPr>
          <w:rtl/>
        </w:rPr>
      </w:pPr>
      <w:bookmarkStart w:id="23278" w:name="_ETM_Q1_7690321"/>
      <w:bookmarkEnd w:id="23278"/>
      <w:r>
        <w:rPr>
          <w:rtl/>
        </w:rPr>
        <w:t>זה מעורר</w:t>
      </w:r>
      <w:bookmarkStart w:id="23279" w:name="_ETM_Q1_7691454"/>
      <w:bookmarkEnd w:id="23279"/>
      <w:r>
        <w:rPr>
          <w:rtl/>
        </w:rPr>
        <w:t xml:space="preserve"> המון המון קשיים פרשניים. ההסבר הזה מעורר הרבה בעיות </w:t>
      </w:r>
      <w:bookmarkStart w:id="23280" w:name="_ETM_Q1_7695500"/>
      <w:bookmarkEnd w:id="23280"/>
      <w:r>
        <w:rPr>
          <w:rtl/>
        </w:rPr>
        <w:t>וכמובן, אם משוריין ב-61 או לא משוריין ב-61.</w:t>
      </w:r>
      <w:bookmarkStart w:id="23281" w:name="_ETM_Q1_7701439"/>
      <w:bookmarkEnd w:id="23281"/>
      <w:r>
        <w:rPr>
          <w:rtl/>
        </w:rPr>
        <w:t xml:space="preserve"> יש כל כך הרבה דרכים שבהן הכנסת, באמצעים תקנוניים</w:t>
      </w:r>
      <w:bookmarkStart w:id="23282" w:name="_ETM_Q1_7702273"/>
      <w:bookmarkEnd w:id="23282"/>
      <w:r>
        <w:rPr>
          <w:rtl/>
        </w:rPr>
        <w:t xml:space="preserve"> ואחרים, תוכל להפוך את ההסדר הזה אם תרצה, ברוב של </w:t>
      </w:r>
      <w:bookmarkStart w:id="23283" w:name="_ETM_Q1_7708003"/>
      <w:bookmarkEnd w:id="23283"/>
      <w:r>
        <w:rPr>
          <w:rtl/>
        </w:rPr>
        <w:t xml:space="preserve">61, שהשריון שלו, בוודאי בשריון של 75, הוא הצהרתי בלבד. </w:t>
      </w:r>
      <w:bookmarkStart w:id="23284" w:name="_ETM_Q1_7713080"/>
      <w:bookmarkEnd w:id="23284"/>
    </w:p>
    <w:p w:rsidR="002D18D8" w:rsidRDefault="002D18D8" w:rsidP="002D18D8">
      <w:pPr>
        <w:rPr>
          <w:rtl/>
        </w:rPr>
      </w:pPr>
      <w:bookmarkStart w:id="23285" w:name="_ETM_Q1_7713496"/>
      <w:bookmarkStart w:id="23286" w:name="_ETM_Q1_7713591"/>
      <w:bookmarkEnd w:id="23285"/>
      <w:bookmarkEnd w:id="23286"/>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287" w:name="_ETM_Q1_7714945"/>
      <w:bookmarkEnd w:id="23287"/>
      <w:r>
        <w:rPr>
          <w:rtl/>
        </w:rPr>
        <w:t xml:space="preserve">תודה רבה. </w:t>
      </w:r>
    </w:p>
    <w:p w:rsidR="002D18D8" w:rsidRDefault="002D18D8" w:rsidP="002D18D8">
      <w:pPr>
        <w:rPr>
          <w:rtl/>
        </w:rPr>
      </w:pPr>
      <w:bookmarkStart w:id="23288" w:name="_ETM_Q1_7715138"/>
      <w:bookmarkStart w:id="23289" w:name="_ETM_Q1_7715280"/>
      <w:bookmarkEnd w:id="23288"/>
      <w:bookmarkEnd w:id="23289"/>
    </w:p>
    <w:p w:rsidR="002D18D8" w:rsidRDefault="002D18D8" w:rsidP="002D18D8">
      <w:pPr>
        <w:pStyle w:val="a5"/>
        <w:rPr>
          <w:rtl/>
        </w:rPr>
      </w:pPr>
      <w:bookmarkStart w:id="23290" w:name="ET_speaker_5802_6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290"/>
    </w:p>
    <w:p w:rsidR="002D18D8" w:rsidRDefault="002D18D8" w:rsidP="002D18D8">
      <w:pPr>
        <w:pStyle w:val="KeepWithNext"/>
        <w:rPr>
          <w:rtl/>
        </w:rPr>
      </w:pPr>
    </w:p>
    <w:p w:rsidR="002D18D8" w:rsidRDefault="002D18D8" w:rsidP="002D18D8">
      <w:pPr>
        <w:rPr>
          <w:rtl/>
        </w:rPr>
      </w:pPr>
      <w:r>
        <w:rPr>
          <w:rtl/>
        </w:rPr>
        <w:t xml:space="preserve">מיקי, אתה מתחיל לאהוב אותו? אתה רואה, זה מהימין. אומרים דוגרי ולא תמיד </w:t>
      </w:r>
      <w:bookmarkStart w:id="23291" w:name="_ETM_Q1_7718580"/>
      <w:bookmarkEnd w:id="23291"/>
      <w:r>
        <w:rPr>
          <w:rtl/>
        </w:rPr>
        <w:t xml:space="preserve">נצמדים לאג'נדה.   </w:t>
      </w:r>
    </w:p>
    <w:p w:rsidR="002D18D8" w:rsidRDefault="002D18D8" w:rsidP="002D18D8">
      <w:pPr>
        <w:rPr>
          <w:rtl/>
        </w:rPr>
      </w:pPr>
    </w:p>
    <w:p w:rsidR="002D18D8" w:rsidRDefault="002D18D8" w:rsidP="002D18D8">
      <w:pPr>
        <w:pStyle w:val="-"/>
        <w:rPr>
          <w:rtl/>
        </w:rPr>
      </w:pPr>
      <w:bookmarkStart w:id="23292" w:name="ET_speakercontinue_שמחה_רוטמן_689"/>
      <w:r>
        <w:rPr>
          <w:rStyle w:val="TagStyle"/>
          <w:rFonts w:hint="cs"/>
          <w:rtl/>
        </w:rPr>
        <w:t xml:space="preserve"> &lt;&lt; דובר_המשך &gt;&gt; </w:t>
      </w:r>
      <w:r>
        <w:rPr>
          <w:rFonts w:hint="cs"/>
          <w:rtl/>
        </w:rPr>
        <w:t>שמחה רוטמן:</w:t>
      </w:r>
      <w:r>
        <w:rPr>
          <w:rStyle w:val="TagStyle"/>
          <w:rFonts w:hint="cs"/>
          <w:rtl/>
        </w:rPr>
        <w:t xml:space="preserve"> &lt;&lt; דובר_המשך &gt;&gt;</w:t>
      </w:r>
      <w:r>
        <w:rPr>
          <w:rFonts w:hint="cs"/>
          <w:rtl/>
        </w:rPr>
        <w:t xml:space="preserve"> </w:t>
      </w:r>
      <w:bookmarkEnd w:id="23292"/>
    </w:p>
    <w:p w:rsidR="002D18D8" w:rsidRDefault="002D18D8" w:rsidP="002D18D8">
      <w:pPr>
        <w:pStyle w:val="KeepWithNext"/>
        <w:rPr>
          <w:rtl/>
        </w:rPr>
      </w:pPr>
    </w:p>
    <w:p w:rsidR="002D18D8" w:rsidRDefault="002D18D8" w:rsidP="002D18D8">
      <w:pPr>
        <w:rPr>
          <w:rtl/>
        </w:rPr>
      </w:pPr>
      <w:bookmarkStart w:id="23293" w:name="_ETM_Q1_7715463"/>
      <w:bookmarkEnd w:id="23293"/>
      <w:r>
        <w:rPr>
          <w:rtl/>
        </w:rPr>
        <w:t xml:space="preserve">לכן אני חושב שההסדר הזה, כדאי לוותר עליו. אם בכל זאת מחליטים </w:t>
      </w:r>
      <w:bookmarkStart w:id="23294" w:name="_ETM_Q1_7722634"/>
      <w:bookmarkEnd w:id="23294"/>
      <w:r>
        <w:rPr>
          <w:rtl/>
        </w:rPr>
        <w:t>להישאר איתו, להבהיר אותו בצורה שבאמת לא תותיר ספק. שוב,</w:t>
      </w:r>
      <w:bookmarkStart w:id="23295" w:name="_ETM_Q1_7725995"/>
      <w:bookmarkEnd w:id="23295"/>
      <w:r>
        <w:rPr>
          <w:rtl/>
        </w:rPr>
        <w:t xml:space="preserve"> אני מחזיר לסיפור הראשון ואנחנו לא רוצים ספק בשאלה מי </w:t>
      </w:r>
      <w:bookmarkStart w:id="23296" w:name="_ETM_Q1_7727123"/>
      <w:bookmarkEnd w:id="23296"/>
      <w:r>
        <w:rPr>
          <w:rtl/>
        </w:rPr>
        <w:t xml:space="preserve">הוא ראש הממשלה. תודה. </w:t>
      </w:r>
      <w:bookmarkStart w:id="23297" w:name="_ETM_Q1_7731298"/>
      <w:bookmarkEnd w:id="23297"/>
    </w:p>
    <w:p w:rsidR="002D18D8" w:rsidRDefault="002D18D8" w:rsidP="002D18D8">
      <w:pPr>
        <w:rPr>
          <w:rtl/>
        </w:rPr>
      </w:pPr>
      <w:bookmarkStart w:id="23298" w:name="_ETM_Q1_7731374"/>
      <w:bookmarkEnd w:id="23298"/>
    </w:p>
    <w:p w:rsidR="002D18D8" w:rsidRDefault="002D18D8" w:rsidP="002D18D8">
      <w:pPr>
        <w:pStyle w:val="af8"/>
        <w:rPr>
          <w:rtl/>
        </w:rPr>
      </w:pPr>
      <w:bookmarkStart w:id="23299" w:name="ET_yor_5771_6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299"/>
    </w:p>
    <w:p w:rsidR="002D18D8" w:rsidRDefault="002D18D8" w:rsidP="002D18D8">
      <w:pPr>
        <w:pStyle w:val="KeepWithNext"/>
        <w:rPr>
          <w:rtl/>
        </w:rPr>
      </w:pPr>
    </w:p>
    <w:p w:rsidR="002D18D8" w:rsidRDefault="002D18D8" w:rsidP="002D18D8">
      <w:pPr>
        <w:rPr>
          <w:rtl/>
        </w:rPr>
      </w:pPr>
      <w:r>
        <w:rPr>
          <w:rtl/>
        </w:rPr>
        <w:t>תודה.</w:t>
      </w:r>
    </w:p>
    <w:p w:rsidR="002D18D8" w:rsidRDefault="002D18D8" w:rsidP="002D18D8">
      <w:pPr>
        <w:rPr>
          <w:rtl/>
        </w:rPr>
      </w:pPr>
      <w:bookmarkStart w:id="23300" w:name="_ETM_Q1_7732021"/>
      <w:bookmarkStart w:id="23301" w:name="_ETM_Q1_7732136"/>
      <w:bookmarkStart w:id="23302" w:name="_ETM_Q1_7731367"/>
      <w:bookmarkEnd w:id="23300"/>
      <w:bookmarkEnd w:id="23301"/>
      <w:bookmarkEnd w:id="23302"/>
    </w:p>
    <w:p w:rsidR="002D18D8" w:rsidRDefault="002D18D8" w:rsidP="002D18D8">
      <w:pPr>
        <w:pStyle w:val="a5"/>
        <w:rPr>
          <w:rtl/>
        </w:rPr>
      </w:pPr>
      <w:bookmarkStart w:id="23303" w:name="ET_speaker_5935_6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303"/>
    </w:p>
    <w:p w:rsidR="002D18D8" w:rsidRDefault="002D18D8" w:rsidP="002D18D8">
      <w:pPr>
        <w:pStyle w:val="KeepWithNext"/>
        <w:rPr>
          <w:rtl/>
        </w:rPr>
      </w:pPr>
    </w:p>
    <w:p w:rsidR="002D18D8" w:rsidRDefault="002D18D8" w:rsidP="002D18D8">
      <w:pPr>
        <w:rPr>
          <w:rtl/>
        </w:rPr>
      </w:pPr>
      <w:r>
        <w:rPr>
          <w:rtl/>
        </w:rPr>
        <w:t>א</w:t>
      </w:r>
      <w:bookmarkStart w:id="23304" w:name="_ETM_Q1_7732107"/>
      <w:bookmarkStart w:id="23305" w:name="_ETM_Q1_7732228"/>
      <w:bookmarkEnd w:id="23304"/>
      <w:bookmarkEnd w:id="23305"/>
      <w:r>
        <w:rPr>
          <w:rtl/>
        </w:rPr>
        <w:t xml:space="preserve">דוני, מה שהוא אמר על </w:t>
      </w:r>
      <w:bookmarkStart w:id="23306" w:name="_ETM_Q1_7732398"/>
      <w:bookmarkEnd w:id="23306"/>
      <w:r>
        <w:rPr>
          <w:rtl/>
        </w:rPr>
        <w:t xml:space="preserve">אחשוורוש הטיפש, הוא בא רק להזכיר לכם: אל תהיו טיפשים, </w:t>
      </w:r>
      <w:bookmarkStart w:id="23307" w:name="_ETM_Q1_7735770"/>
      <w:bookmarkEnd w:id="23307"/>
      <w:r>
        <w:rPr>
          <w:rtl/>
        </w:rPr>
        <w:t xml:space="preserve">תורידו את ה-75, אחרת זה גם ייפול בבג"ץ. </w:t>
      </w:r>
      <w:bookmarkStart w:id="23308" w:name="_ETM_Q1_7740480"/>
      <w:bookmarkEnd w:id="23308"/>
      <w:r>
        <w:rPr>
          <w:rtl/>
        </w:rPr>
        <w:t>אל תהיו טיפשים, תורידו את ה-75. זה מה</w:t>
      </w:r>
      <w:bookmarkStart w:id="23309" w:name="_ETM_Q1_7744315"/>
      <w:bookmarkEnd w:id="23309"/>
      <w:r>
        <w:rPr>
          <w:rtl/>
        </w:rPr>
        <w:t xml:space="preserve"> שאמר לכם עורך הדין. </w:t>
      </w:r>
    </w:p>
    <w:p w:rsidR="002D18D8" w:rsidRDefault="002D18D8" w:rsidP="002D18D8">
      <w:pPr>
        <w:rPr>
          <w:rtl/>
        </w:rPr>
      </w:pPr>
      <w:bookmarkStart w:id="23310" w:name="_ETM_Q1_7745713"/>
      <w:bookmarkStart w:id="23311" w:name="_ETM_Q1_7745810"/>
      <w:bookmarkStart w:id="23312" w:name="_ETM_Q1_7746720"/>
      <w:bookmarkEnd w:id="23310"/>
      <w:bookmarkEnd w:id="23311"/>
      <w:bookmarkEnd w:id="23312"/>
    </w:p>
    <w:p w:rsidR="002D18D8" w:rsidRDefault="002D18D8" w:rsidP="002D18D8">
      <w:pPr>
        <w:pStyle w:val="a5"/>
        <w:rPr>
          <w:rtl/>
        </w:rPr>
      </w:pPr>
      <w:bookmarkStart w:id="23313" w:name="ET_knessetmember_5939_69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313"/>
    </w:p>
    <w:p w:rsidR="002D18D8" w:rsidRDefault="002D18D8" w:rsidP="002D18D8">
      <w:pPr>
        <w:pStyle w:val="KeepWithNext"/>
        <w:rPr>
          <w:rtl/>
        </w:rPr>
      </w:pPr>
    </w:p>
    <w:p w:rsidR="002D18D8" w:rsidRDefault="002D18D8" w:rsidP="002D18D8">
      <w:pPr>
        <w:rPr>
          <w:rtl/>
        </w:rPr>
      </w:pPr>
      <w:bookmarkStart w:id="23314" w:name="_ETM_Q1_7747380"/>
      <w:bookmarkStart w:id="23315" w:name="_ETM_Q1_7747459"/>
      <w:bookmarkEnd w:id="23314"/>
      <w:bookmarkEnd w:id="23315"/>
      <w:r>
        <w:rPr>
          <w:rtl/>
        </w:rPr>
        <w:t>יש הסכמה בין הימין לשמאל</w:t>
      </w:r>
      <w:bookmarkStart w:id="23316" w:name="_ETM_Q1_7747151"/>
      <w:bookmarkEnd w:id="23316"/>
      <w:r>
        <w:rPr>
          <w:rtl/>
        </w:rPr>
        <w:t xml:space="preserve"> ברמה המשפטית. </w:t>
      </w:r>
      <w:bookmarkStart w:id="23317" w:name="_ETM_Q1_7747445"/>
      <w:bookmarkEnd w:id="23317"/>
    </w:p>
    <w:p w:rsidR="002D18D8" w:rsidRDefault="002D18D8" w:rsidP="002D18D8">
      <w:pPr>
        <w:rPr>
          <w:rtl/>
        </w:rPr>
      </w:pPr>
      <w:bookmarkStart w:id="23318" w:name="_ETM_Q1_7747539"/>
      <w:bookmarkEnd w:id="23318"/>
    </w:p>
    <w:p w:rsidR="002D18D8" w:rsidRDefault="002D18D8" w:rsidP="002D18D8">
      <w:pPr>
        <w:pStyle w:val="af8"/>
        <w:rPr>
          <w:rtl/>
        </w:rPr>
      </w:pPr>
      <w:bookmarkStart w:id="23319" w:name="ET_yor_5771_6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319"/>
    </w:p>
    <w:p w:rsidR="002D18D8" w:rsidRDefault="002D18D8" w:rsidP="002D18D8">
      <w:pPr>
        <w:pStyle w:val="KeepWithNext"/>
        <w:rPr>
          <w:rtl/>
        </w:rPr>
      </w:pPr>
    </w:p>
    <w:p w:rsidR="002D18D8" w:rsidRDefault="002D18D8" w:rsidP="002D18D8">
      <w:pPr>
        <w:rPr>
          <w:rtl/>
        </w:rPr>
      </w:pPr>
      <w:bookmarkStart w:id="23320" w:name="_ETM_Q1_7747274"/>
      <w:bookmarkEnd w:id="23320"/>
      <w:r>
        <w:rPr>
          <w:rtl/>
        </w:rPr>
        <w:t xml:space="preserve">בבקשה, נציג היועץ המשפטי לממשלה. </w:t>
      </w:r>
    </w:p>
    <w:p w:rsidR="002D18D8" w:rsidRDefault="002D18D8" w:rsidP="002D18D8">
      <w:pPr>
        <w:pStyle w:val="a5"/>
        <w:rPr>
          <w:rtl/>
        </w:rPr>
      </w:pPr>
      <w:bookmarkStart w:id="23321" w:name="_ETM_Q1_7751071"/>
      <w:bookmarkStart w:id="23322" w:name="_ETM_Q1_7751193"/>
      <w:bookmarkStart w:id="23323" w:name="_ETM_Q1_7753007"/>
      <w:bookmarkStart w:id="23324" w:name="ET_speaker_אייל_זנדברג_695"/>
      <w:bookmarkEnd w:id="23321"/>
      <w:bookmarkEnd w:id="23322"/>
      <w:bookmarkEnd w:id="23323"/>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324"/>
    </w:p>
    <w:p w:rsidR="002D18D8" w:rsidRDefault="002D18D8" w:rsidP="002D18D8">
      <w:pPr>
        <w:pStyle w:val="KeepWithNext"/>
        <w:rPr>
          <w:rtl/>
        </w:rPr>
      </w:pPr>
    </w:p>
    <w:p w:rsidR="002D18D8" w:rsidRDefault="002D18D8" w:rsidP="002D18D8">
      <w:pPr>
        <w:rPr>
          <w:rtl/>
        </w:rPr>
      </w:pPr>
      <w:bookmarkStart w:id="23325" w:name="_ETM_Q1_7753735"/>
      <w:bookmarkStart w:id="23326" w:name="_ETM_Q1_7753831"/>
      <w:bookmarkEnd w:id="23325"/>
      <w:bookmarkEnd w:id="23326"/>
      <w:r>
        <w:rPr>
          <w:rtl/>
        </w:rPr>
        <w:t xml:space="preserve">ערב </w:t>
      </w:r>
      <w:bookmarkStart w:id="23327" w:name="_ETM_Q1_7752426"/>
      <w:bookmarkEnd w:id="23327"/>
      <w:r>
        <w:rPr>
          <w:rtl/>
        </w:rPr>
        <w:t>טוב, אם מותר משהו בחיוך בשעה זו. כשאמרנו בתחילת</w:t>
      </w:r>
      <w:bookmarkStart w:id="23328" w:name="_ETM_Q1_7756174"/>
      <w:bookmarkEnd w:id="23328"/>
      <w:r>
        <w:rPr>
          <w:rtl/>
        </w:rPr>
        <w:t xml:space="preserve"> הבוקר שראוי יהיה דיון חוקתי ארוך וממצה, לא התכוונו את </w:t>
      </w:r>
      <w:bookmarkStart w:id="23329" w:name="_ETM_Q1_7759710"/>
      <w:bookmarkEnd w:id="23329"/>
      <w:r>
        <w:rPr>
          <w:rtl/>
        </w:rPr>
        <w:t xml:space="preserve">כולו ביום אחד. </w:t>
      </w:r>
    </w:p>
    <w:p w:rsidR="002D18D8" w:rsidRDefault="002D18D8" w:rsidP="002D18D8">
      <w:pPr>
        <w:rPr>
          <w:rtl/>
        </w:rPr>
      </w:pPr>
      <w:bookmarkStart w:id="23330" w:name="_ETM_Q1_7761871"/>
      <w:bookmarkStart w:id="23331" w:name="_ETM_Q1_7761964"/>
      <w:bookmarkStart w:id="23332" w:name="_ETM_Q1_7766189"/>
      <w:bookmarkEnd w:id="23330"/>
      <w:bookmarkEnd w:id="23331"/>
      <w:bookmarkEnd w:id="23332"/>
    </w:p>
    <w:p w:rsidR="002D18D8" w:rsidRDefault="002D18D8" w:rsidP="002D18D8">
      <w:pPr>
        <w:pStyle w:val="a5"/>
        <w:rPr>
          <w:rtl/>
        </w:rPr>
      </w:pPr>
      <w:bookmarkStart w:id="23333" w:name="ET_speaker_5785_69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333"/>
    </w:p>
    <w:p w:rsidR="002D18D8" w:rsidRDefault="002D18D8" w:rsidP="002D18D8">
      <w:pPr>
        <w:pStyle w:val="KeepWithNext"/>
        <w:rPr>
          <w:rtl/>
        </w:rPr>
      </w:pPr>
    </w:p>
    <w:p w:rsidR="002D18D8" w:rsidRDefault="002D18D8" w:rsidP="002D18D8">
      <w:pPr>
        <w:rPr>
          <w:rtl/>
        </w:rPr>
      </w:pPr>
      <w:bookmarkStart w:id="23334" w:name="_ETM_Q1_7766851"/>
      <w:bookmarkStart w:id="23335" w:name="_ETM_Q1_7766920"/>
      <w:bookmarkEnd w:id="23334"/>
      <w:bookmarkEnd w:id="23335"/>
      <w:r>
        <w:rPr>
          <w:rtl/>
        </w:rPr>
        <w:t xml:space="preserve">זה ארוך, אבל זה ממש לא ממצה. </w:t>
      </w:r>
      <w:bookmarkStart w:id="23336" w:name="_ETM_Q1_7767724"/>
      <w:bookmarkEnd w:id="23336"/>
    </w:p>
    <w:p w:rsidR="002D18D8" w:rsidRDefault="002D18D8" w:rsidP="002D18D8">
      <w:pPr>
        <w:rPr>
          <w:rtl/>
        </w:rPr>
      </w:pPr>
      <w:bookmarkStart w:id="23337" w:name="_ETM_Q1_7767949"/>
      <w:bookmarkStart w:id="23338" w:name="_ETM_Q1_7768052"/>
      <w:bookmarkStart w:id="23339" w:name="_ETM_Q1_7766245"/>
      <w:bookmarkEnd w:id="23337"/>
      <w:bookmarkEnd w:id="23338"/>
      <w:bookmarkEnd w:id="23339"/>
    </w:p>
    <w:p w:rsidR="002D18D8" w:rsidRDefault="002D18D8" w:rsidP="002D18D8">
      <w:pPr>
        <w:pStyle w:val="a5"/>
        <w:rPr>
          <w:rtl/>
        </w:rPr>
      </w:pPr>
      <w:bookmarkStart w:id="23340" w:name="ET_speaker_5292_6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340"/>
    </w:p>
    <w:p w:rsidR="002D18D8" w:rsidRDefault="002D18D8" w:rsidP="002D18D8">
      <w:pPr>
        <w:pStyle w:val="KeepWithNext"/>
        <w:rPr>
          <w:rtl/>
        </w:rPr>
      </w:pPr>
    </w:p>
    <w:p w:rsidR="002D18D8" w:rsidRDefault="002D18D8" w:rsidP="002D18D8">
      <w:pPr>
        <w:rPr>
          <w:rtl/>
        </w:rPr>
      </w:pPr>
      <w:bookmarkStart w:id="23341" w:name="_ETM_Q1_7766937"/>
      <w:bookmarkStart w:id="23342" w:name="_ETM_Q1_7767009"/>
      <w:bookmarkEnd w:id="23341"/>
      <w:bookmarkEnd w:id="23342"/>
      <w:r>
        <w:rPr>
          <w:rtl/>
        </w:rPr>
        <w:t>אתה שומע, איתן?</w:t>
      </w:r>
    </w:p>
    <w:p w:rsidR="002D18D8" w:rsidRDefault="002D18D8" w:rsidP="002D18D8">
      <w:pPr>
        <w:rPr>
          <w:rtl/>
        </w:rPr>
      </w:pPr>
      <w:bookmarkStart w:id="23343" w:name="_ETM_Q1_7769829"/>
      <w:bookmarkStart w:id="23344" w:name="_ETM_Q1_7769949"/>
      <w:bookmarkEnd w:id="23343"/>
      <w:bookmarkEnd w:id="23344"/>
    </w:p>
    <w:p w:rsidR="002D18D8" w:rsidRDefault="002D18D8" w:rsidP="002D18D8">
      <w:pPr>
        <w:pStyle w:val="a5"/>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345" w:name="_ETM_Q1_7770895"/>
      <w:bookmarkStart w:id="23346" w:name="_ETM_Q1_7770968"/>
      <w:bookmarkEnd w:id="23345"/>
      <w:bookmarkEnd w:id="23346"/>
      <w:r>
        <w:rPr>
          <w:rtl/>
        </w:rPr>
        <w:t xml:space="preserve">גם משפטנים לא מסוגלים, כנראה - - </w:t>
      </w:r>
      <w:bookmarkStart w:id="23347" w:name="_ETM_Q1_7773129"/>
      <w:bookmarkEnd w:id="23347"/>
      <w:r>
        <w:rPr>
          <w:rtl/>
        </w:rPr>
        <w:t>-</w:t>
      </w:r>
    </w:p>
    <w:p w:rsidR="002D18D8" w:rsidRDefault="002D18D8" w:rsidP="002D18D8">
      <w:pPr>
        <w:rPr>
          <w:rtl/>
        </w:rPr>
      </w:pPr>
      <w:bookmarkStart w:id="23348" w:name="_ETM_Q1_7773496"/>
      <w:bookmarkStart w:id="23349" w:name="_ETM_Q1_7773616"/>
      <w:bookmarkEnd w:id="23348"/>
      <w:bookmarkEnd w:id="23349"/>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350" w:name="_ETM_Q1_7775280"/>
      <w:bookmarkEnd w:id="23350"/>
      <w:r>
        <w:rPr>
          <w:rtl/>
        </w:rPr>
        <w:t xml:space="preserve">סליחה, לפני זה אורית ביקשה. </w:t>
      </w:r>
    </w:p>
    <w:p w:rsidR="002D18D8" w:rsidRDefault="002D18D8" w:rsidP="002D18D8">
      <w:pPr>
        <w:rPr>
          <w:rtl/>
        </w:rPr>
      </w:pPr>
      <w:bookmarkStart w:id="23351" w:name="_ETM_Q1_7777376"/>
      <w:bookmarkStart w:id="23352" w:name="_ETM_Q1_7777481"/>
      <w:bookmarkStart w:id="23353" w:name="_ETM_Q1_7779264"/>
      <w:bookmarkEnd w:id="23351"/>
      <w:bookmarkEnd w:id="23352"/>
      <w:bookmarkEnd w:id="23353"/>
    </w:p>
    <w:p w:rsidR="002D18D8" w:rsidRDefault="002D18D8" w:rsidP="002D18D8">
      <w:pPr>
        <w:pStyle w:val="a5"/>
        <w:rPr>
          <w:rtl/>
        </w:rPr>
      </w:pPr>
      <w:bookmarkStart w:id="23354" w:name="ET_speaker_5800_700"/>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3354"/>
    </w:p>
    <w:p w:rsidR="002D18D8" w:rsidRDefault="002D18D8" w:rsidP="002D18D8">
      <w:pPr>
        <w:pStyle w:val="KeepWithNext"/>
        <w:rPr>
          <w:rtl/>
        </w:rPr>
      </w:pPr>
    </w:p>
    <w:p w:rsidR="002D18D8" w:rsidRDefault="002D18D8" w:rsidP="002D18D8">
      <w:pPr>
        <w:rPr>
          <w:rtl/>
        </w:rPr>
      </w:pPr>
      <w:bookmarkStart w:id="23355" w:name="_ETM_Q1_7780013"/>
      <w:bookmarkStart w:id="23356" w:name="_ETM_Q1_7780098"/>
      <w:bookmarkEnd w:id="23355"/>
      <w:bookmarkEnd w:id="23356"/>
      <w:r>
        <w:rPr>
          <w:rtl/>
        </w:rPr>
        <w:t xml:space="preserve">התבקשתי על ידי הייעוץ המשפטי </w:t>
      </w:r>
      <w:bookmarkStart w:id="23357" w:name="_ETM_Q1_7816758"/>
      <w:bookmarkEnd w:id="23357"/>
      <w:r>
        <w:rPr>
          <w:rtl/>
        </w:rPr>
        <w:t xml:space="preserve">לחדד את המנגנון שדובר </w:t>
      </w:r>
      <w:bookmarkStart w:id="23358" w:name="_ETM_Q1_7782254"/>
      <w:bookmarkEnd w:id="23358"/>
      <w:r>
        <w:rPr>
          <w:rtl/>
        </w:rPr>
        <w:t xml:space="preserve">עליו לגבי הארכת הזמן לאישור תקציב המדינה לשנת 2022 מבחינת </w:t>
      </w:r>
      <w:bookmarkStart w:id="23359" w:name="_ETM_Q1_7789894"/>
      <w:bookmarkEnd w:id="23359"/>
      <w:r>
        <w:rPr>
          <w:rtl/>
        </w:rPr>
        <w:t xml:space="preserve">הרציונל שלו. יש כאן שוב מנגנון שמתאים לאופי המיוחד של ממשלה </w:t>
      </w:r>
      <w:bookmarkStart w:id="23360" w:name="_ETM_Q1_7825707"/>
      <w:bookmarkEnd w:id="23360"/>
      <w:r>
        <w:rPr>
          <w:rtl/>
        </w:rPr>
        <w:t xml:space="preserve">שהיא ממשלת רוטציה ולא ממשלה רגילה, צרה וטבעית. </w:t>
      </w:r>
      <w:bookmarkStart w:id="23361" w:name="_ETM_Q1_7830571"/>
      <w:bookmarkEnd w:id="23361"/>
      <w:r>
        <w:rPr>
          <w:rtl/>
        </w:rPr>
        <w:t xml:space="preserve">בממשלה רגילה, אי קבלת התקציב משמעותו באופן מיידי פיזור הממשלה. </w:t>
      </w:r>
      <w:bookmarkStart w:id="23362" w:name="_ETM_Q1_7837379"/>
      <w:bookmarkEnd w:id="23362"/>
      <w:r>
        <w:rPr>
          <w:rtl/>
        </w:rPr>
        <w:t xml:space="preserve">כאן, במנגנון הזה, רצינו לאזן בין הצורך החשוב והראוי בכל </w:t>
      </w:r>
      <w:bookmarkStart w:id="23363" w:name="_ETM_Q1_7842865"/>
      <w:bookmarkEnd w:id="23363"/>
      <w:r>
        <w:rPr>
          <w:rtl/>
        </w:rPr>
        <w:t xml:space="preserve">ממשלה לאשר תקציב ושתהיה יציבות במישור הזה, לבין הצורך לייצר </w:t>
      </w:r>
      <w:bookmarkStart w:id="23364" w:name="_ETM_Q1_7846972"/>
      <w:bookmarkEnd w:id="23364"/>
      <w:r>
        <w:rPr>
          <w:rtl/>
        </w:rPr>
        <w:t xml:space="preserve">יציבות בממשלה עצמה. מצד אחד, המנגנון הזה שאומר שעיכוב או איחור בתקציב באופן רגיל, לא משמעותו תהיה מייד פירוק ממשלה כזו. בכך </w:t>
      </w:r>
      <w:bookmarkStart w:id="23365" w:name="_ETM_Q1_7859882"/>
      <w:bookmarkEnd w:id="23365"/>
      <w:r>
        <w:rPr>
          <w:rtl/>
        </w:rPr>
        <w:t>בעצם למנוע תמריץ שלילי ולא ענייני לאישור תקציב, לצד</w:t>
      </w:r>
      <w:bookmarkStart w:id="23366" w:name="_ETM_Q1_7866716"/>
      <w:bookmarkEnd w:id="23366"/>
      <w:r>
        <w:rPr>
          <w:rtl/>
        </w:rPr>
        <w:t xml:space="preserve"> הצורך שמצד אחד מגבירים את היציבות של </w:t>
      </w:r>
      <w:bookmarkStart w:id="23367" w:name="_ETM_Q1_7870883"/>
      <w:bookmarkEnd w:id="23367"/>
      <w:r>
        <w:rPr>
          <w:rtl/>
        </w:rPr>
        <w:t xml:space="preserve">הממשלה הזו, מייצרים מנגנון שייאלץ להגיע להסכמות ובעצם לא </w:t>
      </w:r>
      <w:bookmarkStart w:id="23368" w:name="_ETM_Q1_7875117"/>
      <w:bookmarkEnd w:id="23368"/>
      <w:r>
        <w:rPr>
          <w:rtl/>
        </w:rPr>
        <w:t xml:space="preserve">יתמרץ להיאחז בעמדה שלא יהיה תקציב. לצד זה, מצד שני </w:t>
      </w:r>
      <w:bookmarkStart w:id="23369" w:name="_ETM_Q1_7878955"/>
      <w:bookmarkEnd w:id="23369"/>
      <w:r>
        <w:rPr>
          <w:rtl/>
        </w:rPr>
        <w:t xml:space="preserve">כן תישמר היציבות הכלכלית. </w:t>
      </w:r>
    </w:p>
    <w:p w:rsidR="002D18D8" w:rsidRDefault="002D18D8" w:rsidP="002D18D8">
      <w:pPr>
        <w:rPr>
          <w:rtl/>
        </w:rPr>
      </w:pPr>
      <w:bookmarkStart w:id="23370" w:name="_ETM_Q1_7881465"/>
      <w:bookmarkStart w:id="23371" w:name="_ETM_Q1_7881556"/>
      <w:bookmarkStart w:id="23372" w:name="_ETM_Q1_7883817"/>
      <w:bookmarkEnd w:id="23370"/>
      <w:bookmarkEnd w:id="23371"/>
      <w:bookmarkEnd w:id="23372"/>
    </w:p>
    <w:p w:rsidR="002D18D8" w:rsidRDefault="002D18D8" w:rsidP="002D18D8">
      <w:pPr>
        <w:pStyle w:val="a5"/>
        <w:rPr>
          <w:rtl/>
        </w:rPr>
      </w:pPr>
      <w:bookmarkStart w:id="23373" w:name="ET_speaker_5935_70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373"/>
    </w:p>
    <w:p w:rsidR="002D18D8" w:rsidRDefault="002D18D8" w:rsidP="002D18D8">
      <w:pPr>
        <w:pStyle w:val="KeepWithNext"/>
        <w:rPr>
          <w:rtl/>
        </w:rPr>
      </w:pPr>
    </w:p>
    <w:p w:rsidR="002D18D8" w:rsidRDefault="002D18D8" w:rsidP="002D18D8">
      <w:pPr>
        <w:rPr>
          <w:rtl/>
        </w:rPr>
      </w:pPr>
      <w:bookmarkStart w:id="23374" w:name="_ETM_Q1_7884532"/>
      <w:bookmarkEnd w:id="23374"/>
      <w:r>
        <w:rPr>
          <w:rtl/>
        </w:rPr>
        <w:t>ה</w:t>
      </w:r>
      <w:bookmarkStart w:id="23375" w:name="_ETM_Q1_7884634"/>
      <w:bookmarkEnd w:id="23375"/>
      <w:r>
        <w:rPr>
          <w:rtl/>
        </w:rPr>
        <w:t xml:space="preserve">ארכה של שישה חודשים משמרת את </w:t>
      </w:r>
      <w:bookmarkStart w:id="23376" w:name="_ETM_Q1_7884426"/>
      <w:bookmarkEnd w:id="23376"/>
      <w:r>
        <w:rPr>
          <w:rtl/>
        </w:rPr>
        <w:t xml:space="preserve">יציבות הממשלה? לא הבנתי. </w:t>
      </w:r>
      <w:bookmarkStart w:id="23377" w:name="_ETM_Q1_7888703"/>
      <w:bookmarkEnd w:id="23377"/>
      <w:r>
        <w:rPr>
          <w:rtl/>
        </w:rPr>
        <w:t xml:space="preserve">עוד שלושה על שלושה. עם </w:t>
      </w:r>
      <w:bookmarkStart w:id="23378" w:name="_ETM_Q1_7893559"/>
      <w:bookmarkEnd w:id="23378"/>
      <w:r>
        <w:rPr>
          <w:rtl/>
        </w:rPr>
        <w:t xml:space="preserve">כל הכבוד לחברת הכנסת פרקש, את ההסבר הזה </w:t>
      </w:r>
      <w:bookmarkStart w:id="23379" w:name="_ETM_Q1_7896116"/>
      <w:bookmarkEnd w:id="23379"/>
      <w:r>
        <w:rPr>
          <w:rtl/>
        </w:rPr>
        <w:t xml:space="preserve">אני רוצה מהייעוץ המשפטי. זאת שאלה שלי. אני נותן לה </w:t>
      </w:r>
      <w:bookmarkStart w:id="23380" w:name="_ETM_Q1_7899240"/>
      <w:bookmarkEnd w:id="23380"/>
      <w:r>
        <w:rPr>
          <w:rtl/>
        </w:rPr>
        <w:t xml:space="preserve">כבוד על העניין הזה, אבל זה לא מה שדובר עליו. </w:t>
      </w:r>
      <w:bookmarkStart w:id="23381" w:name="_ETM_Q1_7902550"/>
      <w:bookmarkEnd w:id="23381"/>
      <w:r>
        <w:rPr>
          <w:rtl/>
        </w:rPr>
        <w:t xml:space="preserve">האריכו בעוד שלושה חודשים לשישה חודשים, באמת הצילו </w:t>
      </w:r>
      <w:bookmarkStart w:id="23382" w:name="_ETM_Q1_7907482"/>
      <w:bookmarkEnd w:id="23382"/>
      <w:r>
        <w:rPr>
          <w:rtl/>
        </w:rPr>
        <w:t>את הממשלה מאסון, מפירוק. למה?</w:t>
      </w:r>
      <w:bookmarkStart w:id="23383" w:name="_ETM_Q1_7910339"/>
      <w:bookmarkEnd w:id="23383"/>
    </w:p>
    <w:p w:rsidR="002D18D8" w:rsidRDefault="002D18D8" w:rsidP="002D18D8">
      <w:pPr>
        <w:rPr>
          <w:rtl/>
        </w:rPr>
      </w:pPr>
      <w:bookmarkStart w:id="23384" w:name="_ETM_Q1_7910422"/>
      <w:bookmarkEnd w:id="23384"/>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385" w:name="_ETM_Q1_7912012"/>
      <w:bookmarkEnd w:id="23385"/>
      <w:r>
        <w:rPr>
          <w:rtl/>
        </w:rPr>
        <w:t xml:space="preserve">לפני שאני פונה ליועץ המשפטי </w:t>
      </w:r>
      <w:bookmarkStart w:id="23386" w:name="_ETM_Q1_7913194"/>
      <w:bookmarkEnd w:id="23386"/>
      <w:r>
        <w:rPr>
          <w:rtl/>
        </w:rPr>
        <w:t xml:space="preserve">לממשלה אני רוצה לברך את חבר הכנסת עידן רול על </w:t>
      </w:r>
      <w:bookmarkStart w:id="23387" w:name="_ETM_Q1_7915893"/>
      <w:bookmarkEnd w:id="23387"/>
      <w:r>
        <w:rPr>
          <w:rtl/>
        </w:rPr>
        <w:t xml:space="preserve">יום הולדתו שחל הרגע. </w:t>
      </w:r>
    </w:p>
    <w:p w:rsidR="002D18D8" w:rsidRDefault="002D18D8" w:rsidP="002D18D8">
      <w:pPr>
        <w:rPr>
          <w:rtl/>
        </w:rPr>
      </w:pPr>
      <w:bookmarkStart w:id="23388" w:name="_ETM_Q1_7919237"/>
      <w:bookmarkStart w:id="23389" w:name="_ETM_Q1_7919314"/>
      <w:bookmarkEnd w:id="23388"/>
      <w:bookmarkEnd w:id="23389"/>
    </w:p>
    <w:p w:rsidR="002D18D8" w:rsidRDefault="002D18D8" w:rsidP="002D18D8">
      <w:pPr>
        <w:pStyle w:val="af7"/>
        <w:rPr>
          <w:rtl/>
        </w:rPr>
      </w:pPr>
      <w:bookmarkStart w:id="23390" w:name="ET_interruption_קריאות_70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390"/>
    </w:p>
    <w:p w:rsidR="002D18D8" w:rsidRDefault="002D18D8" w:rsidP="002D18D8">
      <w:pPr>
        <w:pStyle w:val="KeepWithNext"/>
        <w:rPr>
          <w:rtl/>
        </w:rPr>
      </w:pPr>
    </w:p>
    <w:p w:rsidR="002D18D8" w:rsidRDefault="002D18D8" w:rsidP="002D18D8">
      <w:pPr>
        <w:rPr>
          <w:rtl/>
        </w:rPr>
      </w:pPr>
      <w:bookmarkStart w:id="23391" w:name="_ETM_Q1_7937100"/>
      <w:bookmarkEnd w:id="23391"/>
      <w:r>
        <w:rPr>
          <w:rtl/>
        </w:rPr>
        <w:t xml:space="preserve">מזל טוב.   </w:t>
      </w:r>
    </w:p>
    <w:p w:rsidR="002D18D8" w:rsidRDefault="002D18D8" w:rsidP="002D18D8">
      <w:pPr>
        <w:rPr>
          <w:rtl/>
        </w:rPr>
      </w:pPr>
      <w:bookmarkStart w:id="23392" w:name="_ETM_Q1_7922055"/>
      <w:bookmarkStart w:id="23393" w:name="_ETM_Q1_7922143"/>
      <w:bookmarkEnd w:id="23392"/>
      <w:bookmarkEnd w:id="23393"/>
    </w:p>
    <w:p w:rsidR="002D18D8" w:rsidRDefault="002D18D8" w:rsidP="002D18D8">
      <w:pPr>
        <w:pStyle w:val="af8"/>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2D18D8" w:rsidRDefault="002D18D8" w:rsidP="002D18D8">
      <w:pPr>
        <w:pStyle w:val="KeepWithNext"/>
        <w:rPr>
          <w:rtl/>
        </w:rPr>
      </w:pPr>
    </w:p>
    <w:p w:rsidR="002D18D8" w:rsidRDefault="002D18D8" w:rsidP="002D18D8">
      <w:pPr>
        <w:rPr>
          <w:rtl/>
        </w:rPr>
      </w:pPr>
      <w:bookmarkStart w:id="23394" w:name="_ETM_Q1_7939898"/>
      <w:bookmarkEnd w:id="23394"/>
      <w:r>
        <w:rPr>
          <w:rtl/>
        </w:rPr>
        <w:t xml:space="preserve">כל היום חיכיתי </w:t>
      </w:r>
      <w:bookmarkStart w:id="23395" w:name="_ETM_Q1_7937482"/>
      <w:bookmarkEnd w:id="23395"/>
      <w:r>
        <w:rPr>
          <w:rtl/>
        </w:rPr>
        <w:t xml:space="preserve">שנגיע לשעה 12 בלילה כדי שנוכל לברך את עידן רול </w:t>
      </w:r>
      <w:bookmarkStart w:id="23396" w:name="_ETM_Q1_7936118"/>
      <w:bookmarkEnd w:id="23396"/>
      <w:r>
        <w:rPr>
          <w:rtl/>
        </w:rPr>
        <w:t xml:space="preserve">ביום ההולדת שלו. </w:t>
      </w:r>
    </w:p>
    <w:p w:rsidR="002D18D8" w:rsidRDefault="002D18D8" w:rsidP="002D18D8">
      <w:pPr>
        <w:rPr>
          <w:rtl/>
        </w:rPr>
      </w:pPr>
      <w:bookmarkStart w:id="23397" w:name="_ETM_Q1_7938778"/>
      <w:bookmarkStart w:id="23398" w:name="_ETM_Q1_7938875"/>
      <w:bookmarkEnd w:id="23397"/>
      <w:bookmarkEnd w:id="23398"/>
    </w:p>
    <w:p w:rsidR="002D18D8" w:rsidRDefault="002D18D8" w:rsidP="002D18D8">
      <w:pPr>
        <w:pStyle w:val="a5"/>
        <w:rPr>
          <w:rtl/>
        </w:rPr>
      </w:pPr>
      <w:bookmarkStart w:id="23399" w:name="ET_speaker_5857_70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3399"/>
    </w:p>
    <w:p w:rsidR="002D18D8" w:rsidRDefault="002D18D8" w:rsidP="002D18D8">
      <w:pPr>
        <w:pStyle w:val="KeepWithNext"/>
        <w:rPr>
          <w:rtl/>
        </w:rPr>
      </w:pPr>
    </w:p>
    <w:p w:rsidR="002D18D8" w:rsidRDefault="002D18D8" w:rsidP="002D18D8">
      <w:pPr>
        <w:rPr>
          <w:rtl/>
        </w:rPr>
      </w:pPr>
      <w:bookmarkStart w:id="23400" w:name="_ETM_Q1_7941244"/>
      <w:bookmarkStart w:id="23401" w:name="_ETM_Q1_7941323"/>
      <w:bookmarkEnd w:id="23400"/>
      <w:bookmarkEnd w:id="23401"/>
      <w:r>
        <w:rPr>
          <w:rtl/>
        </w:rPr>
        <w:t xml:space="preserve">היית אומר. </w:t>
      </w:r>
    </w:p>
    <w:p w:rsidR="002D18D8" w:rsidRDefault="002D18D8" w:rsidP="002D18D8">
      <w:pPr>
        <w:rPr>
          <w:rtl/>
        </w:rPr>
      </w:pPr>
      <w:bookmarkStart w:id="23402" w:name="_ETM_Q1_7940402"/>
      <w:bookmarkStart w:id="23403" w:name="_ETM_Q1_7940501"/>
      <w:bookmarkEnd w:id="23402"/>
      <w:bookmarkEnd w:id="23403"/>
    </w:p>
    <w:p w:rsidR="002D18D8" w:rsidRDefault="002D18D8" w:rsidP="002D18D8">
      <w:pPr>
        <w:pStyle w:val="af8"/>
        <w:rPr>
          <w:rtl/>
        </w:rPr>
      </w:pPr>
      <w:bookmarkStart w:id="23404" w:name="ET_yor_5771_7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404"/>
    </w:p>
    <w:p w:rsidR="002D18D8" w:rsidRDefault="002D18D8" w:rsidP="002D18D8">
      <w:pPr>
        <w:pStyle w:val="KeepWithNext"/>
        <w:rPr>
          <w:rtl/>
        </w:rPr>
      </w:pPr>
    </w:p>
    <w:p w:rsidR="002D18D8" w:rsidRDefault="002D18D8" w:rsidP="002D18D8">
      <w:pPr>
        <w:rPr>
          <w:rtl/>
        </w:rPr>
      </w:pPr>
      <w:bookmarkStart w:id="23405" w:name="_ETM_Q1_7941898"/>
      <w:bookmarkEnd w:id="23405"/>
      <w:r>
        <w:rPr>
          <w:rtl/>
        </w:rPr>
        <w:t>הכול בגלל עידן</w:t>
      </w:r>
      <w:bookmarkStart w:id="23406" w:name="_ETM_Q1_7941601"/>
      <w:bookmarkEnd w:id="23406"/>
      <w:r>
        <w:rPr>
          <w:rtl/>
        </w:rPr>
        <w:t xml:space="preserve"> רול.    </w:t>
      </w:r>
    </w:p>
    <w:p w:rsidR="002D18D8" w:rsidRDefault="002D18D8" w:rsidP="002D18D8">
      <w:pPr>
        <w:rPr>
          <w:rtl/>
        </w:rPr>
      </w:pPr>
    </w:p>
    <w:p w:rsidR="002D18D8" w:rsidRDefault="002D18D8" w:rsidP="002D18D8">
      <w:pPr>
        <w:pStyle w:val="a5"/>
        <w:rPr>
          <w:rtl/>
        </w:rPr>
      </w:pPr>
      <w:bookmarkStart w:id="23407" w:name="ET_knessetmember_5939_71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407"/>
    </w:p>
    <w:p w:rsidR="002D18D8" w:rsidRDefault="002D18D8" w:rsidP="002D18D8">
      <w:pPr>
        <w:pStyle w:val="KeepWithNext"/>
        <w:rPr>
          <w:rtl/>
        </w:rPr>
      </w:pPr>
    </w:p>
    <w:p w:rsidR="002D18D8" w:rsidRDefault="002D18D8" w:rsidP="002D18D8">
      <w:pPr>
        <w:rPr>
          <w:rtl/>
        </w:rPr>
      </w:pPr>
      <w:r>
        <w:rPr>
          <w:rtl/>
        </w:rPr>
        <w:t xml:space="preserve">בתור מתנה תגנזו את החוק.       </w:t>
      </w:r>
    </w:p>
    <w:p w:rsidR="002D18D8" w:rsidRDefault="002D18D8" w:rsidP="002D18D8">
      <w:pPr>
        <w:rPr>
          <w:rtl/>
        </w:rPr>
      </w:pPr>
      <w:bookmarkStart w:id="23408" w:name="_ETM_Q1_7888840"/>
      <w:bookmarkStart w:id="23409" w:name="_ETM_Q1_7890047"/>
      <w:bookmarkEnd w:id="23408"/>
      <w:bookmarkEnd w:id="23409"/>
    </w:p>
    <w:p w:rsidR="002D18D8" w:rsidRDefault="002D18D8" w:rsidP="002D18D8">
      <w:pPr>
        <w:pStyle w:val="a5"/>
        <w:rPr>
          <w:rtl/>
        </w:rPr>
      </w:pPr>
      <w:bookmarkStart w:id="23410" w:name="ET_speaker_5802_7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410"/>
    </w:p>
    <w:p w:rsidR="002D18D8" w:rsidRDefault="002D18D8" w:rsidP="002D18D8">
      <w:pPr>
        <w:pStyle w:val="KeepWithNext"/>
        <w:rPr>
          <w:rtl/>
        </w:rPr>
      </w:pPr>
    </w:p>
    <w:p w:rsidR="002D18D8" w:rsidRDefault="002D18D8" w:rsidP="002D18D8">
      <w:pPr>
        <w:rPr>
          <w:rtl/>
        </w:rPr>
      </w:pPr>
      <w:bookmarkStart w:id="23411" w:name="_ETM_Q1_7890786"/>
      <w:bookmarkStart w:id="23412" w:name="_ETM_Q1_7890868"/>
      <w:bookmarkEnd w:id="23411"/>
      <w:bookmarkEnd w:id="23412"/>
      <w:r>
        <w:rPr>
          <w:rtl/>
        </w:rPr>
        <w:t xml:space="preserve">    תראה איזה יושב-ראש אציל נפש יש לך. </w:t>
      </w:r>
    </w:p>
    <w:p w:rsidR="002D18D8" w:rsidRDefault="002D18D8" w:rsidP="002D18D8">
      <w:pPr>
        <w:rPr>
          <w:rtl/>
        </w:rPr>
      </w:pPr>
      <w:bookmarkStart w:id="23413" w:name="_ETM_Q1_7948396"/>
      <w:bookmarkStart w:id="23414" w:name="_ETM_Q1_7948500"/>
      <w:bookmarkEnd w:id="23413"/>
      <w:bookmarkEnd w:id="23414"/>
    </w:p>
    <w:p w:rsidR="002D18D8" w:rsidRDefault="002D18D8" w:rsidP="002D18D8">
      <w:pPr>
        <w:pStyle w:val="a5"/>
        <w:rPr>
          <w:rtl/>
        </w:rPr>
      </w:pPr>
      <w:bookmarkStart w:id="23415" w:name="ET_speaker_אייל_זנדברג_709"/>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415"/>
    </w:p>
    <w:p w:rsidR="002D18D8" w:rsidRDefault="002D18D8" w:rsidP="002D18D8">
      <w:pPr>
        <w:pStyle w:val="KeepWithNext"/>
        <w:rPr>
          <w:rtl/>
        </w:rPr>
      </w:pPr>
    </w:p>
    <w:p w:rsidR="002D18D8" w:rsidRDefault="002D18D8" w:rsidP="002D18D8">
      <w:pPr>
        <w:rPr>
          <w:rtl/>
        </w:rPr>
      </w:pPr>
      <w:bookmarkStart w:id="23416" w:name="_ETM_Q1_7959787"/>
      <w:bookmarkEnd w:id="23416"/>
      <w:r>
        <w:rPr>
          <w:rtl/>
        </w:rPr>
        <w:t xml:space="preserve">אני אנסה </w:t>
      </w:r>
      <w:bookmarkStart w:id="23417" w:name="_ETM_Q1_7956992"/>
      <w:bookmarkEnd w:id="23417"/>
      <w:r>
        <w:rPr>
          <w:rtl/>
        </w:rPr>
        <w:t xml:space="preserve">לעבור על הרכיבים אחד-אחד כי הם לא קשורים זה </w:t>
      </w:r>
      <w:bookmarkStart w:id="23418" w:name="_ETM_Q1_7959201"/>
      <w:bookmarkEnd w:id="23418"/>
      <w:r>
        <w:rPr>
          <w:rtl/>
        </w:rPr>
        <w:t xml:space="preserve">לזה. יש פה כמה וכמה סוגיות חוקתיות גדולות, אבל בשעת </w:t>
      </w:r>
      <w:bookmarkStart w:id="23419" w:name="_ETM_Q1_7963242"/>
      <w:bookmarkEnd w:id="23419"/>
      <w:r>
        <w:rPr>
          <w:rtl/>
        </w:rPr>
        <w:t xml:space="preserve">לילה זו אני אנסה להיות הכי ממוקד שאני יכול. </w:t>
      </w:r>
    </w:p>
    <w:p w:rsidR="002D18D8" w:rsidRDefault="002D18D8" w:rsidP="002D18D8">
      <w:pPr>
        <w:rPr>
          <w:rtl/>
        </w:rPr>
      </w:pPr>
      <w:bookmarkStart w:id="23420" w:name="_ETM_Q1_7964912"/>
      <w:bookmarkStart w:id="23421" w:name="_ETM_Q1_7965015"/>
      <w:bookmarkEnd w:id="23420"/>
      <w:bookmarkEnd w:id="23421"/>
    </w:p>
    <w:p w:rsidR="002D18D8" w:rsidRDefault="002D18D8" w:rsidP="002D18D8">
      <w:pPr>
        <w:rPr>
          <w:rtl/>
        </w:rPr>
      </w:pPr>
      <w:bookmarkStart w:id="23422" w:name="_ETM_Q1_7965040"/>
      <w:bookmarkStart w:id="23423" w:name="_ETM_Q1_7965159"/>
      <w:bookmarkEnd w:id="23422"/>
      <w:bookmarkEnd w:id="23423"/>
      <w:r>
        <w:rPr>
          <w:rtl/>
        </w:rPr>
        <w:t>הסעיף הראשון הוא 43י, כמדומני, על אי אמון ממשלת חילופי</w:t>
      </w:r>
      <w:bookmarkStart w:id="23424" w:name="_ETM_Q1_7971782"/>
      <w:bookmarkEnd w:id="23424"/>
      <w:r>
        <w:rPr>
          <w:rtl/>
        </w:rPr>
        <w:t xml:space="preserve">ם. נאמר פה שאין הגבלה בכלל של הכנסת. יש פה </w:t>
      </w:r>
      <w:bookmarkStart w:id="23425" w:name="_ETM_Q1_7974708"/>
      <w:bookmarkEnd w:id="23425"/>
      <w:r>
        <w:rPr>
          <w:rtl/>
        </w:rPr>
        <w:t xml:space="preserve">הגבלה מסוימת של הכנסת, יש פה הגבלה על ריבונות הכנסת </w:t>
      </w:r>
      <w:bookmarkStart w:id="23426" w:name="_ETM_Q1_7977620"/>
      <w:bookmarkEnd w:id="23426"/>
      <w:r>
        <w:rPr>
          <w:rtl/>
        </w:rPr>
        <w:t>גם בצד המהותי וגם בצד הכי מעשי. לפעמים הרוב</w:t>
      </w:r>
      <w:bookmarkStart w:id="23427" w:name="_ETM_Q1_7983342"/>
      <w:bookmarkEnd w:id="23427"/>
      <w:r>
        <w:rPr>
          <w:rtl/>
        </w:rPr>
        <w:t xml:space="preserve"> משתנה, סיעות מתחלפות, אידאולוגיה משתנה ורוצים להקים ממשלה חילופית. ההגבלה על </w:t>
      </w:r>
      <w:bookmarkStart w:id="23428" w:name="_ETM_Q1_7989467"/>
      <w:bookmarkEnd w:id="23428"/>
      <w:r>
        <w:rPr>
          <w:rtl/>
        </w:rPr>
        <w:t xml:space="preserve">כוחו של הרוב לדחוק ראש ממשלה חדש, אחד </w:t>
      </w:r>
      <w:bookmarkStart w:id="23429" w:name="_ETM_Q1_7994182"/>
      <w:bookmarkEnd w:id="23429"/>
      <w:r>
        <w:rPr>
          <w:rtl/>
        </w:rPr>
        <w:t>משני ראשי המפלגות – אני לא יודע להגיד שהן הגדולות,</w:t>
      </w:r>
      <w:bookmarkStart w:id="23430" w:name="_ETM_Q1_7997958"/>
      <w:bookmarkEnd w:id="23430"/>
      <w:r>
        <w:rPr>
          <w:rtl/>
        </w:rPr>
        <w:t xml:space="preserve"> אבל שחקנים פוליטיים מאוד משמעותיים – זאת </w:t>
      </w:r>
      <w:bookmarkStart w:id="23431" w:name="_ETM_Q1_7999884"/>
      <w:bookmarkEnd w:id="23431"/>
      <w:r>
        <w:rPr>
          <w:rtl/>
        </w:rPr>
        <w:t xml:space="preserve">בוודאי מגבלה על כוחם של חברי הכנסת ומכאן גם המגבלה </w:t>
      </w:r>
      <w:bookmarkStart w:id="23432" w:name="_ETM_Q1_8002992"/>
      <w:bookmarkEnd w:id="23432"/>
      <w:r>
        <w:rPr>
          <w:rtl/>
        </w:rPr>
        <w:t xml:space="preserve">על רצון הבוחרים שלהם, שהיו מעדיפים ככלל, אולי, שלא יהיו </w:t>
      </w:r>
      <w:bookmarkStart w:id="23433" w:name="_ETM_Q1_8008430"/>
      <w:bookmarkEnd w:id="23433"/>
      <w:r>
        <w:rPr>
          <w:rtl/>
        </w:rPr>
        <w:t xml:space="preserve">בחירות חדשות אלא היו רוצים לחדש אולי את הממשלה. </w:t>
      </w:r>
      <w:bookmarkStart w:id="23434" w:name="_ETM_Q1_8010454"/>
      <w:bookmarkEnd w:id="23434"/>
    </w:p>
    <w:p w:rsidR="002D18D8" w:rsidRDefault="002D18D8" w:rsidP="002D18D8">
      <w:pPr>
        <w:rPr>
          <w:rtl/>
        </w:rPr>
      </w:pPr>
      <w:bookmarkStart w:id="23435" w:name="_ETM_Q1_8011078"/>
      <w:bookmarkStart w:id="23436" w:name="_ETM_Q1_8011213"/>
      <w:bookmarkEnd w:id="23435"/>
      <w:bookmarkEnd w:id="23436"/>
    </w:p>
    <w:p w:rsidR="002D18D8" w:rsidRDefault="002D18D8" w:rsidP="002D18D8">
      <w:pPr>
        <w:rPr>
          <w:rtl/>
        </w:rPr>
      </w:pPr>
      <w:bookmarkStart w:id="23437" w:name="_ETM_Q1_8011255"/>
      <w:bookmarkEnd w:id="23437"/>
      <w:r>
        <w:rPr>
          <w:rtl/>
        </w:rPr>
        <w:t>ה</w:t>
      </w:r>
      <w:bookmarkStart w:id="23438" w:name="_ETM_Q1_8011359"/>
      <w:bookmarkEnd w:id="23438"/>
      <w:r>
        <w:rPr>
          <w:rtl/>
        </w:rPr>
        <w:t xml:space="preserve">ערה משפטית – אני כבר לא זוכר מי מחברי הכנסת </w:t>
      </w:r>
      <w:bookmarkStart w:id="23439" w:name="_ETM_Q1_8014254"/>
      <w:bookmarkEnd w:id="23439"/>
      <w:r>
        <w:rPr>
          <w:rtl/>
        </w:rPr>
        <w:t xml:space="preserve">אמר ואני מתנצל. דובר על כך שבעצם זה </w:t>
      </w:r>
      <w:bookmarkStart w:id="23440" w:name="_ETM_Q1_8016930"/>
      <w:bookmarkEnd w:id="23440"/>
      <w:r>
        <w:rPr>
          <w:rtl/>
        </w:rPr>
        <w:t xml:space="preserve">טבעי שאי אפשר יהיה באי אמון קונסטרוקטיבי להטיל את התפקיד </w:t>
      </w:r>
      <w:bookmarkStart w:id="23441" w:name="_ETM_Q1_8019956"/>
      <w:bookmarkEnd w:id="23441"/>
      <w:r>
        <w:rPr>
          <w:rtl/>
        </w:rPr>
        <w:t xml:space="preserve">שוב על ראש הממשלה המכהן. </w:t>
      </w:r>
      <w:bookmarkStart w:id="23442" w:name="_ETM_Q1_8021758"/>
      <w:bookmarkEnd w:id="23442"/>
    </w:p>
    <w:p w:rsidR="002D18D8" w:rsidRDefault="002D18D8" w:rsidP="002D18D8">
      <w:pPr>
        <w:rPr>
          <w:rtl/>
        </w:rPr>
      </w:pPr>
      <w:bookmarkStart w:id="23443" w:name="_ETM_Q1_8021875"/>
      <w:bookmarkEnd w:id="23443"/>
    </w:p>
    <w:p w:rsidR="002D18D8" w:rsidRDefault="002D18D8" w:rsidP="002D18D8">
      <w:pPr>
        <w:pStyle w:val="a5"/>
        <w:rPr>
          <w:rtl/>
        </w:rPr>
      </w:pPr>
      <w:bookmarkStart w:id="23444" w:name="ET_speaker_5800_711"/>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3444"/>
    </w:p>
    <w:p w:rsidR="002D18D8" w:rsidRDefault="002D18D8" w:rsidP="002D18D8">
      <w:pPr>
        <w:pStyle w:val="KeepWithNext"/>
        <w:rPr>
          <w:rtl/>
        </w:rPr>
      </w:pPr>
    </w:p>
    <w:p w:rsidR="002D18D8" w:rsidRDefault="002D18D8" w:rsidP="002D18D8">
      <w:pPr>
        <w:rPr>
          <w:rtl/>
        </w:rPr>
      </w:pPr>
      <w:bookmarkStart w:id="23445" w:name="_ETM_Q1_8024563"/>
      <w:bookmarkStart w:id="23446" w:name="_ETM_Q1_8024655"/>
      <w:bookmarkEnd w:id="23445"/>
      <w:bookmarkEnd w:id="23446"/>
      <w:r>
        <w:rPr>
          <w:rtl/>
        </w:rPr>
        <w:t xml:space="preserve">צביקה האוזר. </w:t>
      </w:r>
    </w:p>
    <w:p w:rsidR="002D18D8" w:rsidRDefault="002D18D8" w:rsidP="002D18D8">
      <w:pPr>
        <w:rPr>
          <w:rtl/>
        </w:rPr>
      </w:pPr>
      <w:bookmarkStart w:id="23447" w:name="_ETM_Q1_8024393"/>
      <w:bookmarkStart w:id="23448" w:name="_ETM_Q1_8024497"/>
      <w:bookmarkStart w:id="23449" w:name="_ETM_Q1_8025993"/>
      <w:bookmarkEnd w:id="23447"/>
      <w:bookmarkEnd w:id="23448"/>
      <w:bookmarkEnd w:id="23449"/>
    </w:p>
    <w:p w:rsidR="002D18D8" w:rsidRDefault="002D18D8" w:rsidP="002D18D8">
      <w:pPr>
        <w:pStyle w:val="a5"/>
        <w:rPr>
          <w:rtl/>
        </w:rPr>
      </w:pPr>
      <w:bookmarkStart w:id="23450" w:name="ET_speaker_אייל_זנדברג_71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450"/>
    </w:p>
    <w:p w:rsidR="002D18D8" w:rsidRDefault="002D18D8" w:rsidP="002D18D8">
      <w:pPr>
        <w:pStyle w:val="KeepWithNext"/>
        <w:rPr>
          <w:rtl/>
        </w:rPr>
      </w:pPr>
    </w:p>
    <w:p w:rsidR="002D18D8" w:rsidRDefault="002D18D8" w:rsidP="002D18D8">
      <w:pPr>
        <w:rPr>
          <w:rtl/>
        </w:rPr>
      </w:pPr>
      <w:bookmarkStart w:id="23451" w:name="_ETM_Q1_8026611"/>
      <w:bookmarkStart w:id="23452" w:name="_ETM_Q1_8026679"/>
      <w:bookmarkEnd w:id="23451"/>
      <w:bookmarkEnd w:id="23452"/>
      <w:r>
        <w:rPr>
          <w:rtl/>
        </w:rPr>
        <w:t xml:space="preserve">נדמה לי </w:t>
      </w:r>
      <w:bookmarkStart w:id="23453" w:name="_ETM_Q1_8027657"/>
      <w:bookmarkEnd w:id="23453"/>
      <w:r>
        <w:rPr>
          <w:rtl/>
        </w:rPr>
        <w:t xml:space="preserve">שמשפטית לפחות זאת לא אמירה מדויקת, במובן הזה שתיאורטית </w:t>
      </w:r>
      <w:bookmarkStart w:id="23454" w:name="_ETM_Q1_8029681"/>
      <w:bookmarkEnd w:id="23454"/>
      <w:r>
        <w:rPr>
          <w:rtl/>
        </w:rPr>
        <w:t xml:space="preserve">יכול ראש ממשלה מכהן להחליט שהוא רוצה לבנות לעצמו קואליציה </w:t>
      </w:r>
      <w:bookmarkStart w:id="23455" w:name="_ETM_Q1_8034558"/>
      <w:bookmarkEnd w:id="23455"/>
      <w:r>
        <w:rPr>
          <w:rtl/>
        </w:rPr>
        <w:t xml:space="preserve">חדשה ולקבל אמון מחודש על ידי 61 חברי כנסת חדשים. </w:t>
      </w:r>
      <w:bookmarkStart w:id="23456" w:name="_ETM_Q1_8038438"/>
      <w:bookmarkEnd w:id="23456"/>
    </w:p>
    <w:p w:rsidR="002D18D8" w:rsidRDefault="002D18D8" w:rsidP="002D18D8">
      <w:pPr>
        <w:rPr>
          <w:rtl/>
        </w:rPr>
      </w:pPr>
      <w:bookmarkStart w:id="23457" w:name="_ETM_Q1_8038710"/>
      <w:bookmarkStart w:id="23458" w:name="_ETM_Q1_8038812"/>
      <w:bookmarkStart w:id="23459" w:name="_ETM_Q1_8040050"/>
      <w:bookmarkEnd w:id="23457"/>
      <w:bookmarkEnd w:id="23458"/>
      <w:bookmarkEnd w:id="23459"/>
    </w:p>
    <w:p w:rsidR="002D18D8" w:rsidRDefault="002D18D8" w:rsidP="002D18D8">
      <w:pPr>
        <w:pStyle w:val="a5"/>
        <w:rPr>
          <w:rtl/>
        </w:rPr>
      </w:pPr>
      <w:bookmarkStart w:id="23460" w:name="ET_speaker_5292_7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460"/>
    </w:p>
    <w:p w:rsidR="002D18D8" w:rsidRDefault="002D18D8" w:rsidP="002D18D8">
      <w:pPr>
        <w:pStyle w:val="KeepWithNext"/>
        <w:rPr>
          <w:rtl/>
        </w:rPr>
      </w:pPr>
    </w:p>
    <w:p w:rsidR="002D18D8" w:rsidRDefault="002D18D8" w:rsidP="002D18D8">
      <w:pPr>
        <w:rPr>
          <w:rtl/>
        </w:rPr>
      </w:pPr>
      <w:bookmarkStart w:id="23461" w:name="_ETM_Q1_8040793"/>
      <w:bookmarkEnd w:id="23461"/>
      <w:r>
        <w:rPr>
          <w:rtl/>
        </w:rPr>
        <w:t>ז</w:t>
      </w:r>
      <w:bookmarkStart w:id="23462" w:name="_ETM_Q1_8040888"/>
      <w:bookmarkEnd w:id="23462"/>
      <w:r>
        <w:rPr>
          <w:rtl/>
        </w:rPr>
        <w:t xml:space="preserve">ה מה שאמרתי. זה בדיוק מה שאמרתי. </w:t>
      </w:r>
    </w:p>
    <w:p w:rsidR="002D18D8" w:rsidRDefault="002D18D8" w:rsidP="002D18D8">
      <w:pPr>
        <w:rPr>
          <w:rtl/>
        </w:rPr>
      </w:pPr>
      <w:bookmarkStart w:id="23463" w:name="_ETM_Q1_8042071"/>
      <w:bookmarkStart w:id="23464" w:name="_ETM_Q1_8042147"/>
      <w:bookmarkStart w:id="23465" w:name="_ETM_Q1_8042616"/>
      <w:bookmarkEnd w:id="23463"/>
      <w:bookmarkEnd w:id="23464"/>
      <w:bookmarkEnd w:id="23465"/>
    </w:p>
    <w:p w:rsidR="002D18D8" w:rsidRDefault="002D18D8" w:rsidP="002D18D8">
      <w:pPr>
        <w:pStyle w:val="a5"/>
        <w:rPr>
          <w:rtl/>
        </w:rPr>
      </w:pPr>
      <w:bookmarkStart w:id="23466" w:name="ET_speaker_5785_71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3466"/>
    </w:p>
    <w:p w:rsidR="002D18D8" w:rsidRDefault="002D18D8" w:rsidP="002D18D8">
      <w:pPr>
        <w:pStyle w:val="KeepWithNext"/>
        <w:rPr>
          <w:rtl/>
        </w:rPr>
      </w:pPr>
    </w:p>
    <w:p w:rsidR="002D18D8" w:rsidRDefault="002D18D8" w:rsidP="002D18D8">
      <w:pPr>
        <w:rPr>
          <w:rtl/>
        </w:rPr>
      </w:pPr>
      <w:r>
        <w:rPr>
          <w:rtl/>
        </w:rPr>
        <w:t>זה</w:t>
      </w:r>
      <w:bookmarkStart w:id="23467" w:name="_ETM_Q1_8043387"/>
      <w:bookmarkStart w:id="23468" w:name="_ETM_Q1_8043489"/>
      <w:bookmarkEnd w:id="23467"/>
      <w:bookmarkEnd w:id="23468"/>
      <w:r>
        <w:rPr>
          <w:rtl/>
        </w:rPr>
        <w:t xml:space="preserve"> מה </w:t>
      </w:r>
      <w:bookmarkStart w:id="23469" w:name="_ETM_Q1_8041778"/>
      <w:bookmarkEnd w:id="23469"/>
      <w:r>
        <w:rPr>
          <w:rtl/>
        </w:rPr>
        <w:t>שנתניהו יעשה?</w:t>
      </w:r>
      <w:bookmarkStart w:id="23470" w:name="_ETM_Q1_8042141"/>
      <w:bookmarkEnd w:id="23470"/>
    </w:p>
    <w:p w:rsidR="002D18D8" w:rsidRDefault="002D18D8" w:rsidP="002D18D8">
      <w:pPr>
        <w:rPr>
          <w:rtl/>
        </w:rPr>
      </w:pPr>
      <w:bookmarkStart w:id="23471" w:name="_ETM_Q1_8042259"/>
      <w:bookmarkStart w:id="23472" w:name="_ETM_Q1_8043900"/>
      <w:bookmarkEnd w:id="23471"/>
      <w:bookmarkEnd w:id="23472"/>
    </w:p>
    <w:p w:rsidR="002D18D8" w:rsidRDefault="002D18D8" w:rsidP="002D18D8">
      <w:pPr>
        <w:pStyle w:val="a5"/>
        <w:rPr>
          <w:rtl/>
        </w:rPr>
      </w:pPr>
      <w:bookmarkStart w:id="23473" w:name="ET_speaker_אייל_זנדברג_715"/>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473"/>
    </w:p>
    <w:p w:rsidR="002D18D8" w:rsidRDefault="002D18D8" w:rsidP="002D18D8">
      <w:pPr>
        <w:pStyle w:val="KeepWithNext"/>
        <w:rPr>
          <w:rtl/>
        </w:rPr>
      </w:pPr>
    </w:p>
    <w:p w:rsidR="002D18D8" w:rsidRDefault="002D18D8" w:rsidP="002D18D8">
      <w:pPr>
        <w:rPr>
          <w:rtl/>
        </w:rPr>
      </w:pPr>
      <w:bookmarkStart w:id="23474" w:name="_ETM_Q1_8044545"/>
      <w:bookmarkEnd w:id="23474"/>
      <w:r>
        <w:rPr>
          <w:rtl/>
        </w:rPr>
        <w:t>א</w:t>
      </w:r>
      <w:bookmarkStart w:id="23475" w:name="_ETM_Q1_8044659"/>
      <w:bookmarkEnd w:id="23475"/>
      <w:r>
        <w:rPr>
          <w:rtl/>
        </w:rPr>
        <w:t>ני לא מדבר על הצד - - -</w:t>
      </w:r>
    </w:p>
    <w:p w:rsidR="002D18D8" w:rsidRDefault="002D18D8" w:rsidP="002D18D8">
      <w:pPr>
        <w:rPr>
          <w:rtl/>
        </w:rPr>
      </w:pPr>
      <w:bookmarkStart w:id="23476" w:name="_ETM_Q1_8045174"/>
      <w:bookmarkStart w:id="23477" w:name="_ETM_Q1_8045257"/>
      <w:bookmarkEnd w:id="23476"/>
      <w:bookmarkEnd w:id="23477"/>
    </w:p>
    <w:p w:rsidR="002D18D8" w:rsidRDefault="002D18D8" w:rsidP="002D18D8">
      <w:pPr>
        <w:pStyle w:val="a5"/>
        <w:rPr>
          <w:rtl/>
        </w:rPr>
      </w:pPr>
      <w:bookmarkStart w:id="23478" w:name="ET_speaker_5802_7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478"/>
    </w:p>
    <w:p w:rsidR="002D18D8" w:rsidRDefault="002D18D8" w:rsidP="002D18D8">
      <w:pPr>
        <w:pStyle w:val="KeepWithNext"/>
        <w:rPr>
          <w:rtl/>
        </w:rPr>
      </w:pPr>
    </w:p>
    <w:p w:rsidR="002D18D8" w:rsidRDefault="002D18D8" w:rsidP="002D18D8">
      <w:pPr>
        <w:rPr>
          <w:rtl/>
        </w:rPr>
      </w:pPr>
      <w:bookmarkStart w:id="23479" w:name="_ETM_Q1_8047315"/>
      <w:bookmarkStart w:id="23480" w:name="_ETM_Q1_8047389"/>
      <w:bookmarkEnd w:id="23479"/>
      <w:bookmarkEnd w:id="23480"/>
      <w:r>
        <w:rPr>
          <w:rtl/>
        </w:rPr>
        <w:t xml:space="preserve">זה נועד להגן על ההסכם הקואליציוני. </w:t>
      </w:r>
    </w:p>
    <w:p w:rsidR="002D18D8" w:rsidRDefault="002D18D8" w:rsidP="002D18D8">
      <w:pPr>
        <w:rPr>
          <w:rtl/>
        </w:rPr>
      </w:pPr>
      <w:bookmarkStart w:id="23481" w:name="_ETM_Q1_8048118"/>
      <w:bookmarkStart w:id="23482" w:name="_ETM_Q1_8048211"/>
      <w:bookmarkStart w:id="23483" w:name="_ETM_Q1_8049091"/>
      <w:bookmarkEnd w:id="23481"/>
      <w:bookmarkEnd w:id="23482"/>
      <w:bookmarkEnd w:id="23483"/>
    </w:p>
    <w:p w:rsidR="002D18D8" w:rsidRDefault="002D18D8" w:rsidP="002D18D8">
      <w:pPr>
        <w:pStyle w:val="a5"/>
        <w:rPr>
          <w:rtl/>
        </w:rPr>
      </w:pPr>
      <w:bookmarkStart w:id="23484" w:name="ET_speaker_אייל_זנדברג_717"/>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484"/>
    </w:p>
    <w:p w:rsidR="002D18D8" w:rsidRDefault="002D18D8" w:rsidP="002D18D8">
      <w:pPr>
        <w:pStyle w:val="KeepWithNext"/>
        <w:rPr>
          <w:rtl/>
        </w:rPr>
      </w:pPr>
    </w:p>
    <w:p w:rsidR="002D18D8" w:rsidRDefault="002D18D8" w:rsidP="002D18D8">
      <w:pPr>
        <w:rPr>
          <w:rtl/>
        </w:rPr>
      </w:pPr>
      <w:bookmarkStart w:id="23485" w:name="_ETM_Q1_8049681"/>
      <w:bookmarkStart w:id="23486" w:name="_ETM_Q1_8049758"/>
      <w:bookmarkEnd w:id="23485"/>
      <w:bookmarkEnd w:id="23486"/>
      <w:r>
        <w:rPr>
          <w:rtl/>
        </w:rPr>
        <w:t xml:space="preserve">הטענה שלו הייתה: ברור שלא </w:t>
      </w:r>
      <w:bookmarkStart w:id="23487" w:name="_ETM_Q1_8050010"/>
      <w:bookmarkEnd w:id="23487"/>
      <w:r>
        <w:rPr>
          <w:rtl/>
        </w:rPr>
        <w:t>יכול להיות. לגבי ראש ממשלה הוא אמר שזה לא אפשרי</w:t>
      </w:r>
      <w:bookmarkStart w:id="23488" w:name="_ETM_Q1_8053635"/>
      <w:bookmarkEnd w:id="23488"/>
      <w:r>
        <w:rPr>
          <w:rtl/>
        </w:rPr>
        <w:t xml:space="preserve"> או לא טבעי. ולכן, הוא אמר, גזרה שווה צריכה </w:t>
      </w:r>
      <w:bookmarkStart w:id="23489" w:name="_ETM_Q1_8056668"/>
      <w:bookmarkEnd w:id="23489"/>
      <w:r>
        <w:rPr>
          <w:rtl/>
        </w:rPr>
        <w:t xml:space="preserve">לחול גם על ראש הממשלה החילופי. אני אומר שעל ראש הממשלה </w:t>
      </w:r>
      <w:bookmarkStart w:id="23490" w:name="_ETM_Q1_8060036"/>
      <w:bookmarkEnd w:id="23490"/>
      <w:r>
        <w:rPr>
          <w:rtl/>
        </w:rPr>
        <w:t xml:space="preserve">עצמו, תיאורטית זה יכול להיות. זה עניין של קונייקטורה </w:t>
      </w:r>
      <w:bookmarkStart w:id="23491" w:name="_ETM_Q1_8062475"/>
      <w:bookmarkEnd w:id="23491"/>
      <w:r>
        <w:rPr>
          <w:rtl/>
        </w:rPr>
        <w:t xml:space="preserve">פוליטית או נסיבות פוליטיות. ואני גם לא מבין למה הגזרה </w:t>
      </w:r>
      <w:bookmarkStart w:id="23492" w:name="_ETM_Q1_8067454"/>
      <w:bookmarkEnd w:id="23492"/>
      <w:r>
        <w:rPr>
          <w:rtl/>
        </w:rPr>
        <w:t xml:space="preserve">שווה לגבי ראש הממשלה השני. יש ראש ממשלה אחד שמכהן ואז אי האמון אליו, וראש הממשלה החילופי הוא לצורך </w:t>
      </w:r>
      <w:bookmarkStart w:id="23493" w:name="_ETM_Q1_8072710"/>
      <w:bookmarkEnd w:id="23493"/>
      <w:r>
        <w:rPr>
          <w:rtl/>
        </w:rPr>
        <w:t xml:space="preserve">התפעול הממשלתי. אי אמון הוא עולם חיצוני לזה. הכנסת, איכשהו </w:t>
      </w:r>
      <w:bookmarkStart w:id="23494" w:name="_ETM_Q1_8077923"/>
      <w:bookmarkEnd w:id="23494"/>
      <w:r>
        <w:rPr>
          <w:rtl/>
        </w:rPr>
        <w:t xml:space="preserve">הכוחות בה משתנים. באים 61 ואומרים: אנחנו רוצים </w:t>
      </w:r>
      <w:bookmarkStart w:id="23495" w:name="_ETM_Q1_8083288"/>
      <w:bookmarkEnd w:id="23495"/>
      <w:r>
        <w:rPr>
          <w:rtl/>
        </w:rPr>
        <w:t xml:space="preserve">ממשלה חדשה. להגביל אותה ולא לאפשר לה להטיל על שני </w:t>
      </w:r>
      <w:bookmarkStart w:id="23496" w:name="_ETM_Q1_8085722"/>
      <w:bookmarkEnd w:id="23496"/>
      <w:r>
        <w:rPr>
          <w:rtl/>
        </w:rPr>
        <w:t xml:space="preserve">אישים מאוד מרכזיים, זו אכן מגבלה. </w:t>
      </w:r>
    </w:p>
    <w:p w:rsidR="002D18D8" w:rsidRDefault="002D18D8" w:rsidP="002D18D8">
      <w:pPr>
        <w:rPr>
          <w:rtl/>
        </w:rPr>
      </w:pPr>
      <w:bookmarkStart w:id="23497" w:name="_ETM_Q1_8088853"/>
      <w:bookmarkStart w:id="23498" w:name="_ETM_Q1_8088947"/>
      <w:bookmarkStart w:id="23499" w:name="_ETM_Q1_8090741"/>
      <w:bookmarkEnd w:id="23497"/>
      <w:bookmarkEnd w:id="23498"/>
      <w:bookmarkEnd w:id="23499"/>
    </w:p>
    <w:p w:rsidR="002D18D8" w:rsidRDefault="002D18D8" w:rsidP="002D18D8">
      <w:pPr>
        <w:pStyle w:val="a5"/>
        <w:rPr>
          <w:rtl/>
        </w:rPr>
      </w:pPr>
      <w:bookmarkStart w:id="23500" w:name="ET_speaker_5802_71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00"/>
    </w:p>
    <w:p w:rsidR="002D18D8" w:rsidRDefault="002D18D8" w:rsidP="002D18D8">
      <w:pPr>
        <w:pStyle w:val="KeepWithNext"/>
        <w:rPr>
          <w:rtl/>
        </w:rPr>
      </w:pPr>
    </w:p>
    <w:p w:rsidR="002D18D8" w:rsidRDefault="002D18D8" w:rsidP="002D18D8">
      <w:pPr>
        <w:rPr>
          <w:rtl/>
        </w:rPr>
      </w:pPr>
      <w:bookmarkStart w:id="23501" w:name="_ETM_Q1_8091483"/>
      <w:bookmarkStart w:id="23502" w:name="_ETM_Q1_8091580"/>
      <w:bookmarkEnd w:id="23501"/>
      <w:bookmarkEnd w:id="23502"/>
      <w:r>
        <w:rPr>
          <w:rtl/>
        </w:rPr>
        <w:t xml:space="preserve">זאת מגבלה שבאה לעגן </w:t>
      </w:r>
      <w:bookmarkStart w:id="23503" w:name="_ETM_Q1_8089133"/>
      <w:bookmarkEnd w:id="23503"/>
      <w:r>
        <w:rPr>
          <w:rtl/>
        </w:rPr>
        <w:t xml:space="preserve">את ההסכם הקואליציוני. רוצים שהיא תהיה שנה וחצי-שנה וחצי ולא </w:t>
      </w:r>
      <w:bookmarkStart w:id="23504" w:name="_ETM_Q1_8095147"/>
      <w:bookmarkEnd w:id="23504"/>
      <w:r>
        <w:rPr>
          <w:rtl/>
        </w:rPr>
        <w:t xml:space="preserve">שאחרי חודשיים מישהו יתפוס 61 ויקים ממשלה. </w:t>
      </w:r>
    </w:p>
    <w:p w:rsidR="002D18D8" w:rsidRDefault="002D18D8" w:rsidP="002D18D8">
      <w:pPr>
        <w:rPr>
          <w:rtl/>
        </w:rPr>
      </w:pPr>
      <w:bookmarkStart w:id="23505" w:name="_ETM_Q1_8097529"/>
      <w:bookmarkStart w:id="23506" w:name="_ETM_Q1_8097650"/>
      <w:bookmarkStart w:id="23507" w:name="_ETM_Q1_8098729"/>
      <w:bookmarkEnd w:id="23505"/>
      <w:bookmarkEnd w:id="23506"/>
      <w:bookmarkEnd w:id="23507"/>
    </w:p>
    <w:p w:rsidR="002D18D8" w:rsidRDefault="002D18D8" w:rsidP="002D18D8">
      <w:pPr>
        <w:pStyle w:val="a5"/>
        <w:rPr>
          <w:rtl/>
        </w:rPr>
      </w:pPr>
      <w:bookmarkStart w:id="23508" w:name="ET_knessetmember_5939_71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508"/>
    </w:p>
    <w:p w:rsidR="002D18D8" w:rsidRDefault="002D18D8" w:rsidP="002D18D8">
      <w:pPr>
        <w:pStyle w:val="KeepWithNext"/>
        <w:rPr>
          <w:rtl/>
        </w:rPr>
      </w:pPr>
    </w:p>
    <w:p w:rsidR="002D18D8" w:rsidRDefault="002D18D8" w:rsidP="002D18D8">
      <w:pPr>
        <w:rPr>
          <w:rtl/>
        </w:rPr>
      </w:pPr>
      <w:bookmarkStart w:id="23509" w:name="_ETM_Q1_8099449"/>
      <w:bookmarkStart w:id="23510" w:name="_ETM_Q1_8099549"/>
      <w:bookmarkEnd w:id="23509"/>
      <w:bookmarkEnd w:id="23510"/>
      <w:r>
        <w:rPr>
          <w:rtl/>
        </w:rPr>
        <w:t xml:space="preserve">קרעי, </w:t>
      </w:r>
      <w:bookmarkStart w:id="23511" w:name="_ETM_Q1_8099843"/>
      <w:bookmarkEnd w:id="23511"/>
      <w:r>
        <w:rPr>
          <w:rtl/>
        </w:rPr>
        <w:t xml:space="preserve">אנחנו עלולים למצוא </w:t>
      </w:r>
      <w:bookmarkStart w:id="23512" w:name="_ETM_Q1_8096399"/>
      <w:bookmarkEnd w:id="23512"/>
      <w:r>
        <w:rPr>
          <w:rtl/>
        </w:rPr>
        <w:t xml:space="preserve">את עצמנו שוב בפלונטר ובחוסר אפשרות להקים ממשלה. תנסו לראות איך אתם עושים משהו שלא תוקע שוב את </w:t>
      </w:r>
      <w:bookmarkStart w:id="23513" w:name="_ETM_Q1_8106747"/>
      <w:bookmarkEnd w:id="23513"/>
      <w:r>
        <w:rPr>
          <w:rtl/>
        </w:rPr>
        <w:t xml:space="preserve">המדינה. זאת חתיכת לקונה, הדבר הזה. </w:t>
      </w:r>
      <w:bookmarkStart w:id="23514" w:name="_ETM_Q1_8107709"/>
      <w:bookmarkEnd w:id="23514"/>
    </w:p>
    <w:p w:rsidR="002D18D8" w:rsidRDefault="002D18D8" w:rsidP="002D18D8">
      <w:pPr>
        <w:rPr>
          <w:rtl/>
        </w:rPr>
      </w:pPr>
      <w:bookmarkStart w:id="23515" w:name="_ETM_Q1_8107809"/>
      <w:bookmarkStart w:id="23516" w:name="_ETM_Q1_8109133"/>
      <w:bookmarkEnd w:id="23515"/>
      <w:bookmarkEnd w:id="23516"/>
    </w:p>
    <w:p w:rsidR="002D18D8" w:rsidRDefault="002D18D8" w:rsidP="002D18D8">
      <w:pPr>
        <w:pStyle w:val="a5"/>
        <w:rPr>
          <w:rtl/>
        </w:rPr>
      </w:pPr>
      <w:bookmarkStart w:id="23517" w:name="ET_speaker_5802_7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17"/>
    </w:p>
    <w:p w:rsidR="002D18D8" w:rsidRDefault="002D18D8" w:rsidP="002D18D8">
      <w:pPr>
        <w:pStyle w:val="KeepWithNext"/>
        <w:rPr>
          <w:rtl/>
        </w:rPr>
      </w:pPr>
    </w:p>
    <w:p w:rsidR="002D18D8" w:rsidRDefault="002D18D8" w:rsidP="002D18D8">
      <w:pPr>
        <w:rPr>
          <w:rtl/>
        </w:rPr>
      </w:pPr>
      <w:r>
        <w:rPr>
          <w:rtl/>
        </w:rPr>
        <w:t>זה</w:t>
      </w:r>
      <w:bookmarkStart w:id="23518" w:name="_ETM_Q1_8109907"/>
      <w:bookmarkStart w:id="23519" w:name="_ETM_Q1_8110007"/>
      <w:bookmarkEnd w:id="23518"/>
      <w:bookmarkEnd w:id="23519"/>
      <w:r>
        <w:rPr>
          <w:rtl/>
        </w:rPr>
        <w:t xml:space="preserve"> לא תוקע את המדינה. זה כדי לממש את ההסכם. </w:t>
      </w:r>
    </w:p>
    <w:p w:rsidR="002D18D8" w:rsidRDefault="002D18D8" w:rsidP="002D18D8">
      <w:pPr>
        <w:rPr>
          <w:rtl/>
        </w:rPr>
      </w:pPr>
      <w:bookmarkStart w:id="23520" w:name="_ETM_Q1_8111465"/>
      <w:bookmarkStart w:id="23521" w:name="_ETM_Q1_8111600"/>
      <w:bookmarkStart w:id="23522" w:name="_ETM_Q1_8111671"/>
      <w:bookmarkEnd w:id="23520"/>
      <w:bookmarkEnd w:id="23521"/>
      <w:bookmarkEnd w:id="23522"/>
    </w:p>
    <w:p w:rsidR="002D18D8" w:rsidRDefault="002D18D8" w:rsidP="002D18D8">
      <w:pPr>
        <w:pStyle w:val="a5"/>
        <w:rPr>
          <w:rtl/>
        </w:rPr>
      </w:pPr>
      <w:bookmarkStart w:id="23523" w:name="ET_speaker_5786_72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3523"/>
    </w:p>
    <w:p w:rsidR="002D18D8" w:rsidRDefault="002D18D8" w:rsidP="002D18D8">
      <w:pPr>
        <w:pStyle w:val="KeepWithNext"/>
        <w:rPr>
          <w:rtl/>
        </w:rPr>
      </w:pPr>
    </w:p>
    <w:p w:rsidR="002D18D8" w:rsidRDefault="002D18D8" w:rsidP="002D18D8">
      <w:pPr>
        <w:rPr>
          <w:rtl/>
        </w:rPr>
      </w:pPr>
      <w:bookmarkStart w:id="23524" w:name="_ETM_Q1_8112398"/>
      <w:bookmarkStart w:id="23525" w:name="_ETM_Q1_8112479"/>
      <w:bookmarkEnd w:id="23524"/>
      <w:bookmarkEnd w:id="23525"/>
      <w:r>
        <w:rPr>
          <w:rtl/>
        </w:rPr>
        <w:t xml:space="preserve">זה שומר כדי שלא </w:t>
      </w:r>
      <w:bookmarkStart w:id="23526" w:name="_ETM_Q1_8112274"/>
      <w:bookmarkEnd w:id="23526"/>
      <w:r>
        <w:rPr>
          <w:rtl/>
        </w:rPr>
        <w:t xml:space="preserve">נגיע להסכם נוסף. </w:t>
      </w:r>
    </w:p>
    <w:p w:rsidR="002D18D8" w:rsidRDefault="002D18D8" w:rsidP="002D18D8">
      <w:pPr>
        <w:rPr>
          <w:rtl/>
        </w:rPr>
      </w:pPr>
      <w:bookmarkStart w:id="23527" w:name="_ETM_Q1_8112691"/>
      <w:bookmarkStart w:id="23528" w:name="_ETM_Q1_8112763"/>
      <w:bookmarkEnd w:id="23527"/>
      <w:bookmarkEnd w:id="23528"/>
    </w:p>
    <w:p w:rsidR="002D18D8" w:rsidRDefault="002D18D8" w:rsidP="002D18D8">
      <w:pPr>
        <w:pStyle w:val="a5"/>
        <w:rPr>
          <w:rtl/>
        </w:rPr>
      </w:pPr>
      <w:bookmarkStart w:id="23529" w:name="ET_speaker_אייל_זנדברג_722"/>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529"/>
    </w:p>
    <w:p w:rsidR="002D18D8" w:rsidRDefault="002D18D8" w:rsidP="002D18D8">
      <w:pPr>
        <w:pStyle w:val="KeepWithNext"/>
        <w:rPr>
          <w:rtl/>
        </w:rPr>
      </w:pPr>
    </w:p>
    <w:p w:rsidR="002D18D8" w:rsidRDefault="002D18D8" w:rsidP="002D18D8">
      <w:pPr>
        <w:rPr>
          <w:rtl/>
        </w:rPr>
      </w:pPr>
      <w:bookmarkStart w:id="23530" w:name="_ETM_Q1_8120943"/>
      <w:bookmarkStart w:id="23531" w:name="_ETM_Q1_8121012"/>
      <w:bookmarkEnd w:id="23530"/>
      <w:bookmarkEnd w:id="23531"/>
      <w:r>
        <w:rPr>
          <w:rtl/>
        </w:rPr>
        <w:t xml:space="preserve">אמת המידה שלכם עכשיו, כוועדה של הרשות </w:t>
      </w:r>
      <w:bookmarkStart w:id="23532" w:name="_ETM_Q1_8121922"/>
      <w:bookmarkEnd w:id="23532"/>
      <w:r>
        <w:rPr>
          <w:rtl/>
        </w:rPr>
        <w:t xml:space="preserve">המכוננת, שמעצבת את חוקי היסוד, נדמה לי שהיא לא אמורה </w:t>
      </w:r>
      <w:bookmarkStart w:id="23533" w:name="_ETM_Q1_8125932"/>
      <w:bookmarkEnd w:id="23533"/>
      <w:r>
        <w:rPr>
          <w:rtl/>
        </w:rPr>
        <w:t xml:space="preserve">להיות איך מעגנים הכי טוב הסכם קואליציוני מסוים. זה לא </w:t>
      </w:r>
      <w:bookmarkStart w:id="23534" w:name="_ETM_Q1_8128818"/>
      <w:bookmarkEnd w:id="23534"/>
      <w:r>
        <w:rPr>
          <w:rtl/>
        </w:rPr>
        <w:t xml:space="preserve">פסול לרצות לעגן הסכם קואליציוני. </w:t>
      </w:r>
    </w:p>
    <w:p w:rsidR="002D18D8" w:rsidRDefault="002D18D8" w:rsidP="002D18D8">
      <w:pPr>
        <w:rPr>
          <w:rtl/>
        </w:rPr>
      </w:pPr>
      <w:bookmarkStart w:id="23535" w:name="_ETM_Q1_8131522"/>
      <w:bookmarkStart w:id="23536" w:name="_ETM_Q1_8131629"/>
      <w:bookmarkEnd w:id="23535"/>
      <w:bookmarkEnd w:id="23536"/>
    </w:p>
    <w:p w:rsidR="002D18D8" w:rsidRDefault="002D18D8" w:rsidP="002D18D8">
      <w:pPr>
        <w:pStyle w:val="a5"/>
        <w:rPr>
          <w:rtl/>
        </w:rPr>
      </w:pPr>
      <w:bookmarkStart w:id="23537" w:name="ET_speaker_5802_7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37"/>
    </w:p>
    <w:p w:rsidR="002D18D8" w:rsidRDefault="002D18D8" w:rsidP="002D18D8">
      <w:pPr>
        <w:pStyle w:val="KeepWithNext"/>
        <w:rPr>
          <w:rtl/>
        </w:rPr>
      </w:pPr>
    </w:p>
    <w:p w:rsidR="002D18D8" w:rsidRDefault="002D18D8" w:rsidP="002D18D8">
      <w:pPr>
        <w:rPr>
          <w:rtl/>
        </w:rPr>
      </w:pPr>
      <w:bookmarkStart w:id="23538" w:name="_ETM_Q1_8133981"/>
      <w:bookmarkStart w:id="23539" w:name="_ETM_Q1_8134058"/>
      <w:bookmarkEnd w:id="23538"/>
      <w:bookmarkEnd w:id="23539"/>
      <w:r>
        <w:rPr>
          <w:rtl/>
        </w:rPr>
        <w:t xml:space="preserve">איך מעגנים ממשלת חילופים. זה </w:t>
      </w:r>
      <w:bookmarkStart w:id="23540" w:name="_ETM_Q1_8133440"/>
      <w:bookmarkEnd w:id="23540"/>
      <w:r>
        <w:rPr>
          <w:rtl/>
        </w:rPr>
        <w:t xml:space="preserve">מה שרוצים לעגן. </w:t>
      </w:r>
    </w:p>
    <w:p w:rsidR="002D18D8" w:rsidRDefault="002D18D8" w:rsidP="002D18D8">
      <w:pPr>
        <w:rPr>
          <w:rtl/>
        </w:rPr>
      </w:pPr>
      <w:bookmarkStart w:id="23541" w:name="_ETM_Q1_8133374"/>
      <w:bookmarkStart w:id="23542" w:name="_ETM_Q1_8133469"/>
      <w:bookmarkStart w:id="23543" w:name="_ETM_Q1_8135310"/>
      <w:bookmarkEnd w:id="23541"/>
      <w:bookmarkEnd w:id="23542"/>
      <w:bookmarkEnd w:id="23543"/>
    </w:p>
    <w:p w:rsidR="002D18D8" w:rsidRDefault="002D18D8" w:rsidP="002D18D8">
      <w:pPr>
        <w:pStyle w:val="a5"/>
        <w:rPr>
          <w:rtl/>
        </w:rPr>
      </w:pPr>
      <w:bookmarkStart w:id="23544" w:name="ET_speaker_אייל_זנדברג_724"/>
      <w:r>
        <w:rPr>
          <w:rStyle w:val="TagStyle"/>
          <w:rFonts w:hint="cs"/>
          <w:rtl/>
        </w:rPr>
        <w:t xml:space="preserve"> &lt;&lt; דובר &gt;&gt; </w:t>
      </w:r>
      <w:r>
        <w:rPr>
          <w:rFonts w:hint="cs"/>
          <w:rtl/>
        </w:rPr>
        <w:t>אייל זנדברג:</w:t>
      </w:r>
      <w:r>
        <w:rPr>
          <w:rStyle w:val="TagStyle"/>
          <w:rFonts w:hint="cs"/>
          <w:rtl/>
        </w:rPr>
        <w:t xml:space="preserve"> &lt;&lt; דובר &gt;&gt;</w:t>
      </w:r>
      <w:r>
        <w:rPr>
          <w:rFonts w:hint="cs"/>
          <w:rtl/>
        </w:rPr>
        <w:t xml:space="preserve"> </w:t>
      </w:r>
      <w:bookmarkEnd w:id="23544"/>
    </w:p>
    <w:p w:rsidR="002D18D8" w:rsidRDefault="002D18D8" w:rsidP="002D18D8">
      <w:pPr>
        <w:pStyle w:val="KeepWithNext"/>
        <w:rPr>
          <w:rtl/>
        </w:rPr>
      </w:pPr>
    </w:p>
    <w:p w:rsidR="002D18D8" w:rsidRDefault="002D18D8" w:rsidP="002D18D8">
      <w:pPr>
        <w:rPr>
          <w:rtl/>
        </w:rPr>
      </w:pPr>
      <w:bookmarkStart w:id="23545" w:name="_ETM_Q1_8135979"/>
      <w:bookmarkEnd w:id="23545"/>
      <w:r>
        <w:rPr>
          <w:rtl/>
        </w:rPr>
        <w:t>ה</w:t>
      </w:r>
      <w:bookmarkStart w:id="23546" w:name="_ETM_Q1_8136052"/>
      <w:bookmarkEnd w:id="23546"/>
      <w:r>
        <w:rPr>
          <w:rtl/>
        </w:rPr>
        <w:t xml:space="preserve">שאלה היא האם ממשלת חילופים מצדיקה את </w:t>
      </w:r>
      <w:bookmarkStart w:id="23547" w:name="_ETM_Q1_8135798"/>
      <w:bookmarkEnd w:id="23547"/>
      <w:r>
        <w:rPr>
          <w:rtl/>
        </w:rPr>
        <w:t>הדבר הזה ואני חושב. היא קובעת רוטציה גם אם</w:t>
      </w:r>
      <w:bookmarkStart w:id="23548" w:name="_ETM_Q1_8138120"/>
      <w:bookmarkEnd w:id="23548"/>
      <w:r>
        <w:rPr>
          <w:rtl/>
        </w:rPr>
        <w:t xml:space="preserve"> אפשר יהיה לעשות את הדבר הזה. </w:t>
      </w:r>
    </w:p>
    <w:p w:rsidR="002D18D8" w:rsidRDefault="002D18D8" w:rsidP="002D18D8">
      <w:pPr>
        <w:rPr>
          <w:rtl/>
        </w:rPr>
      </w:pPr>
      <w:bookmarkStart w:id="23549" w:name="_ETM_Q1_8137691"/>
      <w:bookmarkStart w:id="23550" w:name="_ETM_Q1_8137756"/>
      <w:bookmarkEnd w:id="23549"/>
      <w:bookmarkEnd w:id="23550"/>
    </w:p>
    <w:p w:rsidR="002D18D8" w:rsidRDefault="002D18D8" w:rsidP="002D18D8">
      <w:pPr>
        <w:pStyle w:val="a5"/>
        <w:rPr>
          <w:rtl/>
        </w:rPr>
      </w:pPr>
      <w:bookmarkStart w:id="23551" w:name="ET_speaker_5802_72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51"/>
    </w:p>
    <w:p w:rsidR="002D18D8" w:rsidRDefault="002D18D8" w:rsidP="002D18D8">
      <w:pPr>
        <w:pStyle w:val="KeepWithNext"/>
        <w:rPr>
          <w:rtl/>
        </w:rPr>
      </w:pPr>
    </w:p>
    <w:p w:rsidR="002D18D8" w:rsidRDefault="002D18D8" w:rsidP="002D18D8">
      <w:pPr>
        <w:rPr>
          <w:rtl/>
        </w:rPr>
      </w:pPr>
      <w:bookmarkStart w:id="23552" w:name="_ETM_Q1_8140467"/>
      <w:bookmarkStart w:id="23553" w:name="_ETM_Q1_8140538"/>
      <w:bookmarkEnd w:id="23552"/>
      <w:bookmarkEnd w:id="23553"/>
      <w:r>
        <w:rPr>
          <w:rtl/>
        </w:rPr>
        <w:t xml:space="preserve">לא, זה לא נכון. </w:t>
      </w:r>
      <w:bookmarkStart w:id="23554" w:name="_ETM_Q1_8142306"/>
      <w:bookmarkEnd w:id="23554"/>
      <w:r>
        <w:rPr>
          <w:rtl/>
        </w:rPr>
        <w:t xml:space="preserve">כי אם אפשר לעשות דבר כזה, זה אומר שממשלת החילופים </w:t>
      </w:r>
      <w:bookmarkStart w:id="23555" w:name="_ETM_Q1_8144938"/>
      <w:bookmarkEnd w:id="23555"/>
      <w:r>
        <w:rPr>
          <w:rtl/>
        </w:rPr>
        <w:t xml:space="preserve">הזאת יכולה אחרי חודש להתפרק, כשראש ממשלה אחד מתוך </w:t>
      </w:r>
      <w:bookmarkStart w:id="23556" w:name="_ETM_Q1_8148184"/>
      <w:bookmarkEnd w:id="23556"/>
      <w:r>
        <w:rPr>
          <w:rtl/>
        </w:rPr>
        <w:t xml:space="preserve">השניים נמצא ב-61, אחרי שהתרגלו לעבוד איתו. </w:t>
      </w:r>
    </w:p>
    <w:p w:rsidR="002D18D8" w:rsidRDefault="002D18D8" w:rsidP="002D18D8">
      <w:pPr>
        <w:rPr>
          <w:rtl/>
        </w:rPr>
      </w:pPr>
      <w:bookmarkStart w:id="23557" w:name="_ETM_Q1_8151388"/>
      <w:bookmarkStart w:id="23558" w:name="_ETM_Q1_8151513"/>
      <w:bookmarkEnd w:id="23557"/>
      <w:bookmarkEnd w:id="23558"/>
    </w:p>
    <w:p w:rsidR="002D18D8" w:rsidRDefault="002D18D8" w:rsidP="002D18D8">
      <w:pPr>
        <w:pStyle w:val="a5"/>
        <w:rPr>
          <w:rtl/>
        </w:rPr>
      </w:pPr>
      <w:bookmarkStart w:id="23559" w:name="ET_knessetmember_5939_72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559"/>
    </w:p>
    <w:p w:rsidR="002D18D8" w:rsidRDefault="002D18D8" w:rsidP="002D18D8">
      <w:pPr>
        <w:pStyle w:val="KeepWithNext"/>
        <w:rPr>
          <w:rtl/>
        </w:rPr>
      </w:pPr>
    </w:p>
    <w:p w:rsidR="002D18D8" w:rsidRDefault="002D18D8" w:rsidP="002D18D8">
      <w:pPr>
        <w:rPr>
          <w:rtl/>
        </w:rPr>
      </w:pPr>
      <w:bookmarkStart w:id="23560" w:name="_ETM_Q1_8154651"/>
      <w:bookmarkStart w:id="23561" w:name="_ETM_Q1_8154747"/>
      <w:bookmarkEnd w:id="23560"/>
      <w:bookmarkEnd w:id="23561"/>
      <w:r>
        <w:rPr>
          <w:rtl/>
        </w:rPr>
        <w:t xml:space="preserve">שינוי משטרי צריך </w:t>
      </w:r>
      <w:bookmarkStart w:id="23562" w:name="_ETM_Q1_8152860"/>
      <w:bookmarkEnd w:id="23562"/>
      <w:r>
        <w:rPr>
          <w:rtl/>
        </w:rPr>
        <w:t>לראות סיטואציה שהיא גם אחרי ממשלת החילופים. אתם יוצרים פה</w:t>
      </w:r>
      <w:bookmarkStart w:id="23563" w:name="_ETM_Q1_8155793"/>
      <w:bookmarkEnd w:id="23563"/>
      <w:r>
        <w:rPr>
          <w:rtl/>
        </w:rPr>
        <w:t xml:space="preserve"> שינוי משטרי. </w:t>
      </w:r>
    </w:p>
    <w:p w:rsidR="002D18D8" w:rsidRDefault="002D18D8" w:rsidP="002D18D8">
      <w:pPr>
        <w:rPr>
          <w:rtl/>
        </w:rPr>
      </w:pPr>
    </w:p>
    <w:p w:rsidR="002D18D8" w:rsidRDefault="002D18D8" w:rsidP="002D18D8">
      <w:pPr>
        <w:pStyle w:val="a5"/>
        <w:rPr>
          <w:rtl/>
        </w:rPr>
      </w:pPr>
      <w:bookmarkStart w:id="23564" w:name="ET_speaker_5802_7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64"/>
    </w:p>
    <w:p w:rsidR="002D18D8" w:rsidRDefault="002D18D8" w:rsidP="002D18D8">
      <w:pPr>
        <w:pStyle w:val="KeepWithNext"/>
        <w:rPr>
          <w:rtl/>
        </w:rPr>
      </w:pPr>
    </w:p>
    <w:p w:rsidR="002D18D8" w:rsidRDefault="002D18D8" w:rsidP="002D18D8">
      <w:pPr>
        <w:rPr>
          <w:rtl/>
        </w:rPr>
      </w:pPr>
      <w:bookmarkStart w:id="23565" w:name="_ETM_Q1_8157729"/>
      <w:bookmarkStart w:id="23566" w:name="_ETM_Q1_8157806"/>
      <w:bookmarkEnd w:id="23565"/>
      <w:bookmarkEnd w:id="23566"/>
      <w:r>
        <w:rPr>
          <w:rtl/>
        </w:rPr>
        <w:t xml:space="preserve">זה לא שינוי. זה רק למקרה של </w:t>
      </w:r>
      <w:bookmarkStart w:id="23567" w:name="_ETM_Q1_8158464"/>
      <w:bookmarkEnd w:id="23567"/>
      <w:r>
        <w:rPr>
          <w:rtl/>
        </w:rPr>
        <w:t xml:space="preserve">ממשלת חילופים. עידן, אל תבלבל. </w:t>
      </w:r>
    </w:p>
    <w:p w:rsidR="002D18D8" w:rsidRDefault="002D18D8" w:rsidP="002D18D8">
      <w:pPr>
        <w:rPr>
          <w:rtl/>
        </w:rPr>
      </w:pPr>
      <w:bookmarkStart w:id="23568" w:name="_ETM_Q1_8160576"/>
      <w:bookmarkStart w:id="23569" w:name="_ETM_Q1_8160694"/>
      <w:bookmarkStart w:id="23570" w:name="_ETM_Q1_8159846"/>
      <w:bookmarkEnd w:id="23568"/>
      <w:bookmarkEnd w:id="23569"/>
      <w:bookmarkEnd w:id="23570"/>
    </w:p>
    <w:p w:rsidR="002D18D8" w:rsidRDefault="002D18D8" w:rsidP="002D18D8">
      <w:pPr>
        <w:pStyle w:val="a5"/>
        <w:rPr>
          <w:rtl/>
        </w:rPr>
      </w:pPr>
      <w:bookmarkStart w:id="23571" w:name="ET_knessetmember_5939_7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571"/>
    </w:p>
    <w:p w:rsidR="002D18D8" w:rsidRDefault="002D18D8" w:rsidP="002D18D8">
      <w:pPr>
        <w:pStyle w:val="KeepWithNext"/>
        <w:rPr>
          <w:rtl/>
        </w:rPr>
      </w:pPr>
    </w:p>
    <w:p w:rsidR="002D18D8" w:rsidRDefault="002D18D8" w:rsidP="002D18D8">
      <w:pPr>
        <w:rPr>
          <w:rtl/>
        </w:rPr>
      </w:pPr>
      <w:bookmarkStart w:id="23572" w:name="_ETM_Q1_8160514"/>
      <w:bookmarkStart w:id="23573" w:name="_ETM_Q1_8160607"/>
      <w:bookmarkEnd w:id="23572"/>
      <w:bookmarkEnd w:id="23573"/>
      <w:r>
        <w:rPr>
          <w:rtl/>
        </w:rPr>
        <w:t>ואחרי זה?</w:t>
      </w:r>
    </w:p>
    <w:p w:rsidR="002D18D8" w:rsidRDefault="002D18D8" w:rsidP="002D18D8">
      <w:pPr>
        <w:rPr>
          <w:rtl/>
        </w:rPr>
      </w:pPr>
      <w:bookmarkStart w:id="23574" w:name="_ETM_Q1_8161798"/>
      <w:bookmarkStart w:id="23575" w:name="_ETM_Q1_8161884"/>
      <w:bookmarkStart w:id="23576" w:name="_ETM_Q1_8162243"/>
      <w:bookmarkEnd w:id="23574"/>
      <w:bookmarkEnd w:id="23575"/>
      <w:bookmarkEnd w:id="23576"/>
    </w:p>
    <w:p w:rsidR="002D18D8" w:rsidRDefault="002D18D8" w:rsidP="002D18D8">
      <w:pPr>
        <w:pStyle w:val="a5"/>
        <w:rPr>
          <w:rtl/>
        </w:rPr>
      </w:pPr>
      <w:bookmarkStart w:id="23577" w:name="ET_speaker_5802_7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577"/>
    </w:p>
    <w:p w:rsidR="002D18D8" w:rsidRDefault="002D18D8" w:rsidP="002D18D8">
      <w:pPr>
        <w:pStyle w:val="KeepWithNext"/>
        <w:rPr>
          <w:rtl/>
        </w:rPr>
      </w:pPr>
    </w:p>
    <w:p w:rsidR="002D18D8" w:rsidRDefault="002D18D8" w:rsidP="002D18D8">
      <w:pPr>
        <w:rPr>
          <w:rtl/>
        </w:rPr>
      </w:pPr>
      <w:bookmarkStart w:id="23578" w:name="_ETM_Q1_8162945"/>
      <w:bookmarkStart w:id="23579" w:name="_ETM_Q1_8163037"/>
      <w:bookmarkEnd w:id="23578"/>
      <w:bookmarkEnd w:id="23579"/>
      <w:r>
        <w:rPr>
          <w:rtl/>
        </w:rPr>
        <w:t xml:space="preserve">אם תהיה </w:t>
      </w:r>
      <w:bookmarkStart w:id="23580" w:name="_ETM_Q1_8161497"/>
      <w:bookmarkEnd w:id="23580"/>
      <w:r>
        <w:rPr>
          <w:rtl/>
        </w:rPr>
        <w:t xml:space="preserve">ממשלה רגילה, אפשר להקים ממשלה רגילה. </w:t>
      </w:r>
      <w:bookmarkStart w:id="23581" w:name="_ETM_Q1_8164406"/>
      <w:bookmarkEnd w:id="23581"/>
    </w:p>
    <w:p w:rsidR="002D18D8" w:rsidRDefault="002D18D8" w:rsidP="002D18D8">
      <w:pPr>
        <w:rPr>
          <w:rtl/>
        </w:rPr>
      </w:pPr>
      <w:bookmarkStart w:id="23582" w:name="_ETM_Q1_8164535"/>
      <w:bookmarkEnd w:id="23582"/>
    </w:p>
    <w:p w:rsidR="002D18D8" w:rsidRDefault="002D18D8" w:rsidP="002D18D8">
      <w:pPr>
        <w:pStyle w:val="af8"/>
        <w:rPr>
          <w:rtl/>
        </w:rPr>
      </w:pPr>
      <w:bookmarkStart w:id="23583" w:name="ET_yor_5771_7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583"/>
    </w:p>
    <w:p w:rsidR="002D18D8" w:rsidRDefault="002D18D8" w:rsidP="002D18D8">
      <w:pPr>
        <w:pStyle w:val="KeepWithNext"/>
        <w:rPr>
          <w:rtl/>
        </w:rPr>
      </w:pPr>
    </w:p>
    <w:p w:rsidR="002D18D8" w:rsidRDefault="002D18D8" w:rsidP="002D18D8">
      <w:pPr>
        <w:rPr>
          <w:rtl/>
        </w:rPr>
      </w:pPr>
      <w:bookmarkStart w:id="23584" w:name="_ETM_Q1_8165735"/>
      <w:bookmarkEnd w:id="23584"/>
      <w:r>
        <w:rPr>
          <w:rtl/>
        </w:rPr>
        <w:t xml:space="preserve">ההסדרים הקיימים בחוק הנוכחי </w:t>
      </w:r>
      <w:bookmarkStart w:id="23585" w:name="_ETM_Q1_8165447"/>
      <w:bookmarkEnd w:id="23585"/>
      <w:r>
        <w:rPr>
          <w:rtl/>
        </w:rPr>
        <w:t xml:space="preserve">היום לא משתנים. כל ההסדרים האלה נוגעים רק למקרה שיש </w:t>
      </w:r>
      <w:bookmarkStart w:id="23586" w:name="_ETM_Q1_8169895"/>
      <w:bookmarkEnd w:id="23586"/>
      <w:r>
        <w:rPr>
          <w:rtl/>
        </w:rPr>
        <w:t xml:space="preserve">בו ממשלת חליפים. </w:t>
      </w:r>
    </w:p>
    <w:p w:rsidR="002D18D8" w:rsidRDefault="002D18D8" w:rsidP="002D18D8">
      <w:pPr>
        <w:rPr>
          <w:rtl/>
        </w:rPr>
      </w:pPr>
    </w:p>
    <w:bookmarkEnd w:id="20408"/>
    <w:p w:rsidR="00D36610" w:rsidRDefault="00D36610" w:rsidP="002D18D8">
      <w:pPr>
        <w:bidi w:val="0"/>
        <w:spacing w:line="240" w:lineRule="auto"/>
        <w:ind w:firstLine="0"/>
        <w:jc w:val="left"/>
        <w:rPr>
          <w:rStyle w:val="TagStyle"/>
          <w:rFonts w:ascii="David" w:hAnsi="David"/>
          <w:u w:val="single"/>
          <w:rtl/>
          <w:lang w:eastAsia="he-IL"/>
        </w:rPr>
      </w:pPr>
    </w:p>
    <w:p w:rsidR="00D36610" w:rsidRDefault="00D36610" w:rsidP="00D36610">
      <w:pPr>
        <w:pStyle w:val="a5"/>
        <w:keepNext/>
        <w:rPr>
          <w:rStyle w:val="TagStyle"/>
          <w:rtl/>
        </w:rPr>
      </w:pPr>
      <w:bookmarkStart w:id="23587" w:name="ET_speaker_5802_3"/>
      <w:r>
        <w:rPr>
          <w:rStyle w:val="TagStyle"/>
          <w:rFonts w:hint="cs"/>
          <w:rtl/>
        </w:rPr>
        <w:t xml:space="preserve"> &lt;&lt; דובר &gt;&gt; שלמה קרעי (הליכוד): &lt;&lt; דובר &gt;&gt; </w:t>
      </w:r>
      <w:bookmarkEnd w:id="23587"/>
    </w:p>
    <w:p w:rsidR="00D36610" w:rsidRDefault="00D36610" w:rsidP="00D36610">
      <w:pPr>
        <w:ind w:firstLine="0"/>
        <w:rPr>
          <w:rtl/>
          <w:lang w:eastAsia="he-IL"/>
        </w:rPr>
      </w:pPr>
      <w:bookmarkStart w:id="23588" w:name="_ETM_Q1_5416388"/>
      <w:bookmarkStart w:id="23589" w:name="_ETM_Q1_5416532"/>
      <w:bookmarkStart w:id="23590" w:name="_ETM_Q1_5416932"/>
      <w:bookmarkEnd w:id="23588"/>
      <w:bookmarkEnd w:id="23589"/>
      <w:bookmarkEnd w:id="23590"/>
    </w:p>
    <w:p w:rsidR="00D36610" w:rsidRDefault="00D36610" w:rsidP="00D36610">
      <w:pPr>
        <w:ind w:firstLine="0"/>
        <w:rPr>
          <w:rtl/>
          <w:lang w:eastAsia="he-IL"/>
        </w:rPr>
      </w:pPr>
      <w:bookmarkStart w:id="23591" w:name="_ETM_Q1_5417026"/>
      <w:bookmarkEnd w:id="23591"/>
      <w:r>
        <w:rPr>
          <w:rtl/>
          <w:lang w:eastAsia="he-IL"/>
        </w:rPr>
        <w:tab/>
        <w:t>אחרי 15 שעות עוד לא הבנת את זה, עידן?</w:t>
      </w:r>
      <w:bookmarkStart w:id="23592" w:name="_ETM_Q1_5432072"/>
      <w:bookmarkStart w:id="23593" w:name="_ETM_Q1_5432172"/>
      <w:bookmarkEnd w:id="23592"/>
      <w:bookmarkEnd w:id="23593"/>
    </w:p>
    <w:p w:rsidR="00D36610" w:rsidRDefault="00D36610" w:rsidP="00D36610">
      <w:pPr>
        <w:ind w:firstLine="0"/>
        <w:rPr>
          <w:rtl/>
          <w:lang w:eastAsia="he-IL"/>
        </w:rPr>
      </w:pPr>
      <w:bookmarkStart w:id="23594" w:name="_ETM_Q1_5432904"/>
      <w:bookmarkStart w:id="23595" w:name="_ETM_Q1_5432990"/>
      <w:bookmarkEnd w:id="23594"/>
      <w:bookmarkEnd w:id="2359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3596" w:name="_ETM_Q1_5440048"/>
      <w:bookmarkStart w:id="23597" w:name="_ETM_Q1_5440182"/>
      <w:bookmarkEnd w:id="23596"/>
      <w:bookmarkEnd w:id="23597"/>
      <w:r>
        <w:rPr>
          <w:rtl/>
        </w:rPr>
        <w:t xml:space="preserve">איל, </w:t>
      </w:r>
      <w:bookmarkStart w:id="23598" w:name="_ETM_Q1_5438271"/>
      <w:bookmarkEnd w:id="23598"/>
      <w:r>
        <w:rPr>
          <w:rtl/>
        </w:rPr>
        <w:t xml:space="preserve">בבקשה. </w:t>
      </w:r>
    </w:p>
    <w:p w:rsidR="00D36610" w:rsidRDefault="00D36610" w:rsidP="00D36610">
      <w:pPr>
        <w:rPr>
          <w:rtl/>
        </w:rPr>
      </w:pPr>
      <w:bookmarkStart w:id="23599" w:name="_ETM_Q1_5440014"/>
      <w:bookmarkStart w:id="23600" w:name="_ETM_Q1_5440110"/>
      <w:bookmarkEnd w:id="23599"/>
      <w:bookmarkEnd w:id="23600"/>
    </w:p>
    <w:p w:rsidR="00D36610" w:rsidRDefault="00D36610" w:rsidP="00D36610">
      <w:pPr>
        <w:pStyle w:val="a5"/>
        <w:keepNext/>
        <w:rPr>
          <w:rtl/>
        </w:rPr>
      </w:pPr>
      <w:bookmarkStart w:id="23601" w:name="ET_speaker_איל_זנדברג_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601"/>
    </w:p>
    <w:p w:rsidR="00D36610" w:rsidRDefault="00D36610" w:rsidP="00D36610">
      <w:pPr>
        <w:pStyle w:val="KeepWithNext"/>
        <w:rPr>
          <w:rtl/>
        </w:rPr>
      </w:pPr>
    </w:p>
    <w:p w:rsidR="00D36610" w:rsidRDefault="00D36610" w:rsidP="00D36610">
      <w:pPr>
        <w:rPr>
          <w:rtl/>
        </w:rPr>
      </w:pPr>
      <w:r>
        <w:rPr>
          <w:rtl/>
        </w:rPr>
        <w:t xml:space="preserve">אני חושב שאתם צריכים להבחין: ממשלת חילופים הוא </w:t>
      </w:r>
      <w:bookmarkStart w:id="23602" w:name="_ETM_Q1_5440127"/>
      <w:bookmarkEnd w:id="23602"/>
      <w:r>
        <w:rPr>
          <w:rtl/>
        </w:rPr>
        <w:t>אותו הסדר שחייב להיות בחוק היסוד, כי אם לא</w:t>
      </w:r>
      <w:bookmarkStart w:id="23603" w:name="_ETM_Q1_5447661"/>
      <w:bookmarkEnd w:id="23603"/>
      <w:r>
        <w:rPr>
          <w:rtl/>
        </w:rPr>
        <w:t xml:space="preserve"> תכתבו משהו בחוק היסוד אז אי אפשר לקבוע שראש </w:t>
      </w:r>
      <w:bookmarkStart w:id="23604" w:name="_ETM_Q1_5449459"/>
      <w:bookmarkEnd w:id="23604"/>
      <w:r>
        <w:rPr>
          <w:rtl/>
        </w:rPr>
        <w:t xml:space="preserve">הממשלה החלופי נכנס באופן אוטומטי בלי לקבל את אמון הכנסת. </w:t>
      </w:r>
      <w:bookmarkStart w:id="23605" w:name="_ETM_Q1_5452385"/>
      <w:bookmarkEnd w:id="23605"/>
      <w:r>
        <w:rPr>
          <w:rtl/>
        </w:rPr>
        <w:t xml:space="preserve">את זה צריך לכתוב. לעומת זאת, ההוראה הזאת היא לא חלק מהליבה, </w:t>
      </w:r>
      <w:bookmarkStart w:id="23606" w:name="_ETM_Q1_5454457"/>
      <w:bookmarkEnd w:id="23606"/>
      <w:r>
        <w:rPr>
          <w:rtl/>
        </w:rPr>
        <w:t xml:space="preserve">היא בעצם מעטפת שבנויה על האמון בין השחקנים ולא </w:t>
      </w:r>
      <w:bookmarkStart w:id="23607" w:name="_ETM_Q1_5457564"/>
      <w:bookmarkEnd w:id="23607"/>
      <w:r>
        <w:rPr>
          <w:rtl/>
        </w:rPr>
        <w:t xml:space="preserve">על המבנה עצמו. לכן זה מעגל אחר, שהוא לא </w:t>
      </w:r>
      <w:bookmarkStart w:id="23608" w:name="_ETM_Q1_5461525"/>
      <w:bookmarkEnd w:id="23608"/>
      <w:r>
        <w:rPr>
          <w:rtl/>
        </w:rPr>
        <w:t xml:space="preserve">הכרחי לחוק היסוד. אני לא אומר שהדבר הזה הוא </w:t>
      </w:r>
      <w:bookmarkStart w:id="23609" w:name="_ETM_Q1_5466774"/>
      <w:bookmarkEnd w:id="23609"/>
      <w:r>
        <w:rPr>
          <w:rtl/>
        </w:rPr>
        <w:t xml:space="preserve">לא אפשרי, אבל אני מנסה לבאר לכם כמיטב הבנתי מה </w:t>
      </w:r>
      <w:bookmarkStart w:id="23610" w:name="_ETM_Q1_5469105"/>
      <w:bookmarkEnd w:id="23610"/>
      <w:r>
        <w:rPr>
          <w:rtl/>
        </w:rPr>
        <w:t xml:space="preserve">נעשה פה, מה הצורך בו ומה הוא מצדיק אל מול אמת המידה החוקתית של לבנות מבנה שהוא נכון וראוי. </w:t>
      </w:r>
      <w:bookmarkStart w:id="23611" w:name="_ETM_Q1_5479296"/>
      <w:bookmarkStart w:id="23612" w:name="_ETM_Q1_5479664"/>
      <w:bookmarkStart w:id="23613" w:name="_ETM_Q1_5479797"/>
      <w:bookmarkStart w:id="23614" w:name="_ETM_Q1_5477452"/>
      <w:bookmarkStart w:id="23615" w:name="_ETM_Q1_5477563"/>
      <w:bookmarkEnd w:id="23611"/>
      <w:bookmarkEnd w:id="23612"/>
      <w:bookmarkEnd w:id="23613"/>
      <w:bookmarkEnd w:id="23614"/>
      <w:bookmarkEnd w:id="23615"/>
    </w:p>
    <w:p w:rsidR="00D36610" w:rsidRDefault="00D36610" w:rsidP="00D36610">
      <w:pPr>
        <w:ind w:firstLine="0"/>
        <w:rPr>
          <w:rStyle w:val="TagStyle"/>
          <w:rFonts w:ascii="David" w:hAnsi="David"/>
          <w:u w:val="single"/>
          <w:rtl/>
          <w:lang w:eastAsia="he-IL"/>
        </w:rPr>
      </w:pPr>
    </w:p>
    <w:p w:rsidR="00D36610" w:rsidRDefault="00D36610" w:rsidP="00D36610">
      <w:pPr>
        <w:pStyle w:val="a5"/>
        <w:keepNext/>
        <w:rPr>
          <w:rtl/>
        </w:rPr>
      </w:pPr>
      <w:bookmarkStart w:id="23616" w:name="ET_speaker_5786_31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3616"/>
    </w:p>
    <w:p w:rsidR="00D36610" w:rsidRDefault="00D36610" w:rsidP="00D36610">
      <w:pPr>
        <w:ind w:firstLine="0"/>
        <w:rPr>
          <w:rtl/>
        </w:rPr>
      </w:pPr>
      <w:r>
        <w:rPr>
          <w:rtl/>
        </w:rPr>
        <w:t xml:space="preserve">    </w:t>
      </w:r>
    </w:p>
    <w:p w:rsidR="00D36610" w:rsidRDefault="00D36610" w:rsidP="00D36610">
      <w:pPr>
        <w:rPr>
          <w:rtl/>
        </w:rPr>
      </w:pPr>
      <w:r>
        <w:rPr>
          <w:rtl/>
        </w:rPr>
        <w:t xml:space="preserve">אבל אם עתידית, עוד 15 שנה, נגיע לאותו מצב ויצטרכו ממשלת </w:t>
      </w:r>
      <w:bookmarkStart w:id="23617" w:name="_ETM_Q1_5484165"/>
      <w:bookmarkEnd w:id="23617"/>
      <w:r>
        <w:rPr>
          <w:rtl/>
        </w:rPr>
        <w:t xml:space="preserve">חילופים, אז הם גם יגיעו לאותו מצב שהם ירצו את </w:t>
      </w:r>
      <w:bookmarkStart w:id="23618" w:name="_ETM_Q1_5484781"/>
      <w:bookmarkEnd w:id="23618"/>
      <w:r>
        <w:rPr>
          <w:rtl/>
        </w:rPr>
        <w:t xml:space="preserve">הביטחונות אחד של השני כדי לממש את ממשלת האחדות שהם </w:t>
      </w:r>
      <w:bookmarkStart w:id="23619" w:name="_ETM_Q1_5489283"/>
      <w:bookmarkEnd w:id="23619"/>
      <w:r>
        <w:rPr>
          <w:rtl/>
        </w:rPr>
        <w:t xml:space="preserve">רוצים.   </w:t>
      </w:r>
    </w:p>
    <w:p w:rsidR="00D36610" w:rsidRDefault="00D36610" w:rsidP="00D36610">
      <w:pPr>
        <w:rPr>
          <w:rtl/>
        </w:rPr>
      </w:pPr>
    </w:p>
    <w:p w:rsidR="00D36610" w:rsidRDefault="00D36610" w:rsidP="00D36610">
      <w:pPr>
        <w:pStyle w:val="a5"/>
        <w:keepNext/>
        <w:rPr>
          <w:rtl/>
        </w:rPr>
      </w:pPr>
      <w:bookmarkStart w:id="23620" w:name="ET_speaker_איל_זנדברג_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620"/>
    </w:p>
    <w:p w:rsidR="00D36610" w:rsidRDefault="00D36610" w:rsidP="00D36610">
      <w:pPr>
        <w:pStyle w:val="KeepWithNext"/>
        <w:rPr>
          <w:rtl/>
        </w:rPr>
      </w:pPr>
    </w:p>
    <w:p w:rsidR="00D36610" w:rsidRDefault="00D36610" w:rsidP="00D36610">
      <w:pPr>
        <w:rPr>
          <w:rtl/>
        </w:rPr>
      </w:pPr>
      <w:r>
        <w:rPr>
          <w:rtl/>
        </w:rPr>
        <w:t>אפשר גם להגיד שממש</w:t>
      </w:r>
      <w:bookmarkStart w:id="23621" w:name="_ETM_Q1_5490750"/>
      <w:bookmarkEnd w:id="23621"/>
      <w:r>
        <w:rPr>
          <w:rtl/>
        </w:rPr>
        <w:t xml:space="preserve">לה מכהנת שהיא לא חילופים רוצה יציבות, ואולי אפשר לבנות </w:t>
      </w:r>
      <w:bookmarkStart w:id="23622" w:name="_ETM_Q1_5496157"/>
      <w:bookmarkEnd w:id="23622"/>
      <w:r>
        <w:rPr>
          <w:rtl/>
        </w:rPr>
        <w:t>גם לה בטוחות - - -</w:t>
      </w:r>
    </w:p>
    <w:p w:rsidR="00D36610" w:rsidRDefault="00D36610" w:rsidP="00D36610">
      <w:pPr>
        <w:pStyle w:val="a5"/>
        <w:keepNext/>
        <w:rPr>
          <w:rStyle w:val="TagStyle"/>
          <w:rtl/>
        </w:rPr>
      </w:pPr>
    </w:p>
    <w:p w:rsidR="00D36610" w:rsidRDefault="00D36610" w:rsidP="00D36610">
      <w:pPr>
        <w:pStyle w:val="-"/>
        <w:keepNext/>
        <w:rPr>
          <w:rtl/>
        </w:rPr>
      </w:pPr>
      <w:bookmarkStart w:id="23623" w:name="ET_speakercontinue_5786_312"/>
      <w:r>
        <w:rPr>
          <w:rStyle w:val="TagStyle"/>
          <w:rFonts w:hint="cs"/>
          <w:rtl/>
        </w:rPr>
        <w:t xml:space="preserve"> &lt;&lt; דובר_המשך &gt;&gt; </w:t>
      </w:r>
      <w:r>
        <w:rPr>
          <w:rFonts w:hint="cs"/>
          <w:rtl/>
        </w:rPr>
        <w:t>אופיר כץ (הליכוד):</w:t>
      </w:r>
      <w:r>
        <w:rPr>
          <w:rStyle w:val="TagStyle"/>
          <w:rFonts w:hint="cs"/>
          <w:rtl/>
        </w:rPr>
        <w:t xml:space="preserve"> &lt;&lt; דובר_המשך &gt;&gt;</w:t>
      </w:r>
      <w:r>
        <w:rPr>
          <w:rFonts w:hint="cs"/>
          <w:rtl/>
        </w:rPr>
        <w:t xml:space="preserve"> </w:t>
      </w:r>
      <w:bookmarkEnd w:id="23623"/>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אבל כשאין לך שניים אתה </w:t>
      </w:r>
      <w:bookmarkStart w:id="23624" w:name="_ETM_Q1_5500562"/>
      <w:bookmarkEnd w:id="23624"/>
      <w:r>
        <w:rPr>
          <w:rtl/>
        </w:rPr>
        <w:t xml:space="preserve">לא צריך סעיף כזה או דומה לו. </w:t>
      </w:r>
    </w:p>
    <w:p w:rsidR="00D36610" w:rsidRDefault="00D36610" w:rsidP="00D36610">
      <w:pPr>
        <w:rPr>
          <w:rtl/>
        </w:rPr>
      </w:pPr>
      <w:bookmarkStart w:id="23625" w:name="_ETM_Q1_5502069"/>
      <w:bookmarkStart w:id="23626" w:name="_ETM_Q1_5502199"/>
      <w:bookmarkStart w:id="23627" w:name="_ETM_Q1_5504565"/>
      <w:bookmarkEnd w:id="23625"/>
      <w:bookmarkEnd w:id="23626"/>
      <w:bookmarkEnd w:id="23627"/>
    </w:p>
    <w:p w:rsidR="00D36610" w:rsidRDefault="00D36610" w:rsidP="00D36610">
      <w:pPr>
        <w:pStyle w:val="a5"/>
        <w:keepNext/>
        <w:rPr>
          <w:rtl/>
        </w:rPr>
      </w:pPr>
      <w:bookmarkStart w:id="23628" w:name="ET_speaker_איל_זנדברג_1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628"/>
    </w:p>
    <w:p w:rsidR="00D36610" w:rsidRDefault="00D36610" w:rsidP="00D36610">
      <w:pPr>
        <w:pStyle w:val="KeepWithNext"/>
        <w:rPr>
          <w:rtl/>
        </w:rPr>
      </w:pPr>
    </w:p>
    <w:p w:rsidR="00D36610" w:rsidRDefault="00D36610" w:rsidP="00D36610">
      <w:pPr>
        <w:rPr>
          <w:rtl/>
        </w:rPr>
      </w:pPr>
      <w:bookmarkStart w:id="23629" w:name="_ETM_Q1_5505281"/>
      <w:bookmarkStart w:id="23630" w:name="_ETM_Q1_5505341"/>
      <w:bookmarkEnd w:id="23629"/>
      <w:bookmarkEnd w:id="23630"/>
      <w:r>
        <w:rPr>
          <w:rtl/>
        </w:rPr>
        <w:t xml:space="preserve">שוב, אני חושב </w:t>
      </w:r>
      <w:bookmarkStart w:id="23631" w:name="_ETM_Q1_5503525"/>
      <w:bookmarkEnd w:id="23631"/>
      <w:r>
        <w:rPr>
          <w:rtl/>
        </w:rPr>
        <w:t xml:space="preserve">שאמת המידה המנחה היא שונה. מהי נקודת המוצא? האם נקודת </w:t>
      </w:r>
      <w:bookmarkStart w:id="23632" w:name="_ETM_Q1_5508253"/>
      <w:bookmarkEnd w:id="23632"/>
      <w:r>
        <w:rPr>
          <w:rtl/>
        </w:rPr>
        <w:t>המוצא היא שחייבים להבטיח הסכם קואליציוני? כי בטוחות אפשר להשיג</w:t>
      </w:r>
      <w:bookmarkStart w:id="23633" w:name="_ETM_Q1_5509955"/>
      <w:bookmarkEnd w:id="23633"/>
      <w:r>
        <w:rPr>
          <w:rtl/>
        </w:rPr>
        <w:t xml:space="preserve"> שלא בדרך של חקיקה. אולי זאת אפילו דרך ראויה. </w:t>
      </w:r>
    </w:p>
    <w:p w:rsidR="00D36610" w:rsidRDefault="00D36610" w:rsidP="00D36610">
      <w:pPr>
        <w:rPr>
          <w:rtl/>
        </w:rPr>
      </w:pPr>
    </w:p>
    <w:p w:rsidR="00D36610" w:rsidRDefault="00D36610" w:rsidP="00D36610">
      <w:pPr>
        <w:pStyle w:val="a5"/>
        <w:keepNext/>
        <w:rPr>
          <w:rtl/>
        </w:rPr>
      </w:pPr>
      <w:bookmarkStart w:id="23634" w:name="ET_speaker_5292_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634"/>
    </w:p>
    <w:p w:rsidR="00D36610" w:rsidRDefault="00D36610" w:rsidP="00D36610">
      <w:pPr>
        <w:pStyle w:val="KeepWithNext"/>
        <w:rPr>
          <w:rtl/>
        </w:rPr>
      </w:pPr>
    </w:p>
    <w:p w:rsidR="00D36610" w:rsidRDefault="00D36610" w:rsidP="00D36610">
      <w:pPr>
        <w:rPr>
          <w:rtl/>
        </w:rPr>
      </w:pPr>
      <w:r>
        <w:rPr>
          <w:rtl/>
        </w:rPr>
        <w:t xml:space="preserve">שייתן צ'ק. </w:t>
      </w:r>
    </w:p>
    <w:p w:rsidR="00D36610" w:rsidRDefault="00D36610" w:rsidP="00D36610">
      <w:pPr>
        <w:rPr>
          <w:rtl/>
        </w:rPr>
      </w:pPr>
      <w:bookmarkStart w:id="23635" w:name="_ETM_Q1_5512870"/>
      <w:bookmarkStart w:id="23636" w:name="_ETM_Q1_5512980"/>
      <w:bookmarkEnd w:id="23635"/>
      <w:bookmarkEnd w:id="23636"/>
    </w:p>
    <w:p w:rsidR="00D36610" w:rsidRDefault="00D36610" w:rsidP="00D36610">
      <w:pPr>
        <w:pStyle w:val="a5"/>
        <w:keepNext/>
        <w:rPr>
          <w:rtl/>
        </w:rPr>
      </w:pPr>
      <w:bookmarkStart w:id="23637" w:name="ET_speaker_איל_זנדברג_1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637"/>
    </w:p>
    <w:p w:rsidR="00D36610" w:rsidRDefault="00D36610" w:rsidP="00D36610">
      <w:pPr>
        <w:pStyle w:val="KeepWithNext"/>
        <w:rPr>
          <w:rtl/>
        </w:rPr>
      </w:pPr>
    </w:p>
    <w:p w:rsidR="00D36610" w:rsidRDefault="00D36610" w:rsidP="00D36610">
      <w:pPr>
        <w:rPr>
          <w:rtl/>
        </w:rPr>
      </w:pPr>
      <w:bookmarkStart w:id="23638" w:name="_ETM_Q1_5514884"/>
      <w:bookmarkStart w:id="23639" w:name="_ETM_Q1_5514945"/>
      <w:bookmarkEnd w:id="23638"/>
      <w:bookmarkEnd w:id="23639"/>
      <w:r>
        <w:rPr>
          <w:rtl/>
        </w:rPr>
        <w:t xml:space="preserve">לו היינו מדינה שיש בה חוקה </w:t>
      </w:r>
      <w:bookmarkStart w:id="23640" w:name="_ETM_Q1_5517369"/>
      <w:bookmarkEnd w:id="23640"/>
      <w:r>
        <w:rPr>
          <w:rtl/>
        </w:rPr>
        <w:t xml:space="preserve">שלמה, לא הייתם מעלים בדעתכם ככנסת לתקן אותה, כי זה </w:t>
      </w:r>
      <w:bookmarkStart w:id="23641" w:name="_ETM_Q1_5521349"/>
      <w:bookmarkEnd w:id="23641"/>
      <w:r>
        <w:rPr>
          <w:rtl/>
        </w:rPr>
        <w:t xml:space="preserve">היה הרבה יותר קשה. אם חוק יסוד החקיקה היה מתקבל </w:t>
      </w:r>
      <w:bookmarkStart w:id="23642" w:name="_ETM_Q1_5525209"/>
      <w:bookmarkEnd w:id="23642"/>
      <w:r>
        <w:rPr>
          <w:rtl/>
        </w:rPr>
        <w:t>אז הייתה קריאה רביעית, שהיא בחלוף חצי</w:t>
      </w:r>
      <w:bookmarkStart w:id="23643" w:name="_ETM_Q1_5526655"/>
      <w:bookmarkEnd w:id="23643"/>
      <w:r>
        <w:rPr>
          <w:rtl/>
        </w:rPr>
        <w:t xml:space="preserve"> שנה, ואי אפשר היה לעשות את השינויים האלה. ואז, </w:t>
      </w:r>
      <w:bookmarkStart w:id="23644" w:name="_ETM_Q1_5529699"/>
      <w:bookmarkEnd w:id="23644"/>
      <w:r>
        <w:rPr>
          <w:rtl/>
        </w:rPr>
        <w:t xml:space="preserve">באופן טבעי כמו שקורה בפוליטיקה או בממשל, היו נמצאים פתרונות אחרים. לעומת זאת </w:t>
      </w:r>
      <w:bookmarkStart w:id="23645" w:name="_ETM_Q1_5533944"/>
      <w:bookmarkEnd w:id="23645"/>
      <w:r>
        <w:rPr>
          <w:rtl/>
        </w:rPr>
        <w:t xml:space="preserve">כאן יש פתרון קל של לתקן את חוק היסוד, שאפשר </w:t>
      </w:r>
      <w:bookmarkStart w:id="23646" w:name="_ETM_Q1_5534753"/>
      <w:bookmarkEnd w:id="23646"/>
      <w:r>
        <w:rPr>
          <w:rtl/>
        </w:rPr>
        <w:t xml:space="preserve">לעשות את זה בחטף. אבל </w:t>
      </w:r>
      <w:bookmarkStart w:id="23647" w:name="_ETM_Q1_5538495"/>
      <w:bookmarkEnd w:id="23647"/>
      <w:r>
        <w:rPr>
          <w:rtl/>
        </w:rPr>
        <w:t xml:space="preserve">אם לא הייתה הדרך הזו, היו מוצאים פתרונות אחרים. </w:t>
      </w:r>
      <w:bookmarkStart w:id="23648" w:name="_ETM_Q1_5543448"/>
      <w:bookmarkEnd w:id="23648"/>
    </w:p>
    <w:p w:rsidR="00D36610" w:rsidRDefault="00D36610" w:rsidP="00D36610">
      <w:pPr>
        <w:rPr>
          <w:rtl/>
        </w:rPr>
      </w:pPr>
      <w:bookmarkStart w:id="23649" w:name="_ETM_Q1_5543704"/>
      <w:bookmarkStart w:id="23650" w:name="_ETM_Q1_5543811"/>
      <w:bookmarkEnd w:id="23649"/>
      <w:bookmarkEnd w:id="23650"/>
    </w:p>
    <w:p w:rsidR="00D36610" w:rsidRDefault="00D36610" w:rsidP="00D36610">
      <w:pPr>
        <w:rPr>
          <w:rtl/>
        </w:rPr>
      </w:pPr>
      <w:bookmarkStart w:id="23651" w:name="_ETM_Q1_5543961"/>
      <w:bookmarkStart w:id="23652" w:name="_ETM_Q1_5544046"/>
      <w:bookmarkEnd w:id="23651"/>
      <w:bookmarkEnd w:id="23652"/>
      <w:r>
        <w:rPr>
          <w:rtl/>
        </w:rPr>
        <w:t xml:space="preserve">הסעיף הבא שאני רוצה להתייחס אליו זה הסעיף שקוצב את </w:t>
      </w:r>
      <w:bookmarkStart w:id="23653" w:name="_ETM_Q1_5547373"/>
      <w:bookmarkEnd w:id="23653"/>
      <w:r>
        <w:rPr>
          <w:rtl/>
        </w:rPr>
        <w:t xml:space="preserve">תקופת כהונתה של הכנסת, סעיף 8א המתוקן. אני מצטרף לדברים </w:t>
      </w:r>
      <w:bookmarkStart w:id="23654" w:name="_ETM_Q1_5550295"/>
      <w:bookmarkEnd w:id="23654"/>
      <w:r>
        <w:rPr>
          <w:rtl/>
        </w:rPr>
        <w:t xml:space="preserve">שנאמרו קודם על ידי הדוברים מהבית, ד"ר עמיר פוקס </w:t>
      </w:r>
      <w:bookmarkStart w:id="23655" w:name="_ETM_Q1_5561704"/>
      <w:bookmarkEnd w:id="23655"/>
      <w:r>
        <w:rPr>
          <w:rtl/>
        </w:rPr>
        <w:t xml:space="preserve">ואחרים ונדמה לי שגם גור. בוודאי יש פה את </w:t>
      </w:r>
      <w:bookmarkStart w:id="23656" w:name="_ETM_Q1_5565361"/>
      <w:bookmarkEnd w:id="23656"/>
      <w:r>
        <w:rPr>
          <w:rtl/>
        </w:rPr>
        <w:t xml:space="preserve">הצד הלא משפטי של האינטרס הציבורי למה לקצוב </w:t>
      </w:r>
      <w:bookmarkStart w:id="23657" w:name="_ETM_Q1_5570080"/>
      <w:bookmarkEnd w:id="23657"/>
      <w:r>
        <w:rPr>
          <w:rtl/>
        </w:rPr>
        <w:t>לשלוש שנים. אבל ברמה החוקתית זאת הוראה מאוד חריגה.</w:t>
      </w:r>
      <w:bookmarkStart w:id="23658" w:name="_ETM_Q1_5571045"/>
      <w:bookmarkEnd w:id="23658"/>
      <w:r>
        <w:rPr>
          <w:rtl/>
        </w:rPr>
        <w:t xml:space="preserve"> זה מאוד חריג שברמת חוק יסוד, ברמה חוקתי</w:t>
      </w:r>
      <w:bookmarkStart w:id="23659" w:name="_ETM_Q1_5574629"/>
      <w:bookmarkEnd w:id="23659"/>
      <w:r>
        <w:rPr>
          <w:rtl/>
        </w:rPr>
        <w:t>ת, קובעים את אורך תקופתה של כנסת מסוימת. זה דבר שדורש איזושהי - - -</w:t>
      </w:r>
    </w:p>
    <w:p w:rsidR="00D36610" w:rsidRDefault="00D36610" w:rsidP="00D36610">
      <w:pPr>
        <w:rPr>
          <w:rtl/>
        </w:rPr>
      </w:pPr>
      <w:bookmarkStart w:id="23660" w:name="_ETM_Q1_5581947"/>
      <w:bookmarkStart w:id="23661" w:name="_ETM_Q1_5582053"/>
      <w:bookmarkStart w:id="23662" w:name="_ETM_Q1_5582763"/>
      <w:bookmarkEnd w:id="23660"/>
      <w:bookmarkEnd w:id="23661"/>
      <w:bookmarkEnd w:id="23662"/>
    </w:p>
    <w:p w:rsidR="00D36610" w:rsidRDefault="00D36610" w:rsidP="00D36610">
      <w:pPr>
        <w:pStyle w:val="a5"/>
        <w:keepNext/>
        <w:rPr>
          <w:rtl/>
        </w:rPr>
      </w:pPr>
      <w:bookmarkStart w:id="23663" w:name="ET_speaker_5802_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663"/>
    </w:p>
    <w:p w:rsidR="00D36610" w:rsidRDefault="00D36610" w:rsidP="00D36610">
      <w:pPr>
        <w:pStyle w:val="KeepWithNext"/>
        <w:rPr>
          <w:rtl/>
        </w:rPr>
      </w:pPr>
    </w:p>
    <w:p w:rsidR="00D36610" w:rsidRDefault="00D36610" w:rsidP="00D36610">
      <w:pPr>
        <w:rPr>
          <w:rtl/>
        </w:rPr>
      </w:pPr>
      <w:r>
        <w:rPr>
          <w:rtl/>
        </w:rPr>
        <w:t>ה</w:t>
      </w:r>
      <w:bookmarkStart w:id="23664" w:name="_ETM_Q1_5583513"/>
      <w:bookmarkStart w:id="23665" w:name="_ETM_Q1_5583621"/>
      <w:bookmarkEnd w:id="23664"/>
      <w:bookmarkEnd w:id="23665"/>
      <w:r>
        <w:rPr>
          <w:rtl/>
        </w:rPr>
        <w:t xml:space="preserve">ממשלה הזאת נועדה למצב חירום אני </w:t>
      </w:r>
      <w:bookmarkStart w:id="23666" w:name="_ETM_Q1_5583207"/>
      <w:bookmarkEnd w:id="23666"/>
      <w:r>
        <w:rPr>
          <w:rtl/>
        </w:rPr>
        <w:t xml:space="preserve">מנחש, ולכן ההערכה היא שצריך שנתיים-שלוש כדי לצאת ממצב </w:t>
      </w:r>
      <w:bookmarkStart w:id="23667" w:name="_ETM_Q1_5588288"/>
      <w:bookmarkEnd w:id="23667"/>
      <w:r>
        <w:rPr>
          <w:rtl/>
        </w:rPr>
        <w:t>החירום, ולאחר מכן, כשיחליטו להאריך, אפשר להאריך באותו רוב של</w:t>
      </w:r>
      <w:bookmarkStart w:id="23668" w:name="_ETM_Q1_5593581"/>
      <w:bookmarkEnd w:id="23668"/>
      <w:r>
        <w:rPr>
          <w:rtl/>
        </w:rPr>
        <w:t xml:space="preserve"> 75.</w:t>
      </w:r>
    </w:p>
    <w:p w:rsidR="00D36610" w:rsidRDefault="00D36610" w:rsidP="00D36610">
      <w:pPr>
        <w:rPr>
          <w:rtl/>
        </w:rPr>
      </w:pPr>
    </w:p>
    <w:p w:rsidR="00D36610" w:rsidRDefault="00D36610" w:rsidP="00D36610">
      <w:pPr>
        <w:pStyle w:val="a5"/>
        <w:keepNext/>
        <w:rPr>
          <w:rtl/>
        </w:rPr>
      </w:pPr>
      <w:bookmarkStart w:id="23669" w:name="ET_speaker_5292_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669"/>
    </w:p>
    <w:p w:rsidR="00D36610" w:rsidRDefault="00D36610" w:rsidP="00D36610">
      <w:pPr>
        <w:pStyle w:val="KeepWithNext"/>
        <w:rPr>
          <w:rtl/>
        </w:rPr>
      </w:pPr>
    </w:p>
    <w:p w:rsidR="00D36610" w:rsidRDefault="00D36610" w:rsidP="00D36610">
      <w:pPr>
        <w:rPr>
          <w:rtl/>
        </w:rPr>
      </w:pPr>
      <w:r>
        <w:rPr>
          <w:rtl/>
        </w:rPr>
        <w:t>80.</w:t>
      </w:r>
    </w:p>
    <w:p w:rsidR="00D36610" w:rsidRDefault="00D36610" w:rsidP="00D36610">
      <w:pPr>
        <w:rPr>
          <w:rtl/>
        </w:rPr>
      </w:pPr>
      <w:bookmarkStart w:id="23670" w:name="_ETM_Q1_5591938"/>
      <w:bookmarkStart w:id="23671" w:name="_ETM_Q1_5592043"/>
      <w:bookmarkStart w:id="23672" w:name="_ETM_Q1_5594658"/>
      <w:bookmarkEnd w:id="23670"/>
      <w:bookmarkEnd w:id="23671"/>
      <w:bookmarkEnd w:id="23672"/>
    </w:p>
    <w:p w:rsidR="00D36610" w:rsidRDefault="00D36610" w:rsidP="00D36610">
      <w:pPr>
        <w:pStyle w:val="a5"/>
        <w:keepNext/>
        <w:rPr>
          <w:rtl/>
        </w:rPr>
      </w:pPr>
      <w:bookmarkStart w:id="23673" w:name="ET_speaker_איל_זנדברג_1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673"/>
    </w:p>
    <w:p w:rsidR="00D36610" w:rsidRDefault="00D36610" w:rsidP="00D36610">
      <w:pPr>
        <w:pStyle w:val="KeepWithNext"/>
        <w:rPr>
          <w:rtl/>
        </w:rPr>
      </w:pPr>
    </w:p>
    <w:p w:rsidR="00D36610" w:rsidRDefault="00D36610" w:rsidP="00D36610">
      <w:pPr>
        <w:rPr>
          <w:rtl/>
        </w:rPr>
      </w:pPr>
      <w:bookmarkStart w:id="23674" w:name="_ETM_Q1_5595284"/>
      <w:bookmarkStart w:id="23675" w:name="_ETM_Q1_5595353"/>
      <w:bookmarkEnd w:id="23674"/>
      <w:bookmarkEnd w:id="23675"/>
      <w:r>
        <w:rPr>
          <w:rtl/>
        </w:rPr>
        <w:t xml:space="preserve">חוק היסוד לא מדבר על שום ממשלה של מצב </w:t>
      </w:r>
      <w:bookmarkStart w:id="23676" w:name="_ETM_Q1_5598013"/>
      <w:bookmarkEnd w:id="23676"/>
      <w:r>
        <w:rPr>
          <w:rtl/>
        </w:rPr>
        <w:t xml:space="preserve">חירום, לא ראיתי שזה כתוב פה איפשהו. </w:t>
      </w:r>
    </w:p>
    <w:p w:rsidR="00D36610" w:rsidRDefault="00D36610" w:rsidP="00D36610">
      <w:pPr>
        <w:rPr>
          <w:rtl/>
        </w:rPr>
      </w:pPr>
      <w:bookmarkStart w:id="23677" w:name="_ETM_Q1_5600099"/>
      <w:bookmarkStart w:id="23678" w:name="_ETM_Q1_5600232"/>
      <w:bookmarkStart w:id="23679" w:name="_ETM_Q1_5601411"/>
      <w:bookmarkEnd w:id="23677"/>
      <w:bookmarkEnd w:id="23678"/>
      <w:bookmarkEnd w:id="23679"/>
    </w:p>
    <w:p w:rsidR="00D36610" w:rsidRDefault="00D36610" w:rsidP="00D36610">
      <w:pPr>
        <w:pStyle w:val="a5"/>
        <w:keepNext/>
        <w:rPr>
          <w:rtl/>
        </w:rPr>
      </w:pPr>
      <w:bookmarkStart w:id="23680" w:name="ET_speaker_5802_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680"/>
    </w:p>
    <w:p w:rsidR="00D36610" w:rsidRDefault="00D36610" w:rsidP="00D36610">
      <w:pPr>
        <w:pStyle w:val="KeepWithNext"/>
        <w:rPr>
          <w:rtl/>
        </w:rPr>
      </w:pPr>
    </w:p>
    <w:p w:rsidR="00D36610" w:rsidRDefault="00D36610" w:rsidP="00D36610">
      <w:pPr>
        <w:rPr>
          <w:rtl/>
        </w:rPr>
      </w:pPr>
      <w:bookmarkStart w:id="23681" w:name="_ETM_Q1_5602104"/>
      <w:bookmarkStart w:id="23682" w:name="_ETM_Q1_5602176"/>
      <w:bookmarkEnd w:id="23681"/>
      <w:bookmarkEnd w:id="23682"/>
      <w:r>
        <w:rPr>
          <w:rtl/>
        </w:rPr>
        <w:t xml:space="preserve">בהסכם הקואליציוני. </w:t>
      </w:r>
    </w:p>
    <w:p w:rsidR="00D36610" w:rsidRDefault="00D36610" w:rsidP="00D36610">
      <w:pPr>
        <w:rPr>
          <w:rtl/>
        </w:rPr>
      </w:pPr>
      <w:bookmarkStart w:id="23683" w:name="_ETM_Q1_5601675"/>
      <w:bookmarkStart w:id="23684" w:name="_ETM_Q1_5601801"/>
      <w:bookmarkEnd w:id="23683"/>
      <w:bookmarkEnd w:id="23684"/>
    </w:p>
    <w:p w:rsidR="00D36610" w:rsidRDefault="00D36610" w:rsidP="00D36610">
      <w:pPr>
        <w:pStyle w:val="a5"/>
        <w:keepNext/>
        <w:rPr>
          <w:rtl/>
        </w:rPr>
      </w:pPr>
      <w:bookmarkStart w:id="23685" w:name="ET_speaker_איל_זנדברג_1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685"/>
    </w:p>
    <w:p w:rsidR="00D36610" w:rsidRDefault="00D36610" w:rsidP="00D36610">
      <w:pPr>
        <w:pStyle w:val="KeepWithNext"/>
        <w:rPr>
          <w:rtl/>
        </w:rPr>
      </w:pPr>
    </w:p>
    <w:p w:rsidR="00D36610" w:rsidRDefault="00D36610" w:rsidP="00D36610">
      <w:pPr>
        <w:rPr>
          <w:rtl/>
        </w:rPr>
      </w:pPr>
      <w:bookmarkStart w:id="23686" w:name="_ETM_Q1_5601731"/>
      <w:bookmarkStart w:id="23687" w:name="_ETM_Q1_5601811"/>
      <w:bookmarkEnd w:id="23686"/>
      <w:bookmarkEnd w:id="23687"/>
      <w:r>
        <w:rPr>
          <w:rtl/>
        </w:rPr>
        <w:t xml:space="preserve">הסכם </w:t>
      </w:r>
      <w:bookmarkStart w:id="23688" w:name="_ETM_Q1_5602755"/>
      <w:bookmarkEnd w:id="23688"/>
      <w:r>
        <w:rPr>
          <w:rtl/>
        </w:rPr>
        <w:t>קואליציוני הוא חיצוני, הוא מדבר על מניעים. אבל</w:t>
      </w:r>
      <w:bookmarkStart w:id="23689" w:name="_ETM_Q1_5605688"/>
      <w:bookmarkEnd w:id="23689"/>
      <w:r>
        <w:rPr>
          <w:rtl/>
        </w:rPr>
        <w:t xml:space="preserve"> אנחנו כאן כותבים עכשיו פרק בחוקה – הוראת שעה או לא הוראת שעה – של המדינה. וזאת אחריות. הרעיון</w:t>
      </w:r>
      <w:bookmarkStart w:id="23690" w:name="_ETM_Q1_5609607"/>
      <w:bookmarkEnd w:id="23690"/>
      <w:r>
        <w:rPr>
          <w:rtl/>
        </w:rPr>
        <w:t xml:space="preserve"> הזה שמבחינים בין זה שהכנסת כרשות מחוקקת עוסקת בפוליטיקה של היום-יום והכנסת כרשות מכוננת עוסקת בראייה ארוכת טווח </w:t>
      </w:r>
      <w:bookmarkStart w:id="23691" w:name="_ETM_Q1_5619443"/>
      <w:bookmarkEnd w:id="23691"/>
      <w:r>
        <w:rPr>
          <w:rtl/>
        </w:rPr>
        <w:t xml:space="preserve">הוא רעיון שנדמה לי שצריך להנחות אתכם. מכל מקום, זה </w:t>
      </w:r>
      <w:bookmarkStart w:id="23692" w:name="_ETM_Q1_5623535"/>
      <w:bookmarkEnd w:id="23692"/>
      <w:r>
        <w:rPr>
          <w:rtl/>
        </w:rPr>
        <w:t>נכון שמי שקובע את מגבלת שלוש השנים זה אותם חברי</w:t>
      </w:r>
      <w:bookmarkStart w:id="23693" w:name="_ETM_Q1_5631584"/>
      <w:bookmarkEnd w:id="23693"/>
      <w:r>
        <w:rPr>
          <w:rtl/>
        </w:rPr>
        <w:t xml:space="preserve"> כנסת שהיו יכולים להגיש חוק להתפזרות הכנסת - </w:t>
      </w:r>
      <w:bookmarkStart w:id="23694" w:name="_ETM_Q1_5636086"/>
      <w:bookmarkEnd w:id="23694"/>
      <w:r>
        <w:rPr>
          <w:rtl/>
        </w:rPr>
        <w:t>- -</w:t>
      </w:r>
    </w:p>
    <w:p w:rsidR="00D36610" w:rsidRDefault="00D36610" w:rsidP="00D36610">
      <w:pPr>
        <w:rPr>
          <w:rtl/>
        </w:rPr>
      </w:pPr>
      <w:bookmarkStart w:id="23695" w:name="_ETM_Q1_5636789"/>
      <w:bookmarkStart w:id="23696" w:name="_ETM_Q1_5636901"/>
      <w:bookmarkEnd w:id="23695"/>
      <w:bookmarkEnd w:id="2369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3697" w:name="_ETM_Q1_5633932"/>
      <w:bookmarkEnd w:id="23697"/>
      <w:r>
        <w:rPr>
          <w:rtl/>
        </w:rPr>
        <w:t xml:space="preserve">אני יכול לנחש שיש היום בסנהדרין לא מעט </w:t>
      </w:r>
      <w:bookmarkStart w:id="23698" w:name="_ETM_Q1_5635040"/>
      <w:bookmarkEnd w:id="23698"/>
      <w:r>
        <w:rPr>
          <w:rtl/>
        </w:rPr>
        <w:t xml:space="preserve">הצעות לחוק לפיזור הכנסת כבר. הרבה מחברי כנסת הנוכחים </w:t>
      </w:r>
      <w:bookmarkStart w:id="23699" w:name="_ETM_Q1_5640742"/>
      <w:bookmarkEnd w:id="23699"/>
      <w:r>
        <w:rPr>
          <w:rtl/>
        </w:rPr>
        <w:t xml:space="preserve">כבר הגישו הצעות חוק לפיזורה, עוד בטרם כינונה. אבל זה קורה בכל כנסת, אתה יודע את זה. </w:t>
      </w:r>
      <w:bookmarkStart w:id="23700" w:name="_ETM_Q1_5646469"/>
      <w:bookmarkStart w:id="23701" w:name="_ETM_Q1_5646726"/>
      <w:bookmarkEnd w:id="23700"/>
      <w:bookmarkEnd w:id="23701"/>
    </w:p>
    <w:p w:rsidR="00D36610" w:rsidRDefault="00D36610" w:rsidP="00D36610">
      <w:pPr>
        <w:rPr>
          <w:rtl/>
        </w:rPr>
      </w:pPr>
      <w:bookmarkStart w:id="23702" w:name="_ETM_Q1_5646841"/>
      <w:bookmarkStart w:id="23703" w:name="_ETM_Q1_5647654"/>
      <w:bookmarkEnd w:id="23702"/>
      <w:bookmarkEnd w:id="23703"/>
    </w:p>
    <w:p w:rsidR="00D36610" w:rsidRDefault="00D36610" w:rsidP="00D36610">
      <w:pPr>
        <w:pStyle w:val="a5"/>
        <w:keepNext/>
        <w:rPr>
          <w:rtl/>
        </w:rPr>
      </w:pPr>
      <w:bookmarkStart w:id="23704" w:name="ET_speaker_איל_זנדברג_1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704"/>
    </w:p>
    <w:p w:rsidR="00D36610" w:rsidRDefault="00D36610" w:rsidP="00D36610">
      <w:pPr>
        <w:pStyle w:val="KeepWithNext"/>
        <w:rPr>
          <w:rtl/>
        </w:rPr>
      </w:pPr>
    </w:p>
    <w:p w:rsidR="00D36610" w:rsidRDefault="00D36610" w:rsidP="00D36610">
      <w:pPr>
        <w:rPr>
          <w:rtl/>
        </w:rPr>
      </w:pPr>
      <w:bookmarkStart w:id="23705" w:name="_ETM_Q1_5648308"/>
      <w:bookmarkStart w:id="23706" w:name="_ETM_Q1_5648376"/>
      <w:bookmarkEnd w:id="23705"/>
      <w:bookmarkEnd w:id="23706"/>
      <w:r>
        <w:rPr>
          <w:rtl/>
        </w:rPr>
        <w:t xml:space="preserve">אבל היום, לפי חוק היסוד יש מגבלה </w:t>
      </w:r>
      <w:bookmarkStart w:id="23707" w:name="_ETM_Q1_5650023"/>
      <w:bookmarkEnd w:id="23707"/>
      <w:r>
        <w:rPr>
          <w:rtl/>
        </w:rPr>
        <w:t xml:space="preserve">שאת חוק התפזרות הכנסת אתה לא יכול להגיש שלוש שנים מראש, אלא, אם אני לא טועה, חמישה חודשים מראש. </w:t>
      </w:r>
      <w:bookmarkStart w:id="23708" w:name="_ETM_Q1_5659023"/>
      <w:bookmarkEnd w:id="23708"/>
    </w:p>
    <w:p w:rsidR="00D36610" w:rsidRDefault="00D36610" w:rsidP="00D36610">
      <w:pPr>
        <w:rPr>
          <w:rtl/>
        </w:rPr>
      </w:pPr>
      <w:bookmarkStart w:id="23709" w:name="_ETM_Q1_5659344"/>
      <w:bookmarkStart w:id="23710" w:name="_ETM_Q1_5659453"/>
      <w:bookmarkEnd w:id="23709"/>
      <w:bookmarkEnd w:id="2371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הבחירות יתקיימו עד חמישה חודשים. </w:t>
      </w:r>
    </w:p>
    <w:p w:rsidR="00D36610" w:rsidRDefault="00D36610" w:rsidP="00D36610">
      <w:pPr>
        <w:rPr>
          <w:rtl/>
        </w:rPr>
      </w:pPr>
      <w:bookmarkStart w:id="23711" w:name="_ETM_Q1_5658401"/>
      <w:bookmarkStart w:id="23712" w:name="_ETM_Q1_5658517"/>
      <w:bookmarkStart w:id="23713" w:name="_ETM_Q1_5659873"/>
      <w:bookmarkEnd w:id="23711"/>
      <w:bookmarkEnd w:id="23712"/>
      <w:bookmarkEnd w:id="23713"/>
    </w:p>
    <w:p w:rsidR="00D36610" w:rsidRDefault="00D36610" w:rsidP="00D36610">
      <w:pPr>
        <w:pStyle w:val="a5"/>
        <w:keepNext/>
        <w:rPr>
          <w:rtl/>
        </w:rPr>
      </w:pPr>
      <w:bookmarkStart w:id="23714" w:name="ET_speaker_איל_זנדברג_2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714"/>
    </w:p>
    <w:p w:rsidR="00D36610" w:rsidRDefault="00D36610" w:rsidP="00D36610">
      <w:pPr>
        <w:pStyle w:val="KeepWithNext"/>
        <w:rPr>
          <w:rtl/>
        </w:rPr>
      </w:pPr>
    </w:p>
    <w:p w:rsidR="00D36610" w:rsidRDefault="00D36610" w:rsidP="00D36610">
      <w:pPr>
        <w:rPr>
          <w:rtl/>
        </w:rPr>
      </w:pPr>
      <w:bookmarkStart w:id="23715" w:name="_ETM_Q1_5660551"/>
      <w:bookmarkStart w:id="23716" w:name="_ETM_Q1_5660626"/>
      <w:bookmarkEnd w:id="23715"/>
      <w:bookmarkEnd w:id="23716"/>
      <w:r>
        <w:rPr>
          <w:rtl/>
        </w:rPr>
        <w:t xml:space="preserve">אתה לא יכול לקבוע היום בחוק שהבחירות יהיו בעוד שלוש שנים. בעבר, יש לומר את </w:t>
      </w:r>
      <w:bookmarkStart w:id="23717" w:name="_ETM_Q1_5663057"/>
      <w:bookmarkEnd w:id="23717"/>
      <w:r>
        <w:rPr>
          <w:rtl/>
        </w:rPr>
        <w:t xml:space="preserve">האמת, המגבלה הזאת לא הייתה קיימת, והמדינה לא </w:t>
      </w:r>
      <w:bookmarkStart w:id="23718" w:name="_ETM_Q1_5667551"/>
      <w:bookmarkEnd w:id="23718"/>
      <w:r>
        <w:rPr>
          <w:rtl/>
        </w:rPr>
        <w:t>הייתה פחות או יותר דמוקרטית, ולכן אני לא אומר שהדבר</w:t>
      </w:r>
      <w:bookmarkStart w:id="23719" w:name="_ETM_Q1_5668907"/>
      <w:bookmarkEnd w:id="23719"/>
      <w:r>
        <w:rPr>
          <w:rtl/>
        </w:rPr>
        <w:t xml:space="preserve"> הזה הוא לא אפשרי כדבר שנקבע מראש, אבל </w:t>
      </w:r>
      <w:bookmarkStart w:id="23720" w:name="_ETM_Q1_5674464"/>
      <w:bookmarkEnd w:id="23720"/>
      <w:r>
        <w:rPr>
          <w:rtl/>
        </w:rPr>
        <w:t xml:space="preserve">זה מעורר תמיהה וקושי. </w:t>
      </w:r>
    </w:p>
    <w:p w:rsidR="00D36610" w:rsidRDefault="00D36610" w:rsidP="00D36610">
      <w:pPr>
        <w:rPr>
          <w:rtl/>
        </w:rPr>
      </w:pPr>
      <w:bookmarkStart w:id="23721" w:name="_ETM_Q1_5674451"/>
      <w:bookmarkStart w:id="23722" w:name="_ETM_Q1_5674576"/>
      <w:bookmarkEnd w:id="23721"/>
      <w:bookmarkEnd w:id="23722"/>
    </w:p>
    <w:p w:rsidR="00D36610" w:rsidRDefault="00D36610" w:rsidP="00D36610">
      <w:pPr>
        <w:rPr>
          <w:rtl/>
        </w:rPr>
      </w:pPr>
      <w:bookmarkStart w:id="23723" w:name="_ETM_Q1_5674610"/>
      <w:bookmarkStart w:id="23724" w:name="_ETM_Q1_5674703"/>
      <w:bookmarkEnd w:id="23723"/>
      <w:bookmarkEnd w:id="23724"/>
      <w:r>
        <w:rPr>
          <w:rtl/>
        </w:rPr>
        <w:t>אני עובר לדבר שכן מעורר קושי</w:t>
      </w:r>
      <w:bookmarkStart w:id="23725" w:name="_ETM_Q1_5677941"/>
      <w:bookmarkEnd w:id="23725"/>
      <w:r>
        <w:rPr>
          <w:rtl/>
        </w:rPr>
        <w:t xml:space="preserve">, ואני ממש מציע לוועדה לסדר אותו. שמעתם פה כמה דוברים שמדברים על </w:t>
      </w:r>
      <w:bookmarkStart w:id="23726" w:name="_ETM_Q1_5685633"/>
      <w:bookmarkEnd w:id="23726"/>
      <w:r>
        <w:rPr>
          <w:rtl/>
        </w:rPr>
        <w:t>מה יקרה אם הכנסת תרצה להאריך מעבר לשלוש השנים. נדמה</w:t>
      </w:r>
      <w:bookmarkStart w:id="23727" w:name="_ETM_Q1_5689564"/>
      <w:bookmarkEnd w:id="23727"/>
      <w:r>
        <w:rPr>
          <w:rtl/>
        </w:rPr>
        <w:t xml:space="preserve"> לי ששמחה אמר שזאת פרשנות אפשרית, עמיר אמר משהו אחד, </w:t>
      </w:r>
      <w:bookmarkStart w:id="23728" w:name="_ETM_Q1_5690475"/>
      <w:bookmarkEnd w:id="23728"/>
      <w:r>
        <w:rPr>
          <w:rtl/>
        </w:rPr>
        <w:t>גור גם אמר משהו. אם בדיון כזה לשלושה</w:t>
      </w:r>
      <w:bookmarkStart w:id="23729" w:name="_ETM_Q1_5691722"/>
      <w:bookmarkEnd w:id="23729"/>
      <w:r>
        <w:rPr>
          <w:rtl/>
        </w:rPr>
        <w:t xml:space="preserve"> משפטנים – ואני יכול להוסיף גם את עצמי לדבר הזה – יכולות להיות פרשנויות שונות, זה סימן שיש פה תקל</w:t>
      </w:r>
      <w:bookmarkStart w:id="23730" w:name="_ETM_Q1_5703623"/>
      <w:bookmarkEnd w:id="23730"/>
      <w:r>
        <w:rPr>
          <w:rtl/>
        </w:rPr>
        <w:t>ה וחייבים לבאר את זה. אנחנו לא רוצים ש</w:t>
      </w:r>
      <w:bookmarkStart w:id="23731" w:name="_ETM_Q1_5705014"/>
      <w:bookmarkEnd w:id="23731"/>
      <w:r>
        <w:rPr>
          <w:rtl/>
        </w:rPr>
        <w:t xml:space="preserve">אחרי שלוש שנים או שנתיים וחצי, כשהכנסת תצטרך לקבל החלטה, תהיה פה מחלוקת וילכו לבג"ץ. עכשיו יושבים ומעצבים, אז שתחליט הוועדה </w:t>
      </w:r>
      <w:bookmarkStart w:id="23732" w:name="_ETM_Q1_5710571"/>
      <w:bookmarkEnd w:id="23732"/>
      <w:r>
        <w:rPr>
          <w:rtl/>
        </w:rPr>
        <w:t xml:space="preserve">מה היא רוצה שיקרה, מה יהיה כוחה של הכנסת </w:t>
      </w:r>
      <w:bookmarkStart w:id="23733" w:name="_ETM_Q1_5714161"/>
      <w:bookmarkEnd w:id="23733"/>
      <w:r>
        <w:rPr>
          <w:rtl/>
        </w:rPr>
        <w:t xml:space="preserve">להאריך – ב-80? ב-61? – ופשוט לכתוב את </w:t>
      </w:r>
      <w:bookmarkStart w:id="23734" w:name="_ETM_Q1_5715067"/>
      <w:bookmarkEnd w:id="23734"/>
      <w:r>
        <w:rPr>
          <w:rtl/>
        </w:rPr>
        <w:t>זה. לא להשאיר אי-בהירות בנקודה הזאת, אני ממש חושב שז</w:t>
      </w:r>
      <w:bookmarkStart w:id="23735" w:name="_ETM_Q1_5720085"/>
      <w:bookmarkEnd w:id="23735"/>
      <w:r>
        <w:rPr>
          <w:rtl/>
        </w:rPr>
        <w:t xml:space="preserve">את תהיה תקלה, וחבל. </w:t>
      </w:r>
      <w:bookmarkStart w:id="23736" w:name="_ETM_Q1_5719783"/>
      <w:bookmarkEnd w:id="23736"/>
      <w:r>
        <w:rPr>
          <w:rtl/>
        </w:rPr>
        <w:t xml:space="preserve">אם יודעים מראש מה רוצים, אפשר לעצב את זה מראש, תכתבו מה אתם רוצים. </w:t>
      </w:r>
      <w:bookmarkStart w:id="23737" w:name="_ETM_Q1_5720699"/>
      <w:bookmarkStart w:id="23738" w:name="_ETM_Q1_5720823"/>
      <w:bookmarkStart w:id="23739" w:name="_ETM_Q1_5721210"/>
      <w:bookmarkStart w:id="23740" w:name="_ETM_Q1_5721316"/>
      <w:bookmarkEnd w:id="23737"/>
      <w:bookmarkEnd w:id="23738"/>
      <w:bookmarkEnd w:id="23739"/>
      <w:bookmarkEnd w:id="23740"/>
      <w:r>
        <w:rPr>
          <w:rtl/>
        </w:rPr>
        <w:t>השאלה של ה-80 או לא 80</w:t>
      </w:r>
      <w:bookmarkStart w:id="23741" w:name="_ETM_Q1_5723067"/>
      <w:bookmarkEnd w:id="23741"/>
      <w:r>
        <w:rPr>
          <w:rtl/>
        </w:rPr>
        <w:t xml:space="preserve"> בקשר להארכת תקופת כהונתה של הכנסת זה סעיף מאוד </w:t>
      </w:r>
      <w:bookmarkStart w:id="23742" w:name="_ETM_Q1_5729548"/>
      <w:bookmarkEnd w:id="23742"/>
      <w:r>
        <w:rPr>
          <w:rtl/>
        </w:rPr>
        <w:t xml:space="preserve">מאוד חריג, וזה סעיף שממש נוגע לליבה של הדמוקרטיה. </w:t>
      </w:r>
      <w:bookmarkStart w:id="23743" w:name="_ETM_Q1_5733029"/>
      <w:bookmarkEnd w:id="23743"/>
      <w:r>
        <w:rPr>
          <w:rtl/>
        </w:rPr>
        <w:t xml:space="preserve">כי הארכת כהונתה של כנסת מכהנת, כשפרלמנט מאריך את כהונתו, </w:t>
      </w:r>
      <w:bookmarkStart w:id="23744" w:name="_ETM_Q1_5735787"/>
      <w:bookmarkEnd w:id="23744"/>
      <w:r>
        <w:rPr>
          <w:rtl/>
        </w:rPr>
        <w:t>זה דבר מאוד רגיש, ואפשר להימנע מהתקלה הזאת</w:t>
      </w:r>
      <w:bookmarkStart w:id="23745" w:name="_ETM_Q1_5736886"/>
      <w:bookmarkEnd w:id="23745"/>
      <w:r>
        <w:rPr>
          <w:rtl/>
        </w:rPr>
        <w:t xml:space="preserve">. </w:t>
      </w:r>
    </w:p>
    <w:p w:rsidR="00D36610" w:rsidRDefault="00D36610" w:rsidP="00D36610">
      <w:pPr>
        <w:rPr>
          <w:rtl/>
        </w:rPr>
      </w:pPr>
      <w:bookmarkStart w:id="23746" w:name="_ETM_Q1_5738740"/>
      <w:bookmarkStart w:id="23747" w:name="_ETM_Q1_5738864"/>
      <w:bookmarkStart w:id="23748" w:name="_ETM_Q1_5739764"/>
      <w:bookmarkEnd w:id="23746"/>
      <w:bookmarkEnd w:id="23747"/>
      <w:bookmarkEnd w:id="23748"/>
    </w:p>
    <w:p w:rsidR="00D36610" w:rsidRDefault="00D36610" w:rsidP="00D36610">
      <w:pPr>
        <w:pStyle w:val="a5"/>
        <w:keepNext/>
        <w:rPr>
          <w:rtl/>
        </w:rPr>
      </w:pPr>
      <w:bookmarkStart w:id="23749" w:name="ET_speaker_5802_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749"/>
    </w:p>
    <w:p w:rsidR="00D36610" w:rsidRDefault="00D36610" w:rsidP="00D36610">
      <w:pPr>
        <w:pStyle w:val="KeepWithNext"/>
        <w:rPr>
          <w:rtl/>
        </w:rPr>
      </w:pPr>
    </w:p>
    <w:p w:rsidR="00D36610" w:rsidRDefault="00D36610" w:rsidP="00D36610">
      <w:pPr>
        <w:rPr>
          <w:rtl/>
        </w:rPr>
      </w:pPr>
      <w:bookmarkStart w:id="23750" w:name="_ETM_Q1_5740481"/>
      <w:bookmarkStart w:id="23751" w:name="_ETM_Q1_5740574"/>
      <w:bookmarkEnd w:id="23750"/>
      <w:bookmarkEnd w:id="23751"/>
      <w:r>
        <w:rPr>
          <w:rtl/>
        </w:rPr>
        <w:t>הפרלמנט לא מאריך, הפרלמנט - - -</w:t>
      </w:r>
    </w:p>
    <w:p w:rsidR="00D36610" w:rsidRDefault="00D36610" w:rsidP="00D36610">
      <w:pPr>
        <w:rPr>
          <w:rtl/>
        </w:rPr>
      </w:pPr>
      <w:bookmarkStart w:id="23752" w:name="_ETM_Q1_5739458"/>
      <w:bookmarkStart w:id="23753" w:name="_ETM_Q1_5739591"/>
      <w:bookmarkStart w:id="23754" w:name="_ETM_Q1_5741034"/>
      <w:bookmarkEnd w:id="23752"/>
      <w:bookmarkEnd w:id="23753"/>
      <w:bookmarkEnd w:id="23754"/>
    </w:p>
    <w:p w:rsidR="00D36610" w:rsidRDefault="00D36610" w:rsidP="00D36610">
      <w:pPr>
        <w:pStyle w:val="a5"/>
        <w:keepNext/>
        <w:rPr>
          <w:rtl/>
        </w:rPr>
      </w:pPr>
      <w:bookmarkStart w:id="23755" w:name="ET_speaker_5935_2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755"/>
    </w:p>
    <w:p w:rsidR="00D36610" w:rsidRDefault="00D36610" w:rsidP="00D36610">
      <w:pPr>
        <w:pStyle w:val="KeepWithNext"/>
        <w:rPr>
          <w:rtl/>
        </w:rPr>
      </w:pPr>
    </w:p>
    <w:p w:rsidR="00D36610" w:rsidRDefault="00D36610" w:rsidP="00D36610">
      <w:pPr>
        <w:rPr>
          <w:rtl/>
        </w:rPr>
      </w:pPr>
      <w:bookmarkStart w:id="23756" w:name="_ETM_Q1_5741790"/>
      <w:bookmarkStart w:id="23757" w:name="_ETM_Q1_5741870"/>
      <w:bookmarkEnd w:id="23756"/>
      <w:bookmarkEnd w:id="23757"/>
      <w:r>
        <w:rPr>
          <w:rtl/>
        </w:rPr>
        <w:t xml:space="preserve">איך </w:t>
      </w:r>
      <w:bookmarkStart w:id="23758" w:name="_ETM_Q1_5742411"/>
      <w:bookmarkEnd w:id="23758"/>
      <w:r>
        <w:rPr>
          <w:rtl/>
        </w:rPr>
        <w:t>להימנע? לא לרשום?</w:t>
      </w:r>
    </w:p>
    <w:p w:rsidR="00D36610" w:rsidRDefault="00D36610" w:rsidP="00D36610">
      <w:pPr>
        <w:rPr>
          <w:rtl/>
        </w:rPr>
      </w:pPr>
      <w:bookmarkStart w:id="23759" w:name="_ETM_Q1_5742441"/>
      <w:bookmarkStart w:id="23760" w:name="_ETM_Q1_5742578"/>
      <w:bookmarkStart w:id="23761" w:name="_ETM_Q1_5741525"/>
      <w:bookmarkEnd w:id="23759"/>
      <w:bookmarkEnd w:id="23760"/>
      <w:bookmarkEnd w:id="23761"/>
    </w:p>
    <w:p w:rsidR="00D36610" w:rsidRDefault="00D36610" w:rsidP="00D36610">
      <w:pPr>
        <w:pStyle w:val="a5"/>
        <w:keepNext/>
        <w:rPr>
          <w:rtl/>
        </w:rPr>
      </w:pPr>
      <w:bookmarkStart w:id="23762" w:name="ET_speaker_איל_זנדברג_2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762"/>
    </w:p>
    <w:p w:rsidR="00D36610" w:rsidRDefault="00D36610" w:rsidP="00D36610">
      <w:pPr>
        <w:pStyle w:val="KeepWithNext"/>
        <w:rPr>
          <w:rtl/>
        </w:rPr>
      </w:pPr>
    </w:p>
    <w:p w:rsidR="00D36610" w:rsidRDefault="00D36610" w:rsidP="00D36610">
      <w:pPr>
        <w:rPr>
          <w:rtl/>
        </w:rPr>
      </w:pPr>
      <w:bookmarkStart w:id="23763" w:name="_ETM_Q1_5742170"/>
      <w:bookmarkStart w:id="23764" w:name="_ETM_Q1_5742242"/>
      <w:bookmarkEnd w:id="23763"/>
      <w:bookmarkEnd w:id="23764"/>
      <w:r>
        <w:rPr>
          <w:rtl/>
        </w:rPr>
        <w:t xml:space="preserve">לא כרגע, בעתיד. אם יש שאלה </w:t>
      </w:r>
      <w:bookmarkStart w:id="23765" w:name="_ETM_Q1_5743905"/>
      <w:bookmarkEnd w:id="23765"/>
      <w:r>
        <w:rPr>
          <w:rtl/>
        </w:rPr>
        <w:t xml:space="preserve">האם בין שלוש השנים לארבע השנים ההארכה כן </w:t>
      </w:r>
      <w:bookmarkStart w:id="23766" w:name="_ETM_Q1_5747807"/>
      <w:bookmarkEnd w:id="23766"/>
      <w:r>
        <w:rPr>
          <w:rtl/>
        </w:rPr>
        <w:t xml:space="preserve">מחייבת 80 או שזאת לא הארכה מלכתחילה, היא </w:t>
      </w:r>
      <w:bookmarkStart w:id="23767" w:name="_ETM_Q1_5750349"/>
      <w:bookmarkEnd w:id="23767"/>
      <w:r>
        <w:rPr>
          <w:rtl/>
        </w:rPr>
        <w:t xml:space="preserve">שאלה - - - </w:t>
      </w:r>
    </w:p>
    <w:p w:rsidR="00D36610" w:rsidRDefault="00D36610" w:rsidP="00D36610">
      <w:pPr>
        <w:rPr>
          <w:rtl/>
        </w:rPr>
      </w:pPr>
      <w:bookmarkStart w:id="23768" w:name="_ETM_Q1_5749403"/>
      <w:bookmarkStart w:id="23769" w:name="_ETM_Q1_5749529"/>
      <w:bookmarkStart w:id="23770" w:name="_ETM_Q1_5747240"/>
      <w:bookmarkEnd w:id="23768"/>
      <w:bookmarkEnd w:id="23769"/>
      <w:bookmarkEnd w:id="23770"/>
    </w:p>
    <w:p w:rsidR="00D36610" w:rsidRDefault="00D36610" w:rsidP="00D36610">
      <w:pPr>
        <w:pStyle w:val="a5"/>
        <w:keepNext/>
        <w:rPr>
          <w:rtl/>
        </w:rPr>
      </w:pPr>
      <w:bookmarkStart w:id="23771" w:name="ET_speaker_5292_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3771"/>
    </w:p>
    <w:p w:rsidR="00D36610" w:rsidRDefault="00D36610" w:rsidP="00D36610">
      <w:pPr>
        <w:pStyle w:val="KeepWithNext"/>
        <w:rPr>
          <w:rtl/>
        </w:rPr>
      </w:pPr>
    </w:p>
    <w:p w:rsidR="00D36610" w:rsidRDefault="00D36610" w:rsidP="00D36610">
      <w:pPr>
        <w:rPr>
          <w:rtl/>
        </w:rPr>
      </w:pPr>
      <w:bookmarkStart w:id="23772" w:name="_ETM_Q1_5747995"/>
      <w:bookmarkStart w:id="23773" w:name="_ETM_Q1_5748071"/>
      <w:bookmarkEnd w:id="23772"/>
      <w:bookmarkEnd w:id="23773"/>
      <w:r>
        <w:rPr>
          <w:rtl/>
        </w:rPr>
        <w:t xml:space="preserve">61, 75... צריך </w:t>
      </w:r>
      <w:bookmarkStart w:id="23774" w:name="_ETM_Q1_5752173"/>
      <w:bookmarkEnd w:id="23774"/>
      <w:r>
        <w:rPr>
          <w:rtl/>
        </w:rPr>
        <w:t xml:space="preserve">לכתוב את זה. </w:t>
      </w:r>
    </w:p>
    <w:p w:rsidR="00D36610" w:rsidRDefault="00D36610" w:rsidP="00D36610">
      <w:pPr>
        <w:rPr>
          <w:rtl/>
        </w:rPr>
      </w:pPr>
      <w:bookmarkStart w:id="23775" w:name="_ETM_Q1_5751754"/>
      <w:bookmarkStart w:id="23776" w:name="_ETM_Q1_5751874"/>
      <w:bookmarkEnd w:id="23775"/>
      <w:bookmarkEnd w:id="23776"/>
    </w:p>
    <w:p w:rsidR="00D36610" w:rsidRDefault="00D36610" w:rsidP="00D36610">
      <w:pPr>
        <w:pStyle w:val="a5"/>
        <w:keepNext/>
        <w:rPr>
          <w:rtl/>
        </w:rPr>
      </w:pPr>
      <w:bookmarkStart w:id="23777" w:name="ET_speaker_איל_זנדברג_2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777"/>
    </w:p>
    <w:p w:rsidR="00D36610" w:rsidRDefault="00D36610" w:rsidP="00D36610">
      <w:pPr>
        <w:pStyle w:val="KeepWithNext"/>
        <w:rPr>
          <w:rtl/>
        </w:rPr>
      </w:pPr>
    </w:p>
    <w:p w:rsidR="00D36610" w:rsidRDefault="00D36610" w:rsidP="00D36610">
      <w:pPr>
        <w:rPr>
          <w:rtl/>
        </w:rPr>
      </w:pPr>
      <w:r>
        <w:rPr>
          <w:rtl/>
        </w:rPr>
        <w:t>תכתבו מה שאתם רוצים,</w:t>
      </w:r>
      <w:bookmarkStart w:id="23778" w:name="_ETM_Q1_5754026"/>
      <w:bookmarkEnd w:id="23778"/>
      <w:r>
        <w:rPr>
          <w:rtl/>
        </w:rPr>
        <w:t xml:space="preserve"> אבל תכתבו מראש, כדי שלא תהיה אי-בהירות. כי </w:t>
      </w:r>
      <w:bookmarkStart w:id="23779" w:name="_ETM_Q1_5757187"/>
      <w:bookmarkEnd w:id="23779"/>
      <w:r>
        <w:rPr>
          <w:rtl/>
        </w:rPr>
        <w:t xml:space="preserve">זאת נקודה מאוד מאוד רגישה שפרלמנט קובע את משך תקופת כהונתו </w:t>
      </w:r>
      <w:bookmarkStart w:id="23780" w:name="_ETM_Q1_5761855"/>
      <w:bookmarkEnd w:id="23780"/>
      <w:r>
        <w:rPr>
          <w:rtl/>
        </w:rPr>
        <w:t xml:space="preserve">לפי רצונו שלו. </w:t>
      </w:r>
    </w:p>
    <w:p w:rsidR="00D36610" w:rsidRDefault="00D36610" w:rsidP="00D36610">
      <w:pPr>
        <w:rPr>
          <w:rtl/>
        </w:rPr>
      </w:pPr>
      <w:bookmarkStart w:id="23781" w:name="_ETM_Q1_5764687"/>
      <w:bookmarkStart w:id="23782" w:name="_ETM_Q1_5764834"/>
      <w:bookmarkStart w:id="23783" w:name="_ETM_Q1_5765807"/>
      <w:bookmarkEnd w:id="23781"/>
      <w:bookmarkEnd w:id="23782"/>
      <w:bookmarkEnd w:id="23783"/>
    </w:p>
    <w:p w:rsidR="00D36610" w:rsidRDefault="00D36610" w:rsidP="00D36610">
      <w:pPr>
        <w:pStyle w:val="a5"/>
        <w:keepNext/>
        <w:rPr>
          <w:rtl/>
        </w:rPr>
      </w:pPr>
      <w:bookmarkStart w:id="23784" w:name="ET_speaker_5935_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784"/>
    </w:p>
    <w:p w:rsidR="00D36610" w:rsidRDefault="00D36610" w:rsidP="00D36610">
      <w:pPr>
        <w:pStyle w:val="KeepWithNext"/>
        <w:rPr>
          <w:rtl/>
        </w:rPr>
      </w:pPr>
    </w:p>
    <w:p w:rsidR="00D36610" w:rsidRDefault="00D36610" w:rsidP="00D36610">
      <w:pPr>
        <w:rPr>
          <w:rtl/>
        </w:rPr>
      </w:pPr>
      <w:bookmarkStart w:id="23785" w:name="_ETM_Q1_5766673"/>
      <w:bookmarkStart w:id="23786" w:name="_ETM_Q1_5766745"/>
      <w:bookmarkEnd w:id="23785"/>
      <w:bookmarkEnd w:id="23786"/>
      <w:r>
        <w:rPr>
          <w:rtl/>
        </w:rPr>
        <w:t xml:space="preserve">זה הכול בהתאם לסקר שיהיה באותה שנה. </w:t>
      </w:r>
      <w:bookmarkStart w:id="23787" w:name="_ETM_Q1_5766951"/>
      <w:bookmarkEnd w:id="23787"/>
      <w:r>
        <w:rPr>
          <w:rtl/>
        </w:rPr>
        <w:t>אם הם יראו שהם חזקים הם ילכו לבחירות, ואם</w:t>
      </w:r>
      <w:bookmarkStart w:id="23788" w:name="_ETM_Q1_5769801"/>
      <w:bookmarkEnd w:id="23788"/>
      <w:r>
        <w:rPr>
          <w:rtl/>
        </w:rPr>
        <w:t xml:space="preserve"> יראו שהם חלשים הם יאריכו בעוד שנה. מה לא ברור </w:t>
      </w:r>
      <w:bookmarkStart w:id="23789" w:name="_ETM_Q1_5774638"/>
      <w:bookmarkEnd w:id="23789"/>
      <w:r>
        <w:rPr>
          <w:rtl/>
        </w:rPr>
        <w:t>פה?</w:t>
      </w:r>
    </w:p>
    <w:p w:rsidR="00D36610" w:rsidRDefault="00D36610" w:rsidP="00D36610">
      <w:pPr>
        <w:rPr>
          <w:rtl/>
        </w:rPr>
      </w:pPr>
      <w:bookmarkStart w:id="23790" w:name="_ETM_Q1_5775853"/>
      <w:bookmarkStart w:id="23791" w:name="_ETM_Q1_5775980"/>
      <w:bookmarkStart w:id="23792" w:name="_ETM_Q1_5773720"/>
      <w:bookmarkEnd w:id="23790"/>
      <w:bookmarkEnd w:id="23791"/>
      <w:bookmarkEnd w:id="23792"/>
    </w:p>
    <w:p w:rsidR="00D36610" w:rsidRDefault="00D36610" w:rsidP="00D36610">
      <w:pPr>
        <w:pStyle w:val="a5"/>
        <w:keepNext/>
        <w:rPr>
          <w:rtl/>
        </w:rPr>
      </w:pPr>
      <w:bookmarkStart w:id="23793" w:name="ET_speaker_איל_זנדברג_2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793"/>
    </w:p>
    <w:p w:rsidR="00D36610" w:rsidRDefault="00D36610" w:rsidP="00D36610">
      <w:pPr>
        <w:pStyle w:val="KeepWithNext"/>
        <w:rPr>
          <w:rtl/>
        </w:rPr>
      </w:pPr>
    </w:p>
    <w:p w:rsidR="00D36610" w:rsidRDefault="00D36610" w:rsidP="00D36610">
      <w:pPr>
        <w:rPr>
          <w:rtl/>
        </w:rPr>
      </w:pPr>
      <w:bookmarkStart w:id="23794" w:name="_ETM_Q1_5774574"/>
      <w:bookmarkEnd w:id="23794"/>
      <w:r>
        <w:rPr>
          <w:rtl/>
        </w:rPr>
        <w:t>ל</w:t>
      </w:r>
      <w:bookmarkStart w:id="23795" w:name="_ETM_Q1_5774682"/>
      <w:bookmarkEnd w:id="23795"/>
      <w:r>
        <w:rPr>
          <w:rtl/>
        </w:rPr>
        <w:t xml:space="preserve">א אמרתי אם זה טוב או רע, אני רק אומר </w:t>
      </w:r>
      <w:bookmarkStart w:id="23796" w:name="_ETM_Q1_5776879"/>
      <w:bookmarkEnd w:id="23796"/>
      <w:r>
        <w:rPr>
          <w:rtl/>
        </w:rPr>
        <w:t xml:space="preserve">שצריך להבהיר עכשיו מה יהיה הרוב הדרוש להאריך. </w:t>
      </w:r>
      <w:bookmarkStart w:id="23797" w:name="_ETM_Q1_5778078"/>
      <w:bookmarkEnd w:id="23797"/>
    </w:p>
    <w:p w:rsidR="00D36610" w:rsidRDefault="00D36610" w:rsidP="00D36610">
      <w:pPr>
        <w:rPr>
          <w:rtl/>
        </w:rPr>
      </w:pPr>
      <w:bookmarkStart w:id="23798" w:name="_ETM_Q1_5778217"/>
      <w:bookmarkEnd w:id="2379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3799" w:name="_ETM_Q1_5779673"/>
      <w:bookmarkEnd w:id="23799"/>
      <w:r>
        <w:rPr>
          <w:rtl/>
        </w:rPr>
        <w:t xml:space="preserve">מאה </w:t>
      </w:r>
      <w:bookmarkStart w:id="23800" w:name="_ETM_Q1_5780401"/>
      <w:bookmarkEnd w:id="23800"/>
      <w:r>
        <w:rPr>
          <w:rtl/>
        </w:rPr>
        <w:t xml:space="preserve">אחוז, רשמנו לעצמנו את זה. </w:t>
      </w:r>
    </w:p>
    <w:p w:rsidR="00D36610" w:rsidRDefault="00D36610" w:rsidP="00D36610">
      <w:pPr>
        <w:ind w:firstLine="0"/>
        <w:rPr>
          <w:rtl/>
        </w:rPr>
      </w:pPr>
      <w:bookmarkStart w:id="23801" w:name="_ETM_Q1_5780828"/>
      <w:bookmarkStart w:id="23802" w:name="_ETM_Q1_5780952"/>
      <w:bookmarkStart w:id="23803" w:name="_ETM_Q1_5781036"/>
      <w:bookmarkStart w:id="23804" w:name="_ETM_Q1_5781151"/>
      <w:bookmarkStart w:id="23805" w:name="_ETM_Q1_5778872"/>
      <w:bookmarkEnd w:id="23801"/>
      <w:bookmarkEnd w:id="23802"/>
      <w:bookmarkEnd w:id="23803"/>
      <w:bookmarkEnd w:id="23804"/>
      <w:bookmarkEnd w:id="23805"/>
    </w:p>
    <w:p w:rsidR="00D36610" w:rsidRDefault="00D36610" w:rsidP="00D36610">
      <w:pPr>
        <w:pStyle w:val="a5"/>
        <w:keepNext/>
        <w:rPr>
          <w:rtl/>
        </w:rPr>
      </w:pPr>
      <w:bookmarkStart w:id="23806" w:name="ET_speaker_5935_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806"/>
    </w:p>
    <w:p w:rsidR="00D36610" w:rsidRDefault="00D36610" w:rsidP="00D36610">
      <w:pPr>
        <w:pStyle w:val="KeepWithNext"/>
        <w:rPr>
          <w:rtl/>
        </w:rPr>
      </w:pPr>
    </w:p>
    <w:p w:rsidR="00D36610" w:rsidRDefault="00D36610" w:rsidP="00D36610">
      <w:pPr>
        <w:rPr>
          <w:rtl/>
        </w:rPr>
      </w:pPr>
      <w:bookmarkStart w:id="23807" w:name="_ETM_Q1_5779654"/>
      <w:bookmarkStart w:id="23808" w:name="_ETM_Q1_5779736"/>
      <w:bookmarkEnd w:id="23807"/>
      <w:bookmarkEnd w:id="23808"/>
      <w:r>
        <w:rPr>
          <w:rtl/>
        </w:rPr>
        <w:t xml:space="preserve">      אנחנו מבינים. רשמנו. </w:t>
      </w:r>
    </w:p>
    <w:p w:rsidR="00D36610" w:rsidRDefault="00D36610" w:rsidP="00D36610">
      <w:pPr>
        <w:rPr>
          <w:rtl/>
        </w:rPr>
      </w:pPr>
      <w:bookmarkStart w:id="23809" w:name="_ETM_Q1_5779749"/>
      <w:bookmarkStart w:id="23810" w:name="_ETM_Q1_5779867"/>
      <w:bookmarkStart w:id="23811" w:name="_ETM_Q1_5782820"/>
      <w:bookmarkEnd w:id="23809"/>
      <w:bookmarkEnd w:id="23810"/>
      <w:bookmarkEnd w:id="23811"/>
    </w:p>
    <w:p w:rsidR="00D36610" w:rsidRDefault="00D36610" w:rsidP="00D36610">
      <w:pPr>
        <w:pStyle w:val="a5"/>
        <w:keepNext/>
        <w:rPr>
          <w:rtl/>
        </w:rPr>
      </w:pPr>
      <w:bookmarkStart w:id="23812" w:name="ET_speaker_איל_זנדברג_3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812"/>
    </w:p>
    <w:p w:rsidR="00D36610" w:rsidRDefault="00D36610" w:rsidP="00D36610">
      <w:pPr>
        <w:pStyle w:val="KeepWithNext"/>
        <w:rPr>
          <w:rtl/>
        </w:rPr>
      </w:pPr>
    </w:p>
    <w:p w:rsidR="00D36610" w:rsidRDefault="00D36610" w:rsidP="00D36610">
      <w:pPr>
        <w:rPr>
          <w:rtl/>
        </w:rPr>
      </w:pPr>
      <w:bookmarkStart w:id="23813" w:name="_ETM_Q1_5783485"/>
      <w:bookmarkStart w:id="23814" w:name="_ETM_Q1_5783566"/>
      <w:bookmarkEnd w:id="23813"/>
      <w:bookmarkEnd w:id="23814"/>
      <w:r>
        <w:rPr>
          <w:rtl/>
        </w:rPr>
        <w:t xml:space="preserve">  שימו לב </w:t>
      </w:r>
      <w:bookmarkStart w:id="23815" w:name="_ETM_Q1_5782400"/>
      <w:bookmarkEnd w:id="23815"/>
      <w:r>
        <w:rPr>
          <w:rtl/>
        </w:rPr>
        <w:t>לסעיף שמתייחס לסעיף 36א רבתי, עניין התקציב. בש</w:t>
      </w:r>
      <w:bookmarkStart w:id="23816" w:name="_ETM_Q1_5794106"/>
      <w:bookmarkEnd w:id="23816"/>
      <w:r>
        <w:rPr>
          <w:rtl/>
        </w:rPr>
        <w:t xml:space="preserve">לב הזה אני אעיר רק הערה אחת למרות שיש פה עוד היבטים, תקציביים. יש כאן איזשהו צורך בעקביות והרמוניה. כאן </w:t>
      </w:r>
      <w:bookmarkStart w:id="23817" w:name="_ETM_Q1_5800229"/>
      <w:bookmarkEnd w:id="23817"/>
      <w:r>
        <w:rPr>
          <w:rtl/>
        </w:rPr>
        <w:t xml:space="preserve">כתוב שאם התקציב לא יתקבל אז מי שימשיך לכהן זה </w:t>
      </w:r>
      <w:bookmarkStart w:id="23818" w:name="_ETM_Q1_5801304"/>
      <w:bookmarkEnd w:id="23818"/>
      <w:r>
        <w:rPr>
          <w:rtl/>
        </w:rPr>
        <w:t>ראש הממשלה המכהן במועד ההתפזרות. כמדומני, אם אני זוכר נכון,</w:t>
      </w:r>
      <w:bookmarkStart w:id="23819" w:name="_ETM_Q1_5806023"/>
      <w:bookmarkEnd w:id="23819"/>
      <w:r>
        <w:rPr>
          <w:rtl/>
        </w:rPr>
        <w:t xml:space="preserve"> במקום אחר אמרנו שאם יתקבל חוק התפזרות בהרכב מסוים עם </w:t>
      </w:r>
      <w:bookmarkStart w:id="23820" w:name="_ETM_Q1_5814234"/>
      <w:bookmarkEnd w:id="23820"/>
      <w:r>
        <w:rPr>
          <w:rtl/>
        </w:rPr>
        <w:t xml:space="preserve">12 שבטי ישראל, שהוא המספר הנבחר שם, אז מי שיכהן </w:t>
      </w:r>
      <w:bookmarkStart w:id="23821" w:name="_ETM_Q1_5816205"/>
      <w:bookmarkEnd w:id="23821"/>
      <w:r>
        <w:rPr>
          <w:rtl/>
        </w:rPr>
        <w:t>זה השני. צריך איזושהי אחידות, צריך לחשוב בהיגיון.</w:t>
      </w:r>
      <w:bookmarkStart w:id="23822" w:name="_ETM_Q1_5819297"/>
      <w:bookmarkEnd w:id="23822"/>
      <w:r>
        <w:rPr>
          <w:rtl/>
        </w:rPr>
        <w:t xml:space="preserve"> מי אמור לכהן כשהממשלה הולכת לכיוון בחירות. לכן אני מציע לבחור משהו שהוא רציף.</w:t>
      </w:r>
    </w:p>
    <w:p w:rsidR="00D36610" w:rsidRDefault="00D36610" w:rsidP="00D36610">
      <w:pPr>
        <w:rPr>
          <w:rtl/>
        </w:rPr>
      </w:pPr>
      <w:bookmarkStart w:id="23823" w:name="_ETM_Q1_5835081"/>
      <w:bookmarkStart w:id="23824" w:name="_ETM_Q1_5835206"/>
      <w:bookmarkStart w:id="23825" w:name="_ETM_Q1_5835236"/>
      <w:bookmarkStart w:id="23826" w:name="_ETM_Q1_5835318"/>
      <w:bookmarkStart w:id="23827" w:name="_ETM_Q1_5836756"/>
      <w:bookmarkEnd w:id="23823"/>
      <w:bookmarkEnd w:id="23824"/>
      <w:bookmarkEnd w:id="23825"/>
      <w:bookmarkEnd w:id="23826"/>
      <w:bookmarkEnd w:id="23827"/>
    </w:p>
    <w:p w:rsidR="00D36610" w:rsidRDefault="00D36610" w:rsidP="00D36610">
      <w:pPr>
        <w:pStyle w:val="a5"/>
        <w:keepNext/>
        <w:rPr>
          <w:rtl/>
        </w:rPr>
      </w:pPr>
      <w:bookmarkStart w:id="23828" w:name="ET_speaker_5939_3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828"/>
    </w:p>
    <w:p w:rsidR="00D36610" w:rsidRDefault="00D36610" w:rsidP="00D36610">
      <w:pPr>
        <w:pStyle w:val="KeepWithNext"/>
        <w:rPr>
          <w:rtl/>
        </w:rPr>
      </w:pPr>
    </w:p>
    <w:p w:rsidR="00D36610" w:rsidRDefault="00D36610" w:rsidP="00D36610">
      <w:pPr>
        <w:rPr>
          <w:rtl/>
        </w:rPr>
      </w:pPr>
      <w:bookmarkStart w:id="23829" w:name="_ETM_Q1_5838334"/>
      <w:bookmarkStart w:id="23830" w:name="_ETM_Q1_5838377"/>
      <w:bookmarkEnd w:id="23829"/>
      <w:bookmarkEnd w:id="23830"/>
      <w:r>
        <w:rPr>
          <w:rtl/>
        </w:rPr>
        <w:t xml:space="preserve">- - - זה קריטי. אלה שני תסריטים שונים שמובילים לאיזה </w:t>
      </w:r>
      <w:bookmarkStart w:id="23831" w:name="_ETM_Q1_5843422"/>
      <w:bookmarkEnd w:id="23831"/>
      <w:r>
        <w:rPr>
          <w:rtl/>
        </w:rPr>
        <w:t>ראש ממשלה יהיה פה. זה כל פעם ראש ממשלה</w:t>
      </w:r>
      <w:bookmarkStart w:id="23832" w:name="_ETM_Q1_5845787"/>
      <w:bookmarkEnd w:id="23832"/>
      <w:r>
        <w:rPr>
          <w:rtl/>
        </w:rPr>
        <w:t xml:space="preserve"> אחר. כלומר, דיברנו על סוגיה שבה אין </w:t>
      </w:r>
      <w:bookmarkStart w:id="23833" w:name="_ETM_Q1_5846882"/>
      <w:bookmarkEnd w:id="23833"/>
      <w:r>
        <w:rPr>
          <w:rtl/>
        </w:rPr>
        <w:t>ראש ממשלה - - -</w:t>
      </w:r>
    </w:p>
    <w:p w:rsidR="00D36610" w:rsidRDefault="00D36610" w:rsidP="00D36610">
      <w:pPr>
        <w:rPr>
          <w:rtl/>
        </w:rPr>
      </w:pPr>
      <w:bookmarkStart w:id="23834" w:name="_ETM_Q1_5847085"/>
      <w:bookmarkStart w:id="23835" w:name="_ETM_Q1_5847193"/>
      <w:bookmarkEnd w:id="23834"/>
      <w:bookmarkEnd w:id="2383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3836" w:name="_ETM_Q1_5848593"/>
      <w:bookmarkEnd w:id="23836"/>
      <w:r>
        <w:rPr>
          <w:rtl/>
        </w:rPr>
        <w:t>לא צריך לפרש את א</w:t>
      </w:r>
      <w:bookmarkStart w:id="23837" w:name="_ETM_Q1_5848649"/>
      <w:bookmarkEnd w:id="23837"/>
      <w:r>
        <w:rPr>
          <w:rtl/>
        </w:rPr>
        <w:t>יל, אנחנו מבינים את איל.</w:t>
      </w:r>
      <w:bookmarkStart w:id="23838" w:name="_ETM_Q1_5850926"/>
      <w:bookmarkEnd w:id="23838"/>
    </w:p>
    <w:p w:rsidR="00D36610" w:rsidRDefault="00D36610" w:rsidP="00D36610">
      <w:pPr>
        <w:rPr>
          <w:rtl/>
        </w:rPr>
      </w:pPr>
      <w:bookmarkStart w:id="23839" w:name="_ETM_Q1_5851029"/>
      <w:bookmarkEnd w:id="23839"/>
    </w:p>
    <w:p w:rsidR="00D36610" w:rsidRDefault="00D36610" w:rsidP="00D36610">
      <w:pPr>
        <w:pStyle w:val="a5"/>
        <w:keepNext/>
        <w:rPr>
          <w:rtl/>
        </w:rPr>
      </w:pPr>
      <w:bookmarkStart w:id="23840" w:name="ET_speaker_5935_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840"/>
    </w:p>
    <w:p w:rsidR="00D36610" w:rsidRDefault="00D36610" w:rsidP="00D36610">
      <w:pPr>
        <w:pStyle w:val="KeepWithNext"/>
        <w:rPr>
          <w:rtl/>
        </w:rPr>
      </w:pPr>
    </w:p>
    <w:p w:rsidR="00D36610" w:rsidRDefault="00D36610" w:rsidP="00D36610">
      <w:pPr>
        <w:rPr>
          <w:rtl/>
        </w:rPr>
      </w:pPr>
      <w:bookmarkStart w:id="23841" w:name="_ETM_Q1_5849732"/>
      <w:bookmarkStart w:id="23842" w:name="_ETM_Q1_5849814"/>
      <w:bookmarkEnd w:id="23841"/>
      <w:bookmarkEnd w:id="23842"/>
      <w:r>
        <w:rPr>
          <w:rtl/>
        </w:rPr>
        <w:t>אני רוצה להפנות - - -</w:t>
      </w:r>
    </w:p>
    <w:p w:rsidR="00D36610" w:rsidRDefault="00D36610" w:rsidP="00D36610">
      <w:pPr>
        <w:rPr>
          <w:rtl/>
        </w:rPr>
      </w:pPr>
      <w:bookmarkStart w:id="23843" w:name="_ETM_Q1_5856083"/>
      <w:bookmarkStart w:id="23844" w:name="_ETM_Q1_5856214"/>
      <w:bookmarkEnd w:id="23843"/>
      <w:bookmarkEnd w:id="23844"/>
    </w:p>
    <w:p w:rsidR="00D36610" w:rsidRDefault="00D36610" w:rsidP="00D36610">
      <w:pPr>
        <w:pStyle w:val="af8"/>
        <w:keepNext/>
        <w:rPr>
          <w:rtl/>
        </w:rPr>
      </w:pPr>
      <w:bookmarkStart w:id="23845" w:name="ET_yor_5771_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845"/>
    </w:p>
    <w:p w:rsidR="00D36610" w:rsidRDefault="00D36610" w:rsidP="00D36610">
      <w:pPr>
        <w:pStyle w:val="KeepWithNext"/>
        <w:rPr>
          <w:rtl/>
        </w:rPr>
      </w:pPr>
    </w:p>
    <w:p w:rsidR="00D36610" w:rsidRDefault="00D36610" w:rsidP="00D36610">
      <w:pPr>
        <w:rPr>
          <w:rtl/>
        </w:rPr>
      </w:pPr>
      <w:bookmarkStart w:id="23846" w:name="_ETM_Q1_5857605"/>
      <w:bookmarkEnd w:id="23846"/>
      <w:r>
        <w:rPr>
          <w:rtl/>
        </w:rPr>
        <w:t xml:space="preserve">סליחה, </w:t>
      </w:r>
      <w:bookmarkStart w:id="23847" w:name="_ETM_Q1_5855378"/>
      <w:bookmarkEnd w:id="23847"/>
      <w:r>
        <w:rPr>
          <w:rtl/>
        </w:rPr>
        <w:t xml:space="preserve">תנו לאיל לסיים את דבריו ולא לפרש אותו. </w:t>
      </w:r>
    </w:p>
    <w:p w:rsidR="00D36610" w:rsidRDefault="00D36610" w:rsidP="00D36610">
      <w:pPr>
        <w:rPr>
          <w:rtl/>
        </w:rPr>
      </w:pPr>
      <w:bookmarkStart w:id="23848" w:name="_ETM_Q1_5859828"/>
      <w:bookmarkStart w:id="23849" w:name="_ETM_Q1_5859949"/>
      <w:bookmarkEnd w:id="23848"/>
      <w:bookmarkEnd w:id="23849"/>
    </w:p>
    <w:p w:rsidR="00D36610" w:rsidRDefault="00D36610" w:rsidP="00D36610">
      <w:pPr>
        <w:pStyle w:val="a5"/>
        <w:keepNext/>
        <w:rPr>
          <w:rtl/>
        </w:rPr>
      </w:pPr>
      <w:bookmarkStart w:id="23850" w:name="ET_speaker_איל_זנדברג_34"/>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850"/>
    </w:p>
    <w:p w:rsidR="00D36610" w:rsidRDefault="00D36610" w:rsidP="00D36610">
      <w:pPr>
        <w:pStyle w:val="KeepWithNext"/>
        <w:rPr>
          <w:rtl/>
        </w:rPr>
      </w:pPr>
    </w:p>
    <w:p w:rsidR="00D36610" w:rsidRDefault="00D36610" w:rsidP="00D36610">
      <w:pPr>
        <w:rPr>
          <w:rtl/>
        </w:rPr>
      </w:pPr>
      <w:bookmarkStart w:id="23851" w:name="_ETM_Q1_5861525"/>
      <w:bookmarkStart w:id="23852" w:name="_ETM_Q1_5861593"/>
      <w:bookmarkEnd w:id="23851"/>
      <w:bookmarkEnd w:id="23852"/>
      <w:r>
        <w:rPr>
          <w:rtl/>
        </w:rPr>
        <w:t xml:space="preserve">אני מציע לבחון שיהיה פה איזשהו רציונל מסודר. </w:t>
      </w:r>
      <w:bookmarkStart w:id="23853" w:name="_ETM_Q1_5866062"/>
      <w:bookmarkEnd w:id="23853"/>
      <w:r>
        <w:rPr>
          <w:rtl/>
        </w:rPr>
        <w:t xml:space="preserve">מדוע במצב אחד של התפזרות הכנסת מגיעים לכהונה של </w:t>
      </w:r>
      <w:bookmarkStart w:id="23854" w:name="_ETM_Q1_5868062"/>
      <w:bookmarkEnd w:id="23854"/>
      <w:r>
        <w:rPr>
          <w:rtl/>
        </w:rPr>
        <w:t xml:space="preserve">ראש ממשלה מכהן, ובמצב אחר מגיעים למצב שמתחלף ראש ממשלה </w:t>
      </w:r>
      <w:bookmarkStart w:id="23855" w:name="_ETM_Q1_5872925"/>
      <w:bookmarkEnd w:id="23855"/>
      <w:r>
        <w:rPr>
          <w:rtl/>
        </w:rPr>
        <w:t>באותו רגע ומביאים מישהו שהוא לא בעולם</w:t>
      </w:r>
      <w:bookmarkStart w:id="23856" w:name="_ETM_Q1_5872612"/>
      <w:bookmarkEnd w:id="23856"/>
      <w:r>
        <w:rPr>
          <w:rtl/>
        </w:rPr>
        <w:t xml:space="preserve"> הרציפות והוא צריך עכשיו להיכנס לתפקיד, כולל כל מה </w:t>
      </w:r>
      <w:bookmarkStart w:id="23857" w:name="_ETM_Q1_5878545"/>
      <w:bookmarkEnd w:id="23857"/>
      <w:r>
        <w:rPr>
          <w:rtl/>
        </w:rPr>
        <w:t>שזה אומר, כלומר, להחליף תפקיד כל כך רם דווקא בשלבים שהכנסת</w:t>
      </w:r>
      <w:bookmarkStart w:id="23858" w:name="_ETM_Q1_5880865"/>
      <w:bookmarkEnd w:id="23858"/>
      <w:r>
        <w:rPr>
          <w:rtl/>
        </w:rPr>
        <w:t xml:space="preserve"> הולכת לקראת בחירות. </w:t>
      </w:r>
    </w:p>
    <w:p w:rsidR="00D36610" w:rsidRDefault="00D36610" w:rsidP="00D36610">
      <w:pPr>
        <w:rPr>
          <w:rtl/>
        </w:rPr>
      </w:pPr>
      <w:bookmarkStart w:id="23859" w:name="_ETM_Q1_5884688"/>
      <w:bookmarkStart w:id="23860" w:name="_ETM_Q1_5884813"/>
      <w:bookmarkEnd w:id="23859"/>
      <w:bookmarkEnd w:id="23860"/>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חבר הכנסת קרעי, לא "בינקרתם" את </w:t>
      </w:r>
      <w:bookmarkStart w:id="23861" w:name="_ETM_Q1_5885982"/>
      <w:bookmarkEnd w:id="23861"/>
      <w:r>
        <w:rPr>
          <w:rtl/>
        </w:rPr>
        <w:t xml:space="preserve">נתניהו מספיק טוב, תחזרו לשולחן ותראו איך הכול </w:t>
      </w:r>
      <w:bookmarkStart w:id="23862" w:name="_ETM_Q1_5887482"/>
      <w:bookmarkEnd w:id="23862"/>
      <w:r>
        <w:rPr>
          <w:rtl/>
        </w:rPr>
        <w:t xml:space="preserve">מוביל בסוף לנתניהו. </w:t>
      </w:r>
    </w:p>
    <w:p w:rsidR="00D36610" w:rsidRDefault="00D36610" w:rsidP="00D36610">
      <w:pPr>
        <w:rPr>
          <w:rtl/>
        </w:rPr>
      </w:pPr>
      <w:bookmarkStart w:id="23863" w:name="_ETM_Q1_5887408"/>
      <w:bookmarkStart w:id="23864" w:name="_ETM_Q1_5887523"/>
      <w:bookmarkEnd w:id="23863"/>
      <w:bookmarkEnd w:id="2386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3865" w:name="_ETM_Q1_5888898"/>
      <w:bookmarkEnd w:id="23865"/>
      <w:r>
        <w:rPr>
          <w:rtl/>
        </w:rPr>
        <w:t xml:space="preserve">תודה. </w:t>
      </w:r>
    </w:p>
    <w:p w:rsidR="00D36610" w:rsidRDefault="00D36610" w:rsidP="00D36610">
      <w:pPr>
        <w:rPr>
          <w:rtl/>
        </w:rPr>
      </w:pPr>
      <w:bookmarkStart w:id="23866" w:name="_ETM_Q1_5889985"/>
      <w:bookmarkStart w:id="23867" w:name="_ETM_Q1_5890110"/>
      <w:bookmarkStart w:id="23868" w:name="_ETM_Q1_5890800"/>
      <w:bookmarkEnd w:id="23866"/>
      <w:bookmarkEnd w:id="23867"/>
      <w:bookmarkEnd w:id="23868"/>
    </w:p>
    <w:p w:rsidR="00D36610" w:rsidRDefault="00D36610" w:rsidP="00D36610">
      <w:pPr>
        <w:pStyle w:val="a5"/>
        <w:keepNext/>
        <w:rPr>
          <w:rtl/>
        </w:rPr>
      </w:pPr>
      <w:bookmarkStart w:id="23869" w:name="ET_speaker_5802_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869"/>
    </w:p>
    <w:p w:rsidR="00D36610" w:rsidRDefault="00D36610" w:rsidP="00D36610">
      <w:pPr>
        <w:pStyle w:val="KeepWithNext"/>
        <w:rPr>
          <w:rtl/>
        </w:rPr>
      </w:pPr>
    </w:p>
    <w:p w:rsidR="00D36610" w:rsidRDefault="00D36610" w:rsidP="00D36610">
      <w:pPr>
        <w:rPr>
          <w:rtl/>
        </w:rPr>
      </w:pPr>
      <w:bookmarkStart w:id="23870" w:name="_ETM_Q1_5891421"/>
      <w:bookmarkStart w:id="23871" w:name="_ETM_Q1_5891487"/>
      <w:bookmarkEnd w:id="23870"/>
      <w:bookmarkEnd w:id="23871"/>
      <w:r>
        <w:rPr>
          <w:rtl/>
        </w:rPr>
        <w:t xml:space="preserve">יהיה לכם באופוזיציה מספיק זמן לבקר </w:t>
      </w:r>
      <w:bookmarkStart w:id="23872" w:name="_ETM_Q1_5893470"/>
      <w:bookmarkEnd w:id="23872"/>
      <w:r>
        <w:rPr>
          <w:rtl/>
        </w:rPr>
        <w:t xml:space="preserve">אותנו. </w:t>
      </w:r>
    </w:p>
    <w:p w:rsidR="00D36610" w:rsidRDefault="00D36610" w:rsidP="00D36610">
      <w:pPr>
        <w:rPr>
          <w:rtl/>
        </w:rPr>
      </w:pPr>
      <w:bookmarkStart w:id="23873" w:name="_ETM_Q1_5891596"/>
      <w:bookmarkStart w:id="23874" w:name="_ETM_Q1_5891744"/>
      <w:bookmarkEnd w:id="23873"/>
      <w:bookmarkEnd w:id="2387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3875" w:name="_ETM_Q1_5893123"/>
      <w:bookmarkEnd w:id="23875"/>
      <w:r>
        <w:rPr>
          <w:rtl/>
        </w:rPr>
        <w:t xml:space="preserve">חבר הכנסת קרעי, תודה. </w:t>
      </w:r>
    </w:p>
    <w:p w:rsidR="00D36610" w:rsidRDefault="00D36610" w:rsidP="00D36610">
      <w:pPr>
        <w:rPr>
          <w:rtl/>
        </w:rPr>
      </w:pPr>
      <w:bookmarkStart w:id="23876" w:name="_ETM_Q1_5893600"/>
      <w:bookmarkStart w:id="23877" w:name="_ETM_Q1_5893722"/>
      <w:bookmarkStart w:id="23878" w:name="_ETM_Q1_5895328"/>
      <w:bookmarkEnd w:id="23876"/>
      <w:bookmarkEnd w:id="23877"/>
      <w:bookmarkEnd w:id="23878"/>
    </w:p>
    <w:p w:rsidR="00D36610" w:rsidRDefault="00D36610" w:rsidP="00D36610">
      <w:pPr>
        <w:pStyle w:val="a5"/>
        <w:keepNext/>
        <w:rPr>
          <w:rtl/>
        </w:rPr>
      </w:pPr>
      <w:bookmarkStart w:id="23879" w:name="ET_speaker_איל_זנדברג_3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879"/>
    </w:p>
    <w:p w:rsidR="00D36610" w:rsidRDefault="00D36610" w:rsidP="00D36610">
      <w:pPr>
        <w:pStyle w:val="KeepWithNext"/>
        <w:rPr>
          <w:rtl/>
        </w:rPr>
      </w:pPr>
    </w:p>
    <w:p w:rsidR="00D36610" w:rsidRDefault="00D36610" w:rsidP="00D36610">
      <w:pPr>
        <w:rPr>
          <w:rtl/>
        </w:rPr>
      </w:pPr>
      <w:bookmarkStart w:id="23880" w:name="_ETM_Q1_5896049"/>
      <w:bookmarkStart w:id="23881" w:name="_ETM_Q1_5896115"/>
      <w:bookmarkEnd w:id="23880"/>
      <w:bookmarkEnd w:id="23881"/>
      <w:r>
        <w:rPr>
          <w:rtl/>
        </w:rPr>
        <w:t xml:space="preserve">אני מדלג על הסעיפים של החוקים הרגילים לטובת חוקי </w:t>
      </w:r>
      <w:bookmarkStart w:id="23882" w:name="_ETM_Q1_5900562"/>
      <w:bookmarkEnd w:id="23882"/>
      <w:r>
        <w:rPr>
          <w:rtl/>
        </w:rPr>
        <w:t xml:space="preserve">היסוד. הסעיף הבא הוא סעיף הנוקשות. דיברנו עליו קודם, </w:t>
      </w:r>
      <w:bookmarkStart w:id="23883" w:name="_ETM_Q1_5904580"/>
      <w:bookmarkEnd w:id="23883"/>
      <w:r>
        <w:rPr>
          <w:rtl/>
        </w:rPr>
        <w:t xml:space="preserve">אבל הוא באמת סעיף מאוד משמעותי. אני אתחיל מהסוף - </w:t>
      </w:r>
      <w:bookmarkStart w:id="23884" w:name="_ETM_Q1_5909357"/>
      <w:bookmarkEnd w:id="23884"/>
      <w:r>
        <w:rPr>
          <w:rtl/>
        </w:rPr>
        <w:t>- -</w:t>
      </w:r>
    </w:p>
    <w:p w:rsidR="00D36610" w:rsidRDefault="00D36610" w:rsidP="00D36610">
      <w:pPr>
        <w:rPr>
          <w:rtl/>
        </w:rPr>
      </w:pPr>
      <w:bookmarkStart w:id="23885" w:name="_ETM_Q1_5906861"/>
      <w:bookmarkStart w:id="23886" w:name="_ETM_Q1_5906997"/>
      <w:bookmarkStart w:id="23887" w:name="_ETM_Q1_5909549"/>
      <w:bookmarkEnd w:id="23885"/>
      <w:bookmarkEnd w:id="23886"/>
      <w:bookmarkEnd w:id="23887"/>
    </w:p>
    <w:p w:rsidR="00D36610" w:rsidRDefault="00D36610" w:rsidP="00D36610">
      <w:pPr>
        <w:pStyle w:val="a5"/>
        <w:keepNext/>
        <w:rPr>
          <w:rtl/>
        </w:rPr>
      </w:pPr>
      <w:bookmarkStart w:id="23888" w:name="ET_speaker_5802_4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3888"/>
    </w:p>
    <w:p w:rsidR="00D36610" w:rsidRDefault="00D36610" w:rsidP="00D36610">
      <w:pPr>
        <w:pStyle w:val="KeepWithNext"/>
        <w:rPr>
          <w:rtl/>
        </w:rPr>
      </w:pPr>
    </w:p>
    <w:p w:rsidR="00D36610" w:rsidRDefault="00D36610" w:rsidP="00D36610">
      <w:pPr>
        <w:rPr>
          <w:rtl/>
        </w:rPr>
      </w:pPr>
      <w:bookmarkStart w:id="23889" w:name="_ETM_Q1_5910188"/>
      <w:bookmarkStart w:id="23890" w:name="_ETM_Q1_5910267"/>
      <w:bookmarkEnd w:id="23889"/>
      <w:bookmarkEnd w:id="23890"/>
      <w:r>
        <w:rPr>
          <w:rtl/>
        </w:rPr>
        <w:t>אתה רשמת את השאלה שלי לגבי "מבחירתו"?</w:t>
      </w:r>
    </w:p>
    <w:p w:rsidR="00D36610" w:rsidRDefault="00D36610" w:rsidP="00D36610">
      <w:pPr>
        <w:rPr>
          <w:rtl/>
        </w:rPr>
      </w:pPr>
      <w:bookmarkStart w:id="23891" w:name="_ETM_Q1_5909706"/>
      <w:bookmarkStart w:id="23892" w:name="_ETM_Q1_5909814"/>
      <w:bookmarkStart w:id="23893" w:name="_ETM_Q1_5911083"/>
      <w:bookmarkEnd w:id="23891"/>
      <w:bookmarkEnd w:id="23892"/>
      <w:bookmarkEnd w:id="23893"/>
    </w:p>
    <w:p w:rsidR="00D36610" w:rsidRDefault="00D36610" w:rsidP="00D36610">
      <w:pPr>
        <w:pStyle w:val="a5"/>
        <w:keepNext/>
        <w:rPr>
          <w:rtl/>
        </w:rPr>
      </w:pPr>
      <w:bookmarkStart w:id="23894" w:name="ET_speaker_איל_זנדברג_4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894"/>
    </w:p>
    <w:p w:rsidR="00D36610" w:rsidRDefault="00D36610" w:rsidP="00D36610">
      <w:pPr>
        <w:pStyle w:val="KeepWithNext"/>
        <w:rPr>
          <w:rtl/>
        </w:rPr>
      </w:pPr>
    </w:p>
    <w:p w:rsidR="00D36610" w:rsidRDefault="00D36610" w:rsidP="00D36610">
      <w:pPr>
        <w:rPr>
          <w:rtl/>
        </w:rPr>
      </w:pPr>
      <w:bookmarkStart w:id="23895" w:name="_ETM_Q1_5911734"/>
      <w:bookmarkStart w:id="23896" w:name="_ETM_Q1_5911807"/>
      <w:bookmarkEnd w:id="23895"/>
      <w:bookmarkEnd w:id="23896"/>
      <w:r>
        <w:rPr>
          <w:rtl/>
        </w:rPr>
        <w:t xml:space="preserve">כן, אני עובר פה על הרבה מאוד סעיפים, ועל כל אחד מהם </w:t>
      </w:r>
      <w:bookmarkStart w:id="23897" w:name="_ETM_Q1_5912862"/>
      <w:bookmarkEnd w:id="23897"/>
      <w:r>
        <w:rPr>
          <w:rtl/>
        </w:rPr>
        <w:t xml:space="preserve">אפשר לדבר ארוכות באופן חוקתי. אני לא עושה את זה, </w:t>
      </w:r>
      <w:bookmarkStart w:id="23898" w:name="_ETM_Q1_5917014"/>
      <w:bookmarkEnd w:id="23898"/>
      <w:r>
        <w:rPr>
          <w:rtl/>
        </w:rPr>
        <w:t xml:space="preserve">אבל רשמתי את השאלה שלך. </w:t>
      </w:r>
    </w:p>
    <w:p w:rsidR="00D36610" w:rsidRDefault="00D36610" w:rsidP="00D36610">
      <w:pPr>
        <w:rPr>
          <w:rtl/>
        </w:rPr>
      </w:pPr>
      <w:bookmarkStart w:id="23899" w:name="_ETM_Q1_5920549"/>
      <w:bookmarkStart w:id="23900" w:name="_ETM_Q1_5920690"/>
      <w:bookmarkEnd w:id="23899"/>
      <w:bookmarkEnd w:id="23900"/>
    </w:p>
    <w:p w:rsidR="00D36610" w:rsidRDefault="00D36610" w:rsidP="00D36610">
      <w:pPr>
        <w:rPr>
          <w:rtl/>
        </w:rPr>
      </w:pPr>
      <w:bookmarkStart w:id="23901" w:name="_ETM_Q1_5920724"/>
      <w:bookmarkStart w:id="23902" w:name="_ETM_Q1_5920831"/>
      <w:bookmarkEnd w:id="23901"/>
      <w:bookmarkEnd w:id="23902"/>
      <w:r>
        <w:rPr>
          <w:rtl/>
        </w:rPr>
        <w:t xml:space="preserve">לגבי הנושא של הרוב </w:t>
      </w:r>
      <w:bookmarkStart w:id="23903" w:name="_ETM_Q1_5921896"/>
      <w:bookmarkEnd w:id="23903"/>
      <w:r>
        <w:rPr>
          <w:rtl/>
        </w:rPr>
        <w:t>הדרוש, אני אתחיל מהסוף. אני ממליץ בחום, וחושב שהוועדה</w:t>
      </w:r>
      <w:bookmarkStart w:id="23904" w:name="_ETM_Q1_5926732"/>
      <w:bookmarkEnd w:id="23904"/>
      <w:r>
        <w:rPr>
          <w:rtl/>
        </w:rPr>
        <w:t xml:space="preserve"> והכנסת צריכים לשקול זאת, להוריד את זה לרוב של 61 חברי </w:t>
      </w:r>
      <w:bookmarkStart w:id="23905" w:name="_ETM_Q1_5929758"/>
      <w:bookmarkEnd w:id="23905"/>
      <w:r>
        <w:rPr>
          <w:rtl/>
        </w:rPr>
        <w:t>כנסת. כמו ששמעתם, הנושא הוא מורכב ובעייתי והוא בוודאי יציב</w:t>
      </w:r>
      <w:bookmarkStart w:id="23906" w:name="_ETM_Q1_5938072"/>
      <w:bookmarkEnd w:id="23906"/>
      <w:r>
        <w:rPr>
          <w:rtl/>
        </w:rPr>
        <w:t xml:space="preserve"> כמה משוכות בדרכו של החוק כשהוא ייבחן בעתיד על ידי</w:t>
      </w:r>
      <w:bookmarkStart w:id="23907" w:name="_ETM_Q1_5941839"/>
      <w:bookmarkEnd w:id="23907"/>
      <w:r>
        <w:rPr>
          <w:rtl/>
        </w:rPr>
        <w:t xml:space="preserve"> בית המשפט ועל ידי הציבור, ולכן עדיף שהוא ייבחן עכשיו </w:t>
      </w:r>
      <w:bookmarkStart w:id="23908" w:name="_ETM_Q1_5946151"/>
      <w:bookmarkEnd w:id="23908"/>
      <w:r>
        <w:rPr>
          <w:rtl/>
        </w:rPr>
        <w:t xml:space="preserve">על ידכם, חברי הכנסת כולם.  </w:t>
      </w:r>
      <w:bookmarkStart w:id="23909" w:name="_ETM_Q1_5947288"/>
      <w:bookmarkEnd w:id="23909"/>
    </w:p>
    <w:p w:rsidR="00D36610" w:rsidRDefault="00D36610" w:rsidP="00D36610">
      <w:pPr>
        <w:rPr>
          <w:rtl/>
        </w:rPr>
      </w:pPr>
      <w:bookmarkStart w:id="23910" w:name="_ETM_Q1_5947406"/>
      <w:bookmarkEnd w:id="23910"/>
    </w:p>
    <w:p w:rsidR="00D36610" w:rsidRDefault="00D36610" w:rsidP="00D36610">
      <w:pPr>
        <w:rPr>
          <w:rtl/>
        </w:rPr>
      </w:pPr>
      <w:bookmarkStart w:id="23911" w:name="_ETM_Q1_5947495"/>
      <w:bookmarkStart w:id="23912" w:name="_ETM_Q1_5947585"/>
      <w:bookmarkEnd w:id="23911"/>
      <w:bookmarkEnd w:id="23912"/>
      <w:r>
        <w:rPr>
          <w:rtl/>
        </w:rPr>
        <w:t>יש תזה אחת שאומרת</w:t>
      </w:r>
      <w:bookmarkStart w:id="23913" w:name="_ETM_Q1_5950651"/>
      <w:bookmarkEnd w:id="23913"/>
      <w:r>
        <w:rPr>
          <w:rtl/>
        </w:rPr>
        <w:t xml:space="preserve"> שעצם הקביעה של רוב שהוא מעל 61 חברי כנסת, </w:t>
      </w:r>
      <w:bookmarkStart w:id="23914" w:name="_ETM_Q1_5956925"/>
      <w:bookmarkEnd w:id="23914"/>
      <w:r>
        <w:rPr>
          <w:rtl/>
        </w:rPr>
        <w:t xml:space="preserve">שהוא רוב מוחלט של חברי הפרלמנט, היא בעייתית. כי </w:t>
      </w:r>
      <w:bookmarkStart w:id="23915" w:name="_ETM_Q1_5959339"/>
      <w:bookmarkEnd w:id="23915"/>
      <w:r>
        <w:rPr>
          <w:rtl/>
        </w:rPr>
        <w:t xml:space="preserve">במי הוא פוגעת? הוא פוגע ברוב, לא במיעוט. הוא </w:t>
      </w:r>
      <w:bookmarkStart w:id="23916" w:name="_ETM_Q1_5959469"/>
      <w:bookmarkEnd w:id="23916"/>
      <w:r>
        <w:rPr>
          <w:rtl/>
        </w:rPr>
        <w:t xml:space="preserve">מגביל את כוחו של הרוב. יש לי רוב, ולמרות זאת </w:t>
      </w:r>
      <w:bookmarkStart w:id="23917" w:name="_ETM_Q1_5964491"/>
      <w:bookmarkEnd w:id="23917"/>
      <w:r>
        <w:rPr>
          <w:rtl/>
        </w:rPr>
        <w:t xml:space="preserve">אני לא יכול להשיג תוצאה מסוימת, כי אני צריך 70, 80 וכדומה. לכן הוא לא טבעי. </w:t>
      </w:r>
    </w:p>
    <w:p w:rsidR="00D36610" w:rsidRDefault="00D36610" w:rsidP="00D36610">
      <w:pPr>
        <w:rPr>
          <w:rtl/>
        </w:rPr>
      </w:pPr>
    </w:p>
    <w:p w:rsidR="00D36610" w:rsidRDefault="00D36610" w:rsidP="00D36610">
      <w:pPr>
        <w:rPr>
          <w:rtl/>
        </w:rPr>
      </w:pPr>
      <w:r>
        <w:rPr>
          <w:rtl/>
        </w:rPr>
        <w:t xml:space="preserve">מצד </w:t>
      </w:r>
      <w:bookmarkStart w:id="23918" w:name="_ETM_Q1_5968009"/>
      <w:bookmarkEnd w:id="23918"/>
      <w:r>
        <w:rPr>
          <w:rtl/>
        </w:rPr>
        <w:t>שני, במקומות שבהם יש חוקה שלמה, סדורה ומבוססת יש איזושהי</w:t>
      </w:r>
      <w:bookmarkStart w:id="23919" w:name="_ETM_Q1_5974101"/>
      <w:bookmarkEnd w:id="23919"/>
      <w:r>
        <w:rPr>
          <w:rtl/>
        </w:rPr>
        <w:t xml:space="preserve"> תפיסה שאומרת שצריך להוציא מכוחו של הרוב היום-יומי את כללי </w:t>
      </w:r>
      <w:bookmarkStart w:id="23920" w:name="_ETM_Q1_5976355"/>
      <w:bookmarkEnd w:id="23920"/>
      <w:r>
        <w:rPr>
          <w:rtl/>
        </w:rPr>
        <w:t xml:space="preserve">המשחק הבסיסיים, כדי להגן על המיעוט. ישראל נמצאת איפשהו בתווך. </w:t>
      </w:r>
      <w:bookmarkStart w:id="23921" w:name="_ETM_Q1_5981159"/>
      <w:bookmarkEnd w:id="23921"/>
      <w:r>
        <w:rPr>
          <w:rtl/>
        </w:rPr>
        <w:t>יש חוקי יסוד, יש את החלטת הררי; ויש לנו מין</w:t>
      </w:r>
      <w:bookmarkStart w:id="23922" w:name="_ETM_Q1_5987677"/>
      <w:bookmarkEnd w:id="23922"/>
      <w:r>
        <w:rPr>
          <w:rtl/>
        </w:rPr>
        <w:t xml:space="preserve"> אבולוציה חקיקתית שיצרה מעשה טלאים. יש חוקי יסוד שמשוריינים ב-61, יש </w:t>
      </w:r>
      <w:bookmarkStart w:id="23923" w:name="_ETM_Q1_5992531"/>
      <w:bookmarkEnd w:id="23923"/>
      <w:r>
        <w:rPr>
          <w:rtl/>
        </w:rPr>
        <w:t xml:space="preserve">כאלה שלא משוריינים בכלל, יש כאלה שמשוריינים ב-80. אין אחידות. </w:t>
      </w:r>
      <w:bookmarkStart w:id="23924" w:name="_ETM_Q1_5997852"/>
      <w:bookmarkEnd w:id="23924"/>
      <w:r>
        <w:rPr>
          <w:rtl/>
        </w:rPr>
        <w:t xml:space="preserve">אנחנו שואפים להגיע לאחידות, אבל בתוך המבנה החוקתי הקיים </w:t>
      </w:r>
      <w:bookmarkStart w:id="23925" w:name="_ETM_Q1_6004835"/>
      <w:bookmarkEnd w:id="23925"/>
      <w:r>
        <w:rPr>
          <w:rtl/>
        </w:rPr>
        <w:t>ולאור פסיקה של בית המשפט, אין לנו אמירה חד</w:t>
      </w:r>
      <w:bookmarkStart w:id="23926" w:name="_ETM_Q1_6008220"/>
      <w:bookmarkEnd w:id="23926"/>
      <w:r>
        <w:rPr>
          <w:rtl/>
        </w:rPr>
        <w:t>ה וברורה שאומרת לנו "כך צריך לעשות</w:t>
      </w:r>
      <w:bookmarkStart w:id="23927" w:name="_ETM_Q1_6008294"/>
      <w:bookmarkEnd w:id="23927"/>
      <w:r>
        <w:rPr>
          <w:rtl/>
        </w:rPr>
        <w:t xml:space="preserve">; זה מותר; זה אסור". </w:t>
      </w:r>
      <w:bookmarkStart w:id="23928" w:name="_ETM_Q1_6019651"/>
      <w:bookmarkEnd w:id="23928"/>
      <w:r>
        <w:rPr>
          <w:rtl/>
        </w:rPr>
        <w:t>כן יש אמירות שכרגע, מה שאנחנו משריינים ומגבילים</w:t>
      </w:r>
      <w:bookmarkStart w:id="23929" w:name="_ETM_Q1_6023045"/>
      <w:bookmarkEnd w:id="23929"/>
      <w:r>
        <w:rPr>
          <w:rtl/>
        </w:rPr>
        <w:t xml:space="preserve"> את כוחו של הרוב - - -</w:t>
      </w:r>
    </w:p>
    <w:p w:rsidR="00D36610" w:rsidRDefault="00D36610" w:rsidP="00D36610">
      <w:pPr>
        <w:rPr>
          <w:rtl/>
        </w:rPr>
      </w:pPr>
      <w:bookmarkStart w:id="23930" w:name="_ETM_Q1_6024568"/>
      <w:bookmarkStart w:id="23931" w:name="_ETM_Q1_6024688"/>
      <w:bookmarkStart w:id="23932" w:name="_ETM_Q1_6025639"/>
      <w:bookmarkEnd w:id="23930"/>
      <w:bookmarkEnd w:id="23931"/>
      <w:bookmarkEnd w:id="23932"/>
    </w:p>
    <w:p w:rsidR="00D36610" w:rsidRDefault="00D36610" w:rsidP="00D36610">
      <w:pPr>
        <w:pStyle w:val="a5"/>
        <w:keepNext/>
        <w:rPr>
          <w:rtl/>
        </w:rPr>
      </w:pPr>
      <w:bookmarkStart w:id="23933" w:name="ET_speaker_5935_4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933"/>
    </w:p>
    <w:p w:rsidR="00D36610" w:rsidRDefault="00D36610" w:rsidP="00D36610">
      <w:pPr>
        <w:pStyle w:val="KeepWithNext"/>
        <w:rPr>
          <w:rtl/>
        </w:rPr>
      </w:pPr>
    </w:p>
    <w:p w:rsidR="00D36610" w:rsidRDefault="00D36610" w:rsidP="00D36610">
      <w:pPr>
        <w:rPr>
          <w:rtl/>
        </w:rPr>
      </w:pPr>
      <w:bookmarkStart w:id="23934" w:name="_ETM_Q1_6026443"/>
      <w:bookmarkStart w:id="23935" w:name="_ETM_Q1_6026522"/>
      <w:bookmarkEnd w:id="23934"/>
      <w:bookmarkEnd w:id="23935"/>
      <w:r>
        <w:rPr>
          <w:rtl/>
        </w:rPr>
        <w:t xml:space="preserve">גור, כדאי שתאזינו </w:t>
      </w:r>
      <w:bookmarkStart w:id="23936" w:name="_ETM_Q1_6023767"/>
      <w:bookmarkEnd w:id="23936"/>
      <w:r>
        <w:rPr>
          <w:rtl/>
        </w:rPr>
        <w:t xml:space="preserve">לו, הרי העניין של ה-75 יבוא לבג"ץ. תשמעו מה הוא אומר לכם על חוסר האחידות הזאת. </w:t>
      </w:r>
    </w:p>
    <w:p w:rsidR="00D36610" w:rsidRDefault="00D36610" w:rsidP="00D36610">
      <w:pPr>
        <w:rPr>
          <w:rtl/>
        </w:rPr>
      </w:pPr>
      <w:bookmarkStart w:id="23937" w:name="_ETM_Q1_6030182"/>
      <w:bookmarkStart w:id="23938" w:name="_ETM_Q1_6030303"/>
      <w:bookmarkStart w:id="23939" w:name="_ETM_Q1_6031270"/>
      <w:bookmarkStart w:id="23940" w:name="_ETM_Q1_6031381"/>
      <w:bookmarkEnd w:id="23937"/>
      <w:bookmarkEnd w:id="23938"/>
      <w:bookmarkEnd w:id="23939"/>
      <w:bookmarkEnd w:id="23940"/>
    </w:p>
    <w:p w:rsidR="00D36610" w:rsidRDefault="00D36610" w:rsidP="00D36610">
      <w:pPr>
        <w:pStyle w:val="a5"/>
        <w:keepNext/>
        <w:rPr>
          <w:rtl/>
        </w:rPr>
      </w:pPr>
      <w:bookmarkStart w:id="23941" w:name="ET_speaker_גור_בליי_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941"/>
    </w:p>
    <w:p w:rsidR="00D36610" w:rsidRDefault="00D36610" w:rsidP="00D36610">
      <w:pPr>
        <w:pStyle w:val="KeepWithNext"/>
        <w:rPr>
          <w:rtl/>
        </w:rPr>
      </w:pPr>
    </w:p>
    <w:p w:rsidR="00D36610" w:rsidRDefault="00D36610" w:rsidP="00D36610">
      <w:pPr>
        <w:rPr>
          <w:rtl/>
        </w:rPr>
      </w:pPr>
      <w:r>
        <w:rPr>
          <w:rtl/>
        </w:rPr>
        <w:t xml:space="preserve">אני אמרתי </w:t>
      </w:r>
      <w:bookmarkStart w:id="23942" w:name="_ETM_Q1_6030251"/>
      <w:bookmarkEnd w:id="23942"/>
      <w:r>
        <w:rPr>
          <w:rtl/>
        </w:rPr>
        <w:t xml:space="preserve">את זה קודם. </w:t>
      </w:r>
    </w:p>
    <w:p w:rsidR="00D36610" w:rsidRDefault="00D36610" w:rsidP="00D36610">
      <w:pPr>
        <w:rPr>
          <w:rtl/>
        </w:rPr>
      </w:pPr>
      <w:bookmarkStart w:id="23943" w:name="_ETM_Q1_6033202"/>
      <w:bookmarkStart w:id="23944" w:name="_ETM_Q1_6033336"/>
      <w:bookmarkEnd w:id="23943"/>
      <w:bookmarkEnd w:id="23944"/>
    </w:p>
    <w:p w:rsidR="00D36610" w:rsidRDefault="00D36610" w:rsidP="00D36610">
      <w:pPr>
        <w:pStyle w:val="a5"/>
        <w:keepNext/>
        <w:rPr>
          <w:rtl/>
        </w:rPr>
      </w:pPr>
      <w:bookmarkStart w:id="23945" w:name="ET_speaker_5939_4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3945"/>
    </w:p>
    <w:p w:rsidR="00D36610" w:rsidRDefault="00D36610" w:rsidP="00D36610">
      <w:pPr>
        <w:pStyle w:val="KeepWithNext"/>
        <w:rPr>
          <w:rtl/>
        </w:rPr>
      </w:pPr>
    </w:p>
    <w:p w:rsidR="00D36610" w:rsidRDefault="00D36610" w:rsidP="00D36610">
      <w:pPr>
        <w:rPr>
          <w:rtl/>
        </w:rPr>
      </w:pPr>
      <w:bookmarkStart w:id="23946" w:name="_ETM_Q1_6035239"/>
      <w:bookmarkStart w:id="23947" w:name="_ETM_Q1_6035326"/>
      <w:bookmarkEnd w:id="23946"/>
      <w:bookmarkEnd w:id="23947"/>
      <w:r>
        <w:rPr>
          <w:rtl/>
        </w:rPr>
        <w:t xml:space="preserve">אמרה זאת גם שרת המשפטים לשעבר - </w:t>
      </w:r>
      <w:bookmarkStart w:id="23948" w:name="_ETM_Q1_6034646"/>
      <w:bookmarkEnd w:id="23948"/>
      <w:r>
        <w:rPr>
          <w:rtl/>
        </w:rPr>
        <w:t>- -</w:t>
      </w:r>
    </w:p>
    <w:p w:rsidR="00D36610" w:rsidRDefault="00D36610" w:rsidP="00D36610">
      <w:pPr>
        <w:rPr>
          <w:rtl/>
        </w:rPr>
      </w:pPr>
      <w:bookmarkStart w:id="23949" w:name="_ETM_Q1_6035397"/>
      <w:bookmarkStart w:id="23950" w:name="_ETM_Q1_6035531"/>
      <w:bookmarkStart w:id="23951" w:name="_ETM_Q1_6034611"/>
      <w:bookmarkEnd w:id="23949"/>
      <w:bookmarkEnd w:id="23950"/>
      <w:bookmarkEnd w:id="23951"/>
    </w:p>
    <w:p w:rsidR="00D36610" w:rsidRDefault="00D36610" w:rsidP="00D36610">
      <w:pPr>
        <w:pStyle w:val="a5"/>
        <w:keepNext/>
        <w:rPr>
          <w:rtl/>
        </w:rPr>
      </w:pPr>
      <w:bookmarkStart w:id="23952" w:name="ET_speaker_איל_זנדברג_4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952"/>
    </w:p>
    <w:p w:rsidR="00D36610" w:rsidRDefault="00D36610" w:rsidP="00D36610">
      <w:pPr>
        <w:pStyle w:val="KeepWithNext"/>
        <w:rPr>
          <w:rtl/>
        </w:rPr>
      </w:pPr>
    </w:p>
    <w:p w:rsidR="00D36610" w:rsidRDefault="00D36610" w:rsidP="00D36610">
      <w:pPr>
        <w:rPr>
          <w:rtl/>
        </w:rPr>
      </w:pPr>
      <w:bookmarkStart w:id="23953" w:name="_ETM_Q1_6035381"/>
      <w:bookmarkStart w:id="23954" w:name="_ETM_Q1_6035460"/>
      <w:bookmarkEnd w:id="23953"/>
      <w:bookmarkEnd w:id="23954"/>
      <w:r>
        <w:rPr>
          <w:rtl/>
        </w:rPr>
        <w:t xml:space="preserve">אני אומר את זה כי אנחנו באים ממקום מוסדי </w:t>
      </w:r>
      <w:bookmarkStart w:id="23955" w:name="_ETM_Q1_6039167"/>
      <w:bookmarkEnd w:id="23955"/>
      <w:r>
        <w:rPr>
          <w:rtl/>
        </w:rPr>
        <w:t xml:space="preserve">אחר, ואם אני חוזר על דברים </w:t>
      </w:r>
      <w:bookmarkStart w:id="23956" w:name="_ETM_Q1_6038805"/>
      <w:bookmarkEnd w:id="23956"/>
      <w:r>
        <w:rPr>
          <w:rtl/>
        </w:rPr>
        <w:t>- - -</w:t>
      </w:r>
    </w:p>
    <w:p w:rsidR="00D36610" w:rsidRDefault="00D36610" w:rsidP="00D36610">
      <w:pPr>
        <w:rPr>
          <w:rtl/>
        </w:rPr>
      </w:pPr>
      <w:bookmarkStart w:id="23957" w:name="_ETM_Q1_6037485"/>
      <w:bookmarkStart w:id="23958" w:name="_ETM_Q1_6037606"/>
      <w:bookmarkEnd w:id="23957"/>
      <w:bookmarkEnd w:id="23958"/>
    </w:p>
    <w:p w:rsidR="00D36610" w:rsidRDefault="00D36610" w:rsidP="00D36610">
      <w:pPr>
        <w:pStyle w:val="a5"/>
        <w:keepNext/>
        <w:rPr>
          <w:rtl/>
        </w:rPr>
      </w:pPr>
      <w:bookmarkStart w:id="23959" w:name="ET_speaker_5935_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959"/>
    </w:p>
    <w:p w:rsidR="00D36610" w:rsidRDefault="00D36610" w:rsidP="00D36610">
      <w:pPr>
        <w:pStyle w:val="KeepWithNext"/>
        <w:rPr>
          <w:rtl/>
        </w:rPr>
      </w:pPr>
    </w:p>
    <w:p w:rsidR="00D36610" w:rsidRDefault="00D36610" w:rsidP="00D36610">
      <w:pPr>
        <w:rPr>
          <w:rtl/>
        </w:rPr>
      </w:pPr>
      <w:bookmarkStart w:id="23960" w:name="_ETM_Q1_6037499"/>
      <w:bookmarkStart w:id="23961" w:name="_ETM_Q1_6037576"/>
      <w:bookmarkEnd w:id="23960"/>
      <w:bookmarkEnd w:id="23961"/>
      <w:r>
        <w:rPr>
          <w:rtl/>
        </w:rPr>
        <w:t xml:space="preserve">זה לבצר את מעמדו של נתניהו. </w:t>
      </w:r>
    </w:p>
    <w:p w:rsidR="00D36610" w:rsidRDefault="00D36610" w:rsidP="00D36610">
      <w:pPr>
        <w:ind w:firstLine="0"/>
        <w:rPr>
          <w:rtl/>
        </w:rPr>
      </w:pPr>
      <w:bookmarkStart w:id="23962" w:name="_ETM_Q1_6043347"/>
      <w:bookmarkStart w:id="23963" w:name="_ETM_Q1_6043490"/>
      <w:bookmarkStart w:id="23964" w:name="_ETM_Q1_6043513"/>
      <w:bookmarkStart w:id="23965" w:name="_ETM_Q1_6043611"/>
      <w:bookmarkStart w:id="23966" w:name="_ETM_Q1_6044707"/>
      <w:bookmarkEnd w:id="23962"/>
      <w:bookmarkEnd w:id="23963"/>
      <w:bookmarkEnd w:id="23964"/>
      <w:bookmarkEnd w:id="23965"/>
      <w:bookmarkEnd w:id="23966"/>
    </w:p>
    <w:p w:rsidR="00D36610" w:rsidRDefault="00D36610" w:rsidP="00D36610">
      <w:pPr>
        <w:pStyle w:val="a5"/>
        <w:keepNext/>
        <w:rPr>
          <w:rtl/>
        </w:rPr>
      </w:pPr>
      <w:bookmarkStart w:id="23967" w:name="ET_speaker_איל_זנדברג_47"/>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3967"/>
    </w:p>
    <w:p w:rsidR="00D36610" w:rsidRDefault="00D36610" w:rsidP="00D36610">
      <w:pPr>
        <w:pStyle w:val="KeepWithNext"/>
        <w:rPr>
          <w:rtl/>
        </w:rPr>
      </w:pPr>
    </w:p>
    <w:p w:rsidR="00D36610" w:rsidRDefault="00D36610" w:rsidP="00D36610">
      <w:pPr>
        <w:rPr>
          <w:rtl/>
        </w:rPr>
      </w:pPr>
      <w:bookmarkStart w:id="23968" w:name="_ETM_Q1_6045399"/>
      <w:bookmarkStart w:id="23969" w:name="_ETM_Q1_6045468"/>
      <w:bookmarkEnd w:id="23968"/>
      <w:bookmarkEnd w:id="23969"/>
      <w:r>
        <w:rPr>
          <w:rtl/>
        </w:rPr>
        <w:t xml:space="preserve">כיום בדין </w:t>
      </w:r>
      <w:bookmarkStart w:id="23970" w:name="_ETM_Q1_6044157"/>
      <w:bookmarkEnd w:id="23970"/>
      <w:r>
        <w:rPr>
          <w:rtl/>
        </w:rPr>
        <w:t xml:space="preserve">הישראלי, גם לפי הרציונל וגם לפי הפרקטיקה של הכנסת, שוריינו </w:t>
      </w:r>
      <w:bookmarkStart w:id="23971" w:name="_ETM_Q1_6047215"/>
      <w:bookmarkEnd w:id="23971"/>
      <w:r>
        <w:rPr>
          <w:rtl/>
        </w:rPr>
        <w:t>ברוב של מעל 61 סעיפים בודדים, שיש להם איזו מהות</w:t>
      </w:r>
      <w:bookmarkStart w:id="23972" w:name="_ETM_Q1_6053277"/>
      <w:bookmarkEnd w:id="23972"/>
      <w:r>
        <w:rPr>
          <w:rtl/>
        </w:rPr>
        <w:t xml:space="preserve"> בליבת הדמוקרטיה, או באותו מקום של חוק יסוד:</w:t>
      </w:r>
      <w:bookmarkStart w:id="23973" w:name="_ETM_Q1_6056951"/>
      <w:bookmarkEnd w:id="23973"/>
      <w:r>
        <w:rPr>
          <w:rtl/>
        </w:rPr>
        <w:t xml:space="preserve"> ירושלים, שזה בעצם שריון אבל לא עם מפתח כפול, מ</w:t>
      </w:r>
      <w:bookmarkStart w:id="23974" w:name="_ETM_Q1_6059265"/>
      <w:bookmarkEnd w:id="23974"/>
      <w:r>
        <w:rPr>
          <w:rtl/>
        </w:rPr>
        <w:t xml:space="preserve">פני שאת סעיף השריון אפשר לשנות ב-61. לעומת זאת, כאן </w:t>
      </w:r>
      <w:bookmarkStart w:id="23975" w:name="_ETM_Q1_6061554"/>
      <w:bookmarkEnd w:id="23975"/>
      <w:r>
        <w:rPr>
          <w:rtl/>
        </w:rPr>
        <w:t xml:space="preserve">מוצע לשריין בשריון כפול – כך אני מבין את </w:t>
      </w:r>
      <w:bookmarkStart w:id="23976" w:name="_ETM_Q1_6063920"/>
      <w:bookmarkEnd w:id="23976"/>
      <w:r>
        <w:rPr>
          <w:rtl/>
        </w:rPr>
        <w:t xml:space="preserve">הטקסט – שלפיו גם הסעיף עצמו ישוריין ברוב של </w:t>
      </w:r>
      <w:bookmarkStart w:id="23977" w:name="_ETM_Q1_6069029"/>
      <w:bookmarkEnd w:id="23977"/>
      <w:r>
        <w:rPr>
          <w:rtl/>
        </w:rPr>
        <w:t>75. אם לומר את זה במילים עדינות, זה בעייתי בכמה</w:t>
      </w:r>
      <w:bookmarkStart w:id="23978" w:name="_ETM_Q1_6073157"/>
      <w:bookmarkEnd w:id="23978"/>
      <w:r>
        <w:rPr>
          <w:rtl/>
        </w:rPr>
        <w:t xml:space="preserve"> רמות. </w:t>
      </w:r>
    </w:p>
    <w:p w:rsidR="00D36610" w:rsidRDefault="00D36610" w:rsidP="00D36610">
      <w:pPr>
        <w:rPr>
          <w:rtl/>
        </w:rPr>
      </w:pPr>
    </w:p>
    <w:p w:rsidR="00D36610" w:rsidRDefault="00D36610" w:rsidP="00D36610">
      <w:pPr>
        <w:rPr>
          <w:rtl/>
        </w:rPr>
      </w:pPr>
      <w:r>
        <w:rPr>
          <w:rtl/>
        </w:rPr>
        <w:t xml:space="preserve">דבר ראשון, האם הסעיף הזה יתקבל ברוב של </w:t>
      </w:r>
      <w:bookmarkStart w:id="23979" w:name="_ETM_Q1_6077352"/>
      <w:bookmarkEnd w:id="23979"/>
      <w:r>
        <w:rPr>
          <w:rtl/>
        </w:rPr>
        <w:t xml:space="preserve">75? אם לא, זאת תהיה משוכה אחת בדרכו </w:t>
      </w:r>
      <w:bookmarkStart w:id="23980" w:name="_ETM_Q1_6079864"/>
      <w:bookmarkEnd w:id="23980"/>
      <w:r>
        <w:rPr>
          <w:rtl/>
        </w:rPr>
        <w:t>של החוק, וחבל. דבר שני, גם אם זה</w:t>
      </w:r>
      <w:bookmarkStart w:id="23981" w:name="_ETM_Q1_6080974"/>
      <w:bookmarkEnd w:id="23981"/>
      <w:r>
        <w:rPr>
          <w:rtl/>
        </w:rPr>
        <w:t xml:space="preserve"> יתקבל ברוב של 75, בתוך חוק יסוד: הממשלה יהיו</w:t>
      </w:r>
      <w:bookmarkStart w:id="23982" w:name="_ETM_Q1_6085285"/>
      <w:bookmarkEnd w:id="23982"/>
      <w:r>
        <w:rPr>
          <w:rtl/>
        </w:rPr>
        <w:t xml:space="preserve"> עכשיו חלקי הוראות שיהיו ברוב של 75, בעו</w:t>
      </w:r>
      <w:bookmarkStart w:id="23983" w:name="_ETM_Q1_6088883"/>
      <w:bookmarkEnd w:id="23983"/>
      <w:r>
        <w:rPr>
          <w:rtl/>
        </w:rPr>
        <w:t xml:space="preserve">ד שאת </w:t>
      </w:r>
      <w:bookmarkStart w:id="23984" w:name="_ETM_Q1_6088710"/>
      <w:bookmarkEnd w:id="23984"/>
      <w:r>
        <w:rPr>
          <w:rtl/>
        </w:rPr>
        <w:t xml:space="preserve">חוק יסוד: הממשלה עצמו יידרש רוב של 61 לשינוי. זה </w:t>
      </w:r>
      <w:bookmarkStart w:id="23985" w:name="_ETM_Q1_6094381"/>
      <w:bookmarkEnd w:id="23985"/>
      <w:r>
        <w:rPr>
          <w:rtl/>
        </w:rPr>
        <w:t xml:space="preserve">יוצר חוסר קוהרנטיות לעומת חוקי יסוד אחרים, ואלה גם הוראות שהן לא באמת בליבה, זאת אומרת, </w:t>
      </w:r>
      <w:bookmarkStart w:id="23986" w:name="_ETM_Q1_6099246"/>
      <w:bookmarkEnd w:id="23986"/>
      <w:r>
        <w:rPr>
          <w:rtl/>
        </w:rPr>
        <w:t xml:space="preserve">הן לא עומדות באמת המידה המהותית שמצדיקה </w:t>
      </w:r>
      <w:bookmarkStart w:id="23987" w:name="_ETM_Q1_6103097"/>
      <w:bookmarkEnd w:id="23987"/>
      <w:r>
        <w:rPr>
          <w:rtl/>
        </w:rPr>
        <w:t xml:space="preserve">להוציא אותן מכוחו של הרוב הרגיל. כשמדובר </w:t>
      </w:r>
      <w:bookmarkStart w:id="23988" w:name="_ETM_Q1_6106756"/>
      <w:bookmarkEnd w:id="23988"/>
      <w:r>
        <w:rPr>
          <w:rtl/>
        </w:rPr>
        <w:t xml:space="preserve">על רוב של 61, לפי הפסיקה – השופט חשין, </w:t>
      </w:r>
      <w:bookmarkStart w:id="23989" w:name="_ETM_Q1_6105764"/>
      <w:bookmarkEnd w:id="23989"/>
      <w:r>
        <w:rPr>
          <w:rtl/>
        </w:rPr>
        <w:t xml:space="preserve">שהוזכר פה, דיבר על כך ש-61 זה כמו קוורום. אם </w:t>
      </w:r>
      <w:bookmarkStart w:id="23990" w:name="_ETM_Q1_6111227"/>
      <w:bookmarkEnd w:id="23990"/>
      <w:r>
        <w:rPr>
          <w:rtl/>
        </w:rPr>
        <w:t xml:space="preserve">61 יטרחו לבוא למליאה, הרי שהם פשוט יצביעו, ולכן </w:t>
      </w:r>
      <w:bookmarkStart w:id="23991" w:name="_ETM_Q1_6113108"/>
      <w:bookmarkEnd w:id="23991"/>
      <w:r>
        <w:rPr>
          <w:rtl/>
        </w:rPr>
        <w:t xml:space="preserve">זה בעצם לא רוב מיוחס. אבל 75 זה רוב </w:t>
      </w:r>
      <w:bookmarkStart w:id="23992" w:name="_ETM_Q1_6118391"/>
      <w:bookmarkEnd w:id="23992"/>
      <w:r>
        <w:rPr>
          <w:rtl/>
        </w:rPr>
        <w:t xml:space="preserve">משמעותי. אפילו כשדיברנו על חוק יסוד: החקיקה בגלגוליו </w:t>
      </w:r>
      <w:bookmarkStart w:id="23993" w:name="_ETM_Q1_6120426"/>
      <w:bookmarkEnd w:id="23993"/>
      <w:r>
        <w:rPr>
          <w:rtl/>
        </w:rPr>
        <w:t xml:space="preserve">השונים, דובר, לפחות במהדורות האחרונות, על רוב של 70, </w:t>
      </w:r>
      <w:bookmarkStart w:id="23994" w:name="_ETM_Q1_6124657"/>
      <w:bookmarkEnd w:id="23994"/>
      <w:r>
        <w:rPr>
          <w:rtl/>
        </w:rPr>
        <w:t xml:space="preserve">ולא על רוב של 80 או 75. ואילו פה לוקחים </w:t>
      </w:r>
      <w:bookmarkStart w:id="23995" w:name="_ETM_Q1_6129805"/>
      <w:bookmarkEnd w:id="23995"/>
      <w:r>
        <w:rPr>
          <w:rtl/>
        </w:rPr>
        <w:t>נתח מסוים - - -</w:t>
      </w:r>
    </w:p>
    <w:p w:rsidR="00D36610" w:rsidRDefault="00D36610" w:rsidP="00D36610">
      <w:pPr>
        <w:rPr>
          <w:rtl/>
        </w:rPr>
      </w:pPr>
      <w:bookmarkStart w:id="23996" w:name="_ETM_Q1_6130770"/>
      <w:bookmarkStart w:id="23997" w:name="_ETM_Q1_6130919"/>
      <w:bookmarkEnd w:id="23996"/>
      <w:bookmarkEnd w:id="2399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כן, אבל יש חוקים שיש </w:t>
      </w:r>
      <w:bookmarkStart w:id="23998" w:name="_ETM_Q1_6129110"/>
      <w:bookmarkEnd w:id="23998"/>
      <w:r>
        <w:rPr>
          <w:rtl/>
        </w:rPr>
        <w:t>להם רוב של 80.</w:t>
      </w:r>
      <w:bookmarkStart w:id="23999" w:name="_ETM_Q1_6134270"/>
      <w:bookmarkEnd w:id="23999"/>
    </w:p>
    <w:p w:rsidR="00D36610" w:rsidRDefault="00D36610" w:rsidP="00D36610">
      <w:pPr>
        <w:rPr>
          <w:rtl/>
        </w:rPr>
      </w:pPr>
      <w:bookmarkStart w:id="24000" w:name="_ETM_Q1_6134387"/>
      <w:bookmarkStart w:id="24001" w:name="_ETM_Q1_6131686"/>
      <w:bookmarkEnd w:id="24000"/>
      <w:bookmarkEnd w:id="24001"/>
    </w:p>
    <w:p w:rsidR="00D36610" w:rsidRDefault="00D36610" w:rsidP="00D36610">
      <w:pPr>
        <w:pStyle w:val="a5"/>
        <w:keepNext/>
        <w:rPr>
          <w:rtl/>
        </w:rPr>
      </w:pPr>
      <w:bookmarkStart w:id="24002" w:name="ET_speaker_5292_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002"/>
    </w:p>
    <w:p w:rsidR="00D36610" w:rsidRDefault="00D36610" w:rsidP="00D36610">
      <w:pPr>
        <w:pStyle w:val="KeepWithNext"/>
        <w:rPr>
          <w:rtl/>
        </w:rPr>
      </w:pPr>
    </w:p>
    <w:p w:rsidR="00D36610" w:rsidRDefault="00D36610" w:rsidP="00D36610">
      <w:pPr>
        <w:rPr>
          <w:rtl/>
        </w:rPr>
      </w:pPr>
      <w:bookmarkStart w:id="24003" w:name="_ETM_Q1_6132327"/>
      <w:bookmarkStart w:id="24004" w:name="_ETM_Q1_6132400"/>
      <w:bookmarkEnd w:id="24003"/>
      <w:bookmarkEnd w:id="24004"/>
      <w:r>
        <w:rPr>
          <w:rtl/>
        </w:rPr>
        <w:t>אבל אפשר לבטל אותם ב-61.</w:t>
      </w:r>
    </w:p>
    <w:p w:rsidR="00D36610" w:rsidRDefault="00D36610" w:rsidP="00D36610">
      <w:pPr>
        <w:rPr>
          <w:rtl/>
        </w:rPr>
      </w:pPr>
      <w:bookmarkStart w:id="24005" w:name="_ETM_Q1_6136100"/>
      <w:bookmarkStart w:id="24006" w:name="_ETM_Q1_6136226"/>
      <w:bookmarkStart w:id="24007" w:name="_ETM_Q1_6134970"/>
      <w:bookmarkEnd w:id="24005"/>
      <w:bookmarkEnd w:id="24006"/>
      <w:bookmarkEnd w:id="24007"/>
    </w:p>
    <w:p w:rsidR="00D36610" w:rsidRDefault="00D36610" w:rsidP="00D36610">
      <w:pPr>
        <w:pStyle w:val="a5"/>
        <w:keepNext/>
        <w:rPr>
          <w:rtl/>
        </w:rPr>
      </w:pPr>
      <w:bookmarkStart w:id="24008" w:name="ET_speaker_איל_זנדברג_50"/>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008"/>
    </w:p>
    <w:p w:rsidR="00D36610" w:rsidRDefault="00D36610" w:rsidP="00D36610">
      <w:pPr>
        <w:pStyle w:val="KeepWithNext"/>
        <w:rPr>
          <w:rtl/>
        </w:rPr>
      </w:pPr>
    </w:p>
    <w:p w:rsidR="00D36610" w:rsidRDefault="00D36610" w:rsidP="00D36610">
      <w:pPr>
        <w:rPr>
          <w:rtl/>
        </w:rPr>
      </w:pPr>
      <w:bookmarkStart w:id="24009" w:name="_ETM_Q1_6135752"/>
      <w:bookmarkStart w:id="24010" w:name="_ETM_Q1_6135828"/>
      <w:bookmarkEnd w:id="24009"/>
      <w:bookmarkEnd w:id="24010"/>
      <w:r>
        <w:rPr>
          <w:rtl/>
        </w:rPr>
        <w:t xml:space="preserve">החוקים האלה </w:t>
      </w:r>
      <w:bookmarkStart w:id="24011" w:name="_ETM_Q1_6137274"/>
      <w:bookmarkEnd w:id="24011"/>
      <w:r>
        <w:rPr>
          <w:rtl/>
        </w:rPr>
        <w:t>הם מאוד מאוד מסוימים. יש שני חוקים כאלה</w:t>
      </w:r>
      <w:bookmarkStart w:id="24012" w:name="_ETM_Q1_6137186"/>
      <w:bookmarkEnd w:id="24012"/>
      <w:r>
        <w:rPr>
          <w:rtl/>
        </w:rPr>
        <w:t xml:space="preserve"> – חוק יסוד: הכנסת; וחוק יסוד: ירושלים, סעיף 6, שהוא </w:t>
      </w:r>
      <w:bookmarkStart w:id="24013" w:name="_ETM_Q1_6142607"/>
      <w:bookmarkEnd w:id="24013"/>
      <w:r>
        <w:rPr>
          <w:rtl/>
        </w:rPr>
        <w:t xml:space="preserve">עצמו לא משוריין ב-80, כלומר, המפתח השני לא נמצא </w:t>
      </w:r>
      <w:bookmarkStart w:id="24014" w:name="_ETM_Q1_6146493"/>
      <w:bookmarkEnd w:id="24014"/>
      <w:r>
        <w:rPr>
          <w:rtl/>
        </w:rPr>
        <w:t xml:space="preserve">בו, המנעול השני לא נעול. אבל יותר מזה, תחשבו - </w:t>
      </w:r>
      <w:bookmarkStart w:id="24015" w:name="_ETM_Q1_6152957"/>
      <w:bookmarkEnd w:id="24015"/>
      <w:r>
        <w:rPr>
          <w:rtl/>
        </w:rPr>
        <w:t>-</w:t>
      </w:r>
      <w:bookmarkStart w:id="24016" w:name="_ETM_Q1_6153596"/>
      <w:bookmarkStart w:id="24017" w:name="_ETM_Q1_6153748"/>
      <w:bookmarkEnd w:id="24016"/>
      <w:bookmarkEnd w:id="24017"/>
      <w:r>
        <w:rPr>
          <w:rtl/>
        </w:rPr>
        <w:t xml:space="preserve"> -</w:t>
      </w:r>
      <w:bookmarkStart w:id="24018" w:name="_ETM_Q1_6151634"/>
      <w:bookmarkStart w:id="24019" w:name="_ETM_Q1_6151780"/>
      <w:bookmarkStart w:id="24020" w:name="_ETM_Q1_6154162"/>
      <w:bookmarkEnd w:id="24018"/>
      <w:bookmarkEnd w:id="24019"/>
      <w:bookmarkEnd w:id="24020"/>
    </w:p>
    <w:p w:rsidR="00D36610" w:rsidRDefault="00D36610" w:rsidP="00D36610">
      <w:pPr>
        <w:rPr>
          <w:rtl/>
        </w:rPr>
      </w:pPr>
      <w:bookmarkStart w:id="24021" w:name="_ETM_Q1_6154296"/>
      <w:bookmarkEnd w:id="2402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022" w:name="_ETM_Q1_6155364"/>
      <w:bookmarkEnd w:id="24022"/>
      <w:r>
        <w:rPr>
          <w:rtl/>
        </w:rPr>
        <w:t xml:space="preserve">אבל קיים הסדר דומה. לא זהה, אבל דומה. </w:t>
      </w:r>
      <w:bookmarkStart w:id="24023" w:name="_ETM_Q1_6155176"/>
      <w:bookmarkEnd w:id="24023"/>
    </w:p>
    <w:p w:rsidR="00D36610" w:rsidRDefault="00D36610" w:rsidP="00D36610">
      <w:pPr>
        <w:rPr>
          <w:rtl/>
        </w:rPr>
      </w:pPr>
      <w:bookmarkStart w:id="24024" w:name="_ETM_Q1_6155399"/>
      <w:bookmarkStart w:id="24025" w:name="_ETM_Q1_6155540"/>
      <w:bookmarkStart w:id="24026" w:name="_ETM_Q1_6156215"/>
      <w:bookmarkEnd w:id="24024"/>
      <w:bookmarkEnd w:id="24025"/>
      <w:bookmarkEnd w:id="24026"/>
    </w:p>
    <w:p w:rsidR="00D36610" w:rsidRDefault="00D36610" w:rsidP="00D36610">
      <w:pPr>
        <w:pStyle w:val="a5"/>
        <w:keepNext/>
        <w:rPr>
          <w:rtl/>
        </w:rPr>
      </w:pPr>
      <w:bookmarkStart w:id="24027" w:name="ET_speaker_איל_זנדברג_52"/>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027"/>
    </w:p>
    <w:p w:rsidR="00D36610" w:rsidRDefault="00D36610" w:rsidP="00D36610">
      <w:pPr>
        <w:pStyle w:val="KeepWithNext"/>
        <w:rPr>
          <w:rtl/>
        </w:rPr>
      </w:pPr>
    </w:p>
    <w:p w:rsidR="00D36610" w:rsidRDefault="00D36610" w:rsidP="00D36610">
      <w:pPr>
        <w:rPr>
          <w:rtl/>
        </w:rPr>
      </w:pPr>
      <w:bookmarkStart w:id="24028" w:name="_ETM_Q1_6156962"/>
      <w:bookmarkStart w:id="24029" w:name="_ETM_Q1_6157040"/>
      <w:bookmarkEnd w:id="24028"/>
      <w:bookmarkEnd w:id="24029"/>
      <w:r>
        <w:rPr>
          <w:rtl/>
        </w:rPr>
        <w:t xml:space="preserve">לא, הוא לא דומה. כי כאן בעצם משריינים ברמה של </w:t>
      </w:r>
      <w:bookmarkStart w:id="24030" w:name="_ETM_Q1_6159802"/>
      <w:bookmarkEnd w:id="24030"/>
      <w:r>
        <w:rPr>
          <w:rtl/>
        </w:rPr>
        <w:t>75 חברי כנסת. תחשבו שחוק יסוד: החקיקה מדבר על 70</w:t>
      </w:r>
      <w:bookmarkStart w:id="24031" w:name="_ETM_Q1_6161096"/>
      <w:bookmarkEnd w:id="24031"/>
      <w:r>
        <w:rPr>
          <w:rtl/>
        </w:rPr>
        <w:t xml:space="preserve">. זה רמה באמת גבוהה, שאני לא רואה </w:t>
      </w:r>
      <w:bookmarkStart w:id="24032" w:name="_ETM_Q1_6166567"/>
      <w:bookmarkEnd w:id="24032"/>
      <w:r>
        <w:rPr>
          <w:rtl/>
        </w:rPr>
        <w:t>לה הצדקה, ואני חושב שהיא תוביל את החוק הזה</w:t>
      </w:r>
      <w:bookmarkStart w:id="24033" w:name="_ETM_Q1_6169202"/>
      <w:bookmarkEnd w:id="24033"/>
      <w:r>
        <w:rPr>
          <w:rtl/>
        </w:rPr>
        <w:t xml:space="preserve"> להרבה מאוד בעיות. אני לא רואה בה לא הצדקה מהותית </w:t>
      </w:r>
      <w:bookmarkStart w:id="24034" w:name="_ETM_Q1_6170854"/>
      <w:bookmarkEnd w:id="24034"/>
      <w:r>
        <w:rPr>
          <w:rtl/>
        </w:rPr>
        <w:t xml:space="preserve">ולא היגיון. </w:t>
      </w:r>
    </w:p>
    <w:p w:rsidR="00D36610" w:rsidRDefault="00D36610" w:rsidP="00D36610">
      <w:pPr>
        <w:rPr>
          <w:rtl/>
        </w:rPr>
      </w:pPr>
      <w:bookmarkStart w:id="24035" w:name="_ETM_Q1_6174132"/>
      <w:bookmarkStart w:id="24036" w:name="_ETM_Q1_6174291"/>
      <w:bookmarkEnd w:id="24035"/>
      <w:bookmarkEnd w:id="24036"/>
    </w:p>
    <w:p w:rsidR="00D36610" w:rsidRDefault="00D36610" w:rsidP="00D36610">
      <w:pPr>
        <w:pStyle w:val="af7"/>
        <w:keepNext/>
        <w:rPr>
          <w:rtl/>
        </w:rPr>
      </w:pPr>
      <w:bookmarkStart w:id="24037" w:name="ET_interruption_קריאה_5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037"/>
    </w:p>
    <w:p w:rsidR="00D36610" w:rsidRDefault="00D36610" w:rsidP="00D36610">
      <w:pPr>
        <w:pStyle w:val="KeepWithNext"/>
        <w:rPr>
          <w:rtl/>
        </w:rPr>
      </w:pPr>
    </w:p>
    <w:p w:rsidR="00D36610" w:rsidRDefault="00D36610" w:rsidP="00D36610">
      <w:pPr>
        <w:rPr>
          <w:rtl/>
        </w:rPr>
      </w:pPr>
      <w:bookmarkStart w:id="24038" w:name="_ETM_Q1_6172775"/>
      <w:bookmarkStart w:id="24039" w:name="_ETM_Q1_6173071"/>
      <w:bookmarkEnd w:id="24038"/>
      <w:bookmarkEnd w:id="24039"/>
      <w:r>
        <w:rPr>
          <w:rtl/>
        </w:rPr>
        <w:t>א</w:t>
      </w:r>
      <w:bookmarkStart w:id="24040" w:name="_ETM_Q1_6173175"/>
      <w:bookmarkEnd w:id="24040"/>
      <w:r>
        <w:rPr>
          <w:rtl/>
        </w:rPr>
        <w:t xml:space="preserve">בל דובר קודם על הוראת שעה לשלוש שנים </w:t>
      </w:r>
      <w:bookmarkStart w:id="24041" w:name="_ETM_Q1_6178475"/>
      <w:bookmarkEnd w:id="24041"/>
      <w:r>
        <w:rPr>
          <w:rtl/>
        </w:rPr>
        <w:t>- - -</w:t>
      </w:r>
    </w:p>
    <w:p w:rsidR="00D36610" w:rsidRDefault="00D36610" w:rsidP="00D36610">
      <w:pPr>
        <w:rPr>
          <w:rtl/>
        </w:rPr>
      </w:pPr>
      <w:bookmarkStart w:id="24042" w:name="_ETM_Q1_6180985"/>
      <w:bookmarkStart w:id="24043" w:name="_ETM_Q1_6181138"/>
      <w:bookmarkEnd w:id="24042"/>
      <w:bookmarkEnd w:id="24043"/>
    </w:p>
    <w:p w:rsidR="00D36610" w:rsidRDefault="00D36610" w:rsidP="00D36610">
      <w:pPr>
        <w:pStyle w:val="a5"/>
        <w:keepNext/>
        <w:rPr>
          <w:rtl/>
        </w:rPr>
      </w:pPr>
      <w:bookmarkStart w:id="24044" w:name="ET_speaker_גור_בליי_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044"/>
    </w:p>
    <w:p w:rsidR="00D36610" w:rsidRDefault="00D36610" w:rsidP="00D36610">
      <w:pPr>
        <w:pStyle w:val="KeepWithNext"/>
        <w:rPr>
          <w:rtl/>
        </w:rPr>
      </w:pPr>
    </w:p>
    <w:p w:rsidR="00D36610" w:rsidRDefault="00D36610" w:rsidP="00D36610">
      <w:pPr>
        <w:rPr>
          <w:rtl/>
        </w:rPr>
      </w:pPr>
      <w:bookmarkStart w:id="24045" w:name="_ETM_Q1_6180864"/>
      <w:bookmarkStart w:id="24046" w:name="_ETM_Q1_6180937"/>
      <w:bookmarkEnd w:id="24045"/>
      <w:bookmarkEnd w:id="24046"/>
      <w:r>
        <w:rPr>
          <w:rtl/>
        </w:rPr>
        <w:t xml:space="preserve">זה הוראת שעה, זה נכון. </w:t>
      </w:r>
    </w:p>
    <w:p w:rsidR="00D36610" w:rsidRDefault="00D36610" w:rsidP="00D36610">
      <w:pPr>
        <w:rPr>
          <w:rtl/>
        </w:rPr>
      </w:pPr>
      <w:bookmarkStart w:id="24047" w:name="_ETM_Q1_6183424"/>
      <w:bookmarkStart w:id="24048" w:name="_ETM_Q1_6183567"/>
      <w:bookmarkStart w:id="24049" w:name="_ETM_Q1_6183792"/>
      <w:bookmarkEnd w:id="24047"/>
      <w:bookmarkEnd w:id="24048"/>
      <w:bookmarkEnd w:id="24049"/>
    </w:p>
    <w:p w:rsidR="00D36610" w:rsidRDefault="00D36610" w:rsidP="00D36610">
      <w:pPr>
        <w:pStyle w:val="af7"/>
        <w:keepNext/>
        <w:rPr>
          <w:rtl/>
        </w:rPr>
      </w:pPr>
      <w:bookmarkStart w:id="24050" w:name="ET_interruption_קריאה_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050"/>
    </w:p>
    <w:p w:rsidR="00D36610" w:rsidRDefault="00D36610" w:rsidP="00D36610">
      <w:pPr>
        <w:pStyle w:val="KeepWithNext"/>
        <w:rPr>
          <w:rtl/>
        </w:rPr>
      </w:pPr>
    </w:p>
    <w:p w:rsidR="00D36610" w:rsidRDefault="00D36610" w:rsidP="00D36610">
      <w:pPr>
        <w:rPr>
          <w:rtl/>
        </w:rPr>
      </w:pPr>
      <w:bookmarkStart w:id="24051" w:name="_ETM_Q1_6181547"/>
      <w:bookmarkEnd w:id="24051"/>
      <w:r>
        <w:rPr>
          <w:rtl/>
        </w:rPr>
        <w:t xml:space="preserve">זה שלוש </w:t>
      </w:r>
      <w:bookmarkStart w:id="24052" w:name="_ETM_Q1_6182548"/>
      <w:bookmarkEnd w:id="24052"/>
      <w:r>
        <w:rPr>
          <w:rtl/>
        </w:rPr>
        <w:t>שנים בלבד?</w:t>
      </w:r>
      <w:bookmarkStart w:id="24053" w:name="_ETM_Q1_6186115"/>
      <w:bookmarkEnd w:id="24053"/>
    </w:p>
    <w:p w:rsidR="00D36610" w:rsidRDefault="00D36610" w:rsidP="00D36610">
      <w:pPr>
        <w:rPr>
          <w:rtl/>
        </w:rPr>
      </w:pPr>
      <w:bookmarkStart w:id="24054" w:name="_ETM_Q1_6186241"/>
      <w:bookmarkStart w:id="24055" w:name="_ETM_Q1_6190611"/>
      <w:bookmarkEnd w:id="24054"/>
      <w:bookmarkEnd w:id="24055"/>
    </w:p>
    <w:p w:rsidR="00D36610" w:rsidRDefault="00D36610" w:rsidP="00D36610">
      <w:pPr>
        <w:pStyle w:val="a5"/>
        <w:keepNext/>
        <w:rPr>
          <w:rtl/>
        </w:rPr>
      </w:pPr>
      <w:bookmarkStart w:id="24056" w:name="ET_speaker_5935_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056"/>
    </w:p>
    <w:p w:rsidR="00D36610" w:rsidRDefault="00D36610" w:rsidP="00D36610">
      <w:pPr>
        <w:pStyle w:val="KeepWithNext"/>
        <w:rPr>
          <w:rtl/>
        </w:rPr>
      </w:pPr>
    </w:p>
    <w:p w:rsidR="00D36610" w:rsidRDefault="00D36610" w:rsidP="00D36610">
      <w:pPr>
        <w:rPr>
          <w:rtl/>
        </w:rPr>
      </w:pPr>
      <w:bookmarkStart w:id="24057" w:name="_ETM_Q1_6191407"/>
      <w:bookmarkEnd w:id="24057"/>
      <w:r>
        <w:rPr>
          <w:rtl/>
        </w:rPr>
        <w:t>ל</w:t>
      </w:r>
      <w:bookmarkStart w:id="24058" w:name="_ETM_Q1_6191495"/>
      <w:bookmarkEnd w:id="24058"/>
      <w:r>
        <w:rPr>
          <w:rtl/>
        </w:rPr>
        <w:t>מה? למה? למה?</w:t>
      </w:r>
    </w:p>
    <w:p w:rsidR="00D36610" w:rsidRDefault="00D36610" w:rsidP="00D36610">
      <w:pPr>
        <w:rPr>
          <w:rtl/>
        </w:rPr>
      </w:pPr>
      <w:bookmarkStart w:id="24059" w:name="_ETM_Q1_6189217"/>
      <w:bookmarkStart w:id="24060" w:name="_ETM_Q1_6189346"/>
      <w:bookmarkStart w:id="24061" w:name="_ETM_Q1_6190641"/>
      <w:bookmarkEnd w:id="24059"/>
      <w:bookmarkEnd w:id="24060"/>
      <w:bookmarkEnd w:id="24061"/>
    </w:p>
    <w:p w:rsidR="00D36610" w:rsidRDefault="00D36610" w:rsidP="00D36610">
      <w:pPr>
        <w:pStyle w:val="a5"/>
        <w:keepNext/>
        <w:rPr>
          <w:rtl/>
        </w:rPr>
      </w:pPr>
      <w:bookmarkStart w:id="24062" w:name="ET_speaker_5800_5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4062"/>
    </w:p>
    <w:p w:rsidR="00D36610" w:rsidRDefault="00D36610" w:rsidP="00D36610">
      <w:pPr>
        <w:pStyle w:val="KeepWithNext"/>
        <w:rPr>
          <w:rtl/>
        </w:rPr>
      </w:pPr>
    </w:p>
    <w:p w:rsidR="00D36610" w:rsidRDefault="00D36610" w:rsidP="00D36610">
      <w:pPr>
        <w:rPr>
          <w:rtl/>
        </w:rPr>
      </w:pPr>
      <w:bookmarkStart w:id="24063" w:name="_ETM_Q1_6191284"/>
      <w:bookmarkStart w:id="24064" w:name="_ETM_Q1_6191351"/>
      <w:bookmarkEnd w:id="24063"/>
      <w:bookmarkEnd w:id="24064"/>
      <w:r>
        <w:rPr>
          <w:rtl/>
        </w:rPr>
        <w:t xml:space="preserve">דווקא כדי לבחון את ה - </w:t>
      </w:r>
      <w:bookmarkStart w:id="24065" w:name="_ETM_Q1_6193626"/>
      <w:bookmarkEnd w:id="24065"/>
      <w:r>
        <w:rPr>
          <w:rtl/>
        </w:rPr>
        <w:t>- -</w:t>
      </w:r>
    </w:p>
    <w:p w:rsidR="00D36610" w:rsidRDefault="00D36610" w:rsidP="00D36610">
      <w:pPr>
        <w:rPr>
          <w:rtl/>
        </w:rPr>
      </w:pPr>
      <w:bookmarkStart w:id="24066" w:name="_ETM_Q1_6192367"/>
      <w:bookmarkStart w:id="24067" w:name="_ETM_Q1_6192517"/>
      <w:bookmarkEnd w:id="24066"/>
      <w:bookmarkEnd w:id="24067"/>
    </w:p>
    <w:p w:rsidR="00D36610" w:rsidRDefault="00D36610" w:rsidP="00D36610">
      <w:pPr>
        <w:pStyle w:val="a5"/>
        <w:keepNext/>
        <w:rPr>
          <w:rtl/>
        </w:rPr>
      </w:pPr>
      <w:bookmarkStart w:id="24068" w:name="ET_speaker_5935_5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068"/>
    </w:p>
    <w:p w:rsidR="00D36610" w:rsidRDefault="00D36610" w:rsidP="00D36610">
      <w:pPr>
        <w:pStyle w:val="KeepWithNext"/>
        <w:rPr>
          <w:rtl/>
        </w:rPr>
      </w:pPr>
    </w:p>
    <w:p w:rsidR="00D36610" w:rsidRDefault="00D36610" w:rsidP="00D36610">
      <w:pPr>
        <w:rPr>
          <w:rtl/>
        </w:rPr>
      </w:pPr>
      <w:bookmarkStart w:id="24069" w:name="_ETM_Q1_6195890"/>
      <w:bookmarkStart w:id="24070" w:name="_ETM_Q1_6195966"/>
      <w:bookmarkEnd w:id="24069"/>
      <w:bookmarkEnd w:id="24070"/>
      <w:r>
        <w:rPr>
          <w:rtl/>
        </w:rPr>
        <w:t xml:space="preserve">נו באמת, אורית, הרי ברור לכם שזה יבוא </w:t>
      </w:r>
      <w:bookmarkStart w:id="24071" w:name="_ETM_Q1_6198425"/>
      <w:bookmarkEnd w:id="24071"/>
      <w:r>
        <w:rPr>
          <w:rtl/>
        </w:rPr>
        <w:t>לבג"ץ וייפול בבג"ץ. אתם תשלמו על זה מחיר כב</w:t>
      </w:r>
      <w:bookmarkStart w:id="24072" w:name="_ETM_Q1_6199551"/>
      <w:bookmarkStart w:id="24073" w:name="_ETM_Q1_6199678"/>
      <w:bookmarkEnd w:id="24072"/>
      <w:bookmarkEnd w:id="24073"/>
      <w:r>
        <w:rPr>
          <w:rtl/>
        </w:rPr>
        <w:t>ד</w:t>
      </w:r>
      <w:bookmarkStart w:id="24074" w:name="_ETM_Q1_6197338"/>
      <w:bookmarkStart w:id="24075" w:name="_ETM_Q1_6197472"/>
      <w:bookmarkEnd w:id="24074"/>
      <w:bookmarkEnd w:id="24075"/>
      <w:r>
        <w:rPr>
          <w:rtl/>
        </w:rPr>
        <w:t xml:space="preserve">. </w:t>
      </w:r>
    </w:p>
    <w:p w:rsidR="00D36610" w:rsidRDefault="00D36610" w:rsidP="00D36610">
      <w:pPr>
        <w:rPr>
          <w:rtl/>
        </w:rPr>
      </w:pPr>
      <w:bookmarkStart w:id="24076" w:name="_ETM_Q1_6199306"/>
      <w:bookmarkStart w:id="24077" w:name="_ETM_Q1_6199437"/>
      <w:bookmarkStart w:id="24078" w:name="_ETM_Q1_6200346"/>
      <w:bookmarkEnd w:id="24076"/>
      <w:bookmarkEnd w:id="24077"/>
      <w:bookmarkEnd w:id="24078"/>
    </w:p>
    <w:p w:rsidR="00D36610" w:rsidRDefault="00D36610" w:rsidP="00D36610">
      <w:pPr>
        <w:pStyle w:val="a5"/>
        <w:keepNext/>
        <w:rPr>
          <w:rtl/>
        </w:rPr>
      </w:pPr>
      <w:bookmarkStart w:id="24079" w:name="ET_speaker_5802_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079"/>
    </w:p>
    <w:p w:rsidR="00D36610" w:rsidRDefault="00D36610" w:rsidP="00D36610">
      <w:pPr>
        <w:pStyle w:val="KeepWithNext"/>
        <w:rPr>
          <w:rtl/>
        </w:rPr>
      </w:pPr>
    </w:p>
    <w:p w:rsidR="00D36610" w:rsidRDefault="00D36610" w:rsidP="00D36610">
      <w:pPr>
        <w:rPr>
          <w:rtl/>
        </w:rPr>
      </w:pPr>
      <w:bookmarkStart w:id="24080" w:name="_ETM_Q1_6201041"/>
      <w:bookmarkStart w:id="24081" w:name="_ETM_Q1_6201108"/>
      <w:bookmarkEnd w:id="24080"/>
      <w:bookmarkEnd w:id="24081"/>
      <w:r>
        <w:rPr>
          <w:rtl/>
        </w:rPr>
        <w:t xml:space="preserve">תפסיק לאיים בבג"ץ כל הזמן, אנחנו לא מפחדים </w:t>
      </w:r>
      <w:bookmarkStart w:id="24082" w:name="_ETM_Q1_6204187"/>
      <w:bookmarkEnd w:id="24082"/>
      <w:r>
        <w:rPr>
          <w:rtl/>
        </w:rPr>
        <w:t>מבג"ץ.</w:t>
      </w:r>
    </w:p>
    <w:p w:rsidR="00D36610" w:rsidRDefault="00D36610" w:rsidP="00D36610">
      <w:pPr>
        <w:rPr>
          <w:rtl/>
        </w:rPr>
      </w:pPr>
      <w:bookmarkStart w:id="24083" w:name="_ETM_Q1_6203359"/>
      <w:bookmarkStart w:id="24084" w:name="_ETM_Q1_6203503"/>
      <w:bookmarkEnd w:id="24083"/>
      <w:bookmarkEnd w:id="24084"/>
    </w:p>
    <w:p w:rsidR="00D36610" w:rsidRDefault="00D36610" w:rsidP="00D36610">
      <w:pPr>
        <w:pStyle w:val="a5"/>
        <w:keepNext/>
        <w:rPr>
          <w:rtl/>
        </w:rPr>
      </w:pPr>
      <w:bookmarkStart w:id="24085" w:name="ET_speaker_5935_6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085"/>
    </w:p>
    <w:p w:rsidR="00D36610" w:rsidRDefault="00D36610" w:rsidP="00D36610">
      <w:pPr>
        <w:pStyle w:val="KeepWithNext"/>
        <w:rPr>
          <w:rtl/>
        </w:rPr>
      </w:pPr>
    </w:p>
    <w:p w:rsidR="00D36610" w:rsidRDefault="00D36610" w:rsidP="00D36610">
      <w:pPr>
        <w:rPr>
          <w:rtl/>
        </w:rPr>
      </w:pPr>
      <w:bookmarkStart w:id="24086" w:name="_ETM_Q1_6205545"/>
      <w:bookmarkStart w:id="24087" w:name="_ETM_Q1_6205614"/>
      <w:bookmarkEnd w:id="24086"/>
      <w:bookmarkEnd w:id="24087"/>
      <w:r>
        <w:rPr>
          <w:rtl/>
        </w:rPr>
        <w:t xml:space="preserve">אני מת על בג"ץ, לפחות הוא שומר הסף נגד כל המשוגעים. </w:t>
      </w:r>
      <w:bookmarkStart w:id="24088" w:name="_ETM_Q1_6207578"/>
      <w:bookmarkEnd w:id="24088"/>
      <w:r>
        <w:rPr>
          <w:rtl/>
        </w:rPr>
        <w:t xml:space="preserve">     </w:t>
      </w:r>
    </w:p>
    <w:p w:rsidR="00D36610" w:rsidRDefault="00D36610" w:rsidP="00D36610">
      <w:pPr>
        <w:rPr>
          <w:rtl/>
        </w:rPr>
      </w:pPr>
      <w:bookmarkStart w:id="24089" w:name="_ETM_Q1_6209944"/>
      <w:bookmarkStart w:id="24090" w:name="_ETM_Q1_6210073"/>
      <w:bookmarkStart w:id="24091" w:name="_ETM_Q1_6207490"/>
      <w:bookmarkEnd w:id="24089"/>
      <w:bookmarkEnd w:id="24090"/>
      <w:bookmarkEnd w:id="24091"/>
    </w:p>
    <w:p w:rsidR="00D36610" w:rsidRDefault="00D36610" w:rsidP="00D36610">
      <w:pPr>
        <w:pStyle w:val="a5"/>
        <w:keepNext/>
        <w:rPr>
          <w:rtl/>
        </w:rPr>
      </w:pPr>
      <w:bookmarkStart w:id="24092" w:name="ET_speaker_5939_6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092"/>
    </w:p>
    <w:p w:rsidR="00D36610" w:rsidRDefault="00D36610" w:rsidP="00D36610">
      <w:pPr>
        <w:pStyle w:val="KeepWithNext"/>
        <w:rPr>
          <w:rtl/>
        </w:rPr>
      </w:pPr>
    </w:p>
    <w:p w:rsidR="00D36610" w:rsidRDefault="00D36610" w:rsidP="00D36610">
      <w:pPr>
        <w:rPr>
          <w:rtl/>
        </w:rPr>
      </w:pPr>
      <w:bookmarkStart w:id="24093" w:name="_ETM_Q1_6208145"/>
      <w:bookmarkStart w:id="24094" w:name="_ETM_Q1_6208236"/>
      <w:bookmarkEnd w:id="24093"/>
      <w:bookmarkEnd w:id="24094"/>
      <w:r>
        <w:rPr>
          <w:rtl/>
        </w:rPr>
        <w:t xml:space="preserve">אני רוצה לשמוע מה הרציונל מאחורי כל ה - </w:t>
      </w:r>
      <w:bookmarkStart w:id="24095" w:name="_ETM_Q1_6208231"/>
      <w:bookmarkEnd w:id="24095"/>
      <w:r>
        <w:rPr>
          <w:rtl/>
        </w:rPr>
        <w:t>- -</w:t>
      </w:r>
    </w:p>
    <w:p w:rsidR="00D36610" w:rsidRDefault="00D36610" w:rsidP="00D36610">
      <w:pPr>
        <w:rPr>
          <w:rtl/>
        </w:rPr>
      </w:pPr>
      <w:bookmarkStart w:id="24096" w:name="_ETM_Q1_6208918"/>
      <w:bookmarkStart w:id="24097" w:name="_ETM_Q1_6209069"/>
      <w:bookmarkEnd w:id="24096"/>
      <w:bookmarkEnd w:id="24097"/>
    </w:p>
    <w:p w:rsidR="00D36610" w:rsidRDefault="00D36610" w:rsidP="00D36610">
      <w:pPr>
        <w:pStyle w:val="af8"/>
        <w:keepNext/>
        <w:rPr>
          <w:rtl/>
        </w:rPr>
      </w:pPr>
      <w:bookmarkStart w:id="24098" w:name="ET_yor_5771_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098"/>
    </w:p>
    <w:p w:rsidR="00D36610" w:rsidRDefault="00D36610" w:rsidP="00D36610">
      <w:pPr>
        <w:pStyle w:val="KeepWithNext"/>
        <w:rPr>
          <w:rtl/>
        </w:rPr>
      </w:pPr>
    </w:p>
    <w:p w:rsidR="00D36610" w:rsidRDefault="00D36610" w:rsidP="00D36610">
      <w:pPr>
        <w:rPr>
          <w:rtl/>
        </w:rPr>
      </w:pPr>
      <w:bookmarkStart w:id="24099" w:name="_ETM_Q1_6210424"/>
      <w:bookmarkEnd w:id="24099"/>
      <w:r>
        <w:rPr>
          <w:rtl/>
        </w:rPr>
        <w:t xml:space="preserve">אני מבקש לא להפריע. </w:t>
      </w:r>
      <w:bookmarkStart w:id="24100" w:name="_ETM_Q1_6208758"/>
      <w:bookmarkEnd w:id="24100"/>
    </w:p>
    <w:p w:rsidR="00D36610" w:rsidRDefault="00D36610" w:rsidP="00D36610">
      <w:pPr>
        <w:rPr>
          <w:rtl/>
        </w:rPr>
      </w:pPr>
      <w:bookmarkStart w:id="24101" w:name="_ETM_Q1_6208882"/>
      <w:bookmarkStart w:id="24102" w:name="_ETM_Q1_6209750"/>
      <w:bookmarkEnd w:id="24101"/>
      <w:bookmarkEnd w:id="24102"/>
    </w:p>
    <w:p w:rsidR="00D36610" w:rsidRDefault="00D36610" w:rsidP="00D36610">
      <w:pPr>
        <w:pStyle w:val="a5"/>
        <w:keepNext/>
        <w:rPr>
          <w:rtl/>
        </w:rPr>
      </w:pPr>
      <w:bookmarkStart w:id="24103" w:name="ET_speaker_5939_6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103"/>
    </w:p>
    <w:p w:rsidR="00D36610" w:rsidRDefault="00D36610" w:rsidP="00D36610">
      <w:pPr>
        <w:pStyle w:val="KeepWithNext"/>
        <w:rPr>
          <w:rtl/>
        </w:rPr>
      </w:pPr>
    </w:p>
    <w:p w:rsidR="00D36610" w:rsidRDefault="00D36610" w:rsidP="00D36610">
      <w:pPr>
        <w:rPr>
          <w:rtl/>
        </w:rPr>
      </w:pPr>
      <w:bookmarkStart w:id="24104" w:name="_ETM_Q1_6210433"/>
      <w:bookmarkStart w:id="24105" w:name="_ETM_Q1_6210516"/>
      <w:bookmarkEnd w:id="24104"/>
      <w:bookmarkEnd w:id="24105"/>
      <w:r>
        <w:rPr>
          <w:rtl/>
        </w:rPr>
        <w:t xml:space="preserve">אני עוזר לך - </w:t>
      </w:r>
      <w:bookmarkStart w:id="24106" w:name="_ETM_Q1_6211226"/>
      <w:bookmarkEnd w:id="24106"/>
      <w:r>
        <w:rPr>
          <w:rtl/>
        </w:rPr>
        <w:t>- -</w:t>
      </w:r>
    </w:p>
    <w:p w:rsidR="00D36610" w:rsidRDefault="00D36610" w:rsidP="00D36610">
      <w:pPr>
        <w:rPr>
          <w:rtl/>
        </w:rPr>
      </w:pPr>
      <w:bookmarkStart w:id="24107" w:name="_ETM_Q1_6211898"/>
      <w:bookmarkStart w:id="24108" w:name="_ETM_Q1_6212015"/>
      <w:bookmarkEnd w:id="24107"/>
      <w:bookmarkEnd w:id="24108"/>
    </w:p>
    <w:p w:rsidR="00D36610" w:rsidRDefault="00D36610" w:rsidP="00D36610">
      <w:pPr>
        <w:pStyle w:val="af8"/>
        <w:keepNext/>
        <w:rPr>
          <w:rtl/>
        </w:rPr>
      </w:pPr>
      <w:bookmarkStart w:id="24109" w:name="ET_yor_5771_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109"/>
    </w:p>
    <w:p w:rsidR="00D36610" w:rsidRDefault="00D36610" w:rsidP="00D36610">
      <w:pPr>
        <w:pStyle w:val="KeepWithNext"/>
        <w:rPr>
          <w:rtl/>
        </w:rPr>
      </w:pPr>
    </w:p>
    <w:p w:rsidR="00D36610" w:rsidRDefault="00D36610" w:rsidP="00D36610">
      <w:pPr>
        <w:rPr>
          <w:rtl/>
        </w:rPr>
      </w:pPr>
      <w:bookmarkStart w:id="24110" w:name="_ETM_Q1_6213406"/>
      <w:bookmarkEnd w:id="24110"/>
      <w:r>
        <w:rPr>
          <w:rtl/>
        </w:rPr>
        <w:t xml:space="preserve">אל תעזור לי. אבי, בבקשה. </w:t>
      </w:r>
    </w:p>
    <w:p w:rsidR="00D36610" w:rsidRDefault="00D36610" w:rsidP="00D36610">
      <w:pPr>
        <w:rPr>
          <w:rtl/>
        </w:rPr>
      </w:pPr>
      <w:bookmarkStart w:id="24111" w:name="_ETM_Q1_6215649"/>
      <w:bookmarkStart w:id="24112" w:name="_ETM_Q1_6215790"/>
      <w:bookmarkStart w:id="24113" w:name="_ETM_Q1_6215825"/>
      <w:bookmarkEnd w:id="24111"/>
      <w:bookmarkEnd w:id="24112"/>
      <w:bookmarkEnd w:id="24113"/>
    </w:p>
    <w:p w:rsidR="00D36610" w:rsidRDefault="00D36610" w:rsidP="00D36610">
      <w:pPr>
        <w:pStyle w:val="a5"/>
        <w:keepNext/>
        <w:rPr>
          <w:rtl/>
        </w:rPr>
      </w:pPr>
      <w:bookmarkStart w:id="24114" w:name="ET_speaker_5790_65"/>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114"/>
    </w:p>
    <w:p w:rsidR="00D36610" w:rsidRDefault="00D36610" w:rsidP="00D36610">
      <w:pPr>
        <w:pStyle w:val="KeepWithNext"/>
        <w:rPr>
          <w:rtl/>
        </w:rPr>
      </w:pPr>
    </w:p>
    <w:p w:rsidR="00D36610" w:rsidRDefault="00D36610" w:rsidP="00D36610">
      <w:pPr>
        <w:rPr>
          <w:rtl/>
        </w:rPr>
      </w:pPr>
      <w:r>
        <w:rPr>
          <w:rtl/>
        </w:rPr>
        <w:t xml:space="preserve">אני רוצה לציין שני </w:t>
      </w:r>
      <w:bookmarkStart w:id="24115" w:name="_ETM_Q1_6216727"/>
      <w:bookmarkEnd w:id="24115"/>
      <w:r>
        <w:rPr>
          <w:rtl/>
        </w:rPr>
        <w:t>דברים. א', מדובר פה</w:t>
      </w:r>
      <w:bookmarkStart w:id="24116" w:name="_ETM_Q1_6236568"/>
      <w:bookmarkEnd w:id="24116"/>
      <w:r>
        <w:rPr>
          <w:rtl/>
        </w:rPr>
        <w:t xml:space="preserve"> - - - </w:t>
      </w:r>
      <w:bookmarkStart w:id="24117" w:name="_ETM_Q1_6233880"/>
      <w:bookmarkEnd w:id="24117"/>
    </w:p>
    <w:p w:rsidR="00D36610" w:rsidRDefault="00D36610" w:rsidP="00D36610">
      <w:pPr>
        <w:rPr>
          <w:rtl/>
        </w:rPr>
      </w:pPr>
      <w:bookmarkStart w:id="24118" w:name="_ETM_Q1_6233986"/>
      <w:bookmarkEnd w:id="24118"/>
    </w:p>
    <w:p w:rsidR="00D36610" w:rsidRDefault="00D36610" w:rsidP="00D36610">
      <w:pPr>
        <w:rPr>
          <w:rtl/>
        </w:rPr>
      </w:pPr>
      <w:bookmarkStart w:id="24119" w:name="_ETM_Q1_6234024"/>
      <w:bookmarkStart w:id="24120" w:name="_ETM_Q1_6234119"/>
      <w:bookmarkEnd w:id="24119"/>
      <w:bookmarkEnd w:id="24120"/>
      <w:r>
        <w:rPr>
          <w:highlight w:val="yellow"/>
          <w:rtl/>
        </w:rPr>
        <w:t>(לא מדבר למיקרופון)</w:t>
      </w:r>
      <w:r>
        <w:rPr>
          <w:rtl/>
        </w:rPr>
        <w:t xml:space="preserve">  </w:t>
      </w:r>
    </w:p>
    <w:p w:rsidR="00D36610" w:rsidRDefault="00D36610" w:rsidP="00D36610">
      <w:pPr>
        <w:ind w:firstLine="0"/>
        <w:rPr>
          <w:rtl/>
        </w:rPr>
      </w:pPr>
      <w:bookmarkStart w:id="24121" w:name="_ETM_Q1_6271498"/>
      <w:bookmarkStart w:id="24122" w:name="_ETM_Q1_6271590"/>
      <w:bookmarkStart w:id="24123" w:name="_ETM_Q1_6271689"/>
      <w:bookmarkStart w:id="24124" w:name="_ETM_Q1_6271793"/>
      <w:bookmarkEnd w:id="24121"/>
      <w:bookmarkEnd w:id="24122"/>
      <w:bookmarkEnd w:id="24123"/>
      <w:bookmarkEnd w:id="24124"/>
    </w:p>
    <w:p w:rsidR="00D36610" w:rsidRDefault="00D36610" w:rsidP="00D36610">
      <w:pPr>
        <w:pStyle w:val="a5"/>
        <w:keepNext/>
        <w:rPr>
          <w:rtl/>
        </w:rPr>
      </w:pPr>
      <w:bookmarkStart w:id="24125" w:name="ET_speaker_איל_זנדברג_6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125"/>
    </w:p>
    <w:p w:rsidR="00D36610" w:rsidRDefault="00D36610" w:rsidP="00D36610">
      <w:pPr>
        <w:pStyle w:val="KeepWithNext"/>
        <w:rPr>
          <w:rtl/>
        </w:rPr>
      </w:pPr>
    </w:p>
    <w:p w:rsidR="00D36610" w:rsidRDefault="00D36610" w:rsidP="00D36610">
      <w:pPr>
        <w:rPr>
          <w:rtl/>
        </w:rPr>
      </w:pPr>
      <w:r>
        <w:rPr>
          <w:rtl/>
        </w:rPr>
        <w:t xml:space="preserve">חוק התפזרות הכנסת עדיין יוכל להתקבל ברוב של </w:t>
      </w:r>
      <w:bookmarkStart w:id="24126" w:name="_ETM_Q1_6273492"/>
      <w:bookmarkEnd w:id="24126"/>
      <w:r>
        <w:rPr>
          <w:rtl/>
        </w:rPr>
        <w:t xml:space="preserve">61. אני לא מסכים לדברים שנאמרו פה קודם, אני מסכים </w:t>
      </w:r>
      <w:bookmarkStart w:id="24127" w:name="_ETM_Q1_6277775"/>
      <w:bookmarkEnd w:id="24127"/>
      <w:r>
        <w:rPr>
          <w:rtl/>
        </w:rPr>
        <w:t xml:space="preserve">עם גור. </w:t>
      </w:r>
    </w:p>
    <w:p w:rsidR="00D36610" w:rsidRDefault="00D36610" w:rsidP="00D36610">
      <w:pPr>
        <w:rPr>
          <w:rtl/>
        </w:rPr>
      </w:pPr>
      <w:bookmarkStart w:id="24128" w:name="_ETM_Q1_6279023"/>
      <w:bookmarkStart w:id="24129" w:name="_ETM_Q1_6279166"/>
      <w:bookmarkEnd w:id="24128"/>
      <w:bookmarkEnd w:id="24129"/>
    </w:p>
    <w:p w:rsidR="00D36610" w:rsidRDefault="00D36610" w:rsidP="00D36610">
      <w:pPr>
        <w:pStyle w:val="a5"/>
        <w:keepNext/>
        <w:rPr>
          <w:rtl/>
        </w:rPr>
      </w:pPr>
      <w:bookmarkStart w:id="24130" w:name="ET_speaker_5802_6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130"/>
    </w:p>
    <w:p w:rsidR="00D36610" w:rsidRDefault="00D36610" w:rsidP="00D36610">
      <w:pPr>
        <w:pStyle w:val="KeepWithNext"/>
        <w:rPr>
          <w:rtl/>
        </w:rPr>
      </w:pPr>
    </w:p>
    <w:p w:rsidR="00D36610" w:rsidRDefault="00D36610" w:rsidP="00D36610">
      <w:pPr>
        <w:rPr>
          <w:rtl/>
        </w:rPr>
      </w:pPr>
      <w:bookmarkStart w:id="24131" w:name="_ETM_Q1_6280402"/>
      <w:bookmarkStart w:id="24132" w:name="_ETM_Q1_6280477"/>
      <w:bookmarkEnd w:id="24131"/>
      <w:bookmarkEnd w:id="24132"/>
      <w:r>
        <w:rPr>
          <w:rtl/>
        </w:rPr>
        <w:t xml:space="preserve">אבל לא יהיה אינטרס לאף אחד לפזר את </w:t>
      </w:r>
      <w:bookmarkStart w:id="24133" w:name="_ETM_Q1_6281569"/>
      <w:bookmarkEnd w:id="24133"/>
      <w:r>
        <w:rPr>
          <w:rtl/>
        </w:rPr>
        <w:t xml:space="preserve">הכנסת. </w:t>
      </w:r>
    </w:p>
    <w:p w:rsidR="00D36610" w:rsidRDefault="00D36610" w:rsidP="00D36610">
      <w:pPr>
        <w:rPr>
          <w:rtl/>
        </w:rPr>
      </w:pPr>
      <w:bookmarkStart w:id="24134" w:name="_ETM_Q1_6283073"/>
      <w:bookmarkStart w:id="24135" w:name="_ETM_Q1_6283241"/>
      <w:bookmarkStart w:id="24136" w:name="_ETM_Q1_6284225"/>
      <w:bookmarkEnd w:id="24134"/>
      <w:bookmarkEnd w:id="24135"/>
      <w:bookmarkEnd w:id="24136"/>
    </w:p>
    <w:p w:rsidR="00D36610" w:rsidRDefault="00D36610" w:rsidP="00D36610">
      <w:pPr>
        <w:pStyle w:val="a5"/>
        <w:keepNext/>
        <w:rPr>
          <w:rtl/>
        </w:rPr>
      </w:pPr>
      <w:bookmarkStart w:id="24137" w:name="ET_speaker_5935_6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137"/>
    </w:p>
    <w:p w:rsidR="00D36610" w:rsidRDefault="00D36610" w:rsidP="00D36610">
      <w:pPr>
        <w:pStyle w:val="KeepWithNext"/>
        <w:rPr>
          <w:rtl/>
        </w:rPr>
      </w:pPr>
    </w:p>
    <w:p w:rsidR="00D36610" w:rsidRDefault="00D36610" w:rsidP="00D36610">
      <w:pPr>
        <w:rPr>
          <w:rtl/>
        </w:rPr>
      </w:pPr>
      <w:bookmarkStart w:id="24138" w:name="_ETM_Q1_6285053"/>
      <w:bookmarkStart w:id="24139" w:name="_ETM_Q1_6285133"/>
      <w:bookmarkEnd w:id="24138"/>
      <w:bookmarkEnd w:id="24139"/>
      <w:r>
        <w:rPr>
          <w:rtl/>
        </w:rPr>
        <w:t xml:space="preserve">אז אם אפשר לפזר את הכנסת ב-61 אז </w:t>
      </w:r>
      <w:bookmarkStart w:id="24140" w:name="_ETM_Q1_6284359"/>
      <w:bookmarkEnd w:id="24140"/>
      <w:r>
        <w:rPr>
          <w:rtl/>
        </w:rPr>
        <w:t>מה מועיל החוק של - - -</w:t>
      </w:r>
    </w:p>
    <w:p w:rsidR="00D36610" w:rsidRDefault="00D36610" w:rsidP="00D36610">
      <w:pPr>
        <w:rPr>
          <w:rtl/>
        </w:rPr>
      </w:pPr>
      <w:bookmarkStart w:id="24141" w:name="_ETM_Q1_6286868"/>
      <w:bookmarkStart w:id="24142" w:name="_ETM_Q1_6287040"/>
      <w:bookmarkEnd w:id="24141"/>
      <w:bookmarkEnd w:id="2414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143" w:name="_ETM_Q1_6288299"/>
      <w:bookmarkEnd w:id="24143"/>
      <w:r>
        <w:rPr>
          <w:rtl/>
        </w:rPr>
        <w:t xml:space="preserve">הינה התשובה. </w:t>
      </w:r>
    </w:p>
    <w:p w:rsidR="00D36610" w:rsidRDefault="00D36610" w:rsidP="00D36610">
      <w:pPr>
        <w:rPr>
          <w:rtl/>
        </w:rPr>
      </w:pPr>
      <w:bookmarkStart w:id="24144" w:name="_ETM_Q1_6287806"/>
      <w:bookmarkStart w:id="24145" w:name="_ETM_Q1_6287942"/>
      <w:bookmarkStart w:id="24146" w:name="_ETM_Q1_6291844"/>
      <w:bookmarkEnd w:id="24144"/>
      <w:bookmarkEnd w:id="24145"/>
      <w:bookmarkEnd w:id="24146"/>
    </w:p>
    <w:p w:rsidR="00D36610" w:rsidRDefault="00D36610" w:rsidP="00D36610">
      <w:pPr>
        <w:pStyle w:val="a5"/>
        <w:keepNext/>
        <w:rPr>
          <w:rtl/>
        </w:rPr>
      </w:pPr>
      <w:bookmarkStart w:id="24147" w:name="ET_speaker_5790_70"/>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147"/>
    </w:p>
    <w:p w:rsidR="00D36610" w:rsidRDefault="00D36610" w:rsidP="00D36610">
      <w:pPr>
        <w:pStyle w:val="KeepWithNext"/>
        <w:rPr>
          <w:rtl/>
        </w:rPr>
      </w:pPr>
    </w:p>
    <w:p w:rsidR="00D36610" w:rsidRDefault="00D36610" w:rsidP="00D36610">
      <w:pPr>
        <w:rPr>
          <w:rtl/>
        </w:rPr>
      </w:pPr>
      <w:bookmarkStart w:id="24148" w:name="_ETM_Q1_6292544"/>
      <w:bookmarkStart w:id="24149" w:name="_ETM_Q1_6292645"/>
      <w:bookmarkEnd w:id="24148"/>
      <w:bookmarkEnd w:id="24149"/>
      <w:r>
        <w:rPr>
          <w:highlight w:val="yellow"/>
          <w:rtl/>
        </w:rPr>
        <w:t>(לא מדבר למיקרופון)</w:t>
      </w:r>
      <w:r>
        <w:rPr>
          <w:rtl/>
        </w:rPr>
        <w:t xml:space="preserve"> </w:t>
      </w:r>
    </w:p>
    <w:p w:rsidR="00D36610" w:rsidRDefault="00D36610" w:rsidP="00D36610">
      <w:pPr>
        <w:rPr>
          <w:rtl/>
        </w:rPr>
      </w:pPr>
      <w:bookmarkStart w:id="24150" w:name="_ETM_Q1_6321942"/>
      <w:bookmarkStart w:id="24151" w:name="_ETM_Q1_6322046"/>
      <w:bookmarkEnd w:id="24150"/>
      <w:bookmarkEnd w:id="24151"/>
    </w:p>
    <w:p w:rsidR="00D36610" w:rsidRDefault="00D36610" w:rsidP="00D36610">
      <w:pPr>
        <w:pStyle w:val="a5"/>
        <w:keepNext/>
        <w:rPr>
          <w:rtl/>
        </w:rPr>
      </w:pPr>
      <w:bookmarkStart w:id="24152" w:name="ET_speaker_5802_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152"/>
    </w:p>
    <w:p w:rsidR="00D36610" w:rsidRDefault="00D36610" w:rsidP="00D36610">
      <w:pPr>
        <w:pStyle w:val="KeepWithNext"/>
        <w:rPr>
          <w:rtl/>
        </w:rPr>
      </w:pPr>
    </w:p>
    <w:p w:rsidR="00D36610" w:rsidRDefault="00D36610" w:rsidP="00D36610">
      <w:pPr>
        <w:rPr>
          <w:rtl/>
        </w:rPr>
      </w:pPr>
      <w:r>
        <w:rPr>
          <w:rtl/>
        </w:rPr>
        <w:t xml:space="preserve">אבי, לא שומעים אותך בטלוויזיה, אתה בלי </w:t>
      </w:r>
      <w:bookmarkStart w:id="24153" w:name="_ETM_Q1_6325684"/>
      <w:bookmarkEnd w:id="24153"/>
      <w:r>
        <w:rPr>
          <w:rtl/>
        </w:rPr>
        <w:t xml:space="preserve">מיקרופון. </w:t>
      </w:r>
    </w:p>
    <w:p w:rsidR="00D36610" w:rsidRDefault="00D36610" w:rsidP="00D36610">
      <w:pPr>
        <w:rPr>
          <w:rtl/>
        </w:rPr>
      </w:pPr>
      <w:bookmarkStart w:id="24154" w:name="_ETM_Q1_6328514"/>
      <w:bookmarkStart w:id="24155" w:name="_ETM_Q1_6328659"/>
      <w:bookmarkStart w:id="24156" w:name="_ETM_Q1_6329666"/>
      <w:bookmarkEnd w:id="24154"/>
      <w:bookmarkEnd w:id="24155"/>
      <w:bookmarkEnd w:id="24156"/>
    </w:p>
    <w:p w:rsidR="00D36610" w:rsidRDefault="00D36610" w:rsidP="00D36610">
      <w:pPr>
        <w:pStyle w:val="a5"/>
        <w:keepNext/>
        <w:rPr>
          <w:rtl/>
        </w:rPr>
      </w:pPr>
      <w:bookmarkStart w:id="24157" w:name="ET_speaker_5790_7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157"/>
    </w:p>
    <w:p w:rsidR="00D36610" w:rsidRDefault="00D36610" w:rsidP="00D36610">
      <w:pPr>
        <w:pStyle w:val="KeepWithNext"/>
        <w:rPr>
          <w:rtl/>
        </w:rPr>
      </w:pPr>
    </w:p>
    <w:p w:rsidR="00D36610" w:rsidRDefault="00D36610" w:rsidP="00D36610">
      <w:pPr>
        <w:rPr>
          <w:rtl/>
        </w:rPr>
      </w:pPr>
      <w:bookmarkStart w:id="24158" w:name="_ETM_Q1_6330386"/>
      <w:bookmarkStart w:id="24159" w:name="_ETM_Q1_6330462"/>
      <w:bookmarkEnd w:id="24158"/>
      <w:bookmarkEnd w:id="24159"/>
      <w:r>
        <w:rPr>
          <w:highlight w:val="yellow"/>
          <w:rtl/>
        </w:rPr>
        <w:t>(לא מדבר למיקרופון)</w:t>
      </w:r>
    </w:p>
    <w:p w:rsidR="00D36610" w:rsidRDefault="00D36610" w:rsidP="00D36610">
      <w:pPr>
        <w:ind w:firstLine="0"/>
        <w:rPr>
          <w:rtl/>
        </w:rPr>
      </w:pPr>
      <w:bookmarkStart w:id="24160" w:name="_ETM_Q1_6339250"/>
      <w:bookmarkStart w:id="24161" w:name="_ETM_Q1_6339386"/>
      <w:bookmarkStart w:id="24162" w:name="_ETM_Q1_6339762"/>
      <w:bookmarkStart w:id="24163" w:name="_ETM_Q1_6339904"/>
      <w:bookmarkEnd w:id="24160"/>
      <w:bookmarkEnd w:id="24161"/>
      <w:bookmarkEnd w:id="24162"/>
      <w:bookmarkEnd w:id="2416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אבי, תתקרב למיקרופון, לא שומעים אותך.</w:t>
      </w:r>
      <w:bookmarkStart w:id="24164" w:name="_ETM_Q1_6344023"/>
      <w:bookmarkEnd w:id="24164"/>
      <w:r>
        <w:rPr>
          <w:rtl/>
        </w:rPr>
        <w:t xml:space="preserve">      </w:t>
      </w:r>
      <w:bookmarkStart w:id="24165" w:name="_ETM_Q1_6341955"/>
      <w:bookmarkEnd w:id="24165"/>
    </w:p>
    <w:p w:rsidR="00D36610" w:rsidRDefault="00D36610" w:rsidP="00D36610">
      <w:pPr>
        <w:rPr>
          <w:rtl/>
        </w:rPr>
      </w:pPr>
      <w:bookmarkStart w:id="24166" w:name="_ETM_Q1_6342088"/>
      <w:bookmarkStart w:id="24167" w:name="_ETM_Q1_6339858"/>
      <w:bookmarkEnd w:id="24166"/>
      <w:bookmarkEnd w:id="24167"/>
    </w:p>
    <w:p w:rsidR="00D36610" w:rsidRDefault="00D36610" w:rsidP="00D36610">
      <w:pPr>
        <w:pStyle w:val="a5"/>
        <w:keepNext/>
        <w:rPr>
          <w:rtl/>
        </w:rPr>
      </w:pPr>
      <w:bookmarkStart w:id="24168" w:name="ET_speaker_5939_7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168"/>
    </w:p>
    <w:p w:rsidR="00D36610" w:rsidRDefault="00D36610" w:rsidP="00D36610">
      <w:pPr>
        <w:pStyle w:val="KeepWithNext"/>
        <w:rPr>
          <w:rtl/>
        </w:rPr>
      </w:pPr>
    </w:p>
    <w:p w:rsidR="00D36610" w:rsidRDefault="00D36610" w:rsidP="00D36610">
      <w:pPr>
        <w:rPr>
          <w:rtl/>
        </w:rPr>
      </w:pPr>
      <w:bookmarkStart w:id="24169" w:name="_ETM_Q1_6340537"/>
      <w:bookmarkStart w:id="24170" w:name="_ETM_Q1_6340606"/>
      <w:bookmarkEnd w:id="24169"/>
      <w:bookmarkEnd w:id="24170"/>
      <w:r>
        <w:rPr>
          <w:rtl/>
        </w:rPr>
        <w:t xml:space="preserve">איתן, אני מבין שעכשיו יש פתאום דיבור בלתי מוגבל? יש כאן </w:t>
      </w:r>
      <w:bookmarkStart w:id="24171" w:name="_ETM_Q1_6346187"/>
      <w:bookmarkEnd w:id="24171"/>
      <w:r>
        <w:rPr>
          <w:rtl/>
        </w:rPr>
        <w:t xml:space="preserve">איפה ואיפה בהתנהלות. </w:t>
      </w:r>
    </w:p>
    <w:p w:rsidR="00D36610" w:rsidRDefault="00D36610" w:rsidP="00D36610">
      <w:pPr>
        <w:rPr>
          <w:rtl/>
        </w:rPr>
      </w:pPr>
      <w:bookmarkStart w:id="24172" w:name="_ETM_Q1_6349466"/>
      <w:bookmarkStart w:id="24173" w:name="_ETM_Q1_6349615"/>
      <w:bookmarkEnd w:id="24172"/>
      <w:bookmarkEnd w:id="24173"/>
    </w:p>
    <w:p w:rsidR="00D36610" w:rsidRDefault="00D36610" w:rsidP="00D36610">
      <w:pPr>
        <w:pStyle w:val="af8"/>
        <w:keepNext/>
        <w:rPr>
          <w:rtl/>
        </w:rPr>
      </w:pPr>
      <w:bookmarkStart w:id="24174" w:name="ET_yor_5771_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174"/>
    </w:p>
    <w:p w:rsidR="00D36610" w:rsidRDefault="00D36610" w:rsidP="00D36610">
      <w:pPr>
        <w:pStyle w:val="KeepWithNext"/>
        <w:rPr>
          <w:rtl/>
        </w:rPr>
      </w:pPr>
    </w:p>
    <w:p w:rsidR="00D36610" w:rsidRDefault="00D36610" w:rsidP="00D36610">
      <w:pPr>
        <w:rPr>
          <w:rtl/>
        </w:rPr>
      </w:pPr>
      <w:bookmarkStart w:id="24175" w:name="_ETM_Q1_6350888"/>
      <w:bookmarkEnd w:id="24175"/>
      <w:r>
        <w:rPr>
          <w:rtl/>
        </w:rPr>
        <w:t xml:space="preserve">לא, אין איפה ואיפה. אתה פנית אליו </w:t>
      </w:r>
      <w:bookmarkStart w:id="24176" w:name="_ETM_Q1_6355930"/>
      <w:bookmarkEnd w:id="24176"/>
      <w:r>
        <w:rPr>
          <w:rtl/>
        </w:rPr>
        <w:t>בשאלה, שאלה למציע החוק. מציע החוק משיב לך</w:t>
      </w:r>
      <w:bookmarkStart w:id="24177" w:name="_ETM_Q1_6359852"/>
      <w:bookmarkEnd w:id="24177"/>
      <w:r>
        <w:rPr>
          <w:rtl/>
        </w:rPr>
        <w:t xml:space="preserve">, ואתה מתלונן על זה. </w:t>
      </w:r>
      <w:bookmarkStart w:id="24178" w:name="_ETM_Q1_6360950"/>
      <w:bookmarkEnd w:id="24178"/>
    </w:p>
    <w:p w:rsidR="00D36610" w:rsidRDefault="00D36610" w:rsidP="00D36610">
      <w:pPr>
        <w:rPr>
          <w:rtl/>
        </w:rPr>
      </w:pPr>
      <w:bookmarkStart w:id="24179" w:name="_ETM_Q1_6361099"/>
      <w:bookmarkStart w:id="24180" w:name="_ETM_Q1_6362086"/>
      <w:bookmarkEnd w:id="24179"/>
      <w:bookmarkEnd w:id="24180"/>
    </w:p>
    <w:p w:rsidR="00D36610" w:rsidRDefault="00D36610" w:rsidP="00D36610">
      <w:pPr>
        <w:pStyle w:val="a5"/>
        <w:keepNext/>
        <w:rPr>
          <w:rtl/>
        </w:rPr>
      </w:pPr>
      <w:bookmarkStart w:id="24181" w:name="ET_speaker_5935_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181"/>
    </w:p>
    <w:p w:rsidR="00D36610" w:rsidRDefault="00D36610" w:rsidP="00D36610">
      <w:pPr>
        <w:pStyle w:val="KeepWithNext"/>
        <w:rPr>
          <w:rtl/>
        </w:rPr>
      </w:pPr>
    </w:p>
    <w:p w:rsidR="00D36610" w:rsidRDefault="00D36610" w:rsidP="00D36610">
      <w:pPr>
        <w:rPr>
          <w:rtl/>
        </w:rPr>
      </w:pPr>
      <w:bookmarkStart w:id="24182" w:name="_ETM_Q1_6362875"/>
      <w:bookmarkStart w:id="24183" w:name="_ETM_Q1_6362950"/>
      <w:bookmarkEnd w:id="24182"/>
      <w:bookmarkEnd w:id="24183"/>
      <w:r>
        <w:rPr>
          <w:rtl/>
        </w:rPr>
        <w:t xml:space="preserve">אבל אתה, איתן, חתום עליו </w:t>
      </w:r>
      <w:bookmarkStart w:id="24184" w:name="_ETM_Q1_6363082"/>
      <w:bookmarkEnd w:id="24184"/>
      <w:r>
        <w:rPr>
          <w:rtl/>
        </w:rPr>
        <w:t xml:space="preserve">ראשון. </w:t>
      </w:r>
    </w:p>
    <w:p w:rsidR="00D36610" w:rsidRDefault="00D36610" w:rsidP="00D36610">
      <w:pPr>
        <w:rPr>
          <w:rtl/>
        </w:rPr>
      </w:pPr>
      <w:bookmarkStart w:id="24185" w:name="_ETM_Q1_6364427"/>
      <w:bookmarkStart w:id="24186" w:name="_ETM_Q1_6364547"/>
      <w:bookmarkStart w:id="24187" w:name="_ETM_Q1_6365307"/>
      <w:bookmarkEnd w:id="24185"/>
      <w:bookmarkEnd w:id="24186"/>
      <w:bookmarkEnd w:id="24187"/>
    </w:p>
    <w:p w:rsidR="00D36610" w:rsidRDefault="00D36610" w:rsidP="00D36610">
      <w:pPr>
        <w:pStyle w:val="a5"/>
        <w:keepNext/>
        <w:rPr>
          <w:rtl/>
        </w:rPr>
      </w:pPr>
      <w:bookmarkStart w:id="24188" w:name="ET_speaker_5292_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188"/>
    </w:p>
    <w:p w:rsidR="00D36610" w:rsidRDefault="00D36610" w:rsidP="00D36610">
      <w:pPr>
        <w:pStyle w:val="KeepWithNext"/>
        <w:rPr>
          <w:rtl/>
        </w:rPr>
      </w:pPr>
    </w:p>
    <w:p w:rsidR="00D36610" w:rsidRDefault="00D36610" w:rsidP="00D36610">
      <w:pPr>
        <w:rPr>
          <w:rtl/>
        </w:rPr>
      </w:pPr>
      <w:bookmarkStart w:id="24189" w:name="_ETM_Q1_6365938"/>
      <w:bookmarkStart w:id="24190" w:name="_ETM_Q1_6366014"/>
      <w:bookmarkEnd w:id="24189"/>
      <w:bookmarkEnd w:id="24190"/>
      <w:r>
        <w:rPr>
          <w:rtl/>
        </w:rPr>
        <w:t xml:space="preserve">תנו לו לדבר. </w:t>
      </w:r>
    </w:p>
    <w:p w:rsidR="00D36610" w:rsidRDefault="00D36610" w:rsidP="00D36610">
      <w:pPr>
        <w:rPr>
          <w:rtl/>
        </w:rPr>
      </w:pPr>
      <w:bookmarkStart w:id="24191" w:name="_ETM_Q1_6365075"/>
      <w:bookmarkStart w:id="24192" w:name="_ETM_Q1_6365175"/>
      <w:bookmarkStart w:id="24193" w:name="_ETM_Q1_6366275"/>
      <w:bookmarkEnd w:id="24191"/>
      <w:bookmarkEnd w:id="24192"/>
      <w:bookmarkEnd w:id="24193"/>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ת</w:t>
      </w:r>
      <w:bookmarkStart w:id="24194" w:name="_ETM_Q1_6367174"/>
      <w:bookmarkStart w:id="24195" w:name="_ETM_Q1_6367307"/>
      <w:bookmarkEnd w:id="24194"/>
      <w:bookmarkEnd w:id="24195"/>
      <w:r>
        <w:rPr>
          <w:rtl/>
        </w:rPr>
        <w:t xml:space="preserve">ן לו, עידן, תו לו. </w:t>
      </w:r>
      <w:bookmarkStart w:id="24196" w:name="_ETM_Q1_6369150"/>
      <w:bookmarkStart w:id="24197" w:name="_ETM_Q1_6366239"/>
      <w:bookmarkEnd w:id="24196"/>
      <w:bookmarkEnd w:id="24197"/>
    </w:p>
    <w:p w:rsidR="00D36610" w:rsidRDefault="00D36610" w:rsidP="00D36610">
      <w:pPr>
        <w:rPr>
          <w:rtl/>
        </w:rPr>
      </w:pPr>
      <w:bookmarkStart w:id="24198" w:name="_ETM_Q1_6366394"/>
      <w:bookmarkStart w:id="24199" w:name="_ETM_Q1_6368575"/>
      <w:bookmarkEnd w:id="24198"/>
      <w:bookmarkEnd w:id="24199"/>
    </w:p>
    <w:p w:rsidR="00D36610" w:rsidRDefault="00D36610" w:rsidP="00D36610">
      <w:pPr>
        <w:pStyle w:val="a5"/>
        <w:keepNext/>
        <w:rPr>
          <w:rtl/>
        </w:rPr>
      </w:pPr>
      <w:bookmarkStart w:id="24200" w:name="ET_speaker_5802_7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200"/>
    </w:p>
    <w:p w:rsidR="00D36610" w:rsidRDefault="00D36610" w:rsidP="00D36610">
      <w:pPr>
        <w:pStyle w:val="KeepWithNext"/>
        <w:rPr>
          <w:rtl/>
        </w:rPr>
      </w:pPr>
    </w:p>
    <w:p w:rsidR="00D36610" w:rsidRDefault="00D36610" w:rsidP="00D36610">
      <w:pPr>
        <w:rPr>
          <w:rtl/>
        </w:rPr>
      </w:pPr>
      <w:bookmarkStart w:id="24201" w:name="_ETM_Q1_6369339"/>
      <w:bookmarkStart w:id="24202" w:name="_ETM_Q1_6369421"/>
      <w:bookmarkEnd w:id="24201"/>
      <w:bookmarkEnd w:id="24202"/>
      <w:r>
        <w:rPr>
          <w:rtl/>
        </w:rPr>
        <w:t xml:space="preserve">עידן, לא משנה מה עושים, אתה מתלונן. נו, בחייאת. </w:t>
      </w:r>
    </w:p>
    <w:p w:rsidR="00D36610" w:rsidRDefault="00D36610" w:rsidP="00D36610">
      <w:pPr>
        <w:rPr>
          <w:rtl/>
        </w:rPr>
      </w:pPr>
      <w:bookmarkStart w:id="24203" w:name="_ETM_Q1_6372005"/>
      <w:bookmarkStart w:id="24204" w:name="_ETM_Q1_6372148"/>
      <w:bookmarkEnd w:id="24203"/>
      <w:bookmarkEnd w:id="24204"/>
    </w:p>
    <w:p w:rsidR="00D36610" w:rsidRDefault="00D36610" w:rsidP="00D36610">
      <w:pPr>
        <w:pStyle w:val="af8"/>
        <w:keepNext/>
        <w:rPr>
          <w:rtl/>
        </w:rPr>
      </w:pPr>
      <w:bookmarkStart w:id="24205" w:name="ET_yor_5771_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05"/>
    </w:p>
    <w:p w:rsidR="00D36610" w:rsidRDefault="00D36610" w:rsidP="00D36610">
      <w:pPr>
        <w:pStyle w:val="KeepWithNext"/>
        <w:rPr>
          <w:rtl/>
        </w:rPr>
      </w:pPr>
    </w:p>
    <w:p w:rsidR="00D36610" w:rsidRDefault="00D36610" w:rsidP="00D36610">
      <w:pPr>
        <w:rPr>
          <w:rtl/>
        </w:rPr>
      </w:pPr>
      <w:bookmarkStart w:id="24206" w:name="_ETM_Q1_6373864"/>
      <w:bookmarkEnd w:id="24206"/>
      <w:r>
        <w:rPr>
          <w:rtl/>
        </w:rPr>
        <w:t xml:space="preserve">אתה </w:t>
      </w:r>
      <w:bookmarkStart w:id="24207" w:name="_ETM_Q1_6374485"/>
      <w:bookmarkEnd w:id="24207"/>
      <w:r>
        <w:rPr>
          <w:rtl/>
        </w:rPr>
        <w:t xml:space="preserve">פנית אליו, ועכשיו אתה מתלונן. </w:t>
      </w:r>
    </w:p>
    <w:p w:rsidR="00D36610" w:rsidRDefault="00D36610" w:rsidP="00D36610">
      <w:pPr>
        <w:rPr>
          <w:rtl/>
        </w:rPr>
      </w:pPr>
      <w:bookmarkStart w:id="24208" w:name="_ETM_Q1_6376587"/>
      <w:bookmarkStart w:id="24209" w:name="_ETM_Q1_6376738"/>
      <w:bookmarkStart w:id="24210" w:name="_ETM_Q1_6377353"/>
      <w:bookmarkEnd w:id="24208"/>
      <w:bookmarkEnd w:id="24209"/>
      <w:bookmarkEnd w:id="24210"/>
    </w:p>
    <w:p w:rsidR="00D36610" w:rsidRDefault="00D36610" w:rsidP="00D36610">
      <w:pPr>
        <w:pStyle w:val="a5"/>
        <w:keepNext/>
        <w:rPr>
          <w:rtl/>
        </w:rPr>
      </w:pPr>
      <w:bookmarkStart w:id="24211" w:name="ET_speaker_5939_81"/>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211"/>
    </w:p>
    <w:p w:rsidR="00D36610" w:rsidRDefault="00D36610" w:rsidP="00D36610">
      <w:pPr>
        <w:pStyle w:val="KeepWithNext"/>
        <w:rPr>
          <w:rtl/>
        </w:rPr>
      </w:pPr>
    </w:p>
    <w:p w:rsidR="00D36610" w:rsidRDefault="00D36610" w:rsidP="00D36610">
      <w:pPr>
        <w:rPr>
          <w:rtl/>
        </w:rPr>
      </w:pPr>
      <w:bookmarkStart w:id="24212" w:name="_ETM_Q1_6378060"/>
      <w:bookmarkStart w:id="24213" w:name="_ETM_Q1_6378141"/>
      <w:bookmarkEnd w:id="24212"/>
      <w:bookmarkEnd w:id="24213"/>
      <w:r>
        <w:rPr>
          <w:rtl/>
        </w:rPr>
        <w:t xml:space="preserve">איתן, אתה יודע שזה לא </w:t>
      </w:r>
      <w:bookmarkStart w:id="24214" w:name="_ETM_Q1_6381241"/>
      <w:bookmarkEnd w:id="24214"/>
      <w:r>
        <w:rPr>
          <w:rtl/>
        </w:rPr>
        <w:t xml:space="preserve">נכון. </w:t>
      </w:r>
    </w:p>
    <w:p w:rsidR="00D36610" w:rsidRDefault="00D36610" w:rsidP="00D36610">
      <w:pPr>
        <w:rPr>
          <w:rtl/>
        </w:rPr>
      </w:pPr>
      <w:bookmarkStart w:id="24215" w:name="_ETM_Q1_6376329"/>
      <w:bookmarkStart w:id="24216" w:name="_ETM_Q1_6376476"/>
      <w:bookmarkEnd w:id="24215"/>
      <w:bookmarkEnd w:id="2421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217" w:name="_ETM_Q1_6377809"/>
      <w:bookmarkEnd w:id="24217"/>
      <w:r>
        <w:rPr>
          <w:rtl/>
        </w:rPr>
        <w:t xml:space="preserve">זה בדיוק נכון. </w:t>
      </w:r>
    </w:p>
    <w:p w:rsidR="00D36610" w:rsidRDefault="00D36610" w:rsidP="00D36610">
      <w:pPr>
        <w:rPr>
          <w:rtl/>
        </w:rPr>
      </w:pPr>
      <w:bookmarkStart w:id="24218" w:name="_ETM_Q1_6380249"/>
      <w:bookmarkStart w:id="24219" w:name="_ETM_Q1_6380381"/>
      <w:bookmarkStart w:id="24220" w:name="_ETM_Q1_6381609"/>
      <w:bookmarkEnd w:id="24218"/>
      <w:bookmarkEnd w:id="24219"/>
      <w:bookmarkEnd w:id="24220"/>
    </w:p>
    <w:p w:rsidR="00D36610" w:rsidRDefault="00D36610" w:rsidP="00D36610">
      <w:pPr>
        <w:pStyle w:val="a5"/>
        <w:keepNext/>
        <w:rPr>
          <w:rtl/>
        </w:rPr>
      </w:pPr>
      <w:bookmarkStart w:id="24221" w:name="ET_speaker_5790_83"/>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221"/>
    </w:p>
    <w:p w:rsidR="00D36610" w:rsidRDefault="00D36610" w:rsidP="00D36610">
      <w:pPr>
        <w:pStyle w:val="KeepWithNext"/>
        <w:rPr>
          <w:rtl/>
        </w:rPr>
      </w:pPr>
    </w:p>
    <w:p w:rsidR="00D36610" w:rsidRDefault="00D36610" w:rsidP="00D36610">
      <w:pPr>
        <w:rPr>
          <w:rtl/>
        </w:rPr>
      </w:pPr>
      <w:bookmarkStart w:id="24222" w:name="_ETM_Q1_6382303"/>
      <w:bookmarkStart w:id="24223" w:name="_ETM_Q1_6382371"/>
      <w:bookmarkEnd w:id="24222"/>
      <w:bookmarkEnd w:id="24223"/>
      <w:r>
        <w:rPr>
          <w:rtl/>
        </w:rPr>
        <w:t>(</w:t>
      </w:r>
      <w:r>
        <w:rPr>
          <w:highlight w:val="yellow"/>
          <w:rtl/>
        </w:rPr>
        <w:t>לא מדבר למיקרופון)</w:t>
      </w:r>
      <w:r>
        <w:rPr>
          <w:rtl/>
        </w:rPr>
        <w:t xml:space="preserve">  </w:t>
      </w:r>
    </w:p>
    <w:p w:rsidR="00D36610" w:rsidRDefault="00D36610" w:rsidP="00D36610">
      <w:pPr>
        <w:rPr>
          <w:rtl/>
        </w:rPr>
      </w:pPr>
      <w:bookmarkStart w:id="24224" w:name="_ETM_Q1_6400428"/>
      <w:bookmarkStart w:id="24225" w:name="_ETM_Q1_6400549"/>
      <w:bookmarkEnd w:id="24224"/>
      <w:bookmarkEnd w:id="24225"/>
    </w:p>
    <w:p w:rsidR="00D36610" w:rsidRDefault="00D36610" w:rsidP="00D36610">
      <w:pPr>
        <w:pStyle w:val="a5"/>
        <w:keepNext/>
        <w:rPr>
          <w:rtl/>
        </w:rPr>
      </w:pPr>
      <w:bookmarkStart w:id="24226" w:name="ET_speaker_5802_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226"/>
    </w:p>
    <w:p w:rsidR="00D36610" w:rsidRDefault="00D36610" w:rsidP="00D36610">
      <w:pPr>
        <w:pStyle w:val="KeepWithNext"/>
        <w:rPr>
          <w:rtl/>
        </w:rPr>
      </w:pPr>
    </w:p>
    <w:p w:rsidR="00D36610" w:rsidRDefault="00D36610" w:rsidP="00D36610">
      <w:pPr>
        <w:rPr>
          <w:rtl/>
        </w:rPr>
      </w:pPr>
      <w:r>
        <w:rPr>
          <w:rtl/>
        </w:rPr>
        <w:t xml:space="preserve">חבל, כל מה שהוא </w:t>
      </w:r>
      <w:bookmarkStart w:id="24227" w:name="_ETM_Q1_6399682"/>
      <w:bookmarkEnd w:id="24227"/>
      <w:r>
        <w:rPr>
          <w:rtl/>
        </w:rPr>
        <w:t xml:space="preserve">אומר לא נכנס לפרוטוקול, זה לא מוקלט. </w:t>
      </w:r>
      <w:bookmarkStart w:id="24228" w:name="_ETM_Q1_6406178"/>
      <w:bookmarkStart w:id="24229" w:name="_ETM_Q1_6406339"/>
      <w:bookmarkEnd w:id="24228"/>
      <w:bookmarkEnd w:id="24229"/>
    </w:p>
    <w:p w:rsidR="00D36610" w:rsidRDefault="00D36610" w:rsidP="00D36610">
      <w:pPr>
        <w:rPr>
          <w:rStyle w:val="TagStyle"/>
          <w:rFonts w:ascii="David" w:hAnsi="David"/>
          <w:u w:val="single"/>
          <w:rtl/>
          <w:lang w:eastAsia="he-IL"/>
        </w:rPr>
      </w:pPr>
      <w:bookmarkStart w:id="24230" w:name="_ETM_Q1_6406577"/>
      <w:bookmarkStart w:id="24231" w:name="_ETM_Q1_6406689"/>
      <w:bookmarkStart w:id="24232" w:name="_ETM_Q1_6181257"/>
      <w:bookmarkStart w:id="24233" w:name="_ETM_Q1_6181355"/>
      <w:bookmarkEnd w:id="24230"/>
      <w:bookmarkEnd w:id="24231"/>
      <w:bookmarkEnd w:id="24232"/>
      <w:bookmarkEnd w:id="24233"/>
    </w:p>
    <w:p w:rsidR="00D36610" w:rsidRDefault="00D36610" w:rsidP="00D36610">
      <w:pPr>
        <w:pStyle w:val="af8"/>
        <w:keepNext/>
        <w:rPr>
          <w:rtl/>
        </w:rPr>
      </w:pPr>
      <w:bookmarkStart w:id="24234" w:name="ET_yor_5771_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34"/>
    </w:p>
    <w:p w:rsidR="00D36610" w:rsidRDefault="00D36610" w:rsidP="00D36610">
      <w:pPr>
        <w:pStyle w:val="KeepWithNext"/>
        <w:rPr>
          <w:rtl/>
        </w:rPr>
      </w:pPr>
    </w:p>
    <w:p w:rsidR="00D36610" w:rsidRDefault="00D36610" w:rsidP="00D36610">
      <w:pPr>
        <w:rPr>
          <w:rtl/>
        </w:rPr>
      </w:pPr>
      <w:r>
        <w:rPr>
          <w:rtl/>
        </w:rPr>
        <w:t>אבי, ש</w:t>
      </w:r>
      <w:bookmarkStart w:id="24235" w:name="_ETM_Q1_6416915"/>
      <w:bookmarkEnd w:id="24235"/>
      <w:r>
        <w:rPr>
          <w:rtl/>
        </w:rPr>
        <w:t>ב ליד מיקרופון, כי זה לא בפרוטוקול ולא</w:t>
      </w:r>
      <w:bookmarkStart w:id="24236" w:name="_ETM_Q1_6424885"/>
      <w:bookmarkEnd w:id="24236"/>
      <w:r>
        <w:rPr>
          <w:rtl/>
        </w:rPr>
        <w:t xml:space="preserve"> בשידור. </w:t>
      </w:r>
    </w:p>
    <w:p w:rsidR="00D36610" w:rsidRDefault="00D36610" w:rsidP="00D36610">
      <w:pPr>
        <w:rPr>
          <w:rtl/>
        </w:rPr>
      </w:pPr>
      <w:bookmarkStart w:id="24237" w:name="_ETM_Q1_6423523"/>
      <w:bookmarkStart w:id="24238" w:name="_ETM_Q1_6423657"/>
      <w:bookmarkEnd w:id="24237"/>
      <w:bookmarkEnd w:id="24238"/>
    </w:p>
    <w:p w:rsidR="00D36610" w:rsidRDefault="00D36610" w:rsidP="00D36610">
      <w:pPr>
        <w:pStyle w:val="a5"/>
        <w:keepNext/>
        <w:rPr>
          <w:rtl/>
        </w:rPr>
      </w:pPr>
      <w:bookmarkStart w:id="24239" w:name="ET_speaker_5790_87"/>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239"/>
    </w:p>
    <w:p w:rsidR="00D36610" w:rsidRDefault="00D36610" w:rsidP="00D36610">
      <w:pPr>
        <w:pStyle w:val="KeepWithNext"/>
        <w:rPr>
          <w:rtl/>
        </w:rPr>
      </w:pPr>
    </w:p>
    <w:p w:rsidR="00D36610" w:rsidRDefault="00D36610" w:rsidP="00D36610">
      <w:pPr>
        <w:rPr>
          <w:rtl/>
        </w:rPr>
      </w:pPr>
      <w:bookmarkStart w:id="24240" w:name="_ETM_Q1_6422019"/>
      <w:bookmarkStart w:id="24241" w:name="_ETM_Q1_6422092"/>
      <w:bookmarkEnd w:id="24240"/>
      <w:bookmarkEnd w:id="24241"/>
      <w:r>
        <w:rPr>
          <w:rtl/>
        </w:rPr>
        <w:t xml:space="preserve">לכן אנחנו אומרים שבתקופה הזאת יציבות היא </w:t>
      </w:r>
      <w:bookmarkStart w:id="24242" w:name="_ETM_Q1_6426986"/>
      <w:bookmarkEnd w:id="24242"/>
      <w:r>
        <w:rPr>
          <w:rtl/>
        </w:rPr>
        <w:t xml:space="preserve">חיונית. נכון שההוראה הזאת, הוראה של 75, </w:t>
      </w:r>
      <w:bookmarkStart w:id="24243" w:name="_ETM_Q1_6430758"/>
      <w:bookmarkEnd w:id="24243"/>
      <w:r>
        <w:rPr>
          <w:rtl/>
        </w:rPr>
        <w:t xml:space="preserve">היא הוראה לא נכונה כהוראת קבע, ולכן אמרנו שתקופת </w:t>
      </w:r>
      <w:bookmarkStart w:id="24244" w:name="_ETM_Q1_6437700"/>
      <w:bookmarkEnd w:id="24244"/>
      <w:r>
        <w:rPr>
          <w:rtl/>
        </w:rPr>
        <w:t>השריון של ה-75 מוגבלת לשלוש שנים, ואחר כך זה</w:t>
      </w:r>
      <w:bookmarkStart w:id="24245" w:name="_ETM_Q1_6443382"/>
      <w:bookmarkEnd w:id="24245"/>
      <w:r>
        <w:rPr>
          <w:rtl/>
        </w:rPr>
        <w:t xml:space="preserve"> הופך לרוב רגיל של 61. אבל בתקופה הזאת חיוני למדינת </w:t>
      </w:r>
      <w:bookmarkStart w:id="24246" w:name="_ETM_Q1_6447294"/>
      <w:bookmarkEnd w:id="24246"/>
      <w:r>
        <w:rPr>
          <w:rtl/>
        </w:rPr>
        <w:t xml:space="preserve">ישראל, לפי הבנתנו – גם בגלל המצב הביטחוני והחברתי </w:t>
      </w:r>
      <w:bookmarkStart w:id="24247" w:name="_ETM_Q1_6447021"/>
      <w:bookmarkEnd w:id="24247"/>
      <w:r>
        <w:rPr>
          <w:rtl/>
        </w:rPr>
        <w:t xml:space="preserve">וגם בגלל המצב הפוליטי ובגלל הצורך באחדות – לייצר </w:t>
      </w:r>
      <w:bookmarkStart w:id="24248" w:name="_ETM_Q1_6455421"/>
      <w:bookmarkEnd w:id="24248"/>
      <w:r>
        <w:rPr>
          <w:rtl/>
        </w:rPr>
        <w:t>יציבות, עם איזונים. האיזונים הם, בין היתר, שהוראת הפיזור</w:t>
      </w:r>
      <w:bookmarkStart w:id="24249" w:name="_ETM_Q1_6460430"/>
      <w:bookmarkEnd w:id="24249"/>
      <w:r>
        <w:rPr>
          <w:rtl/>
        </w:rPr>
        <w:t xml:space="preserve"> בחוק הקיים, של 61, לא נגענו בה. אבל </w:t>
      </w:r>
      <w:bookmarkStart w:id="24250" w:name="_ETM_Q1_6465382"/>
      <w:bookmarkEnd w:id="24250"/>
      <w:r>
        <w:rPr>
          <w:rtl/>
        </w:rPr>
        <w:t xml:space="preserve">החוק הספציפי הזה שאנחנו מחוקקים אותו עכשיו – </w:t>
      </w:r>
      <w:bookmarkStart w:id="24251" w:name="_ETM_Q1_6467601"/>
      <w:bookmarkEnd w:id="24251"/>
      <w:r>
        <w:rPr>
          <w:rtl/>
        </w:rPr>
        <w:t xml:space="preserve">כן רצינו לייצר לו יציבות. זה חוק חדש, שמחוקקים </w:t>
      </w:r>
      <w:bookmarkStart w:id="24252" w:name="_ETM_Q1_6469629"/>
      <w:bookmarkEnd w:id="24252"/>
      <w:r>
        <w:rPr>
          <w:rtl/>
        </w:rPr>
        <w:t xml:space="preserve">אותו לתקופה המוגבלת הזאת. </w:t>
      </w:r>
      <w:bookmarkStart w:id="24253" w:name="_ETM_Q1_6472361"/>
      <w:bookmarkStart w:id="24254" w:name="_ETM_Q1_6472485"/>
      <w:bookmarkStart w:id="24255" w:name="_ETM_Q1_6472521"/>
      <w:bookmarkStart w:id="24256" w:name="_ETM_Q1_6472622"/>
      <w:bookmarkEnd w:id="24253"/>
      <w:bookmarkEnd w:id="24254"/>
      <w:bookmarkEnd w:id="24255"/>
      <w:bookmarkEnd w:id="24256"/>
      <w:r>
        <w:rPr>
          <w:rtl/>
        </w:rPr>
        <w:t xml:space="preserve">לדעתנו היציבות הזאת חיונית </w:t>
      </w:r>
      <w:bookmarkStart w:id="24257" w:name="_ETM_Q1_6477689"/>
      <w:bookmarkEnd w:id="24257"/>
      <w:r>
        <w:rPr>
          <w:rtl/>
        </w:rPr>
        <w:t xml:space="preserve">למדינת ישראל, היא חיונית למסגרת החוק, אבל לאורך הזמן צריך להתיישר עם הרוב הרגיל שמתחייב בחוק היסוד. </w:t>
      </w:r>
      <w:bookmarkStart w:id="24258" w:name="_ETM_Q1_6486619"/>
      <w:bookmarkEnd w:id="24258"/>
      <w:r>
        <w:rPr>
          <w:rtl/>
        </w:rPr>
        <w:t xml:space="preserve">אפשר לחשוב שזה נכון, אפשר לחשוב שזה לא נכון, אבל </w:t>
      </w:r>
      <w:bookmarkStart w:id="24259" w:name="_ETM_Q1_6490030"/>
      <w:bookmarkEnd w:id="24259"/>
      <w:r>
        <w:rPr>
          <w:rtl/>
        </w:rPr>
        <w:t>אני חושב שבסופו של דבר זה לגיטימי מצד המחוקקים לח</w:t>
      </w:r>
      <w:bookmarkStart w:id="24260" w:name="_ETM_Q1_6491843"/>
      <w:bookmarkEnd w:id="24260"/>
      <w:r>
        <w:rPr>
          <w:rtl/>
        </w:rPr>
        <w:t xml:space="preserve">שוב כזה דבר. וכמובן שזה מצריך מעל 61 איש, ואנחנו מקווים שיהיה לנו רוב אפילו הרבה יותר </w:t>
      </w:r>
      <w:bookmarkStart w:id="24261" w:name="_ETM_Q1_6495837"/>
      <w:bookmarkEnd w:id="24261"/>
      <w:r>
        <w:rPr>
          <w:rtl/>
        </w:rPr>
        <w:t xml:space="preserve">גדול לאשר את הסעיף הזה. </w:t>
      </w:r>
      <w:bookmarkStart w:id="24262" w:name="_ETM_Q1_6499580"/>
      <w:bookmarkEnd w:id="24262"/>
    </w:p>
    <w:p w:rsidR="00D36610" w:rsidRDefault="00D36610" w:rsidP="00D36610">
      <w:pPr>
        <w:rPr>
          <w:rtl/>
        </w:rPr>
      </w:pPr>
      <w:bookmarkStart w:id="24263" w:name="_ETM_Q1_6499722"/>
      <w:bookmarkEnd w:id="24263"/>
    </w:p>
    <w:p w:rsidR="00D36610" w:rsidRDefault="00D36610" w:rsidP="00D36610">
      <w:pPr>
        <w:rPr>
          <w:rtl/>
        </w:rPr>
      </w:pPr>
      <w:bookmarkStart w:id="24264" w:name="_ETM_Q1_6499742"/>
      <w:bookmarkStart w:id="24265" w:name="_ETM_Q1_6499831"/>
      <w:bookmarkEnd w:id="24264"/>
      <w:bookmarkEnd w:id="24265"/>
      <w:r>
        <w:rPr>
          <w:rtl/>
        </w:rPr>
        <w:t xml:space="preserve">אני עוד פעם אומר, יש </w:t>
      </w:r>
      <w:bookmarkStart w:id="24266" w:name="_ETM_Q1_6501724"/>
      <w:bookmarkEnd w:id="24266"/>
      <w:r>
        <w:rPr>
          <w:rtl/>
        </w:rPr>
        <w:t xml:space="preserve">פה נקודת השקפה של המחוקקים, של אלה שחוקקו את החוק </w:t>
      </w:r>
      <w:bookmarkStart w:id="24267" w:name="_ETM_Q1_6509653"/>
      <w:bookmarkEnd w:id="24267"/>
      <w:r>
        <w:rPr>
          <w:rtl/>
        </w:rPr>
        <w:t xml:space="preserve">הזה, שמתייחסת לתקופה של קיפאון פוליטי מטורף במדינת ישראל, </w:t>
      </w:r>
      <w:bookmarkStart w:id="24268" w:name="_ETM_Q1_6515566"/>
      <w:bookmarkEnd w:id="24268"/>
      <w:r>
        <w:rPr>
          <w:rtl/>
        </w:rPr>
        <w:t>קיפאון שלא היה לו אח ורע מאז קום המדינה,</w:t>
      </w:r>
      <w:bookmarkStart w:id="24269" w:name="_ETM_Q1_6520057"/>
      <w:bookmarkEnd w:id="24269"/>
      <w:r>
        <w:rPr>
          <w:rtl/>
        </w:rPr>
        <w:t xml:space="preserve"> קיפאון שאנחנו לא רואים כרגע את המוצא לו</w:t>
      </w:r>
      <w:bookmarkStart w:id="24270" w:name="_ETM_Q1_6526568"/>
      <w:bookmarkEnd w:id="24270"/>
      <w:r>
        <w:rPr>
          <w:rtl/>
        </w:rPr>
        <w:t xml:space="preserve">. לכן הלכנו לממשלת אחדות בלב לא קל. </w:t>
      </w:r>
      <w:bookmarkStart w:id="24271" w:name="_ETM_Q1_6528266"/>
      <w:bookmarkEnd w:id="24271"/>
      <w:r>
        <w:rPr>
          <w:rtl/>
        </w:rPr>
        <w:t xml:space="preserve">כפי שנאמר פה, אנחנו לא שינינו את הערכים </w:t>
      </w:r>
      <w:bookmarkStart w:id="24272" w:name="_ETM_Q1_6534798"/>
      <w:bookmarkEnd w:id="24272"/>
      <w:r>
        <w:rPr>
          <w:rtl/>
        </w:rPr>
        <w:t xml:space="preserve">שלנו, אלא שבצוק העיתים אנחנו מסכימים </w:t>
      </w:r>
      <w:bookmarkStart w:id="24273" w:name="_ETM_Q1_6543740"/>
      <w:bookmarkEnd w:id="24273"/>
      <w:r>
        <w:rPr>
          <w:rtl/>
        </w:rPr>
        <w:t xml:space="preserve">לבוא ולעשות הסדר שהוא אומנם הסדר קבע, אבל הוא נובע </w:t>
      </w:r>
      <w:bookmarkStart w:id="24274" w:name="_ETM_Q1_6548922"/>
      <w:bookmarkEnd w:id="24274"/>
      <w:r>
        <w:rPr>
          <w:rtl/>
        </w:rPr>
        <w:t xml:space="preserve">גם מהקיפאון שקיים. </w:t>
      </w:r>
    </w:p>
    <w:p w:rsidR="00D36610" w:rsidRDefault="00D36610" w:rsidP="00D36610">
      <w:pPr>
        <w:rPr>
          <w:rtl/>
        </w:rPr>
      </w:pPr>
      <w:bookmarkStart w:id="24275" w:name="_ETM_Q1_6552618"/>
      <w:bookmarkStart w:id="24276" w:name="_ETM_Q1_6552741"/>
      <w:bookmarkStart w:id="24277" w:name="_ETM_Q1_6551020"/>
      <w:bookmarkEnd w:id="24275"/>
      <w:bookmarkEnd w:id="24276"/>
      <w:bookmarkEnd w:id="24277"/>
    </w:p>
    <w:p w:rsidR="00D36610" w:rsidRDefault="00D36610" w:rsidP="00D36610">
      <w:pPr>
        <w:pStyle w:val="a5"/>
        <w:keepNext/>
        <w:rPr>
          <w:rtl/>
        </w:rPr>
      </w:pPr>
      <w:bookmarkStart w:id="24278" w:name="ET_speaker_5935_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278"/>
    </w:p>
    <w:p w:rsidR="00D36610" w:rsidRDefault="00D36610" w:rsidP="00D36610">
      <w:pPr>
        <w:pStyle w:val="KeepWithNext"/>
        <w:rPr>
          <w:rtl/>
        </w:rPr>
      </w:pPr>
    </w:p>
    <w:p w:rsidR="00D36610" w:rsidRDefault="00D36610" w:rsidP="00D36610">
      <w:pPr>
        <w:rPr>
          <w:rtl/>
        </w:rPr>
      </w:pPr>
      <w:bookmarkStart w:id="24279" w:name="_ETM_Q1_6551769"/>
      <w:bookmarkStart w:id="24280" w:name="_ETM_Q1_6551840"/>
      <w:bookmarkEnd w:id="24279"/>
      <w:bookmarkEnd w:id="24280"/>
      <w:r>
        <w:rPr>
          <w:rtl/>
        </w:rPr>
        <w:t xml:space="preserve">אולי זה נובע מחוסר אמונה. </w:t>
      </w:r>
    </w:p>
    <w:p w:rsidR="00D36610" w:rsidRDefault="00D36610" w:rsidP="00D36610">
      <w:pPr>
        <w:rPr>
          <w:rtl/>
        </w:rPr>
      </w:pPr>
      <w:bookmarkStart w:id="24281" w:name="_ETM_Q1_6553252"/>
      <w:bookmarkStart w:id="24282" w:name="_ETM_Q1_6553389"/>
      <w:bookmarkEnd w:id="24281"/>
      <w:bookmarkEnd w:id="24282"/>
    </w:p>
    <w:p w:rsidR="00D36610" w:rsidRDefault="00D36610" w:rsidP="00D36610">
      <w:pPr>
        <w:pStyle w:val="a5"/>
        <w:keepNext/>
        <w:rPr>
          <w:rtl/>
        </w:rPr>
      </w:pPr>
      <w:bookmarkStart w:id="24283" w:name="ET_speaker_5790_89"/>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283"/>
    </w:p>
    <w:p w:rsidR="00D36610" w:rsidRDefault="00D36610" w:rsidP="00D36610">
      <w:pPr>
        <w:pStyle w:val="KeepWithNext"/>
        <w:rPr>
          <w:rtl/>
        </w:rPr>
      </w:pPr>
    </w:p>
    <w:p w:rsidR="00D36610" w:rsidRDefault="00D36610" w:rsidP="00D36610">
      <w:pPr>
        <w:rPr>
          <w:rtl/>
        </w:rPr>
      </w:pPr>
      <w:bookmarkStart w:id="24284" w:name="_ETM_Q1_6552476"/>
      <w:bookmarkStart w:id="24285" w:name="_ETM_Q1_6552552"/>
      <w:bookmarkEnd w:id="24284"/>
      <w:bookmarkEnd w:id="24285"/>
      <w:r>
        <w:rPr>
          <w:rtl/>
        </w:rPr>
        <w:t xml:space="preserve">אנחנו הבנו </w:t>
      </w:r>
      <w:bookmarkStart w:id="24286" w:name="_ETM_Q1_6548268"/>
      <w:bookmarkEnd w:id="24286"/>
      <w:r>
        <w:rPr>
          <w:rtl/>
        </w:rPr>
        <w:t xml:space="preserve">שאנחנו צריכים לייצר פה תוצאה שמייצרת בסופו של </w:t>
      </w:r>
      <w:bookmarkStart w:id="24287" w:name="_ETM_Q1_6554710"/>
      <w:bookmarkEnd w:id="24287"/>
      <w:r>
        <w:rPr>
          <w:rtl/>
        </w:rPr>
        <w:t>דבר מוצא מסיטואציות כאלה. יש כאן צעדים שהם צעדים</w:t>
      </w:r>
      <w:bookmarkStart w:id="24288" w:name="_ETM_Q1_6558331"/>
      <w:bookmarkEnd w:id="24288"/>
      <w:r>
        <w:rPr>
          <w:rtl/>
        </w:rPr>
        <w:t xml:space="preserve"> - - -</w:t>
      </w:r>
    </w:p>
    <w:p w:rsidR="00D36610" w:rsidRDefault="00D36610" w:rsidP="00D36610">
      <w:pPr>
        <w:rPr>
          <w:rtl/>
        </w:rPr>
      </w:pPr>
      <w:bookmarkStart w:id="24289" w:name="_ETM_Q1_6559642"/>
      <w:bookmarkStart w:id="24290" w:name="_ETM_Q1_6559775"/>
      <w:bookmarkStart w:id="24291" w:name="_ETM_Q1_6557994"/>
      <w:bookmarkEnd w:id="24289"/>
      <w:bookmarkEnd w:id="24290"/>
      <w:bookmarkEnd w:id="24291"/>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292" w:name="_ETM_Q1_6558816"/>
      <w:bookmarkStart w:id="24293" w:name="_ETM_Q1_6558892"/>
      <w:bookmarkEnd w:id="24292"/>
      <w:bookmarkEnd w:id="24293"/>
      <w:r>
        <w:rPr>
          <w:rtl/>
        </w:rPr>
        <w:t xml:space="preserve">חוסר אמון בין הצדדים, אחד מסנדל את השני. </w:t>
      </w:r>
      <w:bookmarkStart w:id="24294" w:name="_ETM_Q1_6560333"/>
      <w:bookmarkEnd w:id="24294"/>
    </w:p>
    <w:p w:rsidR="00D36610" w:rsidRDefault="00D36610" w:rsidP="00D36610">
      <w:pPr>
        <w:rPr>
          <w:rtl/>
        </w:rPr>
      </w:pPr>
      <w:bookmarkStart w:id="24295" w:name="_ETM_Q1_6560554"/>
      <w:bookmarkStart w:id="24296" w:name="_ETM_Q1_6560675"/>
      <w:bookmarkStart w:id="24297" w:name="_ETM_Q1_6558730"/>
      <w:bookmarkEnd w:id="24295"/>
      <w:bookmarkEnd w:id="24296"/>
      <w:bookmarkEnd w:id="24297"/>
    </w:p>
    <w:p w:rsidR="00D36610" w:rsidRDefault="00D36610" w:rsidP="00D36610">
      <w:pPr>
        <w:pStyle w:val="a5"/>
        <w:keepNext/>
        <w:rPr>
          <w:rtl/>
        </w:rPr>
      </w:pPr>
      <w:bookmarkStart w:id="24298" w:name="ET_speaker_5790_91"/>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298"/>
    </w:p>
    <w:p w:rsidR="00D36610" w:rsidRDefault="00D36610" w:rsidP="00D36610">
      <w:pPr>
        <w:pStyle w:val="KeepWithNext"/>
        <w:rPr>
          <w:rtl/>
        </w:rPr>
      </w:pPr>
    </w:p>
    <w:p w:rsidR="00D36610" w:rsidRDefault="00D36610" w:rsidP="00D36610">
      <w:pPr>
        <w:rPr>
          <w:rtl/>
        </w:rPr>
      </w:pPr>
      <w:bookmarkStart w:id="24299" w:name="_ETM_Q1_6559424"/>
      <w:bookmarkStart w:id="24300" w:name="_ETM_Q1_6559498"/>
      <w:bookmarkEnd w:id="24299"/>
      <w:bookmarkEnd w:id="24300"/>
      <w:r>
        <w:rPr>
          <w:rtl/>
        </w:rPr>
        <w:t xml:space="preserve">האיזונים </w:t>
      </w:r>
      <w:bookmarkStart w:id="24301" w:name="_ETM_Q1_6564679"/>
      <w:bookmarkEnd w:id="24301"/>
      <w:r>
        <w:rPr>
          <w:rtl/>
        </w:rPr>
        <w:t xml:space="preserve">האלה מחייבים גם את הרוב המיוחד הזה. האיזונים האלה </w:t>
      </w:r>
      <w:bookmarkStart w:id="24302" w:name="_ETM_Q1_6569880"/>
      <w:bookmarkEnd w:id="24302"/>
      <w:r>
        <w:rPr>
          <w:rtl/>
        </w:rPr>
        <w:t>מחייבים להתכנס ולהחליט על סיטואציה של ראש ממשלה חלופי כחלק מהאיזונים האלה במצב של קיפאון פוליטי במדינת ישראל, שבו עם ישראל חצוי לשניים. אנחנו רואים שזה לא מצב חד-פעמי</w:t>
      </w:r>
      <w:bookmarkStart w:id="24303" w:name="_ETM_Q1_6584156"/>
      <w:bookmarkEnd w:id="24303"/>
      <w:r>
        <w:rPr>
          <w:rtl/>
        </w:rPr>
        <w:t xml:space="preserve">, זה מצב שהוא סטטי במדינת ישראל בשנים האחרונות, </w:t>
      </w:r>
      <w:bookmarkStart w:id="24304" w:name="_ETM_Q1_6587064"/>
      <w:bookmarkEnd w:id="24304"/>
      <w:r>
        <w:rPr>
          <w:rtl/>
        </w:rPr>
        <w:t xml:space="preserve">בטח בשנה האחרונה. זה גם התבטא בשלושה סבבי בחירות, </w:t>
      </w:r>
      <w:bookmarkStart w:id="24305" w:name="_ETM_Q1_6589189"/>
      <w:bookmarkEnd w:id="24305"/>
      <w:r>
        <w:rPr>
          <w:rtl/>
        </w:rPr>
        <w:t xml:space="preserve">עם כל ההשלכות של זה, במיוחד במצב של משבר חמור. ולכן </w:t>
      </w:r>
      <w:bookmarkStart w:id="24306" w:name="_ETM_Q1_6593384"/>
      <w:bookmarkEnd w:id="24306"/>
      <w:r>
        <w:rPr>
          <w:rtl/>
        </w:rPr>
        <w:t>יצרנו פה ביחד יצירה של הסדר חלופי קבוע</w:t>
      </w:r>
      <w:bookmarkStart w:id="24307" w:name="_ETM_Q1_6599690"/>
      <w:bookmarkEnd w:id="24307"/>
      <w:r>
        <w:rPr>
          <w:rtl/>
        </w:rPr>
        <w:t xml:space="preserve"> שאפשר להחיל עליו סיטואציות כאלה ואחרות, ואנחנו חושבים </w:t>
      </w:r>
      <w:bookmarkStart w:id="24308" w:name="_ETM_Q1_6604305"/>
      <w:bookmarkEnd w:id="24308"/>
      <w:r>
        <w:rPr>
          <w:rtl/>
        </w:rPr>
        <w:t xml:space="preserve">שיציבות לשלוש שנים – ובגלל זה מוצע רוב של 75 – זה דבר חיוני. זאת הנקודה. </w:t>
      </w:r>
      <w:bookmarkStart w:id="24309" w:name="_ETM_Q1_6609001"/>
      <w:bookmarkEnd w:id="24309"/>
    </w:p>
    <w:p w:rsidR="00D36610" w:rsidRDefault="00D36610" w:rsidP="00D36610">
      <w:pPr>
        <w:rPr>
          <w:rtl/>
        </w:rPr>
      </w:pPr>
      <w:bookmarkStart w:id="24310" w:name="_ETM_Q1_6609352"/>
      <w:bookmarkStart w:id="24311" w:name="_ETM_Q1_6609475"/>
      <w:bookmarkStart w:id="24312" w:name="_ETM_Q1_6607544"/>
      <w:bookmarkEnd w:id="24310"/>
      <w:bookmarkEnd w:id="24311"/>
      <w:bookmarkEnd w:id="24312"/>
    </w:p>
    <w:p w:rsidR="00D36610" w:rsidRDefault="00D36610" w:rsidP="00D36610">
      <w:pPr>
        <w:pStyle w:val="a5"/>
        <w:keepNext/>
        <w:rPr>
          <w:rtl/>
        </w:rPr>
      </w:pPr>
      <w:bookmarkStart w:id="24313" w:name="ET_speaker_5935_9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313"/>
    </w:p>
    <w:p w:rsidR="00D36610" w:rsidRDefault="00D36610" w:rsidP="00D36610">
      <w:pPr>
        <w:pStyle w:val="KeepWithNext"/>
        <w:rPr>
          <w:rtl/>
        </w:rPr>
      </w:pPr>
    </w:p>
    <w:p w:rsidR="00D36610" w:rsidRDefault="00D36610" w:rsidP="00D36610">
      <w:pPr>
        <w:rPr>
          <w:rtl/>
        </w:rPr>
      </w:pPr>
      <w:r>
        <w:rPr>
          <w:rtl/>
        </w:rPr>
        <w:t>א</w:t>
      </w:r>
      <w:bookmarkStart w:id="24314" w:name="_ETM_Q1_6608372"/>
      <w:bookmarkStart w:id="24315" w:name="_ETM_Q1_6608453"/>
      <w:bookmarkEnd w:id="24314"/>
      <w:bookmarkEnd w:id="24315"/>
      <w:r>
        <w:rPr>
          <w:rtl/>
        </w:rPr>
        <w:t xml:space="preserve">בל אתה אומר שגם אם הממשלה תהיה רעה, אני לא </w:t>
      </w:r>
      <w:bookmarkStart w:id="24316" w:name="_ETM_Q1_6610512"/>
      <w:bookmarkEnd w:id="24316"/>
      <w:r>
        <w:rPr>
          <w:rtl/>
        </w:rPr>
        <w:t xml:space="preserve">רוצה שהיא תתפרק. גם אם הממשלה תהיה רעה, תצטרך להביא </w:t>
      </w:r>
      <w:bookmarkStart w:id="24317" w:name="_ETM_Q1_6616292"/>
      <w:bookmarkEnd w:id="24317"/>
      <w:r>
        <w:rPr>
          <w:rtl/>
        </w:rPr>
        <w:t xml:space="preserve">לי 75 כדי שהיא תתפרק. </w:t>
      </w:r>
    </w:p>
    <w:p w:rsidR="00D36610" w:rsidRDefault="00D36610" w:rsidP="00D36610">
      <w:pPr>
        <w:rPr>
          <w:rtl/>
        </w:rPr>
      </w:pPr>
      <w:bookmarkStart w:id="24318" w:name="_ETM_Q1_6613971"/>
      <w:bookmarkStart w:id="24319" w:name="_ETM_Q1_6614099"/>
      <w:bookmarkEnd w:id="24318"/>
      <w:bookmarkEnd w:id="2431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320" w:name="_ETM_Q1_6615614"/>
      <w:bookmarkEnd w:id="24320"/>
      <w:r>
        <w:rPr>
          <w:rtl/>
        </w:rPr>
        <w:t xml:space="preserve">מיקי, מיקי, תודה. אני </w:t>
      </w:r>
      <w:bookmarkStart w:id="24321" w:name="_ETM_Q1_6619539"/>
      <w:bookmarkEnd w:id="24321"/>
      <w:r>
        <w:rPr>
          <w:rtl/>
        </w:rPr>
        <w:t xml:space="preserve">מבקש מהיועץ המשפטי להשלים את דבריו. </w:t>
      </w:r>
    </w:p>
    <w:p w:rsidR="00D36610" w:rsidRDefault="00D36610" w:rsidP="00D36610">
      <w:pPr>
        <w:rPr>
          <w:rtl/>
        </w:rPr>
      </w:pPr>
      <w:bookmarkStart w:id="24322" w:name="_ETM_Q1_6617651"/>
      <w:bookmarkStart w:id="24323" w:name="_ETM_Q1_6617789"/>
      <w:bookmarkEnd w:id="24322"/>
      <w:bookmarkEnd w:id="24323"/>
    </w:p>
    <w:p w:rsidR="00D36610" w:rsidRDefault="00D36610" w:rsidP="00D36610">
      <w:pPr>
        <w:pStyle w:val="a5"/>
        <w:keepNext/>
        <w:rPr>
          <w:rtl/>
        </w:rPr>
      </w:pPr>
      <w:bookmarkStart w:id="24324" w:name="ET_speaker_5811_9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324"/>
    </w:p>
    <w:p w:rsidR="00D36610" w:rsidRDefault="00D36610" w:rsidP="00D36610">
      <w:pPr>
        <w:pStyle w:val="KeepWithNext"/>
        <w:rPr>
          <w:rtl/>
        </w:rPr>
      </w:pPr>
    </w:p>
    <w:p w:rsidR="00D36610" w:rsidRDefault="00D36610" w:rsidP="00D36610">
      <w:pPr>
        <w:rPr>
          <w:rtl/>
        </w:rPr>
      </w:pPr>
      <w:bookmarkStart w:id="24325" w:name="_ETM_Q1_6619640"/>
      <w:bookmarkStart w:id="24326" w:name="_ETM_Q1_6619710"/>
      <w:bookmarkEnd w:id="24325"/>
      <w:bookmarkEnd w:id="24326"/>
      <w:r>
        <w:rPr>
          <w:rtl/>
        </w:rPr>
        <w:t xml:space="preserve">דיון של כל </w:t>
      </w:r>
      <w:bookmarkStart w:id="24327" w:name="_ETM_Q1_6623474"/>
      <w:bookmarkEnd w:id="24327"/>
      <w:r>
        <w:rPr>
          <w:rtl/>
        </w:rPr>
        <w:t xml:space="preserve">זה ביום אחד זה דבר לא ברור. </w:t>
      </w:r>
    </w:p>
    <w:p w:rsidR="00D36610" w:rsidRDefault="00D36610" w:rsidP="00D36610">
      <w:pPr>
        <w:rPr>
          <w:rtl/>
        </w:rPr>
      </w:pPr>
      <w:bookmarkStart w:id="24328" w:name="_ETM_Q1_6622807"/>
      <w:bookmarkStart w:id="24329" w:name="_ETM_Q1_6622923"/>
      <w:bookmarkStart w:id="24330" w:name="_ETM_Q1_6623319"/>
      <w:bookmarkStart w:id="24331" w:name="_ETM_Q1_6623430"/>
      <w:bookmarkStart w:id="24332" w:name="_ETM_Q1_6619390"/>
      <w:bookmarkEnd w:id="24328"/>
      <w:bookmarkEnd w:id="24329"/>
      <w:bookmarkEnd w:id="24330"/>
      <w:bookmarkEnd w:id="24331"/>
      <w:bookmarkEnd w:id="24332"/>
    </w:p>
    <w:p w:rsidR="00D36610" w:rsidRDefault="00D36610" w:rsidP="00D36610">
      <w:pPr>
        <w:pStyle w:val="a5"/>
        <w:keepNext/>
        <w:rPr>
          <w:rtl/>
        </w:rPr>
      </w:pPr>
      <w:bookmarkStart w:id="24333" w:name="ET_speaker_5939_9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333"/>
    </w:p>
    <w:p w:rsidR="00D36610" w:rsidRDefault="00D36610" w:rsidP="00D36610">
      <w:pPr>
        <w:pStyle w:val="KeepWithNext"/>
        <w:rPr>
          <w:rtl/>
        </w:rPr>
      </w:pPr>
    </w:p>
    <w:p w:rsidR="00D36610" w:rsidRDefault="00D36610" w:rsidP="00D36610">
      <w:pPr>
        <w:rPr>
          <w:rtl/>
        </w:rPr>
      </w:pPr>
      <w:bookmarkStart w:id="24334" w:name="_ETM_Q1_6620095"/>
      <w:bookmarkStart w:id="24335" w:name="_ETM_Q1_6620167"/>
      <w:bookmarkEnd w:id="24334"/>
      <w:bookmarkEnd w:id="24335"/>
      <w:r>
        <w:rPr>
          <w:rtl/>
        </w:rPr>
        <w:t xml:space="preserve">איתן, יש לי </w:t>
      </w:r>
      <w:bookmarkStart w:id="24336" w:name="_ETM_Q1_6623085"/>
      <w:bookmarkEnd w:id="24336"/>
      <w:r>
        <w:rPr>
          <w:rtl/>
        </w:rPr>
        <w:t>שאלה - - -</w:t>
      </w:r>
    </w:p>
    <w:p w:rsidR="00D36610" w:rsidRDefault="00D36610" w:rsidP="00D36610">
      <w:pPr>
        <w:rPr>
          <w:rtl/>
        </w:rPr>
      </w:pPr>
      <w:bookmarkStart w:id="24337" w:name="_ETM_Q1_6624941"/>
      <w:bookmarkStart w:id="24338" w:name="_ETM_Q1_6625089"/>
      <w:bookmarkEnd w:id="24337"/>
      <w:bookmarkEnd w:id="24338"/>
    </w:p>
    <w:p w:rsidR="00D36610" w:rsidRDefault="00D36610" w:rsidP="00D36610">
      <w:pPr>
        <w:pStyle w:val="af8"/>
        <w:keepNext/>
        <w:rPr>
          <w:rtl/>
        </w:rPr>
      </w:pPr>
      <w:bookmarkStart w:id="24339" w:name="ET_yor_5771_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339"/>
    </w:p>
    <w:p w:rsidR="00D36610" w:rsidRDefault="00D36610" w:rsidP="00D36610">
      <w:pPr>
        <w:pStyle w:val="KeepWithNext"/>
        <w:rPr>
          <w:rtl/>
        </w:rPr>
      </w:pPr>
    </w:p>
    <w:p w:rsidR="00D36610" w:rsidRDefault="00D36610" w:rsidP="00D36610">
      <w:pPr>
        <w:rPr>
          <w:rtl/>
        </w:rPr>
      </w:pPr>
      <w:bookmarkStart w:id="24340" w:name="_ETM_Q1_6626550"/>
      <w:bookmarkEnd w:id="24340"/>
      <w:r>
        <w:rPr>
          <w:rtl/>
        </w:rPr>
        <w:t xml:space="preserve">לא, עידן, לא. אתה גם מבקש </w:t>
      </w:r>
      <w:bookmarkStart w:id="24341" w:name="_ETM_Q1_6627231"/>
      <w:bookmarkEnd w:id="24341"/>
      <w:r>
        <w:rPr>
          <w:rtl/>
        </w:rPr>
        <w:t xml:space="preserve">ואתה גם שואל? אתה לא תקבל את הזכות הזאת. </w:t>
      </w:r>
    </w:p>
    <w:p w:rsidR="00D36610" w:rsidRDefault="00D36610" w:rsidP="00D36610">
      <w:pPr>
        <w:rPr>
          <w:rtl/>
        </w:rPr>
      </w:pPr>
      <w:bookmarkStart w:id="24342" w:name="_ETM_Q1_6624885"/>
      <w:bookmarkStart w:id="24343" w:name="_ETM_Q1_6625024"/>
      <w:bookmarkStart w:id="24344" w:name="_ETM_Q1_6625621"/>
      <w:bookmarkEnd w:id="24342"/>
      <w:bookmarkEnd w:id="24343"/>
      <w:bookmarkEnd w:id="24344"/>
    </w:p>
    <w:p w:rsidR="00D36610" w:rsidRDefault="00D36610" w:rsidP="00D36610">
      <w:pPr>
        <w:pStyle w:val="a5"/>
        <w:keepNext/>
        <w:rPr>
          <w:rtl/>
        </w:rPr>
      </w:pPr>
      <w:bookmarkStart w:id="24345" w:name="ET_speaker_5939_9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345"/>
    </w:p>
    <w:p w:rsidR="00D36610" w:rsidRDefault="00D36610" w:rsidP="00D36610">
      <w:pPr>
        <w:pStyle w:val="KeepWithNext"/>
        <w:rPr>
          <w:rtl/>
        </w:rPr>
      </w:pPr>
    </w:p>
    <w:p w:rsidR="00D36610" w:rsidRDefault="00D36610" w:rsidP="00D36610">
      <w:pPr>
        <w:rPr>
          <w:rtl/>
        </w:rPr>
      </w:pPr>
      <w:bookmarkStart w:id="24346" w:name="_ETM_Q1_6626344"/>
      <w:bookmarkStart w:id="24347" w:name="_ETM_Q1_6626410"/>
      <w:bookmarkEnd w:id="24346"/>
      <w:bookmarkEnd w:id="24347"/>
      <w:r>
        <w:rPr>
          <w:rtl/>
        </w:rPr>
        <w:t xml:space="preserve">אבי, </w:t>
      </w:r>
      <w:bookmarkStart w:id="24348" w:name="_ETM_Q1_6627093"/>
      <w:bookmarkEnd w:id="24348"/>
      <w:r>
        <w:rPr>
          <w:rtl/>
        </w:rPr>
        <w:t>יש לי שאלה - - -</w:t>
      </w:r>
    </w:p>
    <w:p w:rsidR="00D36610" w:rsidRDefault="00D36610" w:rsidP="00D36610">
      <w:pPr>
        <w:rPr>
          <w:rtl/>
        </w:rPr>
      </w:pPr>
      <w:bookmarkStart w:id="24349" w:name="_ETM_Q1_6629717"/>
      <w:bookmarkStart w:id="24350" w:name="_ETM_Q1_6629832"/>
      <w:bookmarkEnd w:id="24349"/>
      <w:bookmarkEnd w:id="24350"/>
    </w:p>
    <w:p w:rsidR="00D36610" w:rsidRDefault="00D36610" w:rsidP="00D36610">
      <w:pPr>
        <w:pStyle w:val="af8"/>
        <w:keepNext/>
        <w:rPr>
          <w:rtl/>
        </w:rPr>
      </w:pPr>
      <w:bookmarkStart w:id="24351" w:name="ET_yor_5771_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351"/>
    </w:p>
    <w:p w:rsidR="00D36610" w:rsidRDefault="00D36610" w:rsidP="00D36610">
      <w:pPr>
        <w:pStyle w:val="KeepWithNext"/>
        <w:rPr>
          <w:rtl/>
        </w:rPr>
      </w:pPr>
    </w:p>
    <w:p w:rsidR="00D36610" w:rsidRDefault="00D36610" w:rsidP="00D36610">
      <w:pPr>
        <w:rPr>
          <w:rtl/>
        </w:rPr>
      </w:pPr>
      <w:bookmarkStart w:id="24352" w:name="_ETM_Q1_6631195"/>
      <w:bookmarkEnd w:id="24352"/>
      <w:r>
        <w:rPr>
          <w:rtl/>
        </w:rPr>
        <w:t xml:space="preserve">לא, אתה לא תשאל. </w:t>
      </w:r>
    </w:p>
    <w:p w:rsidR="00D36610" w:rsidRDefault="00D36610" w:rsidP="00D36610">
      <w:pPr>
        <w:rPr>
          <w:rtl/>
        </w:rPr>
      </w:pPr>
      <w:bookmarkStart w:id="24353" w:name="_ETM_Q1_6629014"/>
      <w:bookmarkStart w:id="24354" w:name="_ETM_Q1_6629149"/>
      <w:bookmarkEnd w:id="24353"/>
      <w:bookmarkEnd w:id="24354"/>
    </w:p>
    <w:p w:rsidR="00D36610" w:rsidRDefault="00D36610" w:rsidP="00D36610">
      <w:pPr>
        <w:pStyle w:val="a5"/>
        <w:keepNext/>
        <w:rPr>
          <w:rtl/>
        </w:rPr>
      </w:pPr>
      <w:bookmarkStart w:id="24355" w:name="ET_speaker_5811_9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355"/>
    </w:p>
    <w:p w:rsidR="00D36610" w:rsidRDefault="00D36610" w:rsidP="00D36610">
      <w:pPr>
        <w:pStyle w:val="KeepWithNext"/>
        <w:rPr>
          <w:rtl/>
        </w:rPr>
      </w:pPr>
    </w:p>
    <w:p w:rsidR="00D36610" w:rsidRDefault="00D36610" w:rsidP="00D36610">
      <w:pPr>
        <w:rPr>
          <w:rtl/>
        </w:rPr>
      </w:pPr>
      <w:bookmarkStart w:id="24356" w:name="_ETM_Q1_6627741"/>
      <w:bookmarkStart w:id="24357" w:name="_ETM_Q1_6627822"/>
      <w:bookmarkEnd w:id="24356"/>
      <w:bookmarkEnd w:id="24357"/>
      <w:r>
        <w:rPr>
          <w:rtl/>
        </w:rPr>
        <w:t xml:space="preserve">דיון כזה ביום אחד זה דבר לא ראוי, אנשים </w:t>
      </w:r>
      <w:bookmarkStart w:id="24358" w:name="_ETM_Q1_6628978"/>
      <w:bookmarkEnd w:id="24358"/>
      <w:r>
        <w:rPr>
          <w:rtl/>
        </w:rPr>
        <w:t xml:space="preserve">כבר לא עוקבים אחרי כל האופציות.   </w:t>
      </w:r>
      <w:bookmarkStart w:id="24359" w:name="_ETM_Q1_6631242"/>
      <w:bookmarkEnd w:id="24359"/>
    </w:p>
    <w:p w:rsidR="00D36610" w:rsidRDefault="00D36610" w:rsidP="00D36610">
      <w:pPr>
        <w:rPr>
          <w:rtl/>
        </w:rPr>
      </w:pPr>
      <w:bookmarkStart w:id="24360" w:name="_ETM_Q1_6631369"/>
      <w:bookmarkEnd w:id="2436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361" w:name="_ETM_Q1_6634315"/>
      <w:bookmarkEnd w:id="24361"/>
      <w:r>
        <w:rPr>
          <w:rtl/>
        </w:rPr>
        <w:t xml:space="preserve">איל, בבקשה. </w:t>
      </w:r>
    </w:p>
    <w:p w:rsidR="00D36610" w:rsidRDefault="00D36610" w:rsidP="00D36610">
      <w:pPr>
        <w:rPr>
          <w:rtl/>
        </w:rPr>
      </w:pPr>
      <w:bookmarkStart w:id="24362" w:name="_ETM_Q1_6637489"/>
      <w:bookmarkStart w:id="24363" w:name="_ETM_Q1_6637605"/>
      <w:bookmarkStart w:id="24364" w:name="_ETM_Q1_6638386"/>
      <w:bookmarkEnd w:id="24362"/>
      <w:bookmarkEnd w:id="24363"/>
      <w:bookmarkEnd w:id="24364"/>
    </w:p>
    <w:p w:rsidR="00D36610" w:rsidRDefault="00D36610" w:rsidP="00D36610">
      <w:pPr>
        <w:pStyle w:val="a5"/>
        <w:keepNext/>
        <w:rPr>
          <w:rtl/>
        </w:rPr>
      </w:pPr>
      <w:bookmarkStart w:id="24365" w:name="ET_speaker_איל_זנדברג_10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365"/>
    </w:p>
    <w:p w:rsidR="00D36610" w:rsidRDefault="00D36610" w:rsidP="00D36610">
      <w:pPr>
        <w:pStyle w:val="KeepWithNext"/>
        <w:rPr>
          <w:rtl/>
        </w:rPr>
      </w:pPr>
    </w:p>
    <w:p w:rsidR="00D36610" w:rsidRDefault="00D36610" w:rsidP="00D36610">
      <w:pPr>
        <w:rPr>
          <w:rtl/>
        </w:rPr>
      </w:pPr>
      <w:bookmarkStart w:id="24366" w:name="_ETM_Q1_6639086"/>
      <w:bookmarkStart w:id="24367" w:name="_ETM_Q1_6639181"/>
      <w:bookmarkEnd w:id="24366"/>
      <w:bookmarkEnd w:id="24367"/>
      <w:r>
        <w:rPr>
          <w:rtl/>
        </w:rPr>
        <w:t xml:space="preserve">אני </w:t>
      </w:r>
      <w:bookmarkStart w:id="24368" w:name="_ETM_Q1_6639698"/>
      <w:bookmarkEnd w:id="24368"/>
      <w:r>
        <w:rPr>
          <w:rtl/>
        </w:rPr>
        <w:t xml:space="preserve">מתייחס לדברים של חבר הכנסת ניסנקורן. בסופו של דבר יש </w:t>
      </w:r>
      <w:bookmarkStart w:id="24369" w:name="_ETM_Q1_6641368"/>
      <w:bookmarkEnd w:id="24369"/>
      <w:r>
        <w:rPr>
          <w:rtl/>
        </w:rPr>
        <w:t xml:space="preserve">פה את הרובד של מה רוצים להשיג, ויש פה את השאלה איך נראה חוק היסוד. רוצים להשיג יציבות וכדומה, </w:t>
      </w:r>
      <w:bookmarkStart w:id="24370" w:name="_ETM_Q1_6648989"/>
      <w:bookmarkEnd w:id="24370"/>
      <w:r>
        <w:rPr>
          <w:rtl/>
        </w:rPr>
        <w:t>אבל מנגד יש גם שיקול משמעותי של</w:t>
      </w:r>
      <w:bookmarkStart w:id="24371" w:name="_ETM_Q1_6653069"/>
      <w:bookmarkEnd w:id="24371"/>
      <w:r>
        <w:rPr>
          <w:rtl/>
        </w:rPr>
        <w:t xml:space="preserve"> מהי דמותם של חוקי היסוד ואיזה "מחיר" חוקתי משלמים בכך </w:t>
      </w:r>
      <w:bookmarkStart w:id="24372" w:name="_ETM_Q1_6659056"/>
      <w:bookmarkEnd w:id="24372"/>
      <w:r>
        <w:rPr>
          <w:rtl/>
        </w:rPr>
        <w:t>שמעוותים חלק מהעקרונות, שזה אולי אחד מהם. השאלה אם מגיעים</w:t>
      </w:r>
      <w:bookmarkStart w:id="24373" w:name="_ETM_Q1_6664578"/>
      <w:bookmarkEnd w:id="24373"/>
      <w:r>
        <w:rPr>
          <w:rtl/>
        </w:rPr>
        <w:t xml:space="preserve"> למאה אחוז של בטוחות ואת כולן שמים בחו</w:t>
      </w:r>
      <w:bookmarkStart w:id="24374" w:name="_ETM_Q1_6669027"/>
      <w:bookmarkEnd w:id="24374"/>
      <w:r>
        <w:rPr>
          <w:rtl/>
        </w:rPr>
        <w:t xml:space="preserve">ק היסוד, או שמחפשים בטוחות במקום אחר.  </w:t>
      </w:r>
    </w:p>
    <w:p w:rsidR="00D36610" w:rsidRDefault="00D36610" w:rsidP="00D36610">
      <w:pPr>
        <w:rPr>
          <w:rtl/>
        </w:rPr>
      </w:pPr>
      <w:bookmarkStart w:id="24375" w:name="_ETM_Q1_6669807"/>
      <w:bookmarkStart w:id="24376" w:name="_ETM_Q1_6669940"/>
      <w:bookmarkEnd w:id="24375"/>
      <w:bookmarkEnd w:id="24376"/>
    </w:p>
    <w:p w:rsidR="00D36610" w:rsidRDefault="00D36610" w:rsidP="00D36610">
      <w:pPr>
        <w:pStyle w:val="a5"/>
        <w:keepNext/>
        <w:rPr>
          <w:rtl/>
        </w:rPr>
      </w:pPr>
      <w:bookmarkStart w:id="24377" w:name="ET_speaker_5790_102"/>
      <w:r>
        <w:rPr>
          <w:rStyle w:val="TagStyle"/>
          <w:rFonts w:hint="cs"/>
          <w:rtl/>
        </w:rPr>
        <w:t xml:space="preserve"> &lt;&lt; דובר &gt;&gt; </w:t>
      </w:r>
      <w:r>
        <w:rPr>
          <w:rFonts w:hint="cs"/>
          <w:rtl/>
        </w:rPr>
        <w:t>אבי ניסנקורן (כחול לבן):</w:t>
      </w:r>
      <w:r>
        <w:rPr>
          <w:rStyle w:val="TagStyle"/>
          <w:rFonts w:hint="cs"/>
          <w:rtl/>
        </w:rPr>
        <w:t xml:space="preserve"> &lt;&lt; דובר &gt;&gt;</w:t>
      </w:r>
      <w:r>
        <w:rPr>
          <w:rFonts w:hint="cs"/>
          <w:rtl/>
        </w:rPr>
        <w:t xml:space="preserve"> </w:t>
      </w:r>
      <w:bookmarkEnd w:id="24377"/>
    </w:p>
    <w:p w:rsidR="00D36610" w:rsidRDefault="00D36610" w:rsidP="00D36610">
      <w:pPr>
        <w:pStyle w:val="KeepWithNext"/>
        <w:rPr>
          <w:rtl/>
        </w:rPr>
      </w:pPr>
    </w:p>
    <w:p w:rsidR="00D36610" w:rsidRDefault="00D36610" w:rsidP="00D36610">
      <w:pPr>
        <w:rPr>
          <w:rtl/>
        </w:rPr>
      </w:pPr>
      <w:bookmarkStart w:id="24378" w:name="_ETM_Q1_6669356"/>
      <w:bookmarkStart w:id="24379" w:name="_ETM_Q1_6669431"/>
      <w:bookmarkStart w:id="24380" w:name="_ETM_Q1_6671082"/>
      <w:bookmarkEnd w:id="24378"/>
      <w:bookmarkEnd w:id="24379"/>
      <w:bookmarkEnd w:id="24380"/>
      <w:r>
        <w:rPr>
          <w:highlight w:val="yellow"/>
          <w:rtl/>
        </w:rPr>
        <w:t>(לא מדבר למיקרופון)</w:t>
      </w:r>
      <w:r>
        <w:rPr>
          <w:rtl/>
        </w:rPr>
        <w:t xml:space="preserve">       </w:t>
      </w:r>
      <w:bookmarkStart w:id="24381" w:name="_ETM_Q1_6631850"/>
      <w:bookmarkStart w:id="24382" w:name="_ETM_Q1_6631974"/>
      <w:bookmarkEnd w:id="24381"/>
      <w:bookmarkEnd w:id="24382"/>
      <w:r>
        <w:rPr>
          <w:rtl/>
        </w:rPr>
        <w:t xml:space="preserve">              </w:t>
      </w:r>
      <w:bookmarkStart w:id="24383" w:name="_ETM_Q1_6671905"/>
      <w:bookmarkEnd w:id="24383"/>
    </w:p>
    <w:p w:rsidR="00D36610" w:rsidRDefault="00D36610" w:rsidP="00D36610">
      <w:pPr>
        <w:ind w:firstLine="0"/>
        <w:rPr>
          <w:rtl/>
        </w:rPr>
      </w:pPr>
      <w:bookmarkStart w:id="24384" w:name="_ETM_Q1_6672016"/>
      <w:bookmarkEnd w:id="2438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385" w:name="_ETM_Q1_6673895"/>
      <w:bookmarkEnd w:id="24385"/>
      <w:r>
        <w:rPr>
          <w:rtl/>
        </w:rPr>
        <w:t xml:space="preserve">אבי, אתה מדבר לא למיקרופון, אי אפשר </w:t>
      </w:r>
      <w:bookmarkStart w:id="24386" w:name="_ETM_Q1_6672367"/>
      <w:bookmarkEnd w:id="24386"/>
      <w:r>
        <w:rPr>
          <w:rtl/>
        </w:rPr>
        <w:t xml:space="preserve">לקלוט את הדברים.  </w:t>
      </w:r>
      <w:bookmarkStart w:id="24387" w:name="_ETM_Q1_6174916"/>
      <w:bookmarkStart w:id="24388" w:name="_ETM_Q1_6175029"/>
      <w:bookmarkStart w:id="24389" w:name="_ETM_Q1_6161949"/>
      <w:bookmarkEnd w:id="24387"/>
      <w:bookmarkEnd w:id="24388"/>
      <w:bookmarkEnd w:id="24389"/>
      <w:r>
        <w:rPr>
          <w:rtl/>
        </w:rPr>
        <w:t xml:space="preserve">                      </w:t>
      </w:r>
    </w:p>
    <w:p w:rsidR="00D36610" w:rsidRDefault="00D36610" w:rsidP="00D36610">
      <w:pPr>
        <w:rPr>
          <w:rtl/>
        </w:rPr>
      </w:pPr>
      <w:bookmarkStart w:id="24390" w:name="_ETM_Q1_6675844"/>
      <w:bookmarkStart w:id="24391" w:name="_ETM_Q1_6675952"/>
      <w:bookmarkEnd w:id="24390"/>
      <w:bookmarkEnd w:id="24391"/>
    </w:p>
    <w:p w:rsidR="00D36610" w:rsidRDefault="00D36610" w:rsidP="00D36610">
      <w:pPr>
        <w:pStyle w:val="a5"/>
        <w:keepNext/>
        <w:rPr>
          <w:rtl/>
        </w:rPr>
      </w:pPr>
      <w:bookmarkStart w:id="24392" w:name="ET_speaker_5800_104"/>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4392"/>
    </w:p>
    <w:p w:rsidR="00D36610" w:rsidRDefault="00D36610" w:rsidP="00D36610">
      <w:pPr>
        <w:pStyle w:val="KeepWithNext"/>
        <w:rPr>
          <w:rtl/>
        </w:rPr>
      </w:pPr>
    </w:p>
    <w:p w:rsidR="00D36610" w:rsidRDefault="00D36610" w:rsidP="00D36610">
      <w:pPr>
        <w:rPr>
          <w:rtl/>
        </w:rPr>
      </w:pPr>
      <w:r>
        <w:rPr>
          <w:rtl/>
        </w:rPr>
        <w:t xml:space="preserve">  הבעיה היא שלא היית מודע - - </w:t>
      </w:r>
      <w:bookmarkStart w:id="24393" w:name="_ETM_Q1_6680014"/>
      <w:bookmarkEnd w:id="24393"/>
      <w:r>
        <w:rPr>
          <w:rtl/>
        </w:rPr>
        <w:t>-</w:t>
      </w:r>
    </w:p>
    <w:p w:rsidR="00D36610" w:rsidRDefault="00D36610" w:rsidP="00D36610">
      <w:pPr>
        <w:rPr>
          <w:rtl/>
        </w:rPr>
      </w:pPr>
      <w:bookmarkStart w:id="24394" w:name="_ETM_Q1_6680622"/>
      <w:bookmarkStart w:id="24395" w:name="_ETM_Q1_6680745"/>
      <w:bookmarkEnd w:id="24394"/>
      <w:bookmarkEnd w:id="24395"/>
    </w:p>
    <w:p w:rsidR="00D36610" w:rsidRDefault="00D36610" w:rsidP="00D36610">
      <w:pPr>
        <w:pStyle w:val="a5"/>
        <w:keepNext/>
        <w:rPr>
          <w:rtl/>
        </w:rPr>
      </w:pPr>
      <w:bookmarkStart w:id="24396" w:name="ET_speaker_איל_זנדברג_105"/>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396"/>
    </w:p>
    <w:p w:rsidR="00D36610" w:rsidRDefault="00D36610" w:rsidP="00D36610">
      <w:pPr>
        <w:pStyle w:val="KeepWithNext"/>
        <w:rPr>
          <w:rtl/>
        </w:rPr>
      </w:pPr>
    </w:p>
    <w:p w:rsidR="00D36610" w:rsidRDefault="00D36610" w:rsidP="00D36610">
      <w:pPr>
        <w:rPr>
          <w:rtl/>
        </w:rPr>
      </w:pPr>
      <w:bookmarkStart w:id="24397" w:name="_ETM_Q1_6683381"/>
      <w:bookmarkStart w:id="24398" w:name="_ETM_Q1_6683441"/>
      <w:bookmarkEnd w:id="24397"/>
      <w:bookmarkEnd w:id="24398"/>
      <w:r>
        <w:rPr>
          <w:rtl/>
        </w:rPr>
        <w:t xml:space="preserve">זאת הוראת שעה, אני מבין את זה. </w:t>
      </w:r>
    </w:p>
    <w:p w:rsidR="00D36610" w:rsidRDefault="00D36610" w:rsidP="00D36610">
      <w:pPr>
        <w:rPr>
          <w:rtl/>
        </w:rPr>
      </w:pPr>
      <w:bookmarkStart w:id="24399" w:name="_ETM_Q1_6683018"/>
      <w:bookmarkStart w:id="24400" w:name="_ETM_Q1_6683133"/>
      <w:bookmarkEnd w:id="24399"/>
      <w:bookmarkEnd w:id="2440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401" w:name="_ETM_Q1_6684538"/>
      <w:bookmarkEnd w:id="24401"/>
      <w:r>
        <w:rPr>
          <w:rtl/>
        </w:rPr>
        <w:t>אמרו את זה</w:t>
      </w:r>
      <w:bookmarkStart w:id="24402" w:name="_ETM_Q1_6685775"/>
      <w:bookmarkEnd w:id="24402"/>
      <w:r>
        <w:rPr>
          <w:rtl/>
        </w:rPr>
        <w:t xml:space="preserve">, אורית, תודה. </w:t>
      </w:r>
    </w:p>
    <w:p w:rsidR="00D36610" w:rsidRDefault="00D36610" w:rsidP="00D36610">
      <w:pPr>
        <w:ind w:firstLine="0"/>
        <w:rPr>
          <w:rtl/>
        </w:rPr>
      </w:pPr>
      <w:bookmarkStart w:id="24403" w:name="_ETM_Q1_6684524"/>
      <w:bookmarkStart w:id="24404" w:name="_ETM_Q1_6684654"/>
      <w:bookmarkStart w:id="24405" w:name="_ETM_Q1_6684684"/>
      <w:bookmarkStart w:id="24406" w:name="_ETM_Q1_6684771"/>
      <w:bookmarkEnd w:id="24403"/>
      <w:bookmarkEnd w:id="24404"/>
      <w:bookmarkEnd w:id="24405"/>
      <w:bookmarkEnd w:id="24406"/>
    </w:p>
    <w:p w:rsidR="00D36610" w:rsidRDefault="00D36610" w:rsidP="00D36610">
      <w:pPr>
        <w:pStyle w:val="a5"/>
        <w:keepNext/>
        <w:rPr>
          <w:rtl/>
        </w:rPr>
      </w:pPr>
      <w:bookmarkStart w:id="24407" w:name="ET_speaker_5800_107"/>
      <w:r>
        <w:rPr>
          <w:rStyle w:val="TagStyle"/>
          <w:rFonts w:hint="cs"/>
          <w:rtl/>
        </w:rPr>
        <w:t xml:space="preserve"> &lt;&lt; דובר &gt;&gt; </w:t>
      </w:r>
      <w:r>
        <w:rPr>
          <w:rFonts w:hint="cs"/>
          <w:rtl/>
        </w:rPr>
        <w:t>אורית פרקש הכהן (כחול לבן):</w:t>
      </w:r>
      <w:r>
        <w:rPr>
          <w:rStyle w:val="TagStyle"/>
          <w:rFonts w:hint="cs"/>
          <w:rtl/>
        </w:rPr>
        <w:t xml:space="preserve"> &lt;&lt; דובר &gt;&gt;</w:t>
      </w:r>
      <w:r>
        <w:rPr>
          <w:rFonts w:hint="cs"/>
          <w:rtl/>
        </w:rPr>
        <w:t xml:space="preserve"> </w:t>
      </w:r>
      <w:bookmarkEnd w:id="24407"/>
    </w:p>
    <w:p w:rsidR="00D36610" w:rsidRDefault="00D36610" w:rsidP="00D36610">
      <w:pPr>
        <w:pStyle w:val="KeepWithNext"/>
        <w:rPr>
          <w:rtl/>
        </w:rPr>
      </w:pPr>
    </w:p>
    <w:p w:rsidR="00D36610" w:rsidRDefault="00D36610" w:rsidP="00D36610">
      <w:pPr>
        <w:rPr>
          <w:rtl/>
        </w:rPr>
      </w:pPr>
      <w:bookmarkStart w:id="24408" w:name="_ETM_Q1_6688343"/>
      <w:bookmarkStart w:id="24409" w:name="_ETM_Q1_6688414"/>
      <w:bookmarkEnd w:id="24408"/>
      <w:bookmarkEnd w:id="24409"/>
      <w:r>
        <w:rPr>
          <w:rtl/>
        </w:rPr>
        <w:t>דווקא הדבר הזה - - -</w:t>
      </w:r>
    </w:p>
    <w:p w:rsidR="00D36610" w:rsidRDefault="00D36610" w:rsidP="00D36610">
      <w:pPr>
        <w:rPr>
          <w:rtl/>
        </w:rPr>
      </w:pPr>
      <w:bookmarkStart w:id="24410" w:name="_ETM_Q1_6685274"/>
      <w:bookmarkStart w:id="24411" w:name="_ETM_Q1_6685388"/>
      <w:bookmarkEnd w:id="24410"/>
      <w:bookmarkEnd w:id="2441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412" w:name="_ETM_Q1_6686806"/>
      <w:bookmarkEnd w:id="24412"/>
      <w:r>
        <w:rPr>
          <w:rtl/>
        </w:rPr>
        <w:t>תודה,</w:t>
      </w:r>
      <w:bookmarkStart w:id="24413" w:name="_ETM_Q1_6687562"/>
      <w:bookmarkEnd w:id="24413"/>
      <w:r>
        <w:rPr>
          <w:rtl/>
        </w:rPr>
        <w:t xml:space="preserve"> אורית, תודה. איל, בבקשה. </w:t>
      </w:r>
      <w:bookmarkStart w:id="24414" w:name="_ETM_Q1_6690677"/>
      <w:bookmarkEnd w:id="24414"/>
    </w:p>
    <w:p w:rsidR="00D36610" w:rsidRDefault="00D36610" w:rsidP="00D36610">
      <w:pPr>
        <w:rPr>
          <w:rtl/>
        </w:rPr>
      </w:pPr>
      <w:bookmarkStart w:id="24415" w:name="_ETM_Q1_6690793"/>
      <w:bookmarkEnd w:id="24415"/>
    </w:p>
    <w:p w:rsidR="00D36610" w:rsidRDefault="00D36610" w:rsidP="00D36610">
      <w:pPr>
        <w:pStyle w:val="a5"/>
        <w:keepNext/>
        <w:rPr>
          <w:rtl/>
        </w:rPr>
      </w:pPr>
      <w:bookmarkStart w:id="24416" w:name="ET_speaker_איל_זנדברג_109"/>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416"/>
    </w:p>
    <w:p w:rsidR="00D36610" w:rsidRDefault="00D36610" w:rsidP="00D36610">
      <w:pPr>
        <w:pStyle w:val="KeepWithNext"/>
        <w:rPr>
          <w:rtl/>
        </w:rPr>
      </w:pPr>
    </w:p>
    <w:p w:rsidR="00D36610" w:rsidRDefault="00D36610" w:rsidP="00D36610">
      <w:pPr>
        <w:rPr>
          <w:rtl/>
        </w:rPr>
      </w:pPr>
      <w:bookmarkStart w:id="24417" w:name="_ETM_Q1_6688977"/>
      <w:bookmarkStart w:id="24418" w:name="_ETM_Q1_6689043"/>
      <w:bookmarkEnd w:id="24417"/>
      <w:bookmarkEnd w:id="24418"/>
      <w:r>
        <w:rPr>
          <w:rtl/>
        </w:rPr>
        <w:t xml:space="preserve">אני הבנתי שזאת הוראת שעה, אבל </w:t>
      </w:r>
      <w:bookmarkStart w:id="24419" w:name="_ETM_Q1_6693935"/>
      <w:bookmarkEnd w:id="24419"/>
      <w:r>
        <w:rPr>
          <w:rtl/>
        </w:rPr>
        <w:t xml:space="preserve">עדיין יש כאן פגיעה, מכל הסיבות שמניתי קודם. עדיין מדובר </w:t>
      </w:r>
      <w:bookmarkStart w:id="24420" w:name="_ETM_Q1_6693783"/>
      <w:bookmarkEnd w:id="24420"/>
      <w:r>
        <w:rPr>
          <w:rtl/>
        </w:rPr>
        <w:t xml:space="preserve">כאן על מצב שלוקחים חוק יסוד ומוציאים אותו מחזקת הרוב </w:t>
      </w:r>
      <w:bookmarkStart w:id="24421" w:name="_ETM_Q1_6699992"/>
      <w:bookmarkEnd w:id="24421"/>
      <w:r>
        <w:rPr>
          <w:rtl/>
        </w:rPr>
        <w:t xml:space="preserve">ושמים הוראה שלא מתאימה לזה. </w:t>
      </w:r>
    </w:p>
    <w:p w:rsidR="00D36610" w:rsidRDefault="00D36610" w:rsidP="00D36610">
      <w:pPr>
        <w:rPr>
          <w:rtl/>
        </w:rPr>
      </w:pPr>
    </w:p>
    <w:p w:rsidR="00D36610" w:rsidRDefault="00D36610" w:rsidP="00D36610">
      <w:pPr>
        <w:pStyle w:val="a5"/>
        <w:keepNext/>
        <w:rPr>
          <w:rtl/>
        </w:rPr>
      </w:pPr>
      <w:bookmarkStart w:id="24422" w:name="ET_speaker_5811_11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422"/>
    </w:p>
    <w:p w:rsidR="00D36610" w:rsidRDefault="00D36610" w:rsidP="00D36610">
      <w:pPr>
        <w:pStyle w:val="KeepWithNext"/>
        <w:rPr>
          <w:rtl/>
        </w:rPr>
      </w:pPr>
    </w:p>
    <w:p w:rsidR="00D36610" w:rsidRDefault="00D36610" w:rsidP="00D36610">
      <w:pPr>
        <w:rPr>
          <w:rtl/>
        </w:rPr>
      </w:pPr>
      <w:r>
        <w:rPr>
          <w:rtl/>
        </w:rPr>
        <w:t xml:space="preserve">אנחנו עושים דיון כבר 16 </w:t>
      </w:r>
      <w:bookmarkStart w:id="24423" w:name="_ETM_Q1_6702652"/>
      <w:bookmarkEnd w:id="24423"/>
      <w:r>
        <w:rPr>
          <w:rtl/>
        </w:rPr>
        <w:t xml:space="preserve">שעות. </w:t>
      </w:r>
      <w:bookmarkStart w:id="24424" w:name="_ETM_Q1_6700504"/>
      <w:bookmarkEnd w:id="24424"/>
    </w:p>
    <w:p w:rsidR="00D36610" w:rsidRDefault="00D36610" w:rsidP="00D36610">
      <w:pPr>
        <w:rPr>
          <w:rtl/>
        </w:rPr>
      </w:pPr>
      <w:bookmarkStart w:id="24425" w:name="_ETM_Q1_6700610"/>
      <w:bookmarkStart w:id="24426" w:name="_ETM_Q1_6700337"/>
      <w:bookmarkEnd w:id="24425"/>
      <w:bookmarkEnd w:id="24426"/>
    </w:p>
    <w:p w:rsidR="00D36610" w:rsidRDefault="00D36610" w:rsidP="00D36610">
      <w:pPr>
        <w:pStyle w:val="a5"/>
        <w:keepNext/>
        <w:rPr>
          <w:rtl/>
        </w:rPr>
      </w:pPr>
      <w:bookmarkStart w:id="24427" w:name="ET_speaker_איל_זנדברג_111"/>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427"/>
    </w:p>
    <w:p w:rsidR="00D36610" w:rsidRDefault="00D36610" w:rsidP="00D36610">
      <w:pPr>
        <w:pStyle w:val="KeepWithNext"/>
        <w:rPr>
          <w:rtl/>
        </w:rPr>
      </w:pPr>
    </w:p>
    <w:p w:rsidR="00D36610" w:rsidRDefault="00D36610" w:rsidP="00D36610">
      <w:pPr>
        <w:rPr>
          <w:rtl/>
        </w:rPr>
      </w:pPr>
      <w:bookmarkStart w:id="24428" w:name="_ETM_Q1_6701053"/>
      <w:bookmarkStart w:id="24429" w:name="_ETM_Q1_6701118"/>
      <w:bookmarkEnd w:id="24428"/>
      <w:bookmarkEnd w:id="24429"/>
      <w:r>
        <w:rPr>
          <w:rtl/>
        </w:rPr>
        <w:t xml:space="preserve">יש כאן שתי שאלות. אחת, כמו שאמרתי כבר, האם </w:t>
      </w:r>
      <w:bookmarkStart w:id="24430" w:name="_ETM_Q1_6703174"/>
      <w:bookmarkEnd w:id="24430"/>
      <w:r>
        <w:rPr>
          <w:rtl/>
        </w:rPr>
        <w:t xml:space="preserve">זה באמת הכרחי וחיוני לנוכח המחיר החוקתי שמשלמים פה - </w:t>
      </w:r>
      <w:bookmarkStart w:id="24431" w:name="_ETM_Q1_6707922"/>
      <w:bookmarkEnd w:id="24431"/>
      <w:r>
        <w:rPr>
          <w:rtl/>
        </w:rPr>
        <w:t>- -</w:t>
      </w:r>
    </w:p>
    <w:p w:rsidR="00D36610" w:rsidRDefault="00D36610" w:rsidP="00D36610">
      <w:pPr>
        <w:rPr>
          <w:rtl/>
        </w:rPr>
      </w:pPr>
      <w:bookmarkStart w:id="24432" w:name="_ETM_Q1_6706486"/>
      <w:bookmarkStart w:id="24433" w:name="_ETM_Q1_6706604"/>
      <w:bookmarkEnd w:id="24432"/>
      <w:bookmarkEnd w:id="24433"/>
    </w:p>
    <w:p w:rsidR="00D36610" w:rsidRDefault="00D36610" w:rsidP="00D36610">
      <w:pPr>
        <w:pStyle w:val="af8"/>
        <w:keepNext/>
        <w:rPr>
          <w:rtl/>
        </w:rPr>
      </w:pPr>
      <w:bookmarkStart w:id="24434" w:name="ET_yor_5771_1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434"/>
    </w:p>
    <w:p w:rsidR="00D36610" w:rsidRDefault="00D36610" w:rsidP="00D36610">
      <w:pPr>
        <w:pStyle w:val="KeepWithNext"/>
        <w:rPr>
          <w:rtl/>
        </w:rPr>
      </w:pPr>
    </w:p>
    <w:p w:rsidR="00D36610" w:rsidRDefault="00D36610" w:rsidP="00D36610">
      <w:pPr>
        <w:rPr>
          <w:rtl/>
        </w:rPr>
      </w:pPr>
      <w:bookmarkStart w:id="24435" w:name="_ETM_Q1_6707854"/>
      <w:bookmarkEnd w:id="24435"/>
      <w:r>
        <w:rPr>
          <w:rtl/>
        </w:rPr>
        <w:t xml:space="preserve">אנחנו חוזרים על עצמנו. </w:t>
      </w:r>
    </w:p>
    <w:p w:rsidR="00D36610" w:rsidRDefault="00D36610" w:rsidP="00D36610">
      <w:pPr>
        <w:rPr>
          <w:rtl/>
        </w:rPr>
      </w:pPr>
      <w:bookmarkStart w:id="24436" w:name="_ETM_Q1_6707322"/>
      <w:bookmarkStart w:id="24437" w:name="_ETM_Q1_6707434"/>
      <w:bookmarkStart w:id="24438" w:name="_ETM_Q1_6708234"/>
      <w:bookmarkEnd w:id="24436"/>
      <w:bookmarkEnd w:id="24437"/>
      <w:bookmarkEnd w:id="24438"/>
    </w:p>
    <w:p w:rsidR="00D36610" w:rsidRDefault="00D36610" w:rsidP="00D36610">
      <w:pPr>
        <w:pStyle w:val="a5"/>
        <w:keepNext/>
        <w:rPr>
          <w:rtl/>
        </w:rPr>
      </w:pPr>
      <w:bookmarkStart w:id="24439" w:name="ET_speaker_איל_זנדברג_113"/>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439"/>
    </w:p>
    <w:p w:rsidR="00D36610" w:rsidRDefault="00D36610" w:rsidP="00D36610">
      <w:pPr>
        <w:pStyle w:val="KeepWithNext"/>
        <w:rPr>
          <w:rtl/>
        </w:rPr>
      </w:pPr>
    </w:p>
    <w:p w:rsidR="00D36610" w:rsidRDefault="00D36610" w:rsidP="00D36610">
      <w:pPr>
        <w:rPr>
          <w:rtl/>
        </w:rPr>
      </w:pPr>
      <w:bookmarkStart w:id="24440" w:name="_ETM_Q1_6708954"/>
      <w:bookmarkStart w:id="24441" w:name="_ETM_Q1_6709028"/>
      <w:bookmarkEnd w:id="24440"/>
      <w:bookmarkEnd w:id="24441"/>
      <w:r>
        <w:rPr>
          <w:rtl/>
        </w:rPr>
        <w:t xml:space="preserve">השאל השנייה: כפי שזה כתוב </w:t>
      </w:r>
      <w:bookmarkStart w:id="24442" w:name="_ETM_Q1_6708863"/>
      <w:bookmarkEnd w:id="24442"/>
      <w:r>
        <w:rPr>
          <w:rtl/>
        </w:rPr>
        <w:t xml:space="preserve">כאן עכשיו, "אין לשנות חוק יסוד זה" – להבנתי </w:t>
      </w:r>
      <w:bookmarkStart w:id="24443" w:name="_ETM_Q1_6713258"/>
      <w:bookmarkEnd w:id="24443"/>
      <w:r>
        <w:rPr>
          <w:rtl/>
        </w:rPr>
        <w:t xml:space="preserve">זה מדבר על כל החבילה שראינו פה, </w:t>
      </w:r>
      <w:bookmarkStart w:id="24444" w:name="_ETM_Q1_6714306"/>
      <w:bookmarkEnd w:id="24444"/>
      <w:r>
        <w:rPr>
          <w:rtl/>
        </w:rPr>
        <w:t xml:space="preserve">והשאלה אם הדבר הזה באמת דרוש, או שאפשר למקד את </w:t>
      </w:r>
      <w:bookmarkStart w:id="24445" w:name="_ETM_Q1_6718791"/>
      <w:bookmarkEnd w:id="24445"/>
      <w:r>
        <w:rPr>
          <w:rtl/>
        </w:rPr>
        <w:t xml:space="preserve">אותו צורך. כלומר, גם לצמצם את הרוב, כדי לצמצם את </w:t>
      </w:r>
      <w:bookmarkStart w:id="24446" w:name="_ETM_Q1_6722244"/>
      <w:bookmarkEnd w:id="24446"/>
      <w:r>
        <w:rPr>
          <w:rtl/>
        </w:rPr>
        <w:t xml:space="preserve">הפגיעה, וגם למקד את זה לאותם סעיפים שאתם חושבים </w:t>
      </w:r>
      <w:bookmarkStart w:id="24447" w:name="_ETM_Q1_6724187"/>
      <w:bookmarkEnd w:id="24447"/>
      <w:r>
        <w:rPr>
          <w:rtl/>
        </w:rPr>
        <w:t xml:space="preserve">שרוב של 61 כן יכול לשנות. הרי אם יש ממשלת חילופים, משכבר </w:t>
      </w:r>
      <w:bookmarkStart w:id="24448" w:name="_ETM_Q1_6729425"/>
      <w:bookmarkEnd w:id="24448"/>
      <w:r>
        <w:rPr>
          <w:rtl/>
        </w:rPr>
        <w:t xml:space="preserve">מכהנים במבנה הזה, האם יעלה על הדעת שמישהו יקום </w:t>
      </w:r>
      <w:bookmarkStart w:id="24449" w:name="_ETM_Q1_6733114"/>
      <w:bookmarkEnd w:id="24449"/>
      <w:r>
        <w:rPr>
          <w:rtl/>
        </w:rPr>
        <w:t xml:space="preserve">וישנה את החוק עכשיו ויגיד "אתה לא תהיה ראש </w:t>
      </w:r>
      <w:bookmarkStart w:id="24450" w:name="_ETM_Q1_6736958"/>
      <w:bookmarkEnd w:id="24450"/>
      <w:r>
        <w:rPr>
          <w:rtl/>
        </w:rPr>
        <w:t xml:space="preserve">ממשלה"? לדעתי זה לא באמת אפשרי במשטר, וזה לא </w:t>
      </w:r>
      <w:bookmarkStart w:id="24451" w:name="_ETM_Q1_6739154"/>
      <w:bookmarkEnd w:id="24451"/>
      <w:r>
        <w:rPr>
          <w:rtl/>
        </w:rPr>
        <w:t xml:space="preserve">בהכרח הכרחי. יכול להיות שזה שלייקעס, לפי המשל הידוע של </w:t>
      </w:r>
      <w:bookmarkStart w:id="24452" w:name="_ETM_Q1_6742266"/>
      <w:bookmarkEnd w:id="24452"/>
      <w:r>
        <w:rPr>
          <w:rtl/>
        </w:rPr>
        <w:t>"חגורה ושלייקעס", שמשלמים מחיר חוקתי כש</w:t>
      </w:r>
      <w:bookmarkStart w:id="24453" w:name="_ETM_Q1_6743458"/>
      <w:bookmarkEnd w:id="24453"/>
      <w:r>
        <w:rPr>
          <w:rtl/>
        </w:rPr>
        <w:t xml:space="preserve">עושים אותם, ואולי הם לא נדרשים. </w:t>
      </w:r>
    </w:p>
    <w:p w:rsidR="00D36610" w:rsidRDefault="00D36610" w:rsidP="00D36610">
      <w:pPr>
        <w:rPr>
          <w:rtl/>
        </w:rPr>
      </w:pPr>
      <w:bookmarkStart w:id="24454" w:name="_ETM_Q1_6746340"/>
      <w:bookmarkStart w:id="24455" w:name="_ETM_Q1_6746474"/>
      <w:bookmarkEnd w:id="24454"/>
      <w:bookmarkEnd w:id="24455"/>
    </w:p>
    <w:p w:rsidR="00D36610" w:rsidRDefault="00D36610" w:rsidP="00D36610">
      <w:pPr>
        <w:pStyle w:val="af8"/>
        <w:keepNext/>
        <w:rPr>
          <w:rtl/>
        </w:rPr>
      </w:pPr>
      <w:bookmarkStart w:id="24456" w:name="ET_yor_5771_1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456"/>
    </w:p>
    <w:p w:rsidR="00D36610" w:rsidRDefault="00D36610" w:rsidP="00D36610">
      <w:pPr>
        <w:pStyle w:val="KeepWithNext"/>
        <w:rPr>
          <w:rtl/>
        </w:rPr>
      </w:pPr>
    </w:p>
    <w:p w:rsidR="00D36610" w:rsidRDefault="00D36610" w:rsidP="00D36610">
      <w:pPr>
        <w:rPr>
          <w:rtl/>
        </w:rPr>
      </w:pPr>
      <w:bookmarkStart w:id="24457" w:name="_ETM_Q1_6747918"/>
      <w:bookmarkEnd w:id="24457"/>
      <w:r>
        <w:rPr>
          <w:rtl/>
        </w:rPr>
        <w:t xml:space="preserve">תודה. איל, יש לך </w:t>
      </w:r>
      <w:bookmarkStart w:id="24458" w:name="_ETM_Q1_6750053"/>
      <w:bookmarkEnd w:id="24458"/>
      <w:r>
        <w:rPr>
          <w:rtl/>
        </w:rPr>
        <w:t>עוד התייחסויות?</w:t>
      </w:r>
      <w:bookmarkStart w:id="24459" w:name="_ETM_Q1_6746656"/>
      <w:bookmarkEnd w:id="24459"/>
    </w:p>
    <w:p w:rsidR="00D36610" w:rsidRDefault="00D36610" w:rsidP="00D36610">
      <w:pPr>
        <w:rPr>
          <w:rtl/>
        </w:rPr>
      </w:pPr>
      <w:bookmarkStart w:id="24460" w:name="_ETM_Q1_6746779"/>
      <w:bookmarkEnd w:id="24460"/>
    </w:p>
    <w:p w:rsidR="00D36610" w:rsidRDefault="00D36610" w:rsidP="00D36610">
      <w:pPr>
        <w:pStyle w:val="af7"/>
        <w:keepNext/>
        <w:rPr>
          <w:rtl/>
        </w:rPr>
      </w:pPr>
      <w:bookmarkStart w:id="24461" w:name="ET_interruption_קריאות_11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461"/>
    </w:p>
    <w:p w:rsidR="00D36610" w:rsidRDefault="00D36610" w:rsidP="00D36610">
      <w:pPr>
        <w:pStyle w:val="KeepWithNext"/>
        <w:rPr>
          <w:rtl/>
        </w:rPr>
      </w:pPr>
    </w:p>
    <w:p w:rsidR="00D36610" w:rsidRDefault="00D36610" w:rsidP="00D36610">
      <w:pPr>
        <w:rPr>
          <w:rtl/>
        </w:rPr>
      </w:pPr>
      <w:r>
        <w:rPr>
          <w:rtl/>
        </w:rPr>
        <w:t>- - -</w:t>
      </w:r>
    </w:p>
    <w:p w:rsidR="00D36610" w:rsidRDefault="00D36610" w:rsidP="00D36610">
      <w:pPr>
        <w:rPr>
          <w:rtl/>
        </w:rPr>
      </w:pPr>
      <w:bookmarkStart w:id="24462" w:name="_ETM_Q1_6749498"/>
      <w:bookmarkStart w:id="24463" w:name="_ETM_Q1_6749618"/>
      <w:bookmarkEnd w:id="24462"/>
      <w:bookmarkEnd w:id="24463"/>
    </w:p>
    <w:p w:rsidR="00D36610" w:rsidRDefault="00D36610" w:rsidP="00D36610">
      <w:pPr>
        <w:pStyle w:val="a5"/>
        <w:keepNext/>
        <w:rPr>
          <w:rtl/>
        </w:rPr>
      </w:pPr>
      <w:bookmarkStart w:id="24464" w:name="ET_speaker_איל_זנדברג_11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464"/>
    </w:p>
    <w:p w:rsidR="00D36610" w:rsidRDefault="00D36610" w:rsidP="00D36610">
      <w:pPr>
        <w:pStyle w:val="KeepWithNext"/>
        <w:rPr>
          <w:rtl/>
        </w:rPr>
      </w:pPr>
    </w:p>
    <w:p w:rsidR="00D36610" w:rsidRDefault="00D36610" w:rsidP="00D36610">
      <w:pPr>
        <w:rPr>
          <w:rtl/>
        </w:rPr>
      </w:pPr>
      <w:bookmarkStart w:id="24465" w:name="_ETM_Q1_6751423"/>
      <w:bookmarkStart w:id="24466" w:name="_ETM_Q1_6751491"/>
      <w:bookmarkEnd w:id="24465"/>
      <w:bookmarkEnd w:id="24466"/>
      <w:r>
        <w:rPr>
          <w:rtl/>
        </w:rPr>
        <w:t xml:space="preserve">לדעתי יש שאלות. ויש גם כמובן עוד הרבה דברים לומר, אבל כרגע התייחסתי לכל </w:t>
      </w:r>
      <w:bookmarkStart w:id="24467" w:name="_ETM_Q1_6757053"/>
      <w:bookmarkEnd w:id="24467"/>
      <w:r>
        <w:rPr>
          <w:rtl/>
        </w:rPr>
        <w:t xml:space="preserve">הסעיפים ברמה שמתאימה לשלב הזה של הדיון. </w:t>
      </w:r>
    </w:p>
    <w:p w:rsidR="00D36610" w:rsidRDefault="00D36610" w:rsidP="00D36610">
      <w:pPr>
        <w:rPr>
          <w:rtl/>
        </w:rPr>
      </w:pPr>
      <w:bookmarkStart w:id="24468" w:name="_ETM_Q1_6757740"/>
      <w:bookmarkStart w:id="24469" w:name="_ETM_Q1_6757884"/>
      <w:bookmarkEnd w:id="24468"/>
      <w:bookmarkEnd w:id="2446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470" w:name="_ETM_Q1_6760196"/>
      <w:bookmarkEnd w:id="24470"/>
      <w:r>
        <w:rPr>
          <w:rtl/>
        </w:rPr>
        <w:t xml:space="preserve">תודה רבה. </w:t>
      </w:r>
    </w:p>
    <w:p w:rsidR="00D36610" w:rsidRDefault="00D36610" w:rsidP="00D36610">
      <w:pPr>
        <w:rPr>
          <w:rtl/>
        </w:rPr>
      </w:pPr>
      <w:bookmarkStart w:id="24471" w:name="_ETM_Q1_6765466"/>
      <w:bookmarkStart w:id="24472" w:name="_ETM_Q1_6765588"/>
      <w:bookmarkStart w:id="24473" w:name="_ETM_Q1_6763935"/>
      <w:bookmarkEnd w:id="24471"/>
      <w:bookmarkEnd w:id="24472"/>
      <w:bookmarkEnd w:id="24473"/>
    </w:p>
    <w:p w:rsidR="00D36610" w:rsidRDefault="00D36610" w:rsidP="00D36610">
      <w:pPr>
        <w:pStyle w:val="a5"/>
        <w:keepNext/>
        <w:rPr>
          <w:rtl/>
        </w:rPr>
      </w:pPr>
      <w:bookmarkStart w:id="24474" w:name="ET_speaker_5935_1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474"/>
    </w:p>
    <w:p w:rsidR="00D36610" w:rsidRDefault="00D36610" w:rsidP="00D36610">
      <w:pPr>
        <w:pStyle w:val="KeepWithNext"/>
        <w:rPr>
          <w:rtl/>
        </w:rPr>
      </w:pPr>
    </w:p>
    <w:p w:rsidR="00D36610" w:rsidRDefault="00D36610" w:rsidP="00D36610">
      <w:pPr>
        <w:rPr>
          <w:rtl/>
        </w:rPr>
      </w:pPr>
      <w:bookmarkStart w:id="24475" w:name="_ETM_Q1_6764679"/>
      <w:bookmarkStart w:id="24476" w:name="_ETM_Q1_6764743"/>
      <w:bookmarkEnd w:id="24475"/>
      <w:bookmarkEnd w:id="24476"/>
      <w:r>
        <w:rPr>
          <w:rtl/>
        </w:rPr>
        <w:t xml:space="preserve">אני </w:t>
      </w:r>
      <w:bookmarkStart w:id="24477" w:name="_ETM_Q1_6765330"/>
      <w:bookmarkEnd w:id="24477"/>
      <w:r>
        <w:rPr>
          <w:rtl/>
        </w:rPr>
        <w:t xml:space="preserve">מציע לכם להוריד את ה-75, מה שלא יהיה. או </w:t>
      </w:r>
      <w:bookmarkStart w:id="24478" w:name="_ETM_Q1_6768785"/>
      <w:bookmarkEnd w:id="24478"/>
      <w:r>
        <w:rPr>
          <w:rtl/>
        </w:rPr>
        <w:t xml:space="preserve">לפחות תצמצמו את זה נקודתית. אתם לא </w:t>
      </w:r>
      <w:bookmarkStart w:id="24479" w:name="_ETM_Q1_6773396"/>
      <w:bookmarkEnd w:id="24479"/>
      <w:r>
        <w:rPr>
          <w:rtl/>
        </w:rPr>
        <w:t>רוצים? בסדר, ניפגש בבג"ץ.</w:t>
      </w:r>
    </w:p>
    <w:p w:rsidR="00D36610" w:rsidRDefault="00D36610" w:rsidP="00D36610">
      <w:pPr>
        <w:rPr>
          <w:rtl/>
        </w:rPr>
      </w:pPr>
      <w:bookmarkStart w:id="24480" w:name="_ETM_Q1_6762603"/>
      <w:bookmarkStart w:id="24481" w:name="_ETM_Q1_6762716"/>
      <w:bookmarkEnd w:id="24480"/>
      <w:bookmarkEnd w:id="2448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482" w:name="_ETM_Q1_6764017"/>
      <w:bookmarkEnd w:id="24482"/>
      <w:r>
        <w:rPr>
          <w:rtl/>
        </w:rPr>
        <w:t>היו</w:t>
      </w:r>
      <w:bookmarkStart w:id="24483" w:name="_ETM_Q1_6765996"/>
      <w:bookmarkEnd w:id="24483"/>
      <w:r>
        <w:rPr>
          <w:rtl/>
        </w:rPr>
        <w:t xml:space="preserve">עץ המשפטי לוועדה רוצה להעיר כמה הערות. גור, בבקשה. </w:t>
      </w:r>
      <w:bookmarkStart w:id="24484" w:name="_ETM_Q1_6773942"/>
      <w:bookmarkEnd w:id="24484"/>
    </w:p>
    <w:p w:rsidR="00D36610" w:rsidRDefault="00D36610" w:rsidP="00D36610">
      <w:pPr>
        <w:rPr>
          <w:rtl/>
        </w:rPr>
      </w:pPr>
      <w:bookmarkStart w:id="24485" w:name="_ETM_Q1_6774058"/>
      <w:bookmarkStart w:id="24486" w:name="_ETM_Q1_6774709"/>
      <w:bookmarkEnd w:id="24485"/>
      <w:bookmarkEnd w:id="24486"/>
    </w:p>
    <w:p w:rsidR="00D36610" w:rsidRDefault="00D36610" w:rsidP="00D36610">
      <w:pPr>
        <w:pStyle w:val="a5"/>
        <w:keepNext/>
        <w:rPr>
          <w:rtl/>
        </w:rPr>
      </w:pPr>
      <w:bookmarkStart w:id="24487" w:name="ET_speaker_5292_1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487"/>
    </w:p>
    <w:p w:rsidR="00D36610" w:rsidRDefault="00D36610" w:rsidP="00D36610">
      <w:pPr>
        <w:pStyle w:val="KeepWithNext"/>
        <w:rPr>
          <w:rtl/>
        </w:rPr>
      </w:pPr>
    </w:p>
    <w:p w:rsidR="00D36610" w:rsidRDefault="00D36610" w:rsidP="00D36610">
      <w:pPr>
        <w:rPr>
          <w:rtl/>
        </w:rPr>
      </w:pPr>
      <w:bookmarkStart w:id="24488" w:name="_ETM_Q1_6775413"/>
      <w:bookmarkStart w:id="24489" w:name="_ETM_Q1_6775481"/>
      <w:bookmarkEnd w:id="24488"/>
      <w:bookmarkEnd w:id="24489"/>
      <w:r>
        <w:rPr>
          <w:rtl/>
        </w:rPr>
        <w:t>מתי אנחנו מצביעים, יא איתן?</w:t>
      </w:r>
    </w:p>
    <w:p w:rsidR="00D36610" w:rsidRDefault="00D36610" w:rsidP="00D36610">
      <w:pPr>
        <w:rPr>
          <w:rtl/>
        </w:rPr>
      </w:pPr>
      <w:bookmarkStart w:id="24490" w:name="_ETM_Q1_6777533"/>
      <w:bookmarkStart w:id="24491" w:name="_ETM_Q1_6777656"/>
      <w:bookmarkStart w:id="24492" w:name="_ETM_Q1_6777162"/>
      <w:bookmarkStart w:id="24493" w:name="_ETM_Q1_6777274"/>
      <w:bookmarkStart w:id="24494" w:name="_ETM_Q1_6775837"/>
      <w:bookmarkEnd w:id="24490"/>
      <w:bookmarkEnd w:id="24491"/>
      <w:bookmarkEnd w:id="24492"/>
      <w:bookmarkEnd w:id="24493"/>
      <w:bookmarkEnd w:id="24494"/>
    </w:p>
    <w:p w:rsidR="00D36610" w:rsidRDefault="00D36610" w:rsidP="00D36610">
      <w:pPr>
        <w:pStyle w:val="a5"/>
        <w:keepNext/>
        <w:rPr>
          <w:rtl/>
        </w:rPr>
      </w:pPr>
      <w:bookmarkStart w:id="24495" w:name="ET_speaker_5811_12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495"/>
    </w:p>
    <w:p w:rsidR="00D36610" w:rsidRDefault="00D36610" w:rsidP="00D36610">
      <w:pPr>
        <w:pStyle w:val="KeepWithNext"/>
        <w:rPr>
          <w:rtl/>
        </w:rPr>
      </w:pPr>
    </w:p>
    <w:p w:rsidR="00D36610" w:rsidRDefault="00D36610" w:rsidP="00D36610">
      <w:pPr>
        <w:rPr>
          <w:rtl/>
        </w:rPr>
      </w:pPr>
      <w:bookmarkStart w:id="24496" w:name="_ETM_Q1_6776536"/>
      <w:bookmarkStart w:id="24497" w:name="_ETM_Q1_6776605"/>
      <w:bookmarkEnd w:id="24496"/>
      <w:bookmarkEnd w:id="24497"/>
      <w:r>
        <w:rPr>
          <w:rtl/>
        </w:rPr>
        <w:t xml:space="preserve">כבר 16 שעות </w:t>
      </w:r>
      <w:bookmarkStart w:id="24498" w:name="_ETM_Q1_6779365"/>
      <w:bookmarkEnd w:id="24498"/>
      <w:r>
        <w:rPr>
          <w:rtl/>
        </w:rPr>
        <w:t>אנחנו - -</w:t>
      </w:r>
      <w:bookmarkStart w:id="24499" w:name="_ETM_Q1_6778314"/>
      <w:bookmarkStart w:id="24500" w:name="_ETM_Q1_6778433"/>
      <w:bookmarkEnd w:id="24499"/>
      <w:bookmarkEnd w:id="24500"/>
      <w:r>
        <w:rPr>
          <w:rtl/>
        </w:rPr>
        <w:t xml:space="preserve"> -</w:t>
      </w:r>
    </w:p>
    <w:p w:rsidR="00D36610" w:rsidRDefault="00D36610" w:rsidP="00D36610">
      <w:pPr>
        <w:rPr>
          <w:rtl/>
        </w:rPr>
      </w:pPr>
      <w:bookmarkStart w:id="24501" w:name="_ETM_Q1_6776704"/>
      <w:bookmarkStart w:id="24502" w:name="_ETM_Q1_6776823"/>
      <w:bookmarkStart w:id="24503" w:name="_ETM_Q1_6777744"/>
      <w:bookmarkEnd w:id="24501"/>
      <w:bookmarkEnd w:id="24502"/>
      <w:bookmarkEnd w:id="24503"/>
    </w:p>
    <w:p w:rsidR="00D36610" w:rsidRDefault="00D36610" w:rsidP="00D36610">
      <w:pPr>
        <w:pStyle w:val="a5"/>
        <w:keepNext/>
        <w:rPr>
          <w:rtl/>
        </w:rPr>
      </w:pPr>
      <w:bookmarkStart w:id="24504" w:name="ET_speaker_5935_1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504"/>
    </w:p>
    <w:p w:rsidR="00D36610" w:rsidRDefault="00D36610" w:rsidP="00D36610">
      <w:pPr>
        <w:pStyle w:val="KeepWithNext"/>
        <w:rPr>
          <w:rtl/>
        </w:rPr>
      </w:pPr>
    </w:p>
    <w:p w:rsidR="00D36610" w:rsidRDefault="00D36610" w:rsidP="00D36610">
      <w:pPr>
        <w:rPr>
          <w:rtl/>
        </w:rPr>
      </w:pPr>
      <w:bookmarkStart w:id="24505" w:name="_ETM_Q1_6778477"/>
      <w:bookmarkStart w:id="24506" w:name="_ETM_Q1_6778549"/>
      <w:bookmarkEnd w:id="24505"/>
      <w:bookmarkEnd w:id="24506"/>
      <w:r>
        <w:rPr>
          <w:rtl/>
        </w:rPr>
        <w:t xml:space="preserve">כדאי לכם לצמצם את זה, אני </w:t>
      </w:r>
      <w:bookmarkStart w:id="24507" w:name="_ETM_Q1_6778474"/>
      <w:bookmarkEnd w:id="24507"/>
      <w:r>
        <w:rPr>
          <w:rtl/>
        </w:rPr>
        <w:t xml:space="preserve">אומר לכם. </w:t>
      </w:r>
    </w:p>
    <w:p w:rsidR="00D36610" w:rsidRDefault="00D36610" w:rsidP="00D36610">
      <w:pPr>
        <w:rPr>
          <w:rtl/>
        </w:rPr>
      </w:pPr>
      <w:bookmarkStart w:id="24508" w:name="_ETM_Q1_6780490"/>
      <w:bookmarkStart w:id="24509" w:name="_ETM_Q1_6780609"/>
      <w:bookmarkStart w:id="24510" w:name="_ETM_Q1_6783082"/>
      <w:bookmarkEnd w:id="24508"/>
      <w:bookmarkEnd w:id="24509"/>
      <w:bookmarkEnd w:id="24510"/>
    </w:p>
    <w:p w:rsidR="00D36610" w:rsidRDefault="00D36610" w:rsidP="00D36610">
      <w:pPr>
        <w:pStyle w:val="a5"/>
        <w:keepNext/>
        <w:rPr>
          <w:rtl/>
        </w:rPr>
      </w:pPr>
      <w:bookmarkStart w:id="24511" w:name="ET_speaker_5292_1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511"/>
    </w:p>
    <w:p w:rsidR="00D36610" w:rsidRDefault="00D36610" w:rsidP="00D36610">
      <w:pPr>
        <w:pStyle w:val="KeepWithNext"/>
        <w:rPr>
          <w:rtl/>
        </w:rPr>
      </w:pPr>
    </w:p>
    <w:p w:rsidR="00D36610" w:rsidRDefault="00D36610" w:rsidP="00D36610">
      <w:pPr>
        <w:rPr>
          <w:rtl/>
        </w:rPr>
      </w:pPr>
      <w:bookmarkStart w:id="24512" w:name="_ETM_Q1_6783718"/>
      <w:bookmarkEnd w:id="24512"/>
      <w:r>
        <w:rPr>
          <w:rtl/>
        </w:rPr>
        <w:t>מ</w:t>
      </w:r>
      <w:bookmarkStart w:id="24513" w:name="_ETM_Q1_6783813"/>
      <w:bookmarkEnd w:id="24513"/>
      <w:r>
        <w:rPr>
          <w:rtl/>
        </w:rPr>
        <w:t>תי מצביעים?</w:t>
      </w:r>
    </w:p>
    <w:p w:rsidR="00D36610" w:rsidRDefault="00D36610" w:rsidP="00D36610">
      <w:pPr>
        <w:rPr>
          <w:rtl/>
        </w:rPr>
      </w:pPr>
      <w:bookmarkStart w:id="24514" w:name="_ETM_Q1_6779926"/>
      <w:bookmarkStart w:id="24515" w:name="_ETM_Q1_6780056"/>
      <w:bookmarkEnd w:id="24514"/>
      <w:bookmarkEnd w:id="24515"/>
    </w:p>
    <w:p w:rsidR="00D36610" w:rsidRDefault="00D36610" w:rsidP="00D36610">
      <w:pPr>
        <w:pStyle w:val="af8"/>
        <w:keepNext/>
        <w:rPr>
          <w:rtl/>
        </w:rPr>
      </w:pPr>
      <w:bookmarkStart w:id="24516" w:name="ET_yor_5771_12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516"/>
    </w:p>
    <w:p w:rsidR="00D36610" w:rsidRDefault="00D36610" w:rsidP="00D36610">
      <w:pPr>
        <w:pStyle w:val="KeepWithNext"/>
        <w:rPr>
          <w:rtl/>
        </w:rPr>
      </w:pPr>
    </w:p>
    <w:p w:rsidR="00D36610" w:rsidRDefault="00D36610" w:rsidP="00D36610">
      <w:pPr>
        <w:rPr>
          <w:rtl/>
        </w:rPr>
      </w:pPr>
      <w:bookmarkStart w:id="24517" w:name="_ETM_Q1_6782567"/>
      <w:bookmarkEnd w:id="24517"/>
      <w:r>
        <w:rPr>
          <w:rtl/>
        </w:rPr>
        <w:t>כשנסיים את הזה...</w:t>
      </w:r>
      <w:bookmarkStart w:id="24518" w:name="_ETM_Q1_6784480"/>
      <w:bookmarkEnd w:id="24518"/>
    </w:p>
    <w:p w:rsidR="00D36610" w:rsidRDefault="00D36610" w:rsidP="00D36610">
      <w:pPr>
        <w:rPr>
          <w:rtl/>
        </w:rPr>
      </w:pPr>
      <w:bookmarkStart w:id="24519" w:name="_ETM_Q1_6784589"/>
      <w:bookmarkEnd w:id="24519"/>
    </w:p>
    <w:p w:rsidR="00D36610" w:rsidRDefault="00D36610" w:rsidP="00D36610">
      <w:pPr>
        <w:pStyle w:val="a5"/>
        <w:keepNext/>
        <w:rPr>
          <w:rtl/>
        </w:rPr>
      </w:pPr>
      <w:bookmarkStart w:id="24520" w:name="ET_speaker_5292_1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520"/>
    </w:p>
    <w:p w:rsidR="00D36610" w:rsidRDefault="00D36610" w:rsidP="00D36610">
      <w:pPr>
        <w:pStyle w:val="KeepWithNext"/>
        <w:rPr>
          <w:rtl/>
        </w:rPr>
      </w:pPr>
    </w:p>
    <w:p w:rsidR="00D36610" w:rsidRDefault="00D36610" w:rsidP="00D36610">
      <w:pPr>
        <w:rPr>
          <w:rtl/>
        </w:rPr>
      </w:pPr>
      <w:r>
        <w:rPr>
          <w:rtl/>
        </w:rPr>
        <w:t xml:space="preserve">סיימנו, יאללה, בוא </w:t>
      </w:r>
      <w:bookmarkStart w:id="24521" w:name="_ETM_Q1_6784970"/>
      <w:bookmarkEnd w:id="24521"/>
      <w:r>
        <w:rPr>
          <w:rtl/>
        </w:rPr>
        <w:t xml:space="preserve">נעשה את ההצבעה. </w:t>
      </w:r>
    </w:p>
    <w:p w:rsidR="00D36610" w:rsidRDefault="00D36610" w:rsidP="00D36610">
      <w:pPr>
        <w:ind w:firstLine="0"/>
        <w:rPr>
          <w:rtl/>
        </w:rPr>
      </w:pPr>
      <w:bookmarkStart w:id="24522" w:name="_ETM_Q1_6784301"/>
      <w:bookmarkStart w:id="24523" w:name="_ETM_Q1_6784413"/>
      <w:bookmarkStart w:id="24524" w:name="_ETM_Q1_6784493"/>
      <w:bookmarkStart w:id="24525" w:name="_ETM_Q1_6784592"/>
      <w:bookmarkStart w:id="24526" w:name="_ETM_Q1_6783226"/>
      <w:bookmarkEnd w:id="24522"/>
      <w:bookmarkEnd w:id="24523"/>
      <w:bookmarkEnd w:id="24524"/>
      <w:bookmarkEnd w:id="24525"/>
      <w:bookmarkEnd w:id="24526"/>
    </w:p>
    <w:p w:rsidR="00D36610" w:rsidRDefault="00D36610" w:rsidP="00D36610">
      <w:pPr>
        <w:pStyle w:val="a5"/>
        <w:keepNext/>
        <w:rPr>
          <w:rtl/>
        </w:rPr>
      </w:pPr>
      <w:bookmarkStart w:id="24527" w:name="ET_speaker_5939_12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527"/>
    </w:p>
    <w:p w:rsidR="00D36610" w:rsidRDefault="00D36610" w:rsidP="00D36610">
      <w:pPr>
        <w:pStyle w:val="KeepWithNext"/>
        <w:rPr>
          <w:rtl/>
        </w:rPr>
      </w:pPr>
    </w:p>
    <w:p w:rsidR="00D36610" w:rsidRDefault="00D36610" w:rsidP="00D36610">
      <w:pPr>
        <w:rPr>
          <w:rtl/>
        </w:rPr>
      </w:pPr>
      <w:bookmarkStart w:id="24528" w:name="_ETM_Q1_6783911"/>
      <w:bookmarkStart w:id="24529" w:name="_ETM_Q1_6784005"/>
      <w:bookmarkStart w:id="24530" w:name="_ETM_Q1_6783062"/>
      <w:bookmarkEnd w:id="24528"/>
      <w:bookmarkEnd w:id="24529"/>
      <w:bookmarkEnd w:id="24530"/>
      <w:r>
        <w:rPr>
          <w:rtl/>
        </w:rPr>
        <w:t>- - - מחליפים כאן ראשי ממשלה –</w:t>
      </w:r>
      <w:bookmarkStart w:id="24531" w:name="_ETM_Q1_6786378"/>
      <w:bookmarkEnd w:id="24531"/>
      <w:r>
        <w:rPr>
          <w:rtl/>
        </w:rPr>
        <w:t xml:space="preserve"> זאת יציבות? בזמן הקורונה, כשאין לנו מושג מה יהיה עוד חודשיים - - -</w:t>
      </w:r>
    </w:p>
    <w:p w:rsidR="00D36610" w:rsidRDefault="00D36610" w:rsidP="00D36610">
      <w:pPr>
        <w:rPr>
          <w:rtl/>
        </w:rPr>
      </w:pPr>
      <w:bookmarkStart w:id="24532" w:name="_ETM_Q1_6787943"/>
      <w:bookmarkStart w:id="24533" w:name="_ETM_Q1_6788089"/>
      <w:bookmarkStart w:id="24534" w:name="_ETM_Q1_6788952"/>
      <w:bookmarkEnd w:id="24532"/>
      <w:bookmarkEnd w:id="24533"/>
      <w:bookmarkEnd w:id="24534"/>
    </w:p>
    <w:p w:rsidR="00D36610" w:rsidRDefault="00D36610" w:rsidP="00D36610">
      <w:pPr>
        <w:pStyle w:val="a5"/>
        <w:keepNext/>
        <w:rPr>
          <w:rtl/>
        </w:rPr>
      </w:pPr>
      <w:bookmarkStart w:id="24535" w:name="ET_speaker_5935_1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535"/>
    </w:p>
    <w:p w:rsidR="00D36610" w:rsidRDefault="00D36610" w:rsidP="00D36610">
      <w:pPr>
        <w:pStyle w:val="KeepWithNext"/>
        <w:rPr>
          <w:rtl/>
        </w:rPr>
      </w:pPr>
    </w:p>
    <w:p w:rsidR="00D36610" w:rsidRDefault="00D36610" w:rsidP="00D36610">
      <w:pPr>
        <w:rPr>
          <w:rtl/>
        </w:rPr>
      </w:pPr>
      <w:bookmarkStart w:id="24536" w:name="_ETM_Q1_6789817"/>
      <w:bookmarkEnd w:id="24536"/>
      <w:r>
        <w:rPr>
          <w:rtl/>
        </w:rPr>
        <w:t>ל</w:t>
      </w:r>
      <w:bookmarkStart w:id="24537" w:name="_ETM_Q1_6789916"/>
      <w:bookmarkEnd w:id="24537"/>
      <w:r>
        <w:rPr>
          <w:rtl/>
        </w:rPr>
        <w:t>א, זה חוסר אמון - - -</w:t>
      </w:r>
    </w:p>
    <w:p w:rsidR="00D36610" w:rsidRDefault="00D36610" w:rsidP="00D36610">
      <w:pPr>
        <w:rPr>
          <w:rtl/>
        </w:rPr>
      </w:pPr>
      <w:bookmarkStart w:id="24538" w:name="_ETM_Q1_6788790"/>
      <w:bookmarkStart w:id="24539" w:name="_ETM_Q1_6788917"/>
      <w:bookmarkStart w:id="24540" w:name="_ETM_Q1_6789830"/>
      <w:bookmarkEnd w:id="24538"/>
      <w:bookmarkEnd w:id="24539"/>
      <w:bookmarkEnd w:id="24540"/>
    </w:p>
    <w:p w:rsidR="00D36610" w:rsidRDefault="00D36610" w:rsidP="00D36610">
      <w:pPr>
        <w:pStyle w:val="a5"/>
        <w:keepNext/>
        <w:rPr>
          <w:rtl/>
        </w:rPr>
      </w:pPr>
      <w:bookmarkStart w:id="24541" w:name="ET_speaker_5939_12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541"/>
    </w:p>
    <w:p w:rsidR="00D36610" w:rsidRDefault="00D36610" w:rsidP="00D36610">
      <w:pPr>
        <w:pStyle w:val="KeepWithNext"/>
        <w:rPr>
          <w:rtl/>
        </w:rPr>
      </w:pPr>
    </w:p>
    <w:p w:rsidR="00D36610" w:rsidRDefault="00D36610" w:rsidP="00D36610">
      <w:pPr>
        <w:rPr>
          <w:rtl/>
        </w:rPr>
      </w:pPr>
      <w:bookmarkStart w:id="24542" w:name="_ETM_Q1_6790529"/>
      <w:bookmarkStart w:id="24543" w:name="_ETM_Q1_6790605"/>
      <w:bookmarkEnd w:id="24542"/>
      <w:bookmarkEnd w:id="24543"/>
      <w:r>
        <w:rPr>
          <w:rtl/>
        </w:rPr>
        <w:t xml:space="preserve">75? זאת היציבות שאתם מייצרים? </w:t>
      </w:r>
    </w:p>
    <w:p w:rsidR="00D36610" w:rsidRDefault="00D36610" w:rsidP="00D36610">
      <w:pPr>
        <w:rPr>
          <w:rtl/>
        </w:rPr>
      </w:pPr>
      <w:bookmarkStart w:id="24544" w:name="_ETM_Q1_6796019"/>
      <w:bookmarkStart w:id="24545" w:name="_ETM_Q1_6796146"/>
      <w:bookmarkEnd w:id="24544"/>
      <w:bookmarkEnd w:id="24545"/>
    </w:p>
    <w:p w:rsidR="00D36610" w:rsidRDefault="00D36610" w:rsidP="00D36610">
      <w:pPr>
        <w:pStyle w:val="a5"/>
        <w:keepNext/>
        <w:rPr>
          <w:rtl/>
        </w:rPr>
      </w:pPr>
      <w:bookmarkStart w:id="24546" w:name="ET_speaker_5935_12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546"/>
    </w:p>
    <w:p w:rsidR="00D36610" w:rsidRDefault="00D36610" w:rsidP="00D36610">
      <w:pPr>
        <w:pStyle w:val="KeepWithNext"/>
        <w:rPr>
          <w:rtl/>
        </w:rPr>
      </w:pPr>
    </w:p>
    <w:p w:rsidR="00D36610" w:rsidRDefault="00D36610" w:rsidP="00D36610">
      <w:pPr>
        <w:rPr>
          <w:rtl/>
        </w:rPr>
      </w:pPr>
      <w:r>
        <w:rPr>
          <w:rtl/>
        </w:rPr>
        <w:t>חוסר אמון בין שני ראשי הממשלה הדו-ראשית. דו</w:t>
      </w:r>
      <w:bookmarkStart w:id="24547" w:name="_ETM_Q1_6802902"/>
      <w:bookmarkEnd w:id="24547"/>
      <w:r>
        <w:rPr>
          <w:rtl/>
        </w:rPr>
        <w:t xml:space="preserve">-ראשית, שני ראשי ממשלה. </w:t>
      </w:r>
    </w:p>
    <w:p w:rsidR="00D36610" w:rsidRDefault="00D36610" w:rsidP="00D36610">
      <w:pPr>
        <w:rPr>
          <w:rtl/>
        </w:rPr>
      </w:pPr>
      <w:bookmarkStart w:id="24548" w:name="_ETM_Q1_6803254"/>
      <w:bookmarkStart w:id="24549" w:name="_ETM_Q1_6803417"/>
      <w:bookmarkEnd w:id="24548"/>
      <w:bookmarkEnd w:id="24549"/>
    </w:p>
    <w:p w:rsidR="00D36610" w:rsidRDefault="00D36610" w:rsidP="00D36610">
      <w:pPr>
        <w:pStyle w:val="a5"/>
        <w:keepNext/>
        <w:rPr>
          <w:rtl/>
        </w:rPr>
      </w:pPr>
      <w:bookmarkStart w:id="24550" w:name="ET_speaker_5939_13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550"/>
    </w:p>
    <w:p w:rsidR="00D36610" w:rsidRDefault="00D36610" w:rsidP="00D36610">
      <w:pPr>
        <w:pStyle w:val="KeepWithNext"/>
        <w:rPr>
          <w:rtl/>
        </w:rPr>
      </w:pPr>
    </w:p>
    <w:p w:rsidR="00D36610" w:rsidRDefault="00D36610" w:rsidP="00D36610">
      <w:pPr>
        <w:rPr>
          <w:rtl/>
        </w:rPr>
      </w:pPr>
      <w:bookmarkStart w:id="24551" w:name="_ETM_Q1_6802255"/>
      <w:bookmarkStart w:id="24552" w:name="_ETM_Q1_6802327"/>
      <w:bookmarkEnd w:id="24551"/>
      <w:bookmarkEnd w:id="24552"/>
      <w:r>
        <w:rPr>
          <w:rtl/>
        </w:rPr>
        <w:t>אני רוצה יציבות שלטוני</w:t>
      </w:r>
      <w:bookmarkStart w:id="24553" w:name="_ETM_Q1_6800876"/>
      <w:bookmarkEnd w:id="24553"/>
      <w:r>
        <w:rPr>
          <w:rtl/>
        </w:rPr>
        <w:t>ת, שזה ראש ממשלה אחד - - -</w:t>
      </w:r>
    </w:p>
    <w:p w:rsidR="00D36610" w:rsidRDefault="00D36610" w:rsidP="00D36610">
      <w:pPr>
        <w:rPr>
          <w:rtl/>
        </w:rPr>
      </w:pPr>
      <w:bookmarkStart w:id="24554" w:name="_ETM_Q1_6803587"/>
      <w:bookmarkStart w:id="24555" w:name="_ETM_Q1_6803731"/>
      <w:bookmarkStart w:id="24556" w:name="_ETM_Q1_6805475"/>
      <w:bookmarkEnd w:id="24554"/>
      <w:bookmarkEnd w:id="24555"/>
      <w:bookmarkEnd w:id="24556"/>
    </w:p>
    <w:p w:rsidR="00D36610" w:rsidRDefault="00D36610" w:rsidP="00D36610">
      <w:pPr>
        <w:pStyle w:val="a5"/>
        <w:keepNext/>
        <w:rPr>
          <w:rtl/>
        </w:rPr>
      </w:pPr>
      <w:bookmarkStart w:id="24557" w:name="ET_speaker_5935_13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557"/>
    </w:p>
    <w:p w:rsidR="00D36610" w:rsidRDefault="00D36610" w:rsidP="00D36610">
      <w:pPr>
        <w:pStyle w:val="KeepWithNext"/>
        <w:rPr>
          <w:rtl/>
        </w:rPr>
      </w:pPr>
    </w:p>
    <w:p w:rsidR="00D36610" w:rsidRDefault="00D36610" w:rsidP="00D36610">
      <w:pPr>
        <w:rPr>
          <w:rtl/>
        </w:rPr>
      </w:pPr>
      <w:bookmarkStart w:id="24558" w:name="_ETM_Q1_6806267"/>
      <w:bookmarkStart w:id="24559" w:name="_ETM_Q1_6806343"/>
      <w:bookmarkEnd w:id="24558"/>
      <w:bookmarkEnd w:id="24559"/>
      <w:r>
        <w:rPr>
          <w:rtl/>
        </w:rPr>
        <w:t xml:space="preserve">שני ראשי </w:t>
      </w:r>
      <w:bookmarkStart w:id="24560" w:name="_ETM_Q1_6807015"/>
      <w:bookmarkEnd w:id="24560"/>
      <w:r>
        <w:rPr>
          <w:rtl/>
        </w:rPr>
        <w:t>הממשלה – הולכים להשביע אותם באותו יום. חבורה של פחדנים.</w:t>
      </w:r>
      <w:bookmarkStart w:id="24561" w:name="_ETM_Q1_6811264"/>
      <w:bookmarkEnd w:id="24561"/>
      <w:r>
        <w:rPr>
          <w:rtl/>
        </w:rPr>
        <w:t xml:space="preserve"> </w:t>
      </w:r>
    </w:p>
    <w:p w:rsidR="00D36610" w:rsidRDefault="00D36610" w:rsidP="00D36610">
      <w:pPr>
        <w:rPr>
          <w:rtl/>
        </w:rPr>
      </w:pPr>
      <w:bookmarkStart w:id="24562" w:name="_ETM_Q1_6811583"/>
      <w:bookmarkStart w:id="24563" w:name="_ETM_Q1_6811717"/>
      <w:bookmarkEnd w:id="24562"/>
      <w:bookmarkEnd w:id="24563"/>
    </w:p>
    <w:p w:rsidR="00D36610" w:rsidRDefault="00D36610" w:rsidP="00D36610">
      <w:pPr>
        <w:pStyle w:val="af8"/>
        <w:keepNext/>
        <w:rPr>
          <w:rtl/>
        </w:rPr>
      </w:pPr>
      <w:bookmarkStart w:id="24564" w:name="ET_yor_5771_1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564"/>
    </w:p>
    <w:p w:rsidR="00D36610" w:rsidRDefault="00D36610" w:rsidP="00D36610">
      <w:pPr>
        <w:pStyle w:val="KeepWithNext"/>
        <w:rPr>
          <w:rtl/>
        </w:rPr>
      </w:pPr>
    </w:p>
    <w:p w:rsidR="00D36610" w:rsidRDefault="00D36610" w:rsidP="00D36610">
      <w:pPr>
        <w:rPr>
          <w:rtl/>
        </w:rPr>
      </w:pPr>
      <w:bookmarkStart w:id="24565" w:name="_ETM_Q1_6813565"/>
      <w:bookmarkEnd w:id="24565"/>
      <w:r>
        <w:rPr>
          <w:rtl/>
        </w:rPr>
        <w:t xml:space="preserve">חבר הכנסת רול, אני קורא אותך קריאה ראשונה. </w:t>
      </w:r>
      <w:bookmarkStart w:id="24566" w:name="_ETM_Q1_6810552"/>
      <w:bookmarkEnd w:id="24566"/>
      <w:r>
        <w:rPr>
          <w:rtl/>
        </w:rPr>
        <w:t xml:space="preserve">חבר הכנסת לוי, תודה רבה. </w:t>
      </w:r>
    </w:p>
    <w:p w:rsidR="00D36610" w:rsidRDefault="00D36610" w:rsidP="00D36610">
      <w:pPr>
        <w:rPr>
          <w:rtl/>
        </w:rPr>
      </w:pPr>
      <w:bookmarkStart w:id="24567" w:name="_ETM_Q1_6815891"/>
      <w:bookmarkStart w:id="24568" w:name="_ETM_Q1_6816009"/>
      <w:bookmarkStart w:id="24569" w:name="_ETM_Q1_6814162"/>
      <w:bookmarkEnd w:id="24567"/>
      <w:bookmarkEnd w:id="24568"/>
      <w:bookmarkEnd w:id="24569"/>
    </w:p>
    <w:p w:rsidR="00D36610" w:rsidRDefault="00D36610" w:rsidP="00D36610">
      <w:pPr>
        <w:pStyle w:val="a5"/>
        <w:keepNext/>
        <w:rPr>
          <w:rtl/>
        </w:rPr>
      </w:pPr>
      <w:bookmarkStart w:id="24570" w:name="ET_speaker_5939_133"/>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570"/>
    </w:p>
    <w:p w:rsidR="00D36610" w:rsidRDefault="00D36610" w:rsidP="00D36610">
      <w:pPr>
        <w:pStyle w:val="KeepWithNext"/>
        <w:rPr>
          <w:rtl/>
        </w:rPr>
      </w:pPr>
    </w:p>
    <w:p w:rsidR="00D36610" w:rsidRDefault="00D36610" w:rsidP="00D36610">
      <w:pPr>
        <w:rPr>
          <w:rtl/>
        </w:rPr>
      </w:pPr>
      <w:bookmarkStart w:id="24571" w:name="_ETM_Q1_6814878"/>
      <w:bookmarkStart w:id="24572" w:name="_ETM_Q1_6814946"/>
      <w:bookmarkEnd w:id="24571"/>
      <w:bookmarkEnd w:id="24572"/>
      <w:r>
        <w:rPr>
          <w:rtl/>
        </w:rPr>
        <w:t>- - -</w:t>
      </w:r>
    </w:p>
    <w:p w:rsidR="00D36610" w:rsidRDefault="00D36610" w:rsidP="00D36610">
      <w:pPr>
        <w:rPr>
          <w:rtl/>
        </w:rPr>
      </w:pPr>
      <w:bookmarkStart w:id="24573" w:name="_ETM_Q1_6816560"/>
      <w:bookmarkStart w:id="24574" w:name="_ETM_Q1_6816688"/>
      <w:bookmarkStart w:id="24575" w:name="_ETM_Q1_6817584"/>
      <w:bookmarkEnd w:id="24573"/>
      <w:bookmarkEnd w:id="24574"/>
      <w:bookmarkEnd w:id="24575"/>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576" w:name="_ETM_Q1_6818721"/>
      <w:bookmarkStart w:id="24577" w:name="_ETM_Q1_6818909"/>
      <w:bookmarkEnd w:id="24576"/>
      <w:bookmarkEnd w:id="24577"/>
      <w:r>
        <w:rPr>
          <w:rtl/>
        </w:rPr>
        <w:t>פחדנים</w:t>
      </w:r>
      <w:bookmarkStart w:id="24578" w:name="_ETM_Q1_6817715"/>
      <w:bookmarkEnd w:id="24578"/>
      <w:r>
        <w:rPr>
          <w:rtl/>
        </w:rPr>
        <w:t xml:space="preserve">, משביעים את שני ראשי הממשלה באותו יום. </w:t>
      </w:r>
      <w:bookmarkStart w:id="24579" w:name="_ETM_Q1_6813813"/>
      <w:bookmarkEnd w:id="24579"/>
    </w:p>
    <w:p w:rsidR="00D36610" w:rsidRDefault="00D36610" w:rsidP="00D36610">
      <w:pPr>
        <w:rPr>
          <w:rtl/>
        </w:rPr>
      </w:pPr>
      <w:bookmarkStart w:id="24580" w:name="_ETM_Q1_6813938"/>
      <w:bookmarkEnd w:id="2458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581" w:name="_ETM_Q1_6816068"/>
      <w:bookmarkEnd w:id="24581"/>
      <w:r>
        <w:rPr>
          <w:rtl/>
        </w:rPr>
        <w:t xml:space="preserve">תודה </w:t>
      </w:r>
      <w:bookmarkStart w:id="24582" w:name="_ETM_Q1_6817270"/>
      <w:bookmarkEnd w:id="24582"/>
      <w:r>
        <w:rPr>
          <w:rtl/>
        </w:rPr>
        <w:t>רבה, חבר הכנסת רול, תודה. אני קורא</w:t>
      </w:r>
      <w:bookmarkStart w:id="24583" w:name="_ETM_Q1_6825813"/>
      <w:bookmarkEnd w:id="24583"/>
      <w:r>
        <w:rPr>
          <w:rtl/>
        </w:rPr>
        <w:t xml:space="preserve"> אותך לסדר פעם ראשונה, עידן. </w:t>
      </w:r>
    </w:p>
    <w:p w:rsidR="00D36610" w:rsidRDefault="00D36610" w:rsidP="00D36610">
      <w:pPr>
        <w:rPr>
          <w:rtl/>
        </w:rPr>
      </w:pPr>
      <w:bookmarkStart w:id="24584" w:name="_ETM_Q1_6824651"/>
      <w:bookmarkStart w:id="24585" w:name="_ETM_Q1_6824808"/>
      <w:bookmarkStart w:id="24586" w:name="_ETM_Q1_6825691"/>
      <w:bookmarkEnd w:id="24584"/>
      <w:bookmarkEnd w:id="24585"/>
      <w:bookmarkEnd w:id="24586"/>
    </w:p>
    <w:p w:rsidR="00D36610" w:rsidRDefault="00D36610" w:rsidP="00D36610">
      <w:pPr>
        <w:pStyle w:val="a5"/>
        <w:keepNext/>
        <w:rPr>
          <w:rtl/>
        </w:rPr>
      </w:pPr>
      <w:bookmarkStart w:id="24587" w:name="ET_speaker_5939_13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587"/>
    </w:p>
    <w:p w:rsidR="00D36610" w:rsidRDefault="00D36610" w:rsidP="00D36610">
      <w:pPr>
        <w:pStyle w:val="KeepWithNext"/>
        <w:rPr>
          <w:rtl/>
        </w:rPr>
      </w:pPr>
      <w:bookmarkStart w:id="24588" w:name="_ETM_Q1_6826802"/>
      <w:bookmarkStart w:id="24589" w:name="_ETM_Q1_6827042"/>
      <w:bookmarkEnd w:id="24588"/>
      <w:bookmarkEnd w:id="24589"/>
    </w:p>
    <w:p w:rsidR="00D36610" w:rsidRDefault="00D36610" w:rsidP="00D36610">
      <w:pPr>
        <w:pStyle w:val="KeepWithNext"/>
        <w:rPr>
          <w:rtl/>
        </w:rPr>
      </w:pPr>
      <w:r>
        <w:rPr>
          <w:rtl/>
        </w:rPr>
        <w:tab/>
        <w:t>זאת יציבות שלטונית?</w:t>
      </w:r>
    </w:p>
    <w:p w:rsidR="00D36610" w:rsidRDefault="00D36610" w:rsidP="00D36610">
      <w:pPr>
        <w:pStyle w:val="KeepWithNext"/>
        <w:rPr>
          <w:rtl/>
        </w:rPr>
      </w:pPr>
      <w:bookmarkStart w:id="24590" w:name="_ETM_Q1_6825422"/>
      <w:bookmarkStart w:id="24591" w:name="_ETM_Q1_6825551"/>
      <w:bookmarkStart w:id="24592" w:name="_ETM_Q1_6826702"/>
      <w:bookmarkEnd w:id="24590"/>
      <w:bookmarkEnd w:id="24591"/>
      <w:bookmarkEnd w:id="24592"/>
    </w:p>
    <w:p w:rsidR="00D36610" w:rsidRDefault="00D36610" w:rsidP="00D36610">
      <w:pPr>
        <w:pStyle w:val="a5"/>
        <w:keepNext/>
        <w:rPr>
          <w:rtl/>
        </w:rPr>
      </w:pPr>
      <w:bookmarkStart w:id="24593" w:name="ET_speaker_5935_13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593"/>
    </w:p>
    <w:p w:rsidR="00D36610" w:rsidRDefault="00D36610" w:rsidP="00D36610">
      <w:pPr>
        <w:pStyle w:val="KeepWithNext"/>
        <w:rPr>
          <w:rtl/>
        </w:rPr>
      </w:pPr>
    </w:p>
    <w:p w:rsidR="00D36610" w:rsidRDefault="00D36610" w:rsidP="00D36610">
      <w:pPr>
        <w:rPr>
          <w:rtl/>
        </w:rPr>
      </w:pPr>
      <w:r>
        <w:rPr>
          <w:rtl/>
        </w:rPr>
        <w:t>א</w:t>
      </w:r>
      <w:bookmarkStart w:id="24594" w:name="_ETM_Q1_6827810"/>
      <w:bookmarkStart w:id="24595" w:name="_ETM_Q1_6827975"/>
      <w:bookmarkEnd w:id="24594"/>
      <w:bookmarkEnd w:id="24595"/>
      <w:r>
        <w:rPr>
          <w:rtl/>
        </w:rPr>
        <w:t xml:space="preserve">יזו </w:t>
      </w:r>
      <w:bookmarkStart w:id="24596" w:name="_ETM_Q1_6829583"/>
      <w:bookmarkEnd w:id="24596"/>
      <w:r>
        <w:rPr>
          <w:rtl/>
        </w:rPr>
        <w:t>יציבות?</w:t>
      </w:r>
      <w:bookmarkStart w:id="24597" w:name="_ETM_Q1_6826248"/>
      <w:bookmarkEnd w:id="24597"/>
      <w:r>
        <w:rPr>
          <w:rtl/>
        </w:rPr>
        <w:t xml:space="preserve"> פחדנות. </w:t>
      </w:r>
    </w:p>
    <w:p w:rsidR="00D36610" w:rsidRDefault="00D36610" w:rsidP="00D36610">
      <w:pPr>
        <w:rPr>
          <w:rtl/>
        </w:rPr>
      </w:pPr>
      <w:bookmarkStart w:id="24598" w:name="_ETM_Q1_6826398"/>
      <w:bookmarkEnd w:id="2459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מ</w:t>
      </w:r>
      <w:bookmarkStart w:id="24599" w:name="_ETM_Q1_6828680"/>
      <w:bookmarkEnd w:id="24599"/>
      <w:r>
        <w:rPr>
          <w:rtl/>
        </w:rPr>
        <w:t xml:space="preserve">יקי, אני קורא אותך לסדר פעם ראשונה, מספיק, די. </w:t>
      </w:r>
      <w:bookmarkStart w:id="24600" w:name="_ETM_Q1_6831188"/>
      <w:bookmarkEnd w:id="24600"/>
      <w:r>
        <w:rPr>
          <w:rtl/>
        </w:rPr>
        <w:t xml:space="preserve">תודה, עידן, הבהרת את הנקודה. </w:t>
      </w:r>
    </w:p>
    <w:p w:rsidR="00D36610" w:rsidRDefault="00D36610" w:rsidP="00D36610">
      <w:pPr>
        <w:rPr>
          <w:rtl/>
        </w:rPr>
      </w:pPr>
      <w:bookmarkStart w:id="24601" w:name="_ETM_Q1_6831589"/>
      <w:bookmarkStart w:id="24602" w:name="_ETM_Q1_6831724"/>
      <w:bookmarkStart w:id="24603" w:name="_ETM_Q1_6832517"/>
      <w:bookmarkEnd w:id="24601"/>
      <w:bookmarkEnd w:id="24602"/>
      <w:bookmarkEnd w:id="24603"/>
    </w:p>
    <w:p w:rsidR="00D36610" w:rsidRDefault="00D36610" w:rsidP="00D36610">
      <w:pPr>
        <w:pStyle w:val="a5"/>
        <w:keepNext/>
        <w:rPr>
          <w:rtl/>
        </w:rPr>
      </w:pPr>
      <w:bookmarkStart w:id="24604" w:name="ET_speaker_5939_13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604"/>
    </w:p>
    <w:p w:rsidR="00D36610" w:rsidRDefault="00D36610" w:rsidP="00D36610">
      <w:pPr>
        <w:pStyle w:val="KeepWithNext"/>
        <w:rPr>
          <w:rtl/>
        </w:rPr>
      </w:pPr>
    </w:p>
    <w:p w:rsidR="00D36610" w:rsidRDefault="00D36610" w:rsidP="00D36610">
      <w:pPr>
        <w:rPr>
          <w:rtl/>
        </w:rPr>
      </w:pPr>
      <w:bookmarkStart w:id="24605" w:name="_ETM_Q1_6833697"/>
      <w:bookmarkStart w:id="24606" w:name="_ETM_Q1_6833884"/>
      <w:bookmarkEnd w:id="24605"/>
      <w:bookmarkEnd w:id="24606"/>
      <w:r>
        <w:rPr>
          <w:rtl/>
        </w:rPr>
        <w:t xml:space="preserve">זאת </w:t>
      </w:r>
      <w:bookmarkStart w:id="24607" w:name="_ETM_Q1_6834435"/>
      <w:bookmarkEnd w:id="24607"/>
      <w:r>
        <w:rPr>
          <w:rtl/>
        </w:rPr>
        <w:t>יציבות שלטונית?</w:t>
      </w:r>
      <w:bookmarkStart w:id="24608" w:name="_ETM_Q1_6836225"/>
      <w:bookmarkEnd w:id="24608"/>
    </w:p>
    <w:p w:rsidR="00D36610" w:rsidRDefault="00D36610" w:rsidP="00D36610">
      <w:pPr>
        <w:rPr>
          <w:rtl/>
        </w:rPr>
      </w:pPr>
      <w:bookmarkStart w:id="24609" w:name="_ETM_Q1_6836357"/>
      <w:bookmarkEnd w:id="24609"/>
    </w:p>
    <w:p w:rsidR="00D36610" w:rsidRDefault="00D36610" w:rsidP="00D36610">
      <w:pPr>
        <w:pStyle w:val="af8"/>
        <w:keepNext/>
        <w:rPr>
          <w:rtl/>
        </w:rPr>
      </w:pPr>
      <w:bookmarkStart w:id="24610" w:name="ET_yor_5771_1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610"/>
    </w:p>
    <w:p w:rsidR="00D36610" w:rsidRDefault="00D36610" w:rsidP="00D36610">
      <w:pPr>
        <w:pStyle w:val="KeepWithNext"/>
        <w:rPr>
          <w:rtl/>
        </w:rPr>
      </w:pPr>
    </w:p>
    <w:p w:rsidR="00D36610" w:rsidRDefault="00D36610" w:rsidP="00D36610">
      <w:pPr>
        <w:rPr>
          <w:rtl/>
        </w:rPr>
      </w:pPr>
      <w:bookmarkStart w:id="24611" w:name="_ETM_Q1_6838178"/>
      <w:bookmarkEnd w:id="24611"/>
      <w:r>
        <w:rPr>
          <w:rtl/>
        </w:rPr>
        <w:t xml:space="preserve">תודה, הנקודה הובהרה. קרעי, הערה קצרה. </w:t>
      </w:r>
    </w:p>
    <w:p w:rsidR="00D36610" w:rsidRDefault="00D36610" w:rsidP="00D36610">
      <w:pPr>
        <w:rPr>
          <w:rtl/>
        </w:rPr>
      </w:pPr>
      <w:bookmarkStart w:id="24612" w:name="_ETM_Q1_6839174"/>
      <w:bookmarkStart w:id="24613" w:name="_ETM_Q1_6839329"/>
      <w:bookmarkStart w:id="24614" w:name="_ETM_Q1_6840341"/>
      <w:bookmarkEnd w:id="24612"/>
      <w:bookmarkEnd w:id="24613"/>
      <w:bookmarkEnd w:id="24614"/>
    </w:p>
    <w:p w:rsidR="00D36610" w:rsidRDefault="00D36610" w:rsidP="00D36610">
      <w:pPr>
        <w:pStyle w:val="a5"/>
        <w:keepNext/>
        <w:rPr>
          <w:rtl/>
        </w:rPr>
      </w:pPr>
      <w:bookmarkStart w:id="24615" w:name="ET_speaker_5802_1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15"/>
    </w:p>
    <w:p w:rsidR="00D36610" w:rsidRDefault="00D36610" w:rsidP="00D36610">
      <w:pPr>
        <w:pStyle w:val="KeepWithNext"/>
        <w:rPr>
          <w:rtl/>
        </w:rPr>
      </w:pPr>
    </w:p>
    <w:p w:rsidR="00D36610" w:rsidRDefault="00D36610" w:rsidP="00D36610">
      <w:pPr>
        <w:rPr>
          <w:rtl/>
        </w:rPr>
      </w:pPr>
      <w:bookmarkStart w:id="24616" w:name="_ETM_Q1_6841114"/>
      <w:bookmarkEnd w:id="24616"/>
      <w:r>
        <w:rPr>
          <w:rtl/>
        </w:rPr>
        <w:t>א</w:t>
      </w:r>
      <w:bookmarkStart w:id="24617" w:name="_ETM_Q1_6841365"/>
      <w:bookmarkEnd w:id="24617"/>
      <w:r>
        <w:rPr>
          <w:rtl/>
        </w:rPr>
        <w:t>ני אשמח אם תשיב לשאלה שלי. השאלה שלי הייתה לגבי הנושא של "מבחירתו". מה הנוסח שלהבנתך יכסה - -</w:t>
      </w:r>
      <w:bookmarkStart w:id="24618" w:name="_ETM_Q1_6847484"/>
      <w:bookmarkEnd w:id="24618"/>
      <w:r>
        <w:rPr>
          <w:rtl/>
        </w:rPr>
        <w:t xml:space="preserve"> -</w:t>
      </w:r>
    </w:p>
    <w:p w:rsidR="00D36610" w:rsidRDefault="00D36610" w:rsidP="00D36610">
      <w:pPr>
        <w:rPr>
          <w:rFonts w:ascii="David" w:hAnsi="David"/>
          <w:u w:val="single"/>
          <w:rtl/>
          <w:lang w:eastAsia="he-IL"/>
        </w:rPr>
      </w:pPr>
      <w:bookmarkStart w:id="24619" w:name="_ETM_Q1_6849100"/>
      <w:bookmarkStart w:id="24620" w:name="_ETM_Q1_6849240"/>
      <w:bookmarkStart w:id="24621" w:name="_ETM_Q1_6851068"/>
      <w:bookmarkEnd w:id="24619"/>
      <w:bookmarkEnd w:id="24620"/>
      <w:bookmarkEnd w:id="24621"/>
    </w:p>
    <w:p w:rsidR="00D36610" w:rsidRDefault="00D36610" w:rsidP="00D36610">
      <w:pPr>
        <w:pStyle w:val="a5"/>
        <w:keepNext/>
        <w:rPr>
          <w:rtl/>
        </w:rPr>
      </w:pPr>
      <w:bookmarkStart w:id="24622" w:name="ET_speaker_5292_1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622"/>
    </w:p>
    <w:p w:rsidR="00D36610" w:rsidRDefault="00D36610" w:rsidP="00D36610">
      <w:pPr>
        <w:pStyle w:val="KeepWithNext"/>
        <w:rPr>
          <w:rtl/>
        </w:rPr>
      </w:pPr>
    </w:p>
    <w:p w:rsidR="00D36610" w:rsidRDefault="00D36610" w:rsidP="00D36610">
      <w:pPr>
        <w:rPr>
          <w:rtl/>
        </w:rPr>
      </w:pPr>
      <w:r>
        <w:rPr>
          <w:rtl/>
        </w:rPr>
        <w:t>אתה מקבל ייעוץ משפטי מהיועץ המשפטי לממשלה?</w:t>
      </w:r>
    </w:p>
    <w:p w:rsidR="00D36610" w:rsidRDefault="00D36610" w:rsidP="00D36610">
      <w:pPr>
        <w:rPr>
          <w:rtl/>
        </w:rPr>
      </w:pPr>
      <w:bookmarkStart w:id="24623" w:name="_ETM_Q1_6849911"/>
      <w:bookmarkStart w:id="24624" w:name="_ETM_Q1_6850055"/>
      <w:bookmarkStart w:id="24625" w:name="_ETM_Q1_6850918"/>
      <w:bookmarkEnd w:id="24623"/>
      <w:bookmarkEnd w:id="24624"/>
      <w:bookmarkEnd w:id="24625"/>
    </w:p>
    <w:p w:rsidR="00D36610" w:rsidRDefault="00D36610" w:rsidP="00D36610">
      <w:pPr>
        <w:pStyle w:val="a5"/>
        <w:keepNext/>
        <w:rPr>
          <w:rtl/>
        </w:rPr>
      </w:pPr>
      <w:bookmarkStart w:id="24626" w:name="ET_speaker_5802_14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26"/>
    </w:p>
    <w:p w:rsidR="00D36610" w:rsidRDefault="00D36610" w:rsidP="00D36610">
      <w:pPr>
        <w:pStyle w:val="KeepWithNext"/>
        <w:rPr>
          <w:rtl/>
        </w:rPr>
      </w:pPr>
    </w:p>
    <w:p w:rsidR="00D36610" w:rsidRDefault="00D36610" w:rsidP="00D36610">
      <w:pPr>
        <w:rPr>
          <w:rtl/>
        </w:rPr>
      </w:pPr>
      <w:bookmarkStart w:id="24627" w:name="_ETM_Q1_6851687"/>
      <w:bookmarkStart w:id="24628" w:name="_ETM_Q1_6851782"/>
      <w:bookmarkEnd w:id="24627"/>
      <w:bookmarkEnd w:id="24628"/>
      <w:r>
        <w:rPr>
          <w:rtl/>
        </w:rPr>
        <w:t xml:space="preserve">כן, חשוב לי </w:t>
      </w:r>
      <w:bookmarkStart w:id="24629" w:name="_ETM_Q1_6853782"/>
      <w:bookmarkEnd w:id="24629"/>
      <w:r>
        <w:rPr>
          <w:rtl/>
        </w:rPr>
        <w:t xml:space="preserve">שהדבר זה יהיה לפרוטוקול. מה הנוסח שלטעמך יכסה </w:t>
      </w:r>
      <w:bookmarkStart w:id="24630" w:name="_ETM_Q1_6859644"/>
      <w:bookmarkEnd w:id="24630"/>
      <w:r>
        <w:rPr>
          <w:rtl/>
        </w:rPr>
        <w:t xml:space="preserve">את העניין שצו בית משפט לא ייכלל בהגדרה "מבחירתו"? האם "מרצונו החופשי וביוזמתו"? האם "על פי רצונו האישי בלבד </w:t>
      </w:r>
      <w:bookmarkStart w:id="24631" w:name="_ETM_Q1_6862728"/>
      <w:bookmarkEnd w:id="24631"/>
      <w:r>
        <w:rPr>
          <w:rtl/>
        </w:rPr>
        <w:t xml:space="preserve">ולא על ידי אילוץ חיצוני"? - - </w:t>
      </w:r>
      <w:bookmarkStart w:id="24632" w:name="_ETM_Q1_6870616"/>
      <w:bookmarkEnd w:id="24632"/>
      <w:r>
        <w:rPr>
          <w:rtl/>
        </w:rPr>
        <w:t>-</w:t>
      </w:r>
    </w:p>
    <w:p w:rsidR="00D36610" w:rsidRDefault="00D36610" w:rsidP="00D36610">
      <w:pPr>
        <w:rPr>
          <w:rtl/>
        </w:rPr>
      </w:pPr>
      <w:bookmarkStart w:id="24633" w:name="_ETM_Q1_6867910"/>
      <w:bookmarkStart w:id="24634" w:name="_ETM_Q1_6868064"/>
      <w:bookmarkEnd w:id="24633"/>
      <w:bookmarkEnd w:id="2463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635" w:name="_ETM_Q1_6866404"/>
      <w:bookmarkEnd w:id="24635"/>
      <w:r>
        <w:rPr>
          <w:rtl/>
        </w:rPr>
        <w:t xml:space="preserve">הבנו את השאלה, תודה. </w:t>
      </w:r>
      <w:bookmarkStart w:id="24636" w:name="_ETM_Q1_6869129"/>
      <w:bookmarkEnd w:id="24636"/>
    </w:p>
    <w:p w:rsidR="00D36610" w:rsidRDefault="00D36610" w:rsidP="00D36610">
      <w:pPr>
        <w:rPr>
          <w:rtl/>
        </w:rPr>
      </w:pPr>
      <w:bookmarkStart w:id="24637" w:name="_ETM_Q1_6869255"/>
      <w:bookmarkStart w:id="24638" w:name="_ETM_Q1_6870697"/>
      <w:bookmarkEnd w:id="24637"/>
      <w:bookmarkEnd w:id="24638"/>
    </w:p>
    <w:p w:rsidR="00D36610" w:rsidRDefault="00D36610" w:rsidP="00D36610">
      <w:pPr>
        <w:pStyle w:val="a5"/>
        <w:keepNext/>
        <w:rPr>
          <w:rtl/>
        </w:rPr>
      </w:pPr>
      <w:bookmarkStart w:id="24639" w:name="ET_speaker_איל_זנדברג_146"/>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639"/>
    </w:p>
    <w:p w:rsidR="00D36610" w:rsidRDefault="00D36610" w:rsidP="00D36610">
      <w:pPr>
        <w:pStyle w:val="KeepWithNext"/>
        <w:rPr>
          <w:rtl/>
        </w:rPr>
      </w:pPr>
    </w:p>
    <w:p w:rsidR="00D36610" w:rsidRDefault="00D36610" w:rsidP="00D36610">
      <w:pPr>
        <w:rPr>
          <w:rtl/>
        </w:rPr>
      </w:pPr>
      <w:bookmarkStart w:id="24640" w:name="_ETM_Q1_6871425"/>
      <w:bookmarkStart w:id="24641" w:name="_ETM_Q1_6871529"/>
      <w:bookmarkEnd w:id="24640"/>
      <w:bookmarkEnd w:id="24641"/>
      <w:r>
        <w:rPr>
          <w:rtl/>
        </w:rPr>
        <w:t xml:space="preserve">ראשית, היו בינינו חילופי דברים </w:t>
      </w:r>
      <w:bookmarkStart w:id="24642" w:name="_ETM_Q1_6871743"/>
      <w:bookmarkEnd w:id="24642"/>
      <w:r>
        <w:rPr>
          <w:rtl/>
        </w:rPr>
        <w:t xml:space="preserve">קודם שהיו לפרוטוקול, ואני רוצה להבהיר את הטעות שאולי נשמעה, שכך לפחות אמרו לי שדוּוח בתקשורת. כל מה שאמרתי הוא שהצירוף "התפטרות מבחירתו" הוא צירוף מילים שהוא לא </w:t>
      </w:r>
      <w:bookmarkStart w:id="24643" w:name="_ETM_Q1_6882545"/>
      <w:bookmarkEnd w:id="24643"/>
      <w:r>
        <w:rPr>
          <w:rtl/>
        </w:rPr>
        <w:t xml:space="preserve">ברור, הוא דורש הבהרה, ולהבנתי הוא לא קיים בחקיקה. לא </w:t>
      </w:r>
      <w:bookmarkStart w:id="24644" w:name="_ETM_Q1_6889461"/>
      <w:bookmarkEnd w:id="24644"/>
      <w:r>
        <w:rPr>
          <w:rtl/>
        </w:rPr>
        <w:t xml:space="preserve">אמרתי שמצב כזה או אחר כן או לא נכלל ב"בחירתו", </w:t>
      </w:r>
      <w:bookmarkStart w:id="24645" w:name="_ETM_Q1_6889031"/>
      <w:bookmarkEnd w:id="24645"/>
      <w:r>
        <w:rPr>
          <w:rtl/>
        </w:rPr>
        <w:t xml:space="preserve">במיוחד לגבי בית המשפט. לא התייחסתי לזה. אמרתי שיש כל </w:t>
      </w:r>
      <w:bookmarkStart w:id="24646" w:name="_ETM_Q1_6892933"/>
      <w:bookmarkEnd w:id="24646"/>
      <w:r>
        <w:rPr>
          <w:rtl/>
        </w:rPr>
        <w:t>מיני עילות - - -</w:t>
      </w:r>
    </w:p>
    <w:p w:rsidR="00D36610" w:rsidRDefault="00D36610" w:rsidP="00D36610">
      <w:pPr>
        <w:rPr>
          <w:rtl/>
        </w:rPr>
      </w:pPr>
      <w:bookmarkStart w:id="24647" w:name="_ETM_Q1_6895124"/>
      <w:bookmarkStart w:id="24648" w:name="_ETM_Q1_6895267"/>
      <w:bookmarkStart w:id="24649" w:name="_ETM_Q1_6896020"/>
      <w:bookmarkEnd w:id="24647"/>
      <w:bookmarkEnd w:id="24648"/>
      <w:bookmarkEnd w:id="24649"/>
    </w:p>
    <w:p w:rsidR="00D36610" w:rsidRDefault="00D36610" w:rsidP="00D36610">
      <w:pPr>
        <w:pStyle w:val="a5"/>
        <w:keepNext/>
        <w:rPr>
          <w:rtl/>
        </w:rPr>
      </w:pPr>
      <w:bookmarkStart w:id="24650" w:name="ET_speaker_5802_1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50"/>
    </w:p>
    <w:p w:rsidR="00D36610" w:rsidRDefault="00D36610" w:rsidP="00D36610">
      <w:pPr>
        <w:pStyle w:val="KeepWithNext"/>
        <w:rPr>
          <w:rtl/>
        </w:rPr>
      </w:pPr>
    </w:p>
    <w:p w:rsidR="00D36610" w:rsidRDefault="00D36610" w:rsidP="00D36610">
      <w:pPr>
        <w:rPr>
          <w:rtl/>
        </w:rPr>
      </w:pPr>
      <w:bookmarkStart w:id="24651" w:name="_ETM_Q1_6896718"/>
      <w:bookmarkStart w:id="24652" w:name="_ETM_Q1_6896796"/>
      <w:bookmarkEnd w:id="24651"/>
      <w:bookmarkEnd w:id="24652"/>
      <w:r>
        <w:rPr>
          <w:rtl/>
        </w:rPr>
        <w:t xml:space="preserve">אז אני כן רוצה התייחסות לשאלתי. </w:t>
      </w:r>
      <w:bookmarkStart w:id="24653" w:name="_ETM_Q1_6896809"/>
      <w:bookmarkEnd w:id="24653"/>
    </w:p>
    <w:p w:rsidR="00D36610" w:rsidRDefault="00D36610" w:rsidP="00D36610">
      <w:pPr>
        <w:rPr>
          <w:rtl/>
        </w:rPr>
      </w:pPr>
      <w:bookmarkStart w:id="24654" w:name="_ETM_Q1_6897065"/>
      <w:bookmarkStart w:id="24655" w:name="_ETM_Q1_6897190"/>
      <w:bookmarkStart w:id="24656" w:name="_ETM_Q1_6898601"/>
      <w:bookmarkEnd w:id="24654"/>
      <w:bookmarkEnd w:id="24655"/>
      <w:bookmarkEnd w:id="24656"/>
    </w:p>
    <w:p w:rsidR="00D36610" w:rsidRDefault="00D36610" w:rsidP="00D36610">
      <w:pPr>
        <w:pStyle w:val="a5"/>
        <w:keepNext/>
        <w:rPr>
          <w:rtl/>
        </w:rPr>
      </w:pPr>
      <w:bookmarkStart w:id="24657" w:name="ET_speaker_איל_זנדברג_148"/>
      <w:r>
        <w:rPr>
          <w:rStyle w:val="TagStyle"/>
          <w:rFonts w:hint="cs"/>
          <w:rtl/>
        </w:rPr>
        <w:t xml:space="preserve"> &lt;&lt; דובר &gt;&gt; </w:t>
      </w:r>
      <w:r>
        <w:rPr>
          <w:rFonts w:hint="cs"/>
          <w:rtl/>
        </w:rPr>
        <w:t>איל זנדברג:</w:t>
      </w:r>
      <w:r>
        <w:rPr>
          <w:rStyle w:val="TagStyle"/>
          <w:rFonts w:hint="cs"/>
          <w:rtl/>
        </w:rPr>
        <w:t xml:space="preserve"> &lt;&lt; דובר &gt;&gt;</w:t>
      </w:r>
      <w:r>
        <w:rPr>
          <w:rFonts w:hint="cs"/>
          <w:rtl/>
        </w:rPr>
        <w:t xml:space="preserve"> </w:t>
      </w:r>
      <w:bookmarkEnd w:id="24657"/>
    </w:p>
    <w:p w:rsidR="00D36610" w:rsidRDefault="00D36610" w:rsidP="00D36610">
      <w:pPr>
        <w:pStyle w:val="KeepWithNext"/>
        <w:rPr>
          <w:rtl/>
        </w:rPr>
      </w:pPr>
    </w:p>
    <w:p w:rsidR="00D36610" w:rsidRDefault="00D36610" w:rsidP="00D36610">
      <w:pPr>
        <w:rPr>
          <w:rtl/>
        </w:rPr>
      </w:pPr>
      <w:bookmarkStart w:id="24658" w:name="_ETM_Q1_6899274"/>
      <w:bookmarkStart w:id="24659" w:name="_ETM_Q1_6899356"/>
      <w:bookmarkEnd w:id="24658"/>
      <w:bookmarkEnd w:id="24659"/>
      <w:r>
        <w:rPr>
          <w:rtl/>
        </w:rPr>
        <w:t xml:space="preserve">דבר שני, צריך להבין – כשמבקשים ממני לנסח </w:t>
      </w:r>
      <w:bookmarkStart w:id="24660" w:name="_ETM_Q1_6903064"/>
      <w:bookmarkEnd w:id="24660"/>
      <w:r>
        <w:rPr>
          <w:rtl/>
        </w:rPr>
        <w:t xml:space="preserve">משהו, אני שואל קודם מה אנחנו רוצים להשיג. האם </w:t>
      </w:r>
      <w:bookmarkStart w:id="24661" w:name="_ETM_Q1_6904606"/>
      <w:bookmarkEnd w:id="24661"/>
      <w:r>
        <w:rPr>
          <w:rtl/>
        </w:rPr>
        <w:t xml:space="preserve">אנחנו רוצים להבחין פה בין מצב שבן אדם נאלץ לבין </w:t>
      </w:r>
      <w:bookmarkStart w:id="24662" w:name="_ETM_Q1_6908513"/>
      <w:bookmarkEnd w:id="24662"/>
      <w:r>
        <w:rPr>
          <w:rtl/>
        </w:rPr>
        <w:t xml:space="preserve">מצב אחר, ואם כן, מהי הסיבה להבחנה הזאת, מהו ההיגיון החוקתי שמביא לתוצאה </w:t>
      </w:r>
      <w:bookmarkStart w:id="24663" w:name="_ETM_Q1_6911994"/>
      <w:bookmarkEnd w:id="24663"/>
      <w:r>
        <w:rPr>
          <w:rtl/>
        </w:rPr>
        <w:t xml:space="preserve">שכן מחליטים או לא מחליטים לפי הרצון של בן אדם להתפטר. למה זה משנה אם בן אדם אומר שהוא מעוניין להתפטר כי הוא צריך לטפל </w:t>
      </w:r>
      <w:bookmarkStart w:id="24664" w:name="_ETM_Q1_6920820"/>
      <w:bookmarkEnd w:id="24664"/>
      <w:r>
        <w:rPr>
          <w:rtl/>
        </w:rPr>
        <w:t xml:space="preserve">בבן הזוג שלו, או כי הוא זכה בלוטו או </w:t>
      </w:r>
      <w:bookmarkStart w:id="24665" w:name="_ETM_Q1_6924751"/>
      <w:bookmarkEnd w:id="24665"/>
      <w:r>
        <w:rPr>
          <w:rtl/>
        </w:rPr>
        <w:t xml:space="preserve">כי מישהו אילץ אותו משפטית? למה זה משנה מבחינה חוקתית </w:t>
      </w:r>
      <w:bookmarkStart w:id="24666" w:name="_ETM_Q1_6925101"/>
      <w:bookmarkEnd w:id="24666"/>
      <w:r>
        <w:rPr>
          <w:rtl/>
        </w:rPr>
        <w:t xml:space="preserve">לאותו צומת? אני לא מצליח להבין את זה. </w:t>
      </w:r>
    </w:p>
    <w:p w:rsidR="00D36610" w:rsidRDefault="00D36610" w:rsidP="00D36610">
      <w:pPr>
        <w:rPr>
          <w:rtl/>
        </w:rPr>
      </w:pPr>
      <w:bookmarkStart w:id="24667" w:name="_ETM_Q1_6929230"/>
      <w:bookmarkStart w:id="24668" w:name="_ETM_Q1_6929340"/>
      <w:bookmarkStart w:id="24669" w:name="_ETM_Q1_6931438"/>
      <w:bookmarkStart w:id="24670" w:name="_ETM_Q1_6931542"/>
      <w:bookmarkEnd w:id="24667"/>
      <w:bookmarkEnd w:id="24668"/>
      <w:bookmarkEnd w:id="24669"/>
      <w:bookmarkEnd w:id="24670"/>
    </w:p>
    <w:p w:rsidR="00D36610" w:rsidRDefault="00D36610" w:rsidP="00D36610">
      <w:pPr>
        <w:pStyle w:val="a5"/>
        <w:keepNext/>
        <w:rPr>
          <w:rtl/>
        </w:rPr>
      </w:pPr>
      <w:bookmarkStart w:id="24671" w:name="ET_speaker_5802_1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71"/>
    </w:p>
    <w:p w:rsidR="00D36610" w:rsidRDefault="00D36610" w:rsidP="00D36610">
      <w:pPr>
        <w:pStyle w:val="KeepWithNext"/>
        <w:rPr>
          <w:rtl/>
        </w:rPr>
      </w:pPr>
    </w:p>
    <w:p w:rsidR="00D36610" w:rsidRDefault="00D36610" w:rsidP="00D36610">
      <w:pPr>
        <w:rPr>
          <w:rtl/>
        </w:rPr>
      </w:pPr>
      <w:r>
        <w:rPr>
          <w:rtl/>
        </w:rPr>
        <w:t xml:space="preserve">אבל נניח שזה כן משנה. </w:t>
      </w:r>
    </w:p>
    <w:p w:rsidR="00D36610" w:rsidRDefault="00D36610" w:rsidP="00D36610">
      <w:pPr>
        <w:rPr>
          <w:rtl/>
        </w:rPr>
      </w:pPr>
      <w:bookmarkStart w:id="24672" w:name="_ETM_Q1_6933007"/>
      <w:bookmarkStart w:id="24673" w:name="_ETM_Q1_6933112"/>
      <w:bookmarkEnd w:id="24672"/>
      <w:bookmarkEnd w:id="2467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674" w:name="_ETM_Q1_6931466"/>
      <w:bookmarkEnd w:id="24674"/>
      <w:r>
        <w:rPr>
          <w:rtl/>
        </w:rPr>
        <w:t xml:space="preserve">לא, קרעי, אמרנו קצר. </w:t>
      </w:r>
    </w:p>
    <w:p w:rsidR="00D36610" w:rsidRDefault="00D36610" w:rsidP="00D36610">
      <w:pPr>
        <w:rPr>
          <w:rtl/>
        </w:rPr>
      </w:pPr>
      <w:bookmarkStart w:id="24675" w:name="_ETM_Q1_6933436"/>
      <w:bookmarkStart w:id="24676" w:name="_ETM_Q1_6933556"/>
      <w:bookmarkStart w:id="24677" w:name="_ETM_Q1_6931167"/>
      <w:bookmarkEnd w:id="24675"/>
      <w:bookmarkEnd w:id="24676"/>
      <w:bookmarkEnd w:id="24677"/>
    </w:p>
    <w:p w:rsidR="00D36610" w:rsidRDefault="00D36610" w:rsidP="00D36610">
      <w:pPr>
        <w:pStyle w:val="a5"/>
        <w:keepNext/>
        <w:rPr>
          <w:rtl/>
        </w:rPr>
      </w:pPr>
      <w:bookmarkStart w:id="24678" w:name="ET_speaker_5802_1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78"/>
    </w:p>
    <w:p w:rsidR="00D36610" w:rsidRDefault="00D36610" w:rsidP="00D36610">
      <w:pPr>
        <w:pStyle w:val="KeepWithNext"/>
        <w:rPr>
          <w:rtl/>
        </w:rPr>
      </w:pPr>
    </w:p>
    <w:p w:rsidR="00D36610" w:rsidRDefault="00D36610" w:rsidP="00D36610">
      <w:pPr>
        <w:rPr>
          <w:rtl/>
        </w:rPr>
      </w:pPr>
      <w:bookmarkStart w:id="24679" w:name="_ETM_Q1_6932190"/>
      <w:bookmarkStart w:id="24680" w:name="_ETM_Q1_6932404"/>
      <w:bookmarkEnd w:id="24679"/>
      <w:bookmarkEnd w:id="24680"/>
      <w:r>
        <w:rPr>
          <w:rtl/>
        </w:rPr>
        <w:t xml:space="preserve">אבל אני </w:t>
      </w:r>
      <w:bookmarkStart w:id="24681" w:name="_ETM_Q1_6933760"/>
      <w:bookmarkEnd w:id="24681"/>
      <w:r>
        <w:rPr>
          <w:rtl/>
        </w:rPr>
        <w:t xml:space="preserve">רוצה לדעת. </w:t>
      </w:r>
    </w:p>
    <w:p w:rsidR="00D36610" w:rsidRDefault="00D36610" w:rsidP="00D36610">
      <w:pPr>
        <w:rPr>
          <w:rtl/>
        </w:rPr>
      </w:pPr>
      <w:bookmarkStart w:id="24682" w:name="_ETM_Q1_6931863"/>
      <w:bookmarkStart w:id="24683" w:name="_ETM_Q1_6931967"/>
      <w:bookmarkEnd w:id="24682"/>
      <w:bookmarkEnd w:id="2468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684" w:name="_ETM_Q1_6933227"/>
      <w:bookmarkEnd w:id="24684"/>
      <w:r>
        <w:rPr>
          <w:rtl/>
        </w:rPr>
        <w:t xml:space="preserve">קרעי, אני מצטער, הבנו, די. </w:t>
      </w:r>
    </w:p>
    <w:p w:rsidR="00D36610" w:rsidRDefault="00D36610" w:rsidP="00D36610">
      <w:pPr>
        <w:rPr>
          <w:rtl/>
        </w:rPr>
      </w:pPr>
      <w:bookmarkStart w:id="24685" w:name="_ETM_Q1_6936809"/>
      <w:bookmarkStart w:id="24686" w:name="_ETM_Q1_6936920"/>
      <w:bookmarkStart w:id="24687" w:name="_ETM_Q1_6934587"/>
      <w:bookmarkEnd w:id="24685"/>
      <w:bookmarkEnd w:id="24686"/>
      <w:bookmarkEnd w:id="24687"/>
    </w:p>
    <w:p w:rsidR="00D36610" w:rsidRDefault="00D36610" w:rsidP="00D36610">
      <w:pPr>
        <w:pStyle w:val="a5"/>
        <w:keepNext/>
        <w:rPr>
          <w:rtl/>
        </w:rPr>
      </w:pPr>
      <w:bookmarkStart w:id="24688" w:name="ET_speaker_5802_1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88"/>
    </w:p>
    <w:p w:rsidR="00D36610" w:rsidRDefault="00D36610" w:rsidP="00D36610">
      <w:pPr>
        <w:pStyle w:val="KeepWithNext"/>
        <w:rPr>
          <w:rtl/>
        </w:rPr>
      </w:pPr>
    </w:p>
    <w:p w:rsidR="00D36610" w:rsidRDefault="00D36610" w:rsidP="00D36610">
      <w:pPr>
        <w:rPr>
          <w:rtl/>
        </w:rPr>
      </w:pPr>
      <w:bookmarkStart w:id="24689" w:name="_ETM_Q1_6935791"/>
      <w:bookmarkStart w:id="24690" w:name="_ETM_Q1_6935985"/>
      <w:bookmarkEnd w:id="24689"/>
      <w:bookmarkEnd w:id="24690"/>
      <w:r>
        <w:rPr>
          <w:rtl/>
        </w:rPr>
        <w:t xml:space="preserve">איתן, אני רוצה </w:t>
      </w:r>
      <w:bookmarkStart w:id="24691" w:name="_ETM_Q1_6937039"/>
      <w:bookmarkEnd w:id="24691"/>
      <w:r>
        <w:rPr>
          <w:rtl/>
        </w:rPr>
        <w:t>לדעת מה הנוסח - - -</w:t>
      </w:r>
    </w:p>
    <w:p w:rsidR="00D36610" w:rsidRDefault="00D36610" w:rsidP="00D36610">
      <w:pPr>
        <w:rPr>
          <w:rtl/>
        </w:rPr>
      </w:pPr>
      <w:bookmarkStart w:id="24692" w:name="_ETM_Q1_6939823"/>
      <w:bookmarkStart w:id="24693" w:name="_ETM_Q1_6939957"/>
      <w:bookmarkEnd w:id="24692"/>
      <w:bookmarkEnd w:id="2469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694" w:name="_ETM_Q1_6941633"/>
      <w:bookmarkEnd w:id="24694"/>
      <w:r>
        <w:rPr>
          <w:rtl/>
        </w:rPr>
        <w:t xml:space="preserve">חבר'ה, אי אפשר למשוך את </w:t>
      </w:r>
      <w:bookmarkStart w:id="24695" w:name="_ETM_Q1_6940784"/>
      <w:bookmarkEnd w:id="24695"/>
      <w:r>
        <w:rPr>
          <w:rtl/>
        </w:rPr>
        <w:t xml:space="preserve">זה בלי סוף, אני מצטער. </w:t>
      </w:r>
    </w:p>
    <w:p w:rsidR="00D36610" w:rsidRDefault="00D36610" w:rsidP="00D36610">
      <w:pPr>
        <w:rPr>
          <w:rtl/>
        </w:rPr>
      </w:pPr>
      <w:bookmarkStart w:id="24696" w:name="_ETM_Q1_6942090"/>
      <w:bookmarkStart w:id="24697" w:name="_ETM_Q1_6942225"/>
      <w:bookmarkStart w:id="24698" w:name="_ETM_Q1_6943209"/>
      <w:bookmarkEnd w:id="24696"/>
      <w:bookmarkEnd w:id="24697"/>
      <w:bookmarkEnd w:id="24698"/>
    </w:p>
    <w:p w:rsidR="00D36610" w:rsidRDefault="00D36610" w:rsidP="00D36610">
      <w:pPr>
        <w:pStyle w:val="a5"/>
        <w:keepNext/>
        <w:rPr>
          <w:rtl/>
        </w:rPr>
      </w:pPr>
      <w:bookmarkStart w:id="24699" w:name="ET_speaker_5802_15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699"/>
    </w:p>
    <w:p w:rsidR="00D36610" w:rsidRDefault="00D36610" w:rsidP="00D36610">
      <w:pPr>
        <w:pStyle w:val="KeepWithNext"/>
        <w:rPr>
          <w:rtl/>
        </w:rPr>
      </w:pPr>
    </w:p>
    <w:p w:rsidR="00D36610" w:rsidRDefault="00D36610" w:rsidP="00D36610">
      <w:pPr>
        <w:rPr>
          <w:rtl/>
        </w:rPr>
      </w:pPr>
      <w:bookmarkStart w:id="24700" w:name="_ETM_Q1_6944165"/>
      <w:bookmarkEnd w:id="24700"/>
      <w:r>
        <w:rPr>
          <w:rtl/>
        </w:rPr>
        <w:t>א</w:t>
      </w:r>
      <w:bookmarkStart w:id="24701" w:name="_ETM_Q1_6944333"/>
      <w:bookmarkEnd w:id="24701"/>
      <w:r>
        <w:rPr>
          <w:rtl/>
        </w:rPr>
        <w:t xml:space="preserve">ני צריך את התשובה של היועץ המשפטי לממשלה. </w:t>
      </w:r>
    </w:p>
    <w:p w:rsidR="00D36610" w:rsidRDefault="00D36610" w:rsidP="00D36610">
      <w:pPr>
        <w:rPr>
          <w:rtl/>
        </w:rPr>
      </w:pPr>
      <w:bookmarkStart w:id="24702" w:name="_ETM_Q1_6945284"/>
      <w:bookmarkStart w:id="24703" w:name="_ETM_Q1_6945404"/>
      <w:bookmarkEnd w:id="24702"/>
      <w:bookmarkEnd w:id="2470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704" w:name="_ETM_Q1_6943597"/>
      <w:bookmarkEnd w:id="24704"/>
      <w:r>
        <w:rPr>
          <w:rtl/>
        </w:rPr>
        <w:t>אנחנו צריכים לעבור לסעיפים 6 ו-7.</w:t>
      </w:r>
      <w:bookmarkStart w:id="24705" w:name="_ETM_Q1_6947186"/>
      <w:bookmarkEnd w:id="24705"/>
    </w:p>
    <w:p w:rsidR="00D36610" w:rsidRDefault="00D36610" w:rsidP="00D36610">
      <w:pPr>
        <w:rPr>
          <w:rtl/>
        </w:rPr>
      </w:pPr>
      <w:bookmarkStart w:id="24706" w:name="_ETM_Q1_6947320"/>
      <w:bookmarkEnd w:id="24706"/>
    </w:p>
    <w:p w:rsidR="00D36610" w:rsidRDefault="00D36610" w:rsidP="00D36610">
      <w:pPr>
        <w:pStyle w:val="a5"/>
        <w:keepNext/>
        <w:rPr>
          <w:rtl/>
        </w:rPr>
      </w:pPr>
      <w:bookmarkStart w:id="24707" w:name="ET_speaker_5935_15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707"/>
    </w:p>
    <w:p w:rsidR="00D36610" w:rsidRDefault="00D36610" w:rsidP="00D36610">
      <w:pPr>
        <w:pStyle w:val="KeepWithNext"/>
        <w:rPr>
          <w:rtl/>
        </w:rPr>
      </w:pPr>
    </w:p>
    <w:p w:rsidR="00D36610" w:rsidRDefault="00D36610" w:rsidP="00D36610">
      <w:pPr>
        <w:rPr>
          <w:rtl/>
        </w:rPr>
      </w:pPr>
      <w:bookmarkStart w:id="24708" w:name="_ETM_Q1_6950779"/>
      <w:bookmarkStart w:id="24709" w:name="_ETM_Q1_6950976"/>
      <w:bookmarkEnd w:id="24708"/>
      <w:bookmarkEnd w:id="24709"/>
      <w:r>
        <w:rPr>
          <w:rtl/>
        </w:rPr>
        <w:t xml:space="preserve">אחת </w:t>
      </w:r>
      <w:bookmarkStart w:id="24710" w:name="_ETM_Q1_6951572"/>
      <w:bookmarkEnd w:id="24710"/>
      <w:r>
        <w:rPr>
          <w:rtl/>
        </w:rPr>
        <w:t>בלילה, אין לכם אלוהים? אחת בלילה. שמעת מה הוא אמר, איתן? לא ראוי שבשעות כאלה נדון בסעיפים בחוק כזה.</w:t>
      </w:r>
      <w:bookmarkStart w:id="24711" w:name="_ETM_Q1_6959365"/>
      <w:bookmarkEnd w:id="24711"/>
      <w:r>
        <w:rPr>
          <w:rtl/>
        </w:rPr>
        <w:t xml:space="preserve"> גם היועץ המשפטי של הוועדה אמר אותו דבר. </w:t>
      </w:r>
    </w:p>
    <w:p w:rsidR="00D36610" w:rsidRDefault="00D36610" w:rsidP="00D36610">
      <w:pPr>
        <w:rPr>
          <w:rtl/>
        </w:rPr>
      </w:pPr>
      <w:bookmarkStart w:id="24712" w:name="_ETM_Q1_6959469"/>
      <w:bookmarkStart w:id="24713" w:name="_ETM_Q1_6959602"/>
      <w:bookmarkEnd w:id="24712"/>
      <w:bookmarkEnd w:id="2471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714" w:name="_ETM_Q1_6961228"/>
      <w:bookmarkEnd w:id="24714"/>
      <w:r>
        <w:rPr>
          <w:rtl/>
        </w:rPr>
        <w:t xml:space="preserve">מיקי, אנחנו חוזרים על זה כל סעיף. </w:t>
      </w:r>
    </w:p>
    <w:p w:rsidR="00D36610" w:rsidRDefault="00D36610" w:rsidP="00D36610">
      <w:pPr>
        <w:rPr>
          <w:rtl/>
        </w:rPr>
      </w:pPr>
      <w:bookmarkStart w:id="24715" w:name="_ETM_Q1_6963984"/>
      <w:bookmarkStart w:id="24716" w:name="_ETM_Q1_6964135"/>
      <w:bookmarkStart w:id="24717" w:name="_ETM_Q1_6959876"/>
      <w:bookmarkEnd w:id="24715"/>
      <w:bookmarkEnd w:id="24716"/>
      <w:bookmarkEnd w:id="24717"/>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718" w:name="_ETM_Q1_6960992"/>
      <w:bookmarkStart w:id="24719" w:name="_ETM_Q1_6961139"/>
      <w:bookmarkEnd w:id="24718"/>
      <w:bookmarkEnd w:id="24719"/>
      <w:r>
        <w:rPr>
          <w:rtl/>
        </w:rPr>
        <w:t>אחת בלילה</w:t>
      </w:r>
      <w:bookmarkStart w:id="24720" w:name="_ETM_Q1_6963382"/>
      <w:bookmarkEnd w:id="24720"/>
      <w:r>
        <w:rPr>
          <w:rtl/>
        </w:rPr>
        <w:t>. אתם השתגעתם?</w:t>
      </w:r>
      <w:bookmarkStart w:id="24721" w:name="_ETM_Q1_6962943"/>
      <w:bookmarkEnd w:id="24721"/>
    </w:p>
    <w:p w:rsidR="00D36610" w:rsidRDefault="00D36610" w:rsidP="00D36610">
      <w:pPr>
        <w:rPr>
          <w:rtl/>
        </w:rPr>
      </w:pPr>
      <w:bookmarkStart w:id="24722" w:name="_ETM_Q1_6963064"/>
      <w:bookmarkEnd w:id="24722"/>
    </w:p>
    <w:p w:rsidR="00D36610" w:rsidRDefault="00D36610" w:rsidP="00D36610">
      <w:pPr>
        <w:pStyle w:val="a5"/>
        <w:keepNext/>
        <w:rPr>
          <w:rtl/>
        </w:rPr>
      </w:pPr>
      <w:bookmarkStart w:id="24723" w:name="ET_speaker_5811_16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723"/>
    </w:p>
    <w:p w:rsidR="00D36610" w:rsidRDefault="00D36610" w:rsidP="00D36610">
      <w:pPr>
        <w:pStyle w:val="KeepWithNext"/>
        <w:rPr>
          <w:rtl/>
        </w:rPr>
      </w:pPr>
    </w:p>
    <w:p w:rsidR="00D36610" w:rsidRDefault="00D36610" w:rsidP="00D36610">
      <w:pPr>
        <w:rPr>
          <w:rtl/>
        </w:rPr>
      </w:pPr>
      <w:bookmarkStart w:id="24724" w:name="_ETM_Q1_6963893"/>
      <w:bookmarkStart w:id="24725" w:name="_ETM_Q1_6964076"/>
      <w:bookmarkEnd w:id="24724"/>
      <w:bookmarkEnd w:id="24725"/>
      <w:r>
        <w:rPr>
          <w:rtl/>
        </w:rPr>
        <w:t>אנחנו כבר 16 שעות בדיון.</w:t>
      </w:r>
    </w:p>
    <w:p w:rsidR="00D36610" w:rsidRDefault="00D36610" w:rsidP="00D36610">
      <w:pPr>
        <w:rPr>
          <w:rtl/>
        </w:rPr>
      </w:pPr>
      <w:bookmarkStart w:id="24726" w:name="_ETM_Q1_6965307"/>
      <w:bookmarkStart w:id="24727" w:name="_ETM_Q1_6965442"/>
      <w:bookmarkStart w:id="24728" w:name="_ETM_Q1_6967851"/>
      <w:bookmarkEnd w:id="24726"/>
      <w:bookmarkEnd w:id="24727"/>
      <w:bookmarkEnd w:id="24728"/>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729" w:name="_ETM_Q1_6968854"/>
      <w:bookmarkStart w:id="24730" w:name="_ETM_Q1_6969032"/>
      <w:bookmarkEnd w:id="24729"/>
      <w:bookmarkEnd w:id="24730"/>
      <w:r>
        <w:rPr>
          <w:rtl/>
        </w:rPr>
        <w:t xml:space="preserve">מי מסוגל </w:t>
      </w:r>
      <w:bookmarkStart w:id="24731" w:name="_ETM_Q1_6965088"/>
      <w:bookmarkEnd w:id="24731"/>
      <w:r>
        <w:rPr>
          <w:rtl/>
        </w:rPr>
        <w:t>לחשוב אחרי 16 שעות?</w:t>
      </w:r>
    </w:p>
    <w:p w:rsidR="00D36610" w:rsidRDefault="00D36610" w:rsidP="00D36610">
      <w:pPr>
        <w:rPr>
          <w:rtl/>
        </w:rPr>
      </w:pPr>
      <w:bookmarkStart w:id="24732" w:name="_ETM_Q1_6967062"/>
      <w:bookmarkStart w:id="24733" w:name="_ETM_Q1_6967205"/>
      <w:bookmarkEnd w:id="24732"/>
      <w:bookmarkEnd w:id="24733"/>
    </w:p>
    <w:p w:rsidR="00D36610" w:rsidRDefault="00D36610" w:rsidP="00D36610">
      <w:pPr>
        <w:pStyle w:val="af8"/>
        <w:keepNext/>
        <w:rPr>
          <w:rtl/>
        </w:rPr>
      </w:pPr>
      <w:bookmarkStart w:id="24734" w:name="ET_yor_5771_1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734"/>
    </w:p>
    <w:p w:rsidR="00D36610" w:rsidRDefault="00D36610" w:rsidP="00D36610">
      <w:pPr>
        <w:pStyle w:val="KeepWithNext"/>
        <w:rPr>
          <w:rtl/>
        </w:rPr>
      </w:pPr>
    </w:p>
    <w:p w:rsidR="00D36610" w:rsidRDefault="00D36610" w:rsidP="00D36610">
      <w:pPr>
        <w:rPr>
          <w:rtl/>
        </w:rPr>
      </w:pPr>
      <w:bookmarkStart w:id="24735" w:name="_ETM_Q1_6968452"/>
      <w:bookmarkEnd w:id="24735"/>
      <w:r>
        <w:rPr>
          <w:rtl/>
        </w:rPr>
        <w:t>אם לא תפסיקו את הדיון</w:t>
      </w:r>
      <w:bookmarkStart w:id="24736" w:name="_ETM_Q1_6970180"/>
      <w:bookmarkEnd w:id="24736"/>
      <w:r>
        <w:rPr>
          <w:rtl/>
        </w:rPr>
        <w:t xml:space="preserve"> כל הזמן זה ייקח פחות זמן. אבל אם תמשכו את </w:t>
      </w:r>
      <w:bookmarkStart w:id="24737" w:name="_ETM_Q1_6971416"/>
      <w:bookmarkEnd w:id="24737"/>
      <w:r>
        <w:rPr>
          <w:rtl/>
        </w:rPr>
        <w:t xml:space="preserve">הדיון זה יימשך יותר זמן. </w:t>
      </w:r>
    </w:p>
    <w:p w:rsidR="00D36610" w:rsidRDefault="00D36610" w:rsidP="00D36610">
      <w:pPr>
        <w:rPr>
          <w:rtl/>
        </w:rPr>
      </w:pPr>
      <w:bookmarkStart w:id="24738" w:name="_ETM_Q1_6975656"/>
      <w:bookmarkStart w:id="24739" w:name="_ETM_Q1_6975781"/>
      <w:bookmarkStart w:id="24740" w:name="_ETM_Q1_6975160"/>
      <w:bookmarkEnd w:id="24738"/>
      <w:bookmarkEnd w:id="24739"/>
      <w:bookmarkEnd w:id="24740"/>
    </w:p>
    <w:p w:rsidR="00D36610" w:rsidRDefault="00D36610" w:rsidP="00D36610">
      <w:pPr>
        <w:pStyle w:val="a5"/>
        <w:keepNext/>
        <w:rPr>
          <w:rtl/>
        </w:rPr>
      </w:pPr>
      <w:bookmarkStart w:id="24741" w:name="ET_speaker_5811_16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741"/>
    </w:p>
    <w:p w:rsidR="00D36610" w:rsidRDefault="00D36610" w:rsidP="00D36610">
      <w:pPr>
        <w:pStyle w:val="KeepWithNext"/>
        <w:rPr>
          <w:rtl/>
        </w:rPr>
      </w:pPr>
    </w:p>
    <w:p w:rsidR="00D36610" w:rsidRDefault="00D36610" w:rsidP="00D36610">
      <w:pPr>
        <w:rPr>
          <w:rtl/>
        </w:rPr>
      </w:pPr>
      <w:r>
        <w:rPr>
          <w:rtl/>
        </w:rPr>
        <w:t>ל</w:t>
      </w:r>
      <w:bookmarkStart w:id="24742" w:name="_ETM_Q1_6976096"/>
      <w:bookmarkEnd w:id="24742"/>
      <w:r>
        <w:rPr>
          <w:rtl/>
        </w:rPr>
        <w:t>א</w:t>
      </w:r>
      <w:bookmarkStart w:id="24743" w:name="_ETM_Q1_6976273"/>
      <w:bookmarkEnd w:id="24743"/>
      <w:r>
        <w:rPr>
          <w:rtl/>
        </w:rPr>
        <w:t xml:space="preserve"> יכול להיות שאנחנו שואלים </w:t>
      </w:r>
      <w:bookmarkStart w:id="24744" w:name="_ETM_Q1_6974703"/>
      <w:bookmarkEnd w:id="24744"/>
      <w:r>
        <w:rPr>
          <w:rtl/>
        </w:rPr>
        <w:t xml:space="preserve">שאלות ולא עונים לנו. </w:t>
      </w:r>
      <w:bookmarkStart w:id="24745" w:name="_ETM_Q1_6975951"/>
      <w:bookmarkEnd w:id="24745"/>
    </w:p>
    <w:p w:rsidR="00D36610" w:rsidRDefault="00D36610" w:rsidP="00D36610">
      <w:pPr>
        <w:rPr>
          <w:rtl/>
        </w:rPr>
      </w:pPr>
      <w:bookmarkStart w:id="24746" w:name="_ETM_Q1_6976098"/>
      <w:bookmarkStart w:id="24747" w:name="_ETM_Q1_6975228"/>
      <w:bookmarkEnd w:id="24746"/>
      <w:bookmarkEnd w:id="24747"/>
    </w:p>
    <w:p w:rsidR="00D36610" w:rsidRDefault="00D36610" w:rsidP="00D36610">
      <w:pPr>
        <w:pStyle w:val="a5"/>
        <w:keepNext/>
        <w:rPr>
          <w:rtl/>
        </w:rPr>
      </w:pPr>
      <w:bookmarkStart w:id="24748" w:name="ET_speaker_5935_1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748"/>
    </w:p>
    <w:p w:rsidR="00D36610" w:rsidRDefault="00D36610" w:rsidP="00D36610">
      <w:pPr>
        <w:pStyle w:val="KeepWithNext"/>
        <w:rPr>
          <w:rtl/>
        </w:rPr>
      </w:pPr>
    </w:p>
    <w:p w:rsidR="00D36610" w:rsidRDefault="00D36610" w:rsidP="00D36610">
      <w:pPr>
        <w:rPr>
          <w:rtl/>
        </w:rPr>
      </w:pPr>
      <w:bookmarkStart w:id="24749" w:name="_ETM_Q1_6976379"/>
      <w:bookmarkEnd w:id="24749"/>
      <w:r>
        <w:rPr>
          <w:rtl/>
        </w:rPr>
        <w:t>א</w:t>
      </w:r>
      <w:bookmarkStart w:id="24750" w:name="_ETM_Q1_6976586"/>
      <w:bookmarkEnd w:id="24750"/>
      <w:r>
        <w:rPr>
          <w:rtl/>
        </w:rPr>
        <w:t>נחנו נגיש נגדך תלונה</w:t>
      </w:r>
      <w:bookmarkStart w:id="24751" w:name="_ETM_Q1_6981342"/>
      <w:bookmarkEnd w:id="24751"/>
      <w:r>
        <w:rPr>
          <w:rtl/>
        </w:rPr>
        <w:t xml:space="preserve">. אני אומר לך, איתן, אנחנו נגיש נגדך תלונה. </w:t>
      </w:r>
    </w:p>
    <w:p w:rsidR="00D36610" w:rsidRDefault="00D36610" w:rsidP="00D36610">
      <w:pPr>
        <w:rPr>
          <w:rtl/>
        </w:rPr>
      </w:pPr>
      <w:bookmarkStart w:id="24752" w:name="_ETM_Q1_6980702"/>
      <w:bookmarkStart w:id="24753" w:name="_ETM_Q1_6980832"/>
      <w:bookmarkEnd w:id="24752"/>
      <w:bookmarkEnd w:id="2475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754" w:name="_ETM_Q1_6982346"/>
      <w:bookmarkEnd w:id="24754"/>
      <w:r>
        <w:rPr>
          <w:rtl/>
        </w:rPr>
        <w:t>תודה</w:t>
      </w:r>
      <w:bookmarkStart w:id="24755" w:name="_ETM_Q1_6982895"/>
      <w:bookmarkEnd w:id="24755"/>
      <w:r>
        <w:rPr>
          <w:rtl/>
        </w:rPr>
        <w:t xml:space="preserve"> רבה, תודה רבה. </w:t>
      </w:r>
      <w:bookmarkStart w:id="24756" w:name="_ETM_Q1_6982281"/>
      <w:bookmarkStart w:id="24757" w:name="_ETM_Q1_6982414"/>
      <w:bookmarkEnd w:id="24756"/>
      <w:bookmarkEnd w:id="24757"/>
      <w:r>
        <w:rPr>
          <w:rtl/>
        </w:rPr>
        <w:t xml:space="preserve">אל תאיים עליי, בבקשה </w:t>
      </w:r>
      <w:bookmarkStart w:id="24758" w:name="_ETM_Q1_6985162"/>
      <w:bookmarkEnd w:id="24758"/>
      <w:r>
        <w:rPr>
          <w:rtl/>
        </w:rPr>
        <w:t xml:space="preserve">אל תאיים עליי. </w:t>
      </w:r>
      <w:bookmarkStart w:id="24759" w:name="_ETM_Q1_6984623"/>
      <w:bookmarkEnd w:id="24759"/>
    </w:p>
    <w:p w:rsidR="00D36610" w:rsidRDefault="00D36610" w:rsidP="00D36610">
      <w:pPr>
        <w:rPr>
          <w:rtl/>
        </w:rPr>
      </w:pPr>
    </w:p>
    <w:p w:rsidR="00D36610" w:rsidRDefault="00D36610" w:rsidP="00D36610">
      <w:pPr>
        <w:pStyle w:val="af7"/>
        <w:keepNext/>
        <w:rPr>
          <w:rtl/>
        </w:rPr>
      </w:pPr>
      <w:bookmarkStart w:id="24760" w:name="ET_interruption_קריאות_1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760"/>
    </w:p>
    <w:p w:rsidR="00D36610" w:rsidRDefault="00D36610" w:rsidP="00D36610">
      <w:pPr>
        <w:pStyle w:val="KeepWithNext"/>
        <w:rPr>
          <w:rtl/>
        </w:rPr>
      </w:pPr>
    </w:p>
    <w:p w:rsidR="00D36610" w:rsidRDefault="00D36610" w:rsidP="00D36610">
      <w:pPr>
        <w:rPr>
          <w:rtl/>
        </w:rPr>
      </w:pPr>
      <w:r>
        <w:rPr>
          <w:rtl/>
        </w:rPr>
        <w:t xml:space="preserve">- - -  </w:t>
      </w:r>
    </w:p>
    <w:p w:rsidR="00D36610" w:rsidRDefault="00D36610" w:rsidP="00D36610">
      <w:pPr>
        <w:rPr>
          <w:rtl/>
        </w:rPr>
      </w:pPr>
      <w:bookmarkStart w:id="24761" w:name="_ETM_Q1_6984775"/>
      <w:bookmarkStart w:id="24762" w:name="_ETM_Q1_6983417"/>
      <w:bookmarkEnd w:id="24761"/>
      <w:bookmarkEnd w:id="24762"/>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763" w:name="_ETM_Q1_6984485"/>
      <w:bookmarkStart w:id="24764" w:name="_ETM_Q1_6984628"/>
      <w:bookmarkEnd w:id="24763"/>
      <w:bookmarkEnd w:id="24764"/>
      <w:r>
        <w:rPr>
          <w:rtl/>
        </w:rPr>
        <w:t xml:space="preserve">שמעת מה  אמר היועץ המשפטי </w:t>
      </w:r>
      <w:bookmarkStart w:id="24765" w:name="_ETM_Q1_6985594"/>
      <w:bookmarkEnd w:id="24765"/>
      <w:r>
        <w:rPr>
          <w:rtl/>
        </w:rPr>
        <w:t xml:space="preserve">לוועדה וגם מה אמר איל? לא ראוי לדון בחוקים </w:t>
      </w:r>
      <w:bookmarkStart w:id="24766" w:name="_ETM_Q1_6993586"/>
      <w:bookmarkEnd w:id="24766"/>
      <w:r>
        <w:rPr>
          <w:rtl/>
        </w:rPr>
        <w:t>כאלה - - -</w:t>
      </w:r>
    </w:p>
    <w:p w:rsidR="00D36610" w:rsidRDefault="00D36610" w:rsidP="00D36610">
      <w:pPr>
        <w:rPr>
          <w:rtl/>
        </w:rPr>
      </w:pPr>
      <w:bookmarkStart w:id="24767" w:name="_ETM_Q1_6993082"/>
      <w:bookmarkStart w:id="24768" w:name="_ETM_Q1_6993222"/>
      <w:bookmarkStart w:id="24769" w:name="_ETM_Q1_6991327"/>
      <w:bookmarkEnd w:id="24767"/>
      <w:bookmarkEnd w:id="24768"/>
      <w:bookmarkEnd w:id="24769"/>
    </w:p>
    <w:p w:rsidR="00D36610" w:rsidRDefault="00D36610" w:rsidP="00D36610">
      <w:pPr>
        <w:pStyle w:val="a5"/>
        <w:keepNext/>
        <w:rPr>
          <w:rtl/>
        </w:rPr>
      </w:pPr>
      <w:bookmarkStart w:id="24770" w:name="ET_speaker_5292_1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770"/>
    </w:p>
    <w:p w:rsidR="00D36610" w:rsidRDefault="00D36610" w:rsidP="00D36610">
      <w:pPr>
        <w:pStyle w:val="KeepWithNext"/>
        <w:rPr>
          <w:rtl/>
        </w:rPr>
      </w:pPr>
    </w:p>
    <w:p w:rsidR="00D36610" w:rsidRDefault="00D36610" w:rsidP="00D36610">
      <w:pPr>
        <w:rPr>
          <w:rtl/>
        </w:rPr>
      </w:pPr>
      <w:r>
        <w:rPr>
          <w:rtl/>
        </w:rPr>
        <w:t>א</w:t>
      </w:r>
      <w:bookmarkStart w:id="24771" w:name="_ETM_Q1_6992073"/>
      <w:bookmarkEnd w:id="24771"/>
      <w:r>
        <w:rPr>
          <w:rtl/>
        </w:rPr>
        <w:t>י</w:t>
      </w:r>
      <w:bookmarkStart w:id="24772" w:name="_ETM_Q1_6992189"/>
      <w:bookmarkEnd w:id="24772"/>
      <w:r>
        <w:rPr>
          <w:rtl/>
        </w:rPr>
        <w:t xml:space="preserve">תן, אם מפצלים את זה אז למה </w:t>
      </w:r>
      <w:bookmarkStart w:id="24773" w:name="_ETM_Q1_6996784"/>
      <w:bookmarkEnd w:id="24773"/>
      <w:r>
        <w:rPr>
          <w:rtl/>
        </w:rPr>
        <w:t>- - -</w:t>
      </w:r>
    </w:p>
    <w:p w:rsidR="00D36610" w:rsidRDefault="00D36610" w:rsidP="00D36610">
      <w:pPr>
        <w:rPr>
          <w:rtl/>
        </w:rPr>
      </w:pPr>
      <w:bookmarkStart w:id="24774" w:name="_ETM_Q1_6996937"/>
      <w:bookmarkStart w:id="24775" w:name="_ETM_Q1_6997078"/>
      <w:bookmarkEnd w:id="24774"/>
      <w:bookmarkEnd w:id="24775"/>
    </w:p>
    <w:p w:rsidR="00D36610" w:rsidRDefault="00D36610" w:rsidP="00D36610">
      <w:pPr>
        <w:pStyle w:val="af7"/>
        <w:keepNext/>
        <w:rPr>
          <w:rtl/>
        </w:rPr>
      </w:pPr>
      <w:bookmarkStart w:id="24776"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4776"/>
    </w:p>
    <w:p w:rsidR="00D36610" w:rsidRDefault="00D36610" w:rsidP="00D36610">
      <w:pPr>
        <w:pStyle w:val="KeepWithNext"/>
        <w:rPr>
          <w:rtl/>
        </w:rPr>
      </w:pPr>
    </w:p>
    <w:p w:rsidR="00D36610" w:rsidRDefault="00D36610" w:rsidP="00D36610">
      <w:pPr>
        <w:rPr>
          <w:rtl/>
        </w:rPr>
      </w:pPr>
      <w:bookmarkStart w:id="24777" w:name="_ETM_Q1_6998088"/>
      <w:bookmarkEnd w:id="24777"/>
      <w:r>
        <w:rPr>
          <w:rtl/>
        </w:rPr>
        <w:t>- - -</w:t>
      </w:r>
    </w:p>
    <w:p w:rsidR="00D36610" w:rsidRDefault="00D36610" w:rsidP="00D36610">
      <w:pPr>
        <w:rPr>
          <w:rtl/>
        </w:rPr>
      </w:pPr>
      <w:bookmarkStart w:id="24778" w:name="_ETM_Q1_6996260"/>
      <w:bookmarkStart w:id="24779" w:name="_ETM_Q1_6996404"/>
      <w:bookmarkEnd w:id="24778"/>
      <w:bookmarkEnd w:id="24779"/>
    </w:p>
    <w:p w:rsidR="00D36610" w:rsidRDefault="00D36610" w:rsidP="00D36610">
      <w:pPr>
        <w:pStyle w:val="a5"/>
        <w:keepNext/>
        <w:rPr>
          <w:rtl/>
        </w:rPr>
      </w:pPr>
      <w:bookmarkStart w:id="24780" w:name="ET_speaker_5292_1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780"/>
    </w:p>
    <w:p w:rsidR="00D36610" w:rsidRDefault="00D36610" w:rsidP="00D36610">
      <w:pPr>
        <w:pStyle w:val="KeepWithNext"/>
        <w:rPr>
          <w:rtl/>
        </w:rPr>
      </w:pPr>
    </w:p>
    <w:p w:rsidR="00D36610" w:rsidRDefault="00D36610" w:rsidP="00D36610">
      <w:pPr>
        <w:rPr>
          <w:rtl/>
        </w:rPr>
      </w:pPr>
      <w:bookmarkStart w:id="24781" w:name="_ETM_Q1_6998569"/>
      <w:bookmarkEnd w:id="24781"/>
      <w:r>
        <w:rPr>
          <w:rtl/>
        </w:rPr>
        <w:t>ב</w:t>
      </w:r>
      <w:bookmarkStart w:id="24782" w:name="_ETM_Q1_6998680"/>
      <w:bookmarkEnd w:id="24782"/>
      <w:r>
        <w:rPr>
          <w:rtl/>
        </w:rPr>
        <w:t xml:space="preserve">ואו נצביע על הפיצול. </w:t>
      </w:r>
    </w:p>
    <w:p w:rsidR="00D36610" w:rsidRDefault="00D36610" w:rsidP="00D36610">
      <w:pPr>
        <w:rPr>
          <w:rtl/>
        </w:rPr>
      </w:pPr>
      <w:bookmarkStart w:id="24783" w:name="_ETM_Q1_6999315"/>
      <w:bookmarkStart w:id="24784" w:name="_ETM_Q1_6999458"/>
      <w:bookmarkStart w:id="24785" w:name="_ETM_Q1_6997998"/>
      <w:bookmarkEnd w:id="24783"/>
      <w:bookmarkEnd w:id="24784"/>
      <w:bookmarkEnd w:id="24785"/>
    </w:p>
    <w:p w:rsidR="00D36610" w:rsidRDefault="00D36610" w:rsidP="00D36610">
      <w:pPr>
        <w:pStyle w:val="a5"/>
        <w:keepNext/>
        <w:rPr>
          <w:rtl/>
        </w:rPr>
      </w:pPr>
      <w:bookmarkStart w:id="24786" w:name="ET_speaker_5811_17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786"/>
    </w:p>
    <w:p w:rsidR="00D36610" w:rsidRDefault="00D36610" w:rsidP="00D36610">
      <w:pPr>
        <w:pStyle w:val="KeepWithNext"/>
        <w:rPr>
          <w:rtl/>
        </w:rPr>
      </w:pPr>
    </w:p>
    <w:p w:rsidR="00D36610" w:rsidRDefault="00D36610" w:rsidP="00D36610">
      <w:pPr>
        <w:rPr>
          <w:rtl/>
        </w:rPr>
      </w:pPr>
      <w:bookmarkStart w:id="24787" w:name="_ETM_Q1_6998865"/>
      <w:bookmarkStart w:id="24788" w:name="_ETM_Q1_6998974"/>
      <w:bookmarkEnd w:id="24787"/>
      <w:bookmarkEnd w:id="24788"/>
      <w:r>
        <w:rPr>
          <w:rtl/>
        </w:rPr>
        <w:t xml:space="preserve">16 </w:t>
      </w:r>
      <w:bookmarkStart w:id="24789" w:name="_ETM_Q1_7000595"/>
      <w:bookmarkEnd w:id="24789"/>
      <w:r>
        <w:rPr>
          <w:rtl/>
        </w:rPr>
        <w:t>שעות - - -</w:t>
      </w:r>
    </w:p>
    <w:p w:rsidR="00D36610" w:rsidRDefault="00D36610" w:rsidP="00D36610">
      <w:pPr>
        <w:rPr>
          <w:rtl/>
        </w:rPr>
      </w:pPr>
      <w:bookmarkStart w:id="24790" w:name="_ETM_Q1_7002367"/>
      <w:bookmarkStart w:id="24791" w:name="_ETM_Q1_7002506"/>
      <w:bookmarkEnd w:id="24790"/>
      <w:bookmarkEnd w:id="24791"/>
    </w:p>
    <w:p w:rsidR="00D36610" w:rsidRDefault="00D36610" w:rsidP="00D36610">
      <w:pPr>
        <w:pStyle w:val="a5"/>
        <w:keepNext/>
        <w:rPr>
          <w:rtl/>
        </w:rPr>
      </w:pPr>
      <w:bookmarkStart w:id="24792" w:name="ET_speaker_5935_1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792"/>
    </w:p>
    <w:p w:rsidR="00D36610" w:rsidRDefault="00D36610" w:rsidP="00D36610">
      <w:pPr>
        <w:pStyle w:val="KeepWithNext"/>
        <w:rPr>
          <w:rtl/>
        </w:rPr>
      </w:pPr>
    </w:p>
    <w:p w:rsidR="00D36610" w:rsidRDefault="00D36610" w:rsidP="00D36610">
      <w:pPr>
        <w:rPr>
          <w:rtl/>
        </w:rPr>
      </w:pPr>
      <w:r>
        <w:rPr>
          <w:rtl/>
        </w:rPr>
        <w:t>ת</w:t>
      </w:r>
      <w:bookmarkStart w:id="24793" w:name="_ETM_Q1_7002050"/>
      <w:bookmarkStart w:id="24794" w:name="_ETM_Q1_7002204"/>
      <w:bookmarkEnd w:id="24793"/>
      <w:bookmarkEnd w:id="24794"/>
      <w:r>
        <w:rPr>
          <w:rtl/>
        </w:rPr>
        <w:t>תביישו - - -</w:t>
      </w:r>
    </w:p>
    <w:p w:rsidR="00D36610" w:rsidRDefault="00D36610" w:rsidP="00D36610">
      <w:pPr>
        <w:rPr>
          <w:rtl/>
        </w:rPr>
      </w:pPr>
      <w:bookmarkStart w:id="24795" w:name="_ETM_Q1_7001303"/>
      <w:bookmarkStart w:id="24796" w:name="_ETM_Q1_7001455"/>
      <w:bookmarkStart w:id="24797" w:name="_ETM_Q1_6999652"/>
      <w:bookmarkEnd w:id="24795"/>
      <w:bookmarkEnd w:id="24796"/>
      <w:bookmarkEnd w:id="24797"/>
    </w:p>
    <w:p w:rsidR="00D36610" w:rsidRDefault="00D36610" w:rsidP="00D36610">
      <w:pPr>
        <w:pStyle w:val="a5"/>
        <w:keepNext/>
        <w:rPr>
          <w:rtl/>
        </w:rPr>
      </w:pPr>
      <w:bookmarkStart w:id="24798" w:name="ET_speaker_5811_17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798"/>
    </w:p>
    <w:p w:rsidR="00D36610" w:rsidRDefault="00D36610" w:rsidP="00D36610">
      <w:pPr>
        <w:pStyle w:val="KeepWithNext"/>
        <w:rPr>
          <w:rtl/>
        </w:rPr>
      </w:pPr>
    </w:p>
    <w:p w:rsidR="00D36610" w:rsidRDefault="00D36610" w:rsidP="00D36610">
      <w:pPr>
        <w:rPr>
          <w:rtl/>
        </w:rPr>
      </w:pPr>
      <w:bookmarkStart w:id="24799" w:name="_ETM_Q1_7000576"/>
      <w:bookmarkStart w:id="24800" w:name="_ETM_Q1_7000700"/>
      <w:bookmarkEnd w:id="24799"/>
      <w:bookmarkEnd w:id="24800"/>
      <w:r>
        <w:rPr>
          <w:rtl/>
        </w:rPr>
        <w:t xml:space="preserve">- - - ועדת </w:t>
      </w:r>
      <w:bookmarkStart w:id="24801" w:name="_ETM_Q1_7002757"/>
      <w:bookmarkEnd w:id="24801"/>
      <w:r>
        <w:rPr>
          <w:rtl/>
        </w:rPr>
        <w:t xml:space="preserve">האתיקה. </w:t>
      </w:r>
    </w:p>
    <w:p w:rsidR="00D36610" w:rsidRDefault="00D36610" w:rsidP="00D36610">
      <w:pPr>
        <w:rPr>
          <w:rtl/>
        </w:rPr>
      </w:pPr>
      <w:bookmarkStart w:id="24802" w:name="_ETM_Q1_7005541"/>
      <w:bookmarkStart w:id="24803" w:name="_ETM_Q1_7005674"/>
      <w:bookmarkEnd w:id="24802"/>
      <w:bookmarkEnd w:id="24803"/>
    </w:p>
    <w:p w:rsidR="00D36610" w:rsidRDefault="00D36610" w:rsidP="00D36610">
      <w:pPr>
        <w:pStyle w:val="a5"/>
        <w:keepNext/>
        <w:rPr>
          <w:rtl/>
        </w:rPr>
      </w:pPr>
      <w:bookmarkStart w:id="24804" w:name="ET_speaker_5935_17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04"/>
    </w:p>
    <w:p w:rsidR="00D36610" w:rsidRDefault="00D36610" w:rsidP="00D36610">
      <w:pPr>
        <w:pStyle w:val="KeepWithNext"/>
        <w:rPr>
          <w:rtl/>
        </w:rPr>
      </w:pPr>
    </w:p>
    <w:p w:rsidR="00D36610" w:rsidRDefault="00D36610" w:rsidP="00D36610">
      <w:pPr>
        <w:rPr>
          <w:rtl/>
        </w:rPr>
      </w:pPr>
      <w:bookmarkStart w:id="24805" w:name="_ETM_Q1_7005719"/>
      <w:bookmarkStart w:id="24806" w:name="_ETM_Q1_7005801"/>
      <w:bookmarkEnd w:id="24805"/>
      <w:bookmarkEnd w:id="24806"/>
      <w:r>
        <w:rPr>
          <w:rtl/>
        </w:rPr>
        <w:t xml:space="preserve">אומר היועץ המשפטי שלא יכול להיות - </w:t>
      </w:r>
      <w:bookmarkStart w:id="24807" w:name="_ETM_Q1_7008119"/>
      <w:bookmarkEnd w:id="24807"/>
      <w:r>
        <w:rPr>
          <w:rtl/>
        </w:rPr>
        <w:t>- -</w:t>
      </w:r>
    </w:p>
    <w:p w:rsidR="00D36610" w:rsidRDefault="00D36610" w:rsidP="00D36610">
      <w:pPr>
        <w:rPr>
          <w:rtl/>
        </w:rPr>
      </w:pPr>
      <w:bookmarkStart w:id="24808" w:name="_ETM_Q1_7008711"/>
      <w:bookmarkStart w:id="24809" w:name="_ETM_Q1_7008899"/>
      <w:bookmarkEnd w:id="24808"/>
      <w:bookmarkEnd w:id="24809"/>
    </w:p>
    <w:p w:rsidR="00D36610" w:rsidRDefault="00D36610" w:rsidP="00D36610">
      <w:pPr>
        <w:pStyle w:val="af8"/>
        <w:keepNext/>
        <w:rPr>
          <w:rtl/>
        </w:rPr>
      </w:pPr>
      <w:bookmarkStart w:id="24810" w:name="ET_yor_5771_1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810"/>
    </w:p>
    <w:p w:rsidR="00D36610" w:rsidRDefault="00D36610" w:rsidP="00D36610">
      <w:pPr>
        <w:pStyle w:val="KeepWithNext"/>
        <w:rPr>
          <w:rtl/>
        </w:rPr>
      </w:pPr>
    </w:p>
    <w:p w:rsidR="00D36610" w:rsidRDefault="00D36610" w:rsidP="00D36610">
      <w:pPr>
        <w:rPr>
          <w:rtl/>
        </w:rPr>
      </w:pPr>
      <w:bookmarkStart w:id="24811" w:name="_ETM_Q1_7010201"/>
      <w:bookmarkEnd w:id="24811"/>
      <w:r>
        <w:rPr>
          <w:rtl/>
        </w:rPr>
        <w:t xml:space="preserve">די, מיקי, מספיק, די. </w:t>
      </w:r>
      <w:bookmarkStart w:id="24812" w:name="_ETM_Q1_7007450"/>
      <w:bookmarkEnd w:id="24812"/>
    </w:p>
    <w:p w:rsidR="00D36610" w:rsidRDefault="00D36610" w:rsidP="00D36610">
      <w:pPr>
        <w:rPr>
          <w:rtl/>
        </w:rPr>
      </w:pPr>
      <w:bookmarkStart w:id="24813" w:name="_ETM_Q1_7007580"/>
      <w:bookmarkEnd w:id="24813"/>
    </w:p>
    <w:p w:rsidR="00D36610" w:rsidRDefault="00D36610" w:rsidP="00D36610">
      <w:pPr>
        <w:pStyle w:val="a5"/>
        <w:keepNext/>
        <w:rPr>
          <w:rtl/>
        </w:rPr>
      </w:pPr>
      <w:bookmarkStart w:id="24814" w:name="ET_speaker_5811_17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814"/>
    </w:p>
    <w:p w:rsidR="00D36610" w:rsidRDefault="00D36610" w:rsidP="00D36610">
      <w:pPr>
        <w:pStyle w:val="KeepWithNext"/>
        <w:rPr>
          <w:rtl/>
        </w:rPr>
      </w:pPr>
    </w:p>
    <w:p w:rsidR="00D36610" w:rsidRDefault="00D36610" w:rsidP="00D36610">
      <w:pPr>
        <w:rPr>
          <w:rtl/>
        </w:rPr>
      </w:pPr>
      <w:bookmarkStart w:id="24815" w:name="_ETM_Q1_7010438"/>
      <w:bookmarkStart w:id="24816" w:name="_ETM_Q1_7010540"/>
      <w:bookmarkEnd w:id="24815"/>
      <w:bookmarkEnd w:id="24816"/>
      <w:r>
        <w:rPr>
          <w:rtl/>
        </w:rPr>
        <w:t xml:space="preserve">לא יכול להיות, 16 </w:t>
      </w:r>
      <w:bookmarkStart w:id="24817" w:name="_ETM_Q1_7011737"/>
      <w:bookmarkEnd w:id="24817"/>
      <w:r>
        <w:rPr>
          <w:rtl/>
        </w:rPr>
        <w:t xml:space="preserve">שעות דיון. </w:t>
      </w:r>
      <w:bookmarkStart w:id="24818" w:name="_ETM_Q1_7013352"/>
      <w:bookmarkEnd w:id="24818"/>
    </w:p>
    <w:p w:rsidR="00D36610" w:rsidRDefault="00D36610" w:rsidP="00D36610">
      <w:pPr>
        <w:rPr>
          <w:rtl/>
        </w:rPr>
      </w:pPr>
      <w:bookmarkStart w:id="24819" w:name="_ETM_Q1_7013479"/>
      <w:bookmarkStart w:id="24820" w:name="_ETM_Q1_7014360"/>
      <w:bookmarkEnd w:id="24819"/>
      <w:bookmarkEnd w:id="24820"/>
    </w:p>
    <w:p w:rsidR="00D36610" w:rsidRDefault="00D36610" w:rsidP="00D36610">
      <w:pPr>
        <w:pStyle w:val="a5"/>
        <w:keepNext/>
        <w:rPr>
          <w:rtl/>
        </w:rPr>
      </w:pPr>
      <w:bookmarkStart w:id="24821" w:name="ET_speaker_5292_1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821"/>
    </w:p>
    <w:p w:rsidR="00D36610" w:rsidRDefault="00D36610" w:rsidP="00D36610">
      <w:pPr>
        <w:pStyle w:val="KeepWithNext"/>
        <w:rPr>
          <w:rtl/>
        </w:rPr>
      </w:pPr>
    </w:p>
    <w:p w:rsidR="00D36610" w:rsidRDefault="00D36610" w:rsidP="00D36610">
      <w:pPr>
        <w:rPr>
          <w:rtl/>
        </w:rPr>
      </w:pPr>
      <w:bookmarkStart w:id="24822" w:name="_ETM_Q1_7015045"/>
      <w:bookmarkStart w:id="24823" w:name="_ETM_Q1_7015115"/>
      <w:bookmarkEnd w:id="24822"/>
      <w:bookmarkEnd w:id="24823"/>
      <w:r>
        <w:rPr>
          <w:rtl/>
        </w:rPr>
        <w:t xml:space="preserve">איתן, אתה רוצה שנחליף את ה - - </w:t>
      </w:r>
      <w:bookmarkStart w:id="24824" w:name="_ETM_Q1_7016102"/>
      <w:bookmarkEnd w:id="24824"/>
      <w:r>
        <w:rPr>
          <w:rtl/>
        </w:rPr>
        <w:t>-</w:t>
      </w:r>
      <w:bookmarkStart w:id="24825" w:name="_ETM_Q1_7017270"/>
      <w:bookmarkEnd w:id="24825"/>
    </w:p>
    <w:p w:rsidR="00D36610" w:rsidRDefault="00D36610" w:rsidP="00D36610">
      <w:pPr>
        <w:rPr>
          <w:rtl/>
        </w:rPr>
      </w:pPr>
      <w:bookmarkStart w:id="24826" w:name="_ETM_Q1_7017414"/>
      <w:bookmarkStart w:id="24827" w:name="_ETM_Q1_7013438"/>
      <w:bookmarkEnd w:id="24826"/>
      <w:bookmarkEnd w:id="24827"/>
    </w:p>
    <w:p w:rsidR="00D36610" w:rsidRDefault="00D36610" w:rsidP="00D36610">
      <w:pPr>
        <w:pStyle w:val="a5"/>
        <w:keepNext/>
        <w:rPr>
          <w:rtl/>
        </w:rPr>
      </w:pPr>
      <w:bookmarkStart w:id="24828" w:name="ET_speaker_5811_17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828"/>
    </w:p>
    <w:p w:rsidR="00D36610" w:rsidRDefault="00D36610" w:rsidP="00D36610">
      <w:pPr>
        <w:pStyle w:val="KeepWithNext"/>
        <w:rPr>
          <w:rtl/>
        </w:rPr>
      </w:pPr>
    </w:p>
    <w:p w:rsidR="00D36610" w:rsidRDefault="00D36610" w:rsidP="00D36610">
      <w:pPr>
        <w:rPr>
          <w:rtl/>
        </w:rPr>
      </w:pPr>
      <w:bookmarkStart w:id="24829" w:name="_ETM_Q1_7014165"/>
      <w:bookmarkStart w:id="24830" w:name="_ETM_Q1_7014253"/>
      <w:bookmarkEnd w:id="24829"/>
      <w:bookmarkEnd w:id="24830"/>
      <w:r>
        <w:rPr>
          <w:rtl/>
        </w:rPr>
        <w:t xml:space="preserve">זה לא הגיוני, שינוי משטר לא יכול </w:t>
      </w:r>
      <w:bookmarkStart w:id="24831" w:name="_ETM_Q1_7018366"/>
      <w:bookmarkEnd w:id="24831"/>
      <w:r>
        <w:rPr>
          <w:rtl/>
        </w:rPr>
        <w:t xml:space="preserve">להיות. לא יכול להיות. </w:t>
      </w:r>
    </w:p>
    <w:p w:rsidR="00D36610" w:rsidRDefault="00D36610" w:rsidP="00D36610">
      <w:pPr>
        <w:rPr>
          <w:rtl/>
        </w:rPr>
      </w:pPr>
      <w:bookmarkStart w:id="24832" w:name="_ETM_Q1_7017646"/>
      <w:bookmarkStart w:id="24833" w:name="_ETM_Q1_7017788"/>
      <w:bookmarkStart w:id="24834" w:name="_ETM_Q1_7015738"/>
      <w:bookmarkEnd w:id="24832"/>
      <w:bookmarkEnd w:id="24833"/>
      <w:bookmarkEnd w:id="24834"/>
    </w:p>
    <w:p w:rsidR="00D36610" w:rsidRDefault="00D36610" w:rsidP="00D36610">
      <w:pPr>
        <w:pStyle w:val="a5"/>
        <w:keepNext/>
        <w:rPr>
          <w:rtl/>
        </w:rPr>
      </w:pPr>
      <w:bookmarkStart w:id="24835" w:name="ET_speaker_5292_1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4835"/>
    </w:p>
    <w:p w:rsidR="00D36610" w:rsidRDefault="00D36610" w:rsidP="00D36610">
      <w:pPr>
        <w:pStyle w:val="KeepWithNext"/>
        <w:rPr>
          <w:rtl/>
        </w:rPr>
      </w:pPr>
    </w:p>
    <w:p w:rsidR="00D36610" w:rsidRDefault="00D36610" w:rsidP="00D36610">
      <w:pPr>
        <w:rPr>
          <w:rtl/>
        </w:rPr>
      </w:pPr>
      <w:bookmarkStart w:id="24836" w:name="_ETM_Q1_7016435"/>
      <w:bookmarkStart w:id="24837" w:name="_ETM_Q1_7016515"/>
      <w:bookmarkEnd w:id="24836"/>
      <w:bookmarkEnd w:id="24837"/>
      <w:r>
        <w:rPr>
          <w:rtl/>
        </w:rPr>
        <w:t xml:space="preserve">זה פיצול. תצביע על </w:t>
      </w:r>
      <w:bookmarkStart w:id="24838" w:name="_ETM_Q1_7020362"/>
      <w:bookmarkEnd w:id="24838"/>
      <w:r>
        <w:rPr>
          <w:rtl/>
        </w:rPr>
        <w:t xml:space="preserve">הפיצול, ואחרי זה נדון בנפרד, למה לעשות את זה ביחד? </w:t>
      </w:r>
    </w:p>
    <w:p w:rsidR="00D36610" w:rsidRDefault="00D36610" w:rsidP="00D36610">
      <w:pPr>
        <w:rPr>
          <w:rtl/>
        </w:rPr>
      </w:pPr>
      <w:bookmarkStart w:id="24839" w:name="_ETM_Q1_7020296"/>
      <w:bookmarkStart w:id="24840" w:name="_ETM_Q1_7020435"/>
      <w:bookmarkStart w:id="24841" w:name="_ETM_Q1_7021336"/>
      <w:bookmarkEnd w:id="24839"/>
      <w:bookmarkEnd w:id="24840"/>
      <w:bookmarkEnd w:id="24841"/>
    </w:p>
    <w:p w:rsidR="00D36610" w:rsidRDefault="00D36610" w:rsidP="00D36610">
      <w:pPr>
        <w:pStyle w:val="a5"/>
        <w:keepNext/>
        <w:rPr>
          <w:rtl/>
        </w:rPr>
      </w:pPr>
      <w:bookmarkStart w:id="24842" w:name="ET_speaker_5935_1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42"/>
    </w:p>
    <w:p w:rsidR="00D36610" w:rsidRDefault="00D36610" w:rsidP="00D36610">
      <w:pPr>
        <w:pStyle w:val="KeepWithNext"/>
        <w:rPr>
          <w:rtl/>
        </w:rPr>
      </w:pPr>
    </w:p>
    <w:p w:rsidR="00D36610" w:rsidRDefault="00D36610" w:rsidP="00D36610">
      <w:pPr>
        <w:rPr>
          <w:rtl/>
        </w:rPr>
      </w:pPr>
      <w:bookmarkStart w:id="24843" w:name="_ETM_Q1_7022132"/>
      <w:bookmarkStart w:id="24844" w:name="_ETM_Q1_7022219"/>
      <w:bookmarkEnd w:id="24843"/>
      <w:bookmarkEnd w:id="24844"/>
      <w:r>
        <w:rPr>
          <w:rtl/>
        </w:rPr>
        <w:t xml:space="preserve">אני מבקש חוות דעת </w:t>
      </w:r>
      <w:bookmarkStart w:id="24845" w:name="_ETM_Q1_7025416"/>
      <w:bookmarkEnd w:id="24845"/>
      <w:r>
        <w:rPr>
          <w:rtl/>
        </w:rPr>
        <w:t xml:space="preserve">גם של איל וגם של גור האם ראוי להמשיך. גור, </w:t>
      </w:r>
      <w:bookmarkStart w:id="24846" w:name="_ETM_Q1_7027949"/>
      <w:bookmarkEnd w:id="24846"/>
      <w:r>
        <w:rPr>
          <w:rtl/>
        </w:rPr>
        <w:t xml:space="preserve">האם - - </w:t>
      </w:r>
      <w:bookmarkStart w:id="24847" w:name="_ETM_Q1_7030547"/>
      <w:bookmarkEnd w:id="24847"/>
      <w:r>
        <w:rPr>
          <w:rtl/>
        </w:rPr>
        <w:t>-</w:t>
      </w:r>
    </w:p>
    <w:p w:rsidR="00D36610" w:rsidRDefault="00D36610" w:rsidP="00D36610">
      <w:pPr>
        <w:rPr>
          <w:rtl/>
        </w:rPr>
      </w:pPr>
      <w:bookmarkStart w:id="24848" w:name="_ETM_Q1_7031106"/>
      <w:bookmarkStart w:id="24849" w:name="_ETM_Q1_7031239"/>
      <w:bookmarkEnd w:id="24848"/>
      <w:bookmarkEnd w:id="2484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א</w:t>
      </w:r>
      <w:bookmarkStart w:id="24850" w:name="_ETM_Q1_7030705"/>
      <w:bookmarkEnd w:id="24850"/>
      <w:r>
        <w:rPr>
          <w:rtl/>
        </w:rPr>
        <w:t>נחנו עוברים - - -</w:t>
      </w:r>
    </w:p>
    <w:p w:rsidR="00D36610" w:rsidRDefault="00D36610" w:rsidP="00D36610">
      <w:pPr>
        <w:rPr>
          <w:rtl/>
        </w:rPr>
      </w:pPr>
      <w:bookmarkStart w:id="24851" w:name="_ETM_Q1_7030044"/>
      <w:bookmarkStart w:id="24852" w:name="_ETM_Q1_7030186"/>
      <w:bookmarkEnd w:id="24851"/>
      <w:bookmarkEnd w:id="24852"/>
    </w:p>
    <w:p w:rsidR="00D36610" w:rsidRDefault="00D36610" w:rsidP="00D36610">
      <w:pPr>
        <w:pStyle w:val="a5"/>
        <w:keepNext/>
        <w:rPr>
          <w:rtl/>
        </w:rPr>
      </w:pPr>
      <w:bookmarkStart w:id="24853" w:name="ET_speaker_5935_18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53"/>
    </w:p>
    <w:p w:rsidR="00D36610" w:rsidRDefault="00D36610" w:rsidP="00D36610">
      <w:pPr>
        <w:pStyle w:val="KeepWithNext"/>
        <w:rPr>
          <w:rtl/>
        </w:rPr>
      </w:pPr>
    </w:p>
    <w:p w:rsidR="00D36610" w:rsidRDefault="00D36610" w:rsidP="00D36610">
      <w:pPr>
        <w:rPr>
          <w:rtl/>
        </w:rPr>
      </w:pPr>
      <w:bookmarkStart w:id="24854" w:name="_ETM_Q1_7032060"/>
      <w:bookmarkEnd w:id="24854"/>
      <w:r>
        <w:rPr>
          <w:rtl/>
        </w:rPr>
        <w:t>ר</w:t>
      </w:r>
      <w:bookmarkStart w:id="24855" w:name="_ETM_Q1_7032180"/>
      <w:bookmarkEnd w:id="24855"/>
      <w:r>
        <w:rPr>
          <w:rtl/>
        </w:rPr>
        <w:t xml:space="preserve">גע, אדוני, אתה לא יכול לא </w:t>
      </w:r>
      <w:bookmarkStart w:id="24856" w:name="_ETM_Q1_7032002"/>
      <w:bookmarkEnd w:id="24856"/>
      <w:r>
        <w:rPr>
          <w:rtl/>
        </w:rPr>
        <w:t>לתת לי. אני ביקשתי חוות דעת של גור וחוות דעת</w:t>
      </w:r>
      <w:bookmarkStart w:id="24857" w:name="_ETM_Q1_7035423"/>
      <w:bookmarkEnd w:id="24857"/>
      <w:r>
        <w:rPr>
          <w:rtl/>
        </w:rPr>
        <w:t xml:space="preserve"> של איל האם ראוי להמשיך ולדון בחוקים כאלה כבדים אחרי </w:t>
      </w:r>
      <w:bookmarkStart w:id="24858" w:name="_ETM_Q1_7039238"/>
      <w:bookmarkEnd w:id="24858"/>
      <w:r>
        <w:rPr>
          <w:rtl/>
        </w:rPr>
        <w:t xml:space="preserve">16 שעות, באחת בלילה. </w:t>
      </w:r>
      <w:bookmarkStart w:id="24859" w:name="_ETM_Q1_7041529"/>
      <w:bookmarkEnd w:id="24859"/>
    </w:p>
    <w:p w:rsidR="00D36610" w:rsidRDefault="00D36610" w:rsidP="00D36610">
      <w:pPr>
        <w:rPr>
          <w:rtl/>
        </w:rPr>
      </w:pPr>
      <w:bookmarkStart w:id="24860" w:name="_ETM_Q1_7041661"/>
      <w:bookmarkStart w:id="24861" w:name="_ETM_Q1_7043818"/>
      <w:bookmarkEnd w:id="24860"/>
      <w:bookmarkEnd w:id="24861"/>
    </w:p>
    <w:p w:rsidR="00D36610" w:rsidRDefault="00D36610" w:rsidP="00D36610">
      <w:pPr>
        <w:pStyle w:val="a5"/>
        <w:keepNext/>
        <w:rPr>
          <w:rtl/>
        </w:rPr>
      </w:pPr>
      <w:bookmarkStart w:id="24862" w:name="ET_speaker_5811_18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862"/>
    </w:p>
    <w:p w:rsidR="00D36610" w:rsidRDefault="00D36610" w:rsidP="00D36610">
      <w:pPr>
        <w:pStyle w:val="KeepWithNext"/>
        <w:rPr>
          <w:rtl/>
        </w:rPr>
      </w:pPr>
    </w:p>
    <w:p w:rsidR="00D36610" w:rsidRDefault="00D36610" w:rsidP="00D36610">
      <w:pPr>
        <w:rPr>
          <w:rtl/>
        </w:rPr>
      </w:pPr>
      <w:bookmarkStart w:id="24863" w:name="_ETM_Q1_7044560"/>
      <w:bookmarkStart w:id="24864" w:name="_ETM_Q1_7044652"/>
      <w:bookmarkEnd w:id="24863"/>
      <w:bookmarkEnd w:id="24864"/>
      <w:r>
        <w:rPr>
          <w:rtl/>
        </w:rPr>
        <w:t xml:space="preserve">כשאנחנו אומרים שאנחנו לא מסוגלים </w:t>
      </w:r>
      <w:bookmarkStart w:id="24865" w:name="_ETM_Q1_7043612"/>
      <w:bookmarkEnd w:id="24865"/>
      <w:r>
        <w:rPr>
          <w:rtl/>
        </w:rPr>
        <w:t>- - -</w:t>
      </w:r>
    </w:p>
    <w:p w:rsidR="00D36610" w:rsidRDefault="00D36610" w:rsidP="00D36610">
      <w:pPr>
        <w:rPr>
          <w:rtl/>
        </w:rPr>
      </w:pPr>
      <w:bookmarkStart w:id="24866" w:name="_ETM_Q1_7044604"/>
      <w:bookmarkStart w:id="24867" w:name="_ETM_Q1_7044756"/>
      <w:bookmarkEnd w:id="24866"/>
      <w:bookmarkEnd w:id="2486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ת</w:t>
      </w:r>
      <w:bookmarkStart w:id="24868" w:name="_ETM_Q1_7046779"/>
      <w:bookmarkEnd w:id="24868"/>
      <w:r>
        <w:rPr>
          <w:rtl/>
        </w:rPr>
        <w:t xml:space="preserve">ודה, תודה. </w:t>
      </w:r>
    </w:p>
    <w:p w:rsidR="00D36610" w:rsidRDefault="00D36610" w:rsidP="00D36610">
      <w:pPr>
        <w:rPr>
          <w:rtl/>
        </w:rPr>
      </w:pPr>
      <w:bookmarkStart w:id="24869" w:name="_ETM_Q1_7043280"/>
      <w:bookmarkStart w:id="24870" w:name="_ETM_Q1_7043407"/>
      <w:bookmarkEnd w:id="24869"/>
      <w:bookmarkEnd w:id="24870"/>
    </w:p>
    <w:p w:rsidR="00D36610" w:rsidRDefault="00D36610" w:rsidP="00D36610">
      <w:pPr>
        <w:pStyle w:val="a5"/>
        <w:keepNext/>
        <w:rPr>
          <w:rtl/>
        </w:rPr>
      </w:pPr>
      <w:bookmarkStart w:id="24871" w:name="ET_speaker_5935_1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71"/>
    </w:p>
    <w:p w:rsidR="00D36610" w:rsidRDefault="00D36610" w:rsidP="00D36610">
      <w:pPr>
        <w:pStyle w:val="KeepWithNext"/>
        <w:rPr>
          <w:rtl/>
        </w:rPr>
      </w:pPr>
    </w:p>
    <w:p w:rsidR="00D36610" w:rsidRDefault="00D36610" w:rsidP="00D36610">
      <w:pPr>
        <w:rPr>
          <w:rtl/>
        </w:rPr>
      </w:pPr>
      <w:bookmarkStart w:id="24872" w:name="_ETM_Q1_7045206"/>
      <w:bookmarkStart w:id="24873" w:name="_ETM_Q1_7045365"/>
      <w:bookmarkEnd w:id="24872"/>
      <w:bookmarkEnd w:id="24873"/>
      <w:r>
        <w:rPr>
          <w:rtl/>
        </w:rPr>
        <w:t xml:space="preserve">מה זה תודה? מה </w:t>
      </w:r>
      <w:bookmarkStart w:id="24874" w:name="_ETM_Q1_7047268"/>
      <w:bookmarkEnd w:id="24874"/>
      <w:r>
        <w:rPr>
          <w:rtl/>
        </w:rPr>
        <w:t>זה תודה? אני רוצה להבין - -</w:t>
      </w:r>
      <w:bookmarkStart w:id="24875" w:name="_ETM_Q1_7048918"/>
      <w:bookmarkStart w:id="24876" w:name="_ETM_Q1_7049088"/>
      <w:bookmarkEnd w:id="24875"/>
      <w:bookmarkEnd w:id="24876"/>
      <w:r>
        <w:rPr>
          <w:rtl/>
        </w:rPr>
        <w:t xml:space="preserve"> -</w:t>
      </w:r>
    </w:p>
    <w:p w:rsidR="00D36610" w:rsidRDefault="00D36610" w:rsidP="00D36610">
      <w:pPr>
        <w:rPr>
          <w:rtl/>
        </w:rPr>
      </w:pPr>
      <w:bookmarkStart w:id="24877" w:name="_ETM_Q1_7047385"/>
      <w:bookmarkStart w:id="24878" w:name="_ETM_Q1_7047521"/>
      <w:bookmarkEnd w:id="24877"/>
      <w:bookmarkEnd w:id="2487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879" w:name="_ETM_Q1_7048884"/>
      <w:bookmarkEnd w:id="24879"/>
      <w:r>
        <w:rPr>
          <w:rtl/>
        </w:rPr>
        <w:t>אתה מדבר ללא</w:t>
      </w:r>
      <w:bookmarkStart w:id="24880" w:name="_ETM_Q1_7051483"/>
      <w:bookmarkEnd w:id="24880"/>
      <w:r>
        <w:rPr>
          <w:rtl/>
        </w:rPr>
        <w:t xml:space="preserve"> זכות דיבור, אתה לא תקבל את התשובה. </w:t>
      </w:r>
    </w:p>
    <w:p w:rsidR="00D36610" w:rsidRDefault="00D36610" w:rsidP="00D36610">
      <w:pPr>
        <w:rPr>
          <w:rtl/>
        </w:rPr>
      </w:pPr>
      <w:bookmarkStart w:id="24881" w:name="_ETM_Q1_7052548"/>
      <w:bookmarkStart w:id="24882" w:name="_ETM_Q1_7052703"/>
      <w:bookmarkEnd w:id="24881"/>
      <w:bookmarkEnd w:id="24882"/>
    </w:p>
    <w:p w:rsidR="00D36610" w:rsidRDefault="00D36610" w:rsidP="00D36610">
      <w:pPr>
        <w:pStyle w:val="a5"/>
        <w:keepNext/>
        <w:rPr>
          <w:rtl/>
        </w:rPr>
      </w:pPr>
      <w:bookmarkStart w:id="24883" w:name="ET_speaker_5935_1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83"/>
    </w:p>
    <w:p w:rsidR="00D36610" w:rsidRDefault="00D36610" w:rsidP="00D36610">
      <w:pPr>
        <w:pStyle w:val="KeepWithNext"/>
        <w:rPr>
          <w:rtl/>
        </w:rPr>
      </w:pPr>
    </w:p>
    <w:p w:rsidR="00D36610" w:rsidRDefault="00D36610" w:rsidP="00D36610">
      <w:pPr>
        <w:rPr>
          <w:rtl/>
        </w:rPr>
      </w:pPr>
      <w:bookmarkStart w:id="24884" w:name="_ETM_Q1_7054940"/>
      <w:bookmarkStart w:id="24885" w:name="_ETM_Q1_7055031"/>
      <w:bookmarkEnd w:id="24884"/>
      <w:bookmarkEnd w:id="24885"/>
      <w:r>
        <w:rPr>
          <w:rtl/>
        </w:rPr>
        <w:t xml:space="preserve">אני רוצה </w:t>
      </w:r>
      <w:bookmarkStart w:id="24886" w:name="_ETM_Q1_7054436"/>
      <w:bookmarkEnd w:id="24886"/>
      <w:r>
        <w:rPr>
          <w:rtl/>
        </w:rPr>
        <w:t>לקבל תשובה מהיועץ המשפטי של הוועדה - - -</w:t>
      </w:r>
    </w:p>
    <w:p w:rsidR="00D36610" w:rsidRDefault="00D36610" w:rsidP="00D36610">
      <w:pPr>
        <w:rPr>
          <w:rtl/>
        </w:rPr>
      </w:pPr>
      <w:bookmarkStart w:id="24887" w:name="_ETM_Q1_7054198"/>
      <w:bookmarkStart w:id="24888" w:name="_ETM_Q1_7054352"/>
      <w:bookmarkEnd w:id="24887"/>
      <w:bookmarkEnd w:id="24888"/>
    </w:p>
    <w:p w:rsidR="00D36610" w:rsidRDefault="00D36610" w:rsidP="00D36610">
      <w:pPr>
        <w:pStyle w:val="af8"/>
        <w:keepNext/>
        <w:rPr>
          <w:rtl/>
        </w:rPr>
      </w:pPr>
      <w:bookmarkStart w:id="24889" w:name="ET_yor_5771_1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889"/>
    </w:p>
    <w:p w:rsidR="00D36610" w:rsidRDefault="00D36610" w:rsidP="00D36610">
      <w:pPr>
        <w:pStyle w:val="KeepWithNext"/>
        <w:rPr>
          <w:rtl/>
        </w:rPr>
      </w:pPr>
    </w:p>
    <w:p w:rsidR="00D36610" w:rsidRDefault="00D36610" w:rsidP="00D36610">
      <w:pPr>
        <w:rPr>
          <w:rtl/>
        </w:rPr>
      </w:pPr>
      <w:bookmarkStart w:id="24890" w:name="_ETM_Q1_7053249"/>
      <w:bookmarkEnd w:id="24890"/>
      <w:r>
        <w:rPr>
          <w:rtl/>
        </w:rPr>
        <w:t>אתה לא</w:t>
      </w:r>
      <w:bookmarkStart w:id="24891" w:name="_ETM_Q1_7054487"/>
      <w:bookmarkEnd w:id="24891"/>
      <w:r>
        <w:rPr>
          <w:rtl/>
        </w:rPr>
        <w:t xml:space="preserve"> תקבל תשובה כשאתה מתפרץ. מי שמתפרץ לא יקבל תשובות.</w:t>
      </w:r>
      <w:bookmarkStart w:id="24892" w:name="_ETM_Q1_7058229"/>
      <w:bookmarkEnd w:id="24892"/>
      <w:r>
        <w:rPr>
          <w:rtl/>
        </w:rPr>
        <w:t xml:space="preserve"> </w:t>
      </w:r>
      <w:bookmarkStart w:id="24893" w:name="_ETM_Q1_7058790"/>
      <w:bookmarkEnd w:id="24893"/>
    </w:p>
    <w:p w:rsidR="00D36610" w:rsidRDefault="00D36610" w:rsidP="00D36610">
      <w:pPr>
        <w:rPr>
          <w:rtl/>
        </w:rPr>
      </w:pPr>
      <w:bookmarkStart w:id="24894" w:name="_ETM_Q1_7058934"/>
      <w:bookmarkStart w:id="24895" w:name="_ETM_Q1_7060277"/>
      <w:bookmarkEnd w:id="24894"/>
      <w:bookmarkEnd w:id="24895"/>
    </w:p>
    <w:p w:rsidR="00D36610" w:rsidRDefault="00D36610" w:rsidP="00D36610">
      <w:pPr>
        <w:pStyle w:val="a5"/>
        <w:keepNext/>
        <w:rPr>
          <w:rtl/>
        </w:rPr>
      </w:pPr>
      <w:bookmarkStart w:id="24896" w:name="ET_speaker_5935_18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896"/>
    </w:p>
    <w:p w:rsidR="00D36610" w:rsidRDefault="00D36610" w:rsidP="00D36610">
      <w:pPr>
        <w:pStyle w:val="KeepWithNext"/>
        <w:rPr>
          <w:rtl/>
        </w:rPr>
      </w:pPr>
    </w:p>
    <w:p w:rsidR="00D36610" w:rsidRDefault="00D36610" w:rsidP="00D36610">
      <w:pPr>
        <w:rPr>
          <w:rtl/>
        </w:rPr>
      </w:pPr>
      <w:bookmarkStart w:id="24897" w:name="_ETM_Q1_7061478"/>
      <w:bookmarkStart w:id="24898" w:name="_ETM_Q1_7061681"/>
      <w:bookmarkEnd w:id="24897"/>
      <w:bookmarkEnd w:id="24898"/>
      <w:r>
        <w:rPr>
          <w:rtl/>
        </w:rPr>
        <w:t xml:space="preserve">מה זה הדבר הזה? תגיד לי, למה אתה חושב </w:t>
      </w:r>
      <w:bookmarkStart w:id="24899" w:name="_ETM_Q1_7063080"/>
      <w:bookmarkEnd w:id="24899"/>
      <w:r>
        <w:rPr>
          <w:rtl/>
        </w:rPr>
        <w:t>את עצמך?</w:t>
      </w:r>
      <w:bookmarkStart w:id="24900" w:name="_ETM_Q1_7065055"/>
      <w:bookmarkEnd w:id="24900"/>
    </w:p>
    <w:p w:rsidR="00D36610" w:rsidRDefault="00D36610" w:rsidP="00D36610">
      <w:pPr>
        <w:rPr>
          <w:rtl/>
        </w:rPr>
      </w:pPr>
      <w:bookmarkStart w:id="24901" w:name="_ETM_Q1_7065181"/>
      <w:bookmarkEnd w:id="2490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אני קורא אותך לסדר פעם ראשונה, מיקי. </w:t>
      </w:r>
      <w:bookmarkStart w:id="24902" w:name="_ETM_Q1_7065787"/>
      <w:bookmarkEnd w:id="24902"/>
    </w:p>
    <w:p w:rsidR="00D36610" w:rsidRDefault="00D36610" w:rsidP="00D36610">
      <w:pPr>
        <w:rPr>
          <w:rtl/>
        </w:rPr>
      </w:pPr>
      <w:bookmarkStart w:id="24903" w:name="_ETM_Q1_7065930"/>
      <w:bookmarkStart w:id="24904" w:name="_ETM_Q1_7064174"/>
      <w:bookmarkEnd w:id="24903"/>
      <w:bookmarkEnd w:id="24904"/>
    </w:p>
    <w:p w:rsidR="00D36610" w:rsidRDefault="00D36610" w:rsidP="00D36610">
      <w:pPr>
        <w:pStyle w:val="a5"/>
        <w:keepNext/>
        <w:rPr>
          <w:rtl/>
        </w:rPr>
      </w:pPr>
      <w:bookmarkStart w:id="24905" w:name="ET_speaker_5811_19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905"/>
    </w:p>
    <w:p w:rsidR="00D36610" w:rsidRDefault="00D36610" w:rsidP="00D36610">
      <w:pPr>
        <w:pStyle w:val="KeepWithNext"/>
        <w:rPr>
          <w:rtl/>
        </w:rPr>
      </w:pPr>
    </w:p>
    <w:p w:rsidR="00D36610" w:rsidRDefault="00D36610" w:rsidP="00D36610">
      <w:pPr>
        <w:rPr>
          <w:rtl/>
        </w:rPr>
      </w:pPr>
      <w:bookmarkStart w:id="24906" w:name="_ETM_Q1_7065325"/>
      <w:bookmarkEnd w:id="24906"/>
      <w:r>
        <w:rPr>
          <w:rtl/>
        </w:rPr>
        <w:t>א</w:t>
      </w:r>
      <w:bookmarkStart w:id="24907" w:name="_ETM_Q1_7065546"/>
      <w:bookmarkEnd w:id="24907"/>
      <w:r>
        <w:rPr>
          <w:rtl/>
        </w:rPr>
        <w:t xml:space="preserve">ני שאלתי </w:t>
      </w:r>
      <w:bookmarkStart w:id="24908" w:name="_ETM_Q1_7067826"/>
      <w:bookmarkEnd w:id="24908"/>
      <w:r>
        <w:rPr>
          <w:rtl/>
        </w:rPr>
        <w:t>שאלה בזכות דיבור</w:t>
      </w:r>
      <w:bookmarkStart w:id="24909" w:name="_ETM_Q1_7068388"/>
      <w:bookmarkStart w:id="24910" w:name="_ETM_Q1_7068550"/>
      <w:bookmarkEnd w:id="24909"/>
      <w:bookmarkEnd w:id="24910"/>
      <w:r>
        <w:rPr>
          <w:rtl/>
        </w:rPr>
        <w:t xml:space="preserve">, אמרת לי שיענו אחר </w:t>
      </w:r>
      <w:bookmarkStart w:id="24911" w:name="_ETM_Q1_7069263"/>
      <w:bookmarkEnd w:id="24911"/>
      <w:r>
        <w:rPr>
          <w:rtl/>
        </w:rPr>
        <w:t xml:space="preserve">כך. </w:t>
      </w:r>
    </w:p>
    <w:p w:rsidR="00D36610" w:rsidRDefault="00D36610" w:rsidP="00D36610">
      <w:pPr>
        <w:rPr>
          <w:rtl/>
        </w:rPr>
      </w:pPr>
      <w:bookmarkStart w:id="24912" w:name="_ETM_Q1_7066830"/>
      <w:bookmarkStart w:id="24913" w:name="_ETM_Q1_7066979"/>
      <w:bookmarkEnd w:id="24912"/>
      <w:bookmarkEnd w:id="2491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914" w:name="_ETM_Q1_7069389"/>
      <w:bookmarkEnd w:id="24914"/>
      <w:r>
        <w:rPr>
          <w:rtl/>
        </w:rPr>
        <w:t>אני קורא אותך פעם ראשונה, בועז. אני קורא</w:t>
      </w:r>
      <w:bookmarkStart w:id="24915" w:name="_ETM_Q1_7069043"/>
      <w:bookmarkEnd w:id="24915"/>
      <w:r>
        <w:rPr>
          <w:rtl/>
        </w:rPr>
        <w:t xml:space="preserve"> אותך פעם ראשונה, עידן. </w:t>
      </w:r>
    </w:p>
    <w:p w:rsidR="00D36610" w:rsidRDefault="00D36610" w:rsidP="00D36610">
      <w:pPr>
        <w:rPr>
          <w:rtl/>
        </w:rPr>
      </w:pPr>
      <w:bookmarkStart w:id="24916" w:name="_ETM_Q1_7069258"/>
      <w:bookmarkStart w:id="24917" w:name="_ETM_Q1_7069402"/>
      <w:bookmarkEnd w:id="24916"/>
      <w:bookmarkEnd w:id="24917"/>
    </w:p>
    <w:p w:rsidR="00D36610" w:rsidRDefault="00D36610" w:rsidP="00D36610">
      <w:pPr>
        <w:pStyle w:val="a5"/>
        <w:keepNext/>
        <w:rPr>
          <w:rtl/>
        </w:rPr>
      </w:pPr>
      <w:bookmarkStart w:id="24918" w:name="ET_speaker_5811_19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918"/>
    </w:p>
    <w:p w:rsidR="00D36610" w:rsidRDefault="00D36610" w:rsidP="00D36610">
      <w:pPr>
        <w:pStyle w:val="KeepWithNext"/>
        <w:rPr>
          <w:rtl/>
        </w:rPr>
      </w:pPr>
    </w:p>
    <w:p w:rsidR="00D36610" w:rsidRDefault="00D36610" w:rsidP="00D36610">
      <w:pPr>
        <w:rPr>
          <w:rtl/>
        </w:rPr>
      </w:pPr>
      <w:bookmarkStart w:id="24919" w:name="_ETM_Q1_7072937"/>
      <w:bookmarkEnd w:id="24919"/>
      <w:r>
        <w:rPr>
          <w:rtl/>
        </w:rPr>
        <w:t>א</w:t>
      </w:r>
      <w:bookmarkStart w:id="24920" w:name="_ETM_Q1_7073136"/>
      <w:bookmarkEnd w:id="24920"/>
      <w:r>
        <w:rPr>
          <w:rtl/>
        </w:rPr>
        <w:t>בל אני שאלתי שא</w:t>
      </w:r>
      <w:bookmarkStart w:id="24921" w:name="_ETM_Q1_7071622"/>
      <w:bookmarkStart w:id="24922" w:name="_ETM_Q1_7071910"/>
      <w:bookmarkStart w:id="24923" w:name="_ETM_Q1_7072021"/>
      <w:bookmarkEnd w:id="24921"/>
      <w:bookmarkEnd w:id="24922"/>
      <w:bookmarkEnd w:id="24923"/>
      <w:r>
        <w:rPr>
          <w:rtl/>
        </w:rPr>
        <w:t xml:space="preserve">לה. </w:t>
      </w:r>
    </w:p>
    <w:p w:rsidR="00D36610" w:rsidRDefault="00D36610" w:rsidP="00D36610">
      <w:pPr>
        <w:rPr>
          <w:rtl/>
        </w:rPr>
      </w:pPr>
      <w:bookmarkStart w:id="24924" w:name="_ETM_Q1_7070868"/>
      <w:bookmarkStart w:id="24925" w:name="_ETM_Q1_7070999"/>
      <w:bookmarkEnd w:id="24924"/>
      <w:bookmarkEnd w:id="2492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926" w:name="_ETM_Q1_7072407"/>
      <w:bookmarkEnd w:id="24926"/>
      <w:r>
        <w:rPr>
          <w:rtl/>
        </w:rPr>
        <w:t>אני קורא אותך לסדר פעם שנייה, בועז</w:t>
      </w:r>
      <w:bookmarkStart w:id="24927" w:name="_ETM_Q1_7071381"/>
      <w:bookmarkStart w:id="24928" w:name="_ETM_Q1_7071514"/>
      <w:bookmarkEnd w:id="24927"/>
      <w:bookmarkEnd w:id="24928"/>
      <w:r>
        <w:rPr>
          <w:rtl/>
        </w:rPr>
        <w:t xml:space="preserve">. </w:t>
      </w:r>
    </w:p>
    <w:p w:rsidR="00D36610" w:rsidRDefault="00D36610" w:rsidP="00D36610">
      <w:pPr>
        <w:rPr>
          <w:rtl/>
        </w:rPr>
      </w:pPr>
      <w:bookmarkStart w:id="24929" w:name="_ETM_Q1_7073525"/>
      <w:bookmarkStart w:id="24930" w:name="_ETM_Q1_7073659"/>
      <w:bookmarkStart w:id="24931" w:name="_ETM_Q1_7074917"/>
      <w:bookmarkEnd w:id="24929"/>
      <w:bookmarkEnd w:id="24930"/>
      <w:bookmarkEnd w:id="24931"/>
    </w:p>
    <w:p w:rsidR="00D36610" w:rsidRDefault="00D36610" w:rsidP="00D36610">
      <w:pPr>
        <w:pStyle w:val="a5"/>
        <w:keepNext/>
        <w:rPr>
          <w:rtl/>
        </w:rPr>
      </w:pPr>
      <w:bookmarkStart w:id="24932" w:name="ET_speaker_5939_195"/>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4932"/>
    </w:p>
    <w:p w:rsidR="00D36610" w:rsidRDefault="00D36610" w:rsidP="00D36610">
      <w:pPr>
        <w:pStyle w:val="KeepWithNext"/>
        <w:rPr>
          <w:rtl/>
        </w:rPr>
      </w:pPr>
    </w:p>
    <w:p w:rsidR="00D36610" w:rsidRDefault="00D36610" w:rsidP="00D36610">
      <w:pPr>
        <w:rPr>
          <w:rtl/>
        </w:rPr>
      </w:pPr>
      <w:bookmarkStart w:id="24933" w:name="_ETM_Q1_7076000"/>
      <w:bookmarkStart w:id="24934" w:name="_ETM_Q1_7076188"/>
      <w:bookmarkEnd w:id="24933"/>
      <w:bookmarkEnd w:id="24934"/>
      <w:r>
        <w:rPr>
          <w:rtl/>
        </w:rPr>
        <w:t>- -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935" w:name="_ETM_Q1_7074438"/>
      <w:bookmarkEnd w:id="24935"/>
      <w:r>
        <w:rPr>
          <w:rtl/>
        </w:rPr>
        <w:t xml:space="preserve">אני קורא אותך לסדר פעם שנייה, עידן. </w:t>
      </w:r>
    </w:p>
    <w:p w:rsidR="00D36610" w:rsidRDefault="00D36610" w:rsidP="00D36610">
      <w:pPr>
        <w:rPr>
          <w:rtl/>
        </w:rPr>
      </w:pPr>
      <w:bookmarkStart w:id="24936" w:name="_ETM_Q1_7075435"/>
      <w:bookmarkStart w:id="24937" w:name="_ETM_Q1_7075576"/>
      <w:bookmarkStart w:id="24938" w:name="_ETM_Q1_7074407"/>
      <w:bookmarkEnd w:id="24936"/>
      <w:bookmarkEnd w:id="24937"/>
      <w:bookmarkEnd w:id="24938"/>
    </w:p>
    <w:p w:rsidR="00D36610" w:rsidRDefault="00D36610" w:rsidP="00D36610">
      <w:pPr>
        <w:pStyle w:val="a5"/>
        <w:keepNext/>
        <w:rPr>
          <w:rtl/>
        </w:rPr>
      </w:pPr>
      <w:bookmarkStart w:id="24939" w:name="ET_speaker_5935_19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939"/>
    </w:p>
    <w:p w:rsidR="00D36610" w:rsidRDefault="00D36610" w:rsidP="00D36610">
      <w:pPr>
        <w:pStyle w:val="KeepWithNext"/>
        <w:rPr>
          <w:rtl/>
        </w:rPr>
      </w:pPr>
    </w:p>
    <w:p w:rsidR="00D36610" w:rsidRDefault="00D36610" w:rsidP="00D36610">
      <w:pPr>
        <w:rPr>
          <w:rtl/>
        </w:rPr>
      </w:pPr>
      <w:bookmarkStart w:id="24940" w:name="_ETM_Q1_7075273"/>
      <w:bookmarkStart w:id="24941" w:name="_ETM_Q1_7075374"/>
      <w:bookmarkEnd w:id="24940"/>
      <w:bookmarkEnd w:id="24941"/>
      <w:r>
        <w:rPr>
          <w:rtl/>
        </w:rPr>
        <w:t xml:space="preserve">16 </w:t>
      </w:r>
      <w:bookmarkStart w:id="24942" w:name="_ETM_Q1_7076503"/>
      <w:bookmarkEnd w:id="24942"/>
      <w:r>
        <w:rPr>
          <w:rtl/>
        </w:rPr>
        <w:t>שעות, ערב לפני - -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943" w:name="_ETM_Q1_7078841"/>
      <w:bookmarkEnd w:id="24943"/>
      <w:r>
        <w:rPr>
          <w:rtl/>
        </w:rPr>
        <w:t xml:space="preserve">אני רוצה שתפסיקו להפריע </w:t>
      </w:r>
      <w:bookmarkStart w:id="24944" w:name="_ETM_Q1_7081742"/>
      <w:bookmarkEnd w:id="24944"/>
      <w:r>
        <w:rPr>
          <w:rtl/>
        </w:rPr>
        <w:t xml:space="preserve">לי. </w:t>
      </w:r>
    </w:p>
    <w:p w:rsidR="00D36610" w:rsidRDefault="00D36610" w:rsidP="00D36610">
      <w:pPr>
        <w:rPr>
          <w:rtl/>
        </w:rPr>
      </w:pPr>
      <w:bookmarkStart w:id="24945" w:name="_ETM_Q1_7079551"/>
      <w:bookmarkStart w:id="24946" w:name="_ETM_Q1_7078501"/>
      <w:bookmarkEnd w:id="24945"/>
      <w:bookmarkEnd w:id="24946"/>
    </w:p>
    <w:p w:rsidR="00D36610" w:rsidRDefault="00D36610" w:rsidP="00D36610">
      <w:pPr>
        <w:pStyle w:val="a5"/>
        <w:keepNext/>
        <w:rPr>
          <w:rtl/>
        </w:rPr>
      </w:pPr>
      <w:bookmarkStart w:id="24947" w:name="ET_speaker_5935_1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947"/>
    </w:p>
    <w:p w:rsidR="00D36610" w:rsidRDefault="00D36610" w:rsidP="00D36610">
      <w:pPr>
        <w:pStyle w:val="KeepWithNext"/>
        <w:rPr>
          <w:rtl/>
        </w:rPr>
      </w:pPr>
    </w:p>
    <w:p w:rsidR="00D36610" w:rsidRDefault="00D36610" w:rsidP="00D36610">
      <w:pPr>
        <w:rPr>
          <w:rtl/>
        </w:rPr>
      </w:pPr>
      <w:bookmarkStart w:id="24948" w:name="_ETM_Q1_7079710"/>
      <w:bookmarkStart w:id="24949" w:name="_ETM_Q1_7079923"/>
      <w:bookmarkEnd w:id="24948"/>
      <w:bookmarkEnd w:id="24949"/>
      <w:r>
        <w:rPr>
          <w:rtl/>
        </w:rPr>
        <w:t xml:space="preserve">גנץ ואשכנזי וניסנקורן ואתה – תתביישו. תתביישו. חוקי </w:t>
      </w:r>
      <w:bookmarkStart w:id="24950" w:name="_ETM_Q1_7085975"/>
      <w:bookmarkEnd w:id="24950"/>
      <w:r>
        <w:rPr>
          <w:rtl/>
        </w:rPr>
        <w:t>יסוד, 16 שעות, לפני ערב יום הזיכרון.</w:t>
      </w:r>
    </w:p>
    <w:p w:rsidR="00D36610" w:rsidRDefault="00D36610" w:rsidP="00D36610">
      <w:pPr>
        <w:rPr>
          <w:rtl/>
        </w:rPr>
      </w:pPr>
      <w:bookmarkStart w:id="24951" w:name="_ETM_Q1_7088512"/>
      <w:bookmarkStart w:id="24952" w:name="_ETM_Q1_7088685"/>
      <w:bookmarkEnd w:id="24951"/>
      <w:bookmarkEnd w:id="24952"/>
    </w:p>
    <w:p w:rsidR="00D36610" w:rsidRDefault="00D36610" w:rsidP="00D36610">
      <w:pPr>
        <w:pStyle w:val="a5"/>
        <w:keepNext/>
        <w:rPr>
          <w:rtl/>
        </w:rPr>
      </w:pPr>
      <w:bookmarkStart w:id="24953" w:name="ET_speaker_5811_20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953"/>
    </w:p>
    <w:p w:rsidR="00D36610" w:rsidRDefault="00D36610" w:rsidP="00D36610">
      <w:pPr>
        <w:pStyle w:val="KeepWithNext"/>
        <w:rPr>
          <w:rtl/>
        </w:rPr>
      </w:pPr>
    </w:p>
    <w:p w:rsidR="00D36610" w:rsidRDefault="00D36610" w:rsidP="00D36610">
      <w:pPr>
        <w:rPr>
          <w:rtl/>
        </w:rPr>
      </w:pPr>
      <w:bookmarkStart w:id="24954" w:name="_ETM_Q1_7087586"/>
      <w:bookmarkStart w:id="24955" w:name="_ETM_Q1_7087774"/>
      <w:bookmarkEnd w:id="24954"/>
      <w:bookmarkEnd w:id="24955"/>
      <w:r>
        <w:rPr>
          <w:rtl/>
        </w:rPr>
        <w:t>שיהיה דיון ראוי - -</w:t>
      </w:r>
      <w:bookmarkStart w:id="24956" w:name="_ETM_Q1_7088626"/>
      <w:bookmarkStart w:id="24957" w:name="_ETM_Q1_7088799"/>
      <w:bookmarkEnd w:id="24956"/>
      <w:bookmarkEnd w:id="24957"/>
      <w:r>
        <w:rPr>
          <w:rtl/>
        </w:rPr>
        <w:t xml:space="preserve"> -   </w:t>
      </w:r>
    </w:p>
    <w:p w:rsidR="00D36610" w:rsidRDefault="00D36610" w:rsidP="00D36610">
      <w:pPr>
        <w:rPr>
          <w:rtl/>
        </w:rPr>
      </w:pPr>
      <w:bookmarkStart w:id="24958" w:name="_ETM_Q1_7092367"/>
      <w:bookmarkStart w:id="24959" w:name="_ETM_Q1_7092498"/>
      <w:bookmarkEnd w:id="24958"/>
      <w:bookmarkEnd w:id="2495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960" w:name="_ETM_Q1_7091400"/>
      <w:bookmarkEnd w:id="24960"/>
      <w:r>
        <w:rPr>
          <w:rtl/>
        </w:rPr>
        <w:t>מיקי לוי, אני קורא אותך לסדר</w:t>
      </w:r>
      <w:bookmarkStart w:id="24961" w:name="_ETM_Q1_7096393"/>
      <w:bookmarkEnd w:id="24961"/>
      <w:r>
        <w:rPr>
          <w:rtl/>
        </w:rPr>
        <w:t xml:space="preserve"> פעם שנייה. אני קורא אותך לסדר פעם שנייה, בועז. </w:t>
      </w:r>
    </w:p>
    <w:p w:rsidR="00D36610" w:rsidRDefault="00D36610" w:rsidP="00D36610">
      <w:pPr>
        <w:rPr>
          <w:rtl/>
        </w:rPr>
      </w:pPr>
      <w:bookmarkStart w:id="24962" w:name="_ETM_Q1_7092557"/>
      <w:bookmarkStart w:id="24963" w:name="_ETM_Q1_7092709"/>
      <w:bookmarkEnd w:id="24962"/>
      <w:bookmarkEnd w:id="24963"/>
    </w:p>
    <w:p w:rsidR="00D36610" w:rsidRDefault="00D36610" w:rsidP="00D36610">
      <w:pPr>
        <w:pStyle w:val="a5"/>
        <w:keepNext/>
        <w:rPr>
          <w:rtl/>
        </w:rPr>
      </w:pPr>
      <w:bookmarkStart w:id="24964" w:name="ET_speaker_5935_20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964"/>
    </w:p>
    <w:p w:rsidR="00D36610" w:rsidRDefault="00D36610" w:rsidP="00D36610">
      <w:pPr>
        <w:pStyle w:val="KeepWithNext"/>
        <w:rPr>
          <w:rtl/>
        </w:rPr>
      </w:pPr>
    </w:p>
    <w:p w:rsidR="00D36610" w:rsidRDefault="00D36610" w:rsidP="00D36610">
      <w:pPr>
        <w:rPr>
          <w:rtl/>
        </w:rPr>
      </w:pPr>
      <w:bookmarkStart w:id="24965" w:name="_ETM_Q1_7097677"/>
      <w:bookmarkStart w:id="24966" w:name="_ETM_Q1_7097880"/>
      <w:bookmarkEnd w:id="24965"/>
      <w:bookmarkEnd w:id="24966"/>
      <w:r>
        <w:rPr>
          <w:rtl/>
        </w:rPr>
        <w:t xml:space="preserve">אות </w:t>
      </w:r>
      <w:bookmarkStart w:id="24967" w:name="_ETM_Q1_7100976"/>
      <w:bookmarkEnd w:id="24967"/>
      <w:r>
        <w:rPr>
          <w:rtl/>
        </w:rPr>
        <w:t xml:space="preserve">קין. ההיסטוריה תשפוט אתכם. </w:t>
      </w:r>
    </w:p>
    <w:p w:rsidR="00D36610" w:rsidRDefault="00D36610" w:rsidP="00D36610">
      <w:pPr>
        <w:rPr>
          <w:rtl/>
        </w:rPr>
      </w:pPr>
      <w:bookmarkStart w:id="24968" w:name="_ETM_Q1_7104002"/>
      <w:bookmarkStart w:id="24969" w:name="_ETM_Q1_7104161"/>
      <w:bookmarkEnd w:id="24968"/>
      <w:bookmarkEnd w:id="24969"/>
    </w:p>
    <w:p w:rsidR="00D36610" w:rsidRDefault="00D36610" w:rsidP="00D36610">
      <w:pPr>
        <w:pStyle w:val="a5"/>
        <w:keepNext/>
        <w:rPr>
          <w:rtl/>
        </w:rPr>
      </w:pPr>
      <w:bookmarkStart w:id="24970" w:name="ET_speaker_5811_20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970"/>
    </w:p>
    <w:p w:rsidR="00D36610" w:rsidRDefault="00D36610" w:rsidP="00D36610">
      <w:pPr>
        <w:pStyle w:val="KeepWithNext"/>
        <w:rPr>
          <w:rtl/>
        </w:rPr>
      </w:pPr>
    </w:p>
    <w:p w:rsidR="00D36610" w:rsidRDefault="00D36610" w:rsidP="00D36610">
      <w:pPr>
        <w:ind w:firstLine="0"/>
        <w:rPr>
          <w:rtl/>
        </w:rPr>
      </w:pPr>
      <w:bookmarkStart w:id="24971" w:name="_ETM_Q1_7103121"/>
      <w:bookmarkStart w:id="24972" w:name="_ETM_Q1_7103323"/>
      <w:bookmarkEnd w:id="24971"/>
      <w:bookmarkEnd w:id="24972"/>
      <w:r>
        <w:rPr>
          <w:rtl/>
        </w:rPr>
        <w:tab/>
        <w:t xml:space="preserve">אתה תוציא </w:t>
      </w:r>
      <w:bookmarkStart w:id="24973" w:name="_ETM_Q1_7102672"/>
      <w:bookmarkEnd w:id="24973"/>
      <w:r>
        <w:rPr>
          <w:rtl/>
        </w:rPr>
        <w:t xml:space="preserve">אותנו? במקום שיענו לנו שאלות? </w:t>
      </w:r>
    </w:p>
    <w:p w:rsidR="00D36610" w:rsidRDefault="00D36610" w:rsidP="00D36610">
      <w:pPr>
        <w:ind w:firstLine="0"/>
        <w:rPr>
          <w:rtl/>
        </w:rPr>
      </w:pPr>
      <w:bookmarkStart w:id="24974" w:name="_ETM_Q1_7105001"/>
      <w:bookmarkStart w:id="24975" w:name="_ETM_Q1_7105174"/>
      <w:bookmarkEnd w:id="24974"/>
      <w:bookmarkEnd w:id="24975"/>
    </w:p>
    <w:p w:rsidR="00D36610" w:rsidRDefault="00D36610" w:rsidP="00D36610">
      <w:pPr>
        <w:pStyle w:val="af8"/>
        <w:keepNext/>
        <w:rPr>
          <w:rtl/>
        </w:rPr>
      </w:pPr>
      <w:bookmarkStart w:id="24976" w:name="ET_yor_5771_2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976"/>
    </w:p>
    <w:p w:rsidR="00D36610" w:rsidRDefault="00D36610" w:rsidP="00D36610">
      <w:pPr>
        <w:pStyle w:val="KeepWithNext"/>
        <w:rPr>
          <w:rtl/>
        </w:rPr>
      </w:pPr>
    </w:p>
    <w:p w:rsidR="00D36610" w:rsidRDefault="00D36610" w:rsidP="00D36610">
      <w:pPr>
        <w:rPr>
          <w:rtl/>
        </w:rPr>
      </w:pPr>
      <w:r>
        <w:rPr>
          <w:rtl/>
        </w:rPr>
        <w:t>אני קורא אותך לסדר, אני</w:t>
      </w:r>
      <w:bookmarkStart w:id="24977" w:name="_ETM_Q1_7104802"/>
      <w:bookmarkEnd w:id="24977"/>
      <w:r>
        <w:rPr>
          <w:rtl/>
        </w:rPr>
        <w:t xml:space="preserve"> מבקש מכם להפסיק לדבר. </w:t>
      </w:r>
    </w:p>
    <w:p w:rsidR="00D36610" w:rsidRDefault="00D36610" w:rsidP="00D36610">
      <w:pPr>
        <w:rPr>
          <w:rtl/>
        </w:rPr>
      </w:pPr>
      <w:bookmarkStart w:id="24978" w:name="_ETM_Q1_7103624"/>
      <w:bookmarkStart w:id="24979" w:name="_ETM_Q1_7103778"/>
      <w:bookmarkEnd w:id="24978"/>
      <w:bookmarkEnd w:id="24979"/>
    </w:p>
    <w:p w:rsidR="00D36610" w:rsidRDefault="00D36610" w:rsidP="00D36610">
      <w:pPr>
        <w:pStyle w:val="a5"/>
        <w:keepNext/>
        <w:rPr>
          <w:rtl/>
        </w:rPr>
      </w:pPr>
      <w:bookmarkStart w:id="24980" w:name="ET_speaker_5811_20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4980"/>
    </w:p>
    <w:p w:rsidR="00D36610" w:rsidRDefault="00D36610" w:rsidP="00D36610">
      <w:pPr>
        <w:pStyle w:val="KeepWithNext"/>
        <w:rPr>
          <w:rtl/>
        </w:rPr>
      </w:pPr>
    </w:p>
    <w:p w:rsidR="00D36610" w:rsidRDefault="00D36610" w:rsidP="00D36610">
      <w:pPr>
        <w:rPr>
          <w:rtl/>
        </w:rPr>
      </w:pPr>
      <w:r>
        <w:rPr>
          <w:rtl/>
        </w:rPr>
        <w:t>ל</w:t>
      </w:r>
      <w:bookmarkStart w:id="24981" w:name="_ETM_Q1_7107053"/>
      <w:bookmarkStart w:id="24982" w:name="_ETM_Q1_7107218"/>
      <w:bookmarkEnd w:id="24981"/>
      <w:bookmarkEnd w:id="24982"/>
      <w:r>
        <w:rPr>
          <w:rtl/>
        </w:rPr>
        <w:t xml:space="preserve">מה אתה עושה כאן קריאות? </w:t>
      </w:r>
      <w:bookmarkStart w:id="24983" w:name="_ETM_Q1_7107098"/>
      <w:bookmarkEnd w:id="24983"/>
      <w:r>
        <w:rPr>
          <w:rtl/>
        </w:rPr>
        <w:t>אני שאלתי את השאלות בזמן</w:t>
      </w:r>
      <w:bookmarkStart w:id="24984" w:name="_ETM_Q1_7110731"/>
      <w:bookmarkEnd w:id="24984"/>
      <w:r>
        <w:rPr>
          <w:rtl/>
        </w:rPr>
        <w:t xml:space="preserve"> זכות הדיבור שלי. </w:t>
      </w:r>
      <w:bookmarkStart w:id="24985" w:name="_ETM_Q1_7110066"/>
      <w:bookmarkEnd w:id="24985"/>
    </w:p>
    <w:p w:rsidR="00D36610" w:rsidRDefault="00D36610" w:rsidP="00D36610">
      <w:pPr>
        <w:rPr>
          <w:rtl/>
        </w:rPr>
      </w:pPr>
      <w:bookmarkStart w:id="24986" w:name="_ETM_Q1_7110226"/>
      <w:bookmarkEnd w:id="24986"/>
    </w:p>
    <w:p w:rsidR="00D36610" w:rsidRDefault="00D36610" w:rsidP="00D36610">
      <w:pPr>
        <w:pStyle w:val="a5"/>
        <w:keepNext/>
        <w:rPr>
          <w:rtl/>
        </w:rPr>
      </w:pPr>
      <w:bookmarkStart w:id="24987" w:name="ET_speaker_5935_20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987"/>
    </w:p>
    <w:p w:rsidR="00D36610" w:rsidRDefault="00D36610" w:rsidP="00D36610">
      <w:pPr>
        <w:pStyle w:val="KeepWithNext"/>
        <w:rPr>
          <w:rtl/>
        </w:rPr>
      </w:pPr>
    </w:p>
    <w:p w:rsidR="00D36610" w:rsidRDefault="00D36610" w:rsidP="00D36610">
      <w:pPr>
        <w:rPr>
          <w:rtl/>
        </w:rPr>
      </w:pPr>
      <w:bookmarkStart w:id="24988" w:name="_ETM_Q1_7106842"/>
      <w:bookmarkEnd w:id="24988"/>
      <w:r>
        <w:rPr>
          <w:rtl/>
        </w:rPr>
        <w:t>א</w:t>
      </w:r>
      <w:bookmarkStart w:id="24989" w:name="_ETM_Q1_7107030"/>
      <w:bookmarkEnd w:id="24989"/>
      <w:r>
        <w:rPr>
          <w:rtl/>
        </w:rPr>
        <w:t xml:space="preserve">נחנו מבקשים מהייעוץ המשפטי של הוועדה ושל </w:t>
      </w:r>
      <w:bookmarkStart w:id="24990" w:name="_ETM_Q1_7113131"/>
      <w:bookmarkEnd w:id="24990"/>
      <w:r>
        <w:rPr>
          <w:rtl/>
        </w:rPr>
        <w:t>משרד המשפטים לתת חוות דעת - - -</w:t>
      </w:r>
      <w:bookmarkStart w:id="24991" w:name="_ETM_Q1_7117648"/>
      <w:bookmarkEnd w:id="24991"/>
    </w:p>
    <w:p w:rsidR="00D36610" w:rsidRDefault="00D36610" w:rsidP="00D36610">
      <w:pPr>
        <w:rPr>
          <w:rtl/>
        </w:rPr>
      </w:pPr>
      <w:bookmarkStart w:id="24992" w:name="_ETM_Q1_7117819"/>
      <w:bookmarkEnd w:id="2499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4993" w:name="_ETM_Q1_7119529"/>
      <w:bookmarkEnd w:id="24993"/>
      <w:r>
        <w:rPr>
          <w:rtl/>
        </w:rPr>
        <w:t xml:space="preserve">מיקי, אתה רוצה להפסיק לדבר, או שאתה רוצה לצאת </w:t>
      </w:r>
      <w:bookmarkStart w:id="24994" w:name="_ETM_Q1_7117671"/>
      <w:bookmarkEnd w:id="24994"/>
      <w:r>
        <w:rPr>
          <w:rtl/>
        </w:rPr>
        <w:t>החוצה?</w:t>
      </w:r>
      <w:bookmarkStart w:id="24995" w:name="_ETM_Q1_7119558"/>
      <w:bookmarkEnd w:id="24995"/>
    </w:p>
    <w:p w:rsidR="00D36610" w:rsidRDefault="00D36610" w:rsidP="00D36610">
      <w:pPr>
        <w:rPr>
          <w:rtl/>
        </w:rPr>
      </w:pPr>
      <w:bookmarkStart w:id="24996" w:name="_ETM_Q1_7119702"/>
      <w:bookmarkStart w:id="24997" w:name="_ETM_Q1_7118210"/>
      <w:bookmarkEnd w:id="24996"/>
      <w:bookmarkEnd w:id="24997"/>
    </w:p>
    <w:p w:rsidR="00D36610" w:rsidRDefault="00D36610" w:rsidP="00D36610">
      <w:pPr>
        <w:pStyle w:val="a5"/>
        <w:keepNext/>
        <w:rPr>
          <w:rtl/>
        </w:rPr>
      </w:pPr>
      <w:bookmarkStart w:id="24998" w:name="ET_speaker_5935_2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4998"/>
    </w:p>
    <w:p w:rsidR="00D36610" w:rsidRDefault="00D36610" w:rsidP="00D36610">
      <w:pPr>
        <w:pStyle w:val="KeepWithNext"/>
        <w:rPr>
          <w:rtl/>
        </w:rPr>
      </w:pPr>
    </w:p>
    <w:p w:rsidR="00D36610" w:rsidRDefault="00D36610" w:rsidP="00D36610">
      <w:pPr>
        <w:rPr>
          <w:rtl/>
        </w:rPr>
      </w:pPr>
      <w:bookmarkStart w:id="24999" w:name="_ETM_Q1_7119438"/>
      <w:bookmarkEnd w:id="24999"/>
      <w:r>
        <w:rPr>
          <w:rtl/>
        </w:rPr>
        <w:t>א</w:t>
      </w:r>
      <w:bookmarkStart w:id="25000" w:name="_ETM_Q1_7119642"/>
      <w:bookmarkEnd w:id="25000"/>
      <w:r>
        <w:rPr>
          <w:rtl/>
        </w:rPr>
        <w:t>ני רוצה חוות דעת. מה אתה חושב את עצמך?</w:t>
      </w:r>
    </w:p>
    <w:p w:rsidR="00D36610" w:rsidRDefault="00D36610" w:rsidP="00D36610">
      <w:pPr>
        <w:rPr>
          <w:rtl/>
        </w:rPr>
      </w:pPr>
      <w:bookmarkStart w:id="25001" w:name="_ETM_Q1_7122519"/>
      <w:bookmarkStart w:id="25002" w:name="_ETM_Q1_7122667"/>
      <w:bookmarkEnd w:id="25001"/>
      <w:bookmarkEnd w:id="2500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003" w:name="_ETM_Q1_7124600"/>
      <w:bookmarkEnd w:id="25003"/>
      <w:r>
        <w:rPr>
          <w:rtl/>
        </w:rPr>
        <w:t xml:space="preserve">הבנתי, תודה </w:t>
      </w:r>
      <w:bookmarkStart w:id="25004" w:name="_ETM_Q1_7124001"/>
      <w:bookmarkEnd w:id="25004"/>
      <w:r>
        <w:rPr>
          <w:rtl/>
        </w:rPr>
        <w:t xml:space="preserve">רבה. </w:t>
      </w:r>
    </w:p>
    <w:p w:rsidR="00D36610" w:rsidRDefault="00D36610" w:rsidP="00D36610">
      <w:pPr>
        <w:rPr>
          <w:rtl/>
        </w:rPr>
      </w:pPr>
      <w:bookmarkStart w:id="25005" w:name="_ETM_Q1_7121714"/>
      <w:bookmarkStart w:id="25006" w:name="_ETM_Q1_7121897"/>
      <w:bookmarkEnd w:id="25005"/>
      <w:bookmarkEnd w:id="25006"/>
    </w:p>
    <w:p w:rsidR="00D36610" w:rsidRDefault="00D36610" w:rsidP="00D36610">
      <w:pPr>
        <w:pStyle w:val="a5"/>
        <w:keepNext/>
        <w:rPr>
          <w:rtl/>
        </w:rPr>
      </w:pPr>
      <w:bookmarkStart w:id="25007" w:name="ET_speaker_5811_21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07"/>
    </w:p>
    <w:p w:rsidR="00D36610" w:rsidRDefault="00D36610" w:rsidP="00D36610">
      <w:pPr>
        <w:pStyle w:val="KeepWithNext"/>
        <w:rPr>
          <w:rtl/>
        </w:rPr>
      </w:pPr>
    </w:p>
    <w:p w:rsidR="00D36610" w:rsidRDefault="00D36610" w:rsidP="00D36610">
      <w:pPr>
        <w:rPr>
          <w:rtl/>
        </w:rPr>
      </w:pPr>
      <w:bookmarkStart w:id="25008" w:name="_ETM_Q1_7124377"/>
      <w:bookmarkStart w:id="25009" w:name="_ETM_Q1_7124589"/>
      <w:bookmarkEnd w:id="25008"/>
      <w:bookmarkEnd w:id="25009"/>
      <w:r>
        <w:rPr>
          <w:rtl/>
        </w:rPr>
        <w:t>הוא יענה? השאלה אם הוא יענה.</w:t>
      </w:r>
      <w:bookmarkStart w:id="25010" w:name="_ETM_Q1_7129938"/>
      <w:bookmarkEnd w:id="25010"/>
    </w:p>
    <w:p w:rsidR="00D36610" w:rsidRDefault="00D36610" w:rsidP="00D36610">
      <w:pPr>
        <w:rPr>
          <w:rtl/>
        </w:rPr>
      </w:pPr>
      <w:bookmarkStart w:id="25011" w:name="_ETM_Q1_7130087"/>
      <w:bookmarkStart w:id="25012" w:name="_ETM_Q1_7127841"/>
      <w:bookmarkEnd w:id="25011"/>
      <w:bookmarkEnd w:id="25012"/>
    </w:p>
    <w:p w:rsidR="00D36610" w:rsidRDefault="00D36610" w:rsidP="00D36610">
      <w:pPr>
        <w:pStyle w:val="a5"/>
        <w:keepNext/>
        <w:rPr>
          <w:rtl/>
        </w:rPr>
      </w:pPr>
      <w:bookmarkStart w:id="25013" w:name="ET_speaker_5935_2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013"/>
    </w:p>
    <w:p w:rsidR="00D36610" w:rsidRDefault="00D36610" w:rsidP="00D36610">
      <w:pPr>
        <w:pStyle w:val="KeepWithNext"/>
        <w:rPr>
          <w:rtl/>
        </w:rPr>
      </w:pPr>
    </w:p>
    <w:p w:rsidR="00D36610" w:rsidRDefault="00D36610" w:rsidP="00D36610">
      <w:pPr>
        <w:rPr>
          <w:rtl/>
        </w:rPr>
      </w:pPr>
      <w:bookmarkStart w:id="25014" w:name="_ETM_Q1_7129068"/>
      <w:bookmarkEnd w:id="25014"/>
      <w:r>
        <w:rPr>
          <w:rtl/>
        </w:rPr>
        <w:t>ח</w:t>
      </w:r>
      <w:bookmarkStart w:id="25015" w:name="_ETM_Q1_7129267"/>
      <w:bookmarkEnd w:id="25015"/>
      <w:r>
        <w:rPr>
          <w:rtl/>
        </w:rPr>
        <w:t xml:space="preserve">בורה של ליצנים. גנץ, </w:t>
      </w:r>
      <w:bookmarkStart w:id="25016" w:name="_ETM_Q1_7127575"/>
      <w:bookmarkEnd w:id="25016"/>
      <w:r>
        <w:rPr>
          <w:rtl/>
        </w:rPr>
        <w:t>אחת בלילה, חוקי יסוד שבאים להבטיח - - -</w:t>
      </w:r>
    </w:p>
    <w:p w:rsidR="00D36610" w:rsidRDefault="00D36610" w:rsidP="00D36610">
      <w:pPr>
        <w:rPr>
          <w:rtl/>
        </w:rPr>
      </w:pPr>
      <w:bookmarkStart w:id="25017" w:name="_ETM_Q1_7134266"/>
      <w:bookmarkStart w:id="25018" w:name="_ETM_Q1_7134432"/>
      <w:bookmarkEnd w:id="25017"/>
      <w:bookmarkEnd w:id="25018"/>
    </w:p>
    <w:p w:rsidR="00D36610" w:rsidRDefault="00D36610" w:rsidP="00D36610">
      <w:pPr>
        <w:pStyle w:val="a5"/>
        <w:keepNext/>
        <w:rPr>
          <w:rtl/>
        </w:rPr>
      </w:pPr>
      <w:bookmarkStart w:id="25019" w:name="ET_speaker_5811_21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19"/>
    </w:p>
    <w:p w:rsidR="00D36610" w:rsidRDefault="00D36610" w:rsidP="00D36610">
      <w:pPr>
        <w:pStyle w:val="KeepWithNext"/>
        <w:rPr>
          <w:rtl/>
        </w:rPr>
      </w:pPr>
    </w:p>
    <w:p w:rsidR="00D36610" w:rsidRDefault="00D36610" w:rsidP="00D36610">
      <w:pPr>
        <w:rPr>
          <w:rtl/>
        </w:rPr>
      </w:pPr>
      <w:bookmarkStart w:id="25020" w:name="_ETM_Q1_7133502"/>
      <w:bookmarkStart w:id="25021" w:name="_ETM_Q1_7133717"/>
      <w:bookmarkEnd w:id="25020"/>
      <w:bookmarkEnd w:id="25021"/>
      <w:r>
        <w:rPr>
          <w:rtl/>
        </w:rPr>
        <w:t>זה ביזיון</w:t>
      </w:r>
      <w:bookmarkStart w:id="25022" w:name="_ETM_Q1_7135526"/>
      <w:bookmarkEnd w:id="25022"/>
      <w:r>
        <w:rPr>
          <w:rtl/>
        </w:rPr>
        <w:t>, זה ביזיון - -</w:t>
      </w:r>
      <w:bookmarkStart w:id="25023" w:name="_ETM_Q1_7133395"/>
      <w:bookmarkStart w:id="25024" w:name="_ETM_Q1_7133557"/>
      <w:bookmarkStart w:id="25025" w:name="_ETM_Q1_7133731"/>
      <w:bookmarkStart w:id="25026" w:name="_ETM_Q1_7133875"/>
      <w:bookmarkEnd w:id="25023"/>
      <w:bookmarkEnd w:id="25024"/>
      <w:bookmarkEnd w:id="25025"/>
      <w:bookmarkEnd w:id="25026"/>
      <w:r>
        <w:rPr>
          <w:rtl/>
        </w:rPr>
        <w:t xml:space="preserve"> -</w:t>
      </w:r>
    </w:p>
    <w:p w:rsidR="00D36610" w:rsidRDefault="00D36610" w:rsidP="00D36610">
      <w:pPr>
        <w:rPr>
          <w:rtl/>
        </w:rPr>
      </w:pPr>
      <w:bookmarkStart w:id="25027" w:name="_ETM_Q1_7132225"/>
      <w:bookmarkStart w:id="25028" w:name="_ETM_Q1_7132379"/>
      <w:bookmarkStart w:id="25029" w:name="_ETM_Q1_7133489"/>
      <w:bookmarkEnd w:id="25027"/>
      <w:bookmarkEnd w:id="25028"/>
      <w:bookmarkEnd w:id="25029"/>
    </w:p>
    <w:p w:rsidR="00D36610" w:rsidRDefault="00D36610" w:rsidP="00D36610">
      <w:pPr>
        <w:pStyle w:val="a5"/>
        <w:keepNext/>
        <w:rPr>
          <w:rtl/>
        </w:rPr>
      </w:pPr>
      <w:bookmarkStart w:id="25030" w:name="ET_speaker_5935_2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030"/>
    </w:p>
    <w:p w:rsidR="00D36610" w:rsidRDefault="00D36610" w:rsidP="00D36610">
      <w:pPr>
        <w:pStyle w:val="KeepWithNext"/>
        <w:rPr>
          <w:rtl/>
        </w:rPr>
      </w:pPr>
    </w:p>
    <w:p w:rsidR="00D36610" w:rsidRDefault="00D36610" w:rsidP="00D36610">
      <w:pPr>
        <w:rPr>
          <w:rtl/>
        </w:rPr>
      </w:pPr>
      <w:r>
        <w:rPr>
          <w:rtl/>
        </w:rPr>
        <w:t>זה</w:t>
      </w:r>
      <w:bookmarkStart w:id="25031" w:name="_ETM_Q1_7134650"/>
      <w:bookmarkEnd w:id="25031"/>
      <w:r>
        <w:rPr>
          <w:rtl/>
        </w:rPr>
        <w:t xml:space="preserve"> </w:t>
      </w:r>
      <w:bookmarkStart w:id="25032" w:name="_ETM_Q1_7134908"/>
      <w:bookmarkEnd w:id="25032"/>
      <w:r>
        <w:rPr>
          <w:rtl/>
        </w:rPr>
        <w:t xml:space="preserve">בושה - </w:t>
      </w:r>
      <w:bookmarkStart w:id="25033" w:name="_ETM_Q1_7136529"/>
      <w:bookmarkEnd w:id="25033"/>
      <w:r>
        <w:rPr>
          <w:rtl/>
        </w:rPr>
        <w:t>- -</w:t>
      </w:r>
    </w:p>
    <w:p w:rsidR="00D36610" w:rsidRDefault="00D36610" w:rsidP="00D36610">
      <w:pPr>
        <w:rPr>
          <w:rtl/>
        </w:rPr>
      </w:pPr>
      <w:bookmarkStart w:id="25034" w:name="_ETM_Q1_7137249"/>
      <w:bookmarkStart w:id="25035" w:name="_ETM_Q1_7137400"/>
      <w:bookmarkEnd w:id="25034"/>
      <w:bookmarkEnd w:id="2503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בו</w:t>
      </w:r>
      <w:bookmarkStart w:id="25036" w:name="_ETM_Q1_7136582"/>
      <w:bookmarkEnd w:id="25036"/>
      <w:r>
        <w:rPr>
          <w:rtl/>
        </w:rPr>
        <w:t xml:space="preserve">עז, אני קורא אותך לסדר פעם שלישית. </w:t>
      </w:r>
    </w:p>
    <w:p w:rsidR="00D36610" w:rsidRDefault="00D36610" w:rsidP="00D36610">
      <w:pPr>
        <w:rPr>
          <w:rtl/>
        </w:rPr>
      </w:pPr>
      <w:bookmarkStart w:id="25037" w:name="_ETM_Q1_7140335"/>
      <w:bookmarkStart w:id="25038" w:name="_ETM_Q1_7140488"/>
      <w:bookmarkStart w:id="25039" w:name="_ETM_Q1_7134919"/>
      <w:bookmarkEnd w:id="25037"/>
      <w:bookmarkEnd w:id="25038"/>
      <w:bookmarkEnd w:id="25039"/>
    </w:p>
    <w:p w:rsidR="00D36610" w:rsidRDefault="00D36610" w:rsidP="00D36610">
      <w:pPr>
        <w:pStyle w:val="a5"/>
        <w:keepNext/>
        <w:rPr>
          <w:rtl/>
        </w:rPr>
      </w:pPr>
      <w:bookmarkStart w:id="25040" w:name="ET_speaker_5811_21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40"/>
    </w:p>
    <w:p w:rsidR="00D36610" w:rsidRDefault="00D36610" w:rsidP="00D36610">
      <w:pPr>
        <w:pStyle w:val="KeepWithNext"/>
        <w:rPr>
          <w:rtl/>
        </w:rPr>
      </w:pPr>
    </w:p>
    <w:p w:rsidR="00D36610" w:rsidRDefault="00D36610" w:rsidP="00D36610">
      <w:pPr>
        <w:rPr>
          <w:rtl/>
        </w:rPr>
      </w:pPr>
      <w:r>
        <w:rPr>
          <w:rtl/>
        </w:rPr>
        <w:t>ז</w:t>
      </w:r>
      <w:bookmarkStart w:id="25041" w:name="_ETM_Q1_7135972"/>
      <w:bookmarkEnd w:id="25041"/>
      <w:r>
        <w:rPr>
          <w:rtl/>
        </w:rPr>
        <w:t>ה</w:t>
      </w:r>
      <w:bookmarkStart w:id="25042" w:name="_ETM_Q1_7136183"/>
      <w:bookmarkEnd w:id="25042"/>
      <w:r>
        <w:rPr>
          <w:rtl/>
        </w:rPr>
        <w:t xml:space="preserve"> </w:t>
      </w:r>
      <w:bookmarkStart w:id="25043" w:name="_ETM_Q1_7136263"/>
      <w:bookmarkEnd w:id="25043"/>
      <w:r>
        <w:rPr>
          <w:rtl/>
        </w:rPr>
        <w:t>ביזיון לרשות המחוקקת והמכוננת. זה לא הגיוני, 16 שעות דיון,</w:t>
      </w:r>
      <w:bookmarkStart w:id="25044" w:name="_ETM_Q1_7141496"/>
      <w:bookmarkEnd w:id="25044"/>
      <w:r>
        <w:rPr>
          <w:rtl/>
        </w:rPr>
        <w:t xml:space="preserve"> זה לא הגיוני. </w:t>
      </w:r>
    </w:p>
    <w:p w:rsidR="00D36610" w:rsidRDefault="00D36610" w:rsidP="00D36610">
      <w:pPr>
        <w:rPr>
          <w:rtl/>
        </w:rPr>
      </w:pPr>
      <w:bookmarkStart w:id="25045" w:name="_ETM_Q1_7146232"/>
      <w:bookmarkStart w:id="25046" w:name="_ETM_Q1_7146385"/>
      <w:bookmarkEnd w:id="25045"/>
      <w:bookmarkEnd w:id="2504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תודה, תודה. </w:t>
      </w:r>
    </w:p>
    <w:p w:rsidR="00D36610" w:rsidRDefault="00D36610" w:rsidP="00D36610">
      <w:pPr>
        <w:rPr>
          <w:rtl/>
        </w:rPr>
      </w:pPr>
      <w:bookmarkStart w:id="25047" w:name="_ETM_Q1_7142572"/>
      <w:bookmarkStart w:id="25048" w:name="_ETM_Q1_7142705"/>
      <w:bookmarkStart w:id="25049" w:name="_ETM_Q1_7144620"/>
      <w:bookmarkEnd w:id="25047"/>
      <w:bookmarkEnd w:id="25048"/>
      <w:bookmarkEnd w:id="25049"/>
    </w:p>
    <w:p w:rsidR="00D36610" w:rsidRDefault="00D36610" w:rsidP="00D36610">
      <w:pPr>
        <w:pStyle w:val="a5"/>
        <w:keepNext/>
        <w:rPr>
          <w:rtl/>
        </w:rPr>
      </w:pPr>
      <w:bookmarkStart w:id="25050" w:name="ET_speaker_5811_21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50"/>
    </w:p>
    <w:p w:rsidR="00D36610" w:rsidRDefault="00D36610" w:rsidP="00D36610">
      <w:pPr>
        <w:pStyle w:val="KeepWithNext"/>
        <w:rPr>
          <w:rtl/>
        </w:rPr>
      </w:pPr>
    </w:p>
    <w:p w:rsidR="00D36610" w:rsidRDefault="00D36610" w:rsidP="00D36610">
      <w:pPr>
        <w:rPr>
          <w:rtl/>
        </w:rPr>
      </w:pPr>
      <w:bookmarkStart w:id="25051" w:name="_ETM_Q1_7145716"/>
      <w:bookmarkEnd w:id="25051"/>
      <w:r>
        <w:rPr>
          <w:rtl/>
        </w:rPr>
        <w:t>מ</w:t>
      </w:r>
      <w:bookmarkStart w:id="25052" w:name="_ETM_Q1_7145910"/>
      <w:bookmarkEnd w:id="25052"/>
      <w:r>
        <w:rPr>
          <w:rtl/>
        </w:rPr>
        <w:t>חצית מחברי הכנסת וחב</w:t>
      </w:r>
      <w:bookmarkStart w:id="25053" w:name="_ETM_Q1_7143475"/>
      <w:bookmarkEnd w:id="25053"/>
      <w:r>
        <w:rPr>
          <w:rtl/>
        </w:rPr>
        <w:t xml:space="preserve">רי הוועדה מבקשים תשובה מהיועץ המשפטי. </w:t>
      </w:r>
      <w:bookmarkStart w:id="25054" w:name="_ETM_Q1_7149777"/>
      <w:bookmarkEnd w:id="25054"/>
    </w:p>
    <w:p w:rsidR="00D36610" w:rsidRDefault="00D36610" w:rsidP="00D36610">
      <w:pPr>
        <w:rPr>
          <w:rtl/>
        </w:rPr>
      </w:pPr>
      <w:bookmarkStart w:id="25055" w:name="_ETM_Q1_7149930"/>
      <w:bookmarkEnd w:id="2505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056" w:name="_ETM_Q1_7148397"/>
      <w:bookmarkEnd w:id="25056"/>
      <w:r>
        <w:rPr>
          <w:rtl/>
        </w:rPr>
        <w:t xml:space="preserve">תודה, חבר הכנסת טופורובסקי, </w:t>
      </w:r>
      <w:bookmarkStart w:id="25057" w:name="_ETM_Q1_7146520"/>
      <w:bookmarkEnd w:id="25057"/>
      <w:r>
        <w:rPr>
          <w:rtl/>
        </w:rPr>
        <w:t xml:space="preserve">תודה רבה. </w:t>
      </w:r>
    </w:p>
    <w:p w:rsidR="00D36610" w:rsidRDefault="00D36610" w:rsidP="00D36610">
      <w:pPr>
        <w:rPr>
          <w:rtl/>
        </w:rPr>
      </w:pPr>
      <w:bookmarkStart w:id="25058" w:name="_ETM_Q1_7150364"/>
      <w:bookmarkStart w:id="25059" w:name="_ETM_Q1_7150524"/>
      <w:bookmarkStart w:id="25060" w:name="_ETM_Q1_7148089"/>
      <w:bookmarkEnd w:id="25058"/>
      <w:bookmarkEnd w:id="25059"/>
      <w:bookmarkEnd w:id="25060"/>
    </w:p>
    <w:p w:rsidR="00D36610" w:rsidRDefault="00D36610" w:rsidP="00D36610">
      <w:pPr>
        <w:pStyle w:val="a5"/>
        <w:keepNext/>
        <w:rPr>
          <w:rtl/>
        </w:rPr>
      </w:pPr>
      <w:bookmarkStart w:id="25061" w:name="ET_speaker_5939_21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061"/>
    </w:p>
    <w:p w:rsidR="00D36610" w:rsidRDefault="00D36610" w:rsidP="00D36610">
      <w:pPr>
        <w:pStyle w:val="KeepWithNext"/>
        <w:rPr>
          <w:rtl/>
        </w:rPr>
      </w:pPr>
    </w:p>
    <w:p w:rsidR="00D36610" w:rsidRDefault="00D36610" w:rsidP="00D36610">
      <w:pPr>
        <w:rPr>
          <w:rtl/>
        </w:rPr>
      </w:pPr>
      <w:bookmarkStart w:id="25062" w:name="_ETM_Q1_7149192"/>
      <w:bookmarkStart w:id="25063" w:name="_ETM_Q1_7149390"/>
      <w:bookmarkEnd w:id="25062"/>
      <w:bookmarkEnd w:id="25063"/>
      <w:r>
        <w:rPr>
          <w:rtl/>
        </w:rPr>
        <w:t>שחקת את המילה תודה</w:t>
      </w:r>
      <w:bookmarkStart w:id="25064" w:name="_ETM_Q1_7149640"/>
      <w:bookmarkEnd w:id="25064"/>
      <w:r>
        <w:rPr>
          <w:rtl/>
        </w:rPr>
        <w:t>, אתה לא מתכוון לזה. אני לא מרגיש שאתה</w:t>
      </w:r>
      <w:bookmarkStart w:id="25065" w:name="_ETM_Q1_7155182"/>
      <w:bookmarkEnd w:id="25065"/>
      <w:r>
        <w:rPr>
          <w:rtl/>
        </w:rPr>
        <w:t xml:space="preserve"> אומר תודה ובאמת מתכוון לזה. אתה אומר תודה בקטע </w:t>
      </w:r>
      <w:bookmarkStart w:id="25066" w:name="_ETM_Q1_7159087"/>
      <w:bookmarkEnd w:id="25066"/>
      <w:r>
        <w:rPr>
          <w:rtl/>
        </w:rPr>
        <w:t>ציני. תשמור על המשמעות - - -</w:t>
      </w:r>
    </w:p>
    <w:p w:rsidR="00D36610" w:rsidRDefault="00D36610" w:rsidP="00D36610">
      <w:pPr>
        <w:rPr>
          <w:rtl/>
        </w:rPr>
      </w:pPr>
      <w:bookmarkStart w:id="25067" w:name="_ETM_Q1_7163741"/>
      <w:bookmarkStart w:id="25068" w:name="_ETM_Q1_7163874"/>
      <w:bookmarkEnd w:id="25067"/>
      <w:bookmarkEnd w:id="2506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ת</w:t>
      </w:r>
      <w:bookmarkStart w:id="25069" w:name="_ETM_Q1_7165929"/>
      <w:bookmarkEnd w:id="25069"/>
      <w:r>
        <w:rPr>
          <w:rtl/>
        </w:rPr>
        <w:t xml:space="preserve">ודה, עידן רול. </w:t>
      </w:r>
    </w:p>
    <w:p w:rsidR="00D36610" w:rsidRDefault="00D36610" w:rsidP="00D36610">
      <w:pPr>
        <w:rPr>
          <w:rtl/>
        </w:rPr>
      </w:pPr>
      <w:bookmarkStart w:id="25070" w:name="_ETM_Q1_7163523"/>
      <w:bookmarkStart w:id="25071" w:name="_ETM_Q1_7163661"/>
      <w:bookmarkEnd w:id="25070"/>
      <w:bookmarkEnd w:id="25071"/>
    </w:p>
    <w:p w:rsidR="00D36610" w:rsidRDefault="00D36610" w:rsidP="00D36610">
      <w:pPr>
        <w:pStyle w:val="a5"/>
        <w:keepNext/>
        <w:rPr>
          <w:rtl/>
        </w:rPr>
      </w:pPr>
      <w:bookmarkStart w:id="25072" w:name="ET_speaker_5811_22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72"/>
    </w:p>
    <w:p w:rsidR="00D36610" w:rsidRDefault="00D36610" w:rsidP="00D36610">
      <w:pPr>
        <w:pStyle w:val="KeepWithNext"/>
        <w:rPr>
          <w:rtl/>
        </w:rPr>
      </w:pPr>
    </w:p>
    <w:p w:rsidR="00D36610" w:rsidRDefault="00D36610" w:rsidP="00D36610">
      <w:pPr>
        <w:rPr>
          <w:rtl/>
        </w:rPr>
      </w:pPr>
      <w:bookmarkStart w:id="25073" w:name="_ETM_Q1_7162707"/>
      <w:bookmarkStart w:id="25074" w:name="_ETM_Q1_7162910"/>
      <w:bookmarkEnd w:id="25073"/>
      <w:bookmarkEnd w:id="25074"/>
      <w:r>
        <w:rPr>
          <w:rtl/>
        </w:rPr>
        <w:t>אנחנו נקבל תשובה מהייעוץ המשפטי?</w:t>
      </w:r>
      <w:bookmarkStart w:id="25075" w:name="_ETM_Q1_7165704"/>
      <w:bookmarkEnd w:id="25075"/>
    </w:p>
    <w:p w:rsidR="00D36610" w:rsidRDefault="00D36610" w:rsidP="00D36610">
      <w:pPr>
        <w:rPr>
          <w:rtl/>
        </w:rPr>
      </w:pPr>
      <w:bookmarkStart w:id="25076" w:name="_ETM_Q1_7165823"/>
      <w:bookmarkEnd w:id="2507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077" w:name="_ETM_Q1_7168096"/>
      <w:bookmarkEnd w:id="25077"/>
      <w:r>
        <w:rPr>
          <w:rtl/>
        </w:rPr>
        <w:t xml:space="preserve">חבר הכנסת עידן רול, אני </w:t>
      </w:r>
      <w:bookmarkStart w:id="25078" w:name="_ETM_Q1_7168454"/>
      <w:bookmarkEnd w:id="25078"/>
      <w:r>
        <w:rPr>
          <w:rtl/>
        </w:rPr>
        <w:t xml:space="preserve">מבקש ממך לצאת. אני קורא לך בקריאה שלישית, נא לצאת </w:t>
      </w:r>
      <w:bookmarkStart w:id="25079" w:name="_ETM_Q1_7170247"/>
      <w:bookmarkEnd w:id="25079"/>
      <w:r>
        <w:rPr>
          <w:rtl/>
        </w:rPr>
        <w:t xml:space="preserve">מהאולם. </w:t>
      </w:r>
    </w:p>
    <w:p w:rsidR="00D36610" w:rsidRDefault="00D36610" w:rsidP="00D36610">
      <w:pPr>
        <w:rPr>
          <w:rtl/>
        </w:rPr>
      </w:pPr>
      <w:bookmarkStart w:id="25080" w:name="_ETM_Q1_7168904"/>
      <w:bookmarkStart w:id="25081" w:name="_ETM_Q1_7169021"/>
      <w:bookmarkStart w:id="25082" w:name="_ETM_Q1_7167160"/>
      <w:bookmarkEnd w:id="25080"/>
      <w:bookmarkEnd w:id="25081"/>
      <w:bookmarkEnd w:id="25082"/>
    </w:p>
    <w:p w:rsidR="00D36610" w:rsidRDefault="00D36610" w:rsidP="00D36610">
      <w:pPr>
        <w:pStyle w:val="a5"/>
        <w:keepNext/>
        <w:rPr>
          <w:rtl/>
        </w:rPr>
      </w:pPr>
      <w:bookmarkStart w:id="25083" w:name="ET_speaker_5811_22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83"/>
    </w:p>
    <w:p w:rsidR="00D36610" w:rsidRDefault="00D36610" w:rsidP="00D36610">
      <w:pPr>
        <w:pStyle w:val="KeepWithNext"/>
        <w:rPr>
          <w:rtl/>
        </w:rPr>
      </w:pPr>
    </w:p>
    <w:p w:rsidR="00D36610" w:rsidRDefault="00D36610" w:rsidP="00D36610">
      <w:pPr>
        <w:rPr>
          <w:rtl/>
        </w:rPr>
      </w:pPr>
      <w:bookmarkStart w:id="25084" w:name="_ETM_Q1_7168219"/>
      <w:bookmarkStart w:id="25085" w:name="_ETM_Q1_7168410"/>
      <w:bookmarkEnd w:id="25084"/>
      <w:bookmarkEnd w:id="25085"/>
      <w:r>
        <w:rPr>
          <w:rtl/>
        </w:rPr>
        <w:t xml:space="preserve">אולי עדיף שנלך ואז הקואליציה תצביע לבד על מה שהיא רוצה ותשנה את מה </w:t>
      </w:r>
      <w:bookmarkStart w:id="25086" w:name="_ETM_Q1_7173869"/>
      <w:bookmarkEnd w:id="25086"/>
      <w:r>
        <w:rPr>
          <w:rtl/>
        </w:rPr>
        <w:t xml:space="preserve">שהיא רוצה. </w:t>
      </w:r>
    </w:p>
    <w:p w:rsidR="00D36610" w:rsidRDefault="00D36610" w:rsidP="00D36610">
      <w:pPr>
        <w:rPr>
          <w:rtl/>
        </w:rPr>
      </w:pPr>
      <w:bookmarkStart w:id="25087" w:name="_ETM_Q1_7175661"/>
      <w:bookmarkStart w:id="25088" w:name="_ETM_Q1_7175814"/>
      <w:bookmarkEnd w:id="25087"/>
      <w:bookmarkEnd w:id="2508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089" w:name="_ETM_Q1_7177755"/>
      <w:bookmarkEnd w:id="25089"/>
      <w:r>
        <w:rPr>
          <w:rtl/>
        </w:rPr>
        <w:t xml:space="preserve">סדרנים, נא להוציא את עידן רול </w:t>
      </w:r>
      <w:bookmarkStart w:id="25090" w:name="_ETM_Q1_7181339"/>
      <w:bookmarkEnd w:id="25090"/>
      <w:r>
        <w:rPr>
          <w:rtl/>
        </w:rPr>
        <w:t xml:space="preserve">מהאולם. עידן רול, נא לצאת מהאולם. </w:t>
      </w:r>
    </w:p>
    <w:p w:rsidR="00D36610" w:rsidRDefault="00D36610" w:rsidP="00D36610">
      <w:pPr>
        <w:ind w:firstLine="0"/>
        <w:rPr>
          <w:rtl/>
        </w:rPr>
      </w:pPr>
      <w:bookmarkStart w:id="25091" w:name="_ETM_Q1_7178910"/>
      <w:bookmarkStart w:id="25092" w:name="_ETM_Q1_7179069"/>
      <w:bookmarkStart w:id="25093" w:name="_ETM_Q1_7179868"/>
      <w:bookmarkStart w:id="25094" w:name="_ETM_Q1_7179985"/>
      <w:bookmarkEnd w:id="25091"/>
      <w:bookmarkEnd w:id="25092"/>
      <w:bookmarkEnd w:id="25093"/>
      <w:bookmarkEnd w:id="25094"/>
    </w:p>
    <w:p w:rsidR="00D36610" w:rsidRDefault="00D36610" w:rsidP="00D36610">
      <w:pPr>
        <w:pStyle w:val="a5"/>
        <w:keepNext/>
        <w:rPr>
          <w:rtl/>
        </w:rPr>
      </w:pPr>
      <w:bookmarkStart w:id="25095" w:name="ET_speaker_5811_22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095"/>
    </w:p>
    <w:p w:rsidR="00D36610" w:rsidRDefault="00D36610" w:rsidP="00D36610">
      <w:pPr>
        <w:pStyle w:val="KeepWithNext"/>
        <w:rPr>
          <w:rtl/>
        </w:rPr>
      </w:pPr>
    </w:p>
    <w:p w:rsidR="00D36610" w:rsidRDefault="00D36610" w:rsidP="00D36610">
      <w:pPr>
        <w:rPr>
          <w:rtl/>
        </w:rPr>
      </w:pPr>
      <w:r>
        <w:rPr>
          <w:rtl/>
        </w:rPr>
        <w:t xml:space="preserve">האם אנחנו נקבל תשובה </w:t>
      </w:r>
      <w:bookmarkStart w:id="25096" w:name="_ETM_Q1_7181995"/>
      <w:bookmarkEnd w:id="25096"/>
      <w:r>
        <w:rPr>
          <w:rtl/>
        </w:rPr>
        <w:t xml:space="preserve">מהייעוץ המשפטי? </w:t>
      </w:r>
    </w:p>
    <w:p w:rsidR="00D36610" w:rsidRDefault="00D36610" w:rsidP="00D36610">
      <w:pPr>
        <w:rPr>
          <w:rtl/>
        </w:rPr>
      </w:pPr>
      <w:bookmarkStart w:id="25097" w:name="_ETM_Q1_7186459"/>
      <w:bookmarkEnd w:id="25097"/>
    </w:p>
    <w:p w:rsidR="00D36610" w:rsidRDefault="00D36610" w:rsidP="00D36610">
      <w:pPr>
        <w:pStyle w:val="a5"/>
        <w:keepNext/>
        <w:rPr>
          <w:rtl/>
        </w:rPr>
      </w:pPr>
      <w:bookmarkStart w:id="25098" w:name="ET_speaker_5939_22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098"/>
    </w:p>
    <w:p w:rsidR="00D36610" w:rsidRDefault="00D36610" w:rsidP="00D36610">
      <w:pPr>
        <w:pStyle w:val="KeepWithNext"/>
        <w:rPr>
          <w:rtl/>
        </w:rPr>
      </w:pPr>
    </w:p>
    <w:p w:rsidR="00D36610" w:rsidRDefault="00D36610" w:rsidP="00D36610">
      <w:pPr>
        <w:rPr>
          <w:rtl/>
        </w:rPr>
      </w:pPr>
      <w:r>
        <w:rPr>
          <w:rtl/>
        </w:rPr>
        <w:t>א</w:t>
      </w:r>
      <w:bookmarkStart w:id="25099" w:name="_ETM_Q1_7187540"/>
      <w:bookmarkStart w:id="25100" w:name="_ETM_Q1_7187726"/>
      <w:bookmarkEnd w:id="25099"/>
      <w:bookmarkEnd w:id="25100"/>
      <w:r>
        <w:rPr>
          <w:rtl/>
        </w:rPr>
        <w:t xml:space="preserve">ני אצא, אל תדאגו. איתן, אתה מנסח את ההצעה, </w:t>
      </w:r>
      <w:bookmarkStart w:id="25101" w:name="_ETM_Q1_7186516"/>
      <w:bookmarkEnd w:id="25101"/>
      <w:r>
        <w:rPr>
          <w:rtl/>
        </w:rPr>
        <w:t>אתה צריך לתת תשובות להצעה - - -</w:t>
      </w:r>
      <w:bookmarkStart w:id="25102" w:name="_ETM_Q1_7188589"/>
      <w:bookmarkEnd w:id="25102"/>
    </w:p>
    <w:p w:rsidR="00D36610" w:rsidRDefault="00D36610" w:rsidP="00D36610">
      <w:pPr>
        <w:rPr>
          <w:rtl/>
        </w:rPr>
      </w:pPr>
      <w:bookmarkStart w:id="25103" w:name="_ETM_Q1_7188754"/>
      <w:bookmarkStart w:id="25104" w:name="_ETM_Q1_7190638"/>
      <w:bookmarkEnd w:id="25103"/>
      <w:bookmarkEnd w:id="25104"/>
    </w:p>
    <w:p w:rsidR="00D36610" w:rsidRDefault="00D36610" w:rsidP="00D36610">
      <w:pPr>
        <w:pStyle w:val="a5"/>
        <w:keepNext/>
        <w:rPr>
          <w:rtl/>
        </w:rPr>
      </w:pPr>
      <w:bookmarkStart w:id="25105" w:name="ET_speaker_5935_22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105"/>
    </w:p>
    <w:p w:rsidR="00D36610" w:rsidRDefault="00D36610" w:rsidP="00D36610">
      <w:pPr>
        <w:pStyle w:val="KeepWithNext"/>
        <w:rPr>
          <w:rtl/>
        </w:rPr>
      </w:pPr>
    </w:p>
    <w:p w:rsidR="00D36610" w:rsidRDefault="00D36610" w:rsidP="00D36610">
      <w:pPr>
        <w:rPr>
          <w:rtl/>
        </w:rPr>
      </w:pPr>
      <w:bookmarkStart w:id="25106" w:name="_ETM_Q1_7191742"/>
      <w:bookmarkStart w:id="25107" w:name="_ETM_Q1_7191950"/>
      <w:bookmarkEnd w:id="25106"/>
      <w:bookmarkEnd w:id="25107"/>
      <w:r>
        <w:rPr>
          <w:rtl/>
        </w:rPr>
        <w:t xml:space="preserve">דין וחשבון על </w:t>
      </w:r>
      <w:bookmarkStart w:id="25108" w:name="_ETM_Q1_7194607"/>
      <w:bookmarkEnd w:id="25108"/>
      <w:r>
        <w:rPr>
          <w:rtl/>
        </w:rPr>
        <w:t xml:space="preserve">ההצעה הטיפשית הזאת.     </w:t>
      </w:r>
    </w:p>
    <w:p w:rsidR="00D36610" w:rsidRDefault="00D36610" w:rsidP="00D36610">
      <w:pPr>
        <w:rPr>
          <w:rtl/>
        </w:rPr>
      </w:pPr>
    </w:p>
    <w:p w:rsidR="00D36610" w:rsidRDefault="00D36610" w:rsidP="00D36610">
      <w:pPr>
        <w:rPr>
          <w:rtl/>
        </w:rPr>
      </w:pPr>
      <w:r>
        <w:rPr>
          <w:rtl/>
        </w:rPr>
        <w:t>(חבר הכנסת עידן רול יוצא מאולם הוועדה).</w:t>
      </w:r>
      <w:bookmarkStart w:id="25109" w:name="_ETM_Q1_7202222"/>
      <w:bookmarkEnd w:id="25109"/>
    </w:p>
    <w:p w:rsidR="00D36610" w:rsidRDefault="00D36610" w:rsidP="00D36610">
      <w:pPr>
        <w:rPr>
          <w:rtl/>
        </w:rPr>
      </w:pPr>
      <w:bookmarkStart w:id="25110" w:name="_ETM_Q1_7202351"/>
      <w:bookmarkEnd w:id="25110"/>
    </w:p>
    <w:p w:rsidR="00D36610" w:rsidRDefault="00D36610" w:rsidP="00D36610">
      <w:pPr>
        <w:pStyle w:val="a5"/>
        <w:keepNext/>
        <w:rPr>
          <w:rtl/>
        </w:rPr>
      </w:pPr>
      <w:bookmarkStart w:id="25111" w:name="ET_speaker_גור_בליי_2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11"/>
    </w:p>
    <w:p w:rsidR="00D36610" w:rsidRDefault="00D36610" w:rsidP="00D36610">
      <w:pPr>
        <w:pStyle w:val="KeepWithNext"/>
        <w:rPr>
          <w:rtl/>
        </w:rPr>
      </w:pPr>
    </w:p>
    <w:p w:rsidR="00D36610" w:rsidRDefault="00D36610" w:rsidP="00D36610">
      <w:pPr>
        <w:rPr>
          <w:rtl/>
        </w:rPr>
      </w:pPr>
      <w:r>
        <w:rPr>
          <w:rtl/>
        </w:rPr>
        <w:t xml:space="preserve">כפי שגם אני אמרתי וכפי שציין גם </w:t>
      </w:r>
      <w:bookmarkStart w:id="25112" w:name="_ETM_Q1_7205955"/>
      <w:bookmarkEnd w:id="25112"/>
      <w:r>
        <w:rPr>
          <w:rtl/>
        </w:rPr>
        <w:t>הנציג של היועץ המשפטי לממשלה, הדיון בלוחות הזמנים</w:t>
      </w:r>
      <w:bookmarkStart w:id="25113" w:name="_ETM_Q1_7207526"/>
      <w:bookmarkEnd w:id="25113"/>
      <w:r>
        <w:rPr>
          <w:rtl/>
        </w:rPr>
        <w:t xml:space="preserve"> האלה בחוקי יסוד רגישים הוא דבר לא רצוי, ומבחינת</w:t>
      </w:r>
      <w:bookmarkStart w:id="25114" w:name="_ETM_Q1_7211046"/>
      <w:bookmarkEnd w:id="25114"/>
      <w:r>
        <w:rPr>
          <w:rtl/>
        </w:rPr>
        <w:t xml:space="preserve">נו לא זו הצורה הראויה לדון בחוקי יסוד. אבל כמו שאמרתי, בנסיבות האלה אני לא חושב שיש מניעה לעשות את הדבר הזה. ולכן, לאור בקשת היושב-ראש, אני אקריא את הסעיפים שנותרו, שבמקרה הזה הם דווקא לא תיקון לחוק </w:t>
      </w:r>
      <w:bookmarkStart w:id="25115" w:name="_ETM_Q1_7227606"/>
      <w:bookmarkEnd w:id="25115"/>
      <w:r>
        <w:rPr>
          <w:rtl/>
        </w:rPr>
        <w:t xml:space="preserve">היסוד אלא תיקונים לחוקים רגילים – תיקונים לחוק הממשלה </w:t>
      </w:r>
      <w:bookmarkStart w:id="25116" w:name="_ETM_Q1_7230061"/>
      <w:bookmarkEnd w:id="25116"/>
      <w:r>
        <w:rPr>
          <w:rtl/>
        </w:rPr>
        <w:t>ולחוק - - -</w:t>
      </w:r>
    </w:p>
    <w:p w:rsidR="00D36610" w:rsidRDefault="00D36610" w:rsidP="00D36610">
      <w:pPr>
        <w:rPr>
          <w:rtl/>
        </w:rPr>
      </w:pPr>
      <w:bookmarkStart w:id="25117" w:name="_ETM_Q1_7228139"/>
      <w:bookmarkStart w:id="25118" w:name="_ETM_Q1_7228284"/>
      <w:bookmarkStart w:id="25119" w:name="_ETM_Q1_7229547"/>
      <w:bookmarkEnd w:id="25117"/>
      <w:bookmarkEnd w:id="25118"/>
      <w:bookmarkEnd w:id="25119"/>
    </w:p>
    <w:p w:rsidR="00D36610" w:rsidRDefault="00D36610" w:rsidP="00D36610">
      <w:pPr>
        <w:pStyle w:val="a5"/>
        <w:keepNext/>
        <w:rPr>
          <w:rtl/>
        </w:rPr>
      </w:pPr>
      <w:bookmarkStart w:id="25120" w:name="ET_speaker_5292_2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120"/>
    </w:p>
    <w:p w:rsidR="00D36610" w:rsidRDefault="00D36610" w:rsidP="00D36610">
      <w:pPr>
        <w:pStyle w:val="KeepWithNext"/>
        <w:rPr>
          <w:rtl/>
        </w:rPr>
      </w:pPr>
    </w:p>
    <w:p w:rsidR="00D36610" w:rsidRDefault="00D36610" w:rsidP="00D36610">
      <w:pPr>
        <w:rPr>
          <w:rtl/>
        </w:rPr>
      </w:pPr>
      <w:bookmarkStart w:id="25121" w:name="_ETM_Q1_7230515"/>
      <w:bookmarkStart w:id="25122" w:name="_ETM_Q1_7230737"/>
      <w:bookmarkEnd w:id="25121"/>
      <w:bookmarkEnd w:id="25122"/>
      <w:r>
        <w:rPr>
          <w:rtl/>
        </w:rPr>
        <w:t xml:space="preserve">אז למה מביאים את זה ביחד עם </w:t>
      </w:r>
      <w:bookmarkStart w:id="25123" w:name="_ETM_Q1_7230308"/>
      <w:bookmarkEnd w:id="25123"/>
      <w:r>
        <w:rPr>
          <w:rtl/>
        </w:rPr>
        <w:t>חוקי יסוד? למה?</w:t>
      </w:r>
    </w:p>
    <w:p w:rsidR="00D36610" w:rsidRDefault="00D36610" w:rsidP="00D36610">
      <w:pPr>
        <w:rPr>
          <w:rtl/>
        </w:rPr>
      </w:pPr>
      <w:bookmarkStart w:id="25124" w:name="_ETM_Q1_7231054"/>
      <w:bookmarkStart w:id="25125" w:name="_ETM_Q1_7231185"/>
      <w:bookmarkEnd w:id="25124"/>
      <w:bookmarkEnd w:id="2512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126" w:name="_ETM_Q1_7232948"/>
      <w:bookmarkEnd w:id="25126"/>
      <w:r>
        <w:rPr>
          <w:rtl/>
        </w:rPr>
        <w:t>אנחנו נפצל אותם.</w:t>
      </w:r>
    </w:p>
    <w:p w:rsidR="00D36610" w:rsidRDefault="00D36610" w:rsidP="00D36610">
      <w:pPr>
        <w:rPr>
          <w:rtl/>
        </w:rPr>
      </w:pPr>
      <w:bookmarkStart w:id="25127" w:name="_ETM_Q1_7232381"/>
      <w:bookmarkStart w:id="25128" w:name="_ETM_Q1_7232518"/>
      <w:bookmarkStart w:id="25129" w:name="_ETM_Q1_7235164"/>
      <w:bookmarkEnd w:id="25127"/>
      <w:bookmarkEnd w:id="25128"/>
      <w:bookmarkEnd w:id="25129"/>
    </w:p>
    <w:p w:rsidR="00D36610" w:rsidRDefault="00D36610" w:rsidP="00D36610">
      <w:pPr>
        <w:pStyle w:val="a5"/>
        <w:keepNext/>
        <w:rPr>
          <w:rtl/>
        </w:rPr>
      </w:pPr>
      <w:bookmarkStart w:id="25130" w:name="ET_speaker_גור_בליי_2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30"/>
    </w:p>
    <w:p w:rsidR="00D36610" w:rsidRDefault="00D36610" w:rsidP="00D36610">
      <w:pPr>
        <w:pStyle w:val="KeepWithNext"/>
        <w:rPr>
          <w:rtl/>
        </w:rPr>
      </w:pPr>
    </w:p>
    <w:p w:rsidR="00D36610" w:rsidRDefault="00D36610" w:rsidP="00D36610">
      <w:pPr>
        <w:rPr>
          <w:rtl/>
        </w:rPr>
      </w:pPr>
      <w:bookmarkStart w:id="25131" w:name="_ETM_Q1_7236247"/>
      <w:bookmarkStart w:id="25132" w:name="_ETM_Q1_7236442"/>
      <w:bookmarkEnd w:id="25131"/>
      <w:bookmarkEnd w:id="25132"/>
      <w:r>
        <w:rPr>
          <w:rtl/>
        </w:rPr>
        <w:t xml:space="preserve">הם יפוצלו. </w:t>
      </w:r>
    </w:p>
    <w:p w:rsidR="00D36610" w:rsidRDefault="00D36610" w:rsidP="00D36610">
      <w:pPr>
        <w:rPr>
          <w:rtl/>
        </w:rPr>
      </w:pPr>
      <w:bookmarkStart w:id="25133" w:name="_ETM_Q1_7233560"/>
      <w:bookmarkStart w:id="25134" w:name="_ETM_Q1_7233690"/>
      <w:bookmarkEnd w:id="25133"/>
      <w:bookmarkEnd w:id="25134"/>
    </w:p>
    <w:p w:rsidR="00D36610" w:rsidRDefault="00D36610" w:rsidP="00D36610">
      <w:pPr>
        <w:pStyle w:val="a5"/>
        <w:keepNext/>
        <w:rPr>
          <w:rtl/>
        </w:rPr>
      </w:pPr>
      <w:bookmarkStart w:id="25135" w:name="ET_speaker_5292_2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135"/>
    </w:p>
    <w:p w:rsidR="00D36610" w:rsidRDefault="00D36610" w:rsidP="00D36610">
      <w:pPr>
        <w:pStyle w:val="KeepWithNext"/>
        <w:rPr>
          <w:rtl/>
        </w:rPr>
      </w:pPr>
    </w:p>
    <w:p w:rsidR="00D36610" w:rsidRDefault="00D36610" w:rsidP="00D36610">
      <w:pPr>
        <w:rPr>
          <w:rtl/>
        </w:rPr>
      </w:pPr>
      <w:bookmarkStart w:id="25136" w:name="_ETM_Q1_7236260"/>
      <w:bookmarkStart w:id="25137" w:name="_ETM_Q1_7236490"/>
      <w:bookmarkEnd w:id="25136"/>
      <w:bookmarkEnd w:id="25137"/>
      <w:r>
        <w:rPr>
          <w:rtl/>
        </w:rPr>
        <w:t>אז תפצלו</w:t>
      </w:r>
      <w:bookmarkStart w:id="25138" w:name="_ETM_Q1_7235930"/>
      <w:bookmarkEnd w:id="25138"/>
      <w:r>
        <w:rPr>
          <w:rtl/>
        </w:rPr>
        <w:t>, אבל למה לקיים דיון עכשיו? בשעה אחת לפנות בוקר אתה מפצל את זה? נו</w:t>
      </w:r>
      <w:bookmarkStart w:id="25139" w:name="_ETM_Q1_7241707"/>
      <w:bookmarkEnd w:id="25139"/>
      <w:r>
        <w:rPr>
          <w:rtl/>
        </w:rPr>
        <w:t xml:space="preserve">, באמת, די עם זה. </w:t>
      </w:r>
    </w:p>
    <w:p w:rsidR="00D36610" w:rsidRDefault="00D36610" w:rsidP="00D36610">
      <w:pPr>
        <w:rPr>
          <w:rtl/>
        </w:rPr>
      </w:pPr>
      <w:bookmarkStart w:id="25140" w:name="_ETM_Q1_7243476"/>
      <w:bookmarkStart w:id="25141" w:name="_ETM_Q1_7243603"/>
      <w:bookmarkEnd w:id="25140"/>
      <w:bookmarkEnd w:id="2514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אוסאמה סעדי, אנחנו נקרא אותו </w:t>
      </w:r>
      <w:bookmarkStart w:id="25142" w:name="_ETM_Q1_7245859"/>
      <w:bookmarkEnd w:id="25142"/>
      <w:r>
        <w:rPr>
          <w:rtl/>
        </w:rPr>
        <w:t xml:space="preserve">ונפצל. בבקשה. </w:t>
      </w:r>
      <w:bookmarkStart w:id="25143" w:name="_ETM_Q1_7245814"/>
      <w:bookmarkEnd w:id="25143"/>
    </w:p>
    <w:p w:rsidR="00D36610" w:rsidRDefault="00D36610" w:rsidP="00D36610">
      <w:pPr>
        <w:rPr>
          <w:rtl/>
        </w:rPr>
      </w:pPr>
      <w:bookmarkStart w:id="25144" w:name="_ETM_Q1_7245946"/>
      <w:bookmarkEnd w:id="25144"/>
    </w:p>
    <w:p w:rsidR="00D36610" w:rsidRDefault="00D36610" w:rsidP="00D36610">
      <w:pPr>
        <w:pStyle w:val="a5"/>
        <w:keepNext/>
        <w:rPr>
          <w:rtl/>
        </w:rPr>
      </w:pPr>
      <w:bookmarkStart w:id="25145" w:name="ET_speaker_5935_23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145"/>
    </w:p>
    <w:p w:rsidR="00D36610" w:rsidRDefault="00D36610" w:rsidP="00D36610">
      <w:pPr>
        <w:pStyle w:val="KeepWithNext"/>
        <w:rPr>
          <w:rtl/>
        </w:rPr>
      </w:pPr>
    </w:p>
    <w:p w:rsidR="00D36610" w:rsidRDefault="00D36610" w:rsidP="00D36610">
      <w:pPr>
        <w:rPr>
          <w:rtl/>
        </w:rPr>
      </w:pPr>
      <w:bookmarkStart w:id="25146" w:name="_ETM_Q1_7248544"/>
      <w:bookmarkStart w:id="25147" w:name="_ETM_Q1_7248748"/>
      <w:bookmarkEnd w:id="25146"/>
      <w:bookmarkEnd w:id="25147"/>
      <w:r>
        <w:rPr>
          <w:rtl/>
        </w:rPr>
        <w:t xml:space="preserve">להציל את העור של גנץ. </w:t>
      </w:r>
    </w:p>
    <w:p w:rsidR="00D36610" w:rsidRDefault="00D36610" w:rsidP="00D36610">
      <w:pPr>
        <w:rPr>
          <w:rtl/>
        </w:rPr>
      </w:pPr>
      <w:bookmarkStart w:id="25148" w:name="_ETM_Q1_7249696"/>
      <w:bookmarkStart w:id="25149" w:name="_ETM_Q1_7249830"/>
      <w:bookmarkEnd w:id="25148"/>
      <w:bookmarkEnd w:id="25149"/>
    </w:p>
    <w:p w:rsidR="00D36610" w:rsidRDefault="00D36610" w:rsidP="00D36610">
      <w:pPr>
        <w:pStyle w:val="a5"/>
        <w:keepNext/>
        <w:rPr>
          <w:rtl/>
        </w:rPr>
      </w:pPr>
      <w:bookmarkStart w:id="25150" w:name="ET_speaker_גור_בליי_2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50"/>
    </w:p>
    <w:p w:rsidR="00D36610" w:rsidRDefault="00D36610" w:rsidP="00D36610">
      <w:pPr>
        <w:pStyle w:val="KeepWithNext"/>
        <w:rPr>
          <w:rtl/>
        </w:rPr>
      </w:pPr>
    </w:p>
    <w:p w:rsidR="00D36610" w:rsidRDefault="00D36610" w:rsidP="00D36610">
      <w:pPr>
        <w:rPr>
          <w:rtl/>
        </w:rPr>
      </w:pPr>
      <w:bookmarkStart w:id="25151" w:name="_ETM_Q1_7249244"/>
      <w:bookmarkStart w:id="25152" w:name="_ETM_Q1_7249415"/>
      <w:bookmarkEnd w:id="25151"/>
      <w:bookmarkEnd w:id="25152"/>
      <w:r>
        <w:rPr>
          <w:rtl/>
        </w:rPr>
        <w:t>לאור הבקשה של היושב-ראש ובגלל שאני לא יכול לומ</w:t>
      </w:r>
      <w:bookmarkStart w:id="25153" w:name="_ETM_Q1_7252943"/>
      <w:bookmarkEnd w:id="25153"/>
      <w:r>
        <w:rPr>
          <w:rtl/>
        </w:rPr>
        <w:t>ר שיש מניעה לעשות כן, אני קורא את שני הסעיפים.</w:t>
      </w:r>
      <w:bookmarkStart w:id="25154" w:name="_ETM_Q1_7257651"/>
      <w:bookmarkEnd w:id="25154"/>
      <w:r>
        <w:rPr>
          <w:rtl/>
        </w:rPr>
        <w:t xml:space="preserve"> </w:t>
      </w:r>
    </w:p>
    <w:p w:rsidR="00D36610" w:rsidRDefault="00D36610" w:rsidP="00D36610">
      <w:pPr>
        <w:pStyle w:val="af7"/>
        <w:keepNext/>
        <w:rPr>
          <w:rStyle w:val="TagStyle"/>
          <w:rtl/>
        </w:rPr>
      </w:pPr>
      <w:bookmarkStart w:id="25155" w:name="ET_interruption_5854_236"/>
      <w:r>
        <w:rPr>
          <w:rStyle w:val="TagStyle"/>
          <w:rFonts w:hint="cs"/>
          <w:rtl/>
        </w:rPr>
        <w:t xml:space="preserve"> </w:t>
      </w:r>
      <w:bookmarkStart w:id="25156" w:name="_ETM_Q1_7262168"/>
      <w:bookmarkEnd w:id="25155"/>
      <w:bookmarkEnd w:id="25156"/>
    </w:p>
    <w:tbl>
      <w:tblPr>
        <w:tblStyle w:val="aff2"/>
        <w:bidiVisual/>
        <w:tblW w:w="94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4"/>
        <w:gridCol w:w="419"/>
        <w:gridCol w:w="973"/>
        <w:gridCol w:w="522"/>
        <w:gridCol w:w="6312"/>
      </w:tblGrid>
      <w:tr w:rsidR="00D36610" w:rsidTr="00D36610">
        <w:tc>
          <w:tcPr>
            <w:tcW w:w="1224" w:type="dxa"/>
            <w:hideMark/>
          </w:tcPr>
          <w:p w:rsidR="00D36610" w:rsidRDefault="00D36610">
            <w:pPr>
              <w:ind w:firstLine="0"/>
              <w:rPr>
                <w:rtl/>
                <w:lang w:eastAsia="he-IL"/>
              </w:rPr>
            </w:pPr>
            <w:r>
              <w:rPr>
                <w:rtl/>
                <w:lang w:eastAsia="he-IL"/>
              </w:rPr>
              <w:t>תיקון חוק הממשלה</w:t>
            </w:r>
          </w:p>
        </w:tc>
        <w:tc>
          <w:tcPr>
            <w:tcW w:w="419" w:type="dxa"/>
            <w:hideMark/>
          </w:tcPr>
          <w:p w:rsidR="00D36610" w:rsidRDefault="00D36610">
            <w:pPr>
              <w:ind w:firstLine="0"/>
              <w:rPr>
                <w:rtl/>
                <w:lang w:eastAsia="he-IL"/>
              </w:rPr>
            </w:pPr>
            <w:r>
              <w:rPr>
                <w:rtl/>
                <w:lang w:eastAsia="he-IL"/>
              </w:rPr>
              <w:t>6.</w:t>
            </w:r>
          </w:p>
        </w:tc>
        <w:tc>
          <w:tcPr>
            <w:tcW w:w="7807" w:type="dxa"/>
            <w:gridSpan w:val="3"/>
            <w:hideMark/>
          </w:tcPr>
          <w:p w:rsidR="00D36610" w:rsidRDefault="00D36610">
            <w:pPr>
              <w:ind w:firstLine="0"/>
              <w:rPr>
                <w:rtl/>
                <w:lang w:eastAsia="he-IL"/>
              </w:rPr>
            </w:pPr>
            <w:r>
              <w:rPr>
                <w:rtl/>
                <w:lang w:eastAsia="he-IL"/>
              </w:rPr>
              <w:t xml:space="preserve">בחוק הממשלה, התשס"א-2001 (בחוק זה – חוק </w:t>
            </w:r>
            <w:bookmarkStart w:id="25157" w:name="_ETM_Q1_7259963"/>
            <w:bookmarkEnd w:id="25157"/>
            <w:r>
              <w:rPr>
                <w:rtl/>
                <w:lang w:eastAsia="he-IL"/>
              </w:rPr>
              <w:t xml:space="preserve">הממשלה) – </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hideMark/>
          </w:tcPr>
          <w:p w:rsidR="00D36610" w:rsidRDefault="00D36610">
            <w:pPr>
              <w:ind w:firstLine="0"/>
              <w:rPr>
                <w:rtl/>
                <w:lang w:eastAsia="he-IL"/>
              </w:rPr>
            </w:pPr>
            <w:r>
              <w:rPr>
                <w:rtl/>
                <w:lang w:eastAsia="he-IL"/>
              </w:rPr>
              <w:t>(1)</w:t>
            </w:r>
          </w:p>
        </w:tc>
        <w:tc>
          <w:tcPr>
            <w:tcW w:w="6834" w:type="dxa"/>
            <w:gridSpan w:val="2"/>
            <w:hideMark/>
          </w:tcPr>
          <w:p w:rsidR="00D36610" w:rsidRDefault="00D36610">
            <w:pPr>
              <w:ind w:firstLine="0"/>
              <w:rPr>
                <w:rtl/>
                <w:lang w:eastAsia="he-IL"/>
              </w:rPr>
            </w:pPr>
            <w:r>
              <w:rPr>
                <w:rtl/>
                <w:lang w:eastAsia="he-IL"/>
              </w:rPr>
              <w:t xml:space="preserve">אחרי סעיף 1 יבוא: </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hideMark/>
          </w:tcPr>
          <w:p w:rsidR="00D36610" w:rsidRDefault="00D36610">
            <w:pPr>
              <w:ind w:firstLine="0"/>
              <w:rPr>
                <w:rtl/>
                <w:lang w:eastAsia="he-IL"/>
              </w:rPr>
            </w:pPr>
            <w:r>
              <w:rPr>
                <w:rtl/>
                <w:lang w:eastAsia="he-IL"/>
              </w:rPr>
              <w:t>"הגדרות</w:t>
            </w:r>
          </w:p>
        </w:tc>
        <w:tc>
          <w:tcPr>
            <w:tcW w:w="522" w:type="dxa"/>
            <w:hideMark/>
          </w:tcPr>
          <w:p w:rsidR="00D36610" w:rsidRDefault="00D36610">
            <w:pPr>
              <w:ind w:firstLine="0"/>
              <w:rPr>
                <w:rtl/>
                <w:lang w:eastAsia="he-IL"/>
              </w:rPr>
            </w:pPr>
            <w:r>
              <w:rPr>
                <w:rtl/>
                <w:lang w:eastAsia="he-IL"/>
              </w:rPr>
              <w:t>1א.</w:t>
            </w:r>
          </w:p>
        </w:tc>
        <w:tc>
          <w:tcPr>
            <w:tcW w:w="6312" w:type="dxa"/>
            <w:hideMark/>
          </w:tcPr>
          <w:p w:rsidR="00D36610" w:rsidRDefault="00D36610">
            <w:pPr>
              <w:ind w:firstLine="0"/>
              <w:rPr>
                <w:rtl/>
                <w:lang w:eastAsia="he-IL"/>
              </w:rPr>
            </w:pPr>
            <w:r>
              <w:rPr>
                <w:rtl/>
                <w:lang w:eastAsia="he-IL"/>
              </w:rPr>
              <w:t xml:space="preserve">בחוק זה, "ממשלת חילופים", "ראש הממשלה החלופי", "מועד החילופים" – כהגדרתם בסעיף </w:t>
            </w:r>
            <w:bookmarkStart w:id="25158" w:name="_ETM_Q1_7274684"/>
            <w:bookmarkEnd w:id="25158"/>
            <w:r>
              <w:rPr>
                <w:rtl/>
                <w:lang w:eastAsia="he-IL"/>
              </w:rPr>
              <w:t>13א לחוק יסוד: הממשלה."</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hideMark/>
          </w:tcPr>
          <w:p w:rsidR="00D36610" w:rsidRDefault="00D36610">
            <w:pPr>
              <w:ind w:firstLine="0"/>
              <w:rPr>
                <w:rtl/>
                <w:lang w:eastAsia="he-IL"/>
              </w:rPr>
            </w:pPr>
            <w:r>
              <w:rPr>
                <w:rtl/>
                <w:lang w:eastAsia="he-IL"/>
              </w:rPr>
              <w:t>(2)</w:t>
            </w:r>
          </w:p>
        </w:tc>
        <w:tc>
          <w:tcPr>
            <w:tcW w:w="6834" w:type="dxa"/>
            <w:gridSpan w:val="2"/>
            <w:hideMark/>
          </w:tcPr>
          <w:p w:rsidR="00D36610" w:rsidRDefault="00D36610">
            <w:pPr>
              <w:ind w:firstLine="0"/>
              <w:rPr>
                <w:rtl/>
                <w:lang w:eastAsia="he-IL"/>
              </w:rPr>
            </w:pPr>
            <w:r>
              <w:rPr>
                <w:rtl/>
                <w:lang w:eastAsia="he-IL"/>
              </w:rPr>
              <w:t>בסעיף 4, אחרי פסקה (2)</w:t>
            </w:r>
            <w:bookmarkStart w:id="25159" w:name="_ETM_Q1_7279338"/>
            <w:bookmarkEnd w:id="25159"/>
            <w:r>
              <w:rPr>
                <w:rtl/>
                <w:lang w:eastAsia="he-IL"/>
              </w:rPr>
              <w:t xml:space="preserve"> יבוא:</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tcPr>
          <w:p w:rsidR="00D36610" w:rsidRDefault="00D36610">
            <w:pPr>
              <w:ind w:firstLine="0"/>
              <w:rPr>
                <w:rtl/>
                <w:lang w:eastAsia="he-IL"/>
              </w:rPr>
            </w:pPr>
          </w:p>
        </w:tc>
        <w:tc>
          <w:tcPr>
            <w:tcW w:w="6834" w:type="dxa"/>
            <w:gridSpan w:val="2"/>
            <w:hideMark/>
          </w:tcPr>
          <w:p w:rsidR="00D36610" w:rsidRDefault="00D36610">
            <w:pPr>
              <w:ind w:firstLine="0"/>
              <w:rPr>
                <w:rtl/>
                <w:lang w:eastAsia="he-IL"/>
              </w:rPr>
            </w:pPr>
            <w:r>
              <w:rPr>
                <w:rtl/>
                <w:lang w:eastAsia="he-IL"/>
              </w:rPr>
              <w:t xml:space="preserve">"(3)   דין ראש הממשלה החלופי בממשלת </w:t>
            </w:r>
            <w:bookmarkStart w:id="25160" w:name="_ETM_Q1_7279570"/>
            <w:bookmarkEnd w:id="25160"/>
            <w:r>
              <w:rPr>
                <w:rtl/>
                <w:lang w:eastAsia="he-IL"/>
              </w:rPr>
              <w:t>חילופים – כדין ראש הממשלה לפי סעיף זה."</w:t>
            </w:r>
          </w:p>
        </w:tc>
      </w:tr>
    </w:tbl>
    <w:p w:rsidR="00D36610" w:rsidRDefault="00D36610" w:rsidP="00D36610">
      <w:pPr>
        <w:rPr>
          <w:rtl/>
        </w:rPr>
      </w:pPr>
    </w:p>
    <w:p w:rsidR="00D36610" w:rsidRDefault="00D36610" w:rsidP="00D36610">
      <w:pPr>
        <w:rPr>
          <w:rtl/>
        </w:rPr>
      </w:pPr>
      <w:r>
        <w:rPr>
          <w:rtl/>
        </w:rPr>
        <w:t xml:space="preserve">הדברים האלה מופיעים </w:t>
      </w:r>
      <w:bookmarkStart w:id="25161" w:name="_ETM_Q1_7282541"/>
      <w:bookmarkEnd w:id="25161"/>
      <w:r>
        <w:rPr>
          <w:rtl/>
        </w:rPr>
        <w:t>בנוסח המשולב שחולק לכם היום תחת חוק הממשלה.</w:t>
      </w:r>
      <w:bookmarkStart w:id="25162" w:name="_ETM_Q1_7290828"/>
      <w:bookmarkEnd w:id="25162"/>
      <w:r>
        <w:rPr>
          <w:rtl/>
        </w:rPr>
        <w:t xml:space="preserve"> שני העמודים האחרונים זה </w:t>
      </w:r>
      <w:bookmarkStart w:id="25163" w:name="_ETM_Q1_7292849"/>
      <w:bookmarkEnd w:id="25163"/>
      <w:r>
        <w:rPr>
          <w:rtl/>
        </w:rPr>
        <w:t xml:space="preserve">חוק הממשלה וחוק מימון מפלגות. </w:t>
      </w:r>
      <w:bookmarkStart w:id="25164" w:name="_ETM_Q1_7294039"/>
      <w:bookmarkEnd w:id="25164"/>
    </w:p>
    <w:p w:rsidR="00D36610" w:rsidRDefault="00D36610" w:rsidP="00D36610">
      <w:pPr>
        <w:rPr>
          <w:rtl/>
        </w:rPr>
      </w:pPr>
      <w:bookmarkStart w:id="25165" w:name="_ETM_Q1_7294184"/>
      <w:bookmarkEnd w:id="25165"/>
    </w:p>
    <w:p w:rsidR="00D36610" w:rsidRDefault="00D36610" w:rsidP="00D36610">
      <w:pPr>
        <w:pStyle w:val="a5"/>
        <w:keepNext/>
        <w:rPr>
          <w:rtl/>
        </w:rPr>
      </w:pPr>
      <w:bookmarkStart w:id="25166" w:name="ET_speaker_5292_2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166"/>
    </w:p>
    <w:p w:rsidR="00D36610" w:rsidRDefault="00D36610" w:rsidP="00D36610">
      <w:pPr>
        <w:pStyle w:val="KeepWithNext"/>
        <w:rPr>
          <w:rtl/>
        </w:rPr>
      </w:pPr>
    </w:p>
    <w:p w:rsidR="00D36610" w:rsidRDefault="00D36610" w:rsidP="00D36610">
      <w:pPr>
        <w:rPr>
          <w:rtl/>
        </w:rPr>
      </w:pPr>
      <w:bookmarkStart w:id="25167" w:name="_ETM_Q1_7295959"/>
      <w:bookmarkStart w:id="25168" w:name="_ETM_Q1_7296047"/>
      <w:bookmarkEnd w:id="25167"/>
      <w:bookmarkEnd w:id="25168"/>
      <w:r>
        <w:rPr>
          <w:rtl/>
        </w:rPr>
        <w:t>מה ההבדל?</w:t>
      </w:r>
    </w:p>
    <w:p w:rsidR="00D36610" w:rsidRDefault="00D36610" w:rsidP="00D36610">
      <w:pPr>
        <w:rPr>
          <w:rtl/>
        </w:rPr>
      </w:pPr>
      <w:bookmarkStart w:id="25169" w:name="_ETM_Q1_7294273"/>
      <w:bookmarkStart w:id="25170" w:name="_ETM_Q1_7294423"/>
      <w:bookmarkStart w:id="25171" w:name="_ETM_Q1_7292969"/>
      <w:bookmarkEnd w:id="25169"/>
      <w:bookmarkEnd w:id="25170"/>
      <w:bookmarkEnd w:id="25171"/>
    </w:p>
    <w:p w:rsidR="00D36610" w:rsidRDefault="00D36610" w:rsidP="00D36610">
      <w:pPr>
        <w:pStyle w:val="a5"/>
        <w:keepNext/>
        <w:rPr>
          <w:rtl/>
        </w:rPr>
      </w:pPr>
      <w:bookmarkStart w:id="25172" w:name="ET_speaker_גור_בליי_2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72"/>
    </w:p>
    <w:p w:rsidR="00D36610" w:rsidRDefault="00D36610" w:rsidP="00D36610">
      <w:pPr>
        <w:pStyle w:val="KeepWithNext"/>
        <w:rPr>
          <w:rtl/>
        </w:rPr>
      </w:pPr>
    </w:p>
    <w:p w:rsidR="00D36610" w:rsidRDefault="00D36610" w:rsidP="00D36610">
      <w:pPr>
        <w:rPr>
          <w:rtl/>
        </w:rPr>
      </w:pPr>
      <w:bookmarkStart w:id="25173" w:name="_ETM_Q1_7293759"/>
      <w:bookmarkStart w:id="25174" w:name="_ETM_Q1_7293849"/>
      <w:bookmarkEnd w:id="25173"/>
      <w:bookmarkEnd w:id="25174"/>
      <w:r>
        <w:rPr>
          <w:rtl/>
        </w:rPr>
        <w:t xml:space="preserve">אני אסביר.     </w:t>
      </w:r>
    </w:p>
    <w:p w:rsidR="00D36610" w:rsidRDefault="00D36610" w:rsidP="00D36610">
      <w:pPr>
        <w:rPr>
          <w:rtl/>
        </w:rPr>
      </w:pPr>
    </w:p>
    <w:tbl>
      <w:tblPr>
        <w:tblStyle w:val="aff2"/>
        <w:bidiVisual/>
        <w:tblW w:w="94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4"/>
        <w:gridCol w:w="419"/>
        <w:gridCol w:w="973"/>
        <w:gridCol w:w="522"/>
        <w:gridCol w:w="6312"/>
      </w:tblGrid>
      <w:tr w:rsidR="00D36610" w:rsidTr="00D36610">
        <w:tc>
          <w:tcPr>
            <w:tcW w:w="1224" w:type="dxa"/>
          </w:tcPr>
          <w:p w:rsidR="00D36610" w:rsidRDefault="00D36610">
            <w:pPr>
              <w:ind w:firstLine="0"/>
              <w:rPr>
                <w:lang w:eastAsia="he-IL"/>
              </w:rPr>
            </w:pPr>
          </w:p>
        </w:tc>
        <w:tc>
          <w:tcPr>
            <w:tcW w:w="419" w:type="dxa"/>
          </w:tcPr>
          <w:p w:rsidR="00D36610" w:rsidRDefault="00D36610">
            <w:pPr>
              <w:ind w:firstLine="0"/>
              <w:rPr>
                <w:rtl/>
                <w:lang w:eastAsia="he-IL"/>
              </w:rPr>
            </w:pPr>
          </w:p>
        </w:tc>
        <w:tc>
          <w:tcPr>
            <w:tcW w:w="973" w:type="dxa"/>
            <w:hideMark/>
          </w:tcPr>
          <w:p w:rsidR="00D36610" w:rsidRDefault="00D36610">
            <w:pPr>
              <w:ind w:firstLine="0"/>
              <w:rPr>
                <w:rtl/>
                <w:lang w:eastAsia="he-IL"/>
              </w:rPr>
            </w:pPr>
            <w:r>
              <w:rPr>
                <w:rtl/>
                <w:lang w:eastAsia="he-IL"/>
              </w:rPr>
              <w:t>(3)</w:t>
            </w:r>
          </w:p>
        </w:tc>
        <w:tc>
          <w:tcPr>
            <w:tcW w:w="6834" w:type="dxa"/>
            <w:gridSpan w:val="2"/>
            <w:hideMark/>
          </w:tcPr>
          <w:p w:rsidR="00D36610" w:rsidRDefault="00D36610">
            <w:pPr>
              <w:ind w:firstLine="0"/>
              <w:rPr>
                <w:rtl/>
                <w:lang w:eastAsia="he-IL"/>
              </w:rPr>
            </w:pPr>
            <w:r>
              <w:rPr>
                <w:rtl/>
                <w:lang w:eastAsia="he-IL"/>
              </w:rPr>
              <w:t xml:space="preserve">בסעיף 10(ב) – </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tcPr>
          <w:p w:rsidR="00D36610" w:rsidRDefault="00D36610">
            <w:pPr>
              <w:ind w:firstLine="0"/>
              <w:rPr>
                <w:rtl/>
                <w:lang w:eastAsia="he-IL"/>
              </w:rPr>
            </w:pPr>
          </w:p>
        </w:tc>
        <w:tc>
          <w:tcPr>
            <w:tcW w:w="522" w:type="dxa"/>
            <w:hideMark/>
          </w:tcPr>
          <w:p w:rsidR="00D36610" w:rsidRDefault="00D36610">
            <w:pPr>
              <w:ind w:firstLine="0"/>
              <w:rPr>
                <w:rtl/>
                <w:lang w:eastAsia="he-IL"/>
              </w:rPr>
            </w:pPr>
            <w:r>
              <w:rPr>
                <w:rtl/>
                <w:lang w:eastAsia="he-IL"/>
              </w:rPr>
              <w:t>(א)</w:t>
            </w:r>
          </w:p>
        </w:tc>
        <w:tc>
          <w:tcPr>
            <w:tcW w:w="6312" w:type="dxa"/>
            <w:hideMark/>
          </w:tcPr>
          <w:p w:rsidR="00D36610" w:rsidRDefault="00D36610">
            <w:pPr>
              <w:ind w:firstLine="0"/>
              <w:rPr>
                <w:rtl/>
                <w:lang w:eastAsia="he-IL"/>
              </w:rPr>
            </w:pPr>
            <w:r>
              <w:rPr>
                <w:rtl/>
                <w:lang w:eastAsia="he-IL"/>
              </w:rPr>
              <w:t>אחרי פסקה 01) יבוא:</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tcPr>
          <w:p w:rsidR="00D36610" w:rsidRDefault="00D36610">
            <w:pPr>
              <w:ind w:firstLine="0"/>
              <w:rPr>
                <w:rtl/>
                <w:lang w:eastAsia="he-IL"/>
              </w:rPr>
            </w:pPr>
          </w:p>
        </w:tc>
        <w:tc>
          <w:tcPr>
            <w:tcW w:w="522" w:type="dxa"/>
          </w:tcPr>
          <w:p w:rsidR="00D36610" w:rsidRDefault="00D36610">
            <w:pPr>
              <w:ind w:firstLine="0"/>
              <w:rPr>
                <w:rtl/>
                <w:lang w:eastAsia="he-IL"/>
              </w:rPr>
            </w:pPr>
          </w:p>
        </w:tc>
        <w:tc>
          <w:tcPr>
            <w:tcW w:w="6312" w:type="dxa"/>
            <w:hideMark/>
          </w:tcPr>
          <w:p w:rsidR="00D36610" w:rsidRDefault="00D36610">
            <w:pPr>
              <w:ind w:firstLine="0"/>
              <w:rPr>
                <w:rtl/>
                <w:lang w:eastAsia="he-IL"/>
              </w:rPr>
            </w:pPr>
            <w:r>
              <w:rPr>
                <w:rtl/>
                <w:lang w:eastAsia="he-IL"/>
              </w:rPr>
              <w:t xml:space="preserve">"(1א) בממשלת חילופים, נוסף על </w:t>
            </w:r>
            <w:bookmarkStart w:id="25175" w:name="_ETM_Q1_7301677"/>
            <w:bookmarkEnd w:id="25175"/>
            <w:r>
              <w:rPr>
                <w:rtl/>
                <w:lang w:eastAsia="he-IL"/>
              </w:rPr>
              <w:t xml:space="preserve">הפעולות האמורות בפסקה (1), גם זהות ראש הממשלה, זהות ראש הממשלה החלופי, מועד החילופים, זיקת השרים לראש הממשלה ולראש </w:t>
            </w:r>
            <w:bookmarkStart w:id="25176" w:name="_ETM_Q1_7310106"/>
            <w:bookmarkEnd w:id="25176"/>
            <w:r>
              <w:rPr>
                <w:rtl/>
                <w:lang w:eastAsia="he-IL"/>
              </w:rPr>
              <w:t>הממשלה החלופי, הכול כפי שהודיעה הממשלה לפי סעיף 13א."</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tcPr>
          <w:p w:rsidR="00D36610" w:rsidRDefault="00D36610">
            <w:pPr>
              <w:ind w:firstLine="0"/>
              <w:rPr>
                <w:rtl/>
                <w:lang w:eastAsia="he-IL"/>
              </w:rPr>
            </w:pPr>
          </w:p>
        </w:tc>
        <w:tc>
          <w:tcPr>
            <w:tcW w:w="522" w:type="dxa"/>
            <w:hideMark/>
          </w:tcPr>
          <w:p w:rsidR="00D36610" w:rsidRDefault="00D36610">
            <w:pPr>
              <w:ind w:firstLine="0"/>
              <w:rPr>
                <w:rtl/>
                <w:lang w:eastAsia="he-IL"/>
              </w:rPr>
            </w:pPr>
            <w:r>
              <w:rPr>
                <w:rtl/>
                <w:lang w:eastAsia="he-IL"/>
              </w:rPr>
              <w:t>(ב)</w:t>
            </w:r>
          </w:p>
        </w:tc>
        <w:tc>
          <w:tcPr>
            <w:tcW w:w="6312" w:type="dxa"/>
            <w:hideMark/>
          </w:tcPr>
          <w:p w:rsidR="00D36610" w:rsidRDefault="00D36610">
            <w:pPr>
              <w:ind w:firstLine="0"/>
              <w:rPr>
                <w:rtl/>
                <w:lang w:eastAsia="he-IL"/>
              </w:rPr>
            </w:pPr>
            <w:r>
              <w:rPr>
                <w:rtl/>
                <w:lang w:eastAsia="he-IL"/>
              </w:rPr>
              <w:t xml:space="preserve">אחרי פסקה </w:t>
            </w:r>
            <w:bookmarkStart w:id="25177" w:name="_ETM_Q1_7316008"/>
            <w:bookmarkEnd w:id="25177"/>
            <w:r>
              <w:rPr>
                <w:rtl/>
                <w:lang w:eastAsia="he-IL"/>
              </w:rPr>
              <w:t>(4) יבוא:</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973" w:type="dxa"/>
          </w:tcPr>
          <w:p w:rsidR="00D36610" w:rsidRDefault="00D36610">
            <w:pPr>
              <w:ind w:firstLine="0"/>
              <w:rPr>
                <w:rtl/>
                <w:lang w:eastAsia="he-IL"/>
              </w:rPr>
            </w:pPr>
          </w:p>
        </w:tc>
        <w:tc>
          <w:tcPr>
            <w:tcW w:w="522" w:type="dxa"/>
          </w:tcPr>
          <w:p w:rsidR="00D36610" w:rsidRDefault="00D36610">
            <w:pPr>
              <w:ind w:firstLine="0"/>
              <w:rPr>
                <w:rtl/>
                <w:lang w:eastAsia="he-IL"/>
              </w:rPr>
            </w:pPr>
          </w:p>
        </w:tc>
        <w:tc>
          <w:tcPr>
            <w:tcW w:w="6312" w:type="dxa"/>
            <w:hideMark/>
          </w:tcPr>
          <w:p w:rsidR="00D36610" w:rsidRDefault="00D36610">
            <w:pPr>
              <w:ind w:firstLine="0"/>
              <w:rPr>
                <w:rtl/>
                <w:lang w:eastAsia="he-IL"/>
              </w:rPr>
            </w:pPr>
            <w:r>
              <w:rPr>
                <w:rtl/>
                <w:lang w:eastAsia="he-IL"/>
              </w:rPr>
              <w:t xml:space="preserve">"(4א) בממשלת חילופים, סיום כהונתו של ראש הממשלה </w:t>
            </w:r>
            <w:bookmarkStart w:id="25178" w:name="_ETM_Q1_7317431"/>
            <w:bookmarkEnd w:id="25178"/>
            <w:r>
              <w:rPr>
                <w:rtl/>
                <w:lang w:eastAsia="he-IL"/>
              </w:rPr>
              <w:t>וכניסתו של ראש הממשלה החלופי לכהונה זו, לפי סע</w:t>
            </w:r>
            <w:bookmarkStart w:id="25179" w:name="_ETM_Q1_7321614"/>
            <w:bookmarkEnd w:id="25179"/>
            <w:r>
              <w:rPr>
                <w:rtl/>
                <w:lang w:eastAsia="he-IL"/>
              </w:rPr>
              <w:t>יפים 13א(ד), 13א(ה), 43א, 43ח(ב) או 43ט."</w:t>
            </w:r>
          </w:p>
        </w:tc>
      </w:tr>
    </w:tbl>
    <w:p w:rsidR="00D36610" w:rsidRDefault="00D36610" w:rsidP="00D36610">
      <w:pPr>
        <w:rPr>
          <w:rtl/>
          <w:lang w:eastAsia="he-IL"/>
        </w:rPr>
      </w:pPr>
    </w:p>
    <w:p w:rsidR="00D36610" w:rsidRDefault="00D36610" w:rsidP="00D36610">
      <w:pPr>
        <w:rPr>
          <w:rtl/>
          <w:lang w:eastAsia="he-IL"/>
        </w:rPr>
      </w:pPr>
      <w:bookmarkStart w:id="25180" w:name="_ETM_Q1_7262301"/>
      <w:bookmarkEnd w:id="25180"/>
      <w:r>
        <w:rPr>
          <w:rtl/>
          <w:lang w:eastAsia="he-IL"/>
        </w:rPr>
        <w:t xml:space="preserve">זה התיקון לחוק </w:t>
      </w:r>
      <w:bookmarkStart w:id="25181" w:name="_ETM_Q1_7334555"/>
      <w:bookmarkEnd w:id="25181"/>
      <w:r>
        <w:rPr>
          <w:rtl/>
          <w:lang w:eastAsia="he-IL"/>
        </w:rPr>
        <w:t xml:space="preserve">הממשלה, שאני תכף אסביר אותו. </w:t>
      </w:r>
    </w:p>
    <w:p w:rsidR="00D36610" w:rsidRDefault="00D36610" w:rsidP="00D36610">
      <w:pPr>
        <w:rPr>
          <w:rtl/>
          <w:lang w:eastAsia="he-IL"/>
        </w:rPr>
      </w:pPr>
      <w:bookmarkStart w:id="25182" w:name="_ETM_Q1_7335614"/>
      <w:bookmarkStart w:id="25183" w:name="_ETM_Q1_7335768"/>
      <w:bookmarkEnd w:id="25182"/>
      <w:bookmarkEnd w:id="25183"/>
    </w:p>
    <w:p w:rsidR="00D36610" w:rsidRDefault="00D36610" w:rsidP="00D36610">
      <w:pPr>
        <w:pStyle w:val="a5"/>
        <w:keepNext/>
        <w:rPr>
          <w:rtl/>
        </w:rPr>
      </w:pPr>
      <w:bookmarkStart w:id="25184" w:name="ET_speaker_5857_23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184"/>
    </w:p>
    <w:p w:rsidR="00D36610" w:rsidRDefault="00D36610" w:rsidP="00D36610">
      <w:pPr>
        <w:pStyle w:val="KeepWithNext"/>
        <w:rPr>
          <w:rtl/>
        </w:rPr>
      </w:pPr>
    </w:p>
    <w:p w:rsidR="00D36610" w:rsidRDefault="00D36610" w:rsidP="00D36610">
      <w:pPr>
        <w:rPr>
          <w:rtl/>
        </w:rPr>
      </w:pPr>
      <w:bookmarkStart w:id="25185" w:name="_ETM_Q1_7338950"/>
      <w:bookmarkEnd w:id="25185"/>
      <w:r>
        <w:rPr>
          <w:rtl/>
        </w:rPr>
        <w:t xml:space="preserve">גור, יש פה שלושה עולים </w:t>
      </w:r>
      <w:bookmarkStart w:id="25186" w:name="_ETM_Q1_7336191"/>
      <w:bookmarkEnd w:id="25186"/>
      <w:r>
        <w:rPr>
          <w:rtl/>
        </w:rPr>
        <w:t xml:space="preserve">חדשים, אני מבקש להאט את הקצב. </w:t>
      </w:r>
    </w:p>
    <w:p w:rsidR="00D36610" w:rsidRDefault="00D36610" w:rsidP="00D36610">
      <w:pPr>
        <w:rPr>
          <w:rtl/>
        </w:rPr>
      </w:pPr>
      <w:bookmarkStart w:id="25187" w:name="_ETM_Q1_7337363"/>
      <w:bookmarkStart w:id="25188" w:name="_ETM_Q1_7337518"/>
      <w:bookmarkStart w:id="25189" w:name="_ETM_Q1_7338962"/>
      <w:bookmarkEnd w:id="25187"/>
      <w:bookmarkEnd w:id="25188"/>
      <w:bookmarkEnd w:id="25189"/>
    </w:p>
    <w:p w:rsidR="00D36610" w:rsidRDefault="00D36610" w:rsidP="00D36610">
      <w:pPr>
        <w:pStyle w:val="a5"/>
        <w:keepNext/>
        <w:rPr>
          <w:rtl/>
        </w:rPr>
      </w:pPr>
      <w:bookmarkStart w:id="25190" w:name="ET_speaker_גור_בליי_2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190"/>
    </w:p>
    <w:p w:rsidR="00D36610" w:rsidRDefault="00D36610" w:rsidP="00D36610">
      <w:pPr>
        <w:pStyle w:val="KeepWithNext"/>
        <w:rPr>
          <w:rtl/>
        </w:rPr>
      </w:pPr>
    </w:p>
    <w:p w:rsidR="00D36610" w:rsidRDefault="00D36610" w:rsidP="00D36610">
      <w:pPr>
        <w:rPr>
          <w:rtl/>
        </w:rPr>
      </w:pPr>
      <w:bookmarkStart w:id="25191" w:name="_ETM_Q1_7339707"/>
      <w:bookmarkStart w:id="25192" w:name="_ETM_Q1_7339784"/>
      <w:bookmarkEnd w:id="25191"/>
      <w:bookmarkEnd w:id="25192"/>
      <w:r>
        <w:rPr>
          <w:rtl/>
        </w:rPr>
        <w:t xml:space="preserve">זה רק להקראה. אני </w:t>
      </w:r>
      <w:bookmarkStart w:id="25193" w:name="_ETM_Q1_7338713"/>
      <w:bookmarkEnd w:id="25193"/>
      <w:r>
        <w:rPr>
          <w:rtl/>
        </w:rPr>
        <w:t xml:space="preserve">תכף אסביר בקצב איטי את הדברים. </w:t>
      </w:r>
    </w:p>
    <w:p w:rsidR="00D36610" w:rsidRDefault="00D36610" w:rsidP="00D36610">
      <w:pPr>
        <w:rPr>
          <w:rtl/>
        </w:rPr>
      </w:pPr>
      <w:r>
        <w:rPr>
          <w:rtl/>
        </w:rPr>
        <w:t xml:space="preserve">  </w:t>
      </w:r>
    </w:p>
    <w:tbl>
      <w:tblPr>
        <w:tblStyle w:val="aff2"/>
        <w:bidiVisual/>
        <w:tblW w:w="945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4"/>
        <w:gridCol w:w="419"/>
        <w:gridCol w:w="7807"/>
      </w:tblGrid>
      <w:tr w:rsidR="00D36610" w:rsidTr="00D36610">
        <w:tc>
          <w:tcPr>
            <w:tcW w:w="1224" w:type="dxa"/>
          </w:tcPr>
          <w:p w:rsidR="00D36610" w:rsidRDefault="00D36610">
            <w:pPr>
              <w:ind w:firstLine="0"/>
              <w:rPr>
                <w:rtl/>
                <w:lang w:eastAsia="he-IL"/>
              </w:rPr>
            </w:pPr>
          </w:p>
        </w:tc>
        <w:tc>
          <w:tcPr>
            <w:tcW w:w="419" w:type="dxa"/>
            <w:hideMark/>
          </w:tcPr>
          <w:p w:rsidR="00D36610" w:rsidRDefault="00D36610">
            <w:pPr>
              <w:ind w:firstLine="0"/>
              <w:rPr>
                <w:rtl/>
                <w:lang w:eastAsia="he-IL"/>
              </w:rPr>
            </w:pPr>
            <w:r>
              <w:rPr>
                <w:rtl/>
                <w:lang w:eastAsia="he-IL"/>
              </w:rPr>
              <w:t>7.</w:t>
            </w:r>
          </w:p>
        </w:tc>
        <w:tc>
          <w:tcPr>
            <w:tcW w:w="7807" w:type="dxa"/>
            <w:hideMark/>
          </w:tcPr>
          <w:p w:rsidR="00D36610" w:rsidRDefault="00D36610">
            <w:pPr>
              <w:ind w:firstLine="0"/>
              <w:rPr>
                <w:rtl/>
                <w:lang w:eastAsia="he-IL"/>
              </w:rPr>
            </w:pPr>
            <w:r>
              <w:rPr>
                <w:rtl/>
                <w:lang w:eastAsia="he-IL"/>
              </w:rPr>
              <w:t xml:space="preserve">בתקופתה כהונתה של הכנסת </w:t>
            </w:r>
            <w:bookmarkStart w:id="25194" w:name="_ETM_Q1_7346305"/>
            <w:bookmarkEnd w:id="25194"/>
            <w:r>
              <w:rPr>
                <w:rtl/>
                <w:lang w:eastAsia="he-IL"/>
              </w:rPr>
              <w:t xml:space="preserve">העשרים ושלוש יקראו את סעיף 13(ג) לחוק מימון מפלגות כך </w:t>
            </w:r>
            <w:bookmarkStart w:id="25195" w:name="_ETM_Q1_7348837"/>
            <w:bookmarkEnd w:id="25195"/>
            <w:r>
              <w:rPr>
                <w:rtl/>
                <w:lang w:eastAsia="he-IL"/>
              </w:rPr>
              <w:t>שהאמור בו יסומן "(1)", ואחריו יבוא:</w:t>
            </w:r>
          </w:p>
        </w:tc>
      </w:tr>
      <w:tr w:rsidR="00D36610" w:rsidTr="00D36610">
        <w:tc>
          <w:tcPr>
            <w:tcW w:w="1224" w:type="dxa"/>
          </w:tcPr>
          <w:p w:rsidR="00D36610" w:rsidRDefault="00D36610">
            <w:pPr>
              <w:ind w:firstLine="0"/>
              <w:rPr>
                <w:rtl/>
                <w:lang w:eastAsia="he-IL"/>
              </w:rPr>
            </w:pPr>
          </w:p>
        </w:tc>
        <w:tc>
          <w:tcPr>
            <w:tcW w:w="419" w:type="dxa"/>
          </w:tcPr>
          <w:p w:rsidR="00D36610" w:rsidRDefault="00D36610">
            <w:pPr>
              <w:ind w:firstLine="0"/>
              <w:rPr>
                <w:rtl/>
                <w:lang w:eastAsia="he-IL"/>
              </w:rPr>
            </w:pPr>
          </w:p>
        </w:tc>
        <w:tc>
          <w:tcPr>
            <w:tcW w:w="7807" w:type="dxa"/>
            <w:hideMark/>
          </w:tcPr>
          <w:p w:rsidR="00D36610" w:rsidRDefault="00D36610">
            <w:pPr>
              <w:ind w:firstLine="0"/>
              <w:rPr>
                <w:rtl/>
                <w:lang w:eastAsia="he-IL"/>
              </w:rPr>
            </w:pPr>
            <w:r>
              <w:rPr>
                <w:rtl/>
                <w:lang w:eastAsia="he-IL"/>
              </w:rPr>
              <w:t xml:space="preserve">"(2)   על </w:t>
            </w:r>
            <w:bookmarkStart w:id="25196" w:name="_ETM_Q1_7349034"/>
            <w:bookmarkEnd w:id="25196"/>
            <w:r>
              <w:rPr>
                <w:rtl/>
                <w:lang w:eastAsia="he-IL"/>
              </w:rPr>
              <w:t xml:space="preserve">אף האמור בפסקה (1), חלק שהתפלג לפי סעיף 59(1) לחוק הכנסת, התשנ"ד-1994 (להלן – חוק הכנסת) לפני כינונה של </w:t>
            </w:r>
            <w:bookmarkStart w:id="25197" w:name="_ETM_Q1_7360740"/>
            <w:bookmarkEnd w:id="25197"/>
            <w:r>
              <w:rPr>
                <w:rtl/>
                <w:lang w:eastAsia="he-IL"/>
              </w:rPr>
              <w:t xml:space="preserve">הממשלה בכנסת העשרים ושלוש מסיעה שקמה עקב התפלגות כאמור בסעיף 60 לחוק הכנסת, יהיה זכאי למימון הוצאות </w:t>
            </w:r>
            <w:bookmarkStart w:id="25198" w:name="_ETM_Q1_7366146"/>
            <w:bookmarkEnd w:id="25198"/>
            <w:r>
              <w:rPr>
                <w:rtl/>
                <w:lang w:eastAsia="he-IL"/>
              </w:rPr>
              <w:t xml:space="preserve">שוטפות לפי מספר חברי הסיעה החל ממועד פרסומו של חוק </w:t>
            </w:r>
            <w:bookmarkStart w:id="25199" w:name="_ETM_Q1_7375878"/>
            <w:bookmarkEnd w:id="25199"/>
            <w:r>
              <w:rPr>
                <w:rtl/>
                <w:lang w:eastAsia="he-IL"/>
              </w:rPr>
              <w:t>יסוד: הממשלה (תיקון – ממשלת חילופים)."</w:t>
            </w:r>
          </w:p>
        </w:tc>
      </w:tr>
    </w:tbl>
    <w:p w:rsidR="00D36610" w:rsidRDefault="00D36610" w:rsidP="00D36610">
      <w:pPr>
        <w:rPr>
          <w:rtl/>
        </w:rPr>
      </w:pPr>
      <w:r>
        <w:rPr>
          <w:rtl/>
        </w:rPr>
        <w:t xml:space="preserve">  </w:t>
      </w:r>
    </w:p>
    <w:p w:rsidR="00D36610" w:rsidRDefault="00D36610" w:rsidP="00D36610">
      <w:pPr>
        <w:ind w:firstLine="0"/>
        <w:rPr>
          <w:rtl/>
        </w:rPr>
      </w:pPr>
      <w:bookmarkStart w:id="25200" w:name="_ETM_Q1_7140959"/>
      <w:bookmarkStart w:id="25201" w:name="_ETM_Q1_7141132"/>
      <w:bookmarkEnd w:id="25200"/>
      <w:bookmarkEnd w:id="25201"/>
      <w:r>
        <w:rPr>
          <w:rtl/>
        </w:rPr>
        <w:tab/>
        <w:t xml:space="preserve">אני אסביר את שני </w:t>
      </w:r>
      <w:bookmarkStart w:id="25202" w:name="_ETM_Q1_7380182"/>
      <w:bookmarkEnd w:id="25202"/>
      <w:r>
        <w:rPr>
          <w:rtl/>
        </w:rPr>
        <w:t>הסעיפים. באשר לתיקון לחוק הממשלה, הפסקה הראשונה היא פשוט הגדרות.</w:t>
      </w:r>
      <w:bookmarkStart w:id="25203" w:name="_ETM_Q1_7386912"/>
      <w:bookmarkEnd w:id="25203"/>
      <w:r>
        <w:rPr>
          <w:rtl/>
        </w:rPr>
        <w:t xml:space="preserve"> במהות, יש פה שני דברים שנעשים. הראשון, בעינינו, מיותר. יש</w:t>
      </w:r>
      <w:bookmarkStart w:id="25204" w:name="_ETM_Q1_7393989"/>
      <w:bookmarkEnd w:id="25204"/>
      <w:r>
        <w:rPr>
          <w:rtl/>
        </w:rPr>
        <w:t xml:space="preserve"> פה תיקון לסעיף 4 לחוק הממשלה, שקובע מה הדין לגבי </w:t>
      </w:r>
      <w:bookmarkStart w:id="25205" w:name="_ETM_Q1_7401528"/>
      <w:bookmarkEnd w:id="25205"/>
      <w:r>
        <w:rPr>
          <w:rtl/>
        </w:rPr>
        <w:t>איזו ערכאה דנה בכתב אישום נגד ראש ממשלה או נגד</w:t>
      </w:r>
      <w:bookmarkStart w:id="25206" w:name="_ETM_Q1_7407300"/>
      <w:bookmarkEnd w:id="25206"/>
      <w:r>
        <w:rPr>
          <w:rtl/>
        </w:rPr>
        <w:t xml:space="preserve"> שר אם זה הוגש בטרם החלו</w:t>
      </w:r>
      <w:bookmarkStart w:id="25207" w:name="_ETM_Q1_7408831"/>
      <w:bookmarkEnd w:id="25207"/>
      <w:r>
        <w:rPr>
          <w:rtl/>
        </w:rPr>
        <w:t xml:space="preserve"> לכהן בתפקידם. מוצע לקבוע שאותו דין שחל על </w:t>
      </w:r>
      <w:bookmarkStart w:id="25208" w:name="_ETM_Q1_7417306"/>
      <w:bookmarkEnd w:id="25208"/>
      <w:r>
        <w:rPr>
          <w:rtl/>
        </w:rPr>
        <w:t xml:space="preserve">ראש הממשלה, חל על ראש ממשלה חלופי. </w:t>
      </w:r>
      <w:bookmarkStart w:id="25209" w:name="_ETM_Q1_7419685"/>
      <w:bookmarkStart w:id="25210" w:name="_ETM_Q1_7419849"/>
      <w:bookmarkEnd w:id="25209"/>
      <w:bookmarkEnd w:id="25210"/>
      <w:r>
        <w:rPr>
          <w:rtl/>
        </w:rPr>
        <w:t xml:space="preserve">העניין הוא שהסעיף </w:t>
      </w:r>
      <w:bookmarkStart w:id="25211" w:name="_ETM_Q1_7419253"/>
      <w:bookmarkEnd w:id="25211"/>
      <w:r>
        <w:rPr>
          <w:rtl/>
        </w:rPr>
        <w:t>הזה - - -</w:t>
      </w:r>
    </w:p>
    <w:p w:rsidR="00D36610" w:rsidRDefault="00D36610" w:rsidP="00D36610">
      <w:pPr>
        <w:ind w:firstLine="0"/>
        <w:rPr>
          <w:rtl/>
        </w:rPr>
      </w:pPr>
      <w:bookmarkStart w:id="25212" w:name="_ETM_Q1_7421491"/>
      <w:bookmarkStart w:id="25213" w:name="_ETM_Q1_7421624"/>
      <w:bookmarkStart w:id="25214" w:name="_ETM_Q1_7423219"/>
      <w:bookmarkEnd w:id="25212"/>
      <w:bookmarkEnd w:id="25213"/>
      <w:bookmarkEnd w:id="25214"/>
    </w:p>
    <w:p w:rsidR="00D36610" w:rsidRDefault="00D36610" w:rsidP="00D36610">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215" w:name="_ETM_Q1_7423869"/>
      <w:bookmarkStart w:id="25216" w:name="_ETM_Q1_7423935"/>
      <w:bookmarkEnd w:id="25215"/>
      <w:bookmarkEnd w:id="25216"/>
      <w:r>
        <w:rPr>
          <w:rtl/>
        </w:rPr>
        <w:t xml:space="preserve">אבל זה מופיע בחוק היסוד, אז למה </w:t>
      </w:r>
      <w:bookmarkStart w:id="25217" w:name="_ETM_Q1_7423459"/>
      <w:bookmarkEnd w:id="25217"/>
      <w:r>
        <w:rPr>
          <w:rtl/>
        </w:rPr>
        <w:t>עכשיו צריך - - -</w:t>
      </w:r>
    </w:p>
    <w:p w:rsidR="00D36610" w:rsidRDefault="00D36610" w:rsidP="00D36610">
      <w:pPr>
        <w:rPr>
          <w:rtl/>
        </w:rPr>
      </w:pPr>
      <w:bookmarkStart w:id="25218" w:name="_ETM_Q1_7423635"/>
      <w:bookmarkStart w:id="25219" w:name="_ETM_Q1_7423792"/>
      <w:bookmarkStart w:id="25220" w:name="_ETM_Q1_7422329"/>
      <w:bookmarkEnd w:id="25218"/>
      <w:bookmarkEnd w:id="25219"/>
      <w:bookmarkEnd w:id="25220"/>
    </w:p>
    <w:p w:rsidR="00D36610" w:rsidRDefault="00D36610" w:rsidP="00D36610">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221" w:name="_ETM_Q1_7423026"/>
      <w:bookmarkStart w:id="25222" w:name="_ETM_Q1_7423099"/>
      <w:bookmarkEnd w:id="25221"/>
      <w:bookmarkEnd w:id="25222"/>
      <w:r>
        <w:rPr>
          <w:rtl/>
        </w:rPr>
        <w:t xml:space="preserve">לא, זה רק כדי להבהיר </w:t>
      </w:r>
      <w:bookmarkStart w:id="25223" w:name="_ETM_Q1_7425020"/>
      <w:bookmarkEnd w:id="25223"/>
      <w:r>
        <w:rPr>
          <w:rtl/>
        </w:rPr>
        <w:t xml:space="preserve">איזו ערכאה דנה. זה לא בחוק יסוד, זה רק בחוק </w:t>
      </w:r>
      <w:bookmarkStart w:id="25224" w:name="_ETM_Q1_7428810"/>
      <w:bookmarkEnd w:id="25224"/>
      <w:r>
        <w:rPr>
          <w:rtl/>
        </w:rPr>
        <w:t>הרגיל. העניין הוא שלדעתנו הדבר הזה מיותר, כי לפי</w:t>
      </w:r>
      <w:bookmarkStart w:id="25225" w:name="_ETM_Q1_7430042"/>
      <w:bookmarkEnd w:id="25225"/>
      <w:r>
        <w:rPr>
          <w:rtl/>
        </w:rPr>
        <w:t xml:space="preserve"> הסעיף אותו דין חל גם על ראש הממשלה וגם</w:t>
      </w:r>
      <w:bookmarkStart w:id="25226" w:name="_ETM_Q1_7434047"/>
      <w:bookmarkEnd w:id="25226"/>
      <w:r>
        <w:rPr>
          <w:rtl/>
        </w:rPr>
        <w:t xml:space="preserve"> על שר. אז מכיוון שממילא ראש הממשלה החלופי יהיה שר,</w:t>
      </w:r>
      <w:bookmarkStart w:id="25227" w:name="_ETM_Q1_7437811"/>
      <w:bookmarkEnd w:id="25227"/>
      <w:r>
        <w:rPr>
          <w:rtl/>
        </w:rPr>
        <w:t xml:space="preserve"> הדבר הזה הוא מיותר. </w:t>
      </w:r>
    </w:p>
    <w:p w:rsidR="00D36610" w:rsidRDefault="00D36610" w:rsidP="00D36610">
      <w:pPr>
        <w:rPr>
          <w:rtl/>
        </w:rPr>
      </w:pPr>
      <w:bookmarkStart w:id="25228" w:name="_ETM_Q1_7439186"/>
      <w:bookmarkStart w:id="25229" w:name="_ETM_Q1_7439285"/>
      <w:bookmarkStart w:id="25230" w:name="_ETM_Q1_7440112"/>
      <w:bookmarkEnd w:id="25228"/>
      <w:bookmarkEnd w:id="25229"/>
      <w:bookmarkEnd w:id="25230"/>
    </w:p>
    <w:p w:rsidR="00D36610" w:rsidRDefault="00D36610" w:rsidP="00D36610">
      <w:pPr>
        <w:pStyle w:val="a5"/>
        <w:keepNext/>
        <w:rPr>
          <w:rtl/>
        </w:rPr>
      </w:pPr>
      <w:bookmarkStart w:id="25231" w:name="ET_speaker_5802_2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231"/>
    </w:p>
    <w:p w:rsidR="00D36610" w:rsidRDefault="00D36610" w:rsidP="00D36610">
      <w:pPr>
        <w:pStyle w:val="KeepWithNext"/>
        <w:rPr>
          <w:rtl/>
        </w:rPr>
      </w:pPr>
    </w:p>
    <w:p w:rsidR="00D36610" w:rsidRDefault="00D36610" w:rsidP="00D36610">
      <w:pPr>
        <w:rPr>
          <w:rtl/>
        </w:rPr>
      </w:pPr>
      <w:bookmarkStart w:id="25232" w:name="_ETM_Q1_7447880"/>
      <w:bookmarkStart w:id="25233" w:name="_ETM_Q1_7447941"/>
      <w:bookmarkEnd w:id="25232"/>
      <w:bookmarkEnd w:id="25233"/>
      <w:r>
        <w:rPr>
          <w:rtl/>
        </w:rPr>
        <w:t xml:space="preserve">לא ברור שהוא יהיה שר, ממש לא. </w:t>
      </w:r>
    </w:p>
    <w:p w:rsidR="00D36610" w:rsidRDefault="00D36610" w:rsidP="00D36610">
      <w:pPr>
        <w:rPr>
          <w:rtl/>
        </w:rPr>
      </w:pPr>
      <w:bookmarkStart w:id="25234" w:name="_ETM_Q1_7443175"/>
      <w:bookmarkStart w:id="25235" w:name="_ETM_Q1_7443344"/>
      <w:bookmarkStart w:id="25236" w:name="_ETM_Q1_7442353"/>
      <w:bookmarkEnd w:id="25234"/>
      <w:bookmarkEnd w:id="25235"/>
      <w:bookmarkEnd w:id="25236"/>
    </w:p>
    <w:p w:rsidR="00D36610" w:rsidRDefault="00D36610" w:rsidP="00D36610">
      <w:pPr>
        <w:pStyle w:val="a5"/>
        <w:keepNext/>
        <w:rPr>
          <w:rtl/>
        </w:rPr>
      </w:pPr>
      <w:bookmarkStart w:id="25237" w:name="ET_speaker_גור_בליי_2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237"/>
    </w:p>
    <w:p w:rsidR="00D36610" w:rsidRDefault="00D36610" w:rsidP="00D36610">
      <w:pPr>
        <w:pStyle w:val="KeepWithNext"/>
        <w:rPr>
          <w:rtl/>
        </w:rPr>
      </w:pPr>
    </w:p>
    <w:p w:rsidR="00D36610" w:rsidRDefault="00D36610" w:rsidP="00D36610">
      <w:pPr>
        <w:rPr>
          <w:rtl/>
        </w:rPr>
      </w:pPr>
      <w:bookmarkStart w:id="25238" w:name="_ETM_Q1_7443256"/>
      <w:bookmarkStart w:id="25239" w:name="_ETM_Q1_7443304"/>
      <w:bookmarkEnd w:id="25238"/>
      <w:bookmarkEnd w:id="25239"/>
      <w:r>
        <w:rPr>
          <w:rtl/>
        </w:rPr>
        <w:t xml:space="preserve">ראש הממשלה </w:t>
      </w:r>
      <w:bookmarkStart w:id="25240" w:name="_ETM_Q1_7441294"/>
      <w:bookmarkEnd w:id="25240"/>
      <w:r>
        <w:rPr>
          <w:rtl/>
        </w:rPr>
        <w:t>החלופי? למה לא ברור?</w:t>
      </w:r>
      <w:bookmarkStart w:id="25241" w:name="_ETM_Q1_7443638"/>
      <w:bookmarkEnd w:id="25241"/>
    </w:p>
    <w:p w:rsidR="00D36610" w:rsidRDefault="00D36610" w:rsidP="00D36610">
      <w:pPr>
        <w:rPr>
          <w:rtl/>
        </w:rPr>
      </w:pPr>
      <w:bookmarkStart w:id="25242" w:name="_ETM_Q1_7443794"/>
      <w:bookmarkStart w:id="25243" w:name="_ETM_Q1_7445254"/>
      <w:bookmarkEnd w:id="25242"/>
      <w:bookmarkEnd w:id="25243"/>
    </w:p>
    <w:p w:rsidR="00D36610" w:rsidRDefault="00D36610" w:rsidP="00D36610">
      <w:pPr>
        <w:pStyle w:val="a5"/>
        <w:keepNext/>
        <w:rPr>
          <w:rtl/>
        </w:rPr>
      </w:pPr>
      <w:bookmarkStart w:id="25244" w:name="ET_speaker_5292_24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244"/>
    </w:p>
    <w:p w:rsidR="00D36610" w:rsidRDefault="00D36610" w:rsidP="00D36610">
      <w:pPr>
        <w:pStyle w:val="KeepWithNext"/>
        <w:rPr>
          <w:rtl/>
        </w:rPr>
      </w:pPr>
    </w:p>
    <w:p w:rsidR="00D36610" w:rsidRDefault="00D36610" w:rsidP="00D36610">
      <w:pPr>
        <w:rPr>
          <w:rtl/>
        </w:rPr>
      </w:pPr>
      <w:bookmarkStart w:id="25245" w:name="_ETM_Q1_7446128"/>
      <w:bookmarkStart w:id="25246" w:name="_ETM_Q1_7446224"/>
      <w:bookmarkEnd w:id="25245"/>
      <w:bookmarkEnd w:id="25246"/>
      <w:r>
        <w:rPr>
          <w:rtl/>
        </w:rPr>
        <w:t xml:space="preserve">הוא חייב להיות שר, הוא ראש </w:t>
      </w:r>
      <w:bookmarkStart w:id="25247" w:name="_ETM_Q1_7444842"/>
      <w:bookmarkEnd w:id="25247"/>
      <w:r>
        <w:rPr>
          <w:rtl/>
        </w:rPr>
        <w:t xml:space="preserve">ממשלה. </w:t>
      </w:r>
    </w:p>
    <w:p w:rsidR="00D36610" w:rsidRDefault="00D36610" w:rsidP="00D36610">
      <w:pPr>
        <w:rPr>
          <w:rtl/>
        </w:rPr>
      </w:pPr>
      <w:bookmarkStart w:id="25248" w:name="_ETM_Q1_7446969"/>
      <w:bookmarkStart w:id="25249" w:name="_ETM_Q1_7447159"/>
      <w:bookmarkEnd w:id="25248"/>
      <w:bookmarkEnd w:id="25249"/>
    </w:p>
    <w:p w:rsidR="00D36610" w:rsidRDefault="00D36610" w:rsidP="00D36610">
      <w:pPr>
        <w:pStyle w:val="a5"/>
        <w:keepNext/>
        <w:rPr>
          <w:rtl/>
        </w:rPr>
      </w:pPr>
      <w:bookmarkStart w:id="25250" w:name="ET_speaker_5935_24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250"/>
    </w:p>
    <w:p w:rsidR="00D36610" w:rsidRDefault="00D36610" w:rsidP="00D36610">
      <w:pPr>
        <w:pStyle w:val="KeepWithNext"/>
        <w:rPr>
          <w:rtl/>
        </w:rPr>
      </w:pPr>
    </w:p>
    <w:p w:rsidR="00D36610" w:rsidRDefault="00D36610" w:rsidP="00D36610">
      <w:pPr>
        <w:rPr>
          <w:rtl/>
        </w:rPr>
      </w:pPr>
      <w:bookmarkStart w:id="25251" w:name="_ETM_Q1_7449612"/>
      <w:bookmarkEnd w:id="25251"/>
      <w:r>
        <w:rPr>
          <w:rtl/>
        </w:rPr>
        <w:t>א</w:t>
      </w:r>
      <w:bookmarkStart w:id="25252" w:name="_ETM_Q1_7449702"/>
      <w:bookmarkEnd w:id="25252"/>
      <w:r>
        <w:rPr>
          <w:rtl/>
        </w:rPr>
        <w:t>ז מה הוא יעשה?</w:t>
      </w:r>
    </w:p>
    <w:p w:rsidR="00D36610" w:rsidRDefault="00D36610" w:rsidP="00D36610">
      <w:pPr>
        <w:rPr>
          <w:rtl/>
        </w:rPr>
      </w:pPr>
      <w:bookmarkStart w:id="25253" w:name="_ETM_Q1_7453385"/>
      <w:bookmarkStart w:id="25254" w:name="_ETM_Q1_7453524"/>
      <w:bookmarkStart w:id="25255" w:name="_ETM_Q1_7454234"/>
      <w:bookmarkEnd w:id="25253"/>
      <w:bookmarkEnd w:id="25254"/>
      <w:bookmarkEnd w:id="25255"/>
    </w:p>
    <w:p w:rsidR="00D36610" w:rsidRDefault="00D36610" w:rsidP="00D36610">
      <w:pPr>
        <w:pStyle w:val="a5"/>
        <w:keepNext/>
        <w:rPr>
          <w:rtl/>
        </w:rPr>
      </w:pPr>
      <w:bookmarkStart w:id="25256" w:name="ET_speaker_5292_24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256"/>
    </w:p>
    <w:p w:rsidR="00D36610" w:rsidRDefault="00D36610" w:rsidP="00D36610">
      <w:pPr>
        <w:pStyle w:val="KeepWithNext"/>
        <w:rPr>
          <w:rtl/>
        </w:rPr>
      </w:pPr>
    </w:p>
    <w:p w:rsidR="00D36610" w:rsidRDefault="00D36610" w:rsidP="00D36610">
      <w:pPr>
        <w:rPr>
          <w:rtl/>
        </w:rPr>
      </w:pPr>
      <w:bookmarkStart w:id="25257" w:name="_ETM_Q1_7455213"/>
      <w:bookmarkEnd w:id="25257"/>
      <w:r>
        <w:rPr>
          <w:rtl/>
        </w:rPr>
        <w:t>ח</w:t>
      </w:r>
      <w:bookmarkStart w:id="25258" w:name="_ETM_Q1_7455322"/>
      <w:bookmarkEnd w:id="25258"/>
      <w:r>
        <w:rPr>
          <w:rtl/>
        </w:rPr>
        <w:t xml:space="preserve">ייב להיות שר. שלמה, אתה </w:t>
      </w:r>
      <w:bookmarkStart w:id="25259" w:name="_ETM_Q1_7455023"/>
      <w:bookmarkEnd w:id="25259"/>
      <w:r>
        <w:rPr>
          <w:rtl/>
        </w:rPr>
        <w:t xml:space="preserve">מתחיל להתעייף. </w:t>
      </w:r>
    </w:p>
    <w:p w:rsidR="00D36610" w:rsidRDefault="00D36610" w:rsidP="00D36610">
      <w:pPr>
        <w:rPr>
          <w:rtl/>
        </w:rPr>
      </w:pPr>
      <w:bookmarkStart w:id="25260" w:name="_ETM_Q1_7458238"/>
      <w:bookmarkStart w:id="25261" w:name="_ETM_Q1_7458384"/>
      <w:bookmarkStart w:id="25262" w:name="_ETM_Q1_7456638"/>
      <w:bookmarkEnd w:id="25260"/>
      <w:bookmarkEnd w:id="25261"/>
      <w:bookmarkEnd w:id="25262"/>
    </w:p>
    <w:p w:rsidR="00D36610" w:rsidRDefault="00D36610" w:rsidP="00D36610">
      <w:pPr>
        <w:pStyle w:val="a5"/>
        <w:keepNext/>
        <w:rPr>
          <w:rtl/>
        </w:rPr>
      </w:pPr>
      <w:bookmarkStart w:id="25263" w:name="ET_speaker_5935_24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263"/>
    </w:p>
    <w:p w:rsidR="00D36610" w:rsidRDefault="00D36610" w:rsidP="00D36610">
      <w:pPr>
        <w:pStyle w:val="KeepWithNext"/>
        <w:rPr>
          <w:rtl/>
        </w:rPr>
      </w:pPr>
    </w:p>
    <w:p w:rsidR="00D36610" w:rsidRDefault="00D36610" w:rsidP="00D36610">
      <w:pPr>
        <w:rPr>
          <w:rtl/>
        </w:rPr>
      </w:pPr>
      <w:bookmarkStart w:id="25264" w:name="_ETM_Q1_7457720"/>
      <w:bookmarkEnd w:id="25264"/>
      <w:r>
        <w:rPr>
          <w:rtl/>
        </w:rPr>
        <w:t>מ</w:t>
      </w:r>
      <w:bookmarkStart w:id="25265" w:name="_ETM_Q1_7457854"/>
      <w:bookmarkEnd w:id="25265"/>
      <w:r>
        <w:rPr>
          <w:rtl/>
        </w:rPr>
        <w:t>ה, שלמה, יעשו משרד ממלא מקום ראש הממשלה?</w:t>
      </w:r>
    </w:p>
    <w:p w:rsidR="00D36610" w:rsidRDefault="00D36610" w:rsidP="00D36610">
      <w:pPr>
        <w:rPr>
          <w:rtl/>
        </w:rPr>
      </w:pPr>
      <w:bookmarkStart w:id="25266" w:name="_ETM_Q1_7460942"/>
      <w:bookmarkStart w:id="25267" w:name="_ETM_Q1_7461100"/>
      <w:bookmarkStart w:id="25268" w:name="_ETM_Q1_7461465"/>
      <w:bookmarkEnd w:id="25266"/>
      <w:bookmarkEnd w:id="25267"/>
      <w:bookmarkEnd w:id="25268"/>
    </w:p>
    <w:p w:rsidR="00D36610" w:rsidRDefault="00D36610" w:rsidP="00D36610">
      <w:pPr>
        <w:pStyle w:val="a5"/>
        <w:keepNext/>
        <w:rPr>
          <w:rtl/>
        </w:rPr>
      </w:pPr>
      <w:bookmarkStart w:id="25269" w:name="ET_speaker_5857_24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269"/>
    </w:p>
    <w:p w:rsidR="00D36610" w:rsidRDefault="00D36610" w:rsidP="00D36610">
      <w:pPr>
        <w:pStyle w:val="KeepWithNext"/>
        <w:rPr>
          <w:rtl/>
        </w:rPr>
      </w:pPr>
    </w:p>
    <w:p w:rsidR="00D36610" w:rsidRDefault="00D36610" w:rsidP="00D36610">
      <w:pPr>
        <w:rPr>
          <w:rtl/>
        </w:rPr>
      </w:pPr>
      <w:bookmarkStart w:id="25270" w:name="_ETM_Q1_7462498"/>
      <w:bookmarkStart w:id="25271" w:name="_ETM_Q1_7462609"/>
      <w:bookmarkEnd w:id="25270"/>
      <w:bookmarkEnd w:id="25271"/>
      <w:r>
        <w:rPr>
          <w:rtl/>
        </w:rPr>
        <w:t xml:space="preserve">קרעי, </w:t>
      </w:r>
      <w:bookmarkStart w:id="25272" w:name="_ETM_Q1_7460617"/>
      <w:bookmarkEnd w:id="25272"/>
      <w:r>
        <w:rPr>
          <w:rtl/>
        </w:rPr>
        <w:t>גם אתה מתחיל להבין שהסיפור הזה הוא הזוי.</w:t>
      </w:r>
    </w:p>
    <w:p w:rsidR="00D36610" w:rsidRDefault="00D36610" w:rsidP="00D36610">
      <w:pPr>
        <w:rPr>
          <w:rtl/>
        </w:rPr>
      </w:pPr>
      <w:bookmarkStart w:id="25273" w:name="_ETM_Q1_7462995"/>
      <w:bookmarkStart w:id="25274" w:name="_ETM_Q1_7463168"/>
      <w:bookmarkEnd w:id="25273"/>
      <w:bookmarkEnd w:id="2527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275" w:name="_ETM_Q1_7465088"/>
      <w:bookmarkEnd w:id="25275"/>
      <w:r>
        <w:rPr>
          <w:rtl/>
        </w:rPr>
        <w:t xml:space="preserve">אני מבקש לא </w:t>
      </w:r>
      <w:bookmarkStart w:id="25276" w:name="_ETM_Q1_7466669"/>
      <w:bookmarkEnd w:id="25276"/>
      <w:r>
        <w:rPr>
          <w:rtl/>
        </w:rPr>
        <w:t xml:space="preserve">להפריע. </w:t>
      </w:r>
    </w:p>
    <w:p w:rsidR="00D36610" w:rsidRDefault="00D36610" w:rsidP="00D36610">
      <w:pPr>
        <w:rPr>
          <w:rtl/>
        </w:rPr>
      </w:pPr>
      <w:bookmarkStart w:id="25277" w:name="_ETM_Q1_7468901"/>
      <w:bookmarkStart w:id="25278" w:name="_ETM_Q1_7469035"/>
      <w:bookmarkStart w:id="25279" w:name="_ETM_Q1_7467007"/>
      <w:bookmarkEnd w:id="25277"/>
      <w:bookmarkEnd w:id="25278"/>
      <w:bookmarkEnd w:id="25279"/>
    </w:p>
    <w:p w:rsidR="00D36610" w:rsidRDefault="00D36610" w:rsidP="00D36610">
      <w:pPr>
        <w:pStyle w:val="a5"/>
        <w:keepNext/>
        <w:rPr>
          <w:rtl/>
        </w:rPr>
      </w:pPr>
      <w:bookmarkStart w:id="25280" w:name="ET_speaker_5944_249"/>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5280"/>
    </w:p>
    <w:p w:rsidR="00D36610" w:rsidRDefault="00D36610" w:rsidP="00D36610">
      <w:pPr>
        <w:pStyle w:val="KeepWithNext"/>
        <w:rPr>
          <w:rtl/>
        </w:rPr>
      </w:pPr>
    </w:p>
    <w:p w:rsidR="00D36610" w:rsidRDefault="00D36610" w:rsidP="00D36610">
      <w:pPr>
        <w:rPr>
          <w:rtl/>
        </w:rPr>
      </w:pPr>
      <w:bookmarkStart w:id="25281" w:name="_ETM_Q1_7467983"/>
      <w:bookmarkEnd w:id="25281"/>
      <w:r>
        <w:rPr>
          <w:rtl/>
        </w:rPr>
        <w:t>א</w:t>
      </w:r>
      <w:bookmarkStart w:id="25282" w:name="_ETM_Q1_7468114"/>
      <w:bookmarkEnd w:id="25282"/>
      <w:r>
        <w:rPr>
          <w:rtl/>
        </w:rPr>
        <w:t>חרי 17 שעות?</w:t>
      </w:r>
    </w:p>
    <w:p w:rsidR="00D36610" w:rsidRDefault="00D36610" w:rsidP="00D36610">
      <w:pPr>
        <w:rPr>
          <w:rtl/>
        </w:rPr>
      </w:pPr>
      <w:bookmarkStart w:id="25283" w:name="_ETM_Q1_7469145"/>
      <w:bookmarkStart w:id="25284" w:name="_ETM_Q1_7469312"/>
      <w:bookmarkEnd w:id="25283"/>
      <w:bookmarkEnd w:id="25284"/>
    </w:p>
    <w:p w:rsidR="00D36610" w:rsidRDefault="00D36610" w:rsidP="00D36610">
      <w:pPr>
        <w:pStyle w:val="af8"/>
        <w:keepNext/>
        <w:rPr>
          <w:rtl/>
        </w:rPr>
      </w:pPr>
      <w:bookmarkStart w:id="25285" w:name="ET_yor_5771_2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285"/>
    </w:p>
    <w:p w:rsidR="00D36610" w:rsidRDefault="00D36610" w:rsidP="00D36610">
      <w:pPr>
        <w:pStyle w:val="KeepWithNext"/>
        <w:rPr>
          <w:rtl/>
        </w:rPr>
      </w:pPr>
    </w:p>
    <w:p w:rsidR="00D36610" w:rsidRDefault="00D36610" w:rsidP="00D36610">
      <w:pPr>
        <w:rPr>
          <w:rtl/>
        </w:rPr>
      </w:pPr>
      <w:bookmarkStart w:id="25286" w:name="_ETM_Q1_7471518"/>
      <w:bookmarkEnd w:id="25286"/>
      <w:r>
        <w:rPr>
          <w:rtl/>
        </w:rPr>
        <w:t xml:space="preserve">אתם ביקשתם לקצר זמנים, אז </w:t>
      </w:r>
      <w:bookmarkStart w:id="25287" w:name="_ETM_Q1_7473541"/>
      <w:bookmarkEnd w:id="25287"/>
      <w:r>
        <w:rPr>
          <w:rtl/>
        </w:rPr>
        <w:t xml:space="preserve">אל תפריעו. </w:t>
      </w:r>
    </w:p>
    <w:p w:rsidR="00D36610" w:rsidRDefault="00D36610" w:rsidP="00D36610">
      <w:pPr>
        <w:rPr>
          <w:rtl/>
        </w:rPr>
      </w:pPr>
      <w:bookmarkStart w:id="25288" w:name="_ETM_Q1_7472251"/>
      <w:bookmarkStart w:id="25289" w:name="_ETM_Q1_7472397"/>
      <w:bookmarkStart w:id="25290" w:name="_ETM_Q1_7472363"/>
      <w:bookmarkEnd w:id="25288"/>
      <w:bookmarkEnd w:id="25289"/>
      <w:bookmarkEnd w:id="25290"/>
    </w:p>
    <w:p w:rsidR="00D36610" w:rsidRDefault="00D36610" w:rsidP="00D36610">
      <w:pPr>
        <w:pStyle w:val="a5"/>
        <w:keepNext/>
        <w:rPr>
          <w:rtl/>
        </w:rPr>
      </w:pPr>
      <w:bookmarkStart w:id="25291" w:name="ET_speaker_5857_25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291"/>
    </w:p>
    <w:p w:rsidR="00D36610" w:rsidRDefault="00D36610" w:rsidP="00D36610">
      <w:pPr>
        <w:pStyle w:val="KeepWithNext"/>
        <w:rPr>
          <w:rtl/>
        </w:rPr>
      </w:pPr>
    </w:p>
    <w:p w:rsidR="00D36610" w:rsidRDefault="00D36610" w:rsidP="00D36610">
      <w:pPr>
        <w:rPr>
          <w:rtl/>
        </w:rPr>
      </w:pPr>
      <w:bookmarkStart w:id="25292" w:name="_ETM_Q1_7473287"/>
      <w:bookmarkEnd w:id="25292"/>
      <w:r>
        <w:rPr>
          <w:rtl/>
        </w:rPr>
        <w:t>א</w:t>
      </w:r>
      <w:bookmarkStart w:id="25293" w:name="_ETM_Q1_7473419"/>
      <w:bookmarkEnd w:id="25293"/>
      <w:r>
        <w:rPr>
          <w:rtl/>
        </w:rPr>
        <w:t xml:space="preserve">נשים, זה סיפור הזוי. </w:t>
      </w:r>
    </w:p>
    <w:p w:rsidR="00D36610" w:rsidRDefault="00D36610" w:rsidP="00D36610">
      <w:pPr>
        <w:rPr>
          <w:rtl/>
        </w:rPr>
      </w:pPr>
      <w:bookmarkStart w:id="25294" w:name="_ETM_Q1_7473697"/>
      <w:bookmarkStart w:id="25295" w:name="_ETM_Q1_7473857"/>
      <w:bookmarkStart w:id="25296" w:name="_ETM_Q1_7472979"/>
      <w:bookmarkEnd w:id="25294"/>
      <w:bookmarkEnd w:id="25295"/>
      <w:bookmarkEnd w:id="25296"/>
    </w:p>
    <w:p w:rsidR="00D36610" w:rsidRDefault="00D36610" w:rsidP="00D36610">
      <w:pPr>
        <w:pStyle w:val="a5"/>
        <w:keepNext/>
        <w:rPr>
          <w:rtl/>
        </w:rPr>
      </w:pPr>
      <w:bookmarkStart w:id="25297" w:name="ET_speaker_5935_25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297"/>
    </w:p>
    <w:p w:rsidR="00D36610" w:rsidRDefault="00D36610" w:rsidP="00D36610">
      <w:pPr>
        <w:pStyle w:val="KeepWithNext"/>
        <w:rPr>
          <w:rtl/>
        </w:rPr>
      </w:pPr>
    </w:p>
    <w:p w:rsidR="00D36610" w:rsidRDefault="00D36610" w:rsidP="00D36610">
      <w:pPr>
        <w:rPr>
          <w:rtl/>
        </w:rPr>
      </w:pPr>
      <w:bookmarkStart w:id="25298" w:name="_ETM_Q1_7474236"/>
      <w:bookmarkEnd w:id="25298"/>
      <w:r>
        <w:rPr>
          <w:rtl/>
        </w:rPr>
        <w:t>קר</w:t>
      </w:r>
      <w:bookmarkStart w:id="25299" w:name="_ETM_Q1_7474411"/>
      <w:bookmarkEnd w:id="25299"/>
      <w:r>
        <w:rPr>
          <w:rtl/>
        </w:rPr>
        <w:t xml:space="preserve">עי, איבדת את זה. </w:t>
      </w:r>
    </w:p>
    <w:p w:rsidR="00D36610" w:rsidRDefault="00D36610" w:rsidP="00D36610">
      <w:pPr>
        <w:rPr>
          <w:rtl/>
        </w:rPr>
      </w:pPr>
      <w:bookmarkStart w:id="25300" w:name="_ETM_Q1_7475938"/>
      <w:bookmarkStart w:id="25301" w:name="_ETM_Q1_7476159"/>
      <w:bookmarkEnd w:id="25300"/>
      <w:bookmarkEnd w:id="25301"/>
    </w:p>
    <w:p w:rsidR="00D36610" w:rsidRDefault="00D36610" w:rsidP="00D36610">
      <w:pPr>
        <w:pStyle w:val="a5"/>
        <w:keepNext/>
        <w:rPr>
          <w:rtl/>
        </w:rPr>
      </w:pPr>
      <w:bookmarkStart w:id="25302" w:name="ET_speaker_גור_בליי_2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02"/>
    </w:p>
    <w:p w:rsidR="00D36610" w:rsidRDefault="00D36610" w:rsidP="00D36610">
      <w:pPr>
        <w:pStyle w:val="KeepWithNext"/>
        <w:rPr>
          <w:rtl/>
        </w:rPr>
      </w:pPr>
    </w:p>
    <w:p w:rsidR="00D36610" w:rsidRDefault="00D36610" w:rsidP="00D36610">
      <w:pPr>
        <w:rPr>
          <w:rtl/>
        </w:rPr>
      </w:pPr>
      <w:bookmarkStart w:id="25303" w:name="_ETM_Q1_7477890"/>
      <w:bookmarkEnd w:id="25303"/>
      <w:r>
        <w:rPr>
          <w:rtl/>
        </w:rPr>
        <w:t>ל</w:t>
      </w:r>
      <w:bookmarkStart w:id="25304" w:name="_ETM_Q1_7478013"/>
      <w:bookmarkEnd w:id="25304"/>
      <w:r>
        <w:rPr>
          <w:rtl/>
        </w:rPr>
        <w:t xml:space="preserve">גבי הפסקה השלישית, היא מתקנת את סעיף 10(ב). </w:t>
      </w:r>
      <w:bookmarkStart w:id="25305" w:name="_ETM_Q1_7483823"/>
      <w:bookmarkEnd w:id="25305"/>
      <w:r>
        <w:rPr>
          <w:rtl/>
        </w:rPr>
        <w:t xml:space="preserve">10(ב) בסך הכול עוסק באיזה הודעות יפורסמו ברשומות. יש פה </w:t>
      </w:r>
      <w:bookmarkStart w:id="25306" w:name="_ETM_Q1_7489565"/>
      <w:bookmarkEnd w:id="25306"/>
      <w:r>
        <w:rPr>
          <w:rtl/>
        </w:rPr>
        <w:t xml:space="preserve">פירוט של הרבה מהפעולות – חילופים של </w:t>
      </w:r>
      <w:bookmarkStart w:id="25307" w:name="_ETM_Q1_7492465"/>
      <w:bookmarkEnd w:id="25307"/>
      <w:r>
        <w:rPr>
          <w:rtl/>
        </w:rPr>
        <w:t xml:space="preserve">ראש ממשלה וראש ממשלה חלופי, הזיקה של השרים וכל הדברים </w:t>
      </w:r>
      <w:bookmarkStart w:id="25308" w:name="_ETM_Q1_7495342"/>
      <w:bookmarkEnd w:id="25308"/>
      <w:r>
        <w:rPr>
          <w:rtl/>
        </w:rPr>
        <w:t xml:space="preserve">האלה. כל הדברים האלה פשוט יפורסמו ברשומות. </w:t>
      </w:r>
      <w:bookmarkStart w:id="25309" w:name="_ETM_Q1_7497249"/>
      <w:bookmarkEnd w:id="25309"/>
      <w:r>
        <w:rPr>
          <w:rtl/>
        </w:rPr>
        <w:t xml:space="preserve">עד כאן התיקון לחוק הממשלה. </w:t>
      </w:r>
    </w:p>
    <w:p w:rsidR="00D36610" w:rsidRDefault="00D36610" w:rsidP="00D36610">
      <w:pPr>
        <w:rPr>
          <w:rtl/>
        </w:rPr>
      </w:pPr>
      <w:bookmarkStart w:id="25310" w:name="_ETM_Q1_7498925"/>
      <w:bookmarkEnd w:id="25310"/>
    </w:p>
    <w:p w:rsidR="00D36610" w:rsidRDefault="00D36610" w:rsidP="00D36610">
      <w:pPr>
        <w:rPr>
          <w:rtl/>
        </w:rPr>
      </w:pPr>
      <w:r>
        <w:rPr>
          <w:rtl/>
        </w:rPr>
        <w:t>ה</w:t>
      </w:r>
      <w:bookmarkStart w:id="25311" w:name="_ETM_Q1_7499191"/>
      <w:bookmarkStart w:id="25312" w:name="_ETM_Q1_7499269"/>
      <w:bookmarkEnd w:id="25311"/>
      <w:bookmarkEnd w:id="25312"/>
      <w:r>
        <w:rPr>
          <w:rtl/>
        </w:rPr>
        <w:t>ת</w:t>
      </w:r>
      <w:bookmarkStart w:id="25313" w:name="_ETM_Q1_7499375"/>
      <w:bookmarkEnd w:id="25313"/>
      <w:r>
        <w:rPr>
          <w:rtl/>
        </w:rPr>
        <w:t xml:space="preserve">יקון לחוק מימון מפלגות, </w:t>
      </w:r>
      <w:bookmarkStart w:id="25314" w:name="_ETM_Q1_7502461"/>
      <w:bookmarkEnd w:id="25314"/>
      <w:r>
        <w:rPr>
          <w:rtl/>
        </w:rPr>
        <w:t xml:space="preserve">שמוצע לקבוע אותו כהוראת שעה לכנסת העשרים ושלוש, הוא </w:t>
      </w:r>
      <w:bookmarkStart w:id="25315" w:name="_ETM_Q1_7507991"/>
      <w:bookmarkEnd w:id="25315"/>
      <w:r>
        <w:rPr>
          <w:rtl/>
        </w:rPr>
        <w:t>תיקון שקובע שבמצב - - -</w:t>
      </w:r>
    </w:p>
    <w:p w:rsidR="00D36610" w:rsidRDefault="00D36610" w:rsidP="00D36610">
      <w:pPr>
        <w:rPr>
          <w:rtl/>
        </w:rPr>
      </w:pPr>
      <w:bookmarkStart w:id="25316" w:name="_ETM_Q1_7511202"/>
      <w:bookmarkStart w:id="25317" w:name="_ETM_Q1_7511394"/>
      <w:bookmarkStart w:id="25318" w:name="_ETM_Q1_7508682"/>
      <w:bookmarkEnd w:id="25316"/>
      <w:bookmarkEnd w:id="25317"/>
      <w:bookmarkEnd w:id="25318"/>
    </w:p>
    <w:p w:rsidR="00D36610" w:rsidRDefault="00D36610" w:rsidP="00D36610">
      <w:pPr>
        <w:pStyle w:val="a5"/>
        <w:keepNext/>
        <w:rPr>
          <w:rtl/>
        </w:rPr>
      </w:pPr>
      <w:bookmarkStart w:id="25319" w:name="ET_speaker_5292_25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319"/>
    </w:p>
    <w:p w:rsidR="00D36610" w:rsidRDefault="00D36610" w:rsidP="00D36610">
      <w:pPr>
        <w:pStyle w:val="KeepWithNext"/>
        <w:rPr>
          <w:rtl/>
        </w:rPr>
      </w:pPr>
    </w:p>
    <w:p w:rsidR="00D36610" w:rsidRDefault="00D36610" w:rsidP="00D36610">
      <w:pPr>
        <w:rPr>
          <w:rtl/>
        </w:rPr>
      </w:pPr>
      <w:r>
        <w:rPr>
          <w:rtl/>
        </w:rPr>
        <w:t>זה</w:t>
      </w:r>
      <w:bookmarkStart w:id="25320" w:name="_ETM_Q1_7510086"/>
      <w:bookmarkEnd w:id="25320"/>
      <w:r>
        <w:rPr>
          <w:rtl/>
        </w:rPr>
        <w:t xml:space="preserve"> </w:t>
      </w:r>
      <w:bookmarkStart w:id="25321" w:name="_ETM_Q1_7510306"/>
      <w:bookmarkEnd w:id="25321"/>
      <w:r>
        <w:rPr>
          <w:rtl/>
        </w:rPr>
        <w:t xml:space="preserve">הנדל את האוזרמן. </w:t>
      </w:r>
    </w:p>
    <w:p w:rsidR="00D36610" w:rsidRDefault="00D36610" w:rsidP="00D36610">
      <w:pPr>
        <w:rPr>
          <w:rtl/>
        </w:rPr>
      </w:pPr>
      <w:bookmarkStart w:id="25322" w:name="_ETM_Q1_7508678"/>
      <w:bookmarkStart w:id="25323" w:name="_ETM_Q1_7508869"/>
      <w:bookmarkStart w:id="25324" w:name="_ETM_Q1_7511206"/>
      <w:bookmarkEnd w:id="25322"/>
      <w:bookmarkEnd w:id="25323"/>
      <w:bookmarkEnd w:id="25324"/>
    </w:p>
    <w:p w:rsidR="00D36610" w:rsidRDefault="00D36610" w:rsidP="00D36610">
      <w:pPr>
        <w:pStyle w:val="a5"/>
        <w:keepNext/>
        <w:rPr>
          <w:rtl/>
        </w:rPr>
      </w:pPr>
      <w:bookmarkStart w:id="25325"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25"/>
    </w:p>
    <w:p w:rsidR="00D36610" w:rsidRDefault="00D36610" w:rsidP="00D36610">
      <w:pPr>
        <w:pStyle w:val="KeepWithNext"/>
        <w:rPr>
          <w:rtl/>
        </w:rPr>
      </w:pPr>
    </w:p>
    <w:p w:rsidR="00D36610" w:rsidRDefault="00D36610" w:rsidP="00D36610">
      <w:pPr>
        <w:rPr>
          <w:rtl/>
        </w:rPr>
      </w:pPr>
      <w:bookmarkStart w:id="25326" w:name="_ETM_Q1_7512598"/>
      <w:bookmarkEnd w:id="25326"/>
      <w:r>
        <w:rPr>
          <w:rtl/>
        </w:rPr>
        <w:t>במ</w:t>
      </w:r>
      <w:bookmarkStart w:id="25327" w:name="_ETM_Q1_7512820"/>
      <w:bookmarkEnd w:id="25327"/>
      <w:r>
        <w:rPr>
          <w:rtl/>
        </w:rPr>
        <w:t xml:space="preserve">צב </w:t>
      </w:r>
      <w:bookmarkStart w:id="25328" w:name="_ETM_Q1_7513062"/>
      <w:bookmarkEnd w:id="25328"/>
      <w:r>
        <w:rPr>
          <w:rtl/>
        </w:rPr>
        <w:t>שבו בטרם כינון הממשלה - - -</w:t>
      </w:r>
    </w:p>
    <w:p w:rsidR="00D36610" w:rsidRDefault="00D36610" w:rsidP="00D36610">
      <w:pPr>
        <w:rPr>
          <w:rtl/>
        </w:rPr>
      </w:pPr>
      <w:bookmarkStart w:id="25329" w:name="_ETM_Q1_7514097"/>
      <w:bookmarkStart w:id="25330" w:name="_ETM_Q1_7514298"/>
      <w:bookmarkStart w:id="25331" w:name="_ETM_Q1_7513590"/>
      <w:bookmarkEnd w:id="25329"/>
      <w:bookmarkEnd w:id="25330"/>
      <w:bookmarkEnd w:id="25331"/>
    </w:p>
    <w:p w:rsidR="00D36610" w:rsidRDefault="00D36610" w:rsidP="00D36610">
      <w:pPr>
        <w:pStyle w:val="a5"/>
        <w:keepNext/>
        <w:rPr>
          <w:rtl/>
        </w:rPr>
      </w:pPr>
      <w:bookmarkStart w:id="25332" w:name="ET_speaker_5935_25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332"/>
    </w:p>
    <w:p w:rsidR="00D36610" w:rsidRDefault="00D36610" w:rsidP="00D36610">
      <w:pPr>
        <w:pStyle w:val="KeepWithNext"/>
        <w:rPr>
          <w:rtl/>
        </w:rPr>
      </w:pPr>
    </w:p>
    <w:p w:rsidR="00D36610" w:rsidRDefault="00D36610" w:rsidP="00D36610">
      <w:pPr>
        <w:rPr>
          <w:rtl/>
        </w:rPr>
      </w:pPr>
      <w:r>
        <w:rPr>
          <w:rtl/>
        </w:rPr>
        <w:t>א</w:t>
      </w:r>
      <w:bookmarkStart w:id="25333" w:name="_ETM_Q1_7514962"/>
      <w:bookmarkStart w:id="25334" w:name="_ETM_Q1_7515065"/>
      <w:bookmarkEnd w:id="25333"/>
      <w:bookmarkEnd w:id="25334"/>
      <w:r>
        <w:rPr>
          <w:rtl/>
        </w:rPr>
        <w:t xml:space="preserve">ה, זה השישה </w:t>
      </w:r>
      <w:bookmarkStart w:id="25335" w:name="_ETM_Q1_7515181"/>
      <w:bookmarkEnd w:id="25335"/>
      <w:r>
        <w:rPr>
          <w:rtl/>
        </w:rPr>
        <w:t xml:space="preserve">מיליון שקלים בשבילם. </w:t>
      </w:r>
    </w:p>
    <w:p w:rsidR="00D36610" w:rsidRDefault="00D36610" w:rsidP="00D36610">
      <w:pPr>
        <w:rPr>
          <w:rtl/>
        </w:rPr>
      </w:pPr>
      <w:bookmarkStart w:id="25336" w:name="_ETM_Q1_7516799"/>
      <w:bookmarkStart w:id="25337" w:name="_ETM_Q1_7516971"/>
      <w:bookmarkEnd w:id="25336"/>
      <w:bookmarkEnd w:id="2533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ל</w:t>
      </w:r>
      <w:bookmarkStart w:id="25338" w:name="_ETM_Q1_7520126"/>
      <w:bookmarkEnd w:id="25338"/>
      <w:r>
        <w:rPr>
          <w:rtl/>
        </w:rPr>
        <w:t xml:space="preserve">א להפריע. </w:t>
      </w:r>
    </w:p>
    <w:p w:rsidR="00D36610" w:rsidRDefault="00D36610" w:rsidP="00D36610">
      <w:pPr>
        <w:rPr>
          <w:rtl/>
        </w:rPr>
      </w:pPr>
      <w:bookmarkStart w:id="25339" w:name="_ETM_Q1_7518874"/>
      <w:bookmarkStart w:id="25340" w:name="_ETM_Q1_7519045"/>
      <w:bookmarkStart w:id="25341" w:name="_ETM_Q1_7517479"/>
      <w:bookmarkEnd w:id="25339"/>
      <w:bookmarkEnd w:id="25340"/>
      <w:bookmarkEnd w:id="25341"/>
    </w:p>
    <w:p w:rsidR="00D36610" w:rsidRDefault="00D36610" w:rsidP="00D36610">
      <w:pPr>
        <w:pStyle w:val="a5"/>
        <w:keepNext/>
        <w:rPr>
          <w:rtl/>
        </w:rPr>
      </w:pPr>
      <w:bookmarkStart w:id="25342" w:name="ET_speaker_גור_בליי_25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42"/>
    </w:p>
    <w:p w:rsidR="00D36610" w:rsidRDefault="00D36610" w:rsidP="00D36610">
      <w:pPr>
        <w:pStyle w:val="KeepWithNext"/>
        <w:rPr>
          <w:rtl/>
        </w:rPr>
      </w:pPr>
    </w:p>
    <w:p w:rsidR="00D36610" w:rsidRDefault="00D36610" w:rsidP="00D36610">
      <w:pPr>
        <w:rPr>
          <w:rtl/>
        </w:rPr>
      </w:pPr>
      <w:bookmarkStart w:id="25343" w:name="_ETM_Q1_7518576"/>
      <w:bookmarkStart w:id="25344" w:name="_ETM_Q1_7518684"/>
      <w:bookmarkEnd w:id="25343"/>
      <w:bookmarkEnd w:id="25344"/>
      <w:r>
        <w:rPr>
          <w:rtl/>
        </w:rPr>
        <w:t xml:space="preserve">קמה סיעה חדשה - </w:t>
      </w:r>
      <w:bookmarkStart w:id="25345" w:name="_ETM_Q1_7517337"/>
      <w:bookmarkEnd w:id="25345"/>
      <w:r>
        <w:rPr>
          <w:rtl/>
        </w:rPr>
        <w:t>- -</w:t>
      </w:r>
    </w:p>
    <w:p w:rsidR="00D36610" w:rsidRDefault="00D36610" w:rsidP="00D36610">
      <w:pPr>
        <w:rPr>
          <w:rtl/>
        </w:rPr>
      </w:pPr>
      <w:bookmarkStart w:id="25346" w:name="_ETM_Q1_7518025"/>
      <w:bookmarkStart w:id="25347" w:name="_ETM_Q1_7518210"/>
      <w:bookmarkStart w:id="25348" w:name="_ETM_Q1_7519129"/>
      <w:bookmarkEnd w:id="25346"/>
      <w:bookmarkEnd w:id="25347"/>
      <w:bookmarkEnd w:id="25348"/>
    </w:p>
    <w:p w:rsidR="00D36610" w:rsidRDefault="00D36610" w:rsidP="00D36610">
      <w:pPr>
        <w:pStyle w:val="a5"/>
        <w:keepNext/>
        <w:rPr>
          <w:rtl/>
        </w:rPr>
      </w:pPr>
      <w:bookmarkStart w:id="25349" w:name="ET_speaker_5935_25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349"/>
    </w:p>
    <w:p w:rsidR="00D36610" w:rsidRDefault="00D36610" w:rsidP="00D36610">
      <w:pPr>
        <w:pStyle w:val="KeepWithNext"/>
        <w:rPr>
          <w:rtl/>
        </w:rPr>
      </w:pPr>
    </w:p>
    <w:p w:rsidR="00D36610" w:rsidRDefault="00D36610" w:rsidP="00D36610">
      <w:pPr>
        <w:rPr>
          <w:rtl/>
        </w:rPr>
      </w:pPr>
      <w:bookmarkStart w:id="25350" w:name="_ETM_Q1_7520506"/>
      <w:bookmarkEnd w:id="25350"/>
      <w:r>
        <w:rPr>
          <w:rtl/>
        </w:rPr>
        <w:t>האוזר, בוגי א</w:t>
      </w:r>
      <w:bookmarkStart w:id="25351" w:name="_ETM_Q1_7520675"/>
      <w:bookmarkEnd w:id="25351"/>
      <w:r>
        <w:rPr>
          <w:rtl/>
        </w:rPr>
        <w:t xml:space="preserve">ומר שאתה חייב לו כסף. בוגי </w:t>
      </w:r>
      <w:bookmarkStart w:id="25352" w:name="_ETM_Q1_7523301"/>
      <w:bookmarkEnd w:id="25352"/>
      <w:r>
        <w:rPr>
          <w:rtl/>
        </w:rPr>
        <w:t xml:space="preserve">אמר שברחת בלי לשלם את החובות שלך. </w:t>
      </w:r>
    </w:p>
    <w:p w:rsidR="00D36610" w:rsidRDefault="00D36610" w:rsidP="00D36610">
      <w:pPr>
        <w:rPr>
          <w:rtl/>
        </w:rPr>
      </w:pPr>
      <w:bookmarkStart w:id="25353" w:name="_ETM_Q1_7525003"/>
      <w:bookmarkStart w:id="25354" w:name="_ETM_Q1_7525213"/>
      <w:bookmarkEnd w:id="25353"/>
      <w:bookmarkEnd w:id="25354"/>
    </w:p>
    <w:p w:rsidR="00D36610" w:rsidRDefault="00D36610" w:rsidP="00D36610">
      <w:pPr>
        <w:pStyle w:val="a5"/>
        <w:keepNext/>
        <w:rPr>
          <w:rtl/>
        </w:rPr>
      </w:pPr>
      <w:bookmarkStart w:id="25355" w:name="ET_speaker_גדעון_האוזר_260"/>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355"/>
    </w:p>
    <w:p w:rsidR="00D36610" w:rsidRDefault="00D36610" w:rsidP="00D36610">
      <w:pPr>
        <w:pStyle w:val="KeepWithNext"/>
        <w:rPr>
          <w:rtl/>
        </w:rPr>
      </w:pPr>
    </w:p>
    <w:p w:rsidR="00D36610" w:rsidRDefault="00D36610" w:rsidP="00D36610">
      <w:pPr>
        <w:rPr>
          <w:rtl/>
        </w:rPr>
      </w:pPr>
      <w:r>
        <w:rPr>
          <w:rtl/>
        </w:rPr>
        <w:t>- - -</w:t>
      </w:r>
    </w:p>
    <w:p w:rsidR="00D36610" w:rsidRDefault="00D36610" w:rsidP="00D36610">
      <w:pPr>
        <w:rPr>
          <w:rtl/>
        </w:rPr>
      </w:pPr>
      <w:bookmarkStart w:id="25356" w:name="_ETM_Q1_7527210"/>
      <w:bookmarkStart w:id="25357" w:name="_ETM_Q1_7527374"/>
      <w:bookmarkEnd w:id="25356"/>
      <w:bookmarkEnd w:id="2535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358" w:name="_ETM_Q1_7528947"/>
      <w:bookmarkEnd w:id="25358"/>
      <w:r>
        <w:rPr>
          <w:rtl/>
        </w:rPr>
        <w:t xml:space="preserve">חבר </w:t>
      </w:r>
      <w:bookmarkStart w:id="25359" w:name="_ETM_Q1_7530122"/>
      <w:bookmarkEnd w:id="25359"/>
      <w:r>
        <w:rPr>
          <w:rtl/>
        </w:rPr>
        <w:t xml:space="preserve">הכנסת האוזר, חבר הכנסת לוי, תודה, די, </w:t>
      </w:r>
      <w:bookmarkStart w:id="25360" w:name="_ETM_Q1_7531612"/>
      <w:bookmarkEnd w:id="25360"/>
      <w:r>
        <w:rPr>
          <w:rtl/>
        </w:rPr>
        <w:t xml:space="preserve">לא להפריע. </w:t>
      </w:r>
    </w:p>
    <w:p w:rsidR="00D36610" w:rsidRDefault="00D36610" w:rsidP="00D36610">
      <w:pPr>
        <w:ind w:firstLine="0"/>
        <w:rPr>
          <w:rtl/>
        </w:rPr>
      </w:pPr>
      <w:bookmarkStart w:id="25361" w:name="_ETM_Q1_7531414"/>
      <w:bookmarkStart w:id="25362" w:name="_ETM_Q1_7531767"/>
      <w:bookmarkStart w:id="25363" w:name="_ETM_Q1_7531819"/>
      <w:bookmarkStart w:id="25364" w:name="_ETM_Q1_7531919"/>
      <w:bookmarkEnd w:id="25361"/>
      <w:bookmarkEnd w:id="25362"/>
      <w:bookmarkEnd w:id="25363"/>
      <w:bookmarkEnd w:id="25364"/>
    </w:p>
    <w:p w:rsidR="00D36610" w:rsidRDefault="00D36610" w:rsidP="00D36610">
      <w:pPr>
        <w:pStyle w:val="a5"/>
        <w:keepNext/>
        <w:rPr>
          <w:rtl/>
        </w:rPr>
      </w:pPr>
      <w:bookmarkStart w:id="25365" w:name="ET_speaker_5811_26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365"/>
    </w:p>
    <w:p w:rsidR="00D36610" w:rsidRDefault="00D36610" w:rsidP="00D36610">
      <w:pPr>
        <w:pStyle w:val="KeepWithNext"/>
        <w:rPr>
          <w:rtl/>
        </w:rPr>
      </w:pPr>
    </w:p>
    <w:p w:rsidR="00D36610" w:rsidRDefault="00D36610" w:rsidP="00D36610">
      <w:pPr>
        <w:rPr>
          <w:rtl/>
        </w:rPr>
      </w:pPr>
      <w:r>
        <w:rPr>
          <w:rtl/>
        </w:rPr>
        <w:t xml:space="preserve">זה </w:t>
      </w:r>
      <w:bookmarkStart w:id="25366" w:name="_ETM_Q1_7535468"/>
      <w:bookmarkEnd w:id="25366"/>
      <w:r>
        <w:rPr>
          <w:rtl/>
        </w:rPr>
        <w:t>ה</w:t>
      </w:r>
      <w:bookmarkStart w:id="25367" w:name="_ETM_Q1_7535690"/>
      <w:bookmarkEnd w:id="25367"/>
      <w:r>
        <w:rPr>
          <w:rtl/>
        </w:rPr>
        <w:t xml:space="preserve">הסכם הפוליטי שלא פורסם, שבו האוזר </w:t>
      </w:r>
      <w:bookmarkStart w:id="25368" w:name="_ETM_Q1_7535013"/>
      <w:bookmarkEnd w:id="25368"/>
      <w:r>
        <w:rPr>
          <w:rtl/>
        </w:rPr>
        <w:t xml:space="preserve">והנדל קיבלו כסף תמורת קולות ולא פרסמו אותו. </w:t>
      </w:r>
      <w:bookmarkStart w:id="25369" w:name="_ETM_Q1_7538445"/>
      <w:bookmarkEnd w:id="25369"/>
    </w:p>
    <w:p w:rsidR="00D36610" w:rsidRDefault="00D36610" w:rsidP="00D36610">
      <w:pPr>
        <w:rPr>
          <w:rtl/>
        </w:rPr>
      </w:pPr>
      <w:bookmarkStart w:id="25370" w:name="_ETM_Q1_7538734"/>
      <w:bookmarkStart w:id="25371" w:name="_ETM_Q1_7538943"/>
      <w:bookmarkEnd w:id="25370"/>
      <w:bookmarkEnd w:id="25371"/>
    </w:p>
    <w:p w:rsidR="00D36610" w:rsidRDefault="00D36610" w:rsidP="00D36610">
      <w:pPr>
        <w:pStyle w:val="a5"/>
        <w:keepNext/>
        <w:rPr>
          <w:rtl/>
        </w:rPr>
      </w:pPr>
      <w:bookmarkStart w:id="25372" w:name="ET_speaker_גור_בליי_2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72"/>
    </w:p>
    <w:p w:rsidR="00D36610" w:rsidRDefault="00D36610" w:rsidP="00D36610">
      <w:pPr>
        <w:pStyle w:val="KeepWithNext"/>
        <w:rPr>
          <w:rtl/>
        </w:rPr>
      </w:pPr>
    </w:p>
    <w:p w:rsidR="00D36610" w:rsidRDefault="00D36610" w:rsidP="00D36610">
      <w:pPr>
        <w:rPr>
          <w:rtl/>
        </w:rPr>
      </w:pPr>
      <w:bookmarkStart w:id="25373" w:name="_ETM_Q1_7541513"/>
      <w:bookmarkStart w:id="25374" w:name="_ETM_Q1_7541641"/>
      <w:bookmarkEnd w:id="25373"/>
      <w:bookmarkEnd w:id="25374"/>
      <w:r>
        <w:rPr>
          <w:rtl/>
        </w:rPr>
        <w:t xml:space="preserve">התיקון מבקש לקבוע שאם בכנסת העשרים ושלוש בטרם כינון הממשלה </w:t>
      </w:r>
      <w:bookmarkStart w:id="25375" w:name="_ETM_Q1_7545298"/>
      <w:bookmarkEnd w:id="25375"/>
      <w:r>
        <w:rPr>
          <w:rtl/>
        </w:rPr>
        <w:t xml:space="preserve">קמה סיעה חדשה שהתפלגה לפי סעיף 59(1) לחוק הכנסת, זאת </w:t>
      </w:r>
      <w:bookmarkStart w:id="25376" w:name="_ETM_Q1_7548744"/>
      <w:bookmarkEnd w:id="25376"/>
      <w:r>
        <w:rPr>
          <w:rtl/>
        </w:rPr>
        <w:t xml:space="preserve">אומרת לפי הכלל של השליש, והיא מתפלגת מסיעה שהיא בעצמה </w:t>
      </w:r>
      <w:bookmarkStart w:id="25377" w:name="_ETM_Q1_7554587"/>
      <w:bookmarkEnd w:id="25377"/>
      <w:r>
        <w:rPr>
          <w:rtl/>
        </w:rPr>
        <w:t xml:space="preserve">קמה עקב התפלגות, אז הסיעה החדשה תהיה זכאית למימון שוטף בכנסת. זאת למרות שלפי הדין הרגיל, </w:t>
      </w:r>
      <w:bookmarkStart w:id="25378" w:name="_ETM_Q1_7562256"/>
      <w:bookmarkEnd w:id="25378"/>
      <w:r>
        <w:rPr>
          <w:rtl/>
        </w:rPr>
        <w:t xml:space="preserve">שחל לפי סעיף 13(ג) לחוק מימון מפלגות, סיעה שהתפלגה לפי </w:t>
      </w:r>
      <w:bookmarkStart w:id="25379" w:name="_ETM_Q1_7565090"/>
      <w:bookmarkEnd w:id="25379"/>
      <w:r>
        <w:rPr>
          <w:rtl/>
        </w:rPr>
        <w:t xml:space="preserve">שליש, אזי לפי 59(1), בשנתיים הראשונות לכהונתה של הכנסת היא </w:t>
      </w:r>
      <w:bookmarkStart w:id="25380" w:name="_ETM_Q1_7572195"/>
      <w:bookmarkEnd w:id="25380"/>
      <w:r>
        <w:rPr>
          <w:rtl/>
        </w:rPr>
        <w:t xml:space="preserve">לא זכאית למימון שוטף. זה בעצם גובר לצורך הכנסת העשרים ושלוש על ההוראה הזאת ומאפשר לה בכל זאת לקבל מימון </w:t>
      </w:r>
      <w:bookmarkStart w:id="25381" w:name="_ETM_Q1_7578346"/>
      <w:bookmarkEnd w:id="25381"/>
      <w:r>
        <w:rPr>
          <w:rtl/>
        </w:rPr>
        <w:t xml:space="preserve">שוטף. </w:t>
      </w:r>
    </w:p>
    <w:p w:rsidR="00D36610" w:rsidRDefault="00D36610" w:rsidP="00D36610">
      <w:pPr>
        <w:rPr>
          <w:rtl/>
        </w:rPr>
      </w:pPr>
      <w:bookmarkStart w:id="25382" w:name="_ETM_Q1_7580602"/>
      <w:bookmarkStart w:id="25383" w:name="_ETM_Q1_7580800"/>
      <w:bookmarkStart w:id="25384" w:name="_ETM_Q1_7581851"/>
      <w:bookmarkEnd w:id="25382"/>
      <w:bookmarkEnd w:id="25383"/>
      <w:bookmarkEnd w:id="25384"/>
    </w:p>
    <w:p w:rsidR="00D36610" w:rsidRDefault="00D36610" w:rsidP="00D36610">
      <w:pPr>
        <w:pStyle w:val="a5"/>
        <w:keepNext/>
        <w:rPr>
          <w:rtl/>
        </w:rPr>
      </w:pPr>
      <w:bookmarkStart w:id="25385" w:name="ET_speaker_5292_2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385"/>
    </w:p>
    <w:p w:rsidR="00D36610" w:rsidRDefault="00D36610" w:rsidP="00D36610">
      <w:pPr>
        <w:pStyle w:val="KeepWithNext"/>
        <w:rPr>
          <w:rtl/>
        </w:rPr>
      </w:pPr>
    </w:p>
    <w:p w:rsidR="00D36610" w:rsidRDefault="00D36610" w:rsidP="00D36610">
      <w:pPr>
        <w:rPr>
          <w:rtl/>
        </w:rPr>
      </w:pPr>
      <w:bookmarkStart w:id="25386" w:name="_ETM_Q1_7583050"/>
      <w:bookmarkEnd w:id="25386"/>
      <w:r>
        <w:rPr>
          <w:rtl/>
        </w:rPr>
        <w:t>מ</w:t>
      </w:r>
      <w:bookmarkStart w:id="25387" w:name="_ETM_Q1_7583203"/>
      <w:bookmarkEnd w:id="25387"/>
      <w:r>
        <w:rPr>
          <w:rtl/>
        </w:rPr>
        <w:t>ה היה הרציונל של זה?</w:t>
      </w:r>
    </w:p>
    <w:p w:rsidR="00D36610" w:rsidRDefault="00D36610" w:rsidP="00D36610">
      <w:pPr>
        <w:rPr>
          <w:rtl/>
        </w:rPr>
      </w:pPr>
      <w:bookmarkStart w:id="25388" w:name="_ETM_Q1_7580801"/>
      <w:bookmarkStart w:id="25389" w:name="_ETM_Q1_7580992"/>
      <w:bookmarkStart w:id="25390" w:name="_ETM_Q1_7581857"/>
      <w:bookmarkEnd w:id="25388"/>
      <w:bookmarkEnd w:id="25389"/>
      <w:bookmarkEnd w:id="25390"/>
    </w:p>
    <w:p w:rsidR="00D36610" w:rsidRDefault="00D36610" w:rsidP="00D36610">
      <w:pPr>
        <w:pStyle w:val="a5"/>
        <w:keepNext/>
        <w:rPr>
          <w:rtl/>
        </w:rPr>
      </w:pPr>
      <w:bookmarkStart w:id="25391" w:name="ET_speaker_גור_בליי_26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91"/>
    </w:p>
    <w:p w:rsidR="00D36610" w:rsidRDefault="00D36610" w:rsidP="00D36610">
      <w:pPr>
        <w:pStyle w:val="KeepWithNext"/>
        <w:rPr>
          <w:rtl/>
        </w:rPr>
      </w:pPr>
    </w:p>
    <w:p w:rsidR="00D36610" w:rsidRDefault="00D36610" w:rsidP="00D36610">
      <w:pPr>
        <w:rPr>
          <w:rtl/>
        </w:rPr>
      </w:pPr>
      <w:bookmarkStart w:id="25392" w:name="_ETM_Q1_7582973"/>
      <w:bookmarkStart w:id="25393" w:name="_ETM_Q1_7583093"/>
      <w:bookmarkEnd w:id="25392"/>
      <w:bookmarkEnd w:id="25393"/>
      <w:r>
        <w:rPr>
          <w:rtl/>
        </w:rPr>
        <w:t xml:space="preserve">יש לתת את הדעת שהחקיקה </w:t>
      </w:r>
      <w:bookmarkStart w:id="25394" w:name="_ETM_Q1_7582329"/>
      <w:bookmarkEnd w:id="25394"/>
      <w:r>
        <w:rPr>
          <w:rtl/>
        </w:rPr>
        <w:t>הזאת חלה גם על סיעות שהתפלגו קודם למועד התיקון.</w:t>
      </w:r>
      <w:bookmarkStart w:id="25395" w:name="_ETM_Q1_7590888"/>
      <w:bookmarkEnd w:id="25395"/>
      <w:r>
        <w:rPr>
          <w:rtl/>
        </w:rPr>
        <w:t xml:space="preserve"> זה בעצם מה שיש לומר על הדבר הזה. אני </w:t>
      </w:r>
      <w:bookmarkStart w:id="25396" w:name="_ETM_Q1_7592266"/>
      <w:bookmarkEnd w:id="25396"/>
      <w:r>
        <w:rPr>
          <w:rtl/>
        </w:rPr>
        <w:t xml:space="preserve">מניח שיתייחסו פה להצדקות של הסיפור הזה ולהיגיון הפנימי של </w:t>
      </w:r>
      <w:bookmarkStart w:id="25397" w:name="_ETM_Q1_7598783"/>
      <w:bookmarkEnd w:id="25397"/>
      <w:r>
        <w:rPr>
          <w:rtl/>
        </w:rPr>
        <w:t xml:space="preserve">הדבר הזה. </w:t>
      </w:r>
    </w:p>
    <w:p w:rsidR="00D36610" w:rsidRDefault="00D36610" w:rsidP="00D36610">
      <w:pPr>
        <w:rPr>
          <w:rtl/>
        </w:rPr>
      </w:pPr>
      <w:bookmarkStart w:id="25398" w:name="_ETM_Q1_7596823"/>
      <w:bookmarkStart w:id="25399" w:name="_ETM_Q1_7596998"/>
      <w:bookmarkStart w:id="25400" w:name="_ETM_Q1_7595521"/>
      <w:bookmarkEnd w:id="25398"/>
      <w:bookmarkEnd w:id="25399"/>
      <w:bookmarkEnd w:id="25400"/>
    </w:p>
    <w:p w:rsidR="00D36610" w:rsidRDefault="00D36610" w:rsidP="00D36610">
      <w:pPr>
        <w:pStyle w:val="a5"/>
        <w:keepNext/>
        <w:rPr>
          <w:rtl/>
        </w:rPr>
      </w:pPr>
      <w:bookmarkStart w:id="25401" w:name="ET_speaker_5811_26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401"/>
    </w:p>
    <w:p w:rsidR="00D36610" w:rsidRDefault="00D36610" w:rsidP="00D36610">
      <w:pPr>
        <w:pStyle w:val="KeepWithNext"/>
        <w:rPr>
          <w:rtl/>
        </w:rPr>
      </w:pPr>
    </w:p>
    <w:p w:rsidR="00D36610" w:rsidRDefault="00D36610" w:rsidP="00D36610">
      <w:pPr>
        <w:rPr>
          <w:rtl/>
        </w:rPr>
      </w:pPr>
      <w:bookmarkStart w:id="25402" w:name="_ETM_Q1_7596702"/>
      <w:bookmarkStart w:id="25403" w:name="_ETM_Q1_7596831"/>
      <w:bookmarkEnd w:id="25402"/>
      <w:bookmarkEnd w:id="25403"/>
      <w:r>
        <w:rPr>
          <w:rtl/>
        </w:rPr>
        <w:t xml:space="preserve">גור, זה שאין מניעה לסיים את הדיון זו </w:t>
      </w:r>
      <w:bookmarkStart w:id="25404" w:name="_ETM_Q1_7601962"/>
      <w:bookmarkEnd w:id="25404"/>
      <w:r>
        <w:rPr>
          <w:rtl/>
        </w:rPr>
        <w:t>עמדה גם של כל הייעוץ המשפטי של הכנסת?</w:t>
      </w:r>
    </w:p>
    <w:p w:rsidR="00D36610" w:rsidRDefault="00D36610" w:rsidP="00D36610">
      <w:pPr>
        <w:rPr>
          <w:rtl/>
        </w:rPr>
      </w:pPr>
      <w:bookmarkStart w:id="25405" w:name="_ETM_Q1_7604600"/>
      <w:bookmarkStart w:id="25406" w:name="_ETM_Q1_7604802"/>
      <w:bookmarkEnd w:id="25405"/>
      <w:bookmarkEnd w:id="2540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407" w:name="_ETM_Q1_7603326"/>
      <w:bookmarkEnd w:id="25407"/>
      <w:r>
        <w:rPr>
          <w:rtl/>
        </w:rPr>
        <w:t xml:space="preserve">חבר הכנסת משה </w:t>
      </w:r>
      <w:bookmarkStart w:id="25408" w:name="_ETM_Q1_7603034"/>
      <w:bookmarkEnd w:id="25408"/>
      <w:r>
        <w:rPr>
          <w:rtl/>
        </w:rPr>
        <w:t xml:space="preserve">אבוטבול, בבקשה. נא להתקרב למיקרופון. </w:t>
      </w:r>
    </w:p>
    <w:p w:rsidR="00D36610" w:rsidRDefault="00D36610" w:rsidP="00D36610">
      <w:pPr>
        <w:rPr>
          <w:rStyle w:val="TagStyle"/>
          <w:rFonts w:ascii="David" w:hAnsi="David"/>
          <w:u w:val="single"/>
          <w:rtl/>
          <w:lang w:eastAsia="he-IL"/>
        </w:rPr>
      </w:pPr>
      <w:bookmarkStart w:id="25409" w:name="_ETM_Q1_7604754"/>
      <w:bookmarkStart w:id="25410" w:name="_ETM_Q1_7604954"/>
      <w:bookmarkStart w:id="25411" w:name="_ETM_Q1_7603550"/>
      <w:bookmarkStart w:id="25412" w:name="_ETM_Q1_7092829"/>
      <w:bookmarkStart w:id="25413" w:name="_ETM_Q1_7092946"/>
      <w:bookmarkEnd w:id="25409"/>
      <w:bookmarkEnd w:id="25410"/>
      <w:bookmarkEnd w:id="25411"/>
      <w:bookmarkEnd w:id="25412"/>
      <w:bookmarkEnd w:id="25413"/>
    </w:p>
    <w:p w:rsidR="00D36610" w:rsidRDefault="00D36610" w:rsidP="00D36610">
      <w:pPr>
        <w:pStyle w:val="a5"/>
        <w:keepNext/>
        <w:rPr>
          <w:rtl/>
        </w:rPr>
      </w:pPr>
      <w:bookmarkStart w:id="25414" w:name="ET_speaker_5811_26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414"/>
    </w:p>
    <w:p w:rsidR="00D36610" w:rsidRDefault="00D36610" w:rsidP="00D36610">
      <w:pPr>
        <w:pStyle w:val="KeepWithNext"/>
        <w:rPr>
          <w:rtl/>
        </w:rPr>
      </w:pPr>
    </w:p>
    <w:p w:rsidR="00D36610" w:rsidRDefault="00D36610" w:rsidP="00D36610">
      <w:pPr>
        <w:rPr>
          <w:rtl/>
        </w:rPr>
      </w:pPr>
      <w:r>
        <w:rPr>
          <w:rtl/>
        </w:rPr>
        <w:t xml:space="preserve">יש מניעה או </w:t>
      </w:r>
      <w:bookmarkStart w:id="25415" w:name="_ETM_Q1_7608379"/>
      <w:bookmarkEnd w:id="25415"/>
      <w:r>
        <w:rPr>
          <w:rtl/>
        </w:rPr>
        <w:t>אין מניעה?</w:t>
      </w:r>
    </w:p>
    <w:p w:rsidR="00D36610" w:rsidRDefault="00D36610" w:rsidP="00D36610">
      <w:pPr>
        <w:rPr>
          <w:rtl/>
        </w:rPr>
      </w:pPr>
      <w:bookmarkStart w:id="25416" w:name="_ETM_Q1_7608332"/>
      <w:bookmarkStart w:id="25417" w:name="_ETM_Q1_7608514"/>
      <w:bookmarkStart w:id="25418" w:name="_ETM_Q1_7609260"/>
      <w:bookmarkEnd w:id="25416"/>
      <w:bookmarkEnd w:id="25417"/>
      <w:bookmarkEnd w:id="25418"/>
    </w:p>
    <w:p w:rsidR="00D36610" w:rsidRDefault="00D36610" w:rsidP="00D36610">
      <w:pPr>
        <w:pStyle w:val="a5"/>
        <w:keepNext/>
        <w:rPr>
          <w:rtl/>
        </w:rPr>
      </w:pPr>
      <w:bookmarkStart w:id="25419" w:name="ET_speaker_5935_27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419"/>
    </w:p>
    <w:p w:rsidR="00D36610" w:rsidRDefault="00D36610" w:rsidP="00D36610">
      <w:pPr>
        <w:pStyle w:val="KeepWithNext"/>
        <w:rPr>
          <w:rtl/>
        </w:rPr>
      </w:pPr>
    </w:p>
    <w:p w:rsidR="00D36610" w:rsidRDefault="00D36610" w:rsidP="00D36610">
      <w:pPr>
        <w:rPr>
          <w:rtl/>
        </w:rPr>
      </w:pPr>
      <w:bookmarkStart w:id="25420" w:name="_ETM_Q1_7610490"/>
      <w:bookmarkStart w:id="25421" w:name="_ETM_Q1_7610590"/>
      <w:bookmarkEnd w:id="25420"/>
      <w:bookmarkEnd w:id="25421"/>
      <w:r>
        <w:rPr>
          <w:rtl/>
        </w:rPr>
        <w:t xml:space="preserve">- - - שלא ראוי לקיים דיונים כאלה בשעות </w:t>
      </w:r>
      <w:bookmarkStart w:id="25422" w:name="_ETM_Q1_7613240"/>
      <w:bookmarkEnd w:id="25422"/>
      <w:r>
        <w:rPr>
          <w:rtl/>
        </w:rPr>
        <w:t xml:space="preserve">האלה. </w:t>
      </w:r>
    </w:p>
    <w:p w:rsidR="00D36610" w:rsidRDefault="00D36610" w:rsidP="00D36610">
      <w:pPr>
        <w:rPr>
          <w:rtl/>
        </w:rPr>
      </w:pPr>
      <w:bookmarkStart w:id="25423" w:name="_ETM_Q1_7614424"/>
      <w:bookmarkStart w:id="25424" w:name="_ETM_Q1_7614638"/>
      <w:bookmarkEnd w:id="25423"/>
      <w:bookmarkEnd w:id="25424"/>
    </w:p>
    <w:p w:rsidR="00D36610" w:rsidRDefault="00D36610" w:rsidP="00D36610">
      <w:pPr>
        <w:pStyle w:val="a5"/>
        <w:keepNext/>
        <w:rPr>
          <w:rtl/>
        </w:rPr>
      </w:pPr>
      <w:bookmarkStart w:id="25425" w:name="ET_speaker_5811_27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425"/>
    </w:p>
    <w:p w:rsidR="00D36610" w:rsidRDefault="00D36610" w:rsidP="00D36610">
      <w:pPr>
        <w:pStyle w:val="KeepWithNext"/>
        <w:rPr>
          <w:rtl/>
        </w:rPr>
      </w:pPr>
    </w:p>
    <w:p w:rsidR="00D36610" w:rsidRDefault="00D36610" w:rsidP="00D36610">
      <w:pPr>
        <w:rPr>
          <w:rtl/>
        </w:rPr>
      </w:pPr>
      <w:bookmarkStart w:id="25426" w:name="_ETM_Q1_7613680"/>
      <w:bookmarkStart w:id="25427" w:name="_ETM_Q1_7613777"/>
      <w:bookmarkEnd w:id="25426"/>
      <w:bookmarkEnd w:id="25427"/>
      <w:r>
        <w:rPr>
          <w:rtl/>
        </w:rPr>
        <w:t>אם אנחנו חושבים שיש מניעה - - -</w:t>
      </w:r>
    </w:p>
    <w:p w:rsidR="00D36610" w:rsidRDefault="00D36610" w:rsidP="00D36610">
      <w:pPr>
        <w:rPr>
          <w:rtl/>
        </w:rPr>
      </w:pPr>
      <w:bookmarkStart w:id="25428" w:name="_ETM_Q1_7613963"/>
      <w:bookmarkStart w:id="25429" w:name="_ETM_Q1_7614137"/>
      <w:bookmarkStart w:id="25430" w:name="_ETM_Q1_7615323"/>
      <w:bookmarkEnd w:id="25428"/>
      <w:bookmarkEnd w:id="25429"/>
      <w:bookmarkEnd w:id="25430"/>
    </w:p>
    <w:p w:rsidR="00D36610" w:rsidRDefault="00D36610" w:rsidP="00D36610">
      <w:pPr>
        <w:pStyle w:val="a5"/>
        <w:keepNext/>
        <w:rPr>
          <w:rtl/>
        </w:rPr>
      </w:pPr>
      <w:bookmarkStart w:id="25431" w:name="ET_speaker_5292_2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431"/>
    </w:p>
    <w:p w:rsidR="00D36610" w:rsidRDefault="00D36610" w:rsidP="00D36610">
      <w:pPr>
        <w:pStyle w:val="KeepWithNext"/>
        <w:rPr>
          <w:rtl/>
        </w:rPr>
      </w:pPr>
    </w:p>
    <w:p w:rsidR="00D36610" w:rsidRDefault="00D36610" w:rsidP="00D36610">
      <w:pPr>
        <w:rPr>
          <w:rtl/>
        </w:rPr>
      </w:pPr>
      <w:r>
        <w:rPr>
          <w:rtl/>
        </w:rPr>
        <w:t>א</w:t>
      </w:r>
      <w:bookmarkStart w:id="25432" w:name="_ETM_Q1_7616402"/>
      <w:bookmarkStart w:id="25433" w:name="_ETM_Q1_7616546"/>
      <w:bookmarkEnd w:id="25432"/>
      <w:bookmarkEnd w:id="25433"/>
      <w:r>
        <w:rPr>
          <w:rtl/>
        </w:rPr>
        <w:t xml:space="preserve">בוטבול מדבר? </w:t>
      </w:r>
      <w:bookmarkStart w:id="25434" w:name="_ETM_Q1_7615575"/>
      <w:bookmarkEnd w:id="25434"/>
      <w:r>
        <w:rPr>
          <w:rtl/>
        </w:rPr>
        <w:t>הוא עכשיו הגיע, לא מגיע לו. אחרי 19 שעות אין</w:t>
      </w:r>
      <w:bookmarkStart w:id="25435" w:name="_ETM_Q1_7620608"/>
      <w:bookmarkEnd w:id="25435"/>
      <w:r>
        <w:rPr>
          <w:rtl/>
        </w:rPr>
        <w:t xml:space="preserve"> לו זכות. </w:t>
      </w:r>
    </w:p>
    <w:p w:rsidR="00D36610" w:rsidRDefault="00D36610" w:rsidP="00D36610">
      <w:pPr>
        <w:rPr>
          <w:rtl/>
        </w:rPr>
      </w:pPr>
      <w:bookmarkStart w:id="25436" w:name="_ETM_Q1_7622111"/>
      <w:bookmarkStart w:id="25437" w:name="_ETM_Q1_7622281"/>
      <w:bookmarkStart w:id="25438" w:name="_ETM_Q1_7620278"/>
      <w:bookmarkEnd w:id="25436"/>
      <w:bookmarkEnd w:id="25437"/>
      <w:bookmarkEnd w:id="25438"/>
    </w:p>
    <w:p w:rsidR="00D36610" w:rsidRDefault="00D36610" w:rsidP="00D36610">
      <w:pPr>
        <w:pStyle w:val="a5"/>
        <w:keepNext/>
        <w:rPr>
          <w:rtl/>
        </w:rPr>
      </w:pPr>
      <w:bookmarkStart w:id="25439" w:name="ET_speaker_5851_273"/>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439"/>
    </w:p>
    <w:p w:rsidR="00D36610" w:rsidRDefault="00D36610" w:rsidP="00D36610">
      <w:pPr>
        <w:pStyle w:val="KeepWithNext"/>
        <w:rPr>
          <w:rtl/>
        </w:rPr>
      </w:pPr>
    </w:p>
    <w:p w:rsidR="00D36610" w:rsidRDefault="00D36610" w:rsidP="00D36610">
      <w:pPr>
        <w:rPr>
          <w:rtl/>
        </w:rPr>
      </w:pPr>
      <w:bookmarkStart w:id="25440" w:name="_ETM_Q1_7621337"/>
      <w:bookmarkStart w:id="25441" w:name="_ETM_Q1_7621445"/>
      <w:bookmarkEnd w:id="25440"/>
      <w:bookmarkEnd w:id="25441"/>
      <w:r>
        <w:rPr>
          <w:rtl/>
        </w:rPr>
        <w:t>אל תבלבל, אני ישבתי ושמעתי אתכם, נהניתי מכ</w:t>
      </w:r>
      <w:bookmarkStart w:id="25442" w:name="_ETM_Q1_7624558"/>
      <w:bookmarkEnd w:id="25442"/>
      <w:r>
        <w:rPr>
          <w:rtl/>
        </w:rPr>
        <w:t xml:space="preserve">ל רגע. שמעתי אפילו את אחשוורוש ואת היום הולדת של רול. </w:t>
      </w:r>
      <w:bookmarkStart w:id="25443" w:name="_ETM_Q1_7630059"/>
      <w:bookmarkEnd w:id="25443"/>
    </w:p>
    <w:p w:rsidR="00D36610" w:rsidRDefault="00D36610" w:rsidP="00D36610">
      <w:pPr>
        <w:rPr>
          <w:rtl/>
        </w:rPr>
      </w:pPr>
      <w:bookmarkStart w:id="25444" w:name="_ETM_Q1_7630619"/>
      <w:bookmarkStart w:id="25445" w:name="_ETM_Q1_7630786"/>
      <w:bookmarkEnd w:id="25444"/>
      <w:bookmarkEnd w:id="25445"/>
    </w:p>
    <w:p w:rsidR="00D36610" w:rsidRDefault="00D36610" w:rsidP="00D36610">
      <w:pPr>
        <w:pStyle w:val="a5"/>
        <w:keepNext/>
        <w:rPr>
          <w:rtl/>
        </w:rPr>
      </w:pPr>
      <w:bookmarkStart w:id="25446" w:name="ET_speaker_5811_27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446"/>
    </w:p>
    <w:p w:rsidR="00D36610" w:rsidRDefault="00D36610" w:rsidP="00D36610">
      <w:pPr>
        <w:pStyle w:val="KeepWithNext"/>
        <w:rPr>
          <w:rtl/>
        </w:rPr>
      </w:pPr>
    </w:p>
    <w:p w:rsidR="00D36610" w:rsidRDefault="00D36610" w:rsidP="00D36610">
      <w:pPr>
        <w:rPr>
          <w:rtl/>
        </w:rPr>
      </w:pPr>
      <w:bookmarkStart w:id="25447" w:name="_ETM_Q1_7627738"/>
      <w:bookmarkEnd w:id="25447"/>
      <w:r>
        <w:rPr>
          <w:rtl/>
        </w:rPr>
        <w:t>ר</w:t>
      </w:r>
      <w:bookmarkStart w:id="25448" w:name="_ETM_Q1_7627870"/>
      <w:bookmarkEnd w:id="25448"/>
      <w:r>
        <w:rPr>
          <w:rtl/>
        </w:rPr>
        <w:t xml:space="preserve">ק שנייה, אני שאלתי שאלה.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449" w:name="_ETM_Q1_7632065"/>
      <w:bookmarkEnd w:id="25449"/>
      <w:r>
        <w:rPr>
          <w:rtl/>
        </w:rPr>
        <w:t xml:space="preserve">סליחה, סליחה, לא עכשיו. </w:t>
      </w:r>
    </w:p>
    <w:p w:rsidR="00D36610" w:rsidRDefault="00D36610" w:rsidP="00D36610">
      <w:pPr>
        <w:rPr>
          <w:rtl/>
        </w:rPr>
      </w:pPr>
      <w:bookmarkStart w:id="25450" w:name="_ETM_Q1_7630956"/>
      <w:bookmarkStart w:id="25451" w:name="_ETM_Q1_7631158"/>
      <w:bookmarkStart w:id="25452" w:name="_ETM_Q1_7631996"/>
      <w:bookmarkEnd w:id="25450"/>
      <w:bookmarkEnd w:id="25451"/>
      <w:bookmarkEnd w:id="25452"/>
    </w:p>
    <w:p w:rsidR="00D36610" w:rsidRDefault="00D36610" w:rsidP="00D36610">
      <w:pPr>
        <w:pStyle w:val="a5"/>
        <w:keepNext/>
        <w:rPr>
          <w:rtl/>
        </w:rPr>
      </w:pPr>
      <w:bookmarkStart w:id="25453" w:name="ET_speaker_5851_27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453"/>
    </w:p>
    <w:p w:rsidR="00D36610" w:rsidRDefault="00D36610" w:rsidP="00D36610">
      <w:pPr>
        <w:pStyle w:val="KeepWithNext"/>
        <w:rPr>
          <w:rtl/>
        </w:rPr>
      </w:pPr>
    </w:p>
    <w:p w:rsidR="00D36610" w:rsidRDefault="00D36610" w:rsidP="00D36610">
      <w:pPr>
        <w:rPr>
          <w:rtl/>
        </w:rPr>
      </w:pPr>
      <w:bookmarkStart w:id="25454" w:name="_ETM_Q1_7633125"/>
      <w:bookmarkStart w:id="25455" w:name="_ETM_Q1_7633243"/>
      <w:bookmarkEnd w:id="25454"/>
      <w:bookmarkEnd w:id="25455"/>
      <w:r>
        <w:rPr>
          <w:rtl/>
        </w:rPr>
        <w:t xml:space="preserve">רגע, </w:t>
      </w:r>
      <w:bookmarkStart w:id="25456" w:name="_ETM_Q1_7633724"/>
      <w:bookmarkEnd w:id="25456"/>
      <w:r>
        <w:rPr>
          <w:rtl/>
        </w:rPr>
        <w:t xml:space="preserve">הם נתנו לי לדבר, בועז. </w:t>
      </w:r>
    </w:p>
    <w:p w:rsidR="00D36610" w:rsidRDefault="00D36610" w:rsidP="00D36610">
      <w:pPr>
        <w:rPr>
          <w:rtl/>
        </w:rPr>
      </w:pPr>
      <w:bookmarkStart w:id="25457" w:name="_ETM_Q1_7632768"/>
      <w:bookmarkStart w:id="25458" w:name="_ETM_Q1_7632988"/>
      <w:bookmarkStart w:id="25459" w:name="_ETM_Q1_7631082"/>
      <w:bookmarkEnd w:id="25457"/>
      <w:bookmarkEnd w:id="25458"/>
      <w:bookmarkEnd w:id="25459"/>
    </w:p>
    <w:p w:rsidR="00D36610" w:rsidRDefault="00D36610" w:rsidP="00D36610">
      <w:pPr>
        <w:pStyle w:val="a5"/>
        <w:keepNext/>
        <w:rPr>
          <w:rtl/>
        </w:rPr>
      </w:pPr>
      <w:bookmarkStart w:id="25460" w:name="ET_speaker_5811_27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460"/>
    </w:p>
    <w:p w:rsidR="00D36610" w:rsidRDefault="00D36610" w:rsidP="00D36610">
      <w:pPr>
        <w:pStyle w:val="KeepWithNext"/>
        <w:rPr>
          <w:rtl/>
        </w:rPr>
      </w:pPr>
    </w:p>
    <w:p w:rsidR="00D36610" w:rsidRDefault="00D36610" w:rsidP="00D36610">
      <w:pPr>
        <w:rPr>
          <w:rtl/>
        </w:rPr>
      </w:pPr>
      <w:bookmarkStart w:id="25461" w:name="_ETM_Q1_7632238"/>
      <w:bookmarkStart w:id="25462" w:name="_ETM_Q1_7632349"/>
      <w:bookmarkEnd w:id="25461"/>
      <w:bookmarkEnd w:id="25462"/>
      <w:r>
        <w:rPr>
          <w:rtl/>
        </w:rPr>
        <w:t>- - - כל הייעוץ?</w:t>
      </w:r>
    </w:p>
    <w:p w:rsidR="00D36610" w:rsidRDefault="00D36610" w:rsidP="00D36610">
      <w:pPr>
        <w:rPr>
          <w:rtl/>
        </w:rPr>
      </w:pPr>
      <w:bookmarkStart w:id="25463" w:name="_ETM_Q1_7633757"/>
      <w:bookmarkStart w:id="25464" w:name="_ETM_Q1_7633908"/>
      <w:bookmarkEnd w:id="25463"/>
      <w:bookmarkEnd w:id="25464"/>
    </w:p>
    <w:p w:rsidR="00D36610" w:rsidRDefault="00D36610" w:rsidP="00D36610">
      <w:pPr>
        <w:pStyle w:val="af8"/>
        <w:keepNext/>
        <w:rPr>
          <w:rtl/>
        </w:rPr>
      </w:pPr>
      <w:bookmarkStart w:id="25465" w:name="ET_yor_5771_27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465"/>
    </w:p>
    <w:p w:rsidR="00D36610" w:rsidRDefault="00D36610" w:rsidP="00D36610">
      <w:pPr>
        <w:pStyle w:val="KeepWithNext"/>
        <w:rPr>
          <w:rtl/>
        </w:rPr>
      </w:pPr>
    </w:p>
    <w:p w:rsidR="00D36610" w:rsidRDefault="00D36610" w:rsidP="00D36610">
      <w:pPr>
        <w:rPr>
          <w:rtl/>
        </w:rPr>
      </w:pPr>
      <w:bookmarkStart w:id="25466" w:name="_ETM_Q1_7635870"/>
      <w:bookmarkEnd w:id="25466"/>
      <w:r>
        <w:rPr>
          <w:rtl/>
        </w:rPr>
        <w:t>כן,</w:t>
      </w:r>
      <w:bookmarkStart w:id="25467" w:name="_ETM_Q1_7636989"/>
      <w:bookmarkEnd w:id="25467"/>
      <w:r>
        <w:rPr>
          <w:rtl/>
        </w:rPr>
        <w:t xml:space="preserve"> חבר הכנסת אבוטבול. </w:t>
      </w:r>
    </w:p>
    <w:p w:rsidR="00D36610" w:rsidRDefault="00D36610" w:rsidP="00D36610">
      <w:pPr>
        <w:rPr>
          <w:rtl/>
        </w:rPr>
      </w:pPr>
      <w:bookmarkStart w:id="25468" w:name="_ETM_Q1_7636661"/>
      <w:bookmarkStart w:id="25469" w:name="_ETM_Q1_7636898"/>
      <w:bookmarkStart w:id="25470" w:name="_ETM_Q1_7638021"/>
      <w:bookmarkEnd w:id="25468"/>
      <w:bookmarkEnd w:id="25469"/>
      <w:bookmarkEnd w:id="25470"/>
    </w:p>
    <w:p w:rsidR="00D36610" w:rsidRDefault="00D36610" w:rsidP="00D36610">
      <w:pPr>
        <w:pStyle w:val="a5"/>
        <w:keepNext/>
        <w:rPr>
          <w:rtl/>
        </w:rPr>
      </w:pPr>
      <w:bookmarkStart w:id="25471" w:name="ET_speaker_5851_27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471"/>
    </w:p>
    <w:p w:rsidR="00D36610" w:rsidRDefault="00D36610" w:rsidP="00D36610">
      <w:pPr>
        <w:pStyle w:val="KeepWithNext"/>
        <w:rPr>
          <w:rtl/>
        </w:rPr>
      </w:pPr>
    </w:p>
    <w:p w:rsidR="00D36610" w:rsidRDefault="00D36610" w:rsidP="00D36610">
      <w:pPr>
        <w:rPr>
          <w:rtl/>
        </w:rPr>
      </w:pPr>
      <w:r>
        <w:rPr>
          <w:rtl/>
        </w:rPr>
        <w:t>א</w:t>
      </w:r>
      <w:bookmarkStart w:id="25472" w:name="_ETM_Q1_7639374"/>
      <w:bookmarkEnd w:id="25472"/>
      <w:r>
        <w:rPr>
          <w:rtl/>
        </w:rPr>
        <w:t xml:space="preserve">ני </w:t>
      </w:r>
      <w:bookmarkStart w:id="25473" w:name="_ETM_Q1_7639559"/>
      <w:bookmarkEnd w:id="25473"/>
      <w:r>
        <w:rPr>
          <w:rtl/>
        </w:rPr>
        <w:t xml:space="preserve">לא רוצה לומר הרבה, רק משפט </w:t>
      </w:r>
      <w:bookmarkStart w:id="25474" w:name="_ETM_Q1_7643702"/>
      <w:bookmarkEnd w:id="25474"/>
      <w:r>
        <w:rPr>
          <w:rtl/>
        </w:rPr>
        <w:t xml:space="preserve">אחד. קודם כול, קראתי את ההסכם ואני רוצה להגיד, </w:t>
      </w:r>
      <w:bookmarkStart w:id="25475" w:name="_ETM_Q1_7646999"/>
      <w:bookmarkEnd w:id="25475"/>
      <w:r>
        <w:rPr>
          <w:rtl/>
        </w:rPr>
        <w:t xml:space="preserve">עד כמה שזה יעצבן את חלקכם, שהוא באמת בנוי לתלפיות. יש </w:t>
      </w:r>
      <w:bookmarkStart w:id="25476" w:name="_ETM_Q1_7649574"/>
      <w:bookmarkEnd w:id="25476"/>
      <w:r>
        <w:rPr>
          <w:rtl/>
        </w:rPr>
        <w:t>בו - - -</w:t>
      </w:r>
    </w:p>
    <w:p w:rsidR="00D36610" w:rsidRDefault="00D36610" w:rsidP="00D36610">
      <w:pPr>
        <w:rPr>
          <w:rtl/>
        </w:rPr>
      </w:pPr>
      <w:bookmarkStart w:id="25477" w:name="_ETM_Q1_7651751"/>
      <w:bookmarkStart w:id="25478" w:name="_ETM_Q1_7651955"/>
      <w:bookmarkStart w:id="25479" w:name="_ETM_Q1_7653237"/>
      <w:bookmarkEnd w:id="25477"/>
      <w:bookmarkEnd w:id="25478"/>
      <w:bookmarkEnd w:id="25479"/>
    </w:p>
    <w:p w:rsidR="00D36610" w:rsidRDefault="00D36610" w:rsidP="00D36610">
      <w:pPr>
        <w:pStyle w:val="a5"/>
        <w:keepNext/>
        <w:rPr>
          <w:rtl/>
        </w:rPr>
      </w:pPr>
      <w:bookmarkStart w:id="25480" w:name="ET_speaker_5935_28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480"/>
    </w:p>
    <w:p w:rsidR="00D36610" w:rsidRDefault="00D36610" w:rsidP="00D36610">
      <w:pPr>
        <w:pStyle w:val="KeepWithNext"/>
        <w:rPr>
          <w:rtl/>
        </w:rPr>
      </w:pPr>
    </w:p>
    <w:p w:rsidR="00D36610" w:rsidRDefault="00D36610" w:rsidP="00D36610">
      <w:pPr>
        <w:rPr>
          <w:rtl/>
        </w:rPr>
      </w:pPr>
      <w:bookmarkStart w:id="25481" w:name="_ETM_Q1_7654623"/>
      <w:bookmarkStart w:id="25482" w:name="_ETM_Q1_7654737"/>
      <w:bookmarkEnd w:id="25481"/>
      <w:bookmarkEnd w:id="25482"/>
      <w:r>
        <w:rPr>
          <w:rtl/>
        </w:rPr>
        <w:t xml:space="preserve">אני לא מאמין, הרגע הגעת. אתה </w:t>
      </w:r>
      <w:bookmarkStart w:id="25483" w:name="_ETM_Q1_7657340"/>
      <w:bookmarkEnd w:id="25483"/>
      <w:r>
        <w:rPr>
          <w:rtl/>
        </w:rPr>
        <w:t xml:space="preserve">לא קראת אותו אפילו. </w:t>
      </w:r>
    </w:p>
    <w:p w:rsidR="00D36610" w:rsidRDefault="00D36610" w:rsidP="00D36610">
      <w:pPr>
        <w:rPr>
          <w:rtl/>
        </w:rPr>
      </w:pPr>
      <w:bookmarkStart w:id="25484" w:name="_ETM_Q1_7658334"/>
      <w:bookmarkStart w:id="25485" w:name="_ETM_Q1_7658529"/>
      <w:bookmarkStart w:id="25486" w:name="_ETM_Q1_7660158"/>
      <w:bookmarkEnd w:id="25484"/>
      <w:bookmarkEnd w:id="25485"/>
      <w:bookmarkEnd w:id="25486"/>
    </w:p>
    <w:p w:rsidR="00D36610" w:rsidRDefault="00D36610" w:rsidP="00D36610">
      <w:pPr>
        <w:pStyle w:val="a5"/>
        <w:keepNext/>
        <w:rPr>
          <w:rtl/>
        </w:rPr>
      </w:pPr>
      <w:bookmarkStart w:id="25487" w:name="ET_speaker_5851_281"/>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487"/>
    </w:p>
    <w:p w:rsidR="00D36610" w:rsidRDefault="00D36610" w:rsidP="00D36610">
      <w:pPr>
        <w:pStyle w:val="KeepWithNext"/>
        <w:rPr>
          <w:rtl/>
        </w:rPr>
      </w:pPr>
    </w:p>
    <w:p w:rsidR="00D36610" w:rsidRDefault="00D36610" w:rsidP="00D36610">
      <w:pPr>
        <w:rPr>
          <w:rtl/>
        </w:rPr>
      </w:pPr>
      <w:bookmarkStart w:id="25488" w:name="_ETM_Q1_7661286"/>
      <w:bookmarkStart w:id="25489" w:name="_ETM_Q1_7661408"/>
      <w:bookmarkEnd w:id="25488"/>
      <w:bookmarkEnd w:id="25489"/>
      <w:r>
        <w:rPr>
          <w:rtl/>
        </w:rPr>
        <w:t xml:space="preserve">בטוח קראתי - - </w:t>
      </w:r>
      <w:bookmarkStart w:id="25490" w:name="_ETM_Q1_7662404"/>
      <w:bookmarkEnd w:id="25490"/>
      <w:r>
        <w:rPr>
          <w:rtl/>
        </w:rPr>
        <w:t>-</w:t>
      </w:r>
      <w:bookmarkStart w:id="25491" w:name="_ETM_Q1_7662804"/>
      <w:bookmarkEnd w:id="25491"/>
    </w:p>
    <w:p w:rsidR="00D36610" w:rsidRDefault="00D36610" w:rsidP="00D36610">
      <w:pPr>
        <w:rPr>
          <w:rtl/>
        </w:rPr>
      </w:pPr>
      <w:bookmarkStart w:id="25492" w:name="_ETM_Q1_7663027"/>
      <w:bookmarkStart w:id="25493" w:name="_ETM_Q1_7660780"/>
      <w:bookmarkEnd w:id="25492"/>
      <w:bookmarkEnd w:id="25493"/>
    </w:p>
    <w:p w:rsidR="00D36610" w:rsidRDefault="00D36610" w:rsidP="00D36610">
      <w:pPr>
        <w:pStyle w:val="a5"/>
        <w:keepNext/>
        <w:rPr>
          <w:rtl/>
        </w:rPr>
      </w:pPr>
      <w:bookmarkStart w:id="25494" w:name="ET_speaker_5811_28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494"/>
    </w:p>
    <w:p w:rsidR="00D36610" w:rsidRDefault="00D36610" w:rsidP="00D36610">
      <w:pPr>
        <w:pStyle w:val="KeepWithNext"/>
        <w:rPr>
          <w:rtl/>
        </w:rPr>
      </w:pPr>
      <w:bookmarkStart w:id="25495" w:name="_ETM_Q1_7662194"/>
      <w:bookmarkStart w:id="25496" w:name="_ETM_Q1_7662335"/>
      <w:bookmarkEnd w:id="25495"/>
      <w:bookmarkEnd w:id="25496"/>
    </w:p>
    <w:p w:rsidR="00D36610" w:rsidRDefault="00D36610" w:rsidP="00D36610">
      <w:pPr>
        <w:pStyle w:val="KeepWithNext"/>
        <w:rPr>
          <w:rtl/>
        </w:rPr>
      </w:pPr>
      <w:r>
        <w:rPr>
          <w:rtl/>
        </w:rPr>
        <w:tab/>
        <w:t xml:space="preserve">בוא נתחיל לקרוא אותו מהתחלה ואחרי זה תגיד לי אם </w:t>
      </w:r>
      <w:bookmarkStart w:id="25497" w:name="_ETM_Q1_7663351"/>
      <w:bookmarkEnd w:id="25497"/>
      <w:r>
        <w:rPr>
          <w:rtl/>
        </w:rPr>
        <w:t>זה - - -</w:t>
      </w:r>
    </w:p>
    <w:p w:rsidR="00D36610" w:rsidRDefault="00D36610" w:rsidP="00D36610">
      <w:pPr>
        <w:pStyle w:val="KeepWithNext"/>
        <w:rPr>
          <w:rtl/>
        </w:rPr>
      </w:pPr>
      <w:bookmarkStart w:id="25498" w:name="_ETM_Q1_7662903"/>
      <w:bookmarkEnd w:id="25498"/>
    </w:p>
    <w:p w:rsidR="00D36610" w:rsidRDefault="00D36610" w:rsidP="00D36610">
      <w:pPr>
        <w:pStyle w:val="a5"/>
        <w:keepNext/>
        <w:rPr>
          <w:rtl/>
        </w:rPr>
      </w:pPr>
      <w:bookmarkStart w:id="25499" w:name="ET_speaker_5935_28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499"/>
    </w:p>
    <w:p w:rsidR="00D36610" w:rsidRDefault="00D36610" w:rsidP="00D36610">
      <w:pPr>
        <w:pStyle w:val="KeepWithNext"/>
        <w:rPr>
          <w:rtl/>
        </w:rPr>
      </w:pPr>
    </w:p>
    <w:p w:rsidR="00D36610" w:rsidRDefault="00D36610" w:rsidP="00D36610">
      <w:pPr>
        <w:rPr>
          <w:rtl/>
        </w:rPr>
      </w:pPr>
      <w:bookmarkStart w:id="25500" w:name="_ETM_Q1_7664645"/>
      <w:bookmarkStart w:id="25501" w:name="_ETM_Q1_7664812"/>
      <w:bookmarkEnd w:id="25500"/>
      <w:bookmarkEnd w:id="25501"/>
      <w:r>
        <w:rPr>
          <w:rtl/>
        </w:rPr>
        <w:t xml:space="preserve">עזוב, </w:t>
      </w:r>
      <w:bookmarkStart w:id="25502" w:name="_ETM_Q1_7664030"/>
      <w:bookmarkEnd w:id="25502"/>
      <w:r>
        <w:rPr>
          <w:rtl/>
        </w:rPr>
        <w:t xml:space="preserve">תחסוך לעצמך את הבושה הזאת. </w:t>
      </w:r>
    </w:p>
    <w:p w:rsidR="00D36610" w:rsidRDefault="00D36610" w:rsidP="00D36610">
      <w:pPr>
        <w:rPr>
          <w:rtl/>
        </w:rPr>
      </w:pPr>
      <w:bookmarkStart w:id="25503" w:name="_ETM_Q1_7669801"/>
      <w:bookmarkStart w:id="25504" w:name="_ETM_Q1_7670004"/>
      <w:bookmarkEnd w:id="25503"/>
      <w:bookmarkEnd w:id="25504"/>
    </w:p>
    <w:p w:rsidR="00D36610" w:rsidRDefault="00D36610" w:rsidP="00D36610">
      <w:pPr>
        <w:pStyle w:val="af8"/>
        <w:keepNext/>
        <w:rPr>
          <w:rtl/>
        </w:rPr>
      </w:pPr>
      <w:bookmarkStart w:id="25505" w:name="ET_yor_5771_2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505"/>
    </w:p>
    <w:p w:rsidR="00D36610" w:rsidRDefault="00D36610" w:rsidP="00D36610">
      <w:pPr>
        <w:pStyle w:val="KeepWithNext"/>
        <w:rPr>
          <w:rtl/>
        </w:rPr>
      </w:pPr>
    </w:p>
    <w:p w:rsidR="00D36610" w:rsidRDefault="00D36610" w:rsidP="00D36610">
      <w:pPr>
        <w:rPr>
          <w:rtl/>
        </w:rPr>
      </w:pPr>
      <w:bookmarkStart w:id="25506" w:name="_ETM_Q1_7670913"/>
      <w:bookmarkEnd w:id="25506"/>
      <w:r>
        <w:rPr>
          <w:rtl/>
        </w:rPr>
        <w:t xml:space="preserve">לזכותו ייאמר שהוא </w:t>
      </w:r>
      <w:bookmarkStart w:id="25507" w:name="_ETM_Q1_7673275"/>
      <w:bookmarkEnd w:id="25507"/>
      <w:r>
        <w:rPr>
          <w:rtl/>
        </w:rPr>
        <w:t xml:space="preserve">הקשיב לכל הדיון. </w:t>
      </w:r>
      <w:bookmarkStart w:id="25508" w:name="_ETM_Q1_7672214"/>
      <w:bookmarkEnd w:id="25508"/>
    </w:p>
    <w:p w:rsidR="00D36610" w:rsidRDefault="00D36610" w:rsidP="00D36610">
      <w:pPr>
        <w:rPr>
          <w:rtl/>
        </w:rPr>
      </w:pPr>
      <w:bookmarkStart w:id="25509" w:name="_ETM_Q1_7672400"/>
      <w:bookmarkStart w:id="25510" w:name="_ETM_Q1_7673846"/>
      <w:bookmarkEnd w:id="25509"/>
      <w:bookmarkEnd w:id="25510"/>
    </w:p>
    <w:p w:rsidR="00D36610" w:rsidRDefault="00D36610" w:rsidP="00D36610">
      <w:pPr>
        <w:pStyle w:val="a5"/>
        <w:keepNext/>
        <w:rPr>
          <w:rtl/>
        </w:rPr>
      </w:pPr>
      <w:bookmarkStart w:id="25511" w:name="ET_speaker_5851_285"/>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511"/>
    </w:p>
    <w:p w:rsidR="00D36610" w:rsidRDefault="00D36610" w:rsidP="00D36610">
      <w:pPr>
        <w:pStyle w:val="KeepWithNext"/>
        <w:rPr>
          <w:rtl/>
        </w:rPr>
      </w:pPr>
    </w:p>
    <w:p w:rsidR="00D36610" w:rsidRDefault="00D36610" w:rsidP="00D36610">
      <w:pPr>
        <w:rPr>
          <w:rtl/>
        </w:rPr>
      </w:pPr>
      <w:bookmarkStart w:id="25512" w:name="_ETM_Q1_7675041"/>
      <w:bookmarkStart w:id="25513" w:name="_ETM_Q1_7675158"/>
      <w:bookmarkEnd w:id="25512"/>
      <w:bookmarkEnd w:id="25513"/>
      <w:r>
        <w:rPr>
          <w:rtl/>
        </w:rPr>
        <w:t xml:space="preserve">מיקי, אני ספרתי לפחות 14 פעמים שהיית </w:t>
      </w:r>
      <w:bookmarkStart w:id="25514" w:name="_ETM_Q1_7675205"/>
      <w:bookmarkEnd w:id="25514"/>
      <w:r>
        <w:rPr>
          <w:rtl/>
        </w:rPr>
        <w:t xml:space="preserve">אמור לצאת וחזרת. סימן שאני הייתי בכל הדיון ואני </w:t>
      </w:r>
      <w:bookmarkStart w:id="25515" w:name="_ETM_Q1_7682816"/>
      <w:bookmarkEnd w:id="25515"/>
      <w:r>
        <w:rPr>
          <w:rtl/>
        </w:rPr>
        <w:t xml:space="preserve">יודע הכול. </w:t>
      </w:r>
    </w:p>
    <w:p w:rsidR="00D36610" w:rsidRDefault="00D36610" w:rsidP="00D36610">
      <w:pPr>
        <w:rPr>
          <w:rtl/>
        </w:rPr>
      </w:pPr>
      <w:bookmarkStart w:id="25516" w:name="_ETM_Q1_7678940"/>
      <w:bookmarkStart w:id="25517" w:name="_ETM_Q1_7679135"/>
      <w:bookmarkEnd w:id="25516"/>
      <w:bookmarkEnd w:id="2551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518" w:name="_ETM_Q1_7680876"/>
      <w:bookmarkEnd w:id="25518"/>
      <w:r>
        <w:rPr>
          <w:rtl/>
        </w:rPr>
        <w:t xml:space="preserve">מיקי, לזכותו ייאמר שהוא היה בכל הדיון </w:t>
      </w:r>
      <w:bookmarkStart w:id="25519" w:name="_ETM_Q1_7684963"/>
      <w:bookmarkEnd w:id="25519"/>
      <w:r>
        <w:rPr>
          <w:rtl/>
        </w:rPr>
        <w:t xml:space="preserve">בחדר. הוא הקשיב לדיון. </w:t>
      </w:r>
    </w:p>
    <w:p w:rsidR="00D36610" w:rsidRDefault="00D36610" w:rsidP="00D36610">
      <w:pPr>
        <w:rPr>
          <w:rtl/>
        </w:rPr>
      </w:pPr>
      <w:bookmarkStart w:id="25520" w:name="_ETM_Q1_7687532"/>
      <w:bookmarkStart w:id="25521" w:name="_ETM_Q1_7687757"/>
      <w:bookmarkStart w:id="25522" w:name="_ETM_Q1_7689053"/>
      <w:bookmarkEnd w:id="25520"/>
      <w:bookmarkEnd w:id="25521"/>
      <w:bookmarkEnd w:id="25522"/>
    </w:p>
    <w:p w:rsidR="00D36610" w:rsidRDefault="00D36610" w:rsidP="00D36610">
      <w:pPr>
        <w:pStyle w:val="a5"/>
        <w:keepNext/>
        <w:rPr>
          <w:rtl/>
        </w:rPr>
      </w:pPr>
      <w:bookmarkStart w:id="25523" w:name="ET_speaker_5935_287"/>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523"/>
    </w:p>
    <w:p w:rsidR="00D36610" w:rsidRDefault="00D36610" w:rsidP="00D36610">
      <w:pPr>
        <w:pStyle w:val="KeepWithNext"/>
        <w:rPr>
          <w:rtl/>
        </w:rPr>
      </w:pPr>
    </w:p>
    <w:p w:rsidR="00D36610" w:rsidRDefault="00D36610" w:rsidP="00D36610">
      <w:pPr>
        <w:rPr>
          <w:rtl/>
        </w:rPr>
      </w:pPr>
      <w:r>
        <w:rPr>
          <w:rtl/>
        </w:rPr>
        <w:t>א</w:t>
      </w:r>
      <w:bookmarkStart w:id="25524" w:name="_ETM_Q1_7690595"/>
      <w:bookmarkStart w:id="25525" w:name="_ETM_Q1_7690754"/>
      <w:bookmarkEnd w:id="25524"/>
      <w:bookmarkEnd w:id="25525"/>
      <w:r>
        <w:rPr>
          <w:rtl/>
        </w:rPr>
        <w:t xml:space="preserve">תה יודע שבחדר אי אפשר לרדת </w:t>
      </w:r>
      <w:bookmarkStart w:id="25526" w:name="_ETM_Q1_7688328"/>
      <w:bookmarkEnd w:id="25526"/>
      <w:r>
        <w:rPr>
          <w:rtl/>
        </w:rPr>
        <w:t>לעומק - - -</w:t>
      </w:r>
    </w:p>
    <w:p w:rsidR="00D36610" w:rsidRDefault="00D36610" w:rsidP="00D36610">
      <w:pPr>
        <w:rPr>
          <w:rtl/>
        </w:rPr>
      </w:pPr>
      <w:bookmarkStart w:id="25527" w:name="_ETM_Q1_7687652"/>
      <w:bookmarkStart w:id="25528" w:name="_ETM_Q1_7687886"/>
      <w:bookmarkStart w:id="25529" w:name="_ETM_Q1_7687861"/>
      <w:bookmarkEnd w:id="25527"/>
      <w:bookmarkEnd w:id="25528"/>
      <w:bookmarkEnd w:id="25529"/>
    </w:p>
    <w:p w:rsidR="00D36610" w:rsidRDefault="00D36610" w:rsidP="00D36610">
      <w:pPr>
        <w:pStyle w:val="a5"/>
        <w:keepNext/>
        <w:rPr>
          <w:rtl/>
        </w:rPr>
      </w:pPr>
      <w:bookmarkStart w:id="25530" w:name="ET_speaker_5857_288"/>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530"/>
    </w:p>
    <w:p w:rsidR="00D36610" w:rsidRDefault="00D36610" w:rsidP="00D36610">
      <w:pPr>
        <w:pStyle w:val="KeepWithNext"/>
        <w:rPr>
          <w:rtl/>
        </w:rPr>
      </w:pPr>
    </w:p>
    <w:p w:rsidR="00D36610" w:rsidRDefault="00D36610" w:rsidP="00D36610">
      <w:pPr>
        <w:rPr>
          <w:rtl/>
        </w:rPr>
      </w:pPr>
      <w:bookmarkStart w:id="25531" w:name="_ETM_Q1_7689142"/>
      <w:bookmarkEnd w:id="25531"/>
      <w:r>
        <w:rPr>
          <w:rtl/>
        </w:rPr>
        <w:t>ה</w:t>
      </w:r>
      <w:bookmarkStart w:id="25532" w:name="_ETM_Q1_7689362"/>
      <w:bookmarkEnd w:id="25532"/>
      <w:r>
        <w:rPr>
          <w:rtl/>
        </w:rPr>
        <w:t>הסכם שלכם כבר מוכן עם הליכוד?</w:t>
      </w:r>
    </w:p>
    <w:p w:rsidR="00D36610" w:rsidRDefault="00D36610" w:rsidP="00D36610">
      <w:pPr>
        <w:rPr>
          <w:rtl/>
        </w:rPr>
      </w:pPr>
      <w:bookmarkStart w:id="25533" w:name="_ETM_Q1_7690653"/>
      <w:bookmarkStart w:id="25534" w:name="_ETM_Q1_7690859"/>
      <w:bookmarkStart w:id="25535" w:name="_ETM_Q1_7691997"/>
      <w:bookmarkEnd w:id="25533"/>
      <w:bookmarkEnd w:id="25534"/>
      <w:bookmarkEnd w:id="25535"/>
    </w:p>
    <w:p w:rsidR="00D36610" w:rsidRDefault="00D36610" w:rsidP="00D36610">
      <w:pPr>
        <w:pStyle w:val="a5"/>
        <w:keepNext/>
        <w:rPr>
          <w:rtl/>
        </w:rPr>
      </w:pPr>
      <w:bookmarkStart w:id="25536" w:name="ET_speaker_5851_289"/>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536"/>
    </w:p>
    <w:p w:rsidR="00D36610" w:rsidRDefault="00D36610" w:rsidP="00D36610">
      <w:pPr>
        <w:pStyle w:val="KeepWithNext"/>
        <w:rPr>
          <w:rtl/>
        </w:rPr>
      </w:pPr>
    </w:p>
    <w:p w:rsidR="00D36610" w:rsidRDefault="00D36610" w:rsidP="00D36610">
      <w:pPr>
        <w:rPr>
          <w:rtl/>
        </w:rPr>
      </w:pPr>
      <w:bookmarkStart w:id="25537" w:name="_ETM_Q1_7693343"/>
      <w:bookmarkStart w:id="25538" w:name="_ETM_Q1_7693484"/>
      <w:bookmarkEnd w:id="25537"/>
      <w:bookmarkEnd w:id="25538"/>
      <w:r>
        <w:rPr>
          <w:rtl/>
        </w:rPr>
        <w:t xml:space="preserve">הכול בסדר, קושניר, תירגע, אתה עוד תמצא הרבה הפתעות בדרך. </w:t>
      </w:r>
      <w:bookmarkStart w:id="25539" w:name="_ETM_Q1_7700153"/>
      <w:bookmarkEnd w:id="25539"/>
      <w:r>
        <w:rPr>
          <w:rtl/>
        </w:rPr>
        <w:t>אני רק אשלים את דבריי - - -</w:t>
      </w:r>
    </w:p>
    <w:p w:rsidR="00D36610" w:rsidRDefault="00D36610" w:rsidP="00D36610">
      <w:pPr>
        <w:rPr>
          <w:rtl/>
        </w:rPr>
      </w:pPr>
      <w:bookmarkStart w:id="25540" w:name="_ETM_Q1_7699330"/>
      <w:bookmarkStart w:id="25541" w:name="_ETM_Q1_7699597"/>
      <w:bookmarkEnd w:id="25540"/>
      <w:bookmarkEnd w:id="25541"/>
    </w:p>
    <w:p w:rsidR="00D36610" w:rsidRDefault="00D36610" w:rsidP="00D36610">
      <w:pPr>
        <w:pStyle w:val="af7"/>
        <w:keepNext/>
        <w:rPr>
          <w:rtl/>
        </w:rPr>
      </w:pPr>
      <w:bookmarkStart w:id="25542" w:name="ET_interruption_קריאות_29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542"/>
    </w:p>
    <w:p w:rsidR="00D36610" w:rsidRDefault="00D36610" w:rsidP="00D36610">
      <w:pPr>
        <w:pStyle w:val="KeepWithNext"/>
        <w:rPr>
          <w:rtl/>
        </w:rPr>
      </w:pPr>
    </w:p>
    <w:p w:rsidR="00D36610" w:rsidRDefault="00D36610" w:rsidP="00D36610">
      <w:pPr>
        <w:rPr>
          <w:rtl/>
        </w:rPr>
      </w:pPr>
      <w:r>
        <w:rPr>
          <w:rtl/>
        </w:rPr>
        <w:t>- - -</w:t>
      </w:r>
    </w:p>
    <w:p w:rsidR="00D36610" w:rsidRDefault="00D36610" w:rsidP="00D36610">
      <w:pPr>
        <w:rPr>
          <w:rtl/>
        </w:rPr>
      </w:pPr>
    </w:p>
    <w:p w:rsidR="00D36610" w:rsidRDefault="00D36610" w:rsidP="00D36610">
      <w:pPr>
        <w:pStyle w:val="af8"/>
        <w:keepNext/>
        <w:rPr>
          <w:rtl/>
        </w:rPr>
      </w:pPr>
      <w:bookmarkStart w:id="25543" w:name="ET_yor_5771_29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543"/>
    </w:p>
    <w:p w:rsidR="00D36610" w:rsidRDefault="00D36610" w:rsidP="00D36610">
      <w:pPr>
        <w:pStyle w:val="KeepWithNext"/>
        <w:rPr>
          <w:rtl/>
        </w:rPr>
      </w:pPr>
    </w:p>
    <w:p w:rsidR="00D36610" w:rsidRDefault="00D36610" w:rsidP="00D36610">
      <w:pPr>
        <w:rPr>
          <w:rtl/>
        </w:rPr>
      </w:pPr>
      <w:bookmarkStart w:id="25544" w:name="_ETM_Q1_7699430"/>
      <w:bookmarkEnd w:id="25544"/>
      <w:r>
        <w:rPr>
          <w:rtl/>
        </w:rPr>
        <w:t>אני מבקש לא להפריע. חבר הכנסת אבוטבול, בבקשה, זכות הדיבור שלך.</w:t>
      </w:r>
      <w:bookmarkStart w:id="25545" w:name="_ETM_Q1_7707105"/>
      <w:bookmarkEnd w:id="25545"/>
      <w:r>
        <w:rPr>
          <w:rtl/>
        </w:rPr>
        <w:t xml:space="preserve"> </w:t>
      </w:r>
    </w:p>
    <w:p w:rsidR="00D36610" w:rsidRDefault="00D36610" w:rsidP="00D36610">
      <w:pPr>
        <w:rPr>
          <w:rtl/>
        </w:rPr>
      </w:pPr>
      <w:bookmarkStart w:id="25546" w:name="_ETM_Q1_7702250"/>
      <w:bookmarkStart w:id="25547" w:name="_ETM_Q1_7702468"/>
      <w:bookmarkStart w:id="25548" w:name="_ETM_Q1_7703337"/>
      <w:bookmarkEnd w:id="25546"/>
      <w:bookmarkEnd w:id="25547"/>
      <w:bookmarkEnd w:id="25548"/>
    </w:p>
    <w:p w:rsidR="00D36610" w:rsidRDefault="00D36610" w:rsidP="00D36610">
      <w:pPr>
        <w:pStyle w:val="a5"/>
        <w:keepNext/>
        <w:rPr>
          <w:rtl/>
        </w:rPr>
      </w:pPr>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549" w:name="_ETM_Q1_7705496"/>
      <w:bookmarkStart w:id="25550" w:name="_ETM_Q1_7705654"/>
      <w:bookmarkEnd w:id="25549"/>
      <w:bookmarkEnd w:id="25550"/>
      <w:r>
        <w:rPr>
          <w:rtl/>
        </w:rPr>
        <w:t xml:space="preserve">    דובר על הנושא של למה זה רק שלוש שנים. נכון, שלוש שנים זה נשמע קצת. אבל חז"ל כבר אמרו: תפסת מרובה לא תפסת. אנחנו יודעים שאורכן של הממשלות זה ממוצע בין שלוש לארבע. אני חושב שיש פה מעשה חכם של לא להרבות על הנושא הזה מעבר לשלוש שנים. מה גם שאם תיקח אחורה תראה ששנה שלמה התבזבזנו על כל מיני דברים. אז אם תחבר את השנה הזאת לשלוש, קיבלת ארבע. כך שאני חושב ששלוש שנים מספיקות לכולם. צריך להבין שהשלוש ועוד השנה שאתה לא עשית בה כלום, כמו שאני לא עשיתי כלום ואף אחד לא עשה פה כלום – ביחד אתה מקבל יחידה של ארבע שנים. כך שזה מתאים בדיוק לתאריך שבו לכאורה הייתה אמורה להסתיים הקדנציה. </w:t>
      </w:r>
    </w:p>
    <w:p w:rsidR="00D36610" w:rsidRDefault="00D36610" w:rsidP="00D36610">
      <w:pPr>
        <w:rPr>
          <w:rtl/>
        </w:rPr>
      </w:pPr>
    </w:p>
    <w:p w:rsidR="00D36610" w:rsidRDefault="00D36610" w:rsidP="00D36610">
      <w:pPr>
        <w:rPr>
          <w:rtl/>
        </w:rPr>
      </w:pPr>
      <w:r>
        <w:rPr>
          <w:rtl/>
        </w:rPr>
        <w:t xml:space="preserve">אני רוצה לברך על ההסכם הזה, למרות כל החורים. </w:t>
      </w:r>
    </w:p>
    <w:p w:rsidR="00D36610" w:rsidRDefault="00D36610" w:rsidP="00D36610">
      <w:pPr>
        <w:rPr>
          <w:rtl/>
        </w:rPr>
      </w:pPr>
    </w:p>
    <w:p w:rsidR="00D36610" w:rsidRDefault="00D36610" w:rsidP="00D36610">
      <w:pPr>
        <w:pStyle w:val="a5"/>
        <w:keepNext/>
        <w:rPr>
          <w:rtl/>
        </w:rPr>
      </w:pPr>
      <w:bookmarkStart w:id="25551" w:name="ET_speaker_5935_29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551"/>
    </w:p>
    <w:p w:rsidR="00D36610" w:rsidRDefault="00D36610" w:rsidP="00D36610">
      <w:pPr>
        <w:pStyle w:val="KeepWithNext"/>
        <w:rPr>
          <w:rtl/>
        </w:rPr>
      </w:pPr>
    </w:p>
    <w:p w:rsidR="00D36610" w:rsidRDefault="00D36610" w:rsidP="00D36610">
      <w:pPr>
        <w:rPr>
          <w:rtl/>
        </w:rPr>
      </w:pPr>
      <w:r>
        <w:rPr>
          <w:rtl/>
        </w:rPr>
        <w:t xml:space="preserve">הכול חורים בו. כל משפט חור. </w:t>
      </w:r>
    </w:p>
    <w:p w:rsidR="00D36610" w:rsidRDefault="00D36610" w:rsidP="00D36610">
      <w:pPr>
        <w:rPr>
          <w:rtl/>
        </w:rPr>
      </w:pPr>
      <w:bookmarkStart w:id="25552" w:name="_ETM_Q1_7768364"/>
      <w:bookmarkStart w:id="25553" w:name="_ETM_Q1_7768514"/>
      <w:bookmarkEnd w:id="25552"/>
      <w:bookmarkEnd w:id="25553"/>
    </w:p>
    <w:p w:rsidR="00D36610" w:rsidRDefault="00D36610" w:rsidP="00D36610">
      <w:pPr>
        <w:pStyle w:val="a5"/>
        <w:keepNext/>
        <w:rPr>
          <w:rtl/>
        </w:rPr>
      </w:pPr>
      <w:bookmarkStart w:id="25554" w:name="ET_speaker_5851_29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554"/>
    </w:p>
    <w:p w:rsidR="00D36610" w:rsidRDefault="00D36610" w:rsidP="00D36610">
      <w:pPr>
        <w:pStyle w:val="KeepWithNext"/>
        <w:rPr>
          <w:rtl/>
        </w:rPr>
      </w:pPr>
    </w:p>
    <w:p w:rsidR="00D36610" w:rsidRDefault="00D36610" w:rsidP="00D36610">
      <w:pPr>
        <w:rPr>
          <w:rtl/>
        </w:rPr>
      </w:pPr>
      <w:bookmarkStart w:id="25555" w:name="_ETM_Q1_7770445"/>
      <w:bookmarkStart w:id="25556" w:name="_ETM_Q1_7770514"/>
      <w:bookmarkEnd w:id="25555"/>
      <w:bookmarkEnd w:id="25556"/>
      <w:r>
        <w:rPr>
          <w:rtl/>
        </w:rPr>
        <w:t xml:space="preserve">הוא </w:t>
      </w:r>
      <w:bookmarkStart w:id="25557" w:name="_ETM_Q1_7771083"/>
      <w:bookmarkEnd w:id="25557"/>
      <w:r>
        <w:rPr>
          <w:rtl/>
        </w:rPr>
        <w:t>נותן הרבה איזונים והוא נותן דבר אחד - - -</w:t>
      </w:r>
    </w:p>
    <w:p w:rsidR="00D36610" w:rsidRDefault="00D36610" w:rsidP="00D36610">
      <w:pPr>
        <w:rPr>
          <w:rtl/>
        </w:rPr>
      </w:pPr>
      <w:bookmarkStart w:id="25558" w:name="_ETM_Q1_7770789"/>
      <w:bookmarkStart w:id="25559" w:name="_ETM_Q1_7770949"/>
      <w:bookmarkStart w:id="25560" w:name="_ETM_Q1_7770505"/>
      <w:bookmarkEnd w:id="25558"/>
      <w:bookmarkEnd w:id="25559"/>
      <w:bookmarkEnd w:id="25560"/>
    </w:p>
    <w:p w:rsidR="00D36610" w:rsidRDefault="00D36610" w:rsidP="00D36610">
      <w:pPr>
        <w:pStyle w:val="a5"/>
        <w:keepNext/>
        <w:rPr>
          <w:rtl/>
        </w:rPr>
      </w:pPr>
      <w:bookmarkStart w:id="25561" w:name="ET_speaker_5935_29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561"/>
    </w:p>
    <w:p w:rsidR="00D36610" w:rsidRDefault="00D36610" w:rsidP="00D36610">
      <w:pPr>
        <w:pStyle w:val="KeepWithNext"/>
        <w:rPr>
          <w:rtl/>
        </w:rPr>
      </w:pPr>
    </w:p>
    <w:p w:rsidR="00D36610" w:rsidRDefault="00D36610" w:rsidP="00D36610">
      <w:pPr>
        <w:rPr>
          <w:rtl/>
        </w:rPr>
      </w:pPr>
      <w:bookmarkStart w:id="25562" w:name="_ETM_Q1_7771291"/>
      <w:bookmarkStart w:id="25563" w:name="_ETM_Q1_7771361"/>
      <w:bookmarkEnd w:id="25562"/>
      <w:bookmarkEnd w:id="25563"/>
      <w:r>
        <w:rPr>
          <w:rtl/>
        </w:rPr>
        <w:t xml:space="preserve">איזה </w:t>
      </w:r>
      <w:bookmarkStart w:id="25564" w:name="_ETM_Q1_7772089"/>
      <w:bookmarkEnd w:id="25564"/>
      <w:r>
        <w:rPr>
          <w:rtl/>
        </w:rPr>
        <w:t>איזונים?</w:t>
      </w:r>
    </w:p>
    <w:p w:rsidR="00D36610" w:rsidRDefault="00D36610" w:rsidP="00D36610">
      <w:pPr>
        <w:rPr>
          <w:rtl/>
        </w:rPr>
      </w:pPr>
      <w:bookmarkStart w:id="25565" w:name="_ETM_Q1_7771686"/>
      <w:bookmarkEnd w:id="25565"/>
    </w:p>
    <w:p w:rsidR="00D36610" w:rsidRDefault="00D36610" w:rsidP="00D36610">
      <w:pPr>
        <w:pStyle w:val="a5"/>
        <w:keepNext/>
        <w:rPr>
          <w:rtl/>
        </w:rPr>
      </w:pPr>
      <w:bookmarkStart w:id="25566" w:name="ET_speaker_5811_29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566"/>
    </w:p>
    <w:p w:rsidR="00D36610" w:rsidRDefault="00D36610" w:rsidP="00D36610">
      <w:pPr>
        <w:pStyle w:val="a5"/>
        <w:keepNext/>
        <w:rPr>
          <w:rFonts w:ascii="Times New Roman" w:hAnsi="Times New Roman"/>
          <w:u w:val="none"/>
          <w:rtl/>
          <w:lang w:eastAsia="en-US"/>
        </w:rPr>
      </w:pPr>
      <w:bookmarkStart w:id="25567" w:name="_ETM_Q1_7772419"/>
      <w:bookmarkStart w:id="25568" w:name="_ETM_Q1_7772485"/>
      <w:bookmarkEnd w:id="25567"/>
      <w:bookmarkEnd w:id="25568"/>
    </w:p>
    <w:p w:rsidR="00D36610" w:rsidRDefault="00D36610" w:rsidP="00D36610">
      <w:pPr>
        <w:rPr>
          <w:rtl/>
        </w:rPr>
      </w:pPr>
      <w:bookmarkStart w:id="25569" w:name="_ETM_Q1_7776084"/>
      <w:bookmarkStart w:id="25570" w:name="_ETM_Q1_7776290"/>
      <w:bookmarkEnd w:id="25569"/>
      <w:bookmarkEnd w:id="25570"/>
      <w:r>
        <w:rPr>
          <w:rtl/>
        </w:rPr>
        <w:t xml:space="preserve">בין שישה </w:t>
      </w:r>
      <w:bookmarkStart w:id="25571" w:name="_ETM_Q1_7779025"/>
      <w:bookmarkEnd w:id="25571"/>
      <w:r>
        <w:rPr>
          <w:rtl/>
        </w:rPr>
        <w:t>מיליארד לשישה מיליון שקל להאוזר והנדל - - -</w:t>
      </w:r>
    </w:p>
    <w:p w:rsidR="00D36610" w:rsidRDefault="00D36610" w:rsidP="00D36610">
      <w:pPr>
        <w:rPr>
          <w:rtl/>
        </w:rPr>
      </w:pPr>
      <w:bookmarkStart w:id="25572" w:name="_ETM_Q1_7783600"/>
      <w:bookmarkStart w:id="25573" w:name="_ETM_Q1_7783744"/>
      <w:bookmarkStart w:id="25574" w:name="_ETM_Q1_7784624"/>
      <w:bookmarkEnd w:id="25572"/>
      <w:bookmarkEnd w:id="25573"/>
      <w:bookmarkEnd w:id="25574"/>
    </w:p>
    <w:p w:rsidR="00D36610" w:rsidRDefault="00D36610" w:rsidP="00D36610">
      <w:pPr>
        <w:pStyle w:val="a5"/>
        <w:keepNext/>
        <w:rPr>
          <w:rtl/>
        </w:rPr>
      </w:pPr>
      <w:bookmarkStart w:id="25575" w:name="ET_speaker_5851_29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575"/>
    </w:p>
    <w:p w:rsidR="00D36610" w:rsidRDefault="00D36610" w:rsidP="00D36610">
      <w:pPr>
        <w:pStyle w:val="KeepWithNext"/>
        <w:rPr>
          <w:rtl/>
        </w:rPr>
      </w:pPr>
    </w:p>
    <w:p w:rsidR="00D36610" w:rsidRDefault="00D36610" w:rsidP="00D36610">
      <w:pPr>
        <w:rPr>
          <w:rtl/>
        </w:rPr>
      </w:pPr>
      <w:bookmarkStart w:id="25576" w:name="_ETM_Q1_7785376"/>
      <w:bookmarkStart w:id="25577" w:name="_ETM_Q1_7785446"/>
      <w:bookmarkEnd w:id="25576"/>
      <w:bookmarkEnd w:id="25577"/>
      <w:r>
        <w:rPr>
          <w:rtl/>
        </w:rPr>
        <w:t>את</w:t>
      </w:r>
      <w:bookmarkStart w:id="25578" w:name="_ETM_Q1_7785872"/>
      <w:bookmarkEnd w:id="25578"/>
      <w:r>
        <w:rPr>
          <w:rtl/>
        </w:rPr>
        <w:t xml:space="preserve">ם רוצים לתת לי משפט אחד? במילה אחת, </w:t>
      </w:r>
      <w:bookmarkStart w:id="25579" w:name="_ETM_Q1_7788842"/>
      <w:bookmarkEnd w:id="25579"/>
      <w:r>
        <w:rPr>
          <w:rtl/>
        </w:rPr>
        <w:t xml:space="preserve">חייבים לאשר את זה כדי להתחיל לעבוד. מי שרוצה למשוך </w:t>
      </w:r>
      <w:bookmarkStart w:id="25580" w:name="_ETM_Q1_7796042"/>
      <w:bookmarkEnd w:id="25580"/>
      <w:r>
        <w:rPr>
          <w:rtl/>
        </w:rPr>
        <w:t xml:space="preserve">את זה לעוד בחירות או שיעברו הימים </w:t>
      </w:r>
      <w:bookmarkStart w:id="25581" w:name="_ETM_Q1_7799351"/>
      <w:bookmarkEnd w:id="25581"/>
      <w:r>
        <w:rPr>
          <w:rtl/>
        </w:rPr>
        <w:t xml:space="preserve">שצריכים לפי החוק – אנחנו בעזרת השם נישן פה </w:t>
      </w:r>
      <w:bookmarkStart w:id="25582" w:name="_ETM_Q1_7803582"/>
      <w:bookmarkEnd w:id="25582"/>
      <w:r>
        <w:rPr>
          <w:rtl/>
        </w:rPr>
        <w:t xml:space="preserve">איתכם כדי שנעביר את זה יחד בצורה </w:t>
      </w:r>
      <w:bookmarkStart w:id="25583" w:name="_ETM_Q1_7805679"/>
      <w:bookmarkEnd w:id="25583"/>
      <w:r>
        <w:rPr>
          <w:rtl/>
        </w:rPr>
        <w:t>מסודרת. ואני רוצה לאחל לכולם, גם אחרי שנגמור להצביע</w:t>
      </w:r>
      <w:bookmarkStart w:id="25584" w:name="_ETM_Q1_7811726"/>
      <w:bookmarkEnd w:id="25584"/>
      <w:r>
        <w:rPr>
          <w:rtl/>
        </w:rPr>
        <w:t xml:space="preserve">, שיהיה לכולנו לילה טוב, יש גם את מחר. תודה </w:t>
      </w:r>
      <w:bookmarkStart w:id="25585" w:name="_ETM_Q1_7813533"/>
      <w:bookmarkEnd w:id="25585"/>
      <w:r>
        <w:rPr>
          <w:rtl/>
        </w:rPr>
        <w:t xml:space="preserve">רבה. </w:t>
      </w:r>
    </w:p>
    <w:p w:rsidR="00D36610" w:rsidRDefault="00D36610" w:rsidP="00D36610">
      <w:pPr>
        <w:rPr>
          <w:rtl/>
        </w:rPr>
      </w:pPr>
      <w:bookmarkStart w:id="25586" w:name="_ETM_Q1_7814333"/>
      <w:bookmarkStart w:id="25587" w:name="_ETM_Q1_7814480"/>
      <w:bookmarkEnd w:id="25586"/>
      <w:bookmarkEnd w:id="25587"/>
    </w:p>
    <w:p w:rsidR="00D36610" w:rsidRDefault="00D36610" w:rsidP="00D36610">
      <w:pPr>
        <w:pStyle w:val="af8"/>
        <w:keepNext/>
        <w:rPr>
          <w:rtl/>
        </w:rPr>
      </w:pPr>
      <w:bookmarkStart w:id="25588" w:name="ET_yor_5771_2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588"/>
    </w:p>
    <w:p w:rsidR="00D36610" w:rsidRDefault="00D36610" w:rsidP="00D36610">
      <w:pPr>
        <w:pStyle w:val="KeepWithNext"/>
        <w:rPr>
          <w:rtl/>
        </w:rPr>
      </w:pPr>
    </w:p>
    <w:p w:rsidR="00D36610" w:rsidRDefault="00D36610" w:rsidP="00D36610">
      <w:pPr>
        <w:rPr>
          <w:rtl/>
        </w:rPr>
      </w:pPr>
      <w:bookmarkStart w:id="25589" w:name="_ETM_Q1_7815985"/>
      <w:bookmarkEnd w:id="25589"/>
      <w:r>
        <w:rPr>
          <w:rtl/>
        </w:rPr>
        <w:t>חבר הכנסת עופר כסיף, אתה רוצה לדבר?</w:t>
      </w:r>
      <w:bookmarkStart w:id="25590" w:name="_ETM_Q1_7820425"/>
      <w:bookmarkEnd w:id="25590"/>
    </w:p>
    <w:p w:rsidR="00D36610" w:rsidRDefault="00D36610" w:rsidP="00D36610">
      <w:pPr>
        <w:rPr>
          <w:rtl/>
        </w:rPr>
      </w:pPr>
    </w:p>
    <w:p w:rsidR="00D36610" w:rsidRDefault="00D36610" w:rsidP="00D36610">
      <w:pPr>
        <w:pStyle w:val="a5"/>
        <w:keepNext/>
        <w:rPr>
          <w:rtl/>
        </w:rPr>
      </w:pPr>
      <w:bookmarkStart w:id="25591" w:name="ET_speaker_5935_29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591"/>
    </w:p>
    <w:p w:rsidR="00D36610" w:rsidRDefault="00D36610" w:rsidP="00D36610">
      <w:pPr>
        <w:pStyle w:val="KeepWithNext"/>
        <w:rPr>
          <w:rtl/>
        </w:rPr>
      </w:pPr>
    </w:p>
    <w:p w:rsidR="00D36610" w:rsidRDefault="00D36610" w:rsidP="00D36610">
      <w:pPr>
        <w:rPr>
          <w:rtl/>
        </w:rPr>
      </w:pPr>
      <w:r>
        <w:rPr>
          <w:rtl/>
        </w:rPr>
        <w:t xml:space="preserve">גם אני רוצה רשות דיבור. </w:t>
      </w:r>
    </w:p>
    <w:p w:rsidR="00D36610" w:rsidRDefault="00D36610" w:rsidP="00D36610">
      <w:pPr>
        <w:rPr>
          <w:rtl/>
        </w:rPr>
      </w:pPr>
      <w:bookmarkStart w:id="25592" w:name="_ETM_Q1_7826524"/>
      <w:bookmarkStart w:id="25593" w:name="_ETM_Q1_7826665"/>
      <w:bookmarkEnd w:id="25592"/>
      <w:bookmarkEnd w:id="25593"/>
    </w:p>
    <w:p w:rsidR="00D36610" w:rsidRDefault="00D36610" w:rsidP="00D36610">
      <w:pPr>
        <w:pStyle w:val="a5"/>
        <w:keepNext/>
        <w:rPr>
          <w:rtl/>
        </w:rPr>
      </w:pPr>
      <w:bookmarkStart w:id="25594" w:name="ET_speaker_5857_30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594"/>
    </w:p>
    <w:p w:rsidR="00D36610" w:rsidRDefault="00D36610" w:rsidP="00D36610">
      <w:pPr>
        <w:pStyle w:val="KeepWithNext"/>
        <w:rPr>
          <w:rtl/>
        </w:rPr>
      </w:pPr>
    </w:p>
    <w:p w:rsidR="00D36610" w:rsidRDefault="00D36610" w:rsidP="00D36610">
      <w:pPr>
        <w:rPr>
          <w:rtl/>
        </w:rPr>
      </w:pPr>
      <w:r>
        <w:rPr>
          <w:rtl/>
        </w:rPr>
        <w:t xml:space="preserve">גם אני. </w:t>
      </w:r>
    </w:p>
    <w:p w:rsidR="00D36610" w:rsidRDefault="00D36610" w:rsidP="00D36610">
      <w:pPr>
        <w:rPr>
          <w:rtl/>
        </w:rPr>
      </w:pPr>
      <w:bookmarkStart w:id="25595" w:name="_ETM_Q1_7827313"/>
      <w:bookmarkStart w:id="25596" w:name="_ETM_Q1_7827437"/>
      <w:bookmarkStart w:id="25597" w:name="_ETM_Q1_7828225"/>
      <w:bookmarkEnd w:id="25595"/>
      <w:bookmarkEnd w:id="25596"/>
      <w:bookmarkEnd w:id="25597"/>
    </w:p>
    <w:p w:rsidR="00D36610" w:rsidRDefault="00D36610" w:rsidP="00D36610">
      <w:pPr>
        <w:pStyle w:val="a5"/>
        <w:keepNext/>
        <w:rPr>
          <w:rtl/>
        </w:rPr>
      </w:pPr>
      <w:bookmarkStart w:id="25598" w:name="ET_speaker_5811_301"/>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598"/>
    </w:p>
    <w:p w:rsidR="00D36610" w:rsidRDefault="00D36610" w:rsidP="00D36610">
      <w:pPr>
        <w:pStyle w:val="KeepWithNext"/>
        <w:rPr>
          <w:rtl/>
        </w:rPr>
      </w:pPr>
    </w:p>
    <w:p w:rsidR="00D36610" w:rsidRDefault="00D36610" w:rsidP="00D36610">
      <w:pPr>
        <w:rPr>
          <w:rtl/>
        </w:rPr>
      </w:pPr>
      <w:bookmarkStart w:id="25599" w:name="_ETM_Q1_7828983"/>
      <w:bookmarkStart w:id="25600" w:name="_ETM_Q1_7829062"/>
      <w:bookmarkEnd w:id="25599"/>
      <w:bookmarkEnd w:id="25600"/>
      <w:r>
        <w:rPr>
          <w:rtl/>
        </w:rPr>
        <w:t xml:space="preserve">גם אני רוצה רשות דיבור.       </w:t>
      </w:r>
    </w:p>
    <w:p w:rsidR="00D36610" w:rsidRDefault="00D36610" w:rsidP="00D36610">
      <w:pPr>
        <w:rPr>
          <w:rtl/>
        </w:rPr>
      </w:pPr>
      <w:bookmarkStart w:id="25601" w:name="_ETM_Q1_7820557"/>
      <w:bookmarkStart w:id="25602" w:name="_ETM_Q1_7822329"/>
      <w:bookmarkEnd w:id="25601"/>
      <w:bookmarkEnd w:id="25602"/>
    </w:p>
    <w:p w:rsidR="00D36610" w:rsidRDefault="00D36610" w:rsidP="00D36610">
      <w:pPr>
        <w:pStyle w:val="a5"/>
        <w:keepNext/>
        <w:rPr>
          <w:rtl/>
        </w:rPr>
      </w:pPr>
      <w:bookmarkStart w:id="25603" w:name="ET_speaker_5785_29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5603"/>
    </w:p>
    <w:p w:rsidR="00D36610" w:rsidRDefault="00D36610" w:rsidP="00D36610">
      <w:pPr>
        <w:pStyle w:val="KeepWithNext"/>
        <w:rPr>
          <w:rtl/>
        </w:rPr>
      </w:pPr>
    </w:p>
    <w:p w:rsidR="00D36610" w:rsidRDefault="00D36610" w:rsidP="00D36610">
      <w:pPr>
        <w:rPr>
          <w:rtl/>
        </w:rPr>
      </w:pPr>
      <w:bookmarkStart w:id="25604" w:name="_ETM_Q1_7823038"/>
      <w:bookmarkStart w:id="25605" w:name="_ETM_Q1_7823111"/>
      <w:bookmarkEnd w:id="25604"/>
      <w:bookmarkEnd w:id="25605"/>
      <w:r>
        <w:rPr>
          <w:rtl/>
        </w:rPr>
        <w:t xml:space="preserve">מה </w:t>
      </w:r>
      <w:bookmarkStart w:id="25606" w:name="_ETM_Q1_7832153"/>
      <w:bookmarkEnd w:id="25606"/>
      <w:r>
        <w:rPr>
          <w:rtl/>
        </w:rPr>
        <w:t xml:space="preserve">שנאמר קודם מפיו של חבר הכנסת ניסנקורן על היציבות – </w:t>
      </w:r>
      <w:bookmarkStart w:id="25607" w:name="_ETM_Q1_7836382"/>
      <w:bookmarkEnd w:id="25607"/>
      <w:r>
        <w:rPr>
          <w:rtl/>
        </w:rPr>
        <w:t>אם זה לא היה כל כך עצוב זאת הייתה</w:t>
      </w:r>
      <w:bookmarkStart w:id="25608" w:name="_ETM_Q1_7840370"/>
      <w:bookmarkEnd w:id="25608"/>
      <w:r>
        <w:rPr>
          <w:rtl/>
        </w:rPr>
        <w:t xml:space="preserve"> בדיחה באמת טובה. </w:t>
      </w:r>
      <w:bookmarkStart w:id="25609" w:name="_ETM_Q1_7844672"/>
      <w:bookmarkEnd w:id="25609"/>
    </w:p>
    <w:p w:rsidR="00D36610" w:rsidRDefault="00D36610" w:rsidP="00D36610">
      <w:pPr>
        <w:rPr>
          <w:rtl/>
        </w:rPr>
      </w:pPr>
      <w:bookmarkStart w:id="25610" w:name="_ETM_Q1_7844782"/>
      <w:bookmarkEnd w:id="25610"/>
    </w:p>
    <w:p w:rsidR="00D36610" w:rsidRDefault="00D36610" w:rsidP="00D36610">
      <w:pPr>
        <w:rPr>
          <w:rtl/>
        </w:rPr>
      </w:pPr>
      <w:bookmarkStart w:id="25611" w:name="_ETM_Q1_7844928"/>
      <w:bookmarkStart w:id="25612" w:name="_ETM_Q1_7845019"/>
      <w:bookmarkEnd w:id="25611"/>
      <w:bookmarkEnd w:id="25612"/>
      <w:r>
        <w:rPr>
          <w:rtl/>
        </w:rPr>
        <w:t xml:space="preserve">יש לי שני דברים. מה זאת אומרת </w:t>
      </w:r>
      <w:bookmarkStart w:id="25613" w:name="_ETM_Q1_7850081"/>
      <w:bookmarkEnd w:id="25613"/>
      <w:r>
        <w:rPr>
          <w:rtl/>
        </w:rPr>
        <w:t xml:space="preserve">יציבות? יציבות זה הדבר הבסיסי בדמוקרטיה? מה לגבי איזון? </w:t>
      </w:r>
      <w:bookmarkStart w:id="25614" w:name="_ETM_Q1_7855173"/>
      <w:bookmarkEnd w:id="25614"/>
      <w:r>
        <w:rPr>
          <w:rtl/>
        </w:rPr>
        <w:t>מה לגבי איזונים ובלמים של הממשלה? מה לגבי סכנת עריצות הרוב? מה לגבי ייצוגיות? כל הדברים האלה לא קיימים</w:t>
      </w:r>
      <w:bookmarkStart w:id="25615" w:name="_ETM_Q1_7867264"/>
      <w:bookmarkEnd w:id="25615"/>
      <w:r>
        <w:rPr>
          <w:rtl/>
        </w:rPr>
        <w:t xml:space="preserve">, יציבות הפך פתאום להיות המפתח להכול. אם כך, אני מציע שאנחנו </w:t>
      </w:r>
      <w:bookmarkStart w:id="25616" w:name="_ETM_Q1_7873941"/>
      <w:bookmarkEnd w:id="25616"/>
      <w:r>
        <w:rPr>
          <w:rtl/>
        </w:rPr>
        <w:t xml:space="preserve">נשנה את הסעיף הזה בחוק ונגיד שאין לשנות חוק יסוד </w:t>
      </w:r>
      <w:bookmarkStart w:id="25617" w:name="_ETM_Q1_7876537"/>
      <w:bookmarkEnd w:id="25617"/>
      <w:r>
        <w:rPr>
          <w:rtl/>
        </w:rPr>
        <w:t xml:space="preserve">זה אלא ברוב של 120 חברי כנסת. זאת אחלה יציבות. </w:t>
      </w:r>
      <w:bookmarkStart w:id="25618" w:name="_ETM_Q1_7884969"/>
      <w:bookmarkEnd w:id="25618"/>
      <w:r>
        <w:rPr>
          <w:rtl/>
        </w:rPr>
        <w:t>אתם יודעים מה? יותר מזה, אני בכלל</w:t>
      </w:r>
      <w:bookmarkStart w:id="25619" w:name="_ETM_Q1_7886855"/>
      <w:bookmarkEnd w:id="25619"/>
      <w:r>
        <w:rPr>
          <w:rtl/>
        </w:rPr>
        <w:t xml:space="preserve"> הייתי מציע להכניס פה סעיף שבמקום שלוש שנים, הבחירות הבאות </w:t>
      </w:r>
      <w:bookmarkStart w:id="25620" w:name="_ETM_Q1_7891653"/>
      <w:bookmarkEnd w:id="25620"/>
      <w:r>
        <w:rPr>
          <w:rtl/>
        </w:rPr>
        <w:t xml:space="preserve">יהיו עוד עשר שנים. זאת בכלל תהיה סופר יציבות, אחלה יציבות שבעולם. </w:t>
      </w:r>
    </w:p>
    <w:p w:rsidR="00D36610" w:rsidRDefault="00D36610" w:rsidP="00D36610">
      <w:pPr>
        <w:rPr>
          <w:rtl/>
        </w:rPr>
      </w:pPr>
      <w:bookmarkStart w:id="25621" w:name="_ETM_Q1_7896041"/>
      <w:bookmarkStart w:id="25622" w:name="_ETM_Q1_7896175"/>
      <w:bookmarkEnd w:id="25621"/>
      <w:bookmarkEnd w:id="25622"/>
    </w:p>
    <w:p w:rsidR="00D36610" w:rsidRDefault="00D36610" w:rsidP="00D36610">
      <w:pPr>
        <w:rPr>
          <w:rtl/>
        </w:rPr>
      </w:pPr>
      <w:bookmarkStart w:id="25623" w:name="_ETM_Q1_7896219"/>
      <w:bookmarkStart w:id="25624" w:name="_ETM_Q1_7896317"/>
      <w:bookmarkEnd w:id="25623"/>
      <w:bookmarkEnd w:id="25624"/>
      <w:r>
        <w:rPr>
          <w:rtl/>
        </w:rPr>
        <w:t xml:space="preserve">חברים, זה קשקוש </w:t>
      </w:r>
      <w:bookmarkStart w:id="25625" w:name="_ETM_Q1_7899817"/>
      <w:bookmarkEnd w:id="25625"/>
      <w:r>
        <w:rPr>
          <w:rtl/>
        </w:rPr>
        <w:t xml:space="preserve">מקושקש, זאת בדיחה, זאת פארסה. זה מביש. אין איזונים, מרוקנים </w:t>
      </w:r>
      <w:bookmarkStart w:id="25626" w:name="_ETM_Q1_7909919"/>
      <w:bookmarkEnd w:id="25626"/>
      <w:r>
        <w:rPr>
          <w:rtl/>
        </w:rPr>
        <w:t xml:space="preserve">את הכנסת מהתפקיד שלה, מייתרים אותה, הופכים אותה לחותמת גומי </w:t>
      </w:r>
      <w:bookmarkStart w:id="25627" w:name="_ETM_Q1_7914515"/>
      <w:bookmarkEnd w:id="25627"/>
      <w:r>
        <w:rPr>
          <w:rtl/>
        </w:rPr>
        <w:t xml:space="preserve">של ממשלה מושחתת, ונותנים חותמת לעריצות הרוב. עריצות הרוב כבר </w:t>
      </w:r>
      <w:bookmarkStart w:id="25628" w:name="_ETM_Q1_7922135"/>
      <w:bookmarkEnd w:id="25628"/>
      <w:r>
        <w:rPr>
          <w:rtl/>
        </w:rPr>
        <w:t xml:space="preserve">קיימת בפועל, עכשיו היא תהיה גם להלכה, כמו שראינו את ההתנהלות בכל הדיון הקצרצר הזה. </w:t>
      </w:r>
    </w:p>
    <w:p w:rsidR="00D36610" w:rsidRDefault="00D36610" w:rsidP="00D36610">
      <w:pPr>
        <w:rPr>
          <w:rtl/>
        </w:rPr>
      </w:pPr>
      <w:bookmarkStart w:id="25629" w:name="_ETM_Q1_7930325"/>
      <w:bookmarkStart w:id="25630" w:name="_ETM_Q1_7930426"/>
      <w:bookmarkEnd w:id="25629"/>
      <w:bookmarkEnd w:id="2563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631" w:name="_ETM_Q1_7931791"/>
      <w:bookmarkEnd w:id="25631"/>
      <w:r>
        <w:rPr>
          <w:rtl/>
        </w:rPr>
        <w:t>תודה</w:t>
      </w:r>
      <w:bookmarkStart w:id="25632" w:name="_ETM_Q1_7932679"/>
      <w:bookmarkEnd w:id="25632"/>
      <w:r>
        <w:rPr>
          <w:rtl/>
        </w:rPr>
        <w:t xml:space="preserve"> רבה. חבר הכנסת אלכס קושניר, בבקשה. </w:t>
      </w:r>
    </w:p>
    <w:p w:rsidR="00D36610" w:rsidRDefault="00D36610" w:rsidP="00D36610">
      <w:pPr>
        <w:rPr>
          <w:rtl/>
        </w:rPr>
      </w:pPr>
      <w:bookmarkStart w:id="25633" w:name="_ETM_Q1_7935438"/>
      <w:bookmarkStart w:id="25634" w:name="_ETM_Q1_7935572"/>
      <w:bookmarkStart w:id="25635" w:name="_ETM_Q1_7931357"/>
      <w:bookmarkEnd w:id="25633"/>
      <w:bookmarkEnd w:id="25634"/>
      <w:bookmarkEnd w:id="25635"/>
    </w:p>
    <w:p w:rsidR="00D36610" w:rsidRDefault="00D36610" w:rsidP="00D36610">
      <w:pPr>
        <w:pStyle w:val="a5"/>
        <w:keepNext/>
        <w:rPr>
          <w:rtl/>
        </w:rPr>
      </w:pPr>
      <w:bookmarkStart w:id="25636" w:name="ET_speaker_5786_303"/>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25636"/>
    </w:p>
    <w:p w:rsidR="00D36610" w:rsidRDefault="00D36610" w:rsidP="00D36610">
      <w:pPr>
        <w:pStyle w:val="KeepWithNext"/>
        <w:rPr>
          <w:rtl/>
        </w:rPr>
      </w:pPr>
    </w:p>
    <w:p w:rsidR="00D36610" w:rsidRDefault="00D36610" w:rsidP="00D36610">
      <w:pPr>
        <w:rPr>
          <w:rtl/>
        </w:rPr>
      </w:pPr>
      <w:bookmarkStart w:id="25637" w:name="_ETM_Q1_7932113"/>
      <w:bookmarkStart w:id="25638" w:name="_ETM_Q1_7932187"/>
      <w:bookmarkEnd w:id="25637"/>
      <w:bookmarkEnd w:id="25638"/>
      <w:r>
        <w:rPr>
          <w:rtl/>
        </w:rPr>
        <w:t xml:space="preserve">אי אפשר להתעלם מהמצב </w:t>
      </w:r>
      <w:bookmarkStart w:id="25639" w:name="_ETM_Q1_7932560"/>
      <w:bookmarkEnd w:id="25639"/>
      <w:r>
        <w:rPr>
          <w:rtl/>
        </w:rPr>
        <w:t>של המדינה - - -</w:t>
      </w:r>
      <w:bookmarkStart w:id="25640" w:name="_ETM_Q1_7935872"/>
      <w:bookmarkEnd w:id="25640"/>
    </w:p>
    <w:p w:rsidR="00D36610" w:rsidRDefault="00D36610" w:rsidP="00D36610">
      <w:pPr>
        <w:rPr>
          <w:rtl/>
        </w:rPr>
      </w:pPr>
      <w:bookmarkStart w:id="25641" w:name="_ETM_Q1_7936033"/>
      <w:bookmarkEnd w:id="2564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642" w:name="_ETM_Q1_7937317"/>
      <w:bookmarkEnd w:id="25642"/>
      <w:r>
        <w:rPr>
          <w:rtl/>
        </w:rPr>
        <w:t>תודה, חבר הכנסת כץ.</w:t>
      </w:r>
    </w:p>
    <w:p w:rsidR="00D36610" w:rsidRDefault="00D36610" w:rsidP="00D36610">
      <w:pPr>
        <w:rPr>
          <w:rtl/>
        </w:rPr>
      </w:pPr>
      <w:bookmarkStart w:id="25643" w:name="_ETM_Q1_7933601"/>
      <w:bookmarkStart w:id="25644" w:name="_ETM_Q1_7933733"/>
      <w:bookmarkEnd w:id="25643"/>
      <w:bookmarkEnd w:id="25644"/>
    </w:p>
    <w:p w:rsidR="00D36610" w:rsidRDefault="00D36610" w:rsidP="00D36610">
      <w:pPr>
        <w:pStyle w:val="a5"/>
        <w:keepNext/>
        <w:rPr>
          <w:rtl/>
        </w:rPr>
      </w:pPr>
      <w:bookmarkStart w:id="25645" w:name="ET_speaker_5785_3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25645"/>
    </w:p>
    <w:p w:rsidR="00D36610" w:rsidRDefault="00D36610" w:rsidP="00D36610">
      <w:pPr>
        <w:pStyle w:val="KeepWithNext"/>
        <w:rPr>
          <w:rtl/>
        </w:rPr>
      </w:pPr>
    </w:p>
    <w:p w:rsidR="00D36610" w:rsidRDefault="00D36610" w:rsidP="00D36610">
      <w:pPr>
        <w:rPr>
          <w:rtl/>
        </w:rPr>
      </w:pPr>
      <w:bookmarkStart w:id="25646" w:name="_ETM_Q1_7936190"/>
      <w:bookmarkStart w:id="25647" w:name="_ETM_Q1_7936259"/>
      <w:bookmarkEnd w:id="25646"/>
      <w:bookmarkEnd w:id="25647"/>
      <w:r>
        <w:rPr>
          <w:rtl/>
        </w:rPr>
        <w:t xml:space="preserve">קורונה לא מצדיקה </w:t>
      </w:r>
      <w:bookmarkStart w:id="25648" w:name="_ETM_Q1_7938466"/>
      <w:bookmarkEnd w:id="25648"/>
      <w:r>
        <w:rPr>
          <w:rtl/>
        </w:rPr>
        <w:t>- - -</w:t>
      </w:r>
    </w:p>
    <w:p w:rsidR="00D36610" w:rsidRDefault="00D36610" w:rsidP="00D36610">
      <w:pPr>
        <w:rPr>
          <w:rtl/>
        </w:rPr>
      </w:pPr>
      <w:bookmarkStart w:id="25649" w:name="_ETM_Q1_7939489"/>
      <w:bookmarkStart w:id="25650" w:name="_ETM_Q1_7939624"/>
      <w:bookmarkEnd w:id="25649"/>
      <w:bookmarkEnd w:id="25650"/>
    </w:p>
    <w:p w:rsidR="00D36610" w:rsidRDefault="00D36610" w:rsidP="00D36610">
      <w:pPr>
        <w:pStyle w:val="af8"/>
        <w:keepNext/>
        <w:rPr>
          <w:rtl/>
        </w:rPr>
      </w:pPr>
      <w:bookmarkStart w:id="25651" w:name="ET_yor_5771_3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5651"/>
    </w:p>
    <w:p w:rsidR="00D36610" w:rsidRDefault="00D36610" w:rsidP="00D36610">
      <w:pPr>
        <w:pStyle w:val="KeepWithNext"/>
        <w:rPr>
          <w:rtl/>
        </w:rPr>
      </w:pPr>
    </w:p>
    <w:p w:rsidR="00D36610" w:rsidRDefault="00D36610" w:rsidP="00D36610">
      <w:pPr>
        <w:rPr>
          <w:rtl/>
        </w:rPr>
      </w:pPr>
      <w:bookmarkStart w:id="25652" w:name="_ETM_Q1_7940874"/>
      <w:bookmarkEnd w:id="25652"/>
      <w:r>
        <w:rPr>
          <w:rtl/>
        </w:rPr>
        <w:t xml:space="preserve">חבר הכנסת כסיף, סיימת את דבריך. חבר הכנסת </w:t>
      </w:r>
      <w:bookmarkStart w:id="25653" w:name="_ETM_Q1_7943525"/>
      <w:bookmarkEnd w:id="25653"/>
      <w:r>
        <w:rPr>
          <w:rtl/>
        </w:rPr>
        <w:t xml:space="preserve">כץ, תודה רבה. אני מבקש להפסיק להפריע. אלכס </w:t>
      </w:r>
      <w:bookmarkStart w:id="25654" w:name="_ETM_Q1_7949760"/>
      <w:bookmarkEnd w:id="25654"/>
      <w:r>
        <w:rPr>
          <w:rtl/>
        </w:rPr>
        <w:t xml:space="preserve">קושניר, בבקשה. </w:t>
      </w:r>
      <w:bookmarkStart w:id="25655" w:name="_ETM_Q1_7953136"/>
      <w:bookmarkEnd w:id="25655"/>
    </w:p>
    <w:p w:rsidR="00D36610" w:rsidRDefault="00D36610" w:rsidP="00D36610">
      <w:pPr>
        <w:rPr>
          <w:rtl/>
        </w:rPr>
      </w:pPr>
      <w:bookmarkStart w:id="25656" w:name="_ETM_Q1_7953269"/>
      <w:bookmarkStart w:id="25657" w:name="_ETM_Q1_7954800"/>
      <w:bookmarkEnd w:id="25656"/>
      <w:bookmarkEnd w:id="25657"/>
    </w:p>
    <w:p w:rsidR="00D36610" w:rsidRDefault="00D36610" w:rsidP="00D36610">
      <w:pPr>
        <w:pStyle w:val="a5"/>
        <w:keepNext/>
        <w:rPr>
          <w:rtl/>
        </w:rPr>
      </w:pPr>
      <w:bookmarkStart w:id="25658" w:name="ET_speaker_5857_30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658"/>
    </w:p>
    <w:p w:rsidR="00D36610" w:rsidRDefault="00D36610" w:rsidP="00D36610">
      <w:pPr>
        <w:pStyle w:val="KeepWithNext"/>
        <w:rPr>
          <w:rtl/>
        </w:rPr>
      </w:pPr>
    </w:p>
    <w:p w:rsidR="00D36610" w:rsidRDefault="00D36610" w:rsidP="00D36610">
      <w:pPr>
        <w:rPr>
          <w:rtl/>
        </w:rPr>
      </w:pPr>
      <w:bookmarkStart w:id="25659" w:name="_ETM_Q1_7955476"/>
      <w:bookmarkStart w:id="25660" w:name="_ETM_Q1_7955551"/>
      <w:bookmarkEnd w:id="25659"/>
      <w:bookmarkEnd w:id="25660"/>
      <w:r>
        <w:rPr>
          <w:rtl/>
        </w:rPr>
        <w:t xml:space="preserve">אני רוצה לדבר על העניין של השלוש </w:t>
      </w:r>
      <w:bookmarkStart w:id="25661" w:name="_ETM_Q1_7957454"/>
      <w:bookmarkEnd w:id="25661"/>
      <w:r>
        <w:rPr>
          <w:rtl/>
        </w:rPr>
        <w:t xml:space="preserve">שנים – שנה וחצי, שנה וחצי. זה מייצר הרבה מאוד </w:t>
      </w:r>
      <w:bookmarkStart w:id="25662" w:name="_ETM_Q1_7960912"/>
      <w:bookmarkEnd w:id="25662"/>
      <w:r>
        <w:rPr>
          <w:rtl/>
        </w:rPr>
        <w:t xml:space="preserve">בעיות משפטיות הסיפור הזה. לכן אני מציע להשאיר </w:t>
      </w:r>
      <w:bookmarkStart w:id="25663" w:name="_ETM_Q1_7967320"/>
      <w:bookmarkEnd w:id="25663"/>
      <w:r>
        <w:rPr>
          <w:rtl/>
        </w:rPr>
        <w:t xml:space="preserve">את זה ארבע שנים, אבל – להאריך את הכהונה של </w:t>
      </w:r>
      <w:bookmarkStart w:id="25664" w:name="_ETM_Q1_7969446"/>
      <w:bookmarkEnd w:id="25664"/>
      <w:r>
        <w:rPr>
          <w:rtl/>
        </w:rPr>
        <w:t xml:space="preserve">הנשיא בחצי שנה. ואז בעצם נוכל להגיע למצב </w:t>
      </w:r>
      <w:bookmarkStart w:id="25665" w:name="_ETM_Q1_7972127"/>
      <w:bookmarkEnd w:id="25665"/>
      <w:r>
        <w:rPr>
          <w:rtl/>
        </w:rPr>
        <w:t xml:space="preserve">שראש הממשלה המכהן של ממשלת המעבר, שאז הופכת להיות </w:t>
      </w:r>
      <w:bookmarkStart w:id="25666" w:name="_ETM_Q1_7976613"/>
      <w:bookmarkEnd w:id="25666"/>
      <w:r>
        <w:rPr>
          <w:rtl/>
        </w:rPr>
        <w:t xml:space="preserve">ממשלת חילופים, יוכל בדיוק ליפול על התזמון הזה של להיכנס למוסד הנשיאות. כי הרי כולם מבינים שזה מה שמעניין </w:t>
      </w:r>
      <w:bookmarkStart w:id="25667" w:name="_ETM_Q1_7987211"/>
      <w:bookmarkEnd w:id="25667"/>
      <w:r>
        <w:rPr>
          <w:rtl/>
        </w:rPr>
        <w:t xml:space="preserve">אותו. ואני חושב שלשנות את סעיף 3(א) בחוק </w:t>
      </w:r>
      <w:bookmarkStart w:id="25668" w:name="_ETM_Q1_7991944"/>
      <w:bookmarkEnd w:id="25668"/>
      <w:r>
        <w:rPr>
          <w:rtl/>
        </w:rPr>
        <w:t>יסוד: נשיא המדינה יותר קל מאשר לעשות את כל הסמטוכה פה. אז מציעי החוק – תחשבו על זה.</w:t>
      </w:r>
      <w:bookmarkStart w:id="25669" w:name="_ETM_Q1_7997076"/>
      <w:bookmarkEnd w:id="25669"/>
      <w:r>
        <w:rPr>
          <w:rtl/>
        </w:rPr>
        <w:t xml:space="preserve"> </w:t>
      </w:r>
      <w:bookmarkStart w:id="25670" w:name="_ETM_Q1_7997331"/>
      <w:bookmarkEnd w:id="25670"/>
    </w:p>
    <w:p w:rsidR="00D36610" w:rsidRDefault="00D36610" w:rsidP="00D36610">
      <w:pPr>
        <w:rPr>
          <w:rtl/>
        </w:rPr>
      </w:pPr>
      <w:bookmarkStart w:id="25671" w:name="_ETM_Q1_7997474"/>
      <w:bookmarkEnd w:id="25671"/>
    </w:p>
    <w:p w:rsidR="00D36610" w:rsidRDefault="00D36610" w:rsidP="00D36610">
      <w:pPr>
        <w:rPr>
          <w:rtl/>
        </w:rPr>
      </w:pPr>
      <w:bookmarkStart w:id="25672" w:name="_ETM_Q1_7997520"/>
      <w:bookmarkStart w:id="25673" w:name="_ETM_Q1_7997603"/>
      <w:bookmarkEnd w:id="25672"/>
      <w:bookmarkEnd w:id="25673"/>
      <w:r>
        <w:rPr>
          <w:rtl/>
        </w:rPr>
        <w:t>ולגבי יחידות המימון, אני מאמין שהחבר'ה מיש עתיד</w:t>
      </w:r>
      <w:bookmarkStart w:id="25674" w:name="_ETM_Q1_8002874"/>
      <w:bookmarkEnd w:id="25674"/>
      <w:r>
        <w:rPr>
          <w:rtl/>
        </w:rPr>
        <w:t xml:space="preserve"> ותל"ם יתייחסו לזה במלוא הרצינות ואני אשמח לשמוע מה יש </w:t>
      </w:r>
      <w:bookmarkStart w:id="25675" w:name="_ETM_Q1_8008426"/>
      <w:bookmarkEnd w:id="25675"/>
      <w:r>
        <w:rPr>
          <w:rtl/>
        </w:rPr>
        <w:t xml:space="preserve">להם לומר. לי יש לומר שזה נראה לי מאוד הזוי שתופרים פה חליפה לפי מידה, ולא רק שיש </w:t>
      </w:r>
      <w:bookmarkStart w:id="25676" w:name="_ETM_Q1_8019226"/>
      <w:bookmarkEnd w:id="25676"/>
      <w:r>
        <w:rPr>
          <w:rtl/>
        </w:rPr>
        <w:t xml:space="preserve">פה איזשהו הסדר רטרואקטיבי, הוא גם מוגבל בזמן. זאת אומרת, </w:t>
      </w:r>
      <w:bookmarkStart w:id="25677" w:name="_ETM_Q1_8022320"/>
      <w:bookmarkEnd w:id="25677"/>
      <w:r>
        <w:rPr>
          <w:rtl/>
        </w:rPr>
        <w:t>ברגע שהממשלה קמה, פתאום ההסדר הזה לא קיים.</w:t>
      </w:r>
      <w:bookmarkStart w:id="25678" w:name="_ETM_Q1_8026376"/>
      <w:bookmarkEnd w:id="25678"/>
      <w:r>
        <w:rPr>
          <w:rtl/>
        </w:rPr>
        <w:t xml:space="preserve"> זאת אומרת, לא יכול להיות מצב שממפלגת איקס מתפלגת סיעה </w:t>
      </w:r>
      <w:bookmarkStart w:id="25679" w:name="_ETM_Q1_8030250"/>
      <w:bookmarkEnd w:id="25679"/>
      <w:r>
        <w:rPr>
          <w:rtl/>
        </w:rPr>
        <w:t xml:space="preserve">וממנה מתפלגת עוד סיעה במהלך הכנסת העשרים ושלוש והיא לא תהיה זכאית למימון. אז לפחות תפתחו את זה גם קדימה, אלא אם כן אתם מפחדים. או לפחות אל תשליכו את זה אחורה, כדי שזה לא יהיה </w:t>
      </w:r>
      <w:bookmarkStart w:id="25680" w:name="_ETM_Q1_8043334"/>
      <w:bookmarkEnd w:id="25680"/>
      <w:r>
        <w:rPr>
          <w:rtl/>
        </w:rPr>
        <w:t xml:space="preserve">תפור לפי מידות. </w:t>
      </w:r>
    </w:p>
    <w:p w:rsidR="00D36610" w:rsidRDefault="00D36610" w:rsidP="00D36610">
      <w:pPr>
        <w:rPr>
          <w:rtl/>
        </w:rPr>
      </w:pPr>
      <w:bookmarkStart w:id="25681" w:name="_ETM_Q1_8043362"/>
      <w:bookmarkStart w:id="25682" w:name="_ETM_Q1_8043490"/>
      <w:bookmarkEnd w:id="25681"/>
      <w:bookmarkEnd w:id="2568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683" w:name="_ETM_Q1_8044930"/>
      <w:bookmarkEnd w:id="25683"/>
      <w:r>
        <w:rPr>
          <w:rtl/>
        </w:rPr>
        <w:t>תודה רבה. חבר הכנסת שלמה קרעי,</w:t>
      </w:r>
      <w:bookmarkStart w:id="25684" w:name="_ETM_Q1_8045606"/>
      <w:bookmarkEnd w:id="25684"/>
      <w:r>
        <w:rPr>
          <w:rtl/>
        </w:rPr>
        <w:t xml:space="preserve"> בבקשה. </w:t>
      </w:r>
    </w:p>
    <w:p w:rsidR="00D36610" w:rsidRDefault="00D36610" w:rsidP="00D36610">
      <w:pPr>
        <w:rPr>
          <w:rtl/>
        </w:rPr>
      </w:pPr>
      <w:bookmarkStart w:id="25685" w:name="_ETM_Q1_8046630"/>
      <w:bookmarkStart w:id="25686" w:name="_ETM_Q1_8046775"/>
      <w:bookmarkEnd w:id="25685"/>
      <w:bookmarkEnd w:id="25686"/>
    </w:p>
    <w:p w:rsidR="00D36610" w:rsidRDefault="00D36610" w:rsidP="00D36610">
      <w:pPr>
        <w:pStyle w:val="a5"/>
        <w:keepNext/>
        <w:rPr>
          <w:rtl/>
        </w:rPr>
      </w:pPr>
      <w:bookmarkStart w:id="25687" w:name="ET_speaker_5802_3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687"/>
    </w:p>
    <w:p w:rsidR="00D36610" w:rsidRDefault="00D36610" w:rsidP="00D36610">
      <w:pPr>
        <w:pStyle w:val="KeepWithNext"/>
        <w:rPr>
          <w:rtl/>
        </w:rPr>
      </w:pPr>
    </w:p>
    <w:p w:rsidR="00D36610" w:rsidRDefault="00D36610" w:rsidP="00D36610">
      <w:pPr>
        <w:rPr>
          <w:rtl/>
        </w:rPr>
      </w:pPr>
      <w:bookmarkStart w:id="25688" w:name="_ETM_Q1_8048385"/>
      <w:bookmarkStart w:id="25689" w:name="_ETM_Q1_8048460"/>
      <w:bookmarkEnd w:id="25688"/>
      <w:bookmarkEnd w:id="25689"/>
      <w:r>
        <w:rPr>
          <w:rtl/>
        </w:rPr>
        <w:t xml:space="preserve">תודה, אדוני היושב-ראש. גור, לגבי מה שהערת קודם </w:t>
      </w:r>
      <w:bookmarkStart w:id="25690" w:name="_ETM_Q1_8057559"/>
      <w:bookmarkEnd w:id="25690"/>
      <w:r>
        <w:rPr>
          <w:rtl/>
        </w:rPr>
        <w:t xml:space="preserve">בחוק הממשלה, אני לא חושב </w:t>
      </w:r>
      <w:bookmarkStart w:id="25691" w:name="_ETM_Q1_8061787"/>
      <w:bookmarkEnd w:id="25691"/>
      <w:r>
        <w:rPr>
          <w:rtl/>
        </w:rPr>
        <w:t xml:space="preserve">שהתיקון של "דין ראש הממשלה החלופי כדין ראש הממשלה" </w:t>
      </w:r>
      <w:bookmarkStart w:id="25692" w:name="_ETM_Q1_8063490"/>
      <w:bookmarkEnd w:id="25692"/>
      <w:r>
        <w:rPr>
          <w:rtl/>
        </w:rPr>
        <w:t>הוא מיותר, כי לא ראיתי בשום מקום שכתוב שראש הממשלה</w:t>
      </w:r>
      <w:bookmarkStart w:id="25693" w:name="_ETM_Q1_8068212"/>
      <w:bookmarkEnd w:id="25693"/>
      <w:r>
        <w:rPr>
          <w:rtl/>
        </w:rPr>
        <w:t xml:space="preserve"> החלופי נחשב כשר. זה הרי יצור חדש שיצרנו כאן</w:t>
      </w:r>
      <w:bookmarkStart w:id="25694" w:name="_ETM_Q1_8073303"/>
      <w:bookmarkEnd w:id="25694"/>
      <w:r>
        <w:rPr>
          <w:rtl/>
        </w:rPr>
        <w:t xml:space="preserve"> בחוקים האלה, הגדרה של ראש ממשלה חלופי - -</w:t>
      </w:r>
      <w:bookmarkStart w:id="25695" w:name="_ETM_Q1_8072001"/>
      <w:bookmarkEnd w:id="25695"/>
      <w:r>
        <w:rPr>
          <w:rtl/>
        </w:rPr>
        <w:t xml:space="preserve"> -</w:t>
      </w:r>
      <w:bookmarkStart w:id="25696" w:name="_ETM_Q1_8072368"/>
      <w:bookmarkEnd w:id="25696"/>
    </w:p>
    <w:p w:rsidR="00D36610" w:rsidRDefault="00D36610" w:rsidP="00D36610">
      <w:pPr>
        <w:rPr>
          <w:rtl/>
        </w:rPr>
      </w:pPr>
      <w:bookmarkStart w:id="25697" w:name="_ETM_Q1_8072500"/>
      <w:bookmarkEnd w:id="25697"/>
    </w:p>
    <w:p w:rsidR="00D36610" w:rsidRDefault="00D36610" w:rsidP="00D36610">
      <w:pPr>
        <w:pStyle w:val="a5"/>
        <w:keepNext/>
        <w:rPr>
          <w:rtl/>
        </w:rPr>
      </w:pPr>
      <w:bookmarkStart w:id="25698" w:name="ET_speaker_5857_31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698"/>
    </w:p>
    <w:p w:rsidR="00D36610" w:rsidRDefault="00D36610" w:rsidP="00D36610">
      <w:pPr>
        <w:pStyle w:val="KeepWithNext"/>
        <w:rPr>
          <w:rtl/>
        </w:rPr>
      </w:pPr>
    </w:p>
    <w:p w:rsidR="00D36610" w:rsidRDefault="00D36610" w:rsidP="00D36610">
      <w:pPr>
        <w:rPr>
          <w:rtl/>
        </w:rPr>
      </w:pPr>
      <w:bookmarkStart w:id="25699" w:name="_ETM_Q1_8074543"/>
      <w:bookmarkStart w:id="25700" w:name="_ETM_Q1_8074628"/>
      <w:bookmarkEnd w:id="25699"/>
      <w:bookmarkEnd w:id="25700"/>
      <w:r>
        <w:rPr>
          <w:rtl/>
        </w:rPr>
        <w:t xml:space="preserve">אבל קרעי, זה לא משנה, הרי הוא הולך להיות נשיא, </w:t>
      </w:r>
      <w:bookmarkStart w:id="25701" w:name="_ETM_Q1_8076855"/>
      <w:bookmarkEnd w:id="25701"/>
      <w:r>
        <w:rPr>
          <w:rtl/>
        </w:rPr>
        <w:t xml:space="preserve">אז מה זה חשוב. </w:t>
      </w:r>
    </w:p>
    <w:p w:rsidR="00D36610" w:rsidRDefault="00D36610" w:rsidP="00D36610">
      <w:pPr>
        <w:rPr>
          <w:rtl/>
        </w:rPr>
      </w:pPr>
      <w:bookmarkStart w:id="25702" w:name="_ETM_Q1_8080454"/>
      <w:bookmarkStart w:id="25703" w:name="_ETM_Q1_8080606"/>
      <w:bookmarkStart w:id="25704" w:name="_ETM_Q1_8078847"/>
      <w:bookmarkEnd w:id="25702"/>
      <w:bookmarkEnd w:id="25703"/>
      <w:bookmarkEnd w:id="25704"/>
    </w:p>
    <w:p w:rsidR="00D36610" w:rsidRDefault="00D36610" w:rsidP="00D36610">
      <w:pPr>
        <w:pStyle w:val="a5"/>
        <w:keepNext/>
        <w:rPr>
          <w:rtl/>
        </w:rPr>
      </w:pPr>
      <w:bookmarkStart w:id="25705" w:name="ET_speaker_5802_3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705"/>
    </w:p>
    <w:p w:rsidR="00D36610" w:rsidRDefault="00D36610" w:rsidP="00D36610">
      <w:pPr>
        <w:pStyle w:val="KeepWithNext"/>
        <w:rPr>
          <w:rtl/>
        </w:rPr>
      </w:pPr>
    </w:p>
    <w:p w:rsidR="00D36610" w:rsidRDefault="00D36610" w:rsidP="00D36610">
      <w:pPr>
        <w:rPr>
          <w:rtl/>
        </w:rPr>
      </w:pPr>
      <w:bookmarkStart w:id="25706" w:name="_ETM_Q1_8079540"/>
      <w:bookmarkStart w:id="25707" w:name="_ETM_Q1_8079609"/>
      <w:bookmarkEnd w:id="25706"/>
      <w:bookmarkEnd w:id="25707"/>
      <w:r>
        <w:rPr>
          <w:rtl/>
        </w:rPr>
        <w:t>לא, זה בשביל גנץ.</w:t>
      </w:r>
    </w:p>
    <w:p w:rsidR="00D36610" w:rsidRDefault="00D36610" w:rsidP="00D36610">
      <w:pPr>
        <w:rPr>
          <w:rtl/>
        </w:rPr>
      </w:pPr>
      <w:bookmarkStart w:id="25708" w:name="_ETM_Q1_8080030"/>
      <w:bookmarkStart w:id="25709" w:name="_ETM_Q1_8080190"/>
      <w:bookmarkEnd w:id="25708"/>
      <w:bookmarkEnd w:id="25709"/>
    </w:p>
    <w:p w:rsidR="00D36610" w:rsidRDefault="00D36610" w:rsidP="00D36610">
      <w:pPr>
        <w:pStyle w:val="a5"/>
        <w:keepNext/>
        <w:rPr>
          <w:rtl/>
        </w:rPr>
      </w:pPr>
      <w:bookmarkStart w:id="25710" w:name="ET_speaker_5851_312"/>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5710"/>
    </w:p>
    <w:p w:rsidR="00D36610" w:rsidRDefault="00D36610" w:rsidP="00D36610">
      <w:pPr>
        <w:pStyle w:val="KeepWithNext"/>
        <w:rPr>
          <w:rtl/>
        </w:rPr>
      </w:pPr>
    </w:p>
    <w:p w:rsidR="00D36610" w:rsidRDefault="00D36610" w:rsidP="00D36610">
      <w:pPr>
        <w:rPr>
          <w:rtl/>
        </w:rPr>
      </w:pPr>
      <w:bookmarkStart w:id="25711" w:name="_ETM_Q1_8078427"/>
      <w:bookmarkStart w:id="25712" w:name="_ETM_Q1_8078497"/>
      <w:bookmarkEnd w:id="25711"/>
      <w:bookmarkEnd w:id="25712"/>
      <w:r>
        <w:rPr>
          <w:rtl/>
        </w:rPr>
        <w:t xml:space="preserve">אתם בכלל אומרים </w:t>
      </w:r>
      <w:bookmarkStart w:id="25713" w:name="_ETM_Q1_8078470"/>
      <w:bookmarkEnd w:id="25713"/>
      <w:r>
        <w:rPr>
          <w:rtl/>
        </w:rPr>
        <w:t>שהבטחנו את זה לדוד לוי, אז מה אתם רוצים?</w:t>
      </w:r>
    </w:p>
    <w:p w:rsidR="00D36610" w:rsidRDefault="00D36610" w:rsidP="00D36610">
      <w:pPr>
        <w:rPr>
          <w:rtl/>
        </w:rPr>
      </w:pPr>
      <w:bookmarkStart w:id="25714" w:name="_ETM_Q1_8087046"/>
      <w:bookmarkStart w:id="25715" w:name="_ETM_Q1_8087177"/>
      <w:bookmarkStart w:id="25716" w:name="_ETM_Q1_8088966"/>
      <w:bookmarkEnd w:id="25714"/>
      <w:bookmarkEnd w:id="25715"/>
      <w:bookmarkEnd w:id="25716"/>
    </w:p>
    <w:p w:rsidR="00D36610" w:rsidRDefault="00D36610" w:rsidP="00D36610">
      <w:pPr>
        <w:pStyle w:val="a5"/>
        <w:keepNext/>
        <w:rPr>
          <w:rtl/>
        </w:rPr>
      </w:pPr>
      <w:bookmarkStart w:id="25717" w:name="ET_speaker_5802_3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717"/>
    </w:p>
    <w:p w:rsidR="00D36610" w:rsidRDefault="00D36610" w:rsidP="00D36610">
      <w:pPr>
        <w:pStyle w:val="KeepWithNext"/>
        <w:rPr>
          <w:rtl/>
        </w:rPr>
      </w:pPr>
    </w:p>
    <w:p w:rsidR="00D36610" w:rsidRDefault="00D36610" w:rsidP="00D36610">
      <w:pPr>
        <w:rPr>
          <w:rtl/>
        </w:rPr>
      </w:pPr>
      <w:bookmarkStart w:id="25718" w:name="_ETM_Q1_8089663"/>
      <w:bookmarkStart w:id="25719" w:name="_ETM_Q1_8089744"/>
      <w:bookmarkEnd w:id="25718"/>
      <w:bookmarkEnd w:id="25719"/>
      <w:r>
        <w:rPr>
          <w:rtl/>
        </w:rPr>
        <w:t xml:space="preserve">יש </w:t>
      </w:r>
      <w:bookmarkStart w:id="25720" w:name="_ETM_Q1_8090246"/>
      <w:bookmarkEnd w:id="25720"/>
      <w:r>
        <w:rPr>
          <w:rtl/>
        </w:rPr>
        <w:t xml:space="preserve">לי שאלה לגבי מימון המפלגות. האם לפי התיקון הזה גם יש עתיד-תל"ם מקבלים </w:t>
      </w:r>
      <w:bookmarkStart w:id="25721" w:name="_ETM_Q1_8097729"/>
      <w:bookmarkEnd w:id="25721"/>
      <w:r>
        <w:rPr>
          <w:rtl/>
        </w:rPr>
        <w:t>מימון מפלגות על שני הח"כים שלא נמצאים ברשימה?</w:t>
      </w:r>
      <w:bookmarkStart w:id="25722" w:name="_ETM_Q1_8103971"/>
      <w:bookmarkStart w:id="25723" w:name="_ETM_Q1_8104104"/>
      <w:bookmarkEnd w:id="25722"/>
      <w:bookmarkEnd w:id="25723"/>
      <w:r>
        <w:rPr>
          <w:rtl/>
        </w:rPr>
        <w:t xml:space="preserve"> זאת אומרת שכאילו יש כאן 122 חברי כנסת שמקבלים</w:t>
      </w:r>
      <w:bookmarkStart w:id="25724" w:name="_ETM_Q1_8107916"/>
      <w:bookmarkEnd w:id="25724"/>
      <w:r>
        <w:rPr>
          <w:rtl/>
        </w:rPr>
        <w:t xml:space="preserve"> מימון מפלגות? למה זה ככה? למה תל"ם צריכה להמשיך לקבל </w:t>
      </w:r>
      <w:bookmarkStart w:id="25725" w:name="_ETM_Q1_8113381"/>
      <w:bookmarkEnd w:id="25725"/>
      <w:r>
        <w:rPr>
          <w:rtl/>
        </w:rPr>
        <w:t>עבור שני חברי הכנסת שהם לא שלה?</w:t>
      </w:r>
    </w:p>
    <w:p w:rsidR="00D36610" w:rsidRDefault="00D36610" w:rsidP="00D36610">
      <w:pPr>
        <w:rPr>
          <w:rtl/>
        </w:rPr>
      </w:pPr>
      <w:bookmarkStart w:id="25726" w:name="_ETM_Q1_2441625"/>
      <w:bookmarkStart w:id="25727" w:name="_ETM_Q1_2441833"/>
      <w:bookmarkEnd w:id="25726"/>
      <w:bookmarkEnd w:id="25727"/>
    </w:p>
    <w:p w:rsidR="00D36610" w:rsidRDefault="00D36610" w:rsidP="00D36610">
      <w:pPr>
        <w:pStyle w:val="a5"/>
        <w:keepNext/>
        <w:rPr>
          <w:rtl/>
        </w:rPr>
      </w:pPr>
      <w:bookmarkStart w:id="25728" w:name="ET_speaker_גור_בליי_3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28"/>
    </w:p>
    <w:p w:rsidR="00D36610" w:rsidRDefault="00D36610" w:rsidP="00D36610">
      <w:pPr>
        <w:pStyle w:val="KeepWithNext"/>
        <w:rPr>
          <w:rtl/>
        </w:rPr>
      </w:pPr>
    </w:p>
    <w:p w:rsidR="00D36610" w:rsidRDefault="00D36610" w:rsidP="00D36610">
      <w:pPr>
        <w:rPr>
          <w:rtl/>
        </w:rPr>
      </w:pPr>
      <w:r>
        <w:rPr>
          <w:rtl/>
        </w:rPr>
        <w:t xml:space="preserve">התיקון לא לוקח את המימון שקיבלו יש עתיד-תל"ם, אלא </w:t>
      </w:r>
      <w:bookmarkStart w:id="25729" w:name="_ETM_Q1_2448352"/>
      <w:bookmarkEnd w:id="25729"/>
      <w:r>
        <w:rPr>
          <w:rtl/>
        </w:rPr>
        <w:t>הוא מוסיף מימון, בהנחה שהתיקון יאומץ - - -</w:t>
      </w:r>
    </w:p>
    <w:p w:rsidR="00D36610" w:rsidRDefault="00D36610" w:rsidP="00D36610">
      <w:pPr>
        <w:rPr>
          <w:rtl/>
        </w:rPr>
      </w:pPr>
      <w:bookmarkStart w:id="25730" w:name="_ETM_Q1_2453536"/>
      <w:bookmarkEnd w:id="25730"/>
    </w:p>
    <w:p w:rsidR="00D36610" w:rsidRDefault="00D36610" w:rsidP="00D36610">
      <w:pPr>
        <w:pStyle w:val="a5"/>
        <w:keepNext/>
        <w:rPr>
          <w:rtl/>
        </w:rPr>
      </w:pPr>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731" w:name="_ETM_Q1_2456054"/>
      <w:bookmarkStart w:id="25732" w:name="_ETM_Q1_2456125"/>
      <w:bookmarkEnd w:id="25731"/>
      <w:bookmarkEnd w:id="25732"/>
      <w:r>
        <w:rPr>
          <w:rtl/>
        </w:rPr>
        <w:t xml:space="preserve">אתה יכול לחזור על זה ולהגיד את זה בקום רם </w:t>
      </w:r>
      <w:bookmarkStart w:id="25733" w:name="_ETM_Q1_2461599"/>
      <w:bookmarkEnd w:id="25733"/>
      <w:r>
        <w:rPr>
          <w:rtl/>
        </w:rPr>
        <w:t>בבקשה?</w:t>
      </w:r>
    </w:p>
    <w:p w:rsidR="00D36610" w:rsidRDefault="00D36610" w:rsidP="00D36610">
      <w:pPr>
        <w:rPr>
          <w:rtl/>
        </w:rPr>
      </w:pPr>
      <w:bookmarkStart w:id="25734" w:name="_ETM_Q1_2459230"/>
      <w:bookmarkStart w:id="25735" w:name="_ETM_Q1_2459417"/>
      <w:bookmarkStart w:id="25736" w:name="_ETM_Q1_2463950"/>
      <w:bookmarkEnd w:id="25734"/>
      <w:bookmarkEnd w:id="25735"/>
      <w:bookmarkEnd w:id="25736"/>
    </w:p>
    <w:p w:rsidR="00D36610" w:rsidRDefault="00D36610" w:rsidP="00D36610">
      <w:pPr>
        <w:pStyle w:val="a5"/>
        <w:keepNext/>
        <w:rPr>
          <w:rtl/>
        </w:rPr>
      </w:pPr>
      <w:bookmarkStart w:id="25737" w:name="ET_speaker_5939_31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737"/>
    </w:p>
    <w:p w:rsidR="00D36610" w:rsidRDefault="00D36610" w:rsidP="00D36610">
      <w:pPr>
        <w:pStyle w:val="KeepWithNext"/>
        <w:rPr>
          <w:rtl/>
        </w:rPr>
      </w:pPr>
    </w:p>
    <w:p w:rsidR="00D36610" w:rsidRDefault="00D36610" w:rsidP="00D36610">
      <w:pPr>
        <w:rPr>
          <w:rtl/>
        </w:rPr>
      </w:pPr>
      <w:bookmarkStart w:id="25738" w:name="_ETM_Q1_2464892"/>
      <w:bookmarkStart w:id="25739" w:name="_ETM_Q1_2465011"/>
      <w:bookmarkEnd w:id="25738"/>
      <w:bookmarkEnd w:id="25739"/>
      <w:r>
        <w:rPr>
          <w:rtl/>
        </w:rPr>
        <w:t>- - -</w:t>
      </w:r>
    </w:p>
    <w:p w:rsidR="00D36610" w:rsidRDefault="00D36610" w:rsidP="00D36610">
      <w:pPr>
        <w:rPr>
          <w:rtl/>
        </w:rPr>
      </w:pPr>
      <w:bookmarkStart w:id="25740" w:name="_ETM_Q1_2467582"/>
      <w:bookmarkStart w:id="25741" w:name="_ETM_Q1_2467759"/>
      <w:bookmarkEnd w:id="25740"/>
      <w:bookmarkEnd w:id="2574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742" w:name="_ETM_Q1_2464218"/>
      <w:bookmarkEnd w:id="25742"/>
      <w:r>
        <w:rPr>
          <w:rtl/>
        </w:rPr>
        <w:t>עידן, נראה לי שהוצאתי אותך יותר מדי</w:t>
      </w:r>
      <w:bookmarkStart w:id="25743" w:name="_ETM_Q1_2463412"/>
      <w:bookmarkEnd w:id="25743"/>
      <w:r>
        <w:rPr>
          <w:rtl/>
        </w:rPr>
        <w:t xml:space="preserve"> פעמים היום. </w:t>
      </w:r>
    </w:p>
    <w:p w:rsidR="00D36610" w:rsidRDefault="00D36610" w:rsidP="00D36610">
      <w:pPr>
        <w:rPr>
          <w:rtl/>
        </w:rPr>
      </w:pPr>
      <w:bookmarkStart w:id="25744" w:name="_ETM_Q1_2460464"/>
      <w:bookmarkStart w:id="25745" w:name="_ETM_Q1_2460628"/>
      <w:bookmarkEnd w:id="25744"/>
      <w:bookmarkEnd w:id="25745"/>
    </w:p>
    <w:p w:rsidR="00D36610" w:rsidRDefault="00D36610" w:rsidP="00D36610">
      <w:pPr>
        <w:pStyle w:val="a5"/>
        <w:keepNext/>
        <w:rPr>
          <w:rtl/>
        </w:rPr>
      </w:pPr>
      <w:bookmarkStart w:id="25746" w:name="ET_speaker_5939_31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746"/>
    </w:p>
    <w:p w:rsidR="00D36610" w:rsidRDefault="00D36610" w:rsidP="00D36610">
      <w:pPr>
        <w:pStyle w:val="KeepWithNext"/>
        <w:rPr>
          <w:rtl/>
        </w:rPr>
      </w:pPr>
    </w:p>
    <w:p w:rsidR="00D36610" w:rsidRDefault="00D36610" w:rsidP="00D36610">
      <w:pPr>
        <w:rPr>
          <w:rtl/>
        </w:rPr>
      </w:pPr>
      <w:bookmarkStart w:id="25747" w:name="_ETM_Q1_2462457"/>
      <w:bookmarkStart w:id="25748" w:name="_ETM_Q1_2462549"/>
      <w:bookmarkEnd w:id="25747"/>
      <w:bookmarkEnd w:id="25748"/>
      <w:r>
        <w:rPr>
          <w:rtl/>
        </w:rPr>
        <w:t xml:space="preserve">אני רוצה להיות נוכח בדיון כזה מכונן </w:t>
      </w:r>
      <w:bookmarkStart w:id="25749" w:name="_ETM_Q1_2464289"/>
      <w:bookmarkEnd w:id="25749"/>
      <w:r>
        <w:rPr>
          <w:rtl/>
        </w:rPr>
        <w:t>- - -</w:t>
      </w:r>
    </w:p>
    <w:p w:rsidR="00D36610" w:rsidRDefault="00D36610" w:rsidP="00D36610">
      <w:pPr>
        <w:rPr>
          <w:rtl/>
        </w:rPr>
      </w:pPr>
      <w:bookmarkStart w:id="25750" w:name="_ETM_Q1_2465312"/>
      <w:bookmarkStart w:id="25751" w:name="_ETM_Q1_2465499"/>
      <w:bookmarkEnd w:id="25750"/>
      <w:bookmarkEnd w:id="25751"/>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אתה לא מכונן, עידן, אתה אופוזיציה.</w:t>
      </w:r>
    </w:p>
    <w:p w:rsidR="00D36610" w:rsidRDefault="00D36610" w:rsidP="00D36610">
      <w:pPr>
        <w:rPr>
          <w:rtl/>
        </w:rPr>
      </w:pPr>
    </w:p>
    <w:p w:rsidR="00D36610" w:rsidRDefault="00D36610" w:rsidP="00D36610">
      <w:pPr>
        <w:pStyle w:val="a5"/>
        <w:keepNext/>
        <w:rPr>
          <w:rtl/>
        </w:rPr>
      </w:pPr>
      <w:bookmarkStart w:id="25752" w:name="ET_speaker_5935_3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752"/>
    </w:p>
    <w:p w:rsidR="00D36610" w:rsidRDefault="00D36610" w:rsidP="00D36610">
      <w:pPr>
        <w:pStyle w:val="KeepWithNext"/>
        <w:rPr>
          <w:rtl/>
        </w:rPr>
      </w:pPr>
    </w:p>
    <w:p w:rsidR="00D36610" w:rsidRDefault="00D36610" w:rsidP="00D36610">
      <w:pPr>
        <w:rPr>
          <w:rtl/>
        </w:rPr>
      </w:pPr>
      <w:r>
        <w:rPr>
          <w:rtl/>
        </w:rPr>
        <w:t xml:space="preserve">בוא, עידן, בוא, עברו כבר חמש דקות, בוא כבר.   </w:t>
      </w:r>
    </w:p>
    <w:p w:rsidR="00D36610" w:rsidRDefault="00D36610" w:rsidP="00D36610">
      <w:pPr>
        <w:rPr>
          <w:rtl/>
        </w:rPr>
      </w:pPr>
      <w:bookmarkStart w:id="25753" w:name="_ETM_Q1_2460171"/>
      <w:bookmarkStart w:id="25754" w:name="_ETM_Q1_2461374"/>
      <w:bookmarkEnd w:id="25753"/>
      <w:bookmarkEnd w:id="25754"/>
    </w:p>
    <w:p w:rsidR="00D36610" w:rsidRDefault="00D36610" w:rsidP="00D36610">
      <w:pPr>
        <w:pStyle w:val="a5"/>
        <w:keepNext/>
        <w:rPr>
          <w:rtl/>
        </w:rPr>
      </w:pPr>
      <w:bookmarkStart w:id="25755" w:name="ET_speaker_5811_31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755"/>
    </w:p>
    <w:p w:rsidR="00D36610" w:rsidRDefault="00D36610" w:rsidP="00D36610">
      <w:pPr>
        <w:pStyle w:val="KeepWithNext"/>
        <w:rPr>
          <w:rtl/>
        </w:rPr>
      </w:pPr>
    </w:p>
    <w:p w:rsidR="00D36610" w:rsidRDefault="00D36610" w:rsidP="00D36610">
      <w:pPr>
        <w:rPr>
          <w:rtl/>
        </w:rPr>
      </w:pPr>
      <w:bookmarkStart w:id="25756" w:name="_ETM_Q1_2464661"/>
      <w:bookmarkStart w:id="25757" w:name="_ETM_Q1_2464742"/>
      <w:bookmarkEnd w:id="25756"/>
      <w:bookmarkEnd w:id="25757"/>
      <w:r>
        <w:rPr>
          <w:rtl/>
        </w:rPr>
        <w:t xml:space="preserve">הוא לא נותן לו, הוא לא מאשר לו. </w:t>
      </w:r>
      <w:bookmarkStart w:id="25758" w:name="_ETM_Q1_2475805"/>
      <w:bookmarkEnd w:id="25758"/>
    </w:p>
    <w:p w:rsidR="00D36610" w:rsidRDefault="00D36610" w:rsidP="00D36610">
      <w:pPr>
        <w:rPr>
          <w:rtl/>
        </w:rPr>
      </w:pPr>
      <w:bookmarkStart w:id="25759" w:name="_ETM_Q1_2476235"/>
      <w:bookmarkStart w:id="25760" w:name="_ETM_Q1_2476449"/>
      <w:bookmarkEnd w:id="25759"/>
      <w:bookmarkEnd w:id="25760"/>
    </w:p>
    <w:p w:rsidR="00D36610" w:rsidRDefault="00D36610" w:rsidP="00D36610">
      <w:pPr>
        <w:pStyle w:val="a5"/>
        <w:keepNext/>
        <w:rPr>
          <w:rtl/>
        </w:rPr>
      </w:pPr>
      <w:bookmarkStart w:id="25761" w:name="ET_speaker_5935_3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761"/>
    </w:p>
    <w:p w:rsidR="00D36610" w:rsidRDefault="00D36610" w:rsidP="00D36610">
      <w:pPr>
        <w:pStyle w:val="KeepWithNext"/>
        <w:rPr>
          <w:rtl/>
        </w:rPr>
      </w:pPr>
    </w:p>
    <w:p w:rsidR="00D36610" w:rsidRDefault="00D36610" w:rsidP="00D36610">
      <w:pPr>
        <w:rPr>
          <w:rtl/>
        </w:rPr>
      </w:pPr>
      <w:bookmarkStart w:id="25762" w:name="_ETM_Q1_2478627"/>
      <w:bookmarkStart w:id="25763" w:name="_ETM_Q1_2478736"/>
      <w:bookmarkEnd w:id="25762"/>
      <w:bookmarkEnd w:id="25763"/>
      <w:r>
        <w:rPr>
          <w:rtl/>
        </w:rPr>
        <w:t xml:space="preserve">מה, אתה לא מאשר לו להיכנס? עברו חמש דקות. </w:t>
      </w:r>
      <w:bookmarkStart w:id="25764" w:name="_ETM_Q1_2482240"/>
      <w:bookmarkStart w:id="25765" w:name="_ETM_Q1_2482411"/>
      <w:bookmarkEnd w:id="25764"/>
      <w:bookmarkEnd w:id="25765"/>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    עידן, אני מודיע לך שאני לא אוציא אותך יותר, אתה לא תפריע יותר. </w:t>
      </w:r>
    </w:p>
    <w:p w:rsidR="00D36610" w:rsidRDefault="00D36610" w:rsidP="00D36610">
      <w:pPr>
        <w:ind w:firstLine="0"/>
        <w:rPr>
          <w:rtl/>
        </w:rPr>
      </w:pPr>
    </w:p>
    <w:p w:rsidR="00D36610" w:rsidRDefault="00D36610" w:rsidP="00D36610">
      <w:pPr>
        <w:pStyle w:val="a5"/>
        <w:keepNext/>
        <w:rPr>
          <w:rtl/>
        </w:rPr>
      </w:pPr>
      <w:bookmarkStart w:id="25766" w:name="ET_speaker_5935_3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5766"/>
    </w:p>
    <w:p w:rsidR="00D36610" w:rsidRDefault="00D36610" w:rsidP="00D36610">
      <w:pPr>
        <w:pStyle w:val="KeepWithNext"/>
        <w:rPr>
          <w:rtl/>
        </w:rPr>
      </w:pPr>
    </w:p>
    <w:p w:rsidR="00D36610" w:rsidRDefault="00D36610" w:rsidP="00D36610">
      <w:pPr>
        <w:rPr>
          <w:rtl/>
        </w:rPr>
      </w:pPr>
      <w:r>
        <w:rPr>
          <w:rtl/>
        </w:rPr>
        <w:t>מה, אתה מאיים עליו? אתה עושה צחוק?</w:t>
      </w:r>
    </w:p>
    <w:p w:rsidR="00D36610" w:rsidRDefault="00D36610" w:rsidP="00D36610">
      <w:pPr>
        <w:ind w:firstLine="0"/>
        <w:rPr>
          <w:rtl/>
        </w:rPr>
      </w:pPr>
    </w:p>
    <w:p w:rsidR="00D36610" w:rsidRDefault="00D36610" w:rsidP="00D36610">
      <w:pPr>
        <w:pStyle w:val="a5"/>
        <w:keepNext/>
        <w:rPr>
          <w:rtl/>
        </w:rPr>
      </w:pPr>
      <w:bookmarkStart w:id="25767" w:name="ET_speaker_5811_32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767"/>
    </w:p>
    <w:p w:rsidR="00D36610" w:rsidRDefault="00D36610" w:rsidP="00D36610">
      <w:pPr>
        <w:pStyle w:val="KeepWithNext"/>
        <w:rPr>
          <w:rtl/>
        </w:rPr>
      </w:pPr>
    </w:p>
    <w:p w:rsidR="00D36610" w:rsidRDefault="00D36610" w:rsidP="00D36610">
      <w:pPr>
        <w:rPr>
          <w:rtl/>
        </w:rPr>
      </w:pPr>
      <w:r>
        <w:rPr>
          <w:rtl/>
        </w:rPr>
        <w:t xml:space="preserve">כאילו הוא גננת. </w:t>
      </w:r>
    </w:p>
    <w:p w:rsidR="00D36610" w:rsidRDefault="00D36610" w:rsidP="00D36610">
      <w:pPr>
        <w:rPr>
          <w:rtl/>
        </w:rPr>
      </w:pPr>
    </w:p>
    <w:p w:rsidR="00D36610" w:rsidRDefault="00D36610" w:rsidP="00D36610">
      <w:pPr>
        <w:pStyle w:val="a5"/>
        <w:keepNext/>
        <w:rPr>
          <w:rtl/>
        </w:rPr>
      </w:pPr>
      <w:bookmarkStart w:id="25768" w:name="ET_speaker_גור_בליי_3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68"/>
    </w:p>
    <w:p w:rsidR="00D36610" w:rsidRDefault="00D36610" w:rsidP="00D36610">
      <w:pPr>
        <w:pStyle w:val="KeepWithNext"/>
        <w:rPr>
          <w:rtl/>
        </w:rPr>
      </w:pPr>
    </w:p>
    <w:p w:rsidR="00D36610" w:rsidRDefault="00D36610" w:rsidP="00D36610">
      <w:pPr>
        <w:rPr>
          <w:rtl/>
        </w:rPr>
      </w:pPr>
      <w:r>
        <w:rPr>
          <w:rtl/>
        </w:rPr>
        <w:t xml:space="preserve">התשובה היא שזה לא נוטל מהמימון השוטף של סיעת יש עתיד-תל"ם  </w:t>
      </w:r>
    </w:p>
    <w:p w:rsidR="00D36610" w:rsidRDefault="00D36610" w:rsidP="00D36610">
      <w:pPr>
        <w:rPr>
          <w:rtl/>
        </w:rPr>
      </w:pPr>
      <w:bookmarkStart w:id="25769" w:name="_ETM_Q1_2490765"/>
      <w:bookmarkStart w:id="25770" w:name="_ETM_Q1_2490883"/>
      <w:bookmarkStart w:id="25771" w:name="_ETM_Q1_2493225"/>
      <w:bookmarkEnd w:id="25769"/>
      <w:bookmarkEnd w:id="25770"/>
      <w:bookmarkEnd w:id="25771"/>
    </w:p>
    <w:p w:rsidR="00D36610" w:rsidRDefault="00D36610" w:rsidP="00D36610">
      <w:pPr>
        <w:pStyle w:val="a5"/>
        <w:keepNext/>
        <w:rPr>
          <w:rtl/>
        </w:rPr>
      </w:pPr>
      <w:bookmarkStart w:id="25772" w:name="ET_speaker_5939_32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772"/>
    </w:p>
    <w:p w:rsidR="00D36610" w:rsidRDefault="00D36610" w:rsidP="00D36610">
      <w:pPr>
        <w:pStyle w:val="KeepWithNext"/>
        <w:rPr>
          <w:rtl/>
        </w:rPr>
      </w:pPr>
    </w:p>
    <w:p w:rsidR="00D36610" w:rsidRDefault="00D36610" w:rsidP="00D36610">
      <w:pPr>
        <w:rPr>
          <w:rtl/>
        </w:rPr>
      </w:pPr>
      <w:bookmarkStart w:id="25773" w:name="_ETM_Q1_2504230"/>
      <w:bookmarkStart w:id="25774" w:name="_ETM_Q1_2504317"/>
      <w:bookmarkEnd w:id="25773"/>
      <w:bookmarkEnd w:id="25774"/>
      <w:r>
        <w:rPr>
          <w:rtl/>
        </w:rPr>
        <w:t>- - -</w:t>
      </w:r>
    </w:p>
    <w:p w:rsidR="00D36610" w:rsidRDefault="00D36610" w:rsidP="00D36610">
      <w:pPr>
        <w:rPr>
          <w:rStyle w:val="TagStyle"/>
          <w:rFonts w:ascii="David" w:hAnsi="David"/>
          <w:u w:val="single"/>
          <w:rtl/>
          <w:lang w:eastAsia="he-I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אתה נכנס וכבר מפריע. אני קורא אותך לסדר פעם ראשונה. </w:t>
      </w:r>
      <w:bookmarkStart w:id="25775" w:name="_ETM_Q1_8176249"/>
      <w:bookmarkStart w:id="25776" w:name="_ETM_Q1_8176486"/>
      <w:bookmarkEnd w:id="25775"/>
      <w:bookmarkEnd w:id="25776"/>
    </w:p>
    <w:p w:rsidR="00D36610" w:rsidRDefault="00D36610" w:rsidP="00D36610">
      <w:pPr>
        <w:rPr>
          <w:rtl/>
        </w:rPr>
      </w:pPr>
      <w:bookmarkStart w:id="25777" w:name="_ETM_Q1_8176661"/>
      <w:bookmarkStart w:id="25778" w:name="_ETM_Q1_8174798"/>
      <w:bookmarkEnd w:id="25777"/>
      <w:bookmarkEnd w:id="25778"/>
    </w:p>
    <w:p w:rsidR="00D36610" w:rsidRDefault="00D36610" w:rsidP="00D36610">
      <w:pPr>
        <w:pStyle w:val="a5"/>
        <w:keepNext/>
        <w:rPr>
          <w:rtl/>
        </w:rPr>
      </w:pPr>
      <w:bookmarkStart w:id="25779" w:name="ET_speaker_גור_בליי_32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79"/>
    </w:p>
    <w:p w:rsidR="00D36610" w:rsidRDefault="00D36610" w:rsidP="00D36610">
      <w:pPr>
        <w:pStyle w:val="KeepWithNext"/>
        <w:rPr>
          <w:rtl/>
        </w:rPr>
      </w:pPr>
    </w:p>
    <w:p w:rsidR="00D36610" w:rsidRDefault="00D36610" w:rsidP="00D36610">
      <w:pPr>
        <w:rPr>
          <w:rtl/>
        </w:rPr>
      </w:pPr>
      <w:bookmarkStart w:id="25780" w:name="_ETM_Q1_8175835"/>
      <w:bookmarkStart w:id="25781" w:name="_ETM_Q1_8175940"/>
      <w:bookmarkEnd w:id="25780"/>
      <w:bookmarkEnd w:id="25781"/>
      <w:r>
        <w:rPr>
          <w:rtl/>
        </w:rPr>
        <w:t xml:space="preserve">יש עתיד-תל"ם ממשיכה לקבל את שתי יחידות המימון, </w:t>
      </w:r>
      <w:bookmarkStart w:id="25782" w:name="_ETM_Q1_8178912"/>
      <w:bookmarkEnd w:id="25782"/>
      <w:r>
        <w:rPr>
          <w:rtl/>
        </w:rPr>
        <w:t xml:space="preserve">ובנוסף, דרך ארץ מקבלת. </w:t>
      </w:r>
    </w:p>
    <w:p w:rsidR="00D36610" w:rsidRDefault="00D36610" w:rsidP="00D36610">
      <w:pPr>
        <w:rPr>
          <w:rtl/>
        </w:rPr>
      </w:pPr>
      <w:bookmarkStart w:id="25783" w:name="_ETM_Q1_8181222"/>
      <w:bookmarkStart w:id="25784" w:name="_ETM_Q1_8181412"/>
      <w:bookmarkStart w:id="25785" w:name="_ETM_Q1_8182346"/>
      <w:bookmarkEnd w:id="25783"/>
      <w:bookmarkEnd w:id="25784"/>
      <w:bookmarkEnd w:id="25785"/>
    </w:p>
    <w:p w:rsidR="00D36610" w:rsidRDefault="00D36610" w:rsidP="00D36610">
      <w:pPr>
        <w:pStyle w:val="a5"/>
        <w:keepNext/>
        <w:rPr>
          <w:rtl/>
        </w:rPr>
      </w:pPr>
      <w:bookmarkStart w:id="25786" w:name="ET_speaker_5802_3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786"/>
    </w:p>
    <w:p w:rsidR="00D36610" w:rsidRDefault="00D36610" w:rsidP="00D36610">
      <w:pPr>
        <w:pStyle w:val="KeepWithNext"/>
        <w:rPr>
          <w:rtl/>
        </w:rPr>
      </w:pPr>
    </w:p>
    <w:p w:rsidR="00D36610" w:rsidRDefault="00D36610" w:rsidP="00D36610">
      <w:pPr>
        <w:rPr>
          <w:rtl/>
        </w:rPr>
      </w:pPr>
      <w:bookmarkStart w:id="25787" w:name="_ETM_Q1_8183349"/>
      <w:bookmarkStart w:id="25788" w:name="_ETM_Q1_8183440"/>
      <w:bookmarkEnd w:id="25787"/>
      <w:bookmarkEnd w:id="25788"/>
      <w:r>
        <w:rPr>
          <w:rtl/>
        </w:rPr>
        <w:t xml:space="preserve">ולמה הדבר הזה? אם אנחנו </w:t>
      </w:r>
      <w:bookmarkStart w:id="25789" w:name="_ETM_Q1_8183330"/>
      <w:bookmarkEnd w:id="25789"/>
      <w:r>
        <w:rPr>
          <w:rtl/>
        </w:rPr>
        <w:t xml:space="preserve">מכירים בזה כהתפלגות סיעה כמו התפלגות רגילה, שבה המימון מתחלק, אז למה כאן אנחנו לא מחלקים את המימון? למה </w:t>
      </w:r>
      <w:bookmarkStart w:id="25790" w:name="_ETM_Q1_8193536"/>
      <w:bookmarkEnd w:id="25790"/>
      <w:r>
        <w:rPr>
          <w:rtl/>
        </w:rPr>
        <w:t>יש למעשה כפל מימון?</w:t>
      </w:r>
    </w:p>
    <w:p w:rsidR="00D36610" w:rsidRDefault="00D36610" w:rsidP="00D36610">
      <w:pPr>
        <w:rPr>
          <w:rtl/>
        </w:rPr>
      </w:pPr>
    </w:p>
    <w:p w:rsidR="00D36610" w:rsidRDefault="00D36610" w:rsidP="00D36610">
      <w:pPr>
        <w:pStyle w:val="a5"/>
        <w:keepNext/>
        <w:rPr>
          <w:rtl/>
        </w:rPr>
      </w:pPr>
      <w:bookmarkStart w:id="25791" w:name="ET_speaker_גור_בליי_3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91"/>
    </w:p>
    <w:p w:rsidR="00D36610" w:rsidRDefault="00D36610" w:rsidP="00D36610">
      <w:pPr>
        <w:pStyle w:val="KeepWithNext"/>
        <w:rPr>
          <w:rtl/>
        </w:rPr>
      </w:pPr>
    </w:p>
    <w:p w:rsidR="00D36610" w:rsidRDefault="00D36610" w:rsidP="00D36610">
      <w:pPr>
        <w:rPr>
          <w:rtl/>
        </w:rPr>
      </w:pPr>
      <w:bookmarkStart w:id="25792" w:name="_ETM_Q1_8194288"/>
      <w:bookmarkStart w:id="25793" w:name="_ETM_Q1_8194386"/>
      <w:bookmarkEnd w:id="25792"/>
      <w:bookmarkEnd w:id="25793"/>
      <w:r>
        <w:rPr>
          <w:rtl/>
        </w:rPr>
        <w:t xml:space="preserve">אני חושב שאפשר היה לעשות גם </w:t>
      </w:r>
      <w:bookmarkStart w:id="25794" w:name="_ETM_Q1_8198499"/>
      <w:bookmarkEnd w:id="25794"/>
      <w:r>
        <w:rPr>
          <w:rtl/>
        </w:rPr>
        <w:t>כך, אבל אם הולכים למסלול הזה הייתה יכולה להיטען ה</w:t>
      </w:r>
      <w:bookmarkStart w:id="25795" w:name="_ETM_Q1_8203854"/>
      <w:bookmarkEnd w:id="25795"/>
      <w:r>
        <w:rPr>
          <w:rtl/>
        </w:rPr>
        <w:t xml:space="preserve">טענה שיש פה פגיעה בהסתמכות של סיעת תל"ם, שבעת התפלגות </w:t>
      </w:r>
      <w:bookmarkStart w:id="25796" w:name="_ETM_Q1_8207614"/>
      <w:bookmarkEnd w:id="25796"/>
      <w:r>
        <w:rPr>
          <w:rtl/>
        </w:rPr>
        <w:t>יכולה הייתה להתבסס על הדין הקיים ולהניח שהיא לא</w:t>
      </w:r>
      <w:bookmarkStart w:id="25797" w:name="_ETM_Q1_8211579"/>
      <w:bookmarkEnd w:id="25797"/>
      <w:r>
        <w:rPr>
          <w:rtl/>
        </w:rPr>
        <w:t xml:space="preserve"> מאבדת שתי יחידות מימון. במובן הזה אתה מתקן היום את</w:t>
      </w:r>
      <w:bookmarkStart w:id="25798" w:name="_ETM_Q1_8215829"/>
      <w:bookmarkEnd w:id="25798"/>
      <w:r>
        <w:rPr>
          <w:rtl/>
        </w:rPr>
        <w:t xml:space="preserve"> החוק - - -</w:t>
      </w:r>
    </w:p>
    <w:p w:rsidR="00D36610" w:rsidRDefault="00D36610" w:rsidP="00D36610">
      <w:pPr>
        <w:rPr>
          <w:rtl/>
        </w:rPr>
      </w:pPr>
      <w:bookmarkStart w:id="25799" w:name="_ETM_Q1_8219685"/>
      <w:bookmarkStart w:id="25800" w:name="_ETM_Q1_8219878"/>
      <w:bookmarkStart w:id="25801" w:name="_ETM_Q1_8220886"/>
      <w:bookmarkEnd w:id="25799"/>
      <w:bookmarkEnd w:id="25800"/>
      <w:bookmarkEnd w:id="25801"/>
    </w:p>
    <w:p w:rsidR="00D36610" w:rsidRDefault="00D36610" w:rsidP="00D36610">
      <w:pPr>
        <w:pStyle w:val="a5"/>
        <w:keepNext/>
        <w:rPr>
          <w:rtl/>
        </w:rPr>
      </w:pPr>
      <w:bookmarkStart w:id="25802" w:name="ET_speaker_5292_3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802"/>
    </w:p>
    <w:p w:rsidR="00D36610" w:rsidRDefault="00D36610" w:rsidP="00D36610">
      <w:pPr>
        <w:pStyle w:val="KeepWithNext"/>
        <w:rPr>
          <w:rtl/>
        </w:rPr>
      </w:pPr>
    </w:p>
    <w:p w:rsidR="00D36610" w:rsidRDefault="00D36610" w:rsidP="00D36610">
      <w:pPr>
        <w:rPr>
          <w:rtl/>
        </w:rPr>
      </w:pPr>
      <w:bookmarkStart w:id="25803" w:name="_ETM_Q1_8222011"/>
      <w:bookmarkStart w:id="25804" w:name="_ETM_Q1_8222111"/>
      <w:bookmarkEnd w:id="25803"/>
      <w:bookmarkEnd w:id="25804"/>
      <w:r>
        <w:rPr>
          <w:rtl/>
        </w:rPr>
        <w:t xml:space="preserve">שלמה, גם יש הסכם ביניהן. </w:t>
      </w:r>
      <w:bookmarkStart w:id="25805" w:name="_ETM_Q1_8220521"/>
      <w:bookmarkEnd w:id="25805"/>
      <w:r>
        <w:rPr>
          <w:rtl/>
        </w:rPr>
        <w:t xml:space="preserve">אנדרי, תגיד שיש הסכם. </w:t>
      </w:r>
    </w:p>
    <w:p w:rsidR="00D36610" w:rsidRDefault="00D36610" w:rsidP="00D36610">
      <w:pPr>
        <w:ind w:firstLine="0"/>
        <w:rPr>
          <w:rStyle w:val="TagStyle"/>
          <w:rFonts w:ascii="David" w:hAnsi="David"/>
          <w:u w:val="single"/>
          <w:rtl/>
          <w:lang w:eastAsia="he-IL"/>
        </w:rPr>
      </w:pPr>
      <w:bookmarkStart w:id="25806" w:name="_ETM_Q1_8220776"/>
      <w:bookmarkStart w:id="25807" w:name="_ETM_Q1_8220944"/>
      <w:bookmarkStart w:id="25808" w:name="_ETM_Q1_8222856"/>
      <w:bookmarkStart w:id="25809" w:name="_ETM_Q1_8104643"/>
      <w:bookmarkStart w:id="25810" w:name="_ETM_Q1_8104791"/>
      <w:bookmarkEnd w:id="25806"/>
      <w:bookmarkEnd w:id="25807"/>
      <w:bookmarkEnd w:id="25808"/>
      <w:bookmarkEnd w:id="25809"/>
      <w:bookmarkEnd w:id="25810"/>
    </w:p>
    <w:p w:rsidR="00D36610" w:rsidRDefault="00D36610" w:rsidP="00D36610">
      <w:pPr>
        <w:pStyle w:val="a5"/>
        <w:keepNext/>
        <w:rPr>
          <w:rtl/>
        </w:rPr>
      </w:pPr>
      <w:bookmarkStart w:id="25811" w:name="ET_speaker_גדעון_האוזר_334"/>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811"/>
    </w:p>
    <w:p w:rsidR="00D36610" w:rsidRDefault="00D36610" w:rsidP="00D36610">
      <w:pPr>
        <w:pStyle w:val="KeepWithNext"/>
        <w:rPr>
          <w:rtl/>
        </w:rPr>
      </w:pPr>
    </w:p>
    <w:p w:rsidR="00D36610" w:rsidRDefault="00D36610" w:rsidP="00D36610">
      <w:pPr>
        <w:rPr>
          <w:rtl/>
        </w:rPr>
      </w:pPr>
      <w:r>
        <w:rPr>
          <w:rtl/>
        </w:rPr>
        <w:t xml:space="preserve">118 חברי כנסת מקבלים מימון. המימון </w:t>
      </w:r>
      <w:bookmarkStart w:id="25812" w:name="_ETM_Q1_8231327"/>
      <w:bookmarkEnd w:id="25812"/>
      <w:r>
        <w:rPr>
          <w:rtl/>
        </w:rPr>
        <w:t>הרלוונטי שעליו אנחנו דנים הוא מימון שוטף בעיקרו</w:t>
      </w:r>
      <w:bookmarkStart w:id="25813" w:name="_ETM_Q1_8234530"/>
      <w:bookmarkEnd w:id="25813"/>
      <w:r>
        <w:rPr>
          <w:rtl/>
        </w:rPr>
        <w:t xml:space="preserve">, על פי חוק מימון מפלגות, ולשמירת מה שמכונה בלשון </w:t>
      </w:r>
      <w:bookmarkStart w:id="25814" w:name="_ETM_Q1_8240484"/>
      <w:bookmarkEnd w:id="25814"/>
      <w:r>
        <w:rPr>
          <w:rtl/>
        </w:rPr>
        <w:t xml:space="preserve">החוק "הקשר הארגוני והרעיוני עם הבוחרים". העיקרון הבסיסי של </w:t>
      </w:r>
      <w:bookmarkStart w:id="25815" w:name="_ETM_Q1_8246515"/>
      <w:bookmarkEnd w:id="25815"/>
      <w:r>
        <w:rPr>
          <w:rtl/>
        </w:rPr>
        <w:t>המשטר הדמוקרטי - - -</w:t>
      </w:r>
    </w:p>
    <w:p w:rsidR="00D36610" w:rsidRDefault="00D36610" w:rsidP="00D36610">
      <w:pPr>
        <w:rPr>
          <w:rtl/>
        </w:rPr>
      </w:pPr>
      <w:bookmarkStart w:id="25816" w:name="_ETM_Q1_8249333"/>
      <w:bookmarkStart w:id="25817" w:name="_ETM_Q1_8249530"/>
      <w:bookmarkStart w:id="25818" w:name="_ETM_Q1_8250197"/>
      <w:bookmarkEnd w:id="25816"/>
      <w:bookmarkEnd w:id="25817"/>
      <w:bookmarkEnd w:id="25818"/>
    </w:p>
    <w:p w:rsidR="00D36610" w:rsidRDefault="00D36610" w:rsidP="00D36610">
      <w:pPr>
        <w:pStyle w:val="a5"/>
        <w:keepNext/>
        <w:rPr>
          <w:rtl/>
        </w:rPr>
      </w:pPr>
      <w:bookmarkStart w:id="25819" w:name="ET_speaker_5292_33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819"/>
    </w:p>
    <w:p w:rsidR="00D36610" w:rsidRDefault="00D36610" w:rsidP="00D36610">
      <w:pPr>
        <w:pStyle w:val="KeepWithNext"/>
        <w:rPr>
          <w:rtl/>
        </w:rPr>
      </w:pPr>
    </w:p>
    <w:p w:rsidR="00D36610" w:rsidRDefault="00D36610" w:rsidP="00D36610">
      <w:pPr>
        <w:rPr>
          <w:rtl/>
        </w:rPr>
      </w:pPr>
      <w:bookmarkStart w:id="25820" w:name="_ETM_Q1_8251397"/>
      <w:bookmarkStart w:id="25821" w:name="_ETM_Q1_8251504"/>
      <w:bookmarkEnd w:id="25820"/>
      <w:bookmarkEnd w:id="25821"/>
      <w:r>
        <w:rPr>
          <w:rtl/>
        </w:rPr>
        <w:t xml:space="preserve">צבי, למפלגה. למפלגה. </w:t>
      </w:r>
      <w:bookmarkStart w:id="25822" w:name="_ETM_Q1_8253425"/>
      <w:bookmarkEnd w:id="25822"/>
    </w:p>
    <w:p w:rsidR="00D36610" w:rsidRDefault="00D36610" w:rsidP="00D36610">
      <w:pPr>
        <w:rPr>
          <w:rtl/>
        </w:rPr>
      </w:pPr>
      <w:bookmarkStart w:id="25823" w:name="_ETM_Q1_8254241"/>
      <w:bookmarkStart w:id="25824" w:name="_ETM_Q1_8254382"/>
      <w:bookmarkStart w:id="25825" w:name="_ETM_Q1_8252867"/>
      <w:bookmarkEnd w:id="25823"/>
      <w:bookmarkEnd w:id="25824"/>
      <w:bookmarkEnd w:id="25825"/>
    </w:p>
    <w:p w:rsidR="00D36610" w:rsidRDefault="00D36610" w:rsidP="00D36610">
      <w:pPr>
        <w:pStyle w:val="a5"/>
        <w:keepNext/>
        <w:rPr>
          <w:rtl/>
        </w:rPr>
      </w:pPr>
      <w:bookmarkStart w:id="25826" w:name="ET_speaker_גדעון_האוזר_336"/>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826"/>
    </w:p>
    <w:p w:rsidR="00D36610" w:rsidRDefault="00D36610" w:rsidP="00D36610">
      <w:pPr>
        <w:pStyle w:val="KeepWithNext"/>
        <w:rPr>
          <w:rtl/>
        </w:rPr>
      </w:pPr>
    </w:p>
    <w:p w:rsidR="00D36610" w:rsidRDefault="00D36610" w:rsidP="00D36610">
      <w:pPr>
        <w:rPr>
          <w:rtl/>
        </w:rPr>
      </w:pPr>
      <w:bookmarkStart w:id="25827" w:name="_ETM_Q1_8253792"/>
      <w:bookmarkStart w:id="25828" w:name="_ETM_Q1_8253909"/>
      <w:bookmarkEnd w:id="25827"/>
      <w:bookmarkEnd w:id="25828"/>
      <w:r>
        <w:rPr>
          <w:rtl/>
        </w:rPr>
        <w:t xml:space="preserve">אל תצעק. </w:t>
      </w:r>
    </w:p>
    <w:p w:rsidR="00D36610" w:rsidRDefault="00D36610" w:rsidP="00D36610">
      <w:pPr>
        <w:rPr>
          <w:rtl/>
        </w:rPr>
      </w:pPr>
      <w:bookmarkStart w:id="25829" w:name="_ETM_Q1_8252515"/>
      <w:bookmarkStart w:id="25830" w:name="_ETM_Q1_8252670"/>
      <w:bookmarkEnd w:id="25829"/>
      <w:bookmarkEnd w:id="25830"/>
    </w:p>
    <w:p w:rsidR="00D36610" w:rsidRDefault="00D36610" w:rsidP="00D36610">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831" w:name="_ETM_Q1_8254718"/>
      <w:bookmarkStart w:id="25832" w:name="_ETM_Q1_8254837"/>
      <w:bookmarkEnd w:id="25831"/>
      <w:bookmarkEnd w:id="25832"/>
      <w:r>
        <w:rPr>
          <w:rtl/>
        </w:rPr>
        <w:t xml:space="preserve">אני לא צועק. </w:t>
      </w:r>
    </w:p>
    <w:p w:rsidR="00D36610" w:rsidRDefault="00D36610" w:rsidP="00D36610">
      <w:pPr>
        <w:rPr>
          <w:rtl/>
        </w:rPr>
      </w:pPr>
      <w:bookmarkStart w:id="25833" w:name="_ETM_Q1_8255046"/>
      <w:bookmarkEnd w:id="25833"/>
    </w:p>
    <w:p w:rsidR="00D36610" w:rsidRDefault="00D36610" w:rsidP="00D36610">
      <w:pPr>
        <w:pStyle w:val="a5"/>
        <w:keepNext/>
        <w:rPr>
          <w:rtl/>
        </w:rPr>
      </w:pPr>
      <w:bookmarkStart w:id="25834" w:name="ET_speaker_גדעון_האוזר_338"/>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834"/>
    </w:p>
    <w:p w:rsidR="00D36610" w:rsidRDefault="00D36610" w:rsidP="00D36610">
      <w:pPr>
        <w:pStyle w:val="KeepWithNext"/>
        <w:rPr>
          <w:rtl/>
        </w:rPr>
      </w:pPr>
    </w:p>
    <w:p w:rsidR="00D36610" w:rsidRDefault="00D36610" w:rsidP="00D36610">
      <w:pPr>
        <w:rPr>
          <w:rtl/>
        </w:rPr>
      </w:pPr>
      <w:bookmarkStart w:id="25835" w:name="_ETM_Q1_8255937"/>
      <w:bookmarkStart w:id="25836" w:name="_ETM_Q1_8256044"/>
      <w:bookmarkEnd w:id="25835"/>
      <w:bookmarkEnd w:id="25836"/>
      <w:r>
        <w:rPr>
          <w:rtl/>
        </w:rPr>
        <w:t xml:space="preserve">העיקרון הבסיסי, אוסאמה, כפי שאתה </w:t>
      </w:r>
      <w:bookmarkStart w:id="25837" w:name="_ETM_Q1_8257601"/>
      <w:bookmarkEnd w:id="25837"/>
      <w:r>
        <w:rPr>
          <w:rtl/>
        </w:rPr>
        <w:t xml:space="preserve">מכיר אותו היטב, של כל הרעיון הדמוקרטי הוא שוויון; תנאים שווים שעל פיהם מתחרים על רעיונות </w:t>
      </w:r>
      <w:bookmarkStart w:id="25838" w:name="_ETM_Q1_8266901"/>
      <w:bookmarkEnd w:id="25838"/>
      <w:r>
        <w:rPr>
          <w:rtl/>
        </w:rPr>
        <w:t xml:space="preserve">שונים בשוק הרעיונות. הלכה למעשה, ללא התיקון הזה נוצר מצב </w:t>
      </w:r>
      <w:bookmarkStart w:id="25839" w:name="_ETM_Q1_8276822"/>
      <w:bookmarkEnd w:id="25839"/>
      <w:r>
        <w:rPr>
          <w:rtl/>
        </w:rPr>
        <w:t xml:space="preserve">אבסורדי שפוגע בבסיס השיטה, שלפיו 118 חברי כנסת מקבלים מימון כדי להציג את רעיונותיהם בשוק הרעיונות בצורה </w:t>
      </w:r>
      <w:bookmarkStart w:id="25840" w:name="_ETM_Q1_8284972"/>
      <w:bookmarkEnd w:id="25840"/>
      <w:r>
        <w:rPr>
          <w:rtl/>
        </w:rPr>
        <w:t xml:space="preserve">אחודה, בעוד ששני חברי כנסת לא מקבלים. </w:t>
      </w:r>
    </w:p>
    <w:p w:rsidR="00D36610" w:rsidRDefault="00D36610" w:rsidP="00D36610">
      <w:pPr>
        <w:rPr>
          <w:rtl/>
        </w:rPr>
      </w:pPr>
      <w:bookmarkStart w:id="25841" w:name="_ETM_Q1_8287662"/>
      <w:bookmarkStart w:id="25842" w:name="_ETM_Q1_8287840"/>
      <w:bookmarkStart w:id="25843" w:name="_ETM_Q1_8286845"/>
      <w:bookmarkEnd w:id="25841"/>
      <w:bookmarkEnd w:id="25842"/>
      <w:bookmarkEnd w:id="25843"/>
    </w:p>
    <w:p w:rsidR="00D36610" w:rsidRDefault="00D36610" w:rsidP="00D36610">
      <w:pPr>
        <w:pStyle w:val="a5"/>
        <w:keepNext/>
        <w:rPr>
          <w:rtl/>
        </w:rPr>
      </w:pPr>
      <w:bookmarkStart w:id="25844" w:name="ET_speaker_5811_33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844"/>
    </w:p>
    <w:p w:rsidR="00D36610" w:rsidRDefault="00D36610" w:rsidP="00D36610">
      <w:pPr>
        <w:pStyle w:val="KeepWithNext"/>
        <w:rPr>
          <w:rtl/>
        </w:rPr>
      </w:pPr>
    </w:p>
    <w:p w:rsidR="00D36610" w:rsidRDefault="00D36610" w:rsidP="00D36610">
      <w:pPr>
        <w:rPr>
          <w:rtl/>
        </w:rPr>
      </w:pPr>
      <w:bookmarkStart w:id="25845" w:name="_ETM_Q1_8287910"/>
      <w:bookmarkStart w:id="25846" w:name="_ETM_Q1_8288018"/>
      <w:bookmarkEnd w:id="25845"/>
      <w:bookmarkEnd w:id="25846"/>
      <w:r>
        <w:rPr>
          <w:rtl/>
        </w:rPr>
        <w:t xml:space="preserve">צביקה, זה לא מה שעומד מאחורי מימון מפלגות. </w:t>
      </w:r>
    </w:p>
    <w:p w:rsidR="00D36610" w:rsidRDefault="00D36610" w:rsidP="00D36610">
      <w:pPr>
        <w:rPr>
          <w:rtl/>
        </w:rPr>
      </w:pPr>
      <w:bookmarkStart w:id="25847" w:name="_ETM_Q1_8291023"/>
      <w:bookmarkStart w:id="25848" w:name="_ETM_Q1_8291193"/>
      <w:bookmarkStart w:id="25849" w:name="_ETM_Q1_8287947"/>
      <w:bookmarkEnd w:id="25847"/>
      <w:bookmarkEnd w:id="25848"/>
      <w:bookmarkEnd w:id="25849"/>
    </w:p>
    <w:p w:rsidR="00D36610" w:rsidRDefault="00D36610" w:rsidP="00D36610">
      <w:pPr>
        <w:pStyle w:val="a5"/>
        <w:keepNext/>
        <w:rPr>
          <w:rtl/>
        </w:rPr>
      </w:pPr>
      <w:bookmarkStart w:id="25850" w:name="ET_speaker_גדעון_האוזר_340"/>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850"/>
    </w:p>
    <w:p w:rsidR="00D36610" w:rsidRDefault="00D36610" w:rsidP="00D36610">
      <w:pPr>
        <w:pStyle w:val="KeepWithNext"/>
        <w:rPr>
          <w:rtl/>
        </w:rPr>
      </w:pPr>
    </w:p>
    <w:p w:rsidR="00D36610" w:rsidRDefault="00D36610" w:rsidP="00D36610">
      <w:pPr>
        <w:rPr>
          <w:rtl/>
        </w:rPr>
      </w:pPr>
      <w:bookmarkStart w:id="25851" w:name="_ETM_Q1_8288968"/>
      <w:bookmarkStart w:id="25852" w:name="_ETM_Q1_8289089"/>
      <w:bookmarkEnd w:id="25851"/>
      <w:bookmarkEnd w:id="25852"/>
      <w:r>
        <w:rPr>
          <w:rtl/>
        </w:rPr>
        <w:t xml:space="preserve">אם אנחנו נבחן ונדרוש את הדברים </w:t>
      </w:r>
      <w:bookmarkStart w:id="25853" w:name="_ETM_Q1_8293109"/>
      <w:bookmarkEnd w:id="25853"/>
      <w:r>
        <w:rPr>
          <w:rtl/>
        </w:rPr>
        <w:t>- - -</w:t>
      </w:r>
      <w:bookmarkStart w:id="25854" w:name="_ETM_Q1_8294693"/>
      <w:bookmarkEnd w:id="25854"/>
    </w:p>
    <w:p w:rsidR="00D36610" w:rsidRDefault="00D36610" w:rsidP="00D36610">
      <w:pPr>
        <w:rPr>
          <w:rtl/>
        </w:rPr>
      </w:pPr>
      <w:bookmarkStart w:id="25855" w:name="_ETM_Q1_8294874"/>
      <w:bookmarkStart w:id="25856" w:name="_ETM_Q1_8289027"/>
      <w:bookmarkEnd w:id="25855"/>
      <w:bookmarkEnd w:id="25856"/>
    </w:p>
    <w:p w:rsidR="00D36610" w:rsidRDefault="00D36610" w:rsidP="00D36610">
      <w:pPr>
        <w:pStyle w:val="a5"/>
        <w:keepNext/>
        <w:rPr>
          <w:rtl/>
        </w:rPr>
      </w:pPr>
      <w:bookmarkStart w:id="25857" w:name="ET_speaker_5857_34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857"/>
    </w:p>
    <w:p w:rsidR="00D36610" w:rsidRDefault="00D36610" w:rsidP="00D36610">
      <w:pPr>
        <w:pStyle w:val="KeepWithNext"/>
        <w:rPr>
          <w:rtl/>
        </w:rPr>
      </w:pPr>
    </w:p>
    <w:p w:rsidR="00D36610" w:rsidRDefault="00D36610" w:rsidP="00D36610">
      <w:pPr>
        <w:rPr>
          <w:rtl/>
        </w:rPr>
      </w:pPr>
      <w:bookmarkStart w:id="25858" w:name="_ETM_Q1_8290016"/>
      <w:bookmarkStart w:id="25859" w:name="_ETM_Q1_8290128"/>
      <w:bookmarkEnd w:id="25858"/>
      <w:bookmarkEnd w:id="25859"/>
      <w:r>
        <w:rPr>
          <w:rtl/>
        </w:rPr>
        <w:t xml:space="preserve">אז למה לעצור את זה - - </w:t>
      </w:r>
      <w:bookmarkStart w:id="25860" w:name="_ETM_Q1_8291634"/>
      <w:bookmarkEnd w:id="25860"/>
      <w:r>
        <w:rPr>
          <w:rtl/>
        </w:rPr>
        <w:t>-</w:t>
      </w:r>
    </w:p>
    <w:p w:rsidR="00D36610" w:rsidRDefault="00D36610" w:rsidP="00D36610">
      <w:pPr>
        <w:rPr>
          <w:rtl/>
        </w:rPr>
      </w:pPr>
      <w:bookmarkStart w:id="25861" w:name="_ETM_Q1_8292146"/>
      <w:bookmarkStart w:id="25862" w:name="_ETM_Q1_8292347"/>
      <w:bookmarkEnd w:id="25861"/>
      <w:bookmarkEnd w:id="25862"/>
    </w:p>
    <w:p w:rsidR="00D36610" w:rsidRDefault="00D36610" w:rsidP="00D36610">
      <w:pPr>
        <w:pStyle w:val="a5"/>
        <w:keepNext/>
        <w:rPr>
          <w:rtl/>
        </w:rPr>
      </w:pPr>
      <w:bookmarkStart w:id="25863" w:name="ET_speaker_5811_342"/>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863"/>
    </w:p>
    <w:p w:rsidR="00D36610" w:rsidRDefault="00D36610" w:rsidP="00D36610">
      <w:pPr>
        <w:pStyle w:val="KeepWithNext"/>
        <w:rPr>
          <w:rtl/>
        </w:rPr>
      </w:pPr>
    </w:p>
    <w:p w:rsidR="00D36610" w:rsidRDefault="00D36610" w:rsidP="00D36610">
      <w:pPr>
        <w:rPr>
          <w:rtl/>
        </w:rPr>
      </w:pPr>
      <w:bookmarkStart w:id="25864" w:name="_ETM_Q1_8291902"/>
      <w:bookmarkStart w:id="25865" w:name="_ETM_Q1_8292006"/>
      <w:bookmarkEnd w:id="25864"/>
      <w:bookmarkEnd w:id="25865"/>
      <w:r>
        <w:rPr>
          <w:rtl/>
        </w:rPr>
        <w:t xml:space="preserve">חוק מימון מפלגות בא ואומר שאם אתה עוזב את המפלגה </w:t>
      </w:r>
      <w:bookmarkStart w:id="25866" w:name="_ETM_Q1_8295890"/>
      <w:bookmarkEnd w:id="25866"/>
      <w:r>
        <w:rPr>
          <w:rtl/>
        </w:rPr>
        <w:t xml:space="preserve">שלך אתה לא תקבל מימון. </w:t>
      </w:r>
    </w:p>
    <w:p w:rsidR="00D36610" w:rsidRDefault="00D36610" w:rsidP="00D36610">
      <w:pPr>
        <w:pStyle w:val="KeepWithNext"/>
        <w:rPr>
          <w:rStyle w:val="TagStyle"/>
          <w:rFonts w:ascii="David" w:hAnsi="David"/>
          <w:u w:val="single"/>
          <w:rtl/>
          <w:lang w:eastAsia="he-IL"/>
        </w:rPr>
      </w:pPr>
      <w:bookmarkStart w:id="25867" w:name="_ETM_Q1_8297335"/>
      <w:bookmarkStart w:id="25868" w:name="_ETM_Q1_8297496"/>
      <w:bookmarkStart w:id="25869" w:name="_ETM_Q1_8298583"/>
      <w:bookmarkEnd w:id="25867"/>
      <w:bookmarkEnd w:id="25868"/>
      <w:bookmarkEnd w:id="2586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870" w:name="_ETM_Q1_8299136"/>
      <w:bookmarkEnd w:id="25870"/>
      <w:r>
        <w:rPr>
          <w:rtl/>
        </w:rPr>
        <w:t xml:space="preserve">אני מבקש להפסיק להפריע. </w:t>
      </w:r>
    </w:p>
    <w:p w:rsidR="00D36610" w:rsidRDefault="00D36610" w:rsidP="00D36610">
      <w:pPr>
        <w:rPr>
          <w:rtl/>
        </w:rPr>
      </w:pPr>
      <w:bookmarkStart w:id="25871" w:name="_ETM_Q1_8299769"/>
      <w:bookmarkStart w:id="25872" w:name="_ETM_Q1_8299955"/>
      <w:bookmarkStart w:id="25873" w:name="_ETM_Q1_8298796"/>
      <w:bookmarkEnd w:id="25871"/>
      <w:bookmarkEnd w:id="25872"/>
      <w:bookmarkEnd w:id="25873"/>
    </w:p>
    <w:p w:rsidR="00D36610" w:rsidRDefault="00D36610" w:rsidP="00D36610">
      <w:pPr>
        <w:pStyle w:val="a5"/>
        <w:keepNext/>
        <w:rPr>
          <w:rtl/>
        </w:rPr>
      </w:pPr>
      <w:bookmarkStart w:id="25874" w:name="ET_speaker_גדעון_האוזר_345"/>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874"/>
    </w:p>
    <w:p w:rsidR="00D36610" w:rsidRDefault="00D36610" w:rsidP="00D36610">
      <w:pPr>
        <w:pStyle w:val="KeepWithNext"/>
        <w:rPr>
          <w:rtl/>
        </w:rPr>
      </w:pPr>
    </w:p>
    <w:p w:rsidR="00D36610" w:rsidRDefault="00D36610" w:rsidP="00D36610">
      <w:pPr>
        <w:rPr>
          <w:rtl/>
        </w:rPr>
      </w:pPr>
      <w:bookmarkStart w:id="25875" w:name="_ETM_Q1_8299644"/>
      <w:bookmarkStart w:id="25876" w:name="_ETM_Q1_8299778"/>
      <w:bookmarkEnd w:id="25875"/>
      <w:bookmarkEnd w:id="25876"/>
      <w:r>
        <w:rPr>
          <w:rtl/>
        </w:rPr>
        <w:t xml:space="preserve">- </w:t>
      </w:r>
      <w:bookmarkStart w:id="25877" w:name="_ETM_Q1_8295337"/>
      <w:bookmarkEnd w:id="25877"/>
      <w:r>
        <w:rPr>
          <w:rtl/>
        </w:rPr>
        <w:t xml:space="preserve">- - שלושה חברי כנסת מקבלים חמש יחידות מימון. </w:t>
      </w:r>
    </w:p>
    <w:p w:rsidR="00D36610" w:rsidRDefault="00D36610" w:rsidP="00D36610">
      <w:pPr>
        <w:rPr>
          <w:rtl/>
        </w:rPr>
      </w:pPr>
      <w:bookmarkStart w:id="25878" w:name="_ETM_Q1_8302657"/>
      <w:bookmarkStart w:id="25879" w:name="_ETM_Q1_8302821"/>
      <w:bookmarkStart w:id="25880" w:name="_ETM_Q1_8303585"/>
      <w:bookmarkEnd w:id="25878"/>
      <w:bookmarkEnd w:id="25879"/>
      <w:bookmarkEnd w:id="25880"/>
    </w:p>
    <w:p w:rsidR="00D36610" w:rsidRDefault="00D36610" w:rsidP="00D36610">
      <w:pPr>
        <w:pStyle w:val="a5"/>
        <w:keepNext/>
        <w:rPr>
          <w:rtl/>
        </w:rPr>
      </w:pPr>
      <w:bookmarkStart w:id="25881" w:name="ET_speaker_5802_34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881"/>
    </w:p>
    <w:p w:rsidR="00D36610" w:rsidRDefault="00D36610" w:rsidP="00D36610">
      <w:pPr>
        <w:pStyle w:val="KeepWithNext"/>
        <w:rPr>
          <w:rtl/>
        </w:rPr>
      </w:pPr>
    </w:p>
    <w:p w:rsidR="00D36610" w:rsidRDefault="00D36610" w:rsidP="00D36610">
      <w:pPr>
        <w:rPr>
          <w:rtl/>
        </w:rPr>
      </w:pPr>
      <w:bookmarkStart w:id="25882" w:name="_ETM_Q1_8304599"/>
      <w:bookmarkStart w:id="25883" w:name="_ETM_Q1_8304693"/>
      <w:bookmarkEnd w:id="25882"/>
      <w:bookmarkEnd w:id="25883"/>
      <w:r>
        <w:rPr>
          <w:rtl/>
        </w:rPr>
        <w:t xml:space="preserve">אז </w:t>
      </w:r>
      <w:bookmarkStart w:id="25884" w:name="_ETM_Q1_8305457"/>
      <w:bookmarkEnd w:id="25884"/>
      <w:r>
        <w:rPr>
          <w:rtl/>
        </w:rPr>
        <w:t>אני שואל למה השלושה האלה עדיין מקבלים חמישה?</w:t>
      </w:r>
      <w:bookmarkStart w:id="25885" w:name="_ETM_Q1_8305982"/>
      <w:bookmarkEnd w:id="25885"/>
    </w:p>
    <w:p w:rsidR="00D36610" w:rsidRDefault="00D36610" w:rsidP="00D36610">
      <w:pPr>
        <w:rPr>
          <w:rtl/>
        </w:rPr>
      </w:pPr>
      <w:bookmarkStart w:id="25886" w:name="_ETM_Q1_8306150"/>
      <w:bookmarkStart w:id="25887" w:name="_ETM_Q1_8307295"/>
      <w:bookmarkEnd w:id="25886"/>
      <w:bookmarkEnd w:id="25887"/>
    </w:p>
    <w:p w:rsidR="00D36610" w:rsidRDefault="00D36610" w:rsidP="00D36610">
      <w:pPr>
        <w:pStyle w:val="a5"/>
        <w:keepNext/>
        <w:rPr>
          <w:rtl/>
        </w:rPr>
      </w:pPr>
      <w:bookmarkStart w:id="25888" w:name="ET_speaker_גדעון_האוזר_347"/>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888"/>
    </w:p>
    <w:p w:rsidR="00D36610" w:rsidRDefault="00D36610" w:rsidP="00D36610">
      <w:pPr>
        <w:pStyle w:val="KeepWithNext"/>
        <w:rPr>
          <w:rtl/>
        </w:rPr>
      </w:pPr>
    </w:p>
    <w:p w:rsidR="00D36610" w:rsidRDefault="00D36610" w:rsidP="00D36610">
      <w:pPr>
        <w:rPr>
          <w:rtl/>
        </w:rPr>
      </w:pPr>
      <w:bookmarkStart w:id="25889" w:name="_ETM_Q1_8308249"/>
      <w:bookmarkStart w:id="25890" w:name="_ETM_Q1_8308359"/>
      <w:bookmarkEnd w:id="25889"/>
      <w:bookmarkEnd w:id="25890"/>
      <w:r>
        <w:rPr>
          <w:rtl/>
        </w:rPr>
        <w:t xml:space="preserve">ה - - </w:t>
      </w:r>
      <w:bookmarkStart w:id="25891" w:name="_ETM_Q1_8303962"/>
      <w:bookmarkEnd w:id="25891"/>
      <w:r>
        <w:rPr>
          <w:rtl/>
        </w:rPr>
        <w:t xml:space="preserve">- שלנו הוא כל כך גדול, שהייתי מציע לחבריי בתל"ם-יש עתיד, איך אומרים, לשמור את ה - - - לסעיפים אחרים. </w:t>
      </w:r>
    </w:p>
    <w:p w:rsidR="00D36610" w:rsidRDefault="00D36610" w:rsidP="00D36610">
      <w:pPr>
        <w:rPr>
          <w:rtl/>
        </w:rPr>
      </w:pPr>
      <w:bookmarkStart w:id="25892" w:name="_ETM_Q1_8313223"/>
      <w:bookmarkStart w:id="25893" w:name="_ETM_Q1_8313388"/>
      <w:bookmarkEnd w:id="25892"/>
      <w:bookmarkEnd w:id="25893"/>
    </w:p>
    <w:p w:rsidR="00D36610" w:rsidRDefault="00D36610" w:rsidP="00D36610">
      <w:pPr>
        <w:pStyle w:val="a5"/>
        <w:keepNext/>
        <w:rPr>
          <w:rtl/>
        </w:rPr>
      </w:pPr>
      <w:bookmarkStart w:id="25894" w:name="ET_speaker_5802_34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5894"/>
    </w:p>
    <w:p w:rsidR="00D36610" w:rsidRDefault="00D36610" w:rsidP="00D36610">
      <w:pPr>
        <w:pStyle w:val="KeepWithNext"/>
        <w:rPr>
          <w:rtl/>
        </w:rPr>
      </w:pPr>
    </w:p>
    <w:p w:rsidR="00D36610" w:rsidRDefault="00D36610" w:rsidP="00D36610">
      <w:pPr>
        <w:rPr>
          <w:rtl/>
        </w:rPr>
      </w:pPr>
      <w:bookmarkStart w:id="25895" w:name="_ETM_Q1_8317139"/>
      <w:bookmarkStart w:id="25896" w:name="_ETM_Q1_8317235"/>
      <w:bookmarkEnd w:id="25895"/>
      <w:bookmarkEnd w:id="25896"/>
      <w:r>
        <w:rPr>
          <w:rtl/>
        </w:rPr>
        <w:t>אבל למה הם עדיין ממשיכים לקבל את השניים האלה?</w:t>
      </w:r>
    </w:p>
    <w:p w:rsidR="00D36610" w:rsidRDefault="00D36610" w:rsidP="00D36610">
      <w:pPr>
        <w:rPr>
          <w:rtl/>
        </w:rPr>
      </w:pPr>
      <w:bookmarkStart w:id="25897" w:name="_ETM_Q1_8320842"/>
      <w:bookmarkStart w:id="25898" w:name="_ETM_Q1_8321031"/>
      <w:bookmarkEnd w:id="25897"/>
      <w:bookmarkEnd w:id="2589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חבר הכנסת אנדרי קוז'ינוב, בבקשה. </w:t>
      </w:r>
    </w:p>
    <w:p w:rsidR="00D36610" w:rsidRDefault="00D36610" w:rsidP="00D36610">
      <w:pPr>
        <w:rPr>
          <w:rtl/>
        </w:rPr>
      </w:pPr>
      <w:bookmarkStart w:id="25899" w:name="_ETM_Q1_8319217"/>
      <w:bookmarkStart w:id="25900" w:name="_ETM_Q1_8319386"/>
      <w:bookmarkStart w:id="25901" w:name="_ETM_Q1_8320673"/>
      <w:bookmarkEnd w:id="25899"/>
      <w:bookmarkEnd w:id="25900"/>
      <w:bookmarkEnd w:id="25901"/>
    </w:p>
    <w:p w:rsidR="00D36610" w:rsidRDefault="00D36610" w:rsidP="00D36610">
      <w:pPr>
        <w:pStyle w:val="a5"/>
        <w:keepNext/>
        <w:rPr>
          <w:rtl/>
        </w:rPr>
      </w:pPr>
      <w:bookmarkStart w:id="25902" w:name="ET_speaker_5944_350"/>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5902"/>
    </w:p>
    <w:p w:rsidR="00D36610" w:rsidRDefault="00D36610" w:rsidP="00D36610">
      <w:pPr>
        <w:pStyle w:val="KeepWithNext"/>
        <w:rPr>
          <w:rtl/>
        </w:rPr>
      </w:pPr>
    </w:p>
    <w:p w:rsidR="00D36610" w:rsidRDefault="00D36610" w:rsidP="00D36610">
      <w:pPr>
        <w:rPr>
          <w:rtl/>
        </w:rPr>
      </w:pPr>
      <w:bookmarkStart w:id="25903" w:name="_ETM_Q1_8321582"/>
      <w:bookmarkStart w:id="25904" w:name="_ETM_Q1_8321692"/>
      <w:bookmarkEnd w:id="25903"/>
      <w:bookmarkEnd w:id="25904"/>
      <w:r>
        <w:rPr>
          <w:rtl/>
        </w:rPr>
        <w:t xml:space="preserve">אני אשמח להתייחס לטענות האלה. </w:t>
      </w:r>
    </w:p>
    <w:p w:rsidR="00D36610" w:rsidRDefault="00D36610" w:rsidP="00D36610">
      <w:pPr>
        <w:rPr>
          <w:rtl/>
        </w:rPr>
      </w:pPr>
      <w:bookmarkStart w:id="25905" w:name="_ETM_Q1_8320475"/>
      <w:bookmarkStart w:id="25906" w:name="_ETM_Q1_8320618"/>
      <w:bookmarkStart w:id="25907" w:name="_ETM_Q1_8321403"/>
      <w:bookmarkEnd w:id="25905"/>
      <w:bookmarkEnd w:id="25906"/>
      <w:bookmarkEnd w:id="25907"/>
    </w:p>
    <w:p w:rsidR="00D36610" w:rsidRDefault="00D36610" w:rsidP="00D36610">
      <w:pPr>
        <w:pStyle w:val="a5"/>
        <w:keepNext/>
        <w:rPr>
          <w:rtl/>
        </w:rPr>
      </w:pPr>
      <w:bookmarkStart w:id="25908" w:name="ET_speaker_גור_בליי_3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908"/>
    </w:p>
    <w:p w:rsidR="00D36610" w:rsidRDefault="00D36610" w:rsidP="00D36610">
      <w:pPr>
        <w:pStyle w:val="KeepWithNext"/>
        <w:rPr>
          <w:rtl/>
        </w:rPr>
      </w:pPr>
    </w:p>
    <w:p w:rsidR="00D36610" w:rsidRDefault="00D36610" w:rsidP="00D36610">
      <w:pPr>
        <w:rPr>
          <w:rtl/>
        </w:rPr>
      </w:pPr>
      <w:bookmarkStart w:id="25909" w:name="_ETM_Q1_8322274"/>
      <w:bookmarkStart w:id="25910" w:name="_ETM_Q1_8322410"/>
      <w:bookmarkEnd w:id="25909"/>
      <w:bookmarkEnd w:id="25910"/>
      <w:r>
        <w:rPr>
          <w:rtl/>
        </w:rPr>
        <w:t xml:space="preserve">אני </w:t>
      </w:r>
      <w:bookmarkStart w:id="25911" w:name="_ETM_Q1_8323915"/>
      <w:bookmarkEnd w:id="25911"/>
      <w:r>
        <w:rPr>
          <w:rtl/>
        </w:rPr>
        <w:t>רק רוצה לייעל את הדיון הזה - - -</w:t>
      </w:r>
    </w:p>
    <w:p w:rsidR="00D36610" w:rsidRDefault="00D36610" w:rsidP="00D36610">
      <w:pPr>
        <w:rPr>
          <w:rtl/>
        </w:rPr>
      </w:pPr>
      <w:bookmarkStart w:id="25912" w:name="_ETM_Q1_8322055"/>
      <w:bookmarkStart w:id="25913" w:name="_ETM_Q1_8322270"/>
      <w:bookmarkStart w:id="25914" w:name="_ETM_Q1_8322743"/>
      <w:bookmarkEnd w:id="25912"/>
      <w:bookmarkEnd w:id="25913"/>
      <w:bookmarkEnd w:id="25914"/>
    </w:p>
    <w:p w:rsidR="00D36610" w:rsidRDefault="00D36610" w:rsidP="00D36610">
      <w:pPr>
        <w:pStyle w:val="a5"/>
        <w:keepNext/>
        <w:rPr>
          <w:rtl/>
        </w:rPr>
      </w:pPr>
      <w:bookmarkStart w:id="25915" w:name="ET_speaker_5939_35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915"/>
    </w:p>
    <w:p w:rsidR="00D36610" w:rsidRDefault="00D36610" w:rsidP="00D36610">
      <w:pPr>
        <w:pStyle w:val="KeepWithNext"/>
        <w:rPr>
          <w:rtl/>
        </w:rPr>
      </w:pPr>
    </w:p>
    <w:p w:rsidR="00D36610" w:rsidRDefault="00D36610" w:rsidP="00D36610">
      <w:pPr>
        <w:rPr>
          <w:rtl/>
        </w:rPr>
      </w:pPr>
      <w:bookmarkStart w:id="25916" w:name="_ETM_Q1_8323842"/>
      <w:bookmarkStart w:id="25917" w:name="_ETM_Q1_8323954"/>
      <w:bookmarkEnd w:id="25916"/>
      <w:bookmarkEnd w:id="25917"/>
      <w:r>
        <w:rPr>
          <w:rtl/>
        </w:rPr>
        <w:t xml:space="preserve">- </w:t>
      </w:r>
      <w:bookmarkStart w:id="25918" w:name="_ETM_Q1_8324375"/>
      <w:bookmarkEnd w:id="25918"/>
      <w:r>
        <w:rPr>
          <w:rtl/>
        </w:rPr>
        <w:t>- - וכל זה - - -</w:t>
      </w:r>
    </w:p>
    <w:p w:rsidR="00D36610" w:rsidRDefault="00D36610" w:rsidP="00D36610">
      <w:pPr>
        <w:rPr>
          <w:rtl/>
        </w:rPr>
      </w:pPr>
      <w:bookmarkStart w:id="25919" w:name="_ETM_Q1_8324584"/>
      <w:bookmarkStart w:id="25920" w:name="_ETM_Q1_8324771"/>
      <w:bookmarkEnd w:id="25919"/>
      <w:bookmarkEnd w:id="2592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21" w:name="_ETM_Q1_8326340"/>
      <w:bookmarkEnd w:id="25921"/>
      <w:r>
        <w:rPr>
          <w:rtl/>
        </w:rPr>
        <w:t xml:space="preserve">חבר הכנסת רול. </w:t>
      </w:r>
    </w:p>
    <w:p w:rsidR="00D36610" w:rsidRDefault="00D36610" w:rsidP="00D36610">
      <w:pPr>
        <w:rPr>
          <w:rtl/>
        </w:rPr>
      </w:pPr>
      <w:bookmarkStart w:id="25922" w:name="_ETM_Q1_8325037"/>
      <w:bookmarkStart w:id="25923" w:name="_ETM_Q1_8325216"/>
      <w:bookmarkStart w:id="25924" w:name="_ETM_Q1_8327627"/>
      <w:bookmarkEnd w:id="25922"/>
      <w:bookmarkEnd w:id="25923"/>
      <w:bookmarkEnd w:id="25924"/>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25" w:name="_ETM_Q1_8328735"/>
      <w:bookmarkStart w:id="25926" w:name="_ETM_Q1_8328857"/>
      <w:bookmarkEnd w:id="25925"/>
      <w:bookmarkEnd w:id="25926"/>
      <w:r>
        <w:rPr>
          <w:rtl/>
        </w:rPr>
        <w:t xml:space="preserve">זה </w:t>
      </w:r>
      <w:bookmarkStart w:id="25927" w:name="_ETM_Q1_8329196"/>
      <w:bookmarkEnd w:id="25927"/>
      <w:r>
        <w:rPr>
          <w:rtl/>
        </w:rPr>
        <w:t xml:space="preserve">יהיה תקדים לאחרים. תתפלא. </w:t>
      </w:r>
    </w:p>
    <w:p w:rsidR="00D36610" w:rsidRDefault="00D36610" w:rsidP="00D36610">
      <w:pPr>
        <w:rPr>
          <w:rtl/>
        </w:rPr>
      </w:pPr>
      <w:bookmarkStart w:id="25928" w:name="_ETM_Q1_8327741"/>
      <w:bookmarkStart w:id="25929" w:name="_ETM_Q1_8327913"/>
      <w:bookmarkStart w:id="25930" w:name="_ETM_Q1_8324793"/>
      <w:bookmarkEnd w:id="25928"/>
      <w:bookmarkEnd w:id="25929"/>
      <w:bookmarkEnd w:id="25930"/>
    </w:p>
    <w:p w:rsidR="00D36610" w:rsidRDefault="00D36610" w:rsidP="00D36610">
      <w:pPr>
        <w:pStyle w:val="a5"/>
        <w:keepNext/>
        <w:rPr>
          <w:rtl/>
        </w:rPr>
      </w:pPr>
      <w:bookmarkStart w:id="25931" w:name="ET_speaker_גדעון_האוזר_355"/>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931"/>
    </w:p>
    <w:p w:rsidR="00D36610" w:rsidRDefault="00D36610" w:rsidP="00D36610">
      <w:pPr>
        <w:pStyle w:val="KeepWithNext"/>
        <w:rPr>
          <w:rtl/>
        </w:rPr>
      </w:pPr>
    </w:p>
    <w:p w:rsidR="00D36610" w:rsidRDefault="00D36610" w:rsidP="00D36610">
      <w:pPr>
        <w:rPr>
          <w:rtl/>
        </w:rPr>
      </w:pPr>
      <w:bookmarkStart w:id="25932" w:name="_ETM_Q1_8325721"/>
      <w:bookmarkStart w:id="25933" w:name="_ETM_Q1_8325836"/>
      <w:bookmarkEnd w:id="25932"/>
      <w:bookmarkEnd w:id="25933"/>
      <w:r>
        <w:rPr>
          <w:rtl/>
        </w:rPr>
        <w:t xml:space="preserve">עוד הערה אחת למען הפרוטוקול. כל </w:t>
      </w:r>
      <w:bookmarkStart w:id="25934" w:name="_ETM_Q1_8329130"/>
      <w:bookmarkEnd w:id="25934"/>
      <w:r>
        <w:rPr>
          <w:rtl/>
        </w:rPr>
        <w:t>זה הוא על בסיס פיצול מסיעה שהתפצלה. זאת אומרת</w:t>
      </w:r>
      <w:bookmarkStart w:id="25935" w:name="_ETM_Q1_8332915"/>
      <w:bookmarkEnd w:id="25935"/>
      <w:r>
        <w:rPr>
          <w:rtl/>
        </w:rPr>
        <w:t>, הלכה למעשה כחול לבן התייצבה לבחירות בתמהי</w:t>
      </w:r>
      <w:bookmarkStart w:id="25936" w:name="_ETM_Q1_8342515"/>
      <w:bookmarkEnd w:id="25936"/>
      <w:r>
        <w:rPr>
          <w:rtl/>
        </w:rPr>
        <w:t xml:space="preserve">ל של שלוש מפלגות, ובפיצול שהיה </w:t>
      </w:r>
      <w:bookmarkStart w:id="25937" w:name="_ETM_Q1_8346678"/>
      <w:bookmarkEnd w:id="25937"/>
      <w:r>
        <w:rPr>
          <w:rtl/>
        </w:rPr>
        <w:t>בראשית, יש עתיד יצאה מכחול לבן, ואז תל"ם, שבמקו</w:t>
      </w:r>
      <w:bookmarkStart w:id="25938" w:name="_ETM_Q1_8354548"/>
      <w:bookmarkEnd w:id="25938"/>
      <w:r>
        <w:rPr>
          <w:rtl/>
        </w:rPr>
        <w:t xml:space="preserve">ר התאחדה עם חוסן לישראל, החליטה להתייצב לצידם ולהתמזג </w:t>
      </w:r>
      <w:bookmarkStart w:id="25939" w:name="_ETM_Q1_8365778"/>
      <w:bookmarkEnd w:id="25939"/>
      <w:r>
        <w:rPr>
          <w:rtl/>
        </w:rPr>
        <w:t xml:space="preserve">עם יש עתיד. שני חברי כנסת בתל"ם לא היו </w:t>
      </w:r>
      <w:bookmarkStart w:id="25940" w:name="_ETM_Q1_8366953"/>
      <w:bookmarkEnd w:id="25940"/>
      <w:r>
        <w:rPr>
          <w:rtl/>
        </w:rPr>
        <w:t xml:space="preserve">מוכנים לאותו מיזוג, ואותה סיעת תל"ם שפוצלה מכחול לבן, פוצלה בעצמה לשניים. ולכן המקרה הוא מקרה ייחודי, הוא מקרה </w:t>
      </w:r>
      <w:bookmarkStart w:id="25941" w:name="_ETM_Q1_8377373"/>
      <w:bookmarkEnd w:id="25941"/>
      <w:r>
        <w:rPr>
          <w:rtl/>
        </w:rPr>
        <w:t>על בסיס רעיוני מובהק - - -</w:t>
      </w:r>
    </w:p>
    <w:p w:rsidR="00D36610" w:rsidRDefault="00D36610" w:rsidP="00D36610">
      <w:pPr>
        <w:rPr>
          <w:rtl/>
        </w:rPr>
      </w:pPr>
      <w:bookmarkStart w:id="25942" w:name="_ETM_Q1_8378263"/>
      <w:bookmarkStart w:id="25943" w:name="_ETM_Q1_8378461"/>
      <w:bookmarkEnd w:id="25942"/>
      <w:bookmarkEnd w:id="25943"/>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44" w:name="_ETM_Q1_8380427"/>
      <w:bookmarkStart w:id="25945" w:name="_ETM_Q1_8380529"/>
      <w:bookmarkEnd w:id="25944"/>
      <w:bookmarkEnd w:id="25945"/>
      <w:r>
        <w:rPr>
          <w:rtl/>
        </w:rPr>
        <w:t xml:space="preserve">מה זה שייך לזה </w:t>
      </w:r>
      <w:bookmarkStart w:id="25946" w:name="_ETM_Q1_8382169"/>
      <w:bookmarkEnd w:id="25946"/>
      <w:r>
        <w:rPr>
          <w:rtl/>
        </w:rPr>
        <w:t>שאתה מקבל כסף?</w:t>
      </w:r>
      <w:bookmarkStart w:id="25947" w:name="_ETM_Q1_8382697"/>
      <w:bookmarkEnd w:id="25947"/>
    </w:p>
    <w:p w:rsidR="00D36610" w:rsidRDefault="00D36610" w:rsidP="00D36610">
      <w:pPr>
        <w:rPr>
          <w:rtl/>
        </w:rPr>
      </w:pPr>
      <w:bookmarkStart w:id="25948" w:name="_ETM_Q1_8382876"/>
      <w:bookmarkEnd w:id="25948"/>
    </w:p>
    <w:p w:rsidR="00D36610" w:rsidRDefault="00D36610" w:rsidP="00D36610">
      <w:pPr>
        <w:pStyle w:val="a5"/>
        <w:keepNext/>
        <w:rPr>
          <w:rtl/>
        </w:rPr>
      </w:pPr>
      <w:bookmarkStart w:id="25949" w:name="ET_speaker_גדעון_האוזר_357"/>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5949"/>
    </w:p>
    <w:p w:rsidR="00D36610" w:rsidRDefault="00D36610" w:rsidP="00D36610">
      <w:pPr>
        <w:pStyle w:val="KeepWithNext"/>
        <w:rPr>
          <w:rtl/>
        </w:rPr>
      </w:pPr>
    </w:p>
    <w:p w:rsidR="00D36610" w:rsidRDefault="00D36610" w:rsidP="00D36610">
      <w:pPr>
        <w:rPr>
          <w:rtl/>
        </w:rPr>
      </w:pPr>
      <w:bookmarkStart w:id="25950" w:name="_ETM_Q1_8385103"/>
      <w:bookmarkStart w:id="25951" w:name="_ETM_Q1_8385208"/>
      <w:bookmarkEnd w:id="25950"/>
      <w:bookmarkEnd w:id="25951"/>
      <w:r>
        <w:rPr>
          <w:rtl/>
        </w:rPr>
        <w:t xml:space="preserve">אם אנחנו היינו יודעים שהריצה היא עם </w:t>
      </w:r>
      <w:bookmarkStart w:id="25952" w:name="_ETM_Q1_8386852"/>
      <w:bookmarkEnd w:id="25952"/>
      <w:r>
        <w:rPr>
          <w:rtl/>
        </w:rPr>
        <w:t>יש עתיד, לא היינו מצטרפים לריצה הזאת, היא נוגדת</w:t>
      </w:r>
      <w:bookmarkStart w:id="25953" w:name="_ETM_Q1_8389171"/>
      <w:bookmarkEnd w:id="25953"/>
      <w:r>
        <w:rPr>
          <w:rtl/>
        </w:rPr>
        <w:t xml:space="preserve"> את תפיסת עולמנו. יש עתיד היא מפלגת שמאל מובהק - </w:t>
      </w:r>
      <w:bookmarkStart w:id="25954" w:name="_ETM_Q1_8392828"/>
      <w:bookmarkEnd w:id="25954"/>
      <w:r>
        <w:rPr>
          <w:rtl/>
        </w:rPr>
        <w:t>- -</w:t>
      </w:r>
      <w:bookmarkStart w:id="25955" w:name="_ETM_Q1_8393435"/>
      <w:bookmarkEnd w:id="25955"/>
    </w:p>
    <w:p w:rsidR="00D36610" w:rsidRDefault="00D36610" w:rsidP="00D36610">
      <w:pPr>
        <w:rPr>
          <w:rtl/>
        </w:rPr>
      </w:pPr>
      <w:bookmarkStart w:id="25956" w:name="_ETM_Q1_8393618"/>
      <w:bookmarkStart w:id="25957" w:name="_ETM_Q1_8394459"/>
      <w:bookmarkEnd w:id="25956"/>
      <w:bookmarkEnd w:id="25957"/>
    </w:p>
    <w:p w:rsidR="00D36610" w:rsidRDefault="00D36610" w:rsidP="00D36610">
      <w:pPr>
        <w:pStyle w:val="a5"/>
        <w:keepNext/>
        <w:rPr>
          <w:rtl/>
        </w:rPr>
      </w:pPr>
      <w:bookmarkStart w:id="25958" w:name="ET_speaker_5811_35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5958"/>
    </w:p>
    <w:p w:rsidR="00D36610" w:rsidRDefault="00D36610" w:rsidP="00D36610">
      <w:pPr>
        <w:pStyle w:val="KeepWithNext"/>
        <w:rPr>
          <w:rtl/>
        </w:rPr>
      </w:pPr>
    </w:p>
    <w:p w:rsidR="00D36610" w:rsidRDefault="00D36610" w:rsidP="00D36610">
      <w:pPr>
        <w:rPr>
          <w:rtl/>
        </w:rPr>
      </w:pPr>
      <w:bookmarkStart w:id="25959" w:name="_ETM_Q1_8395569"/>
      <w:bookmarkStart w:id="25960" w:name="_ETM_Q1_8395693"/>
      <w:bookmarkEnd w:id="25959"/>
      <w:bookmarkEnd w:id="25960"/>
      <w:r>
        <w:rPr>
          <w:rtl/>
        </w:rPr>
        <w:t>אחרי שלוש מערכות בחירות נזכרת?</w:t>
      </w:r>
    </w:p>
    <w:p w:rsidR="00D36610" w:rsidRDefault="00D36610" w:rsidP="00D36610">
      <w:pPr>
        <w:rPr>
          <w:rtl/>
        </w:rPr>
      </w:pPr>
      <w:bookmarkStart w:id="25961" w:name="_ETM_Q1_8398248"/>
      <w:bookmarkStart w:id="25962" w:name="_ETM_Q1_8398434"/>
      <w:bookmarkStart w:id="25963" w:name="_ETM_Q1_8396412"/>
      <w:bookmarkEnd w:id="25961"/>
      <w:bookmarkEnd w:id="25962"/>
      <w:bookmarkEnd w:id="25963"/>
    </w:p>
    <w:p w:rsidR="00D36610" w:rsidRDefault="00D36610" w:rsidP="00D36610">
      <w:pPr>
        <w:pStyle w:val="a5"/>
        <w:keepNext/>
        <w:rPr>
          <w:rtl/>
        </w:rPr>
      </w:pPr>
      <w:bookmarkStart w:id="25964" w:name="ET_speaker_5857_35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5964"/>
    </w:p>
    <w:p w:rsidR="00D36610" w:rsidRDefault="00D36610" w:rsidP="00D36610">
      <w:pPr>
        <w:pStyle w:val="KeepWithNext"/>
        <w:rPr>
          <w:rtl/>
        </w:rPr>
      </w:pPr>
    </w:p>
    <w:p w:rsidR="00D36610" w:rsidRDefault="00D36610" w:rsidP="00D36610">
      <w:pPr>
        <w:rPr>
          <w:rtl/>
        </w:rPr>
      </w:pPr>
      <w:bookmarkStart w:id="25965" w:name="_ETM_Q1_8397454"/>
      <w:bookmarkStart w:id="25966" w:name="_ETM_Q1_8397587"/>
      <w:bookmarkEnd w:id="25965"/>
      <w:bookmarkEnd w:id="25966"/>
      <w:r>
        <w:rPr>
          <w:rtl/>
        </w:rPr>
        <w:t xml:space="preserve">למה נזכרתם אחרי שלוש מערכות </w:t>
      </w:r>
      <w:bookmarkStart w:id="25967" w:name="_ETM_Q1_8398315"/>
      <w:bookmarkEnd w:id="25967"/>
      <w:r>
        <w:rPr>
          <w:rtl/>
        </w:rPr>
        <w:t>בחירות?</w:t>
      </w:r>
      <w:bookmarkStart w:id="25968" w:name="_ETM_Q1_8402492"/>
      <w:bookmarkEnd w:id="25968"/>
    </w:p>
    <w:p w:rsidR="00D36610" w:rsidRDefault="00D36610" w:rsidP="00D36610">
      <w:pPr>
        <w:rPr>
          <w:rtl/>
        </w:rPr>
      </w:pPr>
      <w:bookmarkStart w:id="25969" w:name="_ETM_Q1_8402665"/>
      <w:bookmarkEnd w:id="25969"/>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70" w:name="_ETM_Q1_8403039"/>
      <w:bookmarkStart w:id="25971" w:name="_ETM_Q1_8403154"/>
      <w:bookmarkEnd w:id="25970"/>
      <w:bookmarkEnd w:id="25971"/>
      <w:r>
        <w:rPr>
          <w:rtl/>
        </w:rPr>
        <w:t xml:space="preserve">למדת מהר, צביקה, למדת מהר מראש הממשלה. </w:t>
      </w:r>
    </w:p>
    <w:p w:rsidR="00D36610" w:rsidRDefault="00D36610" w:rsidP="00D36610">
      <w:pPr>
        <w:rPr>
          <w:rtl/>
        </w:rPr>
      </w:pPr>
      <w:bookmarkStart w:id="25972" w:name="_ETM_Q1_8408555"/>
      <w:bookmarkStart w:id="25973" w:name="_ETM_Q1_8408752"/>
      <w:bookmarkStart w:id="25974" w:name="_ETM_Q1_8409980"/>
      <w:bookmarkStart w:id="25975" w:name="_ETM_Q1_7771365"/>
      <w:bookmarkStart w:id="25976" w:name="_ETM_Q1_7771496"/>
      <w:bookmarkEnd w:id="25972"/>
      <w:bookmarkEnd w:id="25973"/>
      <w:bookmarkEnd w:id="25974"/>
      <w:bookmarkEnd w:id="25975"/>
      <w:bookmarkEnd w:id="2597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77" w:name="_ETM_Q1_8409777"/>
      <w:bookmarkEnd w:id="25977"/>
      <w:r>
        <w:rPr>
          <w:rtl/>
        </w:rPr>
        <w:t xml:space="preserve">אני מבקש לא להפריע, חבר הכנסת לוי. </w:t>
      </w:r>
    </w:p>
    <w:p w:rsidR="00D36610" w:rsidRDefault="00D36610" w:rsidP="00D36610">
      <w:pPr>
        <w:rPr>
          <w:rtl/>
        </w:rPr>
      </w:pPr>
      <w:bookmarkStart w:id="25978" w:name="_ETM_Q1_8408829"/>
      <w:bookmarkStart w:id="25979" w:name="_ETM_Q1_8408987"/>
      <w:bookmarkEnd w:id="25978"/>
      <w:bookmarkEnd w:id="25979"/>
    </w:p>
    <w:p w:rsidR="00D36610" w:rsidRDefault="00D36610" w:rsidP="00D36610">
      <w:pPr>
        <w:pStyle w:val="af7"/>
        <w:keepNext/>
        <w:rPr>
          <w:rtl/>
        </w:rPr>
      </w:pPr>
      <w:bookmarkStart w:id="25980" w:name="ET_interruption_קריאות_3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980"/>
    </w:p>
    <w:p w:rsidR="00D36610" w:rsidRDefault="00D36610" w:rsidP="00D36610">
      <w:pPr>
        <w:pStyle w:val="KeepWithNext"/>
        <w:rPr>
          <w:rtl/>
        </w:rPr>
      </w:pPr>
    </w:p>
    <w:p w:rsidR="00D36610" w:rsidRDefault="00D36610" w:rsidP="00D36610">
      <w:pPr>
        <w:rPr>
          <w:rtl/>
        </w:rPr>
      </w:pPr>
      <w:r>
        <w:rPr>
          <w:rtl/>
        </w:rPr>
        <w:t xml:space="preserve">- - -     </w:t>
      </w:r>
      <w:bookmarkStart w:id="25981" w:name="_ETM_Q1_8419562"/>
      <w:bookmarkEnd w:id="25981"/>
    </w:p>
    <w:p w:rsidR="00D36610" w:rsidRDefault="00D36610" w:rsidP="00D36610">
      <w:pPr>
        <w:rPr>
          <w:rtl/>
        </w:rPr>
      </w:pPr>
      <w:bookmarkStart w:id="25982" w:name="_ETM_Q1_8419696"/>
      <w:bookmarkEnd w:id="2598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83" w:name="_ETM_Q1_8423752"/>
      <w:bookmarkEnd w:id="25983"/>
      <w:r>
        <w:rPr>
          <w:rtl/>
        </w:rPr>
        <w:t xml:space="preserve">חבר הכנסת לוי, אתה ביקשת רשות דיבור. אתה רשום או לא </w:t>
      </w:r>
      <w:bookmarkStart w:id="25984" w:name="_ETM_Q1_8421214"/>
      <w:bookmarkEnd w:id="25984"/>
      <w:r>
        <w:rPr>
          <w:rtl/>
        </w:rPr>
        <w:t xml:space="preserve">רשום? הבנתי, תודה. </w:t>
      </w:r>
    </w:p>
    <w:p w:rsidR="00D36610" w:rsidRDefault="00D36610" w:rsidP="00D36610">
      <w:pPr>
        <w:rPr>
          <w:rtl/>
        </w:rPr>
      </w:pPr>
      <w:bookmarkStart w:id="25985" w:name="_ETM_Q1_8424618"/>
      <w:bookmarkStart w:id="25986" w:name="_ETM_Q1_8424776"/>
      <w:bookmarkStart w:id="25987" w:name="_ETM_Q1_8425786"/>
      <w:bookmarkEnd w:id="25985"/>
      <w:bookmarkEnd w:id="25986"/>
      <w:bookmarkEnd w:id="25987"/>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5988" w:name="_ETM_Q1_8426764"/>
      <w:bookmarkStart w:id="25989" w:name="_ETM_Q1_8426880"/>
      <w:bookmarkEnd w:id="25988"/>
      <w:bookmarkEnd w:id="25989"/>
      <w:r>
        <w:rPr>
          <w:rtl/>
        </w:rPr>
        <w:t xml:space="preserve">אבל למה יש עתיד לא מחזירים את </w:t>
      </w:r>
      <w:bookmarkStart w:id="25990" w:name="_ETM_Q1_8427543"/>
      <w:bookmarkEnd w:id="25990"/>
      <w:r>
        <w:rPr>
          <w:rtl/>
        </w:rPr>
        <w:t>המימון הזה? זה שישה מיליון שקל מקופת הציבור שהם לו</w:t>
      </w:r>
      <w:bookmarkStart w:id="25991" w:name="_ETM_Q1_8429999"/>
      <w:bookmarkEnd w:id="25991"/>
      <w:r>
        <w:rPr>
          <w:rtl/>
        </w:rPr>
        <w:t xml:space="preserve">קחים אותם בתקופה של משבר. איזה צביעות, "משבר, </w:t>
      </w:r>
      <w:bookmarkStart w:id="25992" w:name="_ETM_Q1_8434525"/>
      <w:bookmarkEnd w:id="25992"/>
      <w:r>
        <w:rPr>
          <w:rtl/>
        </w:rPr>
        <w:t>משבר, משבר". תחזירו את המימון העודף, שלא מגיע לכם.</w:t>
      </w:r>
      <w:bookmarkStart w:id="25993" w:name="_ETM_Q1_8439903"/>
      <w:bookmarkEnd w:id="25993"/>
      <w:r>
        <w:rPr>
          <w:rtl/>
        </w:rPr>
        <w:t xml:space="preserve"> </w:t>
      </w:r>
    </w:p>
    <w:p w:rsidR="00D36610" w:rsidRDefault="00D36610" w:rsidP="00D36610">
      <w:pPr>
        <w:rPr>
          <w:rtl/>
        </w:rPr>
      </w:pPr>
      <w:bookmarkStart w:id="25994" w:name="_ETM_Q1_8436448"/>
      <w:bookmarkStart w:id="25995" w:name="_ETM_Q1_8436606"/>
      <w:bookmarkEnd w:id="25994"/>
      <w:bookmarkEnd w:id="2599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חבר הכנסת קרעי, אני קורא אותך לסד</w:t>
      </w:r>
      <w:bookmarkStart w:id="25996" w:name="_ETM_Q1_8439737"/>
      <w:bookmarkEnd w:id="25996"/>
      <w:r>
        <w:rPr>
          <w:rtl/>
        </w:rPr>
        <w:t xml:space="preserve">ר פעם ראשונה. קוז'ינוב, בבקשה. </w:t>
      </w:r>
    </w:p>
    <w:p w:rsidR="00D36610" w:rsidRDefault="00D36610" w:rsidP="00D36610">
      <w:pPr>
        <w:rPr>
          <w:rtl/>
        </w:rPr>
      </w:pPr>
      <w:bookmarkStart w:id="25997" w:name="_ETM_Q1_8441752"/>
      <w:bookmarkStart w:id="25998" w:name="_ETM_Q1_8441943"/>
      <w:bookmarkEnd w:id="25997"/>
      <w:bookmarkEnd w:id="25998"/>
    </w:p>
    <w:p w:rsidR="00D36610" w:rsidRDefault="00D36610" w:rsidP="00D36610">
      <w:pPr>
        <w:pStyle w:val="a5"/>
        <w:keepNext/>
        <w:rPr>
          <w:rtl/>
        </w:rPr>
      </w:pPr>
      <w:bookmarkStart w:id="25999" w:name="ET_speaker_5939_369"/>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5999"/>
    </w:p>
    <w:p w:rsidR="00D36610" w:rsidRDefault="00D36610" w:rsidP="00D36610">
      <w:pPr>
        <w:pStyle w:val="KeepWithNext"/>
        <w:rPr>
          <w:rtl/>
        </w:rPr>
      </w:pPr>
    </w:p>
    <w:p w:rsidR="00D36610" w:rsidRDefault="00D36610" w:rsidP="00D36610">
      <w:pPr>
        <w:rPr>
          <w:rtl/>
        </w:rPr>
      </w:pPr>
      <w:r>
        <w:rPr>
          <w:rtl/>
        </w:rPr>
        <w:t xml:space="preserve">זה החוק, קרעי. </w:t>
      </w:r>
    </w:p>
    <w:p w:rsidR="00D36610" w:rsidRDefault="00D36610" w:rsidP="00D36610">
      <w:pPr>
        <w:rPr>
          <w:rtl/>
        </w:rPr>
      </w:pPr>
      <w:bookmarkStart w:id="26000" w:name="_ETM_Q1_8440328"/>
      <w:bookmarkStart w:id="26001" w:name="_ETM_Q1_8440508"/>
      <w:bookmarkStart w:id="26002" w:name="_ETM_Q1_8441721"/>
      <w:bookmarkEnd w:id="26000"/>
      <w:bookmarkEnd w:id="26001"/>
      <w:bookmarkEnd w:id="26002"/>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003" w:name="_ETM_Q1_8442654"/>
      <w:bookmarkStart w:id="26004" w:name="_ETM_Q1_8442758"/>
      <w:bookmarkEnd w:id="26003"/>
      <w:bookmarkEnd w:id="26004"/>
      <w:r>
        <w:rPr>
          <w:rtl/>
        </w:rPr>
        <w:t xml:space="preserve">אז נשנה את </w:t>
      </w:r>
      <w:bookmarkStart w:id="26005" w:name="_ETM_Q1_8444232"/>
      <w:bookmarkEnd w:id="26005"/>
      <w:r>
        <w:rPr>
          <w:rtl/>
        </w:rPr>
        <w:t xml:space="preserve">החוק. וגם, זה לא החוק. </w:t>
      </w:r>
    </w:p>
    <w:p w:rsidR="00D36610" w:rsidRDefault="00D36610" w:rsidP="00D36610">
      <w:pPr>
        <w:rPr>
          <w:rtl/>
        </w:rPr>
      </w:pPr>
      <w:bookmarkStart w:id="26006" w:name="_ETM_Q1_8443980"/>
      <w:bookmarkStart w:id="26007" w:name="_ETM_Q1_8444172"/>
      <w:bookmarkEnd w:id="26006"/>
      <w:bookmarkEnd w:id="2600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008" w:name="_ETM_Q1_8445947"/>
      <w:bookmarkEnd w:id="26008"/>
      <w:r>
        <w:rPr>
          <w:rtl/>
        </w:rPr>
        <w:t xml:space="preserve">אני קורא אותך </w:t>
      </w:r>
      <w:bookmarkStart w:id="26009" w:name="_ETM_Q1_8448205"/>
      <w:bookmarkEnd w:id="26009"/>
      <w:r>
        <w:rPr>
          <w:rtl/>
        </w:rPr>
        <w:t xml:space="preserve">לסדר פעם שנייה, מספיק עם ההפרעות.       </w:t>
      </w:r>
    </w:p>
    <w:p w:rsidR="00D36610" w:rsidRDefault="00D36610" w:rsidP="00D36610">
      <w:pPr>
        <w:ind w:firstLine="0"/>
        <w:rPr>
          <w:rtl/>
        </w:rPr>
      </w:pPr>
      <w:bookmarkStart w:id="26010" w:name="_ETM_Q1_8442968"/>
      <w:bookmarkStart w:id="26011" w:name="_ETM_Q1_8443140"/>
      <w:bookmarkStart w:id="26012" w:name="_ETM_Q1_8443531"/>
      <w:bookmarkStart w:id="26013" w:name="_ETM_Q1_8443744"/>
      <w:bookmarkStart w:id="26014" w:name="_ETM_Q1_8446144"/>
      <w:bookmarkEnd w:id="26010"/>
      <w:bookmarkEnd w:id="26011"/>
      <w:bookmarkEnd w:id="26012"/>
      <w:bookmarkEnd w:id="26013"/>
      <w:bookmarkEnd w:id="26014"/>
    </w:p>
    <w:p w:rsidR="00D36610" w:rsidRDefault="00D36610" w:rsidP="00D36610">
      <w:pPr>
        <w:pStyle w:val="a5"/>
        <w:keepNext/>
        <w:rPr>
          <w:rtl/>
        </w:rPr>
      </w:pPr>
      <w:bookmarkStart w:id="26015" w:name="ET_speaker_5944_367"/>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015"/>
    </w:p>
    <w:p w:rsidR="00D36610" w:rsidRDefault="00D36610" w:rsidP="00D36610">
      <w:pPr>
        <w:pStyle w:val="KeepWithNext"/>
        <w:rPr>
          <w:rtl/>
        </w:rPr>
      </w:pPr>
    </w:p>
    <w:p w:rsidR="00D36610" w:rsidRDefault="00D36610" w:rsidP="00D36610">
      <w:pPr>
        <w:rPr>
          <w:rtl/>
        </w:rPr>
      </w:pPr>
      <w:bookmarkStart w:id="26016" w:name="_ETM_Q1_8447186"/>
      <w:bookmarkStart w:id="26017" w:name="_ETM_Q1_8447301"/>
      <w:bookmarkEnd w:id="26016"/>
      <w:bookmarkEnd w:id="26017"/>
      <w:r>
        <w:rPr>
          <w:rtl/>
        </w:rPr>
        <w:t xml:space="preserve">מה קשור הבסיס </w:t>
      </w:r>
      <w:bookmarkStart w:id="26018" w:name="_ETM_Q1_8450156"/>
      <w:bookmarkEnd w:id="26018"/>
      <w:r>
        <w:rPr>
          <w:rtl/>
        </w:rPr>
        <w:t xml:space="preserve">הרעיוני לעניין של החוק? אנחנו רצנו על בסיס אותה הסתמכות, </w:t>
      </w:r>
      <w:bookmarkStart w:id="26019" w:name="_ETM_Q1_8459888"/>
      <w:bookmarkEnd w:id="26019"/>
      <w:r>
        <w:rPr>
          <w:rtl/>
        </w:rPr>
        <w:t xml:space="preserve">כמו שאמר עורך דין גור, ולקחנו ערבויות והתחייבויות על בסיס </w:t>
      </w:r>
      <w:bookmarkStart w:id="26020" w:name="_ETM_Q1_8464917"/>
      <w:bookmarkEnd w:id="26020"/>
      <w:r>
        <w:rPr>
          <w:rtl/>
        </w:rPr>
        <w:t xml:space="preserve">אותה הסתמכות. </w:t>
      </w:r>
    </w:p>
    <w:p w:rsidR="00D36610" w:rsidRDefault="00D36610" w:rsidP="00D36610">
      <w:pPr>
        <w:rPr>
          <w:rtl/>
        </w:rPr>
      </w:pPr>
      <w:bookmarkStart w:id="26021" w:name="_ETM_Q1_8464122"/>
      <w:bookmarkStart w:id="26022" w:name="_ETM_Q1_8464287"/>
      <w:bookmarkStart w:id="26023" w:name="_ETM_Q1_8465129"/>
      <w:bookmarkEnd w:id="26021"/>
      <w:bookmarkEnd w:id="26022"/>
      <w:bookmarkEnd w:id="26023"/>
    </w:p>
    <w:p w:rsidR="00D36610" w:rsidRDefault="00D36610" w:rsidP="00D36610">
      <w:pPr>
        <w:pStyle w:val="a5"/>
        <w:keepNext/>
        <w:rPr>
          <w:rtl/>
        </w:rPr>
      </w:pPr>
      <w:bookmarkStart w:id="26024" w:name="ET_speaker_גדעון_האוזר_372"/>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024"/>
    </w:p>
    <w:p w:rsidR="00D36610" w:rsidRDefault="00D36610" w:rsidP="00D36610">
      <w:pPr>
        <w:pStyle w:val="KeepWithNext"/>
        <w:rPr>
          <w:rtl/>
        </w:rPr>
      </w:pPr>
    </w:p>
    <w:p w:rsidR="00D36610" w:rsidRDefault="00D36610" w:rsidP="00D36610">
      <w:pPr>
        <w:rPr>
          <w:rtl/>
        </w:rPr>
      </w:pPr>
      <w:bookmarkStart w:id="26025" w:name="_ETM_Q1_8466068"/>
      <w:bookmarkStart w:id="26026" w:name="_ETM_Q1_8466168"/>
      <w:bookmarkEnd w:id="26025"/>
      <w:bookmarkEnd w:id="26026"/>
      <w:r>
        <w:rPr>
          <w:rtl/>
        </w:rPr>
        <w:t>אבל ההתחייבות היא הרבה יותר נמוכה</w:t>
      </w:r>
      <w:bookmarkStart w:id="26027" w:name="_ETM_Q1_8468090"/>
      <w:bookmarkEnd w:id="26027"/>
      <w:r>
        <w:rPr>
          <w:rtl/>
        </w:rPr>
        <w:t xml:space="preserve"> ממה שאתה מקבל. ההתחייבויות הן מידע גלוי. תראה כמה </w:t>
      </w:r>
      <w:bookmarkStart w:id="26028" w:name="_ETM_Q1_8471919"/>
      <w:bookmarkEnd w:id="26028"/>
      <w:r>
        <w:rPr>
          <w:rtl/>
        </w:rPr>
        <w:t xml:space="preserve">כסף לקחת בהתחייבויות לעומת כמה </w:t>
      </w:r>
      <w:bookmarkStart w:id="26029" w:name="_ETM_Q1_8476043"/>
      <w:bookmarkEnd w:id="26029"/>
      <w:r>
        <w:rPr>
          <w:rtl/>
        </w:rPr>
        <w:t xml:space="preserve">אתה הולך לקבל. </w:t>
      </w:r>
      <w:bookmarkStart w:id="26030" w:name="_ETM_Q1_8472865"/>
      <w:bookmarkStart w:id="26031" w:name="_ETM_Q1_8473038"/>
      <w:bookmarkEnd w:id="26030"/>
      <w:bookmarkEnd w:id="26031"/>
    </w:p>
    <w:p w:rsidR="00D36610" w:rsidRDefault="00D36610" w:rsidP="00D36610">
      <w:pPr>
        <w:rPr>
          <w:rtl/>
        </w:rPr>
      </w:pPr>
      <w:bookmarkStart w:id="26032" w:name="_ETM_Q1_8469752"/>
      <w:bookmarkStart w:id="26033" w:name="_ETM_Q1_8469932"/>
      <w:bookmarkEnd w:id="26032"/>
      <w:bookmarkEnd w:id="2603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034" w:name="_ETM_Q1_8471431"/>
      <w:bookmarkEnd w:id="26034"/>
      <w:r>
        <w:rPr>
          <w:rtl/>
        </w:rPr>
        <w:t xml:space="preserve">צביקה, תודה.      </w:t>
      </w:r>
      <w:bookmarkStart w:id="26035" w:name="_ETM_Q1_8477665"/>
      <w:bookmarkEnd w:id="26035"/>
    </w:p>
    <w:p w:rsidR="00D36610" w:rsidRDefault="00D36610" w:rsidP="00D36610">
      <w:pPr>
        <w:rPr>
          <w:rtl/>
        </w:rPr>
      </w:pPr>
      <w:bookmarkStart w:id="26036" w:name="_ETM_Q1_8477827"/>
      <w:bookmarkStart w:id="26037" w:name="_ETM_Q1_8475502"/>
      <w:bookmarkEnd w:id="26036"/>
      <w:bookmarkEnd w:id="26037"/>
    </w:p>
    <w:p w:rsidR="00D36610" w:rsidRDefault="00D36610" w:rsidP="00D36610">
      <w:pPr>
        <w:pStyle w:val="a5"/>
        <w:keepNext/>
        <w:rPr>
          <w:rtl/>
        </w:rPr>
      </w:pPr>
      <w:bookmarkStart w:id="26038" w:name="ET_speaker_5944_374"/>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038"/>
    </w:p>
    <w:p w:rsidR="00D36610" w:rsidRDefault="00D36610" w:rsidP="00D36610">
      <w:pPr>
        <w:pStyle w:val="KeepWithNext"/>
        <w:rPr>
          <w:rtl/>
        </w:rPr>
      </w:pPr>
    </w:p>
    <w:p w:rsidR="00D36610" w:rsidRDefault="00D36610" w:rsidP="00D36610">
      <w:pPr>
        <w:rPr>
          <w:rtl/>
        </w:rPr>
      </w:pPr>
      <w:bookmarkStart w:id="26039" w:name="_ETM_Q1_8476490"/>
      <w:bookmarkStart w:id="26040" w:name="_ETM_Q1_8476593"/>
      <w:bookmarkEnd w:id="26039"/>
      <w:bookmarkEnd w:id="26040"/>
      <w:r>
        <w:rPr>
          <w:rtl/>
        </w:rPr>
        <w:t>אני לא לקחתי - - -</w:t>
      </w:r>
    </w:p>
    <w:p w:rsidR="00D36610" w:rsidRDefault="00D36610" w:rsidP="00D36610">
      <w:pPr>
        <w:rPr>
          <w:rtl/>
        </w:rPr>
      </w:pPr>
      <w:bookmarkStart w:id="26041" w:name="_ETM_Q1_8477119"/>
      <w:bookmarkStart w:id="26042" w:name="_ETM_Q1_8477304"/>
      <w:bookmarkStart w:id="26043" w:name="_ETM_Q1_8475042"/>
      <w:bookmarkEnd w:id="26041"/>
      <w:bookmarkEnd w:id="26042"/>
      <w:bookmarkEnd w:id="26043"/>
    </w:p>
    <w:p w:rsidR="00D36610" w:rsidRDefault="00D36610" w:rsidP="00D36610">
      <w:pPr>
        <w:pStyle w:val="a5"/>
        <w:keepNext/>
        <w:rPr>
          <w:rtl/>
        </w:rPr>
      </w:pPr>
      <w:bookmarkStart w:id="26044" w:name="ET_speaker_5811_375"/>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044"/>
    </w:p>
    <w:p w:rsidR="00D36610" w:rsidRDefault="00D36610" w:rsidP="00D36610">
      <w:pPr>
        <w:pStyle w:val="KeepWithNext"/>
        <w:rPr>
          <w:rtl/>
        </w:rPr>
      </w:pPr>
    </w:p>
    <w:p w:rsidR="00D36610" w:rsidRDefault="00D36610" w:rsidP="00D36610">
      <w:pPr>
        <w:rPr>
          <w:rtl/>
        </w:rPr>
      </w:pPr>
      <w:bookmarkStart w:id="26045" w:name="_ETM_Q1_8476034"/>
      <w:bookmarkStart w:id="26046" w:name="_ETM_Q1_8476137"/>
      <w:bookmarkEnd w:id="26045"/>
      <w:bookmarkEnd w:id="26046"/>
      <w:r>
        <w:rPr>
          <w:rtl/>
        </w:rPr>
        <w:t xml:space="preserve">צביקה, </w:t>
      </w:r>
      <w:bookmarkStart w:id="26047" w:name="_ETM_Q1_8477131"/>
      <w:bookmarkEnd w:id="26047"/>
      <w:r>
        <w:rPr>
          <w:rtl/>
        </w:rPr>
        <w:t xml:space="preserve">תמיד היית בעד חוקים רטרואקטיביים שמביאים לך </w:t>
      </w:r>
      <w:bookmarkStart w:id="26048" w:name="_ETM_Q1_8480540"/>
      <w:bookmarkEnd w:id="26048"/>
      <w:r>
        <w:rPr>
          <w:rtl/>
        </w:rPr>
        <w:t>כסף?</w:t>
      </w:r>
      <w:bookmarkStart w:id="26049" w:name="_ETM_Q1_8480544"/>
      <w:bookmarkEnd w:id="26049"/>
    </w:p>
    <w:p w:rsidR="00D36610" w:rsidRDefault="00D36610" w:rsidP="00D36610">
      <w:pPr>
        <w:rPr>
          <w:rtl/>
        </w:rPr>
      </w:pPr>
      <w:bookmarkStart w:id="26050" w:name="_ETM_Q1_8480698"/>
      <w:bookmarkStart w:id="26051" w:name="_ETM_Q1_8477730"/>
      <w:bookmarkEnd w:id="26050"/>
      <w:bookmarkEnd w:id="26051"/>
    </w:p>
    <w:p w:rsidR="00D36610" w:rsidRDefault="00D36610" w:rsidP="00D36610">
      <w:pPr>
        <w:pStyle w:val="a5"/>
        <w:keepNext/>
        <w:rPr>
          <w:rtl/>
        </w:rPr>
      </w:pPr>
      <w:bookmarkStart w:id="26052" w:name="ET_speaker_גדעון_האוזר_376"/>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052"/>
    </w:p>
    <w:p w:rsidR="00D36610" w:rsidRDefault="00D36610" w:rsidP="00D36610">
      <w:pPr>
        <w:pStyle w:val="KeepWithNext"/>
        <w:rPr>
          <w:rtl/>
        </w:rPr>
      </w:pPr>
    </w:p>
    <w:p w:rsidR="00D36610" w:rsidRDefault="00D36610" w:rsidP="00D36610">
      <w:pPr>
        <w:rPr>
          <w:rtl/>
        </w:rPr>
      </w:pPr>
      <w:bookmarkStart w:id="26053" w:name="_ETM_Q1_8478668"/>
      <w:bookmarkStart w:id="26054" w:name="_ETM_Q1_8478762"/>
      <w:bookmarkEnd w:id="26053"/>
      <w:bookmarkEnd w:id="26054"/>
      <w:r>
        <w:rPr>
          <w:rtl/>
        </w:rPr>
        <w:t>זה פעילות שוטפת - - -</w:t>
      </w:r>
    </w:p>
    <w:p w:rsidR="00D36610" w:rsidRDefault="00D36610" w:rsidP="00D36610">
      <w:pPr>
        <w:rPr>
          <w:rtl/>
        </w:rPr>
      </w:pPr>
      <w:bookmarkStart w:id="26055" w:name="_ETM_Q1_8481824"/>
      <w:bookmarkEnd w:id="2605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056" w:name="_ETM_Q1_8483824"/>
      <w:bookmarkEnd w:id="26056"/>
      <w:r>
        <w:rPr>
          <w:rtl/>
        </w:rPr>
        <w:t>אני מבקש לא להפריע, בוע</w:t>
      </w:r>
      <w:bookmarkStart w:id="26057" w:name="_ETM_Q1_8484938"/>
      <w:bookmarkEnd w:id="26057"/>
      <w:r>
        <w:rPr>
          <w:rtl/>
        </w:rPr>
        <w:t xml:space="preserve">ז. צביקה, מספיק, תודה. </w:t>
      </w:r>
    </w:p>
    <w:p w:rsidR="00D36610" w:rsidRDefault="00D36610" w:rsidP="00D36610">
      <w:pPr>
        <w:rPr>
          <w:rtl/>
        </w:rPr>
      </w:pPr>
      <w:bookmarkStart w:id="26058" w:name="_ETM_Q1_8483585"/>
      <w:bookmarkStart w:id="26059" w:name="_ETM_Q1_8483735"/>
      <w:bookmarkEnd w:id="26058"/>
      <w:bookmarkEnd w:id="26059"/>
    </w:p>
    <w:p w:rsidR="00D36610" w:rsidRDefault="00D36610" w:rsidP="00D36610">
      <w:pPr>
        <w:pStyle w:val="a5"/>
        <w:keepNext/>
        <w:rPr>
          <w:rtl/>
        </w:rPr>
      </w:pPr>
      <w:bookmarkStart w:id="26060" w:name="ET_speaker_5944_378"/>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060"/>
    </w:p>
    <w:p w:rsidR="00D36610" w:rsidRDefault="00D36610" w:rsidP="00D36610">
      <w:pPr>
        <w:pStyle w:val="KeepWithNext"/>
        <w:rPr>
          <w:rtl/>
        </w:rPr>
      </w:pPr>
    </w:p>
    <w:p w:rsidR="00D36610" w:rsidRDefault="00D36610" w:rsidP="00D36610">
      <w:pPr>
        <w:rPr>
          <w:rtl/>
        </w:rPr>
      </w:pPr>
      <w:bookmarkStart w:id="26061" w:name="_ETM_Q1_8486117"/>
      <w:bookmarkStart w:id="26062" w:name="_ETM_Q1_8486226"/>
      <w:bookmarkEnd w:id="26061"/>
      <w:bookmarkEnd w:id="26062"/>
      <w:r>
        <w:rPr>
          <w:rtl/>
        </w:rPr>
        <w:t xml:space="preserve">- - - </w:t>
      </w:r>
      <w:bookmarkStart w:id="26063" w:name="_ETM_Q1_8487337"/>
      <w:bookmarkEnd w:id="26063"/>
      <w:r>
        <w:rPr>
          <w:rtl/>
        </w:rPr>
        <w:t xml:space="preserve">זה רטרואקטיבי לחלוטין. מההתייחסות של היועץ המשפטי אני מבין </w:t>
      </w:r>
      <w:bookmarkStart w:id="26064" w:name="_ETM_Q1_8493924"/>
      <w:bookmarkEnd w:id="26064"/>
      <w:r>
        <w:rPr>
          <w:rtl/>
        </w:rPr>
        <w:t xml:space="preserve">שההתפלגות לא באה על חשבון יחידות מימון, היא לא באה </w:t>
      </w:r>
      <w:bookmarkStart w:id="26065" w:name="_ETM_Q1_8498437"/>
      <w:bookmarkEnd w:id="26065"/>
      <w:r>
        <w:rPr>
          <w:rtl/>
        </w:rPr>
        <w:t>על חשבון המפלגה שממנה הם מתפלגים. הם מקבלים שתי</w:t>
      </w:r>
      <w:bookmarkStart w:id="26066" w:name="_ETM_Q1_8501074"/>
      <w:bookmarkEnd w:id="26066"/>
      <w:r>
        <w:rPr>
          <w:rtl/>
        </w:rPr>
        <w:t xml:space="preserve"> יחידות נוספות - - -</w:t>
      </w:r>
    </w:p>
    <w:p w:rsidR="00D36610" w:rsidRDefault="00D36610" w:rsidP="00D36610">
      <w:pPr>
        <w:rPr>
          <w:rtl/>
        </w:rPr>
      </w:pPr>
      <w:bookmarkStart w:id="26067" w:name="_ETM_Q1_8499690"/>
      <w:bookmarkStart w:id="26068" w:name="_ETM_Q1_8499852"/>
      <w:bookmarkStart w:id="26069" w:name="_ETM_Q1_8500730"/>
      <w:bookmarkEnd w:id="26067"/>
      <w:bookmarkEnd w:id="26068"/>
      <w:bookmarkEnd w:id="26069"/>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070" w:name="_ETM_Q1_8501942"/>
      <w:bookmarkStart w:id="26071" w:name="_ETM_Q1_8502075"/>
      <w:bookmarkEnd w:id="26070"/>
      <w:bookmarkEnd w:id="26071"/>
      <w:r>
        <w:rPr>
          <w:rtl/>
        </w:rPr>
        <w:t xml:space="preserve">רק אל תדברו על שחיתות </w:t>
      </w:r>
      <w:bookmarkStart w:id="26072" w:name="_ETM_Q1_8501492"/>
      <w:bookmarkEnd w:id="26072"/>
      <w:r>
        <w:rPr>
          <w:rtl/>
        </w:rPr>
        <w:t xml:space="preserve">ועל בזבוז כספי ציבור. </w:t>
      </w:r>
    </w:p>
    <w:p w:rsidR="00D36610" w:rsidRDefault="00D36610" w:rsidP="00D36610">
      <w:pPr>
        <w:rPr>
          <w:rtl/>
        </w:rPr>
      </w:pPr>
      <w:bookmarkStart w:id="26073" w:name="_ETM_Q1_8503510"/>
      <w:bookmarkStart w:id="26074" w:name="_ETM_Q1_8503692"/>
      <w:bookmarkEnd w:id="26073"/>
      <w:bookmarkEnd w:id="26074"/>
    </w:p>
    <w:p w:rsidR="00D36610" w:rsidRDefault="00D36610" w:rsidP="00D36610">
      <w:pPr>
        <w:pStyle w:val="af8"/>
        <w:keepNext/>
        <w:rPr>
          <w:rtl/>
        </w:rPr>
      </w:pPr>
      <w:bookmarkStart w:id="26075" w:name="ET_yor_5771_38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075"/>
    </w:p>
    <w:p w:rsidR="00D36610" w:rsidRDefault="00D36610" w:rsidP="00D36610">
      <w:pPr>
        <w:pStyle w:val="KeepWithNext"/>
        <w:rPr>
          <w:rtl/>
        </w:rPr>
      </w:pPr>
    </w:p>
    <w:p w:rsidR="00D36610" w:rsidRDefault="00D36610" w:rsidP="00D36610">
      <w:pPr>
        <w:rPr>
          <w:rtl/>
        </w:rPr>
      </w:pPr>
      <w:bookmarkStart w:id="26076" w:name="_ETM_Q1_8505419"/>
      <w:bookmarkEnd w:id="26076"/>
      <w:r>
        <w:rPr>
          <w:rtl/>
        </w:rPr>
        <w:t xml:space="preserve">קרעי, אני קורא אותך פעם </w:t>
      </w:r>
      <w:bookmarkStart w:id="26077" w:name="_ETM_Q1_8507094"/>
      <w:bookmarkEnd w:id="26077"/>
      <w:r>
        <w:rPr>
          <w:rtl/>
        </w:rPr>
        <w:t xml:space="preserve">שנייה. </w:t>
      </w:r>
    </w:p>
    <w:p w:rsidR="00D36610" w:rsidRDefault="00D36610" w:rsidP="00D36610">
      <w:pPr>
        <w:rPr>
          <w:rtl/>
        </w:rPr>
      </w:pPr>
      <w:bookmarkStart w:id="26078" w:name="_ETM_Q1_8504828"/>
      <w:bookmarkStart w:id="26079" w:name="_ETM_Q1_8505009"/>
      <w:bookmarkStart w:id="26080" w:name="_ETM_Q1_8503670"/>
      <w:bookmarkEnd w:id="26078"/>
      <w:bookmarkEnd w:id="26079"/>
      <w:bookmarkEnd w:id="26080"/>
    </w:p>
    <w:p w:rsidR="00D36610" w:rsidRDefault="00D36610" w:rsidP="00D36610">
      <w:pPr>
        <w:pStyle w:val="a5"/>
        <w:keepNext/>
        <w:rPr>
          <w:rtl/>
        </w:rPr>
      </w:pPr>
      <w:bookmarkStart w:id="26081" w:name="ET_speaker_5944_381"/>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081"/>
    </w:p>
    <w:p w:rsidR="00D36610" w:rsidRDefault="00D36610" w:rsidP="00D36610">
      <w:pPr>
        <w:pStyle w:val="KeepWithNext"/>
        <w:rPr>
          <w:rtl/>
        </w:rPr>
      </w:pPr>
    </w:p>
    <w:p w:rsidR="00D36610" w:rsidRDefault="00D36610" w:rsidP="00D36610">
      <w:pPr>
        <w:rPr>
          <w:rtl/>
        </w:rPr>
      </w:pPr>
      <w:bookmarkStart w:id="26082" w:name="_ETM_Q1_8504853"/>
      <w:bookmarkStart w:id="26083" w:name="_ETM_Q1_8504993"/>
      <w:bookmarkEnd w:id="26082"/>
      <w:bookmarkEnd w:id="26083"/>
      <w:r>
        <w:rPr>
          <w:rtl/>
        </w:rPr>
        <w:t xml:space="preserve">הוא מדבר על שוויון והוא מבקש להחריג </w:t>
      </w:r>
      <w:bookmarkStart w:id="26084" w:name="_ETM_Q1_8507820"/>
      <w:bookmarkEnd w:id="26084"/>
      <w:r>
        <w:rPr>
          <w:rtl/>
        </w:rPr>
        <w:t>את עצמו לצורך העניין נכון לעכשיו - - -</w:t>
      </w:r>
      <w:bookmarkStart w:id="26085" w:name="_ETM_Q1_8510777"/>
      <w:bookmarkEnd w:id="26085"/>
    </w:p>
    <w:p w:rsidR="00D36610" w:rsidRDefault="00D36610" w:rsidP="00D36610">
      <w:pPr>
        <w:rPr>
          <w:rtl/>
        </w:rPr>
      </w:pPr>
      <w:bookmarkStart w:id="26086" w:name="_ETM_Q1_8510954"/>
      <w:bookmarkStart w:id="26087" w:name="_ETM_Q1_8511657"/>
      <w:bookmarkEnd w:id="26086"/>
      <w:bookmarkEnd w:id="26087"/>
    </w:p>
    <w:p w:rsidR="00D36610" w:rsidRDefault="00D36610" w:rsidP="00D36610">
      <w:pPr>
        <w:pStyle w:val="a5"/>
        <w:keepNext/>
        <w:rPr>
          <w:rtl/>
        </w:rPr>
      </w:pPr>
      <w:bookmarkStart w:id="26088" w:name="ET_speaker_גדעון_האוזר_382"/>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088"/>
    </w:p>
    <w:p w:rsidR="00D36610" w:rsidRDefault="00D36610" w:rsidP="00D36610">
      <w:pPr>
        <w:pStyle w:val="KeepWithNext"/>
        <w:rPr>
          <w:rtl/>
        </w:rPr>
      </w:pPr>
    </w:p>
    <w:p w:rsidR="00D36610" w:rsidRDefault="00D36610" w:rsidP="00D36610">
      <w:pPr>
        <w:rPr>
          <w:rtl/>
        </w:rPr>
      </w:pPr>
      <w:bookmarkStart w:id="26089" w:name="_ETM_Q1_8512848"/>
      <w:bookmarkEnd w:id="26089"/>
      <w:r>
        <w:rPr>
          <w:rtl/>
        </w:rPr>
        <w:t>א</w:t>
      </w:r>
      <w:bookmarkStart w:id="26090" w:name="_ETM_Q1_8513043"/>
      <w:bookmarkEnd w:id="26090"/>
      <w:r>
        <w:rPr>
          <w:rtl/>
        </w:rPr>
        <w:t xml:space="preserve">ני </w:t>
      </w:r>
      <w:bookmarkStart w:id="26091" w:name="_ETM_Q1_8513385"/>
      <w:bookmarkEnd w:id="26091"/>
      <w:r>
        <w:rPr>
          <w:rtl/>
        </w:rPr>
        <w:t>רק אומר שהדיון - - -</w:t>
      </w:r>
    </w:p>
    <w:p w:rsidR="00D36610" w:rsidRDefault="00D36610" w:rsidP="00D36610">
      <w:pPr>
        <w:rPr>
          <w:rtl/>
        </w:rPr>
      </w:pPr>
      <w:bookmarkStart w:id="26092" w:name="_ETM_Q1_8509972"/>
      <w:bookmarkStart w:id="26093" w:name="_ETM_Q1_8510187"/>
      <w:bookmarkEnd w:id="26092"/>
      <w:bookmarkEnd w:id="2609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094" w:name="_ETM_Q1_8513325"/>
      <w:bookmarkEnd w:id="26094"/>
      <w:r>
        <w:rPr>
          <w:rtl/>
        </w:rPr>
        <w:t xml:space="preserve">צביקה, אנחנו לא בדו-שיח. </w:t>
      </w:r>
      <w:bookmarkStart w:id="26095" w:name="_ETM_Q1_8514024"/>
      <w:bookmarkEnd w:id="26095"/>
    </w:p>
    <w:p w:rsidR="00D36610" w:rsidRDefault="00D36610" w:rsidP="00D36610">
      <w:pPr>
        <w:rPr>
          <w:rtl/>
        </w:rPr>
      </w:pPr>
      <w:bookmarkStart w:id="26096" w:name="_ETM_Q1_8514391"/>
      <w:bookmarkStart w:id="26097" w:name="_ETM_Q1_8514563"/>
      <w:bookmarkStart w:id="26098" w:name="_ETM_Q1_8512699"/>
      <w:bookmarkEnd w:id="26096"/>
      <w:bookmarkEnd w:id="26097"/>
      <w:bookmarkEnd w:id="26098"/>
    </w:p>
    <w:p w:rsidR="00D36610" w:rsidRDefault="00D36610" w:rsidP="00D36610">
      <w:pPr>
        <w:pStyle w:val="a5"/>
        <w:keepNext/>
        <w:rPr>
          <w:rtl/>
        </w:rPr>
      </w:pPr>
      <w:bookmarkStart w:id="26099" w:name="ET_speaker_5944_384"/>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099"/>
    </w:p>
    <w:p w:rsidR="00D36610" w:rsidRDefault="00D36610" w:rsidP="00D36610">
      <w:pPr>
        <w:pStyle w:val="KeepWithNext"/>
        <w:rPr>
          <w:rtl/>
        </w:rPr>
      </w:pPr>
    </w:p>
    <w:p w:rsidR="00D36610" w:rsidRDefault="00D36610" w:rsidP="00D36610">
      <w:pPr>
        <w:rPr>
          <w:rtl/>
        </w:rPr>
      </w:pPr>
      <w:bookmarkStart w:id="26100" w:name="_ETM_Q1_8513744"/>
      <w:bookmarkStart w:id="26101" w:name="_ETM_Q1_8513851"/>
      <w:bookmarkEnd w:id="26100"/>
      <w:bookmarkEnd w:id="26101"/>
      <w:r>
        <w:rPr>
          <w:rtl/>
        </w:rPr>
        <w:t xml:space="preserve">זה גם רטרואקטיבי, זה גם פרסונלי, וזה גם מעודד התפלגויות </w:t>
      </w:r>
      <w:bookmarkStart w:id="26102" w:name="_ETM_Q1_8522167"/>
      <w:bookmarkEnd w:id="26102"/>
      <w:r>
        <w:rPr>
          <w:rtl/>
        </w:rPr>
        <w:t xml:space="preserve">לעתיד. </w:t>
      </w:r>
    </w:p>
    <w:p w:rsidR="00D36610" w:rsidRDefault="00D36610" w:rsidP="00D36610">
      <w:pPr>
        <w:rPr>
          <w:rtl/>
        </w:rPr>
      </w:pPr>
      <w:bookmarkStart w:id="26103" w:name="_ETM_Q1_8524310"/>
      <w:bookmarkStart w:id="26104" w:name="_ETM_Q1_8524474"/>
      <w:bookmarkEnd w:id="26103"/>
      <w:bookmarkEnd w:id="2610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תודה. חבר הכנסת מיקי לוי, בבקשה. יצא. </w:t>
      </w:r>
      <w:bookmarkStart w:id="26105" w:name="_ETM_Q1_8524610"/>
      <w:bookmarkEnd w:id="26105"/>
      <w:r>
        <w:rPr>
          <w:rtl/>
        </w:rPr>
        <w:t xml:space="preserve">חבר הכנסת בועז טופורובסקי, בבקשה. </w:t>
      </w:r>
    </w:p>
    <w:p w:rsidR="00D36610" w:rsidRDefault="00D36610" w:rsidP="00D36610">
      <w:pPr>
        <w:ind w:firstLine="0"/>
        <w:rPr>
          <w:rtl/>
        </w:rPr>
      </w:pPr>
      <w:bookmarkStart w:id="26106" w:name="_ETM_Q1_8532466"/>
      <w:bookmarkStart w:id="26107" w:name="_ETM_Q1_8532793"/>
      <w:bookmarkStart w:id="26108" w:name="_ETM_Q1_8532830"/>
      <w:bookmarkStart w:id="26109" w:name="_ETM_Q1_8532907"/>
      <w:bookmarkStart w:id="26110" w:name="_ETM_Q1_8535041"/>
      <w:bookmarkEnd w:id="26106"/>
      <w:bookmarkEnd w:id="26107"/>
      <w:bookmarkEnd w:id="26108"/>
      <w:bookmarkEnd w:id="26109"/>
      <w:bookmarkEnd w:id="26110"/>
    </w:p>
    <w:p w:rsidR="00D36610" w:rsidRDefault="00D36610" w:rsidP="00D36610">
      <w:pPr>
        <w:pStyle w:val="a5"/>
        <w:keepNext/>
        <w:rPr>
          <w:rtl/>
        </w:rPr>
      </w:pPr>
      <w:bookmarkStart w:id="26111" w:name="ET_speaker_5811_38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111"/>
    </w:p>
    <w:p w:rsidR="00D36610" w:rsidRDefault="00D36610" w:rsidP="00D36610">
      <w:pPr>
        <w:pStyle w:val="KeepWithNext"/>
        <w:rPr>
          <w:rtl/>
        </w:rPr>
      </w:pPr>
    </w:p>
    <w:p w:rsidR="00D36610" w:rsidRDefault="00D36610" w:rsidP="00D36610">
      <w:pPr>
        <w:rPr>
          <w:rtl/>
        </w:rPr>
      </w:pPr>
      <w:bookmarkStart w:id="26112" w:name="_ETM_Q1_8536012"/>
      <w:bookmarkStart w:id="26113" w:name="_ETM_Q1_8536124"/>
      <w:bookmarkEnd w:id="26112"/>
      <w:bookmarkEnd w:id="26113"/>
      <w:r>
        <w:rPr>
          <w:rtl/>
        </w:rPr>
        <w:t>קודם כול אני רוצה</w:t>
      </w:r>
      <w:bookmarkStart w:id="26114" w:name="_ETM_Q1_8539491"/>
      <w:bookmarkEnd w:id="26114"/>
      <w:r>
        <w:rPr>
          <w:rtl/>
        </w:rPr>
        <w:t xml:space="preserve"> להעמיד משהו על דיוקו - - -</w:t>
      </w:r>
    </w:p>
    <w:p w:rsidR="00D36610" w:rsidRDefault="00D36610" w:rsidP="00D36610">
      <w:pPr>
        <w:rPr>
          <w:rtl/>
        </w:rPr>
      </w:pPr>
      <w:bookmarkStart w:id="26115" w:name="_ETM_Q1_8537122"/>
      <w:bookmarkStart w:id="26116" w:name="_ETM_Q1_8537352"/>
      <w:bookmarkStart w:id="26117" w:name="_ETM_Q1_8534654"/>
      <w:bookmarkEnd w:id="26115"/>
      <w:bookmarkEnd w:id="26116"/>
      <w:bookmarkEnd w:id="26117"/>
    </w:p>
    <w:p w:rsidR="00D36610" w:rsidRDefault="00D36610" w:rsidP="00D36610">
      <w:pPr>
        <w:pStyle w:val="a5"/>
        <w:keepNext/>
        <w:rPr>
          <w:rtl/>
        </w:rPr>
      </w:pPr>
      <w:bookmarkStart w:id="26118" w:name="ET_speaker_5939_387"/>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118"/>
    </w:p>
    <w:p w:rsidR="00D36610" w:rsidRDefault="00D36610" w:rsidP="00D36610">
      <w:pPr>
        <w:pStyle w:val="KeepWithNext"/>
        <w:rPr>
          <w:rtl/>
        </w:rPr>
      </w:pPr>
    </w:p>
    <w:p w:rsidR="00D36610" w:rsidRDefault="00D36610" w:rsidP="00D36610">
      <w:pPr>
        <w:rPr>
          <w:rtl/>
        </w:rPr>
      </w:pPr>
      <w:bookmarkStart w:id="26119" w:name="_ETM_Q1_8535787"/>
      <w:bookmarkStart w:id="26120" w:name="_ETM_Q1_8535897"/>
      <w:bookmarkEnd w:id="26119"/>
      <w:bookmarkEnd w:id="26120"/>
      <w:r>
        <w:rPr>
          <w:rtl/>
        </w:rPr>
        <w:t xml:space="preserve">- - </w:t>
      </w:r>
      <w:bookmarkStart w:id="26121" w:name="_ETM_Q1_8536832"/>
      <w:bookmarkEnd w:id="26121"/>
      <w:r>
        <w:rPr>
          <w:rtl/>
        </w:rPr>
        <w:t xml:space="preserve">- הוא צודק, זה טיעון מעגלי שמזין את עצמו </w:t>
      </w:r>
      <w:bookmarkStart w:id="26122" w:name="_ETM_Q1_8537646"/>
      <w:bookmarkEnd w:id="26122"/>
      <w:r>
        <w:rPr>
          <w:rtl/>
        </w:rPr>
        <w:t>- - -</w:t>
      </w:r>
    </w:p>
    <w:p w:rsidR="00D36610" w:rsidRDefault="00D36610" w:rsidP="00D36610">
      <w:pPr>
        <w:rPr>
          <w:rtl/>
        </w:rPr>
      </w:pPr>
      <w:bookmarkStart w:id="26123" w:name="_ETM_Q1_8538697"/>
      <w:bookmarkStart w:id="26124" w:name="_ETM_Q1_8538888"/>
      <w:bookmarkStart w:id="26125" w:name="_ETM_Q1_8539721"/>
      <w:bookmarkEnd w:id="26123"/>
      <w:bookmarkEnd w:id="26124"/>
      <w:bookmarkEnd w:id="26125"/>
    </w:p>
    <w:p w:rsidR="00D36610" w:rsidRDefault="00D36610" w:rsidP="00D36610">
      <w:pPr>
        <w:pStyle w:val="a5"/>
        <w:keepNext/>
        <w:rPr>
          <w:rtl/>
        </w:rPr>
      </w:pPr>
      <w:bookmarkStart w:id="26126" w:name="ET_speaker_גדעון_האוזר_388"/>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126"/>
    </w:p>
    <w:p w:rsidR="00D36610" w:rsidRDefault="00D36610" w:rsidP="00D36610">
      <w:pPr>
        <w:pStyle w:val="KeepWithNext"/>
        <w:rPr>
          <w:rtl/>
        </w:rPr>
      </w:pPr>
    </w:p>
    <w:p w:rsidR="00D36610" w:rsidRDefault="00D36610" w:rsidP="00D36610">
      <w:pPr>
        <w:rPr>
          <w:rtl/>
        </w:rPr>
      </w:pPr>
      <w:bookmarkStart w:id="26127" w:name="_ETM_Q1_8540740"/>
      <w:bookmarkStart w:id="26128" w:name="_ETM_Q1_8540864"/>
      <w:bookmarkEnd w:id="26127"/>
      <w:bookmarkEnd w:id="26128"/>
      <w:r>
        <w:rPr>
          <w:rtl/>
        </w:rPr>
        <w:t xml:space="preserve">למה טיעון מעגלי? למה לך מגיע - - </w:t>
      </w:r>
      <w:bookmarkStart w:id="26129" w:name="_ETM_Q1_8542454"/>
      <w:bookmarkEnd w:id="26129"/>
      <w:r>
        <w:rPr>
          <w:rtl/>
        </w:rPr>
        <w:t>-</w:t>
      </w:r>
      <w:bookmarkStart w:id="26130" w:name="_ETM_Q1_8542964"/>
      <w:bookmarkEnd w:id="26130"/>
    </w:p>
    <w:p w:rsidR="00D36610" w:rsidRDefault="00D36610" w:rsidP="00D36610">
      <w:pPr>
        <w:rPr>
          <w:rtl/>
        </w:rPr>
      </w:pPr>
      <w:bookmarkStart w:id="26131" w:name="_ETM_Q1_8543181"/>
      <w:bookmarkEnd w:id="26131"/>
    </w:p>
    <w:p w:rsidR="00D36610" w:rsidRDefault="00D36610" w:rsidP="00D36610">
      <w:pPr>
        <w:pStyle w:val="af8"/>
        <w:keepNext/>
        <w:rPr>
          <w:rtl/>
        </w:rPr>
      </w:pPr>
      <w:bookmarkStart w:id="26132" w:name="ET_yor_5771_3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132"/>
    </w:p>
    <w:p w:rsidR="00D36610" w:rsidRDefault="00D36610" w:rsidP="00D36610">
      <w:pPr>
        <w:pStyle w:val="KeepWithNext"/>
        <w:rPr>
          <w:rtl/>
        </w:rPr>
      </w:pPr>
    </w:p>
    <w:p w:rsidR="00D36610" w:rsidRDefault="00D36610" w:rsidP="00D36610">
      <w:pPr>
        <w:rPr>
          <w:rtl/>
        </w:rPr>
      </w:pPr>
      <w:r>
        <w:rPr>
          <w:rtl/>
        </w:rPr>
        <w:t>לא, לא, חבר הכנסת האוזר, תודה. חבר הכנסת האוזר,</w:t>
      </w:r>
      <w:bookmarkStart w:id="26133" w:name="_ETM_Q1_8544501"/>
      <w:bookmarkEnd w:id="26133"/>
      <w:r>
        <w:rPr>
          <w:rtl/>
        </w:rPr>
        <w:t xml:space="preserve"> תודה. אני מודיע לך, עידן, שאתה מאבד את זכות </w:t>
      </w:r>
      <w:bookmarkStart w:id="26134" w:name="_ETM_Q1_8548376"/>
      <w:bookmarkEnd w:id="26134"/>
      <w:r>
        <w:rPr>
          <w:rtl/>
        </w:rPr>
        <w:t xml:space="preserve">הדיבור שלך. </w:t>
      </w:r>
      <w:bookmarkStart w:id="26135" w:name="_ETM_Q1_8549277"/>
      <w:bookmarkEnd w:id="26135"/>
    </w:p>
    <w:p w:rsidR="00D36610" w:rsidRDefault="00D36610" w:rsidP="00D36610">
      <w:pPr>
        <w:rPr>
          <w:rtl/>
        </w:rPr>
      </w:pPr>
      <w:bookmarkStart w:id="26136" w:name="_ETM_Q1_8549466"/>
      <w:bookmarkEnd w:id="26136"/>
    </w:p>
    <w:p w:rsidR="00D36610" w:rsidRDefault="00D36610" w:rsidP="00D36610">
      <w:pPr>
        <w:pStyle w:val="a5"/>
        <w:keepNext/>
        <w:rPr>
          <w:rtl/>
        </w:rPr>
      </w:pPr>
      <w:bookmarkStart w:id="26137" w:name="ET_speaker_גדעון_האוזר_390"/>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137"/>
    </w:p>
    <w:p w:rsidR="00D36610" w:rsidRDefault="00D36610" w:rsidP="00D36610">
      <w:pPr>
        <w:pStyle w:val="KeepWithNext"/>
        <w:rPr>
          <w:rtl/>
        </w:rPr>
      </w:pPr>
    </w:p>
    <w:p w:rsidR="00D36610" w:rsidRDefault="00D36610" w:rsidP="00D36610">
      <w:pPr>
        <w:rPr>
          <w:rtl/>
        </w:rPr>
      </w:pPr>
      <w:bookmarkStart w:id="26138" w:name="_ETM_Q1_8549993"/>
      <w:bookmarkStart w:id="26139" w:name="_ETM_Q1_8550097"/>
      <w:bookmarkEnd w:id="26138"/>
      <w:bookmarkEnd w:id="26139"/>
      <w:r>
        <w:rPr>
          <w:rtl/>
        </w:rPr>
        <w:t xml:space="preserve">- - - הכנסת יכולה לשנות. היא </w:t>
      </w:r>
      <w:bookmarkStart w:id="26140" w:name="_ETM_Q1_8550430"/>
      <w:bookmarkEnd w:id="26140"/>
      <w:r>
        <w:rPr>
          <w:rtl/>
        </w:rPr>
        <w:t>יכולה לקחת עיקרון - - -</w:t>
      </w:r>
    </w:p>
    <w:p w:rsidR="00D36610" w:rsidRDefault="00D36610" w:rsidP="00D36610">
      <w:pPr>
        <w:rPr>
          <w:rtl/>
        </w:rPr>
      </w:pPr>
      <w:bookmarkStart w:id="26141" w:name="_ETM_Q1_8550766"/>
      <w:bookmarkStart w:id="26142" w:name="_ETM_Q1_8550972"/>
      <w:bookmarkEnd w:id="26141"/>
      <w:bookmarkEnd w:id="2614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143" w:name="_ETM_Q1_8553386"/>
      <w:bookmarkEnd w:id="26143"/>
      <w:r>
        <w:rPr>
          <w:rtl/>
        </w:rPr>
        <w:t>צביקה, תודה, אני קורא אותך לסדר</w:t>
      </w:r>
      <w:bookmarkStart w:id="26144" w:name="_ETM_Q1_8553882"/>
      <w:bookmarkEnd w:id="26144"/>
      <w:r>
        <w:rPr>
          <w:rtl/>
        </w:rPr>
        <w:t xml:space="preserve"> פעם ראשונה. בבקשה, בועז טופורובסקי.     </w:t>
      </w:r>
    </w:p>
    <w:p w:rsidR="00D36610" w:rsidRDefault="00D36610" w:rsidP="00D36610">
      <w:pPr>
        <w:rPr>
          <w:rtl/>
        </w:rPr>
      </w:pPr>
      <w:bookmarkStart w:id="26145" w:name="_ETM_Q1_8557531"/>
      <w:bookmarkStart w:id="26146" w:name="_ETM_Q1_8557698"/>
      <w:bookmarkStart w:id="26147" w:name="_ETM_Q1_8558575"/>
      <w:bookmarkStart w:id="26148" w:name="_ETM_Q1_8557498"/>
      <w:bookmarkStart w:id="26149" w:name="_ETM_Q1_8557670"/>
      <w:bookmarkStart w:id="26150" w:name="_ETM_Q1_8560025"/>
      <w:bookmarkEnd w:id="26145"/>
      <w:bookmarkEnd w:id="26146"/>
      <w:bookmarkEnd w:id="26147"/>
      <w:bookmarkEnd w:id="26148"/>
      <w:bookmarkEnd w:id="26149"/>
      <w:bookmarkEnd w:id="26150"/>
    </w:p>
    <w:p w:rsidR="00D36610" w:rsidRDefault="00D36610" w:rsidP="00D36610">
      <w:pPr>
        <w:pStyle w:val="a5"/>
        <w:keepNext/>
        <w:rPr>
          <w:rtl/>
        </w:rPr>
      </w:pPr>
      <w:bookmarkStart w:id="26151" w:name="ET_speaker_5857_393"/>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151"/>
    </w:p>
    <w:p w:rsidR="00D36610" w:rsidRDefault="00D36610" w:rsidP="00D36610">
      <w:pPr>
        <w:pStyle w:val="KeepWithNext"/>
        <w:rPr>
          <w:rtl/>
        </w:rPr>
      </w:pPr>
    </w:p>
    <w:p w:rsidR="00D36610" w:rsidRDefault="00D36610" w:rsidP="00D36610">
      <w:pPr>
        <w:rPr>
          <w:rtl/>
        </w:rPr>
      </w:pPr>
      <w:bookmarkStart w:id="26152" w:name="_ETM_Q1_8560976"/>
      <w:bookmarkStart w:id="26153" w:name="_ETM_Q1_8561094"/>
      <w:bookmarkEnd w:id="26152"/>
      <w:bookmarkEnd w:id="26153"/>
      <w:r>
        <w:rPr>
          <w:rtl/>
        </w:rPr>
        <w:t xml:space="preserve">צביקה, אתה מסכים שנאריך </w:t>
      </w:r>
      <w:bookmarkStart w:id="26154" w:name="_ETM_Q1_8562073"/>
      <w:bookmarkEnd w:id="26154"/>
      <w:r>
        <w:rPr>
          <w:rtl/>
        </w:rPr>
        <w:t>את זה ולא נעצור את זה בכינון הממשלה?</w:t>
      </w:r>
      <w:bookmarkStart w:id="26155" w:name="_ETM_Q1_8564140"/>
      <w:bookmarkEnd w:id="26155"/>
    </w:p>
    <w:p w:rsidR="00D36610" w:rsidRDefault="00D36610" w:rsidP="00D36610">
      <w:pPr>
        <w:rPr>
          <w:rtl/>
        </w:rPr>
      </w:pPr>
      <w:bookmarkStart w:id="26156" w:name="_ETM_Q1_8564309"/>
      <w:bookmarkEnd w:id="26156"/>
    </w:p>
    <w:p w:rsidR="00D36610" w:rsidRDefault="00D36610" w:rsidP="00D36610">
      <w:pPr>
        <w:pStyle w:val="af8"/>
        <w:keepNext/>
        <w:rPr>
          <w:rtl/>
        </w:rPr>
      </w:pPr>
      <w:bookmarkStart w:id="26157" w:name="ET_yor_5771_3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157"/>
    </w:p>
    <w:p w:rsidR="00D36610" w:rsidRDefault="00D36610" w:rsidP="00D36610">
      <w:pPr>
        <w:pStyle w:val="KeepWithNext"/>
        <w:rPr>
          <w:rtl/>
        </w:rPr>
      </w:pPr>
    </w:p>
    <w:p w:rsidR="00D36610" w:rsidRDefault="00D36610" w:rsidP="00D36610">
      <w:pPr>
        <w:rPr>
          <w:rtl/>
        </w:rPr>
      </w:pPr>
      <w:r>
        <w:rPr>
          <w:rtl/>
        </w:rPr>
        <w:t>חבר הכנסת קושניר,</w:t>
      </w:r>
      <w:bookmarkStart w:id="26158" w:name="_ETM_Q1_8562974"/>
      <w:bookmarkEnd w:id="26158"/>
      <w:r>
        <w:rPr>
          <w:rtl/>
        </w:rPr>
        <w:t xml:space="preserve"> סליחה. </w:t>
      </w:r>
      <w:bookmarkStart w:id="26159" w:name="_ETM_Q1_8564622"/>
      <w:bookmarkEnd w:id="26159"/>
    </w:p>
    <w:p w:rsidR="00D36610" w:rsidRDefault="00D36610" w:rsidP="00D36610">
      <w:pPr>
        <w:rPr>
          <w:rtl/>
        </w:rPr>
      </w:pPr>
      <w:bookmarkStart w:id="26160" w:name="_ETM_Q1_8564795"/>
      <w:bookmarkEnd w:id="26160"/>
    </w:p>
    <w:p w:rsidR="00D36610" w:rsidRDefault="00D36610" w:rsidP="00D36610">
      <w:pPr>
        <w:pStyle w:val="a5"/>
        <w:keepNext/>
        <w:rPr>
          <w:rtl/>
        </w:rPr>
      </w:pPr>
      <w:bookmarkStart w:id="26161" w:name="ET_speaker_5857_395"/>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161"/>
    </w:p>
    <w:p w:rsidR="00D36610" w:rsidRDefault="00D36610" w:rsidP="00D36610">
      <w:pPr>
        <w:pStyle w:val="KeepWithNext"/>
        <w:rPr>
          <w:rtl/>
        </w:rPr>
      </w:pPr>
    </w:p>
    <w:p w:rsidR="00D36610" w:rsidRDefault="00D36610" w:rsidP="00D36610">
      <w:pPr>
        <w:rPr>
          <w:rtl/>
        </w:rPr>
      </w:pPr>
      <w:bookmarkStart w:id="26162" w:name="_ETM_Q1_8567233"/>
      <w:bookmarkEnd w:id="26162"/>
      <w:r>
        <w:rPr>
          <w:rtl/>
        </w:rPr>
        <w:t>לא, אבל יש לי שאלה.</w:t>
      </w:r>
    </w:p>
    <w:p w:rsidR="00D36610" w:rsidRDefault="00D36610" w:rsidP="00D36610">
      <w:pPr>
        <w:rPr>
          <w:rtl/>
        </w:rPr>
      </w:pPr>
      <w:bookmarkStart w:id="26163" w:name="_ETM_Q1_8566085"/>
      <w:bookmarkStart w:id="26164" w:name="_ETM_Q1_8566292"/>
      <w:bookmarkEnd w:id="26163"/>
      <w:bookmarkEnd w:id="2616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165" w:name="_ETM_Q1_8567672"/>
      <w:bookmarkEnd w:id="26165"/>
      <w:r>
        <w:rPr>
          <w:rtl/>
        </w:rPr>
        <w:t xml:space="preserve">אתה כבר דיברת. בבקשה, טופורובסקי. </w:t>
      </w:r>
      <w:bookmarkStart w:id="26166" w:name="_ETM_Q1_8567319"/>
      <w:bookmarkEnd w:id="26166"/>
    </w:p>
    <w:p w:rsidR="00D36610" w:rsidRDefault="00D36610" w:rsidP="00D36610">
      <w:pPr>
        <w:rPr>
          <w:rtl/>
        </w:rPr>
      </w:pPr>
      <w:bookmarkStart w:id="26167" w:name="_ETM_Q1_8567490"/>
      <w:bookmarkStart w:id="26168" w:name="_ETM_Q1_8568535"/>
      <w:bookmarkEnd w:id="26167"/>
      <w:bookmarkEnd w:id="26168"/>
    </w:p>
    <w:p w:rsidR="00D36610" w:rsidRDefault="00D36610" w:rsidP="00D36610">
      <w:pPr>
        <w:pStyle w:val="a5"/>
        <w:keepNext/>
        <w:rPr>
          <w:rtl/>
        </w:rPr>
      </w:pPr>
      <w:bookmarkStart w:id="26169" w:name="ET_speaker_5811_397"/>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169"/>
    </w:p>
    <w:p w:rsidR="00D36610" w:rsidRDefault="00D36610" w:rsidP="00D36610">
      <w:pPr>
        <w:pStyle w:val="KeepWithNext"/>
        <w:rPr>
          <w:rtl/>
        </w:rPr>
      </w:pPr>
    </w:p>
    <w:p w:rsidR="00D36610" w:rsidRDefault="00D36610" w:rsidP="00D36610">
      <w:pPr>
        <w:rPr>
          <w:rtl/>
        </w:rPr>
      </w:pPr>
      <w:bookmarkStart w:id="26170" w:name="_ETM_Q1_8569477"/>
      <w:bookmarkStart w:id="26171" w:name="_ETM_Q1_8569589"/>
      <w:bookmarkEnd w:id="26170"/>
      <w:bookmarkEnd w:id="26171"/>
      <w:r>
        <w:rPr>
          <w:rtl/>
        </w:rPr>
        <w:t xml:space="preserve">צביקה האוזר ויועז הנדל רצו במסגרת מה שהיה פעם כחול לבן במשך שלוש מערכות בחירות. בפעם השלישית הם נקנו </w:t>
      </w:r>
      <w:bookmarkStart w:id="26172" w:name="_ETM_Q1_8579989"/>
      <w:bookmarkEnd w:id="26172"/>
      <w:r>
        <w:rPr>
          <w:rtl/>
        </w:rPr>
        <w:t xml:space="preserve">בכסף, וזאת התוצאה של זה. ועכשיו הם נותנים יד לחוק </w:t>
      </w:r>
      <w:bookmarkStart w:id="26173" w:name="_ETM_Q1_8583943"/>
      <w:bookmarkEnd w:id="26173"/>
      <w:r>
        <w:rPr>
          <w:rtl/>
        </w:rPr>
        <w:t>רטרואקטיבי שנותן להם כסף וטובות הונאה. אני ביקשתי בוועדה המסדרת, שבה אני חבר, דיון בנושא הזה. מפ</w:t>
      </w:r>
      <w:bookmarkStart w:id="26174" w:name="_ETM_Q1_8595538"/>
      <w:bookmarkEnd w:id="26174"/>
      <w:r>
        <w:rPr>
          <w:rtl/>
        </w:rPr>
        <w:t>לגת יש עתיד-תל"ם גם הגישה תביעה לבית משפט. יש כאן מהלך שהוא לא נקי, לא ישר, ואני לא</w:t>
      </w:r>
      <w:bookmarkStart w:id="26175" w:name="_ETM_Q1_8607108"/>
      <w:bookmarkEnd w:id="26175"/>
      <w:r>
        <w:rPr>
          <w:rtl/>
        </w:rPr>
        <w:t xml:space="preserve"> מאמין לרגע, צביקה, שאתה באמת משוכנע בכל מה שאמרת </w:t>
      </w:r>
      <w:bookmarkStart w:id="26176" w:name="_ETM_Q1_8609623"/>
      <w:bookmarkEnd w:id="26176"/>
      <w:r>
        <w:rPr>
          <w:rtl/>
        </w:rPr>
        <w:t xml:space="preserve">לנו הרגע. </w:t>
      </w:r>
      <w:bookmarkStart w:id="26177" w:name="_ETM_Q1_8611477"/>
      <w:bookmarkStart w:id="26178" w:name="_ETM_Q1_8611749"/>
      <w:bookmarkStart w:id="26179" w:name="_ETM_Q1_8611776"/>
      <w:bookmarkStart w:id="26180" w:name="_ETM_Q1_8611863"/>
      <w:bookmarkEnd w:id="26177"/>
      <w:bookmarkEnd w:id="26178"/>
      <w:bookmarkEnd w:id="26179"/>
      <w:bookmarkEnd w:id="26180"/>
      <w:r>
        <w:rPr>
          <w:rtl/>
        </w:rPr>
        <w:t xml:space="preserve">זה לגבי דרך ארץ. </w:t>
      </w:r>
      <w:bookmarkStart w:id="26181" w:name="_ETM_Q1_8612603"/>
      <w:bookmarkStart w:id="26182" w:name="_ETM_Q1_8612883"/>
      <w:bookmarkStart w:id="26183" w:name="_ETM_Q1_8612918"/>
      <w:bookmarkStart w:id="26184" w:name="_ETM_Q1_8613001"/>
      <w:bookmarkEnd w:id="26181"/>
      <w:bookmarkEnd w:id="26182"/>
      <w:bookmarkEnd w:id="26183"/>
      <w:bookmarkEnd w:id="26184"/>
      <w:r>
        <w:rPr>
          <w:rtl/>
        </w:rPr>
        <w:t xml:space="preserve">יש כאן </w:t>
      </w:r>
      <w:bookmarkStart w:id="26185" w:name="_ETM_Q1_8614600"/>
      <w:bookmarkEnd w:id="26185"/>
      <w:r>
        <w:rPr>
          <w:rtl/>
        </w:rPr>
        <w:t xml:space="preserve">סעיף שדואג לתת מימון ספציפי, לשני חברי כנסת ספציפיים, </w:t>
      </w:r>
      <w:bookmarkStart w:id="26186" w:name="_ETM_Q1_8618206"/>
      <w:bookmarkEnd w:id="26186"/>
      <w:r>
        <w:rPr>
          <w:rtl/>
        </w:rPr>
        <w:t xml:space="preserve">בכנסת ספציפית, שעשו מעשה ספציפי. סעיף שדואג לתת להם מימון בדיעבד. לכן הדבר הזה נורא בכל אופן ובכל </w:t>
      </w:r>
      <w:bookmarkStart w:id="26187" w:name="_ETM_Q1_8632646"/>
      <w:bookmarkEnd w:id="26187"/>
      <w:r>
        <w:rPr>
          <w:rtl/>
        </w:rPr>
        <w:t xml:space="preserve">צורה שאפשר לדמיין.       </w:t>
      </w:r>
    </w:p>
    <w:p w:rsidR="00D36610" w:rsidRDefault="00D36610" w:rsidP="00D36610">
      <w:pPr>
        <w:rPr>
          <w:rtl/>
        </w:rPr>
      </w:pPr>
      <w:bookmarkStart w:id="26188" w:name="_ETM_Q1_8632542"/>
      <w:bookmarkStart w:id="26189" w:name="_ETM_Q1_8632699"/>
      <w:bookmarkEnd w:id="26188"/>
      <w:bookmarkEnd w:id="26189"/>
    </w:p>
    <w:p w:rsidR="00D36610" w:rsidRDefault="00D36610" w:rsidP="00D36610">
      <w:pPr>
        <w:rPr>
          <w:rtl/>
        </w:rPr>
      </w:pPr>
      <w:bookmarkStart w:id="26190" w:name="_ETM_Q1_8632781"/>
      <w:bookmarkStart w:id="26191" w:name="_ETM_Q1_8632916"/>
      <w:bookmarkEnd w:id="26190"/>
      <w:bookmarkEnd w:id="26191"/>
      <w:r>
        <w:rPr>
          <w:rtl/>
        </w:rPr>
        <w:t xml:space="preserve">לגבי החלק השני של הדיון, אני חוזר </w:t>
      </w:r>
      <w:bookmarkStart w:id="26192" w:name="_ETM_Q1_8634066"/>
      <w:bookmarkEnd w:id="26192"/>
      <w:r>
        <w:rPr>
          <w:rtl/>
        </w:rPr>
        <w:t>ואומר – אנחנו עכשיו בשעה ה-17 מרגע שנפתחה הוועדה היום.</w:t>
      </w:r>
      <w:bookmarkStart w:id="26193" w:name="_ETM_Q1_8640159"/>
      <w:bookmarkEnd w:id="26193"/>
      <w:r>
        <w:rPr>
          <w:rtl/>
        </w:rPr>
        <w:t xml:space="preserve"> מקריאים פה את כל שינויי החקיקה של חוק יסוד: הכנסת, חוק יסוד: הממשלה, חוק הממשלה וחוק מימון מפלגות. זה </w:t>
      </w:r>
      <w:bookmarkStart w:id="26194" w:name="_ETM_Q1_8649966"/>
      <w:bookmarkEnd w:id="26194"/>
      <w:r>
        <w:rPr>
          <w:rtl/>
        </w:rPr>
        <w:t xml:space="preserve">דבר שלא היה כדוגמתו. אני הייתי מצפה, בגלל שאין יועץ </w:t>
      </w:r>
      <w:bookmarkStart w:id="26195" w:name="_ETM_Q1_8656672"/>
      <w:bookmarkEnd w:id="26195"/>
      <w:r>
        <w:rPr>
          <w:rtl/>
        </w:rPr>
        <w:t>משפטי לכנסת, שממלאת מקום היועץ המשפטי לכנסת תהיה בדיון</w:t>
      </w:r>
      <w:bookmarkStart w:id="26196" w:name="_ETM_Q1_8658773"/>
      <w:bookmarkEnd w:id="26196"/>
      <w:r>
        <w:rPr>
          <w:rtl/>
        </w:rPr>
        <w:t xml:space="preserve"> הזה. אני הייתי מצפה שגם היא תיתן את דעתה </w:t>
      </w:r>
      <w:bookmarkStart w:id="26197" w:name="_ETM_Q1_8663329"/>
      <w:bookmarkEnd w:id="26197"/>
      <w:r>
        <w:rPr>
          <w:rtl/>
        </w:rPr>
        <w:t xml:space="preserve">לאי-הנוחות שהיועץ המשפטי של הוועדה הביע סביב הדיון </w:t>
      </w:r>
      <w:bookmarkStart w:id="26198" w:name="_ETM_Q1_8669394"/>
      <w:bookmarkEnd w:id="26198"/>
      <w:r>
        <w:rPr>
          <w:rtl/>
        </w:rPr>
        <w:t>הזה, שהוא פשוט לא תקין בחקיקת חוקי יסוד. זה</w:t>
      </w:r>
      <w:bookmarkStart w:id="26199" w:name="_ETM_Q1_8674889"/>
      <w:bookmarkEnd w:id="26199"/>
      <w:r>
        <w:rPr>
          <w:rtl/>
        </w:rPr>
        <w:t xml:space="preserve"> לא תקין באף חקיקה, בטח שלא בחקיקת חוקי יסוד.</w:t>
      </w:r>
      <w:bookmarkStart w:id="26200" w:name="_ETM_Q1_8678709"/>
      <w:bookmarkEnd w:id="26200"/>
      <w:r>
        <w:rPr>
          <w:rtl/>
        </w:rPr>
        <w:t xml:space="preserve"> אני חוזר ואומר, כפי שחוזרים כאן המון חברים בוועדה</w:t>
      </w:r>
      <w:bookmarkStart w:id="26201" w:name="_ETM_Q1_8678921"/>
      <w:bookmarkEnd w:id="26201"/>
      <w:r>
        <w:rPr>
          <w:rtl/>
        </w:rPr>
        <w:t xml:space="preserve"> וחברי כנסת, שהדיון הזה הוא לא ראוי</w:t>
      </w:r>
      <w:bookmarkStart w:id="26202" w:name="_ETM_Q1_8686306"/>
      <w:bookmarkEnd w:id="26202"/>
      <w:r>
        <w:rPr>
          <w:rtl/>
        </w:rPr>
        <w:t xml:space="preserve"> ואנחנו לא יכולים לרדת לעומקם של פרטים בשינויי חקיקה סבוכים </w:t>
      </w:r>
      <w:bookmarkStart w:id="26203" w:name="_ETM_Q1_8690429"/>
      <w:bookmarkEnd w:id="26203"/>
      <w:r>
        <w:rPr>
          <w:rtl/>
        </w:rPr>
        <w:t>ומסובכים - -</w:t>
      </w:r>
    </w:p>
    <w:p w:rsidR="00D36610" w:rsidRDefault="00D36610" w:rsidP="00D36610">
      <w:pPr>
        <w:rPr>
          <w:rtl/>
        </w:rPr>
      </w:pPr>
      <w:bookmarkStart w:id="26204" w:name="_ETM_Q1_8688848"/>
      <w:bookmarkStart w:id="26205" w:name="_ETM_Q1_8689022"/>
      <w:bookmarkEnd w:id="26204"/>
      <w:bookmarkEnd w:id="26205"/>
    </w:p>
    <w:p w:rsidR="00D36610" w:rsidRDefault="00D36610" w:rsidP="00D36610">
      <w:pPr>
        <w:pStyle w:val="af8"/>
        <w:keepNext/>
        <w:rPr>
          <w:rtl/>
        </w:rPr>
      </w:pPr>
      <w:bookmarkStart w:id="26206" w:name="ET_yor_5771_3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206"/>
    </w:p>
    <w:p w:rsidR="00D36610" w:rsidRDefault="00D36610" w:rsidP="00D36610">
      <w:pPr>
        <w:pStyle w:val="KeepWithNext"/>
        <w:rPr>
          <w:rtl/>
        </w:rPr>
      </w:pPr>
    </w:p>
    <w:p w:rsidR="00D36610" w:rsidRDefault="00D36610" w:rsidP="00D36610">
      <w:pPr>
        <w:rPr>
          <w:rtl/>
        </w:rPr>
      </w:pPr>
      <w:r>
        <w:rPr>
          <w:rtl/>
        </w:rPr>
        <w:t xml:space="preserve">תודה רבה. </w:t>
      </w:r>
      <w:bookmarkStart w:id="26207" w:name="_ETM_Q1_8686702"/>
      <w:bookmarkEnd w:id="26207"/>
    </w:p>
    <w:p w:rsidR="00D36610" w:rsidRDefault="00D36610" w:rsidP="00D36610">
      <w:pPr>
        <w:rPr>
          <w:rtl/>
        </w:rPr>
      </w:pPr>
      <w:bookmarkStart w:id="26208" w:name="_ETM_Q1_8686881"/>
      <w:bookmarkEnd w:id="26208"/>
    </w:p>
    <w:p w:rsidR="00D36610" w:rsidRDefault="00D36610" w:rsidP="00D36610">
      <w:pPr>
        <w:pStyle w:val="-"/>
        <w:keepNext/>
        <w:rPr>
          <w:rtl/>
        </w:rPr>
      </w:pPr>
      <w:bookmarkStart w:id="26209" w:name="ET_speakercontinue_5811_399"/>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6209"/>
    </w:p>
    <w:p w:rsidR="00D36610" w:rsidRDefault="00D36610" w:rsidP="00D36610">
      <w:pPr>
        <w:pStyle w:val="KeepWithNext"/>
        <w:rPr>
          <w:rtl/>
        </w:rPr>
      </w:pPr>
    </w:p>
    <w:p w:rsidR="00D36610" w:rsidRDefault="00D36610" w:rsidP="00D36610">
      <w:pPr>
        <w:rPr>
          <w:rtl/>
        </w:rPr>
      </w:pPr>
      <w:bookmarkStart w:id="26210" w:name="_ETM_Q1_8688254"/>
      <w:bookmarkEnd w:id="26210"/>
      <w:r>
        <w:rPr>
          <w:rtl/>
        </w:rPr>
        <w:t xml:space="preserve">- - שכל מטרתם היא לצפות </w:t>
      </w:r>
      <w:bookmarkStart w:id="26211" w:name="_ETM_Q1_8689913"/>
      <w:bookmarkEnd w:id="26211"/>
      <w:r>
        <w:rPr>
          <w:rtl/>
        </w:rPr>
        <w:t xml:space="preserve">פני עתיד בממשלה ספציפית. בכל סעיף שאנחנו דנים </w:t>
      </w:r>
      <w:bookmarkStart w:id="26212" w:name="_ETM_Q1_8697006"/>
      <w:bookmarkEnd w:id="26212"/>
      <w:r>
        <w:rPr>
          <w:rtl/>
        </w:rPr>
        <w:t>בו, כל בן אדם שמדבר מעלה עוד איזושהי אופציה ש</w:t>
      </w:r>
      <w:bookmarkStart w:id="26213" w:name="_ETM_Q1_8700895"/>
      <w:bookmarkEnd w:id="26213"/>
      <w:r>
        <w:rPr>
          <w:rtl/>
        </w:rPr>
        <w:t xml:space="preserve">אולי לא חשבו עליה בשינויי החקיקה. הדבר הזה הוא לא </w:t>
      </w:r>
      <w:bookmarkStart w:id="26214" w:name="_ETM_Q1_8706005"/>
      <w:bookmarkEnd w:id="26214"/>
      <w:r>
        <w:rPr>
          <w:rtl/>
        </w:rPr>
        <w:t xml:space="preserve">תקין, הוא חמור מאוד, ואני מבקש ודורש שהוא יופסק. גור, </w:t>
      </w:r>
      <w:bookmarkStart w:id="26215" w:name="_ETM_Q1_8709303"/>
      <w:bookmarkEnd w:id="26215"/>
      <w:r>
        <w:rPr>
          <w:rtl/>
        </w:rPr>
        <w:t xml:space="preserve">אני גם הייתי מצפה שאפילו תעירו את ממלאת מקום </w:t>
      </w:r>
      <w:bookmarkStart w:id="26216" w:name="_ETM_Q1_8712718"/>
      <w:bookmarkEnd w:id="26216"/>
      <w:r>
        <w:rPr>
          <w:rtl/>
        </w:rPr>
        <w:t>היועץ המשפטי של הכנסת, שגם היא תיתן את דעתה</w:t>
      </w:r>
      <w:bookmarkStart w:id="26217" w:name="_ETM_Q1_8717510"/>
      <w:bookmarkEnd w:id="26217"/>
      <w:r>
        <w:rPr>
          <w:rtl/>
        </w:rPr>
        <w:t xml:space="preserve">, כי אנחנו הרי מתכווננים בקצב </w:t>
      </w:r>
      <w:bookmarkStart w:id="26218" w:name="_ETM_Q1_8718284"/>
      <w:bookmarkEnd w:id="26218"/>
      <w:r>
        <w:rPr>
          <w:rtl/>
        </w:rPr>
        <w:t>מהיר על משהו -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תודה רבה, חבר הכנסת טופורובסקי.</w:t>
      </w:r>
      <w:bookmarkStart w:id="26219" w:name="_ETM_Q1_8719914"/>
      <w:bookmarkEnd w:id="26219"/>
      <w:r>
        <w:rPr>
          <w:rtl/>
        </w:rPr>
        <w:t xml:space="preserve"> </w:t>
      </w:r>
    </w:p>
    <w:p w:rsidR="00D36610" w:rsidRDefault="00D36610" w:rsidP="00D36610">
      <w:pPr>
        <w:rPr>
          <w:rtl/>
        </w:rPr>
      </w:pPr>
      <w:bookmarkStart w:id="26220" w:name="_ETM_Q1_8720234"/>
      <w:bookmarkStart w:id="26221" w:name="_ETM_Q1_8720388"/>
      <w:bookmarkEnd w:id="26220"/>
      <w:bookmarkEnd w:id="26221"/>
    </w:p>
    <w:p w:rsidR="00D36610" w:rsidRDefault="00D36610" w:rsidP="00D36610">
      <w:pPr>
        <w:pStyle w:val="-"/>
        <w:keepNext/>
        <w:rPr>
          <w:rtl/>
        </w:rPr>
      </w:pPr>
      <w:bookmarkStart w:id="26222" w:name="ET_speakercontinue_5811_401"/>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6222"/>
    </w:p>
    <w:p w:rsidR="00D36610" w:rsidRDefault="00D36610" w:rsidP="00D36610">
      <w:pPr>
        <w:pStyle w:val="KeepWithNext"/>
        <w:rPr>
          <w:rtl/>
        </w:rPr>
      </w:pPr>
    </w:p>
    <w:p w:rsidR="00D36610" w:rsidRDefault="00D36610" w:rsidP="00D36610">
      <w:pPr>
        <w:rPr>
          <w:rtl/>
        </w:rPr>
      </w:pPr>
      <w:bookmarkStart w:id="26223" w:name="_ETM_Q1_8722388"/>
      <w:bookmarkEnd w:id="26223"/>
      <w:r>
        <w:rPr>
          <w:rtl/>
        </w:rPr>
        <w:t xml:space="preserve">- - שאף אחד מהיושבים כאן לא לגמרי מבין. </w:t>
      </w:r>
    </w:p>
    <w:p w:rsidR="00D36610" w:rsidRDefault="00D36610" w:rsidP="00D36610">
      <w:pPr>
        <w:rPr>
          <w:rtl/>
        </w:rPr>
      </w:pPr>
      <w:bookmarkStart w:id="26224" w:name="_ETM_Q1_8720704"/>
      <w:bookmarkStart w:id="26225" w:name="_ETM_Q1_8720862"/>
      <w:bookmarkEnd w:id="26224"/>
      <w:bookmarkEnd w:id="2622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226" w:name="_ETM_Q1_8722344"/>
      <w:bookmarkEnd w:id="26226"/>
      <w:r>
        <w:rPr>
          <w:rtl/>
        </w:rPr>
        <w:t xml:space="preserve">חבר הכנסת מיקי לוי, בבקשה. </w:t>
      </w:r>
    </w:p>
    <w:p w:rsidR="00D36610" w:rsidRDefault="00D36610" w:rsidP="00D36610">
      <w:pPr>
        <w:rPr>
          <w:rtl/>
        </w:rPr>
      </w:pPr>
      <w:bookmarkStart w:id="26227" w:name="_ETM_Q1_8721906"/>
      <w:bookmarkStart w:id="26228" w:name="_ETM_Q1_8722048"/>
      <w:bookmarkEnd w:id="26227"/>
      <w:bookmarkEnd w:id="26228"/>
    </w:p>
    <w:p w:rsidR="00D36610" w:rsidRDefault="00D36610" w:rsidP="00D36610">
      <w:pPr>
        <w:pStyle w:val="a5"/>
        <w:keepNext/>
        <w:rPr>
          <w:rtl/>
        </w:rPr>
      </w:pPr>
      <w:bookmarkStart w:id="26229" w:name="ET_speaker_5935_40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229"/>
    </w:p>
    <w:p w:rsidR="00D36610" w:rsidRDefault="00D36610" w:rsidP="00D36610">
      <w:pPr>
        <w:pStyle w:val="KeepWithNext"/>
        <w:rPr>
          <w:rtl/>
        </w:rPr>
      </w:pPr>
    </w:p>
    <w:p w:rsidR="00D36610" w:rsidRDefault="00D36610" w:rsidP="00D36610">
      <w:pPr>
        <w:rPr>
          <w:rtl/>
        </w:rPr>
      </w:pPr>
      <w:bookmarkStart w:id="26230" w:name="_ETM_Q1_8724286"/>
      <w:bookmarkStart w:id="26231" w:name="_ETM_Q1_8724401"/>
      <w:bookmarkEnd w:id="26230"/>
      <w:bookmarkEnd w:id="26231"/>
      <w:r>
        <w:rPr>
          <w:rtl/>
        </w:rPr>
        <w:t xml:space="preserve">תודה רבה, אדוני היושב-ראש. </w:t>
      </w:r>
      <w:bookmarkStart w:id="26232" w:name="_ETM_Q1_8724551"/>
      <w:bookmarkEnd w:id="26232"/>
      <w:r>
        <w:rPr>
          <w:rtl/>
        </w:rPr>
        <w:t xml:space="preserve">אני חוזר על מה שאמרתי לפני כן. שמעתי את ההרצאה </w:t>
      </w:r>
      <w:bookmarkStart w:id="26233" w:name="_ETM_Q1_8730247"/>
      <w:bookmarkEnd w:id="26233"/>
      <w:r>
        <w:rPr>
          <w:rtl/>
        </w:rPr>
        <w:t>המלומדת של אבי ניסנקורן, שהיא כמובן אינה מקובלת עליי.</w:t>
      </w:r>
      <w:bookmarkStart w:id="26234" w:name="_ETM_Q1_8732727"/>
      <w:bookmarkEnd w:id="26234"/>
      <w:r>
        <w:rPr>
          <w:rtl/>
        </w:rPr>
        <w:t xml:space="preserve"> המספר 75 בא לבצר את מעמדם ולהבטיח, האחד מפני </w:t>
      </w:r>
      <w:bookmarkStart w:id="26235" w:name="_ETM_Q1_8736961"/>
      <w:bookmarkEnd w:id="26235"/>
      <w:r>
        <w:rPr>
          <w:rtl/>
        </w:rPr>
        <w:t>השני, ששני ראשי הממשלה יושבעו יחד באותו יום, וז</w:t>
      </w:r>
      <w:bookmarkStart w:id="26236" w:name="_ETM_Q1_8745438"/>
      <w:bookmarkEnd w:id="26236"/>
      <w:r>
        <w:rPr>
          <w:rtl/>
        </w:rPr>
        <w:t xml:space="preserve">ה גם בא להבטיח... תעזבו אותי מכל הקשקושים של </w:t>
      </w:r>
      <w:bookmarkStart w:id="26237" w:name="_ETM_Q1_8749638"/>
      <w:bookmarkEnd w:id="26237"/>
      <w:r>
        <w:rPr>
          <w:rtl/>
        </w:rPr>
        <w:t xml:space="preserve">רצף שלטוני וכדומה. אני לא מוכן ולא מקבל </w:t>
      </w:r>
      <w:bookmarkStart w:id="26238" w:name="_ETM_Q1_8756304"/>
      <w:bookmarkEnd w:id="26238"/>
      <w:r>
        <w:rPr>
          <w:rtl/>
        </w:rPr>
        <w:t xml:space="preserve">הכנסה של המספר 75 בהוראת שעה לחוקי יסוד כאלה. יש בזה טעם לפגם חד-משמעי. אני כבר לא מדבר </w:t>
      </w:r>
      <w:bookmarkStart w:id="26239" w:name="_ETM_Q1_8766976"/>
      <w:bookmarkEnd w:id="26239"/>
      <w:r>
        <w:rPr>
          <w:rtl/>
        </w:rPr>
        <w:t>על הדברים האחרים, חוק מימון מפלגות וכל הסיפור של</w:t>
      </w:r>
      <w:bookmarkStart w:id="26240" w:name="_ETM_Q1_8775162"/>
      <w:bookmarkEnd w:id="26240"/>
      <w:r>
        <w:rPr>
          <w:rtl/>
        </w:rPr>
        <w:t xml:space="preserve"> מדוע יש את הארכת התקציב בשלושה חודשים.</w:t>
      </w:r>
      <w:bookmarkStart w:id="26241" w:name="_ETM_Q1_8776612"/>
      <w:bookmarkEnd w:id="26241"/>
      <w:r>
        <w:rPr>
          <w:rtl/>
        </w:rPr>
        <w:t xml:space="preserve"> מה הקשקוש הזה? מה זה החרטא הזה של</w:t>
      </w:r>
      <w:bookmarkStart w:id="26242" w:name="_ETM_Q1_8788613"/>
      <w:bookmarkEnd w:id="26242"/>
      <w:r>
        <w:rPr>
          <w:rtl/>
        </w:rPr>
        <w:t xml:space="preserve"> שלושה חודשים וכל מיני שטויות כאלה? למה אתם צריכים לשנות </w:t>
      </w:r>
      <w:bookmarkStart w:id="26243" w:name="_ETM_Q1_8793537"/>
      <w:bookmarkEnd w:id="26243"/>
      <w:r>
        <w:rPr>
          <w:rtl/>
        </w:rPr>
        <w:t>את זה? בשביל מה? מה זה עושה?</w:t>
      </w:r>
    </w:p>
    <w:p w:rsidR="00D36610" w:rsidRDefault="00D36610" w:rsidP="00D36610">
      <w:pPr>
        <w:rPr>
          <w:rtl/>
        </w:rPr>
      </w:pPr>
      <w:bookmarkStart w:id="26244" w:name="_ETM_Q1_8795665"/>
      <w:bookmarkStart w:id="26245" w:name="_ETM_Q1_8795870"/>
      <w:bookmarkStart w:id="26246" w:name="_ETM_Q1_8793246"/>
      <w:bookmarkEnd w:id="26244"/>
      <w:bookmarkEnd w:id="26245"/>
      <w:bookmarkEnd w:id="26246"/>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247" w:name="_ETM_Q1_8794271"/>
      <w:bookmarkStart w:id="26248" w:name="_ETM_Q1_8794383"/>
      <w:bookmarkEnd w:id="26247"/>
      <w:bookmarkEnd w:id="26248"/>
      <w:r>
        <w:rPr>
          <w:rtl/>
        </w:rPr>
        <w:t xml:space="preserve">למה אתה לא נכנס למימון מפלגות? </w:t>
      </w:r>
      <w:bookmarkStart w:id="26249" w:name="_ETM_Q1_8796177"/>
      <w:bookmarkEnd w:id="26249"/>
      <w:r>
        <w:rPr>
          <w:rtl/>
        </w:rPr>
        <w:t>למה?</w:t>
      </w:r>
      <w:bookmarkStart w:id="26250" w:name="_ETM_Q1_8797552"/>
      <w:bookmarkEnd w:id="26250"/>
    </w:p>
    <w:p w:rsidR="00D36610" w:rsidRDefault="00D36610" w:rsidP="00D36610">
      <w:pPr>
        <w:rPr>
          <w:rtl/>
        </w:rPr>
      </w:pPr>
      <w:bookmarkStart w:id="26251" w:name="_ETM_Q1_8797728"/>
      <w:bookmarkStart w:id="26252" w:name="_ETM_Q1_8798192"/>
      <w:bookmarkStart w:id="26253" w:name="_ETM_Q1_8798347"/>
      <w:bookmarkStart w:id="26254" w:name="_ETM_Q1_8797119"/>
      <w:bookmarkEnd w:id="26251"/>
      <w:bookmarkEnd w:id="26252"/>
      <w:bookmarkEnd w:id="26253"/>
      <w:bookmarkEnd w:id="26254"/>
    </w:p>
    <w:p w:rsidR="00D36610" w:rsidRDefault="00D36610" w:rsidP="00D36610">
      <w:pPr>
        <w:pStyle w:val="a5"/>
        <w:keepNext/>
        <w:rPr>
          <w:rtl/>
        </w:rPr>
      </w:pPr>
      <w:bookmarkStart w:id="26255" w:name="ET_speaker_5935_40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255"/>
    </w:p>
    <w:p w:rsidR="00D36610" w:rsidRDefault="00D36610" w:rsidP="00D36610">
      <w:pPr>
        <w:pStyle w:val="KeepWithNext"/>
        <w:rPr>
          <w:rtl/>
        </w:rPr>
      </w:pPr>
    </w:p>
    <w:p w:rsidR="00D36610" w:rsidRDefault="00D36610" w:rsidP="00D36610">
      <w:pPr>
        <w:rPr>
          <w:rtl/>
        </w:rPr>
      </w:pPr>
      <w:bookmarkStart w:id="26256" w:name="_ETM_Q1_8798336"/>
      <w:bookmarkStart w:id="26257" w:name="_ETM_Q1_8798460"/>
      <w:bookmarkEnd w:id="26256"/>
      <w:bookmarkEnd w:id="26257"/>
      <w:r>
        <w:rPr>
          <w:rtl/>
        </w:rPr>
        <w:t xml:space="preserve">תתכנסו לסד הזמנים. הכנתי שני </w:t>
      </w:r>
      <w:bookmarkStart w:id="26258" w:name="_ETM_Q1_8800423"/>
      <w:bookmarkEnd w:id="26258"/>
      <w:r>
        <w:rPr>
          <w:rtl/>
        </w:rPr>
        <w:t>תקציבים, אפשר לעשות את זה. בשביל מה אתם צריכים להכניס</w:t>
      </w:r>
      <w:bookmarkStart w:id="26259" w:name="_ETM_Q1_8805293"/>
      <w:bookmarkEnd w:id="26259"/>
      <w:r>
        <w:rPr>
          <w:rtl/>
        </w:rPr>
        <w:t xml:space="preserve"> את זה לחוק יסוד?</w:t>
      </w:r>
      <w:bookmarkStart w:id="26260" w:name="_ETM_Q1_8808092"/>
      <w:bookmarkStart w:id="26261" w:name="_ETM_Q1_8808283"/>
      <w:bookmarkEnd w:id="26260"/>
      <w:bookmarkEnd w:id="26261"/>
      <w:r>
        <w:rPr>
          <w:rtl/>
        </w:rPr>
        <w:t xml:space="preserve"> מה התוספת הזאת - - -</w:t>
      </w:r>
    </w:p>
    <w:p w:rsidR="00D36610" w:rsidRDefault="00D36610" w:rsidP="00D36610">
      <w:pPr>
        <w:rPr>
          <w:rtl/>
        </w:rPr>
      </w:pPr>
      <w:bookmarkStart w:id="26262" w:name="_ETM_Q1_8808034"/>
      <w:bookmarkStart w:id="26263" w:name="_ETM_Q1_8808227"/>
      <w:bookmarkStart w:id="26264" w:name="_ETM_Q1_8810083"/>
      <w:bookmarkEnd w:id="26262"/>
      <w:bookmarkEnd w:id="26263"/>
      <w:bookmarkEnd w:id="26264"/>
    </w:p>
    <w:p w:rsidR="00D36610" w:rsidRDefault="00D36610" w:rsidP="00D36610">
      <w:pPr>
        <w:pStyle w:val="a5"/>
        <w:keepNext/>
        <w:rPr>
          <w:rtl/>
        </w:rPr>
      </w:pPr>
      <w:bookmarkStart w:id="26265" w:name="ET_speaker_5851_406"/>
      <w:r>
        <w:rPr>
          <w:rStyle w:val="TagStyle"/>
          <w:rFonts w:hint="cs"/>
          <w:rtl/>
        </w:rPr>
        <w:t xml:space="preserve"> &lt;&lt; דובר &gt;&gt; </w:t>
      </w:r>
      <w:r>
        <w:rPr>
          <w:rFonts w:hint="cs"/>
          <w:rtl/>
        </w:rPr>
        <w:t>משה אבוטבול (ש"ס):</w:t>
      </w:r>
      <w:r>
        <w:rPr>
          <w:rStyle w:val="TagStyle"/>
          <w:rFonts w:hint="cs"/>
          <w:rtl/>
        </w:rPr>
        <w:t xml:space="preserve"> &lt;&lt; דובר &gt;&gt;</w:t>
      </w:r>
      <w:r>
        <w:rPr>
          <w:rFonts w:hint="cs"/>
          <w:rtl/>
        </w:rPr>
        <w:t xml:space="preserve"> </w:t>
      </w:r>
      <w:bookmarkEnd w:id="26265"/>
    </w:p>
    <w:p w:rsidR="00D36610" w:rsidRDefault="00D36610" w:rsidP="00D36610">
      <w:pPr>
        <w:pStyle w:val="KeepWithNext"/>
        <w:rPr>
          <w:rtl/>
        </w:rPr>
      </w:pPr>
    </w:p>
    <w:p w:rsidR="00D36610" w:rsidRDefault="00D36610" w:rsidP="00D36610">
      <w:pPr>
        <w:rPr>
          <w:rtl/>
        </w:rPr>
      </w:pPr>
      <w:bookmarkStart w:id="26266" w:name="_ETM_Q1_8811004"/>
      <w:bookmarkStart w:id="26267" w:name="_ETM_Q1_8811114"/>
      <w:bookmarkEnd w:id="26266"/>
      <w:bookmarkEnd w:id="26267"/>
      <w:r>
        <w:rPr>
          <w:rtl/>
        </w:rPr>
        <w:t>מיקי,</w:t>
      </w:r>
      <w:bookmarkStart w:id="26268" w:name="_ETM_Q1_8812321"/>
      <w:bookmarkEnd w:id="26268"/>
      <w:r>
        <w:rPr>
          <w:rtl/>
        </w:rPr>
        <w:t xml:space="preserve"> שכחת להוסיף "בג"ץ יפסול לכם את זה".        </w:t>
      </w:r>
    </w:p>
    <w:p w:rsidR="00D36610" w:rsidRDefault="00D36610" w:rsidP="00D36610">
      <w:pPr>
        <w:rPr>
          <w:rtl/>
        </w:rPr>
      </w:pPr>
      <w:bookmarkStart w:id="26269" w:name="_ETM_Q1_8813763"/>
      <w:bookmarkStart w:id="26270" w:name="_ETM_Q1_8813986"/>
      <w:bookmarkEnd w:id="26269"/>
      <w:bookmarkEnd w:id="2627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271" w:name="_ETM_Q1_8816080"/>
      <w:bookmarkEnd w:id="26271"/>
      <w:r>
        <w:rPr>
          <w:rtl/>
        </w:rPr>
        <w:t xml:space="preserve">לא, לא, אנחנו </w:t>
      </w:r>
      <w:bookmarkStart w:id="26272" w:name="_ETM_Q1_8815523"/>
      <w:bookmarkEnd w:id="26272"/>
      <w:r>
        <w:rPr>
          <w:rtl/>
        </w:rPr>
        <w:t xml:space="preserve">לא מפריעים. </w:t>
      </w:r>
    </w:p>
    <w:p w:rsidR="00D36610" w:rsidRDefault="00D36610" w:rsidP="00D36610">
      <w:pPr>
        <w:rPr>
          <w:rtl/>
        </w:rPr>
      </w:pPr>
      <w:bookmarkStart w:id="26273" w:name="_ETM_Q1_8815145"/>
      <w:bookmarkStart w:id="26274" w:name="_ETM_Q1_8815331"/>
      <w:bookmarkStart w:id="26275" w:name="_ETM_Q1_8816825"/>
      <w:bookmarkEnd w:id="26273"/>
      <w:bookmarkEnd w:id="26274"/>
      <w:bookmarkEnd w:id="26275"/>
    </w:p>
    <w:p w:rsidR="00D36610" w:rsidRDefault="00D36610" w:rsidP="00D36610">
      <w:pPr>
        <w:pStyle w:val="a5"/>
        <w:keepNext/>
        <w:rPr>
          <w:rtl/>
        </w:rPr>
      </w:pPr>
      <w:bookmarkStart w:id="26276" w:name="ET_speaker_5935_40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276"/>
    </w:p>
    <w:p w:rsidR="00D36610" w:rsidRDefault="00D36610" w:rsidP="00D36610">
      <w:pPr>
        <w:pStyle w:val="KeepWithNext"/>
        <w:rPr>
          <w:rtl/>
        </w:rPr>
      </w:pPr>
    </w:p>
    <w:p w:rsidR="00D36610" w:rsidRDefault="00D36610" w:rsidP="00D36610">
      <w:pPr>
        <w:rPr>
          <w:rtl/>
        </w:rPr>
      </w:pPr>
      <w:bookmarkStart w:id="26277" w:name="_ETM_Q1_8817975"/>
      <w:bookmarkStart w:id="26278" w:name="_ETM_Q1_8818091"/>
      <w:bookmarkEnd w:id="26277"/>
      <w:bookmarkEnd w:id="26278"/>
      <w:r>
        <w:rPr>
          <w:rtl/>
        </w:rPr>
        <w:t xml:space="preserve">אל תפריע לי, אל תפריע לי. </w:t>
      </w:r>
    </w:p>
    <w:p w:rsidR="00D36610" w:rsidRDefault="00D36610" w:rsidP="00D36610">
      <w:pPr>
        <w:rPr>
          <w:rtl/>
        </w:rPr>
      </w:pPr>
      <w:bookmarkStart w:id="26279" w:name="_ETM_Q1_8819826"/>
      <w:bookmarkStart w:id="26280" w:name="_ETM_Q1_8820008"/>
      <w:bookmarkEnd w:id="26279"/>
      <w:bookmarkEnd w:id="2628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זה יפה שמיקי מבקש שלא יפריעו לו, זה באמת תקדים. </w:t>
      </w:r>
      <w:bookmarkStart w:id="26281" w:name="_ETM_Q1_8819804"/>
      <w:bookmarkEnd w:id="26281"/>
    </w:p>
    <w:p w:rsidR="00D36610" w:rsidRDefault="00D36610" w:rsidP="00D36610">
      <w:pPr>
        <w:rPr>
          <w:rtl/>
        </w:rPr>
      </w:pPr>
      <w:bookmarkStart w:id="26282" w:name="_ETM_Q1_8819999"/>
      <w:bookmarkStart w:id="26283" w:name="_ETM_Q1_8821100"/>
      <w:bookmarkEnd w:id="26282"/>
      <w:bookmarkEnd w:id="26283"/>
    </w:p>
    <w:p w:rsidR="00D36610" w:rsidRDefault="00D36610" w:rsidP="00D36610">
      <w:pPr>
        <w:pStyle w:val="a5"/>
        <w:keepNext/>
        <w:rPr>
          <w:rtl/>
        </w:rPr>
      </w:pPr>
      <w:bookmarkStart w:id="26284" w:name="ET_speaker_5935_4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284"/>
    </w:p>
    <w:p w:rsidR="00D36610" w:rsidRDefault="00D36610" w:rsidP="00D36610">
      <w:pPr>
        <w:pStyle w:val="KeepWithNext"/>
        <w:rPr>
          <w:rtl/>
        </w:rPr>
      </w:pPr>
    </w:p>
    <w:p w:rsidR="00D36610" w:rsidRDefault="00D36610" w:rsidP="00D36610">
      <w:pPr>
        <w:rPr>
          <w:rtl/>
        </w:rPr>
      </w:pPr>
      <w:bookmarkStart w:id="26285" w:name="_ETM_Q1_8822158"/>
      <w:bookmarkStart w:id="26286" w:name="_ETM_Q1_8822267"/>
      <w:bookmarkEnd w:id="26285"/>
      <w:bookmarkEnd w:id="26286"/>
      <w:r>
        <w:rPr>
          <w:rtl/>
        </w:rPr>
        <w:t xml:space="preserve">אני </w:t>
      </w:r>
      <w:bookmarkStart w:id="26287" w:name="_ETM_Q1_8823181"/>
      <w:bookmarkEnd w:id="26287"/>
      <w:r>
        <w:rPr>
          <w:rtl/>
        </w:rPr>
        <w:t>אומר לכם, לא אחת שמעתי את שני היועצים</w:t>
      </w:r>
      <w:bookmarkStart w:id="26288" w:name="_ETM_Q1_8828366"/>
      <w:bookmarkEnd w:id="26288"/>
      <w:r>
        <w:rPr>
          <w:rtl/>
        </w:rPr>
        <w:t xml:space="preserve"> המשפטיים, גם של הוועדה, גור, וגם של משרד המשפטים,</w:t>
      </w:r>
      <w:bookmarkStart w:id="26289" w:name="_ETM_Q1_8834357"/>
      <w:bookmarkEnd w:id="26289"/>
      <w:r>
        <w:rPr>
          <w:rtl/>
        </w:rPr>
        <w:t xml:space="preserve"> אומרים שהחוק הזה מחורר יותר מאשר גבינה שווייצרית. </w:t>
      </w:r>
      <w:bookmarkStart w:id="26290" w:name="_ETM_Q1_8840531"/>
      <w:bookmarkEnd w:id="26290"/>
      <w:r>
        <w:rPr>
          <w:rtl/>
        </w:rPr>
        <w:t xml:space="preserve">אני אומר לך, אדוני היושב-ראש, לאחר 16 </w:t>
      </w:r>
      <w:bookmarkStart w:id="26291" w:name="_ETM_Q1_8853629"/>
      <w:bookmarkEnd w:id="26291"/>
      <w:r>
        <w:rPr>
          <w:rtl/>
        </w:rPr>
        <w:t xml:space="preserve">שעות דיונים, בשעות מתישות שקשה מאוד לחשוב בהן על חוקים כאלה כבדים, כאשר לפעמים הדקויות לא מובנות </w:t>
      </w:r>
      <w:bookmarkStart w:id="26292" w:name="_ETM_Q1_8873520"/>
      <w:bookmarkEnd w:id="26292"/>
      <w:r>
        <w:rPr>
          <w:rtl/>
        </w:rPr>
        <w:t xml:space="preserve">לנו – אתה, אדוני היושב-ראש, למרות ששני היועצים המשפטיים </w:t>
      </w:r>
      <w:bookmarkStart w:id="26293" w:name="_ETM_Q1_8876335"/>
      <w:bookmarkEnd w:id="26293"/>
      <w:r>
        <w:rPr>
          <w:rtl/>
        </w:rPr>
        <w:t xml:space="preserve">אמרו לך את זה בפה מלא ולמרות </w:t>
      </w:r>
      <w:bookmarkStart w:id="26294" w:name="_ETM_Q1_8880610"/>
      <w:bookmarkEnd w:id="26294"/>
      <w:r>
        <w:rPr>
          <w:rtl/>
        </w:rPr>
        <w:t xml:space="preserve">שאנחנו נמצאים ערב לפני ערב יום הזיכרון, ויש גם </w:t>
      </w:r>
      <w:bookmarkStart w:id="26295" w:name="_ETM_Q1_8886371"/>
      <w:bookmarkEnd w:id="26295"/>
      <w:r>
        <w:rPr>
          <w:rtl/>
        </w:rPr>
        <w:t xml:space="preserve">בני משפחות שכולות שחברים בוועדה הזאת וגם מפקדים שחלקם </w:t>
      </w:r>
      <w:bookmarkStart w:id="26296" w:name="_ETM_Q1_8890227"/>
      <w:bookmarkEnd w:id="26296"/>
      <w:r>
        <w:rPr>
          <w:rtl/>
        </w:rPr>
        <w:t>היו במדים וגם יש להם חיילים שנהרגו והם</w:t>
      </w:r>
      <w:bookmarkStart w:id="26297" w:name="_ETM_Q1_8894260"/>
      <w:bookmarkEnd w:id="26297"/>
      <w:r>
        <w:rPr>
          <w:rtl/>
        </w:rPr>
        <w:t xml:space="preserve"> צריכים לבקר את המשפחות שלהם... אם זה לכם לא חשוב, </w:t>
      </w:r>
      <w:bookmarkStart w:id="26298" w:name="_ETM_Q1_8895834"/>
      <w:bookmarkEnd w:id="26298"/>
      <w:r>
        <w:rPr>
          <w:rtl/>
        </w:rPr>
        <w:t xml:space="preserve">לנו זה חשוב מאוד, לנו עדיין יש ערכים - - </w:t>
      </w:r>
      <w:bookmarkStart w:id="26299" w:name="_ETM_Q1_8902698"/>
      <w:bookmarkEnd w:id="26299"/>
      <w:r>
        <w:rPr>
          <w:rtl/>
        </w:rPr>
        <w:t>-</w:t>
      </w:r>
      <w:bookmarkStart w:id="26300" w:name="_ETM_Q1_8905849"/>
      <w:bookmarkEnd w:id="26300"/>
    </w:p>
    <w:p w:rsidR="00D36610" w:rsidRDefault="00D36610" w:rsidP="00D36610">
      <w:pPr>
        <w:rPr>
          <w:rtl/>
        </w:rPr>
      </w:pPr>
      <w:bookmarkStart w:id="26301" w:name="_ETM_Q1_8906037"/>
      <w:bookmarkEnd w:id="26301"/>
    </w:p>
    <w:p w:rsidR="00D36610" w:rsidRDefault="00D36610" w:rsidP="00D36610">
      <w:pPr>
        <w:pStyle w:val="a5"/>
        <w:keepNext/>
        <w:rPr>
          <w:rtl/>
        </w:rPr>
      </w:pPr>
      <w:bookmarkStart w:id="26302" w:name="ET_speaker_5802_4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02"/>
    </w:p>
    <w:p w:rsidR="00D36610" w:rsidRDefault="00D36610" w:rsidP="00D36610">
      <w:pPr>
        <w:pStyle w:val="KeepWithNext"/>
        <w:rPr>
          <w:rtl/>
        </w:rPr>
      </w:pPr>
    </w:p>
    <w:p w:rsidR="00D36610" w:rsidRDefault="00D36610" w:rsidP="00D36610">
      <w:pPr>
        <w:rPr>
          <w:rtl/>
        </w:rPr>
      </w:pPr>
      <w:bookmarkStart w:id="26303" w:name="_ETM_Q1_8909655"/>
      <w:bookmarkStart w:id="26304" w:name="_ETM_Q1_8909744"/>
      <w:bookmarkEnd w:id="26303"/>
      <w:bookmarkEnd w:id="26304"/>
      <w:r>
        <w:rPr>
          <w:rtl/>
        </w:rPr>
        <w:t xml:space="preserve">מיקי, אני מציע שאת השישה מיליון שקל עודף של </w:t>
      </w:r>
      <w:bookmarkStart w:id="26305" w:name="_ETM_Q1_8908156"/>
      <w:bookmarkEnd w:id="26305"/>
      <w:r>
        <w:rPr>
          <w:rtl/>
        </w:rPr>
        <w:t>המימון מפלגות תתרמו לקרן למשפחות - - -</w:t>
      </w:r>
    </w:p>
    <w:p w:rsidR="00D36610" w:rsidRDefault="00D36610" w:rsidP="00D36610">
      <w:pPr>
        <w:rPr>
          <w:rtl/>
        </w:rPr>
      </w:pPr>
      <w:bookmarkStart w:id="26306" w:name="_ETM_Q1_8909405"/>
      <w:bookmarkStart w:id="26307" w:name="_ETM_Q1_8909590"/>
      <w:bookmarkEnd w:id="26306"/>
      <w:bookmarkEnd w:id="2630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308" w:name="_ETM_Q1_8911116"/>
      <w:bookmarkEnd w:id="26308"/>
      <w:r>
        <w:rPr>
          <w:rtl/>
        </w:rPr>
        <w:t>קרע</w:t>
      </w:r>
      <w:bookmarkStart w:id="26309" w:name="_ETM_Q1_8912253"/>
      <w:bookmarkEnd w:id="26309"/>
      <w:r>
        <w:rPr>
          <w:rtl/>
        </w:rPr>
        <w:t xml:space="preserve">י, תודה. </w:t>
      </w:r>
      <w:bookmarkStart w:id="26310" w:name="_ETM_Q1_8913084"/>
      <w:bookmarkEnd w:id="26310"/>
    </w:p>
    <w:p w:rsidR="00D36610" w:rsidRDefault="00D36610" w:rsidP="00D36610">
      <w:pPr>
        <w:rPr>
          <w:rtl/>
        </w:rPr>
      </w:pPr>
      <w:bookmarkStart w:id="26311" w:name="_ETM_Q1_8913240"/>
      <w:bookmarkStart w:id="26312" w:name="_ETM_Q1_8911027"/>
      <w:bookmarkEnd w:id="26311"/>
      <w:bookmarkEnd w:id="26312"/>
    </w:p>
    <w:p w:rsidR="00D36610" w:rsidRDefault="00D36610" w:rsidP="00D36610">
      <w:pPr>
        <w:pStyle w:val="a5"/>
        <w:keepNext/>
        <w:rPr>
          <w:rtl/>
        </w:rPr>
      </w:pPr>
      <w:bookmarkStart w:id="26313" w:name="ET_speaker_5935_413"/>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313"/>
    </w:p>
    <w:p w:rsidR="00D36610" w:rsidRDefault="00D36610" w:rsidP="00D36610">
      <w:pPr>
        <w:pStyle w:val="KeepWithNext"/>
        <w:rPr>
          <w:rtl/>
        </w:rPr>
      </w:pPr>
    </w:p>
    <w:p w:rsidR="00D36610" w:rsidRDefault="00D36610" w:rsidP="00D36610">
      <w:pPr>
        <w:rPr>
          <w:rtl/>
        </w:rPr>
      </w:pPr>
      <w:bookmarkStart w:id="26314" w:name="_ETM_Q1_8911991"/>
      <w:bookmarkStart w:id="26315" w:name="_ETM_Q1_8912095"/>
      <w:bookmarkEnd w:id="26314"/>
      <w:bookmarkEnd w:id="26315"/>
      <w:r>
        <w:rPr>
          <w:rtl/>
        </w:rPr>
        <w:t xml:space="preserve">קרעי, עזוב אותך מהשטויות שלך, עזוב אותך. </w:t>
      </w:r>
    </w:p>
    <w:p w:rsidR="00D36610" w:rsidRDefault="00D36610" w:rsidP="00D36610">
      <w:pPr>
        <w:rPr>
          <w:rtl/>
        </w:rPr>
      </w:pPr>
      <w:bookmarkStart w:id="26316" w:name="_ETM_Q1_8914621"/>
      <w:bookmarkStart w:id="26317" w:name="_ETM_Q1_8914780"/>
      <w:bookmarkEnd w:id="26316"/>
      <w:bookmarkEnd w:id="26317"/>
    </w:p>
    <w:p w:rsidR="00D36610" w:rsidRDefault="00D36610" w:rsidP="00D36610">
      <w:pPr>
        <w:pStyle w:val="a5"/>
        <w:keepNext/>
        <w:rPr>
          <w:rtl/>
        </w:rPr>
      </w:pPr>
      <w:bookmarkStart w:id="26318" w:name="ET_speaker_5802_41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318"/>
    </w:p>
    <w:p w:rsidR="00D36610" w:rsidRDefault="00D36610" w:rsidP="00D36610">
      <w:pPr>
        <w:pStyle w:val="KeepWithNext"/>
        <w:rPr>
          <w:rtl/>
        </w:rPr>
      </w:pPr>
    </w:p>
    <w:p w:rsidR="00D36610" w:rsidRDefault="00D36610" w:rsidP="00D36610">
      <w:pPr>
        <w:rPr>
          <w:rtl/>
        </w:rPr>
      </w:pPr>
      <w:bookmarkStart w:id="26319" w:name="_ETM_Q1_8918318"/>
      <w:bookmarkStart w:id="26320" w:name="_ETM_Q1_8918416"/>
      <w:bookmarkEnd w:id="26319"/>
      <w:bookmarkEnd w:id="26320"/>
      <w:r>
        <w:rPr>
          <w:rtl/>
        </w:rPr>
        <w:t>שטויות? גונבים שישה מיליון שקל מכספי ציבור. זה שטויות?</w:t>
      </w:r>
    </w:p>
    <w:p w:rsidR="00D36610" w:rsidRDefault="00D36610" w:rsidP="00D36610">
      <w:pPr>
        <w:rPr>
          <w:rtl/>
        </w:rPr>
      </w:pPr>
      <w:bookmarkStart w:id="26321" w:name="_ETM_Q1_8918813"/>
      <w:bookmarkStart w:id="26322" w:name="_ETM_Q1_8918940"/>
      <w:bookmarkEnd w:id="26321"/>
      <w:bookmarkEnd w:id="2632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323" w:name="_ETM_Q1_8918140"/>
      <w:bookmarkEnd w:id="26323"/>
      <w:r>
        <w:rPr>
          <w:rtl/>
        </w:rPr>
        <w:t xml:space="preserve">מיקי, משפט </w:t>
      </w:r>
      <w:bookmarkStart w:id="26324" w:name="_ETM_Q1_8919833"/>
      <w:bookmarkEnd w:id="26324"/>
      <w:r>
        <w:rPr>
          <w:rtl/>
        </w:rPr>
        <w:t xml:space="preserve">סיום. </w:t>
      </w:r>
    </w:p>
    <w:p w:rsidR="00D36610" w:rsidRDefault="00D36610" w:rsidP="00D36610">
      <w:pPr>
        <w:rPr>
          <w:rtl/>
        </w:rPr>
      </w:pPr>
      <w:bookmarkStart w:id="26325" w:name="_ETM_Q1_8921705"/>
      <w:bookmarkStart w:id="26326" w:name="_ETM_Q1_8921888"/>
      <w:bookmarkStart w:id="26327" w:name="_ETM_Q1_8922697"/>
      <w:bookmarkEnd w:id="26325"/>
      <w:bookmarkEnd w:id="26326"/>
      <w:bookmarkEnd w:id="26327"/>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328" w:name="_ETM_Q1_8923827"/>
      <w:bookmarkStart w:id="26329" w:name="_ETM_Q1_8923934"/>
      <w:bookmarkEnd w:id="26328"/>
      <w:bookmarkEnd w:id="26329"/>
      <w:r>
        <w:rPr>
          <w:rtl/>
        </w:rPr>
        <w:t>אדוני היושב-ראש, גם לאחר 17 שעות מתישות</w:t>
      </w:r>
      <w:bookmarkStart w:id="26330" w:name="_ETM_Q1_8931886"/>
      <w:bookmarkEnd w:id="26330"/>
      <w:r>
        <w:rPr>
          <w:rtl/>
        </w:rPr>
        <w:t>... בחייאת רבי, אלוהים, כל שנייה אתה מפריע לי, ניסנקורן.</w:t>
      </w:r>
      <w:bookmarkStart w:id="26331" w:name="_ETM_Q1_8935543"/>
      <w:bookmarkEnd w:id="26331"/>
      <w:r>
        <w:rPr>
          <w:rtl/>
        </w:rPr>
        <w:t xml:space="preserve"> </w:t>
      </w:r>
    </w:p>
    <w:p w:rsidR="00D36610" w:rsidRDefault="00D36610" w:rsidP="00D36610">
      <w:pPr>
        <w:rPr>
          <w:rtl/>
        </w:rPr>
      </w:pPr>
      <w:bookmarkStart w:id="26332" w:name="_ETM_Q1_8936087"/>
      <w:bookmarkStart w:id="26333" w:name="_ETM_Q1_8936282"/>
      <w:bookmarkEnd w:id="26332"/>
      <w:bookmarkEnd w:id="2633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מיקי, נא להתכנס למשפט סיום. </w:t>
      </w:r>
    </w:p>
    <w:p w:rsidR="00D36610" w:rsidRDefault="00D36610" w:rsidP="00D36610">
      <w:pPr>
        <w:rPr>
          <w:rtl/>
        </w:rPr>
      </w:pPr>
      <w:bookmarkStart w:id="26334" w:name="_ETM_Q1_8937714"/>
      <w:bookmarkStart w:id="26335" w:name="_ETM_Q1_8937895"/>
      <w:bookmarkEnd w:id="26334"/>
      <w:bookmarkEnd w:id="26335"/>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אדוני היושב-ראש, אני חוזר, כי </w:t>
      </w:r>
      <w:bookmarkStart w:id="26336" w:name="_ETM_Q1_8956047"/>
      <w:bookmarkEnd w:id="26336"/>
      <w:r>
        <w:rPr>
          <w:rtl/>
        </w:rPr>
        <w:t>אבי הפריע. לאחר 17 שעות מתישות, בערב יום הזיכרון, שיש חברי כנסת שיושבים פה שהם בני משפחות שכולות ומפקדים שחיילים שלהם נהרגו, במקום לבקר את</w:t>
      </w:r>
      <w:bookmarkStart w:id="26337" w:name="_ETM_Q1_8976183"/>
      <w:bookmarkEnd w:id="26337"/>
      <w:r>
        <w:rPr>
          <w:rtl/>
        </w:rPr>
        <w:t xml:space="preserve"> המשפחות השכולות אתה הושבת אותנו כאן. ואמר לכם ראש הממשלה, </w:t>
      </w:r>
      <w:bookmarkStart w:id="26338" w:name="_ETM_Q1_8980583"/>
      <w:bookmarkEnd w:id="26338"/>
      <w:r>
        <w:rPr>
          <w:rtl/>
        </w:rPr>
        <w:t xml:space="preserve">על פי הדיווח – לזכותו ייאמר – תחתמו, את </w:t>
      </w:r>
      <w:bookmarkStart w:id="26339" w:name="_ETM_Q1_8982597"/>
      <w:bookmarkEnd w:id="26339"/>
      <w:r>
        <w:rPr>
          <w:rtl/>
        </w:rPr>
        <w:t>החוק הזה אפשר לעשות גם בעוד שלושה חודשים. מה לכם</w:t>
      </w:r>
      <w:bookmarkStart w:id="26340" w:name="_ETM_Q1_8986759"/>
      <w:bookmarkEnd w:id="26340"/>
      <w:r>
        <w:rPr>
          <w:rtl/>
        </w:rPr>
        <w:t xml:space="preserve"> ולערב לפני יום הזיכרון.</w:t>
      </w:r>
      <w:bookmarkStart w:id="26341" w:name="_ETM_Q1_8990146"/>
      <w:bookmarkEnd w:id="26341"/>
    </w:p>
    <w:p w:rsidR="00D36610" w:rsidRDefault="00D36610" w:rsidP="00D36610">
      <w:pPr>
        <w:rPr>
          <w:rtl/>
        </w:rPr>
      </w:pPr>
      <w:bookmarkStart w:id="26342" w:name="_ETM_Q1_8990306"/>
      <w:bookmarkEnd w:id="26342"/>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343" w:name="_ETM_Q1_8992193"/>
      <w:bookmarkEnd w:id="26343"/>
      <w:r>
        <w:rPr>
          <w:rtl/>
        </w:rPr>
        <w:t xml:space="preserve">תודה. </w:t>
      </w:r>
    </w:p>
    <w:p w:rsidR="00D36610" w:rsidRDefault="00D36610" w:rsidP="00D36610">
      <w:pPr>
        <w:rPr>
          <w:rtl/>
        </w:rPr>
      </w:pPr>
      <w:bookmarkStart w:id="26344" w:name="_ETM_Q1_8993570"/>
      <w:bookmarkStart w:id="26345" w:name="_ETM_Q1_8993756"/>
      <w:bookmarkStart w:id="26346" w:name="_ETM_Q1_8991606"/>
      <w:bookmarkEnd w:id="26344"/>
      <w:bookmarkEnd w:id="26345"/>
      <w:bookmarkEnd w:id="26346"/>
    </w:p>
    <w:p w:rsidR="00D36610" w:rsidRDefault="00D36610" w:rsidP="00D36610">
      <w:pPr>
        <w:pStyle w:val="a5"/>
        <w:keepNext/>
        <w:rPr>
          <w:rtl/>
        </w:rPr>
      </w:pPr>
      <w:bookmarkStart w:id="26347" w:name="ET_speaker_5935_4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347"/>
    </w:p>
    <w:p w:rsidR="00D36610" w:rsidRDefault="00D36610" w:rsidP="00D36610">
      <w:pPr>
        <w:pStyle w:val="KeepWithNext"/>
        <w:rPr>
          <w:rtl/>
        </w:rPr>
      </w:pPr>
    </w:p>
    <w:p w:rsidR="00D36610" w:rsidRDefault="00D36610" w:rsidP="00D36610">
      <w:pPr>
        <w:rPr>
          <w:rtl/>
        </w:rPr>
      </w:pPr>
      <w:bookmarkStart w:id="26348" w:name="_ETM_Q1_8992692"/>
      <w:bookmarkStart w:id="26349" w:name="_ETM_Q1_8992788"/>
      <w:bookmarkEnd w:id="26348"/>
      <w:bookmarkEnd w:id="26349"/>
      <w:r>
        <w:rPr>
          <w:rtl/>
        </w:rPr>
        <w:t xml:space="preserve">רגע. ולכן, גם אנחנו מותשים, גם </w:t>
      </w:r>
      <w:bookmarkStart w:id="26350" w:name="_ETM_Q1_8994978"/>
      <w:bookmarkEnd w:id="26350"/>
      <w:r>
        <w:rPr>
          <w:rtl/>
        </w:rPr>
        <w:t xml:space="preserve">אתם לא אפשרתם לקיים את הנוהג ולבקר משפחות, </w:t>
      </w:r>
      <w:bookmarkStart w:id="26351" w:name="_ETM_Q1_9001489"/>
      <w:bookmarkEnd w:id="26351"/>
      <w:r>
        <w:rPr>
          <w:rtl/>
        </w:rPr>
        <w:t xml:space="preserve">ואני אומר לך, יש פה פגיעה ממשית שיורדת לשורש </w:t>
      </w:r>
      <w:bookmarkStart w:id="26352" w:name="_ETM_Q1_9003365"/>
      <w:bookmarkEnd w:id="26352"/>
      <w:r>
        <w:rPr>
          <w:rtl/>
        </w:rPr>
        <w:t>הליך החקיקה - - -</w:t>
      </w:r>
    </w:p>
    <w:p w:rsidR="00D36610" w:rsidRDefault="00D36610" w:rsidP="00D36610">
      <w:pPr>
        <w:rPr>
          <w:rtl/>
        </w:rPr>
      </w:pPr>
      <w:bookmarkStart w:id="26353" w:name="_ETM_Q1_9001838"/>
      <w:bookmarkStart w:id="26354" w:name="_ETM_Q1_9002018"/>
      <w:bookmarkEnd w:id="26353"/>
      <w:bookmarkEnd w:id="26354"/>
    </w:p>
    <w:p w:rsidR="00D36610" w:rsidRDefault="00D36610" w:rsidP="00D36610">
      <w:pPr>
        <w:pStyle w:val="af8"/>
        <w:keepNext/>
        <w:rPr>
          <w:rtl/>
        </w:rPr>
      </w:pPr>
      <w:bookmarkStart w:id="26355" w:name="ET_yor_5771_42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355"/>
    </w:p>
    <w:p w:rsidR="00D36610" w:rsidRDefault="00D36610" w:rsidP="00D36610">
      <w:pPr>
        <w:pStyle w:val="KeepWithNext"/>
        <w:rPr>
          <w:rtl/>
        </w:rPr>
      </w:pPr>
    </w:p>
    <w:p w:rsidR="00D36610" w:rsidRDefault="00D36610" w:rsidP="00D36610">
      <w:pPr>
        <w:rPr>
          <w:rtl/>
        </w:rPr>
      </w:pPr>
      <w:bookmarkStart w:id="26356" w:name="_ETM_Q1_9003467"/>
      <w:bookmarkEnd w:id="26356"/>
      <w:r>
        <w:rPr>
          <w:rtl/>
        </w:rPr>
        <w:t xml:space="preserve">אתה חוזר על עצמך בכל סעיף, </w:t>
      </w:r>
      <w:bookmarkStart w:id="26357" w:name="_ETM_Q1_9005306"/>
      <w:bookmarkEnd w:id="26357"/>
      <w:r>
        <w:rPr>
          <w:rtl/>
        </w:rPr>
        <w:t xml:space="preserve">תודה רבה. </w:t>
      </w:r>
      <w:bookmarkStart w:id="26358" w:name="_ETM_Q1_9006649"/>
      <w:bookmarkEnd w:id="26358"/>
    </w:p>
    <w:p w:rsidR="00D36610" w:rsidRDefault="00D36610" w:rsidP="00D36610">
      <w:pPr>
        <w:rPr>
          <w:rtl/>
        </w:rPr>
      </w:pPr>
      <w:bookmarkStart w:id="26359" w:name="_ETM_Q1_9006827"/>
      <w:bookmarkStart w:id="26360" w:name="_ETM_Q1_9007850"/>
      <w:bookmarkEnd w:id="26359"/>
      <w:bookmarkEnd w:id="26360"/>
    </w:p>
    <w:p w:rsidR="00D36610" w:rsidRDefault="00D36610" w:rsidP="00D36610">
      <w:pPr>
        <w:pStyle w:val="a5"/>
        <w:keepNext/>
        <w:rPr>
          <w:rtl/>
        </w:rPr>
      </w:pPr>
      <w:bookmarkStart w:id="26361" w:name="ET_speaker_5935_42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361"/>
    </w:p>
    <w:p w:rsidR="00D36610" w:rsidRDefault="00D36610" w:rsidP="00D36610">
      <w:pPr>
        <w:pStyle w:val="KeepWithNext"/>
        <w:rPr>
          <w:rtl/>
        </w:rPr>
      </w:pPr>
    </w:p>
    <w:p w:rsidR="00D36610" w:rsidRDefault="00D36610" w:rsidP="00D36610">
      <w:pPr>
        <w:rPr>
          <w:rtl/>
        </w:rPr>
      </w:pPr>
      <w:bookmarkStart w:id="26362" w:name="_ETM_Q1_9008967"/>
      <w:bookmarkStart w:id="26363" w:name="_ETM_Q1_9009071"/>
      <w:bookmarkEnd w:id="26362"/>
      <w:bookmarkEnd w:id="26363"/>
      <w:r>
        <w:rPr>
          <w:rtl/>
        </w:rPr>
        <w:t xml:space="preserve">ולכן, אדוני היושב-ראש, חלק מהטיעונים שלנו יהיו </w:t>
      </w:r>
      <w:bookmarkStart w:id="26364" w:name="_ETM_Q1_9013289"/>
      <w:bookmarkEnd w:id="26364"/>
      <w:r>
        <w:rPr>
          <w:rtl/>
        </w:rPr>
        <w:t>שלא היה ניתן לדון בחוק הזה ערב שלם בעיניים פקוחות - -</w:t>
      </w:r>
    </w:p>
    <w:p w:rsidR="00D36610" w:rsidRDefault="00D36610" w:rsidP="00D36610">
      <w:pPr>
        <w:rPr>
          <w:rtl/>
        </w:rPr>
      </w:pPr>
      <w:bookmarkStart w:id="26365" w:name="_ETM_Q1_9017840"/>
      <w:bookmarkStart w:id="26366" w:name="_ETM_Q1_9018032"/>
      <w:bookmarkEnd w:id="26365"/>
      <w:bookmarkEnd w:id="2636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בסדר, כבר בבוקר הבנו את זה. תודה, </w:t>
      </w:r>
      <w:bookmarkStart w:id="26367" w:name="_ETM_Q1_9019748"/>
      <w:bookmarkEnd w:id="26367"/>
      <w:r>
        <w:rPr>
          <w:rtl/>
        </w:rPr>
        <w:t xml:space="preserve">חבר הכנסת לוי. </w:t>
      </w:r>
    </w:p>
    <w:p w:rsidR="00D36610" w:rsidRDefault="00D36610" w:rsidP="00D36610">
      <w:pPr>
        <w:rPr>
          <w:rtl/>
        </w:rPr>
      </w:pPr>
      <w:bookmarkStart w:id="26368" w:name="_ETM_Q1_9017875"/>
      <w:bookmarkStart w:id="26369" w:name="_ETM_Q1_9018040"/>
      <w:bookmarkStart w:id="26370" w:name="_ETM_Q1_9019283"/>
      <w:bookmarkEnd w:id="26368"/>
      <w:bookmarkEnd w:id="26369"/>
      <w:bookmarkEnd w:id="26370"/>
    </w:p>
    <w:p w:rsidR="00D36610" w:rsidRDefault="00D36610" w:rsidP="00D36610">
      <w:pPr>
        <w:pStyle w:val="a5"/>
        <w:keepNext/>
        <w:rPr>
          <w:rtl/>
        </w:rPr>
      </w:pPr>
      <w:bookmarkStart w:id="26371" w:name="ET_speaker_5935_42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371"/>
    </w:p>
    <w:p w:rsidR="00D36610" w:rsidRDefault="00D36610" w:rsidP="00D36610">
      <w:pPr>
        <w:pStyle w:val="KeepWithNext"/>
        <w:rPr>
          <w:rtl/>
        </w:rPr>
      </w:pPr>
    </w:p>
    <w:p w:rsidR="00D36610" w:rsidRDefault="00D36610" w:rsidP="00D36610">
      <w:pPr>
        <w:rPr>
          <w:rtl/>
        </w:rPr>
      </w:pPr>
      <w:r>
        <w:rPr>
          <w:rtl/>
        </w:rPr>
        <w:t xml:space="preserve">- - כי </w:t>
      </w:r>
      <w:bookmarkStart w:id="26372" w:name="_ETM_Q1_9022772"/>
      <w:bookmarkEnd w:id="26372"/>
      <w:r>
        <w:rPr>
          <w:rtl/>
        </w:rPr>
        <w:t xml:space="preserve">גם השתקת אותנו, בניגוד להצעות של היועצים המשפטיים. </w:t>
      </w:r>
    </w:p>
    <w:p w:rsidR="00D36610" w:rsidRDefault="00D36610" w:rsidP="00D36610">
      <w:pPr>
        <w:rPr>
          <w:rtl/>
        </w:rPr>
      </w:pPr>
      <w:bookmarkStart w:id="26373" w:name="_ETM_Q1_9025863"/>
      <w:bookmarkStart w:id="26374" w:name="_ETM_Q1_9026088"/>
      <w:bookmarkEnd w:id="26373"/>
      <w:bookmarkEnd w:id="2637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375" w:name="_ETM_Q1_9027432"/>
      <w:bookmarkEnd w:id="26375"/>
      <w:r>
        <w:rPr>
          <w:rtl/>
        </w:rPr>
        <w:t>תודה רבה.</w:t>
      </w:r>
      <w:bookmarkStart w:id="26376" w:name="_ETM_Q1_9029527"/>
      <w:bookmarkEnd w:id="26376"/>
      <w:r>
        <w:rPr>
          <w:rtl/>
        </w:rPr>
        <w:t xml:space="preserve"> </w:t>
      </w:r>
    </w:p>
    <w:p w:rsidR="00D36610" w:rsidRDefault="00D36610" w:rsidP="00D36610">
      <w:pPr>
        <w:rPr>
          <w:rtl/>
        </w:rPr>
      </w:pPr>
      <w:bookmarkStart w:id="26377" w:name="_ETM_Q1_9027671"/>
      <w:bookmarkEnd w:id="26377"/>
    </w:p>
    <w:p w:rsidR="00D36610" w:rsidRDefault="00D36610" w:rsidP="00D36610">
      <w:pPr>
        <w:pStyle w:val="a5"/>
        <w:keepNext/>
        <w:rPr>
          <w:rtl/>
        </w:rPr>
      </w:pPr>
      <w:bookmarkStart w:id="26378" w:name="ET_speaker_5935_42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378"/>
    </w:p>
    <w:p w:rsidR="00D36610" w:rsidRDefault="00D36610" w:rsidP="00D36610">
      <w:pPr>
        <w:pStyle w:val="KeepWithNext"/>
        <w:rPr>
          <w:rtl/>
        </w:rPr>
      </w:pPr>
    </w:p>
    <w:p w:rsidR="00D36610" w:rsidRDefault="00D36610" w:rsidP="00D36610">
      <w:pPr>
        <w:rPr>
          <w:rtl/>
        </w:rPr>
      </w:pPr>
      <w:bookmarkStart w:id="26379" w:name="_ETM_Q1_9028660"/>
      <w:bookmarkStart w:id="26380" w:name="_ETM_Q1_9028751"/>
      <w:bookmarkEnd w:id="26379"/>
      <w:bookmarkEnd w:id="26380"/>
      <w:r>
        <w:rPr>
          <w:rtl/>
        </w:rPr>
        <w:t xml:space="preserve">אתה תצטרך לבוא לבית המשפט ולתת הסברים איך זה </w:t>
      </w:r>
      <w:bookmarkStart w:id="26381" w:name="_ETM_Q1_9033053"/>
      <w:bookmarkEnd w:id="26381"/>
      <w:r>
        <w:rPr>
          <w:rtl/>
        </w:rPr>
        <w:t>שלא אפשרת לנו - -</w:t>
      </w:r>
    </w:p>
    <w:p w:rsidR="00D36610" w:rsidRDefault="00D36610" w:rsidP="00D36610">
      <w:pPr>
        <w:rPr>
          <w:rtl/>
        </w:rPr>
      </w:pPr>
      <w:bookmarkStart w:id="26382" w:name="_ETM_Q1_9035029"/>
      <w:bookmarkStart w:id="26383" w:name="_ETM_Q1_9035213"/>
      <w:bookmarkEnd w:id="26382"/>
      <w:bookmarkEnd w:id="2638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תודה, סיימת את דבריך. </w:t>
      </w:r>
    </w:p>
    <w:p w:rsidR="00D36610" w:rsidRDefault="00D36610" w:rsidP="00D36610">
      <w:pPr>
        <w:rPr>
          <w:rtl/>
        </w:rPr>
      </w:pPr>
      <w:bookmarkStart w:id="26384" w:name="_ETM_Q1_9035221"/>
      <w:bookmarkStart w:id="26385" w:name="_ETM_Q1_9035387"/>
      <w:bookmarkEnd w:id="26384"/>
      <w:bookmarkEnd w:id="26385"/>
    </w:p>
    <w:p w:rsidR="00D36610" w:rsidRDefault="00D36610" w:rsidP="00D36610">
      <w:pPr>
        <w:pStyle w:val="-"/>
        <w:keepNext/>
        <w:rPr>
          <w:rtl/>
        </w:rPr>
      </w:pPr>
      <w:bookmarkStart w:id="26386" w:name="ET_speakercontinue_5935_428"/>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6386"/>
    </w:p>
    <w:p w:rsidR="00D36610" w:rsidRDefault="00D36610" w:rsidP="00D36610">
      <w:pPr>
        <w:pStyle w:val="KeepWithNext"/>
        <w:rPr>
          <w:rtl/>
        </w:rPr>
      </w:pPr>
    </w:p>
    <w:p w:rsidR="00D36610" w:rsidRDefault="00D36610" w:rsidP="00D36610">
      <w:pPr>
        <w:rPr>
          <w:rtl/>
        </w:rPr>
      </w:pPr>
      <w:bookmarkStart w:id="26387" w:name="_ETM_Q1_9037707"/>
      <w:bookmarkEnd w:id="26387"/>
      <w:r>
        <w:rPr>
          <w:rtl/>
        </w:rPr>
        <w:t xml:space="preserve">- - בשעה שש בערב להפסיק את הדיונים האלה וללכת לבקר </w:t>
      </w:r>
      <w:bookmarkStart w:id="26388" w:name="_ETM_Q1_9040202"/>
      <w:bookmarkEnd w:id="26388"/>
      <w:r>
        <w:rPr>
          <w:rtl/>
        </w:rPr>
        <w:t>משפחות שכולות - -</w:t>
      </w:r>
    </w:p>
    <w:p w:rsidR="00D36610" w:rsidRDefault="00D36610" w:rsidP="00D36610">
      <w:pPr>
        <w:rPr>
          <w:rtl/>
        </w:rPr>
      </w:pPr>
      <w:bookmarkStart w:id="26389" w:name="_ETM_Q1_9040966"/>
      <w:bookmarkStart w:id="26390" w:name="_ETM_Q1_9041151"/>
      <w:bookmarkEnd w:id="26389"/>
      <w:bookmarkEnd w:id="2639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391" w:name="_ETM_Q1_9042908"/>
      <w:bookmarkEnd w:id="26391"/>
      <w:r>
        <w:rPr>
          <w:rtl/>
        </w:rPr>
        <w:t xml:space="preserve">תודה, תודה. </w:t>
      </w:r>
      <w:bookmarkStart w:id="26392" w:name="_ETM_Q1_9041206"/>
      <w:bookmarkEnd w:id="26392"/>
    </w:p>
    <w:p w:rsidR="00D36610" w:rsidRDefault="00D36610" w:rsidP="00D36610">
      <w:pPr>
        <w:rPr>
          <w:rtl/>
        </w:rPr>
      </w:pPr>
      <w:bookmarkStart w:id="26393" w:name="_ETM_Q1_9041394"/>
      <w:bookmarkEnd w:id="26393"/>
    </w:p>
    <w:p w:rsidR="00D36610" w:rsidRDefault="00D36610" w:rsidP="00D36610">
      <w:pPr>
        <w:pStyle w:val="-"/>
        <w:keepNext/>
        <w:rPr>
          <w:rtl/>
        </w:rPr>
      </w:pPr>
      <w:bookmarkStart w:id="26394" w:name="ET_speakercontinue_5935_430"/>
      <w:r>
        <w:rPr>
          <w:rStyle w:val="TagStyle"/>
          <w:rFonts w:hint="cs"/>
          <w:rtl/>
        </w:rPr>
        <w:t xml:space="preserve"> &lt;&lt; דובר_המשך &gt;&gt; </w:t>
      </w:r>
      <w:r>
        <w:rPr>
          <w:rFonts w:hint="cs"/>
          <w:rtl/>
        </w:rPr>
        <w:t>מיקי לוי (יש עתיד-תל"ם):</w:t>
      </w:r>
      <w:r>
        <w:rPr>
          <w:rStyle w:val="TagStyle"/>
          <w:rFonts w:hint="cs"/>
          <w:rtl/>
        </w:rPr>
        <w:t xml:space="preserve"> &lt;&lt; דובר_המשך &gt;&gt;</w:t>
      </w:r>
      <w:r>
        <w:rPr>
          <w:rFonts w:hint="cs"/>
          <w:rtl/>
        </w:rPr>
        <w:t xml:space="preserve"> </w:t>
      </w:r>
      <w:bookmarkEnd w:id="26394"/>
    </w:p>
    <w:p w:rsidR="00D36610" w:rsidRDefault="00D36610" w:rsidP="00D36610">
      <w:pPr>
        <w:pStyle w:val="KeepWithNext"/>
        <w:rPr>
          <w:rtl/>
        </w:rPr>
      </w:pPr>
    </w:p>
    <w:p w:rsidR="00D36610" w:rsidRDefault="00D36610" w:rsidP="00D36610">
      <w:pPr>
        <w:rPr>
          <w:rtl/>
        </w:rPr>
      </w:pPr>
      <w:bookmarkStart w:id="26395" w:name="_ETM_Q1_9043003"/>
      <w:bookmarkEnd w:id="26395"/>
      <w:r>
        <w:rPr>
          <w:rtl/>
        </w:rPr>
        <w:t xml:space="preserve">- - וללכת </w:t>
      </w:r>
      <w:bookmarkStart w:id="26396" w:name="_ETM_Q1_9046164"/>
      <w:bookmarkEnd w:id="26396"/>
      <w:r>
        <w:rPr>
          <w:rtl/>
        </w:rPr>
        <w:t xml:space="preserve">לבקר חברים.    </w:t>
      </w:r>
    </w:p>
    <w:p w:rsidR="00D36610" w:rsidRDefault="00D36610" w:rsidP="00D36610">
      <w:pPr>
        <w:rPr>
          <w:rtl/>
        </w:rPr>
      </w:pPr>
      <w:bookmarkStart w:id="26397" w:name="_ETM_Q1_9044264"/>
      <w:bookmarkStart w:id="26398" w:name="_ETM_Q1_9044446"/>
      <w:bookmarkEnd w:id="26397"/>
      <w:bookmarkEnd w:id="2639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חבר הכנסת לוי, תודה רבה</w:t>
      </w:r>
      <w:bookmarkStart w:id="26399" w:name="_ETM_Q1_9045553"/>
      <w:bookmarkStart w:id="26400" w:name="_ETM_Q1_9045724"/>
      <w:bookmarkEnd w:id="26399"/>
      <w:bookmarkEnd w:id="26400"/>
      <w:r>
        <w:rPr>
          <w:rtl/>
        </w:rPr>
        <w:t xml:space="preserve">, תודה רבה. </w:t>
      </w:r>
    </w:p>
    <w:p w:rsidR="00D36610" w:rsidRDefault="00D36610" w:rsidP="00D36610">
      <w:pPr>
        <w:rPr>
          <w:rtl/>
        </w:rPr>
      </w:pPr>
      <w:bookmarkStart w:id="26401" w:name="_ETM_Q1_9045275"/>
      <w:bookmarkStart w:id="26402" w:name="_ETM_Q1_9045457"/>
      <w:bookmarkEnd w:id="26401"/>
      <w:bookmarkEnd w:id="26402"/>
    </w:p>
    <w:p w:rsidR="00D36610" w:rsidRDefault="00D36610" w:rsidP="00D36610">
      <w:pPr>
        <w:pStyle w:val="a5"/>
        <w:keepNext/>
        <w:rPr>
          <w:rtl/>
        </w:rPr>
      </w:pPr>
      <w:bookmarkStart w:id="26403" w:name="ET_speaker_5935_43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403"/>
    </w:p>
    <w:p w:rsidR="00D36610" w:rsidRDefault="00D36610" w:rsidP="00D36610">
      <w:pPr>
        <w:pStyle w:val="KeepWithNext"/>
        <w:rPr>
          <w:rtl/>
        </w:rPr>
      </w:pPr>
    </w:p>
    <w:p w:rsidR="00D36610" w:rsidRDefault="00D36610" w:rsidP="00D36610">
      <w:pPr>
        <w:rPr>
          <w:rtl/>
        </w:rPr>
      </w:pPr>
      <w:bookmarkStart w:id="26404" w:name="_ETM_Q1_9048047"/>
      <w:bookmarkStart w:id="26405" w:name="_ETM_Q1_9048147"/>
      <w:bookmarkEnd w:id="26404"/>
      <w:bookmarkEnd w:id="26405"/>
      <w:r>
        <w:rPr>
          <w:rtl/>
        </w:rPr>
        <w:t xml:space="preserve">אות </w:t>
      </w:r>
      <w:bookmarkStart w:id="26406" w:name="_ETM_Q1_9049338"/>
      <w:bookmarkEnd w:id="26406"/>
      <w:r>
        <w:rPr>
          <w:rtl/>
        </w:rPr>
        <w:t xml:space="preserve">קין על מצחכם. ההיסטוריה תשפוט אתכם על היום הזה. </w:t>
      </w:r>
    </w:p>
    <w:p w:rsidR="00D36610" w:rsidRDefault="00D36610" w:rsidP="00D36610">
      <w:pPr>
        <w:rPr>
          <w:rtl/>
        </w:rPr>
      </w:pPr>
      <w:bookmarkStart w:id="26407" w:name="_ETM_Q1_9051771"/>
      <w:bookmarkStart w:id="26408" w:name="_ETM_Q1_9051965"/>
      <w:bookmarkEnd w:id="26407"/>
      <w:bookmarkEnd w:id="2640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409" w:name="_ETM_Q1_9050251"/>
      <w:bookmarkEnd w:id="26409"/>
      <w:r>
        <w:rPr>
          <w:rtl/>
        </w:rPr>
        <w:t xml:space="preserve">תודה </w:t>
      </w:r>
      <w:bookmarkStart w:id="26410" w:name="_ETM_Q1_9051672"/>
      <w:bookmarkEnd w:id="26410"/>
      <w:r>
        <w:rPr>
          <w:rtl/>
        </w:rPr>
        <w:t xml:space="preserve">רבה. חבר הכנסת רול, אחרון הדוברים. </w:t>
      </w:r>
    </w:p>
    <w:p w:rsidR="00D36610" w:rsidRDefault="00D36610" w:rsidP="00D36610">
      <w:pPr>
        <w:rPr>
          <w:rtl/>
        </w:rPr>
      </w:pPr>
      <w:bookmarkStart w:id="26411" w:name="_ETM_Q1_9057817"/>
      <w:bookmarkStart w:id="26412" w:name="_ETM_Q1_9058005"/>
      <w:bookmarkStart w:id="26413" w:name="_ETM_Q1_9058584"/>
      <w:bookmarkEnd w:id="26411"/>
      <w:bookmarkEnd w:id="26412"/>
      <w:bookmarkEnd w:id="26413"/>
    </w:p>
    <w:p w:rsidR="00D36610" w:rsidRDefault="00D36610" w:rsidP="00D36610">
      <w:pPr>
        <w:pStyle w:val="a5"/>
        <w:keepNext/>
        <w:rPr>
          <w:rtl/>
        </w:rPr>
      </w:pPr>
      <w:bookmarkStart w:id="26414" w:name="ET_speaker_5939_43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414"/>
    </w:p>
    <w:p w:rsidR="00D36610" w:rsidRDefault="00D36610" w:rsidP="00D36610">
      <w:pPr>
        <w:pStyle w:val="KeepWithNext"/>
        <w:rPr>
          <w:rtl/>
        </w:rPr>
      </w:pPr>
    </w:p>
    <w:p w:rsidR="00D36610" w:rsidRDefault="00D36610" w:rsidP="00D36610">
      <w:pPr>
        <w:rPr>
          <w:rtl/>
        </w:rPr>
      </w:pPr>
      <w:bookmarkStart w:id="26415" w:name="_ETM_Q1_9059386"/>
      <w:bookmarkStart w:id="26416" w:name="_ETM_Q1_9059485"/>
      <w:bookmarkEnd w:id="26415"/>
      <w:bookmarkEnd w:id="26416"/>
      <w:r>
        <w:rPr>
          <w:rtl/>
        </w:rPr>
        <w:t xml:space="preserve">אני רוצה לדבר לגופו </w:t>
      </w:r>
      <w:bookmarkStart w:id="26417" w:name="_ETM_Q1_9072233"/>
      <w:bookmarkEnd w:id="26417"/>
      <w:r>
        <w:rPr>
          <w:rtl/>
        </w:rPr>
        <w:t xml:space="preserve">של החוק הזה. לשון החוק מאוד ברורה. אני רוצה להתייחס </w:t>
      </w:r>
      <w:bookmarkStart w:id="26418" w:name="_ETM_Q1_9078899"/>
      <w:bookmarkEnd w:id="26418"/>
      <w:r>
        <w:rPr>
          <w:rtl/>
        </w:rPr>
        <w:t xml:space="preserve">אליך, חברי חבר הכנסת האוזר, באמת מתוך הערכה. חבר </w:t>
      </w:r>
      <w:bookmarkStart w:id="26419" w:name="_ETM_Q1_9083678"/>
      <w:bookmarkEnd w:id="26419"/>
      <w:r>
        <w:rPr>
          <w:rtl/>
        </w:rPr>
        <w:t xml:space="preserve">הכנסת האוזר מבין היטב את החקיקה, מבין היטב מה מטרת </w:t>
      </w:r>
      <w:bookmarkStart w:id="26420" w:name="_ETM_Q1_9088895"/>
      <w:bookmarkEnd w:id="26420"/>
      <w:r>
        <w:rPr>
          <w:rtl/>
        </w:rPr>
        <w:t xml:space="preserve">החוק הזאת. </w:t>
      </w:r>
    </w:p>
    <w:p w:rsidR="00D36610" w:rsidRDefault="00D36610" w:rsidP="00D36610">
      <w:pPr>
        <w:rPr>
          <w:rtl/>
        </w:rPr>
      </w:pPr>
      <w:bookmarkStart w:id="26421" w:name="_ETM_Q1_9087455"/>
      <w:bookmarkEnd w:id="26421"/>
    </w:p>
    <w:p w:rsidR="00D36610" w:rsidRDefault="00D36610" w:rsidP="00D36610">
      <w:pPr>
        <w:rPr>
          <w:rtl/>
        </w:rPr>
      </w:pPr>
      <w:bookmarkStart w:id="26422" w:name="_ETM_Q1_9087691"/>
      <w:bookmarkStart w:id="26423" w:name="_ETM_Q1_9087723"/>
      <w:bookmarkEnd w:id="26422"/>
      <w:bookmarkEnd w:id="26423"/>
      <w:r>
        <w:rPr>
          <w:rtl/>
        </w:rPr>
        <w:t>ת</w:t>
      </w:r>
      <w:bookmarkStart w:id="26424" w:name="_ETM_Q1_9087835"/>
      <w:bookmarkEnd w:id="26424"/>
      <w:r>
        <w:rPr>
          <w:rtl/>
        </w:rPr>
        <w:t xml:space="preserve">ראו, ניתן לשנות את החוק אם חושבים </w:t>
      </w:r>
      <w:bookmarkStart w:id="26425" w:name="_ETM_Q1_9089954"/>
      <w:bookmarkEnd w:id="26425"/>
      <w:r>
        <w:rPr>
          <w:rtl/>
        </w:rPr>
        <w:t>שהוא לא מוצדק. תתכבדו ותשנו את החוק – לכנסת העשרים וארבע. זאת זכותכם. אבל החוק הנוכחי מאוד</w:t>
      </w:r>
      <w:bookmarkStart w:id="26426" w:name="_ETM_Q1_9099391"/>
      <w:bookmarkEnd w:id="26426"/>
      <w:r>
        <w:rPr>
          <w:rtl/>
        </w:rPr>
        <w:t xml:space="preserve"> ברור, והוא נועד למנוע תמריץ בדיוק כמו שמבקש חבר הכנסת האוזר, שיגרום לכל אחד שנייה אחרי הבחירות בעצם </w:t>
      </w:r>
      <w:bookmarkStart w:id="26427" w:name="_ETM_Q1_9108978"/>
      <w:bookmarkEnd w:id="26427"/>
      <w:r>
        <w:rPr>
          <w:rtl/>
        </w:rPr>
        <w:t xml:space="preserve">להפר את הפתק שהבוחר שם עבורו. הבוחר בא ושם </w:t>
      </w:r>
      <w:bookmarkStart w:id="26428" w:name="_ETM_Q1_9114339"/>
      <w:bookmarkEnd w:id="26428"/>
      <w:r>
        <w:rPr>
          <w:rtl/>
        </w:rPr>
        <w:t xml:space="preserve">פתק כשהוא יודע מה הרשימה, מה המצע שלה – במקרה של הליכוד אין מצע, אבל תדמיינו שיש להם - - </w:t>
      </w:r>
      <w:bookmarkStart w:id="26429" w:name="_ETM_Q1_9121692"/>
      <w:bookmarkEnd w:id="26429"/>
      <w:r>
        <w:rPr>
          <w:rtl/>
        </w:rPr>
        <w:t>-</w:t>
      </w:r>
    </w:p>
    <w:p w:rsidR="00D36610" w:rsidRDefault="00D36610" w:rsidP="00D36610">
      <w:pPr>
        <w:rPr>
          <w:rtl/>
        </w:rPr>
      </w:pPr>
      <w:bookmarkStart w:id="26430" w:name="_ETM_Q1_9119754"/>
      <w:bookmarkStart w:id="26431" w:name="_ETM_Q1_9119906"/>
      <w:bookmarkEnd w:id="26430"/>
      <w:bookmarkEnd w:id="26431"/>
    </w:p>
    <w:p w:rsidR="00D36610" w:rsidRDefault="00D36610" w:rsidP="00D36610">
      <w:pPr>
        <w:pStyle w:val="a5"/>
        <w:keepNext/>
        <w:rPr>
          <w:rtl/>
        </w:rPr>
      </w:pPr>
      <w:bookmarkStart w:id="26432" w:name="ET_speaker_גדעון_האוזר_435"/>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432"/>
    </w:p>
    <w:p w:rsidR="00D36610" w:rsidRDefault="00D36610" w:rsidP="00D36610">
      <w:pPr>
        <w:pStyle w:val="KeepWithNext"/>
        <w:rPr>
          <w:rtl/>
        </w:rPr>
      </w:pPr>
    </w:p>
    <w:p w:rsidR="00D36610" w:rsidRDefault="00D36610" w:rsidP="00D36610">
      <w:pPr>
        <w:rPr>
          <w:rtl/>
        </w:rPr>
      </w:pPr>
      <w:bookmarkStart w:id="26433" w:name="_ETM_Q1_9121621"/>
      <w:bookmarkStart w:id="26434" w:name="_ETM_Q1_9121722"/>
      <w:bookmarkEnd w:id="26433"/>
      <w:bookmarkEnd w:id="26434"/>
      <w:r>
        <w:rPr>
          <w:rtl/>
        </w:rPr>
        <w:t xml:space="preserve">אבל למה התפצלתם? הבוחר נתן קול לרשימה במתכונתה - </w:t>
      </w:r>
      <w:bookmarkStart w:id="26435" w:name="_ETM_Q1_9128293"/>
      <w:bookmarkEnd w:id="26435"/>
      <w:r>
        <w:rPr>
          <w:rtl/>
        </w:rPr>
        <w:t>-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436" w:name="_ETM_Q1_9127389"/>
      <w:bookmarkEnd w:id="26436"/>
      <w:r>
        <w:rPr>
          <w:rtl/>
        </w:rPr>
        <w:t xml:space="preserve">חבר הכנסת צביקה האוזר, אני מבקש לא להפריע. </w:t>
      </w:r>
    </w:p>
    <w:p w:rsidR="00D36610" w:rsidRDefault="00D36610" w:rsidP="00D36610">
      <w:pPr>
        <w:rPr>
          <w:rtl/>
        </w:rPr>
      </w:pPr>
      <w:bookmarkStart w:id="26437" w:name="_ETM_Q1_9130404"/>
      <w:bookmarkStart w:id="26438" w:name="_ETM_Q1_9130558"/>
      <w:bookmarkEnd w:id="26437"/>
      <w:bookmarkEnd w:id="26438"/>
    </w:p>
    <w:p w:rsidR="00D36610" w:rsidRDefault="00D36610" w:rsidP="00D36610">
      <w:pPr>
        <w:pStyle w:val="a5"/>
        <w:keepNext/>
        <w:rPr>
          <w:rtl/>
        </w:rPr>
      </w:pPr>
      <w:bookmarkStart w:id="26439" w:name="ET_speaker_גדעון_האוזר_437"/>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439"/>
    </w:p>
    <w:p w:rsidR="00D36610" w:rsidRDefault="00D36610" w:rsidP="00D36610">
      <w:pPr>
        <w:pStyle w:val="KeepWithNext"/>
        <w:rPr>
          <w:rtl/>
        </w:rPr>
      </w:pPr>
    </w:p>
    <w:p w:rsidR="00D36610" w:rsidRDefault="00D36610" w:rsidP="00D36610">
      <w:pPr>
        <w:rPr>
          <w:rtl/>
        </w:rPr>
      </w:pPr>
      <w:bookmarkStart w:id="26440" w:name="_ETM_Q1_9129124"/>
      <w:bookmarkStart w:id="26441" w:name="_ETM_Q1_9129221"/>
      <w:bookmarkEnd w:id="26440"/>
      <w:bookmarkEnd w:id="26441"/>
      <w:r>
        <w:rPr>
          <w:rtl/>
        </w:rPr>
        <w:t xml:space="preserve">התפצלת, </w:t>
      </w:r>
      <w:bookmarkStart w:id="26442" w:name="_ETM_Q1_9131633"/>
      <w:bookmarkEnd w:id="26442"/>
      <w:r>
        <w:rPr>
          <w:rtl/>
        </w:rPr>
        <w:t>ואתה מחייב אותי להתפצל - - -</w:t>
      </w:r>
    </w:p>
    <w:p w:rsidR="00D36610" w:rsidRDefault="00D36610" w:rsidP="00D36610">
      <w:pPr>
        <w:rPr>
          <w:rtl/>
        </w:rPr>
      </w:pPr>
      <w:bookmarkStart w:id="26443" w:name="_ETM_Q1_9133076"/>
      <w:bookmarkStart w:id="26444" w:name="_ETM_Q1_9133260"/>
      <w:bookmarkEnd w:id="26443"/>
      <w:bookmarkEnd w:id="26444"/>
    </w:p>
    <w:p w:rsidR="00D36610" w:rsidRDefault="00D36610" w:rsidP="00D36610">
      <w:pPr>
        <w:pStyle w:val="a5"/>
        <w:keepNext/>
        <w:rPr>
          <w:rtl/>
        </w:rPr>
      </w:pPr>
      <w:bookmarkStart w:id="26445" w:name="ET_speaker_5939_43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445"/>
    </w:p>
    <w:p w:rsidR="00D36610" w:rsidRDefault="00D36610" w:rsidP="00D36610">
      <w:pPr>
        <w:pStyle w:val="KeepWithNext"/>
        <w:rPr>
          <w:rtl/>
        </w:rPr>
      </w:pPr>
    </w:p>
    <w:p w:rsidR="00D36610" w:rsidRDefault="00D36610" w:rsidP="00D36610">
      <w:pPr>
        <w:rPr>
          <w:rtl/>
        </w:rPr>
      </w:pPr>
      <w:bookmarkStart w:id="26446" w:name="_ETM_Q1_9135674"/>
      <w:bookmarkStart w:id="26447" w:name="_ETM_Q1_9135793"/>
      <w:bookmarkEnd w:id="26446"/>
      <w:bookmarkEnd w:id="26447"/>
      <w:r>
        <w:rPr>
          <w:rtl/>
        </w:rPr>
        <w:t xml:space="preserve">מטרת החוק היא - </w:t>
      </w:r>
      <w:bookmarkStart w:id="26448" w:name="_ETM_Q1_9135423"/>
      <w:bookmarkEnd w:id="26448"/>
      <w:r>
        <w:rPr>
          <w:rtl/>
        </w:rPr>
        <w:t>- -</w:t>
      </w:r>
      <w:bookmarkStart w:id="26449" w:name="_ETM_Q1_9133948"/>
      <w:bookmarkEnd w:id="26449"/>
    </w:p>
    <w:p w:rsidR="00D36610" w:rsidRDefault="00D36610" w:rsidP="00D36610">
      <w:pPr>
        <w:rPr>
          <w:rtl/>
        </w:rPr>
      </w:pPr>
      <w:bookmarkStart w:id="26450" w:name="_ETM_Q1_9134122"/>
      <w:bookmarkStart w:id="26451" w:name="_ETM_Q1_9132398"/>
      <w:bookmarkEnd w:id="26450"/>
      <w:bookmarkEnd w:id="26451"/>
    </w:p>
    <w:p w:rsidR="00D36610" w:rsidRDefault="00D36610" w:rsidP="00D36610">
      <w:pPr>
        <w:pStyle w:val="a5"/>
        <w:keepNext/>
        <w:rPr>
          <w:rtl/>
        </w:rPr>
      </w:pPr>
      <w:bookmarkStart w:id="26452" w:name="ET_speaker_5802_43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452"/>
    </w:p>
    <w:p w:rsidR="00D36610" w:rsidRDefault="00D36610" w:rsidP="00D36610">
      <w:pPr>
        <w:pStyle w:val="KeepWithNext"/>
        <w:rPr>
          <w:rtl/>
        </w:rPr>
      </w:pPr>
    </w:p>
    <w:p w:rsidR="00D36610" w:rsidRDefault="00D36610" w:rsidP="00D36610">
      <w:pPr>
        <w:rPr>
          <w:rtl/>
        </w:rPr>
      </w:pPr>
      <w:bookmarkStart w:id="26453" w:name="_ETM_Q1_9133272"/>
      <w:bookmarkStart w:id="26454" w:name="_ETM_Q1_9133376"/>
      <w:bookmarkEnd w:id="26453"/>
      <w:bookmarkEnd w:id="26454"/>
      <w:r>
        <w:rPr>
          <w:rtl/>
        </w:rPr>
        <w:t xml:space="preserve">והתחייבתם לבוחר לא לשבת עם הרשימה המשותפת. </w:t>
      </w:r>
    </w:p>
    <w:p w:rsidR="00D36610" w:rsidRDefault="00D36610" w:rsidP="00D36610">
      <w:pPr>
        <w:rPr>
          <w:rtl/>
        </w:rPr>
      </w:pPr>
      <w:bookmarkStart w:id="26455" w:name="_ETM_Q1_9136506"/>
      <w:bookmarkStart w:id="26456" w:name="_ETM_Q1_9136689"/>
      <w:bookmarkStart w:id="26457" w:name="_ETM_Q1_9139082"/>
      <w:bookmarkEnd w:id="26455"/>
      <w:bookmarkEnd w:id="26456"/>
      <w:bookmarkEnd w:id="26457"/>
    </w:p>
    <w:p w:rsidR="00D36610" w:rsidRDefault="00D36610" w:rsidP="00D36610">
      <w:pPr>
        <w:pStyle w:val="a5"/>
        <w:keepNext/>
        <w:rPr>
          <w:rtl/>
        </w:rPr>
      </w:pPr>
      <w:bookmarkStart w:id="26458" w:name="ET_speaker_5857_440"/>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458"/>
    </w:p>
    <w:p w:rsidR="00D36610" w:rsidRDefault="00D36610" w:rsidP="00D36610">
      <w:pPr>
        <w:pStyle w:val="KeepWithNext"/>
        <w:rPr>
          <w:rtl/>
        </w:rPr>
      </w:pPr>
    </w:p>
    <w:p w:rsidR="00D36610" w:rsidRDefault="00D36610" w:rsidP="00D36610">
      <w:pPr>
        <w:rPr>
          <w:rtl/>
        </w:rPr>
      </w:pPr>
      <w:bookmarkStart w:id="26459" w:name="_ETM_Q1_9140049"/>
      <w:bookmarkStart w:id="26460" w:name="_ETM_Q1_9140157"/>
      <w:bookmarkEnd w:id="26459"/>
      <w:bookmarkEnd w:id="26460"/>
      <w:r>
        <w:rPr>
          <w:rtl/>
        </w:rPr>
        <w:t xml:space="preserve">אין </w:t>
      </w:r>
      <w:bookmarkStart w:id="26461" w:name="_ETM_Q1_9140763"/>
      <w:bookmarkEnd w:id="26461"/>
      <w:r>
        <w:rPr>
          <w:rtl/>
        </w:rPr>
        <w:t xml:space="preserve">נישואים אזרחיים במדינה, אתם לא יכולים להתחתן. </w:t>
      </w:r>
      <w:bookmarkStart w:id="26462" w:name="_ETM_Q1_9137495"/>
      <w:bookmarkEnd w:id="26462"/>
    </w:p>
    <w:p w:rsidR="00D36610" w:rsidRDefault="00D36610" w:rsidP="00D36610">
      <w:pPr>
        <w:rPr>
          <w:rtl/>
        </w:rPr>
      </w:pPr>
      <w:bookmarkStart w:id="26463" w:name="_ETM_Q1_9137719"/>
      <w:bookmarkStart w:id="26464" w:name="_ETM_Q1_9137931"/>
      <w:bookmarkEnd w:id="26463"/>
      <w:bookmarkEnd w:id="2646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465" w:name="_ETM_Q1_9140052"/>
      <w:bookmarkEnd w:id="26465"/>
      <w:r>
        <w:rPr>
          <w:rtl/>
        </w:rPr>
        <w:t xml:space="preserve">חברי הכנסת, אני מבקש לא להפריע. </w:t>
      </w:r>
    </w:p>
    <w:p w:rsidR="00D36610" w:rsidRDefault="00D36610" w:rsidP="00D36610">
      <w:pPr>
        <w:rPr>
          <w:rtl/>
        </w:rPr>
      </w:pPr>
      <w:bookmarkStart w:id="26466" w:name="_ETM_Q1_9147287"/>
      <w:bookmarkStart w:id="26467" w:name="_ETM_Q1_9147485"/>
      <w:bookmarkStart w:id="26468" w:name="_ETM_Q1_9148136"/>
      <w:bookmarkEnd w:id="26466"/>
      <w:bookmarkEnd w:id="26467"/>
      <w:bookmarkEnd w:id="26468"/>
    </w:p>
    <w:p w:rsidR="00D36610" w:rsidRDefault="00D36610" w:rsidP="00D36610">
      <w:pPr>
        <w:pStyle w:val="a5"/>
        <w:keepNext/>
        <w:rPr>
          <w:rtl/>
        </w:rPr>
      </w:pPr>
      <w:bookmarkStart w:id="26469" w:name="ET_speaker_5939_44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469"/>
    </w:p>
    <w:p w:rsidR="00D36610" w:rsidRDefault="00D36610" w:rsidP="00D36610">
      <w:pPr>
        <w:pStyle w:val="KeepWithNext"/>
        <w:rPr>
          <w:rtl/>
        </w:rPr>
      </w:pPr>
    </w:p>
    <w:p w:rsidR="00D36610" w:rsidRDefault="00D36610" w:rsidP="00D36610">
      <w:pPr>
        <w:rPr>
          <w:rtl/>
        </w:rPr>
      </w:pPr>
      <w:bookmarkStart w:id="26470" w:name="_ETM_Q1_9149201"/>
      <w:bookmarkStart w:id="26471" w:name="_ETM_Q1_9149319"/>
      <w:bookmarkEnd w:id="26470"/>
      <w:bookmarkEnd w:id="26471"/>
      <w:r>
        <w:rPr>
          <w:rtl/>
        </w:rPr>
        <w:t>החוק הנוכחי הוא</w:t>
      </w:r>
      <w:bookmarkStart w:id="26472" w:name="_ETM_Q1_9147609"/>
      <w:bookmarkEnd w:id="26472"/>
      <w:r>
        <w:rPr>
          <w:rtl/>
        </w:rPr>
        <w:t xml:space="preserve"> מאוד ברור, והסיבה שאי אפשר להתפצל ולקבל מיידית את </w:t>
      </w:r>
      <w:bookmarkStart w:id="26473" w:name="_ETM_Q1_9154993"/>
      <w:bookmarkEnd w:id="26473"/>
      <w:r>
        <w:rPr>
          <w:rtl/>
        </w:rPr>
        <w:t>מימון המפלגות היא כדי למנוע מצב שבו יש לנו</w:t>
      </w:r>
      <w:bookmarkStart w:id="26474" w:name="_ETM_Q1_9157979"/>
      <w:bookmarkEnd w:id="26474"/>
      <w:r>
        <w:rPr>
          <w:rtl/>
        </w:rPr>
        <w:t xml:space="preserve"> מערב פרוע שכל אחד עושה שיקולים של כדאיות ותועלתנות, </w:t>
      </w:r>
      <w:bookmarkStart w:id="26475" w:name="_ETM_Q1_9160028"/>
      <w:bookmarkEnd w:id="26475"/>
      <w:r>
        <w:rPr>
          <w:rtl/>
        </w:rPr>
        <w:t>שאז שנייה אחרי הבחירות יהיו לנו פה אלפי פיצולים. זה</w:t>
      </w:r>
      <w:bookmarkStart w:id="26476" w:name="_ETM_Q1_9165720"/>
      <w:bookmarkEnd w:id="26476"/>
      <w:r>
        <w:rPr>
          <w:rtl/>
        </w:rPr>
        <w:t xml:space="preserve"> חוק שהוא, א', נועד לתת לבוחר ודאות לגבי </w:t>
      </w:r>
      <w:bookmarkStart w:id="26477" w:name="_ETM_Q1_9166662"/>
      <w:bookmarkEnd w:id="26477"/>
      <w:r>
        <w:rPr>
          <w:rtl/>
        </w:rPr>
        <w:t xml:space="preserve">הפתק שהוא שם בקלפי, ודבר שני, זה נועד לשמור על </w:t>
      </w:r>
      <w:bookmarkStart w:id="26478" w:name="_ETM_Q1_9169420"/>
      <w:bookmarkEnd w:id="26478"/>
      <w:r>
        <w:rPr>
          <w:rtl/>
        </w:rPr>
        <w:t xml:space="preserve">יציבות השיטה, אותה שיטה שאנחנו משחקים איתה מהבוקר </w:t>
      </w:r>
      <w:bookmarkStart w:id="26479" w:name="_ETM_Q1_9175136"/>
      <w:bookmarkEnd w:id="26479"/>
      <w:r>
        <w:rPr>
          <w:rtl/>
        </w:rPr>
        <w:t xml:space="preserve">בגלל הצעת החוק הזאת. </w:t>
      </w:r>
    </w:p>
    <w:p w:rsidR="00D36610" w:rsidRDefault="00D36610" w:rsidP="00D36610">
      <w:pPr>
        <w:rPr>
          <w:rtl/>
        </w:rPr>
      </w:pPr>
      <w:bookmarkStart w:id="26480" w:name="_ETM_Q1_9177919"/>
      <w:bookmarkEnd w:id="26480"/>
    </w:p>
    <w:p w:rsidR="00D36610" w:rsidRDefault="00D36610" w:rsidP="00D36610">
      <w:pPr>
        <w:rPr>
          <w:rtl/>
        </w:rPr>
      </w:pPr>
      <w:bookmarkStart w:id="26481" w:name="_ETM_Q1_9178218"/>
      <w:bookmarkStart w:id="26482" w:name="_ETM_Q1_9178253"/>
      <w:bookmarkStart w:id="26483" w:name="_ETM_Q1_9178328"/>
      <w:bookmarkEnd w:id="26481"/>
      <w:bookmarkEnd w:id="26482"/>
      <w:bookmarkEnd w:id="26483"/>
      <w:r>
        <w:rPr>
          <w:rtl/>
        </w:rPr>
        <w:t>אני רוצה לציין שוב, אם רוצ</w:t>
      </w:r>
      <w:bookmarkStart w:id="26484" w:name="_ETM_Q1_9178750"/>
      <w:bookmarkEnd w:id="26484"/>
      <w:r>
        <w:rPr>
          <w:rtl/>
        </w:rPr>
        <w:t xml:space="preserve">ים לשנות את החוק, אפשר לעשות את זה בכנסת </w:t>
      </w:r>
      <w:bookmarkStart w:id="26485" w:name="_ETM_Q1_9181940"/>
      <w:bookmarkEnd w:id="26485"/>
      <w:r>
        <w:rPr>
          <w:rtl/>
        </w:rPr>
        <w:t xml:space="preserve">העשרים וארבע. אבל מה שחבר הכנסת מבקש לעשות – והוא יודע היטב מה משמעות הדבר – זה לעשות </w:t>
      </w:r>
      <w:bookmarkStart w:id="26486" w:name="_ETM_Q1_9182857"/>
      <w:bookmarkEnd w:id="26486"/>
      <w:r>
        <w:rPr>
          <w:rtl/>
        </w:rPr>
        <w:t>שינוי רטרואקטיבי, וגם שינוי פרסונלי, כי הוא חל רק</w:t>
      </w:r>
      <w:bookmarkStart w:id="26487" w:name="_ETM_Q1_9190791"/>
      <w:bookmarkEnd w:id="26487"/>
      <w:r>
        <w:rPr>
          <w:rtl/>
        </w:rPr>
        <w:t xml:space="preserve"> על סיעת דרך ארץ, שלו ושל חבר הכנסת הנדל. </w:t>
      </w:r>
    </w:p>
    <w:p w:rsidR="00D36610" w:rsidRDefault="00D36610" w:rsidP="00D36610">
      <w:pPr>
        <w:rPr>
          <w:rtl/>
        </w:rPr>
      </w:pPr>
      <w:bookmarkStart w:id="26488" w:name="_ETM_Q1_9194465"/>
      <w:bookmarkEnd w:id="26488"/>
    </w:p>
    <w:p w:rsidR="00D36610" w:rsidRDefault="00D36610" w:rsidP="00D36610">
      <w:pPr>
        <w:rPr>
          <w:rtl/>
        </w:rPr>
      </w:pPr>
      <w:bookmarkStart w:id="26489" w:name="_ETM_Q1_9194700"/>
      <w:bookmarkStart w:id="26490" w:name="_ETM_Q1_9194738"/>
      <w:bookmarkEnd w:id="26489"/>
      <w:bookmarkEnd w:id="26490"/>
      <w:r>
        <w:rPr>
          <w:rtl/>
        </w:rPr>
        <w:t>ע</w:t>
      </w:r>
      <w:bookmarkStart w:id="26491" w:name="_ETM_Q1_9194853"/>
      <w:bookmarkEnd w:id="26491"/>
      <w:r>
        <w:rPr>
          <w:rtl/>
        </w:rPr>
        <w:t xml:space="preserve">כשיו, </w:t>
      </w:r>
      <w:bookmarkStart w:id="26492" w:name="_ETM_Q1_9195537"/>
      <w:bookmarkEnd w:id="26492"/>
      <w:r>
        <w:rPr>
          <w:rtl/>
        </w:rPr>
        <w:t>אם כבר משחקים בעולם שלך, צביקה, עולם ה"נדמה לי",</w:t>
      </w:r>
      <w:bookmarkStart w:id="26493" w:name="_ETM_Q1_9194921"/>
      <w:bookmarkEnd w:id="26493"/>
      <w:r>
        <w:rPr>
          <w:rtl/>
        </w:rPr>
        <w:t xml:space="preserve"> ואתה אומר "אבל אני לא </w:t>
      </w:r>
      <w:bookmarkStart w:id="26494" w:name="_ETM_Q1_9197645"/>
      <w:bookmarkEnd w:id="26494"/>
      <w:r>
        <w:rPr>
          <w:rtl/>
        </w:rPr>
        <w:t xml:space="preserve">אוהב את החוק הנוכחי, הוא לא צודק, אם החוק היה אחר הייתי מקבל את הכסף" – אז גם אני </w:t>
      </w:r>
      <w:bookmarkStart w:id="26495" w:name="_ETM_Q1_9200826"/>
      <w:bookmarkEnd w:id="26495"/>
      <w:r>
        <w:rPr>
          <w:rtl/>
        </w:rPr>
        <w:t xml:space="preserve">יכול להגיד אותו דבר, גם אני אשחק ב"נדמה לי". בוא </w:t>
      </w:r>
      <w:bookmarkStart w:id="26496" w:name="_ETM_Q1_9202831"/>
      <w:bookmarkEnd w:id="26496"/>
      <w:r>
        <w:rPr>
          <w:rtl/>
        </w:rPr>
        <w:t xml:space="preserve">נניח שאתה ויועז הייתם רצים בנפרד מכחול לבן. במצב כזה </w:t>
      </w:r>
      <w:bookmarkStart w:id="26497" w:name="_ETM_Q1_9212754"/>
      <w:bookmarkEnd w:id="26497"/>
      <w:r>
        <w:rPr>
          <w:rtl/>
        </w:rPr>
        <w:t xml:space="preserve">לא היינו דנים בכלל על מימון מפלגות, כי אתם </w:t>
      </w:r>
      <w:bookmarkStart w:id="26498" w:name="_ETM_Q1_9213267"/>
      <w:bookmarkEnd w:id="26498"/>
      <w:r>
        <w:rPr>
          <w:rtl/>
        </w:rPr>
        <w:t xml:space="preserve">לא הייתם רואים את אחוז החסימה אפילו עם משקפת </w:t>
      </w:r>
      <w:bookmarkStart w:id="26499" w:name="_ETM_Q1_9217969"/>
      <w:bookmarkEnd w:id="26499"/>
      <w:r>
        <w:rPr>
          <w:rtl/>
        </w:rPr>
        <w:t xml:space="preserve">צבאית של יועז. ולכן אני אומר – </w:t>
      </w:r>
      <w:bookmarkStart w:id="26500" w:name="_ETM_Q1_9217300"/>
      <w:bookmarkEnd w:id="26500"/>
      <w:r>
        <w:rPr>
          <w:rtl/>
        </w:rPr>
        <w:t xml:space="preserve">המצב הנתון הוא מצב נתון. אני מכבד את המצב </w:t>
      </w:r>
      <w:bookmarkStart w:id="26501" w:name="_ETM_Q1_9221547"/>
      <w:bookmarkEnd w:id="26501"/>
      <w:r>
        <w:rPr>
          <w:rtl/>
        </w:rPr>
        <w:t>הנתון גם כשמתאים לי וגם כשלא מתאים לי.</w:t>
      </w:r>
      <w:bookmarkStart w:id="26502" w:name="_ETM_Q1_9225377"/>
      <w:bookmarkEnd w:id="26502"/>
      <w:r>
        <w:rPr>
          <w:rtl/>
        </w:rPr>
        <w:t xml:space="preserve"> אתה ואני, שנינו יודעים שאין מקום לחקיקה רטרואקטיבית פרסונלית, אז תתכבדו נא ותלכו לפי החוקים</w:t>
      </w:r>
      <w:bookmarkStart w:id="26503" w:name="_ETM_Q1_9232321"/>
      <w:bookmarkEnd w:id="26503"/>
      <w:r>
        <w:rPr>
          <w:rtl/>
        </w:rPr>
        <w:t>.</w:t>
      </w:r>
    </w:p>
    <w:p w:rsidR="00D36610" w:rsidRDefault="00D36610" w:rsidP="00D36610">
      <w:pPr>
        <w:rPr>
          <w:rtl/>
        </w:rPr>
      </w:pPr>
      <w:bookmarkStart w:id="26504" w:name="_ETM_Q1_9232610"/>
      <w:bookmarkEnd w:id="26504"/>
    </w:p>
    <w:p w:rsidR="00D36610" w:rsidRDefault="00D36610" w:rsidP="00D36610">
      <w:pPr>
        <w:pStyle w:val="a5"/>
        <w:keepNext/>
        <w:rPr>
          <w:rtl/>
        </w:rPr>
      </w:pPr>
      <w:bookmarkStart w:id="26505" w:name="ET_speaker_5802_4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05"/>
    </w:p>
    <w:p w:rsidR="00D36610" w:rsidRDefault="00D36610" w:rsidP="00D36610">
      <w:pPr>
        <w:pStyle w:val="KeepWithNext"/>
        <w:rPr>
          <w:rtl/>
        </w:rPr>
      </w:pPr>
    </w:p>
    <w:p w:rsidR="00D36610" w:rsidRDefault="00D36610" w:rsidP="00D36610">
      <w:pPr>
        <w:rPr>
          <w:rtl/>
        </w:rPr>
      </w:pPr>
      <w:bookmarkStart w:id="26506" w:name="_ETM_Q1_9233599"/>
      <w:bookmarkStart w:id="26507" w:name="_ETM_Q1_9233708"/>
      <w:bookmarkEnd w:id="26506"/>
      <w:bookmarkEnd w:id="26507"/>
      <w:r>
        <w:rPr>
          <w:rtl/>
        </w:rPr>
        <w:t xml:space="preserve">זה צופה פני העתיד, </w:t>
      </w:r>
      <w:bookmarkStart w:id="26508" w:name="_ETM_Q1_9229867"/>
      <w:bookmarkEnd w:id="26508"/>
      <w:r>
        <w:rPr>
          <w:rtl/>
        </w:rPr>
        <w:t xml:space="preserve">זה לא רטרואקטיבי. </w:t>
      </w:r>
    </w:p>
    <w:p w:rsidR="00D36610" w:rsidRDefault="00D36610" w:rsidP="00D36610">
      <w:pPr>
        <w:rPr>
          <w:rtl/>
        </w:rPr>
      </w:pPr>
      <w:bookmarkStart w:id="26509" w:name="_ETM_Q1_9230662"/>
      <w:bookmarkStart w:id="26510" w:name="_ETM_Q1_9230855"/>
      <w:bookmarkStart w:id="26511" w:name="_ETM_Q1_9232358"/>
      <w:bookmarkEnd w:id="26509"/>
      <w:bookmarkEnd w:id="26510"/>
      <w:bookmarkEnd w:id="26511"/>
    </w:p>
    <w:p w:rsidR="00D36610" w:rsidRDefault="00D36610" w:rsidP="00D36610">
      <w:pPr>
        <w:pStyle w:val="a5"/>
        <w:keepNext/>
        <w:rPr>
          <w:rtl/>
        </w:rPr>
      </w:pPr>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512" w:name="_ETM_Q1_9233364"/>
      <w:bookmarkStart w:id="26513" w:name="_ETM_Q1_9233462"/>
      <w:bookmarkEnd w:id="26512"/>
      <w:bookmarkEnd w:id="26513"/>
      <w:r>
        <w:rPr>
          <w:rtl/>
        </w:rPr>
        <w:t xml:space="preserve">אם לא השתלם לכם להתפצל – אני </w:t>
      </w:r>
      <w:bookmarkStart w:id="26514" w:name="_ETM_Q1_9231380"/>
      <w:bookmarkEnd w:id="26514"/>
      <w:r>
        <w:rPr>
          <w:rtl/>
        </w:rPr>
        <w:t>מצטער, זאת לא אשמתי. אגב, את החוק הזה לא אני</w:t>
      </w:r>
      <w:bookmarkStart w:id="26515" w:name="_ETM_Q1_9235821"/>
      <w:bookmarkEnd w:id="26515"/>
      <w:r>
        <w:rPr>
          <w:rtl/>
        </w:rPr>
        <w:t xml:space="preserve"> חוקקתי. אין בעיה לשנות אותו לכנסת הבאה, אבל </w:t>
      </w:r>
      <w:bookmarkStart w:id="26516" w:name="_ETM_Q1_9241540"/>
      <w:bookmarkEnd w:id="26516"/>
      <w:r>
        <w:rPr>
          <w:rtl/>
        </w:rPr>
        <w:t>אני חושב, בצורה מאוד פשוטה, שאם רצתם עם מפלגה ועכשיו</w:t>
      </w:r>
      <w:bookmarkStart w:id="26517" w:name="_ETM_Q1_9242977"/>
      <w:bookmarkEnd w:id="26517"/>
      <w:r>
        <w:rPr>
          <w:rtl/>
        </w:rPr>
        <w:t xml:space="preserve"> כבר לא בא לכם – אין מה לעשות, גם אצל </w:t>
      </w:r>
      <w:bookmarkStart w:id="26518" w:name="_ETM_Q1_9245391"/>
      <w:bookmarkEnd w:id="26518"/>
      <w:r>
        <w:rPr>
          <w:rtl/>
        </w:rPr>
        <w:t xml:space="preserve">ילדים יש כללים – אתם לא יכולים לקבל את הכסף. וכל ניסיון לקבל את הכסף זה פשוט לשחק </w:t>
      </w:r>
      <w:bookmarkStart w:id="26519" w:name="_ETM_Q1_9251768"/>
      <w:bookmarkEnd w:id="26519"/>
      <w:r>
        <w:rPr>
          <w:rtl/>
        </w:rPr>
        <w:t xml:space="preserve">עם כספי הציבור של הבוחר. </w:t>
      </w:r>
    </w:p>
    <w:p w:rsidR="00D36610" w:rsidRDefault="00D36610" w:rsidP="00D36610">
      <w:pPr>
        <w:rPr>
          <w:rtl/>
        </w:rPr>
      </w:pPr>
      <w:bookmarkStart w:id="26520" w:name="_ETM_Q1_9253056"/>
      <w:bookmarkStart w:id="26521" w:name="_ETM_Q1_9253242"/>
      <w:bookmarkEnd w:id="26520"/>
      <w:bookmarkEnd w:id="26521"/>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522" w:name="_ETM_Q1_9251920"/>
      <w:bookmarkEnd w:id="26522"/>
      <w:r>
        <w:rPr>
          <w:rtl/>
        </w:rPr>
        <w:t xml:space="preserve">נא לסיים. </w:t>
      </w:r>
      <w:bookmarkStart w:id="26523" w:name="_ETM_Q1_9254101"/>
      <w:bookmarkEnd w:id="26523"/>
    </w:p>
    <w:p w:rsidR="00D36610" w:rsidRDefault="00D36610" w:rsidP="00D36610">
      <w:pPr>
        <w:rPr>
          <w:rtl/>
        </w:rPr>
      </w:pPr>
      <w:bookmarkStart w:id="26524" w:name="_ETM_Q1_9254287"/>
      <w:bookmarkStart w:id="26525" w:name="_ETM_Q1_9255430"/>
      <w:bookmarkEnd w:id="26524"/>
      <w:bookmarkEnd w:id="26525"/>
    </w:p>
    <w:p w:rsidR="00D36610" w:rsidRDefault="00D36610" w:rsidP="00D36610">
      <w:pPr>
        <w:pStyle w:val="a5"/>
        <w:keepNext/>
        <w:rPr>
          <w:rtl/>
        </w:rPr>
      </w:pPr>
      <w:bookmarkStart w:id="26526" w:name="ET_speaker_5939_446"/>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526"/>
    </w:p>
    <w:p w:rsidR="00D36610" w:rsidRDefault="00D36610" w:rsidP="00D36610">
      <w:pPr>
        <w:pStyle w:val="KeepWithNext"/>
        <w:rPr>
          <w:rtl/>
        </w:rPr>
      </w:pPr>
    </w:p>
    <w:p w:rsidR="00D36610" w:rsidRDefault="00D36610" w:rsidP="00D36610">
      <w:pPr>
        <w:rPr>
          <w:rtl/>
        </w:rPr>
      </w:pPr>
      <w:bookmarkStart w:id="26527" w:name="_ETM_Q1_9256495"/>
      <w:bookmarkStart w:id="26528" w:name="_ETM_Q1_9256616"/>
      <w:bookmarkEnd w:id="26527"/>
      <w:bookmarkEnd w:id="26528"/>
      <w:r>
        <w:rPr>
          <w:rtl/>
        </w:rPr>
        <w:t xml:space="preserve">הזכירו פה חברי חבר הכנסת קרעי וגם חברי חבר הכנסת </w:t>
      </w:r>
      <w:bookmarkStart w:id="26529" w:name="_ETM_Q1_9258946"/>
      <w:bookmarkEnd w:id="26529"/>
      <w:r>
        <w:rPr>
          <w:rtl/>
        </w:rPr>
        <w:t xml:space="preserve">אופיר כץ סקרים הרבה פעמים. לפי כל הסקרים אתם </w:t>
      </w:r>
      <w:bookmarkStart w:id="26530" w:name="_ETM_Q1_9263098"/>
      <w:bookmarkEnd w:id="26530"/>
      <w:r>
        <w:rPr>
          <w:rtl/>
        </w:rPr>
        <w:t xml:space="preserve">הבאתם אחוז מאוד מאוד קטן של קולות. אפילו בנס הרים </w:t>
      </w:r>
      <w:bookmarkStart w:id="26531" w:name="_ETM_Q1_9267916"/>
      <w:bookmarkEnd w:id="26531"/>
      <w:r>
        <w:rPr>
          <w:rtl/>
        </w:rPr>
        <w:t xml:space="preserve">מדובר על 20 עד 100 קולות. אז אני אומר, בוא </w:t>
      </w:r>
      <w:bookmarkStart w:id="26532" w:name="_ETM_Q1_9270022"/>
      <w:bookmarkEnd w:id="26532"/>
      <w:r>
        <w:rPr>
          <w:rtl/>
        </w:rPr>
        <w:t xml:space="preserve">לא נתהלל עכשיו בכל הכסף שאמור להגיע אליכם. כי אם </w:t>
      </w:r>
      <w:bookmarkStart w:id="26533" w:name="_ETM_Q1_9273780"/>
      <w:bookmarkEnd w:id="26533"/>
      <w:r>
        <w:rPr>
          <w:rtl/>
        </w:rPr>
        <w:t xml:space="preserve">אנחנו נמדוד את זה לפי התפוקה שהבאתם לכחול לבן </w:t>
      </w:r>
      <w:bookmarkStart w:id="26534" w:name="_ETM_Q1_9275452"/>
      <w:bookmarkEnd w:id="26534"/>
      <w:r>
        <w:rPr>
          <w:rtl/>
        </w:rPr>
        <w:t xml:space="preserve">– כי הרי אנחנו משחקים ב"נדמה לי", אנחנו משחקים בכללים </w:t>
      </w:r>
      <w:bookmarkStart w:id="26535" w:name="_ETM_Q1_9277985"/>
      <w:bookmarkEnd w:id="26535"/>
      <w:r>
        <w:rPr>
          <w:rtl/>
        </w:rPr>
        <w:t xml:space="preserve">חדשים – אז אין שום סיבה שתקבלו </w:t>
      </w:r>
      <w:bookmarkStart w:id="26536" w:name="_ETM_Q1_9280046"/>
      <w:bookmarkEnd w:id="26536"/>
      <w:r>
        <w:rPr>
          <w:rtl/>
        </w:rPr>
        <w:t xml:space="preserve">שישה מיליון שקלים. </w:t>
      </w:r>
    </w:p>
    <w:p w:rsidR="00D36610" w:rsidRDefault="00D36610" w:rsidP="00D36610">
      <w:pPr>
        <w:rPr>
          <w:rtl/>
        </w:rPr>
      </w:pPr>
      <w:bookmarkStart w:id="26537" w:name="_ETM_Q1_9282829"/>
      <w:bookmarkStart w:id="26538" w:name="_ETM_Q1_9283012"/>
      <w:bookmarkEnd w:id="26537"/>
      <w:bookmarkEnd w:id="26538"/>
    </w:p>
    <w:p w:rsidR="00D36610" w:rsidRDefault="00D36610" w:rsidP="00D36610">
      <w:pPr>
        <w:pStyle w:val="a5"/>
        <w:keepNext/>
        <w:rPr>
          <w:rtl/>
        </w:rPr>
      </w:pPr>
      <w:bookmarkStart w:id="26539" w:name="ET_speaker_5802_4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39"/>
    </w:p>
    <w:p w:rsidR="00D36610" w:rsidRDefault="00D36610" w:rsidP="00D36610">
      <w:pPr>
        <w:pStyle w:val="KeepWithNext"/>
        <w:rPr>
          <w:rtl/>
        </w:rPr>
      </w:pPr>
    </w:p>
    <w:p w:rsidR="00D36610" w:rsidRDefault="00D36610" w:rsidP="00D36610">
      <w:pPr>
        <w:rPr>
          <w:rtl/>
        </w:rPr>
      </w:pPr>
      <w:r>
        <w:rPr>
          <w:rtl/>
        </w:rPr>
        <w:t xml:space="preserve">ולכן דאגתם לשים אותם בראש כל חוצות. </w:t>
      </w:r>
      <w:bookmarkStart w:id="26540" w:name="_ETM_Q1_9278747"/>
      <w:bookmarkEnd w:id="26540"/>
    </w:p>
    <w:p w:rsidR="00D36610" w:rsidRDefault="00D36610" w:rsidP="00D36610">
      <w:pPr>
        <w:rPr>
          <w:rtl/>
        </w:rPr>
      </w:pPr>
      <w:bookmarkStart w:id="26541" w:name="_ETM_Q1_9279243"/>
      <w:bookmarkStart w:id="26542" w:name="_ETM_Q1_9279394"/>
      <w:bookmarkStart w:id="26543" w:name="_ETM_Q1_9281243"/>
      <w:bookmarkEnd w:id="26541"/>
      <w:bookmarkEnd w:id="26542"/>
      <w:bookmarkEnd w:id="26543"/>
    </w:p>
    <w:p w:rsidR="00D36610" w:rsidRDefault="00D36610" w:rsidP="00D36610">
      <w:pPr>
        <w:pStyle w:val="a5"/>
        <w:keepNext/>
        <w:rPr>
          <w:rtl/>
        </w:rPr>
      </w:pPr>
      <w:bookmarkStart w:id="26544" w:name="ET_speaker_5939_448"/>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544"/>
    </w:p>
    <w:p w:rsidR="00D36610" w:rsidRDefault="00D36610" w:rsidP="00D36610">
      <w:pPr>
        <w:pStyle w:val="KeepWithNext"/>
        <w:rPr>
          <w:rtl/>
        </w:rPr>
      </w:pPr>
    </w:p>
    <w:p w:rsidR="00D36610" w:rsidRDefault="00D36610" w:rsidP="00D36610">
      <w:pPr>
        <w:rPr>
          <w:rtl/>
        </w:rPr>
      </w:pPr>
      <w:bookmarkStart w:id="26545" w:name="_ETM_Q1_9282333"/>
      <w:bookmarkStart w:id="26546" w:name="_ETM_Q1_9282443"/>
      <w:bookmarkEnd w:id="26545"/>
      <w:bookmarkEnd w:id="26546"/>
      <w:r>
        <w:rPr>
          <w:rtl/>
        </w:rPr>
        <w:t xml:space="preserve">אולי מגיע לכם 60 שקלים. </w:t>
      </w:r>
    </w:p>
    <w:p w:rsidR="00D36610" w:rsidRDefault="00D36610" w:rsidP="00D36610">
      <w:pPr>
        <w:rPr>
          <w:rtl/>
        </w:rPr>
      </w:pPr>
      <w:bookmarkStart w:id="26547" w:name="_ETM_Q1_9283850"/>
      <w:bookmarkStart w:id="26548" w:name="_ETM_Q1_9284048"/>
      <w:bookmarkEnd w:id="26547"/>
      <w:bookmarkEnd w:id="2654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תודה, תודה. </w:t>
      </w:r>
    </w:p>
    <w:p w:rsidR="00D36610" w:rsidRDefault="00D36610" w:rsidP="00D36610">
      <w:pPr>
        <w:rPr>
          <w:rtl/>
        </w:rPr>
      </w:pPr>
      <w:bookmarkStart w:id="26549" w:name="_ETM_Q1_9282198"/>
      <w:bookmarkStart w:id="26550" w:name="_ETM_Q1_9282386"/>
      <w:bookmarkStart w:id="26551" w:name="_ETM_Q1_9283141"/>
      <w:bookmarkEnd w:id="26549"/>
      <w:bookmarkEnd w:id="26550"/>
      <w:bookmarkEnd w:id="26551"/>
    </w:p>
    <w:p w:rsidR="00D36610" w:rsidRDefault="00D36610" w:rsidP="00D36610">
      <w:pPr>
        <w:pStyle w:val="a5"/>
        <w:keepNext/>
        <w:rPr>
          <w:rtl/>
        </w:rPr>
      </w:pPr>
      <w:bookmarkStart w:id="26552" w:name="ET_speaker_5939_450"/>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552"/>
    </w:p>
    <w:p w:rsidR="00D36610" w:rsidRDefault="00D36610" w:rsidP="00D36610">
      <w:pPr>
        <w:pStyle w:val="KeepWithNext"/>
        <w:rPr>
          <w:rtl/>
        </w:rPr>
      </w:pPr>
    </w:p>
    <w:p w:rsidR="00D36610" w:rsidRDefault="00D36610" w:rsidP="00D36610">
      <w:pPr>
        <w:rPr>
          <w:rtl/>
        </w:rPr>
      </w:pPr>
      <w:bookmarkStart w:id="26553" w:name="_ETM_Q1_9284147"/>
      <w:bookmarkStart w:id="26554" w:name="_ETM_Q1_9284256"/>
      <w:bookmarkEnd w:id="26553"/>
      <w:bookmarkEnd w:id="26554"/>
      <w:r>
        <w:rPr>
          <w:rtl/>
        </w:rPr>
        <w:t xml:space="preserve">ואני לא אומר </w:t>
      </w:r>
      <w:bookmarkStart w:id="26555" w:name="_ETM_Q1_9285974"/>
      <w:bookmarkEnd w:id="26555"/>
      <w:r>
        <w:rPr>
          <w:rtl/>
        </w:rPr>
        <w:t xml:space="preserve">את זה בחוסר כבוד, אני באמת מכבד אתכם </w:t>
      </w:r>
      <w:bookmarkStart w:id="26556" w:name="_ETM_Q1_9285651"/>
      <w:bookmarkEnd w:id="26556"/>
      <w:r>
        <w:rPr>
          <w:rtl/>
        </w:rPr>
        <w:t>- - -</w:t>
      </w:r>
    </w:p>
    <w:p w:rsidR="00D36610" w:rsidRDefault="00D36610" w:rsidP="00D36610">
      <w:pPr>
        <w:rPr>
          <w:rtl/>
        </w:rPr>
      </w:pPr>
      <w:bookmarkStart w:id="26557" w:name="_ETM_Q1_9284021"/>
      <w:bookmarkStart w:id="26558" w:name="_ETM_Q1_9284240"/>
      <w:bookmarkEnd w:id="26557"/>
      <w:bookmarkEnd w:id="26558"/>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559" w:name="_ETM_Q1_9286047"/>
      <w:bookmarkEnd w:id="26559"/>
      <w:r>
        <w:rPr>
          <w:rtl/>
        </w:rPr>
        <w:t xml:space="preserve">תודה, הזמן הסתיים. </w:t>
      </w:r>
      <w:bookmarkStart w:id="26560" w:name="_ETM_Q1_9286476"/>
      <w:bookmarkEnd w:id="26560"/>
    </w:p>
    <w:p w:rsidR="00D36610" w:rsidRDefault="00D36610" w:rsidP="00D36610">
      <w:pPr>
        <w:rPr>
          <w:rtl/>
        </w:rPr>
      </w:pPr>
      <w:bookmarkStart w:id="26561" w:name="_ETM_Q1_9287068"/>
      <w:bookmarkEnd w:id="26561"/>
    </w:p>
    <w:p w:rsidR="00D36610" w:rsidRDefault="00D36610" w:rsidP="00D36610">
      <w:pPr>
        <w:pStyle w:val="a5"/>
        <w:keepNext/>
        <w:rPr>
          <w:rtl/>
        </w:rPr>
      </w:pPr>
      <w:bookmarkStart w:id="26562" w:name="ET_speaker_5939_452"/>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562"/>
    </w:p>
    <w:p w:rsidR="00D36610" w:rsidRDefault="00D36610" w:rsidP="00D36610">
      <w:pPr>
        <w:pStyle w:val="KeepWithNext"/>
        <w:rPr>
          <w:rtl/>
        </w:rPr>
      </w:pPr>
    </w:p>
    <w:p w:rsidR="00D36610" w:rsidRDefault="00D36610" w:rsidP="00D36610">
      <w:pPr>
        <w:rPr>
          <w:rtl/>
        </w:rPr>
      </w:pPr>
      <w:r>
        <w:rPr>
          <w:rtl/>
        </w:rPr>
        <w:t>עו</w:t>
      </w:r>
      <w:bookmarkStart w:id="26563" w:name="_ETM_Q1_9288234"/>
      <w:bookmarkEnd w:id="26563"/>
      <w:r>
        <w:rPr>
          <w:rtl/>
        </w:rPr>
        <w:t>ד</w:t>
      </w:r>
      <w:bookmarkStart w:id="26564" w:name="_ETM_Q1_9288630"/>
      <w:bookmarkEnd w:id="26564"/>
      <w:r>
        <w:rPr>
          <w:rtl/>
        </w:rPr>
        <w:t xml:space="preserve"> מילה אחת. </w:t>
      </w:r>
    </w:p>
    <w:p w:rsidR="00D36610" w:rsidRDefault="00D36610" w:rsidP="00D36610">
      <w:pPr>
        <w:rPr>
          <w:rtl/>
        </w:rPr>
      </w:pPr>
      <w:bookmarkStart w:id="26565" w:name="_ETM_Q1_9291052"/>
      <w:bookmarkStart w:id="26566" w:name="_ETM_Q1_9291244"/>
      <w:bookmarkStart w:id="26567" w:name="_ETM_Q1_9291388"/>
      <w:bookmarkEnd w:id="26565"/>
      <w:bookmarkEnd w:id="26566"/>
      <w:bookmarkEnd w:id="26567"/>
    </w:p>
    <w:p w:rsidR="00D36610" w:rsidRDefault="00D36610" w:rsidP="00D36610">
      <w:pPr>
        <w:pStyle w:val="af8"/>
        <w:keepNext/>
        <w:rPr>
          <w:rtl/>
        </w:rPr>
      </w:pPr>
      <w:bookmarkStart w:id="26568" w:name="ET_yor_5771_45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568"/>
    </w:p>
    <w:p w:rsidR="00D36610" w:rsidRDefault="00D36610" w:rsidP="00D36610">
      <w:pPr>
        <w:pStyle w:val="KeepWithNext"/>
        <w:rPr>
          <w:rtl/>
        </w:rPr>
      </w:pPr>
    </w:p>
    <w:p w:rsidR="00D36610" w:rsidRDefault="00D36610" w:rsidP="00D36610">
      <w:pPr>
        <w:rPr>
          <w:rtl/>
        </w:rPr>
      </w:pPr>
      <w:r>
        <w:rPr>
          <w:rtl/>
        </w:rPr>
        <w:t xml:space="preserve">לא, לא, לא, זמנך הסתיים. </w:t>
      </w:r>
    </w:p>
    <w:p w:rsidR="00D36610" w:rsidRDefault="00D36610" w:rsidP="00D36610">
      <w:pPr>
        <w:rPr>
          <w:rtl/>
        </w:rPr>
      </w:pPr>
      <w:bookmarkStart w:id="26569" w:name="_ETM_Q1_9288440"/>
      <w:bookmarkStart w:id="26570" w:name="_ETM_Q1_9288668"/>
      <w:bookmarkStart w:id="26571" w:name="_ETM_Q1_9289320"/>
      <w:bookmarkEnd w:id="26569"/>
      <w:bookmarkEnd w:id="26570"/>
      <w:bookmarkEnd w:id="26571"/>
    </w:p>
    <w:p w:rsidR="00D36610" w:rsidRDefault="00D36610" w:rsidP="00D36610">
      <w:pPr>
        <w:pStyle w:val="a5"/>
        <w:keepNext/>
        <w:rPr>
          <w:rtl/>
        </w:rPr>
      </w:pPr>
      <w:bookmarkStart w:id="26572" w:name="ET_speaker_5939_454"/>
      <w:r>
        <w:rPr>
          <w:rStyle w:val="TagStyle"/>
          <w:rFonts w:hint="cs"/>
          <w:rtl/>
        </w:rPr>
        <w:t xml:space="preserve"> &lt;&lt; דובר &gt;&gt; </w:t>
      </w:r>
      <w:r>
        <w:rPr>
          <w:rFonts w:hint="cs"/>
          <w:rtl/>
        </w:rPr>
        <w:t>עידן רול (יש עתיד-תל"ם):</w:t>
      </w:r>
      <w:r>
        <w:rPr>
          <w:rStyle w:val="TagStyle"/>
          <w:rFonts w:hint="cs"/>
          <w:rtl/>
        </w:rPr>
        <w:t xml:space="preserve"> &lt;&lt; דובר &gt;&gt;</w:t>
      </w:r>
      <w:r>
        <w:rPr>
          <w:rFonts w:hint="cs"/>
          <w:rtl/>
        </w:rPr>
        <w:t xml:space="preserve"> </w:t>
      </w:r>
      <w:bookmarkEnd w:id="26572"/>
    </w:p>
    <w:p w:rsidR="00D36610" w:rsidRDefault="00D36610" w:rsidP="00D36610">
      <w:pPr>
        <w:pStyle w:val="KeepWithNext"/>
        <w:rPr>
          <w:rtl/>
        </w:rPr>
      </w:pPr>
    </w:p>
    <w:p w:rsidR="00D36610" w:rsidRDefault="00D36610" w:rsidP="00D36610">
      <w:pPr>
        <w:rPr>
          <w:rtl/>
        </w:rPr>
      </w:pPr>
      <w:bookmarkStart w:id="26573" w:name="_ETM_Q1_9290360"/>
      <w:bookmarkStart w:id="26574" w:name="_ETM_Q1_9290470"/>
      <w:bookmarkEnd w:id="26573"/>
      <w:bookmarkEnd w:id="26574"/>
      <w:r>
        <w:rPr>
          <w:rtl/>
        </w:rPr>
        <w:t xml:space="preserve">לכן אני מבקש שלא תנסו לעשות פה שינוי רטרואקטיבי ופרסונלי. </w:t>
      </w:r>
    </w:p>
    <w:p w:rsidR="00D36610" w:rsidRDefault="00D36610" w:rsidP="00D36610">
      <w:pPr>
        <w:rPr>
          <w:rtl/>
        </w:rPr>
      </w:pPr>
      <w:bookmarkStart w:id="26575" w:name="_ETM_Q1_9292935"/>
      <w:bookmarkStart w:id="26576" w:name="_ETM_Q1_9293132"/>
      <w:bookmarkEnd w:id="26575"/>
      <w:bookmarkEnd w:id="26576"/>
    </w:p>
    <w:p w:rsidR="00D36610" w:rsidRDefault="00D36610" w:rsidP="00D36610">
      <w:pPr>
        <w:pStyle w:val="af8"/>
        <w:keepNext/>
        <w:rPr>
          <w:rtl/>
        </w:rPr>
      </w:pPr>
      <w:bookmarkStart w:id="26577" w:name="ET_yor_5771_4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577"/>
    </w:p>
    <w:p w:rsidR="00D36610" w:rsidRDefault="00D36610" w:rsidP="00D36610">
      <w:pPr>
        <w:pStyle w:val="KeepWithNext"/>
        <w:rPr>
          <w:rtl/>
        </w:rPr>
      </w:pPr>
    </w:p>
    <w:p w:rsidR="00D36610" w:rsidRDefault="00D36610" w:rsidP="00D36610">
      <w:pPr>
        <w:rPr>
          <w:rtl/>
        </w:rPr>
      </w:pPr>
      <w:bookmarkStart w:id="26578" w:name="_ETM_Q1_9295124"/>
      <w:bookmarkEnd w:id="26578"/>
      <w:r>
        <w:rPr>
          <w:rtl/>
        </w:rPr>
        <w:t xml:space="preserve">תודה רבה לעידן רול.  </w:t>
      </w:r>
    </w:p>
    <w:p w:rsidR="00D36610" w:rsidRDefault="00D36610" w:rsidP="00D36610">
      <w:pPr>
        <w:rPr>
          <w:rtl/>
        </w:rPr>
      </w:pPr>
      <w:bookmarkStart w:id="26579" w:name="_ETM_Q1_9294205"/>
      <w:bookmarkEnd w:id="26579"/>
    </w:p>
    <w:p w:rsidR="00D36610" w:rsidRDefault="00D36610" w:rsidP="00D36610">
      <w:pPr>
        <w:pStyle w:val="a5"/>
        <w:keepNext/>
        <w:rPr>
          <w:rtl/>
        </w:rPr>
      </w:pPr>
      <w:bookmarkStart w:id="26580" w:name="ET_speaker_5802_4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80"/>
    </w:p>
    <w:p w:rsidR="00D36610" w:rsidRDefault="00D36610" w:rsidP="00D36610">
      <w:pPr>
        <w:pStyle w:val="KeepWithNext"/>
        <w:rPr>
          <w:rtl/>
        </w:rPr>
      </w:pPr>
    </w:p>
    <w:p w:rsidR="00D36610" w:rsidRDefault="00D36610" w:rsidP="00D36610">
      <w:pPr>
        <w:rPr>
          <w:rtl/>
        </w:rPr>
      </w:pPr>
      <w:bookmarkStart w:id="26581" w:name="_ETM_Q1_9295243"/>
      <w:bookmarkStart w:id="26582" w:name="_ETM_Q1_9295345"/>
      <w:bookmarkEnd w:id="26581"/>
      <w:bookmarkEnd w:id="26582"/>
      <w:r>
        <w:rPr>
          <w:rtl/>
        </w:rPr>
        <w:t xml:space="preserve">אדוני </w:t>
      </w:r>
      <w:bookmarkStart w:id="26583" w:name="_ETM_Q1_9296064"/>
      <w:bookmarkEnd w:id="26583"/>
      <w:r>
        <w:rPr>
          <w:rtl/>
        </w:rPr>
        <w:t xml:space="preserve">היושב-ראש, מילה אחת ברשותך. </w:t>
      </w:r>
      <w:bookmarkStart w:id="26584" w:name="_ETM_Q1_9301369"/>
      <w:bookmarkStart w:id="26585" w:name="_ETM_Q1_9301580"/>
      <w:bookmarkStart w:id="26586" w:name="_ETM_Q1_9299576"/>
      <w:bookmarkStart w:id="26587" w:name="_ETM_Q1_9299178"/>
      <w:bookmarkEnd w:id="26584"/>
      <w:bookmarkEnd w:id="26585"/>
      <w:bookmarkEnd w:id="26586"/>
      <w:bookmarkEnd w:id="26587"/>
    </w:p>
    <w:p w:rsidR="00D36610" w:rsidRDefault="00D36610" w:rsidP="00D36610">
      <w:pPr>
        <w:rPr>
          <w:rtl/>
        </w:rPr>
      </w:pPr>
      <w:bookmarkStart w:id="26588" w:name="_ETM_Q1_9299350"/>
      <w:bookmarkStart w:id="26589" w:name="_ETM_Q1_9300362"/>
      <w:bookmarkEnd w:id="26588"/>
      <w:bookmarkEnd w:id="26589"/>
    </w:p>
    <w:p w:rsidR="00D36610" w:rsidRDefault="00D36610" w:rsidP="00D36610">
      <w:pPr>
        <w:pStyle w:val="a5"/>
        <w:keepNext/>
        <w:rPr>
          <w:rtl/>
        </w:rPr>
      </w:pPr>
      <w:bookmarkStart w:id="26590" w:name="ET_speaker_גדעון_האוזר_457"/>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590"/>
    </w:p>
    <w:p w:rsidR="00D36610" w:rsidRDefault="00D36610" w:rsidP="00D36610">
      <w:pPr>
        <w:pStyle w:val="KeepWithNext"/>
        <w:rPr>
          <w:rtl/>
        </w:rPr>
      </w:pPr>
    </w:p>
    <w:p w:rsidR="00D36610" w:rsidRDefault="00D36610" w:rsidP="00D36610">
      <w:pPr>
        <w:rPr>
          <w:rtl/>
        </w:rPr>
      </w:pPr>
      <w:bookmarkStart w:id="26591" w:name="_ETM_Q1_9301349"/>
      <w:bookmarkStart w:id="26592" w:name="_ETM_Q1_9301447"/>
      <w:bookmarkEnd w:id="26591"/>
      <w:bookmarkEnd w:id="26592"/>
      <w:r>
        <w:rPr>
          <w:rtl/>
        </w:rPr>
        <w:t>- - - מגלגל עיניים כאילו - - -</w:t>
      </w:r>
    </w:p>
    <w:p w:rsidR="00D36610" w:rsidRDefault="00D36610" w:rsidP="00D36610">
      <w:pPr>
        <w:rPr>
          <w:rtl/>
        </w:rPr>
      </w:pPr>
      <w:bookmarkStart w:id="26593" w:name="_ETM_Q1_9302099"/>
      <w:bookmarkStart w:id="26594" w:name="_ETM_Q1_9302292"/>
      <w:bookmarkEnd w:id="26593"/>
      <w:bookmarkEnd w:id="2659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595" w:name="_ETM_Q1_9303763"/>
      <w:bookmarkEnd w:id="26595"/>
      <w:r>
        <w:rPr>
          <w:rtl/>
        </w:rPr>
        <w:t xml:space="preserve">לא, לא, לא. </w:t>
      </w:r>
    </w:p>
    <w:p w:rsidR="00D36610" w:rsidRDefault="00D36610" w:rsidP="00D36610">
      <w:pPr>
        <w:rPr>
          <w:rtl/>
        </w:rPr>
      </w:pPr>
      <w:bookmarkStart w:id="26596" w:name="_ETM_Q1_9305459"/>
      <w:bookmarkStart w:id="26597" w:name="_ETM_Q1_9305629"/>
      <w:bookmarkStart w:id="26598" w:name="_ETM_Q1_9303471"/>
      <w:bookmarkEnd w:id="26596"/>
      <w:bookmarkEnd w:id="26597"/>
      <w:bookmarkEnd w:id="26598"/>
    </w:p>
    <w:p w:rsidR="00D36610" w:rsidRDefault="00D36610" w:rsidP="00D36610">
      <w:pPr>
        <w:pStyle w:val="a5"/>
        <w:keepNext/>
        <w:rPr>
          <w:rtl/>
        </w:rPr>
      </w:pPr>
      <w:bookmarkStart w:id="26599" w:name="ET_speaker_5802_45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599"/>
    </w:p>
    <w:p w:rsidR="00D36610" w:rsidRDefault="00D36610" w:rsidP="00D36610">
      <w:pPr>
        <w:pStyle w:val="KeepWithNext"/>
        <w:rPr>
          <w:rtl/>
        </w:rPr>
      </w:pPr>
    </w:p>
    <w:p w:rsidR="00D36610" w:rsidRDefault="00D36610" w:rsidP="00D36610">
      <w:pPr>
        <w:rPr>
          <w:rtl/>
        </w:rPr>
      </w:pPr>
      <w:bookmarkStart w:id="26600" w:name="_ETM_Q1_9304450"/>
      <w:bookmarkStart w:id="26601" w:name="_ETM_Q1_9304563"/>
      <w:bookmarkEnd w:id="26600"/>
      <w:bookmarkEnd w:id="26601"/>
      <w:r>
        <w:rPr>
          <w:rtl/>
        </w:rPr>
        <w:t xml:space="preserve">כואב לי מבזבוז כספי ציבור. </w:t>
      </w:r>
      <w:bookmarkStart w:id="26602" w:name="_ETM_Q1_9305870"/>
      <w:bookmarkEnd w:id="26602"/>
      <w:r>
        <w:rPr>
          <w:rtl/>
        </w:rPr>
        <w:t xml:space="preserve">כדי שלא נבזבז כספי ציבור, אדוני היושב-ראש, אני מבקש לתקן </w:t>
      </w:r>
      <w:bookmarkStart w:id="26603" w:name="_ETM_Q1_9308497"/>
      <w:bookmarkEnd w:id="26603"/>
      <w:r>
        <w:rPr>
          <w:rtl/>
        </w:rPr>
        <w:t>את החוק - - -</w:t>
      </w:r>
    </w:p>
    <w:p w:rsidR="00D36610" w:rsidRDefault="00D36610" w:rsidP="00D36610">
      <w:pPr>
        <w:rPr>
          <w:rtl/>
        </w:rPr>
      </w:pPr>
    </w:p>
    <w:p w:rsidR="00D36610" w:rsidRDefault="00D36610" w:rsidP="00D36610">
      <w:pPr>
        <w:pStyle w:val="a5"/>
        <w:keepNext/>
        <w:rPr>
          <w:rtl/>
        </w:rPr>
      </w:pPr>
      <w:bookmarkStart w:id="26604" w:name="ET_speaker_גדעון_האוזר_461"/>
      <w:r>
        <w:rPr>
          <w:rStyle w:val="TagStyle"/>
          <w:rFonts w:hint="cs"/>
          <w:rtl/>
        </w:rPr>
        <w:t xml:space="preserve"> &lt;&lt; דובר &gt;&gt; </w:t>
      </w:r>
      <w:r>
        <w:rPr>
          <w:rFonts w:hint="cs"/>
          <w:rtl/>
        </w:rPr>
        <w:t>גדעון האוזר (דרך ארץ):</w:t>
      </w:r>
      <w:r>
        <w:rPr>
          <w:rStyle w:val="TagStyle"/>
          <w:rFonts w:hint="cs"/>
          <w:rtl/>
        </w:rPr>
        <w:t xml:space="preserve"> &lt;&lt; דובר &gt;&gt;</w:t>
      </w:r>
      <w:r>
        <w:rPr>
          <w:rFonts w:hint="cs"/>
          <w:rtl/>
        </w:rPr>
        <w:t xml:space="preserve"> </w:t>
      </w:r>
      <w:bookmarkEnd w:id="26604"/>
    </w:p>
    <w:p w:rsidR="00D36610" w:rsidRDefault="00D36610" w:rsidP="00D36610">
      <w:pPr>
        <w:pStyle w:val="KeepWithNext"/>
        <w:rPr>
          <w:rtl/>
        </w:rPr>
      </w:pPr>
    </w:p>
    <w:p w:rsidR="00D36610" w:rsidRDefault="00D36610" w:rsidP="00D36610">
      <w:pPr>
        <w:rPr>
          <w:rtl/>
        </w:rPr>
      </w:pPr>
      <w:r>
        <w:rPr>
          <w:rtl/>
        </w:rPr>
        <w:t>- - -</w:t>
      </w:r>
    </w:p>
    <w:p w:rsidR="00D36610" w:rsidRDefault="00D36610" w:rsidP="00D36610">
      <w:pPr>
        <w:rPr>
          <w:rtl/>
        </w:rPr>
      </w:pPr>
      <w:bookmarkStart w:id="26605" w:name="_ETM_Q1_9310451"/>
      <w:bookmarkEnd w:id="26605"/>
    </w:p>
    <w:p w:rsidR="00D36610" w:rsidRDefault="00D36610" w:rsidP="00D36610">
      <w:pPr>
        <w:pStyle w:val="af8"/>
        <w:keepNext/>
        <w:rPr>
          <w:rtl/>
        </w:rPr>
      </w:pPr>
      <w:bookmarkStart w:id="26606" w:name="ET_yor_5771_4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606"/>
    </w:p>
    <w:p w:rsidR="00D36610" w:rsidRDefault="00D36610" w:rsidP="00D36610">
      <w:pPr>
        <w:pStyle w:val="KeepWithNext"/>
        <w:rPr>
          <w:rtl/>
        </w:rPr>
      </w:pPr>
    </w:p>
    <w:p w:rsidR="00D36610" w:rsidRDefault="00D36610" w:rsidP="00D36610">
      <w:pPr>
        <w:rPr>
          <w:rtl/>
        </w:rPr>
      </w:pPr>
      <w:bookmarkStart w:id="26607" w:name="_ETM_Q1_9313257"/>
      <w:bookmarkEnd w:id="26607"/>
      <w:r>
        <w:rPr>
          <w:rtl/>
        </w:rPr>
        <w:t xml:space="preserve">סליחה, סליחה, </w:t>
      </w:r>
      <w:bookmarkStart w:id="26608" w:name="_ETM_Q1_9311910"/>
      <w:bookmarkEnd w:id="26608"/>
      <w:r>
        <w:rPr>
          <w:rtl/>
        </w:rPr>
        <w:t xml:space="preserve">חברי הכנסת - - -  </w:t>
      </w:r>
    </w:p>
    <w:p w:rsidR="00D36610" w:rsidRDefault="00D36610" w:rsidP="00D36610">
      <w:pPr>
        <w:rPr>
          <w:rStyle w:val="TagStyle"/>
          <w:rFonts w:ascii="David" w:hAnsi="David"/>
          <w:u w:val="single"/>
          <w:rtl/>
          <w:lang w:eastAsia="he-IL"/>
        </w:rPr>
      </w:pPr>
      <w:bookmarkStart w:id="26609" w:name="_ETM_Q1_9310673"/>
      <w:bookmarkStart w:id="26610" w:name="_ETM_Q1_9310700"/>
      <w:bookmarkStart w:id="26611" w:name="_ETM_Q1_9310786"/>
      <w:bookmarkStart w:id="26612" w:name="_ETM_Q1_9291613"/>
      <w:bookmarkEnd w:id="26609"/>
      <w:bookmarkEnd w:id="26610"/>
      <w:bookmarkEnd w:id="26611"/>
      <w:bookmarkEnd w:id="26612"/>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אדוני היושב-ראש, מילה אחת. </w:t>
      </w:r>
    </w:p>
    <w:p w:rsidR="00D36610" w:rsidRDefault="00D36610" w:rsidP="00D36610">
      <w:pPr>
        <w:rPr>
          <w:rtl/>
        </w:rPr>
      </w:pPr>
      <w:bookmarkStart w:id="26613" w:name="_ETM_Q1_9317337"/>
      <w:bookmarkStart w:id="26614" w:name="_ETM_Q1_9317547"/>
      <w:bookmarkEnd w:id="26613"/>
      <w:bookmarkEnd w:id="26614"/>
    </w:p>
    <w:p w:rsidR="00D36610" w:rsidRDefault="00D36610" w:rsidP="00D36610">
      <w:pPr>
        <w:pStyle w:val="af8"/>
        <w:keepNext/>
        <w:rPr>
          <w:rtl/>
        </w:rPr>
      </w:pPr>
      <w:bookmarkStart w:id="26615" w:name="ET_yor_5771_4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615"/>
    </w:p>
    <w:p w:rsidR="00D36610" w:rsidRDefault="00D36610" w:rsidP="00D36610">
      <w:pPr>
        <w:pStyle w:val="KeepWithNext"/>
        <w:rPr>
          <w:rtl/>
        </w:rPr>
      </w:pPr>
    </w:p>
    <w:p w:rsidR="00D36610" w:rsidRDefault="00D36610" w:rsidP="00D36610">
      <w:pPr>
        <w:rPr>
          <w:rtl/>
        </w:rPr>
      </w:pPr>
      <w:bookmarkStart w:id="26616" w:name="_ETM_Q1_9319609"/>
      <w:bookmarkEnd w:id="26616"/>
      <w:r>
        <w:rPr>
          <w:rtl/>
        </w:rPr>
        <w:t>כן, בבקשה.</w:t>
      </w:r>
    </w:p>
    <w:p w:rsidR="00D36610" w:rsidRDefault="00D36610" w:rsidP="00D36610">
      <w:pPr>
        <w:rPr>
          <w:rtl/>
        </w:rPr>
      </w:pPr>
      <w:bookmarkStart w:id="26617" w:name="_ETM_Q1_9318248"/>
      <w:bookmarkStart w:id="26618" w:name="_ETM_Q1_9318483"/>
      <w:bookmarkStart w:id="26619" w:name="_ETM_Q1_9317146"/>
      <w:bookmarkEnd w:id="26617"/>
      <w:bookmarkEnd w:id="26618"/>
      <w:bookmarkEnd w:id="26619"/>
    </w:p>
    <w:p w:rsidR="00D36610" w:rsidRDefault="00D36610" w:rsidP="00D36610">
      <w:pPr>
        <w:pStyle w:val="a5"/>
        <w:keepNext/>
        <w:rPr>
          <w:rtl/>
        </w:rPr>
      </w:pPr>
      <w:bookmarkStart w:id="26620" w:name="ET_speaker_5802_45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620"/>
    </w:p>
    <w:p w:rsidR="00D36610" w:rsidRDefault="00D36610" w:rsidP="00D36610">
      <w:pPr>
        <w:pStyle w:val="KeepWithNext"/>
        <w:rPr>
          <w:rtl/>
        </w:rPr>
      </w:pPr>
    </w:p>
    <w:p w:rsidR="00D36610" w:rsidRDefault="00D36610" w:rsidP="00D36610">
      <w:pPr>
        <w:rPr>
          <w:rtl/>
        </w:rPr>
      </w:pPr>
      <w:bookmarkStart w:id="26621" w:name="_ETM_Q1_9333976"/>
      <w:bookmarkStart w:id="26622" w:name="_ETM_Q1_9334060"/>
      <w:bookmarkEnd w:id="26621"/>
      <w:bookmarkEnd w:id="26622"/>
      <w:r>
        <w:rPr>
          <w:rtl/>
        </w:rPr>
        <w:t xml:space="preserve">כדי שעידן רול יהיה רגוע </w:t>
      </w:r>
      <w:bookmarkStart w:id="26623" w:name="_ETM_Q1_9320966"/>
      <w:bookmarkEnd w:id="26623"/>
      <w:r>
        <w:rPr>
          <w:rtl/>
        </w:rPr>
        <w:t>- - -</w:t>
      </w:r>
    </w:p>
    <w:p w:rsidR="00D36610" w:rsidRDefault="00D36610" w:rsidP="00D36610">
      <w:pPr>
        <w:rPr>
          <w:rtl/>
        </w:rPr>
      </w:pPr>
    </w:p>
    <w:p w:rsidR="00D36610" w:rsidRDefault="00D36610" w:rsidP="00D36610">
      <w:pPr>
        <w:pStyle w:val="af7"/>
        <w:keepNext/>
        <w:rPr>
          <w:rtl/>
        </w:rPr>
      </w:pPr>
      <w:bookmarkStart w:id="26624" w:name="ET_interruption_קריאות_45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624"/>
    </w:p>
    <w:p w:rsidR="00D36610" w:rsidRDefault="00D36610" w:rsidP="00D36610">
      <w:pPr>
        <w:pStyle w:val="KeepWithNext"/>
        <w:rPr>
          <w:rtl/>
        </w:rPr>
      </w:pPr>
    </w:p>
    <w:p w:rsidR="00D36610" w:rsidRDefault="00D36610" w:rsidP="00D36610">
      <w:pPr>
        <w:rPr>
          <w:rtl/>
        </w:rPr>
      </w:pPr>
      <w:bookmarkStart w:id="26625" w:name="_ETM_Q1_9321669"/>
      <w:bookmarkEnd w:id="26625"/>
      <w:r>
        <w:rPr>
          <w:rtl/>
        </w:rPr>
        <w:t>- - -</w:t>
      </w:r>
    </w:p>
    <w:p w:rsidR="00D36610" w:rsidRDefault="00D36610" w:rsidP="00D36610">
      <w:pPr>
        <w:rPr>
          <w:rtl/>
        </w:rPr>
      </w:pPr>
      <w:bookmarkStart w:id="26626" w:name="_ETM_Q1_9322989"/>
      <w:bookmarkStart w:id="26627" w:name="_ETM_Q1_9323156"/>
      <w:bookmarkEnd w:id="26626"/>
      <w:bookmarkEnd w:id="2662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628" w:name="_ETM_Q1_9324926"/>
      <w:bookmarkEnd w:id="26628"/>
      <w:r>
        <w:rPr>
          <w:rtl/>
        </w:rPr>
        <w:t xml:space="preserve">צביקה, תודה. </w:t>
      </w:r>
    </w:p>
    <w:p w:rsidR="00D36610" w:rsidRDefault="00D36610" w:rsidP="00D36610">
      <w:pPr>
        <w:rPr>
          <w:rtl/>
        </w:rPr>
      </w:pPr>
      <w:bookmarkStart w:id="26629" w:name="_ETM_Q1_9326640"/>
      <w:bookmarkStart w:id="26630" w:name="_ETM_Q1_9326833"/>
      <w:bookmarkStart w:id="26631" w:name="_ETM_Q1_9328192"/>
      <w:bookmarkEnd w:id="26629"/>
      <w:bookmarkEnd w:id="26630"/>
      <w:bookmarkEnd w:id="26631"/>
    </w:p>
    <w:p w:rsidR="00D36610" w:rsidRDefault="00D36610" w:rsidP="00D36610">
      <w:pPr>
        <w:pStyle w:val="a5"/>
        <w:keepNext/>
        <w:rPr>
          <w:rtl/>
        </w:rPr>
      </w:pPr>
      <w:bookmarkStart w:id="26632" w:name="ET_speaker_5802_4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632"/>
    </w:p>
    <w:p w:rsidR="00D36610" w:rsidRDefault="00D36610" w:rsidP="00D36610">
      <w:pPr>
        <w:pStyle w:val="KeepWithNext"/>
        <w:rPr>
          <w:rtl/>
        </w:rPr>
      </w:pPr>
    </w:p>
    <w:p w:rsidR="00D36610" w:rsidRDefault="00D36610" w:rsidP="00D36610">
      <w:pPr>
        <w:rPr>
          <w:rtl/>
        </w:rPr>
      </w:pPr>
      <w:bookmarkStart w:id="26633" w:name="_ETM_Q1_9329207"/>
      <w:bookmarkEnd w:id="26633"/>
      <w:r>
        <w:rPr>
          <w:rtl/>
        </w:rPr>
        <w:t>א</w:t>
      </w:r>
      <w:bookmarkStart w:id="26634" w:name="_ETM_Q1_9329375"/>
      <w:bookmarkEnd w:id="26634"/>
      <w:r>
        <w:rPr>
          <w:rtl/>
        </w:rPr>
        <w:t xml:space="preserve">דוני היושב-ראש, כדי </w:t>
      </w:r>
      <w:bookmarkStart w:id="26635" w:name="_ETM_Q1_9326646"/>
      <w:bookmarkEnd w:id="26635"/>
      <w:r>
        <w:rPr>
          <w:rtl/>
        </w:rPr>
        <w:t xml:space="preserve">שחבר הכנסת רול יהיה רגוע ולא נבזבז כאן </w:t>
      </w:r>
      <w:bookmarkStart w:id="26636" w:name="_ETM_Q1_9329458"/>
      <w:bookmarkEnd w:id="26636"/>
      <w:r>
        <w:rPr>
          <w:rtl/>
        </w:rPr>
        <w:t>כספי ציבור, אני מציע להוסיף כאן פסקה בתיקון: על חשבון המימון של הסיעה המקורית. תודה.</w:t>
      </w:r>
      <w:bookmarkStart w:id="26637" w:name="_ETM_Q1_9333687"/>
      <w:bookmarkEnd w:id="26637"/>
      <w:r>
        <w:rPr>
          <w:rtl/>
        </w:rPr>
        <w:t xml:space="preserve"> </w:t>
      </w:r>
    </w:p>
    <w:p w:rsidR="00D36610" w:rsidRDefault="00D36610" w:rsidP="00D36610">
      <w:pPr>
        <w:rPr>
          <w:rtl/>
        </w:rPr>
      </w:pPr>
      <w:bookmarkStart w:id="26638" w:name="_ETM_Q1_9333960"/>
      <w:bookmarkStart w:id="26639" w:name="_ETM_Q1_9334160"/>
      <w:bookmarkEnd w:id="26638"/>
      <w:bookmarkEnd w:id="2663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640" w:name="_ETM_Q1_9337196"/>
      <w:bookmarkEnd w:id="26640"/>
      <w:r>
        <w:rPr>
          <w:rtl/>
        </w:rPr>
        <w:t xml:space="preserve">תודה. </w:t>
      </w:r>
    </w:p>
    <w:p w:rsidR="00D36610" w:rsidRDefault="00D36610" w:rsidP="00D36610">
      <w:pPr>
        <w:rPr>
          <w:rtl/>
        </w:rPr>
      </w:pPr>
      <w:bookmarkStart w:id="26641" w:name="_ETM_Q1_9336012"/>
      <w:bookmarkStart w:id="26642" w:name="_ETM_Q1_9336203"/>
      <w:bookmarkEnd w:id="26641"/>
      <w:bookmarkEnd w:id="26642"/>
    </w:p>
    <w:p w:rsidR="00D36610" w:rsidRDefault="00D36610" w:rsidP="00D36610">
      <w:pPr>
        <w:pStyle w:val="a5"/>
        <w:keepNext/>
        <w:rPr>
          <w:rtl/>
        </w:rPr>
      </w:pPr>
      <w:bookmarkStart w:id="26643" w:name="ET_speaker_5944_462"/>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643"/>
    </w:p>
    <w:p w:rsidR="00D36610" w:rsidRDefault="00D36610" w:rsidP="00D36610">
      <w:pPr>
        <w:pStyle w:val="KeepWithNext"/>
        <w:rPr>
          <w:rtl/>
        </w:rPr>
      </w:pPr>
    </w:p>
    <w:p w:rsidR="00D36610" w:rsidRDefault="00D36610" w:rsidP="00D36610">
      <w:pPr>
        <w:rPr>
          <w:rtl/>
        </w:rPr>
      </w:pPr>
      <w:bookmarkStart w:id="26644" w:name="_ETM_Q1_9335818"/>
      <w:bookmarkStart w:id="26645" w:name="_ETM_Q1_9335920"/>
      <w:bookmarkEnd w:id="26644"/>
      <w:bookmarkEnd w:id="26645"/>
      <w:r>
        <w:rPr>
          <w:rtl/>
        </w:rPr>
        <w:t xml:space="preserve">אז נעלה הסתייגויות וזה יגיע לבית המשפט. </w:t>
      </w:r>
    </w:p>
    <w:p w:rsidR="00D36610" w:rsidRDefault="00D36610" w:rsidP="00D36610">
      <w:pPr>
        <w:rPr>
          <w:rtl/>
        </w:rPr>
      </w:pPr>
      <w:bookmarkStart w:id="26646" w:name="_ETM_Q1_9340257"/>
      <w:bookmarkStart w:id="26647" w:name="_ETM_Q1_9340421"/>
      <w:bookmarkStart w:id="26648" w:name="_ETM_Q1_9338287"/>
      <w:bookmarkEnd w:id="26646"/>
      <w:bookmarkEnd w:id="26647"/>
      <w:bookmarkEnd w:id="26648"/>
    </w:p>
    <w:p w:rsidR="00D36610" w:rsidRDefault="00D36610" w:rsidP="00D36610">
      <w:pPr>
        <w:pStyle w:val="a5"/>
        <w:keepNext/>
        <w:rPr>
          <w:rtl/>
        </w:rPr>
      </w:pPr>
      <w:bookmarkStart w:id="26649" w:name="ET_speaker_5802_46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6649"/>
    </w:p>
    <w:p w:rsidR="00D36610" w:rsidRDefault="00D36610" w:rsidP="00D36610">
      <w:pPr>
        <w:pStyle w:val="KeepWithNext"/>
        <w:rPr>
          <w:rtl/>
        </w:rPr>
      </w:pPr>
    </w:p>
    <w:p w:rsidR="00D36610" w:rsidRDefault="00D36610" w:rsidP="00D36610">
      <w:pPr>
        <w:rPr>
          <w:rtl/>
        </w:rPr>
      </w:pPr>
      <w:bookmarkStart w:id="26650" w:name="_ETM_Q1_9339216"/>
      <w:bookmarkStart w:id="26651" w:name="_ETM_Q1_9339337"/>
      <w:bookmarkEnd w:id="26650"/>
      <w:bookmarkEnd w:id="26651"/>
      <w:r>
        <w:rPr>
          <w:rtl/>
        </w:rPr>
        <w:t xml:space="preserve">אדוני היושב-ראש, אני מתעקש שתבחן את הנושא הזה, כי זה </w:t>
      </w:r>
      <w:bookmarkStart w:id="26652" w:name="_ETM_Q1_9340808"/>
      <w:bookmarkEnd w:id="26652"/>
      <w:r>
        <w:rPr>
          <w:rtl/>
        </w:rPr>
        <w:t xml:space="preserve">בזבוז כספי ציבור. זה שישה מיליון שקל גנבה מהקופה הציבורית </w:t>
      </w:r>
      <w:bookmarkStart w:id="26653" w:name="_ETM_Q1_9345711"/>
      <w:bookmarkEnd w:id="26653"/>
      <w:r>
        <w:rPr>
          <w:rtl/>
        </w:rPr>
        <w:t>- - -</w:t>
      </w:r>
      <w:bookmarkStart w:id="26654" w:name="_ETM_Q1_9342828"/>
      <w:bookmarkEnd w:id="26654"/>
    </w:p>
    <w:p w:rsidR="00D36610" w:rsidRDefault="00D36610" w:rsidP="00D36610">
      <w:pPr>
        <w:rPr>
          <w:rtl/>
        </w:rPr>
      </w:pPr>
      <w:bookmarkStart w:id="26655" w:name="_ETM_Q1_9343012"/>
      <w:bookmarkStart w:id="26656" w:name="_ETM_Q1_9343902"/>
      <w:bookmarkEnd w:id="26655"/>
      <w:bookmarkEnd w:id="26656"/>
    </w:p>
    <w:p w:rsidR="00D36610" w:rsidRDefault="00D36610" w:rsidP="00D36610">
      <w:pPr>
        <w:pStyle w:val="a5"/>
        <w:keepNext/>
        <w:rPr>
          <w:rtl/>
        </w:rPr>
      </w:pPr>
      <w:bookmarkStart w:id="26657" w:name="ET_speaker_5944_464"/>
      <w:r>
        <w:rPr>
          <w:rStyle w:val="TagStyle"/>
          <w:rFonts w:hint="cs"/>
          <w:rtl/>
        </w:rPr>
        <w:t xml:space="preserve"> &lt;&lt; דובר &gt;&gt; </w:t>
      </w:r>
      <w:r>
        <w:rPr>
          <w:rFonts w:hint="cs"/>
          <w:rtl/>
        </w:rPr>
        <w:t>אנדרי קוז'ינוב (יש עתיד-תל"ם):</w:t>
      </w:r>
      <w:r>
        <w:rPr>
          <w:rStyle w:val="TagStyle"/>
          <w:rFonts w:hint="cs"/>
          <w:rtl/>
        </w:rPr>
        <w:t xml:space="preserve"> &lt;&lt; דובר &gt;&gt;</w:t>
      </w:r>
      <w:r>
        <w:rPr>
          <w:rFonts w:hint="cs"/>
          <w:rtl/>
        </w:rPr>
        <w:t xml:space="preserve"> </w:t>
      </w:r>
      <w:bookmarkEnd w:id="26657"/>
    </w:p>
    <w:p w:rsidR="00D36610" w:rsidRDefault="00D36610" w:rsidP="00D36610">
      <w:pPr>
        <w:pStyle w:val="KeepWithNext"/>
        <w:rPr>
          <w:rtl/>
        </w:rPr>
      </w:pPr>
    </w:p>
    <w:p w:rsidR="00D36610" w:rsidRDefault="00D36610" w:rsidP="00D36610">
      <w:pPr>
        <w:rPr>
          <w:rtl/>
        </w:rPr>
      </w:pPr>
      <w:bookmarkStart w:id="26658" w:name="_ETM_Q1_9345049"/>
      <w:bookmarkStart w:id="26659" w:name="_ETM_Q1_9345159"/>
      <w:bookmarkEnd w:id="26658"/>
      <w:bookmarkEnd w:id="26659"/>
      <w:r>
        <w:rPr>
          <w:rtl/>
        </w:rPr>
        <w:t xml:space="preserve">- - - תיגש ליועץ המשפטי.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660" w:name="_ETM_Q1_9346294"/>
      <w:bookmarkEnd w:id="26660"/>
      <w:r>
        <w:rPr>
          <w:rtl/>
        </w:rPr>
        <w:t>אני מבקש בשלב הזה - - -</w:t>
      </w:r>
    </w:p>
    <w:p w:rsidR="00D36610" w:rsidRDefault="00D36610" w:rsidP="00D36610">
      <w:pPr>
        <w:rPr>
          <w:rtl/>
        </w:rPr>
      </w:pPr>
      <w:bookmarkStart w:id="26661" w:name="_ETM_Q1_9348930"/>
      <w:bookmarkStart w:id="26662" w:name="_ETM_Q1_9349150"/>
      <w:bookmarkStart w:id="26663" w:name="_ETM_Q1_9350338"/>
      <w:bookmarkEnd w:id="26661"/>
      <w:bookmarkEnd w:id="26662"/>
      <w:bookmarkEnd w:id="26663"/>
    </w:p>
    <w:p w:rsidR="00D36610" w:rsidRDefault="00D36610" w:rsidP="00D36610">
      <w:pPr>
        <w:pStyle w:val="a5"/>
        <w:keepNext/>
        <w:rPr>
          <w:rtl/>
        </w:rPr>
      </w:pPr>
      <w:bookmarkStart w:id="26664" w:name="ET_speaker_5857_466"/>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664"/>
    </w:p>
    <w:p w:rsidR="00D36610" w:rsidRDefault="00D36610" w:rsidP="00D36610">
      <w:pPr>
        <w:pStyle w:val="KeepWithNext"/>
        <w:rPr>
          <w:rtl/>
        </w:rPr>
      </w:pPr>
    </w:p>
    <w:p w:rsidR="00D36610" w:rsidRDefault="00D36610" w:rsidP="00D36610">
      <w:pPr>
        <w:rPr>
          <w:rtl/>
        </w:rPr>
      </w:pPr>
      <w:bookmarkStart w:id="26665" w:name="_ETM_Q1_9351338"/>
      <w:bookmarkStart w:id="26666" w:name="_ETM_Q1_9351437"/>
      <w:bookmarkEnd w:id="26665"/>
      <w:bookmarkEnd w:id="26666"/>
      <w:r>
        <w:rPr>
          <w:rtl/>
        </w:rPr>
        <w:t>ואני מציע להוסיף שזה לא מסתיים לפני תום הכהונה, אלא עד תום כהונת הכנסת</w:t>
      </w:r>
      <w:bookmarkStart w:id="26667" w:name="_ETM_Q1_9355987"/>
      <w:bookmarkEnd w:id="26667"/>
      <w:r>
        <w:rPr>
          <w:rtl/>
        </w:rPr>
        <w:t>. בואו נראה איך מפלגת הליכוד תצביע בעד זה.</w:t>
      </w:r>
      <w:bookmarkStart w:id="26668" w:name="_ETM_Q1_9356866"/>
      <w:bookmarkEnd w:id="26668"/>
      <w:r>
        <w:rPr>
          <w:rtl/>
        </w:rPr>
        <w:t xml:space="preserve"> </w:t>
      </w:r>
    </w:p>
    <w:p w:rsidR="00D36610" w:rsidRDefault="00D36610" w:rsidP="00D36610">
      <w:pPr>
        <w:rPr>
          <w:rtl/>
        </w:rPr>
      </w:pPr>
      <w:bookmarkStart w:id="26669" w:name="_ETM_Q1_9357090"/>
      <w:bookmarkStart w:id="26670" w:name="_ETM_Q1_9357247"/>
      <w:bookmarkEnd w:id="26669"/>
      <w:bookmarkEnd w:id="26670"/>
    </w:p>
    <w:p w:rsidR="00D36610" w:rsidRDefault="00D36610" w:rsidP="00D36610">
      <w:pPr>
        <w:pStyle w:val="af8"/>
        <w:keepNext/>
        <w:rPr>
          <w:rtl/>
        </w:rPr>
      </w:pPr>
      <w:bookmarkStart w:id="26671" w:name="ET_yor_5771_46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671"/>
    </w:p>
    <w:p w:rsidR="00D36610" w:rsidRDefault="00D36610" w:rsidP="00D36610">
      <w:pPr>
        <w:pStyle w:val="KeepWithNext"/>
        <w:rPr>
          <w:rtl/>
        </w:rPr>
      </w:pPr>
    </w:p>
    <w:p w:rsidR="00D36610" w:rsidRDefault="00D36610" w:rsidP="00D36610">
      <w:pPr>
        <w:rPr>
          <w:rtl/>
        </w:rPr>
      </w:pPr>
      <w:bookmarkStart w:id="26672" w:name="_ETM_Q1_9359322"/>
      <w:bookmarkEnd w:id="26672"/>
      <w:r>
        <w:rPr>
          <w:rtl/>
        </w:rPr>
        <w:t xml:space="preserve">אני מבקש להציע כי בהתאם לסעיף 79(ב) לתקנון הכנסת הוועדה </w:t>
      </w:r>
      <w:bookmarkStart w:id="26673" w:name="_ETM_Q1_9362216"/>
      <w:bookmarkEnd w:id="26673"/>
      <w:r>
        <w:rPr>
          <w:rtl/>
        </w:rPr>
        <w:t xml:space="preserve">תפצל את הצעת החוק שבפניכם לשני חלקים. </w:t>
      </w:r>
    </w:p>
    <w:p w:rsidR="00D36610" w:rsidRDefault="00D36610" w:rsidP="00D36610">
      <w:pPr>
        <w:rPr>
          <w:rtl/>
        </w:rPr>
      </w:pPr>
      <w:bookmarkStart w:id="26674" w:name="_ETM_Q1_9369761"/>
      <w:bookmarkStart w:id="26675" w:name="_ETM_Q1_9369975"/>
      <w:bookmarkEnd w:id="26674"/>
      <w:bookmarkEnd w:id="26675"/>
    </w:p>
    <w:p w:rsidR="00D36610" w:rsidRDefault="00D36610" w:rsidP="00D36610">
      <w:pPr>
        <w:pStyle w:val="a5"/>
        <w:keepNext/>
        <w:rPr>
          <w:rtl/>
        </w:rPr>
      </w:pPr>
      <w:bookmarkStart w:id="26676" w:name="ET_speaker_5811_46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676"/>
    </w:p>
    <w:p w:rsidR="00D36610" w:rsidRDefault="00D36610" w:rsidP="00D36610">
      <w:pPr>
        <w:pStyle w:val="KeepWithNext"/>
        <w:rPr>
          <w:rtl/>
        </w:rPr>
      </w:pPr>
    </w:p>
    <w:p w:rsidR="00D36610" w:rsidRDefault="00D36610" w:rsidP="00D36610">
      <w:pPr>
        <w:rPr>
          <w:rtl/>
        </w:rPr>
      </w:pPr>
      <w:r>
        <w:rPr>
          <w:rtl/>
        </w:rPr>
        <w:t xml:space="preserve">אני רוצה </w:t>
      </w:r>
      <w:bookmarkStart w:id="26677" w:name="_ETM_Q1_9367455"/>
      <w:bookmarkEnd w:id="26677"/>
      <w:r>
        <w:rPr>
          <w:rtl/>
        </w:rPr>
        <w:t>- - -</w:t>
      </w:r>
      <w:bookmarkStart w:id="26678" w:name="_ETM_Q1_9368831"/>
      <w:bookmarkEnd w:id="26678"/>
    </w:p>
    <w:p w:rsidR="00D36610" w:rsidRDefault="00D36610" w:rsidP="00D36610">
      <w:pPr>
        <w:rPr>
          <w:rtl/>
        </w:rPr>
      </w:pPr>
      <w:bookmarkStart w:id="26679" w:name="_ETM_Q1_9369003"/>
      <w:bookmarkEnd w:id="26679"/>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680" w:name="_ETM_Q1_9371109"/>
      <w:bookmarkEnd w:id="26680"/>
      <w:r>
        <w:rPr>
          <w:rtl/>
        </w:rPr>
        <w:t xml:space="preserve">עוד לא סיימתי, עוד לא קיימתי </w:t>
      </w:r>
      <w:bookmarkStart w:id="26681" w:name="_ETM_Q1_9368365"/>
      <w:bookmarkEnd w:id="26681"/>
      <w:r>
        <w:rPr>
          <w:rtl/>
        </w:rPr>
        <w:t>את ההצבעה, אתה מפריע לי. אתה רוצה לפעול לפי התקנון</w:t>
      </w:r>
      <w:bookmarkStart w:id="26682" w:name="_ETM_Q1_9371465"/>
      <w:bookmarkStart w:id="26683" w:name="_ETM_Q1_9372952"/>
      <w:bookmarkStart w:id="26684" w:name="_ETM_Q1_9373195"/>
      <w:bookmarkEnd w:id="26682"/>
      <w:bookmarkEnd w:id="26683"/>
      <w:bookmarkEnd w:id="26684"/>
      <w:r>
        <w:rPr>
          <w:rtl/>
        </w:rPr>
        <w:t>? אתה רוצה לפעול לתקנון?</w:t>
      </w:r>
    </w:p>
    <w:p w:rsidR="00D36610" w:rsidRDefault="00D36610" w:rsidP="00D36610">
      <w:pPr>
        <w:rPr>
          <w:rtl/>
        </w:rPr>
      </w:pPr>
      <w:bookmarkStart w:id="26685" w:name="_ETM_Q1_9375692"/>
      <w:bookmarkStart w:id="26686" w:name="_ETM_Q1_9375875"/>
      <w:bookmarkStart w:id="26687" w:name="_ETM_Q1_9373499"/>
      <w:bookmarkEnd w:id="26685"/>
      <w:bookmarkEnd w:id="26686"/>
      <w:bookmarkEnd w:id="26687"/>
    </w:p>
    <w:p w:rsidR="00D36610" w:rsidRDefault="00D36610" w:rsidP="00D36610">
      <w:pPr>
        <w:pStyle w:val="a5"/>
        <w:keepNext/>
        <w:rPr>
          <w:rtl/>
        </w:rPr>
      </w:pPr>
      <w:bookmarkStart w:id="26688" w:name="ET_speaker_5811_47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688"/>
    </w:p>
    <w:p w:rsidR="00D36610" w:rsidRDefault="00D36610" w:rsidP="00D36610">
      <w:pPr>
        <w:pStyle w:val="KeepWithNext"/>
        <w:rPr>
          <w:rtl/>
        </w:rPr>
      </w:pPr>
    </w:p>
    <w:p w:rsidR="00D36610" w:rsidRDefault="00D36610" w:rsidP="00D36610">
      <w:pPr>
        <w:rPr>
          <w:rtl/>
        </w:rPr>
      </w:pPr>
      <w:bookmarkStart w:id="26689" w:name="_ETM_Q1_9374592"/>
      <w:bookmarkStart w:id="26690" w:name="_ETM_Q1_9374701"/>
      <w:bookmarkEnd w:id="26689"/>
      <w:bookmarkEnd w:id="26690"/>
      <w:r>
        <w:rPr>
          <w:rtl/>
        </w:rPr>
        <w:t xml:space="preserve">אבל אני לא ידעתי </w:t>
      </w:r>
      <w:bookmarkStart w:id="26691" w:name="_ETM_Q1_9376556"/>
      <w:bookmarkEnd w:id="26691"/>
      <w:r>
        <w:rPr>
          <w:rtl/>
        </w:rPr>
        <w:t xml:space="preserve">שאתה מעלה להצבעה. </w:t>
      </w:r>
    </w:p>
    <w:p w:rsidR="00D36610" w:rsidRDefault="00D36610" w:rsidP="00D36610">
      <w:pPr>
        <w:rPr>
          <w:rtl/>
        </w:rPr>
      </w:pPr>
      <w:bookmarkStart w:id="26692" w:name="_ETM_Q1_9375364"/>
      <w:bookmarkStart w:id="26693" w:name="_ETM_Q1_9375561"/>
      <w:bookmarkEnd w:id="26692"/>
      <w:bookmarkEnd w:id="26693"/>
    </w:p>
    <w:p w:rsidR="00D36610" w:rsidRDefault="00D36610" w:rsidP="00D36610">
      <w:pPr>
        <w:pStyle w:val="af8"/>
        <w:keepNext/>
        <w:rPr>
          <w:rtl/>
        </w:rPr>
      </w:pPr>
      <w:bookmarkStart w:id="26694" w:name="ET_yor_5771_47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694"/>
    </w:p>
    <w:p w:rsidR="00D36610" w:rsidRDefault="00D36610" w:rsidP="00D36610">
      <w:pPr>
        <w:pStyle w:val="KeepWithNext"/>
        <w:rPr>
          <w:rtl/>
        </w:rPr>
      </w:pPr>
    </w:p>
    <w:p w:rsidR="00D36610" w:rsidRDefault="00D36610" w:rsidP="00D36610">
      <w:pPr>
        <w:rPr>
          <w:rtl/>
        </w:rPr>
      </w:pPr>
      <w:bookmarkStart w:id="26695" w:name="_ETM_Q1_9377462"/>
      <w:bookmarkEnd w:id="26695"/>
      <w:r>
        <w:rPr>
          <w:rtl/>
        </w:rPr>
        <w:t>אתה רוצה לפעול לפי התקנון?</w:t>
      </w:r>
    </w:p>
    <w:p w:rsidR="00D36610" w:rsidRDefault="00D36610" w:rsidP="00D36610">
      <w:pPr>
        <w:rPr>
          <w:rtl/>
        </w:rPr>
      </w:pPr>
      <w:bookmarkStart w:id="26696" w:name="_ETM_Q1_9376608"/>
      <w:bookmarkStart w:id="26697" w:name="_ETM_Q1_9376797"/>
      <w:bookmarkEnd w:id="26696"/>
      <w:bookmarkEnd w:id="26697"/>
    </w:p>
    <w:p w:rsidR="00D36610" w:rsidRDefault="00D36610" w:rsidP="00D36610">
      <w:pPr>
        <w:pStyle w:val="-"/>
        <w:keepNext/>
        <w:rPr>
          <w:rtl/>
        </w:rPr>
      </w:pPr>
      <w:bookmarkStart w:id="26698" w:name="ET_speakercontinue_5811_472"/>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6698"/>
    </w:p>
    <w:p w:rsidR="00D36610" w:rsidRDefault="00D36610" w:rsidP="00D36610">
      <w:pPr>
        <w:pStyle w:val="KeepWithNext"/>
        <w:rPr>
          <w:rtl/>
        </w:rPr>
      </w:pPr>
    </w:p>
    <w:p w:rsidR="00D36610" w:rsidRDefault="00D36610" w:rsidP="00D36610">
      <w:pPr>
        <w:rPr>
          <w:rtl/>
        </w:rPr>
      </w:pPr>
      <w:bookmarkStart w:id="26699" w:name="_ETM_Q1_9379273"/>
      <w:bookmarkEnd w:id="26699"/>
      <w:r>
        <w:rPr>
          <w:rtl/>
        </w:rPr>
        <w:t xml:space="preserve">אני לא ידעתי שאתה מעלה להצבעה. </w:t>
      </w:r>
    </w:p>
    <w:p w:rsidR="00D36610" w:rsidRDefault="00D36610" w:rsidP="00D36610">
      <w:pPr>
        <w:rPr>
          <w:rtl/>
        </w:rPr>
      </w:pPr>
      <w:bookmarkStart w:id="26700" w:name="_ETM_Q1_9380752"/>
      <w:bookmarkStart w:id="26701" w:name="_ETM_Q1_9380950"/>
      <w:bookmarkEnd w:id="26700"/>
      <w:bookmarkEnd w:id="26701"/>
    </w:p>
    <w:p w:rsidR="00D36610" w:rsidRDefault="00D36610" w:rsidP="00D36610">
      <w:pPr>
        <w:pStyle w:val="af8"/>
        <w:keepNext/>
        <w:rPr>
          <w:rtl/>
        </w:rPr>
      </w:pPr>
      <w:bookmarkStart w:id="26702" w:name="ET_yor_5771_4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702"/>
    </w:p>
    <w:p w:rsidR="00D36610" w:rsidRDefault="00D36610" w:rsidP="00D36610">
      <w:pPr>
        <w:pStyle w:val="KeepWithNext"/>
        <w:rPr>
          <w:rtl/>
        </w:rPr>
      </w:pPr>
    </w:p>
    <w:p w:rsidR="00D36610" w:rsidRDefault="00D36610" w:rsidP="00D36610">
      <w:pPr>
        <w:rPr>
          <w:rtl/>
        </w:rPr>
      </w:pPr>
      <w:bookmarkStart w:id="26703" w:name="_ETM_Q1_9379465"/>
      <w:bookmarkEnd w:id="26703"/>
      <w:r>
        <w:rPr>
          <w:rtl/>
        </w:rPr>
        <w:t xml:space="preserve">אתה רוצה לפעול לפי התקנון? אז </w:t>
      </w:r>
      <w:bookmarkStart w:id="26704" w:name="_ETM_Q1_9381474"/>
      <w:bookmarkEnd w:id="26704"/>
      <w:r>
        <w:rPr>
          <w:rtl/>
        </w:rPr>
        <w:t xml:space="preserve">רק לפני. החלק האחד כולל תיקונים לחוק יסוד: הממשלה ולחוק </w:t>
      </w:r>
      <w:bookmarkStart w:id="26705" w:name="_ETM_Q1_9384174"/>
      <w:bookmarkEnd w:id="26705"/>
      <w:r>
        <w:rPr>
          <w:rtl/>
        </w:rPr>
        <w:t xml:space="preserve">יסוד: הכנסת - - </w:t>
      </w:r>
      <w:bookmarkStart w:id="26706" w:name="_ETM_Q1_9382982"/>
      <w:bookmarkEnd w:id="26706"/>
    </w:p>
    <w:p w:rsidR="00D36610" w:rsidRDefault="00D36610" w:rsidP="00D36610">
      <w:pPr>
        <w:rPr>
          <w:rtl/>
        </w:rPr>
      </w:pPr>
      <w:bookmarkStart w:id="26707" w:name="_ETM_Q1_9383185"/>
      <w:bookmarkStart w:id="26708" w:name="_ETM_Q1_9384662"/>
      <w:bookmarkEnd w:id="26707"/>
      <w:bookmarkEnd w:id="26708"/>
    </w:p>
    <w:p w:rsidR="00D36610" w:rsidRDefault="00D36610" w:rsidP="00D36610">
      <w:pPr>
        <w:pStyle w:val="a5"/>
        <w:keepNext/>
        <w:rPr>
          <w:rtl/>
        </w:rPr>
      </w:pPr>
      <w:bookmarkStart w:id="26709" w:name="ET_speaker_5811_474"/>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09"/>
    </w:p>
    <w:p w:rsidR="00D36610" w:rsidRDefault="00D36610" w:rsidP="00D36610">
      <w:pPr>
        <w:pStyle w:val="KeepWithNext"/>
        <w:rPr>
          <w:rtl/>
        </w:rPr>
      </w:pPr>
    </w:p>
    <w:p w:rsidR="00D36610" w:rsidRDefault="00D36610" w:rsidP="00D36610">
      <w:pPr>
        <w:rPr>
          <w:rtl/>
        </w:rPr>
      </w:pPr>
      <w:bookmarkStart w:id="26710" w:name="_ETM_Q1_9385763"/>
      <w:bookmarkStart w:id="26711" w:name="_ETM_Q1_9385886"/>
      <w:bookmarkEnd w:id="26710"/>
      <w:bookmarkEnd w:id="26711"/>
      <w:r>
        <w:rPr>
          <w:rtl/>
        </w:rPr>
        <w:t xml:space="preserve">זה מחטף, אני מבקש התייעצות </w:t>
      </w:r>
      <w:bookmarkStart w:id="26712" w:name="_ETM_Q1_9387728"/>
      <w:bookmarkEnd w:id="26712"/>
      <w:r>
        <w:rPr>
          <w:rtl/>
        </w:rPr>
        <w:t xml:space="preserve">סיעתית. עוד פעם, זה חוק מחוקי היסוד, </w:t>
      </w:r>
      <w:bookmarkStart w:id="26713" w:name="_ETM_Q1_9387483"/>
      <w:bookmarkEnd w:id="26713"/>
      <w:r>
        <w:rPr>
          <w:rtl/>
        </w:rPr>
        <w:t xml:space="preserve">אני מבקש התייעצות סיעתית.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714" w:name="_ETM_Q1_9383512"/>
      <w:bookmarkEnd w:id="26714"/>
      <w:r>
        <w:rPr>
          <w:rtl/>
        </w:rPr>
        <w:t xml:space="preserve">- - לפי סעיף 1 עד </w:t>
      </w:r>
      <w:bookmarkStart w:id="26715" w:name="_ETM_Q1_9389242"/>
      <w:bookmarkEnd w:id="26715"/>
      <w:r>
        <w:rPr>
          <w:rtl/>
        </w:rPr>
        <w:t xml:space="preserve">5, 8 ו-9 להצעת החוק.    </w:t>
      </w:r>
      <w:bookmarkStart w:id="26716" w:name="_ETM_Q1_9386580"/>
      <w:bookmarkStart w:id="26717" w:name="_ETM_Q1_9386750"/>
      <w:bookmarkEnd w:id="26716"/>
      <w:bookmarkEnd w:id="26717"/>
    </w:p>
    <w:p w:rsidR="00D36610" w:rsidRDefault="00D36610" w:rsidP="00D36610">
      <w:pPr>
        <w:rPr>
          <w:rtl/>
        </w:rPr>
      </w:pPr>
      <w:bookmarkStart w:id="26718" w:name="_ETM_Q1_9387302"/>
      <w:bookmarkStart w:id="26719" w:name="_ETM_Q1_9387497"/>
      <w:bookmarkEnd w:id="26718"/>
      <w:bookmarkEnd w:id="26719"/>
    </w:p>
    <w:p w:rsidR="00D36610" w:rsidRDefault="00D36610" w:rsidP="00D36610">
      <w:pPr>
        <w:pStyle w:val="a5"/>
        <w:keepNext/>
        <w:rPr>
          <w:rtl/>
        </w:rPr>
      </w:pPr>
      <w:bookmarkStart w:id="26720" w:name="ET_speaker_5811_47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20"/>
    </w:p>
    <w:p w:rsidR="00D36610" w:rsidRDefault="00D36610" w:rsidP="00D36610">
      <w:pPr>
        <w:pStyle w:val="KeepWithNext"/>
        <w:rPr>
          <w:rtl/>
        </w:rPr>
      </w:pPr>
    </w:p>
    <w:p w:rsidR="00D36610" w:rsidRDefault="00D36610" w:rsidP="00D36610">
      <w:pPr>
        <w:rPr>
          <w:rtl/>
        </w:rPr>
      </w:pPr>
      <w:bookmarkStart w:id="26721" w:name="_ETM_Q1_9390275"/>
      <w:bookmarkEnd w:id="26721"/>
      <w:r>
        <w:rPr>
          <w:rtl/>
        </w:rPr>
        <w:t>א</w:t>
      </w:r>
      <w:bookmarkStart w:id="26722" w:name="_ETM_Q1_9390427"/>
      <w:bookmarkEnd w:id="26722"/>
      <w:r>
        <w:rPr>
          <w:rtl/>
        </w:rPr>
        <w:t>ני מבקש התייעצות סיעתית.</w:t>
      </w:r>
    </w:p>
    <w:p w:rsidR="00D36610" w:rsidRDefault="00D36610" w:rsidP="00D36610">
      <w:pPr>
        <w:rPr>
          <w:rtl/>
        </w:rPr>
      </w:pPr>
      <w:bookmarkStart w:id="26723" w:name="_ETM_Q1_9389581"/>
      <w:bookmarkStart w:id="26724" w:name="_ETM_Q1_9389785"/>
      <w:bookmarkEnd w:id="26723"/>
      <w:bookmarkEnd w:id="26724"/>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725" w:name="_ETM_Q1_9392002"/>
      <w:bookmarkEnd w:id="26725"/>
      <w:r>
        <w:rPr>
          <w:rtl/>
        </w:rPr>
        <w:t xml:space="preserve">אתה מפריע </w:t>
      </w:r>
      <w:bookmarkStart w:id="26726" w:name="_ETM_Q1_9390234"/>
      <w:bookmarkEnd w:id="26726"/>
      <w:r>
        <w:rPr>
          <w:rtl/>
        </w:rPr>
        <w:t xml:space="preserve">לי, אני קורא אותך לסדר פעם ראשונה. </w:t>
      </w:r>
    </w:p>
    <w:p w:rsidR="00D36610" w:rsidRDefault="00D36610" w:rsidP="00D36610">
      <w:pPr>
        <w:rPr>
          <w:rtl/>
        </w:rPr>
      </w:pPr>
      <w:bookmarkStart w:id="26727" w:name="_ETM_Q1_9392797"/>
      <w:bookmarkStart w:id="26728" w:name="_ETM_Q1_9392999"/>
      <w:bookmarkStart w:id="26729" w:name="_ETM_Q1_9393967"/>
      <w:bookmarkEnd w:id="26727"/>
      <w:bookmarkEnd w:id="26728"/>
      <w:bookmarkEnd w:id="26729"/>
    </w:p>
    <w:p w:rsidR="00D36610" w:rsidRDefault="00D36610" w:rsidP="00D36610">
      <w:pPr>
        <w:pStyle w:val="a5"/>
        <w:keepNext/>
        <w:rPr>
          <w:rtl/>
        </w:rPr>
      </w:pPr>
      <w:bookmarkStart w:id="26730" w:name="ET_speaker_5811_47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30"/>
    </w:p>
    <w:p w:rsidR="00D36610" w:rsidRDefault="00D36610" w:rsidP="00D36610">
      <w:pPr>
        <w:pStyle w:val="KeepWithNext"/>
        <w:rPr>
          <w:rtl/>
        </w:rPr>
      </w:pPr>
    </w:p>
    <w:p w:rsidR="00D36610" w:rsidRDefault="00D36610" w:rsidP="00D36610">
      <w:pPr>
        <w:rPr>
          <w:rtl/>
        </w:rPr>
      </w:pPr>
      <w:bookmarkStart w:id="26731" w:name="_ETM_Q1_9395181"/>
      <w:bookmarkStart w:id="26732" w:name="_ETM_Q1_9395309"/>
      <w:bookmarkEnd w:id="26731"/>
      <w:bookmarkEnd w:id="26732"/>
      <w:r>
        <w:rPr>
          <w:rtl/>
        </w:rPr>
        <w:t xml:space="preserve">על מה </w:t>
      </w:r>
      <w:bookmarkStart w:id="26733" w:name="_ETM_Q1_9396061"/>
      <w:bookmarkEnd w:id="26733"/>
      <w:r>
        <w:rPr>
          <w:rtl/>
        </w:rPr>
        <w:t xml:space="preserve">תוציא אותי? על זה שאני מבקש התייעצות סיעתית? על מה </w:t>
      </w:r>
      <w:bookmarkStart w:id="26734" w:name="_ETM_Q1_9399460"/>
      <w:bookmarkEnd w:id="26734"/>
      <w:r>
        <w:rPr>
          <w:rtl/>
        </w:rPr>
        <w:t>תוציא אותי? מה, אתה גם רוצה - - -</w:t>
      </w:r>
    </w:p>
    <w:p w:rsidR="00D36610" w:rsidRDefault="00D36610" w:rsidP="00D36610">
      <w:pPr>
        <w:rPr>
          <w:rtl/>
        </w:rPr>
      </w:pPr>
      <w:bookmarkStart w:id="26735" w:name="_ETM_Q1_9400768"/>
      <w:bookmarkStart w:id="26736" w:name="_ETM_Q1_9400965"/>
      <w:bookmarkEnd w:id="26735"/>
      <w:bookmarkEnd w:id="26736"/>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737" w:name="_ETM_Q1_9403781"/>
      <w:bookmarkStart w:id="26738" w:name="_ETM_Q1_9403904"/>
      <w:bookmarkEnd w:id="26737"/>
      <w:bookmarkEnd w:id="26738"/>
      <w:r>
        <w:rPr>
          <w:rtl/>
        </w:rPr>
        <w:t xml:space="preserve">מגיע </w:t>
      </w:r>
      <w:bookmarkStart w:id="26739" w:name="_ETM_Q1_9404466"/>
      <w:bookmarkEnd w:id="26739"/>
      <w:r>
        <w:rPr>
          <w:rtl/>
        </w:rPr>
        <w:t xml:space="preserve">לו התייעצות סיעתית. </w:t>
      </w:r>
    </w:p>
    <w:p w:rsidR="00D36610" w:rsidRDefault="00D36610" w:rsidP="00D36610">
      <w:pPr>
        <w:rPr>
          <w:rtl/>
        </w:rPr>
      </w:pPr>
      <w:bookmarkStart w:id="26740" w:name="_ETM_Q1_9402337"/>
      <w:bookmarkStart w:id="26741" w:name="_ETM_Q1_9402543"/>
      <w:bookmarkEnd w:id="26740"/>
      <w:bookmarkEnd w:id="26741"/>
    </w:p>
    <w:p w:rsidR="00D36610" w:rsidRDefault="00D36610" w:rsidP="00D36610">
      <w:pPr>
        <w:pStyle w:val="a5"/>
        <w:keepNext/>
        <w:rPr>
          <w:rtl/>
        </w:rPr>
      </w:pPr>
      <w:bookmarkStart w:id="26742" w:name="ET_speaker_5811_480"/>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42"/>
    </w:p>
    <w:p w:rsidR="00D36610" w:rsidRDefault="00D36610" w:rsidP="00D36610">
      <w:pPr>
        <w:pStyle w:val="KeepWithNext"/>
        <w:rPr>
          <w:rtl/>
        </w:rPr>
      </w:pPr>
    </w:p>
    <w:p w:rsidR="00D36610" w:rsidRDefault="00D36610" w:rsidP="00D36610">
      <w:pPr>
        <w:rPr>
          <w:rtl/>
        </w:rPr>
      </w:pPr>
      <w:bookmarkStart w:id="26743" w:name="_ETM_Q1_9405147"/>
      <w:bookmarkEnd w:id="26743"/>
      <w:r>
        <w:rPr>
          <w:rtl/>
        </w:rPr>
        <w:t>ה</w:t>
      </w:r>
      <w:bookmarkStart w:id="26744" w:name="_ETM_Q1_9405321"/>
      <w:bookmarkEnd w:id="26744"/>
      <w:r>
        <w:rPr>
          <w:rtl/>
        </w:rPr>
        <w:t xml:space="preserve">תייעצות סיעתית לפני הצבעה. מה קרה </w:t>
      </w:r>
      <w:bookmarkStart w:id="26745" w:name="_ETM_Q1_9413059"/>
      <w:bookmarkEnd w:id="26745"/>
      <w:r>
        <w:rPr>
          <w:rtl/>
        </w:rPr>
        <w:t>לך? מה קרה לך?</w:t>
      </w:r>
    </w:p>
    <w:p w:rsidR="00D36610" w:rsidRDefault="00D36610" w:rsidP="00D36610">
      <w:pPr>
        <w:rPr>
          <w:rtl/>
        </w:rPr>
      </w:pPr>
      <w:bookmarkStart w:id="26746" w:name="_ETM_Q1_9410650"/>
      <w:bookmarkStart w:id="26747" w:name="_ETM_Q1_9410825"/>
      <w:bookmarkEnd w:id="26746"/>
      <w:bookmarkEnd w:id="26747"/>
    </w:p>
    <w:p w:rsidR="00D36610" w:rsidRDefault="00D36610" w:rsidP="00D36610">
      <w:pPr>
        <w:pStyle w:val="a5"/>
        <w:keepNext/>
        <w:rPr>
          <w:rtl/>
        </w:rPr>
      </w:pPr>
      <w:bookmarkStart w:id="26748" w:name="ET_speaker_5935_4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6748"/>
    </w:p>
    <w:p w:rsidR="00D36610" w:rsidRDefault="00D36610" w:rsidP="00D36610">
      <w:pPr>
        <w:pStyle w:val="KeepWithNext"/>
        <w:rPr>
          <w:rtl/>
        </w:rPr>
      </w:pPr>
    </w:p>
    <w:p w:rsidR="00D36610" w:rsidRDefault="00D36610" w:rsidP="00D36610">
      <w:pPr>
        <w:rPr>
          <w:rtl/>
        </w:rPr>
      </w:pPr>
      <w:bookmarkStart w:id="26749" w:name="_ETM_Q1_9413382"/>
      <w:bookmarkStart w:id="26750" w:name="_ETM_Q1_9413483"/>
      <w:bookmarkEnd w:id="26749"/>
      <w:bookmarkEnd w:id="26750"/>
      <w:r>
        <w:rPr>
          <w:rtl/>
        </w:rPr>
        <w:t xml:space="preserve">מגיע לו התייעצות סיעתית, לכו </w:t>
      </w:r>
      <w:bookmarkStart w:id="26751" w:name="_ETM_Q1_9414780"/>
      <w:bookmarkEnd w:id="26751"/>
      <w:r>
        <w:rPr>
          <w:rtl/>
        </w:rPr>
        <w:t xml:space="preserve">תלמדו. </w:t>
      </w:r>
    </w:p>
    <w:p w:rsidR="00D36610" w:rsidRDefault="00D36610" w:rsidP="00D36610">
      <w:pPr>
        <w:rPr>
          <w:rtl/>
        </w:rPr>
      </w:pPr>
      <w:bookmarkStart w:id="26752" w:name="_ETM_Q1_9417658"/>
      <w:bookmarkStart w:id="26753" w:name="_ETM_Q1_9417807"/>
      <w:bookmarkEnd w:id="26752"/>
      <w:bookmarkEnd w:id="26753"/>
    </w:p>
    <w:p w:rsidR="00D36610" w:rsidRDefault="00D36610" w:rsidP="00D36610">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 -</w:t>
      </w:r>
    </w:p>
    <w:p w:rsidR="00D36610" w:rsidRDefault="00D36610" w:rsidP="00D36610">
      <w:pPr>
        <w:rPr>
          <w:rtl/>
        </w:rPr>
      </w:pPr>
      <w:bookmarkStart w:id="26754" w:name="_ETM_Q1_9413823"/>
      <w:bookmarkStart w:id="26755" w:name="_ETM_Q1_9414017"/>
      <w:bookmarkEnd w:id="26754"/>
      <w:bookmarkEnd w:id="26755"/>
    </w:p>
    <w:p w:rsidR="00D36610" w:rsidRDefault="00D36610" w:rsidP="00D36610">
      <w:pPr>
        <w:pStyle w:val="a5"/>
        <w:keepNext/>
        <w:rPr>
          <w:rtl/>
        </w:rPr>
      </w:pPr>
      <w:bookmarkStart w:id="26756" w:name="ET_speaker_5811_483"/>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56"/>
    </w:p>
    <w:p w:rsidR="00D36610" w:rsidRDefault="00D36610" w:rsidP="00D36610">
      <w:pPr>
        <w:pStyle w:val="KeepWithNext"/>
        <w:rPr>
          <w:rtl/>
        </w:rPr>
      </w:pPr>
    </w:p>
    <w:p w:rsidR="00D36610" w:rsidRDefault="00D36610" w:rsidP="00D36610">
      <w:pPr>
        <w:rPr>
          <w:rtl/>
        </w:rPr>
      </w:pPr>
      <w:bookmarkStart w:id="26757" w:name="_ETM_Q1_9416389"/>
      <w:bookmarkStart w:id="26758" w:name="_ETM_Q1_9416508"/>
      <w:bookmarkEnd w:id="26757"/>
      <w:bookmarkEnd w:id="26758"/>
      <w:r>
        <w:rPr>
          <w:rtl/>
        </w:rPr>
        <w:t>תראו לאיזה גועל נפש אתם יורדים.</w:t>
      </w:r>
    </w:p>
    <w:p w:rsidR="00D36610" w:rsidRDefault="00D36610" w:rsidP="00D36610">
      <w:pPr>
        <w:rPr>
          <w:rtl/>
        </w:rPr>
      </w:pPr>
      <w:bookmarkStart w:id="26759" w:name="_ETM_Q1_9416767"/>
      <w:bookmarkStart w:id="26760" w:name="_ETM_Q1_9416944"/>
      <w:bookmarkEnd w:id="26759"/>
      <w:bookmarkEnd w:id="26760"/>
    </w:p>
    <w:p w:rsidR="00D36610" w:rsidRDefault="00D36610" w:rsidP="00D36610">
      <w:pPr>
        <w:pStyle w:val="af7"/>
        <w:keepNext/>
        <w:rPr>
          <w:rtl/>
        </w:rPr>
      </w:pPr>
      <w:bookmarkStart w:id="26761" w:name="ET_interruption_קריאות_48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761"/>
    </w:p>
    <w:p w:rsidR="00D36610" w:rsidRDefault="00D36610" w:rsidP="00D36610">
      <w:pPr>
        <w:pStyle w:val="KeepWithNext"/>
        <w:rPr>
          <w:rtl/>
        </w:rPr>
      </w:pPr>
    </w:p>
    <w:p w:rsidR="00D36610" w:rsidRDefault="00D36610" w:rsidP="00D36610">
      <w:pPr>
        <w:rPr>
          <w:rtl/>
        </w:rPr>
      </w:pPr>
      <w:bookmarkStart w:id="26762" w:name="_ETM_Q1_9416234"/>
      <w:bookmarkEnd w:id="26762"/>
      <w:r>
        <w:rPr>
          <w:rtl/>
        </w:rPr>
        <w:t xml:space="preserve">- - </w:t>
      </w:r>
      <w:bookmarkStart w:id="26763" w:name="_ETM_Q1_9416993"/>
      <w:bookmarkEnd w:id="26763"/>
      <w:r>
        <w:rPr>
          <w:rtl/>
        </w:rPr>
        <w:t>-</w:t>
      </w:r>
      <w:bookmarkStart w:id="26764" w:name="_ETM_Q1_9417411"/>
      <w:bookmarkEnd w:id="26764"/>
    </w:p>
    <w:p w:rsidR="00D36610" w:rsidRDefault="00D36610" w:rsidP="00D36610">
      <w:pPr>
        <w:rPr>
          <w:rtl/>
        </w:rPr>
      </w:pPr>
      <w:bookmarkStart w:id="26765" w:name="_ETM_Q1_9417589"/>
      <w:bookmarkEnd w:id="2676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766" w:name="_ETM_Q1_9418813"/>
      <w:bookmarkEnd w:id="26766"/>
      <w:r>
        <w:rPr>
          <w:rtl/>
        </w:rPr>
        <w:t xml:space="preserve">לא, לא, לא, אני לא אמרתי את זה, אל תסלף את דבריי. </w:t>
      </w:r>
      <w:bookmarkStart w:id="26767" w:name="_ETM_Q1_9422610"/>
      <w:bookmarkEnd w:id="26767"/>
    </w:p>
    <w:p w:rsidR="00D36610" w:rsidRDefault="00D36610" w:rsidP="00D36610">
      <w:pPr>
        <w:rPr>
          <w:rtl/>
        </w:rPr>
      </w:pPr>
      <w:bookmarkStart w:id="26768" w:name="_ETM_Q1_9422782"/>
      <w:bookmarkStart w:id="26769" w:name="_ETM_Q1_9420724"/>
      <w:bookmarkEnd w:id="26768"/>
      <w:bookmarkEnd w:id="26769"/>
    </w:p>
    <w:p w:rsidR="00D36610" w:rsidRDefault="00D36610" w:rsidP="00D36610">
      <w:pPr>
        <w:pStyle w:val="a5"/>
        <w:keepNext/>
        <w:rPr>
          <w:rtl/>
        </w:rPr>
      </w:pPr>
      <w:bookmarkStart w:id="26770" w:name="ET_speaker_5811_48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70"/>
    </w:p>
    <w:p w:rsidR="00D36610" w:rsidRDefault="00D36610" w:rsidP="00D36610">
      <w:pPr>
        <w:pStyle w:val="KeepWithNext"/>
        <w:rPr>
          <w:rtl/>
        </w:rPr>
      </w:pPr>
    </w:p>
    <w:p w:rsidR="00D36610" w:rsidRDefault="00D36610" w:rsidP="00D36610">
      <w:pPr>
        <w:rPr>
          <w:rtl/>
        </w:rPr>
      </w:pPr>
      <w:bookmarkStart w:id="26771" w:name="_ETM_Q1_9421811"/>
      <w:bookmarkStart w:id="26772" w:name="_ETM_Q1_9421930"/>
      <w:bookmarkEnd w:id="26771"/>
      <w:bookmarkEnd w:id="26772"/>
      <w:r>
        <w:rPr>
          <w:rtl/>
        </w:rPr>
        <w:t xml:space="preserve">גועל נפש, גועל נפש - </w:t>
      </w:r>
      <w:bookmarkStart w:id="26773" w:name="_ETM_Q1_9424057"/>
      <w:bookmarkEnd w:id="26773"/>
      <w:r>
        <w:rPr>
          <w:rtl/>
        </w:rPr>
        <w:t>- -</w:t>
      </w:r>
      <w:bookmarkStart w:id="26774" w:name="_ETM_Q1_9422422"/>
      <w:bookmarkEnd w:id="26774"/>
    </w:p>
    <w:p w:rsidR="00D36610" w:rsidRDefault="00D36610" w:rsidP="00D36610">
      <w:pPr>
        <w:rPr>
          <w:rtl/>
        </w:rPr>
      </w:pPr>
      <w:bookmarkStart w:id="26775" w:name="_ETM_Q1_9422605"/>
      <w:bookmarkEnd w:id="26775"/>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776" w:name="_ETM_Q1_9424436"/>
      <w:bookmarkEnd w:id="26776"/>
      <w:r>
        <w:rPr>
          <w:rtl/>
        </w:rPr>
        <w:t xml:space="preserve">אני הייתי באמצע קריאה ואתה מפריע לי לקרוא. </w:t>
      </w:r>
      <w:bookmarkStart w:id="26777" w:name="_ETM_Q1_9426599"/>
      <w:bookmarkEnd w:id="26777"/>
      <w:r>
        <w:rPr>
          <w:rtl/>
        </w:rPr>
        <w:t>ואני אומר לך שאם תמשיך להפריע לי, תצא החוצה.</w:t>
      </w:r>
      <w:bookmarkStart w:id="26778" w:name="_ETM_Q1_9427294"/>
      <w:bookmarkEnd w:id="26778"/>
      <w:r>
        <w:rPr>
          <w:rtl/>
        </w:rPr>
        <w:t xml:space="preserve"> </w:t>
      </w:r>
    </w:p>
    <w:p w:rsidR="00D36610" w:rsidRDefault="00D36610" w:rsidP="00D36610">
      <w:pPr>
        <w:rPr>
          <w:rtl/>
        </w:rPr>
      </w:pPr>
      <w:bookmarkStart w:id="26779" w:name="_ETM_Q1_9427534"/>
      <w:bookmarkStart w:id="26780" w:name="_ETM_Q1_9427713"/>
      <w:bookmarkStart w:id="26781" w:name="_ETM_Q1_9425803"/>
      <w:bookmarkEnd w:id="26779"/>
      <w:bookmarkEnd w:id="26780"/>
      <w:bookmarkEnd w:id="26781"/>
    </w:p>
    <w:p w:rsidR="00D36610" w:rsidRDefault="00D36610" w:rsidP="00D36610">
      <w:pPr>
        <w:pStyle w:val="a5"/>
        <w:keepNext/>
        <w:rPr>
          <w:rtl/>
        </w:rPr>
      </w:pPr>
      <w:bookmarkStart w:id="26782" w:name="ET_speaker_5811_488"/>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782"/>
    </w:p>
    <w:p w:rsidR="00D36610" w:rsidRDefault="00D36610" w:rsidP="00D36610">
      <w:pPr>
        <w:pStyle w:val="KeepWithNext"/>
        <w:rPr>
          <w:rtl/>
        </w:rPr>
      </w:pPr>
    </w:p>
    <w:p w:rsidR="00D36610" w:rsidRDefault="00D36610" w:rsidP="00D36610">
      <w:pPr>
        <w:rPr>
          <w:rtl/>
        </w:rPr>
      </w:pPr>
      <w:bookmarkStart w:id="26783" w:name="_ETM_Q1_9426843"/>
      <w:bookmarkEnd w:id="26783"/>
      <w:r>
        <w:rPr>
          <w:rtl/>
        </w:rPr>
        <w:t>כ</w:t>
      </w:r>
      <w:bookmarkStart w:id="26784" w:name="_ETM_Q1_9426986"/>
      <w:bookmarkEnd w:id="26784"/>
      <w:r>
        <w:rPr>
          <w:rtl/>
        </w:rPr>
        <w:t xml:space="preserve">כה משנים משטר. תתביישו לכם. </w:t>
      </w:r>
    </w:p>
    <w:p w:rsidR="00D36610" w:rsidRDefault="00D36610" w:rsidP="00D36610">
      <w:pPr>
        <w:rPr>
          <w:rtl/>
        </w:rPr>
      </w:pPr>
      <w:bookmarkStart w:id="26785" w:name="_ETM_Q1_9430200"/>
      <w:bookmarkStart w:id="26786" w:name="_ETM_Q1_9430373"/>
      <w:bookmarkEnd w:id="26785"/>
      <w:bookmarkEnd w:id="26786"/>
    </w:p>
    <w:p w:rsidR="00D36610" w:rsidRDefault="00D36610" w:rsidP="00D36610">
      <w:pPr>
        <w:pStyle w:val="af8"/>
        <w:keepNext/>
        <w:rPr>
          <w:rtl/>
        </w:rPr>
      </w:pPr>
      <w:bookmarkStart w:id="26787" w:name="ET_yor_5771_48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787"/>
    </w:p>
    <w:p w:rsidR="00D36610" w:rsidRDefault="00D36610" w:rsidP="00D36610">
      <w:pPr>
        <w:pStyle w:val="KeepWithNext"/>
        <w:rPr>
          <w:rtl/>
        </w:rPr>
      </w:pPr>
    </w:p>
    <w:p w:rsidR="00D36610" w:rsidRDefault="00D36610" w:rsidP="00D36610">
      <w:pPr>
        <w:rPr>
          <w:rtl/>
        </w:rPr>
      </w:pPr>
      <w:r>
        <w:rPr>
          <w:rtl/>
        </w:rPr>
        <w:t>תפסיק להפריע לי, תפסיק להפריע</w:t>
      </w:r>
      <w:bookmarkStart w:id="26788" w:name="_ETM_Q1_9429510"/>
      <w:bookmarkEnd w:id="26788"/>
      <w:r>
        <w:rPr>
          <w:rtl/>
        </w:rPr>
        <w:t xml:space="preserve"> לי. </w:t>
      </w:r>
      <w:bookmarkStart w:id="26789" w:name="_ETM_Q1_9430277"/>
      <w:bookmarkEnd w:id="26789"/>
    </w:p>
    <w:p w:rsidR="00D36610" w:rsidRDefault="00D36610" w:rsidP="00D36610">
      <w:pPr>
        <w:rPr>
          <w:rtl/>
        </w:rPr>
      </w:pPr>
      <w:bookmarkStart w:id="26790" w:name="_ETM_Q1_9430433"/>
      <w:bookmarkEnd w:id="26790"/>
    </w:p>
    <w:p w:rsidR="00D36610" w:rsidRDefault="00D36610" w:rsidP="00D36610">
      <w:pPr>
        <w:pStyle w:val="-"/>
        <w:keepNext/>
        <w:rPr>
          <w:rtl/>
        </w:rPr>
      </w:pPr>
      <w:bookmarkStart w:id="26791" w:name="ET_speakercontinue_5811_490"/>
      <w:r>
        <w:rPr>
          <w:rStyle w:val="TagStyle"/>
          <w:rFonts w:hint="cs"/>
          <w:rtl/>
        </w:rPr>
        <w:t xml:space="preserve"> &lt;&lt; דובר_המשך &gt;&gt; </w:t>
      </w:r>
      <w:r>
        <w:rPr>
          <w:rFonts w:hint="cs"/>
          <w:rtl/>
        </w:rPr>
        <w:t>בועז טופורובסקי (יש עתיד-תל"ם):</w:t>
      </w:r>
      <w:r>
        <w:rPr>
          <w:rStyle w:val="TagStyle"/>
          <w:rFonts w:hint="cs"/>
          <w:rtl/>
        </w:rPr>
        <w:t xml:space="preserve"> &lt;&lt; דובר_המשך &gt;&gt;</w:t>
      </w:r>
      <w:r>
        <w:rPr>
          <w:rFonts w:hint="cs"/>
          <w:rtl/>
        </w:rPr>
        <w:t xml:space="preserve"> </w:t>
      </w:r>
      <w:bookmarkEnd w:id="26791"/>
    </w:p>
    <w:p w:rsidR="00D36610" w:rsidRDefault="00D36610" w:rsidP="00D36610">
      <w:pPr>
        <w:pStyle w:val="KeepWithNext"/>
        <w:rPr>
          <w:rtl/>
        </w:rPr>
      </w:pPr>
    </w:p>
    <w:p w:rsidR="00D36610" w:rsidRDefault="00D36610" w:rsidP="00D36610">
      <w:pPr>
        <w:rPr>
          <w:rtl/>
        </w:rPr>
      </w:pPr>
      <w:bookmarkStart w:id="26792" w:name="_ETM_Q1_9432719"/>
      <w:bookmarkEnd w:id="26792"/>
      <w:r>
        <w:rPr>
          <w:rtl/>
        </w:rPr>
        <w:t xml:space="preserve">לא רוצה להפסיק להפריע. </w:t>
      </w:r>
    </w:p>
    <w:p w:rsidR="00D36610" w:rsidRDefault="00D36610" w:rsidP="00D36610">
      <w:pPr>
        <w:rPr>
          <w:rtl/>
        </w:rPr>
      </w:pPr>
      <w:bookmarkStart w:id="26793" w:name="_ETM_Q1_9431304"/>
      <w:bookmarkStart w:id="26794" w:name="_ETM_Q1_9431489"/>
      <w:bookmarkStart w:id="26795" w:name="_ETM_Q1_9429669"/>
      <w:bookmarkEnd w:id="26793"/>
      <w:bookmarkEnd w:id="26794"/>
      <w:bookmarkEnd w:id="26795"/>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796" w:name="_ETM_Q1_9430846"/>
      <w:bookmarkStart w:id="26797" w:name="_ETM_Q1_9430960"/>
      <w:bookmarkEnd w:id="26796"/>
      <w:bookmarkEnd w:id="26797"/>
      <w:r>
        <w:rPr>
          <w:rtl/>
        </w:rPr>
        <w:t xml:space="preserve">זה מה שאתה אומר כל </w:t>
      </w:r>
      <w:bookmarkStart w:id="26798" w:name="_ETM_Q1_9433846"/>
      <w:bookmarkEnd w:id="26798"/>
      <w:r>
        <w:rPr>
          <w:rtl/>
        </w:rPr>
        <w:t>הזמן, "תפסיק להפריע לי".</w:t>
      </w:r>
      <w:bookmarkStart w:id="26799" w:name="_ETM_Q1_9434690"/>
      <w:bookmarkEnd w:id="26799"/>
    </w:p>
    <w:p w:rsidR="00D36610" w:rsidRDefault="00D36610" w:rsidP="00D36610">
      <w:pPr>
        <w:rPr>
          <w:rtl/>
        </w:rPr>
      </w:pPr>
      <w:bookmarkStart w:id="26800" w:name="_ETM_Q1_9434869"/>
      <w:bookmarkEnd w:id="26800"/>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801" w:name="_ETM_Q1_9434356"/>
      <w:bookmarkEnd w:id="26801"/>
      <w:r>
        <w:rPr>
          <w:rtl/>
        </w:rPr>
        <w:t>החלק השני, תיקונים לחוק הממשלה</w:t>
      </w:r>
      <w:bookmarkStart w:id="26802" w:name="_ETM_Q1_9437106"/>
      <w:bookmarkEnd w:id="26802"/>
      <w:r>
        <w:rPr>
          <w:rtl/>
        </w:rPr>
        <w:t xml:space="preserve"> ולחוק מימון מפלגות, סעיפים 6 ו-7 להצעת החוק. לפני שניגש </w:t>
      </w:r>
      <w:bookmarkStart w:id="26803" w:name="_ETM_Q1_9444271"/>
      <w:bookmarkEnd w:id="26803"/>
      <w:r>
        <w:rPr>
          <w:rtl/>
        </w:rPr>
        <w:t xml:space="preserve">להצבעה אנחנו נצא להתייעצות סיעתית לפי בקשת יש עתיד. חמש </w:t>
      </w:r>
      <w:bookmarkStart w:id="26804" w:name="_ETM_Q1_9445725"/>
      <w:bookmarkEnd w:id="26804"/>
      <w:r>
        <w:rPr>
          <w:rtl/>
        </w:rPr>
        <w:t xml:space="preserve">דקות הפסקה. </w:t>
      </w:r>
      <w:bookmarkStart w:id="26805" w:name="_ETM_Q1_9448460"/>
      <w:bookmarkStart w:id="26806" w:name="_ETM_Q1_9448662"/>
      <w:bookmarkEnd w:id="26805"/>
      <w:bookmarkEnd w:id="26806"/>
    </w:p>
    <w:p w:rsidR="00D36610" w:rsidRDefault="00D36610" w:rsidP="00D36610">
      <w:pPr>
        <w:rPr>
          <w:rtl/>
        </w:rPr>
      </w:pPr>
      <w:bookmarkStart w:id="26807" w:name="_ETM_Q1_9462092"/>
      <w:bookmarkStart w:id="26808" w:name="_ETM_Q1_9462287"/>
      <w:bookmarkStart w:id="26809" w:name="_ETM_Q1_9462780"/>
      <w:bookmarkStart w:id="26810" w:name="_ETM_Q1_9462951"/>
      <w:bookmarkEnd w:id="26807"/>
      <w:bookmarkEnd w:id="26808"/>
      <w:bookmarkEnd w:id="26809"/>
      <w:bookmarkEnd w:id="26810"/>
    </w:p>
    <w:p w:rsidR="00D36610" w:rsidRDefault="00D36610" w:rsidP="00D36610">
      <w:pPr>
        <w:pStyle w:val="afc"/>
        <w:keepNext/>
        <w:rPr>
          <w:rtl/>
        </w:rPr>
      </w:pPr>
      <w:bookmarkStart w:id="26811" w:name="ET_meetingbreak_493"/>
      <w:r>
        <w:rPr>
          <w:rStyle w:val="TagStyle"/>
          <w:rFonts w:hint="cs"/>
          <w:rtl/>
        </w:rPr>
        <w:t xml:space="preserve"> &lt;&lt; הפסקה &gt;&gt; </w:t>
      </w:r>
      <w:r>
        <w:rPr>
          <w:rtl/>
        </w:rPr>
        <w:t>(הישיבה נפסקה בשעה 01:26 ונתחדשה בשעה 01:31.)</w:t>
      </w:r>
      <w:r>
        <w:rPr>
          <w:rStyle w:val="TagStyle"/>
          <w:rFonts w:hint="cs"/>
          <w:rtl/>
        </w:rPr>
        <w:t xml:space="preserve"> &lt;&lt; הפסקה &gt;&gt;</w:t>
      </w:r>
      <w:r>
        <w:rPr>
          <w:rtl/>
        </w:rPr>
        <w:t xml:space="preserve"> </w:t>
      </w:r>
      <w:bookmarkEnd w:id="26811"/>
    </w:p>
    <w:p w:rsidR="00D36610" w:rsidRDefault="00D36610" w:rsidP="00D36610">
      <w:pPr>
        <w:pStyle w:val="KeepWithNext"/>
        <w:jc w:val="left"/>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812" w:name="_ETM_Q1_9628860"/>
      <w:bookmarkEnd w:id="26812"/>
      <w:r>
        <w:rPr>
          <w:rtl/>
        </w:rPr>
        <w:t xml:space="preserve">אני מחדש את הישיבה אחרי התייעצות </w:t>
      </w:r>
      <w:bookmarkStart w:id="26813" w:name="_ETM_Q1_9792973"/>
      <w:bookmarkEnd w:id="26813"/>
      <w:r>
        <w:rPr>
          <w:rtl/>
        </w:rPr>
        <w:t xml:space="preserve">סיעתית. אני מבקש לעבור להצבעה על הפיצול. </w:t>
      </w:r>
    </w:p>
    <w:p w:rsidR="00D36610" w:rsidRDefault="00D36610" w:rsidP="00D36610">
      <w:pPr>
        <w:rPr>
          <w:rtl/>
        </w:rPr>
      </w:pPr>
      <w:bookmarkStart w:id="26814" w:name="_ETM_Q1_9794347"/>
      <w:bookmarkStart w:id="26815" w:name="_ETM_Q1_9794507"/>
      <w:bookmarkStart w:id="26816" w:name="_ETM_Q1_9795275"/>
      <w:bookmarkEnd w:id="26814"/>
      <w:bookmarkEnd w:id="26815"/>
      <w:bookmarkEnd w:id="26816"/>
    </w:p>
    <w:p w:rsidR="00D36610" w:rsidRDefault="00D36610" w:rsidP="00D36610">
      <w:pPr>
        <w:pStyle w:val="a5"/>
        <w:keepNext/>
        <w:rPr>
          <w:rtl/>
        </w:rPr>
      </w:pPr>
      <w:bookmarkStart w:id="26817" w:name="ET_speaker_5292_49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6817"/>
    </w:p>
    <w:p w:rsidR="00D36610" w:rsidRDefault="00D36610" w:rsidP="00D36610">
      <w:pPr>
        <w:pStyle w:val="KeepWithNext"/>
        <w:rPr>
          <w:rtl/>
        </w:rPr>
      </w:pPr>
    </w:p>
    <w:p w:rsidR="00D36610" w:rsidRDefault="00D36610" w:rsidP="00D36610">
      <w:pPr>
        <w:rPr>
          <w:rtl/>
        </w:rPr>
      </w:pPr>
      <w:bookmarkStart w:id="26818" w:name="_ETM_Q1_9796197"/>
      <w:bookmarkStart w:id="26819" w:name="_ETM_Q1_9796307"/>
      <w:bookmarkEnd w:id="26818"/>
      <w:bookmarkEnd w:id="26819"/>
      <w:r>
        <w:rPr>
          <w:rtl/>
        </w:rPr>
        <w:t xml:space="preserve">לפני ההצבעה </w:t>
      </w:r>
      <w:bookmarkStart w:id="26820" w:name="_ETM_Q1_9799356"/>
      <w:bookmarkEnd w:id="26820"/>
      <w:r>
        <w:rPr>
          <w:rtl/>
        </w:rPr>
        <w:t>יש לנו בקשה, אדוני היושב-ראש. אנחנו היום 17 שעות דיון,</w:t>
      </w:r>
      <w:bookmarkStart w:id="26821" w:name="_ETM_Q1_9836317"/>
      <w:bookmarkEnd w:id="26821"/>
      <w:r>
        <w:rPr>
          <w:rtl/>
        </w:rPr>
        <w:t xml:space="preserve"> עברנו על החוק, שמענו חלק מהעמותות, המכון הישראלי לדמוקרטיה </w:t>
      </w:r>
      <w:bookmarkStart w:id="26822" w:name="_ETM_Q1_9855355"/>
      <w:bookmarkEnd w:id="26822"/>
      <w:r>
        <w:rPr>
          <w:rtl/>
        </w:rPr>
        <w:t xml:space="preserve">והעמותה למשילות ודמוקרטיה, ובחוק כזה, כמו שהגדירו אותו גם </w:t>
      </w:r>
      <w:bookmarkStart w:id="26823" w:name="_ETM_Q1_9865327"/>
      <w:bookmarkEnd w:id="26823"/>
      <w:r>
        <w:rPr>
          <w:rtl/>
        </w:rPr>
        <w:t xml:space="preserve">גור וגם איל, שמדובר למעשה בהסדר חוקתי תקדימי ובהסדר משטרי תקדימי, אני מצטרף לבקשות שהוגשו מיתר </w:t>
      </w:r>
      <w:bookmarkStart w:id="26824" w:name="_ETM_Q1_9880655"/>
      <w:bookmarkEnd w:id="26824"/>
      <w:r>
        <w:rPr>
          <w:rtl/>
        </w:rPr>
        <w:t xml:space="preserve">חברי הועדה: יש לנו מומחים חוקתיים שרוצים להשמיע את דבריהם </w:t>
      </w:r>
      <w:bookmarkStart w:id="26825" w:name="_ETM_Q1_9887205"/>
      <w:bookmarkEnd w:id="26825"/>
      <w:r>
        <w:rPr>
          <w:rtl/>
        </w:rPr>
        <w:t xml:space="preserve">בפני הוועדה. אנחנו נגיש את השמות שלהם לוועדה ואנחנו מבקשים </w:t>
      </w:r>
      <w:bookmarkStart w:id="26826" w:name="_ETM_Q1_9894150"/>
      <w:bookmarkEnd w:id="26826"/>
      <w:r>
        <w:rPr>
          <w:rtl/>
        </w:rPr>
        <w:t xml:space="preserve">להזמין אותם לדיון הבא של הוועדה, לפני שנצביע על </w:t>
      </w:r>
      <w:bookmarkStart w:id="26827" w:name="_ETM_Q1_9896128"/>
      <w:bookmarkEnd w:id="26827"/>
      <w:r>
        <w:rPr>
          <w:rtl/>
        </w:rPr>
        <w:t xml:space="preserve">הצעת החוק של הוועדה. </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828" w:name="_ETM_Q1_9899228"/>
      <w:bookmarkEnd w:id="26828"/>
      <w:r>
        <w:rPr>
          <w:rtl/>
        </w:rPr>
        <w:t xml:space="preserve">מאה אחוז, בקשתך נרשמה. אני </w:t>
      </w:r>
      <w:bookmarkStart w:id="26829" w:name="_ETM_Q1_9902259"/>
      <w:bookmarkEnd w:id="26829"/>
      <w:r>
        <w:rPr>
          <w:rtl/>
        </w:rPr>
        <w:t>מבקש להצביע עכשיו על פיצול החוק כפי שהקראתי. חלק אחד</w:t>
      </w:r>
      <w:bookmarkStart w:id="26830" w:name="_ETM_Q1_9906731"/>
      <w:bookmarkEnd w:id="26830"/>
      <w:r>
        <w:rPr>
          <w:rtl/>
        </w:rPr>
        <w:t xml:space="preserve">: תיקונים בחוק יסוד: הממשלה וחוק יסוד: הכנסת, </w:t>
      </w:r>
      <w:bookmarkStart w:id="26831" w:name="_ETM_Q1_9911452"/>
      <w:bookmarkEnd w:id="26831"/>
      <w:r>
        <w:rPr>
          <w:rtl/>
        </w:rPr>
        <w:t>סעיפים 1 עד 5, 8 ו-9 להצעת החוק; והחלק השני: תיקונים לחוק הממשלה ולחוק מימון מפלגות, סעיפים 6 ו-7.</w:t>
      </w:r>
      <w:bookmarkStart w:id="26832" w:name="_ETM_Q1_9919592"/>
      <w:bookmarkEnd w:id="26832"/>
    </w:p>
    <w:p w:rsidR="00D36610" w:rsidRDefault="00D36610" w:rsidP="00D36610">
      <w:pPr>
        <w:rPr>
          <w:rtl/>
        </w:rPr>
      </w:pPr>
      <w:bookmarkStart w:id="26833" w:name="_ETM_Q1_9919805"/>
      <w:bookmarkStart w:id="26834" w:name="_ETM_Q1_9918014"/>
      <w:bookmarkEnd w:id="26833"/>
      <w:bookmarkEnd w:id="26834"/>
    </w:p>
    <w:p w:rsidR="00D36610" w:rsidRDefault="00D36610" w:rsidP="00D36610">
      <w:pPr>
        <w:pStyle w:val="a5"/>
        <w:keepNext/>
        <w:rPr>
          <w:rtl/>
        </w:rPr>
      </w:pPr>
      <w:bookmarkStart w:id="26835" w:name="ET_speaker_5857_497"/>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835"/>
    </w:p>
    <w:p w:rsidR="00D36610" w:rsidRDefault="00D36610" w:rsidP="00D36610">
      <w:pPr>
        <w:pStyle w:val="KeepWithNext"/>
        <w:rPr>
          <w:rtl/>
        </w:rPr>
      </w:pPr>
    </w:p>
    <w:p w:rsidR="00D36610" w:rsidRDefault="00D36610" w:rsidP="00D36610">
      <w:pPr>
        <w:rPr>
          <w:rtl/>
        </w:rPr>
      </w:pPr>
      <w:bookmarkStart w:id="26836" w:name="_ETM_Q1_9919140"/>
      <w:bookmarkStart w:id="26837" w:name="_ETM_Q1_9919268"/>
      <w:bookmarkEnd w:id="26836"/>
      <w:bookmarkEnd w:id="26837"/>
      <w:r>
        <w:rPr>
          <w:rtl/>
        </w:rPr>
        <w:t xml:space="preserve">איתן, </w:t>
      </w:r>
      <w:bookmarkStart w:id="26838" w:name="_ETM_Q1_9920239"/>
      <w:bookmarkEnd w:id="26838"/>
      <w:r>
        <w:rPr>
          <w:rtl/>
        </w:rPr>
        <w:t xml:space="preserve">אני מתנצל, אני לא מבין מה אתה אומר, </w:t>
      </w:r>
      <w:bookmarkStart w:id="26839" w:name="_ETM_Q1_9919757"/>
      <w:bookmarkEnd w:id="26839"/>
      <w:r>
        <w:rPr>
          <w:rtl/>
        </w:rPr>
        <w:t xml:space="preserve">אתה חייב להגביר את הקול ולדבר ברור. מהתחלה. </w:t>
      </w:r>
      <w:bookmarkStart w:id="26840" w:name="_ETM_Q1_9923459"/>
      <w:bookmarkStart w:id="26841" w:name="_ETM_Q1_9923643"/>
      <w:bookmarkEnd w:id="26840"/>
      <w:bookmarkEnd w:id="26841"/>
      <w:r>
        <w:rPr>
          <w:rtl/>
        </w:rPr>
        <w:t xml:space="preserve">אמיתי. </w:t>
      </w:r>
      <w:bookmarkStart w:id="26842" w:name="_ETM_Q1_9923536"/>
      <w:bookmarkEnd w:id="26842"/>
    </w:p>
    <w:p w:rsidR="00D36610" w:rsidRDefault="00D36610" w:rsidP="00D36610">
      <w:pPr>
        <w:rPr>
          <w:rtl/>
        </w:rPr>
      </w:pPr>
      <w:bookmarkStart w:id="26843" w:name="_ETM_Q1_9923731"/>
      <w:bookmarkEnd w:id="26843"/>
    </w:p>
    <w:p w:rsidR="00D36610" w:rsidRDefault="00D36610" w:rsidP="00D36610">
      <w:pPr>
        <w:pStyle w:val="af8"/>
        <w:keepNext/>
        <w:rPr>
          <w:rtl/>
        </w:rPr>
      </w:pPr>
      <w:bookmarkStart w:id="26844" w:name="ET_yor_5771_4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844"/>
    </w:p>
    <w:p w:rsidR="00D36610" w:rsidRDefault="00D36610" w:rsidP="00D36610">
      <w:pPr>
        <w:pStyle w:val="KeepWithNext"/>
        <w:rPr>
          <w:rtl/>
        </w:rPr>
      </w:pPr>
    </w:p>
    <w:p w:rsidR="00D36610" w:rsidRDefault="00D36610" w:rsidP="00D36610">
      <w:pPr>
        <w:rPr>
          <w:rtl/>
        </w:rPr>
      </w:pPr>
      <w:bookmarkStart w:id="26845" w:name="_ETM_Q1_9925271"/>
      <w:bookmarkEnd w:id="26845"/>
      <w:r>
        <w:rPr>
          <w:rtl/>
        </w:rPr>
        <w:t>אני</w:t>
      </w:r>
      <w:bookmarkStart w:id="26846" w:name="_ETM_Q1_9925876"/>
      <w:bookmarkEnd w:id="26846"/>
      <w:r>
        <w:rPr>
          <w:rtl/>
        </w:rPr>
        <w:t xml:space="preserve"> מקריא את זה כבר פעם שלישית. </w:t>
      </w:r>
    </w:p>
    <w:p w:rsidR="00D36610" w:rsidRDefault="00D36610" w:rsidP="00D36610">
      <w:pPr>
        <w:rPr>
          <w:rtl/>
        </w:rPr>
      </w:pPr>
      <w:bookmarkStart w:id="26847" w:name="_ETM_Q1_9925307"/>
      <w:bookmarkEnd w:id="26847"/>
    </w:p>
    <w:p w:rsidR="00D36610" w:rsidRDefault="00D36610" w:rsidP="00D36610">
      <w:pPr>
        <w:pStyle w:val="a5"/>
        <w:keepNext/>
        <w:rPr>
          <w:rtl/>
        </w:rPr>
      </w:pPr>
      <w:bookmarkStart w:id="26848" w:name="ET_speaker_5857_499"/>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848"/>
    </w:p>
    <w:p w:rsidR="00D36610" w:rsidRDefault="00D36610" w:rsidP="00D36610">
      <w:pPr>
        <w:pStyle w:val="KeepWithNext"/>
        <w:rPr>
          <w:rtl/>
        </w:rPr>
      </w:pPr>
    </w:p>
    <w:p w:rsidR="00D36610" w:rsidRDefault="00D36610" w:rsidP="00D36610">
      <w:pPr>
        <w:rPr>
          <w:rtl/>
        </w:rPr>
      </w:pPr>
      <w:bookmarkStart w:id="26849" w:name="_ETM_Q1_9927283"/>
      <w:bookmarkStart w:id="26850" w:name="_ETM_Q1_9927397"/>
      <w:bookmarkEnd w:id="26849"/>
      <w:bookmarkEnd w:id="26850"/>
      <w:r>
        <w:rPr>
          <w:rtl/>
        </w:rPr>
        <w:t xml:space="preserve">בסדר, אבל </w:t>
      </w:r>
      <w:bookmarkStart w:id="26851" w:name="_ETM_Q1_9926259"/>
      <w:bookmarkEnd w:id="26851"/>
      <w:r>
        <w:rPr>
          <w:rtl/>
        </w:rPr>
        <w:t xml:space="preserve">אני לא הבנתי. </w:t>
      </w:r>
    </w:p>
    <w:p w:rsidR="00D36610" w:rsidRDefault="00D36610" w:rsidP="00D36610">
      <w:pPr>
        <w:rPr>
          <w:rtl/>
        </w:rPr>
      </w:pPr>
      <w:bookmarkStart w:id="26852" w:name="_ETM_Q1_9929311"/>
      <w:bookmarkStart w:id="26853" w:name="_ETM_Q1_9929500"/>
      <w:bookmarkEnd w:id="26852"/>
      <w:bookmarkEnd w:id="26853"/>
    </w:p>
    <w:p w:rsidR="00D36610" w:rsidRDefault="00D36610" w:rsidP="00D36610">
      <w:pPr>
        <w:pStyle w:val="af8"/>
        <w:keepNext/>
        <w:rPr>
          <w:rtl/>
        </w:rPr>
      </w:pPr>
      <w:bookmarkStart w:id="26854" w:name="ET_yor_5771_50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854"/>
    </w:p>
    <w:p w:rsidR="00D36610" w:rsidRDefault="00D36610" w:rsidP="00D36610">
      <w:pPr>
        <w:pStyle w:val="KeepWithNext"/>
        <w:rPr>
          <w:rtl/>
        </w:rPr>
      </w:pPr>
    </w:p>
    <w:p w:rsidR="00D36610" w:rsidRDefault="00D36610" w:rsidP="00D36610">
      <w:pPr>
        <w:rPr>
          <w:rtl/>
        </w:rPr>
      </w:pPr>
      <w:bookmarkStart w:id="26855" w:name="_ETM_Q1_9931690"/>
      <w:bookmarkEnd w:id="26855"/>
      <w:r>
        <w:rPr>
          <w:rtl/>
        </w:rPr>
        <w:t>גם בפעם הראשונה לא הבנת?</w:t>
      </w:r>
      <w:bookmarkStart w:id="26856" w:name="_ETM_Q1_9928477"/>
      <w:bookmarkEnd w:id="26856"/>
    </w:p>
    <w:p w:rsidR="00D36610" w:rsidRDefault="00D36610" w:rsidP="00D36610">
      <w:pPr>
        <w:rPr>
          <w:rtl/>
        </w:rPr>
      </w:pPr>
      <w:bookmarkStart w:id="26857" w:name="_ETM_Q1_9928640"/>
      <w:bookmarkStart w:id="26858" w:name="_ETM_Q1_9930300"/>
      <w:bookmarkEnd w:id="26857"/>
      <w:bookmarkEnd w:id="26858"/>
    </w:p>
    <w:p w:rsidR="00D36610" w:rsidRDefault="00D36610" w:rsidP="00D36610">
      <w:pPr>
        <w:pStyle w:val="a5"/>
        <w:keepNext/>
        <w:rPr>
          <w:rtl/>
        </w:rPr>
      </w:pPr>
      <w:bookmarkStart w:id="26859" w:name="ET_speaker_5857_501"/>
      <w:r>
        <w:rPr>
          <w:rStyle w:val="TagStyle"/>
          <w:rFonts w:hint="cs"/>
          <w:rtl/>
        </w:rPr>
        <w:t xml:space="preserve"> &lt;&lt; דובר &gt;&gt; </w:t>
      </w:r>
      <w:r>
        <w:rPr>
          <w:rFonts w:hint="cs"/>
          <w:rtl/>
        </w:rPr>
        <w:t>אלכסנדר קושניר (ישראל ביתנו):</w:t>
      </w:r>
      <w:r>
        <w:rPr>
          <w:rStyle w:val="TagStyle"/>
          <w:rFonts w:hint="cs"/>
          <w:rtl/>
        </w:rPr>
        <w:t xml:space="preserve"> &lt;&lt; דובר &gt;&gt;</w:t>
      </w:r>
      <w:r>
        <w:rPr>
          <w:rFonts w:hint="cs"/>
          <w:rtl/>
        </w:rPr>
        <w:t xml:space="preserve"> </w:t>
      </w:r>
      <w:bookmarkEnd w:id="26859"/>
    </w:p>
    <w:p w:rsidR="00D36610" w:rsidRDefault="00D36610" w:rsidP="00D36610">
      <w:pPr>
        <w:pStyle w:val="KeepWithNext"/>
        <w:rPr>
          <w:rtl/>
        </w:rPr>
      </w:pPr>
    </w:p>
    <w:p w:rsidR="00D36610" w:rsidRDefault="00D36610" w:rsidP="00D36610">
      <w:pPr>
        <w:rPr>
          <w:rtl/>
        </w:rPr>
      </w:pPr>
      <w:bookmarkStart w:id="26860" w:name="_ETM_Q1_9931278"/>
      <w:bookmarkStart w:id="26861" w:name="_ETM_Q1_9931395"/>
      <w:bookmarkEnd w:id="26860"/>
      <w:bookmarkEnd w:id="26861"/>
      <w:r>
        <w:rPr>
          <w:rtl/>
        </w:rPr>
        <w:t xml:space="preserve">לא. </w:t>
      </w:r>
    </w:p>
    <w:p w:rsidR="00D36610" w:rsidRDefault="00D36610" w:rsidP="00D36610">
      <w:pPr>
        <w:rPr>
          <w:rtl/>
        </w:rPr>
      </w:pPr>
      <w:bookmarkStart w:id="26862" w:name="_ETM_Q1_9932124"/>
      <w:bookmarkStart w:id="26863" w:name="_ETM_Q1_9932291"/>
      <w:bookmarkEnd w:id="26862"/>
      <w:bookmarkEnd w:id="26863"/>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864" w:name="_ETM_Q1_9933778"/>
      <w:bookmarkEnd w:id="26864"/>
      <w:r>
        <w:rPr>
          <w:rtl/>
        </w:rPr>
        <w:t xml:space="preserve">אנחנו מפצלים </w:t>
      </w:r>
      <w:bookmarkStart w:id="26865" w:name="_ETM_Q1_9937021"/>
      <w:bookmarkEnd w:id="26865"/>
      <w:r>
        <w:rPr>
          <w:rtl/>
        </w:rPr>
        <w:t xml:space="preserve">את הצעת החוק לחלק אחד, שכולל תיקונים לחוק </w:t>
      </w:r>
      <w:bookmarkStart w:id="26866" w:name="_ETM_Q1_9942700"/>
      <w:bookmarkEnd w:id="26866"/>
      <w:r>
        <w:rPr>
          <w:rtl/>
        </w:rPr>
        <w:t xml:space="preserve">יסוד: הממשלה, וחוק יסוד: הכנסת, סעיפים 1 </w:t>
      </w:r>
      <w:bookmarkStart w:id="26867" w:name="_ETM_Q1_9945714"/>
      <w:bookmarkEnd w:id="26867"/>
      <w:r>
        <w:rPr>
          <w:rtl/>
        </w:rPr>
        <w:t>עד 5, 8 ו-9 להצעת החוק; והחלק השני הוא תיקונים</w:t>
      </w:r>
      <w:bookmarkStart w:id="26868" w:name="_ETM_Q1_9951896"/>
      <w:bookmarkEnd w:id="26868"/>
      <w:r>
        <w:rPr>
          <w:rtl/>
        </w:rPr>
        <w:t xml:space="preserve"> לחוק הממשלה ולחוק מימון מפלגות, סעיפים 6 ו-7 להצעת החוק. </w:t>
      </w:r>
      <w:bookmarkStart w:id="26869" w:name="_ETM_Q1_9957443"/>
      <w:bookmarkEnd w:id="26869"/>
      <w:r>
        <w:rPr>
          <w:rtl/>
        </w:rPr>
        <w:t xml:space="preserve">מי בעד הפיצול? </w:t>
      </w:r>
    </w:p>
    <w:p w:rsidR="00D36610" w:rsidRDefault="00D36610" w:rsidP="00D36610">
      <w:pPr>
        <w:rPr>
          <w:rtl/>
        </w:rPr>
      </w:pPr>
      <w:bookmarkStart w:id="26870" w:name="_ETM_Q1_9963024"/>
      <w:bookmarkStart w:id="26871" w:name="_ETM_Q1_9963224"/>
      <w:bookmarkStart w:id="26872" w:name="_ETM_Q1_9963585"/>
      <w:bookmarkStart w:id="26873" w:name="_ETM_Q1_9963744"/>
      <w:bookmarkEnd w:id="26870"/>
      <w:bookmarkEnd w:id="26871"/>
      <w:bookmarkEnd w:id="26872"/>
      <w:bookmarkEnd w:id="26873"/>
    </w:p>
    <w:p w:rsidR="00D36610" w:rsidRDefault="00D36610" w:rsidP="00D36610">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 xml:space="preserve">מיקי, אתם ביקשתם לעשות </w:t>
      </w:r>
      <w:bookmarkStart w:id="26874" w:name="_ETM_Q1_9964977"/>
      <w:bookmarkEnd w:id="26874"/>
      <w:r>
        <w:rPr>
          <w:rtl/>
        </w:rPr>
        <w:t xml:space="preserve">את זה, תרימו יד. </w:t>
      </w:r>
    </w:p>
    <w:p w:rsidR="00D36610" w:rsidRDefault="00D36610" w:rsidP="00D36610">
      <w:pPr>
        <w:rPr>
          <w:rtl/>
        </w:rPr>
      </w:pPr>
      <w:bookmarkStart w:id="26875" w:name="_ETM_Q1_9967874"/>
      <w:bookmarkStart w:id="26876" w:name="_ETM_Q1_9968067"/>
      <w:bookmarkEnd w:id="26875"/>
      <w:bookmarkEnd w:id="26876"/>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877" w:name="_ETM_Q1_9969711"/>
      <w:bookmarkEnd w:id="26877"/>
      <w:r>
        <w:rPr>
          <w:rtl/>
        </w:rPr>
        <w:t xml:space="preserve">תשעה בעד. מי נגד? מי נמנע? </w:t>
      </w:r>
      <w:bookmarkStart w:id="26878" w:name="_ETM_Q1_9978587"/>
      <w:bookmarkEnd w:id="26878"/>
      <w:r>
        <w:rPr>
          <w:rtl/>
        </w:rPr>
        <w:t xml:space="preserve">ארבעה נמנעים. </w:t>
      </w:r>
    </w:p>
    <w:p w:rsidR="00D36610" w:rsidRDefault="00D36610" w:rsidP="00D36610">
      <w:pPr>
        <w:rPr>
          <w:rtl/>
        </w:rPr>
      </w:pPr>
      <w:bookmarkStart w:id="26879" w:name="_ETM_Q1_9976595"/>
      <w:bookmarkStart w:id="26880" w:name="_ETM_Q1_9976775"/>
      <w:bookmarkStart w:id="26881" w:name="_ETM_Q1_9978099"/>
      <w:bookmarkEnd w:id="26879"/>
      <w:bookmarkEnd w:id="26880"/>
      <w:bookmarkEnd w:id="26881"/>
    </w:p>
    <w:p w:rsidR="00D36610" w:rsidRDefault="00D36610" w:rsidP="00D36610">
      <w:pPr>
        <w:pStyle w:val="af3"/>
        <w:keepNext/>
        <w:rPr>
          <w:rtl/>
        </w:rPr>
      </w:pPr>
      <w:bookmarkStart w:id="26882" w:name="_ETM_Q1_9978262"/>
      <w:bookmarkEnd w:id="26882"/>
      <w:r>
        <w:rPr>
          <w:rFonts w:hint="cs"/>
          <w:rtl/>
        </w:rPr>
        <w:t>הצבעה</w:t>
      </w:r>
    </w:p>
    <w:p w:rsidR="00D36610" w:rsidRDefault="00D36610" w:rsidP="00D36610">
      <w:pPr>
        <w:pStyle w:val="--"/>
        <w:keepNext/>
        <w:rPr>
          <w:b/>
          <w:bCs/>
          <w:rtl/>
        </w:rPr>
      </w:pPr>
      <w:r>
        <w:rPr>
          <w:rFonts w:hint="cs"/>
          <w:b/>
          <w:bCs/>
          <w:rtl/>
        </w:rPr>
        <w:t>הפיצול אושר.</w:t>
      </w:r>
    </w:p>
    <w:p w:rsidR="00D36610" w:rsidRDefault="00D36610" w:rsidP="00D36610">
      <w:pPr>
        <w:rPr>
          <w:rtl/>
        </w:rPr>
      </w:pPr>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r>
        <w:rPr>
          <w:rtl/>
        </w:rPr>
        <w:t>תשעה בעד, אין מתנגדים, ארבעה נמנעים. אני</w:t>
      </w:r>
      <w:bookmarkStart w:id="26883" w:name="_ETM_Q1_9984833"/>
      <w:bookmarkEnd w:id="26883"/>
      <w:r>
        <w:rPr>
          <w:rtl/>
        </w:rPr>
        <w:t xml:space="preserve"> קובע שהצעת הפיצול אושרה ותועבר להצבעה במליאה. </w:t>
      </w:r>
    </w:p>
    <w:p w:rsidR="00D36610" w:rsidRDefault="00D36610" w:rsidP="00D36610">
      <w:pPr>
        <w:rPr>
          <w:rtl/>
        </w:rPr>
      </w:pPr>
      <w:bookmarkStart w:id="26884" w:name="_ETM_Q1_9989258"/>
      <w:bookmarkStart w:id="26885" w:name="_ETM_Q1_9989404"/>
      <w:bookmarkEnd w:id="26884"/>
      <w:bookmarkEnd w:id="26885"/>
    </w:p>
    <w:p w:rsidR="00D36610" w:rsidRDefault="00D36610" w:rsidP="00D36610">
      <w:pPr>
        <w:pStyle w:val="a5"/>
        <w:keepNext/>
        <w:rPr>
          <w:rtl/>
        </w:rPr>
      </w:pPr>
      <w:bookmarkStart w:id="26886" w:name="ET_speaker_5811_506"/>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886"/>
    </w:p>
    <w:p w:rsidR="00D36610" w:rsidRDefault="00D36610" w:rsidP="00D36610">
      <w:pPr>
        <w:pStyle w:val="KeepWithNext"/>
        <w:rPr>
          <w:rtl/>
        </w:rPr>
      </w:pPr>
    </w:p>
    <w:p w:rsidR="00D36610" w:rsidRDefault="00D36610" w:rsidP="00D36610">
      <w:pPr>
        <w:rPr>
          <w:rtl/>
        </w:rPr>
      </w:pPr>
      <w:bookmarkStart w:id="26887" w:name="_ETM_Q1_9988431"/>
      <w:bookmarkStart w:id="26888" w:name="_ETM_Q1_9988530"/>
      <w:bookmarkEnd w:id="26887"/>
      <w:bookmarkEnd w:id="26888"/>
      <w:r>
        <w:rPr>
          <w:rtl/>
        </w:rPr>
        <w:t xml:space="preserve">אבל אנחנו </w:t>
      </w:r>
      <w:bookmarkStart w:id="26889" w:name="_ETM_Q1_9989884"/>
      <w:bookmarkEnd w:id="26889"/>
      <w:r>
        <w:rPr>
          <w:rtl/>
        </w:rPr>
        <w:t xml:space="preserve">עוד לא אישרנו נוסח שעולה לקריאה ראשונה. </w:t>
      </w:r>
      <w:bookmarkStart w:id="26890" w:name="_ETM_Q1_9992448"/>
      <w:bookmarkEnd w:id="26890"/>
    </w:p>
    <w:p w:rsidR="00D36610" w:rsidRDefault="00D36610" w:rsidP="00D36610">
      <w:pPr>
        <w:rPr>
          <w:rtl/>
        </w:rPr>
      </w:pPr>
      <w:bookmarkStart w:id="26891" w:name="_ETM_Q1_9992612"/>
      <w:bookmarkEnd w:id="26891"/>
    </w:p>
    <w:p w:rsidR="00D36610" w:rsidRDefault="00D36610" w:rsidP="00D36610">
      <w:pPr>
        <w:pStyle w:val="af8"/>
        <w:keepNext/>
        <w:rPr>
          <w:rtl/>
        </w:rPr>
      </w:pPr>
      <w:bookmarkStart w:id="26892" w:name="ET_yor_5771_50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892"/>
    </w:p>
    <w:p w:rsidR="00D36610" w:rsidRDefault="00D36610" w:rsidP="00D36610">
      <w:pPr>
        <w:pStyle w:val="KeepWithNext"/>
        <w:rPr>
          <w:rtl/>
        </w:rPr>
      </w:pPr>
    </w:p>
    <w:p w:rsidR="00D36610" w:rsidRDefault="00D36610" w:rsidP="00D36610">
      <w:pPr>
        <w:rPr>
          <w:rtl/>
        </w:rPr>
      </w:pPr>
      <w:bookmarkStart w:id="26893" w:name="_ETM_Q1_9994402"/>
      <w:bookmarkEnd w:id="26893"/>
      <w:r>
        <w:rPr>
          <w:rtl/>
        </w:rPr>
        <w:t>הישיבה הבאה</w:t>
      </w:r>
      <w:bookmarkStart w:id="26894" w:name="_ETM_Q1_9996929"/>
      <w:bookmarkEnd w:id="26894"/>
      <w:r>
        <w:rPr>
          <w:rtl/>
        </w:rPr>
        <w:t xml:space="preserve"> תתקיים מחר בשעה תשע וחצי בבוקר - - -</w:t>
      </w:r>
    </w:p>
    <w:p w:rsidR="00D36610" w:rsidRDefault="00D36610" w:rsidP="00D36610">
      <w:pPr>
        <w:rPr>
          <w:rtl/>
        </w:rPr>
      </w:pPr>
      <w:bookmarkStart w:id="26895" w:name="_ETM_Q1_9997210"/>
      <w:bookmarkStart w:id="26896" w:name="_ETM_Q1_9997401"/>
      <w:bookmarkEnd w:id="26895"/>
      <w:bookmarkEnd w:id="26896"/>
    </w:p>
    <w:p w:rsidR="00D36610" w:rsidRDefault="00D36610" w:rsidP="00D36610">
      <w:pPr>
        <w:pStyle w:val="a5"/>
        <w:keepNext/>
        <w:rPr>
          <w:rtl/>
        </w:rPr>
      </w:pPr>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897" w:name="_ETM_Q1_9999658"/>
      <w:bookmarkStart w:id="26898" w:name="_ETM_Q1_9999769"/>
      <w:bookmarkEnd w:id="26897"/>
      <w:bookmarkEnd w:id="26898"/>
      <w:r>
        <w:rPr>
          <w:rtl/>
        </w:rPr>
        <w:t xml:space="preserve">לא, לא, </w:t>
      </w:r>
      <w:bookmarkStart w:id="26899" w:name="_ETM_Q1_10001034"/>
      <w:bookmarkEnd w:id="26899"/>
      <w:r>
        <w:rPr>
          <w:rtl/>
        </w:rPr>
        <w:t>זאת התעללות, איך אתה יכול?</w:t>
      </w:r>
      <w:bookmarkStart w:id="26900" w:name="_ETM_Q1_10001918"/>
      <w:bookmarkEnd w:id="26900"/>
    </w:p>
    <w:p w:rsidR="00D36610" w:rsidRDefault="00D36610" w:rsidP="00D36610">
      <w:pPr>
        <w:rPr>
          <w:rtl/>
        </w:rPr>
      </w:pPr>
      <w:bookmarkStart w:id="26901" w:name="_ETM_Q1_10002086"/>
      <w:bookmarkStart w:id="26902" w:name="_ETM_Q1_10000629"/>
      <w:bookmarkEnd w:id="26901"/>
      <w:bookmarkEnd w:id="26902"/>
    </w:p>
    <w:p w:rsidR="00D36610" w:rsidRDefault="00D36610" w:rsidP="00D36610">
      <w:pPr>
        <w:pStyle w:val="a5"/>
        <w:keepNext/>
        <w:rPr>
          <w:rtl/>
        </w:rPr>
      </w:pPr>
      <w:bookmarkStart w:id="26903" w:name="ET_speaker_5811_509"/>
      <w:r>
        <w:rPr>
          <w:rStyle w:val="TagStyle"/>
          <w:rFonts w:hint="cs"/>
          <w:rtl/>
        </w:rPr>
        <w:t xml:space="preserve"> &lt;&lt; דובר &gt;&gt; </w:t>
      </w:r>
      <w:r>
        <w:rPr>
          <w:rFonts w:hint="cs"/>
          <w:rtl/>
        </w:rPr>
        <w:t>בועז טופורובסקי (יש עתיד-תל"ם):</w:t>
      </w:r>
      <w:r>
        <w:rPr>
          <w:rStyle w:val="TagStyle"/>
          <w:rFonts w:hint="cs"/>
          <w:rtl/>
        </w:rPr>
        <w:t xml:space="preserve"> &lt;&lt; דובר &gt;&gt;</w:t>
      </w:r>
      <w:r>
        <w:rPr>
          <w:rFonts w:hint="cs"/>
          <w:rtl/>
        </w:rPr>
        <w:t xml:space="preserve"> </w:t>
      </w:r>
      <w:bookmarkEnd w:id="26903"/>
    </w:p>
    <w:p w:rsidR="00D36610" w:rsidRDefault="00D36610" w:rsidP="00D36610">
      <w:pPr>
        <w:pStyle w:val="KeepWithNext"/>
        <w:rPr>
          <w:rtl/>
        </w:rPr>
      </w:pPr>
    </w:p>
    <w:p w:rsidR="00D36610" w:rsidRDefault="00D36610" w:rsidP="00D36610">
      <w:pPr>
        <w:rPr>
          <w:rtl/>
        </w:rPr>
      </w:pPr>
      <w:bookmarkStart w:id="26904" w:name="_ETM_Q1_10001921"/>
      <w:bookmarkStart w:id="26905" w:name="_ETM_Q1_10002093"/>
      <w:bookmarkEnd w:id="26904"/>
      <w:bookmarkEnd w:id="26905"/>
      <w:r>
        <w:rPr>
          <w:rtl/>
        </w:rPr>
        <w:t xml:space="preserve">מחר זה ה-28 בחודש. </w:t>
      </w:r>
    </w:p>
    <w:p w:rsidR="00D36610" w:rsidRDefault="00D36610" w:rsidP="00D36610">
      <w:pPr>
        <w:rPr>
          <w:rtl/>
        </w:rPr>
      </w:pPr>
      <w:bookmarkStart w:id="26906" w:name="_ETM_Q1_10004911"/>
      <w:bookmarkStart w:id="26907" w:name="_ETM_Q1_10005081"/>
      <w:bookmarkEnd w:id="26906"/>
      <w:bookmarkEnd w:id="26907"/>
    </w:p>
    <w:p w:rsidR="00D36610" w:rsidRDefault="00D36610" w:rsidP="00D36610">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D36610" w:rsidRDefault="00D36610" w:rsidP="00D36610">
      <w:pPr>
        <w:pStyle w:val="KeepWithNext"/>
        <w:rPr>
          <w:rtl/>
        </w:rPr>
      </w:pPr>
    </w:p>
    <w:p w:rsidR="00D36610" w:rsidRDefault="00D36610" w:rsidP="00D36610">
      <w:pPr>
        <w:rPr>
          <w:rtl/>
        </w:rPr>
      </w:pPr>
      <w:bookmarkStart w:id="26908" w:name="_ETM_Q1_10003732"/>
      <w:bookmarkEnd w:id="26908"/>
      <w:r>
        <w:rPr>
          <w:rtl/>
        </w:rPr>
        <w:t xml:space="preserve">אני </w:t>
      </w:r>
      <w:bookmarkStart w:id="26909" w:name="_ETM_Q1_10005199"/>
      <w:bookmarkEnd w:id="26909"/>
      <w:r>
        <w:rPr>
          <w:rtl/>
        </w:rPr>
        <w:t>מודיע כבר עכשיו שמחר תהיה הצבעה על התיקון. תודה רבה,</w:t>
      </w:r>
      <w:bookmarkStart w:id="26910" w:name="_ETM_Q1_10008601"/>
      <w:bookmarkEnd w:id="26910"/>
      <w:r>
        <w:rPr>
          <w:rtl/>
        </w:rPr>
        <w:t xml:space="preserve"> הישיבה נסגרה.</w:t>
      </w:r>
      <w:bookmarkStart w:id="26911" w:name="_ETM_Q1_10009634"/>
      <w:bookmarkStart w:id="26912" w:name="_ETM_Q1_10009825"/>
      <w:bookmarkStart w:id="26913" w:name="_ETM_Q1_10009969"/>
      <w:bookmarkStart w:id="26914" w:name="_ETM_Q1_10010141"/>
      <w:bookmarkEnd w:id="26911"/>
      <w:bookmarkEnd w:id="26912"/>
      <w:bookmarkEnd w:id="26913"/>
      <w:bookmarkEnd w:id="26914"/>
    </w:p>
    <w:p w:rsidR="00D36610" w:rsidRDefault="00D36610" w:rsidP="00D36610">
      <w:pPr>
        <w:rPr>
          <w:rtl/>
        </w:rPr>
      </w:pPr>
    </w:p>
    <w:p w:rsidR="00D36610" w:rsidRDefault="00D36610" w:rsidP="00D36610">
      <w:pPr>
        <w:pStyle w:val="afe"/>
        <w:keepNext/>
        <w:rPr>
          <w:rtl/>
        </w:rPr>
      </w:pPr>
      <w:bookmarkStart w:id="26915" w:name="ET_meetingend_511"/>
      <w:r>
        <w:rPr>
          <w:rStyle w:val="TagStyle"/>
          <w:rFonts w:hint="cs"/>
          <w:rtl/>
        </w:rPr>
        <w:t xml:space="preserve"> &lt;&lt; סיום &gt;&gt; </w:t>
      </w:r>
      <w:r>
        <w:rPr>
          <w:rtl/>
        </w:rPr>
        <w:t>הישיבה ננעלה בשעה 01:35.</w:t>
      </w:r>
      <w:r>
        <w:rPr>
          <w:rStyle w:val="TagStyle"/>
          <w:rFonts w:hint="cs"/>
          <w:rtl/>
        </w:rPr>
        <w:t xml:space="preserve"> &lt;&lt; סיום &gt;&gt;</w:t>
      </w:r>
      <w:r>
        <w:rPr>
          <w:rtl/>
        </w:rPr>
        <w:t xml:space="preserve"> </w:t>
      </w:r>
      <w:bookmarkEnd w:id="26915"/>
    </w:p>
    <w:p w:rsidR="00D36610" w:rsidRDefault="00D36610" w:rsidP="00D36610">
      <w:pPr>
        <w:pStyle w:val="KeepWithNext"/>
        <w:rPr>
          <w:rtl/>
        </w:rPr>
      </w:pPr>
    </w:p>
    <w:p w:rsidR="00D36610" w:rsidRDefault="00D36610" w:rsidP="00D36610">
      <w:pPr>
        <w:rPr>
          <w:rtl/>
        </w:rPr>
      </w:pPr>
      <w:r>
        <w:rPr>
          <w:rtl/>
        </w:rPr>
        <w:t xml:space="preserve">              </w:t>
      </w:r>
    </w:p>
    <w:p w:rsidR="00D36610" w:rsidRDefault="00D36610" w:rsidP="00D36610">
      <w:pPr>
        <w:pStyle w:val="af4"/>
        <w:rPr>
          <w:rtl/>
        </w:rPr>
      </w:pPr>
      <w:r>
        <w:rPr>
          <w:rFonts w:hint="cs"/>
          <w:rtl/>
        </w:rPr>
        <w:t xml:space="preserve">                      </w:t>
      </w:r>
    </w:p>
    <w:p w:rsidR="00D36610" w:rsidRDefault="00D36610" w:rsidP="00D36610">
      <w:pPr>
        <w:rPr>
          <w:rtl/>
        </w:rPr>
      </w:pPr>
      <w:bookmarkStart w:id="26916" w:name="_ETM_Q1_9488283"/>
      <w:bookmarkEnd w:id="26916"/>
      <w:r>
        <w:rPr>
          <w:rtl/>
        </w:rPr>
        <w:t xml:space="preserve">                                                                        </w:t>
      </w:r>
      <w:bookmarkStart w:id="26917" w:name="_ETM_Q1_9321531"/>
      <w:bookmarkEnd w:id="26917"/>
      <w:r>
        <w:rPr>
          <w:rtl/>
        </w:rPr>
        <w:t xml:space="preserve">                                                </w:t>
      </w:r>
    </w:p>
    <w:p w:rsidR="00D36610" w:rsidRDefault="00D36610" w:rsidP="00D36610">
      <w:pPr>
        <w:rPr>
          <w:rtl/>
        </w:rPr>
      </w:pPr>
      <w:bookmarkStart w:id="26918" w:name="_ETM_Q1_9044985"/>
      <w:bookmarkStart w:id="26919" w:name="_ETM_Q1_9045147"/>
      <w:bookmarkEnd w:id="26918"/>
      <w:bookmarkEnd w:id="26919"/>
      <w:r>
        <w:rPr>
          <w:rtl/>
        </w:rPr>
        <w:t xml:space="preserve">        </w:t>
      </w:r>
    </w:p>
    <w:p w:rsidR="00D36610" w:rsidRDefault="00D36610" w:rsidP="00D36610">
      <w:pPr>
        <w:rPr>
          <w:rtl/>
        </w:rPr>
      </w:pPr>
      <w:bookmarkStart w:id="26920" w:name="_ETM_Q1_9020378"/>
      <w:bookmarkStart w:id="26921" w:name="_ETM_Q1_9020478"/>
      <w:bookmarkEnd w:id="26920"/>
      <w:bookmarkEnd w:id="26921"/>
      <w:r>
        <w:rPr>
          <w:rtl/>
        </w:rPr>
        <w:t xml:space="preserve">                                                </w:t>
      </w:r>
    </w:p>
    <w:p w:rsidR="00D36610" w:rsidRDefault="00D36610" w:rsidP="00D36610">
      <w:pPr>
        <w:rPr>
          <w:rtl/>
        </w:rPr>
      </w:pPr>
    </w:p>
    <w:p w:rsidR="00D36610" w:rsidRDefault="00D36610" w:rsidP="00D36610">
      <w:pPr>
        <w:rPr>
          <w:rtl/>
        </w:rPr>
      </w:pPr>
      <w:bookmarkStart w:id="26922" w:name="_ETM_Q1_8549662"/>
      <w:bookmarkStart w:id="26923" w:name="_ETM_Q1_8549851"/>
      <w:bookmarkEnd w:id="26922"/>
      <w:bookmarkEnd w:id="26923"/>
      <w:r>
        <w:rPr>
          <w:rtl/>
        </w:rPr>
        <w:t xml:space="preserve">                                        </w:t>
      </w:r>
    </w:p>
    <w:p w:rsidR="00D36610" w:rsidRDefault="00D36610" w:rsidP="00D36610">
      <w:pPr>
        <w:rPr>
          <w:rtl/>
        </w:rPr>
      </w:pPr>
      <w:bookmarkStart w:id="26924" w:name="_ETM_Q1_8420123"/>
      <w:bookmarkStart w:id="26925" w:name="_ETM_Q1_8420247"/>
      <w:bookmarkEnd w:id="26924"/>
      <w:bookmarkEnd w:id="26925"/>
      <w:r>
        <w:rPr>
          <w:rtl/>
        </w:rPr>
        <w:t xml:space="preserve">   </w:t>
      </w:r>
    </w:p>
    <w:p w:rsidR="00D36610" w:rsidRDefault="00D36610" w:rsidP="00D36610">
      <w:pPr>
        <w:ind w:firstLine="0"/>
        <w:rPr>
          <w:rtl/>
        </w:rPr>
      </w:pPr>
      <w:r>
        <w:rPr>
          <w:rtl/>
        </w:rPr>
        <w:t xml:space="preserve">                                                                                            </w:t>
      </w:r>
    </w:p>
    <w:p w:rsidR="00D36610" w:rsidRDefault="00D36610" w:rsidP="00D36610">
      <w:pPr>
        <w:rPr>
          <w:rtl/>
        </w:rPr>
      </w:pPr>
      <w:bookmarkStart w:id="26926" w:name="_ETM_Q1_7007722"/>
      <w:bookmarkStart w:id="26927" w:name="_ETM_Q1_7007835"/>
      <w:bookmarkEnd w:id="26926"/>
      <w:bookmarkEnd w:id="26927"/>
      <w:r>
        <w:rPr>
          <w:rtl/>
        </w:rPr>
        <w:t xml:space="preserve">    </w:t>
      </w:r>
    </w:p>
    <w:p w:rsidR="00D36610" w:rsidRDefault="00D36610" w:rsidP="00D36610">
      <w:pPr>
        <w:rPr>
          <w:rtl/>
        </w:rPr>
      </w:pPr>
      <w:bookmarkStart w:id="26928" w:name="_ETM_Q1_7005861"/>
      <w:bookmarkStart w:id="26929" w:name="_ETM_Q1_7005975"/>
      <w:bookmarkEnd w:id="26928"/>
      <w:bookmarkEnd w:id="26929"/>
      <w:r>
        <w:rPr>
          <w:rtl/>
        </w:rPr>
        <w:t xml:space="preserve">                                                           </w:t>
      </w:r>
    </w:p>
    <w:p w:rsidR="00D36610" w:rsidRDefault="00D36610" w:rsidP="00D36610">
      <w:pPr>
        <w:rPr>
          <w:rtl/>
        </w:rPr>
      </w:pPr>
      <w:bookmarkStart w:id="26930" w:name="_ETM_Q1_6758204"/>
      <w:bookmarkStart w:id="26931" w:name="_ETM_Q1_6758295"/>
      <w:bookmarkEnd w:id="26930"/>
      <w:bookmarkEnd w:id="26931"/>
      <w:r>
        <w:rPr>
          <w:rtl/>
        </w:rPr>
        <w:t xml:space="preserve">                       </w:t>
      </w:r>
    </w:p>
    <w:p w:rsidR="00D36610" w:rsidRDefault="00D36610" w:rsidP="00D36610">
      <w:pPr>
        <w:rPr>
          <w:rtl/>
        </w:rPr>
      </w:pPr>
      <w:bookmarkStart w:id="26932" w:name="_ETM_Q1_5780404"/>
      <w:bookmarkStart w:id="26933" w:name="_ETM_Q1_5780518"/>
      <w:bookmarkEnd w:id="26932"/>
      <w:bookmarkEnd w:id="26933"/>
      <w:r>
        <w:rPr>
          <w:rtl/>
        </w:rPr>
        <w:t xml:space="preserve">                                      </w:t>
      </w:r>
    </w:p>
    <w:p w:rsidR="00D36610" w:rsidRDefault="00D36610" w:rsidP="00D36610">
      <w:pPr>
        <w:rPr>
          <w:rtl/>
        </w:rPr>
      </w:pPr>
      <w:bookmarkStart w:id="26934" w:name="_ETM_Q1_5497195"/>
      <w:bookmarkStart w:id="26935" w:name="_ETM_Q1_5497303"/>
      <w:bookmarkEnd w:id="26934"/>
      <w:bookmarkEnd w:id="26935"/>
    </w:p>
    <w:p w:rsidR="00D36610" w:rsidRDefault="00D36610" w:rsidP="00D36610">
      <w:pPr>
        <w:rPr>
          <w:rtl/>
        </w:rPr>
      </w:pPr>
      <w:bookmarkStart w:id="26936" w:name="_ETM_Q1_5497579"/>
      <w:bookmarkStart w:id="26937" w:name="_ETM_Q1_5497669"/>
      <w:bookmarkEnd w:id="26936"/>
      <w:bookmarkEnd w:id="26937"/>
      <w:r>
        <w:rPr>
          <w:rtl/>
        </w:rPr>
        <w:t xml:space="preserve">  </w:t>
      </w:r>
    </w:p>
    <w:p w:rsidR="00D36610" w:rsidRDefault="00D36610" w:rsidP="00D36610">
      <w:pPr>
        <w:rPr>
          <w:rtl/>
        </w:rPr>
      </w:pPr>
      <w:bookmarkStart w:id="26938" w:name="_ETM_Q1_5479856"/>
      <w:bookmarkStart w:id="26939" w:name="_ETM_Q1_5479933"/>
      <w:bookmarkEnd w:id="26938"/>
      <w:bookmarkEnd w:id="26939"/>
      <w:r>
        <w:rPr>
          <w:rtl/>
        </w:rPr>
        <w:t xml:space="preserve">  </w:t>
      </w:r>
    </w:p>
    <w:p w:rsidR="00D36610" w:rsidRDefault="00D36610" w:rsidP="00D36610">
      <w:pPr>
        <w:rPr>
          <w:rtl/>
        </w:rPr>
      </w:pPr>
      <w:bookmarkStart w:id="26940" w:name="_ETM_Q1_5434372"/>
      <w:bookmarkEnd w:id="26940"/>
      <w:r>
        <w:rPr>
          <w:rtl/>
        </w:rPr>
        <w:t xml:space="preserve">  </w:t>
      </w:r>
      <w:bookmarkStart w:id="26941" w:name="_ETM_Q1_5399680"/>
      <w:bookmarkStart w:id="26942" w:name="_ETM_Q1_5399789"/>
      <w:bookmarkEnd w:id="26941"/>
      <w:bookmarkEnd w:id="26942"/>
    </w:p>
    <w:p w:rsidR="008C186F" w:rsidRDefault="008C186F" w:rsidP="008C186F">
      <w:pPr>
        <w:rPr>
          <w:rtl/>
          <w:lang w:eastAsia="he-IL"/>
        </w:rPr>
      </w:pPr>
    </w:p>
    <w:p w:rsidR="008C186F" w:rsidRDefault="008C186F" w:rsidP="008C186F">
      <w:pPr>
        <w:rPr>
          <w:rtl/>
          <w:lang w:eastAsia="he-IL"/>
        </w:rPr>
      </w:pPr>
    </w:p>
    <w:p w:rsidR="008C186F" w:rsidRDefault="008C186F" w:rsidP="008C186F">
      <w:pPr>
        <w:rPr>
          <w:rtl/>
          <w:lang w:eastAsia="he-IL"/>
        </w:rPr>
      </w:pPr>
      <w:r>
        <w:rPr>
          <w:rtl/>
          <w:lang w:eastAsia="he-IL"/>
        </w:rPr>
        <w:t xml:space="preserve"> </w:t>
      </w:r>
    </w:p>
    <w:p w:rsidR="008C186F" w:rsidRDefault="008C186F" w:rsidP="008C186F">
      <w:pPr>
        <w:rPr>
          <w:rtl/>
          <w:lang w:eastAsia="he-IL"/>
        </w:rPr>
      </w:pPr>
    </w:p>
    <w:p w:rsidR="004B42CE" w:rsidRPr="003F3AA4" w:rsidRDefault="004B42CE" w:rsidP="004B42CE"/>
    <w:sectPr w:rsidR="004B42CE" w:rsidRPr="003F3AA4" w:rsidSect="00514E7B">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3F7" w:rsidRDefault="006E03F7">
      <w:r>
        <w:separator/>
      </w:r>
    </w:p>
  </w:endnote>
  <w:endnote w:type="continuationSeparator" w:id="0">
    <w:p w:rsidR="006E03F7" w:rsidRDefault="006E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3F7" w:rsidRDefault="006E03F7">
      <w:r>
        <w:separator/>
      </w:r>
    </w:p>
  </w:footnote>
  <w:footnote w:type="continuationSeparator" w:id="0">
    <w:p w:rsidR="006E03F7" w:rsidRDefault="006E03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E03F7" w:rsidRDefault="006E03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32017634"/>
      <w:docPartObj>
        <w:docPartGallery w:val="Page Numbers (Top of Page)"/>
        <w:docPartUnique/>
      </w:docPartObj>
    </w:sdtPr>
    <w:sdtEndPr/>
    <w:sdtContent>
      <w:p w:rsidR="006E03F7" w:rsidRDefault="006E03F7">
        <w:pPr>
          <w:pStyle w:val="a3"/>
          <w:jc w:val="right"/>
          <w:rPr>
            <w:rtl/>
            <w:cs/>
          </w:rPr>
        </w:pPr>
        <w:r>
          <w:fldChar w:fldCharType="begin"/>
        </w:r>
        <w:r>
          <w:rPr>
            <w:rtl/>
            <w:cs/>
          </w:rPr>
          <w:instrText>PAGE   \* MERGEFORMAT</w:instrText>
        </w:r>
        <w:r>
          <w:fldChar w:fldCharType="separate"/>
        </w:r>
        <w:r w:rsidRPr="006E03F7">
          <w:rPr>
            <w:noProof/>
            <w:rtl/>
            <w:lang w:val="he-IL"/>
          </w:rPr>
          <w:t>107</w:t>
        </w:r>
        <w:r>
          <w:fldChar w:fldCharType="end"/>
        </w:r>
      </w:p>
    </w:sdtContent>
  </w:sdt>
  <w:p w:rsidR="006E03F7" w:rsidRPr="00CC5815" w:rsidRDefault="006E03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rsidP="000A17C6">
    <w:pPr>
      <w:keepNext/>
      <w:spacing w:line="240" w:lineRule="atLeast"/>
      <w:ind w:firstLine="0"/>
      <w:jc w:val="center"/>
      <w:outlineLvl w:val="0"/>
      <w:rPr>
        <w:rtl/>
      </w:rPr>
    </w:pPr>
    <w:r>
      <w:rPr>
        <w:noProof/>
      </w:rPr>
      <w:drawing>
        <wp:inline distT="0" distB="0" distL="0" distR="0" wp14:anchorId="503E760F" wp14:editId="07440D1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03F7" w:rsidRDefault="006E03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03F7" w:rsidRDefault="006E03F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E03F7" w:rsidRDefault="006E03F7" w:rsidP="005D61F3">
    <w:pPr>
      <w:pStyle w:val="a3"/>
      <w:ind w:right="360"/>
    </w:pPr>
  </w:p>
  <w:p w:rsidR="006E03F7" w:rsidRDefault="006E03F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68692311"/>
      <w:docPartObj>
        <w:docPartGallery w:val="Page Numbers (Top of Page)"/>
        <w:docPartUnique/>
      </w:docPartObj>
    </w:sdtPr>
    <w:sdtEndPr/>
    <w:sdtContent>
      <w:p w:rsidR="006E03F7" w:rsidRDefault="006E03F7">
        <w:pPr>
          <w:pStyle w:val="a3"/>
          <w:jc w:val="right"/>
          <w:rPr>
            <w:rtl/>
            <w:cs/>
          </w:rPr>
        </w:pPr>
        <w:r>
          <w:fldChar w:fldCharType="begin"/>
        </w:r>
        <w:r>
          <w:rPr>
            <w:rtl/>
            <w:cs/>
          </w:rPr>
          <w:instrText>PAGE   \* MERGEFORMAT</w:instrText>
        </w:r>
        <w:r>
          <w:fldChar w:fldCharType="separate"/>
        </w:r>
        <w:r w:rsidR="00514E7B" w:rsidRPr="00514E7B">
          <w:rPr>
            <w:noProof/>
            <w:rtl/>
            <w:lang w:val="he-IL"/>
          </w:rPr>
          <w:t>4</w:t>
        </w:r>
        <w:r>
          <w:fldChar w:fldCharType="end"/>
        </w:r>
      </w:p>
    </w:sdtContent>
  </w:sdt>
  <w:p w:rsidR="006E03F7" w:rsidRPr="00CC5815" w:rsidRDefault="006E03F7" w:rsidP="008E5E3F">
    <w:pPr>
      <w:pStyle w:val="a3"/>
      <w:ind w:firstLine="0"/>
      <w:rPr>
        <w:rtl/>
      </w:rPr>
    </w:pPr>
  </w:p>
  <w:p w:rsidR="006E03F7" w:rsidRDefault="006E03F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3F7" w:rsidRDefault="006E03F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03F7" w:rsidRDefault="006E03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03F7" w:rsidRDefault="006E03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A41BAF"/>
    <w:multiLevelType w:val="hybridMultilevel"/>
    <w:tmpl w:val="8728A76C"/>
    <w:lvl w:ilvl="0" w:tplc="37787B4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45E656B4"/>
    <w:multiLevelType w:val="hybridMultilevel"/>
    <w:tmpl w:val="611C0C84"/>
    <w:lvl w:ilvl="0" w:tplc="85E8BBB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EE1C3D"/>
    <w:multiLevelType w:val="hybridMultilevel"/>
    <w:tmpl w:val="E800EAA4"/>
    <w:lvl w:ilvl="0" w:tplc="7DEEB56E">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5B087C45"/>
    <w:multiLevelType w:val="hybridMultilevel"/>
    <w:tmpl w:val="C6EA8A82"/>
    <w:lvl w:ilvl="0" w:tplc="1088748E">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BB5051F"/>
    <w:multiLevelType w:val="hybridMultilevel"/>
    <w:tmpl w:val="C5AE173A"/>
    <w:lvl w:ilvl="0" w:tplc="101A19A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7F966F52"/>
    <w:multiLevelType w:val="hybridMultilevel"/>
    <w:tmpl w:val="64E29680"/>
    <w:lvl w:ilvl="0" w:tplc="C6265744">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3"/>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1D"/>
    <w:rsid w:val="00037279"/>
    <w:rsid w:val="00067F42"/>
    <w:rsid w:val="00092B80"/>
    <w:rsid w:val="000A17C6"/>
    <w:rsid w:val="000B060C"/>
    <w:rsid w:val="000B2EE6"/>
    <w:rsid w:val="000B5D9E"/>
    <w:rsid w:val="000C47F5"/>
    <w:rsid w:val="000D3DBE"/>
    <w:rsid w:val="000E3314"/>
    <w:rsid w:val="000F2459"/>
    <w:rsid w:val="00150436"/>
    <w:rsid w:val="00167294"/>
    <w:rsid w:val="001673D4"/>
    <w:rsid w:val="00170140"/>
    <w:rsid w:val="00171E7F"/>
    <w:rsid w:val="001735CC"/>
    <w:rsid w:val="001758C1"/>
    <w:rsid w:val="0017779F"/>
    <w:rsid w:val="001A74E9"/>
    <w:rsid w:val="001A7A1B"/>
    <w:rsid w:val="001B7F49"/>
    <w:rsid w:val="001C44DA"/>
    <w:rsid w:val="001C4FDA"/>
    <w:rsid w:val="001D440C"/>
    <w:rsid w:val="002016FF"/>
    <w:rsid w:val="00205DB4"/>
    <w:rsid w:val="002266F0"/>
    <w:rsid w:val="00227FEF"/>
    <w:rsid w:val="00261554"/>
    <w:rsid w:val="00263FB9"/>
    <w:rsid w:val="002640A1"/>
    <w:rsid w:val="00270FF9"/>
    <w:rsid w:val="00275C03"/>
    <w:rsid w:val="00280D58"/>
    <w:rsid w:val="002D18D8"/>
    <w:rsid w:val="002D4BDB"/>
    <w:rsid w:val="002E2F53"/>
    <w:rsid w:val="002E5E31"/>
    <w:rsid w:val="002F0095"/>
    <w:rsid w:val="00303B4C"/>
    <w:rsid w:val="00321E62"/>
    <w:rsid w:val="003257E9"/>
    <w:rsid w:val="00327BF8"/>
    <w:rsid w:val="00340AFA"/>
    <w:rsid w:val="003658CB"/>
    <w:rsid w:val="00366CFB"/>
    <w:rsid w:val="0036794C"/>
    <w:rsid w:val="00373508"/>
    <w:rsid w:val="00396023"/>
    <w:rsid w:val="003C279D"/>
    <w:rsid w:val="003D5444"/>
    <w:rsid w:val="003F0A5F"/>
    <w:rsid w:val="003F3AA4"/>
    <w:rsid w:val="003F3AAD"/>
    <w:rsid w:val="00402173"/>
    <w:rsid w:val="004203B4"/>
    <w:rsid w:val="00420E41"/>
    <w:rsid w:val="00424C94"/>
    <w:rsid w:val="00447608"/>
    <w:rsid w:val="00451746"/>
    <w:rsid w:val="004601C8"/>
    <w:rsid w:val="00470EAC"/>
    <w:rsid w:val="00471336"/>
    <w:rsid w:val="00493EEF"/>
    <w:rsid w:val="0049458B"/>
    <w:rsid w:val="00495FD8"/>
    <w:rsid w:val="004B0A65"/>
    <w:rsid w:val="004B1BE9"/>
    <w:rsid w:val="004B42CE"/>
    <w:rsid w:val="004F01EA"/>
    <w:rsid w:val="00500C0C"/>
    <w:rsid w:val="00514E7B"/>
    <w:rsid w:val="005223BB"/>
    <w:rsid w:val="00546678"/>
    <w:rsid w:val="005506B9"/>
    <w:rsid w:val="00555126"/>
    <w:rsid w:val="00562470"/>
    <w:rsid w:val="0057458B"/>
    <w:rsid w:val="005817EC"/>
    <w:rsid w:val="00590B77"/>
    <w:rsid w:val="005A342D"/>
    <w:rsid w:val="005A4E54"/>
    <w:rsid w:val="005C363E"/>
    <w:rsid w:val="005C48C3"/>
    <w:rsid w:val="005D61F3"/>
    <w:rsid w:val="005E1C6B"/>
    <w:rsid w:val="005E6552"/>
    <w:rsid w:val="005F76B0"/>
    <w:rsid w:val="0060305C"/>
    <w:rsid w:val="00603C3A"/>
    <w:rsid w:val="00604259"/>
    <w:rsid w:val="006261BF"/>
    <w:rsid w:val="00627AA5"/>
    <w:rsid w:val="00634F61"/>
    <w:rsid w:val="0066249C"/>
    <w:rsid w:val="00695A47"/>
    <w:rsid w:val="006A0CB7"/>
    <w:rsid w:val="006A7B22"/>
    <w:rsid w:val="006E03F7"/>
    <w:rsid w:val="006F0259"/>
    <w:rsid w:val="00700433"/>
    <w:rsid w:val="00702755"/>
    <w:rsid w:val="0070472C"/>
    <w:rsid w:val="0071321C"/>
    <w:rsid w:val="00717596"/>
    <w:rsid w:val="00744703"/>
    <w:rsid w:val="007509A6"/>
    <w:rsid w:val="0076798D"/>
    <w:rsid w:val="007701C4"/>
    <w:rsid w:val="00782151"/>
    <w:rsid w:val="007872B4"/>
    <w:rsid w:val="00791CBE"/>
    <w:rsid w:val="007A68DE"/>
    <w:rsid w:val="007B5D66"/>
    <w:rsid w:val="007C2213"/>
    <w:rsid w:val="007C693F"/>
    <w:rsid w:val="007C6ADD"/>
    <w:rsid w:val="0082136D"/>
    <w:rsid w:val="008320F6"/>
    <w:rsid w:val="00833F74"/>
    <w:rsid w:val="00841223"/>
    <w:rsid w:val="00846BE9"/>
    <w:rsid w:val="00853207"/>
    <w:rsid w:val="008713A4"/>
    <w:rsid w:val="00875F10"/>
    <w:rsid w:val="0089397C"/>
    <w:rsid w:val="008C186F"/>
    <w:rsid w:val="008C6035"/>
    <w:rsid w:val="008C7015"/>
    <w:rsid w:val="008D1DFB"/>
    <w:rsid w:val="008E03B4"/>
    <w:rsid w:val="008E5E3F"/>
    <w:rsid w:val="0090279B"/>
    <w:rsid w:val="00914904"/>
    <w:rsid w:val="00925736"/>
    <w:rsid w:val="009258CE"/>
    <w:rsid w:val="009336F1"/>
    <w:rsid w:val="009515F0"/>
    <w:rsid w:val="009659ED"/>
    <w:rsid w:val="009830CB"/>
    <w:rsid w:val="009C16B7"/>
    <w:rsid w:val="009D0ED5"/>
    <w:rsid w:val="009D478A"/>
    <w:rsid w:val="009E6E93"/>
    <w:rsid w:val="009F1518"/>
    <w:rsid w:val="009F5773"/>
    <w:rsid w:val="009F7162"/>
    <w:rsid w:val="00A15971"/>
    <w:rsid w:val="00A22C90"/>
    <w:rsid w:val="00A3692A"/>
    <w:rsid w:val="00A42723"/>
    <w:rsid w:val="00A5414F"/>
    <w:rsid w:val="00A64A6D"/>
    <w:rsid w:val="00A66020"/>
    <w:rsid w:val="00AA18DD"/>
    <w:rsid w:val="00AB02EE"/>
    <w:rsid w:val="00AB3F3A"/>
    <w:rsid w:val="00AC4620"/>
    <w:rsid w:val="00AD1AB4"/>
    <w:rsid w:val="00AD4EC9"/>
    <w:rsid w:val="00AD6FFC"/>
    <w:rsid w:val="00AE4D6C"/>
    <w:rsid w:val="00AF31E6"/>
    <w:rsid w:val="00AF4150"/>
    <w:rsid w:val="00B0509A"/>
    <w:rsid w:val="00B120B2"/>
    <w:rsid w:val="00B30C56"/>
    <w:rsid w:val="00B350B8"/>
    <w:rsid w:val="00B50340"/>
    <w:rsid w:val="00B52C6A"/>
    <w:rsid w:val="00B615AF"/>
    <w:rsid w:val="00B65508"/>
    <w:rsid w:val="00B8517A"/>
    <w:rsid w:val="00BA6446"/>
    <w:rsid w:val="00BB4FDC"/>
    <w:rsid w:val="00BB53A6"/>
    <w:rsid w:val="00BD47B7"/>
    <w:rsid w:val="00C135D5"/>
    <w:rsid w:val="00C22DCB"/>
    <w:rsid w:val="00C35532"/>
    <w:rsid w:val="00C3598A"/>
    <w:rsid w:val="00C360BC"/>
    <w:rsid w:val="00C44800"/>
    <w:rsid w:val="00C52EC2"/>
    <w:rsid w:val="00C61DC1"/>
    <w:rsid w:val="00C64AFF"/>
    <w:rsid w:val="00C661EE"/>
    <w:rsid w:val="00C72438"/>
    <w:rsid w:val="00C74CF2"/>
    <w:rsid w:val="00C763E4"/>
    <w:rsid w:val="00C76E88"/>
    <w:rsid w:val="00C8624A"/>
    <w:rsid w:val="00CA5363"/>
    <w:rsid w:val="00CB6D60"/>
    <w:rsid w:val="00CB764E"/>
    <w:rsid w:val="00CC0F3B"/>
    <w:rsid w:val="00CC5815"/>
    <w:rsid w:val="00CE24B8"/>
    <w:rsid w:val="00CE5849"/>
    <w:rsid w:val="00D046B5"/>
    <w:rsid w:val="00D24CF4"/>
    <w:rsid w:val="00D278F7"/>
    <w:rsid w:val="00D36610"/>
    <w:rsid w:val="00D37550"/>
    <w:rsid w:val="00D40A29"/>
    <w:rsid w:val="00D45D27"/>
    <w:rsid w:val="00D47F39"/>
    <w:rsid w:val="00D55FCE"/>
    <w:rsid w:val="00D61BA1"/>
    <w:rsid w:val="00D86E57"/>
    <w:rsid w:val="00D91BD0"/>
    <w:rsid w:val="00D96B24"/>
    <w:rsid w:val="00DC0162"/>
    <w:rsid w:val="00DD1CE3"/>
    <w:rsid w:val="00DE57C5"/>
    <w:rsid w:val="00DE5B80"/>
    <w:rsid w:val="00E33AE3"/>
    <w:rsid w:val="00E34985"/>
    <w:rsid w:val="00E61903"/>
    <w:rsid w:val="00E64116"/>
    <w:rsid w:val="00E64D94"/>
    <w:rsid w:val="00E857D9"/>
    <w:rsid w:val="00E90864"/>
    <w:rsid w:val="00EA624B"/>
    <w:rsid w:val="00EB057D"/>
    <w:rsid w:val="00EB18E4"/>
    <w:rsid w:val="00EB5C85"/>
    <w:rsid w:val="00EC0AC2"/>
    <w:rsid w:val="00EC124B"/>
    <w:rsid w:val="00EC1FB3"/>
    <w:rsid w:val="00EC2CD4"/>
    <w:rsid w:val="00EC76B4"/>
    <w:rsid w:val="00EE09AD"/>
    <w:rsid w:val="00EE420D"/>
    <w:rsid w:val="00F053E5"/>
    <w:rsid w:val="00F10D2D"/>
    <w:rsid w:val="00F16831"/>
    <w:rsid w:val="00F327C0"/>
    <w:rsid w:val="00F41C33"/>
    <w:rsid w:val="00F423F1"/>
    <w:rsid w:val="00F4792E"/>
    <w:rsid w:val="00F53584"/>
    <w:rsid w:val="00F549E5"/>
    <w:rsid w:val="00F63F05"/>
    <w:rsid w:val="00F666D0"/>
    <w:rsid w:val="00F7204B"/>
    <w:rsid w:val="00F72368"/>
    <w:rsid w:val="00F821F6"/>
    <w:rsid w:val="00F84D49"/>
    <w:rsid w:val="00FA2BC7"/>
    <w:rsid w:val="00FB0768"/>
    <w:rsid w:val="00FD18C9"/>
    <w:rsid w:val="00FD1FFB"/>
    <w:rsid w:val="00FE3474"/>
    <w:rsid w:val="00FE59A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D09117E4-A90B-4D18-8657-B995FBFA9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3F3AA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3F3AA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3F3AA4"/>
    <w:rPr>
      <w:rFonts w:cs="Arial"/>
      <w:b/>
      <w:bCs w:val="0"/>
      <w:vanish/>
      <w:color w:val="010000"/>
      <w:bdr w:val="single" w:sz="4" w:space="0" w:color="FF66FF"/>
    </w:rPr>
  </w:style>
  <w:style w:type="character" w:customStyle="1" w:styleId="aff">
    <w:name w:val="טקסט בלונים תו"/>
    <w:basedOn w:val="a0"/>
    <w:link w:val="aff0"/>
    <w:semiHidden/>
    <w:rsid w:val="00E857D9"/>
    <w:rPr>
      <w:rFonts w:ascii="Tahoma" w:hAnsi="Tahoma" w:cs="Tahoma"/>
      <w:sz w:val="18"/>
      <w:szCs w:val="18"/>
    </w:rPr>
  </w:style>
  <w:style w:type="paragraph" w:styleId="aff0">
    <w:name w:val="Balloon Text"/>
    <w:basedOn w:val="a"/>
    <w:link w:val="aff"/>
    <w:semiHidden/>
    <w:unhideWhenUsed/>
    <w:rsid w:val="00E857D9"/>
    <w:pPr>
      <w:spacing w:line="240" w:lineRule="auto"/>
    </w:pPr>
    <w:rPr>
      <w:rFonts w:ascii="Tahoma" w:hAnsi="Tahoma" w:cs="Tahoma"/>
      <w:sz w:val="18"/>
      <w:szCs w:val="18"/>
    </w:rPr>
  </w:style>
  <w:style w:type="character" w:styleId="FollowedHyperlink">
    <w:name w:val="FollowedHyperlink"/>
    <w:basedOn w:val="a0"/>
    <w:uiPriority w:val="99"/>
    <w:semiHidden/>
    <w:unhideWhenUsed/>
    <w:rsid w:val="008C186F"/>
    <w:rPr>
      <w:color w:val="800080" w:themeColor="followedHyperlink"/>
      <w:u w:val="single"/>
    </w:rPr>
  </w:style>
  <w:style w:type="paragraph" w:styleId="aff1">
    <w:name w:val="List Paragraph"/>
    <w:basedOn w:val="a"/>
    <w:uiPriority w:val="34"/>
    <w:qFormat/>
    <w:rsid w:val="008C186F"/>
    <w:pPr>
      <w:ind w:left="720"/>
      <w:contextualSpacing/>
    </w:pPr>
  </w:style>
  <w:style w:type="table" w:styleId="aff2">
    <w:name w:val="Table Grid"/>
    <w:basedOn w:val="a1"/>
    <w:rsid w:val="008C186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2D18D8"/>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6371">
      <w:bodyDiv w:val="1"/>
      <w:marLeft w:val="0"/>
      <w:marRight w:val="0"/>
      <w:marTop w:val="0"/>
      <w:marBottom w:val="0"/>
      <w:divBdr>
        <w:top w:val="none" w:sz="0" w:space="0" w:color="auto"/>
        <w:left w:val="none" w:sz="0" w:space="0" w:color="auto"/>
        <w:bottom w:val="none" w:sz="0" w:space="0" w:color="auto"/>
        <w:right w:val="none" w:sz="0" w:space="0" w:color="auto"/>
      </w:divBdr>
    </w:div>
    <w:div w:id="41370786">
      <w:bodyDiv w:val="1"/>
      <w:marLeft w:val="0"/>
      <w:marRight w:val="0"/>
      <w:marTop w:val="0"/>
      <w:marBottom w:val="0"/>
      <w:divBdr>
        <w:top w:val="none" w:sz="0" w:space="0" w:color="auto"/>
        <w:left w:val="none" w:sz="0" w:space="0" w:color="auto"/>
        <w:bottom w:val="none" w:sz="0" w:space="0" w:color="auto"/>
        <w:right w:val="none" w:sz="0" w:space="0" w:color="auto"/>
      </w:divBdr>
    </w:div>
    <w:div w:id="78797728">
      <w:bodyDiv w:val="1"/>
      <w:marLeft w:val="0"/>
      <w:marRight w:val="0"/>
      <w:marTop w:val="0"/>
      <w:marBottom w:val="0"/>
      <w:divBdr>
        <w:top w:val="none" w:sz="0" w:space="0" w:color="auto"/>
        <w:left w:val="none" w:sz="0" w:space="0" w:color="auto"/>
        <w:bottom w:val="none" w:sz="0" w:space="0" w:color="auto"/>
        <w:right w:val="none" w:sz="0" w:space="0" w:color="auto"/>
      </w:divBdr>
    </w:div>
    <w:div w:id="90976859">
      <w:bodyDiv w:val="1"/>
      <w:marLeft w:val="0"/>
      <w:marRight w:val="0"/>
      <w:marTop w:val="0"/>
      <w:marBottom w:val="0"/>
      <w:divBdr>
        <w:top w:val="none" w:sz="0" w:space="0" w:color="auto"/>
        <w:left w:val="none" w:sz="0" w:space="0" w:color="auto"/>
        <w:bottom w:val="none" w:sz="0" w:space="0" w:color="auto"/>
        <w:right w:val="none" w:sz="0" w:space="0" w:color="auto"/>
      </w:divBdr>
    </w:div>
    <w:div w:id="147400599">
      <w:bodyDiv w:val="1"/>
      <w:marLeft w:val="0"/>
      <w:marRight w:val="0"/>
      <w:marTop w:val="0"/>
      <w:marBottom w:val="0"/>
      <w:divBdr>
        <w:top w:val="none" w:sz="0" w:space="0" w:color="auto"/>
        <w:left w:val="none" w:sz="0" w:space="0" w:color="auto"/>
        <w:bottom w:val="none" w:sz="0" w:space="0" w:color="auto"/>
        <w:right w:val="none" w:sz="0" w:space="0" w:color="auto"/>
      </w:divBdr>
    </w:div>
    <w:div w:id="2990687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0027348">
      <w:bodyDiv w:val="1"/>
      <w:marLeft w:val="0"/>
      <w:marRight w:val="0"/>
      <w:marTop w:val="0"/>
      <w:marBottom w:val="0"/>
      <w:divBdr>
        <w:top w:val="none" w:sz="0" w:space="0" w:color="auto"/>
        <w:left w:val="none" w:sz="0" w:space="0" w:color="auto"/>
        <w:bottom w:val="none" w:sz="0" w:space="0" w:color="auto"/>
        <w:right w:val="none" w:sz="0" w:space="0" w:color="auto"/>
      </w:divBdr>
    </w:div>
    <w:div w:id="650061329">
      <w:bodyDiv w:val="1"/>
      <w:marLeft w:val="0"/>
      <w:marRight w:val="0"/>
      <w:marTop w:val="0"/>
      <w:marBottom w:val="0"/>
      <w:divBdr>
        <w:top w:val="none" w:sz="0" w:space="0" w:color="auto"/>
        <w:left w:val="none" w:sz="0" w:space="0" w:color="auto"/>
        <w:bottom w:val="none" w:sz="0" w:space="0" w:color="auto"/>
        <w:right w:val="none" w:sz="0" w:space="0" w:color="auto"/>
      </w:divBdr>
    </w:div>
    <w:div w:id="968242109">
      <w:bodyDiv w:val="1"/>
      <w:marLeft w:val="0"/>
      <w:marRight w:val="0"/>
      <w:marTop w:val="0"/>
      <w:marBottom w:val="0"/>
      <w:divBdr>
        <w:top w:val="none" w:sz="0" w:space="0" w:color="auto"/>
        <w:left w:val="none" w:sz="0" w:space="0" w:color="auto"/>
        <w:bottom w:val="none" w:sz="0" w:space="0" w:color="auto"/>
        <w:right w:val="none" w:sz="0" w:space="0" w:color="auto"/>
      </w:divBdr>
    </w:div>
    <w:div w:id="1575974094">
      <w:bodyDiv w:val="1"/>
      <w:marLeft w:val="0"/>
      <w:marRight w:val="0"/>
      <w:marTop w:val="0"/>
      <w:marBottom w:val="0"/>
      <w:divBdr>
        <w:top w:val="none" w:sz="0" w:space="0" w:color="auto"/>
        <w:left w:val="none" w:sz="0" w:space="0" w:color="auto"/>
        <w:bottom w:val="none" w:sz="0" w:space="0" w:color="auto"/>
        <w:right w:val="none" w:sz="0" w:space="0" w:color="auto"/>
      </w:divBdr>
    </w:div>
    <w:div w:id="166057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6F47F-9694-49A7-9057-85BD57FE8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7</Pages>
  <Words>117724</Words>
  <Characters>671032</Characters>
  <Application>Microsoft Office Word</Application>
  <DocSecurity>0</DocSecurity>
  <Lines>5591</Lines>
  <Paragraphs>1574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45</cp:revision>
  <cp:lastPrinted>2020-05-04T08:30:00Z</cp:lastPrinted>
  <dcterms:created xsi:type="dcterms:W3CDTF">2018-05-03T11:21:00Z</dcterms:created>
  <dcterms:modified xsi:type="dcterms:W3CDTF">2020-05-04T15:13:00Z</dcterms:modified>
</cp:coreProperties>
</file>