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3224">
      <w:pPr>
        <w:jc w:val="right"/>
        <w:rPr>
          <w:rtl/>
        </w:rPr>
      </w:pPr>
      <w:bookmarkStart w:id="0" w:name="_GoBack"/>
      <w:bookmarkEnd w:id="0"/>
      <w:r>
        <w:rPr>
          <w:rtl/>
        </w:rPr>
        <w:t>פרוטוקולים/ועדת קליטה/3013</w:t>
      </w:r>
    </w:p>
    <w:p w:rsidR="00000000" w:rsidRDefault="00E03224">
      <w:pPr>
        <w:jc w:val="right"/>
        <w:rPr>
          <w:rtl/>
        </w:rPr>
      </w:pPr>
      <w:r>
        <w:rPr>
          <w:rtl/>
        </w:rPr>
        <w:tab/>
        <w:t>ירושלים, ז' באייר, תשס"א</w:t>
      </w:r>
    </w:p>
    <w:p w:rsidR="00000000" w:rsidRDefault="00E03224">
      <w:pPr>
        <w:jc w:val="right"/>
        <w:rPr>
          <w:rtl/>
          <w:lang w:val="es"/>
        </w:rPr>
      </w:pPr>
      <w:r>
        <w:rPr>
          <w:rtl/>
          <w:lang w:val="es"/>
        </w:rPr>
        <w:t>30 באפריל, 2001</w:t>
      </w:r>
    </w:p>
    <w:p w:rsidR="00000000" w:rsidRDefault="00E03224">
      <w:pPr>
        <w:jc w:val="right"/>
        <w:rPr>
          <w:rtl/>
        </w:rPr>
      </w:pPr>
    </w:p>
    <w:p w:rsidR="00000000" w:rsidRDefault="00E0322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03224">
      <w:pPr>
        <w:jc w:val="both"/>
        <w:rPr>
          <w:b/>
          <w:bCs/>
          <w:rtl/>
        </w:rPr>
      </w:pPr>
      <w:r>
        <w:rPr>
          <w:rFonts w:hint="cs"/>
          <w:b/>
          <w:bCs/>
          <w:rtl/>
        </w:rPr>
        <w:t xml:space="preserve">     </w:t>
      </w:r>
      <w:r>
        <w:rPr>
          <w:b/>
          <w:bCs/>
          <w:rtl/>
        </w:rPr>
        <w:t>מושב</w:t>
      </w:r>
      <w:r>
        <w:rPr>
          <w:rFonts w:hint="cs"/>
          <w:b/>
          <w:bCs/>
          <w:rtl/>
        </w:rPr>
        <w:t xml:space="preserve">  </w:t>
      </w:r>
      <w:r>
        <w:rPr>
          <w:b/>
          <w:bCs/>
          <w:rtl/>
        </w:rPr>
        <w:t xml:space="preserve"> שני</w:t>
      </w:r>
    </w:p>
    <w:p w:rsidR="00000000" w:rsidRDefault="00E03224">
      <w:pPr>
        <w:jc w:val="both"/>
        <w:rPr>
          <w:b/>
          <w:bCs/>
          <w:rtl/>
        </w:rPr>
      </w:pPr>
    </w:p>
    <w:p w:rsidR="00000000" w:rsidRDefault="00E03224">
      <w:pPr>
        <w:jc w:val="both"/>
        <w:rPr>
          <w:b/>
          <w:bCs/>
          <w:rtl/>
        </w:rPr>
      </w:pPr>
    </w:p>
    <w:p w:rsidR="00000000" w:rsidRDefault="00E03224">
      <w:pPr>
        <w:jc w:val="both"/>
        <w:rPr>
          <w:b/>
          <w:bCs/>
          <w:rtl/>
        </w:rPr>
      </w:pPr>
    </w:p>
    <w:p w:rsidR="00000000" w:rsidRDefault="00E03224">
      <w:pPr>
        <w:jc w:val="both"/>
        <w:rPr>
          <w:b/>
          <w:bCs/>
          <w:rtl/>
        </w:rPr>
      </w:pPr>
    </w:p>
    <w:p w:rsidR="00000000" w:rsidRDefault="00E03224">
      <w:pPr>
        <w:jc w:val="center"/>
        <w:rPr>
          <w:rFonts w:hint="cs"/>
          <w:b/>
          <w:bCs/>
          <w:rtl/>
        </w:rPr>
      </w:pPr>
      <w:r>
        <w:rPr>
          <w:b/>
          <w:bCs/>
          <w:rtl/>
        </w:rPr>
        <w:t>פרוטוקול מס'</w:t>
      </w:r>
      <w:r>
        <w:rPr>
          <w:rFonts w:hint="cs"/>
          <w:b/>
          <w:bCs/>
          <w:rtl/>
        </w:rPr>
        <w:t xml:space="preserve"> 43</w:t>
      </w:r>
    </w:p>
    <w:p w:rsidR="00000000" w:rsidRDefault="00E03224">
      <w:pPr>
        <w:jc w:val="center"/>
        <w:rPr>
          <w:rFonts w:hint="cs"/>
          <w:b/>
          <w:bCs/>
          <w:rtl/>
        </w:rPr>
      </w:pPr>
      <w:r>
        <w:rPr>
          <w:rFonts w:hint="cs"/>
          <w:b/>
          <w:bCs/>
          <w:rtl/>
        </w:rPr>
        <w:t>מישיבת ועדת העלייה, הקליטה והתפוצות</w:t>
      </w:r>
    </w:p>
    <w:p w:rsidR="00000000" w:rsidRDefault="00E03224">
      <w:pPr>
        <w:jc w:val="center"/>
        <w:rPr>
          <w:rFonts w:hint="cs"/>
          <w:b/>
          <w:bCs/>
          <w:u w:val="single"/>
          <w:rtl/>
        </w:rPr>
      </w:pPr>
      <w:r>
        <w:rPr>
          <w:rFonts w:hint="cs"/>
          <w:b/>
          <w:bCs/>
          <w:u w:val="single"/>
          <w:rtl/>
        </w:rPr>
        <w:t xml:space="preserve">שהתקיימה ביום רביעי, א' באדר א' התש"ס </w:t>
      </w:r>
      <w:r>
        <w:rPr>
          <w:b/>
          <w:bCs/>
          <w:u w:val="single"/>
          <w:rtl/>
        </w:rPr>
        <w:t>–</w:t>
      </w:r>
      <w:r>
        <w:rPr>
          <w:rFonts w:hint="cs"/>
          <w:b/>
          <w:bCs/>
          <w:u w:val="single"/>
          <w:rtl/>
        </w:rPr>
        <w:t xml:space="preserve"> 9 בפברואר 2000 </w:t>
      </w:r>
      <w:r>
        <w:rPr>
          <w:b/>
          <w:bCs/>
          <w:u w:val="single"/>
          <w:rtl/>
        </w:rPr>
        <w:t>–</w:t>
      </w:r>
      <w:r>
        <w:rPr>
          <w:rFonts w:hint="cs"/>
          <w:b/>
          <w:bCs/>
          <w:u w:val="single"/>
          <w:rtl/>
        </w:rPr>
        <w:t xml:space="preserve"> שעה 09:00 </w:t>
      </w:r>
    </w:p>
    <w:p w:rsidR="00000000" w:rsidRDefault="00E03224">
      <w:pPr>
        <w:jc w:val="center"/>
        <w:rPr>
          <w:rFonts w:hint="cs"/>
          <w:b/>
          <w:bCs/>
          <w:u w:val="single"/>
          <w:rtl/>
        </w:rPr>
      </w:pPr>
    </w:p>
    <w:p w:rsidR="00000000" w:rsidRDefault="00E03224">
      <w:pPr>
        <w:jc w:val="center"/>
        <w:rPr>
          <w:rtl/>
        </w:rPr>
      </w:pPr>
    </w:p>
    <w:p w:rsidR="00000000" w:rsidRDefault="00E03224">
      <w:pPr>
        <w:jc w:val="both"/>
        <w:rPr>
          <w:b/>
          <w:bCs/>
          <w:u w:val="single"/>
          <w:rtl/>
        </w:rPr>
      </w:pPr>
      <w:r>
        <w:rPr>
          <w:b/>
          <w:bCs/>
          <w:u w:val="single"/>
          <w:rtl/>
        </w:rPr>
        <w:t>נכחו:</w:t>
      </w:r>
    </w:p>
    <w:p w:rsidR="00000000" w:rsidRDefault="00E03224">
      <w:pPr>
        <w:jc w:val="both"/>
        <w:rPr>
          <w:b/>
          <w:bCs/>
          <w:u w:val="single"/>
          <w:rtl/>
        </w:rPr>
      </w:pPr>
    </w:p>
    <w:p w:rsidR="00000000" w:rsidRDefault="00E03224">
      <w:pPr>
        <w:tabs>
          <w:tab w:val="left" w:pos="1505"/>
        </w:tabs>
        <w:jc w:val="both"/>
        <w:rPr>
          <w:rFonts w:hint="cs"/>
          <w:rtl/>
        </w:rPr>
      </w:pPr>
      <w:r>
        <w:rPr>
          <w:b/>
          <w:bCs/>
          <w:u w:val="single"/>
          <w:rtl/>
        </w:rPr>
        <w:t>חברי הוועדה</w:t>
      </w:r>
      <w:r>
        <w:rPr>
          <w:rtl/>
        </w:rPr>
        <w:t>:</w:t>
      </w:r>
      <w:r>
        <w:rPr>
          <w:rFonts w:hint="cs"/>
          <w:rtl/>
        </w:rPr>
        <w:tab/>
        <w:t>נעמי בלומנטל  -  היו"ר</w:t>
      </w:r>
    </w:p>
    <w:p w:rsidR="00000000" w:rsidRDefault="00E03224">
      <w:pPr>
        <w:tabs>
          <w:tab w:val="left" w:pos="1505"/>
        </w:tabs>
        <w:jc w:val="both"/>
        <w:rPr>
          <w:rFonts w:hint="cs"/>
          <w:rtl/>
        </w:rPr>
      </w:pPr>
      <w:r>
        <w:rPr>
          <w:rFonts w:hint="cs"/>
          <w:rtl/>
        </w:rPr>
        <w:tab/>
        <w:t>מיכאל נודלמן</w:t>
      </w:r>
    </w:p>
    <w:p w:rsidR="00000000" w:rsidRDefault="00E03224">
      <w:pPr>
        <w:tabs>
          <w:tab w:val="left" w:pos="1505"/>
        </w:tabs>
        <w:jc w:val="both"/>
        <w:rPr>
          <w:rFonts w:hint="cs"/>
          <w:rtl/>
        </w:rPr>
      </w:pPr>
      <w:r>
        <w:rPr>
          <w:rFonts w:hint="cs"/>
          <w:rtl/>
        </w:rPr>
        <w:tab/>
        <w:t>אופיר פינס-פז</w:t>
      </w:r>
    </w:p>
    <w:p w:rsidR="00000000" w:rsidRDefault="00E03224">
      <w:pPr>
        <w:tabs>
          <w:tab w:val="left" w:pos="1505"/>
        </w:tabs>
        <w:jc w:val="both"/>
        <w:rPr>
          <w:rFonts w:hint="cs"/>
          <w:rtl/>
        </w:rPr>
      </w:pPr>
      <w:r>
        <w:rPr>
          <w:rFonts w:hint="cs"/>
          <w:rtl/>
        </w:rPr>
        <w:tab/>
        <w:t>אלכסנדר צינקר</w:t>
      </w:r>
    </w:p>
    <w:p w:rsidR="00000000" w:rsidRDefault="00E03224">
      <w:pPr>
        <w:tabs>
          <w:tab w:val="left" w:pos="1505"/>
        </w:tabs>
        <w:jc w:val="both"/>
        <w:rPr>
          <w:rFonts w:hint="cs"/>
          <w:rtl/>
        </w:rPr>
      </w:pPr>
    </w:p>
    <w:p w:rsidR="00000000" w:rsidRDefault="00E03224">
      <w:pPr>
        <w:tabs>
          <w:tab w:val="left" w:pos="1505"/>
        </w:tabs>
        <w:jc w:val="both"/>
        <w:rPr>
          <w:rFonts w:hint="cs"/>
          <w:rtl/>
        </w:rPr>
      </w:pPr>
    </w:p>
    <w:p w:rsidR="00000000" w:rsidRDefault="00E03224">
      <w:pPr>
        <w:tabs>
          <w:tab w:val="left" w:pos="1505"/>
          <w:tab w:val="left" w:pos="3969"/>
        </w:tabs>
        <w:jc w:val="both"/>
        <w:rPr>
          <w:rFonts w:hint="cs"/>
          <w:rtl/>
        </w:rPr>
      </w:pPr>
      <w:r>
        <w:rPr>
          <w:b/>
          <w:bCs/>
          <w:u w:val="single"/>
          <w:rtl/>
        </w:rPr>
        <w:t>מוזמנים</w:t>
      </w:r>
      <w:r>
        <w:rPr>
          <w:rtl/>
        </w:rPr>
        <w:t>:</w:t>
      </w:r>
      <w:r>
        <w:rPr>
          <w:rtl/>
        </w:rPr>
        <w:tab/>
      </w:r>
      <w:r>
        <w:rPr>
          <w:rFonts w:hint="cs"/>
          <w:rtl/>
        </w:rPr>
        <w:t>שרה כהן                           - המשרד לקליטת העלייה</w:t>
      </w:r>
    </w:p>
    <w:p w:rsidR="00000000" w:rsidRDefault="00E03224">
      <w:pPr>
        <w:tabs>
          <w:tab w:val="left" w:pos="1505"/>
          <w:tab w:val="left" w:pos="3969"/>
        </w:tabs>
        <w:jc w:val="both"/>
        <w:rPr>
          <w:rFonts w:hint="cs"/>
          <w:rtl/>
        </w:rPr>
      </w:pPr>
      <w:r>
        <w:rPr>
          <w:rFonts w:hint="cs"/>
          <w:rtl/>
        </w:rPr>
        <w:tab/>
        <w:t>עו"ד טובה פינקלשטיין    - יועצת משפטית, המשרד לקליטת העלייה</w:t>
      </w:r>
    </w:p>
    <w:p w:rsidR="00000000" w:rsidRDefault="00E03224">
      <w:pPr>
        <w:tabs>
          <w:tab w:val="left" w:pos="1505"/>
          <w:tab w:val="left" w:pos="3969"/>
        </w:tabs>
        <w:jc w:val="both"/>
        <w:rPr>
          <w:rFonts w:hint="cs"/>
          <w:rtl/>
        </w:rPr>
      </w:pPr>
      <w:r>
        <w:rPr>
          <w:rFonts w:hint="cs"/>
          <w:rtl/>
        </w:rPr>
        <w:tab/>
        <w:t>רוני ארד                           - רפרנט קלי</w:t>
      </w:r>
      <w:r>
        <w:rPr>
          <w:rFonts w:hint="cs"/>
          <w:rtl/>
        </w:rPr>
        <w:t>טה, משרד האוצר</w:t>
      </w:r>
    </w:p>
    <w:p w:rsidR="00000000" w:rsidRDefault="00E03224">
      <w:pPr>
        <w:tabs>
          <w:tab w:val="left" w:pos="1505"/>
          <w:tab w:val="left" w:pos="3969"/>
        </w:tabs>
        <w:jc w:val="both"/>
        <w:rPr>
          <w:rFonts w:hint="cs"/>
          <w:rtl/>
        </w:rPr>
      </w:pPr>
      <w:r>
        <w:rPr>
          <w:rFonts w:hint="cs"/>
          <w:rtl/>
        </w:rPr>
        <w:tab/>
        <w:t>גיא קריגר                         - הלשכה המשפטית, משרד האוצר</w:t>
      </w:r>
    </w:p>
    <w:p w:rsidR="00000000" w:rsidRDefault="00E03224">
      <w:pPr>
        <w:tabs>
          <w:tab w:val="left" w:pos="1505"/>
          <w:tab w:val="left" w:pos="3969"/>
        </w:tabs>
        <w:jc w:val="both"/>
        <w:rPr>
          <w:rFonts w:hint="cs"/>
          <w:rtl/>
        </w:rPr>
      </w:pPr>
      <w:r>
        <w:rPr>
          <w:rFonts w:hint="cs"/>
          <w:rtl/>
        </w:rPr>
        <w:tab/>
        <w:t xml:space="preserve">עו"ד יהודית פינקלשטיין </w:t>
      </w:r>
      <w:r>
        <w:rPr>
          <w:rtl/>
        </w:rPr>
        <w:t>–</w:t>
      </w:r>
      <w:r>
        <w:rPr>
          <w:rFonts w:hint="cs"/>
          <w:rtl/>
        </w:rPr>
        <w:t xml:space="preserve"> מח' משפטית, הסוכנות היהודית</w:t>
      </w:r>
    </w:p>
    <w:p w:rsidR="00000000" w:rsidRDefault="00E03224">
      <w:pPr>
        <w:tabs>
          <w:tab w:val="left" w:pos="1505"/>
          <w:tab w:val="left" w:pos="3969"/>
        </w:tabs>
        <w:jc w:val="both"/>
        <w:rPr>
          <w:rFonts w:hint="cs"/>
          <w:rtl/>
        </w:rPr>
      </w:pPr>
      <w:r>
        <w:rPr>
          <w:rFonts w:hint="cs"/>
          <w:rtl/>
        </w:rPr>
        <w:tab/>
        <w:t>עו"ד מיכל בוך                  - משרד החוץ</w:t>
      </w:r>
    </w:p>
    <w:p w:rsidR="00000000" w:rsidRDefault="00E03224">
      <w:pPr>
        <w:tabs>
          <w:tab w:val="left" w:pos="1505"/>
          <w:tab w:val="left" w:pos="3969"/>
        </w:tabs>
        <w:jc w:val="both"/>
        <w:rPr>
          <w:rFonts w:hint="cs"/>
          <w:rtl/>
        </w:rPr>
      </w:pPr>
      <w:r>
        <w:rPr>
          <w:rFonts w:hint="cs"/>
          <w:rtl/>
        </w:rPr>
        <w:tab/>
        <w:t>עו"ד שי סומך                   - משרד המשפטים</w:t>
      </w:r>
    </w:p>
    <w:p w:rsidR="00000000" w:rsidRDefault="00E03224">
      <w:pPr>
        <w:tabs>
          <w:tab w:val="left" w:pos="1505"/>
          <w:tab w:val="left" w:pos="3969"/>
        </w:tabs>
        <w:jc w:val="both"/>
        <w:rPr>
          <w:rFonts w:hint="cs"/>
          <w:rtl/>
        </w:rPr>
      </w:pPr>
      <w:r>
        <w:rPr>
          <w:rFonts w:hint="cs"/>
          <w:rtl/>
        </w:rPr>
        <w:tab/>
        <w:t xml:space="preserve">עו"ד יולי גלנטז                 </w:t>
      </w:r>
      <w:r>
        <w:rPr>
          <w:rFonts w:hint="cs"/>
          <w:rtl/>
        </w:rPr>
        <w:t>- לשכה משפטית, משרד הבינוי והשיכון</w:t>
      </w:r>
    </w:p>
    <w:p w:rsidR="00000000" w:rsidRDefault="00E03224">
      <w:pPr>
        <w:tabs>
          <w:tab w:val="left" w:pos="1505"/>
          <w:tab w:val="left" w:pos="3969"/>
        </w:tabs>
        <w:jc w:val="both"/>
        <w:rPr>
          <w:rFonts w:hint="cs"/>
          <w:rtl/>
        </w:rPr>
      </w:pPr>
      <w:r>
        <w:rPr>
          <w:rFonts w:hint="cs"/>
          <w:rtl/>
        </w:rPr>
        <w:tab/>
        <w:t>ד"ר פאול סלייטר             - מנהל המח' לאפידמיולוגיה, משרד הבריאות</w:t>
      </w:r>
    </w:p>
    <w:p w:rsidR="00000000" w:rsidRDefault="00E03224">
      <w:pPr>
        <w:tabs>
          <w:tab w:val="left" w:pos="1505"/>
          <w:tab w:val="left" w:pos="3969"/>
        </w:tabs>
        <w:jc w:val="both"/>
        <w:rPr>
          <w:rFonts w:hint="cs"/>
          <w:rtl/>
        </w:rPr>
      </w:pPr>
      <w:r>
        <w:rPr>
          <w:rFonts w:hint="cs"/>
          <w:rtl/>
        </w:rPr>
        <w:tab/>
        <w:t>ד"ר מיכאל דור                 - משרד הבריאות</w:t>
      </w:r>
    </w:p>
    <w:p w:rsidR="00000000" w:rsidRDefault="00E03224">
      <w:pPr>
        <w:tabs>
          <w:tab w:val="left" w:pos="1505"/>
          <w:tab w:val="left" w:pos="3969"/>
        </w:tabs>
        <w:jc w:val="both"/>
        <w:rPr>
          <w:rFonts w:hint="cs"/>
          <w:rtl/>
        </w:rPr>
      </w:pPr>
      <w:r>
        <w:rPr>
          <w:rFonts w:hint="cs"/>
          <w:rtl/>
        </w:rPr>
        <w:tab/>
        <w:t>לאה מנצורי                      - מנהלת מח' דמי פגיעה, המוסד לביטוח לאומי</w:t>
      </w:r>
    </w:p>
    <w:p w:rsidR="00000000" w:rsidRDefault="00E03224">
      <w:pPr>
        <w:tabs>
          <w:tab w:val="left" w:pos="1505"/>
          <w:tab w:val="left" w:pos="3969"/>
        </w:tabs>
        <w:jc w:val="both"/>
        <w:rPr>
          <w:rFonts w:hint="cs"/>
          <w:rtl/>
        </w:rPr>
      </w:pPr>
      <w:r>
        <w:rPr>
          <w:rFonts w:hint="cs"/>
          <w:rtl/>
        </w:rPr>
        <w:tab/>
        <w:t xml:space="preserve">לאה רוזנברג                   </w:t>
      </w:r>
      <w:r>
        <w:rPr>
          <w:rFonts w:hint="cs"/>
          <w:rtl/>
        </w:rPr>
        <w:t xml:space="preserve">  - לשכה משפטית, המוסד לביטוח לאומי</w:t>
      </w:r>
    </w:p>
    <w:p w:rsidR="00000000" w:rsidRDefault="00E03224">
      <w:pPr>
        <w:tabs>
          <w:tab w:val="left" w:pos="1505"/>
          <w:tab w:val="left" w:pos="3969"/>
        </w:tabs>
        <w:jc w:val="both"/>
        <w:rPr>
          <w:rFonts w:hint="cs"/>
          <w:rtl/>
        </w:rPr>
      </w:pPr>
      <w:r>
        <w:rPr>
          <w:rFonts w:hint="cs"/>
          <w:rtl/>
        </w:rPr>
        <w:tab/>
        <w:t>איליה דוברישמן               - ברית ליקבידטורים מצ'רנוביל</w:t>
      </w:r>
    </w:p>
    <w:p w:rsidR="00000000" w:rsidRDefault="00E03224">
      <w:pPr>
        <w:tabs>
          <w:tab w:val="left" w:pos="1505"/>
          <w:tab w:val="left" w:pos="3969"/>
        </w:tabs>
        <w:jc w:val="both"/>
        <w:rPr>
          <w:rFonts w:hint="cs"/>
          <w:rtl/>
        </w:rPr>
      </w:pPr>
      <w:r>
        <w:rPr>
          <w:rFonts w:hint="cs"/>
          <w:rtl/>
        </w:rPr>
        <w:tab/>
        <w:t>אלכסנדר קלנטירסקי       - ברית ליקבידטורים מצ'רנוביל</w:t>
      </w:r>
    </w:p>
    <w:p w:rsidR="00000000" w:rsidRDefault="00E03224">
      <w:pPr>
        <w:tabs>
          <w:tab w:val="left" w:pos="1505"/>
          <w:tab w:val="left" w:pos="3969"/>
        </w:tabs>
        <w:jc w:val="both"/>
        <w:rPr>
          <w:rFonts w:hint="cs"/>
          <w:rtl/>
        </w:rPr>
      </w:pPr>
    </w:p>
    <w:p w:rsidR="00000000" w:rsidRDefault="00E03224">
      <w:pPr>
        <w:tabs>
          <w:tab w:val="left" w:pos="1505"/>
          <w:tab w:val="left" w:pos="3969"/>
        </w:tabs>
        <w:jc w:val="both"/>
        <w:rPr>
          <w:rFonts w:hint="cs"/>
          <w:rtl/>
        </w:rPr>
      </w:pPr>
    </w:p>
    <w:p w:rsidR="00000000" w:rsidRDefault="00E03224">
      <w:pPr>
        <w:tabs>
          <w:tab w:val="left" w:pos="2211"/>
        </w:tabs>
        <w:jc w:val="both"/>
        <w:rPr>
          <w:rtl/>
        </w:rPr>
      </w:pPr>
      <w:r>
        <w:rPr>
          <w:b/>
          <w:bCs/>
          <w:u w:val="single"/>
          <w:rtl/>
        </w:rPr>
        <w:t>יועץ משפטי</w:t>
      </w:r>
      <w:r>
        <w:rPr>
          <w:rtl/>
        </w:rPr>
        <w:t>:</w:t>
      </w:r>
      <w:r>
        <w:rPr>
          <w:rFonts w:hint="cs"/>
          <w:rtl/>
        </w:rPr>
        <w:t xml:space="preserve">        עו"ד מירי פרנקל-שור  -  הלשכה המשפטית, הכנסת</w:t>
      </w:r>
      <w:r>
        <w:rPr>
          <w:rtl/>
        </w:rPr>
        <w:tab/>
      </w:r>
    </w:p>
    <w:p w:rsidR="00000000" w:rsidRDefault="00E03224">
      <w:pPr>
        <w:jc w:val="both"/>
        <w:rPr>
          <w:rFonts w:hint="cs"/>
          <w:rtl/>
        </w:rPr>
      </w:pPr>
      <w:r>
        <w:rPr>
          <w:rFonts w:hint="cs"/>
          <w:rtl/>
        </w:rPr>
        <w:tab/>
      </w:r>
      <w:r>
        <w:rPr>
          <w:rFonts w:hint="cs"/>
          <w:rtl/>
        </w:rPr>
        <w:tab/>
        <w:t xml:space="preserve">         קרן גרין   -  מתמחה   -  הלשכ</w:t>
      </w:r>
      <w:r>
        <w:rPr>
          <w:rFonts w:hint="cs"/>
          <w:rtl/>
        </w:rPr>
        <w:t>ה המשפטית, הכנסת</w:t>
      </w:r>
    </w:p>
    <w:p w:rsidR="00000000" w:rsidRDefault="00E03224">
      <w:pPr>
        <w:tabs>
          <w:tab w:val="left" w:pos="2211"/>
        </w:tabs>
        <w:jc w:val="both"/>
        <w:rPr>
          <w:rFonts w:hint="cs"/>
          <w:b/>
          <w:bCs/>
          <w:u w:val="single"/>
          <w:rtl/>
        </w:rPr>
      </w:pPr>
    </w:p>
    <w:p w:rsidR="00000000" w:rsidRDefault="00E03224">
      <w:pPr>
        <w:tabs>
          <w:tab w:val="left" w:pos="2211"/>
        </w:tabs>
        <w:jc w:val="both"/>
        <w:rPr>
          <w:rFonts w:hint="cs"/>
          <w:b/>
          <w:bCs/>
          <w:u w:val="single"/>
          <w:rtl/>
        </w:rPr>
      </w:pPr>
    </w:p>
    <w:p w:rsidR="00000000" w:rsidRDefault="00E03224">
      <w:pPr>
        <w:tabs>
          <w:tab w:val="left" w:pos="2211"/>
        </w:tabs>
        <w:jc w:val="both"/>
        <w:rPr>
          <w:rFonts w:hint="cs"/>
          <w:rtl/>
        </w:rPr>
      </w:pPr>
      <w:r>
        <w:rPr>
          <w:b/>
          <w:bCs/>
          <w:u w:val="single"/>
          <w:rtl/>
        </w:rPr>
        <w:t>מנהלת הוועדה</w:t>
      </w:r>
      <w:r>
        <w:rPr>
          <w:rtl/>
        </w:rPr>
        <w:t>:</w:t>
      </w:r>
      <w:r>
        <w:rPr>
          <w:rFonts w:hint="cs"/>
          <w:rtl/>
        </w:rPr>
        <w:t xml:space="preserve">    וילמה מאור</w:t>
      </w:r>
    </w:p>
    <w:p w:rsidR="00000000" w:rsidRDefault="00E03224">
      <w:pPr>
        <w:tabs>
          <w:tab w:val="left" w:pos="2211"/>
        </w:tabs>
        <w:jc w:val="both"/>
        <w:rPr>
          <w:rFonts w:hint="cs"/>
          <w:b/>
          <w:bCs/>
          <w:u w:val="single"/>
          <w:rtl/>
        </w:rPr>
      </w:pPr>
    </w:p>
    <w:p w:rsidR="00000000" w:rsidRDefault="00E03224">
      <w:pPr>
        <w:jc w:val="both"/>
        <w:rPr>
          <w:b/>
          <w:bCs/>
          <w:u w:val="single"/>
          <w:rtl/>
        </w:rPr>
      </w:pPr>
    </w:p>
    <w:p w:rsidR="00000000" w:rsidRDefault="00E03224">
      <w:pPr>
        <w:tabs>
          <w:tab w:val="left" w:pos="2213"/>
        </w:tabs>
        <w:jc w:val="both"/>
        <w:rPr>
          <w:rFonts w:hint="cs"/>
          <w:rtl/>
        </w:rPr>
      </w:pPr>
      <w:r>
        <w:rPr>
          <w:b/>
          <w:bCs/>
          <w:u w:val="single"/>
          <w:rtl/>
        </w:rPr>
        <w:t>קצרנית</w:t>
      </w:r>
      <w:r>
        <w:rPr>
          <w:rtl/>
        </w:rPr>
        <w:t>:</w:t>
      </w:r>
      <w:r>
        <w:rPr>
          <w:rFonts w:hint="cs"/>
          <w:rtl/>
        </w:rPr>
        <w:t xml:space="preserve">               עפרה הירשפלד</w:t>
      </w:r>
    </w:p>
    <w:p w:rsidR="00000000" w:rsidRDefault="00E03224">
      <w:pPr>
        <w:tabs>
          <w:tab w:val="left" w:pos="2213"/>
        </w:tabs>
        <w:jc w:val="both"/>
        <w:rPr>
          <w:rFonts w:hint="cs"/>
          <w:rtl/>
        </w:rPr>
      </w:pPr>
    </w:p>
    <w:p w:rsidR="00000000" w:rsidRDefault="00E03224">
      <w:pPr>
        <w:tabs>
          <w:tab w:val="left" w:pos="2213"/>
        </w:tabs>
        <w:jc w:val="both"/>
        <w:rPr>
          <w:rFonts w:hint="cs"/>
          <w:rtl/>
        </w:rPr>
      </w:pPr>
    </w:p>
    <w:p w:rsidR="00000000" w:rsidRDefault="00E03224">
      <w:pPr>
        <w:tabs>
          <w:tab w:val="left" w:pos="1418"/>
        </w:tabs>
        <w:jc w:val="both"/>
        <w:rPr>
          <w:rFonts w:hint="cs"/>
          <w:rtl/>
        </w:rPr>
      </w:pPr>
      <w:r>
        <w:rPr>
          <w:b/>
          <w:bCs/>
          <w:u w:val="single"/>
          <w:rtl/>
        </w:rPr>
        <w:t>סדר היום</w:t>
      </w:r>
      <w:r>
        <w:rPr>
          <w:rtl/>
        </w:rPr>
        <w:t>:</w:t>
      </w:r>
      <w:r>
        <w:rPr>
          <w:rFonts w:hint="cs"/>
          <w:rtl/>
        </w:rPr>
        <w:t xml:space="preserve">  הצעת חוק המסייעים לנטרול תוצאות אסון צ'רנוביל, התשנ"ט-1997 </w:t>
      </w:r>
      <w:r>
        <w:rPr>
          <w:rtl/>
        </w:rPr>
        <w:t>–</w:t>
      </w:r>
    </w:p>
    <w:p w:rsidR="00000000" w:rsidRDefault="00E03224">
      <w:pPr>
        <w:tabs>
          <w:tab w:val="left" w:pos="1418"/>
        </w:tabs>
        <w:jc w:val="both"/>
        <w:rPr>
          <w:rFonts w:hint="cs"/>
          <w:rtl/>
        </w:rPr>
      </w:pPr>
      <w:r>
        <w:rPr>
          <w:rFonts w:hint="cs"/>
          <w:rtl/>
        </w:rPr>
        <w:t xml:space="preserve">                    של חברי-הכנסת ס' לנדבר, י' שטרן, יוסי כץ ומ' נודלמן.</w:t>
      </w:r>
    </w:p>
    <w:p w:rsidR="00000000" w:rsidRDefault="00E03224">
      <w:pPr>
        <w:tabs>
          <w:tab w:val="left" w:pos="1418"/>
        </w:tabs>
        <w:jc w:val="both"/>
        <w:rPr>
          <w:rFonts w:hint="cs"/>
          <w:rtl/>
        </w:rPr>
      </w:pPr>
      <w:r>
        <w:rPr>
          <w:rFonts w:hint="cs"/>
          <w:rtl/>
        </w:rPr>
        <w:tab/>
      </w:r>
    </w:p>
    <w:p w:rsidR="00000000" w:rsidRDefault="00E03224">
      <w:pPr>
        <w:jc w:val="both"/>
        <w:rPr>
          <w:rtl/>
        </w:rPr>
      </w:pPr>
    </w:p>
    <w:p w:rsidR="00000000" w:rsidRDefault="00E03224">
      <w:pPr>
        <w:jc w:val="center"/>
        <w:rPr>
          <w:rFonts w:hint="cs"/>
          <w:rtl/>
        </w:rPr>
      </w:pPr>
      <w:r>
        <w:rPr>
          <w:rFonts w:hint="cs"/>
          <w:rtl/>
        </w:rPr>
        <w:t>-  -  -  -  -  -  -  -</w:t>
      </w:r>
    </w:p>
    <w:p w:rsidR="00000000" w:rsidRDefault="00E03224">
      <w:pPr>
        <w:jc w:val="center"/>
        <w:rPr>
          <w:rFonts w:hint="cs"/>
          <w:rtl/>
        </w:rPr>
      </w:pPr>
      <w:r>
        <w:rPr>
          <w:rtl/>
        </w:rPr>
        <w:br w:type="page"/>
      </w:r>
      <w:r>
        <w:rPr>
          <w:rFonts w:hint="cs"/>
          <w:b/>
          <w:bCs/>
          <w:u w:val="single"/>
          <w:rtl/>
        </w:rPr>
        <w:lastRenderedPageBreak/>
        <w:t xml:space="preserve">הצעת חוק המסייעים לנטרול תוצאות אסון צ'רנוביל, התשנ"ט-1997 </w:t>
      </w:r>
    </w:p>
    <w:p w:rsidR="00000000" w:rsidRDefault="00E03224">
      <w:pPr>
        <w:jc w:val="center"/>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אני פותחת את הישיבה.</w:t>
      </w:r>
    </w:p>
    <w:p w:rsidR="00000000" w:rsidRDefault="00E03224">
      <w:pPr>
        <w:jc w:val="both"/>
        <w:rPr>
          <w:rFonts w:hint="cs"/>
          <w:rtl/>
        </w:rPr>
      </w:pPr>
    </w:p>
    <w:p w:rsidR="00000000" w:rsidRDefault="00E03224">
      <w:pPr>
        <w:jc w:val="both"/>
        <w:rPr>
          <w:rFonts w:hint="cs"/>
          <w:rtl/>
        </w:rPr>
      </w:pPr>
      <w:r>
        <w:rPr>
          <w:rFonts w:hint="cs"/>
          <w:rtl/>
        </w:rPr>
        <w:tab/>
        <w:t>אנחנו מכינים עכשיו את הצעת חוק המסייעים לנטרול תוצאות אסון צ'רנוביל, התש"ס-2000, לקריאה שנייה ולקריאה שלישית.</w:t>
      </w:r>
    </w:p>
    <w:p w:rsidR="00000000" w:rsidRDefault="00E03224">
      <w:pPr>
        <w:jc w:val="both"/>
        <w:rPr>
          <w:rFonts w:hint="cs"/>
          <w:rtl/>
        </w:rPr>
      </w:pPr>
    </w:p>
    <w:p w:rsidR="00000000" w:rsidRDefault="00E03224">
      <w:pPr>
        <w:jc w:val="both"/>
        <w:rPr>
          <w:rFonts w:hint="cs"/>
          <w:rtl/>
        </w:rPr>
      </w:pPr>
      <w:r>
        <w:rPr>
          <w:rFonts w:hint="cs"/>
          <w:rtl/>
        </w:rPr>
        <w:tab/>
        <w:t>הצעת החוק הזאת עומדת היום במצב כזה ש</w:t>
      </w:r>
      <w:r>
        <w:rPr>
          <w:rFonts w:hint="cs"/>
          <w:rtl/>
        </w:rPr>
        <w:t>למעשה הגענו למינימום מסוים כבר בקריאה ראשונה.  בישיבה הקודמת, כשהתחלנו לקרוא את הסעיפים אחד-אחד כדי להצביע עליהם ולהכין אותם לקריאה שנייה ושלישית, כבר בתחילת הדרך ראינו שהן משרד המשפטים והן הערות שהועלו כתוצאה משינויים שאנחנו ביקשנו, משרד המשפטים נתן לנו כ</w:t>
      </w:r>
      <w:r>
        <w:rPr>
          <w:rFonts w:hint="cs"/>
          <w:rtl/>
        </w:rPr>
        <w:t>מה נוסחים, כפי שביקשנו, שיהיו שונים מעט, ונוסחים שלגביהם לא היינו בטוחים.  לא רק נוסחים, אלא גם מהות של דברים שלא היינו בטוחים לגביהם או שביקשנו איזה שהוא שינוי.</w:t>
      </w:r>
    </w:p>
    <w:p w:rsidR="00000000" w:rsidRDefault="00E03224">
      <w:pPr>
        <w:jc w:val="both"/>
        <w:rPr>
          <w:rFonts w:hint="cs"/>
          <w:rtl/>
        </w:rPr>
      </w:pPr>
    </w:p>
    <w:p w:rsidR="00000000" w:rsidRDefault="00E03224">
      <w:pPr>
        <w:jc w:val="both"/>
        <w:rPr>
          <w:rFonts w:hint="cs"/>
          <w:rtl/>
        </w:rPr>
      </w:pPr>
      <w:r>
        <w:rPr>
          <w:rFonts w:hint="cs"/>
          <w:rtl/>
        </w:rPr>
        <w:tab/>
        <w:t>אי לכך אני רוצה להפנות את תשומת-לב חברי הוועדה שמה שמופיע בהצעת החוק באותיות כתב אלה תיקונים</w:t>
      </w:r>
      <w:r>
        <w:rPr>
          <w:rFonts w:hint="cs"/>
          <w:rtl/>
        </w:rPr>
        <w:t>.</w:t>
      </w:r>
    </w:p>
    <w:p w:rsidR="00000000" w:rsidRDefault="00E03224">
      <w:pPr>
        <w:jc w:val="both"/>
        <w:rPr>
          <w:rFonts w:hint="cs"/>
          <w:rtl/>
        </w:rPr>
      </w:pPr>
    </w:p>
    <w:p w:rsidR="00000000" w:rsidRDefault="00E03224">
      <w:pPr>
        <w:jc w:val="both"/>
        <w:rPr>
          <w:rFonts w:hint="cs"/>
          <w:rtl/>
        </w:rPr>
      </w:pPr>
      <w:r>
        <w:rPr>
          <w:rFonts w:hint="cs"/>
          <w:u w:val="single"/>
          <w:rtl/>
        </w:rPr>
        <w:t>עו"ד מירי פרנקל-שור:</w:t>
      </w:r>
    </w:p>
    <w:p w:rsidR="00000000" w:rsidRDefault="00E03224">
      <w:pPr>
        <w:jc w:val="both"/>
        <w:rPr>
          <w:rFonts w:hint="cs"/>
          <w:rtl/>
        </w:rPr>
      </w:pPr>
    </w:p>
    <w:p w:rsidR="00000000" w:rsidRDefault="00E03224">
      <w:pPr>
        <w:jc w:val="both"/>
        <w:rPr>
          <w:rFonts w:hint="cs"/>
          <w:rtl/>
        </w:rPr>
      </w:pPr>
      <w:r>
        <w:rPr>
          <w:rFonts w:hint="cs"/>
          <w:rtl/>
        </w:rPr>
        <w:tab/>
        <w:t>זה מתחלק לשתיים.  האותיות בכתב אלה ההערות שהתקבלו וקרן גרין ניסחה אותן, והאותיות בכתב שמתחתן יש קו אלה הערות שקיבלנו אתמול ממשרד המשפטים.</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בסדר גמור.  לכן אנחנו צריכים לקרוא הכל מחדש.</w:t>
      </w:r>
    </w:p>
    <w:p w:rsidR="00000000" w:rsidRDefault="00E03224">
      <w:pPr>
        <w:jc w:val="both"/>
        <w:rPr>
          <w:rFonts w:hint="cs"/>
          <w:rtl/>
        </w:rPr>
      </w:pPr>
    </w:p>
    <w:p w:rsidR="00000000" w:rsidRDefault="00E03224">
      <w:pPr>
        <w:jc w:val="both"/>
        <w:rPr>
          <w:rFonts w:hint="cs"/>
          <w:rtl/>
        </w:rPr>
      </w:pPr>
      <w:r>
        <w:rPr>
          <w:rFonts w:hint="cs"/>
          <w:rtl/>
        </w:rPr>
        <w:tab/>
        <w:t>אני רוצה להעיר  עקרונ</w:t>
      </w:r>
      <w:r>
        <w:rPr>
          <w:rFonts w:hint="cs"/>
          <w:rtl/>
        </w:rPr>
        <w:t xml:space="preserve">ית שאותם ליקבידטורים למעשה אינם מרוצים כלל מהחוק הזה.  הם חיכו למשהו הרבה יותר גורף וגדול מבחינת זכויות שאמורות להינתן להם.  הם גם חזרו וביקשו </w:t>
      </w:r>
      <w:r>
        <w:rPr>
          <w:rtl/>
        </w:rPr>
        <w:t>–</w:t>
      </w:r>
      <w:r>
        <w:rPr>
          <w:rFonts w:hint="cs"/>
          <w:rtl/>
        </w:rPr>
        <w:t xml:space="preserve"> וזה יהיה בחלק השני של הישיבה היום </w:t>
      </w:r>
      <w:r>
        <w:rPr>
          <w:rtl/>
        </w:rPr>
        <w:t>–</w:t>
      </w:r>
      <w:r>
        <w:rPr>
          <w:rFonts w:hint="cs"/>
          <w:rtl/>
        </w:rPr>
        <w:t xml:space="preserve"> שמדינת ישראל תקבע את זכויותיהם אצל אותן מדינות שבהן הם פעלו ושכידוע, באותן </w:t>
      </w:r>
      <w:r>
        <w:rPr>
          <w:rFonts w:hint="cs"/>
          <w:rtl/>
        </w:rPr>
        <w:t>מדינות הליקבידטורים מקבלים איזו שהיא קצבה.  אני לא חושבת שהתקבל פיצוי חד-פעמי, אבל קצבה מן המדינה.</w:t>
      </w:r>
    </w:p>
    <w:p w:rsidR="00000000" w:rsidRDefault="00E03224">
      <w:pPr>
        <w:jc w:val="both"/>
        <w:rPr>
          <w:rFonts w:hint="cs"/>
          <w:rtl/>
        </w:rPr>
      </w:pPr>
    </w:p>
    <w:p w:rsidR="00000000" w:rsidRDefault="00E03224">
      <w:pPr>
        <w:jc w:val="both"/>
        <w:rPr>
          <w:rFonts w:hint="cs"/>
          <w:rtl/>
        </w:rPr>
      </w:pPr>
      <w:r>
        <w:rPr>
          <w:rFonts w:hint="cs"/>
          <w:rtl/>
        </w:rPr>
        <w:tab/>
        <w:t>אני רוצה להזכיר לכם שאנחנו דנים בחוק הזה הרבה מאד זמן.  כשהליקבידטורים פנו אלינו הם למעשה ביקשו שמדינת ישראל תתבע את המדינות שבהן הם פעלו.  גם אם התביעה של</w:t>
      </w:r>
      <w:r>
        <w:rPr>
          <w:rFonts w:hint="cs"/>
          <w:rtl/>
        </w:rPr>
        <w:t>הם צודקת, הרי באו לפנינו נציגי משרד המשפטים ומשרד החוץ ונתנו לנו את הנתונים הבאים.  האחד, או שזה מאד-מאד נדיר, ואני זוכרת שאמרו שאין תקדים שמדינת ישראל תבעה מדינה אחרת.  דבר כזה בדרך-כלל מתקיים באמצעות  שיחות בילטרליות בין המדינות,  ומשרד החוץ אמנם הודיע ש</w:t>
      </w:r>
      <w:r>
        <w:rPr>
          <w:rFonts w:hint="cs"/>
          <w:rtl/>
        </w:rPr>
        <w:t>הוא מקיים את השיחות האלה.</w:t>
      </w:r>
    </w:p>
    <w:p w:rsidR="00000000" w:rsidRDefault="00E03224">
      <w:pPr>
        <w:jc w:val="both"/>
        <w:rPr>
          <w:rFonts w:hint="cs"/>
          <w:rtl/>
        </w:rPr>
      </w:pPr>
    </w:p>
    <w:p w:rsidR="00000000" w:rsidRDefault="00E03224">
      <w:pPr>
        <w:jc w:val="both"/>
        <w:rPr>
          <w:rFonts w:hint="cs"/>
          <w:rtl/>
        </w:rPr>
      </w:pPr>
      <w:r>
        <w:rPr>
          <w:rFonts w:hint="cs"/>
          <w:rtl/>
        </w:rPr>
        <w:tab/>
        <w:t xml:space="preserve">דבר נוסף שדיברנו עליו, אפילו יותר פראקטי, שהעלות של תביעה כזאת יכולה להגיע למיליונים, בשעה שהקצבה עצמה היא כל-כך נמוכה.  אם הם היו מקבלים כאן את הקצבה הזאת, זאת קצבה נמוכה מאד של כמה דולרים בחודש, שאין לה שום משמעות בארץ.  ועוד </w:t>
      </w:r>
      <w:r>
        <w:rPr>
          <w:rFonts w:hint="cs"/>
          <w:rtl/>
        </w:rPr>
        <w:t>אמרו לנו בקשר לקצבה, לא רק שהיא כל-כך נמוכה, אלא שבחלק מהמדינות האלה גם לא מקבלים אותה.   אם תשאל את המנטרלים שם הם יעידו שאפילו את המעט הזה הם לא מקבלים.</w:t>
      </w:r>
    </w:p>
    <w:p w:rsidR="00000000" w:rsidRDefault="00E03224">
      <w:pPr>
        <w:jc w:val="both"/>
        <w:rPr>
          <w:rFonts w:hint="cs"/>
          <w:rtl/>
        </w:rPr>
      </w:pPr>
    </w:p>
    <w:p w:rsidR="00000000" w:rsidRDefault="00E03224">
      <w:pPr>
        <w:jc w:val="both"/>
        <w:rPr>
          <w:rFonts w:hint="cs"/>
          <w:rtl/>
        </w:rPr>
      </w:pPr>
      <w:r>
        <w:rPr>
          <w:rFonts w:hint="cs"/>
          <w:rtl/>
        </w:rPr>
        <w:tab/>
        <w:t>אני קיבלתי את העמדה הזאת, ונדמה לי שגם חבריי חברי הכנסת, ואמרנו: זה נשמע הגיוני שאין טעם לתבוע, אבל</w:t>
      </w:r>
      <w:r>
        <w:rPr>
          <w:rFonts w:hint="cs"/>
          <w:rtl/>
        </w:rPr>
        <w:t xml:space="preserve"> יש טעם להמשיך במגעים.  </w:t>
      </w:r>
    </w:p>
    <w:p w:rsidR="00000000" w:rsidRDefault="00E03224">
      <w:pPr>
        <w:jc w:val="both"/>
        <w:rPr>
          <w:rFonts w:hint="cs"/>
          <w:rtl/>
        </w:rPr>
      </w:pPr>
    </w:p>
    <w:p w:rsidR="00000000" w:rsidRDefault="00E03224">
      <w:pPr>
        <w:jc w:val="both"/>
        <w:rPr>
          <w:rFonts w:hint="cs"/>
          <w:rtl/>
        </w:rPr>
      </w:pPr>
      <w:r>
        <w:rPr>
          <w:rFonts w:hint="cs"/>
          <w:rtl/>
        </w:rPr>
        <w:tab/>
        <w:t>לגבי המגעים המתקיימים בין מדינת ישראל לבין המדינות השונות אנחנו נקבל דיווח בחלק השני של הישיבה בשעה עשר.</w:t>
      </w:r>
    </w:p>
    <w:p w:rsidR="00000000" w:rsidRDefault="00E03224">
      <w:pPr>
        <w:jc w:val="both"/>
        <w:rPr>
          <w:rFonts w:hint="cs"/>
          <w:rtl/>
        </w:rPr>
      </w:pPr>
    </w:p>
    <w:p w:rsidR="00000000" w:rsidRDefault="00E03224">
      <w:pPr>
        <w:jc w:val="both"/>
        <w:rPr>
          <w:rFonts w:hint="cs"/>
          <w:rtl/>
        </w:rPr>
      </w:pPr>
      <w:r>
        <w:rPr>
          <w:rFonts w:hint="cs"/>
          <w:rtl/>
        </w:rPr>
        <w:tab/>
        <w:t xml:space="preserve">לגבי החוק עצמו, אני מבינה שיש שני סעיפים, במינימום הזה, והממשלה מתנגדת להם.  סעיף אחד הוא בקטע הרפואי </w:t>
      </w:r>
      <w:r>
        <w:rPr>
          <w:rtl/>
        </w:rPr>
        <w:t>–</w:t>
      </w:r>
      <w:r>
        <w:rPr>
          <w:rFonts w:hint="cs"/>
          <w:rtl/>
        </w:rPr>
        <w:t xml:space="preserve"> תרופות.</w:t>
      </w:r>
    </w:p>
    <w:p w:rsidR="00000000" w:rsidRDefault="00E03224">
      <w:pPr>
        <w:jc w:val="both"/>
        <w:rPr>
          <w:rFonts w:hint="cs"/>
          <w:rtl/>
        </w:rPr>
      </w:pPr>
    </w:p>
    <w:p w:rsidR="00000000" w:rsidRDefault="00E03224">
      <w:pPr>
        <w:jc w:val="both"/>
        <w:rPr>
          <w:rFonts w:hint="cs"/>
          <w:rtl/>
        </w:rPr>
      </w:pPr>
      <w:r>
        <w:rPr>
          <w:rFonts w:hint="cs"/>
          <w:rtl/>
        </w:rPr>
        <w:tab/>
        <w:t>7ג.  "מנ</w:t>
      </w:r>
      <w:r>
        <w:rPr>
          <w:rFonts w:hint="cs"/>
          <w:rtl/>
        </w:rPr>
        <w:t>טרל זכאי לקבלת שירותים רפואיים, כפי שיקבע שר הבריאות באישור ועדת העלייה והקליטה של הכנסת; שירותים כאמור ותרופות אשר יומלצו על-ידי הרופאים המטפלים במרכז הרפואי יינתנו, בלא תשלום, הכל בהיקף וכפי שיקבע שר הבריאות".</w:t>
      </w:r>
    </w:p>
    <w:p w:rsidR="00000000" w:rsidRDefault="00E03224">
      <w:pPr>
        <w:jc w:val="both"/>
        <w:rPr>
          <w:rFonts w:hint="cs"/>
          <w:rtl/>
        </w:rPr>
      </w:pPr>
    </w:p>
    <w:p w:rsidR="00000000" w:rsidRDefault="00E03224">
      <w:pPr>
        <w:jc w:val="both"/>
        <w:rPr>
          <w:rFonts w:hint="cs"/>
          <w:rtl/>
        </w:rPr>
      </w:pPr>
      <w:r>
        <w:rPr>
          <w:rFonts w:hint="cs"/>
          <w:rtl/>
        </w:rPr>
        <w:tab/>
        <w:t>ד"ר דור, נציג משרד הבריאות, למה אתם מתנגדי</w:t>
      </w:r>
      <w:r>
        <w:rPr>
          <w:rFonts w:hint="cs"/>
          <w:rtl/>
        </w:rPr>
        <w:t>ם לסעיף הזה?</w:t>
      </w:r>
    </w:p>
    <w:p w:rsidR="00000000" w:rsidRDefault="00E03224">
      <w:pPr>
        <w:jc w:val="both"/>
        <w:rPr>
          <w:rFonts w:hint="cs"/>
          <w:rtl/>
        </w:rPr>
      </w:pPr>
    </w:p>
    <w:p w:rsidR="00000000" w:rsidRDefault="00E03224">
      <w:pPr>
        <w:jc w:val="both"/>
        <w:rPr>
          <w:rFonts w:hint="cs"/>
          <w:rtl/>
        </w:rPr>
      </w:pPr>
      <w:r>
        <w:rPr>
          <w:rFonts w:hint="cs"/>
          <w:u w:val="single"/>
          <w:rtl/>
        </w:rPr>
        <w:t>ד"ר מיכאל דור:</w:t>
      </w:r>
    </w:p>
    <w:p w:rsidR="00000000" w:rsidRDefault="00E03224">
      <w:pPr>
        <w:jc w:val="both"/>
        <w:rPr>
          <w:rFonts w:hint="cs"/>
          <w:rtl/>
        </w:rPr>
      </w:pPr>
    </w:p>
    <w:p w:rsidR="00000000" w:rsidRDefault="00E03224">
      <w:pPr>
        <w:jc w:val="both"/>
        <w:rPr>
          <w:rFonts w:hint="cs"/>
          <w:rtl/>
        </w:rPr>
      </w:pPr>
      <w:r>
        <w:rPr>
          <w:rFonts w:hint="cs"/>
          <w:rtl/>
        </w:rPr>
        <w:tab/>
        <w:t>לקטע הראשון הסכמנו, ואמרנו את זה.  רק החלק של מתן תרופות חינם לא מקובל עלינו ואין לזה שום צידוק.</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 xml:space="preserve">אני רוצה להדגיש את המשמעות של הדבר.  זה פשוט שובר את כל השוויון.  לא יכול להיות שבן-אדם אחד יקבל ובן-אדם אחר במצבו </w:t>
      </w:r>
      <w:r>
        <w:rPr>
          <w:rFonts w:hint="cs"/>
          <w:rtl/>
        </w:rPr>
        <w:t>לא יקבל.</w:t>
      </w:r>
    </w:p>
    <w:p w:rsidR="00000000" w:rsidRDefault="00E03224">
      <w:pPr>
        <w:jc w:val="both"/>
        <w:rPr>
          <w:rFonts w:hint="cs"/>
          <w:rtl/>
        </w:rPr>
      </w:pPr>
    </w:p>
    <w:p w:rsidR="00000000" w:rsidRDefault="00E03224">
      <w:pPr>
        <w:jc w:val="both"/>
        <w:rPr>
          <w:rFonts w:hint="cs"/>
          <w:rtl/>
        </w:rPr>
      </w:pPr>
      <w:r>
        <w:rPr>
          <w:rFonts w:hint="cs"/>
          <w:u w:val="single"/>
          <w:rtl/>
        </w:rPr>
        <w:t>ד"ר מיכאל דור:</w:t>
      </w:r>
    </w:p>
    <w:p w:rsidR="00000000" w:rsidRDefault="00E03224">
      <w:pPr>
        <w:jc w:val="both"/>
        <w:rPr>
          <w:rFonts w:hint="cs"/>
          <w:rtl/>
        </w:rPr>
      </w:pPr>
    </w:p>
    <w:p w:rsidR="00000000" w:rsidRDefault="00E03224">
      <w:pPr>
        <w:jc w:val="both"/>
        <w:rPr>
          <w:rFonts w:hint="cs"/>
          <w:rtl/>
        </w:rPr>
      </w:pPr>
      <w:r>
        <w:rPr>
          <w:rFonts w:hint="cs"/>
          <w:rtl/>
        </w:rPr>
        <w:tab/>
        <w:t>פרט לכך, המעקב ברצון כפוף לאישור תקציבי של האוצר, כי אנחנו נמצאים חודש  אחרי סגירת התקציב.</w:t>
      </w:r>
      <w:r>
        <w:rPr>
          <w:rFonts w:hint="cs"/>
          <w:rtl/>
        </w:rPr>
        <w:tab/>
      </w:r>
      <w:r>
        <w:rPr>
          <w:rtl/>
        </w:rPr>
        <w:tab/>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גברתי היושבת-ראש, על זה אין ויכוח.  אפשר להוריד את הסעיף הזה.</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המנטרלים לא מוכנים.</w:t>
      </w:r>
      <w:r>
        <w:rPr>
          <w:rtl/>
        </w:rPr>
        <w:tab/>
      </w:r>
    </w:p>
    <w:p w:rsidR="00000000" w:rsidRDefault="00E03224">
      <w:pPr>
        <w:jc w:val="both"/>
        <w:rPr>
          <w:rFonts w:hint="cs"/>
          <w:rtl/>
        </w:rPr>
      </w:pPr>
    </w:p>
    <w:p w:rsidR="00000000" w:rsidRDefault="00E03224">
      <w:pPr>
        <w:rPr>
          <w:u w:val="single"/>
          <w:rtl/>
        </w:rPr>
      </w:pPr>
      <w:r>
        <w:rPr>
          <w:u w:val="single"/>
          <w:rtl/>
        </w:rPr>
        <w:t>אופיר פינס</w:t>
      </w:r>
      <w:r>
        <w:rPr>
          <w:u w:val="single"/>
          <w:rtl/>
        </w:rPr>
        <w:t>-פז:</w:t>
      </w:r>
    </w:p>
    <w:p w:rsidR="00000000" w:rsidRDefault="00E03224">
      <w:pPr>
        <w:rPr>
          <w:u w:val="single"/>
          <w:rtl/>
        </w:rPr>
      </w:pPr>
    </w:p>
    <w:p w:rsidR="00000000" w:rsidRDefault="00E03224">
      <w:pPr>
        <w:jc w:val="both"/>
        <w:rPr>
          <w:rFonts w:hint="cs"/>
          <w:rtl/>
        </w:rPr>
      </w:pPr>
      <w:r>
        <w:rPr>
          <w:rtl/>
        </w:rPr>
        <w:tab/>
      </w:r>
      <w:r>
        <w:rPr>
          <w:rFonts w:hint="cs"/>
          <w:rtl/>
        </w:rPr>
        <w:t xml:space="preserve"> לא ייתכן, הם הצילו ששה מיליון בני-אדם.</w:t>
      </w:r>
    </w:p>
    <w:p w:rsidR="00000000" w:rsidRDefault="00E03224">
      <w:pPr>
        <w:jc w:val="both"/>
        <w:rPr>
          <w:rFonts w:hint="cs"/>
          <w:rtl/>
        </w:rPr>
      </w:pPr>
    </w:p>
    <w:p w:rsidR="00000000" w:rsidRDefault="00E03224">
      <w:pPr>
        <w:jc w:val="both"/>
        <w:rPr>
          <w:rFonts w:hint="cs"/>
          <w:rtl/>
        </w:rPr>
      </w:pPr>
      <w:r>
        <w:rPr>
          <w:rFonts w:hint="cs"/>
          <w:rtl/>
        </w:rPr>
        <w:tab/>
        <w:t xml:space="preserve">בכל ועדה, כאשר מחוקקים חוק, שומעים את המשלחות.  הם לא מחוקקים, אנחנו מחוקקים.  אם אנחנו יודעים שסעיף כזה פותח פתח שאין לו סוף כלפי כל הציבור בארץ, אז איך אפשר לחוקק חוק כזה כשאתה במודע יודע שמחר כל אחד יילך </w:t>
      </w:r>
      <w:r>
        <w:rPr>
          <w:rFonts w:hint="cs"/>
          <w:rtl/>
        </w:rPr>
        <w:t>על זה לבג"צ ויגיד: גם אני רוצה תרופות חינם?</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בוודאי.  אנחנו דיברנו על זה בישיבה הקודמת שלא היית בה.  הם רואים בחוק הזה את המינימום שבמינימום.  חבר-הכנסת נודלמן קיבל מהם היום מכתב שהם לא רוצים את החוק בכלל.</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את המכתב ק</w:t>
      </w:r>
      <w:r>
        <w:rPr>
          <w:rFonts w:hint="cs"/>
          <w:rtl/>
        </w:rPr>
        <w:t>יבלתי מסגני ראשי ערים.</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גם אם הם לא רוצים את החוק אנחנו נחוקק אותו.</w:t>
      </w:r>
    </w:p>
    <w:p w:rsidR="00000000" w:rsidRDefault="00E03224">
      <w:pPr>
        <w:jc w:val="both"/>
        <w:rPr>
          <w:rFonts w:hint="cs"/>
          <w:rtl/>
        </w:rPr>
      </w:pPr>
    </w:p>
    <w:p w:rsidR="00000000" w:rsidRDefault="00E03224">
      <w:pPr>
        <w:rPr>
          <w:rFonts w:hint="cs"/>
          <w:u w:val="single"/>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זה מה שאמרתי גם לחבר-הכנסת נודלמן.  אנחנו נחוקק את החוק.  אם נוכל אחר-כך לעשות יותר, אדרבה, נעשה יותר.</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אם זאת הבעיה היחידה בסעי</w:t>
      </w:r>
      <w:r>
        <w:rPr>
          <w:rFonts w:hint="cs"/>
          <w:rtl/>
        </w:rPr>
        <w:t>ף בריאות, אפשר לסכם את סעיף הבריאות.</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מזכירה לי כעת היועצת המשפטית שבפעם הקודמת דיברנו שחברי הכנסת יישבו עם הליקבידטורים כדי להגיע אתם להבנה.</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חברי הכנסת סופה לנדבר ויורי שטרן ישבו אתם.</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 xml:space="preserve">         </w:t>
      </w:r>
      <w:r>
        <w:rPr>
          <w:rFonts w:hint="cs"/>
          <w:rtl/>
        </w:rPr>
        <w:t xml:space="preserve">  אולי אפשר לתת להם פיצוי חד-פעמי בענין התרופות.</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 xml:space="preserve">צריך להבין פה דבר אחד.  מי שכבר חולה ומי שיש לו בעיות, מקבל כמו כל אחד אחר במדינה </w:t>
      </w:r>
      <w:r>
        <w:rPr>
          <w:rtl/>
        </w:rPr>
        <w:t>–</w:t>
      </w:r>
      <w:r>
        <w:rPr>
          <w:rFonts w:hint="cs"/>
          <w:rtl/>
        </w:rPr>
        <w:t xml:space="preserve"> תלוי ברמה שלו.  יש פה ענין של פריצת עקרון מאד חשוב, שלא יכול להיות שבן-אדם באותו סטאטוס רפואי יקבל יותר.</w:t>
      </w:r>
    </w:p>
    <w:p w:rsidR="00000000" w:rsidRDefault="00E03224">
      <w:pPr>
        <w:jc w:val="both"/>
        <w:rPr>
          <w:rFonts w:hint="cs"/>
          <w:rtl/>
        </w:rPr>
      </w:pPr>
    </w:p>
    <w:p w:rsidR="00000000" w:rsidRDefault="00E03224">
      <w:pPr>
        <w:rPr>
          <w:u w:val="single"/>
          <w:rtl/>
        </w:rPr>
      </w:pPr>
      <w:r>
        <w:rPr>
          <w:u w:val="single"/>
          <w:rtl/>
        </w:rPr>
        <w:t>היו"</w:t>
      </w:r>
      <w:r>
        <w:rPr>
          <w:u w:val="single"/>
          <w:rtl/>
        </w:rPr>
        <w:t>ר נעמי בלומנטל:</w:t>
      </w:r>
    </w:p>
    <w:p w:rsidR="00000000" w:rsidRDefault="00E03224">
      <w:pPr>
        <w:rPr>
          <w:u w:val="single"/>
          <w:rtl/>
        </w:rPr>
      </w:pPr>
    </w:p>
    <w:p w:rsidR="00000000" w:rsidRDefault="00E03224">
      <w:pPr>
        <w:jc w:val="both"/>
        <w:rPr>
          <w:rFonts w:hint="cs"/>
          <w:rtl/>
        </w:rPr>
      </w:pPr>
      <w:r>
        <w:rPr>
          <w:rFonts w:hint="cs"/>
          <w:rtl/>
        </w:rPr>
        <w:tab/>
        <w:t>יכול להיות שיש כאן בעיה, שיכולות להיות תרופות שלא כלולות בסל.</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אבל מה נגיד לבן-אדם עם אותה מחלה בצורה אחרת?  זה העקרון.</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 xml:space="preserve">לחוק זה לא יכול להיכנס, אבל אולי אפשר למצוא דרך </w:t>
      </w:r>
      <w:r>
        <w:rPr>
          <w:rtl/>
        </w:rPr>
        <w:t>–</w:t>
      </w:r>
      <w:r>
        <w:rPr>
          <w:rFonts w:hint="cs"/>
          <w:rtl/>
        </w:rPr>
        <w:t xml:space="preserve"> ואני פונה כעת לאוצר </w:t>
      </w:r>
      <w:r>
        <w:rPr>
          <w:rtl/>
        </w:rPr>
        <w:t>–</w:t>
      </w:r>
      <w:r>
        <w:rPr>
          <w:rFonts w:hint="cs"/>
          <w:rtl/>
        </w:rPr>
        <w:t xml:space="preserve"> שהם כליקביד</w:t>
      </w:r>
      <w:r>
        <w:rPr>
          <w:rFonts w:hint="cs"/>
          <w:rtl/>
        </w:rPr>
        <w:t>טורים יקבלו פיצוי חד-פעמי על הפעילות שהם עשו.</w:t>
      </w:r>
    </w:p>
    <w:p w:rsidR="00000000" w:rsidRDefault="00E03224">
      <w:pPr>
        <w:jc w:val="both"/>
        <w:rPr>
          <w:rFonts w:hint="cs"/>
          <w:rtl/>
        </w:rPr>
      </w:pPr>
    </w:p>
    <w:p w:rsidR="00000000" w:rsidRDefault="00E03224">
      <w:pPr>
        <w:jc w:val="both"/>
        <w:rPr>
          <w:rFonts w:hint="cs"/>
          <w:rtl/>
        </w:rPr>
      </w:pPr>
      <w:r>
        <w:rPr>
          <w:rFonts w:hint="cs"/>
          <w:u w:val="single"/>
          <w:rtl/>
        </w:rPr>
        <w:t>קרן גרין:</w:t>
      </w:r>
    </w:p>
    <w:p w:rsidR="00000000" w:rsidRDefault="00E03224">
      <w:pPr>
        <w:jc w:val="both"/>
        <w:rPr>
          <w:rFonts w:hint="cs"/>
          <w:rtl/>
        </w:rPr>
      </w:pPr>
    </w:p>
    <w:p w:rsidR="00000000" w:rsidRDefault="00E03224">
      <w:pPr>
        <w:jc w:val="both"/>
        <w:rPr>
          <w:rFonts w:hint="cs"/>
          <w:rtl/>
        </w:rPr>
      </w:pPr>
      <w:r>
        <w:rPr>
          <w:rFonts w:hint="cs"/>
          <w:rtl/>
        </w:rPr>
        <w:tab/>
        <w:t>לא פיצוי, מענק.</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פה לא מדברים על פעילות אלא על כך שאנשים קיבלו מנה רדיואקטיבית גדולה מאד.  זאת הבעיה.</w:t>
      </w:r>
    </w:p>
    <w:p w:rsidR="00000000" w:rsidRDefault="00E03224">
      <w:pPr>
        <w:jc w:val="both"/>
        <w:rPr>
          <w:rFonts w:hint="cs"/>
          <w:rtl/>
        </w:rPr>
      </w:pPr>
    </w:p>
    <w:p w:rsidR="00000000" w:rsidRDefault="00E03224">
      <w:pPr>
        <w:jc w:val="both"/>
        <w:rPr>
          <w:rFonts w:hint="cs"/>
          <w:rtl/>
        </w:rPr>
      </w:pPr>
      <w:r>
        <w:rPr>
          <w:rFonts w:hint="cs"/>
          <w:u w:val="single"/>
          <w:rtl/>
        </w:rPr>
        <w:t>ד"ר מיכאל דור:</w:t>
      </w:r>
    </w:p>
    <w:p w:rsidR="00000000" w:rsidRDefault="00E03224">
      <w:pPr>
        <w:jc w:val="both"/>
        <w:rPr>
          <w:rFonts w:hint="cs"/>
          <w:rtl/>
        </w:rPr>
      </w:pPr>
    </w:p>
    <w:p w:rsidR="00000000" w:rsidRDefault="00E03224">
      <w:pPr>
        <w:jc w:val="both"/>
        <w:rPr>
          <w:rFonts w:hint="cs"/>
          <w:rtl/>
        </w:rPr>
      </w:pPr>
      <w:r>
        <w:rPr>
          <w:rFonts w:hint="cs"/>
          <w:rtl/>
        </w:rPr>
        <w:tab/>
        <w:t>אבל הם יצאו, תודה לאל, בריאים מהענין הזה.</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w:t>
      </w:r>
      <w:r>
        <w:rPr>
          <w:rFonts w:hint="cs"/>
          <w:rtl/>
        </w:rPr>
        <w:t>הם לא יצאו בריאים.</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הם לא בריאים.</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אני רוצה להזכיר שסעיף 9 זה משהו שהוא לא מקובל.  אין היום שום קבוצה במדינה, ודאי לא קבוצה שלא פעלה למען המדינה, שמקבלת דבר כזה.  זאת היתה פשרה של הממשלה.</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ind w:firstLine="567"/>
        <w:jc w:val="both"/>
        <w:rPr>
          <w:rFonts w:hint="cs"/>
          <w:rtl/>
        </w:rPr>
      </w:pPr>
      <w:r>
        <w:rPr>
          <w:rFonts w:hint="cs"/>
          <w:rtl/>
        </w:rPr>
        <w:t>זה בעצם הדבר היחי</w:t>
      </w:r>
      <w:r>
        <w:rPr>
          <w:rFonts w:hint="cs"/>
          <w:rtl/>
        </w:rPr>
        <w:t>די שהם מקבלים.  המרכז הרפואי בלאו-הכי קיים.</w:t>
      </w:r>
    </w:p>
    <w:p w:rsidR="00000000" w:rsidRDefault="00E03224">
      <w:pPr>
        <w:ind w:firstLine="567"/>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ind w:firstLine="567"/>
        <w:jc w:val="both"/>
        <w:rPr>
          <w:rFonts w:hint="cs"/>
          <w:rtl/>
        </w:rPr>
      </w:pPr>
      <w:r>
        <w:rPr>
          <w:rFonts w:hint="cs"/>
          <w:rtl/>
        </w:rPr>
        <w:t>הדבר החשוב ביותר בחוק הזה הוא שהמעמד שלהם מוכר בחוק.</w:t>
      </w:r>
    </w:p>
    <w:p w:rsidR="00000000" w:rsidRDefault="00E03224">
      <w:pPr>
        <w:ind w:firstLine="567"/>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ind w:firstLine="567"/>
        <w:jc w:val="both"/>
        <w:rPr>
          <w:rFonts w:hint="cs"/>
          <w:rtl/>
        </w:rPr>
      </w:pPr>
      <w:r>
        <w:rPr>
          <w:rFonts w:hint="cs"/>
          <w:rtl/>
        </w:rPr>
        <w:t>פה זה פחות.</w:t>
      </w:r>
    </w:p>
    <w:p w:rsidR="00000000" w:rsidRDefault="00E03224">
      <w:pPr>
        <w:ind w:firstLine="567"/>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הם לא צריכים את החוק הזה.  הם צריכים רק עזרה משפטית.</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הם מתעקשים מא</w:t>
      </w:r>
      <w:r>
        <w:rPr>
          <w:rFonts w:hint="cs"/>
          <w:rtl/>
        </w:rPr>
        <w:t xml:space="preserve">ד על העזרה המשפטית.  בשעה עשר נדון בזה שוב.  הנושא הזה עלה כמה וכמה פעמים.  ההיגיון מדבר נגד זה.  קודם-כל, מדינת ישראל עוד לא תבעה אף מדינה.  וגם אם הם יקבלו מאותה מדינה את הקצבה, מדובר בפרוטות.  שנית, רוב המדינות גם לא משלמות בזמן, כי אין להן כסף.  </w:t>
      </w:r>
    </w:p>
    <w:p w:rsidR="00000000" w:rsidRDefault="00E03224">
      <w:pPr>
        <w:jc w:val="both"/>
        <w:rPr>
          <w:rFonts w:hint="cs"/>
          <w:rtl/>
        </w:rPr>
      </w:pPr>
    </w:p>
    <w:p w:rsidR="00000000" w:rsidRDefault="00E03224">
      <w:pPr>
        <w:jc w:val="both"/>
        <w:rPr>
          <w:rFonts w:hint="cs"/>
          <w:rtl/>
        </w:rPr>
      </w:pPr>
      <w:r>
        <w:rPr>
          <w:rFonts w:hint="cs"/>
          <w:rtl/>
        </w:rPr>
        <w:tab/>
        <w:t>משר</w:t>
      </w:r>
      <w:r>
        <w:rPr>
          <w:rFonts w:hint="cs"/>
          <w:rtl/>
        </w:rPr>
        <w:t>ד החוץ הודיע שהוא מקיים מגעים עם המדינות האלה.</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מה עם הדיור?  אפשר לחיות עם הדיור?</w:t>
      </w:r>
    </w:p>
    <w:p w:rsidR="00000000" w:rsidRDefault="00E03224">
      <w:pPr>
        <w:jc w:val="both"/>
        <w:rPr>
          <w:rFonts w:hint="cs"/>
          <w:rtl/>
        </w:rPr>
      </w:pPr>
    </w:p>
    <w:p w:rsidR="00000000" w:rsidRDefault="00E03224">
      <w:pPr>
        <w:jc w:val="both"/>
        <w:rPr>
          <w:rFonts w:hint="cs"/>
          <w:rtl/>
        </w:rPr>
      </w:pPr>
      <w:r>
        <w:rPr>
          <w:rFonts w:hint="cs"/>
          <w:u w:val="single"/>
          <w:rtl/>
        </w:rPr>
        <w:t>עו"ד יולי גלנטז:</w:t>
      </w:r>
    </w:p>
    <w:p w:rsidR="00000000" w:rsidRDefault="00E03224">
      <w:pPr>
        <w:jc w:val="both"/>
        <w:rPr>
          <w:rFonts w:hint="cs"/>
          <w:rtl/>
        </w:rPr>
      </w:pPr>
    </w:p>
    <w:p w:rsidR="00000000" w:rsidRDefault="00E03224">
      <w:pPr>
        <w:jc w:val="both"/>
        <w:rPr>
          <w:rFonts w:hint="cs"/>
          <w:rtl/>
        </w:rPr>
      </w:pPr>
      <w:r>
        <w:rPr>
          <w:rFonts w:hint="cs"/>
          <w:rtl/>
        </w:rPr>
        <w:tab/>
        <w:t xml:space="preserve">זה דבר לא שוויוני.  אין פה שום התיחסות למצב סוציו-אקונומי.  </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אני מציע להצביע על הסרת החוק מסדר היום. </w:t>
      </w:r>
    </w:p>
    <w:p w:rsidR="00000000" w:rsidRDefault="00E03224">
      <w:pPr>
        <w:jc w:val="both"/>
        <w:rPr>
          <w:rFonts w:hint="cs"/>
          <w:rtl/>
        </w:rPr>
      </w:pPr>
    </w:p>
    <w:p w:rsidR="00000000" w:rsidRDefault="00E03224">
      <w:pPr>
        <w:rPr>
          <w:u w:val="single"/>
          <w:rtl/>
        </w:rPr>
      </w:pPr>
      <w:r>
        <w:rPr>
          <w:u w:val="single"/>
          <w:rtl/>
        </w:rPr>
        <w:t>היו"ר נעמי בל</w:t>
      </w:r>
      <w:r>
        <w:rPr>
          <w:u w:val="single"/>
          <w:rtl/>
        </w:rPr>
        <w:t>ומנטל:</w:t>
      </w:r>
    </w:p>
    <w:p w:rsidR="00000000" w:rsidRDefault="00E03224">
      <w:pPr>
        <w:rPr>
          <w:u w:val="single"/>
          <w:rtl/>
        </w:rPr>
      </w:pPr>
    </w:p>
    <w:p w:rsidR="00000000" w:rsidRDefault="00E03224">
      <w:pPr>
        <w:jc w:val="both"/>
        <w:rPr>
          <w:rFonts w:hint="cs"/>
          <w:rtl/>
        </w:rPr>
      </w:pPr>
      <w:r>
        <w:rPr>
          <w:rFonts w:hint="cs"/>
          <w:rtl/>
        </w:rPr>
        <w:tab/>
        <w:t xml:space="preserve">אני מציעה שנעביר את החוק כפי שהוא, כשיש בו הכרה בהם ולפחות הם יקבלו את קצובת ההבראה.  גם נפגעי הנאצים מקבלים מממשלת גרמניה פעם בשנה קצובת הבראה.  </w:t>
      </w:r>
    </w:p>
    <w:p w:rsidR="00000000" w:rsidRDefault="00E03224">
      <w:pPr>
        <w:jc w:val="both"/>
        <w:rPr>
          <w:rFonts w:hint="cs"/>
          <w:rtl/>
        </w:rPr>
      </w:pPr>
    </w:p>
    <w:p w:rsidR="00000000" w:rsidRDefault="00E03224">
      <w:pPr>
        <w:jc w:val="both"/>
        <w:rPr>
          <w:rFonts w:hint="cs"/>
          <w:rtl/>
        </w:rPr>
      </w:pPr>
      <w:r>
        <w:rPr>
          <w:rFonts w:hint="cs"/>
          <w:rtl/>
        </w:rPr>
        <w:tab/>
        <w:t>לגבי מענק חד-פעמי, אני מציעה  שנגיש הצעת חוק למתן מענק חד-פעמי לקבוצה הזאת.</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אבל הם מק</w:t>
      </w:r>
      <w:r>
        <w:rPr>
          <w:rFonts w:hint="cs"/>
          <w:rtl/>
        </w:rPr>
        <w:t>בלים את זה בצורת דמי הבראה.</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כמה זה יוצא בשנה?</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שמונה ימים בשנה.  אבל יש פה ענין של עקרון.  יש הבדל בין אסירי ציון שהקשר שלהם למדינת ישראל הוא הרבה יותר חזק.</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זה דבר אחר.</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אני מדבר  עכשיו על פיצוי</w:t>
      </w:r>
      <w:r>
        <w:rPr>
          <w:rFonts w:hint="cs"/>
          <w:rtl/>
        </w:rPr>
        <w:t xml:space="preserve"> חד-פעמי אחרי שיתקבל החוק.</w:t>
      </w:r>
    </w:p>
    <w:p w:rsidR="00000000" w:rsidRDefault="00E03224">
      <w:pPr>
        <w:jc w:val="both"/>
        <w:rPr>
          <w:rFonts w:hint="cs"/>
          <w:rtl/>
        </w:rPr>
      </w:pPr>
    </w:p>
    <w:p w:rsidR="00000000" w:rsidRDefault="00E03224">
      <w:pPr>
        <w:jc w:val="both"/>
        <w:rPr>
          <w:rFonts w:hint="cs"/>
          <w:rtl/>
        </w:rPr>
      </w:pPr>
      <w:r>
        <w:rPr>
          <w:rFonts w:hint="cs"/>
          <w:u w:val="single"/>
          <w:rtl/>
        </w:rPr>
        <w:t>גיא קריגר:</w:t>
      </w:r>
    </w:p>
    <w:p w:rsidR="00000000" w:rsidRDefault="00E03224">
      <w:pPr>
        <w:jc w:val="both"/>
        <w:rPr>
          <w:rFonts w:hint="cs"/>
          <w:rtl/>
        </w:rPr>
      </w:pPr>
    </w:p>
    <w:p w:rsidR="00000000" w:rsidRDefault="00E03224">
      <w:pPr>
        <w:jc w:val="both"/>
        <w:rPr>
          <w:rFonts w:hint="cs"/>
          <w:rtl/>
        </w:rPr>
      </w:pPr>
      <w:r>
        <w:rPr>
          <w:rFonts w:hint="cs"/>
          <w:rtl/>
        </w:rPr>
        <w:tab/>
        <w:t>השאלה למה הבראה צריכה להיות מתורגמת לכסף.  אנחנו מדברים על אנשים בריאים.</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הם לא בריאים.  היום הוא בריא, מחר הוא מת.  אתם לא מבינים.</w:t>
      </w:r>
    </w:p>
    <w:p w:rsidR="00000000" w:rsidRDefault="00E03224">
      <w:pPr>
        <w:jc w:val="both"/>
        <w:rPr>
          <w:rFonts w:hint="cs"/>
          <w:rtl/>
        </w:rPr>
      </w:pPr>
    </w:p>
    <w:p w:rsidR="00000000" w:rsidRDefault="00E03224">
      <w:pPr>
        <w:jc w:val="both"/>
        <w:rPr>
          <w:rFonts w:hint="cs"/>
          <w:rtl/>
        </w:rPr>
      </w:pPr>
      <w:r>
        <w:rPr>
          <w:rFonts w:hint="cs"/>
          <w:u w:val="single"/>
          <w:rtl/>
        </w:rPr>
        <w:t>ד"ר מיכאל דור:</w:t>
      </w:r>
    </w:p>
    <w:p w:rsidR="00000000" w:rsidRDefault="00E03224">
      <w:pPr>
        <w:jc w:val="both"/>
        <w:rPr>
          <w:rFonts w:hint="cs"/>
          <w:rtl/>
        </w:rPr>
      </w:pPr>
    </w:p>
    <w:p w:rsidR="00000000" w:rsidRDefault="00E03224">
      <w:pPr>
        <w:jc w:val="both"/>
        <w:rPr>
          <w:rFonts w:hint="cs"/>
          <w:rtl/>
        </w:rPr>
      </w:pPr>
      <w:r>
        <w:rPr>
          <w:rFonts w:hint="cs"/>
          <w:rtl/>
        </w:rPr>
        <w:tab/>
        <w:t>חבר-הכנסת נודלמן, נכון לעכשיו הם בריאים.  לא יעז</w:t>
      </w:r>
      <w:r>
        <w:rPr>
          <w:rFonts w:hint="cs"/>
          <w:rtl/>
        </w:rPr>
        <w:t>ור שום דבר.</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הם לא בריאים.</w:t>
      </w:r>
    </w:p>
    <w:p w:rsidR="00000000" w:rsidRDefault="00E03224">
      <w:pPr>
        <w:jc w:val="both"/>
        <w:rPr>
          <w:rFonts w:hint="cs"/>
          <w:rtl/>
        </w:rPr>
      </w:pPr>
    </w:p>
    <w:p w:rsidR="00000000" w:rsidRDefault="00E03224">
      <w:pPr>
        <w:jc w:val="both"/>
        <w:rPr>
          <w:rFonts w:hint="cs"/>
          <w:rtl/>
        </w:rPr>
      </w:pPr>
      <w:r>
        <w:rPr>
          <w:rFonts w:hint="cs"/>
          <w:u w:val="single"/>
          <w:rtl/>
        </w:rPr>
        <w:t>גיא קריגר:</w:t>
      </w:r>
    </w:p>
    <w:p w:rsidR="00000000" w:rsidRDefault="00E03224">
      <w:pPr>
        <w:jc w:val="both"/>
        <w:rPr>
          <w:rFonts w:hint="cs"/>
          <w:rtl/>
        </w:rPr>
      </w:pPr>
    </w:p>
    <w:p w:rsidR="00000000" w:rsidRDefault="00E03224">
      <w:pPr>
        <w:jc w:val="both"/>
        <w:rPr>
          <w:rFonts w:hint="cs"/>
          <w:rtl/>
        </w:rPr>
      </w:pPr>
      <w:r>
        <w:rPr>
          <w:rFonts w:hint="cs"/>
          <w:rtl/>
        </w:rPr>
        <w:tab/>
        <w:t>מי שחולה, יטפלו בו.</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אני אומר, או לקבור את החוק או לתת להם מענק חד-פעמי.</w:t>
      </w:r>
    </w:p>
    <w:p w:rsidR="00000000" w:rsidRDefault="00E03224">
      <w:pPr>
        <w:jc w:val="both"/>
        <w:rPr>
          <w:rFonts w:hint="cs"/>
          <w:rtl/>
        </w:rPr>
      </w:pPr>
    </w:p>
    <w:p w:rsidR="00000000" w:rsidRDefault="00E03224">
      <w:pPr>
        <w:jc w:val="both"/>
        <w:rPr>
          <w:rFonts w:hint="cs"/>
          <w:rtl/>
        </w:rPr>
      </w:pPr>
      <w:r>
        <w:rPr>
          <w:rFonts w:hint="cs"/>
          <w:u w:val="single"/>
          <w:rtl/>
        </w:rPr>
        <w:t>גיא קריגר:</w:t>
      </w:r>
    </w:p>
    <w:p w:rsidR="00000000" w:rsidRDefault="00E03224">
      <w:pPr>
        <w:jc w:val="both"/>
        <w:rPr>
          <w:rFonts w:hint="cs"/>
          <w:rtl/>
        </w:rPr>
      </w:pPr>
    </w:p>
    <w:p w:rsidR="00000000" w:rsidRDefault="00E03224">
      <w:pPr>
        <w:jc w:val="both"/>
        <w:rPr>
          <w:rFonts w:hint="cs"/>
          <w:rtl/>
        </w:rPr>
      </w:pPr>
      <w:r>
        <w:rPr>
          <w:rFonts w:hint="cs"/>
          <w:rtl/>
        </w:rPr>
        <w:tab/>
        <w:t>המענקים האלה מתחילים להיכנס לכל הצעת חוק.  אני לא מבין מה ההבדל בין סעיף 9 לבין מענק.</w:t>
      </w:r>
    </w:p>
    <w:p w:rsidR="00000000" w:rsidRDefault="00E03224">
      <w:pPr>
        <w:jc w:val="both"/>
        <w:rPr>
          <w:rFonts w:hint="cs"/>
          <w:rtl/>
        </w:rPr>
      </w:pPr>
    </w:p>
    <w:p w:rsidR="00000000" w:rsidRDefault="00E03224">
      <w:pPr>
        <w:rPr>
          <w:rFonts w:hint="cs"/>
          <w:u w:val="single"/>
          <w:rtl/>
        </w:rPr>
      </w:pPr>
    </w:p>
    <w:p w:rsidR="00000000" w:rsidRDefault="00E03224">
      <w:pPr>
        <w:rPr>
          <w:u w:val="single"/>
          <w:rtl/>
        </w:rPr>
      </w:pPr>
      <w:r>
        <w:rPr>
          <w:u w:val="single"/>
          <w:rtl/>
        </w:rPr>
        <w:t>אופיר</w:t>
      </w:r>
      <w:r>
        <w:rPr>
          <w:u w:val="single"/>
          <w:rtl/>
        </w:rPr>
        <w:t xml:space="preserve"> פינס-פז:</w:t>
      </w:r>
    </w:p>
    <w:p w:rsidR="00000000" w:rsidRDefault="00E03224">
      <w:pPr>
        <w:rPr>
          <w:u w:val="single"/>
          <w:rtl/>
        </w:rPr>
      </w:pPr>
    </w:p>
    <w:p w:rsidR="00000000" w:rsidRDefault="00E03224">
      <w:pPr>
        <w:jc w:val="both"/>
        <w:rPr>
          <w:rFonts w:hint="cs"/>
          <w:rtl/>
        </w:rPr>
      </w:pPr>
      <w:r>
        <w:rPr>
          <w:rtl/>
        </w:rPr>
        <w:tab/>
      </w:r>
      <w:r>
        <w:rPr>
          <w:rFonts w:hint="cs"/>
          <w:rtl/>
        </w:rPr>
        <w:t xml:space="preserve"> המדינה תממן להם ביטוח חיים.  </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הם ישמחו לזה.  יש אנשים שהחיים שלהם שווים אפס.  אתם מבינים את זה?</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אף אחד לא רוצה לבטח אותם.</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אמנם מדובר פה  בקבוצה קטנה עם עלויות שהן יחסית לא גבוהות, אבל הבעיה היא</w:t>
      </w:r>
      <w:r>
        <w:rPr>
          <w:rFonts w:hint="cs"/>
          <w:rtl/>
        </w:rPr>
        <w:t xml:space="preserve"> השפעות רוחב.  גם פיצוי חד-פעמי זה השפעת רוחב.  הרי אנחנו רואים כמה הצעות חוק אנחנו מקבלים.  נכון שלא כולן קשורות לוועדה זו, אבל בוועדת העבודה והרווחה אנחנו מתמודדים עם זה יום-יום.</w:t>
      </w:r>
    </w:p>
    <w:p w:rsidR="00000000" w:rsidRDefault="00E03224">
      <w:pPr>
        <w:jc w:val="both"/>
        <w:rPr>
          <w:rFonts w:hint="cs"/>
          <w:rtl/>
        </w:rPr>
      </w:pPr>
    </w:p>
    <w:p w:rsidR="00000000" w:rsidRDefault="00E03224">
      <w:pPr>
        <w:jc w:val="both"/>
        <w:rPr>
          <w:rFonts w:hint="cs"/>
          <w:rtl/>
        </w:rPr>
      </w:pPr>
      <w:r>
        <w:rPr>
          <w:rFonts w:hint="cs"/>
          <w:u w:val="single"/>
          <w:rtl/>
        </w:rPr>
        <w:t>עו"ד מירי פרנקל-שור:</w:t>
      </w:r>
    </w:p>
    <w:p w:rsidR="00000000" w:rsidRDefault="00E03224">
      <w:pPr>
        <w:jc w:val="both"/>
        <w:rPr>
          <w:rFonts w:hint="cs"/>
          <w:rtl/>
        </w:rPr>
      </w:pPr>
    </w:p>
    <w:p w:rsidR="00000000" w:rsidRDefault="00E03224">
      <w:pPr>
        <w:jc w:val="both"/>
        <w:rPr>
          <w:rFonts w:hint="cs"/>
          <w:rtl/>
        </w:rPr>
      </w:pPr>
      <w:r>
        <w:rPr>
          <w:rFonts w:hint="cs"/>
          <w:rtl/>
        </w:rPr>
        <w:tab/>
        <w:t>על כמה עומד היום יום הבראה?</w:t>
      </w:r>
    </w:p>
    <w:p w:rsidR="00000000" w:rsidRDefault="00E03224">
      <w:pPr>
        <w:jc w:val="both"/>
        <w:rPr>
          <w:rFonts w:hint="cs"/>
          <w:rtl/>
        </w:rPr>
      </w:pPr>
    </w:p>
    <w:p w:rsidR="00000000" w:rsidRDefault="00E03224">
      <w:pPr>
        <w:jc w:val="both"/>
        <w:rPr>
          <w:rFonts w:hint="cs"/>
          <w:u w:val="single"/>
          <w:rtl/>
        </w:rPr>
      </w:pPr>
      <w:r>
        <w:rPr>
          <w:rFonts w:hint="cs"/>
          <w:u w:val="single"/>
          <w:rtl/>
        </w:rPr>
        <w:t>גיא קריגר:</w:t>
      </w:r>
    </w:p>
    <w:p w:rsidR="00000000" w:rsidRDefault="00E03224">
      <w:pPr>
        <w:jc w:val="both"/>
        <w:rPr>
          <w:rFonts w:hint="cs"/>
          <w:u w:val="single"/>
          <w:rtl/>
        </w:rPr>
      </w:pPr>
    </w:p>
    <w:p w:rsidR="00000000" w:rsidRDefault="00E03224">
      <w:pPr>
        <w:pStyle w:val="a7"/>
        <w:rPr>
          <w:rFonts w:hint="cs"/>
          <w:rtl/>
        </w:rPr>
      </w:pPr>
      <w:r>
        <w:rPr>
          <w:rFonts w:hint="cs"/>
          <w:rtl/>
        </w:rPr>
        <w:tab/>
        <w:t>אני לא יו</w:t>
      </w:r>
      <w:r>
        <w:rPr>
          <w:rFonts w:hint="cs"/>
          <w:rtl/>
        </w:rPr>
        <w:t>דע בדיוק מה הסכום, אבל אני מניח שזה בסביבות 200 שקל ליום.  פה אנחנו מדברים על 2,600 שקל לשנה.  זה לא סכום אפסי.</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אני מציעה שהוועדה תצא למסע נטרול ואחר-כך נראה אם לא נרצה הלוואה לדיור, תרופות חינם ומענק.  הרי האנשים האלה עשו משהו.</w:t>
      </w:r>
    </w:p>
    <w:p w:rsidR="00000000" w:rsidRDefault="00E03224">
      <w:pPr>
        <w:jc w:val="both"/>
        <w:rPr>
          <w:rFonts w:hint="cs"/>
          <w:rtl/>
        </w:rPr>
      </w:pPr>
    </w:p>
    <w:p w:rsidR="00000000" w:rsidRDefault="00E03224">
      <w:pPr>
        <w:jc w:val="both"/>
        <w:rPr>
          <w:rFonts w:hint="cs"/>
          <w:rtl/>
        </w:rPr>
      </w:pPr>
      <w:r>
        <w:rPr>
          <w:rFonts w:hint="cs"/>
          <w:u w:val="single"/>
          <w:rtl/>
        </w:rPr>
        <w:t>רו</w:t>
      </w:r>
      <w:r>
        <w:rPr>
          <w:rFonts w:hint="cs"/>
          <w:u w:val="single"/>
          <w:rtl/>
        </w:rPr>
        <w:t>ני ארד:</w:t>
      </w:r>
    </w:p>
    <w:p w:rsidR="00000000" w:rsidRDefault="00E03224">
      <w:pPr>
        <w:jc w:val="both"/>
        <w:rPr>
          <w:rFonts w:hint="cs"/>
          <w:rtl/>
        </w:rPr>
      </w:pPr>
    </w:p>
    <w:p w:rsidR="00000000" w:rsidRDefault="00E03224">
      <w:pPr>
        <w:jc w:val="both"/>
        <w:rPr>
          <w:rFonts w:hint="cs"/>
          <w:rtl/>
        </w:rPr>
      </w:pPr>
      <w:r>
        <w:rPr>
          <w:rFonts w:hint="cs"/>
          <w:rtl/>
        </w:rPr>
        <w:tab/>
        <w:t>אבל בשביל זה הם מקבלים את סעיף 9.  הבעיה היא לא פה, הבעיה היא בוועדה לידכם.  יש שם עשרות הצעות חוק עם המענק החד-פעמי הזה, אבל כולן נדחות בגלל הבעיה של הפריצה.</w:t>
      </w:r>
    </w:p>
    <w:p w:rsidR="00000000" w:rsidRDefault="00E03224">
      <w:pPr>
        <w:jc w:val="both"/>
        <w:rPr>
          <w:rFonts w:hint="cs"/>
          <w:rtl/>
        </w:rPr>
      </w:pPr>
    </w:p>
    <w:p w:rsidR="00000000" w:rsidRDefault="00E03224">
      <w:pPr>
        <w:jc w:val="both"/>
        <w:rPr>
          <w:rFonts w:hint="cs"/>
          <w:rtl/>
        </w:rPr>
      </w:pPr>
      <w:r>
        <w:rPr>
          <w:rFonts w:hint="cs"/>
          <w:u w:val="single"/>
          <w:rtl/>
        </w:rPr>
        <w:t>עו"ד שי סומך:</w:t>
      </w:r>
    </w:p>
    <w:p w:rsidR="00000000" w:rsidRDefault="00E03224">
      <w:pPr>
        <w:jc w:val="both"/>
        <w:rPr>
          <w:rFonts w:hint="cs"/>
          <w:rtl/>
        </w:rPr>
      </w:pPr>
    </w:p>
    <w:p w:rsidR="00000000" w:rsidRDefault="00E03224">
      <w:pPr>
        <w:jc w:val="both"/>
        <w:rPr>
          <w:rFonts w:hint="cs"/>
          <w:rtl/>
        </w:rPr>
      </w:pPr>
      <w:r>
        <w:rPr>
          <w:rFonts w:hint="cs"/>
          <w:rtl/>
        </w:rPr>
        <w:tab/>
        <w:t>ההטבות האלה ניתנות בדרך-כלל על בסיס סוציו-אקונומי.</w:t>
      </w:r>
    </w:p>
    <w:p w:rsidR="00000000" w:rsidRDefault="00E03224">
      <w:pPr>
        <w:jc w:val="both"/>
        <w:rPr>
          <w:rFonts w:hint="cs"/>
          <w:rtl/>
        </w:rPr>
      </w:pPr>
    </w:p>
    <w:p w:rsidR="00000000" w:rsidRDefault="00E03224">
      <w:pPr>
        <w:rPr>
          <w:u w:val="single"/>
          <w:rtl/>
        </w:rPr>
      </w:pPr>
      <w:r>
        <w:rPr>
          <w:u w:val="single"/>
          <w:rtl/>
        </w:rPr>
        <w:t>היו"ר נעמי בלומנטל</w:t>
      </w:r>
      <w:r>
        <w:rPr>
          <w:u w:val="single"/>
          <w:rtl/>
        </w:rPr>
        <w:t>:</w:t>
      </w:r>
    </w:p>
    <w:p w:rsidR="00000000" w:rsidRDefault="00E03224">
      <w:pPr>
        <w:rPr>
          <w:u w:val="single"/>
          <w:rtl/>
        </w:rPr>
      </w:pPr>
    </w:p>
    <w:p w:rsidR="00000000" w:rsidRDefault="00E03224">
      <w:pPr>
        <w:jc w:val="both"/>
        <w:rPr>
          <w:rFonts w:hint="cs"/>
          <w:rtl/>
        </w:rPr>
      </w:pPr>
      <w:r>
        <w:rPr>
          <w:rFonts w:hint="cs"/>
          <w:rtl/>
        </w:rPr>
        <w:tab/>
        <w:t>הבעיה שלנו היא הלוואות לדיור.  אנחנו דנו בזה ובעצם הוצאנו את העוקץ.  זאת אומרת, זה מופיע כסעיף, אבל למעשה הוצא כמעט כל העוקץ של סעיף 8, משום שאמרנו שהכל בהתאם לקביעת שר הבינוי והשיכון.</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אם כך, לשם מה הוא צריך את הסעיף?</w:t>
      </w:r>
    </w:p>
    <w:p w:rsidR="00000000" w:rsidRDefault="00E03224">
      <w:pPr>
        <w:jc w:val="both"/>
        <w:rPr>
          <w:rFonts w:hint="cs"/>
          <w:rtl/>
        </w:rPr>
      </w:pPr>
    </w:p>
    <w:p w:rsidR="00000000" w:rsidRDefault="00E03224">
      <w:pPr>
        <w:rPr>
          <w:rFonts w:hint="cs"/>
          <w:u w:val="single"/>
          <w:rtl/>
        </w:rPr>
      </w:pPr>
    </w:p>
    <w:p w:rsidR="00000000" w:rsidRDefault="00E03224">
      <w:pPr>
        <w:rPr>
          <w:rFonts w:hint="cs"/>
          <w:u w:val="single"/>
          <w:rtl/>
        </w:rPr>
      </w:pPr>
    </w:p>
    <w:p w:rsidR="00000000" w:rsidRDefault="00E03224">
      <w:pPr>
        <w:rPr>
          <w:rFonts w:hint="cs"/>
          <w:u w:val="single"/>
          <w:rtl/>
        </w:rPr>
      </w:pPr>
      <w:r>
        <w:rPr>
          <w:u w:val="single"/>
          <w:rtl/>
        </w:rPr>
        <w:t>היו"ר נעמי בלומנטל</w:t>
      </w:r>
      <w:r>
        <w:rPr>
          <w:u w:val="single"/>
          <w:rtl/>
        </w:rPr>
        <w:t>:</w:t>
      </w:r>
    </w:p>
    <w:p w:rsidR="00000000" w:rsidRDefault="00E03224">
      <w:pPr>
        <w:rPr>
          <w:rFonts w:hint="cs"/>
          <w:u w:val="single"/>
          <w:rtl/>
        </w:rPr>
      </w:pPr>
    </w:p>
    <w:p w:rsidR="00000000" w:rsidRDefault="00E03224">
      <w:pPr>
        <w:jc w:val="both"/>
        <w:rPr>
          <w:rFonts w:hint="cs"/>
          <w:rtl/>
        </w:rPr>
      </w:pPr>
      <w:r>
        <w:rPr>
          <w:rFonts w:hint="cs"/>
          <w:rtl/>
        </w:rPr>
        <w:tab/>
        <w:t>הוא צריך אותו מבחינה סמלית.</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הבעיה  היא שלא מדובר  פה בקבוצה עם מעמד סוציו-אקונומי מסוים, אלא מדובר פה על אנשים שחלקם חולים והם מקבלים את ההלוואות האלה בתור חולים.  אינני יודע אם הם כן או לא בריאים, ואפילו חלקם אמידים.  יכול להיות שמדובר על</w:t>
      </w:r>
      <w:r>
        <w:rPr>
          <w:rFonts w:hint="cs"/>
          <w:rtl/>
        </w:rPr>
        <w:t xml:space="preserve"> כך שהם יקבלו הטבות שמקבל אפילו בן-אדם שלחם פה חמישים שנה ויש לו הכנסה טיפ-טיפה יותר נמוכה.</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אני לא חושבת שמישהו מביניהם אמיד.</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זה לא משנה.  אבל יכול להיות מצב היפותטי כזה.</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אז תכניס את זה לחוק.</w:t>
      </w:r>
    </w:p>
    <w:p w:rsidR="00000000" w:rsidRDefault="00E03224">
      <w:pPr>
        <w:jc w:val="both"/>
        <w:rPr>
          <w:rFonts w:hint="cs"/>
          <w:rtl/>
        </w:rPr>
      </w:pPr>
    </w:p>
    <w:p w:rsidR="00000000" w:rsidRDefault="00E03224">
      <w:pPr>
        <w:jc w:val="both"/>
        <w:rPr>
          <w:rFonts w:hint="cs"/>
          <w:rtl/>
        </w:rPr>
      </w:pPr>
      <w:r>
        <w:rPr>
          <w:rFonts w:hint="cs"/>
          <w:u w:val="single"/>
          <w:rtl/>
        </w:rPr>
        <w:t>רוני ארד</w:t>
      </w:r>
      <w:r>
        <w:rPr>
          <w:rFonts w:hint="cs"/>
          <w:u w:val="single"/>
          <w:rtl/>
        </w:rPr>
        <w:t>:</w:t>
      </w:r>
    </w:p>
    <w:p w:rsidR="00000000" w:rsidRDefault="00E03224">
      <w:pPr>
        <w:jc w:val="both"/>
        <w:rPr>
          <w:rFonts w:hint="cs"/>
          <w:rtl/>
        </w:rPr>
      </w:pPr>
    </w:p>
    <w:p w:rsidR="00000000" w:rsidRDefault="00E03224">
      <w:pPr>
        <w:jc w:val="both"/>
        <w:rPr>
          <w:rFonts w:hint="cs"/>
          <w:rtl/>
        </w:rPr>
      </w:pPr>
      <w:r>
        <w:rPr>
          <w:rFonts w:hint="cs"/>
          <w:rtl/>
        </w:rPr>
        <w:tab/>
        <w:t>זה קיים.  מבחן ההכנסות כבר קיים.</w:t>
      </w:r>
    </w:p>
    <w:p w:rsidR="00000000" w:rsidRDefault="00E03224">
      <w:pPr>
        <w:jc w:val="both"/>
        <w:rPr>
          <w:rFonts w:hint="cs"/>
          <w:rtl/>
        </w:rPr>
      </w:pPr>
    </w:p>
    <w:p w:rsidR="00000000" w:rsidRDefault="00E03224">
      <w:pPr>
        <w:jc w:val="both"/>
        <w:rPr>
          <w:rFonts w:hint="cs"/>
          <w:rtl/>
        </w:rPr>
      </w:pPr>
      <w:r>
        <w:rPr>
          <w:rFonts w:hint="cs"/>
          <w:u w:val="single"/>
          <w:rtl/>
        </w:rPr>
        <w:t>עו"ד יולי גלנטז:</w:t>
      </w:r>
    </w:p>
    <w:p w:rsidR="00000000" w:rsidRDefault="00E03224">
      <w:pPr>
        <w:jc w:val="both"/>
        <w:rPr>
          <w:rFonts w:hint="cs"/>
          <w:rtl/>
        </w:rPr>
      </w:pPr>
    </w:p>
    <w:p w:rsidR="00000000" w:rsidRDefault="00E03224">
      <w:pPr>
        <w:jc w:val="both"/>
        <w:rPr>
          <w:rFonts w:hint="cs"/>
          <w:rtl/>
        </w:rPr>
      </w:pPr>
      <w:r>
        <w:rPr>
          <w:rFonts w:hint="cs"/>
          <w:rtl/>
        </w:rPr>
        <w:tab/>
        <w:t>יש אנשים שלחמו במלחמות ישראל ותרמו תרומה ישירה, והדיור הציבורי הרי כל-כך מוגבל, וגם נכים רוצים עדיפות.</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אנחנו מוחקים את סעיף הבריאות ומשאירים את סעיף השיכון.</w:t>
      </w:r>
    </w:p>
    <w:p w:rsidR="00000000" w:rsidRDefault="00E03224">
      <w:pPr>
        <w:jc w:val="both"/>
        <w:rPr>
          <w:rFonts w:hint="cs"/>
          <w:rtl/>
        </w:rPr>
      </w:pPr>
    </w:p>
    <w:p w:rsidR="00000000" w:rsidRDefault="00E03224">
      <w:pPr>
        <w:jc w:val="both"/>
        <w:rPr>
          <w:rFonts w:hint="cs"/>
          <w:rtl/>
        </w:rPr>
      </w:pPr>
      <w:r>
        <w:rPr>
          <w:rFonts w:hint="cs"/>
          <w:u w:val="single"/>
          <w:rtl/>
        </w:rPr>
        <w:t>עו"ד יולי גלנטז:</w:t>
      </w:r>
    </w:p>
    <w:p w:rsidR="00000000" w:rsidRDefault="00E03224">
      <w:pPr>
        <w:jc w:val="both"/>
        <w:rPr>
          <w:rFonts w:hint="cs"/>
          <w:rtl/>
        </w:rPr>
      </w:pPr>
    </w:p>
    <w:p w:rsidR="00000000" w:rsidRDefault="00E03224">
      <w:pPr>
        <w:jc w:val="both"/>
        <w:rPr>
          <w:rFonts w:hint="cs"/>
          <w:rtl/>
        </w:rPr>
      </w:pPr>
      <w:r>
        <w:rPr>
          <w:rFonts w:hint="cs"/>
          <w:rtl/>
        </w:rPr>
        <w:tab/>
        <w:t>לא.</w:t>
      </w:r>
      <w:r>
        <w:rPr>
          <w:rFonts w:hint="cs"/>
          <w:rtl/>
        </w:rPr>
        <w:t xml:space="preserve">  למה לא לתת עדיפות למי שעובד בדימונה?  מחר הם ירצו עדיפות בדיור ציבורי.</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אני מוכן להוריד את זה, אבל מה אתם מציעים באופן חלופי?</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כלום.</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אם הממשלה לא תבוא עם הצעות חלופיות, שתדעו שאנחנו נתמוך בחוק.    אתם יכול</w:t>
      </w:r>
      <w:r>
        <w:rPr>
          <w:rFonts w:hint="cs"/>
          <w:rtl/>
        </w:rPr>
        <w:t xml:space="preserve">ים להגיד מה לא </w:t>
      </w:r>
      <w:r>
        <w:rPr>
          <w:rtl/>
        </w:rPr>
        <w:t>–</w:t>
      </w:r>
      <w:r>
        <w:rPr>
          <w:rFonts w:hint="cs"/>
          <w:rtl/>
        </w:rPr>
        <w:t xml:space="preserve"> זה בסדר, נתחשב בזה, אבל תגידו גם מה כן.    אנחנו לא נחוקק חוק מטומטם.</w:t>
      </w:r>
    </w:p>
    <w:p w:rsidR="00000000" w:rsidRDefault="00E03224">
      <w:pPr>
        <w:jc w:val="both"/>
        <w:rPr>
          <w:rFonts w:hint="cs"/>
          <w:rtl/>
        </w:rPr>
      </w:pPr>
    </w:p>
    <w:p w:rsidR="00000000" w:rsidRDefault="00E03224">
      <w:pPr>
        <w:jc w:val="both"/>
        <w:rPr>
          <w:rFonts w:hint="cs"/>
          <w:u w:val="single"/>
          <w:rtl/>
        </w:rPr>
      </w:pPr>
    </w:p>
    <w:p w:rsidR="00000000" w:rsidRDefault="00E03224">
      <w:pPr>
        <w:jc w:val="both"/>
        <w:rPr>
          <w:rFonts w:hint="cs"/>
          <w:rtl/>
        </w:rPr>
      </w:pPr>
      <w:r>
        <w:rPr>
          <w:rFonts w:hint="cs"/>
          <w:u w:val="single"/>
          <w:rtl/>
        </w:rPr>
        <w:t>גיא קריגר:</w:t>
      </w:r>
    </w:p>
    <w:p w:rsidR="00000000" w:rsidRDefault="00E03224">
      <w:pPr>
        <w:jc w:val="both"/>
        <w:rPr>
          <w:rFonts w:hint="cs"/>
          <w:rtl/>
        </w:rPr>
      </w:pPr>
    </w:p>
    <w:p w:rsidR="00000000" w:rsidRDefault="00E03224">
      <w:pPr>
        <w:jc w:val="both"/>
        <w:rPr>
          <w:rFonts w:hint="cs"/>
          <w:rtl/>
        </w:rPr>
      </w:pPr>
      <w:r>
        <w:rPr>
          <w:rFonts w:hint="cs"/>
          <w:rtl/>
        </w:rPr>
        <w:tab/>
        <w:t xml:space="preserve">השאלה היא מה אנחנו יכולים לומר - - - </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תבואו עם הצעה חלופית לסעיף השיכון ולסעיף הבריאות.  אתם רוצים להוריד אותם </w:t>
      </w:r>
      <w:r>
        <w:rPr>
          <w:rtl/>
        </w:rPr>
        <w:t>–</w:t>
      </w:r>
      <w:r>
        <w:rPr>
          <w:rFonts w:hint="cs"/>
          <w:rtl/>
        </w:rPr>
        <w:t xml:space="preserve"> מאה אחוז, יש היגיון בט</w:t>
      </w:r>
      <w:r>
        <w:rPr>
          <w:rFonts w:hint="cs"/>
          <w:rtl/>
        </w:rPr>
        <w:t xml:space="preserve">יעונים שלכם </w:t>
      </w:r>
      <w:r>
        <w:rPr>
          <w:rtl/>
        </w:rPr>
        <w:t>–</w:t>
      </w:r>
      <w:r>
        <w:rPr>
          <w:rFonts w:hint="cs"/>
          <w:rtl/>
        </w:rPr>
        <w:t xml:space="preserve"> מקבלים אותו, תביאו דברים אחרים.  אי-אפשר לעשות צחוק מהכל.  תגידו:  אנחנו לא רוצים את זה, אנחנו מציעים במקום זה משהו אחר.  תראו בספר החוקים בלי ליצור תקדים מעוות שיגרום נזק, אבל שבכל-זאת יתן תשובה.</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אני תומכת בדברים של ח</w:t>
      </w:r>
      <w:r>
        <w:rPr>
          <w:rFonts w:hint="cs"/>
          <w:rtl/>
        </w:rPr>
        <w:t>בר-הכנסת פינס, ואגיד לכם למה.  אתם אומרים, בצדק מבחינתכם, שבוועדת העבודה והרווחה עולים כל הזמן עניינים של הקבוצות הייחודיות.  אנחנו ועדת העלייה והקליטה ואנחנו לא באים עם כל-כך הרבה דרישות, ולכן תתחשבו בזה.  מעבר לכך, זאת קבוצה שאין דומה לה.  אם מחר, לדוגמה</w:t>
      </w:r>
      <w:r>
        <w:rPr>
          <w:rFonts w:hint="cs"/>
          <w:rtl/>
        </w:rPr>
        <w:t>, איראן תפעיל פצצת אטום, בלאו-הכי לא נהיה קיימים, אבל יישארו כמה אנשים שיבקשו פיצויים.</w:t>
      </w:r>
    </w:p>
    <w:p w:rsidR="00000000" w:rsidRDefault="00E03224">
      <w:pPr>
        <w:jc w:val="both"/>
        <w:rPr>
          <w:rFonts w:hint="cs"/>
          <w:rtl/>
        </w:rPr>
      </w:pP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אבל שם יש תקדים, שהם מקבלים הרבה זכויות.</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אני רוצה לדעת אם איזו שהיא מדינה באירופה נותנת משהו.</w:t>
      </w:r>
    </w:p>
    <w:p w:rsidR="00000000" w:rsidRDefault="00E03224">
      <w:pPr>
        <w:rPr>
          <w:rFonts w:hint="cs"/>
          <w:u w:val="single"/>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הם טוענים שכן.  באיט</w:t>
      </w:r>
      <w:r>
        <w:rPr>
          <w:rFonts w:hint="cs"/>
          <w:rtl/>
        </w:rPr>
        <w:t>ליה, למשל.</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בפינלנד ובשבדיה נותנים?  מי שעבר לארצות-הברית, מקבל מהאמריקאים?</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מהאמריקאים לא, כי אמריקה רחוקה.  אבל פה היינו צפויים לסכנה.</w:t>
      </w:r>
    </w:p>
    <w:p w:rsidR="00000000" w:rsidRDefault="00E03224">
      <w:pPr>
        <w:jc w:val="both"/>
        <w:rPr>
          <w:rFonts w:hint="cs"/>
          <w:rtl/>
        </w:rPr>
      </w:pPr>
      <w:r>
        <w:rPr>
          <w:rtl/>
        </w:rPr>
        <w:tab/>
      </w:r>
    </w:p>
    <w:p w:rsidR="00000000" w:rsidRDefault="00E03224">
      <w:pPr>
        <w:rPr>
          <w:u w:val="single"/>
          <w:rtl/>
        </w:rPr>
      </w:pPr>
      <w:r>
        <w:rPr>
          <w:u w:val="single"/>
          <w:rtl/>
        </w:rPr>
        <w:t>מיכאל נודלמן:</w:t>
      </w:r>
    </w:p>
    <w:p w:rsidR="00000000" w:rsidRDefault="00E03224">
      <w:pPr>
        <w:rPr>
          <w:u w:val="single"/>
          <w:rtl/>
        </w:rPr>
      </w:pPr>
    </w:p>
    <w:p w:rsidR="00000000" w:rsidRDefault="00E03224">
      <w:pPr>
        <w:jc w:val="both"/>
        <w:rPr>
          <w:rFonts w:hint="cs"/>
          <w:rtl/>
        </w:rPr>
      </w:pPr>
      <w:r>
        <w:rPr>
          <w:rtl/>
        </w:rPr>
        <w:tab/>
      </w:r>
      <w:r>
        <w:rPr>
          <w:rFonts w:hint="cs"/>
          <w:rtl/>
        </w:rPr>
        <w:t xml:space="preserve"> ברוסיה ובאוקראינה הם מקבלים.</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אם חלילה יקרה משהו שקשור</w:t>
      </w:r>
      <w:r>
        <w:rPr>
          <w:rFonts w:hint="cs"/>
          <w:rtl/>
        </w:rPr>
        <w:t xml:space="preserve"> במדינת ישראל, מדינת ישראל תתן לאנשים את המגיע להם.</w:t>
      </w:r>
    </w:p>
    <w:p w:rsidR="00000000" w:rsidRDefault="00E03224">
      <w:pPr>
        <w:jc w:val="both"/>
        <w:rPr>
          <w:rFonts w:hint="cs"/>
          <w:rtl/>
        </w:rPr>
      </w:pPr>
    </w:p>
    <w:p w:rsidR="00000000" w:rsidRDefault="00E03224">
      <w:pPr>
        <w:rPr>
          <w:u w:val="single"/>
          <w:rtl/>
        </w:rPr>
      </w:pPr>
      <w:r>
        <w:rPr>
          <w:u w:val="single"/>
          <w:rtl/>
        </w:rPr>
        <w:t>אופיר פינס-פז:</w:t>
      </w:r>
    </w:p>
    <w:p w:rsidR="00000000" w:rsidRDefault="00E03224">
      <w:pPr>
        <w:rPr>
          <w:u w:val="single"/>
          <w:rtl/>
        </w:rPr>
      </w:pPr>
    </w:p>
    <w:p w:rsidR="00000000" w:rsidRDefault="00E03224">
      <w:pPr>
        <w:jc w:val="both"/>
        <w:rPr>
          <w:rFonts w:hint="cs"/>
          <w:rtl/>
        </w:rPr>
      </w:pPr>
      <w:r>
        <w:rPr>
          <w:rtl/>
        </w:rPr>
        <w:tab/>
      </w:r>
      <w:r>
        <w:rPr>
          <w:rFonts w:hint="cs"/>
          <w:rtl/>
        </w:rPr>
        <w:t xml:space="preserve"> אני מציע לשים את הנושא הזה על סדר-היום בעוד שבועיים.  אם הממשלה לא תביא דבר אחר, אנחנו נאשר את אחד משני הסעיפים, או בריאות או שיכון.  אם אתם רוצים שלא נאשר את שניהם, תביאו לנו הצעה אחרת</w:t>
      </w:r>
      <w:r>
        <w:rPr>
          <w:rFonts w:hint="cs"/>
          <w:rtl/>
        </w:rPr>
        <w:t>.</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tl/>
        </w:rPr>
        <w:tab/>
      </w:r>
      <w:r>
        <w:rPr>
          <w:rFonts w:hint="cs"/>
          <w:rtl/>
        </w:rPr>
        <w:t xml:space="preserve"> אני מקבלת את הצעתו של חבר-הכנסת אופיר פינס-פז.  נציגי משרדי הממשלה השונים צריכים להידבר ביניכם ובעוד שבועיים תבואו אלינו עם הצעה.  הדבר הטוב ביותר הוא מענק, כי לא היה כדבר הזה.    כמו שבזמנו דיברנו על אסירי ציון, לא היה כדבר הזה.</w:t>
      </w:r>
    </w:p>
    <w:p w:rsidR="00000000" w:rsidRDefault="00E03224">
      <w:pPr>
        <w:jc w:val="both"/>
        <w:rPr>
          <w:rFonts w:hint="cs"/>
          <w:rtl/>
        </w:rPr>
      </w:pPr>
    </w:p>
    <w:p w:rsidR="00000000" w:rsidRDefault="00E03224">
      <w:pPr>
        <w:jc w:val="both"/>
        <w:rPr>
          <w:rFonts w:hint="cs"/>
          <w:rtl/>
        </w:rPr>
      </w:pPr>
      <w:r>
        <w:rPr>
          <w:rFonts w:hint="cs"/>
          <w:u w:val="single"/>
          <w:rtl/>
        </w:rPr>
        <w:t>רוני ארד:</w:t>
      </w:r>
    </w:p>
    <w:p w:rsidR="00000000" w:rsidRDefault="00E03224">
      <w:pPr>
        <w:jc w:val="both"/>
        <w:rPr>
          <w:rFonts w:hint="cs"/>
          <w:rtl/>
        </w:rPr>
      </w:pPr>
    </w:p>
    <w:p w:rsidR="00000000" w:rsidRDefault="00E03224">
      <w:pPr>
        <w:jc w:val="both"/>
        <w:rPr>
          <w:rFonts w:hint="cs"/>
          <w:rtl/>
        </w:rPr>
      </w:pPr>
      <w:r>
        <w:rPr>
          <w:rFonts w:hint="cs"/>
          <w:rtl/>
        </w:rPr>
        <w:tab/>
        <w:t>אלה דברים חדשים.</w:t>
      </w:r>
    </w:p>
    <w:p w:rsidR="00000000" w:rsidRDefault="00E03224">
      <w:pPr>
        <w:jc w:val="both"/>
        <w:rPr>
          <w:rFonts w:hint="cs"/>
          <w:rtl/>
        </w:rPr>
      </w:pPr>
    </w:p>
    <w:p w:rsidR="00000000" w:rsidRDefault="00E03224">
      <w:pPr>
        <w:rPr>
          <w:u w:val="single"/>
          <w:rtl/>
        </w:rPr>
      </w:pPr>
      <w:r>
        <w:rPr>
          <w:u w:val="single"/>
          <w:rtl/>
        </w:rPr>
        <w:t>היו"ר נעמי בלומנטל:</w:t>
      </w:r>
    </w:p>
    <w:p w:rsidR="00000000" w:rsidRDefault="00E03224">
      <w:pPr>
        <w:rPr>
          <w:u w:val="single"/>
          <w:rtl/>
        </w:rPr>
      </w:pPr>
    </w:p>
    <w:p w:rsidR="00000000" w:rsidRDefault="00E03224">
      <w:pPr>
        <w:jc w:val="both"/>
        <w:rPr>
          <w:rFonts w:hint="cs"/>
          <w:rtl/>
        </w:rPr>
      </w:pPr>
      <w:r>
        <w:rPr>
          <w:rFonts w:hint="cs"/>
          <w:rtl/>
        </w:rPr>
        <w:tab/>
        <w:t>תודה רבה לכם.  הישיבה נעולה.</w:t>
      </w:r>
      <w:r>
        <w:rPr>
          <w:rtl/>
        </w:rPr>
        <w:tab/>
      </w:r>
    </w:p>
    <w:p w:rsidR="00000000" w:rsidRDefault="00E03224">
      <w:pPr>
        <w:jc w:val="both"/>
        <w:rPr>
          <w:rFonts w:hint="cs"/>
          <w:rtl/>
        </w:rPr>
      </w:pPr>
    </w:p>
    <w:p w:rsidR="00000000" w:rsidRDefault="00E03224">
      <w:pPr>
        <w:jc w:val="both"/>
        <w:rPr>
          <w:rFonts w:hint="cs"/>
          <w:rtl/>
        </w:rPr>
      </w:pPr>
      <w:r>
        <w:rPr>
          <w:rFonts w:hint="cs"/>
          <w:rtl/>
        </w:rPr>
        <w:tab/>
      </w:r>
    </w:p>
    <w:p w:rsidR="00000000" w:rsidRDefault="00E03224">
      <w:pPr>
        <w:jc w:val="both"/>
        <w:rPr>
          <w:rFonts w:hint="cs"/>
          <w:rtl/>
        </w:rPr>
      </w:pPr>
      <w:r>
        <w:rPr>
          <w:rtl/>
        </w:rPr>
        <w:tab/>
      </w:r>
    </w:p>
    <w:p w:rsidR="00000000" w:rsidRDefault="00E03224">
      <w:pPr>
        <w:jc w:val="center"/>
        <w:rPr>
          <w:rFonts w:hint="cs"/>
          <w:rtl/>
        </w:rPr>
      </w:pPr>
      <w:r>
        <w:rPr>
          <w:rFonts w:hint="cs"/>
          <w:rtl/>
        </w:rPr>
        <w:t>- - - - - - -</w:t>
      </w: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p>
    <w:p w:rsidR="00000000" w:rsidRDefault="00E03224">
      <w:pPr>
        <w:pStyle w:val="10"/>
        <w:rPr>
          <w:rFonts w:hint="cs"/>
          <w:rtl/>
        </w:rPr>
      </w:pPr>
      <w:r>
        <w:rPr>
          <w:rFonts w:hint="cs"/>
          <w:rtl/>
        </w:rPr>
        <w:t>הישיבה הסתיימה בשעה 09:45</w:t>
      </w: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r>
        <w:rPr>
          <w:rtl/>
        </w:rPr>
        <w:tab/>
      </w:r>
    </w:p>
    <w:p w:rsidR="00000000" w:rsidRDefault="00E03224">
      <w:pPr>
        <w:jc w:val="both"/>
        <w:rPr>
          <w:rFonts w:hint="cs"/>
          <w:rtl/>
        </w:rPr>
      </w:pPr>
    </w:p>
    <w:p w:rsidR="00000000" w:rsidRDefault="00E03224">
      <w:pPr>
        <w:jc w:val="both"/>
        <w:rPr>
          <w:rFonts w:hint="cs"/>
          <w:rtl/>
        </w:rPr>
      </w:pPr>
      <w:r>
        <w:rPr>
          <w:rtl/>
        </w:rPr>
        <w:tab/>
      </w:r>
    </w:p>
    <w:p w:rsidR="00000000" w:rsidRDefault="00E03224">
      <w:pPr>
        <w:jc w:val="both"/>
        <w:rPr>
          <w:rFonts w:hint="cs"/>
          <w:rtl/>
        </w:rPr>
      </w:pPr>
      <w:r>
        <w:rPr>
          <w:rtl/>
        </w:rPr>
        <w:tab/>
      </w:r>
    </w:p>
    <w:p w:rsidR="00000000" w:rsidRDefault="00E03224">
      <w:pPr>
        <w:jc w:val="both"/>
        <w:rPr>
          <w:rFonts w:hint="cs"/>
          <w:rtl/>
        </w:rPr>
      </w:pPr>
      <w:r>
        <w:rPr>
          <w:rFonts w:hint="cs"/>
          <w:rtl/>
        </w:rPr>
        <w:t xml:space="preserve"> </w:t>
      </w:r>
      <w:r>
        <w:rPr>
          <w:rtl/>
        </w:rPr>
        <w:tab/>
      </w: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p>
    <w:p w:rsidR="00000000" w:rsidRDefault="00E03224">
      <w:pPr>
        <w:jc w:val="both"/>
        <w:rPr>
          <w:rFonts w:hint="cs"/>
          <w:rtl/>
        </w:rPr>
      </w:pPr>
      <w:r>
        <w:rPr>
          <w:rFonts w:hint="cs"/>
          <w:rtl/>
        </w:rPr>
        <w:tab/>
      </w:r>
    </w:p>
    <w:p w:rsidR="00000000" w:rsidRDefault="00E03224">
      <w:pPr>
        <w:jc w:val="both"/>
        <w:rPr>
          <w:rFonts w:hint="cs"/>
          <w:rtl/>
        </w:rPr>
      </w:pPr>
      <w:r>
        <w:rPr>
          <w:rFonts w:hint="cs"/>
          <w:rtl/>
        </w:rPr>
        <w:t xml:space="preserve">  </w:t>
      </w:r>
    </w:p>
    <w:p w:rsidR="00000000" w:rsidRDefault="00E0322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3224">
      <w:r>
        <w:separator/>
      </w:r>
    </w:p>
  </w:endnote>
  <w:endnote w:type="continuationSeparator" w:id="0">
    <w:p w:rsidR="00000000" w:rsidRDefault="00E0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5"/>
      <w:rPr>
        <w:rtl/>
      </w:rPr>
    </w:pPr>
  </w:p>
  <w:p w:rsidR="00000000" w:rsidRDefault="00E0322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5"/>
      <w:rPr>
        <w:rtl/>
      </w:rPr>
    </w:pPr>
  </w:p>
  <w:p w:rsidR="00000000" w:rsidRDefault="00E0322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3224">
      <w:r>
        <w:separator/>
      </w:r>
    </w:p>
  </w:footnote>
  <w:footnote w:type="continuationSeparator" w:id="0">
    <w:p w:rsidR="00000000" w:rsidRDefault="00E03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10</w:t>
    </w:r>
    <w:r>
      <w:rPr>
        <w:rStyle w:val="a6"/>
        <w:rtl/>
      </w:rPr>
      <w:fldChar w:fldCharType="end"/>
    </w:r>
  </w:p>
  <w:p w:rsidR="00000000" w:rsidRDefault="00E03224">
    <w:pPr>
      <w:pStyle w:val="a4"/>
      <w:ind w:right="360"/>
      <w:rPr>
        <w:rFonts w:hint="cs"/>
        <w:rtl/>
      </w:rPr>
    </w:pPr>
    <w:r>
      <w:rPr>
        <w:rtl/>
      </w:rPr>
      <w:t>ועדת</w:t>
    </w:r>
    <w:r>
      <w:rPr>
        <w:rFonts w:hint="cs"/>
        <w:rtl/>
      </w:rPr>
      <w:t xml:space="preserve"> העלייה והקליטה</w:t>
    </w:r>
  </w:p>
  <w:p w:rsidR="00000000" w:rsidRDefault="00E03224">
    <w:pPr>
      <w:pStyle w:val="a4"/>
      <w:ind w:right="360"/>
      <w:rPr>
        <w:rStyle w:val="a6"/>
        <w:rtl/>
      </w:rPr>
    </w:pPr>
    <w:r>
      <w:rPr>
        <w:rFonts w:hint="cs"/>
        <w:rtl/>
      </w:rPr>
      <w:t>09.02.2000</w:t>
    </w:r>
  </w:p>
  <w:p w:rsidR="00000000" w:rsidRDefault="00E0322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224">
    <w:pPr>
      <w:pStyle w:val="a4"/>
      <w:rPr>
        <w:rtl/>
      </w:rPr>
    </w:pPr>
  </w:p>
  <w:p w:rsidR="00000000" w:rsidRDefault="00E0322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3224"/>
    <w:rsid w:val="00E032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1053F69-4F18-4748-9855-1E7133F9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2159</Words>
  <Characters>10795</Characters>
  <Application>Microsoft Office Word</Application>
  <DocSecurity>0</DocSecurity>
  <Lines>89</Lines>
  <Paragraphs>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קליטה/3013</dc:title>
  <dc:subject>קליטה 9.2.2000א</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