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A32E1">
      <w:pPr>
        <w:jc w:val="right"/>
        <w:rPr>
          <w:rtl/>
        </w:rPr>
      </w:pPr>
      <w:bookmarkStart w:id="0" w:name="_GoBack"/>
      <w:bookmarkEnd w:id="0"/>
      <w:r>
        <w:rPr>
          <w:rtl/>
        </w:rPr>
        <w:t>פרוטוקולים/עבודה/250</w:t>
      </w:r>
    </w:p>
    <w:p w:rsidR="00000000" w:rsidRDefault="009A32E1">
      <w:pPr>
        <w:jc w:val="right"/>
        <w:rPr>
          <w:rtl/>
        </w:rPr>
      </w:pPr>
      <w:r>
        <w:rPr>
          <w:rtl/>
        </w:rPr>
        <w:tab/>
        <w:t>ירושלים, ח' ב אדר ב, תש"ס</w:t>
      </w:r>
    </w:p>
    <w:p w:rsidR="00000000" w:rsidRDefault="009A32E1">
      <w:pPr>
        <w:jc w:val="right"/>
        <w:rPr>
          <w:rtl/>
          <w:lang w:val="es"/>
        </w:rPr>
      </w:pPr>
      <w:r>
        <w:rPr>
          <w:rtl/>
          <w:lang w:val="es"/>
        </w:rPr>
        <w:t>15 במרץ, 2000</w:t>
      </w:r>
    </w:p>
    <w:p w:rsidR="00000000" w:rsidRDefault="009A32E1">
      <w:pPr>
        <w:jc w:val="right"/>
        <w:rPr>
          <w:rtl/>
        </w:rPr>
      </w:pPr>
    </w:p>
    <w:p w:rsidR="00000000" w:rsidRDefault="009A32E1">
      <w:pPr>
        <w:jc w:val="both"/>
        <w:rPr>
          <w:rFonts w:cs="David"/>
          <w:rtl/>
        </w:rPr>
      </w:pPr>
      <w:r>
        <w:rPr>
          <w:rFonts w:cs="David"/>
          <w:b/>
          <w:bCs/>
          <w:rtl/>
        </w:rPr>
        <w:t>הכנסת החמש-עשרה</w:t>
      </w:r>
      <w:r>
        <w:rPr>
          <w:rFonts w:cs="David"/>
          <w:rtl/>
        </w:rPr>
        <w:t xml:space="preserve">                                                                                                  נוסח לא מתוקן</w:t>
      </w:r>
    </w:p>
    <w:p w:rsidR="00000000" w:rsidRDefault="009A32E1">
      <w:pPr>
        <w:pStyle w:val="2"/>
        <w:rPr>
          <w:rFonts w:cs="David"/>
          <w:rtl/>
        </w:rPr>
      </w:pPr>
      <w:r>
        <w:rPr>
          <w:rFonts w:cs="David"/>
          <w:rtl/>
        </w:rPr>
        <w:t xml:space="preserve">         מושב שני</w:t>
      </w:r>
    </w:p>
    <w:p w:rsidR="00000000" w:rsidRDefault="009A32E1">
      <w:pPr>
        <w:jc w:val="both"/>
        <w:rPr>
          <w:rFonts w:cs="David"/>
          <w:rtl/>
        </w:rPr>
      </w:pPr>
    </w:p>
    <w:p w:rsidR="00000000" w:rsidRDefault="009A32E1">
      <w:pPr>
        <w:jc w:val="both"/>
        <w:rPr>
          <w:rFonts w:cs="David"/>
          <w:rtl/>
        </w:rPr>
      </w:pPr>
    </w:p>
    <w:p w:rsidR="00000000" w:rsidRDefault="009A32E1">
      <w:pPr>
        <w:jc w:val="center"/>
        <w:rPr>
          <w:rFonts w:cs="David"/>
          <w:b/>
          <w:bCs/>
          <w:rtl/>
        </w:rPr>
      </w:pPr>
      <w:r>
        <w:rPr>
          <w:rFonts w:cs="David"/>
          <w:b/>
          <w:bCs/>
          <w:rtl/>
        </w:rPr>
        <w:t>פרוטוקול מס' 89</w:t>
      </w:r>
    </w:p>
    <w:p w:rsidR="00000000" w:rsidRDefault="009A32E1">
      <w:pPr>
        <w:jc w:val="center"/>
        <w:rPr>
          <w:rFonts w:cs="David"/>
          <w:b/>
          <w:bCs/>
          <w:rtl/>
        </w:rPr>
      </w:pPr>
    </w:p>
    <w:p w:rsidR="00000000" w:rsidRDefault="009A32E1">
      <w:pPr>
        <w:jc w:val="center"/>
        <w:rPr>
          <w:rFonts w:cs="David"/>
          <w:b/>
          <w:bCs/>
          <w:rtl/>
        </w:rPr>
      </w:pPr>
      <w:r>
        <w:rPr>
          <w:rFonts w:cs="David"/>
          <w:b/>
          <w:bCs/>
          <w:rtl/>
        </w:rPr>
        <w:t>מישיבת ועדת העבודה, הרווחה והבריאות</w:t>
      </w:r>
    </w:p>
    <w:p w:rsidR="00000000" w:rsidRDefault="009A32E1">
      <w:pPr>
        <w:pStyle w:val="1"/>
        <w:rPr>
          <w:rFonts w:cs="David"/>
          <w:rtl/>
        </w:rPr>
      </w:pPr>
      <w:r>
        <w:rPr>
          <w:rFonts w:cs="David"/>
          <w:rtl/>
        </w:rPr>
        <w:t>יום שלישי, ט"ז באדר א' התש"ס (22 בפברואר 2000), שעה  11:30</w:t>
      </w:r>
    </w:p>
    <w:p w:rsidR="00000000" w:rsidRDefault="009A32E1">
      <w:pPr>
        <w:jc w:val="center"/>
        <w:rPr>
          <w:rFonts w:cs="David"/>
          <w:b/>
          <w:bCs/>
          <w:rtl/>
        </w:rPr>
      </w:pPr>
    </w:p>
    <w:p w:rsidR="00000000" w:rsidRDefault="009A32E1">
      <w:pPr>
        <w:jc w:val="both"/>
        <w:rPr>
          <w:rFonts w:cs="David"/>
          <w:rtl/>
        </w:rPr>
      </w:pPr>
    </w:p>
    <w:p w:rsidR="00000000" w:rsidRDefault="009A32E1">
      <w:pPr>
        <w:jc w:val="both"/>
        <w:rPr>
          <w:rFonts w:cs="David"/>
          <w:rtl/>
        </w:rPr>
      </w:pPr>
    </w:p>
    <w:p w:rsidR="00000000" w:rsidRDefault="009A32E1">
      <w:pPr>
        <w:jc w:val="both"/>
        <w:rPr>
          <w:rFonts w:cs="David"/>
          <w:rtl/>
        </w:rPr>
      </w:pPr>
    </w:p>
    <w:p w:rsidR="00000000" w:rsidRDefault="009A32E1">
      <w:pPr>
        <w:jc w:val="both"/>
        <w:rPr>
          <w:rFonts w:cs="David"/>
          <w:b/>
          <w:bCs/>
          <w:u w:val="single"/>
          <w:rtl/>
        </w:rPr>
      </w:pPr>
      <w:r>
        <w:rPr>
          <w:rFonts w:cs="David"/>
          <w:b/>
          <w:bCs/>
          <w:u w:val="single"/>
          <w:rtl/>
        </w:rPr>
        <w:t>נכחו:</w:t>
      </w:r>
    </w:p>
    <w:p w:rsidR="00000000" w:rsidRDefault="009A32E1">
      <w:pPr>
        <w:jc w:val="both"/>
        <w:rPr>
          <w:rFonts w:cs="David"/>
          <w:rtl/>
        </w:rPr>
      </w:pPr>
    </w:p>
    <w:p w:rsidR="00000000" w:rsidRDefault="009A32E1">
      <w:pPr>
        <w:jc w:val="both"/>
        <w:rPr>
          <w:rFonts w:cs="David"/>
          <w:rtl/>
        </w:rPr>
      </w:pPr>
    </w:p>
    <w:p w:rsidR="00000000" w:rsidRDefault="009A32E1">
      <w:pPr>
        <w:jc w:val="both"/>
        <w:rPr>
          <w:rFonts w:cs="David"/>
          <w:rtl/>
        </w:rPr>
      </w:pPr>
    </w:p>
    <w:p w:rsidR="00000000" w:rsidRDefault="009A32E1">
      <w:pPr>
        <w:jc w:val="both"/>
        <w:rPr>
          <w:rFonts w:cs="David"/>
          <w:rtl/>
        </w:rPr>
      </w:pPr>
    </w:p>
    <w:p w:rsidR="00000000" w:rsidRDefault="009A32E1">
      <w:pPr>
        <w:jc w:val="both"/>
        <w:rPr>
          <w:rFonts w:cs="David"/>
          <w:rtl/>
        </w:rPr>
      </w:pPr>
      <w:r>
        <w:rPr>
          <w:rFonts w:cs="David"/>
          <w:rtl/>
        </w:rPr>
        <w:tab/>
      </w:r>
      <w:r>
        <w:rPr>
          <w:rFonts w:cs="David"/>
          <w:u w:val="single"/>
          <w:rtl/>
        </w:rPr>
        <w:t>חברי הוועדה:</w:t>
      </w:r>
      <w:r>
        <w:rPr>
          <w:rFonts w:cs="David"/>
          <w:rtl/>
        </w:rPr>
        <w:tab/>
        <w:t>יאיר פרץ  -  מ"מ היו"ר</w:t>
      </w:r>
    </w:p>
    <w:p w:rsidR="00000000" w:rsidRDefault="009A32E1">
      <w:pPr>
        <w:jc w:val="both"/>
        <w:rPr>
          <w:rFonts w:cs="David"/>
          <w:rtl/>
        </w:rPr>
      </w:pPr>
      <w:r>
        <w:rPr>
          <w:rFonts w:cs="David"/>
          <w:rtl/>
        </w:rPr>
        <w:tab/>
      </w:r>
      <w:r>
        <w:rPr>
          <w:rFonts w:cs="David"/>
          <w:rtl/>
        </w:rPr>
        <w:tab/>
      </w:r>
      <w:r>
        <w:rPr>
          <w:rFonts w:cs="David"/>
          <w:rtl/>
        </w:rPr>
        <w:tab/>
        <w:t>איוב קרא</w:t>
      </w:r>
    </w:p>
    <w:p w:rsidR="00000000" w:rsidRDefault="009A32E1">
      <w:pPr>
        <w:jc w:val="both"/>
        <w:rPr>
          <w:rFonts w:cs="David"/>
          <w:rtl/>
        </w:rPr>
      </w:pPr>
      <w:r>
        <w:rPr>
          <w:rFonts w:cs="David"/>
          <w:rtl/>
        </w:rPr>
        <w:tab/>
      </w:r>
      <w:r>
        <w:rPr>
          <w:rFonts w:cs="David"/>
          <w:rtl/>
        </w:rPr>
        <w:tab/>
      </w:r>
      <w:r>
        <w:rPr>
          <w:rFonts w:cs="David"/>
          <w:rtl/>
        </w:rPr>
        <w:tab/>
        <w:t>אברהם רביץ</w:t>
      </w:r>
    </w:p>
    <w:p w:rsidR="00000000" w:rsidRDefault="009A32E1">
      <w:pPr>
        <w:jc w:val="both"/>
        <w:rPr>
          <w:rFonts w:cs="David"/>
          <w:rtl/>
        </w:rPr>
      </w:pPr>
    </w:p>
    <w:p w:rsidR="00000000" w:rsidRDefault="009A32E1">
      <w:pPr>
        <w:jc w:val="both"/>
        <w:rPr>
          <w:rFonts w:cs="David"/>
          <w:rtl/>
        </w:rPr>
      </w:pPr>
    </w:p>
    <w:p w:rsidR="00000000" w:rsidRDefault="009A32E1">
      <w:pPr>
        <w:jc w:val="both"/>
        <w:rPr>
          <w:rFonts w:cs="David"/>
          <w:rtl/>
        </w:rPr>
      </w:pPr>
    </w:p>
    <w:p w:rsidR="00000000" w:rsidRDefault="009A32E1">
      <w:pPr>
        <w:jc w:val="both"/>
        <w:rPr>
          <w:rFonts w:cs="David"/>
          <w:rtl/>
        </w:rPr>
      </w:pPr>
    </w:p>
    <w:p w:rsidR="00000000" w:rsidRDefault="009A32E1">
      <w:pPr>
        <w:jc w:val="both"/>
        <w:rPr>
          <w:rFonts w:cs="David"/>
          <w:rtl/>
        </w:rPr>
      </w:pPr>
    </w:p>
    <w:p w:rsidR="00000000" w:rsidRDefault="009A32E1">
      <w:pPr>
        <w:jc w:val="both"/>
        <w:rPr>
          <w:rFonts w:cs="David"/>
          <w:rtl/>
        </w:rPr>
      </w:pPr>
      <w:r>
        <w:rPr>
          <w:rFonts w:cs="David"/>
          <w:rtl/>
        </w:rPr>
        <w:tab/>
      </w:r>
      <w:r>
        <w:rPr>
          <w:rFonts w:cs="David"/>
          <w:u w:val="single"/>
          <w:rtl/>
        </w:rPr>
        <w:t>מוזמנים:</w:t>
      </w:r>
      <w:r>
        <w:rPr>
          <w:rFonts w:cs="David"/>
          <w:rtl/>
        </w:rPr>
        <w:tab/>
        <w:t>גל הרשקוביץ</w:t>
      </w:r>
      <w:r>
        <w:rPr>
          <w:rFonts w:cs="David"/>
          <w:rtl/>
        </w:rPr>
        <w:tab/>
      </w:r>
      <w:r>
        <w:rPr>
          <w:rFonts w:cs="David"/>
          <w:rtl/>
        </w:rPr>
        <w:tab/>
        <w:t>- אגף התקציבים, משרד האוצר</w:t>
      </w:r>
    </w:p>
    <w:p w:rsidR="00000000" w:rsidRDefault="009A32E1">
      <w:pPr>
        <w:jc w:val="both"/>
        <w:rPr>
          <w:rFonts w:cs="David"/>
          <w:rtl/>
        </w:rPr>
      </w:pPr>
      <w:r>
        <w:rPr>
          <w:rFonts w:cs="David"/>
          <w:rtl/>
        </w:rPr>
        <w:tab/>
      </w:r>
      <w:r>
        <w:rPr>
          <w:rFonts w:cs="David"/>
          <w:rtl/>
        </w:rPr>
        <w:tab/>
      </w:r>
      <w:r>
        <w:rPr>
          <w:rFonts w:cs="David"/>
          <w:rtl/>
        </w:rPr>
        <w:tab/>
        <w:t>נתן סמוך</w:t>
      </w:r>
      <w:r>
        <w:rPr>
          <w:rFonts w:cs="David"/>
          <w:rtl/>
        </w:rPr>
        <w:tab/>
      </w:r>
      <w:r>
        <w:rPr>
          <w:rFonts w:cs="David"/>
          <w:rtl/>
        </w:rPr>
        <w:tab/>
        <w:t>- עו"ד, הלשכה המשפטית, משר הבריאות</w:t>
      </w:r>
    </w:p>
    <w:p w:rsidR="00000000" w:rsidRDefault="009A32E1">
      <w:pPr>
        <w:jc w:val="both"/>
        <w:rPr>
          <w:rFonts w:cs="David"/>
          <w:rtl/>
        </w:rPr>
      </w:pPr>
      <w:r>
        <w:rPr>
          <w:rFonts w:cs="David"/>
          <w:rtl/>
        </w:rPr>
        <w:tab/>
      </w:r>
      <w:r>
        <w:rPr>
          <w:rFonts w:cs="David"/>
          <w:rtl/>
        </w:rPr>
        <w:tab/>
      </w:r>
      <w:r>
        <w:rPr>
          <w:rFonts w:cs="David"/>
          <w:rtl/>
        </w:rPr>
        <w:tab/>
        <w:t>מיכל עבאדי-בוינג'ו</w:t>
      </w:r>
      <w:r>
        <w:rPr>
          <w:rFonts w:cs="David"/>
          <w:rtl/>
        </w:rPr>
        <w:tab/>
        <w:t>- משרד הבריאות</w:t>
      </w:r>
    </w:p>
    <w:p w:rsidR="00000000" w:rsidRDefault="009A32E1">
      <w:pPr>
        <w:jc w:val="both"/>
        <w:rPr>
          <w:rFonts w:cs="David"/>
          <w:rtl/>
        </w:rPr>
      </w:pPr>
      <w:r>
        <w:rPr>
          <w:rFonts w:cs="David"/>
          <w:rtl/>
        </w:rPr>
        <w:tab/>
      </w:r>
      <w:r>
        <w:rPr>
          <w:rFonts w:cs="David"/>
          <w:rtl/>
        </w:rPr>
        <w:tab/>
      </w:r>
      <w:r>
        <w:rPr>
          <w:rFonts w:cs="David"/>
          <w:rtl/>
        </w:rPr>
        <w:tab/>
        <w:t>צחי חבושה</w:t>
      </w:r>
      <w:r>
        <w:rPr>
          <w:rFonts w:cs="David"/>
          <w:rtl/>
        </w:rPr>
        <w:tab/>
      </w:r>
      <w:r>
        <w:rPr>
          <w:rFonts w:cs="David"/>
          <w:rtl/>
        </w:rPr>
        <w:tab/>
        <w:t>- משרד הבריאות</w:t>
      </w:r>
    </w:p>
    <w:p w:rsidR="00000000" w:rsidRDefault="009A32E1">
      <w:pPr>
        <w:jc w:val="both"/>
        <w:rPr>
          <w:rFonts w:cs="David"/>
          <w:rtl/>
        </w:rPr>
      </w:pPr>
      <w:r>
        <w:rPr>
          <w:rFonts w:cs="David"/>
          <w:rtl/>
        </w:rPr>
        <w:tab/>
      </w:r>
      <w:r>
        <w:rPr>
          <w:rFonts w:cs="David"/>
          <w:rtl/>
        </w:rPr>
        <w:tab/>
      </w:r>
      <w:r>
        <w:rPr>
          <w:rFonts w:cs="David"/>
          <w:rtl/>
        </w:rPr>
        <w:tab/>
        <w:t>ג'קי אביזמיל</w:t>
      </w:r>
      <w:r>
        <w:rPr>
          <w:rFonts w:cs="David"/>
          <w:rtl/>
        </w:rPr>
        <w:tab/>
      </w:r>
      <w:r>
        <w:rPr>
          <w:rFonts w:cs="David"/>
          <w:rtl/>
        </w:rPr>
        <w:tab/>
        <w:t>- מחל</w:t>
      </w:r>
      <w:r>
        <w:rPr>
          <w:rFonts w:cs="David"/>
          <w:rtl/>
        </w:rPr>
        <w:t>קת גבייה, המוסד לביטוח לאומי</w:t>
      </w:r>
    </w:p>
    <w:p w:rsidR="00000000" w:rsidRDefault="009A32E1">
      <w:pPr>
        <w:jc w:val="both"/>
        <w:rPr>
          <w:rFonts w:cs="David"/>
          <w:rtl/>
        </w:rPr>
      </w:pPr>
      <w:r>
        <w:rPr>
          <w:rFonts w:cs="David"/>
          <w:rtl/>
        </w:rPr>
        <w:tab/>
      </w:r>
      <w:r>
        <w:rPr>
          <w:rFonts w:cs="David"/>
          <w:rtl/>
        </w:rPr>
        <w:tab/>
      </w:r>
      <w:r>
        <w:rPr>
          <w:rFonts w:cs="David"/>
          <w:rtl/>
        </w:rPr>
        <w:tab/>
        <w:t>ג'ק בנדלק</w:t>
      </w:r>
      <w:r>
        <w:rPr>
          <w:rFonts w:cs="David"/>
          <w:rtl/>
        </w:rPr>
        <w:tab/>
      </w:r>
      <w:r>
        <w:rPr>
          <w:rFonts w:cs="David"/>
          <w:rtl/>
        </w:rPr>
        <w:tab/>
        <w:t>- המוסד לביטוח לאומי</w:t>
      </w:r>
    </w:p>
    <w:p w:rsidR="00000000" w:rsidRDefault="009A32E1">
      <w:pPr>
        <w:jc w:val="both"/>
        <w:rPr>
          <w:rFonts w:cs="David"/>
          <w:rtl/>
        </w:rPr>
      </w:pPr>
      <w:r>
        <w:rPr>
          <w:rFonts w:cs="David"/>
          <w:rtl/>
        </w:rPr>
        <w:tab/>
      </w:r>
      <w:r>
        <w:rPr>
          <w:rFonts w:cs="David"/>
          <w:rtl/>
        </w:rPr>
        <w:tab/>
      </w:r>
      <w:r>
        <w:rPr>
          <w:rFonts w:cs="David"/>
          <w:rtl/>
        </w:rPr>
        <w:tab/>
        <w:t>ג'ודי וסרמן</w:t>
      </w:r>
      <w:r>
        <w:rPr>
          <w:rFonts w:cs="David"/>
          <w:rtl/>
        </w:rPr>
        <w:tab/>
      </w:r>
      <w:r>
        <w:rPr>
          <w:rFonts w:cs="David"/>
          <w:rtl/>
        </w:rPr>
        <w:tab/>
        <w:t>- עו"ד, הלשכה המשפטית,המוסד לביטוח לאומי</w:t>
      </w:r>
    </w:p>
    <w:p w:rsidR="00000000" w:rsidRDefault="009A32E1">
      <w:pPr>
        <w:jc w:val="both"/>
        <w:rPr>
          <w:rFonts w:cs="David"/>
          <w:rtl/>
        </w:rPr>
      </w:pPr>
      <w:r>
        <w:rPr>
          <w:rFonts w:cs="David"/>
          <w:rtl/>
        </w:rPr>
        <w:tab/>
      </w:r>
      <w:r>
        <w:rPr>
          <w:rFonts w:cs="David"/>
          <w:rtl/>
        </w:rPr>
        <w:tab/>
      </w:r>
      <w:r>
        <w:rPr>
          <w:rFonts w:cs="David"/>
          <w:rtl/>
        </w:rPr>
        <w:tab/>
        <w:t>טלי שטיין</w:t>
      </w:r>
      <w:r>
        <w:rPr>
          <w:rFonts w:cs="David"/>
          <w:rtl/>
        </w:rPr>
        <w:tab/>
      </w:r>
      <w:r>
        <w:rPr>
          <w:rFonts w:cs="David"/>
          <w:rtl/>
        </w:rPr>
        <w:tab/>
        <w:t>- עו"ד, משרד המשפטים</w:t>
      </w:r>
    </w:p>
    <w:p w:rsidR="00000000" w:rsidRDefault="009A32E1">
      <w:pPr>
        <w:jc w:val="both"/>
        <w:rPr>
          <w:rFonts w:cs="David"/>
          <w:rtl/>
        </w:rPr>
      </w:pPr>
      <w:r>
        <w:rPr>
          <w:rFonts w:cs="David"/>
          <w:rtl/>
        </w:rPr>
        <w:tab/>
      </w:r>
      <w:r>
        <w:rPr>
          <w:rFonts w:cs="David"/>
          <w:rtl/>
        </w:rPr>
        <w:tab/>
      </w:r>
      <w:r>
        <w:rPr>
          <w:rFonts w:cs="David"/>
          <w:rtl/>
        </w:rPr>
        <w:tab/>
        <w:t>נועז ברניר</w:t>
      </w:r>
      <w:r>
        <w:rPr>
          <w:rFonts w:cs="David"/>
          <w:rtl/>
        </w:rPr>
        <w:tab/>
      </w:r>
      <w:r>
        <w:rPr>
          <w:rFonts w:cs="David"/>
          <w:rtl/>
        </w:rPr>
        <w:tab/>
        <w:t>- קופת-חולים כללית</w:t>
      </w:r>
    </w:p>
    <w:p w:rsidR="00000000" w:rsidRDefault="009A32E1">
      <w:pPr>
        <w:jc w:val="both"/>
        <w:rPr>
          <w:rFonts w:cs="David"/>
          <w:rtl/>
        </w:rPr>
      </w:pPr>
      <w:r>
        <w:rPr>
          <w:rFonts w:cs="David"/>
          <w:rtl/>
        </w:rPr>
        <w:tab/>
      </w:r>
      <w:r>
        <w:rPr>
          <w:rFonts w:cs="David"/>
          <w:rtl/>
        </w:rPr>
        <w:tab/>
      </w:r>
      <w:r>
        <w:rPr>
          <w:rFonts w:cs="David"/>
          <w:rtl/>
        </w:rPr>
        <w:tab/>
        <w:t>מידד גיסין</w:t>
      </w:r>
      <w:r>
        <w:rPr>
          <w:rFonts w:cs="David"/>
          <w:rtl/>
        </w:rPr>
        <w:tab/>
      </w:r>
      <w:r>
        <w:rPr>
          <w:rFonts w:cs="David"/>
          <w:rtl/>
        </w:rPr>
        <w:tab/>
        <w:t>- יו"ר צב"י (צרכני בריאות ישראל)</w:t>
      </w:r>
    </w:p>
    <w:p w:rsidR="00000000" w:rsidRDefault="009A32E1">
      <w:pPr>
        <w:jc w:val="both"/>
        <w:rPr>
          <w:rFonts w:cs="David"/>
          <w:rtl/>
        </w:rPr>
      </w:pPr>
    </w:p>
    <w:p w:rsidR="00000000" w:rsidRDefault="009A32E1">
      <w:pPr>
        <w:jc w:val="both"/>
        <w:rPr>
          <w:rFonts w:cs="David"/>
          <w:rtl/>
        </w:rPr>
      </w:pPr>
    </w:p>
    <w:p w:rsidR="00000000" w:rsidRDefault="009A32E1">
      <w:pPr>
        <w:jc w:val="both"/>
        <w:rPr>
          <w:rFonts w:cs="David"/>
          <w:rtl/>
        </w:rPr>
      </w:pPr>
    </w:p>
    <w:p w:rsidR="00000000" w:rsidRDefault="009A32E1">
      <w:pPr>
        <w:jc w:val="both"/>
        <w:rPr>
          <w:rFonts w:cs="David"/>
          <w:rtl/>
        </w:rPr>
      </w:pPr>
    </w:p>
    <w:p w:rsidR="00000000" w:rsidRDefault="009A32E1">
      <w:pPr>
        <w:jc w:val="both"/>
        <w:rPr>
          <w:rFonts w:cs="David"/>
          <w:rtl/>
        </w:rPr>
      </w:pPr>
    </w:p>
    <w:p w:rsidR="00000000" w:rsidRDefault="009A32E1">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9A32E1">
      <w:pPr>
        <w:jc w:val="both"/>
        <w:rPr>
          <w:rFonts w:cs="David"/>
          <w:rtl/>
        </w:rPr>
      </w:pPr>
      <w:r>
        <w:rPr>
          <w:rFonts w:cs="David"/>
          <w:u w:val="single"/>
          <w:rtl/>
        </w:rPr>
        <w:t>יועץ משפטי:</w:t>
      </w:r>
      <w:r>
        <w:rPr>
          <w:rFonts w:cs="David"/>
          <w:rtl/>
        </w:rPr>
        <w:tab/>
      </w:r>
      <w:r>
        <w:rPr>
          <w:rFonts w:cs="David"/>
          <w:rtl/>
        </w:rPr>
        <w:tab/>
        <w:t>משה בוטון</w:t>
      </w:r>
    </w:p>
    <w:p w:rsidR="00000000" w:rsidRDefault="009A32E1">
      <w:pPr>
        <w:jc w:val="both"/>
        <w:rPr>
          <w:rFonts w:cs="David"/>
          <w:rtl/>
        </w:rPr>
      </w:pPr>
      <w:r>
        <w:rPr>
          <w:rFonts w:cs="David"/>
          <w:u w:val="single"/>
          <w:rtl/>
        </w:rPr>
        <w:t>עוזרת ליועץ משפטי:</w:t>
      </w:r>
      <w:r>
        <w:rPr>
          <w:rFonts w:cs="David"/>
          <w:rtl/>
        </w:rPr>
        <w:tab/>
        <w:t>הלית ברק</w:t>
      </w:r>
    </w:p>
    <w:p w:rsidR="00000000" w:rsidRDefault="009A32E1">
      <w:pPr>
        <w:jc w:val="both"/>
        <w:rPr>
          <w:rFonts w:cs="David"/>
          <w:rtl/>
        </w:rPr>
      </w:pPr>
      <w:r>
        <w:rPr>
          <w:rFonts w:cs="David"/>
          <w:u w:val="single"/>
          <w:rtl/>
        </w:rPr>
        <w:t>קצרנית:</w:t>
      </w:r>
      <w:r>
        <w:rPr>
          <w:rFonts w:cs="David"/>
          <w:rtl/>
        </w:rPr>
        <w:tab/>
      </w:r>
      <w:r>
        <w:rPr>
          <w:rFonts w:cs="David"/>
          <w:rtl/>
        </w:rPr>
        <w:tab/>
        <w:t>חפציבה צנעני</w:t>
      </w:r>
    </w:p>
    <w:p w:rsidR="00000000" w:rsidRDefault="009A32E1">
      <w:pPr>
        <w:jc w:val="both"/>
        <w:rPr>
          <w:rFonts w:cs="David"/>
          <w:rtl/>
        </w:rPr>
      </w:pPr>
    </w:p>
    <w:p w:rsidR="00000000" w:rsidRDefault="009A32E1">
      <w:pPr>
        <w:jc w:val="both"/>
        <w:rPr>
          <w:rFonts w:cs="David"/>
          <w:rtl/>
        </w:rPr>
      </w:pPr>
    </w:p>
    <w:p w:rsidR="00000000" w:rsidRDefault="009A32E1">
      <w:pPr>
        <w:jc w:val="both"/>
        <w:rPr>
          <w:rFonts w:cs="David"/>
          <w:rtl/>
        </w:rPr>
      </w:pPr>
    </w:p>
    <w:p w:rsidR="00000000" w:rsidRDefault="009A32E1">
      <w:pPr>
        <w:jc w:val="both"/>
        <w:rPr>
          <w:rFonts w:cs="David"/>
          <w:rtl/>
        </w:rPr>
      </w:pPr>
    </w:p>
    <w:p w:rsidR="00000000" w:rsidRDefault="009A32E1">
      <w:pPr>
        <w:jc w:val="both"/>
        <w:rPr>
          <w:rFonts w:cs="David"/>
          <w:rtl/>
        </w:rPr>
      </w:pPr>
      <w:r>
        <w:rPr>
          <w:rFonts w:cs="David"/>
          <w:u w:val="single"/>
          <w:rtl/>
        </w:rPr>
        <w:t>סדר-היום:</w:t>
      </w:r>
      <w:r>
        <w:rPr>
          <w:rFonts w:cs="David"/>
          <w:rtl/>
        </w:rPr>
        <w:tab/>
      </w:r>
      <w:r>
        <w:rPr>
          <w:rFonts w:cs="David"/>
          <w:rtl/>
        </w:rPr>
        <w:tab/>
        <w:t>הצעת חוק ביטוח בריאות ממלכתית (תיקון - אברך כולל בת זוגו וילדו),</w:t>
      </w:r>
    </w:p>
    <w:p w:rsidR="00000000" w:rsidRDefault="009A32E1">
      <w:pPr>
        <w:jc w:val="both"/>
        <w:rPr>
          <w:rFonts w:cs="David"/>
          <w:rtl/>
        </w:rPr>
      </w:pPr>
      <w:r>
        <w:rPr>
          <w:rFonts w:cs="David"/>
          <w:rtl/>
        </w:rPr>
        <w:tab/>
      </w:r>
      <w:r>
        <w:rPr>
          <w:rFonts w:cs="David"/>
          <w:rtl/>
        </w:rPr>
        <w:tab/>
      </w:r>
      <w:r>
        <w:rPr>
          <w:rFonts w:cs="David"/>
          <w:rtl/>
        </w:rPr>
        <w:tab/>
        <w:t>התשנ"ט-1999   -    מאת חבר-הכנסת אברהם רביץ.</w:t>
      </w:r>
    </w:p>
    <w:p w:rsidR="00000000" w:rsidRDefault="009A32E1">
      <w:pPr>
        <w:jc w:val="center"/>
        <w:rPr>
          <w:rFonts w:cs="David"/>
          <w:b/>
          <w:bCs/>
          <w:u w:val="single"/>
          <w:rtl/>
        </w:rPr>
      </w:pPr>
      <w:r>
        <w:rPr>
          <w:rFonts w:cs="David"/>
          <w:rtl/>
        </w:rPr>
        <w:br w:type="page"/>
      </w:r>
      <w:r>
        <w:rPr>
          <w:rFonts w:cs="David"/>
          <w:b/>
          <w:bCs/>
          <w:u w:val="single"/>
          <w:rtl/>
        </w:rPr>
        <w:lastRenderedPageBreak/>
        <w:t>הצעת חוק ביטוח בריאות ממלכתי (תיקון - אב</w:t>
      </w:r>
      <w:r>
        <w:rPr>
          <w:rFonts w:cs="David"/>
          <w:b/>
          <w:bCs/>
          <w:u w:val="single"/>
          <w:rtl/>
        </w:rPr>
        <w:t>רך כולל בת זוגו וילדו), התשנ"ט-1999</w:t>
      </w:r>
    </w:p>
    <w:p w:rsidR="00000000" w:rsidRDefault="009A32E1">
      <w:pPr>
        <w:jc w:val="both"/>
        <w:rPr>
          <w:rFonts w:cs="David"/>
          <w:rtl/>
        </w:rPr>
      </w:pPr>
    </w:p>
    <w:p w:rsidR="00000000" w:rsidRDefault="009A32E1">
      <w:pPr>
        <w:jc w:val="both"/>
        <w:rPr>
          <w:rFonts w:cs="David"/>
          <w:rtl/>
        </w:rPr>
      </w:pPr>
    </w:p>
    <w:p w:rsidR="00000000" w:rsidRDefault="009A32E1">
      <w:pPr>
        <w:jc w:val="both"/>
        <w:rPr>
          <w:rFonts w:cs="David"/>
          <w:rtl/>
        </w:rPr>
      </w:pPr>
    </w:p>
    <w:p w:rsidR="00000000" w:rsidRDefault="009A32E1">
      <w:pPr>
        <w:jc w:val="both"/>
        <w:rPr>
          <w:rFonts w:cs="David"/>
          <w:rtl/>
        </w:rPr>
      </w:pPr>
    </w:p>
    <w:p w:rsidR="00000000" w:rsidRDefault="009A32E1">
      <w:pPr>
        <w:jc w:val="both"/>
        <w:rPr>
          <w:rFonts w:cs="David"/>
          <w:u w:val="single"/>
          <w:rtl/>
        </w:rPr>
      </w:pPr>
      <w:r>
        <w:rPr>
          <w:rFonts w:cs="David"/>
          <w:u w:val="single"/>
          <w:rtl/>
        </w:rPr>
        <w:t>היו"ר י' פרץ:</w:t>
      </w:r>
    </w:p>
    <w:p w:rsidR="00000000" w:rsidRDefault="009A32E1">
      <w:pPr>
        <w:jc w:val="both"/>
        <w:rPr>
          <w:rFonts w:cs="David"/>
          <w:rtl/>
        </w:rPr>
      </w:pPr>
    </w:p>
    <w:p w:rsidR="00000000" w:rsidRDefault="009A32E1">
      <w:pPr>
        <w:jc w:val="both"/>
        <w:rPr>
          <w:rFonts w:cs="David"/>
          <w:rtl/>
        </w:rPr>
      </w:pPr>
      <w:r>
        <w:rPr>
          <w:rFonts w:cs="David"/>
          <w:rtl/>
        </w:rPr>
        <w:tab/>
        <w:t>אני פותח את הישיבה. הנושא על סדר-היום: הצעת חוק ביטוח בריאות ממלכתי (תיקון - אברך כולל בת זוגו וילדיו), התשנ"ט-1999. חבר-הכנסת אברהם רביץ, בבקשה.</w:t>
      </w:r>
    </w:p>
    <w:p w:rsidR="00000000" w:rsidRDefault="009A32E1">
      <w:pPr>
        <w:jc w:val="both"/>
        <w:rPr>
          <w:rFonts w:cs="David"/>
          <w:rtl/>
        </w:rPr>
      </w:pPr>
    </w:p>
    <w:p w:rsidR="00000000" w:rsidRDefault="009A32E1">
      <w:pPr>
        <w:jc w:val="both"/>
        <w:rPr>
          <w:rFonts w:cs="David"/>
          <w:u w:val="single"/>
          <w:rtl/>
        </w:rPr>
      </w:pPr>
      <w:r>
        <w:rPr>
          <w:rFonts w:cs="David"/>
          <w:u w:val="single"/>
          <w:rtl/>
        </w:rPr>
        <w:t>א' רביץ:</w:t>
      </w:r>
    </w:p>
    <w:p w:rsidR="00000000" w:rsidRDefault="009A32E1">
      <w:pPr>
        <w:jc w:val="both"/>
        <w:rPr>
          <w:rFonts w:cs="David"/>
          <w:rtl/>
        </w:rPr>
      </w:pPr>
    </w:p>
    <w:p w:rsidR="00000000" w:rsidRDefault="009A32E1">
      <w:pPr>
        <w:jc w:val="both"/>
        <w:rPr>
          <w:rFonts w:cs="David"/>
          <w:rtl/>
        </w:rPr>
      </w:pPr>
      <w:r>
        <w:rPr>
          <w:rFonts w:cs="David"/>
          <w:rtl/>
        </w:rPr>
        <w:tab/>
        <w:t>אתן מעין הקדמה. למען האמת, בשעתו, כאשר התק</w:t>
      </w:r>
      <w:r>
        <w:rPr>
          <w:rFonts w:cs="David"/>
          <w:rtl/>
        </w:rPr>
        <w:t>בל התיקון הראשון שהצעתי במסגרת חוק ההסדרים, לא סברנו שנצטרך להגיע לתיקון הזה והסתמכנו על הסעיף המרכזי של הבטחת הכנסה וגם על ההגיון הפשוט; למה אדם מקבל הבטחת הכנסה במסגרת המצומצמת של אברכים? הוא מקבל זאת, בגלל אשתו וילדיו. הוא לא מקבל זאת בגלל פניו היפות, א</w:t>
      </w:r>
      <w:r>
        <w:rPr>
          <w:rFonts w:cs="David"/>
          <w:rtl/>
        </w:rPr>
        <w:t>לא בגלל גודל המשפחה, שיש לו כך וכך ילדים, ובתנאי מינימום זה ארבעה ילדים, ובגל שאיננו מתפרנס ואשתו איננה מתפרנסת. לכן, זה נכנס, באופן טבעי, לתוך קבוצות הפטורים שמוענקים ע"י קופות-חולים.</w:t>
      </w:r>
    </w:p>
    <w:p w:rsidR="00000000" w:rsidRDefault="009A32E1">
      <w:pPr>
        <w:jc w:val="both"/>
        <w:rPr>
          <w:rFonts w:cs="David"/>
          <w:rtl/>
        </w:rPr>
      </w:pPr>
    </w:p>
    <w:p w:rsidR="00000000" w:rsidRDefault="009A32E1">
      <w:pPr>
        <w:jc w:val="both"/>
        <w:rPr>
          <w:rFonts w:cs="David"/>
          <w:rtl/>
        </w:rPr>
      </w:pPr>
      <w:r>
        <w:rPr>
          <w:rFonts w:cs="David"/>
          <w:rtl/>
        </w:rPr>
        <w:tab/>
        <w:t xml:space="preserve">אני רק רוצה לומר, באוזני משרד הבריאות, שקיבלתי סיוע רב מאד בשעתו מול </w:t>
      </w:r>
      <w:r>
        <w:rPr>
          <w:rFonts w:cs="David"/>
          <w:rtl/>
        </w:rPr>
        <w:t>קופות-החולים ממשרד הבריאות, וכך הם גם פירשו את הדבר הזה. זה דבר פשוט מאד. ואכן, קופות-חולים או סניפים מסויימים של קופות-חולים נוהגים כך, וזה הדבר ההגיוני.</w:t>
      </w:r>
    </w:p>
    <w:p w:rsidR="00000000" w:rsidRDefault="009A32E1">
      <w:pPr>
        <w:jc w:val="both"/>
        <w:rPr>
          <w:rFonts w:cs="David"/>
          <w:rtl/>
        </w:rPr>
      </w:pPr>
    </w:p>
    <w:p w:rsidR="00000000" w:rsidRDefault="009A32E1">
      <w:pPr>
        <w:jc w:val="both"/>
        <w:rPr>
          <w:rFonts w:cs="David"/>
          <w:u w:val="single"/>
          <w:rtl/>
        </w:rPr>
      </w:pPr>
      <w:r>
        <w:rPr>
          <w:rFonts w:cs="David"/>
          <w:u w:val="single"/>
          <w:rtl/>
        </w:rPr>
        <w:t>היו"ר י' פרץ:</w:t>
      </w:r>
    </w:p>
    <w:p w:rsidR="00000000" w:rsidRDefault="009A32E1">
      <w:pPr>
        <w:jc w:val="both"/>
        <w:rPr>
          <w:rFonts w:cs="David"/>
          <w:rtl/>
        </w:rPr>
      </w:pPr>
    </w:p>
    <w:p w:rsidR="00000000" w:rsidRDefault="009A32E1">
      <w:pPr>
        <w:jc w:val="both"/>
        <w:rPr>
          <w:rFonts w:cs="David"/>
          <w:rtl/>
        </w:rPr>
      </w:pPr>
      <w:r>
        <w:rPr>
          <w:rFonts w:cs="David"/>
          <w:rtl/>
        </w:rPr>
        <w:tab/>
        <w:t>האם אנו ממליצים בפני קופות-החולים לתת את זה? האם זו המלצה?</w:t>
      </w:r>
    </w:p>
    <w:p w:rsidR="00000000" w:rsidRDefault="009A32E1">
      <w:pPr>
        <w:jc w:val="both"/>
        <w:rPr>
          <w:rFonts w:cs="David"/>
          <w:rtl/>
        </w:rPr>
      </w:pPr>
    </w:p>
    <w:p w:rsidR="00000000" w:rsidRDefault="009A32E1">
      <w:pPr>
        <w:jc w:val="both"/>
        <w:rPr>
          <w:rFonts w:cs="David"/>
          <w:u w:val="single"/>
          <w:rtl/>
        </w:rPr>
      </w:pPr>
      <w:r>
        <w:rPr>
          <w:rFonts w:cs="David"/>
          <w:u w:val="single"/>
          <w:rtl/>
        </w:rPr>
        <w:t>א' רביץ:</w:t>
      </w:r>
    </w:p>
    <w:p w:rsidR="00000000" w:rsidRDefault="009A32E1">
      <w:pPr>
        <w:jc w:val="both"/>
        <w:rPr>
          <w:rFonts w:cs="David"/>
          <w:rtl/>
        </w:rPr>
      </w:pPr>
    </w:p>
    <w:p w:rsidR="00000000" w:rsidRDefault="009A32E1">
      <w:pPr>
        <w:jc w:val="both"/>
        <w:rPr>
          <w:rFonts w:cs="David"/>
          <w:rtl/>
        </w:rPr>
      </w:pPr>
      <w:r>
        <w:rPr>
          <w:rFonts w:cs="David"/>
          <w:rtl/>
        </w:rPr>
        <w:tab/>
        <w:t>לא. אלה פטורי</w:t>
      </w:r>
      <w:r>
        <w:rPr>
          <w:rFonts w:cs="David"/>
          <w:rtl/>
        </w:rPr>
        <w:t>ם, שנמצאים בתוך סל הבריאות. היועצת המשפטית של ועדת הכספים נתנה פרשנות מחמירה לפי דעתה המקצועית, ואינני עושה ביקורת כמובן כי אינני איש מקצוע. כדי לעשות סדר בעניין, שכפי שאמרתי בחלק מהסניפים בחלק מהקופות נוהגים כך בין כה מאז קבלת החוק. לא יתכן, שכאשר העילה ל</w:t>
      </w:r>
      <w:r>
        <w:rPr>
          <w:rFonts w:cs="David"/>
          <w:rtl/>
        </w:rPr>
        <w:t>היכנסות למסגרת הפטורים היא הילדים, יאמרו לאברך: "אתה תקבל את הפטור, אך ילדיך - לא". זה עומד נגד ההגיון הטבעי. משום כך, הצענו את הצעת החוק. הממשלה מסכימה להצעת החוק הזו. אני מציע, שזה ירוץ לקריאה ראשונה. אני חושב, שאנו צריכים לנטרל את הסוגיה הזאת מהויכוח הצ</w:t>
      </w:r>
      <w:r>
        <w:rPr>
          <w:rFonts w:cs="David"/>
          <w:rtl/>
        </w:rPr>
        <w:t>יבורי שניסו לעשות בכנסת חלק מחברי-הכנסת, שאמרו שילכו לעבוד וכו'. אנו, במיוחד הוועדה הנכבדה הזו, לא עוסקים באידיאולוגיה. אנו רואים, שכאשר יש משפחות עניות, זה לא משנה אם האדם בחר לעצמו את חיי העוני או שהוא עני. הוא אכן נמצא באותה שיכבת אוכלוסיה חלשה, ובריאות</w:t>
      </w:r>
      <w:r>
        <w:rPr>
          <w:rFonts w:cs="David"/>
          <w:rtl/>
        </w:rPr>
        <w:t xml:space="preserve"> זה דבר ראשון במעלה שחברה בריאה צריכה להעניק במיוחד לחלשים שבתוכה. אני חושב, שהחוק הזה הומני, ועל בסיס זה צריך לראותו. אני מציע לחברי הוועדה לקבל אותו.</w:t>
      </w:r>
    </w:p>
    <w:p w:rsidR="00000000" w:rsidRDefault="009A32E1">
      <w:pPr>
        <w:jc w:val="both"/>
        <w:rPr>
          <w:rFonts w:cs="David"/>
          <w:rtl/>
        </w:rPr>
      </w:pPr>
    </w:p>
    <w:p w:rsidR="00000000" w:rsidRDefault="009A32E1">
      <w:pPr>
        <w:jc w:val="both"/>
        <w:rPr>
          <w:rFonts w:cs="David"/>
          <w:u w:val="single"/>
          <w:rtl/>
        </w:rPr>
      </w:pPr>
      <w:r>
        <w:rPr>
          <w:rFonts w:cs="David"/>
          <w:u w:val="single"/>
          <w:rtl/>
        </w:rPr>
        <w:t>היו"ר י' פרץ:</w:t>
      </w:r>
    </w:p>
    <w:p w:rsidR="00000000" w:rsidRDefault="009A32E1">
      <w:pPr>
        <w:jc w:val="both"/>
        <w:rPr>
          <w:rFonts w:cs="David"/>
          <w:rtl/>
        </w:rPr>
      </w:pPr>
    </w:p>
    <w:p w:rsidR="00000000" w:rsidRDefault="009A32E1">
      <w:pPr>
        <w:jc w:val="both"/>
        <w:rPr>
          <w:rFonts w:cs="David"/>
          <w:rtl/>
        </w:rPr>
      </w:pPr>
      <w:r>
        <w:rPr>
          <w:rFonts w:cs="David"/>
          <w:rtl/>
        </w:rPr>
        <w:tab/>
        <w:t>נציג הביטוח הלאומי, בבקשה.</w:t>
      </w:r>
    </w:p>
    <w:p w:rsidR="00000000" w:rsidRDefault="009A32E1">
      <w:pPr>
        <w:jc w:val="both"/>
        <w:rPr>
          <w:rFonts w:cs="David"/>
          <w:rtl/>
        </w:rPr>
      </w:pPr>
    </w:p>
    <w:p w:rsidR="00000000" w:rsidRDefault="009A32E1">
      <w:pPr>
        <w:jc w:val="both"/>
        <w:rPr>
          <w:rFonts w:cs="David"/>
          <w:u w:val="single"/>
          <w:rtl/>
        </w:rPr>
      </w:pPr>
      <w:r>
        <w:rPr>
          <w:rFonts w:cs="David"/>
          <w:u w:val="single"/>
          <w:rtl/>
        </w:rPr>
        <w:t>ג'' וסרמן:</w:t>
      </w:r>
    </w:p>
    <w:p w:rsidR="00000000" w:rsidRDefault="009A32E1">
      <w:pPr>
        <w:jc w:val="both"/>
        <w:rPr>
          <w:rFonts w:cs="David"/>
          <w:rtl/>
        </w:rPr>
      </w:pPr>
    </w:p>
    <w:p w:rsidR="00000000" w:rsidRDefault="009A32E1">
      <w:pPr>
        <w:jc w:val="both"/>
        <w:rPr>
          <w:rFonts w:cs="David"/>
          <w:rtl/>
        </w:rPr>
      </w:pPr>
      <w:r>
        <w:rPr>
          <w:rFonts w:cs="David"/>
          <w:rtl/>
        </w:rPr>
        <w:tab/>
        <w:t>אולי קודם נציגי משרד הבריאות יאמרו את דברם.</w:t>
      </w:r>
    </w:p>
    <w:p w:rsidR="00000000" w:rsidRDefault="009A32E1">
      <w:pPr>
        <w:jc w:val="both"/>
        <w:rPr>
          <w:rFonts w:cs="David"/>
          <w:rtl/>
        </w:rPr>
      </w:pPr>
    </w:p>
    <w:p w:rsidR="00000000" w:rsidRDefault="009A32E1">
      <w:pPr>
        <w:jc w:val="both"/>
        <w:rPr>
          <w:rFonts w:cs="David"/>
          <w:u w:val="single"/>
          <w:rtl/>
        </w:rPr>
      </w:pPr>
      <w:r>
        <w:rPr>
          <w:rFonts w:cs="David"/>
          <w:u w:val="single"/>
          <w:rtl/>
        </w:rPr>
        <w:t>ה</w:t>
      </w:r>
      <w:r>
        <w:rPr>
          <w:rFonts w:cs="David"/>
          <w:u w:val="single"/>
          <w:rtl/>
        </w:rPr>
        <w:t>יו"ר י' פרץ:</w:t>
      </w:r>
    </w:p>
    <w:p w:rsidR="00000000" w:rsidRDefault="009A32E1">
      <w:pPr>
        <w:jc w:val="both"/>
        <w:rPr>
          <w:rFonts w:cs="David"/>
          <w:rtl/>
        </w:rPr>
      </w:pPr>
    </w:p>
    <w:p w:rsidR="00000000" w:rsidRDefault="009A32E1">
      <w:pPr>
        <w:jc w:val="both"/>
        <w:rPr>
          <w:rFonts w:cs="David"/>
          <w:rtl/>
        </w:rPr>
      </w:pPr>
      <w:r>
        <w:rPr>
          <w:rFonts w:cs="David"/>
          <w:rtl/>
        </w:rPr>
        <w:tab/>
        <w:t>לא.</w:t>
      </w:r>
    </w:p>
    <w:p w:rsidR="00000000" w:rsidRDefault="009A32E1">
      <w:pPr>
        <w:jc w:val="both"/>
        <w:rPr>
          <w:rFonts w:cs="David"/>
          <w:u w:val="single"/>
          <w:rtl/>
        </w:rPr>
      </w:pPr>
      <w:r>
        <w:rPr>
          <w:rFonts w:cs="David"/>
          <w:u w:val="single"/>
          <w:rtl/>
        </w:rPr>
        <w:br w:type="page"/>
        <w:t>ג'' וסרמן:</w:t>
      </w:r>
    </w:p>
    <w:p w:rsidR="00000000" w:rsidRDefault="009A32E1">
      <w:pPr>
        <w:jc w:val="both"/>
        <w:rPr>
          <w:rFonts w:cs="David"/>
          <w:rtl/>
        </w:rPr>
      </w:pPr>
    </w:p>
    <w:p w:rsidR="00000000" w:rsidRDefault="009A32E1">
      <w:pPr>
        <w:jc w:val="both"/>
        <w:rPr>
          <w:rFonts w:cs="David"/>
          <w:rtl/>
        </w:rPr>
      </w:pPr>
      <w:r>
        <w:rPr>
          <w:rFonts w:cs="David"/>
          <w:rtl/>
        </w:rPr>
        <w:tab/>
        <w:t>החוק הוא חוק ביטוח בריאות ממלכתי, ששר הבריאות מופקד עליו. הייתי אומרת, שאנו, בנושא הפטורים מהנחות בסעיף 8, עושים עבודה טכנית בלבד - העברת הקבצים עם שמות ופרטים של האנשים שמצויים היום בסעיף 8(א) בפטורים. יש שם קבוצות מקבלי ה</w:t>
      </w:r>
      <w:r>
        <w:rPr>
          <w:rFonts w:cs="David"/>
          <w:rtl/>
        </w:rPr>
        <w:t>בטחות הכנסה על-פי חוק הבטחת הכנסה, מקבלי גימלת נכות כללית וכו' והאברכים עצמם. כעיקרון, המוסד מעביר את הקבצים עם כל הנתונים שיש. לגבי האברכים, היו לנו מספר ישיבות איתם, והם התבקשו להעביר למוסד לביטוח לאומי סרטים עם קובץ שבו כל הנתונים.</w:t>
      </w:r>
    </w:p>
    <w:p w:rsidR="00000000" w:rsidRDefault="009A32E1">
      <w:pPr>
        <w:jc w:val="both"/>
        <w:rPr>
          <w:rFonts w:cs="David"/>
          <w:rtl/>
        </w:rPr>
      </w:pPr>
    </w:p>
    <w:p w:rsidR="00000000" w:rsidRDefault="009A32E1">
      <w:pPr>
        <w:jc w:val="both"/>
        <w:rPr>
          <w:rFonts w:cs="David"/>
          <w:u w:val="single"/>
          <w:rtl/>
        </w:rPr>
      </w:pPr>
      <w:r>
        <w:rPr>
          <w:rFonts w:cs="David"/>
          <w:u w:val="single"/>
          <w:rtl/>
        </w:rPr>
        <w:t>א' רביץ:</w:t>
      </w:r>
    </w:p>
    <w:p w:rsidR="00000000" w:rsidRDefault="009A32E1">
      <w:pPr>
        <w:jc w:val="both"/>
        <w:rPr>
          <w:rFonts w:cs="David"/>
          <w:rtl/>
        </w:rPr>
      </w:pPr>
    </w:p>
    <w:p w:rsidR="00000000" w:rsidRDefault="009A32E1">
      <w:pPr>
        <w:jc w:val="both"/>
        <w:rPr>
          <w:rFonts w:cs="David"/>
          <w:rtl/>
        </w:rPr>
      </w:pPr>
      <w:r>
        <w:rPr>
          <w:rFonts w:cs="David"/>
          <w:rtl/>
        </w:rPr>
        <w:tab/>
        <w:t>"איתם" זה</w:t>
      </w:r>
      <w:r>
        <w:rPr>
          <w:rFonts w:cs="David"/>
          <w:rtl/>
        </w:rPr>
        <w:t xml:space="preserve"> משרד הדתות.</w:t>
      </w:r>
    </w:p>
    <w:p w:rsidR="00000000" w:rsidRDefault="009A32E1">
      <w:pPr>
        <w:jc w:val="both"/>
        <w:rPr>
          <w:rFonts w:cs="David"/>
          <w:rtl/>
        </w:rPr>
      </w:pPr>
    </w:p>
    <w:p w:rsidR="00000000" w:rsidRDefault="009A32E1">
      <w:pPr>
        <w:jc w:val="both"/>
        <w:rPr>
          <w:rFonts w:cs="David"/>
          <w:u w:val="single"/>
          <w:rtl/>
        </w:rPr>
      </w:pPr>
      <w:r>
        <w:rPr>
          <w:rFonts w:cs="David"/>
          <w:u w:val="single"/>
          <w:rtl/>
        </w:rPr>
        <w:t>ג'' וסרמן:</w:t>
      </w:r>
    </w:p>
    <w:p w:rsidR="00000000" w:rsidRDefault="009A32E1">
      <w:pPr>
        <w:jc w:val="both"/>
        <w:rPr>
          <w:rFonts w:cs="David"/>
          <w:rtl/>
        </w:rPr>
      </w:pPr>
    </w:p>
    <w:p w:rsidR="00000000" w:rsidRDefault="009A32E1">
      <w:pPr>
        <w:jc w:val="both"/>
        <w:rPr>
          <w:rFonts w:cs="David"/>
          <w:rtl/>
        </w:rPr>
      </w:pPr>
      <w:r>
        <w:rPr>
          <w:rFonts w:cs="David"/>
          <w:rtl/>
        </w:rPr>
        <w:tab/>
        <w:t>זה משרד הדתות. מבחינה טכנית, הם עדיין לא הצליחו להעביר לנו את הסרטים במתכונת שזה יכול להיקלט על-ידינו, ולכן הם לא נכנסים למידע שאנו מעבירים לכל קופות-החולים. מבחינה עקרונית, אין לנו מה לומר על זה.</w:t>
      </w:r>
    </w:p>
    <w:p w:rsidR="00000000" w:rsidRDefault="009A32E1">
      <w:pPr>
        <w:jc w:val="both"/>
        <w:rPr>
          <w:rFonts w:cs="David"/>
          <w:rtl/>
        </w:rPr>
      </w:pPr>
    </w:p>
    <w:p w:rsidR="00000000" w:rsidRDefault="009A32E1">
      <w:pPr>
        <w:jc w:val="both"/>
        <w:rPr>
          <w:rFonts w:cs="David"/>
          <w:u w:val="single"/>
          <w:rtl/>
        </w:rPr>
      </w:pPr>
      <w:r>
        <w:rPr>
          <w:rFonts w:cs="David"/>
          <w:u w:val="single"/>
          <w:rtl/>
        </w:rPr>
        <w:t>מ' עבאדי-בוינג'ו:</w:t>
      </w:r>
    </w:p>
    <w:p w:rsidR="00000000" w:rsidRDefault="009A32E1">
      <w:pPr>
        <w:jc w:val="both"/>
        <w:rPr>
          <w:rFonts w:cs="David"/>
          <w:rtl/>
        </w:rPr>
      </w:pPr>
    </w:p>
    <w:p w:rsidR="00000000" w:rsidRDefault="009A32E1">
      <w:pPr>
        <w:jc w:val="both"/>
        <w:rPr>
          <w:rFonts w:cs="David"/>
          <w:rtl/>
        </w:rPr>
      </w:pPr>
      <w:r>
        <w:rPr>
          <w:rFonts w:cs="David"/>
          <w:rtl/>
        </w:rPr>
        <w:tab/>
        <w:t>באופן עקרונ</w:t>
      </w:r>
      <w:r>
        <w:rPr>
          <w:rFonts w:cs="David"/>
          <w:rtl/>
        </w:rPr>
        <w:t>י, בחוק ההסדרים בשנת 1999 הוחלט להשוות את מעמד האברכים מקבלי הבטחת הכנסה ממשרד הדתות למקבלי הבטחת הכנסה מהביטוח הלאומי, ושהם ייהנו מהפטורים מתשלומים לפי סעיף 8(א1) לחוק.</w:t>
      </w:r>
    </w:p>
    <w:p w:rsidR="00000000" w:rsidRDefault="009A32E1">
      <w:pPr>
        <w:jc w:val="both"/>
        <w:rPr>
          <w:rFonts w:cs="David"/>
          <w:rtl/>
        </w:rPr>
      </w:pPr>
    </w:p>
    <w:p w:rsidR="00000000" w:rsidRDefault="009A32E1">
      <w:pPr>
        <w:jc w:val="both"/>
        <w:rPr>
          <w:rFonts w:cs="David"/>
          <w:u w:val="single"/>
          <w:rtl/>
        </w:rPr>
      </w:pPr>
      <w:r>
        <w:rPr>
          <w:rFonts w:cs="David"/>
          <w:u w:val="single"/>
          <w:rtl/>
        </w:rPr>
        <w:t>היו"ר י' פרץ:</w:t>
      </w:r>
    </w:p>
    <w:p w:rsidR="00000000" w:rsidRDefault="009A32E1">
      <w:pPr>
        <w:jc w:val="both"/>
        <w:rPr>
          <w:rFonts w:cs="David"/>
          <w:rtl/>
        </w:rPr>
      </w:pPr>
    </w:p>
    <w:p w:rsidR="00000000" w:rsidRDefault="009A32E1">
      <w:pPr>
        <w:jc w:val="both"/>
        <w:rPr>
          <w:rFonts w:cs="David"/>
          <w:rtl/>
        </w:rPr>
      </w:pPr>
      <w:r>
        <w:rPr>
          <w:rFonts w:cs="David"/>
          <w:rtl/>
        </w:rPr>
        <w:tab/>
        <w:t>כולל לילדיהם.</w:t>
      </w:r>
    </w:p>
    <w:p w:rsidR="00000000" w:rsidRDefault="009A32E1">
      <w:pPr>
        <w:jc w:val="both"/>
        <w:rPr>
          <w:rFonts w:cs="David"/>
          <w:rtl/>
        </w:rPr>
      </w:pPr>
    </w:p>
    <w:p w:rsidR="00000000" w:rsidRDefault="009A32E1">
      <w:pPr>
        <w:jc w:val="both"/>
        <w:rPr>
          <w:rFonts w:cs="David"/>
          <w:u w:val="single"/>
          <w:rtl/>
        </w:rPr>
      </w:pPr>
      <w:r>
        <w:rPr>
          <w:rFonts w:cs="David"/>
          <w:u w:val="single"/>
          <w:rtl/>
        </w:rPr>
        <w:t>מ' עבאדי-בוינג'ו:</w:t>
      </w:r>
    </w:p>
    <w:p w:rsidR="00000000" w:rsidRDefault="009A32E1">
      <w:pPr>
        <w:jc w:val="both"/>
        <w:rPr>
          <w:rFonts w:cs="David"/>
          <w:rtl/>
        </w:rPr>
      </w:pPr>
    </w:p>
    <w:p w:rsidR="00000000" w:rsidRDefault="009A32E1">
      <w:pPr>
        <w:jc w:val="both"/>
        <w:rPr>
          <w:rFonts w:cs="David"/>
          <w:rtl/>
        </w:rPr>
      </w:pPr>
      <w:r>
        <w:rPr>
          <w:rFonts w:cs="David"/>
          <w:rtl/>
        </w:rPr>
        <w:tab/>
        <w:t>בחקיקה עצמה נפל כשל טכני. לעומת מק</w:t>
      </w:r>
      <w:r>
        <w:rPr>
          <w:rFonts w:cs="David"/>
          <w:rtl/>
        </w:rPr>
        <w:t>בלי הבטחת הכנסה שהיה רשום שם "הם, בני זוגם וילדם", לגבי אברכים היה כשל טכני בחקיקה ונשמטו המלים האלה. הפרשנות שלנו היתה, שלמרות שנשמטו המלים, ברור שהפטור לא מיועד רק לאברך, שהרי אם יש לו בעיית מימון אז כל משפחתו היא בבעיה. ברור לנו, שלא היתה הכוונה רק לאבר</w:t>
      </w:r>
      <w:r>
        <w:rPr>
          <w:rFonts w:cs="David"/>
          <w:rtl/>
        </w:rPr>
        <w:t>ך אלא גם לתלויים בו, וכך פירשנו זאת. אנו פנינו לקופות-החולים בבקשה שיתנו את הפטור לבני המשפחה ולא רק לאברך. חלק מהקופות נענו לבקשה שלנו, וחלק מהקופות לא נענו לה. אנו חושבים, שההצעה הזו היא הצעה טובה.</w:t>
      </w:r>
    </w:p>
    <w:p w:rsidR="00000000" w:rsidRDefault="009A32E1">
      <w:pPr>
        <w:jc w:val="both"/>
        <w:rPr>
          <w:rFonts w:cs="David"/>
          <w:rtl/>
        </w:rPr>
      </w:pPr>
    </w:p>
    <w:p w:rsidR="00000000" w:rsidRDefault="009A32E1">
      <w:pPr>
        <w:jc w:val="both"/>
        <w:rPr>
          <w:rFonts w:cs="David"/>
          <w:u w:val="single"/>
          <w:rtl/>
        </w:rPr>
      </w:pPr>
      <w:r>
        <w:rPr>
          <w:rFonts w:cs="David"/>
          <w:u w:val="single"/>
          <w:rtl/>
        </w:rPr>
        <w:t>היו"ר י' פרץ:</w:t>
      </w:r>
    </w:p>
    <w:p w:rsidR="00000000" w:rsidRDefault="009A32E1">
      <w:pPr>
        <w:jc w:val="both"/>
        <w:rPr>
          <w:rFonts w:cs="David"/>
          <w:rtl/>
        </w:rPr>
      </w:pPr>
    </w:p>
    <w:p w:rsidR="00000000" w:rsidRDefault="009A32E1">
      <w:pPr>
        <w:jc w:val="both"/>
        <w:rPr>
          <w:rFonts w:cs="David"/>
          <w:rtl/>
        </w:rPr>
      </w:pPr>
      <w:r>
        <w:rPr>
          <w:rFonts w:cs="David"/>
          <w:rtl/>
        </w:rPr>
        <w:tab/>
        <w:t>מה הסיבה לכך שלא נענו?</w:t>
      </w:r>
    </w:p>
    <w:p w:rsidR="00000000" w:rsidRDefault="009A32E1">
      <w:pPr>
        <w:jc w:val="both"/>
        <w:rPr>
          <w:rFonts w:cs="David"/>
          <w:rtl/>
        </w:rPr>
      </w:pPr>
      <w:r>
        <w:rPr>
          <w:rFonts w:cs="David"/>
          <w:rtl/>
        </w:rPr>
        <w:tab/>
      </w:r>
    </w:p>
    <w:p w:rsidR="00000000" w:rsidRDefault="009A32E1">
      <w:pPr>
        <w:jc w:val="both"/>
        <w:rPr>
          <w:rFonts w:cs="David"/>
          <w:u w:val="single"/>
          <w:rtl/>
        </w:rPr>
      </w:pPr>
      <w:r>
        <w:rPr>
          <w:rFonts w:cs="David"/>
          <w:u w:val="single"/>
          <w:rtl/>
        </w:rPr>
        <w:t>מ' עבאדי-בוינג</w:t>
      </w:r>
      <w:r>
        <w:rPr>
          <w:rFonts w:cs="David"/>
          <w:u w:val="single"/>
          <w:rtl/>
        </w:rPr>
        <w:t>'ו:</w:t>
      </w:r>
    </w:p>
    <w:p w:rsidR="00000000" w:rsidRDefault="009A32E1">
      <w:pPr>
        <w:jc w:val="both"/>
        <w:rPr>
          <w:rFonts w:cs="David"/>
          <w:rtl/>
        </w:rPr>
      </w:pPr>
    </w:p>
    <w:p w:rsidR="00000000" w:rsidRDefault="009A32E1">
      <w:pPr>
        <w:jc w:val="both"/>
        <w:rPr>
          <w:rFonts w:cs="David"/>
          <w:rtl/>
        </w:rPr>
      </w:pPr>
      <w:r>
        <w:rPr>
          <w:rFonts w:cs="David"/>
          <w:rtl/>
        </w:rPr>
        <w:tab/>
        <w:t>הם טענו, שזה לא כתוב בחוק.</w:t>
      </w:r>
    </w:p>
    <w:p w:rsidR="00000000" w:rsidRDefault="009A32E1">
      <w:pPr>
        <w:jc w:val="both"/>
        <w:rPr>
          <w:rFonts w:cs="David"/>
          <w:rtl/>
        </w:rPr>
      </w:pPr>
    </w:p>
    <w:p w:rsidR="00000000" w:rsidRDefault="009A32E1">
      <w:pPr>
        <w:jc w:val="both"/>
        <w:rPr>
          <w:rFonts w:cs="David"/>
          <w:u w:val="single"/>
          <w:rtl/>
        </w:rPr>
      </w:pPr>
      <w:r>
        <w:rPr>
          <w:rFonts w:cs="David"/>
          <w:u w:val="single"/>
          <w:rtl/>
        </w:rPr>
        <w:t>א' רביץ:</w:t>
      </w:r>
    </w:p>
    <w:p w:rsidR="00000000" w:rsidRDefault="009A32E1">
      <w:pPr>
        <w:jc w:val="both"/>
        <w:rPr>
          <w:rFonts w:cs="David"/>
          <w:rtl/>
        </w:rPr>
      </w:pPr>
    </w:p>
    <w:p w:rsidR="00000000" w:rsidRDefault="009A32E1">
      <w:pPr>
        <w:jc w:val="both"/>
        <w:rPr>
          <w:rFonts w:cs="David"/>
          <w:rtl/>
        </w:rPr>
      </w:pPr>
      <w:r>
        <w:rPr>
          <w:rFonts w:cs="David"/>
          <w:rtl/>
        </w:rPr>
        <w:tab/>
        <w:t>לא להיענות זה פחות כסף.</w:t>
      </w:r>
    </w:p>
    <w:p w:rsidR="00000000" w:rsidRDefault="009A32E1">
      <w:pPr>
        <w:jc w:val="both"/>
        <w:rPr>
          <w:rFonts w:cs="David"/>
          <w:u w:val="single"/>
          <w:rtl/>
        </w:rPr>
      </w:pPr>
      <w:r>
        <w:rPr>
          <w:rFonts w:cs="David"/>
          <w:rtl/>
        </w:rPr>
        <w:br w:type="page"/>
      </w:r>
      <w:r>
        <w:rPr>
          <w:rFonts w:cs="David"/>
          <w:u w:val="single"/>
          <w:rtl/>
        </w:rPr>
        <w:t>מ' עבאדי-בוינג'ו:</w:t>
      </w:r>
    </w:p>
    <w:p w:rsidR="00000000" w:rsidRDefault="009A32E1">
      <w:pPr>
        <w:jc w:val="both"/>
        <w:rPr>
          <w:rFonts w:cs="David"/>
          <w:rtl/>
        </w:rPr>
      </w:pPr>
    </w:p>
    <w:p w:rsidR="00000000" w:rsidRDefault="009A32E1">
      <w:pPr>
        <w:jc w:val="both"/>
        <w:rPr>
          <w:rFonts w:cs="David"/>
          <w:rtl/>
        </w:rPr>
      </w:pPr>
      <w:r>
        <w:rPr>
          <w:rFonts w:cs="David"/>
          <w:rtl/>
        </w:rPr>
        <w:tab/>
        <w:t>אי כך, אנו חושבים שההצעה הזו היא הצעה ראויה. בסך-הכל, מדובר בהתאמת החקיקה לכוונה המקורית של המחוקק. היא נראית הגיונית. אם מושווה מצב אברך המקבל הבטחת הכנסה ממשרד הדתו</w:t>
      </w:r>
      <w:r>
        <w:rPr>
          <w:rFonts w:cs="David"/>
          <w:rtl/>
        </w:rPr>
        <w:t>ת למקבל הבטחת הכנסה מהביטוח הלאומי, ברור שהכוונה היא לתלויים בו. לכן, אנו מסכימים להצעת החקיקה הזאת.</w:t>
      </w:r>
    </w:p>
    <w:p w:rsidR="00000000" w:rsidRDefault="009A32E1">
      <w:pPr>
        <w:jc w:val="both"/>
        <w:rPr>
          <w:rFonts w:cs="David"/>
          <w:rtl/>
        </w:rPr>
      </w:pPr>
    </w:p>
    <w:p w:rsidR="00000000" w:rsidRDefault="009A32E1">
      <w:pPr>
        <w:jc w:val="both"/>
        <w:rPr>
          <w:rFonts w:cs="David"/>
          <w:rtl/>
        </w:rPr>
      </w:pPr>
      <w:r>
        <w:rPr>
          <w:rFonts w:cs="David"/>
          <w:rtl/>
        </w:rPr>
        <w:tab/>
        <w:t>בקשר לדברי המוסד לביטוח לאומי, אכן יש בעיה טכנית. על מנת שקופות-החולים יתנו את הפטורים, עליהן לקבל קובץ על מדיה מגנטית מהביטוח הלאומי שמזהה את האדם הפטור</w:t>
      </w:r>
      <w:r>
        <w:rPr>
          <w:rFonts w:cs="David"/>
          <w:rtl/>
        </w:rPr>
        <w:t>. יש בעיה טכנית בהעברת קבצים  ממשרד הדתות למוסד לביטוח הלאומי. כרגע, הבעיה הזו נמצאת בטיפול. הייתי בישיבה אצל מנכ"ל משרד הדתות ואצל מנכ"ל המוסד לביטוח לאומי בעניין, וזה אמור להיות בטיפול. ברגע שמשרד הדתות יעביר את הקובץ בצורה שמותאמת לקבצי הביטוח הלאומי, ז</w:t>
      </w:r>
      <w:r>
        <w:rPr>
          <w:rFonts w:cs="David"/>
          <w:rtl/>
        </w:rPr>
        <w:t>ה יועבר לקופות ואז לא תהיה בעיית חקיקה.</w:t>
      </w:r>
    </w:p>
    <w:p w:rsidR="00000000" w:rsidRDefault="009A32E1">
      <w:pPr>
        <w:jc w:val="both"/>
        <w:rPr>
          <w:rFonts w:cs="David"/>
          <w:rtl/>
        </w:rPr>
      </w:pPr>
    </w:p>
    <w:p w:rsidR="00000000" w:rsidRDefault="009A32E1">
      <w:pPr>
        <w:jc w:val="both"/>
        <w:rPr>
          <w:rFonts w:cs="David"/>
          <w:u w:val="single"/>
          <w:rtl/>
        </w:rPr>
      </w:pPr>
      <w:r>
        <w:rPr>
          <w:rFonts w:cs="David"/>
          <w:u w:val="single"/>
          <w:rtl/>
        </w:rPr>
        <w:t>א' רביץ:</w:t>
      </w:r>
    </w:p>
    <w:p w:rsidR="00000000" w:rsidRDefault="009A32E1">
      <w:pPr>
        <w:jc w:val="both"/>
        <w:rPr>
          <w:rFonts w:cs="David"/>
          <w:rtl/>
        </w:rPr>
      </w:pPr>
    </w:p>
    <w:p w:rsidR="00000000" w:rsidRDefault="009A32E1">
      <w:pPr>
        <w:jc w:val="both"/>
        <w:rPr>
          <w:rFonts w:cs="David"/>
          <w:rtl/>
        </w:rPr>
      </w:pPr>
      <w:r>
        <w:rPr>
          <w:rFonts w:cs="David"/>
          <w:rtl/>
        </w:rPr>
        <w:tab/>
        <w:t xml:space="preserve">אדוני היושב-ראש, הייתי מציע, אם אכן הוועדה תוכל, לעשות פניה למשרד הדתות. אני קצת מעורה בזה, ויש שהם הרבה דברים שהיו יכולים להיעשות קצת יותר מהר. המשרד נמצא עכשיו ברה-ארגון, ואני מקווה שהם מאד יצליחו בזה. </w:t>
      </w:r>
      <w:r>
        <w:rPr>
          <w:rFonts w:cs="David"/>
          <w:rtl/>
        </w:rPr>
        <w:t>פה זו ממש שאלה של חודש בחודשו שאנשים לא מסוגלים לממן את בריאותם. טוב יהיה, אם הם יוכלו לתת לזה עדיפות ולהעביר את הקובץ. היתה להם גם בעיה חוקית מסויימת של העברת מידע, אך נדמה לי שעל העניין הזה הם התגברו. בקשתי היא, שהוועדה תעשה פניה גם למשרד הדתות.</w:t>
      </w:r>
    </w:p>
    <w:p w:rsidR="00000000" w:rsidRDefault="009A32E1">
      <w:pPr>
        <w:jc w:val="both"/>
        <w:rPr>
          <w:rFonts w:cs="David"/>
          <w:rtl/>
        </w:rPr>
      </w:pPr>
    </w:p>
    <w:p w:rsidR="00000000" w:rsidRDefault="009A32E1">
      <w:pPr>
        <w:jc w:val="both"/>
        <w:rPr>
          <w:rFonts w:cs="David"/>
          <w:u w:val="single"/>
          <w:rtl/>
        </w:rPr>
      </w:pPr>
      <w:r>
        <w:rPr>
          <w:rFonts w:cs="David"/>
          <w:u w:val="single"/>
          <w:rtl/>
        </w:rPr>
        <w:t>מ' גיסי</w:t>
      </w:r>
      <w:r>
        <w:rPr>
          <w:rFonts w:cs="David"/>
          <w:u w:val="single"/>
          <w:rtl/>
        </w:rPr>
        <w:t>ן:</w:t>
      </w:r>
    </w:p>
    <w:p w:rsidR="00000000" w:rsidRDefault="009A32E1">
      <w:pPr>
        <w:jc w:val="both"/>
        <w:rPr>
          <w:rFonts w:cs="David"/>
          <w:u w:val="single"/>
          <w:rtl/>
        </w:rPr>
      </w:pPr>
    </w:p>
    <w:p w:rsidR="00000000" w:rsidRDefault="009A32E1">
      <w:pPr>
        <w:pStyle w:val="a9"/>
        <w:rPr>
          <w:rFonts w:cs="David"/>
          <w:rtl/>
        </w:rPr>
      </w:pPr>
      <w:r>
        <w:rPr>
          <w:rFonts w:cs="David"/>
          <w:rtl/>
        </w:rPr>
        <w:tab/>
        <w:t xml:space="preserve">אני מידד גיסין, נציג צב"י (צרכני בריאות ישראל). בחוק, וזו דוגמא קלאסית, יש דברים או סעיפים מסויימים שכל אחד נותן להם את הפרשנות המתאימה לו. אני מדבר על נושא חולים כרוניים, שהוא גם בתוך הקבוצה של זכאים לתיקרות ולהנחות. אני חושב, שצריך להבהיר את הדברים </w:t>
      </w:r>
      <w:r>
        <w:rPr>
          <w:rFonts w:cs="David"/>
          <w:rtl/>
        </w:rPr>
        <w:t>האלה שלא תהיה אפשרות שכל אחד יתן איזו פרשנות שמתאימה לו.</w:t>
      </w:r>
    </w:p>
    <w:p w:rsidR="00000000" w:rsidRDefault="009A32E1">
      <w:pPr>
        <w:jc w:val="both"/>
        <w:rPr>
          <w:rFonts w:cs="David"/>
          <w:rtl/>
        </w:rPr>
      </w:pPr>
    </w:p>
    <w:p w:rsidR="00000000" w:rsidRDefault="009A32E1">
      <w:pPr>
        <w:jc w:val="both"/>
        <w:rPr>
          <w:rFonts w:cs="David"/>
          <w:u w:val="single"/>
          <w:rtl/>
        </w:rPr>
      </w:pPr>
      <w:r>
        <w:rPr>
          <w:rFonts w:cs="David"/>
          <w:u w:val="single"/>
          <w:rtl/>
        </w:rPr>
        <w:t>מ' עבאדי-בוינג'ו:</w:t>
      </w:r>
    </w:p>
    <w:p w:rsidR="00000000" w:rsidRDefault="009A32E1">
      <w:pPr>
        <w:jc w:val="both"/>
        <w:rPr>
          <w:rFonts w:cs="David"/>
          <w:rtl/>
        </w:rPr>
      </w:pPr>
    </w:p>
    <w:p w:rsidR="00000000" w:rsidRDefault="009A32E1">
      <w:pPr>
        <w:jc w:val="both"/>
        <w:rPr>
          <w:rFonts w:cs="David"/>
          <w:rtl/>
        </w:rPr>
      </w:pPr>
      <w:r>
        <w:rPr>
          <w:rFonts w:cs="David"/>
          <w:rtl/>
        </w:rPr>
        <w:tab/>
        <w:t>ברצוני לענות על מה שנאמר פה, וזה לא המקום אולי לדיון הזה אך אומר זאת כדי שזה יהיה כתוב בפרוטוקול. יש הגדרה מדוייקת של משרד הבריאות לחולה כרוני, והיא פורסמה בהנחיות לקופות-החולים.</w:t>
      </w:r>
      <w:r>
        <w:rPr>
          <w:rFonts w:cs="David"/>
          <w:rtl/>
        </w:rPr>
        <w:t xml:space="preserve"> אם יש קופות שלא ממלאות, תודיעו לנו ואנו נטפל בזה באופן ספציפי.</w:t>
      </w:r>
    </w:p>
    <w:p w:rsidR="00000000" w:rsidRDefault="009A32E1">
      <w:pPr>
        <w:jc w:val="both"/>
        <w:rPr>
          <w:rFonts w:cs="David"/>
          <w:rtl/>
        </w:rPr>
      </w:pPr>
    </w:p>
    <w:p w:rsidR="00000000" w:rsidRDefault="009A32E1">
      <w:pPr>
        <w:jc w:val="both"/>
        <w:rPr>
          <w:rFonts w:cs="David"/>
          <w:u w:val="single"/>
          <w:rtl/>
        </w:rPr>
      </w:pPr>
      <w:r>
        <w:rPr>
          <w:rFonts w:cs="David"/>
          <w:u w:val="single"/>
          <w:rtl/>
        </w:rPr>
        <w:t>מ' בוטון:</w:t>
      </w:r>
    </w:p>
    <w:p w:rsidR="00000000" w:rsidRDefault="009A32E1">
      <w:pPr>
        <w:jc w:val="both"/>
        <w:rPr>
          <w:rFonts w:cs="David"/>
          <w:rtl/>
        </w:rPr>
      </w:pPr>
    </w:p>
    <w:p w:rsidR="00000000" w:rsidRDefault="009A32E1">
      <w:pPr>
        <w:jc w:val="both"/>
        <w:rPr>
          <w:rFonts w:cs="David"/>
          <w:rtl/>
        </w:rPr>
      </w:pPr>
      <w:r>
        <w:rPr>
          <w:rFonts w:cs="David"/>
          <w:rtl/>
        </w:rPr>
        <w:tab/>
        <w:t>שאלת הבהרה לעורכת-הדין ג'ודי וסרמן מהביטוח הלאומי: למעשה, החוק לא נותן עכשיו את הפטורים, אלא אומר שאפשר לתת פטורים. כלומר, אם נקבעו תשלומי חברים שאינם מפורטים בתוספת או בצו ייקבעו</w:t>
      </w:r>
      <w:r>
        <w:rPr>
          <w:rFonts w:cs="David"/>
          <w:rtl/>
        </w:rPr>
        <w:t xml:space="preserve"> הנחות או פטורים לחברים בקבוצות אלה. כלומר, זה מין סעיף מסמיך שכולל את הקבוצות שמנויות בסעיף הזה. אם הם נתנו או לא נתנו או מה יתנו - אנו לא יודעים.</w:t>
      </w:r>
    </w:p>
    <w:p w:rsidR="00000000" w:rsidRDefault="009A32E1">
      <w:pPr>
        <w:jc w:val="both"/>
        <w:rPr>
          <w:rFonts w:cs="David"/>
          <w:rtl/>
        </w:rPr>
      </w:pPr>
    </w:p>
    <w:p w:rsidR="00000000" w:rsidRDefault="009A32E1">
      <w:pPr>
        <w:jc w:val="both"/>
        <w:rPr>
          <w:rFonts w:cs="David"/>
          <w:u w:val="single"/>
          <w:rtl/>
        </w:rPr>
      </w:pPr>
      <w:r>
        <w:rPr>
          <w:rFonts w:cs="David"/>
          <w:u w:val="single"/>
          <w:rtl/>
        </w:rPr>
        <w:t>א' רביץ:</w:t>
      </w:r>
    </w:p>
    <w:p w:rsidR="00000000" w:rsidRDefault="009A32E1">
      <w:pPr>
        <w:jc w:val="both"/>
        <w:rPr>
          <w:rFonts w:cs="David"/>
          <w:rtl/>
        </w:rPr>
      </w:pPr>
    </w:p>
    <w:p w:rsidR="00000000" w:rsidRDefault="009A32E1">
      <w:pPr>
        <w:jc w:val="both"/>
        <w:rPr>
          <w:rFonts w:cs="David"/>
          <w:rtl/>
        </w:rPr>
      </w:pPr>
      <w:r>
        <w:rPr>
          <w:rFonts w:cs="David"/>
          <w:rtl/>
        </w:rPr>
        <w:tab/>
        <w:t>הקופות חייבות לתת.</w:t>
      </w:r>
    </w:p>
    <w:p w:rsidR="00000000" w:rsidRDefault="009A32E1">
      <w:pPr>
        <w:jc w:val="both"/>
        <w:rPr>
          <w:rFonts w:cs="David"/>
          <w:rtl/>
        </w:rPr>
      </w:pPr>
    </w:p>
    <w:p w:rsidR="00000000" w:rsidRDefault="009A32E1">
      <w:pPr>
        <w:jc w:val="both"/>
        <w:rPr>
          <w:rFonts w:cs="David"/>
          <w:u w:val="single"/>
          <w:rtl/>
        </w:rPr>
      </w:pPr>
      <w:r>
        <w:rPr>
          <w:rFonts w:cs="David"/>
          <w:u w:val="single"/>
          <w:rtl/>
        </w:rPr>
        <w:t>מ' בוטון:</w:t>
      </w:r>
    </w:p>
    <w:p w:rsidR="00000000" w:rsidRDefault="009A32E1">
      <w:pPr>
        <w:jc w:val="both"/>
        <w:rPr>
          <w:rFonts w:cs="David"/>
          <w:rtl/>
        </w:rPr>
      </w:pPr>
    </w:p>
    <w:p w:rsidR="00000000" w:rsidRDefault="009A32E1">
      <w:pPr>
        <w:jc w:val="both"/>
        <w:rPr>
          <w:rFonts w:cs="David"/>
          <w:rtl/>
        </w:rPr>
      </w:pPr>
      <w:r>
        <w:rPr>
          <w:rFonts w:cs="David"/>
          <w:rtl/>
        </w:rPr>
        <w:tab/>
        <w:t>אבל, אתה לא יודע אם הם נותנים או לא. אני לא יודע.</w:t>
      </w:r>
    </w:p>
    <w:p w:rsidR="00000000" w:rsidRDefault="009A32E1">
      <w:pPr>
        <w:jc w:val="both"/>
        <w:rPr>
          <w:rFonts w:cs="David"/>
          <w:u w:val="single"/>
          <w:rtl/>
        </w:rPr>
      </w:pPr>
      <w:r>
        <w:rPr>
          <w:rFonts w:cs="David"/>
          <w:rtl/>
        </w:rPr>
        <w:br w:type="page"/>
      </w:r>
      <w:r>
        <w:rPr>
          <w:rFonts w:cs="David"/>
          <w:u w:val="single"/>
          <w:rtl/>
        </w:rPr>
        <w:t>מ' עבאדי-בוינ</w:t>
      </w:r>
      <w:r>
        <w:rPr>
          <w:rFonts w:cs="David"/>
          <w:u w:val="single"/>
          <w:rtl/>
        </w:rPr>
        <w:t>ג'ו:</w:t>
      </w:r>
    </w:p>
    <w:p w:rsidR="00000000" w:rsidRDefault="009A32E1">
      <w:pPr>
        <w:jc w:val="both"/>
        <w:rPr>
          <w:rFonts w:cs="David"/>
          <w:rtl/>
        </w:rPr>
      </w:pPr>
    </w:p>
    <w:p w:rsidR="00000000" w:rsidRDefault="009A32E1">
      <w:pPr>
        <w:jc w:val="both"/>
        <w:rPr>
          <w:rFonts w:cs="David"/>
          <w:rtl/>
        </w:rPr>
      </w:pPr>
      <w:r>
        <w:rPr>
          <w:rFonts w:cs="David"/>
          <w:rtl/>
        </w:rPr>
        <w:tab/>
        <w:t>לפי התכניות שאושרו להם בוועדת הכספים, ושם נכללו הפטורים.</w:t>
      </w:r>
    </w:p>
    <w:p w:rsidR="00000000" w:rsidRDefault="009A32E1">
      <w:pPr>
        <w:jc w:val="both"/>
        <w:rPr>
          <w:rFonts w:cs="David"/>
          <w:rtl/>
        </w:rPr>
      </w:pPr>
    </w:p>
    <w:p w:rsidR="00000000" w:rsidRDefault="009A32E1">
      <w:pPr>
        <w:jc w:val="both"/>
        <w:rPr>
          <w:rFonts w:cs="David"/>
          <w:u w:val="single"/>
          <w:rtl/>
        </w:rPr>
      </w:pPr>
      <w:r>
        <w:rPr>
          <w:rFonts w:cs="David"/>
          <w:u w:val="single"/>
          <w:rtl/>
        </w:rPr>
        <w:t>מ' בוטון:</w:t>
      </w:r>
    </w:p>
    <w:p w:rsidR="00000000" w:rsidRDefault="009A32E1">
      <w:pPr>
        <w:jc w:val="both"/>
        <w:rPr>
          <w:rFonts w:cs="David"/>
          <w:rtl/>
        </w:rPr>
      </w:pPr>
    </w:p>
    <w:p w:rsidR="00000000" w:rsidRDefault="009A32E1">
      <w:pPr>
        <w:jc w:val="both"/>
        <w:rPr>
          <w:rFonts w:cs="David"/>
          <w:rtl/>
        </w:rPr>
      </w:pPr>
      <w:r>
        <w:rPr>
          <w:rFonts w:cs="David"/>
          <w:rtl/>
        </w:rPr>
        <w:tab/>
        <w:t>לפי מה שאני יודע, בחוק הבטחת הכנסה הבטחת הכנסה משולמת לפי מצב משפחתי; לא מספיק שהבעל או האשה - אחד מבני הזוג - לא עובד או לא יכול לפרנס, אלא צריכה להיות גם האשה. כלומר, שני בני הז</w:t>
      </w:r>
      <w:r>
        <w:rPr>
          <w:rFonts w:cs="David"/>
          <w:rtl/>
        </w:rPr>
        <w:t>וג צריכים להיות במצב שהם לא עובדים. אם בן זוג אחד כן עובד ומפרנס את עצמו, הם לא מקבלים הבטחת הכנסה.</w:t>
      </w:r>
    </w:p>
    <w:p w:rsidR="00000000" w:rsidRDefault="009A32E1">
      <w:pPr>
        <w:jc w:val="both"/>
        <w:rPr>
          <w:rFonts w:cs="David"/>
          <w:rtl/>
        </w:rPr>
      </w:pPr>
    </w:p>
    <w:p w:rsidR="00000000" w:rsidRDefault="009A32E1">
      <w:pPr>
        <w:jc w:val="both"/>
        <w:rPr>
          <w:rFonts w:cs="David"/>
          <w:u w:val="single"/>
          <w:rtl/>
        </w:rPr>
      </w:pPr>
      <w:r>
        <w:rPr>
          <w:rFonts w:cs="David"/>
          <w:u w:val="single"/>
          <w:rtl/>
        </w:rPr>
        <w:t>א' רביץ:</w:t>
      </w:r>
    </w:p>
    <w:p w:rsidR="00000000" w:rsidRDefault="009A32E1">
      <w:pPr>
        <w:jc w:val="both"/>
        <w:rPr>
          <w:rFonts w:cs="David"/>
          <w:rtl/>
        </w:rPr>
      </w:pPr>
    </w:p>
    <w:p w:rsidR="00000000" w:rsidRDefault="009A32E1">
      <w:pPr>
        <w:jc w:val="both"/>
        <w:rPr>
          <w:rFonts w:cs="David"/>
          <w:rtl/>
        </w:rPr>
      </w:pPr>
      <w:r>
        <w:rPr>
          <w:rFonts w:cs="David"/>
          <w:rtl/>
        </w:rPr>
        <w:tab/>
        <w:t>או אם יש להם מכונית 'טרנטה'.</w:t>
      </w:r>
    </w:p>
    <w:p w:rsidR="00000000" w:rsidRDefault="009A32E1">
      <w:pPr>
        <w:jc w:val="both"/>
        <w:rPr>
          <w:rFonts w:cs="David"/>
          <w:u w:val="single"/>
          <w:rtl/>
        </w:rPr>
      </w:pPr>
    </w:p>
    <w:p w:rsidR="00000000" w:rsidRDefault="009A32E1">
      <w:pPr>
        <w:jc w:val="both"/>
        <w:rPr>
          <w:rFonts w:cs="David"/>
          <w:u w:val="single"/>
          <w:rtl/>
        </w:rPr>
      </w:pPr>
      <w:r>
        <w:rPr>
          <w:rFonts w:cs="David"/>
          <w:u w:val="single"/>
          <w:rtl/>
        </w:rPr>
        <w:t>מ' בוטון:</w:t>
      </w:r>
    </w:p>
    <w:p w:rsidR="00000000" w:rsidRDefault="009A32E1">
      <w:pPr>
        <w:jc w:val="both"/>
        <w:rPr>
          <w:rFonts w:cs="David"/>
          <w:rtl/>
        </w:rPr>
      </w:pPr>
    </w:p>
    <w:p w:rsidR="00000000" w:rsidRDefault="009A32E1">
      <w:pPr>
        <w:jc w:val="both"/>
        <w:rPr>
          <w:rFonts w:cs="David"/>
          <w:rtl/>
        </w:rPr>
      </w:pPr>
      <w:r>
        <w:rPr>
          <w:rFonts w:cs="David"/>
          <w:rtl/>
        </w:rPr>
        <w:tab/>
        <w:t>לעומת זאת, לגבי אברך, לפי הנוסח שמוצע ע"י חבר-הכנסת רביץ, מדובר על אברך ובת זוגו וילדו, כלומר יכול להי</w:t>
      </w:r>
      <w:r>
        <w:rPr>
          <w:rFonts w:cs="David"/>
          <w:rtl/>
        </w:rPr>
        <w:t>ות בהחלט מצב- - -</w:t>
      </w:r>
    </w:p>
    <w:p w:rsidR="00000000" w:rsidRDefault="009A32E1">
      <w:pPr>
        <w:jc w:val="both"/>
        <w:rPr>
          <w:rFonts w:cs="David"/>
          <w:rtl/>
        </w:rPr>
      </w:pPr>
    </w:p>
    <w:p w:rsidR="00000000" w:rsidRDefault="009A32E1">
      <w:pPr>
        <w:jc w:val="both"/>
        <w:rPr>
          <w:rFonts w:cs="David"/>
          <w:u w:val="single"/>
          <w:rtl/>
        </w:rPr>
      </w:pPr>
      <w:r>
        <w:rPr>
          <w:rFonts w:cs="David"/>
          <w:u w:val="single"/>
          <w:rtl/>
        </w:rPr>
        <w:t>א' רביץ:</w:t>
      </w:r>
    </w:p>
    <w:p w:rsidR="00000000" w:rsidRDefault="009A32E1">
      <w:pPr>
        <w:jc w:val="both"/>
        <w:rPr>
          <w:rFonts w:cs="David"/>
          <w:rtl/>
        </w:rPr>
      </w:pPr>
    </w:p>
    <w:p w:rsidR="00000000" w:rsidRDefault="009A32E1">
      <w:pPr>
        <w:jc w:val="both"/>
        <w:rPr>
          <w:rFonts w:cs="David"/>
          <w:rtl/>
        </w:rPr>
      </w:pPr>
      <w:r>
        <w:rPr>
          <w:rFonts w:cs="David"/>
          <w:rtl/>
        </w:rPr>
        <w:tab/>
        <w:t>לא. זה לפי סעיף במשרד הדתות. יש שם בסעיף, ואני מפנה את אדוני  לשם, בו יש את אותן המגבלות ואף מחמירות יותר לגבי הבטחת הכנסה.</w:t>
      </w:r>
    </w:p>
    <w:p w:rsidR="00000000" w:rsidRDefault="009A32E1">
      <w:pPr>
        <w:jc w:val="both"/>
        <w:rPr>
          <w:rFonts w:cs="David"/>
          <w:rtl/>
        </w:rPr>
      </w:pPr>
    </w:p>
    <w:p w:rsidR="00000000" w:rsidRDefault="009A32E1">
      <w:pPr>
        <w:jc w:val="both"/>
        <w:rPr>
          <w:rFonts w:cs="David"/>
          <w:u w:val="single"/>
          <w:rtl/>
        </w:rPr>
      </w:pPr>
      <w:r>
        <w:rPr>
          <w:rFonts w:cs="David"/>
          <w:u w:val="single"/>
          <w:rtl/>
        </w:rPr>
        <w:t>מ' בוטון:</w:t>
      </w:r>
    </w:p>
    <w:p w:rsidR="00000000" w:rsidRDefault="009A32E1">
      <w:pPr>
        <w:jc w:val="both"/>
        <w:rPr>
          <w:rFonts w:cs="David"/>
          <w:rtl/>
        </w:rPr>
      </w:pPr>
    </w:p>
    <w:p w:rsidR="00000000" w:rsidRDefault="009A32E1">
      <w:pPr>
        <w:jc w:val="both"/>
        <w:rPr>
          <w:rFonts w:cs="David"/>
          <w:rtl/>
        </w:rPr>
      </w:pPr>
      <w:r>
        <w:rPr>
          <w:rFonts w:cs="David"/>
          <w:rtl/>
        </w:rPr>
        <w:tab/>
        <w:t>אני רוצה להבהיר זאת. זה מה שאמרתי שלא ברור לי. לקחתי את חוק התקציב, שאדוני הביא אותו בזמנ</w:t>
      </w:r>
      <w:r>
        <w:rPr>
          <w:rFonts w:cs="David"/>
          <w:rtl/>
        </w:rPr>
        <w:t>ו, ולגבי אברך כתוב: הבטחת הכנסת מינימום, ואין את התנאים. כלומר, אני לא יודע את התנאים. אני רוצה להבהיר ולהבין זאת, ולא באתי להתנגד להצעה שלך. השאלה היא: האם הבטחת הכנסת מינימום שניתנת לאברך כולל ניתנת לו גם אם האשה, למשל, עובדת ויש לה הכנסה או לא?</w:t>
      </w:r>
    </w:p>
    <w:p w:rsidR="00000000" w:rsidRDefault="009A32E1">
      <w:pPr>
        <w:jc w:val="both"/>
        <w:rPr>
          <w:rFonts w:cs="David"/>
          <w:rtl/>
        </w:rPr>
      </w:pPr>
    </w:p>
    <w:p w:rsidR="00000000" w:rsidRDefault="009A32E1">
      <w:pPr>
        <w:jc w:val="both"/>
        <w:rPr>
          <w:rFonts w:cs="David"/>
          <w:u w:val="single"/>
          <w:rtl/>
        </w:rPr>
      </w:pPr>
      <w:r>
        <w:rPr>
          <w:rFonts w:cs="David"/>
          <w:u w:val="single"/>
          <w:rtl/>
        </w:rPr>
        <w:t>א' רביץ</w:t>
      </w:r>
      <w:r>
        <w:rPr>
          <w:rFonts w:cs="David"/>
          <w:u w:val="single"/>
          <w:rtl/>
        </w:rPr>
        <w:t>:</w:t>
      </w:r>
    </w:p>
    <w:p w:rsidR="00000000" w:rsidRDefault="009A32E1">
      <w:pPr>
        <w:jc w:val="both"/>
        <w:rPr>
          <w:rFonts w:cs="David"/>
          <w:rtl/>
        </w:rPr>
      </w:pPr>
    </w:p>
    <w:p w:rsidR="00000000" w:rsidRDefault="009A32E1">
      <w:pPr>
        <w:jc w:val="both"/>
        <w:rPr>
          <w:rFonts w:cs="David"/>
          <w:rtl/>
        </w:rPr>
      </w:pPr>
      <w:r>
        <w:rPr>
          <w:rFonts w:cs="David"/>
          <w:rtl/>
        </w:rPr>
        <w:tab/>
        <w:t>לא, היא לא נותנת.</w:t>
      </w:r>
    </w:p>
    <w:p w:rsidR="00000000" w:rsidRDefault="009A32E1">
      <w:pPr>
        <w:jc w:val="both"/>
        <w:rPr>
          <w:rFonts w:cs="David"/>
          <w:rtl/>
        </w:rPr>
      </w:pPr>
    </w:p>
    <w:p w:rsidR="00000000" w:rsidRDefault="009A32E1">
      <w:pPr>
        <w:jc w:val="both"/>
        <w:rPr>
          <w:rFonts w:cs="David"/>
          <w:u w:val="single"/>
          <w:rtl/>
        </w:rPr>
      </w:pPr>
      <w:r>
        <w:rPr>
          <w:rFonts w:cs="David"/>
          <w:u w:val="single"/>
          <w:rtl/>
        </w:rPr>
        <w:t>מ' עבאדי-בוינג'ו:</w:t>
      </w:r>
    </w:p>
    <w:p w:rsidR="00000000" w:rsidRDefault="009A32E1">
      <w:pPr>
        <w:jc w:val="both"/>
        <w:rPr>
          <w:rFonts w:cs="David"/>
          <w:rtl/>
        </w:rPr>
      </w:pPr>
    </w:p>
    <w:p w:rsidR="00000000" w:rsidRDefault="009A32E1">
      <w:pPr>
        <w:jc w:val="both"/>
        <w:rPr>
          <w:rFonts w:cs="David"/>
          <w:rtl/>
        </w:rPr>
      </w:pPr>
      <w:r>
        <w:rPr>
          <w:rFonts w:cs="David"/>
          <w:rtl/>
        </w:rPr>
        <w:tab/>
        <w:t>אחד התנאים הוא, שהבעל והאשה לא עובדים.</w:t>
      </w:r>
    </w:p>
    <w:p w:rsidR="00000000" w:rsidRDefault="009A32E1">
      <w:pPr>
        <w:jc w:val="both"/>
        <w:rPr>
          <w:rFonts w:cs="David"/>
          <w:rtl/>
        </w:rPr>
      </w:pPr>
    </w:p>
    <w:p w:rsidR="00000000" w:rsidRDefault="009A32E1">
      <w:pPr>
        <w:jc w:val="both"/>
        <w:rPr>
          <w:rFonts w:cs="David"/>
          <w:u w:val="single"/>
          <w:rtl/>
        </w:rPr>
      </w:pPr>
      <w:r>
        <w:rPr>
          <w:rFonts w:cs="David"/>
          <w:u w:val="single"/>
          <w:rtl/>
        </w:rPr>
        <w:t>א' רביץ:</w:t>
      </w:r>
    </w:p>
    <w:p w:rsidR="00000000" w:rsidRDefault="009A32E1">
      <w:pPr>
        <w:jc w:val="both"/>
        <w:rPr>
          <w:rFonts w:cs="David"/>
          <w:rtl/>
        </w:rPr>
      </w:pPr>
    </w:p>
    <w:p w:rsidR="00000000" w:rsidRDefault="009A32E1">
      <w:pPr>
        <w:jc w:val="both"/>
        <w:rPr>
          <w:rFonts w:cs="David"/>
          <w:rtl/>
        </w:rPr>
      </w:pPr>
      <w:r>
        <w:rPr>
          <w:rFonts w:cs="David"/>
          <w:rtl/>
        </w:rPr>
        <w:tab/>
        <w:t>נדמה לי, שהם יכולים להרויח עד 700 ש"ח לחודש או משהו כזה.</w:t>
      </w:r>
    </w:p>
    <w:p w:rsidR="00000000" w:rsidRDefault="009A32E1">
      <w:pPr>
        <w:jc w:val="both"/>
        <w:rPr>
          <w:rFonts w:cs="David"/>
          <w:rtl/>
        </w:rPr>
      </w:pPr>
    </w:p>
    <w:p w:rsidR="00000000" w:rsidRDefault="009A32E1">
      <w:pPr>
        <w:jc w:val="both"/>
        <w:rPr>
          <w:rFonts w:cs="David"/>
          <w:u w:val="single"/>
          <w:rtl/>
        </w:rPr>
      </w:pPr>
      <w:r>
        <w:rPr>
          <w:rFonts w:cs="David"/>
          <w:u w:val="single"/>
          <w:rtl/>
        </w:rPr>
        <w:t>מ' בוטון:</w:t>
      </w:r>
    </w:p>
    <w:p w:rsidR="00000000" w:rsidRDefault="009A32E1">
      <w:pPr>
        <w:jc w:val="both"/>
        <w:rPr>
          <w:rFonts w:cs="David"/>
          <w:rtl/>
        </w:rPr>
      </w:pPr>
    </w:p>
    <w:p w:rsidR="00000000" w:rsidRDefault="009A32E1">
      <w:pPr>
        <w:jc w:val="both"/>
        <w:rPr>
          <w:rFonts w:cs="David"/>
          <w:rtl/>
        </w:rPr>
      </w:pPr>
      <w:r>
        <w:rPr>
          <w:rFonts w:cs="David"/>
          <w:rtl/>
        </w:rPr>
        <w:tab/>
        <w:t>רציתי להבהיר זאת, כדי שזה יהיה ברור בפרוטוקול.</w:t>
      </w:r>
    </w:p>
    <w:p w:rsidR="00000000" w:rsidRDefault="009A32E1">
      <w:pPr>
        <w:jc w:val="both"/>
        <w:rPr>
          <w:rFonts w:cs="David"/>
          <w:rtl/>
        </w:rPr>
      </w:pPr>
    </w:p>
    <w:p w:rsidR="00000000" w:rsidRDefault="009A32E1">
      <w:pPr>
        <w:jc w:val="both"/>
        <w:rPr>
          <w:rFonts w:cs="David"/>
          <w:u w:val="single"/>
          <w:rtl/>
        </w:rPr>
      </w:pPr>
      <w:r>
        <w:rPr>
          <w:rFonts w:cs="David"/>
          <w:u w:val="single"/>
          <w:rtl/>
        </w:rPr>
        <w:t>א' רביץ:</w:t>
      </w:r>
    </w:p>
    <w:p w:rsidR="00000000" w:rsidRDefault="009A32E1">
      <w:pPr>
        <w:jc w:val="both"/>
        <w:rPr>
          <w:rFonts w:cs="David"/>
          <w:rtl/>
        </w:rPr>
      </w:pPr>
    </w:p>
    <w:p w:rsidR="00000000" w:rsidRDefault="009A32E1">
      <w:pPr>
        <w:jc w:val="both"/>
        <w:rPr>
          <w:rFonts w:cs="David"/>
          <w:rtl/>
        </w:rPr>
      </w:pPr>
      <w:r>
        <w:rPr>
          <w:rFonts w:cs="David"/>
          <w:rtl/>
        </w:rPr>
        <w:tab/>
        <w:t>זה דומה ובהחמרה קצת יותר מהבטחת ה</w:t>
      </w:r>
      <w:r>
        <w:rPr>
          <w:rFonts w:cs="David"/>
          <w:rtl/>
        </w:rPr>
        <w:t>כנסה רגילה.</w:t>
      </w:r>
    </w:p>
    <w:p w:rsidR="00000000" w:rsidRDefault="009A32E1">
      <w:pPr>
        <w:jc w:val="both"/>
        <w:rPr>
          <w:rFonts w:cs="David"/>
          <w:u w:val="single"/>
          <w:rtl/>
        </w:rPr>
      </w:pPr>
      <w:r>
        <w:rPr>
          <w:rFonts w:cs="David"/>
          <w:u w:val="single"/>
          <w:rtl/>
        </w:rPr>
        <w:br w:type="page"/>
        <w:t>מ' בוטון:</w:t>
      </w:r>
    </w:p>
    <w:p w:rsidR="00000000" w:rsidRDefault="009A32E1">
      <w:pPr>
        <w:jc w:val="both"/>
        <w:rPr>
          <w:rFonts w:cs="David"/>
          <w:rtl/>
        </w:rPr>
      </w:pPr>
    </w:p>
    <w:p w:rsidR="00000000" w:rsidRDefault="009A32E1">
      <w:pPr>
        <w:jc w:val="both"/>
        <w:rPr>
          <w:rFonts w:cs="David"/>
          <w:rtl/>
        </w:rPr>
      </w:pPr>
      <w:r>
        <w:rPr>
          <w:rFonts w:cs="David"/>
          <w:rtl/>
        </w:rPr>
        <w:tab/>
        <w:t>האם גם שם מביאים בחשבון את הכנסת שני בני הזוג?</w:t>
      </w:r>
    </w:p>
    <w:p w:rsidR="00000000" w:rsidRDefault="009A32E1">
      <w:pPr>
        <w:jc w:val="both"/>
        <w:rPr>
          <w:rFonts w:cs="David"/>
          <w:rtl/>
        </w:rPr>
      </w:pPr>
    </w:p>
    <w:p w:rsidR="00000000" w:rsidRDefault="009A32E1">
      <w:pPr>
        <w:jc w:val="both"/>
        <w:rPr>
          <w:rFonts w:cs="David"/>
          <w:u w:val="single"/>
          <w:rtl/>
        </w:rPr>
      </w:pPr>
      <w:r>
        <w:rPr>
          <w:rFonts w:cs="David"/>
          <w:u w:val="single"/>
          <w:rtl/>
        </w:rPr>
        <w:t>היו"ר י' פרץ:</w:t>
      </w:r>
    </w:p>
    <w:p w:rsidR="00000000" w:rsidRDefault="009A32E1">
      <w:pPr>
        <w:jc w:val="both"/>
        <w:rPr>
          <w:rFonts w:cs="David"/>
          <w:rtl/>
        </w:rPr>
      </w:pPr>
    </w:p>
    <w:p w:rsidR="00000000" w:rsidRDefault="009A32E1">
      <w:pPr>
        <w:jc w:val="both"/>
        <w:rPr>
          <w:rFonts w:cs="David"/>
          <w:rtl/>
        </w:rPr>
      </w:pPr>
      <w:r>
        <w:rPr>
          <w:rFonts w:cs="David"/>
          <w:rtl/>
        </w:rPr>
        <w:tab/>
        <w:t>ודאי.</w:t>
      </w:r>
    </w:p>
    <w:p w:rsidR="00000000" w:rsidRDefault="009A32E1">
      <w:pPr>
        <w:jc w:val="both"/>
        <w:rPr>
          <w:rFonts w:cs="David"/>
          <w:rtl/>
        </w:rPr>
      </w:pPr>
    </w:p>
    <w:p w:rsidR="00000000" w:rsidRDefault="009A32E1">
      <w:pPr>
        <w:jc w:val="both"/>
        <w:rPr>
          <w:rFonts w:cs="David"/>
          <w:u w:val="single"/>
          <w:rtl/>
        </w:rPr>
      </w:pPr>
      <w:r>
        <w:rPr>
          <w:rFonts w:cs="David"/>
          <w:u w:val="single"/>
          <w:rtl/>
        </w:rPr>
        <w:t>א' רביץ:</w:t>
      </w:r>
    </w:p>
    <w:p w:rsidR="00000000" w:rsidRDefault="009A32E1">
      <w:pPr>
        <w:jc w:val="both"/>
        <w:rPr>
          <w:rFonts w:cs="David"/>
          <w:rtl/>
        </w:rPr>
      </w:pPr>
    </w:p>
    <w:p w:rsidR="00000000" w:rsidRDefault="009A32E1">
      <w:pPr>
        <w:jc w:val="both"/>
        <w:rPr>
          <w:rFonts w:cs="David"/>
          <w:rtl/>
        </w:rPr>
      </w:pPr>
      <w:r>
        <w:rPr>
          <w:rFonts w:cs="David"/>
          <w:rtl/>
        </w:rPr>
        <w:tab/>
        <w:t>ודאי.</w:t>
      </w:r>
    </w:p>
    <w:p w:rsidR="00000000" w:rsidRDefault="009A32E1">
      <w:pPr>
        <w:jc w:val="both"/>
        <w:rPr>
          <w:rFonts w:cs="David"/>
          <w:rtl/>
        </w:rPr>
      </w:pPr>
    </w:p>
    <w:p w:rsidR="00000000" w:rsidRDefault="009A32E1">
      <w:pPr>
        <w:jc w:val="both"/>
        <w:rPr>
          <w:rFonts w:cs="David"/>
          <w:u w:val="single"/>
          <w:rtl/>
        </w:rPr>
      </w:pPr>
      <w:r>
        <w:rPr>
          <w:rFonts w:cs="David"/>
          <w:u w:val="single"/>
          <w:rtl/>
        </w:rPr>
        <w:t>מ' בוטון:</w:t>
      </w:r>
    </w:p>
    <w:p w:rsidR="00000000" w:rsidRDefault="009A32E1">
      <w:pPr>
        <w:jc w:val="both"/>
        <w:rPr>
          <w:rFonts w:cs="David"/>
          <w:rtl/>
        </w:rPr>
      </w:pPr>
    </w:p>
    <w:p w:rsidR="00000000" w:rsidRDefault="009A32E1">
      <w:pPr>
        <w:jc w:val="both"/>
        <w:rPr>
          <w:rFonts w:cs="David"/>
          <w:rtl/>
        </w:rPr>
      </w:pPr>
      <w:r>
        <w:rPr>
          <w:rFonts w:cs="David"/>
          <w:rtl/>
        </w:rPr>
        <w:tab/>
        <w:t>אני לא יודע. האם את יודעת מזה?</w:t>
      </w:r>
    </w:p>
    <w:p w:rsidR="00000000" w:rsidRDefault="009A32E1">
      <w:pPr>
        <w:jc w:val="both"/>
        <w:rPr>
          <w:rFonts w:cs="David"/>
          <w:rtl/>
        </w:rPr>
      </w:pPr>
    </w:p>
    <w:p w:rsidR="00000000" w:rsidRDefault="009A32E1">
      <w:pPr>
        <w:jc w:val="both"/>
        <w:rPr>
          <w:rFonts w:cs="David"/>
          <w:u w:val="single"/>
          <w:rtl/>
        </w:rPr>
      </w:pPr>
      <w:r>
        <w:rPr>
          <w:rFonts w:cs="David"/>
          <w:u w:val="single"/>
          <w:rtl/>
        </w:rPr>
        <w:t>מ' עבאדי-בוינג'ו:</w:t>
      </w:r>
    </w:p>
    <w:p w:rsidR="00000000" w:rsidRDefault="009A32E1">
      <w:pPr>
        <w:jc w:val="both"/>
        <w:rPr>
          <w:rFonts w:cs="David"/>
          <w:rtl/>
        </w:rPr>
      </w:pPr>
    </w:p>
    <w:p w:rsidR="00000000" w:rsidRDefault="009A32E1">
      <w:pPr>
        <w:jc w:val="both"/>
        <w:rPr>
          <w:rFonts w:cs="David"/>
          <w:rtl/>
        </w:rPr>
      </w:pPr>
      <w:r>
        <w:rPr>
          <w:rFonts w:cs="David"/>
          <w:rtl/>
        </w:rPr>
        <w:tab/>
        <w:t>יש תנאי זכאות לקבלת גימלה, ואעביר לך זאת.</w:t>
      </w:r>
    </w:p>
    <w:p w:rsidR="00000000" w:rsidRDefault="009A32E1">
      <w:pPr>
        <w:jc w:val="both"/>
        <w:rPr>
          <w:rFonts w:cs="David"/>
          <w:rtl/>
        </w:rPr>
      </w:pPr>
    </w:p>
    <w:p w:rsidR="00000000" w:rsidRDefault="009A32E1">
      <w:pPr>
        <w:jc w:val="both"/>
        <w:rPr>
          <w:rFonts w:cs="David"/>
          <w:u w:val="single"/>
          <w:rtl/>
        </w:rPr>
      </w:pPr>
      <w:r>
        <w:rPr>
          <w:rFonts w:cs="David"/>
          <w:u w:val="single"/>
          <w:rtl/>
        </w:rPr>
        <w:t>ג' הרשקוביץ:</w:t>
      </w:r>
    </w:p>
    <w:p w:rsidR="00000000" w:rsidRDefault="009A32E1">
      <w:pPr>
        <w:jc w:val="both"/>
        <w:rPr>
          <w:rFonts w:cs="David"/>
          <w:rtl/>
        </w:rPr>
      </w:pPr>
    </w:p>
    <w:p w:rsidR="00000000" w:rsidRDefault="009A32E1">
      <w:pPr>
        <w:jc w:val="both"/>
        <w:rPr>
          <w:rFonts w:cs="David"/>
          <w:rtl/>
        </w:rPr>
      </w:pPr>
      <w:r>
        <w:rPr>
          <w:rFonts w:cs="David"/>
          <w:rtl/>
        </w:rPr>
        <w:tab/>
        <w:t>לגבי הסעיף, אומר שני</w:t>
      </w:r>
      <w:r>
        <w:rPr>
          <w:rFonts w:cs="David"/>
          <w:rtl/>
        </w:rPr>
        <w:t xml:space="preserve"> דברים. ראשית, מבחינה משפטית, על פי הנוסח המקורי זה כולל גם את המשפחה שלו. שנית, אני מציע לא להריץ את הצעת החוק, חבר-הכנסת רביץ, לפני שאתה באמת מוודא שאכן אפשר לישמו, כלומר כפי שאמרת, שאותם קבצים יועברו.</w:t>
      </w:r>
    </w:p>
    <w:p w:rsidR="00000000" w:rsidRDefault="009A32E1">
      <w:pPr>
        <w:jc w:val="both"/>
        <w:rPr>
          <w:rFonts w:cs="David"/>
          <w:rtl/>
        </w:rPr>
      </w:pPr>
    </w:p>
    <w:p w:rsidR="00000000" w:rsidRDefault="009A32E1">
      <w:pPr>
        <w:jc w:val="both"/>
        <w:rPr>
          <w:rFonts w:cs="David"/>
          <w:u w:val="single"/>
          <w:rtl/>
        </w:rPr>
      </w:pPr>
      <w:r>
        <w:rPr>
          <w:rFonts w:cs="David"/>
          <w:u w:val="single"/>
          <w:rtl/>
        </w:rPr>
        <w:t>מ' עבאדי-בוינג'ו:</w:t>
      </w:r>
    </w:p>
    <w:p w:rsidR="00000000" w:rsidRDefault="009A32E1">
      <w:pPr>
        <w:jc w:val="both"/>
        <w:rPr>
          <w:rFonts w:cs="David"/>
          <w:rtl/>
        </w:rPr>
      </w:pPr>
    </w:p>
    <w:p w:rsidR="00000000" w:rsidRDefault="009A32E1">
      <w:pPr>
        <w:jc w:val="both"/>
        <w:rPr>
          <w:rFonts w:cs="David"/>
          <w:rtl/>
        </w:rPr>
      </w:pPr>
      <w:r>
        <w:rPr>
          <w:rFonts w:cs="David"/>
          <w:rtl/>
        </w:rPr>
        <w:tab/>
        <w:t>זו עבודה טכנית שתסתיים. יש לי ת</w:t>
      </w:r>
      <w:r>
        <w:rPr>
          <w:rFonts w:cs="David"/>
          <w:rtl/>
        </w:rPr>
        <w:t>שובה לנציג אגף התקציבים.</w:t>
      </w:r>
    </w:p>
    <w:p w:rsidR="00000000" w:rsidRDefault="009A32E1">
      <w:pPr>
        <w:jc w:val="both"/>
        <w:rPr>
          <w:rFonts w:cs="David"/>
          <w:rtl/>
        </w:rPr>
      </w:pPr>
    </w:p>
    <w:p w:rsidR="00000000" w:rsidRDefault="009A32E1">
      <w:pPr>
        <w:jc w:val="both"/>
        <w:rPr>
          <w:rFonts w:cs="David"/>
          <w:u w:val="single"/>
          <w:rtl/>
        </w:rPr>
      </w:pPr>
      <w:r>
        <w:rPr>
          <w:rFonts w:cs="David"/>
          <w:u w:val="single"/>
          <w:rtl/>
        </w:rPr>
        <w:t>ג' הרשקוביץ:</w:t>
      </w:r>
    </w:p>
    <w:p w:rsidR="00000000" w:rsidRDefault="009A32E1">
      <w:pPr>
        <w:jc w:val="both"/>
        <w:rPr>
          <w:rFonts w:cs="David"/>
          <w:rtl/>
        </w:rPr>
      </w:pPr>
    </w:p>
    <w:p w:rsidR="00000000" w:rsidRDefault="009A32E1">
      <w:pPr>
        <w:jc w:val="both"/>
        <w:rPr>
          <w:rFonts w:cs="David"/>
          <w:rtl/>
        </w:rPr>
      </w:pPr>
      <w:r>
        <w:rPr>
          <w:rFonts w:cs="David"/>
          <w:rtl/>
        </w:rPr>
        <w:tab/>
        <w:t>יש הרבה דברים טכניים בממשלה, שאומרים "טכניים" ובסופו של דבר- - -</w:t>
      </w:r>
    </w:p>
    <w:p w:rsidR="00000000" w:rsidRDefault="009A32E1">
      <w:pPr>
        <w:jc w:val="both"/>
        <w:rPr>
          <w:rFonts w:cs="David"/>
          <w:rtl/>
        </w:rPr>
      </w:pPr>
    </w:p>
    <w:p w:rsidR="00000000" w:rsidRDefault="009A32E1">
      <w:pPr>
        <w:jc w:val="both"/>
        <w:rPr>
          <w:rFonts w:cs="David"/>
          <w:u w:val="single"/>
          <w:rtl/>
        </w:rPr>
      </w:pPr>
      <w:r>
        <w:rPr>
          <w:rFonts w:cs="David"/>
          <w:u w:val="single"/>
          <w:rtl/>
        </w:rPr>
        <w:t>מ' בוטון:</w:t>
      </w:r>
    </w:p>
    <w:p w:rsidR="00000000" w:rsidRDefault="009A32E1">
      <w:pPr>
        <w:jc w:val="both"/>
        <w:rPr>
          <w:rFonts w:cs="David"/>
          <w:rtl/>
        </w:rPr>
      </w:pPr>
    </w:p>
    <w:p w:rsidR="00000000" w:rsidRDefault="009A32E1">
      <w:pPr>
        <w:jc w:val="both"/>
        <w:rPr>
          <w:rFonts w:cs="David"/>
          <w:rtl/>
        </w:rPr>
      </w:pPr>
      <w:r>
        <w:rPr>
          <w:rFonts w:cs="David"/>
          <w:rtl/>
        </w:rPr>
        <w:tab/>
        <w:t>האם בן-הזוג של אברך לא מקבל הנחה?</w:t>
      </w:r>
    </w:p>
    <w:p w:rsidR="00000000" w:rsidRDefault="009A32E1">
      <w:pPr>
        <w:jc w:val="both"/>
        <w:rPr>
          <w:rFonts w:cs="David"/>
          <w:rtl/>
        </w:rPr>
      </w:pPr>
    </w:p>
    <w:p w:rsidR="00000000" w:rsidRDefault="009A32E1">
      <w:pPr>
        <w:jc w:val="both"/>
        <w:rPr>
          <w:rFonts w:cs="David"/>
          <w:u w:val="single"/>
          <w:rtl/>
        </w:rPr>
      </w:pPr>
      <w:r>
        <w:rPr>
          <w:rFonts w:cs="David"/>
          <w:u w:val="single"/>
          <w:rtl/>
        </w:rPr>
        <w:t>דובר:</w:t>
      </w:r>
    </w:p>
    <w:p w:rsidR="00000000" w:rsidRDefault="009A32E1">
      <w:pPr>
        <w:jc w:val="both"/>
        <w:rPr>
          <w:rFonts w:cs="David"/>
          <w:rtl/>
        </w:rPr>
      </w:pPr>
    </w:p>
    <w:p w:rsidR="00000000" w:rsidRDefault="009A32E1">
      <w:pPr>
        <w:jc w:val="both"/>
        <w:rPr>
          <w:rFonts w:cs="David"/>
          <w:rtl/>
        </w:rPr>
      </w:pPr>
      <w:r>
        <w:rPr>
          <w:rFonts w:cs="David"/>
          <w:rtl/>
        </w:rPr>
        <w:tab/>
        <w:t>לא בן זוג ולא הילדים שלו.</w:t>
      </w:r>
    </w:p>
    <w:p w:rsidR="00000000" w:rsidRDefault="009A32E1">
      <w:pPr>
        <w:jc w:val="both"/>
        <w:rPr>
          <w:rFonts w:cs="David"/>
          <w:rtl/>
        </w:rPr>
      </w:pPr>
    </w:p>
    <w:p w:rsidR="00000000" w:rsidRDefault="009A32E1">
      <w:pPr>
        <w:jc w:val="both"/>
        <w:rPr>
          <w:rFonts w:cs="David"/>
          <w:u w:val="single"/>
          <w:rtl/>
        </w:rPr>
      </w:pPr>
      <w:r>
        <w:rPr>
          <w:rFonts w:cs="David"/>
          <w:u w:val="single"/>
          <w:rtl/>
        </w:rPr>
        <w:t>היו"ר י' פרץ:</w:t>
      </w:r>
    </w:p>
    <w:p w:rsidR="00000000" w:rsidRDefault="009A32E1">
      <w:pPr>
        <w:jc w:val="both"/>
        <w:rPr>
          <w:rFonts w:cs="David"/>
          <w:rtl/>
        </w:rPr>
      </w:pPr>
    </w:p>
    <w:p w:rsidR="00000000" w:rsidRDefault="009A32E1">
      <w:pPr>
        <w:jc w:val="both"/>
        <w:rPr>
          <w:rFonts w:cs="David"/>
          <w:rtl/>
        </w:rPr>
      </w:pPr>
      <w:r>
        <w:rPr>
          <w:rFonts w:cs="David"/>
          <w:rtl/>
        </w:rPr>
        <w:tab/>
        <w:t>זה אבסורד.</w:t>
      </w:r>
    </w:p>
    <w:p w:rsidR="00000000" w:rsidRDefault="009A32E1">
      <w:pPr>
        <w:jc w:val="both"/>
        <w:rPr>
          <w:rFonts w:cs="David"/>
          <w:rtl/>
        </w:rPr>
      </w:pPr>
    </w:p>
    <w:p w:rsidR="00000000" w:rsidRDefault="009A32E1">
      <w:pPr>
        <w:jc w:val="both"/>
        <w:rPr>
          <w:rFonts w:cs="David"/>
          <w:u w:val="single"/>
          <w:rtl/>
        </w:rPr>
      </w:pPr>
      <w:r>
        <w:rPr>
          <w:rFonts w:cs="David"/>
          <w:u w:val="single"/>
          <w:rtl/>
        </w:rPr>
        <w:t>מ' בוטון:</w:t>
      </w:r>
    </w:p>
    <w:p w:rsidR="00000000" w:rsidRDefault="009A32E1">
      <w:pPr>
        <w:jc w:val="both"/>
        <w:rPr>
          <w:rFonts w:cs="David"/>
          <w:rtl/>
        </w:rPr>
      </w:pPr>
    </w:p>
    <w:p w:rsidR="00000000" w:rsidRDefault="009A32E1">
      <w:pPr>
        <w:jc w:val="both"/>
        <w:rPr>
          <w:rFonts w:cs="David"/>
          <w:rtl/>
        </w:rPr>
      </w:pPr>
      <w:r>
        <w:rPr>
          <w:rFonts w:cs="David"/>
          <w:rtl/>
        </w:rPr>
        <w:tab/>
        <w:t>היתה השמטה.</w:t>
      </w:r>
    </w:p>
    <w:p w:rsidR="00000000" w:rsidRDefault="009A32E1">
      <w:pPr>
        <w:jc w:val="both"/>
        <w:rPr>
          <w:rFonts w:cs="David"/>
          <w:u w:val="single"/>
          <w:rtl/>
        </w:rPr>
      </w:pPr>
      <w:r>
        <w:rPr>
          <w:rFonts w:cs="David"/>
          <w:rtl/>
        </w:rPr>
        <w:br w:type="page"/>
      </w:r>
      <w:r>
        <w:rPr>
          <w:rFonts w:cs="David"/>
          <w:u w:val="single"/>
          <w:rtl/>
        </w:rPr>
        <w:t>נ' ברניר:</w:t>
      </w:r>
    </w:p>
    <w:p w:rsidR="00000000" w:rsidRDefault="009A32E1">
      <w:pPr>
        <w:jc w:val="both"/>
        <w:rPr>
          <w:rFonts w:cs="David"/>
          <w:rtl/>
        </w:rPr>
      </w:pPr>
    </w:p>
    <w:p w:rsidR="00000000" w:rsidRDefault="009A32E1">
      <w:pPr>
        <w:jc w:val="both"/>
        <w:rPr>
          <w:rFonts w:cs="David"/>
          <w:rtl/>
        </w:rPr>
      </w:pPr>
      <w:r>
        <w:rPr>
          <w:rFonts w:cs="David"/>
          <w:rtl/>
        </w:rPr>
        <w:tab/>
        <w:t>אנ</w:t>
      </w:r>
      <w:r>
        <w:rPr>
          <w:rFonts w:cs="David"/>
          <w:rtl/>
        </w:rPr>
        <w:t>י נועז ברניר משירותי בריאות כללית.</w:t>
      </w:r>
    </w:p>
    <w:p w:rsidR="00000000" w:rsidRDefault="009A32E1">
      <w:pPr>
        <w:jc w:val="both"/>
        <w:rPr>
          <w:rFonts w:cs="David"/>
          <w:rtl/>
        </w:rPr>
      </w:pPr>
    </w:p>
    <w:p w:rsidR="00000000" w:rsidRDefault="009A32E1">
      <w:pPr>
        <w:jc w:val="both"/>
        <w:rPr>
          <w:rFonts w:cs="David"/>
          <w:u w:val="single"/>
          <w:rtl/>
        </w:rPr>
      </w:pPr>
      <w:r>
        <w:rPr>
          <w:rFonts w:cs="David"/>
          <w:u w:val="single"/>
          <w:rtl/>
        </w:rPr>
        <w:t>מ' בוטון:</w:t>
      </w:r>
    </w:p>
    <w:p w:rsidR="00000000" w:rsidRDefault="009A32E1">
      <w:pPr>
        <w:jc w:val="both"/>
        <w:rPr>
          <w:rFonts w:cs="David"/>
          <w:rtl/>
        </w:rPr>
      </w:pPr>
    </w:p>
    <w:p w:rsidR="00000000" w:rsidRDefault="009A32E1">
      <w:pPr>
        <w:jc w:val="both"/>
        <w:rPr>
          <w:rFonts w:cs="David"/>
          <w:rtl/>
        </w:rPr>
      </w:pPr>
      <w:r>
        <w:rPr>
          <w:rFonts w:cs="David"/>
          <w:rtl/>
        </w:rPr>
        <w:tab/>
        <w:t>האם זה השם החדש של קופת-חולים כללית?</w:t>
      </w:r>
    </w:p>
    <w:p w:rsidR="00000000" w:rsidRDefault="009A32E1">
      <w:pPr>
        <w:jc w:val="both"/>
        <w:rPr>
          <w:rFonts w:cs="David"/>
          <w:rtl/>
        </w:rPr>
      </w:pPr>
    </w:p>
    <w:p w:rsidR="00000000" w:rsidRDefault="009A32E1">
      <w:pPr>
        <w:jc w:val="both"/>
        <w:rPr>
          <w:rFonts w:cs="David"/>
          <w:u w:val="single"/>
          <w:rtl/>
        </w:rPr>
      </w:pPr>
      <w:r>
        <w:rPr>
          <w:rFonts w:cs="David"/>
          <w:u w:val="single"/>
          <w:rtl/>
        </w:rPr>
        <w:t>נ' ברניר:</w:t>
      </w:r>
    </w:p>
    <w:p w:rsidR="00000000" w:rsidRDefault="009A32E1">
      <w:pPr>
        <w:jc w:val="both"/>
        <w:rPr>
          <w:rFonts w:cs="David"/>
          <w:rtl/>
        </w:rPr>
      </w:pPr>
    </w:p>
    <w:p w:rsidR="00000000" w:rsidRDefault="009A32E1">
      <w:pPr>
        <w:jc w:val="both"/>
        <w:rPr>
          <w:rFonts w:cs="David"/>
          <w:rtl/>
        </w:rPr>
      </w:pPr>
      <w:r>
        <w:rPr>
          <w:rFonts w:cs="David"/>
          <w:rtl/>
        </w:rPr>
        <w:tab/>
        <w:t>כן. אני מייצג, לצורך העניין, את כל קופות-החולים. אין לנו התנגדות להצעת החוק, אך אנו מזכירים לכולם שההצעה הזו אמורה ליצור לנו חור תקציבי בהיקף של מליון עד מליו</w:t>
      </w:r>
      <w:r>
        <w:rPr>
          <w:rFonts w:cs="David"/>
          <w:rtl/>
        </w:rPr>
        <w:t>ן וחצי שקל.</w:t>
      </w:r>
    </w:p>
    <w:p w:rsidR="00000000" w:rsidRDefault="009A32E1">
      <w:pPr>
        <w:jc w:val="both"/>
        <w:rPr>
          <w:rFonts w:cs="David"/>
          <w:rtl/>
        </w:rPr>
      </w:pPr>
    </w:p>
    <w:p w:rsidR="00000000" w:rsidRDefault="009A32E1">
      <w:pPr>
        <w:jc w:val="both"/>
        <w:rPr>
          <w:rFonts w:cs="David"/>
          <w:u w:val="single"/>
          <w:rtl/>
        </w:rPr>
      </w:pPr>
      <w:r>
        <w:rPr>
          <w:rFonts w:cs="David"/>
          <w:u w:val="single"/>
          <w:rtl/>
        </w:rPr>
        <w:t>היו"ר י' פרץ:</w:t>
      </w:r>
    </w:p>
    <w:p w:rsidR="00000000" w:rsidRDefault="009A32E1">
      <w:pPr>
        <w:jc w:val="both"/>
        <w:rPr>
          <w:rFonts w:cs="David"/>
          <w:rtl/>
        </w:rPr>
      </w:pPr>
    </w:p>
    <w:p w:rsidR="00000000" w:rsidRDefault="009A32E1">
      <w:pPr>
        <w:jc w:val="both"/>
        <w:rPr>
          <w:rFonts w:cs="David"/>
          <w:rtl/>
        </w:rPr>
      </w:pPr>
      <w:r>
        <w:rPr>
          <w:rFonts w:cs="David"/>
          <w:rtl/>
        </w:rPr>
        <w:tab/>
        <w:t>האם זה רק לגבי הילדים של האברכים?</w:t>
      </w:r>
    </w:p>
    <w:p w:rsidR="00000000" w:rsidRDefault="009A32E1">
      <w:pPr>
        <w:jc w:val="both"/>
        <w:rPr>
          <w:rFonts w:cs="David"/>
          <w:rtl/>
        </w:rPr>
      </w:pPr>
    </w:p>
    <w:p w:rsidR="00000000" w:rsidRDefault="009A32E1">
      <w:pPr>
        <w:jc w:val="both"/>
        <w:rPr>
          <w:rFonts w:cs="David"/>
          <w:u w:val="single"/>
          <w:rtl/>
        </w:rPr>
      </w:pPr>
      <w:r>
        <w:rPr>
          <w:rFonts w:cs="David"/>
          <w:u w:val="single"/>
          <w:rtl/>
        </w:rPr>
        <w:t>נ' ברניר:</w:t>
      </w:r>
    </w:p>
    <w:p w:rsidR="00000000" w:rsidRDefault="009A32E1">
      <w:pPr>
        <w:jc w:val="both"/>
        <w:rPr>
          <w:rFonts w:cs="David"/>
          <w:rtl/>
        </w:rPr>
      </w:pPr>
    </w:p>
    <w:p w:rsidR="00000000" w:rsidRDefault="009A32E1">
      <w:pPr>
        <w:jc w:val="both"/>
        <w:rPr>
          <w:rFonts w:cs="David"/>
          <w:rtl/>
        </w:rPr>
      </w:pPr>
      <w:r>
        <w:rPr>
          <w:rFonts w:cs="David"/>
          <w:rtl/>
        </w:rPr>
        <w:tab/>
        <w:t>והמשפחות. אינני יודע בדיוק את המספרים, ועשינו הערכה. מדובר על עשרת אלפים אברכים, והשאלה היא מה גודל המשפחה. בדרך כלל, משפחות אברכים הן גדולות.</w:t>
      </w:r>
    </w:p>
    <w:p w:rsidR="00000000" w:rsidRDefault="009A32E1">
      <w:pPr>
        <w:jc w:val="both"/>
        <w:rPr>
          <w:rFonts w:cs="David"/>
          <w:rtl/>
        </w:rPr>
      </w:pPr>
    </w:p>
    <w:p w:rsidR="00000000" w:rsidRDefault="009A32E1">
      <w:pPr>
        <w:jc w:val="both"/>
        <w:rPr>
          <w:rFonts w:cs="David"/>
          <w:u w:val="single"/>
          <w:rtl/>
        </w:rPr>
      </w:pPr>
      <w:r>
        <w:rPr>
          <w:rFonts w:cs="David"/>
          <w:u w:val="single"/>
          <w:rtl/>
        </w:rPr>
        <w:t>מ' עבאדי-בוינג'ו:</w:t>
      </w:r>
    </w:p>
    <w:p w:rsidR="00000000" w:rsidRDefault="009A32E1">
      <w:pPr>
        <w:jc w:val="both"/>
        <w:rPr>
          <w:rFonts w:cs="David"/>
          <w:rtl/>
        </w:rPr>
      </w:pPr>
    </w:p>
    <w:p w:rsidR="00000000" w:rsidRDefault="009A32E1">
      <w:pPr>
        <w:jc w:val="both"/>
        <w:rPr>
          <w:rFonts w:cs="David"/>
          <w:rtl/>
        </w:rPr>
      </w:pPr>
      <w:r>
        <w:rPr>
          <w:rFonts w:cs="David"/>
          <w:rtl/>
        </w:rPr>
        <w:tab/>
        <w:t>מדובר ב-9,500 בכ</w:t>
      </w:r>
      <w:r>
        <w:rPr>
          <w:rFonts w:cs="David"/>
          <w:rtl/>
        </w:rPr>
        <w:t>ל הקופות, ואתם לא- - -</w:t>
      </w:r>
    </w:p>
    <w:p w:rsidR="00000000" w:rsidRDefault="009A32E1">
      <w:pPr>
        <w:jc w:val="both"/>
        <w:rPr>
          <w:rFonts w:cs="David"/>
          <w:rtl/>
        </w:rPr>
      </w:pPr>
    </w:p>
    <w:p w:rsidR="00000000" w:rsidRDefault="009A32E1">
      <w:pPr>
        <w:jc w:val="both"/>
        <w:rPr>
          <w:rFonts w:cs="David"/>
          <w:u w:val="single"/>
          <w:rtl/>
        </w:rPr>
      </w:pPr>
      <w:r>
        <w:rPr>
          <w:rFonts w:cs="David"/>
          <w:u w:val="single"/>
          <w:rtl/>
        </w:rPr>
        <w:t>נ' ברניר:</w:t>
      </w:r>
    </w:p>
    <w:p w:rsidR="00000000" w:rsidRDefault="009A32E1">
      <w:pPr>
        <w:jc w:val="both"/>
        <w:rPr>
          <w:rFonts w:cs="David"/>
          <w:rtl/>
        </w:rPr>
      </w:pPr>
    </w:p>
    <w:p w:rsidR="00000000" w:rsidRDefault="009A32E1">
      <w:pPr>
        <w:jc w:val="both"/>
        <w:rPr>
          <w:rFonts w:cs="David"/>
          <w:rtl/>
        </w:rPr>
      </w:pPr>
      <w:r>
        <w:rPr>
          <w:rFonts w:cs="David"/>
          <w:rtl/>
        </w:rPr>
        <w:tab/>
        <w:t>זה בכל הקופות. דיברתי בשם כל הקופות. זה מליון עד מליון וחצי שקלים, ושוב זה תלוי ולא ברור לי בדיוק מה גודל המשפחה כי אנו לא יודעים מה גודל המשפחה.</w:t>
      </w:r>
    </w:p>
    <w:p w:rsidR="00000000" w:rsidRDefault="009A32E1">
      <w:pPr>
        <w:jc w:val="both"/>
        <w:rPr>
          <w:rFonts w:cs="David"/>
          <w:rtl/>
        </w:rPr>
      </w:pPr>
    </w:p>
    <w:p w:rsidR="00000000" w:rsidRDefault="009A32E1">
      <w:pPr>
        <w:jc w:val="both"/>
        <w:rPr>
          <w:rFonts w:cs="David"/>
          <w:u w:val="single"/>
          <w:rtl/>
        </w:rPr>
      </w:pPr>
      <w:r>
        <w:rPr>
          <w:rFonts w:cs="David"/>
          <w:u w:val="single"/>
          <w:rtl/>
        </w:rPr>
        <w:t>היו"ר י' פרץ:</w:t>
      </w:r>
    </w:p>
    <w:p w:rsidR="00000000" w:rsidRDefault="009A32E1">
      <w:pPr>
        <w:jc w:val="both"/>
        <w:rPr>
          <w:rFonts w:cs="David"/>
          <w:rtl/>
        </w:rPr>
      </w:pPr>
    </w:p>
    <w:p w:rsidR="00000000" w:rsidRDefault="009A32E1">
      <w:pPr>
        <w:jc w:val="both"/>
        <w:rPr>
          <w:rFonts w:cs="David"/>
          <w:rtl/>
        </w:rPr>
      </w:pPr>
      <w:r>
        <w:rPr>
          <w:rFonts w:cs="David"/>
          <w:rtl/>
        </w:rPr>
        <w:tab/>
        <w:t>זו לא הבעיה של הוועדה הזו. זו בעיה של קופות-החולים מול הא</w:t>
      </w:r>
      <w:r>
        <w:rPr>
          <w:rFonts w:cs="David"/>
          <w:rtl/>
        </w:rPr>
        <w:t>וצר.</w:t>
      </w:r>
    </w:p>
    <w:p w:rsidR="00000000" w:rsidRDefault="009A32E1">
      <w:pPr>
        <w:jc w:val="both"/>
        <w:rPr>
          <w:rFonts w:cs="David"/>
          <w:rtl/>
        </w:rPr>
      </w:pPr>
    </w:p>
    <w:p w:rsidR="00000000" w:rsidRDefault="009A32E1">
      <w:pPr>
        <w:jc w:val="both"/>
        <w:rPr>
          <w:rFonts w:cs="David"/>
          <w:u w:val="single"/>
          <w:rtl/>
        </w:rPr>
      </w:pPr>
      <w:r>
        <w:rPr>
          <w:rFonts w:cs="David"/>
          <w:u w:val="single"/>
          <w:rtl/>
        </w:rPr>
        <w:t>א' רביץ:</w:t>
      </w:r>
    </w:p>
    <w:p w:rsidR="00000000" w:rsidRDefault="009A32E1">
      <w:pPr>
        <w:jc w:val="both"/>
        <w:rPr>
          <w:rFonts w:cs="David"/>
          <w:rtl/>
        </w:rPr>
      </w:pPr>
    </w:p>
    <w:p w:rsidR="00000000" w:rsidRDefault="009A32E1">
      <w:pPr>
        <w:jc w:val="both"/>
        <w:rPr>
          <w:rFonts w:cs="David"/>
          <w:rtl/>
        </w:rPr>
      </w:pPr>
      <w:r>
        <w:rPr>
          <w:rFonts w:cs="David"/>
          <w:rtl/>
        </w:rPr>
        <w:tab/>
        <w:t>זו לא בעיה של אף אחד.</w:t>
      </w:r>
    </w:p>
    <w:p w:rsidR="00000000" w:rsidRDefault="009A32E1">
      <w:pPr>
        <w:jc w:val="both"/>
        <w:rPr>
          <w:rFonts w:cs="David"/>
          <w:rtl/>
        </w:rPr>
      </w:pPr>
    </w:p>
    <w:p w:rsidR="00000000" w:rsidRDefault="009A32E1">
      <w:pPr>
        <w:jc w:val="both"/>
        <w:rPr>
          <w:rFonts w:cs="David"/>
          <w:u w:val="single"/>
          <w:rtl/>
        </w:rPr>
      </w:pPr>
      <w:r>
        <w:rPr>
          <w:rFonts w:cs="David"/>
          <w:u w:val="single"/>
          <w:rtl/>
        </w:rPr>
        <w:t>מ' גיסין:</w:t>
      </w:r>
    </w:p>
    <w:p w:rsidR="00000000" w:rsidRDefault="009A32E1">
      <w:pPr>
        <w:jc w:val="both"/>
        <w:rPr>
          <w:rFonts w:cs="David"/>
          <w:rtl/>
        </w:rPr>
      </w:pPr>
    </w:p>
    <w:p w:rsidR="00000000" w:rsidRDefault="009A32E1">
      <w:pPr>
        <w:jc w:val="both"/>
        <w:rPr>
          <w:rFonts w:cs="David"/>
          <w:rtl/>
        </w:rPr>
      </w:pPr>
      <w:r>
        <w:rPr>
          <w:rFonts w:cs="David"/>
          <w:rtl/>
        </w:rPr>
        <w:tab/>
        <w:t>מדובר על מליון וחצי שקלים מתוך תקציב של 13 מיליארדים. לא צריך לדבר על זה בכלל.</w:t>
      </w:r>
    </w:p>
    <w:p w:rsidR="00000000" w:rsidRDefault="009A32E1">
      <w:pPr>
        <w:jc w:val="both"/>
        <w:rPr>
          <w:rFonts w:cs="David"/>
          <w:rtl/>
        </w:rPr>
      </w:pPr>
    </w:p>
    <w:p w:rsidR="00000000" w:rsidRDefault="009A32E1">
      <w:pPr>
        <w:jc w:val="both"/>
        <w:rPr>
          <w:rFonts w:cs="David"/>
          <w:u w:val="single"/>
          <w:rtl/>
        </w:rPr>
      </w:pPr>
      <w:r>
        <w:rPr>
          <w:rFonts w:cs="David"/>
          <w:u w:val="single"/>
          <w:rtl/>
        </w:rPr>
        <w:t>א' רביץ:</w:t>
      </w:r>
    </w:p>
    <w:p w:rsidR="00000000" w:rsidRDefault="009A32E1">
      <w:pPr>
        <w:jc w:val="both"/>
        <w:rPr>
          <w:rFonts w:cs="David"/>
          <w:rtl/>
        </w:rPr>
      </w:pPr>
    </w:p>
    <w:p w:rsidR="00000000" w:rsidRDefault="009A32E1">
      <w:pPr>
        <w:jc w:val="both"/>
        <w:rPr>
          <w:rFonts w:cs="David"/>
          <w:rtl/>
        </w:rPr>
      </w:pPr>
      <w:r>
        <w:rPr>
          <w:rFonts w:cs="David"/>
          <w:rtl/>
        </w:rPr>
        <w:tab/>
        <w:t>קופות-החולים רודפות אחרי משפחות האברכים, כי הן  יודעות שחלק מהתרופה היא שהאברכים האלה מתפללים בכלל וזה לא עולה לכ</w:t>
      </w:r>
      <w:r>
        <w:rPr>
          <w:rFonts w:cs="David"/>
          <w:rtl/>
        </w:rPr>
        <w:t>ם כסף.</w:t>
      </w:r>
    </w:p>
    <w:p w:rsidR="00000000" w:rsidRDefault="009A32E1">
      <w:pPr>
        <w:jc w:val="both"/>
        <w:rPr>
          <w:rFonts w:cs="David"/>
          <w:rtl/>
        </w:rPr>
      </w:pPr>
    </w:p>
    <w:p w:rsidR="00000000" w:rsidRDefault="009A32E1">
      <w:pPr>
        <w:jc w:val="both"/>
        <w:rPr>
          <w:rFonts w:cs="David"/>
          <w:u w:val="single"/>
          <w:rtl/>
        </w:rPr>
      </w:pPr>
      <w:r>
        <w:rPr>
          <w:rFonts w:cs="David"/>
          <w:u w:val="single"/>
          <w:rtl/>
        </w:rPr>
        <w:t>מ' עבאדי-בוינג'ו:</w:t>
      </w:r>
    </w:p>
    <w:p w:rsidR="00000000" w:rsidRDefault="009A32E1">
      <w:pPr>
        <w:jc w:val="both"/>
        <w:rPr>
          <w:rFonts w:cs="David"/>
          <w:rtl/>
        </w:rPr>
      </w:pPr>
    </w:p>
    <w:p w:rsidR="00000000" w:rsidRDefault="009A32E1">
      <w:pPr>
        <w:jc w:val="both"/>
        <w:rPr>
          <w:rFonts w:cs="David"/>
          <w:rtl/>
        </w:rPr>
      </w:pPr>
      <w:r>
        <w:rPr>
          <w:rFonts w:cs="David"/>
          <w:rtl/>
        </w:rPr>
        <w:tab/>
        <w:t>אומר תגובה אחרונה ומסכמת. לגבי הערת גל הרשקוביץ מאגף התקציבים, ועדת השרים לענייני חקיקה אישרה כי חשבה שהתיקון הזה ראוי. נעשים היום במשרד הדתות כל המאמצים יחד עם המוסד לביטוח לאומי לפתור את הכשל הטכני הזה. אנו יוצאים מתוך הנחה שה</w:t>
      </w:r>
      <w:r>
        <w:rPr>
          <w:rFonts w:cs="David"/>
          <w:rtl/>
        </w:rPr>
        <w:t>וא ייפתר. צריך לעמוד בהוראות החוק.</w:t>
      </w:r>
    </w:p>
    <w:p w:rsidR="00000000" w:rsidRDefault="009A32E1">
      <w:pPr>
        <w:jc w:val="both"/>
        <w:rPr>
          <w:rFonts w:cs="David"/>
          <w:rtl/>
        </w:rPr>
      </w:pPr>
    </w:p>
    <w:p w:rsidR="00000000" w:rsidRDefault="009A32E1">
      <w:pPr>
        <w:jc w:val="both"/>
        <w:rPr>
          <w:rFonts w:cs="David"/>
          <w:rtl/>
        </w:rPr>
      </w:pPr>
      <w:r>
        <w:rPr>
          <w:rFonts w:cs="David"/>
          <w:rtl/>
        </w:rPr>
        <w:tab/>
        <w:t xml:space="preserve">לגבי הערת קופת-חולים כללית, אני מודה שהם העירו אותה כי זה כן דבר שצריך לבוא ולהגיד: "למה אתם, משרד הבריאות, לא באתם וטענתם שזה יוצר חור תקציבי?". לנו יש עמדה קצת שונה. אנו בלאו הכי טוענים, שכוונת החוק מלכתחילה היתה לתת </w:t>
      </w:r>
      <w:r>
        <w:rPr>
          <w:rFonts w:cs="David"/>
          <w:rtl/>
        </w:rPr>
        <w:t>את הפטור הזה, וכאשר חקקו את החוק מלכתחילה הכוונה היתה לתת. אנו מדברים על התאמת הליכי חקיקה.</w:t>
      </w:r>
    </w:p>
    <w:p w:rsidR="00000000" w:rsidRDefault="009A32E1">
      <w:pPr>
        <w:jc w:val="both"/>
        <w:rPr>
          <w:rFonts w:cs="David"/>
          <w:rtl/>
        </w:rPr>
      </w:pPr>
    </w:p>
    <w:p w:rsidR="00000000" w:rsidRDefault="009A32E1">
      <w:pPr>
        <w:jc w:val="both"/>
        <w:rPr>
          <w:rFonts w:cs="David"/>
          <w:u w:val="single"/>
          <w:rtl/>
        </w:rPr>
      </w:pPr>
      <w:r>
        <w:rPr>
          <w:rFonts w:cs="David"/>
          <w:u w:val="single"/>
          <w:rtl/>
        </w:rPr>
        <w:t>מ' בוטון:</w:t>
      </w:r>
    </w:p>
    <w:p w:rsidR="00000000" w:rsidRDefault="009A32E1">
      <w:pPr>
        <w:jc w:val="both"/>
        <w:rPr>
          <w:rFonts w:cs="David"/>
          <w:rtl/>
        </w:rPr>
      </w:pPr>
    </w:p>
    <w:p w:rsidR="00000000" w:rsidRDefault="009A32E1">
      <w:pPr>
        <w:jc w:val="both"/>
        <w:rPr>
          <w:rFonts w:cs="David"/>
          <w:rtl/>
        </w:rPr>
      </w:pPr>
      <w:r>
        <w:rPr>
          <w:rFonts w:cs="David"/>
          <w:rtl/>
        </w:rPr>
        <w:tab/>
        <w:t>מתי זה מלכתחילה?</w:t>
      </w:r>
    </w:p>
    <w:p w:rsidR="00000000" w:rsidRDefault="009A32E1">
      <w:pPr>
        <w:jc w:val="both"/>
        <w:rPr>
          <w:rFonts w:cs="David"/>
          <w:rtl/>
        </w:rPr>
      </w:pPr>
    </w:p>
    <w:p w:rsidR="00000000" w:rsidRDefault="009A32E1">
      <w:pPr>
        <w:jc w:val="both"/>
        <w:rPr>
          <w:rFonts w:cs="David"/>
          <w:u w:val="single"/>
          <w:rtl/>
        </w:rPr>
      </w:pPr>
      <w:r>
        <w:rPr>
          <w:rFonts w:cs="David"/>
          <w:u w:val="single"/>
          <w:rtl/>
        </w:rPr>
        <w:t>מ' עבאדי-בוינג'ו:</w:t>
      </w:r>
    </w:p>
    <w:p w:rsidR="00000000" w:rsidRDefault="009A32E1">
      <w:pPr>
        <w:jc w:val="both"/>
        <w:rPr>
          <w:rFonts w:cs="David"/>
          <w:rtl/>
        </w:rPr>
      </w:pPr>
    </w:p>
    <w:p w:rsidR="00000000" w:rsidRDefault="009A32E1">
      <w:pPr>
        <w:jc w:val="both"/>
        <w:rPr>
          <w:rFonts w:cs="David"/>
          <w:rtl/>
        </w:rPr>
      </w:pPr>
      <w:r>
        <w:rPr>
          <w:rFonts w:cs="David"/>
          <w:rtl/>
        </w:rPr>
        <w:tab/>
        <w:t>31 בינואר 1999, וזה בחוק ההסדרים.</w:t>
      </w:r>
    </w:p>
    <w:p w:rsidR="00000000" w:rsidRDefault="009A32E1">
      <w:pPr>
        <w:jc w:val="both"/>
        <w:rPr>
          <w:rFonts w:cs="David"/>
          <w:rtl/>
        </w:rPr>
      </w:pPr>
    </w:p>
    <w:p w:rsidR="00000000" w:rsidRDefault="009A32E1">
      <w:pPr>
        <w:jc w:val="both"/>
        <w:rPr>
          <w:rFonts w:cs="David"/>
          <w:u w:val="single"/>
          <w:rtl/>
        </w:rPr>
      </w:pPr>
      <w:r>
        <w:rPr>
          <w:rFonts w:cs="David"/>
          <w:u w:val="single"/>
          <w:rtl/>
        </w:rPr>
        <w:t>נ' ברניר:</w:t>
      </w:r>
    </w:p>
    <w:p w:rsidR="00000000" w:rsidRDefault="009A32E1">
      <w:pPr>
        <w:jc w:val="both"/>
        <w:rPr>
          <w:rFonts w:cs="David"/>
          <w:rtl/>
        </w:rPr>
      </w:pPr>
    </w:p>
    <w:p w:rsidR="00000000" w:rsidRDefault="009A32E1">
      <w:pPr>
        <w:jc w:val="both"/>
        <w:rPr>
          <w:rFonts w:cs="David"/>
          <w:rtl/>
        </w:rPr>
      </w:pPr>
      <w:r>
        <w:rPr>
          <w:rFonts w:cs="David"/>
          <w:rtl/>
        </w:rPr>
        <w:tab/>
        <w:t>ואז, האם מישהו שיפה אותנו כספית? אף אחד לא שיפה אותנו כספית.</w:t>
      </w:r>
    </w:p>
    <w:p w:rsidR="00000000" w:rsidRDefault="009A32E1">
      <w:pPr>
        <w:jc w:val="both"/>
        <w:rPr>
          <w:rFonts w:cs="David"/>
          <w:rtl/>
        </w:rPr>
      </w:pPr>
    </w:p>
    <w:p w:rsidR="00000000" w:rsidRDefault="009A32E1">
      <w:pPr>
        <w:jc w:val="both"/>
        <w:rPr>
          <w:rFonts w:cs="David"/>
          <w:u w:val="single"/>
          <w:rtl/>
        </w:rPr>
      </w:pPr>
      <w:r>
        <w:rPr>
          <w:rFonts w:cs="David"/>
          <w:u w:val="single"/>
          <w:rtl/>
        </w:rPr>
        <w:t>מ' ע</w:t>
      </w:r>
      <w:r>
        <w:rPr>
          <w:rFonts w:cs="David"/>
          <w:u w:val="single"/>
          <w:rtl/>
        </w:rPr>
        <w:t>באדי-בוינג'ו:</w:t>
      </w:r>
    </w:p>
    <w:p w:rsidR="00000000" w:rsidRDefault="009A32E1">
      <w:pPr>
        <w:jc w:val="both"/>
        <w:rPr>
          <w:rFonts w:cs="David"/>
          <w:rtl/>
        </w:rPr>
      </w:pPr>
    </w:p>
    <w:p w:rsidR="00000000" w:rsidRDefault="009A32E1">
      <w:pPr>
        <w:jc w:val="both"/>
        <w:rPr>
          <w:rFonts w:cs="David"/>
          <w:rtl/>
        </w:rPr>
      </w:pPr>
      <w:r>
        <w:rPr>
          <w:rFonts w:cs="David"/>
          <w:rtl/>
        </w:rPr>
        <w:tab/>
        <w:t>אנו מדברים על התאמת חקיקה לכוונה המקורית של המחוקק, ואנו חושבים שלא צריך לדבר פה על שיפוי הקופות. אני יכולה לתת גם דוגמא אחרת: כאשר המחוקק בא ואמר שאנשים שמקבלים קיצבת נכות לפי פרק ט' לחוק הביטוח הלאומי חייבים לקבל  פטור, הוא לא צפה שיהיה מ</w:t>
      </w:r>
      <w:r>
        <w:rPr>
          <w:rFonts w:cs="David"/>
          <w:rtl/>
        </w:rPr>
        <w:t xml:space="preserve">צב שיש אנשים שכאשר הם מגיעים לגיל זיקנה קיצבת הנכות מתחלפת אצלם בקיצבת זיקנה. ואז, פתאום, יש קבוצה שלמה של אנשים, ונדמה לי שאלה 3,000 איש, שנופלת בין הכיסאות. אנו עומדים לבוא עם תיקון חקיקה שעןמד להסדיר זאת. האם גם לזה ניתן מקור מימון? - בודאי שלא. כוונתו </w:t>
      </w:r>
      <w:r>
        <w:rPr>
          <w:rFonts w:cs="David"/>
          <w:rtl/>
        </w:rPr>
        <w:t>המקורית של המחוקק היתה שזה יהיה בני זוגם וילדם, ועל כן אנו לא רואים שום מקום לשפות פה את הקופות.</w:t>
      </w:r>
    </w:p>
    <w:p w:rsidR="00000000" w:rsidRDefault="009A32E1">
      <w:pPr>
        <w:jc w:val="both"/>
        <w:rPr>
          <w:rFonts w:cs="David"/>
          <w:rtl/>
        </w:rPr>
      </w:pPr>
    </w:p>
    <w:p w:rsidR="00000000" w:rsidRDefault="009A32E1">
      <w:pPr>
        <w:jc w:val="both"/>
        <w:rPr>
          <w:rFonts w:cs="David"/>
          <w:u w:val="single"/>
          <w:rtl/>
        </w:rPr>
      </w:pPr>
      <w:r>
        <w:rPr>
          <w:rFonts w:cs="David"/>
          <w:u w:val="single"/>
          <w:rtl/>
        </w:rPr>
        <w:t>מ' בוטון:</w:t>
      </w:r>
    </w:p>
    <w:p w:rsidR="00000000" w:rsidRDefault="009A32E1">
      <w:pPr>
        <w:jc w:val="both"/>
        <w:rPr>
          <w:rFonts w:cs="David"/>
          <w:rtl/>
        </w:rPr>
      </w:pPr>
    </w:p>
    <w:p w:rsidR="00000000" w:rsidRDefault="009A32E1">
      <w:pPr>
        <w:jc w:val="both"/>
        <w:rPr>
          <w:rFonts w:cs="David"/>
          <w:rtl/>
        </w:rPr>
      </w:pPr>
      <w:r>
        <w:rPr>
          <w:rFonts w:cs="David"/>
          <w:rtl/>
        </w:rPr>
        <w:tab/>
        <w:t>כדי להעלות זאת לקריאה ראשונה, עלינו לציין בדברי ההסבר אם יש הוצאה מתקציב המדינה - ויכול להיות שאין, ואינני יודע - ואם יש מה גובהה ומה הם מקורות המ</w:t>
      </w:r>
      <w:r>
        <w:rPr>
          <w:rFonts w:cs="David"/>
          <w:rtl/>
        </w:rPr>
        <w:t>ימון. יש לשמוע את משרד האוצר לגבי העניין הזה. יכול להיות, שהוא יגיד שאין הוצאה תקציבית ממשרד האוצר, ונכתוב שאין הוצאה תקציבית ממשרד האוצר במכתב לוואי. אדוני היושב-ראש וחבר-הכנסת רביץ, בלי זה, אינני יכול להעלות את החוק.</w:t>
      </w:r>
    </w:p>
    <w:p w:rsidR="00000000" w:rsidRDefault="009A32E1">
      <w:pPr>
        <w:jc w:val="both"/>
        <w:rPr>
          <w:rFonts w:cs="David"/>
          <w:rtl/>
        </w:rPr>
      </w:pPr>
    </w:p>
    <w:p w:rsidR="00000000" w:rsidRDefault="009A32E1">
      <w:pPr>
        <w:jc w:val="both"/>
        <w:rPr>
          <w:rFonts w:cs="David"/>
          <w:u w:val="single"/>
          <w:rtl/>
        </w:rPr>
      </w:pPr>
      <w:r>
        <w:rPr>
          <w:rFonts w:cs="David"/>
          <w:u w:val="single"/>
          <w:rtl/>
        </w:rPr>
        <w:t>מ' עבאדי-בוינג'ו:</w:t>
      </w:r>
    </w:p>
    <w:p w:rsidR="00000000" w:rsidRDefault="009A32E1">
      <w:pPr>
        <w:jc w:val="both"/>
        <w:rPr>
          <w:rFonts w:cs="David"/>
          <w:rtl/>
        </w:rPr>
      </w:pPr>
    </w:p>
    <w:p w:rsidR="00000000" w:rsidRDefault="009A32E1">
      <w:pPr>
        <w:jc w:val="both"/>
        <w:rPr>
          <w:rFonts w:cs="David"/>
          <w:rtl/>
        </w:rPr>
      </w:pPr>
      <w:r>
        <w:rPr>
          <w:rFonts w:cs="David"/>
          <w:rtl/>
        </w:rPr>
        <w:tab/>
        <w:t>זה לא מתקציב המד</w:t>
      </w:r>
      <w:r>
        <w:rPr>
          <w:rFonts w:cs="David"/>
          <w:rtl/>
        </w:rPr>
        <w:t>ינה.</w:t>
      </w:r>
    </w:p>
    <w:p w:rsidR="00000000" w:rsidRDefault="009A32E1">
      <w:pPr>
        <w:jc w:val="both"/>
        <w:rPr>
          <w:rFonts w:cs="David"/>
          <w:rtl/>
        </w:rPr>
      </w:pPr>
      <w:r>
        <w:rPr>
          <w:rFonts w:cs="David"/>
          <w:rtl/>
        </w:rPr>
        <w:tab/>
      </w:r>
    </w:p>
    <w:p w:rsidR="00000000" w:rsidRDefault="009A32E1">
      <w:pPr>
        <w:jc w:val="both"/>
        <w:rPr>
          <w:rFonts w:cs="David"/>
          <w:u w:val="single"/>
          <w:rtl/>
        </w:rPr>
      </w:pPr>
      <w:r>
        <w:rPr>
          <w:rFonts w:cs="David"/>
          <w:u w:val="single"/>
          <w:rtl/>
        </w:rPr>
        <w:t>ג' הרשקוביץ:</w:t>
      </w:r>
    </w:p>
    <w:p w:rsidR="00000000" w:rsidRDefault="009A32E1">
      <w:pPr>
        <w:jc w:val="both"/>
        <w:rPr>
          <w:rFonts w:cs="David"/>
          <w:rtl/>
        </w:rPr>
      </w:pPr>
    </w:p>
    <w:p w:rsidR="00000000" w:rsidRDefault="009A32E1">
      <w:pPr>
        <w:jc w:val="both"/>
        <w:rPr>
          <w:rFonts w:cs="David"/>
          <w:rtl/>
        </w:rPr>
      </w:pPr>
      <w:r>
        <w:rPr>
          <w:rFonts w:cs="David"/>
          <w:rtl/>
        </w:rPr>
        <w:tab/>
        <w:t>אני מניח, שיש פה עלות מסויימת על קופות-החולים, והיא לא בסדר-גודל- - -</w:t>
      </w:r>
    </w:p>
    <w:p w:rsidR="00000000" w:rsidRDefault="009A32E1">
      <w:pPr>
        <w:jc w:val="both"/>
        <w:rPr>
          <w:rFonts w:cs="David"/>
          <w:rtl/>
        </w:rPr>
      </w:pPr>
    </w:p>
    <w:p w:rsidR="00000000" w:rsidRDefault="009A32E1">
      <w:pPr>
        <w:jc w:val="both"/>
        <w:rPr>
          <w:rFonts w:cs="David"/>
          <w:u w:val="single"/>
          <w:rtl/>
        </w:rPr>
      </w:pPr>
      <w:r>
        <w:rPr>
          <w:rFonts w:cs="David"/>
          <w:u w:val="single"/>
          <w:rtl/>
        </w:rPr>
        <w:t>מ' בוטון:</w:t>
      </w:r>
    </w:p>
    <w:p w:rsidR="00000000" w:rsidRDefault="009A32E1">
      <w:pPr>
        <w:jc w:val="both"/>
        <w:rPr>
          <w:rFonts w:cs="David"/>
          <w:rtl/>
        </w:rPr>
      </w:pPr>
    </w:p>
    <w:p w:rsidR="00000000" w:rsidRDefault="009A32E1">
      <w:pPr>
        <w:jc w:val="both"/>
        <w:rPr>
          <w:rFonts w:cs="David"/>
          <w:rtl/>
        </w:rPr>
      </w:pPr>
      <w:r>
        <w:rPr>
          <w:rFonts w:cs="David"/>
          <w:rtl/>
        </w:rPr>
        <w:tab/>
        <w:t>לא. אני צריך לדעת לגבי אוצר המדינה. לפי החוק, אני צריך לדעת זאת.</w:t>
      </w:r>
    </w:p>
    <w:p w:rsidR="00000000" w:rsidRDefault="009A32E1">
      <w:pPr>
        <w:jc w:val="both"/>
        <w:rPr>
          <w:rFonts w:cs="David"/>
          <w:u w:val="single"/>
          <w:rtl/>
        </w:rPr>
      </w:pPr>
      <w:r>
        <w:rPr>
          <w:rFonts w:cs="David"/>
          <w:rtl/>
        </w:rPr>
        <w:br w:type="page"/>
      </w:r>
      <w:r>
        <w:rPr>
          <w:rFonts w:cs="David"/>
          <w:u w:val="single"/>
          <w:rtl/>
        </w:rPr>
        <w:t>מ' עבאדי-בוינג'ו:</w:t>
      </w:r>
    </w:p>
    <w:p w:rsidR="00000000" w:rsidRDefault="009A32E1">
      <w:pPr>
        <w:jc w:val="both"/>
        <w:rPr>
          <w:rFonts w:cs="David"/>
          <w:rtl/>
        </w:rPr>
      </w:pPr>
    </w:p>
    <w:p w:rsidR="00000000" w:rsidRDefault="009A32E1">
      <w:pPr>
        <w:jc w:val="both"/>
        <w:rPr>
          <w:rFonts w:cs="David"/>
          <w:rtl/>
        </w:rPr>
      </w:pPr>
      <w:r>
        <w:rPr>
          <w:rFonts w:cs="David"/>
          <w:rtl/>
        </w:rPr>
        <w:tab/>
        <w:t>אין.</w:t>
      </w:r>
    </w:p>
    <w:p w:rsidR="00000000" w:rsidRDefault="009A32E1">
      <w:pPr>
        <w:jc w:val="both"/>
        <w:rPr>
          <w:rFonts w:cs="David"/>
          <w:rtl/>
        </w:rPr>
      </w:pPr>
    </w:p>
    <w:p w:rsidR="00000000" w:rsidRDefault="009A32E1">
      <w:pPr>
        <w:jc w:val="both"/>
        <w:rPr>
          <w:rFonts w:cs="David"/>
          <w:u w:val="single"/>
          <w:rtl/>
        </w:rPr>
      </w:pPr>
      <w:r>
        <w:rPr>
          <w:rFonts w:cs="David"/>
          <w:u w:val="single"/>
          <w:rtl/>
        </w:rPr>
        <w:t>היו"ר י' פרץ:</w:t>
      </w:r>
    </w:p>
    <w:p w:rsidR="00000000" w:rsidRDefault="009A32E1">
      <w:pPr>
        <w:jc w:val="both"/>
        <w:rPr>
          <w:rFonts w:cs="David"/>
          <w:rtl/>
        </w:rPr>
      </w:pPr>
      <w:r>
        <w:rPr>
          <w:rFonts w:cs="David"/>
          <w:rtl/>
        </w:rPr>
        <w:tab/>
        <w:t>מאוצר המדינה אין.</w:t>
      </w:r>
    </w:p>
    <w:p w:rsidR="00000000" w:rsidRDefault="009A32E1">
      <w:pPr>
        <w:jc w:val="both"/>
        <w:rPr>
          <w:rFonts w:cs="David"/>
          <w:rtl/>
        </w:rPr>
      </w:pPr>
    </w:p>
    <w:p w:rsidR="00000000" w:rsidRDefault="009A32E1">
      <w:pPr>
        <w:jc w:val="both"/>
        <w:rPr>
          <w:rFonts w:cs="David"/>
          <w:u w:val="single"/>
          <w:rtl/>
        </w:rPr>
      </w:pPr>
      <w:r>
        <w:rPr>
          <w:rFonts w:cs="David"/>
          <w:u w:val="single"/>
          <w:rtl/>
        </w:rPr>
        <w:t>מ' בוטון:</w:t>
      </w:r>
    </w:p>
    <w:p w:rsidR="00000000" w:rsidRDefault="009A32E1">
      <w:pPr>
        <w:jc w:val="both"/>
        <w:rPr>
          <w:rFonts w:cs="David"/>
          <w:rtl/>
        </w:rPr>
      </w:pPr>
    </w:p>
    <w:p w:rsidR="00000000" w:rsidRDefault="009A32E1">
      <w:pPr>
        <w:jc w:val="both"/>
        <w:rPr>
          <w:rFonts w:cs="David"/>
          <w:rtl/>
        </w:rPr>
      </w:pPr>
      <w:r>
        <w:rPr>
          <w:rFonts w:cs="David"/>
          <w:rtl/>
        </w:rPr>
        <w:tab/>
        <w:t>האם אין לנו ת</w:t>
      </w:r>
      <w:r>
        <w:rPr>
          <w:rFonts w:cs="David"/>
          <w:rtl/>
        </w:rPr>
        <w:t>קציב מאוצר המדינה?</w:t>
      </w:r>
    </w:p>
    <w:p w:rsidR="00000000" w:rsidRDefault="009A32E1">
      <w:pPr>
        <w:jc w:val="both"/>
        <w:rPr>
          <w:rFonts w:cs="David"/>
          <w:rtl/>
        </w:rPr>
      </w:pPr>
    </w:p>
    <w:p w:rsidR="00000000" w:rsidRDefault="009A32E1">
      <w:pPr>
        <w:jc w:val="both"/>
        <w:rPr>
          <w:rFonts w:cs="David"/>
          <w:u w:val="single"/>
          <w:rtl/>
        </w:rPr>
      </w:pPr>
      <w:r>
        <w:rPr>
          <w:rFonts w:cs="David"/>
          <w:u w:val="single"/>
          <w:rtl/>
        </w:rPr>
        <w:t>ג' הרשקוביץ:</w:t>
      </w:r>
    </w:p>
    <w:p w:rsidR="00000000" w:rsidRDefault="009A32E1">
      <w:pPr>
        <w:jc w:val="both"/>
        <w:rPr>
          <w:rFonts w:cs="David"/>
          <w:rtl/>
        </w:rPr>
      </w:pPr>
    </w:p>
    <w:p w:rsidR="00000000" w:rsidRDefault="009A32E1">
      <w:pPr>
        <w:jc w:val="both"/>
        <w:rPr>
          <w:rFonts w:cs="David"/>
          <w:rtl/>
        </w:rPr>
      </w:pPr>
      <w:r>
        <w:rPr>
          <w:rFonts w:cs="David"/>
          <w:rtl/>
        </w:rPr>
        <w:tab/>
        <w:t>סביר להניח, שקופות-החולים תתבענה את הסכום הזה, ולגיטימי מבחינתן לתבוע את הסכום הזה, וזה יידון.</w:t>
      </w:r>
    </w:p>
    <w:p w:rsidR="00000000" w:rsidRDefault="009A32E1">
      <w:pPr>
        <w:jc w:val="both"/>
        <w:rPr>
          <w:rFonts w:cs="David"/>
          <w:rtl/>
        </w:rPr>
      </w:pPr>
    </w:p>
    <w:p w:rsidR="00000000" w:rsidRDefault="009A32E1">
      <w:pPr>
        <w:jc w:val="both"/>
        <w:rPr>
          <w:rFonts w:cs="David"/>
          <w:u w:val="single"/>
          <w:rtl/>
        </w:rPr>
      </w:pPr>
      <w:r>
        <w:rPr>
          <w:rFonts w:cs="David"/>
          <w:u w:val="single"/>
          <w:rtl/>
        </w:rPr>
        <w:t>היו"ר י' פרץ:</w:t>
      </w:r>
    </w:p>
    <w:p w:rsidR="00000000" w:rsidRDefault="009A32E1">
      <w:pPr>
        <w:jc w:val="both"/>
        <w:rPr>
          <w:rFonts w:cs="David"/>
          <w:rtl/>
        </w:rPr>
      </w:pPr>
      <w:r>
        <w:rPr>
          <w:rFonts w:cs="David"/>
          <w:rtl/>
        </w:rPr>
        <w:tab/>
        <w:t>זה יידון. בסדר.</w:t>
      </w:r>
    </w:p>
    <w:p w:rsidR="00000000" w:rsidRDefault="009A32E1">
      <w:pPr>
        <w:jc w:val="both"/>
        <w:rPr>
          <w:rFonts w:cs="David"/>
          <w:rtl/>
        </w:rPr>
      </w:pPr>
    </w:p>
    <w:p w:rsidR="00000000" w:rsidRDefault="009A32E1">
      <w:pPr>
        <w:jc w:val="both"/>
        <w:rPr>
          <w:rFonts w:cs="David"/>
          <w:u w:val="single"/>
          <w:rtl/>
        </w:rPr>
      </w:pPr>
      <w:r>
        <w:rPr>
          <w:rFonts w:cs="David"/>
          <w:u w:val="single"/>
          <w:rtl/>
        </w:rPr>
        <w:t>מ' בוטון:</w:t>
      </w:r>
    </w:p>
    <w:p w:rsidR="00000000" w:rsidRDefault="009A32E1">
      <w:pPr>
        <w:jc w:val="both"/>
        <w:rPr>
          <w:rFonts w:cs="David"/>
          <w:rtl/>
        </w:rPr>
      </w:pPr>
    </w:p>
    <w:p w:rsidR="00000000" w:rsidRDefault="009A32E1">
      <w:pPr>
        <w:jc w:val="both"/>
        <w:rPr>
          <w:rFonts w:cs="David"/>
          <w:rtl/>
        </w:rPr>
      </w:pPr>
      <w:r>
        <w:rPr>
          <w:rFonts w:cs="David"/>
          <w:rtl/>
        </w:rPr>
        <w:tab/>
        <w:t>אין לך כרגע עלות תקציב ממשרד האוצר.</w:t>
      </w:r>
    </w:p>
    <w:p w:rsidR="00000000" w:rsidRDefault="009A32E1">
      <w:pPr>
        <w:jc w:val="both"/>
        <w:rPr>
          <w:rFonts w:cs="David"/>
          <w:rtl/>
        </w:rPr>
      </w:pPr>
    </w:p>
    <w:p w:rsidR="00000000" w:rsidRDefault="009A32E1">
      <w:pPr>
        <w:jc w:val="both"/>
        <w:rPr>
          <w:rFonts w:cs="David"/>
          <w:u w:val="single"/>
          <w:rtl/>
        </w:rPr>
      </w:pPr>
      <w:r>
        <w:rPr>
          <w:rFonts w:cs="David"/>
          <w:u w:val="single"/>
          <w:rtl/>
        </w:rPr>
        <w:t>ג' הרשקוביץ:</w:t>
      </w:r>
    </w:p>
    <w:p w:rsidR="00000000" w:rsidRDefault="009A32E1">
      <w:pPr>
        <w:jc w:val="both"/>
        <w:rPr>
          <w:rFonts w:cs="David"/>
          <w:rtl/>
        </w:rPr>
      </w:pPr>
    </w:p>
    <w:p w:rsidR="00000000" w:rsidRDefault="009A32E1">
      <w:pPr>
        <w:jc w:val="both"/>
        <w:rPr>
          <w:rFonts w:cs="David"/>
          <w:rtl/>
        </w:rPr>
      </w:pPr>
      <w:r>
        <w:rPr>
          <w:rFonts w:cs="David"/>
          <w:rtl/>
        </w:rPr>
        <w:tab/>
        <w:t>כרגע, אני לא רואה מחר איך אני</w:t>
      </w:r>
      <w:r>
        <w:rPr>
          <w:rFonts w:cs="David"/>
          <w:rtl/>
        </w:rPr>
        <w:t xml:space="preserve"> צריך לבוא לקופת התקציב ולשלוף משם באופן ישיר את המליון וחצי או את המליון ש"ח.</w:t>
      </w:r>
    </w:p>
    <w:p w:rsidR="00000000" w:rsidRDefault="009A32E1">
      <w:pPr>
        <w:jc w:val="both"/>
        <w:rPr>
          <w:rFonts w:cs="David"/>
          <w:rtl/>
        </w:rPr>
      </w:pPr>
    </w:p>
    <w:p w:rsidR="00000000" w:rsidRDefault="009A32E1">
      <w:pPr>
        <w:jc w:val="both"/>
        <w:rPr>
          <w:rFonts w:cs="David"/>
          <w:u w:val="single"/>
          <w:rtl/>
        </w:rPr>
      </w:pPr>
      <w:r>
        <w:rPr>
          <w:rFonts w:cs="David"/>
          <w:u w:val="single"/>
          <w:rtl/>
        </w:rPr>
        <w:t>מ' עבאדי-בוינג'ו:</w:t>
      </w:r>
    </w:p>
    <w:p w:rsidR="00000000" w:rsidRDefault="009A32E1">
      <w:pPr>
        <w:jc w:val="both"/>
        <w:rPr>
          <w:rFonts w:cs="David"/>
          <w:rtl/>
        </w:rPr>
      </w:pPr>
      <w:r>
        <w:rPr>
          <w:rFonts w:cs="David"/>
          <w:rtl/>
        </w:rPr>
        <w:tab/>
        <w:t>מעניין, שפה יש הערכה, ובמכתבים הם לא נקבו בסכומים.</w:t>
      </w:r>
    </w:p>
    <w:p w:rsidR="00000000" w:rsidRDefault="009A32E1">
      <w:pPr>
        <w:jc w:val="both"/>
        <w:rPr>
          <w:rFonts w:cs="David"/>
          <w:rtl/>
        </w:rPr>
      </w:pPr>
    </w:p>
    <w:p w:rsidR="00000000" w:rsidRDefault="009A32E1">
      <w:pPr>
        <w:jc w:val="both"/>
        <w:rPr>
          <w:rFonts w:cs="David"/>
          <w:u w:val="single"/>
          <w:rtl/>
        </w:rPr>
      </w:pPr>
      <w:r>
        <w:rPr>
          <w:rFonts w:cs="David"/>
          <w:u w:val="single"/>
          <w:rtl/>
        </w:rPr>
        <w:t>היו"ר י' פרץ:</w:t>
      </w:r>
    </w:p>
    <w:p w:rsidR="00000000" w:rsidRDefault="009A32E1">
      <w:pPr>
        <w:jc w:val="both"/>
        <w:rPr>
          <w:rFonts w:cs="David"/>
          <w:rtl/>
        </w:rPr>
      </w:pPr>
    </w:p>
    <w:p w:rsidR="00000000" w:rsidRDefault="009A32E1">
      <w:pPr>
        <w:jc w:val="both"/>
        <w:rPr>
          <w:rFonts w:cs="David"/>
          <w:rtl/>
        </w:rPr>
      </w:pPr>
      <w:r>
        <w:rPr>
          <w:rFonts w:cs="David"/>
          <w:rtl/>
        </w:rPr>
        <w:tab/>
        <w:t>מדובר במליון וחצי ש"ח.</w:t>
      </w:r>
    </w:p>
    <w:p w:rsidR="00000000" w:rsidRDefault="009A32E1">
      <w:pPr>
        <w:jc w:val="both"/>
        <w:rPr>
          <w:rFonts w:cs="David"/>
          <w:rtl/>
        </w:rPr>
      </w:pPr>
    </w:p>
    <w:p w:rsidR="00000000" w:rsidRDefault="009A32E1">
      <w:pPr>
        <w:jc w:val="both"/>
        <w:rPr>
          <w:rFonts w:cs="David"/>
          <w:rtl/>
        </w:rPr>
      </w:pPr>
      <w:r>
        <w:rPr>
          <w:rFonts w:cs="David"/>
          <w:rtl/>
        </w:rPr>
        <w:tab/>
        <w:t>אני מודה לכל המשתתפים. זו פעם ראשונה, שיש קונצנזוס סביב השולחן ה</w:t>
      </w:r>
      <w:r>
        <w:rPr>
          <w:rFonts w:cs="David"/>
          <w:rtl/>
        </w:rPr>
        <w:t>זה והצעת החוק עוברת בצורה מאד ברורה וחלקה ויש הסכמה יוצאת מן הכלל. אני מודה לרב רביץ.</w:t>
      </w:r>
    </w:p>
    <w:p w:rsidR="00000000" w:rsidRDefault="009A32E1">
      <w:pPr>
        <w:jc w:val="both"/>
        <w:rPr>
          <w:rFonts w:cs="David"/>
          <w:rtl/>
        </w:rPr>
      </w:pPr>
    </w:p>
    <w:p w:rsidR="00000000" w:rsidRDefault="009A32E1">
      <w:pPr>
        <w:jc w:val="both"/>
        <w:rPr>
          <w:rFonts w:cs="David"/>
          <w:u w:val="single"/>
          <w:rtl/>
        </w:rPr>
      </w:pPr>
      <w:r>
        <w:rPr>
          <w:rFonts w:cs="David"/>
          <w:u w:val="single"/>
          <w:rtl/>
        </w:rPr>
        <w:t>א' רביץ:</w:t>
      </w:r>
    </w:p>
    <w:p w:rsidR="00000000" w:rsidRDefault="009A32E1">
      <w:pPr>
        <w:jc w:val="both"/>
        <w:rPr>
          <w:rFonts w:cs="David"/>
          <w:rtl/>
        </w:rPr>
      </w:pPr>
      <w:r>
        <w:rPr>
          <w:rFonts w:cs="David"/>
          <w:rtl/>
        </w:rPr>
        <w:tab/>
        <w:t>אדוני היושב-ראש, תודה רבה.</w:t>
      </w:r>
    </w:p>
    <w:p w:rsidR="00000000" w:rsidRDefault="009A32E1">
      <w:pPr>
        <w:jc w:val="both"/>
        <w:rPr>
          <w:rFonts w:cs="David"/>
          <w:rtl/>
        </w:rPr>
      </w:pPr>
    </w:p>
    <w:p w:rsidR="00000000" w:rsidRDefault="009A32E1">
      <w:pPr>
        <w:jc w:val="both"/>
        <w:rPr>
          <w:rFonts w:cs="David"/>
          <w:rtl/>
        </w:rPr>
      </w:pPr>
      <w:r>
        <w:rPr>
          <w:rFonts w:cs="David"/>
          <w:u w:val="single"/>
          <w:rtl/>
        </w:rPr>
        <w:t>היו"ר י' פרץ</w:t>
      </w:r>
    </w:p>
    <w:p w:rsidR="00000000" w:rsidRDefault="009A32E1">
      <w:pPr>
        <w:jc w:val="both"/>
        <w:rPr>
          <w:rFonts w:cs="David"/>
          <w:rtl/>
        </w:rPr>
      </w:pPr>
    </w:p>
    <w:p w:rsidR="00000000" w:rsidRDefault="009A32E1">
      <w:pPr>
        <w:jc w:val="both"/>
        <w:rPr>
          <w:rFonts w:cs="David"/>
          <w:rtl/>
        </w:rPr>
      </w:pPr>
      <w:r>
        <w:rPr>
          <w:rFonts w:cs="David"/>
          <w:rtl/>
        </w:rPr>
        <w:tab/>
        <w:t>זו הצעת חוק שמתקנת עוול. אנו נביא את זה לקריאה ראשונה.</w:t>
      </w:r>
    </w:p>
    <w:p w:rsidR="00000000" w:rsidRDefault="009A32E1">
      <w:pPr>
        <w:jc w:val="both"/>
        <w:rPr>
          <w:rFonts w:cs="David"/>
          <w:rtl/>
        </w:rPr>
      </w:pPr>
    </w:p>
    <w:p w:rsidR="00000000" w:rsidRDefault="009A32E1">
      <w:pPr>
        <w:jc w:val="both"/>
        <w:rPr>
          <w:rFonts w:cs="David"/>
          <w:rtl/>
        </w:rPr>
      </w:pPr>
      <w:r>
        <w:rPr>
          <w:rFonts w:cs="David"/>
          <w:rtl/>
        </w:rPr>
        <w:tab/>
        <w:t>אנו גם נפנה לשר הדתות, על מנת להאיץ את העברת קובץ המידע למש</w:t>
      </w:r>
      <w:r>
        <w:rPr>
          <w:rFonts w:cs="David"/>
          <w:rtl/>
        </w:rPr>
        <w:t>רד הבריאות.</w:t>
      </w:r>
    </w:p>
    <w:p w:rsidR="00000000" w:rsidRDefault="009A32E1">
      <w:pPr>
        <w:jc w:val="both"/>
        <w:rPr>
          <w:rFonts w:cs="David"/>
          <w:rtl/>
        </w:rPr>
      </w:pPr>
    </w:p>
    <w:p w:rsidR="00000000" w:rsidRDefault="009A32E1">
      <w:pPr>
        <w:jc w:val="both"/>
        <w:rPr>
          <w:rFonts w:cs="David"/>
          <w:rtl/>
        </w:rPr>
      </w:pPr>
      <w:r>
        <w:rPr>
          <w:rFonts w:cs="David"/>
          <w:rtl/>
        </w:rPr>
        <w:tab/>
        <w:t>אני נועל את ישיבת הוועדה.</w:t>
      </w:r>
    </w:p>
    <w:p w:rsidR="00000000" w:rsidRDefault="009A32E1">
      <w:pPr>
        <w:jc w:val="both"/>
        <w:rPr>
          <w:rFonts w:cs="David"/>
          <w:rtl/>
        </w:rPr>
      </w:pPr>
    </w:p>
    <w:p w:rsidR="00000000" w:rsidRDefault="009A32E1">
      <w:pPr>
        <w:jc w:val="both"/>
        <w:rPr>
          <w:rFonts w:cs="David"/>
          <w:rtl/>
        </w:rPr>
      </w:pPr>
      <w:r>
        <w:rPr>
          <w:rFonts w:cs="David"/>
          <w:rtl/>
        </w:rPr>
        <w:tab/>
        <w:t>תודה לכולם.</w:t>
      </w:r>
    </w:p>
    <w:p w:rsidR="00000000" w:rsidRDefault="009A32E1">
      <w:pPr>
        <w:jc w:val="both"/>
        <w:rPr>
          <w:rFonts w:cs="David"/>
          <w:rtl/>
        </w:rPr>
      </w:pPr>
    </w:p>
    <w:p w:rsidR="00000000" w:rsidRDefault="009A32E1">
      <w:pPr>
        <w:jc w:val="both"/>
        <w:rPr>
          <w:rFonts w:cs="David"/>
          <w:u w:val="single"/>
          <w:rtl/>
        </w:rPr>
      </w:pPr>
      <w:r>
        <w:rPr>
          <w:rFonts w:cs="David"/>
          <w:rtl/>
        </w:rPr>
        <w:tab/>
      </w:r>
      <w:r>
        <w:rPr>
          <w:rFonts w:cs="David"/>
          <w:u w:val="single"/>
          <w:rtl/>
        </w:rPr>
        <w:t>הישיבה ננעלה בשעה 11:50.</w:t>
      </w:r>
    </w:p>
    <w:p w:rsidR="00000000" w:rsidRDefault="009A32E1">
      <w:pPr>
        <w:jc w:val="right"/>
        <w:rPr>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A32E1">
      <w:r>
        <w:separator/>
      </w:r>
    </w:p>
  </w:endnote>
  <w:endnote w:type="continuationSeparator" w:id="0">
    <w:p w:rsidR="00000000" w:rsidRDefault="009A3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32E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A32E1">
      <w:r>
        <w:separator/>
      </w:r>
    </w:p>
  </w:footnote>
  <w:footnote w:type="continuationSeparator" w:id="0">
    <w:p w:rsidR="00000000" w:rsidRDefault="009A32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32E1">
    <w:pPr>
      <w:pStyle w:val="a5"/>
      <w:jc w:val="center"/>
      <w:rPr>
        <w:rtl/>
      </w:rPr>
    </w:pPr>
  </w:p>
  <w:p w:rsidR="00000000" w:rsidRDefault="009A32E1">
    <w:pPr>
      <w:pStyle w:val="a5"/>
      <w:jc w:val="center"/>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9F8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A32E1"/>
    <w:rsid w:val="009A32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E09F4DF-DDDD-4B4D-B2D6-964F433EE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b/>
      <w:bCs/>
      <w:u w:val="single"/>
    </w:rPr>
  </w:style>
  <w:style w:type="paragraph" w:styleId="2">
    <w:name w:val="heading 2"/>
    <w:basedOn w:val="a"/>
    <w:next w:val="a"/>
    <w:link w:val="20"/>
    <w:uiPriority w:val="99"/>
    <w:qFormat/>
    <w:pPr>
      <w:keepNext/>
      <w:jc w:val="both"/>
      <w:outlineLvl w:val="1"/>
    </w:pPr>
    <w:rPr>
      <w:rFonts w:eastAsia="Times New Roman"/>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styleId="a9">
    <w:name w:val="Body Text"/>
    <w:basedOn w:val="a"/>
    <w:link w:val="aa"/>
    <w:uiPriority w:val="99"/>
    <w:pPr>
      <w:jc w:val="both"/>
    </w:pPr>
    <w:rPr>
      <w:rFonts w:eastAsia="Times New Roman"/>
    </w:r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2160</Words>
  <Characters>10800</Characters>
  <Application>Microsoft Office Word</Application>
  <DocSecurity>0</DocSecurity>
  <Lines>90</Lines>
  <Paragraphs>25</Paragraphs>
  <ScaleCrop>false</ScaleCrop>
  <Company/>
  <LinksUpToDate>false</LinksUpToDate>
  <CharactersWithSpaces>12935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פרוטוקולים/עבודה/250</dc:title>
  <dc:subject>עבודה ורווחה 22.2.2000 ג</dc:subject>
  <dc:creator>חפציבה צנעני</dc:creator>
  <cp:keywords/>
  <dc:description/>
  <cp:lastModifiedBy>רינה דבורה קדרון</cp:lastModifiedBy>
  <cp:revision>2</cp:revision>
  <dcterms:created xsi:type="dcterms:W3CDTF">2017-04-24T05:29:00Z</dcterms:created>
  <dcterms:modified xsi:type="dcterms:W3CDTF">2017-04-24T05:29:00Z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