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5769B">
      <w:pPr>
        <w:jc w:val="right"/>
        <w:rPr>
          <w:rFonts w:cs="David"/>
          <w:sz w:val="24"/>
          <w:rtl/>
        </w:rPr>
      </w:pPr>
      <w:bookmarkStart w:id="0" w:name="_GoBack"/>
      <w:bookmarkEnd w:id="0"/>
      <w:r>
        <w:rPr>
          <w:rFonts w:cs="David"/>
          <w:sz w:val="24"/>
          <w:rtl/>
        </w:rPr>
        <w:t>פרוטוקולים/עבודה/589</w:t>
      </w:r>
    </w:p>
    <w:p w:rsidR="00000000" w:rsidRDefault="0045769B">
      <w:pPr>
        <w:jc w:val="right"/>
        <w:rPr>
          <w:rFonts w:cs="David"/>
          <w:sz w:val="24"/>
          <w:rtl/>
        </w:rPr>
      </w:pPr>
      <w:r>
        <w:rPr>
          <w:rFonts w:cs="David"/>
          <w:sz w:val="24"/>
          <w:rtl/>
        </w:rPr>
        <w:tab/>
        <w:t>ירושלים, י' בסיון, תש"ס</w:t>
      </w:r>
    </w:p>
    <w:p w:rsidR="00000000" w:rsidRDefault="0045769B">
      <w:pPr>
        <w:jc w:val="right"/>
        <w:rPr>
          <w:rFonts w:cs="David"/>
          <w:sz w:val="24"/>
          <w:rtl/>
          <w:lang w:val="es"/>
        </w:rPr>
      </w:pPr>
      <w:r>
        <w:rPr>
          <w:rFonts w:cs="David"/>
          <w:sz w:val="24"/>
          <w:rtl/>
          <w:lang w:val="es"/>
        </w:rPr>
        <w:t>13 ביוני, 2000</w:t>
      </w:r>
    </w:p>
    <w:p w:rsidR="00000000" w:rsidRDefault="0045769B">
      <w:pPr>
        <w:jc w:val="right"/>
        <w:rPr>
          <w:rFonts w:cs="David"/>
          <w:sz w:val="24"/>
          <w:rtl/>
        </w:rPr>
      </w:pPr>
    </w:p>
    <w:p w:rsidR="00000000" w:rsidRDefault="0045769B">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45769B">
      <w:pPr>
        <w:jc w:val="both"/>
        <w:rPr>
          <w:rFonts w:cs="David"/>
          <w:b/>
          <w:bCs/>
          <w:sz w:val="24"/>
          <w:rtl/>
        </w:rPr>
      </w:pPr>
      <w:r>
        <w:rPr>
          <w:rFonts w:cs="David"/>
          <w:b/>
          <w:bCs/>
          <w:sz w:val="24"/>
          <w:rtl/>
        </w:rPr>
        <w:t>מושב שני</w:t>
      </w:r>
    </w:p>
    <w:p w:rsidR="00000000" w:rsidRDefault="0045769B">
      <w:pPr>
        <w:jc w:val="both"/>
        <w:rPr>
          <w:rFonts w:cs="David"/>
          <w:b/>
          <w:bCs/>
          <w:sz w:val="24"/>
          <w:rtl/>
        </w:rPr>
      </w:pPr>
    </w:p>
    <w:p w:rsidR="00000000" w:rsidRDefault="0045769B">
      <w:pPr>
        <w:jc w:val="both"/>
        <w:rPr>
          <w:rFonts w:cs="David"/>
          <w:b/>
          <w:bCs/>
          <w:sz w:val="24"/>
          <w:rtl/>
        </w:rPr>
      </w:pPr>
    </w:p>
    <w:p w:rsidR="00000000" w:rsidRDefault="0045769B">
      <w:pPr>
        <w:jc w:val="both"/>
        <w:rPr>
          <w:rFonts w:cs="David"/>
          <w:b/>
          <w:bCs/>
          <w:sz w:val="24"/>
          <w:rtl/>
        </w:rPr>
      </w:pPr>
    </w:p>
    <w:p w:rsidR="00000000" w:rsidRDefault="0045769B">
      <w:pPr>
        <w:jc w:val="both"/>
        <w:rPr>
          <w:rFonts w:cs="David"/>
          <w:b/>
          <w:bCs/>
          <w:sz w:val="24"/>
          <w:rtl/>
        </w:rPr>
      </w:pPr>
    </w:p>
    <w:p w:rsidR="00000000" w:rsidRDefault="0045769B">
      <w:pPr>
        <w:pStyle w:val="2"/>
        <w:rPr>
          <w:rFonts w:cs="David"/>
          <w:sz w:val="24"/>
          <w:rtl/>
        </w:rPr>
      </w:pPr>
      <w:r>
        <w:rPr>
          <w:rFonts w:cs="David"/>
          <w:sz w:val="24"/>
          <w:rtl/>
        </w:rPr>
        <w:t>פרוטוקול מס' 135</w:t>
      </w:r>
    </w:p>
    <w:p w:rsidR="00000000" w:rsidRDefault="0045769B">
      <w:pPr>
        <w:pStyle w:val="4"/>
        <w:rPr>
          <w:rFonts w:cs="David"/>
          <w:sz w:val="24"/>
          <w:rtl/>
        </w:rPr>
      </w:pPr>
      <w:r>
        <w:rPr>
          <w:rFonts w:cs="David"/>
          <w:sz w:val="24"/>
          <w:rtl/>
        </w:rPr>
        <w:t>מישיבת ועדת העבודה הרווחה והבריאות</w:t>
      </w:r>
    </w:p>
    <w:p w:rsidR="00000000" w:rsidRDefault="0045769B">
      <w:pPr>
        <w:pStyle w:val="5"/>
        <w:rPr>
          <w:rFonts w:cs="David"/>
          <w:sz w:val="24"/>
          <w:rtl/>
        </w:rPr>
      </w:pPr>
      <w:r>
        <w:rPr>
          <w:rFonts w:cs="David"/>
          <w:sz w:val="24"/>
          <w:rtl/>
        </w:rPr>
        <w:t xml:space="preserve">יום  ראשון א' בסיוון התש"ס ( 4 ביוני 2000), שעה  12:00 </w:t>
      </w:r>
    </w:p>
    <w:p w:rsidR="00000000" w:rsidRDefault="0045769B">
      <w:pPr>
        <w:jc w:val="both"/>
        <w:rPr>
          <w:rFonts w:cs="David"/>
          <w:b/>
          <w:bCs/>
          <w:sz w:val="24"/>
          <w:rtl/>
        </w:rPr>
      </w:pP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p>
    <w:p w:rsidR="00000000" w:rsidRDefault="0045769B">
      <w:pPr>
        <w:jc w:val="both"/>
        <w:rPr>
          <w:rFonts w:cs="David"/>
          <w:sz w:val="24"/>
          <w:rtl/>
        </w:rPr>
      </w:pPr>
    </w:p>
    <w:p w:rsidR="00000000" w:rsidRDefault="0045769B">
      <w:pPr>
        <w:jc w:val="both"/>
        <w:rPr>
          <w:rFonts w:cs="David"/>
          <w:sz w:val="24"/>
          <w:rtl/>
        </w:rPr>
      </w:pPr>
    </w:p>
    <w:p w:rsidR="00000000" w:rsidRDefault="0045769B">
      <w:pPr>
        <w:jc w:val="both"/>
        <w:rPr>
          <w:rFonts w:cs="David"/>
          <w:sz w:val="24"/>
          <w:rtl/>
        </w:rPr>
      </w:pPr>
    </w:p>
    <w:p w:rsidR="00000000" w:rsidRDefault="0045769B">
      <w:pPr>
        <w:jc w:val="both"/>
        <w:rPr>
          <w:rFonts w:cs="David"/>
          <w:b/>
          <w:bCs/>
          <w:sz w:val="24"/>
          <w:u w:val="single"/>
          <w:rtl/>
        </w:rPr>
      </w:pPr>
      <w:r>
        <w:rPr>
          <w:rFonts w:cs="David"/>
          <w:b/>
          <w:bCs/>
          <w:sz w:val="24"/>
          <w:u w:val="single"/>
          <w:rtl/>
        </w:rPr>
        <w:t>נכחו:</w:t>
      </w:r>
    </w:p>
    <w:p w:rsidR="00000000" w:rsidRDefault="0045769B">
      <w:pPr>
        <w:jc w:val="both"/>
        <w:rPr>
          <w:rFonts w:cs="David"/>
          <w:b/>
          <w:bCs/>
          <w:sz w:val="24"/>
          <w:u w:val="single"/>
          <w:rtl/>
        </w:rPr>
      </w:pPr>
    </w:p>
    <w:p w:rsidR="00000000" w:rsidRDefault="0045769B">
      <w:pPr>
        <w:tabs>
          <w:tab w:val="left" w:pos="1505"/>
        </w:tabs>
        <w:jc w:val="both"/>
        <w:rPr>
          <w:rFonts w:cs="David"/>
          <w:sz w:val="24"/>
          <w:rtl/>
        </w:rPr>
      </w:pPr>
      <w:r>
        <w:rPr>
          <w:rFonts w:cs="David"/>
          <w:b/>
          <w:bCs/>
          <w:sz w:val="24"/>
          <w:u w:val="single"/>
          <w:rtl/>
        </w:rPr>
        <w:t>חברי הוועדה</w:t>
      </w:r>
      <w:r>
        <w:rPr>
          <w:rFonts w:cs="David"/>
          <w:sz w:val="24"/>
          <w:rtl/>
        </w:rPr>
        <w:t xml:space="preserve">: </w:t>
      </w:r>
      <w:r>
        <w:rPr>
          <w:rFonts w:cs="David"/>
          <w:sz w:val="24"/>
          <w:rtl/>
        </w:rPr>
        <w:tab/>
        <w:t>דוד</w:t>
      </w:r>
      <w:r>
        <w:rPr>
          <w:rFonts w:cs="David"/>
          <w:sz w:val="24"/>
          <w:rtl/>
        </w:rPr>
        <w:t xml:space="preserve"> טל – היו"ר</w:t>
      </w:r>
    </w:p>
    <w:p w:rsidR="00000000" w:rsidRDefault="0045769B">
      <w:pPr>
        <w:tabs>
          <w:tab w:val="left" w:pos="1505"/>
        </w:tabs>
        <w:jc w:val="both"/>
        <w:rPr>
          <w:rFonts w:cs="David"/>
          <w:sz w:val="24"/>
          <w:rtl/>
        </w:rPr>
      </w:pPr>
    </w:p>
    <w:p w:rsidR="00000000" w:rsidRDefault="0045769B">
      <w:pPr>
        <w:tabs>
          <w:tab w:val="left" w:pos="1505"/>
        </w:tabs>
        <w:jc w:val="both"/>
        <w:rPr>
          <w:rFonts w:cs="David"/>
          <w:sz w:val="24"/>
          <w:rtl/>
        </w:rPr>
      </w:pPr>
    </w:p>
    <w:p w:rsidR="00000000" w:rsidRDefault="0045769B">
      <w:pPr>
        <w:tabs>
          <w:tab w:val="left" w:pos="1505"/>
        </w:tabs>
        <w:jc w:val="both"/>
        <w:rPr>
          <w:rFonts w:cs="David"/>
          <w:sz w:val="24"/>
          <w:rtl/>
        </w:rPr>
      </w:pPr>
      <w:r>
        <w:rPr>
          <w:rFonts w:cs="David"/>
          <w:b/>
          <w:bCs/>
          <w:sz w:val="24"/>
          <w:u w:val="single"/>
          <w:rtl/>
        </w:rPr>
        <w:t>מוזמנים:</w:t>
      </w:r>
      <w:r>
        <w:rPr>
          <w:rFonts w:cs="David"/>
          <w:sz w:val="24"/>
          <w:rtl/>
        </w:rPr>
        <w:tab/>
        <w:t>בתיה הרן</w:t>
      </w:r>
      <w:r>
        <w:rPr>
          <w:rFonts w:cs="David"/>
          <w:sz w:val="24"/>
          <w:rtl/>
        </w:rPr>
        <w:tab/>
      </w:r>
      <w:r>
        <w:rPr>
          <w:rFonts w:cs="David"/>
          <w:sz w:val="24"/>
          <w:rtl/>
        </w:rPr>
        <w:tab/>
        <w:t>- אגף הרוקחות, משרד הבריאות</w:t>
      </w:r>
    </w:p>
    <w:p w:rsidR="00000000" w:rsidRDefault="0045769B">
      <w:pPr>
        <w:tabs>
          <w:tab w:val="left" w:pos="1505"/>
        </w:tabs>
        <w:jc w:val="both"/>
        <w:rPr>
          <w:rFonts w:cs="David"/>
          <w:sz w:val="24"/>
          <w:rtl/>
        </w:rPr>
      </w:pPr>
      <w:r>
        <w:rPr>
          <w:rFonts w:cs="David"/>
          <w:sz w:val="24"/>
          <w:rtl/>
        </w:rPr>
        <w:tab/>
        <w:t>אמירה עובדיה</w:t>
      </w:r>
      <w:r>
        <w:rPr>
          <w:rFonts w:cs="David"/>
          <w:sz w:val="24"/>
          <w:rtl/>
        </w:rPr>
        <w:tab/>
      </w:r>
      <w:r>
        <w:rPr>
          <w:rFonts w:cs="David"/>
          <w:sz w:val="24"/>
          <w:rtl/>
        </w:rPr>
        <w:tab/>
        <w:t>- אגף הרוקחות, משרד הבריאות</w:t>
      </w:r>
    </w:p>
    <w:p w:rsidR="00000000" w:rsidRDefault="0045769B">
      <w:pPr>
        <w:tabs>
          <w:tab w:val="left" w:pos="1505"/>
        </w:tabs>
        <w:jc w:val="both"/>
        <w:rPr>
          <w:rFonts w:cs="David"/>
          <w:sz w:val="24"/>
          <w:rtl/>
        </w:rPr>
      </w:pPr>
      <w:r>
        <w:rPr>
          <w:rFonts w:cs="David"/>
          <w:sz w:val="24"/>
          <w:rtl/>
        </w:rPr>
        <w:tab/>
        <w:t>ד"ר ארתור שרן</w:t>
      </w:r>
      <w:r>
        <w:rPr>
          <w:rFonts w:cs="David"/>
          <w:sz w:val="24"/>
          <w:rtl/>
        </w:rPr>
        <w:tab/>
        <w:t>- אגף הרוקחות משרד הבריאות</w:t>
      </w:r>
    </w:p>
    <w:p w:rsidR="00000000" w:rsidRDefault="0045769B">
      <w:pPr>
        <w:tabs>
          <w:tab w:val="left" w:pos="1505"/>
        </w:tabs>
        <w:jc w:val="both"/>
        <w:rPr>
          <w:rFonts w:cs="David"/>
          <w:sz w:val="24"/>
          <w:rtl/>
        </w:rPr>
      </w:pPr>
      <w:r>
        <w:rPr>
          <w:rFonts w:cs="David"/>
          <w:sz w:val="24"/>
          <w:rtl/>
        </w:rPr>
        <w:tab/>
        <w:t>עו"ד מיכל סגן-כהן</w:t>
      </w:r>
      <w:r>
        <w:rPr>
          <w:rFonts w:cs="David"/>
          <w:sz w:val="24"/>
          <w:rtl/>
        </w:rPr>
        <w:tab/>
        <w:t>- משרד החקלאות</w:t>
      </w:r>
    </w:p>
    <w:p w:rsidR="00000000" w:rsidRDefault="0045769B">
      <w:pPr>
        <w:tabs>
          <w:tab w:val="left" w:pos="1505"/>
        </w:tabs>
        <w:jc w:val="both"/>
        <w:rPr>
          <w:rFonts w:cs="David"/>
          <w:sz w:val="24"/>
          <w:rtl/>
        </w:rPr>
      </w:pPr>
      <w:r>
        <w:rPr>
          <w:rFonts w:cs="David"/>
          <w:sz w:val="24"/>
          <w:rtl/>
        </w:rPr>
        <w:tab/>
        <w:t>גלי כרמלי</w:t>
      </w:r>
      <w:r>
        <w:rPr>
          <w:rFonts w:cs="David"/>
          <w:sz w:val="24"/>
          <w:rtl/>
        </w:rPr>
        <w:tab/>
      </w:r>
      <w:r>
        <w:rPr>
          <w:rFonts w:cs="David"/>
          <w:sz w:val="24"/>
          <w:rtl/>
        </w:rPr>
        <w:tab/>
        <w:t>- משרד החקלאות</w:t>
      </w:r>
    </w:p>
    <w:p w:rsidR="00000000" w:rsidRDefault="0045769B">
      <w:pPr>
        <w:tabs>
          <w:tab w:val="left" w:pos="1505"/>
        </w:tabs>
        <w:jc w:val="both"/>
        <w:rPr>
          <w:rFonts w:cs="David"/>
          <w:sz w:val="24"/>
          <w:rtl/>
        </w:rPr>
      </w:pPr>
      <w:r>
        <w:rPr>
          <w:rFonts w:cs="David"/>
          <w:sz w:val="24"/>
          <w:rtl/>
        </w:rPr>
        <w:tab/>
        <w:t>יהושע רימסקי</w:t>
      </w:r>
      <w:r>
        <w:rPr>
          <w:rFonts w:cs="David"/>
          <w:sz w:val="24"/>
          <w:rtl/>
        </w:rPr>
        <w:tab/>
      </w:r>
      <w:r>
        <w:rPr>
          <w:rFonts w:cs="David"/>
          <w:sz w:val="24"/>
          <w:rtl/>
        </w:rPr>
        <w:tab/>
        <w:t>- חברת "אמבר"</w:t>
      </w:r>
    </w:p>
    <w:p w:rsidR="00000000" w:rsidRDefault="0045769B">
      <w:pPr>
        <w:tabs>
          <w:tab w:val="left" w:pos="1505"/>
          <w:tab w:val="left" w:pos="3969"/>
        </w:tabs>
        <w:ind w:left="3402" w:hanging="1500"/>
        <w:jc w:val="both"/>
        <w:rPr>
          <w:rFonts w:cs="David"/>
          <w:sz w:val="24"/>
          <w:rtl/>
        </w:rPr>
      </w:pPr>
    </w:p>
    <w:p w:rsidR="00000000" w:rsidRDefault="0045769B">
      <w:pPr>
        <w:tabs>
          <w:tab w:val="left" w:pos="1505"/>
          <w:tab w:val="left" w:pos="3969"/>
        </w:tabs>
        <w:jc w:val="both"/>
        <w:rPr>
          <w:rFonts w:cs="David"/>
          <w:sz w:val="24"/>
          <w:rtl/>
        </w:rPr>
      </w:pPr>
      <w:r>
        <w:rPr>
          <w:rFonts w:cs="David"/>
          <w:sz w:val="24"/>
          <w:rtl/>
        </w:rPr>
        <w:tab/>
      </w:r>
    </w:p>
    <w:p w:rsidR="00000000" w:rsidRDefault="0045769B">
      <w:pPr>
        <w:jc w:val="both"/>
        <w:rPr>
          <w:rFonts w:cs="David"/>
          <w:sz w:val="24"/>
          <w:rtl/>
        </w:rPr>
      </w:pPr>
    </w:p>
    <w:p w:rsidR="00000000" w:rsidRDefault="0045769B">
      <w:pPr>
        <w:jc w:val="both"/>
        <w:rPr>
          <w:rFonts w:cs="David"/>
          <w:sz w:val="24"/>
          <w:rtl/>
        </w:rPr>
      </w:pPr>
    </w:p>
    <w:p w:rsidR="00000000" w:rsidRDefault="0045769B">
      <w:pPr>
        <w:jc w:val="both"/>
        <w:rPr>
          <w:rFonts w:cs="David"/>
          <w:sz w:val="24"/>
          <w:rtl/>
        </w:rPr>
      </w:pPr>
    </w:p>
    <w:p w:rsidR="00000000" w:rsidRDefault="0045769B">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t>הל</w:t>
      </w:r>
      <w:r>
        <w:rPr>
          <w:rFonts w:cs="David"/>
          <w:sz w:val="24"/>
          <w:rtl/>
        </w:rPr>
        <w:t>ית ברק</w:t>
      </w:r>
      <w:r>
        <w:rPr>
          <w:rFonts w:cs="David"/>
          <w:sz w:val="24"/>
          <w:rtl/>
        </w:rPr>
        <w:tab/>
      </w:r>
    </w:p>
    <w:p w:rsidR="00000000" w:rsidRDefault="0045769B">
      <w:pPr>
        <w:jc w:val="both"/>
        <w:rPr>
          <w:rFonts w:cs="David"/>
          <w:sz w:val="24"/>
          <w:rtl/>
        </w:rPr>
      </w:pPr>
    </w:p>
    <w:p w:rsidR="00000000" w:rsidRDefault="0045769B">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שירלי אברמי</w:t>
      </w:r>
    </w:p>
    <w:p w:rsidR="00000000" w:rsidRDefault="0045769B">
      <w:pPr>
        <w:jc w:val="both"/>
        <w:rPr>
          <w:rFonts w:cs="David"/>
          <w:b/>
          <w:bCs/>
          <w:sz w:val="24"/>
          <w:u w:val="single"/>
          <w:rtl/>
        </w:rPr>
      </w:pPr>
    </w:p>
    <w:p w:rsidR="00000000" w:rsidRDefault="0045769B">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איה לינצ'בסקי</w:t>
      </w:r>
    </w:p>
    <w:p w:rsidR="00000000" w:rsidRDefault="0045769B">
      <w:pPr>
        <w:jc w:val="both"/>
        <w:rPr>
          <w:rFonts w:cs="David"/>
          <w:sz w:val="24"/>
          <w:rtl/>
        </w:rPr>
      </w:pPr>
    </w:p>
    <w:p w:rsidR="00000000" w:rsidRDefault="0045769B">
      <w:pPr>
        <w:jc w:val="both"/>
        <w:rPr>
          <w:rFonts w:cs="David"/>
          <w:sz w:val="24"/>
          <w:rtl/>
        </w:rPr>
      </w:pPr>
    </w:p>
    <w:p w:rsidR="00000000" w:rsidRDefault="0045769B">
      <w:pPr>
        <w:jc w:val="both"/>
        <w:rPr>
          <w:rFonts w:cs="David"/>
          <w:sz w:val="24"/>
          <w:rtl/>
        </w:rPr>
      </w:pPr>
    </w:p>
    <w:p w:rsidR="00000000" w:rsidRDefault="0045769B">
      <w:pPr>
        <w:jc w:val="both"/>
        <w:rPr>
          <w:rFonts w:cs="David"/>
          <w:sz w:val="24"/>
          <w:rtl/>
        </w:rPr>
      </w:pPr>
    </w:p>
    <w:p w:rsidR="00000000" w:rsidRDefault="0045769B">
      <w:pPr>
        <w:jc w:val="both"/>
        <w:rPr>
          <w:rFonts w:cs="David"/>
          <w:sz w:val="24"/>
          <w:rtl/>
        </w:rPr>
      </w:pPr>
    </w:p>
    <w:p w:rsidR="00000000" w:rsidRDefault="0045769B">
      <w:pPr>
        <w:jc w:val="both"/>
        <w:rPr>
          <w:rFonts w:cs="David"/>
          <w:sz w:val="24"/>
          <w:rtl/>
        </w:rPr>
      </w:pPr>
    </w:p>
    <w:p w:rsidR="00000000" w:rsidRDefault="0045769B">
      <w:pPr>
        <w:jc w:val="both"/>
        <w:rPr>
          <w:rFonts w:cs="David"/>
          <w:sz w:val="24"/>
          <w:rtl/>
        </w:rPr>
      </w:pPr>
    </w:p>
    <w:p w:rsidR="00000000" w:rsidRDefault="0045769B">
      <w:pPr>
        <w:jc w:val="both"/>
        <w:rPr>
          <w:rFonts w:cs="David"/>
          <w:sz w:val="24"/>
          <w:rtl/>
        </w:rPr>
      </w:pPr>
    </w:p>
    <w:p w:rsidR="00000000" w:rsidRDefault="0045769B">
      <w:pPr>
        <w:jc w:val="both"/>
        <w:rPr>
          <w:rFonts w:cs="David"/>
          <w:sz w:val="24"/>
          <w:rtl/>
        </w:rPr>
      </w:pPr>
    </w:p>
    <w:p w:rsidR="00000000" w:rsidRDefault="0045769B">
      <w:pPr>
        <w:jc w:val="both"/>
        <w:rPr>
          <w:rFonts w:cs="David"/>
          <w:sz w:val="24"/>
          <w:rtl/>
        </w:rPr>
      </w:pPr>
      <w:r>
        <w:rPr>
          <w:rFonts w:cs="David"/>
          <w:b/>
          <w:bCs/>
          <w:sz w:val="24"/>
          <w:u w:val="single"/>
          <w:rtl/>
        </w:rPr>
        <w:t>סדר היום:</w:t>
      </w:r>
      <w:r>
        <w:rPr>
          <w:rFonts w:cs="David"/>
          <w:sz w:val="24"/>
          <w:rtl/>
        </w:rPr>
        <w:t xml:space="preserve">  תקנות רוקחים (ניפוקם של תכשירים וטרינריים)(תיקון), התש"ס - 2000</w:t>
      </w:r>
    </w:p>
    <w:p w:rsidR="00000000" w:rsidRDefault="0045769B">
      <w:pPr>
        <w:jc w:val="center"/>
        <w:rPr>
          <w:rFonts w:cs="David"/>
          <w:b/>
          <w:bCs/>
          <w:sz w:val="24"/>
          <w:rtl/>
        </w:rPr>
      </w:pPr>
      <w:r>
        <w:rPr>
          <w:rFonts w:cs="David"/>
          <w:sz w:val="24"/>
          <w:rtl/>
        </w:rPr>
        <w:br w:type="page"/>
      </w:r>
      <w:r>
        <w:rPr>
          <w:rFonts w:cs="David"/>
          <w:b/>
          <w:bCs/>
          <w:sz w:val="24"/>
          <w:rtl/>
        </w:rPr>
        <w:lastRenderedPageBreak/>
        <w:t>תקנות רוקחים</w:t>
      </w:r>
    </w:p>
    <w:p w:rsidR="00000000" w:rsidRDefault="0045769B">
      <w:pPr>
        <w:rPr>
          <w:rFonts w:cs="David"/>
          <w:sz w:val="24"/>
          <w:rtl/>
        </w:rPr>
      </w:pPr>
    </w:p>
    <w:p w:rsidR="00000000" w:rsidRDefault="0045769B">
      <w:pPr>
        <w:rPr>
          <w:rFonts w:cs="David"/>
          <w:sz w:val="24"/>
          <w:u w:val="single"/>
          <w:rtl/>
        </w:rPr>
      </w:pPr>
      <w:r>
        <w:rPr>
          <w:rFonts w:cs="David"/>
          <w:sz w:val="24"/>
          <w:u w:val="single"/>
          <w:rtl/>
        </w:rPr>
        <w:t>היו"ר דוד טל:</w:t>
      </w:r>
    </w:p>
    <w:p w:rsidR="00000000" w:rsidRDefault="0045769B">
      <w:pPr>
        <w:rPr>
          <w:rFonts w:cs="David"/>
          <w:sz w:val="24"/>
          <w:u w:val="single"/>
          <w:rtl/>
        </w:rPr>
      </w:pPr>
    </w:p>
    <w:p w:rsidR="00000000" w:rsidRDefault="0045769B">
      <w:pPr>
        <w:jc w:val="both"/>
        <w:rPr>
          <w:rFonts w:cs="David"/>
          <w:sz w:val="24"/>
          <w:rtl/>
        </w:rPr>
      </w:pPr>
      <w:r>
        <w:rPr>
          <w:rFonts w:cs="David"/>
          <w:sz w:val="24"/>
          <w:rtl/>
        </w:rPr>
        <w:tab/>
        <w:t xml:space="preserve"> אני מתכבד לפתוח את ישיבת ועדת העבודה של הכנסת כשעל סדר היום שלו תקנות הרוקחים ניפ</w:t>
      </w:r>
      <w:r>
        <w:rPr>
          <w:rFonts w:cs="David"/>
          <w:sz w:val="24"/>
          <w:rtl/>
        </w:rPr>
        <w:t>וקם של תכשירים וטרינריים. מי מייצג את משרד החקלאות? את מוכנה להסביר לנו במה דברים אמורים?</w:t>
      </w:r>
    </w:p>
    <w:p w:rsidR="00000000" w:rsidRDefault="0045769B">
      <w:pPr>
        <w:jc w:val="both"/>
        <w:rPr>
          <w:rFonts w:cs="David"/>
          <w:sz w:val="24"/>
          <w:rtl/>
        </w:rPr>
      </w:pPr>
    </w:p>
    <w:p w:rsidR="00000000" w:rsidRDefault="0045769B">
      <w:pPr>
        <w:jc w:val="both"/>
        <w:rPr>
          <w:rFonts w:cs="David"/>
          <w:sz w:val="24"/>
          <w:u w:val="single"/>
          <w:rtl/>
        </w:rPr>
      </w:pPr>
      <w:r>
        <w:rPr>
          <w:rFonts w:cs="David"/>
          <w:sz w:val="24"/>
          <w:u w:val="single"/>
          <w:rtl/>
        </w:rPr>
        <w:t>מיכל סגן-כהן:</w:t>
      </w:r>
    </w:p>
    <w:p w:rsidR="00000000" w:rsidRDefault="0045769B">
      <w:pPr>
        <w:jc w:val="both"/>
        <w:rPr>
          <w:rFonts w:cs="David"/>
          <w:sz w:val="24"/>
          <w:rtl/>
        </w:rPr>
      </w:pPr>
    </w:p>
    <w:p w:rsidR="00000000" w:rsidRDefault="0045769B">
      <w:pPr>
        <w:jc w:val="both"/>
        <w:rPr>
          <w:rFonts w:cs="David"/>
          <w:sz w:val="24"/>
          <w:rtl/>
        </w:rPr>
      </w:pPr>
      <w:r>
        <w:rPr>
          <w:rFonts w:cs="David"/>
          <w:sz w:val="24"/>
          <w:rtl/>
        </w:rPr>
        <w:tab/>
        <w:t>יש תקנות ניפוק תכשירים וטרינריים. תחילתן של תקנות אלה שתחת כל עץ רענן מכרו תכשירים וטרינריים ללא פיקוח. באו ואמרו, אנחנו ביום נתיר למכור תכשירים וטרי</w:t>
      </w:r>
      <w:r>
        <w:rPr>
          <w:rFonts w:cs="David"/>
          <w:sz w:val="24"/>
          <w:rtl/>
        </w:rPr>
        <w:t xml:space="preserve">נריים גם על ידי מי שאיננו רוקח, או שאין לו בית מרקחת, ובלבד שיהיה במקום שהוא מקום ניפוק מורשה. </w:t>
      </w:r>
    </w:p>
    <w:p w:rsidR="00000000" w:rsidRDefault="0045769B">
      <w:pPr>
        <w:jc w:val="both"/>
        <w:rPr>
          <w:rFonts w:cs="David"/>
          <w:sz w:val="24"/>
          <w:rtl/>
        </w:rPr>
      </w:pPr>
    </w:p>
    <w:p w:rsidR="00000000" w:rsidRDefault="0045769B">
      <w:pPr>
        <w:rPr>
          <w:rFonts w:cs="David"/>
          <w:sz w:val="24"/>
          <w:u w:val="single"/>
          <w:rtl/>
        </w:rPr>
      </w:pPr>
      <w:r>
        <w:rPr>
          <w:rFonts w:cs="David"/>
          <w:sz w:val="24"/>
          <w:u w:val="single"/>
          <w:rtl/>
        </w:rPr>
        <w:t>היו"ר דוד טל:</w:t>
      </w:r>
    </w:p>
    <w:p w:rsidR="00000000" w:rsidRDefault="0045769B">
      <w:pPr>
        <w:rPr>
          <w:rFonts w:cs="David"/>
          <w:sz w:val="24"/>
          <w:u w:val="single"/>
          <w:rtl/>
        </w:rPr>
      </w:pPr>
    </w:p>
    <w:p w:rsidR="00000000" w:rsidRDefault="0045769B">
      <w:pPr>
        <w:jc w:val="both"/>
        <w:rPr>
          <w:rFonts w:cs="David"/>
          <w:sz w:val="24"/>
          <w:rtl/>
        </w:rPr>
      </w:pPr>
      <w:r>
        <w:rPr>
          <w:rFonts w:cs="David"/>
          <w:sz w:val="24"/>
          <w:rtl/>
        </w:rPr>
        <w:tab/>
        <w:t xml:space="preserve"> מקום ניפוק מורשה, מעבר לבית מרקחת מה יכול להיות עוד?</w:t>
      </w:r>
    </w:p>
    <w:p w:rsidR="00000000" w:rsidRDefault="0045769B">
      <w:pPr>
        <w:jc w:val="both"/>
        <w:rPr>
          <w:rFonts w:cs="David"/>
          <w:sz w:val="24"/>
          <w:rtl/>
        </w:rPr>
      </w:pPr>
    </w:p>
    <w:p w:rsidR="00000000" w:rsidRDefault="0045769B">
      <w:pPr>
        <w:jc w:val="both"/>
        <w:textAlignment w:val="auto"/>
        <w:rPr>
          <w:rFonts w:cs="David"/>
          <w:u w:val="single"/>
        </w:rPr>
      </w:pPr>
      <w:r>
        <w:rPr>
          <w:rFonts w:cs="David"/>
          <w:sz w:val="24"/>
          <w:u w:val="single"/>
          <w:rtl/>
        </w:rPr>
        <w:t>מיכל סגן-כהן:</w:t>
      </w:r>
    </w:p>
    <w:p w:rsidR="00000000" w:rsidRDefault="0045769B">
      <w:pPr>
        <w:jc w:val="both"/>
        <w:rPr>
          <w:rFonts w:cs="David"/>
          <w:sz w:val="24"/>
          <w:rtl/>
        </w:rPr>
      </w:pPr>
    </w:p>
    <w:p w:rsidR="00000000" w:rsidRDefault="0045769B">
      <w:pPr>
        <w:jc w:val="both"/>
        <w:rPr>
          <w:rFonts w:cs="David"/>
          <w:sz w:val="24"/>
          <w:rtl/>
        </w:rPr>
      </w:pPr>
      <w:r>
        <w:rPr>
          <w:rFonts w:cs="David"/>
        </w:rPr>
        <w:tab/>
      </w:r>
      <w:r>
        <w:rPr>
          <w:rFonts w:cs="David"/>
          <w:sz w:val="24"/>
          <w:rtl/>
        </w:rPr>
        <w:t>מקום ניפוק שעומד בתנאים של התקנות האלה.</w:t>
      </w:r>
    </w:p>
    <w:p w:rsidR="00000000" w:rsidRDefault="0045769B">
      <w:pPr>
        <w:jc w:val="both"/>
        <w:rPr>
          <w:rFonts w:cs="David"/>
          <w:sz w:val="24"/>
          <w:rtl/>
        </w:rPr>
      </w:pPr>
    </w:p>
    <w:p w:rsidR="00000000" w:rsidRDefault="0045769B">
      <w:pPr>
        <w:rPr>
          <w:rFonts w:cs="David"/>
          <w:sz w:val="24"/>
          <w:u w:val="single"/>
          <w:rtl/>
        </w:rPr>
      </w:pPr>
      <w:r>
        <w:rPr>
          <w:rFonts w:cs="David"/>
          <w:sz w:val="24"/>
          <w:u w:val="single"/>
          <w:rtl/>
        </w:rPr>
        <w:t>היו"ר דוד טל:</w:t>
      </w:r>
    </w:p>
    <w:p w:rsidR="00000000" w:rsidRDefault="0045769B">
      <w:pPr>
        <w:rPr>
          <w:rFonts w:cs="David"/>
          <w:sz w:val="24"/>
          <w:u w:val="single"/>
          <w:rtl/>
        </w:rPr>
      </w:pPr>
    </w:p>
    <w:p w:rsidR="00000000" w:rsidRDefault="0045769B">
      <w:pPr>
        <w:jc w:val="both"/>
        <w:rPr>
          <w:rFonts w:cs="David"/>
          <w:sz w:val="24"/>
          <w:rtl/>
        </w:rPr>
      </w:pPr>
      <w:r>
        <w:rPr>
          <w:rFonts w:cs="David"/>
          <w:sz w:val="24"/>
          <w:rtl/>
        </w:rPr>
        <w:tab/>
        <w:t xml:space="preserve"> לדוגמא?</w:t>
      </w:r>
    </w:p>
    <w:p w:rsidR="00000000" w:rsidRDefault="0045769B">
      <w:pPr>
        <w:jc w:val="both"/>
        <w:rPr>
          <w:rFonts w:cs="David"/>
          <w:sz w:val="24"/>
          <w:rtl/>
        </w:rPr>
      </w:pPr>
    </w:p>
    <w:p w:rsidR="00000000" w:rsidRDefault="0045769B">
      <w:pPr>
        <w:jc w:val="both"/>
        <w:textAlignment w:val="auto"/>
        <w:rPr>
          <w:rFonts w:cs="David"/>
          <w:u w:val="single"/>
        </w:rPr>
      </w:pPr>
      <w:r>
        <w:rPr>
          <w:rFonts w:cs="David"/>
          <w:sz w:val="24"/>
          <w:u w:val="single"/>
          <w:rtl/>
        </w:rPr>
        <w:t xml:space="preserve">מיכל </w:t>
      </w:r>
      <w:r>
        <w:rPr>
          <w:rFonts w:cs="David"/>
          <w:sz w:val="24"/>
          <w:u w:val="single"/>
          <w:rtl/>
        </w:rPr>
        <w:t>סגן-כהן:</w:t>
      </w:r>
    </w:p>
    <w:p w:rsidR="00000000" w:rsidRDefault="0045769B">
      <w:pPr>
        <w:jc w:val="both"/>
        <w:rPr>
          <w:rFonts w:cs="David"/>
          <w:sz w:val="24"/>
          <w:rtl/>
        </w:rPr>
      </w:pPr>
    </w:p>
    <w:p w:rsidR="00000000" w:rsidRDefault="0045769B">
      <w:pPr>
        <w:jc w:val="both"/>
        <w:rPr>
          <w:rFonts w:cs="David"/>
          <w:sz w:val="24"/>
          <w:rtl/>
        </w:rPr>
      </w:pPr>
      <w:r>
        <w:rPr>
          <w:rFonts w:cs="David"/>
        </w:rPr>
        <w:tab/>
      </w:r>
      <w:r>
        <w:rPr>
          <w:rFonts w:cs="David"/>
          <w:sz w:val="24"/>
          <w:rtl/>
        </w:rPr>
        <w:t>מכון לתערובת, ארתור יוכל לתת דוגמאות.</w:t>
      </w:r>
    </w:p>
    <w:p w:rsidR="00000000" w:rsidRDefault="0045769B">
      <w:pPr>
        <w:jc w:val="both"/>
        <w:rPr>
          <w:rFonts w:cs="David"/>
          <w:sz w:val="24"/>
          <w:rtl/>
        </w:rPr>
      </w:pPr>
    </w:p>
    <w:p w:rsidR="00000000" w:rsidRDefault="0045769B">
      <w:pPr>
        <w:jc w:val="both"/>
        <w:rPr>
          <w:rFonts w:cs="David"/>
          <w:sz w:val="24"/>
          <w:u w:val="single"/>
          <w:rtl/>
        </w:rPr>
      </w:pPr>
      <w:r>
        <w:rPr>
          <w:rFonts w:cs="David"/>
          <w:sz w:val="24"/>
          <w:u w:val="single"/>
          <w:rtl/>
        </w:rPr>
        <w:t>ארתור שרן:</w:t>
      </w:r>
    </w:p>
    <w:p w:rsidR="00000000" w:rsidRDefault="0045769B">
      <w:pPr>
        <w:jc w:val="both"/>
        <w:rPr>
          <w:rFonts w:cs="David"/>
          <w:sz w:val="24"/>
          <w:rtl/>
        </w:rPr>
      </w:pPr>
    </w:p>
    <w:p w:rsidR="00000000" w:rsidRDefault="0045769B">
      <w:pPr>
        <w:pStyle w:val="31"/>
        <w:rPr>
          <w:rFonts w:cs="David"/>
          <w:sz w:val="24"/>
          <w:rtl/>
        </w:rPr>
      </w:pPr>
      <w:r>
        <w:rPr>
          <w:rFonts w:cs="David"/>
          <w:sz w:val="24"/>
          <w:rtl/>
        </w:rPr>
        <w:tab/>
        <w:t>מחסן מהמכון של הוטרינרי שהוא גם של משרד החקלאות, מחסן שהותר למטרה זו על ידי המנהל, צריך לקבל אישור מהרשויות.</w:t>
      </w:r>
    </w:p>
    <w:p w:rsidR="00000000" w:rsidRDefault="0045769B">
      <w:pPr>
        <w:jc w:val="both"/>
        <w:rPr>
          <w:rFonts w:cs="David"/>
          <w:sz w:val="24"/>
          <w:rtl/>
        </w:rPr>
      </w:pPr>
    </w:p>
    <w:p w:rsidR="00000000" w:rsidRDefault="0045769B">
      <w:pPr>
        <w:rPr>
          <w:rFonts w:cs="David"/>
          <w:sz w:val="24"/>
          <w:u w:val="single"/>
          <w:rtl/>
        </w:rPr>
      </w:pPr>
      <w:r>
        <w:rPr>
          <w:rFonts w:cs="David"/>
          <w:sz w:val="24"/>
          <w:u w:val="single"/>
          <w:rtl/>
        </w:rPr>
        <w:t>היו"ר דוד טל:</w:t>
      </w:r>
    </w:p>
    <w:p w:rsidR="00000000" w:rsidRDefault="0045769B">
      <w:pPr>
        <w:rPr>
          <w:rFonts w:cs="David"/>
          <w:sz w:val="24"/>
          <w:u w:val="single"/>
          <w:rtl/>
        </w:rPr>
      </w:pPr>
    </w:p>
    <w:p w:rsidR="00000000" w:rsidRDefault="0045769B">
      <w:pPr>
        <w:jc w:val="both"/>
        <w:rPr>
          <w:rFonts w:cs="David"/>
          <w:sz w:val="24"/>
          <w:rtl/>
        </w:rPr>
      </w:pPr>
      <w:r>
        <w:rPr>
          <w:rFonts w:cs="David"/>
          <w:sz w:val="24"/>
          <w:rtl/>
        </w:rPr>
        <w:tab/>
        <w:t xml:space="preserve"> אנחנו מדברים על מכון תערובת, או מחסן שהותר לצורך זה.</w:t>
      </w:r>
    </w:p>
    <w:p w:rsidR="00000000" w:rsidRDefault="0045769B">
      <w:pPr>
        <w:jc w:val="both"/>
        <w:rPr>
          <w:rFonts w:cs="David"/>
          <w:sz w:val="24"/>
          <w:rtl/>
        </w:rPr>
      </w:pPr>
    </w:p>
    <w:p w:rsidR="00000000" w:rsidRDefault="0045769B">
      <w:pPr>
        <w:jc w:val="both"/>
        <w:textAlignment w:val="auto"/>
        <w:rPr>
          <w:rFonts w:cs="David"/>
          <w:u w:val="single"/>
        </w:rPr>
      </w:pPr>
      <w:r>
        <w:rPr>
          <w:rFonts w:cs="David"/>
          <w:sz w:val="24"/>
          <w:u w:val="single"/>
          <w:rtl/>
        </w:rPr>
        <w:t>מיכל סגן-כהן</w:t>
      </w:r>
      <w:r>
        <w:rPr>
          <w:rFonts w:cs="David"/>
          <w:sz w:val="24"/>
          <w:u w:val="single"/>
          <w:rtl/>
        </w:rPr>
        <w:t>:</w:t>
      </w:r>
    </w:p>
    <w:p w:rsidR="00000000" w:rsidRDefault="0045769B">
      <w:pPr>
        <w:jc w:val="both"/>
        <w:rPr>
          <w:rFonts w:cs="David"/>
          <w:sz w:val="24"/>
          <w:rtl/>
        </w:rPr>
      </w:pPr>
    </w:p>
    <w:p w:rsidR="00000000" w:rsidRDefault="0045769B">
      <w:pPr>
        <w:jc w:val="both"/>
        <w:rPr>
          <w:rFonts w:cs="David"/>
          <w:sz w:val="24"/>
          <w:rtl/>
        </w:rPr>
      </w:pPr>
      <w:r>
        <w:rPr>
          <w:rFonts w:cs="David"/>
        </w:rPr>
        <w:tab/>
      </w:r>
      <w:r>
        <w:rPr>
          <w:rFonts w:cs="David"/>
          <w:sz w:val="24"/>
          <w:rtl/>
        </w:rPr>
        <w:t>והכל נועד על מנת למנוע אפשרות שבסופו של דבר הצרכן יקבל במזון לביתו אנטיביוטיקה או שאריות אחרות.</w:t>
      </w:r>
    </w:p>
    <w:p w:rsidR="00000000" w:rsidRDefault="0045769B">
      <w:pPr>
        <w:jc w:val="both"/>
        <w:rPr>
          <w:rFonts w:cs="David"/>
          <w:sz w:val="24"/>
          <w:rtl/>
        </w:rPr>
      </w:pPr>
    </w:p>
    <w:p w:rsidR="00000000" w:rsidRDefault="0045769B">
      <w:pPr>
        <w:rPr>
          <w:rFonts w:cs="David"/>
          <w:sz w:val="24"/>
          <w:u w:val="single"/>
          <w:rtl/>
        </w:rPr>
      </w:pPr>
      <w:r>
        <w:rPr>
          <w:rFonts w:cs="David"/>
          <w:sz w:val="24"/>
          <w:u w:val="single"/>
          <w:rtl/>
        </w:rPr>
        <w:t>היו"ר דוד טל:</w:t>
      </w:r>
    </w:p>
    <w:p w:rsidR="00000000" w:rsidRDefault="0045769B">
      <w:pPr>
        <w:rPr>
          <w:rFonts w:cs="David"/>
          <w:sz w:val="24"/>
          <w:u w:val="single"/>
          <w:rtl/>
        </w:rPr>
      </w:pPr>
    </w:p>
    <w:p w:rsidR="00000000" w:rsidRDefault="0045769B">
      <w:pPr>
        <w:jc w:val="both"/>
        <w:rPr>
          <w:rFonts w:cs="David"/>
          <w:sz w:val="24"/>
          <w:rtl/>
        </w:rPr>
      </w:pPr>
      <w:r>
        <w:rPr>
          <w:rFonts w:cs="David"/>
          <w:sz w:val="24"/>
          <w:rtl/>
        </w:rPr>
        <w:tab/>
        <w:t xml:space="preserve"> מזון לבני ביתו?</w:t>
      </w:r>
    </w:p>
    <w:p w:rsidR="00000000" w:rsidRDefault="0045769B">
      <w:pPr>
        <w:jc w:val="both"/>
        <w:rPr>
          <w:rFonts w:cs="David"/>
          <w:sz w:val="24"/>
          <w:rtl/>
        </w:rPr>
      </w:pPr>
    </w:p>
    <w:p w:rsidR="00000000" w:rsidRDefault="0045769B">
      <w:pPr>
        <w:jc w:val="both"/>
        <w:textAlignment w:val="auto"/>
        <w:rPr>
          <w:rFonts w:cs="David"/>
          <w:u w:val="single"/>
        </w:rPr>
      </w:pPr>
      <w:r>
        <w:rPr>
          <w:rFonts w:cs="David"/>
          <w:sz w:val="24"/>
          <w:u w:val="single"/>
          <w:rtl/>
        </w:rPr>
        <w:t>מיכל סגן-כהן:</w:t>
      </w:r>
    </w:p>
    <w:p w:rsidR="00000000" w:rsidRDefault="0045769B">
      <w:pPr>
        <w:jc w:val="both"/>
        <w:rPr>
          <w:rFonts w:cs="David"/>
          <w:sz w:val="24"/>
          <w:rtl/>
        </w:rPr>
      </w:pPr>
    </w:p>
    <w:p w:rsidR="00000000" w:rsidRDefault="0045769B">
      <w:pPr>
        <w:jc w:val="both"/>
        <w:rPr>
          <w:rFonts w:cs="David"/>
          <w:sz w:val="24"/>
          <w:rtl/>
        </w:rPr>
      </w:pPr>
      <w:r>
        <w:rPr>
          <w:rFonts w:cs="David"/>
        </w:rPr>
        <w:tab/>
      </w:r>
      <w:r>
        <w:rPr>
          <w:rFonts w:cs="David"/>
          <w:sz w:val="24"/>
          <w:rtl/>
        </w:rPr>
        <w:t>לביתו, הוא יכול לקבל עוף, או בשר שמכילים דברים שלא התכוונו לתת לו במקור. התיקון הזה נועד לאפשר הוספת חומר</w:t>
      </w:r>
      <w:r>
        <w:rPr>
          <w:rFonts w:cs="David"/>
          <w:sz w:val="24"/>
          <w:rtl/>
        </w:rPr>
        <w:t>ים רפואיים לתוך תערובת שמאביסים בה בעלי חיים ולעשות את זה בתנאים, כי כיום זה לא מוסדר, לקבוע את התנאים לאישור הזה.</w:t>
      </w:r>
    </w:p>
    <w:p w:rsidR="00000000" w:rsidRDefault="0045769B">
      <w:pPr>
        <w:jc w:val="both"/>
        <w:rPr>
          <w:rFonts w:cs="David"/>
          <w:sz w:val="24"/>
          <w:rtl/>
        </w:rPr>
      </w:pPr>
    </w:p>
    <w:p w:rsidR="00000000" w:rsidRDefault="0045769B">
      <w:pPr>
        <w:jc w:val="both"/>
        <w:rPr>
          <w:rFonts w:cs="David"/>
          <w:sz w:val="24"/>
          <w:rtl/>
        </w:rPr>
      </w:pPr>
      <w:r>
        <w:rPr>
          <w:rFonts w:cs="David"/>
          <w:sz w:val="24"/>
          <w:rtl/>
        </w:rPr>
        <w:tab/>
        <w:t>כנראה שהיה דיון בין המשרדים לפני תקופה ארוכה, בינתיים התחלף מנהל השירותים הוטרינריים, התחלף מי שאחראי על הרישוי של יבוא התרופות, התחלף האחר</w:t>
      </w:r>
      <w:r>
        <w:rPr>
          <w:rFonts w:cs="David"/>
          <w:sz w:val="24"/>
          <w:rtl/>
        </w:rPr>
        <w:t>אי על הדבר במשרדנו, בקיצור, אין מי שיודע לאשורו את הדברים בשטח. לכן הבוקר, בסבב טלפוני מאד מהיר, אפילו ביקשנו לנסות ולמנוע את קיום הישיבה היום ולדחות אותה עד שפשוט נלמד את הנושא בצורה יסודית.</w:t>
      </w:r>
    </w:p>
    <w:p w:rsidR="00000000" w:rsidRDefault="0045769B">
      <w:pPr>
        <w:jc w:val="both"/>
        <w:rPr>
          <w:rFonts w:cs="David"/>
          <w:sz w:val="24"/>
          <w:rtl/>
        </w:rPr>
      </w:pPr>
    </w:p>
    <w:p w:rsidR="00000000" w:rsidRDefault="0045769B">
      <w:pPr>
        <w:rPr>
          <w:rFonts w:cs="David"/>
          <w:sz w:val="24"/>
          <w:u w:val="single"/>
          <w:rtl/>
        </w:rPr>
      </w:pPr>
      <w:r>
        <w:rPr>
          <w:rFonts w:cs="David"/>
          <w:sz w:val="24"/>
          <w:u w:val="single"/>
          <w:rtl/>
        </w:rPr>
        <w:t>היו"ר דוד טל:</w:t>
      </w:r>
    </w:p>
    <w:p w:rsidR="00000000" w:rsidRDefault="0045769B">
      <w:pPr>
        <w:rPr>
          <w:rFonts w:cs="David"/>
          <w:sz w:val="24"/>
          <w:u w:val="single"/>
          <w:rtl/>
        </w:rPr>
      </w:pPr>
    </w:p>
    <w:p w:rsidR="00000000" w:rsidRDefault="0045769B">
      <w:pPr>
        <w:jc w:val="both"/>
        <w:rPr>
          <w:rFonts w:cs="David"/>
          <w:sz w:val="24"/>
          <w:rtl/>
        </w:rPr>
      </w:pPr>
      <w:r>
        <w:rPr>
          <w:rFonts w:cs="David"/>
          <w:sz w:val="24"/>
          <w:rtl/>
        </w:rPr>
        <w:tab/>
        <w:t xml:space="preserve"> מתי גברתי שמעה על קיום הישיבה הזו?</w:t>
      </w:r>
    </w:p>
    <w:p w:rsidR="00000000" w:rsidRDefault="0045769B">
      <w:pPr>
        <w:jc w:val="both"/>
        <w:rPr>
          <w:rFonts w:cs="David"/>
          <w:sz w:val="24"/>
          <w:rtl/>
        </w:rPr>
      </w:pPr>
    </w:p>
    <w:p w:rsidR="00000000" w:rsidRDefault="0045769B">
      <w:pPr>
        <w:jc w:val="both"/>
        <w:textAlignment w:val="auto"/>
        <w:rPr>
          <w:rFonts w:cs="David"/>
          <w:u w:val="single"/>
        </w:rPr>
      </w:pPr>
      <w:r>
        <w:rPr>
          <w:rFonts w:cs="David"/>
          <w:sz w:val="24"/>
          <w:u w:val="single"/>
          <w:rtl/>
        </w:rPr>
        <w:t>מיכל סגן-כ</w:t>
      </w:r>
      <w:r>
        <w:rPr>
          <w:rFonts w:cs="David"/>
          <w:sz w:val="24"/>
          <w:u w:val="single"/>
          <w:rtl/>
        </w:rPr>
        <w:t>הן:</w:t>
      </w:r>
    </w:p>
    <w:p w:rsidR="00000000" w:rsidRDefault="0045769B">
      <w:pPr>
        <w:jc w:val="both"/>
        <w:rPr>
          <w:rFonts w:cs="David"/>
          <w:sz w:val="24"/>
          <w:rtl/>
        </w:rPr>
      </w:pPr>
    </w:p>
    <w:p w:rsidR="00000000" w:rsidRDefault="0045769B">
      <w:pPr>
        <w:jc w:val="both"/>
        <w:rPr>
          <w:rFonts w:cs="David"/>
          <w:sz w:val="24"/>
          <w:rtl/>
        </w:rPr>
      </w:pPr>
      <w:r>
        <w:rPr>
          <w:rFonts w:cs="David"/>
        </w:rPr>
        <w:tab/>
      </w:r>
      <w:r>
        <w:rPr>
          <w:rFonts w:cs="David"/>
          <w:sz w:val="24"/>
          <w:rtl/>
        </w:rPr>
        <w:t>ביום חמישי בסוף היום. ביום שישי בשעות הבוקר והצהרים עבדתי על התקנות, קשה להשיג את האנשים, חלקם לא עובדים בימי שישי, ומאד היה קשה לנו לבוא עם דבר מושלם. אני אגיד מהו הדבר שבעיקר מטריד את מנהל השירותים הוטרינריים.</w:t>
      </w:r>
    </w:p>
    <w:p w:rsidR="00000000" w:rsidRDefault="0045769B">
      <w:pPr>
        <w:jc w:val="both"/>
        <w:rPr>
          <w:rFonts w:cs="David"/>
          <w:sz w:val="24"/>
          <w:rtl/>
        </w:rPr>
      </w:pPr>
    </w:p>
    <w:p w:rsidR="00000000" w:rsidRDefault="0045769B">
      <w:pPr>
        <w:rPr>
          <w:rFonts w:cs="David"/>
          <w:sz w:val="24"/>
          <w:u w:val="single"/>
          <w:rtl/>
        </w:rPr>
      </w:pPr>
      <w:r>
        <w:rPr>
          <w:rFonts w:cs="David"/>
          <w:sz w:val="24"/>
          <w:u w:val="single"/>
          <w:rtl/>
        </w:rPr>
        <w:t>היו"ר דוד טל:</w:t>
      </w:r>
    </w:p>
    <w:p w:rsidR="00000000" w:rsidRDefault="0045769B">
      <w:pPr>
        <w:rPr>
          <w:rFonts w:cs="David"/>
          <w:sz w:val="24"/>
          <w:u w:val="single"/>
          <w:rtl/>
        </w:rPr>
      </w:pPr>
    </w:p>
    <w:p w:rsidR="00000000" w:rsidRDefault="0045769B">
      <w:pPr>
        <w:jc w:val="both"/>
        <w:rPr>
          <w:rFonts w:cs="David"/>
          <w:sz w:val="24"/>
          <w:rtl/>
        </w:rPr>
      </w:pPr>
      <w:r>
        <w:rPr>
          <w:rFonts w:cs="David"/>
          <w:sz w:val="24"/>
          <w:rtl/>
        </w:rPr>
        <w:tab/>
        <w:t xml:space="preserve"> אני אגיד לך מה מטריד</w:t>
      </w:r>
      <w:r>
        <w:rPr>
          <w:rFonts w:cs="David"/>
          <w:sz w:val="24"/>
          <w:rtl/>
        </w:rPr>
        <w:t xml:space="preserve"> אותי. מטריד אותי הנושא של אנטיביוטיקה בחלב. תוך כדי דיון באנטיביוטיקה בחלב, היו פה שני מומחים בעלי שם בינלאומי בתחום הזה, אחד מהם מבית חולים "העמק". נאמר לי שזה לא רק בעיה בנושא החלב, מדובר גם על עופות, שהרבה מאד פעמים, רמת האנטיביוטיקה שמזריקים להם היא ה</w:t>
      </w:r>
      <w:r>
        <w:rPr>
          <w:rFonts w:cs="David"/>
          <w:sz w:val="24"/>
          <w:rtl/>
        </w:rPr>
        <w:t>רבה יותר גבוהה מהמותר, ואין על זה פיקוח ואין דין ואין דיין, איש כטוב בעיניו עושה, ואחר כך בערב שבת את יושבת סביב השולחן ואוכלת את הפולקע עם הרבה מאד אנטיביוטיקה. את אולי עוד מחוסנת, אבל ילד קטן, אם הוא לוקח את זה זה גורם לו לבעיה חיסונית, וכתוצאה מזה שיש ל</w:t>
      </w:r>
      <w:r>
        <w:rPr>
          <w:rFonts w:cs="David"/>
          <w:sz w:val="24"/>
          <w:rtl/>
        </w:rPr>
        <w:t xml:space="preserve">ו ים של אנטיביוטיקה, כשהוא לוקח אנטיביוטיקה זה כבר לא עוזר. </w:t>
      </w:r>
    </w:p>
    <w:p w:rsidR="00000000" w:rsidRDefault="0045769B">
      <w:pPr>
        <w:jc w:val="both"/>
        <w:rPr>
          <w:rFonts w:cs="David"/>
          <w:sz w:val="24"/>
          <w:rtl/>
        </w:rPr>
      </w:pPr>
    </w:p>
    <w:p w:rsidR="00000000" w:rsidRDefault="0045769B">
      <w:pPr>
        <w:ind w:firstLine="567"/>
        <w:jc w:val="both"/>
        <w:rPr>
          <w:rFonts w:cs="David"/>
          <w:sz w:val="24"/>
          <w:rtl/>
        </w:rPr>
      </w:pPr>
      <w:r>
        <w:rPr>
          <w:rFonts w:cs="David"/>
          <w:sz w:val="24"/>
          <w:rtl/>
        </w:rPr>
        <w:t>אלה דברים שחשוב לנו לדעת מי מפקח על מי, ומי עושה מה ואיך אנחנו מוודאים שתופעות כאלה לא יהיו. מה שקבלנו באותה ישיבה זו תמונה מאד עגומה והסבירו לנו שזה רק קצה הקרחון, זה עדיין לא הכל יש דברים יותר</w:t>
      </w:r>
      <w:r>
        <w:rPr>
          <w:rFonts w:cs="David"/>
          <w:sz w:val="24"/>
          <w:rtl/>
        </w:rPr>
        <w:t xml:space="preserve"> רחבים. סיכמנו גם בינינו ומנהלת הוועדה רשמה לפניה, לקיים דיון בנושא זה עם משרד החקלאות משרד הבריאות והגורמים הנוגעים בנושא הספציפי הזה. היות ודברנו על התקנות, זה קשור בצורה זו אחרת.</w:t>
      </w:r>
    </w:p>
    <w:p w:rsidR="00000000" w:rsidRDefault="0045769B">
      <w:pPr>
        <w:jc w:val="both"/>
        <w:rPr>
          <w:rFonts w:cs="David"/>
          <w:sz w:val="24"/>
          <w:rtl/>
        </w:rPr>
      </w:pPr>
    </w:p>
    <w:p w:rsidR="00000000" w:rsidRDefault="0045769B">
      <w:pPr>
        <w:jc w:val="both"/>
        <w:textAlignment w:val="auto"/>
        <w:rPr>
          <w:rFonts w:cs="David"/>
          <w:u w:val="single"/>
        </w:rPr>
      </w:pPr>
      <w:r>
        <w:rPr>
          <w:rFonts w:cs="David"/>
          <w:sz w:val="24"/>
          <w:u w:val="single"/>
          <w:rtl/>
        </w:rPr>
        <w:t>מיכל סגן-כהן:</w:t>
      </w:r>
    </w:p>
    <w:p w:rsidR="00000000" w:rsidRDefault="0045769B">
      <w:pPr>
        <w:jc w:val="both"/>
        <w:rPr>
          <w:rFonts w:cs="David"/>
          <w:sz w:val="24"/>
          <w:rtl/>
        </w:rPr>
      </w:pPr>
    </w:p>
    <w:p w:rsidR="00000000" w:rsidRDefault="0045769B">
      <w:pPr>
        <w:jc w:val="both"/>
        <w:rPr>
          <w:rFonts w:cs="David"/>
          <w:sz w:val="24"/>
          <w:rtl/>
        </w:rPr>
      </w:pPr>
      <w:r>
        <w:rPr>
          <w:rFonts w:cs="David"/>
        </w:rPr>
        <w:tab/>
      </w:r>
      <w:r>
        <w:rPr>
          <w:rFonts w:cs="David"/>
          <w:sz w:val="24"/>
          <w:rtl/>
        </w:rPr>
        <w:t>אני אגיד על קצה המזלג כמה דברים המתייחסים לשאריות. הראשון</w:t>
      </w:r>
      <w:r>
        <w:rPr>
          <w:rFonts w:cs="David"/>
          <w:sz w:val="24"/>
          <w:rtl/>
        </w:rPr>
        <w:t xml:space="preserve"> שבהם , שתקנות בתי שחיטה לעופות כפי שתוקנו כבר לפני מספר שנים קובעות במפורש שאסור לבעל עוף, למי שמעביר את הלהקה לשיווק ולשחיטה, להעביר אותה אלא אם הוא יודע שאין בעוף שאריות. בוודאי שהוא יודע שאין, מכיוון שמי שמאביס את העוף, זה בעל הלהקה. הטלנו עליו חובה שב</w:t>
      </w:r>
      <w:r>
        <w:rPr>
          <w:rFonts w:cs="David"/>
          <w:sz w:val="24"/>
          <w:rtl/>
        </w:rPr>
        <w:t>דין. אם מוצאים, וקרו מקרים שמצאו בבדיקה, בודקים כל עוף שמגיע לבדיקה, מצאו מקרים שלהקה שלמה שיש לה סימני הזרקה בצוואר, השמידו את כל הלהקה באותו רגע על אף שהיו צריכים להביא משטרה להגן על העובדים שלנו והכל. הפיקוח קיים לגבי עופות מאז השנים האחרונות.</w:t>
      </w:r>
    </w:p>
    <w:p w:rsidR="00000000" w:rsidRDefault="0045769B">
      <w:pPr>
        <w:jc w:val="both"/>
        <w:rPr>
          <w:rFonts w:cs="David"/>
          <w:sz w:val="24"/>
          <w:rtl/>
        </w:rPr>
      </w:pPr>
    </w:p>
    <w:p w:rsidR="00000000" w:rsidRDefault="0045769B">
      <w:pPr>
        <w:jc w:val="both"/>
        <w:rPr>
          <w:rFonts w:cs="David"/>
          <w:sz w:val="24"/>
          <w:rtl/>
        </w:rPr>
      </w:pPr>
      <w:r>
        <w:rPr>
          <w:rFonts w:cs="David"/>
          <w:sz w:val="24"/>
          <w:rtl/>
        </w:rPr>
        <w:tab/>
        <w:t>לגבי חל</w:t>
      </w:r>
      <w:r>
        <w:rPr>
          <w:rFonts w:cs="David"/>
          <w:sz w:val="24"/>
          <w:rtl/>
        </w:rPr>
        <w:t>ב, אני חושבת שהתמונה שהוצגה היא תמונה לא מדויקת נכון לתקופה האחרונה מכיוון שנערכות בדיקות ברמה הארצית ולפי דעתי הממצאים של הבדיקות מאד יניחו את דעת יו"ר הוועדה.</w:t>
      </w:r>
    </w:p>
    <w:p w:rsidR="00000000" w:rsidRDefault="0045769B">
      <w:pPr>
        <w:jc w:val="both"/>
        <w:rPr>
          <w:rFonts w:cs="David"/>
          <w:sz w:val="24"/>
          <w:rtl/>
        </w:rPr>
      </w:pPr>
    </w:p>
    <w:p w:rsidR="00000000" w:rsidRDefault="0045769B">
      <w:pPr>
        <w:rPr>
          <w:rFonts w:cs="David"/>
          <w:sz w:val="24"/>
          <w:u w:val="single"/>
          <w:rtl/>
        </w:rPr>
      </w:pPr>
      <w:r>
        <w:rPr>
          <w:rFonts w:cs="David"/>
          <w:sz w:val="24"/>
          <w:u w:val="single"/>
          <w:rtl/>
        </w:rPr>
        <w:t>היו"ר דוד טל:</w:t>
      </w:r>
    </w:p>
    <w:p w:rsidR="00000000" w:rsidRDefault="0045769B">
      <w:pPr>
        <w:rPr>
          <w:rFonts w:cs="David"/>
          <w:sz w:val="24"/>
          <w:u w:val="single"/>
          <w:rtl/>
        </w:rPr>
      </w:pPr>
    </w:p>
    <w:p w:rsidR="00000000" w:rsidRDefault="0045769B">
      <w:pPr>
        <w:jc w:val="both"/>
        <w:rPr>
          <w:rFonts w:cs="David"/>
          <w:sz w:val="24"/>
          <w:rtl/>
        </w:rPr>
      </w:pPr>
      <w:r>
        <w:rPr>
          <w:rFonts w:cs="David"/>
          <w:sz w:val="24"/>
          <w:rtl/>
        </w:rPr>
        <w:tab/>
        <w:t xml:space="preserve"> הממצאים יניחו את דעתי אבל בדיעבד, משום שיסתבר שלאחר שנמצאו ממצאים של אנטיביוט</w:t>
      </w:r>
      <w:r>
        <w:rPr>
          <w:rFonts w:cs="David"/>
          <w:sz w:val="24"/>
          <w:rtl/>
        </w:rPr>
        <w:t>יקה, מה שעושים בתנובה, מדללים את זה עם חלב אחר שאין בו ממצאים ואז הרמה יורדת. זה דבר שלא מקובל עלינו.</w:t>
      </w:r>
    </w:p>
    <w:p w:rsidR="00000000" w:rsidRDefault="0045769B">
      <w:pPr>
        <w:jc w:val="both"/>
        <w:rPr>
          <w:rFonts w:cs="David"/>
          <w:sz w:val="24"/>
          <w:rtl/>
        </w:rPr>
      </w:pPr>
    </w:p>
    <w:p w:rsidR="00000000" w:rsidRDefault="0045769B">
      <w:pPr>
        <w:jc w:val="both"/>
        <w:textAlignment w:val="auto"/>
        <w:rPr>
          <w:rFonts w:cs="David"/>
          <w:sz w:val="24"/>
          <w:u w:val="single"/>
          <w:rtl/>
        </w:rPr>
      </w:pPr>
    </w:p>
    <w:p w:rsidR="00000000" w:rsidRDefault="0045769B">
      <w:pPr>
        <w:jc w:val="both"/>
        <w:textAlignment w:val="auto"/>
        <w:rPr>
          <w:rFonts w:cs="David"/>
          <w:sz w:val="24"/>
          <w:u w:val="single"/>
          <w:rtl/>
        </w:rPr>
      </w:pPr>
    </w:p>
    <w:p w:rsidR="00000000" w:rsidRDefault="0045769B">
      <w:pPr>
        <w:jc w:val="both"/>
        <w:textAlignment w:val="auto"/>
        <w:rPr>
          <w:rFonts w:cs="David"/>
          <w:u w:val="single"/>
        </w:rPr>
      </w:pPr>
      <w:r>
        <w:rPr>
          <w:rFonts w:cs="David"/>
          <w:sz w:val="24"/>
          <w:u w:val="single"/>
          <w:rtl/>
        </w:rPr>
        <w:t>מיכל סגן-כהן:</w:t>
      </w:r>
    </w:p>
    <w:p w:rsidR="00000000" w:rsidRDefault="0045769B">
      <w:pPr>
        <w:jc w:val="both"/>
        <w:rPr>
          <w:rFonts w:cs="David"/>
          <w:sz w:val="24"/>
          <w:rtl/>
        </w:rPr>
      </w:pPr>
    </w:p>
    <w:p w:rsidR="00000000" w:rsidRDefault="0045769B">
      <w:pPr>
        <w:jc w:val="both"/>
        <w:rPr>
          <w:rFonts w:cs="David"/>
          <w:sz w:val="24"/>
          <w:rtl/>
        </w:rPr>
      </w:pPr>
      <w:r>
        <w:rPr>
          <w:rFonts w:cs="David"/>
        </w:rPr>
        <w:tab/>
      </w:r>
      <w:r>
        <w:rPr>
          <w:rFonts w:cs="David"/>
          <w:sz w:val="24"/>
          <w:rtl/>
        </w:rPr>
        <w:t>לגבי מוצרי עוף אנחנו מייצאים לארצות הברית כבר הרבה שנים, ואנחנו עומדים בתקן האמריקאי שהוא מכובד כשלעצמו. לגבי יצוא של תוצרת אחרת של בעל</w:t>
      </w:r>
      <w:r>
        <w:rPr>
          <w:rFonts w:cs="David"/>
          <w:sz w:val="24"/>
          <w:rtl/>
        </w:rPr>
        <w:t xml:space="preserve">י חיים, התקנו תקנות לפני קרוב לשנתיים והתקנות האלה אומרות, שמי שרוצה לייצא מוצרים כאלה מישראל, הוא חייב לעמוד בתקן של האיחוד האירופאי כפי שהוא משתנה מזמן לזמן. </w:t>
      </w:r>
    </w:p>
    <w:p w:rsidR="00000000" w:rsidRDefault="0045769B">
      <w:pPr>
        <w:jc w:val="both"/>
        <w:rPr>
          <w:rFonts w:cs="David"/>
          <w:sz w:val="24"/>
          <w:rtl/>
        </w:rPr>
      </w:pPr>
    </w:p>
    <w:p w:rsidR="00000000" w:rsidRDefault="0045769B">
      <w:pPr>
        <w:ind w:firstLine="567"/>
        <w:jc w:val="both"/>
        <w:rPr>
          <w:rFonts w:cs="David"/>
          <w:sz w:val="24"/>
          <w:rtl/>
        </w:rPr>
      </w:pPr>
      <w:r>
        <w:rPr>
          <w:rFonts w:cs="David"/>
          <w:sz w:val="24"/>
          <w:rtl/>
        </w:rPr>
        <w:t>זאת אומרת שגם כאן, התקן הוא מאד חמור, בדיקות נעשות ובדיקות נערכות. אנחנו לאחרונה קבלנו תקנות נ</w:t>
      </w:r>
      <w:r>
        <w:rPr>
          <w:rFonts w:cs="David"/>
          <w:sz w:val="24"/>
          <w:rtl/>
        </w:rPr>
        <w:t>וספות שמאשרות לקיחת חומרים לבדיקה.</w:t>
      </w:r>
    </w:p>
    <w:p w:rsidR="00000000" w:rsidRDefault="0045769B">
      <w:pPr>
        <w:jc w:val="both"/>
        <w:rPr>
          <w:rFonts w:cs="David"/>
          <w:sz w:val="24"/>
          <w:rtl/>
        </w:rPr>
      </w:pPr>
    </w:p>
    <w:p w:rsidR="00000000" w:rsidRDefault="0045769B">
      <w:pPr>
        <w:rPr>
          <w:rFonts w:cs="David"/>
          <w:sz w:val="24"/>
          <w:u w:val="single"/>
          <w:rtl/>
        </w:rPr>
      </w:pPr>
      <w:r>
        <w:rPr>
          <w:rFonts w:cs="David"/>
          <w:sz w:val="24"/>
          <w:u w:val="single"/>
          <w:rtl/>
        </w:rPr>
        <w:t>היו"ר דוד טל:</w:t>
      </w:r>
    </w:p>
    <w:p w:rsidR="00000000" w:rsidRDefault="0045769B">
      <w:pPr>
        <w:rPr>
          <w:rFonts w:cs="David"/>
          <w:sz w:val="24"/>
          <w:u w:val="single"/>
          <w:rtl/>
        </w:rPr>
      </w:pPr>
    </w:p>
    <w:p w:rsidR="00000000" w:rsidRDefault="0045769B">
      <w:pPr>
        <w:jc w:val="both"/>
        <w:rPr>
          <w:rFonts w:cs="David"/>
          <w:sz w:val="24"/>
          <w:rtl/>
        </w:rPr>
      </w:pPr>
      <w:r>
        <w:rPr>
          <w:rFonts w:cs="David"/>
          <w:sz w:val="24"/>
          <w:rtl/>
        </w:rPr>
        <w:tab/>
        <w:t xml:space="preserve"> את מדברת על עופות שאנו מייצאים?</w:t>
      </w:r>
    </w:p>
    <w:p w:rsidR="00000000" w:rsidRDefault="0045769B">
      <w:pPr>
        <w:jc w:val="both"/>
        <w:rPr>
          <w:rFonts w:cs="David"/>
          <w:sz w:val="24"/>
          <w:rtl/>
        </w:rPr>
      </w:pPr>
    </w:p>
    <w:p w:rsidR="00000000" w:rsidRDefault="0045769B">
      <w:pPr>
        <w:jc w:val="both"/>
        <w:textAlignment w:val="auto"/>
        <w:rPr>
          <w:rFonts w:cs="David"/>
          <w:u w:val="single"/>
        </w:rPr>
      </w:pPr>
      <w:r>
        <w:rPr>
          <w:rFonts w:cs="David"/>
          <w:sz w:val="24"/>
          <w:u w:val="single"/>
          <w:rtl/>
        </w:rPr>
        <w:t>מיכל סגן-כהן:</w:t>
      </w:r>
    </w:p>
    <w:p w:rsidR="00000000" w:rsidRDefault="0045769B">
      <w:pPr>
        <w:jc w:val="both"/>
        <w:rPr>
          <w:rFonts w:cs="David"/>
          <w:sz w:val="24"/>
          <w:rtl/>
        </w:rPr>
      </w:pPr>
    </w:p>
    <w:p w:rsidR="00000000" w:rsidRDefault="0045769B">
      <w:pPr>
        <w:jc w:val="both"/>
        <w:rPr>
          <w:rFonts w:cs="David"/>
          <w:sz w:val="24"/>
          <w:rtl/>
        </w:rPr>
      </w:pPr>
      <w:r>
        <w:rPr>
          <w:rFonts w:cs="David"/>
        </w:rPr>
        <w:tab/>
      </w:r>
      <w:r>
        <w:rPr>
          <w:rFonts w:cs="David"/>
          <w:sz w:val="24"/>
          <w:rtl/>
        </w:rPr>
        <w:t>אני מדברת על עופות שמייצאים, על חלב, על דבש.</w:t>
      </w:r>
    </w:p>
    <w:p w:rsidR="00000000" w:rsidRDefault="0045769B">
      <w:pPr>
        <w:jc w:val="both"/>
        <w:rPr>
          <w:rFonts w:cs="David"/>
          <w:sz w:val="24"/>
          <w:rtl/>
        </w:rPr>
      </w:pPr>
    </w:p>
    <w:p w:rsidR="00000000" w:rsidRDefault="0045769B">
      <w:pPr>
        <w:rPr>
          <w:rFonts w:cs="David"/>
          <w:sz w:val="24"/>
          <w:u w:val="single"/>
          <w:rtl/>
        </w:rPr>
      </w:pPr>
      <w:r>
        <w:rPr>
          <w:rFonts w:cs="David"/>
          <w:sz w:val="24"/>
          <w:u w:val="single"/>
          <w:rtl/>
        </w:rPr>
        <w:t>היו"ר דוד טל:</w:t>
      </w:r>
    </w:p>
    <w:p w:rsidR="00000000" w:rsidRDefault="0045769B">
      <w:pPr>
        <w:rPr>
          <w:rFonts w:cs="David"/>
          <w:sz w:val="24"/>
          <w:u w:val="single"/>
          <w:rtl/>
        </w:rPr>
      </w:pPr>
    </w:p>
    <w:p w:rsidR="00000000" w:rsidRDefault="0045769B">
      <w:pPr>
        <w:jc w:val="both"/>
        <w:rPr>
          <w:rFonts w:cs="David"/>
          <w:sz w:val="24"/>
          <w:rtl/>
        </w:rPr>
      </w:pPr>
      <w:r>
        <w:rPr>
          <w:rFonts w:cs="David"/>
          <w:sz w:val="24"/>
          <w:rtl/>
        </w:rPr>
        <w:tab/>
        <w:t xml:space="preserve"> מה קורה עם העופות שכאן אני ואת אוכלים?</w:t>
      </w:r>
    </w:p>
    <w:p w:rsidR="00000000" w:rsidRDefault="0045769B">
      <w:pPr>
        <w:jc w:val="both"/>
        <w:rPr>
          <w:rFonts w:cs="David"/>
          <w:sz w:val="24"/>
          <w:rtl/>
        </w:rPr>
      </w:pPr>
    </w:p>
    <w:p w:rsidR="00000000" w:rsidRDefault="0045769B">
      <w:pPr>
        <w:jc w:val="both"/>
        <w:textAlignment w:val="auto"/>
        <w:rPr>
          <w:rFonts w:cs="David"/>
          <w:u w:val="single"/>
        </w:rPr>
      </w:pPr>
      <w:r>
        <w:rPr>
          <w:rFonts w:cs="David"/>
          <w:sz w:val="24"/>
          <w:u w:val="single"/>
          <w:rtl/>
        </w:rPr>
        <w:t>מיכל סגן-כהן:</w:t>
      </w:r>
    </w:p>
    <w:p w:rsidR="00000000" w:rsidRDefault="0045769B">
      <w:pPr>
        <w:jc w:val="both"/>
        <w:rPr>
          <w:rFonts w:cs="David"/>
          <w:sz w:val="24"/>
          <w:rtl/>
        </w:rPr>
      </w:pPr>
    </w:p>
    <w:p w:rsidR="00000000" w:rsidRDefault="0045769B">
      <w:pPr>
        <w:jc w:val="both"/>
        <w:rPr>
          <w:rFonts w:cs="David"/>
          <w:sz w:val="24"/>
          <w:rtl/>
        </w:rPr>
      </w:pPr>
      <w:r>
        <w:rPr>
          <w:rFonts w:cs="David"/>
        </w:rPr>
        <w:tab/>
      </w:r>
      <w:r>
        <w:rPr>
          <w:rFonts w:cs="David"/>
          <w:sz w:val="24"/>
          <w:rtl/>
        </w:rPr>
        <w:t>כולם נבדקים.</w:t>
      </w:r>
    </w:p>
    <w:p w:rsidR="00000000" w:rsidRDefault="0045769B">
      <w:pPr>
        <w:jc w:val="both"/>
        <w:rPr>
          <w:rFonts w:cs="David"/>
          <w:sz w:val="24"/>
          <w:rtl/>
        </w:rPr>
      </w:pPr>
    </w:p>
    <w:p w:rsidR="00000000" w:rsidRDefault="0045769B">
      <w:pPr>
        <w:rPr>
          <w:rFonts w:cs="David"/>
          <w:sz w:val="24"/>
          <w:u w:val="single"/>
          <w:rtl/>
        </w:rPr>
      </w:pPr>
      <w:r>
        <w:rPr>
          <w:rFonts w:cs="David"/>
          <w:sz w:val="24"/>
          <w:u w:val="single"/>
          <w:rtl/>
        </w:rPr>
        <w:t>היו"ר דוד טל:</w:t>
      </w:r>
    </w:p>
    <w:p w:rsidR="00000000" w:rsidRDefault="0045769B">
      <w:pPr>
        <w:rPr>
          <w:rFonts w:cs="David"/>
          <w:sz w:val="24"/>
          <w:u w:val="single"/>
          <w:rtl/>
        </w:rPr>
      </w:pPr>
    </w:p>
    <w:p w:rsidR="00000000" w:rsidRDefault="0045769B">
      <w:pPr>
        <w:jc w:val="both"/>
        <w:rPr>
          <w:rFonts w:cs="David"/>
          <w:sz w:val="24"/>
          <w:rtl/>
        </w:rPr>
      </w:pPr>
      <w:r>
        <w:rPr>
          <w:rFonts w:cs="David"/>
          <w:sz w:val="24"/>
          <w:rtl/>
        </w:rPr>
        <w:tab/>
        <w:t xml:space="preserve"> באות</w:t>
      </w:r>
      <w:r>
        <w:rPr>
          <w:rFonts w:cs="David"/>
          <w:sz w:val="24"/>
          <w:rtl/>
        </w:rPr>
        <w:t>ה רמה שנבדקים התוצרים לייצוא?</w:t>
      </w:r>
    </w:p>
    <w:p w:rsidR="00000000" w:rsidRDefault="0045769B">
      <w:pPr>
        <w:jc w:val="both"/>
        <w:rPr>
          <w:rFonts w:cs="David"/>
          <w:sz w:val="24"/>
          <w:rtl/>
        </w:rPr>
      </w:pPr>
    </w:p>
    <w:p w:rsidR="00000000" w:rsidRDefault="0045769B">
      <w:pPr>
        <w:jc w:val="both"/>
        <w:textAlignment w:val="auto"/>
        <w:rPr>
          <w:rFonts w:cs="David"/>
          <w:u w:val="single"/>
        </w:rPr>
      </w:pPr>
      <w:r>
        <w:rPr>
          <w:rFonts w:cs="David"/>
          <w:sz w:val="24"/>
          <w:u w:val="single"/>
          <w:rtl/>
        </w:rPr>
        <w:t>מיכל סגן-כהן:</w:t>
      </w:r>
    </w:p>
    <w:p w:rsidR="00000000" w:rsidRDefault="0045769B">
      <w:pPr>
        <w:jc w:val="both"/>
        <w:rPr>
          <w:rFonts w:cs="David"/>
          <w:sz w:val="24"/>
          <w:rtl/>
        </w:rPr>
      </w:pPr>
    </w:p>
    <w:p w:rsidR="00000000" w:rsidRDefault="0045769B">
      <w:pPr>
        <w:jc w:val="both"/>
        <w:rPr>
          <w:rFonts w:cs="David"/>
          <w:sz w:val="24"/>
          <w:rtl/>
        </w:rPr>
      </w:pPr>
      <w:r>
        <w:rPr>
          <w:rFonts w:cs="David"/>
        </w:rPr>
        <w:tab/>
      </w:r>
      <w:r>
        <w:rPr>
          <w:rFonts w:cs="David"/>
          <w:sz w:val="24"/>
          <w:rtl/>
        </w:rPr>
        <w:t>אני חושבת שכן.</w:t>
      </w:r>
    </w:p>
    <w:p w:rsidR="00000000" w:rsidRDefault="0045769B">
      <w:pPr>
        <w:jc w:val="both"/>
        <w:rPr>
          <w:rFonts w:cs="David"/>
          <w:sz w:val="24"/>
          <w:rtl/>
        </w:rPr>
      </w:pPr>
    </w:p>
    <w:p w:rsidR="00000000" w:rsidRDefault="0045769B">
      <w:pPr>
        <w:jc w:val="both"/>
        <w:textAlignment w:val="auto"/>
        <w:rPr>
          <w:rFonts w:cs="David"/>
          <w:u w:val="single"/>
        </w:rPr>
      </w:pPr>
      <w:r>
        <w:rPr>
          <w:rFonts w:cs="David"/>
          <w:sz w:val="24"/>
          <w:u w:val="single"/>
          <w:rtl/>
        </w:rPr>
        <w:t>ארתור שרן:</w:t>
      </w:r>
    </w:p>
    <w:p w:rsidR="00000000" w:rsidRDefault="0045769B">
      <w:pPr>
        <w:jc w:val="both"/>
        <w:rPr>
          <w:rFonts w:cs="David"/>
          <w:sz w:val="24"/>
          <w:rtl/>
        </w:rPr>
      </w:pPr>
    </w:p>
    <w:p w:rsidR="00000000" w:rsidRDefault="0045769B">
      <w:pPr>
        <w:jc w:val="both"/>
        <w:rPr>
          <w:rFonts w:cs="David"/>
          <w:sz w:val="24"/>
          <w:rtl/>
        </w:rPr>
      </w:pPr>
      <w:r>
        <w:rPr>
          <w:rFonts w:cs="David"/>
        </w:rPr>
        <w:tab/>
      </w:r>
      <w:r>
        <w:rPr>
          <w:rFonts w:cs="David"/>
          <w:sz w:val="24"/>
          <w:rtl/>
        </w:rPr>
        <w:t>כן.</w:t>
      </w:r>
    </w:p>
    <w:p w:rsidR="00000000" w:rsidRDefault="0045769B">
      <w:pPr>
        <w:jc w:val="both"/>
        <w:rPr>
          <w:rFonts w:cs="David"/>
          <w:sz w:val="24"/>
          <w:rtl/>
        </w:rPr>
      </w:pPr>
    </w:p>
    <w:p w:rsidR="00000000" w:rsidRDefault="0045769B">
      <w:pPr>
        <w:jc w:val="both"/>
        <w:textAlignment w:val="auto"/>
        <w:rPr>
          <w:rFonts w:cs="David"/>
          <w:u w:val="single"/>
        </w:rPr>
      </w:pPr>
      <w:r>
        <w:rPr>
          <w:rFonts w:cs="David"/>
          <w:sz w:val="24"/>
          <w:u w:val="single"/>
          <w:rtl/>
        </w:rPr>
        <w:t>מיכל סגן-כהן:</w:t>
      </w:r>
    </w:p>
    <w:p w:rsidR="00000000" w:rsidRDefault="0045769B">
      <w:pPr>
        <w:jc w:val="both"/>
        <w:rPr>
          <w:rFonts w:cs="David"/>
          <w:sz w:val="24"/>
          <w:rtl/>
        </w:rPr>
      </w:pPr>
    </w:p>
    <w:p w:rsidR="00000000" w:rsidRDefault="0045769B">
      <w:pPr>
        <w:jc w:val="both"/>
        <w:rPr>
          <w:rFonts w:cs="David"/>
          <w:sz w:val="24"/>
          <w:rtl/>
        </w:rPr>
      </w:pPr>
      <w:r>
        <w:rPr>
          <w:rFonts w:cs="David"/>
        </w:rPr>
        <w:tab/>
      </w:r>
      <w:r>
        <w:rPr>
          <w:rFonts w:cs="David"/>
          <w:sz w:val="24"/>
          <w:rtl/>
        </w:rPr>
        <w:t>אני אגיד לך גם מדוע, מכיוון שהדרישה של האמריקאים, ולפי דעתי גם של האיחוד האירופאי, שלא יתנו לייצא אלא אם החומר המקומי מטופל לפחות באותה רמת פיקוח כמו שהחומר לי</w:t>
      </w:r>
      <w:r>
        <w:rPr>
          <w:rFonts w:cs="David"/>
          <w:sz w:val="24"/>
          <w:rtl/>
        </w:rPr>
        <w:t>יצוא. כך שלמעשה אנחנו ניזונים מההוראות המחמירות של שווקי חוץ לארץ.</w:t>
      </w:r>
    </w:p>
    <w:p w:rsidR="00000000" w:rsidRDefault="0045769B">
      <w:pPr>
        <w:jc w:val="both"/>
        <w:rPr>
          <w:rFonts w:cs="David"/>
          <w:sz w:val="24"/>
          <w:rtl/>
        </w:rPr>
      </w:pPr>
    </w:p>
    <w:p w:rsidR="00000000" w:rsidRDefault="0045769B">
      <w:pPr>
        <w:rPr>
          <w:rFonts w:cs="David"/>
          <w:sz w:val="24"/>
          <w:u w:val="single"/>
          <w:rtl/>
        </w:rPr>
      </w:pPr>
      <w:r>
        <w:rPr>
          <w:rFonts w:cs="David"/>
          <w:sz w:val="24"/>
          <w:u w:val="single"/>
          <w:rtl/>
        </w:rPr>
        <w:t>היו"ר דוד טל:</w:t>
      </w:r>
    </w:p>
    <w:p w:rsidR="00000000" w:rsidRDefault="0045769B">
      <w:pPr>
        <w:rPr>
          <w:rFonts w:cs="David"/>
          <w:sz w:val="24"/>
          <w:u w:val="single"/>
          <w:rtl/>
        </w:rPr>
      </w:pPr>
    </w:p>
    <w:p w:rsidR="00000000" w:rsidRDefault="0045769B">
      <w:pPr>
        <w:jc w:val="both"/>
        <w:rPr>
          <w:rFonts w:cs="David"/>
          <w:sz w:val="24"/>
          <w:rtl/>
        </w:rPr>
      </w:pPr>
      <w:r>
        <w:rPr>
          <w:rFonts w:cs="David"/>
          <w:sz w:val="24"/>
          <w:rtl/>
        </w:rPr>
        <w:tab/>
        <w:t xml:space="preserve"> יהיה מעניין לעמת אתכם עם שני הפרופסורים האלה שסבורים אחרת.</w:t>
      </w:r>
    </w:p>
    <w:p w:rsidR="00000000" w:rsidRDefault="0045769B">
      <w:pPr>
        <w:jc w:val="both"/>
        <w:rPr>
          <w:rFonts w:cs="David"/>
          <w:sz w:val="24"/>
          <w:rtl/>
        </w:rPr>
      </w:pPr>
    </w:p>
    <w:p w:rsidR="00000000" w:rsidRDefault="0045769B">
      <w:pPr>
        <w:jc w:val="both"/>
        <w:textAlignment w:val="auto"/>
        <w:rPr>
          <w:rFonts w:cs="David"/>
          <w:u w:val="single"/>
        </w:rPr>
      </w:pPr>
      <w:r>
        <w:rPr>
          <w:rFonts w:cs="David"/>
          <w:sz w:val="24"/>
          <w:u w:val="single"/>
          <w:rtl/>
        </w:rPr>
        <w:t>מיכל סגן-כהן:</w:t>
      </w:r>
    </w:p>
    <w:p w:rsidR="00000000" w:rsidRDefault="0045769B">
      <w:pPr>
        <w:jc w:val="both"/>
        <w:rPr>
          <w:rFonts w:cs="David"/>
          <w:sz w:val="24"/>
          <w:rtl/>
        </w:rPr>
      </w:pPr>
    </w:p>
    <w:p w:rsidR="00000000" w:rsidRDefault="0045769B">
      <w:pPr>
        <w:jc w:val="both"/>
        <w:textAlignment w:val="auto"/>
        <w:rPr>
          <w:rFonts w:cs="David"/>
          <w:sz w:val="24"/>
          <w:rtl/>
        </w:rPr>
      </w:pPr>
      <w:r>
        <w:rPr>
          <w:rFonts w:cs="David"/>
        </w:rPr>
        <w:tab/>
      </w:r>
      <w:r>
        <w:rPr>
          <w:rFonts w:cs="David"/>
          <w:sz w:val="24"/>
          <w:rtl/>
        </w:rPr>
        <w:t>כדאי מאד להזמין את אנשי משרד החקלאות שעוסקים בעניין, שעושים בפועל את הדבר, ואת נציגי מועצת החלב</w:t>
      </w:r>
      <w:r>
        <w:rPr>
          <w:rFonts w:cs="David"/>
          <w:sz w:val="24"/>
          <w:rtl/>
        </w:rPr>
        <w:t xml:space="preserve"> שמשתתפת במימון ועושה את זה כי שהדברים יהיו באמת בטוחים לאשורם. פה אני חוזרת לתקנות. תקנה 17(ב) בעצם קובעת הוראה חדשה.</w:t>
      </w:r>
    </w:p>
    <w:p w:rsidR="00000000" w:rsidRDefault="0045769B">
      <w:pPr>
        <w:jc w:val="both"/>
        <w:textAlignment w:val="auto"/>
        <w:rPr>
          <w:rFonts w:cs="David"/>
          <w:sz w:val="24"/>
          <w:rtl/>
        </w:rPr>
      </w:pPr>
    </w:p>
    <w:p w:rsidR="00000000" w:rsidRDefault="0045769B">
      <w:pPr>
        <w:rPr>
          <w:rFonts w:cs="David"/>
          <w:sz w:val="24"/>
          <w:u w:val="single"/>
          <w:rtl/>
        </w:rPr>
      </w:pPr>
      <w:r>
        <w:rPr>
          <w:rFonts w:cs="David"/>
          <w:sz w:val="24"/>
          <w:u w:val="single"/>
          <w:rtl/>
        </w:rPr>
        <w:t>היו"ר דוד טל:</w:t>
      </w:r>
    </w:p>
    <w:p w:rsidR="00000000" w:rsidRDefault="0045769B">
      <w:pPr>
        <w:rPr>
          <w:rFonts w:cs="David"/>
          <w:sz w:val="24"/>
          <w:u w:val="single"/>
          <w:rtl/>
        </w:rPr>
      </w:pPr>
    </w:p>
    <w:p w:rsidR="00000000" w:rsidRDefault="0045769B">
      <w:pPr>
        <w:jc w:val="both"/>
        <w:textAlignment w:val="auto"/>
        <w:rPr>
          <w:rFonts w:cs="David"/>
          <w:sz w:val="24"/>
          <w:rtl/>
        </w:rPr>
      </w:pPr>
      <w:r>
        <w:rPr>
          <w:rFonts w:cs="David"/>
          <w:sz w:val="24"/>
          <w:rtl/>
        </w:rPr>
        <w:tab/>
        <w:t xml:space="preserve"> אני רוצה להבין, את רוצה שניכנס לעניינים?</w:t>
      </w:r>
    </w:p>
    <w:p w:rsidR="00000000" w:rsidRDefault="0045769B">
      <w:pPr>
        <w:jc w:val="both"/>
        <w:textAlignment w:val="auto"/>
        <w:rPr>
          <w:rFonts w:cs="David"/>
          <w:sz w:val="24"/>
          <w:rtl/>
        </w:rPr>
      </w:pPr>
    </w:p>
    <w:p w:rsidR="00000000" w:rsidRDefault="0045769B">
      <w:pPr>
        <w:jc w:val="both"/>
        <w:textAlignment w:val="auto"/>
        <w:rPr>
          <w:rFonts w:cs="David"/>
          <w:u w:val="single"/>
        </w:rPr>
      </w:pPr>
      <w:r>
        <w:rPr>
          <w:rFonts w:cs="David"/>
          <w:sz w:val="24"/>
          <w:u w:val="single"/>
          <w:rtl/>
        </w:rPr>
        <w:t>מיכל סגן-כהן:</w:t>
      </w:r>
    </w:p>
    <w:p w:rsidR="00000000" w:rsidRDefault="0045769B">
      <w:pPr>
        <w:jc w:val="both"/>
        <w:rPr>
          <w:rFonts w:cs="David"/>
          <w:sz w:val="24"/>
          <w:rtl/>
        </w:rPr>
      </w:pPr>
    </w:p>
    <w:p w:rsidR="00000000" w:rsidRDefault="0045769B">
      <w:pPr>
        <w:jc w:val="both"/>
        <w:textAlignment w:val="auto"/>
        <w:rPr>
          <w:rFonts w:cs="David"/>
          <w:sz w:val="24"/>
          <w:rtl/>
        </w:rPr>
      </w:pPr>
      <w:r>
        <w:rPr>
          <w:rFonts w:cs="David"/>
        </w:rPr>
        <w:tab/>
      </w:r>
      <w:r>
        <w:rPr>
          <w:rFonts w:cs="David"/>
          <w:sz w:val="24"/>
          <w:rtl/>
        </w:rPr>
        <w:t>אני רוצה לדחות את זה, אני אסביר מדוע. תקנה 17(ב) לתקנות, תיקו</w:t>
      </w:r>
      <w:r>
        <w:rPr>
          <w:rFonts w:cs="David"/>
          <w:sz w:val="24"/>
          <w:rtl/>
        </w:rPr>
        <w:t>ן המוצע אומר: "שניתן לערבב תכשיר וטרינרי מיוחד בתערובת... רשאי המנהל להתיר בכתב או בתנאים" אני אומרת לעצמי היום, אני בעל מחסן תערובת, ואני פונה היום למנהל ואני אומרת לו, המנהל, אני רוצה לערבב ואני בעצם מערבבת גם היום, תתיר לי ותגיד לי מהם תנאיך. אנחנו לא ב</w:t>
      </w:r>
      <w:r>
        <w:rPr>
          <w:rFonts w:cs="David"/>
          <w:sz w:val="24"/>
          <w:rtl/>
        </w:rPr>
        <w:t xml:space="preserve">שלים היום לקבוע תנאים שהם תנאים נכונים לבריאותו של הצרכן. </w:t>
      </w:r>
    </w:p>
    <w:p w:rsidR="00000000" w:rsidRDefault="0045769B">
      <w:pPr>
        <w:jc w:val="both"/>
        <w:textAlignment w:val="auto"/>
        <w:rPr>
          <w:rFonts w:cs="David"/>
          <w:sz w:val="24"/>
          <w:rtl/>
        </w:rPr>
      </w:pPr>
    </w:p>
    <w:p w:rsidR="00000000" w:rsidRDefault="0045769B">
      <w:pPr>
        <w:ind w:firstLine="567"/>
        <w:jc w:val="both"/>
        <w:textAlignment w:val="auto"/>
        <w:rPr>
          <w:rFonts w:cs="David"/>
          <w:sz w:val="24"/>
          <w:rtl/>
        </w:rPr>
      </w:pPr>
      <w:r>
        <w:rPr>
          <w:rFonts w:cs="David"/>
          <w:sz w:val="24"/>
          <w:rtl/>
        </w:rPr>
        <w:t>לכן אני מבקשת פסק זמן קצר שהאחראי על הנושא במשרדנו יפנה למכונים, יבקר בהם ילמד את הנושא בשיתוף עם משרד הבריאות ואנחנו נבוא לוועדה עם הצעה נכונה ומדויקת ולא נחתוך מילים שאין עליהם כיסוי.</w:t>
      </w:r>
    </w:p>
    <w:p w:rsidR="00000000" w:rsidRDefault="0045769B">
      <w:pPr>
        <w:jc w:val="both"/>
        <w:textAlignment w:val="auto"/>
        <w:rPr>
          <w:rFonts w:cs="David"/>
          <w:sz w:val="24"/>
          <w:rtl/>
        </w:rPr>
      </w:pPr>
    </w:p>
    <w:p w:rsidR="00000000" w:rsidRDefault="0045769B">
      <w:pPr>
        <w:rPr>
          <w:rFonts w:cs="David"/>
          <w:sz w:val="24"/>
          <w:u w:val="single"/>
          <w:rtl/>
        </w:rPr>
      </w:pPr>
      <w:r>
        <w:rPr>
          <w:rFonts w:cs="David"/>
          <w:sz w:val="24"/>
          <w:u w:val="single"/>
          <w:rtl/>
        </w:rPr>
        <w:t>היו"ר דוד</w:t>
      </w:r>
      <w:r>
        <w:rPr>
          <w:rFonts w:cs="David"/>
          <w:sz w:val="24"/>
          <w:u w:val="single"/>
          <w:rtl/>
        </w:rPr>
        <w:t xml:space="preserve"> טל:</w:t>
      </w:r>
    </w:p>
    <w:p w:rsidR="00000000" w:rsidRDefault="0045769B">
      <w:pPr>
        <w:rPr>
          <w:rFonts w:cs="David"/>
          <w:sz w:val="24"/>
          <w:u w:val="single"/>
          <w:rtl/>
        </w:rPr>
      </w:pPr>
    </w:p>
    <w:p w:rsidR="00000000" w:rsidRDefault="0045769B">
      <w:pPr>
        <w:jc w:val="both"/>
        <w:rPr>
          <w:rFonts w:cs="David"/>
          <w:sz w:val="24"/>
          <w:rtl/>
        </w:rPr>
      </w:pPr>
      <w:r>
        <w:rPr>
          <w:rFonts w:cs="David"/>
          <w:sz w:val="24"/>
          <w:rtl/>
        </w:rPr>
        <w:tab/>
        <w:t xml:space="preserve"> פרק זמן של שבועיים זה יהיה בסדר?</w:t>
      </w:r>
    </w:p>
    <w:p w:rsidR="00000000" w:rsidRDefault="0045769B">
      <w:pPr>
        <w:jc w:val="both"/>
        <w:rPr>
          <w:rFonts w:cs="David"/>
          <w:sz w:val="24"/>
          <w:rtl/>
        </w:rPr>
      </w:pPr>
    </w:p>
    <w:p w:rsidR="00000000" w:rsidRDefault="0045769B">
      <w:pPr>
        <w:jc w:val="both"/>
        <w:textAlignment w:val="auto"/>
        <w:rPr>
          <w:rFonts w:cs="David"/>
          <w:u w:val="single"/>
        </w:rPr>
      </w:pPr>
      <w:r>
        <w:rPr>
          <w:rFonts w:cs="David"/>
          <w:sz w:val="24"/>
          <w:u w:val="single"/>
          <w:rtl/>
        </w:rPr>
        <w:t>ארתור שרן:</w:t>
      </w:r>
    </w:p>
    <w:p w:rsidR="00000000" w:rsidRDefault="0045769B">
      <w:pPr>
        <w:jc w:val="both"/>
        <w:rPr>
          <w:rFonts w:cs="David"/>
          <w:sz w:val="24"/>
          <w:rtl/>
        </w:rPr>
      </w:pPr>
    </w:p>
    <w:p w:rsidR="00000000" w:rsidRDefault="0045769B">
      <w:pPr>
        <w:jc w:val="both"/>
        <w:rPr>
          <w:rFonts w:cs="David"/>
          <w:sz w:val="24"/>
          <w:rtl/>
        </w:rPr>
      </w:pPr>
      <w:r>
        <w:rPr>
          <w:rFonts w:cs="David"/>
        </w:rPr>
        <w:tab/>
      </w:r>
      <w:r>
        <w:rPr>
          <w:rFonts w:cs="David"/>
          <w:sz w:val="24"/>
          <w:rtl/>
        </w:rPr>
        <w:t>לאור מה שהוסבר קודם שהתחלפו חלק גדול מנושאי התפקידים הנוגעים לדבר, הייתי מציע תקופה קצת יותר ארוכה שתאפשר לנו באמת את לימוד הנושא במכוני התערובת, עבודה יחד אתם. מדובר פה על קבוצה בין משרדית.</w:t>
      </w:r>
    </w:p>
    <w:p w:rsidR="00000000" w:rsidRDefault="0045769B">
      <w:pPr>
        <w:jc w:val="both"/>
        <w:rPr>
          <w:rFonts w:cs="David"/>
          <w:sz w:val="24"/>
          <w:rtl/>
        </w:rPr>
      </w:pPr>
    </w:p>
    <w:p w:rsidR="00000000" w:rsidRDefault="0045769B">
      <w:pPr>
        <w:rPr>
          <w:rFonts w:cs="David"/>
          <w:sz w:val="24"/>
          <w:u w:val="single"/>
          <w:rtl/>
        </w:rPr>
      </w:pPr>
      <w:r>
        <w:rPr>
          <w:rFonts w:cs="David"/>
          <w:sz w:val="24"/>
          <w:u w:val="single"/>
          <w:rtl/>
        </w:rPr>
        <w:t>היו"ר דוד</w:t>
      </w:r>
      <w:r>
        <w:rPr>
          <w:rFonts w:cs="David"/>
          <w:sz w:val="24"/>
          <w:u w:val="single"/>
          <w:rtl/>
        </w:rPr>
        <w:t xml:space="preserve"> טל:</w:t>
      </w:r>
    </w:p>
    <w:p w:rsidR="00000000" w:rsidRDefault="0045769B">
      <w:pPr>
        <w:rPr>
          <w:rFonts w:cs="David"/>
          <w:sz w:val="24"/>
          <w:u w:val="single"/>
          <w:rtl/>
        </w:rPr>
      </w:pPr>
    </w:p>
    <w:p w:rsidR="00000000" w:rsidRDefault="0045769B">
      <w:pPr>
        <w:jc w:val="both"/>
        <w:rPr>
          <w:rFonts w:cs="David"/>
          <w:sz w:val="24"/>
          <w:rtl/>
        </w:rPr>
      </w:pPr>
      <w:r>
        <w:rPr>
          <w:rFonts w:cs="David"/>
          <w:sz w:val="24"/>
          <w:rtl/>
        </w:rPr>
        <w:tab/>
        <w:t xml:space="preserve"> מנהלת הוועדה מציגה לי מסמך של משרד הבריאות מנובמבר 99 שמבקש לתקן את התקנות הללו.</w:t>
      </w:r>
    </w:p>
    <w:p w:rsidR="00000000" w:rsidRDefault="0045769B">
      <w:pPr>
        <w:jc w:val="both"/>
        <w:rPr>
          <w:rFonts w:cs="David"/>
          <w:sz w:val="24"/>
          <w:rtl/>
        </w:rPr>
      </w:pPr>
    </w:p>
    <w:p w:rsidR="00000000" w:rsidRDefault="0045769B">
      <w:pPr>
        <w:jc w:val="both"/>
        <w:textAlignment w:val="auto"/>
        <w:rPr>
          <w:rFonts w:cs="David"/>
          <w:u w:val="single"/>
        </w:rPr>
      </w:pPr>
      <w:r>
        <w:rPr>
          <w:rFonts w:cs="David"/>
          <w:sz w:val="24"/>
          <w:u w:val="single"/>
          <w:rtl/>
        </w:rPr>
        <w:t>מיכל סגן-כהן:</w:t>
      </w:r>
    </w:p>
    <w:p w:rsidR="00000000" w:rsidRDefault="0045769B">
      <w:pPr>
        <w:jc w:val="both"/>
        <w:rPr>
          <w:rFonts w:cs="David"/>
          <w:sz w:val="24"/>
          <w:rtl/>
        </w:rPr>
      </w:pPr>
    </w:p>
    <w:p w:rsidR="00000000" w:rsidRDefault="0045769B">
      <w:pPr>
        <w:jc w:val="both"/>
        <w:rPr>
          <w:rFonts w:cs="David"/>
          <w:sz w:val="24"/>
          <w:rtl/>
        </w:rPr>
      </w:pPr>
      <w:r>
        <w:rPr>
          <w:rFonts w:cs="David"/>
        </w:rPr>
        <w:tab/>
      </w:r>
      <w:r>
        <w:rPr>
          <w:rFonts w:cs="David"/>
          <w:sz w:val="24"/>
          <w:rtl/>
        </w:rPr>
        <w:t>זו הבעיה שלנו, שפשוט לא ידענו שזה חוזר לסדר היום, ואנשים התחלפו, כפי שאמרתי בתחילת דברי. כל מה שאנחנו מבקשים, אולי פסק זמן של חודש היה פותר את הבעיה כ</w:t>
      </w:r>
      <w:r>
        <w:rPr>
          <w:rFonts w:cs="David"/>
          <w:sz w:val="24"/>
          <w:rtl/>
        </w:rPr>
        <w:t>די שנוכל לבוא בצורה הרבה יותר אחראית ומגובשת. הייתי רוצה גם שהוועדה תאשר דבר שהיא יודעת בדיוק מה שאנחנו הולכים לבקש לאשר.</w:t>
      </w:r>
    </w:p>
    <w:p w:rsidR="00000000" w:rsidRDefault="0045769B">
      <w:pPr>
        <w:jc w:val="both"/>
        <w:rPr>
          <w:rFonts w:cs="David"/>
          <w:sz w:val="24"/>
          <w:rtl/>
        </w:rPr>
      </w:pPr>
    </w:p>
    <w:p w:rsidR="00000000" w:rsidRDefault="0045769B">
      <w:pPr>
        <w:rPr>
          <w:rFonts w:cs="David"/>
          <w:sz w:val="24"/>
          <w:u w:val="single"/>
          <w:rtl/>
        </w:rPr>
      </w:pPr>
      <w:r>
        <w:rPr>
          <w:rFonts w:cs="David"/>
          <w:sz w:val="24"/>
          <w:u w:val="single"/>
          <w:rtl/>
        </w:rPr>
        <w:t>היו"ר דוד טל:</w:t>
      </w:r>
    </w:p>
    <w:p w:rsidR="00000000" w:rsidRDefault="0045769B">
      <w:pPr>
        <w:rPr>
          <w:rFonts w:cs="David"/>
          <w:sz w:val="24"/>
          <w:u w:val="single"/>
          <w:rtl/>
        </w:rPr>
      </w:pPr>
    </w:p>
    <w:p w:rsidR="00000000" w:rsidRDefault="0045769B">
      <w:pPr>
        <w:jc w:val="both"/>
        <w:rPr>
          <w:rFonts w:cs="David"/>
          <w:sz w:val="24"/>
          <w:rtl/>
        </w:rPr>
      </w:pPr>
      <w:r>
        <w:rPr>
          <w:rFonts w:cs="David"/>
          <w:sz w:val="24"/>
          <w:rtl/>
        </w:rPr>
        <w:tab/>
        <w:t xml:space="preserve"> אני אאפשר לכם חודש ימים אם כי נראה לי שזה די והותר זמן, אבל נתכנס פה מהיום בעוד חודש ואני לא אקבל שום נימוק שמגיע לכ</w:t>
      </w:r>
      <w:r>
        <w:rPr>
          <w:rFonts w:cs="David"/>
          <w:sz w:val="24"/>
          <w:rtl/>
        </w:rPr>
        <w:t>ם זמן, תגיעו עם שיעורי בית כמו שצריך.</w:t>
      </w:r>
    </w:p>
    <w:p w:rsidR="00000000" w:rsidRDefault="0045769B">
      <w:pPr>
        <w:jc w:val="both"/>
        <w:rPr>
          <w:rFonts w:cs="David"/>
          <w:sz w:val="24"/>
          <w:rtl/>
        </w:rPr>
      </w:pPr>
    </w:p>
    <w:p w:rsidR="00000000" w:rsidRDefault="0045769B">
      <w:pPr>
        <w:jc w:val="both"/>
        <w:rPr>
          <w:rFonts w:cs="David"/>
          <w:sz w:val="24"/>
          <w:rtl/>
        </w:rPr>
      </w:pPr>
      <w:r>
        <w:rPr>
          <w:rFonts w:cs="David"/>
          <w:sz w:val="24"/>
          <w:u w:val="single"/>
          <w:rtl/>
        </w:rPr>
        <w:t>יהושע רימסקי</w:t>
      </w:r>
      <w:r>
        <w:rPr>
          <w:rFonts w:cs="David"/>
          <w:sz w:val="24"/>
          <w:rtl/>
        </w:rPr>
        <w:t>:</w:t>
      </w:r>
    </w:p>
    <w:p w:rsidR="00000000" w:rsidRDefault="0045769B">
      <w:pPr>
        <w:jc w:val="both"/>
        <w:rPr>
          <w:rFonts w:cs="David"/>
          <w:sz w:val="24"/>
          <w:rtl/>
        </w:rPr>
      </w:pPr>
    </w:p>
    <w:p w:rsidR="00000000" w:rsidRDefault="0045769B">
      <w:pPr>
        <w:jc w:val="both"/>
        <w:rPr>
          <w:rFonts w:cs="David"/>
          <w:sz w:val="24"/>
          <w:rtl/>
        </w:rPr>
      </w:pPr>
      <w:r>
        <w:rPr>
          <w:rFonts w:cs="David"/>
          <w:sz w:val="24"/>
          <w:rtl/>
        </w:rPr>
        <w:tab/>
        <w:t>אם יותר לי להוסיף משהו, אני ממכון תערובת "אמבר" אני מייצג את תעשיית המזון לבעלי חיים. יש מפעלים בכל הארץ והתעשייה הזו מייצרת 2.4 מליון טון תערובת בשנה, שזו כמות נכבדה. המטרה שלנו היא חד משמעית. אנחנו ע</w:t>
      </w:r>
      <w:r>
        <w:rPr>
          <w:rFonts w:cs="David"/>
          <w:sz w:val="24"/>
          <w:rtl/>
        </w:rPr>
        <w:t>ושים תערובת על מנת שהעופות יהיו בריאים ועל מנת שבני אדם, כולנו, נוכל מזון בריא. לכן מקובלים עלי כל המגבלות וכל התנאים שנאמרו. יש לנו כמה בקשות כדי להקל על העבודה המסודרת על מנת גם לחסוך כסף למגדל, משום שמזון זה אייטם מאד גבוה בהוצאת היצוא, לכן מקובל עלי לד</w:t>
      </w:r>
      <w:r>
        <w:rPr>
          <w:rFonts w:cs="David"/>
          <w:sz w:val="24"/>
          <w:rtl/>
        </w:rPr>
        <w:t>חות ולבוא שוב ולהסביר את כל מה שצריך. גם היום יש רישום מדויק של כל תערובת רפואית עם אנטיביוטיקה והנושא הוא מכוסה.</w:t>
      </w:r>
    </w:p>
    <w:p w:rsidR="00000000" w:rsidRDefault="0045769B">
      <w:pPr>
        <w:jc w:val="both"/>
        <w:rPr>
          <w:rFonts w:cs="David"/>
          <w:sz w:val="24"/>
          <w:rtl/>
        </w:rPr>
      </w:pPr>
    </w:p>
    <w:p w:rsidR="00000000" w:rsidRDefault="0045769B">
      <w:pPr>
        <w:rPr>
          <w:rFonts w:cs="David"/>
          <w:sz w:val="24"/>
          <w:u w:val="single"/>
          <w:rtl/>
        </w:rPr>
      </w:pPr>
    </w:p>
    <w:p w:rsidR="00000000" w:rsidRDefault="0045769B">
      <w:pPr>
        <w:rPr>
          <w:rFonts w:cs="David"/>
          <w:sz w:val="24"/>
          <w:u w:val="single"/>
          <w:rtl/>
        </w:rPr>
      </w:pPr>
      <w:r>
        <w:rPr>
          <w:rFonts w:cs="David"/>
          <w:sz w:val="24"/>
          <w:u w:val="single"/>
          <w:rtl/>
        </w:rPr>
        <w:t>היו"ר דוד טל:</w:t>
      </w:r>
    </w:p>
    <w:p w:rsidR="00000000" w:rsidRDefault="0045769B">
      <w:pPr>
        <w:rPr>
          <w:rFonts w:cs="David"/>
          <w:sz w:val="24"/>
          <w:u w:val="single"/>
          <w:rtl/>
        </w:rPr>
      </w:pPr>
    </w:p>
    <w:p w:rsidR="00000000" w:rsidRDefault="0045769B">
      <w:pPr>
        <w:jc w:val="both"/>
        <w:rPr>
          <w:rFonts w:cs="David"/>
          <w:sz w:val="24"/>
          <w:rtl/>
        </w:rPr>
      </w:pPr>
      <w:r>
        <w:rPr>
          <w:rFonts w:cs="David"/>
          <w:sz w:val="24"/>
          <w:rtl/>
        </w:rPr>
        <w:tab/>
        <w:t xml:space="preserve"> זה לא שייך כרגע לעניינו, ואנחנו נדון בזה כפי שאמרתי בדיון אחר לגמרי שלא בתקנות, בנושא כל מיני חומרים כאלה ואחרים שמערבבים ב</w:t>
      </w:r>
      <w:r>
        <w:rPr>
          <w:rFonts w:cs="David"/>
          <w:sz w:val="24"/>
          <w:rtl/>
        </w:rPr>
        <w:t xml:space="preserve">תערובת בל מיני דברים אחרים. איך זה קורה ששני פרופסורים בעלי שם בינלאומי טוענים שיש שם הפקרות נוראה? </w:t>
      </w:r>
    </w:p>
    <w:p w:rsidR="00000000" w:rsidRDefault="0045769B">
      <w:pPr>
        <w:jc w:val="both"/>
        <w:rPr>
          <w:rFonts w:cs="David"/>
          <w:sz w:val="24"/>
          <w:rtl/>
        </w:rPr>
      </w:pPr>
    </w:p>
    <w:p w:rsidR="00000000" w:rsidRDefault="0045769B">
      <w:pPr>
        <w:jc w:val="both"/>
        <w:rPr>
          <w:rFonts w:cs="David"/>
          <w:sz w:val="24"/>
          <w:rtl/>
        </w:rPr>
      </w:pPr>
      <w:r>
        <w:rPr>
          <w:rFonts w:cs="David"/>
          <w:sz w:val="24"/>
          <w:u w:val="single"/>
          <w:rtl/>
        </w:rPr>
        <w:t>יהושע רימסקי</w:t>
      </w:r>
      <w:r>
        <w:rPr>
          <w:rFonts w:cs="David"/>
          <w:sz w:val="24"/>
          <w:rtl/>
        </w:rPr>
        <w:t>:</w:t>
      </w:r>
    </w:p>
    <w:p w:rsidR="00000000" w:rsidRDefault="0045769B">
      <w:pPr>
        <w:jc w:val="both"/>
        <w:rPr>
          <w:rFonts w:cs="David"/>
          <w:sz w:val="24"/>
          <w:rtl/>
        </w:rPr>
      </w:pPr>
    </w:p>
    <w:p w:rsidR="00000000" w:rsidRDefault="0045769B">
      <w:pPr>
        <w:jc w:val="both"/>
        <w:rPr>
          <w:rFonts w:cs="David"/>
          <w:sz w:val="24"/>
          <w:rtl/>
        </w:rPr>
      </w:pPr>
      <w:r>
        <w:rPr>
          <w:rFonts w:cs="David"/>
          <w:sz w:val="24"/>
          <w:rtl/>
        </w:rPr>
        <w:tab/>
        <w:t>אני לא יודע מי הפרופסורים.</w:t>
      </w:r>
    </w:p>
    <w:p w:rsidR="00000000" w:rsidRDefault="0045769B">
      <w:pPr>
        <w:jc w:val="both"/>
        <w:rPr>
          <w:rFonts w:cs="David"/>
          <w:sz w:val="24"/>
          <w:rtl/>
        </w:rPr>
      </w:pPr>
    </w:p>
    <w:p w:rsidR="00000000" w:rsidRDefault="0045769B">
      <w:pPr>
        <w:rPr>
          <w:rFonts w:cs="David"/>
          <w:sz w:val="24"/>
          <w:u w:val="single"/>
          <w:rtl/>
        </w:rPr>
      </w:pPr>
      <w:r>
        <w:rPr>
          <w:rFonts w:cs="David"/>
          <w:sz w:val="24"/>
          <w:u w:val="single"/>
          <w:rtl/>
        </w:rPr>
        <w:t>היו"ר דוד טל:</w:t>
      </w:r>
    </w:p>
    <w:p w:rsidR="00000000" w:rsidRDefault="0045769B">
      <w:pPr>
        <w:rPr>
          <w:rFonts w:cs="David"/>
          <w:sz w:val="24"/>
          <w:u w:val="single"/>
          <w:rtl/>
        </w:rPr>
      </w:pPr>
    </w:p>
    <w:p w:rsidR="00000000" w:rsidRDefault="0045769B">
      <w:pPr>
        <w:jc w:val="both"/>
        <w:rPr>
          <w:rFonts w:cs="David"/>
          <w:sz w:val="24"/>
          <w:rtl/>
        </w:rPr>
      </w:pPr>
      <w:r>
        <w:rPr>
          <w:rFonts w:cs="David"/>
          <w:sz w:val="24"/>
          <w:rtl/>
        </w:rPr>
        <w:tab/>
        <w:t xml:space="preserve"> פרופסור ראול רז ופרופסור מרווין שפירא מנהל היחידה למחלות זיהומיות בית חולים הדסה ומנהל יחידה </w:t>
      </w:r>
      <w:r>
        <w:rPr>
          <w:rFonts w:cs="David"/>
          <w:sz w:val="24"/>
          <w:rtl/>
        </w:rPr>
        <w:t>למחלות זיהומיות ה"עמק".</w:t>
      </w:r>
    </w:p>
    <w:p w:rsidR="00000000" w:rsidRDefault="0045769B">
      <w:pPr>
        <w:jc w:val="both"/>
        <w:rPr>
          <w:rFonts w:cs="David"/>
          <w:sz w:val="24"/>
          <w:rtl/>
        </w:rPr>
      </w:pPr>
    </w:p>
    <w:p w:rsidR="00000000" w:rsidRDefault="0045769B">
      <w:pPr>
        <w:jc w:val="both"/>
        <w:textAlignment w:val="auto"/>
        <w:rPr>
          <w:rFonts w:cs="David"/>
          <w:u w:val="single"/>
        </w:rPr>
      </w:pPr>
      <w:r>
        <w:rPr>
          <w:rFonts w:cs="David"/>
          <w:sz w:val="24"/>
          <w:u w:val="single"/>
          <w:rtl/>
        </w:rPr>
        <w:t>ארתור שרן:</w:t>
      </w:r>
    </w:p>
    <w:p w:rsidR="00000000" w:rsidRDefault="0045769B">
      <w:pPr>
        <w:jc w:val="both"/>
        <w:rPr>
          <w:rFonts w:cs="David"/>
          <w:sz w:val="24"/>
          <w:rtl/>
        </w:rPr>
      </w:pPr>
    </w:p>
    <w:p w:rsidR="00000000" w:rsidRDefault="0045769B">
      <w:pPr>
        <w:jc w:val="both"/>
        <w:rPr>
          <w:rFonts w:cs="David"/>
          <w:sz w:val="24"/>
          <w:rtl/>
        </w:rPr>
      </w:pPr>
      <w:r>
        <w:rPr>
          <w:rFonts w:cs="David"/>
        </w:rPr>
        <w:tab/>
      </w:r>
      <w:r>
        <w:rPr>
          <w:rFonts w:cs="David"/>
          <w:sz w:val="24"/>
          <w:rtl/>
        </w:rPr>
        <w:t>אני מבין שדברו בעיקר על שרידים של אנטיביוטיקה בחלב.</w:t>
      </w:r>
    </w:p>
    <w:p w:rsidR="00000000" w:rsidRDefault="0045769B">
      <w:pPr>
        <w:jc w:val="both"/>
        <w:rPr>
          <w:rFonts w:cs="David"/>
          <w:sz w:val="24"/>
          <w:rtl/>
        </w:rPr>
      </w:pPr>
    </w:p>
    <w:p w:rsidR="00000000" w:rsidRDefault="0045769B">
      <w:pPr>
        <w:rPr>
          <w:rFonts w:cs="David"/>
          <w:sz w:val="24"/>
          <w:u w:val="single"/>
          <w:rtl/>
        </w:rPr>
      </w:pPr>
      <w:r>
        <w:rPr>
          <w:rFonts w:cs="David"/>
          <w:sz w:val="24"/>
          <w:u w:val="single"/>
          <w:rtl/>
        </w:rPr>
        <w:t>היו"ר דוד טל:</w:t>
      </w:r>
    </w:p>
    <w:p w:rsidR="00000000" w:rsidRDefault="0045769B">
      <w:pPr>
        <w:rPr>
          <w:rFonts w:cs="David"/>
          <w:sz w:val="24"/>
          <w:u w:val="single"/>
          <w:rtl/>
        </w:rPr>
      </w:pPr>
    </w:p>
    <w:p w:rsidR="00000000" w:rsidRDefault="0045769B">
      <w:pPr>
        <w:jc w:val="both"/>
        <w:rPr>
          <w:rFonts w:cs="David"/>
          <w:sz w:val="24"/>
          <w:rtl/>
        </w:rPr>
      </w:pPr>
      <w:r>
        <w:rPr>
          <w:rFonts w:cs="David"/>
          <w:sz w:val="24"/>
          <w:rtl/>
        </w:rPr>
        <w:tab/>
        <w:t xml:space="preserve"> הנושא של הדיון היה אנטיביוטיקה בחלב, וזימנו אותם כדי שיביעו דעתם בנושא, אבל תוך כדי כך הם העלו את הנושא בעופות, והם טענו שיש שם רמות של אנטיביוטיקה </w:t>
      </w:r>
      <w:r>
        <w:rPr>
          <w:rFonts w:cs="David"/>
          <w:sz w:val="24"/>
          <w:rtl/>
        </w:rPr>
        <w:t>וכל מיני חומרים אחרים מעל ומעבר והם פרטו לנו. זה הדליק לי נורה אדומה והחלטנו שנקיים דיון בנושא עם אנשי משרד החקלאות, משרד הבריאות וכל הגורמים שקשורים בזה כדי לדעת אם יש סכנה לציבור, ובמידה ויש אז לעמוד על זה ולשנות את התקנות או לשנות משהו, זה לא היה ספציפי</w:t>
      </w:r>
      <w:r>
        <w:rPr>
          <w:rFonts w:cs="David"/>
          <w:sz w:val="24"/>
          <w:rtl/>
        </w:rPr>
        <w:t>ת לעופות בזמנו.</w:t>
      </w:r>
    </w:p>
    <w:p w:rsidR="00000000" w:rsidRDefault="0045769B">
      <w:pPr>
        <w:jc w:val="both"/>
        <w:rPr>
          <w:rFonts w:cs="David"/>
          <w:sz w:val="24"/>
          <w:rtl/>
        </w:rPr>
      </w:pPr>
    </w:p>
    <w:p w:rsidR="00000000" w:rsidRDefault="0045769B">
      <w:pPr>
        <w:jc w:val="both"/>
        <w:rPr>
          <w:rFonts w:cs="David"/>
          <w:sz w:val="24"/>
          <w:rtl/>
        </w:rPr>
      </w:pPr>
      <w:r>
        <w:rPr>
          <w:rFonts w:cs="David"/>
          <w:sz w:val="24"/>
          <w:rtl/>
        </w:rPr>
        <w:tab/>
        <w:t>אם כן נתכנס פה בעוד חודש, תבואו עם שיעורי הבית שלכם, תודה לכולם הישיבה סגורה.</w:t>
      </w:r>
    </w:p>
    <w:p w:rsidR="00000000" w:rsidRDefault="0045769B">
      <w:pPr>
        <w:jc w:val="both"/>
        <w:rPr>
          <w:rFonts w:cs="David"/>
          <w:sz w:val="24"/>
          <w:rtl/>
        </w:rPr>
      </w:pPr>
    </w:p>
    <w:p w:rsidR="00000000" w:rsidRDefault="0045769B">
      <w:pPr>
        <w:pStyle w:val="6"/>
        <w:rPr>
          <w:rFonts w:cs="David"/>
          <w:sz w:val="24"/>
          <w:rtl/>
        </w:rPr>
      </w:pPr>
      <w:r>
        <w:rPr>
          <w:rFonts w:cs="David"/>
          <w:sz w:val="24"/>
          <w:rtl/>
        </w:rPr>
        <w:t>הישיבה ננעלה בשעה 12:30</w:t>
      </w:r>
    </w:p>
    <w:p w:rsidR="00000000" w:rsidRDefault="0045769B">
      <w:pPr>
        <w:jc w:val="both"/>
        <w:rPr>
          <w:rFonts w:cs="David"/>
          <w:sz w:val="24"/>
          <w:rtl/>
        </w:rPr>
      </w:pPr>
    </w:p>
    <w:p w:rsidR="00000000" w:rsidRDefault="0045769B">
      <w:pPr>
        <w:jc w:val="both"/>
        <w:rPr>
          <w:rFonts w:cs="David"/>
          <w:sz w:val="24"/>
          <w:rtl/>
        </w:rPr>
      </w:pPr>
      <w:r>
        <w:rPr>
          <w:rFonts w:cs="David"/>
          <w:sz w:val="24"/>
          <w:rtl/>
        </w:rPr>
        <w:tab/>
      </w:r>
    </w:p>
    <w:p w:rsidR="00000000" w:rsidRDefault="0045769B">
      <w:pPr>
        <w:jc w:val="both"/>
        <w:rPr>
          <w:rFonts w:cs="David"/>
          <w:sz w:val="24"/>
          <w:rtl/>
        </w:rPr>
      </w:pPr>
      <w:r>
        <w:rPr>
          <w:rFonts w:cs="David"/>
          <w:sz w:val="24"/>
          <w:rtl/>
        </w:rPr>
        <w:tab/>
      </w:r>
    </w:p>
    <w:p w:rsidR="00000000" w:rsidRDefault="0045769B">
      <w:pPr>
        <w:pStyle w:val="aa"/>
        <w:ind w:firstLine="567"/>
        <w:rPr>
          <w:rFonts w:cs="David"/>
          <w:sz w:val="24"/>
          <w:rtl/>
        </w:rPr>
      </w:pPr>
    </w:p>
    <w:p w:rsidR="00000000" w:rsidRDefault="0045769B">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5769B">
      <w:r>
        <w:separator/>
      </w:r>
    </w:p>
  </w:endnote>
  <w:endnote w:type="continuationSeparator" w:id="0">
    <w:p w:rsidR="00000000" w:rsidRDefault="00457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5769B">
    <w:pPr>
      <w:pStyle w:val="a7"/>
      <w:rPr>
        <w:rFonts w:cs="David"/>
        <w:sz w:val="24"/>
        <w:rtl/>
      </w:rPr>
    </w:pPr>
  </w:p>
  <w:p w:rsidR="00000000" w:rsidRDefault="0045769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5769B">
      <w:r>
        <w:separator/>
      </w:r>
    </w:p>
  </w:footnote>
  <w:footnote w:type="continuationSeparator" w:id="0">
    <w:p w:rsidR="00000000" w:rsidRDefault="004576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5769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45769B">
    <w:pPr>
      <w:pStyle w:val="a5"/>
      <w:ind w:right="360"/>
      <w:rPr>
        <w:rFonts w:cs="David"/>
        <w:sz w:val="24"/>
        <w:rtl/>
      </w:rPr>
    </w:pPr>
    <w:r>
      <w:rPr>
        <w:rFonts w:cs="David"/>
        <w:sz w:val="24"/>
        <w:rtl/>
      </w:rPr>
      <w:t>ועדת העבודה הרווחה והבריאות</w:t>
    </w:r>
  </w:p>
  <w:p w:rsidR="00000000" w:rsidRDefault="0045769B">
    <w:pPr>
      <w:pStyle w:val="a5"/>
      <w:ind w:right="360"/>
      <w:rPr>
        <w:rStyle w:val="a9"/>
        <w:rFonts w:cs="David"/>
        <w:sz w:val="24"/>
        <w:rtl/>
      </w:rPr>
    </w:pPr>
    <w:r>
      <w:rPr>
        <w:rFonts w:cs="David"/>
        <w:sz w:val="24"/>
        <w:rtl/>
      </w:rPr>
      <w:t>4/6/2000</w:t>
    </w:r>
  </w:p>
  <w:p w:rsidR="00000000" w:rsidRDefault="0045769B">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28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5769B"/>
    <w:rsid w:val="004576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441CCF7-063F-446A-8368-C626FDED17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both"/>
      <w:textAlignment w:val="auto"/>
      <w:outlineLvl w:val="0"/>
    </w:pPr>
    <w:rPr>
      <w:u w:val="single"/>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1471</Words>
  <Characters>7359</Characters>
  <Application>Microsoft Office Word</Application>
  <DocSecurity>0</DocSecurity>
  <Lines>61</Lines>
  <Paragraphs>17</Paragraphs>
  <ScaleCrop>false</ScaleCrop>
  <Company/>
  <LinksUpToDate>false</LinksUpToDate>
  <CharactersWithSpaces>8813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פרוטוקולים/עבודה/589</dc:title>
  <dc:subject>עבודה 4.6.2000 ג</dc:subject>
  <dc:creator>איה לינצ'בסקי</dc:creator>
  <cp:keywords>תקנות רוקחים (ניפוקם של תכשירים וטרינריים)</cp:keywords>
  <dc:description/>
  <cp:lastModifiedBy>רינה דבורה קדרון</cp:lastModifiedBy>
  <cp:revision>2</cp:revision>
  <dcterms:created xsi:type="dcterms:W3CDTF">2017-04-24T05:30:00Z</dcterms:created>
  <dcterms:modified xsi:type="dcterms:W3CDTF">2017-04-24T05:30:00Z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