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0154">
      <w:pPr>
        <w:jc w:val="right"/>
        <w:rPr>
          <w:rFonts w:cs="David"/>
          <w:rtl/>
        </w:rPr>
      </w:pPr>
      <w:bookmarkStart w:id="0" w:name="_GoBack"/>
      <w:bookmarkEnd w:id="0"/>
      <w:r>
        <w:rPr>
          <w:rFonts w:cs="David"/>
          <w:rtl/>
        </w:rPr>
        <w:t>פרוטוקולים/עבודה/577</w:t>
      </w:r>
    </w:p>
    <w:p w:rsidR="00000000" w:rsidRDefault="00850154">
      <w:pPr>
        <w:jc w:val="right"/>
        <w:rPr>
          <w:rFonts w:cs="David"/>
          <w:rtl/>
        </w:rPr>
      </w:pPr>
      <w:r>
        <w:rPr>
          <w:rFonts w:cs="David"/>
          <w:rtl/>
        </w:rPr>
        <w:tab/>
        <w:t>ירושלים, ט' בסיון, תש"ס</w:t>
      </w:r>
    </w:p>
    <w:p w:rsidR="00000000" w:rsidRDefault="00850154">
      <w:pPr>
        <w:jc w:val="right"/>
        <w:rPr>
          <w:rFonts w:cs="David"/>
          <w:rtl/>
          <w:lang w:val="es"/>
        </w:rPr>
      </w:pPr>
      <w:r>
        <w:rPr>
          <w:rFonts w:cs="David"/>
          <w:rtl/>
          <w:lang w:val="es"/>
        </w:rPr>
        <w:t>12 ביוני, 2000</w:t>
      </w:r>
    </w:p>
    <w:p w:rsidR="00000000" w:rsidRDefault="00850154">
      <w:pPr>
        <w:jc w:val="right"/>
        <w:rPr>
          <w:rFonts w:cs="David"/>
          <w:rtl/>
        </w:rPr>
      </w:pPr>
    </w:p>
    <w:p w:rsidR="00000000" w:rsidRDefault="00850154">
      <w:pPr>
        <w:jc w:val="both"/>
        <w:rPr>
          <w:rFonts w:cs="David"/>
          <w:b/>
          <w:bCs/>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850154">
      <w:pPr>
        <w:jc w:val="both"/>
        <w:rPr>
          <w:rFonts w:cs="David"/>
          <w:b/>
          <w:bCs/>
          <w:rtl/>
        </w:rPr>
      </w:pPr>
      <w:r>
        <w:rPr>
          <w:rFonts w:cs="David"/>
          <w:b/>
          <w:bCs/>
          <w:rtl/>
        </w:rPr>
        <w:t>מושב שני</w:t>
      </w:r>
    </w:p>
    <w:p w:rsidR="00000000" w:rsidRDefault="00850154">
      <w:pPr>
        <w:jc w:val="both"/>
        <w:rPr>
          <w:rFonts w:cs="David"/>
          <w:b/>
          <w:bCs/>
          <w:rtl/>
        </w:rPr>
      </w:pPr>
    </w:p>
    <w:p w:rsidR="00000000" w:rsidRDefault="00850154">
      <w:pPr>
        <w:jc w:val="both"/>
        <w:rPr>
          <w:rFonts w:cs="David"/>
          <w:b/>
          <w:bCs/>
          <w:rtl/>
        </w:rPr>
      </w:pPr>
    </w:p>
    <w:p w:rsidR="00000000" w:rsidRDefault="00850154">
      <w:pPr>
        <w:jc w:val="both"/>
        <w:rPr>
          <w:rFonts w:cs="David"/>
          <w:b/>
          <w:bCs/>
          <w:rtl/>
        </w:rPr>
      </w:pPr>
    </w:p>
    <w:p w:rsidR="00000000" w:rsidRDefault="00850154">
      <w:pPr>
        <w:jc w:val="both"/>
        <w:rPr>
          <w:rFonts w:cs="David"/>
          <w:b/>
          <w:bCs/>
          <w:rtl/>
        </w:rPr>
      </w:pPr>
    </w:p>
    <w:p w:rsidR="00000000" w:rsidRDefault="00850154">
      <w:pPr>
        <w:jc w:val="center"/>
        <w:rPr>
          <w:rFonts w:cs="David"/>
          <w:b/>
          <w:bCs/>
          <w:rtl/>
        </w:rPr>
      </w:pPr>
      <w:r>
        <w:rPr>
          <w:rFonts w:cs="David"/>
          <w:b/>
          <w:bCs/>
          <w:rtl/>
        </w:rPr>
        <w:t>פרוטוקול מס' 142</w:t>
      </w:r>
    </w:p>
    <w:p w:rsidR="00000000" w:rsidRDefault="00850154">
      <w:pPr>
        <w:jc w:val="center"/>
        <w:rPr>
          <w:rFonts w:cs="David"/>
          <w:b/>
          <w:bCs/>
          <w:rtl/>
        </w:rPr>
      </w:pPr>
      <w:r>
        <w:rPr>
          <w:rFonts w:cs="David"/>
          <w:b/>
          <w:bCs/>
          <w:rtl/>
        </w:rPr>
        <w:t>מישיבת ועדת העבודה, הרווחה והבריאות</w:t>
      </w:r>
    </w:p>
    <w:p w:rsidR="00000000" w:rsidRDefault="00850154">
      <w:pPr>
        <w:pStyle w:val="1"/>
        <w:rPr>
          <w:rFonts w:cs="David"/>
          <w:rtl/>
        </w:rPr>
      </w:pPr>
      <w:r>
        <w:rPr>
          <w:rFonts w:cs="David"/>
          <w:rtl/>
        </w:rPr>
        <w:t>יום שני</w:t>
      </w:r>
      <w:r>
        <w:rPr>
          <w:rFonts w:cs="David"/>
          <w:rtl/>
        </w:rPr>
        <w:t>, ט' בסיוון התש"ס (12 ביוני 2000) שעה 9:30</w:t>
      </w:r>
    </w:p>
    <w:p w:rsidR="00000000" w:rsidRDefault="00850154">
      <w:pPr>
        <w:jc w:val="center"/>
        <w:rPr>
          <w:rFonts w:cs="David"/>
          <w:b/>
          <w:bCs/>
          <w:rtl/>
        </w:rPr>
      </w:pPr>
    </w:p>
    <w:p w:rsidR="00000000" w:rsidRDefault="00850154">
      <w:pPr>
        <w:jc w:val="center"/>
        <w:rPr>
          <w:rFonts w:cs="David"/>
          <w:rtl/>
        </w:rPr>
      </w:pPr>
    </w:p>
    <w:p w:rsidR="00000000" w:rsidRDefault="00850154">
      <w:pPr>
        <w:jc w:val="both"/>
        <w:rPr>
          <w:rFonts w:cs="David"/>
          <w:b/>
          <w:bCs/>
          <w:u w:val="single"/>
          <w:rtl/>
        </w:rPr>
      </w:pPr>
      <w:r>
        <w:rPr>
          <w:rFonts w:cs="David"/>
          <w:b/>
          <w:bCs/>
          <w:u w:val="single"/>
          <w:rtl/>
        </w:rPr>
        <w:t>נכחו:</w:t>
      </w:r>
    </w:p>
    <w:p w:rsidR="00000000" w:rsidRDefault="00850154">
      <w:pPr>
        <w:jc w:val="both"/>
        <w:rPr>
          <w:rFonts w:cs="David"/>
          <w:b/>
          <w:bCs/>
          <w:u w:val="single"/>
          <w:rtl/>
        </w:rPr>
      </w:pPr>
    </w:p>
    <w:p w:rsidR="00000000" w:rsidRDefault="00850154">
      <w:pPr>
        <w:tabs>
          <w:tab w:val="left" w:pos="1505"/>
        </w:tabs>
        <w:jc w:val="both"/>
        <w:rPr>
          <w:rFonts w:cs="David"/>
          <w:rtl/>
        </w:rPr>
      </w:pPr>
      <w:r>
        <w:rPr>
          <w:rFonts w:cs="David"/>
          <w:b/>
          <w:bCs/>
          <w:u w:val="single"/>
          <w:rtl/>
        </w:rPr>
        <w:t>חברי הוועדה</w:t>
      </w:r>
      <w:r>
        <w:rPr>
          <w:rFonts w:cs="David"/>
          <w:rtl/>
        </w:rPr>
        <w:t>:</w:t>
      </w:r>
      <w:r>
        <w:rPr>
          <w:rFonts w:cs="David"/>
          <w:rtl/>
        </w:rPr>
        <w:tab/>
        <w:t>דוד טל – היו"ר</w:t>
      </w:r>
    </w:p>
    <w:p w:rsidR="00000000" w:rsidRDefault="00850154">
      <w:pPr>
        <w:tabs>
          <w:tab w:val="left" w:pos="1505"/>
        </w:tabs>
        <w:jc w:val="both"/>
        <w:rPr>
          <w:rFonts w:cs="David"/>
          <w:rtl/>
        </w:rPr>
      </w:pPr>
    </w:p>
    <w:p w:rsidR="00000000" w:rsidRDefault="00850154">
      <w:pPr>
        <w:tabs>
          <w:tab w:val="left" w:pos="1505"/>
        </w:tabs>
        <w:jc w:val="both"/>
        <w:rPr>
          <w:rFonts w:cs="David"/>
          <w:rtl/>
        </w:rPr>
      </w:pPr>
      <w:r>
        <w:rPr>
          <w:rFonts w:cs="David"/>
          <w:rtl/>
        </w:rPr>
        <w:tab/>
        <w:t>אברהם רביץ</w:t>
      </w:r>
    </w:p>
    <w:p w:rsidR="00000000" w:rsidRDefault="00850154">
      <w:pPr>
        <w:tabs>
          <w:tab w:val="left" w:pos="1505"/>
        </w:tabs>
        <w:jc w:val="both"/>
        <w:rPr>
          <w:rFonts w:cs="David"/>
          <w:rtl/>
        </w:rPr>
      </w:pPr>
    </w:p>
    <w:p w:rsidR="00000000" w:rsidRDefault="00850154">
      <w:pPr>
        <w:tabs>
          <w:tab w:val="left" w:pos="1505"/>
        </w:tabs>
        <w:jc w:val="both"/>
        <w:rPr>
          <w:rFonts w:cs="David"/>
          <w:rtl/>
        </w:rPr>
      </w:pPr>
    </w:p>
    <w:p w:rsidR="00000000" w:rsidRDefault="00850154">
      <w:pPr>
        <w:jc w:val="both"/>
        <w:rPr>
          <w:rFonts w:cs="David"/>
          <w:rtl/>
        </w:rPr>
      </w:pPr>
    </w:p>
    <w:p w:rsidR="00000000" w:rsidRDefault="00850154">
      <w:pPr>
        <w:jc w:val="both"/>
        <w:rPr>
          <w:rFonts w:cs="David"/>
          <w:rtl/>
        </w:rPr>
      </w:pPr>
    </w:p>
    <w:p w:rsidR="00000000" w:rsidRDefault="00850154">
      <w:pPr>
        <w:jc w:val="both"/>
        <w:rPr>
          <w:rFonts w:cs="David"/>
          <w:rtl/>
        </w:rPr>
      </w:pPr>
    </w:p>
    <w:p w:rsidR="00000000" w:rsidRDefault="00850154">
      <w:pPr>
        <w:jc w:val="both"/>
        <w:rPr>
          <w:rFonts w:cs="David"/>
          <w:rtl/>
        </w:rPr>
      </w:pPr>
    </w:p>
    <w:p w:rsidR="00000000" w:rsidRDefault="00850154">
      <w:pPr>
        <w:jc w:val="both"/>
        <w:rPr>
          <w:rFonts w:cs="David"/>
          <w:rtl/>
        </w:rPr>
      </w:pPr>
    </w:p>
    <w:p w:rsidR="00000000" w:rsidRDefault="00850154">
      <w:pPr>
        <w:jc w:val="both"/>
        <w:rPr>
          <w:rFonts w:cs="David"/>
          <w:rtl/>
        </w:rPr>
      </w:pPr>
    </w:p>
    <w:p w:rsidR="00000000" w:rsidRDefault="00850154">
      <w:pPr>
        <w:tabs>
          <w:tab w:val="left" w:pos="1505"/>
          <w:tab w:val="left" w:pos="3969"/>
        </w:tabs>
        <w:jc w:val="both"/>
        <w:rPr>
          <w:rFonts w:cs="David"/>
          <w:rtl/>
        </w:rPr>
      </w:pPr>
      <w:r>
        <w:rPr>
          <w:rFonts w:cs="David"/>
          <w:b/>
          <w:bCs/>
          <w:u w:val="single"/>
          <w:rtl/>
        </w:rPr>
        <w:t>מוזמנים</w:t>
      </w:r>
      <w:r>
        <w:rPr>
          <w:rFonts w:cs="David"/>
          <w:rtl/>
        </w:rPr>
        <w:t>:</w:t>
      </w:r>
      <w:r>
        <w:rPr>
          <w:rFonts w:cs="David"/>
          <w:rtl/>
        </w:rPr>
        <w:tab/>
        <w:t>עו"ד מיכאל אטלן</w:t>
      </w:r>
      <w:r>
        <w:rPr>
          <w:rFonts w:cs="David"/>
          <w:rtl/>
        </w:rPr>
        <w:tab/>
      </w:r>
      <w:r>
        <w:rPr>
          <w:rFonts w:cs="David"/>
          <w:rtl/>
        </w:rPr>
        <w:tab/>
        <w:t>- משרד העבודה</w:t>
      </w:r>
    </w:p>
    <w:p w:rsidR="00000000" w:rsidRDefault="00850154">
      <w:pPr>
        <w:tabs>
          <w:tab w:val="left" w:pos="1505"/>
          <w:tab w:val="left" w:pos="3969"/>
        </w:tabs>
        <w:jc w:val="both"/>
        <w:rPr>
          <w:rFonts w:cs="David"/>
          <w:rtl/>
        </w:rPr>
      </w:pPr>
      <w:r>
        <w:rPr>
          <w:rFonts w:cs="David"/>
          <w:rtl/>
        </w:rPr>
        <w:tab/>
        <w:t xml:space="preserve">  "     דן אורנשטיין</w:t>
      </w:r>
      <w:r>
        <w:rPr>
          <w:rFonts w:cs="David"/>
          <w:rtl/>
        </w:rPr>
        <w:tab/>
      </w:r>
      <w:r>
        <w:rPr>
          <w:rFonts w:cs="David"/>
          <w:rtl/>
        </w:rPr>
        <w:tab/>
        <w:t>- משרד המשפטים</w:t>
      </w:r>
    </w:p>
    <w:p w:rsidR="00000000" w:rsidRDefault="00850154">
      <w:pPr>
        <w:tabs>
          <w:tab w:val="left" w:pos="1505"/>
          <w:tab w:val="left" w:pos="3969"/>
        </w:tabs>
        <w:jc w:val="both"/>
        <w:rPr>
          <w:rFonts w:cs="David"/>
          <w:rtl/>
        </w:rPr>
      </w:pPr>
      <w:r>
        <w:rPr>
          <w:rFonts w:cs="David"/>
          <w:rtl/>
        </w:rPr>
        <w:tab/>
        <w:t xml:space="preserve">  "    שלמה בילבסקי</w:t>
      </w:r>
      <w:r>
        <w:rPr>
          <w:rFonts w:cs="David"/>
          <w:rtl/>
        </w:rPr>
        <w:tab/>
      </w:r>
      <w:r>
        <w:rPr>
          <w:rFonts w:cs="David"/>
          <w:rtl/>
        </w:rPr>
        <w:tab/>
        <w:t>-     "            "</w:t>
      </w:r>
    </w:p>
    <w:p w:rsidR="00000000" w:rsidRDefault="00850154">
      <w:pPr>
        <w:tabs>
          <w:tab w:val="left" w:pos="1505"/>
          <w:tab w:val="left" w:pos="3969"/>
        </w:tabs>
        <w:jc w:val="both"/>
        <w:rPr>
          <w:rFonts w:cs="David"/>
          <w:rtl/>
        </w:rPr>
      </w:pPr>
      <w:r>
        <w:rPr>
          <w:rFonts w:cs="David"/>
          <w:rtl/>
        </w:rPr>
        <w:tab/>
        <w:t>ליאת מרגלית</w:t>
      </w:r>
      <w:r>
        <w:rPr>
          <w:rFonts w:cs="David"/>
          <w:rtl/>
        </w:rPr>
        <w:tab/>
      </w:r>
      <w:r>
        <w:rPr>
          <w:rFonts w:cs="David"/>
          <w:rtl/>
        </w:rPr>
        <w:tab/>
        <w:t xml:space="preserve">-     "             </w:t>
      </w:r>
      <w:r>
        <w:rPr>
          <w:rFonts w:cs="David"/>
          <w:rtl/>
        </w:rPr>
        <w:t>"</w:t>
      </w:r>
    </w:p>
    <w:p w:rsidR="00000000" w:rsidRDefault="00850154">
      <w:pPr>
        <w:tabs>
          <w:tab w:val="left" w:pos="1505"/>
          <w:tab w:val="left" w:pos="3969"/>
        </w:tabs>
        <w:jc w:val="both"/>
        <w:rPr>
          <w:rFonts w:cs="David"/>
          <w:rtl/>
        </w:rPr>
      </w:pPr>
      <w:r>
        <w:rPr>
          <w:rFonts w:cs="David"/>
          <w:rtl/>
        </w:rPr>
        <w:tab/>
        <w:t>עו"ד מגי בר-אשר</w:t>
      </w:r>
      <w:r>
        <w:rPr>
          <w:rFonts w:cs="David"/>
          <w:rtl/>
        </w:rPr>
        <w:tab/>
      </w:r>
      <w:r>
        <w:rPr>
          <w:rFonts w:cs="David"/>
          <w:rtl/>
        </w:rPr>
        <w:tab/>
        <w:t>- אגף הממונה על השכר, משרד האוצר</w:t>
      </w:r>
    </w:p>
    <w:p w:rsidR="00000000" w:rsidRDefault="00850154">
      <w:pPr>
        <w:tabs>
          <w:tab w:val="left" w:pos="1505"/>
          <w:tab w:val="left" w:pos="3969"/>
        </w:tabs>
        <w:jc w:val="both"/>
        <w:rPr>
          <w:rFonts w:cs="David"/>
          <w:rtl/>
        </w:rPr>
      </w:pPr>
      <w:r>
        <w:rPr>
          <w:rFonts w:cs="David"/>
          <w:rtl/>
        </w:rPr>
        <w:tab/>
        <w:t xml:space="preserve">   "   שמעון אולמן</w:t>
      </w:r>
      <w:r>
        <w:rPr>
          <w:rFonts w:cs="David"/>
          <w:rtl/>
        </w:rPr>
        <w:tab/>
      </w:r>
      <w:r>
        <w:rPr>
          <w:rFonts w:cs="David"/>
          <w:rtl/>
        </w:rPr>
        <w:tab/>
        <w:t>- היועץ המשפטי, הרבנות הראשית לישראל</w:t>
      </w:r>
    </w:p>
    <w:p w:rsidR="00000000" w:rsidRDefault="00850154">
      <w:pPr>
        <w:tabs>
          <w:tab w:val="left" w:pos="1505"/>
          <w:tab w:val="left" w:pos="3969"/>
        </w:tabs>
        <w:jc w:val="both"/>
        <w:rPr>
          <w:rFonts w:cs="David"/>
          <w:rtl/>
        </w:rPr>
      </w:pPr>
      <w:r>
        <w:rPr>
          <w:rFonts w:cs="David"/>
          <w:rtl/>
        </w:rPr>
        <w:tab/>
        <w:t xml:space="preserve">   "   מיכאל הילב</w:t>
      </w:r>
      <w:r>
        <w:rPr>
          <w:rFonts w:cs="David"/>
          <w:rtl/>
        </w:rPr>
        <w:tab/>
      </w:r>
      <w:r>
        <w:rPr>
          <w:rFonts w:cs="David"/>
          <w:rtl/>
        </w:rPr>
        <w:tab/>
        <w:t>- התאחדות התעשיינים</w:t>
      </w:r>
    </w:p>
    <w:p w:rsidR="00000000" w:rsidRDefault="00850154">
      <w:pPr>
        <w:jc w:val="both"/>
        <w:rPr>
          <w:rFonts w:cs="David"/>
          <w:rtl/>
        </w:rPr>
      </w:pPr>
    </w:p>
    <w:p w:rsidR="00000000" w:rsidRDefault="00850154">
      <w:pPr>
        <w:jc w:val="both"/>
        <w:rPr>
          <w:rFonts w:cs="David"/>
          <w:rtl/>
        </w:rPr>
      </w:pPr>
    </w:p>
    <w:p w:rsidR="00000000" w:rsidRDefault="00850154">
      <w:pPr>
        <w:jc w:val="both"/>
        <w:rPr>
          <w:rFonts w:cs="David"/>
          <w:rtl/>
        </w:rPr>
      </w:pPr>
    </w:p>
    <w:p w:rsidR="00000000" w:rsidRDefault="00850154">
      <w:pPr>
        <w:tabs>
          <w:tab w:val="left" w:pos="2835"/>
        </w:tabs>
        <w:jc w:val="both"/>
        <w:rPr>
          <w:rFonts w:cs="David"/>
          <w:rtl/>
        </w:rPr>
      </w:pPr>
      <w:r>
        <w:rPr>
          <w:rFonts w:cs="David"/>
          <w:b/>
          <w:bCs/>
          <w:u w:val="single"/>
          <w:rtl/>
        </w:rPr>
        <w:t>יועץ משפטי</w:t>
      </w:r>
      <w:r>
        <w:rPr>
          <w:rFonts w:cs="David"/>
          <w:rtl/>
        </w:rPr>
        <w:t>:          הלית ברק, עוזרת ליועץ המשפטי של הוועדה</w:t>
      </w:r>
      <w:r>
        <w:rPr>
          <w:rFonts w:cs="David"/>
          <w:rtl/>
        </w:rPr>
        <w:tab/>
      </w:r>
    </w:p>
    <w:p w:rsidR="00000000" w:rsidRDefault="00850154">
      <w:pPr>
        <w:jc w:val="both"/>
        <w:rPr>
          <w:rFonts w:cs="David"/>
          <w:rtl/>
        </w:rPr>
      </w:pPr>
    </w:p>
    <w:p w:rsidR="00000000" w:rsidRDefault="00850154">
      <w:pPr>
        <w:tabs>
          <w:tab w:val="left" w:pos="2835"/>
        </w:tabs>
        <w:jc w:val="both"/>
        <w:rPr>
          <w:rFonts w:cs="David"/>
          <w:b/>
          <w:bCs/>
          <w:u w:val="single"/>
          <w:rtl/>
        </w:rPr>
      </w:pPr>
      <w:r>
        <w:rPr>
          <w:rFonts w:cs="David"/>
          <w:b/>
          <w:bCs/>
          <w:u w:val="single"/>
          <w:rtl/>
        </w:rPr>
        <w:t>מנהל/ת הוועדה</w:t>
      </w:r>
      <w:r>
        <w:rPr>
          <w:rFonts w:cs="David"/>
          <w:rtl/>
        </w:rPr>
        <w:t>:     שירלי אברמי</w:t>
      </w:r>
    </w:p>
    <w:p w:rsidR="00000000" w:rsidRDefault="00850154">
      <w:pPr>
        <w:jc w:val="both"/>
        <w:rPr>
          <w:rFonts w:cs="David"/>
          <w:b/>
          <w:bCs/>
          <w:u w:val="single"/>
          <w:rtl/>
        </w:rPr>
      </w:pPr>
    </w:p>
    <w:p w:rsidR="00000000" w:rsidRDefault="00850154">
      <w:pPr>
        <w:tabs>
          <w:tab w:val="left" w:pos="2835"/>
        </w:tabs>
        <w:jc w:val="both"/>
        <w:rPr>
          <w:rFonts w:cs="David"/>
          <w:rtl/>
        </w:rPr>
      </w:pPr>
      <w:r>
        <w:rPr>
          <w:rFonts w:cs="David"/>
          <w:b/>
          <w:bCs/>
          <w:u w:val="single"/>
          <w:rtl/>
        </w:rPr>
        <w:t>קצרנית</w:t>
      </w:r>
      <w:r>
        <w:rPr>
          <w:rFonts w:cs="David"/>
          <w:rtl/>
        </w:rPr>
        <w:t>:</w:t>
      </w:r>
      <w:r>
        <w:rPr>
          <w:rFonts w:cs="David"/>
          <w:rtl/>
        </w:rPr>
        <w:t xml:space="preserve">                  אסתר אלפיה</w:t>
      </w:r>
    </w:p>
    <w:p w:rsidR="00000000" w:rsidRDefault="00850154">
      <w:pPr>
        <w:jc w:val="both"/>
        <w:rPr>
          <w:rFonts w:cs="David"/>
          <w:rtl/>
        </w:rPr>
      </w:pPr>
    </w:p>
    <w:p w:rsidR="00000000" w:rsidRDefault="00850154">
      <w:pPr>
        <w:jc w:val="both"/>
        <w:rPr>
          <w:rFonts w:cs="David"/>
          <w:rtl/>
        </w:rPr>
      </w:pPr>
    </w:p>
    <w:p w:rsidR="00000000" w:rsidRDefault="00850154">
      <w:pPr>
        <w:jc w:val="both"/>
        <w:rPr>
          <w:rFonts w:cs="David"/>
          <w:rtl/>
        </w:rPr>
      </w:pPr>
    </w:p>
    <w:p w:rsidR="00000000" w:rsidRDefault="00850154">
      <w:pPr>
        <w:jc w:val="both"/>
        <w:rPr>
          <w:rFonts w:cs="David"/>
          <w:rtl/>
        </w:rPr>
      </w:pPr>
    </w:p>
    <w:p w:rsidR="00000000" w:rsidRDefault="00850154">
      <w:pPr>
        <w:jc w:val="both"/>
        <w:rPr>
          <w:rFonts w:cs="David"/>
          <w:rtl/>
        </w:rPr>
      </w:pPr>
      <w:r>
        <w:rPr>
          <w:rFonts w:cs="David"/>
          <w:b/>
          <w:bCs/>
          <w:u w:val="single"/>
          <w:rtl/>
        </w:rPr>
        <w:t>סדר היום:</w:t>
      </w:r>
      <w:r>
        <w:rPr>
          <w:rFonts w:cs="David"/>
          <w:rtl/>
        </w:rPr>
        <w:t xml:space="preserve">        הצעת חוק שעות עבודה ומנוחה (תיקון מס' 10)(הפסקה לצרכי תפילה),</w:t>
      </w:r>
    </w:p>
    <w:p w:rsidR="00000000" w:rsidRDefault="00850154">
      <w:pPr>
        <w:jc w:val="both"/>
        <w:rPr>
          <w:rFonts w:cs="David"/>
          <w:rtl/>
        </w:rPr>
      </w:pPr>
      <w:r>
        <w:rPr>
          <w:rFonts w:cs="David"/>
          <w:rtl/>
        </w:rPr>
        <w:t xml:space="preserve">                          התש"ס-2000  -  (של חבר-הכנסת אברהם רביץ).</w:t>
      </w:r>
    </w:p>
    <w:p w:rsidR="00000000" w:rsidRDefault="00850154">
      <w:pPr>
        <w:jc w:val="center"/>
        <w:rPr>
          <w:rFonts w:cs="David"/>
          <w:u w:val="single"/>
          <w:rtl/>
        </w:rPr>
      </w:pPr>
      <w:r>
        <w:rPr>
          <w:rFonts w:cs="David"/>
          <w:rtl/>
        </w:rPr>
        <w:br w:type="page"/>
      </w:r>
      <w:r>
        <w:rPr>
          <w:rFonts w:cs="David"/>
          <w:u w:val="single"/>
          <w:rtl/>
        </w:rPr>
        <w:lastRenderedPageBreak/>
        <w:t>הצעת חוק שעות עבודה ומנוחה (תיקון מס' 11)(הפסקה לצרכי תפילה), התש"ס-2000</w:t>
      </w:r>
    </w:p>
    <w:p w:rsidR="00000000" w:rsidRDefault="00850154">
      <w:pPr>
        <w:jc w:val="center"/>
        <w:rPr>
          <w:rFonts w:cs="David"/>
          <w:rtl/>
        </w:rPr>
      </w:pPr>
      <w:r>
        <w:rPr>
          <w:rFonts w:cs="David"/>
          <w:rtl/>
        </w:rPr>
        <w:t>(ש</w:t>
      </w:r>
      <w:r>
        <w:rPr>
          <w:rFonts w:cs="David"/>
          <w:rtl/>
        </w:rPr>
        <w:t>ל חבר-הכנסת אברהם רביץ)</w:t>
      </w:r>
    </w:p>
    <w:p w:rsidR="00000000" w:rsidRDefault="00850154">
      <w:pPr>
        <w:jc w:val="both"/>
        <w:rPr>
          <w:rFonts w:cs="David"/>
          <w:rtl/>
        </w:rPr>
      </w:pP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rPr>
          <w:rFonts w:cs="David"/>
          <w:rtl/>
        </w:rPr>
      </w:pPr>
      <w:r>
        <w:rPr>
          <w:rFonts w:cs="David"/>
          <w:rtl/>
        </w:rPr>
        <w:tab/>
        <w:t xml:space="preserve">בוקר טוב, אני מתכבד לפתוח את ישיבת הוועדה. על סדר היום: הצעת חוק שעות עבודה ומנוחה (תיקון מס' 10)(הפסקה לצרכי תפילה), התש"ס-2000, של חבר-הכנסת אברהם רביץ. </w:t>
      </w:r>
    </w:p>
    <w:p w:rsidR="00000000" w:rsidRDefault="00850154">
      <w:pPr>
        <w:rPr>
          <w:rFonts w:cs="David"/>
          <w:rtl/>
        </w:rPr>
      </w:pPr>
    </w:p>
    <w:p w:rsidR="00000000" w:rsidRDefault="00850154">
      <w:pPr>
        <w:rPr>
          <w:rFonts w:cs="David"/>
          <w:rtl/>
        </w:rPr>
      </w:pPr>
      <w:r>
        <w:rPr>
          <w:rFonts w:cs="David"/>
          <w:rtl/>
        </w:rPr>
        <w:tab/>
        <w:t xml:space="preserve">הרב רביץ, מלים ספורות על הצעת החוק, בבקשה. </w:t>
      </w:r>
    </w:p>
    <w:p w:rsidR="00000000" w:rsidRDefault="00850154">
      <w:pPr>
        <w:rPr>
          <w:rFonts w:cs="David"/>
          <w:rtl/>
        </w:rPr>
      </w:pPr>
    </w:p>
    <w:p w:rsidR="00000000" w:rsidRDefault="00850154">
      <w:pPr>
        <w:rPr>
          <w:rFonts w:cs="David"/>
          <w:u w:val="single"/>
          <w:rtl/>
        </w:rPr>
      </w:pPr>
      <w:r>
        <w:rPr>
          <w:rFonts w:cs="David"/>
          <w:u w:val="single"/>
          <w:rtl/>
        </w:rPr>
        <w:t>אברהם רביץ:</w:t>
      </w:r>
    </w:p>
    <w:p w:rsidR="00000000" w:rsidRDefault="00850154">
      <w:pPr>
        <w:rPr>
          <w:rFonts w:cs="David"/>
          <w:u w:val="single"/>
          <w:rtl/>
        </w:rPr>
      </w:pPr>
    </w:p>
    <w:p w:rsidR="00000000" w:rsidRDefault="00850154">
      <w:pPr>
        <w:jc w:val="both"/>
        <w:rPr>
          <w:rFonts w:cs="David"/>
          <w:rtl/>
        </w:rPr>
      </w:pPr>
      <w:r>
        <w:rPr>
          <w:rFonts w:cs="David"/>
          <w:rtl/>
        </w:rPr>
        <w:tab/>
        <w:t xml:space="preserve"> דבר ראשון, לדעתי, זה בזיון שהיינו צריכים להגיע להצעת חוק כזאת, וזה כבוד לכנסת לחוקק חוק כזה. יזמתי את הצעת החוק בגלל מקרה שהתפרסם בעתונות, וכדי לא לעבור על דיני לשון הרע, לא חוק לשון הרע, הלכתיים, לא אפרסם את שם המפעל שגרם לי להגיע להצעת החוק הזאת. המע</w:t>
      </w:r>
      <w:r>
        <w:rPr>
          <w:rFonts w:cs="David"/>
          <w:rtl/>
        </w:rPr>
        <w:t>שה היה שנמנע על ידי מפעל חשוב מאוד  נמנעה האפשרות מהעובדים במקום להתפלל, בדרך כלל זו היתה תפילת מנחה, והבעיה בתפילת מנחה, במיוחד  בימי החורף, שזה בדרך כלל נופל בתוך שעות העבודה, נמנע מהם בטענה גם מבחינת הזמן וגם מבחינת המקום, במקום הזה אתם לא תתפללו. המפעל</w:t>
      </w:r>
      <w:r>
        <w:rPr>
          <w:rFonts w:cs="David"/>
          <w:rtl/>
        </w:rPr>
        <w:t xml:space="preserve"> אחר כך קצת חזר בתשובה, הוא שמע על הרעש שזה עשה, והם אמרו, לא, לא התכוונו ולא זה. </w:t>
      </w:r>
    </w:p>
    <w:p w:rsidR="00000000" w:rsidRDefault="00850154">
      <w:pPr>
        <w:jc w:val="both"/>
        <w:rPr>
          <w:rFonts w:cs="David"/>
          <w:rtl/>
        </w:rPr>
      </w:pPr>
    </w:p>
    <w:p w:rsidR="00000000" w:rsidRDefault="00850154">
      <w:pPr>
        <w:jc w:val="both"/>
        <w:rPr>
          <w:rFonts w:cs="David"/>
          <w:rtl/>
        </w:rPr>
      </w:pPr>
      <w:r>
        <w:rPr>
          <w:rFonts w:cs="David"/>
          <w:rtl/>
        </w:rPr>
        <w:tab/>
        <w:t xml:space="preserve">אבל, אני רוצה לומר לך אדוני היושב ראש, שמאז שיזמתי את הצעת החוק הזו, קיבלתי הרבה טלפונים של אנשים ממפעלים שונים, כולל ועדי עובדים, שני ועדי עובדים של משרד ממשלתי, אחד מהם </w:t>
      </w:r>
      <w:r>
        <w:rPr>
          <w:rFonts w:cs="David"/>
          <w:rtl/>
        </w:rPr>
        <w:t xml:space="preserve">משרד ממשלתי, השני לא בדיוק ממשלתי, זו איזה רשות שהם אמרו לי, מתי החוק שלך עובר, כי יש לנו בעיות במקום העבודה בנושא הזה. </w:t>
      </w:r>
    </w:p>
    <w:p w:rsidR="00000000" w:rsidRDefault="00850154">
      <w:pPr>
        <w:jc w:val="both"/>
        <w:rPr>
          <w:rFonts w:cs="David"/>
          <w:rtl/>
        </w:rPr>
      </w:pPr>
    </w:p>
    <w:p w:rsidR="00000000" w:rsidRDefault="00850154">
      <w:pPr>
        <w:jc w:val="both"/>
        <w:rPr>
          <w:rFonts w:cs="David"/>
          <w:rtl/>
        </w:rPr>
      </w:pPr>
      <w:r>
        <w:rPr>
          <w:rFonts w:cs="David"/>
          <w:rtl/>
        </w:rPr>
        <w:tab/>
        <w:t xml:space="preserve">ולכן, החוק הזה איננו חוק על איזה מקרה ספוראדי אחד כזה אלא זה חלק, לצערנו, חלק מהחיים שלנו. </w:t>
      </w:r>
    </w:p>
    <w:p w:rsidR="00000000" w:rsidRDefault="00850154">
      <w:pPr>
        <w:jc w:val="both"/>
        <w:rPr>
          <w:rFonts w:cs="David"/>
          <w:rtl/>
        </w:rPr>
      </w:pPr>
    </w:p>
    <w:p w:rsidR="00000000" w:rsidRDefault="00850154">
      <w:pPr>
        <w:jc w:val="both"/>
        <w:rPr>
          <w:rFonts w:cs="David"/>
          <w:rtl/>
        </w:rPr>
      </w:pPr>
      <w:r>
        <w:rPr>
          <w:rFonts w:cs="David"/>
          <w:rtl/>
        </w:rPr>
        <w:tab/>
        <w:t xml:space="preserve">ולכן, אני חושב שזה תיקון גדול, זוהי גם </w:t>
      </w:r>
      <w:r>
        <w:rPr>
          <w:rFonts w:cs="David"/>
          <w:rtl/>
        </w:rPr>
        <w:t>כן אמירה של כבוד לכבד את צרכי הדת של כל אדם, דרך אגב, אין כאן הדגשה על הדת היהודית דווקא אלא לכל אדם, כל דת, המוסלמים למשל נוהגים להתפלל יותר פעמים ביום מאשר היהודים.</w:t>
      </w:r>
    </w:p>
    <w:p w:rsidR="00000000" w:rsidRDefault="00850154">
      <w:pPr>
        <w:jc w:val="both"/>
        <w:rPr>
          <w:rFonts w:cs="David"/>
          <w:rtl/>
        </w:rPr>
      </w:pPr>
    </w:p>
    <w:p w:rsidR="00000000" w:rsidRDefault="00850154">
      <w:pPr>
        <w:jc w:val="both"/>
        <w:rPr>
          <w:rFonts w:cs="David"/>
          <w:rtl/>
        </w:rPr>
      </w:pPr>
      <w:r>
        <w:rPr>
          <w:rFonts w:cs="David"/>
          <w:rtl/>
        </w:rPr>
        <w:tab/>
        <w:t>ולכן, זו תעודת כבוד לנו, כחברה, מאחר ויש מקרים לא נעימים, זו תעודת כבוד שכנסת ישראל תחו</w:t>
      </w:r>
      <w:r>
        <w:rPr>
          <w:rFonts w:cs="David"/>
          <w:rtl/>
        </w:rPr>
        <w:t>קק חוק שאכן יש לכבד את צרכי הדת של העובדים.</w:t>
      </w:r>
    </w:p>
    <w:p w:rsidR="00000000" w:rsidRDefault="00850154">
      <w:pPr>
        <w:jc w:val="both"/>
        <w:rPr>
          <w:rFonts w:cs="David"/>
          <w:rtl/>
        </w:rPr>
      </w:pPr>
    </w:p>
    <w:p w:rsidR="00000000" w:rsidRDefault="00850154">
      <w:pPr>
        <w:jc w:val="both"/>
        <w:rPr>
          <w:rFonts w:cs="David"/>
          <w:rtl/>
        </w:rPr>
      </w:pPr>
      <w:r>
        <w:rPr>
          <w:rFonts w:cs="David"/>
          <w:rtl/>
        </w:rPr>
        <w:tab/>
        <w:t xml:space="preserve">אני מאוד מודה לך אדוני היושב ראש שהבאת את הצעת החוק עד הלום, לקראת קריאה שניה וקריאה שלישית. </w:t>
      </w: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 xml:space="preserve">תודה רבה לרב רביץ. </w:t>
      </w:r>
    </w:p>
    <w:p w:rsidR="00000000" w:rsidRDefault="00850154">
      <w:pPr>
        <w:jc w:val="both"/>
        <w:rPr>
          <w:rFonts w:cs="David"/>
          <w:rtl/>
        </w:rPr>
      </w:pPr>
    </w:p>
    <w:p w:rsidR="00000000" w:rsidRDefault="00850154">
      <w:pPr>
        <w:jc w:val="both"/>
        <w:rPr>
          <w:rFonts w:cs="David"/>
          <w:rtl/>
        </w:rPr>
      </w:pPr>
      <w:r>
        <w:rPr>
          <w:rFonts w:cs="David"/>
          <w:rtl/>
        </w:rPr>
        <w:tab/>
        <w:t>יש יועצים משפטיים שיש להם השגת לגבו ניסוח הצעת החוק?</w:t>
      </w:r>
    </w:p>
    <w:p w:rsidR="00000000" w:rsidRDefault="00850154">
      <w:pPr>
        <w:jc w:val="both"/>
        <w:rPr>
          <w:rFonts w:cs="David"/>
          <w:rtl/>
        </w:rPr>
      </w:pPr>
    </w:p>
    <w:p w:rsidR="00000000" w:rsidRDefault="00850154">
      <w:pPr>
        <w:rPr>
          <w:rFonts w:cs="David"/>
          <w:u w:val="single"/>
          <w:rtl/>
        </w:rPr>
      </w:pPr>
      <w:r>
        <w:rPr>
          <w:rFonts w:cs="David"/>
          <w:u w:val="single"/>
          <w:rtl/>
        </w:rPr>
        <w:t>אברהם רביץ:</w:t>
      </w:r>
    </w:p>
    <w:p w:rsidR="00000000" w:rsidRDefault="00850154">
      <w:pPr>
        <w:rPr>
          <w:rFonts w:cs="David"/>
          <w:u w:val="single"/>
          <w:rtl/>
        </w:rPr>
      </w:pPr>
    </w:p>
    <w:p w:rsidR="00000000" w:rsidRDefault="00850154">
      <w:pPr>
        <w:jc w:val="both"/>
        <w:rPr>
          <w:rFonts w:cs="David"/>
          <w:rtl/>
        </w:rPr>
      </w:pPr>
      <w:r>
        <w:rPr>
          <w:rFonts w:cs="David"/>
          <w:rtl/>
        </w:rPr>
        <w:tab/>
        <w:t xml:space="preserve"> דרך אגב,</w:t>
      </w:r>
      <w:r>
        <w:rPr>
          <w:rFonts w:cs="David"/>
          <w:rtl/>
        </w:rPr>
        <w:t xml:space="preserve"> בהתאם ליועץ המשפטי, כי זו לא ההצעה המקורית שלי.</w:t>
      </w:r>
    </w:p>
    <w:p w:rsidR="00000000" w:rsidRDefault="00850154">
      <w:pPr>
        <w:jc w:val="both"/>
        <w:rPr>
          <w:rFonts w:cs="David"/>
          <w:u w:val="single"/>
          <w:rtl/>
        </w:rPr>
      </w:pPr>
      <w:r>
        <w:rPr>
          <w:rFonts w:cs="David"/>
          <w:rtl/>
        </w:rPr>
        <w:br w:type="page"/>
      </w: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 xml:space="preserve">אני זוכר, אני זוכר. </w:t>
      </w:r>
    </w:p>
    <w:p w:rsidR="00000000" w:rsidRDefault="00850154">
      <w:pPr>
        <w:jc w:val="both"/>
        <w:rPr>
          <w:rFonts w:cs="David"/>
          <w:rtl/>
        </w:rPr>
      </w:pPr>
    </w:p>
    <w:p w:rsidR="00000000" w:rsidRDefault="00850154">
      <w:pPr>
        <w:jc w:val="both"/>
        <w:rPr>
          <w:rFonts w:cs="David"/>
          <w:rtl/>
        </w:rPr>
      </w:pPr>
      <w:r>
        <w:rPr>
          <w:rFonts w:cs="David"/>
          <w:rtl/>
        </w:rPr>
        <w:tab/>
        <w:t>עורך דין דן אורנשטיין ממשרד המשפטים.</w:t>
      </w:r>
    </w:p>
    <w:p w:rsidR="00000000" w:rsidRDefault="00850154">
      <w:pPr>
        <w:jc w:val="both"/>
        <w:rPr>
          <w:rFonts w:cs="David"/>
          <w:rtl/>
        </w:rPr>
      </w:pPr>
    </w:p>
    <w:p w:rsidR="00000000" w:rsidRDefault="00850154">
      <w:pPr>
        <w:jc w:val="both"/>
        <w:rPr>
          <w:rFonts w:cs="David"/>
          <w:rtl/>
        </w:rPr>
      </w:pPr>
      <w:r>
        <w:rPr>
          <w:rFonts w:cs="David"/>
          <w:u w:val="single"/>
          <w:rtl/>
        </w:rPr>
        <w:t>דן אורנשטיין:</w:t>
      </w:r>
    </w:p>
    <w:p w:rsidR="00000000" w:rsidRDefault="00850154">
      <w:pPr>
        <w:jc w:val="both"/>
        <w:rPr>
          <w:rFonts w:cs="David"/>
          <w:rtl/>
        </w:rPr>
      </w:pPr>
    </w:p>
    <w:p w:rsidR="00000000" w:rsidRDefault="00850154">
      <w:pPr>
        <w:jc w:val="both"/>
        <w:rPr>
          <w:rFonts w:cs="David"/>
          <w:rtl/>
        </w:rPr>
      </w:pPr>
      <w:r>
        <w:rPr>
          <w:rFonts w:cs="David"/>
          <w:rtl/>
        </w:rPr>
        <w:tab/>
        <w:t>הנוסח הכחול מקובל על משרדי הממשלה, כעקרון, עד כמה שאני הבנתי. יש לנו הערה ניסוחית לנוסח הכחול שפשוט סעיפים קטנים</w:t>
      </w:r>
      <w:r>
        <w:rPr>
          <w:rFonts w:cs="David"/>
          <w:rtl/>
        </w:rPr>
        <w:t xml:space="preserve"> (ד) ו-(ה) יחוברו, מכיוון שמדובר באותו נושא.</w:t>
      </w: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 xml:space="preserve"> אבל זה ענין טכני ולא מהותי, לכן, אין התנגדות.</w:t>
      </w:r>
    </w:p>
    <w:p w:rsidR="00000000" w:rsidRDefault="00850154">
      <w:pPr>
        <w:jc w:val="both"/>
        <w:rPr>
          <w:rFonts w:cs="David"/>
          <w:rtl/>
        </w:rPr>
      </w:pPr>
    </w:p>
    <w:p w:rsidR="00000000" w:rsidRDefault="00850154">
      <w:pPr>
        <w:jc w:val="both"/>
        <w:rPr>
          <w:rFonts w:cs="David"/>
          <w:rtl/>
        </w:rPr>
      </w:pPr>
      <w:r>
        <w:rPr>
          <w:rFonts w:cs="David"/>
          <w:rtl/>
        </w:rPr>
        <w:tab/>
        <w:t>מיכאל הילב, נציג התעשיינים, אני מבקש ארגומנטים שלא אמרת בפעם שעברה, כי אני זוכר את הדברים שאמרת בפעם שעברה. בבקשה.</w:t>
      </w:r>
    </w:p>
    <w:p w:rsidR="00000000" w:rsidRDefault="00850154">
      <w:pPr>
        <w:jc w:val="both"/>
        <w:rPr>
          <w:rFonts w:cs="David"/>
          <w:rtl/>
        </w:rPr>
      </w:pPr>
    </w:p>
    <w:p w:rsidR="00000000" w:rsidRDefault="00850154">
      <w:pPr>
        <w:jc w:val="both"/>
        <w:rPr>
          <w:rFonts w:cs="David"/>
          <w:rtl/>
        </w:rPr>
      </w:pPr>
      <w:r>
        <w:rPr>
          <w:rFonts w:cs="David"/>
          <w:u w:val="single"/>
          <w:rtl/>
        </w:rPr>
        <w:t>מיכאל הילב:</w:t>
      </w:r>
    </w:p>
    <w:p w:rsidR="00000000" w:rsidRDefault="00850154">
      <w:pPr>
        <w:jc w:val="both"/>
        <w:rPr>
          <w:rFonts w:cs="David"/>
          <w:rtl/>
        </w:rPr>
      </w:pPr>
    </w:p>
    <w:p w:rsidR="00000000" w:rsidRDefault="00850154">
      <w:pPr>
        <w:jc w:val="both"/>
        <w:rPr>
          <w:rFonts w:cs="David"/>
          <w:rtl/>
        </w:rPr>
      </w:pPr>
      <w:r>
        <w:rPr>
          <w:rFonts w:cs="David"/>
          <w:rtl/>
        </w:rPr>
        <w:tab/>
        <w:t>מה שהיה בפעם שע</w:t>
      </w:r>
      <w:r>
        <w:rPr>
          <w:rFonts w:cs="David"/>
          <w:rtl/>
        </w:rPr>
        <w:t>ברה, אמר גם המציע, לא היה - - - זמן התפילה הוא לא על חשבון זמן העבודה.</w:t>
      </w:r>
    </w:p>
    <w:p w:rsidR="00000000" w:rsidRDefault="00850154">
      <w:pPr>
        <w:jc w:val="both"/>
        <w:rPr>
          <w:rFonts w:cs="David"/>
          <w:rtl/>
        </w:rPr>
      </w:pPr>
    </w:p>
    <w:p w:rsidR="00000000" w:rsidRDefault="00850154">
      <w:pPr>
        <w:rPr>
          <w:rFonts w:cs="David"/>
          <w:u w:val="single"/>
          <w:rtl/>
        </w:rPr>
      </w:pPr>
      <w:r>
        <w:rPr>
          <w:rFonts w:cs="David"/>
          <w:u w:val="single"/>
          <w:rtl/>
        </w:rPr>
        <w:t>אברהם רביץ:</w:t>
      </w:r>
    </w:p>
    <w:p w:rsidR="00000000" w:rsidRDefault="00850154">
      <w:pPr>
        <w:rPr>
          <w:rFonts w:cs="David"/>
          <w:u w:val="single"/>
          <w:rtl/>
        </w:rPr>
      </w:pPr>
    </w:p>
    <w:p w:rsidR="00000000" w:rsidRDefault="00850154">
      <w:pPr>
        <w:jc w:val="both"/>
        <w:rPr>
          <w:rFonts w:cs="David"/>
          <w:rtl/>
        </w:rPr>
      </w:pPr>
      <w:r>
        <w:rPr>
          <w:rFonts w:cs="David"/>
          <w:rtl/>
        </w:rPr>
        <w:tab/>
        <w:t xml:space="preserve"> אל תהיו קטנוניים, מדובר על שבע או שמונה דקות, בחייכם, עזבו. לא יפה. </w:t>
      </w:r>
    </w:p>
    <w:p w:rsidR="00000000" w:rsidRDefault="00850154">
      <w:pPr>
        <w:jc w:val="both"/>
        <w:rPr>
          <w:rFonts w:cs="David"/>
          <w:rtl/>
        </w:rPr>
      </w:pPr>
    </w:p>
    <w:p w:rsidR="00000000" w:rsidRDefault="00850154">
      <w:pPr>
        <w:jc w:val="both"/>
        <w:rPr>
          <w:rFonts w:cs="David"/>
          <w:rtl/>
        </w:rPr>
      </w:pPr>
      <w:r>
        <w:rPr>
          <w:rFonts w:cs="David"/>
          <w:u w:val="single"/>
          <w:rtl/>
        </w:rPr>
        <w:t>מיכאל הילב:</w:t>
      </w:r>
    </w:p>
    <w:p w:rsidR="00000000" w:rsidRDefault="00850154">
      <w:pPr>
        <w:jc w:val="both"/>
        <w:rPr>
          <w:rFonts w:cs="David"/>
          <w:rtl/>
        </w:rPr>
      </w:pPr>
    </w:p>
    <w:p w:rsidR="00000000" w:rsidRDefault="00850154">
      <w:pPr>
        <w:jc w:val="both"/>
        <w:rPr>
          <w:rFonts w:cs="David"/>
          <w:rtl/>
        </w:rPr>
      </w:pPr>
      <w:r>
        <w:rPr>
          <w:rFonts w:cs="David"/>
          <w:rtl/>
        </w:rPr>
        <w:tab/>
        <w:t xml:space="preserve">אני מבין שלא היה על זה חילוקי דעות. </w:t>
      </w:r>
    </w:p>
    <w:p w:rsidR="00000000" w:rsidRDefault="00850154">
      <w:pPr>
        <w:jc w:val="both"/>
        <w:rPr>
          <w:rFonts w:cs="David"/>
          <w:rtl/>
        </w:rPr>
      </w:pPr>
    </w:p>
    <w:p w:rsidR="00000000" w:rsidRDefault="00850154">
      <w:pPr>
        <w:rPr>
          <w:rFonts w:cs="David"/>
          <w:u w:val="single"/>
          <w:rtl/>
        </w:rPr>
      </w:pPr>
      <w:r>
        <w:rPr>
          <w:rFonts w:cs="David"/>
          <w:u w:val="single"/>
          <w:rtl/>
        </w:rPr>
        <w:t>אברהם רביץ:</w:t>
      </w:r>
    </w:p>
    <w:p w:rsidR="00000000" w:rsidRDefault="00850154">
      <w:pPr>
        <w:rPr>
          <w:rFonts w:cs="David"/>
          <w:rtl/>
        </w:rPr>
      </w:pPr>
    </w:p>
    <w:p w:rsidR="00000000" w:rsidRDefault="00850154">
      <w:pPr>
        <w:rPr>
          <w:rFonts w:cs="David"/>
          <w:rtl/>
        </w:rPr>
      </w:pPr>
      <w:r>
        <w:rPr>
          <w:rFonts w:cs="David"/>
          <w:rtl/>
        </w:rPr>
        <w:tab/>
        <w:t>לא, אין לי חילוקי דעות, אבל הם יע</w:t>
      </w:r>
      <w:r>
        <w:rPr>
          <w:rFonts w:cs="David"/>
          <w:rtl/>
        </w:rPr>
        <w:t xml:space="preserve">בדו הרבה יותר טוב אחרי התפילה, מי שמתפלל אחרי זה עובד במסירות. ישלימו לך. </w:t>
      </w:r>
    </w:p>
    <w:p w:rsidR="00000000" w:rsidRDefault="00850154">
      <w:pPr>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rPr>
          <w:rFonts w:cs="David"/>
          <w:rtl/>
        </w:rPr>
      </w:pPr>
      <w:r>
        <w:rPr>
          <w:rFonts w:cs="David"/>
          <w:rtl/>
        </w:rPr>
        <w:tab/>
        <w:t xml:space="preserve"> המוטיבציה יותר גדולה, יש הכרה בטוב לבעל הבית שיודע לכבד את הרגשות שלו, אז הוא משקיע הרבה יותר. </w:t>
      </w:r>
    </w:p>
    <w:p w:rsidR="00000000" w:rsidRDefault="00850154">
      <w:pPr>
        <w:rPr>
          <w:rFonts w:cs="David"/>
          <w:rtl/>
        </w:rPr>
      </w:pPr>
    </w:p>
    <w:p w:rsidR="00000000" w:rsidRDefault="00850154">
      <w:pPr>
        <w:rPr>
          <w:rFonts w:cs="David"/>
          <w:rtl/>
        </w:rPr>
      </w:pPr>
      <w:r>
        <w:rPr>
          <w:rFonts w:cs="David"/>
          <w:u w:val="single"/>
          <w:rtl/>
        </w:rPr>
        <w:t>מיכאל הילב:</w:t>
      </w:r>
    </w:p>
    <w:p w:rsidR="00000000" w:rsidRDefault="00850154">
      <w:pPr>
        <w:rPr>
          <w:rFonts w:cs="David"/>
          <w:rtl/>
        </w:rPr>
      </w:pPr>
    </w:p>
    <w:p w:rsidR="00000000" w:rsidRDefault="00850154">
      <w:pPr>
        <w:jc w:val="both"/>
        <w:rPr>
          <w:rFonts w:cs="David"/>
          <w:rtl/>
        </w:rPr>
      </w:pPr>
      <w:r>
        <w:rPr>
          <w:rFonts w:cs="David"/>
          <w:rtl/>
        </w:rPr>
        <w:tab/>
        <w:t>אבל זו הכוונה של ההצעה, זה נכנס בחוק שעות עבודה ומנו</w:t>
      </w:r>
      <w:r>
        <w:rPr>
          <w:rFonts w:cs="David"/>
          <w:rtl/>
        </w:rPr>
        <w:t>חה בסעיף  20 שבו עושים את ההפסקות.  אם אפשר לסדר שזה יהיה בזמן ההפסקה, ברוב מקומות העבודה יש הפסקה של חצי שעה והפסקה של רבע שעה.</w:t>
      </w: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אני חושב שנשאיר את זה למעביד שהוא יחליט אם הוא רוצה או לא רוצה. אם המעביד יחשוב שהעובד שלו בסדר, אז הוא לא יתע</w:t>
      </w:r>
      <w:r>
        <w:rPr>
          <w:rFonts w:cs="David"/>
          <w:rtl/>
        </w:rPr>
        <w:t>סק איתו בקטנות, כמו שעובד לא יתעסק איתו בקטנות.</w:t>
      </w:r>
    </w:p>
    <w:p w:rsidR="00000000" w:rsidRDefault="00850154">
      <w:pPr>
        <w:rPr>
          <w:rFonts w:cs="David"/>
          <w:u w:val="single"/>
          <w:rtl/>
        </w:rPr>
      </w:pPr>
      <w:r>
        <w:rPr>
          <w:rFonts w:cs="David"/>
          <w:u w:val="single"/>
          <w:rtl/>
        </w:rPr>
        <w:t>אברהם רביץ:</w:t>
      </w:r>
    </w:p>
    <w:p w:rsidR="00000000" w:rsidRDefault="00850154">
      <w:pPr>
        <w:rPr>
          <w:rFonts w:cs="David"/>
          <w:u w:val="single"/>
          <w:rtl/>
        </w:rPr>
      </w:pPr>
    </w:p>
    <w:p w:rsidR="00000000" w:rsidRDefault="00850154">
      <w:pPr>
        <w:jc w:val="both"/>
        <w:rPr>
          <w:rFonts w:cs="David"/>
          <w:rtl/>
        </w:rPr>
      </w:pPr>
      <w:r>
        <w:rPr>
          <w:rFonts w:cs="David"/>
          <w:rtl/>
        </w:rPr>
        <w:tab/>
        <w:t>אין לי כוונה שמישהו יתפלל על חשבון מישהו אחר. אבל מה קורה? ברוב המפעלים בישראל הנוהג הוא שבעלי המפעלים מאפשרים לפועלים להתפלל במקום העבודה. אם נלך ונכניס בחוק שזה יהיה על חשבון העובד, בעצם, אנחנ</w:t>
      </w:r>
      <w:r>
        <w:rPr>
          <w:rFonts w:cs="David"/>
          <w:rtl/>
        </w:rPr>
        <w:t xml:space="preserve">ו פוגעים בזכות המוקנית למרבית העובדים במדינת ישראל להתפלל, אולי, על חשבון המעביד. </w:t>
      </w:r>
      <w:r>
        <w:rPr>
          <w:rFonts w:cs="David"/>
          <w:rtl/>
        </w:rPr>
        <w:tab/>
        <w:t>אני לא מציע שבחקיקה נגרע מזכויותיו של העובד הקיימות היום. לכן, אני מציע להשאיר זאת כפי שזה כתוב.</w:t>
      </w: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הרב רביץ, בסעיף 1(ה) מופיע "זמן התפילה ייקבע במקום העבודה ב</w:t>
      </w:r>
      <w:r>
        <w:rPr>
          <w:rFonts w:cs="David"/>
          <w:rtl/>
        </w:rPr>
        <w:t>התאם לצרכי העבודה ולאילוציה, ובהתחשב בדרישות דת העובד". יש מקום שיש לחץ בעבודה ויש מקום שאי-אפשר, אז יזיזו את השעה מכאן לכאן.</w:t>
      </w:r>
    </w:p>
    <w:p w:rsidR="00000000" w:rsidRDefault="00850154">
      <w:pPr>
        <w:jc w:val="both"/>
        <w:rPr>
          <w:rFonts w:cs="David"/>
          <w:rtl/>
        </w:rPr>
      </w:pPr>
    </w:p>
    <w:p w:rsidR="00000000" w:rsidRDefault="00850154">
      <w:pPr>
        <w:jc w:val="both"/>
        <w:rPr>
          <w:rFonts w:cs="David"/>
          <w:rtl/>
        </w:rPr>
      </w:pPr>
      <w:r>
        <w:rPr>
          <w:rFonts w:cs="David"/>
          <w:u w:val="single"/>
          <w:rtl/>
        </w:rPr>
        <w:t>מיכאל הילב:</w:t>
      </w:r>
    </w:p>
    <w:p w:rsidR="00000000" w:rsidRDefault="00850154">
      <w:pPr>
        <w:jc w:val="both"/>
        <w:rPr>
          <w:rFonts w:cs="David"/>
          <w:rtl/>
        </w:rPr>
      </w:pPr>
    </w:p>
    <w:p w:rsidR="00000000" w:rsidRDefault="00850154">
      <w:pPr>
        <w:jc w:val="both"/>
        <w:rPr>
          <w:rFonts w:cs="David"/>
          <w:rtl/>
        </w:rPr>
      </w:pPr>
      <w:r>
        <w:rPr>
          <w:rFonts w:cs="David"/>
          <w:rtl/>
        </w:rPr>
        <w:tab/>
        <w:t>אני דיברתי על הזמן. אני רוצה להגיד שזה במסגרת ההפסקות שיש. אדם שרוצה להתפלל הוא יכול לעשות זאת במסגרת רבע השעה של ה</w:t>
      </w:r>
      <w:r>
        <w:rPr>
          <w:rFonts w:cs="David"/>
          <w:rtl/>
        </w:rPr>
        <w:t>הפסקה. דבר שני שיהיה ברור פה, שזה לא זמן בתשלום, זמן התפילה הוא על חשבון העובד.</w:t>
      </w: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 xml:space="preserve">אני לא מתכוון להכניס את זה. </w:t>
      </w:r>
      <w:r>
        <w:rPr>
          <w:rFonts w:cs="David"/>
          <w:rtl/>
        </w:rPr>
        <w:tab/>
      </w:r>
    </w:p>
    <w:p w:rsidR="00000000" w:rsidRDefault="00850154">
      <w:pPr>
        <w:jc w:val="both"/>
        <w:rPr>
          <w:rFonts w:cs="David"/>
          <w:rtl/>
        </w:rPr>
      </w:pPr>
    </w:p>
    <w:p w:rsidR="00000000" w:rsidRDefault="00850154">
      <w:pPr>
        <w:rPr>
          <w:rFonts w:cs="David"/>
          <w:u w:val="single"/>
          <w:rtl/>
        </w:rPr>
      </w:pPr>
      <w:r>
        <w:rPr>
          <w:rFonts w:cs="David"/>
          <w:u w:val="single"/>
          <w:rtl/>
        </w:rPr>
        <w:t>אברהם רביץ:</w:t>
      </w:r>
    </w:p>
    <w:p w:rsidR="00000000" w:rsidRDefault="00850154">
      <w:pPr>
        <w:rPr>
          <w:rFonts w:cs="David"/>
          <w:u w:val="single"/>
          <w:rtl/>
        </w:rPr>
      </w:pPr>
    </w:p>
    <w:p w:rsidR="00000000" w:rsidRDefault="00850154">
      <w:pPr>
        <w:jc w:val="both"/>
        <w:rPr>
          <w:rFonts w:cs="David"/>
          <w:rtl/>
        </w:rPr>
      </w:pPr>
      <w:r>
        <w:rPr>
          <w:rFonts w:cs="David"/>
          <w:rtl/>
        </w:rPr>
        <w:tab/>
        <w:t xml:space="preserve"> אני רוצה לשאול שאלה פרובוקטיבית. מה קורה כשעובד רוצה ללכת לשירותים, זה על חשבון העובד או המעביד?</w:t>
      </w:r>
    </w:p>
    <w:p w:rsidR="00000000" w:rsidRDefault="00850154">
      <w:pPr>
        <w:jc w:val="both"/>
        <w:rPr>
          <w:rFonts w:cs="David"/>
          <w:rtl/>
        </w:rPr>
      </w:pPr>
    </w:p>
    <w:p w:rsidR="00000000" w:rsidRDefault="00850154">
      <w:pPr>
        <w:jc w:val="both"/>
        <w:rPr>
          <w:rFonts w:cs="David"/>
          <w:rtl/>
        </w:rPr>
      </w:pPr>
      <w:r>
        <w:rPr>
          <w:rFonts w:cs="David"/>
          <w:u w:val="single"/>
          <w:rtl/>
        </w:rPr>
        <w:t>מיכאל הילב:</w:t>
      </w:r>
    </w:p>
    <w:p w:rsidR="00000000" w:rsidRDefault="00850154">
      <w:pPr>
        <w:jc w:val="both"/>
        <w:rPr>
          <w:rFonts w:cs="David"/>
          <w:rtl/>
        </w:rPr>
      </w:pPr>
    </w:p>
    <w:p w:rsidR="00000000" w:rsidRDefault="00850154">
      <w:pPr>
        <w:jc w:val="both"/>
        <w:rPr>
          <w:rFonts w:cs="David"/>
          <w:rtl/>
        </w:rPr>
      </w:pPr>
      <w:r>
        <w:rPr>
          <w:rFonts w:cs="David"/>
          <w:rtl/>
        </w:rPr>
        <w:tab/>
        <w:t>ז</w:t>
      </w:r>
      <w:r>
        <w:rPr>
          <w:rFonts w:cs="David"/>
          <w:rtl/>
        </w:rPr>
        <w:t>ו היתה הצעה של חבר-הכנסת רביץ.</w:t>
      </w: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אדוני, אני מבין מה הרב רוצה לומר, אבל אני מציע שלא נגיע לרמה כזו.</w:t>
      </w:r>
    </w:p>
    <w:p w:rsidR="00000000" w:rsidRDefault="00850154">
      <w:pPr>
        <w:jc w:val="both"/>
        <w:rPr>
          <w:rFonts w:cs="David"/>
          <w:rtl/>
        </w:rPr>
      </w:pPr>
    </w:p>
    <w:p w:rsidR="00000000" w:rsidRDefault="00850154">
      <w:pPr>
        <w:jc w:val="both"/>
        <w:rPr>
          <w:rFonts w:cs="David"/>
          <w:rtl/>
        </w:rPr>
      </w:pPr>
      <w:r>
        <w:rPr>
          <w:rFonts w:cs="David"/>
          <w:u w:val="single"/>
          <w:rtl/>
        </w:rPr>
        <w:t>מיכאל אטלן:</w:t>
      </w:r>
    </w:p>
    <w:p w:rsidR="00000000" w:rsidRDefault="00850154">
      <w:pPr>
        <w:jc w:val="both"/>
        <w:rPr>
          <w:rFonts w:cs="David"/>
          <w:rtl/>
        </w:rPr>
      </w:pPr>
    </w:p>
    <w:p w:rsidR="00000000" w:rsidRDefault="00850154">
      <w:pPr>
        <w:jc w:val="both"/>
        <w:rPr>
          <w:rFonts w:cs="David"/>
          <w:rtl/>
        </w:rPr>
      </w:pPr>
      <w:r>
        <w:rPr>
          <w:rFonts w:cs="David"/>
          <w:rtl/>
        </w:rPr>
        <w:tab/>
        <w:t>לענין שילוב התפילה בהפסקה הרגילה שאתה מציע, מיכאל הילב, זה לקשור שני דברים שלא קשורים. חוק שעות עבודה ומנוחה מזכה את העובד בהפס</w:t>
      </w:r>
      <w:r>
        <w:rPr>
          <w:rFonts w:cs="David"/>
          <w:rtl/>
        </w:rPr>
        <w:t>קות לצורך מנוחה אמיתית מהעבודה, מנוחה פיזית, אכילה. תפילה עונה על צורך אמיתי אחר, ולא צריך לערבב את שני הדברים האלה. ולמה יופלה עובד דתי לרעה בזה שיהיה לו פחות מה לאכול כי הוא צריך להתפלל.</w:t>
      </w:r>
    </w:p>
    <w:p w:rsidR="00000000" w:rsidRDefault="00850154">
      <w:pPr>
        <w:jc w:val="both"/>
        <w:rPr>
          <w:rFonts w:cs="David"/>
          <w:rtl/>
        </w:rPr>
      </w:pPr>
    </w:p>
    <w:p w:rsidR="00000000" w:rsidRDefault="00850154">
      <w:pPr>
        <w:jc w:val="both"/>
        <w:rPr>
          <w:rFonts w:cs="David"/>
          <w:rtl/>
        </w:rPr>
      </w:pPr>
      <w:r>
        <w:rPr>
          <w:rFonts w:cs="David"/>
          <w:u w:val="single"/>
          <w:rtl/>
        </w:rPr>
        <w:t>מיכאל הילב:</w:t>
      </w:r>
    </w:p>
    <w:p w:rsidR="00000000" w:rsidRDefault="00850154">
      <w:pPr>
        <w:jc w:val="both"/>
        <w:rPr>
          <w:rFonts w:cs="David"/>
          <w:rtl/>
        </w:rPr>
      </w:pPr>
    </w:p>
    <w:p w:rsidR="00000000" w:rsidRDefault="00850154">
      <w:pPr>
        <w:jc w:val="both"/>
        <w:rPr>
          <w:rFonts w:cs="David"/>
          <w:rtl/>
        </w:rPr>
      </w:pPr>
      <w:r>
        <w:rPr>
          <w:rFonts w:cs="David"/>
          <w:rtl/>
        </w:rPr>
        <w:tab/>
        <w:t xml:space="preserve">חס וחלילה, לא אמרתי יופלה לרעה. </w:t>
      </w:r>
    </w:p>
    <w:p w:rsidR="00000000" w:rsidRDefault="00850154">
      <w:pPr>
        <w:jc w:val="both"/>
        <w:rPr>
          <w:rFonts w:cs="David"/>
          <w:rtl/>
        </w:rPr>
      </w:pPr>
    </w:p>
    <w:p w:rsidR="00000000" w:rsidRDefault="00850154">
      <w:pPr>
        <w:jc w:val="both"/>
        <w:rPr>
          <w:rFonts w:cs="David"/>
          <w:rtl/>
        </w:rPr>
      </w:pPr>
      <w:r>
        <w:rPr>
          <w:rFonts w:cs="David"/>
          <w:u w:val="single"/>
          <w:rtl/>
        </w:rPr>
        <w:t>מיכאל אטלן:</w:t>
      </w:r>
    </w:p>
    <w:p w:rsidR="00000000" w:rsidRDefault="00850154">
      <w:pPr>
        <w:jc w:val="both"/>
        <w:rPr>
          <w:rFonts w:cs="David"/>
          <w:rtl/>
        </w:rPr>
      </w:pPr>
    </w:p>
    <w:p w:rsidR="00000000" w:rsidRDefault="00850154">
      <w:pPr>
        <w:jc w:val="both"/>
        <w:rPr>
          <w:rFonts w:cs="David"/>
          <w:rtl/>
        </w:rPr>
      </w:pPr>
      <w:r>
        <w:rPr>
          <w:rFonts w:cs="David"/>
          <w:rtl/>
        </w:rPr>
        <w:tab/>
        <w:t>אם א</w:t>
      </w:r>
      <w:r>
        <w:rPr>
          <w:rFonts w:cs="David"/>
          <w:rtl/>
        </w:rPr>
        <w:t>תה משלב את שתי ההפסקות ביחד, אז עובד דתי יצטרך לאכול מהר ולהתפלל מהר.</w:t>
      </w:r>
    </w:p>
    <w:p w:rsidR="00000000" w:rsidRDefault="00850154">
      <w:pPr>
        <w:jc w:val="both"/>
        <w:rPr>
          <w:rFonts w:cs="David"/>
          <w:rtl/>
        </w:rPr>
      </w:pPr>
      <w:r>
        <w:rPr>
          <w:rFonts w:cs="David"/>
          <w:rtl/>
        </w:rPr>
        <w:br w:type="page"/>
      </w:r>
      <w:r>
        <w:rPr>
          <w:rFonts w:cs="David"/>
          <w:u w:val="single"/>
          <w:rtl/>
        </w:rPr>
        <w:t>מיכאל הילב:</w:t>
      </w:r>
    </w:p>
    <w:p w:rsidR="00000000" w:rsidRDefault="00850154">
      <w:pPr>
        <w:jc w:val="both"/>
        <w:rPr>
          <w:rFonts w:cs="David"/>
          <w:rtl/>
        </w:rPr>
      </w:pPr>
    </w:p>
    <w:p w:rsidR="00000000" w:rsidRDefault="00850154">
      <w:pPr>
        <w:jc w:val="both"/>
        <w:rPr>
          <w:rFonts w:cs="David"/>
          <w:rtl/>
        </w:rPr>
      </w:pPr>
      <w:r>
        <w:rPr>
          <w:rFonts w:cs="David"/>
          <w:rtl/>
        </w:rPr>
        <w:tab/>
        <w:t xml:space="preserve">גם ההפסקה לא בתשלום. ההפסקות שעליהן מדובר בסעיף 20 לחוק אינן בתשלום. </w:t>
      </w: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 xml:space="preserve">רבותי, אנחנו מאשרים את החוק הזה להכנה לקריאה שניה ולקריאה שלישית. </w:t>
      </w:r>
    </w:p>
    <w:p w:rsidR="00000000" w:rsidRDefault="00850154">
      <w:pPr>
        <w:jc w:val="both"/>
        <w:rPr>
          <w:rFonts w:cs="David"/>
          <w:rtl/>
        </w:rPr>
      </w:pPr>
    </w:p>
    <w:p w:rsidR="00000000" w:rsidRDefault="00850154">
      <w:pPr>
        <w:jc w:val="both"/>
        <w:rPr>
          <w:rFonts w:cs="David"/>
          <w:rtl/>
        </w:rPr>
      </w:pPr>
      <w:r>
        <w:rPr>
          <w:rFonts w:cs="David"/>
          <w:rtl/>
        </w:rPr>
        <w:tab/>
        <w:t>אני מודה לכם על</w:t>
      </w:r>
      <w:r>
        <w:rPr>
          <w:rFonts w:cs="David"/>
          <w:rtl/>
        </w:rPr>
        <w:t xml:space="preserve"> תשומת הלב, ואני רוצה לומר שיש לנו כאן שתי הסתייגויות של הרב פרוש, ושלי. </w:t>
      </w:r>
    </w:p>
    <w:p w:rsidR="00000000" w:rsidRDefault="00850154">
      <w:pPr>
        <w:jc w:val="both"/>
        <w:rPr>
          <w:rFonts w:cs="David"/>
          <w:rtl/>
        </w:rPr>
      </w:pPr>
    </w:p>
    <w:p w:rsidR="00000000" w:rsidRDefault="00850154">
      <w:pPr>
        <w:rPr>
          <w:rFonts w:cs="David"/>
          <w:u w:val="single"/>
          <w:rtl/>
        </w:rPr>
      </w:pPr>
      <w:r>
        <w:rPr>
          <w:rFonts w:cs="David"/>
          <w:u w:val="single"/>
          <w:rtl/>
        </w:rPr>
        <w:t>אברהם רביץ:</w:t>
      </w:r>
    </w:p>
    <w:p w:rsidR="00000000" w:rsidRDefault="00850154">
      <w:pPr>
        <w:rPr>
          <w:rFonts w:cs="David"/>
          <w:u w:val="single"/>
          <w:rtl/>
        </w:rPr>
      </w:pPr>
    </w:p>
    <w:p w:rsidR="00000000" w:rsidRDefault="00850154">
      <w:pPr>
        <w:jc w:val="both"/>
        <w:rPr>
          <w:rFonts w:cs="David"/>
          <w:rtl/>
        </w:rPr>
      </w:pPr>
      <w:r>
        <w:rPr>
          <w:rFonts w:cs="David"/>
          <w:rtl/>
        </w:rPr>
        <w:tab/>
        <w:t xml:space="preserve"> בשביל לדבר.  אז תרשמו שגם לי יש הסתייגות על השם.</w:t>
      </w:r>
    </w:p>
    <w:p w:rsidR="00000000" w:rsidRDefault="00850154">
      <w:pPr>
        <w:jc w:val="both"/>
        <w:rPr>
          <w:rFonts w:cs="David"/>
          <w:rtl/>
        </w:rPr>
      </w:pPr>
    </w:p>
    <w:p w:rsidR="00000000" w:rsidRDefault="00850154">
      <w:pPr>
        <w:jc w:val="both"/>
        <w:rPr>
          <w:rFonts w:cs="David"/>
          <w:rtl/>
        </w:rPr>
      </w:pPr>
      <w:r>
        <w:rPr>
          <w:rFonts w:cs="David"/>
          <w:u w:val="single"/>
          <w:rtl/>
        </w:rPr>
        <w:t>הלית ברק:</w:t>
      </w:r>
    </w:p>
    <w:p w:rsidR="00000000" w:rsidRDefault="00850154">
      <w:pPr>
        <w:jc w:val="both"/>
        <w:rPr>
          <w:rFonts w:cs="David"/>
          <w:rtl/>
        </w:rPr>
      </w:pPr>
    </w:p>
    <w:p w:rsidR="00000000" w:rsidRDefault="00850154">
      <w:pPr>
        <w:jc w:val="both"/>
        <w:rPr>
          <w:rFonts w:cs="David"/>
          <w:rtl/>
        </w:rPr>
      </w:pPr>
      <w:r>
        <w:rPr>
          <w:rFonts w:cs="David"/>
          <w:rtl/>
        </w:rPr>
        <w:tab/>
        <w:t>בסדר.</w:t>
      </w:r>
    </w:p>
    <w:p w:rsidR="00000000" w:rsidRDefault="00850154">
      <w:pPr>
        <w:jc w:val="both"/>
        <w:rPr>
          <w:rFonts w:cs="David"/>
          <w:rtl/>
        </w:rPr>
      </w:pPr>
    </w:p>
    <w:p w:rsidR="00000000" w:rsidRDefault="00850154">
      <w:pPr>
        <w:jc w:val="both"/>
        <w:rPr>
          <w:rFonts w:cs="David"/>
          <w:rtl/>
        </w:rPr>
      </w:pPr>
      <w:r>
        <w:rPr>
          <w:rFonts w:cs="David"/>
          <w:u w:val="single"/>
          <w:rtl/>
        </w:rPr>
        <w:t>דן אורנשטיין:</w:t>
      </w:r>
    </w:p>
    <w:p w:rsidR="00000000" w:rsidRDefault="00850154">
      <w:pPr>
        <w:jc w:val="both"/>
        <w:rPr>
          <w:rFonts w:cs="David"/>
          <w:rtl/>
        </w:rPr>
      </w:pPr>
    </w:p>
    <w:p w:rsidR="00000000" w:rsidRDefault="00850154">
      <w:pPr>
        <w:jc w:val="both"/>
        <w:rPr>
          <w:rFonts w:cs="David"/>
          <w:rtl/>
        </w:rPr>
      </w:pPr>
      <w:r>
        <w:rPr>
          <w:rFonts w:cs="David"/>
          <w:rtl/>
        </w:rPr>
        <w:tab/>
        <w:t>דבר נוסף שאולי טעון בירור. גם משרדי הממשלה חשבו שצריך להשאיר משהו לחיים במקום העב</w:t>
      </w:r>
      <w:r>
        <w:rPr>
          <w:rFonts w:cs="David"/>
          <w:rtl/>
        </w:rPr>
        <w:t xml:space="preserve">ודה ולא לקבוע מסמרות  בחקיקה. יש משהו שעלה פה מדברי מר הילב שאולי טעון הבהרה מסויימת, מבחינת הנוסח. כתוב בסעיף קטן (ה) ש"זמן התפילה ייקבע במקום העבודה...". עכשיו, זמן יכול להיות עצם השעה וגם יכול להיות משך התפילה. </w:t>
      </w:r>
    </w:p>
    <w:p w:rsidR="00000000" w:rsidRDefault="00850154">
      <w:pPr>
        <w:jc w:val="both"/>
        <w:rPr>
          <w:rFonts w:cs="David"/>
          <w:rtl/>
        </w:rPr>
      </w:pPr>
    </w:p>
    <w:p w:rsidR="00000000" w:rsidRDefault="00850154">
      <w:pPr>
        <w:jc w:val="both"/>
        <w:rPr>
          <w:rFonts w:cs="David"/>
          <w:rtl/>
        </w:rPr>
      </w:pPr>
      <w:r>
        <w:rPr>
          <w:rFonts w:cs="David"/>
          <w:rtl/>
        </w:rPr>
        <w:tab/>
        <w:t>אני מבין שכשמדברים על זמן התפילה, מדברי</w:t>
      </w:r>
      <w:r>
        <w:rPr>
          <w:rFonts w:cs="David"/>
          <w:rtl/>
        </w:rPr>
        <w:t xml:space="preserve">ם לא רק על השעה שבה מתקיימת התפילה אלא גם על משך התפילה, וזה ייקבע "בהתאם לצרכי העבודה ולאילוציה..." וכו'. </w:t>
      </w:r>
    </w:p>
    <w:p w:rsidR="00000000" w:rsidRDefault="00850154">
      <w:pPr>
        <w:jc w:val="both"/>
        <w:rPr>
          <w:rFonts w:cs="David"/>
          <w:rtl/>
        </w:rPr>
      </w:pPr>
    </w:p>
    <w:p w:rsidR="00000000" w:rsidRDefault="00850154">
      <w:pPr>
        <w:rPr>
          <w:rFonts w:cs="David"/>
          <w:u w:val="single"/>
          <w:rtl/>
        </w:rPr>
      </w:pPr>
      <w:r>
        <w:rPr>
          <w:rFonts w:cs="David"/>
          <w:u w:val="single"/>
          <w:rtl/>
        </w:rPr>
        <w:t>היו"ר דוד טל:</w:t>
      </w:r>
    </w:p>
    <w:p w:rsidR="00000000" w:rsidRDefault="00850154">
      <w:pPr>
        <w:rPr>
          <w:rFonts w:cs="David"/>
          <w:u w:val="single"/>
          <w:rtl/>
        </w:rPr>
      </w:pPr>
    </w:p>
    <w:p w:rsidR="00000000" w:rsidRDefault="00850154">
      <w:pPr>
        <w:jc w:val="both"/>
        <w:rPr>
          <w:rFonts w:cs="David"/>
          <w:rtl/>
        </w:rPr>
      </w:pPr>
      <w:r>
        <w:rPr>
          <w:rFonts w:cs="David"/>
          <w:rtl/>
        </w:rPr>
        <w:tab/>
        <w:t xml:space="preserve">זה כתוב בהצעת החוק. </w:t>
      </w:r>
    </w:p>
    <w:p w:rsidR="00000000" w:rsidRDefault="00850154">
      <w:pPr>
        <w:jc w:val="both"/>
        <w:rPr>
          <w:rFonts w:cs="David"/>
          <w:rtl/>
        </w:rPr>
      </w:pPr>
    </w:p>
    <w:p w:rsidR="00000000" w:rsidRDefault="00850154">
      <w:pPr>
        <w:jc w:val="both"/>
        <w:rPr>
          <w:rFonts w:cs="David"/>
          <w:rtl/>
        </w:rPr>
      </w:pPr>
      <w:r>
        <w:rPr>
          <w:rFonts w:cs="David"/>
          <w:rtl/>
        </w:rPr>
        <w:tab/>
        <w:t xml:space="preserve">רבותי, אישרנו הכנת הצעת החוק לקריאה שניה וקריאה שלישית. </w:t>
      </w:r>
    </w:p>
    <w:p w:rsidR="00000000" w:rsidRDefault="00850154">
      <w:pPr>
        <w:jc w:val="both"/>
        <w:rPr>
          <w:rFonts w:cs="David"/>
          <w:rtl/>
        </w:rPr>
      </w:pPr>
    </w:p>
    <w:p w:rsidR="00000000" w:rsidRDefault="00850154">
      <w:pPr>
        <w:jc w:val="both"/>
        <w:rPr>
          <w:rFonts w:cs="David"/>
          <w:rtl/>
        </w:rPr>
      </w:pPr>
      <w:r>
        <w:rPr>
          <w:rFonts w:cs="David"/>
          <w:rtl/>
        </w:rPr>
        <w:tab/>
        <w:t>תודה רבה, הישיבה נעולה.</w:t>
      </w:r>
    </w:p>
    <w:p w:rsidR="00000000" w:rsidRDefault="00850154">
      <w:pPr>
        <w:jc w:val="both"/>
        <w:rPr>
          <w:rFonts w:cs="David"/>
          <w:rtl/>
        </w:rPr>
      </w:pPr>
    </w:p>
    <w:p w:rsidR="00000000" w:rsidRDefault="00850154">
      <w:pPr>
        <w:jc w:val="both"/>
        <w:rPr>
          <w:rFonts w:cs="David"/>
          <w:rtl/>
        </w:rPr>
      </w:pPr>
      <w:r>
        <w:rPr>
          <w:rFonts w:cs="David"/>
          <w:rtl/>
        </w:rPr>
        <w:t>(הישיבה ננעלה בשעה 9:45)</w:t>
      </w:r>
    </w:p>
    <w:p w:rsidR="00000000" w:rsidRDefault="00850154">
      <w:pPr>
        <w:jc w:val="both"/>
        <w:rPr>
          <w:rFonts w:cs="David"/>
        </w:rPr>
      </w:pPr>
    </w:p>
    <w:p w:rsidR="00000000" w:rsidRDefault="00850154">
      <w:pPr>
        <w:jc w:val="right"/>
        <w:rPr>
          <w:rFonts w:cs="David"/>
          <w:rtl/>
        </w:rPr>
      </w:pPr>
    </w:p>
    <w:sectPr w:rsidR="00000000">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0154">
      <w:r>
        <w:separator/>
      </w:r>
    </w:p>
  </w:endnote>
  <w:endnote w:type="continuationSeparator" w:id="0">
    <w:p w:rsidR="00000000" w:rsidRDefault="00850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154">
    <w:pPr>
      <w:pStyle w:val="a7"/>
      <w:rPr>
        <w:rFonts w:cs="David"/>
        <w:rtl/>
      </w:rPr>
    </w:pPr>
  </w:p>
  <w:p w:rsidR="00000000" w:rsidRDefault="0085015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0154">
      <w:r>
        <w:separator/>
      </w:r>
    </w:p>
  </w:footnote>
  <w:footnote w:type="continuationSeparator" w:id="0">
    <w:p w:rsidR="00000000" w:rsidRDefault="008501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15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50154">
    <w:pPr>
      <w:pStyle w:val="a5"/>
      <w:ind w:right="360"/>
      <w:rPr>
        <w:rFonts w:cs="David"/>
        <w:rtl/>
      </w:rPr>
    </w:pPr>
    <w:r>
      <w:rPr>
        <w:rFonts w:cs="David"/>
        <w:rtl/>
      </w:rPr>
      <w:t>ועדת העבודה, הרווחה והבריאות</w:t>
    </w:r>
  </w:p>
  <w:p w:rsidR="00000000" w:rsidRDefault="00850154">
    <w:pPr>
      <w:pStyle w:val="a5"/>
      <w:rPr>
        <w:rFonts w:cs="David"/>
        <w:rtl/>
      </w:rPr>
    </w:pPr>
    <w:r>
      <w:rPr>
        <w:rFonts w:cs="David"/>
        <w:rtl/>
      </w:rPr>
      <w:t>12.6.2000</w:t>
    </w:r>
  </w:p>
  <w:p w:rsidR="00000000" w:rsidRDefault="00850154">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0154"/>
    <w:rsid w:val="00850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856F6A-B4A1-4DBE-A78A-1F1FACABE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1095</Words>
  <Characters>5477</Characters>
  <Application>Microsoft Office Word</Application>
  <DocSecurity>0</DocSecurity>
  <Lines>45</Lines>
  <Paragraphs>13</Paragraphs>
  <ScaleCrop>false</ScaleCrop>
  <Company/>
  <LinksUpToDate>false</LinksUpToDate>
  <CharactersWithSpaces>6559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פרוטוקולים/עבודה/577</dc:title>
  <dc:subject>עבודה 12.6.2000 א</dc:subject>
  <dc:creator>אסתר אלפיה</dc:creator>
  <cp:keywords>ערעורים, בקשה להקדמת הדיון בהצעת חוק משכן הכנסת ורחבתו (תיקון - הסדרת בינוי)</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